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header1.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xml" ContentType="application/vnd.openxmlformats-officedocument.wordprocessingml.header+xml"/>
  <Override PartName="/word/footer51.xml" ContentType="application/vnd.openxmlformats-officedocument.wordprocessingml.footer+xml"/>
  <Override PartName="/word/header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4.xml" ContentType="application/vnd.openxmlformats-officedocument.wordprocessingml.header+xml"/>
  <Override PartName="/word/footer5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210D6" w14:textId="77777777" w:rsidR="00255C64" w:rsidRPr="00677521" w:rsidRDefault="00255C64" w:rsidP="00255C64">
      <w:pPr>
        <w:spacing w:line="276" w:lineRule="auto"/>
        <w:jc w:val="center"/>
        <w:rPr>
          <w:b/>
          <w:bCs/>
          <w:sz w:val="24"/>
          <w:szCs w:val="24"/>
        </w:rPr>
      </w:pPr>
      <w:r w:rsidRPr="00677521">
        <w:rPr>
          <w:b/>
          <w:bCs/>
          <w:sz w:val="24"/>
          <w:szCs w:val="24"/>
        </w:rPr>
        <w:t>ПРИМЕРНАЯ ОСНОВНАЯ ОБРАЗОВАТЕЛЬНАЯ ПРОГРАММА</w:t>
      </w:r>
    </w:p>
    <w:p w14:paraId="452CCAF1" w14:textId="77777777" w:rsidR="00255C64" w:rsidRPr="00677521" w:rsidRDefault="00255C64" w:rsidP="00255C64">
      <w:pPr>
        <w:spacing w:after="240" w:line="276" w:lineRule="auto"/>
        <w:jc w:val="center"/>
        <w:rPr>
          <w:b/>
          <w:sz w:val="24"/>
          <w:szCs w:val="24"/>
        </w:rPr>
      </w:pPr>
    </w:p>
    <w:p w14:paraId="62725A4A" w14:textId="77777777" w:rsidR="00255C64" w:rsidRPr="00677521" w:rsidRDefault="00255C64" w:rsidP="00255C64">
      <w:pPr>
        <w:spacing w:line="276" w:lineRule="auto"/>
        <w:jc w:val="center"/>
        <w:rPr>
          <w:b/>
          <w:sz w:val="24"/>
          <w:szCs w:val="24"/>
        </w:rPr>
      </w:pPr>
      <w:r w:rsidRPr="00677521">
        <w:rPr>
          <w:b/>
          <w:sz w:val="24"/>
          <w:szCs w:val="24"/>
        </w:rPr>
        <w:t>Уровень профессионального образования</w:t>
      </w:r>
    </w:p>
    <w:p w14:paraId="57FEA172" w14:textId="77777777" w:rsidR="00255C64" w:rsidRPr="00677521" w:rsidRDefault="00255C64" w:rsidP="00255C64">
      <w:pPr>
        <w:spacing w:line="276" w:lineRule="auto"/>
        <w:jc w:val="center"/>
        <w:rPr>
          <w:sz w:val="24"/>
          <w:szCs w:val="24"/>
        </w:rPr>
      </w:pPr>
      <w:r w:rsidRPr="00677521">
        <w:rPr>
          <w:sz w:val="24"/>
          <w:szCs w:val="24"/>
        </w:rPr>
        <w:t>Среднее профессиональное образование</w:t>
      </w:r>
    </w:p>
    <w:p w14:paraId="5E848713" w14:textId="77777777" w:rsidR="00255C64" w:rsidRPr="00677521" w:rsidRDefault="00255C64" w:rsidP="00255C64">
      <w:pPr>
        <w:spacing w:line="276" w:lineRule="auto"/>
        <w:jc w:val="center"/>
        <w:rPr>
          <w:b/>
          <w:sz w:val="24"/>
          <w:szCs w:val="24"/>
        </w:rPr>
      </w:pPr>
    </w:p>
    <w:p w14:paraId="1D3EDCFD" w14:textId="77777777" w:rsidR="00436A5B" w:rsidRPr="00677521" w:rsidRDefault="00255C64" w:rsidP="00255C64">
      <w:pPr>
        <w:pStyle w:val="2"/>
        <w:spacing w:line="276" w:lineRule="auto"/>
        <w:ind w:left="0" w:firstLine="0"/>
        <w:jc w:val="center"/>
      </w:pPr>
      <w:r w:rsidRPr="00677521">
        <w:t>Образовательная программа</w:t>
      </w:r>
    </w:p>
    <w:p w14:paraId="0FB09DC5" w14:textId="77777777" w:rsidR="00436A5B" w:rsidRPr="00677521" w:rsidRDefault="00A4646F" w:rsidP="00255C64">
      <w:pPr>
        <w:pStyle w:val="a4"/>
        <w:spacing w:line="276" w:lineRule="auto"/>
        <w:jc w:val="center"/>
      </w:pPr>
      <w:r w:rsidRPr="00677521">
        <w:t>подготовки квалифицированных рабочих, служащих</w:t>
      </w:r>
    </w:p>
    <w:p w14:paraId="05A14977" w14:textId="77777777" w:rsidR="00436A5B" w:rsidRPr="00677521" w:rsidRDefault="00436A5B" w:rsidP="00255C64">
      <w:pPr>
        <w:pStyle w:val="a4"/>
        <w:spacing w:line="276" w:lineRule="auto"/>
        <w:jc w:val="center"/>
        <w:rPr>
          <w:sz w:val="26"/>
        </w:rPr>
      </w:pPr>
    </w:p>
    <w:p w14:paraId="178C04DE" w14:textId="77777777" w:rsidR="00436A5B" w:rsidRPr="00677521" w:rsidRDefault="00436A5B" w:rsidP="00255C64">
      <w:pPr>
        <w:pStyle w:val="a4"/>
        <w:spacing w:line="276" w:lineRule="auto"/>
        <w:jc w:val="center"/>
        <w:rPr>
          <w:sz w:val="22"/>
        </w:rPr>
      </w:pPr>
    </w:p>
    <w:p w14:paraId="71A379AF" w14:textId="77777777" w:rsidR="00E475B4" w:rsidRPr="00677521" w:rsidRDefault="00E475B4" w:rsidP="00255C64">
      <w:pPr>
        <w:pStyle w:val="a4"/>
        <w:spacing w:line="276" w:lineRule="auto"/>
        <w:jc w:val="center"/>
        <w:rPr>
          <w:sz w:val="22"/>
        </w:rPr>
      </w:pPr>
    </w:p>
    <w:p w14:paraId="278021E4" w14:textId="77777777" w:rsidR="00436A5B" w:rsidRPr="00677521" w:rsidRDefault="00FF5A1C" w:rsidP="00255C64">
      <w:pPr>
        <w:pStyle w:val="2"/>
        <w:spacing w:line="276" w:lineRule="auto"/>
        <w:ind w:left="0" w:firstLine="0"/>
        <w:jc w:val="center"/>
      </w:pPr>
      <w:r w:rsidRPr="00677521">
        <w:t xml:space="preserve">Профессия </w:t>
      </w:r>
      <w:r w:rsidR="00A4646F" w:rsidRPr="00677521">
        <w:t>43.01.09 Повар, кондитер</w:t>
      </w:r>
    </w:p>
    <w:p w14:paraId="79A0F048" w14:textId="77777777" w:rsidR="00436A5B" w:rsidRPr="00677521" w:rsidRDefault="00436A5B" w:rsidP="00255C64">
      <w:pPr>
        <w:pStyle w:val="a4"/>
        <w:spacing w:line="276" w:lineRule="auto"/>
        <w:jc w:val="center"/>
        <w:rPr>
          <w:sz w:val="30"/>
        </w:rPr>
      </w:pPr>
    </w:p>
    <w:p w14:paraId="2E2EECCC" w14:textId="77777777" w:rsidR="00436A5B" w:rsidRPr="00677521" w:rsidRDefault="00436A5B" w:rsidP="00255C64">
      <w:pPr>
        <w:pStyle w:val="a4"/>
        <w:spacing w:line="276" w:lineRule="auto"/>
        <w:jc w:val="center"/>
        <w:rPr>
          <w:b/>
          <w:sz w:val="20"/>
        </w:rPr>
      </w:pPr>
    </w:p>
    <w:p w14:paraId="593F24A6" w14:textId="77777777" w:rsidR="00436A5B" w:rsidRPr="00677521" w:rsidRDefault="00436A5B" w:rsidP="00255C64">
      <w:pPr>
        <w:pStyle w:val="a4"/>
        <w:spacing w:line="276" w:lineRule="auto"/>
        <w:jc w:val="center"/>
        <w:rPr>
          <w:b/>
          <w:sz w:val="20"/>
        </w:rPr>
      </w:pPr>
    </w:p>
    <w:p w14:paraId="666DECA3" w14:textId="77777777" w:rsidR="00436A5B" w:rsidRPr="00677521" w:rsidRDefault="00436A5B" w:rsidP="00255C64">
      <w:pPr>
        <w:pStyle w:val="a4"/>
        <w:spacing w:line="276" w:lineRule="auto"/>
        <w:jc w:val="center"/>
        <w:rPr>
          <w:b/>
        </w:rPr>
      </w:pPr>
    </w:p>
    <w:p w14:paraId="221C1E7B" w14:textId="77777777" w:rsidR="00436A5B" w:rsidRPr="00677521" w:rsidRDefault="00FF5A1C" w:rsidP="00255C64">
      <w:pPr>
        <w:pStyle w:val="2"/>
        <w:spacing w:line="276" w:lineRule="auto"/>
        <w:ind w:left="0" w:firstLine="0"/>
        <w:jc w:val="center"/>
      </w:pPr>
      <w:r w:rsidRPr="00677521">
        <w:t>Квалификации</w:t>
      </w:r>
      <w:r w:rsidR="00A4646F" w:rsidRPr="00677521">
        <w:t xml:space="preserve"> выпускника</w:t>
      </w:r>
    </w:p>
    <w:p w14:paraId="2BCA126D" w14:textId="77777777" w:rsidR="00E475B4" w:rsidRPr="00677521" w:rsidRDefault="00A4646F" w:rsidP="00255C64">
      <w:pPr>
        <w:spacing w:line="276" w:lineRule="auto"/>
        <w:jc w:val="center"/>
        <w:rPr>
          <w:sz w:val="24"/>
          <w:szCs w:val="24"/>
        </w:rPr>
      </w:pPr>
      <w:r w:rsidRPr="00677521">
        <w:rPr>
          <w:sz w:val="24"/>
          <w:szCs w:val="24"/>
        </w:rPr>
        <w:t xml:space="preserve">Повар </w:t>
      </w:r>
    </w:p>
    <w:p w14:paraId="0231ACDA" w14:textId="77777777" w:rsidR="00436A5B" w:rsidRPr="00677521" w:rsidRDefault="00A4646F" w:rsidP="00255C64">
      <w:pPr>
        <w:spacing w:line="276" w:lineRule="auto"/>
        <w:jc w:val="center"/>
        <w:rPr>
          <w:sz w:val="24"/>
          <w:szCs w:val="24"/>
        </w:rPr>
      </w:pPr>
      <w:r w:rsidRPr="00677521">
        <w:rPr>
          <w:sz w:val="24"/>
          <w:szCs w:val="24"/>
        </w:rPr>
        <w:t>Кондитер</w:t>
      </w:r>
    </w:p>
    <w:p w14:paraId="46C0E516" w14:textId="77777777" w:rsidR="00436A5B" w:rsidRPr="00677521" w:rsidRDefault="00436A5B" w:rsidP="00255C64">
      <w:pPr>
        <w:pStyle w:val="a4"/>
        <w:spacing w:line="276" w:lineRule="auto"/>
        <w:jc w:val="center"/>
      </w:pPr>
    </w:p>
    <w:p w14:paraId="7121582E" w14:textId="77777777" w:rsidR="00436A5B" w:rsidRPr="00677521" w:rsidRDefault="00436A5B" w:rsidP="00255C64">
      <w:pPr>
        <w:pStyle w:val="a4"/>
        <w:spacing w:line="276" w:lineRule="auto"/>
        <w:jc w:val="center"/>
      </w:pPr>
    </w:p>
    <w:p w14:paraId="2740CFBA" w14:textId="77777777" w:rsidR="00436A5B" w:rsidRPr="00677521" w:rsidRDefault="00436A5B" w:rsidP="001915F4">
      <w:pPr>
        <w:pStyle w:val="a4"/>
      </w:pPr>
    </w:p>
    <w:p w14:paraId="7C6DE583" w14:textId="77777777" w:rsidR="00E475B4" w:rsidRPr="00677521" w:rsidRDefault="00E475B4" w:rsidP="001915F4">
      <w:pPr>
        <w:pStyle w:val="a4"/>
      </w:pPr>
    </w:p>
    <w:p w14:paraId="1F0AD5B7" w14:textId="77777777" w:rsidR="00436A5B" w:rsidRPr="00677521" w:rsidRDefault="00436A5B" w:rsidP="001915F4">
      <w:pPr>
        <w:pStyle w:val="a4"/>
      </w:pPr>
    </w:p>
    <w:p w14:paraId="7DB5A285" w14:textId="77777777" w:rsidR="00255C64" w:rsidRPr="00677521" w:rsidRDefault="00255C64" w:rsidP="001915F4">
      <w:pPr>
        <w:pStyle w:val="a4"/>
      </w:pPr>
    </w:p>
    <w:p w14:paraId="3C28CEBD" w14:textId="77777777" w:rsidR="00255C64" w:rsidRPr="00677521" w:rsidRDefault="00255C64" w:rsidP="001915F4">
      <w:pPr>
        <w:pStyle w:val="a4"/>
      </w:pPr>
    </w:p>
    <w:p w14:paraId="048FFD68" w14:textId="77777777" w:rsidR="00255C64" w:rsidRPr="00677521" w:rsidRDefault="00255C64" w:rsidP="001915F4">
      <w:pPr>
        <w:pStyle w:val="a4"/>
      </w:pPr>
    </w:p>
    <w:p w14:paraId="22F942F8" w14:textId="77777777" w:rsidR="00255C64" w:rsidRPr="00677521" w:rsidRDefault="00255C64" w:rsidP="001915F4">
      <w:pPr>
        <w:pStyle w:val="a4"/>
      </w:pPr>
    </w:p>
    <w:p w14:paraId="4F8AE2CF" w14:textId="77777777" w:rsidR="00255C64" w:rsidRPr="00677521" w:rsidRDefault="00255C64" w:rsidP="001915F4">
      <w:pPr>
        <w:pStyle w:val="a4"/>
      </w:pPr>
    </w:p>
    <w:p w14:paraId="1E2BFA50" w14:textId="77777777" w:rsidR="00255C64" w:rsidRPr="00677521" w:rsidRDefault="00255C64" w:rsidP="001915F4">
      <w:pPr>
        <w:pStyle w:val="a4"/>
      </w:pPr>
    </w:p>
    <w:p w14:paraId="182EA41C" w14:textId="77777777" w:rsidR="00255C64" w:rsidRPr="00677521" w:rsidRDefault="00255C64" w:rsidP="001915F4">
      <w:pPr>
        <w:pStyle w:val="a4"/>
      </w:pPr>
    </w:p>
    <w:p w14:paraId="505A7FDE" w14:textId="77777777" w:rsidR="00255C64" w:rsidRPr="00677521" w:rsidRDefault="00255C64" w:rsidP="001915F4">
      <w:pPr>
        <w:pStyle w:val="a4"/>
      </w:pPr>
    </w:p>
    <w:p w14:paraId="3AE83C3E" w14:textId="77777777" w:rsidR="00255C64" w:rsidRPr="00677521" w:rsidRDefault="00255C64" w:rsidP="00255C64">
      <w:pPr>
        <w:rPr>
          <w:sz w:val="24"/>
          <w:szCs w:val="24"/>
        </w:rPr>
      </w:pPr>
    </w:p>
    <w:tbl>
      <w:tblPr>
        <w:tblW w:w="9343" w:type="dxa"/>
        <w:tblLook w:val="04A0" w:firstRow="1" w:lastRow="0" w:firstColumn="1" w:lastColumn="0" w:noHBand="0" w:noVBand="1"/>
      </w:tblPr>
      <w:tblGrid>
        <w:gridCol w:w="4253"/>
        <w:gridCol w:w="5090"/>
      </w:tblGrid>
      <w:tr w:rsidR="00255C64" w:rsidRPr="00677521" w14:paraId="1F0AB9E1" w14:textId="77777777" w:rsidTr="00255C64">
        <w:tc>
          <w:tcPr>
            <w:tcW w:w="4253" w:type="dxa"/>
            <w:shd w:val="clear" w:color="auto" w:fill="auto"/>
          </w:tcPr>
          <w:p w14:paraId="7A5BF322" w14:textId="1EF37A53" w:rsidR="00255C64" w:rsidRPr="00677521" w:rsidRDefault="00255C64" w:rsidP="00255C64">
            <w:pPr>
              <w:rPr>
                <w:b/>
                <w:sz w:val="24"/>
                <w:szCs w:val="24"/>
              </w:rPr>
            </w:pPr>
            <w:r w:rsidRPr="00677521">
              <w:rPr>
                <w:b/>
                <w:sz w:val="24"/>
                <w:szCs w:val="24"/>
              </w:rPr>
              <w:t xml:space="preserve">Утверждено протоколом Федерального учебно-методического объединения по УГПС </w:t>
            </w:r>
            <w:r w:rsidR="00285AA1" w:rsidRPr="00285AA1">
              <w:rPr>
                <w:b/>
                <w:sz w:val="24"/>
                <w:szCs w:val="24"/>
                <w:u w:val="single"/>
              </w:rPr>
              <w:t>43.00.00</w:t>
            </w:r>
            <w:r w:rsidRPr="00677521">
              <w:rPr>
                <w:b/>
                <w:sz w:val="24"/>
                <w:szCs w:val="24"/>
              </w:rPr>
              <w:t>:</w:t>
            </w:r>
          </w:p>
          <w:p w14:paraId="348B4CAC" w14:textId="77777777" w:rsidR="00255C64" w:rsidRPr="00677521" w:rsidRDefault="00255C64" w:rsidP="00255C64">
            <w:pPr>
              <w:rPr>
                <w:b/>
                <w:sz w:val="24"/>
                <w:szCs w:val="24"/>
              </w:rPr>
            </w:pPr>
          </w:p>
        </w:tc>
        <w:tc>
          <w:tcPr>
            <w:tcW w:w="5090" w:type="dxa"/>
            <w:shd w:val="clear" w:color="auto" w:fill="auto"/>
          </w:tcPr>
          <w:p w14:paraId="4B1CC127" w14:textId="77777777" w:rsidR="00F27400" w:rsidRDefault="00F27400" w:rsidP="00F27400">
            <w:pPr>
              <w:jc w:val="center"/>
              <w:rPr>
                <w:sz w:val="24"/>
                <w:szCs w:val="24"/>
                <w:lang w:val="en-US"/>
              </w:rPr>
            </w:pPr>
          </w:p>
          <w:p w14:paraId="292AE56A" w14:textId="77777777" w:rsidR="00F27400" w:rsidRDefault="00F27400" w:rsidP="00F27400">
            <w:pPr>
              <w:jc w:val="center"/>
              <w:rPr>
                <w:sz w:val="24"/>
                <w:szCs w:val="24"/>
                <w:lang w:val="en-US"/>
              </w:rPr>
            </w:pPr>
          </w:p>
          <w:p w14:paraId="6DAFE1BB" w14:textId="77777777" w:rsidR="00F27400" w:rsidRDefault="00F27400" w:rsidP="00F27400">
            <w:pPr>
              <w:jc w:val="center"/>
              <w:rPr>
                <w:lang w:val="en-US"/>
              </w:rPr>
            </w:pPr>
            <w:r>
              <w:rPr>
                <w:sz w:val="24"/>
                <w:szCs w:val="24"/>
                <w:lang w:val="en-US"/>
              </w:rPr>
              <w:t>_____________</w:t>
            </w:r>
            <w:proofErr w:type="spellStart"/>
            <w:r>
              <w:rPr>
                <w:sz w:val="24"/>
                <w:szCs w:val="24"/>
                <w:u w:val="single"/>
                <w:lang w:val="en-US"/>
              </w:rPr>
              <w:t>от</w:t>
            </w:r>
            <w:proofErr w:type="spellEnd"/>
            <w:r>
              <w:rPr>
                <w:sz w:val="24"/>
                <w:szCs w:val="24"/>
                <w:u w:val="single"/>
                <w:lang w:val="en-US"/>
              </w:rPr>
              <w:t xml:space="preserve"> 28.06.2021 № 01</w:t>
            </w:r>
            <w:r>
              <w:rPr>
                <w:sz w:val="24"/>
                <w:szCs w:val="24"/>
                <w:lang w:val="en-US"/>
              </w:rPr>
              <w:t>__________</w:t>
            </w:r>
          </w:p>
          <w:p w14:paraId="1F47C2D9" w14:textId="64F57FC6" w:rsidR="00255C64" w:rsidRPr="00677521" w:rsidRDefault="00F27400" w:rsidP="00F27400">
            <w:pPr>
              <w:jc w:val="center"/>
              <w:rPr>
                <w:i/>
                <w:iCs/>
                <w:sz w:val="24"/>
                <w:szCs w:val="24"/>
              </w:rPr>
            </w:pPr>
            <w:r>
              <w:rPr>
                <w:i/>
                <w:iCs/>
                <w:sz w:val="20"/>
                <w:szCs w:val="20"/>
                <w:lang w:val="en-US"/>
              </w:rPr>
              <w:t>(</w:t>
            </w:r>
            <w:proofErr w:type="spellStart"/>
            <w:r>
              <w:rPr>
                <w:i/>
                <w:iCs/>
                <w:sz w:val="20"/>
                <w:szCs w:val="20"/>
                <w:lang w:val="en-US"/>
              </w:rPr>
              <w:t>реквизиты</w:t>
            </w:r>
            <w:proofErr w:type="spellEnd"/>
            <w:r>
              <w:rPr>
                <w:i/>
                <w:iCs/>
                <w:sz w:val="20"/>
                <w:szCs w:val="20"/>
                <w:lang w:val="en-US"/>
              </w:rPr>
              <w:t xml:space="preserve"> </w:t>
            </w:r>
            <w:proofErr w:type="spellStart"/>
            <w:r>
              <w:rPr>
                <w:i/>
                <w:iCs/>
                <w:sz w:val="20"/>
                <w:szCs w:val="20"/>
                <w:lang w:val="en-US"/>
              </w:rPr>
              <w:t>утверждающего</w:t>
            </w:r>
            <w:proofErr w:type="spellEnd"/>
            <w:r>
              <w:rPr>
                <w:i/>
                <w:iCs/>
                <w:sz w:val="20"/>
                <w:szCs w:val="20"/>
                <w:lang w:val="en-US"/>
              </w:rPr>
              <w:t xml:space="preserve"> </w:t>
            </w:r>
            <w:proofErr w:type="spellStart"/>
            <w:r>
              <w:rPr>
                <w:i/>
                <w:iCs/>
                <w:sz w:val="20"/>
                <w:szCs w:val="20"/>
                <w:lang w:val="en-US"/>
              </w:rPr>
              <w:t>документа</w:t>
            </w:r>
            <w:proofErr w:type="spellEnd"/>
            <w:r>
              <w:rPr>
                <w:i/>
                <w:iCs/>
                <w:sz w:val="20"/>
                <w:szCs w:val="20"/>
                <w:lang w:val="en-US"/>
              </w:rPr>
              <w:t>)</w:t>
            </w:r>
          </w:p>
        </w:tc>
      </w:tr>
      <w:tr w:rsidR="00255C64" w:rsidRPr="00677521" w14:paraId="2490E1B5" w14:textId="77777777" w:rsidTr="00255C64">
        <w:tc>
          <w:tcPr>
            <w:tcW w:w="4253" w:type="dxa"/>
            <w:shd w:val="clear" w:color="auto" w:fill="auto"/>
          </w:tcPr>
          <w:p w14:paraId="7989A54E" w14:textId="77777777" w:rsidR="00255C64" w:rsidRPr="00677521" w:rsidRDefault="00255C64" w:rsidP="00255C64">
            <w:pPr>
              <w:rPr>
                <w:b/>
                <w:sz w:val="24"/>
                <w:szCs w:val="24"/>
              </w:rPr>
            </w:pPr>
          </w:p>
          <w:p w14:paraId="3097A6DC" w14:textId="77777777" w:rsidR="00255C64" w:rsidRPr="00677521" w:rsidRDefault="00255C64" w:rsidP="00255C64">
            <w:pPr>
              <w:rPr>
                <w:b/>
                <w:sz w:val="24"/>
                <w:szCs w:val="24"/>
              </w:rPr>
            </w:pPr>
            <w:r w:rsidRPr="00677521">
              <w:rPr>
                <w:b/>
                <w:sz w:val="24"/>
                <w:szCs w:val="24"/>
              </w:rPr>
              <w:t xml:space="preserve">Зарегистрировано в государственном реестре </w:t>
            </w:r>
          </w:p>
          <w:p w14:paraId="44E913C6" w14:textId="77777777" w:rsidR="00255C64" w:rsidRPr="00677521" w:rsidRDefault="00255C64" w:rsidP="00255C64">
            <w:pPr>
              <w:rPr>
                <w:sz w:val="24"/>
                <w:szCs w:val="24"/>
              </w:rPr>
            </w:pPr>
            <w:r w:rsidRPr="00677521">
              <w:rPr>
                <w:b/>
                <w:sz w:val="24"/>
                <w:szCs w:val="24"/>
              </w:rPr>
              <w:t>примерных основных образовательных программ:</w:t>
            </w:r>
          </w:p>
        </w:tc>
        <w:tc>
          <w:tcPr>
            <w:tcW w:w="5090" w:type="dxa"/>
            <w:shd w:val="clear" w:color="auto" w:fill="auto"/>
          </w:tcPr>
          <w:p w14:paraId="3CA86234" w14:textId="77777777" w:rsidR="00255C64" w:rsidRPr="00677521" w:rsidRDefault="00255C64" w:rsidP="00255C64">
            <w:pPr>
              <w:rPr>
                <w:sz w:val="24"/>
                <w:szCs w:val="24"/>
              </w:rPr>
            </w:pPr>
          </w:p>
          <w:p w14:paraId="22CC457A" w14:textId="6705AC88" w:rsidR="00255C64" w:rsidRPr="00677521" w:rsidRDefault="00255C64" w:rsidP="00255C64">
            <w:r w:rsidRPr="00677521">
              <w:rPr>
                <w:sz w:val="24"/>
                <w:szCs w:val="24"/>
              </w:rPr>
              <w:t>____________________</w:t>
            </w:r>
            <w:r w:rsidR="00F27400" w:rsidRPr="00F27400">
              <w:rPr>
                <w:sz w:val="24"/>
                <w:szCs w:val="24"/>
                <w:u w:val="single"/>
              </w:rPr>
              <w:t>33</w:t>
            </w:r>
            <w:r w:rsidRPr="00677521">
              <w:rPr>
                <w:sz w:val="24"/>
                <w:szCs w:val="24"/>
              </w:rPr>
              <w:t>__________________</w:t>
            </w:r>
          </w:p>
          <w:p w14:paraId="119211F8" w14:textId="77777777" w:rsidR="00255C64" w:rsidRPr="00677521" w:rsidRDefault="00255C64" w:rsidP="00255C64">
            <w:pPr>
              <w:jc w:val="center"/>
              <w:rPr>
                <w:i/>
                <w:iCs/>
                <w:sz w:val="20"/>
                <w:szCs w:val="20"/>
              </w:rPr>
            </w:pPr>
            <w:r w:rsidRPr="00677521">
              <w:rPr>
                <w:i/>
                <w:iCs/>
                <w:sz w:val="20"/>
                <w:szCs w:val="20"/>
              </w:rPr>
              <w:t>(регистрационный номер)</w:t>
            </w:r>
          </w:p>
          <w:p w14:paraId="2BC816DC" w14:textId="77777777" w:rsidR="00255C64" w:rsidRPr="00677521" w:rsidRDefault="00255C64" w:rsidP="00255C64"/>
          <w:p w14:paraId="3621BF81" w14:textId="013B3CF8" w:rsidR="00255C64" w:rsidRPr="00677521" w:rsidRDefault="00255C64" w:rsidP="00255C64">
            <w:pPr>
              <w:rPr>
                <w:sz w:val="20"/>
                <w:szCs w:val="20"/>
              </w:rPr>
            </w:pPr>
            <w:r w:rsidRPr="00677521">
              <w:t>_</w:t>
            </w:r>
            <w:r w:rsidR="00C869AB">
              <w:rPr>
                <w:u w:val="single"/>
              </w:rPr>
              <w:t>Приказ ФГБОУ ДПО ИРПО № П-41 от 28.02.2022</w:t>
            </w:r>
          </w:p>
          <w:p w14:paraId="47BC7993" w14:textId="77777777" w:rsidR="00255C64" w:rsidRPr="00677521" w:rsidRDefault="00255C64" w:rsidP="00255C64">
            <w:pPr>
              <w:jc w:val="center"/>
              <w:rPr>
                <w:sz w:val="24"/>
                <w:szCs w:val="24"/>
              </w:rPr>
            </w:pPr>
            <w:r w:rsidRPr="00677521">
              <w:rPr>
                <w:i/>
                <w:iCs/>
                <w:sz w:val="20"/>
                <w:szCs w:val="20"/>
              </w:rPr>
              <w:t>(реквизиты утверждающего документа)</w:t>
            </w:r>
          </w:p>
        </w:tc>
      </w:tr>
    </w:tbl>
    <w:p w14:paraId="652FA668" w14:textId="77777777" w:rsidR="00255C64" w:rsidRPr="00677521" w:rsidRDefault="00255C64" w:rsidP="00255C64">
      <w:pPr>
        <w:rPr>
          <w:sz w:val="24"/>
          <w:szCs w:val="24"/>
        </w:rPr>
      </w:pPr>
    </w:p>
    <w:p w14:paraId="700FD2D3" w14:textId="77777777" w:rsidR="00255C64" w:rsidRPr="00677521" w:rsidRDefault="00255C64" w:rsidP="00255C64">
      <w:pPr>
        <w:rPr>
          <w:sz w:val="24"/>
          <w:szCs w:val="24"/>
        </w:rPr>
      </w:pPr>
    </w:p>
    <w:p w14:paraId="2A17C9D6" w14:textId="77777777" w:rsidR="00255C64" w:rsidRPr="00677521" w:rsidRDefault="00255C64" w:rsidP="00255C64">
      <w:pPr>
        <w:pStyle w:val="a4"/>
        <w:jc w:val="center"/>
        <w:rPr>
          <w:b/>
        </w:rPr>
      </w:pPr>
      <w:r w:rsidRPr="00677521">
        <w:rPr>
          <w:b/>
        </w:rPr>
        <w:t>2021 год</w:t>
      </w:r>
    </w:p>
    <w:p w14:paraId="6DA6E0D8" w14:textId="77777777" w:rsidR="00255C64" w:rsidRPr="00677521" w:rsidRDefault="00255C64" w:rsidP="00255C64">
      <w:pPr>
        <w:pStyle w:val="a4"/>
      </w:pPr>
    </w:p>
    <w:p w14:paraId="360CB0F6" w14:textId="77777777" w:rsidR="00255C64" w:rsidRPr="00677521" w:rsidRDefault="00255C64">
      <w:pPr>
        <w:rPr>
          <w:b/>
          <w:bCs/>
          <w:sz w:val="24"/>
          <w:szCs w:val="24"/>
          <w:u w:color="000000"/>
        </w:rPr>
      </w:pPr>
      <w:r w:rsidRPr="00677521">
        <w:rPr>
          <w:sz w:val="24"/>
          <w:szCs w:val="24"/>
        </w:rPr>
        <w:br w:type="page"/>
      </w:r>
    </w:p>
    <w:p w14:paraId="1FED95D3" w14:textId="77777777" w:rsidR="00255C64" w:rsidRPr="00677521" w:rsidRDefault="00255C64" w:rsidP="00255C64">
      <w:pPr>
        <w:ind w:firstLine="709"/>
        <w:jc w:val="both"/>
        <w:rPr>
          <w:bCs/>
          <w:sz w:val="24"/>
          <w:szCs w:val="24"/>
        </w:rPr>
      </w:pPr>
      <w:r w:rsidRPr="00677521">
        <w:rPr>
          <w:bCs/>
          <w:sz w:val="24"/>
          <w:szCs w:val="24"/>
        </w:rPr>
        <w:lastRenderedPageBreak/>
        <w:t xml:space="preserve">Настоящая примерная основная образовательная программа среднего профессионального образования по </w:t>
      </w:r>
      <w:r w:rsidRPr="00677521">
        <w:rPr>
          <w:bCs/>
          <w:iCs/>
          <w:sz w:val="24"/>
          <w:szCs w:val="24"/>
        </w:rPr>
        <w:t xml:space="preserve">профессии </w:t>
      </w:r>
      <w:r w:rsidRPr="00677521">
        <w:rPr>
          <w:bCs/>
          <w:sz w:val="24"/>
          <w:szCs w:val="24"/>
        </w:rPr>
        <w:t xml:space="preserve">(далее – ПООП СПО) разработана на основе федерального государственного образовательного стандарта среднего профессионального образования по </w:t>
      </w:r>
      <w:r w:rsidRPr="00677521">
        <w:rPr>
          <w:bCs/>
          <w:iCs/>
          <w:sz w:val="24"/>
          <w:szCs w:val="24"/>
        </w:rPr>
        <w:t>профессии 43.01.09 Повар, кондитер,</w:t>
      </w:r>
      <w:r w:rsidRPr="00677521">
        <w:rPr>
          <w:bCs/>
          <w:sz w:val="24"/>
          <w:szCs w:val="24"/>
        </w:rPr>
        <w:t xml:space="preserve"> утвержденного Приказом Министерства образования и науки Российской Федерации от 9 декабря 2016 года № 1569.</w:t>
      </w:r>
    </w:p>
    <w:p w14:paraId="78998BED" w14:textId="77777777" w:rsidR="00255C64" w:rsidRPr="00677521" w:rsidRDefault="00255C64" w:rsidP="00255C64">
      <w:pPr>
        <w:pStyle w:val="1"/>
        <w:ind w:left="0" w:firstLine="709"/>
        <w:jc w:val="both"/>
        <w:rPr>
          <w:b w:val="0"/>
          <w:sz w:val="24"/>
          <w:szCs w:val="24"/>
          <w:u w:val="none"/>
        </w:rPr>
      </w:pPr>
      <w:r w:rsidRPr="00677521">
        <w:rPr>
          <w:b w:val="0"/>
          <w:bCs w:val="0"/>
          <w:sz w:val="24"/>
          <w:szCs w:val="24"/>
          <w:u w:val="none"/>
        </w:rPr>
        <w:t xml:space="preserve">ПООП СПО определяет рекомендованный объем и содержание среднего профессионального образования по </w:t>
      </w:r>
      <w:r w:rsidRPr="00677521">
        <w:rPr>
          <w:b w:val="0"/>
          <w:bCs w:val="0"/>
          <w:iCs/>
          <w:sz w:val="24"/>
          <w:szCs w:val="24"/>
          <w:u w:val="none"/>
        </w:rPr>
        <w:t>профессии 43.01.09 Повар, кондитер,</w:t>
      </w:r>
      <w:r w:rsidRPr="00677521">
        <w:rPr>
          <w:b w:val="0"/>
          <w:bCs w:val="0"/>
          <w:sz w:val="24"/>
          <w:szCs w:val="24"/>
          <w:u w:val="none"/>
        </w:rPr>
        <w:t xml:space="preserve"> планируемые результаты освоения образовательной программы, примерные условия образовательной деятельности.</w:t>
      </w:r>
    </w:p>
    <w:p w14:paraId="3599FFDB" w14:textId="77777777" w:rsidR="00255C64" w:rsidRPr="00677521" w:rsidRDefault="00255C64" w:rsidP="001915F4">
      <w:pPr>
        <w:pStyle w:val="1"/>
        <w:ind w:left="0"/>
        <w:jc w:val="both"/>
        <w:rPr>
          <w:sz w:val="24"/>
          <w:szCs w:val="24"/>
          <w:u w:val="none"/>
        </w:rPr>
      </w:pPr>
    </w:p>
    <w:p w14:paraId="6FF938AA" w14:textId="77777777" w:rsidR="00255C64" w:rsidRPr="00677521" w:rsidRDefault="00255C64" w:rsidP="001915F4">
      <w:pPr>
        <w:pStyle w:val="1"/>
        <w:ind w:left="0"/>
        <w:jc w:val="both"/>
        <w:rPr>
          <w:sz w:val="24"/>
          <w:szCs w:val="24"/>
          <w:u w:val="none"/>
        </w:rPr>
      </w:pPr>
    </w:p>
    <w:p w14:paraId="46FFD63B" w14:textId="77777777" w:rsidR="00255C64" w:rsidRPr="00677521" w:rsidRDefault="00255C64" w:rsidP="001915F4">
      <w:pPr>
        <w:pStyle w:val="1"/>
        <w:ind w:left="0"/>
        <w:jc w:val="both"/>
        <w:rPr>
          <w:sz w:val="24"/>
          <w:szCs w:val="24"/>
          <w:u w:val="none"/>
        </w:rPr>
      </w:pPr>
    </w:p>
    <w:p w14:paraId="5FCA74AA" w14:textId="77777777" w:rsidR="00255C64" w:rsidRPr="00677521" w:rsidRDefault="00255C64" w:rsidP="001915F4">
      <w:pPr>
        <w:pStyle w:val="1"/>
        <w:ind w:left="0"/>
        <w:jc w:val="both"/>
        <w:rPr>
          <w:sz w:val="24"/>
          <w:szCs w:val="24"/>
          <w:u w:val="none"/>
        </w:rPr>
      </w:pPr>
    </w:p>
    <w:p w14:paraId="74EA98CA" w14:textId="77777777" w:rsidR="00255C64" w:rsidRPr="00677521" w:rsidRDefault="00255C64" w:rsidP="001915F4">
      <w:pPr>
        <w:pStyle w:val="1"/>
        <w:ind w:left="0"/>
        <w:jc w:val="both"/>
        <w:rPr>
          <w:sz w:val="24"/>
          <w:szCs w:val="24"/>
          <w:u w:val="none"/>
        </w:rPr>
      </w:pPr>
    </w:p>
    <w:p w14:paraId="66F460F6" w14:textId="77777777" w:rsidR="00255C64" w:rsidRPr="00677521" w:rsidRDefault="00255C64" w:rsidP="001915F4">
      <w:pPr>
        <w:pStyle w:val="1"/>
        <w:ind w:left="0"/>
        <w:jc w:val="both"/>
        <w:rPr>
          <w:sz w:val="24"/>
          <w:szCs w:val="24"/>
          <w:u w:val="none"/>
        </w:rPr>
      </w:pPr>
    </w:p>
    <w:p w14:paraId="4838A6A4" w14:textId="77777777" w:rsidR="00255C64" w:rsidRPr="00677521" w:rsidRDefault="00255C64" w:rsidP="001915F4">
      <w:pPr>
        <w:pStyle w:val="1"/>
        <w:ind w:left="0"/>
        <w:jc w:val="both"/>
        <w:rPr>
          <w:sz w:val="24"/>
          <w:szCs w:val="24"/>
          <w:u w:val="none"/>
        </w:rPr>
      </w:pPr>
    </w:p>
    <w:p w14:paraId="405DC349" w14:textId="77777777" w:rsidR="00255C64" w:rsidRPr="00677521" w:rsidRDefault="00255C64" w:rsidP="001915F4">
      <w:pPr>
        <w:pStyle w:val="1"/>
        <w:ind w:left="0"/>
        <w:jc w:val="both"/>
        <w:rPr>
          <w:sz w:val="24"/>
          <w:szCs w:val="24"/>
          <w:u w:val="none"/>
        </w:rPr>
      </w:pPr>
    </w:p>
    <w:p w14:paraId="68199BF6" w14:textId="77777777" w:rsidR="00255C64" w:rsidRPr="00677521" w:rsidRDefault="00255C64" w:rsidP="001915F4">
      <w:pPr>
        <w:pStyle w:val="1"/>
        <w:ind w:left="0"/>
        <w:jc w:val="both"/>
        <w:rPr>
          <w:sz w:val="24"/>
          <w:szCs w:val="24"/>
          <w:u w:val="none"/>
        </w:rPr>
      </w:pPr>
    </w:p>
    <w:p w14:paraId="39812168" w14:textId="77777777" w:rsidR="00255C64" w:rsidRPr="00677521" w:rsidRDefault="00255C64" w:rsidP="001915F4">
      <w:pPr>
        <w:pStyle w:val="1"/>
        <w:ind w:left="0"/>
        <w:jc w:val="both"/>
        <w:rPr>
          <w:sz w:val="24"/>
          <w:szCs w:val="24"/>
          <w:u w:val="none"/>
        </w:rPr>
      </w:pPr>
    </w:p>
    <w:p w14:paraId="29EB61FB" w14:textId="77777777" w:rsidR="00255C64" w:rsidRPr="00677521" w:rsidRDefault="00255C64" w:rsidP="001915F4">
      <w:pPr>
        <w:pStyle w:val="1"/>
        <w:ind w:left="0"/>
        <w:jc w:val="both"/>
        <w:rPr>
          <w:sz w:val="24"/>
          <w:szCs w:val="24"/>
          <w:u w:val="none"/>
        </w:rPr>
      </w:pPr>
    </w:p>
    <w:p w14:paraId="461AB3CC" w14:textId="77777777" w:rsidR="00255C64" w:rsidRPr="00677521" w:rsidRDefault="00255C64" w:rsidP="001915F4">
      <w:pPr>
        <w:pStyle w:val="1"/>
        <w:ind w:left="0"/>
        <w:jc w:val="both"/>
        <w:rPr>
          <w:sz w:val="24"/>
          <w:szCs w:val="24"/>
          <w:u w:val="none"/>
        </w:rPr>
      </w:pPr>
    </w:p>
    <w:p w14:paraId="09707C3E" w14:textId="77777777" w:rsidR="00255C64" w:rsidRPr="00677521" w:rsidRDefault="00255C64" w:rsidP="001915F4">
      <w:pPr>
        <w:pStyle w:val="1"/>
        <w:ind w:left="0"/>
        <w:jc w:val="both"/>
        <w:rPr>
          <w:sz w:val="24"/>
          <w:szCs w:val="24"/>
          <w:u w:val="none"/>
        </w:rPr>
      </w:pPr>
    </w:p>
    <w:p w14:paraId="3B5B15EA" w14:textId="77777777" w:rsidR="00255C64" w:rsidRPr="00677521" w:rsidRDefault="00255C64" w:rsidP="001915F4">
      <w:pPr>
        <w:pStyle w:val="1"/>
        <w:ind w:left="0"/>
        <w:jc w:val="both"/>
        <w:rPr>
          <w:sz w:val="24"/>
          <w:szCs w:val="24"/>
          <w:u w:val="none"/>
        </w:rPr>
      </w:pPr>
    </w:p>
    <w:p w14:paraId="30647F1C" w14:textId="77777777" w:rsidR="00255C64" w:rsidRPr="00677521" w:rsidRDefault="00255C64" w:rsidP="001915F4">
      <w:pPr>
        <w:pStyle w:val="1"/>
        <w:ind w:left="0"/>
        <w:jc w:val="both"/>
        <w:rPr>
          <w:sz w:val="24"/>
          <w:szCs w:val="24"/>
          <w:u w:val="none"/>
        </w:rPr>
      </w:pPr>
    </w:p>
    <w:p w14:paraId="1A6D2B7E" w14:textId="77777777" w:rsidR="00255C64" w:rsidRPr="00677521" w:rsidRDefault="00255C64" w:rsidP="001915F4">
      <w:pPr>
        <w:pStyle w:val="1"/>
        <w:ind w:left="0"/>
        <w:jc w:val="both"/>
        <w:rPr>
          <w:sz w:val="24"/>
          <w:szCs w:val="24"/>
          <w:u w:val="none"/>
        </w:rPr>
      </w:pPr>
    </w:p>
    <w:p w14:paraId="692A3DD6" w14:textId="77777777" w:rsidR="00255C64" w:rsidRPr="00677521" w:rsidRDefault="00255C64" w:rsidP="001915F4">
      <w:pPr>
        <w:pStyle w:val="1"/>
        <w:ind w:left="0"/>
        <w:jc w:val="both"/>
        <w:rPr>
          <w:sz w:val="24"/>
          <w:szCs w:val="24"/>
          <w:u w:val="none"/>
        </w:rPr>
      </w:pPr>
    </w:p>
    <w:p w14:paraId="14933C5F" w14:textId="77777777" w:rsidR="00255C64" w:rsidRPr="00677521" w:rsidRDefault="00255C64" w:rsidP="001915F4">
      <w:pPr>
        <w:pStyle w:val="1"/>
        <w:ind w:left="0"/>
        <w:jc w:val="both"/>
        <w:rPr>
          <w:sz w:val="24"/>
          <w:szCs w:val="24"/>
          <w:u w:val="none"/>
        </w:rPr>
      </w:pPr>
    </w:p>
    <w:p w14:paraId="6F7FC520" w14:textId="77777777" w:rsidR="00255C64" w:rsidRPr="00677521" w:rsidRDefault="00255C64" w:rsidP="001915F4">
      <w:pPr>
        <w:pStyle w:val="1"/>
        <w:ind w:left="0"/>
        <w:jc w:val="both"/>
        <w:rPr>
          <w:sz w:val="24"/>
          <w:szCs w:val="24"/>
          <w:u w:val="none"/>
        </w:rPr>
      </w:pPr>
    </w:p>
    <w:p w14:paraId="13BA5ACF" w14:textId="77777777" w:rsidR="00255C64" w:rsidRPr="00677521" w:rsidRDefault="00255C64" w:rsidP="001915F4">
      <w:pPr>
        <w:pStyle w:val="1"/>
        <w:ind w:left="0"/>
        <w:jc w:val="both"/>
        <w:rPr>
          <w:sz w:val="24"/>
          <w:szCs w:val="24"/>
          <w:u w:val="none"/>
        </w:rPr>
      </w:pPr>
    </w:p>
    <w:p w14:paraId="6F3A662D" w14:textId="77777777" w:rsidR="00255C64" w:rsidRPr="00677521" w:rsidRDefault="00255C64" w:rsidP="001915F4">
      <w:pPr>
        <w:pStyle w:val="1"/>
        <w:ind w:left="0"/>
        <w:jc w:val="both"/>
        <w:rPr>
          <w:sz w:val="24"/>
          <w:szCs w:val="24"/>
          <w:u w:val="none"/>
        </w:rPr>
      </w:pPr>
    </w:p>
    <w:p w14:paraId="2E6EC848" w14:textId="77777777" w:rsidR="00255C64" w:rsidRPr="00677521" w:rsidRDefault="00255C64" w:rsidP="001915F4">
      <w:pPr>
        <w:pStyle w:val="1"/>
        <w:ind w:left="0"/>
        <w:jc w:val="both"/>
        <w:rPr>
          <w:sz w:val="24"/>
          <w:szCs w:val="24"/>
          <w:u w:val="none"/>
        </w:rPr>
      </w:pPr>
    </w:p>
    <w:p w14:paraId="6B06366A" w14:textId="77777777" w:rsidR="00255C64" w:rsidRPr="00677521" w:rsidRDefault="00255C64" w:rsidP="001915F4">
      <w:pPr>
        <w:pStyle w:val="1"/>
        <w:ind w:left="0"/>
        <w:jc w:val="both"/>
        <w:rPr>
          <w:sz w:val="24"/>
          <w:szCs w:val="24"/>
          <w:u w:val="none"/>
        </w:rPr>
      </w:pPr>
    </w:p>
    <w:p w14:paraId="68626C8D" w14:textId="77777777" w:rsidR="00255C64" w:rsidRPr="00677521" w:rsidRDefault="00255C64" w:rsidP="001915F4">
      <w:pPr>
        <w:pStyle w:val="1"/>
        <w:ind w:left="0"/>
        <w:jc w:val="both"/>
        <w:rPr>
          <w:sz w:val="24"/>
          <w:szCs w:val="24"/>
          <w:u w:val="none"/>
        </w:rPr>
      </w:pPr>
    </w:p>
    <w:p w14:paraId="22EB5ABB" w14:textId="77777777" w:rsidR="00255C64" w:rsidRPr="00677521" w:rsidRDefault="00255C64" w:rsidP="001915F4">
      <w:pPr>
        <w:pStyle w:val="1"/>
        <w:ind w:left="0"/>
        <w:jc w:val="both"/>
        <w:rPr>
          <w:sz w:val="24"/>
          <w:szCs w:val="24"/>
          <w:u w:val="none"/>
        </w:rPr>
      </w:pPr>
    </w:p>
    <w:tbl>
      <w:tblPr>
        <w:tblW w:w="0" w:type="auto"/>
        <w:tblLook w:val="04A0" w:firstRow="1" w:lastRow="0" w:firstColumn="1" w:lastColumn="0" w:noHBand="0" w:noVBand="1"/>
      </w:tblPr>
      <w:tblGrid>
        <w:gridCol w:w="3652"/>
        <w:gridCol w:w="5670"/>
      </w:tblGrid>
      <w:tr w:rsidR="00255C64" w:rsidRPr="00677521" w14:paraId="02942668" w14:textId="77777777" w:rsidTr="00255C64">
        <w:tc>
          <w:tcPr>
            <w:tcW w:w="3652" w:type="dxa"/>
            <w:shd w:val="clear" w:color="auto" w:fill="auto"/>
          </w:tcPr>
          <w:p w14:paraId="3A0474ED" w14:textId="77777777" w:rsidR="00255C64" w:rsidRPr="00677521" w:rsidRDefault="00255C64" w:rsidP="00255C64">
            <w:pPr>
              <w:rPr>
                <w:b/>
                <w:sz w:val="24"/>
                <w:szCs w:val="24"/>
              </w:rPr>
            </w:pPr>
            <w:r w:rsidRPr="00677521">
              <w:rPr>
                <w:b/>
                <w:sz w:val="24"/>
                <w:szCs w:val="24"/>
              </w:rPr>
              <w:t xml:space="preserve">Организация-разработчик: </w:t>
            </w:r>
          </w:p>
          <w:p w14:paraId="58067C64" w14:textId="77777777" w:rsidR="00255C64" w:rsidRPr="00677521" w:rsidRDefault="00255C64" w:rsidP="00255C64"/>
        </w:tc>
        <w:tc>
          <w:tcPr>
            <w:tcW w:w="5670" w:type="dxa"/>
            <w:shd w:val="clear" w:color="auto" w:fill="auto"/>
          </w:tcPr>
          <w:p w14:paraId="0BDEEF6F" w14:textId="77777777" w:rsidR="00255C64" w:rsidRPr="00677521" w:rsidRDefault="00255C64" w:rsidP="00255C64">
            <w:r w:rsidRPr="00677521">
              <w:rPr>
                <w:sz w:val="24"/>
                <w:szCs w:val="24"/>
              </w:rPr>
              <w:t>Федеральное учебно-методическое объединение в системе среднего профессионального образования по укрупненной группе профессий, специальностей 43.00.00 Сервис и туризм</w:t>
            </w:r>
          </w:p>
        </w:tc>
      </w:tr>
      <w:tr w:rsidR="00255C64" w:rsidRPr="00677521" w14:paraId="765F401B" w14:textId="77777777" w:rsidTr="00255C64">
        <w:tc>
          <w:tcPr>
            <w:tcW w:w="3652" w:type="dxa"/>
            <w:shd w:val="clear" w:color="auto" w:fill="auto"/>
          </w:tcPr>
          <w:p w14:paraId="08921649" w14:textId="77777777" w:rsidR="00255C64" w:rsidRPr="00677521" w:rsidRDefault="00255C64" w:rsidP="00255C64">
            <w:pPr>
              <w:rPr>
                <w:b/>
                <w:sz w:val="24"/>
                <w:szCs w:val="24"/>
              </w:rPr>
            </w:pPr>
          </w:p>
        </w:tc>
        <w:tc>
          <w:tcPr>
            <w:tcW w:w="5670" w:type="dxa"/>
            <w:shd w:val="clear" w:color="auto" w:fill="auto"/>
          </w:tcPr>
          <w:p w14:paraId="676DB254" w14:textId="77777777" w:rsidR="00255C64" w:rsidRPr="00677521" w:rsidRDefault="00255C64" w:rsidP="00255C64">
            <w:pPr>
              <w:rPr>
                <w:sz w:val="24"/>
                <w:szCs w:val="24"/>
              </w:rPr>
            </w:pPr>
          </w:p>
        </w:tc>
      </w:tr>
      <w:tr w:rsidR="00255C64" w:rsidRPr="00677521" w14:paraId="1F978CE7" w14:textId="77777777" w:rsidTr="00255C64">
        <w:tc>
          <w:tcPr>
            <w:tcW w:w="3652" w:type="dxa"/>
            <w:shd w:val="clear" w:color="auto" w:fill="auto"/>
          </w:tcPr>
          <w:p w14:paraId="3F2B498A" w14:textId="77777777" w:rsidR="00255C64" w:rsidRPr="00677521" w:rsidRDefault="00255C64" w:rsidP="00255C64">
            <w:pPr>
              <w:jc w:val="both"/>
              <w:rPr>
                <w:b/>
                <w:sz w:val="24"/>
                <w:szCs w:val="24"/>
              </w:rPr>
            </w:pPr>
            <w:r w:rsidRPr="00677521">
              <w:rPr>
                <w:b/>
                <w:sz w:val="24"/>
                <w:szCs w:val="24"/>
              </w:rPr>
              <w:t>Экспертные организации:</w:t>
            </w:r>
          </w:p>
          <w:p w14:paraId="7AB1052D" w14:textId="77777777" w:rsidR="00255C64" w:rsidRPr="00677521" w:rsidRDefault="00255C64" w:rsidP="00255C64"/>
        </w:tc>
        <w:tc>
          <w:tcPr>
            <w:tcW w:w="5670" w:type="dxa"/>
            <w:shd w:val="clear" w:color="auto" w:fill="auto"/>
          </w:tcPr>
          <w:p w14:paraId="74208B93" w14:textId="77777777" w:rsidR="00255C64" w:rsidRPr="00677521" w:rsidRDefault="00255C64" w:rsidP="00255C64">
            <w:r w:rsidRPr="00677521">
              <w:rPr>
                <w:sz w:val="24"/>
                <w:szCs w:val="24"/>
              </w:rPr>
              <w:t>Совет по профессиональным квалификациям в сфере гостеприимства</w:t>
            </w:r>
          </w:p>
        </w:tc>
      </w:tr>
    </w:tbl>
    <w:p w14:paraId="14052F32" w14:textId="77777777" w:rsidR="00255C64" w:rsidRPr="00677521" w:rsidRDefault="00255C64" w:rsidP="001915F4">
      <w:pPr>
        <w:pStyle w:val="1"/>
        <w:ind w:left="0"/>
        <w:jc w:val="both"/>
        <w:rPr>
          <w:sz w:val="24"/>
          <w:szCs w:val="24"/>
          <w:u w:val="none"/>
        </w:rPr>
      </w:pPr>
    </w:p>
    <w:p w14:paraId="25F04A43" w14:textId="77777777" w:rsidR="00255C64" w:rsidRPr="00677521" w:rsidRDefault="00255C64" w:rsidP="001915F4">
      <w:pPr>
        <w:pStyle w:val="1"/>
        <w:ind w:left="0"/>
        <w:jc w:val="both"/>
        <w:rPr>
          <w:sz w:val="24"/>
          <w:szCs w:val="24"/>
          <w:u w:val="none"/>
        </w:rPr>
      </w:pPr>
    </w:p>
    <w:p w14:paraId="0E5DAF8E" w14:textId="77777777" w:rsidR="00436A5B" w:rsidRPr="00677521" w:rsidRDefault="00436A5B" w:rsidP="001915F4">
      <w:pPr>
        <w:pStyle w:val="a4"/>
        <w:rPr>
          <w:sz w:val="20"/>
        </w:rPr>
      </w:pPr>
    </w:p>
    <w:p w14:paraId="3B248B71" w14:textId="77777777" w:rsidR="00436A5B" w:rsidRPr="00677521" w:rsidRDefault="00436A5B" w:rsidP="001915F4">
      <w:pPr>
        <w:jc w:val="center"/>
        <w:rPr>
          <w:b/>
          <w:sz w:val="24"/>
        </w:rPr>
      </w:pPr>
    </w:p>
    <w:p w14:paraId="04063204" w14:textId="77777777" w:rsidR="00255C64" w:rsidRPr="00677521" w:rsidRDefault="00255C64" w:rsidP="001915F4">
      <w:pPr>
        <w:jc w:val="center"/>
        <w:rPr>
          <w:b/>
          <w:sz w:val="24"/>
        </w:rPr>
      </w:pPr>
    </w:p>
    <w:p w14:paraId="7CB96D42" w14:textId="77777777" w:rsidR="00436A5B" w:rsidRPr="00677521" w:rsidRDefault="00436A5B" w:rsidP="001915F4">
      <w:pPr>
        <w:jc w:val="center"/>
        <w:rPr>
          <w:sz w:val="24"/>
        </w:rPr>
        <w:sectPr w:rsidR="00436A5B" w:rsidRPr="00677521" w:rsidSect="000F056A">
          <w:footerReference w:type="default" r:id="rId8"/>
          <w:type w:val="continuous"/>
          <w:pgSz w:w="11910" w:h="16840"/>
          <w:pgMar w:top="1134" w:right="850" w:bottom="1134" w:left="1701" w:header="720" w:footer="819" w:gutter="0"/>
          <w:pgNumType w:start="1"/>
          <w:cols w:space="720"/>
        </w:sectPr>
      </w:pPr>
    </w:p>
    <w:p w14:paraId="70A18AD0" w14:textId="77777777" w:rsidR="00436A5B" w:rsidRPr="00677521" w:rsidRDefault="00A4646F" w:rsidP="001915F4">
      <w:pPr>
        <w:pStyle w:val="1"/>
        <w:ind w:left="1576" w:right="1404"/>
        <w:jc w:val="center"/>
        <w:rPr>
          <w:u w:val="none"/>
        </w:rPr>
      </w:pPr>
      <w:r w:rsidRPr="00677521">
        <w:rPr>
          <w:u w:val="none"/>
        </w:rPr>
        <w:lastRenderedPageBreak/>
        <w:t>Содержание</w:t>
      </w:r>
    </w:p>
    <w:p w14:paraId="005747ED" w14:textId="77777777" w:rsidR="00FF5A1C" w:rsidRPr="00677521" w:rsidRDefault="00FF5A1C" w:rsidP="00BA2F1F">
      <w:pPr>
        <w:tabs>
          <w:tab w:val="right" w:leader="dot" w:pos="9072"/>
        </w:tabs>
        <w:suppressAutoHyphens/>
        <w:spacing w:after="120"/>
        <w:rPr>
          <w:b/>
          <w:sz w:val="24"/>
          <w:szCs w:val="24"/>
        </w:rPr>
      </w:pPr>
      <w:r w:rsidRPr="00677521">
        <w:rPr>
          <w:b/>
          <w:sz w:val="24"/>
          <w:szCs w:val="24"/>
        </w:rPr>
        <w:t>Раздел 1. Общие положения</w:t>
      </w:r>
      <w:r w:rsidR="00993445" w:rsidRPr="00677521">
        <w:rPr>
          <w:b/>
          <w:sz w:val="24"/>
          <w:szCs w:val="24"/>
        </w:rPr>
        <w:tab/>
        <w:t>5</w:t>
      </w:r>
    </w:p>
    <w:p w14:paraId="2F6EF40A" w14:textId="77777777" w:rsidR="00FF5A1C" w:rsidRPr="00677521" w:rsidRDefault="00FF5A1C" w:rsidP="00BA2F1F">
      <w:pPr>
        <w:tabs>
          <w:tab w:val="right" w:leader="dot" w:pos="9072"/>
        </w:tabs>
        <w:suppressAutoHyphens/>
        <w:spacing w:after="120"/>
        <w:rPr>
          <w:b/>
          <w:sz w:val="24"/>
          <w:szCs w:val="24"/>
        </w:rPr>
      </w:pPr>
      <w:r w:rsidRPr="00677521">
        <w:rPr>
          <w:b/>
          <w:sz w:val="24"/>
          <w:szCs w:val="24"/>
        </w:rPr>
        <w:t xml:space="preserve">Раздел 2. Общая характеристика образовательной программы </w:t>
      </w:r>
      <w:r w:rsidR="00993445" w:rsidRPr="00677521">
        <w:rPr>
          <w:b/>
          <w:sz w:val="24"/>
          <w:szCs w:val="24"/>
        </w:rPr>
        <w:tab/>
        <w:t>6</w:t>
      </w:r>
    </w:p>
    <w:p w14:paraId="4E94EC2A" w14:textId="77777777" w:rsidR="00FF5A1C" w:rsidRPr="00677521" w:rsidRDefault="00FF5A1C" w:rsidP="00BA2F1F">
      <w:pPr>
        <w:tabs>
          <w:tab w:val="right" w:leader="dot" w:pos="9072"/>
        </w:tabs>
        <w:suppressAutoHyphens/>
        <w:spacing w:after="120"/>
        <w:rPr>
          <w:b/>
          <w:sz w:val="24"/>
          <w:szCs w:val="24"/>
        </w:rPr>
      </w:pPr>
      <w:r w:rsidRPr="00677521">
        <w:rPr>
          <w:b/>
          <w:sz w:val="24"/>
          <w:szCs w:val="24"/>
        </w:rPr>
        <w:t>Раздел 3. Характеристика профессиональной деятельности выпускника</w:t>
      </w:r>
      <w:r w:rsidR="00993445" w:rsidRPr="00677521">
        <w:rPr>
          <w:b/>
          <w:sz w:val="24"/>
          <w:szCs w:val="24"/>
        </w:rPr>
        <w:tab/>
        <w:t>6</w:t>
      </w:r>
    </w:p>
    <w:p w14:paraId="4234E8E4" w14:textId="77777777" w:rsidR="00FF5A1C" w:rsidRPr="00677521" w:rsidRDefault="00FF5A1C" w:rsidP="00BA2F1F">
      <w:pPr>
        <w:tabs>
          <w:tab w:val="right" w:leader="dot" w:pos="9072"/>
        </w:tabs>
        <w:suppressAutoHyphens/>
        <w:spacing w:after="120"/>
        <w:rPr>
          <w:b/>
          <w:sz w:val="24"/>
          <w:szCs w:val="24"/>
        </w:rPr>
      </w:pPr>
      <w:r w:rsidRPr="00677521">
        <w:rPr>
          <w:b/>
          <w:sz w:val="24"/>
          <w:szCs w:val="24"/>
        </w:rPr>
        <w:t>Раздел 4. Планируемые результаты осв</w:t>
      </w:r>
      <w:r w:rsidR="00993445" w:rsidRPr="00677521">
        <w:rPr>
          <w:b/>
          <w:sz w:val="24"/>
          <w:szCs w:val="24"/>
        </w:rPr>
        <w:t>оения образовательной программы</w:t>
      </w:r>
      <w:r w:rsidR="00993445" w:rsidRPr="00677521">
        <w:rPr>
          <w:b/>
          <w:sz w:val="24"/>
          <w:szCs w:val="24"/>
        </w:rPr>
        <w:tab/>
        <w:t>7</w:t>
      </w:r>
    </w:p>
    <w:p w14:paraId="02D7404F" w14:textId="77777777" w:rsidR="00FF5A1C" w:rsidRPr="00677521" w:rsidRDefault="00FF5A1C" w:rsidP="00BA2F1F">
      <w:pPr>
        <w:tabs>
          <w:tab w:val="right" w:leader="dot" w:pos="9072"/>
        </w:tabs>
        <w:suppressAutoHyphens/>
        <w:spacing w:after="120"/>
        <w:rPr>
          <w:sz w:val="24"/>
          <w:szCs w:val="24"/>
        </w:rPr>
      </w:pPr>
      <w:r w:rsidRPr="00677521">
        <w:rPr>
          <w:sz w:val="24"/>
          <w:szCs w:val="24"/>
        </w:rPr>
        <w:t>4.1. Общие компетенции</w:t>
      </w:r>
      <w:r w:rsidR="00993445" w:rsidRPr="00677521">
        <w:rPr>
          <w:sz w:val="24"/>
          <w:szCs w:val="24"/>
        </w:rPr>
        <w:tab/>
        <w:t>7</w:t>
      </w:r>
    </w:p>
    <w:p w14:paraId="16CAC322" w14:textId="77777777" w:rsidR="00FF5A1C" w:rsidRPr="00677521" w:rsidRDefault="00FF5A1C" w:rsidP="00BA2F1F">
      <w:pPr>
        <w:tabs>
          <w:tab w:val="right" w:leader="dot" w:pos="9072"/>
        </w:tabs>
        <w:suppressAutoHyphens/>
        <w:spacing w:after="120"/>
        <w:rPr>
          <w:sz w:val="24"/>
          <w:szCs w:val="24"/>
        </w:rPr>
      </w:pPr>
      <w:r w:rsidRPr="00677521">
        <w:rPr>
          <w:sz w:val="24"/>
          <w:szCs w:val="24"/>
        </w:rPr>
        <w:t>4.2. Профессиональные компетенции</w:t>
      </w:r>
      <w:r w:rsidR="00993445" w:rsidRPr="00677521">
        <w:rPr>
          <w:sz w:val="24"/>
          <w:szCs w:val="24"/>
        </w:rPr>
        <w:tab/>
        <w:t>10</w:t>
      </w:r>
    </w:p>
    <w:p w14:paraId="7BACBE2D" w14:textId="77777777" w:rsidR="00FF5A1C" w:rsidRPr="00677521" w:rsidRDefault="00FF5A1C" w:rsidP="00BA2F1F">
      <w:pPr>
        <w:tabs>
          <w:tab w:val="right" w:leader="dot" w:pos="9072"/>
        </w:tabs>
        <w:suppressAutoHyphens/>
        <w:spacing w:after="120"/>
        <w:rPr>
          <w:b/>
          <w:sz w:val="24"/>
          <w:szCs w:val="24"/>
        </w:rPr>
      </w:pPr>
      <w:r w:rsidRPr="00677521">
        <w:rPr>
          <w:b/>
          <w:sz w:val="24"/>
          <w:szCs w:val="24"/>
        </w:rPr>
        <w:t>Раздел 5. Примерная структура образовательной программы</w:t>
      </w:r>
      <w:r w:rsidR="00993445" w:rsidRPr="00677521">
        <w:rPr>
          <w:b/>
          <w:sz w:val="24"/>
          <w:szCs w:val="24"/>
        </w:rPr>
        <w:tab/>
        <w:t>94</w:t>
      </w:r>
    </w:p>
    <w:p w14:paraId="2D08B87D" w14:textId="77777777" w:rsidR="00FF5A1C" w:rsidRPr="00677521" w:rsidRDefault="00FF5A1C" w:rsidP="00BA2F1F">
      <w:pPr>
        <w:tabs>
          <w:tab w:val="right" w:leader="dot" w:pos="9072"/>
        </w:tabs>
        <w:suppressAutoHyphens/>
        <w:spacing w:after="120"/>
        <w:rPr>
          <w:sz w:val="24"/>
          <w:szCs w:val="24"/>
        </w:rPr>
      </w:pPr>
      <w:r w:rsidRPr="00677521">
        <w:rPr>
          <w:sz w:val="24"/>
          <w:szCs w:val="24"/>
        </w:rPr>
        <w:t>5.1. Примерный учебный план</w:t>
      </w:r>
      <w:r w:rsidR="00993445" w:rsidRPr="00677521">
        <w:rPr>
          <w:sz w:val="24"/>
          <w:szCs w:val="24"/>
        </w:rPr>
        <w:tab/>
        <w:t>94</w:t>
      </w:r>
    </w:p>
    <w:p w14:paraId="429A5BDE" w14:textId="77777777" w:rsidR="00FF5A1C" w:rsidRPr="00677521" w:rsidRDefault="00FF5A1C" w:rsidP="00BA2F1F">
      <w:pPr>
        <w:tabs>
          <w:tab w:val="right" w:leader="dot" w:pos="9072"/>
        </w:tabs>
        <w:suppressAutoHyphens/>
        <w:spacing w:after="120"/>
        <w:rPr>
          <w:sz w:val="24"/>
          <w:szCs w:val="24"/>
        </w:rPr>
      </w:pPr>
      <w:r w:rsidRPr="00677521">
        <w:rPr>
          <w:sz w:val="24"/>
          <w:szCs w:val="24"/>
        </w:rPr>
        <w:t>5.2. Примерный календарный учебный график</w:t>
      </w:r>
      <w:r w:rsidR="00993445" w:rsidRPr="00677521">
        <w:rPr>
          <w:sz w:val="24"/>
          <w:szCs w:val="24"/>
        </w:rPr>
        <w:tab/>
        <w:t>97</w:t>
      </w:r>
    </w:p>
    <w:p w14:paraId="36C31FED" w14:textId="77777777" w:rsidR="00FF5A1C" w:rsidRPr="00677521" w:rsidRDefault="00FF5A1C" w:rsidP="00BA2F1F">
      <w:pPr>
        <w:tabs>
          <w:tab w:val="right" w:leader="dot" w:pos="9072"/>
        </w:tabs>
        <w:suppressAutoHyphens/>
        <w:spacing w:after="120"/>
        <w:rPr>
          <w:iCs/>
          <w:sz w:val="24"/>
          <w:szCs w:val="24"/>
        </w:rPr>
      </w:pPr>
      <w:r w:rsidRPr="00677521">
        <w:rPr>
          <w:iCs/>
          <w:sz w:val="24"/>
          <w:szCs w:val="24"/>
        </w:rPr>
        <w:t>5.3. Примерная рабочая программа воспитания</w:t>
      </w:r>
      <w:r w:rsidR="00993445" w:rsidRPr="00677521">
        <w:rPr>
          <w:iCs/>
          <w:sz w:val="24"/>
          <w:szCs w:val="24"/>
        </w:rPr>
        <w:tab/>
        <w:t>101</w:t>
      </w:r>
    </w:p>
    <w:p w14:paraId="76AC9D7D" w14:textId="77777777" w:rsidR="00FF5A1C" w:rsidRPr="00677521" w:rsidRDefault="00FF5A1C" w:rsidP="00BA2F1F">
      <w:pPr>
        <w:tabs>
          <w:tab w:val="right" w:leader="dot" w:pos="9072"/>
        </w:tabs>
        <w:suppressAutoHyphens/>
        <w:spacing w:after="120"/>
        <w:rPr>
          <w:iCs/>
          <w:sz w:val="24"/>
          <w:szCs w:val="24"/>
        </w:rPr>
      </w:pPr>
      <w:r w:rsidRPr="00677521">
        <w:rPr>
          <w:iCs/>
          <w:sz w:val="24"/>
          <w:szCs w:val="24"/>
        </w:rPr>
        <w:t xml:space="preserve">5.4. </w:t>
      </w:r>
      <w:bookmarkStart w:id="0" w:name="_Hlk68525855"/>
      <w:r w:rsidRPr="00677521">
        <w:rPr>
          <w:iCs/>
          <w:sz w:val="24"/>
          <w:szCs w:val="24"/>
        </w:rPr>
        <w:t>Примерный календарный план воспитательной работы</w:t>
      </w:r>
      <w:bookmarkEnd w:id="0"/>
      <w:r w:rsidR="00993445" w:rsidRPr="00677521">
        <w:rPr>
          <w:iCs/>
          <w:sz w:val="24"/>
          <w:szCs w:val="24"/>
        </w:rPr>
        <w:tab/>
        <w:t>101</w:t>
      </w:r>
    </w:p>
    <w:p w14:paraId="5722AECF" w14:textId="77777777" w:rsidR="00FF5A1C" w:rsidRPr="00677521" w:rsidRDefault="00FF5A1C" w:rsidP="00BA2F1F">
      <w:pPr>
        <w:tabs>
          <w:tab w:val="right" w:leader="dot" w:pos="9072"/>
        </w:tabs>
        <w:suppressAutoHyphens/>
        <w:spacing w:after="120"/>
        <w:rPr>
          <w:b/>
          <w:sz w:val="24"/>
          <w:szCs w:val="24"/>
        </w:rPr>
      </w:pPr>
      <w:r w:rsidRPr="00677521">
        <w:rPr>
          <w:b/>
          <w:sz w:val="24"/>
          <w:szCs w:val="24"/>
        </w:rPr>
        <w:t>Раздел 6. Примерные условия реализации образовательной программы</w:t>
      </w:r>
      <w:r w:rsidR="00993445" w:rsidRPr="00677521">
        <w:rPr>
          <w:b/>
          <w:sz w:val="24"/>
          <w:szCs w:val="24"/>
        </w:rPr>
        <w:tab/>
        <w:t>101</w:t>
      </w:r>
    </w:p>
    <w:p w14:paraId="68991257" w14:textId="77777777" w:rsidR="00FF5A1C" w:rsidRPr="00677521" w:rsidRDefault="00FF5A1C" w:rsidP="00BA2F1F">
      <w:pPr>
        <w:tabs>
          <w:tab w:val="right" w:leader="dot" w:pos="9072"/>
        </w:tabs>
        <w:suppressAutoHyphens/>
        <w:spacing w:after="120"/>
        <w:rPr>
          <w:sz w:val="24"/>
        </w:rPr>
      </w:pPr>
      <w:r w:rsidRPr="00677521">
        <w:rPr>
          <w:sz w:val="24"/>
          <w:szCs w:val="24"/>
        </w:rPr>
        <w:t xml:space="preserve">6.1. </w:t>
      </w:r>
      <w:r w:rsidRPr="00677521">
        <w:rPr>
          <w:sz w:val="24"/>
        </w:rPr>
        <w:t xml:space="preserve">Требования к материально-техническому обеспечению </w:t>
      </w:r>
      <w:r w:rsidR="00993445" w:rsidRPr="00677521">
        <w:rPr>
          <w:sz w:val="24"/>
        </w:rPr>
        <w:br/>
      </w:r>
      <w:r w:rsidRPr="00677521">
        <w:rPr>
          <w:sz w:val="24"/>
        </w:rPr>
        <w:t>образовательной программы</w:t>
      </w:r>
      <w:r w:rsidR="00993445" w:rsidRPr="00677521">
        <w:rPr>
          <w:sz w:val="24"/>
        </w:rPr>
        <w:tab/>
        <w:t>101</w:t>
      </w:r>
    </w:p>
    <w:p w14:paraId="536176F6" w14:textId="77777777" w:rsidR="00FF5A1C" w:rsidRPr="00677521" w:rsidRDefault="00FF5A1C" w:rsidP="00BA2F1F">
      <w:pPr>
        <w:tabs>
          <w:tab w:val="right" w:leader="dot" w:pos="9072"/>
        </w:tabs>
        <w:suppressAutoHyphens/>
        <w:spacing w:after="120"/>
        <w:rPr>
          <w:bCs/>
          <w:sz w:val="24"/>
        </w:rPr>
      </w:pPr>
      <w:r w:rsidRPr="00677521">
        <w:rPr>
          <w:bCs/>
          <w:sz w:val="24"/>
          <w:szCs w:val="24"/>
        </w:rPr>
        <w:t xml:space="preserve">6.2. </w:t>
      </w:r>
      <w:r w:rsidRPr="00677521">
        <w:rPr>
          <w:bCs/>
          <w:sz w:val="24"/>
        </w:rPr>
        <w:t>Требования к учебно-методическому обеспечению образовательной программы</w:t>
      </w:r>
      <w:r w:rsidR="00993445" w:rsidRPr="00677521">
        <w:rPr>
          <w:bCs/>
          <w:sz w:val="24"/>
        </w:rPr>
        <w:tab/>
        <w:t>106</w:t>
      </w:r>
    </w:p>
    <w:p w14:paraId="5D1D8FA9" w14:textId="77777777" w:rsidR="00FF5A1C" w:rsidRPr="00677521" w:rsidRDefault="00FF5A1C" w:rsidP="00BA2F1F">
      <w:pPr>
        <w:tabs>
          <w:tab w:val="right" w:leader="dot" w:pos="9072"/>
        </w:tabs>
        <w:suppressAutoHyphens/>
        <w:spacing w:after="120"/>
        <w:rPr>
          <w:sz w:val="24"/>
          <w:szCs w:val="24"/>
        </w:rPr>
      </w:pPr>
      <w:r w:rsidRPr="00677521">
        <w:rPr>
          <w:sz w:val="24"/>
          <w:szCs w:val="24"/>
        </w:rPr>
        <w:t>6.3. Требования к организации воспитания обучающихся</w:t>
      </w:r>
      <w:r w:rsidR="00993445" w:rsidRPr="00677521">
        <w:rPr>
          <w:sz w:val="24"/>
          <w:szCs w:val="24"/>
        </w:rPr>
        <w:tab/>
        <w:t>106</w:t>
      </w:r>
      <w:r w:rsidRPr="00677521">
        <w:rPr>
          <w:sz w:val="24"/>
          <w:szCs w:val="24"/>
        </w:rPr>
        <w:t xml:space="preserve"> </w:t>
      </w:r>
    </w:p>
    <w:p w14:paraId="521D2D7F" w14:textId="77777777" w:rsidR="00FF5A1C" w:rsidRPr="00677521" w:rsidRDefault="00FF5A1C" w:rsidP="00BA2F1F">
      <w:pPr>
        <w:tabs>
          <w:tab w:val="right" w:leader="dot" w:pos="9072"/>
        </w:tabs>
        <w:suppressAutoHyphens/>
        <w:spacing w:after="120"/>
        <w:rPr>
          <w:bCs/>
          <w:szCs w:val="24"/>
        </w:rPr>
      </w:pPr>
      <w:r w:rsidRPr="00677521">
        <w:rPr>
          <w:bCs/>
          <w:sz w:val="24"/>
          <w:szCs w:val="24"/>
        </w:rPr>
        <w:t>6.</w:t>
      </w:r>
      <w:r w:rsidR="0011628E" w:rsidRPr="00677521">
        <w:rPr>
          <w:bCs/>
          <w:sz w:val="24"/>
          <w:szCs w:val="24"/>
        </w:rPr>
        <w:t>4</w:t>
      </w:r>
      <w:r w:rsidRPr="00677521">
        <w:rPr>
          <w:bCs/>
          <w:sz w:val="24"/>
          <w:szCs w:val="24"/>
        </w:rPr>
        <w:t>. Требования к финансовым условиям реализации образовательной программы</w:t>
      </w:r>
      <w:r w:rsidR="00993445" w:rsidRPr="00677521">
        <w:rPr>
          <w:bCs/>
          <w:sz w:val="24"/>
          <w:szCs w:val="24"/>
        </w:rPr>
        <w:tab/>
        <w:t>107</w:t>
      </w:r>
    </w:p>
    <w:p w14:paraId="44673894" w14:textId="77777777" w:rsidR="00FF5A1C" w:rsidRPr="00677521" w:rsidRDefault="00FF5A1C" w:rsidP="00BA2F1F">
      <w:pPr>
        <w:tabs>
          <w:tab w:val="right" w:leader="dot" w:pos="9072"/>
        </w:tabs>
        <w:spacing w:after="120"/>
        <w:rPr>
          <w:b/>
          <w:sz w:val="24"/>
          <w:szCs w:val="24"/>
        </w:rPr>
      </w:pPr>
      <w:r w:rsidRPr="00677521">
        <w:rPr>
          <w:b/>
          <w:sz w:val="24"/>
          <w:szCs w:val="24"/>
        </w:rPr>
        <w:t>Раздел 7. Формирование оценочных средств для проведения госу</w:t>
      </w:r>
      <w:r w:rsidR="00993445" w:rsidRPr="00677521">
        <w:rPr>
          <w:b/>
          <w:sz w:val="24"/>
          <w:szCs w:val="24"/>
        </w:rPr>
        <w:t>дарственной итоговой аттестации</w:t>
      </w:r>
      <w:r w:rsidR="00993445" w:rsidRPr="00677521">
        <w:rPr>
          <w:b/>
          <w:sz w:val="24"/>
          <w:szCs w:val="24"/>
        </w:rPr>
        <w:tab/>
        <w:t>108</w:t>
      </w:r>
    </w:p>
    <w:p w14:paraId="46F25EA1" w14:textId="77777777" w:rsidR="00FF5A1C" w:rsidRPr="00677521" w:rsidRDefault="00FF5A1C" w:rsidP="00BA2F1F">
      <w:pPr>
        <w:tabs>
          <w:tab w:val="right" w:leader="dot" w:pos="9072"/>
        </w:tabs>
        <w:suppressAutoHyphens/>
        <w:spacing w:after="120"/>
        <w:rPr>
          <w:b/>
          <w:sz w:val="24"/>
          <w:szCs w:val="24"/>
        </w:rPr>
      </w:pPr>
      <w:r w:rsidRPr="00677521">
        <w:rPr>
          <w:b/>
          <w:sz w:val="24"/>
          <w:szCs w:val="24"/>
        </w:rPr>
        <w:t>Раздел 8. Разработчики примерной основной образовательной программы</w:t>
      </w:r>
      <w:r w:rsidR="00993445" w:rsidRPr="00677521">
        <w:rPr>
          <w:b/>
          <w:sz w:val="24"/>
          <w:szCs w:val="24"/>
        </w:rPr>
        <w:tab/>
        <w:t>108</w:t>
      </w:r>
    </w:p>
    <w:p w14:paraId="5B2530A9" w14:textId="77777777" w:rsidR="00FF5A1C" w:rsidRPr="00677521" w:rsidRDefault="00FF5A1C" w:rsidP="001915F4">
      <w:pPr>
        <w:suppressAutoHyphens/>
        <w:rPr>
          <w:b/>
          <w:sz w:val="24"/>
          <w:szCs w:val="24"/>
        </w:rPr>
      </w:pPr>
    </w:p>
    <w:p w14:paraId="3CC8ABFF" w14:textId="77777777" w:rsidR="00BA2F1F" w:rsidRPr="00677521" w:rsidRDefault="00BA2F1F" w:rsidP="001915F4">
      <w:pPr>
        <w:suppressAutoHyphens/>
        <w:rPr>
          <w:b/>
          <w:sz w:val="24"/>
          <w:szCs w:val="24"/>
        </w:rPr>
      </w:pPr>
    </w:p>
    <w:p w14:paraId="797B1EFD" w14:textId="77777777" w:rsidR="00436A5B" w:rsidRPr="00677521" w:rsidRDefault="00FF5A1C" w:rsidP="00BA2F1F">
      <w:pPr>
        <w:suppressAutoHyphens/>
        <w:spacing w:after="120"/>
        <w:rPr>
          <w:b/>
          <w:sz w:val="24"/>
          <w:szCs w:val="24"/>
        </w:rPr>
      </w:pPr>
      <w:r w:rsidRPr="00677521">
        <w:rPr>
          <w:b/>
          <w:sz w:val="24"/>
          <w:szCs w:val="24"/>
        </w:rPr>
        <w:t>ПРИЛОЖЕНИЯ</w:t>
      </w:r>
    </w:p>
    <w:p w14:paraId="0360C973" w14:textId="77777777" w:rsidR="00AD6AE1" w:rsidRPr="00677521" w:rsidRDefault="00AD6AE1" w:rsidP="00BA2F1F">
      <w:pPr>
        <w:tabs>
          <w:tab w:val="left" w:pos="426"/>
        </w:tabs>
        <w:suppressAutoHyphens/>
        <w:spacing w:after="120"/>
        <w:rPr>
          <w:sz w:val="24"/>
          <w:szCs w:val="24"/>
          <w:u w:val="single"/>
        </w:rPr>
      </w:pPr>
      <w:r w:rsidRPr="00677521">
        <w:rPr>
          <w:sz w:val="24"/>
          <w:szCs w:val="24"/>
          <w:u w:val="single"/>
        </w:rPr>
        <w:t>Приложение 1. Примерные программы профессиональных модулей</w:t>
      </w:r>
    </w:p>
    <w:p w14:paraId="331CE5DE" w14:textId="77777777" w:rsidR="00AD6AE1" w:rsidRPr="00677521" w:rsidRDefault="00AD6AE1" w:rsidP="00BA2F1F">
      <w:pPr>
        <w:tabs>
          <w:tab w:val="right" w:leader="dot" w:pos="142"/>
          <w:tab w:val="left" w:pos="426"/>
          <w:tab w:val="left" w:pos="8789"/>
        </w:tabs>
        <w:suppressAutoHyphens/>
        <w:spacing w:after="120"/>
        <w:ind w:left="142"/>
        <w:rPr>
          <w:sz w:val="24"/>
          <w:szCs w:val="24"/>
        </w:rPr>
      </w:pPr>
      <w:r w:rsidRPr="00677521">
        <w:rPr>
          <w:sz w:val="24"/>
          <w:szCs w:val="24"/>
        </w:rPr>
        <w:t xml:space="preserve">Приложение 1.1. Примерная рабочая программа профессионального модуля </w:t>
      </w:r>
      <w:r w:rsidR="00BA2F1F" w:rsidRPr="00677521">
        <w:rPr>
          <w:sz w:val="24"/>
          <w:szCs w:val="24"/>
        </w:rPr>
        <w:br/>
      </w:r>
      <w:r w:rsidRPr="00677521">
        <w:rPr>
          <w:sz w:val="24"/>
          <w:szCs w:val="24"/>
        </w:rPr>
        <w:t>«</w:t>
      </w:r>
      <w:r w:rsidR="00993445" w:rsidRPr="00677521">
        <w:rPr>
          <w:sz w:val="24"/>
        </w:rPr>
        <w:t>ПМ 01. Приготовление и подготовка к реализации полуфабрикатов для блюд, кулинарных изделий разнообразного ассортимента</w:t>
      </w:r>
      <w:r w:rsidRPr="00677521">
        <w:rPr>
          <w:sz w:val="24"/>
          <w:szCs w:val="24"/>
        </w:rPr>
        <w:t>»</w:t>
      </w:r>
      <w:r w:rsidR="00BA2F1F" w:rsidRPr="00677521">
        <w:rPr>
          <w:sz w:val="24"/>
          <w:szCs w:val="24"/>
        </w:rPr>
        <w:tab/>
        <w:t>109</w:t>
      </w:r>
    </w:p>
    <w:p w14:paraId="76AB4C1D" w14:textId="77777777" w:rsidR="00AD6AE1" w:rsidRPr="00677521" w:rsidRDefault="00AD6AE1" w:rsidP="00BA2F1F">
      <w:pPr>
        <w:tabs>
          <w:tab w:val="right" w:leader="dot" w:pos="142"/>
          <w:tab w:val="left" w:pos="426"/>
          <w:tab w:val="left" w:pos="8789"/>
        </w:tabs>
        <w:suppressAutoHyphens/>
        <w:spacing w:after="120"/>
        <w:ind w:left="142"/>
        <w:rPr>
          <w:sz w:val="24"/>
          <w:szCs w:val="24"/>
        </w:rPr>
      </w:pPr>
      <w:r w:rsidRPr="00677521">
        <w:rPr>
          <w:sz w:val="24"/>
          <w:szCs w:val="24"/>
        </w:rPr>
        <w:t xml:space="preserve">Приложение 1.2. Примерная рабочая программа профессионального модуля </w:t>
      </w:r>
      <w:r w:rsidR="00BA2F1F" w:rsidRPr="00677521">
        <w:rPr>
          <w:sz w:val="24"/>
          <w:szCs w:val="24"/>
        </w:rPr>
        <w:br/>
      </w:r>
      <w:r w:rsidRPr="00677521">
        <w:rPr>
          <w:sz w:val="24"/>
          <w:szCs w:val="24"/>
        </w:rPr>
        <w:t>«</w:t>
      </w:r>
      <w:r w:rsidR="00993445" w:rsidRPr="00677521">
        <w:rPr>
          <w:sz w:val="24"/>
        </w:rPr>
        <w:t>ПМ 02. Приготовление, оформление и подготовка к реализации горячих блюд, кулинарных изделий, закусок разнообразного ассортимента</w:t>
      </w:r>
      <w:r w:rsidRPr="00677521">
        <w:rPr>
          <w:sz w:val="24"/>
          <w:szCs w:val="24"/>
        </w:rPr>
        <w:t>»</w:t>
      </w:r>
      <w:r w:rsidR="00BA2F1F" w:rsidRPr="00677521">
        <w:rPr>
          <w:sz w:val="24"/>
          <w:szCs w:val="24"/>
        </w:rPr>
        <w:tab/>
        <w:t>122</w:t>
      </w:r>
    </w:p>
    <w:p w14:paraId="2493E5E7" w14:textId="77777777" w:rsidR="00AD6AE1" w:rsidRPr="00677521" w:rsidRDefault="00AD6AE1" w:rsidP="00BA2F1F">
      <w:pPr>
        <w:tabs>
          <w:tab w:val="right" w:leader="dot" w:pos="142"/>
          <w:tab w:val="left" w:pos="426"/>
          <w:tab w:val="left" w:pos="8789"/>
        </w:tabs>
        <w:suppressAutoHyphens/>
        <w:spacing w:after="120"/>
        <w:ind w:left="142"/>
        <w:rPr>
          <w:sz w:val="24"/>
          <w:szCs w:val="24"/>
        </w:rPr>
      </w:pPr>
      <w:r w:rsidRPr="00677521">
        <w:rPr>
          <w:sz w:val="24"/>
          <w:szCs w:val="24"/>
        </w:rPr>
        <w:t xml:space="preserve">Приложение 1.3. Примерная рабочая программа профессионального модуля </w:t>
      </w:r>
      <w:r w:rsidR="00BA2F1F" w:rsidRPr="00677521">
        <w:rPr>
          <w:sz w:val="24"/>
          <w:szCs w:val="24"/>
        </w:rPr>
        <w:br/>
      </w:r>
      <w:r w:rsidRPr="00677521">
        <w:rPr>
          <w:sz w:val="24"/>
          <w:szCs w:val="24"/>
        </w:rPr>
        <w:t>«</w:t>
      </w:r>
      <w:r w:rsidR="00993445" w:rsidRPr="00677521">
        <w:rPr>
          <w:sz w:val="24"/>
          <w:szCs w:val="24"/>
        </w:rPr>
        <w:t>ПМ 03. Приготовление, оформление и подготовка к реализации холодных блюд, кулинарных изделий, закусок разнообразного ассортимента</w:t>
      </w:r>
      <w:r w:rsidRPr="00677521">
        <w:rPr>
          <w:sz w:val="24"/>
          <w:szCs w:val="24"/>
        </w:rPr>
        <w:t>»</w:t>
      </w:r>
      <w:r w:rsidR="00BA2F1F" w:rsidRPr="00677521">
        <w:rPr>
          <w:sz w:val="24"/>
          <w:szCs w:val="24"/>
        </w:rPr>
        <w:tab/>
        <w:t>159</w:t>
      </w:r>
    </w:p>
    <w:p w14:paraId="58E7A203" w14:textId="77777777" w:rsidR="00AD6AE1" w:rsidRPr="00677521" w:rsidRDefault="00AD6AE1" w:rsidP="00BA2F1F">
      <w:pPr>
        <w:tabs>
          <w:tab w:val="right" w:leader="dot" w:pos="142"/>
          <w:tab w:val="left" w:pos="426"/>
          <w:tab w:val="left" w:pos="8789"/>
        </w:tabs>
        <w:suppressAutoHyphens/>
        <w:spacing w:after="120"/>
        <w:ind w:left="142"/>
        <w:rPr>
          <w:sz w:val="24"/>
          <w:szCs w:val="24"/>
        </w:rPr>
      </w:pPr>
      <w:r w:rsidRPr="00677521">
        <w:rPr>
          <w:sz w:val="24"/>
          <w:szCs w:val="24"/>
        </w:rPr>
        <w:t xml:space="preserve">Приложение 1.4. Примерная рабочая программа профессионального модуля </w:t>
      </w:r>
      <w:r w:rsidR="00BA2F1F" w:rsidRPr="00677521">
        <w:rPr>
          <w:sz w:val="24"/>
          <w:szCs w:val="24"/>
        </w:rPr>
        <w:br/>
      </w:r>
      <w:r w:rsidRPr="00677521">
        <w:rPr>
          <w:sz w:val="24"/>
          <w:szCs w:val="24"/>
        </w:rPr>
        <w:t>«</w:t>
      </w:r>
      <w:r w:rsidR="00993445" w:rsidRPr="00677521">
        <w:rPr>
          <w:sz w:val="24"/>
          <w:szCs w:val="24"/>
        </w:rPr>
        <w:t>ПМ.04 Приготовление, оформление и подготовка к реализации холодных и горячих сладких блюд, десертов, напитков разнообразного ассортимента</w:t>
      </w:r>
      <w:r w:rsidRPr="00677521">
        <w:rPr>
          <w:sz w:val="24"/>
          <w:szCs w:val="24"/>
        </w:rPr>
        <w:t>»</w:t>
      </w:r>
      <w:r w:rsidR="00BA2F1F" w:rsidRPr="00677521">
        <w:rPr>
          <w:sz w:val="24"/>
          <w:szCs w:val="24"/>
        </w:rPr>
        <w:tab/>
        <w:t>175</w:t>
      </w:r>
    </w:p>
    <w:p w14:paraId="493F37CA" w14:textId="77777777" w:rsidR="00AD6AE1" w:rsidRPr="00677521" w:rsidRDefault="00AD6AE1" w:rsidP="00BA2F1F">
      <w:pPr>
        <w:tabs>
          <w:tab w:val="right" w:leader="dot" w:pos="142"/>
          <w:tab w:val="left" w:pos="426"/>
          <w:tab w:val="left" w:pos="8789"/>
        </w:tabs>
        <w:suppressAutoHyphens/>
        <w:spacing w:after="120"/>
        <w:ind w:left="142"/>
        <w:rPr>
          <w:sz w:val="24"/>
          <w:szCs w:val="24"/>
        </w:rPr>
      </w:pPr>
      <w:r w:rsidRPr="00677521">
        <w:rPr>
          <w:sz w:val="24"/>
          <w:szCs w:val="24"/>
        </w:rPr>
        <w:t xml:space="preserve">Приложение 1.5. Примерная рабочая программа профессионального модуля </w:t>
      </w:r>
      <w:r w:rsidR="00BA2F1F" w:rsidRPr="00677521">
        <w:rPr>
          <w:sz w:val="24"/>
          <w:szCs w:val="24"/>
        </w:rPr>
        <w:br/>
      </w:r>
      <w:r w:rsidRPr="00677521">
        <w:rPr>
          <w:sz w:val="24"/>
          <w:szCs w:val="24"/>
        </w:rPr>
        <w:t>«</w:t>
      </w:r>
      <w:r w:rsidR="00993445" w:rsidRPr="00677521">
        <w:rPr>
          <w:sz w:val="24"/>
        </w:rPr>
        <w:t>ПМ 05. Приготовление, оформление и подготовка к реализации хлебобулочных, мучных кондитерских изделий разнообразного ассортимента</w:t>
      </w:r>
      <w:r w:rsidRPr="00677521">
        <w:rPr>
          <w:sz w:val="24"/>
          <w:szCs w:val="24"/>
        </w:rPr>
        <w:t>»</w:t>
      </w:r>
      <w:r w:rsidR="00BA2F1F" w:rsidRPr="00677521">
        <w:rPr>
          <w:sz w:val="24"/>
          <w:szCs w:val="24"/>
        </w:rPr>
        <w:tab/>
        <w:t>199</w:t>
      </w:r>
    </w:p>
    <w:p w14:paraId="194C0D0A" w14:textId="77777777" w:rsidR="00AD6AE1" w:rsidRPr="00677521" w:rsidRDefault="00AD6AE1" w:rsidP="00BA2F1F">
      <w:pPr>
        <w:tabs>
          <w:tab w:val="left" w:pos="426"/>
        </w:tabs>
        <w:suppressAutoHyphens/>
        <w:spacing w:after="120"/>
        <w:rPr>
          <w:sz w:val="24"/>
          <w:szCs w:val="24"/>
        </w:rPr>
      </w:pPr>
      <w:r w:rsidRPr="00677521">
        <w:rPr>
          <w:sz w:val="24"/>
          <w:szCs w:val="24"/>
        </w:rPr>
        <w:tab/>
      </w:r>
    </w:p>
    <w:p w14:paraId="159CE525" w14:textId="77777777" w:rsidR="00AD6AE1" w:rsidRPr="00677521" w:rsidRDefault="00AD6AE1" w:rsidP="00BA2F1F">
      <w:pPr>
        <w:tabs>
          <w:tab w:val="left" w:pos="426"/>
        </w:tabs>
        <w:suppressAutoHyphens/>
        <w:spacing w:after="120"/>
        <w:rPr>
          <w:sz w:val="24"/>
          <w:szCs w:val="24"/>
          <w:u w:val="single"/>
        </w:rPr>
      </w:pPr>
      <w:r w:rsidRPr="00677521">
        <w:rPr>
          <w:sz w:val="24"/>
          <w:szCs w:val="24"/>
          <w:u w:val="single"/>
        </w:rPr>
        <w:lastRenderedPageBreak/>
        <w:t>Приложение 2. Примерные программы учебных дисциплин</w:t>
      </w:r>
    </w:p>
    <w:p w14:paraId="3F0F6BDF" w14:textId="77777777" w:rsidR="00436A5B" w:rsidRPr="00677521" w:rsidRDefault="00A4646F" w:rsidP="00BA2F1F">
      <w:pPr>
        <w:pStyle w:val="a4"/>
        <w:tabs>
          <w:tab w:val="left" w:pos="8931"/>
        </w:tabs>
        <w:spacing w:after="120"/>
        <w:ind w:left="142" w:right="3"/>
      </w:pPr>
      <w:r w:rsidRPr="00677521">
        <w:t xml:space="preserve">Приложение </w:t>
      </w:r>
      <w:r w:rsidR="00BA2F1F" w:rsidRPr="00677521">
        <w:t>2</w:t>
      </w:r>
      <w:r w:rsidRPr="00677521">
        <w:t xml:space="preserve">.1. </w:t>
      </w:r>
      <w:r w:rsidR="00BA2F1F" w:rsidRPr="00677521">
        <w:t>Примерная рабочая программа</w:t>
      </w:r>
      <w:r w:rsidRPr="00677521">
        <w:t xml:space="preserve"> учебной дисциплины </w:t>
      </w:r>
      <w:r w:rsidR="00BA2F1F" w:rsidRPr="00677521">
        <w:br/>
      </w:r>
      <w:r w:rsidRPr="00677521">
        <w:t xml:space="preserve">ОП.01 «Основы микробиологии, физиологии питания, санитарии и </w:t>
      </w:r>
      <w:r w:rsidR="00E475B4" w:rsidRPr="00677521">
        <w:t>гигиены»</w:t>
      </w:r>
      <w:r w:rsidR="00BA2F1F" w:rsidRPr="00677521">
        <w:tab/>
        <w:t>225</w:t>
      </w:r>
    </w:p>
    <w:p w14:paraId="4DAA2307" w14:textId="77777777" w:rsidR="00436A5B" w:rsidRPr="00677521" w:rsidRDefault="00A4646F" w:rsidP="00BA2F1F">
      <w:pPr>
        <w:pStyle w:val="a4"/>
        <w:tabs>
          <w:tab w:val="left" w:pos="8931"/>
        </w:tabs>
        <w:spacing w:after="120"/>
        <w:ind w:left="142" w:right="3"/>
      </w:pPr>
      <w:r w:rsidRPr="00677521">
        <w:t xml:space="preserve">Приложение </w:t>
      </w:r>
      <w:r w:rsidR="00BA2F1F" w:rsidRPr="00677521">
        <w:t>2</w:t>
      </w:r>
      <w:r w:rsidRPr="00677521">
        <w:t xml:space="preserve">.2. </w:t>
      </w:r>
      <w:r w:rsidR="00BA2F1F" w:rsidRPr="00677521">
        <w:t>Примерная рабочая программа</w:t>
      </w:r>
      <w:r w:rsidRPr="00677521">
        <w:t xml:space="preserve"> учебной дисциплины </w:t>
      </w:r>
      <w:r w:rsidR="00BA2F1F" w:rsidRPr="00677521">
        <w:br/>
      </w:r>
      <w:r w:rsidRPr="00677521">
        <w:t>ОП.02 «Основы</w:t>
      </w:r>
      <w:r w:rsidR="00FF5A1C" w:rsidRPr="00677521">
        <w:t xml:space="preserve"> </w:t>
      </w:r>
      <w:r w:rsidRPr="00677521">
        <w:t xml:space="preserve">товароведения </w:t>
      </w:r>
      <w:r w:rsidR="00FF5A1C" w:rsidRPr="00677521">
        <w:t>продовольственных товаров»</w:t>
      </w:r>
      <w:r w:rsidR="00BA2F1F" w:rsidRPr="00677521">
        <w:tab/>
        <w:t>242</w:t>
      </w:r>
    </w:p>
    <w:p w14:paraId="130E954B" w14:textId="77777777" w:rsidR="00436A5B" w:rsidRPr="00677521" w:rsidRDefault="00A4646F" w:rsidP="00BA2F1F">
      <w:pPr>
        <w:pStyle w:val="a4"/>
        <w:tabs>
          <w:tab w:val="left" w:pos="8931"/>
        </w:tabs>
        <w:spacing w:after="120"/>
        <w:ind w:left="142" w:right="3"/>
      </w:pPr>
      <w:r w:rsidRPr="00677521">
        <w:t xml:space="preserve">Приложение </w:t>
      </w:r>
      <w:r w:rsidR="00BA2F1F" w:rsidRPr="00677521">
        <w:t>2</w:t>
      </w:r>
      <w:r w:rsidRPr="00677521">
        <w:t xml:space="preserve">.3. </w:t>
      </w:r>
      <w:r w:rsidR="00BA2F1F" w:rsidRPr="00677521">
        <w:t>Примерная рабочая программа</w:t>
      </w:r>
      <w:r w:rsidRPr="00677521">
        <w:t xml:space="preserve"> учебной дисциплины </w:t>
      </w:r>
      <w:r w:rsidR="00BA2F1F" w:rsidRPr="00677521">
        <w:br/>
      </w:r>
      <w:r w:rsidRPr="00677521">
        <w:t xml:space="preserve">ОП.03 «Техническое оснащение и организация рабочего </w:t>
      </w:r>
      <w:r w:rsidR="00E475B4" w:rsidRPr="00677521">
        <w:t>места»</w:t>
      </w:r>
      <w:r w:rsidR="00BA2F1F" w:rsidRPr="00677521">
        <w:tab/>
        <w:t>254</w:t>
      </w:r>
    </w:p>
    <w:p w14:paraId="3182183E" w14:textId="77777777" w:rsidR="00436A5B" w:rsidRPr="00677521" w:rsidRDefault="00A4646F" w:rsidP="00BA2F1F">
      <w:pPr>
        <w:pStyle w:val="a4"/>
        <w:tabs>
          <w:tab w:val="left" w:pos="8931"/>
        </w:tabs>
        <w:spacing w:after="120"/>
        <w:ind w:left="142" w:right="3"/>
      </w:pPr>
      <w:r w:rsidRPr="00677521">
        <w:t xml:space="preserve">Приложение </w:t>
      </w:r>
      <w:r w:rsidR="00BA2F1F" w:rsidRPr="00677521">
        <w:t>2</w:t>
      </w:r>
      <w:r w:rsidR="00FF5A1C" w:rsidRPr="00677521">
        <w:t>.</w:t>
      </w:r>
      <w:r w:rsidRPr="00677521">
        <w:t xml:space="preserve">4. </w:t>
      </w:r>
      <w:r w:rsidR="00BA2F1F" w:rsidRPr="00677521">
        <w:t>Примерная рабочая программа</w:t>
      </w:r>
      <w:r w:rsidRPr="00677521">
        <w:t xml:space="preserve"> учебной дисциплины </w:t>
      </w:r>
      <w:r w:rsidR="00BA2F1F" w:rsidRPr="00677521">
        <w:br/>
      </w:r>
      <w:r w:rsidRPr="00677521">
        <w:t>ОП.04 «Экономические</w:t>
      </w:r>
      <w:r w:rsidR="00FF5A1C" w:rsidRPr="00677521">
        <w:t xml:space="preserve"> </w:t>
      </w:r>
      <w:r w:rsidRPr="00677521">
        <w:t xml:space="preserve">и правовые основы профессиональной </w:t>
      </w:r>
      <w:r w:rsidR="00FF5A1C" w:rsidRPr="00677521">
        <w:t>деятельности»</w:t>
      </w:r>
      <w:r w:rsidR="00FF5A1C" w:rsidRPr="00677521">
        <w:tab/>
      </w:r>
      <w:r w:rsidR="00BA2F1F" w:rsidRPr="00677521">
        <w:tab/>
        <w:t>267</w:t>
      </w:r>
    </w:p>
    <w:p w14:paraId="66E8CCA0" w14:textId="77777777" w:rsidR="00436A5B" w:rsidRPr="00677521" w:rsidRDefault="00FF5A1C" w:rsidP="00BA2F1F">
      <w:pPr>
        <w:pStyle w:val="a4"/>
        <w:tabs>
          <w:tab w:val="left" w:pos="8931"/>
        </w:tabs>
        <w:spacing w:after="120"/>
        <w:ind w:left="142" w:right="3"/>
      </w:pPr>
      <w:r w:rsidRPr="00677521">
        <w:t>П</w:t>
      </w:r>
      <w:r w:rsidR="00A4646F" w:rsidRPr="00677521">
        <w:t xml:space="preserve">риложение </w:t>
      </w:r>
      <w:r w:rsidR="00BA2F1F" w:rsidRPr="00677521">
        <w:t>2</w:t>
      </w:r>
      <w:r w:rsidR="00A4646F" w:rsidRPr="00677521">
        <w:t xml:space="preserve">.5. </w:t>
      </w:r>
      <w:r w:rsidR="00BA2F1F" w:rsidRPr="00677521">
        <w:t>Примерная рабочая программа</w:t>
      </w:r>
      <w:r w:rsidR="00A4646F" w:rsidRPr="00677521">
        <w:t xml:space="preserve"> учебной дисциплины </w:t>
      </w:r>
      <w:r w:rsidR="00BA2F1F" w:rsidRPr="00677521">
        <w:br/>
      </w:r>
      <w:r w:rsidR="00A4646F" w:rsidRPr="00677521">
        <w:t>ОП.05 «Основы</w:t>
      </w:r>
      <w:r w:rsidRPr="00677521">
        <w:t xml:space="preserve"> </w:t>
      </w:r>
      <w:r w:rsidR="00A4646F" w:rsidRPr="00677521">
        <w:t xml:space="preserve">калькуляции </w:t>
      </w:r>
      <w:r w:rsidR="00E475B4" w:rsidRPr="00677521">
        <w:t>и учета»</w:t>
      </w:r>
      <w:r w:rsidR="00BA2F1F" w:rsidRPr="00677521">
        <w:tab/>
        <w:t>278</w:t>
      </w:r>
    </w:p>
    <w:p w14:paraId="0BFF089E" w14:textId="77777777" w:rsidR="00436A5B" w:rsidRPr="00677521" w:rsidRDefault="00A4646F" w:rsidP="00BA2F1F">
      <w:pPr>
        <w:pStyle w:val="a4"/>
        <w:tabs>
          <w:tab w:val="left" w:pos="8931"/>
        </w:tabs>
        <w:spacing w:after="120"/>
        <w:ind w:left="142" w:right="3"/>
      </w:pPr>
      <w:r w:rsidRPr="00677521">
        <w:t xml:space="preserve">Приложение </w:t>
      </w:r>
      <w:r w:rsidR="00BA2F1F" w:rsidRPr="00677521">
        <w:t>2</w:t>
      </w:r>
      <w:r w:rsidRPr="00677521">
        <w:t xml:space="preserve">.6. </w:t>
      </w:r>
      <w:r w:rsidR="00BA2F1F" w:rsidRPr="00677521">
        <w:t>Примерная рабочая программа</w:t>
      </w:r>
      <w:r w:rsidRPr="00677521">
        <w:t xml:space="preserve"> учебной дисциплины </w:t>
      </w:r>
      <w:r w:rsidR="00BA2F1F" w:rsidRPr="00677521">
        <w:br/>
      </w:r>
      <w:r w:rsidRPr="00677521">
        <w:t xml:space="preserve">ОП.06 «Охрана </w:t>
      </w:r>
      <w:r w:rsidR="00E475B4" w:rsidRPr="00677521">
        <w:t>труда»</w:t>
      </w:r>
      <w:r w:rsidR="00BA2F1F" w:rsidRPr="00677521">
        <w:tab/>
        <w:t>291</w:t>
      </w:r>
    </w:p>
    <w:p w14:paraId="51FA5DDA" w14:textId="77777777" w:rsidR="00436A5B" w:rsidRPr="00677521" w:rsidRDefault="00FF5A1C" w:rsidP="00BA2F1F">
      <w:pPr>
        <w:pStyle w:val="a4"/>
        <w:tabs>
          <w:tab w:val="left" w:pos="8931"/>
        </w:tabs>
        <w:spacing w:after="120"/>
        <w:ind w:left="142" w:right="3"/>
      </w:pPr>
      <w:r w:rsidRPr="00677521">
        <w:t xml:space="preserve">Приложение </w:t>
      </w:r>
      <w:r w:rsidR="00BA2F1F" w:rsidRPr="00677521">
        <w:t>2</w:t>
      </w:r>
      <w:r w:rsidR="00A4646F" w:rsidRPr="00677521">
        <w:t xml:space="preserve">.7. </w:t>
      </w:r>
      <w:r w:rsidR="00BA2F1F" w:rsidRPr="00677521">
        <w:t>Примерная рабочая программа</w:t>
      </w:r>
      <w:r w:rsidR="00A4646F" w:rsidRPr="00677521">
        <w:t xml:space="preserve"> учебной дисциплины </w:t>
      </w:r>
      <w:r w:rsidR="00BA2F1F" w:rsidRPr="00677521">
        <w:br/>
      </w:r>
      <w:r w:rsidR="00A4646F" w:rsidRPr="00677521">
        <w:t>ОП.07 «Иностранный язык</w:t>
      </w:r>
      <w:r w:rsidRPr="00677521">
        <w:t xml:space="preserve"> </w:t>
      </w:r>
      <w:r w:rsidR="00E475B4" w:rsidRPr="00677521">
        <w:t xml:space="preserve">в </w:t>
      </w:r>
      <w:r w:rsidR="00A4646F" w:rsidRPr="00677521">
        <w:t>профессиональной деятельности»</w:t>
      </w:r>
      <w:r w:rsidR="00BA2F1F" w:rsidRPr="00677521">
        <w:tab/>
        <w:t>306</w:t>
      </w:r>
    </w:p>
    <w:p w14:paraId="0CEF66D7" w14:textId="77777777" w:rsidR="00FF5A1C" w:rsidRPr="00677521" w:rsidRDefault="00FF5A1C" w:rsidP="00BA2F1F">
      <w:pPr>
        <w:pStyle w:val="a4"/>
        <w:tabs>
          <w:tab w:val="left" w:pos="8931"/>
        </w:tabs>
        <w:spacing w:after="120"/>
        <w:ind w:left="142" w:right="3"/>
      </w:pPr>
      <w:r w:rsidRPr="00677521">
        <w:t xml:space="preserve">Приложение </w:t>
      </w:r>
      <w:r w:rsidR="00BA2F1F" w:rsidRPr="00677521">
        <w:t>2</w:t>
      </w:r>
      <w:r w:rsidR="00A4646F" w:rsidRPr="00677521">
        <w:t xml:space="preserve">.8. </w:t>
      </w:r>
      <w:r w:rsidR="00BA2F1F" w:rsidRPr="00677521">
        <w:t>Примерная рабочая программа</w:t>
      </w:r>
      <w:r w:rsidR="00A4646F" w:rsidRPr="00677521">
        <w:t xml:space="preserve"> учебной дисциплин</w:t>
      </w:r>
      <w:r w:rsidRPr="00677521">
        <w:t xml:space="preserve">ы </w:t>
      </w:r>
      <w:r w:rsidR="00BA2F1F" w:rsidRPr="00677521">
        <w:br/>
      </w:r>
      <w:r w:rsidRPr="00677521">
        <w:t xml:space="preserve">ОП 08. «Безопасность </w:t>
      </w:r>
      <w:proofErr w:type="spellStart"/>
      <w:r w:rsidRPr="00677521">
        <w:t>жизнедеяльности</w:t>
      </w:r>
      <w:proofErr w:type="spellEnd"/>
      <w:r w:rsidRPr="00677521">
        <w:t>»</w:t>
      </w:r>
      <w:r w:rsidR="00BA2F1F" w:rsidRPr="00677521">
        <w:tab/>
        <w:t>320</w:t>
      </w:r>
    </w:p>
    <w:p w14:paraId="5748F622" w14:textId="77777777" w:rsidR="00436A5B" w:rsidRPr="00677521" w:rsidRDefault="00A4646F" w:rsidP="00BA2F1F">
      <w:pPr>
        <w:pStyle w:val="a4"/>
        <w:tabs>
          <w:tab w:val="left" w:pos="8931"/>
        </w:tabs>
        <w:spacing w:after="120"/>
        <w:ind w:left="142" w:right="3"/>
      </w:pPr>
      <w:r w:rsidRPr="00677521">
        <w:t xml:space="preserve">Приложение </w:t>
      </w:r>
      <w:r w:rsidR="00BA2F1F" w:rsidRPr="00677521">
        <w:t>2</w:t>
      </w:r>
      <w:r w:rsidRPr="00677521">
        <w:t xml:space="preserve">.9. </w:t>
      </w:r>
      <w:r w:rsidR="00BA2F1F" w:rsidRPr="00677521">
        <w:t>Примерная рабочая программа</w:t>
      </w:r>
      <w:r w:rsidRPr="00677521">
        <w:t xml:space="preserve"> учебной дисциплины </w:t>
      </w:r>
      <w:r w:rsidR="00BA2F1F" w:rsidRPr="00677521">
        <w:br/>
      </w:r>
      <w:r w:rsidRPr="00677521">
        <w:t>ОП 09. «Физическая культура»</w:t>
      </w:r>
      <w:r w:rsidR="00BA2F1F" w:rsidRPr="00677521">
        <w:tab/>
        <w:t>315</w:t>
      </w:r>
    </w:p>
    <w:p w14:paraId="251760C0" w14:textId="77777777" w:rsidR="00FF5A1C" w:rsidRPr="00677521" w:rsidRDefault="00FF5A1C" w:rsidP="00BA2F1F">
      <w:pPr>
        <w:spacing w:after="120"/>
        <w:rPr>
          <w:sz w:val="24"/>
          <w:szCs w:val="24"/>
        </w:rPr>
      </w:pPr>
      <w:bookmarkStart w:id="1" w:name="_Hlk511891380"/>
    </w:p>
    <w:bookmarkEnd w:id="1"/>
    <w:p w14:paraId="0CE77CE5" w14:textId="77777777" w:rsidR="009D1023" w:rsidRPr="00677521" w:rsidRDefault="009D1023" w:rsidP="00BA2F1F">
      <w:pPr>
        <w:tabs>
          <w:tab w:val="left" w:pos="426"/>
          <w:tab w:val="left" w:pos="8931"/>
        </w:tabs>
        <w:spacing w:after="120"/>
        <w:rPr>
          <w:sz w:val="24"/>
          <w:szCs w:val="24"/>
        </w:rPr>
      </w:pPr>
      <w:r w:rsidRPr="00677521">
        <w:rPr>
          <w:sz w:val="24"/>
          <w:szCs w:val="24"/>
        </w:rPr>
        <w:t>Приложение 3. Примерная рабочая программа воспитания</w:t>
      </w:r>
      <w:r w:rsidR="00BA2F1F" w:rsidRPr="00677521">
        <w:rPr>
          <w:sz w:val="24"/>
          <w:szCs w:val="24"/>
        </w:rPr>
        <w:tab/>
        <w:t>328</w:t>
      </w:r>
    </w:p>
    <w:p w14:paraId="27AF1A2F" w14:textId="77777777" w:rsidR="009D1023" w:rsidRPr="00677521" w:rsidRDefault="009D1023" w:rsidP="00BA2F1F">
      <w:pPr>
        <w:tabs>
          <w:tab w:val="left" w:pos="426"/>
          <w:tab w:val="left" w:pos="8931"/>
        </w:tabs>
        <w:spacing w:after="120"/>
        <w:rPr>
          <w:sz w:val="24"/>
          <w:szCs w:val="24"/>
        </w:rPr>
      </w:pPr>
      <w:r w:rsidRPr="00677521">
        <w:rPr>
          <w:sz w:val="24"/>
          <w:szCs w:val="24"/>
        </w:rPr>
        <w:tab/>
        <w:t>Примерный календарный план воспитательной работы</w:t>
      </w:r>
      <w:r w:rsidR="00BA2F1F" w:rsidRPr="00677521">
        <w:rPr>
          <w:sz w:val="24"/>
          <w:szCs w:val="24"/>
        </w:rPr>
        <w:tab/>
        <w:t>337</w:t>
      </w:r>
    </w:p>
    <w:p w14:paraId="038C515F" w14:textId="77777777" w:rsidR="009D1023" w:rsidRPr="00677521" w:rsidRDefault="009D1023" w:rsidP="00BA2F1F">
      <w:pPr>
        <w:tabs>
          <w:tab w:val="left" w:pos="8931"/>
        </w:tabs>
        <w:suppressAutoHyphens/>
        <w:spacing w:after="120"/>
        <w:rPr>
          <w:b/>
          <w:sz w:val="24"/>
          <w:szCs w:val="24"/>
        </w:rPr>
      </w:pPr>
      <w:r w:rsidRPr="00677521">
        <w:rPr>
          <w:sz w:val="24"/>
          <w:szCs w:val="24"/>
        </w:rPr>
        <w:t xml:space="preserve">Приложение 4. Примерные оценочные средства для государственной итоговой </w:t>
      </w:r>
      <w:r w:rsidRPr="00677521">
        <w:rPr>
          <w:sz w:val="24"/>
          <w:szCs w:val="24"/>
        </w:rPr>
        <w:br/>
        <w:t xml:space="preserve">аттестации </w:t>
      </w:r>
      <w:r w:rsidRPr="00677521">
        <w:rPr>
          <w:iCs/>
          <w:sz w:val="24"/>
          <w:szCs w:val="24"/>
        </w:rPr>
        <w:t>по профессии</w:t>
      </w:r>
      <w:r w:rsidR="00BA2F1F" w:rsidRPr="00677521">
        <w:rPr>
          <w:iCs/>
          <w:sz w:val="24"/>
          <w:szCs w:val="24"/>
        </w:rPr>
        <w:t xml:space="preserve"> 43.01.06 </w:t>
      </w:r>
      <w:proofErr w:type="spellStart"/>
      <w:r w:rsidR="00BA2F1F" w:rsidRPr="00677521">
        <w:rPr>
          <w:iCs/>
          <w:sz w:val="24"/>
          <w:szCs w:val="24"/>
        </w:rPr>
        <w:t>Поварь</w:t>
      </w:r>
      <w:proofErr w:type="spellEnd"/>
      <w:r w:rsidR="00BA2F1F" w:rsidRPr="00677521">
        <w:rPr>
          <w:iCs/>
          <w:sz w:val="24"/>
          <w:szCs w:val="24"/>
        </w:rPr>
        <w:t>, кондитер</w:t>
      </w:r>
      <w:r w:rsidR="00BA2F1F" w:rsidRPr="00677521">
        <w:rPr>
          <w:iCs/>
          <w:sz w:val="24"/>
          <w:szCs w:val="24"/>
        </w:rPr>
        <w:tab/>
        <w:t>342</w:t>
      </w:r>
    </w:p>
    <w:p w14:paraId="391A6A40" w14:textId="77777777" w:rsidR="00FF5A1C" w:rsidRPr="00677521" w:rsidRDefault="00FF5A1C" w:rsidP="001915F4">
      <w:pPr>
        <w:rPr>
          <w:sz w:val="24"/>
          <w:szCs w:val="24"/>
        </w:rPr>
      </w:pPr>
    </w:p>
    <w:p w14:paraId="456AF0B1" w14:textId="77777777" w:rsidR="009D1023" w:rsidRPr="00677521" w:rsidRDefault="009D1023" w:rsidP="001915F4">
      <w:pPr>
        <w:rPr>
          <w:sz w:val="24"/>
          <w:szCs w:val="24"/>
        </w:rPr>
      </w:pPr>
    </w:p>
    <w:p w14:paraId="32A08F2B" w14:textId="77777777" w:rsidR="00FF5A1C" w:rsidRPr="00677521" w:rsidRDefault="00FF5A1C" w:rsidP="001915F4">
      <w:pPr>
        <w:pStyle w:val="a4"/>
        <w:ind w:right="883"/>
        <w:jc w:val="right"/>
        <w:sectPr w:rsidR="00FF5A1C" w:rsidRPr="00677521" w:rsidSect="000F056A">
          <w:pgSz w:w="11910" w:h="16840"/>
          <w:pgMar w:top="1134" w:right="850" w:bottom="1134" w:left="1701" w:header="0" w:footer="819" w:gutter="0"/>
          <w:cols w:space="720"/>
        </w:sectPr>
      </w:pPr>
    </w:p>
    <w:p w14:paraId="54A1286E" w14:textId="77777777" w:rsidR="00436A5B" w:rsidRPr="00677521" w:rsidRDefault="00DF656C" w:rsidP="00F80919">
      <w:pPr>
        <w:pStyle w:val="2"/>
        <w:spacing w:line="276" w:lineRule="auto"/>
        <w:ind w:left="0" w:firstLine="720"/>
      </w:pPr>
      <w:r w:rsidRPr="00677521">
        <w:lastRenderedPageBreak/>
        <w:t>Раздел 1. Общие положения</w:t>
      </w:r>
    </w:p>
    <w:p w14:paraId="4598EC90" w14:textId="77777777" w:rsidR="00436A5B" w:rsidRPr="00677521" w:rsidRDefault="00A4646F" w:rsidP="006F0CD0">
      <w:pPr>
        <w:pStyle w:val="a6"/>
        <w:numPr>
          <w:ilvl w:val="1"/>
          <w:numId w:val="392"/>
        </w:numPr>
        <w:spacing w:line="276" w:lineRule="auto"/>
        <w:ind w:left="0" w:firstLine="720"/>
        <w:jc w:val="both"/>
        <w:rPr>
          <w:sz w:val="24"/>
          <w:szCs w:val="24"/>
        </w:rPr>
      </w:pPr>
      <w:r w:rsidRPr="00677521">
        <w:rPr>
          <w:sz w:val="24"/>
          <w:szCs w:val="24"/>
        </w:rPr>
        <w:t>Настоящая примерная основная образовательная программа по профессии</w:t>
      </w:r>
      <w:r w:rsidR="00E475B4" w:rsidRPr="00677521">
        <w:rPr>
          <w:sz w:val="24"/>
          <w:szCs w:val="24"/>
        </w:rPr>
        <w:t xml:space="preserve"> </w:t>
      </w:r>
      <w:r w:rsidRPr="00677521">
        <w:rPr>
          <w:sz w:val="24"/>
          <w:szCs w:val="24"/>
        </w:rPr>
        <w:t>43.01.09 Повар, кондитер (далее – ПООП СПО, примерная программа) разработана на основе федерального государственного образовательного стандарта среднего профессионального образования (ФГОС СПО) по профессии 43.01.09 Повар, кондитер, утвержденного приказом Министерства образования и науки Российской Федерации</w:t>
      </w:r>
      <w:r w:rsidR="00DF5AB9" w:rsidRPr="00677521">
        <w:rPr>
          <w:sz w:val="24"/>
          <w:szCs w:val="24"/>
        </w:rPr>
        <w:t xml:space="preserve"> от 9 декабря 2016 года № 1569</w:t>
      </w:r>
      <w:r w:rsidRPr="00677521">
        <w:rPr>
          <w:sz w:val="24"/>
          <w:szCs w:val="24"/>
        </w:rPr>
        <w:t xml:space="preserve"> (далее – ФГОС СПО).</w:t>
      </w:r>
    </w:p>
    <w:p w14:paraId="16B819AC" w14:textId="77777777" w:rsidR="00436A5B" w:rsidRPr="00677521" w:rsidRDefault="00A4646F" w:rsidP="00F80919">
      <w:pPr>
        <w:pStyle w:val="a4"/>
        <w:spacing w:line="276" w:lineRule="auto"/>
        <w:ind w:firstLine="720"/>
        <w:jc w:val="both"/>
      </w:pPr>
      <w:r w:rsidRPr="00677521">
        <w:t>ПООП определяет рекомендованный объем и содержание среднего профессионального образования по профессии 43.01.09 Повар, кондитер, планируемые результаты освоения образовательной программы, примерные ус</w:t>
      </w:r>
      <w:r w:rsidR="00E475B4" w:rsidRPr="00677521">
        <w:t>ловия образовательной деятельно</w:t>
      </w:r>
      <w:r w:rsidRPr="00677521">
        <w:t>сти.</w:t>
      </w:r>
    </w:p>
    <w:p w14:paraId="2FBD884B" w14:textId="77777777" w:rsidR="00436A5B" w:rsidRPr="00677521" w:rsidRDefault="00A4646F" w:rsidP="00F80919">
      <w:pPr>
        <w:pStyle w:val="a4"/>
        <w:spacing w:line="276" w:lineRule="auto"/>
        <w:ind w:firstLine="720"/>
        <w:jc w:val="both"/>
      </w:pPr>
      <w:r w:rsidRPr="00677521">
        <w:t>ПООП СПО разработана для реализации образовательной программы на базе среднего общего образования.</w:t>
      </w:r>
    </w:p>
    <w:p w14:paraId="1522708D" w14:textId="77777777" w:rsidR="00436A5B" w:rsidRPr="00677521" w:rsidRDefault="00A4646F" w:rsidP="00F80919">
      <w:pPr>
        <w:pStyle w:val="a4"/>
        <w:spacing w:line="276" w:lineRule="auto"/>
        <w:ind w:firstLine="720"/>
        <w:jc w:val="both"/>
      </w:pPr>
      <w:r w:rsidRPr="00677521">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ПООП.</w:t>
      </w:r>
    </w:p>
    <w:p w14:paraId="654499C0" w14:textId="77777777" w:rsidR="00436A5B" w:rsidRPr="00677521" w:rsidRDefault="00A4646F" w:rsidP="006F0CD0">
      <w:pPr>
        <w:pStyle w:val="2"/>
        <w:numPr>
          <w:ilvl w:val="1"/>
          <w:numId w:val="392"/>
        </w:numPr>
        <w:spacing w:line="276" w:lineRule="auto"/>
        <w:ind w:left="0" w:firstLine="720"/>
        <w:jc w:val="left"/>
        <w:rPr>
          <w:b w:val="0"/>
        </w:rPr>
      </w:pPr>
      <w:r w:rsidRPr="00677521">
        <w:rPr>
          <w:b w:val="0"/>
        </w:rPr>
        <w:t>Нормативные основания для разработки ПООП:</w:t>
      </w:r>
    </w:p>
    <w:p w14:paraId="13CB545D" w14:textId="77777777" w:rsidR="00436A5B" w:rsidRPr="00677521" w:rsidRDefault="00A4646F" w:rsidP="006F0CD0">
      <w:pPr>
        <w:pStyle w:val="a6"/>
        <w:numPr>
          <w:ilvl w:val="0"/>
          <w:numId w:val="391"/>
        </w:numPr>
        <w:spacing w:line="276" w:lineRule="auto"/>
        <w:ind w:left="0" w:firstLine="720"/>
        <w:rPr>
          <w:sz w:val="24"/>
        </w:rPr>
      </w:pPr>
      <w:r w:rsidRPr="00677521">
        <w:rPr>
          <w:sz w:val="24"/>
        </w:rPr>
        <w:t>Федеральный закон от 29 декабря 2012 г. № 273-ФЗ «Об образовании в Российской Федерации»;</w:t>
      </w:r>
    </w:p>
    <w:p w14:paraId="7A701FB1" w14:textId="77777777" w:rsidR="00255C64" w:rsidRPr="00677521" w:rsidRDefault="00255C64" w:rsidP="006F0CD0">
      <w:pPr>
        <w:pStyle w:val="a6"/>
        <w:numPr>
          <w:ilvl w:val="0"/>
          <w:numId w:val="391"/>
        </w:numPr>
        <w:spacing w:line="276" w:lineRule="auto"/>
        <w:ind w:left="0" w:firstLine="709"/>
        <w:rPr>
          <w:sz w:val="24"/>
        </w:rPr>
      </w:pPr>
      <w:r w:rsidRPr="00677521">
        <w:rPr>
          <w:sz w:val="24"/>
        </w:rPr>
        <w:t>Приказ Министерства просвещения Российской Федерации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3A7CB413" w14:textId="77777777" w:rsidR="006A37DA" w:rsidRPr="00677521" w:rsidRDefault="006A37DA" w:rsidP="006F0CD0">
      <w:pPr>
        <w:pStyle w:val="a6"/>
        <w:numPr>
          <w:ilvl w:val="0"/>
          <w:numId w:val="391"/>
        </w:numPr>
        <w:ind w:left="0" w:firstLine="720"/>
        <w:rPr>
          <w:sz w:val="24"/>
        </w:rPr>
      </w:pPr>
      <w:r w:rsidRPr="00677521">
        <w:rPr>
          <w:sz w:val="24"/>
        </w:rPr>
        <w:t>Приказ Министерства просвещения РФ от 08 ноября 2021 г.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5D151099" w14:textId="77777777" w:rsidR="00436A5B" w:rsidRPr="00677521" w:rsidRDefault="00A4646F" w:rsidP="006F0CD0">
      <w:pPr>
        <w:pStyle w:val="a6"/>
        <w:numPr>
          <w:ilvl w:val="0"/>
          <w:numId w:val="391"/>
        </w:numPr>
        <w:spacing w:line="276" w:lineRule="auto"/>
        <w:ind w:left="0" w:firstLine="720"/>
      </w:pPr>
      <w:r w:rsidRPr="00677521">
        <w:rPr>
          <w:sz w:val="24"/>
        </w:rPr>
        <w:t>Приказ Минобрнауки России от 9 декабря 2016 года № 1569 «Об утверждении федерального государственного образовательного стандарта среднего профессионального образования по профессии 43.01.09 Повар, кондитер»</w:t>
      </w:r>
      <w:r w:rsidRPr="00677521">
        <w:t>;</w:t>
      </w:r>
    </w:p>
    <w:p w14:paraId="0C2A934E" w14:textId="77777777" w:rsidR="00436A5B" w:rsidRPr="00677521" w:rsidRDefault="000449DE" w:rsidP="006F0CD0">
      <w:pPr>
        <w:pStyle w:val="a6"/>
        <w:numPr>
          <w:ilvl w:val="0"/>
          <w:numId w:val="391"/>
        </w:numPr>
        <w:spacing w:line="276" w:lineRule="auto"/>
        <w:ind w:left="0" w:firstLine="720"/>
        <w:rPr>
          <w:sz w:val="24"/>
        </w:rPr>
      </w:pPr>
      <w:r w:rsidRPr="00677521">
        <w:rPr>
          <w:sz w:val="24"/>
        </w:rPr>
        <w:t xml:space="preserve">Приказ </w:t>
      </w:r>
      <w:r w:rsidR="00A4646F" w:rsidRPr="00677521">
        <w:rPr>
          <w:sz w:val="24"/>
        </w:rPr>
        <w:t>Минобрнауки России 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(далее – Порядок организации образовательной деятельности);</w:t>
      </w:r>
    </w:p>
    <w:p w14:paraId="5861C305" w14:textId="77777777" w:rsidR="00436A5B" w:rsidRPr="00677521" w:rsidRDefault="00A4646F" w:rsidP="006F0CD0">
      <w:pPr>
        <w:pStyle w:val="a6"/>
        <w:numPr>
          <w:ilvl w:val="0"/>
          <w:numId w:val="391"/>
        </w:numPr>
        <w:spacing w:line="276" w:lineRule="auto"/>
        <w:ind w:left="0" w:firstLine="720"/>
        <w:rPr>
          <w:sz w:val="24"/>
        </w:rPr>
      </w:pPr>
      <w:r w:rsidRPr="00677521">
        <w:rPr>
          <w:sz w:val="24"/>
        </w:rPr>
        <w:t>Приказ Минобрнауки России от 16 августа 2013 г. № 968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1 ноября 2013 г., регистрационный № 30306);</w:t>
      </w:r>
    </w:p>
    <w:p w14:paraId="39836CAF" w14:textId="77777777" w:rsidR="00436A5B" w:rsidRPr="00677521" w:rsidRDefault="00F80919" w:rsidP="006F0CD0">
      <w:pPr>
        <w:pStyle w:val="a6"/>
        <w:numPr>
          <w:ilvl w:val="0"/>
          <w:numId w:val="391"/>
        </w:numPr>
        <w:spacing w:line="276" w:lineRule="auto"/>
        <w:ind w:left="0" w:firstLine="720"/>
        <w:rPr>
          <w:sz w:val="24"/>
          <w:szCs w:val="24"/>
        </w:rPr>
      </w:pPr>
      <w:r w:rsidRPr="00677521">
        <w:rPr>
          <w:bCs/>
          <w:sz w:val="24"/>
          <w:szCs w:val="24"/>
        </w:rPr>
        <w:t>Приказ Минобрнауки России № 885, Минпросвещения России № 390 от 5 августа 2020 г. «О практической подготовке обучающихся» (вместе с «Положением о практической подготовке обучающихся»;</w:t>
      </w:r>
    </w:p>
    <w:p w14:paraId="01ED5590" w14:textId="77777777" w:rsidR="00436A5B" w:rsidRPr="00677521" w:rsidRDefault="00A4646F" w:rsidP="006F0CD0">
      <w:pPr>
        <w:pStyle w:val="a6"/>
        <w:numPr>
          <w:ilvl w:val="0"/>
          <w:numId w:val="390"/>
        </w:numPr>
        <w:spacing w:line="276" w:lineRule="auto"/>
        <w:ind w:left="0" w:firstLine="720"/>
        <w:rPr>
          <w:sz w:val="24"/>
        </w:rPr>
      </w:pPr>
      <w:r w:rsidRPr="00677521">
        <w:rPr>
          <w:sz w:val="24"/>
        </w:rPr>
        <w:t>Приказ Министерства труда и социальной защиты Российской Федерации от 08</w:t>
      </w:r>
      <w:r w:rsidR="00F80919" w:rsidRPr="00677521">
        <w:rPr>
          <w:sz w:val="24"/>
        </w:rPr>
        <w:t xml:space="preserve"> сентября </w:t>
      </w:r>
      <w:r w:rsidRPr="00677521">
        <w:rPr>
          <w:sz w:val="24"/>
        </w:rPr>
        <w:t>2015 г. № 610н «Об утверждении профессион</w:t>
      </w:r>
      <w:r w:rsidR="00F80919" w:rsidRPr="00677521">
        <w:rPr>
          <w:sz w:val="24"/>
        </w:rPr>
        <w:t>ального стандарта 33.011 Повар»;</w:t>
      </w:r>
    </w:p>
    <w:p w14:paraId="08F81C94" w14:textId="77777777" w:rsidR="00436A5B" w:rsidRPr="00677521" w:rsidRDefault="00A4646F" w:rsidP="006F0CD0">
      <w:pPr>
        <w:pStyle w:val="a6"/>
        <w:numPr>
          <w:ilvl w:val="0"/>
          <w:numId w:val="390"/>
        </w:numPr>
        <w:spacing w:line="276" w:lineRule="auto"/>
        <w:ind w:left="0" w:firstLine="720"/>
        <w:rPr>
          <w:sz w:val="24"/>
        </w:rPr>
      </w:pPr>
      <w:r w:rsidRPr="00677521">
        <w:rPr>
          <w:sz w:val="24"/>
        </w:rPr>
        <w:t>Приказ Министерства труда и социальной защиты Российской Федерации от 07</w:t>
      </w:r>
      <w:r w:rsidR="00F80919" w:rsidRPr="00677521">
        <w:rPr>
          <w:sz w:val="24"/>
        </w:rPr>
        <w:t xml:space="preserve"> сентября </w:t>
      </w:r>
      <w:r w:rsidRPr="00677521">
        <w:rPr>
          <w:sz w:val="24"/>
        </w:rPr>
        <w:t>2015 г. № 597н «Об утверждении профессиональ</w:t>
      </w:r>
      <w:r w:rsidR="00F80919" w:rsidRPr="00677521">
        <w:rPr>
          <w:sz w:val="24"/>
        </w:rPr>
        <w:t xml:space="preserve">ного стандарта 33.010 </w:t>
      </w:r>
      <w:r w:rsidR="00F80919" w:rsidRPr="00677521">
        <w:rPr>
          <w:sz w:val="24"/>
        </w:rPr>
        <w:lastRenderedPageBreak/>
        <w:t>Кондитер»;</w:t>
      </w:r>
    </w:p>
    <w:p w14:paraId="316D1423" w14:textId="77777777" w:rsidR="00436A5B" w:rsidRPr="00677521" w:rsidRDefault="00A4646F" w:rsidP="006F0CD0">
      <w:pPr>
        <w:pStyle w:val="a6"/>
        <w:numPr>
          <w:ilvl w:val="0"/>
          <w:numId w:val="390"/>
        </w:numPr>
        <w:spacing w:line="276" w:lineRule="auto"/>
        <w:ind w:left="0" w:firstLine="720"/>
        <w:rPr>
          <w:sz w:val="24"/>
        </w:rPr>
      </w:pPr>
      <w:r w:rsidRPr="00677521">
        <w:rPr>
          <w:sz w:val="24"/>
        </w:rPr>
        <w:t>Приказ Министерства труда и социальной защиты Российской Федерации от 01</w:t>
      </w:r>
      <w:r w:rsidR="00F80919" w:rsidRPr="00677521">
        <w:rPr>
          <w:sz w:val="24"/>
        </w:rPr>
        <w:t xml:space="preserve"> декабря </w:t>
      </w:r>
      <w:r w:rsidRPr="00677521">
        <w:rPr>
          <w:sz w:val="24"/>
        </w:rPr>
        <w:t>2015 г. № 914н «Об утверждении профессиона</w:t>
      </w:r>
      <w:r w:rsidR="006A37DA" w:rsidRPr="00677521">
        <w:rPr>
          <w:sz w:val="24"/>
        </w:rPr>
        <w:t>льного стандарта 33.014 Пекарь»;</w:t>
      </w:r>
    </w:p>
    <w:p w14:paraId="40AA604B" w14:textId="77777777" w:rsidR="006A37DA" w:rsidRPr="00677521" w:rsidRDefault="006A37DA" w:rsidP="006F0CD0">
      <w:pPr>
        <w:pStyle w:val="a6"/>
        <w:numPr>
          <w:ilvl w:val="0"/>
          <w:numId w:val="390"/>
        </w:numPr>
        <w:ind w:left="0" w:firstLine="720"/>
        <w:rPr>
          <w:sz w:val="24"/>
        </w:rPr>
      </w:pPr>
      <w:r w:rsidRPr="00677521">
        <w:rPr>
          <w:sz w:val="24"/>
        </w:rPr>
        <w:t>Положение об оценке и сертификации квалификаций выпускников образовательных учреждений профессионального образования, других категорий граждан, прошедших профессиональное обучение в различных формах от 31 июля 2009 года №АФ-317/03;</w:t>
      </w:r>
    </w:p>
    <w:p w14:paraId="633CE2D1" w14:textId="77777777" w:rsidR="006A37DA" w:rsidRPr="00677521" w:rsidRDefault="006A37DA" w:rsidP="006F0CD0">
      <w:pPr>
        <w:pStyle w:val="a6"/>
        <w:numPr>
          <w:ilvl w:val="0"/>
          <w:numId w:val="390"/>
        </w:numPr>
        <w:ind w:left="0" w:firstLine="720"/>
        <w:rPr>
          <w:sz w:val="24"/>
        </w:rPr>
      </w:pPr>
      <w:r w:rsidRPr="00677521">
        <w:rPr>
          <w:sz w:val="24"/>
        </w:rPr>
        <w:t>Положение о формировании системы независимой оценки качества профессионального образования от 31 июля 2009 года №АФ-318/03.</w:t>
      </w:r>
    </w:p>
    <w:p w14:paraId="31D64BAF" w14:textId="77777777" w:rsidR="006A37DA" w:rsidRPr="00677521" w:rsidRDefault="006A37DA" w:rsidP="006A37DA">
      <w:pPr>
        <w:pStyle w:val="a6"/>
        <w:ind w:left="720" w:firstLine="0"/>
        <w:rPr>
          <w:sz w:val="24"/>
        </w:rPr>
      </w:pPr>
    </w:p>
    <w:p w14:paraId="052257AA" w14:textId="77777777" w:rsidR="00436A5B" w:rsidRPr="00677521" w:rsidRDefault="00A4646F" w:rsidP="006F0CD0">
      <w:pPr>
        <w:pStyle w:val="2"/>
        <w:numPr>
          <w:ilvl w:val="1"/>
          <w:numId w:val="392"/>
        </w:numPr>
        <w:spacing w:line="276" w:lineRule="auto"/>
        <w:ind w:left="0" w:firstLine="720"/>
        <w:jc w:val="left"/>
        <w:rPr>
          <w:b w:val="0"/>
        </w:rPr>
      </w:pPr>
      <w:r w:rsidRPr="00677521">
        <w:rPr>
          <w:b w:val="0"/>
        </w:rPr>
        <w:t>Перечень сокращений, используемых в тексте ПООП:</w:t>
      </w:r>
    </w:p>
    <w:p w14:paraId="1189B521" w14:textId="77777777" w:rsidR="00436A5B" w:rsidRPr="00677521" w:rsidRDefault="00A4646F" w:rsidP="00F80919">
      <w:pPr>
        <w:pStyle w:val="a4"/>
        <w:spacing w:line="276" w:lineRule="auto"/>
        <w:ind w:firstLine="720"/>
      </w:pPr>
      <w:r w:rsidRPr="00677521">
        <w:t xml:space="preserve">ФГОС СПО – </w:t>
      </w:r>
      <w:r w:rsidR="00F80919" w:rsidRPr="00677521">
        <w:t>ф</w:t>
      </w:r>
      <w:r w:rsidRPr="00677521">
        <w:t>едеральный государственный образовательный стандарт среднего профессионального образования;</w:t>
      </w:r>
    </w:p>
    <w:p w14:paraId="6AF67872" w14:textId="77777777" w:rsidR="00F80919" w:rsidRPr="00677521" w:rsidRDefault="00A4646F" w:rsidP="00F80919">
      <w:pPr>
        <w:pStyle w:val="a4"/>
        <w:spacing w:line="276" w:lineRule="auto"/>
        <w:ind w:firstLine="720"/>
      </w:pPr>
      <w:r w:rsidRPr="00677521">
        <w:t xml:space="preserve">ПООП – примерная основная образовательная программа; </w:t>
      </w:r>
    </w:p>
    <w:p w14:paraId="0C7795DE" w14:textId="77777777" w:rsidR="00436A5B" w:rsidRPr="00677521" w:rsidRDefault="00A4646F" w:rsidP="00F80919">
      <w:pPr>
        <w:pStyle w:val="a4"/>
        <w:spacing w:line="276" w:lineRule="auto"/>
        <w:ind w:firstLine="720"/>
      </w:pPr>
      <w:r w:rsidRPr="00677521">
        <w:t>МДК – междисциплинарный курс</w:t>
      </w:r>
      <w:r w:rsidR="00F80919" w:rsidRPr="00677521">
        <w:t>;</w:t>
      </w:r>
    </w:p>
    <w:p w14:paraId="62BD2137" w14:textId="77777777" w:rsidR="006975DB" w:rsidRPr="00677521" w:rsidRDefault="00F80919" w:rsidP="00F80919">
      <w:pPr>
        <w:pStyle w:val="a4"/>
        <w:spacing w:line="276" w:lineRule="auto"/>
        <w:ind w:firstLine="720"/>
      </w:pPr>
      <w:r w:rsidRPr="00677521">
        <w:t>ПМ – профессиональный модуль;</w:t>
      </w:r>
    </w:p>
    <w:p w14:paraId="0CB02455" w14:textId="77777777" w:rsidR="00436A5B" w:rsidRPr="00677521" w:rsidRDefault="00A4646F" w:rsidP="00F80919">
      <w:pPr>
        <w:pStyle w:val="a4"/>
        <w:spacing w:line="276" w:lineRule="auto"/>
        <w:ind w:firstLine="720"/>
      </w:pPr>
      <w:r w:rsidRPr="00677521">
        <w:t>ОК – общие компетенции;</w:t>
      </w:r>
    </w:p>
    <w:p w14:paraId="5C6E9330" w14:textId="77777777" w:rsidR="006975DB" w:rsidRPr="00677521" w:rsidRDefault="006975DB" w:rsidP="00F80919">
      <w:pPr>
        <w:pStyle w:val="a4"/>
        <w:spacing w:line="276" w:lineRule="auto"/>
        <w:ind w:firstLine="720"/>
      </w:pPr>
      <w:r w:rsidRPr="00677521">
        <w:t>ЛР – личностные результаты;</w:t>
      </w:r>
    </w:p>
    <w:p w14:paraId="19118F20" w14:textId="77777777" w:rsidR="00436A5B" w:rsidRPr="00677521" w:rsidRDefault="00A4646F" w:rsidP="00F80919">
      <w:pPr>
        <w:pStyle w:val="a4"/>
        <w:spacing w:line="276" w:lineRule="auto"/>
        <w:ind w:firstLine="720"/>
      </w:pPr>
      <w:r w:rsidRPr="00677521">
        <w:t>ПК – профессио</w:t>
      </w:r>
      <w:r w:rsidR="00F80919" w:rsidRPr="00677521">
        <w:t>нальные компетенции;</w:t>
      </w:r>
    </w:p>
    <w:p w14:paraId="51AC8DAC" w14:textId="77777777" w:rsidR="00F80919" w:rsidRPr="00677521" w:rsidRDefault="00F80919" w:rsidP="00F80919">
      <w:pPr>
        <w:pStyle w:val="a4"/>
        <w:spacing w:line="276" w:lineRule="auto"/>
        <w:ind w:firstLine="720"/>
      </w:pPr>
      <w:r w:rsidRPr="00677521">
        <w:t>ГИА – государственная итоговая аттестация.</w:t>
      </w:r>
    </w:p>
    <w:p w14:paraId="63C3F186" w14:textId="77777777" w:rsidR="00DF5AB9" w:rsidRPr="00677521" w:rsidRDefault="00DF5AB9" w:rsidP="00F80919">
      <w:pPr>
        <w:pStyle w:val="a4"/>
        <w:spacing w:line="276" w:lineRule="auto"/>
        <w:ind w:firstLine="720"/>
      </w:pPr>
    </w:p>
    <w:p w14:paraId="6F158D0D" w14:textId="77777777" w:rsidR="00436A5B" w:rsidRPr="00677521" w:rsidRDefault="00DF656C" w:rsidP="00F80919">
      <w:pPr>
        <w:pStyle w:val="2"/>
        <w:spacing w:line="276" w:lineRule="auto"/>
        <w:ind w:left="0" w:firstLine="0"/>
        <w:jc w:val="center"/>
      </w:pPr>
      <w:r w:rsidRPr="00677521">
        <w:t>Раздел 2. Общая характеристика образовательной программы</w:t>
      </w:r>
    </w:p>
    <w:p w14:paraId="28D110BA" w14:textId="77777777" w:rsidR="00436A5B" w:rsidRPr="00677521" w:rsidRDefault="00436A5B" w:rsidP="00F80919">
      <w:pPr>
        <w:pStyle w:val="a4"/>
        <w:spacing w:line="276" w:lineRule="auto"/>
        <w:ind w:firstLine="720"/>
        <w:rPr>
          <w:b/>
          <w:sz w:val="23"/>
        </w:rPr>
      </w:pPr>
    </w:p>
    <w:p w14:paraId="777B83B6" w14:textId="77777777" w:rsidR="00436A5B" w:rsidRPr="00677521" w:rsidRDefault="00A4646F" w:rsidP="00F80919">
      <w:pPr>
        <w:pStyle w:val="a4"/>
        <w:spacing w:line="276" w:lineRule="auto"/>
        <w:ind w:firstLine="720"/>
      </w:pPr>
      <w:r w:rsidRPr="00677521">
        <w:t>Квалификаци</w:t>
      </w:r>
      <w:r w:rsidR="00F80919" w:rsidRPr="00677521">
        <w:t>и</w:t>
      </w:r>
      <w:r w:rsidRPr="00677521">
        <w:t>, присваиваем</w:t>
      </w:r>
      <w:r w:rsidR="00F80919" w:rsidRPr="00677521">
        <w:t>ые</w:t>
      </w:r>
      <w:r w:rsidRPr="00677521">
        <w:t xml:space="preserve"> выпускникам образовательной программы:</w:t>
      </w:r>
    </w:p>
    <w:p w14:paraId="5878DCA5" w14:textId="77777777" w:rsidR="00436A5B" w:rsidRPr="00677521" w:rsidRDefault="00A4646F" w:rsidP="00F80919">
      <w:pPr>
        <w:spacing w:line="276" w:lineRule="auto"/>
        <w:ind w:firstLine="720"/>
        <w:rPr>
          <w:sz w:val="24"/>
        </w:rPr>
      </w:pPr>
      <w:r w:rsidRPr="00677521">
        <w:rPr>
          <w:sz w:val="24"/>
        </w:rPr>
        <w:t>Повар</w:t>
      </w:r>
      <w:r w:rsidR="006975DB" w:rsidRPr="00677521">
        <w:rPr>
          <w:sz w:val="24"/>
        </w:rPr>
        <w:t xml:space="preserve"> ↔ </w:t>
      </w:r>
      <w:r w:rsidR="00E475B4" w:rsidRPr="00677521">
        <w:rPr>
          <w:sz w:val="24"/>
        </w:rPr>
        <w:t>ко</w:t>
      </w:r>
      <w:r w:rsidRPr="00677521">
        <w:rPr>
          <w:sz w:val="24"/>
        </w:rPr>
        <w:t>ндитер</w:t>
      </w:r>
    </w:p>
    <w:p w14:paraId="2FB585C7" w14:textId="77777777" w:rsidR="00436A5B" w:rsidRPr="00677521" w:rsidRDefault="00DF5AB9" w:rsidP="00DF5AB9">
      <w:pPr>
        <w:pStyle w:val="a4"/>
        <w:spacing w:line="276" w:lineRule="auto"/>
        <w:ind w:firstLine="720"/>
        <w:jc w:val="both"/>
      </w:pPr>
      <w:r w:rsidRPr="00677521">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61D9E2FB" w14:textId="77777777" w:rsidR="00436A5B" w:rsidRPr="00677521" w:rsidRDefault="00A4646F" w:rsidP="00F80919">
      <w:pPr>
        <w:pStyle w:val="a4"/>
        <w:spacing w:line="276" w:lineRule="auto"/>
        <w:ind w:firstLine="720"/>
      </w:pPr>
      <w:r w:rsidRPr="00677521">
        <w:t>Формы обучения: очная</w:t>
      </w:r>
      <w:r w:rsidR="00DF5AB9" w:rsidRPr="00677521">
        <w:t>, очно-заочная</w:t>
      </w:r>
      <w:r w:rsidRPr="00677521">
        <w:t>.</w:t>
      </w:r>
    </w:p>
    <w:p w14:paraId="7EE5A028" w14:textId="77777777" w:rsidR="00436A5B" w:rsidRPr="00677521" w:rsidRDefault="00A4646F" w:rsidP="00F80919">
      <w:pPr>
        <w:pStyle w:val="a4"/>
        <w:spacing w:line="276" w:lineRule="auto"/>
        <w:ind w:firstLine="720"/>
        <w:jc w:val="both"/>
      </w:pPr>
      <w:r w:rsidRPr="00677521">
        <w:t>Объем образовательной программы, реализуемой на базе среднего общего образования: 2952 часа.</w:t>
      </w:r>
    </w:p>
    <w:p w14:paraId="4A3E0ABA" w14:textId="77777777" w:rsidR="00436A5B" w:rsidRPr="00677521" w:rsidRDefault="00A4646F" w:rsidP="00F80919">
      <w:pPr>
        <w:pStyle w:val="a4"/>
        <w:spacing w:line="276" w:lineRule="auto"/>
        <w:ind w:firstLine="720"/>
      </w:pPr>
      <w:r w:rsidRPr="00677521">
        <w:t>Срок получения образования по образовательной программе, реализуемой на базе среднего общего образования: 1 год 10 месяцев.</w:t>
      </w:r>
    </w:p>
    <w:p w14:paraId="492E6680" w14:textId="77777777" w:rsidR="00436A5B" w:rsidRPr="00677521" w:rsidRDefault="00A4646F" w:rsidP="00F80919">
      <w:pPr>
        <w:pStyle w:val="a4"/>
        <w:spacing w:line="276" w:lineRule="auto"/>
        <w:ind w:firstLine="720"/>
        <w:jc w:val="both"/>
      </w:pPr>
      <w:r w:rsidRPr="00677521">
        <w:t xml:space="preserve">Объем </w:t>
      </w:r>
      <w:r w:rsidR="00DF5AB9" w:rsidRPr="00677521">
        <w:t>программы по освоению программы</w:t>
      </w:r>
      <w:r w:rsidRPr="00677521">
        <w:t xml:space="preserve"> среднего профессионального образования на базе основного общего образования с одновременным получением среднего общего образования: </w:t>
      </w:r>
      <w:r w:rsidR="003863E4" w:rsidRPr="00677521">
        <w:t>5904</w:t>
      </w:r>
      <w:r w:rsidRPr="00677521">
        <w:t xml:space="preserve"> часа</w:t>
      </w:r>
      <w:r w:rsidR="00DF5AB9" w:rsidRPr="00677521">
        <w:t>, со сроком обучения 3 года 10 месяцев.</w:t>
      </w:r>
    </w:p>
    <w:p w14:paraId="141F09AE" w14:textId="77777777" w:rsidR="00DF5AB9" w:rsidRPr="00677521" w:rsidRDefault="00DF5AB9" w:rsidP="00F80919">
      <w:pPr>
        <w:pStyle w:val="a4"/>
        <w:spacing w:line="276" w:lineRule="auto"/>
        <w:ind w:firstLine="720"/>
      </w:pPr>
    </w:p>
    <w:p w14:paraId="05C30F23" w14:textId="77777777" w:rsidR="00436A5B" w:rsidRPr="00677521" w:rsidRDefault="00DF656C" w:rsidP="00DF656C">
      <w:pPr>
        <w:pStyle w:val="2"/>
        <w:spacing w:line="276" w:lineRule="auto"/>
        <w:ind w:left="0" w:firstLine="0"/>
        <w:jc w:val="center"/>
      </w:pPr>
      <w:r w:rsidRPr="00677521">
        <w:t>Раздел 3. Характеристика профессиональной деятельности выпускника</w:t>
      </w:r>
    </w:p>
    <w:p w14:paraId="27286AAA" w14:textId="77777777" w:rsidR="00436A5B" w:rsidRPr="00677521" w:rsidRDefault="00A4646F" w:rsidP="006F0CD0">
      <w:pPr>
        <w:pStyle w:val="a6"/>
        <w:numPr>
          <w:ilvl w:val="1"/>
          <w:numId w:val="389"/>
        </w:numPr>
        <w:spacing w:line="276" w:lineRule="auto"/>
        <w:ind w:left="0" w:firstLine="720"/>
        <w:jc w:val="both"/>
        <w:rPr>
          <w:sz w:val="24"/>
        </w:rPr>
      </w:pPr>
      <w:r w:rsidRPr="00677521">
        <w:rPr>
          <w:sz w:val="24"/>
        </w:rPr>
        <w:t>Область профессиональной деятельности выпускников: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w:t>
      </w:r>
    </w:p>
    <w:p w14:paraId="5490B108" w14:textId="77777777" w:rsidR="00436A5B" w:rsidRPr="00677521" w:rsidRDefault="00A4646F" w:rsidP="006F0CD0">
      <w:pPr>
        <w:pStyle w:val="a6"/>
        <w:numPr>
          <w:ilvl w:val="1"/>
          <w:numId w:val="389"/>
        </w:numPr>
        <w:spacing w:line="276" w:lineRule="auto"/>
        <w:ind w:left="0" w:firstLine="720"/>
        <w:jc w:val="both"/>
      </w:pPr>
      <w:r w:rsidRPr="00677521">
        <w:rPr>
          <w:sz w:val="24"/>
        </w:rPr>
        <w:t>Соответствие профессиональных модулей присваиваем</w:t>
      </w:r>
      <w:r w:rsidR="00DF5AB9" w:rsidRPr="00677521">
        <w:rPr>
          <w:sz w:val="24"/>
        </w:rPr>
        <w:t>ому сочетанию квалификаций</w:t>
      </w:r>
      <w:r w:rsidR="00E475B4" w:rsidRPr="00677521">
        <w:rPr>
          <w:sz w:val="24"/>
        </w:rPr>
        <w:t>.</w:t>
      </w:r>
    </w:p>
    <w:tbl>
      <w:tblPr>
        <w:tblStyle w:val="TableNormal"/>
        <w:tblW w:w="9199"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29"/>
        <w:gridCol w:w="3544"/>
        <w:gridCol w:w="2126"/>
      </w:tblGrid>
      <w:tr w:rsidR="00436A5B" w:rsidRPr="00677521" w14:paraId="2588B38A" w14:textId="77777777" w:rsidTr="000F056A">
        <w:trPr>
          <w:cantSplit/>
          <w:trHeight w:val="419"/>
        </w:trPr>
        <w:tc>
          <w:tcPr>
            <w:tcW w:w="3529" w:type="dxa"/>
            <w:vMerge w:val="restart"/>
            <w:tcMar>
              <w:top w:w="28" w:type="dxa"/>
              <w:left w:w="28" w:type="dxa"/>
              <w:bottom w:w="28" w:type="dxa"/>
              <w:right w:w="28" w:type="dxa"/>
            </w:tcMar>
          </w:tcPr>
          <w:p w14:paraId="4DE45F5D" w14:textId="77777777" w:rsidR="00436A5B" w:rsidRPr="00677521" w:rsidRDefault="00A4646F" w:rsidP="001915F4">
            <w:pPr>
              <w:pStyle w:val="TableParagraph"/>
              <w:jc w:val="center"/>
              <w:rPr>
                <w:sz w:val="24"/>
              </w:rPr>
            </w:pPr>
            <w:r w:rsidRPr="00677521">
              <w:rPr>
                <w:sz w:val="24"/>
              </w:rPr>
              <w:t xml:space="preserve">Наименование </w:t>
            </w:r>
            <w:r w:rsidR="006975DB" w:rsidRPr="00677521">
              <w:rPr>
                <w:sz w:val="24"/>
              </w:rPr>
              <w:br/>
            </w:r>
            <w:r w:rsidRPr="00677521">
              <w:rPr>
                <w:sz w:val="24"/>
              </w:rPr>
              <w:t>основных видов деятельности</w:t>
            </w:r>
          </w:p>
        </w:tc>
        <w:tc>
          <w:tcPr>
            <w:tcW w:w="3544" w:type="dxa"/>
            <w:vMerge w:val="restart"/>
            <w:tcMar>
              <w:top w:w="28" w:type="dxa"/>
              <w:left w:w="28" w:type="dxa"/>
              <w:bottom w:w="28" w:type="dxa"/>
              <w:right w:w="28" w:type="dxa"/>
            </w:tcMar>
          </w:tcPr>
          <w:p w14:paraId="4D2B5C5C" w14:textId="77777777" w:rsidR="00436A5B" w:rsidRPr="00677521" w:rsidRDefault="00A4646F" w:rsidP="001915F4">
            <w:pPr>
              <w:pStyle w:val="TableParagraph"/>
              <w:jc w:val="center"/>
              <w:rPr>
                <w:sz w:val="24"/>
              </w:rPr>
            </w:pPr>
            <w:r w:rsidRPr="00677521">
              <w:rPr>
                <w:sz w:val="24"/>
              </w:rPr>
              <w:t>Наименование профессиональных модулей</w:t>
            </w:r>
          </w:p>
        </w:tc>
        <w:tc>
          <w:tcPr>
            <w:tcW w:w="2126" w:type="dxa"/>
            <w:tcBorders>
              <w:top w:val="single" w:sz="12" w:space="0" w:color="000000"/>
            </w:tcBorders>
            <w:tcMar>
              <w:top w:w="28" w:type="dxa"/>
              <w:left w:w="28" w:type="dxa"/>
              <w:bottom w:w="28" w:type="dxa"/>
              <w:right w:w="28" w:type="dxa"/>
            </w:tcMar>
          </w:tcPr>
          <w:p w14:paraId="13830CA4" w14:textId="77777777" w:rsidR="00436A5B" w:rsidRPr="00677521" w:rsidRDefault="006975DB" w:rsidP="001915F4">
            <w:pPr>
              <w:pStyle w:val="TableParagraph"/>
              <w:jc w:val="center"/>
              <w:rPr>
                <w:sz w:val="24"/>
              </w:rPr>
            </w:pPr>
            <w:r w:rsidRPr="00677521">
              <w:rPr>
                <w:sz w:val="24"/>
              </w:rPr>
              <w:t>Сочетание к</w:t>
            </w:r>
            <w:r w:rsidR="00A4646F" w:rsidRPr="00677521">
              <w:rPr>
                <w:sz w:val="24"/>
              </w:rPr>
              <w:t>валификаци</w:t>
            </w:r>
            <w:r w:rsidRPr="00677521">
              <w:rPr>
                <w:sz w:val="24"/>
              </w:rPr>
              <w:t>й</w:t>
            </w:r>
          </w:p>
        </w:tc>
      </w:tr>
      <w:tr w:rsidR="006975DB" w:rsidRPr="00677521" w14:paraId="2975244F" w14:textId="77777777" w:rsidTr="000F056A">
        <w:trPr>
          <w:cantSplit/>
          <w:trHeight w:val="278"/>
        </w:trPr>
        <w:tc>
          <w:tcPr>
            <w:tcW w:w="3529" w:type="dxa"/>
            <w:vMerge/>
            <w:tcBorders>
              <w:top w:val="nil"/>
            </w:tcBorders>
            <w:tcMar>
              <w:top w:w="28" w:type="dxa"/>
              <w:left w:w="28" w:type="dxa"/>
              <w:bottom w:w="28" w:type="dxa"/>
              <w:right w:w="28" w:type="dxa"/>
            </w:tcMar>
          </w:tcPr>
          <w:p w14:paraId="085C854F" w14:textId="77777777" w:rsidR="006975DB" w:rsidRPr="00677521" w:rsidRDefault="006975DB" w:rsidP="001915F4">
            <w:pPr>
              <w:jc w:val="center"/>
              <w:rPr>
                <w:sz w:val="2"/>
                <w:szCs w:val="2"/>
              </w:rPr>
            </w:pPr>
          </w:p>
        </w:tc>
        <w:tc>
          <w:tcPr>
            <w:tcW w:w="3544" w:type="dxa"/>
            <w:vMerge/>
            <w:tcBorders>
              <w:top w:val="nil"/>
            </w:tcBorders>
            <w:tcMar>
              <w:top w:w="28" w:type="dxa"/>
              <w:left w:w="28" w:type="dxa"/>
              <w:bottom w:w="28" w:type="dxa"/>
              <w:right w:w="28" w:type="dxa"/>
            </w:tcMar>
          </w:tcPr>
          <w:p w14:paraId="6072E8CF" w14:textId="77777777" w:rsidR="006975DB" w:rsidRPr="00677521" w:rsidRDefault="006975DB" w:rsidP="001915F4">
            <w:pPr>
              <w:jc w:val="center"/>
              <w:rPr>
                <w:sz w:val="2"/>
                <w:szCs w:val="2"/>
              </w:rPr>
            </w:pPr>
          </w:p>
        </w:tc>
        <w:tc>
          <w:tcPr>
            <w:tcW w:w="2126" w:type="dxa"/>
            <w:tcMar>
              <w:top w:w="28" w:type="dxa"/>
              <w:left w:w="28" w:type="dxa"/>
              <w:bottom w:w="28" w:type="dxa"/>
              <w:right w:w="28" w:type="dxa"/>
            </w:tcMar>
          </w:tcPr>
          <w:p w14:paraId="335A477C" w14:textId="77777777" w:rsidR="006975DB" w:rsidRPr="00677521" w:rsidRDefault="006975DB" w:rsidP="001915F4">
            <w:pPr>
              <w:pStyle w:val="TableParagraph"/>
              <w:jc w:val="center"/>
              <w:rPr>
                <w:sz w:val="24"/>
              </w:rPr>
            </w:pPr>
            <w:r w:rsidRPr="00677521">
              <w:rPr>
                <w:sz w:val="24"/>
              </w:rPr>
              <w:t>повар ↔ кондитер</w:t>
            </w:r>
          </w:p>
        </w:tc>
      </w:tr>
      <w:tr w:rsidR="00E475B4" w:rsidRPr="00677521" w14:paraId="24409BC1" w14:textId="77777777" w:rsidTr="000F056A">
        <w:trPr>
          <w:cantSplit/>
          <w:trHeight w:val="1095"/>
        </w:trPr>
        <w:tc>
          <w:tcPr>
            <w:tcW w:w="3529" w:type="dxa"/>
            <w:tcMar>
              <w:top w:w="28" w:type="dxa"/>
              <w:left w:w="28" w:type="dxa"/>
              <w:bottom w:w="28" w:type="dxa"/>
              <w:right w:w="28" w:type="dxa"/>
            </w:tcMar>
          </w:tcPr>
          <w:p w14:paraId="0DFEB063" w14:textId="77777777" w:rsidR="00E475B4" w:rsidRPr="00677521" w:rsidRDefault="00E475B4" w:rsidP="001915F4">
            <w:pPr>
              <w:pStyle w:val="TableParagraph"/>
              <w:rPr>
                <w:sz w:val="24"/>
              </w:rPr>
            </w:pPr>
            <w:r w:rsidRPr="00677521">
              <w:rPr>
                <w:sz w:val="24"/>
              </w:rPr>
              <w:lastRenderedPageBreak/>
              <w:t>Приготовление и подготовка к реализации полуфабрикатов для блюд, кулинарных изделий разнообразного ассортимента</w:t>
            </w:r>
          </w:p>
        </w:tc>
        <w:tc>
          <w:tcPr>
            <w:tcW w:w="3544" w:type="dxa"/>
            <w:tcMar>
              <w:top w:w="28" w:type="dxa"/>
              <w:left w:w="28" w:type="dxa"/>
              <w:bottom w:w="28" w:type="dxa"/>
              <w:right w:w="28" w:type="dxa"/>
            </w:tcMar>
          </w:tcPr>
          <w:p w14:paraId="7EC17697" w14:textId="77777777" w:rsidR="00E475B4" w:rsidRPr="00677521" w:rsidRDefault="00E475B4" w:rsidP="001915F4">
            <w:pPr>
              <w:pStyle w:val="TableParagraph"/>
              <w:rPr>
                <w:sz w:val="24"/>
              </w:rPr>
            </w:pPr>
            <w:r w:rsidRPr="00677521">
              <w:rPr>
                <w:sz w:val="24"/>
              </w:rPr>
              <w:t>Приготовление и подготовка к реализации полуфабрикатов для блюд, кулинарных изделий разнообразного ассортимента</w:t>
            </w:r>
          </w:p>
        </w:tc>
        <w:tc>
          <w:tcPr>
            <w:tcW w:w="2126" w:type="dxa"/>
            <w:tcMar>
              <w:top w:w="28" w:type="dxa"/>
              <w:left w:w="28" w:type="dxa"/>
              <w:bottom w:w="28" w:type="dxa"/>
              <w:right w:w="28" w:type="dxa"/>
            </w:tcMar>
          </w:tcPr>
          <w:p w14:paraId="5EEF7AA3" w14:textId="77777777" w:rsidR="00E475B4" w:rsidRPr="00677521" w:rsidRDefault="00E475B4" w:rsidP="001915F4">
            <w:pPr>
              <w:pStyle w:val="TableParagraph"/>
              <w:jc w:val="center"/>
              <w:rPr>
                <w:sz w:val="24"/>
              </w:rPr>
            </w:pPr>
            <w:r w:rsidRPr="00677521">
              <w:rPr>
                <w:sz w:val="24"/>
              </w:rPr>
              <w:t>осваивается</w:t>
            </w:r>
          </w:p>
        </w:tc>
      </w:tr>
      <w:tr w:rsidR="00436A5B" w:rsidRPr="00677521" w14:paraId="1E042E6A" w14:textId="77777777" w:rsidTr="000F056A">
        <w:trPr>
          <w:cantSplit/>
          <w:trHeight w:val="1521"/>
        </w:trPr>
        <w:tc>
          <w:tcPr>
            <w:tcW w:w="3529" w:type="dxa"/>
            <w:tcMar>
              <w:top w:w="28" w:type="dxa"/>
              <w:left w:w="28" w:type="dxa"/>
              <w:bottom w:w="28" w:type="dxa"/>
              <w:right w:w="28" w:type="dxa"/>
            </w:tcMar>
          </w:tcPr>
          <w:p w14:paraId="5DA3FB1A"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горячих блюд, кулинарных изделий, закусок разнообразного ассортимента</w:t>
            </w:r>
          </w:p>
        </w:tc>
        <w:tc>
          <w:tcPr>
            <w:tcW w:w="3544" w:type="dxa"/>
            <w:tcMar>
              <w:top w:w="28" w:type="dxa"/>
              <w:left w:w="28" w:type="dxa"/>
              <w:bottom w:w="28" w:type="dxa"/>
              <w:right w:w="28" w:type="dxa"/>
            </w:tcMar>
          </w:tcPr>
          <w:p w14:paraId="76E4F2ED"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горячих блюд, кулинарных изделий, закусок разнообразного ассортимента</w:t>
            </w:r>
          </w:p>
        </w:tc>
        <w:tc>
          <w:tcPr>
            <w:tcW w:w="2126" w:type="dxa"/>
            <w:tcMar>
              <w:top w:w="28" w:type="dxa"/>
              <w:left w:w="28" w:type="dxa"/>
              <w:bottom w:w="28" w:type="dxa"/>
              <w:right w:w="28" w:type="dxa"/>
            </w:tcMar>
          </w:tcPr>
          <w:p w14:paraId="4848702C" w14:textId="77777777" w:rsidR="00436A5B" w:rsidRPr="00677521" w:rsidRDefault="00A4646F" w:rsidP="001915F4">
            <w:pPr>
              <w:pStyle w:val="TableParagraph"/>
              <w:jc w:val="center"/>
              <w:rPr>
                <w:sz w:val="24"/>
              </w:rPr>
            </w:pPr>
            <w:r w:rsidRPr="00677521">
              <w:rPr>
                <w:sz w:val="24"/>
              </w:rPr>
              <w:t>осваивается</w:t>
            </w:r>
          </w:p>
        </w:tc>
      </w:tr>
      <w:tr w:rsidR="00436A5B" w:rsidRPr="00677521" w14:paraId="10BD26F4" w14:textId="77777777" w:rsidTr="000F056A">
        <w:trPr>
          <w:cantSplit/>
          <w:trHeight w:val="1485"/>
        </w:trPr>
        <w:tc>
          <w:tcPr>
            <w:tcW w:w="3529" w:type="dxa"/>
            <w:tcMar>
              <w:top w:w="28" w:type="dxa"/>
              <w:left w:w="28" w:type="dxa"/>
              <w:bottom w:w="28" w:type="dxa"/>
              <w:right w:w="28" w:type="dxa"/>
            </w:tcMar>
          </w:tcPr>
          <w:p w14:paraId="2175579A"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холодных блюд, кулинарных изделий, закусок разнообразного ассортимента</w:t>
            </w:r>
          </w:p>
        </w:tc>
        <w:tc>
          <w:tcPr>
            <w:tcW w:w="3544" w:type="dxa"/>
            <w:tcMar>
              <w:top w:w="28" w:type="dxa"/>
              <w:left w:w="28" w:type="dxa"/>
              <w:bottom w:w="28" w:type="dxa"/>
              <w:right w:w="28" w:type="dxa"/>
            </w:tcMar>
          </w:tcPr>
          <w:p w14:paraId="2DAE602D"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холодных блюд, кулинарных изделий, закусок разнообразного ассортимента</w:t>
            </w:r>
          </w:p>
        </w:tc>
        <w:tc>
          <w:tcPr>
            <w:tcW w:w="2126" w:type="dxa"/>
            <w:tcMar>
              <w:top w:w="28" w:type="dxa"/>
              <w:left w:w="28" w:type="dxa"/>
              <w:bottom w:w="28" w:type="dxa"/>
              <w:right w:w="28" w:type="dxa"/>
            </w:tcMar>
          </w:tcPr>
          <w:p w14:paraId="15AC5ECA" w14:textId="77777777" w:rsidR="00436A5B" w:rsidRPr="00677521" w:rsidRDefault="00A4646F" w:rsidP="001915F4">
            <w:pPr>
              <w:pStyle w:val="TableParagraph"/>
              <w:jc w:val="center"/>
              <w:rPr>
                <w:sz w:val="24"/>
              </w:rPr>
            </w:pPr>
            <w:r w:rsidRPr="00677521">
              <w:rPr>
                <w:sz w:val="24"/>
              </w:rPr>
              <w:t>осваивается</w:t>
            </w:r>
          </w:p>
        </w:tc>
      </w:tr>
      <w:tr w:rsidR="00436A5B" w:rsidRPr="00677521" w14:paraId="177FE029" w14:textId="77777777" w:rsidTr="000F056A">
        <w:trPr>
          <w:cantSplit/>
          <w:trHeight w:val="1493"/>
        </w:trPr>
        <w:tc>
          <w:tcPr>
            <w:tcW w:w="3529" w:type="dxa"/>
            <w:tcMar>
              <w:top w:w="28" w:type="dxa"/>
              <w:left w:w="28" w:type="dxa"/>
              <w:bottom w:w="28" w:type="dxa"/>
              <w:right w:w="28" w:type="dxa"/>
            </w:tcMar>
          </w:tcPr>
          <w:p w14:paraId="438C21A0"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3544" w:type="dxa"/>
            <w:tcMar>
              <w:top w:w="28" w:type="dxa"/>
              <w:left w:w="28" w:type="dxa"/>
              <w:bottom w:w="28" w:type="dxa"/>
              <w:right w:w="28" w:type="dxa"/>
            </w:tcMar>
          </w:tcPr>
          <w:p w14:paraId="71F2DFCC"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2126" w:type="dxa"/>
            <w:tcMar>
              <w:top w:w="28" w:type="dxa"/>
              <w:left w:w="28" w:type="dxa"/>
              <w:bottom w:w="28" w:type="dxa"/>
              <w:right w:w="28" w:type="dxa"/>
            </w:tcMar>
          </w:tcPr>
          <w:p w14:paraId="0D808BCD" w14:textId="77777777" w:rsidR="00436A5B" w:rsidRPr="00677521" w:rsidRDefault="00A4646F" w:rsidP="001915F4">
            <w:pPr>
              <w:pStyle w:val="TableParagraph"/>
              <w:jc w:val="center"/>
              <w:rPr>
                <w:sz w:val="24"/>
              </w:rPr>
            </w:pPr>
            <w:r w:rsidRPr="00677521">
              <w:rPr>
                <w:sz w:val="24"/>
              </w:rPr>
              <w:t>осваивается</w:t>
            </w:r>
          </w:p>
        </w:tc>
      </w:tr>
      <w:tr w:rsidR="00436A5B" w:rsidRPr="00677521" w14:paraId="2CB1BEF3" w14:textId="77777777" w:rsidTr="000F056A">
        <w:trPr>
          <w:cantSplit/>
          <w:trHeight w:val="1502"/>
        </w:trPr>
        <w:tc>
          <w:tcPr>
            <w:tcW w:w="3529" w:type="dxa"/>
            <w:tcMar>
              <w:top w:w="28" w:type="dxa"/>
              <w:left w:w="28" w:type="dxa"/>
              <w:bottom w:w="28" w:type="dxa"/>
              <w:right w:w="28" w:type="dxa"/>
            </w:tcMar>
          </w:tcPr>
          <w:p w14:paraId="1FC75093"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хлебобулочных, мучных кондитерских изделий разнообразного ассортимента</w:t>
            </w:r>
          </w:p>
        </w:tc>
        <w:tc>
          <w:tcPr>
            <w:tcW w:w="3544" w:type="dxa"/>
            <w:tcMar>
              <w:top w:w="28" w:type="dxa"/>
              <w:left w:w="28" w:type="dxa"/>
              <w:bottom w:w="28" w:type="dxa"/>
              <w:right w:w="28" w:type="dxa"/>
            </w:tcMar>
          </w:tcPr>
          <w:p w14:paraId="3C6ADC69"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хлебобулочных, мучных кондитерских изделий разнообразного ассортимента</w:t>
            </w:r>
          </w:p>
        </w:tc>
        <w:tc>
          <w:tcPr>
            <w:tcW w:w="2126" w:type="dxa"/>
            <w:tcMar>
              <w:top w:w="28" w:type="dxa"/>
              <w:left w:w="28" w:type="dxa"/>
              <w:bottom w:w="28" w:type="dxa"/>
              <w:right w:w="28" w:type="dxa"/>
            </w:tcMar>
          </w:tcPr>
          <w:p w14:paraId="6A968D25" w14:textId="77777777" w:rsidR="00436A5B" w:rsidRPr="00677521" w:rsidRDefault="00A4646F" w:rsidP="001915F4">
            <w:pPr>
              <w:pStyle w:val="TableParagraph"/>
              <w:jc w:val="center"/>
              <w:rPr>
                <w:sz w:val="24"/>
              </w:rPr>
            </w:pPr>
            <w:r w:rsidRPr="00677521">
              <w:rPr>
                <w:sz w:val="24"/>
              </w:rPr>
              <w:t>осваивается</w:t>
            </w:r>
          </w:p>
        </w:tc>
      </w:tr>
    </w:tbl>
    <w:p w14:paraId="39F74971" w14:textId="77777777" w:rsidR="00436A5B" w:rsidRPr="00677521" w:rsidRDefault="00436A5B" w:rsidP="001915F4">
      <w:pPr>
        <w:pStyle w:val="a4"/>
        <w:rPr>
          <w:sz w:val="15"/>
        </w:rPr>
      </w:pPr>
    </w:p>
    <w:p w14:paraId="5EC953BC" w14:textId="77777777" w:rsidR="00DF5AB9" w:rsidRPr="00677521" w:rsidRDefault="00DF5AB9" w:rsidP="001915F4">
      <w:pPr>
        <w:pStyle w:val="2"/>
        <w:ind w:left="0" w:firstLine="0"/>
        <w:jc w:val="center"/>
      </w:pPr>
    </w:p>
    <w:p w14:paraId="6C9E2B69" w14:textId="77777777" w:rsidR="00436A5B" w:rsidRPr="00677521" w:rsidRDefault="00DF656C" w:rsidP="001915F4">
      <w:pPr>
        <w:pStyle w:val="2"/>
        <w:ind w:left="0" w:firstLine="0"/>
        <w:jc w:val="center"/>
      </w:pPr>
      <w:r w:rsidRPr="00677521">
        <w:t>Раздел 4. Планируемые результаты освоения образовательной программы</w:t>
      </w:r>
    </w:p>
    <w:p w14:paraId="0AF44C5D" w14:textId="77777777" w:rsidR="000F056A" w:rsidRPr="00677521" w:rsidRDefault="000F056A" w:rsidP="001915F4">
      <w:pPr>
        <w:pStyle w:val="a4"/>
        <w:rPr>
          <w:b/>
        </w:rPr>
      </w:pPr>
    </w:p>
    <w:p w14:paraId="592250F1" w14:textId="77777777" w:rsidR="000F056A" w:rsidRPr="00677521" w:rsidRDefault="00A4646F" w:rsidP="006F0CD0">
      <w:pPr>
        <w:pStyle w:val="a6"/>
        <w:numPr>
          <w:ilvl w:val="1"/>
          <w:numId w:val="388"/>
        </w:numPr>
        <w:ind w:left="0" w:firstLine="709"/>
        <w:rPr>
          <w:b/>
          <w:sz w:val="24"/>
        </w:rPr>
      </w:pPr>
      <w:r w:rsidRPr="00677521">
        <w:rPr>
          <w:b/>
          <w:sz w:val="24"/>
        </w:rPr>
        <w:t>Общие компетенции</w:t>
      </w:r>
    </w:p>
    <w:p w14:paraId="1488207E" w14:textId="77777777" w:rsidR="000F056A" w:rsidRPr="00677521" w:rsidRDefault="000F056A" w:rsidP="001915F4">
      <w:pPr>
        <w:pStyle w:val="a6"/>
        <w:ind w:left="1591" w:firstLine="0"/>
        <w:rPr>
          <w:b/>
          <w:sz w:val="24"/>
        </w:rPr>
      </w:pPr>
    </w:p>
    <w:tbl>
      <w:tblPr>
        <w:tblStyle w:val="TableNormal"/>
        <w:tblpPr w:leftFromText="180" w:rightFromText="180" w:vertAnchor="text" w:horzAnchor="margin" w:tblpX="170" w:tblpY="-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37"/>
        <w:gridCol w:w="2320"/>
        <w:gridCol w:w="6185"/>
      </w:tblGrid>
      <w:tr w:rsidR="00DF5AB9" w:rsidRPr="00677521" w14:paraId="495567F4" w14:textId="77777777" w:rsidTr="00DF656C">
        <w:trPr>
          <w:cantSplit/>
          <w:trHeight w:val="1660"/>
        </w:trPr>
        <w:tc>
          <w:tcPr>
            <w:tcW w:w="737" w:type="dxa"/>
            <w:tcMar>
              <w:top w:w="28" w:type="dxa"/>
              <w:left w:w="28" w:type="dxa"/>
              <w:bottom w:w="28" w:type="dxa"/>
              <w:right w:w="28" w:type="dxa"/>
            </w:tcMar>
            <w:textDirection w:val="btLr"/>
          </w:tcPr>
          <w:p w14:paraId="45534DAD" w14:textId="77777777" w:rsidR="00DF5AB9" w:rsidRPr="00677521" w:rsidRDefault="00DF5AB9" w:rsidP="00DF5AB9">
            <w:pPr>
              <w:suppressAutoHyphens/>
              <w:ind w:left="113" w:right="113"/>
              <w:jc w:val="center"/>
            </w:pPr>
            <w:r w:rsidRPr="00677521">
              <w:rPr>
                <w:b/>
              </w:rPr>
              <w:t>Код компетенции</w:t>
            </w:r>
          </w:p>
        </w:tc>
        <w:tc>
          <w:tcPr>
            <w:tcW w:w="2320" w:type="dxa"/>
            <w:tcMar>
              <w:top w:w="28" w:type="dxa"/>
              <w:left w:w="28" w:type="dxa"/>
              <w:bottom w:w="28" w:type="dxa"/>
              <w:right w:w="28" w:type="dxa"/>
            </w:tcMar>
          </w:tcPr>
          <w:p w14:paraId="27D7BFC3" w14:textId="77777777" w:rsidR="00DF5AB9" w:rsidRPr="00677521" w:rsidRDefault="00DF5AB9" w:rsidP="001915F4">
            <w:pPr>
              <w:pStyle w:val="TableParagraph"/>
            </w:pPr>
            <w:r w:rsidRPr="00677521">
              <w:rPr>
                <w:b/>
                <w:iCs/>
              </w:rPr>
              <w:t>Формулировка компетенции</w:t>
            </w:r>
          </w:p>
        </w:tc>
        <w:tc>
          <w:tcPr>
            <w:tcW w:w="6185" w:type="dxa"/>
            <w:tcMar>
              <w:top w:w="28" w:type="dxa"/>
              <w:left w:w="28" w:type="dxa"/>
              <w:bottom w:w="28" w:type="dxa"/>
              <w:right w:w="28" w:type="dxa"/>
            </w:tcMar>
          </w:tcPr>
          <w:p w14:paraId="1AE4747C" w14:textId="77777777" w:rsidR="00DF5AB9" w:rsidRPr="00677521" w:rsidRDefault="00DF5AB9" w:rsidP="001915F4">
            <w:pPr>
              <w:pStyle w:val="TableParagraph"/>
              <w:jc w:val="both"/>
              <w:rPr>
                <w:b/>
              </w:rPr>
            </w:pPr>
            <w:r w:rsidRPr="00677521">
              <w:rPr>
                <w:b/>
                <w:iCs/>
              </w:rPr>
              <w:t>Знания, умения</w:t>
            </w:r>
          </w:p>
        </w:tc>
      </w:tr>
      <w:tr w:rsidR="000F056A" w:rsidRPr="00677521" w14:paraId="2D288097" w14:textId="77777777" w:rsidTr="00DF5AB9">
        <w:trPr>
          <w:trHeight w:val="2760"/>
        </w:trPr>
        <w:tc>
          <w:tcPr>
            <w:tcW w:w="737" w:type="dxa"/>
            <w:vMerge w:val="restart"/>
            <w:tcMar>
              <w:top w:w="28" w:type="dxa"/>
              <w:left w:w="28" w:type="dxa"/>
              <w:bottom w:w="28" w:type="dxa"/>
              <w:right w:w="28" w:type="dxa"/>
            </w:tcMar>
          </w:tcPr>
          <w:p w14:paraId="6C81CA3D" w14:textId="77777777" w:rsidR="000F056A" w:rsidRPr="00677521" w:rsidRDefault="000F056A" w:rsidP="001915F4">
            <w:pPr>
              <w:pStyle w:val="TableParagraph"/>
              <w:rPr>
                <w:sz w:val="24"/>
                <w:szCs w:val="24"/>
              </w:rPr>
            </w:pPr>
            <w:r w:rsidRPr="00677521">
              <w:rPr>
                <w:sz w:val="24"/>
                <w:szCs w:val="24"/>
              </w:rPr>
              <w:t>ОК 01</w:t>
            </w:r>
          </w:p>
        </w:tc>
        <w:tc>
          <w:tcPr>
            <w:tcW w:w="2320" w:type="dxa"/>
            <w:vMerge w:val="restart"/>
            <w:tcMar>
              <w:top w:w="28" w:type="dxa"/>
              <w:left w:w="28" w:type="dxa"/>
              <w:bottom w:w="28" w:type="dxa"/>
              <w:right w:w="28" w:type="dxa"/>
            </w:tcMar>
          </w:tcPr>
          <w:p w14:paraId="4A3874C1" w14:textId="77777777" w:rsidR="000F056A" w:rsidRPr="00677521" w:rsidRDefault="000F056A" w:rsidP="001915F4">
            <w:pPr>
              <w:pStyle w:val="TableParagraph"/>
              <w:rPr>
                <w:sz w:val="24"/>
                <w:szCs w:val="24"/>
              </w:rPr>
            </w:pPr>
            <w:r w:rsidRPr="00677521">
              <w:rPr>
                <w:sz w:val="24"/>
                <w:szCs w:val="24"/>
              </w:rPr>
              <w:t>Выбирать способы решения задач профессиональной деятельности, применительно к различным контекстам</w:t>
            </w:r>
          </w:p>
        </w:tc>
        <w:tc>
          <w:tcPr>
            <w:tcW w:w="6185" w:type="dxa"/>
            <w:tcMar>
              <w:top w:w="28" w:type="dxa"/>
              <w:left w:w="28" w:type="dxa"/>
              <w:bottom w:w="28" w:type="dxa"/>
              <w:right w:w="28" w:type="dxa"/>
            </w:tcMar>
          </w:tcPr>
          <w:p w14:paraId="72E3EDD9"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0F056A" w:rsidRPr="00677521" w14:paraId="1B67D7D9" w14:textId="77777777" w:rsidTr="00DF5AB9">
        <w:trPr>
          <w:trHeight w:val="2210"/>
        </w:trPr>
        <w:tc>
          <w:tcPr>
            <w:tcW w:w="737" w:type="dxa"/>
            <w:vMerge/>
            <w:tcMar>
              <w:top w:w="28" w:type="dxa"/>
              <w:left w:w="28" w:type="dxa"/>
              <w:bottom w:w="28" w:type="dxa"/>
              <w:right w:w="28" w:type="dxa"/>
            </w:tcMar>
          </w:tcPr>
          <w:p w14:paraId="05D9E3EC" w14:textId="77777777" w:rsidR="000F056A" w:rsidRPr="00677521" w:rsidRDefault="000F056A" w:rsidP="001915F4">
            <w:pPr>
              <w:pStyle w:val="TableParagraph"/>
              <w:rPr>
                <w:sz w:val="24"/>
                <w:szCs w:val="24"/>
              </w:rPr>
            </w:pPr>
          </w:p>
        </w:tc>
        <w:tc>
          <w:tcPr>
            <w:tcW w:w="2320" w:type="dxa"/>
            <w:vMerge/>
            <w:tcMar>
              <w:top w:w="28" w:type="dxa"/>
              <w:left w:w="28" w:type="dxa"/>
              <w:bottom w:w="28" w:type="dxa"/>
              <w:right w:w="28" w:type="dxa"/>
            </w:tcMar>
          </w:tcPr>
          <w:p w14:paraId="130977A7" w14:textId="77777777" w:rsidR="000F056A" w:rsidRPr="00677521" w:rsidRDefault="000F056A" w:rsidP="001915F4">
            <w:pPr>
              <w:pStyle w:val="TableParagraph"/>
              <w:rPr>
                <w:sz w:val="24"/>
                <w:szCs w:val="24"/>
              </w:rPr>
            </w:pPr>
          </w:p>
        </w:tc>
        <w:tc>
          <w:tcPr>
            <w:tcW w:w="6185" w:type="dxa"/>
            <w:tcMar>
              <w:top w:w="28" w:type="dxa"/>
              <w:left w:w="28" w:type="dxa"/>
              <w:bottom w:w="28" w:type="dxa"/>
              <w:right w:w="28" w:type="dxa"/>
            </w:tcMar>
          </w:tcPr>
          <w:p w14:paraId="6D400DDE"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актуальный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14:paraId="4D60F36F" w14:textId="77777777" w:rsidR="000F056A" w:rsidRPr="00677521" w:rsidRDefault="000F056A" w:rsidP="001915F4">
            <w:pPr>
              <w:pStyle w:val="TableParagraph"/>
              <w:jc w:val="both"/>
              <w:rPr>
                <w:sz w:val="24"/>
                <w:szCs w:val="24"/>
              </w:rPr>
            </w:pPr>
            <w:r w:rsidRPr="00677521">
              <w:rPr>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0F056A" w:rsidRPr="00677521" w14:paraId="4F3B9BB3" w14:textId="77777777" w:rsidTr="00DF5AB9">
        <w:trPr>
          <w:trHeight w:val="1656"/>
        </w:trPr>
        <w:tc>
          <w:tcPr>
            <w:tcW w:w="737" w:type="dxa"/>
            <w:vMerge w:val="restart"/>
            <w:tcMar>
              <w:top w:w="28" w:type="dxa"/>
              <w:left w:w="28" w:type="dxa"/>
              <w:bottom w:w="28" w:type="dxa"/>
              <w:right w:w="28" w:type="dxa"/>
            </w:tcMar>
          </w:tcPr>
          <w:p w14:paraId="79D0503C" w14:textId="77777777" w:rsidR="000F056A" w:rsidRPr="00677521" w:rsidRDefault="000F056A" w:rsidP="001915F4">
            <w:pPr>
              <w:pStyle w:val="TableParagraph"/>
              <w:rPr>
                <w:sz w:val="24"/>
                <w:szCs w:val="24"/>
              </w:rPr>
            </w:pPr>
            <w:r w:rsidRPr="00677521">
              <w:rPr>
                <w:sz w:val="24"/>
                <w:szCs w:val="24"/>
              </w:rPr>
              <w:t>ОК 02</w:t>
            </w:r>
          </w:p>
        </w:tc>
        <w:tc>
          <w:tcPr>
            <w:tcW w:w="2320" w:type="dxa"/>
            <w:vMerge w:val="restart"/>
            <w:tcMar>
              <w:top w:w="28" w:type="dxa"/>
              <w:left w:w="28" w:type="dxa"/>
              <w:bottom w:w="28" w:type="dxa"/>
              <w:right w:w="28" w:type="dxa"/>
            </w:tcMar>
          </w:tcPr>
          <w:p w14:paraId="47A2F4AC" w14:textId="77777777" w:rsidR="000F056A" w:rsidRPr="00677521" w:rsidRDefault="000F056A" w:rsidP="001915F4">
            <w:pPr>
              <w:pStyle w:val="TableParagraph"/>
              <w:rPr>
                <w:sz w:val="24"/>
                <w:szCs w:val="24"/>
              </w:rPr>
            </w:pPr>
            <w:r w:rsidRPr="00677521">
              <w:rPr>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185" w:type="dxa"/>
            <w:tcMar>
              <w:top w:w="28" w:type="dxa"/>
              <w:left w:w="28" w:type="dxa"/>
              <w:bottom w:w="28" w:type="dxa"/>
              <w:right w:w="28" w:type="dxa"/>
            </w:tcMar>
          </w:tcPr>
          <w:p w14:paraId="51915375"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0F056A" w:rsidRPr="00677521" w14:paraId="331FF4F2" w14:textId="77777777" w:rsidTr="00DF5AB9">
        <w:trPr>
          <w:trHeight w:val="1132"/>
        </w:trPr>
        <w:tc>
          <w:tcPr>
            <w:tcW w:w="737" w:type="dxa"/>
            <w:vMerge/>
            <w:tcBorders>
              <w:top w:val="nil"/>
            </w:tcBorders>
            <w:tcMar>
              <w:top w:w="28" w:type="dxa"/>
              <w:left w:w="28" w:type="dxa"/>
              <w:bottom w:w="28" w:type="dxa"/>
              <w:right w:w="28" w:type="dxa"/>
            </w:tcMar>
          </w:tcPr>
          <w:p w14:paraId="3CD106F5" w14:textId="77777777" w:rsidR="000F056A" w:rsidRPr="00677521" w:rsidRDefault="000F056A" w:rsidP="001915F4">
            <w:pPr>
              <w:rPr>
                <w:sz w:val="24"/>
                <w:szCs w:val="24"/>
              </w:rPr>
            </w:pPr>
          </w:p>
        </w:tc>
        <w:tc>
          <w:tcPr>
            <w:tcW w:w="2320" w:type="dxa"/>
            <w:vMerge/>
            <w:tcBorders>
              <w:top w:val="nil"/>
            </w:tcBorders>
            <w:tcMar>
              <w:top w:w="28" w:type="dxa"/>
              <w:left w:w="28" w:type="dxa"/>
              <w:bottom w:w="28" w:type="dxa"/>
              <w:right w:w="28" w:type="dxa"/>
            </w:tcMar>
          </w:tcPr>
          <w:p w14:paraId="3A04B22E" w14:textId="77777777" w:rsidR="000F056A" w:rsidRPr="00677521" w:rsidRDefault="000F056A" w:rsidP="001915F4">
            <w:pPr>
              <w:rPr>
                <w:sz w:val="24"/>
                <w:szCs w:val="24"/>
              </w:rPr>
            </w:pPr>
          </w:p>
        </w:tc>
        <w:tc>
          <w:tcPr>
            <w:tcW w:w="6185" w:type="dxa"/>
            <w:tcMar>
              <w:top w:w="28" w:type="dxa"/>
              <w:left w:w="28" w:type="dxa"/>
              <w:bottom w:w="28" w:type="dxa"/>
              <w:right w:w="28" w:type="dxa"/>
            </w:tcMar>
          </w:tcPr>
          <w:p w14:paraId="61346BFF"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0F056A" w:rsidRPr="00677521" w14:paraId="36E410FA" w14:textId="77777777" w:rsidTr="00DF5AB9">
        <w:trPr>
          <w:trHeight w:val="1379"/>
        </w:trPr>
        <w:tc>
          <w:tcPr>
            <w:tcW w:w="737" w:type="dxa"/>
            <w:vMerge w:val="restart"/>
            <w:tcMar>
              <w:top w:w="28" w:type="dxa"/>
              <w:left w:w="28" w:type="dxa"/>
              <w:bottom w:w="28" w:type="dxa"/>
              <w:right w:w="28" w:type="dxa"/>
            </w:tcMar>
          </w:tcPr>
          <w:p w14:paraId="6C04C38D" w14:textId="77777777" w:rsidR="000F056A" w:rsidRPr="00677521" w:rsidRDefault="000F056A" w:rsidP="001915F4">
            <w:pPr>
              <w:pStyle w:val="TableParagraph"/>
              <w:rPr>
                <w:sz w:val="24"/>
                <w:szCs w:val="24"/>
              </w:rPr>
            </w:pPr>
            <w:r w:rsidRPr="00677521">
              <w:rPr>
                <w:sz w:val="24"/>
                <w:szCs w:val="24"/>
              </w:rPr>
              <w:t>ОК 03</w:t>
            </w:r>
          </w:p>
        </w:tc>
        <w:tc>
          <w:tcPr>
            <w:tcW w:w="2320" w:type="dxa"/>
            <w:vMerge w:val="restart"/>
            <w:tcMar>
              <w:top w:w="28" w:type="dxa"/>
              <w:left w:w="28" w:type="dxa"/>
              <w:bottom w:w="28" w:type="dxa"/>
              <w:right w:w="28" w:type="dxa"/>
            </w:tcMar>
          </w:tcPr>
          <w:p w14:paraId="0DCED7AF" w14:textId="77777777" w:rsidR="000F056A" w:rsidRPr="00677521" w:rsidRDefault="000F056A" w:rsidP="001915F4">
            <w:pPr>
              <w:pStyle w:val="TableParagraph"/>
              <w:rPr>
                <w:sz w:val="24"/>
                <w:szCs w:val="24"/>
              </w:rPr>
            </w:pPr>
            <w:r w:rsidRPr="00677521">
              <w:rPr>
                <w:sz w:val="24"/>
                <w:szCs w:val="24"/>
              </w:rPr>
              <w:t>Планировать и реализовывать собственное профессиональное и личностное развитие.</w:t>
            </w:r>
          </w:p>
        </w:tc>
        <w:tc>
          <w:tcPr>
            <w:tcW w:w="6185" w:type="dxa"/>
            <w:tcMar>
              <w:top w:w="28" w:type="dxa"/>
              <w:left w:w="28" w:type="dxa"/>
              <w:bottom w:w="28" w:type="dxa"/>
              <w:right w:w="28" w:type="dxa"/>
            </w:tcMar>
          </w:tcPr>
          <w:p w14:paraId="533517EF"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0F056A" w:rsidRPr="00677521" w14:paraId="11E35D35" w14:textId="77777777" w:rsidTr="00DF5AB9">
        <w:trPr>
          <w:trHeight w:val="1103"/>
        </w:trPr>
        <w:tc>
          <w:tcPr>
            <w:tcW w:w="737" w:type="dxa"/>
            <w:vMerge/>
            <w:tcBorders>
              <w:top w:val="nil"/>
            </w:tcBorders>
            <w:tcMar>
              <w:top w:w="28" w:type="dxa"/>
              <w:left w:w="28" w:type="dxa"/>
              <w:bottom w:w="28" w:type="dxa"/>
              <w:right w:w="28" w:type="dxa"/>
            </w:tcMar>
          </w:tcPr>
          <w:p w14:paraId="666C28E6" w14:textId="77777777" w:rsidR="000F056A" w:rsidRPr="00677521" w:rsidRDefault="000F056A" w:rsidP="001915F4">
            <w:pPr>
              <w:rPr>
                <w:sz w:val="24"/>
                <w:szCs w:val="24"/>
              </w:rPr>
            </w:pPr>
          </w:p>
        </w:tc>
        <w:tc>
          <w:tcPr>
            <w:tcW w:w="2320" w:type="dxa"/>
            <w:vMerge/>
            <w:tcBorders>
              <w:top w:val="nil"/>
            </w:tcBorders>
            <w:tcMar>
              <w:top w:w="28" w:type="dxa"/>
              <w:left w:w="28" w:type="dxa"/>
              <w:bottom w:w="28" w:type="dxa"/>
              <w:right w:w="28" w:type="dxa"/>
            </w:tcMar>
          </w:tcPr>
          <w:p w14:paraId="5E69F6D7" w14:textId="77777777" w:rsidR="000F056A" w:rsidRPr="00677521" w:rsidRDefault="000F056A" w:rsidP="001915F4">
            <w:pPr>
              <w:rPr>
                <w:sz w:val="24"/>
                <w:szCs w:val="24"/>
              </w:rPr>
            </w:pPr>
          </w:p>
        </w:tc>
        <w:tc>
          <w:tcPr>
            <w:tcW w:w="6185" w:type="dxa"/>
            <w:tcMar>
              <w:top w:w="28" w:type="dxa"/>
              <w:left w:w="28" w:type="dxa"/>
              <w:bottom w:w="28" w:type="dxa"/>
              <w:right w:w="28" w:type="dxa"/>
            </w:tcMar>
          </w:tcPr>
          <w:p w14:paraId="222F768A"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0F056A" w:rsidRPr="00677521" w14:paraId="5D45A478" w14:textId="77777777" w:rsidTr="00DF5AB9">
        <w:trPr>
          <w:trHeight w:val="808"/>
        </w:trPr>
        <w:tc>
          <w:tcPr>
            <w:tcW w:w="737" w:type="dxa"/>
            <w:vMerge w:val="restart"/>
            <w:tcMar>
              <w:top w:w="28" w:type="dxa"/>
              <w:left w:w="28" w:type="dxa"/>
              <w:bottom w:w="28" w:type="dxa"/>
              <w:right w:w="28" w:type="dxa"/>
            </w:tcMar>
          </w:tcPr>
          <w:p w14:paraId="5A7B8242" w14:textId="77777777" w:rsidR="000F056A" w:rsidRPr="00677521" w:rsidRDefault="000F056A" w:rsidP="001915F4">
            <w:pPr>
              <w:pStyle w:val="TableParagraph"/>
              <w:rPr>
                <w:sz w:val="24"/>
                <w:szCs w:val="24"/>
              </w:rPr>
            </w:pPr>
            <w:r w:rsidRPr="00677521">
              <w:rPr>
                <w:sz w:val="24"/>
                <w:szCs w:val="24"/>
              </w:rPr>
              <w:t>ОК 04</w:t>
            </w:r>
          </w:p>
        </w:tc>
        <w:tc>
          <w:tcPr>
            <w:tcW w:w="2320" w:type="dxa"/>
            <w:vMerge w:val="restart"/>
            <w:tcMar>
              <w:top w:w="28" w:type="dxa"/>
              <w:left w:w="28" w:type="dxa"/>
              <w:bottom w:w="28" w:type="dxa"/>
              <w:right w:w="28" w:type="dxa"/>
            </w:tcMar>
          </w:tcPr>
          <w:p w14:paraId="4F410D2B" w14:textId="77777777" w:rsidR="000F056A" w:rsidRPr="00677521" w:rsidRDefault="000F056A" w:rsidP="001915F4">
            <w:pPr>
              <w:pStyle w:val="TableParagraph"/>
              <w:rPr>
                <w:sz w:val="24"/>
                <w:szCs w:val="24"/>
              </w:rPr>
            </w:pPr>
            <w:r w:rsidRPr="00677521">
              <w:rPr>
                <w:sz w:val="24"/>
                <w:szCs w:val="24"/>
              </w:rPr>
              <w:t>Работать в коллективе и команде, эффективно взаимодействовать с коллегами, руководством,</w:t>
            </w:r>
          </w:p>
          <w:p w14:paraId="0DA319BE" w14:textId="77777777" w:rsidR="000F056A" w:rsidRPr="00677521" w:rsidRDefault="000F056A" w:rsidP="001915F4">
            <w:pPr>
              <w:pStyle w:val="TableParagraph"/>
              <w:rPr>
                <w:sz w:val="24"/>
                <w:szCs w:val="24"/>
              </w:rPr>
            </w:pPr>
            <w:r w:rsidRPr="00677521">
              <w:rPr>
                <w:sz w:val="24"/>
                <w:szCs w:val="24"/>
              </w:rPr>
              <w:t>клиентами.</w:t>
            </w:r>
          </w:p>
        </w:tc>
        <w:tc>
          <w:tcPr>
            <w:tcW w:w="6185" w:type="dxa"/>
            <w:tcMar>
              <w:top w:w="28" w:type="dxa"/>
              <w:left w:w="28" w:type="dxa"/>
              <w:bottom w:w="28" w:type="dxa"/>
              <w:right w:w="28" w:type="dxa"/>
            </w:tcMar>
          </w:tcPr>
          <w:p w14:paraId="451F4FCF"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0F056A" w:rsidRPr="00677521" w14:paraId="58B183A2" w14:textId="77777777" w:rsidTr="00DF5AB9">
        <w:trPr>
          <w:trHeight w:val="1270"/>
        </w:trPr>
        <w:tc>
          <w:tcPr>
            <w:tcW w:w="737" w:type="dxa"/>
            <w:vMerge/>
            <w:tcBorders>
              <w:top w:val="nil"/>
            </w:tcBorders>
            <w:tcMar>
              <w:top w:w="28" w:type="dxa"/>
              <w:left w:w="28" w:type="dxa"/>
              <w:bottom w:w="28" w:type="dxa"/>
              <w:right w:w="28" w:type="dxa"/>
            </w:tcMar>
          </w:tcPr>
          <w:p w14:paraId="53C37B7D" w14:textId="77777777" w:rsidR="000F056A" w:rsidRPr="00677521" w:rsidRDefault="000F056A" w:rsidP="001915F4">
            <w:pPr>
              <w:rPr>
                <w:sz w:val="24"/>
                <w:szCs w:val="24"/>
              </w:rPr>
            </w:pPr>
          </w:p>
        </w:tc>
        <w:tc>
          <w:tcPr>
            <w:tcW w:w="2320" w:type="dxa"/>
            <w:vMerge/>
            <w:tcBorders>
              <w:top w:val="nil"/>
            </w:tcBorders>
            <w:tcMar>
              <w:top w:w="28" w:type="dxa"/>
              <w:left w:w="28" w:type="dxa"/>
              <w:bottom w:w="28" w:type="dxa"/>
              <w:right w:w="28" w:type="dxa"/>
            </w:tcMar>
          </w:tcPr>
          <w:p w14:paraId="0D6559D5" w14:textId="77777777" w:rsidR="000F056A" w:rsidRPr="00677521" w:rsidRDefault="000F056A" w:rsidP="001915F4">
            <w:pPr>
              <w:rPr>
                <w:sz w:val="24"/>
                <w:szCs w:val="24"/>
              </w:rPr>
            </w:pPr>
          </w:p>
        </w:tc>
        <w:tc>
          <w:tcPr>
            <w:tcW w:w="6185" w:type="dxa"/>
            <w:tcMar>
              <w:top w:w="28" w:type="dxa"/>
              <w:left w:w="28" w:type="dxa"/>
              <w:bottom w:w="28" w:type="dxa"/>
              <w:right w:w="28" w:type="dxa"/>
            </w:tcMar>
          </w:tcPr>
          <w:p w14:paraId="0433F7AE"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психологические основы деятельности коллектива, психологические особенности личности; основы проектной деятельности</w:t>
            </w:r>
          </w:p>
        </w:tc>
      </w:tr>
      <w:tr w:rsidR="000F056A" w:rsidRPr="00677521" w14:paraId="2EC2DF21" w14:textId="77777777" w:rsidTr="00DF5AB9">
        <w:trPr>
          <w:trHeight w:val="1096"/>
        </w:trPr>
        <w:tc>
          <w:tcPr>
            <w:tcW w:w="737" w:type="dxa"/>
            <w:vMerge w:val="restart"/>
            <w:tcMar>
              <w:top w:w="28" w:type="dxa"/>
              <w:left w:w="28" w:type="dxa"/>
              <w:bottom w:w="28" w:type="dxa"/>
              <w:right w:w="28" w:type="dxa"/>
            </w:tcMar>
          </w:tcPr>
          <w:p w14:paraId="2D13CB40" w14:textId="77777777" w:rsidR="000F056A" w:rsidRPr="00677521" w:rsidRDefault="000F056A" w:rsidP="001915F4">
            <w:pPr>
              <w:pStyle w:val="TableParagraph"/>
              <w:rPr>
                <w:sz w:val="24"/>
                <w:szCs w:val="24"/>
              </w:rPr>
            </w:pPr>
            <w:r w:rsidRPr="00677521">
              <w:rPr>
                <w:sz w:val="24"/>
                <w:szCs w:val="24"/>
              </w:rPr>
              <w:t>ОК 05</w:t>
            </w:r>
          </w:p>
        </w:tc>
        <w:tc>
          <w:tcPr>
            <w:tcW w:w="2320" w:type="dxa"/>
            <w:vMerge w:val="restart"/>
            <w:tcMar>
              <w:top w:w="28" w:type="dxa"/>
              <w:left w:w="28" w:type="dxa"/>
              <w:bottom w:w="28" w:type="dxa"/>
              <w:right w:w="28" w:type="dxa"/>
            </w:tcMar>
          </w:tcPr>
          <w:p w14:paraId="6B691137" w14:textId="77777777" w:rsidR="000F056A" w:rsidRPr="00677521" w:rsidRDefault="000F056A" w:rsidP="001915F4">
            <w:pPr>
              <w:pStyle w:val="TableParagraph"/>
              <w:rPr>
                <w:sz w:val="24"/>
                <w:szCs w:val="24"/>
              </w:rPr>
            </w:pPr>
            <w:r w:rsidRPr="00677521">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6185" w:type="dxa"/>
            <w:tcMar>
              <w:top w:w="28" w:type="dxa"/>
              <w:left w:w="28" w:type="dxa"/>
              <w:bottom w:w="28" w:type="dxa"/>
              <w:right w:w="28" w:type="dxa"/>
            </w:tcMar>
          </w:tcPr>
          <w:p w14:paraId="38C6694F"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0F056A" w:rsidRPr="00677521" w14:paraId="67FAD997" w14:textId="77777777" w:rsidTr="00DF5AB9">
        <w:trPr>
          <w:trHeight w:val="1384"/>
        </w:trPr>
        <w:tc>
          <w:tcPr>
            <w:tcW w:w="737" w:type="dxa"/>
            <w:vMerge/>
            <w:tcBorders>
              <w:top w:val="nil"/>
            </w:tcBorders>
            <w:tcMar>
              <w:top w:w="28" w:type="dxa"/>
              <w:left w:w="28" w:type="dxa"/>
              <w:bottom w:w="28" w:type="dxa"/>
              <w:right w:w="28" w:type="dxa"/>
            </w:tcMar>
          </w:tcPr>
          <w:p w14:paraId="04F6D041" w14:textId="77777777" w:rsidR="000F056A" w:rsidRPr="00677521" w:rsidRDefault="000F056A" w:rsidP="001915F4">
            <w:pPr>
              <w:rPr>
                <w:sz w:val="24"/>
                <w:szCs w:val="24"/>
              </w:rPr>
            </w:pPr>
          </w:p>
        </w:tc>
        <w:tc>
          <w:tcPr>
            <w:tcW w:w="2320" w:type="dxa"/>
            <w:vMerge/>
            <w:tcBorders>
              <w:top w:val="nil"/>
            </w:tcBorders>
            <w:tcMar>
              <w:top w:w="28" w:type="dxa"/>
              <w:left w:w="28" w:type="dxa"/>
              <w:bottom w:w="28" w:type="dxa"/>
              <w:right w:w="28" w:type="dxa"/>
            </w:tcMar>
          </w:tcPr>
          <w:p w14:paraId="0BA00A3C" w14:textId="77777777" w:rsidR="000F056A" w:rsidRPr="00677521" w:rsidRDefault="000F056A" w:rsidP="001915F4">
            <w:pPr>
              <w:rPr>
                <w:sz w:val="24"/>
                <w:szCs w:val="24"/>
              </w:rPr>
            </w:pPr>
          </w:p>
        </w:tc>
        <w:tc>
          <w:tcPr>
            <w:tcW w:w="6185" w:type="dxa"/>
            <w:tcMar>
              <w:top w:w="28" w:type="dxa"/>
              <w:left w:w="28" w:type="dxa"/>
              <w:bottom w:w="28" w:type="dxa"/>
              <w:right w:w="28" w:type="dxa"/>
            </w:tcMar>
          </w:tcPr>
          <w:p w14:paraId="15B55141"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особенности социального и культурного контекста; правила оформления документов и построения устных сообщений.</w:t>
            </w:r>
          </w:p>
        </w:tc>
      </w:tr>
      <w:tr w:rsidR="000F056A" w:rsidRPr="00677521" w14:paraId="5C2C6656" w14:textId="77777777" w:rsidTr="00DF5AB9">
        <w:trPr>
          <w:trHeight w:val="806"/>
        </w:trPr>
        <w:tc>
          <w:tcPr>
            <w:tcW w:w="737" w:type="dxa"/>
            <w:vMerge w:val="restart"/>
            <w:tcMar>
              <w:top w:w="28" w:type="dxa"/>
              <w:left w:w="28" w:type="dxa"/>
              <w:bottom w:w="28" w:type="dxa"/>
              <w:right w:w="28" w:type="dxa"/>
            </w:tcMar>
          </w:tcPr>
          <w:p w14:paraId="1D7A71CA" w14:textId="77777777" w:rsidR="000F056A" w:rsidRPr="00677521" w:rsidRDefault="000F056A" w:rsidP="001915F4">
            <w:pPr>
              <w:pStyle w:val="TableParagraph"/>
              <w:rPr>
                <w:sz w:val="24"/>
                <w:szCs w:val="24"/>
              </w:rPr>
            </w:pPr>
            <w:r w:rsidRPr="00677521">
              <w:rPr>
                <w:sz w:val="24"/>
                <w:szCs w:val="24"/>
              </w:rPr>
              <w:t>ОК 06</w:t>
            </w:r>
          </w:p>
        </w:tc>
        <w:tc>
          <w:tcPr>
            <w:tcW w:w="2320" w:type="dxa"/>
            <w:vMerge w:val="restart"/>
            <w:tcMar>
              <w:top w:w="28" w:type="dxa"/>
              <w:left w:w="28" w:type="dxa"/>
              <w:bottom w:w="28" w:type="dxa"/>
              <w:right w:w="28" w:type="dxa"/>
            </w:tcMar>
          </w:tcPr>
          <w:p w14:paraId="7D6C167D" w14:textId="77777777" w:rsidR="000F056A" w:rsidRPr="00677521" w:rsidRDefault="000F056A" w:rsidP="001915F4">
            <w:pPr>
              <w:pStyle w:val="TableParagraph"/>
              <w:rPr>
                <w:sz w:val="24"/>
                <w:szCs w:val="24"/>
              </w:rPr>
            </w:pPr>
            <w:r w:rsidRPr="00677521">
              <w:rPr>
                <w:sz w:val="24"/>
                <w:szCs w:val="24"/>
              </w:rPr>
              <w:t>Проявлять гражданско-</w:t>
            </w:r>
            <w:r w:rsidRPr="00677521">
              <w:rPr>
                <w:sz w:val="24"/>
                <w:szCs w:val="24"/>
              </w:rPr>
              <w:lastRenderedPageBreak/>
              <w:t>патриотическую позицию, демонстрировать осознанное поведение на основе традиционных общечеловеческих ценностей</w:t>
            </w:r>
            <w:r w:rsidR="00D9185F" w:rsidRPr="00677521">
              <w:rPr>
                <w:sz w:val="24"/>
                <w:szCs w:val="24"/>
              </w:rPr>
              <w:t>, применять стандарты антикоррупционного поведения</w:t>
            </w:r>
          </w:p>
        </w:tc>
        <w:tc>
          <w:tcPr>
            <w:tcW w:w="6185" w:type="dxa"/>
            <w:tcMar>
              <w:top w:w="28" w:type="dxa"/>
              <w:left w:w="28" w:type="dxa"/>
              <w:bottom w:w="28" w:type="dxa"/>
              <w:right w:w="28" w:type="dxa"/>
            </w:tcMar>
          </w:tcPr>
          <w:p w14:paraId="36A7BDE2" w14:textId="77777777" w:rsidR="000F056A" w:rsidRPr="00677521" w:rsidRDefault="000F056A" w:rsidP="001915F4">
            <w:pPr>
              <w:pStyle w:val="TableParagraph"/>
              <w:jc w:val="both"/>
              <w:rPr>
                <w:sz w:val="24"/>
                <w:szCs w:val="24"/>
              </w:rPr>
            </w:pPr>
            <w:r w:rsidRPr="00677521">
              <w:rPr>
                <w:b/>
                <w:sz w:val="24"/>
                <w:szCs w:val="24"/>
              </w:rPr>
              <w:lastRenderedPageBreak/>
              <w:t xml:space="preserve">Умения: </w:t>
            </w:r>
            <w:r w:rsidRPr="00677521">
              <w:rPr>
                <w:sz w:val="24"/>
                <w:szCs w:val="24"/>
              </w:rPr>
              <w:t>описывать значимость своей профессии</w:t>
            </w:r>
            <w:r w:rsidR="00D9185F" w:rsidRPr="00677521">
              <w:rPr>
                <w:sz w:val="24"/>
                <w:szCs w:val="24"/>
              </w:rPr>
              <w:t xml:space="preserve">; </w:t>
            </w:r>
            <w:r w:rsidR="00D9185F" w:rsidRPr="00677521">
              <w:rPr>
                <w:bCs/>
                <w:iCs/>
                <w:sz w:val="24"/>
                <w:szCs w:val="24"/>
              </w:rPr>
              <w:t xml:space="preserve"> применять стандарты антикоррупционного поведения</w:t>
            </w:r>
          </w:p>
        </w:tc>
      </w:tr>
      <w:tr w:rsidR="000F056A" w:rsidRPr="00677521" w14:paraId="476CFD05" w14:textId="77777777" w:rsidTr="00DF5AB9">
        <w:trPr>
          <w:trHeight w:val="1996"/>
        </w:trPr>
        <w:tc>
          <w:tcPr>
            <w:tcW w:w="737" w:type="dxa"/>
            <w:vMerge/>
            <w:tcMar>
              <w:top w:w="28" w:type="dxa"/>
              <w:left w:w="28" w:type="dxa"/>
              <w:bottom w:w="28" w:type="dxa"/>
              <w:right w:w="28" w:type="dxa"/>
            </w:tcMar>
          </w:tcPr>
          <w:p w14:paraId="2E5EC5EA" w14:textId="77777777" w:rsidR="000F056A" w:rsidRPr="00677521" w:rsidRDefault="000F056A" w:rsidP="001915F4">
            <w:pPr>
              <w:pStyle w:val="TableParagraph"/>
              <w:rPr>
                <w:sz w:val="24"/>
                <w:szCs w:val="24"/>
              </w:rPr>
            </w:pPr>
          </w:p>
        </w:tc>
        <w:tc>
          <w:tcPr>
            <w:tcW w:w="2320" w:type="dxa"/>
            <w:vMerge/>
            <w:tcMar>
              <w:top w:w="28" w:type="dxa"/>
              <w:left w:w="28" w:type="dxa"/>
              <w:bottom w:w="28" w:type="dxa"/>
              <w:right w:w="28" w:type="dxa"/>
            </w:tcMar>
          </w:tcPr>
          <w:p w14:paraId="04DB5F3A" w14:textId="77777777" w:rsidR="000F056A" w:rsidRPr="00677521" w:rsidRDefault="000F056A" w:rsidP="001915F4">
            <w:pPr>
              <w:pStyle w:val="TableParagraph"/>
              <w:rPr>
                <w:sz w:val="24"/>
                <w:szCs w:val="24"/>
              </w:rPr>
            </w:pPr>
          </w:p>
        </w:tc>
        <w:tc>
          <w:tcPr>
            <w:tcW w:w="6185" w:type="dxa"/>
            <w:tcMar>
              <w:top w:w="28" w:type="dxa"/>
              <w:left w:w="28" w:type="dxa"/>
              <w:bottom w:w="28" w:type="dxa"/>
              <w:right w:w="28" w:type="dxa"/>
            </w:tcMar>
          </w:tcPr>
          <w:p w14:paraId="6EE0F6E7"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 xml:space="preserve">сущность гражданско-патриотической позиции, общечеловеческих ценностей; значимость профессиональной </w:t>
            </w:r>
            <w:r w:rsidR="00D9185F" w:rsidRPr="00677521">
              <w:rPr>
                <w:sz w:val="24"/>
                <w:szCs w:val="24"/>
              </w:rPr>
              <w:t xml:space="preserve">деятельности по профессии; </w:t>
            </w:r>
            <w:r w:rsidR="00D9185F" w:rsidRPr="00677521">
              <w:rPr>
                <w:bCs/>
                <w:iCs/>
                <w:sz w:val="24"/>
                <w:szCs w:val="24"/>
              </w:rPr>
              <w:t xml:space="preserve"> стандарты антикоррупционного поведения и последствия его нарушения</w:t>
            </w:r>
          </w:p>
        </w:tc>
      </w:tr>
      <w:tr w:rsidR="000F056A" w:rsidRPr="00677521" w14:paraId="17F505A4" w14:textId="77777777" w:rsidTr="00DF5AB9">
        <w:trPr>
          <w:trHeight w:val="981"/>
        </w:trPr>
        <w:tc>
          <w:tcPr>
            <w:tcW w:w="737" w:type="dxa"/>
            <w:vMerge w:val="restart"/>
            <w:tcMar>
              <w:top w:w="28" w:type="dxa"/>
              <w:left w:w="28" w:type="dxa"/>
              <w:bottom w:w="28" w:type="dxa"/>
              <w:right w:w="28" w:type="dxa"/>
            </w:tcMar>
          </w:tcPr>
          <w:p w14:paraId="3B338175" w14:textId="77777777" w:rsidR="000F056A" w:rsidRPr="00677521" w:rsidRDefault="000F056A" w:rsidP="001915F4">
            <w:pPr>
              <w:pStyle w:val="TableParagraph"/>
              <w:rPr>
                <w:sz w:val="24"/>
                <w:szCs w:val="24"/>
              </w:rPr>
            </w:pPr>
            <w:r w:rsidRPr="00677521">
              <w:rPr>
                <w:sz w:val="24"/>
                <w:szCs w:val="24"/>
              </w:rPr>
              <w:t>ОК 07</w:t>
            </w:r>
          </w:p>
        </w:tc>
        <w:tc>
          <w:tcPr>
            <w:tcW w:w="2320" w:type="dxa"/>
            <w:vMerge w:val="restart"/>
            <w:tcMar>
              <w:top w:w="28" w:type="dxa"/>
              <w:left w:w="28" w:type="dxa"/>
              <w:bottom w:w="28" w:type="dxa"/>
              <w:right w:w="28" w:type="dxa"/>
            </w:tcMar>
          </w:tcPr>
          <w:p w14:paraId="41FA3AC6" w14:textId="77777777" w:rsidR="000F056A" w:rsidRPr="00677521" w:rsidRDefault="000F056A" w:rsidP="001915F4">
            <w:pPr>
              <w:pStyle w:val="TableParagraph"/>
              <w:rPr>
                <w:sz w:val="24"/>
                <w:szCs w:val="24"/>
              </w:rPr>
            </w:pPr>
            <w:r w:rsidRPr="00677521">
              <w:rPr>
                <w:sz w:val="24"/>
                <w:szCs w:val="24"/>
              </w:rPr>
              <w:t>Содействовать сохранению окружающей среды, ресурсосбережению, эффективно действовать в чрезвычайных ситуациях.</w:t>
            </w:r>
          </w:p>
        </w:tc>
        <w:tc>
          <w:tcPr>
            <w:tcW w:w="6185" w:type="dxa"/>
            <w:tcMar>
              <w:top w:w="28" w:type="dxa"/>
              <w:left w:w="28" w:type="dxa"/>
              <w:bottom w:w="28" w:type="dxa"/>
              <w:right w:w="28" w:type="dxa"/>
            </w:tcMar>
          </w:tcPr>
          <w:p w14:paraId="37AD8C88"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p>
        </w:tc>
      </w:tr>
      <w:tr w:rsidR="000F056A" w:rsidRPr="00677521" w14:paraId="2580EE7F" w14:textId="77777777" w:rsidTr="00DF5AB9">
        <w:trPr>
          <w:trHeight w:val="1492"/>
        </w:trPr>
        <w:tc>
          <w:tcPr>
            <w:tcW w:w="737" w:type="dxa"/>
            <w:vMerge/>
            <w:tcBorders>
              <w:top w:val="nil"/>
            </w:tcBorders>
            <w:tcMar>
              <w:top w:w="28" w:type="dxa"/>
              <w:left w:w="28" w:type="dxa"/>
              <w:bottom w:w="28" w:type="dxa"/>
              <w:right w:w="28" w:type="dxa"/>
            </w:tcMar>
          </w:tcPr>
          <w:p w14:paraId="2DE61BF4" w14:textId="77777777" w:rsidR="000F056A" w:rsidRPr="00677521" w:rsidRDefault="000F056A" w:rsidP="001915F4">
            <w:pPr>
              <w:rPr>
                <w:sz w:val="24"/>
                <w:szCs w:val="24"/>
              </w:rPr>
            </w:pPr>
          </w:p>
        </w:tc>
        <w:tc>
          <w:tcPr>
            <w:tcW w:w="2320" w:type="dxa"/>
            <w:vMerge/>
            <w:tcBorders>
              <w:top w:val="nil"/>
            </w:tcBorders>
            <w:tcMar>
              <w:top w:w="28" w:type="dxa"/>
              <w:left w:w="28" w:type="dxa"/>
              <w:bottom w:w="28" w:type="dxa"/>
              <w:right w:w="28" w:type="dxa"/>
            </w:tcMar>
          </w:tcPr>
          <w:p w14:paraId="6FCB1C08" w14:textId="77777777" w:rsidR="000F056A" w:rsidRPr="00677521" w:rsidRDefault="000F056A" w:rsidP="001915F4">
            <w:pPr>
              <w:rPr>
                <w:sz w:val="24"/>
                <w:szCs w:val="24"/>
              </w:rPr>
            </w:pPr>
          </w:p>
        </w:tc>
        <w:tc>
          <w:tcPr>
            <w:tcW w:w="6185" w:type="dxa"/>
            <w:tcMar>
              <w:top w:w="28" w:type="dxa"/>
              <w:left w:w="28" w:type="dxa"/>
              <w:bottom w:w="28" w:type="dxa"/>
              <w:right w:w="28" w:type="dxa"/>
            </w:tcMar>
          </w:tcPr>
          <w:p w14:paraId="5DFF482E" w14:textId="77777777" w:rsidR="000F056A" w:rsidRPr="00677521" w:rsidRDefault="000F056A" w:rsidP="001915F4">
            <w:pPr>
              <w:pStyle w:val="TableParagraph"/>
              <w:jc w:val="both"/>
              <w:rPr>
                <w:b/>
                <w:sz w:val="24"/>
                <w:szCs w:val="24"/>
              </w:rPr>
            </w:pPr>
            <w:r w:rsidRPr="00677521">
              <w:rPr>
                <w:b/>
                <w:sz w:val="24"/>
                <w:szCs w:val="24"/>
              </w:rPr>
              <w:t xml:space="preserve">Знания: </w:t>
            </w:r>
            <w:r w:rsidRPr="00677521">
              <w:rPr>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r w:rsidRPr="00677521">
              <w:rPr>
                <w:b/>
                <w:sz w:val="24"/>
                <w:szCs w:val="24"/>
              </w:rPr>
              <w:t>.</w:t>
            </w:r>
          </w:p>
        </w:tc>
      </w:tr>
      <w:tr w:rsidR="000F056A" w:rsidRPr="00677521" w14:paraId="2A0C6FED" w14:textId="77777777" w:rsidTr="00DF5AB9">
        <w:trPr>
          <w:trHeight w:val="1655"/>
        </w:trPr>
        <w:tc>
          <w:tcPr>
            <w:tcW w:w="737" w:type="dxa"/>
            <w:vMerge w:val="restart"/>
            <w:tcMar>
              <w:top w:w="28" w:type="dxa"/>
              <w:left w:w="28" w:type="dxa"/>
              <w:bottom w:w="28" w:type="dxa"/>
              <w:right w:w="28" w:type="dxa"/>
            </w:tcMar>
          </w:tcPr>
          <w:p w14:paraId="5E4A332F" w14:textId="77777777" w:rsidR="000F056A" w:rsidRPr="00677521" w:rsidRDefault="000F056A" w:rsidP="001915F4">
            <w:pPr>
              <w:pStyle w:val="TableParagraph"/>
              <w:rPr>
                <w:sz w:val="24"/>
                <w:szCs w:val="24"/>
              </w:rPr>
            </w:pPr>
            <w:r w:rsidRPr="00677521">
              <w:rPr>
                <w:sz w:val="24"/>
                <w:szCs w:val="24"/>
              </w:rPr>
              <w:t>ОК 08</w:t>
            </w:r>
          </w:p>
        </w:tc>
        <w:tc>
          <w:tcPr>
            <w:tcW w:w="2320" w:type="dxa"/>
            <w:vMerge w:val="restart"/>
            <w:tcMar>
              <w:top w:w="28" w:type="dxa"/>
              <w:left w:w="28" w:type="dxa"/>
              <w:bottom w:w="28" w:type="dxa"/>
              <w:right w:w="28" w:type="dxa"/>
            </w:tcMar>
          </w:tcPr>
          <w:p w14:paraId="5F9A82FD" w14:textId="77777777" w:rsidR="000F056A" w:rsidRPr="00677521" w:rsidRDefault="000F056A" w:rsidP="001915F4">
            <w:pPr>
              <w:pStyle w:val="TableParagraph"/>
              <w:rPr>
                <w:sz w:val="24"/>
                <w:szCs w:val="24"/>
              </w:rPr>
            </w:pPr>
            <w:r w:rsidRPr="00677521">
              <w:rPr>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6185" w:type="dxa"/>
            <w:tcMar>
              <w:top w:w="28" w:type="dxa"/>
              <w:left w:w="28" w:type="dxa"/>
              <w:bottom w:w="28" w:type="dxa"/>
              <w:right w:w="28" w:type="dxa"/>
            </w:tcMar>
          </w:tcPr>
          <w:p w14:paraId="45A019D9"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r>
      <w:tr w:rsidR="000F056A" w:rsidRPr="00677521" w14:paraId="171EE1AC" w14:textId="77777777" w:rsidTr="00DF5AB9">
        <w:trPr>
          <w:trHeight w:val="1474"/>
        </w:trPr>
        <w:tc>
          <w:tcPr>
            <w:tcW w:w="737" w:type="dxa"/>
            <w:vMerge/>
            <w:tcBorders>
              <w:top w:val="nil"/>
            </w:tcBorders>
            <w:tcMar>
              <w:top w:w="28" w:type="dxa"/>
              <w:left w:w="28" w:type="dxa"/>
              <w:bottom w:w="28" w:type="dxa"/>
              <w:right w:w="28" w:type="dxa"/>
            </w:tcMar>
          </w:tcPr>
          <w:p w14:paraId="3A2EA5A0" w14:textId="77777777" w:rsidR="000F056A" w:rsidRPr="00677521" w:rsidRDefault="000F056A" w:rsidP="001915F4">
            <w:pPr>
              <w:rPr>
                <w:sz w:val="24"/>
                <w:szCs w:val="24"/>
              </w:rPr>
            </w:pPr>
          </w:p>
        </w:tc>
        <w:tc>
          <w:tcPr>
            <w:tcW w:w="2320" w:type="dxa"/>
            <w:vMerge/>
            <w:tcBorders>
              <w:top w:val="nil"/>
            </w:tcBorders>
            <w:tcMar>
              <w:top w:w="28" w:type="dxa"/>
              <w:left w:w="28" w:type="dxa"/>
              <w:bottom w:w="28" w:type="dxa"/>
              <w:right w:w="28" w:type="dxa"/>
            </w:tcMar>
          </w:tcPr>
          <w:p w14:paraId="2A94AC64" w14:textId="77777777" w:rsidR="000F056A" w:rsidRPr="00677521" w:rsidRDefault="000F056A" w:rsidP="001915F4">
            <w:pPr>
              <w:rPr>
                <w:sz w:val="24"/>
                <w:szCs w:val="24"/>
              </w:rPr>
            </w:pPr>
          </w:p>
        </w:tc>
        <w:tc>
          <w:tcPr>
            <w:tcW w:w="6185" w:type="dxa"/>
            <w:tcMar>
              <w:top w:w="28" w:type="dxa"/>
              <w:left w:w="28" w:type="dxa"/>
              <w:bottom w:w="28" w:type="dxa"/>
              <w:right w:w="28" w:type="dxa"/>
            </w:tcMar>
          </w:tcPr>
          <w:p w14:paraId="24A633D3"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0F056A" w:rsidRPr="00677521" w14:paraId="2A1FC1B5" w14:textId="77777777" w:rsidTr="00DF5AB9">
        <w:trPr>
          <w:trHeight w:val="981"/>
        </w:trPr>
        <w:tc>
          <w:tcPr>
            <w:tcW w:w="737" w:type="dxa"/>
            <w:vMerge w:val="restart"/>
            <w:tcMar>
              <w:top w:w="28" w:type="dxa"/>
              <w:left w:w="28" w:type="dxa"/>
              <w:bottom w:w="28" w:type="dxa"/>
              <w:right w:w="28" w:type="dxa"/>
            </w:tcMar>
          </w:tcPr>
          <w:p w14:paraId="16C449EB" w14:textId="77777777" w:rsidR="000F056A" w:rsidRPr="00677521" w:rsidRDefault="000F056A" w:rsidP="001915F4">
            <w:pPr>
              <w:pStyle w:val="TableParagraph"/>
              <w:rPr>
                <w:sz w:val="24"/>
                <w:szCs w:val="24"/>
              </w:rPr>
            </w:pPr>
            <w:r w:rsidRPr="00677521">
              <w:rPr>
                <w:sz w:val="24"/>
                <w:szCs w:val="24"/>
              </w:rPr>
              <w:t>ОК 09</w:t>
            </w:r>
          </w:p>
        </w:tc>
        <w:tc>
          <w:tcPr>
            <w:tcW w:w="2320" w:type="dxa"/>
            <w:vMerge w:val="restart"/>
            <w:tcMar>
              <w:top w:w="28" w:type="dxa"/>
              <w:left w:w="28" w:type="dxa"/>
              <w:bottom w:w="28" w:type="dxa"/>
              <w:right w:w="28" w:type="dxa"/>
            </w:tcMar>
          </w:tcPr>
          <w:p w14:paraId="03548C53" w14:textId="77777777" w:rsidR="000F056A" w:rsidRPr="00677521" w:rsidRDefault="000F056A" w:rsidP="001915F4">
            <w:pPr>
              <w:pStyle w:val="TableParagraph"/>
              <w:rPr>
                <w:sz w:val="24"/>
                <w:szCs w:val="24"/>
              </w:rPr>
            </w:pPr>
            <w:r w:rsidRPr="00677521">
              <w:rPr>
                <w:sz w:val="24"/>
                <w:szCs w:val="24"/>
              </w:rPr>
              <w:t>Использовать информационные технологии в профессиональной деятельности</w:t>
            </w:r>
          </w:p>
        </w:tc>
        <w:tc>
          <w:tcPr>
            <w:tcW w:w="6185" w:type="dxa"/>
            <w:tcMar>
              <w:top w:w="28" w:type="dxa"/>
              <w:left w:w="28" w:type="dxa"/>
              <w:bottom w:w="28" w:type="dxa"/>
              <w:right w:w="28" w:type="dxa"/>
            </w:tcMar>
          </w:tcPr>
          <w:p w14:paraId="5D97F85C" w14:textId="77777777" w:rsidR="000F056A" w:rsidRPr="00677521" w:rsidRDefault="000F056A" w:rsidP="001915F4">
            <w:pPr>
              <w:pStyle w:val="TableParagraph"/>
              <w:jc w:val="both"/>
              <w:rPr>
                <w:sz w:val="24"/>
                <w:szCs w:val="24"/>
              </w:rPr>
            </w:pPr>
            <w:r w:rsidRPr="00677521">
              <w:rPr>
                <w:b/>
                <w:sz w:val="24"/>
                <w:szCs w:val="24"/>
              </w:rPr>
              <w:t>Умения: п</w:t>
            </w:r>
            <w:r w:rsidRPr="00677521">
              <w:rPr>
                <w:sz w:val="24"/>
                <w:szCs w:val="24"/>
              </w:rPr>
              <w:t>рименять средства информационных технологий для решения профессиональных задач; использовать современное программное обеспечение</w:t>
            </w:r>
          </w:p>
        </w:tc>
      </w:tr>
      <w:tr w:rsidR="000F056A" w:rsidRPr="00677521" w14:paraId="4900AD74" w14:textId="77777777" w:rsidTr="00DF5AB9">
        <w:trPr>
          <w:trHeight w:val="957"/>
        </w:trPr>
        <w:tc>
          <w:tcPr>
            <w:tcW w:w="737" w:type="dxa"/>
            <w:vMerge/>
            <w:tcBorders>
              <w:top w:val="nil"/>
            </w:tcBorders>
            <w:tcMar>
              <w:top w:w="28" w:type="dxa"/>
              <w:left w:w="28" w:type="dxa"/>
              <w:bottom w:w="28" w:type="dxa"/>
              <w:right w:w="28" w:type="dxa"/>
            </w:tcMar>
          </w:tcPr>
          <w:p w14:paraId="1F5716E5" w14:textId="77777777" w:rsidR="000F056A" w:rsidRPr="00677521" w:rsidRDefault="000F056A" w:rsidP="001915F4">
            <w:pPr>
              <w:rPr>
                <w:sz w:val="24"/>
                <w:szCs w:val="24"/>
              </w:rPr>
            </w:pPr>
          </w:p>
        </w:tc>
        <w:tc>
          <w:tcPr>
            <w:tcW w:w="2320" w:type="dxa"/>
            <w:vMerge/>
            <w:tcBorders>
              <w:top w:val="nil"/>
            </w:tcBorders>
            <w:tcMar>
              <w:top w:w="28" w:type="dxa"/>
              <w:left w:w="28" w:type="dxa"/>
              <w:bottom w:w="28" w:type="dxa"/>
              <w:right w:w="28" w:type="dxa"/>
            </w:tcMar>
          </w:tcPr>
          <w:p w14:paraId="6B16165F" w14:textId="77777777" w:rsidR="000F056A" w:rsidRPr="00677521" w:rsidRDefault="000F056A" w:rsidP="001915F4">
            <w:pPr>
              <w:rPr>
                <w:sz w:val="24"/>
                <w:szCs w:val="24"/>
              </w:rPr>
            </w:pPr>
          </w:p>
        </w:tc>
        <w:tc>
          <w:tcPr>
            <w:tcW w:w="6185" w:type="dxa"/>
            <w:tcMar>
              <w:top w:w="28" w:type="dxa"/>
              <w:left w:w="28" w:type="dxa"/>
              <w:bottom w:w="28" w:type="dxa"/>
              <w:right w:w="28" w:type="dxa"/>
            </w:tcMar>
          </w:tcPr>
          <w:p w14:paraId="496529C8"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0F056A" w:rsidRPr="00677521" w14:paraId="22ED7AF0" w14:textId="77777777" w:rsidTr="00DF5AB9">
        <w:trPr>
          <w:trHeight w:val="2484"/>
        </w:trPr>
        <w:tc>
          <w:tcPr>
            <w:tcW w:w="737" w:type="dxa"/>
            <w:vMerge w:val="restart"/>
            <w:tcMar>
              <w:top w:w="28" w:type="dxa"/>
              <w:left w:w="28" w:type="dxa"/>
              <w:bottom w:w="28" w:type="dxa"/>
              <w:right w:w="28" w:type="dxa"/>
            </w:tcMar>
          </w:tcPr>
          <w:p w14:paraId="3A0B2624" w14:textId="77777777" w:rsidR="000F056A" w:rsidRPr="00677521" w:rsidRDefault="000F056A" w:rsidP="001915F4">
            <w:pPr>
              <w:pStyle w:val="TableParagraph"/>
              <w:rPr>
                <w:sz w:val="24"/>
                <w:szCs w:val="24"/>
              </w:rPr>
            </w:pPr>
            <w:r w:rsidRPr="00677521">
              <w:rPr>
                <w:sz w:val="24"/>
                <w:szCs w:val="24"/>
              </w:rPr>
              <w:t>ОК 10</w:t>
            </w:r>
          </w:p>
        </w:tc>
        <w:tc>
          <w:tcPr>
            <w:tcW w:w="2320" w:type="dxa"/>
            <w:vMerge w:val="restart"/>
            <w:tcMar>
              <w:top w:w="28" w:type="dxa"/>
              <w:left w:w="28" w:type="dxa"/>
              <w:bottom w:w="28" w:type="dxa"/>
              <w:right w:w="28" w:type="dxa"/>
            </w:tcMar>
          </w:tcPr>
          <w:p w14:paraId="58C2F53D" w14:textId="77777777" w:rsidR="000F056A" w:rsidRPr="00677521" w:rsidRDefault="000F056A" w:rsidP="001915F4">
            <w:pPr>
              <w:pStyle w:val="TableParagraph"/>
              <w:rPr>
                <w:sz w:val="24"/>
                <w:szCs w:val="24"/>
              </w:rPr>
            </w:pPr>
            <w:r w:rsidRPr="00677521">
              <w:rPr>
                <w:sz w:val="24"/>
                <w:szCs w:val="24"/>
              </w:rPr>
              <w:t>Пользоваться профессиональной документацией на государственном и иностранном языках.</w:t>
            </w:r>
          </w:p>
        </w:tc>
        <w:tc>
          <w:tcPr>
            <w:tcW w:w="6185" w:type="dxa"/>
            <w:tcMar>
              <w:top w:w="28" w:type="dxa"/>
              <w:left w:w="28" w:type="dxa"/>
              <w:bottom w:w="28" w:type="dxa"/>
              <w:right w:w="28" w:type="dxa"/>
            </w:tcMar>
          </w:tcPr>
          <w:p w14:paraId="4A470DE9"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0F056A" w:rsidRPr="00677521" w14:paraId="5DD80A89" w14:textId="77777777" w:rsidTr="00DF5AB9">
        <w:trPr>
          <w:trHeight w:val="1934"/>
        </w:trPr>
        <w:tc>
          <w:tcPr>
            <w:tcW w:w="737" w:type="dxa"/>
            <w:vMerge/>
            <w:tcMar>
              <w:top w:w="28" w:type="dxa"/>
              <w:left w:w="28" w:type="dxa"/>
              <w:bottom w:w="28" w:type="dxa"/>
              <w:right w:w="28" w:type="dxa"/>
            </w:tcMar>
          </w:tcPr>
          <w:p w14:paraId="0B92141F" w14:textId="77777777" w:rsidR="000F056A" w:rsidRPr="00677521" w:rsidRDefault="000F056A" w:rsidP="001915F4">
            <w:pPr>
              <w:pStyle w:val="TableParagraph"/>
              <w:rPr>
                <w:sz w:val="24"/>
                <w:szCs w:val="24"/>
              </w:rPr>
            </w:pPr>
          </w:p>
        </w:tc>
        <w:tc>
          <w:tcPr>
            <w:tcW w:w="2320" w:type="dxa"/>
            <w:vMerge/>
            <w:tcMar>
              <w:top w:w="28" w:type="dxa"/>
              <w:left w:w="28" w:type="dxa"/>
              <w:bottom w:w="28" w:type="dxa"/>
              <w:right w:w="28" w:type="dxa"/>
            </w:tcMar>
          </w:tcPr>
          <w:p w14:paraId="7E1A8EF2" w14:textId="77777777" w:rsidR="000F056A" w:rsidRPr="00677521" w:rsidRDefault="000F056A" w:rsidP="001915F4">
            <w:pPr>
              <w:pStyle w:val="TableParagraph"/>
              <w:rPr>
                <w:sz w:val="24"/>
                <w:szCs w:val="24"/>
              </w:rPr>
            </w:pPr>
          </w:p>
        </w:tc>
        <w:tc>
          <w:tcPr>
            <w:tcW w:w="6185" w:type="dxa"/>
            <w:tcMar>
              <w:top w:w="28" w:type="dxa"/>
              <w:left w:w="28" w:type="dxa"/>
              <w:bottom w:w="28" w:type="dxa"/>
              <w:right w:w="28" w:type="dxa"/>
            </w:tcMar>
          </w:tcPr>
          <w:p w14:paraId="5BEAE820" w14:textId="77777777" w:rsidR="000F056A" w:rsidRPr="00677521" w:rsidRDefault="000F056A" w:rsidP="001915F4">
            <w:pPr>
              <w:pStyle w:val="TableParagraph"/>
              <w:jc w:val="both"/>
              <w:rPr>
                <w:sz w:val="24"/>
                <w:szCs w:val="24"/>
              </w:rPr>
            </w:pPr>
            <w:r w:rsidRPr="00677521">
              <w:rPr>
                <w:b/>
                <w:sz w:val="24"/>
                <w:szCs w:val="24"/>
              </w:rPr>
              <w:t xml:space="preserve">Знания: </w:t>
            </w:r>
            <w:r w:rsidRPr="00677521">
              <w:rPr>
                <w:sz w:val="24"/>
                <w:szCs w:val="24"/>
              </w:rPr>
              <w:t>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0F056A" w:rsidRPr="00677521" w14:paraId="298597E0" w14:textId="77777777" w:rsidTr="00DF5AB9">
        <w:trPr>
          <w:trHeight w:val="2225"/>
        </w:trPr>
        <w:tc>
          <w:tcPr>
            <w:tcW w:w="737" w:type="dxa"/>
            <w:vMerge w:val="restart"/>
            <w:tcMar>
              <w:top w:w="28" w:type="dxa"/>
              <w:left w:w="28" w:type="dxa"/>
              <w:bottom w:w="28" w:type="dxa"/>
              <w:right w:w="28" w:type="dxa"/>
            </w:tcMar>
          </w:tcPr>
          <w:p w14:paraId="44190DB9" w14:textId="77777777" w:rsidR="000F056A" w:rsidRPr="00677521" w:rsidRDefault="000F056A" w:rsidP="001915F4">
            <w:pPr>
              <w:pStyle w:val="TableParagraph"/>
              <w:rPr>
                <w:sz w:val="24"/>
                <w:szCs w:val="24"/>
              </w:rPr>
            </w:pPr>
            <w:r w:rsidRPr="00677521">
              <w:rPr>
                <w:sz w:val="24"/>
                <w:szCs w:val="24"/>
              </w:rPr>
              <w:t>ОК 11</w:t>
            </w:r>
          </w:p>
        </w:tc>
        <w:tc>
          <w:tcPr>
            <w:tcW w:w="2320" w:type="dxa"/>
            <w:vMerge w:val="restart"/>
            <w:tcMar>
              <w:top w:w="28" w:type="dxa"/>
              <w:left w:w="28" w:type="dxa"/>
              <w:bottom w:w="28" w:type="dxa"/>
              <w:right w:w="28" w:type="dxa"/>
            </w:tcMar>
          </w:tcPr>
          <w:p w14:paraId="103057E3" w14:textId="77777777" w:rsidR="000F056A" w:rsidRPr="00677521" w:rsidRDefault="00D9185F" w:rsidP="00DF656C">
            <w:pPr>
              <w:pStyle w:val="TableParagraph"/>
              <w:rPr>
                <w:sz w:val="24"/>
                <w:szCs w:val="24"/>
              </w:rPr>
            </w:pPr>
            <w:r w:rsidRPr="00677521">
              <w:rPr>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6185" w:type="dxa"/>
            <w:tcMar>
              <w:top w:w="28" w:type="dxa"/>
              <w:left w:w="28" w:type="dxa"/>
              <w:bottom w:w="28" w:type="dxa"/>
              <w:right w:w="28" w:type="dxa"/>
            </w:tcMar>
          </w:tcPr>
          <w:p w14:paraId="29A86599" w14:textId="77777777" w:rsidR="000F056A" w:rsidRPr="00677521" w:rsidRDefault="000F056A" w:rsidP="001915F4">
            <w:pPr>
              <w:pStyle w:val="TableParagraph"/>
              <w:jc w:val="both"/>
              <w:rPr>
                <w:sz w:val="24"/>
                <w:szCs w:val="24"/>
              </w:rPr>
            </w:pPr>
            <w:r w:rsidRPr="00677521">
              <w:rPr>
                <w:b/>
                <w:sz w:val="24"/>
                <w:szCs w:val="24"/>
              </w:rPr>
              <w:t xml:space="preserve">Умения: </w:t>
            </w:r>
            <w:r w:rsidRPr="00677521">
              <w:rPr>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p>
          <w:p w14:paraId="3C4E7905" w14:textId="77777777" w:rsidR="000F056A" w:rsidRPr="00677521" w:rsidRDefault="000F056A" w:rsidP="001915F4">
            <w:pPr>
              <w:pStyle w:val="TableParagraph"/>
              <w:jc w:val="both"/>
              <w:rPr>
                <w:sz w:val="24"/>
                <w:szCs w:val="24"/>
              </w:rPr>
            </w:pPr>
            <w:r w:rsidRPr="00677521">
              <w:rPr>
                <w:b/>
                <w:sz w:val="24"/>
                <w:szCs w:val="24"/>
              </w:rPr>
              <w:t>о</w:t>
            </w:r>
            <w:r w:rsidRPr="00677521">
              <w:rPr>
                <w:sz w:val="24"/>
                <w:szCs w:val="24"/>
              </w:rPr>
              <w:t>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0F056A" w:rsidRPr="00677521" w14:paraId="4A168C07" w14:textId="77777777" w:rsidTr="00DF5AB9">
        <w:trPr>
          <w:trHeight w:val="1130"/>
        </w:trPr>
        <w:tc>
          <w:tcPr>
            <w:tcW w:w="737" w:type="dxa"/>
            <w:vMerge/>
            <w:tcMar>
              <w:top w:w="28" w:type="dxa"/>
              <w:left w:w="28" w:type="dxa"/>
              <w:bottom w:w="28" w:type="dxa"/>
              <w:right w:w="28" w:type="dxa"/>
            </w:tcMar>
          </w:tcPr>
          <w:p w14:paraId="052024CD" w14:textId="77777777" w:rsidR="000F056A" w:rsidRPr="00677521" w:rsidRDefault="000F056A" w:rsidP="001915F4">
            <w:pPr>
              <w:pStyle w:val="TableParagraph"/>
              <w:rPr>
                <w:sz w:val="24"/>
                <w:szCs w:val="24"/>
              </w:rPr>
            </w:pPr>
          </w:p>
        </w:tc>
        <w:tc>
          <w:tcPr>
            <w:tcW w:w="2320" w:type="dxa"/>
            <w:vMerge/>
            <w:tcMar>
              <w:top w:w="28" w:type="dxa"/>
              <w:left w:w="28" w:type="dxa"/>
              <w:bottom w:w="28" w:type="dxa"/>
              <w:right w:w="28" w:type="dxa"/>
            </w:tcMar>
          </w:tcPr>
          <w:p w14:paraId="3D307755" w14:textId="77777777" w:rsidR="000F056A" w:rsidRPr="00677521" w:rsidRDefault="000F056A" w:rsidP="001915F4">
            <w:pPr>
              <w:pStyle w:val="TableParagraph"/>
              <w:rPr>
                <w:sz w:val="24"/>
                <w:szCs w:val="24"/>
              </w:rPr>
            </w:pPr>
          </w:p>
        </w:tc>
        <w:tc>
          <w:tcPr>
            <w:tcW w:w="6185" w:type="dxa"/>
            <w:tcMar>
              <w:top w:w="28" w:type="dxa"/>
              <w:left w:w="28" w:type="dxa"/>
              <w:bottom w:w="28" w:type="dxa"/>
              <w:right w:w="28" w:type="dxa"/>
            </w:tcMar>
          </w:tcPr>
          <w:p w14:paraId="075ECDD3" w14:textId="77777777" w:rsidR="000F056A" w:rsidRPr="00677521" w:rsidRDefault="000F056A" w:rsidP="001915F4">
            <w:pPr>
              <w:pStyle w:val="TableParagraph"/>
              <w:jc w:val="both"/>
              <w:rPr>
                <w:sz w:val="24"/>
                <w:szCs w:val="24"/>
              </w:rPr>
            </w:pPr>
            <w:r w:rsidRPr="00677521">
              <w:rPr>
                <w:b/>
                <w:sz w:val="24"/>
                <w:szCs w:val="24"/>
              </w:rPr>
              <w:t xml:space="preserve">Знание: </w:t>
            </w:r>
            <w:r w:rsidRPr="00677521">
              <w:rPr>
                <w:sz w:val="24"/>
                <w:szCs w:val="24"/>
              </w:rPr>
              <w:t>основы предпринимательской деятельности; основы финансовой грамотности; правила разработки бизнес-планов;</w:t>
            </w:r>
          </w:p>
          <w:p w14:paraId="5B0AD83D" w14:textId="77777777" w:rsidR="000F056A" w:rsidRPr="00677521" w:rsidRDefault="000F056A" w:rsidP="001915F4">
            <w:pPr>
              <w:pStyle w:val="TableParagraph"/>
              <w:jc w:val="both"/>
              <w:rPr>
                <w:sz w:val="24"/>
                <w:szCs w:val="24"/>
              </w:rPr>
            </w:pPr>
            <w:r w:rsidRPr="00677521">
              <w:rPr>
                <w:sz w:val="24"/>
                <w:szCs w:val="24"/>
              </w:rPr>
              <w:t>порядок выстраивания презентации; кредитные банковские продукты</w:t>
            </w:r>
          </w:p>
        </w:tc>
      </w:tr>
    </w:tbl>
    <w:p w14:paraId="5E06C9A6" w14:textId="77777777" w:rsidR="000F056A" w:rsidRPr="00677521" w:rsidRDefault="000F056A" w:rsidP="001915F4">
      <w:pPr>
        <w:rPr>
          <w:b/>
          <w:sz w:val="24"/>
        </w:rPr>
      </w:pPr>
    </w:p>
    <w:p w14:paraId="4572CEBB" w14:textId="77777777" w:rsidR="00436A5B" w:rsidRPr="00677521" w:rsidRDefault="00A4646F" w:rsidP="006F0CD0">
      <w:pPr>
        <w:pStyle w:val="2"/>
        <w:numPr>
          <w:ilvl w:val="1"/>
          <w:numId w:val="388"/>
        </w:numPr>
        <w:ind w:left="0" w:firstLine="0"/>
      </w:pPr>
      <w:r w:rsidRPr="00677521">
        <w:t>Профессиональные компетенции</w:t>
      </w:r>
    </w:p>
    <w:p w14:paraId="6071A536" w14:textId="77777777" w:rsidR="00436A5B" w:rsidRPr="00677521" w:rsidRDefault="00436A5B" w:rsidP="001915F4">
      <w:pPr>
        <w:pStyle w:val="a4"/>
        <w:rPr>
          <w:b/>
        </w:rPr>
      </w:pPr>
    </w:p>
    <w:tbl>
      <w:tblPr>
        <w:tblStyle w:val="TableNormal"/>
        <w:tblW w:w="92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3260"/>
        <w:gridCol w:w="4111"/>
      </w:tblGrid>
      <w:tr w:rsidR="00436A5B" w:rsidRPr="00677521" w14:paraId="103289CE" w14:textId="77777777" w:rsidTr="00D9185F">
        <w:trPr>
          <w:jc w:val="center"/>
        </w:trPr>
        <w:tc>
          <w:tcPr>
            <w:tcW w:w="1843" w:type="dxa"/>
            <w:tcMar>
              <w:top w:w="28" w:type="dxa"/>
              <w:left w:w="28" w:type="dxa"/>
              <w:bottom w:w="28" w:type="dxa"/>
              <w:right w:w="28" w:type="dxa"/>
            </w:tcMar>
          </w:tcPr>
          <w:p w14:paraId="02DBFB30" w14:textId="77777777" w:rsidR="00436A5B" w:rsidRPr="00677521" w:rsidRDefault="00A4646F" w:rsidP="001915F4">
            <w:pPr>
              <w:pStyle w:val="TableParagraph"/>
              <w:jc w:val="center"/>
              <w:rPr>
                <w:b/>
                <w:sz w:val="24"/>
                <w:szCs w:val="24"/>
              </w:rPr>
            </w:pPr>
            <w:r w:rsidRPr="00677521">
              <w:rPr>
                <w:b/>
                <w:sz w:val="24"/>
                <w:szCs w:val="24"/>
              </w:rPr>
              <w:t>Основные виды деятельности</w:t>
            </w:r>
          </w:p>
        </w:tc>
        <w:tc>
          <w:tcPr>
            <w:tcW w:w="3260" w:type="dxa"/>
            <w:tcMar>
              <w:top w:w="28" w:type="dxa"/>
              <w:left w:w="28" w:type="dxa"/>
              <w:bottom w:w="28" w:type="dxa"/>
              <w:right w:w="28" w:type="dxa"/>
            </w:tcMar>
          </w:tcPr>
          <w:p w14:paraId="4C40097F" w14:textId="77777777" w:rsidR="00436A5B" w:rsidRPr="00677521" w:rsidRDefault="00A4646F" w:rsidP="001915F4">
            <w:pPr>
              <w:pStyle w:val="TableParagraph"/>
              <w:jc w:val="center"/>
              <w:rPr>
                <w:b/>
                <w:sz w:val="24"/>
                <w:szCs w:val="24"/>
              </w:rPr>
            </w:pPr>
            <w:r w:rsidRPr="00677521">
              <w:rPr>
                <w:b/>
                <w:sz w:val="24"/>
                <w:szCs w:val="24"/>
              </w:rPr>
              <w:t>Код и наименование компетенции</w:t>
            </w:r>
          </w:p>
        </w:tc>
        <w:tc>
          <w:tcPr>
            <w:tcW w:w="4111" w:type="dxa"/>
            <w:tcMar>
              <w:top w:w="28" w:type="dxa"/>
              <w:left w:w="28" w:type="dxa"/>
              <w:bottom w:w="28" w:type="dxa"/>
              <w:right w:w="28" w:type="dxa"/>
            </w:tcMar>
          </w:tcPr>
          <w:p w14:paraId="4FB93BA8" w14:textId="77777777" w:rsidR="00436A5B" w:rsidRPr="00677521" w:rsidRDefault="00A4646F" w:rsidP="001915F4">
            <w:pPr>
              <w:pStyle w:val="TableParagraph"/>
              <w:jc w:val="center"/>
              <w:rPr>
                <w:b/>
                <w:sz w:val="24"/>
                <w:szCs w:val="24"/>
              </w:rPr>
            </w:pPr>
            <w:r w:rsidRPr="00677521">
              <w:rPr>
                <w:b/>
                <w:sz w:val="24"/>
                <w:szCs w:val="24"/>
              </w:rPr>
              <w:t>Показатели освоения компетенции</w:t>
            </w:r>
          </w:p>
        </w:tc>
      </w:tr>
      <w:tr w:rsidR="00396672" w:rsidRPr="00677521" w14:paraId="183CB450" w14:textId="77777777" w:rsidTr="00D9185F">
        <w:trPr>
          <w:jc w:val="center"/>
        </w:trPr>
        <w:tc>
          <w:tcPr>
            <w:tcW w:w="1843" w:type="dxa"/>
            <w:vMerge w:val="restart"/>
            <w:tcMar>
              <w:top w:w="28" w:type="dxa"/>
              <w:left w:w="28" w:type="dxa"/>
              <w:bottom w:w="28" w:type="dxa"/>
              <w:right w:w="28" w:type="dxa"/>
            </w:tcMar>
          </w:tcPr>
          <w:p w14:paraId="7DDD5B48" w14:textId="77777777" w:rsidR="00396672" w:rsidRPr="00677521" w:rsidRDefault="00396672" w:rsidP="001915F4">
            <w:pPr>
              <w:pStyle w:val="TableParagraph"/>
              <w:rPr>
                <w:sz w:val="24"/>
                <w:szCs w:val="24"/>
              </w:rPr>
            </w:pPr>
            <w:r w:rsidRPr="00677521">
              <w:rPr>
                <w:sz w:val="24"/>
                <w:szCs w:val="24"/>
              </w:rPr>
              <w:t>Приготовление и подготовка к реализации полуфабрикатов для блюд, кулинарных изделий разнообразного ассортимента</w:t>
            </w:r>
          </w:p>
        </w:tc>
        <w:tc>
          <w:tcPr>
            <w:tcW w:w="3260" w:type="dxa"/>
            <w:vMerge w:val="restart"/>
            <w:tcMar>
              <w:top w:w="28" w:type="dxa"/>
              <w:left w:w="28" w:type="dxa"/>
              <w:bottom w:w="28" w:type="dxa"/>
              <w:right w:w="28" w:type="dxa"/>
            </w:tcMar>
          </w:tcPr>
          <w:p w14:paraId="3003C2E2" w14:textId="77777777" w:rsidR="00396672" w:rsidRPr="00677521" w:rsidRDefault="00396672" w:rsidP="001915F4">
            <w:pPr>
              <w:pStyle w:val="TableParagraph"/>
              <w:rPr>
                <w:sz w:val="24"/>
                <w:szCs w:val="24"/>
              </w:rPr>
            </w:pPr>
            <w:r w:rsidRPr="00677521">
              <w:rPr>
                <w:sz w:val="24"/>
                <w:szCs w:val="24"/>
              </w:rPr>
              <w:t>ПК 1.1.</w:t>
            </w:r>
          </w:p>
          <w:p w14:paraId="1B5816F8" w14:textId="77777777" w:rsidR="00396672" w:rsidRPr="00677521" w:rsidRDefault="00396672" w:rsidP="001915F4">
            <w:pPr>
              <w:pStyle w:val="TableParagraph"/>
              <w:rPr>
                <w:sz w:val="24"/>
                <w:szCs w:val="24"/>
              </w:rPr>
            </w:pPr>
            <w:r w:rsidRPr="00677521">
              <w:rPr>
                <w:sz w:val="24"/>
                <w:szCs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4111" w:type="dxa"/>
            <w:tcMar>
              <w:top w:w="28" w:type="dxa"/>
              <w:left w:w="28" w:type="dxa"/>
              <w:bottom w:w="28" w:type="dxa"/>
              <w:right w:w="28" w:type="dxa"/>
            </w:tcMar>
          </w:tcPr>
          <w:p w14:paraId="1D75EAC8" w14:textId="77777777" w:rsidR="00396672" w:rsidRPr="00677521" w:rsidRDefault="00396672" w:rsidP="001915F4">
            <w:pPr>
              <w:pStyle w:val="TableParagraph"/>
              <w:rPr>
                <w:b/>
                <w:sz w:val="24"/>
                <w:szCs w:val="24"/>
              </w:rPr>
            </w:pPr>
            <w:r w:rsidRPr="00677521">
              <w:rPr>
                <w:b/>
                <w:sz w:val="24"/>
                <w:szCs w:val="24"/>
              </w:rPr>
              <w:t>Практический опыт в:</w:t>
            </w:r>
          </w:p>
          <w:p w14:paraId="4FBCC775" w14:textId="77777777" w:rsidR="00396672" w:rsidRPr="00677521" w:rsidRDefault="00396672" w:rsidP="001915F4">
            <w:pPr>
              <w:pStyle w:val="TableParagraph"/>
              <w:rPr>
                <w:sz w:val="24"/>
                <w:szCs w:val="24"/>
              </w:rPr>
            </w:pPr>
            <w:r w:rsidRPr="00677521">
              <w:rPr>
                <w:sz w:val="24"/>
                <w:szCs w:val="24"/>
              </w:rPr>
              <w:t xml:space="preserve">– подготовке, уборке рабочего места, подготовке к работе сырья,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w:t>
            </w:r>
          </w:p>
        </w:tc>
      </w:tr>
      <w:tr w:rsidR="00396672" w:rsidRPr="00677521" w14:paraId="4A92F9E7" w14:textId="77777777" w:rsidTr="00D9185F">
        <w:trPr>
          <w:jc w:val="center"/>
        </w:trPr>
        <w:tc>
          <w:tcPr>
            <w:tcW w:w="1843" w:type="dxa"/>
            <w:vMerge/>
            <w:tcMar>
              <w:top w:w="28" w:type="dxa"/>
              <w:left w:w="28" w:type="dxa"/>
              <w:bottom w:w="28" w:type="dxa"/>
              <w:right w:w="28" w:type="dxa"/>
            </w:tcMar>
          </w:tcPr>
          <w:p w14:paraId="6BDE2E9C" w14:textId="77777777" w:rsidR="00396672" w:rsidRPr="00677521" w:rsidRDefault="00396672" w:rsidP="001915F4">
            <w:pPr>
              <w:rPr>
                <w:sz w:val="24"/>
                <w:szCs w:val="24"/>
              </w:rPr>
            </w:pPr>
          </w:p>
        </w:tc>
        <w:tc>
          <w:tcPr>
            <w:tcW w:w="3260" w:type="dxa"/>
            <w:vMerge/>
            <w:tcMar>
              <w:top w:w="28" w:type="dxa"/>
              <w:left w:w="28" w:type="dxa"/>
              <w:bottom w:w="28" w:type="dxa"/>
              <w:right w:w="28" w:type="dxa"/>
            </w:tcMar>
          </w:tcPr>
          <w:p w14:paraId="45AF16CD"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690A8153" w14:textId="77777777" w:rsidR="00396672" w:rsidRPr="00677521" w:rsidRDefault="00396672" w:rsidP="001915F4">
            <w:pPr>
              <w:pStyle w:val="TableParagraph"/>
              <w:rPr>
                <w:b/>
                <w:sz w:val="24"/>
                <w:szCs w:val="24"/>
              </w:rPr>
            </w:pPr>
            <w:r w:rsidRPr="00677521">
              <w:rPr>
                <w:b/>
                <w:sz w:val="24"/>
                <w:szCs w:val="24"/>
              </w:rPr>
              <w:t>Умения:</w:t>
            </w:r>
          </w:p>
          <w:p w14:paraId="53103899" w14:textId="77777777" w:rsidR="00396672" w:rsidRPr="00677521" w:rsidRDefault="00396672" w:rsidP="001915F4">
            <w:pPr>
              <w:pStyle w:val="TableParagraph"/>
              <w:rPr>
                <w:sz w:val="24"/>
                <w:szCs w:val="24"/>
              </w:rPr>
            </w:pPr>
            <w:r w:rsidRPr="00677521">
              <w:rPr>
                <w:sz w:val="24"/>
                <w:szCs w:val="24"/>
              </w:rPr>
              <w:t>– визуально проверять чистоту и исправность производственного инвентаря, кухонной посуды перед использованием;</w:t>
            </w:r>
          </w:p>
          <w:p w14:paraId="3058318E" w14:textId="77777777" w:rsidR="00396672" w:rsidRPr="00677521" w:rsidRDefault="00396672" w:rsidP="001915F4">
            <w:pPr>
              <w:pStyle w:val="TableParagraph"/>
              <w:rPr>
                <w:sz w:val="24"/>
                <w:szCs w:val="24"/>
              </w:rPr>
            </w:pPr>
            <w:r w:rsidRPr="00677521">
              <w:rPr>
                <w:sz w:val="24"/>
                <w:szCs w:val="24"/>
              </w:rPr>
              <w:t>– 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p w14:paraId="4271E49C" w14:textId="77777777" w:rsidR="00396672" w:rsidRPr="00677521" w:rsidRDefault="00396672" w:rsidP="001915F4">
            <w:pPr>
              <w:pStyle w:val="TableParagraph"/>
              <w:rPr>
                <w:sz w:val="24"/>
                <w:szCs w:val="24"/>
              </w:rPr>
            </w:pPr>
            <w:r w:rsidRPr="00677521">
              <w:rPr>
                <w:sz w:val="24"/>
                <w:szCs w:val="24"/>
              </w:rPr>
              <w:t>– проводить текущую уборку рабочего места повара в соответствии с инструкциями и регламентами, стандартами чистоты:</w:t>
            </w:r>
          </w:p>
          <w:p w14:paraId="265C0E37" w14:textId="77777777" w:rsidR="00396672" w:rsidRPr="00677521" w:rsidRDefault="00396672" w:rsidP="006F0CD0">
            <w:pPr>
              <w:pStyle w:val="TableParagraph"/>
              <w:numPr>
                <w:ilvl w:val="0"/>
                <w:numId w:val="387"/>
              </w:numPr>
              <w:ind w:left="0" w:firstLine="0"/>
              <w:rPr>
                <w:sz w:val="24"/>
                <w:szCs w:val="24"/>
              </w:rPr>
            </w:pPr>
            <w:r w:rsidRPr="00677521">
              <w:rPr>
                <w:sz w:val="24"/>
                <w:szCs w:val="24"/>
              </w:rPr>
              <w:t>выбирать и применять моющие и дезинфицирующие средства;</w:t>
            </w:r>
          </w:p>
          <w:p w14:paraId="349A09C8" w14:textId="77777777" w:rsidR="00396672" w:rsidRPr="00677521" w:rsidRDefault="00396672" w:rsidP="006F0CD0">
            <w:pPr>
              <w:pStyle w:val="TableParagraph"/>
              <w:numPr>
                <w:ilvl w:val="0"/>
                <w:numId w:val="387"/>
              </w:numPr>
              <w:ind w:left="0" w:firstLine="0"/>
              <w:rPr>
                <w:sz w:val="24"/>
                <w:szCs w:val="24"/>
              </w:rPr>
            </w:pPr>
            <w:r w:rsidRPr="00677521">
              <w:rPr>
                <w:sz w:val="24"/>
                <w:szCs w:val="24"/>
              </w:rPr>
              <w:t xml:space="preserve">владеть техникой ухода за </w:t>
            </w:r>
            <w:proofErr w:type="spellStart"/>
            <w:r w:rsidRPr="00677521">
              <w:rPr>
                <w:sz w:val="24"/>
                <w:szCs w:val="24"/>
              </w:rPr>
              <w:lastRenderedPageBreak/>
              <w:t>весоизмерительным</w:t>
            </w:r>
            <w:proofErr w:type="spellEnd"/>
            <w:r w:rsidRPr="00677521">
              <w:rPr>
                <w:sz w:val="24"/>
                <w:szCs w:val="24"/>
              </w:rPr>
              <w:t xml:space="preserve"> оборудованием;</w:t>
            </w:r>
          </w:p>
          <w:p w14:paraId="1476012B" w14:textId="77777777" w:rsidR="00396672" w:rsidRPr="00677521" w:rsidRDefault="00396672" w:rsidP="006F0CD0">
            <w:pPr>
              <w:pStyle w:val="TableParagraph"/>
              <w:numPr>
                <w:ilvl w:val="0"/>
                <w:numId w:val="387"/>
              </w:numPr>
              <w:ind w:left="0" w:firstLine="0"/>
              <w:rPr>
                <w:sz w:val="24"/>
                <w:szCs w:val="24"/>
              </w:rPr>
            </w:pPr>
            <w:r w:rsidRPr="00677521">
              <w:rPr>
                <w:sz w:val="24"/>
                <w:szCs w:val="24"/>
              </w:rPr>
              <w:t xml:space="preserve">мыть вручную и в посудомоечной машине, чистить и раскладывать на хранение кухонную посуду и </w:t>
            </w:r>
            <w:proofErr w:type="spellStart"/>
            <w:r w:rsidRPr="00677521">
              <w:rPr>
                <w:sz w:val="24"/>
                <w:szCs w:val="24"/>
              </w:rPr>
              <w:t>произ</w:t>
            </w:r>
            <w:proofErr w:type="spellEnd"/>
            <w:r w:rsidRPr="00677521">
              <w:rPr>
                <w:sz w:val="24"/>
                <w:szCs w:val="24"/>
              </w:rPr>
              <w:t>-</w:t>
            </w:r>
          </w:p>
          <w:p w14:paraId="0E179B5A" w14:textId="77777777" w:rsidR="00396672" w:rsidRPr="00677521" w:rsidRDefault="00396672" w:rsidP="001915F4">
            <w:pPr>
              <w:pStyle w:val="TableParagraph"/>
              <w:rPr>
                <w:sz w:val="24"/>
                <w:szCs w:val="24"/>
              </w:rPr>
            </w:pPr>
            <w:proofErr w:type="spellStart"/>
            <w:r w:rsidRPr="00677521">
              <w:rPr>
                <w:sz w:val="24"/>
                <w:szCs w:val="24"/>
              </w:rPr>
              <w:t>водственный</w:t>
            </w:r>
            <w:proofErr w:type="spellEnd"/>
            <w:r w:rsidRPr="00677521">
              <w:rPr>
                <w:sz w:val="24"/>
                <w:szCs w:val="24"/>
              </w:rPr>
              <w:t xml:space="preserve"> инвентарь в соответствии со стандартами чистоты;</w:t>
            </w:r>
          </w:p>
          <w:p w14:paraId="3AAF7F2C" w14:textId="77777777" w:rsidR="00396672" w:rsidRPr="00677521" w:rsidRDefault="00396672" w:rsidP="006F0CD0">
            <w:pPr>
              <w:pStyle w:val="TableParagraph"/>
              <w:numPr>
                <w:ilvl w:val="0"/>
                <w:numId w:val="386"/>
              </w:numPr>
              <w:ind w:left="0" w:firstLine="0"/>
              <w:rPr>
                <w:sz w:val="24"/>
                <w:szCs w:val="24"/>
              </w:rPr>
            </w:pPr>
            <w:r w:rsidRPr="00677521">
              <w:rPr>
                <w:sz w:val="24"/>
                <w:szCs w:val="24"/>
              </w:rPr>
              <w:t>мыть после использования технологическое оборудование и убирать для хранения съемные части;</w:t>
            </w:r>
          </w:p>
          <w:p w14:paraId="79AE8CA7" w14:textId="77777777" w:rsidR="00396672" w:rsidRPr="00677521" w:rsidRDefault="00396672" w:rsidP="006F0CD0">
            <w:pPr>
              <w:pStyle w:val="TableParagraph"/>
              <w:numPr>
                <w:ilvl w:val="0"/>
                <w:numId w:val="386"/>
              </w:numPr>
              <w:ind w:left="0" w:firstLine="0"/>
              <w:rPr>
                <w:sz w:val="24"/>
                <w:szCs w:val="24"/>
              </w:rPr>
            </w:pPr>
            <w:r w:rsidRPr="00677521">
              <w:rPr>
                <w:sz w:val="24"/>
                <w:szCs w:val="24"/>
              </w:rPr>
              <w:t>соблюдать правила мытья кухонных ножей, острых, травмоопасных съемных частей технологического оборудования;</w:t>
            </w:r>
          </w:p>
          <w:p w14:paraId="3856E26C" w14:textId="77777777" w:rsidR="00396672" w:rsidRPr="00677521" w:rsidRDefault="00396672" w:rsidP="001915F4">
            <w:pPr>
              <w:pStyle w:val="TableParagraph"/>
              <w:rPr>
                <w:sz w:val="24"/>
                <w:szCs w:val="24"/>
              </w:rPr>
            </w:pPr>
            <w:r w:rsidRPr="00677521">
              <w:rPr>
                <w:sz w:val="24"/>
                <w:szCs w:val="24"/>
              </w:rPr>
              <w:t>– безопасно править кухонные ножи;</w:t>
            </w:r>
          </w:p>
          <w:p w14:paraId="78391788" w14:textId="77777777" w:rsidR="00396672" w:rsidRPr="00677521" w:rsidRDefault="00396672" w:rsidP="001915F4">
            <w:pPr>
              <w:pStyle w:val="TableParagraph"/>
              <w:rPr>
                <w:sz w:val="24"/>
                <w:szCs w:val="24"/>
              </w:rPr>
            </w:pPr>
            <w:r w:rsidRPr="00677521">
              <w:rPr>
                <w:sz w:val="24"/>
                <w:szCs w:val="24"/>
              </w:rPr>
              <w:t>– соблюдать условия хранения кухонной посуды, инвентаря, инструментов;</w:t>
            </w:r>
          </w:p>
          <w:p w14:paraId="4148B57E" w14:textId="77777777" w:rsidR="00396672" w:rsidRPr="00677521" w:rsidRDefault="00396672" w:rsidP="001915F4">
            <w:pPr>
              <w:pStyle w:val="TableParagraph"/>
              <w:rPr>
                <w:sz w:val="24"/>
                <w:szCs w:val="24"/>
              </w:rPr>
            </w:pPr>
            <w:r w:rsidRPr="00677521">
              <w:rPr>
                <w:sz w:val="24"/>
                <w:szCs w:val="24"/>
              </w:rPr>
              <w:t>– проверять соблюдение температурного режима в холодильном оборудовании;</w:t>
            </w:r>
          </w:p>
          <w:p w14:paraId="1D676AA2" w14:textId="77777777" w:rsidR="00396672" w:rsidRPr="00677521" w:rsidRDefault="00396672" w:rsidP="001915F4">
            <w:pPr>
              <w:pStyle w:val="TableParagraph"/>
              <w:rPr>
                <w:sz w:val="24"/>
                <w:szCs w:val="24"/>
              </w:rPr>
            </w:pPr>
            <w:r w:rsidRPr="00677521">
              <w:rPr>
                <w:sz w:val="24"/>
                <w:szCs w:val="24"/>
              </w:rPr>
              <w:t>– выбирать оборудование, производственный инвентарь, инструменты, посуду в соответствии с видом сырья и способом его обработки;</w:t>
            </w:r>
          </w:p>
          <w:p w14:paraId="237283BF" w14:textId="77777777" w:rsidR="00396672" w:rsidRPr="00677521" w:rsidRDefault="00396672" w:rsidP="001915F4">
            <w:pPr>
              <w:pStyle w:val="TableParagraph"/>
              <w:rPr>
                <w:sz w:val="24"/>
                <w:szCs w:val="24"/>
              </w:rPr>
            </w:pPr>
            <w:r w:rsidRPr="00677521">
              <w:rPr>
                <w:sz w:val="24"/>
                <w:szCs w:val="24"/>
              </w:rPr>
              <w:t xml:space="preserve">– включать и подготавливать к работе технологическое оборудование, производственный инвентарь, инструменты, </w:t>
            </w:r>
            <w:proofErr w:type="spellStart"/>
            <w:r w:rsidRPr="00677521">
              <w:rPr>
                <w:sz w:val="24"/>
                <w:szCs w:val="24"/>
              </w:rPr>
              <w:t>весоизмерительные</w:t>
            </w:r>
            <w:proofErr w:type="spellEnd"/>
            <w:r w:rsidRPr="00677521">
              <w:rPr>
                <w:sz w:val="24"/>
                <w:szCs w:val="24"/>
              </w:rPr>
              <w:t xml:space="preserve"> приборы в соответствии с инструкциями и регламентами, стандартами чистоты;</w:t>
            </w:r>
          </w:p>
          <w:p w14:paraId="7B350762" w14:textId="77777777" w:rsidR="00396672" w:rsidRPr="00677521" w:rsidRDefault="00396672" w:rsidP="001915F4">
            <w:pPr>
              <w:pStyle w:val="TableParagraph"/>
              <w:rPr>
                <w:sz w:val="24"/>
                <w:szCs w:val="24"/>
              </w:rPr>
            </w:pPr>
            <w:r w:rsidRPr="00677521">
              <w:rPr>
                <w:sz w:val="24"/>
                <w:szCs w:val="24"/>
              </w:rPr>
              <w:t>– соблюдать правила техники безопасности, пожарной безопасности, охраны труда;</w:t>
            </w:r>
          </w:p>
          <w:p w14:paraId="3C692201" w14:textId="77777777" w:rsidR="00396672" w:rsidRPr="00677521" w:rsidRDefault="00396672" w:rsidP="001915F4">
            <w:pPr>
              <w:pStyle w:val="TableParagraph"/>
              <w:rPr>
                <w:sz w:val="24"/>
                <w:szCs w:val="24"/>
              </w:rPr>
            </w:pPr>
            <w:r w:rsidRPr="00677521">
              <w:rPr>
                <w:sz w:val="24"/>
                <w:szCs w:val="24"/>
              </w:rPr>
              <w:t xml:space="preserve">– оценивать наличие, определять объем заказываемых продуктов в соответствии с потребностями, условиями хранения; </w:t>
            </w:r>
          </w:p>
          <w:p w14:paraId="284A4D51" w14:textId="77777777" w:rsidR="00396672" w:rsidRPr="00677521" w:rsidRDefault="00396672" w:rsidP="001915F4">
            <w:pPr>
              <w:pStyle w:val="TableParagraph"/>
              <w:rPr>
                <w:sz w:val="24"/>
                <w:szCs w:val="24"/>
              </w:rPr>
            </w:pPr>
            <w:r w:rsidRPr="00677521">
              <w:rPr>
                <w:sz w:val="24"/>
                <w:szCs w:val="24"/>
              </w:rPr>
              <w:t>– оформлять заказ в письменном виде или с использованием электронного документооборота;</w:t>
            </w:r>
          </w:p>
          <w:p w14:paraId="4584E4CE" w14:textId="77777777" w:rsidR="00396672" w:rsidRPr="00677521" w:rsidRDefault="00396672" w:rsidP="001915F4">
            <w:pPr>
              <w:pStyle w:val="TableParagraph"/>
              <w:rPr>
                <w:sz w:val="24"/>
                <w:szCs w:val="24"/>
              </w:rPr>
            </w:pPr>
            <w:r w:rsidRPr="00677521">
              <w:rPr>
                <w:sz w:val="24"/>
                <w:szCs w:val="24"/>
              </w:rPr>
              <w:t xml:space="preserve">– пользоваться </w:t>
            </w:r>
            <w:proofErr w:type="spellStart"/>
            <w:r w:rsidRPr="00677521">
              <w:rPr>
                <w:sz w:val="24"/>
                <w:szCs w:val="24"/>
              </w:rPr>
              <w:t>весоизмерительным</w:t>
            </w:r>
            <w:proofErr w:type="spellEnd"/>
            <w:r w:rsidRPr="00677521">
              <w:rPr>
                <w:sz w:val="24"/>
                <w:szCs w:val="24"/>
              </w:rPr>
              <w:t xml:space="preserve"> оборудованием при взвешивании продуктов;</w:t>
            </w:r>
          </w:p>
          <w:p w14:paraId="164A9E83" w14:textId="77777777" w:rsidR="00396672" w:rsidRPr="00677521" w:rsidRDefault="00396672" w:rsidP="001915F4">
            <w:pPr>
              <w:pStyle w:val="TableParagraph"/>
              <w:rPr>
                <w:sz w:val="24"/>
                <w:szCs w:val="24"/>
              </w:rPr>
            </w:pPr>
            <w:r w:rsidRPr="00677521">
              <w:rPr>
                <w:sz w:val="24"/>
                <w:szCs w:val="24"/>
              </w:rPr>
              <w:t>– сверять соответствие получаемых продуктов заказу и накладным;</w:t>
            </w:r>
          </w:p>
          <w:p w14:paraId="47AFBBBD" w14:textId="77777777" w:rsidR="00396672" w:rsidRPr="00677521" w:rsidRDefault="00396672" w:rsidP="001915F4">
            <w:pPr>
              <w:pStyle w:val="TableParagraph"/>
              <w:rPr>
                <w:sz w:val="24"/>
                <w:szCs w:val="24"/>
              </w:rPr>
            </w:pPr>
            <w:r w:rsidRPr="00677521">
              <w:rPr>
                <w:sz w:val="24"/>
                <w:szCs w:val="24"/>
              </w:rPr>
              <w:t>– проверять органолептическим способом качество, безопасность сырья, продуктов, материалов;</w:t>
            </w:r>
          </w:p>
          <w:p w14:paraId="3BC22BAF" w14:textId="77777777" w:rsidR="00396672" w:rsidRPr="00677521" w:rsidRDefault="00396672" w:rsidP="001915F4">
            <w:pPr>
              <w:pStyle w:val="TableParagraph"/>
              <w:rPr>
                <w:sz w:val="24"/>
                <w:szCs w:val="24"/>
              </w:rPr>
            </w:pPr>
            <w:r w:rsidRPr="00677521">
              <w:rPr>
                <w:sz w:val="24"/>
                <w:szCs w:val="24"/>
              </w:rPr>
              <w:t xml:space="preserve">– сопоставлять данные о времени изготовления и сроках хранения особо </w:t>
            </w:r>
            <w:r w:rsidRPr="00677521">
              <w:rPr>
                <w:sz w:val="24"/>
                <w:szCs w:val="24"/>
              </w:rPr>
              <w:lastRenderedPageBreak/>
              <w:t>скоропортящихся продуктов;</w:t>
            </w:r>
          </w:p>
          <w:p w14:paraId="2312B33D" w14:textId="77777777" w:rsidR="00396672" w:rsidRPr="00677521" w:rsidRDefault="00396672" w:rsidP="001915F4">
            <w:pPr>
              <w:pStyle w:val="TableParagraph"/>
              <w:rPr>
                <w:sz w:val="24"/>
                <w:szCs w:val="24"/>
              </w:rPr>
            </w:pPr>
            <w:r w:rsidRPr="00677521">
              <w:rPr>
                <w:sz w:val="24"/>
                <w:szCs w:val="24"/>
              </w:rPr>
              <w:t>– обеспечивать хранение сырья и пищевых продуктов в соответствии с инструкциями и регламентами, стандартами чистоты, соблюдением товарного соседства;</w:t>
            </w:r>
          </w:p>
          <w:p w14:paraId="1F72FCC2" w14:textId="77777777" w:rsidR="00396672" w:rsidRPr="00677521" w:rsidRDefault="00396672" w:rsidP="001915F4">
            <w:pPr>
              <w:pStyle w:val="TableParagraph"/>
              <w:rPr>
                <w:sz w:val="24"/>
                <w:szCs w:val="24"/>
              </w:rPr>
            </w:pPr>
            <w:r w:rsidRPr="00677521">
              <w:rPr>
                <w:sz w:val="24"/>
                <w:szCs w:val="24"/>
              </w:rPr>
              <w:t>– осуществлять выбор сырья, продуктов, материалов в соответствии с технологическими требованиями;</w:t>
            </w:r>
          </w:p>
          <w:p w14:paraId="195770E6" w14:textId="77777777" w:rsidR="00396672" w:rsidRPr="00677521" w:rsidRDefault="00396672" w:rsidP="001915F4">
            <w:pPr>
              <w:pStyle w:val="TableParagraph"/>
              <w:rPr>
                <w:sz w:val="24"/>
                <w:szCs w:val="24"/>
              </w:rPr>
            </w:pPr>
            <w:r w:rsidRPr="00677521">
              <w:rPr>
                <w:sz w:val="24"/>
                <w:szCs w:val="24"/>
              </w:rPr>
              <w:t>– использовать нитрат-тестер для оценки безопасности сырья</w:t>
            </w:r>
          </w:p>
        </w:tc>
      </w:tr>
      <w:tr w:rsidR="00396672" w:rsidRPr="00677521" w14:paraId="73DD8D6C" w14:textId="77777777" w:rsidTr="00D9185F">
        <w:trPr>
          <w:jc w:val="center"/>
        </w:trPr>
        <w:tc>
          <w:tcPr>
            <w:tcW w:w="1843" w:type="dxa"/>
            <w:vMerge/>
            <w:tcMar>
              <w:top w:w="28" w:type="dxa"/>
              <w:left w:w="28" w:type="dxa"/>
              <w:bottom w:w="28" w:type="dxa"/>
              <w:right w:w="28" w:type="dxa"/>
            </w:tcMar>
          </w:tcPr>
          <w:p w14:paraId="0389DE4D"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5B21D91B"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3C92D64C" w14:textId="77777777" w:rsidR="00396672" w:rsidRPr="00677521" w:rsidRDefault="00396672" w:rsidP="001915F4">
            <w:pPr>
              <w:pStyle w:val="TableParagraph"/>
              <w:rPr>
                <w:b/>
                <w:sz w:val="24"/>
                <w:szCs w:val="24"/>
              </w:rPr>
            </w:pPr>
            <w:r w:rsidRPr="00677521">
              <w:rPr>
                <w:b/>
                <w:sz w:val="24"/>
                <w:szCs w:val="24"/>
              </w:rPr>
              <w:t>Знания:</w:t>
            </w:r>
          </w:p>
          <w:p w14:paraId="6833F441"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требования охраны труда, пожарной безопасности и производственной санитарии в организации питания;</w:t>
            </w:r>
          </w:p>
          <w:p w14:paraId="2C2E48DE"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посуды и правила ухода за ними;</w:t>
            </w:r>
          </w:p>
          <w:p w14:paraId="06AE2BAB"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последовательность выполнения технологических операций, современные методы, техника обработки, подготовки сырья и продуктов;</w:t>
            </w:r>
          </w:p>
          <w:p w14:paraId="62CDE961"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обработке, подготовке сырья, приготовлении, подготовке к реализации полуфабрикатов;</w:t>
            </w:r>
          </w:p>
          <w:p w14:paraId="107F192A"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возможные последствия нарушения санитарии и гигиены;</w:t>
            </w:r>
          </w:p>
          <w:p w14:paraId="76F51B73"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требования к личной гигиене персонала при подготовке производственного инвентаря и кухонной посуды;</w:t>
            </w:r>
          </w:p>
          <w:p w14:paraId="342AF7A6"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p w14:paraId="6F6B724B"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правила утилизации отходов;</w:t>
            </w:r>
          </w:p>
          <w:p w14:paraId="080CA308"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виды, назначение упаковочных материалов, способы хранения сырья и продуктов;</w:t>
            </w:r>
          </w:p>
          <w:p w14:paraId="67D72014"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 xml:space="preserve">способы и правила </w:t>
            </w:r>
            <w:proofErr w:type="spellStart"/>
            <w:r w:rsidRPr="00677521">
              <w:rPr>
                <w:sz w:val="24"/>
                <w:szCs w:val="24"/>
              </w:rPr>
              <w:t>порционирования</w:t>
            </w:r>
            <w:proofErr w:type="spellEnd"/>
            <w:r w:rsidRPr="00677521">
              <w:rPr>
                <w:sz w:val="24"/>
                <w:szCs w:val="24"/>
              </w:rPr>
              <w:t xml:space="preserve"> </w:t>
            </w:r>
            <w:r w:rsidRPr="00677521">
              <w:rPr>
                <w:sz w:val="24"/>
                <w:szCs w:val="24"/>
              </w:rPr>
              <w:lastRenderedPageBreak/>
              <w:t>(комплектования), упаковки на вынос готовых полуфабрикатов; способы правки кухонных ножей;</w:t>
            </w:r>
          </w:p>
          <w:p w14:paraId="42F6859E"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ассортимент, требования к качеству, условия и сроки хранения традиционных видов овощей, грибов, рыбы, нерыбного водного сырья, мяса, домашней птицы, дичи;</w:t>
            </w:r>
          </w:p>
          <w:p w14:paraId="0670DCE3"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правила оформления заявок на склад;</w:t>
            </w:r>
          </w:p>
          <w:p w14:paraId="32D6A5D1" w14:textId="77777777" w:rsidR="00396672" w:rsidRPr="00677521" w:rsidRDefault="00396672" w:rsidP="006F0CD0">
            <w:pPr>
              <w:pStyle w:val="TableParagraph"/>
              <w:numPr>
                <w:ilvl w:val="0"/>
                <w:numId w:val="385"/>
              </w:numPr>
              <w:ind w:left="0" w:firstLine="0"/>
              <w:rPr>
                <w:sz w:val="24"/>
                <w:szCs w:val="24"/>
              </w:rPr>
            </w:pPr>
            <w:r w:rsidRPr="00677521">
              <w:rPr>
                <w:sz w:val="24"/>
                <w:szCs w:val="24"/>
              </w:rPr>
              <w:t xml:space="preserve">правила приема </w:t>
            </w:r>
            <w:proofErr w:type="spellStart"/>
            <w:r w:rsidRPr="00677521">
              <w:rPr>
                <w:sz w:val="24"/>
                <w:szCs w:val="24"/>
              </w:rPr>
              <w:t>прдуктов</w:t>
            </w:r>
            <w:proofErr w:type="spellEnd"/>
            <w:r w:rsidRPr="00677521">
              <w:rPr>
                <w:sz w:val="24"/>
                <w:szCs w:val="24"/>
              </w:rPr>
              <w:t xml:space="preserve"> по количеству и качеству;</w:t>
            </w:r>
          </w:p>
          <w:p w14:paraId="6FA402FD" w14:textId="77777777" w:rsidR="00396672" w:rsidRPr="00677521" w:rsidRDefault="00396672" w:rsidP="006F0CD0">
            <w:pPr>
              <w:pStyle w:val="TableParagraph"/>
              <w:numPr>
                <w:ilvl w:val="0"/>
                <w:numId w:val="384"/>
              </w:numPr>
              <w:ind w:left="0" w:firstLine="0"/>
              <w:rPr>
                <w:sz w:val="24"/>
                <w:szCs w:val="24"/>
              </w:rPr>
            </w:pPr>
            <w:r w:rsidRPr="00677521">
              <w:rPr>
                <w:sz w:val="24"/>
                <w:szCs w:val="24"/>
              </w:rPr>
              <w:t>ответственность за сохранность материальных ценностей;</w:t>
            </w:r>
          </w:p>
          <w:p w14:paraId="0213895E" w14:textId="77777777" w:rsidR="00396672" w:rsidRPr="00677521" w:rsidRDefault="00396672" w:rsidP="006F0CD0">
            <w:pPr>
              <w:pStyle w:val="TableParagraph"/>
              <w:numPr>
                <w:ilvl w:val="0"/>
                <w:numId w:val="384"/>
              </w:numPr>
              <w:ind w:left="0" w:firstLine="0"/>
              <w:rPr>
                <w:sz w:val="24"/>
                <w:szCs w:val="24"/>
              </w:rPr>
            </w:pPr>
            <w:r w:rsidRPr="00677521">
              <w:rPr>
                <w:sz w:val="24"/>
                <w:szCs w:val="24"/>
              </w:rPr>
              <w:t>правила снятия остатков на рабочем месте;</w:t>
            </w:r>
          </w:p>
          <w:p w14:paraId="42898C87" w14:textId="77777777" w:rsidR="00396672" w:rsidRPr="00677521" w:rsidRDefault="00396672" w:rsidP="006F0CD0">
            <w:pPr>
              <w:pStyle w:val="TableParagraph"/>
              <w:numPr>
                <w:ilvl w:val="0"/>
                <w:numId w:val="384"/>
              </w:numPr>
              <w:ind w:left="0" w:firstLine="0"/>
              <w:rPr>
                <w:sz w:val="24"/>
                <w:szCs w:val="24"/>
              </w:rPr>
            </w:pPr>
            <w:r w:rsidRPr="00677521">
              <w:rPr>
                <w:sz w:val="24"/>
                <w:szCs w:val="24"/>
              </w:rPr>
              <w:t>правила проведения контрольного взвешивания продуктов;</w:t>
            </w:r>
          </w:p>
          <w:p w14:paraId="31E0E56C" w14:textId="77777777" w:rsidR="00396672" w:rsidRPr="00677521" w:rsidRDefault="00396672" w:rsidP="006F0CD0">
            <w:pPr>
              <w:pStyle w:val="TableParagraph"/>
              <w:numPr>
                <w:ilvl w:val="0"/>
                <w:numId w:val="384"/>
              </w:numPr>
              <w:ind w:left="0" w:firstLine="0"/>
              <w:rPr>
                <w:sz w:val="24"/>
                <w:szCs w:val="24"/>
              </w:rPr>
            </w:pPr>
            <w:r w:rsidRPr="00677521">
              <w:rPr>
                <w:sz w:val="24"/>
                <w:szCs w:val="24"/>
              </w:rPr>
              <w:t xml:space="preserve">виды, назначение и правила эксплуатации приборов для </w:t>
            </w:r>
            <w:proofErr w:type="spellStart"/>
            <w:r w:rsidRPr="00677521">
              <w:rPr>
                <w:sz w:val="24"/>
                <w:szCs w:val="24"/>
              </w:rPr>
              <w:t>экспресоценки</w:t>
            </w:r>
            <w:proofErr w:type="spellEnd"/>
            <w:r w:rsidRPr="00677521">
              <w:rPr>
                <w:sz w:val="24"/>
                <w:szCs w:val="24"/>
              </w:rPr>
              <w:t xml:space="preserve"> качества и безопасности сырья и материалов;</w:t>
            </w:r>
          </w:p>
          <w:p w14:paraId="1BCE2A91" w14:textId="77777777" w:rsidR="00396672" w:rsidRPr="00677521" w:rsidRDefault="00396672" w:rsidP="006F0CD0">
            <w:pPr>
              <w:pStyle w:val="TableParagraph"/>
              <w:numPr>
                <w:ilvl w:val="0"/>
                <w:numId w:val="384"/>
              </w:numPr>
              <w:ind w:left="0" w:firstLine="0"/>
              <w:rPr>
                <w:sz w:val="24"/>
                <w:szCs w:val="24"/>
              </w:rPr>
            </w:pPr>
            <w:r w:rsidRPr="00677521">
              <w:rPr>
                <w:sz w:val="24"/>
                <w:szCs w:val="24"/>
              </w:rPr>
              <w:t>правила обращения с тарой поставщика;</w:t>
            </w:r>
          </w:p>
          <w:p w14:paraId="4F43B758" w14:textId="77777777" w:rsidR="00396672" w:rsidRPr="00677521" w:rsidRDefault="00396672" w:rsidP="006F0CD0">
            <w:pPr>
              <w:pStyle w:val="TableParagraph"/>
              <w:numPr>
                <w:ilvl w:val="0"/>
                <w:numId w:val="384"/>
              </w:numPr>
              <w:ind w:left="0" w:firstLine="0"/>
              <w:rPr>
                <w:sz w:val="24"/>
                <w:szCs w:val="24"/>
              </w:rPr>
            </w:pPr>
            <w:r w:rsidRPr="00677521">
              <w:rPr>
                <w:sz w:val="24"/>
                <w:szCs w:val="24"/>
              </w:rPr>
              <w:t xml:space="preserve">правила поверки </w:t>
            </w:r>
            <w:proofErr w:type="spellStart"/>
            <w:r w:rsidRPr="00677521">
              <w:rPr>
                <w:sz w:val="24"/>
                <w:szCs w:val="24"/>
              </w:rPr>
              <w:t>весоизмерительного</w:t>
            </w:r>
            <w:proofErr w:type="spellEnd"/>
            <w:r w:rsidRPr="00677521">
              <w:rPr>
                <w:sz w:val="24"/>
                <w:szCs w:val="24"/>
              </w:rPr>
              <w:t xml:space="preserve"> оборудования</w:t>
            </w:r>
          </w:p>
        </w:tc>
      </w:tr>
      <w:tr w:rsidR="00396672" w:rsidRPr="00677521" w14:paraId="4608E473" w14:textId="77777777" w:rsidTr="00D9185F">
        <w:trPr>
          <w:jc w:val="center"/>
        </w:trPr>
        <w:tc>
          <w:tcPr>
            <w:tcW w:w="1843" w:type="dxa"/>
            <w:vMerge/>
            <w:tcMar>
              <w:top w:w="28" w:type="dxa"/>
              <w:left w:w="28" w:type="dxa"/>
              <w:bottom w:w="28" w:type="dxa"/>
              <w:right w:w="28" w:type="dxa"/>
            </w:tcMar>
          </w:tcPr>
          <w:p w14:paraId="15875C00" w14:textId="77777777" w:rsidR="00396672" w:rsidRPr="00677521" w:rsidRDefault="00396672" w:rsidP="001915F4">
            <w:pPr>
              <w:rPr>
                <w:sz w:val="24"/>
                <w:szCs w:val="24"/>
              </w:rPr>
            </w:pPr>
          </w:p>
        </w:tc>
        <w:tc>
          <w:tcPr>
            <w:tcW w:w="3260" w:type="dxa"/>
            <w:vMerge w:val="restart"/>
            <w:tcMar>
              <w:top w:w="28" w:type="dxa"/>
              <w:left w:w="28" w:type="dxa"/>
              <w:bottom w:w="28" w:type="dxa"/>
              <w:right w:w="28" w:type="dxa"/>
            </w:tcMar>
          </w:tcPr>
          <w:p w14:paraId="04E137E8" w14:textId="77777777" w:rsidR="00396672" w:rsidRPr="00677521" w:rsidRDefault="00396672" w:rsidP="001915F4">
            <w:pPr>
              <w:pStyle w:val="TableParagraph"/>
              <w:jc w:val="both"/>
              <w:rPr>
                <w:sz w:val="24"/>
                <w:szCs w:val="24"/>
              </w:rPr>
            </w:pPr>
            <w:r w:rsidRPr="00677521">
              <w:rPr>
                <w:sz w:val="24"/>
                <w:szCs w:val="24"/>
              </w:rPr>
              <w:t>ПК 1.2.</w:t>
            </w:r>
          </w:p>
          <w:p w14:paraId="4F2A72D5" w14:textId="77777777" w:rsidR="00396672" w:rsidRPr="00677521" w:rsidRDefault="00396672" w:rsidP="001915F4">
            <w:pPr>
              <w:pStyle w:val="TableParagraph"/>
              <w:jc w:val="both"/>
              <w:rPr>
                <w:sz w:val="24"/>
                <w:szCs w:val="24"/>
              </w:rPr>
            </w:pPr>
            <w:r w:rsidRPr="00677521">
              <w:rPr>
                <w:sz w:val="24"/>
                <w:szCs w:val="24"/>
              </w:rPr>
              <w:t>Осуществлять обработку, подготовку овощей, грибов, рыбы, нерыбного водного сырья, мяса, домашней птицы, дичи, кролика</w:t>
            </w:r>
          </w:p>
        </w:tc>
        <w:tc>
          <w:tcPr>
            <w:tcW w:w="4111" w:type="dxa"/>
            <w:tcMar>
              <w:top w:w="28" w:type="dxa"/>
              <w:left w:w="28" w:type="dxa"/>
              <w:bottom w:w="28" w:type="dxa"/>
              <w:right w:w="28" w:type="dxa"/>
            </w:tcMar>
          </w:tcPr>
          <w:p w14:paraId="2A842E05" w14:textId="77777777" w:rsidR="00396672" w:rsidRPr="00677521" w:rsidRDefault="00396672" w:rsidP="001915F4">
            <w:pPr>
              <w:pStyle w:val="TableParagraph"/>
              <w:rPr>
                <w:b/>
                <w:sz w:val="24"/>
                <w:szCs w:val="24"/>
              </w:rPr>
            </w:pPr>
            <w:r w:rsidRPr="00677521">
              <w:rPr>
                <w:b/>
                <w:sz w:val="24"/>
                <w:szCs w:val="24"/>
              </w:rPr>
              <w:t>Практический опыт в:</w:t>
            </w:r>
          </w:p>
          <w:p w14:paraId="2BE64B16" w14:textId="77777777" w:rsidR="00396672" w:rsidRPr="00677521" w:rsidRDefault="00396672" w:rsidP="006F0CD0">
            <w:pPr>
              <w:pStyle w:val="TableParagraph"/>
              <w:numPr>
                <w:ilvl w:val="0"/>
                <w:numId w:val="383"/>
              </w:numPr>
              <w:ind w:left="0" w:firstLine="0"/>
              <w:rPr>
                <w:sz w:val="24"/>
                <w:szCs w:val="24"/>
              </w:rPr>
            </w:pPr>
            <w:r w:rsidRPr="00677521">
              <w:rPr>
                <w:sz w:val="24"/>
                <w:szCs w:val="24"/>
              </w:rPr>
              <w:t>обработке различными методами, подготовке традиционных видов овощей, грибов, рыбы, нерыбного водного сырья, мяса, домашней птицы, дичи, кролика;</w:t>
            </w:r>
          </w:p>
          <w:p w14:paraId="3CDB5998" w14:textId="77777777" w:rsidR="00396672" w:rsidRPr="00677521" w:rsidRDefault="00396672" w:rsidP="006F0CD0">
            <w:pPr>
              <w:pStyle w:val="TableParagraph"/>
              <w:numPr>
                <w:ilvl w:val="0"/>
                <w:numId w:val="383"/>
              </w:numPr>
              <w:ind w:left="0" w:firstLine="0"/>
              <w:rPr>
                <w:sz w:val="24"/>
                <w:szCs w:val="24"/>
              </w:rPr>
            </w:pPr>
            <w:r w:rsidRPr="00677521">
              <w:rPr>
                <w:sz w:val="24"/>
                <w:szCs w:val="24"/>
              </w:rPr>
              <w:t>хранении обработанных овощей, грибов, рыбы, мяса, домашней птицы, дичи, кролика</w:t>
            </w:r>
          </w:p>
        </w:tc>
      </w:tr>
      <w:tr w:rsidR="00396672" w:rsidRPr="00677521" w14:paraId="0AB22AF7" w14:textId="77777777" w:rsidTr="00D9185F">
        <w:trPr>
          <w:jc w:val="center"/>
        </w:trPr>
        <w:tc>
          <w:tcPr>
            <w:tcW w:w="1843" w:type="dxa"/>
            <w:vMerge/>
            <w:tcMar>
              <w:top w:w="28" w:type="dxa"/>
              <w:left w:w="28" w:type="dxa"/>
              <w:bottom w:w="28" w:type="dxa"/>
              <w:right w:w="28" w:type="dxa"/>
            </w:tcMar>
          </w:tcPr>
          <w:p w14:paraId="5E30ED83" w14:textId="77777777" w:rsidR="00396672" w:rsidRPr="00677521" w:rsidRDefault="00396672" w:rsidP="001915F4">
            <w:pPr>
              <w:rPr>
                <w:sz w:val="24"/>
                <w:szCs w:val="24"/>
              </w:rPr>
            </w:pPr>
          </w:p>
        </w:tc>
        <w:tc>
          <w:tcPr>
            <w:tcW w:w="3260" w:type="dxa"/>
            <w:vMerge/>
            <w:tcMar>
              <w:top w:w="28" w:type="dxa"/>
              <w:left w:w="28" w:type="dxa"/>
              <w:bottom w:w="28" w:type="dxa"/>
              <w:right w:w="28" w:type="dxa"/>
            </w:tcMar>
          </w:tcPr>
          <w:p w14:paraId="16149D59" w14:textId="77777777" w:rsidR="00396672" w:rsidRPr="00677521" w:rsidRDefault="00396672" w:rsidP="001915F4">
            <w:pPr>
              <w:rPr>
                <w:sz w:val="24"/>
                <w:szCs w:val="24"/>
              </w:rPr>
            </w:pPr>
          </w:p>
        </w:tc>
        <w:tc>
          <w:tcPr>
            <w:tcW w:w="4111" w:type="dxa"/>
            <w:tcMar>
              <w:top w:w="28" w:type="dxa"/>
              <w:left w:w="28" w:type="dxa"/>
              <w:bottom w:w="28" w:type="dxa"/>
              <w:right w:w="28" w:type="dxa"/>
            </w:tcMar>
          </w:tcPr>
          <w:p w14:paraId="2FE5223F" w14:textId="77777777" w:rsidR="00396672" w:rsidRPr="00677521" w:rsidRDefault="00396672" w:rsidP="001915F4">
            <w:pPr>
              <w:pStyle w:val="TableParagraph"/>
              <w:rPr>
                <w:b/>
                <w:sz w:val="24"/>
                <w:szCs w:val="24"/>
              </w:rPr>
            </w:pPr>
            <w:r w:rsidRPr="00677521">
              <w:rPr>
                <w:b/>
                <w:sz w:val="24"/>
                <w:szCs w:val="24"/>
              </w:rPr>
              <w:t>Умения:</w:t>
            </w:r>
          </w:p>
          <w:p w14:paraId="045F863C" w14:textId="77777777" w:rsidR="00396672" w:rsidRPr="00677521" w:rsidRDefault="00396672" w:rsidP="006F0CD0">
            <w:pPr>
              <w:pStyle w:val="TableParagraph"/>
              <w:numPr>
                <w:ilvl w:val="0"/>
                <w:numId w:val="382"/>
              </w:numPr>
              <w:ind w:left="0" w:firstLine="0"/>
              <w:rPr>
                <w:sz w:val="24"/>
                <w:szCs w:val="24"/>
              </w:rPr>
            </w:pPr>
            <w:r w:rsidRPr="00677521">
              <w:rPr>
                <w:sz w:val="24"/>
                <w:szCs w:val="24"/>
              </w:rPr>
              <w:t>распознавать недоброкачественные продукты;</w:t>
            </w:r>
          </w:p>
          <w:p w14:paraId="5FAD59E0" w14:textId="77777777" w:rsidR="00396672" w:rsidRPr="00677521" w:rsidRDefault="00396672" w:rsidP="006F0CD0">
            <w:pPr>
              <w:pStyle w:val="TableParagraph"/>
              <w:numPr>
                <w:ilvl w:val="0"/>
                <w:numId w:val="382"/>
              </w:numPr>
              <w:ind w:left="0" w:firstLine="0"/>
              <w:rPr>
                <w:sz w:val="24"/>
                <w:szCs w:val="24"/>
              </w:rPr>
            </w:pPr>
            <w:r w:rsidRPr="00677521">
              <w:rPr>
                <w:sz w:val="24"/>
                <w:szCs w:val="24"/>
              </w:rPr>
              <w:t>выбирать, применять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w:t>
            </w:r>
          </w:p>
          <w:p w14:paraId="185DDB6A" w14:textId="77777777" w:rsidR="00396672" w:rsidRPr="00677521" w:rsidRDefault="00396672" w:rsidP="006F0CD0">
            <w:pPr>
              <w:pStyle w:val="TableParagraph"/>
              <w:numPr>
                <w:ilvl w:val="0"/>
                <w:numId w:val="382"/>
              </w:numPr>
              <w:ind w:left="0" w:firstLine="0"/>
              <w:rPr>
                <w:sz w:val="24"/>
                <w:szCs w:val="24"/>
              </w:rPr>
            </w:pPr>
            <w:r w:rsidRPr="00677521">
              <w:rPr>
                <w:sz w:val="24"/>
                <w:szCs w:val="24"/>
              </w:rPr>
              <w:t>соблюдать стандарты чистоты на рабочем месте;</w:t>
            </w:r>
          </w:p>
          <w:p w14:paraId="63B740B5" w14:textId="77777777" w:rsidR="00396672" w:rsidRPr="00677521" w:rsidRDefault="00396672" w:rsidP="006F0CD0">
            <w:pPr>
              <w:pStyle w:val="TableParagraph"/>
              <w:numPr>
                <w:ilvl w:val="0"/>
                <w:numId w:val="382"/>
              </w:numPr>
              <w:ind w:left="0" w:firstLine="0"/>
              <w:rPr>
                <w:sz w:val="24"/>
                <w:szCs w:val="24"/>
              </w:rPr>
            </w:pPr>
            <w:r w:rsidRPr="00677521">
              <w:rPr>
                <w:sz w:val="24"/>
                <w:szCs w:val="24"/>
              </w:rPr>
              <w:t>различать пищевые и непищевые отходы;</w:t>
            </w:r>
          </w:p>
          <w:p w14:paraId="083A395F" w14:textId="77777777" w:rsidR="00396672" w:rsidRPr="00677521" w:rsidRDefault="00396672" w:rsidP="006F0CD0">
            <w:pPr>
              <w:pStyle w:val="TableParagraph"/>
              <w:numPr>
                <w:ilvl w:val="0"/>
                <w:numId w:val="382"/>
              </w:numPr>
              <w:ind w:left="0" w:firstLine="0"/>
              <w:rPr>
                <w:sz w:val="24"/>
                <w:szCs w:val="24"/>
              </w:rPr>
            </w:pPr>
            <w:r w:rsidRPr="00677521">
              <w:rPr>
                <w:sz w:val="24"/>
                <w:szCs w:val="24"/>
              </w:rPr>
              <w:t xml:space="preserve">подготавливать пищевые отходы к дальнейшему использованию с учетом требований по безопасности; соблюдать правила утилизации </w:t>
            </w:r>
            <w:r w:rsidRPr="00677521">
              <w:rPr>
                <w:sz w:val="24"/>
                <w:szCs w:val="24"/>
              </w:rPr>
              <w:lastRenderedPageBreak/>
              <w:t>непищевых отходов;</w:t>
            </w:r>
          </w:p>
          <w:p w14:paraId="3CB7AE47" w14:textId="77777777" w:rsidR="00396672" w:rsidRPr="00677521" w:rsidRDefault="00396672" w:rsidP="006F0CD0">
            <w:pPr>
              <w:pStyle w:val="TableParagraph"/>
              <w:numPr>
                <w:ilvl w:val="0"/>
                <w:numId w:val="382"/>
              </w:numPr>
              <w:ind w:left="0" w:firstLine="0"/>
              <w:rPr>
                <w:sz w:val="24"/>
                <w:szCs w:val="24"/>
              </w:rPr>
            </w:pPr>
            <w:r w:rsidRPr="00677521">
              <w:rPr>
                <w:sz w:val="24"/>
                <w:szCs w:val="24"/>
              </w:rPr>
              <w:t>осуществлять упаковку, маркировку, складирование, хранение неиспользованных пищевых продуктов, соблюдать товарное соседство, условия и сроки хранения, осуществлять ротацию;</w:t>
            </w:r>
          </w:p>
          <w:p w14:paraId="6DA5BF8B" w14:textId="77777777" w:rsidR="00396672" w:rsidRPr="00677521" w:rsidRDefault="00396672" w:rsidP="006F0CD0">
            <w:pPr>
              <w:pStyle w:val="TableParagraph"/>
              <w:numPr>
                <w:ilvl w:val="0"/>
                <w:numId w:val="382"/>
              </w:numPr>
              <w:ind w:left="0" w:firstLine="0"/>
              <w:rPr>
                <w:sz w:val="24"/>
                <w:szCs w:val="24"/>
              </w:rPr>
            </w:pPr>
            <w:r w:rsidRPr="00677521">
              <w:rPr>
                <w:sz w:val="24"/>
                <w:szCs w:val="24"/>
              </w:rPr>
              <w:t>соблюдать условия и сроки хранения обработанного сырья с учетом требований по безопасности продукции;</w:t>
            </w:r>
          </w:p>
        </w:tc>
      </w:tr>
      <w:tr w:rsidR="00396672" w:rsidRPr="00677521" w14:paraId="5F125A6A" w14:textId="77777777" w:rsidTr="00D9185F">
        <w:trPr>
          <w:trHeight w:val="6347"/>
          <w:jc w:val="center"/>
        </w:trPr>
        <w:tc>
          <w:tcPr>
            <w:tcW w:w="1843" w:type="dxa"/>
            <w:vMerge/>
            <w:tcBorders>
              <w:bottom w:val="single" w:sz="4" w:space="0" w:color="000000"/>
            </w:tcBorders>
            <w:tcMar>
              <w:top w:w="28" w:type="dxa"/>
              <w:left w:w="28" w:type="dxa"/>
              <w:bottom w:w="28" w:type="dxa"/>
              <w:right w:w="28" w:type="dxa"/>
            </w:tcMar>
          </w:tcPr>
          <w:p w14:paraId="7026F5C2"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21AEFDE0"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514E5184" w14:textId="77777777" w:rsidR="00396672" w:rsidRPr="00677521" w:rsidRDefault="00396672" w:rsidP="001915F4">
            <w:pPr>
              <w:pStyle w:val="TableParagraph"/>
              <w:rPr>
                <w:b/>
                <w:sz w:val="24"/>
                <w:szCs w:val="24"/>
              </w:rPr>
            </w:pPr>
            <w:r w:rsidRPr="00677521">
              <w:rPr>
                <w:b/>
                <w:sz w:val="24"/>
                <w:szCs w:val="24"/>
              </w:rPr>
              <w:t>Знания:</w:t>
            </w:r>
          </w:p>
          <w:p w14:paraId="449A184F" w14:textId="77777777" w:rsidR="00396672" w:rsidRPr="00677521" w:rsidRDefault="00396672" w:rsidP="006F0CD0">
            <w:pPr>
              <w:pStyle w:val="TableParagraph"/>
              <w:numPr>
                <w:ilvl w:val="0"/>
                <w:numId w:val="381"/>
              </w:numPr>
              <w:ind w:left="0" w:firstLine="0"/>
              <w:rPr>
                <w:sz w:val="24"/>
                <w:szCs w:val="24"/>
              </w:rPr>
            </w:pPr>
            <w:r w:rsidRPr="00677521">
              <w:rPr>
                <w:sz w:val="24"/>
                <w:szCs w:val="24"/>
              </w:rPr>
              <w:t>требования охраны труда, пожарной, электробезопасности в организации питания;</w:t>
            </w:r>
          </w:p>
          <w:p w14:paraId="66A362FE" w14:textId="77777777" w:rsidR="00396672" w:rsidRPr="00677521" w:rsidRDefault="00396672" w:rsidP="006F0CD0">
            <w:pPr>
              <w:pStyle w:val="TableParagraph"/>
              <w:numPr>
                <w:ilvl w:val="0"/>
                <w:numId w:val="381"/>
              </w:numPr>
              <w:ind w:left="0" w:firstLine="0"/>
              <w:rPr>
                <w:sz w:val="24"/>
                <w:szCs w:val="24"/>
              </w:rPr>
            </w:pPr>
            <w:r w:rsidRPr="00677521">
              <w:rPr>
                <w:sz w:val="24"/>
                <w:szCs w:val="24"/>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посуды и правила ухода за ними</w:t>
            </w:r>
          </w:p>
          <w:p w14:paraId="25199160" w14:textId="77777777" w:rsidR="00396672" w:rsidRPr="00677521" w:rsidRDefault="00396672" w:rsidP="006F0CD0">
            <w:pPr>
              <w:pStyle w:val="TableParagraph"/>
              <w:numPr>
                <w:ilvl w:val="0"/>
                <w:numId w:val="380"/>
              </w:numPr>
              <w:ind w:left="0" w:firstLine="0"/>
              <w:rPr>
                <w:sz w:val="24"/>
                <w:szCs w:val="24"/>
              </w:rPr>
            </w:pPr>
            <w:r w:rsidRPr="00677521">
              <w:rPr>
                <w:sz w:val="24"/>
                <w:szCs w:val="24"/>
              </w:rPr>
              <w:t>методы обработки традиционных видов овощей, грибов, рыбы, нерыбного водного сырья, домашней птицы, дичи, кролика;</w:t>
            </w:r>
          </w:p>
          <w:p w14:paraId="60EAE751" w14:textId="77777777" w:rsidR="00396672" w:rsidRPr="00677521" w:rsidRDefault="00396672" w:rsidP="006F0CD0">
            <w:pPr>
              <w:pStyle w:val="TableParagraph"/>
              <w:numPr>
                <w:ilvl w:val="0"/>
                <w:numId w:val="380"/>
              </w:numPr>
              <w:ind w:left="0" w:firstLine="0"/>
              <w:rPr>
                <w:sz w:val="24"/>
                <w:szCs w:val="24"/>
              </w:rPr>
            </w:pPr>
            <w:r w:rsidRPr="00677521">
              <w:rPr>
                <w:sz w:val="24"/>
                <w:szCs w:val="24"/>
              </w:rPr>
              <w:t>способы сокращения потерь сырья, продуктов при их обработке, хранении;</w:t>
            </w:r>
          </w:p>
          <w:p w14:paraId="2EB8E74B" w14:textId="77777777" w:rsidR="00396672" w:rsidRPr="00677521" w:rsidRDefault="00396672" w:rsidP="006F0CD0">
            <w:pPr>
              <w:pStyle w:val="TableParagraph"/>
              <w:numPr>
                <w:ilvl w:val="0"/>
                <w:numId w:val="380"/>
              </w:numPr>
              <w:ind w:left="0" w:firstLine="0"/>
              <w:rPr>
                <w:sz w:val="24"/>
                <w:szCs w:val="24"/>
              </w:rPr>
            </w:pPr>
            <w:r w:rsidRPr="00677521">
              <w:rPr>
                <w:sz w:val="24"/>
                <w:szCs w:val="24"/>
              </w:rPr>
              <w:t>способы удаления излишней горечи, предотвращения потемнения отдельных видов овощей и грибов;</w:t>
            </w:r>
          </w:p>
          <w:p w14:paraId="068DEC0F" w14:textId="77777777" w:rsidR="00396672" w:rsidRPr="00677521" w:rsidRDefault="00396672" w:rsidP="006F0CD0">
            <w:pPr>
              <w:pStyle w:val="TableParagraph"/>
              <w:numPr>
                <w:ilvl w:val="0"/>
                <w:numId w:val="380"/>
              </w:numPr>
              <w:ind w:left="0" w:firstLine="0"/>
              <w:rPr>
                <w:sz w:val="24"/>
                <w:szCs w:val="24"/>
              </w:rPr>
            </w:pPr>
            <w:r w:rsidRPr="00677521">
              <w:rPr>
                <w:sz w:val="24"/>
                <w:szCs w:val="24"/>
              </w:rPr>
              <w:t>санитарно-гигиенические требования к ведению процессов обработки, подготовки пищевого сырья, продуктов</w:t>
            </w:r>
          </w:p>
          <w:p w14:paraId="0DA5BDB0" w14:textId="77777777" w:rsidR="00396672" w:rsidRPr="00677521" w:rsidRDefault="00396672" w:rsidP="006F0CD0">
            <w:pPr>
              <w:pStyle w:val="TableParagraph"/>
              <w:numPr>
                <w:ilvl w:val="0"/>
                <w:numId w:val="380"/>
              </w:numPr>
              <w:ind w:left="0" w:firstLine="0"/>
              <w:rPr>
                <w:sz w:val="24"/>
                <w:szCs w:val="24"/>
              </w:rPr>
            </w:pPr>
            <w:r w:rsidRPr="00677521">
              <w:rPr>
                <w:sz w:val="24"/>
                <w:szCs w:val="24"/>
              </w:rPr>
              <w:t>формы, техника нарезки, формования традиционных видов овощей, грибов;</w:t>
            </w:r>
          </w:p>
          <w:p w14:paraId="2A6AD24B" w14:textId="77777777" w:rsidR="00396672" w:rsidRPr="00677521" w:rsidRDefault="00396672" w:rsidP="006F0CD0">
            <w:pPr>
              <w:pStyle w:val="TableParagraph"/>
              <w:numPr>
                <w:ilvl w:val="0"/>
                <w:numId w:val="380"/>
              </w:numPr>
              <w:ind w:left="0" w:firstLine="0"/>
              <w:rPr>
                <w:sz w:val="24"/>
                <w:szCs w:val="24"/>
              </w:rPr>
            </w:pPr>
            <w:r w:rsidRPr="00677521">
              <w:rPr>
                <w:sz w:val="24"/>
                <w:szCs w:val="24"/>
              </w:rPr>
              <w:t>способы упаковки, складирования, правила, условия, сроки хранения пищевых продуктов</w:t>
            </w:r>
          </w:p>
        </w:tc>
      </w:tr>
      <w:tr w:rsidR="00396672" w:rsidRPr="00677521" w14:paraId="7C0664D7" w14:textId="77777777" w:rsidTr="00D9185F">
        <w:trPr>
          <w:jc w:val="center"/>
        </w:trPr>
        <w:tc>
          <w:tcPr>
            <w:tcW w:w="1843" w:type="dxa"/>
            <w:vMerge/>
            <w:tcMar>
              <w:top w:w="28" w:type="dxa"/>
              <w:left w:w="28" w:type="dxa"/>
              <w:bottom w:w="28" w:type="dxa"/>
              <w:right w:w="28" w:type="dxa"/>
            </w:tcMar>
          </w:tcPr>
          <w:p w14:paraId="5E23862C" w14:textId="77777777" w:rsidR="00396672" w:rsidRPr="00677521" w:rsidRDefault="00396672" w:rsidP="001915F4">
            <w:pPr>
              <w:rPr>
                <w:sz w:val="24"/>
                <w:szCs w:val="24"/>
              </w:rPr>
            </w:pPr>
          </w:p>
        </w:tc>
        <w:tc>
          <w:tcPr>
            <w:tcW w:w="3260" w:type="dxa"/>
            <w:vMerge w:val="restart"/>
            <w:tcMar>
              <w:top w:w="28" w:type="dxa"/>
              <w:left w:w="28" w:type="dxa"/>
              <w:bottom w:w="28" w:type="dxa"/>
              <w:right w:w="28" w:type="dxa"/>
            </w:tcMar>
          </w:tcPr>
          <w:p w14:paraId="13DF34E2" w14:textId="77777777" w:rsidR="00396672" w:rsidRPr="00677521" w:rsidRDefault="00396672" w:rsidP="001915F4">
            <w:pPr>
              <w:pStyle w:val="TableParagraph"/>
              <w:jc w:val="both"/>
              <w:rPr>
                <w:sz w:val="24"/>
                <w:szCs w:val="24"/>
              </w:rPr>
            </w:pPr>
            <w:r w:rsidRPr="00677521">
              <w:rPr>
                <w:sz w:val="24"/>
                <w:szCs w:val="24"/>
              </w:rPr>
              <w:t>ПК 1.3.</w:t>
            </w:r>
          </w:p>
          <w:p w14:paraId="74FC6EFB" w14:textId="77777777" w:rsidR="00396672" w:rsidRPr="00677521" w:rsidRDefault="00396672" w:rsidP="001915F4">
            <w:pPr>
              <w:pStyle w:val="TableParagraph"/>
              <w:rPr>
                <w:sz w:val="24"/>
                <w:szCs w:val="24"/>
              </w:rPr>
            </w:pPr>
            <w:r w:rsidRPr="00677521">
              <w:rPr>
                <w:sz w:val="24"/>
                <w:szCs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c>
          <w:tcPr>
            <w:tcW w:w="4111" w:type="dxa"/>
            <w:tcMar>
              <w:top w:w="28" w:type="dxa"/>
              <w:left w:w="28" w:type="dxa"/>
              <w:bottom w:w="28" w:type="dxa"/>
              <w:right w:w="28" w:type="dxa"/>
            </w:tcMar>
          </w:tcPr>
          <w:p w14:paraId="133A8BD2" w14:textId="77777777" w:rsidR="00396672" w:rsidRPr="00677521" w:rsidRDefault="00396672" w:rsidP="001915F4">
            <w:pPr>
              <w:pStyle w:val="TableParagraph"/>
              <w:rPr>
                <w:b/>
                <w:sz w:val="24"/>
                <w:szCs w:val="24"/>
              </w:rPr>
            </w:pPr>
            <w:r w:rsidRPr="00677521">
              <w:rPr>
                <w:b/>
                <w:sz w:val="24"/>
                <w:szCs w:val="24"/>
              </w:rPr>
              <w:t>Практический опыт в:</w:t>
            </w:r>
          </w:p>
          <w:p w14:paraId="4812BBD9" w14:textId="77777777" w:rsidR="00396672" w:rsidRPr="00677521" w:rsidRDefault="00396672" w:rsidP="006F0CD0">
            <w:pPr>
              <w:pStyle w:val="TableParagraph"/>
              <w:numPr>
                <w:ilvl w:val="0"/>
                <w:numId w:val="379"/>
              </w:numPr>
              <w:ind w:left="0" w:firstLine="0"/>
              <w:rPr>
                <w:sz w:val="24"/>
                <w:szCs w:val="24"/>
              </w:rPr>
            </w:pPr>
            <w:r w:rsidRPr="00677521">
              <w:rPr>
                <w:sz w:val="24"/>
                <w:szCs w:val="24"/>
              </w:rPr>
              <w:t>приготовлении полуфабрикатов для блюд, кулинарных изделий из рыбы и нерыбного водного сырья разнообразного ассортимента, в том числе региональных;</w:t>
            </w:r>
          </w:p>
          <w:p w14:paraId="11BD5564" w14:textId="77777777" w:rsidR="00396672" w:rsidRPr="00677521" w:rsidRDefault="00396672" w:rsidP="006F0CD0">
            <w:pPr>
              <w:pStyle w:val="TableParagraph"/>
              <w:numPr>
                <w:ilvl w:val="0"/>
                <w:numId w:val="379"/>
              </w:numPr>
              <w:ind w:left="0" w:firstLine="0"/>
              <w:rPr>
                <w:sz w:val="24"/>
                <w:szCs w:val="24"/>
              </w:rPr>
            </w:pPr>
            <w:proofErr w:type="spellStart"/>
            <w:r w:rsidRPr="00677521">
              <w:rPr>
                <w:sz w:val="24"/>
                <w:szCs w:val="24"/>
              </w:rPr>
              <w:t>порционировании</w:t>
            </w:r>
            <w:proofErr w:type="spellEnd"/>
            <w:r w:rsidRPr="00677521">
              <w:rPr>
                <w:sz w:val="24"/>
                <w:szCs w:val="24"/>
              </w:rPr>
              <w:t xml:space="preserve"> (комплектовании), упаковке на вынос, хранении полуфабрикатов;</w:t>
            </w:r>
          </w:p>
          <w:p w14:paraId="2781A3D6" w14:textId="77777777" w:rsidR="00396672" w:rsidRPr="00677521" w:rsidRDefault="00396672" w:rsidP="006F0CD0">
            <w:pPr>
              <w:pStyle w:val="TableParagraph"/>
              <w:numPr>
                <w:ilvl w:val="0"/>
                <w:numId w:val="379"/>
              </w:numPr>
              <w:ind w:left="0" w:firstLine="0"/>
              <w:rPr>
                <w:sz w:val="24"/>
                <w:szCs w:val="24"/>
              </w:rPr>
            </w:pPr>
            <w:r w:rsidRPr="00677521">
              <w:rPr>
                <w:sz w:val="24"/>
                <w:szCs w:val="24"/>
              </w:rPr>
              <w:t>ведении расчетов, взаимодействии</w:t>
            </w:r>
          </w:p>
          <w:p w14:paraId="33771FA9" w14:textId="77777777" w:rsidR="00396672" w:rsidRPr="00677521" w:rsidRDefault="00396672" w:rsidP="001915F4">
            <w:pPr>
              <w:pStyle w:val="TableParagraph"/>
              <w:rPr>
                <w:sz w:val="24"/>
                <w:szCs w:val="24"/>
              </w:rPr>
            </w:pPr>
            <w:r w:rsidRPr="00677521">
              <w:rPr>
                <w:sz w:val="24"/>
                <w:szCs w:val="24"/>
              </w:rPr>
              <w:t xml:space="preserve">с потребителями при отпуске </w:t>
            </w:r>
            <w:r w:rsidRPr="00677521">
              <w:rPr>
                <w:sz w:val="24"/>
                <w:szCs w:val="24"/>
              </w:rPr>
              <w:lastRenderedPageBreak/>
              <w:t>продукции с прилавка/раздачи, на вынос</w:t>
            </w:r>
          </w:p>
        </w:tc>
      </w:tr>
      <w:tr w:rsidR="00396672" w:rsidRPr="00677521" w14:paraId="5B7CB06B"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1C579321"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66B418C0"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26266DB2" w14:textId="77777777" w:rsidR="00396672" w:rsidRPr="00677521" w:rsidRDefault="00396672" w:rsidP="001915F4">
            <w:pPr>
              <w:pStyle w:val="TableParagraph"/>
              <w:rPr>
                <w:b/>
                <w:sz w:val="24"/>
                <w:szCs w:val="24"/>
              </w:rPr>
            </w:pPr>
            <w:r w:rsidRPr="00677521">
              <w:rPr>
                <w:b/>
                <w:sz w:val="24"/>
                <w:szCs w:val="24"/>
              </w:rPr>
              <w:t>Умения:</w:t>
            </w:r>
          </w:p>
          <w:p w14:paraId="2B4B0761" w14:textId="77777777" w:rsidR="00396672" w:rsidRPr="00677521" w:rsidRDefault="00396672" w:rsidP="006F0CD0">
            <w:pPr>
              <w:pStyle w:val="TableParagraph"/>
              <w:numPr>
                <w:ilvl w:val="0"/>
                <w:numId w:val="378"/>
              </w:numPr>
              <w:ind w:left="0" w:firstLine="0"/>
              <w:rPr>
                <w:sz w:val="24"/>
                <w:szCs w:val="24"/>
              </w:rPr>
            </w:pPr>
            <w:r w:rsidRPr="00677521">
              <w:rPr>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p w14:paraId="7866D32D" w14:textId="77777777" w:rsidR="00396672" w:rsidRPr="00677521" w:rsidRDefault="00396672" w:rsidP="006F0CD0">
            <w:pPr>
              <w:pStyle w:val="TableParagraph"/>
              <w:numPr>
                <w:ilvl w:val="0"/>
                <w:numId w:val="378"/>
              </w:numPr>
              <w:ind w:left="0" w:firstLine="0"/>
              <w:rPr>
                <w:sz w:val="24"/>
                <w:szCs w:val="24"/>
              </w:rPr>
            </w:pPr>
            <w:r w:rsidRPr="00677521">
              <w:rPr>
                <w:sz w:val="24"/>
                <w:szCs w:val="24"/>
              </w:rPr>
              <w:t>выбирать, подготавливать пряности и приправы, хранить пряности и приправы в измельченном виде;</w:t>
            </w:r>
          </w:p>
          <w:p w14:paraId="1BC0555E" w14:textId="77777777" w:rsidR="00396672" w:rsidRPr="00677521" w:rsidRDefault="00396672" w:rsidP="006F0CD0">
            <w:pPr>
              <w:pStyle w:val="TableParagraph"/>
              <w:numPr>
                <w:ilvl w:val="0"/>
                <w:numId w:val="378"/>
              </w:numPr>
              <w:ind w:left="0" w:firstLine="0"/>
              <w:rPr>
                <w:sz w:val="24"/>
                <w:szCs w:val="24"/>
              </w:rPr>
            </w:pPr>
            <w:r w:rsidRPr="00677521">
              <w:rPr>
                <w:sz w:val="24"/>
                <w:szCs w:val="24"/>
              </w:rPr>
              <w:t>выбирать, применять, комбинировать различные способы приготовления полуфабрикатов, в том числе региональных, с учетом рационального использования ресурсов, обеспечения безопасности готовой продукции;</w:t>
            </w:r>
          </w:p>
          <w:p w14:paraId="3C97BFE8" w14:textId="77777777" w:rsidR="00396672" w:rsidRPr="00677521" w:rsidRDefault="00396672" w:rsidP="006F0CD0">
            <w:pPr>
              <w:pStyle w:val="TableParagraph"/>
              <w:numPr>
                <w:ilvl w:val="0"/>
                <w:numId w:val="378"/>
              </w:numPr>
              <w:ind w:left="0" w:firstLine="0"/>
              <w:rPr>
                <w:sz w:val="24"/>
                <w:szCs w:val="24"/>
              </w:rPr>
            </w:pPr>
            <w:r w:rsidRPr="00677521">
              <w:rPr>
                <w:sz w:val="24"/>
                <w:szCs w:val="24"/>
              </w:rPr>
              <w:t xml:space="preserve">владеть техникой работы с ножом при нарезке, измельчении, </w:t>
            </w:r>
            <w:proofErr w:type="spellStart"/>
            <w:r w:rsidRPr="00677521">
              <w:rPr>
                <w:sz w:val="24"/>
                <w:szCs w:val="24"/>
              </w:rPr>
              <w:t>филитирова</w:t>
            </w:r>
            <w:proofErr w:type="spellEnd"/>
            <w:r w:rsidRPr="00677521">
              <w:rPr>
                <w:sz w:val="24"/>
                <w:szCs w:val="24"/>
              </w:rPr>
              <w:t>-</w:t>
            </w:r>
          </w:p>
          <w:p w14:paraId="24A9E912" w14:textId="77777777" w:rsidR="00396672" w:rsidRPr="00677521" w:rsidRDefault="00396672" w:rsidP="001915F4">
            <w:pPr>
              <w:pStyle w:val="TableParagraph"/>
              <w:rPr>
                <w:sz w:val="24"/>
                <w:szCs w:val="24"/>
              </w:rPr>
            </w:pPr>
            <w:proofErr w:type="spellStart"/>
            <w:r w:rsidRPr="00677521">
              <w:rPr>
                <w:sz w:val="24"/>
                <w:szCs w:val="24"/>
              </w:rPr>
              <w:t>нии</w:t>
            </w:r>
            <w:proofErr w:type="spellEnd"/>
            <w:r w:rsidRPr="00677521">
              <w:rPr>
                <w:sz w:val="24"/>
                <w:szCs w:val="24"/>
              </w:rPr>
              <w:t xml:space="preserve"> рыбы, править кухонные ножи;</w:t>
            </w:r>
          </w:p>
          <w:p w14:paraId="255F1D73" w14:textId="77777777" w:rsidR="00396672" w:rsidRPr="00677521" w:rsidRDefault="00396672" w:rsidP="006F0CD0">
            <w:pPr>
              <w:pStyle w:val="TableParagraph"/>
              <w:numPr>
                <w:ilvl w:val="0"/>
                <w:numId w:val="377"/>
              </w:numPr>
              <w:ind w:left="0" w:firstLine="0"/>
              <w:rPr>
                <w:sz w:val="24"/>
                <w:szCs w:val="24"/>
              </w:rPr>
            </w:pPr>
            <w:r w:rsidRPr="00677521">
              <w:rPr>
                <w:sz w:val="24"/>
                <w:szCs w:val="24"/>
              </w:rPr>
              <w:t>нарезать, измельчать рыбу вручную или механическим способом;</w:t>
            </w:r>
          </w:p>
          <w:p w14:paraId="4CF98A4F" w14:textId="77777777" w:rsidR="00396672" w:rsidRPr="00677521" w:rsidRDefault="00396672" w:rsidP="006F0CD0">
            <w:pPr>
              <w:pStyle w:val="TableParagraph"/>
              <w:numPr>
                <w:ilvl w:val="0"/>
                <w:numId w:val="377"/>
              </w:numPr>
              <w:ind w:left="0" w:firstLine="0"/>
              <w:rPr>
                <w:sz w:val="24"/>
                <w:szCs w:val="24"/>
              </w:rPr>
            </w:pPr>
            <w:proofErr w:type="spellStart"/>
            <w:r w:rsidRPr="00677521">
              <w:rPr>
                <w:sz w:val="24"/>
                <w:szCs w:val="24"/>
              </w:rPr>
              <w:t>порционировать</w:t>
            </w:r>
            <w:proofErr w:type="spellEnd"/>
            <w:r w:rsidRPr="00677521">
              <w:rPr>
                <w:sz w:val="24"/>
                <w:szCs w:val="24"/>
              </w:rPr>
              <w:t>, формовать, панировать различными способами полуфабрикаты из рыбы и рыбной котлетной массы;</w:t>
            </w:r>
          </w:p>
          <w:p w14:paraId="1C3BE81F" w14:textId="77777777" w:rsidR="00396672" w:rsidRPr="00677521" w:rsidRDefault="00396672" w:rsidP="006F0CD0">
            <w:pPr>
              <w:pStyle w:val="TableParagraph"/>
              <w:numPr>
                <w:ilvl w:val="0"/>
                <w:numId w:val="377"/>
              </w:numPr>
              <w:ind w:left="0" w:firstLine="0"/>
              <w:rPr>
                <w:sz w:val="24"/>
                <w:szCs w:val="24"/>
              </w:rPr>
            </w:pPr>
            <w:r w:rsidRPr="00677521">
              <w:rPr>
                <w:sz w:val="24"/>
                <w:szCs w:val="24"/>
              </w:rPr>
              <w:t xml:space="preserve">соблюдать выход готовых полуфабрикатов при </w:t>
            </w:r>
            <w:proofErr w:type="spellStart"/>
            <w:r w:rsidRPr="00677521">
              <w:rPr>
                <w:sz w:val="24"/>
                <w:szCs w:val="24"/>
              </w:rPr>
              <w:t>порционировании</w:t>
            </w:r>
            <w:proofErr w:type="spellEnd"/>
            <w:r w:rsidRPr="00677521">
              <w:rPr>
                <w:sz w:val="24"/>
                <w:szCs w:val="24"/>
              </w:rPr>
              <w:t xml:space="preserve"> (комплектовании);</w:t>
            </w:r>
          </w:p>
          <w:p w14:paraId="4144A48F" w14:textId="77777777" w:rsidR="00396672" w:rsidRPr="00677521" w:rsidRDefault="00396672" w:rsidP="006F0CD0">
            <w:pPr>
              <w:pStyle w:val="TableParagraph"/>
              <w:numPr>
                <w:ilvl w:val="0"/>
                <w:numId w:val="377"/>
              </w:numPr>
              <w:ind w:left="0" w:firstLine="0"/>
              <w:rPr>
                <w:sz w:val="24"/>
                <w:szCs w:val="24"/>
              </w:rPr>
            </w:pPr>
            <w:r w:rsidRPr="00677521">
              <w:rPr>
                <w:sz w:val="24"/>
                <w:szCs w:val="24"/>
              </w:rPr>
              <w:t xml:space="preserve">проверять качество готовых полуфабрикатов перед упаковкой, комплектованием; применять различные техники </w:t>
            </w:r>
            <w:proofErr w:type="spellStart"/>
            <w:r w:rsidRPr="00677521">
              <w:rPr>
                <w:sz w:val="24"/>
                <w:szCs w:val="24"/>
              </w:rPr>
              <w:t>порционирования</w:t>
            </w:r>
            <w:proofErr w:type="spellEnd"/>
            <w:r w:rsidRPr="00677521">
              <w:rPr>
                <w:sz w:val="24"/>
                <w:szCs w:val="24"/>
              </w:rPr>
              <w:t>, комплектования с учетом ресурсосбережения;</w:t>
            </w:r>
          </w:p>
          <w:p w14:paraId="0169DDBE" w14:textId="77777777" w:rsidR="00396672" w:rsidRPr="00677521" w:rsidRDefault="00396672" w:rsidP="006F0CD0">
            <w:pPr>
              <w:pStyle w:val="TableParagraph"/>
              <w:numPr>
                <w:ilvl w:val="0"/>
                <w:numId w:val="377"/>
              </w:numPr>
              <w:ind w:left="0" w:firstLine="0"/>
              <w:rPr>
                <w:sz w:val="24"/>
                <w:szCs w:val="24"/>
              </w:rPr>
            </w:pPr>
            <w:r w:rsidRPr="00677521">
              <w:rPr>
                <w:sz w:val="24"/>
                <w:szCs w:val="24"/>
              </w:rPr>
              <w:t>выбирать материалы, посуду, контейнеры для упаковки; эстетично упаковывать, комплектовать полуфабрикаты в соответствии с их видом, способом и сроком реализации</w:t>
            </w:r>
          </w:p>
          <w:p w14:paraId="556C62B1" w14:textId="77777777" w:rsidR="00396672" w:rsidRPr="00677521" w:rsidRDefault="00396672" w:rsidP="006F0CD0">
            <w:pPr>
              <w:pStyle w:val="TableParagraph"/>
              <w:numPr>
                <w:ilvl w:val="0"/>
                <w:numId w:val="377"/>
              </w:numPr>
              <w:ind w:left="0" w:firstLine="0"/>
              <w:rPr>
                <w:sz w:val="24"/>
                <w:szCs w:val="24"/>
              </w:rPr>
            </w:pPr>
            <w:r w:rsidRPr="00677521">
              <w:rPr>
                <w:sz w:val="24"/>
                <w:szCs w:val="24"/>
              </w:rPr>
              <w:t>обеспечивать условия, сроки хранения, товарное соседство скомплектованных, упакованных полуфабрикатов;</w:t>
            </w:r>
          </w:p>
          <w:p w14:paraId="3A1301A2" w14:textId="77777777" w:rsidR="00396672" w:rsidRPr="00677521" w:rsidRDefault="00396672" w:rsidP="006F0CD0">
            <w:pPr>
              <w:pStyle w:val="TableParagraph"/>
              <w:numPr>
                <w:ilvl w:val="0"/>
                <w:numId w:val="377"/>
              </w:numPr>
              <w:ind w:left="0" w:firstLine="0"/>
              <w:rPr>
                <w:sz w:val="24"/>
                <w:szCs w:val="24"/>
              </w:rPr>
            </w:pPr>
            <w:r w:rsidRPr="00677521">
              <w:rPr>
                <w:sz w:val="24"/>
                <w:szCs w:val="24"/>
              </w:rPr>
              <w:t>рассчитывать стоимость, вести расчет с потребителями, учет реализованных полуфабрикатов;</w:t>
            </w:r>
          </w:p>
          <w:p w14:paraId="06328749" w14:textId="77777777" w:rsidR="00396672" w:rsidRPr="00677521" w:rsidRDefault="00396672" w:rsidP="006F0CD0">
            <w:pPr>
              <w:pStyle w:val="TableParagraph"/>
              <w:numPr>
                <w:ilvl w:val="0"/>
                <w:numId w:val="377"/>
              </w:numPr>
              <w:ind w:left="0" w:firstLine="0"/>
              <w:rPr>
                <w:sz w:val="24"/>
                <w:szCs w:val="24"/>
              </w:rPr>
            </w:pPr>
            <w:r w:rsidRPr="00677521">
              <w:rPr>
                <w:sz w:val="24"/>
                <w:szCs w:val="24"/>
              </w:rPr>
              <w:t>владеть профессиональной терминологией; консультировать потребителей, оказывать им помощь в выборе</w:t>
            </w:r>
          </w:p>
        </w:tc>
      </w:tr>
      <w:tr w:rsidR="00396672" w:rsidRPr="00677521" w14:paraId="29AA20B6" w14:textId="77777777" w:rsidTr="00D9185F">
        <w:trPr>
          <w:trHeight w:val="8003"/>
          <w:jc w:val="center"/>
        </w:trPr>
        <w:tc>
          <w:tcPr>
            <w:tcW w:w="1843" w:type="dxa"/>
            <w:vMerge/>
            <w:tcBorders>
              <w:bottom w:val="single" w:sz="4" w:space="0" w:color="000000"/>
            </w:tcBorders>
            <w:tcMar>
              <w:top w:w="28" w:type="dxa"/>
              <w:left w:w="28" w:type="dxa"/>
              <w:bottom w:w="28" w:type="dxa"/>
              <w:right w:w="28" w:type="dxa"/>
            </w:tcMar>
          </w:tcPr>
          <w:p w14:paraId="5988DBDA"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72671202"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772AD26E" w14:textId="77777777" w:rsidR="00396672" w:rsidRPr="00677521" w:rsidRDefault="00396672" w:rsidP="001915F4">
            <w:pPr>
              <w:pStyle w:val="TableParagraph"/>
              <w:rPr>
                <w:b/>
                <w:sz w:val="24"/>
                <w:szCs w:val="24"/>
              </w:rPr>
            </w:pPr>
            <w:r w:rsidRPr="00677521">
              <w:rPr>
                <w:b/>
                <w:sz w:val="24"/>
                <w:szCs w:val="24"/>
              </w:rPr>
              <w:t>Знания:</w:t>
            </w:r>
          </w:p>
          <w:p w14:paraId="40D7C1F8" w14:textId="77777777" w:rsidR="00396672" w:rsidRPr="00677521" w:rsidRDefault="00396672" w:rsidP="006F0CD0">
            <w:pPr>
              <w:pStyle w:val="TableParagraph"/>
              <w:numPr>
                <w:ilvl w:val="0"/>
                <w:numId w:val="376"/>
              </w:numPr>
              <w:ind w:left="0" w:firstLine="0"/>
              <w:rPr>
                <w:sz w:val="24"/>
                <w:szCs w:val="24"/>
              </w:rPr>
            </w:pPr>
            <w:r w:rsidRPr="00677521">
              <w:rPr>
                <w:sz w:val="24"/>
                <w:szCs w:val="24"/>
              </w:rPr>
              <w:t>требования охраны труда, пожарной безопасности и производственной санитарии в организации питания;</w:t>
            </w:r>
          </w:p>
          <w:p w14:paraId="30391240" w14:textId="77777777" w:rsidR="00396672" w:rsidRPr="00677521" w:rsidRDefault="00396672" w:rsidP="006F0CD0">
            <w:pPr>
              <w:pStyle w:val="TableParagraph"/>
              <w:numPr>
                <w:ilvl w:val="0"/>
                <w:numId w:val="376"/>
              </w:numPr>
              <w:ind w:left="0" w:firstLine="0"/>
              <w:rPr>
                <w:sz w:val="24"/>
                <w:szCs w:val="24"/>
              </w:rPr>
            </w:pPr>
            <w:r w:rsidRPr="00677521">
              <w:rPr>
                <w:sz w:val="24"/>
                <w:szCs w:val="24"/>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посуды и правила ухода за ними;</w:t>
            </w:r>
          </w:p>
          <w:p w14:paraId="187DDBD9" w14:textId="77777777" w:rsidR="00396672" w:rsidRPr="00677521" w:rsidRDefault="00396672" w:rsidP="006F0CD0">
            <w:pPr>
              <w:pStyle w:val="TableParagraph"/>
              <w:numPr>
                <w:ilvl w:val="0"/>
                <w:numId w:val="376"/>
              </w:numPr>
              <w:ind w:left="0" w:firstLine="0"/>
              <w:rPr>
                <w:sz w:val="24"/>
                <w:szCs w:val="24"/>
              </w:rPr>
            </w:pPr>
            <w:r w:rsidRPr="00677521">
              <w:rPr>
                <w:sz w:val="24"/>
                <w:szCs w:val="24"/>
              </w:rPr>
              <w:t>ассортимент, рецептуры, требования к качеству, условиям и срокам хранения полуфабрикатов для блюд, кулинарных изделий из рыбы и нерыбного водного сырья разнообразного ассортимента, в том числе региональных;</w:t>
            </w:r>
          </w:p>
          <w:p w14:paraId="2F67C8F5" w14:textId="77777777" w:rsidR="00396672" w:rsidRPr="00677521" w:rsidRDefault="00396672" w:rsidP="006F0CD0">
            <w:pPr>
              <w:pStyle w:val="TableParagraph"/>
              <w:numPr>
                <w:ilvl w:val="0"/>
                <w:numId w:val="376"/>
              </w:numPr>
              <w:ind w:left="0" w:firstLine="0"/>
              <w:rPr>
                <w:sz w:val="24"/>
                <w:szCs w:val="24"/>
              </w:rPr>
            </w:pPr>
            <w:r w:rsidRPr="00677521">
              <w:rPr>
                <w:sz w:val="24"/>
                <w:szCs w:val="24"/>
              </w:rPr>
              <w:t xml:space="preserve">методы приготовления полуфабрикатов из рыбы и рыбной котлетной массы (нарезки, </w:t>
            </w:r>
            <w:proofErr w:type="spellStart"/>
            <w:r w:rsidRPr="00677521">
              <w:rPr>
                <w:sz w:val="24"/>
                <w:szCs w:val="24"/>
              </w:rPr>
              <w:t>панирования</w:t>
            </w:r>
            <w:proofErr w:type="spellEnd"/>
            <w:r w:rsidRPr="00677521">
              <w:rPr>
                <w:sz w:val="24"/>
                <w:szCs w:val="24"/>
              </w:rPr>
              <w:t>, формования, маринования, фарширования и т.д.);</w:t>
            </w:r>
          </w:p>
          <w:p w14:paraId="3B953087" w14:textId="77777777" w:rsidR="00396672" w:rsidRPr="00677521" w:rsidRDefault="00396672" w:rsidP="006F0CD0">
            <w:pPr>
              <w:pStyle w:val="TableParagraph"/>
              <w:numPr>
                <w:ilvl w:val="0"/>
                <w:numId w:val="376"/>
              </w:numPr>
              <w:ind w:left="0" w:firstLine="0"/>
              <w:rPr>
                <w:sz w:val="24"/>
                <w:szCs w:val="24"/>
              </w:rPr>
            </w:pPr>
            <w:r w:rsidRPr="00677521">
              <w:rPr>
                <w:sz w:val="24"/>
                <w:szCs w:val="24"/>
              </w:rPr>
              <w:t>способы сокращения потерь, сохранения пищевой ценности продуктов при приготовлении полуфабрикатов;</w:t>
            </w:r>
          </w:p>
          <w:p w14:paraId="6573767E" w14:textId="77777777" w:rsidR="00396672" w:rsidRPr="00677521" w:rsidRDefault="00396672" w:rsidP="006F0CD0">
            <w:pPr>
              <w:pStyle w:val="TableParagraph"/>
              <w:numPr>
                <w:ilvl w:val="0"/>
                <w:numId w:val="376"/>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xml:space="preserve"> (</w:t>
            </w:r>
            <w:proofErr w:type="spellStart"/>
            <w:r w:rsidRPr="00677521">
              <w:rPr>
                <w:sz w:val="24"/>
                <w:szCs w:val="24"/>
              </w:rPr>
              <w:t>комплек</w:t>
            </w:r>
            <w:proofErr w:type="spellEnd"/>
            <w:r w:rsidRPr="00677521">
              <w:rPr>
                <w:sz w:val="24"/>
                <w:szCs w:val="24"/>
              </w:rPr>
              <w:t>-</w:t>
            </w:r>
          </w:p>
          <w:p w14:paraId="1995BC9B" w14:textId="77777777" w:rsidR="00396672" w:rsidRPr="00677521" w:rsidRDefault="00396672" w:rsidP="001915F4">
            <w:pPr>
              <w:pStyle w:val="TableParagraph"/>
              <w:rPr>
                <w:sz w:val="24"/>
                <w:szCs w:val="24"/>
              </w:rPr>
            </w:pPr>
            <w:proofErr w:type="spellStart"/>
            <w:r w:rsidRPr="00677521">
              <w:rPr>
                <w:sz w:val="24"/>
                <w:szCs w:val="24"/>
              </w:rPr>
              <w:t>тования</w:t>
            </w:r>
            <w:proofErr w:type="spellEnd"/>
            <w:r w:rsidRPr="00677521">
              <w:rPr>
                <w:sz w:val="24"/>
                <w:szCs w:val="24"/>
              </w:rPr>
              <w:t>), упаковки, маркирования и правила складирования, условия и сроки хранения</w:t>
            </w:r>
          </w:p>
          <w:p w14:paraId="20715150" w14:textId="77777777" w:rsidR="00396672" w:rsidRPr="00677521" w:rsidRDefault="00396672" w:rsidP="001915F4">
            <w:pPr>
              <w:pStyle w:val="TableParagraph"/>
              <w:rPr>
                <w:sz w:val="24"/>
                <w:szCs w:val="24"/>
              </w:rPr>
            </w:pPr>
            <w:r w:rsidRPr="00677521">
              <w:rPr>
                <w:sz w:val="24"/>
                <w:szCs w:val="24"/>
              </w:rPr>
              <w:t>упакованных полуфабрикатов;</w:t>
            </w:r>
          </w:p>
          <w:p w14:paraId="36493D15" w14:textId="77777777" w:rsidR="00396672" w:rsidRPr="00677521" w:rsidRDefault="00396672" w:rsidP="006F0CD0">
            <w:pPr>
              <w:pStyle w:val="TableParagraph"/>
              <w:numPr>
                <w:ilvl w:val="0"/>
                <w:numId w:val="375"/>
              </w:numPr>
              <w:ind w:left="0" w:firstLine="0"/>
              <w:rPr>
                <w:sz w:val="24"/>
                <w:szCs w:val="24"/>
              </w:rPr>
            </w:pPr>
            <w:r w:rsidRPr="00677521">
              <w:rPr>
                <w:sz w:val="24"/>
                <w:szCs w:val="24"/>
              </w:rPr>
              <w:t>правила и порядок расчета с потребителями при отпуске на вынос; ответственность за правильность расчетов;</w:t>
            </w:r>
          </w:p>
          <w:p w14:paraId="32B9325C" w14:textId="77777777" w:rsidR="00396672" w:rsidRPr="00677521" w:rsidRDefault="00396672" w:rsidP="006F0CD0">
            <w:pPr>
              <w:pStyle w:val="TableParagraph"/>
              <w:numPr>
                <w:ilvl w:val="0"/>
                <w:numId w:val="375"/>
              </w:numPr>
              <w:ind w:left="0" w:firstLine="0"/>
              <w:rPr>
                <w:sz w:val="24"/>
                <w:szCs w:val="24"/>
              </w:rPr>
            </w:pPr>
            <w:r w:rsidRPr="00677521">
              <w:rPr>
                <w:sz w:val="24"/>
                <w:szCs w:val="24"/>
              </w:rPr>
              <w:t>правила, техника общения с потребителями;</w:t>
            </w:r>
          </w:p>
          <w:p w14:paraId="05CDC433" w14:textId="77777777" w:rsidR="00396672" w:rsidRPr="00677521" w:rsidRDefault="00396672" w:rsidP="006F0CD0">
            <w:pPr>
              <w:pStyle w:val="TableParagraph"/>
              <w:numPr>
                <w:ilvl w:val="0"/>
                <w:numId w:val="375"/>
              </w:numPr>
              <w:ind w:left="0" w:firstLine="0"/>
              <w:rPr>
                <w:sz w:val="24"/>
                <w:szCs w:val="24"/>
              </w:rPr>
            </w:pPr>
            <w:r w:rsidRPr="00677521">
              <w:rPr>
                <w:sz w:val="24"/>
                <w:szCs w:val="24"/>
              </w:rPr>
              <w:t>базовый словарный запас на иностранном языке</w:t>
            </w:r>
          </w:p>
          <w:p w14:paraId="41EC84A9" w14:textId="77777777" w:rsidR="00D9185F" w:rsidRPr="00677521" w:rsidRDefault="00D9185F" w:rsidP="006F0CD0">
            <w:pPr>
              <w:pStyle w:val="TableParagraph"/>
              <w:numPr>
                <w:ilvl w:val="0"/>
                <w:numId w:val="375"/>
              </w:numPr>
              <w:ind w:left="0" w:firstLine="0"/>
              <w:rPr>
                <w:sz w:val="24"/>
                <w:szCs w:val="24"/>
              </w:rPr>
            </w:pPr>
          </w:p>
        </w:tc>
      </w:tr>
      <w:tr w:rsidR="00396672" w:rsidRPr="00677521" w14:paraId="66328862" w14:textId="77777777" w:rsidTr="00D9185F">
        <w:trPr>
          <w:jc w:val="center"/>
        </w:trPr>
        <w:tc>
          <w:tcPr>
            <w:tcW w:w="1843" w:type="dxa"/>
            <w:vMerge/>
            <w:tcMar>
              <w:top w:w="28" w:type="dxa"/>
              <w:left w:w="28" w:type="dxa"/>
              <w:bottom w:w="28" w:type="dxa"/>
              <w:right w:w="28" w:type="dxa"/>
            </w:tcMar>
          </w:tcPr>
          <w:p w14:paraId="7EB5AD5F" w14:textId="77777777" w:rsidR="00396672" w:rsidRPr="00677521" w:rsidRDefault="00396672" w:rsidP="001915F4">
            <w:pPr>
              <w:rPr>
                <w:sz w:val="24"/>
                <w:szCs w:val="24"/>
              </w:rPr>
            </w:pPr>
          </w:p>
        </w:tc>
        <w:tc>
          <w:tcPr>
            <w:tcW w:w="3260" w:type="dxa"/>
            <w:vMerge w:val="restart"/>
            <w:tcMar>
              <w:top w:w="28" w:type="dxa"/>
              <w:left w:w="28" w:type="dxa"/>
              <w:bottom w:w="28" w:type="dxa"/>
              <w:right w:w="28" w:type="dxa"/>
            </w:tcMar>
          </w:tcPr>
          <w:p w14:paraId="1AC90BC0" w14:textId="77777777" w:rsidR="00396672" w:rsidRPr="00677521" w:rsidRDefault="00396672" w:rsidP="001915F4">
            <w:pPr>
              <w:pStyle w:val="TableParagraph"/>
              <w:rPr>
                <w:sz w:val="24"/>
                <w:szCs w:val="24"/>
              </w:rPr>
            </w:pPr>
            <w:r w:rsidRPr="00677521">
              <w:rPr>
                <w:sz w:val="24"/>
                <w:szCs w:val="24"/>
              </w:rPr>
              <w:t>ПК 1.4.</w:t>
            </w:r>
          </w:p>
          <w:p w14:paraId="2DD49081" w14:textId="77777777" w:rsidR="00396672" w:rsidRPr="00677521" w:rsidRDefault="00396672" w:rsidP="001915F4">
            <w:pPr>
              <w:pStyle w:val="TableParagraph"/>
              <w:rPr>
                <w:sz w:val="24"/>
                <w:szCs w:val="24"/>
              </w:rPr>
            </w:pPr>
            <w:r w:rsidRPr="00677521">
              <w:rPr>
                <w:sz w:val="24"/>
                <w:szCs w:val="24"/>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4111" w:type="dxa"/>
            <w:tcMar>
              <w:top w:w="28" w:type="dxa"/>
              <w:left w:w="28" w:type="dxa"/>
              <w:bottom w:w="28" w:type="dxa"/>
              <w:right w:w="28" w:type="dxa"/>
            </w:tcMar>
          </w:tcPr>
          <w:p w14:paraId="4EB870D7" w14:textId="77777777" w:rsidR="00396672" w:rsidRPr="00677521" w:rsidRDefault="00396672" w:rsidP="001915F4">
            <w:pPr>
              <w:pStyle w:val="TableParagraph"/>
              <w:rPr>
                <w:b/>
                <w:sz w:val="24"/>
                <w:szCs w:val="24"/>
              </w:rPr>
            </w:pPr>
            <w:r w:rsidRPr="00677521">
              <w:rPr>
                <w:b/>
                <w:sz w:val="24"/>
                <w:szCs w:val="24"/>
              </w:rPr>
              <w:t>Практический опыт в:</w:t>
            </w:r>
          </w:p>
          <w:p w14:paraId="14CDC8FE" w14:textId="77777777" w:rsidR="00396672" w:rsidRPr="00677521" w:rsidRDefault="00396672" w:rsidP="006F0CD0">
            <w:pPr>
              <w:pStyle w:val="TableParagraph"/>
              <w:numPr>
                <w:ilvl w:val="0"/>
                <w:numId w:val="374"/>
              </w:numPr>
              <w:ind w:left="0" w:firstLine="0"/>
              <w:rPr>
                <w:sz w:val="24"/>
                <w:szCs w:val="24"/>
              </w:rPr>
            </w:pPr>
            <w:r w:rsidRPr="00677521">
              <w:rPr>
                <w:sz w:val="24"/>
                <w:szCs w:val="24"/>
              </w:rPr>
              <w:t>приготовлении полуфабрикатов для блюд, кулинарных изделий из мяса, домашней птицы, дичи, кролика разнообразного ассортимента, в том числе региональных;</w:t>
            </w:r>
          </w:p>
          <w:p w14:paraId="35A4666E" w14:textId="77777777" w:rsidR="00396672" w:rsidRPr="00677521" w:rsidRDefault="00396672" w:rsidP="006F0CD0">
            <w:pPr>
              <w:pStyle w:val="TableParagraph"/>
              <w:numPr>
                <w:ilvl w:val="0"/>
                <w:numId w:val="374"/>
              </w:numPr>
              <w:ind w:left="0" w:firstLine="0"/>
              <w:rPr>
                <w:sz w:val="24"/>
                <w:szCs w:val="24"/>
              </w:rPr>
            </w:pPr>
            <w:proofErr w:type="spellStart"/>
            <w:r w:rsidRPr="00677521">
              <w:rPr>
                <w:sz w:val="24"/>
                <w:szCs w:val="24"/>
              </w:rPr>
              <w:t>порционировании</w:t>
            </w:r>
            <w:proofErr w:type="spellEnd"/>
            <w:r w:rsidRPr="00677521">
              <w:rPr>
                <w:sz w:val="24"/>
                <w:szCs w:val="24"/>
              </w:rPr>
              <w:t xml:space="preserve"> (комплектовании), упаковке на вынос, хранении полуфабрикатов;</w:t>
            </w:r>
          </w:p>
          <w:p w14:paraId="7EFA5F9A" w14:textId="77777777" w:rsidR="00396672" w:rsidRPr="00677521" w:rsidRDefault="00396672" w:rsidP="006F0CD0">
            <w:pPr>
              <w:pStyle w:val="TableParagraph"/>
              <w:numPr>
                <w:ilvl w:val="0"/>
                <w:numId w:val="374"/>
              </w:numPr>
              <w:ind w:left="0" w:firstLine="0"/>
              <w:rPr>
                <w:sz w:val="24"/>
                <w:szCs w:val="24"/>
              </w:rPr>
            </w:pPr>
            <w:r w:rsidRPr="00677521">
              <w:rPr>
                <w:sz w:val="24"/>
                <w:szCs w:val="24"/>
              </w:rPr>
              <w:t xml:space="preserve">ведении расчетов, взаимодействии с потребителями при отпуске продукции </w:t>
            </w:r>
            <w:r w:rsidRPr="00677521">
              <w:rPr>
                <w:sz w:val="24"/>
                <w:szCs w:val="24"/>
              </w:rPr>
              <w:lastRenderedPageBreak/>
              <w:t>с прилавка/раздачи, на вынос</w:t>
            </w:r>
          </w:p>
        </w:tc>
      </w:tr>
      <w:tr w:rsidR="00396672" w:rsidRPr="00677521" w14:paraId="289AF365" w14:textId="77777777" w:rsidTr="00D9185F">
        <w:trPr>
          <w:jc w:val="center"/>
        </w:trPr>
        <w:tc>
          <w:tcPr>
            <w:tcW w:w="1843" w:type="dxa"/>
            <w:vMerge/>
            <w:tcMar>
              <w:top w:w="28" w:type="dxa"/>
              <w:left w:w="28" w:type="dxa"/>
              <w:bottom w:w="28" w:type="dxa"/>
              <w:right w:w="28" w:type="dxa"/>
            </w:tcMar>
          </w:tcPr>
          <w:p w14:paraId="3BA7181B" w14:textId="77777777" w:rsidR="00396672" w:rsidRPr="00677521" w:rsidRDefault="00396672" w:rsidP="001915F4">
            <w:pPr>
              <w:rPr>
                <w:sz w:val="24"/>
                <w:szCs w:val="24"/>
              </w:rPr>
            </w:pPr>
          </w:p>
        </w:tc>
        <w:tc>
          <w:tcPr>
            <w:tcW w:w="3260" w:type="dxa"/>
            <w:vMerge/>
            <w:tcMar>
              <w:top w:w="28" w:type="dxa"/>
              <w:left w:w="28" w:type="dxa"/>
              <w:bottom w:w="28" w:type="dxa"/>
              <w:right w:w="28" w:type="dxa"/>
            </w:tcMar>
          </w:tcPr>
          <w:p w14:paraId="14548AFE" w14:textId="77777777" w:rsidR="00396672" w:rsidRPr="00677521" w:rsidRDefault="00396672" w:rsidP="001915F4">
            <w:pPr>
              <w:rPr>
                <w:sz w:val="24"/>
                <w:szCs w:val="24"/>
              </w:rPr>
            </w:pPr>
          </w:p>
        </w:tc>
        <w:tc>
          <w:tcPr>
            <w:tcW w:w="4111" w:type="dxa"/>
            <w:tcMar>
              <w:top w:w="28" w:type="dxa"/>
              <w:left w:w="28" w:type="dxa"/>
              <w:bottom w:w="28" w:type="dxa"/>
              <w:right w:w="28" w:type="dxa"/>
            </w:tcMar>
          </w:tcPr>
          <w:p w14:paraId="0A64FB2F" w14:textId="77777777" w:rsidR="00396672" w:rsidRPr="00677521" w:rsidRDefault="00396672" w:rsidP="001915F4">
            <w:pPr>
              <w:pStyle w:val="TableParagraph"/>
              <w:rPr>
                <w:b/>
                <w:sz w:val="24"/>
                <w:szCs w:val="24"/>
              </w:rPr>
            </w:pPr>
            <w:r w:rsidRPr="00677521">
              <w:rPr>
                <w:b/>
                <w:sz w:val="24"/>
                <w:szCs w:val="24"/>
              </w:rPr>
              <w:t>Умения:</w:t>
            </w:r>
          </w:p>
          <w:p w14:paraId="5F04E36F" w14:textId="77777777" w:rsidR="00396672" w:rsidRPr="00677521" w:rsidRDefault="00396672" w:rsidP="006F0CD0">
            <w:pPr>
              <w:pStyle w:val="TableParagraph"/>
              <w:numPr>
                <w:ilvl w:val="0"/>
                <w:numId w:val="373"/>
              </w:numPr>
              <w:ind w:left="0" w:firstLine="0"/>
              <w:rPr>
                <w:sz w:val="24"/>
                <w:szCs w:val="24"/>
              </w:rPr>
            </w:pPr>
            <w:r w:rsidRPr="00677521">
              <w:rPr>
                <w:sz w:val="24"/>
                <w:szCs w:val="24"/>
              </w:rPr>
              <w:t>соблюдать правила сочетаемости, взаимозаменяемости основного сырья и дополнительных ингредиентов, применения ароматических веществ;</w:t>
            </w:r>
          </w:p>
          <w:p w14:paraId="5995FD5A" w14:textId="77777777" w:rsidR="00396672" w:rsidRPr="00677521" w:rsidRDefault="00396672" w:rsidP="006F0CD0">
            <w:pPr>
              <w:pStyle w:val="TableParagraph"/>
              <w:numPr>
                <w:ilvl w:val="0"/>
                <w:numId w:val="373"/>
              </w:numPr>
              <w:ind w:left="0" w:firstLine="0"/>
              <w:rPr>
                <w:sz w:val="24"/>
                <w:szCs w:val="24"/>
              </w:rPr>
            </w:pPr>
            <w:r w:rsidRPr="00677521">
              <w:rPr>
                <w:sz w:val="24"/>
                <w:szCs w:val="24"/>
              </w:rPr>
              <w:t>выбирать, применять, комбинировать различные способы приготовления полуфабрикатов с учетом рационального использования ресурсов, обеспечения безопасности готовой продукции;</w:t>
            </w:r>
          </w:p>
          <w:p w14:paraId="6A255257" w14:textId="77777777" w:rsidR="00396672" w:rsidRPr="00677521" w:rsidRDefault="00396672" w:rsidP="006F0CD0">
            <w:pPr>
              <w:pStyle w:val="TableParagraph"/>
              <w:numPr>
                <w:ilvl w:val="0"/>
                <w:numId w:val="373"/>
              </w:numPr>
              <w:ind w:left="0" w:firstLine="0"/>
              <w:rPr>
                <w:sz w:val="24"/>
                <w:szCs w:val="24"/>
              </w:rPr>
            </w:pPr>
            <w:r w:rsidRPr="00677521">
              <w:rPr>
                <w:sz w:val="24"/>
                <w:szCs w:val="24"/>
              </w:rPr>
              <w:t xml:space="preserve">владеть техникой работы с ножом при нарезке, </w:t>
            </w:r>
            <w:proofErr w:type="spellStart"/>
            <w:r w:rsidRPr="00677521">
              <w:rPr>
                <w:sz w:val="24"/>
                <w:szCs w:val="24"/>
              </w:rPr>
              <w:t>филитировании</w:t>
            </w:r>
            <w:proofErr w:type="spellEnd"/>
            <w:r w:rsidRPr="00677521">
              <w:rPr>
                <w:sz w:val="24"/>
                <w:szCs w:val="24"/>
              </w:rPr>
              <w:t xml:space="preserve"> продуктов, снятии филе; править кухонные ножи;</w:t>
            </w:r>
          </w:p>
          <w:p w14:paraId="34D4BBFB" w14:textId="77777777" w:rsidR="00396672" w:rsidRPr="00677521" w:rsidRDefault="00396672" w:rsidP="006F0CD0">
            <w:pPr>
              <w:pStyle w:val="TableParagraph"/>
              <w:numPr>
                <w:ilvl w:val="0"/>
                <w:numId w:val="373"/>
              </w:numPr>
              <w:ind w:left="0" w:firstLine="0"/>
              <w:rPr>
                <w:sz w:val="24"/>
                <w:szCs w:val="24"/>
              </w:rPr>
            </w:pPr>
            <w:r w:rsidRPr="00677521">
              <w:rPr>
                <w:sz w:val="24"/>
                <w:szCs w:val="24"/>
              </w:rPr>
              <w:t>владеть приемами мытья и бланширования сырья, пищевых продуктов;</w:t>
            </w:r>
          </w:p>
          <w:p w14:paraId="603C66FF" w14:textId="77777777" w:rsidR="00396672" w:rsidRPr="00677521" w:rsidRDefault="00396672" w:rsidP="006F0CD0">
            <w:pPr>
              <w:pStyle w:val="TableParagraph"/>
              <w:numPr>
                <w:ilvl w:val="0"/>
                <w:numId w:val="373"/>
              </w:numPr>
              <w:ind w:left="0" w:firstLine="0"/>
              <w:rPr>
                <w:sz w:val="24"/>
                <w:szCs w:val="24"/>
              </w:rPr>
            </w:pPr>
            <w:r w:rsidRPr="00677521">
              <w:rPr>
                <w:sz w:val="24"/>
                <w:szCs w:val="24"/>
              </w:rPr>
              <w:t xml:space="preserve">нарезать, </w:t>
            </w:r>
            <w:proofErr w:type="spellStart"/>
            <w:r w:rsidRPr="00677521">
              <w:rPr>
                <w:sz w:val="24"/>
                <w:szCs w:val="24"/>
              </w:rPr>
              <w:t>порционировать</w:t>
            </w:r>
            <w:proofErr w:type="spellEnd"/>
            <w:r w:rsidRPr="00677521">
              <w:rPr>
                <w:sz w:val="24"/>
                <w:szCs w:val="24"/>
              </w:rPr>
              <w:t xml:space="preserve"> различными способами полуфабрикаты из мяса, домашней птицы, дичи, кролика;</w:t>
            </w:r>
          </w:p>
          <w:p w14:paraId="0848242D" w14:textId="77777777" w:rsidR="00396672" w:rsidRPr="00677521" w:rsidRDefault="00396672" w:rsidP="006F0CD0">
            <w:pPr>
              <w:pStyle w:val="TableParagraph"/>
              <w:numPr>
                <w:ilvl w:val="0"/>
                <w:numId w:val="373"/>
              </w:numPr>
              <w:ind w:left="0" w:firstLine="0"/>
              <w:rPr>
                <w:sz w:val="24"/>
                <w:szCs w:val="24"/>
              </w:rPr>
            </w:pPr>
            <w:r w:rsidRPr="00677521">
              <w:rPr>
                <w:sz w:val="24"/>
                <w:szCs w:val="24"/>
              </w:rPr>
              <w:t>готовить полуфабрикаты из натуральной рубленой и котлетной массы;</w:t>
            </w:r>
          </w:p>
          <w:p w14:paraId="52A0762A" w14:textId="77777777" w:rsidR="00396672" w:rsidRPr="00677521" w:rsidRDefault="00396672" w:rsidP="006F0CD0">
            <w:pPr>
              <w:pStyle w:val="TableParagraph"/>
              <w:numPr>
                <w:ilvl w:val="0"/>
                <w:numId w:val="373"/>
              </w:numPr>
              <w:ind w:left="0" w:firstLine="0"/>
              <w:rPr>
                <w:sz w:val="24"/>
                <w:szCs w:val="24"/>
              </w:rPr>
            </w:pPr>
            <w:r w:rsidRPr="00677521">
              <w:rPr>
                <w:sz w:val="24"/>
                <w:szCs w:val="24"/>
              </w:rPr>
              <w:t>рассчитывать стоимость, вести расчет с потребителями, учет реализованных полуфабрикатов</w:t>
            </w:r>
          </w:p>
          <w:p w14:paraId="70E1FC5A" w14:textId="77777777" w:rsidR="00396672" w:rsidRPr="00677521" w:rsidRDefault="00396672" w:rsidP="006F0CD0">
            <w:pPr>
              <w:pStyle w:val="TableParagraph"/>
              <w:numPr>
                <w:ilvl w:val="0"/>
                <w:numId w:val="373"/>
              </w:numPr>
              <w:ind w:left="0" w:firstLine="0"/>
              <w:rPr>
                <w:sz w:val="24"/>
                <w:szCs w:val="24"/>
              </w:rPr>
            </w:pPr>
            <w:r w:rsidRPr="00677521">
              <w:rPr>
                <w:sz w:val="24"/>
                <w:szCs w:val="24"/>
              </w:rPr>
              <w:t>консультировать потребителей, оказывать им помощь в выборе; владеть профессиональной терминологией</w:t>
            </w:r>
          </w:p>
        </w:tc>
      </w:tr>
      <w:tr w:rsidR="00396672" w:rsidRPr="00677521" w14:paraId="3F41A416"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5B783657"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2DC9A0D7"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2B2C2DE6" w14:textId="77777777" w:rsidR="00396672" w:rsidRPr="00677521" w:rsidRDefault="00396672" w:rsidP="001915F4">
            <w:pPr>
              <w:pStyle w:val="TableParagraph"/>
              <w:rPr>
                <w:b/>
                <w:sz w:val="24"/>
                <w:szCs w:val="24"/>
              </w:rPr>
            </w:pPr>
            <w:r w:rsidRPr="00677521">
              <w:rPr>
                <w:b/>
                <w:sz w:val="24"/>
                <w:szCs w:val="24"/>
              </w:rPr>
              <w:t>Знания:</w:t>
            </w:r>
          </w:p>
          <w:p w14:paraId="58E9A991" w14:textId="77777777" w:rsidR="00396672" w:rsidRPr="00677521" w:rsidRDefault="00396672" w:rsidP="006F0CD0">
            <w:pPr>
              <w:pStyle w:val="TableParagraph"/>
              <w:numPr>
                <w:ilvl w:val="0"/>
                <w:numId w:val="372"/>
              </w:numPr>
              <w:ind w:left="0" w:firstLine="0"/>
              <w:rPr>
                <w:sz w:val="24"/>
                <w:szCs w:val="24"/>
              </w:rPr>
            </w:pPr>
            <w:r w:rsidRPr="00677521">
              <w:rPr>
                <w:sz w:val="24"/>
                <w:szCs w:val="24"/>
              </w:rPr>
              <w:t>требования охраны труда, пожарной безопасности и производственной санитарии в организации питания;</w:t>
            </w:r>
          </w:p>
          <w:p w14:paraId="171B17CA" w14:textId="77777777" w:rsidR="00396672" w:rsidRPr="00677521" w:rsidRDefault="00396672" w:rsidP="006F0CD0">
            <w:pPr>
              <w:pStyle w:val="TableParagraph"/>
              <w:numPr>
                <w:ilvl w:val="0"/>
                <w:numId w:val="372"/>
              </w:numPr>
              <w:ind w:left="0" w:firstLine="0"/>
              <w:rPr>
                <w:sz w:val="24"/>
                <w:szCs w:val="24"/>
              </w:rPr>
            </w:pPr>
            <w:r w:rsidRPr="00677521">
              <w:rPr>
                <w:sz w:val="24"/>
                <w:szCs w:val="24"/>
              </w:rPr>
              <w:t>виды, назначение, правила безопасной эксплуатации технологического оборудования, производственного инвентаря, ин-</w:t>
            </w:r>
          </w:p>
          <w:p w14:paraId="056C5A62" w14:textId="77777777" w:rsidR="00396672" w:rsidRPr="00677521" w:rsidRDefault="00396672" w:rsidP="001915F4">
            <w:pPr>
              <w:pStyle w:val="TableParagraph"/>
              <w:rPr>
                <w:sz w:val="24"/>
                <w:szCs w:val="24"/>
              </w:rPr>
            </w:pPr>
            <w:proofErr w:type="spellStart"/>
            <w:r w:rsidRPr="00677521">
              <w:rPr>
                <w:sz w:val="24"/>
                <w:szCs w:val="24"/>
              </w:rPr>
              <w:t>струментов</w:t>
            </w:r>
            <w:proofErr w:type="spellEnd"/>
            <w:r w:rsidRPr="00677521">
              <w:rPr>
                <w:sz w:val="24"/>
                <w:szCs w:val="24"/>
              </w:rPr>
              <w:t xml:space="preserve">, </w:t>
            </w:r>
            <w:proofErr w:type="spellStart"/>
            <w:r w:rsidRPr="00677521">
              <w:rPr>
                <w:sz w:val="24"/>
                <w:szCs w:val="24"/>
              </w:rPr>
              <w:t>весоизмерительных</w:t>
            </w:r>
            <w:proofErr w:type="spellEnd"/>
            <w:r w:rsidRPr="00677521">
              <w:rPr>
                <w:sz w:val="24"/>
                <w:szCs w:val="24"/>
              </w:rPr>
              <w:t xml:space="preserve"> приборов, посуды и правила ухода за ними;</w:t>
            </w:r>
          </w:p>
          <w:p w14:paraId="28D40558" w14:textId="77777777" w:rsidR="00396672" w:rsidRPr="00677521" w:rsidRDefault="00396672" w:rsidP="006F0CD0">
            <w:pPr>
              <w:pStyle w:val="TableParagraph"/>
              <w:numPr>
                <w:ilvl w:val="0"/>
                <w:numId w:val="371"/>
              </w:numPr>
              <w:ind w:left="0" w:firstLine="0"/>
              <w:rPr>
                <w:sz w:val="24"/>
                <w:szCs w:val="24"/>
              </w:rPr>
            </w:pPr>
            <w:r w:rsidRPr="00677521">
              <w:rPr>
                <w:sz w:val="24"/>
                <w:szCs w:val="24"/>
              </w:rPr>
              <w:t>ассортимент, рецептуры, требования к качеству, условиям и срокам хранения полуфабрикатов для блюд, кулинарных изделий из мяса, домашней птицы, дичи, кролика разнообразного ассортимента, в том числе региональных;</w:t>
            </w:r>
          </w:p>
          <w:p w14:paraId="68DDCD18" w14:textId="77777777" w:rsidR="00396672" w:rsidRPr="00677521" w:rsidRDefault="00396672" w:rsidP="006F0CD0">
            <w:pPr>
              <w:pStyle w:val="TableParagraph"/>
              <w:numPr>
                <w:ilvl w:val="0"/>
                <w:numId w:val="371"/>
              </w:numPr>
              <w:ind w:left="0" w:firstLine="0"/>
              <w:rPr>
                <w:sz w:val="24"/>
                <w:szCs w:val="24"/>
              </w:rPr>
            </w:pPr>
            <w:r w:rsidRPr="00677521">
              <w:rPr>
                <w:sz w:val="24"/>
                <w:szCs w:val="24"/>
              </w:rPr>
              <w:t xml:space="preserve">методы приготовления </w:t>
            </w:r>
            <w:r w:rsidRPr="00677521">
              <w:rPr>
                <w:sz w:val="24"/>
                <w:szCs w:val="24"/>
              </w:rPr>
              <w:lastRenderedPageBreak/>
              <w:t xml:space="preserve">полуфабрикатов из мяса, домашней птицы, дичи, кролика, рубленой массы (нарезки, маринования, формования, </w:t>
            </w:r>
            <w:proofErr w:type="spellStart"/>
            <w:r w:rsidRPr="00677521">
              <w:rPr>
                <w:sz w:val="24"/>
                <w:szCs w:val="24"/>
              </w:rPr>
              <w:t>панирования</w:t>
            </w:r>
            <w:proofErr w:type="spellEnd"/>
            <w:r w:rsidRPr="00677521">
              <w:rPr>
                <w:sz w:val="24"/>
                <w:szCs w:val="24"/>
              </w:rPr>
              <w:t xml:space="preserve">, фарширования, снятия филе, </w:t>
            </w:r>
            <w:proofErr w:type="spellStart"/>
            <w:r w:rsidRPr="00677521">
              <w:rPr>
                <w:sz w:val="24"/>
                <w:szCs w:val="24"/>
              </w:rPr>
              <w:t>порционирования</w:t>
            </w:r>
            <w:proofErr w:type="spellEnd"/>
            <w:r w:rsidRPr="00677521">
              <w:rPr>
                <w:sz w:val="24"/>
                <w:szCs w:val="24"/>
              </w:rPr>
              <w:t xml:space="preserve"> птицы, дичи и т.д.);</w:t>
            </w:r>
          </w:p>
          <w:p w14:paraId="2012008A" w14:textId="77777777" w:rsidR="00396672" w:rsidRPr="00677521" w:rsidRDefault="00396672" w:rsidP="006F0CD0">
            <w:pPr>
              <w:pStyle w:val="TableParagraph"/>
              <w:numPr>
                <w:ilvl w:val="0"/>
                <w:numId w:val="371"/>
              </w:numPr>
              <w:ind w:left="0" w:firstLine="0"/>
              <w:rPr>
                <w:sz w:val="24"/>
                <w:szCs w:val="24"/>
              </w:rPr>
            </w:pPr>
            <w:r w:rsidRPr="00677521">
              <w:rPr>
                <w:sz w:val="24"/>
                <w:szCs w:val="24"/>
              </w:rPr>
              <w:t>способы сокращения потерь, сохранения пищевой ценности продуктов при приготовлении полуфабрикатов;</w:t>
            </w:r>
          </w:p>
          <w:p w14:paraId="6DAB7A68" w14:textId="77777777" w:rsidR="00396672" w:rsidRPr="00677521" w:rsidRDefault="00396672" w:rsidP="006F0CD0">
            <w:pPr>
              <w:pStyle w:val="TableParagraph"/>
              <w:numPr>
                <w:ilvl w:val="0"/>
                <w:numId w:val="371"/>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xml:space="preserve"> (комплектования), упаковки, маркирования и правила складирования, условия и сроки хранения упакованных полуфабрикатов;</w:t>
            </w:r>
          </w:p>
          <w:p w14:paraId="6683E489" w14:textId="77777777" w:rsidR="00396672" w:rsidRPr="00677521" w:rsidRDefault="00396672" w:rsidP="006F0CD0">
            <w:pPr>
              <w:pStyle w:val="TableParagraph"/>
              <w:numPr>
                <w:ilvl w:val="0"/>
                <w:numId w:val="371"/>
              </w:numPr>
              <w:ind w:left="0" w:firstLine="0"/>
              <w:rPr>
                <w:sz w:val="24"/>
                <w:szCs w:val="24"/>
              </w:rPr>
            </w:pPr>
            <w:r w:rsidRPr="00677521">
              <w:rPr>
                <w:sz w:val="24"/>
                <w:szCs w:val="24"/>
              </w:rPr>
              <w:t>правила и порядок расчета с потребителями при отпуске на вынос; ответственность за правильность расчетов;</w:t>
            </w:r>
          </w:p>
          <w:p w14:paraId="6CE3463D" w14:textId="77777777" w:rsidR="00396672" w:rsidRPr="00677521" w:rsidRDefault="00396672" w:rsidP="006F0CD0">
            <w:pPr>
              <w:pStyle w:val="TableParagraph"/>
              <w:numPr>
                <w:ilvl w:val="0"/>
                <w:numId w:val="371"/>
              </w:numPr>
              <w:ind w:left="0" w:firstLine="0"/>
              <w:rPr>
                <w:sz w:val="24"/>
                <w:szCs w:val="24"/>
              </w:rPr>
            </w:pPr>
            <w:r w:rsidRPr="00677521">
              <w:rPr>
                <w:sz w:val="24"/>
                <w:szCs w:val="24"/>
              </w:rPr>
              <w:t>правила, техника общения с потребителями;</w:t>
            </w:r>
          </w:p>
          <w:p w14:paraId="660A96A2" w14:textId="77777777" w:rsidR="00396672" w:rsidRPr="00677521" w:rsidRDefault="00396672" w:rsidP="006F0CD0">
            <w:pPr>
              <w:pStyle w:val="TableParagraph"/>
              <w:numPr>
                <w:ilvl w:val="0"/>
                <w:numId w:val="371"/>
              </w:numPr>
              <w:ind w:left="0" w:firstLine="0"/>
              <w:rPr>
                <w:sz w:val="24"/>
                <w:szCs w:val="24"/>
              </w:rPr>
            </w:pPr>
            <w:r w:rsidRPr="00677521">
              <w:rPr>
                <w:sz w:val="24"/>
                <w:szCs w:val="24"/>
              </w:rPr>
              <w:t>базовый словарный запас на иностранном языке</w:t>
            </w:r>
          </w:p>
        </w:tc>
      </w:tr>
      <w:tr w:rsidR="00396672" w:rsidRPr="00677521" w14:paraId="18337364" w14:textId="77777777" w:rsidTr="00D9185F">
        <w:trPr>
          <w:jc w:val="center"/>
        </w:trPr>
        <w:tc>
          <w:tcPr>
            <w:tcW w:w="1843" w:type="dxa"/>
            <w:vMerge w:val="restart"/>
            <w:tcMar>
              <w:top w:w="28" w:type="dxa"/>
              <w:left w:w="28" w:type="dxa"/>
              <w:bottom w:w="28" w:type="dxa"/>
              <w:right w:w="28" w:type="dxa"/>
            </w:tcMar>
          </w:tcPr>
          <w:p w14:paraId="5440B4A9" w14:textId="77777777" w:rsidR="00396672" w:rsidRPr="00677521" w:rsidRDefault="00396672" w:rsidP="001915F4">
            <w:pPr>
              <w:pStyle w:val="TableParagraph"/>
              <w:rPr>
                <w:sz w:val="24"/>
                <w:szCs w:val="24"/>
              </w:rPr>
            </w:pPr>
            <w:r w:rsidRPr="00677521">
              <w:rPr>
                <w:sz w:val="24"/>
                <w:szCs w:val="24"/>
              </w:rPr>
              <w:lastRenderedPageBreak/>
              <w:t>Приготовление, оформление и подготовка к реализации горячих блюд, кулинарных изделий, закусок разнообразного ассортимента</w:t>
            </w:r>
          </w:p>
        </w:tc>
        <w:tc>
          <w:tcPr>
            <w:tcW w:w="3260" w:type="dxa"/>
            <w:vMerge w:val="restart"/>
            <w:tcMar>
              <w:top w:w="28" w:type="dxa"/>
              <w:left w:w="28" w:type="dxa"/>
              <w:bottom w:w="28" w:type="dxa"/>
              <w:right w:w="28" w:type="dxa"/>
            </w:tcMar>
          </w:tcPr>
          <w:p w14:paraId="515F9AF9" w14:textId="77777777" w:rsidR="00396672" w:rsidRPr="00677521" w:rsidRDefault="00396672" w:rsidP="001915F4">
            <w:pPr>
              <w:pStyle w:val="TableParagraph"/>
              <w:jc w:val="both"/>
              <w:rPr>
                <w:sz w:val="24"/>
                <w:szCs w:val="24"/>
              </w:rPr>
            </w:pPr>
            <w:r w:rsidRPr="00677521">
              <w:rPr>
                <w:sz w:val="24"/>
                <w:szCs w:val="24"/>
              </w:rPr>
              <w:t>ПК 2.1.</w:t>
            </w:r>
          </w:p>
          <w:p w14:paraId="5BC92BA8" w14:textId="77777777" w:rsidR="00396672" w:rsidRPr="00677521" w:rsidRDefault="00396672" w:rsidP="001915F4">
            <w:pPr>
              <w:pStyle w:val="TableParagraph"/>
              <w:rPr>
                <w:sz w:val="24"/>
                <w:szCs w:val="24"/>
              </w:rPr>
            </w:pPr>
            <w:r w:rsidRPr="00677521">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4111" w:type="dxa"/>
            <w:tcMar>
              <w:top w:w="28" w:type="dxa"/>
              <w:left w:w="28" w:type="dxa"/>
              <w:bottom w:w="28" w:type="dxa"/>
              <w:right w:w="28" w:type="dxa"/>
            </w:tcMar>
          </w:tcPr>
          <w:p w14:paraId="4F9CA6C5" w14:textId="77777777" w:rsidR="00396672" w:rsidRPr="00677521" w:rsidRDefault="00396672" w:rsidP="001915F4">
            <w:pPr>
              <w:pStyle w:val="TableParagraph"/>
              <w:rPr>
                <w:b/>
                <w:sz w:val="24"/>
                <w:szCs w:val="24"/>
              </w:rPr>
            </w:pPr>
            <w:r w:rsidRPr="00677521">
              <w:rPr>
                <w:b/>
                <w:sz w:val="24"/>
                <w:szCs w:val="24"/>
              </w:rPr>
              <w:t>Практический опыт в:</w:t>
            </w:r>
          </w:p>
          <w:p w14:paraId="47B6AC22" w14:textId="77777777" w:rsidR="00396672" w:rsidRPr="00677521" w:rsidRDefault="00396672" w:rsidP="006F0CD0">
            <w:pPr>
              <w:pStyle w:val="TableParagraph"/>
              <w:numPr>
                <w:ilvl w:val="0"/>
                <w:numId w:val="370"/>
              </w:numPr>
              <w:ind w:left="0" w:firstLine="0"/>
              <w:rPr>
                <w:sz w:val="24"/>
                <w:szCs w:val="24"/>
              </w:rPr>
            </w:pPr>
            <w:r w:rsidRPr="00677521">
              <w:rPr>
                <w:sz w:val="24"/>
                <w:szCs w:val="24"/>
              </w:rPr>
              <w:t xml:space="preserve">подготовке, уборке рабочего места, подготовке к работе, проверке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w:t>
            </w:r>
          </w:p>
          <w:p w14:paraId="45F662A7" w14:textId="77777777" w:rsidR="00396672" w:rsidRPr="00677521" w:rsidRDefault="00396672" w:rsidP="006F0CD0">
            <w:pPr>
              <w:pStyle w:val="TableParagraph"/>
              <w:numPr>
                <w:ilvl w:val="0"/>
                <w:numId w:val="370"/>
              </w:numPr>
              <w:ind w:left="0" w:firstLine="0"/>
              <w:rPr>
                <w:sz w:val="24"/>
                <w:szCs w:val="24"/>
              </w:rPr>
            </w:pPr>
            <w:r w:rsidRPr="00677521">
              <w:rPr>
                <w:sz w:val="24"/>
                <w:szCs w:val="24"/>
              </w:rPr>
              <w:t>подготовка к использованию обработанного сырья, полуфабрикатов, пищевых продуктов, других расходных материалов</w:t>
            </w:r>
          </w:p>
        </w:tc>
      </w:tr>
      <w:tr w:rsidR="00396672" w:rsidRPr="00677521" w14:paraId="04524C7A" w14:textId="77777777" w:rsidTr="00D9185F">
        <w:trPr>
          <w:jc w:val="center"/>
        </w:trPr>
        <w:tc>
          <w:tcPr>
            <w:tcW w:w="1843" w:type="dxa"/>
            <w:vMerge/>
            <w:tcMar>
              <w:top w:w="28" w:type="dxa"/>
              <w:left w:w="28" w:type="dxa"/>
              <w:bottom w:w="28" w:type="dxa"/>
              <w:right w:w="28" w:type="dxa"/>
            </w:tcMar>
          </w:tcPr>
          <w:p w14:paraId="08DE8B30" w14:textId="77777777" w:rsidR="00396672" w:rsidRPr="00677521" w:rsidRDefault="00396672" w:rsidP="001915F4">
            <w:pPr>
              <w:rPr>
                <w:sz w:val="24"/>
                <w:szCs w:val="24"/>
              </w:rPr>
            </w:pPr>
          </w:p>
        </w:tc>
        <w:tc>
          <w:tcPr>
            <w:tcW w:w="3260" w:type="dxa"/>
            <w:vMerge/>
            <w:tcMar>
              <w:top w:w="28" w:type="dxa"/>
              <w:left w:w="28" w:type="dxa"/>
              <w:bottom w:w="28" w:type="dxa"/>
              <w:right w:w="28" w:type="dxa"/>
            </w:tcMar>
          </w:tcPr>
          <w:p w14:paraId="5C8E6B54" w14:textId="77777777" w:rsidR="00396672" w:rsidRPr="00677521" w:rsidRDefault="00396672" w:rsidP="001915F4">
            <w:pPr>
              <w:rPr>
                <w:sz w:val="24"/>
                <w:szCs w:val="24"/>
              </w:rPr>
            </w:pPr>
          </w:p>
        </w:tc>
        <w:tc>
          <w:tcPr>
            <w:tcW w:w="4111" w:type="dxa"/>
            <w:tcMar>
              <w:top w:w="28" w:type="dxa"/>
              <w:left w:w="28" w:type="dxa"/>
              <w:bottom w:w="28" w:type="dxa"/>
              <w:right w:w="28" w:type="dxa"/>
            </w:tcMar>
          </w:tcPr>
          <w:p w14:paraId="5EB86CE0" w14:textId="77777777" w:rsidR="00396672" w:rsidRPr="00677521" w:rsidRDefault="00396672" w:rsidP="001915F4">
            <w:pPr>
              <w:pStyle w:val="TableParagraph"/>
              <w:rPr>
                <w:b/>
                <w:sz w:val="24"/>
                <w:szCs w:val="24"/>
              </w:rPr>
            </w:pPr>
            <w:r w:rsidRPr="00677521">
              <w:rPr>
                <w:b/>
                <w:sz w:val="24"/>
                <w:szCs w:val="24"/>
              </w:rPr>
              <w:t>Умения:</w:t>
            </w:r>
          </w:p>
          <w:p w14:paraId="6435B4C6" w14:textId="77777777" w:rsidR="00396672" w:rsidRPr="00677521" w:rsidRDefault="00396672" w:rsidP="006F0CD0">
            <w:pPr>
              <w:pStyle w:val="TableParagraph"/>
              <w:numPr>
                <w:ilvl w:val="0"/>
                <w:numId w:val="369"/>
              </w:numPr>
              <w:ind w:left="0" w:firstLine="0"/>
              <w:rPr>
                <w:sz w:val="24"/>
                <w:szCs w:val="24"/>
              </w:rPr>
            </w:pPr>
            <w:r w:rsidRPr="00677521">
              <w:rPr>
                <w:sz w:val="24"/>
                <w:szCs w:val="24"/>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 видом работ;</w:t>
            </w:r>
          </w:p>
          <w:p w14:paraId="7B65033E" w14:textId="77777777" w:rsidR="00396672" w:rsidRPr="00677521" w:rsidRDefault="00396672" w:rsidP="006F0CD0">
            <w:pPr>
              <w:pStyle w:val="TableParagraph"/>
              <w:numPr>
                <w:ilvl w:val="0"/>
                <w:numId w:val="369"/>
              </w:numPr>
              <w:ind w:left="0" w:firstLine="0"/>
              <w:rPr>
                <w:sz w:val="24"/>
                <w:szCs w:val="24"/>
              </w:rPr>
            </w:pPr>
            <w:r w:rsidRPr="00677521">
              <w:rPr>
                <w:sz w:val="24"/>
                <w:szCs w:val="24"/>
              </w:rPr>
              <w:t>проводить текущую уборку рабочего места повара в соответствии с инструкциями и регламентами, стандартами чистоты;</w:t>
            </w:r>
          </w:p>
          <w:p w14:paraId="6D3A5044" w14:textId="77777777" w:rsidR="00396672" w:rsidRPr="00677521" w:rsidRDefault="00396672" w:rsidP="006F0CD0">
            <w:pPr>
              <w:pStyle w:val="TableParagraph"/>
              <w:numPr>
                <w:ilvl w:val="0"/>
                <w:numId w:val="369"/>
              </w:numPr>
              <w:ind w:left="0" w:firstLine="0"/>
              <w:rPr>
                <w:sz w:val="24"/>
                <w:szCs w:val="24"/>
              </w:rPr>
            </w:pPr>
            <w:r w:rsidRPr="00677521">
              <w:rPr>
                <w:sz w:val="24"/>
                <w:szCs w:val="24"/>
              </w:rPr>
              <w:t>выбирать и применять моющие и дезинфицирующие средства;</w:t>
            </w:r>
          </w:p>
          <w:p w14:paraId="71262C86" w14:textId="77777777" w:rsidR="00396672" w:rsidRPr="00677521" w:rsidRDefault="00396672" w:rsidP="006F0CD0">
            <w:pPr>
              <w:pStyle w:val="TableParagraph"/>
              <w:numPr>
                <w:ilvl w:val="0"/>
                <w:numId w:val="369"/>
              </w:numPr>
              <w:ind w:left="0" w:firstLine="0"/>
              <w:rPr>
                <w:sz w:val="24"/>
                <w:szCs w:val="24"/>
              </w:rPr>
            </w:pPr>
            <w:r w:rsidRPr="00677521">
              <w:rPr>
                <w:sz w:val="24"/>
                <w:szCs w:val="24"/>
              </w:rPr>
              <w:t xml:space="preserve">владеть техникой ухода за </w:t>
            </w:r>
            <w:proofErr w:type="spellStart"/>
            <w:r w:rsidRPr="00677521">
              <w:rPr>
                <w:sz w:val="24"/>
                <w:szCs w:val="24"/>
              </w:rPr>
              <w:t>весоизмерительным</w:t>
            </w:r>
            <w:proofErr w:type="spellEnd"/>
            <w:r w:rsidRPr="00677521">
              <w:rPr>
                <w:sz w:val="24"/>
                <w:szCs w:val="24"/>
              </w:rPr>
              <w:t xml:space="preserve"> оборудованием;</w:t>
            </w:r>
          </w:p>
          <w:p w14:paraId="6086F934" w14:textId="77777777" w:rsidR="00396672" w:rsidRPr="00677521" w:rsidRDefault="00396672" w:rsidP="006F0CD0">
            <w:pPr>
              <w:pStyle w:val="TableParagraph"/>
              <w:numPr>
                <w:ilvl w:val="0"/>
                <w:numId w:val="369"/>
              </w:numPr>
              <w:ind w:left="0" w:firstLine="0"/>
              <w:rPr>
                <w:sz w:val="24"/>
                <w:szCs w:val="24"/>
              </w:rPr>
            </w:pPr>
            <w:r w:rsidRPr="00677521">
              <w:rPr>
                <w:sz w:val="24"/>
                <w:szCs w:val="24"/>
              </w:rPr>
              <w:t>мыть вручную и в посудомоечной</w:t>
            </w:r>
          </w:p>
          <w:p w14:paraId="351328B7" w14:textId="77777777" w:rsidR="00396672" w:rsidRPr="00677521" w:rsidRDefault="00396672" w:rsidP="001915F4">
            <w:pPr>
              <w:pStyle w:val="TableParagraph"/>
              <w:rPr>
                <w:sz w:val="24"/>
                <w:szCs w:val="24"/>
              </w:rPr>
            </w:pPr>
            <w:r w:rsidRPr="00677521">
              <w:rPr>
                <w:sz w:val="24"/>
                <w:szCs w:val="24"/>
              </w:rPr>
              <w:t xml:space="preserve">машине, чистить и раскладывать на </w:t>
            </w:r>
            <w:r w:rsidRPr="00677521">
              <w:rPr>
                <w:sz w:val="24"/>
                <w:szCs w:val="24"/>
              </w:rPr>
              <w:lastRenderedPageBreak/>
              <w:t>хранение кухонную посуду и производственный инвентарь в соответствии со стандартами чистоты;</w:t>
            </w:r>
          </w:p>
          <w:p w14:paraId="3B0DD2BE" w14:textId="77777777" w:rsidR="00396672" w:rsidRPr="00677521" w:rsidRDefault="00396672" w:rsidP="006F0CD0">
            <w:pPr>
              <w:pStyle w:val="TableParagraph"/>
              <w:numPr>
                <w:ilvl w:val="0"/>
                <w:numId w:val="368"/>
              </w:numPr>
              <w:ind w:left="0" w:firstLine="0"/>
              <w:rPr>
                <w:sz w:val="24"/>
                <w:szCs w:val="24"/>
              </w:rPr>
            </w:pPr>
            <w:r w:rsidRPr="00677521">
              <w:rPr>
                <w:sz w:val="24"/>
                <w:szCs w:val="24"/>
              </w:rPr>
              <w:t>соблюдать правила мытья кухонных ножей, острых, травмоопасных частей технологического оборудования;</w:t>
            </w:r>
          </w:p>
          <w:p w14:paraId="1C5A89D5" w14:textId="77777777" w:rsidR="00396672" w:rsidRPr="00677521" w:rsidRDefault="00396672" w:rsidP="006F0CD0">
            <w:pPr>
              <w:pStyle w:val="TableParagraph"/>
              <w:numPr>
                <w:ilvl w:val="0"/>
                <w:numId w:val="368"/>
              </w:numPr>
              <w:ind w:left="0" w:firstLine="0"/>
              <w:rPr>
                <w:sz w:val="24"/>
                <w:szCs w:val="24"/>
              </w:rPr>
            </w:pPr>
            <w:r w:rsidRPr="00677521">
              <w:rPr>
                <w:sz w:val="24"/>
                <w:szCs w:val="24"/>
              </w:rPr>
              <w:t xml:space="preserve">подготавливать к работе, проверять технологическое оборудование, производственный инвентарь, инструменты, </w:t>
            </w:r>
            <w:proofErr w:type="spellStart"/>
            <w:r w:rsidRPr="00677521">
              <w:rPr>
                <w:sz w:val="24"/>
                <w:szCs w:val="24"/>
              </w:rPr>
              <w:t>весоизмерительные</w:t>
            </w:r>
            <w:proofErr w:type="spellEnd"/>
            <w:r w:rsidRPr="00677521">
              <w:rPr>
                <w:sz w:val="24"/>
                <w:szCs w:val="24"/>
              </w:rPr>
              <w:t xml:space="preserve"> приборы в соответствии с инструкциями и регламентами, стандартами чистоты;</w:t>
            </w:r>
          </w:p>
          <w:p w14:paraId="58667CCE" w14:textId="77777777" w:rsidR="00396672" w:rsidRPr="00677521" w:rsidRDefault="00396672" w:rsidP="006F0CD0">
            <w:pPr>
              <w:pStyle w:val="TableParagraph"/>
              <w:numPr>
                <w:ilvl w:val="0"/>
                <w:numId w:val="368"/>
              </w:numPr>
              <w:ind w:left="0" w:firstLine="0"/>
              <w:rPr>
                <w:sz w:val="24"/>
                <w:szCs w:val="24"/>
              </w:rPr>
            </w:pPr>
            <w:r w:rsidRPr="00677521">
              <w:rPr>
                <w:sz w:val="24"/>
                <w:szCs w:val="24"/>
              </w:rPr>
              <w:t>соблюдать правила техники безопасности, пожарной безопасности, охраны труда;</w:t>
            </w:r>
          </w:p>
          <w:p w14:paraId="6ECECF2A" w14:textId="77777777" w:rsidR="00396672" w:rsidRPr="00677521" w:rsidRDefault="00396672" w:rsidP="006F0CD0">
            <w:pPr>
              <w:pStyle w:val="TableParagraph"/>
              <w:numPr>
                <w:ilvl w:val="0"/>
                <w:numId w:val="368"/>
              </w:numPr>
              <w:ind w:left="0" w:firstLine="0"/>
              <w:rPr>
                <w:sz w:val="24"/>
                <w:szCs w:val="24"/>
              </w:rPr>
            </w:pPr>
            <w:r w:rsidRPr="00677521">
              <w:rPr>
                <w:sz w:val="24"/>
                <w:szCs w:val="24"/>
              </w:rPr>
              <w:t>выбирать, подготавливать материалы, посуду, контейнеры, оборудование для упаковки, хранения, подготовки к транспортированию готовых горячих блюд, кулинарных изделий, закусок</w:t>
            </w:r>
          </w:p>
          <w:p w14:paraId="0EEE606B" w14:textId="77777777" w:rsidR="00396672" w:rsidRPr="00677521" w:rsidRDefault="00396672" w:rsidP="006F0CD0">
            <w:pPr>
              <w:pStyle w:val="TableParagraph"/>
              <w:numPr>
                <w:ilvl w:val="0"/>
                <w:numId w:val="368"/>
              </w:numPr>
              <w:ind w:left="0" w:firstLine="0"/>
              <w:rPr>
                <w:sz w:val="24"/>
                <w:szCs w:val="24"/>
              </w:rPr>
            </w:pPr>
            <w:r w:rsidRPr="00677521">
              <w:rPr>
                <w:sz w:val="24"/>
                <w:szCs w:val="24"/>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p w14:paraId="69F59A8C" w14:textId="77777777" w:rsidR="00396672" w:rsidRPr="00677521" w:rsidRDefault="00396672" w:rsidP="006F0CD0">
            <w:pPr>
              <w:pStyle w:val="TableParagraph"/>
              <w:numPr>
                <w:ilvl w:val="0"/>
                <w:numId w:val="368"/>
              </w:numPr>
              <w:ind w:left="0" w:firstLine="0"/>
              <w:rPr>
                <w:sz w:val="24"/>
                <w:szCs w:val="24"/>
              </w:rPr>
            </w:pPr>
            <w:r w:rsidRPr="00677521">
              <w:rPr>
                <w:sz w:val="24"/>
                <w:szCs w:val="24"/>
              </w:rPr>
              <w:t>осуществлять их выбор в соответствии с технологическими требованиями;</w:t>
            </w:r>
          </w:p>
          <w:p w14:paraId="0E36D71C" w14:textId="77777777" w:rsidR="00396672" w:rsidRPr="00677521" w:rsidRDefault="00396672" w:rsidP="006F0CD0">
            <w:pPr>
              <w:pStyle w:val="TableParagraph"/>
              <w:numPr>
                <w:ilvl w:val="0"/>
                <w:numId w:val="368"/>
              </w:numPr>
              <w:ind w:left="0" w:firstLine="0"/>
              <w:rPr>
                <w:sz w:val="24"/>
                <w:szCs w:val="24"/>
              </w:rPr>
            </w:pPr>
            <w:r w:rsidRPr="00677521">
              <w:rPr>
                <w:sz w:val="24"/>
                <w:szCs w:val="24"/>
              </w:rPr>
              <w:t>обеспечивать их хранение в соответствии с инструкциями и регламентами, стандартами чистоты;</w:t>
            </w:r>
          </w:p>
          <w:p w14:paraId="68E71660" w14:textId="77777777" w:rsidR="00396672" w:rsidRPr="00677521" w:rsidRDefault="00396672" w:rsidP="006F0CD0">
            <w:pPr>
              <w:pStyle w:val="TableParagraph"/>
              <w:numPr>
                <w:ilvl w:val="0"/>
                <w:numId w:val="368"/>
              </w:numPr>
              <w:ind w:left="0" w:firstLine="0"/>
              <w:rPr>
                <w:sz w:val="24"/>
                <w:szCs w:val="24"/>
              </w:rPr>
            </w:pPr>
            <w:r w:rsidRPr="00677521">
              <w:rPr>
                <w:sz w:val="24"/>
                <w:szCs w:val="24"/>
              </w:rPr>
              <w:t>своевременно оформлять заявку на склад</w:t>
            </w:r>
          </w:p>
        </w:tc>
      </w:tr>
      <w:tr w:rsidR="00396672" w:rsidRPr="00677521" w14:paraId="1899B64C"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644C9180"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6876C9A4"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3022993B" w14:textId="77777777" w:rsidR="00396672" w:rsidRPr="00677521" w:rsidRDefault="00396672" w:rsidP="001915F4">
            <w:pPr>
              <w:pStyle w:val="TableParagraph"/>
              <w:rPr>
                <w:b/>
                <w:sz w:val="24"/>
                <w:szCs w:val="24"/>
              </w:rPr>
            </w:pPr>
            <w:r w:rsidRPr="00677521">
              <w:rPr>
                <w:b/>
                <w:sz w:val="24"/>
                <w:szCs w:val="24"/>
              </w:rPr>
              <w:t>Знания:</w:t>
            </w:r>
          </w:p>
          <w:p w14:paraId="3A5D418E" w14:textId="77777777" w:rsidR="00396672" w:rsidRPr="00677521" w:rsidRDefault="00396672" w:rsidP="006F0CD0">
            <w:pPr>
              <w:pStyle w:val="TableParagraph"/>
              <w:numPr>
                <w:ilvl w:val="0"/>
                <w:numId w:val="367"/>
              </w:numPr>
              <w:ind w:left="0" w:firstLine="0"/>
              <w:rPr>
                <w:sz w:val="24"/>
                <w:szCs w:val="24"/>
              </w:rPr>
            </w:pPr>
            <w:r w:rsidRPr="00677521">
              <w:rPr>
                <w:sz w:val="24"/>
                <w:szCs w:val="24"/>
              </w:rPr>
              <w:t>требования охраны труда, пожарной безопасности и производственной санитарии в организации питания;</w:t>
            </w:r>
          </w:p>
          <w:p w14:paraId="26A8A540" w14:textId="77777777" w:rsidR="00396672" w:rsidRPr="00677521" w:rsidRDefault="00396672" w:rsidP="006F0CD0">
            <w:pPr>
              <w:pStyle w:val="TableParagraph"/>
              <w:numPr>
                <w:ilvl w:val="0"/>
                <w:numId w:val="367"/>
              </w:numPr>
              <w:ind w:left="0" w:firstLine="0"/>
              <w:rPr>
                <w:sz w:val="24"/>
                <w:szCs w:val="24"/>
              </w:rPr>
            </w:pPr>
            <w:r w:rsidRPr="00677521">
              <w:rPr>
                <w:sz w:val="24"/>
                <w:szCs w:val="24"/>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посуды и правила ухода за ними;</w:t>
            </w:r>
          </w:p>
          <w:p w14:paraId="2ED858B9" w14:textId="77777777" w:rsidR="00396672" w:rsidRPr="00677521" w:rsidRDefault="00396672" w:rsidP="006F0CD0">
            <w:pPr>
              <w:pStyle w:val="TableParagraph"/>
              <w:numPr>
                <w:ilvl w:val="0"/>
                <w:numId w:val="367"/>
              </w:numPr>
              <w:ind w:left="0" w:firstLine="0"/>
              <w:rPr>
                <w:sz w:val="24"/>
                <w:szCs w:val="24"/>
              </w:rPr>
            </w:pPr>
            <w:r w:rsidRPr="00677521">
              <w:rPr>
                <w:sz w:val="24"/>
                <w:szCs w:val="24"/>
              </w:rPr>
              <w:t>организация работ по приготовлению горячих блюд, кулинарных изделий, закусок;</w:t>
            </w:r>
          </w:p>
          <w:p w14:paraId="3CD08E32" w14:textId="77777777" w:rsidR="00396672" w:rsidRPr="00677521" w:rsidRDefault="00396672" w:rsidP="006F0CD0">
            <w:pPr>
              <w:pStyle w:val="TableParagraph"/>
              <w:numPr>
                <w:ilvl w:val="0"/>
                <w:numId w:val="367"/>
              </w:numPr>
              <w:ind w:left="0" w:firstLine="0"/>
              <w:rPr>
                <w:sz w:val="24"/>
                <w:szCs w:val="24"/>
              </w:rPr>
            </w:pPr>
            <w:r w:rsidRPr="00677521">
              <w:rPr>
                <w:sz w:val="24"/>
                <w:szCs w:val="24"/>
              </w:rPr>
              <w:t xml:space="preserve">последовательность выполнения технологических операций, современные методы приготовления </w:t>
            </w:r>
            <w:r w:rsidRPr="00677521">
              <w:rPr>
                <w:sz w:val="24"/>
                <w:szCs w:val="24"/>
              </w:rPr>
              <w:lastRenderedPageBreak/>
              <w:t>горячих блюд, кулинарных изделий, закусок;</w:t>
            </w:r>
          </w:p>
          <w:p w14:paraId="27EBD79A" w14:textId="77777777" w:rsidR="00396672" w:rsidRPr="00677521" w:rsidRDefault="00396672" w:rsidP="006F0CD0">
            <w:pPr>
              <w:pStyle w:val="TableParagraph"/>
              <w:numPr>
                <w:ilvl w:val="0"/>
                <w:numId w:val="367"/>
              </w:numPr>
              <w:ind w:left="0" w:firstLine="0"/>
              <w:rPr>
                <w:sz w:val="24"/>
                <w:szCs w:val="24"/>
              </w:rPr>
            </w:pPr>
            <w:r w:rsidRPr="00677521">
              <w:rPr>
                <w:sz w:val="24"/>
                <w:szCs w:val="24"/>
              </w:rPr>
              <w:t>регламенты, стандарты, в том</w:t>
            </w:r>
          </w:p>
          <w:p w14:paraId="1DBAF4B5" w14:textId="77777777" w:rsidR="00396672" w:rsidRPr="00677521" w:rsidRDefault="00396672" w:rsidP="001915F4">
            <w:pPr>
              <w:pStyle w:val="TableParagraph"/>
              <w:rPr>
                <w:sz w:val="24"/>
                <w:szCs w:val="24"/>
              </w:rPr>
            </w:pPr>
            <w:r w:rsidRPr="00677521">
              <w:rPr>
                <w:sz w:val="24"/>
                <w:szCs w:val="24"/>
              </w:rPr>
              <w:t>числе система анализа, оценки и управления опасными факторами (система ХАССП) и</w:t>
            </w:r>
          </w:p>
          <w:p w14:paraId="284A7B5A"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нормативно-техническая документация, используемая при приготовлении горячих блюд, кулинарных изделий, закусок;</w:t>
            </w:r>
          </w:p>
          <w:p w14:paraId="4C6AFCFE"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возможные последствия нарушения санитарии и гигиены;</w:t>
            </w:r>
          </w:p>
          <w:p w14:paraId="3F78792F"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требования к личной гигиене персонала при подготовке производственного инвентаря и кухонной посуды;</w:t>
            </w:r>
          </w:p>
          <w:p w14:paraId="0BCDE2E8"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правила безопасного хранения чистящих, моющих и дезинфицирующих средств, предназначенных для последующего использования;</w:t>
            </w:r>
          </w:p>
          <w:p w14:paraId="7486A828"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правила утилизации отходов</w:t>
            </w:r>
          </w:p>
          <w:p w14:paraId="6CEE0A7A"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виды, назначение упаковочных материалов, способы хранения пищевых продуктов;</w:t>
            </w:r>
          </w:p>
          <w:p w14:paraId="0314E595"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 xml:space="preserve">виды, назначение оборудования, инвентаря посуды, используемых для </w:t>
            </w:r>
            <w:proofErr w:type="spellStart"/>
            <w:r w:rsidRPr="00677521">
              <w:rPr>
                <w:sz w:val="24"/>
                <w:szCs w:val="24"/>
              </w:rPr>
              <w:t>порционирования</w:t>
            </w:r>
            <w:proofErr w:type="spellEnd"/>
            <w:r w:rsidRPr="00677521">
              <w:rPr>
                <w:sz w:val="24"/>
                <w:szCs w:val="24"/>
              </w:rPr>
              <w:t xml:space="preserve"> (комплектования) готовых горячих блюд, кулинарных изделий, закусок;</w:t>
            </w:r>
          </w:p>
          <w:p w14:paraId="53B830F6"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 xml:space="preserve">способы и правила </w:t>
            </w:r>
            <w:proofErr w:type="spellStart"/>
            <w:r w:rsidRPr="00677521">
              <w:rPr>
                <w:sz w:val="24"/>
                <w:szCs w:val="24"/>
              </w:rPr>
              <w:t>порционирования</w:t>
            </w:r>
            <w:proofErr w:type="spellEnd"/>
            <w:r w:rsidRPr="00677521">
              <w:rPr>
                <w:sz w:val="24"/>
                <w:szCs w:val="24"/>
              </w:rPr>
              <w:t xml:space="preserve"> (комплектования), упаковки на вынос готовых горячих блюд, кулинарных изделий, закусок;</w:t>
            </w:r>
          </w:p>
          <w:p w14:paraId="5C3B312C"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условия, сроки, способы хранения горячих блюд, кулинарных изделий, закусок</w:t>
            </w:r>
          </w:p>
          <w:p w14:paraId="65DA53BA"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ассортимент, требования к качеству, условия и сроки хранения традиционных видов овощей, грибов, рыбы, нерыбного водного сырья, домашней птицы, дичи;</w:t>
            </w:r>
          </w:p>
          <w:p w14:paraId="03CAF23F"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правила оформления заявок на склад;</w:t>
            </w:r>
          </w:p>
          <w:p w14:paraId="1BBC0F0A" w14:textId="77777777" w:rsidR="00396672" w:rsidRPr="00677521" w:rsidRDefault="00396672" w:rsidP="006F0CD0">
            <w:pPr>
              <w:pStyle w:val="TableParagraph"/>
              <w:numPr>
                <w:ilvl w:val="0"/>
                <w:numId w:val="366"/>
              </w:numPr>
              <w:ind w:left="0" w:firstLine="0"/>
              <w:rPr>
                <w:sz w:val="24"/>
                <w:szCs w:val="24"/>
              </w:rPr>
            </w:pPr>
            <w:r w:rsidRPr="00677521">
              <w:rPr>
                <w:sz w:val="24"/>
                <w:szCs w:val="24"/>
              </w:rPr>
              <w:t>виды, назначение и правила эксплуатации приборов для экспресс оценки качества и безопасности сырья и материалов</w:t>
            </w:r>
          </w:p>
        </w:tc>
      </w:tr>
      <w:tr w:rsidR="00396672" w:rsidRPr="00677521" w14:paraId="5FD92257" w14:textId="77777777" w:rsidTr="00D9185F">
        <w:trPr>
          <w:jc w:val="center"/>
        </w:trPr>
        <w:tc>
          <w:tcPr>
            <w:tcW w:w="1843" w:type="dxa"/>
            <w:vMerge/>
            <w:tcMar>
              <w:top w:w="28" w:type="dxa"/>
              <w:left w:w="28" w:type="dxa"/>
              <w:bottom w:w="28" w:type="dxa"/>
              <w:right w:w="28" w:type="dxa"/>
            </w:tcMar>
          </w:tcPr>
          <w:p w14:paraId="5BF335E8" w14:textId="77777777" w:rsidR="00396672" w:rsidRPr="00677521" w:rsidRDefault="00396672" w:rsidP="001915F4">
            <w:pPr>
              <w:rPr>
                <w:sz w:val="24"/>
                <w:szCs w:val="24"/>
              </w:rPr>
            </w:pPr>
          </w:p>
        </w:tc>
        <w:tc>
          <w:tcPr>
            <w:tcW w:w="3260" w:type="dxa"/>
            <w:vMerge w:val="restart"/>
            <w:tcMar>
              <w:top w:w="28" w:type="dxa"/>
              <w:left w:w="28" w:type="dxa"/>
              <w:bottom w:w="28" w:type="dxa"/>
              <w:right w:w="28" w:type="dxa"/>
            </w:tcMar>
          </w:tcPr>
          <w:p w14:paraId="1C67FD3E" w14:textId="77777777" w:rsidR="00396672" w:rsidRPr="00677521" w:rsidRDefault="00396672" w:rsidP="001915F4">
            <w:pPr>
              <w:pStyle w:val="TableParagraph"/>
              <w:jc w:val="both"/>
              <w:rPr>
                <w:sz w:val="24"/>
                <w:szCs w:val="24"/>
              </w:rPr>
            </w:pPr>
            <w:r w:rsidRPr="00677521">
              <w:rPr>
                <w:sz w:val="24"/>
                <w:szCs w:val="24"/>
              </w:rPr>
              <w:t>ПК 2.2.</w:t>
            </w:r>
          </w:p>
          <w:p w14:paraId="5C6B05F1" w14:textId="77777777" w:rsidR="00396672" w:rsidRPr="00677521" w:rsidRDefault="00396672" w:rsidP="001915F4">
            <w:pPr>
              <w:pStyle w:val="TableParagraph"/>
              <w:jc w:val="both"/>
              <w:rPr>
                <w:sz w:val="24"/>
                <w:szCs w:val="24"/>
              </w:rPr>
            </w:pPr>
            <w:r w:rsidRPr="00677521">
              <w:rPr>
                <w:sz w:val="24"/>
                <w:szCs w:val="24"/>
              </w:rPr>
              <w:t>Осуществлять приготовление, непродолжительное хранение бульонов, отваров разнообразного ассортимента</w:t>
            </w:r>
          </w:p>
        </w:tc>
        <w:tc>
          <w:tcPr>
            <w:tcW w:w="4111" w:type="dxa"/>
            <w:tcMar>
              <w:top w:w="28" w:type="dxa"/>
              <w:left w:w="28" w:type="dxa"/>
              <w:bottom w:w="28" w:type="dxa"/>
              <w:right w:w="28" w:type="dxa"/>
            </w:tcMar>
          </w:tcPr>
          <w:p w14:paraId="10CFE743" w14:textId="77777777" w:rsidR="00396672" w:rsidRPr="00677521" w:rsidRDefault="00396672" w:rsidP="001915F4">
            <w:pPr>
              <w:pStyle w:val="TableParagraph"/>
              <w:rPr>
                <w:b/>
                <w:sz w:val="24"/>
                <w:szCs w:val="24"/>
              </w:rPr>
            </w:pPr>
            <w:r w:rsidRPr="00677521">
              <w:rPr>
                <w:b/>
                <w:sz w:val="24"/>
                <w:szCs w:val="24"/>
              </w:rPr>
              <w:t>Практический опыт в:</w:t>
            </w:r>
          </w:p>
          <w:p w14:paraId="12E7C0B9" w14:textId="77777777" w:rsidR="00396672" w:rsidRPr="00677521" w:rsidRDefault="00396672" w:rsidP="001915F4">
            <w:pPr>
              <w:pStyle w:val="TableParagraph"/>
              <w:rPr>
                <w:sz w:val="24"/>
                <w:szCs w:val="24"/>
              </w:rPr>
            </w:pPr>
            <w:r w:rsidRPr="00677521">
              <w:rPr>
                <w:sz w:val="24"/>
                <w:szCs w:val="24"/>
              </w:rPr>
              <w:t>– подготовке основных продуктов и дополнительных ингредиентов, приготовлении хранении, отпуске бульонов, отваров</w:t>
            </w:r>
          </w:p>
        </w:tc>
      </w:tr>
      <w:tr w:rsidR="00396672" w:rsidRPr="00677521" w14:paraId="79C75A2A" w14:textId="77777777" w:rsidTr="00D9185F">
        <w:trPr>
          <w:trHeight w:val="1346"/>
          <w:jc w:val="center"/>
        </w:trPr>
        <w:tc>
          <w:tcPr>
            <w:tcW w:w="1843" w:type="dxa"/>
            <w:vMerge/>
            <w:tcBorders>
              <w:bottom w:val="single" w:sz="4" w:space="0" w:color="000000"/>
            </w:tcBorders>
            <w:tcMar>
              <w:top w:w="28" w:type="dxa"/>
              <w:left w:w="28" w:type="dxa"/>
              <w:bottom w:w="28" w:type="dxa"/>
              <w:right w:w="28" w:type="dxa"/>
            </w:tcMar>
          </w:tcPr>
          <w:p w14:paraId="28075918" w14:textId="77777777" w:rsidR="00396672" w:rsidRPr="00677521" w:rsidRDefault="00396672" w:rsidP="001915F4">
            <w:pPr>
              <w:rPr>
                <w:sz w:val="24"/>
                <w:szCs w:val="24"/>
              </w:rPr>
            </w:pPr>
          </w:p>
        </w:tc>
        <w:tc>
          <w:tcPr>
            <w:tcW w:w="3260" w:type="dxa"/>
            <w:vMerge/>
            <w:tcMar>
              <w:top w:w="28" w:type="dxa"/>
              <w:left w:w="28" w:type="dxa"/>
              <w:bottom w:w="28" w:type="dxa"/>
              <w:right w:w="28" w:type="dxa"/>
            </w:tcMar>
          </w:tcPr>
          <w:p w14:paraId="3CF1C05D" w14:textId="77777777" w:rsidR="00396672" w:rsidRPr="00677521" w:rsidRDefault="00396672" w:rsidP="001915F4">
            <w:pPr>
              <w:rPr>
                <w:sz w:val="24"/>
                <w:szCs w:val="24"/>
              </w:rPr>
            </w:pPr>
          </w:p>
        </w:tc>
        <w:tc>
          <w:tcPr>
            <w:tcW w:w="4111" w:type="dxa"/>
            <w:tcBorders>
              <w:bottom w:val="single" w:sz="4" w:space="0" w:color="auto"/>
            </w:tcBorders>
            <w:tcMar>
              <w:top w:w="28" w:type="dxa"/>
              <w:left w:w="28" w:type="dxa"/>
              <w:bottom w:w="28" w:type="dxa"/>
              <w:right w:w="28" w:type="dxa"/>
            </w:tcMar>
          </w:tcPr>
          <w:p w14:paraId="216D970A" w14:textId="77777777" w:rsidR="00396672" w:rsidRPr="00677521" w:rsidRDefault="00396672" w:rsidP="001915F4">
            <w:pPr>
              <w:pStyle w:val="TableParagraph"/>
              <w:rPr>
                <w:b/>
                <w:sz w:val="24"/>
                <w:szCs w:val="24"/>
              </w:rPr>
            </w:pPr>
            <w:r w:rsidRPr="00677521">
              <w:rPr>
                <w:b/>
                <w:sz w:val="24"/>
                <w:szCs w:val="24"/>
              </w:rPr>
              <w:t>Умения:</w:t>
            </w:r>
          </w:p>
          <w:p w14:paraId="044819A7" w14:textId="77777777" w:rsidR="00396672" w:rsidRPr="00677521" w:rsidRDefault="00396672" w:rsidP="006F0CD0">
            <w:pPr>
              <w:pStyle w:val="TableParagraph"/>
              <w:numPr>
                <w:ilvl w:val="0"/>
                <w:numId w:val="365"/>
              </w:numPr>
              <w:ind w:left="0" w:firstLine="0"/>
              <w:rPr>
                <w:sz w:val="24"/>
                <w:szCs w:val="24"/>
              </w:rPr>
            </w:pPr>
            <w:r w:rsidRPr="00677521">
              <w:rPr>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5D0CC5ED" w14:textId="77777777" w:rsidR="00396672" w:rsidRPr="00677521" w:rsidRDefault="00396672" w:rsidP="006F0CD0">
            <w:pPr>
              <w:pStyle w:val="TableParagraph"/>
              <w:numPr>
                <w:ilvl w:val="0"/>
                <w:numId w:val="365"/>
              </w:numPr>
              <w:ind w:left="0" w:firstLine="0"/>
              <w:rPr>
                <w:sz w:val="24"/>
                <w:szCs w:val="24"/>
              </w:rPr>
            </w:pPr>
            <w:r w:rsidRPr="00677521">
              <w:rPr>
                <w:sz w:val="24"/>
                <w:szCs w:val="24"/>
              </w:rPr>
              <w:t>организовывать их хранение до момента использования;</w:t>
            </w:r>
          </w:p>
          <w:p w14:paraId="4E120005" w14:textId="77777777" w:rsidR="00396672" w:rsidRPr="00677521" w:rsidRDefault="00396672" w:rsidP="006F0CD0">
            <w:pPr>
              <w:pStyle w:val="TableParagraph"/>
              <w:numPr>
                <w:ilvl w:val="0"/>
                <w:numId w:val="365"/>
              </w:numPr>
              <w:ind w:left="0" w:firstLine="0"/>
              <w:rPr>
                <w:sz w:val="24"/>
                <w:szCs w:val="24"/>
              </w:rPr>
            </w:pPr>
            <w:r w:rsidRPr="00677521">
              <w:rPr>
                <w:sz w:val="24"/>
                <w:szCs w:val="24"/>
              </w:rPr>
              <w:t>выбирать, подготавливать пряности, приправы, специи;</w:t>
            </w:r>
          </w:p>
          <w:p w14:paraId="2397A160" w14:textId="77777777" w:rsidR="00396672" w:rsidRPr="00677521" w:rsidRDefault="00396672" w:rsidP="006F0CD0">
            <w:pPr>
              <w:pStyle w:val="TableParagraph"/>
              <w:numPr>
                <w:ilvl w:val="0"/>
                <w:numId w:val="365"/>
              </w:numPr>
              <w:ind w:left="0" w:firstLine="0"/>
              <w:rPr>
                <w:sz w:val="24"/>
                <w:szCs w:val="24"/>
              </w:rPr>
            </w:pPr>
            <w:r w:rsidRPr="00677521">
              <w:rPr>
                <w:sz w:val="24"/>
                <w:szCs w:val="24"/>
              </w:rPr>
              <w:t>взвешивать, измерять продукты, входящие в состав бульонов, отваров в соответствии с рецептурой;</w:t>
            </w:r>
          </w:p>
          <w:p w14:paraId="0B16A663" w14:textId="77777777" w:rsidR="00396672" w:rsidRPr="00677521" w:rsidRDefault="00396672" w:rsidP="006F0CD0">
            <w:pPr>
              <w:pStyle w:val="TableParagraph"/>
              <w:numPr>
                <w:ilvl w:val="0"/>
                <w:numId w:val="365"/>
              </w:numPr>
              <w:ind w:left="0" w:firstLine="0"/>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7EF9D484" w14:textId="77777777" w:rsidR="00396672" w:rsidRPr="00677521" w:rsidRDefault="00396672" w:rsidP="006F0CD0">
            <w:pPr>
              <w:pStyle w:val="TableParagraph"/>
              <w:numPr>
                <w:ilvl w:val="0"/>
                <w:numId w:val="365"/>
              </w:numPr>
              <w:ind w:left="0" w:firstLine="0"/>
              <w:rPr>
                <w:sz w:val="24"/>
                <w:szCs w:val="24"/>
              </w:rPr>
            </w:pPr>
            <w:r w:rsidRPr="00677521">
              <w:rPr>
                <w:sz w:val="24"/>
                <w:szCs w:val="24"/>
              </w:rPr>
              <w:t>использовать региональные продукты для приготовления бульонов, отваров</w:t>
            </w:r>
          </w:p>
          <w:p w14:paraId="515AC0C4" w14:textId="77777777" w:rsidR="00396672" w:rsidRPr="00677521" w:rsidRDefault="00396672" w:rsidP="006F0CD0">
            <w:pPr>
              <w:pStyle w:val="TableParagraph"/>
              <w:numPr>
                <w:ilvl w:val="0"/>
                <w:numId w:val="365"/>
              </w:numPr>
              <w:ind w:left="0" w:firstLine="0"/>
              <w:rPr>
                <w:sz w:val="24"/>
                <w:szCs w:val="24"/>
              </w:rPr>
            </w:pPr>
            <w:r w:rsidRPr="00677521">
              <w:rPr>
                <w:sz w:val="24"/>
                <w:szCs w:val="24"/>
              </w:rPr>
              <w:t>выбирать, применять, комбинировать методы приготовления:</w:t>
            </w:r>
          </w:p>
          <w:p w14:paraId="21A1FFF0" w14:textId="77777777" w:rsidR="00396672" w:rsidRPr="00677521" w:rsidRDefault="00396672" w:rsidP="006F0CD0">
            <w:pPr>
              <w:pStyle w:val="TableParagraph"/>
              <w:numPr>
                <w:ilvl w:val="0"/>
                <w:numId w:val="431"/>
              </w:numPr>
              <w:ind w:left="0" w:firstLine="0"/>
              <w:rPr>
                <w:sz w:val="24"/>
                <w:szCs w:val="24"/>
              </w:rPr>
            </w:pPr>
            <w:r w:rsidRPr="00677521">
              <w:rPr>
                <w:sz w:val="24"/>
                <w:szCs w:val="24"/>
              </w:rPr>
              <w:t>обжаривать кости мелкого скота;</w:t>
            </w:r>
          </w:p>
          <w:p w14:paraId="5EE460C5" w14:textId="77777777" w:rsidR="00396672" w:rsidRPr="00677521" w:rsidRDefault="00396672" w:rsidP="006F0CD0">
            <w:pPr>
              <w:pStyle w:val="TableParagraph"/>
              <w:numPr>
                <w:ilvl w:val="0"/>
                <w:numId w:val="431"/>
              </w:numPr>
              <w:ind w:left="0" w:firstLine="0"/>
              <w:rPr>
                <w:sz w:val="24"/>
                <w:szCs w:val="24"/>
              </w:rPr>
            </w:pPr>
            <w:r w:rsidRPr="00677521">
              <w:rPr>
                <w:sz w:val="24"/>
                <w:szCs w:val="24"/>
              </w:rPr>
              <w:t>подпекать овощи;</w:t>
            </w:r>
          </w:p>
          <w:p w14:paraId="7A614373" w14:textId="77777777" w:rsidR="00396672" w:rsidRPr="00677521" w:rsidRDefault="00396672" w:rsidP="006F0CD0">
            <w:pPr>
              <w:pStyle w:val="TableParagraph"/>
              <w:numPr>
                <w:ilvl w:val="0"/>
                <w:numId w:val="431"/>
              </w:numPr>
              <w:ind w:left="0" w:firstLine="0"/>
              <w:rPr>
                <w:sz w:val="24"/>
                <w:szCs w:val="24"/>
              </w:rPr>
            </w:pPr>
            <w:r w:rsidRPr="00677521">
              <w:rPr>
                <w:sz w:val="24"/>
                <w:szCs w:val="24"/>
              </w:rPr>
              <w:t>замачивать сушеные грибы;</w:t>
            </w:r>
          </w:p>
          <w:p w14:paraId="00658379" w14:textId="77777777" w:rsidR="00396672" w:rsidRPr="00677521" w:rsidRDefault="00396672" w:rsidP="006F0CD0">
            <w:pPr>
              <w:pStyle w:val="TableParagraph"/>
              <w:numPr>
                <w:ilvl w:val="0"/>
                <w:numId w:val="431"/>
              </w:numPr>
              <w:ind w:left="0" w:firstLine="0"/>
              <w:rPr>
                <w:sz w:val="24"/>
                <w:szCs w:val="24"/>
              </w:rPr>
            </w:pPr>
            <w:r w:rsidRPr="00677521">
              <w:rPr>
                <w:sz w:val="24"/>
                <w:szCs w:val="24"/>
              </w:rPr>
              <w:t>доводить до кипения и варить</w:t>
            </w:r>
          </w:p>
          <w:p w14:paraId="517173A0" w14:textId="77777777" w:rsidR="00396672" w:rsidRPr="00677521" w:rsidRDefault="00396672" w:rsidP="006F0CD0">
            <w:pPr>
              <w:pStyle w:val="TableParagraph"/>
              <w:numPr>
                <w:ilvl w:val="0"/>
                <w:numId w:val="431"/>
              </w:numPr>
              <w:ind w:left="0" w:firstLine="0"/>
              <w:rPr>
                <w:sz w:val="24"/>
                <w:szCs w:val="24"/>
              </w:rPr>
            </w:pPr>
            <w:r w:rsidRPr="00677521">
              <w:rPr>
                <w:sz w:val="24"/>
                <w:szCs w:val="24"/>
              </w:rPr>
              <w:t>на медленном огне бульоны и отвары до готовности;</w:t>
            </w:r>
          </w:p>
          <w:p w14:paraId="086DA396" w14:textId="77777777" w:rsidR="00396672" w:rsidRPr="00677521" w:rsidRDefault="00396672" w:rsidP="006F0CD0">
            <w:pPr>
              <w:pStyle w:val="TableParagraph"/>
              <w:numPr>
                <w:ilvl w:val="0"/>
                <w:numId w:val="431"/>
              </w:numPr>
              <w:ind w:left="0" w:firstLine="0"/>
              <w:rPr>
                <w:sz w:val="24"/>
                <w:szCs w:val="24"/>
              </w:rPr>
            </w:pPr>
            <w:r w:rsidRPr="00677521">
              <w:rPr>
                <w:sz w:val="24"/>
                <w:szCs w:val="24"/>
              </w:rPr>
              <w:t>удалять жир, снимать пену, процеживать с бульона;</w:t>
            </w:r>
          </w:p>
          <w:p w14:paraId="712966EA" w14:textId="77777777" w:rsidR="00396672" w:rsidRPr="00677521" w:rsidRDefault="00396672" w:rsidP="006F0CD0">
            <w:pPr>
              <w:pStyle w:val="TableParagraph"/>
              <w:numPr>
                <w:ilvl w:val="0"/>
                <w:numId w:val="431"/>
              </w:numPr>
              <w:ind w:left="0" w:firstLine="0"/>
              <w:rPr>
                <w:sz w:val="24"/>
                <w:szCs w:val="24"/>
              </w:rPr>
            </w:pPr>
            <w:r w:rsidRPr="00677521">
              <w:rPr>
                <w:sz w:val="24"/>
                <w:szCs w:val="24"/>
              </w:rPr>
              <w:t>использовать для приготовления бульонов</w:t>
            </w:r>
            <w:r w:rsidRPr="00677521">
              <w:rPr>
                <w:sz w:val="24"/>
                <w:szCs w:val="24"/>
              </w:rPr>
              <w:tab/>
              <w:t>концентраты промышленного производства;</w:t>
            </w:r>
          </w:p>
          <w:p w14:paraId="5C5E0C67" w14:textId="77777777" w:rsidR="00396672" w:rsidRPr="00677521" w:rsidRDefault="00396672" w:rsidP="006F0CD0">
            <w:pPr>
              <w:pStyle w:val="TableParagraph"/>
              <w:numPr>
                <w:ilvl w:val="0"/>
                <w:numId w:val="431"/>
              </w:numPr>
              <w:ind w:left="0" w:firstLine="0"/>
              <w:rPr>
                <w:sz w:val="24"/>
                <w:szCs w:val="24"/>
              </w:rPr>
            </w:pPr>
            <w:r w:rsidRPr="00677521">
              <w:rPr>
                <w:sz w:val="24"/>
                <w:szCs w:val="24"/>
              </w:rPr>
              <w:t>определять степень готовности бульонов и отваров и их вкусовые качества, доводить до вкуса;</w:t>
            </w:r>
          </w:p>
          <w:p w14:paraId="1F0EACC1" w14:textId="77777777" w:rsidR="00396672" w:rsidRPr="00677521" w:rsidRDefault="00396672" w:rsidP="006F0CD0">
            <w:pPr>
              <w:pStyle w:val="TableParagraph"/>
              <w:numPr>
                <w:ilvl w:val="0"/>
                <w:numId w:val="364"/>
              </w:numPr>
              <w:ind w:left="0" w:firstLine="0"/>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бульоны и отвары для подачи в виде блюда; выдерживать температуру подачи бульонов и отваров;</w:t>
            </w:r>
          </w:p>
          <w:p w14:paraId="110619B8" w14:textId="77777777" w:rsidR="00396672" w:rsidRPr="00677521" w:rsidRDefault="00396672" w:rsidP="006F0CD0">
            <w:pPr>
              <w:pStyle w:val="TableParagraph"/>
              <w:numPr>
                <w:ilvl w:val="0"/>
                <w:numId w:val="364"/>
              </w:numPr>
              <w:ind w:left="0" w:firstLine="0"/>
              <w:rPr>
                <w:sz w:val="24"/>
                <w:szCs w:val="24"/>
              </w:rPr>
            </w:pPr>
            <w:r w:rsidRPr="00677521">
              <w:rPr>
                <w:sz w:val="24"/>
                <w:szCs w:val="24"/>
              </w:rPr>
              <w:t>охлаждать и замораживать бульоны и отвары с учетом требований к безопасности пищевых продуктов;</w:t>
            </w:r>
          </w:p>
          <w:p w14:paraId="321564C3" w14:textId="77777777" w:rsidR="00396672" w:rsidRPr="00677521" w:rsidRDefault="00396672" w:rsidP="006F0CD0">
            <w:pPr>
              <w:pStyle w:val="TableParagraph"/>
              <w:numPr>
                <w:ilvl w:val="0"/>
                <w:numId w:val="364"/>
              </w:numPr>
              <w:ind w:left="0" w:firstLine="0"/>
              <w:rPr>
                <w:b/>
                <w:sz w:val="24"/>
                <w:szCs w:val="24"/>
              </w:rPr>
            </w:pPr>
            <w:r w:rsidRPr="00677521">
              <w:rPr>
                <w:sz w:val="24"/>
                <w:szCs w:val="24"/>
              </w:rPr>
              <w:t>хранить свежеприготовленные, охлажденные и замороженные бульоны и отвары; разогревать бульоны и отвары</w:t>
            </w:r>
          </w:p>
        </w:tc>
      </w:tr>
      <w:tr w:rsidR="006A6963" w:rsidRPr="00677521" w14:paraId="39F95A5C"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6FDAE87A" w14:textId="77777777" w:rsidR="006A6963" w:rsidRPr="00677521" w:rsidRDefault="006A6963" w:rsidP="001915F4">
            <w:pPr>
              <w:rPr>
                <w:sz w:val="24"/>
                <w:szCs w:val="24"/>
              </w:rPr>
            </w:pPr>
          </w:p>
        </w:tc>
        <w:tc>
          <w:tcPr>
            <w:tcW w:w="3260" w:type="dxa"/>
            <w:vMerge/>
            <w:tcMar>
              <w:top w:w="28" w:type="dxa"/>
              <w:left w:w="28" w:type="dxa"/>
              <w:bottom w:w="28" w:type="dxa"/>
              <w:right w:w="28" w:type="dxa"/>
            </w:tcMar>
          </w:tcPr>
          <w:p w14:paraId="3C158DD3" w14:textId="77777777" w:rsidR="006A6963" w:rsidRPr="00677521" w:rsidRDefault="006A6963" w:rsidP="001915F4">
            <w:pPr>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21EEBB16" w14:textId="77777777" w:rsidR="006A6963" w:rsidRPr="00677521" w:rsidRDefault="006A6963" w:rsidP="001915F4">
            <w:pPr>
              <w:pStyle w:val="TableParagraph"/>
              <w:rPr>
                <w:b/>
                <w:sz w:val="24"/>
                <w:szCs w:val="24"/>
              </w:rPr>
            </w:pPr>
            <w:r w:rsidRPr="00677521">
              <w:rPr>
                <w:b/>
                <w:sz w:val="24"/>
                <w:szCs w:val="24"/>
              </w:rPr>
              <w:t>Знания:</w:t>
            </w:r>
          </w:p>
          <w:p w14:paraId="5E8BEFE4" w14:textId="77777777" w:rsidR="006A6963" w:rsidRPr="00677521" w:rsidRDefault="006A6963" w:rsidP="006F0CD0">
            <w:pPr>
              <w:pStyle w:val="TableParagraph"/>
              <w:numPr>
                <w:ilvl w:val="0"/>
                <w:numId w:val="363"/>
              </w:numPr>
              <w:ind w:left="0" w:firstLine="0"/>
              <w:rPr>
                <w:sz w:val="24"/>
                <w:szCs w:val="24"/>
              </w:rPr>
            </w:pPr>
            <w:r w:rsidRPr="00677521">
              <w:rPr>
                <w:sz w:val="24"/>
                <w:szCs w:val="24"/>
              </w:rPr>
              <w:t xml:space="preserve">правила выбора основных продуктов и дополнительных ингредиентов с учетом их сочетаемости, </w:t>
            </w:r>
            <w:r w:rsidRPr="00677521">
              <w:rPr>
                <w:sz w:val="24"/>
                <w:szCs w:val="24"/>
              </w:rPr>
              <w:lastRenderedPageBreak/>
              <w:t>взаимозаменяемости;</w:t>
            </w:r>
          </w:p>
          <w:p w14:paraId="397EE0CF" w14:textId="77777777" w:rsidR="006A6963" w:rsidRPr="00677521" w:rsidRDefault="006A6963" w:rsidP="006F0CD0">
            <w:pPr>
              <w:pStyle w:val="TableParagraph"/>
              <w:numPr>
                <w:ilvl w:val="0"/>
                <w:numId w:val="363"/>
              </w:numPr>
              <w:ind w:left="0" w:firstLine="0"/>
              <w:rPr>
                <w:sz w:val="24"/>
                <w:szCs w:val="24"/>
              </w:rPr>
            </w:pPr>
            <w:r w:rsidRPr="00677521">
              <w:rPr>
                <w:sz w:val="24"/>
                <w:szCs w:val="24"/>
              </w:rPr>
              <w:t>критерии оценки качества основных продуктов и дополнительных ингредиентов для бульонов, отваров;</w:t>
            </w:r>
          </w:p>
          <w:p w14:paraId="53833D04"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нормы взаимозаменяемости сырья и продуктов;</w:t>
            </w:r>
          </w:p>
          <w:p w14:paraId="6CC897CB"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классификация, рецептуры, пищевая ценность, требования к качеству, методы приготовления, кулинарное назначение бульонов, отваров;</w:t>
            </w:r>
          </w:p>
          <w:p w14:paraId="667442AD"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температурный режим и правила приготовления бульонов, отваров;</w:t>
            </w:r>
          </w:p>
          <w:p w14:paraId="152ED179"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виды технологического оборудования и производственного инвентаря, используемые при приготовлении бульонов, отваров, правила их безопасной эксплуатации;</w:t>
            </w:r>
          </w:p>
          <w:p w14:paraId="4026D4A4"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санитарно-гигиенические требования к процессам приготовления, хранения и подачи кулинарной продукции;</w:t>
            </w:r>
          </w:p>
          <w:p w14:paraId="2CB86E92"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бульонов, отваров для подачи; методы сервировки и подачи бульонов, отваров; температура подачи бульонов, отваров;</w:t>
            </w:r>
          </w:p>
          <w:p w14:paraId="3A76AC75"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виды, назначение посуды для подачи, термосов, контейнеров для отпуска на вынос, транспортирования;</w:t>
            </w:r>
          </w:p>
          <w:p w14:paraId="75C2E10A"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правила охлаждения, замораживания и хранения готовых бульонов, отваров; правила разогревания охлажденных, замороженных бульонов, отваров;</w:t>
            </w:r>
          </w:p>
          <w:p w14:paraId="504022FC" w14:textId="77777777" w:rsidR="006A6963" w:rsidRPr="00677521" w:rsidRDefault="006A6963" w:rsidP="006F0CD0">
            <w:pPr>
              <w:pStyle w:val="TableParagraph"/>
              <w:numPr>
                <w:ilvl w:val="0"/>
                <w:numId w:val="362"/>
              </w:numPr>
              <w:ind w:left="0" w:firstLine="0"/>
              <w:rPr>
                <w:sz w:val="24"/>
                <w:szCs w:val="24"/>
              </w:rPr>
            </w:pPr>
            <w:r w:rsidRPr="00677521">
              <w:rPr>
                <w:sz w:val="24"/>
                <w:szCs w:val="24"/>
              </w:rPr>
              <w:t>требования к безопасности хранения готовых бульонов, отваров;</w:t>
            </w:r>
          </w:p>
          <w:p w14:paraId="478AFC2E" w14:textId="77777777" w:rsidR="006A6963" w:rsidRPr="00677521" w:rsidRDefault="006A6963" w:rsidP="006F0CD0">
            <w:pPr>
              <w:pStyle w:val="TableParagraph"/>
              <w:numPr>
                <w:ilvl w:val="0"/>
                <w:numId w:val="364"/>
              </w:numPr>
              <w:ind w:left="0" w:firstLine="0"/>
              <w:rPr>
                <w:b/>
                <w:sz w:val="24"/>
                <w:szCs w:val="24"/>
              </w:rPr>
            </w:pPr>
            <w:r w:rsidRPr="00677521">
              <w:rPr>
                <w:sz w:val="24"/>
                <w:szCs w:val="24"/>
              </w:rPr>
              <w:t>правила маркирования упакованных бульонов, отваров</w:t>
            </w:r>
          </w:p>
        </w:tc>
      </w:tr>
      <w:tr w:rsidR="00396672" w:rsidRPr="00677521" w14:paraId="44F7DFE8" w14:textId="77777777" w:rsidTr="00D9185F">
        <w:trPr>
          <w:jc w:val="center"/>
        </w:trPr>
        <w:tc>
          <w:tcPr>
            <w:tcW w:w="1843" w:type="dxa"/>
            <w:vMerge/>
            <w:tcMar>
              <w:top w:w="28" w:type="dxa"/>
              <w:left w:w="28" w:type="dxa"/>
              <w:bottom w:w="28" w:type="dxa"/>
              <w:right w:w="28" w:type="dxa"/>
            </w:tcMar>
          </w:tcPr>
          <w:p w14:paraId="2E0C599C" w14:textId="77777777" w:rsidR="00396672" w:rsidRPr="00677521" w:rsidRDefault="00396672" w:rsidP="001915F4">
            <w:pPr>
              <w:rPr>
                <w:sz w:val="24"/>
                <w:szCs w:val="24"/>
              </w:rPr>
            </w:pPr>
          </w:p>
        </w:tc>
        <w:tc>
          <w:tcPr>
            <w:tcW w:w="3260" w:type="dxa"/>
            <w:vMerge w:val="restart"/>
            <w:tcMar>
              <w:top w:w="28" w:type="dxa"/>
              <w:left w:w="28" w:type="dxa"/>
              <w:bottom w:w="28" w:type="dxa"/>
              <w:right w:w="28" w:type="dxa"/>
            </w:tcMar>
          </w:tcPr>
          <w:p w14:paraId="2AD67583" w14:textId="77777777" w:rsidR="00396672" w:rsidRPr="00677521" w:rsidRDefault="00396672" w:rsidP="001915F4">
            <w:pPr>
              <w:pStyle w:val="TableParagraph"/>
              <w:jc w:val="both"/>
              <w:rPr>
                <w:sz w:val="24"/>
                <w:szCs w:val="24"/>
              </w:rPr>
            </w:pPr>
            <w:r w:rsidRPr="00677521">
              <w:rPr>
                <w:sz w:val="24"/>
                <w:szCs w:val="24"/>
              </w:rPr>
              <w:t>ПК 2.3.</w:t>
            </w:r>
          </w:p>
          <w:p w14:paraId="0066F324" w14:textId="77777777" w:rsidR="00396672" w:rsidRPr="00677521" w:rsidRDefault="00396672" w:rsidP="001915F4">
            <w:pPr>
              <w:pStyle w:val="TableParagraph"/>
              <w:rPr>
                <w:sz w:val="24"/>
                <w:szCs w:val="24"/>
              </w:rPr>
            </w:pPr>
            <w:r w:rsidRPr="00677521">
              <w:rPr>
                <w:sz w:val="24"/>
                <w:szCs w:val="24"/>
              </w:rPr>
              <w:t>Осуществлять приготовление, творческое оформление и подготовку к реализации супов разнообразного ассортимента</w:t>
            </w:r>
          </w:p>
        </w:tc>
        <w:tc>
          <w:tcPr>
            <w:tcW w:w="4111" w:type="dxa"/>
            <w:tcMar>
              <w:top w:w="28" w:type="dxa"/>
              <w:left w:w="28" w:type="dxa"/>
              <w:bottom w:w="28" w:type="dxa"/>
              <w:right w:w="28" w:type="dxa"/>
            </w:tcMar>
          </w:tcPr>
          <w:p w14:paraId="088A69AC" w14:textId="77777777" w:rsidR="00396672" w:rsidRPr="00677521" w:rsidRDefault="00396672" w:rsidP="001915F4">
            <w:pPr>
              <w:pStyle w:val="TableParagraph"/>
              <w:rPr>
                <w:b/>
                <w:sz w:val="24"/>
                <w:szCs w:val="24"/>
              </w:rPr>
            </w:pPr>
            <w:r w:rsidRPr="00677521">
              <w:rPr>
                <w:b/>
                <w:sz w:val="24"/>
                <w:szCs w:val="24"/>
              </w:rPr>
              <w:t>Практический опыт в:</w:t>
            </w:r>
          </w:p>
          <w:p w14:paraId="4104AACD" w14:textId="77777777" w:rsidR="00396672" w:rsidRPr="00677521" w:rsidRDefault="00396672" w:rsidP="006F0CD0">
            <w:pPr>
              <w:pStyle w:val="TableParagraph"/>
              <w:numPr>
                <w:ilvl w:val="0"/>
                <w:numId w:val="361"/>
              </w:numPr>
              <w:ind w:left="0" w:firstLine="0"/>
              <w:rPr>
                <w:sz w:val="24"/>
                <w:szCs w:val="24"/>
              </w:rPr>
            </w:pPr>
            <w:r w:rsidRPr="00677521">
              <w:rPr>
                <w:sz w:val="24"/>
                <w:szCs w:val="24"/>
              </w:rPr>
              <w:t>приготовлении, творческом оформлении и подготовке к реализации супов разнообразного ассортимента, в том числе региональных;</w:t>
            </w:r>
          </w:p>
          <w:p w14:paraId="6B194EFB" w14:textId="77777777" w:rsidR="00396672" w:rsidRPr="00677521" w:rsidRDefault="00396672" w:rsidP="006F0CD0">
            <w:pPr>
              <w:pStyle w:val="TableParagraph"/>
              <w:numPr>
                <w:ilvl w:val="0"/>
                <w:numId w:val="361"/>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396672" w:rsidRPr="00677521" w14:paraId="7EC458F0"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74559055"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118F10E8"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388849DB" w14:textId="77777777" w:rsidR="00396672" w:rsidRPr="00677521" w:rsidRDefault="00396672" w:rsidP="001915F4">
            <w:pPr>
              <w:pStyle w:val="TableParagraph"/>
              <w:rPr>
                <w:b/>
                <w:sz w:val="24"/>
                <w:szCs w:val="24"/>
              </w:rPr>
            </w:pPr>
            <w:r w:rsidRPr="00677521">
              <w:rPr>
                <w:b/>
                <w:sz w:val="24"/>
                <w:szCs w:val="24"/>
              </w:rPr>
              <w:t>Умения:</w:t>
            </w:r>
          </w:p>
          <w:p w14:paraId="5F862B87" w14:textId="77777777" w:rsidR="00396672" w:rsidRPr="00677521" w:rsidRDefault="00396672" w:rsidP="006F0CD0">
            <w:pPr>
              <w:pStyle w:val="TableParagraph"/>
              <w:numPr>
                <w:ilvl w:val="0"/>
                <w:numId w:val="360"/>
              </w:numPr>
              <w:ind w:left="0" w:firstLine="0"/>
              <w:rPr>
                <w:sz w:val="24"/>
                <w:szCs w:val="24"/>
              </w:rPr>
            </w:pPr>
            <w:r w:rsidRPr="00677521">
              <w:rPr>
                <w:sz w:val="24"/>
                <w:szCs w:val="24"/>
              </w:rPr>
              <w:t xml:space="preserve">подбирать в соответствии с технологическими требованиями, оценивать качество и безопасность основных продуктов и дополнительных ингредиентов, </w:t>
            </w:r>
            <w:r w:rsidRPr="00677521">
              <w:rPr>
                <w:sz w:val="24"/>
                <w:szCs w:val="24"/>
              </w:rPr>
              <w:lastRenderedPageBreak/>
              <w:t>организовывать их хранение в процессе приготовления;</w:t>
            </w:r>
          </w:p>
          <w:p w14:paraId="3940B322" w14:textId="77777777" w:rsidR="00396672" w:rsidRPr="00677521" w:rsidRDefault="00396672" w:rsidP="006F0CD0">
            <w:pPr>
              <w:pStyle w:val="TableParagraph"/>
              <w:numPr>
                <w:ilvl w:val="0"/>
                <w:numId w:val="360"/>
              </w:numPr>
              <w:ind w:left="0" w:firstLine="0"/>
              <w:rPr>
                <w:sz w:val="24"/>
                <w:szCs w:val="24"/>
              </w:rPr>
            </w:pPr>
            <w:r w:rsidRPr="00677521">
              <w:rPr>
                <w:sz w:val="24"/>
                <w:szCs w:val="24"/>
              </w:rPr>
              <w:t>выбирать, подготавливать пряности, приправы, специи;</w:t>
            </w:r>
          </w:p>
          <w:p w14:paraId="0224F812" w14:textId="77777777" w:rsidR="00396672" w:rsidRPr="00677521" w:rsidRDefault="00396672" w:rsidP="006F0CD0">
            <w:pPr>
              <w:pStyle w:val="TableParagraph"/>
              <w:numPr>
                <w:ilvl w:val="0"/>
                <w:numId w:val="360"/>
              </w:numPr>
              <w:ind w:left="0" w:firstLine="0"/>
              <w:rPr>
                <w:sz w:val="24"/>
                <w:szCs w:val="24"/>
              </w:rPr>
            </w:pPr>
            <w:r w:rsidRPr="00677521">
              <w:rPr>
                <w:sz w:val="24"/>
                <w:szCs w:val="24"/>
              </w:rPr>
              <w:t>взвешивать, измерять продукты в соответствии с рецептурой, осуществлять их взаимозаменяемость в соответствии с нормами закладки, особенностями заказа, сезонностью;</w:t>
            </w:r>
          </w:p>
          <w:p w14:paraId="5F4D8069" w14:textId="77777777" w:rsidR="00396672" w:rsidRPr="00677521" w:rsidRDefault="00396672" w:rsidP="006F0CD0">
            <w:pPr>
              <w:pStyle w:val="TableParagraph"/>
              <w:numPr>
                <w:ilvl w:val="0"/>
                <w:numId w:val="359"/>
              </w:numPr>
              <w:ind w:left="0" w:firstLine="0"/>
              <w:rPr>
                <w:sz w:val="24"/>
                <w:szCs w:val="24"/>
              </w:rPr>
            </w:pPr>
            <w:r w:rsidRPr="00677521">
              <w:rPr>
                <w:sz w:val="24"/>
                <w:szCs w:val="24"/>
              </w:rPr>
              <w:t>использовать региональные продукты для приготовления супов;</w:t>
            </w:r>
          </w:p>
          <w:p w14:paraId="3B442CFD" w14:textId="77777777" w:rsidR="00396672" w:rsidRPr="00677521" w:rsidRDefault="00396672" w:rsidP="006F0CD0">
            <w:pPr>
              <w:pStyle w:val="TableParagraph"/>
              <w:numPr>
                <w:ilvl w:val="0"/>
                <w:numId w:val="359"/>
              </w:numPr>
              <w:ind w:left="0" w:firstLine="0"/>
              <w:rPr>
                <w:sz w:val="24"/>
                <w:szCs w:val="24"/>
              </w:rPr>
            </w:pPr>
            <w:r w:rsidRPr="00677521">
              <w:rPr>
                <w:sz w:val="24"/>
                <w:szCs w:val="24"/>
              </w:rPr>
              <w:t>выбирать, применять, комбинировать методы приготовления супов:</w:t>
            </w:r>
          </w:p>
          <w:p w14:paraId="417EC585" w14:textId="77777777" w:rsidR="00396672" w:rsidRPr="00677521" w:rsidRDefault="00396672" w:rsidP="001915F4">
            <w:pPr>
              <w:pStyle w:val="TableParagraph"/>
              <w:rPr>
                <w:sz w:val="24"/>
                <w:szCs w:val="24"/>
              </w:rPr>
            </w:pPr>
            <w:r w:rsidRPr="00677521">
              <w:rPr>
                <w:sz w:val="24"/>
                <w:szCs w:val="24"/>
              </w:rPr>
              <w:t>пассеровать овощи, томатные продукты и муку;</w:t>
            </w:r>
          </w:p>
          <w:p w14:paraId="376C5077" w14:textId="77777777" w:rsidR="00396672" w:rsidRPr="00677521" w:rsidRDefault="00396672" w:rsidP="006F0CD0">
            <w:pPr>
              <w:pStyle w:val="TableParagraph"/>
              <w:numPr>
                <w:ilvl w:val="0"/>
                <w:numId w:val="358"/>
              </w:numPr>
              <w:ind w:left="0" w:firstLine="0"/>
              <w:rPr>
                <w:sz w:val="24"/>
                <w:szCs w:val="24"/>
              </w:rPr>
            </w:pPr>
            <w:r w:rsidRPr="00677521">
              <w:rPr>
                <w:sz w:val="24"/>
                <w:szCs w:val="24"/>
              </w:rPr>
              <w:t xml:space="preserve">готовить </w:t>
            </w:r>
            <w:proofErr w:type="spellStart"/>
            <w:r w:rsidRPr="00677521">
              <w:rPr>
                <w:sz w:val="24"/>
                <w:szCs w:val="24"/>
              </w:rPr>
              <w:t>льезоны</w:t>
            </w:r>
            <w:proofErr w:type="spellEnd"/>
            <w:r w:rsidRPr="00677521">
              <w:rPr>
                <w:sz w:val="24"/>
                <w:szCs w:val="24"/>
              </w:rPr>
              <w:t>;</w:t>
            </w:r>
          </w:p>
          <w:p w14:paraId="5157B434" w14:textId="77777777" w:rsidR="00396672" w:rsidRPr="00677521" w:rsidRDefault="00396672" w:rsidP="006F0CD0">
            <w:pPr>
              <w:pStyle w:val="TableParagraph"/>
              <w:numPr>
                <w:ilvl w:val="0"/>
                <w:numId w:val="432"/>
              </w:numPr>
              <w:ind w:left="0" w:firstLine="0"/>
              <w:rPr>
                <w:sz w:val="24"/>
                <w:szCs w:val="24"/>
              </w:rPr>
            </w:pPr>
            <w:r w:rsidRPr="00677521">
              <w:rPr>
                <w:sz w:val="24"/>
                <w:szCs w:val="24"/>
              </w:rPr>
              <w:t>закладывать продукты, подготовленные полуфабрикаты в определенной последовательности с учетом продолжительности их варки;</w:t>
            </w:r>
          </w:p>
          <w:p w14:paraId="2CA919F7" w14:textId="77777777" w:rsidR="00396672" w:rsidRPr="00677521" w:rsidRDefault="00396672" w:rsidP="006F0CD0">
            <w:pPr>
              <w:pStyle w:val="TableParagraph"/>
              <w:numPr>
                <w:ilvl w:val="0"/>
                <w:numId w:val="432"/>
              </w:numPr>
              <w:ind w:left="0" w:firstLine="0"/>
              <w:rPr>
                <w:sz w:val="24"/>
                <w:szCs w:val="24"/>
              </w:rPr>
            </w:pPr>
            <w:r w:rsidRPr="00677521">
              <w:rPr>
                <w:sz w:val="24"/>
                <w:szCs w:val="24"/>
              </w:rPr>
              <w:t>рационально использовать продукты, полуфабрикаты;</w:t>
            </w:r>
          </w:p>
          <w:p w14:paraId="6E55E1DC" w14:textId="77777777" w:rsidR="00396672" w:rsidRPr="00677521" w:rsidRDefault="00396672" w:rsidP="006F0CD0">
            <w:pPr>
              <w:pStyle w:val="TableParagraph"/>
              <w:numPr>
                <w:ilvl w:val="0"/>
                <w:numId w:val="432"/>
              </w:numPr>
              <w:ind w:left="0" w:firstLine="0"/>
              <w:rPr>
                <w:sz w:val="24"/>
                <w:szCs w:val="24"/>
              </w:rPr>
            </w:pPr>
            <w:r w:rsidRPr="00677521">
              <w:rPr>
                <w:sz w:val="24"/>
                <w:szCs w:val="24"/>
              </w:rPr>
              <w:t>соблюдать температурный и временной режим варки супов;</w:t>
            </w:r>
          </w:p>
          <w:p w14:paraId="6FC6998C" w14:textId="77777777" w:rsidR="00396672" w:rsidRPr="00677521" w:rsidRDefault="00396672" w:rsidP="006F0CD0">
            <w:pPr>
              <w:pStyle w:val="TableParagraph"/>
              <w:numPr>
                <w:ilvl w:val="0"/>
                <w:numId w:val="432"/>
              </w:numPr>
              <w:ind w:left="0" w:firstLine="0"/>
              <w:rPr>
                <w:sz w:val="24"/>
                <w:szCs w:val="24"/>
              </w:rPr>
            </w:pPr>
            <w:r w:rsidRPr="00677521">
              <w:rPr>
                <w:sz w:val="24"/>
                <w:szCs w:val="24"/>
              </w:rPr>
              <w:t>изменять закладку продуктов в соответствии с изменением выхода супа;</w:t>
            </w:r>
          </w:p>
          <w:p w14:paraId="30FD8DF7" w14:textId="77777777" w:rsidR="00396672" w:rsidRPr="00677521" w:rsidRDefault="00396672" w:rsidP="006F0CD0">
            <w:pPr>
              <w:pStyle w:val="TableParagraph"/>
              <w:numPr>
                <w:ilvl w:val="0"/>
                <w:numId w:val="432"/>
              </w:numPr>
              <w:ind w:left="0" w:firstLine="0"/>
              <w:rPr>
                <w:sz w:val="24"/>
                <w:szCs w:val="24"/>
              </w:rPr>
            </w:pPr>
            <w:r w:rsidRPr="00677521">
              <w:rPr>
                <w:sz w:val="24"/>
                <w:szCs w:val="24"/>
              </w:rPr>
              <w:t>определять степень готовности супов;</w:t>
            </w:r>
          </w:p>
          <w:p w14:paraId="0A3C0B2F" w14:textId="77777777" w:rsidR="00396672" w:rsidRPr="00677521" w:rsidRDefault="00396672" w:rsidP="006F0CD0">
            <w:pPr>
              <w:pStyle w:val="TableParagraph"/>
              <w:numPr>
                <w:ilvl w:val="0"/>
                <w:numId w:val="432"/>
              </w:numPr>
              <w:ind w:left="0" w:firstLine="0"/>
              <w:rPr>
                <w:sz w:val="24"/>
                <w:szCs w:val="24"/>
              </w:rPr>
            </w:pPr>
            <w:r w:rsidRPr="00677521">
              <w:rPr>
                <w:sz w:val="24"/>
                <w:szCs w:val="24"/>
              </w:rPr>
              <w:t>доводить супы до вкуса, до определенной консистенции;</w:t>
            </w:r>
          </w:p>
          <w:p w14:paraId="3C85C45E" w14:textId="77777777" w:rsidR="00396672" w:rsidRPr="00677521" w:rsidRDefault="00396672" w:rsidP="006F0CD0">
            <w:pPr>
              <w:pStyle w:val="TableParagraph"/>
              <w:numPr>
                <w:ilvl w:val="0"/>
                <w:numId w:val="432"/>
              </w:numPr>
              <w:ind w:left="0" w:firstLine="0"/>
              <w:rPr>
                <w:sz w:val="24"/>
                <w:szCs w:val="24"/>
              </w:rPr>
            </w:pPr>
            <w:r w:rsidRPr="00677521">
              <w:rPr>
                <w:sz w:val="24"/>
                <w:szCs w:val="24"/>
              </w:rPr>
              <w:t>проверять качество готовых супов перед отпуском, упаковкой на вынос;</w:t>
            </w:r>
          </w:p>
          <w:p w14:paraId="72CB3020" w14:textId="77777777" w:rsidR="00396672" w:rsidRPr="00677521" w:rsidRDefault="00396672" w:rsidP="006F0CD0">
            <w:pPr>
              <w:pStyle w:val="TableParagraph"/>
              <w:numPr>
                <w:ilvl w:val="0"/>
                <w:numId w:val="432"/>
              </w:numPr>
              <w:ind w:left="0" w:firstLine="0"/>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супы для подачи с учетом рационального использования ресурсов, соблюдением требований по безопасности готовой продукции;</w:t>
            </w:r>
          </w:p>
          <w:p w14:paraId="78021DA1" w14:textId="77777777" w:rsidR="00396672" w:rsidRPr="00677521" w:rsidRDefault="00396672" w:rsidP="006F0CD0">
            <w:pPr>
              <w:pStyle w:val="TableParagraph"/>
              <w:numPr>
                <w:ilvl w:val="0"/>
                <w:numId w:val="357"/>
              </w:numPr>
              <w:ind w:left="0" w:firstLine="0"/>
              <w:rPr>
                <w:sz w:val="24"/>
                <w:szCs w:val="24"/>
              </w:rPr>
            </w:pPr>
            <w:r w:rsidRPr="00677521">
              <w:rPr>
                <w:sz w:val="24"/>
                <w:szCs w:val="24"/>
              </w:rPr>
              <w:t xml:space="preserve">соблюдать выход, выдерживать температуру подачи супов при </w:t>
            </w:r>
            <w:proofErr w:type="spellStart"/>
            <w:r w:rsidRPr="00677521">
              <w:rPr>
                <w:sz w:val="24"/>
                <w:szCs w:val="24"/>
              </w:rPr>
              <w:t>порционировании</w:t>
            </w:r>
            <w:proofErr w:type="spellEnd"/>
            <w:r w:rsidRPr="00677521">
              <w:rPr>
                <w:sz w:val="24"/>
                <w:szCs w:val="24"/>
              </w:rPr>
              <w:t>;</w:t>
            </w:r>
          </w:p>
          <w:p w14:paraId="043799CF" w14:textId="77777777" w:rsidR="00396672" w:rsidRPr="00677521" w:rsidRDefault="00396672" w:rsidP="006F0CD0">
            <w:pPr>
              <w:pStyle w:val="TableParagraph"/>
              <w:numPr>
                <w:ilvl w:val="0"/>
                <w:numId w:val="357"/>
              </w:numPr>
              <w:ind w:left="0" w:firstLine="0"/>
              <w:rPr>
                <w:sz w:val="24"/>
                <w:szCs w:val="24"/>
              </w:rPr>
            </w:pPr>
            <w:r w:rsidRPr="00677521">
              <w:rPr>
                <w:sz w:val="24"/>
                <w:szCs w:val="24"/>
              </w:rPr>
              <w:t>охлаждать и замораживать полуфабрикаты для супов, готовые супы с учетом требований к безопасности пищевых продуктов;</w:t>
            </w:r>
          </w:p>
          <w:p w14:paraId="64145876" w14:textId="77777777" w:rsidR="00396672" w:rsidRPr="00677521" w:rsidRDefault="00396672" w:rsidP="006F0CD0">
            <w:pPr>
              <w:pStyle w:val="TableParagraph"/>
              <w:numPr>
                <w:ilvl w:val="0"/>
                <w:numId w:val="357"/>
              </w:numPr>
              <w:ind w:left="0" w:firstLine="0"/>
              <w:rPr>
                <w:sz w:val="24"/>
                <w:szCs w:val="24"/>
              </w:rPr>
            </w:pPr>
            <w:r w:rsidRPr="00677521">
              <w:rPr>
                <w:sz w:val="24"/>
                <w:szCs w:val="24"/>
              </w:rPr>
              <w:t>хранить свежеприготовленные, охлажденные и замороженные супы; разогревать супы с учетом требований к безопасности готовой продукции;</w:t>
            </w:r>
          </w:p>
          <w:p w14:paraId="7B92A4E5" w14:textId="77777777" w:rsidR="00396672" w:rsidRPr="00677521" w:rsidRDefault="00396672" w:rsidP="006F0CD0">
            <w:pPr>
              <w:pStyle w:val="TableParagraph"/>
              <w:numPr>
                <w:ilvl w:val="0"/>
                <w:numId w:val="357"/>
              </w:numPr>
              <w:ind w:left="0" w:firstLine="0"/>
              <w:rPr>
                <w:sz w:val="24"/>
                <w:szCs w:val="24"/>
              </w:rPr>
            </w:pPr>
            <w:r w:rsidRPr="00677521">
              <w:rPr>
                <w:sz w:val="24"/>
                <w:szCs w:val="24"/>
              </w:rPr>
              <w:t xml:space="preserve">выбирать контейнеры, эстетично упаковывать на вынос, для </w:t>
            </w:r>
            <w:r w:rsidRPr="00677521">
              <w:rPr>
                <w:sz w:val="24"/>
                <w:szCs w:val="24"/>
              </w:rPr>
              <w:lastRenderedPageBreak/>
              <w:t>транспортирования;</w:t>
            </w:r>
          </w:p>
          <w:p w14:paraId="43CCD2F6" w14:textId="77777777" w:rsidR="00396672" w:rsidRPr="00677521" w:rsidRDefault="00396672" w:rsidP="006F0CD0">
            <w:pPr>
              <w:pStyle w:val="TableParagraph"/>
              <w:numPr>
                <w:ilvl w:val="0"/>
                <w:numId w:val="356"/>
              </w:numPr>
              <w:ind w:left="0" w:firstLine="0"/>
              <w:rPr>
                <w:sz w:val="24"/>
                <w:szCs w:val="24"/>
              </w:rPr>
            </w:pPr>
            <w:r w:rsidRPr="00677521">
              <w:rPr>
                <w:sz w:val="24"/>
                <w:szCs w:val="24"/>
              </w:rPr>
              <w:t>рассчитывать стоимость, вести расчеты с потребителем при отпуске на вынос, вести учет реализованных супов;</w:t>
            </w:r>
          </w:p>
          <w:p w14:paraId="23C60541" w14:textId="77777777" w:rsidR="00396672" w:rsidRPr="00677521" w:rsidRDefault="00396672" w:rsidP="006F0CD0">
            <w:pPr>
              <w:pStyle w:val="TableParagraph"/>
              <w:numPr>
                <w:ilvl w:val="0"/>
                <w:numId w:val="356"/>
              </w:numPr>
              <w:ind w:left="0" w:firstLine="0"/>
              <w:rPr>
                <w:sz w:val="24"/>
                <w:szCs w:val="24"/>
              </w:rPr>
            </w:pPr>
            <w:r w:rsidRPr="00677521">
              <w:rPr>
                <w:sz w:val="24"/>
                <w:szCs w:val="24"/>
              </w:rPr>
              <w:t>консультировать потребителей, оказывать им помощь в выборе супов; владеть профессиональной терминологией, в том числе на иностранном языке</w:t>
            </w:r>
          </w:p>
        </w:tc>
      </w:tr>
      <w:tr w:rsidR="00396672" w:rsidRPr="00677521" w14:paraId="297C32EA"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4D94F695"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66C494A8"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1E87EBC4" w14:textId="77777777" w:rsidR="00396672" w:rsidRPr="00677521" w:rsidRDefault="00396672" w:rsidP="001915F4">
            <w:pPr>
              <w:pStyle w:val="TableParagraph"/>
              <w:rPr>
                <w:b/>
                <w:sz w:val="24"/>
                <w:szCs w:val="24"/>
              </w:rPr>
            </w:pPr>
            <w:r w:rsidRPr="00677521">
              <w:rPr>
                <w:b/>
                <w:sz w:val="24"/>
                <w:szCs w:val="24"/>
              </w:rPr>
              <w:t>Знания:</w:t>
            </w:r>
          </w:p>
          <w:p w14:paraId="5F6C85E8"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 критерии оценки качества основных продуктов и дополнительных ингредиентов для супов;</w:t>
            </w:r>
          </w:p>
          <w:p w14:paraId="615A0EF7"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виды, характеристика региональных видов сырья, продуктов;</w:t>
            </w:r>
          </w:p>
          <w:p w14:paraId="56FCF2F8"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нормы взаимозаменяемости сырья и продуктов;</w:t>
            </w:r>
          </w:p>
          <w:p w14:paraId="4101FABF"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классификация, рецептуры, пищевая ценность, требования к качеству, методы приготовления супов разнообразного ассортимента, в том числе региональных, вегетарианских, для диетического питания;</w:t>
            </w:r>
          </w:p>
          <w:p w14:paraId="03FD4563"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температурный режим и правила приготовления заправочных супов, супов-пюре, вегетарианских, диетических супов, региональных;</w:t>
            </w:r>
          </w:p>
          <w:p w14:paraId="265B8BD5"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виды технологического оборудования и производственного инвентаря, используемых при приготовлении супов, правила их безопасной эксплуатации;</w:t>
            </w:r>
          </w:p>
          <w:p w14:paraId="21102BF2"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супов для подачи;</w:t>
            </w:r>
          </w:p>
          <w:p w14:paraId="047293EC"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виды, назначение посуды для подачи, термосов, контейнеров для отпуска на вынос, транспортирования супов разнообразного ассортимента, в том числе региональных;</w:t>
            </w:r>
          </w:p>
          <w:p w14:paraId="3AA17045"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методы сервировки и подачи, температура подачи супов;</w:t>
            </w:r>
          </w:p>
          <w:p w14:paraId="5E5CCEFF"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правила охлаждения, замораживания и хранения готовых супов; правила разогревания супов; требования к безопасности хранения готовых супов;</w:t>
            </w:r>
          </w:p>
          <w:p w14:paraId="297DF4DD"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 xml:space="preserve">правила и порядок расчета потребителей при отпуске на вынос; </w:t>
            </w:r>
            <w:r w:rsidRPr="00677521">
              <w:rPr>
                <w:sz w:val="24"/>
                <w:szCs w:val="24"/>
              </w:rPr>
              <w:lastRenderedPageBreak/>
              <w:t>ответственности за правильность расчетов с потребителями;</w:t>
            </w:r>
          </w:p>
          <w:p w14:paraId="60278F29" w14:textId="77777777" w:rsidR="00396672" w:rsidRPr="00677521" w:rsidRDefault="00396672" w:rsidP="006F0CD0">
            <w:pPr>
              <w:pStyle w:val="TableParagraph"/>
              <w:numPr>
                <w:ilvl w:val="0"/>
                <w:numId w:val="355"/>
              </w:numPr>
              <w:ind w:left="0" w:firstLine="0"/>
              <w:rPr>
                <w:sz w:val="24"/>
                <w:szCs w:val="24"/>
              </w:rPr>
            </w:pPr>
            <w:r w:rsidRPr="00677521">
              <w:rPr>
                <w:sz w:val="24"/>
                <w:szCs w:val="24"/>
              </w:rPr>
              <w:t>правила, техника общения с потребителями;</w:t>
            </w:r>
          </w:p>
          <w:p w14:paraId="68ABFFAB" w14:textId="77777777" w:rsidR="00396672" w:rsidRPr="00677521" w:rsidRDefault="00396672" w:rsidP="001915F4">
            <w:pPr>
              <w:pStyle w:val="TableParagraph"/>
              <w:rPr>
                <w:sz w:val="24"/>
                <w:szCs w:val="24"/>
              </w:rPr>
            </w:pPr>
            <w:r w:rsidRPr="00677521">
              <w:rPr>
                <w:sz w:val="24"/>
                <w:szCs w:val="24"/>
              </w:rPr>
              <w:t>–</w:t>
            </w:r>
            <w:r w:rsidRPr="00677521">
              <w:rPr>
                <w:sz w:val="24"/>
                <w:szCs w:val="24"/>
              </w:rPr>
              <w:tab/>
              <w:t>базовый словарный запас на иностранном языке</w:t>
            </w:r>
          </w:p>
        </w:tc>
      </w:tr>
      <w:tr w:rsidR="00396672" w:rsidRPr="00677521" w14:paraId="0307A987" w14:textId="77777777" w:rsidTr="00D9185F">
        <w:trPr>
          <w:jc w:val="center"/>
        </w:trPr>
        <w:tc>
          <w:tcPr>
            <w:tcW w:w="1843" w:type="dxa"/>
            <w:vMerge/>
            <w:tcMar>
              <w:top w:w="28" w:type="dxa"/>
              <w:left w:w="28" w:type="dxa"/>
              <w:bottom w:w="28" w:type="dxa"/>
              <w:right w:w="28" w:type="dxa"/>
            </w:tcMar>
          </w:tcPr>
          <w:p w14:paraId="1CBA1526" w14:textId="77777777" w:rsidR="00396672" w:rsidRPr="00677521" w:rsidRDefault="00396672" w:rsidP="001915F4">
            <w:pPr>
              <w:rPr>
                <w:sz w:val="24"/>
                <w:szCs w:val="24"/>
              </w:rPr>
            </w:pPr>
          </w:p>
        </w:tc>
        <w:tc>
          <w:tcPr>
            <w:tcW w:w="3260" w:type="dxa"/>
            <w:vMerge w:val="restart"/>
            <w:tcMar>
              <w:top w:w="28" w:type="dxa"/>
              <w:left w:w="28" w:type="dxa"/>
              <w:bottom w:w="28" w:type="dxa"/>
              <w:right w:w="28" w:type="dxa"/>
            </w:tcMar>
          </w:tcPr>
          <w:p w14:paraId="29CA19FD" w14:textId="77777777" w:rsidR="00396672" w:rsidRPr="00677521" w:rsidRDefault="00396672" w:rsidP="001915F4">
            <w:pPr>
              <w:pStyle w:val="TableParagraph"/>
              <w:jc w:val="both"/>
              <w:rPr>
                <w:sz w:val="24"/>
                <w:szCs w:val="24"/>
              </w:rPr>
            </w:pPr>
            <w:r w:rsidRPr="00677521">
              <w:rPr>
                <w:sz w:val="24"/>
                <w:szCs w:val="24"/>
              </w:rPr>
              <w:t>ПК 2.4.</w:t>
            </w:r>
          </w:p>
          <w:p w14:paraId="4953C7D1" w14:textId="77777777" w:rsidR="00396672" w:rsidRPr="00677521" w:rsidRDefault="00396672" w:rsidP="001915F4">
            <w:pPr>
              <w:pStyle w:val="TableParagraph"/>
              <w:jc w:val="both"/>
              <w:rPr>
                <w:sz w:val="24"/>
                <w:szCs w:val="24"/>
              </w:rPr>
            </w:pPr>
            <w:r w:rsidRPr="00677521">
              <w:rPr>
                <w:sz w:val="24"/>
                <w:szCs w:val="24"/>
              </w:rPr>
              <w:t>Осуществлять приготовление, непродолжительное хранение горячих соусов разнообразного ассортимента</w:t>
            </w:r>
          </w:p>
        </w:tc>
        <w:tc>
          <w:tcPr>
            <w:tcW w:w="4111" w:type="dxa"/>
            <w:tcMar>
              <w:top w:w="28" w:type="dxa"/>
              <w:left w:w="28" w:type="dxa"/>
              <w:bottom w:w="28" w:type="dxa"/>
              <w:right w:w="28" w:type="dxa"/>
            </w:tcMar>
          </w:tcPr>
          <w:p w14:paraId="2E256CA7" w14:textId="77777777" w:rsidR="00396672" w:rsidRPr="00677521" w:rsidRDefault="00396672" w:rsidP="001915F4">
            <w:pPr>
              <w:pStyle w:val="TableParagraph"/>
              <w:rPr>
                <w:b/>
                <w:sz w:val="24"/>
                <w:szCs w:val="24"/>
              </w:rPr>
            </w:pPr>
            <w:r w:rsidRPr="00677521">
              <w:rPr>
                <w:b/>
                <w:sz w:val="24"/>
                <w:szCs w:val="24"/>
              </w:rPr>
              <w:t>Практический опыт в:</w:t>
            </w:r>
          </w:p>
          <w:p w14:paraId="6CC60055" w14:textId="77777777" w:rsidR="00396672" w:rsidRPr="00677521" w:rsidRDefault="00396672" w:rsidP="001915F4">
            <w:pPr>
              <w:pStyle w:val="TableParagraph"/>
              <w:rPr>
                <w:sz w:val="24"/>
                <w:szCs w:val="24"/>
              </w:rPr>
            </w:pPr>
            <w:r w:rsidRPr="00677521">
              <w:rPr>
                <w:sz w:val="24"/>
                <w:szCs w:val="24"/>
              </w:rPr>
              <w:t>– приготовлении соусных полуфабрикатов, соусов разнообразного ассортимента, их хранении и подготовке к реализации</w:t>
            </w:r>
          </w:p>
        </w:tc>
      </w:tr>
      <w:tr w:rsidR="00396672" w:rsidRPr="00677521" w14:paraId="3359646B"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57FF6234"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7B674DA4"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451A7ADF" w14:textId="77777777" w:rsidR="00396672" w:rsidRPr="00677521" w:rsidRDefault="00396672" w:rsidP="001915F4">
            <w:pPr>
              <w:pStyle w:val="TableParagraph"/>
              <w:rPr>
                <w:b/>
                <w:sz w:val="24"/>
                <w:szCs w:val="24"/>
              </w:rPr>
            </w:pPr>
            <w:r w:rsidRPr="00677521">
              <w:rPr>
                <w:b/>
                <w:sz w:val="24"/>
                <w:szCs w:val="24"/>
              </w:rPr>
              <w:t>Умения:</w:t>
            </w:r>
          </w:p>
          <w:p w14:paraId="23E8A53D"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2F17E20A"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организовывать их хранение в процессе приготовления соусов;</w:t>
            </w:r>
          </w:p>
          <w:p w14:paraId="42475B0C"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выбирать, подготавливать пряности, приправы, специи;</w:t>
            </w:r>
          </w:p>
          <w:p w14:paraId="467CA4CA"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взвешивать, измерять продукты, входящие в состав соусов в соответствии с рецептурой; осуществлять их взаимозаменяемость в соответствии с нормами закладки, особенностями заказа, сезонностью;</w:t>
            </w:r>
          </w:p>
          <w:p w14:paraId="36CAB386"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рационально использовать продукты, полуфабрикаты;</w:t>
            </w:r>
          </w:p>
          <w:p w14:paraId="1955E2DD"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 xml:space="preserve">готовить соусные полуфабрикаты: пассеровать овощи, томатные продукты, муку; подпекать овощи без жира; разводить, заваривать мучную пассеровку, готовить </w:t>
            </w:r>
            <w:proofErr w:type="spellStart"/>
            <w:r w:rsidRPr="00677521">
              <w:rPr>
                <w:sz w:val="24"/>
                <w:szCs w:val="24"/>
              </w:rPr>
              <w:t>льезоны</w:t>
            </w:r>
            <w:proofErr w:type="spellEnd"/>
            <w:r w:rsidRPr="00677521">
              <w:rPr>
                <w:sz w:val="24"/>
                <w:szCs w:val="24"/>
              </w:rPr>
              <w:t>; варить и организовывать хранение концентрированных бульонов, готовить овощные и фруктовые пюре для соусной основы;</w:t>
            </w:r>
          </w:p>
          <w:p w14:paraId="0EED0132"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охлаждать, замораживать, размораживать, хранить, разогревать отдельные компоненты соусов, готовые соусы с учетом требований по безопасности;</w:t>
            </w:r>
          </w:p>
          <w:p w14:paraId="35538487"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закладывать продукты, подготовленные соусные полуфабрикаты в определенной последовательности с учетом продолжительности их варки;</w:t>
            </w:r>
          </w:p>
          <w:p w14:paraId="600FECB5"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 xml:space="preserve">соблюдать температурный и </w:t>
            </w:r>
            <w:proofErr w:type="spellStart"/>
            <w:r w:rsidRPr="00677521">
              <w:rPr>
                <w:sz w:val="24"/>
                <w:szCs w:val="24"/>
              </w:rPr>
              <w:t>вре</w:t>
            </w:r>
            <w:proofErr w:type="spellEnd"/>
            <w:r w:rsidRPr="00677521">
              <w:rPr>
                <w:sz w:val="24"/>
                <w:szCs w:val="24"/>
              </w:rPr>
              <w:t>-</w:t>
            </w:r>
          </w:p>
          <w:p w14:paraId="5DF8C866" w14:textId="77777777" w:rsidR="00396672" w:rsidRPr="00677521" w:rsidRDefault="00396672" w:rsidP="001915F4">
            <w:pPr>
              <w:pStyle w:val="TableParagraph"/>
              <w:rPr>
                <w:sz w:val="24"/>
                <w:szCs w:val="24"/>
              </w:rPr>
            </w:pPr>
            <w:proofErr w:type="spellStart"/>
            <w:r w:rsidRPr="00677521">
              <w:rPr>
                <w:sz w:val="24"/>
                <w:szCs w:val="24"/>
              </w:rPr>
              <w:t>менной</w:t>
            </w:r>
            <w:proofErr w:type="spellEnd"/>
            <w:r w:rsidRPr="00677521">
              <w:rPr>
                <w:sz w:val="24"/>
                <w:szCs w:val="24"/>
              </w:rPr>
              <w:t xml:space="preserve"> режим варки соусов, определять степень готовности соусов;</w:t>
            </w:r>
          </w:p>
          <w:p w14:paraId="2C2CD96E"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 xml:space="preserve">выбирать, применять, комбинировать </w:t>
            </w:r>
            <w:r w:rsidRPr="00677521">
              <w:rPr>
                <w:sz w:val="24"/>
                <w:szCs w:val="24"/>
              </w:rPr>
              <w:lastRenderedPageBreak/>
              <w:t>различные методы приготовления основных соусов и их производных;</w:t>
            </w:r>
          </w:p>
          <w:p w14:paraId="4F9E2BC6" w14:textId="77777777" w:rsidR="00396672" w:rsidRPr="00677521" w:rsidRDefault="00396672" w:rsidP="006F0CD0">
            <w:pPr>
              <w:pStyle w:val="TableParagraph"/>
              <w:numPr>
                <w:ilvl w:val="0"/>
                <w:numId w:val="354"/>
              </w:numPr>
              <w:ind w:left="0" w:firstLine="0"/>
              <w:rPr>
                <w:sz w:val="24"/>
                <w:szCs w:val="24"/>
              </w:rPr>
            </w:pPr>
            <w:r w:rsidRPr="00677521">
              <w:rPr>
                <w:sz w:val="24"/>
                <w:szCs w:val="24"/>
              </w:rPr>
              <w:t>рассчитывать нормы закладки муки и других загустителей для получения соусов определенной консистенции;</w:t>
            </w:r>
          </w:p>
          <w:p w14:paraId="02022A78" w14:textId="77777777" w:rsidR="00396672" w:rsidRPr="00677521" w:rsidRDefault="00396672" w:rsidP="006F0CD0">
            <w:pPr>
              <w:pStyle w:val="TableParagraph"/>
              <w:numPr>
                <w:ilvl w:val="0"/>
                <w:numId w:val="353"/>
              </w:numPr>
              <w:ind w:left="0" w:firstLine="0"/>
              <w:rPr>
                <w:sz w:val="24"/>
                <w:szCs w:val="24"/>
              </w:rPr>
            </w:pPr>
            <w:r w:rsidRPr="00677521">
              <w:rPr>
                <w:sz w:val="24"/>
                <w:szCs w:val="24"/>
              </w:rPr>
              <w:t>изменять закладку продуктов в соответствии с изменением выхода соуса;</w:t>
            </w:r>
          </w:p>
          <w:p w14:paraId="2823E169" w14:textId="77777777" w:rsidR="00396672" w:rsidRPr="00677521" w:rsidRDefault="00396672" w:rsidP="006F0CD0">
            <w:pPr>
              <w:pStyle w:val="TableParagraph"/>
              <w:numPr>
                <w:ilvl w:val="0"/>
                <w:numId w:val="353"/>
              </w:numPr>
              <w:ind w:left="0" w:firstLine="0"/>
              <w:rPr>
                <w:sz w:val="24"/>
                <w:szCs w:val="24"/>
              </w:rPr>
            </w:pPr>
            <w:r w:rsidRPr="00677521">
              <w:rPr>
                <w:sz w:val="24"/>
                <w:szCs w:val="24"/>
              </w:rPr>
              <w:t>доводить соусы до вкуса;</w:t>
            </w:r>
          </w:p>
          <w:p w14:paraId="038B4C3F" w14:textId="77777777" w:rsidR="00396672" w:rsidRPr="00677521" w:rsidRDefault="00396672" w:rsidP="006F0CD0">
            <w:pPr>
              <w:pStyle w:val="TableParagraph"/>
              <w:numPr>
                <w:ilvl w:val="0"/>
                <w:numId w:val="353"/>
              </w:numPr>
              <w:ind w:left="0" w:firstLine="0"/>
              <w:rPr>
                <w:sz w:val="24"/>
                <w:szCs w:val="24"/>
              </w:rPr>
            </w:pPr>
            <w:r w:rsidRPr="00677521">
              <w:rPr>
                <w:sz w:val="24"/>
                <w:szCs w:val="24"/>
              </w:rPr>
              <w:t>проверять качество готовых соусов перед отпуском их на раздачу;</w:t>
            </w:r>
          </w:p>
          <w:p w14:paraId="11F8C1DD" w14:textId="77777777" w:rsidR="00396672" w:rsidRPr="00677521" w:rsidRDefault="00396672" w:rsidP="006F0CD0">
            <w:pPr>
              <w:pStyle w:val="TableParagraph"/>
              <w:numPr>
                <w:ilvl w:val="0"/>
                <w:numId w:val="353"/>
              </w:numPr>
              <w:ind w:left="0" w:firstLine="0"/>
              <w:rPr>
                <w:sz w:val="24"/>
                <w:szCs w:val="24"/>
              </w:rPr>
            </w:pPr>
            <w:proofErr w:type="spellStart"/>
            <w:r w:rsidRPr="00677521">
              <w:rPr>
                <w:sz w:val="24"/>
                <w:szCs w:val="24"/>
              </w:rPr>
              <w:t>порционировать</w:t>
            </w:r>
            <w:proofErr w:type="spellEnd"/>
            <w:r w:rsidRPr="00677521">
              <w:rPr>
                <w:sz w:val="24"/>
                <w:szCs w:val="24"/>
              </w:rPr>
              <w:t>, соусы с применением мерного инвентаря, дозаторов, с соблюдением требований по безопасности готовой продукции;</w:t>
            </w:r>
          </w:p>
          <w:p w14:paraId="0F31FEE0" w14:textId="77777777" w:rsidR="00396672" w:rsidRPr="00677521" w:rsidRDefault="00396672" w:rsidP="006F0CD0">
            <w:pPr>
              <w:pStyle w:val="TableParagraph"/>
              <w:numPr>
                <w:ilvl w:val="0"/>
                <w:numId w:val="353"/>
              </w:numPr>
              <w:ind w:left="0" w:firstLine="0"/>
              <w:rPr>
                <w:sz w:val="24"/>
                <w:szCs w:val="24"/>
              </w:rPr>
            </w:pPr>
            <w:r w:rsidRPr="00677521">
              <w:rPr>
                <w:sz w:val="24"/>
                <w:szCs w:val="24"/>
              </w:rPr>
              <w:t xml:space="preserve">соблюдать выход соусов при </w:t>
            </w:r>
            <w:proofErr w:type="spellStart"/>
            <w:r w:rsidRPr="00677521">
              <w:rPr>
                <w:sz w:val="24"/>
                <w:szCs w:val="24"/>
              </w:rPr>
              <w:t>порционировании</w:t>
            </w:r>
            <w:proofErr w:type="spellEnd"/>
            <w:r w:rsidRPr="00677521">
              <w:rPr>
                <w:sz w:val="24"/>
                <w:szCs w:val="24"/>
              </w:rPr>
              <w:t>;</w:t>
            </w:r>
          </w:p>
          <w:p w14:paraId="0C0B84B6" w14:textId="77777777" w:rsidR="00396672" w:rsidRPr="00677521" w:rsidRDefault="00396672" w:rsidP="006F0CD0">
            <w:pPr>
              <w:pStyle w:val="TableParagraph"/>
              <w:numPr>
                <w:ilvl w:val="0"/>
                <w:numId w:val="353"/>
              </w:numPr>
              <w:ind w:left="0" w:firstLine="0"/>
              <w:rPr>
                <w:sz w:val="24"/>
                <w:szCs w:val="24"/>
              </w:rPr>
            </w:pPr>
            <w:r w:rsidRPr="00677521">
              <w:rPr>
                <w:sz w:val="24"/>
                <w:szCs w:val="24"/>
              </w:rPr>
              <w:t>выдерживать температуру подачи;</w:t>
            </w:r>
          </w:p>
          <w:p w14:paraId="30EEE979" w14:textId="77777777" w:rsidR="00396672" w:rsidRPr="00677521" w:rsidRDefault="00396672" w:rsidP="006F0CD0">
            <w:pPr>
              <w:pStyle w:val="TableParagraph"/>
              <w:numPr>
                <w:ilvl w:val="0"/>
                <w:numId w:val="353"/>
              </w:numPr>
              <w:ind w:left="0" w:firstLine="0"/>
              <w:rPr>
                <w:sz w:val="24"/>
                <w:szCs w:val="24"/>
              </w:rPr>
            </w:pPr>
            <w:r w:rsidRPr="00677521">
              <w:rPr>
                <w:sz w:val="24"/>
                <w:szCs w:val="24"/>
              </w:rPr>
              <w:t>выбирать контейнеры, эстетично упаковывать соусы для транспортирования;</w:t>
            </w:r>
          </w:p>
          <w:p w14:paraId="587F9901" w14:textId="77777777" w:rsidR="00396672" w:rsidRPr="00677521" w:rsidRDefault="00396672" w:rsidP="006F0CD0">
            <w:pPr>
              <w:pStyle w:val="TableParagraph"/>
              <w:numPr>
                <w:ilvl w:val="0"/>
                <w:numId w:val="353"/>
              </w:numPr>
              <w:ind w:left="0" w:firstLine="0"/>
              <w:rPr>
                <w:sz w:val="24"/>
                <w:szCs w:val="24"/>
              </w:rPr>
            </w:pPr>
            <w:r w:rsidRPr="00677521">
              <w:rPr>
                <w:sz w:val="24"/>
                <w:szCs w:val="24"/>
              </w:rPr>
              <w:t>творчески оформлять тарелку с</w:t>
            </w:r>
          </w:p>
          <w:p w14:paraId="321D913B" w14:textId="77777777" w:rsidR="00396672" w:rsidRPr="00677521" w:rsidRDefault="00396672" w:rsidP="001915F4">
            <w:pPr>
              <w:pStyle w:val="TableParagraph"/>
              <w:rPr>
                <w:sz w:val="24"/>
                <w:szCs w:val="24"/>
              </w:rPr>
            </w:pPr>
            <w:r w:rsidRPr="00677521">
              <w:rPr>
                <w:sz w:val="24"/>
                <w:szCs w:val="24"/>
              </w:rPr>
              <w:t>горячими блюдами соусами</w:t>
            </w:r>
          </w:p>
        </w:tc>
      </w:tr>
      <w:tr w:rsidR="00396672" w:rsidRPr="00677521" w14:paraId="56E89A6C"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076E2A80"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28612ADF"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32B67398" w14:textId="77777777" w:rsidR="00396672" w:rsidRPr="00677521" w:rsidRDefault="00396672" w:rsidP="001915F4">
            <w:pPr>
              <w:pStyle w:val="TableParagraph"/>
              <w:rPr>
                <w:b/>
                <w:sz w:val="24"/>
                <w:szCs w:val="24"/>
              </w:rPr>
            </w:pPr>
            <w:r w:rsidRPr="00677521">
              <w:rPr>
                <w:b/>
                <w:sz w:val="24"/>
                <w:szCs w:val="24"/>
              </w:rPr>
              <w:t>Знания:</w:t>
            </w:r>
          </w:p>
          <w:p w14:paraId="1C7D6C1B"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12A91224"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критерии оценки качества основных продуктов и дополнительных ингредиентов для соусов;</w:t>
            </w:r>
          </w:p>
          <w:p w14:paraId="7B29A9BE"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виды, характеристика региональных видов сырья, продуктов;</w:t>
            </w:r>
          </w:p>
          <w:p w14:paraId="0861E6D9"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нормы взаимозаменяемости сырья и продуктов;</w:t>
            </w:r>
          </w:p>
          <w:p w14:paraId="2EE1BA05"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ассортимент отдельных компонентов для соусов и соусных полуфабрикатов;</w:t>
            </w:r>
          </w:p>
          <w:p w14:paraId="24AA2B95"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методы приготовления отдельных компонентов для соусов и соусных полуфабрикатов;</w:t>
            </w:r>
          </w:p>
          <w:p w14:paraId="2F56BDD5"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органолептические способы определения степени готовности и качества отдельных компонентов соусов и соусных полуфабрикатов;</w:t>
            </w:r>
          </w:p>
          <w:p w14:paraId="2DBD71E4"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ассортимент готовых соусных полуфабрикатов и соусов промышленного производства, их назначение и использование;</w:t>
            </w:r>
          </w:p>
          <w:p w14:paraId="57C705AD" w14:textId="77777777" w:rsidR="00396672" w:rsidRPr="00677521" w:rsidRDefault="00396672" w:rsidP="006F0CD0">
            <w:pPr>
              <w:pStyle w:val="TableParagraph"/>
              <w:numPr>
                <w:ilvl w:val="0"/>
                <w:numId w:val="352"/>
              </w:numPr>
              <w:ind w:left="0" w:firstLine="0"/>
              <w:rPr>
                <w:sz w:val="24"/>
                <w:szCs w:val="24"/>
              </w:rPr>
            </w:pPr>
            <w:r w:rsidRPr="00677521">
              <w:rPr>
                <w:sz w:val="24"/>
                <w:szCs w:val="24"/>
              </w:rPr>
              <w:t xml:space="preserve">классификация, рецептуры, пищевая ценность, требования к качеству, методы приготовления соусов разнообразного ассортимента, в том </w:t>
            </w:r>
            <w:r w:rsidRPr="00677521">
              <w:rPr>
                <w:sz w:val="24"/>
                <w:szCs w:val="24"/>
              </w:rPr>
              <w:lastRenderedPageBreak/>
              <w:t>числе региональных, вегетарианских, для диетического питания, их кулинарное назначение;</w:t>
            </w:r>
          </w:p>
          <w:p w14:paraId="0931B37D"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температурный режим и правила приготовления основных соусов и их производных;</w:t>
            </w:r>
          </w:p>
          <w:p w14:paraId="52BF7CA1"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виды технологического оборудования и производственного инвентаря, используемые при приготовлении соусов, правила их безопасной эксплуатации;</w:t>
            </w:r>
          </w:p>
          <w:p w14:paraId="171D0B80"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правила охлаждения и замораживания отдельных компонентов для соусов, соусных полуфабрикатов;</w:t>
            </w:r>
          </w:p>
          <w:p w14:paraId="504EED43"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правила размораживания и разогрева отдельных компонентов для соусов, соусных полуфабрикатов;</w:t>
            </w:r>
          </w:p>
          <w:p w14:paraId="7EF11347"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требования к безопасности хранения отдельных компонентов соусов, соусных полуфабрикатов;</w:t>
            </w:r>
          </w:p>
          <w:p w14:paraId="017D993C"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нормы закладки муки и других загустителей для получения соусов различной консистенции</w:t>
            </w:r>
          </w:p>
          <w:p w14:paraId="4A6C51D0"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подачи соусов;</w:t>
            </w:r>
          </w:p>
          <w:p w14:paraId="388B6930"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виды, назначение посуды для подачи, термосов, контейнеров для отпуска на вынос соусов;</w:t>
            </w:r>
          </w:p>
          <w:p w14:paraId="574F2676"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методы сервировки и подачи соусов на стол; способы оформления тарелки соусами;</w:t>
            </w:r>
          </w:p>
          <w:p w14:paraId="12835669"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температура подачи соусов;</w:t>
            </w:r>
          </w:p>
          <w:p w14:paraId="5396AFF1" w14:textId="77777777" w:rsidR="00396672" w:rsidRPr="00677521" w:rsidRDefault="00396672" w:rsidP="006F0CD0">
            <w:pPr>
              <w:pStyle w:val="TableParagraph"/>
              <w:numPr>
                <w:ilvl w:val="0"/>
                <w:numId w:val="351"/>
              </w:numPr>
              <w:ind w:left="0" w:firstLine="0"/>
              <w:rPr>
                <w:sz w:val="24"/>
                <w:szCs w:val="24"/>
              </w:rPr>
            </w:pPr>
            <w:r w:rsidRPr="00677521">
              <w:rPr>
                <w:sz w:val="24"/>
                <w:szCs w:val="24"/>
              </w:rPr>
              <w:t>требования к безопасности хранения готовых соусов</w:t>
            </w:r>
          </w:p>
        </w:tc>
      </w:tr>
      <w:tr w:rsidR="00396672" w:rsidRPr="00677521" w14:paraId="32D2F127" w14:textId="77777777" w:rsidTr="00D9185F">
        <w:trPr>
          <w:jc w:val="center"/>
        </w:trPr>
        <w:tc>
          <w:tcPr>
            <w:tcW w:w="1843" w:type="dxa"/>
            <w:vMerge/>
            <w:tcMar>
              <w:top w:w="28" w:type="dxa"/>
              <w:left w:w="28" w:type="dxa"/>
              <w:bottom w:w="28" w:type="dxa"/>
              <w:right w:w="28" w:type="dxa"/>
            </w:tcMar>
          </w:tcPr>
          <w:p w14:paraId="34791453" w14:textId="77777777" w:rsidR="00396672" w:rsidRPr="00677521" w:rsidRDefault="00396672" w:rsidP="001915F4">
            <w:pPr>
              <w:rPr>
                <w:sz w:val="24"/>
                <w:szCs w:val="24"/>
              </w:rPr>
            </w:pPr>
          </w:p>
        </w:tc>
        <w:tc>
          <w:tcPr>
            <w:tcW w:w="3260" w:type="dxa"/>
            <w:vMerge w:val="restart"/>
            <w:tcMar>
              <w:top w:w="28" w:type="dxa"/>
              <w:left w:w="28" w:type="dxa"/>
              <w:bottom w:w="28" w:type="dxa"/>
              <w:right w:w="28" w:type="dxa"/>
            </w:tcMar>
          </w:tcPr>
          <w:p w14:paraId="240D8DFE" w14:textId="77777777" w:rsidR="00396672" w:rsidRPr="00677521" w:rsidRDefault="00396672" w:rsidP="001915F4">
            <w:pPr>
              <w:pStyle w:val="TableParagraph"/>
              <w:jc w:val="both"/>
              <w:rPr>
                <w:sz w:val="24"/>
                <w:szCs w:val="24"/>
              </w:rPr>
            </w:pPr>
            <w:r w:rsidRPr="00677521">
              <w:rPr>
                <w:sz w:val="24"/>
                <w:szCs w:val="24"/>
              </w:rPr>
              <w:t>ПК 2.5.</w:t>
            </w:r>
          </w:p>
          <w:p w14:paraId="370D1AF2" w14:textId="77777777" w:rsidR="00396672" w:rsidRPr="00677521" w:rsidRDefault="00396672" w:rsidP="001915F4">
            <w:pPr>
              <w:pStyle w:val="TableParagraph"/>
              <w:rPr>
                <w:sz w:val="24"/>
                <w:szCs w:val="24"/>
              </w:rPr>
            </w:pPr>
            <w:r w:rsidRPr="00677521">
              <w:rPr>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tc>
        <w:tc>
          <w:tcPr>
            <w:tcW w:w="4111" w:type="dxa"/>
            <w:tcMar>
              <w:top w:w="28" w:type="dxa"/>
              <w:left w:w="28" w:type="dxa"/>
              <w:bottom w:w="28" w:type="dxa"/>
              <w:right w:w="28" w:type="dxa"/>
            </w:tcMar>
          </w:tcPr>
          <w:p w14:paraId="0CCF8F4F" w14:textId="77777777" w:rsidR="00396672" w:rsidRPr="00677521" w:rsidRDefault="00396672" w:rsidP="001915F4">
            <w:pPr>
              <w:pStyle w:val="TableParagraph"/>
              <w:rPr>
                <w:b/>
                <w:sz w:val="24"/>
                <w:szCs w:val="24"/>
              </w:rPr>
            </w:pPr>
            <w:r w:rsidRPr="00677521">
              <w:rPr>
                <w:b/>
                <w:sz w:val="24"/>
                <w:szCs w:val="24"/>
              </w:rPr>
              <w:t>Практический опыт в:</w:t>
            </w:r>
          </w:p>
          <w:p w14:paraId="11B97190" w14:textId="77777777" w:rsidR="00396672" w:rsidRPr="00677521" w:rsidRDefault="00396672" w:rsidP="006F0CD0">
            <w:pPr>
              <w:pStyle w:val="TableParagraph"/>
              <w:numPr>
                <w:ilvl w:val="0"/>
                <w:numId w:val="350"/>
              </w:numPr>
              <w:ind w:left="0" w:firstLine="0"/>
              <w:rPr>
                <w:sz w:val="24"/>
                <w:szCs w:val="24"/>
              </w:rPr>
            </w:pPr>
            <w:r w:rsidRPr="00677521">
              <w:rPr>
                <w:sz w:val="24"/>
                <w:szCs w:val="24"/>
              </w:rPr>
              <w:t>приготовлении, творческом оформлении и подготовке к реализации блюд и гарниров из овощей и грибов, круп, бобовых, макаронных изделий разнообразного ассортимента, в том числе региональных;</w:t>
            </w:r>
          </w:p>
          <w:p w14:paraId="12466D11" w14:textId="77777777" w:rsidR="00396672" w:rsidRPr="00677521" w:rsidRDefault="00396672" w:rsidP="006F0CD0">
            <w:pPr>
              <w:pStyle w:val="TableParagraph"/>
              <w:numPr>
                <w:ilvl w:val="0"/>
                <w:numId w:val="350"/>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396672" w:rsidRPr="00677521" w14:paraId="33A54503" w14:textId="77777777" w:rsidTr="00D9185F">
        <w:trPr>
          <w:jc w:val="center"/>
        </w:trPr>
        <w:tc>
          <w:tcPr>
            <w:tcW w:w="1843" w:type="dxa"/>
            <w:vMerge/>
            <w:tcBorders>
              <w:bottom w:val="single" w:sz="4" w:space="0" w:color="000000"/>
            </w:tcBorders>
            <w:tcMar>
              <w:top w:w="28" w:type="dxa"/>
              <w:left w:w="28" w:type="dxa"/>
              <w:bottom w:w="28" w:type="dxa"/>
              <w:right w:w="28" w:type="dxa"/>
            </w:tcMar>
          </w:tcPr>
          <w:p w14:paraId="617A460C" w14:textId="77777777" w:rsidR="00396672" w:rsidRPr="00677521" w:rsidRDefault="00396672"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2ADE353E" w14:textId="77777777" w:rsidR="00396672" w:rsidRPr="00677521" w:rsidRDefault="00396672" w:rsidP="001915F4">
            <w:pPr>
              <w:rPr>
                <w:sz w:val="24"/>
                <w:szCs w:val="24"/>
              </w:rPr>
            </w:pPr>
          </w:p>
        </w:tc>
        <w:tc>
          <w:tcPr>
            <w:tcW w:w="4111" w:type="dxa"/>
            <w:tcBorders>
              <w:bottom w:val="single" w:sz="4" w:space="0" w:color="000000"/>
            </w:tcBorders>
            <w:tcMar>
              <w:top w:w="28" w:type="dxa"/>
              <w:left w:w="28" w:type="dxa"/>
              <w:bottom w:w="28" w:type="dxa"/>
              <w:right w:w="28" w:type="dxa"/>
            </w:tcMar>
          </w:tcPr>
          <w:p w14:paraId="29AD612B" w14:textId="77777777" w:rsidR="00396672" w:rsidRPr="00677521" w:rsidRDefault="00396672" w:rsidP="001915F4">
            <w:pPr>
              <w:pStyle w:val="TableParagraph"/>
              <w:rPr>
                <w:b/>
                <w:sz w:val="24"/>
                <w:szCs w:val="24"/>
              </w:rPr>
            </w:pPr>
            <w:r w:rsidRPr="00677521">
              <w:rPr>
                <w:b/>
                <w:sz w:val="24"/>
                <w:szCs w:val="24"/>
              </w:rPr>
              <w:t>Умения:</w:t>
            </w:r>
          </w:p>
          <w:p w14:paraId="7B7579B2" w14:textId="77777777" w:rsidR="00396672" w:rsidRPr="00677521" w:rsidRDefault="00396672" w:rsidP="001915F4">
            <w:pPr>
              <w:pStyle w:val="TableParagraph"/>
              <w:rPr>
                <w:sz w:val="24"/>
                <w:szCs w:val="24"/>
              </w:rPr>
            </w:pPr>
            <w:r w:rsidRPr="00677521">
              <w:rPr>
                <w:sz w:val="24"/>
                <w:szCs w:val="24"/>
              </w:rPr>
              <w:t xml:space="preserve">– подбирать в соответствии с технологическими требованиями, оценивать качество и безопасность основных продуктов и </w:t>
            </w:r>
            <w:r w:rsidRPr="00677521">
              <w:rPr>
                <w:sz w:val="24"/>
                <w:szCs w:val="24"/>
              </w:rPr>
              <w:lastRenderedPageBreak/>
              <w:t>дополнительных ингредиентов;</w:t>
            </w:r>
          </w:p>
          <w:p w14:paraId="64CAA204" w14:textId="77777777" w:rsidR="00396672" w:rsidRPr="00677521" w:rsidRDefault="00396672" w:rsidP="006F0CD0">
            <w:pPr>
              <w:pStyle w:val="TableParagraph"/>
              <w:numPr>
                <w:ilvl w:val="0"/>
                <w:numId w:val="349"/>
              </w:numPr>
              <w:ind w:left="0" w:firstLine="0"/>
              <w:rPr>
                <w:sz w:val="24"/>
                <w:szCs w:val="24"/>
              </w:rPr>
            </w:pPr>
            <w:r w:rsidRPr="00677521">
              <w:rPr>
                <w:sz w:val="24"/>
                <w:szCs w:val="24"/>
              </w:rPr>
              <w:t>организовывать их хранение в процессе приготовления горячих блюд и гарниров;</w:t>
            </w:r>
          </w:p>
          <w:p w14:paraId="4CB65323" w14:textId="77777777" w:rsidR="00396672" w:rsidRPr="00677521" w:rsidRDefault="00396672" w:rsidP="006F0CD0">
            <w:pPr>
              <w:pStyle w:val="TableParagraph"/>
              <w:numPr>
                <w:ilvl w:val="0"/>
                <w:numId w:val="349"/>
              </w:numPr>
              <w:ind w:left="0" w:firstLine="0"/>
              <w:rPr>
                <w:sz w:val="24"/>
                <w:szCs w:val="24"/>
              </w:rPr>
            </w:pPr>
            <w:r w:rsidRPr="00677521">
              <w:rPr>
                <w:sz w:val="24"/>
                <w:szCs w:val="24"/>
              </w:rPr>
              <w:t>выбирать, подготавливать пряности, приправы, специи;</w:t>
            </w:r>
          </w:p>
          <w:p w14:paraId="09A03DD6" w14:textId="77777777" w:rsidR="00396672" w:rsidRPr="00677521" w:rsidRDefault="00396672" w:rsidP="006F0CD0">
            <w:pPr>
              <w:pStyle w:val="TableParagraph"/>
              <w:numPr>
                <w:ilvl w:val="0"/>
                <w:numId w:val="349"/>
              </w:numPr>
              <w:ind w:left="0" w:firstLine="0"/>
              <w:rPr>
                <w:sz w:val="24"/>
                <w:szCs w:val="24"/>
              </w:rPr>
            </w:pPr>
            <w:r w:rsidRPr="00677521">
              <w:rPr>
                <w:sz w:val="24"/>
                <w:szCs w:val="24"/>
              </w:rPr>
              <w:t>взвешивать, измерять продукты, входящие в состав горячих блюд и гарниров в соответствии с рецептурой;</w:t>
            </w:r>
          </w:p>
          <w:p w14:paraId="6370DF3B" w14:textId="77777777" w:rsidR="00396672" w:rsidRPr="00677521" w:rsidRDefault="00396672" w:rsidP="006F0CD0">
            <w:pPr>
              <w:pStyle w:val="TableParagraph"/>
              <w:numPr>
                <w:ilvl w:val="0"/>
                <w:numId w:val="349"/>
              </w:numPr>
              <w:ind w:left="0" w:firstLine="0"/>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7C30C5E1" w14:textId="77777777" w:rsidR="00396672" w:rsidRPr="00677521" w:rsidRDefault="00396672" w:rsidP="006F0CD0">
            <w:pPr>
              <w:pStyle w:val="TableParagraph"/>
              <w:numPr>
                <w:ilvl w:val="0"/>
                <w:numId w:val="349"/>
              </w:numPr>
              <w:ind w:left="0" w:firstLine="0"/>
              <w:rPr>
                <w:sz w:val="24"/>
                <w:szCs w:val="24"/>
              </w:rPr>
            </w:pPr>
            <w:r w:rsidRPr="00677521">
              <w:rPr>
                <w:sz w:val="24"/>
                <w:szCs w:val="24"/>
              </w:rPr>
              <w:t>использовать региональные продукты для приготовления горячих блюд и гарниров из овощей, грибов, круп, бобовых, макаронных изделий разнообразного ассортимента</w:t>
            </w:r>
          </w:p>
          <w:p w14:paraId="762434B5"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выбирать, применять комбинировать различные способы приготовления блюд и гарниров из овощей и грибов с учетом типа питания, их вида и кулинарных свойств:</w:t>
            </w:r>
          </w:p>
          <w:p w14:paraId="6606FA37"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замачивать сушеные;</w:t>
            </w:r>
          </w:p>
          <w:p w14:paraId="34B9F090"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бланшировать;</w:t>
            </w:r>
          </w:p>
          <w:p w14:paraId="5C4EA352"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варить в воде или в молоке;</w:t>
            </w:r>
          </w:p>
          <w:p w14:paraId="4FDC66EA"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готовить на пару;</w:t>
            </w:r>
          </w:p>
          <w:p w14:paraId="55650EF3"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припускать в воде, бульоне и собственном соку;</w:t>
            </w:r>
          </w:p>
          <w:p w14:paraId="20FB685B"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 жарить сырые и предварительно отваренные;</w:t>
            </w:r>
          </w:p>
          <w:p w14:paraId="67DF29FF"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 жарить на решетке гриля и плоской поверхности;</w:t>
            </w:r>
          </w:p>
          <w:p w14:paraId="775B0BA7"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фаршировать, тушить, запекать;</w:t>
            </w:r>
          </w:p>
          <w:p w14:paraId="7ADAF4B5"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готовить овощные пюре;</w:t>
            </w:r>
          </w:p>
          <w:p w14:paraId="3CEACB73" w14:textId="77777777" w:rsidR="00396672" w:rsidRPr="00677521" w:rsidRDefault="00396672" w:rsidP="006F0CD0">
            <w:pPr>
              <w:pStyle w:val="TableParagraph"/>
              <w:numPr>
                <w:ilvl w:val="0"/>
                <w:numId w:val="433"/>
              </w:numPr>
              <w:ind w:left="0" w:firstLine="0"/>
              <w:rPr>
                <w:sz w:val="24"/>
                <w:szCs w:val="24"/>
              </w:rPr>
            </w:pPr>
            <w:r w:rsidRPr="00677521">
              <w:rPr>
                <w:sz w:val="24"/>
                <w:szCs w:val="24"/>
              </w:rPr>
              <w:t>готовить начинки из грибов;</w:t>
            </w:r>
          </w:p>
          <w:p w14:paraId="168BD2D2" w14:textId="77777777" w:rsidR="00396672" w:rsidRPr="00677521" w:rsidRDefault="00396672" w:rsidP="006F0CD0">
            <w:pPr>
              <w:pStyle w:val="TableParagraph"/>
              <w:numPr>
                <w:ilvl w:val="0"/>
                <w:numId w:val="348"/>
              </w:numPr>
              <w:ind w:left="0" w:firstLine="0"/>
              <w:rPr>
                <w:sz w:val="24"/>
                <w:szCs w:val="24"/>
              </w:rPr>
            </w:pPr>
            <w:r w:rsidRPr="00677521">
              <w:rPr>
                <w:sz w:val="24"/>
                <w:szCs w:val="24"/>
              </w:rPr>
              <w:t>определять степень готовности блюд и гарниров из овощей и грибов;</w:t>
            </w:r>
          </w:p>
          <w:p w14:paraId="0D23862D" w14:textId="77777777" w:rsidR="00396672" w:rsidRPr="00677521" w:rsidRDefault="00396672" w:rsidP="006F0CD0">
            <w:pPr>
              <w:pStyle w:val="TableParagraph"/>
              <w:numPr>
                <w:ilvl w:val="0"/>
                <w:numId w:val="348"/>
              </w:numPr>
              <w:ind w:left="0" w:firstLine="0"/>
              <w:rPr>
                <w:sz w:val="24"/>
                <w:szCs w:val="24"/>
              </w:rPr>
            </w:pPr>
            <w:r w:rsidRPr="00677521">
              <w:rPr>
                <w:sz w:val="24"/>
                <w:szCs w:val="24"/>
              </w:rPr>
              <w:t>доводить до вкуса, нужной консистенции блюда и гарниры из овощей и грибов;</w:t>
            </w:r>
          </w:p>
          <w:p w14:paraId="26DF358E" w14:textId="77777777" w:rsidR="00396672" w:rsidRPr="00677521" w:rsidRDefault="00396672" w:rsidP="006F0CD0">
            <w:pPr>
              <w:pStyle w:val="TableParagraph"/>
              <w:numPr>
                <w:ilvl w:val="0"/>
                <w:numId w:val="348"/>
              </w:numPr>
              <w:ind w:left="0" w:firstLine="0"/>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5C164DD1" w14:textId="77777777" w:rsidR="00396672" w:rsidRPr="00677521" w:rsidRDefault="00396672" w:rsidP="006F0CD0">
            <w:pPr>
              <w:pStyle w:val="TableParagraph"/>
              <w:numPr>
                <w:ilvl w:val="0"/>
                <w:numId w:val="348"/>
              </w:numPr>
              <w:ind w:left="0" w:firstLine="0"/>
              <w:rPr>
                <w:sz w:val="24"/>
                <w:szCs w:val="24"/>
              </w:rPr>
            </w:pPr>
            <w:r w:rsidRPr="00677521">
              <w:rPr>
                <w:sz w:val="24"/>
                <w:szCs w:val="24"/>
              </w:rPr>
              <w:t>выбирать, применять комбинировать различные способы приготовления блюд и гарниров из круп, бобовых и макаронных изделий с учетом типа питания, вида основного сырья и его кулинарных свойств:</w:t>
            </w:r>
          </w:p>
          <w:p w14:paraId="5EB444D5" w14:textId="77777777" w:rsidR="00396672" w:rsidRPr="00677521" w:rsidRDefault="00396672" w:rsidP="006F0CD0">
            <w:pPr>
              <w:pStyle w:val="TableParagraph"/>
              <w:numPr>
                <w:ilvl w:val="0"/>
                <w:numId w:val="434"/>
              </w:numPr>
              <w:ind w:left="0" w:firstLine="0"/>
              <w:rPr>
                <w:sz w:val="24"/>
                <w:szCs w:val="24"/>
              </w:rPr>
            </w:pPr>
            <w:r w:rsidRPr="00677521">
              <w:rPr>
                <w:sz w:val="24"/>
                <w:szCs w:val="24"/>
              </w:rPr>
              <w:lastRenderedPageBreak/>
              <w:t>замачивать в воде или молоке;</w:t>
            </w:r>
          </w:p>
          <w:p w14:paraId="44C18D86" w14:textId="77777777" w:rsidR="00396672" w:rsidRPr="00677521" w:rsidRDefault="00396672" w:rsidP="006F0CD0">
            <w:pPr>
              <w:pStyle w:val="TableParagraph"/>
              <w:numPr>
                <w:ilvl w:val="0"/>
                <w:numId w:val="434"/>
              </w:numPr>
              <w:ind w:left="0" w:firstLine="0"/>
              <w:rPr>
                <w:sz w:val="24"/>
                <w:szCs w:val="24"/>
              </w:rPr>
            </w:pPr>
            <w:r w:rsidRPr="00677521">
              <w:rPr>
                <w:sz w:val="24"/>
                <w:szCs w:val="24"/>
              </w:rPr>
              <w:t>бланшировать;</w:t>
            </w:r>
          </w:p>
          <w:p w14:paraId="505F27F8" w14:textId="77777777" w:rsidR="00396672" w:rsidRPr="00677521" w:rsidRDefault="00396672" w:rsidP="006F0CD0">
            <w:pPr>
              <w:pStyle w:val="TableParagraph"/>
              <w:numPr>
                <w:ilvl w:val="0"/>
                <w:numId w:val="434"/>
              </w:numPr>
              <w:ind w:left="0" w:firstLine="0"/>
              <w:rPr>
                <w:sz w:val="24"/>
                <w:szCs w:val="24"/>
              </w:rPr>
            </w:pPr>
            <w:r w:rsidRPr="00677521">
              <w:rPr>
                <w:sz w:val="24"/>
                <w:szCs w:val="24"/>
              </w:rPr>
              <w:t>варить в воде или в молоке;</w:t>
            </w:r>
          </w:p>
          <w:p w14:paraId="6D8D2A36" w14:textId="77777777" w:rsidR="00396672" w:rsidRPr="00677521" w:rsidRDefault="00396672" w:rsidP="006F0CD0">
            <w:pPr>
              <w:pStyle w:val="TableParagraph"/>
              <w:numPr>
                <w:ilvl w:val="0"/>
                <w:numId w:val="434"/>
              </w:numPr>
              <w:ind w:left="0" w:firstLine="0"/>
              <w:rPr>
                <w:sz w:val="24"/>
                <w:szCs w:val="24"/>
              </w:rPr>
            </w:pPr>
            <w:r w:rsidRPr="00677521">
              <w:rPr>
                <w:sz w:val="24"/>
                <w:szCs w:val="24"/>
              </w:rPr>
              <w:t>готовить на пару;</w:t>
            </w:r>
          </w:p>
          <w:p w14:paraId="5B9940A4" w14:textId="77777777" w:rsidR="00396672" w:rsidRPr="00677521" w:rsidRDefault="00396672" w:rsidP="006F0CD0">
            <w:pPr>
              <w:pStyle w:val="TableParagraph"/>
              <w:numPr>
                <w:ilvl w:val="0"/>
                <w:numId w:val="434"/>
              </w:numPr>
              <w:ind w:left="0" w:firstLine="0"/>
              <w:jc w:val="both"/>
              <w:rPr>
                <w:sz w:val="24"/>
                <w:szCs w:val="24"/>
              </w:rPr>
            </w:pPr>
            <w:r w:rsidRPr="00677521">
              <w:rPr>
                <w:sz w:val="24"/>
                <w:szCs w:val="24"/>
              </w:rPr>
              <w:t>припускать в воде, бульоне и смеси молока и воды;</w:t>
            </w:r>
          </w:p>
          <w:p w14:paraId="2151CA7E" w14:textId="77777777" w:rsidR="00396672" w:rsidRPr="00677521" w:rsidRDefault="00396672" w:rsidP="006F0CD0">
            <w:pPr>
              <w:pStyle w:val="TableParagraph"/>
              <w:numPr>
                <w:ilvl w:val="0"/>
                <w:numId w:val="434"/>
              </w:numPr>
              <w:ind w:left="0" w:firstLine="0"/>
              <w:jc w:val="both"/>
              <w:rPr>
                <w:sz w:val="24"/>
                <w:szCs w:val="24"/>
              </w:rPr>
            </w:pPr>
            <w:r w:rsidRPr="00677521">
              <w:rPr>
                <w:sz w:val="24"/>
                <w:szCs w:val="24"/>
              </w:rPr>
              <w:t>жарить предварительно отваренные;</w:t>
            </w:r>
          </w:p>
          <w:p w14:paraId="59D2015D" w14:textId="77777777" w:rsidR="00396672" w:rsidRPr="00677521" w:rsidRDefault="00396672" w:rsidP="006F0CD0">
            <w:pPr>
              <w:pStyle w:val="TableParagraph"/>
              <w:numPr>
                <w:ilvl w:val="0"/>
                <w:numId w:val="434"/>
              </w:numPr>
              <w:ind w:left="0" w:firstLine="0"/>
              <w:jc w:val="both"/>
              <w:rPr>
                <w:sz w:val="24"/>
                <w:szCs w:val="24"/>
              </w:rPr>
            </w:pPr>
            <w:r w:rsidRPr="00677521">
              <w:rPr>
                <w:sz w:val="24"/>
                <w:szCs w:val="24"/>
              </w:rPr>
              <w:t>готовить массы из каш, формовать, жарить, запекать изделия из каш;</w:t>
            </w:r>
          </w:p>
          <w:p w14:paraId="688B3276" w14:textId="77777777" w:rsidR="00396672" w:rsidRPr="00677521" w:rsidRDefault="00396672" w:rsidP="006F0CD0">
            <w:pPr>
              <w:pStyle w:val="TableParagraph"/>
              <w:numPr>
                <w:ilvl w:val="0"/>
                <w:numId w:val="434"/>
              </w:numPr>
              <w:ind w:left="0" w:firstLine="0"/>
              <w:jc w:val="both"/>
              <w:rPr>
                <w:sz w:val="24"/>
                <w:szCs w:val="24"/>
              </w:rPr>
            </w:pPr>
            <w:r w:rsidRPr="00677521">
              <w:rPr>
                <w:sz w:val="24"/>
                <w:szCs w:val="24"/>
              </w:rPr>
              <w:t>готовить блюда из круп в сочетании с мясом, овощами;</w:t>
            </w:r>
          </w:p>
          <w:p w14:paraId="3F1BC55D" w14:textId="77777777" w:rsidR="00396672" w:rsidRPr="00677521" w:rsidRDefault="00396672" w:rsidP="006F0CD0">
            <w:pPr>
              <w:pStyle w:val="TableParagraph"/>
              <w:numPr>
                <w:ilvl w:val="0"/>
                <w:numId w:val="434"/>
              </w:numPr>
              <w:ind w:left="0" w:firstLine="0"/>
              <w:jc w:val="both"/>
              <w:rPr>
                <w:sz w:val="24"/>
                <w:szCs w:val="24"/>
              </w:rPr>
            </w:pPr>
            <w:r w:rsidRPr="00677521">
              <w:rPr>
                <w:sz w:val="24"/>
                <w:szCs w:val="24"/>
              </w:rPr>
              <w:t>выкладывать в формы для запекания, запекать подготовленные макаронные изделия, бобовые;</w:t>
            </w:r>
          </w:p>
          <w:p w14:paraId="276F5B3A" w14:textId="77777777" w:rsidR="00396672" w:rsidRPr="00677521" w:rsidRDefault="00396672" w:rsidP="006F0CD0">
            <w:pPr>
              <w:pStyle w:val="TableParagraph"/>
              <w:numPr>
                <w:ilvl w:val="0"/>
                <w:numId w:val="434"/>
              </w:numPr>
              <w:ind w:left="0" w:firstLine="0"/>
              <w:jc w:val="both"/>
              <w:rPr>
                <w:sz w:val="24"/>
                <w:szCs w:val="24"/>
              </w:rPr>
            </w:pPr>
            <w:r w:rsidRPr="00677521">
              <w:rPr>
                <w:sz w:val="24"/>
                <w:szCs w:val="24"/>
              </w:rPr>
              <w:t>готовить пюре из бобовых;</w:t>
            </w:r>
          </w:p>
          <w:p w14:paraId="760B7CC2" w14:textId="77777777" w:rsidR="00396672" w:rsidRPr="00677521" w:rsidRDefault="00396672" w:rsidP="006F0CD0">
            <w:pPr>
              <w:pStyle w:val="TableParagraph"/>
              <w:numPr>
                <w:ilvl w:val="0"/>
                <w:numId w:val="347"/>
              </w:numPr>
              <w:ind w:left="0" w:firstLine="0"/>
              <w:jc w:val="both"/>
              <w:rPr>
                <w:sz w:val="24"/>
                <w:szCs w:val="24"/>
              </w:rPr>
            </w:pPr>
            <w:r w:rsidRPr="00677521">
              <w:rPr>
                <w:sz w:val="24"/>
                <w:szCs w:val="24"/>
              </w:rPr>
              <w:t>определять степень готовности блюд и гарниров из круп, бобовых, макаронных изделий;</w:t>
            </w:r>
          </w:p>
          <w:p w14:paraId="31BE23A0" w14:textId="77777777" w:rsidR="00396672" w:rsidRPr="00677521" w:rsidRDefault="00396672" w:rsidP="006F0CD0">
            <w:pPr>
              <w:pStyle w:val="TableParagraph"/>
              <w:numPr>
                <w:ilvl w:val="0"/>
                <w:numId w:val="347"/>
              </w:numPr>
              <w:ind w:left="0" w:firstLine="0"/>
              <w:jc w:val="both"/>
              <w:rPr>
                <w:sz w:val="24"/>
                <w:szCs w:val="24"/>
              </w:rPr>
            </w:pPr>
            <w:r w:rsidRPr="00677521">
              <w:rPr>
                <w:sz w:val="24"/>
                <w:szCs w:val="24"/>
              </w:rPr>
              <w:t>доводить до вкуса, нужной консистенции блюда и гарниры из круп, бобовых, макаронных изделий;</w:t>
            </w:r>
          </w:p>
          <w:p w14:paraId="6669826C" w14:textId="77777777" w:rsidR="00396672" w:rsidRPr="00677521" w:rsidRDefault="00396672" w:rsidP="006F0CD0">
            <w:pPr>
              <w:pStyle w:val="TableParagraph"/>
              <w:numPr>
                <w:ilvl w:val="0"/>
                <w:numId w:val="347"/>
              </w:numPr>
              <w:ind w:left="0" w:firstLine="0"/>
              <w:jc w:val="both"/>
              <w:rPr>
                <w:sz w:val="24"/>
                <w:szCs w:val="24"/>
              </w:rPr>
            </w:pPr>
            <w:r w:rsidRPr="00677521">
              <w:rPr>
                <w:sz w:val="24"/>
                <w:szCs w:val="24"/>
              </w:rPr>
              <w:t xml:space="preserve">рассчитывать соотношение жидкости и </w:t>
            </w:r>
            <w:proofErr w:type="spellStart"/>
            <w:r w:rsidRPr="00677521">
              <w:rPr>
                <w:sz w:val="24"/>
                <w:szCs w:val="24"/>
              </w:rPr>
              <w:t>основновного</w:t>
            </w:r>
            <w:proofErr w:type="spellEnd"/>
            <w:r w:rsidRPr="00677521">
              <w:rPr>
                <w:sz w:val="24"/>
                <w:szCs w:val="24"/>
              </w:rPr>
              <w:t xml:space="preserve"> продукта в соответствии с нормами для замачивания, варки, </w:t>
            </w:r>
            <w:proofErr w:type="spellStart"/>
            <w:r w:rsidRPr="00677521">
              <w:rPr>
                <w:sz w:val="24"/>
                <w:szCs w:val="24"/>
              </w:rPr>
              <w:t>припускания</w:t>
            </w:r>
            <w:proofErr w:type="spellEnd"/>
            <w:r w:rsidRPr="00677521">
              <w:rPr>
                <w:sz w:val="24"/>
                <w:szCs w:val="24"/>
              </w:rPr>
              <w:t xml:space="preserve"> круп, бобовых, макаронных изделий;</w:t>
            </w:r>
          </w:p>
          <w:p w14:paraId="78BD4624" w14:textId="77777777" w:rsidR="00396672" w:rsidRPr="00677521" w:rsidRDefault="00396672" w:rsidP="006F0CD0">
            <w:pPr>
              <w:pStyle w:val="TableParagraph"/>
              <w:numPr>
                <w:ilvl w:val="0"/>
                <w:numId w:val="347"/>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1038DC46" w14:textId="77777777" w:rsidR="00396672" w:rsidRPr="00677521" w:rsidRDefault="00396672" w:rsidP="006F0CD0">
            <w:pPr>
              <w:pStyle w:val="TableParagraph"/>
              <w:numPr>
                <w:ilvl w:val="0"/>
                <w:numId w:val="347"/>
              </w:numPr>
              <w:ind w:left="0" w:firstLine="0"/>
              <w:jc w:val="both"/>
              <w:rPr>
                <w:sz w:val="24"/>
                <w:szCs w:val="24"/>
              </w:rPr>
            </w:pPr>
            <w:r w:rsidRPr="00677521">
              <w:rPr>
                <w:sz w:val="24"/>
                <w:szCs w:val="24"/>
              </w:rPr>
              <w:t>проверять качество готовых из овощей, грибов, круп, бобовых, макаронных изделий перед отпуском, упаковкой на вынос;</w:t>
            </w:r>
          </w:p>
          <w:p w14:paraId="70673362" w14:textId="77777777" w:rsidR="00396672" w:rsidRPr="00677521" w:rsidRDefault="00396672" w:rsidP="006F0CD0">
            <w:pPr>
              <w:pStyle w:val="TableParagraph"/>
              <w:numPr>
                <w:ilvl w:val="0"/>
                <w:numId w:val="347"/>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блюда и гарниры из овощей, грибов, круп, бобовых, макаронных изделий для подачи с учетом рационального использования ресурсов, соблюдением требований по безопасности готовой продукции;</w:t>
            </w:r>
          </w:p>
          <w:p w14:paraId="422B1B28" w14:textId="77777777" w:rsidR="00396672" w:rsidRPr="00677521" w:rsidRDefault="00396672" w:rsidP="006F0CD0">
            <w:pPr>
              <w:pStyle w:val="TableParagraph"/>
              <w:numPr>
                <w:ilvl w:val="0"/>
                <w:numId w:val="347"/>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0ABD9E62" w14:textId="77777777" w:rsidR="00396672" w:rsidRPr="00677521" w:rsidRDefault="00396672" w:rsidP="006F0CD0">
            <w:pPr>
              <w:pStyle w:val="TableParagraph"/>
              <w:numPr>
                <w:ilvl w:val="0"/>
                <w:numId w:val="347"/>
              </w:numPr>
              <w:ind w:left="0" w:firstLine="0"/>
              <w:jc w:val="both"/>
              <w:rPr>
                <w:sz w:val="24"/>
                <w:szCs w:val="24"/>
              </w:rPr>
            </w:pPr>
            <w:r w:rsidRPr="00677521">
              <w:rPr>
                <w:sz w:val="24"/>
                <w:szCs w:val="24"/>
              </w:rPr>
              <w:t>выдерживать температуру по-</w:t>
            </w:r>
          </w:p>
          <w:p w14:paraId="2771C8B4" w14:textId="77777777" w:rsidR="00396672" w:rsidRPr="00677521" w:rsidRDefault="00396672" w:rsidP="001915F4">
            <w:pPr>
              <w:pStyle w:val="TableParagraph"/>
              <w:rPr>
                <w:sz w:val="24"/>
                <w:szCs w:val="24"/>
              </w:rPr>
            </w:pPr>
            <w:r w:rsidRPr="00677521">
              <w:rPr>
                <w:sz w:val="24"/>
                <w:szCs w:val="24"/>
              </w:rPr>
              <w:t>дачи горячих блюд и гарниров из овощей, грибов, круп, бобовых, макаронных изделий;</w:t>
            </w:r>
          </w:p>
          <w:p w14:paraId="532D7695" w14:textId="77777777" w:rsidR="00396672" w:rsidRPr="00677521" w:rsidRDefault="00396672" w:rsidP="006F0CD0">
            <w:pPr>
              <w:pStyle w:val="TableParagraph"/>
              <w:numPr>
                <w:ilvl w:val="0"/>
                <w:numId w:val="346"/>
              </w:numPr>
              <w:ind w:left="0" w:firstLine="0"/>
              <w:jc w:val="both"/>
              <w:rPr>
                <w:sz w:val="24"/>
                <w:szCs w:val="24"/>
              </w:rPr>
            </w:pPr>
            <w:r w:rsidRPr="00677521">
              <w:rPr>
                <w:sz w:val="24"/>
                <w:szCs w:val="24"/>
              </w:rPr>
              <w:t>охлаждать и замораживать готовые горячие блюда и гарниры с учетом требований к безопасности пищевых продуктов;</w:t>
            </w:r>
          </w:p>
          <w:p w14:paraId="122B2020" w14:textId="77777777" w:rsidR="00396672" w:rsidRPr="00677521" w:rsidRDefault="00396672" w:rsidP="006F0CD0">
            <w:pPr>
              <w:pStyle w:val="TableParagraph"/>
              <w:numPr>
                <w:ilvl w:val="0"/>
                <w:numId w:val="346"/>
              </w:numPr>
              <w:ind w:left="0" w:firstLine="0"/>
              <w:jc w:val="both"/>
              <w:rPr>
                <w:sz w:val="24"/>
                <w:szCs w:val="24"/>
              </w:rPr>
            </w:pPr>
            <w:r w:rsidRPr="00677521">
              <w:rPr>
                <w:sz w:val="24"/>
                <w:szCs w:val="24"/>
              </w:rPr>
              <w:lastRenderedPageBreak/>
              <w:t>хранить свежеприготовленные, охлажденные и замороженные блюда и гарниры из овощей, грибов, круп, бобовых, макаронных изделий;</w:t>
            </w:r>
          </w:p>
          <w:p w14:paraId="1B7C37FB" w14:textId="77777777" w:rsidR="00396672" w:rsidRPr="00677521" w:rsidRDefault="00396672" w:rsidP="006F0CD0">
            <w:pPr>
              <w:pStyle w:val="TableParagraph"/>
              <w:numPr>
                <w:ilvl w:val="0"/>
                <w:numId w:val="346"/>
              </w:numPr>
              <w:ind w:left="0" w:firstLine="0"/>
              <w:jc w:val="both"/>
              <w:rPr>
                <w:sz w:val="24"/>
                <w:szCs w:val="24"/>
              </w:rPr>
            </w:pPr>
            <w:r w:rsidRPr="00677521">
              <w:rPr>
                <w:sz w:val="24"/>
                <w:szCs w:val="24"/>
              </w:rPr>
              <w:t>разогревать блюда и гарниры из овощей, грибов, круп, бобовых, макаронных изделий с учетом требований к безопасности готовой продукции;</w:t>
            </w:r>
          </w:p>
          <w:p w14:paraId="077C4F2F" w14:textId="77777777" w:rsidR="00396672" w:rsidRPr="00677521" w:rsidRDefault="00396672" w:rsidP="006F0CD0">
            <w:pPr>
              <w:pStyle w:val="TableParagraph"/>
              <w:numPr>
                <w:ilvl w:val="0"/>
                <w:numId w:val="346"/>
              </w:numPr>
              <w:ind w:left="0" w:firstLine="0"/>
              <w:jc w:val="both"/>
              <w:rPr>
                <w:sz w:val="24"/>
                <w:szCs w:val="24"/>
              </w:rPr>
            </w:pPr>
            <w:r w:rsidRPr="00677521">
              <w:rPr>
                <w:sz w:val="24"/>
                <w:szCs w:val="24"/>
              </w:rPr>
              <w:t>выбирать контейнеры, эстетично упаковывать на вынос, для транспортирования</w:t>
            </w:r>
          </w:p>
          <w:p w14:paraId="46F67DFD" w14:textId="77777777" w:rsidR="00396672" w:rsidRPr="00677521" w:rsidRDefault="00396672" w:rsidP="006F0CD0">
            <w:pPr>
              <w:pStyle w:val="TableParagraph"/>
              <w:numPr>
                <w:ilvl w:val="0"/>
                <w:numId w:val="346"/>
              </w:numPr>
              <w:ind w:left="0" w:firstLine="0"/>
              <w:jc w:val="both"/>
              <w:rPr>
                <w:sz w:val="24"/>
                <w:szCs w:val="24"/>
              </w:rPr>
            </w:pPr>
            <w:r w:rsidRPr="00677521">
              <w:rPr>
                <w:sz w:val="24"/>
                <w:szCs w:val="24"/>
              </w:rPr>
              <w:t>рассчитывать стоимость,</w:t>
            </w:r>
          </w:p>
          <w:p w14:paraId="794C2A6C" w14:textId="77777777" w:rsidR="00396672" w:rsidRPr="00677521" w:rsidRDefault="00396672" w:rsidP="006F0CD0">
            <w:pPr>
              <w:pStyle w:val="TableParagraph"/>
              <w:numPr>
                <w:ilvl w:val="0"/>
                <w:numId w:val="346"/>
              </w:numPr>
              <w:ind w:left="0" w:firstLine="0"/>
              <w:jc w:val="both"/>
              <w:rPr>
                <w:sz w:val="24"/>
                <w:szCs w:val="24"/>
              </w:rPr>
            </w:pPr>
            <w:r w:rsidRPr="00677521">
              <w:rPr>
                <w:sz w:val="24"/>
                <w:szCs w:val="24"/>
              </w:rPr>
              <w:t>вести учет реализованных горячих блюд и гарниров из овощей, грибов, круп, бобовых, макаронных изделий разнообразного ассортимента;</w:t>
            </w:r>
          </w:p>
          <w:p w14:paraId="7A04776D" w14:textId="77777777" w:rsidR="006A6963" w:rsidRPr="00677521" w:rsidRDefault="00396672" w:rsidP="006F0CD0">
            <w:pPr>
              <w:pStyle w:val="TableParagraph"/>
              <w:numPr>
                <w:ilvl w:val="0"/>
                <w:numId w:val="346"/>
              </w:numPr>
              <w:ind w:left="0" w:firstLine="0"/>
              <w:jc w:val="both"/>
              <w:rPr>
                <w:sz w:val="24"/>
                <w:szCs w:val="24"/>
              </w:rPr>
            </w:pPr>
            <w:r w:rsidRPr="00677521">
              <w:rPr>
                <w:sz w:val="24"/>
                <w:szCs w:val="24"/>
              </w:rPr>
              <w:t xml:space="preserve">владеть профессиональной терминологией; консультировать потребителей, оказывать им помощь в выборе горячих блюд и гарниров из овощей, грибов, круп, бобовых, </w:t>
            </w:r>
          </w:p>
          <w:p w14:paraId="18669D17" w14:textId="77777777" w:rsidR="00396672" w:rsidRPr="00677521" w:rsidRDefault="00396672" w:rsidP="006F0CD0">
            <w:pPr>
              <w:pStyle w:val="TableParagraph"/>
              <w:numPr>
                <w:ilvl w:val="0"/>
                <w:numId w:val="346"/>
              </w:numPr>
              <w:ind w:left="0" w:firstLine="0"/>
              <w:jc w:val="both"/>
              <w:rPr>
                <w:sz w:val="24"/>
                <w:szCs w:val="24"/>
              </w:rPr>
            </w:pPr>
            <w:r w:rsidRPr="00677521">
              <w:rPr>
                <w:sz w:val="24"/>
                <w:szCs w:val="24"/>
              </w:rPr>
              <w:t>макаронных изделий</w:t>
            </w:r>
          </w:p>
        </w:tc>
      </w:tr>
      <w:tr w:rsidR="006A6963" w:rsidRPr="00677521" w14:paraId="5FF32030" w14:textId="77777777" w:rsidTr="00D9185F">
        <w:trPr>
          <w:jc w:val="center"/>
        </w:trPr>
        <w:tc>
          <w:tcPr>
            <w:tcW w:w="1843" w:type="dxa"/>
            <w:tcBorders>
              <w:bottom w:val="single" w:sz="4" w:space="0" w:color="000000"/>
            </w:tcBorders>
            <w:tcMar>
              <w:top w:w="28" w:type="dxa"/>
              <w:left w:w="28" w:type="dxa"/>
              <w:bottom w:w="28" w:type="dxa"/>
              <w:right w:w="28" w:type="dxa"/>
            </w:tcMar>
          </w:tcPr>
          <w:p w14:paraId="66554CC5" w14:textId="77777777" w:rsidR="006A6963" w:rsidRPr="00677521" w:rsidRDefault="006A6963" w:rsidP="001915F4">
            <w:pPr>
              <w:rPr>
                <w:sz w:val="24"/>
                <w:szCs w:val="24"/>
              </w:rPr>
            </w:pPr>
          </w:p>
        </w:tc>
        <w:tc>
          <w:tcPr>
            <w:tcW w:w="3260" w:type="dxa"/>
            <w:tcBorders>
              <w:bottom w:val="single" w:sz="4" w:space="0" w:color="000000"/>
            </w:tcBorders>
            <w:tcMar>
              <w:top w:w="28" w:type="dxa"/>
              <w:left w:w="28" w:type="dxa"/>
              <w:bottom w:w="28" w:type="dxa"/>
              <w:right w:w="28" w:type="dxa"/>
            </w:tcMar>
          </w:tcPr>
          <w:p w14:paraId="716F02BF" w14:textId="77777777" w:rsidR="006A6963" w:rsidRPr="00677521" w:rsidRDefault="006A6963" w:rsidP="001915F4">
            <w:pPr>
              <w:rPr>
                <w:sz w:val="24"/>
                <w:szCs w:val="24"/>
              </w:rPr>
            </w:pPr>
          </w:p>
        </w:tc>
        <w:tc>
          <w:tcPr>
            <w:tcW w:w="4111" w:type="dxa"/>
            <w:tcBorders>
              <w:bottom w:val="single" w:sz="4" w:space="0" w:color="000000"/>
            </w:tcBorders>
            <w:tcMar>
              <w:top w:w="28" w:type="dxa"/>
              <w:left w:w="28" w:type="dxa"/>
              <w:bottom w:w="28" w:type="dxa"/>
              <w:right w:w="28" w:type="dxa"/>
            </w:tcMar>
          </w:tcPr>
          <w:p w14:paraId="4AC949C7" w14:textId="77777777" w:rsidR="006A6963" w:rsidRPr="00677521" w:rsidRDefault="006A6963" w:rsidP="001915F4">
            <w:pPr>
              <w:pStyle w:val="TableParagraph"/>
              <w:rPr>
                <w:b/>
                <w:sz w:val="24"/>
                <w:szCs w:val="24"/>
              </w:rPr>
            </w:pPr>
            <w:r w:rsidRPr="00677521">
              <w:rPr>
                <w:b/>
                <w:sz w:val="24"/>
                <w:szCs w:val="24"/>
              </w:rPr>
              <w:t>Знания:</w:t>
            </w:r>
          </w:p>
          <w:p w14:paraId="272042D1" w14:textId="77777777" w:rsidR="006A6963" w:rsidRPr="00677521" w:rsidRDefault="006A6963" w:rsidP="006F0CD0">
            <w:pPr>
              <w:pStyle w:val="TableParagraph"/>
              <w:numPr>
                <w:ilvl w:val="0"/>
                <w:numId w:val="345"/>
              </w:numPr>
              <w:ind w:left="0" w:firstLine="0"/>
              <w:jc w:val="both"/>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1BB01881" w14:textId="77777777" w:rsidR="006A6963" w:rsidRPr="00677521" w:rsidRDefault="006A6963" w:rsidP="006F0CD0">
            <w:pPr>
              <w:pStyle w:val="TableParagraph"/>
              <w:numPr>
                <w:ilvl w:val="0"/>
                <w:numId w:val="345"/>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горячих блюд и гарниров из овощей, грибов, круп, бобовых, макаронных изделий разнообразного ассортимента;</w:t>
            </w:r>
          </w:p>
          <w:p w14:paraId="4DA8D8C4" w14:textId="77777777" w:rsidR="006A6963" w:rsidRPr="00677521" w:rsidRDefault="006A6963" w:rsidP="006F0CD0">
            <w:pPr>
              <w:pStyle w:val="TableParagraph"/>
              <w:numPr>
                <w:ilvl w:val="0"/>
                <w:numId w:val="345"/>
              </w:numPr>
              <w:ind w:left="0" w:firstLine="0"/>
              <w:jc w:val="both"/>
              <w:rPr>
                <w:sz w:val="24"/>
                <w:szCs w:val="24"/>
              </w:rPr>
            </w:pPr>
            <w:r w:rsidRPr="00677521">
              <w:rPr>
                <w:sz w:val="24"/>
                <w:szCs w:val="24"/>
              </w:rPr>
              <w:t>виды, характеристика региональных видов сырья, продуктов;</w:t>
            </w:r>
          </w:p>
          <w:p w14:paraId="6190B11E" w14:textId="77777777" w:rsidR="006A6963" w:rsidRPr="00677521" w:rsidRDefault="006A6963" w:rsidP="006F0CD0">
            <w:pPr>
              <w:pStyle w:val="TableParagraph"/>
              <w:numPr>
                <w:ilvl w:val="0"/>
                <w:numId w:val="345"/>
              </w:numPr>
              <w:ind w:left="0" w:firstLine="0"/>
              <w:jc w:val="both"/>
              <w:rPr>
                <w:sz w:val="24"/>
                <w:szCs w:val="24"/>
              </w:rPr>
            </w:pPr>
            <w:r w:rsidRPr="00677521">
              <w:rPr>
                <w:sz w:val="24"/>
                <w:szCs w:val="24"/>
              </w:rPr>
              <w:t>нормы взаимозаменяемости сырья и продуктов;</w:t>
            </w:r>
          </w:p>
          <w:p w14:paraId="06E7A48B" w14:textId="77777777" w:rsidR="006A6963" w:rsidRPr="00677521" w:rsidRDefault="006A6963" w:rsidP="006F0CD0">
            <w:pPr>
              <w:pStyle w:val="TableParagraph"/>
              <w:numPr>
                <w:ilvl w:val="0"/>
                <w:numId w:val="345"/>
              </w:numPr>
              <w:ind w:left="0" w:firstLine="0"/>
              <w:jc w:val="both"/>
              <w:rPr>
                <w:sz w:val="24"/>
                <w:szCs w:val="24"/>
              </w:rPr>
            </w:pPr>
            <w:r w:rsidRPr="00677521">
              <w:rPr>
                <w:sz w:val="24"/>
                <w:szCs w:val="24"/>
              </w:rPr>
              <w:t>методы приготовления блюд и гарниров из овощей и грибов, правила их выбора с учетом типа питания, кулинарных свойств овощей и грибов;</w:t>
            </w:r>
          </w:p>
          <w:p w14:paraId="7FA01766" w14:textId="77777777" w:rsidR="006A6963" w:rsidRPr="00677521" w:rsidRDefault="006A6963" w:rsidP="006F0CD0">
            <w:pPr>
              <w:pStyle w:val="TableParagraph"/>
              <w:numPr>
                <w:ilvl w:val="0"/>
                <w:numId w:val="345"/>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3BAE9905" w14:textId="77777777" w:rsidR="006A6963" w:rsidRPr="00677521" w:rsidRDefault="006A6963" w:rsidP="006F0CD0">
            <w:pPr>
              <w:pStyle w:val="TableParagraph"/>
              <w:numPr>
                <w:ilvl w:val="0"/>
                <w:numId w:val="345"/>
              </w:numPr>
              <w:ind w:left="0" w:firstLine="0"/>
              <w:jc w:val="both"/>
              <w:rPr>
                <w:sz w:val="24"/>
                <w:szCs w:val="24"/>
              </w:rPr>
            </w:pPr>
            <w:r w:rsidRPr="00677521">
              <w:rPr>
                <w:sz w:val="24"/>
                <w:szCs w:val="24"/>
              </w:rPr>
              <w:t>ассортимент, рецептуры, требования к качеству, температура подачи блюд и гарниров из овощей и грибов;</w:t>
            </w:r>
          </w:p>
          <w:p w14:paraId="34311D20"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органолептические способы определения готовности;</w:t>
            </w:r>
          </w:p>
          <w:p w14:paraId="5B3712F7"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 xml:space="preserve">ассортимент пряностей, приправ, </w:t>
            </w:r>
            <w:r w:rsidRPr="00677521">
              <w:rPr>
                <w:sz w:val="24"/>
                <w:szCs w:val="24"/>
              </w:rPr>
              <w:lastRenderedPageBreak/>
              <w:t>используемых при приготовлении блюд из овощей и грибов, их сочетаемость с основными продуктами;</w:t>
            </w:r>
          </w:p>
          <w:p w14:paraId="6ADF6C5D"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нормы взаимозаменяемости основного сырья и дополнительных ингредиентов с учетом сезонности, региональных особенностей</w:t>
            </w:r>
          </w:p>
          <w:p w14:paraId="184D1570"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методы приготовления блюд и гарниров из круп, бобовых и макаронных изделий, правила их выбора с учетом типа питания, кулинарных свойств основного сырья и продуктов;</w:t>
            </w:r>
          </w:p>
          <w:p w14:paraId="603C21A8"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7DE41E2B"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ассортимент, рецептуры, требования к качеству, температура подачи блюд и гарниров из круп, бобовых и макаронных изделий;</w:t>
            </w:r>
          </w:p>
          <w:p w14:paraId="3366464B"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органолептические способы определения готовности;</w:t>
            </w:r>
          </w:p>
          <w:p w14:paraId="75A369A9"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ассортимент пряностей, приправ, используемых при приготовлении блюд и гарниров из круп, бобовых и макаронных изделий, их сочетаемость с основными продуктами;</w:t>
            </w:r>
          </w:p>
          <w:p w14:paraId="19195E00"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нормы взаимозаменяемости основного сырья и дополнительных ингредиентов с учетом сезонности, региональных особенностей</w:t>
            </w:r>
          </w:p>
          <w:p w14:paraId="7D37E529"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блюд и гарниров из овощей, грибов, круп, бобовых, макаронных изделий разнообразного ассортимента для подачи;</w:t>
            </w:r>
          </w:p>
          <w:p w14:paraId="645F5AD1"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виды, назначение посуды для подачи, термосов, контейнеров для отпуска на вынос блюд и гарниров из овощей, грибов, круп, бобовых, макаронных изделий разнообразного ассортимента, в том числе региональных;</w:t>
            </w:r>
          </w:p>
          <w:p w14:paraId="392BE6C2"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методы сервировки и подачи, температура подачи блюд и гарниров из овощей, грибов, круп, бобовых, макаронных изделий разнообразного ассортимента;</w:t>
            </w:r>
          </w:p>
          <w:p w14:paraId="64406A5B"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правила разогревания,</w:t>
            </w:r>
          </w:p>
          <w:p w14:paraId="163D02A6" w14:textId="77777777" w:rsidR="006A6963" w:rsidRPr="00677521" w:rsidRDefault="006A6963" w:rsidP="006F0CD0">
            <w:pPr>
              <w:pStyle w:val="TableParagraph"/>
              <w:numPr>
                <w:ilvl w:val="0"/>
                <w:numId w:val="344"/>
              </w:numPr>
              <w:ind w:left="0" w:firstLine="0"/>
              <w:jc w:val="both"/>
              <w:rPr>
                <w:sz w:val="24"/>
                <w:szCs w:val="24"/>
              </w:rPr>
            </w:pPr>
            <w:r w:rsidRPr="00677521">
              <w:rPr>
                <w:sz w:val="24"/>
                <w:szCs w:val="24"/>
              </w:rPr>
              <w:t>правила охлаждения, замораживания и хранения готовых блюд и гарниров</w:t>
            </w:r>
          </w:p>
          <w:p w14:paraId="3D9B48C3" w14:textId="77777777" w:rsidR="006A6963" w:rsidRPr="00677521" w:rsidRDefault="006A6963" w:rsidP="001915F4">
            <w:pPr>
              <w:pStyle w:val="TableParagraph"/>
              <w:jc w:val="both"/>
              <w:rPr>
                <w:sz w:val="24"/>
                <w:szCs w:val="24"/>
              </w:rPr>
            </w:pPr>
            <w:r w:rsidRPr="00677521">
              <w:rPr>
                <w:sz w:val="24"/>
                <w:szCs w:val="24"/>
              </w:rPr>
              <w:lastRenderedPageBreak/>
              <w:t>из овощей, грибов, круп, бобовых, макаронных изделий разнообразного ассортимента;</w:t>
            </w:r>
          </w:p>
          <w:p w14:paraId="09432BFF" w14:textId="77777777" w:rsidR="006A6963" w:rsidRPr="00677521" w:rsidRDefault="006A6963" w:rsidP="006F0CD0">
            <w:pPr>
              <w:pStyle w:val="TableParagraph"/>
              <w:numPr>
                <w:ilvl w:val="0"/>
                <w:numId w:val="343"/>
              </w:numPr>
              <w:ind w:left="0" w:firstLine="0"/>
              <w:jc w:val="both"/>
              <w:rPr>
                <w:sz w:val="24"/>
                <w:szCs w:val="24"/>
              </w:rPr>
            </w:pPr>
            <w:r w:rsidRPr="00677521">
              <w:rPr>
                <w:sz w:val="24"/>
                <w:szCs w:val="24"/>
              </w:rPr>
              <w:t>требования к безопасности хранения готовых горячих блюд и гарниров из овощей, грибов, круп, бобовых, макаронных изделий разнообразного ассортимента;</w:t>
            </w:r>
          </w:p>
          <w:p w14:paraId="70FB903A" w14:textId="77777777" w:rsidR="006A6963" w:rsidRPr="00677521" w:rsidRDefault="006A6963" w:rsidP="006F0CD0">
            <w:pPr>
              <w:pStyle w:val="TableParagraph"/>
              <w:numPr>
                <w:ilvl w:val="0"/>
                <w:numId w:val="343"/>
              </w:numPr>
              <w:ind w:left="0" w:firstLine="0"/>
              <w:jc w:val="both"/>
              <w:rPr>
                <w:sz w:val="24"/>
                <w:szCs w:val="24"/>
              </w:rPr>
            </w:pPr>
            <w:r w:rsidRPr="00677521">
              <w:rPr>
                <w:sz w:val="24"/>
                <w:szCs w:val="24"/>
              </w:rPr>
              <w:t>правила и порядок расчета потребителей при оплате наличными деньгами, при безналичной форме оплаты;</w:t>
            </w:r>
          </w:p>
          <w:p w14:paraId="7DD902EB" w14:textId="77777777" w:rsidR="006A6963" w:rsidRPr="00677521" w:rsidRDefault="006A6963" w:rsidP="006F0CD0">
            <w:pPr>
              <w:pStyle w:val="TableParagraph"/>
              <w:numPr>
                <w:ilvl w:val="0"/>
                <w:numId w:val="343"/>
              </w:numPr>
              <w:ind w:left="0" w:firstLine="0"/>
              <w:jc w:val="both"/>
              <w:rPr>
                <w:sz w:val="24"/>
                <w:szCs w:val="24"/>
              </w:rPr>
            </w:pPr>
            <w:r w:rsidRPr="00677521">
              <w:rPr>
                <w:sz w:val="24"/>
                <w:szCs w:val="24"/>
              </w:rPr>
              <w:t>правила поведения, степень ответственности за правильность расчетов с потребителями;</w:t>
            </w:r>
          </w:p>
          <w:p w14:paraId="0951E956" w14:textId="77777777" w:rsidR="006A6963" w:rsidRPr="00677521" w:rsidRDefault="006A6963" w:rsidP="006F0CD0">
            <w:pPr>
              <w:pStyle w:val="TableParagraph"/>
              <w:numPr>
                <w:ilvl w:val="0"/>
                <w:numId w:val="343"/>
              </w:numPr>
              <w:ind w:left="0" w:firstLine="0"/>
              <w:jc w:val="both"/>
              <w:rPr>
                <w:sz w:val="24"/>
                <w:szCs w:val="24"/>
              </w:rPr>
            </w:pPr>
            <w:r w:rsidRPr="00677521">
              <w:rPr>
                <w:sz w:val="24"/>
                <w:szCs w:val="24"/>
              </w:rPr>
              <w:t>правила, техника общения с потребителями;</w:t>
            </w:r>
          </w:p>
          <w:p w14:paraId="26713460" w14:textId="77777777" w:rsidR="006A6963" w:rsidRPr="00677521" w:rsidRDefault="006A6963" w:rsidP="001915F4">
            <w:pPr>
              <w:pStyle w:val="TableParagraph"/>
              <w:rPr>
                <w:b/>
                <w:sz w:val="24"/>
                <w:szCs w:val="24"/>
              </w:rPr>
            </w:pPr>
            <w:r w:rsidRPr="00677521">
              <w:rPr>
                <w:sz w:val="24"/>
                <w:szCs w:val="24"/>
              </w:rPr>
              <w:t>базовый словарный запас на иностранном языке</w:t>
            </w:r>
          </w:p>
        </w:tc>
      </w:tr>
      <w:tr w:rsidR="006A6963" w:rsidRPr="00677521" w14:paraId="5D0C9B1B" w14:textId="77777777" w:rsidTr="00D9185F">
        <w:trPr>
          <w:trHeight w:val="953"/>
          <w:jc w:val="center"/>
        </w:trPr>
        <w:tc>
          <w:tcPr>
            <w:tcW w:w="1843" w:type="dxa"/>
            <w:vMerge w:val="restart"/>
            <w:tcMar>
              <w:top w:w="28" w:type="dxa"/>
              <w:left w:w="28" w:type="dxa"/>
              <w:bottom w:w="28" w:type="dxa"/>
              <w:right w:w="28" w:type="dxa"/>
            </w:tcMar>
          </w:tcPr>
          <w:p w14:paraId="0D26BF10" w14:textId="77777777" w:rsidR="006A6963" w:rsidRPr="00677521" w:rsidRDefault="006A6963" w:rsidP="001915F4">
            <w:pPr>
              <w:rPr>
                <w:sz w:val="24"/>
                <w:szCs w:val="24"/>
              </w:rPr>
            </w:pPr>
          </w:p>
        </w:tc>
        <w:tc>
          <w:tcPr>
            <w:tcW w:w="3260" w:type="dxa"/>
            <w:vMerge w:val="restart"/>
            <w:tcMar>
              <w:top w:w="28" w:type="dxa"/>
              <w:left w:w="28" w:type="dxa"/>
              <w:bottom w:w="28" w:type="dxa"/>
              <w:right w:w="28" w:type="dxa"/>
            </w:tcMar>
          </w:tcPr>
          <w:p w14:paraId="227C7253" w14:textId="77777777" w:rsidR="006A6963" w:rsidRPr="00677521" w:rsidRDefault="006A6963" w:rsidP="001915F4">
            <w:pPr>
              <w:pStyle w:val="TableParagraph"/>
              <w:jc w:val="both"/>
              <w:rPr>
                <w:sz w:val="24"/>
                <w:szCs w:val="24"/>
              </w:rPr>
            </w:pPr>
            <w:r w:rsidRPr="00677521">
              <w:rPr>
                <w:sz w:val="24"/>
                <w:szCs w:val="24"/>
              </w:rPr>
              <w:t>ПК 2.6.</w:t>
            </w:r>
          </w:p>
          <w:p w14:paraId="1B3AA5C2" w14:textId="77777777" w:rsidR="006A6963" w:rsidRPr="00677521" w:rsidRDefault="006A6963" w:rsidP="001915F4">
            <w:pPr>
              <w:rPr>
                <w:sz w:val="24"/>
                <w:szCs w:val="24"/>
              </w:rPr>
            </w:pPr>
            <w:r w:rsidRPr="00677521">
              <w:rPr>
                <w:sz w:val="24"/>
                <w:szCs w:val="24"/>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tc>
        <w:tc>
          <w:tcPr>
            <w:tcW w:w="4111" w:type="dxa"/>
            <w:tcBorders>
              <w:bottom w:val="single" w:sz="4" w:space="0" w:color="auto"/>
            </w:tcBorders>
            <w:tcMar>
              <w:top w:w="28" w:type="dxa"/>
              <w:left w:w="28" w:type="dxa"/>
              <w:bottom w:w="28" w:type="dxa"/>
              <w:right w:w="28" w:type="dxa"/>
            </w:tcMar>
          </w:tcPr>
          <w:p w14:paraId="33F5C185" w14:textId="77777777" w:rsidR="006A6963" w:rsidRPr="00677521" w:rsidRDefault="006A6963" w:rsidP="001915F4">
            <w:pPr>
              <w:pStyle w:val="TableParagraph"/>
              <w:jc w:val="both"/>
              <w:rPr>
                <w:b/>
                <w:sz w:val="24"/>
                <w:szCs w:val="24"/>
              </w:rPr>
            </w:pPr>
            <w:r w:rsidRPr="00677521">
              <w:rPr>
                <w:b/>
                <w:sz w:val="24"/>
                <w:szCs w:val="24"/>
              </w:rPr>
              <w:t>Практический опыт в:</w:t>
            </w:r>
          </w:p>
          <w:p w14:paraId="760DCE13" w14:textId="77777777" w:rsidR="006A6963" w:rsidRPr="00677521" w:rsidRDefault="006A6963" w:rsidP="006F0CD0">
            <w:pPr>
              <w:pStyle w:val="TableParagraph"/>
              <w:numPr>
                <w:ilvl w:val="0"/>
                <w:numId w:val="342"/>
              </w:numPr>
              <w:ind w:left="0" w:firstLine="0"/>
              <w:jc w:val="both"/>
              <w:rPr>
                <w:sz w:val="24"/>
                <w:szCs w:val="24"/>
              </w:rPr>
            </w:pPr>
            <w:r w:rsidRPr="00677521">
              <w:rPr>
                <w:sz w:val="24"/>
                <w:szCs w:val="24"/>
              </w:rPr>
              <w:t>приготовлении, творческом оформлении и подготовке к реализации горячих блюд, кулинарных изделий и закусок из яиц, творога, сыра, муки</w:t>
            </w:r>
          </w:p>
          <w:p w14:paraId="0AA7A90A" w14:textId="77777777" w:rsidR="006A6963" w:rsidRPr="00677521" w:rsidRDefault="006A6963" w:rsidP="001915F4">
            <w:pPr>
              <w:pStyle w:val="TableParagraph"/>
              <w:rPr>
                <w:b/>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6A6963" w:rsidRPr="00677521" w14:paraId="154021F7" w14:textId="77777777" w:rsidTr="00D9185F">
        <w:trPr>
          <w:trHeight w:val="1549"/>
          <w:jc w:val="center"/>
        </w:trPr>
        <w:tc>
          <w:tcPr>
            <w:tcW w:w="1843" w:type="dxa"/>
            <w:vMerge/>
            <w:tcMar>
              <w:top w:w="28" w:type="dxa"/>
              <w:left w:w="28" w:type="dxa"/>
              <w:bottom w:w="28" w:type="dxa"/>
              <w:right w:w="28" w:type="dxa"/>
            </w:tcMar>
          </w:tcPr>
          <w:p w14:paraId="47A736AC" w14:textId="77777777" w:rsidR="006A6963" w:rsidRPr="00677521" w:rsidRDefault="006A6963" w:rsidP="001915F4">
            <w:pPr>
              <w:rPr>
                <w:sz w:val="24"/>
                <w:szCs w:val="24"/>
              </w:rPr>
            </w:pPr>
          </w:p>
        </w:tc>
        <w:tc>
          <w:tcPr>
            <w:tcW w:w="3260" w:type="dxa"/>
            <w:vMerge/>
            <w:tcMar>
              <w:top w:w="28" w:type="dxa"/>
              <w:left w:w="28" w:type="dxa"/>
              <w:bottom w:w="28" w:type="dxa"/>
              <w:right w:w="28" w:type="dxa"/>
            </w:tcMar>
          </w:tcPr>
          <w:p w14:paraId="74E9327B"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31429C42" w14:textId="77777777" w:rsidR="006A6963" w:rsidRPr="00677521" w:rsidRDefault="006A6963" w:rsidP="001915F4">
            <w:pPr>
              <w:pStyle w:val="TableParagraph"/>
              <w:rPr>
                <w:b/>
                <w:sz w:val="24"/>
                <w:szCs w:val="24"/>
              </w:rPr>
            </w:pPr>
            <w:r w:rsidRPr="00677521">
              <w:rPr>
                <w:b/>
                <w:sz w:val="24"/>
                <w:szCs w:val="24"/>
              </w:rPr>
              <w:t>Умения:</w:t>
            </w:r>
          </w:p>
          <w:p w14:paraId="63716851" w14:textId="77777777" w:rsidR="006A6963" w:rsidRPr="00677521" w:rsidRDefault="006A6963" w:rsidP="006F0CD0">
            <w:pPr>
              <w:pStyle w:val="TableParagraph"/>
              <w:numPr>
                <w:ilvl w:val="0"/>
                <w:numId w:val="341"/>
              </w:numPr>
              <w:ind w:left="0" w:firstLine="0"/>
              <w:jc w:val="both"/>
              <w:rPr>
                <w:sz w:val="24"/>
                <w:szCs w:val="24"/>
              </w:rPr>
            </w:pPr>
            <w:r w:rsidRPr="00677521">
              <w:rPr>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10BBCB30" w14:textId="77777777" w:rsidR="006A6963" w:rsidRPr="00677521" w:rsidRDefault="006A6963" w:rsidP="006F0CD0">
            <w:pPr>
              <w:pStyle w:val="TableParagraph"/>
              <w:numPr>
                <w:ilvl w:val="0"/>
                <w:numId w:val="341"/>
              </w:numPr>
              <w:ind w:left="0" w:firstLine="0"/>
              <w:jc w:val="both"/>
              <w:rPr>
                <w:sz w:val="24"/>
                <w:szCs w:val="24"/>
              </w:rPr>
            </w:pPr>
            <w:r w:rsidRPr="00677521">
              <w:rPr>
                <w:sz w:val="24"/>
                <w:szCs w:val="24"/>
              </w:rPr>
              <w:t>организовывать их хранение в процессе приготовления горячих блюд, кулинарных изделий, закусок из яиц, творога, сыра, муки с соблюдением требований по безопасности продукции, товарного соседства;</w:t>
            </w:r>
          </w:p>
          <w:p w14:paraId="0F6EA929" w14:textId="77777777" w:rsidR="006A6963" w:rsidRPr="00677521" w:rsidRDefault="006A6963" w:rsidP="006F0CD0">
            <w:pPr>
              <w:pStyle w:val="TableParagraph"/>
              <w:numPr>
                <w:ilvl w:val="0"/>
                <w:numId w:val="341"/>
              </w:numPr>
              <w:ind w:left="0" w:firstLine="0"/>
              <w:jc w:val="both"/>
              <w:rPr>
                <w:sz w:val="24"/>
                <w:szCs w:val="24"/>
              </w:rPr>
            </w:pPr>
            <w:r w:rsidRPr="00677521">
              <w:rPr>
                <w:sz w:val="24"/>
                <w:szCs w:val="24"/>
              </w:rPr>
              <w:t>выбирать, подготавливать пряности, приправы, специи;</w:t>
            </w:r>
          </w:p>
          <w:p w14:paraId="235C50A1" w14:textId="77777777" w:rsidR="006A6963" w:rsidRPr="00677521" w:rsidRDefault="006A6963" w:rsidP="006F0CD0">
            <w:pPr>
              <w:pStyle w:val="TableParagraph"/>
              <w:numPr>
                <w:ilvl w:val="0"/>
                <w:numId w:val="341"/>
              </w:numPr>
              <w:ind w:left="0" w:firstLine="0"/>
              <w:jc w:val="both"/>
              <w:rPr>
                <w:sz w:val="24"/>
                <w:szCs w:val="24"/>
              </w:rPr>
            </w:pPr>
            <w:r w:rsidRPr="00677521">
              <w:rPr>
                <w:sz w:val="24"/>
                <w:szCs w:val="24"/>
              </w:rPr>
              <w:t xml:space="preserve">взвешивать, измерять продукты, входящие в состав горячих блюд, кулинарных </w:t>
            </w:r>
            <w:proofErr w:type="spellStart"/>
            <w:r w:rsidRPr="00677521">
              <w:rPr>
                <w:sz w:val="24"/>
                <w:szCs w:val="24"/>
              </w:rPr>
              <w:t>издлий</w:t>
            </w:r>
            <w:proofErr w:type="spellEnd"/>
            <w:r w:rsidRPr="00677521">
              <w:rPr>
                <w:sz w:val="24"/>
                <w:szCs w:val="24"/>
              </w:rPr>
              <w:t xml:space="preserve"> и закусок из яиц, творога, сыра, муки в соответствии с рецептурой;</w:t>
            </w:r>
          </w:p>
          <w:p w14:paraId="278DF5F3" w14:textId="77777777" w:rsidR="006A6963" w:rsidRPr="00677521" w:rsidRDefault="006A6963" w:rsidP="006F0CD0">
            <w:pPr>
              <w:pStyle w:val="TableParagraph"/>
              <w:numPr>
                <w:ilvl w:val="0"/>
                <w:numId w:val="341"/>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0C212D5E" w14:textId="77777777" w:rsidR="006A6963" w:rsidRPr="00677521" w:rsidRDefault="006A6963" w:rsidP="006F0CD0">
            <w:pPr>
              <w:pStyle w:val="TableParagraph"/>
              <w:numPr>
                <w:ilvl w:val="0"/>
                <w:numId w:val="341"/>
              </w:numPr>
              <w:ind w:left="0" w:firstLine="0"/>
              <w:jc w:val="both"/>
              <w:rPr>
                <w:sz w:val="24"/>
                <w:szCs w:val="24"/>
              </w:rPr>
            </w:pPr>
            <w:r w:rsidRPr="00677521">
              <w:rPr>
                <w:sz w:val="24"/>
                <w:szCs w:val="24"/>
              </w:rPr>
              <w:lastRenderedPageBreak/>
              <w:t>использовать региональные продукты для приготовления горячих блюд, кулинарных изделий и закусок из яиц,</w:t>
            </w:r>
          </w:p>
          <w:p w14:paraId="6FD62A90" w14:textId="77777777" w:rsidR="006A6963" w:rsidRPr="00677521" w:rsidRDefault="006A6963" w:rsidP="001915F4">
            <w:pPr>
              <w:pStyle w:val="TableParagraph"/>
              <w:jc w:val="both"/>
              <w:rPr>
                <w:sz w:val="24"/>
                <w:szCs w:val="24"/>
              </w:rPr>
            </w:pPr>
            <w:r w:rsidRPr="00677521">
              <w:rPr>
                <w:sz w:val="24"/>
                <w:szCs w:val="24"/>
              </w:rPr>
              <w:t>творога, сыра, муки разнообразного ассортимента</w:t>
            </w:r>
          </w:p>
          <w:p w14:paraId="062BD818" w14:textId="77777777" w:rsidR="006A6963" w:rsidRPr="00677521" w:rsidRDefault="006A6963" w:rsidP="006F0CD0">
            <w:pPr>
              <w:pStyle w:val="TableParagraph"/>
              <w:numPr>
                <w:ilvl w:val="0"/>
                <w:numId w:val="340"/>
              </w:numPr>
              <w:ind w:left="0" w:firstLine="0"/>
              <w:jc w:val="both"/>
              <w:rPr>
                <w:sz w:val="24"/>
                <w:szCs w:val="24"/>
              </w:rPr>
            </w:pPr>
            <w:r w:rsidRPr="00677521">
              <w:rPr>
                <w:sz w:val="24"/>
                <w:szCs w:val="24"/>
              </w:rPr>
              <w:t>выбирать, применять комбинировать различные способы приготовления горячих блюд из яиц с учетом типа питания, вида основного сырья, его кулинарных свойств: (варить в скорлупе и без, готовить на пару, жарить основным способом и с добавлением других ингредиентов, жарить на плоской поверхности, во фритюре, фаршировать, запекать)</w:t>
            </w:r>
          </w:p>
          <w:p w14:paraId="5B0DB4E8" w14:textId="77777777" w:rsidR="006A6963" w:rsidRPr="00677521" w:rsidRDefault="006A6963" w:rsidP="006F0CD0">
            <w:pPr>
              <w:pStyle w:val="TableParagraph"/>
              <w:numPr>
                <w:ilvl w:val="0"/>
                <w:numId w:val="340"/>
              </w:numPr>
              <w:ind w:left="0" w:firstLine="0"/>
              <w:rPr>
                <w:sz w:val="24"/>
                <w:szCs w:val="24"/>
              </w:rPr>
            </w:pPr>
            <w:r w:rsidRPr="00677521">
              <w:rPr>
                <w:sz w:val="24"/>
                <w:szCs w:val="24"/>
              </w:rPr>
              <w:t>определять степень готовности блюд из яиц; доводить до вкуса;</w:t>
            </w:r>
          </w:p>
          <w:p w14:paraId="37E21E38" w14:textId="77777777" w:rsidR="006A6963" w:rsidRPr="00677521" w:rsidRDefault="006A6963" w:rsidP="006F0CD0">
            <w:pPr>
              <w:pStyle w:val="TableParagraph"/>
              <w:numPr>
                <w:ilvl w:val="0"/>
                <w:numId w:val="340"/>
              </w:numPr>
              <w:ind w:left="0" w:firstLine="0"/>
              <w:jc w:val="both"/>
              <w:rPr>
                <w:sz w:val="24"/>
                <w:szCs w:val="24"/>
              </w:rPr>
            </w:pPr>
            <w:r w:rsidRPr="00677521">
              <w:rPr>
                <w:sz w:val="24"/>
                <w:szCs w:val="24"/>
              </w:rPr>
              <w:t xml:space="preserve">выбирать, применять </w:t>
            </w:r>
            <w:proofErr w:type="spellStart"/>
            <w:r w:rsidRPr="00677521">
              <w:rPr>
                <w:sz w:val="24"/>
                <w:szCs w:val="24"/>
              </w:rPr>
              <w:t>комбиниро</w:t>
            </w:r>
            <w:proofErr w:type="spellEnd"/>
            <w:r w:rsidRPr="00677521">
              <w:rPr>
                <w:sz w:val="24"/>
                <w:szCs w:val="24"/>
              </w:rPr>
              <w:t>-</w:t>
            </w:r>
          </w:p>
          <w:p w14:paraId="78AE206F" w14:textId="77777777" w:rsidR="006A6963" w:rsidRPr="00677521" w:rsidRDefault="006A6963" w:rsidP="001915F4">
            <w:pPr>
              <w:pStyle w:val="TableParagraph"/>
              <w:jc w:val="both"/>
              <w:rPr>
                <w:sz w:val="24"/>
                <w:szCs w:val="24"/>
              </w:rPr>
            </w:pPr>
            <w:proofErr w:type="spellStart"/>
            <w:r w:rsidRPr="00677521">
              <w:rPr>
                <w:sz w:val="24"/>
                <w:szCs w:val="24"/>
              </w:rPr>
              <w:t>вать</w:t>
            </w:r>
            <w:proofErr w:type="spellEnd"/>
            <w:r w:rsidRPr="00677521">
              <w:rPr>
                <w:sz w:val="24"/>
                <w:szCs w:val="24"/>
              </w:rPr>
              <w:t xml:space="preserve"> различные способы приготовления горячих блюд из творога с учетом типа питания, вида основного сырья, его кулинарных свойств:</w:t>
            </w:r>
          </w:p>
          <w:p w14:paraId="4B1F3736" w14:textId="77777777" w:rsidR="006A6963" w:rsidRPr="00677521" w:rsidRDefault="006A6963" w:rsidP="006F0CD0">
            <w:pPr>
              <w:pStyle w:val="TableParagraph"/>
              <w:numPr>
                <w:ilvl w:val="0"/>
                <w:numId w:val="435"/>
              </w:numPr>
              <w:ind w:left="0" w:firstLine="0"/>
              <w:jc w:val="both"/>
              <w:rPr>
                <w:sz w:val="24"/>
                <w:szCs w:val="24"/>
              </w:rPr>
            </w:pPr>
            <w:r w:rsidRPr="00677521">
              <w:rPr>
                <w:sz w:val="24"/>
                <w:szCs w:val="24"/>
              </w:rPr>
              <w:t xml:space="preserve">протирать и </w:t>
            </w:r>
            <w:proofErr w:type="spellStart"/>
            <w:r w:rsidRPr="00677521">
              <w:rPr>
                <w:sz w:val="24"/>
                <w:szCs w:val="24"/>
              </w:rPr>
              <w:t>отпрессовывать</w:t>
            </w:r>
            <w:proofErr w:type="spellEnd"/>
            <w:r w:rsidRPr="00677521">
              <w:rPr>
                <w:sz w:val="24"/>
                <w:szCs w:val="24"/>
              </w:rPr>
              <w:t xml:space="preserve"> творог вручную и механизированным способом;</w:t>
            </w:r>
          </w:p>
          <w:p w14:paraId="0795FA3F" w14:textId="77777777" w:rsidR="006A6963" w:rsidRPr="00677521" w:rsidRDefault="006A6963" w:rsidP="006F0CD0">
            <w:pPr>
              <w:pStyle w:val="TableParagraph"/>
              <w:numPr>
                <w:ilvl w:val="0"/>
                <w:numId w:val="435"/>
              </w:numPr>
              <w:ind w:left="0" w:firstLine="0"/>
              <w:jc w:val="both"/>
              <w:rPr>
                <w:sz w:val="24"/>
                <w:szCs w:val="24"/>
              </w:rPr>
            </w:pPr>
            <w:r w:rsidRPr="00677521">
              <w:rPr>
                <w:sz w:val="24"/>
                <w:szCs w:val="24"/>
              </w:rPr>
              <w:t>формовать изделия из творога;</w:t>
            </w:r>
          </w:p>
          <w:p w14:paraId="1FADFE62" w14:textId="77777777" w:rsidR="006A6963" w:rsidRPr="00677521" w:rsidRDefault="006A6963" w:rsidP="006F0CD0">
            <w:pPr>
              <w:pStyle w:val="TableParagraph"/>
              <w:numPr>
                <w:ilvl w:val="0"/>
                <w:numId w:val="435"/>
              </w:numPr>
              <w:ind w:left="0" w:firstLine="0"/>
              <w:jc w:val="both"/>
              <w:rPr>
                <w:sz w:val="24"/>
                <w:szCs w:val="24"/>
              </w:rPr>
            </w:pPr>
            <w:r w:rsidRPr="00677521">
              <w:rPr>
                <w:sz w:val="24"/>
                <w:szCs w:val="24"/>
              </w:rPr>
              <w:t>жарить, варить на пару, запекать изделия из творога;</w:t>
            </w:r>
          </w:p>
          <w:p w14:paraId="7104B19E" w14:textId="77777777" w:rsidR="006A6963" w:rsidRPr="00677521" w:rsidRDefault="006A6963" w:rsidP="006F0CD0">
            <w:pPr>
              <w:pStyle w:val="TableParagraph"/>
              <w:numPr>
                <w:ilvl w:val="0"/>
                <w:numId w:val="435"/>
              </w:numPr>
              <w:ind w:left="0" w:firstLine="0"/>
              <w:rPr>
                <w:sz w:val="24"/>
                <w:szCs w:val="24"/>
              </w:rPr>
            </w:pPr>
            <w:r w:rsidRPr="00677521">
              <w:rPr>
                <w:sz w:val="24"/>
                <w:szCs w:val="24"/>
              </w:rPr>
              <w:t>жарить на плоской поверхности;</w:t>
            </w:r>
          </w:p>
          <w:p w14:paraId="5C1EE731" w14:textId="77777777" w:rsidR="006A6963" w:rsidRPr="00677521" w:rsidRDefault="006A6963" w:rsidP="006F0CD0">
            <w:pPr>
              <w:pStyle w:val="TableParagraph"/>
              <w:numPr>
                <w:ilvl w:val="0"/>
                <w:numId w:val="435"/>
              </w:numPr>
              <w:ind w:left="0" w:firstLine="0"/>
              <w:rPr>
                <w:sz w:val="24"/>
                <w:szCs w:val="24"/>
              </w:rPr>
            </w:pPr>
            <w:r w:rsidRPr="00677521">
              <w:rPr>
                <w:sz w:val="24"/>
                <w:szCs w:val="24"/>
              </w:rPr>
              <w:t>жарить, запекать на гриле;</w:t>
            </w:r>
          </w:p>
          <w:p w14:paraId="2898391D" w14:textId="77777777" w:rsidR="006A6963" w:rsidRPr="00677521" w:rsidRDefault="006A6963" w:rsidP="006F0CD0">
            <w:pPr>
              <w:pStyle w:val="TableParagraph"/>
              <w:numPr>
                <w:ilvl w:val="0"/>
                <w:numId w:val="339"/>
              </w:numPr>
              <w:ind w:left="0" w:firstLine="0"/>
              <w:rPr>
                <w:sz w:val="24"/>
                <w:szCs w:val="24"/>
              </w:rPr>
            </w:pPr>
            <w:r w:rsidRPr="00677521">
              <w:rPr>
                <w:sz w:val="24"/>
                <w:szCs w:val="24"/>
              </w:rPr>
              <w:t>определять степень готовности блюд из творога; доводить до вкуса;</w:t>
            </w:r>
          </w:p>
          <w:p w14:paraId="72D3E01A" w14:textId="77777777" w:rsidR="006A6963" w:rsidRPr="00677521" w:rsidRDefault="006A6963" w:rsidP="006F0CD0">
            <w:pPr>
              <w:pStyle w:val="TableParagraph"/>
              <w:numPr>
                <w:ilvl w:val="0"/>
                <w:numId w:val="339"/>
              </w:numPr>
              <w:ind w:left="0" w:firstLine="0"/>
              <w:jc w:val="both"/>
              <w:rPr>
                <w:sz w:val="24"/>
                <w:szCs w:val="24"/>
              </w:rPr>
            </w:pPr>
            <w:r w:rsidRPr="00677521">
              <w:rPr>
                <w:sz w:val="24"/>
                <w:szCs w:val="24"/>
              </w:rPr>
              <w:t>выбирать, применять комбинировать различные способы приготовления горячих блюд, кулинарных изделий из муки с учетом типа питания, вида основного сырья, его кулинарных свойств:</w:t>
            </w:r>
          </w:p>
          <w:p w14:paraId="45494C17" w14:textId="77777777" w:rsidR="006A6963" w:rsidRPr="00677521" w:rsidRDefault="006A6963" w:rsidP="006F0CD0">
            <w:pPr>
              <w:pStyle w:val="TableParagraph"/>
              <w:numPr>
                <w:ilvl w:val="0"/>
                <w:numId w:val="436"/>
              </w:numPr>
              <w:ind w:left="0" w:firstLine="0"/>
              <w:jc w:val="both"/>
              <w:rPr>
                <w:sz w:val="24"/>
                <w:szCs w:val="24"/>
              </w:rPr>
            </w:pPr>
            <w:r w:rsidRPr="00677521">
              <w:rPr>
                <w:sz w:val="24"/>
                <w:szCs w:val="24"/>
              </w:rPr>
              <w:t xml:space="preserve">замешивать тесто дрожжевое (для оладий, блинов, пончиков, пиццы) и </w:t>
            </w:r>
            <w:proofErr w:type="spellStart"/>
            <w:r w:rsidRPr="00677521">
              <w:rPr>
                <w:sz w:val="24"/>
                <w:szCs w:val="24"/>
              </w:rPr>
              <w:t>бездрожжевое</w:t>
            </w:r>
            <w:proofErr w:type="spellEnd"/>
            <w:r w:rsidRPr="00677521">
              <w:rPr>
                <w:sz w:val="24"/>
                <w:szCs w:val="24"/>
              </w:rPr>
              <w:t xml:space="preserve"> (для лапши домашней, пельменей, вареников, чебуреков, блинчиков);</w:t>
            </w:r>
          </w:p>
          <w:p w14:paraId="27F8F7EE" w14:textId="77777777" w:rsidR="006A6963" w:rsidRPr="00677521" w:rsidRDefault="006A6963" w:rsidP="006F0CD0">
            <w:pPr>
              <w:pStyle w:val="TableParagraph"/>
              <w:numPr>
                <w:ilvl w:val="0"/>
                <w:numId w:val="436"/>
              </w:numPr>
              <w:ind w:left="0" w:firstLine="0"/>
              <w:jc w:val="both"/>
              <w:rPr>
                <w:sz w:val="24"/>
                <w:szCs w:val="24"/>
              </w:rPr>
            </w:pPr>
            <w:r w:rsidRPr="00677521">
              <w:rPr>
                <w:sz w:val="24"/>
                <w:szCs w:val="24"/>
              </w:rPr>
              <w:t>формовать изделия из теста (пельмени, вареники, пиццу, пончики, чебуреки и т.д.);</w:t>
            </w:r>
          </w:p>
          <w:p w14:paraId="154C3CAE" w14:textId="77777777" w:rsidR="006A6963" w:rsidRPr="00677521" w:rsidRDefault="006A6963" w:rsidP="006F0CD0">
            <w:pPr>
              <w:pStyle w:val="TableParagraph"/>
              <w:numPr>
                <w:ilvl w:val="0"/>
                <w:numId w:val="436"/>
              </w:numPr>
              <w:ind w:left="0" w:firstLine="0"/>
              <w:jc w:val="both"/>
              <w:rPr>
                <w:sz w:val="24"/>
                <w:szCs w:val="24"/>
              </w:rPr>
            </w:pPr>
            <w:r w:rsidRPr="00677521">
              <w:rPr>
                <w:sz w:val="24"/>
                <w:szCs w:val="24"/>
              </w:rPr>
              <w:t>охлаждать и замораживать тесто и изделия из теста с фаршами;</w:t>
            </w:r>
          </w:p>
          <w:p w14:paraId="28C0A32C" w14:textId="77777777" w:rsidR="006A6963" w:rsidRPr="00677521" w:rsidRDefault="006A6963" w:rsidP="006F0CD0">
            <w:pPr>
              <w:pStyle w:val="TableParagraph"/>
              <w:numPr>
                <w:ilvl w:val="0"/>
                <w:numId w:val="436"/>
              </w:numPr>
              <w:ind w:left="0" w:firstLine="0"/>
              <w:jc w:val="both"/>
              <w:rPr>
                <w:sz w:val="24"/>
                <w:szCs w:val="24"/>
              </w:rPr>
            </w:pPr>
            <w:r w:rsidRPr="00677521">
              <w:rPr>
                <w:sz w:val="24"/>
                <w:szCs w:val="24"/>
              </w:rPr>
              <w:t>подготавливать продукты для пиццы;</w:t>
            </w:r>
          </w:p>
          <w:p w14:paraId="01409F29" w14:textId="77777777" w:rsidR="006A6963" w:rsidRPr="00677521" w:rsidRDefault="006A6963" w:rsidP="006F0CD0">
            <w:pPr>
              <w:pStyle w:val="TableParagraph"/>
              <w:numPr>
                <w:ilvl w:val="0"/>
                <w:numId w:val="436"/>
              </w:numPr>
              <w:ind w:left="0" w:firstLine="0"/>
              <w:jc w:val="both"/>
              <w:rPr>
                <w:sz w:val="24"/>
                <w:szCs w:val="24"/>
              </w:rPr>
            </w:pPr>
            <w:r w:rsidRPr="00677521">
              <w:rPr>
                <w:sz w:val="24"/>
                <w:szCs w:val="24"/>
              </w:rPr>
              <w:t xml:space="preserve">раскатывать тесто, нарезать лапшу </w:t>
            </w:r>
            <w:r w:rsidRPr="00677521">
              <w:rPr>
                <w:sz w:val="24"/>
                <w:szCs w:val="24"/>
              </w:rPr>
              <w:lastRenderedPageBreak/>
              <w:t>домашнюю вручную и механизированным способом;</w:t>
            </w:r>
          </w:p>
          <w:p w14:paraId="2726A902" w14:textId="77777777" w:rsidR="006A6963" w:rsidRPr="00677521" w:rsidRDefault="006A6963" w:rsidP="006F0CD0">
            <w:pPr>
              <w:pStyle w:val="TableParagraph"/>
              <w:numPr>
                <w:ilvl w:val="0"/>
                <w:numId w:val="436"/>
              </w:numPr>
              <w:ind w:left="0" w:firstLine="0"/>
              <w:jc w:val="both"/>
              <w:rPr>
                <w:sz w:val="24"/>
                <w:szCs w:val="24"/>
              </w:rPr>
            </w:pPr>
            <w:r w:rsidRPr="00677521">
              <w:rPr>
                <w:sz w:val="24"/>
                <w:szCs w:val="24"/>
              </w:rPr>
              <w:t>жарить на сковороде, на плоской</w:t>
            </w:r>
          </w:p>
          <w:p w14:paraId="112E85A7" w14:textId="77777777" w:rsidR="006A6963" w:rsidRPr="00677521" w:rsidRDefault="006A6963" w:rsidP="006F0CD0">
            <w:pPr>
              <w:pStyle w:val="TableParagraph"/>
              <w:numPr>
                <w:ilvl w:val="0"/>
                <w:numId w:val="436"/>
              </w:numPr>
              <w:ind w:left="0" w:firstLine="0"/>
              <w:rPr>
                <w:sz w:val="24"/>
                <w:szCs w:val="24"/>
              </w:rPr>
            </w:pPr>
            <w:r w:rsidRPr="00677521">
              <w:rPr>
                <w:sz w:val="24"/>
                <w:szCs w:val="24"/>
              </w:rPr>
              <w:t>поверхности блинчики, блины, оладьи;</w:t>
            </w:r>
          </w:p>
          <w:p w14:paraId="40CA0111" w14:textId="77777777" w:rsidR="006A6963" w:rsidRPr="00677521" w:rsidRDefault="006A6963" w:rsidP="006F0CD0">
            <w:pPr>
              <w:pStyle w:val="TableParagraph"/>
              <w:numPr>
                <w:ilvl w:val="0"/>
                <w:numId w:val="436"/>
              </w:numPr>
              <w:ind w:left="0" w:firstLine="0"/>
              <w:rPr>
                <w:sz w:val="24"/>
                <w:szCs w:val="24"/>
              </w:rPr>
            </w:pPr>
            <w:r w:rsidRPr="00677521">
              <w:rPr>
                <w:sz w:val="24"/>
                <w:szCs w:val="24"/>
              </w:rPr>
              <w:t>выпекать, варить в воде и на пару изделия из теста;</w:t>
            </w:r>
          </w:p>
          <w:p w14:paraId="2097BD83" w14:textId="77777777" w:rsidR="006A6963" w:rsidRPr="00677521" w:rsidRDefault="006A6963" w:rsidP="006F0CD0">
            <w:pPr>
              <w:pStyle w:val="TableParagraph"/>
              <w:numPr>
                <w:ilvl w:val="0"/>
                <w:numId w:val="436"/>
              </w:numPr>
              <w:ind w:left="0" w:firstLine="0"/>
              <w:rPr>
                <w:sz w:val="24"/>
                <w:szCs w:val="24"/>
              </w:rPr>
            </w:pPr>
            <w:r w:rsidRPr="00677521">
              <w:rPr>
                <w:sz w:val="24"/>
                <w:szCs w:val="24"/>
              </w:rPr>
              <w:t>жарить в большом количестве жира;</w:t>
            </w:r>
          </w:p>
          <w:p w14:paraId="784DFB97" w14:textId="77777777" w:rsidR="006A6963" w:rsidRPr="00677521" w:rsidRDefault="006A6963" w:rsidP="006F0CD0">
            <w:pPr>
              <w:pStyle w:val="TableParagraph"/>
              <w:numPr>
                <w:ilvl w:val="0"/>
                <w:numId w:val="436"/>
              </w:numPr>
              <w:ind w:left="0" w:firstLine="0"/>
              <w:rPr>
                <w:sz w:val="24"/>
                <w:szCs w:val="24"/>
              </w:rPr>
            </w:pPr>
            <w:r w:rsidRPr="00677521">
              <w:rPr>
                <w:sz w:val="24"/>
                <w:szCs w:val="24"/>
              </w:rPr>
              <w:t>жарить после предварительного отваривания изделий из теста;</w:t>
            </w:r>
          </w:p>
          <w:p w14:paraId="62B9C81D" w14:textId="77777777" w:rsidR="006A6963" w:rsidRPr="00677521" w:rsidRDefault="006A6963" w:rsidP="006F0CD0">
            <w:pPr>
              <w:pStyle w:val="TableParagraph"/>
              <w:numPr>
                <w:ilvl w:val="0"/>
                <w:numId w:val="436"/>
              </w:numPr>
              <w:ind w:left="0" w:firstLine="0"/>
              <w:rPr>
                <w:sz w:val="24"/>
                <w:szCs w:val="24"/>
              </w:rPr>
            </w:pPr>
            <w:r w:rsidRPr="00677521">
              <w:rPr>
                <w:sz w:val="24"/>
                <w:szCs w:val="24"/>
              </w:rPr>
              <w:t>разогревать в СВЧ готовые мучные изделия;</w:t>
            </w:r>
          </w:p>
          <w:p w14:paraId="0C3EEEE8"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определять степень готовности блюд, кулинарных изделий из муки; доводить до вкуса;</w:t>
            </w:r>
          </w:p>
          <w:p w14:paraId="6560031C"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проверять качество готовых блюд, кулинарных изделий, закусок перед отпуском, упаковкой на вынос;</w:t>
            </w:r>
          </w:p>
          <w:p w14:paraId="2F64384B" w14:textId="77777777" w:rsidR="006A6963" w:rsidRPr="00677521" w:rsidRDefault="006A6963" w:rsidP="006F0CD0">
            <w:pPr>
              <w:pStyle w:val="TableParagraph"/>
              <w:numPr>
                <w:ilvl w:val="0"/>
                <w:numId w:val="338"/>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блюда, кулинарные изделия, закуски для подачи с учетом рационального использования ресурсов, соблюдением требований по безопасности готовой продукции;</w:t>
            </w:r>
          </w:p>
          <w:p w14:paraId="32D05709"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7DA7BA2D"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выдерживать температуру подачи горячих блюд, кулинарных изделий, закусок из яиц, творога, сыра, муки;</w:t>
            </w:r>
          </w:p>
          <w:p w14:paraId="269E3C3F"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охлаждать и замораживать готовые горячие блюда и полуфабрикаты из теста с учетом требований к безопасности пищевых продуктов;</w:t>
            </w:r>
          </w:p>
          <w:p w14:paraId="1F7A05F2"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хранить свежеприготовленные, охлажденные и замороженные блюда, кулинарные изделия, полуфабрикаты для них с учетом требований по безопасности готовой продукции;</w:t>
            </w:r>
          </w:p>
          <w:p w14:paraId="2742CC37"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разогревать охлажденные и замороженные блюда, кулинарные изделия с учетом требований к безопасности готовой продукции;</w:t>
            </w:r>
          </w:p>
          <w:p w14:paraId="48A10F67"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выбирать контейнеры, эстетично упаковывать на вынос, для транспортирования;</w:t>
            </w:r>
          </w:p>
          <w:p w14:paraId="65D8CFD0"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рассчитывать стоимость,</w:t>
            </w:r>
          </w:p>
          <w:p w14:paraId="49A93FE5"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вести учет реализованных горячих блюд, кулинарных изделий, закусок из яиц, творога, сыра, муки разнообразного ассортимента;</w:t>
            </w:r>
          </w:p>
          <w:p w14:paraId="7D050C27" w14:textId="77777777" w:rsidR="006A6963" w:rsidRPr="00677521" w:rsidRDefault="006A6963" w:rsidP="006F0CD0">
            <w:pPr>
              <w:pStyle w:val="TableParagraph"/>
              <w:numPr>
                <w:ilvl w:val="0"/>
                <w:numId w:val="338"/>
              </w:numPr>
              <w:ind w:left="0" w:firstLine="0"/>
              <w:jc w:val="both"/>
              <w:rPr>
                <w:sz w:val="24"/>
                <w:szCs w:val="24"/>
              </w:rPr>
            </w:pPr>
            <w:r w:rsidRPr="00677521">
              <w:rPr>
                <w:sz w:val="24"/>
                <w:szCs w:val="24"/>
              </w:rPr>
              <w:t>владеть профессиональной терминологией;</w:t>
            </w:r>
          </w:p>
          <w:p w14:paraId="45B03DD0" w14:textId="77777777" w:rsidR="006A6963" w:rsidRPr="00677521" w:rsidRDefault="006A6963" w:rsidP="001915F4">
            <w:pPr>
              <w:pStyle w:val="TableParagraph"/>
              <w:rPr>
                <w:sz w:val="24"/>
                <w:szCs w:val="24"/>
              </w:rPr>
            </w:pPr>
            <w:r w:rsidRPr="00677521">
              <w:rPr>
                <w:sz w:val="24"/>
                <w:szCs w:val="24"/>
              </w:rPr>
              <w:lastRenderedPageBreak/>
              <w:t>–</w:t>
            </w:r>
            <w:r w:rsidRPr="00677521">
              <w:rPr>
                <w:sz w:val="24"/>
                <w:szCs w:val="24"/>
              </w:rPr>
              <w:tab/>
              <w:t>консультировать потребителей, оказывать им помощь в выборе горячих блюд и гарниров из овощей, грибов, круп, бобовых, макаронных изделий</w:t>
            </w:r>
          </w:p>
        </w:tc>
      </w:tr>
      <w:tr w:rsidR="006A6963" w:rsidRPr="00677521" w14:paraId="38E1B789" w14:textId="77777777" w:rsidTr="00D9185F">
        <w:trPr>
          <w:trHeight w:val="318"/>
          <w:jc w:val="center"/>
        </w:trPr>
        <w:tc>
          <w:tcPr>
            <w:tcW w:w="1843" w:type="dxa"/>
            <w:vMerge/>
            <w:tcBorders>
              <w:bottom w:val="single" w:sz="4" w:space="0" w:color="000000"/>
            </w:tcBorders>
            <w:tcMar>
              <w:top w:w="28" w:type="dxa"/>
              <w:left w:w="28" w:type="dxa"/>
              <w:bottom w:w="28" w:type="dxa"/>
              <w:right w:w="28" w:type="dxa"/>
            </w:tcMar>
          </w:tcPr>
          <w:p w14:paraId="5863CC8F" w14:textId="77777777" w:rsidR="006A6963" w:rsidRPr="00677521" w:rsidRDefault="006A6963"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07AB5CE6"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541799F4" w14:textId="77777777" w:rsidR="006A6963" w:rsidRPr="00677521" w:rsidRDefault="006A6963" w:rsidP="001915F4">
            <w:pPr>
              <w:pStyle w:val="TableParagraph"/>
              <w:rPr>
                <w:b/>
                <w:sz w:val="24"/>
                <w:szCs w:val="24"/>
              </w:rPr>
            </w:pPr>
            <w:r w:rsidRPr="00677521">
              <w:rPr>
                <w:b/>
                <w:sz w:val="24"/>
                <w:szCs w:val="24"/>
              </w:rPr>
              <w:t>Знания:</w:t>
            </w:r>
          </w:p>
          <w:p w14:paraId="2879FA89"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6A8D2BE3"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горячих блюд, кулинарных изделий из яиц, творога, сыра, муки разнообразного ассортимента;</w:t>
            </w:r>
          </w:p>
          <w:p w14:paraId="44D9A6AA"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виды, характеристика региональных видов сырья, продуктов;</w:t>
            </w:r>
          </w:p>
          <w:p w14:paraId="6CDBA39E"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нормы взаимозаменяемости сырья и продуктов;</w:t>
            </w:r>
          </w:p>
          <w:p w14:paraId="4120D8C3"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методы приготовления блюд из яиц, творога, сыра, муки, правила их выбора с учетом типа питания, кулинарных свойств основного продукта;</w:t>
            </w:r>
          </w:p>
          <w:p w14:paraId="24288E21"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42E140EF"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ассортимент, рецептуры, требования к качеству, температура подачи блюд из яиц, творога, сыра, муки;</w:t>
            </w:r>
          </w:p>
          <w:p w14:paraId="5684EC76"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органолептические способы определения готовности;</w:t>
            </w:r>
          </w:p>
          <w:p w14:paraId="44704A53"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нормы, правила взаимозаменяемости;</w:t>
            </w:r>
          </w:p>
          <w:p w14:paraId="22E03BBA"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блюд, кулинарных изделий, закусок из яиц, творога, сыра, муки разнообразного ассортимента для подачи;</w:t>
            </w:r>
          </w:p>
          <w:p w14:paraId="0F6025CA"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виды, назначение посуды для подачи, термосов, контейнеров для отпуска на вынос блюд, кулинарных изделий, закусок из яиц, творога, сыра, муки разнообразного ассортимента, в том числе региональных;</w:t>
            </w:r>
          </w:p>
          <w:p w14:paraId="76967A57"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методы сервировки и подачи, температура подачи блюд, кулинарных изделий, закусок из яиц, творога, сыра, муки разнообразного ассортимента;</w:t>
            </w:r>
          </w:p>
          <w:p w14:paraId="05E05225"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t>правила</w:t>
            </w:r>
          </w:p>
          <w:p w14:paraId="09BC16B5" w14:textId="77777777" w:rsidR="006A6963" w:rsidRPr="00677521" w:rsidRDefault="006A6963" w:rsidP="006F0CD0">
            <w:pPr>
              <w:pStyle w:val="TableParagraph"/>
              <w:numPr>
                <w:ilvl w:val="0"/>
                <w:numId w:val="337"/>
              </w:numPr>
              <w:ind w:left="0" w:firstLine="0"/>
              <w:jc w:val="both"/>
              <w:rPr>
                <w:sz w:val="24"/>
                <w:szCs w:val="24"/>
              </w:rPr>
            </w:pPr>
            <w:r w:rsidRPr="00677521">
              <w:rPr>
                <w:sz w:val="24"/>
                <w:szCs w:val="24"/>
              </w:rPr>
              <w:lastRenderedPageBreak/>
              <w:t>правила охлаждения, замораживания и хранения, разогревания готовых блюд, кулинарных изделий, закусок из яиц, творога, сыра, муки разнообразного</w:t>
            </w:r>
          </w:p>
          <w:p w14:paraId="0FBFD940" w14:textId="77777777" w:rsidR="006A6963" w:rsidRPr="00677521" w:rsidRDefault="006A6963" w:rsidP="001915F4">
            <w:pPr>
              <w:pStyle w:val="TableParagraph"/>
              <w:rPr>
                <w:sz w:val="24"/>
                <w:szCs w:val="24"/>
              </w:rPr>
            </w:pPr>
            <w:r w:rsidRPr="00677521">
              <w:rPr>
                <w:sz w:val="24"/>
                <w:szCs w:val="24"/>
              </w:rPr>
              <w:t>ассортимента;</w:t>
            </w:r>
          </w:p>
          <w:p w14:paraId="4DFE2844" w14:textId="77777777" w:rsidR="006A6963" w:rsidRPr="00677521" w:rsidRDefault="006A6963" w:rsidP="006F0CD0">
            <w:pPr>
              <w:pStyle w:val="TableParagraph"/>
              <w:numPr>
                <w:ilvl w:val="0"/>
                <w:numId w:val="336"/>
              </w:numPr>
              <w:ind w:left="0" w:firstLine="0"/>
              <w:jc w:val="both"/>
              <w:rPr>
                <w:sz w:val="24"/>
                <w:szCs w:val="24"/>
              </w:rPr>
            </w:pPr>
            <w:r w:rsidRPr="00677521">
              <w:rPr>
                <w:sz w:val="24"/>
                <w:szCs w:val="24"/>
              </w:rPr>
              <w:t>требования к безопасности хранения готовых горячих блюд, кулинарных изделий, закусок из яиц, творога, сыра, муки разнообразного ассортимента;</w:t>
            </w:r>
          </w:p>
          <w:p w14:paraId="2A5BA580" w14:textId="77777777" w:rsidR="006A6963" w:rsidRPr="00677521" w:rsidRDefault="006A6963" w:rsidP="006F0CD0">
            <w:pPr>
              <w:pStyle w:val="TableParagraph"/>
              <w:numPr>
                <w:ilvl w:val="0"/>
                <w:numId w:val="336"/>
              </w:numPr>
              <w:ind w:left="0" w:firstLine="0"/>
              <w:rPr>
                <w:sz w:val="24"/>
                <w:szCs w:val="24"/>
              </w:rPr>
            </w:pPr>
            <w:r w:rsidRPr="00677521">
              <w:rPr>
                <w:sz w:val="24"/>
                <w:szCs w:val="24"/>
              </w:rPr>
              <w:t>правила и порядок расчета потребителей при отпуске на вынос;</w:t>
            </w:r>
          </w:p>
          <w:p w14:paraId="18E8EF74" w14:textId="77777777" w:rsidR="006A6963" w:rsidRPr="00677521" w:rsidRDefault="006A6963" w:rsidP="006F0CD0">
            <w:pPr>
              <w:pStyle w:val="TableParagraph"/>
              <w:numPr>
                <w:ilvl w:val="0"/>
                <w:numId w:val="336"/>
              </w:numPr>
              <w:ind w:left="0" w:firstLine="0"/>
              <w:jc w:val="both"/>
              <w:rPr>
                <w:sz w:val="24"/>
                <w:szCs w:val="24"/>
              </w:rPr>
            </w:pPr>
            <w:r w:rsidRPr="00677521">
              <w:rPr>
                <w:sz w:val="24"/>
                <w:szCs w:val="24"/>
              </w:rPr>
              <w:t>правила поведения, степень ответственности за правильность расчетов с потребителями;</w:t>
            </w:r>
          </w:p>
          <w:p w14:paraId="3B36E159" w14:textId="77777777" w:rsidR="006A6963" w:rsidRPr="00677521" w:rsidRDefault="006A6963" w:rsidP="006F0CD0">
            <w:pPr>
              <w:pStyle w:val="TableParagraph"/>
              <w:numPr>
                <w:ilvl w:val="0"/>
                <w:numId w:val="336"/>
              </w:numPr>
              <w:ind w:left="0" w:firstLine="0"/>
              <w:jc w:val="both"/>
              <w:rPr>
                <w:sz w:val="24"/>
                <w:szCs w:val="24"/>
              </w:rPr>
            </w:pPr>
            <w:r w:rsidRPr="00677521">
              <w:rPr>
                <w:sz w:val="24"/>
                <w:szCs w:val="24"/>
              </w:rPr>
              <w:t>базовый словарный запас на иностранном языке;</w:t>
            </w:r>
          </w:p>
          <w:p w14:paraId="436FF39D" w14:textId="77777777" w:rsidR="006A6963" w:rsidRPr="00677521" w:rsidRDefault="006A6963" w:rsidP="006F0CD0">
            <w:pPr>
              <w:pStyle w:val="TableParagraph"/>
              <w:numPr>
                <w:ilvl w:val="0"/>
                <w:numId w:val="336"/>
              </w:numPr>
              <w:ind w:left="0" w:firstLine="0"/>
              <w:jc w:val="both"/>
              <w:rPr>
                <w:sz w:val="24"/>
                <w:szCs w:val="24"/>
              </w:rPr>
            </w:pPr>
            <w:r w:rsidRPr="00677521">
              <w:rPr>
                <w:sz w:val="24"/>
                <w:szCs w:val="24"/>
              </w:rPr>
              <w:t>техника общения, ориентированная на потребителя</w:t>
            </w:r>
          </w:p>
        </w:tc>
      </w:tr>
      <w:tr w:rsidR="006A6963" w:rsidRPr="00677521" w14:paraId="3F0D3FB6" w14:textId="77777777" w:rsidTr="00D9185F">
        <w:trPr>
          <w:trHeight w:val="561"/>
          <w:jc w:val="center"/>
        </w:trPr>
        <w:tc>
          <w:tcPr>
            <w:tcW w:w="1843" w:type="dxa"/>
            <w:vMerge w:val="restart"/>
            <w:tcMar>
              <w:top w:w="28" w:type="dxa"/>
              <w:left w:w="28" w:type="dxa"/>
              <w:bottom w:w="28" w:type="dxa"/>
              <w:right w:w="28" w:type="dxa"/>
            </w:tcMar>
          </w:tcPr>
          <w:p w14:paraId="464AD305" w14:textId="77777777" w:rsidR="006A6963" w:rsidRPr="00677521" w:rsidRDefault="006A6963" w:rsidP="001915F4">
            <w:pPr>
              <w:rPr>
                <w:sz w:val="24"/>
                <w:szCs w:val="24"/>
              </w:rPr>
            </w:pPr>
          </w:p>
        </w:tc>
        <w:tc>
          <w:tcPr>
            <w:tcW w:w="3260" w:type="dxa"/>
            <w:vMerge w:val="restart"/>
            <w:tcBorders>
              <w:right w:val="single" w:sz="4" w:space="0" w:color="auto"/>
            </w:tcBorders>
            <w:tcMar>
              <w:top w:w="28" w:type="dxa"/>
              <w:left w:w="28" w:type="dxa"/>
              <w:bottom w:w="28" w:type="dxa"/>
              <w:right w:w="28" w:type="dxa"/>
            </w:tcMar>
          </w:tcPr>
          <w:p w14:paraId="3F8E2EE6" w14:textId="77777777" w:rsidR="006A6963" w:rsidRPr="00677521" w:rsidRDefault="006A6963" w:rsidP="001915F4">
            <w:pPr>
              <w:pStyle w:val="TableParagraph"/>
              <w:jc w:val="both"/>
              <w:rPr>
                <w:sz w:val="24"/>
                <w:szCs w:val="24"/>
              </w:rPr>
            </w:pPr>
            <w:r w:rsidRPr="00677521">
              <w:rPr>
                <w:sz w:val="24"/>
                <w:szCs w:val="24"/>
              </w:rPr>
              <w:t>ПК 2.7.</w:t>
            </w:r>
          </w:p>
          <w:p w14:paraId="4CA9FD5A" w14:textId="77777777" w:rsidR="006A6963" w:rsidRPr="00677521" w:rsidRDefault="006A6963" w:rsidP="001915F4">
            <w:pPr>
              <w:pStyle w:val="TableParagraph"/>
              <w:jc w:val="both"/>
              <w:rPr>
                <w:sz w:val="24"/>
                <w:szCs w:val="24"/>
              </w:rPr>
            </w:pPr>
            <w:r w:rsidRPr="00677521">
              <w:rPr>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tc>
        <w:tc>
          <w:tcPr>
            <w:tcW w:w="4111" w:type="dxa"/>
            <w:tcBorders>
              <w:top w:val="single" w:sz="4" w:space="0" w:color="auto"/>
              <w:left w:val="single" w:sz="4" w:space="0" w:color="auto"/>
              <w:bottom w:val="single" w:sz="4" w:space="0" w:color="auto"/>
            </w:tcBorders>
            <w:tcMar>
              <w:top w:w="28" w:type="dxa"/>
              <w:left w:w="28" w:type="dxa"/>
              <w:bottom w:w="28" w:type="dxa"/>
              <w:right w:w="28" w:type="dxa"/>
            </w:tcMar>
          </w:tcPr>
          <w:p w14:paraId="306950B2" w14:textId="77777777" w:rsidR="006A6963" w:rsidRPr="00677521" w:rsidRDefault="006A6963" w:rsidP="001915F4">
            <w:pPr>
              <w:pStyle w:val="TableParagraph"/>
              <w:rPr>
                <w:b/>
                <w:sz w:val="24"/>
                <w:szCs w:val="24"/>
              </w:rPr>
            </w:pPr>
            <w:r w:rsidRPr="00677521">
              <w:rPr>
                <w:b/>
                <w:sz w:val="24"/>
                <w:szCs w:val="24"/>
              </w:rPr>
              <w:t>Практический опыт в:</w:t>
            </w:r>
          </w:p>
          <w:p w14:paraId="53497ED3" w14:textId="77777777" w:rsidR="006A6963" w:rsidRPr="00677521" w:rsidRDefault="006A6963" w:rsidP="006F0CD0">
            <w:pPr>
              <w:pStyle w:val="TableParagraph"/>
              <w:numPr>
                <w:ilvl w:val="0"/>
                <w:numId w:val="335"/>
              </w:numPr>
              <w:ind w:left="0" w:firstLine="0"/>
              <w:rPr>
                <w:sz w:val="24"/>
                <w:szCs w:val="24"/>
              </w:rPr>
            </w:pPr>
            <w:r w:rsidRPr="00677521">
              <w:rPr>
                <w:sz w:val="24"/>
                <w:szCs w:val="24"/>
              </w:rPr>
              <w:t>приготовлении, творческом оформлении и подготовке к реализации горячих блюд, кулинарных изделий, закусок из рыбы, нерыбного водного сырья разнообразного ассортимента;</w:t>
            </w:r>
          </w:p>
          <w:p w14:paraId="45934D67" w14:textId="77777777" w:rsidR="006A6963" w:rsidRPr="00677521" w:rsidRDefault="006A6963" w:rsidP="006F0CD0">
            <w:pPr>
              <w:pStyle w:val="TableParagraph"/>
              <w:numPr>
                <w:ilvl w:val="0"/>
                <w:numId w:val="335"/>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6A6963" w:rsidRPr="00677521" w14:paraId="557BEE08" w14:textId="77777777" w:rsidTr="00D9185F">
        <w:trPr>
          <w:trHeight w:val="710"/>
          <w:jc w:val="center"/>
        </w:trPr>
        <w:tc>
          <w:tcPr>
            <w:tcW w:w="1843" w:type="dxa"/>
            <w:vMerge/>
            <w:tcMar>
              <w:top w:w="28" w:type="dxa"/>
              <w:left w:w="28" w:type="dxa"/>
              <w:bottom w:w="28" w:type="dxa"/>
              <w:right w:w="28" w:type="dxa"/>
            </w:tcMar>
          </w:tcPr>
          <w:p w14:paraId="7A51F40B" w14:textId="77777777" w:rsidR="006A6963" w:rsidRPr="00677521" w:rsidRDefault="006A6963" w:rsidP="001915F4">
            <w:pPr>
              <w:rPr>
                <w:sz w:val="24"/>
                <w:szCs w:val="24"/>
              </w:rPr>
            </w:pPr>
          </w:p>
        </w:tc>
        <w:tc>
          <w:tcPr>
            <w:tcW w:w="3260" w:type="dxa"/>
            <w:vMerge/>
            <w:tcBorders>
              <w:right w:val="single" w:sz="4" w:space="0" w:color="auto"/>
            </w:tcBorders>
            <w:tcMar>
              <w:top w:w="28" w:type="dxa"/>
              <w:left w:w="28" w:type="dxa"/>
              <w:bottom w:w="28" w:type="dxa"/>
              <w:right w:w="28" w:type="dxa"/>
            </w:tcMar>
          </w:tcPr>
          <w:p w14:paraId="350C3C6A" w14:textId="77777777" w:rsidR="006A6963" w:rsidRPr="00677521" w:rsidRDefault="006A6963" w:rsidP="001915F4">
            <w:pPr>
              <w:pStyle w:val="TableParagraph"/>
              <w:jc w:val="both"/>
              <w:rPr>
                <w:sz w:val="24"/>
                <w:szCs w:val="24"/>
              </w:rPr>
            </w:pPr>
          </w:p>
        </w:tc>
        <w:tc>
          <w:tcPr>
            <w:tcW w:w="4111" w:type="dxa"/>
            <w:tcBorders>
              <w:top w:val="single" w:sz="4" w:space="0" w:color="auto"/>
              <w:left w:val="single" w:sz="4" w:space="0" w:color="auto"/>
              <w:bottom w:val="single" w:sz="4" w:space="0" w:color="auto"/>
            </w:tcBorders>
            <w:tcMar>
              <w:top w:w="28" w:type="dxa"/>
              <w:left w:w="28" w:type="dxa"/>
              <w:bottom w:w="28" w:type="dxa"/>
              <w:right w:w="28" w:type="dxa"/>
            </w:tcMar>
          </w:tcPr>
          <w:p w14:paraId="31767012" w14:textId="77777777" w:rsidR="006A6963" w:rsidRPr="00677521" w:rsidRDefault="006A6963" w:rsidP="001915F4">
            <w:pPr>
              <w:pStyle w:val="TableParagraph"/>
              <w:rPr>
                <w:b/>
                <w:sz w:val="24"/>
                <w:szCs w:val="24"/>
              </w:rPr>
            </w:pPr>
            <w:r w:rsidRPr="00677521">
              <w:rPr>
                <w:b/>
                <w:sz w:val="24"/>
                <w:szCs w:val="24"/>
              </w:rPr>
              <w:t>Умения:</w:t>
            </w:r>
          </w:p>
          <w:p w14:paraId="27B639E8" w14:textId="77777777" w:rsidR="006A6963" w:rsidRPr="00677521" w:rsidRDefault="006A6963" w:rsidP="006F0CD0">
            <w:pPr>
              <w:pStyle w:val="TableParagraph"/>
              <w:numPr>
                <w:ilvl w:val="0"/>
                <w:numId w:val="334"/>
              </w:numPr>
              <w:ind w:left="0" w:firstLine="0"/>
              <w:rPr>
                <w:sz w:val="24"/>
                <w:szCs w:val="24"/>
              </w:rPr>
            </w:pPr>
            <w:r w:rsidRPr="00677521">
              <w:rPr>
                <w:sz w:val="24"/>
                <w:szCs w:val="24"/>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p w14:paraId="14D84B2E" w14:textId="77777777" w:rsidR="006A6963" w:rsidRPr="00677521" w:rsidRDefault="006A6963" w:rsidP="006F0CD0">
            <w:pPr>
              <w:pStyle w:val="TableParagraph"/>
              <w:numPr>
                <w:ilvl w:val="0"/>
                <w:numId w:val="334"/>
              </w:numPr>
              <w:ind w:left="0" w:firstLine="0"/>
              <w:rPr>
                <w:sz w:val="24"/>
                <w:szCs w:val="24"/>
              </w:rPr>
            </w:pPr>
            <w:r w:rsidRPr="00677521">
              <w:rPr>
                <w:sz w:val="24"/>
                <w:szCs w:val="24"/>
              </w:rPr>
              <w:t xml:space="preserve">организовывать их хранение в процессе приготовления горячих блюд, кулинарных изделий, </w:t>
            </w:r>
            <w:proofErr w:type="spellStart"/>
            <w:r w:rsidRPr="00677521">
              <w:rPr>
                <w:sz w:val="24"/>
                <w:szCs w:val="24"/>
              </w:rPr>
              <w:t>закуок</w:t>
            </w:r>
            <w:proofErr w:type="spellEnd"/>
            <w:r w:rsidRPr="00677521">
              <w:rPr>
                <w:sz w:val="24"/>
                <w:szCs w:val="24"/>
              </w:rPr>
              <w:t xml:space="preserve"> из рыбы, нерыбного водного сырья;</w:t>
            </w:r>
          </w:p>
          <w:p w14:paraId="48C8EBA4" w14:textId="77777777" w:rsidR="006A6963" w:rsidRPr="00677521" w:rsidRDefault="006A6963" w:rsidP="006F0CD0">
            <w:pPr>
              <w:pStyle w:val="TableParagraph"/>
              <w:numPr>
                <w:ilvl w:val="0"/>
                <w:numId w:val="334"/>
              </w:numPr>
              <w:ind w:left="0" w:firstLine="0"/>
              <w:rPr>
                <w:sz w:val="24"/>
                <w:szCs w:val="24"/>
              </w:rPr>
            </w:pPr>
            <w:r w:rsidRPr="00677521">
              <w:rPr>
                <w:sz w:val="24"/>
                <w:szCs w:val="24"/>
              </w:rPr>
              <w:t>выбирать, подготавливать пряности, приправы, специи;</w:t>
            </w:r>
          </w:p>
          <w:p w14:paraId="5F04DACD" w14:textId="77777777" w:rsidR="006A6963" w:rsidRPr="00677521" w:rsidRDefault="006A6963" w:rsidP="006F0CD0">
            <w:pPr>
              <w:pStyle w:val="TableParagraph"/>
              <w:numPr>
                <w:ilvl w:val="0"/>
                <w:numId w:val="334"/>
              </w:numPr>
              <w:ind w:left="0" w:firstLine="0"/>
              <w:rPr>
                <w:sz w:val="24"/>
                <w:szCs w:val="24"/>
              </w:rPr>
            </w:pPr>
            <w:r w:rsidRPr="00677521">
              <w:rPr>
                <w:sz w:val="24"/>
                <w:szCs w:val="24"/>
              </w:rPr>
              <w:t>взвешивать, измерять продукты, входящие в состав горячих блюд, кулинарных изделий, закусок в соответствии с рецептурой;</w:t>
            </w:r>
          </w:p>
          <w:p w14:paraId="584ADDB6" w14:textId="77777777" w:rsidR="006A6963" w:rsidRPr="00677521" w:rsidRDefault="006A6963" w:rsidP="006F0CD0">
            <w:pPr>
              <w:pStyle w:val="TableParagraph"/>
              <w:numPr>
                <w:ilvl w:val="0"/>
                <w:numId w:val="334"/>
              </w:numPr>
              <w:ind w:left="0" w:firstLine="0"/>
              <w:rPr>
                <w:sz w:val="24"/>
                <w:szCs w:val="24"/>
              </w:rPr>
            </w:pPr>
            <w:r w:rsidRPr="00677521">
              <w:rPr>
                <w:sz w:val="24"/>
                <w:szCs w:val="24"/>
              </w:rPr>
              <w:t>осуществлять взаимозаменяемость продуктов в соответствии с нормами закладки, особенностями заказа;</w:t>
            </w:r>
          </w:p>
          <w:p w14:paraId="4B2876E4" w14:textId="77777777" w:rsidR="006A6963" w:rsidRPr="00677521" w:rsidRDefault="006A6963" w:rsidP="006F0CD0">
            <w:pPr>
              <w:pStyle w:val="TableParagraph"/>
              <w:numPr>
                <w:ilvl w:val="0"/>
                <w:numId w:val="334"/>
              </w:numPr>
              <w:ind w:left="0" w:firstLine="0"/>
              <w:rPr>
                <w:sz w:val="24"/>
                <w:szCs w:val="24"/>
              </w:rPr>
            </w:pPr>
            <w:r w:rsidRPr="00677521">
              <w:rPr>
                <w:sz w:val="24"/>
                <w:szCs w:val="24"/>
              </w:rPr>
              <w:t xml:space="preserve">использовать региональные продукты для приготовления горячих блюд кулинарных изделий, закусок из рыбы, </w:t>
            </w:r>
            <w:r w:rsidRPr="00677521">
              <w:rPr>
                <w:sz w:val="24"/>
                <w:szCs w:val="24"/>
              </w:rPr>
              <w:lastRenderedPageBreak/>
              <w:t>нерыбного водного сырья разнообразного ассортимента</w:t>
            </w:r>
          </w:p>
          <w:p w14:paraId="6A65F89E" w14:textId="77777777" w:rsidR="006A6963" w:rsidRPr="00677521" w:rsidRDefault="006A6963" w:rsidP="006F0CD0">
            <w:pPr>
              <w:pStyle w:val="TableParagraph"/>
              <w:numPr>
                <w:ilvl w:val="0"/>
                <w:numId w:val="334"/>
              </w:numPr>
              <w:ind w:left="0" w:firstLine="0"/>
              <w:rPr>
                <w:sz w:val="24"/>
                <w:szCs w:val="24"/>
              </w:rPr>
            </w:pPr>
            <w:r w:rsidRPr="00677521">
              <w:rPr>
                <w:sz w:val="24"/>
                <w:szCs w:val="24"/>
              </w:rPr>
              <w:t>выбирать, применять комбинировать различные способы приготовления горячих блюд, кулинарных изделий, закусок из рыбы, нерыбного водного сырья с учетом типа питания, их вида и кулинарных свойств:</w:t>
            </w:r>
          </w:p>
          <w:p w14:paraId="64FFC5E6" w14:textId="77777777" w:rsidR="006A6963" w:rsidRPr="00677521" w:rsidRDefault="006A6963" w:rsidP="006F0CD0">
            <w:pPr>
              <w:pStyle w:val="TableParagraph"/>
              <w:numPr>
                <w:ilvl w:val="0"/>
                <w:numId w:val="333"/>
              </w:numPr>
              <w:ind w:left="0" w:firstLine="0"/>
              <w:rPr>
                <w:sz w:val="24"/>
                <w:szCs w:val="24"/>
              </w:rPr>
            </w:pPr>
            <w:r w:rsidRPr="00677521">
              <w:rPr>
                <w:sz w:val="24"/>
                <w:szCs w:val="24"/>
              </w:rPr>
              <w:t>варить рыбу порционными кусками в воде или в молоке;</w:t>
            </w:r>
          </w:p>
          <w:p w14:paraId="4357F61A" w14:textId="77777777" w:rsidR="006A6963" w:rsidRPr="00677521" w:rsidRDefault="006A6963" w:rsidP="006F0CD0">
            <w:pPr>
              <w:pStyle w:val="TableParagraph"/>
              <w:numPr>
                <w:ilvl w:val="0"/>
                <w:numId w:val="333"/>
              </w:numPr>
              <w:ind w:left="0" w:firstLine="0"/>
              <w:rPr>
                <w:sz w:val="24"/>
                <w:szCs w:val="24"/>
              </w:rPr>
            </w:pPr>
            <w:r w:rsidRPr="00677521">
              <w:rPr>
                <w:sz w:val="24"/>
                <w:szCs w:val="24"/>
              </w:rPr>
              <w:t>готовить на пару;</w:t>
            </w:r>
          </w:p>
          <w:p w14:paraId="20890C5A" w14:textId="77777777" w:rsidR="006A6963" w:rsidRPr="00677521" w:rsidRDefault="006A6963" w:rsidP="006F0CD0">
            <w:pPr>
              <w:pStyle w:val="TableParagraph"/>
              <w:numPr>
                <w:ilvl w:val="0"/>
                <w:numId w:val="333"/>
              </w:numPr>
              <w:ind w:left="0" w:firstLine="0"/>
              <w:rPr>
                <w:sz w:val="24"/>
                <w:szCs w:val="24"/>
              </w:rPr>
            </w:pPr>
            <w:r w:rsidRPr="00677521">
              <w:rPr>
                <w:sz w:val="24"/>
                <w:szCs w:val="24"/>
              </w:rPr>
              <w:t>припускать рыбу порционными кусками, изделия из рыбной котлетной массы в воде, бульоне;</w:t>
            </w:r>
          </w:p>
          <w:p w14:paraId="44ABA86B" w14:textId="77777777" w:rsidR="006A6963" w:rsidRPr="00677521" w:rsidRDefault="006A6963" w:rsidP="006F0CD0">
            <w:pPr>
              <w:pStyle w:val="TableParagraph"/>
              <w:numPr>
                <w:ilvl w:val="0"/>
                <w:numId w:val="332"/>
              </w:numPr>
              <w:ind w:left="0" w:firstLine="0"/>
              <w:rPr>
                <w:sz w:val="24"/>
                <w:szCs w:val="24"/>
              </w:rPr>
            </w:pPr>
            <w:r w:rsidRPr="00677521">
              <w:rPr>
                <w:sz w:val="24"/>
                <w:szCs w:val="24"/>
              </w:rPr>
              <w:t>жарить порционные куски рыбу, рыбу целиком, изделия из рыбной котлетной массы основным способом, во фритюре;</w:t>
            </w:r>
          </w:p>
          <w:p w14:paraId="0868F4E7" w14:textId="77777777" w:rsidR="006A6963" w:rsidRPr="00677521" w:rsidRDefault="006A6963" w:rsidP="006F0CD0">
            <w:pPr>
              <w:pStyle w:val="TableParagraph"/>
              <w:numPr>
                <w:ilvl w:val="0"/>
                <w:numId w:val="332"/>
              </w:numPr>
              <w:ind w:left="0" w:firstLine="0"/>
              <w:rPr>
                <w:sz w:val="24"/>
                <w:szCs w:val="24"/>
              </w:rPr>
            </w:pPr>
            <w:r w:rsidRPr="00677521">
              <w:rPr>
                <w:sz w:val="24"/>
                <w:szCs w:val="24"/>
              </w:rPr>
              <w:t>жарить порционные куски рыбу, рыбу целиком, изделия из рыбной котлетной массы на решетке гриля и плоской поверхности;</w:t>
            </w:r>
          </w:p>
          <w:p w14:paraId="3D880834" w14:textId="77777777" w:rsidR="006A6963" w:rsidRPr="00677521" w:rsidRDefault="006A6963" w:rsidP="006F0CD0">
            <w:pPr>
              <w:pStyle w:val="TableParagraph"/>
              <w:numPr>
                <w:ilvl w:val="0"/>
                <w:numId w:val="332"/>
              </w:numPr>
              <w:ind w:left="0" w:firstLine="0"/>
              <w:rPr>
                <w:sz w:val="24"/>
                <w:szCs w:val="24"/>
              </w:rPr>
            </w:pPr>
            <w:r w:rsidRPr="00677521">
              <w:rPr>
                <w:sz w:val="24"/>
                <w:szCs w:val="24"/>
              </w:rPr>
              <w:t>фаршировать, тушить, запекать с гарниром и без;</w:t>
            </w:r>
          </w:p>
          <w:p w14:paraId="26AF74E8" w14:textId="77777777" w:rsidR="006A6963" w:rsidRPr="00677521" w:rsidRDefault="006A6963" w:rsidP="006F0CD0">
            <w:pPr>
              <w:pStyle w:val="TableParagraph"/>
              <w:numPr>
                <w:ilvl w:val="0"/>
                <w:numId w:val="332"/>
              </w:numPr>
              <w:ind w:left="0" w:firstLine="0"/>
              <w:rPr>
                <w:sz w:val="24"/>
                <w:szCs w:val="24"/>
              </w:rPr>
            </w:pPr>
            <w:r w:rsidRPr="00677521">
              <w:rPr>
                <w:sz w:val="24"/>
                <w:szCs w:val="24"/>
              </w:rPr>
              <w:t>варить креветок, раков, гребешков, филе кальмаров, морскую капусту в воде и других жидкостях;</w:t>
            </w:r>
          </w:p>
          <w:p w14:paraId="34249CBB" w14:textId="77777777" w:rsidR="006A6963" w:rsidRPr="00677521" w:rsidRDefault="006A6963" w:rsidP="006F0CD0">
            <w:pPr>
              <w:pStyle w:val="TableParagraph"/>
              <w:numPr>
                <w:ilvl w:val="0"/>
                <w:numId w:val="332"/>
              </w:numPr>
              <w:ind w:left="0" w:firstLine="0"/>
              <w:rPr>
                <w:sz w:val="24"/>
                <w:szCs w:val="24"/>
              </w:rPr>
            </w:pPr>
            <w:r w:rsidRPr="00677521">
              <w:rPr>
                <w:sz w:val="24"/>
                <w:szCs w:val="24"/>
              </w:rPr>
              <w:t>бланшировать и отваривать мясо крабов;</w:t>
            </w:r>
          </w:p>
          <w:p w14:paraId="7B9D9177" w14:textId="77777777" w:rsidR="006A6963" w:rsidRPr="00677521" w:rsidRDefault="006A6963" w:rsidP="006F0CD0">
            <w:pPr>
              <w:pStyle w:val="TableParagraph"/>
              <w:numPr>
                <w:ilvl w:val="0"/>
                <w:numId w:val="332"/>
              </w:numPr>
              <w:ind w:left="0" w:firstLine="0"/>
              <w:rPr>
                <w:sz w:val="24"/>
                <w:szCs w:val="24"/>
              </w:rPr>
            </w:pPr>
            <w:r w:rsidRPr="00677521">
              <w:rPr>
                <w:sz w:val="24"/>
                <w:szCs w:val="24"/>
              </w:rPr>
              <w:t>припускать мидий в небольшом количестве жидкости и собственном соку;</w:t>
            </w:r>
          </w:p>
          <w:p w14:paraId="66E272C5" w14:textId="77777777" w:rsidR="006A6963" w:rsidRPr="00677521" w:rsidRDefault="006A6963" w:rsidP="006F0CD0">
            <w:pPr>
              <w:pStyle w:val="TableParagraph"/>
              <w:numPr>
                <w:ilvl w:val="0"/>
                <w:numId w:val="332"/>
              </w:numPr>
              <w:ind w:left="0" w:firstLine="0"/>
              <w:rPr>
                <w:sz w:val="24"/>
                <w:szCs w:val="24"/>
              </w:rPr>
            </w:pPr>
            <w:r w:rsidRPr="00677521">
              <w:rPr>
                <w:sz w:val="24"/>
                <w:szCs w:val="24"/>
              </w:rPr>
              <w:t>жарить кальмаров, креветок, мидий на решетке гриля, основным способом, в большом количестве жира;</w:t>
            </w:r>
          </w:p>
          <w:p w14:paraId="1859E92E" w14:textId="77777777" w:rsidR="006A6963" w:rsidRPr="00677521" w:rsidRDefault="006A6963" w:rsidP="006F0CD0">
            <w:pPr>
              <w:pStyle w:val="TableParagraph"/>
              <w:numPr>
                <w:ilvl w:val="0"/>
                <w:numId w:val="331"/>
              </w:numPr>
              <w:ind w:left="0" w:firstLine="0"/>
              <w:rPr>
                <w:sz w:val="24"/>
                <w:szCs w:val="24"/>
              </w:rPr>
            </w:pPr>
            <w:r w:rsidRPr="00677521">
              <w:rPr>
                <w:sz w:val="24"/>
                <w:szCs w:val="24"/>
              </w:rPr>
              <w:t>определять степень готовности горячих блюд, кулинарных изделий из рыбы, нерыбного водного сырья; доводить до вкуса;</w:t>
            </w:r>
          </w:p>
          <w:p w14:paraId="4C53359E" w14:textId="77777777" w:rsidR="006A6963" w:rsidRPr="00677521" w:rsidRDefault="006A6963" w:rsidP="006F0CD0">
            <w:pPr>
              <w:pStyle w:val="TableParagraph"/>
              <w:numPr>
                <w:ilvl w:val="0"/>
                <w:numId w:val="331"/>
              </w:numPr>
              <w:ind w:left="0" w:firstLine="0"/>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2F3CD92C" w14:textId="77777777" w:rsidR="006A6963" w:rsidRPr="00677521" w:rsidRDefault="006A6963" w:rsidP="006F0CD0">
            <w:pPr>
              <w:pStyle w:val="TableParagraph"/>
              <w:numPr>
                <w:ilvl w:val="0"/>
                <w:numId w:val="331"/>
              </w:numPr>
              <w:ind w:left="0" w:firstLine="0"/>
              <w:rPr>
                <w:sz w:val="24"/>
                <w:szCs w:val="24"/>
              </w:rPr>
            </w:pPr>
            <w:r w:rsidRPr="00677521">
              <w:rPr>
                <w:sz w:val="24"/>
                <w:szCs w:val="24"/>
              </w:rPr>
              <w:t>проверять качество готовых горячих блюд, кулинарных изделий, закусок из рыбы, нерыбного водного сырья перед отпуском, упаковкой на вынос;</w:t>
            </w:r>
          </w:p>
          <w:p w14:paraId="4C64409B" w14:textId="77777777" w:rsidR="006A6963" w:rsidRPr="00677521" w:rsidRDefault="006A6963" w:rsidP="006F0CD0">
            <w:pPr>
              <w:pStyle w:val="TableParagraph"/>
              <w:numPr>
                <w:ilvl w:val="0"/>
                <w:numId w:val="331"/>
              </w:numPr>
              <w:ind w:left="0" w:firstLine="0"/>
              <w:rPr>
                <w:sz w:val="24"/>
                <w:szCs w:val="24"/>
              </w:rPr>
            </w:pPr>
            <w:proofErr w:type="spellStart"/>
            <w:r w:rsidRPr="00677521">
              <w:rPr>
                <w:sz w:val="24"/>
                <w:szCs w:val="24"/>
              </w:rPr>
              <w:t>порционировать</w:t>
            </w:r>
            <w:proofErr w:type="spellEnd"/>
            <w:r w:rsidRPr="00677521">
              <w:rPr>
                <w:sz w:val="24"/>
                <w:szCs w:val="24"/>
              </w:rPr>
              <w:t xml:space="preserve">, сервировать и оформлять горячие блюда, кулинарные изделия, закуски из рыбы, нерыбного водного сырья для подачи с учетом рационального использования </w:t>
            </w:r>
            <w:r w:rsidRPr="00677521">
              <w:rPr>
                <w:sz w:val="24"/>
                <w:szCs w:val="24"/>
              </w:rPr>
              <w:lastRenderedPageBreak/>
              <w:t>ресурсов, соблюдением требований по безопасности готовой продукции;</w:t>
            </w:r>
          </w:p>
          <w:p w14:paraId="3D0F490F"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0E729A9F"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выдерживать температуру подачи горячих блюд, кулинарных изделий, закусок из рыбы, нерыбного водного сырья;</w:t>
            </w:r>
          </w:p>
          <w:p w14:paraId="5DA274E4"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охлаждать и замораживать готовые горячих блюд, кулинарных изделий, закусок из рыбы, нерыбного водного сырья с учетом требований к безопасности пищевых продуктов;</w:t>
            </w:r>
          </w:p>
          <w:p w14:paraId="3C6B3255"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хранить свежеприготовленные, охлажденные и замороженные блюда, кулинарные изделия, закуски из рыбы, нерыбного водного сырья;</w:t>
            </w:r>
          </w:p>
          <w:p w14:paraId="7776C91B"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разогревать блюда, кулинарные изделия, закуски из рыбы, нерыбного водного сырья с учетом требований к безопасности готовой продукции;</w:t>
            </w:r>
          </w:p>
          <w:p w14:paraId="230E1608"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выбирать контейнеры, эстетично упаковывать на вынос, для транспортирования;</w:t>
            </w:r>
          </w:p>
          <w:p w14:paraId="6E70093F"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рассчитывать стоимость,</w:t>
            </w:r>
          </w:p>
          <w:p w14:paraId="5B1F95A5"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вести расчет с потребителями при отпуске на вынос, учет реализованных горячих блюд, кулинарных изделий, закусок из рыбы, нерыбного водного сырья разнообразного ассортимента;</w:t>
            </w:r>
          </w:p>
          <w:p w14:paraId="65BCBA2C"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владеть профессиональной терминологией;</w:t>
            </w:r>
          </w:p>
          <w:p w14:paraId="143F2505" w14:textId="77777777" w:rsidR="006A6963" w:rsidRPr="00677521" w:rsidRDefault="006A6963" w:rsidP="006F0CD0">
            <w:pPr>
              <w:pStyle w:val="TableParagraph"/>
              <w:numPr>
                <w:ilvl w:val="0"/>
                <w:numId w:val="330"/>
              </w:numPr>
              <w:ind w:left="0" w:firstLine="0"/>
              <w:rPr>
                <w:sz w:val="24"/>
                <w:szCs w:val="24"/>
              </w:rPr>
            </w:pPr>
            <w:r w:rsidRPr="00677521">
              <w:rPr>
                <w:sz w:val="24"/>
                <w:szCs w:val="24"/>
              </w:rPr>
              <w:t>консультировать потребителей, оказывать им помощь в выборе горячих блюд, кулинарных изделий, закусок из рыбы, нерыбного водного сырья</w:t>
            </w:r>
          </w:p>
        </w:tc>
      </w:tr>
      <w:tr w:rsidR="006A6963" w:rsidRPr="00677521" w14:paraId="5390EA6D" w14:textId="77777777" w:rsidTr="00D9185F">
        <w:trPr>
          <w:trHeight w:val="991"/>
          <w:jc w:val="center"/>
        </w:trPr>
        <w:tc>
          <w:tcPr>
            <w:tcW w:w="1843" w:type="dxa"/>
            <w:vMerge/>
            <w:tcBorders>
              <w:bottom w:val="single" w:sz="4" w:space="0" w:color="000000"/>
            </w:tcBorders>
            <w:tcMar>
              <w:top w:w="28" w:type="dxa"/>
              <w:left w:w="28" w:type="dxa"/>
              <w:bottom w:w="28" w:type="dxa"/>
              <w:right w:w="28" w:type="dxa"/>
            </w:tcMar>
          </w:tcPr>
          <w:p w14:paraId="0E67921C" w14:textId="77777777" w:rsidR="006A6963" w:rsidRPr="00677521" w:rsidRDefault="006A6963" w:rsidP="001915F4">
            <w:pPr>
              <w:rPr>
                <w:sz w:val="24"/>
                <w:szCs w:val="24"/>
              </w:rPr>
            </w:pPr>
          </w:p>
        </w:tc>
        <w:tc>
          <w:tcPr>
            <w:tcW w:w="3260" w:type="dxa"/>
            <w:vMerge/>
            <w:tcBorders>
              <w:bottom w:val="single" w:sz="4" w:space="0" w:color="000000"/>
              <w:right w:val="single" w:sz="4" w:space="0" w:color="auto"/>
            </w:tcBorders>
            <w:tcMar>
              <w:top w:w="28" w:type="dxa"/>
              <w:left w:w="28" w:type="dxa"/>
              <w:bottom w:w="28" w:type="dxa"/>
              <w:right w:w="28" w:type="dxa"/>
            </w:tcMar>
          </w:tcPr>
          <w:p w14:paraId="365CF08C" w14:textId="77777777" w:rsidR="006A6963" w:rsidRPr="00677521" w:rsidRDefault="006A6963" w:rsidP="001915F4">
            <w:pPr>
              <w:pStyle w:val="TableParagraph"/>
              <w:jc w:val="both"/>
              <w:rPr>
                <w:sz w:val="24"/>
                <w:szCs w:val="24"/>
              </w:rPr>
            </w:pPr>
          </w:p>
        </w:tc>
        <w:tc>
          <w:tcPr>
            <w:tcW w:w="4111" w:type="dxa"/>
            <w:tcBorders>
              <w:top w:val="single" w:sz="4" w:space="0" w:color="auto"/>
              <w:left w:val="single" w:sz="4" w:space="0" w:color="auto"/>
              <w:bottom w:val="single" w:sz="4" w:space="0" w:color="000000"/>
            </w:tcBorders>
            <w:tcMar>
              <w:top w:w="28" w:type="dxa"/>
              <w:left w:w="28" w:type="dxa"/>
              <w:bottom w:w="28" w:type="dxa"/>
              <w:right w:w="28" w:type="dxa"/>
            </w:tcMar>
          </w:tcPr>
          <w:p w14:paraId="2685036D" w14:textId="77777777" w:rsidR="006A6963" w:rsidRPr="00677521" w:rsidRDefault="006A6963" w:rsidP="001915F4">
            <w:pPr>
              <w:pStyle w:val="TableParagraph"/>
              <w:rPr>
                <w:b/>
                <w:sz w:val="24"/>
                <w:szCs w:val="24"/>
              </w:rPr>
            </w:pPr>
            <w:r w:rsidRPr="00677521">
              <w:rPr>
                <w:b/>
                <w:sz w:val="24"/>
                <w:szCs w:val="24"/>
              </w:rPr>
              <w:t>Знания:</w:t>
            </w:r>
          </w:p>
          <w:p w14:paraId="57E13AE6" w14:textId="77777777" w:rsidR="006A6963" w:rsidRPr="00677521" w:rsidRDefault="006A6963" w:rsidP="006F0CD0">
            <w:pPr>
              <w:pStyle w:val="TableParagraph"/>
              <w:numPr>
                <w:ilvl w:val="0"/>
                <w:numId w:val="329"/>
              </w:numPr>
              <w:ind w:left="0" w:firstLine="0"/>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769D5C46" w14:textId="77777777" w:rsidR="006A6963" w:rsidRPr="00677521" w:rsidRDefault="006A6963" w:rsidP="006F0CD0">
            <w:pPr>
              <w:pStyle w:val="TableParagraph"/>
              <w:numPr>
                <w:ilvl w:val="0"/>
                <w:numId w:val="329"/>
              </w:numPr>
              <w:ind w:left="0" w:firstLine="0"/>
              <w:rPr>
                <w:sz w:val="24"/>
                <w:szCs w:val="24"/>
              </w:rPr>
            </w:pPr>
            <w:r w:rsidRPr="00677521">
              <w:rPr>
                <w:sz w:val="24"/>
                <w:szCs w:val="24"/>
              </w:rPr>
              <w:t>критерии оценки качества основных продуктов и дополнительных</w:t>
            </w:r>
          </w:p>
          <w:p w14:paraId="0DE9D7A7" w14:textId="77777777" w:rsidR="006A6963" w:rsidRPr="00677521" w:rsidRDefault="006A6963" w:rsidP="006F0CD0">
            <w:pPr>
              <w:pStyle w:val="TableParagraph"/>
              <w:numPr>
                <w:ilvl w:val="0"/>
                <w:numId w:val="329"/>
              </w:numPr>
              <w:ind w:left="0" w:firstLine="0"/>
              <w:rPr>
                <w:sz w:val="24"/>
                <w:szCs w:val="24"/>
              </w:rPr>
            </w:pPr>
            <w:r w:rsidRPr="00677521">
              <w:rPr>
                <w:sz w:val="24"/>
                <w:szCs w:val="24"/>
              </w:rPr>
              <w:t>ингредиентов для горячих блюд кулинарных изделий, закусок из рыбы, нерыбного водного сырья разнообразного ассортимента;</w:t>
            </w:r>
          </w:p>
          <w:p w14:paraId="5F02DCA3" w14:textId="77777777" w:rsidR="006A6963" w:rsidRPr="00677521" w:rsidRDefault="006A6963" w:rsidP="006F0CD0">
            <w:pPr>
              <w:pStyle w:val="TableParagraph"/>
              <w:numPr>
                <w:ilvl w:val="0"/>
                <w:numId w:val="329"/>
              </w:numPr>
              <w:ind w:left="0" w:firstLine="0"/>
              <w:rPr>
                <w:sz w:val="24"/>
                <w:szCs w:val="24"/>
              </w:rPr>
            </w:pPr>
            <w:r w:rsidRPr="00677521">
              <w:rPr>
                <w:sz w:val="24"/>
                <w:szCs w:val="24"/>
              </w:rPr>
              <w:t>виды, характеристика региональных видов сырья, продуктов;</w:t>
            </w:r>
          </w:p>
          <w:p w14:paraId="0BD7312F" w14:textId="77777777" w:rsidR="006A6963" w:rsidRPr="00677521" w:rsidRDefault="006A6963" w:rsidP="006F0CD0">
            <w:pPr>
              <w:pStyle w:val="TableParagraph"/>
              <w:numPr>
                <w:ilvl w:val="0"/>
                <w:numId w:val="329"/>
              </w:numPr>
              <w:ind w:left="0" w:firstLine="0"/>
              <w:rPr>
                <w:sz w:val="24"/>
                <w:szCs w:val="24"/>
              </w:rPr>
            </w:pPr>
            <w:r w:rsidRPr="00677521">
              <w:rPr>
                <w:sz w:val="24"/>
                <w:szCs w:val="24"/>
              </w:rPr>
              <w:t>нормы взаимозаменяемости сырья и продуктов;</w:t>
            </w:r>
          </w:p>
          <w:p w14:paraId="598694FD" w14:textId="77777777" w:rsidR="006A6963" w:rsidRPr="00677521" w:rsidRDefault="006A6963" w:rsidP="006F0CD0">
            <w:pPr>
              <w:pStyle w:val="TableParagraph"/>
              <w:numPr>
                <w:ilvl w:val="0"/>
                <w:numId w:val="329"/>
              </w:numPr>
              <w:ind w:left="0" w:firstLine="0"/>
              <w:rPr>
                <w:sz w:val="24"/>
                <w:szCs w:val="24"/>
              </w:rPr>
            </w:pPr>
            <w:r w:rsidRPr="00677521">
              <w:rPr>
                <w:sz w:val="24"/>
                <w:szCs w:val="24"/>
              </w:rPr>
              <w:lastRenderedPageBreak/>
              <w:t>методы приготовления горячих блюд, кулинарных изделий, закусок из</w:t>
            </w:r>
          </w:p>
          <w:p w14:paraId="1B0EA19A" w14:textId="77777777" w:rsidR="006A6963" w:rsidRPr="00677521" w:rsidRDefault="006A6963" w:rsidP="001915F4">
            <w:pPr>
              <w:pStyle w:val="TableParagraph"/>
              <w:rPr>
                <w:sz w:val="24"/>
                <w:szCs w:val="24"/>
              </w:rPr>
            </w:pPr>
            <w:r w:rsidRPr="00677521">
              <w:rPr>
                <w:sz w:val="24"/>
                <w:szCs w:val="24"/>
              </w:rPr>
              <w:t>рыбы, нерыбного водного сырья, правила их выбора с учетом типа питания, кулинарных свойств рыбы и нерыбного водного сырья;</w:t>
            </w:r>
          </w:p>
          <w:p w14:paraId="1B5A55CF"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виды, назначение и правила безопасной эксплуатации оборудования, инвентаря инструментов;</w:t>
            </w:r>
          </w:p>
          <w:p w14:paraId="739A96E6"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ассортимент, рецептуры, требования к качеству,</w:t>
            </w:r>
          </w:p>
          <w:p w14:paraId="0C9BF84F"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температура подачи горячих блюд, кулинарных изделий, закусок из рыбы, нерыбного водного сырья;</w:t>
            </w:r>
          </w:p>
          <w:p w14:paraId="5691A0D3"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органолептические способы определения готовности;</w:t>
            </w:r>
          </w:p>
          <w:p w14:paraId="2BD3AC59"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ассортимент пряностей, приправ, используемых при приготовлении горячих блюд, кулинарных изделий, закусок из рыбы, нерыбного водного сырья, их сочетаемость с основными продуктами;</w:t>
            </w:r>
          </w:p>
          <w:p w14:paraId="7287A92C"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нормы взаимозаменяемости основного сырья и дополнительных ингредиентов с учетом сезонности, региональных особенностей</w:t>
            </w:r>
          </w:p>
          <w:p w14:paraId="5971EAD4"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горячих блюд, кулинарных изделий, закусок из рыбы, нерыбного водного сырья разнообразного ассортимента для подачи;</w:t>
            </w:r>
          </w:p>
          <w:p w14:paraId="024AABF3"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виды, назначение посуды для подачи, термосов, контейнеров для отпуска на вынос горячих блюд, кулинарных изделий, закусок из рыбы, нерыбного водного сырья разнообразного ассортимента, в том числе региональных;</w:t>
            </w:r>
          </w:p>
          <w:p w14:paraId="05B33018"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методы сервировки и подачи, температура подачи горячих блюд, кулинарных изделий, закусок из рыбы, нерыбного водного сырья разнообразного ассортимента;</w:t>
            </w:r>
          </w:p>
          <w:p w14:paraId="4648BFA5"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правила разогревания,</w:t>
            </w:r>
          </w:p>
          <w:p w14:paraId="6FECECE1"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правила охлаждения, замораживания и хранения готовых горячих блюд, кулинарных изделий, закусок из рыбы, нерыбного водного сырья разнообразного ассортимента;</w:t>
            </w:r>
          </w:p>
          <w:p w14:paraId="6F485D62"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 xml:space="preserve">требования к безопасности хранения </w:t>
            </w:r>
            <w:r w:rsidRPr="00677521">
              <w:rPr>
                <w:sz w:val="24"/>
                <w:szCs w:val="24"/>
              </w:rPr>
              <w:lastRenderedPageBreak/>
              <w:t>готовых горячих блюд, кулинарных изделий, закусок из рыбы, нерыбного водного сырья разнообразного ассортимента;</w:t>
            </w:r>
          </w:p>
          <w:p w14:paraId="46337D4D" w14:textId="77777777" w:rsidR="006A6963" w:rsidRPr="00677521" w:rsidRDefault="006A6963" w:rsidP="006F0CD0">
            <w:pPr>
              <w:pStyle w:val="TableParagraph"/>
              <w:numPr>
                <w:ilvl w:val="0"/>
                <w:numId w:val="328"/>
              </w:numPr>
              <w:ind w:left="0" w:firstLine="0"/>
              <w:rPr>
                <w:sz w:val="24"/>
                <w:szCs w:val="24"/>
              </w:rPr>
            </w:pPr>
            <w:r w:rsidRPr="00677521">
              <w:rPr>
                <w:sz w:val="24"/>
                <w:szCs w:val="24"/>
              </w:rPr>
              <w:t>правила маркирования упакованных блюд, кулинарных изделий, закусок</w:t>
            </w:r>
          </w:p>
          <w:p w14:paraId="405AC0D3" w14:textId="77777777" w:rsidR="006A6963" w:rsidRPr="00677521" w:rsidRDefault="006A6963" w:rsidP="001915F4">
            <w:pPr>
              <w:pStyle w:val="TableParagraph"/>
              <w:rPr>
                <w:sz w:val="24"/>
                <w:szCs w:val="24"/>
              </w:rPr>
            </w:pPr>
            <w:r w:rsidRPr="00677521">
              <w:rPr>
                <w:sz w:val="24"/>
                <w:szCs w:val="24"/>
              </w:rPr>
              <w:t>из рыбы, нерыбного водного сырья, правила заполнения этикеток</w:t>
            </w:r>
          </w:p>
          <w:p w14:paraId="74A42DEC" w14:textId="77777777" w:rsidR="006A6963" w:rsidRPr="00677521" w:rsidRDefault="006A6963" w:rsidP="006F0CD0">
            <w:pPr>
              <w:pStyle w:val="TableParagraph"/>
              <w:numPr>
                <w:ilvl w:val="0"/>
                <w:numId w:val="327"/>
              </w:numPr>
              <w:ind w:left="0" w:firstLine="0"/>
              <w:rPr>
                <w:sz w:val="24"/>
                <w:szCs w:val="24"/>
              </w:rPr>
            </w:pPr>
            <w:r w:rsidRPr="00677521">
              <w:rPr>
                <w:sz w:val="24"/>
                <w:szCs w:val="24"/>
              </w:rPr>
              <w:t>правила и порядок расчета потребителей при отпуске на вынос;</w:t>
            </w:r>
          </w:p>
          <w:p w14:paraId="5982BDAE" w14:textId="77777777" w:rsidR="006A6963" w:rsidRPr="00677521" w:rsidRDefault="006A6963" w:rsidP="006F0CD0">
            <w:pPr>
              <w:pStyle w:val="TableParagraph"/>
              <w:numPr>
                <w:ilvl w:val="0"/>
                <w:numId w:val="327"/>
              </w:numPr>
              <w:ind w:left="0" w:firstLine="0"/>
              <w:rPr>
                <w:sz w:val="24"/>
                <w:szCs w:val="24"/>
              </w:rPr>
            </w:pPr>
            <w:r w:rsidRPr="00677521">
              <w:rPr>
                <w:sz w:val="24"/>
                <w:szCs w:val="24"/>
              </w:rPr>
              <w:t>правила поведения, степень ответственности за правильность расчетов с потребителями;</w:t>
            </w:r>
          </w:p>
          <w:p w14:paraId="07B39B4C" w14:textId="77777777" w:rsidR="006A6963" w:rsidRPr="00677521" w:rsidRDefault="006A6963" w:rsidP="006F0CD0">
            <w:pPr>
              <w:pStyle w:val="TableParagraph"/>
              <w:numPr>
                <w:ilvl w:val="0"/>
                <w:numId w:val="327"/>
              </w:numPr>
              <w:ind w:left="0" w:firstLine="0"/>
              <w:rPr>
                <w:sz w:val="24"/>
                <w:szCs w:val="24"/>
              </w:rPr>
            </w:pPr>
            <w:r w:rsidRPr="00677521">
              <w:rPr>
                <w:sz w:val="24"/>
                <w:szCs w:val="24"/>
              </w:rPr>
              <w:t>правила, техника общения с потребителями;</w:t>
            </w:r>
          </w:p>
          <w:p w14:paraId="10597958" w14:textId="77777777" w:rsidR="006A6963" w:rsidRPr="00677521" w:rsidRDefault="006A6963" w:rsidP="006F0CD0">
            <w:pPr>
              <w:pStyle w:val="TableParagraph"/>
              <w:numPr>
                <w:ilvl w:val="0"/>
                <w:numId w:val="327"/>
              </w:numPr>
              <w:ind w:left="0" w:firstLine="0"/>
              <w:rPr>
                <w:sz w:val="24"/>
                <w:szCs w:val="24"/>
              </w:rPr>
            </w:pPr>
            <w:r w:rsidRPr="00677521">
              <w:rPr>
                <w:sz w:val="24"/>
                <w:szCs w:val="24"/>
              </w:rPr>
              <w:t>базовый словарный запас на иностранном языке</w:t>
            </w:r>
          </w:p>
        </w:tc>
      </w:tr>
      <w:tr w:rsidR="006A6963" w:rsidRPr="00677521" w14:paraId="3982CBC4" w14:textId="77777777" w:rsidTr="00D9185F">
        <w:trPr>
          <w:trHeight w:val="860"/>
          <w:jc w:val="center"/>
        </w:trPr>
        <w:tc>
          <w:tcPr>
            <w:tcW w:w="1843" w:type="dxa"/>
            <w:vMerge w:val="restart"/>
            <w:tcMar>
              <w:top w:w="28" w:type="dxa"/>
              <w:left w:w="28" w:type="dxa"/>
              <w:bottom w:w="28" w:type="dxa"/>
              <w:right w:w="28" w:type="dxa"/>
            </w:tcMar>
          </w:tcPr>
          <w:p w14:paraId="797E400B" w14:textId="77777777" w:rsidR="006A6963" w:rsidRPr="00677521" w:rsidRDefault="006A6963" w:rsidP="001915F4">
            <w:pPr>
              <w:rPr>
                <w:sz w:val="24"/>
                <w:szCs w:val="24"/>
              </w:rPr>
            </w:pPr>
          </w:p>
        </w:tc>
        <w:tc>
          <w:tcPr>
            <w:tcW w:w="3260" w:type="dxa"/>
            <w:vMerge w:val="restart"/>
            <w:tcMar>
              <w:top w:w="28" w:type="dxa"/>
              <w:left w:w="28" w:type="dxa"/>
              <w:bottom w:w="28" w:type="dxa"/>
              <w:right w:w="28" w:type="dxa"/>
            </w:tcMar>
          </w:tcPr>
          <w:p w14:paraId="7B6BEE23" w14:textId="77777777" w:rsidR="006A6963" w:rsidRPr="00677521" w:rsidRDefault="006A6963" w:rsidP="001915F4">
            <w:pPr>
              <w:pStyle w:val="TableParagraph"/>
              <w:jc w:val="both"/>
              <w:rPr>
                <w:sz w:val="24"/>
                <w:szCs w:val="24"/>
              </w:rPr>
            </w:pPr>
            <w:r w:rsidRPr="00677521">
              <w:rPr>
                <w:sz w:val="24"/>
                <w:szCs w:val="24"/>
              </w:rPr>
              <w:t>ПК 2.8.</w:t>
            </w:r>
          </w:p>
          <w:p w14:paraId="769BB690" w14:textId="77777777" w:rsidR="006A6963" w:rsidRPr="00677521" w:rsidRDefault="006A6963" w:rsidP="001915F4">
            <w:pPr>
              <w:pStyle w:val="TableParagraph"/>
              <w:jc w:val="both"/>
              <w:rPr>
                <w:sz w:val="24"/>
                <w:szCs w:val="24"/>
              </w:rPr>
            </w:pPr>
            <w:r w:rsidRPr="00677521">
              <w:rPr>
                <w:sz w:val="24"/>
                <w:szCs w:val="24"/>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4EB7AA46" w14:textId="77777777" w:rsidR="006A6963" w:rsidRPr="00677521" w:rsidRDefault="006A6963" w:rsidP="001915F4">
            <w:pPr>
              <w:pStyle w:val="TableParagraph"/>
              <w:jc w:val="both"/>
              <w:rPr>
                <w:b/>
                <w:sz w:val="24"/>
                <w:szCs w:val="24"/>
              </w:rPr>
            </w:pPr>
            <w:r w:rsidRPr="00677521">
              <w:rPr>
                <w:b/>
                <w:sz w:val="24"/>
                <w:szCs w:val="24"/>
              </w:rPr>
              <w:t>Практический опыт в:</w:t>
            </w:r>
          </w:p>
          <w:p w14:paraId="770C11EC" w14:textId="77777777" w:rsidR="006A6963" w:rsidRPr="00677521" w:rsidRDefault="006A6963" w:rsidP="006F0CD0">
            <w:pPr>
              <w:pStyle w:val="TableParagraph"/>
              <w:numPr>
                <w:ilvl w:val="0"/>
                <w:numId w:val="326"/>
              </w:numPr>
              <w:ind w:left="0" w:firstLine="0"/>
              <w:rPr>
                <w:sz w:val="24"/>
                <w:szCs w:val="24"/>
              </w:rPr>
            </w:pPr>
            <w:r w:rsidRPr="00677521">
              <w:rPr>
                <w:sz w:val="24"/>
                <w:szCs w:val="24"/>
              </w:rPr>
              <w:t>приготовлении, творческом оформлении и подготовке к реализации горячих блюд, кулинарных изделий, закусок из мяса, мясных продуктов, домашней птицы, дичи, кролика;</w:t>
            </w:r>
          </w:p>
          <w:p w14:paraId="25188A6A" w14:textId="77777777" w:rsidR="006A6963" w:rsidRPr="00677521" w:rsidRDefault="006A6963" w:rsidP="006F0CD0">
            <w:pPr>
              <w:pStyle w:val="TableParagraph"/>
              <w:numPr>
                <w:ilvl w:val="0"/>
                <w:numId w:val="326"/>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6A6963" w:rsidRPr="00677521" w14:paraId="6FE9414A" w14:textId="77777777" w:rsidTr="00D9185F">
        <w:trPr>
          <w:trHeight w:val="785"/>
          <w:jc w:val="center"/>
        </w:trPr>
        <w:tc>
          <w:tcPr>
            <w:tcW w:w="1843" w:type="dxa"/>
            <w:vMerge/>
            <w:tcMar>
              <w:top w:w="28" w:type="dxa"/>
              <w:left w:w="28" w:type="dxa"/>
              <w:bottom w:w="28" w:type="dxa"/>
              <w:right w:w="28" w:type="dxa"/>
            </w:tcMar>
          </w:tcPr>
          <w:p w14:paraId="69CFEE13" w14:textId="77777777" w:rsidR="006A6963" w:rsidRPr="00677521" w:rsidRDefault="006A6963" w:rsidP="001915F4">
            <w:pPr>
              <w:rPr>
                <w:sz w:val="24"/>
                <w:szCs w:val="24"/>
              </w:rPr>
            </w:pPr>
          </w:p>
        </w:tc>
        <w:tc>
          <w:tcPr>
            <w:tcW w:w="3260" w:type="dxa"/>
            <w:vMerge/>
            <w:tcMar>
              <w:top w:w="28" w:type="dxa"/>
              <w:left w:w="28" w:type="dxa"/>
              <w:bottom w:w="28" w:type="dxa"/>
              <w:right w:w="28" w:type="dxa"/>
            </w:tcMar>
          </w:tcPr>
          <w:p w14:paraId="68ED40DE"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70DE690D" w14:textId="77777777" w:rsidR="006A6963" w:rsidRPr="00677521" w:rsidRDefault="006A6963" w:rsidP="001915F4">
            <w:pPr>
              <w:pStyle w:val="TableParagraph"/>
              <w:rPr>
                <w:b/>
                <w:sz w:val="24"/>
                <w:szCs w:val="24"/>
              </w:rPr>
            </w:pPr>
            <w:r w:rsidRPr="00677521">
              <w:rPr>
                <w:b/>
                <w:sz w:val="24"/>
                <w:szCs w:val="24"/>
              </w:rPr>
              <w:t>Умения:</w:t>
            </w:r>
          </w:p>
          <w:p w14:paraId="1F7100D9" w14:textId="77777777" w:rsidR="006A6963" w:rsidRPr="00677521" w:rsidRDefault="006A6963" w:rsidP="006F0CD0">
            <w:pPr>
              <w:pStyle w:val="TableParagraph"/>
              <w:numPr>
                <w:ilvl w:val="0"/>
                <w:numId w:val="325"/>
              </w:numPr>
              <w:ind w:left="0" w:firstLine="0"/>
              <w:rPr>
                <w:sz w:val="24"/>
                <w:szCs w:val="24"/>
              </w:rPr>
            </w:pPr>
            <w:r w:rsidRPr="00677521">
              <w:rPr>
                <w:sz w:val="24"/>
                <w:szCs w:val="24"/>
              </w:rPr>
              <w:t>подбирать в соответствии с технологическими требованиями, оценивать качество и безопасность мяса, мясных продуктов, домашней птицы, дичи, кролика и дополнительных ингредиентов к ним;</w:t>
            </w:r>
          </w:p>
          <w:p w14:paraId="4D3A58AD" w14:textId="77777777" w:rsidR="006A6963" w:rsidRPr="00677521" w:rsidRDefault="006A6963" w:rsidP="006F0CD0">
            <w:pPr>
              <w:pStyle w:val="TableParagraph"/>
              <w:numPr>
                <w:ilvl w:val="0"/>
                <w:numId w:val="325"/>
              </w:numPr>
              <w:ind w:left="0" w:firstLine="0"/>
              <w:jc w:val="both"/>
              <w:rPr>
                <w:sz w:val="24"/>
                <w:szCs w:val="24"/>
              </w:rPr>
            </w:pPr>
            <w:r w:rsidRPr="00677521">
              <w:rPr>
                <w:sz w:val="24"/>
                <w:szCs w:val="24"/>
              </w:rPr>
              <w:t xml:space="preserve">организовывать их хранение в процессе приготовления горячих блюд, кулинарных изделий, </w:t>
            </w:r>
            <w:proofErr w:type="spellStart"/>
            <w:r w:rsidRPr="00677521">
              <w:rPr>
                <w:sz w:val="24"/>
                <w:szCs w:val="24"/>
              </w:rPr>
              <w:t>закуок</w:t>
            </w:r>
            <w:proofErr w:type="spellEnd"/>
            <w:r w:rsidRPr="00677521">
              <w:rPr>
                <w:sz w:val="24"/>
                <w:szCs w:val="24"/>
              </w:rPr>
              <w:t xml:space="preserve"> из мяса, домашней птицы, дичи. кролика;</w:t>
            </w:r>
          </w:p>
          <w:p w14:paraId="5268C880" w14:textId="77777777" w:rsidR="006A6963" w:rsidRPr="00677521" w:rsidRDefault="006A6963" w:rsidP="006F0CD0">
            <w:pPr>
              <w:pStyle w:val="TableParagraph"/>
              <w:numPr>
                <w:ilvl w:val="0"/>
                <w:numId w:val="325"/>
              </w:numPr>
              <w:ind w:left="0" w:firstLine="0"/>
              <w:jc w:val="both"/>
              <w:rPr>
                <w:sz w:val="24"/>
                <w:szCs w:val="24"/>
              </w:rPr>
            </w:pPr>
            <w:r w:rsidRPr="00677521">
              <w:rPr>
                <w:sz w:val="24"/>
                <w:szCs w:val="24"/>
              </w:rPr>
              <w:t>выбирать, подготавливать пряности, приправы, специи;</w:t>
            </w:r>
          </w:p>
          <w:p w14:paraId="18E0C6AC" w14:textId="77777777" w:rsidR="006A6963" w:rsidRPr="00677521" w:rsidRDefault="006A6963" w:rsidP="006F0CD0">
            <w:pPr>
              <w:pStyle w:val="TableParagraph"/>
              <w:numPr>
                <w:ilvl w:val="0"/>
                <w:numId w:val="325"/>
              </w:numPr>
              <w:ind w:left="0" w:firstLine="0"/>
              <w:jc w:val="both"/>
              <w:rPr>
                <w:sz w:val="24"/>
                <w:szCs w:val="24"/>
              </w:rPr>
            </w:pPr>
            <w:r w:rsidRPr="00677521">
              <w:rPr>
                <w:sz w:val="24"/>
                <w:szCs w:val="24"/>
              </w:rPr>
              <w:t>взвешивать, измерять продукты, входящие в состав горячих блюд, кулинарных изделий, закусок в соответствии с рецептурой;</w:t>
            </w:r>
          </w:p>
          <w:p w14:paraId="023264BE" w14:textId="77777777" w:rsidR="006A6963" w:rsidRPr="00677521" w:rsidRDefault="006A6963" w:rsidP="006F0CD0">
            <w:pPr>
              <w:pStyle w:val="TableParagraph"/>
              <w:numPr>
                <w:ilvl w:val="0"/>
                <w:numId w:val="325"/>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w:t>
            </w:r>
          </w:p>
          <w:p w14:paraId="624F7F99" w14:textId="77777777" w:rsidR="006A6963" w:rsidRPr="00677521" w:rsidRDefault="006A6963" w:rsidP="006F0CD0">
            <w:pPr>
              <w:pStyle w:val="TableParagraph"/>
              <w:numPr>
                <w:ilvl w:val="0"/>
                <w:numId w:val="325"/>
              </w:numPr>
              <w:ind w:left="0" w:firstLine="0"/>
              <w:jc w:val="both"/>
              <w:rPr>
                <w:sz w:val="24"/>
                <w:szCs w:val="24"/>
              </w:rPr>
            </w:pPr>
            <w:r w:rsidRPr="00677521">
              <w:rPr>
                <w:sz w:val="24"/>
                <w:szCs w:val="24"/>
              </w:rPr>
              <w:t xml:space="preserve">использовать региональные продукты для приготовления горячих блюд кулинарных изделий, закусок из мяса, домашней птицы, дичи, кролика </w:t>
            </w:r>
            <w:r w:rsidRPr="00677521">
              <w:rPr>
                <w:sz w:val="24"/>
                <w:szCs w:val="24"/>
              </w:rPr>
              <w:lastRenderedPageBreak/>
              <w:t>разнообразного ассортимента</w:t>
            </w:r>
          </w:p>
          <w:p w14:paraId="1EDF01BA" w14:textId="77777777" w:rsidR="006A6963" w:rsidRPr="00677521" w:rsidRDefault="006A6963" w:rsidP="006F0CD0">
            <w:pPr>
              <w:pStyle w:val="TableParagraph"/>
              <w:numPr>
                <w:ilvl w:val="0"/>
                <w:numId w:val="325"/>
              </w:numPr>
              <w:ind w:left="0" w:firstLine="0"/>
              <w:jc w:val="both"/>
              <w:rPr>
                <w:sz w:val="24"/>
                <w:szCs w:val="24"/>
              </w:rPr>
            </w:pPr>
            <w:r w:rsidRPr="00677521">
              <w:rPr>
                <w:sz w:val="24"/>
                <w:szCs w:val="24"/>
              </w:rPr>
              <w:t>выбирать, применять комбинировать различные способы приготовления горячих блюд, кулинарных изделий, закусок из мяса, мясных продуктов, домашней птицы, дичи, кролика с учетом типа питания, их вида и кулинарных</w:t>
            </w:r>
          </w:p>
          <w:p w14:paraId="6C5211B0" w14:textId="77777777" w:rsidR="006A6963" w:rsidRPr="00677521" w:rsidRDefault="006A6963" w:rsidP="001915F4">
            <w:pPr>
              <w:pStyle w:val="TableParagraph"/>
              <w:rPr>
                <w:sz w:val="24"/>
                <w:szCs w:val="24"/>
              </w:rPr>
            </w:pPr>
            <w:r w:rsidRPr="00677521">
              <w:rPr>
                <w:sz w:val="24"/>
                <w:szCs w:val="24"/>
              </w:rPr>
              <w:t>свойств:</w:t>
            </w:r>
          </w:p>
          <w:p w14:paraId="237D73F7"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варить мясо, мясные продукты, подготовленные тушки домашней птицы, дичи, кролика основным способом;</w:t>
            </w:r>
          </w:p>
          <w:p w14:paraId="1ED69B48"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варить изделия из мясной котлетной массы, котлетной массы из домашней птицы, дичи на пару;</w:t>
            </w:r>
          </w:p>
          <w:p w14:paraId="2A0FD6C0"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припускать мясо, мясные продукты, птицу, кролика порционными кусками, изделия из котлетной массы в небольшом количестве жидкости и на пару;</w:t>
            </w:r>
          </w:p>
          <w:p w14:paraId="3CAE4311"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жарить мясо крупным куском, подготовленные тушки птицы, дичи, кролика целиком;</w:t>
            </w:r>
          </w:p>
          <w:p w14:paraId="044FA950"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жарить порционные куски мяса, мясных продуктов, домашней птицы, дичи, кролика, изделия из котлетной массы основным способом, во фритюре;</w:t>
            </w:r>
          </w:p>
          <w:p w14:paraId="7F1F1622"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жарить порционные куски мяса, мясных продуктов, домашней птицы, дичи, кролика, изделия из котлетной, натуральной рублей массы на решетке гриля и плоской поверхности;</w:t>
            </w:r>
          </w:p>
          <w:p w14:paraId="66A11FC5"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жарить мясо, мясные продукты, домашнюю птицу, кролика мелкими кусками;</w:t>
            </w:r>
          </w:p>
          <w:p w14:paraId="4E4CA780"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жарить пластованные тушки птицы под прессом;</w:t>
            </w:r>
          </w:p>
          <w:p w14:paraId="6DC2B8A8"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жарить на шпажках, на вертеле на огне, на гриле;</w:t>
            </w:r>
          </w:p>
          <w:p w14:paraId="6232F918"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тушить мясо крупным, порционным и мелкими кусками гарниром и без;</w:t>
            </w:r>
          </w:p>
          <w:p w14:paraId="588AF57E"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запекать мясо, мясные продукты, домашнюю птицу, дичь, кролика в сыром виде и после предварительной варки, тушения, обжаривания с гарниром, соусом и без;</w:t>
            </w:r>
          </w:p>
          <w:p w14:paraId="65F8D291" w14:textId="77777777" w:rsidR="006A6963" w:rsidRPr="00677521" w:rsidRDefault="006A6963" w:rsidP="006F0CD0">
            <w:pPr>
              <w:pStyle w:val="TableParagraph"/>
              <w:numPr>
                <w:ilvl w:val="0"/>
                <w:numId w:val="437"/>
              </w:numPr>
              <w:ind w:left="0" w:firstLine="0"/>
              <w:jc w:val="both"/>
              <w:rPr>
                <w:sz w:val="24"/>
                <w:szCs w:val="24"/>
              </w:rPr>
            </w:pPr>
            <w:r w:rsidRPr="00677521">
              <w:rPr>
                <w:sz w:val="24"/>
                <w:szCs w:val="24"/>
              </w:rPr>
              <w:t>бланшировать, отваривать мясные продукты;</w:t>
            </w:r>
          </w:p>
          <w:p w14:paraId="15B2DED1" w14:textId="77777777" w:rsidR="006A6963" w:rsidRPr="00677521" w:rsidRDefault="006A6963" w:rsidP="006F0CD0">
            <w:pPr>
              <w:pStyle w:val="TableParagraph"/>
              <w:numPr>
                <w:ilvl w:val="0"/>
                <w:numId w:val="324"/>
              </w:numPr>
              <w:ind w:left="0" w:firstLine="0"/>
              <w:jc w:val="both"/>
              <w:rPr>
                <w:sz w:val="24"/>
                <w:szCs w:val="24"/>
              </w:rPr>
            </w:pPr>
            <w:r w:rsidRPr="00677521">
              <w:rPr>
                <w:sz w:val="24"/>
                <w:szCs w:val="24"/>
              </w:rPr>
              <w:t xml:space="preserve">определять степень готовности </w:t>
            </w:r>
            <w:r w:rsidRPr="00677521">
              <w:rPr>
                <w:sz w:val="24"/>
                <w:szCs w:val="24"/>
              </w:rPr>
              <w:lastRenderedPageBreak/>
              <w:t>горячих блюд, кулинарных изделий из мяса, мясных продуктов, домашней птицы, дичи, кролика; доводить до вкуса;</w:t>
            </w:r>
          </w:p>
          <w:p w14:paraId="0A1ABF1C" w14:textId="77777777" w:rsidR="006A6963" w:rsidRPr="00677521" w:rsidRDefault="006A6963" w:rsidP="006F0CD0">
            <w:pPr>
              <w:pStyle w:val="TableParagraph"/>
              <w:numPr>
                <w:ilvl w:val="0"/>
                <w:numId w:val="324"/>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3F225E14"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проверять качество готовых горячих блюд, кулинарных изделий, закусок из мяса, мясных продуктов, домашней птицы, дичи, кролика перед отпуском, упаковкой на вынос;</w:t>
            </w:r>
          </w:p>
          <w:p w14:paraId="247FF4FE" w14:textId="77777777" w:rsidR="006A6963" w:rsidRPr="00677521" w:rsidRDefault="006A6963" w:rsidP="006F0CD0">
            <w:pPr>
              <w:pStyle w:val="TableParagraph"/>
              <w:numPr>
                <w:ilvl w:val="0"/>
                <w:numId w:val="323"/>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горячие блюда, кулинарные изделия, закуски из мяса, мясных продуктов, домашней птицы, дичи, кролика для подачи с учетом рационального использования ресурсов, соблюдением требований по безопасности готовой продукции;</w:t>
            </w:r>
          </w:p>
          <w:p w14:paraId="5BE671F0"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32ADF0D6"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выдерживать температуру подачи горячих блюд, кулинарных изделий, закусок из мяса, мясных продуктов, домашней птицы, дичи, кролика;</w:t>
            </w:r>
          </w:p>
          <w:p w14:paraId="55FD03C1"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охлаждать и замораживать готовые горячие блюда, кулинарные изделия, закуски из мяса, мясных продуктов, домашней птицы, дичи, кролика с учетом требований к безопасности пищевых продуктов;</w:t>
            </w:r>
          </w:p>
          <w:p w14:paraId="6685DDED"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хранить свежеприготовленные, охлажденные и замороженные блюда, кулинарные изделия, закуски из мяса, мясных продуктов, домашней птицы, дичи, кролика;</w:t>
            </w:r>
          </w:p>
          <w:p w14:paraId="389FACA2"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разогревать блюда, кулинарные изделия, закуски из мяса, мясных продуктов, домашней птицы, дичи, кролика с учетом требований к безопасности готовой продукции;</w:t>
            </w:r>
          </w:p>
          <w:p w14:paraId="60AE8D07"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выбирать контейнеры, эстетично упаковывать на вынос, для транспортирования</w:t>
            </w:r>
          </w:p>
          <w:p w14:paraId="23653F01"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рассчитывать стоимость,</w:t>
            </w:r>
          </w:p>
          <w:p w14:paraId="7E2ECDB2"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 xml:space="preserve">вести расчет с потребителем при отпуске на вынос, учет реализованных горячих блюд, кулинарных изделий, закусок мяса, мясных продуктов, домашней птицы, дичи, кролика </w:t>
            </w:r>
            <w:r w:rsidRPr="00677521">
              <w:rPr>
                <w:sz w:val="24"/>
                <w:szCs w:val="24"/>
              </w:rPr>
              <w:lastRenderedPageBreak/>
              <w:t>разнообразного ассортимента;</w:t>
            </w:r>
          </w:p>
          <w:p w14:paraId="649618AD" w14:textId="77777777" w:rsidR="006A6963" w:rsidRPr="00677521" w:rsidRDefault="006A6963" w:rsidP="006F0CD0">
            <w:pPr>
              <w:pStyle w:val="TableParagraph"/>
              <w:numPr>
                <w:ilvl w:val="0"/>
                <w:numId w:val="323"/>
              </w:numPr>
              <w:ind w:left="0" w:firstLine="0"/>
              <w:jc w:val="both"/>
              <w:rPr>
                <w:sz w:val="24"/>
                <w:szCs w:val="24"/>
              </w:rPr>
            </w:pPr>
            <w:r w:rsidRPr="00677521">
              <w:rPr>
                <w:sz w:val="24"/>
                <w:szCs w:val="24"/>
              </w:rPr>
              <w:t>владеть профессиональной терминологией;</w:t>
            </w:r>
          </w:p>
          <w:p w14:paraId="6D3D9E27" w14:textId="77777777" w:rsidR="006A6963" w:rsidRPr="00677521" w:rsidRDefault="006A6963" w:rsidP="001915F4">
            <w:pPr>
              <w:pStyle w:val="TableParagraph"/>
              <w:jc w:val="both"/>
              <w:rPr>
                <w:sz w:val="24"/>
                <w:szCs w:val="24"/>
              </w:rPr>
            </w:pPr>
            <w:r w:rsidRPr="00677521">
              <w:rPr>
                <w:sz w:val="24"/>
                <w:szCs w:val="24"/>
              </w:rPr>
              <w:t>– консультировать потребителей, оказывать им помощь в выборе горячих блюд, кулинарных изделий, закусок из мяса, мясных продуктов, домашней птицы, дичи, кролика</w:t>
            </w:r>
          </w:p>
        </w:tc>
      </w:tr>
      <w:tr w:rsidR="006A6963" w:rsidRPr="00677521" w14:paraId="18B20A93" w14:textId="77777777" w:rsidTr="00D9185F">
        <w:trPr>
          <w:trHeight w:val="898"/>
          <w:jc w:val="center"/>
        </w:trPr>
        <w:tc>
          <w:tcPr>
            <w:tcW w:w="1843" w:type="dxa"/>
            <w:vMerge/>
            <w:tcBorders>
              <w:bottom w:val="single" w:sz="4" w:space="0" w:color="000000"/>
            </w:tcBorders>
            <w:tcMar>
              <w:top w:w="28" w:type="dxa"/>
              <w:left w:w="28" w:type="dxa"/>
              <w:bottom w:w="28" w:type="dxa"/>
              <w:right w:w="28" w:type="dxa"/>
            </w:tcMar>
          </w:tcPr>
          <w:p w14:paraId="627AAF4A" w14:textId="77777777" w:rsidR="006A6963" w:rsidRPr="00677521" w:rsidRDefault="006A6963"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17A38A05"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77F29703" w14:textId="77777777" w:rsidR="006A6963" w:rsidRPr="00677521" w:rsidRDefault="006A6963" w:rsidP="001915F4">
            <w:pPr>
              <w:pStyle w:val="TableParagraph"/>
              <w:rPr>
                <w:b/>
                <w:sz w:val="24"/>
                <w:szCs w:val="24"/>
              </w:rPr>
            </w:pPr>
            <w:r w:rsidRPr="00677521">
              <w:rPr>
                <w:b/>
                <w:sz w:val="24"/>
                <w:szCs w:val="24"/>
              </w:rPr>
              <w:t>Знания:</w:t>
            </w:r>
          </w:p>
          <w:p w14:paraId="30984CF2"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5DCCA752"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горячих блюд кулинарных изделий, закусок из мяса, домашней птицы, дичи, кролика разнообразного ассортимента;</w:t>
            </w:r>
          </w:p>
          <w:p w14:paraId="0F3BD29A"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виды, характеристика региональных видов сырья, продуктов;</w:t>
            </w:r>
          </w:p>
          <w:p w14:paraId="050B214F"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нормы взаимозаменяемости сырья и продуктов;</w:t>
            </w:r>
          </w:p>
          <w:p w14:paraId="1709927E"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методы приготовления горячих блюд, кулинарных изделий, закусок из мяса, мясных продуктов, домашней птицы, дичи, кролика, правила их выбора с учетом типа питания, кулинарных свойств продуктов;</w:t>
            </w:r>
          </w:p>
          <w:p w14:paraId="6545A77D"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3C375DB2"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ассортимент, рецептуры, требования к качеству, температура подачи горячих блюд, кулинарных изделий, закусок из мяса, мясных продуктов, домашней птицы, дичи, кролика;</w:t>
            </w:r>
          </w:p>
          <w:p w14:paraId="33125619"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органолептические способы определения готовности;</w:t>
            </w:r>
          </w:p>
          <w:p w14:paraId="617DCE27"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ассортимент пряностей, приправ, используемых при приготовлении горячих блюд, кулинарных изделий, закусок из мяса, мясных продуктов, домашней птицы, дичи, кролика, их сочетаемость с основными продуктами;</w:t>
            </w:r>
          </w:p>
          <w:p w14:paraId="325A9C8A"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нормы взаимозаменяемости основного сырья и дополнительных ингредиентов с учетом сезонности, региональных особенностей</w:t>
            </w:r>
          </w:p>
          <w:p w14:paraId="593422F6" w14:textId="77777777" w:rsidR="006A6963" w:rsidRPr="00677521" w:rsidRDefault="006A6963" w:rsidP="006F0CD0">
            <w:pPr>
              <w:pStyle w:val="TableParagraph"/>
              <w:numPr>
                <w:ilvl w:val="0"/>
                <w:numId w:val="322"/>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xml:space="preserve">, варианты </w:t>
            </w:r>
            <w:r w:rsidRPr="00677521">
              <w:rPr>
                <w:sz w:val="24"/>
                <w:szCs w:val="24"/>
              </w:rPr>
              <w:lastRenderedPageBreak/>
              <w:t>оформления горячих блюд, кулинарных изделий, закусок из мяса, мясных продуктов, домашней птицы, дичи, кролика разнообразного ассортимента для</w:t>
            </w:r>
          </w:p>
          <w:p w14:paraId="402E267C" w14:textId="77777777" w:rsidR="006A6963" w:rsidRPr="00677521" w:rsidRDefault="006A6963" w:rsidP="001915F4">
            <w:pPr>
              <w:pStyle w:val="TableParagraph"/>
              <w:rPr>
                <w:sz w:val="24"/>
                <w:szCs w:val="24"/>
              </w:rPr>
            </w:pPr>
            <w:r w:rsidRPr="00677521">
              <w:rPr>
                <w:sz w:val="24"/>
                <w:szCs w:val="24"/>
              </w:rPr>
              <w:t>подачи;</w:t>
            </w:r>
          </w:p>
          <w:p w14:paraId="45874B32" w14:textId="77777777" w:rsidR="006A6963" w:rsidRPr="00677521" w:rsidRDefault="006A6963" w:rsidP="006F0CD0">
            <w:pPr>
              <w:pStyle w:val="TableParagraph"/>
              <w:numPr>
                <w:ilvl w:val="0"/>
                <w:numId w:val="321"/>
              </w:numPr>
              <w:ind w:left="0" w:firstLine="0"/>
              <w:jc w:val="both"/>
              <w:rPr>
                <w:sz w:val="24"/>
                <w:szCs w:val="24"/>
              </w:rPr>
            </w:pPr>
            <w:r w:rsidRPr="00677521">
              <w:rPr>
                <w:sz w:val="24"/>
                <w:szCs w:val="24"/>
              </w:rPr>
              <w:t>виды, назначение посуды для подачи, термосов, контейнеров для отпуска на вынос горячих блюд, кулинарных изделий, закусок из мяса, мясных продуктов, домашней птицы, дичи, кролика разнообразного ассортимента, в том числе региональных;</w:t>
            </w:r>
          </w:p>
          <w:p w14:paraId="725CA96F" w14:textId="77777777" w:rsidR="006A6963" w:rsidRPr="00677521" w:rsidRDefault="006A6963" w:rsidP="006F0CD0">
            <w:pPr>
              <w:pStyle w:val="TableParagraph"/>
              <w:numPr>
                <w:ilvl w:val="0"/>
                <w:numId w:val="321"/>
              </w:numPr>
              <w:ind w:left="0" w:firstLine="0"/>
              <w:jc w:val="both"/>
              <w:rPr>
                <w:sz w:val="24"/>
                <w:szCs w:val="24"/>
              </w:rPr>
            </w:pPr>
            <w:r w:rsidRPr="00677521">
              <w:rPr>
                <w:sz w:val="24"/>
                <w:szCs w:val="24"/>
              </w:rPr>
              <w:t>методы сервировки и подачи, температура подачи горячих блюд, кулинарных изделий, закусок из мяса, мясных продуктов, домашней птицы, дичи, кролика разнообразного ассортимента;</w:t>
            </w:r>
          </w:p>
          <w:p w14:paraId="67DCF338" w14:textId="77777777" w:rsidR="006A6963" w:rsidRPr="00677521" w:rsidRDefault="006A6963" w:rsidP="006F0CD0">
            <w:pPr>
              <w:pStyle w:val="TableParagraph"/>
              <w:numPr>
                <w:ilvl w:val="0"/>
                <w:numId w:val="321"/>
              </w:numPr>
              <w:ind w:left="0" w:firstLine="0"/>
              <w:jc w:val="both"/>
              <w:rPr>
                <w:sz w:val="24"/>
                <w:szCs w:val="24"/>
              </w:rPr>
            </w:pPr>
            <w:r w:rsidRPr="00677521">
              <w:rPr>
                <w:sz w:val="24"/>
                <w:szCs w:val="24"/>
              </w:rPr>
              <w:t>правила охлаждения, замораживания и хранения готовых блюд, разогревания охлажденных, замороженных блюд, кулинарных изделий, закусок из мяса, мясных продуктов, домашней птицы, дичи, кролика разнообразного ассортимента;</w:t>
            </w:r>
          </w:p>
          <w:p w14:paraId="226B9AC4" w14:textId="77777777" w:rsidR="006A6963" w:rsidRPr="00677521" w:rsidRDefault="006A6963" w:rsidP="006F0CD0">
            <w:pPr>
              <w:pStyle w:val="TableParagraph"/>
              <w:numPr>
                <w:ilvl w:val="0"/>
                <w:numId w:val="321"/>
              </w:numPr>
              <w:ind w:left="0" w:firstLine="0"/>
              <w:jc w:val="both"/>
              <w:rPr>
                <w:sz w:val="24"/>
                <w:szCs w:val="24"/>
              </w:rPr>
            </w:pPr>
            <w:r w:rsidRPr="00677521">
              <w:rPr>
                <w:sz w:val="24"/>
                <w:szCs w:val="24"/>
              </w:rPr>
              <w:t>требования к безопасности хранения готовых горячих блюд, кулинарных изделий, закусок из мяса, мясных продуктов, домашней птицы, дичи, кролика разнообразного ассортимента;</w:t>
            </w:r>
          </w:p>
          <w:p w14:paraId="151D0881" w14:textId="77777777" w:rsidR="006A6963" w:rsidRPr="00677521" w:rsidRDefault="006A6963" w:rsidP="006F0CD0">
            <w:pPr>
              <w:pStyle w:val="TableParagraph"/>
              <w:numPr>
                <w:ilvl w:val="0"/>
                <w:numId w:val="321"/>
              </w:numPr>
              <w:ind w:left="0" w:firstLine="0"/>
              <w:jc w:val="both"/>
              <w:rPr>
                <w:sz w:val="24"/>
                <w:szCs w:val="24"/>
              </w:rPr>
            </w:pPr>
            <w:r w:rsidRPr="00677521">
              <w:rPr>
                <w:sz w:val="24"/>
                <w:szCs w:val="24"/>
              </w:rPr>
              <w:t>правила и порядок расчета потребителей при отпуске на вынос;</w:t>
            </w:r>
          </w:p>
          <w:p w14:paraId="15DBF24A" w14:textId="77777777" w:rsidR="006A6963" w:rsidRPr="00677521" w:rsidRDefault="006A6963" w:rsidP="006F0CD0">
            <w:pPr>
              <w:pStyle w:val="TableParagraph"/>
              <w:numPr>
                <w:ilvl w:val="0"/>
                <w:numId w:val="321"/>
              </w:numPr>
              <w:ind w:left="0" w:firstLine="0"/>
              <w:jc w:val="both"/>
              <w:rPr>
                <w:sz w:val="24"/>
                <w:szCs w:val="24"/>
              </w:rPr>
            </w:pPr>
            <w:r w:rsidRPr="00677521">
              <w:rPr>
                <w:sz w:val="24"/>
                <w:szCs w:val="24"/>
              </w:rPr>
              <w:t>правила поведения, степень ответственности за правильность расчетов с потребителями;</w:t>
            </w:r>
          </w:p>
          <w:p w14:paraId="31EAC7EB" w14:textId="77777777" w:rsidR="006A6963" w:rsidRPr="00677521" w:rsidRDefault="006A6963" w:rsidP="006F0CD0">
            <w:pPr>
              <w:pStyle w:val="TableParagraph"/>
              <w:numPr>
                <w:ilvl w:val="0"/>
                <w:numId w:val="321"/>
              </w:numPr>
              <w:ind w:left="0" w:firstLine="0"/>
              <w:jc w:val="both"/>
              <w:rPr>
                <w:sz w:val="24"/>
                <w:szCs w:val="24"/>
              </w:rPr>
            </w:pPr>
            <w:r w:rsidRPr="00677521">
              <w:rPr>
                <w:sz w:val="24"/>
                <w:szCs w:val="24"/>
              </w:rPr>
              <w:t>правила, техника общения с потребителями;</w:t>
            </w:r>
          </w:p>
          <w:p w14:paraId="17043D58" w14:textId="77777777" w:rsidR="006A6963" w:rsidRPr="00677521" w:rsidRDefault="006A6963" w:rsidP="006F0CD0">
            <w:pPr>
              <w:pStyle w:val="TableParagraph"/>
              <w:numPr>
                <w:ilvl w:val="0"/>
                <w:numId w:val="321"/>
              </w:numPr>
              <w:ind w:left="0" w:firstLine="0"/>
              <w:jc w:val="both"/>
              <w:rPr>
                <w:sz w:val="24"/>
                <w:szCs w:val="24"/>
              </w:rPr>
            </w:pPr>
            <w:r w:rsidRPr="00677521">
              <w:rPr>
                <w:sz w:val="24"/>
                <w:szCs w:val="24"/>
              </w:rPr>
              <w:t>базовый словарный запас на иностранном языке</w:t>
            </w:r>
          </w:p>
        </w:tc>
      </w:tr>
      <w:tr w:rsidR="006A6963" w:rsidRPr="00677521" w14:paraId="0A4BA308" w14:textId="77777777" w:rsidTr="00D9185F">
        <w:trPr>
          <w:trHeight w:val="505"/>
          <w:jc w:val="center"/>
        </w:trPr>
        <w:tc>
          <w:tcPr>
            <w:tcW w:w="1843" w:type="dxa"/>
            <w:vMerge w:val="restart"/>
            <w:tcMar>
              <w:top w:w="28" w:type="dxa"/>
              <w:left w:w="28" w:type="dxa"/>
              <w:bottom w:w="28" w:type="dxa"/>
              <w:right w:w="28" w:type="dxa"/>
            </w:tcMar>
          </w:tcPr>
          <w:p w14:paraId="014C6653" w14:textId="77777777" w:rsidR="006A6963" w:rsidRPr="00677521" w:rsidRDefault="006A6963" w:rsidP="001915F4">
            <w:pPr>
              <w:rPr>
                <w:sz w:val="24"/>
                <w:szCs w:val="24"/>
              </w:rPr>
            </w:pPr>
            <w:r w:rsidRPr="00677521">
              <w:rPr>
                <w:sz w:val="24"/>
                <w:szCs w:val="24"/>
              </w:rPr>
              <w:lastRenderedPageBreak/>
              <w:t>Приготовление, оформление и подготовка к реализации холодных блюд, кулинарных изделий, закусок разнообразного ассортимента</w:t>
            </w:r>
          </w:p>
        </w:tc>
        <w:tc>
          <w:tcPr>
            <w:tcW w:w="3260" w:type="dxa"/>
            <w:vMerge w:val="restart"/>
            <w:tcMar>
              <w:top w:w="28" w:type="dxa"/>
              <w:left w:w="28" w:type="dxa"/>
              <w:bottom w:w="28" w:type="dxa"/>
              <w:right w:w="28" w:type="dxa"/>
            </w:tcMar>
          </w:tcPr>
          <w:p w14:paraId="6AFE251D" w14:textId="77777777" w:rsidR="006A6963" w:rsidRPr="00677521" w:rsidRDefault="006A6963" w:rsidP="001915F4">
            <w:pPr>
              <w:pStyle w:val="TableParagraph"/>
              <w:jc w:val="both"/>
              <w:rPr>
                <w:sz w:val="24"/>
                <w:szCs w:val="24"/>
              </w:rPr>
            </w:pPr>
            <w:r w:rsidRPr="00677521">
              <w:rPr>
                <w:sz w:val="24"/>
                <w:szCs w:val="24"/>
              </w:rPr>
              <w:t>ПК 3.1.</w:t>
            </w:r>
          </w:p>
          <w:p w14:paraId="32E2B4C3" w14:textId="77777777" w:rsidR="006A6963" w:rsidRPr="00677521" w:rsidRDefault="006A6963" w:rsidP="001915F4">
            <w:pPr>
              <w:pStyle w:val="TableParagraph"/>
              <w:jc w:val="both"/>
              <w:rPr>
                <w:sz w:val="24"/>
                <w:szCs w:val="24"/>
              </w:rPr>
            </w:pPr>
            <w:r w:rsidRPr="00677521">
              <w:rPr>
                <w:sz w:val="24"/>
                <w:szCs w:val="24"/>
              </w:rPr>
              <w:t>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tc>
        <w:tc>
          <w:tcPr>
            <w:tcW w:w="4111" w:type="dxa"/>
            <w:tcBorders>
              <w:top w:val="single" w:sz="4" w:space="0" w:color="auto"/>
              <w:bottom w:val="single" w:sz="4" w:space="0" w:color="auto"/>
            </w:tcBorders>
            <w:tcMar>
              <w:top w:w="28" w:type="dxa"/>
              <w:left w:w="28" w:type="dxa"/>
              <w:bottom w:w="28" w:type="dxa"/>
              <w:right w:w="28" w:type="dxa"/>
            </w:tcMar>
          </w:tcPr>
          <w:p w14:paraId="3E3D5928" w14:textId="77777777" w:rsidR="006A6963" w:rsidRPr="00677521" w:rsidRDefault="006A6963" w:rsidP="001915F4">
            <w:pPr>
              <w:pStyle w:val="TableParagraph"/>
              <w:jc w:val="both"/>
              <w:rPr>
                <w:b/>
                <w:sz w:val="24"/>
                <w:szCs w:val="24"/>
              </w:rPr>
            </w:pPr>
            <w:r w:rsidRPr="00677521">
              <w:rPr>
                <w:b/>
                <w:sz w:val="24"/>
                <w:szCs w:val="24"/>
              </w:rPr>
              <w:t>Практический опыт:</w:t>
            </w:r>
          </w:p>
          <w:p w14:paraId="529235D6" w14:textId="77777777" w:rsidR="006A6963" w:rsidRPr="00677521" w:rsidRDefault="006A6963" w:rsidP="006F0CD0">
            <w:pPr>
              <w:pStyle w:val="TableParagraph"/>
              <w:numPr>
                <w:ilvl w:val="0"/>
                <w:numId w:val="320"/>
              </w:numPr>
              <w:ind w:left="0" w:firstLine="0"/>
              <w:jc w:val="both"/>
              <w:rPr>
                <w:sz w:val="24"/>
                <w:szCs w:val="24"/>
              </w:rPr>
            </w:pPr>
            <w:r w:rsidRPr="00677521">
              <w:rPr>
                <w:sz w:val="24"/>
                <w:szCs w:val="24"/>
              </w:rPr>
              <w:t>подготовка, уборка рабочего места повара при выполнении работ по приготовлению холодных блюд, кулинарных изделий, закусок</w:t>
            </w:r>
          </w:p>
          <w:p w14:paraId="4E283892" w14:textId="77777777" w:rsidR="006A6963" w:rsidRPr="00677521" w:rsidRDefault="006A6963" w:rsidP="006F0CD0">
            <w:pPr>
              <w:pStyle w:val="TableParagraph"/>
              <w:numPr>
                <w:ilvl w:val="0"/>
                <w:numId w:val="320"/>
              </w:numPr>
              <w:ind w:left="0" w:firstLine="0"/>
              <w:jc w:val="both"/>
              <w:rPr>
                <w:sz w:val="24"/>
                <w:szCs w:val="24"/>
              </w:rPr>
            </w:pPr>
            <w:r w:rsidRPr="00677521">
              <w:rPr>
                <w:sz w:val="24"/>
                <w:szCs w:val="24"/>
              </w:rPr>
              <w:t xml:space="preserve">подбор, подготовка к работе, проверка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w:t>
            </w:r>
          </w:p>
          <w:p w14:paraId="780F0D1B" w14:textId="77777777" w:rsidR="006A6963" w:rsidRPr="00677521" w:rsidRDefault="006A6963" w:rsidP="006F0CD0">
            <w:pPr>
              <w:pStyle w:val="TableParagraph"/>
              <w:numPr>
                <w:ilvl w:val="0"/>
                <w:numId w:val="320"/>
              </w:numPr>
              <w:ind w:left="0" w:firstLine="0"/>
              <w:jc w:val="both"/>
              <w:rPr>
                <w:sz w:val="24"/>
                <w:szCs w:val="24"/>
              </w:rPr>
            </w:pPr>
            <w:r w:rsidRPr="00677521">
              <w:rPr>
                <w:sz w:val="24"/>
                <w:szCs w:val="24"/>
              </w:rPr>
              <w:t xml:space="preserve">подготовка рабочего места для </w:t>
            </w:r>
            <w:proofErr w:type="spellStart"/>
            <w:r w:rsidRPr="00677521">
              <w:rPr>
                <w:sz w:val="24"/>
                <w:szCs w:val="24"/>
              </w:rPr>
              <w:t>порционирования</w:t>
            </w:r>
            <w:proofErr w:type="spellEnd"/>
            <w:r w:rsidRPr="00677521">
              <w:rPr>
                <w:sz w:val="24"/>
                <w:szCs w:val="24"/>
              </w:rPr>
              <w:t xml:space="preserve"> (комплектования), </w:t>
            </w:r>
            <w:r w:rsidRPr="00677521">
              <w:rPr>
                <w:sz w:val="24"/>
                <w:szCs w:val="24"/>
              </w:rPr>
              <w:lastRenderedPageBreak/>
              <w:t xml:space="preserve">упаковки на вынос готовых </w:t>
            </w:r>
            <w:proofErr w:type="spellStart"/>
            <w:r w:rsidRPr="00677521">
              <w:rPr>
                <w:sz w:val="24"/>
                <w:szCs w:val="24"/>
              </w:rPr>
              <w:t>холодныхблюд</w:t>
            </w:r>
            <w:proofErr w:type="spellEnd"/>
            <w:r w:rsidRPr="00677521">
              <w:rPr>
                <w:sz w:val="24"/>
                <w:szCs w:val="24"/>
              </w:rPr>
              <w:t>, кулинарных изделий, закусок</w:t>
            </w:r>
          </w:p>
          <w:p w14:paraId="7476BD5E" w14:textId="77777777" w:rsidR="006A6963" w:rsidRPr="00677521" w:rsidRDefault="006A6963" w:rsidP="006F0CD0">
            <w:pPr>
              <w:pStyle w:val="TableParagraph"/>
              <w:numPr>
                <w:ilvl w:val="0"/>
                <w:numId w:val="320"/>
              </w:numPr>
              <w:ind w:left="0" w:firstLine="0"/>
              <w:jc w:val="both"/>
              <w:rPr>
                <w:sz w:val="24"/>
                <w:szCs w:val="24"/>
              </w:rPr>
            </w:pPr>
            <w:r w:rsidRPr="00677521">
              <w:rPr>
                <w:sz w:val="24"/>
                <w:szCs w:val="24"/>
              </w:rPr>
              <w:t>подготовка к использованию обработанного сырья, полуфабрикатов, пищевых продуктов, других расходных материалов</w:t>
            </w:r>
          </w:p>
        </w:tc>
      </w:tr>
      <w:tr w:rsidR="006A6963" w:rsidRPr="00677521" w14:paraId="33A7259E" w14:textId="77777777" w:rsidTr="00D9185F">
        <w:trPr>
          <w:trHeight w:val="766"/>
          <w:jc w:val="center"/>
        </w:trPr>
        <w:tc>
          <w:tcPr>
            <w:tcW w:w="1843" w:type="dxa"/>
            <w:vMerge/>
            <w:tcMar>
              <w:top w:w="28" w:type="dxa"/>
              <w:left w:w="28" w:type="dxa"/>
              <w:bottom w:w="28" w:type="dxa"/>
              <w:right w:w="28" w:type="dxa"/>
            </w:tcMar>
          </w:tcPr>
          <w:p w14:paraId="12BA2255" w14:textId="77777777" w:rsidR="006A6963" w:rsidRPr="00677521" w:rsidRDefault="006A6963" w:rsidP="001915F4">
            <w:pPr>
              <w:rPr>
                <w:sz w:val="24"/>
                <w:szCs w:val="24"/>
              </w:rPr>
            </w:pPr>
          </w:p>
        </w:tc>
        <w:tc>
          <w:tcPr>
            <w:tcW w:w="3260" w:type="dxa"/>
            <w:vMerge/>
            <w:tcMar>
              <w:top w:w="28" w:type="dxa"/>
              <w:left w:w="28" w:type="dxa"/>
              <w:bottom w:w="28" w:type="dxa"/>
              <w:right w:w="28" w:type="dxa"/>
            </w:tcMar>
          </w:tcPr>
          <w:p w14:paraId="09C3C1BE"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35EC459B" w14:textId="77777777" w:rsidR="006A6963" w:rsidRPr="00677521" w:rsidRDefault="006A6963" w:rsidP="001915F4">
            <w:pPr>
              <w:pStyle w:val="TableParagraph"/>
              <w:rPr>
                <w:b/>
                <w:sz w:val="24"/>
                <w:szCs w:val="24"/>
              </w:rPr>
            </w:pPr>
            <w:r w:rsidRPr="00677521">
              <w:rPr>
                <w:b/>
                <w:sz w:val="24"/>
                <w:szCs w:val="24"/>
              </w:rPr>
              <w:t>Умения:</w:t>
            </w:r>
          </w:p>
          <w:p w14:paraId="44370BE6" w14:textId="77777777" w:rsidR="006A6963" w:rsidRPr="00677521" w:rsidRDefault="006A6963" w:rsidP="001915F4">
            <w:pPr>
              <w:pStyle w:val="TableParagraph"/>
              <w:rPr>
                <w:sz w:val="24"/>
                <w:szCs w:val="24"/>
              </w:rPr>
            </w:pPr>
            <w:r w:rsidRPr="00677521">
              <w:rPr>
                <w:sz w:val="24"/>
                <w:szCs w:val="24"/>
              </w:rPr>
              <w:t>–</w:t>
            </w:r>
            <w:r w:rsidRPr="00677521">
              <w:rPr>
                <w:sz w:val="24"/>
                <w:szCs w:val="24"/>
              </w:rPr>
              <w:tab/>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p w14:paraId="0ED04010"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проводить текущую уборку рабочего места повара в соответствии с инструкциями и регламентами, стандартами чистоты;</w:t>
            </w:r>
          </w:p>
          <w:p w14:paraId="6636608E"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применять регламенты, стандарты и нормативно-техническую документацию, соблюдать санитарные требования;</w:t>
            </w:r>
          </w:p>
          <w:p w14:paraId="4F231102"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выбирать и применять моющие и дезинфицирующие средства;</w:t>
            </w:r>
          </w:p>
          <w:p w14:paraId="0F50695F"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 xml:space="preserve">владеть техникой ухода за </w:t>
            </w:r>
            <w:proofErr w:type="spellStart"/>
            <w:r w:rsidRPr="00677521">
              <w:rPr>
                <w:sz w:val="24"/>
                <w:szCs w:val="24"/>
              </w:rPr>
              <w:t>весоизмерительным</w:t>
            </w:r>
            <w:proofErr w:type="spellEnd"/>
            <w:r w:rsidRPr="00677521">
              <w:rPr>
                <w:sz w:val="24"/>
                <w:szCs w:val="24"/>
              </w:rPr>
              <w:t xml:space="preserve"> оборудованием;</w:t>
            </w:r>
          </w:p>
          <w:p w14:paraId="1AE72DB7"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p w14:paraId="31D194E8"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соблюдать правила мытья кухонных ножей, острых, травмоопасных частей технологического оборудования;</w:t>
            </w:r>
          </w:p>
          <w:p w14:paraId="504A5070"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соблюдать условия хранения кухонной посуды, инвентаря, инструментов</w:t>
            </w:r>
          </w:p>
          <w:p w14:paraId="4DFCAF74"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p w14:paraId="71E3DC04"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 xml:space="preserve">подготавливать к работе, проверять технологическое оборудование, производственный инвентарь, инструменты, </w:t>
            </w:r>
            <w:proofErr w:type="spellStart"/>
            <w:r w:rsidRPr="00677521">
              <w:rPr>
                <w:sz w:val="24"/>
                <w:szCs w:val="24"/>
              </w:rPr>
              <w:t>весоизмерительные</w:t>
            </w:r>
            <w:proofErr w:type="spellEnd"/>
            <w:r w:rsidRPr="00677521">
              <w:rPr>
                <w:sz w:val="24"/>
                <w:szCs w:val="24"/>
              </w:rPr>
              <w:t xml:space="preserve"> приборы в соответствии с инструкциями и регламентами, стандартами чистоты;</w:t>
            </w:r>
          </w:p>
          <w:p w14:paraId="4D7C6E5A"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соблюдать правила техники безопасности, пожарной безопасности, охраны труда</w:t>
            </w:r>
          </w:p>
          <w:p w14:paraId="39A257ED"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lastRenderedPageBreak/>
              <w:t>выбирать, подготавливать материалы, посуду, контейнеры, оборудование для упаковки, хранения, подготовки к транспортированию готовых холодных блюд, кулинарных изделий, закусок;</w:t>
            </w:r>
          </w:p>
          <w:p w14:paraId="2413E1C9"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p w14:paraId="29C9A8D3" w14:textId="77777777" w:rsidR="006A6963" w:rsidRPr="00677521" w:rsidRDefault="006A6963" w:rsidP="006F0CD0">
            <w:pPr>
              <w:pStyle w:val="TableParagraph"/>
              <w:numPr>
                <w:ilvl w:val="0"/>
                <w:numId w:val="319"/>
              </w:numPr>
              <w:ind w:left="0" w:firstLine="0"/>
              <w:jc w:val="both"/>
              <w:rPr>
                <w:sz w:val="24"/>
                <w:szCs w:val="24"/>
              </w:rPr>
            </w:pPr>
            <w:r w:rsidRPr="00677521">
              <w:rPr>
                <w:sz w:val="24"/>
                <w:szCs w:val="24"/>
              </w:rPr>
              <w:t>осуществлять их выбор в соответствии с технологическими требованиями;</w:t>
            </w:r>
          </w:p>
          <w:p w14:paraId="385E6119" w14:textId="77777777" w:rsidR="006A6963" w:rsidRPr="00677521" w:rsidRDefault="006A6963" w:rsidP="006F0CD0">
            <w:pPr>
              <w:pStyle w:val="TableParagraph"/>
              <w:numPr>
                <w:ilvl w:val="0"/>
                <w:numId w:val="318"/>
              </w:numPr>
              <w:ind w:left="0" w:firstLine="0"/>
              <w:jc w:val="both"/>
              <w:rPr>
                <w:sz w:val="24"/>
                <w:szCs w:val="24"/>
              </w:rPr>
            </w:pPr>
            <w:r w:rsidRPr="00677521">
              <w:rPr>
                <w:sz w:val="24"/>
                <w:szCs w:val="24"/>
              </w:rPr>
              <w:t>обеспечивать их хранение в соответствии с инструкциями и регламентами, стандартами чистоты;</w:t>
            </w:r>
          </w:p>
          <w:p w14:paraId="17BFC9A3" w14:textId="77777777" w:rsidR="006A6963" w:rsidRPr="00677521" w:rsidRDefault="006A6963" w:rsidP="006F0CD0">
            <w:pPr>
              <w:pStyle w:val="TableParagraph"/>
              <w:numPr>
                <w:ilvl w:val="0"/>
                <w:numId w:val="318"/>
              </w:numPr>
              <w:ind w:left="0" w:firstLine="0"/>
              <w:jc w:val="both"/>
              <w:rPr>
                <w:sz w:val="24"/>
                <w:szCs w:val="24"/>
              </w:rPr>
            </w:pPr>
            <w:r w:rsidRPr="00677521">
              <w:rPr>
                <w:sz w:val="24"/>
                <w:szCs w:val="24"/>
              </w:rPr>
              <w:t>своевременно оформлять заявку на склад</w:t>
            </w:r>
          </w:p>
        </w:tc>
      </w:tr>
      <w:tr w:rsidR="006A6963" w:rsidRPr="00677521" w14:paraId="2345CA49" w14:textId="77777777" w:rsidTr="00D9185F">
        <w:trPr>
          <w:trHeight w:val="1253"/>
          <w:jc w:val="center"/>
        </w:trPr>
        <w:tc>
          <w:tcPr>
            <w:tcW w:w="1843" w:type="dxa"/>
            <w:vMerge/>
            <w:tcBorders>
              <w:bottom w:val="single" w:sz="4" w:space="0" w:color="000000"/>
            </w:tcBorders>
            <w:tcMar>
              <w:top w:w="28" w:type="dxa"/>
              <w:left w:w="28" w:type="dxa"/>
              <w:bottom w:w="28" w:type="dxa"/>
              <w:right w:w="28" w:type="dxa"/>
            </w:tcMar>
          </w:tcPr>
          <w:p w14:paraId="2E5AE91A" w14:textId="77777777" w:rsidR="006A6963" w:rsidRPr="00677521" w:rsidRDefault="006A6963"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70AD67F4"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4779EFDB" w14:textId="77777777" w:rsidR="006A6963" w:rsidRPr="00677521" w:rsidRDefault="006A6963" w:rsidP="001915F4">
            <w:pPr>
              <w:pStyle w:val="TableParagraph"/>
              <w:rPr>
                <w:b/>
                <w:sz w:val="24"/>
                <w:szCs w:val="24"/>
              </w:rPr>
            </w:pPr>
            <w:r w:rsidRPr="00677521">
              <w:rPr>
                <w:b/>
                <w:sz w:val="24"/>
                <w:szCs w:val="24"/>
              </w:rPr>
              <w:t>Знания:</w:t>
            </w:r>
          </w:p>
          <w:p w14:paraId="2BF373E9"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требования охраны труда, пожарной безопасности и производственной санитарии в организации питания;</w:t>
            </w:r>
          </w:p>
          <w:p w14:paraId="35B272D5"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посуды и правила ухода за ними;</w:t>
            </w:r>
          </w:p>
          <w:p w14:paraId="19EC3045"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организация работ по приготовлению холодных блюд, кулинарных изделий, закусок;</w:t>
            </w:r>
          </w:p>
          <w:p w14:paraId="15048735"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последовательность выполнения технологических операций, современные методы приготовления холодных блюд, кулинарных изделий, закусок;</w:t>
            </w:r>
          </w:p>
          <w:p w14:paraId="69C3C24F"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приготовлении холодных блюд, кулинарных изделий, закусок;</w:t>
            </w:r>
          </w:p>
          <w:p w14:paraId="16024A89"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возможные последствия нарушения санитарии и гигиены;</w:t>
            </w:r>
          </w:p>
          <w:p w14:paraId="70F22A94"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требования к личной гигиене персонала при подготовке производственного инвентаря и кухонной посуды;</w:t>
            </w:r>
          </w:p>
          <w:p w14:paraId="1558748B"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 xml:space="preserve">правила безопасного хранения </w:t>
            </w:r>
            <w:r w:rsidRPr="00677521">
              <w:rPr>
                <w:sz w:val="24"/>
                <w:szCs w:val="24"/>
              </w:rPr>
              <w:lastRenderedPageBreak/>
              <w:t>чистящих, моющих и дезинфицирующих средств, предназначенных для последующего использования;</w:t>
            </w:r>
          </w:p>
          <w:p w14:paraId="7D7BA6E0"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правила утилизации отходов</w:t>
            </w:r>
          </w:p>
          <w:p w14:paraId="0BBDC9ED"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виды, назначение упаковочных материалов, способы хранения пищевых продуктов;</w:t>
            </w:r>
          </w:p>
          <w:p w14:paraId="0AF847F7"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 xml:space="preserve">виды, назначение оборудования, инвентаря посуды, используемых для </w:t>
            </w:r>
            <w:proofErr w:type="spellStart"/>
            <w:r w:rsidRPr="00677521">
              <w:rPr>
                <w:sz w:val="24"/>
                <w:szCs w:val="24"/>
              </w:rPr>
              <w:t>порционирования</w:t>
            </w:r>
            <w:proofErr w:type="spellEnd"/>
            <w:r w:rsidRPr="00677521">
              <w:rPr>
                <w:sz w:val="24"/>
                <w:szCs w:val="24"/>
              </w:rPr>
              <w:t xml:space="preserve"> (комплектования) готовых холодных блюд, кулинарных изделий, закусок;</w:t>
            </w:r>
          </w:p>
          <w:p w14:paraId="71ED916A" w14:textId="77777777" w:rsidR="006A6963" w:rsidRPr="00677521" w:rsidRDefault="006A6963" w:rsidP="006F0CD0">
            <w:pPr>
              <w:pStyle w:val="TableParagraph"/>
              <w:numPr>
                <w:ilvl w:val="0"/>
                <w:numId w:val="317"/>
              </w:numPr>
              <w:ind w:left="0" w:firstLine="0"/>
              <w:jc w:val="both"/>
              <w:rPr>
                <w:sz w:val="24"/>
                <w:szCs w:val="24"/>
              </w:rPr>
            </w:pPr>
            <w:r w:rsidRPr="00677521">
              <w:rPr>
                <w:sz w:val="24"/>
                <w:szCs w:val="24"/>
              </w:rPr>
              <w:t xml:space="preserve">способы и правила </w:t>
            </w:r>
            <w:proofErr w:type="spellStart"/>
            <w:r w:rsidRPr="00677521">
              <w:rPr>
                <w:sz w:val="24"/>
                <w:szCs w:val="24"/>
              </w:rPr>
              <w:t>порционирования</w:t>
            </w:r>
            <w:proofErr w:type="spellEnd"/>
            <w:r w:rsidRPr="00677521">
              <w:rPr>
                <w:sz w:val="24"/>
                <w:szCs w:val="24"/>
              </w:rPr>
              <w:t xml:space="preserve"> (комплектования), упаковки на</w:t>
            </w:r>
          </w:p>
          <w:p w14:paraId="41F082AC" w14:textId="77777777" w:rsidR="006A6963" w:rsidRPr="00677521" w:rsidRDefault="006A6963" w:rsidP="001915F4">
            <w:pPr>
              <w:pStyle w:val="TableParagraph"/>
              <w:jc w:val="both"/>
              <w:rPr>
                <w:sz w:val="24"/>
                <w:szCs w:val="24"/>
              </w:rPr>
            </w:pPr>
            <w:r w:rsidRPr="00677521">
              <w:rPr>
                <w:sz w:val="24"/>
                <w:szCs w:val="24"/>
              </w:rPr>
              <w:t>вынос готовых холодных блюд, кулинарных изделий, закусок;</w:t>
            </w:r>
          </w:p>
          <w:p w14:paraId="42D1E15E" w14:textId="77777777" w:rsidR="006A6963" w:rsidRPr="00677521" w:rsidRDefault="006A6963" w:rsidP="006F0CD0">
            <w:pPr>
              <w:pStyle w:val="TableParagraph"/>
              <w:numPr>
                <w:ilvl w:val="0"/>
                <w:numId w:val="316"/>
              </w:numPr>
              <w:ind w:left="0" w:firstLine="0"/>
              <w:jc w:val="both"/>
              <w:rPr>
                <w:sz w:val="24"/>
                <w:szCs w:val="24"/>
              </w:rPr>
            </w:pPr>
            <w:r w:rsidRPr="00677521">
              <w:rPr>
                <w:sz w:val="24"/>
                <w:szCs w:val="24"/>
              </w:rPr>
              <w:t>условия, сроки, способы хранения холодных блюд, кулинарных изделий, закусок</w:t>
            </w:r>
          </w:p>
          <w:p w14:paraId="08BFA7AC" w14:textId="77777777" w:rsidR="006A6963" w:rsidRPr="00677521" w:rsidRDefault="006A6963" w:rsidP="006F0CD0">
            <w:pPr>
              <w:pStyle w:val="TableParagraph"/>
              <w:numPr>
                <w:ilvl w:val="0"/>
                <w:numId w:val="316"/>
              </w:numPr>
              <w:ind w:left="0" w:firstLine="0"/>
              <w:jc w:val="both"/>
              <w:rPr>
                <w:sz w:val="24"/>
                <w:szCs w:val="24"/>
              </w:rPr>
            </w:pPr>
            <w:r w:rsidRPr="00677521">
              <w:rPr>
                <w:sz w:val="24"/>
                <w:szCs w:val="24"/>
              </w:rPr>
              <w:t>ассортимент, требования к качеству, условия и сроки хранения сырья, продуктов, используемых при приготовлении холодных блюд, кулинарных изделий и закусок;</w:t>
            </w:r>
          </w:p>
          <w:p w14:paraId="3B9020C4" w14:textId="77777777" w:rsidR="006A6963" w:rsidRPr="00677521" w:rsidRDefault="006A6963" w:rsidP="006F0CD0">
            <w:pPr>
              <w:pStyle w:val="TableParagraph"/>
              <w:numPr>
                <w:ilvl w:val="0"/>
                <w:numId w:val="316"/>
              </w:numPr>
              <w:ind w:left="0" w:firstLine="0"/>
              <w:jc w:val="both"/>
              <w:rPr>
                <w:sz w:val="24"/>
                <w:szCs w:val="24"/>
              </w:rPr>
            </w:pPr>
            <w:r w:rsidRPr="00677521">
              <w:rPr>
                <w:sz w:val="24"/>
                <w:szCs w:val="24"/>
              </w:rPr>
              <w:t>правила оформления заявок на склад</w:t>
            </w:r>
          </w:p>
        </w:tc>
      </w:tr>
      <w:tr w:rsidR="006A6963" w:rsidRPr="00677521" w14:paraId="6A327BC4" w14:textId="77777777" w:rsidTr="00D9185F">
        <w:trPr>
          <w:trHeight w:val="355"/>
          <w:jc w:val="center"/>
        </w:trPr>
        <w:tc>
          <w:tcPr>
            <w:tcW w:w="1843" w:type="dxa"/>
            <w:vMerge w:val="restart"/>
            <w:tcMar>
              <w:top w:w="28" w:type="dxa"/>
              <w:left w:w="28" w:type="dxa"/>
              <w:bottom w:w="28" w:type="dxa"/>
              <w:right w:w="28" w:type="dxa"/>
            </w:tcMar>
          </w:tcPr>
          <w:p w14:paraId="476E0625" w14:textId="77777777" w:rsidR="006A6963" w:rsidRPr="00677521" w:rsidRDefault="006A6963" w:rsidP="001915F4">
            <w:pPr>
              <w:rPr>
                <w:sz w:val="24"/>
                <w:szCs w:val="24"/>
              </w:rPr>
            </w:pPr>
          </w:p>
        </w:tc>
        <w:tc>
          <w:tcPr>
            <w:tcW w:w="3260" w:type="dxa"/>
            <w:vMerge w:val="restart"/>
            <w:tcMar>
              <w:top w:w="28" w:type="dxa"/>
              <w:left w:w="28" w:type="dxa"/>
              <w:bottom w:w="28" w:type="dxa"/>
              <w:right w:w="28" w:type="dxa"/>
            </w:tcMar>
          </w:tcPr>
          <w:p w14:paraId="62EE990C" w14:textId="77777777" w:rsidR="006A6963" w:rsidRPr="00677521" w:rsidRDefault="006A6963" w:rsidP="001915F4">
            <w:pPr>
              <w:pStyle w:val="TableParagraph"/>
              <w:jc w:val="both"/>
              <w:rPr>
                <w:sz w:val="24"/>
                <w:szCs w:val="24"/>
              </w:rPr>
            </w:pPr>
            <w:r w:rsidRPr="00677521">
              <w:rPr>
                <w:sz w:val="24"/>
                <w:szCs w:val="24"/>
              </w:rPr>
              <w:t>ПК 3.2. Осуществлять приготовление, непродолжительное хранение холодных соусов, заправок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767258DE" w14:textId="77777777" w:rsidR="006A6963" w:rsidRPr="00677521" w:rsidRDefault="006A6963" w:rsidP="001915F4">
            <w:pPr>
              <w:pStyle w:val="TableParagraph"/>
              <w:jc w:val="both"/>
              <w:rPr>
                <w:b/>
                <w:sz w:val="24"/>
                <w:szCs w:val="24"/>
              </w:rPr>
            </w:pPr>
            <w:r w:rsidRPr="00677521">
              <w:rPr>
                <w:b/>
                <w:sz w:val="24"/>
                <w:szCs w:val="24"/>
              </w:rPr>
              <w:t>Практический опыт в:</w:t>
            </w:r>
          </w:p>
          <w:p w14:paraId="1BC831FD" w14:textId="77777777" w:rsidR="006A6963" w:rsidRPr="00677521" w:rsidRDefault="006A6963" w:rsidP="001915F4">
            <w:pPr>
              <w:pStyle w:val="TableParagraph"/>
              <w:jc w:val="both"/>
              <w:rPr>
                <w:sz w:val="24"/>
                <w:szCs w:val="24"/>
              </w:rPr>
            </w:pPr>
            <w:r w:rsidRPr="00677521">
              <w:rPr>
                <w:sz w:val="24"/>
                <w:szCs w:val="24"/>
              </w:rPr>
              <w:t xml:space="preserve">– приготовлении, хранении холодных соусов и заправок, их </w:t>
            </w:r>
            <w:proofErr w:type="spellStart"/>
            <w:r w:rsidRPr="00677521">
              <w:rPr>
                <w:sz w:val="24"/>
                <w:szCs w:val="24"/>
              </w:rPr>
              <w:t>порционировании</w:t>
            </w:r>
            <w:proofErr w:type="spellEnd"/>
            <w:r w:rsidRPr="00677521">
              <w:rPr>
                <w:sz w:val="24"/>
                <w:szCs w:val="24"/>
              </w:rPr>
              <w:t xml:space="preserve"> на раздаче</w:t>
            </w:r>
          </w:p>
        </w:tc>
      </w:tr>
      <w:tr w:rsidR="006A6963" w:rsidRPr="00677521" w14:paraId="0245BA09" w14:textId="77777777" w:rsidTr="00D9185F">
        <w:trPr>
          <w:trHeight w:val="486"/>
          <w:jc w:val="center"/>
        </w:trPr>
        <w:tc>
          <w:tcPr>
            <w:tcW w:w="1843" w:type="dxa"/>
            <w:vMerge/>
            <w:tcMar>
              <w:top w:w="28" w:type="dxa"/>
              <w:left w:w="28" w:type="dxa"/>
              <w:bottom w:w="28" w:type="dxa"/>
              <w:right w:w="28" w:type="dxa"/>
            </w:tcMar>
          </w:tcPr>
          <w:p w14:paraId="2DC30BA2" w14:textId="77777777" w:rsidR="006A6963" w:rsidRPr="00677521" w:rsidRDefault="006A6963" w:rsidP="001915F4">
            <w:pPr>
              <w:rPr>
                <w:sz w:val="24"/>
                <w:szCs w:val="24"/>
              </w:rPr>
            </w:pPr>
          </w:p>
        </w:tc>
        <w:tc>
          <w:tcPr>
            <w:tcW w:w="3260" w:type="dxa"/>
            <w:vMerge/>
            <w:tcMar>
              <w:top w:w="28" w:type="dxa"/>
              <w:left w:w="28" w:type="dxa"/>
              <w:bottom w:w="28" w:type="dxa"/>
              <w:right w:w="28" w:type="dxa"/>
            </w:tcMar>
          </w:tcPr>
          <w:p w14:paraId="2EA2223D"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1D085694" w14:textId="77777777" w:rsidR="006A6963" w:rsidRPr="00677521" w:rsidRDefault="006A6963" w:rsidP="001915F4">
            <w:pPr>
              <w:pStyle w:val="TableParagraph"/>
              <w:rPr>
                <w:b/>
                <w:sz w:val="24"/>
                <w:szCs w:val="24"/>
              </w:rPr>
            </w:pPr>
            <w:r w:rsidRPr="00677521">
              <w:rPr>
                <w:b/>
                <w:sz w:val="24"/>
                <w:szCs w:val="24"/>
              </w:rPr>
              <w:t>Умения:</w:t>
            </w:r>
          </w:p>
          <w:p w14:paraId="63EE2C21" w14:textId="77777777" w:rsidR="006A6963" w:rsidRPr="00677521" w:rsidRDefault="006A6963" w:rsidP="006F0CD0">
            <w:pPr>
              <w:pStyle w:val="TableParagraph"/>
              <w:numPr>
                <w:ilvl w:val="0"/>
                <w:numId w:val="315"/>
              </w:numPr>
              <w:ind w:left="0" w:firstLine="0"/>
              <w:jc w:val="both"/>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431FC8F4" w14:textId="77777777" w:rsidR="006A6963" w:rsidRPr="00677521" w:rsidRDefault="006A6963" w:rsidP="006F0CD0">
            <w:pPr>
              <w:pStyle w:val="TableParagraph"/>
              <w:numPr>
                <w:ilvl w:val="0"/>
                <w:numId w:val="315"/>
              </w:numPr>
              <w:ind w:left="0" w:firstLine="0"/>
              <w:jc w:val="both"/>
              <w:rPr>
                <w:sz w:val="24"/>
                <w:szCs w:val="24"/>
              </w:rPr>
            </w:pPr>
            <w:r w:rsidRPr="00677521">
              <w:rPr>
                <w:sz w:val="24"/>
                <w:szCs w:val="24"/>
              </w:rPr>
              <w:t>организовывать их хранение в процессе приготовления холодных соусов и заправок;</w:t>
            </w:r>
          </w:p>
          <w:p w14:paraId="356CFFC0" w14:textId="77777777" w:rsidR="006A6963" w:rsidRPr="00677521" w:rsidRDefault="006A6963" w:rsidP="006F0CD0">
            <w:pPr>
              <w:pStyle w:val="TableParagraph"/>
              <w:numPr>
                <w:ilvl w:val="0"/>
                <w:numId w:val="315"/>
              </w:numPr>
              <w:ind w:left="0" w:firstLine="0"/>
              <w:jc w:val="both"/>
              <w:rPr>
                <w:sz w:val="24"/>
                <w:szCs w:val="24"/>
              </w:rPr>
            </w:pPr>
            <w:r w:rsidRPr="00677521">
              <w:rPr>
                <w:sz w:val="24"/>
                <w:szCs w:val="24"/>
              </w:rPr>
              <w:t>выбирать, подготавливать пряности, приправы, специи;</w:t>
            </w:r>
          </w:p>
          <w:p w14:paraId="319C2AB0" w14:textId="77777777" w:rsidR="006A6963" w:rsidRPr="00677521" w:rsidRDefault="006A6963" w:rsidP="006F0CD0">
            <w:pPr>
              <w:pStyle w:val="TableParagraph"/>
              <w:numPr>
                <w:ilvl w:val="0"/>
                <w:numId w:val="315"/>
              </w:numPr>
              <w:ind w:left="0" w:firstLine="0"/>
              <w:jc w:val="both"/>
              <w:rPr>
                <w:sz w:val="24"/>
                <w:szCs w:val="24"/>
              </w:rPr>
            </w:pPr>
            <w:r w:rsidRPr="00677521">
              <w:rPr>
                <w:sz w:val="24"/>
                <w:szCs w:val="24"/>
              </w:rPr>
              <w:t>взвешивать, измерять продукты, входящие в состав холодных соусов и заправок в соответствии с рецептурой;</w:t>
            </w:r>
          </w:p>
          <w:p w14:paraId="4F1E75C8" w14:textId="77777777" w:rsidR="006A6963" w:rsidRPr="00677521" w:rsidRDefault="006A6963" w:rsidP="006F0CD0">
            <w:pPr>
              <w:pStyle w:val="TableParagraph"/>
              <w:numPr>
                <w:ilvl w:val="0"/>
                <w:numId w:val="315"/>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5E995D4F" w14:textId="77777777" w:rsidR="006A6963" w:rsidRPr="00677521" w:rsidRDefault="006A6963" w:rsidP="006F0CD0">
            <w:pPr>
              <w:pStyle w:val="TableParagraph"/>
              <w:numPr>
                <w:ilvl w:val="0"/>
                <w:numId w:val="315"/>
              </w:numPr>
              <w:ind w:left="0" w:firstLine="0"/>
              <w:jc w:val="both"/>
              <w:rPr>
                <w:sz w:val="24"/>
                <w:szCs w:val="24"/>
              </w:rPr>
            </w:pPr>
            <w:r w:rsidRPr="00677521">
              <w:rPr>
                <w:sz w:val="24"/>
                <w:szCs w:val="24"/>
              </w:rPr>
              <w:t>использовать региональные продукты для приготовления холодных соусов и заправок</w:t>
            </w:r>
          </w:p>
          <w:p w14:paraId="3C9D8FDE" w14:textId="77777777" w:rsidR="006A6963" w:rsidRPr="00677521" w:rsidRDefault="006A6963" w:rsidP="006F0CD0">
            <w:pPr>
              <w:pStyle w:val="TableParagraph"/>
              <w:numPr>
                <w:ilvl w:val="0"/>
                <w:numId w:val="315"/>
              </w:numPr>
              <w:ind w:left="0" w:firstLine="0"/>
              <w:jc w:val="both"/>
              <w:rPr>
                <w:sz w:val="24"/>
                <w:szCs w:val="24"/>
              </w:rPr>
            </w:pPr>
            <w:r w:rsidRPr="00677521">
              <w:rPr>
                <w:sz w:val="24"/>
                <w:szCs w:val="24"/>
              </w:rPr>
              <w:t xml:space="preserve">Выбирать, </w:t>
            </w:r>
            <w:proofErr w:type="spellStart"/>
            <w:r w:rsidRPr="00677521">
              <w:rPr>
                <w:sz w:val="24"/>
                <w:szCs w:val="24"/>
              </w:rPr>
              <w:t>примнять</w:t>
            </w:r>
            <w:proofErr w:type="spellEnd"/>
            <w:r w:rsidRPr="00677521">
              <w:rPr>
                <w:sz w:val="24"/>
                <w:szCs w:val="24"/>
              </w:rPr>
              <w:t xml:space="preserve">, комбинировать </w:t>
            </w:r>
            <w:r w:rsidRPr="00677521">
              <w:rPr>
                <w:sz w:val="24"/>
                <w:szCs w:val="24"/>
              </w:rPr>
              <w:lastRenderedPageBreak/>
              <w:t>методы приготовления холодных соусов и заправок:</w:t>
            </w:r>
          </w:p>
          <w:p w14:paraId="03A50E45" w14:textId="77777777" w:rsidR="006A6963" w:rsidRPr="00677521" w:rsidRDefault="006A6963" w:rsidP="006F0CD0">
            <w:pPr>
              <w:pStyle w:val="TableParagraph"/>
              <w:numPr>
                <w:ilvl w:val="0"/>
                <w:numId w:val="314"/>
              </w:numPr>
              <w:ind w:left="0" w:firstLine="0"/>
              <w:jc w:val="both"/>
              <w:rPr>
                <w:sz w:val="24"/>
                <w:szCs w:val="24"/>
              </w:rPr>
            </w:pPr>
            <w:r w:rsidRPr="00677521">
              <w:rPr>
                <w:sz w:val="24"/>
                <w:szCs w:val="24"/>
              </w:rPr>
              <w:t>смешивать сливочное масло с наполнителями для получения масляных смесей;</w:t>
            </w:r>
          </w:p>
          <w:p w14:paraId="6E211FA4" w14:textId="77777777" w:rsidR="006A6963" w:rsidRPr="00677521" w:rsidRDefault="006A6963" w:rsidP="006F0CD0">
            <w:pPr>
              <w:pStyle w:val="TableParagraph"/>
              <w:numPr>
                <w:ilvl w:val="0"/>
                <w:numId w:val="314"/>
              </w:numPr>
              <w:ind w:left="0" w:firstLine="0"/>
              <w:jc w:val="both"/>
              <w:rPr>
                <w:sz w:val="24"/>
                <w:szCs w:val="24"/>
              </w:rPr>
            </w:pPr>
            <w:r w:rsidRPr="00677521">
              <w:rPr>
                <w:sz w:val="24"/>
                <w:szCs w:val="24"/>
              </w:rPr>
              <w:t>смешивать и настаивать растительные масла с пряностями;</w:t>
            </w:r>
          </w:p>
          <w:p w14:paraId="07C7C7B9" w14:textId="77777777" w:rsidR="006A6963" w:rsidRPr="00677521" w:rsidRDefault="006A6963" w:rsidP="006F0CD0">
            <w:pPr>
              <w:pStyle w:val="TableParagraph"/>
              <w:numPr>
                <w:ilvl w:val="0"/>
                <w:numId w:val="314"/>
              </w:numPr>
              <w:ind w:left="0" w:firstLine="0"/>
              <w:jc w:val="both"/>
              <w:rPr>
                <w:sz w:val="24"/>
                <w:szCs w:val="24"/>
              </w:rPr>
            </w:pPr>
            <w:r w:rsidRPr="00677521">
              <w:rPr>
                <w:sz w:val="24"/>
                <w:szCs w:val="24"/>
              </w:rPr>
              <w:t>тереть хрен на терке и заливать кипятком;</w:t>
            </w:r>
          </w:p>
          <w:p w14:paraId="1645C27A" w14:textId="77777777" w:rsidR="006A6963" w:rsidRPr="00677521" w:rsidRDefault="006A6963" w:rsidP="006F0CD0">
            <w:pPr>
              <w:pStyle w:val="TableParagraph"/>
              <w:numPr>
                <w:ilvl w:val="0"/>
                <w:numId w:val="314"/>
              </w:numPr>
              <w:ind w:left="0" w:firstLine="0"/>
              <w:jc w:val="both"/>
              <w:rPr>
                <w:sz w:val="24"/>
                <w:szCs w:val="24"/>
              </w:rPr>
            </w:pPr>
            <w:r w:rsidRPr="00677521">
              <w:rPr>
                <w:sz w:val="24"/>
                <w:szCs w:val="24"/>
              </w:rPr>
              <w:t>растирать горчичный порошок с пряным отваром;</w:t>
            </w:r>
          </w:p>
          <w:p w14:paraId="0D4273A0" w14:textId="77777777" w:rsidR="006A6963" w:rsidRPr="00677521" w:rsidRDefault="006A6963" w:rsidP="006F0CD0">
            <w:pPr>
              <w:pStyle w:val="TableParagraph"/>
              <w:numPr>
                <w:ilvl w:val="0"/>
                <w:numId w:val="314"/>
              </w:numPr>
              <w:ind w:left="0" w:firstLine="0"/>
              <w:jc w:val="both"/>
              <w:rPr>
                <w:sz w:val="24"/>
                <w:szCs w:val="24"/>
              </w:rPr>
            </w:pPr>
            <w:r w:rsidRPr="00677521">
              <w:rPr>
                <w:sz w:val="24"/>
                <w:szCs w:val="24"/>
              </w:rPr>
              <w:t>взбивать растительное масло с сырыми желтками яиц для соуса майонез;</w:t>
            </w:r>
          </w:p>
          <w:p w14:paraId="495A8888" w14:textId="77777777" w:rsidR="006A6963" w:rsidRPr="00677521" w:rsidRDefault="006A6963" w:rsidP="006F0CD0">
            <w:pPr>
              <w:pStyle w:val="TableParagraph"/>
              <w:numPr>
                <w:ilvl w:val="0"/>
                <w:numId w:val="314"/>
              </w:numPr>
              <w:ind w:left="0" w:firstLine="0"/>
              <w:jc w:val="both"/>
              <w:rPr>
                <w:sz w:val="24"/>
                <w:szCs w:val="24"/>
              </w:rPr>
            </w:pPr>
            <w:r w:rsidRPr="00677521">
              <w:rPr>
                <w:sz w:val="24"/>
                <w:szCs w:val="24"/>
              </w:rPr>
              <w:t>пассеровать овощи, томатные про-</w:t>
            </w:r>
          </w:p>
          <w:p w14:paraId="3134A738" w14:textId="77777777" w:rsidR="006A6963" w:rsidRPr="00677521" w:rsidRDefault="006A6963" w:rsidP="001915F4">
            <w:pPr>
              <w:pStyle w:val="TableParagraph"/>
              <w:rPr>
                <w:sz w:val="24"/>
                <w:szCs w:val="24"/>
              </w:rPr>
            </w:pPr>
            <w:proofErr w:type="spellStart"/>
            <w:r w:rsidRPr="00677521">
              <w:rPr>
                <w:sz w:val="24"/>
                <w:szCs w:val="24"/>
              </w:rPr>
              <w:t>дукты</w:t>
            </w:r>
            <w:proofErr w:type="spellEnd"/>
            <w:r w:rsidRPr="00677521">
              <w:rPr>
                <w:sz w:val="24"/>
                <w:szCs w:val="24"/>
              </w:rPr>
              <w:t xml:space="preserve"> для маринада овощного;</w:t>
            </w:r>
          </w:p>
          <w:p w14:paraId="4BFFD2B4" w14:textId="77777777" w:rsidR="006A6963" w:rsidRPr="00677521" w:rsidRDefault="006A6963" w:rsidP="006F0CD0">
            <w:pPr>
              <w:pStyle w:val="TableParagraph"/>
              <w:numPr>
                <w:ilvl w:val="0"/>
                <w:numId w:val="313"/>
              </w:numPr>
              <w:ind w:left="0" w:firstLine="0"/>
              <w:rPr>
                <w:sz w:val="24"/>
                <w:szCs w:val="24"/>
              </w:rPr>
            </w:pPr>
            <w:r w:rsidRPr="00677521">
              <w:rPr>
                <w:sz w:val="24"/>
                <w:szCs w:val="24"/>
              </w:rPr>
              <w:t>доводить до требуемой консистенции холодные соусы и заправки;</w:t>
            </w:r>
          </w:p>
          <w:p w14:paraId="3043288C" w14:textId="77777777" w:rsidR="006A6963" w:rsidRPr="00677521" w:rsidRDefault="006A6963" w:rsidP="006F0CD0">
            <w:pPr>
              <w:pStyle w:val="TableParagraph"/>
              <w:numPr>
                <w:ilvl w:val="0"/>
                <w:numId w:val="313"/>
              </w:numPr>
              <w:ind w:left="0" w:firstLine="0"/>
              <w:rPr>
                <w:sz w:val="24"/>
                <w:szCs w:val="24"/>
              </w:rPr>
            </w:pPr>
            <w:r w:rsidRPr="00677521">
              <w:rPr>
                <w:sz w:val="24"/>
                <w:szCs w:val="24"/>
              </w:rPr>
              <w:t>готовить производные соуса майонез;</w:t>
            </w:r>
          </w:p>
          <w:p w14:paraId="1B773E94" w14:textId="77777777" w:rsidR="006A6963" w:rsidRPr="00677521" w:rsidRDefault="006A6963" w:rsidP="006F0CD0">
            <w:pPr>
              <w:pStyle w:val="TableParagraph"/>
              <w:numPr>
                <w:ilvl w:val="0"/>
                <w:numId w:val="313"/>
              </w:numPr>
              <w:ind w:left="0" w:firstLine="0"/>
              <w:rPr>
                <w:sz w:val="24"/>
                <w:szCs w:val="24"/>
              </w:rPr>
            </w:pPr>
            <w:r w:rsidRPr="00677521">
              <w:rPr>
                <w:sz w:val="24"/>
                <w:szCs w:val="24"/>
              </w:rPr>
              <w:t xml:space="preserve">корректировать </w:t>
            </w:r>
            <w:proofErr w:type="spellStart"/>
            <w:r w:rsidRPr="00677521">
              <w:rPr>
                <w:sz w:val="24"/>
                <w:szCs w:val="24"/>
              </w:rPr>
              <w:t>ветовые</w:t>
            </w:r>
            <w:proofErr w:type="spellEnd"/>
            <w:r w:rsidRPr="00677521">
              <w:rPr>
                <w:sz w:val="24"/>
                <w:szCs w:val="24"/>
              </w:rPr>
              <w:t xml:space="preserve"> оттенки и вкус холодных соусов;</w:t>
            </w:r>
          </w:p>
          <w:p w14:paraId="48A884B0"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выбирать производственный инвентарь и технологическое оборудование, безопасно пользоваться им при приготовлении холодных соусов и заправок;</w:t>
            </w:r>
          </w:p>
          <w:p w14:paraId="03F73460"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охлаждать, замораживать, хранить отдельные компоненты соусов;</w:t>
            </w:r>
          </w:p>
          <w:p w14:paraId="3DA0F196"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рационально использовать продукты, соусные полуфабрикаты;</w:t>
            </w:r>
          </w:p>
          <w:p w14:paraId="6260CF7F"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изменять закладку продуктов в соответствии с изменением выхода соуса;</w:t>
            </w:r>
          </w:p>
          <w:p w14:paraId="37052A55"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определять степень готовности соусов;</w:t>
            </w:r>
          </w:p>
          <w:p w14:paraId="5C35C7A2"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проверять качество готовых холодных соусов и заправок перед отпуском их на раздачу;</w:t>
            </w:r>
          </w:p>
          <w:p w14:paraId="16387A01" w14:textId="77777777" w:rsidR="006A6963" w:rsidRPr="00677521" w:rsidRDefault="006A6963" w:rsidP="006F0CD0">
            <w:pPr>
              <w:pStyle w:val="TableParagraph"/>
              <w:numPr>
                <w:ilvl w:val="0"/>
                <w:numId w:val="312"/>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соусы с применением мерного инвентаря, дозаторов, с соблюдением требований по безопасности готовой продукции;</w:t>
            </w:r>
          </w:p>
          <w:p w14:paraId="0FAD3E46"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 xml:space="preserve">соблюдать выход соусов при </w:t>
            </w:r>
            <w:proofErr w:type="spellStart"/>
            <w:r w:rsidRPr="00677521">
              <w:rPr>
                <w:sz w:val="24"/>
                <w:szCs w:val="24"/>
              </w:rPr>
              <w:t>порционировании</w:t>
            </w:r>
            <w:proofErr w:type="spellEnd"/>
            <w:r w:rsidRPr="00677521">
              <w:rPr>
                <w:sz w:val="24"/>
                <w:szCs w:val="24"/>
              </w:rPr>
              <w:t>;</w:t>
            </w:r>
          </w:p>
          <w:p w14:paraId="043AC8F8"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выдерживать температуру подачи;</w:t>
            </w:r>
          </w:p>
          <w:p w14:paraId="5E3C74C9"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хранить свежеприготовленные соусы с учетом требований к безопасности готовой продукции;</w:t>
            </w:r>
          </w:p>
          <w:p w14:paraId="505920AE"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t>выбирать контейнеры, эстетично упаковывать соусы для транспортирования;</w:t>
            </w:r>
          </w:p>
          <w:p w14:paraId="06478F00" w14:textId="77777777" w:rsidR="006A6963" w:rsidRPr="00677521" w:rsidRDefault="006A6963" w:rsidP="006F0CD0">
            <w:pPr>
              <w:pStyle w:val="TableParagraph"/>
              <w:numPr>
                <w:ilvl w:val="0"/>
                <w:numId w:val="312"/>
              </w:numPr>
              <w:ind w:left="0" w:firstLine="0"/>
              <w:jc w:val="both"/>
              <w:rPr>
                <w:sz w:val="24"/>
                <w:szCs w:val="24"/>
              </w:rPr>
            </w:pPr>
            <w:r w:rsidRPr="00677521">
              <w:rPr>
                <w:sz w:val="24"/>
                <w:szCs w:val="24"/>
              </w:rPr>
              <w:lastRenderedPageBreak/>
              <w:t>творчески оформлять тарелку с холодными блюдами соусами</w:t>
            </w:r>
          </w:p>
        </w:tc>
      </w:tr>
      <w:tr w:rsidR="006A6963" w:rsidRPr="00677521" w14:paraId="2ADD0C0E" w14:textId="77777777" w:rsidTr="00D9185F">
        <w:trPr>
          <w:trHeight w:val="580"/>
          <w:jc w:val="center"/>
        </w:trPr>
        <w:tc>
          <w:tcPr>
            <w:tcW w:w="1843" w:type="dxa"/>
            <w:vMerge/>
            <w:tcBorders>
              <w:bottom w:val="single" w:sz="4" w:space="0" w:color="000000"/>
            </w:tcBorders>
            <w:tcMar>
              <w:top w:w="28" w:type="dxa"/>
              <w:left w:w="28" w:type="dxa"/>
              <w:bottom w:w="28" w:type="dxa"/>
              <w:right w:w="28" w:type="dxa"/>
            </w:tcMar>
          </w:tcPr>
          <w:p w14:paraId="47FEA63D" w14:textId="77777777" w:rsidR="006A6963" w:rsidRPr="00677521" w:rsidRDefault="006A6963"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0F3C4A22"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16F4A7E9" w14:textId="77777777" w:rsidR="006A6963" w:rsidRPr="00677521" w:rsidRDefault="006A6963" w:rsidP="001915F4">
            <w:pPr>
              <w:pStyle w:val="TableParagraph"/>
              <w:rPr>
                <w:b/>
                <w:sz w:val="24"/>
                <w:szCs w:val="24"/>
              </w:rPr>
            </w:pPr>
            <w:r w:rsidRPr="00677521">
              <w:rPr>
                <w:b/>
                <w:sz w:val="24"/>
                <w:szCs w:val="24"/>
              </w:rPr>
              <w:t>Знания:</w:t>
            </w:r>
          </w:p>
          <w:p w14:paraId="42DA59E8" w14:textId="77777777" w:rsidR="006A6963" w:rsidRPr="00677521" w:rsidRDefault="006A6963" w:rsidP="006F0CD0">
            <w:pPr>
              <w:pStyle w:val="TableParagraph"/>
              <w:numPr>
                <w:ilvl w:val="0"/>
                <w:numId w:val="311"/>
              </w:numPr>
              <w:ind w:left="0" w:firstLine="0"/>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4DB7DEF7" w14:textId="77777777" w:rsidR="006A6963" w:rsidRPr="00677521" w:rsidRDefault="006A6963" w:rsidP="006F0CD0">
            <w:pPr>
              <w:pStyle w:val="TableParagraph"/>
              <w:numPr>
                <w:ilvl w:val="0"/>
                <w:numId w:val="311"/>
              </w:numPr>
              <w:ind w:left="0" w:firstLine="0"/>
              <w:rPr>
                <w:sz w:val="24"/>
                <w:szCs w:val="24"/>
              </w:rPr>
            </w:pPr>
            <w:r w:rsidRPr="00677521">
              <w:rPr>
                <w:sz w:val="24"/>
                <w:szCs w:val="24"/>
              </w:rPr>
              <w:t>критерии оценки качества основных продуктов и дополнительных ингредиентов для холодных соусов и заправок;</w:t>
            </w:r>
          </w:p>
          <w:p w14:paraId="21F180B9" w14:textId="77777777" w:rsidR="006A6963" w:rsidRPr="00677521" w:rsidRDefault="006A6963" w:rsidP="006F0CD0">
            <w:pPr>
              <w:pStyle w:val="TableParagraph"/>
              <w:numPr>
                <w:ilvl w:val="0"/>
                <w:numId w:val="311"/>
              </w:numPr>
              <w:ind w:left="0" w:firstLine="0"/>
              <w:rPr>
                <w:sz w:val="24"/>
                <w:szCs w:val="24"/>
              </w:rPr>
            </w:pPr>
            <w:r w:rsidRPr="00677521">
              <w:rPr>
                <w:sz w:val="24"/>
                <w:szCs w:val="24"/>
              </w:rPr>
              <w:t>виды, характеристика региональных видов сырья, продуктов;</w:t>
            </w:r>
          </w:p>
          <w:p w14:paraId="48E40EA0" w14:textId="77777777" w:rsidR="006A6963" w:rsidRPr="00677521" w:rsidRDefault="006A6963" w:rsidP="006F0CD0">
            <w:pPr>
              <w:pStyle w:val="TableParagraph"/>
              <w:numPr>
                <w:ilvl w:val="0"/>
                <w:numId w:val="311"/>
              </w:numPr>
              <w:ind w:left="0" w:firstLine="0"/>
              <w:rPr>
                <w:sz w:val="24"/>
                <w:szCs w:val="24"/>
              </w:rPr>
            </w:pPr>
            <w:r w:rsidRPr="00677521">
              <w:rPr>
                <w:sz w:val="24"/>
                <w:szCs w:val="24"/>
              </w:rPr>
              <w:t>нормы взаимозаменяемости сырья и продуктов;</w:t>
            </w:r>
          </w:p>
          <w:p w14:paraId="7011ECA9" w14:textId="77777777" w:rsidR="006A6963" w:rsidRPr="00677521" w:rsidRDefault="006A6963" w:rsidP="006F0CD0">
            <w:pPr>
              <w:pStyle w:val="TableParagraph"/>
              <w:numPr>
                <w:ilvl w:val="0"/>
                <w:numId w:val="311"/>
              </w:numPr>
              <w:ind w:left="0" w:firstLine="0"/>
              <w:rPr>
                <w:sz w:val="24"/>
                <w:szCs w:val="24"/>
              </w:rPr>
            </w:pPr>
            <w:r w:rsidRPr="00677521">
              <w:rPr>
                <w:sz w:val="24"/>
                <w:szCs w:val="24"/>
              </w:rPr>
              <w:t>ассортимент отдельных компонентов для холодных соусов и заправок;</w:t>
            </w:r>
          </w:p>
          <w:p w14:paraId="7AB0F5BE"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методы приготовления отдельных компонентов для холодных соусов и заправок;</w:t>
            </w:r>
          </w:p>
          <w:p w14:paraId="71D07F05"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органолептические способы определения степени готовности и качества отдельных компонентов холодных соусов и заправок;</w:t>
            </w:r>
          </w:p>
          <w:p w14:paraId="66A5CC8A"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ассортимент готовых холодных соусов промышленного производства, их назначение и использование;</w:t>
            </w:r>
          </w:p>
          <w:p w14:paraId="01A4AF5D"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классификация, рецептуры, пищевая ценность, требования к качеству, методы приготовления холодных соусов и заправок разнообразного ассортимента, их кулинарное назначение;</w:t>
            </w:r>
          </w:p>
          <w:p w14:paraId="25E84579"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температурный режим и правила приготовления холодных соусов и заправок;</w:t>
            </w:r>
          </w:p>
          <w:p w14:paraId="5ABDFFC2"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виды технологического оборудования и производственного инвентаря, используемые при приготовлении холодных соусов и заправок, правила их безопасной эксплуатации;</w:t>
            </w:r>
          </w:p>
          <w:p w14:paraId="4609A1C9"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требования к безопасности хранения отдельных компонентов соусов, соусных полуфабрикатов</w:t>
            </w:r>
          </w:p>
          <w:p w14:paraId="7A90782E"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подачи соусов;</w:t>
            </w:r>
          </w:p>
          <w:p w14:paraId="135F6696"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методы сервировки и подачи соусов на стол; способы оформления тарелки соусами;</w:t>
            </w:r>
          </w:p>
          <w:p w14:paraId="4DEF554B"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температура подачи соусов;</w:t>
            </w:r>
          </w:p>
          <w:p w14:paraId="71A7FF0D"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правила хранения готовых соусов;</w:t>
            </w:r>
          </w:p>
          <w:p w14:paraId="54F089A3" w14:textId="77777777" w:rsidR="006A6963" w:rsidRPr="00677521" w:rsidRDefault="006A6963" w:rsidP="006F0CD0">
            <w:pPr>
              <w:pStyle w:val="TableParagraph"/>
              <w:numPr>
                <w:ilvl w:val="0"/>
                <w:numId w:val="310"/>
              </w:numPr>
              <w:ind w:left="0" w:firstLine="0"/>
              <w:rPr>
                <w:sz w:val="24"/>
                <w:szCs w:val="24"/>
              </w:rPr>
            </w:pPr>
            <w:r w:rsidRPr="00677521">
              <w:rPr>
                <w:sz w:val="24"/>
                <w:szCs w:val="24"/>
              </w:rPr>
              <w:t xml:space="preserve">требования к безопасности хранения </w:t>
            </w:r>
            <w:r w:rsidRPr="00677521">
              <w:rPr>
                <w:sz w:val="24"/>
                <w:szCs w:val="24"/>
              </w:rPr>
              <w:lastRenderedPageBreak/>
              <w:t>готовых соусов</w:t>
            </w:r>
          </w:p>
        </w:tc>
      </w:tr>
      <w:tr w:rsidR="006A6963" w:rsidRPr="00677521" w14:paraId="51FE0E04" w14:textId="77777777" w:rsidTr="00D9185F">
        <w:trPr>
          <w:trHeight w:val="318"/>
          <w:jc w:val="center"/>
        </w:trPr>
        <w:tc>
          <w:tcPr>
            <w:tcW w:w="1843" w:type="dxa"/>
            <w:vMerge w:val="restart"/>
            <w:tcMar>
              <w:top w:w="28" w:type="dxa"/>
              <w:left w:w="28" w:type="dxa"/>
              <w:bottom w:w="28" w:type="dxa"/>
              <w:right w:w="28" w:type="dxa"/>
            </w:tcMar>
          </w:tcPr>
          <w:p w14:paraId="7D2446C1" w14:textId="77777777" w:rsidR="006A6963" w:rsidRPr="00677521" w:rsidRDefault="006A6963" w:rsidP="001915F4">
            <w:pPr>
              <w:rPr>
                <w:sz w:val="24"/>
                <w:szCs w:val="24"/>
              </w:rPr>
            </w:pPr>
          </w:p>
        </w:tc>
        <w:tc>
          <w:tcPr>
            <w:tcW w:w="3260" w:type="dxa"/>
            <w:vMerge w:val="restart"/>
            <w:tcMar>
              <w:top w:w="28" w:type="dxa"/>
              <w:left w:w="28" w:type="dxa"/>
              <w:bottom w:w="28" w:type="dxa"/>
              <w:right w:w="28" w:type="dxa"/>
            </w:tcMar>
          </w:tcPr>
          <w:p w14:paraId="73BB59DD" w14:textId="77777777" w:rsidR="006A6963" w:rsidRPr="00677521" w:rsidRDefault="006A6963" w:rsidP="001915F4">
            <w:pPr>
              <w:pStyle w:val="TableParagraph"/>
              <w:jc w:val="both"/>
              <w:rPr>
                <w:sz w:val="24"/>
                <w:szCs w:val="24"/>
              </w:rPr>
            </w:pPr>
            <w:r w:rsidRPr="00677521">
              <w:rPr>
                <w:sz w:val="24"/>
                <w:szCs w:val="24"/>
              </w:rPr>
              <w:t>ПК 3.3.</w:t>
            </w:r>
          </w:p>
          <w:p w14:paraId="757367F2" w14:textId="77777777" w:rsidR="006A6963" w:rsidRPr="00677521" w:rsidRDefault="006A6963" w:rsidP="001915F4">
            <w:pPr>
              <w:pStyle w:val="TableParagraph"/>
              <w:jc w:val="both"/>
              <w:rPr>
                <w:sz w:val="24"/>
                <w:szCs w:val="24"/>
              </w:rPr>
            </w:pPr>
            <w:r w:rsidRPr="00677521">
              <w:rPr>
                <w:sz w:val="24"/>
                <w:szCs w:val="24"/>
              </w:rPr>
              <w:t>Осуществлять приготовление, творческое оформление и подготовку к реализации салатов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6767A812" w14:textId="77777777" w:rsidR="006A6963" w:rsidRPr="00677521" w:rsidRDefault="006A6963" w:rsidP="001915F4">
            <w:pPr>
              <w:pStyle w:val="TableParagraph"/>
              <w:jc w:val="both"/>
              <w:rPr>
                <w:b/>
                <w:sz w:val="24"/>
                <w:szCs w:val="24"/>
              </w:rPr>
            </w:pPr>
            <w:r w:rsidRPr="00677521">
              <w:rPr>
                <w:b/>
                <w:sz w:val="24"/>
                <w:szCs w:val="24"/>
              </w:rPr>
              <w:t>Практический опыт:</w:t>
            </w:r>
          </w:p>
          <w:p w14:paraId="0EA7AFCE" w14:textId="77777777" w:rsidR="006A6963" w:rsidRPr="00677521" w:rsidRDefault="006A6963" w:rsidP="006F0CD0">
            <w:pPr>
              <w:pStyle w:val="TableParagraph"/>
              <w:numPr>
                <w:ilvl w:val="0"/>
                <w:numId w:val="309"/>
              </w:numPr>
              <w:ind w:left="0" w:firstLine="0"/>
              <w:jc w:val="both"/>
              <w:rPr>
                <w:sz w:val="24"/>
                <w:szCs w:val="24"/>
              </w:rPr>
            </w:pPr>
            <w:r w:rsidRPr="00677521">
              <w:rPr>
                <w:sz w:val="24"/>
                <w:szCs w:val="24"/>
              </w:rPr>
              <w:t>приготовлении, творческом оформлении и подготовке к реализации салатов разнообразного ассортимента</w:t>
            </w:r>
          </w:p>
          <w:p w14:paraId="52102F93" w14:textId="77777777" w:rsidR="006A6963" w:rsidRPr="00677521" w:rsidRDefault="006A6963" w:rsidP="006F0CD0">
            <w:pPr>
              <w:pStyle w:val="TableParagraph"/>
              <w:numPr>
                <w:ilvl w:val="0"/>
                <w:numId w:val="309"/>
              </w:numPr>
              <w:ind w:left="0" w:firstLine="0"/>
              <w:jc w:val="both"/>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6A6963" w:rsidRPr="00677521" w14:paraId="6D511B33" w14:textId="77777777" w:rsidTr="00D9185F">
        <w:trPr>
          <w:trHeight w:val="523"/>
          <w:jc w:val="center"/>
        </w:trPr>
        <w:tc>
          <w:tcPr>
            <w:tcW w:w="1843" w:type="dxa"/>
            <w:vMerge/>
            <w:tcMar>
              <w:top w:w="28" w:type="dxa"/>
              <w:left w:w="28" w:type="dxa"/>
              <w:bottom w:w="28" w:type="dxa"/>
              <w:right w:w="28" w:type="dxa"/>
            </w:tcMar>
          </w:tcPr>
          <w:p w14:paraId="1A6C93B6" w14:textId="77777777" w:rsidR="006A6963" w:rsidRPr="00677521" w:rsidRDefault="006A6963" w:rsidP="001915F4">
            <w:pPr>
              <w:rPr>
                <w:sz w:val="24"/>
                <w:szCs w:val="24"/>
              </w:rPr>
            </w:pPr>
          </w:p>
        </w:tc>
        <w:tc>
          <w:tcPr>
            <w:tcW w:w="3260" w:type="dxa"/>
            <w:vMerge/>
            <w:tcMar>
              <w:top w:w="28" w:type="dxa"/>
              <w:left w:w="28" w:type="dxa"/>
              <w:bottom w:w="28" w:type="dxa"/>
              <w:right w:w="28" w:type="dxa"/>
            </w:tcMar>
          </w:tcPr>
          <w:p w14:paraId="526B61F1"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7C99368F" w14:textId="77777777" w:rsidR="006A6963" w:rsidRPr="00677521" w:rsidRDefault="006A6963" w:rsidP="001915F4">
            <w:pPr>
              <w:pStyle w:val="TableParagraph"/>
              <w:rPr>
                <w:b/>
                <w:sz w:val="24"/>
                <w:szCs w:val="24"/>
              </w:rPr>
            </w:pPr>
            <w:r w:rsidRPr="00677521">
              <w:rPr>
                <w:b/>
                <w:sz w:val="24"/>
                <w:szCs w:val="24"/>
              </w:rPr>
              <w:t>Умения:</w:t>
            </w:r>
          </w:p>
          <w:p w14:paraId="1CCF0E41" w14:textId="77777777" w:rsidR="006A6963" w:rsidRPr="00677521" w:rsidRDefault="006A6963" w:rsidP="006F0CD0">
            <w:pPr>
              <w:pStyle w:val="TableParagraph"/>
              <w:numPr>
                <w:ilvl w:val="0"/>
                <w:numId w:val="308"/>
              </w:numPr>
              <w:ind w:left="0" w:firstLine="0"/>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4E62824B" w14:textId="77777777" w:rsidR="006A6963" w:rsidRPr="00677521" w:rsidRDefault="006A6963" w:rsidP="006F0CD0">
            <w:pPr>
              <w:pStyle w:val="TableParagraph"/>
              <w:numPr>
                <w:ilvl w:val="0"/>
                <w:numId w:val="308"/>
              </w:numPr>
              <w:ind w:left="0" w:firstLine="0"/>
              <w:rPr>
                <w:sz w:val="24"/>
                <w:szCs w:val="24"/>
              </w:rPr>
            </w:pPr>
            <w:r w:rsidRPr="00677521">
              <w:rPr>
                <w:sz w:val="24"/>
                <w:szCs w:val="24"/>
              </w:rPr>
              <w:t>организовывать их хранение в процессе приготовления салатов;</w:t>
            </w:r>
          </w:p>
          <w:p w14:paraId="342D574E" w14:textId="77777777" w:rsidR="006A6963" w:rsidRPr="00677521" w:rsidRDefault="006A6963" w:rsidP="006F0CD0">
            <w:pPr>
              <w:pStyle w:val="TableParagraph"/>
              <w:numPr>
                <w:ilvl w:val="0"/>
                <w:numId w:val="308"/>
              </w:numPr>
              <w:ind w:left="0" w:firstLine="0"/>
              <w:rPr>
                <w:sz w:val="24"/>
                <w:szCs w:val="24"/>
              </w:rPr>
            </w:pPr>
            <w:r w:rsidRPr="00677521">
              <w:rPr>
                <w:sz w:val="24"/>
                <w:szCs w:val="24"/>
              </w:rPr>
              <w:t>выбирать, подготавливать пряности, приправы, специи;</w:t>
            </w:r>
          </w:p>
          <w:p w14:paraId="4A7B1FEE" w14:textId="77777777" w:rsidR="006A6963" w:rsidRPr="00677521" w:rsidRDefault="006A6963" w:rsidP="006F0CD0">
            <w:pPr>
              <w:pStyle w:val="TableParagraph"/>
              <w:numPr>
                <w:ilvl w:val="0"/>
                <w:numId w:val="307"/>
              </w:numPr>
              <w:ind w:left="0" w:firstLine="0"/>
              <w:rPr>
                <w:sz w:val="24"/>
                <w:szCs w:val="24"/>
              </w:rPr>
            </w:pPr>
            <w:r w:rsidRPr="00677521">
              <w:rPr>
                <w:sz w:val="24"/>
                <w:szCs w:val="24"/>
              </w:rPr>
              <w:t>взвешивать, измерять продукты, входящие в состав салатов в соответствии с рецептурой;</w:t>
            </w:r>
          </w:p>
          <w:p w14:paraId="7084CA12" w14:textId="77777777" w:rsidR="006A6963" w:rsidRPr="00677521" w:rsidRDefault="006A6963" w:rsidP="006F0CD0">
            <w:pPr>
              <w:pStyle w:val="TableParagraph"/>
              <w:numPr>
                <w:ilvl w:val="0"/>
                <w:numId w:val="307"/>
              </w:numPr>
              <w:ind w:left="0" w:firstLine="0"/>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314901DC" w14:textId="77777777" w:rsidR="006A6963" w:rsidRPr="00677521" w:rsidRDefault="006A6963" w:rsidP="006F0CD0">
            <w:pPr>
              <w:pStyle w:val="TableParagraph"/>
              <w:numPr>
                <w:ilvl w:val="0"/>
                <w:numId w:val="307"/>
              </w:numPr>
              <w:ind w:left="0" w:firstLine="0"/>
              <w:rPr>
                <w:sz w:val="24"/>
                <w:szCs w:val="24"/>
              </w:rPr>
            </w:pPr>
            <w:r w:rsidRPr="00677521">
              <w:rPr>
                <w:sz w:val="24"/>
                <w:szCs w:val="24"/>
              </w:rPr>
              <w:t>использовать региональные продукты для приготовления салатов разнообразного ассортимента</w:t>
            </w:r>
          </w:p>
          <w:p w14:paraId="58D92F5C" w14:textId="77777777" w:rsidR="006A6963" w:rsidRPr="00677521" w:rsidRDefault="006A6963" w:rsidP="006F0CD0">
            <w:pPr>
              <w:pStyle w:val="TableParagraph"/>
              <w:numPr>
                <w:ilvl w:val="0"/>
                <w:numId w:val="307"/>
              </w:numPr>
              <w:ind w:left="0" w:firstLine="0"/>
              <w:rPr>
                <w:sz w:val="24"/>
                <w:szCs w:val="24"/>
              </w:rPr>
            </w:pPr>
            <w:r w:rsidRPr="00677521">
              <w:rPr>
                <w:sz w:val="24"/>
                <w:szCs w:val="24"/>
              </w:rPr>
              <w:t>выбирать, применять комбинировать различные способы приготовления салатов с учетом типа питания, вида и кулинарных свойств используемых продуктов:</w:t>
            </w:r>
          </w:p>
          <w:p w14:paraId="1EFABF7B" w14:textId="77777777" w:rsidR="006A6963" w:rsidRPr="00677521" w:rsidRDefault="006A6963" w:rsidP="006F0CD0">
            <w:pPr>
              <w:pStyle w:val="TableParagraph"/>
              <w:numPr>
                <w:ilvl w:val="0"/>
                <w:numId w:val="306"/>
              </w:numPr>
              <w:ind w:left="0" w:firstLine="0"/>
              <w:rPr>
                <w:sz w:val="24"/>
                <w:szCs w:val="24"/>
              </w:rPr>
            </w:pPr>
            <w:r w:rsidRPr="00677521">
              <w:rPr>
                <w:sz w:val="24"/>
                <w:szCs w:val="24"/>
              </w:rPr>
              <w:t>нарезать свежие и вареные овощи, свежие фрукты вручную и механическим способом;</w:t>
            </w:r>
          </w:p>
          <w:p w14:paraId="14908A1C" w14:textId="77777777" w:rsidR="006A6963" w:rsidRPr="00677521" w:rsidRDefault="006A6963" w:rsidP="006F0CD0">
            <w:pPr>
              <w:pStyle w:val="TableParagraph"/>
              <w:numPr>
                <w:ilvl w:val="0"/>
                <w:numId w:val="306"/>
              </w:numPr>
              <w:ind w:left="0" w:firstLine="0"/>
              <w:rPr>
                <w:sz w:val="24"/>
                <w:szCs w:val="24"/>
              </w:rPr>
            </w:pPr>
            <w:r w:rsidRPr="00677521">
              <w:rPr>
                <w:sz w:val="24"/>
                <w:szCs w:val="24"/>
              </w:rPr>
              <w:t>замачивать сушеную морскую капусту для набухания;</w:t>
            </w:r>
          </w:p>
          <w:p w14:paraId="080EFF09" w14:textId="77777777" w:rsidR="006A6963" w:rsidRPr="00677521" w:rsidRDefault="006A6963" w:rsidP="006F0CD0">
            <w:pPr>
              <w:pStyle w:val="TableParagraph"/>
              <w:numPr>
                <w:ilvl w:val="0"/>
                <w:numId w:val="306"/>
              </w:numPr>
              <w:ind w:left="0" w:firstLine="0"/>
              <w:rPr>
                <w:sz w:val="24"/>
                <w:szCs w:val="24"/>
              </w:rPr>
            </w:pPr>
            <w:r w:rsidRPr="00677521">
              <w:rPr>
                <w:sz w:val="24"/>
                <w:szCs w:val="24"/>
              </w:rPr>
              <w:t>нарезать, измельчать мясные и рыбные продукты;</w:t>
            </w:r>
          </w:p>
          <w:p w14:paraId="425AABD9" w14:textId="77777777" w:rsidR="006A6963" w:rsidRPr="00677521" w:rsidRDefault="006A6963" w:rsidP="006F0CD0">
            <w:pPr>
              <w:pStyle w:val="TableParagraph"/>
              <w:numPr>
                <w:ilvl w:val="0"/>
                <w:numId w:val="306"/>
              </w:numPr>
              <w:ind w:left="0" w:firstLine="0"/>
              <w:rPr>
                <w:sz w:val="24"/>
                <w:szCs w:val="24"/>
              </w:rPr>
            </w:pPr>
            <w:r w:rsidRPr="00677521">
              <w:rPr>
                <w:sz w:val="24"/>
                <w:szCs w:val="24"/>
              </w:rPr>
              <w:t>выбирать, подготавливать салатные заправки на основе растительного масла, уксуса, майонеза, сметаны и других кисломолочных продуктов;</w:t>
            </w:r>
          </w:p>
          <w:p w14:paraId="2B7F8AC9" w14:textId="77777777" w:rsidR="006A6963" w:rsidRPr="00677521" w:rsidRDefault="006A6963" w:rsidP="006F0CD0">
            <w:pPr>
              <w:pStyle w:val="TableParagraph"/>
              <w:numPr>
                <w:ilvl w:val="0"/>
                <w:numId w:val="306"/>
              </w:numPr>
              <w:ind w:left="0" w:firstLine="0"/>
              <w:rPr>
                <w:sz w:val="24"/>
                <w:szCs w:val="24"/>
              </w:rPr>
            </w:pPr>
            <w:r w:rsidRPr="00677521">
              <w:rPr>
                <w:sz w:val="24"/>
                <w:szCs w:val="24"/>
              </w:rPr>
              <w:t>прослаивать компоненты салата;</w:t>
            </w:r>
          </w:p>
          <w:p w14:paraId="56FC0A86" w14:textId="77777777" w:rsidR="006A6963" w:rsidRPr="00677521" w:rsidRDefault="006A6963" w:rsidP="006F0CD0">
            <w:pPr>
              <w:pStyle w:val="TableParagraph"/>
              <w:numPr>
                <w:ilvl w:val="0"/>
                <w:numId w:val="306"/>
              </w:numPr>
              <w:ind w:left="0" w:firstLine="0"/>
              <w:rPr>
                <w:sz w:val="24"/>
                <w:szCs w:val="24"/>
              </w:rPr>
            </w:pPr>
            <w:r w:rsidRPr="00677521">
              <w:rPr>
                <w:sz w:val="24"/>
                <w:szCs w:val="24"/>
              </w:rPr>
              <w:t>смешивать различные ингредиенты салатов;</w:t>
            </w:r>
          </w:p>
          <w:p w14:paraId="1E2C97CA" w14:textId="77777777" w:rsidR="006A6963" w:rsidRPr="00677521" w:rsidRDefault="006A6963" w:rsidP="006F0CD0">
            <w:pPr>
              <w:pStyle w:val="TableParagraph"/>
              <w:numPr>
                <w:ilvl w:val="0"/>
                <w:numId w:val="306"/>
              </w:numPr>
              <w:ind w:left="0" w:firstLine="0"/>
              <w:rPr>
                <w:sz w:val="24"/>
                <w:szCs w:val="24"/>
              </w:rPr>
            </w:pPr>
            <w:r w:rsidRPr="00677521">
              <w:rPr>
                <w:sz w:val="24"/>
                <w:szCs w:val="24"/>
              </w:rPr>
              <w:t>заправлять салаты заправками;</w:t>
            </w:r>
          </w:p>
          <w:p w14:paraId="2FC7E372" w14:textId="77777777" w:rsidR="006A6963" w:rsidRPr="00677521" w:rsidRDefault="006A6963" w:rsidP="006F0CD0">
            <w:pPr>
              <w:pStyle w:val="TableParagraph"/>
              <w:numPr>
                <w:ilvl w:val="0"/>
                <w:numId w:val="306"/>
              </w:numPr>
              <w:ind w:left="0" w:firstLine="0"/>
              <w:rPr>
                <w:sz w:val="24"/>
                <w:szCs w:val="24"/>
              </w:rPr>
            </w:pPr>
            <w:r w:rsidRPr="00677521">
              <w:rPr>
                <w:sz w:val="24"/>
                <w:szCs w:val="24"/>
              </w:rPr>
              <w:lastRenderedPageBreak/>
              <w:t>доводить салаты до вкуса;</w:t>
            </w:r>
          </w:p>
          <w:p w14:paraId="226D55B2" w14:textId="77777777" w:rsidR="006A6963" w:rsidRPr="00677521" w:rsidRDefault="006A6963" w:rsidP="006F0CD0">
            <w:pPr>
              <w:pStyle w:val="TableParagraph"/>
              <w:numPr>
                <w:ilvl w:val="0"/>
                <w:numId w:val="305"/>
              </w:numPr>
              <w:ind w:left="0" w:firstLine="0"/>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577D59DD" w14:textId="77777777" w:rsidR="006A6963" w:rsidRPr="00677521" w:rsidRDefault="006A6963" w:rsidP="006F0CD0">
            <w:pPr>
              <w:pStyle w:val="TableParagraph"/>
              <w:numPr>
                <w:ilvl w:val="0"/>
                <w:numId w:val="305"/>
              </w:numPr>
              <w:ind w:left="0" w:firstLine="0"/>
              <w:rPr>
                <w:sz w:val="24"/>
                <w:szCs w:val="24"/>
              </w:rPr>
            </w:pPr>
            <w:r w:rsidRPr="00677521">
              <w:rPr>
                <w:sz w:val="24"/>
                <w:szCs w:val="24"/>
              </w:rPr>
              <w:t xml:space="preserve">соблюдать </w:t>
            </w:r>
            <w:proofErr w:type="spellStart"/>
            <w:r w:rsidRPr="00677521">
              <w:rPr>
                <w:sz w:val="24"/>
                <w:szCs w:val="24"/>
              </w:rPr>
              <w:t>санитарногигиенические</w:t>
            </w:r>
            <w:proofErr w:type="spellEnd"/>
            <w:r w:rsidRPr="00677521">
              <w:rPr>
                <w:sz w:val="24"/>
                <w:szCs w:val="24"/>
              </w:rPr>
              <w:t xml:space="preserve"> требования при приготовлении салатов;</w:t>
            </w:r>
          </w:p>
          <w:p w14:paraId="7EED6912" w14:textId="77777777" w:rsidR="006A6963" w:rsidRPr="00677521" w:rsidRDefault="006A6963" w:rsidP="006F0CD0">
            <w:pPr>
              <w:pStyle w:val="TableParagraph"/>
              <w:numPr>
                <w:ilvl w:val="0"/>
                <w:numId w:val="305"/>
              </w:numPr>
              <w:ind w:left="0" w:firstLine="0"/>
              <w:rPr>
                <w:sz w:val="24"/>
                <w:szCs w:val="24"/>
              </w:rPr>
            </w:pPr>
            <w:r w:rsidRPr="00677521">
              <w:rPr>
                <w:sz w:val="24"/>
                <w:szCs w:val="24"/>
              </w:rPr>
              <w:t>проверять качество готовых салатов перед отпуском, упаковкой на вынос;</w:t>
            </w:r>
          </w:p>
          <w:p w14:paraId="74E4C60E" w14:textId="77777777" w:rsidR="006A6963" w:rsidRPr="00677521" w:rsidRDefault="006A6963" w:rsidP="006F0CD0">
            <w:pPr>
              <w:pStyle w:val="TableParagraph"/>
              <w:numPr>
                <w:ilvl w:val="0"/>
                <w:numId w:val="305"/>
              </w:numPr>
              <w:ind w:left="0" w:firstLine="0"/>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салаты для подачи с учетом рационального использования ресурсов, соблюдением требований по безопасности готовой продукции;</w:t>
            </w:r>
          </w:p>
          <w:p w14:paraId="078F044B" w14:textId="77777777" w:rsidR="006A6963" w:rsidRPr="00677521" w:rsidRDefault="006A6963" w:rsidP="006F0CD0">
            <w:pPr>
              <w:pStyle w:val="TableParagraph"/>
              <w:numPr>
                <w:ilvl w:val="0"/>
                <w:numId w:val="305"/>
              </w:numPr>
              <w:ind w:left="0" w:firstLine="0"/>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14A478CE" w14:textId="77777777" w:rsidR="006A6963" w:rsidRPr="00677521" w:rsidRDefault="006A6963" w:rsidP="006F0CD0">
            <w:pPr>
              <w:pStyle w:val="TableParagraph"/>
              <w:numPr>
                <w:ilvl w:val="0"/>
                <w:numId w:val="305"/>
              </w:numPr>
              <w:ind w:left="0" w:firstLine="0"/>
              <w:rPr>
                <w:sz w:val="24"/>
                <w:szCs w:val="24"/>
              </w:rPr>
            </w:pPr>
            <w:r w:rsidRPr="00677521">
              <w:rPr>
                <w:sz w:val="24"/>
                <w:szCs w:val="24"/>
              </w:rPr>
              <w:t>выдерживать температуру подачи салатов;</w:t>
            </w:r>
          </w:p>
          <w:p w14:paraId="04BB3C39" w14:textId="77777777" w:rsidR="006A6963" w:rsidRPr="00677521" w:rsidRDefault="006A6963" w:rsidP="006F0CD0">
            <w:pPr>
              <w:pStyle w:val="TableParagraph"/>
              <w:numPr>
                <w:ilvl w:val="0"/>
                <w:numId w:val="305"/>
              </w:numPr>
              <w:ind w:left="0" w:firstLine="0"/>
              <w:rPr>
                <w:sz w:val="24"/>
                <w:szCs w:val="24"/>
              </w:rPr>
            </w:pPr>
            <w:r w:rsidRPr="00677521">
              <w:rPr>
                <w:sz w:val="24"/>
                <w:szCs w:val="24"/>
              </w:rPr>
              <w:t>хранить салаты с учетом требований к безопасности готовой продукции;</w:t>
            </w:r>
          </w:p>
          <w:p w14:paraId="1E0211D4" w14:textId="77777777" w:rsidR="006A6963" w:rsidRPr="00677521" w:rsidRDefault="006A6963" w:rsidP="006F0CD0">
            <w:pPr>
              <w:pStyle w:val="TableParagraph"/>
              <w:numPr>
                <w:ilvl w:val="0"/>
                <w:numId w:val="304"/>
              </w:numPr>
              <w:ind w:left="0" w:firstLine="0"/>
              <w:rPr>
                <w:sz w:val="24"/>
                <w:szCs w:val="24"/>
              </w:rPr>
            </w:pPr>
            <w:r w:rsidRPr="00677521">
              <w:rPr>
                <w:sz w:val="24"/>
                <w:szCs w:val="24"/>
              </w:rPr>
              <w:t>рассчитывать стоимость,</w:t>
            </w:r>
          </w:p>
          <w:p w14:paraId="5072B18E" w14:textId="77777777" w:rsidR="006A6963" w:rsidRPr="00677521" w:rsidRDefault="006A6963" w:rsidP="006F0CD0">
            <w:pPr>
              <w:pStyle w:val="TableParagraph"/>
              <w:numPr>
                <w:ilvl w:val="0"/>
                <w:numId w:val="304"/>
              </w:numPr>
              <w:ind w:left="0" w:firstLine="0"/>
              <w:rPr>
                <w:sz w:val="24"/>
                <w:szCs w:val="24"/>
              </w:rPr>
            </w:pPr>
            <w:r w:rsidRPr="00677521">
              <w:rPr>
                <w:sz w:val="24"/>
                <w:szCs w:val="24"/>
              </w:rPr>
              <w:t>владеть профессиональной терминологией;</w:t>
            </w:r>
          </w:p>
          <w:p w14:paraId="5B126F9F" w14:textId="77777777" w:rsidR="006A6963" w:rsidRPr="00677521" w:rsidRDefault="006A6963" w:rsidP="006F0CD0">
            <w:pPr>
              <w:pStyle w:val="TableParagraph"/>
              <w:numPr>
                <w:ilvl w:val="0"/>
                <w:numId w:val="304"/>
              </w:numPr>
              <w:ind w:left="0" w:firstLine="0"/>
              <w:rPr>
                <w:sz w:val="24"/>
                <w:szCs w:val="24"/>
              </w:rPr>
            </w:pPr>
            <w:r w:rsidRPr="00677521">
              <w:rPr>
                <w:sz w:val="24"/>
                <w:szCs w:val="24"/>
              </w:rPr>
              <w:t>консультировать потребителей, оказывать им помощь в выборе салатов</w:t>
            </w:r>
          </w:p>
        </w:tc>
      </w:tr>
      <w:tr w:rsidR="006A6963" w:rsidRPr="00677521" w14:paraId="79CB9599" w14:textId="77777777" w:rsidTr="00D9185F">
        <w:trPr>
          <w:trHeight w:val="860"/>
          <w:jc w:val="center"/>
        </w:trPr>
        <w:tc>
          <w:tcPr>
            <w:tcW w:w="1843" w:type="dxa"/>
            <w:vMerge/>
            <w:tcBorders>
              <w:bottom w:val="single" w:sz="4" w:space="0" w:color="000000"/>
            </w:tcBorders>
            <w:tcMar>
              <w:top w:w="28" w:type="dxa"/>
              <w:left w:w="28" w:type="dxa"/>
              <w:bottom w:w="28" w:type="dxa"/>
              <w:right w:w="28" w:type="dxa"/>
            </w:tcMar>
          </w:tcPr>
          <w:p w14:paraId="5B8D57B5" w14:textId="77777777" w:rsidR="006A6963" w:rsidRPr="00677521" w:rsidRDefault="006A6963"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586A8F0C"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0AFEA677" w14:textId="77777777" w:rsidR="006A6963" w:rsidRPr="00677521" w:rsidRDefault="006A6963" w:rsidP="001915F4">
            <w:pPr>
              <w:pStyle w:val="TableParagraph"/>
              <w:rPr>
                <w:b/>
                <w:sz w:val="24"/>
                <w:szCs w:val="24"/>
              </w:rPr>
            </w:pPr>
            <w:r w:rsidRPr="00677521">
              <w:rPr>
                <w:b/>
                <w:sz w:val="24"/>
                <w:szCs w:val="24"/>
              </w:rPr>
              <w:t>Знания:</w:t>
            </w:r>
          </w:p>
          <w:p w14:paraId="6644D44E"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7991B390"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приготовления салатов разнообразного ассортимента;</w:t>
            </w:r>
          </w:p>
          <w:p w14:paraId="65A2857C"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виды, характеристика региональных видов сырья, продуктов;</w:t>
            </w:r>
          </w:p>
          <w:p w14:paraId="26E7CEB9"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нормы взаимозаменяемости сырья и продуктов</w:t>
            </w:r>
          </w:p>
          <w:p w14:paraId="25F25F88"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методы приготовления салатов, правила их выбора с учетом типа питания, кулинарных свойств продуктов;</w:t>
            </w:r>
          </w:p>
          <w:p w14:paraId="5E47B374"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7FBC5B2E"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ассортимент, рецептуры, требования к качеству, температура подачи салатов;</w:t>
            </w:r>
          </w:p>
          <w:p w14:paraId="7802DF15"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 xml:space="preserve">органолептические способы </w:t>
            </w:r>
            <w:r w:rsidRPr="00677521">
              <w:rPr>
                <w:sz w:val="24"/>
                <w:szCs w:val="24"/>
              </w:rPr>
              <w:lastRenderedPageBreak/>
              <w:t>определения готовности;</w:t>
            </w:r>
          </w:p>
          <w:p w14:paraId="21350DB6"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ассортимент пряностей, приправ, используемых при приготовлении салатных заправок, их сочетаемость с основными продуктами, входящими в салат;</w:t>
            </w:r>
          </w:p>
          <w:p w14:paraId="0B5BB3F2"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нормы взаимозаменяемости основного сырья и дополнительных ингредиентов с учетом сезонности, региональных особенностей</w:t>
            </w:r>
          </w:p>
          <w:p w14:paraId="58130090"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салатов разнообразного ассортимента для подачи;</w:t>
            </w:r>
          </w:p>
          <w:p w14:paraId="6C09703F"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виды, назначение посуды для подачи, контейнеров для отпуска на вынос салатов разнообразного ассортимента, в том числе региональных;</w:t>
            </w:r>
          </w:p>
          <w:p w14:paraId="41241C38"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методы сервировки и подачи, температура подачи салатов разнообразного ассортимента;</w:t>
            </w:r>
          </w:p>
          <w:p w14:paraId="215B6996"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правила хранения салатов разнообразного ассортимента;</w:t>
            </w:r>
          </w:p>
          <w:p w14:paraId="4AEE5FC8" w14:textId="77777777" w:rsidR="006A6963" w:rsidRPr="00677521" w:rsidRDefault="006A6963" w:rsidP="006F0CD0">
            <w:pPr>
              <w:pStyle w:val="TableParagraph"/>
              <w:numPr>
                <w:ilvl w:val="0"/>
                <w:numId w:val="303"/>
              </w:numPr>
              <w:ind w:left="0" w:firstLine="0"/>
              <w:jc w:val="both"/>
              <w:rPr>
                <w:sz w:val="24"/>
                <w:szCs w:val="24"/>
              </w:rPr>
            </w:pPr>
            <w:r w:rsidRPr="00677521">
              <w:rPr>
                <w:sz w:val="24"/>
                <w:szCs w:val="24"/>
              </w:rPr>
              <w:t>требования к безопасности хранения салатов разнообразного ассортимента;</w:t>
            </w:r>
          </w:p>
          <w:p w14:paraId="35DD4FA7" w14:textId="77777777" w:rsidR="006A6963" w:rsidRPr="00677521" w:rsidRDefault="006A6963" w:rsidP="006F0CD0">
            <w:pPr>
              <w:pStyle w:val="TableParagraph"/>
              <w:numPr>
                <w:ilvl w:val="0"/>
                <w:numId w:val="302"/>
              </w:numPr>
              <w:ind w:left="0" w:firstLine="0"/>
              <w:jc w:val="both"/>
              <w:rPr>
                <w:sz w:val="24"/>
                <w:szCs w:val="24"/>
              </w:rPr>
            </w:pPr>
            <w:r w:rsidRPr="00677521">
              <w:rPr>
                <w:sz w:val="24"/>
                <w:szCs w:val="24"/>
              </w:rPr>
              <w:t>правила и порядок расчета с потребителем при отпуске на вынос;</w:t>
            </w:r>
          </w:p>
          <w:p w14:paraId="064584E6" w14:textId="77777777" w:rsidR="006A6963" w:rsidRPr="00677521" w:rsidRDefault="006A6963" w:rsidP="006F0CD0">
            <w:pPr>
              <w:pStyle w:val="TableParagraph"/>
              <w:numPr>
                <w:ilvl w:val="0"/>
                <w:numId w:val="302"/>
              </w:numPr>
              <w:ind w:left="0" w:firstLine="0"/>
              <w:jc w:val="both"/>
              <w:rPr>
                <w:sz w:val="24"/>
                <w:szCs w:val="24"/>
              </w:rPr>
            </w:pPr>
            <w:r w:rsidRPr="00677521">
              <w:rPr>
                <w:sz w:val="24"/>
                <w:szCs w:val="24"/>
              </w:rPr>
              <w:t>правила поведения, степень ответственности за правильность расчетов с потребителями;</w:t>
            </w:r>
          </w:p>
          <w:p w14:paraId="34082D1E" w14:textId="77777777" w:rsidR="006A6963" w:rsidRPr="00677521" w:rsidRDefault="006A6963" w:rsidP="006F0CD0">
            <w:pPr>
              <w:pStyle w:val="TableParagraph"/>
              <w:numPr>
                <w:ilvl w:val="0"/>
                <w:numId w:val="302"/>
              </w:numPr>
              <w:ind w:left="0" w:firstLine="0"/>
              <w:jc w:val="both"/>
              <w:rPr>
                <w:sz w:val="24"/>
                <w:szCs w:val="24"/>
              </w:rPr>
            </w:pPr>
            <w:r w:rsidRPr="00677521">
              <w:rPr>
                <w:sz w:val="24"/>
                <w:szCs w:val="24"/>
              </w:rPr>
              <w:t>правила, техника общения с потребителями;</w:t>
            </w:r>
          </w:p>
          <w:p w14:paraId="38B7AF44" w14:textId="77777777" w:rsidR="006A6963" w:rsidRPr="00677521" w:rsidRDefault="006A6963" w:rsidP="006F0CD0">
            <w:pPr>
              <w:pStyle w:val="TableParagraph"/>
              <w:numPr>
                <w:ilvl w:val="0"/>
                <w:numId w:val="302"/>
              </w:numPr>
              <w:ind w:left="0" w:firstLine="0"/>
              <w:jc w:val="both"/>
              <w:rPr>
                <w:sz w:val="24"/>
                <w:szCs w:val="24"/>
              </w:rPr>
            </w:pPr>
            <w:r w:rsidRPr="00677521">
              <w:rPr>
                <w:sz w:val="24"/>
                <w:szCs w:val="24"/>
              </w:rPr>
              <w:t>базовый словарный запас на иностранном языке</w:t>
            </w:r>
          </w:p>
        </w:tc>
      </w:tr>
      <w:tr w:rsidR="006A6963" w:rsidRPr="00677521" w14:paraId="214464F6" w14:textId="77777777" w:rsidTr="00D9185F">
        <w:trPr>
          <w:trHeight w:val="374"/>
          <w:jc w:val="center"/>
        </w:trPr>
        <w:tc>
          <w:tcPr>
            <w:tcW w:w="1843" w:type="dxa"/>
            <w:vMerge w:val="restart"/>
            <w:tcMar>
              <w:top w:w="28" w:type="dxa"/>
              <w:left w:w="28" w:type="dxa"/>
              <w:bottom w:w="28" w:type="dxa"/>
              <w:right w:w="28" w:type="dxa"/>
            </w:tcMar>
          </w:tcPr>
          <w:p w14:paraId="1236FCE1" w14:textId="77777777" w:rsidR="006A6963" w:rsidRPr="00677521" w:rsidRDefault="006A6963" w:rsidP="001915F4">
            <w:pPr>
              <w:rPr>
                <w:sz w:val="24"/>
                <w:szCs w:val="24"/>
              </w:rPr>
            </w:pPr>
          </w:p>
        </w:tc>
        <w:tc>
          <w:tcPr>
            <w:tcW w:w="3260" w:type="dxa"/>
            <w:vMerge w:val="restart"/>
            <w:tcMar>
              <w:top w:w="28" w:type="dxa"/>
              <w:left w:w="28" w:type="dxa"/>
              <w:bottom w:w="28" w:type="dxa"/>
              <w:right w:w="28" w:type="dxa"/>
            </w:tcMar>
          </w:tcPr>
          <w:p w14:paraId="62900599" w14:textId="77777777" w:rsidR="006A6963" w:rsidRPr="00677521" w:rsidRDefault="006A6963" w:rsidP="001915F4">
            <w:pPr>
              <w:pStyle w:val="TableParagraph"/>
              <w:jc w:val="both"/>
              <w:rPr>
                <w:sz w:val="24"/>
                <w:szCs w:val="24"/>
              </w:rPr>
            </w:pPr>
            <w:r w:rsidRPr="00677521">
              <w:rPr>
                <w:sz w:val="24"/>
                <w:szCs w:val="24"/>
              </w:rPr>
              <w:t>ПК 3.4.</w:t>
            </w:r>
          </w:p>
          <w:p w14:paraId="4A33B1D2" w14:textId="77777777" w:rsidR="006A6963" w:rsidRPr="00677521" w:rsidRDefault="006A6963" w:rsidP="001915F4">
            <w:pPr>
              <w:pStyle w:val="TableParagraph"/>
              <w:jc w:val="both"/>
              <w:rPr>
                <w:sz w:val="24"/>
                <w:szCs w:val="24"/>
              </w:rPr>
            </w:pPr>
            <w:r w:rsidRPr="00677521">
              <w:rPr>
                <w:sz w:val="24"/>
                <w:szCs w:val="24"/>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3C39AD11" w14:textId="77777777" w:rsidR="006A6963" w:rsidRPr="00677521" w:rsidRDefault="006A6963" w:rsidP="001915F4">
            <w:pPr>
              <w:pStyle w:val="TableParagraph"/>
              <w:jc w:val="both"/>
              <w:rPr>
                <w:b/>
                <w:sz w:val="24"/>
                <w:szCs w:val="24"/>
              </w:rPr>
            </w:pPr>
            <w:r w:rsidRPr="00677521">
              <w:rPr>
                <w:b/>
                <w:sz w:val="24"/>
                <w:szCs w:val="24"/>
              </w:rPr>
              <w:t>Практический опыт в:</w:t>
            </w:r>
          </w:p>
          <w:p w14:paraId="0BB12E9C" w14:textId="77777777" w:rsidR="006A6963" w:rsidRPr="00677521" w:rsidRDefault="006A6963" w:rsidP="006F0CD0">
            <w:pPr>
              <w:pStyle w:val="TableParagraph"/>
              <w:numPr>
                <w:ilvl w:val="0"/>
                <w:numId w:val="301"/>
              </w:numPr>
              <w:ind w:left="0" w:firstLine="0"/>
              <w:rPr>
                <w:sz w:val="24"/>
                <w:szCs w:val="24"/>
              </w:rPr>
            </w:pPr>
            <w:r w:rsidRPr="00677521">
              <w:rPr>
                <w:sz w:val="24"/>
                <w:szCs w:val="24"/>
              </w:rPr>
              <w:t>приготовлении, творческом оформлении и подготовке к реализации бутербродов, холодных закусок разнообразного ассортимента;</w:t>
            </w:r>
          </w:p>
          <w:p w14:paraId="2755CA73" w14:textId="77777777" w:rsidR="006A6963" w:rsidRPr="00677521" w:rsidRDefault="006A6963" w:rsidP="006F0CD0">
            <w:pPr>
              <w:pStyle w:val="TableParagraph"/>
              <w:numPr>
                <w:ilvl w:val="0"/>
                <w:numId w:val="301"/>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6A6963" w:rsidRPr="00677521" w14:paraId="3EA2936D" w14:textId="77777777" w:rsidTr="00D9185F">
        <w:trPr>
          <w:trHeight w:val="636"/>
          <w:jc w:val="center"/>
        </w:trPr>
        <w:tc>
          <w:tcPr>
            <w:tcW w:w="1843" w:type="dxa"/>
            <w:vMerge/>
            <w:tcMar>
              <w:top w:w="28" w:type="dxa"/>
              <w:left w:w="28" w:type="dxa"/>
              <w:bottom w:w="28" w:type="dxa"/>
              <w:right w:w="28" w:type="dxa"/>
            </w:tcMar>
          </w:tcPr>
          <w:p w14:paraId="57E1FA45" w14:textId="77777777" w:rsidR="006A6963" w:rsidRPr="00677521" w:rsidRDefault="006A6963" w:rsidP="001915F4">
            <w:pPr>
              <w:rPr>
                <w:sz w:val="24"/>
                <w:szCs w:val="24"/>
              </w:rPr>
            </w:pPr>
          </w:p>
        </w:tc>
        <w:tc>
          <w:tcPr>
            <w:tcW w:w="3260" w:type="dxa"/>
            <w:vMerge/>
            <w:tcMar>
              <w:top w:w="28" w:type="dxa"/>
              <w:left w:w="28" w:type="dxa"/>
              <w:bottom w:w="28" w:type="dxa"/>
              <w:right w:w="28" w:type="dxa"/>
            </w:tcMar>
          </w:tcPr>
          <w:p w14:paraId="134B1F28"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43F6FF33" w14:textId="77777777" w:rsidR="006A6963" w:rsidRPr="00677521" w:rsidRDefault="006A6963" w:rsidP="001915F4">
            <w:pPr>
              <w:pStyle w:val="TableParagraph"/>
              <w:rPr>
                <w:b/>
                <w:sz w:val="24"/>
                <w:szCs w:val="24"/>
              </w:rPr>
            </w:pPr>
            <w:r w:rsidRPr="00677521">
              <w:rPr>
                <w:b/>
                <w:sz w:val="24"/>
                <w:szCs w:val="24"/>
              </w:rPr>
              <w:t>Умения:</w:t>
            </w:r>
          </w:p>
          <w:p w14:paraId="75A90DCF" w14:textId="77777777" w:rsidR="006A6963" w:rsidRPr="00677521" w:rsidRDefault="006A6963" w:rsidP="006F0CD0">
            <w:pPr>
              <w:pStyle w:val="TableParagraph"/>
              <w:numPr>
                <w:ilvl w:val="0"/>
                <w:numId w:val="300"/>
              </w:numPr>
              <w:ind w:left="0" w:firstLine="0"/>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7183A692" w14:textId="77777777" w:rsidR="006A6963" w:rsidRPr="00677521" w:rsidRDefault="006A6963" w:rsidP="006F0CD0">
            <w:pPr>
              <w:pStyle w:val="TableParagraph"/>
              <w:numPr>
                <w:ilvl w:val="0"/>
                <w:numId w:val="300"/>
              </w:numPr>
              <w:ind w:left="0" w:firstLine="0"/>
              <w:rPr>
                <w:sz w:val="24"/>
                <w:szCs w:val="24"/>
              </w:rPr>
            </w:pPr>
            <w:r w:rsidRPr="00677521">
              <w:rPr>
                <w:sz w:val="24"/>
                <w:szCs w:val="24"/>
              </w:rPr>
              <w:t>организовывать их хранение в процессе приготовления бутербродов, холодных закусок;</w:t>
            </w:r>
          </w:p>
          <w:p w14:paraId="629A304A" w14:textId="77777777" w:rsidR="006A6963" w:rsidRPr="00677521" w:rsidRDefault="006A6963" w:rsidP="006F0CD0">
            <w:pPr>
              <w:pStyle w:val="TableParagraph"/>
              <w:numPr>
                <w:ilvl w:val="0"/>
                <w:numId w:val="300"/>
              </w:numPr>
              <w:ind w:left="0" w:firstLine="0"/>
              <w:rPr>
                <w:sz w:val="24"/>
                <w:szCs w:val="24"/>
              </w:rPr>
            </w:pPr>
            <w:r w:rsidRPr="00677521">
              <w:rPr>
                <w:sz w:val="24"/>
                <w:szCs w:val="24"/>
              </w:rPr>
              <w:t xml:space="preserve">выбирать, подготавливать пряности, </w:t>
            </w:r>
            <w:r w:rsidRPr="00677521">
              <w:rPr>
                <w:sz w:val="24"/>
                <w:szCs w:val="24"/>
              </w:rPr>
              <w:lastRenderedPageBreak/>
              <w:t>приправы, специи;</w:t>
            </w:r>
          </w:p>
          <w:p w14:paraId="503B6D75" w14:textId="77777777" w:rsidR="006A6963" w:rsidRPr="00677521" w:rsidRDefault="006A6963" w:rsidP="006F0CD0">
            <w:pPr>
              <w:pStyle w:val="TableParagraph"/>
              <w:numPr>
                <w:ilvl w:val="0"/>
                <w:numId w:val="300"/>
              </w:numPr>
              <w:ind w:left="0" w:firstLine="0"/>
              <w:rPr>
                <w:sz w:val="24"/>
                <w:szCs w:val="24"/>
              </w:rPr>
            </w:pPr>
            <w:r w:rsidRPr="00677521">
              <w:rPr>
                <w:sz w:val="24"/>
                <w:szCs w:val="24"/>
              </w:rPr>
              <w:t>взвешивать, измерять продукты, входящие в состав бутербродов, холодных закусок в соответствии с рецептурой;</w:t>
            </w:r>
          </w:p>
          <w:p w14:paraId="12E314E6" w14:textId="77777777" w:rsidR="006A6963" w:rsidRPr="00677521" w:rsidRDefault="006A6963" w:rsidP="006F0CD0">
            <w:pPr>
              <w:pStyle w:val="TableParagraph"/>
              <w:numPr>
                <w:ilvl w:val="0"/>
                <w:numId w:val="300"/>
              </w:numPr>
              <w:ind w:left="0" w:firstLine="0"/>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2CA5648B" w14:textId="77777777" w:rsidR="006A6963" w:rsidRPr="00677521" w:rsidRDefault="006A6963" w:rsidP="006F0CD0">
            <w:pPr>
              <w:pStyle w:val="TableParagraph"/>
              <w:numPr>
                <w:ilvl w:val="0"/>
                <w:numId w:val="300"/>
              </w:numPr>
              <w:ind w:left="0" w:firstLine="0"/>
              <w:rPr>
                <w:sz w:val="24"/>
                <w:szCs w:val="24"/>
              </w:rPr>
            </w:pPr>
            <w:r w:rsidRPr="00677521">
              <w:rPr>
                <w:sz w:val="24"/>
                <w:szCs w:val="24"/>
              </w:rPr>
              <w:t>использовать региональные продукты для приготовления бутербродов, холодных закусок разнообразного ассортимента</w:t>
            </w:r>
          </w:p>
          <w:p w14:paraId="600EE9AF" w14:textId="77777777" w:rsidR="006A6963" w:rsidRPr="00677521" w:rsidRDefault="006A6963" w:rsidP="006F0CD0">
            <w:pPr>
              <w:pStyle w:val="TableParagraph"/>
              <w:numPr>
                <w:ilvl w:val="0"/>
                <w:numId w:val="300"/>
              </w:numPr>
              <w:ind w:left="0" w:firstLine="0"/>
              <w:rPr>
                <w:sz w:val="24"/>
                <w:szCs w:val="24"/>
              </w:rPr>
            </w:pPr>
            <w:r w:rsidRPr="00677521">
              <w:rPr>
                <w:sz w:val="24"/>
                <w:szCs w:val="24"/>
              </w:rPr>
              <w:t>выбирать, применять комбинировать различные способы приготовления бутербродов, холодных закусок с учетом типа питания, вида и кулинарных свойств используемых продуктов:</w:t>
            </w:r>
          </w:p>
          <w:p w14:paraId="3727B977" w14:textId="77777777" w:rsidR="006A6963" w:rsidRPr="00677521" w:rsidRDefault="006A6963" w:rsidP="006F0CD0">
            <w:pPr>
              <w:pStyle w:val="TableParagraph"/>
              <w:numPr>
                <w:ilvl w:val="0"/>
                <w:numId w:val="299"/>
              </w:numPr>
              <w:ind w:left="0" w:firstLine="0"/>
              <w:rPr>
                <w:sz w:val="24"/>
                <w:szCs w:val="24"/>
              </w:rPr>
            </w:pPr>
            <w:r w:rsidRPr="00677521">
              <w:rPr>
                <w:sz w:val="24"/>
                <w:szCs w:val="24"/>
              </w:rPr>
              <w:t>нарезать свежие и вареные овощи, грибы, свежие фрукты вручную и механическим способом;</w:t>
            </w:r>
          </w:p>
          <w:p w14:paraId="0A02CA5F" w14:textId="77777777" w:rsidR="006A6963" w:rsidRPr="00677521" w:rsidRDefault="006A6963" w:rsidP="006F0CD0">
            <w:pPr>
              <w:pStyle w:val="TableParagraph"/>
              <w:numPr>
                <w:ilvl w:val="0"/>
                <w:numId w:val="299"/>
              </w:numPr>
              <w:ind w:left="0" w:firstLine="0"/>
              <w:rPr>
                <w:sz w:val="24"/>
                <w:szCs w:val="24"/>
              </w:rPr>
            </w:pPr>
            <w:r w:rsidRPr="00677521">
              <w:rPr>
                <w:sz w:val="24"/>
                <w:szCs w:val="24"/>
              </w:rPr>
              <w:t>вымачивать, обрабатывать на филе, нарезать и хранить соленую сельдь;</w:t>
            </w:r>
          </w:p>
          <w:p w14:paraId="281A6492" w14:textId="77777777" w:rsidR="006A6963" w:rsidRPr="00677521" w:rsidRDefault="006A6963" w:rsidP="006F0CD0">
            <w:pPr>
              <w:pStyle w:val="TableParagraph"/>
              <w:numPr>
                <w:ilvl w:val="0"/>
                <w:numId w:val="299"/>
              </w:numPr>
              <w:ind w:left="0" w:firstLine="0"/>
              <w:rPr>
                <w:sz w:val="24"/>
                <w:szCs w:val="24"/>
              </w:rPr>
            </w:pPr>
            <w:r w:rsidRPr="00677521">
              <w:rPr>
                <w:sz w:val="24"/>
                <w:szCs w:val="24"/>
              </w:rPr>
              <w:t>готовить квашеную капусту;</w:t>
            </w:r>
          </w:p>
          <w:p w14:paraId="17910883" w14:textId="77777777" w:rsidR="006A6963" w:rsidRPr="00677521" w:rsidRDefault="006A6963" w:rsidP="006F0CD0">
            <w:pPr>
              <w:pStyle w:val="TableParagraph"/>
              <w:numPr>
                <w:ilvl w:val="0"/>
                <w:numId w:val="299"/>
              </w:numPr>
              <w:ind w:left="0" w:firstLine="0"/>
              <w:rPr>
                <w:sz w:val="24"/>
                <w:szCs w:val="24"/>
              </w:rPr>
            </w:pPr>
            <w:r w:rsidRPr="00677521">
              <w:rPr>
                <w:sz w:val="24"/>
                <w:szCs w:val="24"/>
              </w:rPr>
              <w:t>мариновать овощи, репчатый лук, грибы;</w:t>
            </w:r>
          </w:p>
          <w:p w14:paraId="32004A67"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нарезать, измельчать мясные и рыбные продукты, сыр;</w:t>
            </w:r>
          </w:p>
          <w:p w14:paraId="50332FD4"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охлаждать готовые блюда из различных продуктов;</w:t>
            </w:r>
          </w:p>
          <w:p w14:paraId="56BEACC2"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фаршировать куриные и перепелиные яйца;</w:t>
            </w:r>
          </w:p>
          <w:p w14:paraId="6BF67906"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фаршировать шляпки грибов;</w:t>
            </w:r>
          </w:p>
          <w:p w14:paraId="698DC041"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подготавливать, нарезать пшеничный и ржаной хлеб, обжаривать на масле или без;</w:t>
            </w:r>
          </w:p>
          <w:p w14:paraId="7E157F29"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подготавливать масляные смеси, доводить их до нужной консистенции;</w:t>
            </w:r>
          </w:p>
          <w:p w14:paraId="19BC4A46"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вырезать украшения з овощей, грибов;</w:t>
            </w:r>
          </w:p>
          <w:p w14:paraId="677A1500"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измельчать, смешивать различные ингредиенты для фарширования;</w:t>
            </w:r>
          </w:p>
          <w:p w14:paraId="51849C55" w14:textId="77777777" w:rsidR="006A6963" w:rsidRPr="00677521" w:rsidRDefault="006A6963" w:rsidP="006F0CD0">
            <w:pPr>
              <w:pStyle w:val="TableParagraph"/>
              <w:numPr>
                <w:ilvl w:val="0"/>
                <w:numId w:val="298"/>
              </w:numPr>
              <w:ind w:left="0" w:firstLine="0"/>
              <w:rPr>
                <w:sz w:val="24"/>
                <w:szCs w:val="24"/>
              </w:rPr>
            </w:pPr>
            <w:r w:rsidRPr="00677521">
              <w:rPr>
                <w:sz w:val="24"/>
                <w:szCs w:val="24"/>
              </w:rPr>
              <w:t>доводить до вкуса;</w:t>
            </w:r>
          </w:p>
          <w:p w14:paraId="676E41F7"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0BE59FD0"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 xml:space="preserve">соблюдать </w:t>
            </w:r>
            <w:proofErr w:type="spellStart"/>
            <w:r w:rsidRPr="00677521">
              <w:rPr>
                <w:sz w:val="24"/>
                <w:szCs w:val="24"/>
              </w:rPr>
              <w:t>санитарногигиенические</w:t>
            </w:r>
            <w:proofErr w:type="spellEnd"/>
            <w:r w:rsidRPr="00677521">
              <w:rPr>
                <w:sz w:val="24"/>
                <w:szCs w:val="24"/>
              </w:rPr>
              <w:t xml:space="preserve"> требования при приготовлении бутербродов, холодных закусок;</w:t>
            </w:r>
          </w:p>
          <w:p w14:paraId="0330A471" w14:textId="77777777" w:rsidR="006A6963" w:rsidRPr="00677521" w:rsidRDefault="006A6963" w:rsidP="006F0CD0">
            <w:pPr>
              <w:pStyle w:val="TableParagraph"/>
              <w:numPr>
                <w:ilvl w:val="0"/>
                <w:numId w:val="297"/>
              </w:numPr>
              <w:ind w:left="0" w:firstLine="0"/>
              <w:rPr>
                <w:sz w:val="24"/>
                <w:szCs w:val="24"/>
              </w:rPr>
            </w:pPr>
            <w:r w:rsidRPr="00677521">
              <w:rPr>
                <w:sz w:val="24"/>
                <w:szCs w:val="24"/>
              </w:rPr>
              <w:lastRenderedPageBreak/>
              <w:t>проверять качество готовых бутербродов, холодных закусок перед отпуском, упаковкой на вынос;</w:t>
            </w:r>
          </w:p>
          <w:p w14:paraId="7C21272A" w14:textId="77777777" w:rsidR="006A6963" w:rsidRPr="00677521" w:rsidRDefault="006A6963" w:rsidP="006F0CD0">
            <w:pPr>
              <w:pStyle w:val="TableParagraph"/>
              <w:numPr>
                <w:ilvl w:val="0"/>
                <w:numId w:val="297"/>
              </w:numPr>
              <w:ind w:left="0" w:firstLine="0"/>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бутерброды, холодные закуски для подачи с учетом рационального использования ресурсов, соблюдением требований по безопасности готовой продукции;</w:t>
            </w:r>
          </w:p>
          <w:p w14:paraId="1EE8653B"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54805349"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выдерживать температуру подачи бутербродов, холодных закусок;</w:t>
            </w:r>
          </w:p>
          <w:p w14:paraId="5A0802F7"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хранить бутерброды, холодные закуски</w:t>
            </w:r>
          </w:p>
          <w:p w14:paraId="0066A9B5"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с учетом требований к безопасности готовой продукции;</w:t>
            </w:r>
          </w:p>
          <w:p w14:paraId="7D892E69"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выбирать контейнеры, эстетично упаковывать на вынос, для транспортирования</w:t>
            </w:r>
          </w:p>
          <w:p w14:paraId="12C6720D"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рассчитывать стоимость;</w:t>
            </w:r>
          </w:p>
          <w:p w14:paraId="621220FB"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владеть профессиональной терминологией;</w:t>
            </w:r>
          </w:p>
          <w:p w14:paraId="6C88293A" w14:textId="77777777" w:rsidR="006A6963" w:rsidRPr="00677521" w:rsidRDefault="006A6963" w:rsidP="006F0CD0">
            <w:pPr>
              <w:pStyle w:val="TableParagraph"/>
              <w:numPr>
                <w:ilvl w:val="0"/>
                <w:numId w:val="297"/>
              </w:numPr>
              <w:ind w:left="0" w:firstLine="0"/>
              <w:rPr>
                <w:sz w:val="24"/>
                <w:szCs w:val="24"/>
              </w:rPr>
            </w:pPr>
            <w:r w:rsidRPr="00677521">
              <w:rPr>
                <w:sz w:val="24"/>
                <w:szCs w:val="24"/>
              </w:rPr>
              <w:t>консультировать потребителей, оказывать им помощь в выборе бутербродов, холодных закусок</w:t>
            </w:r>
          </w:p>
        </w:tc>
      </w:tr>
      <w:tr w:rsidR="006A6963" w:rsidRPr="00677521" w14:paraId="40264D17" w14:textId="77777777" w:rsidTr="00D9185F">
        <w:trPr>
          <w:trHeight w:val="991"/>
          <w:jc w:val="center"/>
        </w:trPr>
        <w:tc>
          <w:tcPr>
            <w:tcW w:w="1843" w:type="dxa"/>
            <w:vMerge/>
            <w:tcBorders>
              <w:bottom w:val="single" w:sz="4" w:space="0" w:color="000000"/>
            </w:tcBorders>
            <w:tcMar>
              <w:top w:w="28" w:type="dxa"/>
              <w:left w:w="28" w:type="dxa"/>
              <w:bottom w:w="28" w:type="dxa"/>
              <w:right w:w="28" w:type="dxa"/>
            </w:tcMar>
          </w:tcPr>
          <w:p w14:paraId="7DFE9216" w14:textId="77777777" w:rsidR="006A6963" w:rsidRPr="00677521" w:rsidRDefault="006A6963"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2A375FDD" w14:textId="77777777" w:rsidR="006A6963" w:rsidRPr="00677521" w:rsidRDefault="006A6963"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29655D28" w14:textId="77777777" w:rsidR="006A6963" w:rsidRPr="00677521" w:rsidRDefault="006A6963" w:rsidP="001915F4">
            <w:pPr>
              <w:pStyle w:val="TableParagraph"/>
              <w:rPr>
                <w:b/>
                <w:sz w:val="24"/>
                <w:szCs w:val="24"/>
              </w:rPr>
            </w:pPr>
            <w:r w:rsidRPr="00677521">
              <w:rPr>
                <w:b/>
                <w:sz w:val="24"/>
                <w:szCs w:val="24"/>
              </w:rPr>
              <w:t>Знания:</w:t>
            </w:r>
          </w:p>
          <w:p w14:paraId="30B38007"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714364BB"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приготовления бутербродов, холодных закусок разнообразного ассортимента;</w:t>
            </w:r>
          </w:p>
          <w:p w14:paraId="417C521E"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виды, характеристика региональных видов сырья, продуктов;</w:t>
            </w:r>
          </w:p>
          <w:p w14:paraId="59673039"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нормы взаимозаменяемости сырья и продуктов;</w:t>
            </w:r>
          </w:p>
          <w:p w14:paraId="66B1E70D"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методы приготовления бутербродов, холодных закусок, правила их выбора с учетом типа питания, кулинарных свойств продуктов;</w:t>
            </w:r>
          </w:p>
          <w:p w14:paraId="51F9D096"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77C3F5C9"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ассортимент, рецептуры, требования к качеству, температура подачи холодных закусок;</w:t>
            </w:r>
          </w:p>
          <w:p w14:paraId="33B9246B"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 xml:space="preserve">органолептические способы </w:t>
            </w:r>
            <w:r w:rsidRPr="00677521">
              <w:rPr>
                <w:sz w:val="24"/>
                <w:szCs w:val="24"/>
              </w:rPr>
              <w:lastRenderedPageBreak/>
              <w:t>определения готовности;</w:t>
            </w:r>
          </w:p>
          <w:p w14:paraId="60B6F536"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ассортимент ароматических веществ, используемых при приготовлении масляных смесей, их сочетаемость с основными продуктами, входящими в состав бутербродов, холодных закусок;</w:t>
            </w:r>
          </w:p>
          <w:p w14:paraId="65E9F860"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нормы взаимозаменяемости основного сырья и дополнительных ингредиентов с учетом сезонности, региональных особенностей</w:t>
            </w:r>
          </w:p>
          <w:p w14:paraId="5BEA59F5"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бутербродов, холодных закусок разнообразного ассортимента для подачи;</w:t>
            </w:r>
          </w:p>
          <w:p w14:paraId="4889F919"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виды, назначение посуды для подачи, контейнеров для отпуска на вынос бутербродов, холодных закусок разнообразного ассортимента, в том числе региональных;</w:t>
            </w:r>
          </w:p>
          <w:p w14:paraId="70261FE7"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методы сервировки и подачи, температура подачи бутербродов, холодных закусок разнообразного ассортимента;</w:t>
            </w:r>
          </w:p>
          <w:p w14:paraId="01A2C95F"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правила хранения, требования к безопасности</w:t>
            </w:r>
          </w:p>
          <w:p w14:paraId="5D13FD14"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хранения бутербродов, холодных закусок разнообразного ассортимента;</w:t>
            </w:r>
          </w:p>
          <w:p w14:paraId="62E0D19D" w14:textId="77777777" w:rsidR="006A6963" w:rsidRPr="00677521" w:rsidRDefault="006A6963" w:rsidP="006F0CD0">
            <w:pPr>
              <w:pStyle w:val="TableParagraph"/>
              <w:numPr>
                <w:ilvl w:val="0"/>
                <w:numId w:val="296"/>
              </w:numPr>
              <w:ind w:left="0" w:firstLine="0"/>
              <w:jc w:val="both"/>
              <w:rPr>
                <w:sz w:val="24"/>
                <w:szCs w:val="24"/>
              </w:rPr>
            </w:pPr>
            <w:r w:rsidRPr="00677521">
              <w:rPr>
                <w:sz w:val="24"/>
                <w:szCs w:val="24"/>
              </w:rPr>
              <w:t>правила маркирования упакованных бутербродов, холодных закусок, правила заполнения этикеток</w:t>
            </w:r>
          </w:p>
          <w:p w14:paraId="65D6682C" w14:textId="77777777" w:rsidR="006A6963" w:rsidRPr="00677521" w:rsidRDefault="006A6963" w:rsidP="006F0CD0">
            <w:pPr>
              <w:pStyle w:val="TableParagraph"/>
              <w:numPr>
                <w:ilvl w:val="0"/>
                <w:numId w:val="295"/>
              </w:numPr>
              <w:ind w:left="0" w:firstLine="0"/>
              <w:jc w:val="both"/>
              <w:rPr>
                <w:sz w:val="24"/>
                <w:szCs w:val="24"/>
              </w:rPr>
            </w:pPr>
            <w:r w:rsidRPr="00677521">
              <w:rPr>
                <w:sz w:val="24"/>
                <w:szCs w:val="24"/>
              </w:rPr>
              <w:t>правила и порядок расчета с потребителями при отпуске продукции на вынос;</w:t>
            </w:r>
          </w:p>
          <w:p w14:paraId="6D674EA7" w14:textId="77777777" w:rsidR="006A6963" w:rsidRPr="00677521" w:rsidRDefault="006A6963" w:rsidP="006F0CD0">
            <w:pPr>
              <w:pStyle w:val="TableParagraph"/>
              <w:numPr>
                <w:ilvl w:val="0"/>
                <w:numId w:val="295"/>
              </w:numPr>
              <w:ind w:left="0" w:firstLine="0"/>
              <w:jc w:val="both"/>
              <w:rPr>
                <w:sz w:val="24"/>
                <w:szCs w:val="24"/>
              </w:rPr>
            </w:pPr>
            <w:r w:rsidRPr="00677521">
              <w:rPr>
                <w:sz w:val="24"/>
                <w:szCs w:val="24"/>
              </w:rPr>
              <w:t>правила поведения, степень ответственности за правильность расчетов с потребителями;</w:t>
            </w:r>
          </w:p>
          <w:p w14:paraId="2F41415F" w14:textId="77777777" w:rsidR="006A6963" w:rsidRPr="00677521" w:rsidRDefault="006A6963" w:rsidP="006F0CD0">
            <w:pPr>
              <w:pStyle w:val="TableParagraph"/>
              <w:numPr>
                <w:ilvl w:val="0"/>
                <w:numId w:val="295"/>
              </w:numPr>
              <w:ind w:left="0" w:firstLine="0"/>
              <w:jc w:val="both"/>
              <w:rPr>
                <w:sz w:val="24"/>
                <w:szCs w:val="24"/>
              </w:rPr>
            </w:pPr>
            <w:r w:rsidRPr="00677521">
              <w:rPr>
                <w:sz w:val="24"/>
                <w:szCs w:val="24"/>
              </w:rPr>
              <w:t>правила, техника общения с потребителями;</w:t>
            </w:r>
          </w:p>
          <w:p w14:paraId="7575B825" w14:textId="77777777" w:rsidR="006A6963" w:rsidRPr="00677521" w:rsidRDefault="006A6963" w:rsidP="006F0CD0">
            <w:pPr>
              <w:pStyle w:val="TableParagraph"/>
              <w:numPr>
                <w:ilvl w:val="0"/>
                <w:numId w:val="295"/>
              </w:numPr>
              <w:ind w:left="0" w:firstLine="0"/>
              <w:jc w:val="both"/>
              <w:rPr>
                <w:b/>
                <w:sz w:val="24"/>
                <w:szCs w:val="24"/>
              </w:rPr>
            </w:pPr>
            <w:r w:rsidRPr="00677521">
              <w:rPr>
                <w:sz w:val="24"/>
                <w:szCs w:val="24"/>
              </w:rPr>
              <w:t>базовый словарный запас на иностранном языке</w:t>
            </w:r>
          </w:p>
        </w:tc>
      </w:tr>
      <w:tr w:rsidR="00CF0B68" w:rsidRPr="00677521" w14:paraId="5BA70D6F" w14:textId="77777777" w:rsidTr="00D9185F">
        <w:trPr>
          <w:trHeight w:val="486"/>
          <w:jc w:val="center"/>
        </w:trPr>
        <w:tc>
          <w:tcPr>
            <w:tcW w:w="1843" w:type="dxa"/>
            <w:vMerge w:val="restart"/>
            <w:tcMar>
              <w:top w:w="28" w:type="dxa"/>
              <w:left w:w="28" w:type="dxa"/>
              <w:bottom w:w="28" w:type="dxa"/>
              <w:right w:w="28" w:type="dxa"/>
            </w:tcMar>
          </w:tcPr>
          <w:p w14:paraId="186849B1"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73DFD913" w14:textId="77777777" w:rsidR="00CF0B68" w:rsidRPr="00677521" w:rsidRDefault="00CF0B68" w:rsidP="001915F4">
            <w:pPr>
              <w:pStyle w:val="TableParagraph"/>
              <w:jc w:val="both"/>
              <w:rPr>
                <w:sz w:val="24"/>
                <w:szCs w:val="24"/>
              </w:rPr>
            </w:pPr>
            <w:r w:rsidRPr="00677521">
              <w:rPr>
                <w:sz w:val="24"/>
                <w:szCs w:val="24"/>
              </w:rPr>
              <w:t>ПК 3.5.</w:t>
            </w:r>
          </w:p>
          <w:p w14:paraId="6D979C92" w14:textId="77777777" w:rsidR="00CF0B68" w:rsidRPr="00677521" w:rsidRDefault="00CF0B68" w:rsidP="001915F4">
            <w:pPr>
              <w:pStyle w:val="TableParagraph"/>
              <w:jc w:val="both"/>
              <w:rPr>
                <w:sz w:val="24"/>
                <w:szCs w:val="24"/>
              </w:rPr>
            </w:pPr>
            <w:r w:rsidRPr="00677521">
              <w:rPr>
                <w:sz w:val="24"/>
                <w:szCs w:val="24"/>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6C5E71D1"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7E41449A" w14:textId="77777777" w:rsidR="00CF0B68" w:rsidRPr="00677521" w:rsidRDefault="00CF0B68" w:rsidP="006F0CD0">
            <w:pPr>
              <w:pStyle w:val="TableParagraph"/>
              <w:numPr>
                <w:ilvl w:val="0"/>
                <w:numId w:val="294"/>
              </w:numPr>
              <w:ind w:left="0" w:firstLine="0"/>
              <w:rPr>
                <w:sz w:val="24"/>
                <w:szCs w:val="24"/>
              </w:rPr>
            </w:pPr>
            <w:r w:rsidRPr="00677521">
              <w:rPr>
                <w:sz w:val="24"/>
                <w:szCs w:val="24"/>
              </w:rPr>
              <w:t>приготовлении, творческом оформлении и подготовке к реализации холодных блюд, кулинарных изделий, закусок из рыбы, нерыбного водного сырья разнообразного ассортимента;</w:t>
            </w:r>
          </w:p>
          <w:p w14:paraId="28F1B485" w14:textId="77777777" w:rsidR="00CF0B68" w:rsidRPr="00677521" w:rsidRDefault="00CF0B68" w:rsidP="006F0CD0">
            <w:pPr>
              <w:pStyle w:val="TableParagraph"/>
              <w:numPr>
                <w:ilvl w:val="0"/>
                <w:numId w:val="294"/>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CF0B68" w:rsidRPr="00677521" w14:paraId="353C2A7C" w14:textId="77777777" w:rsidTr="00D9185F">
        <w:trPr>
          <w:trHeight w:val="561"/>
          <w:jc w:val="center"/>
        </w:trPr>
        <w:tc>
          <w:tcPr>
            <w:tcW w:w="1843" w:type="dxa"/>
            <w:vMerge/>
            <w:tcMar>
              <w:top w:w="28" w:type="dxa"/>
              <w:left w:w="28" w:type="dxa"/>
              <w:bottom w:w="28" w:type="dxa"/>
              <w:right w:w="28" w:type="dxa"/>
            </w:tcMar>
          </w:tcPr>
          <w:p w14:paraId="32BB413A"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54C2291B"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37AFE53F" w14:textId="77777777" w:rsidR="00CF0B68" w:rsidRPr="00677521" w:rsidRDefault="00CF0B68" w:rsidP="001915F4">
            <w:pPr>
              <w:pStyle w:val="TableParagraph"/>
              <w:rPr>
                <w:b/>
                <w:sz w:val="24"/>
                <w:szCs w:val="24"/>
              </w:rPr>
            </w:pPr>
            <w:r w:rsidRPr="00677521">
              <w:rPr>
                <w:b/>
                <w:sz w:val="24"/>
                <w:szCs w:val="24"/>
              </w:rPr>
              <w:t>Умения:</w:t>
            </w:r>
          </w:p>
          <w:p w14:paraId="71FA8610" w14:textId="77777777" w:rsidR="00CF0B68" w:rsidRPr="00677521" w:rsidRDefault="00CF0B68" w:rsidP="006F0CD0">
            <w:pPr>
              <w:pStyle w:val="TableParagraph"/>
              <w:numPr>
                <w:ilvl w:val="0"/>
                <w:numId w:val="293"/>
              </w:numPr>
              <w:ind w:left="0" w:firstLine="0"/>
              <w:rPr>
                <w:sz w:val="24"/>
                <w:szCs w:val="24"/>
              </w:rPr>
            </w:pPr>
            <w:r w:rsidRPr="00677521">
              <w:rPr>
                <w:sz w:val="24"/>
                <w:szCs w:val="24"/>
              </w:rPr>
              <w:t>подбирать в соответствии с технологическими требованиями, оценивать качество и безопасность рыбы, нерыбного водного сырья и дополнительных ингредиентов к ним;</w:t>
            </w:r>
          </w:p>
          <w:p w14:paraId="32F60E65" w14:textId="77777777" w:rsidR="00CF0B68" w:rsidRPr="00677521" w:rsidRDefault="00CF0B68" w:rsidP="006F0CD0">
            <w:pPr>
              <w:pStyle w:val="TableParagraph"/>
              <w:numPr>
                <w:ilvl w:val="0"/>
                <w:numId w:val="293"/>
              </w:numPr>
              <w:ind w:left="0" w:firstLine="0"/>
              <w:rPr>
                <w:sz w:val="24"/>
                <w:szCs w:val="24"/>
              </w:rPr>
            </w:pPr>
            <w:r w:rsidRPr="00677521">
              <w:rPr>
                <w:sz w:val="24"/>
                <w:szCs w:val="24"/>
              </w:rPr>
              <w:t>организовывать их хранение в процессе приготовления холодных блюд, кулинарных изделий, закусок из рыбы, нерыбного водного сырья;</w:t>
            </w:r>
          </w:p>
          <w:p w14:paraId="249318D4" w14:textId="77777777" w:rsidR="00CF0B68" w:rsidRPr="00677521" w:rsidRDefault="00CF0B68" w:rsidP="006F0CD0">
            <w:pPr>
              <w:pStyle w:val="TableParagraph"/>
              <w:numPr>
                <w:ilvl w:val="0"/>
                <w:numId w:val="293"/>
              </w:numPr>
              <w:ind w:left="0" w:firstLine="0"/>
              <w:rPr>
                <w:sz w:val="24"/>
                <w:szCs w:val="24"/>
              </w:rPr>
            </w:pPr>
            <w:r w:rsidRPr="00677521">
              <w:rPr>
                <w:sz w:val="24"/>
                <w:szCs w:val="24"/>
              </w:rPr>
              <w:t>выбирать, подготавливать пряности, приправы, специи;</w:t>
            </w:r>
          </w:p>
          <w:p w14:paraId="3A2C3237" w14:textId="77777777" w:rsidR="00CF0B68" w:rsidRPr="00677521" w:rsidRDefault="00CF0B68" w:rsidP="006F0CD0">
            <w:pPr>
              <w:pStyle w:val="TableParagraph"/>
              <w:numPr>
                <w:ilvl w:val="0"/>
                <w:numId w:val="293"/>
              </w:numPr>
              <w:ind w:left="0" w:firstLine="0"/>
              <w:rPr>
                <w:sz w:val="24"/>
                <w:szCs w:val="24"/>
              </w:rPr>
            </w:pPr>
            <w:r w:rsidRPr="00677521">
              <w:rPr>
                <w:sz w:val="24"/>
                <w:szCs w:val="24"/>
              </w:rPr>
              <w:t>взвешивать, измерять продукты, входящие в состав холодных блюд, кулинарных изделий, закусок в соответствии с рецептурой;</w:t>
            </w:r>
          </w:p>
          <w:p w14:paraId="4C8F4078" w14:textId="77777777" w:rsidR="00CF0B68" w:rsidRPr="00677521" w:rsidRDefault="00CF0B68" w:rsidP="006F0CD0">
            <w:pPr>
              <w:pStyle w:val="TableParagraph"/>
              <w:numPr>
                <w:ilvl w:val="0"/>
                <w:numId w:val="293"/>
              </w:numPr>
              <w:ind w:left="0" w:firstLine="0"/>
              <w:rPr>
                <w:sz w:val="24"/>
                <w:szCs w:val="24"/>
              </w:rPr>
            </w:pPr>
            <w:r w:rsidRPr="00677521">
              <w:rPr>
                <w:sz w:val="24"/>
                <w:szCs w:val="24"/>
              </w:rPr>
              <w:t>осуществлять взаимозаменяемость продуктов в соответствии с нормами закладки, особенностями заказа;</w:t>
            </w:r>
          </w:p>
          <w:p w14:paraId="2EA9294A" w14:textId="77777777" w:rsidR="00CF0B68" w:rsidRPr="00677521" w:rsidRDefault="00CF0B68" w:rsidP="006F0CD0">
            <w:pPr>
              <w:pStyle w:val="TableParagraph"/>
              <w:numPr>
                <w:ilvl w:val="0"/>
                <w:numId w:val="293"/>
              </w:numPr>
              <w:ind w:left="0" w:firstLine="0"/>
              <w:rPr>
                <w:sz w:val="24"/>
                <w:szCs w:val="24"/>
              </w:rPr>
            </w:pPr>
            <w:r w:rsidRPr="00677521">
              <w:rPr>
                <w:sz w:val="24"/>
                <w:szCs w:val="24"/>
              </w:rPr>
              <w:t>использовать региональные продукты для приготовления холодных блюд кулинарных изделий, закусок из рыбы, нерыбного водного сырья разнообразного ассортимента</w:t>
            </w:r>
          </w:p>
          <w:p w14:paraId="2AA1D2BA" w14:textId="77777777" w:rsidR="00CF0B68" w:rsidRPr="00677521" w:rsidRDefault="00CF0B68" w:rsidP="006F0CD0">
            <w:pPr>
              <w:pStyle w:val="TableParagraph"/>
              <w:numPr>
                <w:ilvl w:val="0"/>
                <w:numId w:val="293"/>
              </w:numPr>
              <w:ind w:left="0" w:firstLine="0"/>
              <w:rPr>
                <w:sz w:val="24"/>
                <w:szCs w:val="24"/>
              </w:rPr>
            </w:pPr>
            <w:r w:rsidRPr="00677521">
              <w:rPr>
                <w:sz w:val="24"/>
                <w:szCs w:val="24"/>
              </w:rPr>
              <w:t>выбирать, применять комбинировать различные способы приготовления холодных блюд, кулинарных изделий, закусок из рыбы, нерыбного водного сырья с учетом типа питания, их вида и кулинарных свойств:</w:t>
            </w:r>
          </w:p>
          <w:p w14:paraId="1D1DF10E" w14:textId="77777777" w:rsidR="00CF0B68" w:rsidRPr="00677521" w:rsidRDefault="00CF0B68" w:rsidP="006F0CD0">
            <w:pPr>
              <w:pStyle w:val="TableParagraph"/>
              <w:numPr>
                <w:ilvl w:val="0"/>
                <w:numId w:val="292"/>
              </w:numPr>
              <w:ind w:left="0" w:firstLine="0"/>
              <w:rPr>
                <w:sz w:val="24"/>
                <w:szCs w:val="24"/>
              </w:rPr>
            </w:pPr>
            <w:r w:rsidRPr="00677521">
              <w:rPr>
                <w:sz w:val="24"/>
                <w:szCs w:val="24"/>
              </w:rPr>
              <w:t>охлаждать, хранить готовые рыбные продукты с учетом требований к безопасности;</w:t>
            </w:r>
          </w:p>
          <w:p w14:paraId="20B56481" w14:textId="77777777" w:rsidR="00CF0B68" w:rsidRPr="00677521" w:rsidRDefault="00CF0B68" w:rsidP="006F0CD0">
            <w:pPr>
              <w:pStyle w:val="TableParagraph"/>
              <w:numPr>
                <w:ilvl w:val="0"/>
                <w:numId w:val="292"/>
              </w:numPr>
              <w:ind w:left="0" w:firstLine="0"/>
              <w:rPr>
                <w:sz w:val="24"/>
                <w:szCs w:val="24"/>
              </w:rPr>
            </w:pPr>
            <w:r w:rsidRPr="00677521">
              <w:rPr>
                <w:sz w:val="24"/>
                <w:szCs w:val="24"/>
              </w:rPr>
              <w:t xml:space="preserve">нарезать тонкими ломтиками рыбные продукты, малосоленую рыбу вручную и на </w:t>
            </w:r>
            <w:proofErr w:type="spellStart"/>
            <w:r w:rsidRPr="00677521">
              <w:rPr>
                <w:sz w:val="24"/>
                <w:szCs w:val="24"/>
              </w:rPr>
              <w:t>слайсере</w:t>
            </w:r>
            <w:proofErr w:type="spellEnd"/>
            <w:r w:rsidRPr="00677521">
              <w:rPr>
                <w:sz w:val="24"/>
                <w:szCs w:val="24"/>
              </w:rPr>
              <w:t>;</w:t>
            </w:r>
          </w:p>
          <w:p w14:paraId="69DD681A" w14:textId="77777777" w:rsidR="00CF0B68" w:rsidRPr="00677521" w:rsidRDefault="00CF0B68" w:rsidP="006F0CD0">
            <w:pPr>
              <w:pStyle w:val="TableParagraph"/>
              <w:numPr>
                <w:ilvl w:val="0"/>
                <w:numId w:val="292"/>
              </w:numPr>
              <w:ind w:left="0" w:firstLine="0"/>
              <w:rPr>
                <w:sz w:val="24"/>
                <w:szCs w:val="24"/>
              </w:rPr>
            </w:pPr>
            <w:r w:rsidRPr="00677521">
              <w:rPr>
                <w:sz w:val="24"/>
                <w:szCs w:val="24"/>
              </w:rPr>
              <w:t>замачивать желатин, готовить рыбное желе;</w:t>
            </w:r>
          </w:p>
          <w:p w14:paraId="6DEF92F8" w14:textId="77777777" w:rsidR="00CF0B68" w:rsidRPr="00677521" w:rsidRDefault="00CF0B68" w:rsidP="006F0CD0">
            <w:pPr>
              <w:pStyle w:val="TableParagraph"/>
              <w:numPr>
                <w:ilvl w:val="0"/>
                <w:numId w:val="292"/>
              </w:numPr>
              <w:ind w:left="0" w:firstLine="0"/>
              <w:rPr>
                <w:sz w:val="24"/>
                <w:szCs w:val="24"/>
              </w:rPr>
            </w:pPr>
            <w:r w:rsidRPr="00677521">
              <w:rPr>
                <w:sz w:val="24"/>
                <w:szCs w:val="24"/>
              </w:rPr>
              <w:t>украшать и заливать рыбные продукты порциями;</w:t>
            </w:r>
          </w:p>
          <w:p w14:paraId="1AE63905" w14:textId="77777777" w:rsidR="00CF0B68" w:rsidRPr="00677521" w:rsidRDefault="00CF0B68" w:rsidP="006F0CD0">
            <w:pPr>
              <w:pStyle w:val="TableParagraph"/>
              <w:numPr>
                <w:ilvl w:val="0"/>
                <w:numId w:val="292"/>
              </w:numPr>
              <w:ind w:left="0" w:firstLine="0"/>
              <w:rPr>
                <w:sz w:val="24"/>
                <w:szCs w:val="24"/>
              </w:rPr>
            </w:pPr>
            <w:r w:rsidRPr="00677521">
              <w:rPr>
                <w:sz w:val="24"/>
                <w:szCs w:val="24"/>
              </w:rPr>
              <w:t>вынимать рыбное желе из форм;</w:t>
            </w:r>
          </w:p>
          <w:p w14:paraId="0D263149" w14:textId="77777777" w:rsidR="00CF0B68" w:rsidRPr="00677521" w:rsidRDefault="00CF0B68" w:rsidP="006F0CD0">
            <w:pPr>
              <w:pStyle w:val="TableParagraph"/>
              <w:numPr>
                <w:ilvl w:val="0"/>
                <w:numId w:val="292"/>
              </w:numPr>
              <w:ind w:left="0" w:firstLine="0"/>
              <w:rPr>
                <w:sz w:val="24"/>
                <w:szCs w:val="24"/>
              </w:rPr>
            </w:pPr>
            <w:r w:rsidRPr="00677521">
              <w:rPr>
                <w:sz w:val="24"/>
                <w:szCs w:val="24"/>
              </w:rPr>
              <w:t>доводить до вкуса;</w:t>
            </w:r>
          </w:p>
          <w:p w14:paraId="0D3D8767" w14:textId="77777777" w:rsidR="00CF0B68" w:rsidRPr="00677521" w:rsidRDefault="00CF0B68" w:rsidP="006F0CD0">
            <w:pPr>
              <w:pStyle w:val="TableParagraph"/>
              <w:numPr>
                <w:ilvl w:val="0"/>
                <w:numId w:val="292"/>
              </w:numPr>
              <w:ind w:left="0" w:firstLine="0"/>
              <w:rPr>
                <w:sz w:val="24"/>
                <w:szCs w:val="24"/>
              </w:rPr>
            </w:pPr>
            <w:r w:rsidRPr="00677521">
              <w:rPr>
                <w:sz w:val="24"/>
                <w:szCs w:val="24"/>
              </w:rPr>
              <w:t>подбирать соусы, заправки, гарниры для холодных блюд с учетом их сочетаемости;</w:t>
            </w:r>
          </w:p>
          <w:p w14:paraId="0C8031A5"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2CFD3566"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 xml:space="preserve">соблюдать </w:t>
            </w:r>
            <w:proofErr w:type="spellStart"/>
            <w:r w:rsidRPr="00677521">
              <w:rPr>
                <w:sz w:val="24"/>
                <w:szCs w:val="24"/>
              </w:rPr>
              <w:t>санитарногигиенические</w:t>
            </w:r>
            <w:proofErr w:type="spellEnd"/>
            <w:r w:rsidRPr="00677521">
              <w:rPr>
                <w:sz w:val="24"/>
                <w:szCs w:val="24"/>
              </w:rPr>
              <w:t xml:space="preserve"> требования при приготовлении холодных блюд, закусок из рыбы, </w:t>
            </w:r>
            <w:r w:rsidRPr="00677521">
              <w:rPr>
                <w:sz w:val="24"/>
                <w:szCs w:val="24"/>
              </w:rPr>
              <w:lastRenderedPageBreak/>
              <w:t>нерыбного водного сырья</w:t>
            </w:r>
          </w:p>
          <w:p w14:paraId="08F65536"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проверять качество готовых холодных блюд, кулинарных изделий, закусок из рыбы, нерыбного водного сырья перед отпуском, упаковкой на вынос;</w:t>
            </w:r>
          </w:p>
          <w:p w14:paraId="6D2FB335" w14:textId="77777777" w:rsidR="00CF0B68" w:rsidRPr="00677521" w:rsidRDefault="00CF0B68" w:rsidP="006F0CD0">
            <w:pPr>
              <w:pStyle w:val="TableParagraph"/>
              <w:numPr>
                <w:ilvl w:val="0"/>
                <w:numId w:val="291"/>
              </w:numPr>
              <w:ind w:left="0" w:firstLine="0"/>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холодные блюда, кулинарные изделия, закуски из рыбы, нерыбного водного сырья для подачи с учетом рационального использования ресурсов, соблюдением требований по безопасности готовой продукции;</w:t>
            </w:r>
          </w:p>
          <w:p w14:paraId="59FAFA1A"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0C59AF69"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выдерживать температуру подачи холодных блюд, кулинарных изделий, закусок из рыбы, нерыбного водного сырья;</w:t>
            </w:r>
          </w:p>
          <w:p w14:paraId="67AAFB33"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хранить готовые холодные блюда, кулинарные изделия, закуски из рыбы, нерыбного водного сырья с учетом требований к безопасности пищевых продуктов;</w:t>
            </w:r>
          </w:p>
          <w:p w14:paraId="2573CC3D"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выбирать контейнеры, эстетично упаковывать на вынос, для транспортирования</w:t>
            </w:r>
          </w:p>
          <w:p w14:paraId="666F0B89"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рассчитывать стоимость,</w:t>
            </w:r>
          </w:p>
          <w:p w14:paraId="4D1A7CA2"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владеть профессиональной терминологией;</w:t>
            </w:r>
          </w:p>
          <w:p w14:paraId="0C2C21FB" w14:textId="77777777" w:rsidR="00CF0B68" w:rsidRPr="00677521" w:rsidRDefault="00CF0B68" w:rsidP="006F0CD0">
            <w:pPr>
              <w:pStyle w:val="TableParagraph"/>
              <w:numPr>
                <w:ilvl w:val="0"/>
                <w:numId w:val="291"/>
              </w:numPr>
              <w:ind w:left="0" w:firstLine="0"/>
              <w:rPr>
                <w:sz w:val="24"/>
                <w:szCs w:val="24"/>
              </w:rPr>
            </w:pPr>
            <w:r w:rsidRPr="00677521">
              <w:rPr>
                <w:sz w:val="24"/>
                <w:szCs w:val="24"/>
              </w:rPr>
              <w:t>консультировать потребителей,</w:t>
            </w:r>
          </w:p>
          <w:p w14:paraId="14204678" w14:textId="77777777" w:rsidR="00CF0B68" w:rsidRPr="00677521" w:rsidRDefault="00CF0B68" w:rsidP="001915F4">
            <w:pPr>
              <w:pStyle w:val="TableParagraph"/>
              <w:rPr>
                <w:sz w:val="24"/>
                <w:szCs w:val="24"/>
              </w:rPr>
            </w:pPr>
            <w:r w:rsidRPr="00677521">
              <w:rPr>
                <w:sz w:val="24"/>
                <w:szCs w:val="24"/>
              </w:rPr>
              <w:t>оказывать им помощь в выборе холодных блюд, кулинарных изделий, закусок из рыбы, нерыбного водного сырья</w:t>
            </w:r>
          </w:p>
        </w:tc>
      </w:tr>
      <w:tr w:rsidR="00CF0B68" w:rsidRPr="00677521" w14:paraId="790B17EA" w14:textId="77777777" w:rsidTr="00D9185F">
        <w:trPr>
          <w:trHeight w:val="935"/>
          <w:jc w:val="center"/>
        </w:trPr>
        <w:tc>
          <w:tcPr>
            <w:tcW w:w="1843" w:type="dxa"/>
            <w:vMerge/>
            <w:tcBorders>
              <w:bottom w:val="single" w:sz="4" w:space="0" w:color="000000"/>
            </w:tcBorders>
            <w:tcMar>
              <w:top w:w="28" w:type="dxa"/>
              <w:left w:w="28" w:type="dxa"/>
              <w:bottom w:w="28" w:type="dxa"/>
              <w:right w:w="28" w:type="dxa"/>
            </w:tcMar>
          </w:tcPr>
          <w:p w14:paraId="6036960F"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2927B470"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7341F13E" w14:textId="77777777" w:rsidR="00CF0B68" w:rsidRPr="00677521" w:rsidRDefault="00CF0B68" w:rsidP="001915F4">
            <w:pPr>
              <w:pStyle w:val="TableParagraph"/>
              <w:rPr>
                <w:b/>
                <w:sz w:val="24"/>
                <w:szCs w:val="24"/>
              </w:rPr>
            </w:pPr>
            <w:r w:rsidRPr="00677521">
              <w:rPr>
                <w:b/>
                <w:sz w:val="24"/>
                <w:szCs w:val="24"/>
              </w:rPr>
              <w:t>Знания:</w:t>
            </w:r>
          </w:p>
          <w:p w14:paraId="43D0DF72"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3F18DF12"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холодных блюд кулинарных изделий, закусок из рыбы, нерыбного водного сырья разнообразного ассортимента;</w:t>
            </w:r>
          </w:p>
          <w:p w14:paraId="38329A65"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виды, характеристика региональных видов сырья, продуктов;</w:t>
            </w:r>
          </w:p>
          <w:p w14:paraId="0859DAE7"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нормы взаимозаменяемости сырья и продуктов;</w:t>
            </w:r>
          </w:p>
          <w:p w14:paraId="7A2F8AF5"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 xml:space="preserve">методы приготовления холодных блюд, кулинарных изделий, закусок из </w:t>
            </w:r>
            <w:r w:rsidRPr="00677521">
              <w:rPr>
                <w:sz w:val="24"/>
                <w:szCs w:val="24"/>
              </w:rPr>
              <w:lastRenderedPageBreak/>
              <w:t>рыбы, нерыбного водного сырья, правила их выбора с учетом типа питания, кулинарных свойств рыбы и нерыбного водного сырья;</w:t>
            </w:r>
          </w:p>
          <w:p w14:paraId="0CF2DE4E"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5C470F35"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ассортимент, рецептуры, требования к качеству, температура подачи холодных блюд, кулинарных изделий, закусок из рыбы, нерыбного водного сырья;</w:t>
            </w:r>
          </w:p>
          <w:p w14:paraId="2D1F38ED"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органолептические способы определения готовности;</w:t>
            </w:r>
          </w:p>
          <w:p w14:paraId="21D79951"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ассортимент пряностей, приправ, используемых при приготовлении холодных блюд, кулинарных изделий, закусок из рыбы, нерыбного водного сырья, их сочетаемость с основными продуктами;</w:t>
            </w:r>
          </w:p>
          <w:p w14:paraId="67217B42"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нормы взаимозаменяемости основного сырья и дополнительных ингредиентов с учетом сезонности, региональных особенностей</w:t>
            </w:r>
          </w:p>
          <w:p w14:paraId="0A829415"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холодных блюд, кулинарных изделий, закусок из рыбы, нерыбного водного сырья разнообразного ассортимента для подачи;</w:t>
            </w:r>
          </w:p>
          <w:p w14:paraId="4E779BD5" w14:textId="77777777" w:rsidR="00CF0B68" w:rsidRPr="00677521" w:rsidRDefault="00CF0B68" w:rsidP="006F0CD0">
            <w:pPr>
              <w:pStyle w:val="TableParagraph"/>
              <w:numPr>
                <w:ilvl w:val="0"/>
                <w:numId w:val="290"/>
              </w:numPr>
              <w:ind w:left="0" w:firstLine="0"/>
              <w:jc w:val="both"/>
              <w:rPr>
                <w:sz w:val="24"/>
                <w:szCs w:val="24"/>
              </w:rPr>
            </w:pPr>
            <w:r w:rsidRPr="00677521">
              <w:rPr>
                <w:sz w:val="24"/>
                <w:szCs w:val="24"/>
              </w:rPr>
              <w:t>виды, назначение посуды для подачи, термосов, контейнеров для отпуска на вынос холодных блюд, кулинарных</w:t>
            </w:r>
          </w:p>
          <w:p w14:paraId="5DA208AD" w14:textId="77777777" w:rsidR="00CF0B68" w:rsidRPr="00677521" w:rsidRDefault="00CF0B68" w:rsidP="001915F4">
            <w:pPr>
              <w:pStyle w:val="TableParagraph"/>
              <w:jc w:val="both"/>
              <w:rPr>
                <w:sz w:val="24"/>
                <w:szCs w:val="24"/>
              </w:rPr>
            </w:pPr>
            <w:r w:rsidRPr="00677521">
              <w:rPr>
                <w:sz w:val="24"/>
                <w:szCs w:val="24"/>
              </w:rPr>
              <w:t>изделий, закусок из рыбы, нерыбного водного сырья разнообразного ассортимента, в том числе региональных;</w:t>
            </w:r>
          </w:p>
          <w:p w14:paraId="2C33CDEF" w14:textId="77777777" w:rsidR="00CF0B68" w:rsidRPr="00677521" w:rsidRDefault="00CF0B68" w:rsidP="006F0CD0">
            <w:pPr>
              <w:pStyle w:val="TableParagraph"/>
              <w:numPr>
                <w:ilvl w:val="0"/>
                <w:numId w:val="289"/>
              </w:numPr>
              <w:ind w:left="0" w:firstLine="0"/>
              <w:jc w:val="both"/>
              <w:rPr>
                <w:sz w:val="24"/>
                <w:szCs w:val="24"/>
              </w:rPr>
            </w:pPr>
            <w:r w:rsidRPr="00677521">
              <w:rPr>
                <w:sz w:val="24"/>
                <w:szCs w:val="24"/>
              </w:rPr>
              <w:t>методы сервировки и подачи, температура подачи холодных блюд, кулинарных изделий, закусок из рыбы, нерыбного водного сырья разнообразного ассортимента;</w:t>
            </w:r>
          </w:p>
          <w:p w14:paraId="5A7011AE" w14:textId="77777777" w:rsidR="00CF0B68" w:rsidRPr="00677521" w:rsidRDefault="00CF0B68" w:rsidP="006F0CD0">
            <w:pPr>
              <w:pStyle w:val="TableParagraph"/>
              <w:numPr>
                <w:ilvl w:val="0"/>
                <w:numId w:val="289"/>
              </w:numPr>
              <w:ind w:left="0" w:firstLine="0"/>
              <w:jc w:val="both"/>
              <w:rPr>
                <w:sz w:val="24"/>
                <w:szCs w:val="24"/>
              </w:rPr>
            </w:pPr>
            <w:r w:rsidRPr="00677521">
              <w:rPr>
                <w:sz w:val="24"/>
                <w:szCs w:val="24"/>
              </w:rPr>
              <w:t>правила хранения готовых холодных блюд, кулинарных изделий, закусок из рыбы, нерыбного водного сырья;</w:t>
            </w:r>
          </w:p>
          <w:p w14:paraId="18632178" w14:textId="77777777" w:rsidR="00CF0B68" w:rsidRPr="00677521" w:rsidRDefault="00CF0B68" w:rsidP="006F0CD0">
            <w:pPr>
              <w:pStyle w:val="TableParagraph"/>
              <w:numPr>
                <w:ilvl w:val="0"/>
                <w:numId w:val="289"/>
              </w:numPr>
              <w:ind w:left="0" w:firstLine="0"/>
              <w:jc w:val="both"/>
              <w:rPr>
                <w:sz w:val="24"/>
                <w:szCs w:val="24"/>
              </w:rPr>
            </w:pPr>
            <w:r w:rsidRPr="00677521">
              <w:rPr>
                <w:sz w:val="24"/>
                <w:szCs w:val="24"/>
              </w:rPr>
              <w:t>требования к безопасности хранения готовых холодных блюд, кулинарных изделий, закусок из рыбы, нерыбного водного сырья разнообразного ассортимента;</w:t>
            </w:r>
          </w:p>
          <w:p w14:paraId="2E07C998" w14:textId="77777777" w:rsidR="00CF0B68" w:rsidRPr="00677521" w:rsidRDefault="00CF0B68" w:rsidP="006F0CD0">
            <w:pPr>
              <w:pStyle w:val="TableParagraph"/>
              <w:numPr>
                <w:ilvl w:val="0"/>
                <w:numId w:val="289"/>
              </w:numPr>
              <w:ind w:left="0" w:firstLine="0"/>
              <w:jc w:val="both"/>
              <w:rPr>
                <w:sz w:val="24"/>
                <w:szCs w:val="24"/>
              </w:rPr>
            </w:pPr>
            <w:r w:rsidRPr="00677521">
              <w:rPr>
                <w:sz w:val="24"/>
                <w:szCs w:val="24"/>
              </w:rPr>
              <w:t xml:space="preserve">правила и порядок расчета с </w:t>
            </w:r>
            <w:r w:rsidRPr="00677521">
              <w:rPr>
                <w:sz w:val="24"/>
                <w:szCs w:val="24"/>
              </w:rPr>
              <w:lastRenderedPageBreak/>
              <w:t>потребителем при отпуске продукции на вынос;</w:t>
            </w:r>
          </w:p>
          <w:p w14:paraId="7BCD8D41" w14:textId="77777777" w:rsidR="00CF0B68" w:rsidRPr="00677521" w:rsidRDefault="00CF0B68" w:rsidP="006F0CD0">
            <w:pPr>
              <w:pStyle w:val="TableParagraph"/>
              <w:numPr>
                <w:ilvl w:val="0"/>
                <w:numId w:val="289"/>
              </w:numPr>
              <w:ind w:left="0" w:firstLine="0"/>
              <w:jc w:val="both"/>
              <w:rPr>
                <w:sz w:val="24"/>
                <w:szCs w:val="24"/>
              </w:rPr>
            </w:pPr>
            <w:r w:rsidRPr="00677521">
              <w:rPr>
                <w:sz w:val="24"/>
                <w:szCs w:val="24"/>
              </w:rPr>
              <w:t>правила, техника общения с потребителями;</w:t>
            </w:r>
          </w:p>
          <w:p w14:paraId="17B0E9EE" w14:textId="77777777" w:rsidR="00CF0B68" w:rsidRPr="00677521" w:rsidRDefault="00CF0B68" w:rsidP="006F0CD0">
            <w:pPr>
              <w:pStyle w:val="TableParagraph"/>
              <w:numPr>
                <w:ilvl w:val="0"/>
                <w:numId w:val="289"/>
              </w:numPr>
              <w:ind w:left="0" w:firstLine="0"/>
              <w:jc w:val="both"/>
              <w:rPr>
                <w:sz w:val="24"/>
                <w:szCs w:val="24"/>
              </w:rPr>
            </w:pPr>
            <w:r w:rsidRPr="00677521">
              <w:rPr>
                <w:sz w:val="24"/>
                <w:szCs w:val="24"/>
              </w:rPr>
              <w:t>базовый словарный запас на иностранном языке</w:t>
            </w:r>
          </w:p>
        </w:tc>
      </w:tr>
      <w:tr w:rsidR="00CF0B68" w:rsidRPr="00677521" w14:paraId="4649C3C8" w14:textId="77777777" w:rsidTr="00D9185F">
        <w:trPr>
          <w:trHeight w:val="579"/>
          <w:jc w:val="center"/>
        </w:trPr>
        <w:tc>
          <w:tcPr>
            <w:tcW w:w="1843" w:type="dxa"/>
            <w:vMerge w:val="restart"/>
            <w:tcMar>
              <w:top w:w="28" w:type="dxa"/>
              <w:left w:w="28" w:type="dxa"/>
              <w:bottom w:w="28" w:type="dxa"/>
              <w:right w:w="28" w:type="dxa"/>
            </w:tcMar>
          </w:tcPr>
          <w:p w14:paraId="39A15EA6"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7EB8DCD8" w14:textId="77777777" w:rsidR="00CF0B68" w:rsidRPr="00677521" w:rsidRDefault="00CF0B68" w:rsidP="001915F4">
            <w:pPr>
              <w:pStyle w:val="TableParagraph"/>
              <w:jc w:val="both"/>
              <w:rPr>
                <w:sz w:val="24"/>
                <w:szCs w:val="24"/>
              </w:rPr>
            </w:pPr>
            <w:r w:rsidRPr="00677521">
              <w:rPr>
                <w:sz w:val="24"/>
                <w:szCs w:val="24"/>
              </w:rPr>
              <w:t>ПК 3.6.</w:t>
            </w:r>
          </w:p>
          <w:p w14:paraId="14FD42CE" w14:textId="77777777" w:rsidR="00CF0B68" w:rsidRPr="00677521" w:rsidRDefault="00CF0B68" w:rsidP="001915F4">
            <w:pPr>
              <w:pStyle w:val="TableParagraph"/>
              <w:jc w:val="both"/>
              <w:rPr>
                <w:sz w:val="24"/>
                <w:szCs w:val="24"/>
              </w:rPr>
            </w:pPr>
            <w:r w:rsidRPr="00677521">
              <w:rPr>
                <w:sz w:val="24"/>
                <w:szCs w:val="24"/>
              </w:rPr>
              <w:t>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52F8A7E2"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284D7B25" w14:textId="77777777" w:rsidR="00CF0B68" w:rsidRPr="00677521" w:rsidRDefault="00CF0B68" w:rsidP="006F0CD0">
            <w:pPr>
              <w:pStyle w:val="TableParagraph"/>
              <w:numPr>
                <w:ilvl w:val="0"/>
                <w:numId w:val="288"/>
              </w:numPr>
              <w:ind w:left="0" w:firstLine="0"/>
              <w:jc w:val="both"/>
              <w:rPr>
                <w:sz w:val="24"/>
                <w:szCs w:val="24"/>
              </w:rPr>
            </w:pPr>
            <w:r w:rsidRPr="00677521">
              <w:rPr>
                <w:sz w:val="24"/>
                <w:szCs w:val="24"/>
              </w:rPr>
              <w:t>приготовлении, творческом оформлении и подготовке к реализации холодных блюд, кулинарных изделий, закусок из мяса, мясных продуктов, домашней птицы, дичи разнообразного ассортимента</w:t>
            </w:r>
          </w:p>
          <w:p w14:paraId="3F79FF73" w14:textId="77777777" w:rsidR="00CF0B68" w:rsidRPr="00677521" w:rsidRDefault="00CF0B68" w:rsidP="006F0CD0">
            <w:pPr>
              <w:pStyle w:val="TableParagraph"/>
              <w:numPr>
                <w:ilvl w:val="0"/>
                <w:numId w:val="288"/>
              </w:numPr>
              <w:ind w:left="0" w:firstLine="0"/>
              <w:jc w:val="both"/>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CF0B68" w:rsidRPr="00677521" w14:paraId="594B3A47" w14:textId="77777777" w:rsidTr="00D9185F">
        <w:trPr>
          <w:trHeight w:val="523"/>
          <w:jc w:val="center"/>
        </w:trPr>
        <w:tc>
          <w:tcPr>
            <w:tcW w:w="1843" w:type="dxa"/>
            <w:vMerge/>
            <w:tcMar>
              <w:top w:w="28" w:type="dxa"/>
              <w:left w:w="28" w:type="dxa"/>
              <w:bottom w:w="28" w:type="dxa"/>
              <w:right w:w="28" w:type="dxa"/>
            </w:tcMar>
          </w:tcPr>
          <w:p w14:paraId="16E8A3CE"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75E0C8A2"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4B7DF4E6" w14:textId="77777777" w:rsidR="00CF0B68" w:rsidRPr="00677521" w:rsidRDefault="00CF0B68" w:rsidP="001915F4">
            <w:pPr>
              <w:pStyle w:val="TableParagraph"/>
              <w:rPr>
                <w:b/>
                <w:sz w:val="24"/>
                <w:szCs w:val="24"/>
              </w:rPr>
            </w:pPr>
            <w:r w:rsidRPr="00677521">
              <w:rPr>
                <w:b/>
                <w:sz w:val="24"/>
                <w:szCs w:val="24"/>
              </w:rPr>
              <w:t>Умения:</w:t>
            </w:r>
          </w:p>
          <w:p w14:paraId="3A28F3BF" w14:textId="77777777" w:rsidR="00CF0B68" w:rsidRPr="00677521" w:rsidRDefault="00CF0B68" w:rsidP="006F0CD0">
            <w:pPr>
              <w:pStyle w:val="TableParagraph"/>
              <w:numPr>
                <w:ilvl w:val="0"/>
                <w:numId w:val="287"/>
              </w:numPr>
              <w:ind w:left="0" w:firstLine="0"/>
              <w:jc w:val="both"/>
              <w:rPr>
                <w:sz w:val="24"/>
                <w:szCs w:val="24"/>
              </w:rPr>
            </w:pPr>
            <w:r w:rsidRPr="00677521">
              <w:rPr>
                <w:sz w:val="24"/>
                <w:szCs w:val="24"/>
              </w:rPr>
              <w:t>подбирать в соответствии с технологическими требованиями, оценивать качество и безопасность мяса, мясных продуктов, домашней птицы, дичи и дополнительных ингредиентов к ним;</w:t>
            </w:r>
          </w:p>
          <w:p w14:paraId="501BB835" w14:textId="77777777" w:rsidR="00CF0B68" w:rsidRPr="00677521" w:rsidRDefault="00CF0B68" w:rsidP="006F0CD0">
            <w:pPr>
              <w:pStyle w:val="TableParagraph"/>
              <w:numPr>
                <w:ilvl w:val="0"/>
                <w:numId w:val="287"/>
              </w:numPr>
              <w:ind w:left="0" w:firstLine="0"/>
              <w:jc w:val="both"/>
              <w:rPr>
                <w:sz w:val="24"/>
                <w:szCs w:val="24"/>
              </w:rPr>
            </w:pPr>
            <w:r w:rsidRPr="00677521">
              <w:rPr>
                <w:sz w:val="24"/>
                <w:szCs w:val="24"/>
              </w:rPr>
              <w:t>организовывать их хранение в процессе приготовления;</w:t>
            </w:r>
          </w:p>
          <w:p w14:paraId="5276B094" w14:textId="77777777" w:rsidR="00CF0B68" w:rsidRPr="00677521" w:rsidRDefault="00CF0B68" w:rsidP="006F0CD0">
            <w:pPr>
              <w:pStyle w:val="TableParagraph"/>
              <w:numPr>
                <w:ilvl w:val="0"/>
                <w:numId w:val="287"/>
              </w:numPr>
              <w:ind w:left="0" w:firstLine="0"/>
              <w:jc w:val="both"/>
              <w:rPr>
                <w:sz w:val="24"/>
                <w:szCs w:val="24"/>
              </w:rPr>
            </w:pPr>
            <w:r w:rsidRPr="00677521">
              <w:rPr>
                <w:sz w:val="24"/>
                <w:szCs w:val="24"/>
              </w:rPr>
              <w:t>выбирать, подготавливать пряности, приправы, специи;</w:t>
            </w:r>
          </w:p>
          <w:p w14:paraId="2E610A1D" w14:textId="77777777" w:rsidR="00CF0B68" w:rsidRPr="00677521" w:rsidRDefault="00CF0B68" w:rsidP="006F0CD0">
            <w:pPr>
              <w:pStyle w:val="TableParagraph"/>
              <w:numPr>
                <w:ilvl w:val="0"/>
                <w:numId w:val="287"/>
              </w:numPr>
              <w:ind w:left="0" w:firstLine="0"/>
              <w:jc w:val="both"/>
              <w:rPr>
                <w:sz w:val="24"/>
                <w:szCs w:val="24"/>
              </w:rPr>
            </w:pPr>
            <w:r w:rsidRPr="00677521">
              <w:rPr>
                <w:sz w:val="24"/>
                <w:szCs w:val="24"/>
              </w:rPr>
              <w:t>взвешивать, измерять продукты, входящие в состав холодных блюд, кулинарных изделий, закусок в соответствии с рецептурой;</w:t>
            </w:r>
          </w:p>
          <w:p w14:paraId="5BCDC709" w14:textId="77777777" w:rsidR="00CF0B68" w:rsidRPr="00677521" w:rsidRDefault="00CF0B68" w:rsidP="006F0CD0">
            <w:pPr>
              <w:pStyle w:val="TableParagraph"/>
              <w:numPr>
                <w:ilvl w:val="0"/>
                <w:numId w:val="287"/>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w:t>
            </w:r>
          </w:p>
          <w:p w14:paraId="00598F92" w14:textId="77777777" w:rsidR="00CF0B68" w:rsidRPr="00677521" w:rsidRDefault="00CF0B68" w:rsidP="006F0CD0">
            <w:pPr>
              <w:pStyle w:val="TableParagraph"/>
              <w:numPr>
                <w:ilvl w:val="0"/>
                <w:numId w:val="287"/>
              </w:numPr>
              <w:ind w:left="0" w:firstLine="0"/>
              <w:jc w:val="both"/>
              <w:rPr>
                <w:sz w:val="24"/>
                <w:szCs w:val="24"/>
              </w:rPr>
            </w:pPr>
            <w:r w:rsidRPr="00677521">
              <w:rPr>
                <w:sz w:val="24"/>
                <w:szCs w:val="24"/>
              </w:rPr>
              <w:t xml:space="preserve">использовать региональные продукты для приготовления холодных блюд кулинарных изделий, закусок из мяса, мясных </w:t>
            </w:r>
            <w:proofErr w:type="spellStart"/>
            <w:r w:rsidRPr="00677521">
              <w:rPr>
                <w:sz w:val="24"/>
                <w:szCs w:val="24"/>
              </w:rPr>
              <w:t>продктов</w:t>
            </w:r>
            <w:proofErr w:type="spellEnd"/>
            <w:r w:rsidRPr="00677521">
              <w:rPr>
                <w:sz w:val="24"/>
                <w:szCs w:val="24"/>
              </w:rPr>
              <w:t>, домашней птицы, дичи</w:t>
            </w:r>
          </w:p>
          <w:p w14:paraId="06E58BB7" w14:textId="77777777" w:rsidR="00CF0B68" w:rsidRPr="00677521" w:rsidRDefault="00CF0B68" w:rsidP="001915F4">
            <w:pPr>
              <w:pStyle w:val="TableParagraph"/>
              <w:jc w:val="both"/>
              <w:rPr>
                <w:sz w:val="24"/>
                <w:szCs w:val="24"/>
              </w:rPr>
            </w:pPr>
            <w:r w:rsidRPr="00677521">
              <w:rPr>
                <w:sz w:val="24"/>
                <w:szCs w:val="24"/>
              </w:rPr>
              <w:t>– выбирать, применять комбинировать различные способы приготовления холодных блюд, кулинарных изделий, закусок из мяса, мясных продуктов, домашней птицы, дичи с учетом типа питания, их вида и кулинарных свойств:</w:t>
            </w:r>
          </w:p>
          <w:p w14:paraId="2F2D9D63" w14:textId="77777777" w:rsidR="00CF0B68" w:rsidRPr="00677521" w:rsidRDefault="00CF0B68" w:rsidP="006F0CD0">
            <w:pPr>
              <w:pStyle w:val="TableParagraph"/>
              <w:numPr>
                <w:ilvl w:val="0"/>
                <w:numId w:val="286"/>
              </w:numPr>
              <w:ind w:left="0" w:firstLine="0"/>
              <w:jc w:val="both"/>
              <w:rPr>
                <w:sz w:val="24"/>
                <w:szCs w:val="24"/>
              </w:rPr>
            </w:pPr>
            <w:r w:rsidRPr="00677521">
              <w:rPr>
                <w:sz w:val="24"/>
                <w:szCs w:val="24"/>
              </w:rPr>
              <w:t>охлаждать, хранить готовые мясные продукты с учетом требований к безопасности;</w:t>
            </w:r>
          </w:p>
          <w:p w14:paraId="03FB9FC6" w14:textId="77777777" w:rsidR="00CF0B68" w:rsidRPr="00677521" w:rsidRDefault="00CF0B68" w:rsidP="006F0CD0">
            <w:pPr>
              <w:pStyle w:val="TableParagraph"/>
              <w:numPr>
                <w:ilvl w:val="0"/>
                <w:numId w:val="286"/>
              </w:numPr>
              <w:ind w:left="0" w:firstLine="0"/>
              <w:jc w:val="both"/>
              <w:rPr>
                <w:sz w:val="24"/>
                <w:szCs w:val="24"/>
              </w:rPr>
            </w:pPr>
            <w:proofErr w:type="spellStart"/>
            <w:r w:rsidRPr="00677521">
              <w:rPr>
                <w:sz w:val="24"/>
                <w:szCs w:val="24"/>
              </w:rPr>
              <w:t>порционировть</w:t>
            </w:r>
            <w:proofErr w:type="spellEnd"/>
            <w:r w:rsidRPr="00677521">
              <w:rPr>
                <w:sz w:val="24"/>
                <w:szCs w:val="24"/>
              </w:rPr>
              <w:t xml:space="preserve"> отварную, жареную, </w:t>
            </w:r>
            <w:proofErr w:type="spellStart"/>
            <w:r w:rsidRPr="00677521">
              <w:rPr>
                <w:sz w:val="24"/>
                <w:szCs w:val="24"/>
              </w:rPr>
              <w:lastRenderedPageBreak/>
              <w:t>запеченую</w:t>
            </w:r>
            <w:proofErr w:type="spellEnd"/>
            <w:r w:rsidRPr="00677521">
              <w:rPr>
                <w:sz w:val="24"/>
                <w:szCs w:val="24"/>
              </w:rPr>
              <w:t xml:space="preserve"> домашнюю птицу, дичь;</w:t>
            </w:r>
          </w:p>
          <w:p w14:paraId="672D17BA" w14:textId="77777777" w:rsidR="00CF0B68" w:rsidRPr="00677521" w:rsidRDefault="00CF0B68" w:rsidP="006F0CD0">
            <w:pPr>
              <w:pStyle w:val="TableParagraph"/>
              <w:numPr>
                <w:ilvl w:val="0"/>
                <w:numId w:val="286"/>
              </w:numPr>
              <w:ind w:left="0" w:firstLine="0"/>
              <w:jc w:val="both"/>
              <w:rPr>
                <w:sz w:val="24"/>
                <w:szCs w:val="24"/>
              </w:rPr>
            </w:pPr>
            <w:r w:rsidRPr="00677521">
              <w:rPr>
                <w:sz w:val="24"/>
                <w:szCs w:val="24"/>
              </w:rPr>
              <w:t>снимать кожу с отварного языка;</w:t>
            </w:r>
          </w:p>
          <w:p w14:paraId="47F423E2" w14:textId="77777777" w:rsidR="00CF0B68" w:rsidRPr="00677521" w:rsidRDefault="00CF0B68" w:rsidP="006F0CD0">
            <w:pPr>
              <w:pStyle w:val="TableParagraph"/>
              <w:numPr>
                <w:ilvl w:val="0"/>
                <w:numId w:val="286"/>
              </w:numPr>
              <w:ind w:left="0" w:firstLine="0"/>
              <w:jc w:val="both"/>
              <w:rPr>
                <w:sz w:val="24"/>
                <w:szCs w:val="24"/>
              </w:rPr>
            </w:pPr>
            <w:r w:rsidRPr="00677521">
              <w:rPr>
                <w:sz w:val="24"/>
                <w:szCs w:val="24"/>
              </w:rPr>
              <w:t xml:space="preserve">нарезать тонкими ломтиками мясные продукты вручную и на </w:t>
            </w:r>
            <w:proofErr w:type="spellStart"/>
            <w:r w:rsidRPr="00677521">
              <w:rPr>
                <w:sz w:val="24"/>
                <w:szCs w:val="24"/>
              </w:rPr>
              <w:t>слайсере</w:t>
            </w:r>
            <w:proofErr w:type="spellEnd"/>
            <w:r w:rsidRPr="00677521">
              <w:rPr>
                <w:sz w:val="24"/>
                <w:szCs w:val="24"/>
              </w:rPr>
              <w:t>;</w:t>
            </w:r>
          </w:p>
          <w:p w14:paraId="7C116712" w14:textId="77777777" w:rsidR="00CF0B68" w:rsidRPr="00677521" w:rsidRDefault="00CF0B68" w:rsidP="006F0CD0">
            <w:pPr>
              <w:pStyle w:val="TableParagraph"/>
              <w:numPr>
                <w:ilvl w:val="0"/>
                <w:numId w:val="286"/>
              </w:numPr>
              <w:ind w:left="0" w:firstLine="0"/>
              <w:jc w:val="both"/>
              <w:rPr>
                <w:sz w:val="24"/>
                <w:szCs w:val="24"/>
              </w:rPr>
            </w:pPr>
            <w:r w:rsidRPr="00677521">
              <w:rPr>
                <w:sz w:val="24"/>
                <w:szCs w:val="24"/>
              </w:rPr>
              <w:t>замачивать желатин, готовить мясное, куриное желе;</w:t>
            </w:r>
          </w:p>
          <w:p w14:paraId="42AC12CD" w14:textId="77777777" w:rsidR="00CF0B68" w:rsidRPr="00677521" w:rsidRDefault="00CF0B68" w:rsidP="006F0CD0">
            <w:pPr>
              <w:pStyle w:val="TableParagraph"/>
              <w:numPr>
                <w:ilvl w:val="0"/>
                <w:numId w:val="286"/>
              </w:numPr>
              <w:ind w:left="0" w:firstLine="0"/>
              <w:jc w:val="both"/>
              <w:rPr>
                <w:sz w:val="24"/>
                <w:szCs w:val="24"/>
              </w:rPr>
            </w:pPr>
            <w:r w:rsidRPr="00677521">
              <w:rPr>
                <w:sz w:val="24"/>
                <w:szCs w:val="24"/>
              </w:rPr>
              <w:t>украшать и заливать мясные продукты порциями;</w:t>
            </w:r>
          </w:p>
          <w:p w14:paraId="5E5A26A6" w14:textId="77777777" w:rsidR="00CF0B68" w:rsidRPr="00677521" w:rsidRDefault="00CF0B68" w:rsidP="006F0CD0">
            <w:pPr>
              <w:pStyle w:val="TableParagraph"/>
              <w:numPr>
                <w:ilvl w:val="0"/>
                <w:numId w:val="286"/>
              </w:numPr>
              <w:ind w:left="0" w:firstLine="0"/>
              <w:jc w:val="both"/>
              <w:rPr>
                <w:sz w:val="24"/>
                <w:szCs w:val="24"/>
              </w:rPr>
            </w:pPr>
            <w:r w:rsidRPr="00677521">
              <w:rPr>
                <w:sz w:val="24"/>
                <w:szCs w:val="24"/>
              </w:rPr>
              <w:t>вынимать готовое желе из форм;</w:t>
            </w:r>
          </w:p>
          <w:p w14:paraId="4389A8E3" w14:textId="77777777" w:rsidR="00CF0B68" w:rsidRPr="00677521" w:rsidRDefault="00CF0B68" w:rsidP="006F0CD0">
            <w:pPr>
              <w:pStyle w:val="TableParagraph"/>
              <w:numPr>
                <w:ilvl w:val="0"/>
                <w:numId w:val="286"/>
              </w:numPr>
              <w:ind w:left="0" w:firstLine="0"/>
              <w:jc w:val="both"/>
              <w:rPr>
                <w:sz w:val="24"/>
                <w:szCs w:val="24"/>
              </w:rPr>
            </w:pPr>
            <w:r w:rsidRPr="00677521">
              <w:rPr>
                <w:sz w:val="24"/>
                <w:szCs w:val="24"/>
              </w:rPr>
              <w:t>доводить до вкуса;</w:t>
            </w:r>
          </w:p>
          <w:p w14:paraId="1320EC9A" w14:textId="77777777" w:rsidR="00CF0B68" w:rsidRPr="00677521" w:rsidRDefault="00CF0B68" w:rsidP="006F0CD0">
            <w:pPr>
              <w:pStyle w:val="TableParagraph"/>
              <w:numPr>
                <w:ilvl w:val="0"/>
                <w:numId w:val="286"/>
              </w:numPr>
              <w:ind w:left="0" w:firstLine="0"/>
              <w:jc w:val="both"/>
              <w:rPr>
                <w:sz w:val="24"/>
                <w:szCs w:val="24"/>
              </w:rPr>
            </w:pPr>
            <w:r w:rsidRPr="00677521">
              <w:rPr>
                <w:sz w:val="24"/>
                <w:szCs w:val="24"/>
              </w:rPr>
              <w:t>подбирать соусы, заправки, гарниры для холодных блюд с учетом их сочетаемости;</w:t>
            </w:r>
          </w:p>
          <w:p w14:paraId="71218524" w14:textId="77777777" w:rsidR="00CF0B68" w:rsidRPr="00677521" w:rsidRDefault="00CF0B68" w:rsidP="006F0CD0">
            <w:pPr>
              <w:pStyle w:val="TableParagraph"/>
              <w:numPr>
                <w:ilvl w:val="0"/>
                <w:numId w:val="285"/>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2DFDB4EF" w14:textId="77777777" w:rsidR="00CF0B68" w:rsidRPr="00677521" w:rsidRDefault="00CF0B68" w:rsidP="006F0CD0">
            <w:pPr>
              <w:pStyle w:val="TableParagraph"/>
              <w:numPr>
                <w:ilvl w:val="0"/>
                <w:numId w:val="285"/>
              </w:numPr>
              <w:ind w:left="0" w:firstLine="0"/>
              <w:jc w:val="both"/>
              <w:rPr>
                <w:sz w:val="24"/>
                <w:szCs w:val="24"/>
              </w:rPr>
            </w:pPr>
            <w:r w:rsidRPr="00677521">
              <w:rPr>
                <w:sz w:val="24"/>
                <w:szCs w:val="24"/>
              </w:rPr>
              <w:t xml:space="preserve">соблюдать </w:t>
            </w:r>
            <w:proofErr w:type="spellStart"/>
            <w:r w:rsidRPr="00677521">
              <w:rPr>
                <w:sz w:val="24"/>
                <w:szCs w:val="24"/>
              </w:rPr>
              <w:t>санитарногигиенические</w:t>
            </w:r>
            <w:proofErr w:type="spellEnd"/>
            <w:r w:rsidRPr="00677521">
              <w:rPr>
                <w:sz w:val="24"/>
                <w:szCs w:val="24"/>
              </w:rPr>
              <w:t xml:space="preserve"> требования при приготовлении холодных блюд, закусок из мяса, мясных продуктов, домашней птицы, дичи</w:t>
            </w:r>
          </w:p>
          <w:p w14:paraId="7912FC3A" w14:textId="77777777" w:rsidR="00CF0B68" w:rsidRPr="00677521" w:rsidRDefault="00CF0B68" w:rsidP="006F0CD0">
            <w:pPr>
              <w:pStyle w:val="TableParagraph"/>
              <w:numPr>
                <w:ilvl w:val="0"/>
                <w:numId w:val="285"/>
              </w:numPr>
              <w:ind w:left="0" w:firstLine="0"/>
              <w:jc w:val="both"/>
              <w:rPr>
                <w:sz w:val="24"/>
                <w:szCs w:val="24"/>
              </w:rPr>
            </w:pPr>
            <w:r w:rsidRPr="00677521">
              <w:rPr>
                <w:sz w:val="24"/>
                <w:szCs w:val="24"/>
              </w:rPr>
              <w:t>проверять качество готовых холодных блюд, кулинарных изделий, закусок из мяса, мясных продуктов, домашней птицы, дичи перед отпуском, упаковкой на вынос;</w:t>
            </w:r>
          </w:p>
          <w:p w14:paraId="6863413E" w14:textId="77777777" w:rsidR="00CF0B68" w:rsidRPr="00677521" w:rsidRDefault="00CF0B68" w:rsidP="006F0CD0">
            <w:pPr>
              <w:pStyle w:val="TableParagraph"/>
              <w:numPr>
                <w:ilvl w:val="0"/>
                <w:numId w:val="285"/>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холодные блюда, кулинарные изделия, закуски из мяса, мясных продуктов, домашней птицы, дичи для подачи с учетом рационального использования ресурсов, соблюдением требований по безопасности готовой продукции;</w:t>
            </w:r>
          </w:p>
          <w:p w14:paraId="42CAD13F" w14:textId="77777777" w:rsidR="00CF0B68" w:rsidRPr="00677521" w:rsidRDefault="00CF0B68" w:rsidP="006F0CD0">
            <w:pPr>
              <w:pStyle w:val="TableParagraph"/>
              <w:numPr>
                <w:ilvl w:val="0"/>
                <w:numId w:val="285"/>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79CA4309" w14:textId="77777777" w:rsidR="00CF0B68" w:rsidRPr="00677521" w:rsidRDefault="00CF0B68" w:rsidP="006F0CD0">
            <w:pPr>
              <w:pStyle w:val="TableParagraph"/>
              <w:numPr>
                <w:ilvl w:val="0"/>
                <w:numId w:val="285"/>
              </w:numPr>
              <w:ind w:left="0" w:firstLine="0"/>
              <w:jc w:val="both"/>
              <w:rPr>
                <w:sz w:val="24"/>
                <w:szCs w:val="24"/>
              </w:rPr>
            </w:pPr>
            <w:r w:rsidRPr="00677521">
              <w:rPr>
                <w:sz w:val="24"/>
                <w:szCs w:val="24"/>
              </w:rPr>
              <w:t>выдерживать температуру подачи холодных блюд, кулинарных изделий,</w:t>
            </w:r>
          </w:p>
          <w:p w14:paraId="5F7AB8B6" w14:textId="77777777" w:rsidR="00CF0B68" w:rsidRPr="00677521" w:rsidRDefault="00CF0B68" w:rsidP="001915F4">
            <w:pPr>
              <w:pStyle w:val="TableParagraph"/>
              <w:jc w:val="both"/>
              <w:rPr>
                <w:sz w:val="24"/>
                <w:szCs w:val="24"/>
              </w:rPr>
            </w:pPr>
            <w:r w:rsidRPr="00677521">
              <w:rPr>
                <w:sz w:val="24"/>
                <w:szCs w:val="24"/>
              </w:rPr>
              <w:t>закусок из мяса, мясных продуктов, домашней птицы, дичи;</w:t>
            </w:r>
          </w:p>
          <w:p w14:paraId="020D157B" w14:textId="77777777" w:rsidR="00CF0B68" w:rsidRPr="00677521" w:rsidRDefault="00CF0B68" w:rsidP="006F0CD0">
            <w:pPr>
              <w:pStyle w:val="TableParagraph"/>
              <w:numPr>
                <w:ilvl w:val="0"/>
                <w:numId w:val="284"/>
              </w:numPr>
              <w:ind w:left="0" w:firstLine="0"/>
              <w:jc w:val="both"/>
              <w:rPr>
                <w:sz w:val="24"/>
                <w:szCs w:val="24"/>
              </w:rPr>
            </w:pPr>
            <w:r w:rsidRPr="00677521">
              <w:rPr>
                <w:sz w:val="24"/>
                <w:szCs w:val="24"/>
              </w:rPr>
              <w:t>охлаждать и замораживать готовые холодные блюда, кулинарные изделия, закуски из мяса, мясных продуктов, домашней птицы, дичи с учетом требований к безопасности пищевых продуктов;</w:t>
            </w:r>
          </w:p>
          <w:p w14:paraId="4AFDD0B9" w14:textId="77777777" w:rsidR="00CF0B68" w:rsidRPr="00677521" w:rsidRDefault="00CF0B68" w:rsidP="006F0CD0">
            <w:pPr>
              <w:pStyle w:val="TableParagraph"/>
              <w:numPr>
                <w:ilvl w:val="0"/>
                <w:numId w:val="284"/>
              </w:numPr>
              <w:ind w:left="0" w:firstLine="0"/>
              <w:jc w:val="both"/>
              <w:rPr>
                <w:sz w:val="24"/>
                <w:szCs w:val="24"/>
              </w:rPr>
            </w:pPr>
            <w:r w:rsidRPr="00677521">
              <w:rPr>
                <w:sz w:val="24"/>
                <w:szCs w:val="24"/>
              </w:rPr>
              <w:t>хранить холодные блюда, кулинарные изделия, закуски из мяса, мясных продуктов, домашней птицы, дичи с учетом требований к безопасности готовой продукции;</w:t>
            </w:r>
          </w:p>
          <w:p w14:paraId="063D162A" w14:textId="77777777" w:rsidR="00CF0B68" w:rsidRPr="00677521" w:rsidRDefault="00CF0B68" w:rsidP="006F0CD0">
            <w:pPr>
              <w:pStyle w:val="TableParagraph"/>
              <w:numPr>
                <w:ilvl w:val="0"/>
                <w:numId w:val="284"/>
              </w:numPr>
              <w:ind w:left="0" w:firstLine="0"/>
              <w:jc w:val="both"/>
              <w:rPr>
                <w:sz w:val="24"/>
                <w:szCs w:val="24"/>
              </w:rPr>
            </w:pPr>
            <w:r w:rsidRPr="00677521">
              <w:rPr>
                <w:sz w:val="24"/>
                <w:szCs w:val="24"/>
              </w:rPr>
              <w:lastRenderedPageBreak/>
              <w:t>выбирать контейнеры, эстетично упаковывать на вынос, для транспортирования</w:t>
            </w:r>
          </w:p>
          <w:p w14:paraId="70880247" w14:textId="77777777" w:rsidR="00CF0B68" w:rsidRPr="00677521" w:rsidRDefault="00CF0B68" w:rsidP="006F0CD0">
            <w:pPr>
              <w:pStyle w:val="TableParagraph"/>
              <w:numPr>
                <w:ilvl w:val="0"/>
                <w:numId w:val="284"/>
              </w:numPr>
              <w:ind w:left="0" w:firstLine="0"/>
              <w:jc w:val="both"/>
              <w:rPr>
                <w:sz w:val="24"/>
                <w:szCs w:val="24"/>
              </w:rPr>
            </w:pPr>
            <w:r w:rsidRPr="00677521">
              <w:rPr>
                <w:sz w:val="24"/>
                <w:szCs w:val="24"/>
              </w:rPr>
              <w:t>рассчитывать стоимость, вести расчет с потребителем при отпуске продукции на вынос</w:t>
            </w:r>
          </w:p>
          <w:p w14:paraId="2CCC4066" w14:textId="77777777" w:rsidR="00CF0B68" w:rsidRPr="00677521" w:rsidRDefault="00CF0B68" w:rsidP="006F0CD0">
            <w:pPr>
              <w:pStyle w:val="TableParagraph"/>
              <w:numPr>
                <w:ilvl w:val="0"/>
                <w:numId w:val="284"/>
              </w:numPr>
              <w:ind w:left="0" w:firstLine="0"/>
              <w:jc w:val="both"/>
              <w:rPr>
                <w:sz w:val="24"/>
                <w:szCs w:val="24"/>
              </w:rPr>
            </w:pPr>
            <w:r w:rsidRPr="00677521">
              <w:rPr>
                <w:sz w:val="24"/>
                <w:szCs w:val="24"/>
              </w:rPr>
              <w:t>владеть профессиональной терминологией;</w:t>
            </w:r>
          </w:p>
          <w:p w14:paraId="32CF6465" w14:textId="77777777" w:rsidR="00CF0B68" w:rsidRPr="00677521" w:rsidRDefault="00CF0B68" w:rsidP="006F0CD0">
            <w:pPr>
              <w:pStyle w:val="TableParagraph"/>
              <w:numPr>
                <w:ilvl w:val="0"/>
                <w:numId w:val="284"/>
              </w:numPr>
              <w:ind w:left="0" w:firstLine="0"/>
              <w:jc w:val="both"/>
              <w:rPr>
                <w:sz w:val="24"/>
                <w:szCs w:val="24"/>
              </w:rPr>
            </w:pPr>
            <w:r w:rsidRPr="00677521">
              <w:rPr>
                <w:sz w:val="24"/>
                <w:szCs w:val="24"/>
              </w:rPr>
              <w:t>консультировать потребителей, оказывать им помощь в выборе холодных блюд, кулинарных изделий, закусок из мяса, мясных продуктов, домашней птицы, дичи</w:t>
            </w:r>
          </w:p>
        </w:tc>
      </w:tr>
      <w:tr w:rsidR="00CF0B68" w:rsidRPr="00677521" w14:paraId="063753B2" w14:textId="77777777" w:rsidTr="00D9185F">
        <w:trPr>
          <w:trHeight w:val="879"/>
          <w:jc w:val="center"/>
        </w:trPr>
        <w:tc>
          <w:tcPr>
            <w:tcW w:w="1843" w:type="dxa"/>
            <w:vMerge/>
            <w:tcBorders>
              <w:bottom w:val="single" w:sz="4" w:space="0" w:color="000000"/>
            </w:tcBorders>
            <w:tcMar>
              <w:top w:w="28" w:type="dxa"/>
              <w:left w:w="28" w:type="dxa"/>
              <w:bottom w:w="28" w:type="dxa"/>
              <w:right w:w="28" w:type="dxa"/>
            </w:tcMar>
          </w:tcPr>
          <w:p w14:paraId="3607897D"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5A325620"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581F0209" w14:textId="77777777" w:rsidR="00CF0B68" w:rsidRPr="00677521" w:rsidRDefault="00CF0B68" w:rsidP="001915F4">
            <w:pPr>
              <w:pStyle w:val="TableParagraph"/>
              <w:rPr>
                <w:b/>
                <w:sz w:val="24"/>
                <w:szCs w:val="24"/>
              </w:rPr>
            </w:pPr>
            <w:r w:rsidRPr="00677521">
              <w:rPr>
                <w:b/>
                <w:sz w:val="24"/>
                <w:szCs w:val="24"/>
              </w:rPr>
              <w:t>Знания:</w:t>
            </w:r>
          </w:p>
          <w:p w14:paraId="389DE923" w14:textId="77777777" w:rsidR="00CF0B68" w:rsidRPr="00677521" w:rsidRDefault="00CF0B68" w:rsidP="006F0CD0">
            <w:pPr>
              <w:pStyle w:val="TableParagraph"/>
              <w:numPr>
                <w:ilvl w:val="0"/>
                <w:numId w:val="283"/>
              </w:numPr>
              <w:ind w:left="0" w:firstLine="0"/>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1D05C3B3" w14:textId="77777777" w:rsidR="00CF0B68" w:rsidRPr="00677521" w:rsidRDefault="00CF0B68" w:rsidP="006F0CD0">
            <w:pPr>
              <w:pStyle w:val="TableParagraph"/>
              <w:numPr>
                <w:ilvl w:val="0"/>
                <w:numId w:val="283"/>
              </w:numPr>
              <w:ind w:left="0" w:firstLine="0"/>
              <w:rPr>
                <w:sz w:val="24"/>
                <w:szCs w:val="24"/>
              </w:rPr>
            </w:pPr>
            <w:r w:rsidRPr="00677521">
              <w:rPr>
                <w:sz w:val="24"/>
                <w:szCs w:val="24"/>
              </w:rPr>
              <w:t>критерии оценки качества основных продуктов и дополнительных ингредиентов;</w:t>
            </w:r>
          </w:p>
          <w:p w14:paraId="013177A8" w14:textId="77777777" w:rsidR="00CF0B68" w:rsidRPr="00677521" w:rsidRDefault="00CF0B68" w:rsidP="006F0CD0">
            <w:pPr>
              <w:pStyle w:val="TableParagraph"/>
              <w:numPr>
                <w:ilvl w:val="0"/>
                <w:numId w:val="283"/>
              </w:numPr>
              <w:ind w:left="0" w:firstLine="0"/>
              <w:rPr>
                <w:sz w:val="24"/>
                <w:szCs w:val="24"/>
              </w:rPr>
            </w:pPr>
            <w:r w:rsidRPr="00677521">
              <w:rPr>
                <w:sz w:val="24"/>
                <w:szCs w:val="24"/>
              </w:rPr>
              <w:t>виды, характеристика региональных видов сырья, продуктов;</w:t>
            </w:r>
          </w:p>
          <w:p w14:paraId="61C82266" w14:textId="77777777" w:rsidR="00CF0B68" w:rsidRPr="00677521" w:rsidRDefault="00CF0B68" w:rsidP="006F0CD0">
            <w:pPr>
              <w:pStyle w:val="TableParagraph"/>
              <w:numPr>
                <w:ilvl w:val="0"/>
                <w:numId w:val="283"/>
              </w:numPr>
              <w:ind w:left="0" w:firstLine="0"/>
              <w:rPr>
                <w:sz w:val="24"/>
                <w:szCs w:val="24"/>
              </w:rPr>
            </w:pPr>
            <w:r w:rsidRPr="00677521">
              <w:rPr>
                <w:sz w:val="24"/>
                <w:szCs w:val="24"/>
              </w:rPr>
              <w:t>нормы взаимозаменяемости сырья и продуктов</w:t>
            </w:r>
          </w:p>
          <w:p w14:paraId="55DC9000" w14:textId="77777777" w:rsidR="00CF0B68" w:rsidRPr="00677521" w:rsidRDefault="00CF0B68" w:rsidP="006F0CD0">
            <w:pPr>
              <w:pStyle w:val="TableParagraph"/>
              <w:numPr>
                <w:ilvl w:val="0"/>
                <w:numId w:val="283"/>
              </w:numPr>
              <w:ind w:left="0" w:firstLine="0"/>
              <w:rPr>
                <w:sz w:val="24"/>
                <w:szCs w:val="24"/>
              </w:rPr>
            </w:pPr>
            <w:r w:rsidRPr="00677521">
              <w:rPr>
                <w:sz w:val="24"/>
                <w:szCs w:val="24"/>
              </w:rPr>
              <w:t>методы приготовления холодных блюд, кулинарных изделий, закусок из мяса, мясных продуктов, домашней птицы, дичи, правила их выбора с учетом типа питания, кулинарных свойств продуктов;</w:t>
            </w:r>
          </w:p>
          <w:p w14:paraId="098D395A" w14:textId="77777777" w:rsidR="00CF0B68" w:rsidRPr="00677521" w:rsidRDefault="00CF0B68" w:rsidP="006F0CD0">
            <w:pPr>
              <w:pStyle w:val="TableParagraph"/>
              <w:numPr>
                <w:ilvl w:val="0"/>
                <w:numId w:val="283"/>
              </w:numPr>
              <w:ind w:left="0" w:firstLine="0"/>
              <w:rPr>
                <w:sz w:val="24"/>
                <w:szCs w:val="24"/>
              </w:rPr>
            </w:pPr>
            <w:r w:rsidRPr="00677521">
              <w:rPr>
                <w:sz w:val="24"/>
                <w:szCs w:val="24"/>
              </w:rPr>
              <w:t>виды, назначение и правила безопасной эксплуатации оборудования, инвентаря инструментов;</w:t>
            </w:r>
          </w:p>
          <w:p w14:paraId="09DDF403" w14:textId="77777777" w:rsidR="00CF0B68" w:rsidRPr="00677521" w:rsidRDefault="00CF0B68" w:rsidP="006F0CD0">
            <w:pPr>
              <w:pStyle w:val="TableParagraph"/>
              <w:numPr>
                <w:ilvl w:val="0"/>
                <w:numId w:val="283"/>
              </w:numPr>
              <w:ind w:left="0" w:firstLine="0"/>
              <w:rPr>
                <w:sz w:val="24"/>
                <w:szCs w:val="24"/>
              </w:rPr>
            </w:pPr>
            <w:r w:rsidRPr="00677521">
              <w:rPr>
                <w:sz w:val="24"/>
                <w:szCs w:val="24"/>
              </w:rPr>
              <w:t>ассортимент, рецептуры, требования к качеству, температура подачи холодных блюд, кулинарных изделий, закусок из мяса, мясных продуктов, домашней птицы, дичи;</w:t>
            </w:r>
          </w:p>
          <w:p w14:paraId="22E6C10D"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органолептические способы определения готовности;</w:t>
            </w:r>
          </w:p>
          <w:p w14:paraId="0988DEC7"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ассортимент пряностей, приправ, используемых при приготовлении холодных блюд, кулинарных изделий, закусок из мяса, мясных продуктов, домашней птицы, дичи, их сочетаемость с основными продуктами;</w:t>
            </w:r>
          </w:p>
          <w:p w14:paraId="62D71D9B"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 xml:space="preserve">нормы взаимозаменяемости основного сырья и дополнительных ингредиентов с учетом сезонности, </w:t>
            </w:r>
            <w:r w:rsidRPr="00677521">
              <w:rPr>
                <w:sz w:val="24"/>
                <w:szCs w:val="24"/>
              </w:rPr>
              <w:lastRenderedPageBreak/>
              <w:t>региональных особенностей</w:t>
            </w:r>
          </w:p>
          <w:p w14:paraId="7197AEAE"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холодных блюд, кулинарных изделий, закусок из мяса, мясных продуктов, домашней птицы, дичи разнообразного ассортимента для подачи;</w:t>
            </w:r>
          </w:p>
          <w:p w14:paraId="63152E36"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виды, назначение посуды для подачи, контейнеров для отпуска на вынос холодных блюд, кулинарных изделий, закусок из мяса, мясных продуктов, домашней птицы, дичи разнообразного ассортимента, в том числе региональных;</w:t>
            </w:r>
          </w:p>
          <w:p w14:paraId="3E9AC820"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методы сервировки и подачи, температура подачи холодных блюд, кулинарных изделий, закусок из мяса, мясных продуктов, домашней птицы, дичи разнообразного ассортимента;</w:t>
            </w:r>
          </w:p>
          <w:p w14:paraId="52FC4CCA"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правила хранения готовых холодных блюд, кулинарных изделий, закусок из мяса, мясных продуктов, домашней птицы, дичи разнообразного ассортимента;</w:t>
            </w:r>
          </w:p>
          <w:p w14:paraId="341AC111"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требования к безопасности хранения готовых холодных блюд, кулинарных изделий, закусок из мяса, мясных продуктов, домашней птицы, дичи разнообразного ассортимента;</w:t>
            </w:r>
          </w:p>
          <w:p w14:paraId="016D814C"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правила и порядок расчета с потребителем при отпуске продукции на вынос;</w:t>
            </w:r>
          </w:p>
          <w:p w14:paraId="6105E519"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правила поведения, степень ответственности за правильность расчетов с потребителями;</w:t>
            </w:r>
          </w:p>
          <w:p w14:paraId="3A32DB88"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правила, техника общения с потребителями;</w:t>
            </w:r>
          </w:p>
          <w:p w14:paraId="4C1CC17A" w14:textId="77777777" w:rsidR="00CF0B68" w:rsidRPr="00677521" w:rsidRDefault="00CF0B68" w:rsidP="006F0CD0">
            <w:pPr>
              <w:pStyle w:val="TableParagraph"/>
              <w:numPr>
                <w:ilvl w:val="0"/>
                <w:numId w:val="282"/>
              </w:numPr>
              <w:ind w:left="0" w:firstLine="0"/>
              <w:rPr>
                <w:sz w:val="24"/>
                <w:szCs w:val="24"/>
              </w:rPr>
            </w:pPr>
            <w:r w:rsidRPr="00677521">
              <w:rPr>
                <w:sz w:val="24"/>
                <w:szCs w:val="24"/>
              </w:rPr>
              <w:t>базовый словарный запас на иностранном языке</w:t>
            </w:r>
          </w:p>
        </w:tc>
      </w:tr>
      <w:tr w:rsidR="00CF0B68" w:rsidRPr="00677521" w14:paraId="6BD5B81A" w14:textId="77777777" w:rsidTr="00D9185F">
        <w:trPr>
          <w:trHeight w:val="710"/>
          <w:jc w:val="center"/>
        </w:trPr>
        <w:tc>
          <w:tcPr>
            <w:tcW w:w="1843" w:type="dxa"/>
            <w:vMerge w:val="restart"/>
            <w:tcMar>
              <w:top w:w="28" w:type="dxa"/>
              <w:left w:w="28" w:type="dxa"/>
              <w:bottom w:w="28" w:type="dxa"/>
              <w:right w:w="28" w:type="dxa"/>
            </w:tcMar>
          </w:tcPr>
          <w:p w14:paraId="13927622" w14:textId="77777777" w:rsidR="00CF0B68" w:rsidRPr="00677521" w:rsidRDefault="00CF0B68" w:rsidP="001915F4">
            <w:pPr>
              <w:pStyle w:val="TableParagraph"/>
              <w:rPr>
                <w:sz w:val="24"/>
                <w:szCs w:val="24"/>
              </w:rPr>
            </w:pPr>
            <w:r w:rsidRPr="00677521">
              <w:rPr>
                <w:sz w:val="24"/>
                <w:szCs w:val="24"/>
              </w:rPr>
              <w:lastRenderedPageBreak/>
              <w:t>Приготовление, оформление и подготовка к реализации холодных и горячих сладких блюд, десертов, напитков разнообразного ассортимента</w:t>
            </w:r>
          </w:p>
        </w:tc>
        <w:tc>
          <w:tcPr>
            <w:tcW w:w="3260" w:type="dxa"/>
            <w:vMerge w:val="restart"/>
            <w:tcMar>
              <w:top w:w="28" w:type="dxa"/>
              <w:left w:w="28" w:type="dxa"/>
              <w:bottom w:w="28" w:type="dxa"/>
              <w:right w:w="28" w:type="dxa"/>
            </w:tcMar>
          </w:tcPr>
          <w:p w14:paraId="74CABF1B" w14:textId="77777777" w:rsidR="00CF0B68" w:rsidRPr="00677521" w:rsidRDefault="00CF0B68" w:rsidP="001915F4">
            <w:pPr>
              <w:pStyle w:val="TableParagraph"/>
              <w:rPr>
                <w:sz w:val="24"/>
                <w:szCs w:val="24"/>
              </w:rPr>
            </w:pPr>
            <w:r w:rsidRPr="00677521">
              <w:rPr>
                <w:sz w:val="24"/>
                <w:szCs w:val="24"/>
              </w:rPr>
              <w:t>ПК 4.1.</w:t>
            </w:r>
          </w:p>
          <w:p w14:paraId="211256F6" w14:textId="77777777" w:rsidR="00CF0B68" w:rsidRPr="00677521" w:rsidRDefault="00CF0B68" w:rsidP="001915F4">
            <w:pPr>
              <w:pStyle w:val="TableParagraph"/>
              <w:rPr>
                <w:sz w:val="24"/>
                <w:szCs w:val="24"/>
              </w:rPr>
            </w:pPr>
            <w:r w:rsidRPr="00677521">
              <w:rPr>
                <w:sz w:val="24"/>
                <w:szCs w:val="24"/>
              </w:rPr>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4111" w:type="dxa"/>
            <w:tcBorders>
              <w:top w:val="single" w:sz="4" w:space="0" w:color="auto"/>
              <w:bottom w:val="single" w:sz="4" w:space="0" w:color="auto"/>
            </w:tcBorders>
            <w:tcMar>
              <w:top w:w="28" w:type="dxa"/>
              <w:left w:w="28" w:type="dxa"/>
              <w:bottom w:w="28" w:type="dxa"/>
              <w:right w:w="28" w:type="dxa"/>
            </w:tcMar>
          </w:tcPr>
          <w:p w14:paraId="579EE16D" w14:textId="77777777" w:rsidR="00CF0B68" w:rsidRPr="00677521" w:rsidRDefault="00CF0B68" w:rsidP="001915F4">
            <w:pPr>
              <w:pStyle w:val="TableParagraph"/>
              <w:rPr>
                <w:b/>
                <w:sz w:val="24"/>
                <w:szCs w:val="24"/>
              </w:rPr>
            </w:pPr>
            <w:r w:rsidRPr="00677521">
              <w:rPr>
                <w:b/>
                <w:sz w:val="24"/>
                <w:szCs w:val="24"/>
              </w:rPr>
              <w:t>Практический опыт в:</w:t>
            </w:r>
          </w:p>
          <w:p w14:paraId="053AE612" w14:textId="77777777" w:rsidR="00CF0B68" w:rsidRPr="00677521" w:rsidRDefault="00CF0B68" w:rsidP="001915F4">
            <w:pPr>
              <w:pStyle w:val="TableParagraph"/>
              <w:rPr>
                <w:sz w:val="24"/>
                <w:szCs w:val="24"/>
              </w:rPr>
            </w:pPr>
            <w:r w:rsidRPr="00677521">
              <w:rPr>
                <w:sz w:val="24"/>
                <w:szCs w:val="24"/>
              </w:rPr>
              <w:t xml:space="preserve">– подготовке, уборке рабочего места, подготовке к работе, проверке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w:t>
            </w:r>
          </w:p>
          <w:p w14:paraId="3F99015A" w14:textId="77777777" w:rsidR="00CF0B68" w:rsidRPr="00677521" w:rsidRDefault="00CF0B68" w:rsidP="001915F4">
            <w:pPr>
              <w:pStyle w:val="TableParagraph"/>
              <w:rPr>
                <w:sz w:val="24"/>
                <w:szCs w:val="24"/>
              </w:rPr>
            </w:pPr>
            <w:r w:rsidRPr="00677521">
              <w:rPr>
                <w:sz w:val="24"/>
                <w:szCs w:val="24"/>
              </w:rPr>
              <w:t>– подготовке к использованию обработанного сырья, полуфабрикатов, пищевых продуктов, других расходных материалов</w:t>
            </w:r>
          </w:p>
        </w:tc>
      </w:tr>
      <w:tr w:rsidR="00CF0B68" w:rsidRPr="00677521" w14:paraId="780CE184" w14:textId="77777777" w:rsidTr="00D9185F">
        <w:trPr>
          <w:trHeight w:val="1047"/>
          <w:jc w:val="center"/>
        </w:trPr>
        <w:tc>
          <w:tcPr>
            <w:tcW w:w="1843" w:type="dxa"/>
            <w:vMerge/>
            <w:tcMar>
              <w:top w:w="28" w:type="dxa"/>
              <w:left w:w="28" w:type="dxa"/>
              <w:bottom w:w="28" w:type="dxa"/>
              <w:right w:w="28" w:type="dxa"/>
            </w:tcMar>
          </w:tcPr>
          <w:p w14:paraId="0104B88F" w14:textId="77777777" w:rsidR="00CF0B68" w:rsidRPr="00677521" w:rsidRDefault="00CF0B68" w:rsidP="001915F4">
            <w:pPr>
              <w:pStyle w:val="TableParagraph"/>
              <w:rPr>
                <w:sz w:val="24"/>
                <w:szCs w:val="24"/>
              </w:rPr>
            </w:pPr>
          </w:p>
        </w:tc>
        <w:tc>
          <w:tcPr>
            <w:tcW w:w="3260" w:type="dxa"/>
            <w:vMerge/>
            <w:tcMar>
              <w:top w:w="28" w:type="dxa"/>
              <w:left w:w="28" w:type="dxa"/>
              <w:bottom w:w="28" w:type="dxa"/>
              <w:right w:w="28" w:type="dxa"/>
            </w:tcMar>
          </w:tcPr>
          <w:p w14:paraId="2D28E3D9" w14:textId="77777777" w:rsidR="00CF0B68" w:rsidRPr="00677521" w:rsidRDefault="00CF0B68" w:rsidP="001915F4">
            <w:pPr>
              <w:pStyle w:val="TableParagrap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14B9C185" w14:textId="77777777" w:rsidR="00CF0B68" w:rsidRPr="00677521" w:rsidRDefault="00CF0B68" w:rsidP="001915F4">
            <w:pPr>
              <w:pStyle w:val="TableParagraph"/>
              <w:rPr>
                <w:b/>
                <w:sz w:val="24"/>
                <w:szCs w:val="24"/>
              </w:rPr>
            </w:pPr>
            <w:r w:rsidRPr="00677521">
              <w:rPr>
                <w:b/>
                <w:sz w:val="24"/>
                <w:szCs w:val="24"/>
              </w:rPr>
              <w:t>Умения:</w:t>
            </w:r>
          </w:p>
          <w:p w14:paraId="3541C773"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p w14:paraId="378D447B"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проводить текущую уборку рабочего места повара в соответствии с инструкциями и регламентами, стандартами чистоты;</w:t>
            </w:r>
          </w:p>
          <w:p w14:paraId="4188FFA2"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применять регламенты, стандарты и нормативно-техническую документацию, соблюдать санитарные требования;</w:t>
            </w:r>
          </w:p>
          <w:p w14:paraId="3FC3BD06"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выбирать и применять моющие и дезинфицирующие средства;</w:t>
            </w:r>
          </w:p>
          <w:p w14:paraId="53375A7B"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 xml:space="preserve">владеть техникой ухода за </w:t>
            </w:r>
            <w:proofErr w:type="spellStart"/>
            <w:r w:rsidRPr="00677521">
              <w:rPr>
                <w:sz w:val="24"/>
                <w:szCs w:val="24"/>
              </w:rPr>
              <w:t>весоизмерительным</w:t>
            </w:r>
            <w:proofErr w:type="spellEnd"/>
            <w:r w:rsidRPr="00677521">
              <w:rPr>
                <w:sz w:val="24"/>
                <w:szCs w:val="24"/>
              </w:rPr>
              <w:t xml:space="preserve"> оборудованием;</w:t>
            </w:r>
          </w:p>
          <w:p w14:paraId="0D970F95"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мыть вручную и в посудомоечной машине, чистить и раскладывать на хранение кухонную посуду и производственный инвентарь в соответствии со стандартами чистоты;</w:t>
            </w:r>
          </w:p>
          <w:p w14:paraId="773D7402"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соблюдать правила мытья кухонных ножей, острых, травмоопасных частей технологического оборудования;</w:t>
            </w:r>
          </w:p>
          <w:p w14:paraId="0B98695D"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соблюдать условия хранения кухонной посуды, инвентаря, инструментов</w:t>
            </w:r>
          </w:p>
          <w:p w14:paraId="710ED958"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выбирать оборудование, производственный инвентарь, инструменты, посуду в соответствии с видом работ в зоне по приготовлению горячих блюд, кулинарных изделий, закусок;</w:t>
            </w:r>
          </w:p>
          <w:p w14:paraId="61B4E686"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 xml:space="preserve">подготавливать к работе, проверять технологическое оборудование, производственный инвентарь, инструменты, </w:t>
            </w:r>
            <w:proofErr w:type="spellStart"/>
            <w:r w:rsidRPr="00677521">
              <w:rPr>
                <w:sz w:val="24"/>
                <w:szCs w:val="24"/>
              </w:rPr>
              <w:t>весоизмерительные</w:t>
            </w:r>
            <w:proofErr w:type="spellEnd"/>
            <w:r w:rsidRPr="00677521">
              <w:rPr>
                <w:sz w:val="24"/>
                <w:szCs w:val="24"/>
              </w:rPr>
              <w:t xml:space="preserve"> приборы в соответствии с инструкциями и регламентами, стандартами чистоты;</w:t>
            </w:r>
          </w:p>
          <w:p w14:paraId="73FC8FB3"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соблюдать правила техники безопасности, пожарной безопасности, охраны труда</w:t>
            </w:r>
          </w:p>
          <w:p w14:paraId="3B21AAE2" w14:textId="77777777" w:rsidR="00CF0B68" w:rsidRPr="00677521" w:rsidRDefault="00CF0B68" w:rsidP="006F0CD0">
            <w:pPr>
              <w:pStyle w:val="TableParagraph"/>
              <w:numPr>
                <w:ilvl w:val="0"/>
                <w:numId w:val="281"/>
              </w:numPr>
              <w:ind w:left="0" w:firstLine="0"/>
              <w:jc w:val="both"/>
              <w:rPr>
                <w:sz w:val="24"/>
                <w:szCs w:val="24"/>
              </w:rPr>
            </w:pPr>
            <w:r w:rsidRPr="00677521">
              <w:rPr>
                <w:sz w:val="24"/>
                <w:szCs w:val="24"/>
              </w:rPr>
              <w:t>выбирать, подготавливать материалы, посуду, контейнеры, оборудование для упаковки, хранения, подготовки к транспортированию готовых холодных</w:t>
            </w:r>
          </w:p>
          <w:p w14:paraId="15A56676" w14:textId="77777777" w:rsidR="00CF0B68" w:rsidRPr="00677521" w:rsidRDefault="00CF0B68" w:rsidP="001915F4">
            <w:pPr>
              <w:pStyle w:val="TableParagraph"/>
              <w:jc w:val="both"/>
              <w:rPr>
                <w:sz w:val="24"/>
                <w:szCs w:val="24"/>
              </w:rPr>
            </w:pPr>
            <w:r w:rsidRPr="00677521">
              <w:rPr>
                <w:sz w:val="24"/>
                <w:szCs w:val="24"/>
              </w:rPr>
              <w:t>и горячих сладких блюд, десертов, напитков</w:t>
            </w:r>
          </w:p>
          <w:p w14:paraId="055885DA" w14:textId="77777777" w:rsidR="00CF0B68" w:rsidRPr="00677521" w:rsidRDefault="00CF0B68" w:rsidP="006F0CD0">
            <w:pPr>
              <w:pStyle w:val="TableParagraph"/>
              <w:numPr>
                <w:ilvl w:val="0"/>
                <w:numId w:val="280"/>
              </w:numPr>
              <w:ind w:left="0" w:firstLine="0"/>
              <w:jc w:val="both"/>
              <w:rPr>
                <w:sz w:val="24"/>
                <w:szCs w:val="24"/>
              </w:rPr>
            </w:pPr>
            <w:r w:rsidRPr="00677521">
              <w:rPr>
                <w:sz w:val="24"/>
                <w:szCs w:val="24"/>
              </w:rPr>
              <w:t xml:space="preserve">оценивать наличие, проверять </w:t>
            </w:r>
            <w:r w:rsidRPr="00677521">
              <w:rPr>
                <w:sz w:val="24"/>
                <w:szCs w:val="24"/>
              </w:rPr>
              <w:lastRenderedPageBreak/>
              <w:t>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w:t>
            </w:r>
          </w:p>
          <w:p w14:paraId="3013AC86" w14:textId="77777777" w:rsidR="00CF0B68" w:rsidRPr="00677521" w:rsidRDefault="00CF0B68" w:rsidP="006F0CD0">
            <w:pPr>
              <w:pStyle w:val="TableParagraph"/>
              <w:numPr>
                <w:ilvl w:val="0"/>
                <w:numId w:val="280"/>
              </w:numPr>
              <w:ind w:left="0" w:firstLine="0"/>
              <w:jc w:val="both"/>
              <w:rPr>
                <w:sz w:val="24"/>
                <w:szCs w:val="24"/>
              </w:rPr>
            </w:pPr>
            <w:r w:rsidRPr="00677521">
              <w:rPr>
                <w:sz w:val="24"/>
                <w:szCs w:val="24"/>
              </w:rPr>
              <w:t>осуществлять их выбор в соответствии с технологическими требованиями;</w:t>
            </w:r>
          </w:p>
          <w:p w14:paraId="7DCE7096" w14:textId="77777777" w:rsidR="00CF0B68" w:rsidRPr="00677521" w:rsidRDefault="00CF0B68" w:rsidP="006F0CD0">
            <w:pPr>
              <w:pStyle w:val="TableParagraph"/>
              <w:numPr>
                <w:ilvl w:val="0"/>
                <w:numId w:val="280"/>
              </w:numPr>
              <w:ind w:left="0" w:firstLine="0"/>
              <w:jc w:val="both"/>
              <w:rPr>
                <w:sz w:val="24"/>
                <w:szCs w:val="24"/>
              </w:rPr>
            </w:pPr>
            <w:r w:rsidRPr="00677521">
              <w:rPr>
                <w:sz w:val="24"/>
                <w:szCs w:val="24"/>
              </w:rPr>
              <w:t>обеспечивать их хранение в соответствии с инструкциями и регламентами, стандартами чистоты;</w:t>
            </w:r>
          </w:p>
          <w:p w14:paraId="73C21783" w14:textId="77777777" w:rsidR="00CF0B68" w:rsidRPr="00677521" w:rsidRDefault="00CF0B68" w:rsidP="006F0CD0">
            <w:pPr>
              <w:pStyle w:val="TableParagraph"/>
              <w:numPr>
                <w:ilvl w:val="0"/>
                <w:numId w:val="280"/>
              </w:numPr>
              <w:ind w:left="0" w:firstLine="0"/>
              <w:jc w:val="both"/>
              <w:rPr>
                <w:sz w:val="24"/>
                <w:szCs w:val="24"/>
              </w:rPr>
            </w:pPr>
            <w:r w:rsidRPr="00677521">
              <w:rPr>
                <w:sz w:val="24"/>
                <w:szCs w:val="24"/>
              </w:rPr>
              <w:t>своевременно оформлять заявку на склад</w:t>
            </w:r>
          </w:p>
        </w:tc>
      </w:tr>
      <w:tr w:rsidR="00CF0B68" w:rsidRPr="00677521" w14:paraId="2AC28FF7" w14:textId="77777777" w:rsidTr="00D9185F">
        <w:trPr>
          <w:trHeight w:val="1047"/>
          <w:jc w:val="center"/>
        </w:trPr>
        <w:tc>
          <w:tcPr>
            <w:tcW w:w="1843" w:type="dxa"/>
            <w:vMerge/>
            <w:tcBorders>
              <w:bottom w:val="single" w:sz="4" w:space="0" w:color="000000"/>
            </w:tcBorders>
            <w:tcMar>
              <w:top w:w="28" w:type="dxa"/>
              <w:left w:w="28" w:type="dxa"/>
              <w:bottom w:w="28" w:type="dxa"/>
              <w:right w:w="28" w:type="dxa"/>
            </w:tcMar>
          </w:tcPr>
          <w:p w14:paraId="21347892" w14:textId="77777777" w:rsidR="00CF0B68" w:rsidRPr="00677521" w:rsidRDefault="00CF0B68" w:rsidP="001915F4">
            <w:pPr>
              <w:pStyle w:val="TableParagraph"/>
              <w:rPr>
                <w:sz w:val="24"/>
                <w:szCs w:val="24"/>
              </w:rPr>
            </w:pPr>
          </w:p>
        </w:tc>
        <w:tc>
          <w:tcPr>
            <w:tcW w:w="3260" w:type="dxa"/>
            <w:vMerge/>
            <w:tcBorders>
              <w:bottom w:val="single" w:sz="4" w:space="0" w:color="000000"/>
            </w:tcBorders>
            <w:tcMar>
              <w:top w:w="28" w:type="dxa"/>
              <w:left w:w="28" w:type="dxa"/>
              <w:bottom w:w="28" w:type="dxa"/>
              <w:right w:w="28" w:type="dxa"/>
            </w:tcMar>
          </w:tcPr>
          <w:p w14:paraId="75023700" w14:textId="77777777" w:rsidR="00CF0B68" w:rsidRPr="00677521" w:rsidRDefault="00CF0B68" w:rsidP="001915F4">
            <w:pPr>
              <w:pStyle w:val="TableParagrap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71050384" w14:textId="77777777" w:rsidR="00CF0B68" w:rsidRPr="00677521" w:rsidRDefault="00CF0B68" w:rsidP="001915F4">
            <w:pPr>
              <w:pStyle w:val="TableParagraph"/>
              <w:rPr>
                <w:b/>
                <w:sz w:val="24"/>
                <w:szCs w:val="24"/>
              </w:rPr>
            </w:pPr>
            <w:r w:rsidRPr="00677521">
              <w:rPr>
                <w:b/>
                <w:sz w:val="24"/>
                <w:szCs w:val="24"/>
              </w:rPr>
              <w:t>Знания:</w:t>
            </w:r>
          </w:p>
          <w:p w14:paraId="6864DD5B"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требования охраны труда, пожарной безопасности и производственной санитарии в организации питания;</w:t>
            </w:r>
          </w:p>
          <w:p w14:paraId="008CD663"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посуды и правила ухода за ними;</w:t>
            </w:r>
          </w:p>
          <w:p w14:paraId="36093DC7"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организация работ на участках (в зонах) по приготовлению холодных и горячих сладких блюд, десертов, напитков;</w:t>
            </w:r>
          </w:p>
          <w:p w14:paraId="1B93BC69"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последовательность выполнения технологических операций, современные методы приготовления холодных и горячих сладких блюд, десертов, напитков;</w:t>
            </w:r>
          </w:p>
          <w:p w14:paraId="0DAFC12B"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приготовлении холодных и горячих сладких блюд, десертов, напитков;</w:t>
            </w:r>
          </w:p>
          <w:p w14:paraId="2A924ADD"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возможные последствия нарушения санитарии и гигиены;</w:t>
            </w:r>
          </w:p>
          <w:p w14:paraId="494EDB9F"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требования к личной гигиене персонала при подготовке производственного инвентаря и кухонной посуды;</w:t>
            </w:r>
          </w:p>
          <w:p w14:paraId="714C4CB5"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правила безопасного хранения чистящих, моющих и дезинфицирующих средств, предназначенных для последующего использования;</w:t>
            </w:r>
          </w:p>
          <w:p w14:paraId="1727B5D1" w14:textId="77777777" w:rsidR="00CF0B68" w:rsidRPr="00677521" w:rsidRDefault="00CF0B68" w:rsidP="006F0CD0">
            <w:pPr>
              <w:pStyle w:val="TableParagraph"/>
              <w:numPr>
                <w:ilvl w:val="0"/>
                <w:numId w:val="279"/>
              </w:numPr>
              <w:ind w:left="0" w:firstLine="0"/>
              <w:rPr>
                <w:sz w:val="24"/>
                <w:szCs w:val="24"/>
              </w:rPr>
            </w:pPr>
            <w:r w:rsidRPr="00677521">
              <w:rPr>
                <w:sz w:val="24"/>
                <w:szCs w:val="24"/>
              </w:rPr>
              <w:t>правила утилизации отходов;</w:t>
            </w:r>
          </w:p>
          <w:p w14:paraId="6976C25A" w14:textId="77777777" w:rsidR="00CF0B68" w:rsidRPr="00677521" w:rsidRDefault="00CF0B68" w:rsidP="006F0CD0">
            <w:pPr>
              <w:pStyle w:val="TableParagraph"/>
              <w:numPr>
                <w:ilvl w:val="0"/>
                <w:numId w:val="279"/>
              </w:numPr>
              <w:ind w:left="0" w:firstLine="0"/>
              <w:rPr>
                <w:sz w:val="24"/>
                <w:szCs w:val="24"/>
              </w:rPr>
            </w:pPr>
            <w:r w:rsidRPr="00677521">
              <w:rPr>
                <w:sz w:val="24"/>
                <w:szCs w:val="24"/>
              </w:rPr>
              <w:lastRenderedPageBreak/>
              <w:t>виды, назначение упаковочных материалов, способы хранения пищевых</w:t>
            </w:r>
          </w:p>
          <w:p w14:paraId="0C0AF614" w14:textId="77777777" w:rsidR="00CF0B68" w:rsidRPr="00677521" w:rsidRDefault="00CF0B68" w:rsidP="001915F4">
            <w:pPr>
              <w:pStyle w:val="TableParagraph"/>
              <w:rPr>
                <w:sz w:val="24"/>
                <w:szCs w:val="24"/>
              </w:rPr>
            </w:pPr>
            <w:r w:rsidRPr="00677521">
              <w:rPr>
                <w:sz w:val="24"/>
                <w:szCs w:val="24"/>
              </w:rPr>
              <w:t>продуктов;</w:t>
            </w:r>
          </w:p>
          <w:p w14:paraId="1B8F08A7" w14:textId="77777777" w:rsidR="00CF0B68" w:rsidRPr="00677521" w:rsidRDefault="00CF0B68" w:rsidP="006F0CD0">
            <w:pPr>
              <w:pStyle w:val="TableParagraph"/>
              <w:numPr>
                <w:ilvl w:val="0"/>
                <w:numId w:val="278"/>
              </w:numPr>
              <w:ind w:left="0" w:firstLine="0"/>
              <w:rPr>
                <w:sz w:val="24"/>
                <w:szCs w:val="24"/>
              </w:rPr>
            </w:pPr>
            <w:r w:rsidRPr="00677521">
              <w:rPr>
                <w:sz w:val="24"/>
                <w:szCs w:val="24"/>
              </w:rPr>
              <w:t xml:space="preserve">способы и правила </w:t>
            </w:r>
            <w:proofErr w:type="spellStart"/>
            <w:r w:rsidRPr="00677521">
              <w:rPr>
                <w:sz w:val="24"/>
                <w:szCs w:val="24"/>
              </w:rPr>
              <w:t>порционирования</w:t>
            </w:r>
            <w:proofErr w:type="spellEnd"/>
            <w:r w:rsidRPr="00677521">
              <w:rPr>
                <w:sz w:val="24"/>
                <w:szCs w:val="24"/>
              </w:rPr>
              <w:t xml:space="preserve"> (комплектования), упаковки на вынос готовых холодных и горячих сладких блюд, десертов, напитков;</w:t>
            </w:r>
          </w:p>
          <w:p w14:paraId="594BA8A9" w14:textId="77777777" w:rsidR="00CF0B68" w:rsidRPr="00677521" w:rsidRDefault="00CF0B68" w:rsidP="006F0CD0">
            <w:pPr>
              <w:pStyle w:val="TableParagraph"/>
              <w:numPr>
                <w:ilvl w:val="0"/>
                <w:numId w:val="278"/>
              </w:numPr>
              <w:ind w:left="0" w:firstLine="0"/>
              <w:rPr>
                <w:sz w:val="24"/>
                <w:szCs w:val="24"/>
              </w:rPr>
            </w:pPr>
            <w:r w:rsidRPr="00677521">
              <w:rPr>
                <w:sz w:val="24"/>
                <w:szCs w:val="24"/>
              </w:rPr>
              <w:t>условия, сроки, способы хранения холодных и горячих сладких блюд, десертов, напитков</w:t>
            </w:r>
          </w:p>
          <w:p w14:paraId="46924BDD" w14:textId="77777777" w:rsidR="00CF0B68" w:rsidRPr="00677521" w:rsidRDefault="00CF0B68" w:rsidP="006F0CD0">
            <w:pPr>
              <w:pStyle w:val="TableParagraph"/>
              <w:numPr>
                <w:ilvl w:val="0"/>
                <w:numId w:val="278"/>
              </w:numPr>
              <w:ind w:left="0" w:firstLine="0"/>
              <w:rPr>
                <w:sz w:val="24"/>
                <w:szCs w:val="24"/>
              </w:rPr>
            </w:pPr>
            <w:r w:rsidRPr="00677521">
              <w:rPr>
                <w:sz w:val="24"/>
                <w:szCs w:val="24"/>
              </w:rPr>
              <w:t>ассортимент, требования к качеству, условия и сроки хранения сырья, продуктов, используемых при приготовлении холодных и горячих сладких блюд, десертов, напитков;</w:t>
            </w:r>
          </w:p>
          <w:p w14:paraId="75752969" w14:textId="77777777" w:rsidR="00CF0B68" w:rsidRPr="00677521" w:rsidRDefault="00CF0B68" w:rsidP="006F0CD0">
            <w:pPr>
              <w:pStyle w:val="TableParagraph"/>
              <w:numPr>
                <w:ilvl w:val="0"/>
                <w:numId w:val="278"/>
              </w:numPr>
              <w:ind w:left="0" w:firstLine="0"/>
              <w:rPr>
                <w:sz w:val="24"/>
                <w:szCs w:val="24"/>
              </w:rPr>
            </w:pPr>
            <w:r w:rsidRPr="00677521">
              <w:rPr>
                <w:sz w:val="24"/>
                <w:szCs w:val="24"/>
              </w:rPr>
              <w:t>правила оформления заявок на склад</w:t>
            </w:r>
          </w:p>
        </w:tc>
      </w:tr>
      <w:tr w:rsidR="00CF0B68" w:rsidRPr="00677521" w14:paraId="78C23902" w14:textId="77777777" w:rsidTr="00D9185F">
        <w:trPr>
          <w:trHeight w:val="486"/>
          <w:jc w:val="center"/>
        </w:trPr>
        <w:tc>
          <w:tcPr>
            <w:tcW w:w="1843" w:type="dxa"/>
            <w:vMerge w:val="restart"/>
            <w:tcMar>
              <w:top w:w="28" w:type="dxa"/>
              <w:left w:w="28" w:type="dxa"/>
              <w:bottom w:w="28" w:type="dxa"/>
              <w:right w:w="28" w:type="dxa"/>
            </w:tcMar>
          </w:tcPr>
          <w:p w14:paraId="0519C316"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485DD9FD" w14:textId="77777777" w:rsidR="00CF0B68" w:rsidRPr="00677521" w:rsidRDefault="00CF0B68" w:rsidP="001915F4">
            <w:pPr>
              <w:pStyle w:val="TableParagraph"/>
              <w:jc w:val="both"/>
              <w:rPr>
                <w:sz w:val="24"/>
                <w:szCs w:val="24"/>
              </w:rPr>
            </w:pPr>
            <w:r w:rsidRPr="00677521">
              <w:rPr>
                <w:sz w:val="24"/>
                <w:szCs w:val="24"/>
              </w:rPr>
              <w:t>ПК 4.2. Осуществлять приготовление, творческое оформление и подготовку к реализации холодных сладких блюд, десертов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5380A530"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094DF9F5" w14:textId="77777777" w:rsidR="00CF0B68" w:rsidRPr="00677521" w:rsidRDefault="00CF0B68" w:rsidP="006F0CD0">
            <w:pPr>
              <w:pStyle w:val="TableParagraph"/>
              <w:numPr>
                <w:ilvl w:val="0"/>
                <w:numId w:val="277"/>
              </w:numPr>
              <w:ind w:left="0" w:firstLine="0"/>
              <w:rPr>
                <w:sz w:val="24"/>
                <w:szCs w:val="24"/>
              </w:rPr>
            </w:pPr>
            <w:r w:rsidRPr="00677521">
              <w:rPr>
                <w:sz w:val="24"/>
                <w:szCs w:val="24"/>
              </w:rPr>
              <w:t>приготовлении, творческом оформлении и подготовке к реализации холодных сладких блюд, десертов</w:t>
            </w:r>
          </w:p>
          <w:p w14:paraId="0F7AE57A" w14:textId="77777777" w:rsidR="00CF0B68" w:rsidRPr="00677521" w:rsidRDefault="00CF0B68" w:rsidP="006F0CD0">
            <w:pPr>
              <w:pStyle w:val="TableParagraph"/>
              <w:numPr>
                <w:ilvl w:val="0"/>
                <w:numId w:val="277"/>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CF0B68" w:rsidRPr="00677521" w14:paraId="48393736" w14:textId="77777777" w:rsidTr="00D9185F">
        <w:trPr>
          <w:trHeight w:val="710"/>
          <w:jc w:val="center"/>
        </w:trPr>
        <w:tc>
          <w:tcPr>
            <w:tcW w:w="1843" w:type="dxa"/>
            <w:vMerge/>
            <w:tcMar>
              <w:top w:w="28" w:type="dxa"/>
              <w:left w:w="28" w:type="dxa"/>
              <w:bottom w:w="28" w:type="dxa"/>
              <w:right w:w="28" w:type="dxa"/>
            </w:tcMar>
          </w:tcPr>
          <w:p w14:paraId="4E11EAB3"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2065C14D"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7AB56C81" w14:textId="77777777" w:rsidR="00CF0B68" w:rsidRPr="00677521" w:rsidRDefault="00CF0B68" w:rsidP="001915F4">
            <w:pPr>
              <w:pStyle w:val="TableParagraph"/>
              <w:rPr>
                <w:b/>
                <w:sz w:val="24"/>
                <w:szCs w:val="24"/>
              </w:rPr>
            </w:pPr>
            <w:r w:rsidRPr="00677521">
              <w:rPr>
                <w:b/>
                <w:sz w:val="24"/>
                <w:szCs w:val="24"/>
              </w:rPr>
              <w:t>Умения:</w:t>
            </w:r>
          </w:p>
          <w:p w14:paraId="1D108049" w14:textId="77777777" w:rsidR="00CF0B68" w:rsidRPr="00677521" w:rsidRDefault="00CF0B68" w:rsidP="006F0CD0">
            <w:pPr>
              <w:pStyle w:val="TableParagraph"/>
              <w:numPr>
                <w:ilvl w:val="0"/>
                <w:numId w:val="276"/>
              </w:numPr>
              <w:ind w:left="0" w:firstLine="0"/>
              <w:jc w:val="both"/>
              <w:rPr>
                <w:sz w:val="24"/>
                <w:szCs w:val="24"/>
              </w:rPr>
            </w:pPr>
            <w:r w:rsidRPr="00677521">
              <w:rPr>
                <w:sz w:val="24"/>
                <w:szCs w:val="24"/>
              </w:rPr>
              <w:t>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1D1627E5" w14:textId="77777777" w:rsidR="00CF0B68" w:rsidRPr="00677521" w:rsidRDefault="00CF0B68" w:rsidP="006F0CD0">
            <w:pPr>
              <w:pStyle w:val="TableParagraph"/>
              <w:numPr>
                <w:ilvl w:val="0"/>
                <w:numId w:val="276"/>
              </w:numPr>
              <w:ind w:left="0" w:firstLine="0"/>
              <w:jc w:val="both"/>
              <w:rPr>
                <w:sz w:val="24"/>
                <w:szCs w:val="24"/>
              </w:rPr>
            </w:pPr>
            <w:r w:rsidRPr="00677521">
              <w:rPr>
                <w:sz w:val="24"/>
                <w:szCs w:val="24"/>
              </w:rPr>
              <w:t>организовывать их хранение в процессе приготовления холодных сладких блюд, десертов с соблюдением требований по безопасности продукции, товарного соседства;</w:t>
            </w:r>
          </w:p>
          <w:p w14:paraId="76053895" w14:textId="77777777" w:rsidR="00CF0B68" w:rsidRPr="00677521" w:rsidRDefault="00CF0B68" w:rsidP="006F0CD0">
            <w:pPr>
              <w:pStyle w:val="TableParagraph"/>
              <w:numPr>
                <w:ilvl w:val="0"/>
                <w:numId w:val="276"/>
              </w:numPr>
              <w:ind w:left="0" w:firstLine="0"/>
              <w:jc w:val="both"/>
              <w:rPr>
                <w:sz w:val="24"/>
                <w:szCs w:val="24"/>
              </w:rPr>
            </w:pPr>
            <w:r w:rsidRPr="00677521">
              <w:rPr>
                <w:sz w:val="24"/>
                <w:szCs w:val="24"/>
              </w:rPr>
              <w:t>выбирать, подготавливать ароматические вещества;</w:t>
            </w:r>
          </w:p>
          <w:p w14:paraId="41589567" w14:textId="77777777" w:rsidR="00CF0B68" w:rsidRPr="00677521" w:rsidRDefault="00CF0B68" w:rsidP="006F0CD0">
            <w:pPr>
              <w:pStyle w:val="TableParagraph"/>
              <w:numPr>
                <w:ilvl w:val="0"/>
                <w:numId w:val="276"/>
              </w:numPr>
              <w:ind w:left="0" w:firstLine="0"/>
              <w:jc w:val="both"/>
              <w:rPr>
                <w:sz w:val="24"/>
                <w:szCs w:val="24"/>
              </w:rPr>
            </w:pPr>
            <w:r w:rsidRPr="00677521">
              <w:rPr>
                <w:sz w:val="24"/>
                <w:szCs w:val="24"/>
              </w:rPr>
              <w:t>взвешивать, измерять продукты, входящие в состав холодных сладких блюд, десертов в соответствии с рецептурой;</w:t>
            </w:r>
          </w:p>
          <w:p w14:paraId="7E687232" w14:textId="77777777" w:rsidR="00CF0B68" w:rsidRPr="00677521" w:rsidRDefault="00CF0B68" w:rsidP="006F0CD0">
            <w:pPr>
              <w:pStyle w:val="TableParagraph"/>
              <w:numPr>
                <w:ilvl w:val="0"/>
                <w:numId w:val="276"/>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07F1E9F2" w14:textId="77777777" w:rsidR="00CF0B68" w:rsidRPr="00677521" w:rsidRDefault="00CF0B68" w:rsidP="006F0CD0">
            <w:pPr>
              <w:pStyle w:val="TableParagraph"/>
              <w:numPr>
                <w:ilvl w:val="0"/>
                <w:numId w:val="276"/>
              </w:numPr>
              <w:ind w:left="0" w:firstLine="0"/>
              <w:jc w:val="both"/>
              <w:rPr>
                <w:sz w:val="24"/>
                <w:szCs w:val="24"/>
              </w:rPr>
            </w:pPr>
            <w:r w:rsidRPr="00677521">
              <w:rPr>
                <w:sz w:val="24"/>
                <w:szCs w:val="24"/>
              </w:rPr>
              <w:t>использовать региональные продукты для приготовления холодных сладких блюд, десертов разнообразного ассортимента</w:t>
            </w:r>
          </w:p>
          <w:p w14:paraId="66A88D1A" w14:textId="77777777" w:rsidR="00CF0B68" w:rsidRPr="00677521" w:rsidRDefault="00CF0B68" w:rsidP="006F0CD0">
            <w:pPr>
              <w:pStyle w:val="TableParagraph"/>
              <w:numPr>
                <w:ilvl w:val="0"/>
                <w:numId w:val="276"/>
              </w:numPr>
              <w:ind w:left="0" w:firstLine="0"/>
              <w:jc w:val="both"/>
              <w:rPr>
                <w:sz w:val="24"/>
                <w:szCs w:val="24"/>
              </w:rPr>
            </w:pPr>
            <w:r w:rsidRPr="00677521">
              <w:rPr>
                <w:sz w:val="24"/>
                <w:szCs w:val="24"/>
              </w:rPr>
              <w:lastRenderedPageBreak/>
              <w:t xml:space="preserve">выбирать, применять комбинировать различные способы приготовления холодных сладких блюд, десертов с </w:t>
            </w:r>
            <w:proofErr w:type="spellStart"/>
            <w:r w:rsidRPr="00677521">
              <w:rPr>
                <w:sz w:val="24"/>
                <w:szCs w:val="24"/>
              </w:rPr>
              <w:t>уче</w:t>
            </w:r>
            <w:proofErr w:type="spellEnd"/>
            <w:r w:rsidRPr="00677521">
              <w:rPr>
                <w:sz w:val="24"/>
                <w:szCs w:val="24"/>
              </w:rPr>
              <w:t>-</w:t>
            </w:r>
          </w:p>
          <w:p w14:paraId="6B3A1461" w14:textId="77777777" w:rsidR="00CF0B68" w:rsidRPr="00677521" w:rsidRDefault="00CF0B68" w:rsidP="001915F4">
            <w:pPr>
              <w:pStyle w:val="TableParagraph"/>
              <w:jc w:val="both"/>
              <w:rPr>
                <w:sz w:val="24"/>
                <w:szCs w:val="24"/>
              </w:rPr>
            </w:pPr>
            <w:r w:rsidRPr="00677521">
              <w:rPr>
                <w:sz w:val="24"/>
                <w:szCs w:val="24"/>
              </w:rPr>
              <w:t>том типа питания, вида основного сырья, его кулинарных свойств:</w:t>
            </w:r>
          </w:p>
          <w:p w14:paraId="2E2CC9B2" w14:textId="77777777" w:rsidR="00CF0B68" w:rsidRPr="00677521" w:rsidRDefault="00CF0B68" w:rsidP="001915F4">
            <w:pPr>
              <w:pStyle w:val="TableParagraph"/>
              <w:jc w:val="both"/>
              <w:rPr>
                <w:sz w:val="24"/>
                <w:szCs w:val="24"/>
              </w:rPr>
            </w:pPr>
            <w:r w:rsidRPr="00677521">
              <w:rPr>
                <w:sz w:val="24"/>
                <w:szCs w:val="24"/>
              </w:rPr>
              <w:t>готовить сладкие соусы;</w:t>
            </w:r>
          </w:p>
          <w:p w14:paraId="07428045"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хранить, использовать готовые виды теста;</w:t>
            </w:r>
          </w:p>
          <w:p w14:paraId="1D3F78F0"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нарезать, измельчать, протирать вручную и механическим способом фрукты, ягоды;</w:t>
            </w:r>
          </w:p>
          <w:p w14:paraId="270F4690"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варить фрукты в сахарном сиропе, воде, вине;</w:t>
            </w:r>
          </w:p>
          <w:p w14:paraId="1012BEB5"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запекать фрукты;</w:t>
            </w:r>
          </w:p>
          <w:p w14:paraId="3A2AE8AA"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взбивать яичные белки, яичные желтки, сливки;</w:t>
            </w:r>
          </w:p>
          <w:p w14:paraId="1B2CA378"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подготавливать желатин, агар-агар;</w:t>
            </w:r>
          </w:p>
          <w:p w14:paraId="1A87E0AD"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готовить фруктовые, ягодные, молочные желе, муссы, кремы, фруктовые, ягодные самбуки;</w:t>
            </w:r>
          </w:p>
          <w:p w14:paraId="69C31B85"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смешивать и взбивать готовые сухие смеси промышленного производства;</w:t>
            </w:r>
          </w:p>
          <w:p w14:paraId="7D03B2E0" w14:textId="77777777" w:rsidR="00CF0B68" w:rsidRPr="00677521" w:rsidRDefault="00CF0B68" w:rsidP="006F0CD0">
            <w:pPr>
              <w:pStyle w:val="TableParagraph"/>
              <w:numPr>
                <w:ilvl w:val="0"/>
                <w:numId w:val="275"/>
              </w:numPr>
              <w:ind w:left="0" w:firstLine="0"/>
              <w:jc w:val="both"/>
              <w:rPr>
                <w:sz w:val="24"/>
                <w:szCs w:val="24"/>
              </w:rPr>
            </w:pPr>
            <w:r w:rsidRPr="00677521">
              <w:rPr>
                <w:sz w:val="24"/>
                <w:szCs w:val="24"/>
              </w:rPr>
              <w:t>использовать и выпекать различные виды готового теста;</w:t>
            </w:r>
          </w:p>
          <w:p w14:paraId="11F23B5B"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определять степень готовности отдельных полуфабрикатов, холодных сладких блюд, десертов;</w:t>
            </w:r>
          </w:p>
          <w:p w14:paraId="14DBCED4"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доводить до вкуса;</w:t>
            </w:r>
          </w:p>
          <w:p w14:paraId="4F9A5A68"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6F8B14E1"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проверять качество готовых холодных сладких блюд, десертов перед отпуском, упаковкой на вынос;</w:t>
            </w:r>
          </w:p>
          <w:p w14:paraId="45ACF86B" w14:textId="77777777" w:rsidR="00CF0B68" w:rsidRPr="00677521" w:rsidRDefault="00CF0B68" w:rsidP="006F0CD0">
            <w:pPr>
              <w:pStyle w:val="TableParagraph"/>
              <w:numPr>
                <w:ilvl w:val="0"/>
                <w:numId w:val="274"/>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холодные сладкие блюда, десерты для подачи с учетом рационального использования ресурсов, соблюдения требований по безопасности готовой продукции;</w:t>
            </w:r>
          </w:p>
          <w:p w14:paraId="17C3044E"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2F88D93D"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выдерживать температуру подачи холодных сладких блюд, десертов;</w:t>
            </w:r>
          </w:p>
          <w:p w14:paraId="3002B5C7"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охлаждать и замораживать полуфабрикаты для холодных сладких блюд, десертов с учетом требований к безопасности пищевых продуктов;</w:t>
            </w:r>
          </w:p>
          <w:p w14:paraId="73046B1B"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 xml:space="preserve">хранить свежеприготовленные </w:t>
            </w:r>
            <w:r w:rsidRPr="00677521">
              <w:rPr>
                <w:sz w:val="24"/>
                <w:szCs w:val="24"/>
              </w:rPr>
              <w:lastRenderedPageBreak/>
              <w:t>холодные сладкие блюда, десерты, полуфабрикаты для них с учетом требований по безопасности готовой продукции;</w:t>
            </w:r>
          </w:p>
          <w:p w14:paraId="0B8DE685"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выбирать контейнеры, эстетично упаковывать на вынос, для транспортирования</w:t>
            </w:r>
          </w:p>
          <w:p w14:paraId="5DD12B98" w14:textId="77777777" w:rsidR="00CF0B68" w:rsidRPr="00677521" w:rsidRDefault="00CF0B68" w:rsidP="006F0CD0">
            <w:pPr>
              <w:pStyle w:val="TableParagraph"/>
              <w:numPr>
                <w:ilvl w:val="0"/>
                <w:numId w:val="274"/>
              </w:numPr>
              <w:ind w:left="0" w:firstLine="0"/>
              <w:jc w:val="both"/>
              <w:rPr>
                <w:sz w:val="24"/>
                <w:szCs w:val="24"/>
              </w:rPr>
            </w:pPr>
            <w:r w:rsidRPr="00677521">
              <w:rPr>
                <w:sz w:val="24"/>
                <w:szCs w:val="24"/>
              </w:rPr>
              <w:t>рассчитывать стоимость, вести расчет с потребителем при отпуске продукции на вынос;</w:t>
            </w:r>
          </w:p>
          <w:p w14:paraId="3C8257A9" w14:textId="77777777" w:rsidR="00CF0B68" w:rsidRPr="00677521" w:rsidRDefault="00CF0B68" w:rsidP="006F0CD0">
            <w:pPr>
              <w:pStyle w:val="TableParagraph"/>
              <w:numPr>
                <w:ilvl w:val="0"/>
                <w:numId w:val="273"/>
              </w:numPr>
              <w:ind w:left="0" w:firstLine="0"/>
              <w:jc w:val="both"/>
              <w:rPr>
                <w:sz w:val="24"/>
                <w:szCs w:val="24"/>
              </w:rPr>
            </w:pPr>
            <w:r w:rsidRPr="00677521">
              <w:rPr>
                <w:sz w:val="24"/>
                <w:szCs w:val="24"/>
              </w:rPr>
              <w:t>владеть профессиональной терминологией;</w:t>
            </w:r>
          </w:p>
          <w:p w14:paraId="6F69C861" w14:textId="77777777" w:rsidR="00CF0B68" w:rsidRPr="00677521" w:rsidRDefault="00CF0B68" w:rsidP="006F0CD0">
            <w:pPr>
              <w:pStyle w:val="TableParagraph"/>
              <w:numPr>
                <w:ilvl w:val="0"/>
                <w:numId w:val="273"/>
              </w:numPr>
              <w:ind w:left="0" w:firstLine="0"/>
              <w:jc w:val="both"/>
              <w:rPr>
                <w:sz w:val="24"/>
                <w:szCs w:val="24"/>
              </w:rPr>
            </w:pPr>
            <w:r w:rsidRPr="00677521">
              <w:rPr>
                <w:sz w:val="24"/>
                <w:szCs w:val="24"/>
              </w:rPr>
              <w:t>консультировать потребителей, оказывать им помощь в выборе холодных сладких блюд, десертов</w:t>
            </w:r>
          </w:p>
        </w:tc>
      </w:tr>
      <w:tr w:rsidR="00CF0B68" w:rsidRPr="00677521" w14:paraId="654E93AE" w14:textId="77777777" w:rsidTr="00D9185F">
        <w:trPr>
          <w:trHeight w:val="542"/>
          <w:jc w:val="center"/>
        </w:trPr>
        <w:tc>
          <w:tcPr>
            <w:tcW w:w="1843" w:type="dxa"/>
            <w:vMerge/>
            <w:tcBorders>
              <w:bottom w:val="single" w:sz="4" w:space="0" w:color="000000"/>
            </w:tcBorders>
            <w:tcMar>
              <w:top w:w="28" w:type="dxa"/>
              <w:left w:w="28" w:type="dxa"/>
              <w:bottom w:w="28" w:type="dxa"/>
              <w:right w:w="28" w:type="dxa"/>
            </w:tcMar>
          </w:tcPr>
          <w:p w14:paraId="5607E3C3"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07B9A52E"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78029A6B" w14:textId="77777777" w:rsidR="00CF0B68" w:rsidRPr="00677521" w:rsidRDefault="00CF0B68" w:rsidP="001915F4">
            <w:pPr>
              <w:pStyle w:val="TableParagraph"/>
              <w:rPr>
                <w:b/>
                <w:sz w:val="24"/>
                <w:szCs w:val="24"/>
              </w:rPr>
            </w:pPr>
            <w:r w:rsidRPr="00677521">
              <w:rPr>
                <w:b/>
                <w:sz w:val="24"/>
                <w:szCs w:val="24"/>
              </w:rPr>
              <w:t>Знания:</w:t>
            </w:r>
          </w:p>
          <w:p w14:paraId="16EAEA5E"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ассортимент, характеристика, правила выбора основных продуктов и дополнительных ингредиентов с учетом их сочетаемости, взаимозаменяемости;</w:t>
            </w:r>
          </w:p>
          <w:p w14:paraId="4D2DD66A"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критерии оценки качества основных продуктов и дополнительных ингредиентов для холодных сладких блюд, десертов разнообразного ассортимента;</w:t>
            </w:r>
          </w:p>
          <w:p w14:paraId="7287782C"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виды, характеристика региональных видов сырья, продуктов;</w:t>
            </w:r>
          </w:p>
          <w:p w14:paraId="521A1DC1"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нормы взаимозаменяемости сырья и продуктов;</w:t>
            </w:r>
          </w:p>
          <w:p w14:paraId="4EF452FF"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методы приготовления холодных сладких блюд, десертов, правила их выбора с учетом типа питания, кулинарных свойств основного продукта;</w:t>
            </w:r>
          </w:p>
          <w:p w14:paraId="0E20F155"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виды, назначение и правила безопасной эксплуатации оборудования, инвентаря инструментов;</w:t>
            </w:r>
          </w:p>
          <w:p w14:paraId="20D7048D"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ассортимент, рецептуры, требования к качеству, температура подачи холодных сладких блюд, десертов;</w:t>
            </w:r>
          </w:p>
          <w:p w14:paraId="73D65150"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органолептические способы определения готовности;</w:t>
            </w:r>
          </w:p>
          <w:p w14:paraId="7FFA5DD3"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нормы, правила взаимозаменяемости продуктов;</w:t>
            </w:r>
          </w:p>
          <w:p w14:paraId="42EE59EB"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холодных сладких блюд, десертов разнообразного ассортимента для подачи;</w:t>
            </w:r>
          </w:p>
          <w:p w14:paraId="4CFC665C"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 xml:space="preserve">виды, назначение посуды для подачи, термосов, контейнеров для отпуска на </w:t>
            </w:r>
            <w:r w:rsidRPr="00677521">
              <w:rPr>
                <w:sz w:val="24"/>
                <w:szCs w:val="24"/>
              </w:rPr>
              <w:lastRenderedPageBreak/>
              <w:t>вынос холодных сладких блюд, десертов разнообразного ассортимента, в том числе региональных;</w:t>
            </w:r>
          </w:p>
          <w:p w14:paraId="09EFB709"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методы сервировки и подачи, температура подачи холодных сладких блюд, десертов разнообразного ассортимента;</w:t>
            </w:r>
          </w:p>
          <w:p w14:paraId="4C4D7F0E"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требования к безопасности хранения готовых холодных сладких блюд, десертов разнообразного ассортимента;</w:t>
            </w:r>
          </w:p>
          <w:p w14:paraId="54100B0F" w14:textId="77777777" w:rsidR="00CF0B68" w:rsidRPr="00677521" w:rsidRDefault="00CF0B68" w:rsidP="006F0CD0">
            <w:pPr>
              <w:pStyle w:val="TableParagraph"/>
              <w:numPr>
                <w:ilvl w:val="0"/>
                <w:numId w:val="272"/>
              </w:numPr>
              <w:ind w:left="0" w:firstLine="0"/>
              <w:rPr>
                <w:sz w:val="24"/>
                <w:szCs w:val="24"/>
              </w:rPr>
            </w:pPr>
            <w:r w:rsidRPr="00677521">
              <w:rPr>
                <w:sz w:val="24"/>
                <w:szCs w:val="24"/>
              </w:rPr>
              <w:t>правила общения с потребителя-</w:t>
            </w:r>
          </w:p>
          <w:p w14:paraId="06852987" w14:textId="77777777" w:rsidR="00CF0B68" w:rsidRPr="00677521" w:rsidRDefault="00CF0B68" w:rsidP="001915F4">
            <w:pPr>
              <w:pStyle w:val="TableParagraph"/>
              <w:rPr>
                <w:sz w:val="24"/>
                <w:szCs w:val="24"/>
              </w:rPr>
            </w:pPr>
            <w:r w:rsidRPr="00677521">
              <w:rPr>
                <w:sz w:val="24"/>
                <w:szCs w:val="24"/>
              </w:rPr>
              <w:t>ми;</w:t>
            </w:r>
          </w:p>
          <w:p w14:paraId="3D96C2CF" w14:textId="77777777" w:rsidR="00CF0B68" w:rsidRPr="00677521" w:rsidRDefault="00CF0B68" w:rsidP="006F0CD0">
            <w:pPr>
              <w:pStyle w:val="TableParagraph"/>
              <w:numPr>
                <w:ilvl w:val="0"/>
                <w:numId w:val="271"/>
              </w:numPr>
              <w:ind w:left="0" w:firstLine="0"/>
              <w:rPr>
                <w:sz w:val="24"/>
                <w:szCs w:val="24"/>
              </w:rPr>
            </w:pPr>
            <w:r w:rsidRPr="00677521">
              <w:rPr>
                <w:sz w:val="24"/>
                <w:szCs w:val="24"/>
              </w:rPr>
              <w:t>базовый словарный запас на иностранном языке;</w:t>
            </w:r>
          </w:p>
          <w:p w14:paraId="5BBC63D4" w14:textId="77777777" w:rsidR="00CF0B68" w:rsidRPr="00677521" w:rsidRDefault="00CF0B68" w:rsidP="006F0CD0">
            <w:pPr>
              <w:pStyle w:val="TableParagraph"/>
              <w:numPr>
                <w:ilvl w:val="0"/>
                <w:numId w:val="271"/>
              </w:numPr>
              <w:ind w:left="0" w:firstLine="0"/>
              <w:rPr>
                <w:sz w:val="24"/>
                <w:szCs w:val="24"/>
              </w:rPr>
            </w:pPr>
            <w:r w:rsidRPr="00677521">
              <w:rPr>
                <w:sz w:val="24"/>
                <w:szCs w:val="24"/>
              </w:rPr>
              <w:t>техника общения, ориентированная на потребителя</w:t>
            </w:r>
          </w:p>
        </w:tc>
      </w:tr>
      <w:tr w:rsidR="00CF0B68" w:rsidRPr="00677521" w14:paraId="45F5400B" w14:textId="77777777" w:rsidTr="00D9185F">
        <w:trPr>
          <w:trHeight w:val="505"/>
          <w:jc w:val="center"/>
        </w:trPr>
        <w:tc>
          <w:tcPr>
            <w:tcW w:w="1843" w:type="dxa"/>
            <w:vMerge w:val="restart"/>
            <w:tcMar>
              <w:top w:w="28" w:type="dxa"/>
              <w:left w:w="28" w:type="dxa"/>
              <w:bottom w:w="28" w:type="dxa"/>
              <w:right w:w="28" w:type="dxa"/>
            </w:tcMar>
          </w:tcPr>
          <w:p w14:paraId="128467FC"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7C95E5FE" w14:textId="77777777" w:rsidR="00CF0B68" w:rsidRPr="00677521" w:rsidRDefault="00CF0B68" w:rsidP="001915F4">
            <w:pPr>
              <w:pStyle w:val="TableParagraph"/>
              <w:jc w:val="both"/>
              <w:rPr>
                <w:sz w:val="24"/>
                <w:szCs w:val="24"/>
              </w:rPr>
            </w:pPr>
            <w:r w:rsidRPr="00677521">
              <w:rPr>
                <w:sz w:val="24"/>
                <w:szCs w:val="24"/>
              </w:rPr>
              <w:t>ПК 4.3. Осуществлять приготовление, творческое оформление и подготовку к реализации горячих сладких блюд, десертов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1DA52B00"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646F5DDD" w14:textId="77777777" w:rsidR="00CF0B68" w:rsidRPr="00677521" w:rsidRDefault="00CF0B68" w:rsidP="006F0CD0">
            <w:pPr>
              <w:pStyle w:val="TableParagraph"/>
              <w:numPr>
                <w:ilvl w:val="0"/>
                <w:numId w:val="270"/>
              </w:numPr>
              <w:ind w:left="0" w:firstLine="0"/>
              <w:jc w:val="both"/>
              <w:rPr>
                <w:sz w:val="24"/>
                <w:szCs w:val="24"/>
              </w:rPr>
            </w:pPr>
            <w:r w:rsidRPr="00677521">
              <w:rPr>
                <w:sz w:val="24"/>
                <w:szCs w:val="24"/>
              </w:rPr>
              <w:t>приготовлении, творческом оформлении и подготовке к реализации горячих сладких блюд, десертов</w:t>
            </w:r>
          </w:p>
          <w:p w14:paraId="1F70D056" w14:textId="77777777" w:rsidR="00CF0B68" w:rsidRPr="00677521" w:rsidRDefault="00CF0B68" w:rsidP="006F0CD0">
            <w:pPr>
              <w:pStyle w:val="TableParagraph"/>
              <w:numPr>
                <w:ilvl w:val="0"/>
                <w:numId w:val="270"/>
              </w:numPr>
              <w:ind w:left="0" w:firstLine="0"/>
              <w:jc w:val="both"/>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CF0B68" w:rsidRPr="00677521" w14:paraId="7BFF10ED" w14:textId="77777777" w:rsidTr="00D9185F">
        <w:trPr>
          <w:trHeight w:val="505"/>
          <w:jc w:val="center"/>
        </w:trPr>
        <w:tc>
          <w:tcPr>
            <w:tcW w:w="1843" w:type="dxa"/>
            <w:vMerge/>
            <w:tcMar>
              <w:top w:w="28" w:type="dxa"/>
              <w:left w:w="28" w:type="dxa"/>
              <w:bottom w:w="28" w:type="dxa"/>
              <w:right w:w="28" w:type="dxa"/>
            </w:tcMar>
          </w:tcPr>
          <w:p w14:paraId="6CA6C6CD"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55259A63"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1EA0A1CE" w14:textId="77777777" w:rsidR="00CF0B68" w:rsidRPr="00677521" w:rsidRDefault="00CF0B68" w:rsidP="001915F4">
            <w:pPr>
              <w:pStyle w:val="TableParagraph"/>
              <w:rPr>
                <w:b/>
                <w:sz w:val="24"/>
                <w:szCs w:val="24"/>
              </w:rPr>
            </w:pPr>
            <w:r w:rsidRPr="00677521">
              <w:rPr>
                <w:b/>
                <w:sz w:val="24"/>
                <w:szCs w:val="24"/>
              </w:rPr>
              <w:t>Умения:</w:t>
            </w:r>
          </w:p>
          <w:p w14:paraId="136C2D83" w14:textId="77777777" w:rsidR="00CF0B68" w:rsidRPr="00677521" w:rsidRDefault="00CF0B68" w:rsidP="006F0CD0">
            <w:pPr>
              <w:pStyle w:val="TableParagraph"/>
              <w:numPr>
                <w:ilvl w:val="0"/>
                <w:numId w:val="269"/>
              </w:numPr>
              <w:ind w:left="0" w:firstLine="0"/>
              <w:jc w:val="both"/>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381AAD9E" w14:textId="77777777" w:rsidR="00CF0B68" w:rsidRPr="00677521" w:rsidRDefault="00CF0B68" w:rsidP="006F0CD0">
            <w:pPr>
              <w:pStyle w:val="TableParagraph"/>
              <w:numPr>
                <w:ilvl w:val="0"/>
                <w:numId w:val="269"/>
              </w:numPr>
              <w:ind w:left="0" w:firstLine="0"/>
              <w:jc w:val="both"/>
              <w:rPr>
                <w:sz w:val="24"/>
                <w:szCs w:val="24"/>
              </w:rPr>
            </w:pPr>
            <w:r w:rsidRPr="00677521">
              <w:rPr>
                <w:sz w:val="24"/>
                <w:szCs w:val="24"/>
              </w:rPr>
              <w:t>организовывать их хранение в процессе приготовления горячих сладких блюд, десертов с соблюдением требований по безопасности продукции, товарного соседства;</w:t>
            </w:r>
          </w:p>
          <w:p w14:paraId="7283549F" w14:textId="77777777" w:rsidR="00CF0B68" w:rsidRPr="00677521" w:rsidRDefault="00CF0B68" w:rsidP="006F0CD0">
            <w:pPr>
              <w:pStyle w:val="TableParagraph"/>
              <w:numPr>
                <w:ilvl w:val="0"/>
                <w:numId w:val="269"/>
              </w:numPr>
              <w:ind w:left="0" w:firstLine="0"/>
              <w:jc w:val="both"/>
              <w:rPr>
                <w:sz w:val="24"/>
                <w:szCs w:val="24"/>
              </w:rPr>
            </w:pPr>
            <w:r w:rsidRPr="00677521">
              <w:rPr>
                <w:sz w:val="24"/>
                <w:szCs w:val="24"/>
              </w:rPr>
              <w:t>выбирать, подготавливать ароматические вещества;</w:t>
            </w:r>
          </w:p>
          <w:p w14:paraId="335249E1" w14:textId="77777777" w:rsidR="00CF0B68" w:rsidRPr="00677521" w:rsidRDefault="00CF0B68" w:rsidP="006F0CD0">
            <w:pPr>
              <w:pStyle w:val="TableParagraph"/>
              <w:numPr>
                <w:ilvl w:val="0"/>
                <w:numId w:val="269"/>
              </w:numPr>
              <w:ind w:left="0" w:firstLine="0"/>
              <w:jc w:val="both"/>
              <w:rPr>
                <w:sz w:val="24"/>
                <w:szCs w:val="24"/>
              </w:rPr>
            </w:pPr>
            <w:r w:rsidRPr="00677521">
              <w:rPr>
                <w:sz w:val="24"/>
                <w:szCs w:val="24"/>
              </w:rPr>
              <w:t>взвешивать, измерять продукты, входящие в состав горячих сладких блюд, десертов в соответствии с рецептурой;</w:t>
            </w:r>
          </w:p>
          <w:p w14:paraId="76E908CA" w14:textId="77777777" w:rsidR="00CF0B68" w:rsidRPr="00677521" w:rsidRDefault="00CF0B68" w:rsidP="006F0CD0">
            <w:pPr>
              <w:pStyle w:val="TableParagraph"/>
              <w:numPr>
                <w:ilvl w:val="0"/>
                <w:numId w:val="269"/>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6503153B" w14:textId="77777777" w:rsidR="00CF0B68" w:rsidRPr="00677521" w:rsidRDefault="00CF0B68" w:rsidP="006F0CD0">
            <w:pPr>
              <w:pStyle w:val="TableParagraph"/>
              <w:numPr>
                <w:ilvl w:val="0"/>
                <w:numId w:val="269"/>
              </w:numPr>
              <w:ind w:left="0" w:firstLine="0"/>
              <w:jc w:val="both"/>
              <w:rPr>
                <w:sz w:val="24"/>
                <w:szCs w:val="24"/>
              </w:rPr>
            </w:pPr>
            <w:r w:rsidRPr="00677521">
              <w:rPr>
                <w:sz w:val="24"/>
                <w:szCs w:val="24"/>
              </w:rPr>
              <w:t xml:space="preserve">использовать региональные продукты для приготовления горячих сладких блюд, десертов разнообразного </w:t>
            </w:r>
            <w:r w:rsidRPr="00677521">
              <w:rPr>
                <w:sz w:val="24"/>
                <w:szCs w:val="24"/>
              </w:rPr>
              <w:lastRenderedPageBreak/>
              <w:t>ассортимента</w:t>
            </w:r>
          </w:p>
          <w:p w14:paraId="42526F58" w14:textId="77777777" w:rsidR="00CF0B68" w:rsidRPr="00677521" w:rsidRDefault="00CF0B68" w:rsidP="006F0CD0">
            <w:pPr>
              <w:pStyle w:val="TableParagraph"/>
              <w:numPr>
                <w:ilvl w:val="0"/>
                <w:numId w:val="269"/>
              </w:numPr>
              <w:ind w:left="0" w:firstLine="0"/>
              <w:jc w:val="both"/>
              <w:rPr>
                <w:sz w:val="24"/>
                <w:szCs w:val="24"/>
              </w:rPr>
            </w:pPr>
            <w:r w:rsidRPr="00677521">
              <w:rPr>
                <w:sz w:val="24"/>
                <w:szCs w:val="24"/>
              </w:rPr>
              <w:t>выбирать, применять комбинировать различные способы приготовления горячих сладких блюд, десертов с учетом типа питания, вида основного сырья, его кулинарных свойств:</w:t>
            </w:r>
          </w:p>
          <w:p w14:paraId="6F8666EC" w14:textId="77777777" w:rsidR="00CF0B68" w:rsidRPr="00677521" w:rsidRDefault="00CF0B68" w:rsidP="006F0CD0">
            <w:pPr>
              <w:pStyle w:val="TableParagraph"/>
              <w:numPr>
                <w:ilvl w:val="0"/>
                <w:numId w:val="268"/>
              </w:numPr>
              <w:ind w:left="0" w:firstLine="0"/>
              <w:jc w:val="both"/>
              <w:rPr>
                <w:sz w:val="24"/>
                <w:szCs w:val="24"/>
              </w:rPr>
            </w:pPr>
            <w:r w:rsidRPr="00677521">
              <w:rPr>
                <w:sz w:val="24"/>
                <w:szCs w:val="24"/>
              </w:rPr>
              <w:t>готовить сладкие соусы;</w:t>
            </w:r>
          </w:p>
          <w:p w14:paraId="1227516A" w14:textId="77777777" w:rsidR="00CF0B68" w:rsidRPr="00677521" w:rsidRDefault="00CF0B68" w:rsidP="006F0CD0">
            <w:pPr>
              <w:pStyle w:val="TableParagraph"/>
              <w:numPr>
                <w:ilvl w:val="0"/>
                <w:numId w:val="268"/>
              </w:numPr>
              <w:ind w:left="0" w:firstLine="0"/>
              <w:jc w:val="both"/>
              <w:rPr>
                <w:sz w:val="24"/>
                <w:szCs w:val="24"/>
              </w:rPr>
            </w:pPr>
            <w:r w:rsidRPr="00677521">
              <w:rPr>
                <w:sz w:val="24"/>
                <w:szCs w:val="24"/>
              </w:rPr>
              <w:t>хранить, использовать готовые виды теста;</w:t>
            </w:r>
          </w:p>
          <w:p w14:paraId="096B15B8" w14:textId="77777777" w:rsidR="00CF0B68" w:rsidRPr="00677521" w:rsidRDefault="00CF0B68" w:rsidP="006F0CD0">
            <w:pPr>
              <w:pStyle w:val="TableParagraph"/>
              <w:numPr>
                <w:ilvl w:val="0"/>
                <w:numId w:val="268"/>
              </w:numPr>
              <w:ind w:left="0" w:firstLine="0"/>
              <w:jc w:val="both"/>
              <w:rPr>
                <w:sz w:val="24"/>
                <w:szCs w:val="24"/>
              </w:rPr>
            </w:pPr>
            <w:r w:rsidRPr="00677521">
              <w:rPr>
                <w:sz w:val="24"/>
                <w:szCs w:val="24"/>
              </w:rPr>
              <w:t>нарезать, измельчать, протирать вручную и механическим способом фрукты, ягоды;</w:t>
            </w:r>
          </w:p>
          <w:p w14:paraId="6C2CEEE3" w14:textId="77777777" w:rsidR="00CF0B68" w:rsidRPr="00677521" w:rsidRDefault="00CF0B68" w:rsidP="006F0CD0">
            <w:pPr>
              <w:pStyle w:val="TableParagraph"/>
              <w:numPr>
                <w:ilvl w:val="0"/>
                <w:numId w:val="268"/>
              </w:numPr>
              <w:ind w:left="0" w:firstLine="0"/>
              <w:jc w:val="both"/>
              <w:rPr>
                <w:sz w:val="24"/>
                <w:szCs w:val="24"/>
              </w:rPr>
            </w:pPr>
            <w:r w:rsidRPr="00677521">
              <w:rPr>
                <w:sz w:val="24"/>
                <w:szCs w:val="24"/>
              </w:rPr>
              <w:t>варить фрукты в сахарном сиропе, воде, вине;</w:t>
            </w:r>
          </w:p>
          <w:p w14:paraId="12D55967" w14:textId="77777777" w:rsidR="00CF0B68" w:rsidRPr="00677521" w:rsidRDefault="00CF0B68" w:rsidP="006F0CD0">
            <w:pPr>
              <w:pStyle w:val="TableParagraph"/>
              <w:numPr>
                <w:ilvl w:val="0"/>
                <w:numId w:val="268"/>
              </w:numPr>
              <w:ind w:left="0" w:firstLine="0"/>
              <w:jc w:val="both"/>
              <w:rPr>
                <w:sz w:val="24"/>
                <w:szCs w:val="24"/>
              </w:rPr>
            </w:pPr>
            <w:r w:rsidRPr="00677521">
              <w:rPr>
                <w:sz w:val="24"/>
                <w:szCs w:val="24"/>
              </w:rPr>
              <w:t>запекать фрукты в собственном соку, соусе, сливках;</w:t>
            </w:r>
          </w:p>
          <w:p w14:paraId="1DD37D4A" w14:textId="77777777" w:rsidR="00CF0B68" w:rsidRPr="00677521" w:rsidRDefault="00CF0B68" w:rsidP="006F0CD0">
            <w:pPr>
              <w:pStyle w:val="TableParagraph"/>
              <w:numPr>
                <w:ilvl w:val="0"/>
                <w:numId w:val="268"/>
              </w:numPr>
              <w:ind w:left="0" w:firstLine="0"/>
              <w:jc w:val="both"/>
              <w:rPr>
                <w:sz w:val="24"/>
                <w:szCs w:val="24"/>
              </w:rPr>
            </w:pPr>
            <w:r w:rsidRPr="00677521">
              <w:rPr>
                <w:sz w:val="24"/>
                <w:szCs w:val="24"/>
              </w:rPr>
              <w:t>жарить фрукты основным способом и на гриле;</w:t>
            </w:r>
          </w:p>
          <w:p w14:paraId="557A548D" w14:textId="77777777" w:rsidR="00CF0B68" w:rsidRPr="00677521" w:rsidRDefault="00CF0B68" w:rsidP="006F0CD0">
            <w:pPr>
              <w:pStyle w:val="TableParagraph"/>
              <w:numPr>
                <w:ilvl w:val="0"/>
                <w:numId w:val="267"/>
              </w:numPr>
              <w:ind w:left="0" w:firstLine="0"/>
              <w:jc w:val="both"/>
              <w:rPr>
                <w:sz w:val="24"/>
                <w:szCs w:val="24"/>
              </w:rPr>
            </w:pPr>
            <w:r w:rsidRPr="00677521">
              <w:rPr>
                <w:sz w:val="24"/>
                <w:szCs w:val="24"/>
              </w:rPr>
              <w:t>проваривать на водяной бане, запекать, варить в формах на пару основы для горячих десертов;</w:t>
            </w:r>
          </w:p>
          <w:p w14:paraId="510A88CD" w14:textId="77777777" w:rsidR="00CF0B68" w:rsidRPr="00677521" w:rsidRDefault="00CF0B68" w:rsidP="006F0CD0">
            <w:pPr>
              <w:pStyle w:val="TableParagraph"/>
              <w:numPr>
                <w:ilvl w:val="0"/>
                <w:numId w:val="267"/>
              </w:numPr>
              <w:ind w:left="0" w:firstLine="0"/>
              <w:jc w:val="both"/>
              <w:rPr>
                <w:sz w:val="24"/>
                <w:szCs w:val="24"/>
              </w:rPr>
            </w:pPr>
            <w:r w:rsidRPr="00677521">
              <w:rPr>
                <w:sz w:val="24"/>
                <w:szCs w:val="24"/>
              </w:rPr>
              <w:t>взбивать яичные белки, яичные желтки, сливки;</w:t>
            </w:r>
          </w:p>
          <w:p w14:paraId="1C2F09AD" w14:textId="77777777" w:rsidR="00CF0B68" w:rsidRPr="00677521" w:rsidRDefault="00CF0B68" w:rsidP="006F0CD0">
            <w:pPr>
              <w:pStyle w:val="TableParagraph"/>
              <w:numPr>
                <w:ilvl w:val="0"/>
                <w:numId w:val="267"/>
              </w:numPr>
              <w:ind w:left="0" w:firstLine="0"/>
              <w:jc w:val="both"/>
              <w:rPr>
                <w:sz w:val="24"/>
                <w:szCs w:val="24"/>
              </w:rPr>
            </w:pPr>
            <w:r w:rsidRPr="00677521">
              <w:rPr>
                <w:sz w:val="24"/>
                <w:szCs w:val="24"/>
              </w:rPr>
              <w:t>готовить сладкие блинчики, пудинги, оладьи, омлеты, вареники с ягодами, шарлотки;</w:t>
            </w:r>
          </w:p>
          <w:p w14:paraId="5392E639" w14:textId="77777777" w:rsidR="00CF0B68" w:rsidRPr="00677521" w:rsidRDefault="00CF0B68" w:rsidP="006F0CD0">
            <w:pPr>
              <w:pStyle w:val="TableParagraph"/>
              <w:numPr>
                <w:ilvl w:val="0"/>
                <w:numId w:val="267"/>
              </w:numPr>
              <w:ind w:left="0" w:firstLine="0"/>
              <w:jc w:val="both"/>
              <w:rPr>
                <w:sz w:val="24"/>
                <w:szCs w:val="24"/>
              </w:rPr>
            </w:pPr>
            <w:r w:rsidRPr="00677521">
              <w:rPr>
                <w:sz w:val="24"/>
                <w:szCs w:val="24"/>
              </w:rPr>
              <w:t>смешивать и взбивать готовые сухие смеси промышленного производства;</w:t>
            </w:r>
          </w:p>
          <w:p w14:paraId="4596F146" w14:textId="77777777" w:rsidR="00CF0B68" w:rsidRPr="00677521" w:rsidRDefault="00CF0B68" w:rsidP="006F0CD0">
            <w:pPr>
              <w:pStyle w:val="TableParagraph"/>
              <w:numPr>
                <w:ilvl w:val="0"/>
                <w:numId w:val="267"/>
              </w:numPr>
              <w:ind w:left="0" w:firstLine="0"/>
              <w:jc w:val="both"/>
              <w:rPr>
                <w:sz w:val="24"/>
                <w:szCs w:val="24"/>
              </w:rPr>
            </w:pPr>
            <w:r w:rsidRPr="00677521">
              <w:rPr>
                <w:sz w:val="24"/>
                <w:szCs w:val="24"/>
              </w:rPr>
              <w:t>использовать и выпекать различные виды готового теста;</w:t>
            </w:r>
          </w:p>
          <w:p w14:paraId="4AB2D8BB"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определять степень готовности отдельных полуфабрикатов, горячих сладких блюд, десертов;</w:t>
            </w:r>
          </w:p>
          <w:p w14:paraId="4A3150A7"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доводить до вкуса;</w:t>
            </w:r>
          </w:p>
          <w:p w14:paraId="60F004E3"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72F859B8"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3C96DF34"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Проверять качество готовых горячих сладких блюд, десертов перед отпуском, упаковкой на вынос;</w:t>
            </w:r>
          </w:p>
          <w:p w14:paraId="02FDB55F" w14:textId="77777777" w:rsidR="00CF0B68" w:rsidRPr="00677521" w:rsidRDefault="00CF0B68" w:rsidP="006F0CD0">
            <w:pPr>
              <w:pStyle w:val="TableParagraph"/>
              <w:numPr>
                <w:ilvl w:val="0"/>
                <w:numId w:val="266"/>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горячие сладкие блюда, десерты для подачи с учетом рационального использования ресурсов, соблюдения требований по безопасности готовой продукции;</w:t>
            </w:r>
          </w:p>
          <w:p w14:paraId="5A23AB11"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lastRenderedPageBreak/>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256695CE"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выдерживать температуру подачи горячих сладких блюд, десертов;</w:t>
            </w:r>
          </w:p>
          <w:p w14:paraId="6B8DB628"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охлаждать и замораживать полуфабрикаты для горячих сладких блюд, десертов с учетом требований к безопасности пищевых продуктов;</w:t>
            </w:r>
          </w:p>
          <w:p w14:paraId="369210D2"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хранить свежеприготовленные горячие сладкие блюда, десерты, полуфабрикаты для них с учетом требований по безопасности готовой продукции;</w:t>
            </w:r>
          </w:p>
          <w:p w14:paraId="1C9C1E89"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выбирать контейнеры, эстетично упаковывать на вынос, для транспортирования</w:t>
            </w:r>
          </w:p>
          <w:p w14:paraId="2C4C23DF" w14:textId="77777777" w:rsidR="00CF0B68" w:rsidRPr="00677521" w:rsidRDefault="00CF0B68" w:rsidP="006F0CD0">
            <w:pPr>
              <w:pStyle w:val="TableParagraph"/>
              <w:numPr>
                <w:ilvl w:val="0"/>
                <w:numId w:val="266"/>
              </w:numPr>
              <w:ind w:left="0" w:firstLine="0"/>
              <w:jc w:val="both"/>
              <w:rPr>
                <w:sz w:val="24"/>
                <w:szCs w:val="24"/>
              </w:rPr>
            </w:pPr>
            <w:r w:rsidRPr="00677521">
              <w:rPr>
                <w:sz w:val="24"/>
                <w:szCs w:val="24"/>
              </w:rPr>
              <w:t>рассчитывать стоимость, вести расчет с потребителем при отпуске продукции на вынос;</w:t>
            </w:r>
          </w:p>
          <w:p w14:paraId="0008DB09" w14:textId="77777777" w:rsidR="00CF0B68" w:rsidRPr="00677521" w:rsidRDefault="00CF0B68" w:rsidP="006F0CD0">
            <w:pPr>
              <w:pStyle w:val="TableParagraph"/>
              <w:numPr>
                <w:ilvl w:val="0"/>
                <w:numId w:val="265"/>
              </w:numPr>
              <w:ind w:left="0" w:firstLine="0"/>
              <w:jc w:val="both"/>
              <w:rPr>
                <w:sz w:val="24"/>
                <w:szCs w:val="24"/>
              </w:rPr>
            </w:pPr>
            <w:r w:rsidRPr="00677521">
              <w:rPr>
                <w:sz w:val="24"/>
                <w:szCs w:val="24"/>
              </w:rPr>
              <w:t>владеть профессиональной терминологией;</w:t>
            </w:r>
          </w:p>
          <w:p w14:paraId="6EC7A482" w14:textId="77777777" w:rsidR="00CF0B68" w:rsidRPr="00677521" w:rsidRDefault="00CF0B68" w:rsidP="006F0CD0">
            <w:pPr>
              <w:pStyle w:val="TableParagraph"/>
              <w:numPr>
                <w:ilvl w:val="0"/>
                <w:numId w:val="265"/>
              </w:numPr>
              <w:ind w:left="0" w:firstLine="0"/>
              <w:jc w:val="both"/>
              <w:rPr>
                <w:sz w:val="24"/>
                <w:szCs w:val="24"/>
              </w:rPr>
            </w:pPr>
            <w:r w:rsidRPr="00677521">
              <w:rPr>
                <w:sz w:val="24"/>
                <w:szCs w:val="24"/>
              </w:rPr>
              <w:t>консультировать потребителей, оказывать им помощь в выборе горячих сладких блюд, десертов</w:t>
            </w:r>
          </w:p>
        </w:tc>
      </w:tr>
      <w:tr w:rsidR="00CF0B68" w:rsidRPr="00677521" w14:paraId="39419C73" w14:textId="77777777" w:rsidTr="00D9185F">
        <w:trPr>
          <w:trHeight w:val="711"/>
          <w:jc w:val="center"/>
        </w:trPr>
        <w:tc>
          <w:tcPr>
            <w:tcW w:w="1843" w:type="dxa"/>
            <w:vMerge/>
            <w:tcBorders>
              <w:bottom w:val="single" w:sz="4" w:space="0" w:color="000000"/>
            </w:tcBorders>
            <w:tcMar>
              <w:top w:w="28" w:type="dxa"/>
              <w:left w:w="28" w:type="dxa"/>
              <w:bottom w:w="28" w:type="dxa"/>
              <w:right w:w="28" w:type="dxa"/>
            </w:tcMar>
          </w:tcPr>
          <w:p w14:paraId="03394BC3"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481C2E76"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7C2F4EAA" w14:textId="77777777" w:rsidR="00CF0B68" w:rsidRPr="00677521" w:rsidRDefault="00CF0B68" w:rsidP="001915F4">
            <w:pPr>
              <w:pStyle w:val="TableParagraph"/>
              <w:rPr>
                <w:b/>
                <w:sz w:val="24"/>
                <w:szCs w:val="24"/>
              </w:rPr>
            </w:pPr>
            <w:r w:rsidRPr="00677521">
              <w:rPr>
                <w:b/>
                <w:sz w:val="24"/>
                <w:szCs w:val="24"/>
              </w:rPr>
              <w:t>Знания:</w:t>
            </w:r>
          </w:p>
          <w:p w14:paraId="3DE9D2E2"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4E4BFD25"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критерии оценки качества основных продуктов и дополнительных ингредиентов для горячих сладких блюд, десертов разнообразного ассортимента;</w:t>
            </w:r>
          </w:p>
          <w:p w14:paraId="543B5480"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виды, характеристика региональных видов сырья, продуктов;</w:t>
            </w:r>
          </w:p>
          <w:p w14:paraId="03258719"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нормы взаимозаменяемости сырья и продуктов;</w:t>
            </w:r>
          </w:p>
          <w:p w14:paraId="51BC8054"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методы приготовления горячих сладких блюд, десертов, правила их выбора с учетом типа питания, кулинарных свойств основного продукта;</w:t>
            </w:r>
          </w:p>
          <w:p w14:paraId="479403D7"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виды, назначение и правила безопасной эксплуатации оборудования, инвентаря инструментов;</w:t>
            </w:r>
          </w:p>
          <w:p w14:paraId="14641A1D"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 xml:space="preserve">ассортимент, рецептуры, требования к качеству, температура подачи </w:t>
            </w:r>
            <w:proofErr w:type="spellStart"/>
            <w:r w:rsidRPr="00677521">
              <w:rPr>
                <w:sz w:val="24"/>
                <w:szCs w:val="24"/>
              </w:rPr>
              <w:t>хгорячих</w:t>
            </w:r>
            <w:proofErr w:type="spellEnd"/>
            <w:r w:rsidRPr="00677521">
              <w:rPr>
                <w:sz w:val="24"/>
                <w:szCs w:val="24"/>
              </w:rPr>
              <w:t xml:space="preserve"> сладких блюд, десертов;</w:t>
            </w:r>
          </w:p>
          <w:p w14:paraId="5F4A7731"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органолептические способы определения готовности;</w:t>
            </w:r>
          </w:p>
          <w:p w14:paraId="46CB7688" w14:textId="77777777" w:rsidR="00CF0B68" w:rsidRPr="00677521" w:rsidRDefault="00CF0B68" w:rsidP="006F0CD0">
            <w:pPr>
              <w:pStyle w:val="TableParagraph"/>
              <w:numPr>
                <w:ilvl w:val="0"/>
                <w:numId w:val="264"/>
              </w:numPr>
              <w:ind w:left="0" w:firstLine="0"/>
              <w:rPr>
                <w:sz w:val="24"/>
                <w:szCs w:val="24"/>
              </w:rPr>
            </w:pPr>
            <w:r w:rsidRPr="00677521">
              <w:rPr>
                <w:sz w:val="24"/>
                <w:szCs w:val="24"/>
              </w:rPr>
              <w:lastRenderedPageBreak/>
              <w:t>нормы, правила взаимозаменяемости продуктов;</w:t>
            </w:r>
          </w:p>
          <w:p w14:paraId="068F102F"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xml:space="preserve">, варианты оформления </w:t>
            </w:r>
            <w:proofErr w:type="spellStart"/>
            <w:r w:rsidRPr="00677521">
              <w:rPr>
                <w:sz w:val="24"/>
                <w:szCs w:val="24"/>
              </w:rPr>
              <w:t>хгорячих</w:t>
            </w:r>
            <w:proofErr w:type="spellEnd"/>
            <w:r w:rsidRPr="00677521">
              <w:rPr>
                <w:sz w:val="24"/>
                <w:szCs w:val="24"/>
              </w:rPr>
              <w:t xml:space="preserve"> сладких блюд, десертов разнообразного ассортимента для подачи;</w:t>
            </w:r>
          </w:p>
          <w:p w14:paraId="396C8735"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 xml:space="preserve">виды, назначение посуды для подачи, термосов, контейнеров для отпуска на вынос </w:t>
            </w:r>
            <w:proofErr w:type="spellStart"/>
            <w:r w:rsidRPr="00677521">
              <w:rPr>
                <w:sz w:val="24"/>
                <w:szCs w:val="24"/>
              </w:rPr>
              <w:t>хгорячих</w:t>
            </w:r>
            <w:proofErr w:type="spellEnd"/>
            <w:r w:rsidRPr="00677521">
              <w:rPr>
                <w:sz w:val="24"/>
                <w:szCs w:val="24"/>
              </w:rPr>
              <w:t xml:space="preserve"> сладких блюд, десертов разнообразного ассортимента, в том числе региональных;</w:t>
            </w:r>
          </w:p>
          <w:p w14:paraId="138BD592"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методы сервировки и подачи, температура подачи горячих сладких блюд, десертов разнообразного ассортимента;</w:t>
            </w:r>
          </w:p>
          <w:p w14:paraId="768D094B"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требования к безопасности хранения готовых горячих сладких блюд, десертов разнообразного ассортимента;</w:t>
            </w:r>
          </w:p>
          <w:p w14:paraId="1BAA787C"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базовый словарный запас на иностранном языке;</w:t>
            </w:r>
          </w:p>
          <w:p w14:paraId="75DCF8CC" w14:textId="77777777" w:rsidR="00CF0B68" w:rsidRPr="00677521" w:rsidRDefault="00CF0B68" w:rsidP="006F0CD0">
            <w:pPr>
              <w:pStyle w:val="TableParagraph"/>
              <w:numPr>
                <w:ilvl w:val="0"/>
                <w:numId w:val="264"/>
              </w:numPr>
              <w:ind w:left="0" w:firstLine="0"/>
              <w:rPr>
                <w:sz w:val="24"/>
                <w:szCs w:val="24"/>
              </w:rPr>
            </w:pPr>
            <w:r w:rsidRPr="00677521">
              <w:rPr>
                <w:sz w:val="24"/>
                <w:szCs w:val="24"/>
              </w:rPr>
              <w:t>техника общения, ориентированная на потребителя</w:t>
            </w:r>
          </w:p>
        </w:tc>
      </w:tr>
      <w:tr w:rsidR="00CF0B68" w:rsidRPr="00677521" w14:paraId="7FBA3F5F" w14:textId="77777777" w:rsidTr="00D9185F">
        <w:trPr>
          <w:trHeight w:val="355"/>
          <w:jc w:val="center"/>
        </w:trPr>
        <w:tc>
          <w:tcPr>
            <w:tcW w:w="1843" w:type="dxa"/>
            <w:vMerge w:val="restart"/>
            <w:tcMar>
              <w:top w:w="28" w:type="dxa"/>
              <w:left w:w="28" w:type="dxa"/>
              <w:bottom w:w="28" w:type="dxa"/>
              <w:right w:w="28" w:type="dxa"/>
            </w:tcMar>
          </w:tcPr>
          <w:p w14:paraId="251BC8D0"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35F38FA8" w14:textId="77777777" w:rsidR="00CF0B68" w:rsidRPr="00677521" w:rsidRDefault="00CF0B68" w:rsidP="001915F4">
            <w:pPr>
              <w:pStyle w:val="TableParagraph"/>
              <w:jc w:val="both"/>
              <w:rPr>
                <w:sz w:val="24"/>
                <w:szCs w:val="24"/>
              </w:rPr>
            </w:pPr>
            <w:r w:rsidRPr="00677521">
              <w:rPr>
                <w:sz w:val="24"/>
                <w:szCs w:val="24"/>
              </w:rPr>
              <w:t>ПК 4.4.</w:t>
            </w:r>
          </w:p>
          <w:p w14:paraId="5BDAED6E" w14:textId="77777777" w:rsidR="00CF0B68" w:rsidRPr="00677521" w:rsidRDefault="00CF0B68" w:rsidP="001915F4">
            <w:pPr>
              <w:pStyle w:val="TableParagraph"/>
              <w:jc w:val="both"/>
              <w:rPr>
                <w:sz w:val="24"/>
                <w:szCs w:val="24"/>
              </w:rPr>
            </w:pPr>
            <w:r w:rsidRPr="00677521">
              <w:rPr>
                <w:sz w:val="24"/>
                <w:szCs w:val="24"/>
              </w:rPr>
              <w:t>Осуществлять приготовление, творческое оформление и подготовку к реализации холодных напитков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78D38726"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65F4B61D" w14:textId="77777777" w:rsidR="00CF0B68" w:rsidRPr="00677521" w:rsidRDefault="00CF0B68" w:rsidP="006F0CD0">
            <w:pPr>
              <w:pStyle w:val="TableParagraph"/>
              <w:numPr>
                <w:ilvl w:val="0"/>
                <w:numId w:val="263"/>
              </w:numPr>
              <w:ind w:left="0" w:firstLine="0"/>
              <w:rPr>
                <w:sz w:val="24"/>
                <w:szCs w:val="24"/>
              </w:rPr>
            </w:pPr>
            <w:r w:rsidRPr="00677521">
              <w:rPr>
                <w:sz w:val="24"/>
                <w:szCs w:val="24"/>
              </w:rPr>
              <w:t>приготовлении, творческом оформлении и подготовке к реализации холодных напитков</w:t>
            </w:r>
          </w:p>
          <w:p w14:paraId="77FB535E" w14:textId="77777777" w:rsidR="00CF0B68" w:rsidRPr="00677521" w:rsidRDefault="00CF0B68" w:rsidP="006F0CD0">
            <w:pPr>
              <w:pStyle w:val="TableParagraph"/>
              <w:numPr>
                <w:ilvl w:val="0"/>
                <w:numId w:val="263"/>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CF0B68" w:rsidRPr="00677521" w14:paraId="04617CF0" w14:textId="77777777" w:rsidTr="00D9185F">
        <w:trPr>
          <w:trHeight w:val="673"/>
          <w:jc w:val="center"/>
        </w:trPr>
        <w:tc>
          <w:tcPr>
            <w:tcW w:w="1843" w:type="dxa"/>
            <w:vMerge/>
            <w:tcMar>
              <w:top w:w="28" w:type="dxa"/>
              <w:left w:w="28" w:type="dxa"/>
              <w:bottom w:w="28" w:type="dxa"/>
              <w:right w:w="28" w:type="dxa"/>
            </w:tcMar>
          </w:tcPr>
          <w:p w14:paraId="271E1407"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47F31567"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5388E77C" w14:textId="77777777" w:rsidR="00CF0B68" w:rsidRPr="00677521" w:rsidRDefault="00CF0B68" w:rsidP="001915F4">
            <w:pPr>
              <w:pStyle w:val="TableParagraph"/>
              <w:rPr>
                <w:b/>
                <w:sz w:val="24"/>
                <w:szCs w:val="24"/>
              </w:rPr>
            </w:pPr>
            <w:r w:rsidRPr="00677521">
              <w:rPr>
                <w:b/>
                <w:sz w:val="24"/>
                <w:szCs w:val="24"/>
              </w:rPr>
              <w:t>Умения:</w:t>
            </w:r>
          </w:p>
          <w:p w14:paraId="46255C6F" w14:textId="77777777" w:rsidR="00CF0B68" w:rsidRPr="00677521" w:rsidRDefault="00CF0B68" w:rsidP="006F0CD0">
            <w:pPr>
              <w:pStyle w:val="TableParagraph"/>
              <w:numPr>
                <w:ilvl w:val="0"/>
                <w:numId w:val="262"/>
              </w:numPr>
              <w:ind w:left="0" w:firstLine="0"/>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2257E6BE" w14:textId="77777777" w:rsidR="00CF0B68" w:rsidRPr="00677521" w:rsidRDefault="00CF0B68" w:rsidP="006F0CD0">
            <w:pPr>
              <w:pStyle w:val="TableParagraph"/>
              <w:numPr>
                <w:ilvl w:val="0"/>
                <w:numId w:val="262"/>
              </w:numPr>
              <w:ind w:left="0" w:firstLine="0"/>
              <w:rPr>
                <w:sz w:val="24"/>
                <w:szCs w:val="24"/>
              </w:rPr>
            </w:pPr>
            <w:r w:rsidRPr="00677521">
              <w:rPr>
                <w:sz w:val="24"/>
                <w:szCs w:val="24"/>
              </w:rPr>
              <w:t>организовывать их хранение в процессе приготовления холодных напитков с соблюдением требований по безопасности продукции, товарного соседства;</w:t>
            </w:r>
          </w:p>
          <w:p w14:paraId="213BC764" w14:textId="77777777" w:rsidR="00CF0B68" w:rsidRPr="00677521" w:rsidRDefault="00CF0B68" w:rsidP="006F0CD0">
            <w:pPr>
              <w:pStyle w:val="TableParagraph"/>
              <w:numPr>
                <w:ilvl w:val="0"/>
                <w:numId w:val="262"/>
              </w:numPr>
              <w:ind w:left="0" w:firstLine="0"/>
              <w:rPr>
                <w:sz w:val="24"/>
                <w:szCs w:val="24"/>
              </w:rPr>
            </w:pPr>
            <w:r w:rsidRPr="00677521">
              <w:rPr>
                <w:sz w:val="24"/>
                <w:szCs w:val="24"/>
              </w:rPr>
              <w:t>выбирать, подготавливать ароматические вещества;</w:t>
            </w:r>
          </w:p>
          <w:p w14:paraId="0D5CFBEE" w14:textId="77777777" w:rsidR="00CF0B68" w:rsidRPr="00677521" w:rsidRDefault="00CF0B68" w:rsidP="006F0CD0">
            <w:pPr>
              <w:pStyle w:val="TableParagraph"/>
              <w:numPr>
                <w:ilvl w:val="0"/>
                <w:numId w:val="262"/>
              </w:numPr>
              <w:ind w:left="0" w:firstLine="0"/>
              <w:rPr>
                <w:sz w:val="24"/>
                <w:szCs w:val="24"/>
              </w:rPr>
            </w:pPr>
            <w:r w:rsidRPr="00677521">
              <w:rPr>
                <w:sz w:val="24"/>
                <w:szCs w:val="24"/>
              </w:rPr>
              <w:t>взвешивать, измерять продукты, входящие в состав холодных напитков в соответствии с рецептурой;</w:t>
            </w:r>
          </w:p>
          <w:p w14:paraId="4339A091" w14:textId="77777777" w:rsidR="00CF0B68" w:rsidRPr="00677521" w:rsidRDefault="00CF0B68" w:rsidP="006F0CD0">
            <w:pPr>
              <w:pStyle w:val="TableParagraph"/>
              <w:numPr>
                <w:ilvl w:val="0"/>
                <w:numId w:val="262"/>
              </w:numPr>
              <w:ind w:left="0" w:firstLine="0"/>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14D1C2FB" w14:textId="77777777" w:rsidR="00CF0B68" w:rsidRPr="00677521" w:rsidRDefault="00CF0B68" w:rsidP="006F0CD0">
            <w:pPr>
              <w:pStyle w:val="TableParagraph"/>
              <w:numPr>
                <w:ilvl w:val="0"/>
                <w:numId w:val="262"/>
              </w:numPr>
              <w:ind w:left="0" w:firstLine="0"/>
              <w:rPr>
                <w:sz w:val="24"/>
                <w:szCs w:val="24"/>
              </w:rPr>
            </w:pPr>
            <w:r w:rsidRPr="00677521">
              <w:rPr>
                <w:sz w:val="24"/>
                <w:szCs w:val="24"/>
              </w:rPr>
              <w:lastRenderedPageBreak/>
              <w:t>использовать региональные продукты для приготовления холодных напитков разнообразного ассортимента</w:t>
            </w:r>
          </w:p>
          <w:p w14:paraId="4E31C4AA" w14:textId="77777777" w:rsidR="00CF0B68" w:rsidRPr="00677521" w:rsidRDefault="00CF0B68" w:rsidP="006F0CD0">
            <w:pPr>
              <w:pStyle w:val="TableParagraph"/>
              <w:numPr>
                <w:ilvl w:val="0"/>
                <w:numId w:val="262"/>
              </w:numPr>
              <w:ind w:left="0" w:firstLine="0"/>
              <w:rPr>
                <w:sz w:val="24"/>
                <w:szCs w:val="24"/>
              </w:rPr>
            </w:pPr>
            <w:r w:rsidRPr="00677521">
              <w:rPr>
                <w:sz w:val="24"/>
                <w:szCs w:val="24"/>
              </w:rPr>
              <w:t>выбирать, применять комбинировать различные способы приготовления холодных напитков с учетом типа питания, вида основного сырья, его кулинарных свойств;</w:t>
            </w:r>
          </w:p>
          <w:p w14:paraId="66529169" w14:textId="77777777" w:rsidR="00CF0B68" w:rsidRPr="00677521" w:rsidRDefault="00CF0B68" w:rsidP="006F0CD0">
            <w:pPr>
              <w:pStyle w:val="TableParagraph"/>
              <w:numPr>
                <w:ilvl w:val="0"/>
                <w:numId w:val="261"/>
              </w:numPr>
              <w:ind w:left="0" w:firstLine="0"/>
              <w:rPr>
                <w:sz w:val="24"/>
                <w:szCs w:val="24"/>
              </w:rPr>
            </w:pPr>
            <w:r w:rsidRPr="00677521">
              <w:rPr>
                <w:sz w:val="24"/>
                <w:szCs w:val="24"/>
              </w:rPr>
              <w:t>отжимать сок из фруктов, овощей, ягод;</w:t>
            </w:r>
          </w:p>
          <w:p w14:paraId="08A15951" w14:textId="77777777" w:rsidR="00CF0B68" w:rsidRPr="00677521" w:rsidRDefault="00CF0B68" w:rsidP="006F0CD0">
            <w:pPr>
              <w:pStyle w:val="TableParagraph"/>
              <w:numPr>
                <w:ilvl w:val="0"/>
                <w:numId w:val="261"/>
              </w:numPr>
              <w:ind w:left="0" w:firstLine="0"/>
              <w:rPr>
                <w:sz w:val="24"/>
                <w:szCs w:val="24"/>
              </w:rPr>
            </w:pPr>
            <w:r w:rsidRPr="00677521">
              <w:rPr>
                <w:sz w:val="24"/>
                <w:szCs w:val="24"/>
              </w:rPr>
              <w:t>смешивать различные соки с другими ингредиентам;</w:t>
            </w:r>
          </w:p>
          <w:p w14:paraId="30EC28AE" w14:textId="77777777" w:rsidR="00CF0B68" w:rsidRPr="00677521" w:rsidRDefault="00CF0B68" w:rsidP="006F0CD0">
            <w:pPr>
              <w:pStyle w:val="TableParagraph"/>
              <w:numPr>
                <w:ilvl w:val="0"/>
                <w:numId w:val="261"/>
              </w:numPr>
              <w:ind w:left="0" w:firstLine="0"/>
              <w:rPr>
                <w:sz w:val="24"/>
                <w:szCs w:val="24"/>
              </w:rPr>
            </w:pPr>
            <w:r w:rsidRPr="00677521">
              <w:rPr>
                <w:sz w:val="24"/>
                <w:szCs w:val="24"/>
              </w:rPr>
              <w:t>проваривать, настаивать плоды, свежие и сушеные, процеживать, смешивать настой с другими ингредиентами;</w:t>
            </w:r>
          </w:p>
          <w:p w14:paraId="6EE17426" w14:textId="77777777" w:rsidR="00CF0B68" w:rsidRPr="00677521" w:rsidRDefault="00CF0B68" w:rsidP="006F0CD0">
            <w:pPr>
              <w:pStyle w:val="TableParagraph"/>
              <w:numPr>
                <w:ilvl w:val="0"/>
                <w:numId w:val="261"/>
              </w:numPr>
              <w:ind w:left="0" w:firstLine="0"/>
              <w:rPr>
                <w:sz w:val="24"/>
                <w:szCs w:val="24"/>
              </w:rPr>
            </w:pPr>
            <w:r w:rsidRPr="00677521">
              <w:rPr>
                <w:sz w:val="24"/>
                <w:szCs w:val="24"/>
              </w:rPr>
              <w:t xml:space="preserve">готовить морс, компоты, </w:t>
            </w:r>
            <w:proofErr w:type="spellStart"/>
            <w:r w:rsidRPr="00677521">
              <w:rPr>
                <w:sz w:val="24"/>
                <w:szCs w:val="24"/>
              </w:rPr>
              <w:t>хлодные</w:t>
            </w:r>
            <w:proofErr w:type="spellEnd"/>
            <w:r w:rsidRPr="00677521">
              <w:rPr>
                <w:sz w:val="24"/>
                <w:szCs w:val="24"/>
              </w:rPr>
              <w:t xml:space="preserve"> фруктовые напитки;</w:t>
            </w:r>
          </w:p>
          <w:p w14:paraId="5A31C6F2" w14:textId="77777777" w:rsidR="00CF0B68" w:rsidRPr="00677521" w:rsidRDefault="00CF0B68" w:rsidP="006F0CD0">
            <w:pPr>
              <w:pStyle w:val="TableParagraph"/>
              <w:numPr>
                <w:ilvl w:val="0"/>
                <w:numId w:val="261"/>
              </w:numPr>
              <w:ind w:left="0" w:firstLine="0"/>
              <w:rPr>
                <w:sz w:val="24"/>
                <w:szCs w:val="24"/>
              </w:rPr>
            </w:pPr>
            <w:r w:rsidRPr="00677521">
              <w:rPr>
                <w:sz w:val="24"/>
                <w:szCs w:val="24"/>
              </w:rPr>
              <w:t>готовить квас из ржаного хлеба и готовых полуфабрикатов промышленного производства;</w:t>
            </w:r>
          </w:p>
          <w:p w14:paraId="42AA168B" w14:textId="77777777" w:rsidR="00CF0B68" w:rsidRPr="00677521" w:rsidRDefault="00CF0B68" w:rsidP="006F0CD0">
            <w:pPr>
              <w:pStyle w:val="TableParagraph"/>
              <w:numPr>
                <w:ilvl w:val="0"/>
                <w:numId w:val="261"/>
              </w:numPr>
              <w:ind w:left="0" w:firstLine="0"/>
              <w:rPr>
                <w:sz w:val="24"/>
                <w:szCs w:val="24"/>
              </w:rPr>
            </w:pPr>
            <w:r w:rsidRPr="00677521">
              <w:rPr>
                <w:sz w:val="24"/>
                <w:szCs w:val="24"/>
              </w:rPr>
              <w:t>готовить лимонады;</w:t>
            </w:r>
          </w:p>
          <w:p w14:paraId="122FAA2A" w14:textId="77777777" w:rsidR="00CF0B68" w:rsidRPr="00677521" w:rsidRDefault="00CF0B68" w:rsidP="006F0CD0">
            <w:pPr>
              <w:pStyle w:val="TableParagraph"/>
              <w:numPr>
                <w:ilvl w:val="0"/>
                <w:numId w:val="261"/>
              </w:numPr>
              <w:ind w:left="0" w:firstLine="0"/>
              <w:rPr>
                <w:sz w:val="24"/>
                <w:szCs w:val="24"/>
              </w:rPr>
            </w:pPr>
            <w:r w:rsidRPr="00677521">
              <w:rPr>
                <w:sz w:val="24"/>
                <w:szCs w:val="24"/>
              </w:rPr>
              <w:t>готовить холодные алкогольные напитки;</w:t>
            </w:r>
          </w:p>
          <w:p w14:paraId="499FD4AA" w14:textId="77777777" w:rsidR="00CF0B68" w:rsidRPr="00677521" w:rsidRDefault="00CF0B68" w:rsidP="006F0CD0">
            <w:pPr>
              <w:pStyle w:val="TableParagraph"/>
              <w:numPr>
                <w:ilvl w:val="0"/>
                <w:numId w:val="261"/>
              </w:numPr>
              <w:ind w:left="0" w:firstLine="0"/>
              <w:rPr>
                <w:sz w:val="24"/>
                <w:szCs w:val="24"/>
              </w:rPr>
            </w:pPr>
            <w:r w:rsidRPr="00677521">
              <w:rPr>
                <w:sz w:val="24"/>
                <w:szCs w:val="24"/>
              </w:rPr>
              <w:t>готовить горячие напитки (чай, кофе) для подачи в холодном виде;</w:t>
            </w:r>
          </w:p>
          <w:p w14:paraId="13AE5B92" w14:textId="77777777" w:rsidR="00CF0B68" w:rsidRPr="00677521" w:rsidRDefault="00CF0B68" w:rsidP="001915F4">
            <w:pPr>
              <w:pStyle w:val="TableParagraph"/>
              <w:rPr>
                <w:sz w:val="24"/>
                <w:szCs w:val="24"/>
              </w:rPr>
            </w:pPr>
            <w:r w:rsidRPr="00677521">
              <w:rPr>
                <w:sz w:val="24"/>
                <w:szCs w:val="24"/>
              </w:rPr>
              <w:t>подготавливать пряности для напитков;</w:t>
            </w:r>
          </w:p>
          <w:p w14:paraId="22FBB367"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определять степень готовности напитков;</w:t>
            </w:r>
          </w:p>
          <w:p w14:paraId="2D1E3536"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доводить их до вкуса;</w:t>
            </w:r>
          </w:p>
          <w:p w14:paraId="7AEC1455"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 безопасно его использовать;</w:t>
            </w:r>
          </w:p>
          <w:p w14:paraId="4DD4F82A"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соблюдать санитарные правила и нормы в процессе приготовления</w:t>
            </w:r>
          </w:p>
          <w:p w14:paraId="7E4143B0"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проверять качество готовых холодных напитков перед отпуском, упаковкой на вынос;</w:t>
            </w:r>
          </w:p>
          <w:p w14:paraId="28CEAE60" w14:textId="77777777" w:rsidR="00CF0B68" w:rsidRPr="00677521" w:rsidRDefault="00CF0B68" w:rsidP="006F0CD0">
            <w:pPr>
              <w:pStyle w:val="TableParagraph"/>
              <w:numPr>
                <w:ilvl w:val="0"/>
                <w:numId w:val="260"/>
              </w:numPr>
              <w:ind w:left="0" w:firstLine="0"/>
              <w:rPr>
                <w:sz w:val="24"/>
                <w:szCs w:val="24"/>
              </w:rPr>
            </w:pPr>
            <w:proofErr w:type="spellStart"/>
            <w:r w:rsidRPr="00677521">
              <w:rPr>
                <w:sz w:val="24"/>
                <w:szCs w:val="24"/>
              </w:rPr>
              <w:t>порционировать</w:t>
            </w:r>
            <w:proofErr w:type="spellEnd"/>
            <w:r w:rsidRPr="00677521">
              <w:rPr>
                <w:sz w:val="24"/>
                <w:szCs w:val="24"/>
              </w:rPr>
              <w:t>, сервировать и оформлять холодные напитки для подачи с учетом рационального использования ресурсов, соблюдения требований по безопасности готовой продукции;</w:t>
            </w:r>
          </w:p>
          <w:p w14:paraId="1C046109"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6F0B46AC"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выдерживать температуру подачи холодных напитков;</w:t>
            </w:r>
          </w:p>
          <w:p w14:paraId="1EA31B5D"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 xml:space="preserve">хранить свежеприготовленные </w:t>
            </w:r>
            <w:r w:rsidRPr="00677521">
              <w:rPr>
                <w:sz w:val="24"/>
                <w:szCs w:val="24"/>
              </w:rPr>
              <w:lastRenderedPageBreak/>
              <w:t>холодные напитки с учетом требований по безопасности готовой продукции;</w:t>
            </w:r>
          </w:p>
          <w:p w14:paraId="725D8165"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выбирать контейнеры, эстетично упаковывать на вынос, для транспортирования</w:t>
            </w:r>
          </w:p>
          <w:p w14:paraId="0839EBE4"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рассчитывать стоимость, вести расчет с потребителем при отпуске продукции на вынос;</w:t>
            </w:r>
          </w:p>
          <w:p w14:paraId="311B4865"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владеть профессиональной терминологией;</w:t>
            </w:r>
          </w:p>
          <w:p w14:paraId="7EB517DD" w14:textId="77777777" w:rsidR="00CF0B68" w:rsidRPr="00677521" w:rsidRDefault="00CF0B68" w:rsidP="006F0CD0">
            <w:pPr>
              <w:pStyle w:val="TableParagraph"/>
              <w:numPr>
                <w:ilvl w:val="0"/>
                <w:numId w:val="260"/>
              </w:numPr>
              <w:ind w:left="0" w:firstLine="0"/>
              <w:rPr>
                <w:sz w:val="24"/>
                <w:szCs w:val="24"/>
              </w:rPr>
            </w:pPr>
            <w:r w:rsidRPr="00677521">
              <w:rPr>
                <w:sz w:val="24"/>
                <w:szCs w:val="24"/>
              </w:rPr>
              <w:t>консультировать потребителей, оказывать им помощь в выборе холодных напитков</w:t>
            </w:r>
          </w:p>
        </w:tc>
      </w:tr>
      <w:tr w:rsidR="00CF0B68" w:rsidRPr="00677521" w14:paraId="30BD1625" w14:textId="77777777" w:rsidTr="00D9185F">
        <w:trPr>
          <w:trHeight w:val="673"/>
          <w:jc w:val="center"/>
        </w:trPr>
        <w:tc>
          <w:tcPr>
            <w:tcW w:w="1843" w:type="dxa"/>
            <w:vMerge/>
            <w:tcBorders>
              <w:bottom w:val="single" w:sz="4" w:space="0" w:color="000000"/>
            </w:tcBorders>
            <w:tcMar>
              <w:top w:w="28" w:type="dxa"/>
              <w:left w:w="28" w:type="dxa"/>
              <w:bottom w:w="28" w:type="dxa"/>
              <w:right w:w="28" w:type="dxa"/>
            </w:tcMar>
          </w:tcPr>
          <w:p w14:paraId="2B02BC36"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22FB1FDD"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17021643" w14:textId="77777777" w:rsidR="00CF0B68" w:rsidRPr="00677521" w:rsidRDefault="00CF0B68" w:rsidP="001915F4">
            <w:pPr>
              <w:pStyle w:val="TableParagraph"/>
              <w:rPr>
                <w:b/>
                <w:sz w:val="24"/>
                <w:szCs w:val="24"/>
              </w:rPr>
            </w:pPr>
            <w:r w:rsidRPr="00677521">
              <w:rPr>
                <w:b/>
                <w:sz w:val="24"/>
                <w:szCs w:val="24"/>
              </w:rPr>
              <w:t>Знания:</w:t>
            </w:r>
          </w:p>
          <w:p w14:paraId="461CCBED" w14:textId="77777777" w:rsidR="00CF0B68" w:rsidRPr="00677521" w:rsidRDefault="00CF0B68" w:rsidP="006F0CD0">
            <w:pPr>
              <w:pStyle w:val="TableParagraph"/>
              <w:numPr>
                <w:ilvl w:val="0"/>
                <w:numId w:val="259"/>
              </w:numPr>
              <w:ind w:left="0" w:firstLine="0"/>
              <w:jc w:val="both"/>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59C816CB" w14:textId="77777777" w:rsidR="00CF0B68" w:rsidRPr="00677521" w:rsidRDefault="00CF0B68" w:rsidP="006F0CD0">
            <w:pPr>
              <w:pStyle w:val="TableParagraph"/>
              <w:numPr>
                <w:ilvl w:val="0"/>
                <w:numId w:val="259"/>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холодных напитков разнообразного ассортимента;</w:t>
            </w:r>
          </w:p>
          <w:p w14:paraId="6C1F3F76" w14:textId="77777777" w:rsidR="00CF0B68" w:rsidRPr="00677521" w:rsidRDefault="00CF0B68" w:rsidP="006F0CD0">
            <w:pPr>
              <w:pStyle w:val="TableParagraph"/>
              <w:numPr>
                <w:ilvl w:val="0"/>
                <w:numId w:val="259"/>
              </w:numPr>
              <w:ind w:left="0" w:firstLine="0"/>
              <w:jc w:val="both"/>
              <w:rPr>
                <w:sz w:val="24"/>
                <w:szCs w:val="24"/>
              </w:rPr>
            </w:pPr>
            <w:r w:rsidRPr="00677521">
              <w:rPr>
                <w:sz w:val="24"/>
                <w:szCs w:val="24"/>
              </w:rPr>
              <w:t>виды, характеристика региональных видов сырья, продуктов;</w:t>
            </w:r>
          </w:p>
          <w:p w14:paraId="05D28A48" w14:textId="77777777" w:rsidR="00CF0B68" w:rsidRPr="00677521" w:rsidRDefault="00CF0B68" w:rsidP="006F0CD0">
            <w:pPr>
              <w:pStyle w:val="TableParagraph"/>
              <w:numPr>
                <w:ilvl w:val="0"/>
                <w:numId w:val="259"/>
              </w:numPr>
              <w:ind w:left="0" w:firstLine="0"/>
              <w:jc w:val="both"/>
              <w:rPr>
                <w:sz w:val="24"/>
                <w:szCs w:val="24"/>
              </w:rPr>
            </w:pPr>
            <w:r w:rsidRPr="00677521">
              <w:rPr>
                <w:sz w:val="24"/>
                <w:szCs w:val="24"/>
              </w:rPr>
              <w:t>нормы взаимозаменяемости сырья и продуктов;</w:t>
            </w:r>
          </w:p>
          <w:p w14:paraId="790F9BBC" w14:textId="77777777" w:rsidR="00CF0B68" w:rsidRPr="00677521" w:rsidRDefault="00CF0B68" w:rsidP="006F0CD0">
            <w:pPr>
              <w:pStyle w:val="TableParagraph"/>
              <w:numPr>
                <w:ilvl w:val="0"/>
                <w:numId w:val="259"/>
              </w:numPr>
              <w:ind w:left="0" w:firstLine="0"/>
              <w:jc w:val="both"/>
              <w:rPr>
                <w:sz w:val="24"/>
                <w:szCs w:val="24"/>
              </w:rPr>
            </w:pPr>
            <w:r w:rsidRPr="00677521">
              <w:rPr>
                <w:sz w:val="24"/>
                <w:szCs w:val="24"/>
              </w:rPr>
              <w:t>методы приготовления холодных</w:t>
            </w:r>
          </w:p>
          <w:p w14:paraId="66D6623F" w14:textId="77777777" w:rsidR="00CF0B68" w:rsidRPr="00677521" w:rsidRDefault="00CF0B68" w:rsidP="001915F4">
            <w:pPr>
              <w:pStyle w:val="TableParagraph"/>
              <w:jc w:val="both"/>
              <w:rPr>
                <w:sz w:val="24"/>
                <w:szCs w:val="24"/>
              </w:rPr>
            </w:pPr>
            <w:r w:rsidRPr="00677521">
              <w:rPr>
                <w:sz w:val="24"/>
                <w:szCs w:val="24"/>
              </w:rPr>
              <w:t>напитков, правила их выбора с учетом типа питания, кулинарных свойств основного продукта;</w:t>
            </w:r>
          </w:p>
          <w:p w14:paraId="4983FAE7"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673D5EF6"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ассортимент, рецептуры, требования к качеству, температура подачи холодных напитков;</w:t>
            </w:r>
          </w:p>
          <w:p w14:paraId="3870E48D"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органолептические способы определения готовности;</w:t>
            </w:r>
          </w:p>
          <w:p w14:paraId="5DFCBF40"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нормы, правила взаимозаменяемости продуктов</w:t>
            </w:r>
          </w:p>
          <w:p w14:paraId="4441E5C6"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варианты оформления холодных напитков разнообразного ассортимента для подачи;</w:t>
            </w:r>
          </w:p>
          <w:p w14:paraId="2F18A982"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виды, назначение посуды для подачи, термосов, контейнеров для отпуска на вынос холодных напитков разнообразного ассортимента, в том числе региональных;</w:t>
            </w:r>
          </w:p>
          <w:p w14:paraId="602BAC21"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 xml:space="preserve">методы сервировки и подачи, </w:t>
            </w:r>
            <w:r w:rsidRPr="00677521">
              <w:rPr>
                <w:sz w:val="24"/>
                <w:szCs w:val="24"/>
              </w:rPr>
              <w:lastRenderedPageBreak/>
              <w:t>температура подачи холодных напитков разнообразного ассортимента;</w:t>
            </w:r>
          </w:p>
          <w:p w14:paraId="067747E8"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требования к безопасности хранения готовых холодных напитков разнообразного ассортимента;</w:t>
            </w:r>
          </w:p>
          <w:p w14:paraId="290E418F"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правила и порядок расчета с потребителем при отпуске продукции на вынос;</w:t>
            </w:r>
          </w:p>
          <w:p w14:paraId="22F5E038"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правила, техника общения с потребителями;</w:t>
            </w:r>
          </w:p>
          <w:p w14:paraId="4DA792F1" w14:textId="77777777" w:rsidR="00CF0B68" w:rsidRPr="00677521" w:rsidRDefault="00CF0B68" w:rsidP="006F0CD0">
            <w:pPr>
              <w:pStyle w:val="TableParagraph"/>
              <w:numPr>
                <w:ilvl w:val="0"/>
                <w:numId w:val="258"/>
              </w:numPr>
              <w:ind w:left="0" w:firstLine="0"/>
              <w:jc w:val="both"/>
              <w:rPr>
                <w:sz w:val="24"/>
                <w:szCs w:val="24"/>
              </w:rPr>
            </w:pPr>
            <w:r w:rsidRPr="00677521">
              <w:rPr>
                <w:sz w:val="24"/>
                <w:szCs w:val="24"/>
              </w:rPr>
              <w:t>базовый словарный запас на иностранном языке</w:t>
            </w:r>
          </w:p>
        </w:tc>
      </w:tr>
      <w:tr w:rsidR="00CF0B68" w:rsidRPr="00677521" w14:paraId="1E219297" w14:textId="77777777" w:rsidTr="00D9185F">
        <w:trPr>
          <w:trHeight w:val="486"/>
          <w:jc w:val="center"/>
        </w:trPr>
        <w:tc>
          <w:tcPr>
            <w:tcW w:w="1843" w:type="dxa"/>
            <w:vMerge w:val="restart"/>
            <w:tcMar>
              <w:top w:w="28" w:type="dxa"/>
              <w:left w:w="28" w:type="dxa"/>
              <w:bottom w:w="28" w:type="dxa"/>
              <w:right w:w="28" w:type="dxa"/>
            </w:tcMar>
          </w:tcPr>
          <w:p w14:paraId="6107672D"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740E0C1A" w14:textId="77777777" w:rsidR="00CF0B68" w:rsidRPr="00677521" w:rsidRDefault="00CF0B68" w:rsidP="001915F4">
            <w:pPr>
              <w:pStyle w:val="TableParagraph"/>
              <w:jc w:val="both"/>
              <w:rPr>
                <w:sz w:val="24"/>
                <w:szCs w:val="24"/>
              </w:rPr>
            </w:pPr>
            <w:r w:rsidRPr="00677521">
              <w:rPr>
                <w:sz w:val="24"/>
                <w:szCs w:val="24"/>
              </w:rPr>
              <w:t>ПК 4.5.</w:t>
            </w:r>
          </w:p>
          <w:p w14:paraId="59F32AB8" w14:textId="77777777" w:rsidR="00CF0B68" w:rsidRPr="00677521" w:rsidRDefault="00CF0B68" w:rsidP="001915F4">
            <w:pPr>
              <w:pStyle w:val="TableParagraph"/>
              <w:jc w:val="both"/>
              <w:rPr>
                <w:sz w:val="24"/>
                <w:szCs w:val="24"/>
              </w:rPr>
            </w:pPr>
            <w:r w:rsidRPr="00677521">
              <w:rPr>
                <w:sz w:val="24"/>
                <w:szCs w:val="24"/>
              </w:rPr>
              <w:t>Осуществлять приготовление, творческое оформление и подготовку к реализации горячих напитков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60BAB6A0"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75FCF389" w14:textId="77777777" w:rsidR="00CF0B68" w:rsidRPr="00677521" w:rsidRDefault="00CF0B68" w:rsidP="006F0CD0">
            <w:pPr>
              <w:pStyle w:val="TableParagraph"/>
              <w:numPr>
                <w:ilvl w:val="0"/>
                <w:numId w:val="257"/>
              </w:numPr>
              <w:ind w:left="0" w:firstLine="0"/>
              <w:rPr>
                <w:sz w:val="24"/>
                <w:szCs w:val="24"/>
              </w:rPr>
            </w:pPr>
            <w:r w:rsidRPr="00677521">
              <w:rPr>
                <w:sz w:val="24"/>
                <w:szCs w:val="24"/>
              </w:rPr>
              <w:t>приготовлении, творческом оформлении и подготовке к реализации горячих напитков;</w:t>
            </w:r>
          </w:p>
          <w:p w14:paraId="0417BFB1" w14:textId="77777777" w:rsidR="00CF0B68" w:rsidRPr="00677521" w:rsidRDefault="00CF0B68" w:rsidP="006F0CD0">
            <w:pPr>
              <w:pStyle w:val="TableParagraph"/>
              <w:numPr>
                <w:ilvl w:val="0"/>
                <w:numId w:val="257"/>
              </w:numPr>
              <w:ind w:left="0" w:firstLine="0"/>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CF0B68" w:rsidRPr="00677521" w14:paraId="0C144E22" w14:textId="77777777" w:rsidTr="00D9185F">
        <w:trPr>
          <w:trHeight w:val="673"/>
          <w:jc w:val="center"/>
        </w:trPr>
        <w:tc>
          <w:tcPr>
            <w:tcW w:w="1843" w:type="dxa"/>
            <w:vMerge/>
            <w:tcMar>
              <w:top w:w="28" w:type="dxa"/>
              <w:left w:w="28" w:type="dxa"/>
              <w:bottom w:w="28" w:type="dxa"/>
              <w:right w:w="28" w:type="dxa"/>
            </w:tcMar>
          </w:tcPr>
          <w:p w14:paraId="0901618F"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15084EFE"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7ACB27E8" w14:textId="77777777" w:rsidR="00CF0B68" w:rsidRPr="00677521" w:rsidRDefault="00CF0B68" w:rsidP="001915F4">
            <w:pPr>
              <w:pStyle w:val="TableParagraph"/>
              <w:rPr>
                <w:b/>
                <w:sz w:val="24"/>
                <w:szCs w:val="24"/>
              </w:rPr>
            </w:pPr>
            <w:r w:rsidRPr="00677521">
              <w:rPr>
                <w:b/>
                <w:sz w:val="24"/>
                <w:szCs w:val="24"/>
              </w:rPr>
              <w:t>Умения:</w:t>
            </w:r>
          </w:p>
          <w:p w14:paraId="5EC6F3FA" w14:textId="77777777" w:rsidR="00CF0B68" w:rsidRPr="00677521" w:rsidRDefault="00CF0B68" w:rsidP="006F0CD0">
            <w:pPr>
              <w:pStyle w:val="TableParagraph"/>
              <w:numPr>
                <w:ilvl w:val="0"/>
                <w:numId w:val="256"/>
              </w:numPr>
              <w:ind w:left="0" w:firstLine="0"/>
              <w:jc w:val="both"/>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118AB20A" w14:textId="77777777" w:rsidR="00CF0B68" w:rsidRPr="00677521" w:rsidRDefault="00CF0B68" w:rsidP="006F0CD0">
            <w:pPr>
              <w:pStyle w:val="TableParagraph"/>
              <w:numPr>
                <w:ilvl w:val="0"/>
                <w:numId w:val="256"/>
              </w:numPr>
              <w:ind w:left="0" w:firstLine="0"/>
              <w:jc w:val="both"/>
              <w:rPr>
                <w:sz w:val="24"/>
                <w:szCs w:val="24"/>
              </w:rPr>
            </w:pPr>
            <w:r w:rsidRPr="00677521">
              <w:rPr>
                <w:sz w:val="24"/>
                <w:szCs w:val="24"/>
              </w:rPr>
              <w:t>организовывать их хранение в процессе приготовления горячих напитков с соблюдением требований по безопасности продукции, товарного соседства;</w:t>
            </w:r>
          </w:p>
          <w:p w14:paraId="10DCD28C" w14:textId="77777777" w:rsidR="00CF0B68" w:rsidRPr="00677521" w:rsidRDefault="00CF0B68" w:rsidP="006F0CD0">
            <w:pPr>
              <w:pStyle w:val="TableParagraph"/>
              <w:numPr>
                <w:ilvl w:val="0"/>
                <w:numId w:val="255"/>
              </w:numPr>
              <w:ind w:left="0" w:firstLine="0"/>
              <w:jc w:val="both"/>
              <w:rPr>
                <w:sz w:val="24"/>
                <w:szCs w:val="24"/>
              </w:rPr>
            </w:pPr>
            <w:r w:rsidRPr="00677521">
              <w:rPr>
                <w:sz w:val="24"/>
                <w:szCs w:val="24"/>
              </w:rPr>
              <w:t>выбирать, подготавливать ароматические вещества;</w:t>
            </w:r>
          </w:p>
          <w:p w14:paraId="0285FF15" w14:textId="77777777" w:rsidR="00CF0B68" w:rsidRPr="00677521" w:rsidRDefault="00CF0B68" w:rsidP="006F0CD0">
            <w:pPr>
              <w:pStyle w:val="TableParagraph"/>
              <w:numPr>
                <w:ilvl w:val="0"/>
                <w:numId w:val="255"/>
              </w:numPr>
              <w:ind w:left="0" w:firstLine="0"/>
              <w:jc w:val="both"/>
              <w:rPr>
                <w:sz w:val="24"/>
                <w:szCs w:val="24"/>
              </w:rPr>
            </w:pPr>
            <w:r w:rsidRPr="00677521">
              <w:rPr>
                <w:sz w:val="24"/>
                <w:szCs w:val="24"/>
              </w:rPr>
              <w:t>взвешивать, измерять продукты, входящие в состав горячих напитков в соответствии с рецептурой;</w:t>
            </w:r>
          </w:p>
          <w:p w14:paraId="69978146" w14:textId="77777777" w:rsidR="00CF0B68" w:rsidRPr="00677521" w:rsidRDefault="00CF0B68" w:rsidP="006F0CD0">
            <w:pPr>
              <w:pStyle w:val="TableParagraph"/>
              <w:numPr>
                <w:ilvl w:val="0"/>
                <w:numId w:val="255"/>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7447408E" w14:textId="77777777" w:rsidR="00CF0B68" w:rsidRPr="00677521" w:rsidRDefault="00CF0B68" w:rsidP="006F0CD0">
            <w:pPr>
              <w:pStyle w:val="TableParagraph"/>
              <w:numPr>
                <w:ilvl w:val="0"/>
                <w:numId w:val="255"/>
              </w:numPr>
              <w:ind w:left="0" w:firstLine="0"/>
              <w:jc w:val="both"/>
              <w:rPr>
                <w:sz w:val="24"/>
                <w:szCs w:val="24"/>
              </w:rPr>
            </w:pPr>
            <w:r w:rsidRPr="00677521">
              <w:rPr>
                <w:sz w:val="24"/>
                <w:szCs w:val="24"/>
              </w:rPr>
              <w:t>использовать региональные продукты для приготовления горячих напитков разнообразного ассортимента</w:t>
            </w:r>
          </w:p>
          <w:p w14:paraId="6C848E88" w14:textId="77777777" w:rsidR="00CF0B68" w:rsidRPr="00677521" w:rsidRDefault="00CF0B68" w:rsidP="006F0CD0">
            <w:pPr>
              <w:pStyle w:val="TableParagraph"/>
              <w:numPr>
                <w:ilvl w:val="0"/>
                <w:numId w:val="255"/>
              </w:numPr>
              <w:ind w:left="0" w:firstLine="0"/>
              <w:jc w:val="both"/>
              <w:rPr>
                <w:sz w:val="24"/>
                <w:szCs w:val="24"/>
              </w:rPr>
            </w:pPr>
            <w:r w:rsidRPr="00677521">
              <w:rPr>
                <w:sz w:val="24"/>
                <w:szCs w:val="24"/>
              </w:rPr>
              <w:t>выбирать, применять комбинировать различные способы приготовления горячих напитков с учетом типа питания, вида основного сырья, его кулинарных свойств;</w:t>
            </w:r>
          </w:p>
          <w:p w14:paraId="345CD67E" w14:textId="77777777" w:rsidR="00CF0B68" w:rsidRPr="00677521" w:rsidRDefault="00CF0B68" w:rsidP="006F0CD0">
            <w:pPr>
              <w:pStyle w:val="TableParagraph"/>
              <w:numPr>
                <w:ilvl w:val="0"/>
                <w:numId w:val="254"/>
              </w:numPr>
              <w:ind w:left="0" w:firstLine="0"/>
              <w:rPr>
                <w:sz w:val="24"/>
                <w:szCs w:val="24"/>
              </w:rPr>
            </w:pPr>
            <w:r w:rsidRPr="00677521">
              <w:rPr>
                <w:sz w:val="24"/>
                <w:szCs w:val="24"/>
              </w:rPr>
              <w:t>заваривать чай;</w:t>
            </w:r>
          </w:p>
          <w:p w14:paraId="689D6694" w14:textId="77777777" w:rsidR="00CF0B68" w:rsidRPr="00677521" w:rsidRDefault="00CF0B68" w:rsidP="006F0CD0">
            <w:pPr>
              <w:pStyle w:val="TableParagraph"/>
              <w:numPr>
                <w:ilvl w:val="0"/>
                <w:numId w:val="254"/>
              </w:numPr>
              <w:ind w:left="0" w:firstLine="0"/>
              <w:rPr>
                <w:sz w:val="24"/>
                <w:szCs w:val="24"/>
              </w:rPr>
            </w:pPr>
            <w:r w:rsidRPr="00677521">
              <w:rPr>
                <w:sz w:val="24"/>
                <w:szCs w:val="24"/>
              </w:rPr>
              <w:t xml:space="preserve">варить кофе в </w:t>
            </w:r>
            <w:proofErr w:type="spellStart"/>
            <w:r w:rsidRPr="00677521">
              <w:rPr>
                <w:sz w:val="24"/>
                <w:szCs w:val="24"/>
              </w:rPr>
              <w:t>наплитной</w:t>
            </w:r>
            <w:proofErr w:type="spellEnd"/>
            <w:r w:rsidRPr="00677521">
              <w:rPr>
                <w:sz w:val="24"/>
                <w:szCs w:val="24"/>
              </w:rPr>
              <w:t xml:space="preserve"> посуде и с </w:t>
            </w:r>
            <w:r w:rsidRPr="00677521">
              <w:rPr>
                <w:sz w:val="24"/>
                <w:szCs w:val="24"/>
              </w:rPr>
              <w:lastRenderedPageBreak/>
              <w:t>помощью кофемашины;</w:t>
            </w:r>
          </w:p>
          <w:p w14:paraId="79752E8D" w14:textId="77777777" w:rsidR="00CF0B68" w:rsidRPr="00677521" w:rsidRDefault="00CF0B68" w:rsidP="006F0CD0">
            <w:pPr>
              <w:pStyle w:val="TableParagraph"/>
              <w:numPr>
                <w:ilvl w:val="0"/>
                <w:numId w:val="254"/>
              </w:numPr>
              <w:ind w:left="0" w:firstLine="0"/>
              <w:rPr>
                <w:sz w:val="24"/>
                <w:szCs w:val="24"/>
              </w:rPr>
            </w:pPr>
            <w:r w:rsidRPr="00677521">
              <w:rPr>
                <w:sz w:val="24"/>
                <w:szCs w:val="24"/>
              </w:rPr>
              <w:t>готовить кофе на песке;</w:t>
            </w:r>
          </w:p>
          <w:p w14:paraId="1F87E1EB" w14:textId="77777777" w:rsidR="00CF0B68" w:rsidRPr="00677521" w:rsidRDefault="00CF0B68" w:rsidP="006F0CD0">
            <w:pPr>
              <w:pStyle w:val="TableParagraph"/>
              <w:numPr>
                <w:ilvl w:val="0"/>
                <w:numId w:val="254"/>
              </w:numPr>
              <w:ind w:left="0" w:firstLine="0"/>
              <w:rPr>
                <w:sz w:val="24"/>
                <w:szCs w:val="24"/>
              </w:rPr>
            </w:pPr>
            <w:r w:rsidRPr="00677521">
              <w:rPr>
                <w:sz w:val="24"/>
                <w:szCs w:val="24"/>
              </w:rPr>
              <w:t>обжаривать зерна кофе;</w:t>
            </w:r>
          </w:p>
          <w:p w14:paraId="3AF2B03D" w14:textId="77777777" w:rsidR="00CF0B68" w:rsidRPr="00677521" w:rsidRDefault="00CF0B68" w:rsidP="006F0CD0">
            <w:pPr>
              <w:pStyle w:val="TableParagraph"/>
              <w:numPr>
                <w:ilvl w:val="0"/>
                <w:numId w:val="254"/>
              </w:numPr>
              <w:ind w:left="0" w:firstLine="0"/>
              <w:rPr>
                <w:sz w:val="24"/>
                <w:szCs w:val="24"/>
              </w:rPr>
            </w:pPr>
            <w:r w:rsidRPr="00677521">
              <w:rPr>
                <w:sz w:val="24"/>
                <w:szCs w:val="24"/>
              </w:rPr>
              <w:t>варить какао, горячий шоколад;</w:t>
            </w:r>
          </w:p>
          <w:p w14:paraId="0B5FF306" w14:textId="77777777" w:rsidR="00CF0B68" w:rsidRPr="00677521" w:rsidRDefault="00CF0B68" w:rsidP="006F0CD0">
            <w:pPr>
              <w:pStyle w:val="TableParagraph"/>
              <w:numPr>
                <w:ilvl w:val="0"/>
                <w:numId w:val="254"/>
              </w:numPr>
              <w:ind w:left="0" w:firstLine="0"/>
              <w:rPr>
                <w:sz w:val="24"/>
                <w:szCs w:val="24"/>
              </w:rPr>
            </w:pPr>
            <w:r w:rsidRPr="00677521">
              <w:rPr>
                <w:sz w:val="24"/>
                <w:szCs w:val="24"/>
              </w:rPr>
              <w:t>готовить горячие алкогольные напитки;</w:t>
            </w:r>
          </w:p>
          <w:p w14:paraId="7AFADF01" w14:textId="77777777" w:rsidR="00CF0B68" w:rsidRPr="00677521" w:rsidRDefault="00CF0B68" w:rsidP="006F0CD0">
            <w:pPr>
              <w:pStyle w:val="TableParagraph"/>
              <w:numPr>
                <w:ilvl w:val="0"/>
                <w:numId w:val="254"/>
              </w:numPr>
              <w:ind w:left="0" w:firstLine="0"/>
              <w:rPr>
                <w:sz w:val="24"/>
                <w:szCs w:val="24"/>
              </w:rPr>
            </w:pPr>
            <w:r w:rsidRPr="00677521">
              <w:rPr>
                <w:sz w:val="24"/>
                <w:szCs w:val="24"/>
              </w:rPr>
              <w:t>подготавливать пряности для напитков;</w:t>
            </w:r>
          </w:p>
          <w:p w14:paraId="054A218D" w14:textId="77777777" w:rsidR="00CF0B68" w:rsidRPr="00677521" w:rsidRDefault="00CF0B68" w:rsidP="006F0CD0">
            <w:pPr>
              <w:pStyle w:val="TableParagraph"/>
              <w:numPr>
                <w:ilvl w:val="0"/>
                <w:numId w:val="253"/>
              </w:numPr>
              <w:ind w:left="0" w:firstLine="0"/>
              <w:jc w:val="both"/>
              <w:rPr>
                <w:sz w:val="24"/>
                <w:szCs w:val="24"/>
              </w:rPr>
            </w:pPr>
            <w:r w:rsidRPr="00677521">
              <w:rPr>
                <w:sz w:val="24"/>
                <w:szCs w:val="24"/>
              </w:rPr>
              <w:t>определять степень готовности напитков;</w:t>
            </w:r>
          </w:p>
          <w:p w14:paraId="07F5DF30" w14:textId="77777777" w:rsidR="00CF0B68" w:rsidRPr="00677521" w:rsidRDefault="00CF0B68" w:rsidP="006F0CD0">
            <w:pPr>
              <w:pStyle w:val="TableParagraph"/>
              <w:numPr>
                <w:ilvl w:val="0"/>
                <w:numId w:val="253"/>
              </w:numPr>
              <w:ind w:left="0" w:firstLine="0"/>
              <w:jc w:val="both"/>
              <w:rPr>
                <w:sz w:val="24"/>
                <w:szCs w:val="24"/>
              </w:rPr>
            </w:pPr>
            <w:r w:rsidRPr="00677521">
              <w:rPr>
                <w:sz w:val="24"/>
                <w:szCs w:val="24"/>
              </w:rPr>
              <w:t>доводить их до вкуса;</w:t>
            </w:r>
          </w:p>
          <w:p w14:paraId="7E7FFA6B" w14:textId="77777777" w:rsidR="00CF0B68" w:rsidRPr="00677521" w:rsidRDefault="00CF0B68" w:rsidP="006F0CD0">
            <w:pPr>
              <w:pStyle w:val="TableParagraph"/>
              <w:numPr>
                <w:ilvl w:val="0"/>
                <w:numId w:val="253"/>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 безопасно его использовать;</w:t>
            </w:r>
          </w:p>
          <w:p w14:paraId="0EB6CDBD" w14:textId="77777777" w:rsidR="00CF0B68" w:rsidRPr="00677521" w:rsidRDefault="00CF0B68" w:rsidP="006F0CD0">
            <w:pPr>
              <w:pStyle w:val="TableParagraph"/>
              <w:numPr>
                <w:ilvl w:val="0"/>
                <w:numId w:val="253"/>
              </w:numPr>
              <w:ind w:left="0" w:firstLine="0"/>
              <w:jc w:val="both"/>
              <w:rPr>
                <w:sz w:val="24"/>
                <w:szCs w:val="24"/>
              </w:rPr>
            </w:pPr>
            <w:r w:rsidRPr="00677521">
              <w:rPr>
                <w:sz w:val="24"/>
                <w:szCs w:val="24"/>
              </w:rPr>
              <w:t>соблюдать санитарные правила и нормы в процессе приготовления</w:t>
            </w:r>
          </w:p>
          <w:p w14:paraId="15FF90AC" w14:textId="77777777" w:rsidR="00CF0B68" w:rsidRPr="00677521" w:rsidRDefault="00CF0B68" w:rsidP="006F0CD0">
            <w:pPr>
              <w:pStyle w:val="TableParagraph"/>
              <w:numPr>
                <w:ilvl w:val="0"/>
                <w:numId w:val="253"/>
              </w:numPr>
              <w:ind w:left="0" w:firstLine="0"/>
              <w:jc w:val="both"/>
              <w:rPr>
                <w:sz w:val="24"/>
                <w:szCs w:val="24"/>
              </w:rPr>
            </w:pPr>
            <w:r w:rsidRPr="00677521">
              <w:rPr>
                <w:sz w:val="24"/>
                <w:szCs w:val="24"/>
              </w:rPr>
              <w:t>Проверять качество готовых горячих напитков перед отпуском, упаковкой на вынос;</w:t>
            </w:r>
          </w:p>
          <w:p w14:paraId="085DD521" w14:textId="77777777" w:rsidR="00CF0B68" w:rsidRPr="00677521" w:rsidRDefault="00CF0B68" w:rsidP="006F0CD0">
            <w:pPr>
              <w:pStyle w:val="TableParagraph"/>
              <w:numPr>
                <w:ilvl w:val="0"/>
                <w:numId w:val="253"/>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сервировать и горячие напитки для подачи с учетом рационального использования ресурсов, соблюдения требований по безопасности готовой продукции;</w:t>
            </w:r>
          </w:p>
          <w:p w14:paraId="12C600C6" w14:textId="77777777" w:rsidR="00CF0B68" w:rsidRPr="00677521" w:rsidRDefault="00CF0B68" w:rsidP="006F0CD0">
            <w:pPr>
              <w:pStyle w:val="TableParagraph"/>
              <w:numPr>
                <w:ilvl w:val="0"/>
                <w:numId w:val="253"/>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51185EBB" w14:textId="77777777" w:rsidR="00CF0B68" w:rsidRPr="00677521" w:rsidRDefault="00CF0B68" w:rsidP="006F0CD0">
            <w:pPr>
              <w:pStyle w:val="TableParagraph"/>
              <w:numPr>
                <w:ilvl w:val="0"/>
                <w:numId w:val="253"/>
              </w:numPr>
              <w:ind w:left="0" w:firstLine="0"/>
              <w:jc w:val="both"/>
              <w:rPr>
                <w:sz w:val="24"/>
                <w:szCs w:val="24"/>
              </w:rPr>
            </w:pPr>
            <w:r w:rsidRPr="00677521">
              <w:rPr>
                <w:sz w:val="24"/>
                <w:szCs w:val="24"/>
              </w:rPr>
              <w:t>выдерживать температуру подачи горячих напитков;</w:t>
            </w:r>
          </w:p>
          <w:p w14:paraId="2EF70B9E" w14:textId="77777777" w:rsidR="00CF0B68" w:rsidRPr="00677521" w:rsidRDefault="00CF0B68" w:rsidP="006F0CD0">
            <w:pPr>
              <w:pStyle w:val="TableParagraph"/>
              <w:numPr>
                <w:ilvl w:val="0"/>
                <w:numId w:val="253"/>
              </w:numPr>
              <w:ind w:left="0" w:firstLine="0"/>
              <w:jc w:val="both"/>
              <w:rPr>
                <w:sz w:val="24"/>
                <w:szCs w:val="24"/>
              </w:rPr>
            </w:pPr>
            <w:r w:rsidRPr="00677521">
              <w:rPr>
                <w:sz w:val="24"/>
                <w:szCs w:val="24"/>
              </w:rPr>
              <w:t>выбирать контейнеры, эстетично упаковывать на вынос, для транспортирования;</w:t>
            </w:r>
          </w:p>
          <w:p w14:paraId="56858483" w14:textId="77777777" w:rsidR="00CF0B68" w:rsidRPr="00677521" w:rsidRDefault="00CF0B68" w:rsidP="006F0CD0">
            <w:pPr>
              <w:pStyle w:val="TableParagraph"/>
              <w:numPr>
                <w:ilvl w:val="0"/>
                <w:numId w:val="252"/>
              </w:numPr>
              <w:ind w:left="0" w:firstLine="0"/>
              <w:jc w:val="both"/>
              <w:rPr>
                <w:sz w:val="24"/>
                <w:szCs w:val="24"/>
              </w:rPr>
            </w:pPr>
            <w:r w:rsidRPr="00677521">
              <w:rPr>
                <w:sz w:val="24"/>
                <w:szCs w:val="24"/>
              </w:rPr>
              <w:t>рассчитывать стоимость, вести расчет с потребителем при отпуске продукции на вынос;</w:t>
            </w:r>
          </w:p>
          <w:p w14:paraId="5B3986CE" w14:textId="77777777" w:rsidR="00CF0B68" w:rsidRPr="00677521" w:rsidRDefault="00CF0B68" w:rsidP="006F0CD0">
            <w:pPr>
              <w:pStyle w:val="TableParagraph"/>
              <w:numPr>
                <w:ilvl w:val="0"/>
                <w:numId w:val="252"/>
              </w:numPr>
              <w:ind w:left="0" w:firstLine="0"/>
              <w:jc w:val="both"/>
              <w:rPr>
                <w:sz w:val="24"/>
                <w:szCs w:val="24"/>
              </w:rPr>
            </w:pPr>
            <w:r w:rsidRPr="00677521">
              <w:rPr>
                <w:sz w:val="24"/>
                <w:szCs w:val="24"/>
              </w:rPr>
              <w:t>владеть профессиональной терминологией;</w:t>
            </w:r>
          </w:p>
          <w:p w14:paraId="48F57848" w14:textId="77777777" w:rsidR="00CF0B68" w:rsidRPr="00677521" w:rsidRDefault="00CF0B68" w:rsidP="006F0CD0">
            <w:pPr>
              <w:pStyle w:val="TableParagraph"/>
              <w:numPr>
                <w:ilvl w:val="0"/>
                <w:numId w:val="252"/>
              </w:numPr>
              <w:ind w:left="0" w:firstLine="0"/>
              <w:jc w:val="both"/>
              <w:rPr>
                <w:sz w:val="24"/>
                <w:szCs w:val="24"/>
              </w:rPr>
            </w:pPr>
            <w:r w:rsidRPr="00677521">
              <w:rPr>
                <w:sz w:val="24"/>
                <w:szCs w:val="24"/>
              </w:rPr>
              <w:t>консультировать потребителей, оказывать им помощь в выборе горячих напитков</w:t>
            </w:r>
          </w:p>
        </w:tc>
      </w:tr>
      <w:tr w:rsidR="00CF0B68" w:rsidRPr="00677521" w14:paraId="57FDE8E9" w14:textId="77777777" w:rsidTr="00D9185F">
        <w:trPr>
          <w:trHeight w:val="561"/>
          <w:jc w:val="center"/>
        </w:trPr>
        <w:tc>
          <w:tcPr>
            <w:tcW w:w="1843" w:type="dxa"/>
            <w:vMerge/>
            <w:tcBorders>
              <w:bottom w:val="single" w:sz="4" w:space="0" w:color="000000"/>
            </w:tcBorders>
            <w:tcMar>
              <w:top w:w="28" w:type="dxa"/>
              <w:left w:w="28" w:type="dxa"/>
              <w:bottom w:w="28" w:type="dxa"/>
              <w:right w:w="28" w:type="dxa"/>
            </w:tcMar>
          </w:tcPr>
          <w:p w14:paraId="02061804"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3ED404A1"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66C270A6" w14:textId="77777777" w:rsidR="00CF0B68" w:rsidRPr="00677521" w:rsidRDefault="00CF0B68" w:rsidP="001915F4">
            <w:pPr>
              <w:pStyle w:val="TableParagraph"/>
              <w:rPr>
                <w:b/>
                <w:sz w:val="24"/>
                <w:szCs w:val="24"/>
              </w:rPr>
            </w:pPr>
            <w:r w:rsidRPr="00677521">
              <w:rPr>
                <w:b/>
                <w:sz w:val="24"/>
                <w:szCs w:val="24"/>
              </w:rPr>
              <w:t>Знания:</w:t>
            </w:r>
          </w:p>
          <w:p w14:paraId="4C68912E"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правила выбора основных продуктов и дополнительных ингредиентов с учетом их сочетаемости, взаимозаменяемости;</w:t>
            </w:r>
          </w:p>
          <w:p w14:paraId="62967BBC"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горячих напитков разнообразного ассортимента;</w:t>
            </w:r>
          </w:p>
          <w:p w14:paraId="4215B5F6"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 xml:space="preserve">виды, характеристика региональных </w:t>
            </w:r>
            <w:r w:rsidRPr="00677521">
              <w:rPr>
                <w:sz w:val="24"/>
                <w:szCs w:val="24"/>
              </w:rPr>
              <w:lastRenderedPageBreak/>
              <w:t>видов сырья, продуктов;</w:t>
            </w:r>
          </w:p>
          <w:p w14:paraId="55F26FF7"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нормы взаимозаменяемости сырья и продуктов;</w:t>
            </w:r>
          </w:p>
          <w:p w14:paraId="50BE2927"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методы приготовления горячих напитков, правила их выбора с учетом типа питания, кулинарных свойств основного продукта;</w:t>
            </w:r>
          </w:p>
          <w:p w14:paraId="2A3D8F84"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16B78655"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ассортимент, рецептуры, требования к качеству, температура подачи горячих напитков;</w:t>
            </w:r>
          </w:p>
          <w:p w14:paraId="19A93A61"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органолептические способы определения готовности;</w:t>
            </w:r>
          </w:p>
          <w:p w14:paraId="0C316A5E"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нормы, правила взаимозаменяемости продуктов</w:t>
            </w:r>
          </w:p>
          <w:p w14:paraId="5ECA446E" w14:textId="77777777" w:rsidR="00CF0B68" w:rsidRPr="00677521" w:rsidRDefault="00CF0B68" w:rsidP="006F0CD0">
            <w:pPr>
              <w:pStyle w:val="TableParagraph"/>
              <w:numPr>
                <w:ilvl w:val="0"/>
                <w:numId w:val="251"/>
              </w:numPr>
              <w:ind w:left="0" w:firstLine="0"/>
              <w:jc w:val="both"/>
              <w:rPr>
                <w:sz w:val="24"/>
                <w:szCs w:val="24"/>
              </w:rPr>
            </w:pPr>
            <w:proofErr w:type="spellStart"/>
            <w:r w:rsidRPr="00677521">
              <w:rPr>
                <w:sz w:val="24"/>
                <w:szCs w:val="24"/>
              </w:rPr>
              <w:t>ехника</w:t>
            </w:r>
            <w:proofErr w:type="spellEnd"/>
            <w:r w:rsidRPr="00677521">
              <w:rPr>
                <w:sz w:val="24"/>
                <w:szCs w:val="24"/>
              </w:rPr>
              <w:t xml:space="preserve"> </w:t>
            </w:r>
            <w:proofErr w:type="spellStart"/>
            <w:r w:rsidRPr="00677521">
              <w:rPr>
                <w:sz w:val="24"/>
                <w:szCs w:val="24"/>
              </w:rPr>
              <w:t>порционирования</w:t>
            </w:r>
            <w:proofErr w:type="spellEnd"/>
            <w:r w:rsidRPr="00677521">
              <w:rPr>
                <w:sz w:val="24"/>
                <w:szCs w:val="24"/>
              </w:rPr>
              <w:t>, варианты оформления горячих напитков разнообразного ассортимента для подачи;</w:t>
            </w:r>
          </w:p>
          <w:p w14:paraId="10B01737"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виды, назначение посуды для подачи, термосов, контейнеров для отпуска на вынос горячих напитков разнообразного ассортимента, в том числе региональных;</w:t>
            </w:r>
          </w:p>
          <w:p w14:paraId="4E7757FF"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методы сервировки и подачи, температура подачи горячих напитков разнообразного ассортимента;</w:t>
            </w:r>
          </w:p>
          <w:p w14:paraId="5377A242"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требования к безопасности хранения готовых горячих напитков разнообразного ассортимента;</w:t>
            </w:r>
          </w:p>
          <w:p w14:paraId="2F98A8E7"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правила расчета с потребителями;</w:t>
            </w:r>
          </w:p>
          <w:p w14:paraId="0E94611D" w14:textId="77777777" w:rsidR="00CF0B68" w:rsidRPr="00677521" w:rsidRDefault="00CF0B68" w:rsidP="006F0CD0">
            <w:pPr>
              <w:pStyle w:val="TableParagraph"/>
              <w:numPr>
                <w:ilvl w:val="0"/>
                <w:numId w:val="251"/>
              </w:numPr>
              <w:ind w:left="0" w:firstLine="0"/>
              <w:jc w:val="both"/>
              <w:rPr>
                <w:sz w:val="24"/>
                <w:szCs w:val="24"/>
              </w:rPr>
            </w:pPr>
            <w:r w:rsidRPr="00677521">
              <w:rPr>
                <w:sz w:val="24"/>
                <w:szCs w:val="24"/>
              </w:rPr>
              <w:t>базовый словарный запас на иностранном языке;</w:t>
            </w:r>
          </w:p>
          <w:p w14:paraId="6D5E5C0A" w14:textId="77777777" w:rsidR="00CF0B68" w:rsidRPr="00677521" w:rsidRDefault="00CF0B68" w:rsidP="001915F4">
            <w:pPr>
              <w:pStyle w:val="TableParagraph"/>
              <w:rPr>
                <w:sz w:val="24"/>
                <w:szCs w:val="24"/>
              </w:rPr>
            </w:pPr>
            <w:r w:rsidRPr="00677521">
              <w:rPr>
                <w:sz w:val="24"/>
                <w:szCs w:val="24"/>
              </w:rPr>
              <w:t>–</w:t>
            </w:r>
            <w:r w:rsidRPr="00677521">
              <w:rPr>
                <w:sz w:val="24"/>
                <w:szCs w:val="24"/>
              </w:rPr>
              <w:tab/>
              <w:t>техника общения, ориентированная на потребителя</w:t>
            </w:r>
          </w:p>
        </w:tc>
      </w:tr>
      <w:tr w:rsidR="00CF0B68" w:rsidRPr="00677521" w14:paraId="2F2837F6" w14:textId="77777777" w:rsidTr="00D9185F">
        <w:trPr>
          <w:trHeight w:val="654"/>
          <w:jc w:val="center"/>
        </w:trPr>
        <w:tc>
          <w:tcPr>
            <w:tcW w:w="1843" w:type="dxa"/>
            <w:vMerge w:val="restart"/>
            <w:tcMar>
              <w:top w:w="28" w:type="dxa"/>
              <w:left w:w="28" w:type="dxa"/>
              <w:bottom w:w="28" w:type="dxa"/>
              <w:right w:w="28" w:type="dxa"/>
            </w:tcMar>
          </w:tcPr>
          <w:p w14:paraId="42DD2775" w14:textId="77777777" w:rsidR="00CF0B68" w:rsidRPr="00677521" w:rsidRDefault="00CF0B68" w:rsidP="001915F4">
            <w:pPr>
              <w:rPr>
                <w:sz w:val="24"/>
                <w:szCs w:val="24"/>
              </w:rPr>
            </w:pPr>
            <w:r w:rsidRPr="00677521">
              <w:rPr>
                <w:sz w:val="24"/>
                <w:szCs w:val="24"/>
              </w:rPr>
              <w:lastRenderedPageBreak/>
              <w:t>Приготовление, оформление и подготовка к реализации хлебобулочных, мучных кондитерских изделий разнообразного ассортимента</w:t>
            </w:r>
          </w:p>
        </w:tc>
        <w:tc>
          <w:tcPr>
            <w:tcW w:w="3260" w:type="dxa"/>
            <w:vMerge w:val="restart"/>
            <w:tcMar>
              <w:top w:w="28" w:type="dxa"/>
              <w:left w:w="28" w:type="dxa"/>
              <w:bottom w:w="28" w:type="dxa"/>
              <w:right w:w="28" w:type="dxa"/>
            </w:tcMar>
          </w:tcPr>
          <w:p w14:paraId="393F942A" w14:textId="77777777" w:rsidR="00CF0B68" w:rsidRPr="00677521" w:rsidRDefault="00CF0B68" w:rsidP="001915F4">
            <w:pPr>
              <w:pStyle w:val="TableParagraph"/>
              <w:jc w:val="both"/>
              <w:rPr>
                <w:sz w:val="24"/>
                <w:szCs w:val="24"/>
              </w:rPr>
            </w:pPr>
            <w:r w:rsidRPr="00677521">
              <w:rPr>
                <w:sz w:val="24"/>
                <w:szCs w:val="24"/>
              </w:rPr>
              <w:t>ПК 5.1.</w:t>
            </w:r>
          </w:p>
          <w:p w14:paraId="5723CEDF" w14:textId="77777777" w:rsidR="00CF0B68" w:rsidRPr="00677521" w:rsidRDefault="00CF0B68" w:rsidP="001915F4">
            <w:pPr>
              <w:pStyle w:val="TableParagraph"/>
              <w:jc w:val="both"/>
              <w:rPr>
                <w:sz w:val="24"/>
                <w:szCs w:val="24"/>
              </w:rPr>
            </w:pPr>
            <w:r w:rsidRPr="00677521">
              <w:rPr>
                <w:sz w:val="24"/>
                <w:szCs w:val="24"/>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4111" w:type="dxa"/>
            <w:tcBorders>
              <w:top w:val="single" w:sz="4" w:space="0" w:color="auto"/>
              <w:bottom w:val="single" w:sz="4" w:space="0" w:color="auto"/>
            </w:tcBorders>
            <w:tcMar>
              <w:top w:w="28" w:type="dxa"/>
              <w:left w:w="28" w:type="dxa"/>
              <w:bottom w:w="28" w:type="dxa"/>
              <w:right w:w="28" w:type="dxa"/>
            </w:tcMar>
          </w:tcPr>
          <w:p w14:paraId="13C42305"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668040C5" w14:textId="77777777" w:rsidR="00CF0B68" w:rsidRPr="00677521" w:rsidRDefault="00CF0B68" w:rsidP="006F0CD0">
            <w:pPr>
              <w:pStyle w:val="TableParagraph"/>
              <w:numPr>
                <w:ilvl w:val="0"/>
                <w:numId w:val="250"/>
              </w:numPr>
              <w:ind w:left="0" w:firstLine="0"/>
              <w:jc w:val="both"/>
              <w:rPr>
                <w:sz w:val="24"/>
                <w:szCs w:val="24"/>
              </w:rPr>
            </w:pPr>
            <w:r w:rsidRPr="00677521">
              <w:rPr>
                <w:sz w:val="24"/>
                <w:szCs w:val="24"/>
              </w:rPr>
              <w:t xml:space="preserve">подготовке, уборке рабочего места кондитера, подготовке к работе, проверке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w:t>
            </w:r>
          </w:p>
          <w:p w14:paraId="6141AA1E" w14:textId="77777777" w:rsidR="00CF0B68" w:rsidRPr="00677521" w:rsidRDefault="00CF0B68" w:rsidP="006F0CD0">
            <w:pPr>
              <w:pStyle w:val="TableParagraph"/>
              <w:numPr>
                <w:ilvl w:val="0"/>
                <w:numId w:val="250"/>
              </w:numPr>
              <w:ind w:left="0" w:firstLine="0"/>
              <w:jc w:val="both"/>
              <w:rPr>
                <w:sz w:val="24"/>
                <w:szCs w:val="24"/>
              </w:rPr>
            </w:pPr>
            <w:r w:rsidRPr="00677521">
              <w:rPr>
                <w:sz w:val="24"/>
                <w:szCs w:val="24"/>
              </w:rPr>
              <w:t>подготовке пищевых продуктов, других расходных материалов, обеспечении их хранения в соответствии с инструкциями и регламентами, стандартами чистоты</w:t>
            </w:r>
          </w:p>
        </w:tc>
      </w:tr>
      <w:tr w:rsidR="00CF0B68" w:rsidRPr="00677521" w14:paraId="42356321" w14:textId="77777777" w:rsidTr="00D9185F">
        <w:trPr>
          <w:trHeight w:val="879"/>
          <w:jc w:val="center"/>
        </w:trPr>
        <w:tc>
          <w:tcPr>
            <w:tcW w:w="1843" w:type="dxa"/>
            <w:vMerge/>
            <w:tcMar>
              <w:top w:w="28" w:type="dxa"/>
              <w:left w:w="28" w:type="dxa"/>
              <w:bottom w:w="28" w:type="dxa"/>
              <w:right w:w="28" w:type="dxa"/>
            </w:tcMar>
          </w:tcPr>
          <w:p w14:paraId="34F7A3E5"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1B5765A1"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02E29860" w14:textId="77777777" w:rsidR="00CF0B68" w:rsidRPr="00677521" w:rsidRDefault="00CF0B68" w:rsidP="001915F4">
            <w:pPr>
              <w:pStyle w:val="TableParagraph"/>
              <w:rPr>
                <w:b/>
                <w:sz w:val="24"/>
                <w:szCs w:val="24"/>
              </w:rPr>
            </w:pPr>
            <w:r w:rsidRPr="00677521">
              <w:rPr>
                <w:b/>
                <w:sz w:val="24"/>
                <w:szCs w:val="24"/>
              </w:rPr>
              <w:t>Умения:</w:t>
            </w:r>
          </w:p>
          <w:p w14:paraId="49FC47E8"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выбирать, рационально размещать на рабочем месте оборудование, инвентарь, посуду, сырье, материалы в соответствии с инструкциями и регламентами, стандартами чистоты;</w:t>
            </w:r>
          </w:p>
          <w:p w14:paraId="6E5F6F7D"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проводить текущую уборку, поддерживать порядок на рабочем месте кондитера в соответствии с инструкциями и регламентами, стандартами чистоты;</w:t>
            </w:r>
          </w:p>
          <w:p w14:paraId="5E4507F1"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применять регламенты, стандарты и нормативно-техническую документацию, соблюдать санитарные требования;</w:t>
            </w:r>
          </w:p>
          <w:p w14:paraId="194E9A5F"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выбирать и применять моющие и дезинфицирующие средства;</w:t>
            </w:r>
          </w:p>
          <w:p w14:paraId="7784DE9D"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 xml:space="preserve">владеть техникой ухода за </w:t>
            </w:r>
            <w:proofErr w:type="spellStart"/>
            <w:r w:rsidRPr="00677521">
              <w:rPr>
                <w:sz w:val="24"/>
                <w:szCs w:val="24"/>
              </w:rPr>
              <w:t>весоизмерительным</w:t>
            </w:r>
            <w:proofErr w:type="spellEnd"/>
            <w:r w:rsidRPr="00677521">
              <w:rPr>
                <w:sz w:val="24"/>
                <w:szCs w:val="24"/>
              </w:rPr>
              <w:t xml:space="preserve"> оборудованием;</w:t>
            </w:r>
          </w:p>
          <w:p w14:paraId="3F5D1E67"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мыть вручную и в посудомоечной машине, чистить и раскладывать на хранение посуду и производственный инвентарь в соответствии со стандартами чистоты;</w:t>
            </w:r>
          </w:p>
          <w:p w14:paraId="72642883"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соблюдать правила мытья кухонных ножей, острых, травмоопасных частей технологического оборудования;</w:t>
            </w:r>
          </w:p>
          <w:p w14:paraId="0773144B"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обеспечивать чистоту, безопасность кондитерских мешков;</w:t>
            </w:r>
          </w:p>
          <w:p w14:paraId="64DE2788"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соблюдать условия хранения производственной посуды, инвентаря, инструментов</w:t>
            </w:r>
          </w:p>
          <w:p w14:paraId="399F85A4"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выбирать оборудование, производственный инвентарь, инструменты, посуду в соответствии с видом работ в кондитерском цехе;</w:t>
            </w:r>
          </w:p>
          <w:p w14:paraId="37D6BA5F" w14:textId="77777777" w:rsidR="00CF0B68" w:rsidRPr="00677521" w:rsidRDefault="00CF0B68" w:rsidP="006F0CD0">
            <w:pPr>
              <w:pStyle w:val="TableParagraph"/>
              <w:numPr>
                <w:ilvl w:val="0"/>
                <w:numId w:val="249"/>
              </w:numPr>
              <w:ind w:left="0" w:firstLine="0"/>
              <w:jc w:val="both"/>
              <w:rPr>
                <w:sz w:val="24"/>
                <w:szCs w:val="24"/>
              </w:rPr>
            </w:pPr>
            <w:r w:rsidRPr="00677521">
              <w:rPr>
                <w:sz w:val="24"/>
                <w:szCs w:val="24"/>
              </w:rPr>
              <w:t xml:space="preserve">подготавливать к работе, проверять технологическое оборудование, производственный инвентарь, инструменты, </w:t>
            </w:r>
            <w:proofErr w:type="spellStart"/>
            <w:r w:rsidRPr="00677521">
              <w:rPr>
                <w:sz w:val="24"/>
                <w:szCs w:val="24"/>
              </w:rPr>
              <w:t>весоизмерительные</w:t>
            </w:r>
            <w:proofErr w:type="spellEnd"/>
            <w:r w:rsidRPr="00677521">
              <w:rPr>
                <w:sz w:val="24"/>
                <w:szCs w:val="24"/>
              </w:rPr>
              <w:t xml:space="preserve"> приборы в</w:t>
            </w:r>
          </w:p>
          <w:p w14:paraId="43B8A787" w14:textId="77777777" w:rsidR="00CF0B68" w:rsidRPr="00677521" w:rsidRDefault="00CF0B68" w:rsidP="001915F4">
            <w:pPr>
              <w:pStyle w:val="TableParagraph"/>
              <w:jc w:val="both"/>
              <w:rPr>
                <w:sz w:val="24"/>
                <w:szCs w:val="24"/>
              </w:rPr>
            </w:pPr>
            <w:r w:rsidRPr="00677521">
              <w:rPr>
                <w:sz w:val="24"/>
                <w:szCs w:val="24"/>
              </w:rPr>
              <w:t>соответствии с инструкциями и регламентами, стандартами чистоты;</w:t>
            </w:r>
          </w:p>
          <w:p w14:paraId="1DFFB7CB" w14:textId="77777777" w:rsidR="00CF0B68" w:rsidRPr="00677521" w:rsidRDefault="00CF0B68" w:rsidP="006F0CD0">
            <w:pPr>
              <w:pStyle w:val="TableParagraph"/>
              <w:numPr>
                <w:ilvl w:val="0"/>
                <w:numId w:val="248"/>
              </w:numPr>
              <w:ind w:left="0" w:firstLine="0"/>
              <w:jc w:val="both"/>
              <w:rPr>
                <w:sz w:val="24"/>
                <w:szCs w:val="24"/>
              </w:rPr>
            </w:pPr>
            <w:r w:rsidRPr="00677521">
              <w:rPr>
                <w:sz w:val="24"/>
                <w:szCs w:val="24"/>
              </w:rPr>
              <w:t>соблюдать правила техники безопасности, пожарной безопасности, охраны труда</w:t>
            </w:r>
          </w:p>
          <w:p w14:paraId="763AA0BD" w14:textId="77777777" w:rsidR="00CF0B68" w:rsidRPr="00677521" w:rsidRDefault="00CF0B68" w:rsidP="006F0CD0">
            <w:pPr>
              <w:pStyle w:val="TableParagraph"/>
              <w:numPr>
                <w:ilvl w:val="0"/>
                <w:numId w:val="248"/>
              </w:numPr>
              <w:ind w:left="0" w:firstLine="0"/>
              <w:jc w:val="both"/>
              <w:rPr>
                <w:sz w:val="24"/>
                <w:szCs w:val="24"/>
              </w:rPr>
            </w:pPr>
            <w:r w:rsidRPr="00677521">
              <w:rPr>
                <w:sz w:val="24"/>
                <w:szCs w:val="24"/>
              </w:rPr>
              <w:t xml:space="preserve">выбирать, подготавливать, рационально размещать на рабочем месте материалы, посуду, контейнеры, оборудование для упаковки, хранения, подготовки к транспортированию готовых хлебобулочных, мучных </w:t>
            </w:r>
            <w:r w:rsidRPr="00677521">
              <w:rPr>
                <w:sz w:val="24"/>
                <w:szCs w:val="24"/>
              </w:rPr>
              <w:lastRenderedPageBreak/>
              <w:t>кондитерских изделий</w:t>
            </w:r>
          </w:p>
        </w:tc>
      </w:tr>
      <w:tr w:rsidR="00CF0B68" w:rsidRPr="00677521" w14:paraId="699D224F" w14:textId="77777777" w:rsidTr="00D9185F">
        <w:trPr>
          <w:trHeight w:val="1290"/>
          <w:jc w:val="center"/>
        </w:trPr>
        <w:tc>
          <w:tcPr>
            <w:tcW w:w="1843" w:type="dxa"/>
            <w:vMerge/>
            <w:tcBorders>
              <w:bottom w:val="single" w:sz="4" w:space="0" w:color="000000"/>
            </w:tcBorders>
            <w:tcMar>
              <w:top w:w="28" w:type="dxa"/>
              <w:left w:w="28" w:type="dxa"/>
              <w:bottom w:w="28" w:type="dxa"/>
              <w:right w:w="28" w:type="dxa"/>
            </w:tcMar>
          </w:tcPr>
          <w:p w14:paraId="1528B531"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55BBE839"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24C8C13A" w14:textId="77777777" w:rsidR="00CF0B68" w:rsidRPr="00677521" w:rsidRDefault="00CF0B68" w:rsidP="001915F4">
            <w:pPr>
              <w:pStyle w:val="TableParagraph"/>
              <w:rPr>
                <w:b/>
                <w:sz w:val="24"/>
                <w:szCs w:val="24"/>
              </w:rPr>
            </w:pPr>
            <w:r w:rsidRPr="00677521">
              <w:rPr>
                <w:b/>
                <w:sz w:val="24"/>
                <w:szCs w:val="24"/>
              </w:rPr>
              <w:t>Знания:</w:t>
            </w:r>
          </w:p>
          <w:p w14:paraId="44A9A4D6"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требования охраны труда, пожарной безопасности и производственной санитарии в организации питания;</w:t>
            </w:r>
          </w:p>
          <w:p w14:paraId="3B258C9F"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посуды и правила ухода за ними;</w:t>
            </w:r>
          </w:p>
          <w:p w14:paraId="2A90724D"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организация работ в кондитерском цехе;</w:t>
            </w:r>
          </w:p>
          <w:p w14:paraId="027DB2D7"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последовательность выполнения технологических операций, современные методы изготовления хлебобулочных, мучных кондитерских изделий;</w:t>
            </w:r>
          </w:p>
          <w:p w14:paraId="2B42A4CB"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регламенты, стандарты, в том числе система анализа, оценки и управления опасными факторами (система ХАССП) и нормативно-техническая документация, используемая при изготовлении хлебобулочных, мучных кондитерских изделий;</w:t>
            </w:r>
          </w:p>
          <w:p w14:paraId="36B8CC8D"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возможные последствия нарушения санитарии и гигиены;</w:t>
            </w:r>
          </w:p>
          <w:p w14:paraId="6A8C0EAB"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требования к личной гигиене персонала при подготовке производственного инвентаря и производственной посуды;</w:t>
            </w:r>
          </w:p>
          <w:p w14:paraId="1A1BA0F9"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правила безопасного хранения чистящих, моющих и дезинфицирующих средств, предназначенных для последующего использования;</w:t>
            </w:r>
          </w:p>
          <w:p w14:paraId="30FB24AF"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правила утилизации отходов</w:t>
            </w:r>
          </w:p>
          <w:p w14:paraId="2DBB1834"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виды, назначение упаковочных материалов, способы хранения пищевых продуктов, готовых хлебобулочных, мучных кондитерских изделий;</w:t>
            </w:r>
          </w:p>
          <w:p w14:paraId="7D9C596E" w14:textId="77777777" w:rsidR="00CF0B68" w:rsidRPr="00677521" w:rsidRDefault="00CF0B68" w:rsidP="006F0CD0">
            <w:pPr>
              <w:pStyle w:val="TableParagraph"/>
              <w:numPr>
                <w:ilvl w:val="0"/>
                <w:numId w:val="247"/>
              </w:numPr>
              <w:ind w:left="0" w:firstLine="0"/>
              <w:rPr>
                <w:sz w:val="24"/>
                <w:szCs w:val="24"/>
              </w:rPr>
            </w:pPr>
            <w:r w:rsidRPr="00677521">
              <w:rPr>
                <w:sz w:val="24"/>
                <w:szCs w:val="24"/>
              </w:rPr>
              <w:t>виды, назначение оборудования, инвентаря посуды, используемых для</w:t>
            </w:r>
          </w:p>
          <w:p w14:paraId="721FC94B" w14:textId="77777777" w:rsidR="00CF0B68" w:rsidRPr="00677521" w:rsidRDefault="00CF0B68" w:rsidP="001915F4">
            <w:pPr>
              <w:pStyle w:val="TableParagraph"/>
              <w:rPr>
                <w:sz w:val="24"/>
                <w:szCs w:val="24"/>
              </w:rPr>
            </w:pPr>
            <w:proofErr w:type="spellStart"/>
            <w:r w:rsidRPr="00677521">
              <w:rPr>
                <w:sz w:val="24"/>
                <w:szCs w:val="24"/>
              </w:rPr>
              <w:t>порционирования</w:t>
            </w:r>
            <w:proofErr w:type="spellEnd"/>
            <w:r w:rsidRPr="00677521">
              <w:rPr>
                <w:sz w:val="24"/>
                <w:szCs w:val="24"/>
              </w:rPr>
              <w:t xml:space="preserve"> (комплектования), укладки готовых хлебобулочных, мучных кондитерских изделий;</w:t>
            </w:r>
          </w:p>
          <w:p w14:paraId="487A37A9" w14:textId="77777777" w:rsidR="00CF0B68" w:rsidRPr="00677521" w:rsidRDefault="00CF0B68" w:rsidP="006F0CD0">
            <w:pPr>
              <w:pStyle w:val="TableParagraph"/>
              <w:numPr>
                <w:ilvl w:val="0"/>
                <w:numId w:val="246"/>
              </w:numPr>
              <w:ind w:left="0" w:firstLine="0"/>
              <w:rPr>
                <w:sz w:val="24"/>
                <w:szCs w:val="24"/>
              </w:rPr>
            </w:pPr>
            <w:r w:rsidRPr="00677521">
              <w:rPr>
                <w:sz w:val="24"/>
                <w:szCs w:val="24"/>
              </w:rPr>
              <w:t xml:space="preserve">способы и правила </w:t>
            </w:r>
            <w:proofErr w:type="spellStart"/>
            <w:r w:rsidRPr="00677521">
              <w:rPr>
                <w:sz w:val="24"/>
                <w:szCs w:val="24"/>
              </w:rPr>
              <w:t>порционирования</w:t>
            </w:r>
            <w:proofErr w:type="spellEnd"/>
            <w:r w:rsidRPr="00677521">
              <w:rPr>
                <w:sz w:val="24"/>
                <w:szCs w:val="24"/>
              </w:rPr>
              <w:t xml:space="preserve"> (комплектования), укладки, упаковки </w:t>
            </w:r>
            <w:r w:rsidRPr="00677521">
              <w:rPr>
                <w:sz w:val="24"/>
                <w:szCs w:val="24"/>
              </w:rPr>
              <w:lastRenderedPageBreak/>
              <w:t>на вынос готовых хлебобулочных, мучных кондитерских изделий;</w:t>
            </w:r>
          </w:p>
          <w:p w14:paraId="13B61A26" w14:textId="77777777" w:rsidR="00CF0B68" w:rsidRPr="00677521" w:rsidRDefault="00CF0B68" w:rsidP="006F0CD0">
            <w:pPr>
              <w:pStyle w:val="TableParagraph"/>
              <w:numPr>
                <w:ilvl w:val="0"/>
                <w:numId w:val="246"/>
              </w:numPr>
              <w:ind w:left="0" w:firstLine="0"/>
              <w:rPr>
                <w:sz w:val="24"/>
                <w:szCs w:val="24"/>
              </w:rPr>
            </w:pPr>
            <w:r w:rsidRPr="00677521">
              <w:rPr>
                <w:sz w:val="24"/>
                <w:szCs w:val="24"/>
              </w:rPr>
              <w:t>условия, сроки, способы хранения хлебобулочных, мучных кондитерских изделий</w:t>
            </w:r>
          </w:p>
          <w:p w14:paraId="4C15EFC8" w14:textId="77777777" w:rsidR="00CF0B68" w:rsidRPr="00677521" w:rsidRDefault="00CF0B68" w:rsidP="006F0CD0">
            <w:pPr>
              <w:pStyle w:val="TableParagraph"/>
              <w:numPr>
                <w:ilvl w:val="0"/>
                <w:numId w:val="246"/>
              </w:numPr>
              <w:ind w:left="0" w:firstLine="0"/>
              <w:rPr>
                <w:sz w:val="24"/>
                <w:szCs w:val="24"/>
              </w:rPr>
            </w:pPr>
            <w:r w:rsidRPr="00677521">
              <w:rPr>
                <w:sz w:val="24"/>
                <w:szCs w:val="24"/>
              </w:rPr>
              <w:t>ассортимент, требования к качеству, условия и сроки хранения сырья, продуктов, используемых при приготовлении холодных и горячих сладких блюд, десертов, напитков;</w:t>
            </w:r>
          </w:p>
          <w:p w14:paraId="009CAC8B" w14:textId="77777777" w:rsidR="00CF0B68" w:rsidRPr="00677521" w:rsidRDefault="00CF0B68" w:rsidP="006F0CD0">
            <w:pPr>
              <w:pStyle w:val="TableParagraph"/>
              <w:numPr>
                <w:ilvl w:val="0"/>
                <w:numId w:val="246"/>
              </w:numPr>
              <w:ind w:left="0" w:firstLine="0"/>
              <w:rPr>
                <w:sz w:val="24"/>
                <w:szCs w:val="24"/>
              </w:rPr>
            </w:pPr>
            <w:r w:rsidRPr="00677521">
              <w:rPr>
                <w:sz w:val="24"/>
                <w:szCs w:val="24"/>
              </w:rPr>
              <w:t>правила оформления заявок на склад;</w:t>
            </w:r>
          </w:p>
          <w:p w14:paraId="1593FEA8" w14:textId="77777777" w:rsidR="00CF0B68" w:rsidRPr="00677521" w:rsidRDefault="00CF0B68" w:rsidP="006F0CD0">
            <w:pPr>
              <w:pStyle w:val="TableParagraph"/>
              <w:numPr>
                <w:ilvl w:val="0"/>
                <w:numId w:val="246"/>
              </w:numPr>
              <w:ind w:left="0" w:firstLine="0"/>
              <w:rPr>
                <w:sz w:val="24"/>
                <w:szCs w:val="24"/>
              </w:rPr>
            </w:pPr>
            <w:r w:rsidRPr="00677521">
              <w:rPr>
                <w:sz w:val="24"/>
                <w:szCs w:val="24"/>
              </w:rPr>
              <w:t>виды, назначение и правила эксплуатации приборов для экспресс оценки качества и безопасности сырья, продуктов, материалов;</w:t>
            </w:r>
          </w:p>
        </w:tc>
      </w:tr>
      <w:tr w:rsidR="00CF0B68" w:rsidRPr="00677521" w14:paraId="2CBC7EA3" w14:textId="77777777" w:rsidTr="00D9185F">
        <w:trPr>
          <w:trHeight w:val="617"/>
          <w:jc w:val="center"/>
        </w:trPr>
        <w:tc>
          <w:tcPr>
            <w:tcW w:w="1843" w:type="dxa"/>
            <w:vMerge w:val="restart"/>
            <w:tcMar>
              <w:top w:w="28" w:type="dxa"/>
              <w:left w:w="28" w:type="dxa"/>
              <w:bottom w:w="28" w:type="dxa"/>
              <w:right w:w="28" w:type="dxa"/>
            </w:tcMar>
          </w:tcPr>
          <w:p w14:paraId="4C3A2DA4"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6EF5D52D" w14:textId="77777777" w:rsidR="00CF0B68" w:rsidRPr="00677521" w:rsidRDefault="00CF0B68" w:rsidP="001915F4">
            <w:pPr>
              <w:pStyle w:val="TableParagraph"/>
              <w:jc w:val="both"/>
              <w:rPr>
                <w:sz w:val="24"/>
                <w:szCs w:val="24"/>
              </w:rPr>
            </w:pPr>
            <w:r w:rsidRPr="00677521">
              <w:rPr>
                <w:sz w:val="24"/>
                <w:szCs w:val="24"/>
              </w:rPr>
              <w:t>ПК 5.2.</w:t>
            </w:r>
          </w:p>
          <w:p w14:paraId="68000F10" w14:textId="77777777" w:rsidR="00CF0B68" w:rsidRPr="00677521" w:rsidRDefault="00CF0B68" w:rsidP="001915F4">
            <w:pPr>
              <w:pStyle w:val="TableParagraph"/>
              <w:jc w:val="both"/>
              <w:rPr>
                <w:sz w:val="24"/>
                <w:szCs w:val="24"/>
              </w:rPr>
            </w:pPr>
            <w:r w:rsidRPr="00677521">
              <w:rPr>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tc>
        <w:tc>
          <w:tcPr>
            <w:tcW w:w="4111" w:type="dxa"/>
            <w:tcBorders>
              <w:top w:val="single" w:sz="4" w:space="0" w:color="auto"/>
              <w:bottom w:val="single" w:sz="4" w:space="0" w:color="auto"/>
            </w:tcBorders>
            <w:tcMar>
              <w:top w:w="28" w:type="dxa"/>
              <w:left w:w="28" w:type="dxa"/>
              <w:bottom w:w="28" w:type="dxa"/>
              <w:right w:w="28" w:type="dxa"/>
            </w:tcMar>
          </w:tcPr>
          <w:p w14:paraId="654ED26B"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1BEB4B82" w14:textId="77777777" w:rsidR="00CF0B68" w:rsidRPr="00677521" w:rsidRDefault="00CF0B68" w:rsidP="001915F4">
            <w:pPr>
              <w:pStyle w:val="TableParagraph"/>
              <w:jc w:val="both"/>
              <w:rPr>
                <w:sz w:val="24"/>
                <w:szCs w:val="24"/>
              </w:rPr>
            </w:pPr>
            <w:r w:rsidRPr="00677521">
              <w:rPr>
                <w:sz w:val="24"/>
                <w:szCs w:val="24"/>
              </w:rPr>
              <w:t>– приготовлении и подготовке к использованию, хранении отделочных полуфабрикатов</w:t>
            </w:r>
          </w:p>
        </w:tc>
      </w:tr>
      <w:tr w:rsidR="00CF0B68" w:rsidRPr="00677521" w14:paraId="095C3D97" w14:textId="77777777" w:rsidTr="00D9185F">
        <w:trPr>
          <w:trHeight w:val="579"/>
          <w:jc w:val="center"/>
        </w:trPr>
        <w:tc>
          <w:tcPr>
            <w:tcW w:w="1843" w:type="dxa"/>
            <w:vMerge/>
            <w:tcMar>
              <w:top w:w="28" w:type="dxa"/>
              <w:left w:w="28" w:type="dxa"/>
              <w:bottom w:w="28" w:type="dxa"/>
              <w:right w:w="28" w:type="dxa"/>
            </w:tcMar>
          </w:tcPr>
          <w:p w14:paraId="565306D5"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4A3A0E7E"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304ACDF1" w14:textId="77777777" w:rsidR="00CF0B68" w:rsidRPr="00677521" w:rsidRDefault="00CF0B68" w:rsidP="001915F4">
            <w:pPr>
              <w:pStyle w:val="TableParagraph"/>
              <w:rPr>
                <w:b/>
                <w:sz w:val="24"/>
                <w:szCs w:val="24"/>
              </w:rPr>
            </w:pPr>
            <w:r w:rsidRPr="00677521">
              <w:rPr>
                <w:b/>
                <w:sz w:val="24"/>
                <w:szCs w:val="24"/>
              </w:rPr>
              <w:t>Умения:</w:t>
            </w:r>
          </w:p>
          <w:p w14:paraId="40CB6C0B" w14:textId="77777777" w:rsidR="00CF0B68" w:rsidRPr="00677521" w:rsidRDefault="00CF0B68" w:rsidP="006F0CD0">
            <w:pPr>
              <w:pStyle w:val="TableParagraph"/>
              <w:numPr>
                <w:ilvl w:val="0"/>
                <w:numId w:val="245"/>
              </w:numPr>
              <w:ind w:left="0" w:firstLine="0"/>
              <w:jc w:val="both"/>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56FCC580" w14:textId="77777777" w:rsidR="00CF0B68" w:rsidRPr="00677521" w:rsidRDefault="00CF0B68" w:rsidP="006F0CD0">
            <w:pPr>
              <w:pStyle w:val="TableParagraph"/>
              <w:numPr>
                <w:ilvl w:val="0"/>
                <w:numId w:val="245"/>
              </w:numPr>
              <w:ind w:left="0" w:firstLine="0"/>
              <w:jc w:val="both"/>
              <w:rPr>
                <w:sz w:val="24"/>
                <w:szCs w:val="24"/>
              </w:rPr>
            </w:pPr>
            <w:r w:rsidRPr="00677521">
              <w:rPr>
                <w:sz w:val="24"/>
                <w:szCs w:val="24"/>
              </w:rPr>
              <w:t xml:space="preserve">организовывать их хранение в процессе приготовления </w:t>
            </w:r>
            <w:proofErr w:type="spellStart"/>
            <w:r w:rsidRPr="00677521">
              <w:rPr>
                <w:sz w:val="24"/>
                <w:szCs w:val="24"/>
              </w:rPr>
              <w:t>отлелочных</w:t>
            </w:r>
            <w:proofErr w:type="spellEnd"/>
            <w:r w:rsidRPr="00677521">
              <w:rPr>
                <w:sz w:val="24"/>
                <w:szCs w:val="24"/>
              </w:rPr>
              <w:t xml:space="preserve"> полуфабрикатов с соблюдением требований по безопасности продукции, товарного соседства;</w:t>
            </w:r>
          </w:p>
          <w:p w14:paraId="3A31A1BB" w14:textId="77777777" w:rsidR="00CF0B68" w:rsidRPr="00677521" w:rsidRDefault="00CF0B68" w:rsidP="006F0CD0">
            <w:pPr>
              <w:pStyle w:val="TableParagraph"/>
              <w:numPr>
                <w:ilvl w:val="0"/>
                <w:numId w:val="245"/>
              </w:numPr>
              <w:ind w:left="0" w:firstLine="0"/>
              <w:jc w:val="both"/>
              <w:rPr>
                <w:sz w:val="24"/>
                <w:szCs w:val="24"/>
              </w:rPr>
            </w:pPr>
            <w:r w:rsidRPr="00677521">
              <w:rPr>
                <w:sz w:val="24"/>
                <w:szCs w:val="24"/>
              </w:rPr>
              <w:t>выбирать, подготавливать ароматические, красящие вещества с учетом санитарных требований к использованию пищевых добавок;</w:t>
            </w:r>
          </w:p>
          <w:p w14:paraId="1D1661CC" w14:textId="77777777" w:rsidR="00CF0B68" w:rsidRPr="00677521" w:rsidRDefault="00CF0B68" w:rsidP="006F0CD0">
            <w:pPr>
              <w:pStyle w:val="TableParagraph"/>
              <w:numPr>
                <w:ilvl w:val="0"/>
                <w:numId w:val="245"/>
              </w:numPr>
              <w:ind w:left="0" w:firstLine="0"/>
              <w:jc w:val="both"/>
              <w:rPr>
                <w:sz w:val="24"/>
                <w:szCs w:val="24"/>
              </w:rPr>
            </w:pPr>
            <w:r w:rsidRPr="00677521">
              <w:rPr>
                <w:sz w:val="24"/>
                <w:szCs w:val="24"/>
              </w:rPr>
              <w:t>взвешивать, измерять продукты, входящие в состав отделочных полуфабрикатов в соответствии с рецептурой;</w:t>
            </w:r>
          </w:p>
          <w:p w14:paraId="7EB280EF" w14:textId="77777777" w:rsidR="00CF0B68" w:rsidRPr="00677521" w:rsidRDefault="00CF0B68" w:rsidP="006F0CD0">
            <w:pPr>
              <w:pStyle w:val="TableParagraph"/>
              <w:numPr>
                <w:ilvl w:val="0"/>
                <w:numId w:val="245"/>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 сезонностью;</w:t>
            </w:r>
          </w:p>
          <w:p w14:paraId="21094903" w14:textId="77777777" w:rsidR="00CF0B68" w:rsidRPr="00677521" w:rsidRDefault="00CF0B68" w:rsidP="006F0CD0">
            <w:pPr>
              <w:pStyle w:val="TableParagraph"/>
              <w:numPr>
                <w:ilvl w:val="0"/>
                <w:numId w:val="245"/>
              </w:numPr>
              <w:ind w:left="0" w:firstLine="0"/>
              <w:jc w:val="both"/>
              <w:rPr>
                <w:sz w:val="24"/>
                <w:szCs w:val="24"/>
              </w:rPr>
            </w:pPr>
            <w:r w:rsidRPr="00677521">
              <w:rPr>
                <w:sz w:val="24"/>
                <w:szCs w:val="24"/>
              </w:rPr>
              <w:t>использовать региональные продукты для приготовления отделочных полуфабрикатов;</w:t>
            </w:r>
          </w:p>
          <w:p w14:paraId="7C42B90D" w14:textId="77777777" w:rsidR="00CF0B68" w:rsidRPr="00677521" w:rsidRDefault="00CF0B68" w:rsidP="006F0CD0">
            <w:pPr>
              <w:pStyle w:val="TableParagraph"/>
              <w:numPr>
                <w:ilvl w:val="0"/>
                <w:numId w:val="245"/>
              </w:numPr>
              <w:ind w:left="0" w:firstLine="0"/>
              <w:jc w:val="both"/>
              <w:rPr>
                <w:sz w:val="24"/>
                <w:szCs w:val="24"/>
              </w:rPr>
            </w:pPr>
            <w:r w:rsidRPr="00677521">
              <w:rPr>
                <w:sz w:val="24"/>
                <w:szCs w:val="24"/>
              </w:rPr>
              <w:t>хранить, подготавливать отделочные полуфабрикаты промышленного производства: желе, гели, глазури, по-</w:t>
            </w:r>
          </w:p>
          <w:p w14:paraId="26C21412" w14:textId="77777777" w:rsidR="00CF0B68" w:rsidRPr="00677521" w:rsidRDefault="00CF0B68" w:rsidP="001915F4">
            <w:pPr>
              <w:pStyle w:val="TableParagraph"/>
              <w:jc w:val="both"/>
              <w:rPr>
                <w:sz w:val="24"/>
                <w:szCs w:val="24"/>
              </w:rPr>
            </w:pPr>
            <w:r w:rsidRPr="00677521">
              <w:rPr>
                <w:sz w:val="24"/>
                <w:szCs w:val="24"/>
              </w:rPr>
              <w:t>сыпки, фруктовые смеси, термостабильные начинки и пр.</w:t>
            </w:r>
          </w:p>
          <w:p w14:paraId="7E88C330" w14:textId="77777777" w:rsidR="00CF0B68" w:rsidRPr="00677521" w:rsidRDefault="00CF0B68" w:rsidP="001915F4">
            <w:pPr>
              <w:pStyle w:val="TableParagraph"/>
              <w:jc w:val="both"/>
              <w:rPr>
                <w:sz w:val="24"/>
                <w:szCs w:val="24"/>
              </w:rPr>
            </w:pPr>
            <w:r w:rsidRPr="00677521">
              <w:rPr>
                <w:sz w:val="24"/>
                <w:szCs w:val="24"/>
              </w:rPr>
              <w:t xml:space="preserve">– выбирать, применять комбинировать различные методы приготовления, </w:t>
            </w:r>
            <w:r w:rsidRPr="00677521">
              <w:rPr>
                <w:sz w:val="24"/>
                <w:szCs w:val="24"/>
              </w:rPr>
              <w:lastRenderedPageBreak/>
              <w:t>подготовки отделочных полуфабрикатов:</w:t>
            </w:r>
          </w:p>
          <w:p w14:paraId="5FB501AB"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готовить желе;</w:t>
            </w:r>
          </w:p>
          <w:p w14:paraId="3E0DF96D"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хранить, подготавливать отделочные полуфабрикаты промышленного производства: гели, желе, глазури, посыпки, термостабильные начинки и пр.;</w:t>
            </w:r>
          </w:p>
          <w:p w14:paraId="3926B18D"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нарезать, измельчать, протирать вручную и механическим способом фрукты, ягоды, уваривать фруктовые смеси с сахарным песком до загустения;</w:t>
            </w:r>
          </w:p>
          <w:p w14:paraId="1C7637BB"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 xml:space="preserve">варить сахарный сироп для </w:t>
            </w:r>
            <w:proofErr w:type="spellStart"/>
            <w:r w:rsidRPr="00677521">
              <w:rPr>
                <w:sz w:val="24"/>
                <w:szCs w:val="24"/>
              </w:rPr>
              <w:t>промочки</w:t>
            </w:r>
            <w:proofErr w:type="spellEnd"/>
            <w:r w:rsidRPr="00677521">
              <w:rPr>
                <w:sz w:val="24"/>
                <w:szCs w:val="24"/>
              </w:rPr>
              <w:t xml:space="preserve"> изделий;</w:t>
            </w:r>
          </w:p>
          <w:p w14:paraId="7E44BBAD"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варить сахарный сироп и проверять его крепость (для приготовления помадки, украшений из карамели и пр.);</w:t>
            </w:r>
          </w:p>
          <w:p w14:paraId="2DE0C546"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уваривать сахарный сироп для приготовления тиража;</w:t>
            </w:r>
          </w:p>
          <w:p w14:paraId="22FCD7C9"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готовить жженый сахар;</w:t>
            </w:r>
          </w:p>
          <w:p w14:paraId="58EF0D30"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готовить посыпки;</w:t>
            </w:r>
          </w:p>
          <w:p w14:paraId="65D9DC1A"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готовить помаду, глазури;</w:t>
            </w:r>
          </w:p>
          <w:p w14:paraId="71DDC056"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готовить кремы с учетом требований к безопасности готовой продукции;</w:t>
            </w:r>
          </w:p>
          <w:p w14:paraId="63289CD9"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определять степень готовности отделочных полуфабрикатов;</w:t>
            </w:r>
          </w:p>
          <w:p w14:paraId="2816298B" w14:textId="77777777" w:rsidR="00CF0B68" w:rsidRPr="00677521" w:rsidRDefault="00CF0B68" w:rsidP="006F0CD0">
            <w:pPr>
              <w:pStyle w:val="TableParagraph"/>
              <w:numPr>
                <w:ilvl w:val="0"/>
                <w:numId w:val="244"/>
              </w:numPr>
              <w:ind w:left="0" w:firstLine="0"/>
              <w:jc w:val="both"/>
              <w:rPr>
                <w:sz w:val="24"/>
                <w:szCs w:val="24"/>
              </w:rPr>
            </w:pPr>
            <w:r w:rsidRPr="00677521">
              <w:rPr>
                <w:sz w:val="24"/>
                <w:szCs w:val="24"/>
              </w:rPr>
              <w:t>доводить до вкуса, требуемой консистенции;</w:t>
            </w:r>
          </w:p>
          <w:p w14:paraId="754484DF" w14:textId="77777777" w:rsidR="00CF0B68" w:rsidRPr="00677521" w:rsidRDefault="00CF0B68" w:rsidP="006F0CD0">
            <w:pPr>
              <w:pStyle w:val="TableParagraph"/>
              <w:numPr>
                <w:ilvl w:val="0"/>
                <w:numId w:val="243"/>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60AA54DF" w14:textId="77777777" w:rsidR="00CF0B68" w:rsidRPr="00677521" w:rsidRDefault="00CF0B68" w:rsidP="006F0CD0">
            <w:pPr>
              <w:pStyle w:val="TableParagraph"/>
              <w:numPr>
                <w:ilvl w:val="0"/>
                <w:numId w:val="243"/>
              </w:numPr>
              <w:ind w:left="0" w:firstLine="0"/>
              <w:jc w:val="both"/>
              <w:rPr>
                <w:sz w:val="24"/>
                <w:szCs w:val="24"/>
              </w:rPr>
            </w:pPr>
            <w:r w:rsidRPr="00677521">
              <w:rPr>
                <w:sz w:val="24"/>
                <w:szCs w:val="24"/>
              </w:rPr>
              <w:t>проверять качество отделочных полуфабрикатов перед использованием или упаковкой для непродолжительного хранения;</w:t>
            </w:r>
          </w:p>
          <w:p w14:paraId="0186E494" w14:textId="77777777" w:rsidR="00CF0B68" w:rsidRPr="00677521" w:rsidRDefault="00CF0B68" w:rsidP="006F0CD0">
            <w:pPr>
              <w:pStyle w:val="TableParagraph"/>
              <w:numPr>
                <w:ilvl w:val="0"/>
                <w:numId w:val="243"/>
              </w:numPr>
              <w:ind w:left="0" w:firstLine="0"/>
              <w:jc w:val="both"/>
              <w:rPr>
                <w:sz w:val="24"/>
                <w:szCs w:val="24"/>
              </w:rPr>
            </w:pPr>
            <w:r w:rsidRPr="00677521">
              <w:rPr>
                <w:sz w:val="24"/>
                <w:szCs w:val="24"/>
              </w:rPr>
              <w:t>хранить свежеприготовленные отделочные полуфабрикаты, полуфабрикаты промышленного производства с учетом требований по безопасности готовой продукции;</w:t>
            </w:r>
          </w:p>
          <w:p w14:paraId="2EFBB505" w14:textId="77777777" w:rsidR="00CF0B68" w:rsidRPr="00677521" w:rsidRDefault="00CF0B68" w:rsidP="006F0CD0">
            <w:pPr>
              <w:pStyle w:val="TableParagraph"/>
              <w:numPr>
                <w:ilvl w:val="0"/>
                <w:numId w:val="243"/>
              </w:numPr>
              <w:ind w:left="0" w:firstLine="0"/>
              <w:jc w:val="both"/>
              <w:rPr>
                <w:sz w:val="24"/>
                <w:szCs w:val="24"/>
              </w:rPr>
            </w:pPr>
            <w:r w:rsidRPr="00677521">
              <w:rPr>
                <w:sz w:val="24"/>
                <w:szCs w:val="24"/>
              </w:rPr>
              <w:t>организовывать хранение отделочных полуфабрикатов</w:t>
            </w:r>
          </w:p>
        </w:tc>
      </w:tr>
      <w:tr w:rsidR="00CF0B68" w:rsidRPr="00677521" w14:paraId="61DB7AC5" w14:textId="77777777" w:rsidTr="00D9185F">
        <w:trPr>
          <w:trHeight w:val="505"/>
          <w:jc w:val="center"/>
        </w:trPr>
        <w:tc>
          <w:tcPr>
            <w:tcW w:w="1843" w:type="dxa"/>
            <w:vMerge/>
            <w:tcBorders>
              <w:bottom w:val="single" w:sz="4" w:space="0" w:color="000000"/>
            </w:tcBorders>
            <w:tcMar>
              <w:top w:w="28" w:type="dxa"/>
              <w:left w:w="28" w:type="dxa"/>
              <w:bottom w:w="28" w:type="dxa"/>
              <w:right w:w="28" w:type="dxa"/>
            </w:tcMar>
          </w:tcPr>
          <w:p w14:paraId="32B36E62"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289E815A"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63D5306C" w14:textId="77777777" w:rsidR="00CF0B68" w:rsidRPr="00677521" w:rsidRDefault="00CF0B68" w:rsidP="001915F4">
            <w:pPr>
              <w:pStyle w:val="TableParagraph"/>
              <w:rPr>
                <w:b/>
                <w:sz w:val="24"/>
                <w:szCs w:val="24"/>
              </w:rPr>
            </w:pPr>
            <w:r w:rsidRPr="00677521">
              <w:rPr>
                <w:b/>
                <w:sz w:val="24"/>
                <w:szCs w:val="24"/>
              </w:rPr>
              <w:t>Знания:</w:t>
            </w:r>
          </w:p>
          <w:p w14:paraId="04AF95D0" w14:textId="77777777" w:rsidR="00CF0B68" w:rsidRPr="00677521" w:rsidRDefault="00CF0B68" w:rsidP="001915F4">
            <w:pPr>
              <w:pStyle w:val="TableParagraph"/>
              <w:jc w:val="both"/>
              <w:rPr>
                <w:sz w:val="24"/>
                <w:szCs w:val="24"/>
              </w:rPr>
            </w:pPr>
            <w:r w:rsidRPr="00677521">
              <w:rPr>
                <w:sz w:val="24"/>
                <w:szCs w:val="24"/>
              </w:rPr>
              <w:t xml:space="preserve">– ассортимент, товароведная характеристика, правила выбора основных продуктов и дополнительных ингредиентов с учетом их сочетаемости, </w:t>
            </w:r>
            <w:r w:rsidRPr="00677521">
              <w:rPr>
                <w:sz w:val="24"/>
                <w:szCs w:val="24"/>
              </w:rPr>
              <w:lastRenderedPageBreak/>
              <w:t>взаимозаменяемости;</w:t>
            </w:r>
          </w:p>
          <w:p w14:paraId="5F12FE03"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отделочных полуфабрикатов;</w:t>
            </w:r>
          </w:p>
          <w:p w14:paraId="76A7B4CB"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виды, характеристика, назначение, правила подготовки отделочных полуфабрикатов промышленного производства;</w:t>
            </w:r>
          </w:p>
          <w:p w14:paraId="1ACFCBAE"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характеристика региональных видов сырья, продуктов;</w:t>
            </w:r>
          </w:p>
          <w:p w14:paraId="30C59679"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нормы взаимозаменяемости сырья и продуктов</w:t>
            </w:r>
          </w:p>
          <w:p w14:paraId="272A65A4"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методы приготовления отделочных полуфабрикатов, правила их выбора с учетом типа питания, кулинарных свойств основного продукта;</w:t>
            </w:r>
          </w:p>
          <w:p w14:paraId="208A1B92"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6D508574"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ассортимент, рецептуры, требования к качеству отделочных полуфабрикатов;</w:t>
            </w:r>
          </w:p>
          <w:p w14:paraId="451CB60A"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органолептические способы определения готовности;</w:t>
            </w:r>
          </w:p>
          <w:p w14:paraId="7980840E"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нормы, правила взаимозаменяемости продуктов;</w:t>
            </w:r>
          </w:p>
          <w:p w14:paraId="525718E7"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Условия, сроки хранения отделочных полуфабрикатов, в том числе промышленного производства</w:t>
            </w:r>
          </w:p>
          <w:p w14:paraId="72632DA8" w14:textId="77777777" w:rsidR="00CF0B68" w:rsidRPr="00677521" w:rsidRDefault="00CF0B68" w:rsidP="006F0CD0">
            <w:pPr>
              <w:pStyle w:val="TableParagraph"/>
              <w:numPr>
                <w:ilvl w:val="0"/>
                <w:numId w:val="242"/>
              </w:numPr>
              <w:ind w:left="0" w:firstLine="0"/>
              <w:jc w:val="both"/>
              <w:rPr>
                <w:sz w:val="24"/>
                <w:szCs w:val="24"/>
              </w:rPr>
            </w:pPr>
            <w:r w:rsidRPr="00677521">
              <w:rPr>
                <w:sz w:val="24"/>
                <w:szCs w:val="24"/>
              </w:rPr>
              <w:t>требования к безопасности хранения отделочных полуфабрикатов</w:t>
            </w:r>
          </w:p>
        </w:tc>
      </w:tr>
      <w:tr w:rsidR="00CF0B68" w:rsidRPr="00677521" w14:paraId="732CBB58" w14:textId="77777777" w:rsidTr="00D9185F">
        <w:trPr>
          <w:trHeight w:val="542"/>
          <w:jc w:val="center"/>
        </w:trPr>
        <w:tc>
          <w:tcPr>
            <w:tcW w:w="1843" w:type="dxa"/>
            <w:vMerge w:val="restart"/>
            <w:tcMar>
              <w:top w:w="28" w:type="dxa"/>
              <w:left w:w="28" w:type="dxa"/>
              <w:bottom w:w="28" w:type="dxa"/>
              <w:right w:w="28" w:type="dxa"/>
            </w:tcMar>
          </w:tcPr>
          <w:p w14:paraId="3C01B168"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27FFB474" w14:textId="77777777" w:rsidR="00CF0B68" w:rsidRPr="00677521" w:rsidRDefault="00CF0B68" w:rsidP="001915F4">
            <w:pPr>
              <w:pStyle w:val="TableParagraph"/>
              <w:jc w:val="both"/>
              <w:rPr>
                <w:sz w:val="24"/>
                <w:szCs w:val="24"/>
              </w:rPr>
            </w:pPr>
            <w:r w:rsidRPr="00677521">
              <w:rPr>
                <w:sz w:val="24"/>
                <w:szCs w:val="24"/>
              </w:rPr>
              <w:t>ПК 5.3.</w:t>
            </w:r>
          </w:p>
          <w:p w14:paraId="17BA9F88" w14:textId="77777777" w:rsidR="00CF0B68" w:rsidRPr="00677521" w:rsidRDefault="00CF0B68" w:rsidP="001915F4">
            <w:pPr>
              <w:pStyle w:val="TableParagraph"/>
              <w:jc w:val="both"/>
              <w:rPr>
                <w:sz w:val="24"/>
                <w:szCs w:val="24"/>
              </w:rPr>
            </w:pPr>
            <w:r w:rsidRPr="00677521">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6D86F2A1"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6D16FC9A" w14:textId="77777777" w:rsidR="00CF0B68" w:rsidRPr="00677521" w:rsidRDefault="00CF0B68" w:rsidP="006F0CD0">
            <w:pPr>
              <w:pStyle w:val="TableParagraph"/>
              <w:numPr>
                <w:ilvl w:val="0"/>
                <w:numId w:val="241"/>
              </w:numPr>
              <w:ind w:left="0" w:firstLine="0"/>
              <w:jc w:val="both"/>
              <w:rPr>
                <w:sz w:val="24"/>
                <w:szCs w:val="24"/>
              </w:rPr>
            </w:pPr>
            <w:r w:rsidRPr="00677521">
              <w:rPr>
                <w:sz w:val="24"/>
                <w:szCs w:val="24"/>
              </w:rPr>
              <w:t>приготовлении, творческом оформлении и подготовке к реализации хлебобулочных изделий и хлеба разнообразного ассортимента;</w:t>
            </w:r>
          </w:p>
          <w:p w14:paraId="25E5925D" w14:textId="77777777" w:rsidR="00CF0B68" w:rsidRPr="00677521" w:rsidRDefault="00CF0B68" w:rsidP="006F0CD0">
            <w:pPr>
              <w:pStyle w:val="TableParagraph"/>
              <w:numPr>
                <w:ilvl w:val="0"/>
                <w:numId w:val="241"/>
              </w:numPr>
              <w:ind w:left="0" w:firstLine="0"/>
              <w:jc w:val="both"/>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CF0B68" w:rsidRPr="00677521" w14:paraId="20A2E542" w14:textId="77777777" w:rsidTr="00D9185F">
        <w:trPr>
          <w:trHeight w:val="692"/>
          <w:jc w:val="center"/>
        </w:trPr>
        <w:tc>
          <w:tcPr>
            <w:tcW w:w="1843" w:type="dxa"/>
            <w:vMerge/>
            <w:tcMar>
              <w:top w:w="28" w:type="dxa"/>
              <w:left w:w="28" w:type="dxa"/>
              <w:bottom w:w="28" w:type="dxa"/>
              <w:right w:w="28" w:type="dxa"/>
            </w:tcMar>
          </w:tcPr>
          <w:p w14:paraId="161C1CB4"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4F85D113"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5BB29BC5" w14:textId="77777777" w:rsidR="00CF0B68" w:rsidRPr="00677521" w:rsidRDefault="00CF0B68" w:rsidP="001915F4">
            <w:pPr>
              <w:pStyle w:val="TableParagraph"/>
              <w:rPr>
                <w:b/>
                <w:sz w:val="24"/>
                <w:szCs w:val="24"/>
              </w:rPr>
            </w:pPr>
            <w:r w:rsidRPr="00677521">
              <w:rPr>
                <w:b/>
                <w:sz w:val="24"/>
                <w:szCs w:val="24"/>
              </w:rPr>
              <w:t>Умения:</w:t>
            </w:r>
          </w:p>
          <w:p w14:paraId="6E0EB48C" w14:textId="77777777" w:rsidR="00CF0B68" w:rsidRPr="00677521" w:rsidRDefault="00CF0B68" w:rsidP="006F0CD0">
            <w:pPr>
              <w:pStyle w:val="TableParagraph"/>
              <w:numPr>
                <w:ilvl w:val="0"/>
                <w:numId w:val="240"/>
              </w:numPr>
              <w:ind w:left="0" w:firstLine="0"/>
              <w:jc w:val="both"/>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453152D9" w14:textId="77777777" w:rsidR="00CF0B68" w:rsidRPr="00677521" w:rsidRDefault="00CF0B68" w:rsidP="006F0CD0">
            <w:pPr>
              <w:pStyle w:val="TableParagraph"/>
              <w:numPr>
                <w:ilvl w:val="0"/>
                <w:numId w:val="240"/>
              </w:numPr>
              <w:ind w:left="0" w:firstLine="0"/>
              <w:jc w:val="both"/>
              <w:rPr>
                <w:sz w:val="24"/>
                <w:szCs w:val="24"/>
              </w:rPr>
            </w:pPr>
            <w:r w:rsidRPr="00677521">
              <w:rPr>
                <w:sz w:val="24"/>
                <w:szCs w:val="24"/>
              </w:rPr>
              <w:t xml:space="preserve">организовывать их хранение в процессе приготовления хлебобулочных изделий и хлеба с соблюдением </w:t>
            </w:r>
            <w:proofErr w:type="spellStart"/>
            <w:r w:rsidRPr="00677521">
              <w:rPr>
                <w:sz w:val="24"/>
                <w:szCs w:val="24"/>
              </w:rPr>
              <w:t>требова</w:t>
            </w:r>
            <w:proofErr w:type="spellEnd"/>
            <w:r w:rsidRPr="00677521">
              <w:rPr>
                <w:sz w:val="24"/>
                <w:szCs w:val="24"/>
              </w:rPr>
              <w:t>-</w:t>
            </w:r>
          </w:p>
          <w:p w14:paraId="10442F91" w14:textId="77777777" w:rsidR="00CF0B68" w:rsidRPr="00677521" w:rsidRDefault="00CF0B68" w:rsidP="001915F4">
            <w:pPr>
              <w:pStyle w:val="TableParagraph"/>
              <w:jc w:val="both"/>
              <w:rPr>
                <w:sz w:val="24"/>
                <w:szCs w:val="24"/>
              </w:rPr>
            </w:pPr>
            <w:proofErr w:type="spellStart"/>
            <w:r w:rsidRPr="00677521">
              <w:rPr>
                <w:sz w:val="24"/>
                <w:szCs w:val="24"/>
              </w:rPr>
              <w:lastRenderedPageBreak/>
              <w:t>ний</w:t>
            </w:r>
            <w:proofErr w:type="spellEnd"/>
            <w:r w:rsidRPr="00677521">
              <w:rPr>
                <w:sz w:val="24"/>
                <w:szCs w:val="24"/>
              </w:rPr>
              <w:t xml:space="preserve"> по безопасности продукции, товарного соседства;</w:t>
            </w:r>
          </w:p>
          <w:p w14:paraId="22E19443" w14:textId="77777777" w:rsidR="00CF0B68" w:rsidRPr="00677521" w:rsidRDefault="00CF0B68" w:rsidP="006F0CD0">
            <w:pPr>
              <w:pStyle w:val="TableParagraph"/>
              <w:numPr>
                <w:ilvl w:val="0"/>
                <w:numId w:val="239"/>
              </w:numPr>
              <w:ind w:left="0" w:firstLine="0"/>
              <w:jc w:val="both"/>
              <w:rPr>
                <w:sz w:val="24"/>
                <w:szCs w:val="24"/>
              </w:rPr>
            </w:pPr>
            <w:r w:rsidRPr="00677521">
              <w:rPr>
                <w:sz w:val="24"/>
                <w:szCs w:val="24"/>
              </w:rPr>
              <w:t>выбирать, подготавливать ароматические, красящие вещества;</w:t>
            </w:r>
          </w:p>
          <w:p w14:paraId="430185DD" w14:textId="77777777" w:rsidR="00CF0B68" w:rsidRPr="00677521" w:rsidRDefault="00CF0B68" w:rsidP="006F0CD0">
            <w:pPr>
              <w:pStyle w:val="TableParagraph"/>
              <w:numPr>
                <w:ilvl w:val="0"/>
                <w:numId w:val="239"/>
              </w:numPr>
              <w:ind w:left="0" w:firstLine="0"/>
              <w:jc w:val="both"/>
              <w:rPr>
                <w:sz w:val="24"/>
                <w:szCs w:val="24"/>
              </w:rPr>
            </w:pPr>
            <w:r w:rsidRPr="00677521">
              <w:rPr>
                <w:sz w:val="24"/>
                <w:szCs w:val="24"/>
              </w:rPr>
              <w:t>взвешивать, измерять продукты, входящие в состав хлебобулочных изделий и хлеба в соответствии с рецептурой;</w:t>
            </w:r>
          </w:p>
          <w:p w14:paraId="2C79399E" w14:textId="77777777" w:rsidR="00CF0B68" w:rsidRPr="00677521" w:rsidRDefault="00CF0B68" w:rsidP="006F0CD0">
            <w:pPr>
              <w:pStyle w:val="TableParagraph"/>
              <w:numPr>
                <w:ilvl w:val="0"/>
                <w:numId w:val="239"/>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w:t>
            </w:r>
          </w:p>
          <w:p w14:paraId="41A41D11" w14:textId="77777777" w:rsidR="00CF0B68" w:rsidRPr="00677521" w:rsidRDefault="00CF0B68" w:rsidP="006F0CD0">
            <w:pPr>
              <w:pStyle w:val="TableParagraph"/>
              <w:numPr>
                <w:ilvl w:val="0"/>
                <w:numId w:val="239"/>
              </w:numPr>
              <w:ind w:left="0" w:firstLine="0"/>
              <w:jc w:val="both"/>
              <w:rPr>
                <w:sz w:val="24"/>
                <w:szCs w:val="24"/>
              </w:rPr>
            </w:pPr>
            <w:r w:rsidRPr="00677521">
              <w:rPr>
                <w:sz w:val="24"/>
                <w:szCs w:val="24"/>
              </w:rPr>
              <w:t>использовать региональные продукты для приготовления хлебобулочных изделий и хлеба</w:t>
            </w:r>
          </w:p>
          <w:p w14:paraId="4FFBF7A2" w14:textId="77777777" w:rsidR="00CF0B68" w:rsidRPr="00677521" w:rsidRDefault="00CF0B68" w:rsidP="006F0CD0">
            <w:pPr>
              <w:pStyle w:val="TableParagraph"/>
              <w:numPr>
                <w:ilvl w:val="0"/>
                <w:numId w:val="239"/>
              </w:numPr>
              <w:ind w:left="0" w:firstLine="0"/>
              <w:jc w:val="both"/>
              <w:rPr>
                <w:sz w:val="24"/>
                <w:szCs w:val="24"/>
              </w:rPr>
            </w:pPr>
            <w:r w:rsidRPr="00677521">
              <w:rPr>
                <w:sz w:val="24"/>
                <w:szCs w:val="24"/>
              </w:rPr>
              <w:t>выбирать, применять комбинировать различные способы приготовления хлебобулочных изделий и хлеба с учетом типа питания, вида основного сырья, его свойств:</w:t>
            </w:r>
          </w:p>
          <w:p w14:paraId="1057CF41" w14:textId="77777777" w:rsidR="00CF0B68" w:rsidRPr="00677521" w:rsidRDefault="00CF0B68" w:rsidP="006F0CD0">
            <w:pPr>
              <w:pStyle w:val="TableParagraph"/>
              <w:numPr>
                <w:ilvl w:val="0"/>
                <w:numId w:val="238"/>
              </w:numPr>
              <w:ind w:left="0" w:firstLine="0"/>
              <w:jc w:val="both"/>
              <w:rPr>
                <w:sz w:val="24"/>
                <w:szCs w:val="24"/>
              </w:rPr>
            </w:pPr>
            <w:r w:rsidRPr="00677521">
              <w:rPr>
                <w:sz w:val="24"/>
                <w:szCs w:val="24"/>
              </w:rPr>
              <w:t>подготавливать продукты;</w:t>
            </w:r>
          </w:p>
          <w:p w14:paraId="13B6BC72" w14:textId="77777777" w:rsidR="00CF0B68" w:rsidRPr="00677521" w:rsidRDefault="00CF0B68" w:rsidP="006F0CD0">
            <w:pPr>
              <w:pStyle w:val="TableParagraph"/>
              <w:numPr>
                <w:ilvl w:val="0"/>
                <w:numId w:val="238"/>
              </w:numPr>
              <w:ind w:left="0" w:firstLine="0"/>
              <w:jc w:val="both"/>
              <w:rPr>
                <w:sz w:val="24"/>
                <w:szCs w:val="24"/>
              </w:rPr>
            </w:pPr>
            <w:r w:rsidRPr="00677521">
              <w:rPr>
                <w:sz w:val="24"/>
                <w:szCs w:val="24"/>
              </w:rPr>
              <w:t xml:space="preserve">замешивать дрожжевое тесто опарным и </w:t>
            </w:r>
            <w:proofErr w:type="spellStart"/>
            <w:r w:rsidRPr="00677521">
              <w:rPr>
                <w:sz w:val="24"/>
                <w:szCs w:val="24"/>
              </w:rPr>
              <w:t>безопарным</w:t>
            </w:r>
            <w:proofErr w:type="spellEnd"/>
            <w:r w:rsidRPr="00677521">
              <w:rPr>
                <w:sz w:val="24"/>
                <w:szCs w:val="24"/>
              </w:rPr>
              <w:t xml:space="preserve"> способом вручную и с использованием технологического оборудования;</w:t>
            </w:r>
          </w:p>
          <w:p w14:paraId="64680DFF" w14:textId="77777777" w:rsidR="00CF0B68" w:rsidRPr="00677521" w:rsidRDefault="00CF0B68" w:rsidP="006F0CD0">
            <w:pPr>
              <w:pStyle w:val="TableParagraph"/>
              <w:numPr>
                <w:ilvl w:val="0"/>
                <w:numId w:val="238"/>
              </w:numPr>
              <w:ind w:left="0" w:firstLine="0"/>
              <w:jc w:val="both"/>
              <w:rPr>
                <w:sz w:val="24"/>
                <w:szCs w:val="24"/>
              </w:rPr>
            </w:pPr>
            <w:r w:rsidRPr="00677521">
              <w:rPr>
                <w:sz w:val="24"/>
                <w:szCs w:val="24"/>
              </w:rPr>
              <w:t>подготавливать начинки, фарши;</w:t>
            </w:r>
          </w:p>
          <w:p w14:paraId="06EDCC67" w14:textId="77777777" w:rsidR="00CF0B68" w:rsidRPr="00677521" w:rsidRDefault="00CF0B68" w:rsidP="006F0CD0">
            <w:pPr>
              <w:pStyle w:val="TableParagraph"/>
              <w:numPr>
                <w:ilvl w:val="0"/>
                <w:numId w:val="238"/>
              </w:numPr>
              <w:ind w:left="0" w:firstLine="0"/>
              <w:jc w:val="both"/>
              <w:rPr>
                <w:sz w:val="24"/>
                <w:szCs w:val="24"/>
              </w:rPr>
            </w:pPr>
            <w:r w:rsidRPr="00677521">
              <w:rPr>
                <w:sz w:val="24"/>
                <w:szCs w:val="24"/>
              </w:rPr>
              <w:t>подготавливать отделочные полуфабрикаты;</w:t>
            </w:r>
          </w:p>
          <w:p w14:paraId="6BC739F2" w14:textId="77777777" w:rsidR="00CF0B68" w:rsidRPr="00677521" w:rsidRDefault="00CF0B68" w:rsidP="006F0CD0">
            <w:pPr>
              <w:pStyle w:val="TableParagraph"/>
              <w:numPr>
                <w:ilvl w:val="0"/>
                <w:numId w:val="238"/>
              </w:numPr>
              <w:ind w:left="0" w:firstLine="0"/>
              <w:jc w:val="both"/>
              <w:rPr>
                <w:sz w:val="24"/>
                <w:szCs w:val="24"/>
              </w:rPr>
            </w:pPr>
            <w:r w:rsidRPr="00677521">
              <w:rPr>
                <w:sz w:val="24"/>
                <w:szCs w:val="24"/>
              </w:rPr>
              <w:t>прослаивать дрожжевое тесто для хлебобулочных изделий из дрожжевого слоеного теста вручную и с использованием механического оборудования;</w:t>
            </w:r>
          </w:p>
          <w:p w14:paraId="5506F166" w14:textId="77777777" w:rsidR="00CF0B68" w:rsidRPr="00677521" w:rsidRDefault="00CF0B68" w:rsidP="006F0CD0">
            <w:pPr>
              <w:pStyle w:val="TableParagraph"/>
              <w:numPr>
                <w:ilvl w:val="0"/>
                <w:numId w:val="238"/>
              </w:numPr>
              <w:ind w:left="0" w:firstLine="0"/>
              <w:jc w:val="both"/>
              <w:rPr>
                <w:sz w:val="24"/>
                <w:szCs w:val="24"/>
              </w:rPr>
            </w:pPr>
            <w:r w:rsidRPr="00677521">
              <w:rPr>
                <w:sz w:val="24"/>
                <w:szCs w:val="24"/>
              </w:rPr>
              <w:t xml:space="preserve">проводить формование, </w:t>
            </w:r>
            <w:proofErr w:type="spellStart"/>
            <w:r w:rsidRPr="00677521">
              <w:rPr>
                <w:sz w:val="24"/>
                <w:szCs w:val="24"/>
              </w:rPr>
              <w:t>расстойку</w:t>
            </w:r>
            <w:proofErr w:type="spellEnd"/>
            <w:r w:rsidRPr="00677521">
              <w:rPr>
                <w:sz w:val="24"/>
                <w:szCs w:val="24"/>
              </w:rPr>
              <w:t>, выпечку, оценку готовности выпеченных хлебобулочных изделий и хлеба;</w:t>
            </w:r>
          </w:p>
          <w:p w14:paraId="0667B2E5" w14:textId="77777777" w:rsidR="00CF0B68" w:rsidRPr="00677521" w:rsidRDefault="00CF0B68" w:rsidP="006F0CD0">
            <w:pPr>
              <w:pStyle w:val="TableParagraph"/>
              <w:numPr>
                <w:ilvl w:val="0"/>
                <w:numId w:val="238"/>
              </w:numPr>
              <w:ind w:left="0" w:firstLine="0"/>
              <w:jc w:val="both"/>
              <w:rPr>
                <w:sz w:val="24"/>
                <w:szCs w:val="24"/>
              </w:rPr>
            </w:pPr>
            <w:r w:rsidRPr="00677521">
              <w:rPr>
                <w:sz w:val="24"/>
                <w:szCs w:val="24"/>
              </w:rPr>
              <w:t>проводить оформление хлебобулочных изделий;</w:t>
            </w:r>
          </w:p>
          <w:p w14:paraId="5346B0B0" w14:textId="77777777" w:rsidR="00CF0B68" w:rsidRPr="00677521" w:rsidRDefault="00CF0B68" w:rsidP="006F0CD0">
            <w:pPr>
              <w:pStyle w:val="TableParagraph"/>
              <w:numPr>
                <w:ilvl w:val="0"/>
                <w:numId w:val="237"/>
              </w:numPr>
              <w:ind w:left="0" w:firstLine="0"/>
              <w:jc w:val="both"/>
              <w:rPr>
                <w:sz w:val="24"/>
                <w:szCs w:val="24"/>
              </w:rPr>
            </w:pPr>
            <w:r w:rsidRPr="00677521">
              <w:rPr>
                <w:sz w:val="24"/>
                <w:szCs w:val="24"/>
              </w:rPr>
              <w:t>выбирать оборудование, производственный инвентарь, посуду, инструменты в соответствии со способом приготовления</w:t>
            </w:r>
          </w:p>
          <w:p w14:paraId="59F5444D" w14:textId="77777777" w:rsidR="00CF0B68" w:rsidRPr="00677521" w:rsidRDefault="00CF0B68" w:rsidP="006F0CD0">
            <w:pPr>
              <w:pStyle w:val="TableParagraph"/>
              <w:numPr>
                <w:ilvl w:val="0"/>
                <w:numId w:val="237"/>
              </w:numPr>
              <w:ind w:left="0" w:firstLine="0"/>
              <w:jc w:val="both"/>
              <w:rPr>
                <w:sz w:val="24"/>
                <w:szCs w:val="24"/>
              </w:rPr>
            </w:pPr>
            <w:r w:rsidRPr="00677521">
              <w:rPr>
                <w:sz w:val="24"/>
                <w:szCs w:val="24"/>
              </w:rPr>
              <w:t>проверять качество хлебобулочных изделий и хлеба перед отпуском, упаковкой на вынос;</w:t>
            </w:r>
          </w:p>
          <w:p w14:paraId="314A1B2F" w14:textId="77777777" w:rsidR="00CF0B68" w:rsidRPr="00677521" w:rsidRDefault="00CF0B68" w:rsidP="006F0CD0">
            <w:pPr>
              <w:pStyle w:val="TableParagraph"/>
              <w:numPr>
                <w:ilvl w:val="0"/>
                <w:numId w:val="237"/>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xml:space="preserve"> (комплектовать) с учетом рационального использования ресурсов, соблюдения требований по безопасности готовой продукции;</w:t>
            </w:r>
          </w:p>
          <w:p w14:paraId="0301B26B" w14:textId="77777777" w:rsidR="00CF0B68" w:rsidRPr="00677521" w:rsidRDefault="00CF0B68" w:rsidP="006F0CD0">
            <w:pPr>
              <w:pStyle w:val="TableParagraph"/>
              <w:numPr>
                <w:ilvl w:val="0"/>
                <w:numId w:val="237"/>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73266C43" w14:textId="77777777" w:rsidR="00CF0B68" w:rsidRPr="00677521" w:rsidRDefault="00CF0B68" w:rsidP="006F0CD0">
            <w:pPr>
              <w:pStyle w:val="TableParagraph"/>
              <w:numPr>
                <w:ilvl w:val="0"/>
                <w:numId w:val="237"/>
              </w:numPr>
              <w:ind w:left="0" w:firstLine="0"/>
              <w:jc w:val="both"/>
              <w:rPr>
                <w:sz w:val="24"/>
                <w:szCs w:val="24"/>
              </w:rPr>
            </w:pPr>
            <w:r w:rsidRPr="00677521">
              <w:rPr>
                <w:sz w:val="24"/>
                <w:szCs w:val="24"/>
              </w:rPr>
              <w:t xml:space="preserve">выдерживать условия хранения </w:t>
            </w:r>
            <w:r w:rsidRPr="00677521">
              <w:rPr>
                <w:sz w:val="24"/>
                <w:szCs w:val="24"/>
              </w:rPr>
              <w:lastRenderedPageBreak/>
              <w:t>хлебобулочных изделий и хлеба с учетом требований по безопасности готовой продукции;</w:t>
            </w:r>
          </w:p>
          <w:p w14:paraId="24144BCB" w14:textId="77777777" w:rsidR="00CF0B68" w:rsidRPr="00677521" w:rsidRDefault="00CF0B68" w:rsidP="006F0CD0">
            <w:pPr>
              <w:pStyle w:val="TableParagraph"/>
              <w:numPr>
                <w:ilvl w:val="0"/>
                <w:numId w:val="236"/>
              </w:numPr>
              <w:ind w:left="0" w:firstLine="0"/>
              <w:jc w:val="both"/>
              <w:rPr>
                <w:sz w:val="24"/>
                <w:szCs w:val="24"/>
              </w:rPr>
            </w:pPr>
            <w:r w:rsidRPr="00677521">
              <w:rPr>
                <w:sz w:val="24"/>
                <w:szCs w:val="24"/>
              </w:rPr>
              <w:t>выбирать контейнеры, эстетично упаковывать на вынос для транспортирования хлебобулочных изделий и хлеба</w:t>
            </w:r>
          </w:p>
          <w:p w14:paraId="39AC621E" w14:textId="77777777" w:rsidR="00CF0B68" w:rsidRPr="00677521" w:rsidRDefault="00CF0B68" w:rsidP="006F0CD0">
            <w:pPr>
              <w:pStyle w:val="TableParagraph"/>
              <w:numPr>
                <w:ilvl w:val="0"/>
                <w:numId w:val="236"/>
              </w:numPr>
              <w:ind w:left="0" w:firstLine="0"/>
              <w:jc w:val="both"/>
              <w:rPr>
                <w:sz w:val="24"/>
                <w:szCs w:val="24"/>
              </w:rPr>
            </w:pPr>
            <w:r w:rsidRPr="00677521">
              <w:rPr>
                <w:sz w:val="24"/>
                <w:szCs w:val="24"/>
              </w:rPr>
              <w:t>рассчитывать стоимость, вести расчеты с потребителями;</w:t>
            </w:r>
          </w:p>
          <w:p w14:paraId="253CFBA8" w14:textId="77777777" w:rsidR="00CF0B68" w:rsidRPr="00677521" w:rsidRDefault="00CF0B68" w:rsidP="006F0CD0">
            <w:pPr>
              <w:pStyle w:val="TableParagraph"/>
              <w:numPr>
                <w:ilvl w:val="0"/>
                <w:numId w:val="236"/>
              </w:numPr>
              <w:ind w:left="0" w:firstLine="0"/>
              <w:jc w:val="both"/>
              <w:rPr>
                <w:sz w:val="24"/>
                <w:szCs w:val="24"/>
              </w:rPr>
            </w:pPr>
            <w:r w:rsidRPr="00677521">
              <w:rPr>
                <w:sz w:val="24"/>
                <w:szCs w:val="24"/>
              </w:rPr>
              <w:t>владеть профессиональной терминологией;</w:t>
            </w:r>
          </w:p>
          <w:p w14:paraId="2F8F1EF2" w14:textId="77777777" w:rsidR="00CF0B68" w:rsidRPr="00677521" w:rsidRDefault="00CF0B68" w:rsidP="006F0CD0">
            <w:pPr>
              <w:pStyle w:val="TableParagraph"/>
              <w:numPr>
                <w:ilvl w:val="0"/>
                <w:numId w:val="236"/>
              </w:numPr>
              <w:ind w:left="0" w:firstLine="0"/>
              <w:jc w:val="both"/>
              <w:rPr>
                <w:sz w:val="24"/>
                <w:szCs w:val="24"/>
              </w:rPr>
            </w:pPr>
            <w:r w:rsidRPr="00677521">
              <w:rPr>
                <w:sz w:val="24"/>
                <w:szCs w:val="24"/>
              </w:rPr>
              <w:t>консультировать потребителей, оказывать им помощь в выборе хлебобулочных изделий и хлеба</w:t>
            </w:r>
          </w:p>
        </w:tc>
      </w:tr>
      <w:tr w:rsidR="00CF0B68" w:rsidRPr="00677521" w14:paraId="1C4B4256" w14:textId="77777777" w:rsidTr="00D9185F">
        <w:trPr>
          <w:trHeight w:val="748"/>
          <w:jc w:val="center"/>
        </w:trPr>
        <w:tc>
          <w:tcPr>
            <w:tcW w:w="1843" w:type="dxa"/>
            <w:vMerge/>
            <w:tcBorders>
              <w:bottom w:val="single" w:sz="4" w:space="0" w:color="000000"/>
            </w:tcBorders>
            <w:tcMar>
              <w:top w:w="28" w:type="dxa"/>
              <w:left w:w="28" w:type="dxa"/>
              <w:bottom w:w="28" w:type="dxa"/>
              <w:right w:w="28" w:type="dxa"/>
            </w:tcMar>
          </w:tcPr>
          <w:p w14:paraId="2441E96C"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0FA4A2EA"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3A0A93D8" w14:textId="77777777" w:rsidR="00CF0B68" w:rsidRPr="00677521" w:rsidRDefault="00CF0B68" w:rsidP="001915F4">
            <w:pPr>
              <w:pStyle w:val="TableParagraph"/>
              <w:rPr>
                <w:b/>
                <w:sz w:val="24"/>
                <w:szCs w:val="24"/>
              </w:rPr>
            </w:pPr>
            <w:r w:rsidRPr="00677521">
              <w:rPr>
                <w:b/>
                <w:sz w:val="24"/>
                <w:szCs w:val="24"/>
              </w:rPr>
              <w:t>Знания:</w:t>
            </w:r>
          </w:p>
          <w:p w14:paraId="42D69F15"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ассортимент, характеристика, правила выбора основных продуктов и дополнительных ингредиентов с учетом их сочетаемости, взаимозаменяемости;</w:t>
            </w:r>
          </w:p>
          <w:p w14:paraId="3EA1CBC2"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хлебобулочных изделий и хлеба разнообразного ассортимента;</w:t>
            </w:r>
          </w:p>
          <w:p w14:paraId="6012B73A"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виды, характеристика региональных видов сырья, продуктов;</w:t>
            </w:r>
          </w:p>
          <w:p w14:paraId="490C1F89"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нормы взаимозаменяемости сырья и продуктов;</w:t>
            </w:r>
          </w:p>
          <w:p w14:paraId="7122A116"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методы приготовления хлебобулочных изделий и хлеба, правила их выбора с учетом типа питания, кулинарных свойств основного продукта;</w:t>
            </w:r>
          </w:p>
          <w:p w14:paraId="588AAC6C"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5B058692"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ассортимент, рецептуры, требования к качеству, хлебобулочных изделий и хлеба;</w:t>
            </w:r>
          </w:p>
          <w:p w14:paraId="7E0878FC"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органолептические способы определения готовности выпеченных изделий;</w:t>
            </w:r>
          </w:p>
          <w:p w14:paraId="2616559B"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нормы, правила взаимозаменяемости продуктов;</w:t>
            </w:r>
          </w:p>
          <w:p w14:paraId="41DEF11A"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xml:space="preserve"> (комплектования), складирования для непродолжительного хранения хлебобулочных изделий и хлеба разнообразного ассортимента;</w:t>
            </w:r>
          </w:p>
          <w:p w14:paraId="20D44B76"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 xml:space="preserve">виды, назначение посуды для подачи, </w:t>
            </w:r>
            <w:r w:rsidRPr="00677521">
              <w:rPr>
                <w:sz w:val="24"/>
                <w:szCs w:val="24"/>
              </w:rPr>
              <w:lastRenderedPageBreak/>
              <w:t>контейнеров для отпуска на вынос хлебобулочных изделий и хлеба разнообразного ассортимента, в том числе региональных;</w:t>
            </w:r>
          </w:p>
          <w:p w14:paraId="0B5FBF9E"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методы сервировки и подачи хлебобулочных изделий и хлеба разнообразного ассортимента;</w:t>
            </w:r>
          </w:p>
          <w:p w14:paraId="7346CA64" w14:textId="77777777" w:rsidR="00CF0B68" w:rsidRPr="00677521" w:rsidRDefault="00CF0B68" w:rsidP="006F0CD0">
            <w:pPr>
              <w:pStyle w:val="TableParagraph"/>
              <w:numPr>
                <w:ilvl w:val="0"/>
                <w:numId w:val="235"/>
              </w:numPr>
              <w:ind w:left="0" w:firstLine="0"/>
              <w:jc w:val="both"/>
              <w:rPr>
                <w:sz w:val="24"/>
                <w:szCs w:val="24"/>
              </w:rPr>
            </w:pPr>
            <w:r w:rsidRPr="00677521">
              <w:rPr>
                <w:sz w:val="24"/>
                <w:szCs w:val="24"/>
              </w:rPr>
              <w:t>требования к безопасности хранения готовых хлебобулочных изделий и хлеба разнообразного ассортимента;</w:t>
            </w:r>
          </w:p>
          <w:p w14:paraId="7DCF4ECB" w14:textId="77777777" w:rsidR="00CF0B68" w:rsidRPr="00677521" w:rsidRDefault="00CF0B68" w:rsidP="006F0CD0">
            <w:pPr>
              <w:pStyle w:val="TableParagraph"/>
              <w:numPr>
                <w:ilvl w:val="0"/>
                <w:numId w:val="234"/>
              </w:numPr>
              <w:ind w:left="0" w:firstLine="0"/>
              <w:jc w:val="both"/>
              <w:rPr>
                <w:sz w:val="24"/>
                <w:szCs w:val="24"/>
              </w:rPr>
            </w:pPr>
            <w:r w:rsidRPr="00677521">
              <w:rPr>
                <w:sz w:val="24"/>
                <w:szCs w:val="24"/>
              </w:rPr>
              <w:t>правила маркирования упакованных хлебобулочных изделий и хлеба разнообразного ассортимента, правила заполнения этикеток</w:t>
            </w:r>
          </w:p>
          <w:p w14:paraId="150EB450" w14:textId="77777777" w:rsidR="00CF0B68" w:rsidRPr="00677521" w:rsidRDefault="00CF0B68" w:rsidP="006F0CD0">
            <w:pPr>
              <w:pStyle w:val="TableParagraph"/>
              <w:numPr>
                <w:ilvl w:val="0"/>
                <w:numId w:val="234"/>
              </w:numPr>
              <w:ind w:left="0" w:firstLine="0"/>
              <w:jc w:val="both"/>
              <w:rPr>
                <w:sz w:val="24"/>
                <w:szCs w:val="24"/>
              </w:rPr>
            </w:pPr>
            <w:r w:rsidRPr="00677521">
              <w:rPr>
                <w:sz w:val="24"/>
                <w:szCs w:val="24"/>
              </w:rPr>
              <w:t>правила и порядок расчета с потребителями при отпуске продукции на вынос;</w:t>
            </w:r>
          </w:p>
          <w:p w14:paraId="7028308F" w14:textId="77777777" w:rsidR="00CF0B68" w:rsidRPr="00677521" w:rsidRDefault="00CF0B68" w:rsidP="006F0CD0">
            <w:pPr>
              <w:pStyle w:val="TableParagraph"/>
              <w:numPr>
                <w:ilvl w:val="0"/>
                <w:numId w:val="234"/>
              </w:numPr>
              <w:ind w:left="0" w:firstLine="0"/>
              <w:jc w:val="both"/>
              <w:rPr>
                <w:sz w:val="24"/>
                <w:szCs w:val="24"/>
              </w:rPr>
            </w:pPr>
            <w:r w:rsidRPr="00677521">
              <w:rPr>
                <w:sz w:val="24"/>
                <w:szCs w:val="24"/>
              </w:rPr>
              <w:t>базовый словарный запас на иностранном языке;</w:t>
            </w:r>
          </w:p>
          <w:p w14:paraId="50DBD370" w14:textId="77777777" w:rsidR="00CF0B68" w:rsidRPr="00677521" w:rsidRDefault="00CF0B68" w:rsidP="006F0CD0">
            <w:pPr>
              <w:pStyle w:val="TableParagraph"/>
              <w:numPr>
                <w:ilvl w:val="0"/>
                <w:numId w:val="234"/>
              </w:numPr>
              <w:ind w:left="0" w:firstLine="0"/>
              <w:jc w:val="both"/>
              <w:rPr>
                <w:sz w:val="24"/>
                <w:szCs w:val="24"/>
              </w:rPr>
            </w:pPr>
            <w:r w:rsidRPr="00677521">
              <w:rPr>
                <w:sz w:val="24"/>
                <w:szCs w:val="24"/>
              </w:rPr>
              <w:t>техника общения, ориентированная на потребителя</w:t>
            </w:r>
          </w:p>
        </w:tc>
      </w:tr>
      <w:tr w:rsidR="00CF0B68" w:rsidRPr="00677521" w14:paraId="246D05F0" w14:textId="77777777" w:rsidTr="00D9185F">
        <w:trPr>
          <w:trHeight w:val="392"/>
          <w:jc w:val="center"/>
        </w:trPr>
        <w:tc>
          <w:tcPr>
            <w:tcW w:w="1843" w:type="dxa"/>
            <w:vMerge w:val="restart"/>
            <w:tcMar>
              <w:top w:w="28" w:type="dxa"/>
              <w:left w:w="28" w:type="dxa"/>
              <w:bottom w:w="28" w:type="dxa"/>
              <w:right w:w="28" w:type="dxa"/>
            </w:tcMar>
          </w:tcPr>
          <w:p w14:paraId="0E3C9E22"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468B3D5E" w14:textId="77777777" w:rsidR="00CF0B68" w:rsidRPr="00677521" w:rsidRDefault="00CF0B68" w:rsidP="001915F4">
            <w:pPr>
              <w:pStyle w:val="TableParagraph"/>
              <w:jc w:val="both"/>
              <w:rPr>
                <w:sz w:val="24"/>
                <w:szCs w:val="24"/>
              </w:rPr>
            </w:pPr>
            <w:r w:rsidRPr="00677521">
              <w:rPr>
                <w:sz w:val="24"/>
                <w:szCs w:val="24"/>
              </w:rPr>
              <w:t>ПК 5.4.</w:t>
            </w:r>
          </w:p>
          <w:p w14:paraId="66BE0FC5" w14:textId="77777777" w:rsidR="00CF0B68" w:rsidRPr="00677521" w:rsidRDefault="00CF0B68" w:rsidP="001915F4">
            <w:pPr>
              <w:pStyle w:val="TableParagraph"/>
              <w:jc w:val="both"/>
              <w:rPr>
                <w:sz w:val="24"/>
                <w:szCs w:val="24"/>
              </w:rPr>
            </w:pPr>
            <w:r w:rsidRPr="00677521">
              <w:rPr>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246FE37E" w14:textId="77777777" w:rsidR="00CF0B68" w:rsidRPr="00677521" w:rsidRDefault="00CF0B68" w:rsidP="001915F4">
            <w:pPr>
              <w:pStyle w:val="TableParagraph"/>
              <w:jc w:val="both"/>
              <w:rPr>
                <w:b/>
                <w:sz w:val="24"/>
                <w:szCs w:val="24"/>
              </w:rPr>
            </w:pPr>
            <w:r w:rsidRPr="00677521">
              <w:rPr>
                <w:b/>
                <w:sz w:val="24"/>
                <w:szCs w:val="24"/>
              </w:rPr>
              <w:t>Практический опыт в:</w:t>
            </w:r>
          </w:p>
          <w:p w14:paraId="737713F7" w14:textId="77777777" w:rsidR="00CF0B68" w:rsidRPr="00677521" w:rsidRDefault="00CF0B68" w:rsidP="006F0CD0">
            <w:pPr>
              <w:pStyle w:val="TableParagraph"/>
              <w:numPr>
                <w:ilvl w:val="0"/>
                <w:numId w:val="233"/>
              </w:numPr>
              <w:ind w:left="0" w:firstLine="0"/>
              <w:jc w:val="both"/>
              <w:rPr>
                <w:sz w:val="24"/>
                <w:szCs w:val="24"/>
              </w:rPr>
            </w:pPr>
            <w:r w:rsidRPr="00677521">
              <w:rPr>
                <w:sz w:val="24"/>
                <w:szCs w:val="24"/>
              </w:rPr>
              <w:t>приготовлении, творческом оформлении и подготовке к реализации мучных кондитерских изделий разнообразного ассортимента;</w:t>
            </w:r>
          </w:p>
          <w:p w14:paraId="3A45D79A" w14:textId="77777777" w:rsidR="00CF0B68" w:rsidRPr="00677521" w:rsidRDefault="00CF0B68" w:rsidP="006F0CD0">
            <w:pPr>
              <w:pStyle w:val="TableParagraph"/>
              <w:numPr>
                <w:ilvl w:val="0"/>
                <w:numId w:val="233"/>
              </w:numPr>
              <w:ind w:left="0" w:firstLine="0"/>
              <w:jc w:val="both"/>
              <w:rPr>
                <w:sz w:val="24"/>
                <w:szCs w:val="24"/>
              </w:rPr>
            </w:pPr>
            <w:r w:rsidRPr="00677521">
              <w:rPr>
                <w:sz w:val="24"/>
                <w:szCs w:val="24"/>
              </w:rPr>
              <w:t>ведении расчетов с потребителями при отпуске продукции на вынос, взаимодействии с потребителями при отпуске продукции с прилавка/раздачи</w:t>
            </w:r>
          </w:p>
        </w:tc>
      </w:tr>
      <w:tr w:rsidR="00CF0B68" w:rsidRPr="00677521" w14:paraId="51311E0B" w14:textId="77777777" w:rsidTr="00D9185F">
        <w:trPr>
          <w:trHeight w:val="785"/>
          <w:jc w:val="center"/>
        </w:trPr>
        <w:tc>
          <w:tcPr>
            <w:tcW w:w="1843" w:type="dxa"/>
            <w:vMerge/>
            <w:tcMar>
              <w:top w:w="28" w:type="dxa"/>
              <w:left w:w="28" w:type="dxa"/>
              <w:bottom w:w="28" w:type="dxa"/>
              <w:right w:w="28" w:type="dxa"/>
            </w:tcMar>
          </w:tcPr>
          <w:p w14:paraId="05899D9C"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0B701FD9"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678287D2" w14:textId="77777777" w:rsidR="00CF0B68" w:rsidRPr="00677521" w:rsidRDefault="00CF0B68" w:rsidP="001915F4">
            <w:pPr>
              <w:pStyle w:val="TableParagraph"/>
              <w:rPr>
                <w:b/>
                <w:sz w:val="24"/>
                <w:szCs w:val="24"/>
              </w:rPr>
            </w:pPr>
            <w:r w:rsidRPr="00677521">
              <w:rPr>
                <w:b/>
                <w:sz w:val="24"/>
                <w:szCs w:val="24"/>
              </w:rPr>
              <w:t>Умения:</w:t>
            </w:r>
          </w:p>
          <w:p w14:paraId="15A161C7" w14:textId="77777777" w:rsidR="00CF0B68" w:rsidRPr="00677521" w:rsidRDefault="00CF0B68" w:rsidP="006F0CD0">
            <w:pPr>
              <w:pStyle w:val="TableParagraph"/>
              <w:numPr>
                <w:ilvl w:val="0"/>
                <w:numId w:val="232"/>
              </w:numPr>
              <w:ind w:left="0" w:firstLine="0"/>
              <w:jc w:val="both"/>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6B30C4A4" w14:textId="77777777" w:rsidR="00CF0B68" w:rsidRPr="00677521" w:rsidRDefault="00CF0B68" w:rsidP="006F0CD0">
            <w:pPr>
              <w:pStyle w:val="TableParagraph"/>
              <w:numPr>
                <w:ilvl w:val="0"/>
                <w:numId w:val="232"/>
              </w:numPr>
              <w:ind w:left="0" w:firstLine="0"/>
              <w:jc w:val="both"/>
              <w:rPr>
                <w:sz w:val="24"/>
                <w:szCs w:val="24"/>
              </w:rPr>
            </w:pPr>
            <w:r w:rsidRPr="00677521">
              <w:rPr>
                <w:sz w:val="24"/>
                <w:szCs w:val="24"/>
              </w:rPr>
              <w:t>организовывать их хранение в процессе приготовления мучных кондитерских изделий с соблюдением требований по безопасности продукции, товарного соседства;</w:t>
            </w:r>
          </w:p>
          <w:p w14:paraId="48F4AE01" w14:textId="77777777" w:rsidR="00CF0B68" w:rsidRPr="00677521" w:rsidRDefault="00CF0B68" w:rsidP="006F0CD0">
            <w:pPr>
              <w:pStyle w:val="TableParagraph"/>
              <w:numPr>
                <w:ilvl w:val="0"/>
                <w:numId w:val="232"/>
              </w:numPr>
              <w:ind w:left="0" w:firstLine="0"/>
              <w:jc w:val="both"/>
              <w:rPr>
                <w:sz w:val="24"/>
                <w:szCs w:val="24"/>
              </w:rPr>
            </w:pPr>
            <w:r w:rsidRPr="00677521">
              <w:rPr>
                <w:sz w:val="24"/>
                <w:szCs w:val="24"/>
              </w:rPr>
              <w:t>выбирать, подготавливать ароматические, красящие вещества;</w:t>
            </w:r>
          </w:p>
          <w:p w14:paraId="6DC441E3" w14:textId="77777777" w:rsidR="00CF0B68" w:rsidRPr="00677521" w:rsidRDefault="00CF0B68" w:rsidP="006F0CD0">
            <w:pPr>
              <w:pStyle w:val="TableParagraph"/>
              <w:numPr>
                <w:ilvl w:val="0"/>
                <w:numId w:val="232"/>
              </w:numPr>
              <w:ind w:left="0" w:firstLine="0"/>
              <w:jc w:val="both"/>
              <w:rPr>
                <w:sz w:val="24"/>
                <w:szCs w:val="24"/>
              </w:rPr>
            </w:pPr>
            <w:r w:rsidRPr="00677521">
              <w:rPr>
                <w:sz w:val="24"/>
                <w:szCs w:val="24"/>
              </w:rPr>
              <w:t>взвешивать, измерять продукты, входящие в состав мучных кондитерских изделий в соответствии с рецептурой;</w:t>
            </w:r>
          </w:p>
          <w:p w14:paraId="1D20A664" w14:textId="77777777" w:rsidR="00CF0B68" w:rsidRPr="00677521" w:rsidRDefault="00CF0B68" w:rsidP="006F0CD0">
            <w:pPr>
              <w:pStyle w:val="TableParagraph"/>
              <w:numPr>
                <w:ilvl w:val="0"/>
                <w:numId w:val="232"/>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w:t>
            </w:r>
          </w:p>
          <w:p w14:paraId="089C06CD" w14:textId="77777777" w:rsidR="00CF0B68" w:rsidRPr="00677521" w:rsidRDefault="00CF0B68" w:rsidP="006F0CD0">
            <w:pPr>
              <w:pStyle w:val="TableParagraph"/>
              <w:numPr>
                <w:ilvl w:val="0"/>
                <w:numId w:val="232"/>
              </w:numPr>
              <w:ind w:left="0" w:firstLine="0"/>
              <w:jc w:val="both"/>
              <w:rPr>
                <w:sz w:val="24"/>
                <w:szCs w:val="24"/>
              </w:rPr>
            </w:pPr>
            <w:r w:rsidRPr="00677521">
              <w:rPr>
                <w:sz w:val="24"/>
                <w:szCs w:val="24"/>
              </w:rPr>
              <w:t xml:space="preserve">использовать региональные продукты для приготовления мучных </w:t>
            </w:r>
            <w:r w:rsidRPr="00677521">
              <w:rPr>
                <w:sz w:val="24"/>
                <w:szCs w:val="24"/>
              </w:rPr>
              <w:lastRenderedPageBreak/>
              <w:t>кондитерских изделий</w:t>
            </w:r>
          </w:p>
          <w:p w14:paraId="64BD89FD" w14:textId="77777777" w:rsidR="00CF0B68" w:rsidRPr="00677521" w:rsidRDefault="00CF0B68" w:rsidP="006F0CD0">
            <w:pPr>
              <w:pStyle w:val="TableParagraph"/>
              <w:numPr>
                <w:ilvl w:val="0"/>
                <w:numId w:val="232"/>
              </w:numPr>
              <w:ind w:left="0" w:firstLine="0"/>
              <w:jc w:val="both"/>
              <w:rPr>
                <w:sz w:val="24"/>
                <w:szCs w:val="24"/>
              </w:rPr>
            </w:pPr>
            <w:r w:rsidRPr="00677521">
              <w:rPr>
                <w:sz w:val="24"/>
                <w:szCs w:val="24"/>
              </w:rPr>
              <w:t>выбирать, применять комбинировать различные способы приготовления мучных кондитерских изделий с учетом типа питания, вида основного сырья, его свойств:</w:t>
            </w:r>
          </w:p>
          <w:p w14:paraId="56638C7F" w14:textId="77777777" w:rsidR="00CF0B68" w:rsidRPr="00677521" w:rsidRDefault="00CF0B68" w:rsidP="006F0CD0">
            <w:pPr>
              <w:pStyle w:val="TableParagraph"/>
              <w:numPr>
                <w:ilvl w:val="0"/>
                <w:numId w:val="231"/>
              </w:numPr>
              <w:ind w:left="0" w:firstLine="0"/>
              <w:jc w:val="both"/>
              <w:rPr>
                <w:sz w:val="24"/>
                <w:szCs w:val="24"/>
              </w:rPr>
            </w:pPr>
            <w:r w:rsidRPr="00677521">
              <w:rPr>
                <w:sz w:val="24"/>
                <w:szCs w:val="24"/>
              </w:rPr>
              <w:t>подготавливать продукты;</w:t>
            </w:r>
          </w:p>
          <w:p w14:paraId="4411B8F5" w14:textId="77777777" w:rsidR="00CF0B68" w:rsidRPr="00677521" w:rsidRDefault="00CF0B68" w:rsidP="006F0CD0">
            <w:pPr>
              <w:pStyle w:val="TableParagraph"/>
              <w:numPr>
                <w:ilvl w:val="0"/>
                <w:numId w:val="231"/>
              </w:numPr>
              <w:ind w:left="0" w:firstLine="0"/>
              <w:jc w:val="both"/>
              <w:rPr>
                <w:sz w:val="24"/>
                <w:szCs w:val="24"/>
              </w:rPr>
            </w:pPr>
            <w:r w:rsidRPr="00677521">
              <w:rPr>
                <w:sz w:val="24"/>
                <w:szCs w:val="24"/>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p w14:paraId="76F15A27" w14:textId="77777777" w:rsidR="00CF0B68" w:rsidRPr="00677521" w:rsidRDefault="00CF0B68" w:rsidP="006F0CD0">
            <w:pPr>
              <w:pStyle w:val="TableParagraph"/>
              <w:numPr>
                <w:ilvl w:val="0"/>
                <w:numId w:val="230"/>
              </w:numPr>
              <w:ind w:left="0" w:firstLine="0"/>
              <w:jc w:val="both"/>
              <w:rPr>
                <w:sz w:val="24"/>
                <w:szCs w:val="24"/>
              </w:rPr>
            </w:pPr>
            <w:r w:rsidRPr="00677521">
              <w:rPr>
                <w:sz w:val="24"/>
                <w:szCs w:val="24"/>
              </w:rPr>
              <w:t>подготавливать начинки, отделочные полуфабрикаты;</w:t>
            </w:r>
          </w:p>
          <w:p w14:paraId="241C917E" w14:textId="77777777" w:rsidR="00CF0B68" w:rsidRPr="00677521" w:rsidRDefault="00CF0B68" w:rsidP="006F0CD0">
            <w:pPr>
              <w:pStyle w:val="TableParagraph"/>
              <w:numPr>
                <w:ilvl w:val="0"/>
                <w:numId w:val="230"/>
              </w:numPr>
              <w:ind w:left="0" w:firstLine="0"/>
              <w:jc w:val="both"/>
              <w:rPr>
                <w:sz w:val="24"/>
                <w:szCs w:val="24"/>
              </w:rPr>
            </w:pPr>
            <w:r w:rsidRPr="00677521">
              <w:rPr>
                <w:sz w:val="24"/>
                <w:szCs w:val="24"/>
              </w:rPr>
              <w:t xml:space="preserve">проводить формование, </w:t>
            </w:r>
            <w:proofErr w:type="spellStart"/>
            <w:r w:rsidRPr="00677521">
              <w:rPr>
                <w:sz w:val="24"/>
                <w:szCs w:val="24"/>
              </w:rPr>
              <w:t>расстойку</w:t>
            </w:r>
            <w:proofErr w:type="spellEnd"/>
            <w:r w:rsidRPr="00677521">
              <w:rPr>
                <w:sz w:val="24"/>
                <w:szCs w:val="24"/>
              </w:rPr>
              <w:t>, выпечку, оценку готовности выпеченных мучных кондитерских изделий;</w:t>
            </w:r>
          </w:p>
          <w:p w14:paraId="7706440B" w14:textId="77777777" w:rsidR="00CF0B68" w:rsidRPr="00677521" w:rsidRDefault="00CF0B68" w:rsidP="006F0CD0">
            <w:pPr>
              <w:pStyle w:val="TableParagraph"/>
              <w:numPr>
                <w:ilvl w:val="0"/>
                <w:numId w:val="230"/>
              </w:numPr>
              <w:ind w:left="0" w:firstLine="0"/>
              <w:jc w:val="both"/>
              <w:rPr>
                <w:sz w:val="24"/>
                <w:szCs w:val="24"/>
              </w:rPr>
            </w:pPr>
            <w:r w:rsidRPr="00677521">
              <w:rPr>
                <w:sz w:val="24"/>
                <w:szCs w:val="24"/>
              </w:rPr>
              <w:t>проводить оформление мучных кондитерских изделий;</w:t>
            </w:r>
          </w:p>
          <w:p w14:paraId="466D5FD1" w14:textId="77777777" w:rsidR="00CF0B68" w:rsidRPr="00677521" w:rsidRDefault="00CF0B68" w:rsidP="006F0CD0">
            <w:pPr>
              <w:pStyle w:val="TableParagraph"/>
              <w:numPr>
                <w:ilvl w:val="0"/>
                <w:numId w:val="229"/>
              </w:numPr>
              <w:ind w:left="0" w:firstLine="0"/>
              <w:jc w:val="both"/>
              <w:rPr>
                <w:sz w:val="24"/>
                <w:szCs w:val="24"/>
              </w:rPr>
            </w:pPr>
            <w:r w:rsidRPr="00677521">
              <w:rPr>
                <w:sz w:val="24"/>
                <w:szCs w:val="24"/>
              </w:rPr>
              <w:t>выбирать, безопасно использовать оборудование, производственный инвентарь, посуду, инструменты в соответствии со способом приготовления</w:t>
            </w:r>
          </w:p>
          <w:p w14:paraId="6D01BEA6" w14:textId="77777777" w:rsidR="00CF0B68" w:rsidRPr="00677521" w:rsidRDefault="00CF0B68" w:rsidP="006F0CD0">
            <w:pPr>
              <w:pStyle w:val="TableParagraph"/>
              <w:numPr>
                <w:ilvl w:val="0"/>
                <w:numId w:val="229"/>
              </w:numPr>
              <w:ind w:left="0" w:firstLine="0"/>
              <w:jc w:val="both"/>
              <w:rPr>
                <w:sz w:val="24"/>
                <w:szCs w:val="24"/>
              </w:rPr>
            </w:pPr>
            <w:r w:rsidRPr="00677521">
              <w:rPr>
                <w:sz w:val="24"/>
                <w:szCs w:val="24"/>
              </w:rPr>
              <w:t>проверять качество мучные кондитерские изделия перед отпуском, упаковкой на вынос;</w:t>
            </w:r>
          </w:p>
          <w:p w14:paraId="76FBCB74" w14:textId="77777777" w:rsidR="00CF0B68" w:rsidRPr="00677521" w:rsidRDefault="00CF0B68" w:rsidP="006F0CD0">
            <w:pPr>
              <w:pStyle w:val="TableParagraph"/>
              <w:numPr>
                <w:ilvl w:val="0"/>
                <w:numId w:val="229"/>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xml:space="preserve"> (комплектовать) с учетом рационального использования ресурсов, соблюдения требований по безопасности готовой продукции;</w:t>
            </w:r>
          </w:p>
          <w:p w14:paraId="34B929BC" w14:textId="77777777" w:rsidR="00CF0B68" w:rsidRPr="00677521" w:rsidRDefault="00CF0B68" w:rsidP="006F0CD0">
            <w:pPr>
              <w:pStyle w:val="TableParagraph"/>
              <w:numPr>
                <w:ilvl w:val="0"/>
                <w:numId w:val="229"/>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3E82F03B" w14:textId="77777777" w:rsidR="00CF0B68" w:rsidRPr="00677521" w:rsidRDefault="00CF0B68" w:rsidP="006F0CD0">
            <w:pPr>
              <w:pStyle w:val="TableParagraph"/>
              <w:numPr>
                <w:ilvl w:val="0"/>
                <w:numId w:val="229"/>
              </w:numPr>
              <w:ind w:left="0" w:firstLine="0"/>
              <w:jc w:val="both"/>
              <w:rPr>
                <w:sz w:val="24"/>
                <w:szCs w:val="24"/>
              </w:rPr>
            </w:pPr>
            <w:r w:rsidRPr="00677521">
              <w:rPr>
                <w:sz w:val="24"/>
                <w:szCs w:val="24"/>
              </w:rPr>
              <w:t>выдерживать условия хранения мучных кондитерских изделий с учетом требований по безопасности готовой продукции;</w:t>
            </w:r>
          </w:p>
          <w:p w14:paraId="4046E698" w14:textId="77777777" w:rsidR="00CF0B68" w:rsidRPr="00677521" w:rsidRDefault="00CF0B68" w:rsidP="006F0CD0">
            <w:pPr>
              <w:pStyle w:val="TableParagraph"/>
              <w:numPr>
                <w:ilvl w:val="0"/>
                <w:numId w:val="229"/>
              </w:numPr>
              <w:ind w:left="0" w:firstLine="0"/>
              <w:jc w:val="both"/>
              <w:rPr>
                <w:sz w:val="24"/>
                <w:szCs w:val="24"/>
              </w:rPr>
            </w:pPr>
            <w:r w:rsidRPr="00677521">
              <w:rPr>
                <w:sz w:val="24"/>
                <w:szCs w:val="24"/>
              </w:rPr>
              <w:t>выбирать контейнеры, эстетично упаковывать на вынос для транспортирования мучных кондитерских изделий</w:t>
            </w:r>
          </w:p>
          <w:p w14:paraId="7B0922EB" w14:textId="77777777" w:rsidR="00CF0B68" w:rsidRPr="00677521" w:rsidRDefault="00CF0B68" w:rsidP="006F0CD0">
            <w:pPr>
              <w:pStyle w:val="TableParagraph"/>
              <w:numPr>
                <w:ilvl w:val="0"/>
                <w:numId w:val="229"/>
              </w:numPr>
              <w:ind w:left="0" w:firstLine="0"/>
              <w:jc w:val="both"/>
              <w:rPr>
                <w:sz w:val="24"/>
                <w:szCs w:val="24"/>
              </w:rPr>
            </w:pPr>
            <w:r w:rsidRPr="00677521">
              <w:rPr>
                <w:sz w:val="24"/>
                <w:szCs w:val="24"/>
              </w:rPr>
              <w:t>рассчитывать стоимость, вести расчеты с потребителями;</w:t>
            </w:r>
          </w:p>
          <w:p w14:paraId="288D7913" w14:textId="77777777" w:rsidR="00CF0B68" w:rsidRPr="00677521" w:rsidRDefault="00CF0B68" w:rsidP="006F0CD0">
            <w:pPr>
              <w:pStyle w:val="TableParagraph"/>
              <w:numPr>
                <w:ilvl w:val="0"/>
                <w:numId w:val="229"/>
              </w:numPr>
              <w:ind w:left="0" w:firstLine="0"/>
              <w:jc w:val="both"/>
              <w:rPr>
                <w:sz w:val="24"/>
                <w:szCs w:val="24"/>
              </w:rPr>
            </w:pPr>
            <w:r w:rsidRPr="00677521">
              <w:rPr>
                <w:sz w:val="24"/>
                <w:szCs w:val="24"/>
              </w:rPr>
              <w:t>владеть профессиональной терминологией;</w:t>
            </w:r>
          </w:p>
          <w:p w14:paraId="566A905D" w14:textId="77777777" w:rsidR="00CF0B68" w:rsidRPr="00677521" w:rsidRDefault="00CF0B68" w:rsidP="006F0CD0">
            <w:pPr>
              <w:pStyle w:val="TableParagraph"/>
              <w:numPr>
                <w:ilvl w:val="0"/>
                <w:numId w:val="229"/>
              </w:numPr>
              <w:ind w:left="0" w:firstLine="0"/>
              <w:jc w:val="both"/>
              <w:rPr>
                <w:sz w:val="24"/>
                <w:szCs w:val="24"/>
              </w:rPr>
            </w:pPr>
            <w:r w:rsidRPr="00677521">
              <w:rPr>
                <w:sz w:val="24"/>
                <w:szCs w:val="24"/>
              </w:rPr>
              <w:t>консультировать потребителей, оказывать им помощь в выборе мучных кондитерских изделий</w:t>
            </w:r>
          </w:p>
        </w:tc>
      </w:tr>
      <w:tr w:rsidR="00CF0B68" w:rsidRPr="00677521" w14:paraId="1B7FD698" w14:textId="77777777" w:rsidTr="00D9185F">
        <w:trPr>
          <w:trHeight w:val="542"/>
          <w:jc w:val="center"/>
        </w:trPr>
        <w:tc>
          <w:tcPr>
            <w:tcW w:w="1843" w:type="dxa"/>
            <w:vMerge/>
            <w:tcBorders>
              <w:bottom w:val="single" w:sz="4" w:space="0" w:color="000000"/>
            </w:tcBorders>
            <w:tcMar>
              <w:top w:w="28" w:type="dxa"/>
              <w:left w:w="28" w:type="dxa"/>
              <w:bottom w:w="28" w:type="dxa"/>
              <w:right w:w="28" w:type="dxa"/>
            </w:tcMar>
          </w:tcPr>
          <w:p w14:paraId="645A792A"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7DE7330B"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299E37B1" w14:textId="77777777" w:rsidR="00CF0B68" w:rsidRPr="00677521" w:rsidRDefault="00CF0B68" w:rsidP="001915F4">
            <w:pPr>
              <w:pStyle w:val="TableParagraph"/>
              <w:rPr>
                <w:b/>
                <w:sz w:val="24"/>
                <w:szCs w:val="24"/>
              </w:rPr>
            </w:pPr>
            <w:r w:rsidRPr="00677521">
              <w:rPr>
                <w:b/>
                <w:sz w:val="24"/>
                <w:szCs w:val="24"/>
              </w:rPr>
              <w:t>Знания:</w:t>
            </w:r>
          </w:p>
          <w:p w14:paraId="35CB3D2B" w14:textId="77777777" w:rsidR="00CF0B68" w:rsidRPr="00677521" w:rsidRDefault="00CF0B68" w:rsidP="006F0CD0">
            <w:pPr>
              <w:pStyle w:val="TableParagraph"/>
              <w:numPr>
                <w:ilvl w:val="0"/>
                <w:numId w:val="228"/>
              </w:numPr>
              <w:ind w:left="0" w:firstLine="0"/>
              <w:jc w:val="both"/>
              <w:rPr>
                <w:sz w:val="24"/>
                <w:szCs w:val="24"/>
              </w:rPr>
            </w:pPr>
            <w:r w:rsidRPr="00677521">
              <w:rPr>
                <w:sz w:val="24"/>
                <w:szCs w:val="24"/>
              </w:rPr>
              <w:lastRenderedPageBreak/>
              <w:t>ассортимент, характеристика, правила выбора основных продуктов и дополнительных ингредиентов с учетом их сочетаемости, взаимозаменяемости;</w:t>
            </w:r>
          </w:p>
          <w:p w14:paraId="50F6797B" w14:textId="77777777" w:rsidR="00CF0B68" w:rsidRPr="00677521" w:rsidRDefault="00CF0B68" w:rsidP="006F0CD0">
            <w:pPr>
              <w:pStyle w:val="TableParagraph"/>
              <w:numPr>
                <w:ilvl w:val="0"/>
                <w:numId w:val="228"/>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мучных кондитерских изделий разнообразного ассортимента;</w:t>
            </w:r>
          </w:p>
          <w:p w14:paraId="1A9F3BE0" w14:textId="77777777" w:rsidR="00CF0B68" w:rsidRPr="00677521" w:rsidRDefault="00CF0B68" w:rsidP="006F0CD0">
            <w:pPr>
              <w:pStyle w:val="TableParagraph"/>
              <w:numPr>
                <w:ilvl w:val="0"/>
                <w:numId w:val="228"/>
              </w:numPr>
              <w:ind w:left="0" w:firstLine="0"/>
              <w:jc w:val="both"/>
              <w:rPr>
                <w:sz w:val="24"/>
                <w:szCs w:val="24"/>
              </w:rPr>
            </w:pPr>
            <w:r w:rsidRPr="00677521">
              <w:rPr>
                <w:sz w:val="24"/>
                <w:szCs w:val="24"/>
              </w:rPr>
              <w:t>виды, характеристика региональных видов сырья, продуктов;</w:t>
            </w:r>
          </w:p>
          <w:p w14:paraId="69C8D232" w14:textId="77777777" w:rsidR="00CF0B68" w:rsidRPr="00677521" w:rsidRDefault="00CF0B68" w:rsidP="006F0CD0">
            <w:pPr>
              <w:pStyle w:val="TableParagraph"/>
              <w:numPr>
                <w:ilvl w:val="0"/>
                <w:numId w:val="228"/>
              </w:numPr>
              <w:ind w:left="0" w:firstLine="0"/>
              <w:jc w:val="both"/>
              <w:rPr>
                <w:sz w:val="24"/>
                <w:szCs w:val="24"/>
              </w:rPr>
            </w:pPr>
            <w:r w:rsidRPr="00677521">
              <w:rPr>
                <w:sz w:val="24"/>
                <w:szCs w:val="24"/>
              </w:rPr>
              <w:t>нормы взаимозаменяемости сырья и продуктов;</w:t>
            </w:r>
          </w:p>
          <w:p w14:paraId="5834AF7D" w14:textId="77777777" w:rsidR="00CF0B68" w:rsidRPr="00677521" w:rsidRDefault="00CF0B68" w:rsidP="006F0CD0">
            <w:pPr>
              <w:pStyle w:val="TableParagraph"/>
              <w:numPr>
                <w:ilvl w:val="0"/>
                <w:numId w:val="228"/>
              </w:numPr>
              <w:ind w:left="0" w:firstLine="0"/>
              <w:jc w:val="both"/>
              <w:rPr>
                <w:sz w:val="24"/>
                <w:szCs w:val="24"/>
              </w:rPr>
            </w:pPr>
            <w:r w:rsidRPr="00677521">
              <w:rPr>
                <w:sz w:val="24"/>
                <w:szCs w:val="24"/>
              </w:rPr>
              <w:t>методы приготовления   мучных</w:t>
            </w:r>
          </w:p>
          <w:p w14:paraId="783D3AC1" w14:textId="77777777" w:rsidR="00CF0B68" w:rsidRPr="00677521" w:rsidRDefault="00CF0B68" w:rsidP="001915F4">
            <w:pPr>
              <w:pStyle w:val="TableParagraph"/>
              <w:jc w:val="both"/>
              <w:rPr>
                <w:sz w:val="24"/>
                <w:szCs w:val="24"/>
              </w:rPr>
            </w:pPr>
            <w:r w:rsidRPr="00677521">
              <w:rPr>
                <w:sz w:val="24"/>
                <w:szCs w:val="24"/>
              </w:rPr>
              <w:t>кондитерских изделий, правила их выбора с учетом типа питания, кулинарных свойств основного продукта;</w:t>
            </w:r>
          </w:p>
          <w:p w14:paraId="6003F0FA"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12409232"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ассортимент, рецептуры, требования к качеству, мучных кондитерских изделий;</w:t>
            </w:r>
          </w:p>
          <w:p w14:paraId="523546CE"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органолептические способы определения готовности выпеченных изделий;</w:t>
            </w:r>
          </w:p>
          <w:p w14:paraId="60EA20FB"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нормы, правила взаимозаменяемости продуктов;</w:t>
            </w:r>
          </w:p>
          <w:p w14:paraId="1100165A"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xml:space="preserve"> (комплектования), складирования для непродолжительного хранения мучных кондитерских изделий разнообразного ассортимента;</w:t>
            </w:r>
          </w:p>
          <w:p w14:paraId="4B663404"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виды, назначение посуды для подачи, контейнеров для отпуска на вынос мучных кондитерских изделий разнообразного ассортимента, в том числе региональных;</w:t>
            </w:r>
          </w:p>
          <w:p w14:paraId="2AE65592"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методы сервировки и подачи мучных кондитерских изделий разнообразного ассортимента;</w:t>
            </w:r>
          </w:p>
          <w:p w14:paraId="616D8CE4"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требования к безопасности хранения готовых мучных кондитерских изделий разнообразного ассортимента;</w:t>
            </w:r>
          </w:p>
          <w:p w14:paraId="42C2F247"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правила маркирования упакованных мучных кондитерских изделий разнообразного ассортимента, правила заполнения этикеток</w:t>
            </w:r>
          </w:p>
          <w:p w14:paraId="4BD55367"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 xml:space="preserve">базовый словарный запас на </w:t>
            </w:r>
            <w:r w:rsidRPr="00677521">
              <w:rPr>
                <w:sz w:val="24"/>
                <w:szCs w:val="24"/>
              </w:rPr>
              <w:lastRenderedPageBreak/>
              <w:t>иностранном языке;</w:t>
            </w:r>
          </w:p>
          <w:p w14:paraId="51ED6671" w14:textId="77777777" w:rsidR="00CF0B68" w:rsidRPr="00677521" w:rsidRDefault="00CF0B68" w:rsidP="006F0CD0">
            <w:pPr>
              <w:pStyle w:val="TableParagraph"/>
              <w:numPr>
                <w:ilvl w:val="0"/>
                <w:numId w:val="227"/>
              </w:numPr>
              <w:ind w:left="0" w:firstLine="0"/>
              <w:jc w:val="both"/>
              <w:rPr>
                <w:sz w:val="24"/>
                <w:szCs w:val="24"/>
              </w:rPr>
            </w:pPr>
            <w:r w:rsidRPr="00677521">
              <w:rPr>
                <w:sz w:val="24"/>
                <w:szCs w:val="24"/>
              </w:rPr>
              <w:t>техника общения, ориентированная на потребителя</w:t>
            </w:r>
          </w:p>
        </w:tc>
      </w:tr>
      <w:tr w:rsidR="00CF0B68" w:rsidRPr="00677521" w14:paraId="76E83AF3" w14:textId="77777777" w:rsidTr="00D9185F">
        <w:trPr>
          <w:trHeight w:val="449"/>
          <w:jc w:val="center"/>
        </w:trPr>
        <w:tc>
          <w:tcPr>
            <w:tcW w:w="1843" w:type="dxa"/>
            <w:vMerge w:val="restart"/>
            <w:tcMar>
              <w:top w:w="28" w:type="dxa"/>
              <w:left w:w="28" w:type="dxa"/>
              <w:bottom w:w="28" w:type="dxa"/>
              <w:right w:w="28" w:type="dxa"/>
            </w:tcMar>
          </w:tcPr>
          <w:p w14:paraId="12583B05" w14:textId="77777777" w:rsidR="00CF0B68" w:rsidRPr="00677521" w:rsidRDefault="00CF0B68" w:rsidP="001915F4">
            <w:pPr>
              <w:rPr>
                <w:sz w:val="24"/>
                <w:szCs w:val="24"/>
              </w:rPr>
            </w:pPr>
          </w:p>
        </w:tc>
        <w:tc>
          <w:tcPr>
            <w:tcW w:w="3260" w:type="dxa"/>
            <w:vMerge w:val="restart"/>
            <w:tcMar>
              <w:top w:w="28" w:type="dxa"/>
              <w:left w:w="28" w:type="dxa"/>
              <w:bottom w:w="28" w:type="dxa"/>
              <w:right w:w="28" w:type="dxa"/>
            </w:tcMar>
          </w:tcPr>
          <w:p w14:paraId="5DDCF253" w14:textId="77777777" w:rsidR="00CF0B68" w:rsidRPr="00677521" w:rsidRDefault="00CF0B68" w:rsidP="001915F4">
            <w:pPr>
              <w:pStyle w:val="TableParagraph"/>
              <w:jc w:val="both"/>
              <w:rPr>
                <w:sz w:val="24"/>
                <w:szCs w:val="24"/>
              </w:rPr>
            </w:pPr>
            <w:r w:rsidRPr="00677521">
              <w:rPr>
                <w:sz w:val="24"/>
                <w:szCs w:val="24"/>
              </w:rPr>
              <w:t>ПК 5.5. Осуществлять изготовление, творческое оформление, подготовку к реализации пирожных и тортов разнообразного ассортимента</w:t>
            </w:r>
          </w:p>
        </w:tc>
        <w:tc>
          <w:tcPr>
            <w:tcW w:w="4111" w:type="dxa"/>
            <w:tcBorders>
              <w:top w:val="single" w:sz="4" w:space="0" w:color="auto"/>
              <w:bottom w:val="single" w:sz="4" w:space="0" w:color="auto"/>
            </w:tcBorders>
            <w:tcMar>
              <w:top w:w="28" w:type="dxa"/>
              <w:left w:w="28" w:type="dxa"/>
              <w:bottom w:w="28" w:type="dxa"/>
              <w:right w:w="28" w:type="dxa"/>
            </w:tcMar>
          </w:tcPr>
          <w:p w14:paraId="00494D3F" w14:textId="77777777" w:rsidR="00CF0B68" w:rsidRPr="00677521" w:rsidRDefault="00CF0B68" w:rsidP="001915F4">
            <w:pPr>
              <w:pStyle w:val="TableParagraph"/>
              <w:jc w:val="both"/>
              <w:rPr>
                <w:b/>
                <w:sz w:val="24"/>
                <w:szCs w:val="24"/>
              </w:rPr>
            </w:pPr>
            <w:r w:rsidRPr="00677521">
              <w:rPr>
                <w:b/>
                <w:sz w:val="24"/>
                <w:szCs w:val="24"/>
              </w:rPr>
              <w:t xml:space="preserve">Практический опыт: </w:t>
            </w:r>
          </w:p>
          <w:p w14:paraId="17251D5E" w14:textId="77777777" w:rsidR="00CF0B68" w:rsidRPr="00677521" w:rsidRDefault="00CF0B68" w:rsidP="001915F4">
            <w:pPr>
              <w:pStyle w:val="TableParagraph"/>
              <w:jc w:val="both"/>
              <w:rPr>
                <w:sz w:val="24"/>
                <w:szCs w:val="24"/>
              </w:rPr>
            </w:pPr>
            <w:r w:rsidRPr="00677521">
              <w:rPr>
                <w:b/>
                <w:sz w:val="24"/>
                <w:szCs w:val="24"/>
              </w:rPr>
              <w:t xml:space="preserve">- </w:t>
            </w:r>
            <w:r w:rsidRPr="00677521">
              <w:rPr>
                <w:sz w:val="24"/>
                <w:szCs w:val="24"/>
              </w:rPr>
              <w:t>подготовка основных продуктов и дополнительных ингредиентов</w:t>
            </w:r>
          </w:p>
          <w:p w14:paraId="05E44A76" w14:textId="77777777" w:rsidR="00CF0B68" w:rsidRPr="00677521" w:rsidRDefault="00CF0B68" w:rsidP="006F0CD0">
            <w:pPr>
              <w:pStyle w:val="TableParagraph"/>
              <w:numPr>
                <w:ilvl w:val="0"/>
                <w:numId w:val="226"/>
              </w:numPr>
              <w:ind w:left="0" w:firstLine="0"/>
              <w:jc w:val="both"/>
              <w:rPr>
                <w:sz w:val="24"/>
                <w:szCs w:val="24"/>
              </w:rPr>
            </w:pPr>
            <w:r w:rsidRPr="00677521">
              <w:rPr>
                <w:sz w:val="24"/>
                <w:szCs w:val="24"/>
              </w:rPr>
              <w:t>приготовление мучных кондитерских изделий разнообразного ассортимента</w:t>
            </w:r>
          </w:p>
          <w:p w14:paraId="22095243" w14:textId="77777777" w:rsidR="00CF0B68" w:rsidRPr="00677521" w:rsidRDefault="00CF0B68" w:rsidP="006F0CD0">
            <w:pPr>
              <w:pStyle w:val="TableParagraph"/>
              <w:numPr>
                <w:ilvl w:val="0"/>
                <w:numId w:val="226"/>
              </w:numPr>
              <w:ind w:left="0" w:firstLine="0"/>
              <w:jc w:val="both"/>
              <w:rPr>
                <w:sz w:val="24"/>
                <w:szCs w:val="24"/>
              </w:rPr>
            </w:pPr>
            <w:r w:rsidRPr="00677521">
              <w:rPr>
                <w:sz w:val="24"/>
                <w:szCs w:val="24"/>
              </w:rPr>
              <w:t>Хранение, отпуск, упаковка на вынос мучных кондитерских изделий разнообразного ассортимента</w:t>
            </w:r>
          </w:p>
          <w:p w14:paraId="5AA5A59E" w14:textId="77777777" w:rsidR="00CF0B68" w:rsidRPr="00677521" w:rsidRDefault="00CF0B68" w:rsidP="006F0CD0">
            <w:pPr>
              <w:pStyle w:val="TableParagraph"/>
              <w:numPr>
                <w:ilvl w:val="0"/>
                <w:numId w:val="226"/>
              </w:numPr>
              <w:ind w:left="0" w:firstLine="0"/>
              <w:jc w:val="both"/>
              <w:rPr>
                <w:sz w:val="24"/>
                <w:szCs w:val="24"/>
              </w:rPr>
            </w:pPr>
            <w:r w:rsidRPr="00677521">
              <w:rPr>
                <w:sz w:val="24"/>
                <w:szCs w:val="24"/>
              </w:rPr>
              <w:t>ведение расчетов с потребителями при отпуске продукции на вынос;</w:t>
            </w:r>
          </w:p>
          <w:p w14:paraId="1FCF832E" w14:textId="77777777" w:rsidR="00CF0B68" w:rsidRPr="00677521" w:rsidRDefault="00CF0B68" w:rsidP="006F0CD0">
            <w:pPr>
              <w:pStyle w:val="TableParagraph"/>
              <w:numPr>
                <w:ilvl w:val="0"/>
                <w:numId w:val="226"/>
              </w:numPr>
              <w:ind w:left="0" w:firstLine="0"/>
              <w:jc w:val="both"/>
              <w:rPr>
                <w:sz w:val="24"/>
                <w:szCs w:val="24"/>
              </w:rPr>
            </w:pPr>
            <w:r w:rsidRPr="00677521">
              <w:rPr>
                <w:sz w:val="24"/>
                <w:szCs w:val="24"/>
              </w:rPr>
              <w:t>взаимодействие с потребителями при отпуске продукции с прилавка/раздачи</w:t>
            </w:r>
          </w:p>
        </w:tc>
      </w:tr>
      <w:tr w:rsidR="00CF0B68" w:rsidRPr="00677521" w14:paraId="2D5628F0" w14:textId="77777777" w:rsidTr="00D9185F">
        <w:trPr>
          <w:trHeight w:val="579"/>
          <w:jc w:val="center"/>
        </w:trPr>
        <w:tc>
          <w:tcPr>
            <w:tcW w:w="1843" w:type="dxa"/>
            <w:vMerge/>
            <w:tcMar>
              <w:top w:w="28" w:type="dxa"/>
              <w:left w:w="28" w:type="dxa"/>
              <w:bottom w:w="28" w:type="dxa"/>
              <w:right w:w="28" w:type="dxa"/>
            </w:tcMar>
          </w:tcPr>
          <w:p w14:paraId="462A61CE" w14:textId="77777777" w:rsidR="00CF0B68" w:rsidRPr="00677521" w:rsidRDefault="00CF0B68" w:rsidP="001915F4">
            <w:pPr>
              <w:rPr>
                <w:sz w:val="24"/>
                <w:szCs w:val="24"/>
              </w:rPr>
            </w:pPr>
          </w:p>
        </w:tc>
        <w:tc>
          <w:tcPr>
            <w:tcW w:w="3260" w:type="dxa"/>
            <w:vMerge/>
            <w:tcMar>
              <w:top w:w="28" w:type="dxa"/>
              <w:left w:w="28" w:type="dxa"/>
              <w:bottom w:w="28" w:type="dxa"/>
              <w:right w:w="28" w:type="dxa"/>
            </w:tcMar>
          </w:tcPr>
          <w:p w14:paraId="62F6FA78"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auto"/>
            </w:tcBorders>
            <w:tcMar>
              <w:top w:w="28" w:type="dxa"/>
              <w:left w:w="28" w:type="dxa"/>
              <w:bottom w:w="28" w:type="dxa"/>
              <w:right w:w="28" w:type="dxa"/>
            </w:tcMar>
          </w:tcPr>
          <w:p w14:paraId="37F3B73E" w14:textId="77777777" w:rsidR="00CF0B68" w:rsidRPr="00677521" w:rsidRDefault="00CF0B68" w:rsidP="001915F4">
            <w:pPr>
              <w:pStyle w:val="TableParagraph"/>
              <w:rPr>
                <w:b/>
                <w:sz w:val="24"/>
                <w:szCs w:val="24"/>
              </w:rPr>
            </w:pPr>
            <w:r w:rsidRPr="00677521">
              <w:rPr>
                <w:b/>
                <w:sz w:val="24"/>
                <w:szCs w:val="24"/>
              </w:rPr>
              <w:t>Умения:</w:t>
            </w:r>
          </w:p>
          <w:p w14:paraId="1BC9A3B6" w14:textId="77777777" w:rsidR="00CF0B68" w:rsidRPr="00677521" w:rsidRDefault="00CF0B68" w:rsidP="006F0CD0">
            <w:pPr>
              <w:pStyle w:val="TableParagraph"/>
              <w:numPr>
                <w:ilvl w:val="0"/>
                <w:numId w:val="225"/>
              </w:numPr>
              <w:ind w:left="0" w:firstLine="0"/>
              <w:jc w:val="both"/>
              <w:rPr>
                <w:sz w:val="24"/>
                <w:szCs w:val="24"/>
              </w:rPr>
            </w:pPr>
            <w:r w:rsidRPr="00677521">
              <w:rPr>
                <w:sz w:val="24"/>
                <w:szCs w:val="24"/>
              </w:rPr>
              <w:t>подбирать в соответствии с технологическими требованиями, оценка качества и безопасности основных продуктов и дополнительных ингредиентов;</w:t>
            </w:r>
          </w:p>
          <w:p w14:paraId="219A3CF5" w14:textId="77777777" w:rsidR="00CF0B68" w:rsidRPr="00677521" w:rsidRDefault="00CF0B68" w:rsidP="006F0CD0">
            <w:pPr>
              <w:pStyle w:val="TableParagraph"/>
              <w:numPr>
                <w:ilvl w:val="0"/>
                <w:numId w:val="225"/>
              </w:numPr>
              <w:ind w:left="0" w:firstLine="0"/>
              <w:jc w:val="both"/>
              <w:rPr>
                <w:sz w:val="24"/>
                <w:szCs w:val="24"/>
              </w:rPr>
            </w:pPr>
            <w:r w:rsidRPr="00677521">
              <w:rPr>
                <w:sz w:val="24"/>
                <w:szCs w:val="24"/>
              </w:rPr>
              <w:t>организовывать их хранение в процессе приготовления пирожных и тортов с соблюдением требований по безопасности продукции, товарного соседства;</w:t>
            </w:r>
          </w:p>
          <w:p w14:paraId="3521538E" w14:textId="77777777" w:rsidR="00CF0B68" w:rsidRPr="00677521" w:rsidRDefault="00CF0B68" w:rsidP="006F0CD0">
            <w:pPr>
              <w:pStyle w:val="TableParagraph"/>
              <w:numPr>
                <w:ilvl w:val="0"/>
                <w:numId w:val="225"/>
              </w:numPr>
              <w:ind w:left="0" w:firstLine="0"/>
              <w:jc w:val="both"/>
              <w:rPr>
                <w:sz w:val="24"/>
                <w:szCs w:val="24"/>
              </w:rPr>
            </w:pPr>
            <w:r w:rsidRPr="00677521">
              <w:rPr>
                <w:sz w:val="24"/>
                <w:szCs w:val="24"/>
              </w:rPr>
              <w:t>выбирать, подготавливать ароматические, красящие вещества;</w:t>
            </w:r>
          </w:p>
          <w:p w14:paraId="5A8F2C2D" w14:textId="77777777" w:rsidR="00CF0B68" w:rsidRPr="00677521" w:rsidRDefault="00CF0B68" w:rsidP="006F0CD0">
            <w:pPr>
              <w:pStyle w:val="TableParagraph"/>
              <w:numPr>
                <w:ilvl w:val="0"/>
                <w:numId w:val="225"/>
              </w:numPr>
              <w:ind w:left="0" w:firstLine="0"/>
              <w:jc w:val="both"/>
              <w:rPr>
                <w:sz w:val="24"/>
                <w:szCs w:val="24"/>
              </w:rPr>
            </w:pPr>
            <w:r w:rsidRPr="00677521">
              <w:rPr>
                <w:sz w:val="24"/>
                <w:szCs w:val="24"/>
              </w:rPr>
              <w:t>взвешивать, измерять продукты, входящие в состав пирожных и тортов в соответствии с рецептурой;</w:t>
            </w:r>
          </w:p>
          <w:p w14:paraId="419EA007" w14:textId="77777777" w:rsidR="00CF0B68" w:rsidRPr="00677521" w:rsidRDefault="00CF0B68" w:rsidP="006F0CD0">
            <w:pPr>
              <w:pStyle w:val="TableParagraph"/>
              <w:numPr>
                <w:ilvl w:val="0"/>
                <w:numId w:val="225"/>
              </w:numPr>
              <w:ind w:left="0" w:firstLine="0"/>
              <w:jc w:val="both"/>
              <w:rPr>
                <w:sz w:val="24"/>
                <w:szCs w:val="24"/>
              </w:rPr>
            </w:pPr>
            <w:r w:rsidRPr="00677521">
              <w:rPr>
                <w:sz w:val="24"/>
                <w:szCs w:val="24"/>
              </w:rPr>
              <w:t>осуществлять взаимозаменяемость продуктов в соответствии с нормами закладки, особенностями заказа;</w:t>
            </w:r>
          </w:p>
          <w:p w14:paraId="7D6DF2AC" w14:textId="77777777" w:rsidR="00CF0B68" w:rsidRPr="00677521" w:rsidRDefault="00CF0B68" w:rsidP="006F0CD0">
            <w:pPr>
              <w:pStyle w:val="TableParagraph"/>
              <w:numPr>
                <w:ilvl w:val="0"/>
                <w:numId w:val="225"/>
              </w:numPr>
              <w:ind w:left="0" w:firstLine="0"/>
              <w:jc w:val="both"/>
              <w:rPr>
                <w:sz w:val="24"/>
                <w:szCs w:val="24"/>
              </w:rPr>
            </w:pPr>
            <w:r w:rsidRPr="00677521">
              <w:rPr>
                <w:sz w:val="24"/>
                <w:szCs w:val="24"/>
              </w:rPr>
              <w:t>использовать региональные продукты для приготовления пирожных и тортов</w:t>
            </w:r>
          </w:p>
          <w:p w14:paraId="7E03B148" w14:textId="77777777" w:rsidR="00CF0B68" w:rsidRPr="00677521" w:rsidRDefault="00CF0B68" w:rsidP="006F0CD0">
            <w:pPr>
              <w:pStyle w:val="TableParagraph"/>
              <w:numPr>
                <w:ilvl w:val="0"/>
                <w:numId w:val="225"/>
              </w:numPr>
              <w:ind w:left="0" w:firstLine="0"/>
              <w:jc w:val="both"/>
              <w:rPr>
                <w:sz w:val="24"/>
                <w:szCs w:val="24"/>
              </w:rPr>
            </w:pPr>
            <w:r w:rsidRPr="00677521">
              <w:rPr>
                <w:sz w:val="24"/>
                <w:szCs w:val="24"/>
              </w:rPr>
              <w:t>выбирать, применять комбинировать различные способы приготовления пирожных и тортов с учетом типа питания:</w:t>
            </w:r>
          </w:p>
          <w:p w14:paraId="6EB520A6" w14:textId="77777777" w:rsidR="00CF0B68" w:rsidRPr="00677521" w:rsidRDefault="00CF0B68" w:rsidP="006F0CD0">
            <w:pPr>
              <w:pStyle w:val="TableParagraph"/>
              <w:numPr>
                <w:ilvl w:val="0"/>
                <w:numId w:val="224"/>
              </w:numPr>
              <w:ind w:left="0" w:firstLine="0"/>
              <w:jc w:val="both"/>
              <w:rPr>
                <w:sz w:val="24"/>
                <w:szCs w:val="24"/>
              </w:rPr>
            </w:pPr>
            <w:r w:rsidRPr="00677521">
              <w:rPr>
                <w:sz w:val="24"/>
                <w:szCs w:val="24"/>
              </w:rPr>
              <w:t>подготавливать продукты;</w:t>
            </w:r>
          </w:p>
          <w:p w14:paraId="35B26622" w14:textId="77777777" w:rsidR="00CF0B68" w:rsidRPr="00677521" w:rsidRDefault="00CF0B68" w:rsidP="006F0CD0">
            <w:pPr>
              <w:pStyle w:val="TableParagraph"/>
              <w:numPr>
                <w:ilvl w:val="0"/>
                <w:numId w:val="224"/>
              </w:numPr>
              <w:ind w:left="0" w:firstLine="0"/>
              <w:jc w:val="both"/>
              <w:rPr>
                <w:sz w:val="24"/>
                <w:szCs w:val="24"/>
              </w:rPr>
            </w:pPr>
            <w:r w:rsidRPr="00677521">
              <w:rPr>
                <w:sz w:val="24"/>
                <w:szCs w:val="24"/>
              </w:rPr>
              <w:t>готовить различные виды теста: пресное сдобное, песочное, бисквитное, пресное слоеное, заварное, воздушное, пряничное вручную и с использованием технологического оборудования;</w:t>
            </w:r>
          </w:p>
          <w:p w14:paraId="1804FA80" w14:textId="77777777" w:rsidR="00CF0B68" w:rsidRPr="00677521" w:rsidRDefault="00CF0B68" w:rsidP="006F0CD0">
            <w:pPr>
              <w:pStyle w:val="TableParagraph"/>
              <w:numPr>
                <w:ilvl w:val="0"/>
                <w:numId w:val="224"/>
              </w:numPr>
              <w:ind w:left="0" w:firstLine="0"/>
              <w:rPr>
                <w:sz w:val="24"/>
                <w:szCs w:val="24"/>
              </w:rPr>
            </w:pPr>
            <w:r w:rsidRPr="00677521">
              <w:rPr>
                <w:sz w:val="24"/>
                <w:szCs w:val="24"/>
              </w:rPr>
              <w:t>подготавливать начинки, кремы, отделочные полуфабрикаты;</w:t>
            </w:r>
          </w:p>
          <w:p w14:paraId="120AB34E" w14:textId="77777777" w:rsidR="00CF0B68" w:rsidRPr="00677521" w:rsidRDefault="00CF0B68" w:rsidP="006F0CD0">
            <w:pPr>
              <w:pStyle w:val="TableParagraph"/>
              <w:numPr>
                <w:ilvl w:val="0"/>
                <w:numId w:val="224"/>
              </w:numPr>
              <w:ind w:left="0" w:firstLine="0"/>
              <w:rPr>
                <w:sz w:val="24"/>
                <w:szCs w:val="24"/>
              </w:rPr>
            </w:pPr>
            <w:r w:rsidRPr="00677521">
              <w:rPr>
                <w:sz w:val="24"/>
                <w:szCs w:val="24"/>
              </w:rPr>
              <w:t>проводить формование рулетов из бисквитного полуфабриката;</w:t>
            </w:r>
          </w:p>
          <w:p w14:paraId="3F8D70A8" w14:textId="77777777" w:rsidR="00CF0B68" w:rsidRPr="00677521" w:rsidRDefault="00CF0B68" w:rsidP="006F0CD0">
            <w:pPr>
              <w:pStyle w:val="TableParagraph"/>
              <w:numPr>
                <w:ilvl w:val="0"/>
                <w:numId w:val="224"/>
              </w:numPr>
              <w:ind w:left="0" w:firstLine="0"/>
              <w:jc w:val="both"/>
              <w:rPr>
                <w:sz w:val="24"/>
                <w:szCs w:val="24"/>
              </w:rPr>
            </w:pPr>
            <w:r w:rsidRPr="00677521">
              <w:rPr>
                <w:sz w:val="24"/>
                <w:szCs w:val="24"/>
              </w:rPr>
              <w:lastRenderedPageBreak/>
              <w:t>готовить, оформлять торты, пирожные с учетом требований к безопасности готовой продукции;</w:t>
            </w:r>
          </w:p>
          <w:p w14:paraId="3027B526" w14:textId="77777777" w:rsidR="00CF0B68" w:rsidRPr="00677521" w:rsidRDefault="00CF0B68" w:rsidP="006F0CD0">
            <w:pPr>
              <w:pStyle w:val="TableParagraph"/>
              <w:numPr>
                <w:ilvl w:val="0"/>
                <w:numId w:val="223"/>
              </w:numPr>
              <w:ind w:left="0" w:firstLine="0"/>
              <w:jc w:val="both"/>
              <w:rPr>
                <w:sz w:val="24"/>
                <w:szCs w:val="24"/>
              </w:rPr>
            </w:pPr>
            <w:r w:rsidRPr="00677521">
              <w:rPr>
                <w:sz w:val="24"/>
                <w:szCs w:val="24"/>
              </w:rPr>
              <w:t>выбирать, безопасно использовать оборудование, производственный инвентарь, посуду, инструменты в соответствии со способом приготовления</w:t>
            </w:r>
          </w:p>
          <w:p w14:paraId="7E5D3DA8" w14:textId="77777777" w:rsidR="00CF0B68" w:rsidRPr="00677521" w:rsidRDefault="00CF0B68" w:rsidP="006F0CD0">
            <w:pPr>
              <w:pStyle w:val="TableParagraph"/>
              <w:numPr>
                <w:ilvl w:val="0"/>
                <w:numId w:val="223"/>
              </w:numPr>
              <w:ind w:left="0" w:firstLine="0"/>
              <w:jc w:val="both"/>
              <w:rPr>
                <w:sz w:val="24"/>
                <w:szCs w:val="24"/>
              </w:rPr>
            </w:pPr>
            <w:r w:rsidRPr="00677521">
              <w:rPr>
                <w:sz w:val="24"/>
                <w:szCs w:val="24"/>
              </w:rPr>
              <w:t>проверять качество пирожных и тортов перед отпуском, упаковкой на вынос;</w:t>
            </w:r>
          </w:p>
          <w:p w14:paraId="5A13417A" w14:textId="77777777" w:rsidR="00CF0B68" w:rsidRPr="00677521" w:rsidRDefault="00CF0B68" w:rsidP="006F0CD0">
            <w:pPr>
              <w:pStyle w:val="TableParagraph"/>
              <w:numPr>
                <w:ilvl w:val="0"/>
                <w:numId w:val="223"/>
              </w:numPr>
              <w:ind w:left="0" w:firstLine="0"/>
              <w:jc w:val="both"/>
              <w:rPr>
                <w:sz w:val="24"/>
                <w:szCs w:val="24"/>
              </w:rPr>
            </w:pPr>
            <w:proofErr w:type="spellStart"/>
            <w:r w:rsidRPr="00677521">
              <w:rPr>
                <w:sz w:val="24"/>
                <w:szCs w:val="24"/>
              </w:rPr>
              <w:t>порционировать</w:t>
            </w:r>
            <w:proofErr w:type="spellEnd"/>
            <w:r w:rsidRPr="00677521">
              <w:rPr>
                <w:sz w:val="24"/>
                <w:szCs w:val="24"/>
              </w:rPr>
              <w:t xml:space="preserve"> (комплектовать) с учетом рационального использования ресурсов, соблюдения требований по безопасности готовой продукции;</w:t>
            </w:r>
          </w:p>
          <w:p w14:paraId="2FC3D171" w14:textId="77777777" w:rsidR="00CF0B68" w:rsidRPr="00677521" w:rsidRDefault="00CF0B68" w:rsidP="006F0CD0">
            <w:pPr>
              <w:pStyle w:val="TableParagraph"/>
              <w:numPr>
                <w:ilvl w:val="0"/>
                <w:numId w:val="223"/>
              </w:numPr>
              <w:ind w:left="0" w:firstLine="0"/>
              <w:jc w:val="both"/>
              <w:rPr>
                <w:sz w:val="24"/>
                <w:szCs w:val="24"/>
              </w:rPr>
            </w:pPr>
            <w:r w:rsidRPr="00677521">
              <w:rPr>
                <w:sz w:val="24"/>
                <w:szCs w:val="24"/>
              </w:rPr>
              <w:t xml:space="preserve">соблюдать выход при </w:t>
            </w:r>
            <w:proofErr w:type="spellStart"/>
            <w:r w:rsidRPr="00677521">
              <w:rPr>
                <w:sz w:val="24"/>
                <w:szCs w:val="24"/>
              </w:rPr>
              <w:t>порционировании</w:t>
            </w:r>
            <w:proofErr w:type="spellEnd"/>
            <w:r w:rsidRPr="00677521">
              <w:rPr>
                <w:sz w:val="24"/>
                <w:szCs w:val="24"/>
              </w:rPr>
              <w:t>;</w:t>
            </w:r>
          </w:p>
          <w:p w14:paraId="0646BA04" w14:textId="77777777" w:rsidR="00CF0B68" w:rsidRPr="00677521" w:rsidRDefault="00CF0B68" w:rsidP="006F0CD0">
            <w:pPr>
              <w:pStyle w:val="TableParagraph"/>
              <w:numPr>
                <w:ilvl w:val="0"/>
                <w:numId w:val="222"/>
              </w:numPr>
              <w:ind w:left="0" w:firstLine="0"/>
              <w:jc w:val="both"/>
              <w:rPr>
                <w:sz w:val="24"/>
                <w:szCs w:val="24"/>
              </w:rPr>
            </w:pPr>
            <w:r w:rsidRPr="00677521">
              <w:rPr>
                <w:sz w:val="24"/>
                <w:szCs w:val="24"/>
              </w:rPr>
              <w:t>выдерживать условия хранения пирожных и тортов с учетом требований по безопасности готовой продукции;</w:t>
            </w:r>
          </w:p>
          <w:p w14:paraId="625AD663" w14:textId="77777777" w:rsidR="00CF0B68" w:rsidRPr="00677521" w:rsidRDefault="00CF0B68" w:rsidP="006F0CD0">
            <w:pPr>
              <w:pStyle w:val="TableParagraph"/>
              <w:numPr>
                <w:ilvl w:val="0"/>
                <w:numId w:val="222"/>
              </w:numPr>
              <w:ind w:left="0" w:firstLine="0"/>
              <w:jc w:val="both"/>
              <w:rPr>
                <w:sz w:val="24"/>
                <w:szCs w:val="24"/>
              </w:rPr>
            </w:pPr>
            <w:r w:rsidRPr="00677521">
              <w:rPr>
                <w:sz w:val="24"/>
                <w:szCs w:val="24"/>
              </w:rPr>
              <w:t>выбирать контейнеры, эстетично упаковывать на вынос для транспортирования пирожных и тортов</w:t>
            </w:r>
          </w:p>
          <w:p w14:paraId="51DF70E0" w14:textId="77777777" w:rsidR="00CF0B68" w:rsidRPr="00677521" w:rsidRDefault="00CF0B68" w:rsidP="006F0CD0">
            <w:pPr>
              <w:pStyle w:val="TableParagraph"/>
              <w:numPr>
                <w:ilvl w:val="0"/>
                <w:numId w:val="222"/>
              </w:numPr>
              <w:ind w:left="0" w:firstLine="0"/>
              <w:jc w:val="both"/>
              <w:rPr>
                <w:sz w:val="24"/>
                <w:szCs w:val="24"/>
              </w:rPr>
            </w:pPr>
            <w:r w:rsidRPr="00677521">
              <w:rPr>
                <w:sz w:val="24"/>
                <w:szCs w:val="24"/>
              </w:rPr>
              <w:t>рассчитывать стоимость,</w:t>
            </w:r>
          </w:p>
          <w:p w14:paraId="03FA2436" w14:textId="77777777" w:rsidR="00CF0B68" w:rsidRPr="00677521" w:rsidRDefault="00CF0B68" w:rsidP="006F0CD0">
            <w:pPr>
              <w:pStyle w:val="TableParagraph"/>
              <w:numPr>
                <w:ilvl w:val="0"/>
                <w:numId w:val="222"/>
              </w:numPr>
              <w:ind w:left="0" w:firstLine="0"/>
              <w:jc w:val="both"/>
              <w:rPr>
                <w:sz w:val="24"/>
                <w:szCs w:val="24"/>
              </w:rPr>
            </w:pPr>
            <w:r w:rsidRPr="00677521">
              <w:rPr>
                <w:sz w:val="24"/>
                <w:szCs w:val="24"/>
              </w:rPr>
              <w:t>владеть профессиональной терминологией;</w:t>
            </w:r>
          </w:p>
          <w:p w14:paraId="2E4BCF22" w14:textId="77777777" w:rsidR="00CF0B68" w:rsidRPr="00677521" w:rsidRDefault="00CF0B68" w:rsidP="006F0CD0">
            <w:pPr>
              <w:pStyle w:val="TableParagraph"/>
              <w:numPr>
                <w:ilvl w:val="0"/>
                <w:numId w:val="222"/>
              </w:numPr>
              <w:ind w:left="0" w:firstLine="0"/>
              <w:jc w:val="both"/>
              <w:rPr>
                <w:sz w:val="24"/>
                <w:szCs w:val="24"/>
              </w:rPr>
            </w:pPr>
            <w:r w:rsidRPr="00677521">
              <w:rPr>
                <w:sz w:val="24"/>
                <w:szCs w:val="24"/>
              </w:rPr>
              <w:t>консультировать потребителей, оказывать им помощь в выборе пирожных и тортов</w:t>
            </w:r>
          </w:p>
        </w:tc>
      </w:tr>
      <w:tr w:rsidR="00CF0B68" w:rsidRPr="00677521" w14:paraId="756C11E5" w14:textId="77777777" w:rsidTr="00D9185F">
        <w:trPr>
          <w:trHeight w:val="692"/>
          <w:jc w:val="center"/>
        </w:trPr>
        <w:tc>
          <w:tcPr>
            <w:tcW w:w="1843" w:type="dxa"/>
            <w:vMerge/>
            <w:tcBorders>
              <w:bottom w:val="single" w:sz="4" w:space="0" w:color="000000"/>
            </w:tcBorders>
            <w:tcMar>
              <w:top w:w="28" w:type="dxa"/>
              <w:left w:w="28" w:type="dxa"/>
              <w:bottom w:w="28" w:type="dxa"/>
              <w:right w:w="28" w:type="dxa"/>
            </w:tcMar>
          </w:tcPr>
          <w:p w14:paraId="5D6D5401" w14:textId="77777777" w:rsidR="00CF0B68" w:rsidRPr="00677521" w:rsidRDefault="00CF0B68" w:rsidP="001915F4">
            <w:pPr>
              <w:rPr>
                <w:sz w:val="24"/>
                <w:szCs w:val="24"/>
              </w:rPr>
            </w:pPr>
          </w:p>
        </w:tc>
        <w:tc>
          <w:tcPr>
            <w:tcW w:w="3260" w:type="dxa"/>
            <w:vMerge/>
            <w:tcBorders>
              <w:bottom w:val="single" w:sz="4" w:space="0" w:color="000000"/>
            </w:tcBorders>
            <w:tcMar>
              <w:top w:w="28" w:type="dxa"/>
              <w:left w:w="28" w:type="dxa"/>
              <w:bottom w:w="28" w:type="dxa"/>
              <w:right w:w="28" w:type="dxa"/>
            </w:tcMar>
          </w:tcPr>
          <w:p w14:paraId="463C9BE1" w14:textId="77777777" w:rsidR="00CF0B68" w:rsidRPr="00677521" w:rsidRDefault="00CF0B68" w:rsidP="001915F4">
            <w:pPr>
              <w:pStyle w:val="TableParagraph"/>
              <w:jc w:val="both"/>
              <w:rPr>
                <w:sz w:val="24"/>
                <w:szCs w:val="24"/>
              </w:rPr>
            </w:pPr>
          </w:p>
        </w:tc>
        <w:tc>
          <w:tcPr>
            <w:tcW w:w="4111" w:type="dxa"/>
            <w:tcBorders>
              <w:top w:val="single" w:sz="4" w:space="0" w:color="auto"/>
              <w:bottom w:val="single" w:sz="4" w:space="0" w:color="000000"/>
            </w:tcBorders>
            <w:tcMar>
              <w:top w:w="28" w:type="dxa"/>
              <w:left w:w="28" w:type="dxa"/>
              <w:bottom w:w="28" w:type="dxa"/>
              <w:right w:w="28" w:type="dxa"/>
            </w:tcMar>
          </w:tcPr>
          <w:p w14:paraId="1E34E7B3" w14:textId="77777777" w:rsidR="00CF0B68" w:rsidRPr="00677521" w:rsidRDefault="00CF0B68" w:rsidP="001915F4">
            <w:pPr>
              <w:pStyle w:val="TableParagraph"/>
              <w:rPr>
                <w:b/>
                <w:sz w:val="24"/>
                <w:szCs w:val="24"/>
              </w:rPr>
            </w:pPr>
            <w:r w:rsidRPr="00677521">
              <w:rPr>
                <w:b/>
                <w:sz w:val="24"/>
                <w:szCs w:val="24"/>
              </w:rPr>
              <w:t>Знания:</w:t>
            </w:r>
          </w:p>
          <w:p w14:paraId="6EA97326"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ассортимент, характеристика, правила выбора основных продуктов и дополнительных ингредиентов с учетом их сочетаемости, взаимозаменяемости;</w:t>
            </w:r>
          </w:p>
          <w:p w14:paraId="75B370B0"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критерии оценки качества основных продуктов и дополнительных ингредиентов для пирожных и тортов разнообразного ассортимента;</w:t>
            </w:r>
          </w:p>
          <w:p w14:paraId="7FF701C0"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виды, характеристика региональных видов сырья, продуктов;</w:t>
            </w:r>
          </w:p>
          <w:p w14:paraId="420B1FA8"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нормы взаимозаменяемости сырья и продуктов;</w:t>
            </w:r>
          </w:p>
          <w:p w14:paraId="3FCA4214"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методы приготовления пирожных и тортов, правила их выбора с учетом типа питания;</w:t>
            </w:r>
          </w:p>
          <w:p w14:paraId="4D55CF22"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виды, назначение и правила безопасной эксплуатации оборудования, инвентаря инструментов;</w:t>
            </w:r>
          </w:p>
          <w:p w14:paraId="6FF82B55"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lastRenderedPageBreak/>
              <w:t>ассортимент, рецептуры, требования к качеству, пирожных и тортов;</w:t>
            </w:r>
          </w:p>
          <w:p w14:paraId="1EA34FDF"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органолептические способы определения готовности выпеченных и отделочных полуфабрикатов;</w:t>
            </w:r>
          </w:p>
          <w:p w14:paraId="7A3BD861"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нормы, правила взаимозаменяемости продуктов;</w:t>
            </w:r>
          </w:p>
          <w:p w14:paraId="64E8EE2F"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 xml:space="preserve">техника </w:t>
            </w:r>
            <w:proofErr w:type="spellStart"/>
            <w:r w:rsidRPr="00677521">
              <w:rPr>
                <w:sz w:val="24"/>
                <w:szCs w:val="24"/>
              </w:rPr>
              <w:t>порционирования</w:t>
            </w:r>
            <w:proofErr w:type="spellEnd"/>
            <w:r w:rsidRPr="00677521">
              <w:rPr>
                <w:sz w:val="24"/>
                <w:szCs w:val="24"/>
              </w:rPr>
              <w:t xml:space="preserve"> (комплектования), складирования для непродолжительного хранения пирожных и тортов разнообразного ассортимента;</w:t>
            </w:r>
          </w:p>
          <w:p w14:paraId="57065F1C"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виды, назначение посуды для подачи, контейнеров для отпуска на вынос пирожных и тортов разнообразного ассортимента, в том числе региональных;</w:t>
            </w:r>
          </w:p>
          <w:p w14:paraId="2A7B8D70"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методы сервировки и подачи пирожных и тортов разнообразного ассортимента;</w:t>
            </w:r>
          </w:p>
          <w:p w14:paraId="60EDDA7A" w14:textId="77777777" w:rsidR="00CF0B68" w:rsidRPr="00677521" w:rsidRDefault="00CF0B68" w:rsidP="006F0CD0">
            <w:pPr>
              <w:pStyle w:val="TableParagraph"/>
              <w:numPr>
                <w:ilvl w:val="0"/>
                <w:numId w:val="221"/>
              </w:numPr>
              <w:ind w:left="0" w:firstLine="0"/>
              <w:jc w:val="both"/>
              <w:rPr>
                <w:sz w:val="24"/>
                <w:szCs w:val="24"/>
              </w:rPr>
            </w:pPr>
            <w:r w:rsidRPr="00677521">
              <w:rPr>
                <w:sz w:val="24"/>
                <w:szCs w:val="24"/>
              </w:rPr>
              <w:t>требования к безопасности хранения готовых пирожных и тортов разнообразного ассортимента;</w:t>
            </w:r>
          </w:p>
          <w:p w14:paraId="1FE35D87" w14:textId="77777777" w:rsidR="00CF0B68" w:rsidRPr="00677521" w:rsidRDefault="00CF0B68" w:rsidP="006F0CD0">
            <w:pPr>
              <w:pStyle w:val="TableParagraph"/>
              <w:numPr>
                <w:ilvl w:val="0"/>
                <w:numId w:val="220"/>
              </w:numPr>
              <w:ind w:left="0" w:firstLine="0"/>
              <w:jc w:val="both"/>
              <w:rPr>
                <w:sz w:val="24"/>
                <w:szCs w:val="24"/>
              </w:rPr>
            </w:pPr>
            <w:r w:rsidRPr="00677521">
              <w:rPr>
                <w:sz w:val="24"/>
                <w:szCs w:val="24"/>
              </w:rPr>
              <w:t>правила маркирования упакованных пирожных и тортов разнообразного ассортимента, правила заполнения этикеток</w:t>
            </w:r>
          </w:p>
          <w:p w14:paraId="7087CA66" w14:textId="77777777" w:rsidR="00CF0B68" w:rsidRPr="00677521" w:rsidRDefault="00CF0B68" w:rsidP="006F0CD0">
            <w:pPr>
              <w:pStyle w:val="TableParagraph"/>
              <w:numPr>
                <w:ilvl w:val="0"/>
                <w:numId w:val="220"/>
              </w:numPr>
              <w:ind w:left="0" w:firstLine="0"/>
              <w:jc w:val="both"/>
              <w:rPr>
                <w:sz w:val="24"/>
                <w:szCs w:val="24"/>
              </w:rPr>
            </w:pPr>
            <w:r w:rsidRPr="00677521">
              <w:rPr>
                <w:sz w:val="24"/>
                <w:szCs w:val="24"/>
              </w:rPr>
              <w:t>правила, техника общения с потребителями;</w:t>
            </w:r>
          </w:p>
          <w:p w14:paraId="246C9A66" w14:textId="77777777" w:rsidR="00CF0B68" w:rsidRPr="00677521" w:rsidRDefault="00CF0B68" w:rsidP="006F0CD0">
            <w:pPr>
              <w:pStyle w:val="TableParagraph"/>
              <w:numPr>
                <w:ilvl w:val="0"/>
                <w:numId w:val="220"/>
              </w:numPr>
              <w:ind w:left="0" w:firstLine="0"/>
              <w:jc w:val="both"/>
              <w:rPr>
                <w:sz w:val="24"/>
                <w:szCs w:val="24"/>
              </w:rPr>
            </w:pPr>
            <w:r w:rsidRPr="00677521">
              <w:rPr>
                <w:sz w:val="24"/>
                <w:szCs w:val="24"/>
              </w:rPr>
              <w:t>базовый словарный запас на иностранном языке</w:t>
            </w:r>
          </w:p>
        </w:tc>
      </w:tr>
    </w:tbl>
    <w:p w14:paraId="4DF76C09" w14:textId="77777777" w:rsidR="00436A5B" w:rsidRPr="00677521" w:rsidRDefault="00436A5B" w:rsidP="001915F4">
      <w:pPr>
        <w:jc w:val="both"/>
        <w:rPr>
          <w:sz w:val="24"/>
        </w:rPr>
        <w:sectPr w:rsidR="00436A5B" w:rsidRPr="00677521" w:rsidSect="000F056A">
          <w:pgSz w:w="11910" w:h="16840"/>
          <w:pgMar w:top="1134" w:right="850" w:bottom="1134" w:left="1701" w:header="0" w:footer="819" w:gutter="0"/>
          <w:cols w:space="720"/>
        </w:sectPr>
      </w:pPr>
    </w:p>
    <w:p w14:paraId="27F87A33" w14:textId="77777777" w:rsidR="00436A5B" w:rsidRPr="00677521" w:rsidRDefault="004D54A4" w:rsidP="004D54A4">
      <w:pPr>
        <w:ind w:firstLine="709"/>
        <w:rPr>
          <w:b/>
          <w:sz w:val="24"/>
        </w:rPr>
      </w:pPr>
      <w:r w:rsidRPr="00677521">
        <w:rPr>
          <w:b/>
          <w:sz w:val="24"/>
        </w:rPr>
        <w:lastRenderedPageBreak/>
        <w:t>Раздел 5. Примерная структура образовательной программы</w:t>
      </w:r>
    </w:p>
    <w:p w14:paraId="0274C3B5" w14:textId="77777777" w:rsidR="00436A5B" w:rsidRPr="00677521" w:rsidRDefault="00436A5B" w:rsidP="004D54A4">
      <w:pPr>
        <w:pStyle w:val="a4"/>
        <w:ind w:firstLine="709"/>
        <w:rPr>
          <w:b/>
        </w:rPr>
      </w:pPr>
    </w:p>
    <w:p w14:paraId="5484ADAD" w14:textId="77777777" w:rsidR="00436A5B" w:rsidRPr="00677521" w:rsidRDefault="00A4646F" w:rsidP="006F0CD0">
      <w:pPr>
        <w:pStyle w:val="2"/>
        <w:numPr>
          <w:ilvl w:val="1"/>
          <w:numId w:val="219"/>
        </w:numPr>
        <w:ind w:left="0" w:firstLine="709"/>
      </w:pPr>
      <w:r w:rsidRPr="00677521">
        <w:t>Примерный учебный план по профессии 43.01.09 Повар, кондитер</w:t>
      </w:r>
    </w:p>
    <w:tbl>
      <w:tblPr>
        <w:tblStyle w:val="TableNormal"/>
        <w:tblW w:w="14600" w:type="dxa"/>
        <w:tblInd w:w="1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6"/>
        <w:gridCol w:w="5528"/>
        <w:gridCol w:w="851"/>
        <w:gridCol w:w="567"/>
        <w:gridCol w:w="1417"/>
        <w:gridCol w:w="1985"/>
        <w:gridCol w:w="1417"/>
        <w:gridCol w:w="709"/>
        <w:gridCol w:w="850"/>
      </w:tblGrid>
      <w:tr w:rsidR="00436A5B" w:rsidRPr="00677521" w14:paraId="5B9273AD" w14:textId="77777777" w:rsidTr="009453D8">
        <w:trPr>
          <w:trHeight w:val="332"/>
        </w:trPr>
        <w:tc>
          <w:tcPr>
            <w:tcW w:w="1276" w:type="dxa"/>
            <w:vMerge w:val="restart"/>
            <w:tcMar>
              <w:top w:w="28" w:type="dxa"/>
              <w:left w:w="28" w:type="dxa"/>
              <w:bottom w:w="28" w:type="dxa"/>
              <w:right w:w="28" w:type="dxa"/>
            </w:tcMar>
          </w:tcPr>
          <w:p w14:paraId="0107A52A" w14:textId="77777777" w:rsidR="00436A5B" w:rsidRPr="00677521" w:rsidRDefault="00A4646F" w:rsidP="009453D8">
            <w:pPr>
              <w:pStyle w:val="TableParagraph"/>
              <w:jc w:val="center"/>
              <w:rPr>
                <w:b/>
              </w:rPr>
            </w:pPr>
            <w:r w:rsidRPr="00677521">
              <w:rPr>
                <w:b/>
              </w:rPr>
              <w:t>Индекс</w:t>
            </w:r>
          </w:p>
        </w:tc>
        <w:tc>
          <w:tcPr>
            <w:tcW w:w="5528" w:type="dxa"/>
            <w:vMerge w:val="restart"/>
            <w:tcMar>
              <w:top w:w="28" w:type="dxa"/>
              <w:left w:w="28" w:type="dxa"/>
              <w:bottom w:w="28" w:type="dxa"/>
              <w:right w:w="28" w:type="dxa"/>
            </w:tcMar>
          </w:tcPr>
          <w:p w14:paraId="1D57E22D" w14:textId="77777777" w:rsidR="00436A5B" w:rsidRPr="00677521" w:rsidRDefault="00A4646F" w:rsidP="009453D8">
            <w:pPr>
              <w:pStyle w:val="TableParagraph"/>
              <w:jc w:val="center"/>
              <w:rPr>
                <w:b/>
              </w:rPr>
            </w:pPr>
            <w:r w:rsidRPr="00677521">
              <w:rPr>
                <w:b/>
              </w:rPr>
              <w:t>Наименование циклов, разделов, дисциплин,</w:t>
            </w:r>
          </w:p>
          <w:p w14:paraId="4F8C8861" w14:textId="77777777" w:rsidR="00436A5B" w:rsidRPr="00677521" w:rsidRDefault="00A4646F" w:rsidP="009453D8">
            <w:pPr>
              <w:pStyle w:val="TableParagraph"/>
              <w:jc w:val="center"/>
              <w:rPr>
                <w:b/>
              </w:rPr>
            </w:pPr>
            <w:r w:rsidRPr="00677521">
              <w:rPr>
                <w:b/>
              </w:rPr>
              <w:t>профессиональных модулей, МДК, практик</w:t>
            </w:r>
          </w:p>
        </w:tc>
        <w:tc>
          <w:tcPr>
            <w:tcW w:w="6946" w:type="dxa"/>
            <w:gridSpan w:val="6"/>
            <w:tcMar>
              <w:top w:w="28" w:type="dxa"/>
              <w:left w:w="28" w:type="dxa"/>
              <w:bottom w:w="28" w:type="dxa"/>
              <w:right w:w="28" w:type="dxa"/>
            </w:tcMar>
          </w:tcPr>
          <w:p w14:paraId="5D58C0C6" w14:textId="77777777" w:rsidR="00436A5B" w:rsidRPr="00677521" w:rsidRDefault="00A4646F" w:rsidP="009453D8">
            <w:pPr>
              <w:pStyle w:val="TableParagraph"/>
              <w:jc w:val="center"/>
            </w:pPr>
            <w:r w:rsidRPr="00677521">
              <w:rPr>
                <w:b/>
              </w:rPr>
              <w:t xml:space="preserve">Объем образовательной программы </w:t>
            </w:r>
            <w:r w:rsidRPr="00677521">
              <w:t>в академических часах</w:t>
            </w:r>
          </w:p>
        </w:tc>
        <w:tc>
          <w:tcPr>
            <w:tcW w:w="850" w:type="dxa"/>
            <w:tcMar>
              <w:top w:w="28" w:type="dxa"/>
              <w:left w:w="28" w:type="dxa"/>
              <w:bottom w:w="28" w:type="dxa"/>
              <w:right w:w="28" w:type="dxa"/>
            </w:tcMar>
            <w:textDirection w:val="btLr"/>
          </w:tcPr>
          <w:p w14:paraId="30E851AF" w14:textId="77777777" w:rsidR="00436A5B" w:rsidRPr="00677521" w:rsidRDefault="00436A5B" w:rsidP="009453D8">
            <w:pPr>
              <w:pStyle w:val="TableParagraph"/>
              <w:jc w:val="center"/>
              <w:rPr>
                <w:b/>
              </w:rPr>
            </w:pPr>
          </w:p>
        </w:tc>
      </w:tr>
      <w:tr w:rsidR="00746111" w:rsidRPr="00677521" w14:paraId="6EB05D74" w14:textId="77777777" w:rsidTr="009453D8">
        <w:trPr>
          <w:trHeight w:val="553"/>
        </w:trPr>
        <w:tc>
          <w:tcPr>
            <w:tcW w:w="1276" w:type="dxa"/>
            <w:vMerge/>
            <w:tcBorders>
              <w:top w:val="nil"/>
            </w:tcBorders>
            <w:tcMar>
              <w:top w:w="28" w:type="dxa"/>
              <w:left w:w="28" w:type="dxa"/>
              <w:bottom w:w="28" w:type="dxa"/>
              <w:right w:w="28" w:type="dxa"/>
            </w:tcMar>
          </w:tcPr>
          <w:p w14:paraId="1C6C8A2B" w14:textId="77777777" w:rsidR="00746111" w:rsidRPr="00677521" w:rsidRDefault="00746111" w:rsidP="009453D8">
            <w:pPr>
              <w:jc w:val="center"/>
            </w:pPr>
          </w:p>
        </w:tc>
        <w:tc>
          <w:tcPr>
            <w:tcW w:w="5528" w:type="dxa"/>
            <w:vMerge/>
            <w:tcBorders>
              <w:top w:val="nil"/>
            </w:tcBorders>
            <w:tcMar>
              <w:top w:w="28" w:type="dxa"/>
              <w:left w:w="28" w:type="dxa"/>
              <w:bottom w:w="28" w:type="dxa"/>
              <w:right w:w="28" w:type="dxa"/>
            </w:tcMar>
          </w:tcPr>
          <w:p w14:paraId="0AFD50B1" w14:textId="77777777" w:rsidR="00746111" w:rsidRPr="00677521" w:rsidRDefault="00746111" w:rsidP="009453D8">
            <w:pPr>
              <w:jc w:val="center"/>
            </w:pPr>
          </w:p>
        </w:tc>
        <w:tc>
          <w:tcPr>
            <w:tcW w:w="851" w:type="dxa"/>
            <w:vMerge w:val="restart"/>
            <w:tcMar>
              <w:top w:w="28" w:type="dxa"/>
              <w:left w:w="28" w:type="dxa"/>
              <w:bottom w:w="28" w:type="dxa"/>
              <w:right w:w="28" w:type="dxa"/>
            </w:tcMar>
          </w:tcPr>
          <w:p w14:paraId="330D4B34" w14:textId="77777777" w:rsidR="00746111" w:rsidRPr="00677521" w:rsidRDefault="00746111" w:rsidP="009453D8">
            <w:pPr>
              <w:pStyle w:val="TableParagraph"/>
              <w:jc w:val="center"/>
              <w:rPr>
                <w:b/>
              </w:rPr>
            </w:pPr>
            <w:r w:rsidRPr="00677521">
              <w:rPr>
                <w:b/>
              </w:rPr>
              <w:t>Всего</w:t>
            </w:r>
          </w:p>
        </w:tc>
        <w:tc>
          <w:tcPr>
            <w:tcW w:w="567" w:type="dxa"/>
            <w:vMerge w:val="restart"/>
            <w:tcMar>
              <w:top w:w="28" w:type="dxa"/>
              <w:left w:w="28" w:type="dxa"/>
              <w:bottom w:w="28" w:type="dxa"/>
              <w:right w:w="28" w:type="dxa"/>
            </w:tcMar>
            <w:textDirection w:val="btLr"/>
          </w:tcPr>
          <w:p w14:paraId="200AC683" w14:textId="77777777" w:rsidR="00746111" w:rsidRPr="00677521" w:rsidRDefault="00746111" w:rsidP="009453D8">
            <w:pPr>
              <w:pStyle w:val="TableParagraph"/>
              <w:jc w:val="center"/>
            </w:pPr>
            <w:r w:rsidRPr="00677521">
              <w:t xml:space="preserve">в т.ч. в форме </w:t>
            </w:r>
            <w:proofErr w:type="spellStart"/>
            <w:r w:rsidRPr="00677521">
              <w:t>практ.подготовки</w:t>
            </w:r>
            <w:proofErr w:type="spellEnd"/>
          </w:p>
        </w:tc>
        <w:tc>
          <w:tcPr>
            <w:tcW w:w="4819" w:type="dxa"/>
            <w:gridSpan w:val="3"/>
            <w:tcMar>
              <w:top w:w="28" w:type="dxa"/>
              <w:left w:w="28" w:type="dxa"/>
              <w:bottom w:w="28" w:type="dxa"/>
              <w:right w:w="28" w:type="dxa"/>
            </w:tcMar>
          </w:tcPr>
          <w:p w14:paraId="586E410B" w14:textId="77777777" w:rsidR="00746111" w:rsidRPr="00677521" w:rsidRDefault="00746111" w:rsidP="009453D8">
            <w:pPr>
              <w:pStyle w:val="TableParagraph"/>
              <w:jc w:val="center"/>
            </w:pPr>
            <w:r w:rsidRPr="00677521">
              <w:t>Работа обучающихся во взаимодействии с преподавателем</w:t>
            </w:r>
          </w:p>
        </w:tc>
        <w:tc>
          <w:tcPr>
            <w:tcW w:w="709" w:type="dxa"/>
            <w:vMerge w:val="restart"/>
            <w:tcMar>
              <w:top w:w="28" w:type="dxa"/>
              <w:left w:w="28" w:type="dxa"/>
              <w:bottom w:w="28" w:type="dxa"/>
              <w:right w:w="28" w:type="dxa"/>
            </w:tcMar>
            <w:textDirection w:val="btLr"/>
          </w:tcPr>
          <w:p w14:paraId="18C21858" w14:textId="77777777" w:rsidR="00746111" w:rsidRPr="00677521" w:rsidRDefault="00746111" w:rsidP="009453D8">
            <w:pPr>
              <w:pStyle w:val="TableParagraph"/>
              <w:jc w:val="center"/>
            </w:pPr>
            <w:r w:rsidRPr="00677521">
              <w:rPr>
                <w:b/>
              </w:rPr>
              <w:t>Самостоятельная работа</w:t>
            </w:r>
            <w:r w:rsidRPr="00677521">
              <w:rPr>
                <w:rStyle w:val="aa"/>
                <w:b/>
              </w:rPr>
              <w:footnoteReference w:id="1"/>
            </w:r>
          </w:p>
        </w:tc>
        <w:tc>
          <w:tcPr>
            <w:tcW w:w="850" w:type="dxa"/>
            <w:vMerge w:val="restart"/>
            <w:tcBorders>
              <w:top w:val="nil"/>
            </w:tcBorders>
            <w:tcMar>
              <w:top w:w="28" w:type="dxa"/>
              <w:left w:w="28" w:type="dxa"/>
              <w:bottom w:w="28" w:type="dxa"/>
              <w:right w:w="28" w:type="dxa"/>
            </w:tcMar>
            <w:textDirection w:val="btLr"/>
            <w:vAlign w:val="center"/>
          </w:tcPr>
          <w:p w14:paraId="692C972C" w14:textId="77777777" w:rsidR="00746111" w:rsidRPr="00677521" w:rsidRDefault="00746111" w:rsidP="009453D8">
            <w:pPr>
              <w:jc w:val="center"/>
            </w:pPr>
            <w:r w:rsidRPr="00677521">
              <w:rPr>
                <w:b/>
              </w:rPr>
              <w:t>Рекомендуемый курс изучения</w:t>
            </w:r>
          </w:p>
        </w:tc>
      </w:tr>
      <w:tr w:rsidR="00746111" w:rsidRPr="00677521" w14:paraId="30D6D474" w14:textId="77777777" w:rsidTr="009453D8">
        <w:trPr>
          <w:trHeight w:val="420"/>
        </w:trPr>
        <w:tc>
          <w:tcPr>
            <w:tcW w:w="1276" w:type="dxa"/>
            <w:vMerge/>
            <w:tcBorders>
              <w:top w:val="nil"/>
            </w:tcBorders>
            <w:tcMar>
              <w:top w:w="28" w:type="dxa"/>
              <w:left w:w="28" w:type="dxa"/>
              <w:bottom w:w="28" w:type="dxa"/>
              <w:right w:w="28" w:type="dxa"/>
            </w:tcMar>
          </w:tcPr>
          <w:p w14:paraId="7EFE2F9C" w14:textId="77777777" w:rsidR="00746111" w:rsidRPr="00677521" w:rsidRDefault="00746111" w:rsidP="009453D8">
            <w:pPr>
              <w:jc w:val="center"/>
            </w:pPr>
          </w:p>
        </w:tc>
        <w:tc>
          <w:tcPr>
            <w:tcW w:w="5528" w:type="dxa"/>
            <w:vMerge/>
            <w:tcBorders>
              <w:top w:val="nil"/>
            </w:tcBorders>
            <w:tcMar>
              <w:top w:w="28" w:type="dxa"/>
              <w:left w:w="28" w:type="dxa"/>
              <w:bottom w:w="28" w:type="dxa"/>
              <w:right w:w="28" w:type="dxa"/>
            </w:tcMar>
          </w:tcPr>
          <w:p w14:paraId="78757944" w14:textId="77777777" w:rsidR="00746111" w:rsidRPr="00677521" w:rsidRDefault="00746111" w:rsidP="009453D8">
            <w:pPr>
              <w:jc w:val="center"/>
            </w:pPr>
          </w:p>
        </w:tc>
        <w:tc>
          <w:tcPr>
            <w:tcW w:w="851" w:type="dxa"/>
            <w:vMerge/>
            <w:tcBorders>
              <w:top w:val="nil"/>
            </w:tcBorders>
            <w:tcMar>
              <w:top w:w="28" w:type="dxa"/>
              <w:left w:w="28" w:type="dxa"/>
              <w:bottom w:w="28" w:type="dxa"/>
              <w:right w:w="28" w:type="dxa"/>
            </w:tcMar>
          </w:tcPr>
          <w:p w14:paraId="4DBA20CF" w14:textId="77777777" w:rsidR="00746111" w:rsidRPr="00677521" w:rsidRDefault="00746111" w:rsidP="009453D8">
            <w:pPr>
              <w:jc w:val="center"/>
            </w:pPr>
          </w:p>
        </w:tc>
        <w:tc>
          <w:tcPr>
            <w:tcW w:w="567" w:type="dxa"/>
            <w:vMerge/>
            <w:tcBorders>
              <w:top w:val="nil"/>
            </w:tcBorders>
            <w:tcMar>
              <w:top w:w="28" w:type="dxa"/>
              <w:left w:w="28" w:type="dxa"/>
              <w:bottom w:w="28" w:type="dxa"/>
              <w:right w:w="28" w:type="dxa"/>
            </w:tcMar>
          </w:tcPr>
          <w:p w14:paraId="78898FD2" w14:textId="77777777" w:rsidR="00746111" w:rsidRPr="00677521" w:rsidRDefault="00746111" w:rsidP="009453D8">
            <w:pPr>
              <w:jc w:val="center"/>
            </w:pPr>
          </w:p>
        </w:tc>
        <w:tc>
          <w:tcPr>
            <w:tcW w:w="3402" w:type="dxa"/>
            <w:gridSpan w:val="2"/>
            <w:tcMar>
              <w:top w:w="28" w:type="dxa"/>
              <w:left w:w="28" w:type="dxa"/>
              <w:bottom w:w="28" w:type="dxa"/>
              <w:right w:w="28" w:type="dxa"/>
            </w:tcMar>
          </w:tcPr>
          <w:p w14:paraId="505F5756" w14:textId="77777777" w:rsidR="00746111" w:rsidRPr="00677521" w:rsidRDefault="00746111" w:rsidP="009453D8">
            <w:pPr>
              <w:pStyle w:val="TableParagraph"/>
              <w:jc w:val="center"/>
            </w:pPr>
            <w:r w:rsidRPr="00677521">
              <w:t>Занятия по дисциплинам и МДК</w:t>
            </w:r>
          </w:p>
        </w:tc>
        <w:tc>
          <w:tcPr>
            <w:tcW w:w="1417" w:type="dxa"/>
            <w:vMerge w:val="restart"/>
            <w:tcMar>
              <w:top w:w="28" w:type="dxa"/>
              <w:left w:w="28" w:type="dxa"/>
              <w:bottom w:w="28" w:type="dxa"/>
              <w:right w:w="28" w:type="dxa"/>
            </w:tcMar>
          </w:tcPr>
          <w:p w14:paraId="74A65562" w14:textId="77777777" w:rsidR="00746111" w:rsidRPr="00677521" w:rsidRDefault="00746111" w:rsidP="009453D8">
            <w:pPr>
              <w:pStyle w:val="TableParagraph"/>
              <w:jc w:val="center"/>
              <w:rPr>
                <w:b/>
              </w:rPr>
            </w:pPr>
            <w:r w:rsidRPr="00677521">
              <w:rPr>
                <w:b/>
              </w:rPr>
              <w:t>Практики</w:t>
            </w:r>
          </w:p>
        </w:tc>
        <w:tc>
          <w:tcPr>
            <w:tcW w:w="709" w:type="dxa"/>
            <w:vMerge/>
            <w:tcBorders>
              <w:top w:val="nil"/>
            </w:tcBorders>
            <w:tcMar>
              <w:top w:w="28" w:type="dxa"/>
              <w:left w:w="28" w:type="dxa"/>
              <w:bottom w:w="28" w:type="dxa"/>
              <w:right w:w="28" w:type="dxa"/>
            </w:tcMar>
          </w:tcPr>
          <w:p w14:paraId="2C2673F5" w14:textId="77777777" w:rsidR="00746111" w:rsidRPr="00677521" w:rsidRDefault="00746111" w:rsidP="009453D8">
            <w:pPr>
              <w:jc w:val="center"/>
            </w:pPr>
          </w:p>
        </w:tc>
        <w:tc>
          <w:tcPr>
            <w:tcW w:w="850" w:type="dxa"/>
            <w:vMerge/>
            <w:tcBorders>
              <w:top w:val="nil"/>
            </w:tcBorders>
            <w:tcMar>
              <w:top w:w="28" w:type="dxa"/>
              <w:left w:w="28" w:type="dxa"/>
              <w:bottom w:w="28" w:type="dxa"/>
              <w:right w:w="28" w:type="dxa"/>
            </w:tcMar>
          </w:tcPr>
          <w:p w14:paraId="5A3B5272" w14:textId="77777777" w:rsidR="00746111" w:rsidRPr="00677521" w:rsidRDefault="00746111" w:rsidP="009453D8">
            <w:pPr>
              <w:jc w:val="center"/>
            </w:pPr>
          </w:p>
        </w:tc>
      </w:tr>
      <w:tr w:rsidR="00746111" w:rsidRPr="00677521" w14:paraId="410AFE4D" w14:textId="77777777" w:rsidTr="009453D8">
        <w:trPr>
          <w:trHeight w:val="820"/>
        </w:trPr>
        <w:tc>
          <w:tcPr>
            <w:tcW w:w="1276" w:type="dxa"/>
            <w:vMerge/>
            <w:tcBorders>
              <w:top w:val="nil"/>
            </w:tcBorders>
            <w:tcMar>
              <w:top w:w="28" w:type="dxa"/>
              <w:left w:w="28" w:type="dxa"/>
              <w:bottom w:w="28" w:type="dxa"/>
              <w:right w:w="28" w:type="dxa"/>
            </w:tcMar>
          </w:tcPr>
          <w:p w14:paraId="3CA13557" w14:textId="77777777" w:rsidR="00746111" w:rsidRPr="00677521" w:rsidRDefault="00746111" w:rsidP="009453D8">
            <w:pPr>
              <w:jc w:val="center"/>
            </w:pPr>
          </w:p>
        </w:tc>
        <w:tc>
          <w:tcPr>
            <w:tcW w:w="5528" w:type="dxa"/>
            <w:vMerge/>
            <w:tcBorders>
              <w:top w:val="nil"/>
            </w:tcBorders>
            <w:tcMar>
              <w:top w:w="28" w:type="dxa"/>
              <w:left w:w="28" w:type="dxa"/>
              <w:bottom w:w="28" w:type="dxa"/>
              <w:right w:w="28" w:type="dxa"/>
            </w:tcMar>
          </w:tcPr>
          <w:p w14:paraId="0F882439" w14:textId="77777777" w:rsidR="00746111" w:rsidRPr="00677521" w:rsidRDefault="00746111" w:rsidP="009453D8">
            <w:pPr>
              <w:jc w:val="center"/>
            </w:pPr>
          </w:p>
        </w:tc>
        <w:tc>
          <w:tcPr>
            <w:tcW w:w="851" w:type="dxa"/>
            <w:vMerge/>
            <w:tcBorders>
              <w:top w:val="nil"/>
            </w:tcBorders>
            <w:tcMar>
              <w:top w:w="28" w:type="dxa"/>
              <w:left w:w="28" w:type="dxa"/>
              <w:bottom w:w="28" w:type="dxa"/>
              <w:right w:w="28" w:type="dxa"/>
            </w:tcMar>
          </w:tcPr>
          <w:p w14:paraId="74E25B79" w14:textId="77777777" w:rsidR="00746111" w:rsidRPr="00677521" w:rsidRDefault="00746111" w:rsidP="009453D8">
            <w:pPr>
              <w:jc w:val="center"/>
            </w:pPr>
          </w:p>
        </w:tc>
        <w:tc>
          <w:tcPr>
            <w:tcW w:w="567" w:type="dxa"/>
            <w:vMerge/>
            <w:tcBorders>
              <w:top w:val="nil"/>
            </w:tcBorders>
            <w:tcMar>
              <w:top w:w="28" w:type="dxa"/>
              <w:left w:w="28" w:type="dxa"/>
              <w:bottom w:w="28" w:type="dxa"/>
              <w:right w:w="28" w:type="dxa"/>
            </w:tcMar>
          </w:tcPr>
          <w:p w14:paraId="2ADC16B6" w14:textId="77777777" w:rsidR="00746111" w:rsidRPr="00677521" w:rsidRDefault="00746111" w:rsidP="009453D8">
            <w:pPr>
              <w:jc w:val="center"/>
            </w:pPr>
          </w:p>
        </w:tc>
        <w:tc>
          <w:tcPr>
            <w:tcW w:w="1417" w:type="dxa"/>
            <w:tcMar>
              <w:top w:w="28" w:type="dxa"/>
              <w:left w:w="28" w:type="dxa"/>
              <w:bottom w:w="28" w:type="dxa"/>
              <w:right w:w="28" w:type="dxa"/>
            </w:tcMar>
          </w:tcPr>
          <w:p w14:paraId="5860115E" w14:textId="77777777" w:rsidR="00746111" w:rsidRPr="00677521" w:rsidRDefault="00746111" w:rsidP="009453D8">
            <w:pPr>
              <w:pStyle w:val="TableParagraph"/>
              <w:jc w:val="center"/>
            </w:pPr>
            <w:r w:rsidRPr="00677521">
              <w:t>Всего по дисциплинам/ МДК</w:t>
            </w:r>
          </w:p>
        </w:tc>
        <w:tc>
          <w:tcPr>
            <w:tcW w:w="1985" w:type="dxa"/>
            <w:tcMar>
              <w:top w:w="28" w:type="dxa"/>
              <w:left w:w="28" w:type="dxa"/>
              <w:bottom w:w="28" w:type="dxa"/>
              <w:right w:w="28" w:type="dxa"/>
            </w:tcMar>
          </w:tcPr>
          <w:p w14:paraId="78872766" w14:textId="77777777" w:rsidR="00746111" w:rsidRPr="00677521" w:rsidRDefault="00746111" w:rsidP="009453D8">
            <w:pPr>
              <w:pStyle w:val="TableParagraph"/>
              <w:jc w:val="center"/>
            </w:pPr>
            <w:r w:rsidRPr="00677521">
              <w:t>В том числе, лабораторные и практические занятия</w:t>
            </w:r>
          </w:p>
        </w:tc>
        <w:tc>
          <w:tcPr>
            <w:tcW w:w="1417" w:type="dxa"/>
            <w:vMerge/>
            <w:tcBorders>
              <w:top w:val="nil"/>
            </w:tcBorders>
            <w:tcMar>
              <w:top w:w="28" w:type="dxa"/>
              <w:left w:w="28" w:type="dxa"/>
              <w:bottom w:w="28" w:type="dxa"/>
              <w:right w:w="28" w:type="dxa"/>
            </w:tcMar>
          </w:tcPr>
          <w:p w14:paraId="73FF759A" w14:textId="77777777" w:rsidR="00746111" w:rsidRPr="00677521" w:rsidRDefault="00746111" w:rsidP="009453D8">
            <w:pPr>
              <w:jc w:val="center"/>
            </w:pPr>
          </w:p>
        </w:tc>
        <w:tc>
          <w:tcPr>
            <w:tcW w:w="709" w:type="dxa"/>
            <w:vMerge/>
            <w:tcBorders>
              <w:top w:val="nil"/>
            </w:tcBorders>
            <w:tcMar>
              <w:top w:w="28" w:type="dxa"/>
              <w:left w:w="28" w:type="dxa"/>
              <w:bottom w:w="28" w:type="dxa"/>
              <w:right w:w="28" w:type="dxa"/>
            </w:tcMar>
          </w:tcPr>
          <w:p w14:paraId="2A4F9766" w14:textId="77777777" w:rsidR="00746111" w:rsidRPr="00677521" w:rsidRDefault="00746111" w:rsidP="009453D8">
            <w:pPr>
              <w:jc w:val="center"/>
            </w:pPr>
          </w:p>
        </w:tc>
        <w:tc>
          <w:tcPr>
            <w:tcW w:w="850" w:type="dxa"/>
            <w:vMerge/>
            <w:tcBorders>
              <w:top w:val="nil"/>
            </w:tcBorders>
            <w:tcMar>
              <w:top w:w="28" w:type="dxa"/>
              <w:left w:w="28" w:type="dxa"/>
              <w:bottom w:w="28" w:type="dxa"/>
              <w:right w:w="28" w:type="dxa"/>
            </w:tcMar>
          </w:tcPr>
          <w:p w14:paraId="4A6FE0AC" w14:textId="77777777" w:rsidR="00746111" w:rsidRPr="00677521" w:rsidRDefault="00746111" w:rsidP="009453D8">
            <w:pPr>
              <w:jc w:val="center"/>
            </w:pPr>
          </w:p>
        </w:tc>
      </w:tr>
      <w:tr w:rsidR="00746111" w:rsidRPr="00677521" w14:paraId="61D5629D" w14:textId="77777777" w:rsidTr="009453D8">
        <w:trPr>
          <w:trHeight w:val="401"/>
        </w:trPr>
        <w:tc>
          <w:tcPr>
            <w:tcW w:w="6804" w:type="dxa"/>
            <w:gridSpan w:val="2"/>
            <w:shd w:val="clear" w:color="auto" w:fill="D9D9D9"/>
            <w:tcMar>
              <w:top w:w="28" w:type="dxa"/>
              <w:left w:w="28" w:type="dxa"/>
              <w:bottom w:w="28" w:type="dxa"/>
              <w:right w:w="28" w:type="dxa"/>
            </w:tcMar>
          </w:tcPr>
          <w:p w14:paraId="5DCAA551" w14:textId="77777777" w:rsidR="00746111" w:rsidRPr="00677521" w:rsidRDefault="00746111" w:rsidP="009453D8">
            <w:pPr>
              <w:pStyle w:val="TableParagraph"/>
            </w:pPr>
            <w:r w:rsidRPr="00677521">
              <w:t>Обязательная часть образовательной программы</w:t>
            </w:r>
          </w:p>
        </w:tc>
        <w:tc>
          <w:tcPr>
            <w:tcW w:w="851" w:type="dxa"/>
            <w:tcBorders>
              <w:right w:val="single" w:sz="4" w:space="0" w:color="auto"/>
            </w:tcBorders>
            <w:shd w:val="clear" w:color="auto" w:fill="D9D9D9"/>
            <w:tcMar>
              <w:top w:w="28" w:type="dxa"/>
              <w:left w:w="28" w:type="dxa"/>
              <w:bottom w:w="28" w:type="dxa"/>
              <w:right w:w="28" w:type="dxa"/>
            </w:tcMar>
          </w:tcPr>
          <w:p w14:paraId="4234E9FE" w14:textId="77777777" w:rsidR="00746111" w:rsidRPr="00677521" w:rsidRDefault="00746111" w:rsidP="009453D8">
            <w:pPr>
              <w:pStyle w:val="TableParagraph"/>
              <w:jc w:val="center"/>
              <w:rPr>
                <w:b/>
              </w:rPr>
            </w:pPr>
            <w:r w:rsidRPr="00677521">
              <w:rPr>
                <w:b/>
              </w:rPr>
              <w:t>2304</w:t>
            </w:r>
            <w:r w:rsidRPr="00677521">
              <w:rPr>
                <w:rStyle w:val="aa"/>
                <w:b/>
              </w:rPr>
              <w:footnoteReference w:id="2"/>
            </w:r>
          </w:p>
        </w:tc>
        <w:tc>
          <w:tcPr>
            <w:tcW w:w="567" w:type="dxa"/>
            <w:tcBorders>
              <w:left w:val="single" w:sz="4" w:space="0" w:color="auto"/>
            </w:tcBorders>
            <w:shd w:val="clear" w:color="auto" w:fill="D9D9D9"/>
            <w:tcMar>
              <w:top w:w="28" w:type="dxa"/>
              <w:left w:w="28" w:type="dxa"/>
              <w:bottom w:w="28" w:type="dxa"/>
              <w:right w:w="28" w:type="dxa"/>
            </w:tcMar>
          </w:tcPr>
          <w:p w14:paraId="03019FC0" w14:textId="77777777" w:rsidR="00746111" w:rsidRPr="00677521" w:rsidRDefault="00524340" w:rsidP="009453D8">
            <w:pPr>
              <w:pStyle w:val="TableParagraph"/>
              <w:jc w:val="center"/>
              <w:rPr>
                <w:b/>
              </w:rPr>
            </w:pPr>
            <w:r w:rsidRPr="00677521">
              <w:rPr>
                <w:b/>
              </w:rPr>
              <w:t>1675</w:t>
            </w:r>
          </w:p>
        </w:tc>
        <w:tc>
          <w:tcPr>
            <w:tcW w:w="1417" w:type="dxa"/>
            <w:shd w:val="clear" w:color="auto" w:fill="D9D9D9"/>
            <w:tcMar>
              <w:top w:w="28" w:type="dxa"/>
              <w:left w:w="28" w:type="dxa"/>
              <w:bottom w:w="28" w:type="dxa"/>
              <w:right w:w="28" w:type="dxa"/>
            </w:tcMar>
          </w:tcPr>
          <w:p w14:paraId="705A407E" w14:textId="77777777" w:rsidR="00746111" w:rsidRPr="00677521" w:rsidRDefault="00746111" w:rsidP="009453D8">
            <w:pPr>
              <w:pStyle w:val="TableParagraph"/>
              <w:jc w:val="center"/>
              <w:rPr>
                <w:b/>
              </w:rPr>
            </w:pPr>
            <w:r w:rsidRPr="00677521">
              <w:rPr>
                <w:b/>
              </w:rPr>
              <w:t>972</w:t>
            </w:r>
          </w:p>
        </w:tc>
        <w:tc>
          <w:tcPr>
            <w:tcW w:w="1985" w:type="dxa"/>
            <w:shd w:val="clear" w:color="auto" w:fill="D9D9D9"/>
            <w:tcMar>
              <w:top w:w="28" w:type="dxa"/>
              <w:left w:w="28" w:type="dxa"/>
              <w:bottom w:w="28" w:type="dxa"/>
              <w:right w:w="28" w:type="dxa"/>
            </w:tcMar>
          </w:tcPr>
          <w:p w14:paraId="5169275F" w14:textId="77777777" w:rsidR="00746111" w:rsidRPr="00677521" w:rsidRDefault="00746111" w:rsidP="00524340">
            <w:pPr>
              <w:pStyle w:val="TableParagraph"/>
              <w:jc w:val="center"/>
              <w:rPr>
                <w:b/>
              </w:rPr>
            </w:pPr>
            <w:r w:rsidRPr="00677521">
              <w:rPr>
                <w:b/>
              </w:rPr>
              <w:t>45</w:t>
            </w:r>
            <w:r w:rsidR="00524340" w:rsidRPr="00677521">
              <w:rPr>
                <w:b/>
              </w:rPr>
              <w:t>1</w:t>
            </w:r>
          </w:p>
        </w:tc>
        <w:tc>
          <w:tcPr>
            <w:tcW w:w="1417" w:type="dxa"/>
            <w:shd w:val="clear" w:color="auto" w:fill="D9D9D9"/>
            <w:tcMar>
              <w:top w:w="28" w:type="dxa"/>
              <w:left w:w="28" w:type="dxa"/>
              <w:bottom w:w="28" w:type="dxa"/>
              <w:right w:w="28" w:type="dxa"/>
            </w:tcMar>
          </w:tcPr>
          <w:p w14:paraId="4A18532F" w14:textId="77777777" w:rsidR="00746111" w:rsidRPr="00677521" w:rsidRDefault="00746111" w:rsidP="009453D8">
            <w:pPr>
              <w:pStyle w:val="TableParagraph"/>
              <w:jc w:val="center"/>
              <w:rPr>
                <w:b/>
              </w:rPr>
            </w:pPr>
            <w:r w:rsidRPr="00677521">
              <w:rPr>
                <w:b/>
              </w:rPr>
              <w:t>1224</w:t>
            </w:r>
          </w:p>
        </w:tc>
        <w:tc>
          <w:tcPr>
            <w:tcW w:w="709" w:type="dxa"/>
            <w:shd w:val="clear" w:color="auto" w:fill="D9D9D9"/>
            <w:tcMar>
              <w:top w:w="28" w:type="dxa"/>
              <w:left w:w="28" w:type="dxa"/>
              <w:bottom w:w="28" w:type="dxa"/>
              <w:right w:w="28" w:type="dxa"/>
            </w:tcMar>
          </w:tcPr>
          <w:p w14:paraId="223C0C97" w14:textId="77777777" w:rsidR="00746111" w:rsidRPr="00677521" w:rsidRDefault="00746111" w:rsidP="009453D8">
            <w:pPr>
              <w:pStyle w:val="TableParagraph"/>
              <w:jc w:val="center"/>
              <w:rPr>
                <w:b/>
              </w:rPr>
            </w:pPr>
            <w:r w:rsidRPr="00677521">
              <w:rPr>
                <w:b/>
              </w:rPr>
              <w:t>-</w:t>
            </w:r>
          </w:p>
        </w:tc>
        <w:tc>
          <w:tcPr>
            <w:tcW w:w="850" w:type="dxa"/>
            <w:shd w:val="clear" w:color="auto" w:fill="D9D9D9"/>
            <w:tcMar>
              <w:top w:w="28" w:type="dxa"/>
              <w:left w:w="28" w:type="dxa"/>
              <w:bottom w:w="28" w:type="dxa"/>
              <w:right w:w="28" w:type="dxa"/>
            </w:tcMar>
          </w:tcPr>
          <w:p w14:paraId="74BBC083" w14:textId="77777777" w:rsidR="00746111" w:rsidRPr="00677521" w:rsidRDefault="00746111" w:rsidP="009453D8">
            <w:pPr>
              <w:pStyle w:val="TableParagraph"/>
              <w:jc w:val="center"/>
            </w:pPr>
          </w:p>
        </w:tc>
      </w:tr>
      <w:tr w:rsidR="00746111" w:rsidRPr="00677521" w14:paraId="2D70841E" w14:textId="77777777" w:rsidTr="009453D8">
        <w:trPr>
          <w:trHeight w:val="352"/>
        </w:trPr>
        <w:tc>
          <w:tcPr>
            <w:tcW w:w="1276" w:type="dxa"/>
            <w:tcMar>
              <w:top w:w="28" w:type="dxa"/>
              <w:left w:w="28" w:type="dxa"/>
              <w:bottom w:w="28" w:type="dxa"/>
              <w:right w:w="28" w:type="dxa"/>
            </w:tcMar>
          </w:tcPr>
          <w:p w14:paraId="52351925" w14:textId="77777777" w:rsidR="00746111" w:rsidRPr="00677521" w:rsidRDefault="00746111" w:rsidP="009453D8">
            <w:pPr>
              <w:pStyle w:val="TableParagraph"/>
              <w:jc w:val="center"/>
              <w:rPr>
                <w:b/>
              </w:rPr>
            </w:pPr>
            <w:r w:rsidRPr="00677521">
              <w:rPr>
                <w:b/>
              </w:rPr>
              <w:t>ОП. 00</w:t>
            </w:r>
          </w:p>
        </w:tc>
        <w:tc>
          <w:tcPr>
            <w:tcW w:w="5528" w:type="dxa"/>
            <w:tcMar>
              <w:top w:w="28" w:type="dxa"/>
              <w:left w:w="28" w:type="dxa"/>
              <w:bottom w:w="28" w:type="dxa"/>
              <w:right w:w="28" w:type="dxa"/>
            </w:tcMar>
          </w:tcPr>
          <w:p w14:paraId="5A1280CC" w14:textId="77777777" w:rsidR="00746111" w:rsidRPr="00677521" w:rsidRDefault="00746111" w:rsidP="009453D8">
            <w:pPr>
              <w:pStyle w:val="TableParagraph"/>
              <w:rPr>
                <w:b/>
              </w:rPr>
            </w:pPr>
            <w:r w:rsidRPr="00677521">
              <w:rPr>
                <w:b/>
              </w:rPr>
              <w:t>Общепрофессиональный цикл</w:t>
            </w:r>
          </w:p>
        </w:tc>
        <w:tc>
          <w:tcPr>
            <w:tcW w:w="851" w:type="dxa"/>
            <w:tcBorders>
              <w:right w:val="single" w:sz="4" w:space="0" w:color="auto"/>
            </w:tcBorders>
            <w:tcMar>
              <w:top w:w="28" w:type="dxa"/>
              <w:left w:w="28" w:type="dxa"/>
              <w:bottom w:w="28" w:type="dxa"/>
              <w:right w:w="28" w:type="dxa"/>
            </w:tcMar>
          </w:tcPr>
          <w:p w14:paraId="12E40294" w14:textId="77777777" w:rsidR="00746111" w:rsidRPr="00677521" w:rsidRDefault="00746111" w:rsidP="009453D8">
            <w:pPr>
              <w:pStyle w:val="TableParagraph"/>
              <w:jc w:val="center"/>
              <w:rPr>
                <w:b/>
              </w:rPr>
            </w:pPr>
            <w:r w:rsidRPr="00677521">
              <w:rPr>
                <w:b/>
              </w:rPr>
              <w:t>324</w:t>
            </w:r>
          </w:p>
        </w:tc>
        <w:tc>
          <w:tcPr>
            <w:tcW w:w="567" w:type="dxa"/>
            <w:tcBorders>
              <w:left w:val="single" w:sz="4" w:space="0" w:color="auto"/>
            </w:tcBorders>
            <w:tcMar>
              <w:top w:w="28" w:type="dxa"/>
              <w:left w:w="28" w:type="dxa"/>
              <w:bottom w:w="28" w:type="dxa"/>
              <w:right w:w="28" w:type="dxa"/>
            </w:tcMar>
          </w:tcPr>
          <w:p w14:paraId="5043B3E4" w14:textId="77777777" w:rsidR="00746111" w:rsidRPr="00677521" w:rsidRDefault="00356D13" w:rsidP="00524340">
            <w:pPr>
              <w:pStyle w:val="TableParagraph"/>
              <w:jc w:val="center"/>
              <w:rPr>
                <w:b/>
              </w:rPr>
            </w:pPr>
            <w:r w:rsidRPr="00677521">
              <w:rPr>
                <w:b/>
              </w:rPr>
              <w:t>16</w:t>
            </w:r>
            <w:r w:rsidR="00524340" w:rsidRPr="00677521">
              <w:rPr>
                <w:b/>
              </w:rPr>
              <w:t>5</w:t>
            </w:r>
          </w:p>
        </w:tc>
        <w:tc>
          <w:tcPr>
            <w:tcW w:w="1417" w:type="dxa"/>
            <w:tcMar>
              <w:top w:w="28" w:type="dxa"/>
              <w:left w:w="28" w:type="dxa"/>
              <w:bottom w:w="28" w:type="dxa"/>
              <w:right w:w="28" w:type="dxa"/>
            </w:tcMar>
          </w:tcPr>
          <w:p w14:paraId="505920A5" w14:textId="77777777" w:rsidR="00746111" w:rsidRPr="00677521" w:rsidRDefault="00746111" w:rsidP="009453D8">
            <w:pPr>
              <w:pStyle w:val="TableParagraph"/>
              <w:jc w:val="center"/>
              <w:rPr>
                <w:b/>
              </w:rPr>
            </w:pPr>
            <w:r w:rsidRPr="00677521">
              <w:rPr>
                <w:b/>
              </w:rPr>
              <w:t>324</w:t>
            </w:r>
          </w:p>
        </w:tc>
        <w:tc>
          <w:tcPr>
            <w:tcW w:w="1985" w:type="dxa"/>
            <w:tcMar>
              <w:top w:w="28" w:type="dxa"/>
              <w:left w:w="28" w:type="dxa"/>
              <w:bottom w:w="28" w:type="dxa"/>
              <w:right w:w="28" w:type="dxa"/>
            </w:tcMar>
          </w:tcPr>
          <w:p w14:paraId="06464C96" w14:textId="77777777" w:rsidR="00746111" w:rsidRPr="00677521" w:rsidRDefault="00746111" w:rsidP="00524340">
            <w:pPr>
              <w:pStyle w:val="TableParagraph"/>
              <w:jc w:val="center"/>
              <w:rPr>
                <w:b/>
              </w:rPr>
            </w:pPr>
            <w:r w:rsidRPr="00677521">
              <w:rPr>
                <w:b/>
              </w:rPr>
              <w:t>16</w:t>
            </w:r>
            <w:r w:rsidR="00524340" w:rsidRPr="00677521">
              <w:rPr>
                <w:b/>
              </w:rPr>
              <w:t>5</w:t>
            </w:r>
          </w:p>
        </w:tc>
        <w:tc>
          <w:tcPr>
            <w:tcW w:w="1417" w:type="dxa"/>
            <w:tcMar>
              <w:top w:w="28" w:type="dxa"/>
              <w:left w:w="28" w:type="dxa"/>
              <w:bottom w:w="28" w:type="dxa"/>
              <w:right w:w="28" w:type="dxa"/>
            </w:tcMar>
          </w:tcPr>
          <w:p w14:paraId="51F4C685" w14:textId="77777777" w:rsidR="00746111" w:rsidRPr="00677521" w:rsidRDefault="00746111" w:rsidP="009453D8">
            <w:pPr>
              <w:pStyle w:val="TableParagraph"/>
              <w:jc w:val="center"/>
              <w:rPr>
                <w:b/>
              </w:rPr>
            </w:pPr>
            <w:r w:rsidRPr="00677521">
              <w:rPr>
                <w:b/>
              </w:rPr>
              <w:t>-</w:t>
            </w:r>
          </w:p>
        </w:tc>
        <w:tc>
          <w:tcPr>
            <w:tcW w:w="709" w:type="dxa"/>
            <w:tcMar>
              <w:top w:w="28" w:type="dxa"/>
              <w:left w:w="28" w:type="dxa"/>
              <w:bottom w:w="28" w:type="dxa"/>
              <w:right w:w="28" w:type="dxa"/>
            </w:tcMar>
          </w:tcPr>
          <w:p w14:paraId="3670C6B7" w14:textId="77777777" w:rsidR="00746111" w:rsidRPr="00677521" w:rsidRDefault="00746111" w:rsidP="009453D8">
            <w:pPr>
              <w:pStyle w:val="TableParagraph"/>
              <w:jc w:val="center"/>
              <w:rPr>
                <w:b/>
              </w:rPr>
            </w:pPr>
            <w:r w:rsidRPr="00677521">
              <w:rPr>
                <w:b/>
              </w:rPr>
              <w:t>-</w:t>
            </w:r>
          </w:p>
        </w:tc>
        <w:tc>
          <w:tcPr>
            <w:tcW w:w="850" w:type="dxa"/>
            <w:tcMar>
              <w:top w:w="28" w:type="dxa"/>
              <w:left w:w="28" w:type="dxa"/>
              <w:bottom w:w="28" w:type="dxa"/>
              <w:right w:w="28" w:type="dxa"/>
            </w:tcMar>
          </w:tcPr>
          <w:p w14:paraId="1F8431A0" w14:textId="77777777" w:rsidR="00746111" w:rsidRPr="00677521" w:rsidRDefault="00746111" w:rsidP="009453D8">
            <w:pPr>
              <w:pStyle w:val="TableParagraph"/>
              <w:jc w:val="center"/>
            </w:pPr>
          </w:p>
        </w:tc>
      </w:tr>
      <w:tr w:rsidR="00746111" w:rsidRPr="00677521" w14:paraId="0E32811C" w14:textId="77777777" w:rsidTr="009453D8">
        <w:trPr>
          <w:trHeight w:val="485"/>
        </w:trPr>
        <w:tc>
          <w:tcPr>
            <w:tcW w:w="1276" w:type="dxa"/>
            <w:tcMar>
              <w:top w:w="28" w:type="dxa"/>
              <w:left w:w="28" w:type="dxa"/>
              <w:bottom w:w="28" w:type="dxa"/>
              <w:right w:w="28" w:type="dxa"/>
            </w:tcMar>
          </w:tcPr>
          <w:p w14:paraId="50894731" w14:textId="77777777" w:rsidR="00746111" w:rsidRPr="00677521" w:rsidRDefault="00746111" w:rsidP="009453D8">
            <w:pPr>
              <w:pStyle w:val="TableParagraph"/>
              <w:jc w:val="center"/>
            </w:pPr>
            <w:r w:rsidRPr="00677521">
              <w:t>ОП. 01</w:t>
            </w:r>
          </w:p>
        </w:tc>
        <w:tc>
          <w:tcPr>
            <w:tcW w:w="5528" w:type="dxa"/>
            <w:tcMar>
              <w:top w:w="28" w:type="dxa"/>
              <w:left w:w="28" w:type="dxa"/>
              <w:bottom w:w="28" w:type="dxa"/>
              <w:right w:w="28" w:type="dxa"/>
            </w:tcMar>
          </w:tcPr>
          <w:p w14:paraId="3D7D09E7" w14:textId="77777777" w:rsidR="00746111" w:rsidRPr="00677521" w:rsidRDefault="00746111" w:rsidP="009453D8">
            <w:pPr>
              <w:pStyle w:val="TableParagraph"/>
            </w:pPr>
            <w:r w:rsidRPr="00677521">
              <w:t>Основы микробиологии, физиологии питания, санитарии и гигиены</w:t>
            </w:r>
          </w:p>
        </w:tc>
        <w:tc>
          <w:tcPr>
            <w:tcW w:w="851" w:type="dxa"/>
            <w:tcBorders>
              <w:right w:val="single" w:sz="4" w:space="0" w:color="auto"/>
            </w:tcBorders>
            <w:tcMar>
              <w:top w:w="28" w:type="dxa"/>
              <w:left w:w="28" w:type="dxa"/>
              <w:bottom w:w="28" w:type="dxa"/>
              <w:right w:w="28" w:type="dxa"/>
            </w:tcMar>
          </w:tcPr>
          <w:p w14:paraId="00F1BA5D" w14:textId="77777777" w:rsidR="00746111" w:rsidRPr="00677521" w:rsidRDefault="00746111" w:rsidP="009453D8">
            <w:pPr>
              <w:pStyle w:val="TableParagraph"/>
              <w:jc w:val="center"/>
            </w:pPr>
            <w:r w:rsidRPr="00677521">
              <w:t>36</w:t>
            </w:r>
          </w:p>
        </w:tc>
        <w:tc>
          <w:tcPr>
            <w:tcW w:w="567" w:type="dxa"/>
            <w:tcBorders>
              <w:left w:val="single" w:sz="4" w:space="0" w:color="auto"/>
            </w:tcBorders>
            <w:tcMar>
              <w:top w:w="28" w:type="dxa"/>
              <w:left w:w="28" w:type="dxa"/>
              <w:bottom w:w="28" w:type="dxa"/>
              <w:right w:w="28" w:type="dxa"/>
            </w:tcMar>
          </w:tcPr>
          <w:p w14:paraId="54873449" w14:textId="77777777" w:rsidR="00746111" w:rsidRPr="00677521" w:rsidRDefault="00356D13" w:rsidP="00524340">
            <w:pPr>
              <w:pStyle w:val="TableParagraph"/>
              <w:jc w:val="center"/>
            </w:pPr>
            <w:r w:rsidRPr="00677521">
              <w:t>1</w:t>
            </w:r>
            <w:r w:rsidR="00524340" w:rsidRPr="00677521">
              <w:t>9</w:t>
            </w:r>
          </w:p>
        </w:tc>
        <w:tc>
          <w:tcPr>
            <w:tcW w:w="1417" w:type="dxa"/>
            <w:tcMar>
              <w:top w:w="28" w:type="dxa"/>
              <w:left w:w="28" w:type="dxa"/>
              <w:bottom w:w="28" w:type="dxa"/>
              <w:right w:w="28" w:type="dxa"/>
            </w:tcMar>
          </w:tcPr>
          <w:p w14:paraId="61EDBEB1" w14:textId="77777777" w:rsidR="00746111" w:rsidRPr="00677521" w:rsidRDefault="00746111" w:rsidP="009453D8">
            <w:pPr>
              <w:pStyle w:val="TableParagraph"/>
              <w:jc w:val="center"/>
            </w:pPr>
            <w:r w:rsidRPr="00677521">
              <w:t>36</w:t>
            </w:r>
          </w:p>
        </w:tc>
        <w:tc>
          <w:tcPr>
            <w:tcW w:w="1985" w:type="dxa"/>
            <w:tcMar>
              <w:top w:w="28" w:type="dxa"/>
              <w:left w:w="28" w:type="dxa"/>
              <w:bottom w:w="28" w:type="dxa"/>
              <w:right w:w="28" w:type="dxa"/>
            </w:tcMar>
          </w:tcPr>
          <w:p w14:paraId="78B9805D" w14:textId="77777777" w:rsidR="00746111" w:rsidRPr="00677521" w:rsidRDefault="00746111" w:rsidP="00524340">
            <w:pPr>
              <w:pStyle w:val="TableParagraph"/>
              <w:jc w:val="center"/>
            </w:pPr>
            <w:r w:rsidRPr="00677521">
              <w:t>1</w:t>
            </w:r>
            <w:r w:rsidR="00524340" w:rsidRPr="00677521">
              <w:t>9</w:t>
            </w:r>
          </w:p>
        </w:tc>
        <w:tc>
          <w:tcPr>
            <w:tcW w:w="1417" w:type="dxa"/>
            <w:tcMar>
              <w:top w:w="28" w:type="dxa"/>
              <w:left w:w="28" w:type="dxa"/>
              <w:bottom w:w="28" w:type="dxa"/>
              <w:right w:w="28" w:type="dxa"/>
            </w:tcMar>
          </w:tcPr>
          <w:p w14:paraId="7F7E577B"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2CEF18E0"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6B9A0158" w14:textId="77777777" w:rsidR="00746111" w:rsidRPr="00677521" w:rsidRDefault="00746111" w:rsidP="009453D8">
            <w:pPr>
              <w:pStyle w:val="TableParagraph"/>
              <w:jc w:val="center"/>
            </w:pPr>
            <w:r w:rsidRPr="00677521">
              <w:t>1</w:t>
            </w:r>
          </w:p>
        </w:tc>
      </w:tr>
      <w:tr w:rsidR="00746111" w:rsidRPr="00677521" w14:paraId="11ECA05A" w14:textId="77777777" w:rsidTr="009453D8">
        <w:trPr>
          <w:trHeight w:val="341"/>
        </w:trPr>
        <w:tc>
          <w:tcPr>
            <w:tcW w:w="1276" w:type="dxa"/>
            <w:tcMar>
              <w:top w:w="28" w:type="dxa"/>
              <w:left w:w="28" w:type="dxa"/>
              <w:bottom w:w="28" w:type="dxa"/>
              <w:right w:w="28" w:type="dxa"/>
            </w:tcMar>
          </w:tcPr>
          <w:p w14:paraId="428FD7A1" w14:textId="77777777" w:rsidR="00746111" w:rsidRPr="00677521" w:rsidRDefault="00746111" w:rsidP="009453D8">
            <w:pPr>
              <w:pStyle w:val="TableParagraph"/>
              <w:jc w:val="center"/>
            </w:pPr>
            <w:r w:rsidRPr="00677521">
              <w:t>ОП.02</w:t>
            </w:r>
          </w:p>
        </w:tc>
        <w:tc>
          <w:tcPr>
            <w:tcW w:w="5528" w:type="dxa"/>
            <w:tcMar>
              <w:top w:w="28" w:type="dxa"/>
              <w:left w:w="28" w:type="dxa"/>
              <w:bottom w:w="28" w:type="dxa"/>
              <w:right w:w="28" w:type="dxa"/>
            </w:tcMar>
          </w:tcPr>
          <w:p w14:paraId="235007C4" w14:textId="77777777" w:rsidR="00746111" w:rsidRPr="00677521" w:rsidRDefault="00746111" w:rsidP="009453D8">
            <w:pPr>
              <w:pStyle w:val="TableParagraph"/>
            </w:pPr>
            <w:r w:rsidRPr="00677521">
              <w:t>Основы товароведения продовольственных товаров</w:t>
            </w:r>
          </w:p>
        </w:tc>
        <w:tc>
          <w:tcPr>
            <w:tcW w:w="851" w:type="dxa"/>
            <w:tcBorders>
              <w:right w:val="single" w:sz="4" w:space="0" w:color="auto"/>
            </w:tcBorders>
            <w:tcMar>
              <w:top w:w="28" w:type="dxa"/>
              <w:left w:w="28" w:type="dxa"/>
              <w:bottom w:w="28" w:type="dxa"/>
              <w:right w:w="28" w:type="dxa"/>
            </w:tcMar>
          </w:tcPr>
          <w:p w14:paraId="5046C098" w14:textId="77777777" w:rsidR="00746111" w:rsidRPr="00677521" w:rsidRDefault="00746111" w:rsidP="009453D8">
            <w:pPr>
              <w:pStyle w:val="TableParagraph"/>
              <w:jc w:val="center"/>
            </w:pPr>
            <w:r w:rsidRPr="00677521">
              <w:t>36</w:t>
            </w:r>
          </w:p>
        </w:tc>
        <w:tc>
          <w:tcPr>
            <w:tcW w:w="567" w:type="dxa"/>
            <w:tcBorders>
              <w:left w:val="single" w:sz="4" w:space="0" w:color="auto"/>
            </w:tcBorders>
            <w:tcMar>
              <w:top w:w="28" w:type="dxa"/>
              <w:left w:w="28" w:type="dxa"/>
              <w:bottom w:w="28" w:type="dxa"/>
              <w:right w:w="28" w:type="dxa"/>
            </w:tcMar>
          </w:tcPr>
          <w:p w14:paraId="4557719E" w14:textId="77777777" w:rsidR="00746111" w:rsidRPr="00677521" w:rsidRDefault="00356D13" w:rsidP="009453D8">
            <w:pPr>
              <w:pStyle w:val="TableParagraph"/>
              <w:jc w:val="center"/>
            </w:pPr>
            <w:r w:rsidRPr="00677521">
              <w:t>16</w:t>
            </w:r>
          </w:p>
        </w:tc>
        <w:tc>
          <w:tcPr>
            <w:tcW w:w="1417" w:type="dxa"/>
            <w:tcMar>
              <w:top w:w="28" w:type="dxa"/>
              <w:left w:w="28" w:type="dxa"/>
              <w:bottom w:w="28" w:type="dxa"/>
              <w:right w:w="28" w:type="dxa"/>
            </w:tcMar>
          </w:tcPr>
          <w:p w14:paraId="46AE918A" w14:textId="77777777" w:rsidR="00746111" w:rsidRPr="00677521" w:rsidRDefault="00746111" w:rsidP="009453D8">
            <w:pPr>
              <w:pStyle w:val="TableParagraph"/>
              <w:jc w:val="center"/>
            </w:pPr>
            <w:r w:rsidRPr="00677521">
              <w:t>36</w:t>
            </w:r>
          </w:p>
        </w:tc>
        <w:tc>
          <w:tcPr>
            <w:tcW w:w="1985" w:type="dxa"/>
            <w:tcMar>
              <w:top w:w="28" w:type="dxa"/>
              <w:left w:w="28" w:type="dxa"/>
              <w:bottom w:w="28" w:type="dxa"/>
              <w:right w:w="28" w:type="dxa"/>
            </w:tcMar>
          </w:tcPr>
          <w:p w14:paraId="32123E7D" w14:textId="77777777" w:rsidR="00746111" w:rsidRPr="00677521" w:rsidRDefault="00746111" w:rsidP="009453D8">
            <w:pPr>
              <w:pStyle w:val="TableParagraph"/>
              <w:jc w:val="center"/>
            </w:pPr>
            <w:r w:rsidRPr="00677521">
              <w:t>16</w:t>
            </w:r>
          </w:p>
        </w:tc>
        <w:tc>
          <w:tcPr>
            <w:tcW w:w="1417" w:type="dxa"/>
            <w:tcMar>
              <w:top w:w="28" w:type="dxa"/>
              <w:left w:w="28" w:type="dxa"/>
              <w:bottom w:w="28" w:type="dxa"/>
              <w:right w:w="28" w:type="dxa"/>
            </w:tcMar>
          </w:tcPr>
          <w:p w14:paraId="00F415B5"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2EF1817E"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02019638" w14:textId="77777777" w:rsidR="00746111" w:rsidRPr="00677521" w:rsidRDefault="00746111" w:rsidP="009453D8">
            <w:pPr>
              <w:pStyle w:val="TableParagraph"/>
              <w:jc w:val="center"/>
            </w:pPr>
            <w:r w:rsidRPr="00677521">
              <w:t>1</w:t>
            </w:r>
          </w:p>
        </w:tc>
      </w:tr>
      <w:tr w:rsidR="00746111" w:rsidRPr="00677521" w14:paraId="290704D6" w14:textId="77777777" w:rsidTr="009453D8">
        <w:trPr>
          <w:trHeight w:val="362"/>
        </w:trPr>
        <w:tc>
          <w:tcPr>
            <w:tcW w:w="1276" w:type="dxa"/>
            <w:tcMar>
              <w:top w:w="28" w:type="dxa"/>
              <w:left w:w="28" w:type="dxa"/>
              <w:bottom w:w="28" w:type="dxa"/>
              <w:right w:w="28" w:type="dxa"/>
            </w:tcMar>
          </w:tcPr>
          <w:p w14:paraId="3DD048CB" w14:textId="77777777" w:rsidR="00746111" w:rsidRPr="00677521" w:rsidRDefault="00746111" w:rsidP="009453D8">
            <w:pPr>
              <w:pStyle w:val="TableParagraph"/>
              <w:jc w:val="center"/>
            </w:pPr>
            <w:r w:rsidRPr="00677521">
              <w:t>ОП.03</w:t>
            </w:r>
          </w:p>
        </w:tc>
        <w:tc>
          <w:tcPr>
            <w:tcW w:w="5528" w:type="dxa"/>
            <w:tcMar>
              <w:top w:w="28" w:type="dxa"/>
              <w:left w:w="28" w:type="dxa"/>
              <w:bottom w:w="28" w:type="dxa"/>
              <w:right w:w="28" w:type="dxa"/>
            </w:tcMar>
          </w:tcPr>
          <w:p w14:paraId="7A856D65" w14:textId="77777777" w:rsidR="00746111" w:rsidRPr="00677521" w:rsidRDefault="00746111" w:rsidP="009453D8">
            <w:pPr>
              <w:pStyle w:val="TableParagraph"/>
            </w:pPr>
            <w:r w:rsidRPr="00677521">
              <w:t>Техническое оснащение и организация рабочего места</w:t>
            </w:r>
          </w:p>
        </w:tc>
        <w:tc>
          <w:tcPr>
            <w:tcW w:w="851" w:type="dxa"/>
            <w:tcBorders>
              <w:right w:val="single" w:sz="4" w:space="0" w:color="auto"/>
            </w:tcBorders>
            <w:tcMar>
              <w:top w:w="28" w:type="dxa"/>
              <w:left w:w="28" w:type="dxa"/>
              <w:bottom w:w="28" w:type="dxa"/>
              <w:right w:w="28" w:type="dxa"/>
            </w:tcMar>
          </w:tcPr>
          <w:p w14:paraId="6BC2B586" w14:textId="77777777" w:rsidR="00746111" w:rsidRPr="00677521" w:rsidRDefault="00746111" w:rsidP="009453D8">
            <w:pPr>
              <w:pStyle w:val="TableParagraph"/>
              <w:jc w:val="center"/>
            </w:pPr>
            <w:r w:rsidRPr="00677521">
              <w:t>36</w:t>
            </w:r>
          </w:p>
        </w:tc>
        <w:tc>
          <w:tcPr>
            <w:tcW w:w="567" w:type="dxa"/>
            <w:tcBorders>
              <w:left w:val="single" w:sz="4" w:space="0" w:color="auto"/>
            </w:tcBorders>
            <w:tcMar>
              <w:top w:w="28" w:type="dxa"/>
              <w:left w:w="28" w:type="dxa"/>
              <w:bottom w:w="28" w:type="dxa"/>
              <w:right w:w="28" w:type="dxa"/>
            </w:tcMar>
          </w:tcPr>
          <w:p w14:paraId="27BABD02" w14:textId="77777777" w:rsidR="00746111" w:rsidRPr="00677521" w:rsidRDefault="00356D13" w:rsidP="009453D8">
            <w:pPr>
              <w:pStyle w:val="TableParagraph"/>
              <w:jc w:val="center"/>
            </w:pPr>
            <w:r w:rsidRPr="00677521">
              <w:t>12</w:t>
            </w:r>
          </w:p>
        </w:tc>
        <w:tc>
          <w:tcPr>
            <w:tcW w:w="1417" w:type="dxa"/>
            <w:tcMar>
              <w:top w:w="28" w:type="dxa"/>
              <w:left w:w="28" w:type="dxa"/>
              <w:bottom w:w="28" w:type="dxa"/>
              <w:right w:w="28" w:type="dxa"/>
            </w:tcMar>
          </w:tcPr>
          <w:p w14:paraId="41F1BBC9" w14:textId="77777777" w:rsidR="00746111" w:rsidRPr="00677521" w:rsidRDefault="00746111" w:rsidP="009453D8">
            <w:pPr>
              <w:pStyle w:val="TableParagraph"/>
              <w:jc w:val="center"/>
            </w:pPr>
            <w:r w:rsidRPr="00677521">
              <w:t>36</w:t>
            </w:r>
          </w:p>
        </w:tc>
        <w:tc>
          <w:tcPr>
            <w:tcW w:w="1985" w:type="dxa"/>
            <w:tcMar>
              <w:top w:w="28" w:type="dxa"/>
              <w:left w:w="28" w:type="dxa"/>
              <w:bottom w:w="28" w:type="dxa"/>
              <w:right w:w="28" w:type="dxa"/>
            </w:tcMar>
          </w:tcPr>
          <w:p w14:paraId="71BDE17D" w14:textId="77777777" w:rsidR="00746111" w:rsidRPr="00677521" w:rsidRDefault="00746111" w:rsidP="009453D8">
            <w:pPr>
              <w:pStyle w:val="TableParagraph"/>
              <w:jc w:val="center"/>
            </w:pPr>
            <w:r w:rsidRPr="00677521">
              <w:t>12</w:t>
            </w:r>
          </w:p>
        </w:tc>
        <w:tc>
          <w:tcPr>
            <w:tcW w:w="1417" w:type="dxa"/>
            <w:tcMar>
              <w:top w:w="28" w:type="dxa"/>
              <w:left w:w="28" w:type="dxa"/>
              <w:bottom w:w="28" w:type="dxa"/>
              <w:right w:w="28" w:type="dxa"/>
            </w:tcMar>
          </w:tcPr>
          <w:p w14:paraId="1C805F97"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03DFDBFB"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3E06E188" w14:textId="77777777" w:rsidR="00746111" w:rsidRPr="00677521" w:rsidRDefault="00746111" w:rsidP="009453D8">
            <w:pPr>
              <w:pStyle w:val="TableParagraph"/>
              <w:jc w:val="center"/>
            </w:pPr>
            <w:r w:rsidRPr="00677521">
              <w:t>1</w:t>
            </w:r>
          </w:p>
        </w:tc>
      </w:tr>
      <w:tr w:rsidR="00746111" w:rsidRPr="00677521" w14:paraId="48DF8F0F" w14:textId="77777777" w:rsidTr="009453D8">
        <w:trPr>
          <w:trHeight w:val="538"/>
        </w:trPr>
        <w:tc>
          <w:tcPr>
            <w:tcW w:w="1276" w:type="dxa"/>
            <w:tcMar>
              <w:top w:w="28" w:type="dxa"/>
              <w:left w:w="28" w:type="dxa"/>
              <w:bottom w:w="28" w:type="dxa"/>
              <w:right w:w="28" w:type="dxa"/>
            </w:tcMar>
          </w:tcPr>
          <w:p w14:paraId="0D5144D6" w14:textId="77777777" w:rsidR="00746111" w:rsidRPr="00677521" w:rsidRDefault="00746111" w:rsidP="009453D8">
            <w:pPr>
              <w:pStyle w:val="TableParagraph"/>
              <w:jc w:val="center"/>
            </w:pPr>
            <w:r w:rsidRPr="00677521">
              <w:t>ОП.04</w:t>
            </w:r>
          </w:p>
        </w:tc>
        <w:tc>
          <w:tcPr>
            <w:tcW w:w="5528" w:type="dxa"/>
            <w:tcMar>
              <w:top w:w="28" w:type="dxa"/>
              <w:left w:w="28" w:type="dxa"/>
              <w:bottom w:w="28" w:type="dxa"/>
              <w:right w:w="28" w:type="dxa"/>
            </w:tcMar>
          </w:tcPr>
          <w:p w14:paraId="01CA76F9" w14:textId="77777777" w:rsidR="00746111" w:rsidRPr="00677521" w:rsidRDefault="00746111" w:rsidP="009453D8">
            <w:pPr>
              <w:pStyle w:val="TableParagraph"/>
            </w:pPr>
            <w:r w:rsidRPr="00677521">
              <w:t>Экономические и правовые основы профессиональной деятельности</w:t>
            </w:r>
          </w:p>
        </w:tc>
        <w:tc>
          <w:tcPr>
            <w:tcW w:w="851" w:type="dxa"/>
            <w:tcBorders>
              <w:right w:val="single" w:sz="4" w:space="0" w:color="auto"/>
            </w:tcBorders>
            <w:tcMar>
              <w:top w:w="28" w:type="dxa"/>
              <w:left w:w="28" w:type="dxa"/>
              <w:bottom w:w="28" w:type="dxa"/>
              <w:right w:w="28" w:type="dxa"/>
            </w:tcMar>
          </w:tcPr>
          <w:p w14:paraId="4F42EEE5" w14:textId="77777777" w:rsidR="00746111" w:rsidRPr="00677521" w:rsidRDefault="00746111" w:rsidP="009453D8">
            <w:pPr>
              <w:pStyle w:val="TableParagraph"/>
              <w:jc w:val="center"/>
            </w:pPr>
            <w:r w:rsidRPr="00677521">
              <w:t>36</w:t>
            </w:r>
          </w:p>
        </w:tc>
        <w:tc>
          <w:tcPr>
            <w:tcW w:w="567" w:type="dxa"/>
            <w:tcBorders>
              <w:left w:val="single" w:sz="4" w:space="0" w:color="auto"/>
            </w:tcBorders>
            <w:tcMar>
              <w:top w:w="28" w:type="dxa"/>
              <w:left w:w="28" w:type="dxa"/>
              <w:bottom w:w="28" w:type="dxa"/>
              <w:right w:w="28" w:type="dxa"/>
            </w:tcMar>
          </w:tcPr>
          <w:p w14:paraId="55D3A920" w14:textId="77777777" w:rsidR="00746111" w:rsidRPr="00677521" w:rsidRDefault="00356D13" w:rsidP="009453D8">
            <w:pPr>
              <w:pStyle w:val="TableParagraph"/>
              <w:jc w:val="center"/>
            </w:pPr>
            <w:r w:rsidRPr="00677521">
              <w:t>8</w:t>
            </w:r>
          </w:p>
        </w:tc>
        <w:tc>
          <w:tcPr>
            <w:tcW w:w="1417" w:type="dxa"/>
            <w:tcMar>
              <w:top w:w="28" w:type="dxa"/>
              <w:left w:w="28" w:type="dxa"/>
              <w:bottom w:w="28" w:type="dxa"/>
              <w:right w:w="28" w:type="dxa"/>
            </w:tcMar>
          </w:tcPr>
          <w:p w14:paraId="340C0A9D" w14:textId="77777777" w:rsidR="00746111" w:rsidRPr="00677521" w:rsidRDefault="00746111" w:rsidP="009453D8">
            <w:pPr>
              <w:pStyle w:val="TableParagraph"/>
              <w:jc w:val="center"/>
            </w:pPr>
            <w:r w:rsidRPr="00677521">
              <w:t>36</w:t>
            </w:r>
          </w:p>
        </w:tc>
        <w:tc>
          <w:tcPr>
            <w:tcW w:w="1985" w:type="dxa"/>
            <w:tcMar>
              <w:top w:w="28" w:type="dxa"/>
              <w:left w:w="28" w:type="dxa"/>
              <w:bottom w:w="28" w:type="dxa"/>
              <w:right w:w="28" w:type="dxa"/>
            </w:tcMar>
          </w:tcPr>
          <w:p w14:paraId="4D0008A5" w14:textId="77777777" w:rsidR="00746111" w:rsidRPr="00677521" w:rsidRDefault="00746111" w:rsidP="009453D8">
            <w:pPr>
              <w:pStyle w:val="TableParagraph"/>
              <w:jc w:val="center"/>
            </w:pPr>
            <w:r w:rsidRPr="00677521">
              <w:t>8</w:t>
            </w:r>
          </w:p>
        </w:tc>
        <w:tc>
          <w:tcPr>
            <w:tcW w:w="1417" w:type="dxa"/>
            <w:tcMar>
              <w:top w:w="28" w:type="dxa"/>
              <w:left w:w="28" w:type="dxa"/>
              <w:bottom w:w="28" w:type="dxa"/>
              <w:right w:w="28" w:type="dxa"/>
            </w:tcMar>
          </w:tcPr>
          <w:p w14:paraId="15587317"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7D440854" w14:textId="77777777" w:rsidR="00746111" w:rsidRPr="00677521" w:rsidRDefault="00746111" w:rsidP="009453D8">
            <w:pPr>
              <w:pStyle w:val="TableParagraph"/>
              <w:jc w:val="center"/>
            </w:pPr>
          </w:p>
        </w:tc>
        <w:tc>
          <w:tcPr>
            <w:tcW w:w="850" w:type="dxa"/>
            <w:tcMar>
              <w:top w:w="28" w:type="dxa"/>
              <w:left w:w="28" w:type="dxa"/>
              <w:bottom w:w="28" w:type="dxa"/>
              <w:right w:w="28" w:type="dxa"/>
            </w:tcMar>
          </w:tcPr>
          <w:p w14:paraId="36006997" w14:textId="77777777" w:rsidR="00746111" w:rsidRPr="00677521" w:rsidRDefault="00746111" w:rsidP="009453D8">
            <w:pPr>
              <w:pStyle w:val="TableParagraph"/>
              <w:jc w:val="center"/>
            </w:pPr>
            <w:r w:rsidRPr="00677521">
              <w:t>2</w:t>
            </w:r>
          </w:p>
        </w:tc>
      </w:tr>
      <w:tr w:rsidR="00746111" w:rsidRPr="00677521" w14:paraId="548B8DEA" w14:textId="77777777" w:rsidTr="009453D8">
        <w:trPr>
          <w:trHeight w:val="276"/>
        </w:trPr>
        <w:tc>
          <w:tcPr>
            <w:tcW w:w="1276" w:type="dxa"/>
            <w:tcMar>
              <w:top w:w="28" w:type="dxa"/>
              <w:left w:w="28" w:type="dxa"/>
              <w:bottom w:w="28" w:type="dxa"/>
              <w:right w:w="28" w:type="dxa"/>
            </w:tcMar>
          </w:tcPr>
          <w:p w14:paraId="43801E0C" w14:textId="77777777" w:rsidR="00746111" w:rsidRPr="00677521" w:rsidRDefault="00746111" w:rsidP="009453D8">
            <w:pPr>
              <w:pStyle w:val="TableParagraph"/>
              <w:jc w:val="center"/>
            </w:pPr>
            <w:r w:rsidRPr="00677521">
              <w:t>ОП.05</w:t>
            </w:r>
          </w:p>
        </w:tc>
        <w:tc>
          <w:tcPr>
            <w:tcW w:w="5528" w:type="dxa"/>
            <w:tcMar>
              <w:top w:w="28" w:type="dxa"/>
              <w:left w:w="28" w:type="dxa"/>
              <w:bottom w:w="28" w:type="dxa"/>
              <w:right w:w="28" w:type="dxa"/>
            </w:tcMar>
          </w:tcPr>
          <w:p w14:paraId="250D85E8" w14:textId="77777777" w:rsidR="00746111" w:rsidRPr="00677521" w:rsidRDefault="00746111" w:rsidP="009453D8">
            <w:pPr>
              <w:pStyle w:val="TableParagraph"/>
            </w:pPr>
            <w:r w:rsidRPr="00677521">
              <w:t>Основы калькуляции и учета</w:t>
            </w:r>
          </w:p>
        </w:tc>
        <w:tc>
          <w:tcPr>
            <w:tcW w:w="851" w:type="dxa"/>
            <w:tcBorders>
              <w:right w:val="single" w:sz="4" w:space="0" w:color="auto"/>
            </w:tcBorders>
            <w:tcMar>
              <w:top w:w="28" w:type="dxa"/>
              <w:left w:w="28" w:type="dxa"/>
              <w:bottom w:w="28" w:type="dxa"/>
              <w:right w:w="28" w:type="dxa"/>
            </w:tcMar>
          </w:tcPr>
          <w:p w14:paraId="12D6DD11" w14:textId="77777777" w:rsidR="00746111" w:rsidRPr="00677521" w:rsidRDefault="00746111" w:rsidP="009453D8">
            <w:pPr>
              <w:pStyle w:val="TableParagraph"/>
              <w:jc w:val="center"/>
            </w:pPr>
            <w:r w:rsidRPr="00677521">
              <w:t>32</w:t>
            </w:r>
          </w:p>
        </w:tc>
        <w:tc>
          <w:tcPr>
            <w:tcW w:w="567" w:type="dxa"/>
            <w:tcBorders>
              <w:left w:val="single" w:sz="4" w:space="0" w:color="auto"/>
            </w:tcBorders>
            <w:tcMar>
              <w:top w:w="28" w:type="dxa"/>
              <w:left w:w="28" w:type="dxa"/>
              <w:bottom w:w="28" w:type="dxa"/>
              <w:right w:w="28" w:type="dxa"/>
            </w:tcMar>
          </w:tcPr>
          <w:p w14:paraId="57EB891A" w14:textId="77777777" w:rsidR="00746111" w:rsidRPr="00677521" w:rsidRDefault="00356D13" w:rsidP="009453D8">
            <w:pPr>
              <w:pStyle w:val="TableParagraph"/>
              <w:jc w:val="center"/>
            </w:pPr>
            <w:r w:rsidRPr="00677521">
              <w:t>12</w:t>
            </w:r>
          </w:p>
        </w:tc>
        <w:tc>
          <w:tcPr>
            <w:tcW w:w="1417" w:type="dxa"/>
            <w:tcMar>
              <w:top w:w="28" w:type="dxa"/>
              <w:left w:w="28" w:type="dxa"/>
              <w:bottom w:w="28" w:type="dxa"/>
              <w:right w:w="28" w:type="dxa"/>
            </w:tcMar>
          </w:tcPr>
          <w:p w14:paraId="01F77F91" w14:textId="77777777" w:rsidR="00746111" w:rsidRPr="00677521" w:rsidRDefault="00746111" w:rsidP="009453D8">
            <w:pPr>
              <w:pStyle w:val="TableParagraph"/>
              <w:jc w:val="center"/>
            </w:pPr>
            <w:r w:rsidRPr="00677521">
              <w:t>32</w:t>
            </w:r>
          </w:p>
        </w:tc>
        <w:tc>
          <w:tcPr>
            <w:tcW w:w="1985" w:type="dxa"/>
            <w:tcMar>
              <w:top w:w="28" w:type="dxa"/>
              <w:left w:w="28" w:type="dxa"/>
              <w:bottom w:w="28" w:type="dxa"/>
              <w:right w:w="28" w:type="dxa"/>
            </w:tcMar>
          </w:tcPr>
          <w:p w14:paraId="0EE59E58" w14:textId="77777777" w:rsidR="00746111" w:rsidRPr="00677521" w:rsidRDefault="00746111" w:rsidP="009453D8">
            <w:pPr>
              <w:pStyle w:val="TableParagraph"/>
              <w:jc w:val="center"/>
            </w:pPr>
            <w:r w:rsidRPr="00677521">
              <w:t>12</w:t>
            </w:r>
          </w:p>
        </w:tc>
        <w:tc>
          <w:tcPr>
            <w:tcW w:w="1417" w:type="dxa"/>
            <w:tcMar>
              <w:top w:w="28" w:type="dxa"/>
              <w:left w:w="28" w:type="dxa"/>
              <w:bottom w:w="28" w:type="dxa"/>
              <w:right w:w="28" w:type="dxa"/>
            </w:tcMar>
          </w:tcPr>
          <w:p w14:paraId="19F84015"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63BF3341"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391E2559" w14:textId="77777777" w:rsidR="00746111" w:rsidRPr="00677521" w:rsidRDefault="00746111" w:rsidP="009453D8">
            <w:pPr>
              <w:pStyle w:val="TableParagraph"/>
              <w:jc w:val="center"/>
            </w:pPr>
            <w:r w:rsidRPr="00677521">
              <w:t>1</w:t>
            </w:r>
          </w:p>
        </w:tc>
      </w:tr>
      <w:tr w:rsidR="00746111" w:rsidRPr="00677521" w14:paraId="5F78CF4E" w14:textId="77777777" w:rsidTr="009453D8">
        <w:trPr>
          <w:trHeight w:val="275"/>
        </w:trPr>
        <w:tc>
          <w:tcPr>
            <w:tcW w:w="1276" w:type="dxa"/>
            <w:tcMar>
              <w:top w:w="28" w:type="dxa"/>
              <w:left w:w="28" w:type="dxa"/>
              <w:bottom w:w="28" w:type="dxa"/>
              <w:right w:w="28" w:type="dxa"/>
            </w:tcMar>
          </w:tcPr>
          <w:p w14:paraId="08D027E6" w14:textId="77777777" w:rsidR="00746111" w:rsidRPr="00677521" w:rsidRDefault="00746111" w:rsidP="009453D8">
            <w:pPr>
              <w:pStyle w:val="TableParagraph"/>
              <w:jc w:val="center"/>
            </w:pPr>
            <w:r w:rsidRPr="00677521">
              <w:t>ОП.06</w:t>
            </w:r>
          </w:p>
        </w:tc>
        <w:tc>
          <w:tcPr>
            <w:tcW w:w="5528" w:type="dxa"/>
            <w:tcMar>
              <w:top w:w="28" w:type="dxa"/>
              <w:left w:w="28" w:type="dxa"/>
              <w:bottom w:w="28" w:type="dxa"/>
              <w:right w:w="28" w:type="dxa"/>
            </w:tcMar>
          </w:tcPr>
          <w:p w14:paraId="34974685" w14:textId="77777777" w:rsidR="00746111" w:rsidRPr="00677521" w:rsidRDefault="00746111" w:rsidP="009453D8">
            <w:pPr>
              <w:pStyle w:val="TableParagraph"/>
            </w:pPr>
            <w:r w:rsidRPr="00677521">
              <w:t>Охрана труда</w:t>
            </w:r>
          </w:p>
        </w:tc>
        <w:tc>
          <w:tcPr>
            <w:tcW w:w="851" w:type="dxa"/>
            <w:tcBorders>
              <w:right w:val="single" w:sz="4" w:space="0" w:color="auto"/>
            </w:tcBorders>
            <w:tcMar>
              <w:top w:w="28" w:type="dxa"/>
              <w:left w:w="28" w:type="dxa"/>
              <w:bottom w:w="28" w:type="dxa"/>
              <w:right w:w="28" w:type="dxa"/>
            </w:tcMar>
          </w:tcPr>
          <w:p w14:paraId="2A793D5A" w14:textId="77777777" w:rsidR="00746111" w:rsidRPr="00677521" w:rsidRDefault="00746111" w:rsidP="009453D8">
            <w:pPr>
              <w:pStyle w:val="TableParagraph"/>
              <w:jc w:val="center"/>
            </w:pPr>
            <w:r w:rsidRPr="00677521">
              <w:t>36</w:t>
            </w:r>
          </w:p>
        </w:tc>
        <w:tc>
          <w:tcPr>
            <w:tcW w:w="567" w:type="dxa"/>
            <w:tcBorders>
              <w:left w:val="single" w:sz="4" w:space="0" w:color="auto"/>
            </w:tcBorders>
            <w:tcMar>
              <w:top w:w="28" w:type="dxa"/>
              <w:left w:w="28" w:type="dxa"/>
              <w:bottom w:w="28" w:type="dxa"/>
              <w:right w:w="28" w:type="dxa"/>
            </w:tcMar>
          </w:tcPr>
          <w:p w14:paraId="083361CB" w14:textId="77777777" w:rsidR="00746111" w:rsidRPr="00677521" w:rsidRDefault="00356D13" w:rsidP="009453D8">
            <w:pPr>
              <w:pStyle w:val="TableParagraph"/>
              <w:jc w:val="center"/>
            </w:pPr>
            <w:r w:rsidRPr="00677521">
              <w:t>10</w:t>
            </w:r>
          </w:p>
        </w:tc>
        <w:tc>
          <w:tcPr>
            <w:tcW w:w="1417" w:type="dxa"/>
            <w:tcMar>
              <w:top w:w="28" w:type="dxa"/>
              <w:left w:w="28" w:type="dxa"/>
              <w:bottom w:w="28" w:type="dxa"/>
              <w:right w:w="28" w:type="dxa"/>
            </w:tcMar>
          </w:tcPr>
          <w:p w14:paraId="363B4FC9" w14:textId="77777777" w:rsidR="00746111" w:rsidRPr="00677521" w:rsidRDefault="00746111" w:rsidP="009453D8">
            <w:pPr>
              <w:pStyle w:val="TableParagraph"/>
              <w:jc w:val="center"/>
            </w:pPr>
            <w:r w:rsidRPr="00677521">
              <w:t>36</w:t>
            </w:r>
          </w:p>
        </w:tc>
        <w:tc>
          <w:tcPr>
            <w:tcW w:w="1985" w:type="dxa"/>
            <w:tcMar>
              <w:top w:w="28" w:type="dxa"/>
              <w:left w:w="28" w:type="dxa"/>
              <w:bottom w:w="28" w:type="dxa"/>
              <w:right w:w="28" w:type="dxa"/>
            </w:tcMar>
          </w:tcPr>
          <w:p w14:paraId="1C709DD9" w14:textId="77777777" w:rsidR="00746111" w:rsidRPr="00677521" w:rsidRDefault="00746111" w:rsidP="009453D8">
            <w:pPr>
              <w:pStyle w:val="TableParagraph"/>
              <w:jc w:val="center"/>
            </w:pPr>
            <w:r w:rsidRPr="00677521">
              <w:t>10</w:t>
            </w:r>
          </w:p>
        </w:tc>
        <w:tc>
          <w:tcPr>
            <w:tcW w:w="1417" w:type="dxa"/>
            <w:tcMar>
              <w:top w:w="28" w:type="dxa"/>
              <w:left w:w="28" w:type="dxa"/>
              <w:bottom w:w="28" w:type="dxa"/>
              <w:right w:w="28" w:type="dxa"/>
            </w:tcMar>
          </w:tcPr>
          <w:p w14:paraId="276460C8"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50E18F0E"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7839E0FA" w14:textId="77777777" w:rsidR="00746111" w:rsidRPr="00677521" w:rsidRDefault="00746111" w:rsidP="009453D8">
            <w:pPr>
              <w:pStyle w:val="TableParagraph"/>
              <w:jc w:val="center"/>
            </w:pPr>
            <w:r w:rsidRPr="00677521">
              <w:t>1</w:t>
            </w:r>
          </w:p>
        </w:tc>
      </w:tr>
      <w:tr w:rsidR="00746111" w:rsidRPr="00677521" w14:paraId="6FD63608" w14:textId="77777777" w:rsidTr="009453D8">
        <w:trPr>
          <w:trHeight w:val="344"/>
        </w:trPr>
        <w:tc>
          <w:tcPr>
            <w:tcW w:w="1276" w:type="dxa"/>
            <w:tcMar>
              <w:top w:w="28" w:type="dxa"/>
              <w:left w:w="28" w:type="dxa"/>
              <w:bottom w:w="28" w:type="dxa"/>
              <w:right w:w="28" w:type="dxa"/>
            </w:tcMar>
          </w:tcPr>
          <w:p w14:paraId="38B5C02C" w14:textId="77777777" w:rsidR="00746111" w:rsidRPr="00677521" w:rsidRDefault="00746111" w:rsidP="009453D8">
            <w:pPr>
              <w:pStyle w:val="TableParagraph"/>
              <w:jc w:val="center"/>
            </w:pPr>
            <w:r w:rsidRPr="00677521">
              <w:t>ОП.07</w:t>
            </w:r>
          </w:p>
        </w:tc>
        <w:tc>
          <w:tcPr>
            <w:tcW w:w="5528" w:type="dxa"/>
            <w:tcMar>
              <w:top w:w="28" w:type="dxa"/>
              <w:left w:w="28" w:type="dxa"/>
              <w:bottom w:w="28" w:type="dxa"/>
              <w:right w:w="28" w:type="dxa"/>
            </w:tcMar>
          </w:tcPr>
          <w:p w14:paraId="2F9A33D9" w14:textId="77777777" w:rsidR="00746111" w:rsidRPr="00677521" w:rsidRDefault="00746111" w:rsidP="009453D8">
            <w:pPr>
              <w:pStyle w:val="TableParagraph"/>
            </w:pPr>
            <w:r w:rsidRPr="00677521">
              <w:t>Иностранный язык в профессиональной деятельности</w:t>
            </w:r>
          </w:p>
        </w:tc>
        <w:tc>
          <w:tcPr>
            <w:tcW w:w="851" w:type="dxa"/>
            <w:tcMar>
              <w:top w:w="28" w:type="dxa"/>
              <w:left w:w="28" w:type="dxa"/>
              <w:bottom w:w="28" w:type="dxa"/>
              <w:right w:w="28" w:type="dxa"/>
            </w:tcMar>
          </w:tcPr>
          <w:p w14:paraId="49C3D9D5" w14:textId="77777777" w:rsidR="00746111" w:rsidRPr="00677521" w:rsidRDefault="00746111" w:rsidP="009453D8">
            <w:pPr>
              <w:pStyle w:val="TableParagraph"/>
              <w:jc w:val="center"/>
            </w:pPr>
            <w:r w:rsidRPr="00677521">
              <w:t>36</w:t>
            </w:r>
          </w:p>
        </w:tc>
        <w:tc>
          <w:tcPr>
            <w:tcW w:w="567" w:type="dxa"/>
            <w:tcBorders>
              <w:right w:val="single" w:sz="4" w:space="0" w:color="auto"/>
            </w:tcBorders>
            <w:tcMar>
              <w:top w:w="28" w:type="dxa"/>
              <w:left w:w="28" w:type="dxa"/>
              <w:bottom w:w="28" w:type="dxa"/>
              <w:right w:w="28" w:type="dxa"/>
            </w:tcMar>
          </w:tcPr>
          <w:p w14:paraId="79889D96" w14:textId="77777777" w:rsidR="00746111" w:rsidRPr="00677521" w:rsidRDefault="00356D13" w:rsidP="009453D8">
            <w:pPr>
              <w:pStyle w:val="TableParagraph"/>
              <w:jc w:val="center"/>
            </w:pPr>
            <w:r w:rsidRPr="00677521">
              <w:t>36</w:t>
            </w:r>
          </w:p>
        </w:tc>
        <w:tc>
          <w:tcPr>
            <w:tcW w:w="1417" w:type="dxa"/>
            <w:tcBorders>
              <w:left w:val="single" w:sz="4" w:space="0" w:color="auto"/>
            </w:tcBorders>
            <w:tcMar>
              <w:top w:w="28" w:type="dxa"/>
              <w:left w:w="28" w:type="dxa"/>
              <w:bottom w:w="28" w:type="dxa"/>
              <w:right w:w="28" w:type="dxa"/>
            </w:tcMar>
          </w:tcPr>
          <w:p w14:paraId="09128233" w14:textId="77777777" w:rsidR="00746111" w:rsidRPr="00677521" w:rsidRDefault="00746111" w:rsidP="009453D8">
            <w:pPr>
              <w:pStyle w:val="TableParagraph"/>
              <w:jc w:val="center"/>
            </w:pPr>
            <w:r w:rsidRPr="00677521">
              <w:t>36</w:t>
            </w:r>
          </w:p>
        </w:tc>
        <w:tc>
          <w:tcPr>
            <w:tcW w:w="1985" w:type="dxa"/>
            <w:tcMar>
              <w:top w:w="28" w:type="dxa"/>
              <w:left w:w="28" w:type="dxa"/>
              <w:bottom w:w="28" w:type="dxa"/>
              <w:right w:w="28" w:type="dxa"/>
            </w:tcMar>
          </w:tcPr>
          <w:p w14:paraId="26199800" w14:textId="77777777" w:rsidR="00746111" w:rsidRPr="00677521" w:rsidRDefault="00746111" w:rsidP="009453D8">
            <w:pPr>
              <w:pStyle w:val="TableParagraph"/>
              <w:jc w:val="center"/>
            </w:pPr>
            <w:r w:rsidRPr="00677521">
              <w:t>36</w:t>
            </w:r>
          </w:p>
        </w:tc>
        <w:tc>
          <w:tcPr>
            <w:tcW w:w="1417" w:type="dxa"/>
            <w:tcMar>
              <w:top w:w="28" w:type="dxa"/>
              <w:left w:w="28" w:type="dxa"/>
              <w:bottom w:w="28" w:type="dxa"/>
              <w:right w:w="28" w:type="dxa"/>
            </w:tcMar>
          </w:tcPr>
          <w:p w14:paraId="3EE8F7B0"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0A7303EA"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7969EDD6" w14:textId="77777777" w:rsidR="00746111" w:rsidRPr="00677521" w:rsidRDefault="00746111" w:rsidP="009453D8">
            <w:pPr>
              <w:pStyle w:val="TableParagraph"/>
              <w:jc w:val="center"/>
            </w:pPr>
            <w:r w:rsidRPr="00677521">
              <w:t>1-2</w:t>
            </w:r>
          </w:p>
        </w:tc>
      </w:tr>
      <w:tr w:rsidR="00746111" w:rsidRPr="00677521" w14:paraId="3242C7ED" w14:textId="77777777" w:rsidTr="009453D8">
        <w:trPr>
          <w:trHeight w:val="364"/>
        </w:trPr>
        <w:tc>
          <w:tcPr>
            <w:tcW w:w="1276" w:type="dxa"/>
            <w:tcMar>
              <w:top w:w="28" w:type="dxa"/>
              <w:left w:w="28" w:type="dxa"/>
              <w:bottom w:w="28" w:type="dxa"/>
              <w:right w:w="28" w:type="dxa"/>
            </w:tcMar>
          </w:tcPr>
          <w:p w14:paraId="07E3C486" w14:textId="77777777" w:rsidR="00746111" w:rsidRPr="00677521" w:rsidRDefault="00746111" w:rsidP="009453D8">
            <w:pPr>
              <w:pStyle w:val="TableParagraph"/>
              <w:jc w:val="center"/>
            </w:pPr>
            <w:r w:rsidRPr="00677521">
              <w:t>ОП.08</w:t>
            </w:r>
          </w:p>
        </w:tc>
        <w:tc>
          <w:tcPr>
            <w:tcW w:w="5528" w:type="dxa"/>
            <w:tcMar>
              <w:top w:w="28" w:type="dxa"/>
              <w:left w:w="28" w:type="dxa"/>
              <w:bottom w:w="28" w:type="dxa"/>
              <w:right w:w="28" w:type="dxa"/>
            </w:tcMar>
          </w:tcPr>
          <w:p w14:paraId="47F706A5" w14:textId="77777777" w:rsidR="00746111" w:rsidRPr="00677521" w:rsidRDefault="00746111" w:rsidP="009453D8">
            <w:pPr>
              <w:pStyle w:val="TableParagraph"/>
            </w:pPr>
            <w:r w:rsidRPr="00677521">
              <w:t>Безопасность жизнедеятель</w:t>
            </w:r>
            <w:r w:rsidR="009B34C4" w:rsidRPr="00677521">
              <w:t>ности</w:t>
            </w:r>
          </w:p>
        </w:tc>
        <w:tc>
          <w:tcPr>
            <w:tcW w:w="851" w:type="dxa"/>
            <w:tcMar>
              <w:top w:w="28" w:type="dxa"/>
              <w:left w:w="28" w:type="dxa"/>
              <w:bottom w:w="28" w:type="dxa"/>
              <w:right w:w="28" w:type="dxa"/>
            </w:tcMar>
          </w:tcPr>
          <w:p w14:paraId="6AC6CA18" w14:textId="77777777" w:rsidR="00746111" w:rsidRPr="00677521" w:rsidRDefault="00746111" w:rsidP="009453D8">
            <w:pPr>
              <w:pStyle w:val="TableParagraph"/>
              <w:jc w:val="center"/>
            </w:pPr>
            <w:r w:rsidRPr="00677521">
              <w:t>36</w:t>
            </w:r>
          </w:p>
        </w:tc>
        <w:tc>
          <w:tcPr>
            <w:tcW w:w="567" w:type="dxa"/>
            <w:tcBorders>
              <w:right w:val="single" w:sz="4" w:space="0" w:color="auto"/>
            </w:tcBorders>
            <w:tcMar>
              <w:top w:w="28" w:type="dxa"/>
              <w:left w:w="28" w:type="dxa"/>
              <w:bottom w:w="28" w:type="dxa"/>
              <w:right w:w="28" w:type="dxa"/>
            </w:tcMar>
          </w:tcPr>
          <w:p w14:paraId="6743F8F9" w14:textId="77777777" w:rsidR="00746111" w:rsidRPr="00677521" w:rsidRDefault="00356D13" w:rsidP="009453D8">
            <w:pPr>
              <w:pStyle w:val="TableParagraph"/>
              <w:jc w:val="center"/>
            </w:pPr>
            <w:r w:rsidRPr="00677521">
              <w:t>18</w:t>
            </w:r>
          </w:p>
        </w:tc>
        <w:tc>
          <w:tcPr>
            <w:tcW w:w="1417" w:type="dxa"/>
            <w:tcBorders>
              <w:left w:val="single" w:sz="4" w:space="0" w:color="auto"/>
            </w:tcBorders>
            <w:tcMar>
              <w:top w:w="28" w:type="dxa"/>
              <w:left w:w="28" w:type="dxa"/>
              <w:bottom w:w="28" w:type="dxa"/>
              <w:right w:w="28" w:type="dxa"/>
            </w:tcMar>
          </w:tcPr>
          <w:p w14:paraId="35B344D8" w14:textId="77777777" w:rsidR="00746111" w:rsidRPr="00677521" w:rsidRDefault="00746111" w:rsidP="009453D8">
            <w:pPr>
              <w:pStyle w:val="TableParagraph"/>
              <w:jc w:val="center"/>
            </w:pPr>
            <w:r w:rsidRPr="00677521">
              <w:t>36</w:t>
            </w:r>
          </w:p>
        </w:tc>
        <w:tc>
          <w:tcPr>
            <w:tcW w:w="1985" w:type="dxa"/>
            <w:tcMar>
              <w:top w:w="28" w:type="dxa"/>
              <w:left w:w="28" w:type="dxa"/>
              <w:bottom w:w="28" w:type="dxa"/>
              <w:right w:w="28" w:type="dxa"/>
            </w:tcMar>
          </w:tcPr>
          <w:p w14:paraId="3964EAE3" w14:textId="77777777" w:rsidR="00746111" w:rsidRPr="00677521" w:rsidRDefault="00746111" w:rsidP="009453D8">
            <w:pPr>
              <w:pStyle w:val="TableParagraph"/>
              <w:jc w:val="center"/>
            </w:pPr>
            <w:r w:rsidRPr="00677521">
              <w:t>18</w:t>
            </w:r>
          </w:p>
        </w:tc>
        <w:tc>
          <w:tcPr>
            <w:tcW w:w="1417" w:type="dxa"/>
            <w:tcMar>
              <w:top w:w="28" w:type="dxa"/>
              <w:left w:w="28" w:type="dxa"/>
              <w:bottom w:w="28" w:type="dxa"/>
              <w:right w:w="28" w:type="dxa"/>
            </w:tcMar>
          </w:tcPr>
          <w:p w14:paraId="6F93C6D3"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133F8DFB"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08369D72" w14:textId="77777777" w:rsidR="00746111" w:rsidRPr="00677521" w:rsidRDefault="00746111" w:rsidP="009453D8">
            <w:pPr>
              <w:pStyle w:val="TableParagraph"/>
              <w:jc w:val="center"/>
            </w:pPr>
            <w:r w:rsidRPr="00677521">
              <w:t>1</w:t>
            </w:r>
          </w:p>
        </w:tc>
      </w:tr>
      <w:tr w:rsidR="00746111" w:rsidRPr="00677521" w14:paraId="35C61559" w14:textId="77777777" w:rsidTr="009453D8">
        <w:trPr>
          <w:trHeight w:val="275"/>
        </w:trPr>
        <w:tc>
          <w:tcPr>
            <w:tcW w:w="1276" w:type="dxa"/>
            <w:tcMar>
              <w:top w:w="28" w:type="dxa"/>
              <w:left w:w="28" w:type="dxa"/>
              <w:bottom w:w="28" w:type="dxa"/>
              <w:right w:w="28" w:type="dxa"/>
            </w:tcMar>
          </w:tcPr>
          <w:p w14:paraId="46FC9AB3" w14:textId="77777777" w:rsidR="00746111" w:rsidRPr="00677521" w:rsidRDefault="00746111" w:rsidP="009453D8">
            <w:pPr>
              <w:pStyle w:val="TableParagraph"/>
              <w:jc w:val="center"/>
            </w:pPr>
            <w:r w:rsidRPr="00677521">
              <w:t>ОП.09</w:t>
            </w:r>
          </w:p>
        </w:tc>
        <w:tc>
          <w:tcPr>
            <w:tcW w:w="5528" w:type="dxa"/>
            <w:tcMar>
              <w:top w:w="28" w:type="dxa"/>
              <w:left w:w="28" w:type="dxa"/>
              <w:bottom w:w="28" w:type="dxa"/>
              <w:right w:w="28" w:type="dxa"/>
            </w:tcMar>
          </w:tcPr>
          <w:p w14:paraId="63C7A96E" w14:textId="77777777" w:rsidR="00746111" w:rsidRPr="00677521" w:rsidRDefault="00746111" w:rsidP="009453D8">
            <w:pPr>
              <w:pStyle w:val="TableParagraph"/>
            </w:pPr>
            <w:r w:rsidRPr="00677521">
              <w:t>Физическая культура</w:t>
            </w:r>
          </w:p>
        </w:tc>
        <w:tc>
          <w:tcPr>
            <w:tcW w:w="851" w:type="dxa"/>
            <w:tcMar>
              <w:top w:w="28" w:type="dxa"/>
              <w:left w:w="28" w:type="dxa"/>
              <w:bottom w:w="28" w:type="dxa"/>
              <w:right w:w="28" w:type="dxa"/>
            </w:tcMar>
          </w:tcPr>
          <w:p w14:paraId="7DBBCA15" w14:textId="77777777" w:rsidR="00746111" w:rsidRPr="00677521" w:rsidRDefault="00746111" w:rsidP="009453D8">
            <w:pPr>
              <w:pStyle w:val="TableParagraph"/>
              <w:jc w:val="center"/>
            </w:pPr>
            <w:r w:rsidRPr="00677521">
              <w:t>40</w:t>
            </w:r>
          </w:p>
        </w:tc>
        <w:tc>
          <w:tcPr>
            <w:tcW w:w="567" w:type="dxa"/>
            <w:tcBorders>
              <w:right w:val="single" w:sz="4" w:space="0" w:color="auto"/>
            </w:tcBorders>
            <w:tcMar>
              <w:top w:w="28" w:type="dxa"/>
              <w:left w:w="28" w:type="dxa"/>
              <w:bottom w:w="28" w:type="dxa"/>
              <w:right w:w="28" w:type="dxa"/>
            </w:tcMar>
          </w:tcPr>
          <w:p w14:paraId="284481C4" w14:textId="77777777" w:rsidR="00746111" w:rsidRPr="00677521" w:rsidRDefault="00524340" w:rsidP="009453D8">
            <w:pPr>
              <w:pStyle w:val="TableParagraph"/>
              <w:jc w:val="center"/>
            </w:pPr>
            <w:r w:rsidRPr="00677521">
              <w:t>34</w:t>
            </w:r>
          </w:p>
        </w:tc>
        <w:tc>
          <w:tcPr>
            <w:tcW w:w="1417" w:type="dxa"/>
            <w:tcBorders>
              <w:left w:val="single" w:sz="4" w:space="0" w:color="auto"/>
            </w:tcBorders>
            <w:tcMar>
              <w:top w:w="28" w:type="dxa"/>
              <w:left w:w="28" w:type="dxa"/>
              <w:bottom w:w="28" w:type="dxa"/>
              <w:right w:w="28" w:type="dxa"/>
            </w:tcMar>
          </w:tcPr>
          <w:p w14:paraId="6732F2AD" w14:textId="77777777" w:rsidR="00746111" w:rsidRPr="00677521" w:rsidRDefault="00746111" w:rsidP="009453D8">
            <w:pPr>
              <w:pStyle w:val="TableParagraph"/>
              <w:jc w:val="center"/>
            </w:pPr>
            <w:r w:rsidRPr="00677521">
              <w:t>40</w:t>
            </w:r>
          </w:p>
        </w:tc>
        <w:tc>
          <w:tcPr>
            <w:tcW w:w="1985" w:type="dxa"/>
            <w:tcMar>
              <w:top w:w="28" w:type="dxa"/>
              <w:left w:w="28" w:type="dxa"/>
              <w:bottom w:w="28" w:type="dxa"/>
              <w:right w:w="28" w:type="dxa"/>
            </w:tcMar>
          </w:tcPr>
          <w:p w14:paraId="2894B2B6" w14:textId="77777777" w:rsidR="00746111" w:rsidRPr="00677521" w:rsidRDefault="00524340" w:rsidP="009453D8">
            <w:pPr>
              <w:pStyle w:val="TableParagraph"/>
              <w:jc w:val="center"/>
            </w:pPr>
            <w:r w:rsidRPr="00677521">
              <w:t>34</w:t>
            </w:r>
          </w:p>
        </w:tc>
        <w:tc>
          <w:tcPr>
            <w:tcW w:w="1417" w:type="dxa"/>
            <w:tcMar>
              <w:top w:w="28" w:type="dxa"/>
              <w:left w:w="28" w:type="dxa"/>
              <w:bottom w:w="28" w:type="dxa"/>
              <w:right w:w="28" w:type="dxa"/>
            </w:tcMar>
          </w:tcPr>
          <w:p w14:paraId="6B98BE1D"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5DC2621C"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053AA484" w14:textId="77777777" w:rsidR="00746111" w:rsidRPr="00677521" w:rsidRDefault="00746111" w:rsidP="009453D8">
            <w:pPr>
              <w:pStyle w:val="TableParagraph"/>
              <w:jc w:val="center"/>
            </w:pPr>
            <w:r w:rsidRPr="00677521">
              <w:t>1-2</w:t>
            </w:r>
          </w:p>
        </w:tc>
      </w:tr>
      <w:tr w:rsidR="00746111" w:rsidRPr="00677521" w14:paraId="2BEAF0C4" w14:textId="77777777" w:rsidTr="009453D8">
        <w:trPr>
          <w:trHeight w:val="275"/>
        </w:trPr>
        <w:tc>
          <w:tcPr>
            <w:tcW w:w="1276" w:type="dxa"/>
            <w:tcMar>
              <w:top w:w="28" w:type="dxa"/>
              <w:left w:w="28" w:type="dxa"/>
              <w:bottom w:w="28" w:type="dxa"/>
              <w:right w:w="28" w:type="dxa"/>
            </w:tcMar>
          </w:tcPr>
          <w:p w14:paraId="0B2DD66B" w14:textId="77777777" w:rsidR="00746111" w:rsidRPr="00677521" w:rsidRDefault="00746111" w:rsidP="009453D8">
            <w:pPr>
              <w:pStyle w:val="TableParagraph"/>
              <w:jc w:val="center"/>
              <w:rPr>
                <w:b/>
              </w:rPr>
            </w:pPr>
            <w:r w:rsidRPr="00677521">
              <w:rPr>
                <w:b/>
              </w:rPr>
              <w:lastRenderedPageBreak/>
              <w:t>П.00</w:t>
            </w:r>
          </w:p>
        </w:tc>
        <w:tc>
          <w:tcPr>
            <w:tcW w:w="5528" w:type="dxa"/>
            <w:tcMar>
              <w:top w:w="28" w:type="dxa"/>
              <w:left w:w="28" w:type="dxa"/>
              <w:bottom w:w="28" w:type="dxa"/>
              <w:right w:w="28" w:type="dxa"/>
            </w:tcMar>
          </w:tcPr>
          <w:p w14:paraId="78878D9A" w14:textId="77777777" w:rsidR="00746111" w:rsidRPr="00677521" w:rsidRDefault="00746111" w:rsidP="009453D8">
            <w:pPr>
              <w:pStyle w:val="TableParagraph"/>
              <w:rPr>
                <w:b/>
              </w:rPr>
            </w:pPr>
            <w:r w:rsidRPr="00677521">
              <w:rPr>
                <w:b/>
              </w:rPr>
              <w:t>Профессиональный цикл</w:t>
            </w:r>
          </w:p>
        </w:tc>
        <w:tc>
          <w:tcPr>
            <w:tcW w:w="851" w:type="dxa"/>
            <w:tcMar>
              <w:top w:w="28" w:type="dxa"/>
              <w:left w:w="28" w:type="dxa"/>
              <w:bottom w:w="28" w:type="dxa"/>
              <w:right w:w="28" w:type="dxa"/>
            </w:tcMar>
          </w:tcPr>
          <w:p w14:paraId="035038C5" w14:textId="77777777" w:rsidR="00746111" w:rsidRPr="00677521" w:rsidRDefault="00746111" w:rsidP="009453D8">
            <w:pPr>
              <w:pStyle w:val="TableParagraph"/>
              <w:jc w:val="center"/>
              <w:rPr>
                <w:b/>
              </w:rPr>
            </w:pPr>
            <w:r w:rsidRPr="00677521">
              <w:rPr>
                <w:b/>
              </w:rPr>
              <w:t>1980</w:t>
            </w:r>
            <w:r w:rsidRPr="00677521">
              <w:rPr>
                <w:b/>
                <w:vertAlign w:val="superscript"/>
              </w:rPr>
              <w:t>3</w:t>
            </w:r>
          </w:p>
        </w:tc>
        <w:tc>
          <w:tcPr>
            <w:tcW w:w="567" w:type="dxa"/>
            <w:tcBorders>
              <w:right w:val="single" w:sz="4" w:space="0" w:color="auto"/>
            </w:tcBorders>
            <w:tcMar>
              <w:top w:w="28" w:type="dxa"/>
              <w:left w:w="28" w:type="dxa"/>
              <w:bottom w:w="28" w:type="dxa"/>
              <w:right w:w="28" w:type="dxa"/>
            </w:tcMar>
          </w:tcPr>
          <w:p w14:paraId="379E9FBB" w14:textId="77777777" w:rsidR="00746111" w:rsidRPr="00677521" w:rsidRDefault="00D219FB" w:rsidP="009453D8">
            <w:pPr>
              <w:pStyle w:val="TableParagraph"/>
              <w:jc w:val="center"/>
              <w:rPr>
                <w:b/>
              </w:rPr>
            </w:pPr>
            <w:r w:rsidRPr="00677521">
              <w:rPr>
                <w:b/>
              </w:rPr>
              <w:t>1510</w:t>
            </w:r>
          </w:p>
        </w:tc>
        <w:tc>
          <w:tcPr>
            <w:tcW w:w="1417" w:type="dxa"/>
            <w:tcBorders>
              <w:left w:val="single" w:sz="4" w:space="0" w:color="auto"/>
            </w:tcBorders>
            <w:tcMar>
              <w:top w:w="28" w:type="dxa"/>
              <w:left w:w="28" w:type="dxa"/>
              <w:bottom w:w="28" w:type="dxa"/>
              <w:right w:w="28" w:type="dxa"/>
            </w:tcMar>
          </w:tcPr>
          <w:p w14:paraId="5B628B52" w14:textId="77777777" w:rsidR="00746111" w:rsidRPr="00677521" w:rsidRDefault="00746111" w:rsidP="009453D8">
            <w:pPr>
              <w:pStyle w:val="TableParagraph"/>
              <w:jc w:val="center"/>
              <w:rPr>
                <w:b/>
              </w:rPr>
            </w:pPr>
            <w:r w:rsidRPr="00677521">
              <w:rPr>
                <w:b/>
              </w:rPr>
              <w:t>648</w:t>
            </w:r>
          </w:p>
        </w:tc>
        <w:tc>
          <w:tcPr>
            <w:tcW w:w="1985" w:type="dxa"/>
            <w:tcMar>
              <w:top w:w="28" w:type="dxa"/>
              <w:left w:w="28" w:type="dxa"/>
              <w:bottom w:w="28" w:type="dxa"/>
              <w:right w:w="28" w:type="dxa"/>
            </w:tcMar>
          </w:tcPr>
          <w:p w14:paraId="6E87B715" w14:textId="77777777" w:rsidR="00746111" w:rsidRPr="00677521" w:rsidRDefault="00746111" w:rsidP="009453D8">
            <w:pPr>
              <w:pStyle w:val="TableParagraph"/>
              <w:jc w:val="center"/>
              <w:rPr>
                <w:b/>
              </w:rPr>
            </w:pPr>
            <w:r w:rsidRPr="00677521">
              <w:rPr>
                <w:b/>
              </w:rPr>
              <w:t>286</w:t>
            </w:r>
          </w:p>
        </w:tc>
        <w:tc>
          <w:tcPr>
            <w:tcW w:w="1417" w:type="dxa"/>
            <w:tcMar>
              <w:top w:w="28" w:type="dxa"/>
              <w:left w:w="28" w:type="dxa"/>
              <w:bottom w:w="28" w:type="dxa"/>
              <w:right w:w="28" w:type="dxa"/>
            </w:tcMar>
          </w:tcPr>
          <w:p w14:paraId="678788DA" w14:textId="77777777" w:rsidR="00746111" w:rsidRPr="00677521" w:rsidRDefault="00746111" w:rsidP="009453D8">
            <w:pPr>
              <w:pStyle w:val="TableParagraph"/>
              <w:jc w:val="center"/>
              <w:rPr>
                <w:b/>
              </w:rPr>
            </w:pPr>
            <w:r w:rsidRPr="00677521">
              <w:rPr>
                <w:b/>
              </w:rPr>
              <w:t>1224</w:t>
            </w:r>
          </w:p>
        </w:tc>
        <w:tc>
          <w:tcPr>
            <w:tcW w:w="709" w:type="dxa"/>
            <w:tcMar>
              <w:top w:w="28" w:type="dxa"/>
              <w:left w:w="28" w:type="dxa"/>
              <w:bottom w:w="28" w:type="dxa"/>
              <w:right w:w="28" w:type="dxa"/>
            </w:tcMar>
          </w:tcPr>
          <w:p w14:paraId="559A0682" w14:textId="77777777" w:rsidR="00746111" w:rsidRPr="00677521" w:rsidRDefault="00746111" w:rsidP="009453D8">
            <w:pPr>
              <w:pStyle w:val="TableParagraph"/>
              <w:jc w:val="center"/>
              <w:rPr>
                <w:b/>
              </w:rPr>
            </w:pPr>
            <w:r w:rsidRPr="00677521">
              <w:rPr>
                <w:b/>
              </w:rPr>
              <w:t>-</w:t>
            </w:r>
          </w:p>
        </w:tc>
        <w:tc>
          <w:tcPr>
            <w:tcW w:w="850" w:type="dxa"/>
            <w:tcMar>
              <w:top w:w="28" w:type="dxa"/>
              <w:left w:w="28" w:type="dxa"/>
              <w:bottom w:w="28" w:type="dxa"/>
              <w:right w:w="28" w:type="dxa"/>
            </w:tcMar>
          </w:tcPr>
          <w:p w14:paraId="10F897F9" w14:textId="77777777" w:rsidR="00746111" w:rsidRPr="00677521" w:rsidRDefault="00746111" w:rsidP="009453D8">
            <w:pPr>
              <w:pStyle w:val="TableParagraph"/>
              <w:jc w:val="center"/>
            </w:pPr>
            <w:r w:rsidRPr="00677521">
              <w:t>-</w:t>
            </w:r>
          </w:p>
        </w:tc>
      </w:tr>
      <w:tr w:rsidR="00746111" w:rsidRPr="00677521" w14:paraId="4704B055" w14:textId="77777777" w:rsidTr="009453D8">
        <w:trPr>
          <w:trHeight w:val="374"/>
        </w:trPr>
        <w:tc>
          <w:tcPr>
            <w:tcW w:w="1276" w:type="dxa"/>
            <w:tcMar>
              <w:top w:w="28" w:type="dxa"/>
              <w:left w:w="28" w:type="dxa"/>
              <w:bottom w:w="28" w:type="dxa"/>
              <w:right w:w="28" w:type="dxa"/>
            </w:tcMar>
          </w:tcPr>
          <w:p w14:paraId="6F2369B7" w14:textId="77777777" w:rsidR="00746111" w:rsidRPr="00677521" w:rsidRDefault="00746111" w:rsidP="009453D8">
            <w:pPr>
              <w:pStyle w:val="TableParagraph"/>
              <w:jc w:val="center"/>
            </w:pPr>
            <w:r w:rsidRPr="00677521">
              <w:t>ПМ. 00</w:t>
            </w:r>
          </w:p>
        </w:tc>
        <w:tc>
          <w:tcPr>
            <w:tcW w:w="5528" w:type="dxa"/>
            <w:tcMar>
              <w:top w:w="28" w:type="dxa"/>
              <w:left w:w="28" w:type="dxa"/>
              <w:bottom w:w="28" w:type="dxa"/>
              <w:right w:w="28" w:type="dxa"/>
            </w:tcMar>
          </w:tcPr>
          <w:p w14:paraId="3C9B7B81" w14:textId="77777777" w:rsidR="00746111" w:rsidRPr="00677521" w:rsidRDefault="00746111" w:rsidP="009453D8">
            <w:pPr>
              <w:pStyle w:val="TableParagraph"/>
              <w:rPr>
                <w:b/>
              </w:rPr>
            </w:pPr>
            <w:r w:rsidRPr="00677521">
              <w:rPr>
                <w:b/>
              </w:rPr>
              <w:t xml:space="preserve">Профессиональные </w:t>
            </w:r>
            <w:r w:rsidR="004D54A4" w:rsidRPr="00677521">
              <w:rPr>
                <w:b/>
              </w:rPr>
              <w:t>м</w:t>
            </w:r>
            <w:r w:rsidRPr="00677521">
              <w:rPr>
                <w:b/>
              </w:rPr>
              <w:t>одули</w:t>
            </w:r>
          </w:p>
        </w:tc>
        <w:tc>
          <w:tcPr>
            <w:tcW w:w="851" w:type="dxa"/>
            <w:tcMar>
              <w:top w:w="28" w:type="dxa"/>
              <w:left w:w="28" w:type="dxa"/>
              <w:bottom w:w="28" w:type="dxa"/>
              <w:right w:w="28" w:type="dxa"/>
            </w:tcMar>
          </w:tcPr>
          <w:p w14:paraId="33DDDE9A" w14:textId="77777777" w:rsidR="00746111" w:rsidRPr="00677521" w:rsidRDefault="00746111" w:rsidP="009453D8">
            <w:pPr>
              <w:pStyle w:val="TableParagraph"/>
              <w:jc w:val="center"/>
              <w:rPr>
                <w:b/>
              </w:rPr>
            </w:pPr>
            <w:r w:rsidRPr="00677521">
              <w:rPr>
                <w:b/>
              </w:rPr>
              <w:t>1872</w:t>
            </w:r>
          </w:p>
        </w:tc>
        <w:tc>
          <w:tcPr>
            <w:tcW w:w="567" w:type="dxa"/>
            <w:tcBorders>
              <w:right w:val="single" w:sz="4" w:space="0" w:color="auto"/>
            </w:tcBorders>
            <w:tcMar>
              <w:top w:w="28" w:type="dxa"/>
              <w:left w:w="28" w:type="dxa"/>
              <w:bottom w:w="28" w:type="dxa"/>
              <w:right w:w="28" w:type="dxa"/>
            </w:tcMar>
          </w:tcPr>
          <w:p w14:paraId="61B19282" w14:textId="77777777" w:rsidR="00746111" w:rsidRPr="00677521" w:rsidRDefault="00D219FB" w:rsidP="009453D8">
            <w:pPr>
              <w:pStyle w:val="TableParagraph"/>
              <w:jc w:val="center"/>
              <w:rPr>
                <w:b/>
              </w:rPr>
            </w:pPr>
            <w:r w:rsidRPr="00677521">
              <w:rPr>
                <w:b/>
              </w:rPr>
              <w:t>1510</w:t>
            </w:r>
          </w:p>
        </w:tc>
        <w:tc>
          <w:tcPr>
            <w:tcW w:w="1417" w:type="dxa"/>
            <w:tcBorders>
              <w:left w:val="single" w:sz="4" w:space="0" w:color="auto"/>
            </w:tcBorders>
            <w:tcMar>
              <w:top w:w="28" w:type="dxa"/>
              <w:left w:w="28" w:type="dxa"/>
              <w:bottom w:w="28" w:type="dxa"/>
              <w:right w:w="28" w:type="dxa"/>
            </w:tcMar>
          </w:tcPr>
          <w:p w14:paraId="744E79E3" w14:textId="77777777" w:rsidR="00746111" w:rsidRPr="00677521" w:rsidRDefault="00746111" w:rsidP="009453D8">
            <w:pPr>
              <w:pStyle w:val="TableParagraph"/>
              <w:jc w:val="center"/>
              <w:rPr>
                <w:b/>
              </w:rPr>
            </w:pPr>
            <w:r w:rsidRPr="00677521">
              <w:rPr>
                <w:b/>
              </w:rPr>
              <w:t>648</w:t>
            </w:r>
          </w:p>
        </w:tc>
        <w:tc>
          <w:tcPr>
            <w:tcW w:w="1985" w:type="dxa"/>
            <w:tcMar>
              <w:top w:w="28" w:type="dxa"/>
              <w:left w:w="28" w:type="dxa"/>
              <w:bottom w:w="28" w:type="dxa"/>
              <w:right w:w="28" w:type="dxa"/>
            </w:tcMar>
          </w:tcPr>
          <w:p w14:paraId="01A6F28E" w14:textId="77777777" w:rsidR="00746111" w:rsidRPr="00677521" w:rsidRDefault="00746111" w:rsidP="009453D8">
            <w:pPr>
              <w:pStyle w:val="TableParagraph"/>
              <w:jc w:val="center"/>
              <w:rPr>
                <w:b/>
              </w:rPr>
            </w:pPr>
            <w:r w:rsidRPr="00677521">
              <w:rPr>
                <w:b/>
              </w:rPr>
              <w:t>286</w:t>
            </w:r>
          </w:p>
        </w:tc>
        <w:tc>
          <w:tcPr>
            <w:tcW w:w="1417" w:type="dxa"/>
            <w:tcMar>
              <w:top w:w="28" w:type="dxa"/>
              <w:left w:w="28" w:type="dxa"/>
              <w:bottom w:w="28" w:type="dxa"/>
              <w:right w:w="28" w:type="dxa"/>
            </w:tcMar>
          </w:tcPr>
          <w:p w14:paraId="7CB3D313" w14:textId="77777777" w:rsidR="00746111" w:rsidRPr="00677521" w:rsidRDefault="00746111" w:rsidP="009453D8">
            <w:pPr>
              <w:pStyle w:val="TableParagraph"/>
              <w:jc w:val="center"/>
              <w:rPr>
                <w:b/>
              </w:rPr>
            </w:pPr>
            <w:r w:rsidRPr="00677521">
              <w:rPr>
                <w:b/>
              </w:rPr>
              <w:t>1224</w:t>
            </w:r>
          </w:p>
        </w:tc>
        <w:tc>
          <w:tcPr>
            <w:tcW w:w="709" w:type="dxa"/>
            <w:tcMar>
              <w:top w:w="28" w:type="dxa"/>
              <w:left w:w="28" w:type="dxa"/>
              <w:bottom w:w="28" w:type="dxa"/>
              <w:right w:w="28" w:type="dxa"/>
            </w:tcMar>
          </w:tcPr>
          <w:p w14:paraId="19B58787"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641CFC37" w14:textId="77777777" w:rsidR="00746111" w:rsidRPr="00677521" w:rsidRDefault="00746111" w:rsidP="009453D8">
            <w:pPr>
              <w:pStyle w:val="TableParagraph"/>
              <w:jc w:val="center"/>
            </w:pPr>
            <w:r w:rsidRPr="00677521">
              <w:t>-</w:t>
            </w:r>
          </w:p>
        </w:tc>
      </w:tr>
      <w:tr w:rsidR="00746111" w:rsidRPr="00677521" w14:paraId="799FC2AF" w14:textId="77777777" w:rsidTr="009453D8">
        <w:trPr>
          <w:trHeight w:val="790"/>
        </w:trPr>
        <w:tc>
          <w:tcPr>
            <w:tcW w:w="1276" w:type="dxa"/>
            <w:tcMar>
              <w:top w:w="28" w:type="dxa"/>
              <w:left w:w="28" w:type="dxa"/>
              <w:bottom w:w="28" w:type="dxa"/>
              <w:right w:w="28" w:type="dxa"/>
            </w:tcMar>
          </w:tcPr>
          <w:p w14:paraId="19ED8B5E" w14:textId="77777777" w:rsidR="00746111" w:rsidRPr="00677521" w:rsidRDefault="00746111" w:rsidP="009453D8">
            <w:pPr>
              <w:pStyle w:val="TableParagraph"/>
              <w:jc w:val="center"/>
              <w:rPr>
                <w:b/>
              </w:rPr>
            </w:pPr>
            <w:r w:rsidRPr="00677521">
              <w:rPr>
                <w:b/>
              </w:rPr>
              <w:t>ПМ. 01</w:t>
            </w:r>
          </w:p>
        </w:tc>
        <w:tc>
          <w:tcPr>
            <w:tcW w:w="5528" w:type="dxa"/>
            <w:tcMar>
              <w:top w:w="28" w:type="dxa"/>
              <w:left w:w="28" w:type="dxa"/>
              <w:bottom w:w="28" w:type="dxa"/>
              <w:right w:w="28" w:type="dxa"/>
            </w:tcMar>
          </w:tcPr>
          <w:p w14:paraId="49084A7F" w14:textId="77777777" w:rsidR="00746111" w:rsidRPr="00677521" w:rsidRDefault="00746111" w:rsidP="009453D8">
            <w:pPr>
              <w:pStyle w:val="TableParagraph"/>
              <w:rPr>
                <w:b/>
              </w:rPr>
            </w:pPr>
            <w:r w:rsidRPr="00677521">
              <w:rPr>
                <w:b/>
              </w:rPr>
              <w:t>Приготовление и подготовка к реализации полуфабрикатов для блюд, кулинарных</w:t>
            </w:r>
          </w:p>
          <w:p w14:paraId="5E1ED090" w14:textId="77777777" w:rsidR="00746111" w:rsidRPr="00677521" w:rsidRDefault="00746111" w:rsidP="009453D8">
            <w:pPr>
              <w:pStyle w:val="TableParagraph"/>
              <w:rPr>
                <w:b/>
              </w:rPr>
            </w:pPr>
            <w:r w:rsidRPr="00677521">
              <w:rPr>
                <w:b/>
              </w:rPr>
              <w:t>изделий разнообразного ассортимента</w:t>
            </w:r>
          </w:p>
        </w:tc>
        <w:tc>
          <w:tcPr>
            <w:tcW w:w="851" w:type="dxa"/>
            <w:tcMar>
              <w:top w:w="28" w:type="dxa"/>
              <w:left w:w="28" w:type="dxa"/>
              <w:bottom w:w="28" w:type="dxa"/>
              <w:right w:w="28" w:type="dxa"/>
            </w:tcMar>
          </w:tcPr>
          <w:p w14:paraId="5F3409C4" w14:textId="77777777" w:rsidR="00746111" w:rsidRPr="00677521" w:rsidRDefault="00746111" w:rsidP="009453D8">
            <w:pPr>
              <w:pStyle w:val="TableParagraph"/>
              <w:jc w:val="center"/>
              <w:rPr>
                <w:b/>
              </w:rPr>
            </w:pPr>
            <w:r w:rsidRPr="00677521">
              <w:rPr>
                <w:b/>
              </w:rPr>
              <w:t>248</w:t>
            </w:r>
          </w:p>
        </w:tc>
        <w:tc>
          <w:tcPr>
            <w:tcW w:w="567" w:type="dxa"/>
            <w:tcBorders>
              <w:right w:val="single" w:sz="4" w:space="0" w:color="auto"/>
            </w:tcBorders>
            <w:tcMar>
              <w:top w:w="28" w:type="dxa"/>
              <w:left w:w="28" w:type="dxa"/>
              <w:bottom w:w="28" w:type="dxa"/>
              <w:right w:w="28" w:type="dxa"/>
            </w:tcMar>
          </w:tcPr>
          <w:p w14:paraId="6A677BCB" w14:textId="77777777" w:rsidR="00746111" w:rsidRPr="00677521" w:rsidRDefault="00764678" w:rsidP="00764678">
            <w:pPr>
              <w:pStyle w:val="TableParagraph"/>
              <w:jc w:val="center"/>
              <w:rPr>
                <w:b/>
              </w:rPr>
            </w:pPr>
            <w:r w:rsidRPr="00677521">
              <w:rPr>
                <w:b/>
              </w:rPr>
              <w:t>192</w:t>
            </w:r>
          </w:p>
        </w:tc>
        <w:tc>
          <w:tcPr>
            <w:tcW w:w="1417" w:type="dxa"/>
            <w:tcBorders>
              <w:left w:val="single" w:sz="4" w:space="0" w:color="auto"/>
            </w:tcBorders>
            <w:tcMar>
              <w:top w:w="28" w:type="dxa"/>
              <w:left w:w="28" w:type="dxa"/>
              <w:bottom w:w="28" w:type="dxa"/>
              <w:right w:w="28" w:type="dxa"/>
            </w:tcMar>
          </w:tcPr>
          <w:p w14:paraId="1F05018D" w14:textId="77777777" w:rsidR="00746111" w:rsidRPr="00677521" w:rsidRDefault="00746111" w:rsidP="009453D8">
            <w:pPr>
              <w:pStyle w:val="TableParagraph"/>
              <w:jc w:val="center"/>
              <w:rPr>
                <w:b/>
              </w:rPr>
            </w:pPr>
            <w:r w:rsidRPr="00677521">
              <w:rPr>
                <w:b/>
              </w:rPr>
              <w:t>104</w:t>
            </w:r>
          </w:p>
        </w:tc>
        <w:tc>
          <w:tcPr>
            <w:tcW w:w="1985" w:type="dxa"/>
            <w:tcMar>
              <w:top w:w="28" w:type="dxa"/>
              <w:left w:w="28" w:type="dxa"/>
              <w:bottom w:w="28" w:type="dxa"/>
              <w:right w:w="28" w:type="dxa"/>
            </w:tcMar>
          </w:tcPr>
          <w:p w14:paraId="1E1939CB" w14:textId="77777777" w:rsidR="00746111" w:rsidRPr="00677521" w:rsidRDefault="00746111" w:rsidP="009453D8">
            <w:pPr>
              <w:pStyle w:val="TableParagraph"/>
              <w:jc w:val="center"/>
              <w:rPr>
                <w:b/>
              </w:rPr>
            </w:pPr>
            <w:r w:rsidRPr="00677521">
              <w:rPr>
                <w:b/>
              </w:rPr>
              <w:t>48</w:t>
            </w:r>
          </w:p>
        </w:tc>
        <w:tc>
          <w:tcPr>
            <w:tcW w:w="1417" w:type="dxa"/>
            <w:tcMar>
              <w:top w:w="28" w:type="dxa"/>
              <w:left w:w="28" w:type="dxa"/>
              <w:bottom w:w="28" w:type="dxa"/>
              <w:right w:w="28" w:type="dxa"/>
            </w:tcMar>
          </w:tcPr>
          <w:p w14:paraId="48CAE3BB" w14:textId="77777777" w:rsidR="00746111" w:rsidRPr="00677521" w:rsidRDefault="00746111" w:rsidP="009453D8">
            <w:pPr>
              <w:pStyle w:val="TableParagraph"/>
              <w:jc w:val="center"/>
              <w:rPr>
                <w:b/>
              </w:rPr>
            </w:pPr>
            <w:r w:rsidRPr="00677521">
              <w:rPr>
                <w:b/>
              </w:rPr>
              <w:t>144</w:t>
            </w:r>
          </w:p>
        </w:tc>
        <w:tc>
          <w:tcPr>
            <w:tcW w:w="709" w:type="dxa"/>
            <w:tcMar>
              <w:top w:w="28" w:type="dxa"/>
              <w:left w:w="28" w:type="dxa"/>
              <w:bottom w:w="28" w:type="dxa"/>
              <w:right w:w="28" w:type="dxa"/>
            </w:tcMar>
          </w:tcPr>
          <w:p w14:paraId="2A8F659C" w14:textId="77777777" w:rsidR="00746111" w:rsidRPr="00677521" w:rsidRDefault="00746111" w:rsidP="009453D8">
            <w:pPr>
              <w:pStyle w:val="TableParagraph"/>
              <w:jc w:val="center"/>
              <w:rPr>
                <w:b/>
              </w:rPr>
            </w:pPr>
            <w:r w:rsidRPr="00677521">
              <w:rPr>
                <w:b/>
              </w:rPr>
              <w:t>-</w:t>
            </w:r>
          </w:p>
        </w:tc>
        <w:tc>
          <w:tcPr>
            <w:tcW w:w="850" w:type="dxa"/>
            <w:tcMar>
              <w:top w:w="28" w:type="dxa"/>
              <w:left w:w="28" w:type="dxa"/>
              <w:bottom w:w="28" w:type="dxa"/>
              <w:right w:w="28" w:type="dxa"/>
            </w:tcMar>
          </w:tcPr>
          <w:p w14:paraId="5A39E1FE" w14:textId="77777777" w:rsidR="00746111" w:rsidRPr="00677521" w:rsidRDefault="00746111" w:rsidP="009453D8">
            <w:pPr>
              <w:pStyle w:val="TableParagraph"/>
              <w:jc w:val="center"/>
              <w:rPr>
                <w:b/>
              </w:rPr>
            </w:pPr>
            <w:r w:rsidRPr="00677521">
              <w:rPr>
                <w:b/>
              </w:rPr>
              <w:t>1</w:t>
            </w:r>
          </w:p>
        </w:tc>
      </w:tr>
      <w:tr w:rsidR="00746111" w:rsidRPr="00677521" w14:paraId="53FCB25F" w14:textId="77777777" w:rsidTr="009453D8">
        <w:trPr>
          <w:trHeight w:val="592"/>
        </w:trPr>
        <w:tc>
          <w:tcPr>
            <w:tcW w:w="1276" w:type="dxa"/>
            <w:tcMar>
              <w:top w:w="28" w:type="dxa"/>
              <w:left w:w="28" w:type="dxa"/>
              <w:bottom w:w="28" w:type="dxa"/>
              <w:right w:w="28" w:type="dxa"/>
            </w:tcMar>
          </w:tcPr>
          <w:p w14:paraId="00FCA59F" w14:textId="77777777" w:rsidR="00746111" w:rsidRPr="00677521" w:rsidRDefault="00746111" w:rsidP="009453D8">
            <w:pPr>
              <w:pStyle w:val="TableParagraph"/>
              <w:jc w:val="center"/>
            </w:pPr>
            <w:r w:rsidRPr="00677521">
              <w:t>МДК.01.01</w:t>
            </w:r>
          </w:p>
        </w:tc>
        <w:tc>
          <w:tcPr>
            <w:tcW w:w="5528" w:type="dxa"/>
            <w:tcMar>
              <w:top w:w="28" w:type="dxa"/>
              <w:left w:w="28" w:type="dxa"/>
              <w:bottom w:w="28" w:type="dxa"/>
              <w:right w:w="28" w:type="dxa"/>
            </w:tcMar>
          </w:tcPr>
          <w:p w14:paraId="776A638E" w14:textId="77777777" w:rsidR="00746111" w:rsidRPr="00677521" w:rsidRDefault="00746111" w:rsidP="009453D8">
            <w:pPr>
              <w:pStyle w:val="TableParagraph"/>
            </w:pPr>
            <w:r w:rsidRPr="00677521">
              <w:t>Организация приготовления, подготовки к реализации и хранения кулинарных полуфабрикатов</w:t>
            </w:r>
          </w:p>
        </w:tc>
        <w:tc>
          <w:tcPr>
            <w:tcW w:w="851" w:type="dxa"/>
            <w:tcMar>
              <w:top w:w="28" w:type="dxa"/>
              <w:left w:w="28" w:type="dxa"/>
              <w:bottom w:w="28" w:type="dxa"/>
              <w:right w:w="28" w:type="dxa"/>
            </w:tcMar>
          </w:tcPr>
          <w:p w14:paraId="477A3187" w14:textId="77777777" w:rsidR="00746111" w:rsidRPr="00677521" w:rsidRDefault="00746111" w:rsidP="009453D8">
            <w:pPr>
              <w:pStyle w:val="TableParagraph"/>
              <w:jc w:val="center"/>
            </w:pPr>
            <w:r w:rsidRPr="00677521">
              <w:t>32</w:t>
            </w:r>
          </w:p>
        </w:tc>
        <w:tc>
          <w:tcPr>
            <w:tcW w:w="567" w:type="dxa"/>
            <w:tcBorders>
              <w:right w:val="single" w:sz="4" w:space="0" w:color="auto"/>
            </w:tcBorders>
            <w:tcMar>
              <w:top w:w="28" w:type="dxa"/>
              <w:left w:w="28" w:type="dxa"/>
              <w:bottom w:w="28" w:type="dxa"/>
              <w:right w:w="28" w:type="dxa"/>
            </w:tcMar>
          </w:tcPr>
          <w:p w14:paraId="35CADF7C" w14:textId="77777777" w:rsidR="00746111" w:rsidRPr="00677521" w:rsidRDefault="00356D13" w:rsidP="009453D8">
            <w:pPr>
              <w:pStyle w:val="TableParagraph"/>
              <w:jc w:val="center"/>
            </w:pPr>
            <w:r w:rsidRPr="00677521">
              <w:t>18</w:t>
            </w:r>
          </w:p>
        </w:tc>
        <w:tc>
          <w:tcPr>
            <w:tcW w:w="1417" w:type="dxa"/>
            <w:tcBorders>
              <w:left w:val="single" w:sz="4" w:space="0" w:color="auto"/>
            </w:tcBorders>
            <w:tcMar>
              <w:top w:w="28" w:type="dxa"/>
              <w:left w:w="28" w:type="dxa"/>
              <w:bottom w:w="28" w:type="dxa"/>
              <w:right w:w="28" w:type="dxa"/>
            </w:tcMar>
          </w:tcPr>
          <w:p w14:paraId="42EC70E9" w14:textId="77777777" w:rsidR="00746111" w:rsidRPr="00677521" w:rsidRDefault="00746111" w:rsidP="009453D8">
            <w:pPr>
              <w:pStyle w:val="TableParagraph"/>
              <w:jc w:val="center"/>
            </w:pPr>
            <w:r w:rsidRPr="00677521">
              <w:t>32</w:t>
            </w:r>
          </w:p>
        </w:tc>
        <w:tc>
          <w:tcPr>
            <w:tcW w:w="1985" w:type="dxa"/>
            <w:tcMar>
              <w:top w:w="28" w:type="dxa"/>
              <w:left w:w="28" w:type="dxa"/>
              <w:bottom w:w="28" w:type="dxa"/>
              <w:right w:w="28" w:type="dxa"/>
            </w:tcMar>
          </w:tcPr>
          <w:p w14:paraId="03B484D2" w14:textId="77777777" w:rsidR="00746111" w:rsidRPr="00677521" w:rsidRDefault="00746111" w:rsidP="009453D8">
            <w:pPr>
              <w:pStyle w:val="TableParagraph"/>
              <w:jc w:val="center"/>
            </w:pPr>
            <w:r w:rsidRPr="00677521">
              <w:t>18</w:t>
            </w:r>
          </w:p>
        </w:tc>
        <w:tc>
          <w:tcPr>
            <w:tcW w:w="1417" w:type="dxa"/>
            <w:tcMar>
              <w:top w:w="28" w:type="dxa"/>
              <w:left w:w="28" w:type="dxa"/>
              <w:bottom w:w="28" w:type="dxa"/>
              <w:right w:w="28" w:type="dxa"/>
            </w:tcMar>
          </w:tcPr>
          <w:p w14:paraId="3F582E87"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34FDBA66"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04E4AE3B" w14:textId="77777777" w:rsidR="00746111" w:rsidRPr="00677521" w:rsidRDefault="00746111" w:rsidP="009453D8">
            <w:pPr>
              <w:pStyle w:val="TableParagraph"/>
              <w:jc w:val="center"/>
            </w:pPr>
            <w:r w:rsidRPr="00677521">
              <w:t>1</w:t>
            </w:r>
          </w:p>
        </w:tc>
      </w:tr>
      <w:tr w:rsidR="00746111" w:rsidRPr="00677521" w14:paraId="1EDA2237" w14:textId="77777777" w:rsidTr="009453D8">
        <w:trPr>
          <w:trHeight w:val="493"/>
        </w:trPr>
        <w:tc>
          <w:tcPr>
            <w:tcW w:w="1276" w:type="dxa"/>
            <w:tcMar>
              <w:top w:w="28" w:type="dxa"/>
              <w:left w:w="28" w:type="dxa"/>
              <w:bottom w:w="28" w:type="dxa"/>
              <w:right w:w="28" w:type="dxa"/>
            </w:tcMar>
          </w:tcPr>
          <w:p w14:paraId="2053D568" w14:textId="77777777" w:rsidR="00746111" w:rsidRPr="00677521" w:rsidRDefault="00746111" w:rsidP="009453D8">
            <w:pPr>
              <w:pStyle w:val="TableParagraph"/>
              <w:jc w:val="center"/>
            </w:pPr>
            <w:r w:rsidRPr="00677521">
              <w:t>МДК.01.02</w:t>
            </w:r>
          </w:p>
        </w:tc>
        <w:tc>
          <w:tcPr>
            <w:tcW w:w="5528" w:type="dxa"/>
            <w:tcMar>
              <w:top w:w="28" w:type="dxa"/>
              <w:left w:w="28" w:type="dxa"/>
              <w:bottom w:w="28" w:type="dxa"/>
              <w:right w:w="28" w:type="dxa"/>
            </w:tcMar>
          </w:tcPr>
          <w:p w14:paraId="4B2ECA07" w14:textId="77777777" w:rsidR="00746111" w:rsidRPr="00677521" w:rsidRDefault="00746111" w:rsidP="009453D8">
            <w:pPr>
              <w:pStyle w:val="TableParagraph"/>
            </w:pPr>
            <w:r w:rsidRPr="00677521">
              <w:t>Процессы приготовления, подготовки к реализации кулинарных полуфабрикатов</w:t>
            </w:r>
          </w:p>
        </w:tc>
        <w:tc>
          <w:tcPr>
            <w:tcW w:w="851" w:type="dxa"/>
            <w:tcMar>
              <w:top w:w="28" w:type="dxa"/>
              <w:left w:w="28" w:type="dxa"/>
              <w:bottom w:w="28" w:type="dxa"/>
              <w:right w:w="28" w:type="dxa"/>
            </w:tcMar>
          </w:tcPr>
          <w:p w14:paraId="5D0940D0" w14:textId="77777777" w:rsidR="00746111" w:rsidRPr="00677521" w:rsidRDefault="00746111" w:rsidP="009453D8">
            <w:pPr>
              <w:pStyle w:val="TableParagraph"/>
              <w:jc w:val="center"/>
            </w:pPr>
            <w:r w:rsidRPr="00677521">
              <w:t>72</w:t>
            </w:r>
          </w:p>
        </w:tc>
        <w:tc>
          <w:tcPr>
            <w:tcW w:w="567" w:type="dxa"/>
            <w:tcBorders>
              <w:right w:val="single" w:sz="4" w:space="0" w:color="auto"/>
            </w:tcBorders>
            <w:tcMar>
              <w:top w:w="28" w:type="dxa"/>
              <w:left w:w="28" w:type="dxa"/>
              <w:bottom w:w="28" w:type="dxa"/>
              <w:right w:w="28" w:type="dxa"/>
            </w:tcMar>
          </w:tcPr>
          <w:p w14:paraId="47085656" w14:textId="77777777" w:rsidR="00746111" w:rsidRPr="00677521" w:rsidRDefault="00356D13" w:rsidP="009453D8">
            <w:pPr>
              <w:pStyle w:val="TableParagraph"/>
              <w:jc w:val="center"/>
            </w:pPr>
            <w:r w:rsidRPr="00677521">
              <w:t>30</w:t>
            </w:r>
          </w:p>
        </w:tc>
        <w:tc>
          <w:tcPr>
            <w:tcW w:w="1417" w:type="dxa"/>
            <w:tcBorders>
              <w:left w:val="single" w:sz="4" w:space="0" w:color="auto"/>
            </w:tcBorders>
            <w:tcMar>
              <w:top w:w="28" w:type="dxa"/>
              <w:left w:w="28" w:type="dxa"/>
              <w:bottom w:w="28" w:type="dxa"/>
              <w:right w:w="28" w:type="dxa"/>
            </w:tcMar>
          </w:tcPr>
          <w:p w14:paraId="25E4F4DD" w14:textId="77777777" w:rsidR="00746111" w:rsidRPr="00677521" w:rsidRDefault="00746111" w:rsidP="009453D8">
            <w:pPr>
              <w:pStyle w:val="TableParagraph"/>
              <w:jc w:val="center"/>
            </w:pPr>
            <w:r w:rsidRPr="00677521">
              <w:t>72</w:t>
            </w:r>
          </w:p>
        </w:tc>
        <w:tc>
          <w:tcPr>
            <w:tcW w:w="1985" w:type="dxa"/>
            <w:tcMar>
              <w:top w:w="28" w:type="dxa"/>
              <w:left w:w="28" w:type="dxa"/>
              <w:bottom w:w="28" w:type="dxa"/>
              <w:right w:w="28" w:type="dxa"/>
            </w:tcMar>
          </w:tcPr>
          <w:p w14:paraId="5B929109" w14:textId="77777777" w:rsidR="00746111" w:rsidRPr="00677521" w:rsidRDefault="00746111" w:rsidP="009453D8">
            <w:pPr>
              <w:pStyle w:val="TableParagraph"/>
              <w:jc w:val="center"/>
            </w:pPr>
            <w:r w:rsidRPr="00677521">
              <w:t>30</w:t>
            </w:r>
          </w:p>
        </w:tc>
        <w:tc>
          <w:tcPr>
            <w:tcW w:w="1417" w:type="dxa"/>
            <w:tcMar>
              <w:top w:w="28" w:type="dxa"/>
              <w:left w:w="28" w:type="dxa"/>
              <w:bottom w:w="28" w:type="dxa"/>
              <w:right w:w="28" w:type="dxa"/>
            </w:tcMar>
          </w:tcPr>
          <w:p w14:paraId="20D2DC70"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545F8A2E"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7044EA37" w14:textId="77777777" w:rsidR="00746111" w:rsidRPr="00677521" w:rsidRDefault="00746111" w:rsidP="009453D8">
            <w:pPr>
              <w:pStyle w:val="TableParagraph"/>
              <w:jc w:val="center"/>
            </w:pPr>
            <w:r w:rsidRPr="00677521">
              <w:t>1</w:t>
            </w:r>
          </w:p>
        </w:tc>
      </w:tr>
      <w:tr w:rsidR="00746111" w:rsidRPr="00677521" w14:paraId="479CF522" w14:textId="77777777" w:rsidTr="009453D8">
        <w:trPr>
          <w:trHeight w:val="276"/>
        </w:trPr>
        <w:tc>
          <w:tcPr>
            <w:tcW w:w="1276" w:type="dxa"/>
            <w:tcMar>
              <w:top w:w="28" w:type="dxa"/>
              <w:left w:w="28" w:type="dxa"/>
              <w:bottom w:w="28" w:type="dxa"/>
              <w:right w:w="28" w:type="dxa"/>
            </w:tcMar>
          </w:tcPr>
          <w:p w14:paraId="315F508D" w14:textId="77777777" w:rsidR="00746111" w:rsidRPr="00677521" w:rsidRDefault="00746111" w:rsidP="009453D8">
            <w:pPr>
              <w:pStyle w:val="TableParagraph"/>
              <w:jc w:val="center"/>
            </w:pPr>
            <w:r w:rsidRPr="00677521">
              <w:t>УП. 01</w:t>
            </w:r>
          </w:p>
        </w:tc>
        <w:tc>
          <w:tcPr>
            <w:tcW w:w="5528" w:type="dxa"/>
            <w:tcMar>
              <w:top w:w="28" w:type="dxa"/>
              <w:left w:w="28" w:type="dxa"/>
              <w:bottom w:w="28" w:type="dxa"/>
              <w:right w:w="28" w:type="dxa"/>
            </w:tcMar>
          </w:tcPr>
          <w:p w14:paraId="30A21062" w14:textId="77777777" w:rsidR="00746111" w:rsidRPr="00677521" w:rsidRDefault="00746111" w:rsidP="009453D8">
            <w:pPr>
              <w:pStyle w:val="TableParagraph"/>
            </w:pPr>
            <w:r w:rsidRPr="00677521">
              <w:t>Учебная практика</w:t>
            </w:r>
          </w:p>
        </w:tc>
        <w:tc>
          <w:tcPr>
            <w:tcW w:w="851" w:type="dxa"/>
            <w:tcMar>
              <w:top w:w="28" w:type="dxa"/>
              <w:left w:w="28" w:type="dxa"/>
              <w:bottom w:w="28" w:type="dxa"/>
              <w:right w:w="28" w:type="dxa"/>
            </w:tcMar>
          </w:tcPr>
          <w:p w14:paraId="545B4D4D" w14:textId="77777777" w:rsidR="00746111" w:rsidRPr="00677521" w:rsidRDefault="00746111" w:rsidP="009453D8">
            <w:pPr>
              <w:pStyle w:val="TableParagraph"/>
              <w:jc w:val="center"/>
            </w:pPr>
            <w:r w:rsidRPr="00677521">
              <w:t>72</w:t>
            </w:r>
          </w:p>
        </w:tc>
        <w:tc>
          <w:tcPr>
            <w:tcW w:w="567" w:type="dxa"/>
            <w:tcBorders>
              <w:right w:val="single" w:sz="4" w:space="0" w:color="auto"/>
            </w:tcBorders>
            <w:tcMar>
              <w:top w:w="28" w:type="dxa"/>
              <w:left w:w="28" w:type="dxa"/>
              <w:bottom w:w="28" w:type="dxa"/>
              <w:right w:w="28" w:type="dxa"/>
            </w:tcMar>
          </w:tcPr>
          <w:p w14:paraId="4DB16AAC" w14:textId="77777777" w:rsidR="00746111" w:rsidRPr="00677521" w:rsidRDefault="00764678" w:rsidP="009453D8">
            <w:pPr>
              <w:pStyle w:val="TableParagraph"/>
              <w:jc w:val="center"/>
            </w:pPr>
            <w:r w:rsidRPr="00677521">
              <w:t>72</w:t>
            </w:r>
          </w:p>
        </w:tc>
        <w:tc>
          <w:tcPr>
            <w:tcW w:w="1417" w:type="dxa"/>
            <w:tcBorders>
              <w:left w:val="single" w:sz="4" w:space="0" w:color="auto"/>
            </w:tcBorders>
            <w:tcMar>
              <w:top w:w="28" w:type="dxa"/>
              <w:left w:w="28" w:type="dxa"/>
              <w:bottom w:w="28" w:type="dxa"/>
              <w:right w:w="28" w:type="dxa"/>
            </w:tcMar>
          </w:tcPr>
          <w:p w14:paraId="2A563150"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47AE81F5"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0CBC812E" w14:textId="77777777" w:rsidR="00746111" w:rsidRPr="00677521" w:rsidRDefault="00746111" w:rsidP="009453D8">
            <w:pPr>
              <w:pStyle w:val="TableParagraph"/>
              <w:jc w:val="center"/>
            </w:pPr>
            <w:r w:rsidRPr="00677521">
              <w:t>72</w:t>
            </w:r>
          </w:p>
        </w:tc>
        <w:tc>
          <w:tcPr>
            <w:tcW w:w="709" w:type="dxa"/>
            <w:tcMar>
              <w:top w:w="28" w:type="dxa"/>
              <w:left w:w="28" w:type="dxa"/>
              <w:bottom w:w="28" w:type="dxa"/>
              <w:right w:w="28" w:type="dxa"/>
            </w:tcMar>
          </w:tcPr>
          <w:p w14:paraId="36B467C7"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41FDFB42" w14:textId="77777777" w:rsidR="00746111" w:rsidRPr="00677521" w:rsidRDefault="00746111" w:rsidP="009453D8">
            <w:pPr>
              <w:pStyle w:val="TableParagraph"/>
              <w:jc w:val="center"/>
            </w:pPr>
          </w:p>
        </w:tc>
      </w:tr>
      <w:tr w:rsidR="00746111" w:rsidRPr="00677521" w14:paraId="7FD89546" w14:textId="77777777" w:rsidTr="009453D8">
        <w:trPr>
          <w:trHeight w:val="275"/>
        </w:trPr>
        <w:tc>
          <w:tcPr>
            <w:tcW w:w="1276" w:type="dxa"/>
            <w:tcMar>
              <w:top w:w="28" w:type="dxa"/>
              <w:left w:w="28" w:type="dxa"/>
              <w:bottom w:w="28" w:type="dxa"/>
              <w:right w:w="28" w:type="dxa"/>
            </w:tcMar>
          </w:tcPr>
          <w:p w14:paraId="6B74F13D" w14:textId="77777777" w:rsidR="00746111" w:rsidRPr="00677521" w:rsidRDefault="00746111" w:rsidP="009453D8">
            <w:pPr>
              <w:pStyle w:val="TableParagraph"/>
              <w:jc w:val="center"/>
            </w:pPr>
            <w:r w:rsidRPr="00677521">
              <w:t>ПП. 01</w:t>
            </w:r>
          </w:p>
        </w:tc>
        <w:tc>
          <w:tcPr>
            <w:tcW w:w="5528" w:type="dxa"/>
            <w:tcMar>
              <w:top w:w="28" w:type="dxa"/>
              <w:left w:w="28" w:type="dxa"/>
              <w:bottom w:w="28" w:type="dxa"/>
              <w:right w:w="28" w:type="dxa"/>
            </w:tcMar>
          </w:tcPr>
          <w:p w14:paraId="0057B3D7" w14:textId="77777777" w:rsidR="00746111" w:rsidRPr="00677521" w:rsidRDefault="00746111" w:rsidP="009453D8">
            <w:pPr>
              <w:pStyle w:val="TableParagraph"/>
            </w:pPr>
            <w:r w:rsidRPr="00677521">
              <w:t>Производственная практика</w:t>
            </w:r>
          </w:p>
        </w:tc>
        <w:tc>
          <w:tcPr>
            <w:tcW w:w="851" w:type="dxa"/>
            <w:tcMar>
              <w:top w:w="28" w:type="dxa"/>
              <w:left w:w="28" w:type="dxa"/>
              <w:bottom w:w="28" w:type="dxa"/>
              <w:right w:w="28" w:type="dxa"/>
            </w:tcMar>
          </w:tcPr>
          <w:p w14:paraId="3F9AEA31" w14:textId="77777777" w:rsidR="00746111" w:rsidRPr="00677521" w:rsidRDefault="00746111" w:rsidP="009453D8">
            <w:pPr>
              <w:pStyle w:val="TableParagraph"/>
              <w:jc w:val="center"/>
            </w:pPr>
            <w:r w:rsidRPr="00677521">
              <w:t>72</w:t>
            </w:r>
          </w:p>
        </w:tc>
        <w:tc>
          <w:tcPr>
            <w:tcW w:w="567" w:type="dxa"/>
            <w:tcBorders>
              <w:right w:val="single" w:sz="4" w:space="0" w:color="auto"/>
            </w:tcBorders>
            <w:tcMar>
              <w:top w:w="28" w:type="dxa"/>
              <w:left w:w="28" w:type="dxa"/>
              <w:bottom w:w="28" w:type="dxa"/>
              <w:right w:w="28" w:type="dxa"/>
            </w:tcMar>
          </w:tcPr>
          <w:p w14:paraId="35171E4A" w14:textId="77777777" w:rsidR="00746111" w:rsidRPr="00677521" w:rsidRDefault="00764678" w:rsidP="009453D8">
            <w:pPr>
              <w:pStyle w:val="TableParagraph"/>
              <w:jc w:val="center"/>
            </w:pPr>
            <w:r w:rsidRPr="00677521">
              <w:t>72</w:t>
            </w:r>
          </w:p>
        </w:tc>
        <w:tc>
          <w:tcPr>
            <w:tcW w:w="1417" w:type="dxa"/>
            <w:tcBorders>
              <w:left w:val="single" w:sz="4" w:space="0" w:color="auto"/>
            </w:tcBorders>
            <w:tcMar>
              <w:top w:w="28" w:type="dxa"/>
              <w:left w:w="28" w:type="dxa"/>
              <w:bottom w:w="28" w:type="dxa"/>
              <w:right w:w="28" w:type="dxa"/>
            </w:tcMar>
          </w:tcPr>
          <w:p w14:paraId="52F1BF7E"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1F4C30F9"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48FF7F06" w14:textId="77777777" w:rsidR="00746111" w:rsidRPr="00677521" w:rsidRDefault="00746111" w:rsidP="009453D8">
            <w:pPr>
              <w:pStyle w:val="TableParagraph"/>
              <w:jc w:val="center"/>
            </w:pPr>
            <w:r w:rsidRPr="00677521">
              <w:t>72</w:t>
            </w:r>
          </w:p>
        </w:tc>
        <w:tc>
          <w:tcPr>
            <w:tcW w:w="709" w:type="dxa"/>
            <w:tcMar>
              <w:top w:w="28" w:type="dxa"/>
              <w:left w:w="28" w:type="dxa"/>
              <w:bottom w:w="28" w:type="dxa"/>
              <w:right w:w="28" w:type="dxa"/>
            </w:tcMar>
          </w:tcPr>
          <w:p w14:paraId="0CB8D65C"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2A043E59" w14:textId="77777777" w:rsidR="00746111" w:rsidRPr="00677521" w:rsidRDefault="00746111" w:rsidP="009453D8">
            <w:pPr>
              <w:pStyle w:val="TableParagraph"/>
              <w:jc w:val="center"/>
            </w:pPr>
          </w:p>
        </w:tc>
      </w:tr>
      <w:tr w:rsidR="00746111" w:rsidRPr="00677521" w14:paraId="7EE10AFB" w14:textId="77777777" w:rsidTr="009453D8">
        <w:trPr>
          <w:trHeight w:val="791"/>
        </w:trPr>
        <w:tc>
          <w:tcPr>
            <w:tcW w:w="1276" w:type="dxa"/>
            <w:tcMar>
              <w:top w:w="28" w:type="dxa"/>
              <w:left w:w="28" w:type="dxa"/>
              <w:bottom w:w="28" w:type="dxa"/>
              <w:right w:w="28" w:type="dxa"/>
            </w:tcMar>
          </w:tcPr>
          <w:p w14:paraId="32E3A06E" w14:textId="77777777" w:rsidR="00746111" w:rsidRPr="00677521" w:rsidRDefault="00746111" w:rsidP="009453D8">
            <w:pPr>
              <w:pStyle w:val="TableParagraph"/>
              <w:jc w:val="center"/>
              <w:rPr>
                <w:b/>
              </w:rPr>
            </w:pPr>
            <w:r w:rsidRPr="00677521">
              <w:rPr>
                <w:b/>
              </w:rPr>
              <w:t>ПМ 02</w:t>
            </w:r>
          </w:p>
        </w:tc>
        <w:tc>
          <w:tcPr>
            <w:tcW w:w="5528" w:type="dxa"/>
            <w:tcMar>
              <w:top w:w="28" w:type="dxa"/>
              <w:left w:w="28" w:type="dxa"/>
              <w:bottom w:w="28" w:type="dxa"/>
              <w:right w:w="28" w:type="dxa"/>
            </w:tcMar>
          </w:tcPr>
          <w:p w14:paraId="618E7B7E" w14:textId="77777777" w:rsidR="00746111" w:rsidRPr="00677521" w:rsidRDefault="00746111" w:rsidP="009453D8">
            <w:pPr>
              <w:pStyle w:val="TableParagraph"/>
              <w:rPr>
                <w:b/>
              </w:rPr>
            </w:pPr>
            <w:r w:rsidRPr="00677521">
              <w:rPr>
                <w:b/>
              </w:rPr>
              <w:t>Приготовление, оформление и подготовка к реализации горячих блюд, кулинарных изделий, закусок разнообразного ассортимента</w:t>
            </w:r>
          </w:p>
        </w:tc>
        <w:tc>
          <w:tcPr>
            <w:tcW w:w="851" w:type="dxa"/>
            <w:tcMar>
              <w:top w:w="28" w:type="dxa"/>
              <w:left w:w="28" w:type="dxa"/>
              <w:bottom w:w="28" w:type="dxa"/>
              <w:right w:w="28" w:type="dxa"/>
            </w:tcMar>
          </w:tcPr>
          <w:p w14:paraId="32248151" w14:textId="77777777" w:rsidR="00746111" w:rsidRPr="00677521" w:rsidRDefault="00746111" w:rsidP="009453D8">
            <w:pPr>
              <w:pStyle w:val="TableParagraph"/>
              <w:jc w:val="center"/>
              <w:rPr>
                <w:b/>
              </w:rPr>
            </w:pPr>
            <w:r w:rsidRPr="00677521">
              <w:rPr>
                <w:b/>
              </w:rPr>
              <w:t>556</w:t>
            </w:r>
          </w:p>
        </w:tc>
        <w:tc>
          <w:tcPr>
            <w:tcW w:w="567" w:type="dxa"/>
            <w:tcBorders>
              <w:right w:val="single" w:sz="4" w:space="0" w:color="auto"/>
            </w:tcBorders>
            <w:tcMar>
              <w:top w:w="28" w:type="dxa"/>
              <w:left w:w="28" w:type="dxa"/>
              <w:bottom w:w="28" w:type="dxa"/>
              <w:right w:w="28" w:type="dxa"/>
            </w:tcMar>
          </w:tcPr>
          <w:p w14:paraId="3D81D386" w14:textId="77777777" w:rsidR="00746111" w:rsidRPr="00677521" w:rsidRDefault="00764678" w:rsidP="009453D8">
            <w:pPr>
              <w:pStyle w:val="TableParagraph"/>
              <w:jc w:val="center"/>
              <w:rPr>
                <w:b/>
              </w:rPr>
            </w:pPr>
            <w:r w:rsidRPr="00677521">
              <w:rPr>
                <w:b/>
              </w:rPr>
              <w:t>474</w:t>
            </w:r>
          </w:p>
        </w:tc>
        <w:tc>
          <w:tcPr>
            <w:tcW w:w="1417" w:type="dxa"/>
            <w:tcBorders>
              <w:left w:val="single" w:sz="4" w:space="0" w:color="auto"/>
            </w:tcBorders>
            <w:tcMar>
              <w:top w:w="28" w:type="dxa"/>
              <w:left w:w="28" w:type="dxa"/>
              <w:bottom w:w="28" w:type="dxa"/>
              <w:right w:w="28" w:type="dxa"/>
            </w:tcMar>
          </w:tcPr>
          <w:p w14:paraId="389C8004" w14:textId="77777777" w:rsidR="00746111" w:rsidRPr="00677521" w:rsidRDefault="00746111" w:rsidP="009453D8">
            <w:pPr>
              <w:pStyle w:val="TableParagraph"/>
              <w:jc w:val="center"/>
              <w:rPr>
                <w:b/>
              </w:rPr>
            </w:pPr>
            <w:r w:rsidRPr="00677521">
              <w:rPr>
                <w:b/>
              </w:rPr>
              <w:t>160</w:t>
            </w:r>
          </w:p>
        </w:tc>
        <w:tc>
          <w:tcPr>
            <w:tcW w:w="1985" w:type="dxa"/>
            <w:tcMar>
              <w:top w:w="28" w:type="dxa"/>
              <w:left w:w="28" w:type="dxa"/>
              <w:bottom w:w="28" w:type="dxa"/>
              <w:right w:w="28" w:type="dxa"/>
            </w:tcMar>
          </w:tcPr>
          <w:p w14:paraId="66E7E61A" w14:textId="77777777" w:rsidR="00746111" w:rsidRPr="00677521" w:rsidRDefault="00746111" w:rsidP="009453D8">
            <w:pPr>
              <w:pStyle w:val="TableParagraph"/>
              <w:jc w:val="center"/>
              <w:rPr>
                <w:b/>
              </w:rPr>
            </w:pPr>
            <w:r w:rsidRPr="00677521">
              <w:rPr>
                <w:b/>
              </w:rPr>
              <w:t>78</w:t>
            </w:r>
          </w:p>
        </w:tc>
        <w:tc>
          <w:tcPr>
            <w:tcW w:w="1417" w:type="dxa"/>
            <w:tcMar>
              <w:top w:w="28" w:type="dxa"/>
              <w:left w:w="28" w:type="dxa"/>
              <w:bottom w:w="28" w:type="dxa"/>
              <w:right w:w="28" w:type="dxa"/>
            </w:tcMar>
          </w:tcPr>
          <w:p w14:paraId="69736CAD" w14:textId="77777777" w:rsidR="00746111" w:rsidRPr="00677521" w:rsidRDefault="00746111" w:rsidP="009453D8">
            <w:pPr>
              <w:pStyle w:val="TableParagraph"/>
              <w:jc w:val="center"/>
              <w:rPr>
                <w:b/>
              </w:rPr>
            </w:pPr>
            <w:r w:rsidRPr="00677521">
              <w:rPr>
                <w:b/>
              </w:rPr>
              <w:t>396</w:t>
            </w:r>
          </w:p>
        </w:tc>
        <w:tc>
          <w:tcPr>
            <w:tcW w:w="709" w:type="dxa"/>
            <w:tcMar>
              <w:top w:w="28" w:type="dxa"/>
              <w:left w:w="28" w:type="dxa"/>
              <w:bottom w:w="28" w:type="dxa"/>
              <w:right w:w="28" w:type="dxa"/>
            </w:tcMar>
          </w:tcPr>
          <w:p w14:paraId="0C1D2502" w14:textId="77777777" w:rsidR="00746111" w:rsidRPr="00677521" w:rsidRDefault="00746111" w:rsidP="009453D8">
            <w:pPr>
              <w:pStyle w:val="TableParagraph"/>
              <w:jc w:val="center"/>
              <w:rPr>
                <w:b/>
              </w:rPr>
            </w:pPr>
            <w:r w:rsidRPr="00677521">
              <w:rPr>
                <w:b/>
              </w:rPr>
              <w:t>-</w:t>
            </w:r>
          </w:p>
        </w:tc>
        <w:tc>
          <w:tcPr>
            <w:tcW w:w="850" w:type="dxa"/>
            <w:tcMar>
              <w:top w:w="28" w:type="dxa"/>
              <w:left w:w="28" w:type="dxa"/>
              <w:bottom w:w="28" w:type="dxa"/>
              <w:right w:w="28" w:type="dxa"/>
            </w:tcMar>
          </w:tcPr>
          <w:p w14:paraId="55217061" w14:textId="77777777" w:rsidR="00746111" w:rsidRPr="00677521" w:rsidRDefault="00746111" w:rsidP="009453D8">
            <w:pPr>
              <w:pStyle w:val="TableParagraph"/>
              <w:jc w:val="center"/>
            </w:pPr>
            <w:r w:rsidRPr="00677521">
              <w:t>1</w:t>
            </w:r>
          </w:p>
        </w:tc>
      </w:tr>
      <w:tr w:rsidR="00746111" w:rsidRPr="00677521" w14:paraId="1B669BE2" w14:textId="77777777" w:rsidTr="009453D8">
        <w:trPr>
          <w:trHeight w:val="505"/>
        </w:trPr>
        <w:tc>
          <w:tcPr>
            <w:tcW w:w="1276" w:type="dxa"/>
            <w:tcMar>
              <w:top w:w="28" w:type="dxa"/>
              <w:left w:w="28" w:type="dxa"/>
              <w:bottom w:w="28" w:type="dxa"/>
              <w:right w:w="28" w:type="dxa"/>
            </w:tcMar>
          </w:tcPr>
          <w:p w14:paraId="1A6F45E8" w14:textId="77777777" w:rsidR="00746111" w:rsidRPr="00677521" w:rsidRDefault="00746111" w:rsidP="009453D8">
            <w:pPr>
              <w:pStyle w:val="TableParagraph"/>
              <w:jc w:val="center"/>
            </w:pPr>
            <w:r w:rsidRPr="00677521">
              <w:t>МДК.02.01</w:t>
            </w:r>
          </w:p>
        </w:tc>
        <w:tc>
          <w:tcPr>
            <w:tcW w:w="5528" w:type="dxa"/>
            <w:tcMar>
              <w:top w:w="28" w:type="dxa"/>
              <w:left w:w="28" w:type="dxa"/>
              <w:bottom w:w="28" w:type="dxa"/>
              <w:right w:w="28" w:type="dxa"/>
            </w:tcMar>
          </w:tcPr>
          <w:p w14:paraId="39D99F89" w14:textId="77777777" w:rsidR="00746111" w:rsidRPr="00677521" w:rsidRDefault="00746111" w:rsidP="009453D8">
            <w:pPr>
              <w:pStyle w:val="TableParagraph"/>
            </w:pPr>
            <w:r w:rsidRPr="00677521">
              <w:t>Организация приготовления, подготовки к реализации и презентации горячих блюд, кулинарных изделий, закусок</w:t>
            </w:r>
          </w:p>
        </w:tc>
        <w:tc>
          <w:tcPr>
            <w:tcW w:w="851" w:type="dxa"/>
            <w:tcMar>
              <w:top w:w="28" w:type="dxa"/>
              <w:left w:w="28" w:type="dxa"/>
              <w:bottom w:w="28" w:type="dxa"/>
              <w:right w:w="28" w:type="dxa"/>
            </w:tcMar>
          </w:tcPr>
          <w:p w14:paraId="6CCA24D5" w14:textId="77777777" w:rsidR="00746111" w:rsidRPr="00677521" w:rsidRDefault="00746111" w:rsidP="009453D8">
            <w:pPr>
              <w:pStyle w:val="TableParagraph"/>
              <w:jc w:val="center"/>
            </w:pPr>
            <w:r w:rsidRPr="00677521">
              <w:t>32</w:t>
            </w:r>
          </w:p>
        </w:tc>
        <w:tc>
          <w:tcPr>
            <w:tcW w:w="567" w:type="dxa"/>
            <w:tcBorders>
              <w:right w:val="single" w:sz="4" w:space="0" w:color="auto"/>
            </w:tcBorders>
            <w:tcMar>
              <w:top w:w="28" w:type="dxa"/>
              <w:left w:w="28" w:type="dxa"/>
              <w:bottom w:w="28" w:type="dxa"/>
              <w:right w:w="28" w:type="dxa"/>
            </w:tcMar>
          </w:tcPr>
          <w:p w14:paraId="21F3E5F5" w14:textId="77777777" w:rsidR="00746111" w:rsidRPr="00677521" w:rsidRDefault="00356D13" w:rsidP="009453D8">
            <w:pPr>
              <w:pStyle w:val="TableParagraph"/>
              <w:jc w:val="center"/>
            </w:pPr>
            <w:r w:rsidRPr="00677521">
              <w:t>16</w:t>
            </w:r>
          </w:p>
        </w:tc>
        <w:tc>
          <w:tcPr>
            <w:tcW w:w="1417" w:type="dxa"/>
            <w:tcBorders>
              <w:left w:val="single" w:sz="4" w:space="0" w:color="auto"/>
            </w:tcBorders>
            <w:tcMar>
              <w:top w:w="28" w:type="dxa"/>
              <w:left w:w="28" w:type="dxa"/>
              <w:bottom w:w="28" w:type="dxa"/>
              <w:right w:w="28" w:type="dxa"/>
            </w:tcMar>
          </w:tcPr>
          <w:p w14:paraId="24C9B51B" w14:textId="77777777" w:rsidR="00746111" w:rsidRPr="00677521" w:rsidRDefault="00746111" w:rsidP="009453D8">
            <w:pPr>
              <w:pStyle w:val="TableParagraph"/>
              <w:jc w:val="center"/>
            </w:pPr>
            <w:r w:rsidRPr="00677521">
              <w:t>32</w:t>
            </w:r>
          </w:p>
        </w:tc>
        <w:tc>
          <w:tcPr>
            <w:tcW w:w="1985" w:type="dxa"/>
            <w:tcMar>
              <w:top w:w="28" w:type="dxa"/>
              <w:left w:w="28" w:type="dxa"/>
              <w:bottom w:w="28" w:type="dxa"/>
              <w:right w:w="28" w:type="dxa"/>
            </w:tcMar>
          </w:tcPr>
          <w:p w14:paraId="6935A320" w14:textId="77777777" w:rsidR="00746111" w:rsidRPr="00677521" w:rsidRDefault="00746111" w:rsidP="009453D8">
            <w:pPr>
              <w:pStyle w:val="TableParagraph"/>
              <w:jc w:val="center"/>
            </w:pPr>
            <w:r w:rsidRPr="00677521">
              <w:t>16</w:t>
            </w:r>
          </w:p>
        </w:tc>
        <w:tc>
          <w:tcPr>
            <w:tcW w:w="1417" w:type="dxa"/>
            <w:tcMar>
              <w:top w:w="28" w:type="dxa"/>
              <w:left w:w="28" w:type="dxa"/>
              <w:bottom w:w="28" w:type="dxa"/>
              <w:right w:w="28" w:type="dxa"/>
            </w:tcMar>
          </w:tcPr>
          <w:p w14:paraId="49BFE60E"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61E98259"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563A7350" w14:textId="77777777" w:rsidR="00746111" w:rsidRPr="00677521" w:rsidRDefault="00746111" w:rsidP="009453D8">
            <w:pPr>
              <w:pStyle w:val="TableParagraph"/>
              <w:jc w:val="center"/>
            </w:pPr>
            <w:r w:rsidRPr="00677521">
              <w:t>1</w:t>
            </w:r>
          </w:p>
        </w:tc>
      </w:tr>
      <w:tr w:rsidR="00746111" w:rsidRPr="00677521" w14:paraId="4B471810" w14:textId="77777777" w:rsidTr="009453D8">
        <w:trPr>
          <w:trHeight w:val="499"/>
        </w:trPr>
        <w:tc>
          <w:tcPr>
            <w:tcW w:w="1276" w:type="dxa"/>
            <w:tcMar>
              <w:top w:w="28" w:type="dxa"/>
              <w:left w:w="28" w:type="dxa"/>
              <w:bottom w:w="28" w:type="dxa"/>
              <w:right w:w="28" w:type="dxa"/>
            </w:tcMar>
          </w:tcPr>
          <w:p w14:paraId="4A76DC15" w14:textId="77777777" w:rsidR="00746111" w:rsidRPr="00677521" w:rsidRDefault="00746111" w:rsidP="009453D8">
            <w:pPr>
              <w:pStyle w:val="TableParagraph"/>
              <w:jc w:val="center"/>
            </w:pPr>
            <w:r w:rsidRPr="00677521">
              <w:t>МДК.02.02</w:t>
            </w:r>
          </w:p>
        </w:tc>
        <w:tc>
          <w:tcPr>
            <w:tcW w:w="5528" w:type="dxa"/>
            <w:tcMar>
              <w:top w:w="28" w:type="dxa"/>
              <w:left w:w="28" w:type="dxa"/>
              <w:bottom w:w="28" w:type="dxa"/>
              <w:right w:w="28" w:type="dxa"/>
            </w:tcMar>
          </w:tcPr>
          <w:p w14:paraId="4CE5E732" w14:textId="77777777" w:rsidR="00746111" w:rsidRPr="00677521" w:rsidRDefault="00746111" w:rsidP="009453D8">
            <w:pPr>
              <w:pStyle w:val="TableParagraph"/>
            </w:pPr>
            <w:r w:rsidRPr="00677521">
              <w:t>Процессы приготовления, подготовки к реализации и презентации горячих блюд,</w:t>
            </w:r>
            <w:r w:rsidR="009B34C4" w:rsidRPr="00677521">
              <w:t xml:space="preserve"> </w:t>
            </w:r>
            <w:r w:rsidRPr="00677521">
              <w:t>кулинарных изделий, закусок</w:t>
            </w:r>
          </w:p>
        </w:tc>
        <w:tc>
          <w:tcPr>
            <w:tcW w:w="851" w:type="dxa"/>
            <w:tcMar>
              <w:top w:w="28" w:type="dxa"/>
              <w:left w:w="28" w:type="dxa"/>
              <w:bottom w:w="28" w:type="dxa"/>
              <w:right w:w="28" w:type="dxa"/>
            </w:tcMar>
          </w:tcPr>
          <w:p w14:paraId="2AE353A4" w14:textId="77777777" w:rsidR="00746111" w:rsidRPr="00677521" w:rsidRDefault="00746111" w:rsidP="009453D8">
            <w:pPr>
              <w:pStyle w:val="TableParagraph"/>
              <w:jc w:val="center"/>
            </w:pPr>
            <w:r w:rsidRPr="00677521">
              <w:t>128</w:t>
            </w:r>
          </w:p>
        </w:tc>
        <w:tc>
          <w:tcPr>
            <w:tcW w:w="567" w:type="dxa"/>
            <w:tcBorders>
              <w:right w:val="single" w:sz="4" w:space="0" w:color="auto"/>
            </w:tcBorders>
            <w:tcMar>
              <w:top w:w="28" w:type="dxa"/>
              <w:left w:w="28" w:type="dxa"/>
              <w:bottom w:w="28" w:type="dxa"/>
              <w:right w:w="28" w:type="dxa"/>
            </w:tcMar>
          </w:tcPr>
          <w:p w14:paraId="6E0C7253" w14:textId="77777777" w:rsidR="00746111" w:rsidRPr="00677521" w:rsidRDefault="00356D13" w:rsidP="009453D8">
            <w:pPr>
              <w:pStyle w:val="TableParagraph"/>
              <w:jc w:val="center"/>
            </w:pPr>
            <w:r w:rsidRPr="00677521">
              <w:t>62</w:t>
            </w:r>
          </w:p>
        </w:tc>
        <w:tc>
          <w:tcPr>
            <w:tcW w:w="1417" w:type="dxa"/>
            <w:tcBorders>
              <w:left w:val="single" w:sz="4" w:space="0" w:color="auto"/>
            </w:tcBorders>
            <w:tcMar>
              <w:top w:w="28" w:type="dxa"/>
              <w:left w:w="28" w:type="dxa"/>
              <w:bottom w:w="28" w:type="dxa"/>
              <w:right w:w="28" w:type="dxa"/>
            </w:tcMar>
          </w:tcPr>
          <w:p w14:paraId="6E8AB962" w14:textId="77777777" w:rsidR="00746111" w:rsidRPr="00677521" w:rsidRDefault="00746111" w:rsidP="009453D8">
            <w:pPr>
              <w:pStyle w:val="TableParagraph"/>
              <w:jc w:val="center"/>
            </w:pPr>
            <w:r w:rsidRPr="00677521">
              <w:t>128</w:t>
            </w:r>
          </w:p>
        </w:tc>
        <w:tc>
          <w:tcPr>
            <w:tcW w:w="1985" w:type="dxa"/>
            <w:tcMar>
              <w:top w:w="28" w:type="dxa"/>
              <w:left w:w="28" w:type="dxa"/>
              <w:bottom w:w="28" w:type="dxa"/>
              <w:right w:w="28" w:type="dxa"/>
            </w:tcMar>
          </w:tcPr>
          <w:p w14:paraId="5AF6DFB5" w14:textId="77777777" w:rsidR="00746111" w:rsidRPr="00677521" w:rsidRDefault="00746111" w:rsidP="009453D8">
            <w:pPr>
              <w:pStyle w:val="TableParagraph"/>
              <w:jc w:val="center"/>
            </w:pPr>
            <w:r w:rsidRPr="00677521">
              <w:t>62</w:t>
            </w:r>
          </w:p>
        </w:tc>
        <w:tc>
          <w:tcPr>
            <w:tcW w:w="1417" w:type="dxa"/>
            <w:tcMar>
              <w:top w:w="28" w:type="dxa"/>
              <w:left w:w="28" w:type="dxa"/>
              <w:bottom w:w="28" w:type="dxa"/>
              <w:right w:w="28" w:type="dxa"/>
            </w:tcMar>
          </w:tcPr>
          <w:p w14:paraId="4BF10D60"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799B07EB"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4B8BBFBA" w14:textId="77777777" w:rsidR="00746111" w:rsidRPr="00677521" w:rsidRDefault="00746111" w:rsidP="009453D8">
            <w:pPr>
              <w:pStyle w:val="TableParagraph"/>
              <w:jc w:val="center"/>
            </w:pPr>
            <w:r w:rsidRPr="00677521">
              <w:t>1</w:t>
            </w:r>
          </w:p>
        </w:tc>
      </w:tr>
      <w:tr w:rsidR="00746111" w:rsidRPr="00677521" w14:paraId="704C7881" w14:textId="77777777" w:rsidTr="009453D8">
        <w:trPr>
          <w:trHeight w:val="277"/>
        </w:trPr>
        <w:tc>
          <w:tcPr>
            <w:tcW w:w="1276" w:type="dxa"/>
            <w:tcMar>
              <w:top w:w="28" w:type="dxa"/>
              <w:left w:w="28" w:type="dxa"/>
              <w:bottom w:w="28" w:type="dxa"/>
              <w:right w:w="28" w:type="dxa"/>
            </w:tcMar>
          </w:tcPr>
          <w:p w14:paraId="01730152" w14:textId="77777777" w:rsidR="00746111" w:rsidRPr="00677521" w:rsidRDefault="00746111" w:rsidP="009453D8">
            <w:pPr>
              <w:pStyle w:val="TableParagraph"/>
              <w:jc w:val="center"/>
            </w:pPr>
            <w:r w:rsidRPr="00677521">
              <w:t>УП. 02</w:t>
            </w:r>
          </w:p>
        </w:tc>
        <w:tc>
          <w:tcPr>
            <w:tcW w:w="5528" w:type="dxa"/>
            <w:tcMar>
              <w:top w:w="28" w:type="dxa"/>
              <w:left w:w="28" w:type="dxa"/>
              <w:bottom w:w="28" w:type="dxa"/>
              <w:right w:w="28" w:type="dxa"/>
            </w:tcMar>
          </w:tcPr>
          <w:p w14:paraId="340662A8" w14:textId="77777777" w:rsidR="00746111" w:rsidRPr="00677521" w:rsidRDefault="00746111" w:rsidP="009453D8">
            <w:pPr>
              <w:pStyle w:val="TableParagraph"/>
            </w:pPr>
            <w:r w:rsidRPr="00677521">
              <w:t>Учебная практика</w:t>
            </w:r>
          </w:p>
        </w:tc>
        <w:tc>
          <w:tcPr>
            <w:tcW w:w="851" w:type="dxa"/>
            <w:tcMar>
              <w:top w:w="28" w:type="dxa"/>
              <w:left w:w="28" w:type="dxa"/>
              <w:bottom w:w="28" w:type="dxa"/>
              <w:right w:w="28" w:type="dxa"/>
            </w:tcMar>
          </w:tcPr>
          <w:p w14:paraId="7403A5E4" w14:textId="77777777" w:rsidR="00746111" w:rsidRPr="00677521" w:rsidRDefault="00746111" w:rsidP="009453D8">
            <w:pPr>
              <w:pStyle w:val="TableParagraph"/>
              <w:jc w:val="center"/>
            </w:pPr>
            <w:r w:rsidRPr="00677521">
              <w:t>144</w:t>
            </w:r>
          </w:p>
        </w:tc>
        <w:tc>
          <w:tcPr>
            <w:tcW w:w="567" w:type="dxa"/>
            <w:tcBorders>
              <w:right w:val="single" w:sz="4" w:space="0" w:color="auto"/>
            </w:tcBorders>
            <w:tcMar>
              <w:top w:w="28" w:type="dxa"/>
              <w:left w:w="28" w:type="dxa"/>
              <w:bottom w:w="28" w:type="dxa"/>
              <w:right w:w="28" w:type="dxa"/>
            </w:tcMar>
          </w:tcPr>
          <w:p w14:paraId="4AFFFF85" w14:textId="77777777" w:rsidR="00746111" w:rsidRPr="00677521" w:rsidRDefault="00764678" w:rsidP="009453D8">
            <w:pPr>
              <w:pStyle w:val="TableParagraph"/>
              <w:jc w:val="center"/>
            </w:pPr>
            <w:r w:rsidRPr="00677521">
              <w:t>144</w:t>
            </w:r>
          </w:p>
        </w:tc>
        <w:tc>
          <w:tcPr>
            <w:tcW w:w="1417" w:type="dxa"/>
            <w:tcBorders>
              <w:left w:val="single" w:sz="4" w:space="0" w:color="auto"/>
            </w:tcBorders>
            <w:tcMar>
              <w:top w:w="28" w:type="dxa"/>
              <w:left w:w="28" w:type="dxa"/>
              <w:bottom w:w="28" w:type="dxa"/>
              <w:right w:w="28" w:type="dxa"/>
            </w:tcMar>
          </w:tcPr>
          <w:p w14:paraId="59FA71E6"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77F06390"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5C287170" w14:textId="77777777" w:rsidR="00746111" w:rsidRPr="00677521" w:rsidRDefault="00746111" w:rsidP="009453D8">
            <w:pPr>
              <w:pStyle w:val="TableParagraph"/>
              <w:jc w:val="center"/>
            </w:pPr>
            <w:r w:rsidRPr="00677521">
              <w:t>144</w:t>
            </w:r>
          </w:p>
        </w:tc>
        <w:tc>
          <w:tcPr>
            <w:tcW w:w="709" w:type="dxa"/>
            <w:tcMar>
              <w:top w:w="28" w:type="dxa"/>
              <w:left w:w="28" w:type="dxa"/>
              <w:bottom w:w="28" w:type="dxa"/>
              <w:right w:w="28" w:type="dxa"/>
            </w:tcMar>
          </w:tcPr>
          <w:p w14:paraId="1694C5B5"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6471796F" w14:textId="77777777" w:rsidR="00746111" w:rsidRPr="00677521" w:rsidRDefault="00746111" w:rsidP="009453D8">
            <w:pPr>
              <w:pStyle w:val="TableParagraph"/>
              <w:jc w:val="center"/>
            </w:pPr>
            <w:r w:rsidRPr="00677521">
              <w:t>2</w:t>
            </w:r>
          </w:p>
        </w:tc>
      </w:tr>
      <w:tr w:rsidR="00746111" w:rsidRPr="00677521" w14:paraId="3400A5AB" w14:textId="77777777" w:rsidTr="009453D8">
        <w:trPr>
          <w:trHeight w:val="276"/>
        </w:trPr>
        <w:tc>
          <w:tcPr>
            <w:tcW w:w="1276" w:type="dxa"/>
            <w:tcMar>
              <w:top w:w="28" w:type="dxa"/>
              <w:left w:w="28" w:type="dxa"/>
              <w:bottom w:w="28" w:type="dxa"/>
              <w:right w:w="28" w:type="dxa"/>
            </w:tcMar>
          </w:tcPr>
          <w:p w14:paraId="40B7DD42" w14:textId="77777777" w:rsidR="00746111" w:rsidRPr="00677521" w:rsidRDefault="00746111" w:rsidP="009453D8">
            <w:pPr>
              <w:pStyle w:val="TableParagraph"/>
              <w:jc w:val="center"/>
            </w:pPr>
            <w:r w:rsidRPr="00677521">
              <w:t>ПП. 02</w:t>
            </w:r>
          </w:p>
        </w:tc>
        <w:tc>
          <w:tcPr>
            <w:tcW w:w="5528" w:type="dxa"/>
            <w:tcMar>
              <w:top w:w="28" w:type="dxa"/>
              <w:left w:w="28" w:type="dxa"/>
              <w:bottom w:w="28" w:type="dxa"/>
              <w:right w:w="28" w:type="dxa"/>
            </w:tcMar>
          </w:tcPr>
          <w:p w14:paraId="68AFF222" w14:textId="77777777" w:rsidR="00746111" w:rsidRPr="00677521" w:rsidRDefault="00746111" w:rsidP="009453D8">
            <w:pPr>
              <w:pStyle w:val="TableParagraph"/>
            </w:pPr>
            <w:r w:rsidRPr="00677521">
              <w:t>Производственная практика</w:t>
            </w:r>
          </w:p>
        </w:tc>
        <w:tc>
          <w:tcPr>
            <w:tcW w:w="851" w:type="dxa"/>
            <w:tcMar>
              <w:top w:w="28" w:type="dxa"/>
              <w:left w:w="28" w:type="dxa"/>
              <w:bottom w:w="28" w:type="dxa"/>
              <w:right w:w="28" w:type="dxa"/>
            </w:tcMar>
          </w:tcPr>
          <w:p w14:paraId="40E8F54B" w14:textId="77777777" w:rsidR="00746111" w:rsidRPr="00677521" w:rsidRDefault="00746111" w:rsidP="009453D8">
            <w:pPr>
              <w:pStyle w:val="TableParagraph"/>
              <w:jc w:val="center"/>
            </w:pPr>
            <w:r w:rsidRPr="00677521">
              <w:t>252</w:t>
            </w:r>
          </w:p>
        </w:tc>
        <w:tc>
          <w:tcPr>
            <w:tcW w:w="567" w:type="dxa"/>
            <w:tcBorders>
              <w:right w:val="single" w:sz="4" w:space="0" w:color="auto"/>
            </w:tcBorders>
            <w:tcMar>
              <w:top w:w="28" w:type="dxa"/>
              <w:left w:w="28" w:type="dxa"/>
              <w:bottom w:w="28" w:type="dxa"/>
              <w:right w:w="28" w:type="dxa"/>
            </w:tcMar>
          </w:tcPr>
          <w:p w14:paraId="44170A26" w14:textId="77777777" w:rsidR="00746111" w:rsidRPr="00677521" w:rsidRDefault="00764678" w:rsidP="009453D8">
            <w:pPr>
              <w:pStyle w:val="TableParagraph"/>
              <w:jc w:val="center"/>
            </w:pPr>
            <w:r w:rsidRPr="00677521">
              <w:t>252</w:t>
            </w:r>
          </w:p>
        </w:tc>
        <w:tc>
          <w:tcPr>
            <w:tcW w:w="1417" w:type="dxa"/>
            <w:tcBorders>
              <w:left w:val="single" w:sz="4" w:space="0" w:color="auto"/>
            </w:tcBorders>
            <w:tcMar>
              <w:top w:w="28" w:type="dxa"/>
              <w:left w:w="28" w:type="dxa"/>
              <w:bottom w:w="28" w:type="dxa"/>
              <w:right w:w="28" w:type="dxa"/>
            </w:tcMar>
          </w:tcPr>
          <w:p w14:paraId="42ED2DB8"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1FFFC47C"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32219E51" w14:textId="77777777" w:rsidR="00746111" w:rsidRPr="00677521" w:rsidRDefault="00746111" w:rsidP="009453D8">
            <w:pPr>
              <w:pStyle w:val="TableParagraph"/>
              <w:jc w:val="center"/>
            </w:pPr>
            <w:r w:rsidRPr="00677521">
              <w:t>252</w:t>
            </w:r>
          </w:p>
        </w:tc>
        <w:tc>
          <w:tcPr>
            <w:tcW w:w="709" w:type="dxa"/>
            <w:tcMar>
              <w:top w:w="28" w:type="dxa"/>
              <w:left w:w="28" w:type="dxa"/>
              <w:bottom w:w="28" w:type="dxa"/>
              <w:right w:w="28" w:type="dxa"/>
            </w:tcMar>
          </w:tcPr>
          <w:p w14:paraId="4EC35806"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3714CCC6" w14:textId="77777777" w:rsidR="00746111" w:rsidRPr="00677521" w:rsidRDefault="00746111" w:rsidP="009453D8">
            <w:pPr>
              <w:pStyle w:val="TableParagraph"/>
              <w:jc w:val="center"/>
            </w:pPr>
            <w:r w:rsidRPr="00677521">
              <w:t>-</w:t>
            </w:r>
          </w:p>
        </w:tc>
      </w:tr>
      <w:tr w:rsidR="00746111" w:rsidRPr="00677521" w14:paraId="20DC97D4" w14:textId="77777777" w:rsidTr="009453D8">
        <w:trPr>
          <w:trHeight w:val="801"/>
        </w:trPr>
        <w:tc>
          <w:tcPr>
            <w:tcW w:w="1276" w:type="dxa"/>
            <w:tcMar>
              <w:top w:w="28" w:type="dxa"/>
              <w:left w:w="28" w:type="dxa"/>
              <w:bottom w:w="28" w:type="dxa"/>
              <w:right w:w="28" w:type="dxa"/>
            </w:tcMar>
          </w:tcPr>
          <w:p w14:paraId="17E04D84" w14:textId="77777777" w:rsidR="00746111" w:rsidRPr="00677521" w:rsidRDefault="00746111" w:rsidP="009453D8">
            <w:pPr>
              <w:pStyle w:val="TableParagraph"/>
              <w:jc w:val="center"/>
              <w:rPr>
                <w:b/>
              </w:rPr>
            </w:pPr>
            <w:r w:rsidRPr="00677521">
              <w:rPr>
                <w:b/>
              </w:rPr>
              <w:t>ПМ 03</w:t>
            </w:r>
          </w:p>
        </w:tc>
        <w:tc>
          <w:tcPr>
            <w:tcW w:w="5528" w:type="dxa"/>
            <w:tcMar>
              <w:top w:w="28" w:type="dxa"/>
              <w:left w:w="28" w:type="dxa"/>
              <w:bottom w:w="28" w:type="dxa"/>
              <w:right w:w="28" w:type="dxa"/>
            </w:tcMar>
          </w:tcPr>
          <w:p w14:paraId="130A83DE" w14:textId="77777777" w:rsidR="00746111" w:rsidRPr="00677521" w:rsidRDefault="00746111" w:rsidP="009453D8">
            <w:pPr>
              <w:pStyle w:val="TableParagraph"/>
              <w:rPr>
                <w:b/>
              </w:rPr>
            </w:pPr>
            <w:r w:rsidRPr="00677521">
              <w:rPr>
                <w:b/>
              </w:rPr>
              <w:t>Приготовление, оформление и подготовка к реализации холодных блюд, кулинарных изделий, закусок разнообразного ассортимента</w:t>
            </w:r>
          </w:p>
        </w:tc>
        <w:tc>
          <w:tcPr>
            <w:tcW w:w="851" w:type="dxa"/>
            <w:tcMar>
              <w:top w:w="28" w:type="dxa"/>
              <w:left w:w="28" w:type="dxa"/>
              <w:bottom w:w="28" w:type="dxa"/>
              <w:right w:w="28" w:type="dxa"/>
            </w:tcMar>
          </w:tcPr>
          <w:p w14:paraId="157196FF" w14:textId="77777777" w:rsidR="00746111" w:rsidRPr="00677521" w:rsidRDefault="00746111" w:rsidP="009453D8">
            <w:pPr>
              <w:pStyle w:val="TableParagraph"/>
              <w:jc w:val="center"/>
              <w:rPr>
                <w:b/>
              </w:rPr>
            </w:pPr>
            <w:r w:rsidRPr="00677521">
              <w:rPr>
                <w:b/>
              </w:rPr>
              <w:t>308</w:t>
            </w:r>
          </w:p>
        </w:tc>
        <w:tc>
          <w:tcPr>
            <w:tcW w:w="567" w:type="dxa"/>
            <w:tcBorders>
              <w:right w:val="single" w:sz="4" w:space="0" w:color="auto"/>
            </w:tcBorders>
            <w:tcMar>
              <w:top w:w="28" w:type="dxa"/>
              <w:left w:w="28" w:type="dxa"/>
              <w:bottom w:w="28" w:type="dxa"/>
              <w:right w:w="28" w:type="dxa"/>
            </w:tcMar>
          </w:tcPr>
          <w:p w14:paraId="41BA62B8" w14:textId="77777777" w:rsidR="00746111" w:rsidRPr="00677521" w:rsidRDefault="00764678" w:rsidP="009453D8">
            <w:pPr>
              <w:pStyle w:val="TableParagraph"/>
              <w:jc w:val="center"/>
              <w:rPr>
                <w:b/>
              </w:rPr>
            </w:pPr>
            <w:r w:rsidRPr="00677521">
              <w:rPr>
                <w:b/>
              </w:rPr>
              <w:t>234</w:t>
            </w:r>
          </w:p>
        </w:tc>
        <w:tc>
          <w:tcPr>
            <w:tcW w:w="1417" w:type="dxa"/>
            <w:tcBorders>
              <w:left w:val="single" w:sz="4" w:space="0" w:color="auto"/>
            </w:tcBorders>
            <w:tcMar>
              <w:top w:w="28" w:type="dxa"/>
              <w:left w:w="28" w:type="dxa"/>
              <w:bottom w:w="28" w:type="dxa"/>
              <w:right w:w="28" w:type="dxa"/>
            </w:tcMar>
          </w:tcPr>
          <w:p w14:paraId="2669FB85" w14:textId="77777777" w:rsidR="00746111" w:rsidRPr="00677521" w:rsidRDefault="00746111" w:rsidP="009453D8">
            <w:pPr>
              <w:pStyle w:val="TableParagraph"/>
              <w:jc w:val="center"/>
              <w:rPr>
                <w:b/>
              </w:rPr>
            </w:pPr>
            <w:r w:rsidRPr="00677521">
              <w:rPr>
                <w:b/>
              </w:rPr>
              <w:t>128</w:t>
            </w:r>
          </w:p>
        </w:tc>
        <w:tc>
          <w:tcPr>
            <w:tcW w:w="1985" w:type="dxa"/>
            <w:tcMar>
              <w:top w:w="28" w:type="dxa"/>
              <w:left w:w="28" w:type="dxa"/>
              <w:bottom w:w="28" w:type="dxa"/>
              <w:right w:w="28" w:type="dxa"/>
            </w:tcMar>
          </w:tcPr>
          <w:p w14:paraId="4AE2EC84" w14:textId="77777777" w:rsidR="00746111" w:rsidRPr="00677521" w:rsidRDefault="00746111" w:rsidP="009453D8">
            <w:pPr>
              <w:pStyle w:val="TableParagraph"/>
              <w:jc w:val="center"/>
              <w:rPr>
                <w:b/>
              </w:rPr>
            </w:pPr>
            <w:r w:rsidRPr="00677521">
              <w:rPr>
                <w:b/>
              </w:rPr>
              <w:t>54</w:t>
            </w:r>
          </w:p>
        </w:tc>
        <w:tc>
          <w:tcPr>
            <w:tcW w:w="1417" w:type="dxa"/>
            <w:tcMar>
              <w:top w:w="28" w:type="dxa"/>
              <w:left w:w="28" w:type="dxa"/>
              <w:bottom w:w="28" w:type="dxa"/>
              <w:right w:w="28" w:type="dxa"/>
            </w:tcMar>
          </w:tcPr>
          <w:p w14:paraId="7E985D90" w14:textId="77777777" w:rsidR="00746111" w:rsidRPr="00677521" w:rsidRDefault="00746111" w:rsidP="009453D8">
            <w:pPr>
              <w:pStyle w:val="TableParagraph"/>
              <w:jc w:val="center"/>
              <w:rPr>
                <w:b/>
              </w:rPr>
            </w:pPr>
            <w:r w:rsidRPr="00677521">
              <w:rPr>
                <w:b/>
              </w:rPr>
              <w:t>180</w:t>
            </w:r>
          </w:p>
        </w:tc>
        <w:tc>
          <w:tcPr>
            <w:tcW w:w="709" w:type="dxa"/>
            <w:tcMar>
              <w:top w:w="28" w:type="dxa"/>
              <w:left w:w="28" w:type="dxa"/>
              <w:bottom w:w="28" w:type="dxa"/>
              <w:right w:w="28" w:type="dxa"/>
            </w:tcMar>
          </w:tcPr>
          <w:p w14:paraId="364A66CF"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5F56D2A9" w14:textId="77777777" w:rsidR="00746111" w:rsidRPr="00677521" w:rsidRDefault="00746111" w:rsidP="009453D8">
            <w:pPr>
              <w:pStyle w:val="TableParagraph"/>
              <w:jc w:val="center"/>
            </w:pPr>
            <w:r w:rsidRPr="00677521">
              <w:t>2</w:t>
            </w:r>
          </w:p>
        </w:tc>
      </w:tr>
      <w:tr w:rsidR="00746111" w:rsidRPr="00677521" w14:paraId="681E641E" w14:textId="77777777" w:rsidTr="009453D8">
        <w:trPr>
          <w:trHeight w:val="812"/>
        </w:trPr>
        <w:tc>
          <w:tcPr>
            <w:tcW w:w="1276" w:type="dxa"/>
            <w:tcMar>
              <w:top w:w="28" w:type="dxa"/>
              <w:left w:w="28" w:type="dxa"/>
              <w:bottom w:w="28" w:type="dxa"/>
              <w:right w:w="28" w:type="dxa"/>
            </w:tcMar>
          </w:tcPr>
          <w:p w14:paraId="49B97236" w14:textId="77777777" w:rsidR="00746111" w:rsidRPr="00677521" w:rsidRDefault="00746111" w:rsidP="009453D8">
            <w:pPr>
              <w:pStyle w:val="TableParagraph"/>
              <w:jc w:val="center"/>
            </w:pPr>
            <w:r w:rsidRPr="00677521">
              <w:t>МДК.03.01</w:t>
            </w:r>
          </w:p>
        </w:tc>
        <w:tc>
          <w:tcPr>
            <w:tcW w:w="5528" w:type="dxa"/>
            <w:tcMar>
              <w:top w:w="28" w:type="dxa"/>
              <w:left w:w="28" w:type="dxa"/>
              <w:bottom w:w="28" w:type="dxa"/>
              <w:right w:w="28" w:type="dxa"/>
            </w:tcMar>
          </w:tcPr>
          <w:p w14:paraId="6A5F656B" w14:textId="77777777" w:rsidR="00746111" w:rsidRPr="00677521" w:rsidRDefault="00746111" w:rsidP="009453D8">
            <w:pPr>
              <w:pStyle w:val="TableParagraph"/>
            </w:pPr>
            <w:r w:rsidRPr="00677521">
              <w:t>Организация приготовления, подготовки к реализации и презентации холодных блюд, кулинарных изделий, закусок</w:t>
            </w:r>
          </w:p>
        </w:tc>
        <w:tc>
          <w:tcPr>
            <w:tcW w:w="851" w:type="dxa"/>
            <w:tcMar>
              <w:top w:w="28" w:type="dxa"/>
              <w:left w:w="28" w:type="dxa"/>
              <w:bottom w:w="28" w:type="dxa"/>
              <w:right w:w="28" w:type="dxa"/>
            </w:tcMar>
          </w:tcPr>
          <w:p w14:paraId="68C2B7F9" w14:textId="77777777" w:rsidR="00746111" w:rsidRPr="00677521" w:rsidRDefault="00746111" w:rsidP="009453D8">
            <w:pPr>
              <w:pStyle w:val="TableParagraph"/>
              <w:jc w:val="center"/>
            </w:pPr>
            <w:r w:rsidRPr="00677521">
              <w:t>32</w:t>
            </w:r>
          </w:p>
        </w:tc>
        <w:tc>
          <w:tcPr>
            <w:tcW w:w="567" w:type="dxa"/>
            <w:tcBorders>
              <w:right w:val="single" w:sz="4" w:space="0" w:color="auto"/>
            </w:tcBorders>
            <w:tcMar>
              <w:top w:w="28" w:type="dxa"/>
              <w:left w:w="28" w:type="dxa"/>
              <w:bottom w:w="28" w:type="dxa"/>
              <w:right w:w="28" w:type="dxa"/>
            </w:tcMar>
          </w:tcPr>
          <w:p w14:paraId="1118C033" w14:textId="77777777" w:rsidR="00746111" w:rsidRPr="00677521" w:rsidRDefault="00356D13" w:rsidP="009453D8">
            <w:pPr>
              <w:pStyle w:val="TableParagraph"/>
              <w:jc w:val="center"/>
            </w:pPr>
            <w:r w:rsidRPr="00677521">
              <w:t>10</w:t>
            </w:r>
          </w:p>
        </w:tc>
        <w:tc>
          <w:tcPr>
            <w:tcW w:w="1417" w:type="dxa"/>
            <w:tcBorders>
              <w:left w:val="single" w:sz="4" w:space="0" w:color="auto"/>
            </w:tcBorders>
            <w:tcMar>
              <w:top w:w="28" w:type="dxa"/>
              <w:left w:w="28" w:type="dxa"/>
              <w:bottom w:w="28" w:type="dxa"/>
              <w:right w:w="28" w:type="dxa"/>
            </w:tcMar>
          </w:tcPr>
          <w:p w14:paraId="7D9217DA" w14:textId="77777777" w:rsidR="00746111" w:rsidRPr="00677521" w:rsidRDefault="00746111" w:rsidP="009453D8">
            <w:pPr>
              <w:pStyle w:val="TableParagraph"/>
              <w:jc w:val="center"/>
            </w:pPr>
            <w:r w:rsidRPr="00677521">
              <w:t>32</w:t>
            </w:r>
          </w:p>
        </w:tc>
        <w:tc>
          <w:tcPr>
            <w:tcW w:w="1985" w:type="dxa"/>
            <w:tcMar>
              <w:top w:w="28" w:type="dxa"/>
              <w:left w:w="28" w:type="dxa"/>
              <w:bottom w:w="28" w:type="dxa"/>
              <w:right w:w="28" w:type="dxa"/>
            </w:tcMar>
          </w:tcPr>
          <w:p w14:paraId="68A9F04B" w14:textId="77777777" w:rsidR="00746111" w:rsidRPr="00677521" w:rsidRDefault="00746111" w:rsidP="009453D8">
            <w:pPr>
              <w:pStyle w:val="TableParagraph"/>
              <w:jc w:val="center"/>
            </w:pPr>
            <w:r w:rsidRPr="00677521">
              <w:t>10</w:t>
            </w:r>
          </w:p>
        </w:tc>
        <w:tc>
          <w:tcPr>
            <w:tcW w:w="1417" w:type="dxa"/>
            <w:tcMar>
              <w:top w:w="28" w:type="dxa"/>
              <w:left w:w="28" w:type="dxa"/>
              <w:bottom w:w="28" w:type="dxa"/>
              <w:right w:w="28" w:type="dxa"/>
            </w:tcMar>
          </w:tcPr>
          <w:p w14:paraId="5A744EE0"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3B02DB37"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77A09FC6" w14:textId="77777777" w:rsidR="00746111" w:rsidRPr="00677521" w:rsidRDefault="00746111" w:rsidP="009453D8">
            <w:pPr>
              <w:pStyle w:val="TableParagraph"/>
              <w:jc w:val="center"/>
            </w:pPr>
            <w:r w:rsidRPr="00677521">
              <w:t>2</w:t>
            </w:r>
          </w:p>
        </w:tc>
      </w:tr>
      <w:tr w:rsidR="00746111" w:rsidRPr="00677521" w14:paraId="633BE99C" w14:textId="77777777" w:rsidTr="009453D8">
        <w:trPr>
          <w:trHeight w:val="767"/>
        </w:trPr>
        <w:tc>
          <w:tcPr>
            <w:tcW w:w="1276" w:type="dxa"/>
            <w:tcMar>
              <w:top w:w="28" w:type="dxa"/>
              <w:left w:w="28" w:type="dxa"/>
              <w:bottom w:w="28" w:type="dxa"/>
              <w:right w:w="28" w:type="dxa"/>
            </w:tcMar>
          </w:tcPr>
          <w:p w14:paraId="70F3B008" w14:textId="77777777" w:rsidR="00746111" w:rsidRPr="00677521" w:rsidRDefault="00746111" w:rsidP="009453D8">
            <w:pPr>
              <w:pStyle w:val="TableParagraph"/>
              <w:jc w:val="center"/>
            </w:pPr>
            <w:r w:rsidRPr="00677521">
              <w:t>МДК.03.02</w:t>
            </w:r>
          </w:p>
        </w:tc>
        <w:tc>
          <w:tcPr>
            <w:tcW w:w="5528" w:type="dxa"/>
            <w:tcMar>
              <w:top w:w="28" w:type="dxa"/>
              <w:left w:w="28" w:type="dxa"/>
              <w:bottom w:w="28" w:type="dxa"/>
              <w:right w:w="28" w:type="dxa"/>
            </w:tcMar>
          </w:tcPr>
          <w:p w14:paraId="4FB51AA4" w14:textId="77777777" w:rsidR="00746111" w:rsidRPr="00677521" w:rsidRDefault="00746111" w:rsidP="009453D8">
            <w:pPr>
              <w:pStyle w:val="TableParagraph"/>
            </w:pPr>
            <w:r w:rsidRPr="00677521">
              <w:t>Процессы приготовления, подготовки к реализации и презентации холодных блюд, кулинарных изделий, закусок</w:t>
            </w:r>
          </w:p>
        </w:tc>
        <w:tc>
          <w:tcPr>
            <w:tcW w:w="851" w:type="dxa"/>
            <w:tcMar>
              <w:top w:w="28" w:type="dxa"/>
              <w:left w:w="28" w:type="dxa"/>
              <w:bottom w:w="28" w:type="dxa"/>
              <w:right w:w="28" w:type="dxa"/>
            </w:tcMar>
          </w:tcPr>
          <w:p w14:paraId="71CBE99B" w14:textId="77777777" w:rsidR="00746111" w:rsidRPr="00677521" w:rsidRDefault="00746111" w:rsidP="009453D8">
            <w:pPr>
              <w:pStyle w:val="TableParagraph"/>
              <w:jc w:val="center"/>
            </w:pPr>
            <w:r w:rsidRPr="00677521">
              <w:t>96</w:t>
            </w:r>
          </w:p>
        </w:tc>
        <w:tc>
          <w:tcPr>
            <w:tcW w:w="567" w:type="dxa"/>
            <w:tcBorders>
              <w:right w:val="single" w:sz="4" w:space="0" w:color="auto"/>
            </w:tcBorders>
            <w:tcMar>
              <w:top w:w="28" w:type="dxa"/>
              <w:left w:w="28" w:type="dxa"/>
              <w:bottom w:w="28" w:type="dxa"/>
              <w:right w:w="28" w:type="dxa"/>
            </w:tcMar>
          </w:tcPr>
          <w:p w14:paraId="36CDCBF5" w14:textId="77777777" w:rsidR="00746111" w:rsidRPr="00677521" w:rsidRDefault="00356D13" w:rsidP="009453D8">
            <w:pPr>
              <w:pStyle w:val="TableParagraph"/>
              <w:jc w:val="center"/>
            </w:pPr>
            <w:r w:rsidRPr="00677521">
              <w:t>44</w:t>
            </w:r>
          </w:p>
        </w:tc>
        <w:tc>
          <w:tcPr>
            <w:tcW w:w="1417" w:type="dxa"/>
            <w:tcBorders>
              <w:left w:val="single" w:sz="4" w:space="0" w:color="auto"/>
            </w:tcBorders>
            <w:tcMar>
              <w:top w:w="28" w:type="dxa"/>
              <w:left w:w="28" w:type="dxa"/>
              <w:bottom w:w="28" w:type="dxa"/>
              <w:right w:w="28" w:type="dxa"/>
            </w:tcMar>
          </w:tcPr>
          <w:p w14:paraId="1016382B" w14:textId="77777777" w:rsidR="00746111" w:rsidRPr="00677521" w:rsidRDefault="00746111" w:rsidP="009453D8">
            <w:pPr>
              <w:pStyle w:val="TableParagraph"/>
              <w:jc w:val="center"/>
            </w:pPr>
            <w:r w:rsidRPr="00677521">
              <w:t>96</w:t>
            </w:r>
          </w:p>
        </w:tc>
        <w:tc>
          <w:tcPr>
            <w:tcW w:w="1985" w:type="dxa"/>
            <w:tcMar>
              <w:top w:w="28" w:type="dxa"/>
              <w:left w:w="28" w:type="dxa"/>
              <w:bottom w:w="28" w:type="dxa"/>
              <w:right w:w="28" w:type="dxa"/>
            </w:tcMar>
          </w:tcPr>
          <w:p w14:paraId="3F758C02" w14:textId="77777777" w:rsidR="00746111" w:rsidRPr="00677521" w:rsidRDefault="00746111" w:rsidP="009453D8">
            <w:pPr>
              <w:pStyle w:val="TableParagraph"/>
              <w:jc w:val="center"/>
            </w:pPr>
            <w:r w:rsidRPr="00677521">
              <w:t>44</w:t>
            </w:r>
          </w:p>
        </w:tc>
        <w:tc>
          <w:tcPr>
            <w:tcW w:w="1417" w:type="dxa"/>
            <w:tcMar>
              <w:top w:w="28" w:type="dxa"/>
              <w:left w:w="28" w:type="dxa"/>
              <w:bottom w:w="28" w:type="dxa"/>
              <w:right w:w="28" w:type="dxa"/>
            </w:tcMar>
          </w:tcPr>
          <w:p w14:paraId="1B890005"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71D28ABE"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35218D71" w14:textId="77777777" w:rsidR="00746111" w:rsidRPr="00677521" w:rsidRDefault="00746111" w:rsidP="009453D8">
            <w:pPr>
              <w:pStyle w:val="TableParagraph"/>
              <w:jc w:val="center"/>
            </w:pPr>
            <w:r w:rsidRPr="00677521">
              <w:t>2</w:t>
            </w:r>
          </w:p>
        </w:tc>
      </w:tr>
      <w:tr w:rsidR="00746111" w:rsidRPr="00677521" w14:paraId="11B365F9" w14:textId="77777777" w:rsidTr="009453D8">
        <w:trPr>
          <w:trHeight w:val="275"/>
        </w:trPr>
        <w:tc>
          <w:tcPr>
            <w:tcW w:w="1276" w:type="dxa"/>
            <w:tcMar>
              <w:top w:w="28" w:type="dxa"/>
              <w:left w:w="28" w:type="dxa"/>
              <w:bottom w:w="28" w:type="dxa"/>
              <w:right w:w="28" w:type="dxa"/>
            </w:tcMar>
          </w:tcPr>
          <w:p w14:paraId="0C7E0368" w14:textId="77777777" w:rsidR="00746111" w:rsidRPr="00677521" w:rsidRDefault="00746111" w:rsidP="009453D8">
            <w:pPr>
              <w:pStyle w:val="TableParagraph"/>
              <w:jc w:val="center"/>
            </w:pPr>
            <w:r w:rsidRPr="00677521">
              <w:t>УП. 03</w:t>
            </w:r>
          </w:p>
        </w:tc>
        <w:tc>
          <w:tcPr>
            <w:tcW w:w="5528" w:type="dxa"/>
            <w:tcMar>
              <w:top w:w="28" w:type="dxa"/>
              <w:left w:w="28" w:type="dxa"/>
              <w:bottom w:w="28" w:type="dxa"/>
              <w:right w:w="28" w:type="dxa"/>
            </w:tcMar>
          </w:tcPr>
          <w:p w14:paraId="59555850" w14:textId="77777777" w:rsidR="00746111" w:rsidRPr="00677521" w:rsidRDefault="00746111" w:rsidP="009453D8">
            <w:pPr>
              <w:pStyle w:val="TableParagraph"/>
            </w:pPr>
            <w:r w:rsidRPr="00677521">
              <w:t>Учебная практика</w:t>
            </w:r>
          </w:p>
        </w:tc>
        <w:tc>
          <w:tcPr>
            <w:tcW w:w="851" w:type="dxa"/>
            <w:tcMar>
              <w:top w:w="28" w:type="dxa"/>
              <w:left w:w="28" w:type="dxa"/>
              <w:bottom w:w="28" w:type="dxa"/>
              <w:right w:w="28" w:type="dxa"/>
            </w:tcMar>
          </w:tcPr>
          <w:p w14:paraId="3A29E35C" w14:textId="77777777" w:rsidR="00746111" w:rsidRPr="00677521" w:rsidRDefault="00746111" w:rsidP="009453D8">
            <w:pPr>
              <w:pStyle w:val="TableParagraph"/>
              <w:jc w:val="center"/>
            </w:pPr>
            <w:r w:rsidRPr="00677521">
              <w:t>72</w:t>
            </w:r>
          </w:p>
        </w:tc>
        <w:tc>
          <w:tcPr>
            <w:tcW w:w="567" w:type="dxa"/>
            <w:tcBorders>
              <w:right w:val="single" w:sz="4" w:space="0" w:color="auto"/>
            </w:tcBorders>
            <w:tcMar>
              <w:top w:w="28" w:type="dxa"/>
              <w:left w:w="28" w:type="dxa"/>
              <w:bottom w:w="28" w:type="dxa"/>
              <w:right w:w="28" w:type="dxa"/>
            </w:tcMar>
          </w:tcPr>
          <w:p w14:paraId="74040248" w14:textId="77777777" w:rsidR="00746111" w:rsidRPr="00677521" w:rsidRDefault="00764678" w:rsidP="009453D8">
            <w:pPr>
              <w:pStyle w:val="TableParagraph"/>
              <w:jc w:val="center"/>
            </w:pPr>
            <w:r w:rsidRPr="00677521">
              <w:t>72</w:t>
            </w:r>
          </w:p>
        </w:tc>
        <w:tc>
          <w:tcPr>
            <w:tcW w:w="1417" w:type="dxa"/>
            <w:tcBorders>
              <w:left w:val="single" w:sz="4" w:space="0" w:color="auto"/>
            </w:tcBorders>
            <w:tcMar>
              <w:top w:w="28" w:type="dxa"/>
              <w:left w:w="28" w:type="dxa"/>
              <w:bottom w:w="28" w:type="dxa"/>
              <w:right w:w="28" w:type="dxa"/>
            </w:tcMar>
          </w:tcPr>
          <w:p w14:paraId="58D87765"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0369459F"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78A095C3" w14:textId="77777777" w:rsidR="00746111" w:rsidRPr="00677521" w:rsidRDefault="00746111" w:rsidP="009453D8">
            <w:pPr>
              <w:pStyle w:val="TableParagraph"/>
              <w:jc w:val="center"/>
            </w:pPr>
            <w:r w:rsidRPr="00677521">
              <w:t>72</w:t>
            </w:r>
          </w:p>
        </w:tc>
        <w:tc>
          <w:tcPr>
            <w:tcW w:w="709" w:type="dxa"/>
            <w:tcMar>
              <w:top w:w="28" w:type="dxa"/>
              <w:left w:w="28" w:type="dxa"/>
              <w:bottom w:w="28" w:type="dxa"/>
              <w:right w:w="28" w:type="dxa"/>
            </w:tcMar>
          </w:tcPr>
          <w:p w14:paraId="439E521A"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2BC07774" w14:textId="77777777" w:rsidR="00746111" w:rsidRPr="00677521" w:rsidRDefault="00746111" w:rsidP="009453D8">
            <w:pPr>
              <w:pStyle w:val="TableParagraph"/>
              <w:jc w:val="center"/>
            </w:pPr>
            <w:r w:rsidRPr="00677521">
              <w:t>2</w:t>
            </w:r>
          </w:p>
        </w:tc>
      </w:tr>
      <w:tr w:rsidR="00746111" w:rsidRPr="00677521" w14:paraId="4F480CCC" w14:textId="77777777" w:rsidTr="009453D8">
        <w:trPr>
          <w:trHeight w:val="275"/>
        </w:trPr>
        <w:tc>
          <w:tcPr>
            <w:tcW w:w="1276" w:type="dxa"/>
            <w:tcMar>
              <w:top w:w="28" w:type="dxa"/>
              <w:left w:w="28" w:type="dxa"/>
              <w:bottom w:w="28" w:type="dxa"/>
              <w:right w:w="28" w:type="dxa"/>
            </w:tcMar>
          </w:tcPr>
          <w:p w14:paraId="2A5BCA37" w14:textId="77777777" w:rsidR="00746111" w:rsidRPr="00677521" w:rsidRDefault="00746111" w:rsidP="009453D8">
            <w:pPr>
              <w:pStyle w:val="TableParagraph"/>
              <w:jc w:val="center"/>
            </w:pPr>
            <w:r w:rsidRPr="00677521">
              <w:t>ПП. 03</w:t>
            </w:r>
          </w:p>
        </w:tc>
        <w:tc>
          <w:tcPr>
            <w:tcW w:w="5528" w:type="dxa"/>
            <w:tcMar>
              <w:top w:w="28" w:type="dxa"/>
              <w:left w:w="28" w:type="dxa"/>
              <w:bottom w:w="28" w:type="dxa"/>
              <w:right w:w="28" w:type="dxa"/>
            </w:tcMar>
          </w:tcPr>
          <w:p w14:paraId="1E6961C5" w14:textId="77777777" w:rsidR="00746111" w:rsidRPr="00677521" w:rsidRDefault="00746111" w:rsidP="009453D8">
            <w:pPr>
              <w:pStyle w:val="TableParagraph"/>
            </w:pPr>
            <w:r w:rsidRPr="00677521">
              <w:t>Производственная практика</w:t>
            </w:r>
          </w:p>
        </w:tc>
        <w:tc>
          <w:tcPr>
            <w:tcW w:w="851" w:type="dxa"/>
            <w:tcMar>
              <w:top w:w="28" w:type="dxa"/>
              <w:left w:w="28" w:type="dxa"/>
              <w:bottom w:w="28" w:type="dxa"/>
              <w:right w:w="28" w:type="dxa"/>
            </w:tcMar>
          </w:tcPr>
          <w:p w14:paraId="4BD88879" w14:textId="77777777" w:rsidR="00746111" w:rsidRPr="00677521" w:rsidRDefault="00746111" w:rsidP="009453D8">
            <w:pPr>
              <w:pStyle w:val="TableParagraph"/>
              <w:jc w:val="center"/>
            </w:pPr>
            <w:r w:rsidRPr="00677521">
              <w:t>108</w:t>
            </w:r>
          </w:p>
        </w:tc>
        <w:tc>
          <w:tcPr>
            <w:tcW w:w="567" w:type="dxa"/>
            <w:tcBorders>
              <w:right w:val="single" w:sz="4" w:space="0" w:color="auto"/>
            </w:tcBorders>
            <w:tcMar>
              <w:top w:w="28" w:type="dxa"/>
              <w:left w:w="28" w:type="dxa"/>
              <w:bottom w:w="28" w:type="dxa"/>
              <w:right w:w="28" w:type="dxa"/>
            </w:tcMar>
          </w:tcPr>
          <w:p w14:paraId="4CF875DA" w14:textId="77777777" w:rsidR="00746111" w:rsidRPr="00677521" w:rsidRDefault="00764678" w:rsidP="009453D8">
            <w:pPr>
              <w:pStyle w:val="TableParagraph"/>
              <w:jc w:val="center"/>
            </w:pPr>
            <w:r w:rsidRPr="00677521">
              <w:t>108</w:t>
            </w:r>
          </w:p>
        </w:tc>
        <w:tc>
          <w:tcPr>
            <w:tcW w:w="1417" w:type="dxa"/>
            <w:tcBorders>
              <w:left w:val="single" w:sz="4" w:space="0" w:color="auto"/>
            </w:tcBorders>
            <w:tcMar>
              <w:top w:w="28" w:type="dxa"/>
              <w:left w:w="28" w:type="dxa"/>
              <w:bottom w:w="28" w:type="dxa"/>
              <w:right w:w="28" w:type="dxa"/>
            </w:tcMar>
          </w:tcPr>
          <w:p w14:paraId="72CE1B9C"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680633B2"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50FA0F9A" w14:textId="77777777" w:rsidR="00746111" w:rsidRPr="00677521" w:rsidRDefault="00746111" w:rsidP="009453D8">
            <w:pPr>
              <w:pStyle w:val="TableParagraph"/>
              <w:jc w:val="center"/>
            </w:pPr>
            <w:r w:rsidRPr="00677521">
              <w:t>108</w:t>
            </w:r>
          </w:p>
        </w:tc>
        <w:tc>
          <w:tcPr>
            <w:tcW w:w="709" w:type="dxa"/>
            <w:tcMar>
              <w:top w:w="28" w:type="dxa"/>
              <w:left w:w="28" w:type="dxa"/>
              <w:bottom w:w="28" w:type="dxa"/>
              <w:right w:w="28" w:type="dxa"/>
            </w:tcMar>
          </w:tcPr>
          <w:p w14:paraId="24355BEB"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2E13F919" w14:textId="77777777" w:rsidR="00746111" w:rsidRPr="00677521" w:rsidRDefault="00746111" w:rsidP="009453D8">
            <w:pPr>
              <w:pStyle w:val="TableParagraph"/>
              <w:jc w:val="center"/>
            </w:pPr>
            <w:r w:rsidRPr="00677521">
              <w:t>2</w:t>
            </w:r>
          </w:p>
        </w:tc>
      </w:tr>
      <w:tr w:rsidR="00746111" w:rsidRPr="00677521" w14:paraId="7285CD8A" w14:textId="77777777" w:rsidTr="009453D8">
        <w:trPr>
          <w:trHeight w:val="812"/>
        </w:trPr>
        <w:tc>
          <w:tcPr>
            <w:tcW w:w="1276" w:type="dxa"/>
            <w:tcMar>
              <w:top w:w="28" w:type="dxa"/>
              <w:left w:w="28" w:type="dxa"/>
              <w:bottom w:w="28" w:type="dxa"/>
              <w:right w:w="28" w:type="dxa"/>
            </w:tcMar>
          </w:tcPr>
          <w:p w14:paraId="1A1FCA59" w14:textId="77777777" w:rsidR="00746111" w:rsidRPr="00677521" w:rsidRDefault="00746111" w:rsidP="009453D8">
            <w:pPr>
              <w:pStyle w:val="TableParagraph"/>
              <w:jc w:val="center"/>
              <w:rPr>
                <w:b/>
              </w:rPr>
            </w:pPr>
            <w:r w:rsidRPr="00677521">
              <w:rPr>
                <w:b/>
              </w:rPr>
              <w:lastRenderedPageBreak/>
              <w:t>ПМ 04</w:t>
            </w:r>
          </w:p>
        </w:tc>
        <w:tc>
          <w:tcPr>
            <w:tcW w:w="5528" w:type="dxa"/>
            <w:tcMar>
              <w:top w:w="28" w:type="dxa"/>
              <w:left w:w="28" w:type="dxa"/>
              <w:bottom w:w="28" w:type="dxa"/>
              <w:right w:w="28" w:type="dxa"/>
            </w:tcMar>
          </w:tcPr>
          <w:p w14:paraId="50A282CF" w14:textId="77777777" w:rsidR="00746111" w:rsidRPr="00677521" w:rsidRDefault="00746111" w:rsidP="009453D8">
            <w:pPr>
              <w:pStyle w:val="TableParagraph"/>
              <w:rPr>
                <w:b/>
              </w:rPr>
            </w:pPr>
            <w:r w:rsidRPr="00677521">
              <w:rPr>
                <w:b/>
              </w:rPr>
              <w:t>Приготовление, оформление и подготовка к реализации холодных и горячих сладких блюд, десертов, напитков разнообразного ассортимента</w:t>
            </w:r>
          </w:p>
        </w:tc>
        <w:tc>
          <w:tcPr>
            <w:tcW w:w="851" w:type="dxa"/>
            <w:tcMar>
              <w:top w:w="28" w:type="dxa"/>
              <w:left w:w="28" w:type="dxa"/>
              <w:bottom w:w="28" w:type="dxa"/>
              <w:right w:w="28" w:type="dxa"/>
            </w:tcMar>
          </w:tcPr>
          <w:p w14:paraId="05812E2C" w14:textId="77777777" w:rsidR="00746111" w:rsidRPr="00677521" w:rsidRDefault="00746111" w:rsidP="009453D8">
            <w:pPr>
              <w:pStyle w:val="TableParagraph"/>
              <w:jc w:val="center"/>
              <w:rPr>
                <w:b/>
              </w:rPr>
            </w:pPr>
            <w:r w:rsidRPr="00677521">
              <w:rPr>
                <w:b/>
              </w:rPr>
              <w:t>240</w:t>
            </w:r>
          </w:p>
        </w:tc>
        <w:tc>
          <w:tcPr>
            <w:tcW w:w="567" w:type="dxa"/>
            <w:tcBorders>
              <w:right w:val="single" w:sz="4" w:space="0" w:color="auto"/>
            </w:tcBorders>
            <w:tcMar>
              <w:top w:w="28" w:type="dxa"/>
              <w:left w:w="28" w:type="dxa"/>
              <w:bottom w:w="28" w:type="dxa"/>
              <w:right w:w="28" w:type="dxa"/>
            </w:tcMar>
          </w:tcPr>
          <w:p w14:paraId="47D501D6" w14:textId="77777777" w:rsidR="00746111" w:rsidRPr="00677521" w:rsidRDefault="00764678" w:rsidP="00D219FB">
            <w:pPr>
              <w:pStyle w:val="TableParagraph"/>
              <w:jc w:val="center"/>
              <w:rPr>
                <w:b/>
              </w:rPr>
            </w:pPr>
            <w:r w:rsidRPr="00677521">
              <w:rPr>
                <w:b/>
              </w:rPr>
              <w:t>18</w:t>
            </w:r>
            <w:r w:rsidR="00D219FB" w:rsidRPr="00677521">
              <w:rPr>
                <w:b/>
              </w:rPr>
              <w:t>0</w:t>
            </w:r>
          </w:p>
        </w:tc>
        <w:tc>
          <w:tcPr>
            <w:tcW w:w="1417" w:type="dxa"/>
            <w:tcBorders>
              <w:left w:val="single" w:sz="4" w:space="0" w:color="auto"/>
            </w:tcBorders>
            <w:tcMar>
              <w:top w:w="28" w:type="dxa"/>
              <w:left w:w="28" w:type="dxa"/>
              <w:bottom w:w="28" w:type="dxa"/>
              <w:right w:w="28" w:type="dxa"/>
            </w:tcMar>
          </w:tcPr>
          <w:p w14:paraId="51B43CE4" w14:textId="77777777" w:rsidR="00746111" w:rsidRPr="00677521" w:rsidRDefault="00746111" w:rsidP="009453D8">
            <w:pPr>
              <w:pStyle w:val="TableParagraph"/>
              <w:jc w:val="center"/>
              <w:rPr>
                <w:b/>
              </w:rPr>
            </w:pPr>
            <w:r w:rsidRPr="00677521">
              <w:rPr>
                <w:b/>
              </w:rPr>
              <w:t>96</w:t>
            </w:r>
          </w:p>
        </w:tc>
        <w:tc>
          <w:tcPr>
            <w:tcW w:w="1985" w:type="dxa"/>
            <w:tcMar>
              <w:top w:w="28" w:type="dxa"/>
              <w:left w:w="28" w:type="dxa"/>
              <w:bottom w:w="28" w:type="dxa"/>
              <w:right w:w="28" w:type="dxa"/>
            </w:tcMar>
          </w:tcPr>
          <w:p w14:paraId="0A90E1FB" w14:textId="77777777" w:rsidR="00746111" w:rsidRPr="00677521" w:rsidRDefault="00746111" w:rsidP="009453D8">
            <w:pPr>
              <w:pStyle w:val="TableParagraph"/>
              <w:jc w:val="center"/>
              <w:rPr>
                <w:b/>
              </w:rPr>
            </w:pPr>
            <w:r w:rsidRPr="00677521">
              <w:rPr>
                <w:b/>
              </w:rPr>
              <w:t>36</w:t>
            </w:r>
          </w:p>
        </w:tc>
        <w:tc>
          <w:tcPr>
            <w:tcW w:w="1417" w:type="dxa"/>
            <w:tcMar>
              <w:top w:w="28" w:type="dxa"/>
              <w:left w:w="28" w:type="dxa"/>
              <w:bottom w:w="28" w:type="dxa"/>
              <w:right w:w="28" w:type="dxa"/>
            </w:tcMar>
          </w:tcPr>
          <w:p w14:paraId="733A03EA" w14:textId="77777777" w:rsidR="00746111" w:rsidRPr="00677521" w:rsidRDefault="00746111" w:rsidP="009453D8">
            <w:pPr>
              <w:pStyle w:val="TableParagraph"/>
              <w:jc w:val="center"/>
              <w:rPr>
                <w:b/>
              </w:rPr>
            </w:pPr>
            <w:r w:rsidRPr="00677521">
              <w:rPr>
                <w:b/>
              </w:rPr>
              <w:t>144</w:t>
            </w:r>
          </w:p>
        </w:tc>
        <w:tc>
          <w:tcPr>
            <w:tcW w:w="709" w:type="dxa"/>
            <w:tcMar>
              <w:top w:w="28" w:type="dxa"/>
              <w:left w:w="28" w:type="dxa"/>
              <w:bottom w:w="28" w:type="dxa"/>
              <w:right w:w="28" w:type="dxa"/>
            </w:tcMar>
          </w:tcPr>
          <w:p w14:paraId="13B52EE2"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28D445C8" w14:textId="77777777" w:rsidR="00746111" w:rsidRPr="00677521" w:rsidRDefault="00746111" w:rsidP="009453D8">
            <w:pPr>
              <w:pStyle w:val="TableParagraph"/>
              <w:jc w:val="center"/>
            </w:pPr>
            <w:r w:rsidRPr="00677521">
              <w:t>2</w:t>
            </w:r>
          </w:p>
        </w:tc>
      </w:tr>
      <w:tr w:rsidR="00746111" w:rsidRPr="00677521" w14:paraId="10C0DCAA" w14:textId="77777777" w:rsidTr="009453D8">
        <w:trPr>
          <w:trHeight w:val="484"/>
        </w:trPr>
        <w:tc>
          <w:tcPr>
            <w:tcW w:w="1276" w:type="dxa"/>
            <w:tcMar>
              <w:top w:w="28" w:type="dxa"/>
              <w:left w:w="28" w:type="dxa"/>
              <w:bottom w:w="28" w:type="dxa"/>
              <w:right w:w="28" w:type="dxa"/>
            </w:tcMar>
          </w:tcPr>
          <w:p w14:paraId="122B16B4" w14:textId="77777777" w:rsidR="00746111" w:rsidRPr="00677521" w:rsidRDefault="00746111" w:rsidP="009453D8">
            <w:pPr>
              <w:pStyle w:val="TableParagraph"/>
              <w:jc w:val="center"/>
            </w:pPr>
            <w:r w:rsidRPr="00677521">
              <w:t>МДК.04.01</w:t>
            </w:r>
          </w:p>
        </w:tc>
        <w:tc>
          <w:tcPr>
            <w:tcW w:w="5528" w:type="dxa"/>
            <w:tcMar>
              <w:top w:w="28" w:type="dxa"/>
              <w:left w:w="28" w:type="dxa"/>
              <w:bottom w:w="28" w:type="dxa"/>
              <w:right w:w="28" w:type="dxa"/>
            </w:tcMar>
          </w:tcPr>
          <w:p w14:paraId="1A12BCB4" w14:textId="77777777" w:rsidR="00746111" w:rsidRPr="00677521" w:rsidRDefault="00746111" w:rsidP="009453D8">
            <w:pPr>
              <w:pStyle w:val="TableParagraph"/>
            </w:pPr>
            <w:r w:rsidRPr="00677521">
              <w:t>Организация приготовления, подготовки к реализации горячих и холодных сладких блюд, десертов, напитков</w:t>
            </w:r>
          </w:p>
        </w:tc>
        <w:tc>
          <w:tcPr>
            <w:tcW w:w="851" w:type="dxa"/>
            <w:tcMar>
              <w:top w:w="28" w:type="dxa"/>
              <w:left w:w="28" w:type="dxa"/>
              <w:bottom w:w="28" w:type="dxa"/>
              <w:right w:w="28" w:type="dxa"/>
            </w:tcMar>
          </w:tcPr>
          <w:p w14:paraId="5BDDF98A" w14:textId="77777777" w:rsidR="00746111" w:rsidRPr="00677521" w:rsidRDefault="00746111" w:rsidP="009453D8">
            <w:pPr>
              <w:pStyle w:val="TableParagraph"/>
              <w:jc w:val="center"/>
            </w:pPr>
            <w:r w:rsidRPr="00677521">
              <w:t>32</w:t>
            </w:r>
          </w:p>
        </w:tc>
        <w:tc>
          <w:tcPr>
            <w:tcW w:w="567" w:type="dxa"/>
            <w:tcBorders>
              <w:right w:val="single" w:sz="4" w:space="0" w:color="auto"/>
            </w:tcBorders>
            <w:tcMar>
              <w:top w:w="28" w:type="dxa"/>
              <w:left w:w="28" w:type="dxa"/>
              <w:bottom w:w="28" w:type="dxa"/>
              <w:right w:w="28" w:type="dxa"/>
            </w:tcMar>
          </w:tcPr>
          <w:p w14:paraId="6DBB0D27" w14:textId="77777777" w:rsidR="00746111" w:rsidRPr="00677521" w:rsidRDefault="00356D13" w:rsidP="009453D8">
            <w:pPr>
              <w:pStyle w:val="TableParagraph"/>
              <w:jc w:val="center"/>
            </w:pPr>
            <w:r w:rsidRPr="00677521">
              <w:t>8</w:t>
            </w:r>
          </w:p>
        </w:tc>
        <w:tc>
          <w:tcPr>
            <w:tcW w:w="1417" w:type="dxa"/>
            <w:tcBorders>
              <w:left w:val="single" w:sz="4" w:space="0" w:color="auto"/>
            </w:tcBorders>
            <w:tcMar>
              <w:top w:w="28" w:type="dxa"/>
              <w:left w:w="28" w:type="dxa"/>
              <w:bottom w:w="28" w:type="dxa"/>
              <w:right w:w="28" w:type="dxa"/>
            </w:tcMar>
          </w:tcPr>
          <w:p w14:paraId="3BF49232" w14:textId="77777777" w:rsidR="00746111" w:rsidRPr="00677521" w:rsidRDefault="00746111" w:rsidP="009453D8">
            <w:pPr>
              <w:pStyle w:val="TableParagraph"/>
              <w:jc w:val="center"/>
            </w:pPr>
            <w:r w:rsidRPr="00677521">
              <w:t>32</w:t>
            </w:r>
          </w:p>
        </w:tc>
        <w:tc>
          <w:tcPr>
            <w:tcW w:w="1985" w:type="dxa"/>
            <w:tcMar>
              <w:top w:w="28" w:type="dxa"/>
              <w:left w:w="28" w:type="dxa"/>
              <w:bottom w:w="28" w:type="dxa"/>
              <w:right w:w="28" w:type="dxa"/>
            </w:tcMar>
          </w:tcPr>
          <w:p w14:paraId="309959E9" w14:textId="77777777" w:rsidR="00746111" w:rsidRPr="00677521" w:rsidRDefault="00746111" w:rsidP="009453D8">
            <w:pPr>
              <w:pStyle w:val="TableParagraph"/>
              <w:jc w:val="center"/>
            </w:pPr>
            <w:r w:rsidRPr="00677521">
              <w:t>8</w:t>
            </w:r>
          </w:p>
        </w:tc>
        <w:tc>
          <w:tcPr>
            <w:tcW w:w="1417" w:type="dxa"/>
            <w:tcMar>
              <w:top w:w="28" w:type="dxa"/>
              <w:left w:w="28" w:type="dxa"/>
              <w:bottom w:w="28" w:type="dxa"/>
              <w:right w:w="28" w:type="dxa"/>
            </w:tcMar>
          </w:tcPr>
          <w:p w14:paraId="061B2002"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59A79077"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0C5E17B9" w14:textId="77777777" w:rsidR="00746111" w:rsidRPr="00677521" w:rsidRDefault="00746111" w:rsidP="009453D8">
            <w:pPr>
              <w:pStyle w:val="TableParagraph"/>
              <w:jc w:val="center"/>
            </w:pPr>
            <w:r w:rsidRPr="00677521">
              <w:t>2</w:t>
            </w:r>
          </w:p>
        </w:tc>
      </w:tr>
      <w:tr w:rsidR="00746111" w:rsidRPr="00677521" w14:paraId="4251A855" w14:textId="77777777" w:rsidTr="009453D8">
        <w:trPr>
          <w:trHeight w:val="633"/>
        </w:trPr>
        <w:tc>
          <w:tcPr>
            <w:tcW w:w="1276" w:type="dxa"/>
            <w:tcMar>
              <w:top w:w="28" w:type="dxa"/>
              <w:left w:w="28" w:type="dxa"/>
              <w:bottom w:w="28" w:type="dxa"/>
              <w:right w:w="28" w:type="dxa"/>
            </w:tcMar>
          </w:tcPr>
          <w:p w14:paraId="51DE3209" w14:textId="77777777" w:rsidR="00746111" w:rsidRPr="00677521" w:rsidRDefault="00746111" w:rsidP="009453D8">
            <w:pPr>
              <w:pStyle w:val="TableParagraph"/>
              <w:jc w:val="center"/>
            </w:pPr>
            <w:r w:rsidRPr="00677521">
              <w:t>МДК.04.02</w:t>
            </w:r>
          </w:p>
        </w:tc>
        <w:tc>
          <w:tcPr>
            <w:tcW w:w="5528" w:type="dxa"/>
            <w:tcMar>
              <w:top w:w="28" w:type="dxa"/>
              <w:left w:w="28" w:type="dxa"/>
              <w:bottom w:w="28" w:type="dxa"/>
              <w:right w:w="28" w:type="dxa"/>
            </w:tcMar>
          </w:tcPr>
          <w:p w14:paraId="543259A9" w14:textId="77777777" w:rsidR="00746111" w:rsidRPr="00677521" w:rsidRDefault="00746111" w:rsidP="009453D8">
            <w:pPr>
              <w:pStyle w:val="TableParagraph"/>
            </w:pPr>
            <w:r w:rsidRPr="00677521">
              <w:t>Процессы приготовления, подготовки к реализации горячих и холодных сладких блюд, десертов, напитков</w:t>
            </w:r>
          </w:p>
        </w:tc>
        <w:tc>
          <w:tcPr>
            <w:tcW w:w="851" w:type="dxa"/>
            <w:tcMar>
              <w:top w:w="28" w:type="dxa"/>
              <w:left w:w="28" w:type="dxa"/>
              <w:bottom w:w="28" w:type="dxa"/>
              <w:right w:w="28" w:type="dxa"/>
            </w:tcMar>
          </w:tcPr>
          <w:p w14:paraId="2AA692CB" w14:textId="77777777" w:rsidR="00746111" w:rsidRPr="00677521" w:rsidRDefault="00746111" w:rsidP="009453D8">
            <w:pPr>
              <w:pStyle w:val="TableParagraph"/>
              <w:jc w:val="center"/>
            </w:pPr>
            <w:r w:rsidRPr="00677521">
              <w:t>64</w:t>
            </w:r>
          </w:p>
        </w:tc>
        <w:tc>
          <w:tcPr>
            <w:tcW w:w="567" w:type="dxa"/>
            <w:tcBorders>
              <w:right w:val="single" w:sz="4" w:space="0" w:color="auto"/>
            </w:tcBorders>
            <w:tcMar>
              <w:top w:w="28" w:type="dxa"/>
              <w:left w:w="28" w:type="dxa"/>
              <w:bottom w:w="28" w:type="dxa"/>
              <w:right w:w="28" w:type="dxa"/>
            </w:tcMar>
          </w:tcPr>
          <w:p w14:paraId="535A4CE3" w14:textId="77777777" w:rsidR="00746111" w:rsidRPr="00677521" w:rsidRDefault="00356D13" w:rsidP="00D219FB">
            <w:pPr>
              <w:pStyle w:val="TableParagraph"/>
              <w:jc w:val="center"/>
            </w:pPr>
            <w:r w:rsidRPr="00677521">
              <w:t>2</w:t>
            </w:r>
            <w:r w:rsidR="00D219FB" w:rsidRPr="00677521">
              <w:t>8</w:t>
            </w:r>
          </w:p>
        </w:tc>
        <w:tc>
          <w:tcPr>
            <w:tcW w:w="1417" w:type="dxa"/>
            <w:tcBorders>
              <w:left w:val="single" w:sz="4" w:space="0" w:color="auto"/>
            </w:tcBorders>
            <w:tcMar>
              <w:top w:w="28" w:type="dxa"/>
              <w:left w:w="28" w:type="dxa"/>
              <w:bottom w:w="28" w:type="dxa"/>
              <w:right w:w="28" w:type="dxa"/>
            </w:tcMar>
          </w:tcPr>
          <w:p w14:paraId="4A4483D2" w14:textId="77777777" w:rsidR="00746111" w:rsidRPr="00677521" w:rsidRDefault="00746111" w:rsidP="009453D8">
            <w:pPr>
              <w:pStyle w:val="TableParagraph"/>
              <w:jc w:val="center"/>
            </w:pPr>
            <w:r w:rsidRPr="00677521">
              <w:t>64</w:t>
            </w:r>
          </w:p>
        </w:tc>
        <w:tc>
          <w:tcPr>
            <w:tcW w:w="1985" w:type="dxa"/>
            <w:tcMar>
              <w:top w:w="28" w:type="dxa"/>
              <w:left w:w="28" w:type="dxa"/>
              <w:bottom w:w="28" w:type="dxa"/>
              <w:right w:w="28" w:type="dxa"/>
            </w:tcMar>
          </w:tcPr>
          <w:p w14:paraId="4181E395" w14:textId="77777777" w:rsidR="00746111" w:rsidRPr="00677521" w:rsidRDefault="00746111" w:rsidP="009453D8">
            <w:pPr>
              <w:pStyle w:val="TableParagraph"/>
              <w:jc w:val="center"/>
            </w:pPr>
            <w:r w:rsidRPr="00677521">
              <w:t>28</w:t>
            </w:r>
          </w:p>
        </w:tc>
        <w:tc>
          <w:tcPr>
            <w:tcW w:w="1417" w:type="dxa"/>
            <w:tcMar>
              <w:top w:w="28" w:type="dxa"/>
              <w:left w:w="28" w:type="dxa"/>
              <w:bottom w:w="28" w:type="dxa"/>
              <w:right w:w="28" w:type="dxa"/>
            </w:tcMar>
          </w:tcPr>
          <w:p w14:paraId="2F04B23B"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623658E0"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59FC623D" w14:textId="77777777" w:rsidR="00746111" w:rsidRPr="00677521" w:rsidRDefault="00746111" w:rsidP="009453D8">
            <w:pPr>
              <w:pStyle w:val="TableParagraph"/>
              <w:jc w:val="center"/>
            </w:pPr>
            <w:r w:rsidRPr="00677521">
              <w:t>2</w:t>
            </w:r>
          </w:p>
        </w:tc>
      </w:tr>
      <w:tr w:rsidR="00746111" w:rsidRPr="00677521" w14:paraId="63AC3164" w14:textId="77777777" w:rsidTr="009453D8">
        <w:trPr>
          <w:trHeight w:val="275"/>
        </w:trPr>
        <w:tc>
          <w:tcPr>
            <w:tcW w:w="1276" w:type="dxa"/>
            <w:tcMar>
              <w:top w:w="28" w:type="dxa"/>
              <w:left w:w="28" w:type="dxa"/>
              <w:bottom w:w="28" w:type="dxa"/>
              <w:right w:w="28" w:type="dxa"/>
            </w:tcMar>
          </w:tcPr>
          <w:p w14:paraId="51B3AD7A" w14:textId="77777777" w:rsidR="00746111" w:rsidRPr="00677521" w:rsidRDefault="00746111" w:rsidP="009453D8">
            <w:pPr>
              <w:pStyle w:val="TableParagraph"/>
            </w:pPr>
            <w:r w:rsidRPr="00677521">
              <w:t>УП. 04</w:t>
            </w:r>
          </w:p>
        </w:tc>
        <w:tc>
          <w:tcPr>
            <w:tcW w:w="5528" w:type="dxa"/>
            <w:tcMar>
              <w:top w:w="28" w:type="dxa"/>
              <w:left w:w="28" w:type="dxa"/>
              <w:bottom w:w="28" w:type="dxa"/>
              <w:right w:w="28" w:type="dxa"/>
            </w:tcMar>
          </w:tcPr>
          <w:p w14:paraId="75131109" w14:textId="77777777" w:rsidR="00746111" w:rsidRPr="00677521" w:rsidRDefault="00746111" w:rsidP="009453D8">
            <w:pPr>
              <w:pStyle w:val="TableParagraph"/>
            </w:pPr>
            <w:r w:rsidRPr="00677521">
              <w:t>Учебная практика</w:t>
            </w:r>
          </w:p>
        </w:tc>
        <w:tc>
          <w:tcPr>
            <w:tcW w:w="851" w:type="dxa"/>
            <w:tcMar>
              <w:top w:w="28" w:type="dxa"/>
              <w:left w:w="28" w:type="dxa"/>
              <w:bottom w:w="28" w:type="dxa"/>
              <w:right w:w="28" w:type="dxa"/>
            </w:tcMar>
          </w:tcPr>
          <w:p w14:paraId="77817FCD" w14:textId="77777777" w:rsidR="00746111" w:rsidRPr="00677521" w:rsidRDefault="00746111" w:rsidP="009453D8">
            <w:pPr>
              <w:pStyle w:val="TableParagraph"/>
              <w:jc w:val="center"/>
            </w:pPr>
            <w:r w:rsidRPr="00677521">
              <w:t>72</w:t>
            </w:r>
          </w:p>
        </w:tc>
        <w:tc>
          <w:tcPr>
            <w:tcW w:w="567" w:type="dxa"/>
            <w:tcBorders>
              <w:right w:val="single" w:sz="4" w:space="0" w:color="auto"/>
            </w:tcBorders>
            <w:tcMar>
              <w:top w:w="28" w:type="dxa"/>
              <w:left w:w="28" w:type="dxa"/>
              <w:bottom w:w="28" w:type="dxa"/>
              <w:right w:w="28" w:type="dxa"/>
            </w:tcMar>
          </w:tcPr>
          <w:p w14:paraId="3E10CD4A" w14:textId="77777777" w:rsidR="00746111" w:rsidRPr="00677521" w:rsidRDefault="00764678" w:rsidP="009453D8">
            <w:pPr>
              <w:pStyle w:val="TableParagraph"/>
              <w:jc w:val="center"/>
            </w:pPr>
            <w:r w:rsidRPr="00677521">
              <w:t>72</w:t>
            </w:r>
          </w:p>
        </w:tc>
        <w:tc>
          <w:tcPr>
            <w:tcW w:w="1417" w:type="dxa"/>
            <w:tcBorders>
              <w:left w:val="single" w:sz="4" w:space="0" w:color="auto"/>
            </w:tcBorders>
            <w:tcMar>
              <w:top w:w="28" w:type="dxa"/>
              <w:left w:w="28" w:type="dxa"/>
              <w:bottom w:w="28" w:type="dxa"/>
              <w:right w:w="28" w:type="dxa"/>
            </w:tcMar>
          </w:tcPr>
          <w:p w14:paraId="25A0666D"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15863592"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58C1F0F0" w14:textId="77777777" w:rsidR="00746111" w:rsidRPr="00677521" w:rsidRDefault="00746111" w:rsidP="009453D8">
            <w:pPr>
              <w:pStyle w:val="TableParagraph"/>
              <w:jc w:val="center"/>
            </w:pPr>
            <w:r w:rsidRPr="00677521">
              <w:t>72</w:t>
            </w:r>
          </w:p>
        </w:tc>
        <w:tc>
          <w:tcPr>
            <w:tcW w:w="709" w:type="dxa"/>
            <w:tcMar>
              <w:top w:w="28" w:type="dxa"/>
              <w:left w:w="28" w:type="dxa"/>
              <w:bottom w:w="28" w:type="dxa"/>
              <w:right w:w="28" w:type="dxa"/>
            </w:tcMar>
          </w:tcPr>
          <w:p w14:paraId="23450B4B"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2ACF0980" w14:textId="77777777" w:rsidR="00746111" w:rsidRPr="00677521" w:rsidRDefault="00746111" w:rsidP="009453D8">
            <w:pPr>
              <w:pStyle w:val="TableParagraph"/>
              <w:jc w:val="center"/>
            </w:pPr>
            <w:r w:rsidRPr="00677521">
              <w:t>2</w:t>
            </w:r>
          </w:p>
        </w:tc>
      </w:tr>
      <w:tr w:rsidR="00746111" w:rsidRPr="00677521" w14:paraId="4A95A90C" w14:textId="77777777" w:rsidTr="009453D8">
        <w:trPr>
          <w:trHeight w:val="275"/>
        </w:trPr>
        <w:tc>
          <w:tcPr>
            <w:tcW w:w="1276" w:type="dxa"/>
            <w:tcMar>
              <w:top w:w="28" w:type="dxa"/>
              <w:left w:w="28" w:type="dxa"/>
              <w:bottom w:w="28" w:type="dxa"/>
              <w:right w:w="28" w:type="dxa"/>
            </w:tcMar>
          </w:tcPr>
          <w:p w14:paraId="5FEFA484" w14:textId="77777777" w:rsidR="00746111" w:rsidRPr="00677521" w:rsidRDefault="00746111" w:rsidP="009453D8">
            <w:pPr>
              <w:pStyle w:val="TableParagraph"/>
            </w:pPr>
            <w:r w:rsidRPr="00677521">
              <w:t>ПП. 04</w:t>
            </w:r>
          </w:p>
        </w:tc>
        <w:tc>
          <w:tcPr>
            <w:tcW w:w="5528" w:type="dxa"/>
            <w:tcMar>
              <w:top w:w="28" w:type="dxa"/>
              <w:left w:w="28" w:type="dxa"/>
              <w:bottom w:w="28" w:type="dxa"/>
              <w:right w:w="28" w:type="dxa"/>
            </w:tcMar>
          </w:tcPr>
          <w:p w14:paraId="078737F8" w14:textId="77777777" w:rsidR="00746111" w:rsidRPr="00677521" w:rsidRDefault="00746111" w:rsidP="009453D8">
            <w:pPr>
              <w:pStyle w:val="TableParagraph"/>
            </w:pPr>
            <w:r w:rsidRPr="00677521">
              <w:t>Производственная практика</w:t>
            </w:r>
          </w:p>
        </w:tc>
        <w:tc>
          <w:tcPr>
            <w:tcW w:w="851" w:type="dxa"/>
            <w:tcMar>
              <w:top w:w="28" w:type="dxa"/>
              <w:left w:w="28" w:type="dxa"/>
              <w:bottom w:w="28" w:type="dxa"/>
              <w:right w:w="28" w:type="dxa"/>
            </w:tcMar>
          </w:tcPr>
          <w:p w14:paraId="697ADAAA" w14:textId="77777777" w:rsidR="00746111" w:rsidRPr="00677521" w:rsidRDefault="00746111" w:rsidP="009453D8">
            <w:pPr>
              <w:pStyle w:val="TableParagraph"/>
              <w:jc w:val="center"/>
            </w:pPr>
            <w:r w:rsidRPr="00677521">
              <w:t>72</w:t>
            </w:r>
          </w:p>
        </w:tc>
        <w:tc>
          <w:tcPr>
            <w:tcW w:w="567" w:type="dxa"/>
            <w:tcBorders>
              <w:right w:val="single" w:sz="4" w:space="0" w:color="auto"/>
            </w:tcBorders>
            <w:tcMar>
              <w:top w:w="28" w:type="dxa"/>
              <w:left w:w="28" w:type="dxa"/>
              <w:bottom w:w="28" w:type="dxa"/>
              <w:right w:w="28" w:type="dxa"/>
            </w:tcMar>
          </w:tcPr>
          <w:p w14:paraId="2923A717" w14:textId="77777777" w:rsidR="00746111" w:rsidRPr="00677521" w:rsidRDefault="00764678" w:rsidP="009453D8">
            <w:pPr>
              <w:pStyle w:val="TableParagraph"/>
              <w:jc w:val="center"/>
            </w:pPr>
            <w:r w:rsidRPr="00677521">
              <w:t>72</w:t>
            </w:r>
          </w:p>
        </w:tc>
        <w:tc>
          <w:tcPr>
            <w:tcW w:w="1417" w:type="dxa"/>
            <w:tcBorders>
              <w:left w:val="single" w:sz="4" w:space="0" w:color="auto"/>
            </w:tcBorders>
            <w:tcMar>
              <w:top w:w="28" w:type="dxa"/>
              <w:left w:w="28" w:type="dxa"/>
              <w:bottom w:w="28" w:type="dxa"/>
              <w:right w:w="28" w:type="dxa"/>
            </w:tcMar>
          </w:tcPr>
          <w:p w14:paraId="57CDF672"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13744C22"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6F996A39" w14:textId="77777777" w:rsidR="00746111" w:rsidRPr="00677521" w:rsidRDefault="00746111" w:rsidP="009453D8">
            <w:pPr>
              <w:pStyle w:val="TableParagraph"/>
              <w:jc w:val="center"/>
            </w:pPr>
            <w:r w:rsidRPr="00677521">
              <w:t>72</w:t>
            </w:r>
          </w:p>
        </w:tc>
        <w:tc>
          <w:tcPr>
            <w:tcW w:w="709" w:type="dxa"/>
            <w:tcMar>
              <w:top w:w="28" w:type="dxa"/>
              <w:left w:w="28" w:type="dxa"/>
              <w:bottom w:w="28" w:type="dxa"/>
              <w:right w:w="28" w:type="dxa"/>
            </w:tcMar>
          </w:tcPr>
          <w:p w14:paraId="6B8CFD8C"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1AE7D2FB" w14:textId="77777777" w:rsidR="00746111" w:rsidRPr="00677521" w:rsidRDefault="00746111" w:rsidP="009453D8">
            <w:pPr>
              <w:pStyle w:val="TableParagraph"/>
              <w:jc w:val="center"/>
            </w:pPr>
            <w:r w:rsidRPr="00677521">
              <w:t>2</w:t>
            </w:r>
          </w:p>
        </w:tc>
      </w:tr>
      <w:tr w:rsidR="00746111" w:rsidRPr="00677521" w14:paraId="7FA8E654" w14:textId="77777777" w:rsidTr="009453D8">
        <w:trPr>
          <w:trHeight w:val="551"/>
        </w:trPr>
        <w:tc>
          <w:tcPr>
            <w:tcW w:w="1276" w:type="dxa"/>
            <w:tcMar>
              <w:top w:w="28" w:type="dxa"/>
              <w:left w:w="28" w:type="dxa"/>
              <w:bottom w:w="28" w:type="dxa"/>
              <w:right w:w="28" w:type="dxa"/>
            </w:tcMar>
          </w:tcPr>
          <w:p w14:paraId="6A82FE3C" w14:textId="77777777" w:rsidR="00746111" w:rsidRPr="00677521" w:rsidRDefault="00746111" w:rsidP="009453D8">
            <w:pPr>
              <w:pStyle w:val="TableParagraph"/>
              <w:rPr>
                <w:b/>
              </w:rPr>
            </w:pPr>
            <w:r w:rsidRPr="00677521">
              <w:rPr>
                <w:b/>
              </w:rPr>
              <w:t>ПМ 05</w:t>
            </w:r>
          </w:p>
        </w:tc>
        <w:tc>
          <w:tcPr>
            <w:tcW w:w="5528" w:type="dxa"/>
            <w:tcMar>
              <w:top w:w="28" w:type="dxa"/>
              <w:left w:w="28" w:type="dxa"/>
              <w:bottom w:w="28" w:type="dxa"/>
              <w:right w:w="28" w:type="dxa"/>
            </w:tcMar>
          </w:tcPr>
          <w:p w14:paraId="3E602B93" w14:textId="77777777" w:rsidR="00746111" w:rsidRPr="00677521" w:rsidRDefault="00746111" w:rsidP="009453D8">
            <w:pPr>
              <w:pStyle w:val="TableParagraph"/>
              <w:rPr>
                <w:b/>
              </w:rPr>
            </w:pPr>
            <w:r w:rsidRPr="00677521">
              <w:rPr>
                <w:b/>
              </w:rPr>
              <w:t>Приготовление, оформление и подготовка к реализации</w:t>
            </w:r>
            <w:r w:rsidR="009453D8" w:rsidRPr="00677521">
              <w:rPr>
                <w:b/>
              </w:rPr>
              <w:t xml:space="preserve"> хлебобулочных, мучных кондитерских изделий разнообразного ассортимента</w:t>
            </w:r>
          </w:p>
        </w:tc>
        <w:tc>
          <w:tcPr>
            <w:tcW w:w="851" w:type="dxa"/>
            <w:tcMar>
              <w:top w:w="28" w:type="dxa"/>
              <w:left w:w="28" w:type="dxa"/>
              <w:bottom w:w="28" w:type="dxa"/>
              <w:right w:w="28" w:type="dxa"/>
            </w:tcMar>
          </w:tcPr>
          <w:p w14:paraId="0A746FD6" w14:textId="77777777" w:rsidR="00746111" w:rsidRPr="00677521" w:rsidRDefault="00746111" w:rsidP="009453D8">
            <w:pPr>
              <w:pStyle w:val="TableParagraph"/>
              <w:jc w:val="center"/>
              <w:rPr>
                <w:b/>
              </w:rPr>
            </w:pPr>
            <w:r w:rsidRPr="00677521">
              <w:rPr>
                <w:b/>
              </w:rPr>
              <w:t>520</w:t>
            </w:r>
          </w:p>
        </w:tc>
        <w:tc>
          <w:tcPr>
            <w:tcW w:w="567" w:type="dxa"/>
            <w:tcBorders>
              <w:right w:val="single" w:sz="4" w:space="0" w:color="auto"/>
            </w:tcBorders>
            <w:tcMar>
              <w:top w:w="28" w:type="dxa"/>
              <w:left w:w="28" w:type="dxa"/>
              <w:bottom w:w="28" w:type="dxa"/>
              <w:right w:w="28" w:type="dxa"/>
            </w:tcMar>
          </w:tcPr>
          <w:p w14:paraId="2FF31885" w14:textId="77777777" w:rsidR="00746111" w:rsidRPr="00677521" w:rsidRDefault="00764678" w:rsidP="009453D8">
            <w:pPr>
              <w:pStyle w:val="TableParagraph"/>
              <w:jc w:val="center"/>
              <w:rPr>
                <w:b/>
              </w:rPr>
            </w:pPr>
            <w:r w:rsidRPr="00677521">
              <w:rPr>
                <w:b/>
              </w:rPr>
              <w:t>430</w:t>
            </w:r>
          </w:p>
        </w:tc>
        <w:tc>
          <w:tcPr>
            <w:tcW w:w="1417" w:type="dxa"/>
            <w:tcBorders>
              <w:left w:val="single" w:sz="4" w:space="0" w:color="auto"/>
            </w:tcBorders>
            <w:tcMar>
              <w:top w:w="28" w:type="dxa"/>
              <w:left w:w="28" w:type="dxa"/>
              <w:bottom w:w="28" w:type="dxa"/>
              <w:right w:w="28" w:type="dxa"/>
            </w:tcMar>
          </w:tcPr>
          <w:p w14:paraId="1C006D80" w14:textId="77777777" w:rsidR="00746111" w:rsidRPr="00677521" w:rsidRDefault="00746111" w:rsidP="009453D8">
            <w:pPr>
              <w:pStyle w:val="TableParagraph"/>
              <w:jc w:val="center"/>
              <w:rPr>
                <w:b/>
              </w:rPr>
            </w:pPr>
            <w:r w:rsidRPr="00677521">
              <w:rPr>
                <w:b/>
              </w:rPr>
              <w:t>160</w:t>
            </w:r>
          </w:p>
        </w:tc>
        <w:tc>
          <w:tcPr>
            <w:tcW w:w="1985" w:type="dxa"/>
            <w:tcMar>
              <w:top w:w="28" w:type="dxa"/>
              <w:left w:w="28" w:type="dxa"/>
              <w:bottom w:w="28" w:type="dxa"/>
              <w:right w:w="28" w:type="dxa"/>
            </w:tcMar>
          </w:tcPr>
          <w:p w14:paraId="57759067" w14:textId="77777777" w:rsidR="00746111" w:rsidRPr="00677521" w:rsidRDefault="00746111" w:rsidP="009453D8">
            <w:pPr>
              <w:pStyle w:val="TableParagraph"/>
              <w:jc w:val="center"/>
              <w:rPr>
                <w:b/>
              </w:rPr>
            </w:pPr>
            <w:r w:rsidRPr="00677521">
              <w:rPr>
                <w:b/>
              </w:rPr>
              <w:t>70</w:t>
            </w:r>
          </w:p>
        </w:tc>
        <w:tc>
          <w:tcPr>
            <w:tcW w:w="1417" w:type="dxa"/>
            <w:tcMar>
              <w:top w:w="28" w:type="dxa"/>
              <w:left w:w="28" w:type="dxa"/>
              <w:bottom w:w="28" w:type="dxa"/>
              <w:right w:w="28" w:type="dxa"/>
            </w:tcMar>
          </w:tcPr>
          <w:p w14:paraId="5431B581" w14:textId="77777777" w:rsidR="00746111" w:rsidRPr="00677521" w:rsidRDefault="00746111" w:rsidP="009453D8">
            <w:pPr>
              <w:pStyle w:val="TableParagraph"/>
              <w:jc w:val="center"/>
              <w:rPr>
                <w:b/>
              </w:rPr>
            </w:pPr>
            <w:r w:rsidRPr="00677521">
              <w:rPr>
                <w:b/>
              </w:rPr>
              <w:t>360</w:t>
            </w:r>
          </w:p>
        </w:tc>
        <w:tc>
          <w:tcPr>
            <w:tcW w:w="709" w:type="dxa"/>
            <w:tcMar>
              <w:top w:w="28" w:type="dxa"/>
              <w:left w:w="28" w:type="dxa"/>
              <w:bottom w:w="28" w:type="dxa"/>
              <w:right w:w="28" w:type="dxa"/>
            </w:tcMar>
          </w:tcPr>
          <w:p w14:paraId="120CF9E5" w14:textId="77777777" w:rsidR="00746111" w:rsidRPr="00677521" w:rsidRDefault="00746111" w:rsidP="009453D8">
            <w:pPr>
              <w:pStyle w:val="TableParagraph"/>
              <w:jc w:val="center"/>
              <w:rPr>
                <w:b/>
              </w:rPr>
            </w:pPr>
            <w:r w:rsidRPr="00677521">
              <w:rPr>
                <w:b/>
              </w:rPr>
              <w:t>-</w:t>
            </w:r>
          </w:p>
        </w:tc>
        <w:tc>
          <w:tcPr>
            <w:tcW w:w="850" w:type="dxa"/>
            <w:tcMar>
              <w:top w:w="28" w:type="dxa"/>
              <w:left w:w="28" w:type="dxa"/>
              <w:bottom w:w="28" w:type="dxa"/>
              <w:right w:w="28" w:type="dxa"/>
            </w:tcMar>
          </w:tcPr>
          <w:p w14:paraId="16DB8C7A" w14:textId="77777777" w:rsidR="00746111" w:rsidRPr="00677521" w:rsidRDefault="00746111" w:rsidP="009453D8">
            <w:pPr>
              <w:pStyle w:val="TableParagraph"/>
              <w:jc w:val="center"/>
            </w:pPr>
            <w:r w:rsidRPr="00677521">
              <w:t>2</w:t>
            </w:r>
          </w:p>
        </w:tc>
      </w:tr>
      <w:tr w:rsidR="00746111" w:rsidRPr="00677521" w14:paraId="27C3E4B4" w14:textId="77777777" w:rsidTr="009453D8">
        <w:trPr>
          <w:trHeight w:val="551"/>
        </w:trPr>
        <w:tc>
          <w:tcPr>
            <w:tcW w:w="1276" w:type="dxa"/>
            <w:tcMar>
              <w:top w:w="28" w:type="dxa"/>
              <w:left w:w="28" w:type="dxa"/>
              <w:bottom w:w="28" w:type="dxa"/>
              <w:right w:w="28" w:type="dxa"/>
            </w:tcMar>
          </w:tcPr>
          <w:p w14:paraId="0D9925B2" w14:textId="77777777" w:rsidR="00746111" w:rsidRPr="00677521" w:rsidRDefault="00746111" w:rsidP="009453D8">
            <w:pPr>
              <w:pStyle w:val="TableParagraph"/>
            </w:pPr>
            <w:r w:rsidRPr="00677521">
              <w:t>МДК.05.01</w:t>
            </w:r>
          </w:p>
        </w:tc>
        <w:tc>
          <w:tcPr>
            <w:tcW w:w="5528" w:type="dxa"/>
            <w:tcMar>
              <w:top w:w="28" w:type="dxa"/>
              <w:left w:w="28" w:type="dxa"/>
              <w:bottom w:w="28" w:type="dxa"/>
              <w:right w:w="28" w:type="dxa"/>
            </w:tcMar>
          </w:tcPr>
          <w:p w14:paraId="4747D6D6" w14:textId="77777777" w:rsidR="00746111" w:rsidRPr="00677521" w:rsidRDefault="00746111" w:rsidP="009453D8">
            <w:pPr>
              <w:pStyle w:val="TableParagraph"/>
            </w:pPr>
            <w:r w:rsidRPr="00677521">
              <w:t>Организация приготовления, подготовки к реализации хлебобулочных, мучных кондитерских изделий</w:t>
            </w:r>
          </w:p>
        </w:tc>
        <w:tc>
          <w:tcPr>
            <w:tcW w:w="851" w:type="dxa"/>
            <w:tcMar>
              <w:top w:w="28" w:type="dxa"/>
              <w:left w:w="28" w:type="dxa"/>
              <w:bottom w:w="28" w:type="dxa"/>
              <w:right w:w="28" w:type="dxa"/>
            </w:tcMar>
          </w:tcPr>
          <w:p w14:paraId="2A0999EC" w14:textId="77777777" w:rsidR="00746111" w:rsidRPr="00677521" w:rsidRDefault="00746111" w:rsidP="009453D8">
            <w:pPr>
              <w:pStyle w:val="TableParagraph"/>
              <w:jc w:val="center"/>
            </w:pPr>
            <w:r w:rsidRPr="00677521">
              <w:t>32</w:t>
            </w:r>
          </w:p>
        </w:tc>
        <w:tc>
          <w:tcPr>
            <w:tcW w:w="567" w:type="dxa"/>
            <w:tcBorders>
              <w:right w:val="single" w:sz="4" w:space="0" w:color="auto"/>
            </w:tcBorders>
            <w:tcMar>
              <w:top w:w="28" w:type="dxa"/>
              <w:left w:w="28" w:type="dxa"/>
              <w:bottom w:w="28" w:type="dxa"/>
              <w:right w:w="28" w:type="dxa"/>
            </w:tcMar>
          </w:tcPr>
          <w:p w14:paraId="4D62C5D4" w14:textId="77777777" w:rsidR="00746111" w:rsidRPr="00677521" w:rsidRDefault="00356D13" w:rsidP="009453D8">
            <w:pPr>
              <w:pStyle w:val="TableParagraph"/>
              <w:jc w:val="center"/>
            </w:pPr>
            <w:r w:rsidRPr="00677521">
              <w:t>10</w:t>
            </w:r>
          </w:p>
        </w:tc>
        <w:tc>
          <w:tcPr>
            <w:tcW w:w="1417" w:type="dxa"/>
            <w:tcBorders>
              <w:left w:val="single" w:sz="4" w:space="0" w:color="auto"/>
            </w:tcBorders>
            <w:tcMar>
              <w:top w:w="28" w:type="dxa"/>
              <w:left w:w="28" w:type="dxa"/>
              <w:bottom w:w="28" w:type="dxa"/>
              <w:right w:w="28" w:type="dxa"/>
            </w:tcMar>
          </w:tcPr>
          <w:p w14:paraId="614C40B6" w14:textId="77777777" w:rsidR="00746111" w:rsidRPr="00677521" w:rsidRDefault="00746111" w:rsidP="009453D8">
            <w:pPr>
              <w:pStyle w:val="TableParagraph"/>
              <w:jc w:val="center"/>
            </w:pPr>
            <w:r w:rsidRPr="00677521">
              <w:t>32</w:t>
            </w:r>
          </w:p>
        </w:tc>
        <w:tc>
          <w:tcPr>
            <w:tcW w:w="1985" w:type="dxa"/>
            <w:tcMar>
              <w:top w:w="28" w:type="dxa"/>
              <w:left w:w="28" w:type="dxa"/>
              <w:bottom w:w="28" w:type="dxa"/>
              <w:right w:w="28" w:type="dxa"/>
            </w:tcMar>
          </w:tcPr>
          <w:p w14:paraId="455B7922" w14:textId="77777777" w:rsidR="00746111" w:rsidRPr="00677521" w:rsidRDefault="00746111" w:rsidP="009453D8">
            <w:pPr>
              <w:pStyle w:val="TableParagraph"/>
              <w:jc w:val="center"/>
            </w:pPr>
            <w:r w:rsidRPr="00677521">
              <w:t>10</w:t>
            </w:r>
          </w:p>
        </w:tc>
        <w:tc>
          <w:tcPr>
            <w:tcW w:w="1417" w:type="dxa"/>
            <w:tcMar>
              <w:top w:w="28" w:type="dxa"/>
              <w:left w:w="28" w:type="dxa"/>
              <w:bottom w:w="28" w:type="dxa"/>
              <w:right w:w="28" w:type="dxa"/>
            </w:tcMar>
          </w:tcPr>
          <w:p w14:paraId="6142E038"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5DA0C080"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7B05C783" w14:textId="77777777" w:rsidR="00746111" w:rsidRPr="00677521" w:rsidRDefault="00746111" w:rsidP="009453D8">
            <w:pPr>
              <w:pStyle w:val="TableParagraph"/>
              <w:jc w:val="center"/>
            </w:pPr>
            <w:r w:rsidRPr="00677521">
              <w:t>2</w:t>
            </w:r>
          </w:p>
        </w:tc>
      </w:tr>
      <w:tr w:rsidR="00746111" w:rsidRPr="00677521" w14:paraId="757E5AE8" w14:textId="77777777" w:rsidTr="009453D8">
        <w:trPr>
          <w:trHeight w:val="503"/>
        </w:trPr>
        <w:tc>
          <w:tcPr>
            <w:tcW w:w="1276" w:type="dxa"/>
            <w:tcMar>
              <w:top w:w="28" w:type="dxa"/>
              <w:left w:w="28" w:type="dxa"/>
              <w:bottom w:w="28" w:type="dxa"/>
              <w:right w:w="28" w:type="dxa"/>
            </w:tcMar>
          </w:tcPr>
          <w:p w14:paraId="21298776" w14:textId="77777777" w:rsidR="00746111" w:rsidRPr="00677521" w:rsidRDefault="00746111" w:rsidP="009453D8">
            <w:pPr>
              <w:pStyle w:val="TableParagraph"/>
            </w:pPr>
            <w:r w:rsidRPr="00677521">
              <w:t>МДК.05.02</w:t>
            </w:r>
          </w:p>
        </w:tc>
        <w:tc>
          <w:tcPr>
            <w:tcW w:w="5528" w:type="dxa"/>
            <w:tcMar>
              <w:top w:w="28" w:type="dxa"/>
              <w:left w:w="28" w:type="dxa"/>
              <w:bottom w:w="28" w:type="dxa"/>
              <w:right w:w="28" w:type="dxa"/>
            </w:tcMar>
          </w:tcPr>
          <w:p w14:paraId="513E8AF0" w14:textId="77777777" w:rsidR="00746111" w:rsidRPr="00677521" w:rsidRDefault="00746111" w:rsidP="009453D8">
            <w:pPr>
              <w:pStyle w:val="TableParagraph"/>
            </w:pPr>
            <w:r w:rsidRPr="00677521">
              <w:t>Процессы приготовления, подготовки к реализации хлебобулочных, мучных кондитерских изделий</w:t>
            </w:r>
          </w:p>
        </w:tc>
        <w:tc>
          <w:tcPr>
            <w:tcW w:w="851" w:type="dxa"/>
            <w:tcMar>
              <w:top w:w="28" w:type="dxa"/>
              <w:left w:w="28" w:type="dxa"/>
              <w:bottom w:w="28" w:type="dxa"/>
              <w:right w:w="28" w:type="dxa"/>
            </w:tcMar>
          </w:tcPr>
          <w:p w14:paraId="6765078E" w14:textId="77777777" w:rsidR="00746111" w:rsidRPr="00677521" w:rsidRDefault="00746111" w:rsidP="009453D8">
            <w:pPr>
              <w:pStyle w:val="TableParagraph"/>
              <w:jc w:val="center"/>
            </w:pPr>
            <w:r w:rsidRPr="00677521">
              <w:t>128</w:t>
            </w:r>
          </w:p>
        </w:tc>
        <w:tc>
          <w:tcPr>
            <w:tcW w:w="567" w:type="dxa"/>
            <w:tcBorders>
              <w:right w:val="single" w:sz="4" w:space="0" w:color="auto"/>
            </w:tcBorders>
            <w:tcMar>
              <w:top w:w="28" w:type="dxa"/>
              <w:left w:w="28" w:type="dxa"/>
              <w:bottom w:w="28" w:type="dxa"/>
              <w:right w:w="28" w:type="dxa"/>
            </w:tcMar>
          </w:tcPr>
          <w:p w14:paraId="29DFC1C8" w14:textId="77777777" w:rsidR="00746111" w:rsidRPr="00677521" w:rsidRDefault="00356D13" w:rsidP="009453D8">
            <w:pPr>
              <w:pStyle w:val="TableParagraph"/>
              <w:jc w:val="center"/>
            </w:pPr>
            <w:r w:rsidRPr="00677521">
              <w:t>60</w:t>
            </w:r>
          </w:p>
        </w:tc>
        <w:tc>
          <w:tcPr>
            <w:tcW w:w="1417" w:type="dxa"/>
            <w:tcBorders>
              <w:left w:val="single" w:sz="4" w:space="0" w:color="auto"/>
            </w:tcBorders>
            <w:tcMar>
              <w:top w:w="28" w:type="dxa"/>
              <w:left w:w="28" w:type="dxa"/>
              <w:bottom w:w="28" w:type="dxa"/>
              <w:right w:w="28" w:type="dxa"/>
            </w:tcMar>
          </w:tcPr>
          <w:p w14:paraId="0819DE6A" w14:textId="77777777" w:rsidR="00746111" w:rsidRPr="00677521" w:rsidRDefault="00746111" w:rsidP="009453D8">
            <w:pPr>
              <w:pStyle w:val="TableParagraph"/>
              <w:jc w:val="center"/>
            </w:pPr>
            <w:r w:rsidRPr="00677521">
              <w:t>128</w:t>
            </w:r>
          </w:p>
        </w:tc>
        <w:tc>
          <w:tcPr>
            <w:tcW w:w="1985" w:type="dxa"/>
            <w:tcMar>
              <w:top w:w="28" w:type="dxa"/>
              <w:left w:w="28" w:type="dxa"/>
              <w:bottom w:w="28" w:type="dxa"/>
              <w:right w:w="28" w:type="dxa"/>
            </w:tcMar>
          </w:tcPr>
          <w:p w14:paraId="63764A4B" w14:textId="77777777" w:rsidR="00746111" w:rsidRPr="00677521" w:rsidRDefault="00746111" w:rsidP="009453D8">
            <w:pPr>
              <w:pStyle w:val="TableParagraph"/>
              <w:jc w:val="center"/>
            </w:pPr>
            <w:r w:rsidRPr="00677521">
              <w:t>60</w:t>
            </w:r>
          </w:p>
        </w:tc>
        <w:tc>
          <w:tcPr>
            <w:tcW w:w="1417" w:type="dxa"/>
            <w:tcMar>
              <w:top w:w="28" w:type="dxa"/>
              <w:left w:w="28" w:type="dxa"/>
              <w:bottom w:w="28" w:type="dxa"/>
              <w:right w:w="28" w:type="dxa"/>
            </w:tcMar>
          </w:tcPr>
          <w:p w14:paraId="4C0D0B84"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2B7FB2DA"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5CFD1E40" w14:textId="77777777" w:rsidR="00746111" w:rsidRPr="00677521" w:rsidRDefault="00746111" w:rsidP="009453D8">
            <w:pPr>
              <w:pStyle w:val="TableParagraph"/>
              <w:jc w:val="center"/>
            </w:pPr>
            <w:r w:rsidRPr="00677521">
              <w:t>2</w:t>
            </w:r>
          </w:p>
        </w:tc>
      </w:tr>
      <w:tr w:rsidR="00746111" w:rsidRPr="00677521" w14:paraId="08625941" w14:textId="77777777" w:rsidTr="009453D8">
        <w:trPr>
          <w:trHeight w:val="276"/>
        </w:trPr>
        <w:tc>
          <w:tcPr>
            <w:tcW w:w="1276" w:type="dxa"/>
            <w:tcMar>
              <w:top w:w="28" w:type="dxa"/>
              <w:left w:w="28" w:type="dxa"/>
              <w:bottom w:w="28" w:type="dxa"/>
              <w:right w:w="28" w:type="dxa"/>
            </w:tcMar>
          </w:tcPr>
          <w:p w14:paraId="0B72786F" w14:textId="77777777" w:rsidR="00746111" w:rsidRPr="00677521" w:rsidRDefault="00746111" w:rsidP="009453D8">
            <w:pPr>
              <w:pStyle w:val="TableParagraph"/>
            </w:pPr>
            <w:r w:rsidRPr="00677521">
              <w:t>УП. 05</w:t>
            </w:r>
          </w:p>
        </w:tc>
        <w:tc>
          <w:tcPr>
            <w:tcW w:w="5528" w:type="dxa"/>
            <w:tcMar>
              <w:top w:w="28" w:type="dxa"/>
              <w:left w:w="28" w:type="dxa"/>
              <w:bottom w:w="28" w:type="dxa"/>
              <w:right w:w="28" w:type="dxa"/>
            </w:tcMar>
          </w:tcPr>
          <w:p w14:paraId="4183016E" w14:textId="77777777" w:rsidR="00746111" w:rsidRPr="00677521" w:rsidRDefault="00746111" w:rsidP="009453D8">
            <w:pPr>
              <w:pStyle w:val="TableParagraph"/>
            </w:pPr>
            <w:r w:rsidRPr="00677521">
              <w:t>Учебная практика</w:t>
            </w:r>
          </w:p>
        </w:tc>
        <w:tc>
          <w:tcPr>
            <w:tcW w:w="851" w:type="dxa"/>
            <w:tcMar>
              <w:top w:w="28" w:type="dxa"/>
              <w:left w:w="28" w:type="dxa"/>
              <w:bottom w:w="28" w:type="dxa"/>
              <w:right w:w="28" w:type="dxa"/>
            </w:tcMar>
          </w:tcPr>
          <w:p w14:paraId="59DAC143" w14:textId="77777777" w:rsidR="00746111" w:rsidRPr="00677521" w:rsidRDefault="00746111" w:rsidP="009453D8">
            <w:pPr>
              <w:pStyle w:val="TableParagraph"/>
              <w:jc w:val="center"/>
            </w:pPr>
            <w:r w:rsidRPr="00677521">
              <w:t>144</w:t>
            </w:r>
          </w:p>
        </w:tc>
        <w:tc>
          <w:tcPr>
            <w:tcW w:w="567" w:type="dxa"/>
            <w:tcBorders>
              <w:right w:val="single" w:sz="4" w:space="0" w:color="auto"/>
            </w:tcBorders>
            <w:tcMar>
              <w:top w:w="28" w:type="dxa"/>
              <w:left w:w="28" w:type="dxa"/>
              <w:bottom w:w="28" w:type="dxa"/>
              <w:right w:w="28" w:type="dxa"/>
            </w:tcMar>
          </w:tcPr>
          <w:p w14:paraId="3834FB2F" w14:textId="77777777" w:rsidR="00746111" w:rsidRPr="00677521" w:rsidRDefault="00764678" w:rsidP="009453D8">
            <w:pPr>
              <w:pStyle w:val="TableParagraph"/>
              <w:jc w:val="center"/>
            </w:pPr>
            <w:r w:rsidRPr="00677521">
              <w:t>144</w:t>
            </w:r>
          </w:p>
        </w:tc>
        <w:tc>
          <w:tcPr>
            <w:tcW w:w="1417" w:type="dxa"/>
            <w:tcBorders>
              <w:left w:val="single" w:sz="4" w:space="0" w:color="auto"/>
            </w:tcBorders>
            <w:tcMar>
              <w:top w:w="28" w:type="dxa"/>
              <w:left w:w="28" w:type="dxa"/>
              <w:bottom w:w="28" w:type="dxa"/>
              <w:right w:w="28" w:type="dxa"/>
            </w:tcMar>
          </w:tcPr>
          <w:p w14:paraId="63951DBA"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6AA258BC"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71332146" w14:textId="77777777" w:rsidR="00746111" w:rsidRPr="00677521" w:rsidRDefault="00746111" w:rsidP="009453D8">
            <w:pPr>
              <w:pStyle w:val="TableParagraph"/>
              <w:jc w:val="center"/>
            </w:pPr>
            <w:r w:rsidRPr="00677521">
              <w:t>144</w:t>
            </w:r>
          </w:p>
        </w:tc>
        <w:tc>
          <w:tcPr>
            <w:tcW w:w="709" w:type="dxa"/>
            <w:tcMar>
              <w:top w:w="28" w:type="dxa"/>
              <w:left w:w="28" w:type="dxa"/>
              <w:bottom w:w="28" w:type="dxa"/>
              <w:right w:w="28" w:type="dxa"/>
            </w:tcMar>
          </w:tcPr>
          <w:p w14:paraId="519079BB"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2E9AEC27" w14:textId="77777777" w:rsidR="00746111" w:rsidRPr="00677521" w:rsidRDefault="00746111" w:rsidP="009453D8">
            <w:pPr>
              <w:pStyle w:val="TableParagraph"/>
              <w:jc w:val="center"/>
            </w:pPr>
            <w:r w:rsidRPr="00677521">
              <w:t>2</w:t>
            </w:r>
          </w:p>
        </w:tc>
      </w:tr>
      <w:tr w:rsidR="00746111" w:rsidRPr="00677521" w14:paraId="100F00F5" w14:textId="77777777" w:rsidTr="009453D8">
        <w:trPr>
          <w:trHeight w:val="275"/>
        </w:trPr>
        <w:tc>
          <w:tcPr>
            <w:tcW w:w="1276" w:type="dxa"/>
            <w:tcMar>
              <w:top w:w="28" w:type="dxa"/>
              <w:left w:w="28" w:type="dxa"/>
              <w:bottom w:w="28" w:type="dxa"/>
              <w:right w:w="28" w:type="dxa"/>
            </w:tcMar>
          </w:tcPr>
          <w:p w14:paraId="4006D839" w14:textId="77777777" w:rsidR="00746111" w:rsidRPr="00677521" w:rsidRDefault="00746111" w:rsidP="009453D8">
            <w:pPr>
              <w:pStyle w:val="TableParagraph"/>
            </w:pPr>
            <w:r w:rsidRPr="00677521">
              <w:t>ПП. 05</w:t>
            </w:r>
          </w:p>
        </w:tc>
        <w:tc>
          <w:tcPr>
            <w:tcW w:w="5528" w:type="dxa"/>
            <w:tcMar>
              <w:top w:w="28" w:type="dxa"/>
              <w:left w:w="28" w:type="dxa"/>
              <w:bottom w:w="28" w:type="dxa"/>
              <w:right w:w="28" w:type="dxa"/>
            </w:tcMar>
          </w:tcPr>
          <w:p w14:paraId="61A1D2BB" w14:textId="77777777" w:rsidR="00746111" w:rsidRPr="00677521" w:rsidRDefault="00746111" w:rsidP="009453D8">
            <w:pPr>
              <w:pStyle w:val="TableParagraph"/>
            </w:pPr>
            <w:r w:rsidRPr="00677521">
              <w:t>Производственная практика</w:t>
            </w:r>
          </w:p>
        </w:tc>
        <w:tc>
          <w:tcPr>
            <w:tcW w:w="851" w:type="dxa"/>
            <w:tcMar>
              <w:top w:w="28" w:type="dxa"/>
              <w:left w:w="28" w:type="dxa"/>
              <w:bottom w:w="28" w:type="dxa"/>
              <w:right w:w="28" w:type="dxa"/>
            </w:tcMar>
          </w:tcPr>
          <w:p w14:paraId="181E297A" w14:textId="77777777" w:rsidR="00746111" w:rsidRPr="00677521" w:rsidRDefault="00746111" w:rsidP="009453D8">
            <w:pPr>
              <w:pStyle w:val="TableParagraph"/>
              <w:jc w:val="center"/>
            </w:pPr>
            <w:r w:rsidRPr="00677521">
              <w:t>216</w:t>
            </w:r>
          </w:p>
        </w:tc>
        <w:tc>
          <w:tcPr>
            <w:tcW w:w="567" w:type="dxa"/>
            <w:tcBorders>
              <w:right w:val="single" w:sz="4" w:space="0" w:color="auto"/>
            </w:tcBorders>
            <w:tcMar>
              <w:top w:w="28" w:type="dxa"/>
              <w:left w:w="28" w:type="dxa"/>
              <w:bottom w:w="28" w:type="dxa"/>
              <w:right w:w="28" w:type="dxa"/>
            </w:tcMar>
          </w:tcPr>
          <w:p w14:paraId="5829E31E" w14:textId="77777777" w:rsidR="00746111" w:rsidRPr="00677521" w:rsidRDefault="00764678" w:rsidP="009453D8">
            <w:pPr>
              <w:pStyle w:val="TableParagraph"/>
              <w:jc w:val="center"/>
            </w:pPr>
            <w:r w:rsidRPr="00677521">
              <w:t>216</w:t>
            </w:r>
          </w:p>
        </w:tc>
        <w:tc>
          <w:tcPr>
            <w:tcW w:w="1417" w:type="dxa"/>
            <w:tcBorders>
              <w:left w:val="single" w:sz="4" w:space="0" w:color="auto"/>
            </w:tcBorders>
            <w:tcMar>
              <w:top w:w="28" w:type="dxa"/>
              <w:left w:w="28" w:type="dxa"/>
              <w:bottom w:w="28" w:type="dxa"/>
              <w:right w:w="28" w:type="dxa"/>
            </w:tcMar>
          </w:tcPr>
          <w:p w14:paraId="59FADFC5"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08677BA9"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04FFB5E0" w14:textId="77777777" w:rsidR="00746111" w:rsidRPr="00677521" w:rsidRDefault="00746111" w:rsidP="009453D8">
            <w:pPr>
              <w:pStyle w:val="TableParagraph"/>
              <w:jc w:val="center"/>
            </w:pPr>
            <w:r w:rsidRPr="00677521">
              <w:t>216</w:t>
            </w:r>
          </w:p>
        </w:tc>
        <w:tc>
          <w:tcPr>
            <w:tcW w:w="709" w:type="dxa"/>
            <w:tcMar>
              <w:top w:w="28" w:type="dxa"/>
              <w:left w:w="28" w:type="dxa"/>
              <w:bottom w:w="28" w:type="dxa"/>
              <w:right w:w="28" w:type="dxa"/>
            </w:tcMar>
          </w:tcPr>
          <w:p w14:paraId="60F0FDAF"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1840FBF7" w14:textId="77777777" w:rsidR="00746111" w:rsidRPr="00677521" w:rsidRDefault="00746111" w:rsidP="009453D8">
            <w:pPr>
              <w:pStyle w:val="TableParagraph"/>
              <w:jc w:val="center"/>
            </w:pPr>
            <w:r w:rsidRPr="00677521">
              <w:t>2</w:t>
            </w:r>
          </w:p>
        </w:tc>
      </w:tr>
      <w:tr w:rsidR="00746111" w:rsidRPr="00677521" w14:paraId="545724C4" w14:textId="77777777" w:rsidTr="009453D8">
        <w:trPr>
          <w:trHeight w:val="275"/>
        </w:trPr>
        <w:tc>
          <w:tcPr>
            <w:tcW w:w="1276" w:type="dxa"/>
            <w:tcMar>
              <w:top w:w="28" w:type="dxa"/>
              <w:left w:w="28" w:type="dxa"/>
              <w:bottom w:w="28" w:type="dxa"/>
              <w:right w:w="28" w:type="dxa"/>
            </w:tcMar>
          </w:tcPr>
          <w:p w14:paraId="2AA482C2" w14:textId="77777777" w:rsidR="00746111" w:rsidRPr="00677521" w:rsidRDefault="00746111" w:rsidP="009453D8">
            <w:pPr>
              <w:pStyle w:val="TableParagraph"/>
            </w:pPr>
          </w:p>
        </w:tc>
        <w:tc>
          <w:tcPr>
            <w:tcW w:w="5528" w:type="dxa"/>
            <w:tcMar>
              <w:top w:w="28" w:type="dxa"/>
              <w:left w:w="28" w:type="dxa"/>
              <w:bottom w:w="28" w:type="dxa"/>
              <w:right w:w="28" w:type="dxa"/>
            </w:tcMar>
          </w:tcPr>
          <w:p w14:paraId="04391875" w14:textId="77777777" w:rsidR="00746111" w:rsidRPr="00677521" w:rsidRDefault="00746111" w:rsidP="009453D8">
            <w:pPr>
              <w:pStyle w:val="TableParagraph"/>
              <w:rPr>
                <w:b/>
              </w:rPr>
            </w:pPr>
            <w:r w:rsidRPr="00677521">
              <w:rPr>
                <w:b/>
              </w:rPr>
              <w:t>Промежуточная аттестация</w:t>
            </w:r>
          </w:p>
        </w:tc>
        <w:tc>
          <w:tcPr>
            <w:tcW w:w="851" w:type="dxa"/>
            <w:tcMar>
              <w:top w:w="28" w:type="dxa"/>
              <w:left w:w="28" w:type="dxa"/>
              <w:bottom w:w="28" w:type="dxa"/>
              <w:right w:w="28" w:type="dxa"/>
            </w:tcMar>
          </w:tcPr>
          <w:p w14:paraId="1D6BFB06" w14:textId="77777777" w:rsidR="00746111" w:rsidRPr="00677521" w:rsidRDefault="00746111" w:rsidP="009453D8">
            <w:pPr>
              <w:pStyle w:val="TableParagraph"/>
              <w:jc w:val="center"/>
              <w:rPr>
                <w:b/>
              </w:rPr>
            </w:pPr>
            <w:r w:rsidRPr="00677521">
              <w:rPr>
                <w:b/>
              </w:rPr>
              <w:t>108</w:t>
            </w:r>
          </w:p>
        </w:tc>
        <w:tc>
          <w:tcPr>
            <w:tcW w:w="567" w:type="dxa"/>
            <w:tcBorders>
              <w:right w:val="single" w:sz="4" w:space="0" w:color="auto"/>
            </w:tcBorders>
            <w:tcMar>
              <w:top w:w="28" w:type="dxa"/>
              <w:left w:w="28" w:type="dxa"/>
              <w:bottom w:w="28" w:type="dxa"/>
              <w:right w:w="28" w:type="dxa"/>
            </w:tcMar>
          </w:tcPr>
          <w:p w14:paraId="5289E9B3" w14:textId="77777777" w:rsidR="00746111" w:rsidRPr="00677521" w:rsidRDefault="00356D13" w:rsidP="009453D8">
            <w:pPr>
              <w:pStyle w:val="TableParagraph"/>
              <w:jc w:val="center"/>
            </w:pPr>
            <w:r w:rsidRPr="00677521">
              <w:t>-</w:t>
            </w:r>
          </w:p>
        </w:tc>
        <w:tc>
          <w:tcPr>
            <w:tcW w:w="1417" w:type="dxa"/>
            <w:tcBorders>
              <w:left w:val="single" w:sz="4" w:space="0" w:color="auto"/>
            </w:tcBorders>
            <w:tcMar>
              <w:top w:w="28" w:type="dxa"/>
              <w:left w:w="28" w:type="dxa"/>
              <w:bottom w:w="28" w:type="dxa"/>
              <w:right w:w="28" w:type="dxa"/>
            </w:tcMar>
          </w:tcPr>
          <w:p w14:paraId="0FD74DAC" w14:textId="77777777" w:rsidR="00746111" w:rsidRPr="00677521" w:rsidRDefault="00746111" w:rsidP="009453D8">
            <w:pPr>
              <w:pStyle w:val="TableParagraph"/>
              <w:jc w:val="center"/>
            </w:pPr>
            <w:r w:rsidRPr="00677521">
              <w:t>-</w:t>
            </w:r>
          </w:p>
        </w:tc>
        <w:tc>
          <w:tcPr>
            <w:tcW w:w="1985" w:type="dxa"/>
            <w:tcMar>
              <w:top w:w="28" w:type="dxa"/>
              <w:left w:w="28" w:type="dxa"/>
              <w:bottom w:w="28" w:type="dxa"/>
              <w:right w:w="28" w:type="dxa"/>
            </w:tcMar>
          </w:tcPr>
          <w:p w14:paraId="51CB8A90"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088F904E" w14:textId="77777777" w:rsidR="00746111" w:rsidRPr="00677521" w:rsidRDefault="00746111" w:rsidP="009453D8">
            <w:pPr>
              <w:pStyle w:val="TableParagraph"/>
              <w:jc w:val="center"/>
            </w:pPr>
          </w:p>
        </w:tc>
        <w:tc>
          <w:tcPr>
            <w:tcW w:w="709" w:type="dxa"/>
            <w:tcMar>
              <w:top w:w="28" w:type="dxa"/>
              <w:left w:w="28" w:type="dxa"/>
              <w:bottom w:w="28" w:type="dxa"/>
              <w:right w:w="28" w:type="dxa"/>
            </w:tcMar>
          </w:tcPr>
          <w:p w14:paraId="069FB996" w14:textId="77777777" w:rsidR="00746111" w:rsidRPr="00677521" w:rsidRDefault="00746111" w:rsidP="009453D8">
            <w:pPr>
              <w:pStyle w:val="TableParagraph"/>
              <w:jc w:val="center"/>
              <w:rPr>
                <w:b/>
              </w:rPr>
            </w:pPr>
            <w:r w:rsidRPr="00677521">
              <w:rPr>
                <w:b/>
              </w:rPr>
              <w:t>-</w:t>
            </w:r>
          </w:p>
        </w:tc>
        <w:tc>
          <w:tcPr>
            <w:tcW w:w="850" w:type="dxa"/>
            <w:tcMar>
              <w:top w:w="28" w:type="dxa"/>
              <w:left w:w="28" w:type="dxa"/>
              <w:bottom w:w="28" w:type="dxa"/>
              <w:right w:w="28" w:type="dxa"/>
            </w:tcMar>
          </w:tcPr>
          <w:p w14:paraId="389F5A47" w14:textId="77777777" w:rsidR="00746111" w:rsidRPr="00677521" w:rsidRDefault="00746111" w:rsidP="009453D8">
            <w:pPr>
              <w:pStyle w:val="TableParagraph"/>
              <w:jc w:val="center"/>
            </w:pPr>
            <w:r w:rsidRPr="00677521">
              <w:t>2</w:t>
            </w:r>
          </w:p>
        </w:tc>
      </w:tr>
      <w:tr w:rsidR="00746111" w:rsidRPr="00677521" w14:paraId="28EFF5FF" w14:textId="77777777" w:rsidTr="009453D8">
        <w:trPr>
          <w:trHeight w:val="320"/>
        </w:trPr>
        <w:tc>
          <w:tcPr>
            <w:tcW w:w="6804" w:type="dxa"/>
            <w:gridSpan w:val="2"/>
            <w:shd w:val="clear" w:color="auto" w:fill="D9D9D9"/>
            <w:tcMar>
              <w:top w:w="28" w:type="dxa"/>
              <w:left w:w="28" w:type="dxa"/>
              <w:bottom w:w="28" w:type="dxa"/>
              <w:right w:w="28" w:type="dxa"/>
            </w:tcMar>
          </w:tcPr>
          <w:p w14:paraId="2E2A5E47" w14:textId="77777777" w:rsidR="00746111" w:rsidRPr="00677521" w:rsidRDefault="00746111" w:rsidP="009453D8">
            <w:pPr>
              <w:pStyle w:val="TableParagraph"/>
              <w:rPr>
                <w:b/>
              </w:rPr>
            </w:pPr>
            <w:r w:rsidRPr="00677521">
              <w:rPr>
                <w:b/>
              </w:rPr>
              <w:t>Вариативная часть образовательной программы</w:t>
            </w:r>
          </w:p>
        </w:tc>
        <w:tc>
          <w:tcPr>
            <w:tcW w:w="851" w:type="dxa"/>
            <w:shd w:val="clear" w:color="auto" w:fill="D9D9D9"/>
            <w:tcMar>
              <w:top w:w="28" w:type="dxa"/>
              <w:left w:w="28" w:type="dxa"/>
              <w:bottom w:w="28" w:type="dxa"/>
              <w:right w:w="28" w:type="dxa"/>
            </w:tcMar>
          </w:tcPr>
          <w:p w14:paraId="2A6F92ED" w14:textId="77777777" w:rsidR="00746111" w:rsidRPr="00677521" w:rsidRDefault="00746111" w:rsidP="009453D8">
            <w:pPr>
              <w:pStyle w:val="TableParagraph"/>
              <w:jc w:val="center"/>
              <w:rPr>
                <w:b/>
              </w:rPr>
            </w:pPr>
            <w:r w:rsidRPr="00677521">
              <w:rPr>
                <w:b/>
              </w:rPr>
              <w:t>612</w:t>
            </w:r>
          </w:p>
        </w:tc>
        <w:tc>
          <w:tcPr>
            <w:tcW w:w="567" w:type="dxa"/>
            <w:tcBorders>
              <w:right w:val="single" w:sz="4" w:space="0" w:color="auto"/>
            </w:tcBorders>
            <w:shd w:val="clear" w:color="auto" w:fill="D9D9D9"/>
            <w:tcMar>
              <w:top w:w="28" w:type="dxa"/>
              <w:left w:w="28" w:type="dxa"/>
              <w:bottom w:w="28" w:type="dxa"/>
              <w:right w:w="28" w:type="dxa"/>
            </w:tcMar>
          </w:tcPr>
          <w:p w14:paraId="15644C5E" w14:textId="77777777" w:rsidR="00746111" w:rsidRPr="00677521" w:rsidRDefault="00356D13" w:rsidP="009453D8">
            <w:pPr>
              <w:pStyle w:val="TableParagraph"/>
              <w:jc w:val="center"/>
              <w:rPr>
                <w:b/>
              </w:rPr>
            </w:pPr>
            <w:r w:rsidRPr="00677521">
              <w:rPr>
                <w:b/>
              </w:rPr>
              <w:t>-</w:t>
            </w:r>
          </w:p>
        </w:tc>
        <w:tc>
          <w:tcPr>
            <w:tcW w:w="1417" w:type="dxa"/>
            <w:tcBorders>
              <w:left w:val="single" w:sz="4" w:space="0" w:color="auto"/>
            </w:tcBorders>
            <w:shd w:val="clear" w:color="auto" w:fill="D9D9D9"/>
            <w:tcMar>
              <w:top w:w="28" w:type="dxa"/>
              <w:left w:w="28" w:type="dxa"/>
              <w:bottom w:w="28" w:type="dxa"/>
              <w:right w:w="28" w:type="dxa"/>
            </w:tcMar>
          </w:tcPr>
          <w:p w14:paraId="43D26374" w14:textId="77777777" w:rsidR="00746111" w:rsidRPr="00677521" w:rsidRDefault="00746111" w:rsidP="009453D8">
            <w:pPr>
              <w:pStyle w:val="TableParagraph"/>
              <w:jc w:val="center"/>
              <w:rPr>
                <w:b/>
              </w:rPr>
            </w:pPr>
            <w:r w:rsidRPr="00677521">
              <w:rPr>
                <w:b/>
              </w:rPr>
              <w:t>-</w:t>
            </w:r>
          </w:p>
        </w:tc>
        <w:tc>
          <w:tcPr>
            <w:tcW w:w="1985" w:type="dxa"/>
            <w:shd w:val="clear" w:color="auto" w:fill="D9D9D9"/>
            <w:tcMar>
              <w:top w:w="28" w:type="dxa"/>
              <w:left w:w="28" w:type="dxa"/>
              <w:bottom w:w="28" w:type="dxa"/>
              <w:right w:w="28" w:type="dxa"/>
            </w:tcMar>
          </w:tcPr>
          <w:p w14:paraId="793E208B" w14:textId="77777777" w:rsidR="00746111" w:rsidRPr="00677521" w:rsidRDefault="00746111" w:rsidP="009453D8">
            <w:pPr>
              <w:pStyle w:val="TableParagraph"/>
              <w:jc w:val="center"/>
            </w:pPr>
            <w:r w:rsidRPr="00677521">
              <w:t>-</w:t>
            </w:r>
          </w:p>
        </w:tc>
        <w:tc>
          <w:tcPr>
            <w:tcW w:w="1417" w:type="dxa"/>
            <w:shd w:val="clear" w:color="auto" w:fill="D9D9D9"/>
            <w:tcMar>
              <w:top w:w="28" w:type="dxa"/>
              <w:left w:w="28" w:type="dxa"/>
              <w:bottom w:w="28" w:type="dxa"/>
              <w:right w:w="28" w:type="dxa"/>
            </w:tcMar>
          </w:tcPr>
          <w:p w14:paraId="5F7378AB" w14:textId="77777777" w:rsidR="00746111" w:rsidRPr="00677521" w:rsidRDefault="00746111" w:rsidP="009453D8">
            <w:pPr>
              <w:pStyle w:val="TableParagraph"/>
              <w:jc w:val="center"/>
            </w:pPr>
            <w:r w:rsidRPr="00677521">
              <w:t>-</w:t>
            </w:r>
          </w:p>
        </w:tc>
        <w:tc>
          <w:tcPr>
            <w:tcW w:w="709" w:type="dxa"/>
            <w:shd w:val="clear" w:color="auto" w:fill="D9D9D9"/>
            <w:tcMar>
              <w:top w:w="28" w:type="dxa"/>
              <w:left w:w="28" w:type="dxa"/>
              <w:bottom w:w="28" w:type="dxa"/>
              <w:right w:w="28" w:type="dxa"/>
            </w:tcMar>
          </w:tcPr>
          <w:p w14:paraId="6BE921D8" w14:textId="77777777" w:rsidR="00746111" w:rsidRPr="00677521" w:rsidRDefault="00746111" w:rsidP="009453D8">
            <w:pPr>
              <w:pStyle w:val="TableParagraph"/>
              <w:jc w:val="center"/>
            </w:pPr>
            <w:r w:rsidRPr="00677521">
              <w:t>-</w:t>
            </w:r>
          </w:p>
        </w:tc>
        <w:tc>
          <w:tcPr>
            <w:tcW w:w="850" w:type="dxa"/>
            <w:shd w:val="clear" w:color="auto" w:fill="D9D9D9"/>
            <w:tcMar>
              <w:top w:w="28" w:type="dxa"/>
              <w:left w:w="28" w:type="dxa"/>
              <w:bottom w:w="28" w:type="dxa"/>
              <w:right w:w="28" w:type="dxa"/>
            </w:tcMar>
          </w:tcPr>
          <w:p w14:paraId="69C4409F" w14:textId="77777777" w:rsidR="00746111" w:rsidRPr="00677521" w:rsidRDefault="00746111" w:rsidP="009453D8">
            <w:pPr>
              <w:pStyle w:val="TableParagraph"/>
              <w:jc w:val="center"/>
            </w:pPr>
            <w:r w:rsidRPr="00677521">
              <w:t>-</w:t>
            </w:r>
          </w:p>
        </w:tc>
      </w:tr>
      <w:tr w:rsidR="00746111" w:rsidRPr="00677521" w14:paraId="42BD8C6D" w14:textId="77777777" w:rsidTr="009453D8">
        <w:trPr>
          <w:trHeight w:val="510"/>
        </w:trPr>
        <w:tc>
          <w:tcPr>
            <w:tcW w:w="1276" w:type="dxa"/>
            <w:tcMar>
              <w:top w:w="28" w:type="dxa"/>
              <w:left w:w="28" w:type="dxa"/>
              <w:bottom w:w="28" w:type="dxa"/>
              <w:right w:w="28" w:type="dxa"/>
            </w:tcMar>
          </w:tcPr>
          <w:p w14:paraId="18BCF023" w14:textId="77777777" w:rsidR="00746111" w:rsidRPr="00677521" w:rsidRDefault="00746111" w:rsidP="009453D8">
            <w:pPr>
              <w:pStyle w:val="TableParagraph"/>
              <w:rPr>
                <w:b/>
              </w:rPr>
            </w:pPr>
            <w:r w:rsidRPr="00677521">
              <w:rPr>
                <w:b/>
              </w:rPr>
              <w:t>ГИА.00</w:t>
            </w:r>
          </w:p>
        </w:tc>
        <w:tc>
          <w:tcPr>
            <w:tcW w:w="5528" w:type="dxa"/>
            <w:tcMar>
              <w:top w:w="28" w:type="dxa"/>
              <w:left w:w="28" w:type="dxa"/>
              <w:bottom w:w="28" w:type="dxa"/>
              <w:right w:w="28" w:type="dxa"/>
            </w:tcMar>
          </w:tcPr>
          <w:p w14:paraId="2355208B" w14:textId="77777777" w:rsidR="00746111" w:rsidRPr="00677521" w:rsidRDefault="00746111" w:rsidP="009453D8">
            <w:pPr>
              <w:pStyle w:val="TableParagraph"/>
              <w:jc w:val="both"/>
              <w:rPr>
                <w:b/>
              </w:rPr>
            </w:pPr>
            <w:r w:rsidRPr="00677521">
              <w:rPr>
                <w:b/>
              </w:rPr>
              <w:t>Государственная итоговая аттестация в виде демонстрационного экзамена</w:t>
            </w:r>
          </w:p>
        </w:tc>
        <w:tc>
          <w:tcPr>
            <w:tcW w:w="851" w:type="dxa"/>
            <w:tcMar>
              <w:top w:w="28" w:type="dxa"/>
              <w:left w:w="28" w:type="dxa"/>
              <w:bottom w:w="28" w:type="dxa"/>
              <w:right w:w="28" w:type="dxa"/>
            </w:tcMar>
          </w:tcPr>
          <w:p w14:paraId="13CE4652" w14:textId="77777777" w:rsidR="00746111" w:rsidRPr="00677521" w:rsidRDefault="00746111" w:rsidP="009453D8">
            <w:pPr>
              <w:pStyle w:val="TableParagraph"/>
              <w:jc w:val="center"/>
              <w:rPr>
                <w:b/>
              </w:rPr>
            </w:pPr>
            <w:r w:rsidRPr="00677521">
              <w:rPr>
                <w:b/>
              </w:rPr>
              <w:t>36</w:t>
            </w:r>
          </w:p>
        </w:tc>
        <w:tc>
          <w:tcPr>
            <w:tcW w:w="567" w:type="dxa"/>
            <w:tcBorders>
              <w:right w:val="single" w:sz="4" w:space="0" w:color="auto"/>
            </w:tcBorders>
            <w:tcMar>
              <w:top w:w="28" w:type="dxa"/>
              <w:left w:w="28" w:type="dxa"/>
              <w:bottom w:w="28" w:type="dxa"/>
              <w:right w:w="28" w:type="dxa"/>
            </w:tcMar>
          </w:tcPr>
          <w:p w14:paraId="6B6C78C0" w14:textId="77777777" w:rsidR="00746111" w:rsidRPr="00677521" w:rsidRDefault="00356D13" w:rsidP="009453D8">
            <w:pPr>
              <w:pStyle w:val="TableParagraph"/>
              <w:jc w:val="center"/>
              <w:rPr>
                <w:b/>
              </w:rPr>
            </w:pPr>
            <w:r w:rsidRPr="00677521">
              <w:rPr>
                <w:b/>
              </w:rPr>
              <w:t>-</w:t>
            </w:r>
          </w:p>
        </w:tc>
        <w:tc>
          <w:tcPr>
            <w:tcW w:w="1417" w:type="dxa"/>
            <w:tcBorders>
              <w:left w:val="single" w:sz="4" w:space="0" w:color="auto"/>
            </w:tcBorders>
            <w:tcMar>
              <w:top w:w="28" w:type="dxa"/>
              <w:left w:w="28" w:type="dxa"/>
              <w:bottom w:w="28" w:type="dxa"/>
              <w:right w:w="28" w:type="dxa"/>
            </w:tcMar>
          </w:tcPr>
          <w:p w14:paraId="3B614A19" w14:textId="77777777" w:rsidR="00746111" w:rsidRPr="00677521" w:rsidRDefault="00746111" w:rsidP="009453D8">
            <w:pPr>
              <w:pStyle w:val="TableParagraph"/>
              <w:jc w:val="center"/>
              <w:rPr>
                <w:b/>
              </w:rPr>
            </w:pPr>
            <w:r w:rsidRPr="00677521">
              <w:rPr>
                <w:b/>
              </w:rPr>
              <w:t>-</w:t>
            </w:r>
          </w:p>
        </w:tc>
        <w:tc>
          <w:tcPr>
            <w:tcW w:w="1985" w:type="dxa"/>
            <w:tcMar>
              <w:top w:w="28" w:type="dxa"/>
              <w:left w:w="28" w:type="dxa"/>
              <w:bottom w:w="28" w:type="dxa"/>
              <w:right w:w="28" w:type="dxa"/>
            </w:tcMar>
          </w:tcPr>
          <w:p w14:paraId="1E646DBC" w14:textId="77777777" w:rsidR="00746111" w:rsidRPr="00677521" w:rsidRDefault="00746111" w:rsidP="009453D8">
            <w:pPr>
              <w:pStyle w:val="TableParagraph"/>
              <w:jc w:val="center"/>
            </w:pPr>
            <w:r w:rsidRPr="00677521">
              <w:t>-</w:t>
            </w:r>
          </w:p>
        </w:tc>
        <w:tc>
          <w:tcPr>
            <w:tcW w:w="1417" w:type="dxa"/>
            <w:tcMar>
              <w:top w:w="28" w:type="dxa"/>
              <w:left w:w="28" w:type="dxa"/>
              <w:bottom w:w="28" w:type="dxa"/>
              <w:right w:w="28" w:type="dxa"/>
            </w:tcMar>
          </w:tcPr>
          <w:p w14:paraId="0DD2982C" w14:textId="77777777" w:rsidR="00746111" w:rsidRPr="00677521" w:rsidRDefault="00746111" w:rsidP="009453D8">
            <w:pPr>
              <w:pStyle w:val="TableParagraph"/>
              <w:jc w:val="center"/>
            </w:pPr>
            <w:r w:rsidRPr="00677521">
              <w:t>-</w:t>
            </w:r>
          </w:p>
        </w:tc>
        <w:tc>
          <w:tcPr>
            <w:tcW w:w="709" w:type="dxa"/>
            <w:tcMar>
              <w:top w:w="28" w:type="dxa"/>
              <w:left w:w="28" w:type="dxa"/>
              <w:bottom w:w="28" w:type="dxa"/>
              <w:right w:w="28" w:type="dxa"/>
            </w:tcMar>
          </w:tcPr>
          <w:p w14:paraId="63247F6A" w14:textId="77777777" w:rsidR="00746111" w:rsidRPr="00677521" w:rsidRDefault="00746111" w:rsidP="009453D8">
            <w:pPr>
              <w:pStyle w:val="TableParagraph"/>
              <w:jc w:val="center"/>
            </w:pPr>
            <w:r w:rsidRPr="00677521">
              <w:t>-</w:t>
            </w:r>
          </w:p>
        </w:tc>
        <w:tc>
          <w:tcPr>
            <w:tcW w:w="850" w:type="dxa"/>
            <w:tcMar>
              <w:top w:w="28" w:type="dxa"/>
              <w:left w:w="28" w:type="dxa"/>
              <w:bottom w:w="28" w:type="dxa"/>
              <w:right w:w="28" w:type="dxa"/>
            </w:tcMar>
          </w:tcPr>
          <w:p w14:paraId="0A38DE87" w14:textId="77777777" w:rsidR="00746111" w:rsidRPr="00677521" w:rsidRDefault="00746111" w:rsidP="009453D8">
            <w:pPr>
              <w:pStyle w:val="TableParagraph"/>
              <w:jc w:val="center"/>
            </w:pPr>
            <w:r w:rsidRPr="00677521">
              <w:t>-</w:t>
            </w:r>
          </w:p>
        </w:tc>
      </w:tr>
      <w:tr w:rsidR="00746111" w:rsidRPr="00677521" w14:paraId="01563461" w14:textId="77777777" w:rsidTr="009453D8">
        <w:trPr>
          <w:trHeight w:val="277"/>
        </w:trPr>
        <w:tc>
          <w:tcPr>
            <w:tcW w:w="6804" w:type="dxa"/>
            <w:gridSpan w:val="2"/>
            <w:tcMar>
              <w:top w:w="28" w:type="dxa"/>
              <w:left w:w="28" w:type="dxa"/>
              <w:bottom w:w="28" w:type="dxa"/>
              <w:right w:w="28" w:type="dxa"/>
            </w:tcMar>
          </w:tcPr>
          <w:p w14:paraId="7CC111F4" w14:textId="77777777" w:rsidR="00746111" w:rsidRPr="00677521" w:rsidRDefault="00746111" w:rsidP="009453D8">
            <w:pPr>
              <w:pStyle w:val="TableParagraph"/>
              <w:jc w:val="center"/>
              <w:rPr>
                <w:b/>
              </w:rPr>
            </w:pPr>
            <w:r w:rsidRPr="00677521">
              <w:rPr>
                <w:b/>
              </w:rPr>
              <w:t>Итого</w:t>
            </w:r>
          </w:p>
        </w:tc>
        <w:tc>
          <w:tcPr>
            <w:tcW w:w="7796" w:type="dxa"/>
            <w:gridSpan w:val="7"/>
            <w:tcMar>
              <w:top w:w="28" w:type="dxa"/>
              <w:left w:w="28" w:type="dxa"/>
              <w:bottom w:w="28" w:type="dxa"/>
              <w:right w:w="28" w:type="dxa"/>
            </w:tcMar>
          </w:tcPr>
          <w:p w14:paraId="15DAAE1C" w14:textId="77777777" w:rsidR="00746111" w:rsidRPr="00677521" w:rsidRDefault="00746111" w:rsidP="009453D8">
            <w:pPr>
              <w:pStyle w:val="TableParagraph"/>
              <w:rPr>
                <w:b/>
              </w:rPr>
            </w:pPr>
            <w:r w:rsidRPr="00677521">
              <w:rPr>
                <w:b/>
              </w:rPr>
              <w:t>2952</w:t>
            </w:r>
          </w:p>
        </w:tc>
      </w:tr>
    </w:tbl>
    <w:p w14:paraId="6324164C" w14:textId="77777777" w:rsidR="00436A5B" w:rsidRPr="00677521" w:rsidRDefault="00436A5B" w:rsidP="001915F4">
      <w:pPr>
        <w:pStyle w:val="a4"/>
        <w:ind w:left="826" w:right="1127" w:firstLine="710"/>
        <w:jc w:val="both"/>
        <w:rPr>
          <w:sz w:val="22"/>
          <w:szCs w:val="22"/>
        </w:rPr>
      </w:pPr>
    </w:p>
    <w:p w14:paraId="7A785020" w14:textId="77777777" w:rsidR="004D54A4" w:rsidRPr="00677521" w:rsidRDefault="004D54A4" w:rsidP="001915F4">
      <w:pPr>
        <w:pStyle w:val="a4"/>
        <w:ind w:left="826" w:right="1127" w:firstLine="710"/>
        <w:jc w:val="both"/>
      </w:pPr>
    </w:p>
    <w:p w14:paraId="74A6E437" w14:textId="77777777" w:rsidR="00436A5B" w:rsidRPr="00677521" w:rsidRDefault="00436A5B" w:rsidP="001915F4">
      <w:pPr>
        <w:jc w:val="both"/>
        <w:sectPr w:rsidR="00436A5B" w:rsidRPr="00677521" w:rsidSect="000F056A">
          <w:footerReference w:type="default" r:id="rId9"/>
          <w:pgSz w:w="16840" w:h="11910" w:orient="landscape"/>
          <w:pgMar w:top="1134" w:right="850" w:bottom="1134" w:left="1701" w:header="0" w:footer="820" w:gutter="0"/>
          <w:cols w:space="720"/>
        </w:sectPr>
      </w:pPr>
    </w:p>
    <w:p w14:paraId="418E1747" w14:textId="77777777" w:rsidR="00436A5B" w:rsidRPr="00677521" w:rsidRDefault="00A4646F" w:rsidP="006F0CD0">
      <w:pPr>
        <w:pStyle w:val="2"/>
        <w:numPr>
          <w:ilvl w:val="1"/>
          <w:numId w:val="219"/>
        </w:numPr>
        <w:ind w:left="0" w:firstLine="709"/>
      </w:pPr>
      <w:r w:rsidRPr="00677521">
        <w:lastRenderedPageBreak/>
        <w:t>Примерный календарный учебный график по профессии 43.01.09 Повар, кондитер</w:t>
      </w:r>
    </w:p>
    <w:p w14:paraId="031FDE08" w14:textId="77777777" w:rsidR="00436A5B" w:rsidRPr="00677521" w:rsidRDefault="00436A5B" w:rsidP="001915F4">
      <w:pPr>
        <w:pStyle w:val="a4"/>
        <w:rPr>
          <w:b/>
        </w:rPr>
      </w:pPr>
    </w:p>
    <w:tbl>
      <w:tblPr>
        <w:tblStyle w:val="TableNormal"/>
        <w:tblW w:w="14317"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5"/>
        <w:gridCol w:w="2734"/>
        <w:gridCol w:w="245"/>
        <w:gridCol w:w="284"/>
        <w:gridCol w:w="233"/>
        <w:gridCol w:w="233"/>
        <w:gridCol w:w="233"/>
        <w:gridCol w:w="258"/>
        <w:gridCol w:w="233"/>
        <w:gridCol w:w="245"/>
        <w:gridCol w:w="246"/>
        <w:gridCol w:w="245"/>
        <w:gridCol w:w="258"/>
        <w:gridCol w:w="270"/>
        <w:gridCol w:w="259"/>
        <w:gridCol w:w="245"/>
        <w:gridCol w:w="309"/>
        <w:gridCol w:w="258"/>
        <w:gridCol w:w="246"/>
        <w:gridCol w:w="233"/>
        <w:gridCol w:w="245"/>
        <w:gridCol w:w="233"/>
        <w:gridCol w:w="259"/>
        <w:gridCol w:w="246"/>
        <w:gridCol w:w="246"/>
        <w:gridCol w:w="259"/>
        <w:gridCol w:w="246"/>
        <w:gridCol w:w="246"/>
        <w:gridCol w:w="246"/>
        <w:gridCol w:w="246"/>
        <w:gridCol w:w="246"/>
        <w:gridCol w:w="234"/>
        <w:gridCol w:w="246"/>
        <w:gridCol w:w="246"/>
        <w:gridCol w:w="259"/>
        <w:gridCol w:w="234"/>
        <w:gridCol w:w="207"/>
        <w:gridCol w:w="233"/>
        <w:gridCol w:w="233"/>
        <w:gridCol w:w="208"/>
        <w:gridCol w:w="222"/>
        <w:gridCol w:w="209"/>
        <w:gridCol w:w="221"/>
        <w:gridCol w:w="234"/>
        <w:gridCol w:w="221"/>
        <w:gridCol w:w="610"/>
      </w:tblGrid>
      <w:tr w:rsidR="007B5E20" w:rsidRPr="00677521" w14:paraId="31B03B0C" w14:textId="77777777" w:rsidTr="009D1023">
        <w:trPr>
          <w:trHeight w:val="374"/>
        </w:trPr>
        <w:tc>
          <w:tcPr>
            <w:tcW w:w="515" w:type="dxa"/>
            <w:vMerge w:val="restart"/>
            <w:textDirection w:val="btLr"/>
          </w:tcPr>
          <w:p w14:paraId="78958735" w14:textId="77777777" w:rsidR="00436A5B" w:rsidRPr="00677521" w:rsidRDefault="00A4646F" w:rsidP="001915F4">
            <w:pPr>
              <w:pStyle w:val="TableParagraph"/>
              <w:ind w:left="38"/>
              <w:rPr>
                <w:b/>
                <w:sz w:val="18"/>
              </w:rPr>
            </w:pPr>
            <w:r w:rsidRPr="00677521">
              <w:rPr>
                <w:b/>
                <w:sz w:val="18"/>
              </w:rPr>
              <w:t>Индекс</w:t>
            </w:r>
          </w:p>
        </w:tc>
        <w:tc>
          <w:tcPr>
            <w:tcW w:w="2734" w:type="dxa"/>
            <w:vMerge w:val="restart"/>
          </w:tcPr>
          <w:p w14:paraId="1B710634" w14:textId="77777777" w:rsidR="00436A5B" w:rsidRPr="00677521" w:rsidRDefault="00436A5B" w:rsidP="001915F4">
            <w:pPr>
              <w:pStyle w:val="TableParagraph"/>
              <w:rPr>
                <w:b/>
                <w:sz w:val="18"/>
              </w:rPr>
            </w:pPr>
          </w:p>
          <w:p w14:paraId="5A07AC5D" w14:textId="77777777" w:rsidR="00436A5B" w:rsidRPr="00677521" w:rsidRDefault="00436A5B" w:rsidP="001915F4">
            <w:pPr>
              <w:pStyle w:val="TableParagraph"/>
              <w:rPr>
                <w:b/>
                <w:sz w:val="18"/>
              </w:rPr>
            </w:pPr>
          </w:p>
          <w:p w14:paraId="736C63D1" w14:textId="77777777" w:rsidR="00436A5B" w:rsidRPr="00677521" w:rsidRDefault="00436A5B" w:rsidP="001915F4">
            <w:pPr>
              <w:pStyle w:val="TableParagraph"/>
              <w:rPr>
                <w:b/>
                <w:sz w:val="18"/>
              </w:rPr>
            </w:pPr>
          </w:p>
          <w:p w14:paraId="203E48AE" w14:textId="77777777" w:rsidR="00436A5B" w:rsidRPr="00677521" w:rsidRDefault="00436A5B" w:rsidP="001915F4">
            <w:pPr>
              <w:pStyle w:val="TableParagraph"/>
              <w:rPr>
                <w:b/>
                <w:sz w:val="14"/>
              </w:rPr>
            </w:pPr>
          </w:p>
          <w:p w14:paraId="10770984" w14:textId="77777777" w:rsidR="00436A5B" w:rsidRPr="00677521" w:rsidRDefault="00A4646F" w:rsidP="001915F4">
            <w:pPr>
              <w:pStyle w:val="TableParagraph"/>
              <w:ind w:left="605"/>
              <w:rPr>
                <w:sz w:val="16"/>
              </w:rPr>
            </w:pPr>
            <w:r w:rsidRPr="00677521">
              <w:rPr>
                <w:sz w:val="16"/>
              </w:rPr>
              <w:t>Компоненты программы</w:t>
            </w:r>
          </w:p>
        </w:tc>
        <w:tc>
          <w:tcPr>
            <w:tcW w:w="995" w:type="dxa"/>
            <w:gridSpan w:val="4"/>
          </w:tcPr>
          <w:p w14:paraId="41B4B950" w14:textId="77777777" w:rsidR="00436A5B" w:rsidRPr="00677521" w:rsidRDefault="00A4646F" w:rsidP="001915F4">
            <w:pPr>
              <w:pStyle w:val="TableParagraph"/>
              <w:ind w:left="228"/>
              <w:rPr>
                <w:sz w:val="14"/>
              </w:rPr>
            </w:pPr>
            <w:r w:rsidRPr="00677521">
              <w:rPr>
                <w:sz w:val="14"/>
              </w:rPr>
              <w:t>Сентябрь</w:t>
            </w:r>
          </w:p>
        </w:tc>
        <w:tc>
          <w:tcPr>
            <w:tcW w:w="233" w:type="dxa"/>
            <w:vMerge w:val="restart"/>
            <w:textDirection w:val="btLr"/>
          </w:tcPr>
          <w:p w14:paraId="4D35F9EB" w14:textId="77777777" w:rsidR="00436A5B" w:rsidRPr="00677521" w:rsidRDefault="00A4646F" w:rsidP="001915F4">
            <w:pPr>
              <w:pStyle w:val="TableParagraph"/>
              <w:ind w:left="170"/>
              <w:rPr>
                <w:sz w:val="12"/>
              </w:rPr>
            </w:pPr>
            <w:r w:rsidRPr="00677521">
              <w:rPr>
                <w:sz w:val="12"/>
              </w:rPr>
              <w:t>29.IX 5.X</w:t>
            </w:r>
          </w:p>
        </w:tc>
        <w:tc>
          <w:tcPr>
            <w:tcW w:w="736" w:type="dxa"/>
            <w:gridSpan w:val="3"/>
          </w:tcPr>
          <w:p w14:paraId="2AC18DA1" w14:textId="77777777" w:rsidR="00436A5B" w:rsidRPr="00677521" w:rsidRDefault="00A4646F" w:rsidP="001915F4">
            <w:pPr>
              <w:pStyle w:val="TableParagraph"/>
              <w:ind w:left="117"/>
              <w:rPr>
                <w:sz w:val="14"/>
              </w:rPr>
            </w:pPr>
            <w:r w:rsidRPr="00677521">
              <w:rPr>
                <w:sz w:val="14"/>
              </w:rPr>
              <w:t>Октябрь</w:t>
            </w:r>
          </w:p>
        </w:tc>
        <w:tc>
          <w:tcPr>
            <w:tcW w:w="246" w:type="dxa"/>
            <w:vMerge w:val="restart"/>
            <w:textDirection w:val="btLr"/>
          </w:tcPr>
          <w:p w14:paraId="5E632A7C" w14:textId="77777777" w:rsidR="00436A5B" w:rsidRPr="00677521" w:rsidRDefault="00A4646F" w:rsidP="001915F4">
            <w:pPr>
              <w:pStyle w:val="TableParagraph"/>
              <w:ind w:left="170"/>
              <w:rPr>
                <w:sz w:val="12"/>
              </w:rPr>
            </w:pPr>
            <w:r w:rsidRPr="00677521">
              <w:rPr>
                <w:sz w:val="12"/>
              </w:rPr>
              <w:t>27.X 2.XI</w:t>
            </w:r>
          </w:p>
        </w:tc>
        <w:tc>
          <w:tcPr>
            <w:tcW w:w="1032" w:type="dxa"/>
            <w:gridSpan w:val="4"/>
          </w:tcPr>
          <w:p w14:paraId="1D61BE73" w14:textId="77777777" w:rsidR="00436A5B" w:rsidRPr="00677521" w:rsidRDefault="00A4646F" w:rsidP="001915F4">
            <w:pPr>
              <w:pStyle w:val="TableParagraph"/>
              <w:ind w:left="312"/>
              <w:rPr>
                <w:sz w:val="14"/>
              </w:rPr>
            </w:pPr>
            <w:r w:rsidRPr="00677521">
              <w:rPr>
                <w:sz w:val="14"/>
              </w:rPr>
              <w:t>Ноябрь</w:t>
            </w:r>
          </w:p>
        </w:tc>
        <w:tc>
          <w:tcPr>
            <w:tcW w:w="1058" w:type="dxa"/>
            <w:gridSpan w:val="4"/>
          </w:tcPr>
          <w:p w14:paraId="49D40EBA" w14:textId="77777777" w:rsidR="00436A5B" w:rsidRPr="00677521" w:rsidRDefault="00A4646F" w:rsidP="001915F4">
            <w:pPr>
              <w:pStyle w:val="TableParagraph"/>
              <w:ind w:left="298"/>
              <w:rPr>
                <w:sz w:val="14"/>
              </w:rPr>
            </w:pPr>
            <w:r w:rsidRPr="00677521">
              <w:rPr>
                <w:sz w:val="14"/>
              </w:rPr>
              <w:t>Декабрь</w:t>
            </w:r>
          </w:p>
        </w:tc>
        <w:tc>
          <w:tcPr>
            <w:tcW w:w="233" w:type="dxa"/>
            <w:vMerge w:val="restart"/>
            <w:textDirection w:val="btLr"/>
          </w:tcPr>
          <w:p w14:paraId="6745E450" w14:textId="77777777" w:rsidR="00436A5B" w:rsidRPr="00677521" w:rsidRDefault="00A4646F" w:rsidP="001915F4">
            <w:pPr>
              <w:pStyle w:val="TableParagraph"/>
              <w:ind w:left="170"/>
              <w:rPr>
                <w:sz w:val="12"/>
              </w:rPr>
            </w:pPr>
            <w:r w:rsidRPr="00677521">
              <w:rPr>
                <w:sz w:val="12"/>
              </w:rPr>
              <w:t>29.XII 4.I</w:t>
            </w:r>
          </w:p>
        </w:tc>
        <w:tc>
          <w:tcPr>
            <w:tcW w:w="737" w:type="dxa"/>
            <w:gridSpan w:val="3"/>
          </w:tcPr>
          <w:p w14:paraId="7F54BCBB" w14:textId="77777777" w:rsidR="00436A5B" w:rsidRPr="00677521" w:rsidRDefault="00A4646F" w:rsidP="001915F4">
            <w:pPr>
              <w:pStyle w:val="TableParagraph"/>
              <w:ind w:left="157"/>
              <w:rPr>
                <w:sz w:val="14"/>
              </w:rPr>
            </w:pPr>
            <w:r w:rsidRPr="00677521">
              <w:rPr>
                <w:sz w:val="14"/>
              </w:rPr>
              <w:t>Январь</w:t>
            </w:r>
          </w:p>
        </w:tc>
        <w:tc>
          <w:tcPr>
            <w:tcW w:w="246" w:type="dxa"/>
            <w:vMerge w:val="restart"/>
            <w:textDirection w:val="btLr"/>
          </w:tcPr>
          <w:p w14:paraId="70D952CF" w14:textId="77777777" w:rsidR="00436A5B" w:rsidRPr="00677521" w:rsidRDefault="00A4646F" w:rsidP="001915F4">
            <w:pPr>
              <w:pStyle w:val="TableParagraph"/>
              <w:ind w:left="210"/>
              <w:rPr>
                <w:sz w:val="12"/>
              </w:rPr>
            </w:pPr>
            <w:r w:rsidRPr="00677521">
              <w:rPr>
                <w:sz w:val="12"/>
              </w:rPr>
              <w:t>26.I 1.II</w:t>
            </w:r>
          </w:p>
        </w:tc>
        <w:tc>
          <w:tcPr>
            <w:tcW w:w="751" w:type="dxa"/>
            <w:gridSpan w:val="3"/>
          </w:tcPr>
          <w:p w14:paraId="5C4AB939" w14:textId="77777777" w:rsidR="00436A5B" w:rsidRPr="00677521" w:rsidRDefault="00A4646F" w:rsidP="001915F4">
            <w:pPr>
              <w:pStyle w:val="TableParagraph"/>
              <w:ind w:left="127"/>
              <w:rPr>
                <w:sz w:val="14"/>
              </w:rPr>
            </w:pPr>
            <w:r w:rsidRPr="00677521">
              <w:rPr>
                <w:sz w:val="14"/>
              </w:rPr>
              <w:t>Февраль</w:t>
            </w:r>
          </w:p>
        </w:tc>
        <w:tc>
          <w:tcPr>
            <w:tcW w:w="246" w:type="dxa"/>
            <w:vMerge w:val="restart"/>
            <w:textDirection w:val="btLr"/>
          </w:tcPr>
          <w:p w14:paraId="39B09A72" w14:textId="77777777" w:rsidR="00436A5B" w:rsidRPr="00677521" w:rsidRDefault="00A4646F" w:rsidP="001915F4">
            <w:pPr>
              <w:pStyle w:val="TableParagraph"/>
              <w:ind w:left="170"/>
              <w:rPr>
                <w:sz w:val="12"/>
              </w:rPr>
            </w:pPr>
            <w:r w:rsidRPr="00677521">
              <w:rPr>
                <w:sz w:val="12"/>
              </w:rPr>
              <w:t>23.II 1.III</w:t>
            </w:r>
          </w:p>
        </w:tc>
        <w:tc>
          <w:tcPr>
            <w:tcW w:w="972" w:type="dxa"/>
            <w:gridSpan w:val="4"/>
          </w:tcPr>
          <w:p w14:paraId="4721DFFB" w14:textId="77777777" w:rsidR="00436A5B" w:rsidRPr="00677521" w:rsidRDefault="00A4646F" w:rsidP="001915F4">
            <w:pPr>
              <w:pStyle w:val="TableParagraph"/>
              <w:ind w:left="333"/>
              <w:rPr>
                <w:sz w:val="14"/>
              </w:rPr>
            </w:pPr>
            <w:r w:rsidRPr="00677521">
              <w:rPr>
                <w:sz w:val="14"/>
              </w:rPr>
              <w:t>Март</w:t>
            </w:r>
          </w:p>
        </w:tc>
        <w:tc>
          <w:tcPr>
            <w:tcW w:w="246" w:type="dxa"/>
            <w:vMerge w:val="restart"/>
            <w:textDirection w:val="btLr"/>
          </w:tcPr>
          <w:p w14:paraId="799A6E7B" w14:textId="77777777" w:rsidR="00436A5B" w:rsidRPr="00677521" w:rsidRDefault="00A4646F" w:rsidP="001915F4">
            <w:pPr>
              <w:pStyle w:val="TableParagraph"/>
              <w:ind w:left="144"/>
              <w:rPr>
                <w:sz w:val="12"/>
              </w:rPr>
            </w:pPr>
            <w:r w:rsidRPr="00677521">
              <w:rPr>
                <w:sz w:val="12"/>
              </w:rPr>
              <w:t>30.III 5.IV</w:t>
            </w:r>
          </w:p>
        </w:tc>
        <w:tc>
          <w:tcPr>
            <w:tcW w:w="739" w:type="dxa"/>
            <w:gridSpan w:val="3"/>
          </w:tcPr>
          <w:p w14:paraId="348D5DC5" w14:textId="77777777" w:rsidR="00436A5B" w:rsidRPr="00677521" w:rsidRDefault="00A4646F" w:rsidP="001915F4">
            <w:pPr>
              <w:pStyle w:val="TableParagraph"/>
              <w:ind w:left="145"/>
              <w:rPr>
                <w:sz w:val="14"/>
              </w:rPr>
            </w:pPr>
            <w:r w:rsidRPr="00677521">
              <w:rPr>
                <w:sz w:val="14"/>
              </w:rPr>
              <w:t>Апрель</w:t>
            </w:r>
          </w:p>
        </w:tc>
        <w:tc>
          <w:tcPr>
            <w:tcW w:w="207" w:type="dxa"/>
            <w:vMerge w:val="restart"/>
            <w:textDirection w:val="btLr"/>
          </w:tcPr>
          <w:p w14:paraId="2E53166D" w14:textId="77777777" w:rsidR="00436A5B" w:rsidRPr="00677521" w:rsidRDefault="00A4646F" w:rsidP="001915F4">
            <w:pPr>
              <w:pStyle w:val="TableParagraph"/>
              <w:ind w:left="170"/>
              <w:rPr>
                <w:sz w:val="12"/>
              </w:rPr>
            </w:pPr>
            <w:r w:rsidRPr="00677521">
              <w:rPr>
                <w:sz w:val="12"/>
              </w:rPr>
              <w:t>27.IV 3.V</w:t>
            </w:r>
          </w:p>
        </w:tc>
        <w:tc>
          <w:tcPr>
            <w:tcW w:w="896" w:type="dxa"/>
            <w:gridSpan w:val="4"/>
          </w:tcPr>
          <w:p w14:paraId="44900E7E" w14:textId="77777777" w:rsidR="00436A5B" w:rsidRPr="00677521" w:rsidRDefault="00A4646F" w:rsidP="001915F4">
            <w:pPr>
              <w:pStyle w:val="TableParagraph"/>
              <w:ind w:left="305" w:right="319"/>
              <w:jc w:val="center"/>
              <w:rPr>
                <w:sz w:val="14"/>
              </w:rPr>
            </w:pPr>
            <w:r w:rsidRPr="00677521">
              <w:rPr>
                <w:sz w:val="14"/>
              </w:rPr>
              <w:t>Май</w:t>
            </w:r>
          </w:p>
        </w:tc>
        <w:tc>
          <w:tcPr>
            <w:tcW w:w="885" w:type="dxa"/>
            <w:gridSpan w:val="4"/>
          </w:tcPr>
          <w:p w14:paraId="6588C8C5" w14:textId="77777777" w:rsidR="00436A5B" w:rsidRPr="00677521" w:rsidRDefault="00A4646F" w:rsidP="001915F4">
            <w:pPr>
              <w:pStyle w:val="TableParagraph"/>
              <w:ind w:left="261"/>
              <w:rPr>
                <w:sz w:val="14"/>
              </w:rPr>
            </w:pPr>
            <w:r w:rsidRPr="00677521">
              <w:rPr>
                <w:sz w:val="14"/>
              </w:rPr>
              <w:t>Июнь</w:t>
            </w:r>
          </w:p>
        </w:tc>
        <w:tc>
          <w:tcPr>
            <w:tcW w:w="610" w:type="dxa"/>
            <w:vMerge w:val="restart"/>
            <w:tcBorders>
              <w:right w:val="single" w:sz="12" w:space="0" w:color="0000D0"/>
            </w:tcBorders>
            <w:textDirection w:val="btLr"/>
          </w:tcPr>
          <w:p w14:paraId="4B8B14F8" w14:textId="77777777" w:rsidR="00436A5B" w:rsidRPr="00677521" w:rsidRDefault="00A4646F" w:rsidP="001915F4">
            <w:pPr>
              <w:pStyle w:val="TableParagraph"/>
              <w:ind w:left="263"/>
              <w:rPr>
                <w:b/>
                <w:sz w:val="12"/>
              </w:rPr>
            </w:pPr>
            <w:r w:rsidRPr="00677521">
              <w:rPr>
                <w:b/>
                <w:sz w:val="12"/>
              </w:rPr>
              <w:t>Итого</w:t>
            </w:r>
          </w:p>
        </w:tc>
      </w:tr>
      <w:tr w:rsidR="007B5E20" w:rsidRPr="00677521" w14:paraId="71845E85" w14:textId="77777777" w:rsidTr="009D1023">
        <w:trPr>
          <w:trHeight w:val="192"/>
        </w:trPr>
        <w:tc>
          <w:tcPr>
            <w:tcW w:w="515" w:type="dxa"/>
            <w:vMerge/>
            <w:tcBorders>
              <w:top w:val="nil"/>
            </w:tcBorders>
            <w:textDirection w:val="btLr"/>
          </w:tcPr>
          <w:p w14:paraId="50D603BD" w14:textId="77777777" w:rsidR="00436A5B" w:rsidRPr="00677521" w:rsidRDefault="00436A5B" w:rsidP="001915F4">
            <w:pPr>
              <w:rPr>
                <w:sz w:val="2"/>
                <w:szCs w:val="2"/>
              </w:rPr>
            </w:pPr>
          </w:p>
        </w:tc>
        <w:tc>
          <w:tcPr>
            <w:tcW w:w="2734" w:type="dxa"/>
            <w:vMerge/>
            <w:tcBorders>
              <w:top w:val="nil"/>
            </w:tcBorders>
          </w:tcPr>
          <w:p w14:paraId="3D5A5555" w14:textId="77777777" w:rsidR="00436A5B" w:rsidRPr="00677521" w:rsidRDefault="00436A5B" w:rsidP="001915F4">
            <w:pPr>
              <w:rPr>
                <w:sz w:val="2"/>
                <w:szCs w:val="2"/>
              </w:rPr>
            </w:pPr>
          </w:p>
        </w:tc>
        <w:tc>
          <w:tcPr>
            <w:tcW w:w="245" w:type="dxa"/>
            <w:tcBorders>
              <w:bottom w:val="single" w:sz="6" w:space="0" w:color="DADCDD"/>
            </w:tcBorders>
          </w:tcPr>
          <w:p w14:paraId="4D887864" w14:textId="77777777" w:rsidR="00436A5B" w:rsidRPr="00677521" w:rsidRDefault="00A4646F" w:rsidP="001915F4">
            <w:pPr>
              <w:pStyle w:val="TableParagraph"/>
              <w:ind w:left="103"/>
              <w:rPr>
                <w:sz w:val="12"/>
              </w:rPr>
            </w:pPr>
            <w:r w:rsidRPr="00677521">
              <w:rPr>
                <w:sz w:val="12"/>
              </w:rPr>
              <w:t>1</w:t>
            </w:r>
          </w:p>
        </w:tc>
        <w:tc>
          <w:tcPr>
            <w:tcW w:w="284" w:type="dxa"/>
            <w:tcBorders>
              <w:bottom w:val="single" w:sz="6" w:space="0" w:color="DADCDD"/>
            </w:tcBorders>
          </w:tcPr>
          <w:p w14:paraId="077F7E5B" w14:textId="77777777" w:rsidR="00436A5B" w:rsidRPr="00677521" w:rsidRDefault="00A4646F" w:rsidP="001915F4">
            <w:pPr>
              <w:pStyle w:val="TableParagraph"/>
              <w:ind w:left="117"/>
              <w:rPr>
                <w:sz w:val="12"/>
              </w:rPr>
            </w:pPr>
            <w:r w:rsidRPr="00677521">
              <w:rPr>
                <w:sz w:val="12"/>
              </w:rPr>
              <w:t>8</w:t>
            </w:r>
          </w:p>
        </w:tc>
        <w:tc>
          <w:tcPr>
            <w:tcW w:w="233" w:type="dxa"/>
            <w:tcBorders>
              <w:bottom w:val="single" w:sz="6" w:space="0" w:color="DADCDD"/>
            </w:tcBorders>
          </w:tcPr>
          <w:p w14:paraId="411F1D5C" w14:textId="77777777" w:rsidR="00436A5B" w:rsidRPr="00677521" w:rsidRDefault="00A4646F" w:rsidP="001915F4">
            <w:pPr>
              <w:pStyle w:val="TableParagraph"/>
              <w:ind w:left="47" w:right="22"/>
              <w:jc w:val="center"/>
              <w:rPr>
                <w:sz w:val="12"/>
              </w:rPr>
            </w:pPr>
            <w:r w:rsidRPr="00677521">
              <w:rPr>
                <w:sz w:val="12"/>
              </w:rPr>
              <w:t>15</w:t>
            </w:r>
          </w:p>
        </w:tc>
        <w:tc>
          <w:tcPr>
            <w:tcW w:w="233" w:type="dxa"/>
            <w:tcBorders>
              <w:bottom w:val="single" w:sz="6" w:space="0" w:color="DADCDD"/>
            </w:tcBorders>
          </w:tcPr>
          <w:p w14:paraId="61B62404" w14:textId="77777777" w:rsidR="00436A5B" w:rsidRPr="00677521" w:rsidRDefault="00A4646F" w:rsidP="001915F4">
            <w:pPr>
              <w:pStyle w:val="TableParagraph"/>
              <w:ind w:left="47" w:right="21"/>
              <w:jc w:val="center"/>
              <w:rPr>
                <w:sz w:val="12"/>
              </w:rPr>
            </w:pPr>
            <w:r w:rsidRPr="00677521">
              <w:rPr>
                <w:sz w:val="12"/>
              </w:rPr>
              <w:t>22</w:t>
            </w:r>
          </w:p>
        </w:tc>
        <w:tc>
          <w:tcPr>
            <w:tcW w:w="233" w:type="dxa"/>
            <w:vMerge/>
            <w:tcBorders>
              <w:top w:val="nil"/>
            </w:tcBorders>
            <w:textDirection w:val="btLr"/>
          </w:tcPr>
          <w:p w14:paraId="2390A63D" w14:textId="77777777" w:rsidR="00436A5B" w:rsidRPr="00677521" w:rsidRDefault="00436A5B" w:rsidP="001915F4">
            <w:pPr>
              <w:rPr>
                <w:sz w:val="2"/>
                <w:szCs w:val="2"/>
              </w:rPr>
            </w:pPr>
          </w:p>
        </w:tc>
        <w:tc>
          <w:tcPr>
            <w:tcW w:w="258" w:type="dxa"/>
            <w:tcBorders>
              <w:bottom w:val="single" w:sz="6" w:space="0" w:color="DADCDD"/>
            </w:tcBorders>
          </w:tcPr>
          <w:p w14:paraId="7F464481" w14:textId="77777777" w:rsidR="00436A5B" w:rsidRPr="00677521" w:rsidRDefault="00A4646F" w:rsidP="001915F4">
            <w:pPr>
              <w:pStyle w:val="TableParagraph"/>
              <w:ind w:left="103"/>
              <w:rPr>
                <w:sz w:val="12"/>
              </w:rPr>
            </w:pPr>
            <w:r w:rsidRPr="00677521">
              <w:rPr>
                <w:sz w:val="12"/>
              </w:rPr>
              <w:t>6</w:t>
            </w:r>
          </w:p>
        </w:tc>
        <w:tc>
          <w:tcPr>
            <w:tcW w:w="233" w:type="dxa"/>
            <w:tcBorders>
              <w:bottom w:val="single" w:sz="6" w:space="0" w:color="DADCDD"/>
            </w:tcBorders>
          </w:tcPr>
          <w:p w14:paraId="45BEFA9B" w14:textId="77777777" w:rsidR="00436A5B" w:rsidRPr="00677521" w:rsidRDefault="00A4646F" w:rsidP="001915F4">
            <w:pPr>
              <w:pStyle w:val="TableParagraph"/>
              <w:ind w:right="32"/>
              <w:jc w:val="right"/>
              <w:rPr>
                <w:sz w:val="12"/>
              </w:rPr>
            </w:pPr>
            <w:r w:rsidRPr="00677521">
              <w:rPr>
                <w:sz w:val="12"/>
              </w:rPr>
              <w:t>13</w:t>
            </w:r>
          </w:p>
        </w:tc>
        <w:tc>
          <w:tcPr>
            <w:tcW w:w="245" w:type="dxa"/>
            <w:tcBorders>
              <w:bottom w:val="single" w:sz="6" w:space="0" w:color="DADCDD"/>
            </w:tcBorders>
          </w:tcPr>
          <w:p w14:paraId="4AA0DBF5" w14:textId="77777777" w:rsidR="00436A5B" w:rsidRPr="00677521" w:rsidRDefault="00A4646F" w:rsidP="001915F4">
            <w:pPr>
              <w:pStyle w:val="TableParagraph"/>
              <w:ind w:left="47" w:right="34"/>
              <w:jc w:val="center"/>
              <w:rPr>
                <w:sz w:val="12"/>
              </w:rPr>
            </w:pPr>
            <w:r w:rsidRPr="00677521">
              <w:rPr>
                <w:sz w:val="12"/>
              </w:rPr>
              <w:t>20</w:t>
            </w:r>
          </w:p>
        </w:tc>
        <w:tc>
          <w:tcPr>
            <w:tcW w:w="246" w:type="dxa"/>
            <w:vMerge/>
            <w:tcBorders>
              <w:top w:val="nil"/>
            </w:tcBorders>
            <w:textDirection w:val="btLr"/>
          </w:tcPr>
          <w:p w14:paraId="18232311" w14:textId="77777777" w:rsidR="00436A5B" w:rsidRPr="00677521" w:rsidRDefault="00436A5B" w:rsidP="001915F4">
            <w:pPr>
              <w:rPr>
                <w:sz w:val="2"/>
                <w:szCs w:val="2"/>
              </w:rPr>
            </w:pPr>
          </w:p>
        </w:tc>
        <w:tc>
          <w:tcPr>
            <w:tcW w:w="245" w:type="dxa"/>
            <w:tcBorders>
              <w:bottom w:val="single" w:sz="6" w:space="0" w:color="DADCDD"/>
            </w:tcBorders>
          </w:tcPr>
          <w:p w14:paraId="17050D95" w14:textId="77777777" w:rsidR="00436A5B" w:rsidRPr="00677521" w:rsidRDefault="00A4646F" w:rsidP="001915F4">
            <w:pPr>
              <w:pStyle w:val="TableParagraph"/>
              <w:ind w:left="103"/>
              <w:rPr>
                <w:sz w:val="12"/>
              </w:rPr>
            </w:pPr>
            <w:r w:rsidRPr="00677521">
              <w:rPr>
                <w:sz w:val="12"/>
              </w:rPr>
              <w:t>3</w:t>
            </w:r>
          </w:p>
        </w:tc>
        <w:tc>
          <w:tcPr>
            <w:tcW w:w="258" w:type="dxa"/>
            <w:tcBorders>
              <w:bottom w:val="single" w:sz="6" w:space="0" w:color="DADCDD"/>
            </w:tcBorders>
          </w:tcPr>
          <w:p w14:paraId="37E6CEC4" w14:textId="77777777" w:rsidR="00436A5B" w:rsidRPr="00677521" w:rsidRDefault="00A4646F" w:rsidP="001915F4">
            <w:pPr>
              <w:pStyle w:val="TableParagraph"/>
              <w:ind w:left="61" w:right="36"/>
              <w:jc w:val="center"/>
              <w:rPr>
                <w:sz w:val="12"/>
              </w:rPr>
            </w:pPr>
            <w:r w:rsidRPr="00677521">
              <w:rPr>
                <w:sz w:val="12"/>
              </w:rPr>
              <w:t>10</w:t>
            </w:r>
          </w:p>
        </w:tc>
        <w:tc>
          <w:tcPr>
            <w:tcW w:w="270" w:type="dxa"/>
            <w:tcBorders>
              <w:bottom w:val="single" w:sz="6" w:space="0" w:color="DADCDD"/>
            </w:tcBorders>
          </w:tcPr>
          <w:p w14:paraId="2C97138A" w14:textId="77777777" w:rsidR="00436A5B" w:rsidRPr="00677521" w:rsidRDefault="00A4646F" w:rsidP="001915F4">
            <w:pPr>
              <w:pStyle w:val="TableParagraph"/>
              <w:ind w:left="75"/>
              <w:rPr>
                <w:sz w:val="12"/>
              </w:rPr>
            </w:pPr>
            <w:r w:rsidRPr="00677521">
              <w:rPr>
                <w:sz w:val="12"/>
              </w:rPr>
              <w:t>17</w:t>
            </w:r>
          </w:p>
        </w:tc>
        <w:tc>
          <w:tcPr>
            <w:tcW w:w="259" w:type="dxa"/>
            <w:tcBorders>
              <w:bottom w:val="single" w:sz="6" w:space="0" w:color="DADCDD"/>
            </w:tcBorders>
          </w:tcPr>
          <w:p w14:paraId="3AD562E9" w14:textId="77777777" w:rsidR="00436A5B" w:rsidRPr="00677521" w:rsidRDefault="00A4646F" w:rsidP="001915F4">
            <w:pPr>
              <w:pStyle w:val="TableParagraph"/>
              <w:ind w:left="61" w:right="35"/>
              <w:jc w:val="center"/>
              <w:rPr>
                <w:sz w:val="12"/>
              </w:rPr>
            </w:pPr>
            <w:r w:rsidRPr="00677521">
              <w:rPr>
                <w:sz w:val="12"/>
              </w:rPr>
              <w:t>24</w:t>
            </w:r>
          </w:p>
        </w:tc>
        <w:tc>
          <w:tcPr>
            <w:tcW w:w="245" w:type="dxa"/>
            <w:tcBorders>
              <w:bottom w:val="single" w:sz="6" w:space="0" w:color="DADCDD"/>
            </w:tcBorders>
          </w:tcPr>
          <w:p w14:paraId="27404CF4" w14:textId="77777777" w:rsidR="00436A5B" w:rsidRPr="00677521" w:rsidRDefault="00A4646F" w:rsidP="001915F4">
            <w:pPr>
              <w:pStyle w:val="TableParagraph"/>
              <w:ind w:left="103"/>
              <w:rPr>
                <w:sz w:val="12"/>
              </w:rPr>
            </w:pPr>
            <w:r w:rsidRPr="00677521">
              <w:rPr>
                <w:sz w:val="12"/>
              </w:rPr>
              <w:t>1</w:t>
            </w:r>
          </w:p>
        </w:tc>
        <w:tc>
          <w:tcPr>
            <w:tcW w:w="309" w:type="dxa"/>
            <w:tcBorders>
              <w:bottom w:val="single" w:sz="6" w:space="0" w:color="DADCDD"/>
            </w:tcBorders>
          </w:tcPr>
          <w:p w14:paraId="68D4EAFB" w14:textId="77777777" w:rsidR="00436A5B" w:rsidRPr="00677521" w:rsidRDefault="00A4646F" w:rsidP="001915F4">
            <w:pPr>
              <w:pStyle w:val="TableParagraph"/>
              <w:ind w:left="131"/>
              <w:rPr>
                <w:sz w:val="12"/>
              </w:rPr>
            </w:pPr>
            <w:r w:rsidRPr="00677521">
              <w:rPr>
                <w:sz w:val="12"/>
              </w:rPr>
              <w:t>8</w:t>
            </w:r>
          </w:p>
        </w:tc>
        <w:tc>
          <w:tcPr>
            <w:tcW w:w="258" w:type="dxa"/>
            <w:tcBorders>
              <w:bottom w:val="single" w:sz="6" w:space="0" w:color="DADCDD"/>
            </w:tcBorders>
          </w:tcPr>
          <w:p w14:paraId="4B477DD1" w14:textId="77777777" w:rsidR="00436A5B" w:rsidRPr="00677521" w:rsidRDefault="00A4646F" w:rsidP="001915F4">
            <w:pPr>
              <w:pStyle w:val="TableParagraph"/>
              <w:ind w:left="61" w:right="35"/>
              <w:jc w:val="center"/>
              <w:rPr>
                <w:sz w:val="12"/>
              </w:rPr>
            </w:pPr>
            <w:r w:rsidRPr="00677521">
              <w:rPr>
                <w:sz w:val="12"/>
              </w:rPr>
              <w:t>15</w:t>
            </w:r>
          </w:p>
        </w:tc>
        <w:tc>
          <w:tcPr>
            <w:tcW w:w="246" w:type="dxa"/>
            <w:tcBorders>
              <w:bottom w:val="single" w:sz="6" w:space="0" w:color="DADCDD"/>
            </w:tcBorders>
          </w:tcPr>
          <w:p w14:paraId="10B2A494" w14:textId="77777777" w:rsidR="00436A5B" w:rsidRPr="00677521" w:rsidRDefault="00A4646F" w:rsidP="001915F4">
            <w:pPr>
              <w:pStyle w:val="TableParagraph"/>
              <w:ind w:left="61"/>
              <w:rPr>
                <w:sz w:val="12"/>
              </w:rPr>
            </w:pPr>
            <w:r w:rsidRPr="00677521">
              <w:rPr>
                <w:sz w:val="12"/>
              </w:rPr>
              <w:t>22</w:t>
            </w:r>
          </w:p>
        </w:tc>
        <w:tc>
          <w:tcPr>
            <w:tcW w:w="233" w:type="dxa"/>
            <w:vMerge/>
            <w:tcBorders>
              <w:top w:val="nil"/>
            </w:tcBorders>
            <w:textDirection w:val="btLr"/>
          </w:tcPr>
          <w:p w14:paraId="30607997" w14:textId="77777777" w:rsidR="00436A5B" w:rsidRPr="00677521" w:rsidRDefault="00436A5B" w:rsidP="001915F4">
            <w:pPr>
              <w:rPr>
                <w:sz w:val="2"/>
                <w:szCs w:val="2"/>
              </w:rPr>
            </w:pPr>
          </w:p>
        </w:tc>
        <w:tc>
          <w:tcPr>
            <w:tcW w:w="245" w:type="dxa"/>
            <w:tcBorders>
              <w:bottom w:val="single" w:sz="6" w:space="0" w:color="DADCDD"/>
            </w:tcBorders>
          </w:tcPr>
          <w:p w14:paraId="002555B3" w14:textId="77777777" w:rsidR="00436A5B" w:rsidRPr="00677521" w:rsidRDefault="00A4646F" w:rsidP="001915F4">
            <w:pPr>
              <w:pStyle w:val="TableParagraph"/>
              <w:ind w:left="17"/>
              <w:jc w:val="center"/>
              <w:rPr>
                <w:sz w:val="12"/>
              </w:rPr>
            </w:pPr>
            <w:r w:rsidRPr="00677521">
              <w:rPr>
                <w:sz w:val="12"/>
              </w:rPr>
              <w:t>5</w:t>
            </w:r>
          </w:p>
        </w:tc>
        <w:tc>
          <w:tcPr>
            <w:tcW w:w="233" w:type="dxa"/>
            <w:tcBorders>
              <w:bottom w:val="single" w:sz="6" w:space="0" w:color="DADCDD"/>
            </w:tcBorders>
          </w:tcPr>
          <w:p w14:paraId="33555E37" w14:textId="77777777" w:rsidR="00436A5B" w:rsidRPr="00677521" w:rsidRDefault="00A4646F" w:rsidP="001915F4">
            <w:pPr>
              <w:pStyle w:val="TableParagraph"/>
              <w:ind w:left="31" w:right="9"/>
              <w:jc w:val="center"/>
              <w:rPr>
                <w:sz w:val="12"/>
              </w:rPr>
            </w:pPr>
            <w:r w:rsidRPr="00677521">
              <w:rPr>
                <w:sz w:val="12"/>
              </w:rPr>
              <w:t>12</w:t>
            </w:r>
          </w:p>
        </w:tc>
        <w:tc>
          <w:tcPr>
            <w:tcW w:w="259" w:type="dxa"/>
            <w:tcBorders>
              <w:bottom w:val="single" w:sz="6" w:space="0" w:color="DADCDD"/>
            </w:tcBorders>
          </w:tcPr>
          <w:p w14:paraId="6D0C2192" w14:textId="77777777" w:rsidR="00436A5B" w:rsidRPr="00677521" w:rsidRDefault="00A4646F" w:rsidP="001915F4">
            <w:pPr>
              <w:pStyle w:val="TableParagraph"/>
              <w:ind w:left="73"/>
              <w:rPr>
                <w:sz w:val="12"/>
              </w:rPr>
            </w:pPr>
            <w:r w:rsidRPr="00677521">
              <w:rPr>
                <w:sz w:val="12"/>
              </w:rPr>
              <w:t>19</w:t>
            </w:r>
          </w:p>
        </w:tc>
        <w:tc>
          <w:tcPr>
            <w:tcW w:w="246" w:type="dxa"/>
            <w:vMerge/>
            <w:tcBorders>
              <w:top w:val="nil"/>
            </w:tcBorders>
            <w:textDirection w:val="btLr"/>
          </w:tcPr>
          <w:p w14:paraId="0570D21B" w14:textId="77777777" w:rsidR="00436A5B" w:rsidRPr="00677521" w:rsidRDefault="00436A5B" w:rsidP="001915F4">
            <w:pPr>
              <w:rPr>
                <w:sz w:val="2"/>
                <w:szCs w:val="2"/>
              </w:rPr>
            </w:pPr>
          </w:p>
        </w:tc>
        <w:tc>
          <w:tcPr>
            <w:tcW w:w="246" w:type="dxa"/>
            <w:tcBorders>
              <w:bottom w:val="single" w:sz="6" w:space="0" w:color="DADCDD"/>
            </w:tcBorders>
          </w:tcPr>
          <w:p w14:paraId="54391738" w14:textId="77777777" w:rsidR="00436A5B" w:rsidRPr="00677521" w:rsidRDefault="00A4646F" w:rsidP="001915F4">
            <w:pPr>
              <w:pStyle w:val="TableParagraph"/>
              <w:ind w:left="11"/>
              <w:jc w:val="center"/>
              <w:rPr>
                <w:sz w:val="12"/>
              </w:rPr>
            </w:pPr>
            <w:r w:rsidRPr="00677521">
              <w:rPr>
                <w:sz w:val="12"/>
              </w:rPr>
              <w:t>2</w:t>
            </w:r>
          </w:p>
        </w:tc>
        <w:tc>
          <w:tcPr>
            <w:tcW w:w="259" w:type="dxa"/>
            <w:tcBorders>
              <w:bottom w:val="single" w:sz="6" w:space="0" w:color="DADCDD"/>
            </w:tcBorders>
          </w:tcPr>
          <w:p w14:paraId="2D3CAF23" w14:textId="77777777" w:rsidR="00436A5B" w:rsidRPr="00677521" w:rsidRDefault="00A4646F" w:rsidP="001915F4">
            <w:pPr>
              <w:pStyle w:val="TableParagraph"/>
              <w:ind w:right="2"/>
              <w:jc w:val="center"/>
              <w:rPr>
                <w:sz w:val="12"/>
              </w:rPr>
            </w:pPr>
            <w:r w:rsidRPr="00677521">
              <w:rPr>
                <w:sz w:val="12"/>
              </w:rPr>
              <w:t>9</w:t>
            </w:r>
          </w:p>
        </w:tc>
        <w:tc>
          <w:tcPr>
            <w:tcW w:w="246" w:type="dxa"/>
            <w:tcBorders>
              <w:bottom w:val="single" w:sz="6" w:space="0" w:color="DADCDD"/>
            </w:tcBorders>
          </w:tcPr>
          <w:p w14:paraId="0C17ABDB" w14:textId="77777777" w:rsidR="00436A5B" w:rsidRPr="00677521" w:rsidRDefault="00A4646F" w:rsidP="001915F4">
            <w:pPr>
              <w:pStyle w:val="TableParagraph"/>
              <w:ind w:left="36" w:right="36"/>
              <w:jc w:val="center"/>
              <w:rPr>
                <w:sz w:val="12"/>
              </w:rPr>
            </w:pPr>
            <w:r w:rsidRPr="00677521">
              <w:rPr>
                <w:sz w:val="12"/>
              </w:rPr>
              <w:t>16</w:t>
            </w:r>
          </w:p>
        </w:tc>
        <w:tc>
          <w:tcPr>
            <w:tcW w:w="246" w:type="dxa"/>
            <w:vMerge/>
            <w:tcBorders>
              <w:top w:val="nil"/>
            </w:tcBorders>
            <w:textDirection w:val="btLr"/>
          </w:tcPr>
          <w:p w14:paraId="0328B7BF" w14:textId="77777777" w:rsidR="00436A5B" w:rsidRPr="00677521" w:rsidRDefault="00436A5B" w:rsidP="001915F4">
            <w:pPr>
              <w:rPr>
                <w:sz w:val="2"/>
                <w:szCs w:val="2"/>
              </w:rPr>
            </w:pPr>
          </w:p>
        </w:tc>
        <w:tc>
          <w:tcPr>
            <w:tcW w:w="246" w:type="dxa"/>
            <w:tcBorders>
              <w:bottom w:val="single" w:sz="6" w:space="0" w:color="DADCDD"/>
            </w:tcBorders>
          </w:tcPr>
          <w:p w14:paraId="4C1DBCEE" w14:textId="77777777" w:rsidR="00436A5B" w:rsidRPr="00677521" w:rsidRDefault="00A4646F" w:rsidP="001915F4">
            <w:pPr>
              <w:pStyle w:val="TableParagraph"/>
              <w:ind w:left="96"/>
              <w:rPr>
                <w:sz w:val="12"/>
              </w:rPr>
            </w:pPr>
            <w:r w:rsidRPr="00677521">
              <w:rPr>
                <w:sz w:val="12"/>
              </w:rPr>
              <w:t>2</w:t>
            </w:r>
          </w:p>
        </w:tc>
        <w:tc>
          <w:tcPr>
            <w:tcW w:w="246" w:type="dxa"/>
            <w:tcBorders>
              <w:bottom w:val="single" w:sz="6" w:space="0" w:color="DADCDD"/>
            </w:tcBorders>
          </w:tcPr>
          <w:p w14:paraId="2BE5C630" w14:textId="77777777" w:rsidR="00436A5B" w:rsidRPr="00677521" w:rsidRDefault="00A4646F" w:rsidP="001915F4">
            <w:pPr>
              <w:pStyle w:val="TableParagraph"/>
              <w:ind w:left="1"/>
              <w:jc w:val="center"/>
              <w:rPr>
                <w:sz w:val="12"/>
              </w:rPr>
            </w:pPr>
            <w:r w:rsidRPr="00677521">
              <w:rPr>
                <w:sz w:val="12"/>
              </w:rPr>
              <w:t>9</w:t>
            </w:r>
          </w:p>
        </w:tc>
        <w:tc>
          <w:tcPr>
            <w:tcW w:w="246" w:type="dxa"/>
            <w:tcBorders>
              <w:bottom w:val="single" w:sz="6" w:space="0" w:color="DADCDD"/>
            </w:tcBorders>
          </w:tcPr>
          <w:p w14:paraId="28F0F41C" w14:textId="77777777" w:rsidR="00436A5B" w:rsidRPr="00677521" w:rsidRDefault="00A4646F" w:rsidP="001915F4">
            <w:pPr>
              <w:pStyle w:val="TableParagraph"/>
              <w:ind w:left="31" w:right="36"/>
              <w:jc w:val="center"/>
              <w:rPr>
                <w:sz w:val="12"/>
              </w:rPr>
            </w:pPr>
            <w:r w:rsidRPr="00677521">
              <w:rPr>
                <w:sz w:val="12"/>
              </w:rPr>
              <w:t>16</w:t>
            </w:r>
          </w:p>
        </w:tc>
        <w:tc>
          <w:tcPr>
            <w:tcW w:w="234" w:type="dxa"/>
            <w:tcBorders>
              <w:bottom w:val="single" w:sz="6" w:space="0" w:color="DADCDD"/>
            </w:tcBorders>
          </w:tcPr>
          <w:p w14:paraId="3ED19364" w14:textId="77777777" w:rsidR="00436A5B" w:rsidRPr="00677521" w:rsidRDefault="00A4646F" w:rsidP="001915F4">
            <w:pPr>
              <w:pStyle w:val="TableParagraph"/>
              <w:ind w:left="51"/>
              <w:rPr>
                <w:sz w:val="12"/>
              </w:rPr>
            </w:pPr>
            <w:r w:rsidRPr="00677521">
              <w:rPr>
                <w:sz w:val="12"/>
              </w:rPr>
              <w:t>23</w:t>
            </w:r>
          </w:p>
        </w:tc>
        <w:tc>
          <w:tcPr>
            <w:tcW w:w="246" w:type="dxa"/>
            <w:vMerge/>
            <w:tcBorders>
              <w:top w:val="nil"/>
            </w:tcBorders>
            <w:textDirection w:val="btLr"/>
          </w:tcPr>
          <w:p w14:paraId="0910262B" w14:textId="77777777" w:rsidR="00436A5B" w:rsidRPr="00677521" w:rsidRDefault="00436A5B" w:rsidP="001915F4">
            <w:pPr>
              <w:rPr>
                <w:sz w:val="2"/>
                <w:szCs w:val="2"/>
              </w:rPr>
            </w:pPr>
          </w:p>
        </w:tc>
        <w:tc>
          <w:tcPr>
            <w:tcW w:w="246" w:type="dxa"/>
            <w:tcBorders>
              <w:bottom w:val="single" w:sz="6" w:space="0" w:color="DADCDD"/>
            </w:tcBorders>
          </w:tcPr>
          <w:p w14:paraId="4B94F3FF" w14:textId="77777777" w:rsidR="00436A5B" w:rsidRPr="00677521" w:rsidRDefault="00A4646F" w:rsidP="001915F4">
            <w:pPr>
              <w:pStyle w:val="TableParagraph"/>
              <w:ind w:right="6"/>
              <w:jc w:val="center"/>
              <w:rPr>
                <w:sz w:val="12"/>
              </w:rPr>
            </w:pPr>
            <w:r w:rsidRPr="00677521">
              <w:rPr>
                <w:sz w:val="12"/>
              </w:rPr>
              <w:t>6</w:t>
            </w:r>
          </w:p>
        </w:tc>
        <w:tc>
          <w:tcPr>
            <w:tcW w:w="259" w:type="dxa"/>
            <w:tcBorders>
              <w:bottom w:val="single" w:sz="6" w:space="0" w:color="DADCDD"/>
            </w:tcBorders>
          </w:tcPr>
          <w:p w14:paraId="2C615634" w14:textId="77777777" w:rsidR="00436A5B" w:rsidRPr="00677521" w:rsidRDefault="00A4646F" w:rsidP="001915F4">
            <w:pPr>
              <w:pStyle w:val="TableParagraph"/>
              <w:ind w:left="60"/>
              <w:rPr>
                <w:sz w:val="12"/>
              </w:rPr>
            </w:pPr>
            <w:r w:rsidRPr="00677521">
              <w:rPr>
                <w:sz w:val="12"/>
              </w:rPr>
              <w:t>13</w:t>
            </w:r>
          </w:p>
        </w:tc>
        <w:tc>
          <w:tcPr>
            <w:tcW w:w="234" w:type="dxa"/>
            <w:tcBorders>
              <w:bottom w:val="single" w:sz="6" w:space="0" w:color="DADCDD"/>
            </w:tcBorders>
          </w:tcPr>
          <w:p w14:paraId="2D34D731" w14:textId="77777777" w:rsidR="00436A5B" w:rsidRPr="00677521" w:rsidRDefault="00A4646F" w:rsidP="001915F4">
            <w:pPr>
              <w:pStyle w:val="TableParagraph"/>
              <w:ind w:right="49"/>
              <w:jc w:val="right"/>
              <w:rPr>
                <w:sz w:val="12"/>
              </w:rPr>
            </w:pPr>
            <w:r w:rsidRPr="00677521">
              <w:rPr>
                <w:sz w:val="12"/>
              </w:rPr>
              <w:t>20</w:t>
            </w:r>
          </w:p>
        </w:tc>
        <w:tc>
          <w:tcPr>
            <w:tcW w:w="207" w:type="dxa"/>
            <w:vMerge/>
            <w:tcBorders>
              <w:top w:val="nil"/>
            </w:tcBorders>
            <w:textDirection w:val="btLr"/>
          </w:tcPr>
          <w:p w14:paraId="5F304585" w14:textId="77777777" w:rsidR="00436A5B" w:rsidRPr="00677521" w:rsidRDefault="00436A5B" w:rsidP="001915F4">
            <w:pPr>
              <w:rPr>
                <w:sz w:val="2"/>
                <w:szCs w:val="2"/>
              </w:rPr>
            </w:pPr>
          </w:p>
        </w:tc>
        <w:tc>
          <w:tcPr>
            <w:tcW w:w="233" w:type="dxa"/>
            <w:tcBorders>
              <w:bottom w:val="single" w:sz="6" w:space="0" w:color="DADCDD"/>
            </w:tcBorders>
          </w:tcPr>
          <w:p w14:paraId="59E7ED89" w14:textId="77777777" w:rsidR="00436A5B" w:rsidRPr="00677521" w:rsidRDefault="00A4646F" w:rsidP="001915F4">
            <w:pPr>
              <w:pStyle w:val="TableParagraph"/>
              <w:ind w:left="72"/>
              <w:rPr>
                <w:sz w:val="12"/>
              </w:rPr>
            </w:pPr>
            <w:r w:rsidRPr="00677521">
              <w:rPr>
                <w:sz w:val="12"/>
              </w:rPr>
              <w:t>4</w:t>
            </w:r>
          </w:p>
        </w:tc>
        <w:tc>
          <w:tcPr>
            <w:tcW w:w="233" w:type="dxa"/>
            <w:tcBorders>
              <w:bottom w:val="single" w:sz="6" w:space="0" w:color="DADCDD"/>
            </w:tcBorders>
          </w:tcPr>
          <w:p w14:paraId="31908207" w14:textId="77777777" w:rsidR="00436A5B" w:rsidRPr="00677521" w:rsidRDefault="00A4646F" w:rsidP="001915F4">
            <w:pPr>
              <w:pStyle w:val="TableParagraph"/>
              <w:ind w:left="15" w:right="24"/>
              <w:jc w:val="center"/>
              <w:rPr>
                <w:sz w:val="12"/>
              </w:rPr>
            </w:pPr>
            <w:r w:rsidRPr="00677521">
              <w:rPr>
                <w:sz w:val="12"/>
              </w:rPr>
              <w:t>11</w:t>
            </w:r>
          </w:p>
        </w:tc>
        <w:tc>
          <w:tcPr>
            <w:tcW w:w="208" w:type="dxa"/>
            <w:tcBorders>
              <w:bottom w:val="single" w:sz="6" w:space="0" w:color="DADCDD"/>
            </w:tcBorders>
          </w:tcPr>
          <w:p w14:paraId="0FD9178B" w14:textId="77777777" w:rsidR="00436A5B" w:rsidRPr="00677521" w:rsidRDefault="00A4646F" w:rsidP="001915F4">
            <w:pPr>
              <w:pStyle w:val="TableParagraph"/>
              <w:ind w:left="16" w:right="28"/>
              <w:jc w:val="center"/>
              <w:rPr>
                <w:sz w:val="12"/>
              </w:rPr>
            </w:pPr>
            <w:r w:rsidRPr="00677521">
              <w:rPr>
                <w:sz w:val="12"/>
              </w:rPr>
              <w:t>18</w:t>
            </w:r>
          </w:p>
        </w:tc>
        <w:tc>
          <w:tcPr>
            <w:tcW w:w="222" w:type="dxa"/>
            <w:tcBorders>
              <w:bottom w:val="single" w:sz="6" w:space="0" w:color="DADCDD"/>
            </w:tcBorders>
          </w:tcPr>
          <w:p w14:paraId="1668F089" w14:textId="77777777" w:rsidR="00436A5B" w:rsidRPr="00677521" w:rsidRDefault="00A4646F" w:rsidP="001915F4">
            <w:pPr>
              <w:pStyle w:val="TableParagraph"/>
              <w:ind w:left="26"/>
              <w:rPr>
                <w:sz w:val="12"/>
              </w:rPr>
            </w:pPr>
            <w:r w:rsidRPr="00677521">
              <w:rPr>
                <w:sz w:val="12"/>
              </w:rPr>
              <w:t>25</w:t>
            </w:r>
          </w:p>
        </w:tc>
        <w:tc>
          <w:tcPr>
            <w:tcW w:w="209" w:type="dxa"/>
            <w:tcBorders>
              <w:bottom w:val="single" w:sz="6" w:space="0" w:color="DADCDD"/>
            </w:tcBorders>
          </w:tcPr>
          <w:p w14:paraId="52E084B8" w14:textId="77777777" w:rsidR="00436A5B" w:rsidRPr="00677521" w:rsidRDefault="00A4646F" w:rsidP="001915F4">
            <w:pPr>
              <w:pStyle w:val="TableParagraph"/>
              <w:ind w:right="42"/>
              <w:jc w:val="center"/>
              <w:rPr>
                <w:sz w:val="12"/>
              </w:rPr>
            </w:pPr>
            <w:r w:rsidRPr="00677521">
              <w:rPr>
                <w:sz w:val="12"/>
              </w:rPr>
              <w:t>1</w:t>
            </w:r>
          </w:p>
        </w:tc>
        <w:tc>
          <w:tcPr>
            <w:tcW w:w="221" w:type="dxa"/>
            <w:tcBorders>
              <w:bottom w:val="single" w:sz="6" w:space="0" w:color="DADCDD"/>
            </w:tcBorders>
          </w:tcPr>
          <w:p w14:paraId="0A507597" w14:textId="77777777" w:rsidR="00436A5B" w:rsidRPr="00677521" w:rsidRDefault="00A4646F" w:rsidP="001915F4">
            <w:pPr>
              <w:pStyle w:val="TableParagraph"/>
              <w:ind w:right="32"/>
              <w:jc w:val="center"/>
              <w:rPr>
                <w:sz w:val="12"/>
              </w:rPr>
            </w:pPr>
            <w:r w:rsidRPr="00677521">
              <w:rPr>
                <w:sz w:val="12"/>
              </w:rPr>
              <w:t>8</w:t>
            </w:r>
          </w:p>
        </w:tc>
        <w:tc>
          <w:tcPr>
            <w:tcW w:w="234" w:type="dxa"/>
            <w:tcBorders>
              <w:bottom w:val="single" w:sz="6" w:space="0" w:color="DADCDD"/>
            </w:tcBorders>
          </w:tcPr>
          <w:p w14:paraId="4BBBE72A" w14:textId="77777777" w:rsidR="00436A5B" w:rsidRPr="00677521" w:rsidRDefault="00A4646F" w:rsidP="001915F4">
            <w:pPr>
              <w:pStyle w:val="TableParagraph"/>
              <w:ind w:left="33"/>
              <w:rPr>
                <w:sz w:val="12"/>
              </w:rPr>
            </w:pPr>
            <w:r w:rsidRPr="00677521">
              <w:rPr>
                <w:sz w:val="12"/>
              </w:rPr>
              <w:t>15</w:t>
            </w:r>
          </w:p>
        </w:tc>
        <w:tc>
          <w:tcPr>
            <w:tcW w:w="221" w:type="dxa"/>
            <w:tcBorders>
              <w:bottom w:val="single" w:sz="6" w:space="0" w:color="DADCDD"/>
            </w:tcBorders>
          </w:tcPr>
          <w:p w14:paraId="02A010C6" w14:textId="77777777" w:rsidR="00436A5B" w:rsidRPr="00677521" w:rsidRDefault="00A4646F" w:rsidP="001915F4">
            <w:pPr>
              <w:pStyle w:val="TableParagraph"/>
              <w:ind w:left="17"/>
              <w:rPr>
                <w:sz w:val="12"/>
              </w:rPr>
            </w:pPr>
            <w:r w:rsidRPr="00677521">
              <w:rPr>
                <w:sz w:val="12"/>
              </w:rPr>
              <w:t>22</w:t>
            </w:r>
          </w:p>
        </w:tc>
        <w:tc>
          <w:tcPr>
            <w:tcW w:w="610" w:type="dxa"/>
            <w:vMerge/>
            <w:tcBorders>
              <w:top w:val="nil"/>
              <w:right w:val="single" w:sz="12" w:space="0" w:color="0000D0"/>
            </w:tcBorders>
            <w:textDirection w:val="btLr"/>
          </w:tcPr>
          <w:p w14:paraId="51B03F97" w14:textId="77777777" w:rsidR="00436A5B" w:rsidRPr="00677521" w:rsidRDefault="00436A5B" w:rsidP="001915F4">
            <w:pPr>
              <w:rPr>
                <w:sz w:val="2"/>
                <w:szCs w:val="2"/>
              </w:rPr>
            </w:pPr>
          </w:p>
        </w:tc>
      </w:tr>
      <w:tr w:rsidR="007B5E20" w:rsidRPr="00677521" w14:paraId="43A47415" w14:textId="77777777" w:rsidTr="009D1023">
        <w:trPr>
          <w:trHeight w:val="192"/>
        </w:trPr>
        <w:tc>
          <w:tcPr>
            <w:tcW w:w="515" w:type="dxa"/>
            <w:vMerge/>
            <w:tcBorders>
              <w:top w:val="nil"/>
            </w:tcBorders>
            <w:textDirection w:val="btLr"/>
          </w:tcPr>
          <w:p w14:paraId="7E2AFCEA" w14:textId="77777777" w:rsidR="00436A5B" w:rsidRPr="00677521" w:rsidRDefault="00436A5B" w:rsidP="001915F4">
            <w:pPr>
              <w:rPr>
                <w:sz w:val="2"/>
                <w:szCs w:val="2"/>
              </w:rPr>
            </w:pPr>
          </w:p>
        </w:tc>
        <w:tc>
          <w:tcPr>
            <w:tcW w:w="2734" w:type="dxa"/>
            <w:vMerge/>
            <w:tcBorders>
              <w:top w:val="nil"/>
            </w:tcBorders>
          </w:tcPr>
          <w:p w14:paraId="52358CBA" w14:textId="77777777" w:rsidR="00436A5B" w:rsidRPr="00677521" w:rsidRDefault="00436A5B" w:rsidP="001915F4">
            <w:pPr>
              <w:rPr>
                <w:sz w:val="2"/>
                <w:szCs w:val="2"/>
              </w:rPr>
            </w:pPr>
          </w:p>
        </w:tc>
        <w:tc>
          <w:tcPr>
            <w:tcW w:w="245" w:type="dxa"/>
            <w:tcBorders>
              <w:top w:val="single" w:sz="6" w:space="0" w:color="DADCDD"/>
            </w:tcBorders>
          </w:tcPr>
          <w:p w14:paraId="6B648ED0" w14:textId="77777777" w:rsidR="00436A5B" w:rsidRPr="00677521" w:rsidRDefault="00A4646F" w:rsidP="001915F4">
            <w:pPr>
              <w:pStyle w:val="TableParagraph"/>
              <w:ind w:left="103"/>
              <w:rPr>
                <w:sz w:val="12"/>
              </w:rPr>
            </w:pPr>
            <w:r w:rsidRPr="00677521">
              <w:rPr>
                <w:sz w:val="12"/>
              </w:rPr>
              <w:t>7</w:t>
            </w:r>
          </w:p>
        </w:tc>
        <w:tc>
          <w:tcPr>
            <w:tcW w:w="284" w:type="dxa"/>
            <w:tcBorders>
              <w:top w:val="single" w:sz="6" w:space="0" w:color="DADCDD"/>
            </w:tcBorders>
          </w:tcPr>
          <w:p w14:paraId="0BC7BA33" w14:textId="77777777" w:rsidR="00436A5B" w:rsidRPr="00677521" w:rsidRDefault="00A4646F" w:rsidP="001915F4">
            <w:pPr>
              <w:pStyle w:val="TableParagraph"/>
              <w:ind w:left="89"/>
              <w:rPr>
                <w:sz w:val="12"/>
              </w:rPr>
            </w:pPr>
            <w:r w:rsidRPr="00677521">
              <w:rPr>
                <w:sz w:val="12"/>
              </w:rPr>
              <w:t>14</w:t>
            </w:r>
          </w:p>
        </w:tc>
        <w:tc>
          <w:tcPr>
            <w:tcW w:w="233" w:type="dxa"/>
            <w:tcBorders>
              <w:top w:val="single" w:sz="6" w:space="0" w:color="DADCDD"/>
            </w:tcBorders>
          </w:tcPr>
          <w:p w14:paraId="083EFB17" w14:textId="77777777" w:rsidR="00436A5B" w:rsidRPr="00677521" w:rsidRDefault="00A4646F" w:rsidP="001915F4">
            <w:pPr>
              <w:pStyle w:val="TableParagraph"/>
              <w:ind w:left="47" w:right="22"/>
              <w:jc w:val="center"/>
              <w:rPr>
                <w:sz w:val="12"/>
              </w:rPr>
            </w:pPr>
            <w:r w:rsidRPr="00677521">
              <w:rPr>
                <w:sz w:val="12"/>
              </w:rPr>
              <w:t>21</w:t>
            </w:r>
          </w:p>
        </w:tc>
        <w:tc>
          <w:tcPr>
            <w:tcW w:w="233" w:type="dxa"/>
            <w:tcBorders>
              <w:top w:val="single" w:sz="6" w:space="0" w:color="DADCDD"/>
            </w:tcBorders>
          </w:tcPr>
          <w:p w14:paraId="73335C8C" w14:textId="77777777" w:rsidR="00436A5B" w:rsidRPr="00677521" w:rsidRDefault="00A4646F" w:rsidP="001915F4">
            <w:pPr>
              <w:pStyle w:val="TableParagraph"/>
              <w:ind w:left="47" w:right="21"/>
              <w:jc w:val="center"/>
              <w:rPr>
                <w:sz w:val="12"/>
              </w:rPr>
            </w:pPr>
            <w:r w:rsidRPr="00677521">
              <w:rPr>
                <w:sz w:val="12"/>
              </w:rPr>
              <w:t>28</w:t>
            </w:r>
          </w:p>
        </w:tc>
        <w:tc>
          <w:tcPr>
            <w:tcW w:w="233" w:type="dxa"/>
            <w:vMerge/>
            <w:tcBorders>
              <w:top w:val="nil"/>
            </w:tcBorders>
            <w:textDirection w:val="btLr"/>
          </w:tcPr>
          <w:p w14:paraId="147253BC" w14:textId="77777777" w:rsidR="00436A5B" w:rsidRPr="00677521" w:rsidRDefault="00436A5B" w:rsidP="001915F4">
            <w:pPr>
              <w:rPr>
                <w:sz w:val="2"/>
                <w:szCs w:val="2"/>
              </w:rPr>
            </w:pPr>
          </w:p>
        </w:tc>
        <w:tc>
          <w:tcPr>
            <w:tcW w:w="258" w:type="dxa"/>
            <w:tcBorders>
              <w:top w:val="single" w:sz="6" w:space="0" w:color="DADCDD"/>
            </w:tcBorders>
          </w:tcPr>
          <w:p w14:paraId="010303EE" w14:textId="77777777" w:rsidR="00436A5B" w:rsidRPr="00677521" w:rsidRDefault="00A4646F" w:rsidP="001915F4">
            <w:pPr>
              <w:pStyle w:val="TableParagraph"/>
              <w:ind w:left="75"/>
              <w:rPr>
                <w:sz w:val="12"/>
              </w:rPr>
            </w:pPr>
            <w:r w:rsidRPr="00677521">
              <w:rPr>
                <w:sz w:val="12"/>
              </w:rPr>
              <w:t>12</w:t>
            </w:r>
          </w:p>
        </w:tc>
        <w:tc>
          <w:tcPr>
            <w:tcW w:w="233" w:type="dxa"/>
            <w:tcBorders>
              <w:top w:val="single" w:sz="6" w:space="0" w:color="DADCDD"/>
            </w:tcBorders>
          </w:tcPr>
          <w:p w14:paraId="6BBA7083" w14:textId="77777777" w:rsidR="00436A5B" w:rsidRPr="00677521" w:rsidRDefault="00A4646F" w:rsidP="001915F4">
            <w:pPr>
              <w:pStyle w:val="TableParagraph"/>
              <w:ind w:right="32"/>
              <w:jc w:val="right"/>
              <w:rPr>
                <w:sz w:val="12"/>
              </w:rPr>
            </w:pPr>
            <w:r w:rsidRPr="00677521">
              <w:rPr>
                <w:sz w:val="12"/>
              </w:rPr>
              <w:t>19</w:t>
            </w:r>
          </w:p>
        </w:tc>
        <w:tc>
          <w:tcPr>
            <w:tcW w:w="245" w:type="dxa"/>
            <w:tcBorders>
              <w:top w:val="single" w:sz="6" w:space="0" w:color="DADCDD"/>
            </w:tcBorders>
          </w:tcPr>
          <w:p w14:paraId="6A7B547D" w14:textId="77777777" w:rsidR="00436A5B" w:rsidRPr="00677521" w:rsidRDefault="00A4646F" w:rsidP="001915F4">
            <w:pPr>
              <w:pStyle w:val="TableParagraph"/>
              <w:ind w:left="47" w:right="34"/>
              <w:jc w:val="center"/>
              <w:rPr>
                <w:sz w:val="12"/>
              </w:rPr>
            </w:pPr>
            <w:r w:rsidRPr="00677521">
              <w:rPr>
                <w:sz w:val="12"/>
              </w:rPr>
              <w:t>26</w:t>
            </w:r>
          </w:p>
        </w:tc>
        <w:tc>
          <w:tcPr>
            <w:tcW w:w="246" w:type="dxa"/>
            <w:vMerge/>
            <w:tcBorders>
              <w:top w:val="nil"/>
            </w:tcBorders>
            <w:textDirection w:val="btLr"/>
          </w:tcPr>
          <w:p w14:paraId="18653161" w14:textId="77777777" w:rsidR="00436A5B" w:rsidRPr="00677521" w:rsidRDefault="00436A5B" w:rsidP="001915F4">
            <w:pPr>
              <w:rPr>
                <w:sz w:val="2"/>
                <w:szCs w:val="2"/>
              </w:rPr>
            </w:pPr>
          </w:p>
        </w:tc>
        <w:tc>
          <w:tcPr>
            <w:tcW w:w="245" w:type="dxa"/>
            <w:tcBorders>
              <w:top w:val="single" w:sz="6" w:space="0" w:color="DADCDD"/>
            </w:tcBorders>
          </w:tcPr>
          <w:p w14:paraId="7D241447" w14:textId="77777777" w:rsidR="00436A5B" w:rsidRPr="00677521" w:rsidRDefault="00A4646F" w:rsidP="001915F4">
            <w:pPr>
              <w:pStyle w:val="TableParagraph"/>
              <w:ind w:left="103"/>
              <w:rPr>
                <w:sz w:val="12"/>
              </w:rPr>
            </w:pPr>
            <w:r w:rsidRPr="00677521">
              <w:rPr>
                <w:sz w:val="12"/>
              </w:rPr>
              <w:t>9</w:t>
            </w:r>
          </w:p>
        </w:tc>
        <w:tc>
          <w:tcPr>
            <w:tcW w:w="258" w:type="dxa"/>
            <w:tcBorders>
              <w:top w:val="single" w:sz="6" w:space="0" w:color="DADCDD"/>
            </w:tcBorders>
          </w:tcPr>
          <w:p w14:paraId="6C2AD0EA" w14:textId="77777777" w:rsidR="00436A5B" w:rsidRPr="00677521" w:rsidRDefault="00A4646F" w:rsidP="001915F4">
            <w:pPr>
              <w:pStyle w:val="TableParagraph"/>
              <w:ind w:left="61" w:right="36"/>
              <w:jc w:val="center"/>
              <w:rPr>
                <w:sz w:val="12"/>
              </w:rPr>
            </w:pPr>
            <w:r w:rsidRPr="00677521">
              <w:rPr>
                <w:sz w:val="12"/>
              </w:rPr>
              <w:t>16</w:t>
            </w:r>
          </w:p>
        </w:tc>
        <w:tc>
          <w:tcPr>
            <w:tcW w:w="270" w:type="dxa"/>
            <w:tcBorders>
              <w:top w:val="single" w:sz="6" w:space="0" w:color="DADCDD"/>
            </w:tcBorders>
          </w:tcPr>
          <w:p w14:paraId="419D9B37" w14:textId="77777777" w:rsidR="00436A5B" w:rsidRPr="00677521" w:rsidRDefault="00A4646F" w:rsidP="001915F4">
            <w:pPr>
              <w:pStyle w:val="TableParagraph"/>
              <w:ind w:left="75"/>
              <w:rPr>
                <w:sz w:val="12"/>
              </w:rPr>
            </w:pPr>
            <w:r w:rsidRPr="00677521">
              <w:rPr>
                <w:sz w:val="12"/>
              </w:rPr>
              <w:t>23</w:t>
            </w:r>
          </w:p>
        </w:tc>
        <w:tc>
          <w:tcPr>
            <w:tcW w:w="259" w:type="dxa"/>
            <w:tcBorders>
              <w:top w:val="single" w:sz="6" w:space="0" w:color="DADCDD"/>
            </w:tcBorders>
          </w:tcPr>
          <w:p w14:paraId="565870B6" w14:textId="77777777" w:rsidR="00436A5B" w:rsidRPr="00677521" w:rsidRDefault="00A4646F" w:rsidP="001915F4">
            <w:pPr>
              <w:pStyle w:val="TableParagraph"/>
              <w:ind w:left="61" w:right="35"/>
              <w:jc w:val="center"/>
              <w:rPr>
                <w:sz w:val="12"/>
              </w:rPr>
            </w:pPr>
            <w:r w:rsidRPr="00677521">
              <w:rPr>
                <w:sz w:val="12"/>
              </w:rPr>
              <w:t>30</w:t>
            </w:r>
          </w:p>
        </w:tc>
        <w:tc>
          <w:tcPr>
            <w:tcW w:w="245" w:type="dxa"/>
            <w:tcBorders>
              <w:top w:val="single" w:sz="6" w:space="0" w:color="DADCDD"/>
            </w:tcBorders>
          </w:tcPr>
          <w:p w14:paraId="19E8C6E4" w14:textId="77777777" w:rsidR="00436A5B" w:rsidRPr="00677521" w:rsidRDefault="00A4646F" w:rsidP="001915F4">
            <w:pPr>
              <w:pStyle w:val="TableParagraph"/>
              <w:ind w:left="103"/>
              <w:rPr>
                <w:sz w:val="12"/>
              </w:rPr>
            </w:pPr>
            <w:r w:rsidRPr="00677521">
              <w:rPr>
                <w:sz w:val="12"/>
              </w:rPr>
              <w:t>7</w:t>
            </w:r>
          </w:p>
        </w:tc>
        <w:tc>
          <w:tcPr>
            <w:tcW w:w="309" w:type="dxa"/>
            <w:tcBorders>
              <w:top w:val="single" w:sz="6" w:space="0" w:color="DADCDD"/>
            </w:tcBorders>
          </w:tcPr>
          <w:p w14:paraId="1222EB54" w14:textId="77777777" w:rsidR="00436A5B" w:rsidRPr="00677521" w:rsidRDefault="00A4646F" w:rsidP="001915F4">
            <w:pPr>
              <w:pStyle w:val="TableParagraph"/>
              <w:ind w:left="103"/>
              <w:rPr>
                <w:sz w:val="12"/>
              </w:rPr>
            </w:pPr>
            <w:r w:rsidRPr="00677521">
              <w:rPr>
                <w:sz w:val="12"/>
              </w:rPr>
              <w:t>14</w:t>
            </w:r>
          </w:p>
        </w:tc>
        <w:tc>
          <w:tcPr>
            <w:tcW w:w="258" w:type="dxa"/>
            <w:tcBorders>
              <w:top w:val="single" w:sz="6" w:space="0" w:color="DADCDD"/>
            </w:tcBorders>
          </w:tcPr>
          <w:p w14:paraId="60AAA877" w14:textId="77777777" w:rsidR="00436A5B" w:rsidRPr="00677521" w:rsidRDefault="00A4646F" w:rsidP="001915F4">
            <w:pPr>
              <w:pStyle w:val="TableParagraph"/>
              <w:ind w:left="61" w:right="35"/>
              <w:jc w:val="center"/>
              <w:rPr>
                <w:sz w:val="12"/>
              </w:rPr>
            </w:pPr>
            <w:r w:rsidRPr="00677521">
              <w:rPr>
                <w:sz w:val="12"/>
              </w:rPr>
              <w:t>21</w:t>
            </w:r>
          </w:p>
        </w:tc>
        <w:tc>
          <w:tcPr>
            <w:tcW w:w="246" w:type="dxa"/>
            <w:tcBorders>
              <w:top w:val="single" w:sz="6" w:space="0" w:color="DADCDD"/>
            </w:tcBorders>
          </w:tcPr>
          <w:p w14:paraId="0E0DCADB" w14:textId="77777777" w:rsidR="00436A5B" w:rsidRPr="00677521" w:rsidRDefault="00A4646F" w:rsidP="001915F4">
            <w:pPr>
              <w:pStyle w:val="TableParagraph"/>
              <w:ind w:left="61"/>
              <w:rPr>
                <w:sz w:val="12"/>
              </w:rPr>
            </w:pPr>
            <w:r w:rsidRPr="00677521">
              <w:rPr>
                <w:sz w:val="12"/>
              </w:rPr>
              <w:t>28</w:t>
            </w:r>
          </w:p>
        </w:tc>
        <w:tc>
          <w:tcPr>
            <w:tcW w:w="233" w:type="dxa"/>
            <w:vMerge/>
            <w:tcBorders>
              <w:top w:val="nil"/>
            </w:tcBorders>
            <w:textDirection w:val="btLr"/>
          </w:tcPr>
          <w:p w14:paraId="422BDD12" w14:textId="77777777" w:rsidR="00436A5B" w:rsidRPr="00677521" w:rsidRDefault="00436A5B" w:rsidP="001915F4">
            <w:pPr>
              <w:rPr>
                <w:sz w:val="2"/>
                <w:szCs w:val="2"/>
              </w:rPr>
            </w:pPr>
          </w:p>
        </w:tc>
        <w:tc>
          <w:tcPr>
            <w:tcW w:w="245" w:type="dxa"/>
            <w:tcBorders>
              <w:top w:val="single" w:sz="6" w:space="0" w:color="DADCDD"/>
            </w:tcBorders>
          </w:tcPr>
          <w:p w14:paraId="27CCC725" w14:textId="77777777" w:rsidR="00436A5B" w:rsidRPr="00677521" w:rsidRDefault="00A4646F" w:rsidP="001915F4">
            <w:pPr>
              <w:pStyle w:val="TableParagraph"/>
              <w:ind w:left="45" w:right="35"/>
              <w:jc w:val="center"/>
              <w:rPr>
                <w:sz w:val="12"/>
              </w:rPr>
            </w:pPr>
            <w:r w:rsidRPr="00677521">
              <w:rPr>
                <w:sz w:val="12"/>
              </w:rPr>
              <w:t>11</w:t>
            </w:r>
          </w:p>
        </w:tc>
        <w:tc>
          <w:tcPr>
            <w:tcW w:w="233" w:type="dxa"/>
            <w:tcBorders>
              <w:top w:val="single" w:sz="6" w:space="0" w:color="DADCDD"/>
            </w:tcBorders>
          </w:tcPr>
          <w:p w14:paraId="7600947B" w14:textId="77777777" w:rsidR="00436A5B" w:rsidRPr="00677521" w:rsidRDefault="00A4646F" w:rsidP="001915F4">
            <w:pPr>
              <w:pStyle w:val="TableParagraph"/>
              <w:ind w:left="31" w:right="9"/>
              <w:jc w:val="center"/>
              <w:rPr>
                <w:sz w:val="12"/>
              </w:rPr>
            </w:pPr>
            <w:r w:rsidRPr="00677521">
              <w:rPr>
                <w:sz w:val="12"/>
              </w:rPr>
              <w:t>18</w:t>
            </w:r>
          </w:p>
        </w:tc>
        <w:tc>
          <w:tcPr>
            <w:tcW w:w="259" w:type="dxa"/>
            <w:tcBorders>
              <w:top w:val="single" w:sz="6" w:space="0" w:color="DADCDD"/>
            </w:tcBorders>
          </w:tcPr>
          <w:p w14:paraId="0F4D1BD0" w14:textId="77777777" w:rsidR="00436A5B" w:rsidRPr="00677521" w:rsidRDefault="00A4646F" w:rsidP="001915F4">
            <w:pPr>
              <w:pStyle w:val="TableParagraph"/>
              <w:ind w:left="73"/>
              <w:rPr>
                <w:sz w:val="12"/>
              </w:rPr>
            </w:pPr>
            <w:r w:rsidRPr="00677521">
              <w:rPr>
                <w:sz w:val="12"/>
              </w:rPr>
              <w:t>25</w:t>
            </w:r>
          </w:p>
        </w:tc>
        <w:tc>
          <w:tcPr>
            <w:tcW w:w="246" w:type="dxa"/>
            <w:vMerge/>
            <w:tcBorders>
              <w:top w:val="nil"/>
            </w:tcBorders>
            <w:textDirection w:val="btLr"/>
          </w:tcPr>
          <w:p w14:paraId="1C30A80C" w14:textId="77777777" w:rsidR="00436A5B" w:rsidRPr="00677521" w:rsidRDefault="00436A5B" w:rsidP="001915F4">
            <w:pPr>
              <w:rPr>
                <w:sz w:val="2"/>
                <w:szCs w:val="2"/>
              </w:rPr>
            </w:pPr>
          </w:p>
        </w:tc>
        <w:tc>
          <w:tcPr>
            <w:tcW w:w="246" w:type="dxa"/>
            <w:tcBorders>
              <w:top w:val="single" w:sz="6" w:space="0" w:color="DADCDD"/>
            </w:tcBorders>
          </w:tcPr>
          <w:p w14:paraId="11AB91A7" w14:textId="77777777" w:rsidR="00436A5B" w:rsidRPr="00677521" w:rsidRDefault="00A4646F" w:rsidP="001915F4">
            <w:pPr>
              <w:pStyle w:val="TableParagraph"/>
              <w:ind w:left="11"/>
              <w:jc w:val="center"/>
              <w:rPr>
                <w:sz w:val="12"/>
              </w:rPr>
            </w:pPr>
            <w:r w:rsidRPr="00677521">
              <w:rPr>
                <w:sz w:val="12"/>
              </w:rPr>
              <w:t>8</w:t>
            </w:r>
          </w:p>
        </w:tc>
        <w:tc>
          <w:tcPr>
            <w:tcW w:w="259" w:type="dxa"/>
            <w:tcBorders>
              <w:top w:val="single" w:sz="6" w:space="0" w:color="DADCDD"/>
            </w:tcBorders>
          </w:tcPr>
          <w:p w14:paraId="7DFF7D78" w14:textId="77777777" w:rsidR="00436A5B" w:rsidRPr="00677521" w:rsidRDefault="00A4646F" w:rsidP="001915F4">
            <w:pPr>
              <w:pStyle w:val="TableParagraph"/>
              <w:ind w:left="57" w:right="41"/>
              <w:jc w:val="center"/>
              <w:rPr>
                <w:sz w:val="12"/>
              </w:rPr>
            </w:pPr>
            <w:r w:rsidRPr="00677521">
              <w:rPr>
                <w:sz w:val="12"/>
              </w:rPr>
              <w:t>15</w:t>
            </w:r>
          </w:p>
        </w:tc>
        <w:tc>
          <w:tcPr>
            <w:tcW w:w="246" w:type="dxa"/>
            <w:tcBorders>
              <w:top w:val="single" w:sz="6" w:space="0" w:color="DADCDD"/>
            </w:tcBorders>
          </w:tcPr>
          <w:p w14:paraId="4D7D6193" w14:textId="77777777" w:rsidR="00436A5B" w:rsidRPr="00677521" w:rsidRDefault="00A4646F" w:rsidP="001915F4">
            <w:pPr>
              <w:pStyle w:val="TableParagraph"/>
              <w:ind w:left="36" w:right="36"/>
              <w:jc w:val="center"/>
              <w:rPr>
                <w:sz w:val="12"/>
              </w:rPr>
            </w:pPr>
            <w:r w:rsidRPr="00677521">
              <w:rPr>
                <w:sz w:val="12"/>
              </w:rPr>
              <w:t>22</w:t>
            </w:r>
          </w:p>
        </w:tc>
        <w:tc>
          <w:tcPr>
            <w:tcW w:w="246" w:type="dxa"/>
            <w:vMerge/>
            <w:tcBorders>
              <w:top w:val="nil"/>
            </w:tcBorders>
            <w:textDirection w:val="btLr"/>
          </w:tcPr>
          <w:p w14:paraId="5E151D57" w14:textId="77777777" w:rsidR="00436A5B" w:rsidRPr="00677521" w:rsidRDefault="00436A5B" w:rsidP="001915F4">
            <w:pPr>
              <w:rPr>
                <w:sz w:val="2"/>
                <w:szCs w:val="2"/>
              </w:rPr>
            </w:pPr>
          </w:p>
        </w:tc>
        <w:tc>
          <w:tcPr>
            <w:tcW w:w="246" w:type="dxa"/>
            <w:tcBorders>
              <w:top w:val="single" w:sz="6" w:space="0" w:color="DADCDD"/>
            </w:tcBorders>
          </w:tcPr>
          <w:p w14:paraId="6B1383BF" w14:textId="77777777" w:rsidR="00436A5B" w:rsidRPr="00677521" w:rsidRDefault="00A4646F" w:rsidP="001915F4">
            <w:pPr>
              <w:pStyle w:val="TableParagraph"/>
              <w:ind w:left="96"/>
              <w:rPr>
                <w:sz w:val="12"/>
              </w:rPr>
            </w:pPr>
            <w:r w:rsidRPr="00677521">
              <w:rPr>
                <w:sz w:val="12"/>
              </w:rPr>
              <w:t>8</w:t>
            </w:r>
          </w:p>
        </w:tc>
        <w:tc>
          <w:tcPr>
            <w:tcW w:w="246" w:type="dxa"/>
            <w:tcBorders>
              <w:top w:val="single" w:sz="6" w:space="0" w:color="DADCDD"/>
            </w:tcBorders>
          </w:tcPr>
          <w:p w14:paraId="66B21ADD" w14:textId="77777777" w:rsidR="00436A5B" w:rsidRPr="00677521" w:rsidRDefault="00A4646F" w:rsidP="001915F4">
            <w:pPr>
              <w:pStyle w:val="TableParagraph"/>
              <w:ind w:left="33" w:right="36"/>
              <w:jc w:val="center"/>
              <w:rPr>
                <w:sz w:val="12"/>
              </w:rPr>
            </w:pPr>
            <w:r w:rsidRPr="00677521">
              <w:rPr>
                <w:sz w:val="12"/>
              </w:rPr>
              <w:t>15</w:t>
            </w:r>
          </w:p>
        </w:tc>
        <w:tc>
          <w:tcPr>
            <w:tcW w:w="246" w:type="dxa"/>
            <w:tcBorders>
              <w:top w:val="single" w:sz="6" w:space="0" w:color="DADCDD"/>
            </w:tcBorders>
          </w:tcPr>
          <w:p w14:paraId="59BD8074" w14:textId="77777777" w:rsidR="00436A5B" w:rsidRPr="00677521" w:rsidRDefault="00A4646F" w:rsidP="001915F4">
            <w:pPr>
              <w:pStyle w:val="TableParagraph"/>
              <w:ind w:left="31" w:right="36"/>
              <w:jc w:val="center"/>
              <w:rPr>
                <w:sz w:val="12"/>
              </w:rPr>
            </w:pPr>
            <w:r w:rsidRPr="00677521">
              <w:rPr>
                <w:sz w:val="12"/>
              </w:rPr>
              <w:t>22</w:t>
            </w:r>
          </w:p>
        </w:tc>
        <w:tc>
          <w:tcPr>
            <w:tcW w:w="234" w:type="dxa"/>
            <w:tcBorders>
              <w:top w:val="single" w:sz="6" w:space="0" w:color="DADCDD"/>
            </w:tcBorders>
          </w:tcPr>
          <w:p w14:paraId="55F5B8C2" w14:textId="77777777" w:rsidR="00436A5B" w:rsidRPr="00677521" w:rsidRDefault="00A4646F" w:rsidP="001915F4">
            <w:pPr>
              <w:pStyle w:val="TableParagraph"/>
              <w:ind w:left="51"/>
              <w:rPr>
                <w:sz w:val="12"/>
              </w:rPr>
            </w:pPr>
            <w:r w:rsidRPr="00677521">
              <w:rPr>
                <w:sz w:val="12"/>
              </w:rPr>
              <w:t>29</w:t>
            </w:r>
          </w:p>
        </w:tc>
        <w:tc>
          <w:tcPr>
            <w:tcW w:w="246" w:type="dxa"/>
            <w:vMerge/>
            <w:tcBorders>
              <w:top w:val="nil"/>
            </w:tcBorders>
            <w:textDirection w:val="btLr"/>
          </w:tcPr>
          <w:p w14:paraId="4EBDC36A" w14:textId="77777777" w:rsidR="00436A5B" w:rsidRPr="00677521" w:rsidRDefault="00436A5B" w:rsidP="001915F4">
            <w:pPr>
              <w:rPr>
                <w:sz w:val="2"/>
                <w:szCs w:val="2"/>
              </w:rPr>
            </w:pPr>
          </w:p>
        </w:tc>
        <w:tc>
          <w:tcPr>
            <w:tcW w:w="246" w:type="dxa"/>
            <w:tcBorders>
              <w:top w:val="single" w:sz="6" w:space="0" w:color="DADCDD"/>
            </w:tcBorders>
          </w:tcPr>
          <w:p w14:paraId="60FEAAA6" w14:textId="77777777" w:rsidR="00436A5B" w:rsidRPr="00677521" w:rsidRDefault="00A4646F" w:rsidP="001915F4">
            <w:pPr>
              <w:pStyle w:val="TableParagraph"/>
              <w:ind w:left="23" w:right="36"/>
              <w:jc w:val="center"/>
              <w:rPr>
                <w:sz w:val="12"/>
              </w:rPr>
            </w:pPr>
            <w:r w:rsidRPr="00677521">
              <w:rPr>
                <w:sz w:val="12"/>
              </w:rPr>
              <w:t>12</w:t>
            </w:r>
          </w:p>
        </w:tc>
        <w:tc>
          <w:tcPr>
            <w:tcW w:w="259" w:type="dxa"/>
            <w:tcBorders>
              <w:top w:val="single" w:sz="6" w:space="0" w:color="DADCDD"/>
            </w:tcBorders>
          </w:tcPr>
          <w:p w14:paraId="24E586C9" w14:textId="77777777" w:rsidR="00436A5B" w:rsidRPr="00677521" w:rsidRDefault="00A4646F" w:rsidP="001915F4">
            <w:pPr>
              <w:pStyle w:val="TableParagraph"/>
              <w:ind w:left="60"/>
              <w:rPr>
                <w:sz w:val="12"/>
              </w:rPr>
            </w:pPr>
            <w:r w:rsidRPr="00677521">
              <w:rPr>
                <w:sz w:val="12"/>
              </w:rPr>
              <w:t>19</w:t>
            </w:r>
          </w:p>
        </w:tc>
        <w:tc>
          <w:tcPr>
            <w:tcW w:w="234" w:type="dxa"/>
            <w:tcBorders>
              <w:top w:val="single" w:sz="6" w:space="0" w:color="DADCDD"/>
            </w:tcBorders>
          </w:tcPr>
          <w:p w14:paraId="147096C1" w14:textId="77777777" w:rsidR="00436A5B" w:rsidRPr="00677521" w:rsidRDefault="00A4646F" w:rsidP="001915F4">
            <w:pPr>
              <w:pStyle w:val="TableParagraph"/>
              <w:ind w:right="49"/>
              <w:jc w:val="right"/>
              <w:rPr>
                <w:sz w:val="12"/>
              </w:rPr>
            </w:pPr>
            <w:r w:rsidRPr="00677521">
              <w:rPr>
                <w:sz w:val="12"/>
              </w:rPr>
              <w:t>26</w:t>
            </w:r>
          </w:p>
        </w:tc>
        <w:tc>
          <w:tcPr>
            <w:tcW w:w="207" w:type="dxa"/>
            <w:vMerge/>
            <w:tcBorders>
              <w:top w:val="nil"/>
            </w:tcBorders>
            <w:textDirection w:val="btLr"/>
          </w:tcPr>
          <w:p w14:paraId="3E541366" w14:textId="77777777" w:rsidR="00436A5B" w:rsidRPr="00677521" w:rsidRDefault="00436A5B" w:rsidP="001915F4">
            <w:pPr>
              <w:rPr>
                <w:sz w:val="2"/>
                <w:szCs w:val="2"/>
              </w:rPr>
            </w:pPr>
          </w:p>
        </w:tc>
        <w:tc>
          <w:tcPr>
            <w:tcW w:w="233" w:type="dxa"/>
            <w:tcBorders>
              <w:top w:val="single" w:sz="6" w:space="0" w:color="DADCDD"/>
            </w:tcBorders>
          </w:tcPr>
          <w:p w14:paraId="3A790D1E" w14:textId="77777777" w:rsidR="00436A5B" w:rsidRPr="00677521" w:rsidRDefault="00A4646F" w:rsidP="001915F4">
            <w:pPr>
              <w:pStyle w:val="TableParagraph"/>
              <w:ind w:left="44"/>
              <w:rPr>
                <w:sz w:val="12"/>
              </w:rPr>
            </w:pPr>
            <w:r w:rsidRPr="00677521">
              <w:rPr>
                <w:sz w:val="12"/>
              </w:rPr>
              <w:t>10</w:t>
            </w:r>
          </w:p>
        </w:tc>
        <w:tc>
          <w:tcPr>
            <w:tcW w:w="233" w:type="dxa"/>
            <w:tcBorders>
              <w:top w:val="single" w:sz="6" w:space="0" w:color="DADCDD"/>
            </w:tcBorders>
          </w:tcPr>
          <w:p w14:paraId="50F9024D" w14:textId="77777777" w:rsidR="00436A5B" w:rsidRPr="00677521" w:rsidRDefault="00A4646F" w:rsidP="001915F4">
            <w:pPr>
              <w:pStyle w:val="TableParagraph"/>
              <w:ind w:left="15" w:right="24"/>
              <w:jc w:val="center"/>
              <w:rPr>
                <w:sz w:val="12"/>
              </w:rPr>
            </w:pPr>
            <w:r w:rsidRPr="00677521">
              <w:rPr>
                <w:sz w:val="12"/>
              </w:rPr>
              <w:t>17</w:t>
            </w:r>
          </w:p>
        </w:tc>
        <w:tc>
          <w:tcPr>
            <w:tcW w:w="208" w:type="dxa"/>
            <w:tcBorders>
              <w:top w:val="single" w:sz="6" w:space="0" w:color="DADCDD"/>
            </w:tcBorders>
          </w:tcPr>
          <w:p w14:paraId="7BDA2BF8" w14:textId="77777777" w:rsidR="00436A5B" w:rsidRPr="00677521" w:rsidRDefault="00A4646F" w:rsidP="001915F4">
            <w:pPr>
              <w:pStyle w:val="TableParagraph"/>
              <w:ind w:left="16" w:right="28"/>
              <w:jc w:val="center"/>
              <w:rPr>
                <w:sz w:val="12"/>
              </w:rPr>
            </w:pPr>
            <w:r w:rsidRPr="00677521">
              <w:rPr>
                <w:sz w:val="12"/>
              </w:rPr>
              <w:t>24</w:t>
            </w:r>
          </w:p>
        </w:tc>
        <w:tc>
          <w:tcPr>
            <w:tcW w:w="222" w:type="dxa"/>
            <w:tcBorders>
              <w:top w:val="single" w:sz="6" w:space="0" w:color="DADCDD"/>
            </w:tcBorders>
          </w:tcPr>
          <w:p w14:paraId="7BD5CDCA" w14:textId="77777777" w:rsidR="00436A5B" w:rsidRPr="00677521" w:rsidRDefault="00A4646F" w:rsidP="001915F4">
            <w:pPr>
              <w:pStyle w:val="TableParagraph"/>
              <w:ind w:left="26"/>
              <w:rPr>
                <w:sz w:val="12"/>
              </w:rPr>
            </w:pPr>
            <w:r w:rsidRPr="00677521">
              <w:rPr>
                <w:sz w:val="12"/>
              </w:rPr>
              <w:t>31</w:t>
            </w:r>
          </w:p>
        </w:tc>
        <w:tc>
          <w:tcPr>
            <w:tcW w:w="209" w:type="dxa"/>
            <w:tcBorders>
              <w:top w:val="single" w:sz="6" w:space="0" w:color="DADCDD"/>
            </w:tcBorders>
          </w:tcPr>
          <w:p w14:paraId="5444B298" w14:textId="77777777" w:rsidR="00436A5B" w:rsidRPr="00677521" w:rsidRDefault="00A4646F" w:rsidP="001915F4">
            <w:pPr>
              <w:pStyle w:val="TableParagraph"/>
              <w:ind w:right="42"/>
              <w:jc w:val="center"/>
              <w:rPr>
                <w:sz w:val="12"/>
              </w:rPr>
            </w:pPr>
            <w:r w:rsidRPr="00677521">
              <w:rPr>
                <w:sz w:val="12"/>
              </w:rPr>
              <w:t>7</w:t>
            </w:r>
          </w:p>
        </w:tc>
        <w:tc>
          <w:tcPr>
            <w:tcW w:w="221" w:type="dxa"/>
            <w:tcBorders>
              <w:top w:val="single" w:sz="6" w:space="0" w:color="DADCDD"/>
            </w:tcBorders>
          </w:tcPr>
          <w:p w14:paraId="6A8466EE" w14:textId="77777777" w:rsidR="00436A5B" w:rsidRPr="00677521" w:rsidRDefault="00A4646F" w:rsidP="001915F4">
            <w:pPr>
              <w:pStyle w:val="TableParagraph"/>
              <w:ind w:left="9" w:right="48"/>
              <w:jc w:val="center"/>
              <w:rPr>
                <w:sz w:val="12"/>
              </w:rPr>
            </w:pPr>
            <w:r w:rsidRPr="00677521">
              <w:rPr>
                <w:sz w:val="12"/>
              </w:rPr>
              <w:t>14</w:t>
            </w:r>
          </w:p>
        </w:tc>
        <w:tc>
          <w:tcPr>
            <w:tcW w:w="234" w:type="dxa"/>
            <w:tcBorders>
              <w:top w:val="single" w:sz="6" w:space="0" w:color="DADCDD"/>
            </w:tcBorders>
          </w:tcPr>
          <w:p w14:paraId="746DA002" w14:textId="77777777" w:rsidR="00436A5B" w:rsidRPr="00677521" w:rsidRDefault="00A4646F" w:rsidP="001915F4">
            <w:pPr>
              <w:pStyle w:val="TableParagraph"/>
              <w:ind w:left="33"/>
              <w:rPr>
                <w:sz w:val="12"/>
              </w:rPr>
            </w:pPr>
            <w:r w:rsidRPr="00677521">
              <w:rPr>
                <w:sz w:val="12"/>
              </w:rPr>
              <w:t>21</w:t>
            </w:r>
          </w:p>
        </w:tc>
        <w:tc>
          <w:tcPr>
            <w:tcW w:w="221" w:type="dxa"/>
            <w:tcBorders>
              <w:top w:val="single" w:sz="6" w:space="0" w:color="DADCDD"/>
            </w:tcBorders>
          </w:tcPr>
          <w:p w14:paraId="2CA06DFB" w14:textId="77777777" w:rsidR="00436A5B" w:rsidRPr="00677521" w:rsidRDefault="00A4646F" w:rsidP="001915F4">
            <w:pPr>
              <w:pStyle w:val="TableParagraph"/>
              <w:ind w:left="17"/>
              <w:rPr>
                <w:sz w:val="12"/>
              </w:rPr>
            </w:pPr>
            <w:r w:rsidRPr="00677521">
              <w:rPr>
                <w:sz w:val="12"/>
              </w:rPr>
              <w:t>28</w:t>
            </w:r>
          </w:p>
        </w:tc>
        <w:tc>
          <w:tcPr>
            <w:tcW w:w="610" w:type="dxa"/>
            <w:vMerge/>
            <w:tcBorders>
              <w:top w:val="nil"/>
              <w:right w:val="single" w:sz="12" w:space="0" w:color="0000D0"/>
            </w:tcBorders>
            <w:textDirection w:val="btLr"/>
          </w:tcPr>
          <w:p w14:paraId="21A7F666" w14:textId="77777777" w:rsidR="00436A5B" w:rsidRPr="00677521" w:rsidRDefault="00436A5B" w:rsidP="001915F4">
            <w:pPr>
              <w:rPr>
                <w:sz w:val="2"/>
                <w:szCs w:val="2"/>
              </w:rPr>
            </w:pPr>
          </w:p>
        </w:tc>
      </w:tr>
      <w:tr w:rsidR="00436A5B" w:rsidRPr="00677521" w14:paraId="232DD08F" w14:textId="77777777" w:rsidTr="009D1023">
        <w:trPr>
          <w:trHeight w:val="192"/>
        </w:trPr>
        <w:tc>
          <w:tcPr>
            <w:tcW w:w="515" w:type="dxa"/>
            <w:vMerge/>
            <w:tcBorders>
              <w:top w:val="nil"/>
            </w:tcBorders>
            <w:textDirection w:val="btLr"/>
          </w:tcPr>
          <w:p w14:paraId="170618FB" w14:textId="77777777" w:rsidR="00436A5B" w:rsidRPr="00677521" w:rsidRDefault="00436A5B" w:rsidP="001915F4">
            <w:pPr>
              <w:rPr>
                <w:sz w:val="2"/>
                <w:szCs w:val="2"/>
              </w:rPr>
            </w:pPr>
          </w:p>
        </w:tc>
        <w:tc>
          <w:tcPr>
            <w:tcW w:w="2734" w:type="dxa"/>
            <w:vMerge/>
            <w:tcBorders>
              <w:top w:val="nil"/>
            </w:tcBorders>
          </w:tcPr>
          <w:p w14:paraId="5FF9165F" w14:textId="77777777" w:rsidR="00436A5B" w:rsidRPr="00677521" w:rsidRDefault="00436A5B" w:rsidP="001915F4">
            <w:pPr>
              <w:rPr>
                <w:sz w:val="2"/>
                <w:szCs w:val="2"/>
              </w:rPr>
            </w:pPr>
          </w:p>
        </w:tc>
        <w:tc>
          <w:tcPr>
            <w:tcW w:w="11068" w:type="dxa"/>
            <w:gridSpan w:val="44"/>
            <w:tcBorders>
              <w:right w:val="single" w:sz="12" w:space="0" w:color="0000D0"/>
            </w:tcBorders>
          </w:tcPr>
          <w:p w14:paraId="71DC1566" w14:textId="77777777" w:rsidR="00436A5B" w:rsidRPr="00677521" w:rsidRDefault="00A4646F" w:rsidP="001915F4">
            <w:pPr>
              <w:pStyle w:val="TableParagraph"/>
              <w:ind w:left="3893" w:right="3894"/>
              <w:jc w:val="center"/>
              <w:rPr>
                <w:sz w:val="16"/>
              </w:rPr>
            </w:pPr>
            <w:r w:rsidRPr="00677521">
              <w:rPr>
                <w:sz w:val="16"/>
              </w:rPr>
              <w:t>Номера календарных недель</w:t>
            </w:r>
          </w:p>
        </w:tc>
      </w:tr>
      <w:tr w:rsidR="007B5E20" w:rsidRPr="00677521" w14:paraId="4C7600F6" w14:textId="77777777" w:rsidTr="009D1023">
        <w:trPr>
          <w:trHeight w:val="192"/>
        </w:trPr>
        <w:tc>
          <w:tcPr>
            <w:tcW w:w="515" w:type="dxa"/>
            <w:vMerge/>
            <w:tcBorders>
              <w:top w:val="nil"/>
            </w:tcBorders>
            <w:textDirection w:val="btLr"/>
          </w:tcPr>
          <w:p w14:paraId="2FA6C402" w14:textId="77777777" w:rsidR="00436A5B" w:rsidRPr="00677521" w:rsidRDefault="00436A5B" w:rsidP="001915F4">
            <w:pPr>
              <w:rPr>
                <w:sz w:val="2"/>
                <w:szCs w:val="2"/>
              </w:rPr>
            </w:pPr>
          </w:p>
        </w:tc>
        <w:tc>
          <w:tcPr>
            <w:tcW w:w="2734" w:type="dxa"/>
            <w:vMerge/>
            <w:tcBorders>
              <w:top w:val="nil"/>
            </w:tcBorders>
          </w:tcPr>
          <w:p w14:paraId="2BBA5433" w14:textId="77777777" w:rsidR="00436A5B" w:rsidRPr="00677521" w:rsidRDefault="00436A5B" w:rsidP="001915F4">
            <w:pPr>
              <w:rPr>
                <w:sz w:val="2"/>
                <w:szCs w:val="2"/>
              </w:rPr>
            </w:pPr>
          </w:p>
        </w:tc>
        <w:tc>
          <w:tcPr>
            <w:tcW w:w="245" w:type="dxa"/>
          </w:tcPr>
          <w:p w14:paraId="263CE958" w14:textId="77777777" w:rsidR="00436A5B" w:rsidRPr="00677521" w:rsidRDefault="00A4646F" w:rsidP="001915F4">
            <w:pPr>
              <w:pStyle w:val="TableParagraph"/>
              <w:ind w:left="61"/>
              <w:rPr>
                <w:sz w:val="12"/>
              </w:rPr>
            </w:pPr>
            <w:r w:rsidRPr="00677521">
              <w:rPr>
                <w:sz w:val="12"/>
              </w:rPr>
              <w:t>36</w:t>
            </w:r>
          </w:p>
        </w:tc>
        <w:tc>
          <w:tcPr>
            <w:tcW w:w="284" w:type="dxa"/>
          </w:tcPr>
          <w:p w14:paraId="09D08D05" w14:textId="77777777" w:rsidR="00436A5B" w:rsidRPr="00677521" w:rsidRDefault="00A4646F" w:rsidP="001915F4">
            <w:pPr>
              <w:pStyle w:val="TableParagraph"/>
              <w:ind w:left="89"/>
              <w:rPr>
                <w:sz w:val="12"/>
              </w:rPr>
            </w:pPr>
            <w:r w:rsidRPr="00677521">
              <w:rPr>
                <w:sz w:val="12"/>
              </w:rPr>
              <w:t>37</w:t>
            </w:r>
          </w:p>
        </w:tc>
        <w:tc>
          <w:tcPr>
            <w:tcW w:w="233" w:type="dxa"/>
          </w:tcPr>
          <w:p w14:paraId="20BEA733" w14:textId="77777777" w:rsidR="00436A5B" w:rsidRPr="00677521" w:rsidRDefault="00A4646F" w:rsidP="001915F4">
            <w:pPr>
              <w:pStyle w:val="TableParagraph"/>
              <w:ind w:left="47" w:right="22"/>
              <w:jc w:val="center"/>
              <w:rPr>
                <w:sz w:val="12"/>
              </w:rPr>
            </w:pPr>
            <w:r w:rsidRPr="00677521">
              <w:rPr>
                <w:sz w:val="12"/>
              </w:rPr>
              <w:t>38</w:t>
            </w:r>
          </w:p>
        </w:tc>
        <w:tc>
          <w:tcPr>
            <w:tcW w:w="233" w:type="dxa"/>
          </w:tcPr>
          <w:p w14:paraId="4D2113B6" w14:textId="77777777" w:rsidR="00436A5B" w:rsidRPr="00677521" w:rsidRDefault="00A4646F" w:rsidP="001915F4">
            <w:pPr>
              <w:pStyle w:val="TableParagraph"/>
              <w:ind w:left="47" w:right="21"/>
              <w:jc w:val="center"/>
              <w:rPr>
                <w:sz w:val="12"/>
              </w:rPr>
            </w:pPr>
            <w:r w:rsidRPr="00677521">
              <w:rPr>
                <w:sz w:val="12"/>
              </w:rPr>
              <w:t>39</w:t>
            </w:r>
          </w:p>
        </w:tc>
        <w:tc>
          <w:tcPr>
            <w:tcW w:w="233" w:type="dxa"/>
          </w:tcPr>
          <w:p w14:paraId="08FE1233" w14:textId="77777777" w:rsidR="00436A5B" w:rsidRPr="00677521" w:rsidRDefault="00A4646F" w:rsidP="001915F4">
            <w:pPr>
              <w:pStyle w:val="TableParagraph"/>
              <w:ind w:left="47" w:right="22"/>
              <w:jc w:val="center"/>
              <w:rPr>
                <w:sz w:val="12"/>
              </w:rPr>
            </w:pPr>
            <w:r w:rsidRPr="00677521">
              <w:rPr>
                <w:sz w:val="12"/>
              </w:rPr>
              <w:t>40</w:t>
            </w:r>
          </w:p>
        </w:tc>
        <w:tc>
          <w:tcPr>
            <w:tcW w:w="258" w:type="dxa"/>
          </w:tcPr>
          <w:p w14:paraId="160CE348" w14:textId="77777777" w:rsidR="00436A5B" w:rsidRPr="00677521" w:rsidRDefault="00A4646F" w:rsidP="001915F4">
            <w:pPr>
              <w:pStyle w:val="TableParagraph"/>
              <w:ind w:left="75"/>
              <w:rPr>
                <w:sz w:val="12"/>
              </w:rPr>
            </w:pPr>
            <w:r w:rsidRPr="00677521">
              <w:rPr>
                <w:sz w:val="12"/>
              </w:rPr>
              <w:t>41</w:t>
            </w:r>
          </w:p>
        </w:tc>
        <w:tc>
          <w:tcPr>
            <w:tcW w:w="233" w:type="dxa"/>
          </w:tcPr>
          <w:p w14:paraId="0777EFD7" w14:textId="77777777" w:rsidR="00436A5B" w:rsidRPr="00677521" w:rsidRDefault="00A4646F" w:rsidP="001915F4">
            <w:pPr>
              <w:pStyle w:val="TableParagraph"/>
              <w:ind w:right="32"/>
              <w:jc w:val="right"/>
              <w:rPr>
                <w:sz w:val="12"/>
              </w:rPr>
            </w:pPr>
            <w:r w:rsidRPr="00677521">
              <w:rPr>
                <w:sz w:val="12"/>
              </w:rPr>
              <w:t>42</w:t>
            </w:r>
          </w:p>
        </w:tc>
        <w:tc>
          <w:tcPr>
            <w:tcW w:w="245" w:type="dxa"/>
          </w:tcPr>
          <w:p w14:paraId="1F38C4CD" w14:textId="77777777" w:rsidR="00436A5B" w:rsidRPr="00677521" w:rsidRDefault="00A4646F" w:rsidP="001915F4">
            <w:pPr>
              <w:pStyle w:val="TableParagraph"/>
              <w:ind w:left="47" w:right="34"/>
              <w:jc w:val="center"/>
              <w:rPr>
                <w:sz w:val="12"/>
              </w:rPr>
            </w:pPr>
            <w:r w:rsidRPr="00677521">
              <w:rPr>
                <w:sz w:val="12"/>
              </w:rPr>
              <w:t>43</w:t>
            </w:r>
          </w:p>
        </w:tc>
        <w:tc>
          <w:tcPr>
            <w:tcW w:w="246" w:type="dxa"/>
          </w:tcPr>
          <w:p w14:paraId="5FE2C111" w14:textId="77777777" w:rsidR="00436A5B" w:rsidRPr="00677521" w:rsidRDefault="00A4646F" w:rsidP="001915F4">
            <w:pPr>
              <w:pStyle w:val="TableParagraph"/>
              <w:ind w:left="36" w:right="24"/>
              <w:jc w:val="center"/>
              <w:rPr>
                <w:sz w:val="12"/>
              </w:rPr>
            </w:pPr>
            <w:r w:rsidRPr="00677521">
              <w:rPr>
                <w:sz w:val="12"/>
              </w:rPr>
              <w:t>44</w:t>
            </w:r>
          </w:p>
        </w:tc>
        <w:tc>
          <w:tcPr>
            <w:tcW w:w="245" w:type="dxa"/>
          </w:tcPr>
          <w:p w14:paraId="191585CA" w14:textId="77777777" w:rsidR="00436A5B" w:rsidRPr="00677521" w:rsidRDefault="00A4646F" w:rsidP="001915F4">
            <w:pPr>
              <w:pStyle w:val="TableParagraph"/>
              <w:ind w:left="61"/>
              <w:rPr>
                <w:sz w:val="12"/>
              </w:rPr>
            </w:pPr>
            <w:r w:rsidRPr="00677521">
              <w:rPr>
                <w:sz w:val="12"/>
              </w:rPr>
              <w:t>45</w:t>
            </w:r>
          </w:p>
        </w:tc>
        <w:tc>
          <w:tcPr>
            <w:tcW w:w="258" w:type="dxa"/>
          </w:tcPr>
          <w:p w14:paraId="69BA5D56" w14:textId="77777777" w:rsidR="00436A5B" w:rsidRPr="00677521" w:rsidRDefault="00A4646F" w:rsidP="001915F4">
            <w:pPr>
              <w:pStyle w:val="TableParagraph"/>
              <w:ind w:left="61" w:right="36"/>
              <w:jc w:val="center"/>
              <w:rPr>
                <w:sz w:val="12"/>
              </w:rPr>
            </w:pPr>
            <w:r w:rsidRPr="00677521">
              <w:rPr>
                <w:sz w:val="12"/>
              </w:rPr>
              <w:t>46</w:t>
            </w:r>
          </w:p>
        </w:tc>
        <w:tc>
          <w:tcPr>
            <w:tcW w:w="270" w:type="dxa"/>
          </w:tcPr>
          <w:p w14:paraId="2D9BACF8" w14:textId="77777777" w:rsidR="00436A5B" w:rsidRPr="00677521" w:rsidRDefault="00A4646F" w:rsidP="001915F4">
            <w:pPr>
              <w:pStyle w:val="TableParagraph"/>
              <w:ind w:left="75"/>
              <w:rPr>
                <w:sz w:val="12"/>
              </w:rPr>
            </w:pPr>
            <w:r w:rsidRPr="00677521">
              <w:rPr>
                <w:sz w:val="12"/>
              </w:rPr>
              <w:t>47</w:t>
            </w:r>
          </w:p>
        </w:tc>
        <w:tc>
          <w:tcPr>
            <w:tcW w:w="259" w:type="dxa"/>
          </w:tcPr>
          <w:p w14:paraId="4847822E" w14:textId="77777777" w:rsidR="00436A5B" w:rsidRPr="00677521" w:rsidRDefault="00A4646F" w:rsidP="001915F4">
            <w:pPr>
              <w:pStyle w:val="TableParagraph"/>
              <w:ind w:left="61" w:right="35"/>
              <w:jc w:val="center"/>
              <w:rPr>
                <w:sz w:val="12"/>
              </w:rPr>
            </w:pPr>
            <w:r w:rsidRPr="00677521">
              <w:rPr>
                <w:sz w:val="12"/>
              </w:rPr>
              <w:t>48</w:t>
            </w:r>
          </w:p>
        </w:tc>
        <w:tc>
          <w:tcPr>
            <w:tcW w:w="245" w:type="dxa"/>
          </w:tcPr>
          <w:p w14:paraId="7A5A019D" w14:textId="77777777" w:rsidR="00436A5B" w:rsidRPr="00677521" w:rsidRDefault="00A4646F" w:rsidP="001915F4">
            <w:pPr>
              <w:pStyle w:val="TableParagraph"/>
              <w:ind w:left="61"/>
              <w:rPr>
                <w:sz w:val="12"/>
              </w:rPr>
            </w:pPr>
            <w:r w:rsidRPr="00677521">
              <w:rPr>
                <w:sz w:val="12"/>
              </w:rPr>
              <w:t>49</w:t>
            </w:r>
          </w:p>
        </w:tc>
        <w:tc>
          <w:tcPr>
            <w:tcW w:w="309" w:type="dxa"/>
          </w:tcPr>
          <w:p w14:paraId="69FCDB3E" w14:textId="77777777" w:rsidR="00436A5B" w:rsidRPr="00677521" w:rsidRDefault="00A4646F" w:rsidP="001915F4">
            <w:pPr>
              <w:pStyle w:val="TableParagraph"/>
              <w:ind w:left="103"/>
              <w:rPr>
                <w:sz w:val="12"/>
              </w:rPr>
            </w:pPr>
            <w:r w:rsidRPr="00677521">
              <w:rPr>
                <w:sz w:val="12"/>
              </w:rPr>
              <w:t>50</w:t>
            </w:r>
          </w:p>
        </w:tc>
        <w:tc>
          <w:tcPr>
            <w:tcW w:w="258" w:type="dxa"/>
          </w:tcPr>
          <w:p w14:paraId="2473D96E" w14:textId="77777777" w:rsidR="00436A5B" w:rsidRPr="00677521" w:rsidRDefault="00A4646F" w:rsidP="001915F4">
            <w:pPr>
              <w:pStyle w:val="TableParagraph"/>
              <w:ind w:left="61" w:right="35"/>
              <w:jc w:val="center"/>
              <w:rPr>
                <w:sz w:val="12"/>
              </w:rPr>
            </w:pPr>
            <w:r w:rsidRPr="00677521">
              <w:rPr>
                <w:sz w:val="12"/>
              </w:rPr>
              <w:t>51</w:t>
            </w:r>
          </w:p>
        </w:tc>
        <w:tc>
          <w:tcPr>
            <w:tcW w:w="246" w:type="dxa"/>
          </w:tcPr>
          <w:p w14:paraId="0B6906C3" w14:textId="77777777" w:rsidR="00436A5B" w:rsidRPr="00677521" w:rsidRDefault="00A4646F" w:rsidP="001915F4">
            <w:pPr>
              <w:pStyle w:val="TableParagraph"/>
              <w:ind w:left="61"/>
              <w:rPr>
                <w:sz w:val="12"/>
              </w:rPr>
            </w:pPr>
            <w:r w:rsidRPr="00677521">
              <w:rPr>
                <w:sz w:val="12"/>
              </w:rPr>
              <w:t>52</w:t>
            </w:r>
          </w:p>
        </w:tc>
        <w:tc>
          <w:tcPr>
            <w:tcW w:w="233" w:type="dxa"/>
          </w:tcPr>
          <w:p w14:paraId="57352A59" w14:textId="77777777" w:rsidR="00436A5B" w:rsidRPr="00677521" w:rsidRDefault="00A4646F" w:rsidP="001915F4">
            <w:pPr>
              <w:pStyle w:val="TableParagraph"/>
              <w:ind w:left="89"/>
              <w:rPr>
                <w:sz w:val="12"/>
              </w:rPr>
            </w:pPr>
            <w:r w:rsidRPr="00677521">
              <w:rPr>
                <w:sz w:val="12"/>
              </w:rPr>
              <w:t>1</w:t>
            </w:r>
          </w:p>
        </w:tc>
        <w:tc>
          <w:tcPr>
            <w:tcW w:w="245" w:type="dxa"/>
          </w:tcPr>
          <w:p w14:paraId="2DA68B6C" w14:textId="77777777" w:rsidR="00436A5B" w:rsidRPr="00677521" w:rsidRDefault="00A4646F" w:rsidP="001915F4">
            <w:pPr>
              <w:pStyle w:val="TableParagraph"/>
              <w:ind w:left="17"/>
              <w:jc w:val="center"/>
              <w:rPr>
                <w:sz w:val="12"/>
              </w:rPr>
            </w:pPr>
            <w:r w:rsidRPr="00677521">
              <w:rPr>
                <w:sz w:val="12"/>
              </w:rPr>
              <w:t>2</w:t>
            </w:r>
          </w:p>
        </w:tc>
        <w:tc>
          <w:tcPr>
            <w:tcW w:w="233" w:type="dxa"/>
          </w:tcPr>
          <w:p w14:paraId="693F8812" w14:textId="77777777" w:rsidR="00436A5B" w:rsidRPr="00677521" w:rsidRDefault="00A4646F" w:rsidP="001915F4">
            <w:pPr>
              <w:pStyle w:val="TableParagraph"/>
              <w:ind w:left="1"/>
              <w:jc w:val="center"/>
              <w:rPr>
                <w:sz w:val="12"/>
              </w:rPr>
            </w:pPr>
            <w:r w:rsidRPr="00677521">
              <w:rPr>
                <w:sz w:val="12"/>
              </w:rPr>
              <w:t>3</w:t>
            </w:r>
          </w:p>
        </w:tc>
        <w:tc>
          <w:tcPr>
            <w:tcW w:w="259" w:type="dxa"/>
          </w:tcPr>
          <w:p w14:paraId="45541293" w14:textId="77777777" w:rsidR="00436A5B" w:rsidRPr="00677521" w:rsidRDefault="00A4646F" w:rsidP="001915F4">
            <w:pPr>
              <w:pStyle w:val="TableParagraph"/>
              <w:ind w:left="101"/>
              <w:rPr>
                <w:sz w:val="12"/>
              </w:rPr>
            </w:pPr>
            <w:r w:rsidRPr="00677521">
              <w:rPr>
                <w:sz w:val="12"/>
              </w:rPr>
              <w:t>4</w:t>
            </w:r>
          </w:p>
        </w:tc>
        <w:tc>
          <w:tcPr>
            <w:tcW w:w="246" w:type="dxa"/>
          </w:tcPr>
          <w:p w14:paraId="45596ACB" w14:textId="77777777" w:rsidR="00436A5B" w:rsidRPr="00677521" w:rsidRDefault="00A4646F" w:rsidP="001915F4">
            <w:pPr>
              <w:pStyle w:val="TableParagraph"/>
              <w:ind w:left="13"/>
              <w:jc w:val="center"/>
              <w:rPr>
                <w:sz w:val="12"/>
              </w:rPr>
            </w:pPr>
            <w:r w:rsidRPr="00677521">
              <w:rPr>
                <w:sz w:val="12"/>
              </w:rPr>
              <w:t>5</w:t>
            </w:r>
          </w:p>
        </w:tc>
        <w:tc>
          <w:tcPr>
            <w:tcW w:w="246" w:type="dxa"/>
          </w:tcPr>
          <w:p w14:paraId="1262BBF9" w14:textId="77777777" w:rsidR="00436A5B" w:rsidRPr="00677521" w:rsidRDefault="00A4646F" w:rsidP="001915F4">
            <w:pPr>
              <w:pStyle w:val="TableParagraph"/>
              <w:ind w:left="11"/>
              <w:jc w:val="center"/>
              <w:rPr>
                <w:sz w:val="12"/>
              </w:rPr>
            </w:pPr>
            <w:r w:rsidRPr="00677521">
              <w:rPr>
                <w:sz w:val="12"/>
              </w:rPr>
              <w:t>6</w:t>
            </w:r>
          </w:p>
        </w:tc>
        <w:tc>
          <w:tcPr>
            <w:tcW w:w="259" w:type="dxa"/>
          </w:tcPr>
          <w:p w14:paraId="70D20B35" w14:textId="77777777" w:rsidR="00436A5B" w:rsidRPr="00677521" w:rsidRDefault="00A4646F" w:rsidP="001915F4">
            <w:pPr>
              <w:pStyle w:val="TableParagraph"/>
              <w:ind w:right="2"/>
              <w:jc w:val="center"/>
              <w:rPr>
                <w:sz w:val="12"/>
              </w:rPr>
            </w:pPr>
            <w:r w:rsidRPr="00677521">
              <w:rPr>
                <w:sz w:val="12"/>
              </w:rPr>
              <w:t>7</w:t>
            </w:r>
          </w:p>
        </w:tc>
        <w:tc>
          <w:tcPr>
            <w:tcW w:w="246" w:type="dxa"/>
          </w:tcPr>
          <w:p w14:paraId="4504E298" w14:textId="77777777" w:rsidR="00436A5B" w:rsidRPr="00677521" w:rsidRDefault="00A4646F" w:rsidP="001915F4">
            <w:pPr>
              <w:pStyle w:val="TableParagraph"/>
              <w:ind w:left="7"/>
              <w:jc w:val="center"/>
              <w:rPr>
                <w:sz w:val="12"/>
              </w:rPr>
            </w:pPr>
            <w:r w:rsidRPr="00677521">
              <w:rPr>
                <w:sz w:val="12"/>
              </w:rPr>
              <w:t>8</w:t>
            </w:r>
          </w:p>
        </w:tc>
        <w:tc>
          <w:tcPr>
            <w:tcW w:w="246" w:type="dxa"/>
          </w:tcPr>
          <w:p w14:paraId="6775C240" w14:textId="77777777" w:rsidR="00436A5B" w:rsidRPr="00677521" w:rsidRDefault="00A4646F" w:rsidP="001915F4">
            <w:pPr>
              <w:pStyle w:val="TableParagraph"/>
              <w:ind w:left="97"/>
              <w:rPr>
                <w:sz w:val="12"/>
              </w:rPr>
            </w:pPr>
            <w:r w:rsidRPr="00677521">
              <w:rPr>
                <w:sz w:val="12"/>
              </w:rPr>
              <w:t>9</w:t>
            </w:r>
          </w:p>
        </w:tc>
        <w:tc>
          <w:tcPr>
            <w:tcW w:w="246" w:type="dxa"/>
          </w:tcPr>
          <w:p w14:paraId="2BA9F3B5" w14:textId="77777777" w:rsidR="00436A5B" w:rsidRPr="00677521" w:rsidRDefault="00A4646F" w:rsidP="001915F4">
            <w:pPr>
              <w:pStyle w:val="TableParagraph"/>
              <w:ind w:left="54"/>
              <w:rPr>
                <w:sz w:val="12"/>
              </w:rPr>
            </w:pPr>
            <w:r w:rsidRPr="00677521">
              <w:rPr>
                <w:sz w:val="12"/>
              </w:rPr>
              <w:t>10</w:t>
            </w:r>
          </w:p>
        </w:tc>
        <w:tc>
          <w:tcPr>
            <w:tcW w:w="246" w:type="dxa"/>
          </w:tcPr>
          <w:p w14:paraId="31F73428" w14:textId="77777777" w:rsidR="00436A5B" w:rsidRPr="00677521" w:rsidRDefault="00A4646F" w:rsidP="001915F4">
            <w:pPr>
              <w:pStyle w:val="TableParagraph"/>
              <w:ind w:left="33" w:right="36"/>
              <w:jc w:val="center"/>
              <w:rPr>
                <w:sz w:val="12"/>
              </w:rPr>
            </w:pPr>
            <w:r w:rsidRPr="00677521">
              <w:rPr>
                <w:sz w:val="12"/>
              </w:rPr>
              <w:t>11</w:t>
            </w:r>
          </w:p>
        </w:tc>
        <w:tc>
          <w:tcPr>
            <w:tcW w:w="246" w:type="dxa"/>
          </w:tcPr>
          <w:p w14:paraId="7398AE5B" w14:textId="77777777" w:rsidR="00436A5B" w:rsidRPr="00677521" w:rsidRDefault="00A4646F" w:rsidP="001915F4">
            <w:pPr>
              <w:pStyle w:val="TableParagraph"/>
              <w:ind w:left="31" w:right="36"/>
              <w:jc w:val="center"/>
              <w:rPr>
                <w:sz w:val="12"/>
              </w:rPr>
            </w:pPr>
            <w:r w:rsidRPr="00677521">
              <w:rPr>
                <w:sz w:val="12"/>
              </w:rPr>
              <w:t>12</w:t>
            </w:r>
          </w:p>
        </w:tc>
        <w:tc>
          <w:tcPr>
            <w:tcW w:w="234" w:type="dxa"/>
          </w:tcPr>
          <w:p w14:paraId="4365D25E" w14:textId="77777777" w:rsidR="00436A5B" w:rsidRPr="00677521" w:rsidRDefault="00A4646F" w:rsidP="001915F4">
            <w:pPr>
              <w:pStyle w:val="TableParagraph"/>
              <w:ind w:left="51"/>
              <w:rPr>
                <w:sz w:val="12"/>
              </w:rPr>
            </w:pPr>
            <w:r w:rsidRPr="00677521">
              <w:rPr>
                <w:sz w:val="12"/>
              </w:rPr>
              <w:t>13</w:t>
            </w:r>
          </w:p>
        </w:tc>
        <w:tc>
          <w:tcPr>
            <w:tcW w:w="246" w:type="dxa"/>
          </w:tcPr>
          <w:p w14:paraId="34443CFC" w14:textId="77777777" w:rsidR="00436A5B" w:rsidRPr="00677521" w:rsidRDefault="00A4646F" w:rsidP="001915F4">
            <w:pPr>
              <w:pStyle w:val="TableParagraph"/>
              <w:ind w:left="49"/>
              <w:rPr>
                <w:sz w:val="12"/>
              </w:rPr>
            </w:pPr>
            <w:r w:rsidRPr="00677521">
              <w:rPr>
                <w:sz w:val="12"/>
              </w:rPr>
              <w:t>14</w:t>
            </w:r>
          </w:p>
        </w:tc>
        <w:tc>
          <w:tcPr>
            <w:tcW w:w="246" w:type="dxa"/>
          </w:tcPr>
          <w:p w14:paraId="38E46B69" w14:textId="77777777" w:rsidR="00436A5B" w:rsidRPr="00677521" w:rsidRDefault="00A4646F" w:rsidP="001915F4">
            <w:pPr>
              <w:pStyle w:val="TableParagraph"/>
              <w:ind w:left="23" w:right="36"/>
              <w:jc w:val="center"/>
              <w:rPr>
                <w:sz w:val="12"/>
              </w:rPr>
            </w:pPr>
            <w:r w:rsidRPr="00677521">
              <w:rPr>
                <w:sz w:val="12"/>
              </w:rPr>
              <w:t>15</w:t>
            </w:r>
          </w:p>
        </w:tc>
        <w:tc>
          <w:tcPr>
            <w:tcW w:w="259" w:type="dxa"/>
          </w:tcPr>
          <w:p w14:paraId="2DF96925" w14:textId="77777777" w:rsidR="00436A5B" w:rsidRPr="00677521" w:rsidRDefault="00A4646F" w:rsidP="001915F4">
            <w:pPr>
              <w:pStyle w:val="TableParagraph"/>
              <w:ind w:left="60"/>
              <w:rPr>
                <w:sz w:val="12"/>
              </w:rPr>
            </w:pPr>
            <w:r w:rsidRPr="00677521">
              <w:rPr>
                <w:sz w:val="12"/>
              </w:rPr>
              <w:t>16</w:t>
            </w:r>
          </w:p>
        </w:tc>
        <w:tc>
          <w:tcPr>
            <w:tcW w:w="234" w:type="dxa"/>
          </w:tcPr>
          <w:p w14:paraId="54438DA7" w14:textId="77777777" w:rsidR="00436A5B" w:rsidRPr="00677521" w:rsidRDefault="00A4646F" w:rsidP="001915F4">
            <w:pPr>
              <w:pStyle w:val="TableParagraph"/>
              <w:ind w:right="49"/>
              <w:jc w:val="right"/>
              <w:rPr>
                <w:sz w:val="12"/>
              </w:rPr>
            </w:pPr>
            <w:r w:rsidRPr="00677521">
              <w:rPr>
                <w:sz w:val="12"/>
              </w:rPr>
              <w:t>17</w:t>
            </w:r>
          </w:p>
        </w:tc>
        <w:tc>
          <w:tcPr>
            <w:tcW w:w="207" w:type="dxa"/>
          </w:tcPr>
          <w:p w14:paraId="3E9E1802" w14:textId="77777777" w:rsidR="00436A5B" w:rsidRPr="00677521" w:rsidRDefault="00A4646F" w:rsidP="001915F4">
            <w:pPr>
              <w:pStyle w:val="TableParagraph"/>
              <w:ind w:left="31"/>
              <w:rPr>
                <w:sz w:val="12"/>
              </w:rPr>
            </w:pPr>
            <w:r w:rsidRPr="00677521">
              <w:rPr>
                <w:sz w:val="12"/>
              </w:rPr>
              <w:t>18</w:t>
            </w:r>
          </w:p>
        </w:tc>
        <w:tc>
          <w:tcPr>
            <w:tcW w:w="233" w:type="dxa"/>
          </w:tcPr>
          <w:p w14:paraId="520BE47C" w14:textId="77777777" w:rsidR="00436A5B" w:rsidRPr="00677521" w:rsidRDefault="00A4646F" w:rsidP="001915F4">
            <w:pPr>
              <w:pStyle w:val="TableParagraph"/>
              <w:ind w:left="44"/>
              <w:rPr>
                <w:sz w:val="12"/>
              </w:rPr>
            </w:pPr>
            <w:r w:rsidRPr="00677521">
              <w:rPr>
                <w:sz w:val="12"/>
              </w:rPr>
              <w:t>19</w:t>
            </w:r>
          </w:p>
        </w:tc>
        <w:tc>
          <w:tcPr>
            <w:tcW w:w="233" w:type="dxa"/>
          </w:tcPr>
          <w:p w14:paraId="2D494822" w14:textId="77777777" w:rsidR="00436A5B" w:rsidRPr="00677521" w:rsidRDefault="00A4646F" w:rsidP="001915F4">
            <w:pPr>
              <w:pStyle w:val="TableParagraph"/>
              <w:ind w:left="15" w:right="24"/>
              <w:jc w:val="center"/>
              <w:rPr>
                <w:sz w:val="12"/>
              </w:rPr>
            </w:pPr>
            <w:r w:rsidRPr="00677521">
              <w:rPr>
                <w:sz w:val="12"/>
              </w:rPr>
              <w:t>20</w:t>
            </w:r>
          </w:p>
        </w:tc>
        <w:tc>
          <w:tcPr>
            <w:tcW w:w="208" w:type="dxa"/>
          </w:tcPr>
          <w:p w14:paraId="6F610715" w14:textId="77777777" w:rsidR="00436A5B" w:rsidRPr="00677521" w:rsidRDefault="00A4646F" w:rsidP="001915F4">
            <w:pPr>
              <w:pStyle w:val="TableParagraph"/>
              <w:ind w:left="16" w:right="28"/>
              <w:jc w:val="center"/>
              <w:rPr>
                <w:sz w:val="12"/>
              </w:rPr>
            </w:pPr>
            <w:r w:rsidRPr="00677521">
              <w:rPr>
                <w:sz w:val="12"/>
              </w:rPr>
              <w:t>21</w:t>
            </w:r>
          </w:p>
        </w:tc>
        <w:tc>
          <w:tcPr>
            <w:tcW w:w="222" w:type="dxa"/>
          </w:tcPr>
          <w:p w14:paraId="78599C73" w14:textId="77777777" w:rsidR="00436A5B" w:rsidRPr="00677521" w:rsidRDefault="00A4646F" w:rsidP="001915F4">
            <w:pPr>
              <w:pStyle w:val="TableParagraph"/>
              <w:ind w:left="26"/>
              <w:rPr>
                <w:sz w:val="12"/>
              </w:rPr>
            </w:pPr>
            <w:r w:rsidRPr="00677521">
              <w:rPr>
                <w:sz w:val="12"/>
              </w:rPr>
              <w:t>22</w:t>
            </w:r>
          </w:p>
        </w:tc>
        <w:tc>
          <w:tcPr>
            <w:tcW w:w="209" w:type="dxa"/>
          </w:tcPr>
          <w:p w14:paraId="20D3D04E" w14:textId="77777777" w:rsidR="00436A5B" w:rsidRPr="00677521" w:rsidRDefault="00A4646F" w:rsidP="001915F4">
            <w:pPr>
              <w:pStyle w:val="TableParagraph"/>
              <w:ind w:left="12" w:right="33"/>
              <w:jc w:val="center"/>
              <w:rPr>
                <w:sz w:val="12"/>
              </w:rPr>
            </w:pPr>
            <w:r w:rsidRPr="00677521">
              <w:rPr>
                <w:sz w:val="12"/>
              </w:rPr>
              <w:t>23</w:t>
            </w:r>
          </w:p>
        </w:tc>
        <w:tc>
          <w:tcPr>
            <w:tcW w:w="221" w:type="dxa"/>
          </w:tcPr>
          <w:p w14:paraId="78EB02CB" w14:textId="77777777" w:rsidR="00436A5B" w:rsidRPr="00677521" w:rsidRDefault="00A4646F" w:rsidP="001915F4">
            <w:pPr>
              <w:pStyle w:val="TableParagraph"/>
              <w:ind w:left="9" w:right="48"/>
              <w:jc w:val="center"/>
              <w:rPr>
                <w:sz w:val="12"/>
              </w:rPr>
            </w:pPr>
            <w:r w:rsidRPr="00677521">
              <w:rPr>
                <w:sz w:val="12"/>
              </w:rPr>
              <w:t>24</w:t>
            </w:r>
          </w:p>
        </w:tc>
        <w:tc>
          <w:tcPr>
            <w:tcW w:w="234" w:type="dxa"/>
          </w:tcPr>
          <w:p w14:paraId="6AD72A5E" w14:textId="77777777" w:rsidR="00436A5B" w:rsidRPr="00677521" w:rsidRDefault="00A4646F" w:rsidP="001915F4">
            <w:pPr>
              <w:pStyle w:val="TableParagraph"/>
              <w:ind w:left="33"/>
              <w:rPr>
                <w:sz w:val="12"/>
              </w:rPr>
            </w:pPr>
            <w:r w:rsidRPr="00677521">
              <w:rPr>
                <w:sz w:val="12"/>
              </w:rPr>
              <w:t>25</w:t>
            </w:r>
          </w:p>
        </w:tc>
        <w:tc>
          <w:tcPr>
            <w:tcW w:w="221" w:type="dxa"/>
          </w:tcPr>
          <w:p w14:paraId="5B814578" w14:textId="77777777" w:rsidR="00436A5B" w:rsidRPr="00677521" w:rsidRDefault="00A4646F" w:rsidP="001915F4">
            <w:pPr>
              <w:pStyle w:val="TableParagraph"/>
              <w:ind w:left="17"/>
              <w:rPr>
                <w:sz w:val="12"/>
              </w:rPr>
            </w:pPr>
            <w:r w:rsidRPr="00677521">
              <w:rPr>
                <w:sz w:val="12"/>
              </w:rPr>
              <w:t>26</w:t>
            </w:r>
          </w:p>
        </w:tc>
        <w:tc>
          <w:tcPr>
            <w:tcW w:w="610" w:type="dxa"/>
            <w:tcBorders>
              <w:right w:val="single" w:sz="12" w:space="0" w:color="0000D0"/>
            </w:tcBorders>
          </w:tcPr>
          <w:p w14:paraId="0952E709" w14:textId="77777777" w:rsidR="00436A5B" w:rsidRPr="00677521" w:rsidRDefault="00436A5B" w:rsidP="001915F4">
            <w:pPr>
              <w:pStyle w:val="TableParagraph"/>
              <w:rPr>
                <w:sz w:val="12"/>
              </w:rPr>
            </w:pPr>
          </w:p>
        </w:tc>
      </w:tr>
      <w:tr w:rsidR="00436A5B" w:rsidRPr="00677521" w14:paraId="71F8E504" w14:textId="77777777" w:rsidTr="009D1023">
        <w:trPr>
          <w:trHeight w:val="216"/>
        </w:trPr>
        <w:tc>
          <w:tcPr>
            <w:tcW w:w="515" w:type="dxa"/>
            <w:vMerge/>
            <w:tcBorders>
              <w:top w:val="nil"/>
            </w:tcBorders>
            <w:textDirection w:val="btLr"/>
          </w:tcPr>
          <w:p w14:paraId="660FBC26" w14:textId="77777777" w:rsidR="00436A5B" w:rsidRPr="00677521" w:rsidRDefault="00436A5B" w:rsidP="001915F4">
            <w:pPr>
              <w:rPr>
                <w:sz w:val="2"/>
                <w:szCs w:val="2"/>
              </w:rPr>
            </w:pPr>
          </w:p>
        </w:tc>
        <w:tc>
          <w:tcPr>
            <w:tcW w:w="2734" w:type="dxa"/>
            <w:vMerge/>
            <w:tcBorders>
              <w:top w:val="nil"/>
            </w:tcBorders>
          </w:tcPr>
          <w:p w14:paraId="04B1F565" w14:textId="77777777" w:rsidR="00436A5B" w:rsidRPr="00677521" w:rsidRDefault="00436A5B" w:rsidP="001915F4">
            <w:pPr>
              <w:rPr>
                <w:sz w:val="2"/>
                <w:szCs w:val="2"/>
              </w:rPr>
            </w:pPr>
          </w:p>
        </w:tc>
        <w:tc>
          <w:tcPr>
            <w:tcW w:w="11068" w:type="dxa"/>
            <w:gridSpan w:val="44"/>
            <w:tcBorders>
              <w:right w:val="single" w:sz="12" w:space="0" w:color="0000D0"/>
            </w:tcBorders>
          </w:tcPr>
          <w:p w14:paraId="3A1FD346" w14:textId="77777777" w:rsidR="00436A5B" w:rsidRPr="00677521" w:rsidRDefault="00A4646F" w:rsidP="001915F4">
            <w:pPr>
              <w:pStyle w:val="TableParagraph"/>
              <w:ind w:left="3893" w:right="3909"/>
              <w:jc w:val="center"/>
              <w:rPr>
                <w:sz w:val="17"/>
              </w:rPr>
            </w:pPr>
            <w:r w:rsidRPr="00677521">
              <w:rPr>
                <w:sz w:val="17"/>
              </w:rPr>
              <w:t>Порядковые номера недель учебного года   1 курс</w:t>
            </w:r>
          </w:p>
        </w:tc>
      </w:tr>
      <w:tr w:rsidR="007B5E20" w:rsidRPr="00677521" w14:paraId="505A4D39" w14:textId="77777777" w:rsidTr="009D1023">
        <w:trPr>
          <w:trHeight w:val="192"/>
        </w:trPr>
        <w:tc>
          <w:tcPr>
            <w:tcW w:w="515" w:type="dxa"/>
            <w:vMerge/>
            <w:tcBorders>
              <w:top w:val="nil"/>
            </w:tcBorders>
            <w:textDirection w:val="btLr"/>
          </w:tcPr>
          <w:p w14:paraId="7476BA51" w14:textId="77777777" w:rsidR="00436A5B" w:rsidRPr="00677521" w:rsidRDefault="00436A5B" w:rsidP="001915F4">
            <w:pPr>
              <w:rPr>
                <w:sz w:val="2"/>
                <w:szCs w:val="2"/>
              </w:rPr>
            </w:pPr>
          </w:p>
        </w:tc>
        <w:tc>
          <w:tcPr>
            <w:tcW w:w="2734" w:type="dxa"/>
            <w:vMerge/>
            <w:tcBorders>
              <w:top w:val="nil"/>
            </w:tcBorders>
          </w:tcPr>
          <w:p w14:paraId="09D6BCFA" w14:textId="77777777" w:rsidR="00436A5B" w:rsidRPr="00677521" w:rsidRDefault="00436A5B" w:rsidP="001915F4">
            <w:pPr>
              <w:rPr>
                <w:sz w:val="2"/>
                <w:szCs w:val="2"/>
              </w:rPr>
            </w:pPr>
          </w:p>
        </w:tc>
        <w:tc>
          <w:tcPr>
            <w:tcW w:w="245" w:type="dxa"/>
          </w:tcPr>
          <w:p w14:paraId="0E1C6691" w14:textId="77777777" w:rsidR="00436A5B" w:rsidRPr="00677521" w:rsidRDefault="00A4646F" w:rsidP="001915F4">
            <w:pPr>
              <w:pStyle w:val="TableParagraph"/>
              <w:ind w:left="103"/>
              <w:rPr>
                <w:sz w:val="12"/>
              </w:rPr>
            </w:pPr>
            <w:r w:rsidRPr="00677521">
              <w:rPr>
                <w:sz w:val="12"/>
              </w:rPr>
              <w:t>1</w:t>
            </w:r>
          </w:p>
        </w:tc>
        <w:tc>
          <w:tcPr>
            <w:tcW w:w="284" w:type="dxa"/>
          </w:tcPr>
          <w:p w14:paraId="72976E70" w14:textId="77777777" w:rsidR="00436A5B" w:rsidRPr="00677521" w:rsidRDefault="00A4646F" w:rsidP="001915F4">
            <w:pPr>
              <w:pStyle w:val="TableParagraph"/>
              <w:ind w:left="117"/>
              <w:rPr>
                <w:sz w:val="12"/>
              </w:rPr>
            </w:pPr>
            <w:r w:rsidRPr="00677521">
              <w:rPr>
                <w:sz w:val="12"/>
              </w:rPr>
              <w:t>2</w:t>
            </w:r>
          </w:p>
        </w:tc>
        <w:tc>
          <w:tcPr>
            <w:tcW w:w="233" w:type="dxa"/>
          </w:tcPr>
          <w:p w14:paraId="3674AD82" w14:textId="77777777" w:rsidR="00436A5B" w:rsidRPr="00677521" w:rsidRDefault="00A4646F" w:rsidP="001915F4">
            <w:pPr>
              <w:pStyle w:val="TableParagraph"/>
              <w:ind w:left="4"/>
              <w:jc w:val="center"/>
              <w:rPr>
                <w:sz w:val="12"/>
              </w:rPr>
            </w:pPr>
            <w:r w:rsidRPr="00677521">
              <w:rPr>
                <w:sz w:val="12"/>
              </w:rPr>
              <w:t>3</w:t>
            </w:r>
          </w:p>
        </w:tc>
        <w:tc>
          <w:tcPr>
            <w:tcW w:w="233" w:type="dxa"/>
          </w:tcPr>
          <w:p w14:paraId="35312094" w14:textId="77777777" w:rsidR="00436A5B" w:rsidRPr="00677521" w:rsidRDefault="00A4646F" w:rsidP="001915F4">
            <w:pPr>
              <w:pStyle w:val="TableParagraph"/>
              <w:ind w:left="5"/>
              <w:jc w:val="center"/>
              <w:rPr>
                <w:sz w:val="12"/>
              </w:rPr>
            </w:pPr>
            <w:r w:rsidRPr="00677521">
              <w:rPr>
                <w:sz w:val="12"/>
              </w:rPr>
              <w:t>4</w:t>
            </w:r>
          </w:p>
        </w:tc>
        <w:tc>
          <w:tcPr>
            <w:tcW w:w="233" w:type="dxa"/>
          </w:tcPr>
          <w:p w14:paraId="38BBAB21" w14:textId="77777777" w:rsidR="00436A5B" w:rsidRPr="00677521" w:rsidRDefault="00A4646F" w:rsidP="001915F4">
            <w:pPr>
              <w:pStyle w:val="TableParagraph"/>
              <w:ind w:left="5"/>
              <w:jc w:val="center"/>
              <w:rPr>
                <w:sz w:val="12"/>
              </w:rPr>
            </w:pPr>
            <w:r w:rsidRPr="00677521">
              <w:rPr>
                <w:sz w:val="12"/>
              </w:rPr>
              <w:t>5</w:t>
            </w:r>
          </w:p>
        </w:tc>
        <w:tc>
          <w:tcPr>
            <w:tcW w:w="258" w:type="dxa"/>
          </w:tcPr>
          <w:p w14:paraId="12A0D0E8" w14:textId="77777777" w:rsidR="00436A5B" w:rsidRPr="00677521" w:rsidRDefault="00A4646F" w:rsidP="001915F4">
            <w:pPr>
              <w:pStyle w:val="TableParagraph"/>
              <w:ind w:left="103"/>
              <w:rPr>
                <w:sz w:val="12"/>
              </w:rPr>
            </w:pPr>
            <w:r w:rsidRPr="00677521">
              <w:rPr>
                <w:sz w:val="12"/>
              </w:rPr>
              <w:t>6</w:t>
            </w:r>
          </w:p>
        </w:tc>
        <w:tc>
          <w:tcPr>
            <w:tcW w:w="233" w:type="dxa"/>
          </w:tcPr>
          <w:p w14:paraId="3E7B056F" w14:textId="77777777" w:rsidR="00436A5B" w:rsidRPr="00677521" w:rsidRDefault="00A4646F" w:rsidP="001915F4">
            <w:pPr>
              <w:pStyle w:val="TableParagraph"/>
              <w:ind w:right="81"/>
              <w:jc w:val="right"/>
              <w:rPr>
                <w:sz w:val="12"/>
              </w:rPr>
            </w:pPr>
            <w:r w:rsidRPr="00677521">
              <w:rPr>
                <w:sz w:val="12"/>
              </w:rPr>
              <w:t>7</w:t>
            </w:r>
          </w:p>
        </w:tc>
        <w:tc>
          <w:tcPr>
            <w:tcW w:w="245" w:type="dxa"/>
          </w:tcPr>
          <w:p w14:paraId="108C5329" w14:textId="77777777" w:rsidR="00436A5B" w:rsidRPr="00677521" w:rsidRDefault="00A4646F" w:rsidP="001915F4">
            <w:pPr>
              <w:pStyle w:val="TableParagraph"/>
              <w:ind w:left="20"/>
              <w:jc w:val="center"/>
              <w:rPr>
                <w:sz w:val="12"/>
              </w:rPr>
            </w:pPr>
            <w:r w:rsidRPr="00677521">
              <w:rPr>
                <w:sz w:val="12"/>
              </w:rPr>
              <w:t>8</w:t>
            </w:r>
          </w:p>
        </w:tc>
        <w:tc>
          <w:tcPr>
            <w:tcW w:w="246" w:type="dxa"/>
          </w:tcPr>
          <w:p w14:paraId="725F0B95" w14:textId="77777777" w:rsidR="00436A5B" w:rsidRPr="00677521" w:rsidRDefault="00A4646F" w:rsidP="001915F4">
            <w:pPr>
              <w:pStyle w:val="TableParagraph"/>
              <w:ind w:right="6"/>
              <w:jc w:val="center"/>
              <w:rPr>
                <w:sz w:val="12"/>
              </w:rPr>
            </w:pPr>
            <w:r w:rsidRPr="00677521">
              <w:rPr>
                <w:sz w:val="12"/>
              </w:rPr>
              <w:t>9</w:t>
            </w:r>
          </w:p>
        </w:tc>
        <w:tc>
          <w:tcPr>
            <w:tcW w:w="245" w:type="dxa"/>
          </w:tcPr>
          <w:p w14:paraId="434C3C1B" w14:textId="77777777" w:rsidR="00436A5B" w:rsidRPr="00677521" w:rsidRDefault="00A4646F" w:rsidP="001915F4">
            <w:pPr>
              <w:pStyle w:val="TableParagraph"/>
              <w:ind w:left="61"/>
              <w:rPr>
                <w:sz w:val="12"/>
              </w:rPr>
            </w:pPr>
            <w:r w:rsidRPr="00677521">
              <w:rPr>
                <w:sz w:val="12"/>
              </w:rPr>
              <w:t>10</w:t>
            </w:r>
          </w:p>
        </w:tc>
        <w:tc>
          <w:tcPr>
            <w:tcW w:w="258" w:type="dxa"/>
          </w:tcPr>
          <w:p w14:paraId="5EAA9DB7" w14:textId="77777777" w:rsidR="00436A5B" w:rsidRPr="00677521" w:rsidRDefault="00A4646F" w:rsidP="001915F4">
            <w:pPr>
              <w:pStyle w:val="TableParagraph"/>
              <w:ind w:left="61" w:right="36"/>
              <w:jc w:val="center"/>
              <w:rPr>
                <w:sz w:val="12"/>
              </w:rPr>
            </w:pPr>
            <w:r w:rsidRPr="00677521">
              <w:rPr>
                <w:sz w:val="12"/>
              </w:rPr>
              <w:t>11</w:t>
            </w:r>
          </w:p>
        </w:tc>
        <w:tc>
          <w:tcPr>
            <w:tcW w:w="270" w:type="dxa"/>
          </w:tcPr>
          <w:p w14:paraId="52716160" w14:textId="77777777" w:rsidR="00436A5B" w:rsidRPr="00677521" w:rsidRDefault="00A4646F" w:rsidP="001915F4">
            <w:pPr>
              <w:pStyle w:val="TableParagraph"/>
              <w:ind w:left="75"/>
              <w:rPr>
                <w:sz w:val="12"/>
              </w:rPr>
            </w:pPr>
            <w:r w:rsidRPr="00677521">
              <w:rPr>
                <w:sz w:val="12"/>
              </w:rPr>
              <w:t>12</w:t>
            </w:r>
          </w:p>
        </w:tc>
        <w:tc>
          <w:tcPr>
            <w:tcW w:w="259" w:type="dxa"/>
          </w:tcPr>
          <w:p w14:paraId="62B18F4B" w14:textId="77777777" w:rsidR="00436A5B" w:rsidRPr="00677521" w:rsidRDefault="00A4646F" w:rsidP="001915F4">
            <w:pPr>
              <w:pStyle w:val="TableParagraph"/>
              <w:ind w:left="61" w:right="35"/>
              <w:jc w:val="center"/>
              <w:rPr>
                <w:sz w:val="12"/>
              </w:rPr>
            </w:pPr>
            <w:r w:rsidRPr="00677521">
              <w:rPr>
                <w:sz w:val="12"/>
              </w:rPr>
              <w:t>13</w:t>
            </w:r>
          </w:p>
        </w:tc>
        <w:tc>
          <w:tcPr>
            <w:tcW w:w="245" w:type="dxa"/>
          </w:tcPr>
          <w:p w14:paraId="50D30DE8" w14:textId="77777777" w:rsidR="00436A5B" w:rsidRPr="00677521" w:rsidRDefault="00A4646F" w:rsidP="001915F4">
            <w:pPr>
              <w:pStyle w:val="TableParagraph"/>
              <w:ind w:left="61"/>
              <w:rPr>
                <w:sz w:val="12"/>
              </w:rPr>
            </w:pPr>
            <w:r w:rsidRPr="00677521">
              <w:rPr>
                <w:sz w:val="12"/>
              </w:rPr>
              <w:t>14</w:t>
            </w:r>
          </w:p>
        </w:tc>
        <w:tc>
          <w:tcPr>
            <w:tcW w:w="309" w:type="dxa"/>
          </w:tcPr>
          <w:p w14:paraId="4BC95911" w14:textId="77777777" w:rsidR="00436A5B" w:rsidRPr="00677521" w:rsidRDefault="00A4646F" w:rsidP="001915F4">
            <w:pPr>
              <w:pStyle w:val="TableParagraph"/>
              <w:ind w:left="103"/>
              <w:rPr>
                <w:sz w:val="12"/>
              </w:rPr>
            </w:pPr>
            <w:r w:rsidRPr="00677521">
              <w:rPr>
                <w:sz w:val="12"/>
              </w:rPr>
              <w:t>15</w:t>
            </w:r>
          </w:p>
        </w:tc>
        <w:tc>
          <w:tcPr>
            <w:tcW w:w="258" w:type="dxa"/>
          </w:tcPr>
          <w:p w14:paraId="066ACE93" w14:textId="77777777" w:rsidR="00436A5B" w:rsidRPr="00677521" w:rsidRDefault="00A4646F" w:rsidP="001915F4">
            <w:pPr>
              <w:pStyle w:val="TableParagraph"/>
              <w:ind w:left="61" w:right="35"/>
              <w:jc w:val="center"/>
              <w:rPr>
                <w:sz w:val="12"/>
              </w:rPr>
            </w:pPr>
            <w:r w:rsidRPr="00677521">
              <w:rPr>
                <w:sz w:val="12"/>
              </w:rPr>
              <w:t>16</w:t>
            </w:r>
          </w:p>
        </w:tc>
        <w:tc>
          <w:tcPr>
            <w:tcW w:w="246" w:type="dxa"/>
          </w:tcPr>
          <w:p w14:paraId="4A83985F" w14:textId="77777777" w:rsidR="00436A5B" w:rsidRPr="00677521" w:rsidRDefault="00A4646F" w:rsidP="001915F4">
            <w:pPr>
              <w:pStyle w:val="TableParagraph"/>
              <w:ind w:left="61"/>
              <w:rPr>
                <w:sz w:val="12"/>
              </w:rPr>
            </w:pPr>
            <w:r w:rsidRPr="00677521">
              <w:rPr>
                <w:sz w:val="12"/>
              </w:rPr>
              <w:t>17</w:t>
            </w:r>
          </w:p>
        </w:tc>
        <w:tc>
          <w:tcPr>
            <w:tcW w:w="233" w:type="dxa"/>
            <w:tcBorders>
              <w:bottom w:val="nil"/>
            </w:tcBorders>
          </w:tcPr>
          <w:p w14:paraId="35794C7A" w14:textId="77777777" w:rsidR="00436A5B" w:rsidRPr="00677521" w:rsidRDefault="00A4646F" w:rsidP="001915F4">
            <w:pPr>
              <w:pStyle w:val="TableParagraph"/>
              <w:ind w:left="61"/>
              <w:rPr>
                <w:sz w:val="12"/>
              </w:rPr>
            </w:pPr>
            <w:r w:rsidRPr="00677521">
              <w:rPr>
                <w:sz w:val="12"/>
              </w:rPr>
              <w:t>18</w:t>
            </w:r>
          </w:p>
        </w:tc>
        <w:tc>
          <w:tcPr>
            <w:tcW w:w="245" w:type="dxa"/>
            <w:tcBorders>
              <w:bottom w:val="nil"/>
            </w:tcBorders>
          </w:tcPr>
          <w:p w14:paraId="0977C79B" w14:textId="77777777" w:rsidR="00436A5B" w:rsidRPr="00677521" w:rsidRDefault="00A4646F" w:rsidP="001915F4">
            <w:pPr>
              <w:pStyle w:val="TableParagraph"/>
              <w:ind w:left="45" w:right="35"/>
              <w:jc w:val="center"/>
              <w:rPr>
                <w:sz w:val="12"/>
              </w:rPr>
            </w:pPr>
            <w:r w:rsidRPr="00677521">
              <w:rPr>
                <w:sz w:val="12"/>
              </w:rPr>
              <w:t>19</w:t>
            </w:r>
          </w:p>
        </w:tc>
        <w:tc>
          <w:tcPr>
            <w:tcW w:w="233" w:type="dxa"/>
          </w:tcPr>
          <w:p w14:paraId="53312C45" w14:textId="77777777" w:rsidR="00436A5B" w:rsidRPr="00677521" w:rsidRDefault="00A4646F" w:rsidP="001915F4">
            <w:pPr>
              <w:pStyle w:val="TableParagraph"/>
              <w:ind w:left="31" w:right="9"/>
              <w:jc w:val="center"/>
              <w:rPr>
                <w:sz w:val="12"/>
              </w:rPr>
            </w:pPr>
            <w:r w:rsidRPr="00677521">
              <w:rPr>
                <w:sz w:val="12"/>
              </w:rPr>
              <w:t>20</w:t>
            </w:r>
          </w:p>
        </w:tc>
        <w:tc>
          <w:tcPr>
            <w:tcW w:w="259" w:type="dxa"/>
          </w:tcPr>
          <w:p w14:paraId="207C3E4B" w14:textId="77777777" w:rsidR="00436A5B" w:rsidRPr="00677521" w:rsidRDefault="00A4646F" w:rsidP="001915F4">
            <w:pPr>
              <w:pStyle w:val="TableParagraph"/>
              <w:ind w:left="73"/>
              <w:rPr>
                <w:sz w:val="12"/>
              </w:rPr>
            </w:pPr>
            <w:r w:rsidRPr="00677521">
              <w:rPr>
                <w:sz w:val="12"/>
              </w:rPr>
              <w:t>21</w:t>
            </w:r>
          </w:p>
        </w:tc>
        <w:tc>
          <w:tcPr>
            <w:tcW w:w="246" w:type="dxa"/>
          </w:tcPr>
          <w:p w14:paraId="596E73F3" w14:textId="77777777" w:rsidR="00436A5B" w:rsidRPr="00677521" w:rsidRDefault="00A4646F" w:rsidP="001915F4">
            <w:pPr>
              <w:pStyle w:val="TableParagraph"/>
              <w:ind w:left="36" w:right="30"/>
              <w:jc w:val="center"/>
              <w:rPr>
                <w:sz w:val="12"/>
              </w:rPr>
            </w:pPr>
            <w:r w:rsidRPr="00677521">
              <w:rPr>
                <w:sz w:val="12"/>
              </w:rPr>
              <w:t>22</w:t>
            </w:r>
          </w:p>
        </w:tc>
        <w:tc>
          <w:tcPr>
            <w:tcW w:w="246" w:type="dxa"/>
          </w:tcPr>
          <w:p w14:paraId="7D630DA9" w14:textId="77777777" w:rsidR="00436A5B" w:rsidRPr="00677521" w:rsidRDefault="00A4646F" w:rsidP="001915F4">
            <w:pPr>
              <w:pStyle w:val="TableParagraph"/>
              <w:ind w:left="36" w:right="32"/>
              <w:jc w:val="center"/>
              <w:rPr>
                <w:sz w:val="12"/>
              </w:rPr>
            </w:pPr>
            <w:r w:rsidRPr="00677521">
              <w:rPr>
                <w:sz w:val="12"/>
              </w:rPr>
              <w:t>23</w:t>
            </w:r>
          </w:p>
        </w:tc>
        <w:tc>
          <w:tcPr>
            <w:tcW w:w="259" w:type="dxa"/>
          </w:tcPr>
          <w:p w14:paraId="5C100B2C" w14:textId="77777777" w:rsidR="00436A5B" w:rsidRPr="00677521" w:rsidRDefault="00A4646F" w:rsidP="001915F4">
            <w:pPr>
              <w:pStyle w:val="TableParagraph"/>
              <w:ind w:left="57" w:right="41"/>
              <w:jc w:val="center"/>
              <w:rPr>
                <w:sz w:val="12"/>
              </w:rPr>
            </w:pPr>
            <w:r w:rsidRPr="00677521">
              <w:rPr>
                <w:sz w:val="12"/>
              </w:rPr>
              <w:t>24</w:t>
            </w:r>
          </w:p>
        </w:tc>
        <w:tc>
          <w:tcPr>
            <w:tcW w:w="246" w:type="dxa"/>
          </w:tcPr>
          <w:p w14:paraId="6E897DB5" w14:textId="77777777" w:rsidR="00436A5B" w:rsidRPr="00677521" w:rsidRDefault="00A4646F" w:rsidP="001915F4">
            <w:pPr>
              <w:pStyle w:val="TableParagraph"/>
              <w:ind w:left="36" w:right="36"/>
              <w:jc w:val="center"/>
              <w:rPr>
                <w:sz w:val="12"/>
              </w:rPr>
            </w:pPr>
            <w:r w:rsidRPr="00677521">
              <w:rPr>
                <w:sz w:val="12"/>
              </w:rPr>
              <w:t>25</w:t>
            </w:r>
          </w:p>
        </w:tc>
        <w:tc>
          <w:tcPr>
            <w:tcW w:w="246" w:type="dxa"/>
          </w:tcPr>
          <w:p w14:paraId="2BA88A15" w14:textId="77777777" w:rsidR="00436A5B" w:rsidRPr="00677521" w:rsidRDefault="00A4646F" w:rsidP="001915F4">
            <w:pPr>
              <w:pStyle w:val="TableParagraph"/>
              <w:ind w:left="54"/>
              <w:rPr>
                <w:sz w:val="12"/>
              </w:rPr>
            </w:pPr>
            <w:r w:rsidRPr="00677521">
              <w:rPr>
                <w:sz w:val="12"/>
              </w:rPr>
              <w:t>26</w:t>
            </w:r>
          </w:p>
        </w:tc>
        <w:tc>
          <w:tcPr>
            <w:tcW w:w="246" w:type="dxa"/>
          </w:tcPr>
          <w:p w14:paraId="7BC60EE2" w14:textId="77777777" w:rsidR="00436A5B" w:rsidRPr="00677521" w:rsidRDefault="00A4646F" w:rsidP="001915F4">
            <w:pPr>
              <w:pStyle w:val="TableParagraph"/>
              <w:ind w:left="54"/>
              <w:rPr>
                <w:sz w:val="12"/>
              </w:rPr>
            </w:pPr>
            <w:r w:rsidRPr="00677521">
              <w:rPr>
                <w:sz w:val="12"/>
              </w:rPr>
              <w:t>27</w:t>
            </w:r>
          </w:p>
        </w:tc>
        <w:tc>
          <w:tcPr>
            <w:tcW w:w="246" w:type="dxa"/>
          </w:tcPr>
          <w:p w14:paraId="7835EA56" w14:textId="77777777" w:rsidR="00436A5B" w:rsidRPr="00677521" w:rsidRDefault="00A4646F" w:rsidP="001915F4">
            <w:pPr>
              <w:pStyle w:val="TableParagraph"/>
              <w:ind w:left="33" w:right="36"/>
              <w:jc w:val="center"/>
              <w:rPr>
                <w:sz w:val="12"/>
              </w:rPr>
            </w:pPr>
            <w:r w:rsidRPr="00677521">
              <w:rPr>
                <w:sz w:val="12"/>
              </w:rPr>
              <w:t>28</w:t>
            </w:r>
          </w:p>
        </w:tc>
        <w:tc>
          <w:tcPr>
            <w:tcW w:w="246" w:type="dxa"/>
          </w:tcPr>
          <w:p w14:paraId="476BD75C" w14:textId="77777777" w:rsidR="00436A5B" w:rsidRPr="00677521" w:rsidRDefault="00A4646F" w:rsidP="001915F4">
            <w:pPr>
              <w:pStyle w:val="TableParagraph"/>
              <w:ind w:left="31" w:right="36"/>
              <w:jc w:val="center"/>
              <w:rPr>
                <w:sz w:val="12"/>
              </w:rPr>
            </w:pPr>
            <w:r w:rsidRPr="00677521">
              <w:rPr>
                <w:sz w:val="12"/>
              </w:rPr>
              <w:t>29</w:t>
            </w:r>
          </w:p>
        </w:tc>
        <w:tc>
          <w:tcPr>
            <w:tcW w:w="234" w:type="dxa"/>
          </w:tcPr>
          <w:p w14:paraId="0F31B07A" w14:textId="77777777" w:rsidR="00436A5B" w:rsidRPr="00677521" w:rsidRDefault="00A4646F" w:rsidP="001915F4">
            <w:pPr>
              <w:pStyle w:val="TableParagraph"/>
              <w:ind w:left="51"/>
              <w:rPr>
                <w:sz w:val="12"/>
              </w:rPr>
            </w:pPr>
            <w:r w:rsidRPr="00677521">
              <w:rPr>
                <w:sz w:val="12"/>
              </w:rPr>
              <w:t>30</w:t>
            </w:r>
          </w:p>
        </w:tc>
        <w:tc>
          <w:tcPr>
            <w:tcW w:w="246" w:type="dxa"/>
          </w:tcPr>
          <w:p w14:paraId="004BF9D0" w14:textId="77777777" w:rsidR="00436A5B" w:rsidRPr="00677521" w:rsidRDefault="00A4646F" w:rsidP="001915F4">
            <w:pPr>
              <w:pStyle w:val="TableParagraph"/>
              <w:ind w:left="49"/>
              <w:rPr>
                <w:sz w:val="12"/>
              </w:rPr>
            </w:pPr>
            <w:r w:rsidRPr="00677521">
              <w:rPr>
                <w:sz w:val="12"/>
              </w:rPr>
              <w:t>31</w:t>
            </w:r>
          </w:p>
        </w:tc>
        <w:tc>
          <w:tcPr>
            <w:tcW w:w="246" w:type="dxa"/>
          </w:tcPr>
          <w:p w14:paraId="7DBB4A98" w14:textId="77777777" w:rsidR="00436A5B" w:rsidRPr="00677521" w:rsidRDefault="00A4646F" w:rsidP="001915F4">
            <w:pPr>
              <w:pStyle w:val="TableParagraph"/>
              <w:ind w:left="23" w:right="36"/>
              <w:jc w:val="center"/>
              <w:rPr>
                <w:sz w:val="12"/>
              </w:rPr>
            </w:pPr>
            <w:r w:rsidRPr="00677521">
              <w:rPr>
                <w:sz w:val="12"/>
              </w:rPr>
              <w:t>32</w:t>
            </w:r>
          </w:p>
        </w:tc>
        <w:tc>
          <w:tcPr>
            <w:tcW w:w="259" w:type="dxa"/>
          </w:tcPr>
          <w:p w14:paraId="1529A59B" w14:textId="77777777" w:rsidR="00436A5B" w:rsidRPr="00677521" w:rsidRDefault="00A4646F" w:rsidP="001915F4">
            <w:pPr>
              <w:pStyle w:val="TableParagraph"/>
              <w:ind w:left="60"/>
              <w:rPr>
                <w:sz w:val="12"/>
              </w:rPr>
            </w:pPr>
            <w:r w:rsidRPr="00677521">
              <w:rPr>
                <w:sz w:val="12"/>
              </w:rPr>
              <w:t>33</w:t>
            </w:r>
          </w:p>
        </w:tc>
        <w:tc>
          <w:tcPr>
            <w:tcW w:w="234" w:type="dxa"/>
          </w:tcPr>
          <w:p w14:paraId="79C2DAE3" w14:textId="77777777" w:rsidR="00436A5B" w:rsidRPr="00677521" w:rsidRDefault="00A4646F" w:rsidP="001915F4">
            <w:pPr>
              <w:pStyle w:val="TableParagraph"/>
              <w:ind w:right="49"/>
              <w:jc w:val="right"/>
              <w:rPr>
                <w:sz w:val="12"/>
              </w:rPr>
            </w:pPr>
            <w:r w:rsidRPr="00677521">
              <w:rPr>
                <w:sz w:val="12"/>
              </w:rPr>
              <w:t>34</w:t>
            </w:r>
          </w:p>
        </w:tc>
        <w:tc>
          <w:tcPr>
            <w:tcW w:w="207" w:type="dxa"/>
          </w:tcPr>
          <w:p w14:paraId="43541D6B" w14:textId="77777777" w:rsidR="00436A5B" w:rsidRPr="00677521" w:rsidRDefault="00A4646F" w:rsidP="001915F4">
            <w:pPr>
              <w:pStyle w:val="TableParagraph"/>
              <w:ind w:left="31"/>
              <w:rPr>
                <w:sz w:val="12"/>
              </w:rPr>
            </w:pPr>
            <w:r w:rsidRPr="00677521">
              <w:rPr>
                <w:sz w:val="12"/>
              </w:rPr>
              <w:t>35</w:t>
            </w:r>
          </w:p>
        </w:tc>
        <w:tc>
          <w:tcPr>
            <w:tcW w:w="233" w:type="dxa"/>
          </w:tcPr>
          <w:p w14:paraId="0CF95B87" w14:textId="77777777" w:rsidR="00436A5B" w:rsidRPr="00677521" w:rsidRDefault="00A4646F" w:rsidP="001915F4">
            <w:pPr>
              <w:pStyle w:val="TableParagraph"/>
              <w:ind w:left="44"/>
              <w:rPr>
                <w:sz w:val="12"/>
              </w:rPr>
            </w:pPr>
            <w:r w:rsidRPr="00677521">
              <w:rPr>
                <w:sz w:val="12"/>
              </w:rPr>
              <w:t>36</w:t>
            </w:r>
          </w:p>
        </w:tc>
        <w:tc>
          <w:tcPr>
            <w:tcW w:w="233" w:type="dxa"/>
          </w:tcPr>
          <w:p w14:paraId="553912B9" w14:textId="77777777" w:rsidR="00436A5B" w:rsidRPr="00677521" w:rsidRDefault="00A4646F" w:rsidP="001915F4">
            <w:pPr>
              <w:pStyle w:val="TableParagraph"/>
              <w:ind w:left="15" w:right="24"/>
              <w:jc w:val="center"/>
              <w:rPr>
                <w:sz w:val="12"/>
              </w:rPr>
            </w:pPr>
            <w:r w:rsidRPr="00677521">
              <w:rPr>
                <w:sz w:val="12"/>
              </w:rPr>
              <w:t>37</w:t>
            </w:r>
          </w:p>
        </w:tc>
        <w:tc>
          <w:tcPr>
            <w:tcW w:w="208" w:type="dxa"/>
          </w:tcPr>
          <w:p w14:paraId="09902465" w14:textId="77777777" w:rsidR="00436A5B" w:rsidRPr="00677521" w:rsidRDefault="00A4646F" w:rsidP="001915F4">
            <w:pPr>
              <w:pStyle w:val="TableParagraph"/>
              <w:ind w:left="16" w:right="28"/>
              <w:jc w:val="center"/>
              <w:rPr>
                <w:sz w:val="12"/>
              </w:rPr>
            </w:pPr>
            <w:r w:rsidRPr="00677521">
              <w:rPr>
                <w:sz w:val="12"/>
              </w:rPr>
              <w:t>38</w:t>
            </w:r>
          </w:p>
        </w:tc>
        <w:tc>
          <w:tcPr>
            <w:tcW w:w="222" w:type="dxa"/>
          </w:tcPr>
          <w:p w14:paraId="79D0DA5B" w14:textId="77777777" w:rsidR="00436A5B" w:rsidRPr="00677521" w:rsidRDefault="00A4646F" w:rsidP="001915F4">
            <w:pPr>
              <w:pStyle w:val="TableParagraph"/>
              <w:ind w:left="26"/>
              <w:rPr>
                <w:sz w:val="12"/>
              </w:rPr>
            </w:pPr>
            <w:r w:rsidRPr="00677521">
              <w:rPr>
                <w:sz w:val="12"/>
              </w:rPr>
              <w:t>39</w:t>
            </w:r>
          </w:p>
        </w:tc>
        <w:tc>
          <w:tcPr>
            <w:tcW w:w="209" w:type="dxa"/>
          </w:tcPr>
          <w:p w14:paraId="5C55C094" w14:textId="77777777" w:rsidR="00436A5B" w:rsidRPr="00677521" w:rsidRDefault="00A4646F" w:rsidP="001915F4">
            <w:pPr>
              <w:pStyle w:val="TableParagraph"/>
              <w:ind w:left="12" w:right="33"/>
              <w:jc w:val="center"/>
              <w:rPr>
                <w:sz w:val="12"/>
              </w:rPr>
            </w:pPr>
            <w:r w:rsidRPr="00677521">
              <w:rPr>
                <w:sz w:val="12"/>
              </w:rPr>
              <w:t>40</w:t>
            </w:r>
          </w:p>
        </w:tc>
        <w:tc>
          <w:tcPr>
            <w:tcW w:w="221" w:type="dxa"/>
          </w:tcPr>
          <w:p w14:paraId="60C9E0C7" w14:textId="77777777" w:rsidR="00436A5B" w:rsidRPr="00677521" w:rsidRDefault="00A4646F" w:rsidP="001915F4">
            <w:pPr>
              <w:pStyle w:val="TableParagraph"/>
              <w:ind w:left="9" w:right="48"/>
              <w:jc w:val="center"/>
              <w:rPr>
                <w:sz w:val="12"/>
              </w:rPr>
            </w:pPr>
            <w:r w:rsidRPr="00677521">
              <w:rPr>
                <w:sz w:val="12"/>
              </w:rPr>
              <w:t>41</w:t>
            </w:r>
          </w:p>
        </w:tc>
        <w:tc>
          <w:tcPr>
            <w:tcW w:w="234" w:type="dxa"/>
          </w:tcPr>
          <w:p w14:paraId="3BC12B87" w14:textId="77777777" w:rsidR="00436A5B" w:rsidRPr="00677521" w:rsidRDefault="00A4646F" w:rsidP="001915F4">
            <w:pPr>
              <w:pStyle w:val="TableParagraph"/>
              <w:ind w:left="33"/>
              <w:rPr>
                <w:sz w:val="12"/>
              </w:rPr>
            </w:pPr>
            <w:r w:rsidRPr="00677521">
              <w:rPr>
                <w:sz w:val="12"/>
              </w:rPr>
              <w:t>42</w:t>
            </w:r>
          </w:p>
        </w:tc>
        <w:tc>
          <w:tcPr>
            <w:tcW w:w="221" w:type="dxa"/>
          </w:tcPr>
          <w:p w14:paraId="7CAFAFD5" w14:textId="77777777" w:rsidR="00436A5B" w:rsidRPr="00677521" w:rsidRDefault="00A4646F" w:rsidP="001915F4">
            <w:pPr>
              <w:pStyle w:val="TableParagraph"/>
              <w:ind w:left="17"/>
              <w:rPr>
                <w:sz w:val="12"/>
              </w:rPr>
            </w:pPr>
            <w:r w:rsidRPr="00677521">
              <w:rPr>
                <w:sz w:val="12"/>
              </w:rPr>
              <w:t>43</w:t>
            </w:r>
          </w:p>
        </w:tc>
        <w:tc>
          <w:tcPr>
            <w:tcW w:w="610" w:type="dxa"/>
            <w:tcBorders>
              <w:bottom w:val="nil"/>
              <w:right w:val="single" w:sz="12" w:space="0" w:color="0000D0"/>
            </w:tcBorders>
          </w:tcPr>
          <w:p w14:paraId="7AF97DC1" w14:textId="77777777" w:rsidR="00436A5B" w:rsidRPr="00677521" w:rsidRDefault="00436A5B" w:rsidP="001915F4">
            <w:pPr>
              <w:pStyle w:val="TableParagraph"/>
              <w:rPr>
                <w:sz w:val="12"/>
              </w:rPr>
            </w:pPr>
          </w:p>
        </w:tc>
      </w:tr>
      <w:tr w:rsidR="0032797B" w:rsidRPr="00677521" w14:paraId="6E2C76CE" w14:textId="77777777" w:rsidTr="009D1023">
        <w:trPr>
          <w:trHeight w:val="204"/>
        </w:trPr>
        <w:tc>
          <w:tcPr>
            <w:tcW w:w="515" w:type="dxa"/>
            <w:shd w:val="clear" w:color="auto" w:fill="A6A6A6"/>
          </w:tcPr>
          <w:p w14:paraId="33516424" w14:textId="77777777" w:rsidR="00436A5B" w:rsidRPr="00677521" w:rsidRDefault="00A4646F" w:rsidP="001915F4">
            <w:pPr>
              <w:pStyle w:val="TableParagraph"/>
              <w:ind w:left="27"/>
              <w:jc w:val="center"/>
              <w:rPr>
                <w:b/>
                <w:sz w:val="10"/>
              </w:rPr>
            </w:pPr>
            <w:r w:rsidRPr="00677521">
              <w:rPr>
                <w:b/>
                <w:sz w:val="10"/>
              </w:rPr>
              <w:t>ОП.00</w:t>
            </w:r>
          </w:p>
        </w:tc>
        <w:tc>
          <w:tcPr>
            <w:tcW w:w="2734" w:type="dxa"/>
            <w:shd w:val="clear" w:color="auto" w:fill="A6A6A6"/>
          </w:tcPr>
          <w:p w14:paraId="547B8A26" w14:textId="77777777" w:rsidR="00436A5B" w:rsidRPr="00677521" w:rsidRDefault="009D1023" w:rsidP="001915F4">
            <w:pPr>
              <w:pStyle w:val="TableParagraph"/>
              <w:ind w:left="34"/>
              <w:rPr>
                <w:b/>
                <w:sz w:val="16"/>
                <w:szCs w:val="16"/>
              </w:rPr>
            </w:pPr>
            <w:r w:rsidRPr="00677521">
              <w:rPr>
                <w:b/>
                <w:sz w:val="16"/>
                <w:szCs w:val="16"/>
              </w:rPr>
              <w:t>Общепроф</w:t>
            </w:r>
            <w:r w:rsidR="00A4646F" w:rsidRPr="00677521">
              <w:rPr>
                <w:b/>
                <w:sz w:val="16"/>
                <w:szCs w:val="16"/>
              </w:rPr>
              <w:t>ессиональный цикл</w:t>
            </w:r>
          </w:p>
        </w:tc>
        <w:tc>
          <w:tcPr>
            <w:tcW w:w="245" w:type="dxa"/>
            <w:shd w:val="clear" w:color="auto" w:fill="A6A6A6"/>
          </w:tcPr>
          <w:p w14:paraId="226FC22D" w14:textId="77777777" w:rsidR="00436A5B" w:rsidRPr="00677521" w:rsidRDefault="00436A5B" w:rsidP="001915F4">
            <w:pPr>
              <w:pStyle w:val="TableParagraph"/>
              <w:rPr>
                <w:sz w:val="16"/>
                <w:szCs w:val="16"/>
              </w:rPr>
            </w:pPr>
          </w:p>
        </w:tc>
        <w:tc>
          <w:tcPr>
            <w:tcW w:w="284" w:type="dxa"/>
            <w:shd w:val="clear" w:color="auto" w:fill="A6A6A6"/>
          </w:tcPr>
          <w:p w14:paraId="3479012E" w14:textId="77777777" w:rsidR="00436A5B" w:rsidRPr="00677521" w:rsidRDefault="00436A5B" w:rsidP="001915F4">
            <w:pPr>
              <w:pStyle w:val="TableParagraph"/>
              <w:rPr>
                <w:sz w:val="16"/>
                <w:szCs w:val="16"/>
              </w:rPr>
            </w:pPr>
          </w:p>
        </w:tc>
        <w:tc>
          <w:tcPr>
            <w:tcW w:w="233" w:type="dxa"/>
            <w:shd w:val="clear" w:color="auto" w:fill="A6A6A6"/>
          </w:tcPr>
          <w:p w14:paraId="212F0A78" w14:textId="77777777" w:rsidR="00436A5B" w:rsidRPr="00677521" w:rsidRDefault="00436A5B" w:rsidP="001915F4">
            <w:pPr>
              <w:pStyle w:val="TableParagraph"/>
              <w:rPr>
                <w:sz w:val="16"/>
                <w:szCs w:val="16"/>
              </w:rPr>
            </w:pPr>
          </w:p>
        </w:tc>
        <w:tc>
          <w:tcPr>
            <w:tcW w:w="233" w:type="dxa"/>
            <w:shd w:val="clear" w:color="auto" w:fill="A6A6A6"/>
          </w:tcPr>
          <w:p w14:paraId="24B15F62" w14:textId="77777777" w:rsidR="00436A5B" w:rsidRPr="00677521" w:rsidRDefault="00436A5B" w:rsidP="001915F4">
            <w:pPr>
              <w:pStyle w:val="TableParagraph"/>
              <w:rPr>
                <w:sz w:val="16"/>
                <w:szCs w:val="16"/>
              </w:rPr>
            </w:pPr>
          </w:p>
        </w:tc>
        <w:tc>
          <w:tcPr>
            <w:tcW w:w="233" w:type="dxa"/>
            <w:shd w:val="clear" w:color="auto" w:fill="A6A6A6"/>
          </w:tcPr>
          <w:p w14:paraId="43A4F882" w14:textId="77777777" w:rsidR="00436A5B" w:rsidRPr="00677521" w:rsidRDefault="00436A5B" w:rsidP="001915F4">
            <w:pPr>
              <w:pStyle w:val="TableParagraph"/>
              <w:rPr>
                <w:sz w:val="16"/>
                <w:szCs w:val="16"/>
              </w:rPr>
            </w:pPr>
          </w:p>
        </w:tc>
        <w:tc>
          <w:tcPr>
            <w:tcW w:w="258" w:type="dxa"/>
            <w:shd w:val="clear" w:color="auto" w:fill="A6A6A6"/>
          </w:tcPr>
          <w:p w14:paraId="2ADE7F20" w14:textId="77777777" w:rsidR="00436A5B" w:rsidRPr="00677521" w:rsidRDefault="00436A5B" w:rsidP="001915F4">
            <w:pPr>
              <w:pStyle w:val="TableParagraph"/>
              <w:rPr>
                <w:sz w:val="16"/>
                <w:szCs w:val="16"/>
              </w:rPr>
            </w:pPr>
          </w:p>
        </w:tc>
        <w:tc>
          <w:tcPr>
            <w:tcW w:w="233" w:type="dxa"/>
            <w:shd w:val="clear" w:color="auto" w:fill="A6A6A6"/>
          </w:tcPr>
          <w:p w14:paraId="34BFB7AE" w14:textId="77777777" w:rsidR="00436A5B" w:rsidRPr="00677521" w:rsidRDefault="00436A5B" w:rsidP="001915F4">
            <w:pPr>
              <w:pStyle w:val="TableParagraph"/>
              <w:rPr>
                <w:sz w:val="16"/>
                <w:szCs w:val="16"/>
              </w:rPr>
            </w:pPr>
          </w:p>
        </w:tc>
        <w:tc>
          <w:tcPr>
            <w:tcW w:w="245" w:type="dxa"/>
            <w:shd w:val="clear" w:color="auto" w:fill="A6A6A6"/>
          </w:tcPr>
          <w:p w14:paraId="39F66BDF" w14:textId="77777777" w:rsidR="00436A5B" w:rsidRPr="00677521" w:rsidRDefault="00436A5B" w:rsidP="001915F4">
            <w:pPr>
              <w:pStyle w:val="TableParagraph"/>
              <w:rPr>
                <w:sz w:val="16"/>
                <w:szCs w:val="16"/>
              </w:rPr>
            </w:pPr>
          </w:p>
        </w:tc>
        <w:tc>
          <w:tcPr>
            <w:tcW w:w="246" w:type="dxa"/>
            <w:shd w:val="clear" w:color="auto" w:fill="A6A6A6"/>
          </w:tcPr>
          <w:p w14:paraId="3D9525CD" w14:textId="77777777" w:rsidR="00436A5B" w:rsidRPr="00677521" w:rsidRDefault="00436A5B" w:rsidP="001915F4">
            <w:pPr>
              <w:pStyle w:val="TableParagraph"/>
              <w:rPr>
                <w:sz w:val="16"/>
                <w:szCs w:val="16"/>
              </w:rPr>
            </w:pPr>
          </w:p>
        </w:tc>
        <w:tc>
          <w:tcPr>
            <w:tcW w:w="245" w:type="dxa"/>
            <w:shd w:val="clear" w:color="auto" w:fill="A6A6A6"/>
          </w:tcPr>
          <w:p w14:paraId="1DD7F082" w14:textId="77777777" w:rsidR="00436A5B" w:rsidRPr="00677521" w:rsidRDefault="00436A5B" w:rsidP="001915F4">
            <w:pPr>
              <w:pStyle w:val="TableParagraph"/>
              <w:rPr>
                <w:sz w:val="16"/>
                <w:szCs w:val="16"/>
              </w:rPr>
            </w:pPr>
          </w:p>
        </w:tc>
        <w:tc>
          <w:tcPr>
            <w:tcW w:w="258" w:type="dxa"/>
            <w:shd w:val="clear" w:color="auto" w:fill="A6A6A6"/>
          </w:tcPr>
          <w:p w14:paraId="00326633" w14:textId="77777777" w:rsidR="00436A5B" w:rsidRPr="00677521" w:rsidRDefault="00436A5B" w:rsidP="001915F4">
            <w:pPr>
              <w:pStyle w:val="TableParagraph"/>
              <w:rPr>
                <w:sz w:val="16"/>
                <w:szCs w:val="16"/>
              </w:rPr>
            </w:pPr>
          </w:p>
        </w:tc>
        <w:tc>
          <w:tcPr>
            <w:tcW w:w="270" w:type="dxa"/>
            <w:shd w:val="clear" w:color="auto" w:fill="A6A6A6"/>
          </w:tcPr>
          <w:p w14:paraId="28876422" w14:textId="77777777" w:rsidR="00436A5B" w:rsidRPr="00677521" w:rsidRDefault="00436A5B" w:rsidP="001915F4">
            <w:pPr>
              <w:pStyle w:val="TableParagraph"/>
              <w:rPr>
                <w:sz w:val="16"/>
                <w:szCs w:val="16"/>
              </w:rPr>
            </w:pPr>
          </w:p>
        </w:tc>
        <w:tc>
          <w:tcPr>
            <w:tcW w:w="259" w:type="dxa"/>
            <w:shd w:val="clear" w:color="auto" w:fill="A6A6A6"/>
          </w:tcPr>
          <w:p w14:paraId="6D192944" w14:textId="77777777" w:rsidR="00436A5B" w:rsidRPr="00677521" w:rsidRDefault="00436A5B" w:rsidP="001915F4">
            <w:pPr>
              <w:pStyle w:val="TableParagraph"/>
              <w:rPr>
                <w:sz w:val="16"/>
                <w:szCs w:val="16"/>
              </w:rPr>
            </w:pPr>
          </w:p>
        </w:tc>
        <w:tc>
          <w:tcPr>
            <w:tcW w:w="245" w:type="dxa"/>
            <w:shd w:val="clear" w:color="auto" w:fill="A6A6A6"/>
          </w:tcPr>
          <w:p w14:paraId="795117C7" w14:textId="77777777" w:rsidR="00436A5B" w:rsidRPr="00677521" w:rsidRDefault="00436A5B" w:rsidP="001915F4">
            <w:pPr>
              <w:pStyle w:val="TableParagraph"/>
              <w:rPr>
                <w:sz w:val="16"/>
                <w:szCs w:val="16"/>
              </w:rPr>
            </w:pPr>
          </w:p>
        </w:tc>
        <w:tc>
          <w:tcPr>
            <w:tcW w:w="309" w:type="dxa"/>
            <w:shd w:val="clear" w:color="auto" w:fill="A6A6A6"/>
          </w:tcPr>
          <w:p w14:paraId="370A13B9" w14:textId="77777777" w:rsidR="00436A5B" w:rsidRPr="00677521" w:rsidRDefault="00436A5B" w:rsidP="001915F4">
            <w:pPr>
              <w:pStyle w:val="TableParagraph"/>
              <w:rPr>
                <w:sz w:val="16"/>
                <w:szCs w:val="16"/>
              </w:rPr>
            </w:pPr>
          </w:p>
        </w:tc>
        <w:tc>
          <w:tcPr>
            <w:tcW w:w="258" w:type="dxa"/>
            <w:shd w:val="clear" w:color="auto" w:fill="A6A6A6"/>
          </w:tcPr>
          <w:p w14:paraId="18A35F60" w14:textId="77777777" w:rsidR="00436A5B" w:rsidRPr="00677521" w:rsidRDefault="00436A5B" w:rsidP="001915F4">
            <w:pPr>
              <w:pStyle w:val="TableParagraph"/>
              <w:rPr>
                <w:sz w:val="16"/>
                <w:szCs w:val="16"/>
              </w:rPr>
            </w:pPr>
          </w:p>
        </w:tc>
        <w:tc>
          <w:tcPr>
            <w:tcW w:w="246" w:type="dxa"/>
            <w:shd w:val="clear" w:color="auto" w:fill="A6A6A6"/>
          </w:tcPr>
          <w:p w14:paraId="4E8E9E12" w14:textId="77777777" w:rsidR="00436A5B" w:rsidRPr="00677521" w:rsidRDefault="00436A5B" w:rsidP="001915F4">
            <w:pPr>
              <w:pStyle w:val="TableParagraph"/>
              <w:rPr>
                <w:sz w:val="16"/>
                <w:szCs w:val="16"/>
              </w:rPr>
            </w:pPr>
          </w:p>
        </w:tc>
        <w:tc>
          <w:tcPr>
            <w:tcW w:w="233" w:type="dxa"/>
            <w:tcBorders>
              <w:top w:val="nil"/>
            </w:tcBorders>
            <w:shd w:val="clear" w:color="auto" w:fill="A6A6A6"/>
          </w:tcPr>
          <w:p w14:paraId="5052FB38" w14:textId="77777777" w:rsidR="00436A5B" w:rsidRPr="00677521" w:rsidRDefault="00A4646F" w:rsidP="001915F4">
            <w:pPr>
              <w:pStyle w:val="TableParagraph"/>
              <w:ind w:left="89"/>
              <w:rPr>
                <w:sz w:val="16"/>
                <w:szCs w:val="16"/>
              </w:rPr>
            </w:pPr>
            <w:r w:rsidRPr="00677521">
              <w:rPr>
                <w:sz w:val="16"/>
                <w:szCs w:val="16"/>
              </w:rPr>
              <w:t>К</w:t>
            </w:r>
          </w:p>
        </w:tc>
        <w:tc>
          <w:tcPr>
            <w:tcW w:w="245" w:type="dxa"/>
            <w:tcBorders>
              <w:top w:val="nil"/>
            </w:tcBorders>
            <w:shd w:val="clear" w:color="auto" w:fill="A6A6A6"/>
          </w:tcPr>
          <w:p w14:paraId="1A7C75A7" w14:textId="77777777" w:rsidR="00436A5B" w:rsidRPr="00677521" w:rsidRDefault="00A4646F" w:rsidP="001915F4">
            <w:pPr>
              <w:pStyle w:val="TableParagraph"/>
              <w:ind w:left="10"/>
              <w:jc w:val="center"/>
              <w:rPr>
                <w:sz w:val="16"/>
                <w:szCs w:val="16"/>
              </w:rPr>
            </w:pPr>
            <w:r w:rsidRPr="00677521">
              <w:rPr>
                <w:sz w:val="16"/>
                <w:szCs w:val="16"/>
              </w:rPr>
              <w:t>К</w:t>
            </w:r>
          </w:p>
        </w:tc>
        <w:tc>
          <w:tcPr>
            <w:tcW w:w="233" w:type="dxa"/>
            <w:shd w:val="clear" w:color="auto" w:fill="A6A6A6"/>
          </w:tcPr>
          <w:p w14:paraId="33BA4722" w14:textId="77777777" w:rsidR="00436A5B" w:rsidRPr="00677521" w:rsidRDefault="00436A5B" w:rsidP="001915F4">
            <w:pPr>
              <w:pStyle w:val="TableParagraph"/>
              <w:rPr>
                <w:sz w:val="16"/>
                <w:szCs w:val="16"/>
              </w:rPr>
            </w:pPr>
          </w:p>
        </w:tc>
        <w:tc>
          <w:tcPr>
            <w:tcW w:w="259" w:type="dxa"/>
            <w:shd w:val="clear" w:color="auto" w:fill="A6A6A6"/>
          </w:tcPr>
          <w:p w14:paraId="0C47B76D" w14:textId="77777777" w:rsidR="00436A5B" w:rsidRPr="00677521" w:rsidRDefault="00436A5B" w:rsidP="001915F4">
            <w:pPr>
              <w:pStyle w:val="TableParagraph"/>
              <w:rPr>
                <w:sz w:val="16"/>
                <w:szCs w:val="16"/>
              </w:rPr>
            </w:pPr>
          </w:p>
        </w:tc>
        <w:tc>
          <w:tcPr>
            <w:tcW w:w="246" w:type="dxa"/>
            <w:shd w:val="clear" w:color="auto" w:fill="A6A6A6"/>
          </w:tcPr>
          <w:p w14:paraId="36547C6E" w14:textId="77777777" w:rsidR="00436A5B" w:rsidRPr="00677521" w:rsidRDefault="00436A5B" w:rsidP="001915F4">
            <w:pPr>
              <w:pStyle w:val="TableParagraph"/>
              <w:rPr>
                <w:sz w:val="16"/>
                <w:szCs w:val="16"/>
              </w:rPr>
            </w:pPr>
          </w:p>
        </w:tc>
        <w:tc>
          <w:tcPr>
            <w:tcW w:w="246" w:type="dxa"/>
            <w:shd w:val="clear" w:color="auto" w:fill="A6A6A6"/>
          </w:tcPr>
          <w:p w14:paraId="62366BC3" w14:textId="77777777" w:rsidR="00436A5B" w:rsidRPr="00677521" w:rsidRDefault="00436A5B" w:rsidP="001915F4">
            <w:pPr>
              <w:pStyle w:val="TableParagraph"/>
              <w:rPr>
                <w:sz w:val="16"/>
                <w:szCs w:val="16"/>
              </w:rPr>
            </w:pPr>
          </w:p>
        </w:tc>
        <w:tc>
          <w:tcPr>
            <w:tcW w:w="259" w:type="dxa"/>
            <w:shd w:val="clear" w:color="auto" w:fill="A6A6A6"/>
          </w:tcPr>
          <w:p w14:paraId="5CD115F1" w14:textId="77777777" w:rsidR="00436A5B" w:rsidRPr="00677521" w:rsidRDefault="00436A5B" w:rsidP="001915F4">
            <w:pPr>
              <w:pStyle w:val="TableParagraph"/>
              <w:rPr>
                <w:sz w:val="16"/>
                <w:szCs w:val="16"/>
              </w:rPr>
            </w:pPr>
          </w:p>
        </w:tc>
        <w:tc>
          <w:tcPr>
            <w:tcW w:w="246" w:type="dxa"/>
            <w:shd w:val="clear" w:color="auto" w:fill="A6A6A6"/>
          </w:tcPr>
          <w:p w14:paraId="5C43B34A" w14:textId="77777777" w:rsidR="00436A5B" w:rsidRPr="00677521" w:rsidRDefault="00436A5B" w:rsidP="001915F4">
            <w:pPr>
              <w:pStyle w:val="TableParagraph"/>
              <w:rPr>
                <w:sz w:val="16"/>
                <w:szCs w:val="16"/>
              </w:rPr>
            </w:pPr>
          </w:p>
        </w:tc>
        <w:tc>
          <w:tcPr>
            <w:tcW w:w="246" w:type="dxa"/>
            <w:shd w:val="clear" w:color="auto" w:fill="A6A6A6"/>
          </w:tcPr>
          <w:p w14:paraId="2C41F793" w14:textId="77777777" w:rsidR="00436A5B" w:rsidRPr="00677521" w:rsidRDefault="00436A5B" w:rsidP="001915F4">
            <w:pPr>
              <w:pStyle w:val="TableParagraph"/>
              <w:rPr>
                <w:sz w:val="16"/>
                <w:szCs w:val="16"/>
              </w:rPr>
            </w:pPr>
          </w:p>
        </w:tc>
        <w:tc>
          <w:tcPr>
            <w:tcW w:w="246" w:type="dxa"/>
            <w:shd w:val="clear" w:color="auto" w:fill="A6A6A6"/>
          </w:tcPr>
          <w:p w14:paraId="79C38622" w14:textId="77777777" w:rsidR="00436A5B" w:rsidRPr="00677521" w:rsidRDefault="00436A5B" w:rsidP="001915F4">
            <w:pPr>
              <w:pStyle w:val="TableParagraph"/>
              <w:rPr>
                <w:sz w:val="16"/>
                <w:szCs w:val="16"/>
              </w:rPr>
            </w:pPr>
          </w:p>
        </w:tc>
        <w:tc>
          <w:tcPr>
            <w:tcW w:w="246" w:type="dxa"/>
            <w:shd w:val="clear" w:color="auto" w:fill="A6A6A6"/>
          </w:tcPr>
          <w:p w14:paraId="5CFDCE58" w14:textId="77777777" w:rsidR="00436A5B" w:rsidRPr="00677521" w:rsidRDefault="00436A5B" w:rsidP="001915F4">
            <w:pPr>
              <w:pStyle w:val="TableParagraph"/>
              <w:rPr>
                <w:sz w:val="16"/>
                <w:szCs w:val="16"/>
              </w:rPr>
            </w:pPr>
          </w:p>
        </w:tc>
        <w:tc>
          <w:tcPr>
            <w:tcW w:w="246" w:type="dxa"/>
            <w:shd w:val="clear" w:color="auto" w:fill="A6A6A6"/>
          </w:tcPr>
          <w:p w14:paraId="0FE1F9E3" w14:textId="77777777" w:rsidR="00436A5B" w:rsidRPr="00677521" w:rsidRDefault="00436A5B" w:rsidP="001915F4">
            <w:pPr>
              <w:pStyle w:val="TableParagraph"/>
              <w:rPr>
                <w:sz w:val="16"/>
                <w:szCs w:val="16"/>
              </w:rPr>
            </w:pPr>
          </w:p>
        </w:tc>
        <w:tc>
          <w:tcPr>
            <w:tcW w:w="234" w:type="dxa"/>
            <w:shd w:val="clear" w:color="auto" w:fill="A6A6A6"/>
          </w:tcPr>
          <w:p w14:paraId="6B3C2CDD" w14:textId="77777777" w:rsidR="00436A5B" w:rsidRPr="00677521" w:rsidRDefault="00436A5B" w:rsidP="001915F4">
            <w:pPr>
              <w:pStyle w:val="TableParagraph"/>
              <w:rPr>
                <w:sz w:val="16"/>
                <w:szCs w:val="16"/>
              </w:rPr>
            </w:pPr>
          </w:p>
        </w:tc>
        <w:tc>
          <w:tcPr>
            <w:tcW w:w="246" w:type="dxa"/>
            <w:shd w:val="clear" w:color="auto" w:fill="A6A6A6"/>
          </w:tcPr>
          <w:p w14:paraId="7E920B59" w14:textId="77777777" w:rsidR="00436A5B" w:rsidRPr="00677521" w:rsidRDefault="00436A5B" w:rsidP="001915F4">
            <w:pPr>
              <w:pStyle w:val="TableParagraph"/>
              <w:rPr>
                <w:sz w:val="16"/>
                <w:szCs w:val="16"/>
              </w:rPr>
            </w:pPr>
          </w:p>
        </w:tc>
        <w:tc>
          <w:tcPr>
            <w:tcW w:w="246" w:type="dxa"/>
            <w:shd w:val="clear" w:color="auto" w:fill="A6A6A6"/>
          </w:tcPr>
          <w:p w14:paraId="43CA5948" w14:textId="77777777" w:rsidR="00436A5B" w:rsidRPr="00677521" w:rsidRDefault="00436A5B" w:rsidP="001915F4">
            <w:pPr>
              <w:pStyle w:val="TableParagraph"/>
              <w:rPr>
                <w:sz w:val="16"/>
                <w:szCs w:val="16"/>
              </w:rPr>
            </w:pPr>
          </w:p>
        </w:tc>
        <w:tc>
          <w:tcPr>
            <w:tcW w:w="259" w:type="dxa"/>
            <w:shd w:val="clear" w:color="auto" w:fill="A6A6A6"/>
          </w:tcPr>
          <w:p w14:paraId="44CFF40D" w14:textId="77777777" w:rsidR="00436A5B" w:rsidRPr="00677521" w:rsidRDefault="00436A5B" w:rsidP="001915F4">
            <w:pPr>
              <w:pStyle w:val="TableParagraph"/>
              <w:rPr>
                <w:sz w:val="16"/>
                <w:szCs w:val="16"/>
              </w:rPr>
            </w:pPr>
          </w:p>
        </w:tc>
        <w:tc>
          <w:tcPr>
            <w:tcW w:w="234" w:type="dxa"/>
            <w:shd w:val="clear" w:color="auto" w:fill="A6A6A6"/>
          </w:tcPr>
          <w:p w14:paraId="78D268D7" w14:textId="77777777" w:rsidR="00436A5B" w:rsidRPr="00677521" w:rsidRDefault="00436A5B" w:rsidP="001915F4">
            <w:pPr>
              <w:pStyle w:val="TableParagraph"/>
              <w:rPr>
                <w:sz w:val="16"/>
                <w:szCs w:val="16"/>
              </w:rPr>
            </w:pPr>
          </w:p>
        </w:tc>
        <w:tc>
          <w:tcPr>
            <w:tcW w:w="207" w:type="dxa"/>
            <w:shd w:val="clear" w:color="auto" w:fill="A6A6A6"/>
          </w:tcPr>
          <w:p w14:paraId="3B0D034E" w14:textId="77777777" w:rsidR="00436A5B" w:rsidRPr="00677521" w:rsidRDefault="00436A5B" w:rsidP="001915F4">
            <w:pPr>
              <w:pStyle w:val="TableParagraph"/>
              <w:rPr>
                <w:sz w:val="16"/>
                <w:szCs w:val="16"/>
              </w:rPr>
            </w:pPr>
          </w:p>
        </w:tc>
        <w:tc>
          <w:tcPr>
            <w:tcW w:w="233" w:type="dxa"/>
            <w:shd w:val="clear" w:color="auto" w:fill="A6A6A6"/>
          </w:tcPr>
          <w:p w14:paraId="7D44A345" w14:textId="77777777" w:rsidR="00436A5B" w:rsidRPr="00677521" w:rsidRDefault="00436A5B" w:rsidP="001915F4">
            <w:pPr>
              <w:pStyle w:val="TableParagraph"/>
              <w:rPr>
                <w:sz w:val="16"/>
                <w:szCs w:val="16"/>
              </w:rPr>
            </w:pPr>
          </w:p>
        </w:tc>
        <w:tc>
          <w:tcPr>
            <w:tcW w:w="233" w:type="dxa"/>
            <w:shd w:val="clear" w:color="auto" w:fill="A6A6A6"/>
          </w:tcPr>
          <w:p w14:paraId="4D388966" w14:textId="77777777" w:rsidR="00436A5B" w:rsidRPr="00677521" w:rsidRDefault="00436A5B" w:rsidP="001915F4">
            <w:pPr>
              <w:pStyle w:val="TableParagraph"/>
              <w:rPr>
                <w:sz w:val="16"/>
                <w:szCs w:val="16"/>
              </w:rPr>
            </w:pPr>
          </w:p>
        </w:tc>
        <w:tc>
          <w:tcPr>
            <w:tcW w:w="208" w:type="dxa"/>
            <w:shd w:val="clear" w:color="auto" w:fill="A6A6A6"/>
          </w:tcPr>
          <w:p w14:paraId="0CFBE74C" w14:textId="77777777" w:rsidR="00436A5B" w:rsidRPr="00677521" w:rsidRDefault="00436A5B" w:rsidP="001915F4">
            <w:pPr>
              <w:pStyle w:val="TableParagraph"/>
              <w:rPr>
                <w:sz w:val="16"/>
                <w:szCs w:val="16"/>
              </w:rPr>
            </w:pPr>
          </w:p>
        </w:tc>
        <w:tc>
          <w:tcPr>
            <w:tcW w:w="222" w:type="dxa"/>
            <w:shd w:val="clear" w:color="auto" w:fill="A6A6A6"/>
          </w:tcPr>
          <w:p w14:paraId="36E50EE6" w14:textId="77777777" w:rsidR="00436A5B" w:rsidRPr="00677521" w:rsidRDefault="00436A5B" w:rsidP="001915F4">
            <w:pPr>
              <w:pStyle w:val="TableParagraph"/>
              <w:rPr>
                <w:sz w:val="16"/>
                <w:szCs w:val="16"/>
              </w:rPr>
            </w:pPr>
          </w:p>
        </w:tc>
        <w:tc>
          <w:tcPr>
            <w:tcW w:w="209" w:type="dxa"/>
            <w:shd w:val="clear" w:color="auto" w:fill="A6A6A6"/>
          </w:tcPr>
          <w:p w14:paraId="0C79618E" w14:textId="77777777" w:rsidR="00436A5B" w:rsidRPr="00677521" w:rsidRDefault="00436A5B" w:rsidP="001915F4">
            <w:pPr>
              <w:pStyle w:val="TableParagraph"/>
              <w:rPr>
                <w:sz w:val="16"/>
                <w:szCs w:val="16"/>
              </w:rPr>
            </w:pPr>
          </w:p>
        </w:tc>
        <w:tc>
          <w:tcPr>
            <w:tcW w:w="221" w:type="dxa"/>
            <w:shd w:val="clear" w:color="auto" w:fill="A6A6A6"/>
          </w:tcPr>
          <w:p w14:paraId="27A02974" w14:textId="77777777" w:rsidR="00436A5B" w:rsidRPr="00677521" w:rsidRDefault="00436A5B" w:rsidP="001915F4">
            <w:pPr>
              <w:pStyle w:val="TableParagraph"/>
              <w:rPr>
                <w:sz w:val="16"/>
                <w:szCs w:val="16"/>
              </w:rPr>
            </w:pPr>
          </w:p>
        </w:tc>
        <w:tc>
          <w:tcPr>
            <w:tcW w:w="234" w:type="dxa"/>
            <w:shd w:val="clear" w:color="auto" w:fill="A6A6A6"/>
          </w:tcPr>
          <w:p w14:paraId="466308B4" w14:textId="77777777" w:rsidR="00436A5B" w:rsidRPr="00677521" w:rsidRDefault="00436A5B" w:rsidP="001915F4">
            <w:pPr>
              <w:pStyle w:val="TableParagraph"/>
              <w:rPr>
                <w:sz w:val="16"/>
                <w:szCs w:val="16"/>
              </w:rPr>
            </w:pPr>
          </w:p>
        </w:tc>
        <w:tc>
          <w:tcPr>
            <w:tcW w:w="221" w:type="dxa"/>
            <w:shd w:val="clear" w:color="auto" w:fill="A6A6A6"/>
          </w:tcPr>
          <w:p w14:paraId="6051B8C1" w14:textId="77777777" w:rsidR="00436A5B" w:rsidRPr="00677521" w:rsidRDefault="00436A5B" w:rsidP="001915F4">
            <w:pPr>
              <w:pStyle w:val="TableParagraph"/>
              <w:rPr>
                <w:sz w:val="16"/>
                <w:szCs w:val="16"/>
              </w:rPr>
            </w:pPr>
          </w:p>
        </w:tc>
        <w:tc>
          <w:tcPr>
            <w:tcW w:w="610" w:type="dxa"/>
            <w:tcBorders>
              <w:top w:val="nil"/>
              <w:right w:val="single" w:sz="12" w:space="0" w:color="0000D0"/>
            </w:tcBorders>
            <w:shd w:val="clear" w:color="auto" w:fill="A6A6A6"/>
          </w:tcPr>
          <w:p w14:paraId="3A29BC60" w14:textId="77777777" w:rsidR="00436A5B" w:rsidRPr="00677521" w:rsidRDefault="00436A5B" w:rsidP="001915F4">
            <w:pPr>
              <w:pStyle w:val="TableParagraph"/>
              <w:rPr>
                <w:sz w:val="16"/>
                <w:szCs w:val="16"/>
              </w:rPr>
            </w:pPr>
          </w:p>
        </w:tc>
      </w:tr>
      <w:tr w:rsidR="007B5E20" w:rsidRPr="00677521" w14:paraId="53A45272" w14:textId="77777777" w:rsidTr="009D1023">
        <w:trPr>
          <w:trHeight w:val="325"/>
        </w:trPr>
        <w:tc>
          <w:tcPr>
            <w:tcW w:w="515" w:type="dxa"/>
          </w:tcPr>
          <w:p w14:paraId="3AD6A510" w14:textId="77777777" w:rsidR="00436A5B" w:rsidRPr="00677521" w:rsidRDefault="00436A5B" w:rsidP="001915F4">
            <w:pPr>
              <w:pStyle w:val="TableParagraph"/>
              <w:rPr>
                <w:b/>
                <w:sz w:val="10"/>
              </w:rPr>
            </w:pPr>
          </w:p>
          <w:p w14:paraId="578723C3" w14:textId="77777777" w:rsidR="00436A5B" w:rsidRPr="00677521" w:rsidRDefault="00A4646F" w:rsidP="001915F4">
            <w:pPr>
              <w:pStyle w:val="TableParagraph"/>
              <w:ind w:left="26"/>
              <w:jc w:val="center"/>
              <w:rPr>
                <w:sz w:val="10"/>
              </w:rPr>
            </w:pPr>
            <w:r w:rsidRPr="00677521">
              <w:rPr>
                <w:sz w:val="10"/>
              </w:rPr>
              <w:t>ОП.01</w:t>
            </w:r>
          </w:p>
        </w:tc>
        <w:tc>
          <w:tcPr>
            <w:tcW w:w="2734" w:type="dxa"/>
          </w:tcPr>
          <w:p w14:paraId="7673DE95" w14:textId="77777777" w:rsidR="00436A5B" w:rsidRPr="00677521" w:rsidRDefault="00A4646F" w:rsidP="001915F4">
            <w:pPr>
              <w:pStyle w:val="TableParagraph"/>
              <w:ind w:left="34"/>
              <w:rPr>
                <w:sz w:val="16"/>
                <w:szCs w:val="16"/>
              </w:rPr>
            </w:pPr>
            <w:r w:rsidRPr="00677521">
              <w:rPr>
                <w:sz w:val="16"/>
                <w:szCs w:val="16"/>
              </w:rPr>
              <w:t>Основы микробиологии, физиологии питания,</w:t>
            </w:r>
          </w:p>
          <w:p w14:paraId="562EE5CD" w14:textId="77777777" w:rsidR="00436A5B" w:rsidRPr="00677521" w:rsidRDefault="00A4646F" w:rsidP="001915F4">
            <w:pPr>
              <w:pStyle w:val="TableParagraph"/>
              <w:ind w:left="34"/>
              <w:rPr>
                <w:sz w:val="16"/>
                <w:szCs w:val="16"/>
              </w:rPr>
            </w:pPr>
            <w:r w:rsidRPr="00677521">
              <w:rPr>
                <w:sz w:val="16"/>
                <w:szCs w:val="16"/>
              </w:rPr>
              <w:t>санитарии и гигиены</w:t>
            </w:r>
          </w:p>
        </w:tc>
        <w:tc>
          <w:tcPr>
            <w:tcW w:w="245" w:type="dxa"/>
            <w:shd w:val="clear" w:color="auto" w:fill="D9D9D9"/>
          </w:tcPr>
          <w:p w14:paraId="6032C40F" w14:textId="77777777" w:rsidR="00436A5B" w:rsidRPr="00677521" w:rsidRDefault="00436A5B" w:rsidP="001915F4">
            <w:pPr>
              <w:pStyle w:val="TableParagraph"/>
              <w:rPr>
                <w:b/>
                <w:sz w:val="16"/>
                <w:szCs w:val="16"/>
              </w:rPr>
            </w:pPr>
          </w:p>
          <w:p w14:paraId="16986472" w14:textId="77777777" w:rsidR="00436A5B" w:rsidRPr="00677521" w:rsidRDefault="00A4646F" w:rsidP="001915F4">
            <w:pPr>
              <w:pStyle w:val="TableParagraph"/>
              <w:ind w:left="103"/>
              <w:rPr>
                <w:sz w:val="16"/>
                <w:szCs w:val="16"/>
              </w:rPr>
            </w:pPr>
            <w:r w:rsidRPr="00677521">
              <w:rPr>
                <w:sz w:val="16"/>
                <w:szCs w:val="16"/>
              </w:rPr>
              <w:t>2</w:t>
            </w:r>
          </w:p>
        </w:tc>
        <w:tc>
          <w:tcPr>
            <w:tcW w:w="284" w:type="dxa"/>
            <w:shd w:val="clear" w:color="auto" w:fill="D9D9D9"/>
          </w:tcPr>
          <w:p w14:paraId="6F521997" w14:textId="77777777" w:rsidR="00436A5B" w:rsidRPr="00677521" w:rsidRDefault="00436A5B" w:rsidP="001915F4">
            <w:pPr>
              <w:pStyle w:val="TableParagraph"/>
              <w:rPr>
                <w:b/>
                <w:sz w:val="16"/>
                <w:szCs w:val="16"/>
              </w:rPr>
            </w:pPr>
          </w:p>
          <w:p w14:paraId="3BACAE31" w14:textId="77777777" w:rsidR="00436A5B" w:rsidRPr="00677521" w:rsidRDefault="00A4646F" w:rsidP="001915F4">
            <w:pPr>
              <w:pStyle w:val="TableParagraph"/>
              <w:ind w:left="131"/>
              <w:rPr>
                <w:sz w:val="16"/>
                <w:szCs w:val="16"/>
              </w:rPr>
            </w:pPr>
            <w:r w:rsidRPr="00677521">
              <w:rPr>
                <w:sz w:val="16"/>
                <w:szCs w:val="16"/>
              </w:rPr>
              <w:t>4</w:t>
            </w:r>
          </w:p>
        </w:tc>
        <w:tc>
          <w:tcPr>
            <w:tcW w:w="233" w:type="dxa"/>
            <w:shd w:val="clear" w:color="auto" w:fill="D9D9D9"/>
          </w:tcPr>
          <w:p w14:paraId="6AA35CD9" w14:textId="77777777" w:rsidR="00436A5B" w:rsidRPr="00677521" w:rsidRDefault="00436A5B" w:rsidP="001915F4">
            <w:pPr>
              <w:pStyle w:val="TableParagraph"/>
              <w:rPr>
                <w:b/>
                <w:sz w:val="16"/>
                <w:szCs w:val="16"/>
              </w:rPr>
            </w:pPr>
          </w:p>
          <w:p w14:paraId="182DE2E0" w14:textId="77777777" w:rsidR="00436A5B" w:rsidRPr="00677521" w:rsidRDefault="00A4646F" w:rsidP="001915F4">
            <w:pPr>
              <w:pStyle w:val="TableParagraph"/>
              <w:ind w:left="25"/>
              <w:jc w:val="center"/>
              <w:rPr>
                <w:sz w:val="16"/>
                <w:szCs w:val="16"/>
              </w:rPr>
            </w:pPr>
            <w:r w:rsidRPr="00677521">
              <w:rPr>
                <w:sz w:val="16"/>
                <w:szCs w:val="16"/>
              </w:rPr>
              <w:t>2</w:t>
            </w:r>
          </w:p>
        </w:tc>
        <w:tc>
          <w:tcPr>
            <w:tcW w:w="233" w:type="dxa"/>
            <w:shd w:val="clear" w:color="auto" w:fill="D9D9D9"/>
          </w:tcPr>
          <w:p w14:paraId="33657063" w14:textId="77777777" w:rsidR="00436A5B" w:rsidRPr="00677521" w:rsidRDefault="00436A5B" w:rsidP="001915F4">
            <w:pPr>
              <w:pStyle w:val="TableParagraph"/>
              <w:rPr>
                <w:b/>
                <w:sz w:val="16"/>
                <w:szCs w:val="16"/>
              </w:rPr>
            </w:pPr>
          </w:p>
          <w:p w14:paraId="5595449B" w14:textId="77777777" w:rsidR="00436A5B" w:rsidRPr="00677521" w:rsidRDefault="00A4646F" w:rsidP="001915F4">
            <w:pPr>
              <w:pStyle w:val="TableParagraph"/>
              <w:ind w:left="26"/>
              <w:jc w:val="center"/>
              <w:rPr>
                <w:sz w:val="16"/>
                <w:szCs w:val="16"/>
              </w:rPr>
            </w:pPr>
            <w:r w:rsidRPr="00677521">
              <w:rPr>
                <w:sz w:val="16"/>
                <w:szCs w:val="16"/>
              </w:rPr>
              <w:t>4</w:t>
            </w:r>
          </w:p>
        </w:tc>
        <w:tc>
          <w:tcPr>
            <w:tcW w:w="233" w:type="dxa"/>
            <w:shd w:val="clear" w:color="auto" w:fill="D9D9D9"/>
          </w:tcPr>
          <w:p w14:paraId="5A75C274" w14:textId="77777777" w:rsidR="00436A5B" w:rsidRPr="00677521" w:rsidRDefault="00436A5B" w:rsidP="001915F4">
            <w:pPr>
              <w:pStyle w:val="TableParagraph"/>
              <w:rPr>
                <w:b/>
                <w:sz w:val="16"/>
                <w:szCs w:val="16"/>
              </w:rPr>
            </w:pPr>
          </w:p>
          <w:p w14:paraId="72B1B54D" w14:textId="77777777" w:rsidR="00436A5B" w:rsidRPr="00677521" w:rsidRDefault="00A4646F" w:rsidP="001915F4">
            <w:pPr>
              <w:pStyle w:val="TableParagraph"/>
              <w:ind w:left="25"/>
              <w:jc w:val="center"/>
              <w:rPr>
                <w:sz w:val="16"/>
                <w:szCs w:val="16"/>
              </w:rPr>
            </w:pPr>
            <w:r w:rsidRPr="00677521">
              <w:rPr>
                <w:sz w:val="16"/>
                <w:szCs w:val="16"/>
              </w:rPr>
              <w:t>2</w:t>
            </w:r>
          </w:p>
        </w:tc>
        <w:tc>
          <w:tcPr>
            <w:tcW w:w="258" w:type="dxa"/>
            <w:shd w:val="clear" w:color="auto" w:fill="D9D9D9"/>
          </w:tcPr>
          <w:p w14:paraId="26855105" w14:textId="77777777" w:rsidR="00436A5B" w:rsidRPr="00677521" w:rsidRDefault="00436A5B" w:rsidP="001915F4">
            <w:pPr>
              <w:pStyle w:val="TableParagraph"/>
              <w:rPr>
                <w:b/>
                <w:sz w:val="16"/>
                <w:szCs w:val="16"/>
              </w:rPr>
            </w:pPr>
          </w:p>
          <w:p w14:paraId="63820501" w14:textId="77777777" w:rsidR="00436A5B" w:rsidRPr="00677521" w:rsidRDefault="00A4646F" w:rsidP="001915F4">
            <w:pPr>
              <w:pStyle w:val="TableParagraph"/>
              <w:ind w:left="117"/>
              <w:rPr>
                <w:sz w:val="16"/>
                <w:szCs w:val="16"/>
              </w:rPr>
            </w:pPr>
            <w:r w:rsidRPr="00677521">
              <w:rPr>
                <w:sz w:val="16"/>
                <w:szCs w:val="16"/>
              </w:rPr>
              <w:t>4</w:t>
            </w:r>
          </w:p>
        </w:tc>
        <w:tc>
          <w:tcPr>
            <w:tcW w:w="233" w:type="dxa"/>
            <w:shd w:val="clear" w:color="auto" w:fill="D9D9D9"/>
          </w:tcPr>
          <w:p w14:paraId="0E06EF8D" w14:textId="77777777" w:rsidR="00436A5B" w:rsidRPr="00677521" w:rsidRDefault="00436A5B" w:rsidP="001915F4">
            <w:pPr>
              <w:pStyle w:val="TableParagraph"/>
              <w:rPr>
                <w:b/>
                <w:sz w:val="16"/>
                <w:szCs w:val="16"/>
              </w:rPr>
            </w:pPr>
          </w:p>
          <w:p w14:paraId="3B20B530" w14:textId="77777777" w:rsidR="00436A5B" w:rsidRPr="00677521" w:rsidRDefault="00A4646F" w:rsidP="001915F4">
            <w:pPr>
              <w:pStyle w:val="TableParagraph"/>
              <w:ind w:right="74"/>
              <w:jc w:val="right"/>
              <w:rPr>
                <w:sz w:val="16"/>
                <w:szCs w:val="16"/>
              </w:rPr>
            </w:pPr>
            <w:r w:rsidRPr="00677521">
              <w:rPr>
                <w:sz w:val="16"/>
                <w:szCs w:val="16"/>
              </w:rPr>
              <w:t>2</w:t>
            </w:r>
          </w:p>
        </w:tc>
        <w:tc>
          <w:tcPr>
            <w:tcW w:w="245" w:type="dxa"/>
            <w:shd w:val="clear" w:color="auto" w:fill="D9D9D9"/>
          </w:tcPr>
          <w:p w14:paraId="70D3B86B" w14:textId="77777777" w:rsidR="00436A5B" w:rsidRPr="00677521" w:rsidRDefault="00436A5B" w:rsidP="001915F4">
            <w:pPr>
              <w:pStyle w:val="TableParagraph"/>
              <w:rPr>
                <w:b/>
                <w:sz w:val="16"/>
                <w:szCs w:val="16"/>
              </w:rPr>
            </w:pPr>
          </w:p>
          <w:p w14:paraId="0556D3BD" w14:textId="77777777" w:rsidR="00436A5B" w:rsidRPr="00677521" w:rsidRDefault="00A4646F" w:rsidP="001915F4">
            <w:pPr>
              <w:pStyle w:val="TableParagraph"/>
              <w:ind w:left="13"/>
              <w:jc w:val="center"/>
              <w:rPr>
                <w:sz w:val="16"/>
                <w:szCs w:val="16"/>
              </w:rPr>
            </w:pPr>
            <w:r w:rsidRPr="00677521">
              <w:rPr>
                <w:sz w:val="16"/>
                <w:szCs w:val="16"/>
              </w:rPr>
              <w:t>4</w:t>
            </w:r>
          </w:p>
        </w:tc>
        <w:tc>
          <w:tcPr>
            <w:tcW w:w="246" w:type="dxa"/>
            <w:shd w:val="clear" w:color="auto" w:fill="D9D9D9"/>
          </w:tcPr>
          <w:p w14:paraId="6F05BEAB" w14:textId="77777777" w:rsidR="00436A5B" w:rsidRPr="00677521" w:rsidRDefault="00436A5B" w:rsidP="001915F4">
            <w:pPr>
              <w:pStyle w:val="TableParagraph"/>
              <w:rPr>
                <w:b/>
                <w:sz w:val="16"/>
                <w:szCs w:val="16"/>
              </w:rPr>
            </w:pPr>
          </w:p>
          <w:p w14:paraId="4A708B20" w14:textId="77777777" w:rsidR="00436A5B" w:rsidRPr="00677521" w:rsidRDefault="00A4646F" w:rsidP="001915F4">
            <w:pPr>
              <w:pStyle w:val="TableParagraph"/>
              <w:ind w:left="12"/>
              <w:jc w:val="center"/>
              <w:rPr>
                <w:sz w:val="16"/>
                <w:szCs w:val="16"/>
              </w:rPr>
            </w:pPr>
            <w:r w:rsidRPr="00677521">
              <w:rPr>
                <w:sz w:val="16"/>
                <w:szCs w:val="16"/>
              </w:rPr>
              <w:t>2</w:t>
            </w:r>
          </w:p>
        </w:tc>
        <w:tc>
          <w:tcPr>
            <w:tcW w:w="245" w:type="dxa"/>
            <w:shd w:val="clear" w:color="auto" w:fill="D9D9D9"/>
          </w:tcPr>
          <w:p w14:paraId="5A961EC5" w14:textId="77777777" w:rsidR="00436A5B" w:rsidRPr="00677521" w:rsidRDefault="00436A5B" w:rsidP="001915F4">
            <w:pPr>
              <w:pStyle w:val="TableParagraph"/>
              <w:rPr>
                <w:b/>
                <w:sz w:val="16"/>
                <w:szCs w:val="16"/>
              </w:rPr>
            </w:pPr>
          </w:p>
          <w:p w14:paraId="4C2744BB" w14:textId="77777777" w:rsidR="00436A5B" w:rsidRPr="00677521" w:rsidRDefault="00A4646F" w:rsidP="001915F4">
            <w:pPr>
              <w:pStyle w:val="TableParagraph"/>
              <w:ind w:left="103"/>
              <w:rPr>
                <w:sz w:val="16"/>
                <w:szCs w:val="16"/>
              </w:rPr>
            </w:pPr>
            <w:r w:rsidRPr="00677521">
              <w:rPr>
                <w:sz w:val="16"/>
                <w:szCs w:val="16"/>
              </w:rPr>
              <w:t>4</w:t>
            </w:r>
          </w:p>
        </w:tc>
        <w:tc>
          <w:tcPr>
            <w:tcW w:w="258" w:type="dxa"/>
            <w:shd w:val="clear" w:color="auto" w:fill="D9D9D9"/>
          </w:tcPr>
          <w:p w14:paraId="1984999F" w14:textId="77777777" w:rsidR="00436A5B" w:rsidRPr="00677521" w:rsidRDefault="00436A5B" w:rsidP="001915F4">
            <w:pPr>
              <w:pStyle w:val="TableParagraph"/>
              <w:rPr>
                <w:b/>
                <w:sz w:val="16"/>
                <w:szCs w:val="16"/>
              </w:rPr>
            </w:pPr>
          </w:p>
          <w:p w14:paraId="0F061A84" w14:textId="77777777" w:rsidR="00436A5B" w:rsidRPr="00677521" w:rsidRDefault="00A4646F" w:rsidP="001915F4">
            <w:pPr>
              <w:pStyle w:val="TableParagraph"/>
              <w:ind w:left="25"/>
              <w:jc w:val="center"/>
              <w:rPr>
                <w:sz w:val="16"/>
                <w:szCs w:val="16"/>
              </w:rPr>
            </w:pPr>
            <w:r w:rsidRPr="00677521">
              <w:rPr>
                <w:sz w:val="16"/>
                <w:szCs w:val="16"/>
              </w:rPr>
              <w:t>2</w:t>
            </w:r>
          </w:p>
        </w:tc>
        <w:tc>
          <w:tcPr>
            <w:tcW w:w="270" w:type="dxa"/>
            <w:shd w:val="clear" w:color="auto" w:fill="D9D9D9"/>
          </w:tcPr>
          <w:p w14:paraId="783404CE" w14:textId="77777777" w:rsidR="00436A5B" w:rsidRPr="00677521" w:rsidRDefault="00436A5B" w:rsidP="001915F4">
            <w:pPr>
              <w:pStyle w:val="TableParagraph"/>
              <w:rPr>
                <w:b/>
                <w:sz w:val="16"/>
                <w:szCs w:val="16"/>
              </w:rPr>
            </w:pPr>
          </w:p>
          <w:p w14:paraId="7EA93E48" w14:textId="77777777" w:rsidR="00436A5B" w:rsidRPr="00677521" w:rsidRDefault="00A4646F" w:rsidP="001915F4">
            <w:pPr>
              <w:pStyle w:val="TableParagraph"/>
              <w:ind w:left="116"/>
              <w:rPr>
                <w:sz w:val="16"/>
                <w:szCs w:val="16"/>
              </w:rPr>
            </w:pPr>
            <w:r w:rsidRPr="00677521">
              <w:rPr>
                <w:sz w:val="16"/>
                <w:szCs w:val="16"/>
              </w:rPr>
              <w:t>4</w:t>
            </w:r>
          </w:p>
        </w:tc>
        <w:tc>
          <w:tcPr>
            <w:tcW w:w="259" w:type="dxa"/>
          </w:tcPr>
          <w:p w14:paraId="3DC73C47" w14:textId="77777777" w:rsidR="00436A5B" w:rsidRPr="00677521" w:rsidRDefault="00436A5B" w:rsidP="001915F4">
            <w:pPr>
              <w:pStyle w:val="TableParagraph"/>
              <w:rPr>
                <w:sz w:val="16"/>
                <w:szCs w:val="16"/>
              </w:rPr>
            </w:pPr>
          </w:p>
        </w:tc>
        <w:tc>
          <w:tcPr>
            <w:tcW w:w="245" w:type="dxa"/>
          </w:tcPr>
          <w:p w14:paraId="1F604DD5" w14:textId="77777777" w:rsidR="00436A5B" w:rsidRPr="00677521" w:rsidRDefault="00436A5B" w:rsidP="001915F4">
            <w:pPr>
              <w:pStyle w:val="TableParagraph"/>
              <w:rPr>
                <w:sz w:val="16"/>
                <w:szCs w:val="16"/>
              </w:rPr>
            </w:pPr>
          </w:p>
        </w:tc>
        <w:tc>
          <w:tcPr>
            <w:tcW w:w="309" w:type="dxa"/>
          </w:tcPr>
          <w:p w14:paraId="4C969648" w14:textId="77777777" w:rsidR="00436A5B" w:rsidRPr="00677521" w:rsidRDefault="00436A5B" w:rsidP="001915F4">
            <w:pPr>
              <w:pStyle w:val="TableParagraph"/>
              <w:rPr>
                <w:sz w:val="16"/>
                <w:szCs w:val="16"/>
              </w:rPr>
            </w:pPr>
          </w:p>
        </w:tc>
        <w:tc>
          <w:tcPr>
            <w:tcW w:w="258" w:type="dxa"/>
          </w:tcPr>
          <w:p w14:paraId="481020F2" w14:textId="77777777" w:rsidR="00436A5B" w:rsidRPr="00677521" w:rsidRDefault="00436A5B" w:rsidP="001915F4">
            <w:pPr>
              <w:pStyle w:val="TableParagraph"/>
              <w:rPr>
                <w:sz w:val="16"/>
                <w:szCs w:val="16"/>
              </w:rPr>
            </w:pPr>
          </w:p>
        </w:tc>
        <w:tc>
          <w:tcPr>
            <w:tcW w:w="246" w:type="dxa"/>
          </w:tcPr>
          <w:p w14:paraId="2DCCC71F" w14:textId="77777777" w:rsidR="00436A5B" w:rsidRPr="00677521" w:rsidRDefault="00436A5B" w:rsidP="001915F4">
            <w:pPr>
              <w:pStyle w:val="TableParagraph"/>
              <w:rPr>
                <w:sz w:val="16"/>
                <w:szCs w:val="16"/>
              </w:rPr>
            </w:pPr>
          </w:p>
        </w:tc>
        <w:tc>
          <w:tcPr>
            <w:tcW w:w="233" w:type="dxa"/>
            <w:shd w:val="clear" w:color="auto" w:fill="D9D9D9"/>
          </w:tcPr>
          <w:p w14:paraId="23FFB69F" w14:textId="77777777" w:rsidR="00436A5B" w:rsidRPr="00677521" w:rsidRDefault="00436A5B" w:rsidP="001915F4">
            <w:pPr>
              <w:pStyle w:val="TableParagraph"/>
              <w:rPr>
                <w:b/>
                <w:sz w:val="16"/>
                <w:szCs w:val="16"/>
              </w:rPr>
            </w:pPr>
          </w:p>
          <w:p w14:paraId="240DBABE" w14:textId="77777777" w:rsidR="00436A5B" w:rsidRPr="00677521" w:rsidRDefault="00A4646F" w:rsidP="001915F4">
            <w:pPr>
              <w:pStyle w:val="TableParagraph"/>
              <w:ind w:left="89"/>
              <w:rPr>
                <w:sz w:val="16"/>
                <w:szCs w:val="16"/>
              </w:rPr>
            </w:pPr>
            <w:r w:rsidRPr="00677521">
              <w:rPr>
                <w:sz w:val="16"/>
                <w:szCs w:val="16"/>
              </w:rPr>
              <w:t>К</w:t>
            </w:r>
          </w:p>
        </w:tc>
        <w:tc>
          <w:tcPr>
            <w:tcW w:w="245" w:type="dxa"/>
            <w:shd w:val="clear" w:color="auto" w:fill="D9D9D9"/>
          </w:tcPr>
          <w:p w14:paraId="3DC1E1B7" w14:textId="77777777" w:rsidR="00436A5B" w:rsidRPr="00677521" w:rsidRDefault="00436A5B" w:rsidP="001915F4">
            <w:pPr>
              <w:pStyle w:val="TableParagraph"/>
              <w:rPr>
                <w:b/>
                <w:sz w:val="16"/>
                <w:szCs w:val="16"/>
              </w:rPr>
            </w:pPr>
          </w:p>
          <w:p w14:paraId="51FD0963" w14:textId="77777777" w:rsidR="00436A5B" w:rsidRPr="00677521" w:rsidRDefault="00A4646F" w:rsidP="001915F4">
            <w:pPr>
              <w:pStyle w:val="TableParagraph"/>
              <w:ind w:left="28"/>
              <w:jc w:val="center"/>
              <w:rPr>
                <w:sz w:val="16"/>
                <w:szCs w:val="16"/>
              </w:rPr>
            </w:pPr>
            <w:r w:rsidRPr="00677521">
              <w:rPr>
                <w:sz w:val="16"/>
                <w:szCs w:val="16"/>
              </w:rPr>
              <w:t>К</w:t>
            </w:r>
          </w:p>
        </w:tc>
        <w:tc>
          <w:tcPr>
            <w:tcW w:w="233" w:type="dxa"/>
          </w:tcPr>
          <w:p w14:paraId="735E07FC" w14:textId="77777777" w:rsidR="00436A5B" w:rsidRPr="00677521" w:rsidRDefault="00436A5B" w:rsidP="001915F4">
            <w:pPr>
              <w:pStyle w:val="TableParagraph"/>
              <w:rPr>
                <w:sz w:val="16"/>
                <w:szCs w:val="16"/>
              </w:rPr>
            </w:pPr>
          </w:p>
        </w:tc>
        <w:tc>
          <w:tcPr>
            <w:tcW w:w="259" w:type="dxa"/>
          </w:tcPr>
          <w:p w14:paraId="79653366" w14:textId="77777777" w:rsidR="00436A5B" w:rsidRPr="00677521" w:rsidRDefault="00436A5B" w:rsidP="001915F4">
            <w:pPr>
              <w:pStyle w:val="TableParagraph"/>
              <w:rPr>
                <w:sz w:val="16"/>
                <w:szCs w:val="16"/>
              </w:rPr>
            </w:pPr>
          </w:p>
        </w:tc>
        <w:tc>
          <w:tcPr>
            <w:tcW w:w="246" w:type="dxa"/>
          </w:tcPr>
          <w:p w14:paraId="3A71BCC7" w14:textId="77777777" w:rsidR="00436A5B" w:rsidRPr="00677521" w:rsidRDefault="00436A5B" w:rsidP="001915F4">
            <w:pPr>
              <w:pStyle w:val="TableParagraph"/>
              <w:rPr>
                <w:sz w:val="16"/>
                <w:szCs w:val="16"/>
              </w:rPr>
            </w:pPr>
          </w:p>
        </w:tc>
        <w:tc>
          <w:tcPr>
            <w:tcW w:w="246" w:type="dxa"/>
          </w:tcPr>
          <w:p w14:paraId="3863E759" w14:textId="77777777" w:rsidR="00436A5B" w:rsidRPr="00677521" w:rsidRDefault="00436A5B" w:rsidP="001915F4">
            <w:pPr>
              <w:pStyle w:val="TableParagraph"/>
              <w:rPr>
                <w:sz w:val="16"/>
                <w:szCs w:val="16"/>
              </w:rPr>
            </w:pPr>
          </w:p>
        </w:tc>
        <w:tc>
          <w:tcPr>
            <w:tcW w:w="259" w:type="dxa"/>
          </w:tcPr>
          <w:p w14:paraId="6BAF1EFD" w14:textId="77777777" w:rsidR="00436A5B" w:rsidRPr="00677521" w:rsidRDefault="00436A5B" w:rsidP="001915F4">
            <w:pPr>
              <w:pStyle w:val="TableParagraph"/>
              <w:rPr>
                <w:sz w:val="16"/>
                <w:szCs w:val="16"/>
              </w:rPr>
            </w:pPr>
          </w:p>
        </w:tc>
        <w:tc>
          <w:tcPr>
            <w:tcW w:w="246" w:type="dxa"/>
          </w:tcPr>
          <w:p w14:paraId="3844D210" w14:textId="77777777" w:rsidR="00436A5B" w:rsidRPr="00677521" w:rsidRDefault="00436A5B" w:rsidP="001915F4">
            <w:pPr>
              <w:pStyle w:val="TableParagraph"/>
              <w:rPr>
                <w:sz w:val="16"/>
                <w:szCs w:val="16"/>
              </w:rPr>
            </w:pPr>
          </w:p>
        </w:tc>
        <w:tc>
          <w:tcPr>
            <w:tcW w:w="246" w:type="dxa"/>
          </w:tcPr>
          <w:p w14:paraId="433B76EB" w14:textId="77777777" w:rsidR="00436A5B" w:rsidRPr="00677521" w:rsidRDefault="00436A5B" w:rsidP="001915F4">
            <w:pPr>
              <w:pStyle w:val="TableParagraph"/>
              <w:rPr>
                <w:sz w:val="16"/>
                <w:szCs w:val="16"/>
              </w:rPr>
            </w:pPr>
          </w:p>
        </w:tc>
        <w:tc>
          <w:tcPr>
            <w:tcW w:w="246" w:type="dxa"/>
          </w:tcPr>
          <w:p w14:paraId="5B4DFDAC" w14:textId="77777777" w:rsidR="00436A5B" w:rsidRPr="00677521" w:rsidRDefault="00436A5B" w:rsidP="001915F4">
            <w:pPr>
              <w:pStyle w:val="TableParagraph"/>
              <w:rPr>
                <w:sz w:val="16"/>
                <w:szCs w:val="16"/>
              </w:rPr>
            </w:pPr>
          </w:p>
        </w:tc>
        <w:tc>
          <w:tcPr>
            <w:tcW w:w="246" w:type="dxa"/>
          </w:tcPr>
          <w:p w14:paraId="5A098354" w14:textId="77777777" w:rsidR="00436A5B" w:rsidRPr="00677521" w:rsidRDefault="00436A5B" w:rsidP="001915F4">
            <w:pPr>
              <w:pStyle w:val="TableParagraph"/>
              <w:rPr>
                <w:sz w:val="16"/>
                <w:szCs w:val="16"/>
              </w:rPr>
            </w:pPr>
          </w:p>
        </w:tc>
        <w:tc>
          <w:tcPr>
            <w:tcW w:w="246" w:type="dxa"/>
          </w:tcPr>
          <w:p w14:paraId="3A00112C" w14:textId="77777777" w:rsidR="00436A5B" w:rsidRPr="00677521" w:rsidRDefault="00436A5B" w:rsidP="001915F4">
            <w:pPr>
              <w:pStyle w:val="TableParagraph"/>
              <w:rPr>
                <w:sz w:val="16"/>
                <w:szCs w:val="16"/>
              </w:rPr>
            </w:pPr>
          </w:p>
        </w:tc>
        <w:tc>
          <w:tcPr>
            <w:tcW w:w="234" w:type="dxa"/>
          </w:tcPr>
          <w:p w14:paraId="2F9F8ECA" w14:textId="77777777" w:rsidR="00436A5B" w:rsidRPr="00677521" w:rsidRDefault="00436A5B" w:rsidP="001915F4">
            <w:pPr>
              <w:pStyle w:val="TableParagraph"/>
              <w:rPr>
                <w:sz w:val="16"/>
                <w:szCs w:val="16"/>
              </w:rPr>
            </w:pPr>
          </w:p>
        </w:tc>
        <w:tc>
          <w:tcPr>
            <w:tcW w:w="246" w:type="dxa"/>
          </w:tcPr>
          <w:p w14:paraId="1735B201" w14:textId="77777777" w:rsidR="00436A5B" w:rsidRPr="00677521" w:rsidRDefault="00436A5B" w:rsidP="001915F4">
            <w:pPr>
              <w:pStyle w:val="TableParagraph"/>
              <w:rPr>
                <w:sz w:val="16"/>
                <w:szCs w:val="16"/>
              </w:rPr>
            </w:pPr>
          </w:p>
        </w:tc>
        <w:tc>
          <w:tcPr>
            <w:tcW w:w="246" w:type="dxa"/>
          </w:tcPr>
          <w:p w14:paraId="01FA82F2" w14:textId="77777777" w:rsidR="00436A5B" w:rsidRPr="00677521" w:rsidRDefault="00436A5B" w:rsidP="001915F4">
            <w:pPr>
              <w:pStyle w:val="TableParagraph"/>
              <w:rPr>
                <w:sz w:val="16"/>
                <w:szCs w:val="16"/>
              </w:rPr>
            </w:pPr>
          </w:p>
        </w:tc>
        <w:tc>
          <w:tcPr>
            <w:tcW w:w="259" w:type="dxa"/>
          </w:tcPr>
          <w:p w14:paraId="027E2255" w14:textId="77777777" w:rsidR="00436A5B" w:rsidRPr="00677521" w:rsidRDefault="00436A5B" w:rsidP="001915F4">
            <w:pPr>
              <w:pStyle w:val="TableParagraph"/>
              <w:rPr>
                <w:sz w:val="16"/>
                <w:szCs w:val="16"/>
              </w:rPr>
            </w:pPr>
          </w:p>
        </w:tc>
        <w:tc>
          <w:tcPr>
            <w:tcW w:w="234" w:type="dxa"/>
          </w:tcPr>
          <w:p w14:paraId="3BF7D4FF" w14:textId="77777777" w:rsidR="00436A5B" w:rsidRPr="00677521" w:rsidRDefault="00436A5B" w:rsidP="001915F4">
            <w:pPr>
              <w:pStyle w:val="TableParagraph"/>
              <w:rPr>
                <w:sz w:val="16"/>
                <w:szCs w:val="16"/>
              </w:rPr>
            </w:pPr>
          </w:p>
        </w:tc>
        <w:tc>
          <w:tcPr>
            <w:tcW w:w="207" w:type="dxa"/>
          </w:tcPr>
          <w:p w14:paraId="2DB31B5E" w14:textId="77777777" w:rsidR="00436A5B" w:rsidRPr="00677521" w:rsidRDefault="00436A5B" w:rsidP="001915F4">
            <w:pPr>
              <w:pStyle w:val="TableParagraph"/>
              <w:rPr>
                <w:sz w:val="16"/>
                <w:szCs w:val="16"/>
              </w:rPr>
            </w:pPr>
          </w:p>
        </w:tc>
        <w:tc>
          <w:tcPr>
            <w:tcW w:w="233" w:type="dxa"/>
          </w:tcPr>
          <w:p w14:paraId="4B2DA416" w14:textId="77777777" w:rsidR="00436A5B" w:rsidRPr="00677521" w:rsidRDefault="00436A5B" w:rsidP="001915F4">
            <w:pPr>
              <w:pStyle w:val="TableParagraph"/>
              <w:rPr>
                <w:sz w:val="16"/>
                <w:szCs w:val="16"/>
              </w:rPr>
            </w:pPr>
          </w:p>
        </w:tc>
        <w:tc>
          <w:tcPr>
            <w:tcW w:w="233" w:type="dxa"/>
          </w:tcPr>
          <w:p w14:paraId="30FCD003" w14:textId="77777777" w:rsidR="00436A5B" w:rsidRPr="00677521" w:rsidRDefault="00436A5B" w:rsidP="001915F4">
            <w:pPr>
              <w:pStyle w:val="TableParagraph"/>
              <w:rPr>
                <w:sz w:val="16"/>
                <w:szCs w:val="16"/>
              </w:rPr>
            </w:pPr>
          </w:p>
        </w:tc>
        <w:tc>
          <w:tcPr>
            <w:tcW w:w="208" w:type="dxa"/>
          </w:tcPr>
          <w:p w14:paraId="6DC4CBC5" w14:textId="77777777" w:rsidR="00436A5B" w:rsidRPr="00677521" w:rsidRDefault="00436A5B" w:rsidP="001915F4">
            <w:pPr>
              <w:pStyle w:val="TableParagraph"/>
              <w:rPr>
                <w:sz w:val="16"/>
                <w:szCs w:val="16"/>
              </w:rPr>
            </w:pPr>
          </w:p>
        </w:tc>
        <w:tc>
          <w:tcPr>
            <w:tcW w:w="222" w:type="dxa"/>
          </w:tcPr>
          <w:p w14:paraId="31CA25C0" w14:textId="77777777" w:rsidR="00436A5B" w:rsidRPr="00677521" w:rsidRDefault="00436A5B" w:rsidP="001915F4">
            <w:pPr>
              <w:pStyle w:val="TableParagraph"/>
              <w:rPr>
                <w:sz w:val="16"/>
                <w:szCs w:val="16"/>
              </w:rPr>
            </w:pPr>
          </w:p>
        </w:tc>
        <w:tc>
          <w:tcPr>
            <w:tcW w:w="209" w:type="dxa"/>
          </w:tcPr>
          <w:p w14:paraId="331700DB" w14:textId="77777777" w:rsidR="00436A5B" w:rsidRPr="00677521" w:rsidRDefault="00436A5B" w:rsidP="001915F4">
            <w:pPr>
              <w:pStyle w:val="TableParagraph"/>
              <w:rPr>
                <w:sz w:val="16"/>
                <w:szCs w:val="16"/>
              </w:rPr>
            </w:pPr>
          </w:p>
        </w:tc>
        <w:tc>
          <w:tcPr>
            <w:tcW w:w="221" w:type="dxa"/>
          </w:tcPr>
          <w:p w14:paraId="14889DB0" w14:textId="77777777" w:rsidR="00436A5B" w:rsidRPr="00677521" w:rsidRDefault="00436A5B" w:rsidP="001915F4">
            <w:pPr>
              <w:pStyle w:val="TableParagraph"/>
              <w:rPr>
                <w:sz w:val="16"/>
                <w:szCs w:val="16"/>
              </w:rPr>
            </w:pPr>
          </w:p>
        </w:tc>
        <w:tc>
          <w:tcPr>
            <w:tcW w:w="234" w:type="dxa"/>
          </w:tcPr>
          <w:p w14:paraId="58163164" w14:textId="77777777" w:rsidR="00436A5B" w:rsidRPr="00677521" w:rsidRDefault="00436A5B" w:rsidP="001915F4">
            <w:pPr>
              <w:pStyle w:val="TableParagraph"/>
              <w:rPr>
                <w:sz w:val="16"/>
                <w:szCs w:val="16"/>
              </w:rPr>
            </w:pPr>
          </w:p>
        </w:tc>
        <w:tc>
          <w:tcPr>
            <w:tcW w:w="221" w:type="dxa"/>
          </w:tcPr>
          <w:p w14:paraId="6671BBF7" w14:textId="77777777" w:rsidR="00436A5B" w:rsidRPr="00677521" w:rsidRDefault="00436A5B" w:rsidP="001915F4">
            <w:pPr>
              <w:pStyle w:val="TableParagraph"/>
              <w:rPr>
                <w:sz w:val="16"/>
                <w:szCs w:val="16"/>
              </w:rPr>
            </w:pPr>
          </w:p>
        </w:tc>
        <w:tc>
          <w:tcPr>
            <w:tcW w:w="610" w:type="dxa"/>
            <w:tcBorders>
              <w:right w:val="single" w:sz="12" w:space="0" w:color="0000D0"/>
            </w:tcBorders>
          </w:tcPr>
          <w:p w14:paraId="3444EF7D" w14:textId="77777777" w:rsidR="00436A5B" w:rsidRPr="00677521" w:rsidRDefault="00A4646F" w:rsidP="001915F4">
            <w:pPr>
              <w:pStyle w:val="TableParagraph"/>
              <w:ind w:left="23" w:right="46"/>
              <w:jc w:val="center"/>
              <w:rPr>
                <w:b/>
                <w:sz w:val="16"/>
                <w:szCs w:val="16"/>
              </w:rPr>
            </w:pPr>
            <w:r w:rsidRPr="00677521">
              <w:rPr>
                <w:b/>
                <w:sz w:val="16"/>
                <w:szCs w:val="16"/>
              </w:rPr>
              <w:t>36</w:t>
            </w:r>
          </w:p>
        </w:tc>
      </w:tr>
      <w:tr w:rsidR="007B5E20" w:rsidRPr="00677521" w14:paraId="4D777225" w14:textId="77777777" w:rsidTr="009D1023">
        <w:trPr>
          <w:trHeight w:val="229"/>
        </w:trPr>
        <w:tc>
          <w:tcPr>
            <w:tcW w:w="515" w:type="dxa"/>
          </w:tcPr>
          <w:p w14:paraId="61FBB68E" w14:textId="77777777" w:rsidR="00436A5B" w:rsidRPr="00677521" w:rsidRDefault="00A4646F" w:rsidP="001915F4">
            <w:pPr>
              <w:pStyle w:val="TableParagraph"/>
              <w:ind w:left="26"/>
              <w:jc w:val="center"/>
              <w:rPr>
                <w:sz w:val="10"/>
              </w:rPr>
            </w:pPr>
            <w:r w:rsidRPr="00677521">
              <w:rPr>
                <w:sz w:val="10"/>
              </w:rPr>
              <w:t>ОП.02</w:t>
            </w:r>
          </w:p>
        </w:tc>
        <w:tc>
          <w:tcPr>
            <w:tcW w:w="2734" w:type="dxa"/>
          </w:tcPr>
          <w:p w14:paraId="109748F2" w14:textId="77777777" w:rsidR="00436A5B" w:rsidRPr="00677521" w:rsidRDefault="00A4646F" w:rsidP="001915F4">
            <w:pPr>
              <w:pStyle w:val="TableParagraph"/>
              <w:ind w:left="34"/>
              <w:rPr>
                <w:sz w:val="16"/>
                <w:szCs w:val="16"/>
              </w:rPr>
            </w:pPr>
            <w:r w:rsidRPr="00677521">
              <w:rPr>
                <w:sz w:val="16"/>
                <w:szCs w:val="16"/>
              </w:rPr>
              <w:t>Основы товароведения продовольственных товаров</w:t>
            </w:r>
          </w:p>
        </w:tc>
        <w:tc>
          <w:tcPr>
            <w:tcW w:w="245" w:type="dxa"/>
            <w:shd w:val="clear" w:color="auto" w:fill="D9D9D9"/>
          </w:tcPr>
          <w:p w14:paraId="16D619D9" w14:textId="77777777" w:rsidR="00436A5B" w:rsidRPr="00677521" w:rsidRDefault="00A4646F" w:rsidP="001915F4">
            <w:pPr>
              <w:pStyle w:val="TableParagraph"/>
              <w:ind w:left="103"/>
              <w:rPr>
                <w:sz w:val="14"/>
                <w:szCs w:val="14"/>
              </w:rPr>
            </w:pPr>
            <w:r w:rsidRPr="00677521">
              <w:rPr>
                <w:sz w:val="14"/>
                <w:szCs w:val="14"/>
              </w:rPr>
              <w:t>4</w:t>
            </w:r>
          </w:p>
        </w:tc>
        <w:tc>
          <w:tcPr>
            <w:tcW w:w="284" w:type="dxa"/>
            <w:shd w:val="clear" w:color="auto" w:fill="D9D9D9"/>
          </w:tcPr>
          <w:p w14:paraId="2EAA5A92" w14:textId="77777777" w:rsidR="00436A5B" w:rsidRPr="00677521" w:rsidRDefault="00A4646F" w:rsidP="001915F4">
            <w:pPr>
              <w:pStyle w:val="TableParagraph"/>
              <w:ind w:left="131"/>
              <w:rPr>
                <w:sz w:val="14"/>
                <w:szCs w:val="14"/>
              </w:rPr>
            </w:pPr>
            <w:r w:rsidRPr="00677521">
              <w:rPr>
                <w:sz w:val="14"/>
                <w:szCs w:val="14"/>
              </w:rPr>
              <w:t>2</w:t>
            </w:r>
          </w:p>
        </w:tc>
        <w:tc>
          <w:tcPr>
            <w:tcW w:w="233" w:type="dxa"/>
            <w:shd w:val="clear" w:color="auto" w:fill="D9D9D9"/>
          </w:tcPr>
          <w:p w14:paraId="58616A7B" w14:textId="77777777" w:rsidR="00436A5B" w:rsidRPr="00677521" w:rsidRDefault="00A4646F" w:rsidP="001915F4">
            <w:pPr>
              <w:pStyle w:val="TableParagraph"/>
              <w:ind w:left="25"/>
              <w:jc w:val="center"/>
              <w:rPr>
                <w:sz w:val="14"/>
                <w:szCs w:val="14"/>
              </w:rPr>
            </w:pPr>
            <w:r w:rsidRPr="00677521">
              <w:rPr>
                <w:sz w:val="14"/>
                <w:szCs w:val="14"/>
              </w:rPr>
              <w:t>4</w:t>
            </w:r>
          </w:p>
        </w:tc>
        <w:tc>
          <w:tcPr>
            <w:tcW w:w="233" w:type="dxa"/>
            <w:shd w:val="clear" w:color="auto" w:fill="D9D9D9"/>
          </w:tcPr>
          <w:p w14:paraId="2C3EC98D" w14:textId="77777777" w:rsidR="00436A5B" w:rsidRPr="00677521" w:rsidRDefault="00A4646F" w:rsidP="001915F4">
            <w:pPr>
              <w:pStyle w:val="TableParagraph"/>
              <w:ind w:left="26"/>
              <w:jc w:val="center"/>
              <w:rPr>
                <w:sz w:val="14"/>
                <w:szCs w:val="14"/>
              </w:rPr>
            </w:pPr>
            <w:r w:rsidRPr="00677521">
              <w:rPr>
                <w:sz w:val="14"/>
                <w:szCs w:val="14"/>
              </w:rPr>
              <w:t>2</w:t>
            </w:r>
          </w:p>
        </w:tc>
        <w:tc>
          <w:tcPr>
            <w:tcW w:w="233" w:type="dxa"/>
            <w:shd w:val="clear" w:color="auto" w:fill="D9D9D9"/>
          </w:tcPr>
          <w:p w14:paraId="7FC6EA07" w14:textId="77777777" w:rsidR="00436A5B" w:rsidRPr="00677521" w:rsidRDefault="00A4646F" w:rsidP="001915F4">
            <w:pPr>
              <w:pStyle w:val="TableParagraph"/>
              <w:ind w:left="25"/>
              <w:jc w:val="center"/>
              <w:rPr>
                <w:sz w:val="14"/>
                <w:szCs w:val="14"/>
              </w:rPr>
            </w:pPr>
            <w:r w:rsidRPr="00677521">
              <w:rPr>
                <w:sz w:val="14"/>
                <w:szCs w:val="14"/>
              </w:rPr>
              <w:t>4</w:t>
            </w:r>
          </w:p>
        </w:tc>
        <w:tc>
          <w:tcPr>
            <w:tcW w:w="258" w:type="dxa"/>
            <w:shd w:val="clear" w:color="auto" w:fill="D9D9D9"/>
          </w:tcPr>
          <w:p w14:paraId="0D0D1D82" w14:textId="77777777" w:rsidR="00436A5B" w:rsidRPr="00677521" w:rsidRDefault="00A4646F" w:rsidP="001915F4">
            <w:pPr>
              <w:pStyle w:val="TableParagraph"/>
              <w:ind w:left="117"/>
              <w:rPr>
                <w:sz w:val="14"/>
                <w:szCs w:val="14"/>
              </w:rPr>
            </w:pPr>
            <w:r w:rsidRPr="00677521">
              <w:rPr>
                <w:sz w:val="14"/>
                <w:szCs w:val="14"/>
              </w:rPr>
              <w:t>2</w:t>
            </w:r>
          </w:p>
        </w:tc>
        <w:tc>
          <w:tcPr>
            <w:tcW w:w="233" w:type="dxa"/>
            <w:shd w:val="clear" w:color="auto" w:fill="D9D9D9"/>
          </w:tcPr>
          <w:p w14:paraId="4B31CD95" w14:textId="77777777" w:rsidR="00436A5B" w:rsidRPr="00677521" w:rsidRDefault="00A4646F" w:rsidP="001915F4">
            <w:pPr>
              <w:pStyle w:val="TableParagraph"/>
              <w:ind w:right="74"/>
              <w:jc w:val="right"/>
              <w:rPr>
                <w:sz w:val="14"/>
                <w:szCs w:val="14"/>
              </w:rPr>
            </w:pPr>
            <w:r w:rsidRPr="00677521">
              <w:rPr>
                <w:sz w:val="14"/>
                <w:szCs w:val="14"/>
              </w:rPr>
              <w:t>4</w:t>
            </w:r>
          </w:p>
        </w:tc>
        <w:tc>
          <w:tcPr>
            <w:tcW w:w="245" w:type="dxa"/>
            <w:shd w:val="clear" w:color="auto" w:fill="D9D9D9"/>
          </w:tcPr>
          <w:p w14:paraId="50A8A04C" w14:textId="77777777" w:rsidR="00436A5B" w:rsidRPr="00677521" w:rsidRDefault="00A4646F" w:rsidP="001915F4">
            <w:pPr>
              <w:pStyle w:val="TableParagraph"/>
              <w:ind w:left="13"/>
              <w:jc w:val="center"/>
              <w:rPr>
                <w:sz w:val="14"/>
                <w:szCs w:val="14"/>
              </w:rPr>
            </w:pPr>
            <w:r w:rsidRPr="00677521">
              <w:rPr>
                <w:sz w:val="14"/>
                <w:szCs w:val="14"/>
              </w:rPr>
              <w:t>2</w:t>
            </w:r>
          </w:p>
        </w:tc>
        <w:tc>
          <w:tcPr>
            <w:tcW w:w="246" w:type="dxa"/>
            <w:shd w:val="clear" w:color="auto" w:fill="D9D9D9"/>
          </w:tcPr>
          <w:p w14:paraId="701A7546" w14:textId="77777777" w:rsidR="00436A5B" w:rsidRPr="00677521" w:rsidRDefault="00A4646F" w:rsidP="001915F4">
            <w:pPr>
              <w:pStyle w:val="TableParagraph"/>
              <w:ind w:left="12"/>
              <w:jc w:val="center"/>
              <w:rPr>
                <w:sz w:val="14"/>
                <w:szCs w:val="14"/>
              </w:rPr>
            </w:pPr>
            <w:r w:rsidRPr="00677521">
              <w:rPr>
                <w:sz w:val="14"/>
                <w:szCs w:val="14"/>
              </w:rPr>
              <w:t>4</w:t>
            </w:r>
          </w:p>
        </w:tc>
        <w:tc>
          <w:tcPr>
            <w:tcW w:w="245" w:type="dxa"/>
            <w:shd w:val="clear" w:color="auto" w:fill="D9D9D9"/>
          </w:tcPr>
          <w:p w14:paraId="4211ED53" w14:textId="77777777" w:rsidR="00436A5B" w:rsidRPr="00677521" w:rsidRDefault="00A4646F" w:rsidP="001915F4">
            <w:pPr>
              <w:pStyle w:val="TableParagraph"/>
              <w:ind w:left="103"/>
              <w:rPr>
                <w:sz w:val="14"/>
                <w:szCs w:val="14"/>
              </w:rPr>
            </w:pPr>
            <w:r w:rsidRPr="00677521">
              <w:rPr>
                <w:sz w:val="14"/>
                <w:szCs w:val="14"/>
              </w:rPr>
              <w:t>2</w:t>
            </w:r>
          </w:p>
        </w:tc>
        <w:tc>
          <w:tcPr>
            <w:tcW w:w="258" w:type="dxa"/>
            <w:shd w:val="clear" w:color="auto" w:fill="D9D9D9"/>
          </w:tcPr>
          <w:p w14:paraId="44CA5C66" w14:textId="77777777" w:rsidR="00436A5B" w:rsidRPr="00677521" w:rsidRDefault="00A4646F" w:rsidP="001915F4">
            <w:pPr>
              <w:pStyle w:val="TableParagraph"/>
              <w:ind w:left="25"/>
              <w:jc w:val="center"/>
              <w:rPr>
                <w:sz w:val="14"/>
                <w:szCs w:val="14"/>
              </w:rPr>
            </w:pPr>
            <w:r w:rsidRPr="00677521">
              <w:rPr>
                <w:sz w:val="14"/>
                <w:szCs w:val="14"/>
              </w:rPr>
              <w:t>4</w:t>
            </w:r>
          </w:p>
        </w:tc>
        <w:tc>
          <w:tcPr>
            <w:tcW w:w="270" w:type="dxa"/>
            <w:shd w:val="clear" w:color="auto" w:fill="D9D9D9"/>
          </w:tcPr>
          <w:p w14:paraId="22478754" w14:textId="77777777" w:rsidR="00436A5B" w:rsidRPr="00677521" w:rsidRDefault="00A4646F" w:rsidP="001915F4">
            <w:pPr>
              <w:pStyle w:val="TableParagraph"/>
              <w:ind w:left="116"/>
              <w:rPr>
                <w:sz w:val="14"/>
                <w:szCs w:val="14"/>
              </w:rPr>
            </w:pPr>
            <w:r w:rsidRPr="00677521">
              <w:rPr>
                <w:sz w:val="14"/>
                <w:szCs w:val="14"/>
              </w:rPr>
              <w:t>2</w:t>
            </w:r>
          </w:p>
        </w:tc>
        <w:tc>
          <w:tcPr>
            <w:tcW w:w="259" w:type="dxa"/>
          </w:tcPr>
          <w:p w14:paraId="2D1F65ED" w14:textId="77777777" w:rsidR="00436A5B" w:rsidRPr="00677521" w:rsidRDefault="00436A5B" w:rsidP="001915F4">
            <w:pPr>
              <w:pStyle w:val="TableParagraph"/>
              <w:rPr>
                <w:sz w:val="14"/>
                <w:szCs w:val="14"/>
              </w:rPr>
            </w:pPr>
          </w:p>
        </w:tc>
        <w:tc>
          <w:tcPr>
            <w:tcW w:w="245" w:type="dxa"/>
          </w:tcPr>
          <w:p w14:paraId="289608B8" w14:textId="77777777" w:rsidR="00436A5B" w:rsidRPr="00677521" w:rsidRDefault="00436A5B" w:rsidP="001915F4">
            <w:pPr>
              <w:pStyle w:val="TableParagraph"/>
              <w:rPr>
                <w:sz w:val="14"/>
                <w:szCs w:val="14"/>
              </w:rPr>
            </w:pPr>
          </w:p>
        </w:tc>
        <w:tc>
          <w:tcPr>
            <w:tcW w:w="309" w:type="dxa"/>
          </w:tcPr>
          <w:p w14:paraId="1ED94999" w14:textId="77777777" w:rsidR="00436A5B" w:rsidRPr="00677521" w:rsidRDefault="00436A5B" w:rsidP="001915F4">
            <w:pPr>
              <w:pStyle w:val="TableParagraph"/>
              <w:rPr>
                <w:sz w:val="14"/>
                <w:szCs w:val="14"/>
              </w:rPr>
            </w:pPr>
          </w:p>
        </w:tc>
        <w:tc>
          <w:tcPr>
            <w:tcW w:w="258" w:type="dxa"/>
          </w:tcPr>
          <w:p w14:paraId="10E92264" w14:textId="77777777" w:rsidR="00436A5B" w:rsidRPr="00677521" w:rsidRDefault="00436A5B" w:rsidP="001915F4">
            <w:pPr>
              <w:pStyle w:val="TableParagraph"/>
              <w:rPr>
                <w:sz w:val="14"/>
                <w:szCs w:val="14"/>
              </w:rPr>
            </w:pPr>
          </w:p>
        </w:tc>
        <w:tc>
          <w:tcPr>
            <w:tcW w:w="246" w:type="dxa"/>
          </w:tcPr>
          <w:p w14:paraId="5AD90575" w14:textId="77777777" w:rsidR="00436A5B" w:rsidRPr="00677521" w:rsidRDefault="00436A5B" w:rsidP="001915F4">
            <w:pPr>
              <w:pStyle w:val="TableParagraph"/>
              <w:rPr>
                <w:sz w:val="14"/>
                <w:szCs w:val="14"/>
              </w:rPr>
            </w:pPr>
          </w:p>
        </w:tc>
        <w:tc>
          <w:tcPr>
            <w:tcW w:w="233" w:type="dxa"/>
            <w:shd w:val="clear" w:color="auto" w:fill="D9D9D9"/>
          </w:tcPr>
          <w:p w14:paraId="52B33D02"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413857F5"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299330DD" w14:textId="77777777" w:rsidR="00436A5B" w:rsidRPr="00677521" w:rsidRDefault="00436A5B" w:rsidP="001915F4">
            <w:pPr>
              <w:pStyle w:val="TableParagraph"/>
              <w:rPr>
                <w:sz w:val="14"/>
                <w:szCs w:val="14"/>
              </w:rPr>
            </w:pPr>
          </w:p>
        </w:tc>
        <w:tc>
          <w:tcPr>
            <w:tcW w:w="259" w:type="dxa"/>
          </w:tcPr>
          <w:p w14:paraId="0EC6667B" w14:textId="77777777" w:rsidR="00436A5B" w:rsidRPr="00677521" w:rsidRDefault="00436A5B" w:rsidP="001915F4">
            <w:pPr>
              <w:pStyle w:val="TableParagraph"/>
              <w:rPr>
                <w:sz w:val="14"/>
                <w:szCs w:val="14"/>
              </w:rPr>
            </w:pPr>
          </w:p>
        </w:tc>
        <w:tc>
          <w:tcPr>
            <w:tcW w:w="246" w:type="dxa"/>
          </w:tcPr>
          <w:p w14:paraId="6C562824" w14:textId="77777777" w:rsidR="00436A5B" w:rsidRPr="00677521" w:rsidRDefault="00436A5B" w:rsidP="001915F4">
            <w:pPr>
              <w:pStyle w:val="TableParagraph"/>
              <w:rPr>
                <w:sz w:val="14"/>
                <w:szCs w:val="14"/>
              </w:rPr>
            </w:pPr>
          </w:p>
        </w:tc>
        <w:tc>
          <w:tcPr>
            <w:tcW w:w="246" w:type="dxa"/>
          </w:tcPr>
          <w:p w14:paraId="404ED468" w14:textId="77777777" w:rsidR="00436A5B" w:rsidRPr="00677521" w:rsidRDefault="00436A5B" w:rsidP="001915F4">
            <w:pPr>
              <w:pStyle w:val="TableParagraph"/>
              <w:rPr>
                <w:sz w:val="14"/>
                <w:szCs w:val="14"/>
              </w:rPr>
            </w:pPr>
          </w:p>
        </w:tc>
        <w:tc>
          <w:tcPr>
            <w:tcW w:w="259" w:type="dxa"/>
          </w:tcPr>
          <w:p w14:paraId="2B375FD7" w14:textId="77777777" w:rsidR="00436A5B" w:rsidRPr="00677521" w:rsidRDefault="00436A5B" w:rsidP="001915F4">
            <w:pPr>
              <w:pStyle w:val="TableParagraph"/>
              <w:rPr>
                <w:sz w:val="14"/>
                <w:szCs w:val="14"/>
              </w:rPr>
            </w:pPr>
          </w:p>
        </w:tc>
        <w:tc>
          <w:tcPr>
            <w:tcW w:w="246" w:type="dxa"/>
          </w:tcPr>
          <w:p w14:paraId="06648E94" w14:textId="77777777" w:rsidR="00436A5B" w:rsidRPr="00677521" w:rsidRDefault="00436A5B" w:rsidP="001915F4">
            <w:pPr>
              <w:pStyle w:val="TableParagraph"/>
              <w:rPr>
                <w:sz w:val="14"/>
                <w:szCs w:val="14"/>
              </w:rPr>
            </w:pPr>
          </w:p>
        </w:tc>
        <w:tc>
          <w:tcPr>
            <w:tcW w:w="246" w:type="dxa"/>
          </w:tcPr>
          <w:p w14:paraId="5ABE8494" w14:textId="77777777" w:rsidR="00436A5B" w:rsidRPr="00677521" w:rsidRDefault="00436A5B" w:rsidP="001915F4">
            <w:pPr>
              <w:pStyle w:val="TableParagraph"/>
              <w:rPr>
                <w:sz w:val="14"/>
                <w:szCs w:val="14"/>
              </w:rPr>
            </w:pPr>
          </w:p>
        </w:tc>
        <w:tc>
          <w:tcPr>
            <w:tcW w:w="246" w:type="dxa"/>
          </w:tcPr>
          <w:p w14:paraId="59F1002D" w14:textId="77777777" w:rsidR="00436A5B" w:rsidRPr="00677521" w:rsidRDefault="00436A5B" w:rsidP="001915F4">
            <w:pPr>
              <w:pStyle w:val="TableParagraph"/>
              <w:rPr>
                <w:sz w:val="14"/>
                <w:szCs w:val="14"/>
              </w:rPr>
            </w:pPr>
          </w:p>
        </w:tc>
        <w:tc>
          <w:tcPr>
            <w:tcW w:w="246" w:type="dxa"/>
          </w:tcPr>
          <w:p w14:paraId="0DA09318" w14:textId="77777777" w:rsidR="00436A5B" w:rsidRPr="00677521" w:rsidRDefault="00436A5B" w:rsidP="001915F4">
            <w:pPr>
              <w:pStyle w:val="TableParagraph"/>
              <w:rPr>
                <w:sz w:val="14"/>
                <w:szCs w:val="14"/>
              </w:rPr>
            </w:pPr>
          </w:p>
        </w:tc>
        <w:tc>
          <w:tcPr>
            <w:tcW w:w="246" w:type="dxa"/>
          </w:tcPr>
          <w:p w14:paraId="6437C3E7" w14:textId="77777777" w:rsidR="00436A5B" w:rsidRPr="00677521" w:rsidRDefault="00436A5B" w:rsidP="001915F4">
            <w:pPr>
              <w:pStyle w:val="TableParagraph"/>
              <w:rPr>
                <w:sz w:val="14"/>
                <w:szCs w:val="14"/>
              </w:rPr>
            </w:pPr>
          </w:p>
        </w:tc>
        <w:tc>
          <w:tcPr>
            <w:tcW w:w="234" w:type="dxa"/>
          </w:tcPr>
          <w:p w14:paraId="4A6359FF" w14:textId="77777777" w:rsidR="00436A5B" w:rsidRPr="00677521" w:rsidRDefault="00436A5B" w:rsidP="001915F4">
            <w:pPr>
              <w:pStyle w:val="TableParagraph"/>
              <w:rPr>
                <w:sz w:val="14"/>
                <w:szCs w:val="14"/>
              </w:rPr>
            </w:pPr>
          </w:p>
        </w:tc>
        <w:tc>
          <w:tcPr>
            <w:tcW w:w="246" w:type="dxa"/>
          </w:tcPr>
          <w:p w14:paraId="608066BF" w14:textId="77777777" w:rsidR="00436A5B" w:rsidRPr="00677521" w:rsidRDefault="00436A5B" w:rsidP="001915F4">
            <w:pPr>
              <w:pStyle w:val="TableParagraph"/>
              <w:rPr>
                <w:sz w:val="14"/>
                <w:szCs w:val="14"/>
              </w:rPr>
            </w:pPr>
          </w:p>
        </w:tc>
        <w:tc>
          <w:tcPr>
            <w:tcW w:w="246" w:type="dxa"/>
          </w:tcPr>
          <w:p w14:paraId="38F2A8CB" w14:textId="77777777" w:rsidR="00436A5B" w:rsidRPr="00677521" w:rsidRDefault="00436A5B" w:rsidP="001915F4">
            <w:pPr>
              <w:pStyle w:val="TableParagraph"/>
              <w:rPr>
                <w:sz w:val="14"/>
                <w:szCs w:val="14"/>
              </w:rPr>
            </w:pPr>
          </w:p>
        </w:tc>
        <w:tc>
          <w:tcPr>
            <w:tcW w:w="259" w:type="dxa"/>
          </w:tcPr>
          <w:p w14:paraId="504253CE" w14:textId="77777777" w:rsidR="00436A5B" w:rsidRPr="00677521" w:rsidRDefault="00436A5B" w:rsidP="001915F4">
            <w:pPr>
              <w:pStyle w:val="TableParagraph"/>
              <w:rPr>
                <w:sz w:val="14"/>
                <w:szCs w:val="14"/>
              </w:rPr>
            </w:pPr>
          </w:p>
        </w:tc>
        <w:tc>
          <w:tcPr>
            <w:tcW w:w="234" w:type="dxa"/>
          </w:tcPr>
          <w:p w14:paraId="1B95DA6F" w14:textId="77777777" w:rsidR="00436A5B" w:rsidRPr="00677521" w:rsidRDefault="00436A5B" w:rsidP="001915F4">
            <w:pPr>
              <w:pStyle w:val="TableParagraph"/>
              <w:rPr>
                <w:sz w:val="14"/>
                <w:szCs w:val="14"/>
              </w:rPr>
            </w:pPr>
          </w:p>
        </w:tc>
        <w:tc>
          <w:tcPr>
            <w:tcW w:w="207" w:type="dxa"/>
          </w:tcPr>
          <w:p w14:paraId="5EE98A92" w14:textId="77777777" w:rsidR="00436A5B" w:rsidRPr="00677521" w:rsidRDefault="00436A5B" w:rsidP="001915F4">
            <w:pPr>
              <w:pStyle w:val="TableParagraph"/>
              <w:rPr>
                <w:sz w:val="14"/>
                <w:szCs w:val="14"/>
              </w:rPr>
            </w:pPr>
          </w:p>
        </w:tc>
        <w:tc>
          <w:tcPr>
            <w:tcW w:w="233" w:type="dxa"/>
          </w:tcPr>
          <w:p w14:paraId="4075F05C" w14:textId="77777777" w:rsidR="00436A5B" w:rsidRPr="00677521" w:rsidRDefault="00436A5B" w:rsidP="001915F4">
            <w:pPr>
              <w:pStyle w:val="TableParagraph"/>
              <w:rPr>
                <w:sz w:val="14"/>
                <w:szCs w:val="14"/>
              </w:rPr>
            </w:pPr>
          </w:p>
        </w:tc>
        <w:tc>
          <w:tcPr>
            <w:tcW w:w="233" w:type="dxa"/>
          </w:tcPr>
          <w:p w14:paraId="0792D3CA" w14:textId="77777777" w:rsidR="00436A5B" w:rsidRPr="00677521" w:rsidRDefault="00436A5B" w:rsidP="001915F4">
            <w:pPr>
              <w:pStyle w:val="TableParagraph"/>
              <w:rPr>
                <w:sz w:val="14"/>
                <w:szCs w:val="14"/>
              </w:rPr>
            </w:pPr>
          </w:p>
        </w:tc>
        <w:tc>
          <w:tcPr>
            <w:tcW w:w="208" w:type="dxa"/>
          </w:tcPr>
          <w:p w14:paraId="26D3A21C" w14:textId="77777777" w:rsidR="00436A5B" w:rsidRPr="00677521" w:rsidRDefault="00436A5B" w:rsidP="001915F4">
            <w:pPr>
              <w:pStyle w:val="TableParagraph"/>
              <w:rPr>
                <w:sz w:val="14"/>
                <w:szCs w:val="14"/>
              </w:rPr>
            </w:pPr>
          </w:p>
        </w:tc>
        <w:tc>
          <w:tcPr>
            <w:tcW w:w="222" w:type="dxa"/>
          </w:tcPr>
          <w:p w14:paraId="1FFEC8B7" w14:textId="77777777" w:rsidR="00436A5B" w:rsidRPr="00677521" w:rsidRDefault="00436A5B" w:rsidP="001915F4">
            <w:pPr>
              <w:pStyle w:val="TableParagraph"/>
              <w:rPr>
                <w:sz w:val="14"/>
                <w:szCs w:val="14"/>
              </w:rPr>
            </w:pPr>
          </w:p>
        </w:tc>
        <w:tc>
          <w:tcPr>
            <w:tcW w:w="209" w:type="dxa"/>
          </w:tcPr>
          <w:p w14:paraId="0C66E555" w14:textId="77777777" w:rsidR="00436A5B" w:rsidRPr="00677521" w:rsidRDefault="00436A5B" w:rsidP="001915F4">
            <w:pPr>
              <w:pStyle w:val="TableParagraph"/>
              <w:rPr>
                <w:sz w:val="14"/>
                <w:szCs w:val="14"/>
              </w:rPr>
            </w:pPr>
          </w:p>
        </w:tc>
        <w:tc>
          <w:tcPr>
            <w:tcW w:w="221" w:type="dxa"/>
          </w:tcPr>
          <w:p w14:paraId="6278A0FA" w14:textId="77777777" w:rsidR="00436A5B" w:rsidRPr="00677521" w:rsidRDefault="00436A5B" w:rsidP="001915F4">
            <w:pPr>
              <w:pStyle w:val="TableParagraph"/>
              <w:rPr>
                <w:sz w:val="14"/>
                <w:szCs w:val="14"/>
              </w:rPr>
            </w:pPr>
          </w:p>
        </w:tc>
        <w:tc>
          <w:tcPr>
            <w:tcW w:w="234" w:type="dxa"/>
          </w:tcPr>
          <w:p w14:paraId="48C49260" w14:textId="77777777" w:rsidR="00436A5B" w:rsidRPr="00677521" w:rsidRDefault="00436A5B" w:rsidP="001915F4">
            <w:pPr>
              <w:pStyle w:val="TableParagraph"/>
              <w:rPr>
                <w:sz w:val="14"/>
                <w:szCs w:val="14"/>
              </w:rPr>
            </w:pPr>
          </w:p>
        </w:tc>
        <w:tc>
          <w:tcPr>
            <w:tcW w:w="221" w:type="dxa"/>
          </w:tcPr>
          <w:p w14:paraId="38305ADF"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321AE95D" w14:textId="77777777" w:rsidR="00436A5B" w:rsidRPr="00677521" w:rsidRDefault="00A4646F" w:rsidP="001915F4">
            <w:pPr>
              <w:pStyle w:val="TableParagraph"/>
              <w:ind w:left="23" w:right="46"/>
              <w:jc w:val="center"/>
              <w:rPr>
                <w:b/>
                <w:sz w:val="16"/>
                <w:szCs w:val="16"/>
              </w:rPr>
            </w:pPr>
            <w:r w:rsidRPr="00677521">
              <w:rPr>
                <w:b/>
                <w:sz w:val="16"/>
                <w:szCs w:val="16"/>
              </w:rPr>
              <w:t>36</w:t>
            </w:r>
          </w:p>
        </w:tc>
      </w:tr>
      <w:tr w:rsidR="007B5E20" w:rsidRPr="00677521" w14:paraId="2AF531EE" w14:textId="77777777" w:rsidTr="009D1023">
        <w:trPr>
          <w:trHeight w:val="180"/>
        </w:trPr>
        <w:tc>
          <w:tcPr>
            <w:tcW w:w="515" w:type="dxa"/>
          </w:tcPr>
          <w:p w14:paraId="7A62DBB7" w14:textId="77777777" w:rsidR="00436A5B" w:rsidRPr="00677521" w:rsidRDefault="00A4646F" w:rsidP="001915F4">
            <w:pPr>
              <w:pStyle w:val="TableParagraph"/>
              <w:ind w:left="26"/>
              <w:jc w:val="center"/>
              <w:rPr>
                <w:sz w:val="10"/>
              </w:rPr>
            </w:pPr>
            <w:r w:rsidRPr="00677521">
              <w:rPr>
                <w:sz w:val="10"/>
              </w:rPr>
              <w:t>ОП.03</w:t>
            </w:r>
          </w:p>
        </w:tc>
        <w:tc>
          <w:tcPr>
            <w:tcW w:w="2734" w:type="dxa"/>
          </w:tcPr>
          <w:p w14:paraId="3D93F95C" w14:textId="77777777" w:rsidR="00436A5B" w:rsidRPr="00677521" w:rsidRDefault="00A4646F" w:rsidP="001915F4">
            <w:pPr>
              <w:pStyle w:val="TableParagraph"/>
              <w:ind w:left="34"/>
              <w:rPr>
                <w:sz w:val="16"/>
                <w:szCs w:val="16"/>
              </w:rPr>
            </w:pPr>
            <w:r w:rsidRPr="00677521">
              <w:rPr>
                <w:sz w:val="16"/>
                <w:szCs w:val="16"/>
              </w:rPr>
              <w:t>Техническое оснащение и организация рабочего</w:t>
            </w:r>
          </w:p>
        </w:tc>
        <w:tc>
          <w:tcPr>
            <w:tcW w:w="245" w:type="dxa"/>
            <w:shd w:val="clear" w:color="auto" w:fill="D9D9D9"/>
          </w:tcPr>
          <w:p w14:paraId="70D21E41" w14:textId="77777777" w:rsidR="00436A5B" w:rsidRPr="00677521" w:rsidRDefault="00A4646F" w:rsidP="001915F4">
            <w:pPr>
              <w:pStyle w:val="TableParagraph"/>
              <w:ind w:left="103"/>
              <w:rPr>
                <w:sz w:val="14"/>
                <w:szCs w:val="14"/>
              </w:rPr>
            </w:pPr>
            <w:r w:rsidRPr="00677521">
              <w:rPr>
                <w:sz w:val="14"/>
                <w:szCs w:val="14"/>
              </w:rPr>
              <w:t>2</w:t>
            </w:r>
          </w:p>
        </w:tc>
        <w:tc>
          <w:tcPr>
            <w:tcW w:w="284" w:type="dxa"/>
            <w:shd w:val="clear" w:color="auto" w:fill="D9D9D9"/>
          </w:tcPr>
          <w:p w14:paraId="47DF89AA" w14:textId="77777777" w:rsidR="00436A5B" w:rsidRPr="00677521" w:rsidRDefault="00A4646F" w:rsidP="001915F4">
            <w:pPr>
              <w:pStyle w:val="TableParagraph"/>
              <w:ind w:left="131"/>
              <w:rPr>
                <w:sz w:val="14"/>
                <w:szCs w:val="14"/>
              </w:rPr>
            </w:pPr>
            <w:r w:rsidRPr="00677521">
              <w:rPr>
                <w:sz w:val="14"/>
                <w:szCs w:val="14"/>
              </w:rPr>
              <w:t>4</w:t>
            </w:r>
          </w:p>
        </w:tc>
        <w:tc>
          <w:tcPr>
            <w:tcW w:w="233" w:type="dxa"/>
            <w:shd w:val="clear" w:color="auto" w:fill="D9D9D9"/>
          </w:tcPr>
          <w:p w14:paraId="65B127E1" w14:textId="77777777" w:rsidR="00436A5B" w:rsidRPr="00677521" w:rsidRDefault="00A4646F" w:rsidP="001915F4">
            <w:pPr>
              <w:pStyle w:val="TableParagraph"/>
              <w:ind w:left="25"/>
              <w:jc w:val="center"/>
              <w:rPr>
                <w:sz w:val="14"/>
                <w:szCs w:val="14"/>
              </w:rPr>
            </w:pPr>
            <w:r w:rsidRPr="00677521">
              <w:rPr>
                <w:sz w:val="14"/>
                <w:szCs w:val="14"/>
              </w:rPr>
              <w:t>2</w:t>
            </w:r>
          </w:p>
        </w:tc>
        <w:tc>
          <w:tcPr>
            <w:tcW w:w="233" w:type="dxa"/>
            <w:shd w:val="clear" w:color="auto" w:fill="D9D9D9"/>
          </w:tcPr>
          <w:p w14:paraId="5853DCDF" w14:textId="77777777" w:rsidR="00436A5B" w:rsidRPr="00677521" w:rsidRDefault="00A4646F" w:rsidP="001915F4">
            <w:pPr>
              <w:pStyle w:val="TableParagraph"/>
              <w:ind w:left="26"/>
              <w:jc w:val="center"/>
              <w:rPr>
                <w:sz w:val="14"/>
                <w:szCs w:val="14"/>
              </w:rPr>
            </w:pPr>
            <w:r w:rsidRPr="00677521">
              <w:rPr>
                <w:sz w:val="14"/>
                <w:szCs w:val="14"/>
              </w:rPr>
              <w:t>4</w:t>
            </w:r>
          </w:p>
        </w:tc>
        <w:tc>
          <w:tcPr>
            <w:tcW w:w="233" w:type="dxa"/>
            <w:shd w:val="clear" w:color="auto" w:fill="D9D9D9"/>
          </w:tcPr>
          <w:p w14:paraId="244D33B3" w14:textId="77777777" w:rsidR="00436A5B" w:rsidRPr="00677521" w:rsidRDefault="00A4646F" w:rsidP="001915F4">
            <w:pPr>
              <w:pStyle w:val="TableParagraph"/>
              <w:ind w:left="25"/>
              <w:jc w:val="center"/>
              <w:rPr>
                <w:sz w:val="14"/>
                <w:szCs w:val="14"/>
              </w:rPr>
            </w:pPr>
            <w:r w:rsidRPr="00677521">
              <w:rPr>
                <w:sz w:val="14"/>
                <w:szCs w:val="14"/>
              </w:rPr>
              <w:t>2</w:t>
            </w:r>
          </w:p>
        </w:tc>
        <w:tc>
          <w:tcPr>
            <w:tcW w:w="258" w:type="dxa"/>
            <w:shd w:val="clear" w:color="auto" w:fill="D9D9D9"/>
          </w:tcPr>
          <w:p w14:paraId="40C527F4" w14:textId="77777777" w:rsidR="00436A5B" w:rsidRPr="00677521" w:rsidRDefault="00A4646F" w:rsidP="001915F4">
            <w:pPr>
              <w:pStyle w:val="TableParagraph"/>
              <w:ind w:left="117"/>
              <w:rPr>
                <w:sz w:val="14"/>
                <w:szCs w:val="14"/>
              </w:rPr>
            </w:pPr>
            <w:r w:rsidRPr="00677521">
              <w:rPr>
                <w:sz w:val="14"/>
                <w:szCs w:val="14"/>
              </w:rPr>
              <w:t>4</w:t>
            </w:r>
          </w:p>
        </w:tc>
        <w:tc>
          <w:tcPr>
            <w:tcW w:w="233" w:type="dxa"/>
            <w:shd w:val="clear" w:color="auto" w:fill="D9D9D9"/>
          </w:tcPr>
          <w:p w14:paraId="669A91E2" w14:textId="77777777" w:rsidR="00436A5B" w:rsidRPr="00677521" w:rsidRDefault="00A4646F" w:rsidP="001915F4">
            <w:pPr>
              <w:pStyle w:val="TableParagraph"/>
              <w:ind w:right="74"/>
              <w:jc w:val="right"/>
              <w:rPr>
                <w:sz w:val="14"/>
                <w:szCs w:val="14"/>
              </w:rPr>
            </w:pPr>
            <w:r w:rsidRPr="00677521">
              <w:rPr>
                <w:sz w:val="14"/>
                <w:szCs w:val="14"/>
              </w:rPr>
              <w:t>2</w:t>
            </w:r>
          </w:p>
        </w:tc>
        <w:tc>
          <w:tcPr>
            <w:tcW w:w="245" w:type="dxa"/>
            <w:shd w:val="clear" w:color="auto" w:fill="D9D9D9"/>
          </w:tcPr>
          <w:p w14:paraId="52DB6790" w14:textId="77777777" w:rsidR="00436A5B" w:rsidRPr="00677521" w:rsidRDefault="00A4646F" w:rsidP="001915F4">
            <w:pPr>
              <w:pStyle w:val="TableParagraph"/>
              <w:ind w:left="13"/>
              <w:jc w:val="center"/>
              <w:rPr>
                <w:sz w:val="14"/>
                <w:szCs w:val="14"/>
              </w:rPr>
            </w:pPr>
            <w:r w:rsidRPr="00677521">
              <w:rPr>
                <w:sz w:val="14"/>
                <w:szCs w:val="14"/>
              </w:rPr>
              <w:t>4</w:t>
            </w:r>
          </w:p>
        </w:tc>
        <w:tc>
          <w:tcPr>
            <w:tcW w:w="246" w:type="dxa"/>
            <w:shd w:val="clear" w:color="auto" w:fill="D9D9D9"/>
          </w:tcPr>
          <w:p w14:paraId="4620DEB2" w14:textId="77777777" w:rsidR="00436A5B" w:rsidRPr="00677521" w:rsidRDefault="00A4646F" w:rsidP="001915F4">
            <w:pPr>
              <w:pStyle w:val="TableParagraph"/>
              <w:ind w:left="12"/>
              <w:jc w:val="center"/>
              <w:rPr>
                <w:sz w:val="14"/>
                <w:szCs w:val="14"/>
              </w:rPr>
            </w:pPr>
            <w:r w:rsidRPr="00677521">
              <w:rPr>
                <w:sz w:val="14"/>
                <w:szCs w:val="14"/>
              </w:rPr>
              <w:t>2</w:t>
            </w:r>
          </w:p>
        </w:tc>
        <w:tc>
          <w:tcPr>
            <w:tcW w:w="245" w:type="dxa"/>
            <w:shd w:val="clear" w:color="auto" w:fill="D9D9D9"/>
          </w:tcPr>
          <w:p w14:paraId="760C3544" w14:textId="77777777" w:rsidR="00436A5B" w:rsidRPr="00677521" w:rsidRDefault="00A4646F" w:rsidP="001915F4">
            <w:pPr>
              <w:pStyle w:val="TableParagraph"/>
              <w:ind w:left="103"/>
              <w:rPr>
                <w:sz w:val="14"/>
                <w:szCs w:val="14"/>
              </w:rPr>
            </w:pPr>
            <w:r w:rsidRPr="00677521">
              <w:rPr>
                <w:sz w:val="14"/>
                <w:szCs w:val="14"/>
              </w:rPr>
              <w:t>4</w:t>
            </w:r>
          </w:p>
        </w:tc>
        <w:tc>
          <w:tcPr>
            <w:tcW w:w="258" w:type="dxa"/>
            <w:shd w:val="clear" w:color="auto" w:fill="D9D9D9"/>
          </w:tcPr>
          <w:p w14:paraId="4D647367" w14:textId="77777777" w:rsidR="00436A5B" w:rsidRPr="00677521" w:rsidRDefault="00A4646F" w:rsidP="001915F4">
            <w:pPr>
              <w:pStyle w:val="TableParagraph"/>
              <w:ind w:left="25"/>
              <w:jc w:val="center"/>
              <w:rPr>
                <w:sz w:val="14"/>
                <w:szCs w:val="14"/>
              </w:rPr>
            </w:pPr>
            <w:r w:rsidRPr="00677521">
              <w:rPr>
                <w:sz w:val="14"/>
                <w:szCs w:val="14"/>
              </w:rPr>
              <w:t>2</w:t>
            </w:r>
          </w:p>
        </w:tc>
        <w:tc>
          <w:tcPr>
            <w:tcW w:w="270" w:type="dxa"/>
            <w:shd w:val="clear" w:color="auto" w:fill="D9D9D9"/>
          </w:tcPr>
          <w:p w14:paraId="21AC2072" w14:textId="77777777" w:rsidR="00436A5B" w:rsidRPr="00677521" w:rsidRDefault="00A4646F" w:rsidP="001915F4">
            <w:pPr>
              <w:pStyle w:val="TableParagraph"/>
              <w:ind w:left="116"/>
              <w:rPr>
                <w:sz w:val="14"/>
                <w:szCs w:val="14"/>
              </w:rPr>
            </w:pPr>
            <w:r w:rsidRPr="00677521">
              <w:rPr>
                <w:sz w:val="14"/>
                <w:szCs w:val="14"/>
              </w:rPr>
              <w:t>4</w:t>
            </w:r>
          </w:p>
        </w:tc>
        <w:tc>
          <w:tcPr>
            <w:tcW w:w="259" w:type="dxa"/>
          </w:tcPr>
          <w:p w14:paraId="636569B6" w14:textId="77777777" w:rsidR="00436A5B" w:rsidRPr="00677521" w:rsidRDefault="00436A5B" w:rsidP="001915F4">
            <w:pPr>
              <w:pStyle w:val="TableParagraph"/>
              <w:rPr>
                <w:sz w:val="14"/>
                <w:szCs w:val="14"/>
              </w:rPr>
            </w:pPr>
          </w:p>
        </w:tc>
        <w:tc>
          <w:tcPr>
            <w:tcW w:w="245" w:type="dxa"/>
          </w:tcPr>
          <w:p w14:paraId="44956314" w14:textId="77777777" w:rsidR="00436A5B" w:rsidRPr="00677521" w:rsidRDefault="00436A5B" w:rsidP="001915F4">
            <w:pPr>
              <w:pStyle w:val="TableParagraph"/>
              <w:rPr>
                <w:sz w:val="14"/>
                <w:szCs w:val="14"/>
              </w:rPr>
            </w:pPr>
          </w:p>
        </w:tc>
        <w:tc>
          <w:tcPr>
            <w:tcW w:w="309" w:type="dxa"/>
          </w:tcPr>
          <w:p w14:paraId="3206C8B0" w14:textId="77777777" w:rsidR="00436A5B" w:rsidRPr="00677521" w:rsidRDefault="00436A5B" w:rsidP="001915F4">
            <w:pPr>
              <w:pStyle w:val="TableParagraph"/>
              <w:rPr>
                <w:sz w:val="14"/>
                <w:szCs w:val="14"/>
              </w:rPr>
            </w:pPr>
          </w:p>
        </w:tc>
        <w:tc>
          <w:tcPr>
            <w:tcW w:w="258" w:type="dxa"/>
          </w:tcPr>
          <w:p w14:paraId="494DDA49" w14:textId="77777777" w:rsidR="00436A5B" w:rsidRPr="00677521" w:rsidRDefault="00436A5B" w:rsidP="001915F4">
            <w:pPr>
              <w:pStyle w:val="TableParagraph"/>
              <w:rPr>
                <w:sz w:val="14"/>
                <w:szCs w:val="14"/>
              </w:rPr>
            </w:pPr>
          </w:p>
        </w:tc>
        <w:tc>
          <w:tcPr>
            <w:tcW w:w="246" w:type="dxa"/>
          </w:tcPr>
          <w:p w14:paraId="4ABBEDE6" w14:textId="77777777" w:rsidR="00436A5B" w:rsidRPr="00677521" w:rsidRDefault="00436A5B" w:rsidP="001915F4">
            <w:pPr>
              <w:pStyle w:val="TableParagraph"/>
              <w:rPr>
                <w:sz w:val="14"/>
                <w:szCs w:val="14"/>
              </w:rPr>
            </w:pPr>
          </w:p>
        </w:tc>
        <w:tc>
          <w:tcPr>
            <w:tcW w:w="233" w:type="dxa"/>
            <w:shd w:val="clear" w:color="auto" w:fill="D9D9D9"/>
          </w:tcPr>
          <w:p w14:paraId="26A2600E"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3E4BC836"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7C4C9242" w14:textId="77777777" w:rsidR="00436A5B" w:rsidRPr="00677521" w:rsidRDefault="00436A5B" w:rsidP="001915F4">
            <w:pPr>
              <w:pStyle w:val="TableParagraph"/>
              <w:rPr>
                <w:sz w:val="14"/>
                <w:szCs w:val="14"/>
              </w:rPr>
            </w:pPr>
          </w:p>
        </w:tc>
        <w:tc>
          <w:tcPr>
            <w:tcW w:w="259" w:type="dxa"/>
          </w:tcPr>
          <w:p w14:paraId="2093FB98" w14:textId="77777777" w:rsidR="00436A5B" w:rsidRPr="00677521" w:rsidRDefault="00436A5B" w:rsidP="001915F4">
            <w:pPr>
              <w:pStyle w:val="TableParagraph"/>
              <w:rPr>
                <w:sz w:val="14"/>
                <w:szCs w:val="14"/>
              </w:rPr>
            </w:pPr>
          </w:p>
        </w:tc>
        <w:tc>
          <w:tcPr>
            <w:tcW w:w="246" w:type="dxa"/>
          </w:tcPr>
          <w:p w14:paraId="6827B562" w14:textId="77777777" w:rsidR="00436A5B" w:rsidRPr="00677521" w:rsidRDefault="00436A5B" w:rsidP="001915F4">
            <w:pPr>
              <w:pStyle w:val="TableParagraph"/>
              <w:rPr>
                <w:sz w:val="14"/>
                <w:szCs w:val="14"/>
              </w:rPr>
            </w:pPr>
          </w:p>
        </w:tc>
        <w:tc>
          <w:tcPr>
            <w:tcW w:w="246" w:type="dxa"/>
          </w:tcPr>
          <w:p w14:paraId="56664F29" w14:textId="77777777" w:rsidR="00436A5B" w:rsidRPr="00677521" w:rsidRDefault="00436A5B" w:rsidP="001915F4">
            <w:pPr>
              <w:pStyle w:val="TableParagraph"/>
              <w:rPr>
                <w:sz w:val="14"/>
                <w:szCs w:val="14"/>
              </w:rPr>
            </w:pPr>
          </w:p>
        </w:tc>
        <w:tc>
          <w:tcPr>
            <w:tcW w:w="259" w:type="dxa"/>
          </w:tcPr>
          <w:p w14:paraId="2DF7BA94" w14:textId="77777777" w:rsidR="00436A5B" w:rsidRPr="00677521" w:rsidRDefault="00436A5B" w:rsidP="001915F4">
            <w:pPr>
              <w:pStyle w:val="TableParagraph"/>
              <w:rPr>
                <w:sz w:val="14"/>
                <w:szCs w:val="14"/>
              </w:rPr>
            </w:pPr>
          </w:p>
        </w:tc>
        <w:tc>
          <w:tcPr>
            <w:tcW w:w="246" w:type="dxa"/>
          </w:tcPr>
          <w:p w14:paraId="13BD7BB6" w14:textId="77777777" w:rsidR="00436A5B" w:rsidRPr="00677521" w:rsidRDefault="00436A5B" w:rsidP="001915F4">
            <w:pPr>
              <w:pStyle w:val="TableParagraph"/>
              <w:rPr>
                <w:sz w:val="14"/>
                <w:szCs w:val="14"/>
              </w:rPr>
            </w:pPr>
          </w:p>
        </w:tc>
        <w:tc>
          <w:tcPr>
            <w:tcW w:w="246" w:type="dxa"/>
          </w:tcPr>
          <w:p w14:paraId="673FB494" w14:textId="77777777" w:rsidR="00436A5B" w:rsidRPr="00677521" w:rsidRDefault="00436A5B" w:rsidP="001915F4">
            <w:pPr>
              <w:pStyle w:val="TableParagraph"/>
              <w:rPr>
                <w:sz w:val="14"/>
                <w:szCs w:val="14"/>
              </w:rPr>
            </w:pPr>
          </w:p>
        </w:tc>
        <w:tc>
          <w:tcPr>
            <w:tcW w:w="246" w:type="dxa"/>
          </w:tcPr>
          <w:p w14:paraId="11FF8C34" w14:textId="77777777" w:rsidR="00436A5B" w:rsidRPr="00677521" w:rsidRDefault="00436A5B" w:rsidP="001915F4">
            <w:pPr>
              <w:pStyle w:val="TableParagraph"/>
              <w:rPr>
                <w:sz w:val="14"/>
                <w:szCs w:val="14"/>
              </w:rPr>
            </w:pPr>
          </w:p>
        </w:tc>
        <w:tc>
          <w:tcPr>
            <w:tcW w:w="246" w:type="dxa"/>
          </w:tcPr>
          <w:p w14:paraId="13B252BA" w14:textId="77777777" w:rsidR="00436A5B" w:rsidRPr="00677521" w:rsidRDefault="00436A5B" w:rsidP="001915F4">
            <w:pPr>
              <w:pStyle w:val="TableParagraph"/>
              <w:rPr>
                <w:sz w:val="14"/>
                <w:szCs w:val="14"/>
              </w:rPr>
            </w:pPr>
          </w:p>
        </w:tc>
        <w:tc>
          <w:tcPr>
            <w:tcW w:w="246" w:type="dxa"/>
          </w:tcPr>
          <w:p w14:paraId="3B1C6703" w14:textId="77777777" w:rsidR="00436A5B" w:rsidRPr="00677521" w:rsidRDefault="00436A5B" w:rsidP="001915F4">
            <w:pPr>
              <w:pStyle w:val="TableParagraph"/>
              <w:rPr>
                <w:sz w:val="14"/>
                <w:szCs w:val="14"/>
              </w:rPr>
            </w:pPr>
          </w:p>
        </w:tc>
        <w:tc>
          <w:tcPr>
            <w:tcW w:w="234" w:type="dxa"/>
          </w:tcPr>
          <w:p w14:paraId="4BA8B5D5" w14:textId="77777777" w:rsidR="00436A5B" w:rsidRPr="00677521" w:rsidRDefault="00436A5B" w:rsidP="001915F4">
            <w:pPr>
              <w:pStyle w:val="TableParagraph"/>
              <w:rPr>
                <w:sz w:val="14"/>
                <w:szCs w:val="14"/>
              </w:rPr>
            </w:pPr>
          </w:p>
        </w:tc>
        <w:tc>
          <w:tcPr>
            <w:tcW w:w="246" w:type="dxa"/>
          </w:tcPr>
          <w:p w14:paraId="22547AC2" w14:textId="77777777" w:rsidR="00436A5B" w:rsidRPr="00677521" w:rsidRDefault="00436A5B" w:rsidP="001915F4">
            <w:pPr>
              <w:pStyle w:val="TableParagraph"/>
              <w:rPr>
                <w:sz w:val="14"/>
                <w:szCs w:val="14"/>
              </w:rPr>
            </w:pPr>
          </w:p>
        </w:tc>
        <w:tc>
          <w:tcPr>
            <w:tcW w:w="246" w:type="dxa"/>
          </w:tcPr>
          <w:p w14:paraId="1DF617CE" w14:textId="77777777" w:rsidR="00436A5B" w:rsidRPr="00677521" w:rsidRDefault="00436A5B" w:rsidP="001915F4">
            <w:pPr>
              <w:pStyle w:val="TableParagraph"/>
              <w:rPr>
                <w:sz w:val="14"/>
                <w:szCs w:val="14"/>
              </w:rPr>
            </w:pPr>
          </w:p>
        </w:tc>
        <w:tc>
          <w:tcPr>
            <w:tcW w:w="259" w:type="dxa"/>
          </w:tcPr>
          <w:p w14:paraId="04FBFD93" w14:textId="77777777" w:rsidR="00436A5B" w:rsidRPr="00677521" w:rsidRDefault="00436A5B" w:rsidP="001915F4">
            <w:pPr>
              <w:pStyle w:val="TableParagraph"/>
              <w:rPr>
                <w:sz w:val="14"/>
                <w:szCs w:val="14"/>
              </w:rPr>
            </w:pPr>
          </w:p>
        </w:tc>
        <w:tc>
          <w:tcPr>
            <w:tcW w:w="234" w:type="dxa"/>
          </w:tcPr>
          <w:p w14:paraId="523BABAB" w14:textId="77777777" w:rsidR="00436A5B" w:rsidRPr="00677521" w:rsidRDefault="00436A5B" w:rsidP="001915F4">
            <w:pPr>
              <w:pStyle w:val="TableParagraph"/>
              <w:rPr>
                <w:sz w:val="14"/>
                <w:szCs w:val="14"/>
              </w:rPr>
            </w:pPr>
          </w:p>
        </w:tc>
        <w:tc>
          <w:tcPr>
            <w:tcW w:w="207" w:type="dxa"/>
          </w:tcPr>
          <w:p w14:paraId="5635B2F6" w14:textId="77777777" w:rsidR="00436A5B" w:rsidRPr="00677521" w:rsidRDefault="00436A5B" w:rsidP="001915F4">
            <w:pPr>
              <w:pStyle w:val="TableParagraph"/>
              <w:rPr>
                <w:sz w:val="14"/>
                <w:szCs w:val="14"/>
              </w:rPr>
            </w:pPr>
          </w:p>
        </w:tc>
        <w:tc>
          <w:tcPr>
            <w:tcW w:w="233" w:type="dxa"/>
          </w:tcPr>
          <w:p w14:paraId="651F5A29" w14:textId="77777777" w:rsidR="00436A5B" w:rsidRPr="00677521" w:rsidRDefault="00436A5B" w:rsidP="001915F4">
            <w:pPr>
              <w:pStyle w:val="TableParagraph"/>
              <w:rPr>
                <w:sz w:val="14"/>
                <w:szCs w:val="14"/>
              </w:rPr>
            </w:pPr>
          </w:p>
        </w:tc>
        <w:tc>
          <w:tcPr>
            <w:tcW w:w="233" w:type="dxa"/>
          </w:tcPr>
          <w:p w14:paraId="7ED2CC14" w14:textId="77777777" w:rsidR="00436A5B" w:rsidRPr="00677521" w:rsidRDefault="00436A5B" w:rsidP="001915F4">
            <w:pPr>
              <w:pStyle w:val="TableParagraph"/>
              <w:rPr>
                <w:sz w:val="14"/>
                <w:szCs w:val="14"/>
              </w:rPr>
            </w:pPr>
          </w:p>
        </w:tc>
        <w:tc>
          <w:tcPr>
            <w:tcW w:w="208" w:type="dxa"/>
          </w:tcPr>
          <w:p w14:paraId="77EC1EC3" w14:textId="77777777" w:rsidR="00436A5B" w:rsidRPr="00677521" w:rsidRDefault="00436A5B" w:rsidP="001915F4">
            <w:pPr>
              <w:pStyle w:val="TableParagraph"/>
              <w:rPr>
                <w:sz w:val="14"/>
                <w:szCs w:val="14"/>
              </w:rPr>
            </w:pPr>
          </w:p>
        </w:tc>
        <w:tc>
          <w:tcPr>
            <w:tcW w:w="222" w:type="dxa"/>
          </w:tcPr>
          <w:p w14:paraId="386516A7" w14:textId="77777777" w:rsidR="00436A5B" w:rsidRPr="00677521" w:rsidRDefault="00436A5B" w:rsidP="001915F4">
            <w:pPr>
              <w:pStyle w:val="TableParagraph"/>
              <w:rPr>
                <w:sz w:val="14"/>
                <w:szCs w:val="14"/>
              </w:rPr>
            </w:pPr>
          </w:p>
        </w:tc>
        <w:tc>
          <w:tcPr>
            <w:tcW w:w="209" w:type="dxa"/>
          </w:tcPr>
          <w:p w14:paraId="1922C93B" w14:textId="77777777" w:rsidR="00436A5B" w:rsidRPr="00677521" w:rsidRDefault="00436A5B" w:rsidP="001915F4">
            <w:pPr>
              <w:pStyle w:val="TableParagraph"/>
              <w:rPr>
                <w:sz w:val="14"/>
                <w:szCs w:val="14"/>
              </w:rPr>
            </w:pPr>
          </w:p>
        </w:tc>
        <w:tc>
          <w:tcPr>
            <w:tcW w:w="221" w:type="dxa"/>
          </w:tcPr>
          <w:p w14:paraId="668E97A0" w14:textId="77777777" w:rsidR="00436A5B" w:rsidRPr="00677521" w:rsidRDefault="00436A5B" w:rsidP="001915F4">
            <w:pPr>
              <w:pStyle w:val="TableParagraph"/>
              <w:rPr>
                <w:sz w:val="14"/>
                <w:szCs w:val="14"/>
              </w:rPr>
            </w:pPr>
          </w:p>
        </w:tc>
        <w:tc>
          <w:tcPr>
            <w:tcW w:w="234" w:type="dxa"/>
          </w:tcPr>
          <w:p w14:paraId="075BC200" w14:textId="77777777" w:rsidR="00436A5B" w:rsidRPr="00677521" w:rsidRDefault="00436A5B" w:rsidP="001915F4">
            <w:pPr>
              <w:pStyle w:val="TableParagraph"/>
              <w:rPr>
                <w:sz w:val="14"/>
                <w:szCs w:val="14"/>
              </w:rPr>
            </w:pPr>
          </w:p>
        </w:tc>
        <w:tc>
          <w:tcPr>
            <w:tcW w:w="221" w:type="dxa"/>
          </w:tcPr>
          <w:p w14:paraId="662E2A8D"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1423580A" w14:textId="77777777" w:rsidR="00436A5B" w:rsidRPr="00677521" w:rsidRDefault="00A4646F" w:rsidP="001915F4">
            <w:pPr>
              <w:pStyle w:val="TableParagraph"/>
              <w:ind w:left="23" w:right="46"/>
              <w:jc w:val="center"/>
              <w:rPr>
                <w:b/>
                <w:sz w:val="16"/>
                <w:szCs w:val="16"/>
              </w:rPr>
            </w:pPr>
            <w:r w:rsidRPr="00677521">
              <w:rPr>
                <w:b/>
                <w:sz w:val="16"/>
                <w:szCs w:val="16"/>
              </w:rPr>
              <w:t>36</w:t>
            </w:r>
          </w:p>
        </w:tc>
      </w:tr>
      <w:tr w:rsidR="007B5E20" w:rsidRPr="00677521" w14:paraId="18C73781" w14:textId="77777777" w:rsidTr="009D1023">
        <w:trPr>
          <w:trHeight w:val="167"/>
        </w:trPr>
        <w:tc>
          <w:tcPr>
            <w:tcW w:w="515" w:type="dxa"/>
          </w:tcPr>
          <w:p w14:paraId="1B893714" w14:textId="77777777" w:rsidR="00436A5B" w:rsidRPr="00677521" w:rsidRDefault="00A4646F" w:rsidP="001915F4">
            <w:pPr>
              <w:pStyle w:val="TableParagraph"/>
              <w:ind w:left="26"/>
              <w:jc w:val="center"/>
              <w:rPr>
                <w:sz w:val="10"/>
              </w:rPr>
            </w:pPr>
            <w:r w:rsidRPr="00677521">
              <w:rPr>
                <w:sz w:val="10"/>
              </w:rPr>
              <w:t>ОП.05</w:t>
            </w:r>
          </w:p>
        </w:tc>
        <w:tc>
          <w:tcPr>
            <w:tcW w:w="2734" w:type="dxa"/>
          </w:tcPr>
          <w:p w14:paraId="7A12B5E8" w14:textId="77777777" w:rsidR="00436A5B" w:rsidRPr="00677521" w:rsidRDefault="00A4646F" w:rsidP="001915F4">
            <w:pPr>
              <w:pStyle w:val="TableParagraph"/>
              <w:ind w:left="34"/>
              <w:rPr>
                <w:sz w:val="16"/>
                <w:szCs w:val="16"/>
              </w:rPr>
            </w:pPr>
            <w:r w:rsidRPr="00677521">
              <w:rPr>
                <w:sz w:val="16"/>
                <w:szCs w:val="16"/>
              </w:rPr>
              <w:t>Основы калькуляции и учета</w:t>
            </w:r>
          </w:p>
        </w:tc>
        <w:tc>
          <w:tcPr>
            <w:tcW w:w="245" w:type="dxa"/>
          </w:tcPr>
          <w:p w14:paraId="3AD97599" w14:textId="77777777" w:rsidR="00436A5B" w:rsidRPr="00677521" w:rsidRDefault="00436A5B" w:rsidP="001915F4">
            <w:pPr>
              <w:pStyle w:val="TableParagraph"/>
              <w:rPr>
                <w:sz w:val="14"/>
                <w:szCs w:val="14"/>
              </w:rPr>
            </w:pPr>
          </w:p>
        </w:tc>
        <w:tc>
          <w:tcPr>
            <w:tcW w:w="284" w:type="dxa"/>
          </w:tcPr>
          <w:p w14:paraId="43815336" w14:textId="77777777" w:rsidR="00436A5B" w:rsidRPr="00677521" w:rsidRDefault="00436A5B" w:rsidP="001915F4">
            <w:pPr>
              <w:pStyle w:val="TableParagraph"/>
              <w:rPr>
                <w:sz w:val="14"/>
                <w:szCs w:val="14"/>
              </w:rPr>
            </w:pPr>
          </w:p>
        </w:tc>
        <w:tc>
          <w:tcPr>
            <w:tcW w:w="233" w:type="dxa"/>
          </w:tcPr>
          <w:p w14:paraId="53621648" w14:textId="77777777" w:rsidR="00436A5B" w:rsidRPr="00677521" w:rsidRDefault="00436A5B" w:rsidP="001915F4">
            <w:pPr>
              <w:pStyle w:val="TableParagraph"/>
              <w:rPr>
                <w:sz w:val="14"/>
                <w:szCs w:val="14"/>
              </w:rPr>
            </w:pPr>
          </w:p>
        </w:tc>
        <w:tc>
          <w:tcPr>
            <w:tcW w:w="233" w:type="dxa"/>
          </w:tcPr>
          <w:p w14:paraId="74FDB5EC" w14:textId="77777777" w:rsidR="00436A5B" w:rsidRPr="00677521" w:rsidRDefault="00436A5B" w:rsidP="001915F4">
            <w:pPr>
              <w:pStyle w:val="TableParagraph"/>
              <w:rPr>
                <w:sz w:val="14"/>
                <w:szCs w:val="14"/>
              </w:rPr>
            </w:pPr>
          </w:p>
        </w:tc>
        <w:tc>
          <w:tcPr>
            <w:tcW w:w="233" w:type="dxa"/>
          </w:tcPr>
          <w:p w14:paraId="443922E8" w14:textId="77777777" w:rsidR="00436A5B" w:rsidRPr="00677521" w:rsidRDefault="00436A5B" w:rsidP="001915F4">
            <w:pPr>
              <w:pStyle w:val="TableParagraph"/>
              <w:rPr>
                <w:sz w:val="14"/>
                <w:szCs w:val="14"/>
              </w:rPr>
            </w:pPr>
          </w:p>
        </w:tc>
        <w:tc>
          <w:tcPr>
            <w:tcW w:w="258" w:type="dxa"/>
          </w:tcPr>
          <w:p w14:paraId="5EFD0801" w14:textId="77777777" w:rsidR="00436A5B" w:rsidRPr="00677521" w:rsidRDefault="00436A5B" w:rsidP="001915F4">
            <w:pPr>
              <w:pStyle w:val="TableParagraph"/>
              <w:rPr>
                <w:sz w:val="14"/>
                <w:szCs w:val="14"/>
              </w:rPr>
            </w:pPr>
          </w:p>
        </w:tc>
        <w:tc>
          <w:tcPr>
            <w:tcW w:w="233" w:type="dxa"/>
          </w:tcPr>
          <w:p w14:paraId="2C28F385" w14:textId="77777777" w:rsidR="00436A5B" w:rsidRPr="00677521" w:rsidRDefault="00436A5B" w:rsidP="001915F4">
            <w:pPr>
              <w:pStyle w:val="TableParagraph"/>
              <w:rPr>
                <w:sz w:val="14"/>
                <w:szCs w:val="14"/>
              </w:rPr>
            </w:pPr>
          </w:p>
        </w:tc>
        <w:tc>
          <w:tcPr>
            <w:tcW w:w="245" w:type="dxa"/>
          </w:tcPr>
          <w:p w14:paraId="3A12F109" w14:textId="77777777" w:rsidR="00436A5B" w:rsidRPr="00677521" w:rsidRDefault="00436A5B" w:rsidP="001915F4">
            <w:pPr>
              <w:pStyle w:val="TableParagraph"/>
              <w:rPr>
                <w:sz w:val="14"/>
                <w:szCs w:val="14"/>
              </w:rPr>
            </w:pPr>
          </w:p>
        </w:tc>
        <w:tc>
          <w:tcPr>
            <w:tcW w:w="246" w:type="dxa"/>
          </w:tcPr>
          <w:p w14:paraId="03B5B732" w14:textId="77777777" w:rsidR="00436A5B" w:rsidRPr="00677521" w:rsidRDefault="00436A5B" w:rsidP="001915F4">
            <w:pPr>
              <w:pStyle w:val="TableParagraph"/>
              <w:rPr>
                <w:sz w:val="14"/>
                <w:szCs w:val="14"/>
              </w:rPr>
            </w:pPr>
          </w:p>
        </w:tc>
        <w:tc>
          <w:tcPr>
            <w:tcW w:w="245" w:type="dxa"/>
          </w:tcPr>
          <w:p w14:paraId="6D41B33B" w14:textId="77777777" w:rsidR="00436A5B" w:rsidRPr="00677521" w:rsidRDefault="00436A5B" w:rsidP="001915F4">
            <w:pPr>
              <w:pStyle w:val="TableParagraph"/>
              <w:rPr>
                <w:sz w:val="14"/>
                <w:szCs w:val="14"/>
              </w:rPr>
            </w:pPr>
          </w:p>
        </w:tc>
        <w:tc>
          <w:tcPr>
            <w:tcW w:w="258" w:type="dxa"/>
          </w:tcPr>
          <w:p w14:paraId="0C85D5DF" w14:textId="77777777" w:rsidR="00436A5B" w:rsidRPr="00677521" w:rsidRDefault="00436A5B" w:rsidP="001915F4">
            <w:pPr>
              <w:pStyle w:val="TableParagraph"/>
              <w:rPr>
                <w:sz w:val="14"/>
                <w:szCs w:val="14"/>
              </w:rPr>
            </w:pPr>
          </w:p>
        </w:tc>
        <w:tc>
          <w:tcPr>
            <w:tcW w:w="270" w:type="dxa"/>
          </w:tcPr>
          <w:p w14:paraId="056A942C" w14:textId="77777777" w:rsidR="00436A5B" w:rsidRPr="00677521" w:rsidRDefault="00436A5B" w:rsidP="001915F4">
            <w:pPr>
              <w:pStyle w:val="TableParagraph"/>
              <w:rPr>
                <w:sz w:val="14"/>
                <w:szCs w:val="14"/>
              </w:rPr>
            </w:pPr>
          </w:p>
        </w:tc>
        <w:tc>
          <w:tcPr>
            <w:tcW w:w="259" w:type="dxa"/>
          </w:tcPr>
          <w:p w14:paraId="64C30C63" w14:textId="77777777" w:rsidR="00436A5B" w:rsidRPr="00677521" w:rsidRDefault="00436A5B" w:rsidP="001915F4">
            <w:pPr>
              <w:pStyle w:val="TableParagraph"/>
              <w:rPr>
                <w:sz w:val="14"/>
                <w:szCs w:val="14"/>
              </w:rPr>
            </w:pPr>
          </w:p>
        </w:tc>
        <w:tc>
          <w:tcPr>
            <w:tcW w:w="245" w:type="dxa"/>
          </w:tcPr>
          <w:p w14:paraId="29BF18D8" w14:textId="77777777" w:rsidR="00436A5B" w:rsidRPr="00677521" w:rsidRDefault="00436A5B" w:rsidP="001915F4">
            <w:pPr>
              <w:pStyle w:val="TableParagraph"/>
              <w:rPr>
                <w:sz w:val="14"/>
                <w:szCs w:val="14"/>
              </w:rPr>
            </w:pPr>
          </w:p>
        </w:tc>
        <w:tc>
          <w:tcPr>
            <w:tcW w:w="309" w:type="dxa"/>
          </w:tcPr>
          <w:p w14:paraId="2328D902" w14:textId="77777777" w:rsidR="00436A5B" w:rsidRPr="00677521" w:rsidRDefault="00436A5B" w:rsidP="001915F4">
            <w:pPr>
              <w:pStyle w:val="TableParagraph"/>
              <w:rPr>
                <w:sz w:val="14"/>
                <w:szCs w:val="14"/>
              </w:rPr>
            </w:pPr>
          </w:p>
        </w:tc>
        <w:tc>
          <w:tcPr>
            <w:tcW w:w="258" w:type="dxa"/>
          </w:tcPr>
          <w:p w14:paraId="7119E097" w14:textId="77777777" w:rsidR="00436A5B" w:rsidRPr="00677521" w:rsidRDefault="00436A5B" w:rsidP="001915F4">
            <w:pPr>
              <w:pStyle w:val="TableParagraph"/>
              <w:rPr>
                <w:sz w:val="14"/>
                <w:szCs w:val="14"/>
              </w:rPr>
            </w:pPr>
          </w:p>
        </w:tc>
        <w:tc>
          <w:tcPr>
            <w:tcW w:w="246" w:type="dxa"/>
          </w:tcPr>
          <w:p w14:paraId="08C9E9E9" w14:textId="77777777" w:rsidR="00436A5B" w:rsidRPr="00677521" w:rsidRDefault="00436A5B" w:rsidP="001915F4">
            <w:pPr>
              <w:pStyle w:val="TableParagraph"/>
              <w:rPr>
                <w:sz w:val="14"/>
                <w:szCs w:val="14"/>
              </w:rPr>
            </w:pPr>
          </w:p>
        </w:tc>
        <w:tc>
          <w:tcPr>
            <w:tcW w:w="233" w:type="dxa"/>
            <w:shd w:val="clear" w:color="auto" w:fill="D9D9D9"/>
          </w:tcPr>
          <w:p w14:paraId="451F363C"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5970642D"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D9D9D9"/>
          </w:tcPr>
          <w:p w14:paraId="47BFFE05" w14:textId="77777777" w:rsidR="00436A5B" w:rsidRPr="00677521" w:rsidRDefault="00A4646F" w:rsidP="001915F4">
            <w:pPr>
              <w:pStyle w:val="TableParagraph"/>
              <w:ind w:left="22"/>
              <w:jc w:val="center"/>
              <w:rPr>
                <w:sz w:val="14"/>
                <w:szCs w:val="14"/>
              </w:rPr>
            </w:pPr>
            <w:r w:rsidRPr="00677521">
              <w:rPr>
                <w:sz w:val="14"/>
                <w:szCs w:val="14"/>
              </w:rPr>
              <w:t>2</w:t>
            </w:r>
          </w:p>
        </w:tc>
        <w:tc>
          <w:tcPr>
            <w:tcW w:w="259" w:type="dxa"/>
            <w:shd w:val="clear" w:color="auto" w:fill="D9D9D9"/>
          </w:tcPr>
          <w:p w14:paraId="2B80E055" w14:textId="77777777" w:rsidR="00436A5B" w:rsidRPr="00677521" w:rsidRDefault="00A4646F" w:rsidP="001915F4">
            <w:pPr>
              <w:pStyle w:val="TableParagraph"/>
              <w:ind w:left="115"/>
              <w:rPr>
                <w:sz w:val="14"/>
                <w:szCs w:val="14"/>
              </w:rPr>
            </w:pPr>
            <w:r w:rsidRPr="00677521">
              <w:rPr>
                <w:sz w:val="14"/>
                <w:szCs w:val="14"/>
              </w:rPr>
              <w:t>2</w:t>
            </w:r>
          </w:p>
        </w:tc>
        <w:tc>
          <w:tcPr>
            <w:tcW w:w="246" w:type="dxa"/>
            <w:shd w:val="clear" w:color="auto" w:fill="D9D9D9"/>
          </w:tcPr>
          <w:p w14:paraId="0A2AE08B" w14:textId="77777777" w:rsidR="00436A5B" w:rsidRPr="00677521" w:rsidRDefault="00A4646F" w:rsidP="001915F4">
            <w:pPr>
              <w:pStyle w:val="TableParagraph"/>
              <w:ind w:left="6"/>
              <w:jc w:val="center"/>
              <w:rPr>
                <w:sz w:val="14"/>
                <w:szCs w:val="14"/>
              </w:rPr>
            </w:pPr>
            <w:r w:rsidRPr="00677521">
              <w:rPr>
                <w:sz w:val="14"/>
                <w:szCs w:val="14"/>
              </w:rPr>
              <w:t>2</w:t>
            </w:r>
          </w:p>
        </w:tc>
        <w:tc>
          <w:tcPr>
            <w:tcW w:w="246" w:type="dxa"/>
            <w:shd w:val="clear" w:color="auto" w:fill="D9D9D9"/>
          </w:tcPr>
          <w:p w14:paraId="29F4E8CC" w14:textId="77777777" w:rsidR="00436A5B" w:rsidRPr="00677521" w:rsidRDefault="00A4646F" w:rsidP="001915F4">
            <w:pPr>
              <w:pStyle w:val="TableParagraph"/>
              <w:ind w:left="4"/>
              <w:jc w:val="center"/>
              <w:rPr>
                <w:sz w:val="14"/>
                <w:szCs w:val="14"/>
              </w:rPr>
            </w:pPr>
            <w:r w:rsidRPr="00677521">
              <w:rPr>
                <w:sz w:val="14"/>
                <w:szCs w:val="14"/>
              </w:rPr>
              <w:t>2</w:t>
            </w:r>
          </w:p>
        </w:tc>
        <w:tc>
          <w:tcPr>
            <w:tcW w:w="259" w:type="dxa"/>
            <w:shd w:val="clear" w:color="auto" w:fill="D9D9D9"/>
          </w:tcPr>
          <w:p w14:paraId="3393ABB5" w14:textId="77777777" w:rsidR="00436A5B" w:rsidRPr="00677521" w:rsidRDefault="00A4646F" w:rsidP="001915F4">
            <w:pPr>
              <w:pStyle w:val="TableParagraph"/>
              <w:ind w:left="16"/>
              <w:jc w:val="center"/>
              <w:rPr>
                <w:sz w:val="14"/>
                <w:szCs w:val="14"/>
              </w:rPr>
            </w:pPr>
            <w:r w:rsidRPr="00677521">
              <w:rPr>
                <w:sz w:val="14"/>
                <w:szCs w:val="14"/>
              </w:rPr>
              <w:t>4</w:t>
            </w:r>
          </w:p>
        </w:tc>
        <w:tc>
          <w:tcPr>
            <w:tcW w:w="246" w:type="dxa"/>
            <w:shd w:val="clear" w:color="auto" w:fill="D9D9D9"/>
          </w:tcPr>
          <w:p w14:paraId="432F112D" w14:textId="77777777" w:rsidR="00436A5B" w:rsidRPr="00677521" w:rsidRDefault="00A4646F" w:rsidP="001915F4">
            <w:pPr>
              <w:pStyle w:val="TableParagraph"/>
              <w:jc w:val="center"/>
              <w:rPr>
                <w:sz w:val="14"/>
                <w:szCs w:val="14"/>
              </w:rPr>
            </w:pPr>
            <w:r w:rsidRPr="00677521">
              <w:rPr>
                <w:sz w:val="14"/>
                <w:szCs w:val="14"/>
              </w:rPr>
              <w:t>2</w:t>
            </w:r>
          </w:p>
        </w:tc>
        <w:tc>
          <w:tcPr>
            <w:tcW w:w="246" w:type="dxa"/>
            <w:shd w:val="clear" w:color="auto" w:fill="D9D9D9"/>
          </w:tcPr>
          <w:p w14:paraId="7FB2BDB1" w14:textId="77777777" w:rsidR="00436A5B" w:rsidRPr="00677521" w:rsidRDefault="00A4646F" w:rsidP="001915F4">
            <w:pPr>
              <w:pStyle w:val="TableParagraph"/>
              <w:ind w:left="97"/>
              <w:rPr>
                <w:sz w:val="14"/>
                <w:szCs w:val="14"/>
              </w:rPr>
            </w:pPr>
            <w:r w:rsidRPr="00677521">
              <w:rPr>
                <w:sz w:val="14"/>
                <w:szCs w:val="14"/>
              </w:rPr>
              <w:t>4</w:t>
            </w:r>
          </w:p>
        </w:tc>
        <w:tc>
          <w:tcPr>
            <w:tcW w:w="246" w:type="dxa"/>
            <w:shd w:val="clear" w:color="auto" w:fill="D9D9D9"/>
          </w:tcPr>
          <w:p w14:paraId="0724210C" w14:textId="77777777" w:rsidR="00436A5B" w:rsidRPr="00677521" w:rsidRDefault="00A4646F" w:rsidP="001915F4">
            <w:pPr>
              <w:pStyle w:val="TableParagraph"/>
              <w:ind w:left="96"/>
              <w:rPr>
                <w:sz w:val="14"/>
                <w:szCs w:val="14"/>
              </w:rPr>
            </w:pPr>
            <w:r w:rsidRPr="00677521">
              <w:rPr>
                <w:sz w:val="14"/>
                <w:szCs w:val="14"/>
              </w:rPr>
              <w:t>2</w:t>
            </w:r>
          </w:p>
        </w:tc>
        <w:tc>
          <w:tcPr>
            <w:tcW w:w="246" w:type="dxa"/>
            <w:shd w:val="clear" w:color="auto" w:fill="D9D9D9"/>
          </w:tcPr>
          <w:p w14:paraId="101472A6" w14:textId="77777777" w:rsidR="00436A5B" w:rsidRPr="00677521" w:rsidRDefault="00A4646F" w:rsidP="001915F4">
            <w:pPr>
              <w:pStyle w:val="TableParagraph"/>
              <w:ind w:right="3"/>
              <w:jc w:val="center"/>
              <w:rPr>
                <w:sz w:val="14"/>
                <w:szCs w:val="14"/>
              </w:rPr>
            </w:pPr>
            <w:r w:rsidRPr="00677521">
              <w:rPr>
                <w:sz w:val="14"/>
                <w:szCs w:val="14"/>
              </w:rPr>
              <w:t>2</w:t>
            </w:r>
          </w:p>
        </w:tc>
        <w:tc>
          <w:tcPr>
            <w:tcW w:w="246" w:type="dxa"/>
            <w:shd w:val="clear" w:color="auto" w:fill="D9D9D9"/>
          </w:tcPr>
          <w:p w14:paraId="7B7F0100" w14:textId="77777777" w:rsidR="00436A5B" w:rsidRPr="00677521" w:rsidRDefault="00A4646F" w:rsidP="001915F4">
            <w:pPr>
              <w:pStyle w:val="TableParagraph"/>
              <w:ind w:right="5"/>
              <w:jc w:val="center"/>
              <w:rPr>
                <w:sz w:val="14"/>
                <w:szCs w:val="14"/>
              </w:rPr>
            </w:pPr>
            <w:r w:rsidRPr="00677521">
              <w:rPr>
                <w:sz w:val="14"/>
                <w:szCs w:val="14"/>
              </w:rPr>
              <w:t>2</w:t>
            </w:r>
          </w:p>
        </w:tc>
        <w:tc>
          <w:tcPr>
            <w:tcW w:w="234" w:type="dxa"/>
            <w:shd w:val="clear" w:color="auto" w:fill="D9D9D9"/>
          </w:tcPr>
          <w:p w14:paraId="52564DC4" w14:textId="77777777" w:rsidR="00436A5B" w:rsidRPr="00677521" w:rsidRDefault="00A4646F" w:rsidP="001915F4">
            <w:pPr>
              <w:pStyle w:val="TableParagraph"/>
              <w:ind w:left="93"/>
              <w:rPr>
                <w:sz w:val="14"/>
                <w:szCs w:val="14"/>
              </w:rPr>
            </w:pPr>
            <w:r w:rsidRPr="00677521">
              <w:rPr>
                <w:sz w:val="14"/>
                <w:szCs w:val="14"/>
              </w:rPr>
              <w:t>2</w:t>
            </w:r>
          </w:p>
        </w:tc>
        <w:tc>
          <w:tcPr>
            <w:tcW w:w="246" w:type="dxa"/>
            <w:shd w:val="clear" w:color="auto" w:fill="D9D9D9"/>
          </w:tcPr>
          <w:p w14:paraId="53F24047" w14:textId="77777777" w:rsidR="00436A5B" w:rsidRPr="00677521" w:rsidRDefault="00A4646F" w:rsidP="001915F4">
            <w:pPr>
              <w:pStyle w:val="TableParagraph"/>
              <w:ind w:left="90"/>
              <w:rPr>
                <w:sz w:val="14"/>
                <w:szCs w:val="14"/>
              </w:rPr>
            </w:pPr>
            <w:r w:rsidRPr="00677521">
              <w:rPr>
                <w:sz w:val="14"/>
                <w:szCs w:val="14"/>
              </w:rPr>
              <w:t>4</w:t>
            </w:r>
          </w:p>
        </w:tc>
        <w:tc>
          <w:tcPr>
            <w:tcW w:w="246" w:type="dxa"/>
            <w:shd w:val="clear" w:color="auto" w:fill="D9D9D9"/>
          </w:tcPr>
          <w:p w14:paraId="0F98C919" w14:textId="77777777" w:rsidR="00436A5B" w:rsidRPr="00677521" w:rsidRDefault="00A4646F" w:rsidP="001915F4">
            <w:pPr>
              <w:pStyle w:val="TableParagraph"/>
              <w:ind w:right="13"/>
              <w:jc w:val="center"/>
              <w:rPr>
                <w:sz w:val="14"/>
                <w:szCs w:val="14"/>
              </w:rPr>
            </w:pPr>
            <w:r w:rsidRPr="00677521">
              <w:rPr>
                <w:sz w:val="14"/>
                <w:szCs w:val="14"/>
              </w:rPr>
              <w:t>2</w:t>
            </w:r>
          </w:p>
        </w:tc>
        <w:tc>
          <w:tcPr>
            <w:tcW w:w="259" w:type="dxa"/>
          </w:tcPr>
          <w:p w14:paraId="73678DBC" w14:textId="77777777" w:rsidR="00436A5B" w:rsidRPr="00677521" w:rsidRDefault="00436A5B" w:rsidP="001915F4">
            <w:pPr>
              <w:pStyle w:val="TableParagraph"/>
              <w:rPr>
                <w:sz w:val="14"/>
                <w:szCs w:val="14"/>
              </w:rPr>
            </w:pPr>
          </w:p>
        </w:tc>
        <w:tc>
          <w:tcPr>
            <w:tcW w:w="234" w:type="dxa"/>
          </w:tcPr>
          <w:p w14:paraId="66B55457" w14:textId="77777777" w:rsidR="00436A5B" w:rsidRPr="00677521" w:rsidRDefault="00436A5B" w:rsidP="001915F4">
            <w:pPr>
              <w:pStyle w:val="TableParagraph"/>
              <w:rPr>
                <w:sz w:val="14"/>
                <w:szCs w:val="14"/>
              </w:rPr>
            </w:pPr>
          </w:p>
        </w:tc>
        <w:tc>
          <w:tcPr>
            <w:tcW w:w="207" w:type="dxa"/>
          </w:tcPr>
          <w:p w14:paraId="55716EF0" w14:textId="77777777" w:rsidR="00436A5B" w:rsidRPr="00677521" w:rsidRDefault="00436A5B" w:rsidP="001915F4">
            <w:pPr>
              <w:pStyle w:val="TableParagraph"/>
              <w:rPr>
                <w:sz w:val="14"/>
                <w:szCs w:val="14"/>
              </w:rPr>
            </w:pPr>
          </w:p>
        </w:tc>
        <w:tc>
          <w:tcPr>
            <w:tcW w:w="233" w:type="dxa"/>
          </w:tcPr>
          <w:p w14:paraId="7BB9C526" w14:textId="77777777" w:rsidR="00436A5B" w:rsidRPr="00677521" w:rsidRDefault="00436A5B" w:rsidP="001915F4">
            <w:pPr>
              <w:pStyle w:val="TableParagraph"/>
              <w:rPr>
                <w:sz w:val="14"/>
                <w:szCs w:val="14"/>
              </w:rPr>
            </w:pPr>
          </w:p>
        </w:tc>
        <w:tc>
          <w:tcPr>
            <w:tcW w:w="233" w:type="dxa"/>
          </w:tcPr>
          <w:p w14:paraId="20CD4C73" w14:textId="77777777" w:rsidR="00436A5B" w:rsidRPr="00677521" w:rsidRDefault="00436A5B" w:rsidP="001915F4">
            <w:pPr>
              <w:pStyle w:val="TableParagraph"/>
              <w:rPr>
                <w:sz w:val="14"/>
                <w:szCs w:val="14"/>
              </w:rPr>
            </w:pPr>
          </w:p>
        </w:tc>
        <w:tc>
          <w:tcPr>
            <w:tcW w:w="208" w:type="dxa"/>
          </w:tcPr>
          <w:p w14:paraId="7EFAA52D" w14:textId="77777777" w:rsidR="00436A5B" w:rsidRPr="00677521" w:rsidRDefault="00436A5B" w:rsidP="001915F4">
            <w:pPr>
              <w:pStyle w:val="TableParagraph"/>
              <w:rPr>
                <w:sz w:val="14"/>
                <w:szCs w:val="14"/>
              </w:rPr>
            </w:pPr>
          </w:p>
        </w:tc>
        <w:tc>
          <w:tcPr>
            <w:tcW w:w="222" w:type="dxa"/>
          </w:tcPr>
          <w:p w14:paraId="709FA189" w14:textId="77777777" w:rsidR="00436A5B" w:rsidRPr="00677521" w:rsidRDefault="00436A5B" w:rsidP="001915F4">
            <w:pPr>
              <w:pStyle w:val="TableParagraph"/>
              <w:rPr>
                <w:sz w:val="14"/>
                <w:szCs w:val="14"/>
              </w:rPr>
            </w:pPr>
          </w:p>
        </w:tc>
        <w:tc>
          <w:tcPr>
            <w:tcW w:w="209" w:type="dxa"/>
          </w:tcPr>
          <w:p w14:paraId="3704FE14" w14:textId="77777777" w:rsidR="00436A5B" w:rsidRPr="00677521" w:rsidRDefault="00436A5B" w:rsidP="001915F4">
            <w:pPr>
              <w:pStyle w:val="TableParagraph"/>
              <w:rPr>
                <w:sz w:val="14"/>
                <w:szCs w:val="14"/>
              </w:rPr>
            </w:pPr>
          </w:p>
        </w:tc>
        <w:tc>
          <w:tcPr>
            <w:tcW w:w="221" w:type="dxa"/>
          </w:tcPr>
          <w:p w14:paraId="5594221A" w14:textId="77777777" w:rsidR="00436A5B" w:rsidRPr="00677521" w:rsidRDefault="00436A5B" w:rsidP="001915F4">
            <w:pPr>
              <w:pStyle w:val="TableParagraph"/>
              <w:rPr>
                <w:sz w:val="14"/>
                <w:szCs w:val="14"/>
              </w:rPr>
            </w:pPr>
          </w:p>
        </w:tc>
        <w:tc>
          <w:tcPr>
            <w:tcW w:w="234" w:type="dxa"/>
          </w:tcPr>
          <w:p w14:paraId="2EED1B4F" w14:textId="77777777" w:rsidR="00436A5B" w:rsidRPr="00677521" w:rsidRDefault="00436A5B" w:rsidP="001915F4">
            <w:pPr>
              <w:pStyle w:val="TableParagraph"/>
              <w:rPr>
                <w:sz w:val="14"/>
                <w:szCs w:val="14"/>
              </w:rPr>
            </w:pPr>
          </w:p>
        </w:tc>
        <w:tc>
          <w:tcPr>
            <w:tcW w:w="221" w:type="dxa"/>
          </w:tcPr>
          <w:p w14:paraId="593D73B3"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258C773D" w14:textId="77777777" w:rsidR="00436A5B" w:rsidRPr="00677521" w:rsidRDefault="00A4646F" w:rsidP="001915F4">
            <w:pPr>
              <w:pStyle w:val="TableParagraph"/>
              <w:ind w:left="23" w:right="46"/>
              <w:jc w:val="center"/>
              <w:rPr>
                <w:b/>
                <w:sz w:val="16"/>
                <w:szCs w:val="16"/>
              </w:rPr>
            </w:pPr>
            <w:r w:rsidRPr="00677521">
              <w:rPr>
                <w:b/>
                <w:sz w:val="16"/>
                <w:szCs w:val="16"/>
              </w:rPr>
              <w:t>32</w:t>
            </w:r>
          </w:p>
        </w:tc>
      </w:tr>
      <w:tr w:rsidR="007B5E20" w:rsidRPr="00677521" w14:paraId="3A266963" w14:textId="77777777" w:rsidTr="009D1023">
        <w:trPr>
          <w:trHeight w:val="167"/>
        </w:trPr>
        <w:tc>
          <w:tcPr>
            <w:tcW w:w="515" w:type="dxa"/>
          </w:tcPr>
          <w:p w14:paraId="2DA90943" w14:textId="77777777" w:rsidR="00436A5B" w:rsidRPr="00677521" w:rsidRDefault="00A4646F" w:rsidP="001915F4">
            <w:pPr>
              <w:pStyle w:val="TableParagraph"/>
              <w:ind w:left="26"/>
              <w:jc w:val="center"/>
              <w:rPr>
                <w:sz w:val="10"/>
              </w:rPr>
            </w:pPr>
            <w:r w:rsidRPr="00677521">
              <w:rPr>
                <w:sz w:val="10"/>
              </w:rPr>
              <w:t>ОП.06</w:t>
            </w:r>
          </w:p>
        </w:tc>
        <w:tc>
          <w:tcPr>
            <w:tcW w:w="2734" w:type="dxa"/>
          </w:tcPr>
          <w:p w14:paraId="48D5080F" w14:textId="77777777" w:rsidR="00436A5B" w:rsidRPr="00677521" w:rsidRDefault="00A4646F" w:rsidP="001915F4">
            <w:pPr>
              <w:pStyle w:val="TableParagraph"/>
              <w:ind w:left="34"/>
              <w:rPr>
                <w:sz w:val="16"/>
                <w:szCs w:val="16"/>
              </w:rPr>
            </w:pPr>
            <w:r w:rsidRPr="00677521">
              <w:rPr>
                <w:sz w:val="16"/>
                <w:szCs w:val="16"/>
              </w:rPr>
              <w:t>Охрана труда</w:t>
            </w:r>
          </w:p>
        </w:tc>
        <w:tc>
          <w:tcPr>
            <w:tcW w:w="245" w:type="dxa"/>
            <w:shd w:val="clear" w:color="auto" w:fill="D9D9D9"/>
          </w:tcPr>
          <w:p w14:paraId="2FA3148C" w14:textId="77777777" w:rsidR="00436A5B" w:rsidRPr="00677521" w:rsidRDefault="00A4646F" w:rsidP="001915F4">
            <w:pPr>
              <w:pStyle w:val="TableParagraph"/>
              <w:ind w:left="103"/>
              <w:rPr>
                <w:sz w:val="14"/>
                <w:szCs w:val="14"/>
              </w:rPr>
            </w:pPr>
            <w:r w:rsidRPr="00677521">
              <w:rPr>
                <w:sz w:val="14"/>
                <w:szCs w:val="14"/>
              </w:rPr>
              <w:t>4</w:t>
            </w:r>
          </w:p>
        </w:tc>
        <w:tc>
          <w:tcPr>
            <w:tcW w:w="284" w:type="dxa"/>
            <w:shd w:val="clear" w:color="auto" w:fill="D9D9D9"/>
          </w:tcPr>
          <w:p w14:paraId="1E580452" w14:textId="77777777" w:rsidR="00436A5B" w:rsidRPr="00677521" w:rsidRDefault="00A4646F" w:rsidP="001915F4">
            <w:pPr>
              <w:pStyle w:val="TableParagraph"/>
              <w:ind w:left="131"/>
              <w:rPr>
                <w:sz w:val="14"/>
                <w:szCs w:val="14"/>
              </w:rPr>
            </w:pPr>
            <w:r w:rsidRPr="00677521">
              <w:rPr>
                <w:sz w:val="14"/>
                <w:szCs w:val="14"/>
              </w:rPr>
              <w:t>2</w:t>
            </w:r>
          </w:p>
        </w:tc>
        <w:tc>
          <w:tcPr>
            <w:tcW w:w="233" w:type="dxa"/>
            <w:shd w:val="clear" w:color="auto" w:fill="D9D9D9"/>
          </w:tcPr>
          <w:p w14:paraId="31AA7FE1" w14:textId="77777777" w:rsidR="00436A5B" w:rsidRPr="00677521" w:rsidRDefault="00A4646F" w:rsidP="001915F4">
            <w:pPr>
              <w:pStyle w:val="TableParagraph"/>
              <w:ind w:left="25"/>
              <w:jc w:val="center"/>
              <w:rPr>
                <w:sz w:val="14"/>
                <w:szCs w:val="14"/>
              </w:rPr>
            </w:pPr>
            <w:r w:rsidRPr="00677521">
              <w:rPr>
                <w:sz w:val="14"/>
                <w:szCs w:val="14"/>
              </w:rPr>
              <w:t>4</w:t>
            </w:r>
          </w:p>
        </w:tc>
        <w:tc>
          <w:tcPr>
            <w:tcW w:w="233" w:type="dxa"/>
            <w:shd w:val="clear" w:color="auto" w:fill="D9D9D9"/>
          </w:tcPr>
          <w:p w14:paraId="74F89627" w14:textId="77777777" w:rsidR="00436A5B" w:rsidRPr="00677521" w:rsidRDefault="00A4646F" w:rsidP="001915F4">
            <w:pPr>
              <w:pStyle w:val="TableParagraph"/>
              <w:ind w:left="26"/>
              <w:jc w:val="center"/>
              <w:rPr>
                <w:sz w:val="14"/>
                <w:szCs w:val="14"/>
              </w:rPr>
            </w:pPr>
            <w:r w:rsidRPr="00677521">
              <w:rPr>
                <w:sz w:val="14"/>
                <w:szCs w:val="14"/>
              </w:rPr>
              <w:t>2</w:t>
            </w:r>
          </w:p>
        </w:tc>
        <w:tc>
          <w:tcPr>
            <w:tcW w:w="233" w:type="dxa"/>
            <w:shd w:val="clear" w:color="auto" w:fill="D9D9D9"/>
          </w:tcPr>
          <w:p w14:paraId="7FA557F1" w14:textId="77777777" w:rsidR="00436A5B" w:rsidRPr="00677521" w:rsidRDefault="00A4646F" w:rsidP="001915F4">
            <w:pPr>
              <w:pStyle w:val="TableParagraph"/>
              <w:ind w:left="25"/>
              <w:jc w:val="center"/>
              <w:rPr>
                <w:sz w:val="14"/>
                <w:szCs w:val="14"/>
              </w:rPr>
            </w:pPr>
            <w:r w:rsidRPr="00677521">
              <w:rPr>
                <w:sz w:val="14"/>
                <w:szCs w:val="14"/>
              </w:rPr>
              <w:t>4</w:t>
            </w:r>
          </w:p>
        </w:tc>
        <w:tc>
          <w:tcPr>
            <w:tcW w:w="258" w:type="dxa"/>
            <w:shd w:val="clear" w:color="auto" w:fill="D9D9D9"/>
          </w:tcPr>
          <w:p w14:paraId="052BA979" w14:textId="77777777" w:rsidR="00436A5B" w:rsidRPr="00677521" w:rsidRDefault="00A4646F" w:rsidP="001915F4">
            <w:pPr>
              <w:pStyle w:val="TableParagraph"/>
              <w:ind w:left="117"/>
              <w:rPr>
                <w:sz w:val="14"/>
                <w:szCs w:val="14"/>
              </w:rPr>
            </w:pPr>
            <w:r w:rsidRPr="00677521">
              <w:rPr>
                <w:sz w:val="14"/>
                <w:szCs w:val="14"/>
              </w:rPr>
              <w:t>2</w:t>
            </w:r>
          </w:p>
        </w:tc>
        <w:tc>
          <w:tcPr>
            <w:tcW w:w="233" w:type="dxa"/>
            <w:shd w:val="clear" w:color="auto" w:fill="D9D9D9"/>
          </w:tcPr>
          <w:p w14:paraId="7711303D" w14:textId="77777777" w:rsidR="00436A5B" w:rsidRPr="00677521" w:rsidRDefault="00A4646F" w:rsidP="001915F4">
            <w:pPr>
              <w:pStyle w:val="TableParagraph"/>
              <w:ind w:right="74"/>
              <w:jc w:val="right"/>
              <w:rPr>
                <w:sz w:val="14"/>
                <w:szCs w:val="14"/>
              </w:rPr>
            </w:pPr>
            <w:r w:rsidRPr="00677521">
              <w:rPr>
                <w:sz w:val="14"/>
                <w:szCs w:val="14"/>
              </w:rPr>
              <w:t>4</w:t>
            </w:r>
          </w:p>
        </w:tc>
        <w:tc>
          <w:tcPr>
            <w:tcW w:w="245" w:type="dxa"/>
            <w:shd w:val="clear" w:color="auto" w:fill="D9D9D9"/>
          </w:tcPr>
          <w:p w14:paraId="69749795" w14:textId="77777777" w:rsidR="00436A5B" w:rsidRPr="00677521" w:rsidRDefault="00A4646F" w:rsidP="001915F4">
            <w:pPr>
              <w:pStyle w:val="TableParagraph"/>
              <w:ind w:left="13"/>
              <w:jc w:val="center"/>
              <w:rPr>
                <w:sz w:val="14"/>
                <w:szCs w:val="14"/>
              </w:rPr>
            </w:pPr>
            <w:r w:rsidRPr="00677521">
              <w:rPr>
                <w:sz w:val="14"/>
                <w:szCs w:val="14"/>
              </w:rPr>
              <w:t>2</w:t>
            </w:r>
          </w:p>
        </w:tc>
        <w:tc>
          <w:tcPr>
            <w:tcW w:w="246" w:type="dxa"/>
            <w:shd w:val="clear" w:color="auto" w:fill="D9D9D9"/>
          </w:tcPr>
          <w:p w14:paraId="38E8200C" w14:textId="77777777" w:rsidR="00436A5B" w:rsidRPr="00677521" w:rsidRDefault="00A4646F" w:rsidP="001915F4">
            <w:pPr>
              <w:pStyle w:val="TableParagraph"/>
              <w:ind w:left="12"/>
              <w:jc w:val="center"/>
              <w:rPr>
                <w:sz w:val="14"/>
                <w:szCs w:val="14"/>
              </w:rPr>
            </w:pPr>
            <w:r w:rsidRPr="00677521">
              <w:rPr>
                <w:sz w:val="14"/>
                <w:szCs w:val="14"/>
              </w:rPr>
              <w:t>4</w:t>
            </w:r>
          </w:p>
        </w:tc>
        <w:tc>
          <w:tcPr>
            <w:tcW w:w="245" w:type="dxa"/>
            <w:shd w:val="clear" w:color="auto" w:fill="D9D9D9"/>
          </w:tcPr>
          <w:p w14:paraId="3C223BEF" w14:textId="77777777" w:rsidR="00436A5B" w:rsidRPr="00677521" w:rsidRDefault="00A4646F" w:rsidP="001915F4">
            <w:pPr>
              <w:pStyle w:val="TableParagraph"/>
              <w:ind w:left="103"/>
              <w:rPr>
                <w:sz w:val="14"/>
                <w:szCs w:val="14"/>
              </w:rPr>
            </w:pPr>
            <w:r w:rsidRPr="00677521">
              <w:rPr>
                <w:sz w:val="14"/>
                <w:szCs w:val="14"/>
              </w:rPr>
              <w:t>2</w:t>
            </w:r>
          </w:p>
        </w:tc>
        <w:tc>
          <w:tcPr>
            <w:tcW w:w="258" w:type="dxa"/>
            <w:shd w:val="clear" w:color="auto" w:fill="D9D9D9"/>
          </w:tcPr>
          <w:p w14:paraId="086215EC" w14:textId="77777777" w:rsidR="00436A5B" w:rsidRPr="00677521" w:rsidRDefault="00A4646F" w:rsidP="001915F4">
            <w:pPr>
              <w:pStyle w:val="TableParagraph"/>
              <w:ind w:left="25"/>
              <w:jc w:val="center"/>
              <w:rPr>
                <w:sz w:val="14"/>
                <w:szCs w:val="14"/>
              </w:rPr>
            </w:pPr>
            <w:r w:rsidRPr="00677521">
              <w:rPr>
                <w:sz w:val="14"/>
                <w:szCs w:val="14"/>
              </w:rPr>
              <w:t>4</w:t>
            </w:r>
          </w:p>
        </w:tc>
        <w:tc>
          <w:tcPr>
            <w:tcW w:w="270" w:type="dxa"/>
            <w:shd w:val="clear" w:color="auto" w:fill="D9D9D9"/>
          </w:tcPr>
          <w:p w14:paraId="35EFA6E6" w14:textId="77777777" w:rsidR="00436A5B" w:rsidRPr="00677521" w:rsidRDefault="00A4646F" w:rsidP="001915F4">
            <w:pPr>
              <w:pStyle w:val="TableParagraph"/>
              <w:ind w:left="116"/>
              <w:rPr>
                <w:sz w:val="14"/>
                <w:szCs w:val="14"/>
              </w:rPr>
            </w:pPr>
            <w:r w:rsidRPr="00677521">
              <w:rPr>
                <w:sz w:val="14"/>
                <w:szCs w:val="14"/>
              </w:rPr>
              <w:t>2</w:t>
            </w:r>
          </w:p>
        </w:tc>
        <w:tc>
          <w:tcPr>
            <w:tcW w:w="259" w:type="dxa"/>
          </w:tcPr>
          <w:p w14:paraId="45E286D1" w14:textId="77777777" w:rsidR="00436A5B" w:rsidRPr="00677521" w:rsidRDefault="00436A5B" w:rsidP="001915F4">
            <w:pPr>
              <w:pStyle w:val="TableParagraph"/>
              <w:rPr>
                <w:sz w:val="14"/>
                <w:szCs w:val="14"/>
              </w:rPr>
            </w:pPr>
          </w:p>
        </w:tc>
        <w:tc>
          <w:tcPr>
            <w:tcW w:w="245" w:type="dxa"/>
          </w:tcPr>
          <w:p w14:paraId="1E5AE1C9" w14:textId="77777777" w:rsidR="00436A5B" w:rsidRPr="00677521" w:rsidRDefault="00436A5B" w:rsidP="001915F4">
            <w:pPr>
              <w:pStyle w:val="TableParagraph"/>
              <w:rPr>
                <w:sz w:val="14"/>
                <w:szCs w:val="14"/>
              </w:rPr>
            </w:pPr>
          </w:p>
        </w:tc>
        <w:tc>
          <w:tcPr>
            <w:tcW w:w="309" w:type="dxa"/>
          </w:tcPr>
          <w:p w14:paraId="1F94980A" w14:textId="77777777" w:rsidR="00436A5B" w:rsidRPr="00677521" w:rsidRDefault="00436A5B" w:rsidP="001915F4">
            <w:pPr>
              <w:pStyle w:val="TableParagraph"/>
              <w:rPr>
                <w:sz w:val="14"/>
                <w:szCs w:val="14"/>
              </w:rPr>
            </w:pPr>
          </w:p>
        </w:tc>
        <w:tc>
          <w:tcPr>
            <w:tcW w:w="258" w:type="dxa"/>
          </w:tcPr>
          <w:p w14:paraId="22997E11" w14:textId="77777777" w:rsidR="00436A5B" w:rsidRPr="00677521" w:rsidRDefault="00436A5B" w:rsidP="001915F4">
            <w:pPr>
              <w:pStyle w:val="TableParagraph"/>
              <w:rPr>
                <w:sz w:val="14"/>
                <w:szCs w:val="14"/>
              </w:rPr>
            </w:pPr>
          </w:p>
        </w:tc>
        <w:tc>
          <w:tcPr>
            <w:tcW w:w="246" w:type="dxa"/>
          </w:tcPr>
          <w:p w14:paraId="7586221F" w14:textId="77777777" w:rsidR="00436A5B" w:rsidRPr="00677521" w:rsidRDefault="00436A5B" w:rsidP="001915F4">
            <w:pPr>
              <w:pStyle w:val="TableParagraph"/>
              <w:rPr>
                <w:sz w:val="14"/>
                <w:szCs w:val="14"/>
              </w:rPr>
            </w:pPr>
          </w:p>
        </w:tc>
        <w:tc>
          <w:tcPr>
            <w:tcW w:w="233" w:type="dxa"/>
            <w:shd w:val="clear" w:color="auto" w:fill="D9D9D9"/>
          </w:tcPr>
          <w:p w14:paraId="35D7F832"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39597699"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38279CA8" w14:textId="77777777" w:rsidR="00436A5B" w:rsidRPr="00677521" w:rsidRDefault="00436A5B" w:rsidP="001915F4">
            <w:pPr>
              <w:pStyle w:val="TableParagraph"/>
              <w:rPr>
                <w:sz w:val="14"/>
                <w:szCs w:val="14"/>
              </w:rPr>
            </w:pPr>
          </w:p>
        </w:tc>
        <w:tc>
          <w:tcPr>
            <w:tcW w:w="259" w:type="dxa"/>
          </w:tcPr>
          <w:p w14:paraId="62B1A109" w14:textId="77777777" w:rsidR="00436A5B" w:rsidRPr="00677521" w:rsidRDefault="00436A5B" w:rsidP="001915F4">
            <w:pPr>
              <w:pStyle w:val="TableParagraph"/>
              <w:rPr>
                <w:sz w:val="14"/>
                <w:szCs w:val="14"/>
              </w:rPr>
            </w:pPr>
          </w:p>
        </w:tc>
        <w:tc>
          <w:tcPr>
            <w:tcW w:w="246" w:type="dxa"/>
          </w:tcPr>
          <w:p w14:paraId="537BC576" w14:textId="77777777" w:rsidR="00436A5B" w:rsidRPr="00677521" w:rsidRDefault="00436A5B" w:rsidP="001915F4">
            <w:pPr>
              <w:pStyle w:val="TableParagraph"/>
              <w:rPr>
                <w:sz w:val="14"/>
                <w:szCs w:val="14"/>
              </w:rPr>
            </w:pPr>
          </w:p>
        </w:tc>
        <w:tc>
          <w:tcPr>
            <w:tcW w:w="246" w:type="dxa"/>
          </w:tcPr>
          <w:p w14:paraId="4E532EFC" w14:textId="77777777" w:rsidR="00436A5B" w:rsidRPr="00677521" w:rsidRDefault="00436A5B" w:rsidP="001915F4">
            <w:pPr>
              <w:pStyle w:val="TableParagraph"/>
              <w:rPr>
                <w:sz w:val="14"/>
                <w:szCs w:val="14"/>
              </w:rPr>
            </w:pPr>
          </w:p>
        </w:tc>
        <w:tc>
          <w:tcPr>
            <w:tcW w:w="259" w:type="dxa"/>
          </w:tcPr>
          <w:p w14:paraId="683E61B2" w14:textId="77777777" w:rsidR="00436A5B" w:rsidRPr="00677521" w:rsidRDefault="00436A5B" w:rsidP="001915F4">
            <w:pPr>
              <w:pStyle w:val="TableParagraph"/>
              <w:rPr>
                <w:sz w:val="14"/>
                <w:szCs w:val="14"/>
              </w:rPr>
            </w:pPr>
          </w:p>
        </w:tc>
        <w:tc>
          <w:tcPr>
            <w:tcW w:w="246" w:type="dxa"/>
          </w:tcPr>
          <w:p w14:paraId="3C36D5F0" w14:textId="77777777" w:rsidR="00436A5B" w:rsidRPr="00677521" w:rsidRDefault="00436A5B" w:rsidP="001915F4">
            <w:pPr>
              <w:pStyle w:val="TableParagraph"/>
              <w:rPr>
                <w:sz w:val="14"/>
                <w:szCs w:val="14"/>
              </w:rPr>
            </w:pPr>
          </w:p>
        </w:tc>
        <w:tc>
          <w:tcPr>
            <w:tcW w:w="246" w:type="dxa"/>
          </w:tcPr>
          <w:p w14:paraId="1EBA1DB9" w14:textId="77777777" w:rsidR="00436A5B" w:rsidRPr="00677521" w:rsidRDefault="00436A5B" w:rsidP="001915F4">
            <w:pPr>
              <w:pStyle w:val="TableParagraph"/>
              <w:rPr>
                <w:sz w:val="14"/>
                <w:szCs w:val="14"/>
              </w:rPr>
            </w:pPr>
          </w:p>
        </w:tc>
        <w:tc>
          <w:tcPr>
            <w:tcW w:w="246" w:type="dxa"/>
          </w:tcPr>
          <w:p w14:paraId="65130B43" w14:textId="77777777" w:rsidR="00436A5B" w:rsidRPr="00677521" w:rsidRDefault="00436A5B" w:rsidP="001915F4">
            <w:pPr>
              <w:pStyle w:val="TableParagraph"/>
              <w:rPr>
                <w:sz w:val="14"/>
                <w:szCs w:val="14"/>
              </w:rPr>
            </w:pPr>
          </w:p>
        </w:tc>
        <w:tc>
          <w:tcPr>
            <w:tcW w:w="246" w:type="dxa"/>
          </w:tcPr>
          <w:p w14:paraId="26A3E701" w14:textId="77777777" w:rsidR="00436A5B" w:rsidRPr="00677521" w:rsidRDefault="00436A5B" w:rsidP="001915F4">
            <w:pPr>
              <w:pStyle w:val="TableParagraph"/>
              <w:rPr>
                <w:sz w:val="14"/>
                <w:szCs w:val="14"/>
              </w:rPr>
            </w:pPr>
          </w:p>
        </w:tc>
        <w:tc>
          <w:tcPr>
            <w:tcW w:w="246" w:type="dxa"/>
          </w:tcPr>
          <w:p w14:paraId="78E1C6C9" w14:textId="77777777" w:rsidR="00436A5B" w:rsidRPr="00677521" w:rsidRDefault="00436A5B" w:rsidP="001915F4">
            <w:pPr>
              <w:pStyle w:val="TableParagraph"/>
              <w:rPr>
                <w:sz w:val="14"/>
                <w:szCs w:val="14"/>
              </w:rPr>
            </w:pPr>
          </w:p>
        </w:tc>
        <w:tc>
          <w:tcPr>
            <w:tcW w:w="234" w:type="dxa"/>
          </w:tcPr>
          <w:p w14:paraId="0893FA6B" w14:textId="77777777" w:rsidR="00436A5B" w:rsidRPr="00677521" w:rsidRDefault="00436A5B" w:rsidP="001915F4">
            <w:pPr>
              <w:pStyle w:val="TableParagraph"/>
              <w:rPr>
                <w:sz w:val="14"/>
                <w:szCs w:val="14"/>
              </w:rPr>
            </w:pPr>
          </w:p>
        </w:tc>
        <w:tc>
          <w:tcPr>
            <w:tcW w:w="246" w:type="dxa"/>
          </w:tcPr>
          <w:p w14:paraId="2FFA95D7" w14:textId="77777777" w:rsidR="00436A5B" w:rsidRPr="00677521" w:rsidRDefault="00436A5B" w:rsidP="001915F4">
            <w:pPr>
              <w:pStyle w:val="TableParagraph"/>
              <w:rPr>
                <w:sz w:val="14"/>
                <w:szCs w:val="14"/>
              </w:rPr>
            </w:pPr>
          </w:p>
        </w:tc>
        <w:tc>
          <w:tcPr>
            <w:tcW w:w="246" w:type="dxa"/>
          </w:tcPr>
          <w:p w14:paraId="3B533112" w14:textId="77777777" w:rsidR="00436A5B" w:rsidRPr="00677521" w:rsidRDefault="00436A5B" w:rsidP="001915F4">
            <w:pPr>
              <w:pStyle w:val="TableParagraph"/>
              <w:rPr>
                <w:sz w:val="14"/>
                <w:szCs w:val="14"/>
              </w:rPr>
            </w:pPr>
          </w:p>
        </w:tc>
        <w:tc>
          <w:tcPr>
            <w:tcW w:w="259" w:type="dxa"/>
          </w:tcPr>
          <w:p w14:paraId="018E62D3" w14:textId="77777777" w:rsidR="00436A5B" w:rsidRPr="00677521" w:rsidRDefault="00436A5B" w:rsidP="001915F4">
            <w:pPr>
              <w:pStyle w:val="TableParagraph"/>
              <w:rPr>
                <w:sz w:val="14"/>
                <w:szCs w:val="14"/>
              </w:rPr>
            </w:pPr>
          </w:p>
        </w:tc>
        <w:tc>
          <w:tcPr>
            <w:tcW w:w="234" w:type="dxa"/>
          </w:tcPr>
          <w:p w14:paraId="4E71DF9D" w14:textId="77777777" w:rsidR="00436A5B" w:rsidRPr="00677521" w:rsidRDefault="00436A5B" w:rsidP="001915F4">
            <w:pPr>
              <w:pStyle w:val="TableParagraph"/>
              <w:rPr>
                <w:sz w:val="14"/>
                <w:szCs w:val="14"/>
              </w:rPr>
            </w:pPr>
          </w:p>
        </w:tc>
        <w:tc>
          <w:tcPr>
            <w:tcW w:w="207" w:type="dxa"/>
          </w:tcPr>
          <w:p w14:paraId="019C7543" w14:textId="77777777" w:rsidR="00436A5B" w:rsidRPr="00677521" w:rsidRDefault="00436A5B" w:rsidP="001915F4">
            <w:pPr>
              <w:pStyle w:val="TableParagraph"/>
              <w:rPr>
                <w:sz w:val="14"/>
                <w:szCs w:val="14"/>
              </w:rPr>
            </w:pPr>
          </w:p>
        </w:tc>
        <w:tc>
          <w:tcPr>
            <w:tcW w:w="233" w:type="dxa"/>
          </w:tcPr>
          <w:p w14:paraId="6A4B4781" w14:textId="77777777" w:rsidR="00436A5B" w:rsidRPr="00677521" w:rsidRDefault="00436A5B" w:rsidP="001915F4">
            <w:pPr>
              <w:pStyle w:val="TableParagraph"/>
              <w:rPr>
                <w:sz w:val="14"/>
                <w:szCs w:val="14"/>
              </w:rPr>
            </w:pPr>
          </w:p>
        </w:tc>
        <w:tc>
          <w:tcPr>
            <w:tcW w:w="233" w:type="dxa"/>
          </w:tcPr>
          <w:p w14:paraId="65031A98" w14:textId="77777777" w:rsidR="00436A5B" w:rsidRPr="00677521" w:rsidRDefault="00436A5B" w:rsidP="001915F4">
            <w:pPr>
              <w:pStyle w:val="TableParagraph"/>
              <w:rPr>
                <w:sz w:val="14"/>
                <w:szCs w:val="14"/>
              </w:rPr>
            </w:pPr>
          </w:p>
        </w:tc>
        <w:tc>
          <w:tcPr>
            <w:tcW w:w="208" w:type="dxa"/>
          </w:tcPr>
          <w:p w14:paraId="432032C1" w14:textId="77777777" w:rsidR="00436A5B" w:rsidRPr="00677521" w:rsidRDefault="00436A5B" w:rsidP="001915F4">
            <w:pPr>
              <w:pStyle w:val="TableParagraph"/>
              <w:rPr>
                <w:sz w:val="14"/>
                <w:szCs w:val="14"/>
              </w:rPr>
            </w:pPr>
          </w:p>
        </w:tc>
        <w:tc>
          <w:tcPr>
            <w:tcW w:w="222" w:type="dxa"/>
          </w:tcPr>
          <w:p w14:paraId="4547E16B" w14:textId="77777777" w:rsidR="00436A5B" w:rsidRPr="00677521" w:rsidRDefault="00436A5B" w:rsidP="001915F4">
            <w:pPr>
              <w:pStyle w:val="TableParagraph"/>
              <w:rPr>
                <w:sz w:val="14"/>
                <w:szCs w:val="14"/>
              </w:rPr>
            </w:pPr>
          </w:p>
        </w:tc>
        <w:tc>
          <w:tcPr>
            <w:tcW w:w="209" w:type="dxa"/>
          </w:tcPr>
          <w:p w14:paraId="719F8E66" w14:textId="77777777" w:rsidR="00436A5B" w:rsidRPr="00677521" w:rsidRDefault="00436A5B" w:rsidP="001915F4">
            <w:pPr>
              <w:pStyle w:val="TableParagraph"/>
              <w:rPr>
                <w:sz w:val="14"/>
                <w:szCs w:val="14"/>
              </w:rPr>
            </w:pPr>
          </w:p>
        </w:tc>
        <w:tc>
          <w:tcPr>
            <w:tcW w:w="221" w:type="dxa"/>
          </w:tcPr>
          <w:p w14:paraId="1126D8AB" w14:textId="77777777" w:rsidR="00436A5B" w:rsidRPr="00677521" w:rsidRDefault="00436A5B" w:rsidP="001915F4">
            <w:pPr>
              <w:pStyle w:val="TableParagraph"/>
              <w:rPr>
                <w:sz w:val="14"/>
                <w:szCs w:val="14"/>
              </w:rPr>
            </w:pPr>
          </w:p>
        </w:tc>
        <w:tc>
          <w:tcPr>
            <w:tcW w:w="234" w:type="dxa"/>
          </w:tcPr>
          <w:p w14:paraId="1A52C41B" w14:textId="77777777" w:rsidR="00436A5B" w:rsidRPr="00677521" w:rsidRDefault="00436A5B" w:rsidP="001915F4">
            <w:pPr>
              <w:pStyle w:val="TableParagraph"/>
              <w:rPr>
                <w:sz w:val="14"/>
                <w:szCs w:val="14"/>
              </w:rPr>
            </w:pPr>
          </w:p>
        </w:tc>
        <w:tc>
          <w:tcPr>
            <w:tcW w:w="221" w:type="dxa"/>
          </w:tcPr>
          <w:p w14:paraId="743A0B2F"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71CBFFEF" w14:textId="77777777" w:rsidR="00436A5B" w:rsidRPr="00677521" w:rsidRDefault="00A4646F" w:rsidP="001915F4">
            <w:pPr>
              <w:pStyle w:val="TableParagraph"/>
              <w:ind w:left="23" w:right="46"/>
              <w:jc w:val="center"/>
              <w:rPr>
                <w:b/>
                <w:sz w:val="16"/>
                <w:szCs w:val="16"/>
              </w:rPr>
            </w:pPr>
            <w:r w:rsidRPr="00677521">
              <w:rPr>
                <w:b/>
                <w:sz w:val="16"/>
                <w:szCs w:val="16"/>
              </w:rPr>
              <w:t>36</w:t>
            </w:r>
          </w:p>
        </w:tc>
      </w:tr>
      <w:tr w:rsidR="007B5E20" w:rsidRPr="00677521" w14:paraId="63658E0D" w14:textId="77777777" w:rsidTr="009D1023">
        <w:trPr>
          <w:trHeight w:val="289"/>
        </w:trPr>
        <w:tc>
          <w:tcPr>
            <w:tcW w:w="515" w:type="dxa"/>
          </w:tcPr>
          <w:p w14:paraId="6EA5D4A7" w14:textId="77777777" w:rsidR="00436A5B" w:rsidRPr="00677521" w:rsidRDefault="00A4646F" w:rsidP="001915F4">
            <w:pPr>
              <w:pStyle w:val="TableParagraph"/>
              <w:ind w:left="26"/>
              <w:jc w:val="center"/>
              <w:rPr>
                <w:sz w:val="10"/>
              </w:rPr>
            </w:pPr>
            <w:r w:rsidRPr="00677521">
              <w:rPr>
                <w:sz w:val="10"/>
              </w:rPr>
              <w:t>ОП.07</w:t>
            </w:r>
          </w:p>
        </w:tc>
        <w:tc>
          <w:tcPr>
            <w:tcW w:w="2734" w:type="dxa"/>
          </w:tcPr>
          <w:p w14:paraId="6ADBF4C4" w14:textId="77777777" w:rsidR="00436A5B" w:rsidRPr="00677521" w:rsidRDefault="00A4646F" w:rsidP="001915F4">
            <w:pPr>
              <w:pStyle w:val="TableParagraph"/>
              <w:ind w:left="34"/>
              <w:rPr>
                <w:sz w:val="16"/>
                <w:szCs w:val="16"/>
              </w:rPr>
            </w:pPr>
            <w:r w:rsidRPr="00677521">
              <w:rPr>
                <w:sz w:val="16"/>
                <w:szCs w:val="16"/>
              </w:rPr>
              <w:t>Иностранный язык в профессиональной</w:t>
            </w:r>
          </w:p>
          <w:p w14:paraId="1349E4D6" w14:textId="77777777" w:rsidR="00436A5B" w:rsidRPr="00677521" w:rsidRDefault="00A4646F" w:rsidP="001915F4">
            <w:pPr>
              <w:pStyle w:val="TableParagraph"/>
              <w:ind w:left="34"/>
              <w:rPr>
                <w:sz w:val="16"/>
                <w:szCs w:val="16"/>
              </w:rPr>
            </w:pPr>
            <w:r w:rsidRPr="00677521">
              <w:rPr>
                <w:sz w:val="16"/>
                <w:szCs w:val="16"/>
              </w:rPr>
              <w:t>деятельности</w:t>
            </w:r>
          </w:p>
        </w:tc>
        <w:tc>
          <w:tcPr>
            <w:tcW w:w="245" w:type="dxa"/>
          </w:tcPr>
          <w:p w14:paraId="14DCB34C" w14:textId="77777777" w:rsidR="00436A5B" w:rsidRPr="00677521" w:rsidRDefault="00436A5B" w:rsidP="001915F4">
            <w:pPr>
              <w:pStyle w:val="TableParagraph"/>
              <w:rPr>
                <w:sz w:val="14"/>
                <w:szCs w:val="14"/>
              </w:rPr>
            </w:pPr>
          </w:p>
        </w:tc>
        <w:tc>
          <w:tcPr>
            <w:tcW w:w="284" w:type="dxa"/>
            <w:shd w:val="clear" w:color="auto" w:fill="D9D9D9"/>
          </w:tcPr>
          <w:p w14:paraId="71D71E02" w14:textId="77777777" w:rsidR="00436A5B" w:rsidRPr="00677521" w:rsidRDefault="00A4646F" w:rsidP="001915F4">
            <w:pPr>
              <w:pStyle w:val="TableParagraph"/>
              <w:ind w:left="131"/>
              <w:rPr>
                <w:sz w:val="14"/>
                <w:szCs w:val="14"/>
              </w:rPr>
            </w:pPr>
            <w:r w:rsidRPr="00677521">
              <w:rPr>
                <w:sz w:val="14"/>
                <w:szCs w:val="14"/>
              </w:rPr>
              <w:t>2</w:t>
            </w:r>
          </w:p>
        </w:tc>
        <w:tc>
          <w:tcPr>
            <w:tcW w:w="233" w:type="dxa"/>
          </w:tcPr>
          <w:p w14:paraId="64A723CB" w14:textId="77777777" w:rsidR="00436A5B" w:rsidRPr="00677521" w:rsidRDefault="00436A5B" w:rsidP="001915F4">
            <w:pPr>
              <w:pStyle w:val="TableParagraph"/>
              <w:rPr>
                <w:sz w:val="14"/>
                <w:szCs w:val="14"/>
              </w:rPr>
            </w:pPr>
          </w:p>
        </w:tc>
        <w:tc>
          <w:tcPr>
            <w:tcW w:w="233" w:type="dxa"/>
            <w:shd w:val="clear" w:color="auto" w:fill="D9D9D9"/>
          </w:tcPr>
          <w:p w14:paraId="7B150054" w14:textId="77777777" w:rsidR="00436A5B" w:rsidRPr="00677521" w:rsidRDefault="00A4646F" w:rsidP="001915F4">
            <w:pPr>
              <w:pStyle w:val="TableParagraph"/>
              <w:ind w:left="26"/>
              <w:jc w:val="center"/>
              <w:rPr>
                <w:sz w:val="14"/>
                <w:szCs w:val="14"/>
              </w:rPr>
            </w:pPr>
            <w:r w:rsidRPr="00677521">
              <w:rPr>
                <w:sz w:val="14"/>
                <w:szCs w:val="14"/>
              </w:rPr>
              <w:t>2</w:t>
            </w:r>
          </w:p>
        </w:tc>
        <w:tc>
          <w:tcPr>
            <w:tcW w:w="233" w:type="dxa"/>
          </w:tcPr>
          <w:p w14:paraId="6FBA91B2" w14:textId="77777777" w:rsidR="00436A5B" w:rsidRPr="00677521" w:rsidRDefault="00436A5B" w:rsidP="001915F4">
            <w:pPr>
              <w:pStyle w:val="TableParagraph"/>
              <w:rPr>
                <w:sz w:val="14"/>
                <w:szCs w:val="14"/>
              </w:rPr>
            </w:pPr>
          </w:p>
        </w:tc>
        <w:tc>
          <w:tcPr>
            <w:tcW w:w="258" w:type="dxa"/>
            <w:shd w:val="clear" w:color="auto" w:fill="D9D9D9"/>
          </w:tcPr>
          <w:p w14:paraId="63744B2E" w14:textId="77777777" w:rsidR="00436A5B" w:rsidRPr="00677521" w:rsidRDefault="00A4646F" w:rsidP="001915F4">
            <w:pPr>
              <w:pStyle w:val="TableParagraph"/>
              <w:ind w:left="117"/>
              <w:rPr>
                <w:sz w:val="14"/>
                <w:szCs w:val="14"/>
              </w:rPr>
            </w:pPr>
            <w:r w:rsidRPr="00677521">
              <w:rPr>
                <w:sz w:val="14"/>
                <w:szCs w:val="14"/>
              </w:rPr>
              <w:t>2</w:t>
            </w:r>
          </w:p>
        </w:tc>
        <w:tc>
          <w:tcPr>
            <w:tcW w:w="233" w:type="dxa"/>
          </w:tcPr>
          <w:p w14:paraId="7F7504BD" w14:textId="77777777" w:rsidR="00436A5B" w:rsidRPr="00677521" w:rsidRDefault="00436A5B" w:rsidP="001915F4">
            <w:pPr>
              <w:pStyle w:val="TableParagraph"/>
              <w:rPr>
                <w:sz w:val="14"/>
                <w:szCs w:val="14"/>
              </w:rPr>
            </w:pPr>
          </w:p>
        </w:tc>
        <w:tc>
          <w:tcPr>
            <w:tcW w:w="245" w:type="dxa"/>
            <w:shd w:val="clear" w:color="auto" w:fill="D9D9D9"/>
          </w:tcPr>
          <w:p w14:paraId="4743CF7B" w14:textId="77777777" w:rsidR="00436A5B" w:rsidRPr="00677521" w:rsidRDefault="00A4646F" w:rsidP="001915F4">
            <w:pPr>
              <w:pStyle w:val="TableParagraph"/>
              <w:ind w:left="13"/>
              <w:jc w:val="center"/>
              <w:rPr>
                <w:sz w:val="14"/>
                <w:szCs w:val="14"/>
              </w:rPr>
            </w:pPr>
            <w:r w:rsidRPr="00677521">
              <w:rPr>
                <w:sz w:val="14"/>
                <w:szCs w:val="14"/>
              </w:rPr>
              <w:t>2</w:t>
            </w:r>
          </w:p>
        </w:tc>
        <w:tc>
          <w:tcPr>
            <w:tcW w:w="246" w:type="dxa"/>
          </w:tcPr>
          <w:p w14:paraId="0F7B6F3D" w14:textId="77777777" w:rsidR="00436A5B" w:rsidRPr="00677521" w:rsidRDefault="00436A5B" w:rsidP="001915F4">
            <w:pPr>
              <w:pStyle w:val="TableParagraph"/>
              <w:rPr>
                <w:sz w:val="14"/>
                <w:szCs w:val="14"/>
              </w:rPr>
            </w:pPr>
          </w:p>
        </w:tc>
        <w:tc>
          <w:tcPr>
            <w:tcW w:w="245" w:type="dxa"/>
            <w:shd w:val="clear" w:color="auto" w:fill="D9D9D9"/>
          </w:tcPr>
          <w:p w14:paraId="0D672A90" w14:textId="77777777" w:rsidR="00436A5B" w:rsidRPr="00677521" w:rsidRDefault="00A4646F" w:rsidP="001915F4">
            <w:pPr>
              <w:pStyle w:val="TableParagraph"/>
              <w:ind w:left="103"/>
              <w:rPr>
                <w:sz w:val="14"/>
                <w:szCs w:val="14"/>
              </w:rPr>
            </w:pPr>
            <w:r w:rsidRPr="00677521">
              <w:rPr>
                <w:sz w:val="14"/>
                <w:szCs w:val="14"/>
              </w:rPr>
              <w:t>2</w:t>
            </w:r>
          </w:p>
        </w:tc>
        <w:tc>
          <w:tcPr>
            <w:tcW w:w="258" w:type="dxa"/>
          </w:tcPr>
          <w:p w14:paraId="49D8A104" w14:textId="77777777" w:rsidR="00436A5B" w:rsidRPr="00677521" w:rsidRDefault="00436A5B" w:rsidP="001915F4">
            <w:pPr>
              <w:pStyle w:val="TableParagraph"/>
              <w:rPr>
                <w:sz w:val="14"/>
                <w:szCs w:val="14"/>
              </w:rPr>
            </w:pPr>
          </w:p>
        </w:tc>
        <w:tc>
          <w:tcPr>
            <w:tcW w:w="270" w:type="dxa"/>
            <w:shd w:val="clear" w:color="auto" w:fill="D9D9D9"/>
          </w:tcPr>
          <w:p w14:paraId="16A5F3F7" w14:textId="77777777" w:rsidR="00436A5B" w:rsidRPr="00677521" w:rsidRDefault="00A4646F" w:rsidP="001915F4">
            <w:pPr>
              <w:pStyle w:val="TableParagraph"/>
              <w:ind w:left="116"/>
              <w:rPr>
                <w:sz w:val="14"/>
                <w:szCs w:val="14"/>
              </w:rPr>
            </w:pPr>
            <w:r w:rsidRPr="00677521">
              <w:rPr>
                <w:sz w:val="14"/>
                <w:szCs w:val="14"/>
              </w:rPr>
              <w:t>2</w:t>
            </w:r>
          </w:p>
        </w:tc>
        <w:tc>
          <w:tcPr>
            <w:tcW w:w="259" w:type="dxa"/>
          </w:tcPr>
          <w:p w14:paraId="778D1894" w14:textId="77777777" w:rsidR="00436A5B" w:rsidRPr="00677521" w:rsidRDefault="00436A5B" w:rsidP="001915F4">
            <w:pPr>
              <w:pStyle w:val="TableParagraph"/>
              <w:rPr>
                <w:sz w:val="14"/>
                <w:szCs w:val="14"/>
              </w:rPr>
            </w:pPr>
          </w:p>
        </w:tc>
        <w:tc>
          <w:tcPr>
            <w:tcW w:w="245" w:type="dxa"/>
          </w:tcPr>
          <w:p w14:paraId="7AF4DB66" w14:textId="77777777" w:rsidR="00436A5B" w:rsidRPr="00677521" w:rsidRDefault="00436A5B" w:rsidP="001915F4">
            <w:pPr>
              <w:pStyle w:val="TableParagraph"/>
              <w:rPr>
                <w:sz w:val="14"/>
                <w:szCs w:val="14"/>
              </w:rPr>
            </w:pPr>
          </w:p>
        </w:tc>
        <w:tc>
          <w:tcPr>
            <w:tcW w:w="309" w:type="dxa"/>
          </w:tcPr>
          <w:p w14:paraId="1E91DF27" w14:textId="77777777" w:rsidR="00436A5B" w:rsidRPr="00677521" w:rsidRDefault="00436A5B" w:rsidP="001915F4">
            <w:pPr>
              <w:pStyle w:val="TableParagraph"/>
              <w:rPr>
                <w:sz w:val="14"/>
                <w:szCs w:val="14"/>
              </w:rPr>
            </w:pPr>
          </w:p>
        </w:tc>
        <w:tc>
          <w:tcPr>
            <w:tcW w:w="258" w:type="dxa"/>
          </w:tcPr>
          <w:p w14:paraId="5D2AA1D3" w14:textId="77777777" w:rsidR="00436A5B" w:rsidRPr="00677521" w:rsidRDefault="00436A5B" w:rsidP="001915F4">
            <w:pPr>
              <w:pStyle w:val="TableParagraph"/>
              <w:rPr>
                <w:sz w:val="14"/>
                <w:szCs w:val="14"/>
              </w:rPr>
            </w:pPr>
          </w:p>
        </w:tc>
        <w:tc>
          <w:tcPr>
            <w:tcW w:w="246" w:type="dxa"/>
          </w:tcPr>
          <w:p w14:paraId="478F0081" w14:textId="77777777" w:rsidR="00436A5B" w:rsidRPr="00677521" w:rsidRDefault="00436A5B" w:rsidP="001915F4">
            <w:pPr>
              <w:pStyle w:val="TableParagraph"/>
              <w:rPr>
                <w:sz w:val="14"/>
                <w:szCs w:val="14"/>
              </w:rPr>
            </w:pPr>
          </w:p>
        </w:tc>
        <w:tc>
          <w:tcPr>
            <w:tcW w:w="233" w:type="dxa"/>
            <w:shd w:val="clear" w:color="auto" w:fill="D9D9D9"/>
          </w:tcPr>
          <w:p w14:paraId="5413416F"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01C220BC"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D9D9D9"/>
          </w:tcPr>
          <w:p w14:paraId="0F6E84DF" w14:textId="77777777" w:rsidR="00436A5B" w:rsidRPr="00677521" w:rsidRDefault="00A4646F" w:rsidP="001915F4">
            <w:pPr>
              <w:pStyle w:val="TableParagraph"/>
              <w:ind w:left="22"/>
              <w:jc w:val="center"/>
              <w:rPr>
                <w:sz w:val="14"/>
                <w:szCs w:val="14"/>
              </w:rPr>
            </w:pPr>
            <w:r w:rsidRPr="00677521">
              <w:rPr>
                <w:sz w:val="14"/>
                <w:szCs w:val="14"/>
              </w:rPr>
              <w:t>2</w:t>
            </w:r>
          </w:p>
        </w:tc>
        <w:tc>
          <w:tcPr>
            <w:tcW w:w="259" w:type="dxa"/>
          </w:tcPr>
          <w:p w14:paraId="1DEC17D0" w14:textId="77777777" w:rsidR="00436A5B" w:rsidRPr="00677521" w:rsidRDefault="00436A5B" w:rsidP="001915F4">
            <w:pPr>
              <w:pStyle w:val="TableParagraph"/>
              <w:rPr>
                <w:sz w:val="14"/>
                <w:szCs w:val="14"/>
              </w:rPr>
            </w:pPr>
          </w:p>
        </w:tc>
        <w:tc>
          <w:tcPr>
            <w:tcW w:w="246" w:type="dxa"/>
            <w:shd w:val="clear" w:color="auto" w:fill="D9D9D9"/>
          </w:tcPr>
          <w:p w14:paraId="055A44E8" w14:textId="77777777" w:rsidR="00436A5B" w:rsidRPr="00677521" w:rsidRDefault="00A4646F" w:rsidP="001915F4">
            <w:pPr>
              <w:pStyle w:val="TableParagraph"/>
              <w:ind w:left="6"/>
              <w:jc w:val="center"/>
              <w:rPr>
                <w:sz w:val="14"/>
                <w:szCs w:val="14"/>
              </w:rPr>
            </w:pPr>
            <w:r w:rsidRPr="00677521">
              <w:rPr>
                <w:sz w:val="14"/>
                <w:szCs w:val="14"/>
              </w:rPr>
              <w:t>2</w:t>
            </w:r>
          </w:p>
        </w:tc>
        <w:tc>
          <w:tcPr>
            <w:tcW w:w="246" w:type="dxa"/>
          </w:tcPr>
          <w:p w14:paraId="7312308D" w14:textId="77777777" w:rsidR="00436A5B" w:rsidRPr="00677521" w:rsidRDefault="00436A5B" w:rsidP="001915F4">
            <w:pPr>
              <w:pStyle w:val="TableParagraph"/>
              <w:rPr>
                <w:sz w:val="14"/>
                <w:szCs w:val="14"/>
              </w:rPr>
            </w:pPr>
          </w:p>
        </w:tc>
        <w:tc>
          <w:tcPr>
            <w:tcW w:w="259" w:type="dxa"/>
            <w:shd w:val="clear" w:color="auto" w:fill="D9D9D9"/>
          </w:tcPr>
          <w:p w14:paraId="1BDD7AE0" w14:textId="77777777" w:rsidR="00436A5B" w:rsidRPr="00677521" w:rsidRDefault="00A4646F" w:rsidP="001915F4">
            <w:pPr>
              <w:pStyle w:val="TableParagraph"/>
              <w:ind w:left="16"/>
              <w:jc w:val="center"/>
              <w:rPr>
                <w:sz w:val="14"/>
                <w:szCs w:val="14"/>
              </w:rPr>
            </w:pPr>
            <w:r w:rsidRPr="00677521">
              <w:rPr>
                <w:sz w:val="14"/>
                <w:szCs w:val="14"/>
              </w:rPr>
              <w:t>2</w:t>
            </w:r>
          </w:p>
        </w:tc>
        <w:tc>
          <w:tcPr>
            <w:tcW w:w="246" w:type="dxa"/>
          </w:tcPr>
          <w:p w14:paraId="1ABF9B59" w14:textId="77777777" w:rsidR="00436A5B" w:rsidRPr="00677521" w:rsidRDefault="00436A5B" w:rsidP="001915F4">
            <w:pPr>
              <w:pStyle w:val="TableParagraph"/>
              <w:rPr>
                <w:sz w:val="14"/>
                <w:szCs w:val="14"/>
              </w:rPr>
            </w:pPr>
          </w:p>
        </w:tc>
        <w:tc>
          <w:tcPr>
            <w:tcW w:w="246" w:type="dxa"/>
            <w:shd w:val="clear" w:color="auto" w:fill="D9D9D9"/>
          </w:tcPr>
          <w:p w14:paraId="43B7731C" w14:textId="77777777" w:rsidR="00436A5B" w:rsidRPr="00677521" w:rsidRDefault="00A4646F" w:rsidP="001915F4">
            <w:pPr>
              <w:pStyle w:val="TableParagraph"/>
              <w:ind w:left="97"/>
              <w:rPr>
                <w:b/>
                <w:sz w:val="14"/>
                <w:szCs w:val="14"/>
              </w:rPr>
            </w:pPr>
            <w:r w:rsidRPr="00677521">
              <w:rPr>
                <w:b/>
                <w:sz w:val="14"/>
                <w:szCs w:val="14"/>
              </w:rPr>
              <w:t>2</w:t>
            </w:r>
          </w:p>
        </w:tc>
        <w:tc>
          <w:tcPr>
            <w:tcW w:w="246" w:type="dxa"/>
          </w:tcPr>
          <w:p w14:paraId="6FC7C17A" w14:textId="77777777" w:rsidR="00436A5B" w:rsidRPr="00677521" w:rsidRDefault="00436A5B" w:rsidP="001915F4">
            <w:pPr>
              <w:pStyle w:val="TableParagraph"/>
              <w:rPr>
                <w:sz w:val="14"/>
                <w:szCs w:val="14"/>
              </w:rPr>
            </w:pPr>
          </w:p>
        </w:tc>
        <w:tc>
          <w:tcPr>
            <w:tcW w:w="246" w:type="dxa"/>
            <w:shd w:val="clear" w:color="auto" w:fill="D9D9D9"/>
          </w:tcPr>
          <w:p w14:paraId="5D564A06" w14:textId="77777777" w:rsidR="00436A5B" w:rsidRPr="00677521" w:rsidRDefault="00A4646F" w:rsidP="001915F4">
            <w:pPr>
              <w:pStyle w:val="TableParagraph"/>
              <w:ind w:right="3"/>
              <w:jc w:val="center"/>
              <w:rPr>
                <w:sz w:val="14"/>
                <w:szCs w:val="14"/>
              </w:rPr>
            </w:pPr>
            <w:r w:rsidRPr="00677521">
              <w:rPr>
                <w:sz w:val="14"/>
                <w:szCs w:val="14"/>
              </w:rPr>
              <w:t>2</w:t>
            </w:r>
          </w:p>
        </w:tc>
        <w:tc>
          <w:tcPr>
            <w:tcW w:w="246" w:type="dxa"/>
          </w:tcPr>
          <w:p w14:paraId="5262A6D0" w14:textId="77777777" w:rsidR="00436A5B" w:rsidRPr="00677521" w:rsidRDefault="00436A5B" w:rsidP="001915F4">
            <w:pPr>
              <w:pStyle w:val="TableParagraph"/>
              <w:rPr>
                <w:sz w:val="14"/>
                <w:szCs w:val="14"/>
              </w:rPr>
            </w:pPr>
          </w:p>
        </w:tc>
        <w:tc>
          <w:tcPr>
            <w:tcW w:w="234" w:type="dxa"/>
            <w:shd w:val="clear" w:color="auto" w:fill="D9D9D9"/>
          </w:tcPr>
          <w:p w14:paraId="2DA66336" w14:textId="77777777" w:rsidR="00436A5B" w:rsidRPr="00677521" w:rsidRDefault="00A4646F" w:rsidP="001915F4">
            <w:pPr>
              <w:pStyle w:val="TableParagraph"/>
              <w:ind w:left="93"/>
              <w:rPr>
                <w:sz w:val="14"/>
                <w:szCs w:val="14"/>
              </w:rPr>
            </w:pPr>
            <w:r w:rsidRPr="00677521">
              <w:rPr>
                <w:sz w:val="14"/>
                <w:szCs w:val="14"/>
              </w:rPr>
              <w:t>2</w:t>
            </w:r>
          </w:p>
        </w:tc>
        <w:tc>
          <w:tcPr>
            <w:tcW w:w="246" w:type="dxa"/>
          </w:tcPr>
          <w:p w14:paraId="6338ECCD" w14:textId="77777777" w:rsidR="00436A5B" w:rsidRPr="00677521" w:rsidRDefault="00436A5B" w:rsidP="001915F4">
            <w:pPr>
              <w:pStyle w:val="TableParagraph"/>
              <w:rPr>
                <w:sz w:val="14"/>
                <w:szCs w:val="14"/>
              </w:rPr>
            </w:pPr>
          </w:p>
        </w:tc>
        <w:tc>
          <w:tcPr>
            <w:tcW w:w="246" w:type="dxa"/>
            <w:shd w:val="clear" w:color="auto" w:fill="D9D9D9"/>
          </w:tcPr>
          <w:p w14:paraId="19E15AAD" w14:textId="77777777" w:rsidR="00436A5B" w:rsidRPr="00677521" w:rsidRDefault="00A4646F" w:rsidP="001915F4">
            <w:pPr>
              <w:pStyle w:val="TableParagraph"/>
              <w:ind w:right="13"/>
              <w:jc w:val="center"/>
              <w:rPr>
                <w:sz w:val="14"/>
                <w:szCs w:val="14"/>
              </w:rPr>
            </w:pPr>
            <w:r w:rsidRPr="00677521">
              <w:rPr>
                <w:sz w:val="14"/>
                <w:szCs w:val="14"/>
              </w:rPr>
              <w:t>2</w:t>
            </w:r>
          </w:p>
        </w:tc>
        <w:tc>
          <w:tcPr>
            <w:tcW w:w="259" w:type="dxa"/>
          </w:tcPr>
          <w:p w14:paraId="75606F65" w14:textId="77777777" w:rsidR="00436A5B" w:rsidRPr="00677521" w:rsidRDefault="00436A5B" w:rsidP="001915F4">
            <w:pPr>
              <w:pStyle w:val="TableParagraph"/>
              <w:rPr>
                <w:sz w:val="14"/>
                <w:szCs w:val="14"/>
              </w:rPr>
            </w:pPr>
          </w:p>
        </w:tc>
        <w:tc>
          <w:tcPr>
            <w:tcW w:w="234" w:type="dxa"/>
          </w:tcPr>
          <w:p w14:paraId="0F9E59A6" w14:textId="77777777" w:rsidR="00436A5B" w:rsidRPr="00677521" w:rsidRDefault="00436A5B" w:rsidP="001915F4">
            <w:pPr>
              <w:pStyle w:val="TableParagraph"/>
              <w:rPr>
                <w:sz w:val="14"/>
                <w:szCs w:val="14"/>
              </w:rPr>
            </w:pPr>
          </w:p>
        </w:tc>
        <w:tc>
          <w:tcPr>
            <w:tcW w:w="207" w:type="dxa"/>
          </w:tcPr>
          <w:p w14:paraId="48E1F4C5" w14:textId="77777777" w:rsidR="00436A5B" w:rsidRPr="00677521" w:rsidRDefault="00436A5B" w:rsidP="001915F4">
            <w:pPr>
              <w:pStyle w:val="TableParagraph"/>
              <w:rPr>
                <w:sz w:val="14"/>
                <w:szCs w:val="14"/>
              </w:rPr>
            </w:pPr>
          </w:p>
        </w:tc>
        <w:tc>
          <w:tcPr>
            <w:tcW w:w="233" w:type="dxa"/>
          </w:tcPr>
          <w:p w14:paraId="1F77FDA3" w14:textId="77777777" w:rsidR="00436A5B" w:rsidRPr="00677521" w:rsidRDefault="00436A5B" w:rsidP="001915F4">
            <w:pPr>
              <w:pStyle w:val="TableParagraph"/>
              <w:rPr>
                <w:sz w:val="14"/>
                <w:szCs w:val="14"/>
              </w:rPr>
            </w:pPr>
          </w:p>
        </w:tc>
        <w:tc>
          <w:tcPr>
            <w:tcW w:w="233" w:type="dxa"/>
          </w:tcPr>
          <w:p w14:paraId="594A2869" w14:textId="77777777" w:rsidR="00436A5B" w:rsidRPr="00677521" w:rsidRDefault="00436A5B" w:rsidP="001915F4">
            <w:pPr>
              <w:pStyle w:val="TableParagraph"/>
              <w:rPr>
                <w:sz w:val="14"/>
                <w:szCs w:val="14"/>
              </w:rPr>
            </w:pPr>
          </w:p>
        </w:tc>
        <w:tc>
          <w:tcPr>
            <w:tcW w:w="208" w:type="dxa"/>
          </w:tcPr>
          <w:p w14:paraId="0CFD27F4" w14:textId="77777777" w:rsidR="00436A5B" w:rsidRPr="00677521" w:rsidRDefault="00436A5B" w:rsidP="001915F4">
            <w:pPr>
              <w:pStyle w:val="TableParagraph"/>
              <w:rPr>
                <w:sz w:val="14"/>
                <w:szCs w:val="14"/>
              </w:rPr>
            </w:pPr>
          </w:p>
        </w:tc>
        <w:tc>
          <w:tcPr>
            <w:tcW w:w="222" w:type="dxa"/>
          </w:tcPr>
          <w:p w14:paraId="66F26D04" w14:textId="77777777" w:rsidR="00436A5B" w:rsidRPr="00677521" w:rsidRDefault="00436A5B" w:rsidP="001915F4">
            <w:pPr>
              <w:pStyle w:val="TableParagraph"/>
              <w:rPr>
                <w:sz w:val="14"/>
                <w:szCs w:val="14"/>
              </w:rPr>
            </w:pPr>
          </w:p>
        </w:tc>
        <w:tc>
          <w:tcPr>
            <w:tcW w:w="209" w:type="dxa"/>
          </w:tcPr>
          <w:p w14:paraId="7D4D2730" w14:textId="77777777" w:rsidR="00436A5B" w:rsidRPr="00677521" w:rsidRDefault="00436A5B" w:rsidP="001915F4">
            <w:pPr>
              <w:pStyle w:val="TableParagraph"/>
              <w:rPr>
                <w:sz w:val="14"/>
                <w:szCs w:val="14"/>
              </w:rPr>
            </w:pPr>
          </w:p>
        </w:tc>
        <w:tc>
          <w:tcPr>
            <w:tcW w:w="221" w:type="dxa"/>
          </w:tcPr>
          <w:p w14:paraId="13E55C7E" w14:textId="77777777" w:rsidR="00436A5B" w:rsidRPr="00677521" w:rsidRDefault="00436A5B" w:rsidP="001915F4">
            <w:pPr>
              <w:pStyle w:val="TableParagraph"/>
              <w:rPr>
                <w:sz w:val="14"/>
                <w:szCs w:val="14"/>
              </w:rPr>
            </w:pPr>
          </w:p>
        </w:tc>
        <w:tc>
          <w:tcPr>
            <w:tcW w:w="234" w:type="dxa"/>
          </w:tcPr>
          <w:p w14:paraId="611A1195" w14:textId="77777777" w:rsidR="00436A5B" w:rsidRPr="00677521" w:rsidRDefault="00436A5B" w:rsidP="001915F4">
            <w:pPr>
              <w:pStyle w:val="TableParagraph"/>
              <w:rPr>
                <w:sz w:val="14"/>
                <w:szCs w:val="14"/>
              </w:rPr>
            </w:pPr>
          </w:p>
        </w:tc>
        <w:tc>
          <w:tcPr>
            <w:tcW w:w="221" w:type="dxa"/>
          </w:tcPr>
          <w:p w14:paraId="402169BB"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5CE1F449" w14:textId="77777777" w:rsidR="00436A5B" w:rsidRPr="00677521" w:rsidRDefault="00A4646F" w:rsidP="001915F4">
            <w:pPr>
              <w:pStyle w:val="TableParagraph"/>
              <w:ind w:left="23" w:right="46"/>
              <w:jc w:val="center"/>
              <w:rPr>
                <w:b/>
                <w:sz w:val="16"/>
                <w:szCs w:val="16"/>
              </w:rPr>
            </w:pPr>
            <w:r w:rsidRPr="00677521">
              <w:rPr>
                <w:b/>
                <w:sz w:val="16"/>
                <w:szCs w:val="16"/>
              </w:rPr>
              <w:t>26</w:t>
            </w:r>
          </w:p>
        </w:tc>
      </w:tr>
      <w:tr w:rsidR="007B5E20" w:rsidRPr="00677521" w14:paraId="3792535B" w14:textId="77777777" w:rsidTr="009D1023">
        <w:trPr>
          <w:trHeight w:val="192"/>
        </w:trPr>
        <w:tc>
          <w:tcPr>
            <w:tcW w:w="515" w:type="dxa"/>
          </w:tcPr>
          <w:p w14:paraId="4A077A63" w14:textId="77777777" w:rsidR="00436A5B" w:rsidRPr="00677521" w:rsidRDefault="00A4646F" w:rsidP="001915F4">
            <w:pPr>
              <w:pStyle w:val="TableParagraph"/>
              <w:ind w:left="26"/>
              <w:jc w:val="center"/>
              <w:rPr>
                <w:sz w:val="10"/>
              </w:rPr>
            </w:pPr>
            <w:r w:rsidRPr="00677521">
              <w:rPr>
                <w:sz w:val="10"/>
              </w:rPr>
              <w:t>ОП.08</w:t>
            </w:r>
          </w:p>
        </w:tc>
        <w:tc>
          <w:tcPr>
            <w:tcW w:w="2734" w:type="dxa"/>
          </w:tcPr>
          <w:p w14:paraId="1BEF16DC" w14:textId="77777777" w:rsidR="00436A5B" w:rsidRPr="00677521" w:rsidRDefault="00A4646F" w:rsidP="001915F4">
            <w:pPr>
              <w:pStyle w:val="TableParagraph"/>
              <w:ind w:left="34"/>
              <w:rPr>
                <w:sz w:val="16"/>
                <w:szCs w:val="16"/>
              </w:rPr>
            </w:pPr>
            <w:r w:rsidRPr="00677521">
              <w:rPr>
                <w:sz w:val="16"/>
                <w:szCs w:val="16"/>
              </w:rPr>
              <w:t>Безопасность жизнедеятельности</w:t>
            </w:r>
          </w:p>
        </w:tc>
        <w:tc>
          <w:tcPr>
            <w:tcW w:w="245" w:type="dxa"/>
            <w:shd w:val="clear" w:color="auto" w:fill="D9D9D9"/>
          </w:tcPr>
          <w:p w14:paraId="3E4CC92B" w14:textId="77777777" w:rsidR="00436A5B" w:rsidRPr="00677521" w:rsidRDefault="00A4646F" w:rsidP="001915F4">
            <w:pPr>
              <w:pStyle w:val="TableParagraph"/>
              <w:ind w:left="103"/>
              <w:rPr>
                <w:sz w:val="14"/>
                <w:szCs w:val="14"/>
              </w:rPr>
            </w:pPr>
            <w:r w:rsidRPr="00677521">
              <w:rPr>
                <w:sz w:val="14"/>
                <w:szCs w:val="14"/>
              </w:rPr>
              <w:t>4</w:t>
            </w:r>
          </w:p>
        </w:tc>
        <w:tc>
          <w:tcPr>
            <w:tcW w:w="284" w:type="dxa"/>
            <w:shd w:val="clear" w:color="auto" w:fill="D9D9D9"/>
          </w:tcPr>
          <w:p w14:paraId="22CE48E5" w14:textId="77777777" w:rsidR="00436A5B" w:rsidRPr="00677521" w:rsidRDefault="00A4646F" w:rsidP="001915F4">
            <w:pPr>
              <w:pStyle w:val="TableParagraph"/>
              <w:ind w:left="131"/>
              <w:rPr>
                <w:sz w:val="14"/>
                <w:szCs w:val="14"/>
              </w:rPr>
            </w:pPr>
            <w:r w:rsidRPr="00677521">
              <w:rPr>
                <w:sz w:val="14"/>
                <w:szCs w:val="14"/>
              </w:rPr>
              <w:t>2</w:t>
            </w:r>
          </w:p>
        </w:tc>
        <w:tc>
          <w:tcPr>
            <w:tcW w:w="233" w:type="dxa"/>
            <w:shd w:val="clear" w:color="auto" w:fill="D9D9D9"/>
          </w:tcPr>
          <w:p w14:paraId="5ECF3D99" w14:textId="77777777" w:rsidR="00436A5B" w:rsidRPr="00677521" w:rsidRDefault="00A4646F" w:rsidP="001915F4">
            <w:pPr>
              <w:pStyle w:val="TableParagraph"/>
              <w:ind w:left="25"/>
              <w:jc w:val="center"/>
              <w:rPr>
                <w:sz w:val="14"/>
                <w:szCs w:val="14"/>
              </w:rPr>
            </w:pPr>
            <w:r w:rsidRPr="00677521">
              <w:rPr>
                <w:sz w:val="14"/>
                <w:szCs w:val="14"/>
              </w:rPr>
              <w:t>4</w:t>
            </w:r>
          </w:p>
        </w:tc>
        <w:tc>
          <w:tcPr>
            <w:tcW w:w="233" w:type="dxa"/>
            <w:shd w:val="clear" w:color="auto" w:fill="D9D9D9"/>
          </w:tcPr>
          <w:p w14:paraId="4F7B1091" w14:textId="77777777" w:rsidR="00436A5B" w:rsidRPr="00677521" w:rsidRDefault="00A4646F" w:rsidP="001915F4">
            <w:pPr>
              <w:pStyle w:val="TableParagraph"/>
              <w:ind w:left="26"/>
              <w:jc w:val="center"/>
              <w:rPr>
                <w:sz w:val="14"/>
                <w:szCs w:val="14"/>
              </w:rPr>
            </w:pPr>
            <w:r w:rsidRPr="00677521">
              <w:rPr>
                <w:sz w:val="14"/>
                <w:szCs w:val="14"/>
              </w:rPr>
              <w:t>2</w:t>
            </w:r>
          </w:p>
        </w:tc>
        <w:tc>
          <w:tcPr>
            <w:tcW w:w="233" w:type="dxa"/>
            <w:shd w:val="clear" w:color="auto" w:fill="D9D9D9"/>
          </w:tcPr>
          <w:p w14:paraId="3F37596D" w14:textId="77777777" w:rsidR="00436A5B" w:rsidRPr="00677521" w:rsidRDefault="00A4646F" w:rsidP="001915F4">
            <w:pPr>
              <w:pStyle w:val="TableParagraph"/>
              <w:ind w:left="25"/>
              <w:jc w:val="center"/>
              <w:rPr>
                <w:sz w:val="14"/>
                <w:szCs w:val="14"/>
              </w:rPr>
            </w:pPr>
            <w:r w:rsidRPr="00677521">
              <w:rPr>
                <w:sz w:val="14"/>
                <w:szCs w:val="14"/>
              </w:rPr>
              <w:t>4</w:t>
            </w:r>
          </w:p>
        </w:tc>
        <w:tc>
          <w:tcPr>
            <w:tcW w:w="258" w:type="dxa"/>
            <w:shd w:val="clear" w:color="auto" w:fill="D9D9D9"/>
          </w:tcPr>
          <w:p w14:paraId="496E80C4" w14:textId="77777777" w:rsidR="00436A5B" w:rsidRPr="00677521" w:rsidRDefault="00A4646F" w:rsidP="001915F4">
            <w:pPr>
              <w:pStyle w:val="TableParagraph"/>
              <w:ind w:left="117"/>
              <w:rPr>
                <w:sz w:val="14"/>
                <w:szCs w:val="14"/>
              </w:rPr>
            </w:pPr>
            <w:r w:rsidRPr="00677521">
              <w:rPr>
                <w:sz w:val="14"/>
                <w:szCs w:val="14"/>
              </w:rPr>
              <w:t>2</w:t>
            </w:r>
          </w:p>
        </w:tc>
        <w:tc>
          <w:tcPr>
            <w:tcW w:w="233" w:type="dxa"/>
            <w:shd w:val="clear" w:color="auto" w:fill="D9D9D9"/>
          </w:tcPr>
          <w:p w14:paraId="2F4EB4B3" w14:textId="77777777" w:rsidR="00436A5B" w:rsidRPr="00677521" w:rsidRDefault="00A4646F" w:rsidP="001915F4">
            <w:pPr>
              <w:pStyle w:val="TableParagraph"/>
              <w:ind w:right="74"/>
              <w:jc w:val="right"/>
              <w:rPr>
                <w:sz w:val="14"/>
                <w:szCs w:val="14"/>
              </w:rPr>
            </w:pPr>
            <w:r w:rsidRPr="00677521">
              <w:rPr>
                <w:sz w:val="14"/>
                <w:szCs w:val="14"/>
              </w:rPr>
              <w:t>4</w:t>
            </w:r>
          </w:p>
        </w:tc>
        <w:tc>
          <w:tcPr>
            <w:tcW w:w="245" w:type="dxa"/>
            <w:shd w:val="clear" w:color="auto" w:fill="D9D9D9"/>
          </w:tcPr>
          <w:p w14:paraId="7976F42A" w14:textId="77777777" w:rsidR="00436A5B" w:rsidRPr="00677521" w:rsidRDefault="00A4646F" w:rsidP="001915F4">
            <w:pPr>
              <w:pStyle w:val="TableParagraph"/>
              <w:ind w:left="13"/>
              <w:jc w:val="center"/>
              <w:rPr>
                <w:sz w:val="14"/>
                <w:szCs w:val="14"/>
              </w:rPr>
            </w:pPr>
            <w:r w:rsidRPr="00677521">
              <w:rPr>
                <w:sz w:val="14"/>
                <w:szCs w:val="14"/>
              </w:rPr>
              <w:t>2</w:t>
            </w:r>
          </w:p>
        </w:tc>
        <w:tc>
          <w:tcPr>
            <w:tcW w:w="246" w:type="dxa"/>
            <w:shd w:val="clear" w:color="auto" w:fill="D9D9D9"/>
          </w:tcPr>
          <w:p w14:paraId="6381F7DA" w14:textId="77777777" w:rsidR="00436A5B" w:rsidRPr="00677521" w:rsidRDefault="00A4646F" w:rsidP="001915F4">
            <w:pPr>
              <w:pStyle w:val="TableParagraph"/>
              <w:ind w:left="12"/>
              <w:jc w:val="center"/>
              <w:rPr>
                <w:sz w:val="14"/>
                <w:szCs w:val="14"/>
              </w:rPr>
            </w:pPr>
            <w:r w:rsidRPr="00677521">
              <w:rPr>
                <w:sz w:val="14"/>
                <w:szCs w:val="14"/>
              </w:rPr>
              <w:t>4</w:t>
            </w:r>
          </w:p>
        </w:tc>
        <w:tc>
          <w:tcPr>
            <w:tcW w:w="245" w:type="dxa"/>
            <w:shd w:val="clear" w:color="auto" w:fill="D9D9D9"/>
          </w:tcPr>
          <w:p w14:paraId="0C0E4522" w14:textId="77777777" w:rsidR="00436A5B" w:rsidRPr="00677521" w:rsidRDefault="00A4646F" w:rsidP="001915F4">
            <w:pPr>
              <w:pStyle w:val="TableParagraph"/>
              <w:ind w:left="103"/>
              <w:rPr>
                <w:sz w:val="14"/>
                <w:szCs w:val="14"/>
              </w:rPr>
            </w:pPr>
            <w:r w:rsidRPr="00677521">
              <w:rPr>
                <w:sz w:val="14"/>
                <w:szCs w:val="14"/>
              </w:rPr>
              <w:t>2</w:t>
            </w:r>
          </w:p>
        </w:tc>
        <w:tc>
          <w:tcPr>
            <w:tcW w:w="258" w:type="dxa"/>
            <w:shd w:val="clear" w:color="auto" w:fill="D9D9D9"/>
          </w:tcPr>
          <w:p w14:paraId="1A7EE226" w14:textId="77777777" w:rsidR="00436A5B" w:rsidRPr="00677521" w:rsidRDefault="00A4646F" w:rsidP="001915F4">
            <w:pPr>
              <w:pStyle w:val="TableParagraph"/>
              <w:ind w:left="25"/>
              <w:jc w:val="center"/>
              <w:rPr>
                <w:sz w:val="14"/>
                <w:szCs w:val="14"/>
              </w:rPr>
            </w:pPr>
            <w:r w:rsidRPr="00677521">
              <w:rPr>
                <w:sz w:val="14"/>
                <w:szCs w:val="14"/>
              </w:rPr>
              <w:t>4</w:t>
            </w:r>
          </w:p>
        </w:tc>
        <w:tc>
          <w:tcPr>
            <w:tcW w:w="270" w:type="dxa"/>
            <w:shd w:val="clear" w:color="auto" w:fill="D9D9D9"/>
          </w:tcPr>
          <w:p w14:paraId="10B69982" w14:textId="77777777" w:rsidR="00436A5B" w:rsidRPr="00677521" w:rsidRDefault="00A4646F" w:rsidP="001915F4">
            <w:pPr>
              <w:pStyle w:val="TableParagraph"/>
              <w:ind w:left="116"/>
              <w:rPr>
                <w:sz w:val="14"/>
                <w:szCs w:val="14"/>
              </w:rPr>
            </w:pPr>
            <w:r w:rsidRPr="00677521">
              <w:rPr>
                <w:sz w:val="14"/>
                <w:szCs w:val="14"/>
              </w:rPr>
              <w:t>2</w:t>
            </w:r>
          </w:p>
        </w:tc>
        <w:tc>
          <w:tcPr>
            <w:tcW w:w="259" w:type="dxa"/>
          </w:tcPr>
          <w:p w14:paraId="482BD190" w14:textId="77777777" w:rsidR="00436A5B" w:rsidRPr="00677521" w:rsidRDefault="00436A5B" w:rsidP="001915F4">
            <w:pPr>
              <w:pStyle w:val="TableParagraph"/>
              <w:rPr>
                <w:sz w:val="14"/>
                <w:szCs w:val="14"/>
              </w:rPr>
            </w:pPr>
          </w:p>
        </w:tc>
        <w:tc>
          <w:tcPr>
            <w:tcW w:w="245" w:type="dxa"/>
          </w:tcPr>
          <w:p w14:paraId="54136A23" w14:textId="77777777" w:rsidR="00436A5B" w:rsidRPr="00677521" w:rsidRDefault="00436A5B" w:rsidP="001915F4">
            <w:pPr>
              <w:pStyle w:val="TableParagraph"/>
              <w:rPr>
                <w:sz w:val="14"/>
                <w:szCs w:val="14"/>
              </w:rPr>
            </w:pPr>
          </w:p>
        </w:tc>
        <w:tc>
          <w:tcPr>
            <w:tcW w:w="309" w:type="dxa"/>
          </w:tcPr>
          <w:p w14:paraId="07DB9EFA" w14:textId="77777777" w:rsidR="00436A5B" w:rsidRPr="00677521" w:rsidRDefault="00436A5B" w:rsidP="001915F4">
            <w:pPr>
              <w:pStyle w:val="TableParagraph"/>
              <w:rPr>
                <w:sz w:val="14"/>
                <w:szCs w:val="14"/>
              </w:rPr>
            </w:pPr>
          </w:p>
        </w:tc>
        <w:tc>
          <w:tcPr>
            <w:tcW w:w="258" w:type="dxa"/>
          </w:tcPr>
          <w:p w14:paraId="0F6EA3A1" w14:textId="77777777" w:rsidR="00436A5B" w:rsidRPr="00677521" w:rsidRDefault="00436A5B" w:rsidP="001915F4">
            <w:pPr>
              <w:pStyle w:val="TableParagraph"/>
              <w:rPr>
                <w:sz w:val="14"/>
                <w:szCs w:val="14"/>
              </w:rPr>
            </w:pPr>
          </w:p>
        </w:tc>
        <w:tc>
          <w:tcPr>
            <w:tcW w:w="246" w:type="dxa"/>
          </w:tcPr>
          <w:p w14:paraId="228823EB" w14:textId="77777777" w:rsidR="00436A5B" w:rsidRPr="00677521" w:rsidRDefault="00436A5B" w:rsidP="001915F4">
            <w:pPr>
              <w:pStyle w:val="TableParagraph"/>
              <w:rPr>
                <w:sz w:val="14"/>
                <w:szCs w:val="14"/>
              </w:rPr>
            </w:pPr>
          </w:p>
        </w:tc>
        <w:tc>
          <w:tcPr>
            <w:tcW w:w="233" w:type="dxa"/>
            <w:shd w:val="clear" w:color="auto" w:fill="D9D9D9"/>
          </w:tcPr>
          <w:p w14:paraId="5BD6AC56"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559E4166"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333FBDF2" w14:textId="77777777" w:rsidR="00436A5B" w:rsidRPr="00677521" w:rsidRDefault="00436A5B" w:rsidP="001915F4">
            <w:pPr>
              <w:pStyle w:val="TableParagraph"/>
              <w:rPr>
                <w:sz w:val="14"/>
                <w:szCs w:val="14"/>
              </w:rPr>
            </w:pPr>
          </w:p>
        </w:tc>
        <w:tc>
          <w:tcPr>
            <w:tcW w:w="259" w:type="dxa"/>
          </w:tcPr>
          <w:p w14:paraId="2F66C93A" w14:textId="77777777" w:rsidR="00436A5B" w:rsidRPr="00677521" w:rsidRDefault="00436A5B" w:rsidP="001915F4">
            <w:pPr>
              <w:pStyle w:val="TableParagraph"/>
              <w:rPr>
                <w:sz w:val="14"/>
                <w:szCs w:val="14"/>
              </w:rPr>
            </w:pPr>
          </w:p>
        </w:tc>
        <w:tc>
          <w:tcPr>
            <w:tcW w:w="246" w:type="dxa"/>
          </w:tcPr>
          <w:p w14:paraId="15428785" w14:textId="77777777" w:rsidR="00436A5B" w:rsidRPr="00677521" w:rsidRDefault="00436A5B" w:rsidP="001915F4">
            <w:pPr>
              <w:pStyle w:val="TableParagraph"/>
              <w:rPr>
                <w:sz w:val="14"/>
                <w:szCs w:val="14"/>
              </w:rPr>
            </w:pPr>
          </w:p>
        </w:tc>
        <w:tc>
          <w:tcPr>
            <w:tcW w:w="246" w:type="dxa"/>
          </w:tcPr>
          <w:p w14:paraId="3455BDCD" w14:textId="77777777" w:rsidR="00436A5B" w:rsidRPr="00677521" w:rsidRDefault="00436A5B" w:rsidP="001915F4">
            <w:pPr>
              <w:pStyle w:val="TableParagraph"/>
              <w:rPr>
                <w:sz w:val="14"/>
                <w:szCs w:val="14"/>
              </w:rPr>
            </w:pPr>
          </w:p>
        </w:tc>
        <w:tc>
          <w:tcPr>
            <w:tcW w:w="259" w:type="dxa"/>
          </w:tcPr>
          <w:p w14:paraId="585F3C0F" w14:textId="77777777" w:rsidR="00436A5B" w:rsidRPr="00677521" w:rsidRDefault="00436A5B" w:rsidP="001915F4">
            <w:pPr>
              <w:pStyle w:val="TableParagraph"/>
              <w:rPr>
                <w:sz w:val="14"/>
                <w:szCs w:val="14"/>
              </w:rPr>
            </w:pPr>
          </w:p>
        </w:tc>
        <w:tc>
          <w:tcPr>
            <w:tcW w:w="246" w:type="dxa"/>
          </w:tcPr>
          <w:p w14:paraId="588FFC71" w14:textId="77777777" w:rsidR="00436A5B" w:rsidRPr="00677521" w:rsidRDefault="00436A5B" w:rsidP="001915F4">
            <w:pPr>
              <w:pStyle w:val="TableParagraph"/>
              <w:rPr>
                <w:sz w:val="14"/>
                <w:szCs w:val="14"/>
              </w:rPr>
            </w:pPr>
          </w:p>
        </w:tc>
        <w:tc>
          <w:tcPr>
            <w:tcW w:w="246" w:type="dxa"/>
          </w:tcPr>
          <w:p w14:paraId="26D45198" w14:textId="77777777" w:rsidR="00436A5B" w:rsidRPr="00677521" w:rsidRDefault="00436A5B" w:rsidP="001915F4">
            <w:pPr>
              <w:pStyle w:val="TableParagraph"/>
              <w:rPr>
                <w:sz w:val="14"/>
                <w:szCs w:val="14"/>
              </w:rPr>
            </w:pPr>
          </w:p>
        </w:tc>
        <w:tc>
          <w:tcPr>
            <w:tcW w:w="246" w:type="dxa"/>
          </w:tcPr>
          <w:p w14:paraId="3A4B0631" w14:textId="77777777" w:rsidR="00436A5B" w:rsidRPr="00677521" w:rsidRDefault="00436A5B" w:rsidP="001915F4">
            <w:pPr>
              <w:pStyle w:val="TableParagraph"/>
              <w:rPr>
                <w:sz w:val="14"/>
                <w:szCs w:val="14"/>
              </w:rPr>
            </w:pPr>
          </w:p>
        </w:tc>
        <w:tc>
          <w:tcPr>
            <w:tcW w:w="246" w:type="dxa"/>
          </w:tcPr>
          <w:p w14:paraId="6B3954B3" w14:textId="77777777" w:rsidR="00436A5B" w:rsidRPr="00677521" w:rsidRDefault="00436A5B" w:rsidP="001915F4">
            <w:pPr>
              <w:pStyle w:val="TableParagraph"/>
              <w:rPr>
                <w:sz w:val="14"/>
                <w:szCs w:val="14"/>
              </w:rPr>
            </w:pPr>
          </w:p>
        </w:tc>
        <w:tc>
          <w:tcPr>
            <w:tcW w:w="246" w:type="dxa"/>
          </w:tcPr>
          <w:p w14:paraId="11733B22" w14:textId="77777777" w:rsidR="00436A5B" w:rsidRPr="00677521" w:rsidRDefault="00436A5B" w:rsidP="001915F4">
            <w:pPr>
              <w:pStyle w:val="TableParagraph"/>
              <w:rPr>
                <w:sz w:val="14"/>
                <w:szCs w:val="14"/>
              </w:rPr>
            </w:pPr>
          </w:p>
        </w:tc>
        <w:tc>
          <w:tcPr>
            <w:tcW w:w="234" w:type="dxa"/>
          </w:tcPr>
          <w:p w14:paraId="0CB0549B" w14:textId="77777777" w:rsidR="00436A5B" w:rsidRPr="00677521" w:rsidRDefault="00436A5B" w:rsidP="001915F4">
            <w:pPr>
              <w:pStyle w:val="TableParagraph"/>
              <w:rPr>
                <w:sz w:val="14"/>
                <w:szCs w:val="14"/>
              </w:rPr>
            </w:pPr>
          </w:p>
        </w:tc>
        <w:tc>
          <w:tcPr>
            <w:tcW w:w="246" w:type="dxa"/>
          </w:tcPr>
          <w:p w14:paraId="63AA7C33" w14:textId="77777777" w:rsidR="00436A5B" w:rsidRPr="00677521" w:rsidRDefault="00436A5B" w:rsidP="001915F4">
            <w:pPr>
              <w:pStyle w:val="TableParagraph"/>
              <w:rPr>
                <w:sz w:val="14"/>
                <w:szCs w:val="14"/>
              </w:rPr>
            </w:pPr>
          </w:p>
        </w:tc>
        <w:tc>
          <w:tcPr>
            <w:tcW w:w="246" w:type="dxa"/>
          </w:tcPr>
          <w:p w14:paraId="1E6B8BB8" w14:textId="77777777" w:rsidR="00436A5B" w:rsidRPr="00677521" w:rsidRDefault="00436A5B" w:rsidP="001915F4">
            <w:pPr>
              <w:pStyle w:val="TableParagraph"/>
              <w:rPr>
                <w:sz w:val="14"/>
                <w:szCs w:val="14"/>
              </w:rPr>
            </w:pPr>
          </w:p>
        </w:tc>
        <w:tc>
          <w:tcPr>
            <w:tcW w:w="259" w:type="dxa"/>
          </w:tcPr>
          <w:p w14:paraId="1EDBC77F" w14:textId="77777777" w:rsidR="00436A5B" w:rsidRPr="00677521" w:rsidRDefault="00436A5B" w:rsidP="001915F4">
            <w:pPr>
              <w:pStyle w:val="TableParagraph"/>
              <w:rPr>
                <w:sz w:val="14"/>
                <w:szCs w:val="14"/>
              </w:rPr>
            </w:pPr>
          </w:p>
        </w:tc>
        <w:tc>
          <w:tcPr>
            <w:tcW w:w="234" w:type="dxa"/>
          </w:tcPr>
          <w:p w14:paraId="708108B5" w14:textId="77777777" w:rsidR="00436A5B" w:rsidRPr="00677521" w:rsidRDefault="00436A5B" w:rsidP="001915F4">
            <w:pPr>
              <w:pStyle w:val="TableParagraph"/>
              <w:rPr>
                <w:sz w:val="14"/>
                <w:szCs w:val="14"/>
              </w:rPr>
            </w:pPr>
          </w:p>
        </w:tc>
        <w:tc>
          <w:tcPr>
            <w:tcW w:w="207" w:type="dxa"/>
          </w:tcPr>
          <w:p w14:paraId="21380317" w14:textId="77777777" w:rsidR="00436A5B" w:rsidRPr="00677521" w:rsidRDefault="00436A5B" w:rsidP="001915F4">
            <w:pPr>
              <w:pStyle w:val="TableParagraph"/>
              <w:rPr>
                <w:sz w:val="14"/>
                <w:szCs w:val="14"/>
              </w:rPr>
            </w:pPr>
          </w:p>
        </w:tc>
        <w:tc>
          <w:tcPr>
            <w:tcW w:w="233" w:type="dxa"/>
          </w:tcPr>
          <w:p w14:paraId="7CDB3C3A" w14:textId="77777777" w:rsidR="00436A5B" w:rsidRPr="00677521" w:rsidRDefault="00436A5B" w:rsidP="001915F4">
            <w:pPr>
              <w:pStyle w:val="TableParagraph"/>
              <w:rPr>
                <w:sz w:val="14"/>
                <w:szCs w:val="14"/>
              </w:rPr>
            </w:pPr>
          </w:p>
        </w:tc>
        <w:tc>
          <w:tcPr>
            <w:tcW w:w="233" w:type="dxa"/>
          </w:tcPr>
          <w:p w14:paraId="01A28A17" w14:textId="77777777" w:rsidR="00436A5B" w:rsidRPr="00677521" w:rsidRDefault="00436A5B" w:rsidP="001915F4">
            <w:pPr>
              <w:pStyle w:val="TableParagraph"/>
              <w:rPr>
                <w:sz w:val="14"/>
                <w:szCs w:val="14"/>
              </w:rPr>
            </w:pPr>
          </w:p>
        </w:tc>
        <w:tc>
          <w:tcPr>
            <w:tcW w:w="208" w:type="dxa"/>
          </w:tcPr>
          <w:p w14:paraId="53984223" w14:textId="77777777" w:rsidR="00436A5B" w:rsidRPr="00677521" w:rsidRDefault="00436A5B" w:rsidP="001915F4">
            <w:pPr>
              <w:pStyle w:val="TableParagraph"/>
              <w:rPr>
                <w:sz w:val="14"/>
                <w:szCs w:val="14"/>
              </w:rPr>
            </w:pPr>
          </w:p>
        </w:tc>
        <w:tc>
          <w:tcPr>
            <w:tcW w:w="222" w:type="dxa"/>
          </w:tcPr>
          <w:p w14:paraId="132E11E2" w14:textId="77777777" w:rsidR="00436A5B" w:rsidRPr="00677521" w:rsidRDefault="00436A5B" w:rsidP="001915F4">
            <w:pPr>
              <w:pStyle w:val="TableParagraph"/>
              <w:rPr>
                <w:sz w:val="14"/>
                <w:szCs w:val="14"/>
              </w:rPr>
            </w:pPr>
          </w:p>
        </w:tc>
        <w:tc>
          <w:tcPr>
            <w:tcW w:w="209" w:type="dxa"/>
          </w:tcPr>
          <w:p w14:paraId="6970CFE2" w14:textId="77777777" w:rsidR="00436A5B" w:rsidRPr="00677521" w:rsidRDefault="00436A5B" w:rsidP="001915F4">
            <w:pPr>
              <w:pStyle w:val="TableParagraph"/>
              <w:rPr>
                <w:sz w:val="14"/>
                <w:szCs w:val="14"/>
              </w:rPr>
            </w:pPr>
          </w:p>
        </w:tc>
        <w:tc>
          <w:tcPr>
            <w:tcW w:w="221" w:type="dxa"/>
          </w:tcPr>
          <w:p w14:paraId="27E40791" w14:textId="77777777" w:rsidR="00436A5B" w:rsidRPr="00677521" w:rsidRDefault="00436A5B" w:rsidP="001915F4">
            <w:pPr>
              <w:pStyle w:val="TableParagraph"/>
              <w:rPr>
                <w:sz w:val="14"/>
                <w:szCs w:val="14"/>
              </w:rPr>
            </w:pPr>
          </w:p>
        </w:tc>
        <w:tc>
          <w:tcPr>
            <w:tcW w:w="234" w:type="dxa"/>
          </w:tcPr>
          <w:p w14:paraId="7202FFD1" w14:textId="77777777" w:rsidR="00436A5B" w:rsidRPr="00677521" w:rsidRDefault="00436A5B" w:rsidP="001915F4">
            <w:pPr>
              <w:pStyle w:val="TableParagraph"/>
              <w:rPr>
                <w:sz w:val="14"/>
                <w:szCs w:val="14"/>
              </w:rPr>
            </w:pPr>
          </w:p>
        </w:tc>
        <w:tc>
          <w:tcPr>
            <w:tcW w:w="221" w:type="dxa"/>
          </w:tcPr>
          <w:p w14:paraId="781CF354"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09AFC7D8" w14:textId="77777777" w:rsidR="00436A5B" w:rsidRPr="00677521" w:rsidRDefault="00A4646F" w:rsidP="001915F4">
            <w:pPr>
              <w:pStyle w:val="TableParagraph"/>
              <w:ind w:left="23" w:right="46"/>
              <w:jc w:val="center"/>
              <w:rPr>
                <w:b/>
                <w:sz w:val="16"/>
                <w:szCs w:val="16"/>
              </w:rPr>
            </w:pPr>
            <w:r w:rsidRPr="00677521">
              <w:rPr>
                <w:b/>
                <w:sz w:val="16"/>
                <w:szCs w:val="16"/>
              </w:rPr>
              <w:t>36</w:t>
            </w:r>
          </w:p>
        </w:tc>
      </w:tr>
      <w:tr w:rsidR="007B5E20" w:rsidRPr="00677521" w14:paraId="1FC80762" w14:textId="77777777" w:rsidTr="009D1023">
        <w:trPr>
          <w:trHeight w:val="192"/>
        </w:trPr>
        <w:tc>
          <w:tcPr>
            <w:tcW w:w="515" w:type="dxa"/>
          </w:tcPr>
          <w:p w14:paraId="03949225" w14:textId="77777777" w:rsidR="00436A5B" w:rsidRPr="00677521" w:rsidRDefault="00A4646F" w:rsidP="001915F4">
            <w:pPr>
              <w:pStyle w:val="TableParagraph"/>
              <w:ind w:left="26"/>
              <w:jc w:val="center"/>
              <w:rPr>
                <w:sz w:val="10"/>
              </w:rPr>
            </w:pPr>
            <w:r w:rsidRPr="00677521">
              <w:rPr>
                <w:sz w:val="10"/>
              </w:rPr>
              <w:t>ОП.09</w:t>
            </w:r>
          </w:p>
        </w:tc>
        <w:tc>
          <w:tcPr>
            <w:tcW w:w="2734" w:type="dxa"/>
          </w:tcPr>
          <w:p w14:paraId="75B73EE0" w14:textId="77777777" w:rsidR="00436A5B" w:rsidRPr="00677521" w:rsidRDefault="00A4646F" w:rsidP="001915F4">
            <w:pPr>
              <w:pStyle w:val="TableParagraph"/>
              <w:ind w:left="34"/>
              <w:rPr>
                <w:sz w:val="16"/>
                <w:szCs w:val="16"/>
              </w:rPr>
            </w:pPr>
            <w:r w:rsidRPr="00677521">
              <w:rPr>
                <w:sz w:val="16"/>
                <w:szCs w:val="16"/>
              </w:rPr>
              <w:t>Физическая культура</w:t>
            </w:r>
          </w:p>
        </w:tc>
        <w:tc>
          <w:tcPr>
            <w:tcW w:w="245" w:type="dxa"/>
            <w:shd w:val="clear" w:color="auto" w:fill="D9D9D9"/>
          </w:tcPr>
          <w:p w14:paraId="11F40260" w14:textId="77777777" w:rsidR="00436A5B" w:rsidRPr="00677521" w:rsidRDefault="00A4646F" w:rsidP="001915F4">
            <w:pPr>
              <w:pStyle w:val="TableParagraph"/>
              <w:ind w:left="103"/>
              <w:rPr>
                <w:sz w:val="14"/>
                <w:szCs w:val="14"/>
              </w:rPr>
            </w:pPr>
            <w:r w:rsidRPr="00677521">
              <w:rPr>
                <w:sz w:val="14"/>
                <w:szCs w:val="14"/>
              </w:rPr>
              <w:t>2</w:t>
            </w:r>
          </w:p>
        </w:tc>
        <w:tc>
          <w:tcPr>
            <w:tcW w:w="284" w:type="dxa"/>
          </w:tcPr>
          <w:p w14:paraId="590BDF09" w14:textId="77777777" w:rsidR="00436A5B" w:rsidRPr="00677521" w:rsidRDefault="00436A5B" w:rsidP="001915F4">
            <w:pPr>
              <w:pStyle w:val="TableParagraph"/>
              <w:rPr>
                <w:sz w:val="14"/>
                <w:szCs w:val="14"/>
              </w:rPr>
            </w:pPr>
          </w:p>
        </w:tc>
        <w:tc>
          <w:tcPr>
            <w:tcW w:w="233" w:type="dxa"/>
            <w:shd w:val="clear" w:color="auto" w:fill="D9D9D9"/>
          </w:tcPr>
          <w:p w14:paraId="37784505" w14:textId="77777777" w:rsidR="00436A5B" w:rsidRPr="00677521" w:rsidRDefault="00A4646F" w:rsidP="001915F4">
            <w:pPr>
              <w:pStyle w:val="TableParagraph"/>
              <w:ind w:left="25"/>
              <w:jc w:val="center"/>
              <w:rPr>
                <w:sz w:val="14"/>
                <w:szCs w:val="14"/>
              </w:rPr>
            </w:pPr>
            <w:r w:rsidRPr="00677521">
              <w:rPr>
                <w:sz w:val="14"/>
                <w:szCs w:val="14"/>
              </w:rPr>
              <w:t>2</w:t>
            </w:r>
          </w:p>
        </w:tc>
        <w:tc>
          <w:tcPr>
            <w:tcW w:w="233" w:type="dxa"/>
          </w:tcPr>
          <w:p w14:paraId="1BFCA81C" w14:textId="77777777" w:rsidR="00436A5B" w:rsidRPr="00677521" w:rsidRDefault="00436A5B" w:rsidP="001915F4">
            <w:pPr>
              <w:pStyle w:val="TableParagraph"/>
              <w:rPr>
                <w:sz w:val="14"/>
                <w:szCs w:val="14"/>
              </w:rPr>
            </w:pPr>
          </w:p>
        </w:tc>
        <w:tc>
          <w:tcPr>
            <w:tcW w:w="233" w:type="dxa"/>
            <w:shd w:val="clear" w:color="auto" w:fill="D9D9D9"/>
          </w:tcPr>
          <w:p w14:paraId="46CA051A" w14:textId="77777777" w:rsidR="00436A5B" w:rsidRPr="00677521" w:rsidRDefault="00A4646F" w:rsidP="001915F4">
            <w:pPr>
              <w:pStyle w:val="TableParagraph"/>
              <w:ind w:left="25"/>
              <w:jc w:val="center"/>
              <w:rPr>
                <w:sz w:val="14"/>
                <w:szCs w:val="14"/>
              </w:rPr>
            </w:pPr>
            <w:r w:rsidRPr="00677521">
              <w:rPr>
                <w:sz w:val="14"/>
                <w:szCs w:val="14"/>
              </w:rPr>
              <w:t>2</w:t>
            </w:r>
          </w:p>
        </w:tc>
        <w:tc>
          <w:tcPr>
            <w:tcW w:w="258" w:type="dxa"/>
          </w:tcPr>
          <w:p w14:paraId="4F32827F" w14:textId="77777777" w:rsidR="00436A5B" w:rsidRPr="00677521" w:rsidRDefault="00436A5B" w:rsidP="001915F4">
            <w:pPr>
              <w:pStyle w:val="TableParagraph"/>
              <w:rPr>
                <w:sz w:val="14"/>
                <w:szCs w:val="14"/>
              </w:rPr>
            </w:pPr>
          </w:p>
        </w:tc>
        <w:tc>
          <w:tcPr>
            <w:tcW w:w="233" w:type="dxa"/>
            <w:shd w:val="clear" w:color="auto" w:fill="D9D9D9"/>
          </w:tcPr>
          <w:p w14:paraId="5FC529FC" w14:textId="77777777" w:rsidR="00436A5B" w:rsidRPr="00677521" w:rsidRDefault="00A4646F" w:rsidP="001915F4">
            <w:pPr>
              <w:pStyle w:val="TableParagraph"/>
              <w:ind w:right="74"/>
              <w:jc w:val="right"/>
              <w:rPr>
                <w:sz w:val="14"/>
                <w:szCs w:val="14"/>
              </w:rPr>
            </w:pPr>
            <w:r w:rsidRPr="00677521">
              <w:rPr>
                <w:sz w:val="14"/>
                <w:szCs w:val="14"/>
              </w:rPr>
              <w:t>2</w:t>
            </w:r>
          </w:p>
        </w:tc>
        <w:tc>
          <w:tcPr>
            <w:tcW w:w="245" w:type="dxa"/>
          </w:tcPr>
          <w:p w14:paraId="29E89F4F" w14:textId="77777777" w:rsidR="00436A5B" w:rsidRPr="00677521" w:rsidRDefault="00436A5B" w:rsidP="001915F4">
            <w:pPr>
              <w:pStyle w:val="TableParagraph"/>
              <w:rPr>
                <w:sz w:val="14"/>
                <w:szCs w:val="14"/>
              </w:rPr>
            </w:pPr>
          </w:p>
        </w:tc>
        <w:tc>
          <w:tcPr>
            <w:tcW w:w="246" w:type="dxa"/>
            <w:shd w:val="clear" w:color="auto" w:fill="D9D9D9"/>
          </w:tcPr>
          <w:p w14:paraId="5C346FB7" w14:textId="77777777" w:rsidR="00436A5B" w:rsidRPr="00677521" w:rsidRDefault="00A4646F" w:rsidP="001915F4">
            <w:pPr>
              <w:pStyle w:val="TableParagraph"/>
              <w:ind w:left="12"/>
              <w:jc w:val="center"/>
              <w:rPr>
                <w:sz w:val="14"/>
                <w:szCs w:val="14"/>
              </w:rPr>
            </w:pPr>
            <w:r w:rsidRPr="00677521">
              <w:rPr>
                <w:sz w:val="14"/>
                <w:szCs w:val="14"/>
              </w:rPr>
              <w:t>2</w:t>
            </w:r>
          </w:p>
        </w:tc>
        <w:tc>
          <w:tcPr>
            <w:tcW w:w="245" w:type="dxa"/>
          </w:tcPr>
          <w:p w14:paraId="62AEAD66" w14:textId="77777777" w:rsidR="00436A5B" w:rsidRPr="00677521" w:rsidRDefault="00436A5B" w:rsidP="001915F4">
            <w:pPr>
              <w:pStyle w:val="TableParagraph"/>
              <w:rPr>
                <w:sz w:val="14"/>
                <w:szCs w:val="14"/>
              </w:rPr>
            </w:pPr>
          </w:p>
        </w:tc>
        <w:tc>
          <w:tcPr>
            <w:tcW w:w="258" w:type="dxa"/>
            <w:shd w:val="clear" w:color="auto" w:fill="D9D9D9"/>
          </w:tcPr>
          <w:p w14:paraId="623F0DCD" w14:textId="77777777" w:rsidR="00436A5B" w:rsidRPr="00677521" w:rsidRDefault="00A4646F" w:rsidP="001915F4">
            <w:pPr>
              <w:pStyle w:val="TableParagraph"/>
              <w:ind w:left="25"/>
              <w:jc w:val="center"/>
              <w:rPr>
                <w:sz w:val="14"/>
                <w:szCs w:val="14"/>
              </w:rPr>
            </w:pPr>
            <w:r w:rsidRPr="00677521">
              <w:rPr>
                <w:sz w:val="14"/>
                <w:szCs w:val="14"/>
              </w:rPr>
              <w:t>2</w:t>
            </w:r>
          </w:p>
        </w:tc>
        <w:tc>
          <w:tcPr>
            <w:tcW w:w="270" w:type="dxa"/>
          </w:tcPr>
          <w:p w14:paraId="280152F5" w14:textId="77777777" w:rsidR="00436A5B" w:rsidRPr="00677521" w:rsidRDefault="00436A5B" w:rsidP="001915F4">
            <w:pPr>
              <w:pStyle w:val="TableParagraph"/>
              <w:rPr>
                <w:sz w:val="14"/>
                <w:szCs w:val="14"/>
              </w:rPr>
            </w:pPr>
          </w:p>
        </w:tc>
        <w:tc>
          <w:tcPr>
            <w:tcW w:w="259" w:type="dxa"/>
          </w:tcPr>
          <w:p w14:paraId="55D8408B" w14:textId="77777777" w:rsidR="00436A5B" w:rsidRPr="00677521" w:rsidRDefault="00436A5B" w:rsidP="001915F4">
            <w:pPr>
              <w:pStyle w:val="TableParagraph"/>
              <w:rPr>
                <w:sz w:val="14"/>
                <w:szCs w:val="14"/>
              </w:rPr>
            </w:pPr>
          </w:p>
        </w:tc>
        <w:tc>
          <w:tcPr>
            <w:tcW w:w="245" w:type="dxa"/>
          </w:tcPr>
          <w:p w14:paraId="6430EF88" w14:textId="77777777" w:rsidR="00436A5B" w:rsidRPr="00677521" w:rsidRDefault="00436A5B" w:rsidP="001915F4">
            <w:pPr>
              <w:pStyle w:val="TableParagraph"/>
              <w:rPr>
                <w:sz w:val="14"/>
                <w:szCs w:val="14"/>
              </w:rPr>
            </w:pPr>
          </w:p>
        </w:tc>
        <w:tc>
          <w:tcPr>
            <w:tcW w:w="309" w:type="dxa"/>
          </w:tcPr>
          <w:p w14:paraId="446228D8" w14:textId="77777777" w:rsidR="00436A5B" w:rsidRPr="00677521" w:rsidRDefault="00436A5B" w:rsidP="001915F4">
            <w:pPr>
              <w:pStyle w:val="TableParagraph"/>
              <w:rPr>
                <w:sz w:val="14"/>
                <w:szCs w:val="14"/>
              </w:rPr>
            </w:pPr>
          </w:p>
        </w:tc>
        <w:tc>
          <w:tcPr>
            <w:tcW w:w="258" w:type="dxa"/>
          </w:tcPr>
          <w:p w14:paraId="04C5CAA7" w14:textId="77777777" w:rsidR="00436A5B" w:rsidRPr="00677521" w:rsidRDefault="00436A5B" w:rsidP="001915F4">
            <w:pPr>
              <w:pStyle w:val="TableParagraph"/>
              <w:rPr>
                <w:sz w:val="14"/>
                <w:szCs w:val="14"/>
              </w:rPr>
            </w:pPr>
          </w:p>
        </w:tc>
        <w:tc>
          <w:tcPr>
            <w:tcW w:w="246" w:type="dxa"/>
          </w:tcPr>
          <w:p w14:paraId="32FC1686" w14:textId="77777777" w:rsidR="00436A5B" w:rsidRPr="00677521" w:rsidRDefault="00436A5B" w:rsidP="001915F4">
            <w:pPr>
              <w:pStyle w:val="TableParagraph"/>
              <w:rPr>
                <w:sz w:val="14"/>
                <w:szCs w:val="14"/>
              </w:rPr>
            </w:pPr>
          </w:p>
        </w:tc>
        <w:tc>
          <w:tcPr>
            <w:tcW w:w="233" w:type="dxa"/>
            <w:shd w:val="clear" w:color="auto" w:fill="D9D9D9"/>
          </w:tcPr>
          <w:p w14:paraId="0BF8F2D1"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6887F11F"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423A311E" w14:textId="77777777" w:rsidR="00436A5B" w:rsidRPr="00677521" w:rsidRDefault="00436A5B" w:rsidP="001915F4">
            <w:pPr>
              <w:pStyle w:val="TableParagraph"/>
              <w:rPr>
                <w:sz w:val="14"/>
                <w:szCs w:val="14"/>
              </w:rPr>
            </w:pPr>
          </w:p>
        </w:tc>
        <w:tc>
          <w:tcPr>
            <w:tcW w:w="259" w:type="dxa"/>
            <w:shd w:val="clear" w:color="auto" w:fill="D9D9D9"/>
          </w:tcPr>
          <w:p w14:paraId="4D7B133B" w14:textId="77777777" w:rsidR="00436A5B" w:rsidRPr="00677521" w:rsidRDefault="00A4646F" w:rsidP="001915F4">
            <w:pPr>
              <w:pStyle w:val="TableParagraph"/>
              <w:ind w:left="115"/>
              <w:rPr>
                <w:sz w:val="14"/>
                <w:szCs w:val="14"/>
              </w:rPr>
            </w:pPr>
            <w:r w:rsidRPr="00677521">
              <w:rPr>
                <w:sz w:val="14"/>
                <w:szCs w:val="14"/>
              </w:rPr>
              <w:t>2</w:t>
            </w:r>
          </w:p>
        </w:tc>
        <w:tc>
          <w:tcPr>
            <w:tcW w:w="246" w:type="dxa"/>
          </w:tcPr>
          <w:p w14:paraId="059D9548" w14:textId="77777777" w:rsidR="00436A5B" w:rsidRPr="00677521" w:rsidRDefault="00436A5B" w:rsidP="001915F4">
            <w:pPr>
              <w:pStyle w:val="TableParagraph"/>
              <w:rPr>
                <w:sz w:val="14"/>
                <w:szCs w:val="14"/>
              </w:rPr>
            </w:pPr>
          </w:p>
        </w:tc>
        <w:tc>
          <w:tcPr>
            <w:tcW w:w="246" w:type="dxa"/>
            <w:shd w:val="clear" w:color="auto" w:fill="D9D9D9"/>
          </w:tcPr>
          <w:p w14:paraId="09748C47" w14:textId="77777777" w:rsidR="00436A5B" w:rsidRPr="00677521" w:rsidRDefault="00A4646F" w:rsidP="001915F4">
            <w:pPr>
              <w:pStyle w:val="TableParagraph"/>
              <w:ind w:left="4"/>
              <w:jc w:val="center"/>
              <w:rPr>
                <w:sz w:val="14"/>
                <w:szCs w:val="14"/>
              </w:rPr>
            </w:pPr>
            <w:r w:rsidRPr="00677521">
              <w:rPr>
                <w:sz w:val="14"/>
                <w:szCs w:val="14"/>
              </w:rPr>
              <w:t>2</w:t>
            </w:r>
          </w:p>
        </w:tc>
        <w:tc>
          <w:tcPr>
            <w:tcW w:w="259" w:type="dxa"/>
          </w:tcPr>
          <w:p w14:paraId="57363E35" w14:textId="77777777" w:rsidR="00436A5B" w:rsidRPr="00677521" w:rsidRDefault="00436A5B" w:rsidP="001915F4">
            <w:pPr>
              <w:pStyle w:val="TableParagraph"/>
              <w:rPr>
                <w:sz w:val="14"/>
                <w:szCs w:val="14"/>
              </w:rPr>
            </w:pPr>
          </w:p>
        </w:tc>
        <w:tc>
          <w:tcPr>
            <w:tcW w:w="246" w:type="dxa"/>
            <w:shd w:val="clear" w:color="auto" w:fill="D9D9D9"/>
          </w:tcPr>
          <w:p w14:paraId="56FD5CDB" w14:textId="77777777" w:rsidR="00436A5B" w:rsidRPr="00677521" w:rsidRDefault="00A4646F" w:rsidP="001915F4">
            <w:pPr>
              <w:pStyle w:val="TableParagraph"/>
              <w:jc w:val="center"/>
              <w:rPr>
                <w:sz w:val="14"/>
                <w:szCs w:val="14"/>
              </w:rPr>
            </w:pPr>
            <w:r w:rsidRPr="00677521">
              <w:rPr>
                <w:sz w:val="14"/>
                <w:szCs w:val="14"/>
              </w:rPr>
              <w:t>2</w:t>
            </w:r>
          </w:p>
        </w:tc>
        <w:tc>
          <w:tcPr>
            <w:tcW w:w="246" w:type="dxa"/>
          </w:tcPr>
          <w:p w14:paraId="50E02316" w14:textId="77777777" w:rsidR="00436A5B" w:rsidRPr="00677521" w:rsidRDefault="00436A5B" w:rsidP="001915F4">
            <w:pPr>
              <w:pStyle w:val="TableParagraph"/>
              <w:rPr>
                <w:sz w:val="14"/>
                <w:szCs w:val="14"/>
              </w:rPr>
            </w:pPr>
          </w:p>
        </w:tc>
        <w:tc>
          <w:tcPr>
            <w:tcW w:w="246" w:type="dxa"/>
            <w:shd w:val="clear" w:color="auto" w:fill="D9D9D9"/>
          </w:tcPr>
          <w:p w14:paraId="41AEE18D" w14:textId="77777777" w:rsidR="00436A5B" w:rsidRPr="00677521" w:rsidRDefault="00A4646F" w:rsidP="001915F4">
            <w:pPr>
              <w:pStyle w:val="TableParagraph"/>
              <w:ind w:left="96"/>
              <w:rPr>
                <w:sz w:val="14"/>
                <w:szCs w:val="14"/>
              </w:rPr>
            </w:pPr>
            <w:r w:rsidRPr="00677521">
              <w:rPr>
                <w:sz w:val="14"/>
                <w:szCs w:val="14"/>
              </w:rPr>
              <w:t>2</w:t>
            </w:r>
          </w:p>
        </w:tc>
        <w:tc>
          <w:tcPr>
            <w:tcW w:w="246" w:type="dxa"/>
          </w:tcPr>
          <w:p w14:paraId="6D0FC0E7" w14:textId="77777777" w:rsidR="00436A5B" w:rsidRPr="00677521" w:rsidRDefault="00436A5B" w:rsidP="001915F4">
            <w:pPr>
              <w:pStyle w:val="TableParagraph"/>
              <w:rPr>
                <w:sz w:val="14"/>
                <w:szCs w:val="14"/>
              </w:rPr>
            </w:pPr>
          </w:p>
        </w:tc>
        <w:tc>
          <w:tcPr>
            <w:tcW w:w="246" w:type="dxa"/>
            <w:shd w:val="clear" w:color="auto" w:fill="D9D9D9"/>
          </w:tcPr>
          <w:p w14:paraId="1068403A" w14:textId="77777777" w:rsidR="00436A5B" w:rsidRPr="00677521" w:rsidRDefault="00A4646F" w:rsidP="001915F4">
            <w:pPr>
              <w:pStyle w:val="TableParagraph"/>
              <w:ind w:right="5"/>
              <w:jc w:val="center"/>
              <w:rPr>
                <w:sz w:val="14"/>
                <w:szCs w:val="14"/>
              </w:rPr>
            </w:pPr>
            <w:r w:rsidRPr="00677521">
              <w:rPr>
                <w:sz w:val="14"/>
                <w:szCs w:val="14"/>
              </w:rPr>
              <w:t>2</w:t>
            </w:r>
          </w:p>
        </w:tc>
        <w:tc>
          <w:tcPr>
            <w:tcW w:w="234" w:type="dxa"/>
          </w:tcPr>
          <w:p w14:paraId="0A74B08A" w14:textId="77777777" w:rsidR="00436A5B" w:rsidRPr="00677521" w:rsidRDefault="00436A5B" w:rsidP="001915F4">
            <w:pPr>
              <w:pStyle w:val="TableParagraph"/>
              <w:rPr>
                <w:sz w:val="14"/>
                <w:szCs w:val="14"/>
              </w:rPr>
            </w:pPr>
          </w:p>
        </w:tc>
        <w:tc>
          <w:tcPr>
            <w:tcW w:w="246" w:type="dxa"/>
            <w:shd w:val="clear" w:color="auto" w:fill="D9D9D9"/>
          </w:tcPr>
          <w:p w14:paraId="39A54BD7" w14:textId="77777777" w:rsidR="00436A5B" w:rsidRPr="00677521" w:rsidRDefault="00A4646F" w:rsidP="001915F4">
            <w:pPr>
              <w:pStyle w:val="TableParagraph"/>
              <w:ind w:left="90"/>
              <w:rPr>
                <w:sz w:val="14"/>
                <w:szCs w:val="14"/>
              </w:rPr>
            </w:pPr>
            <w:r w:rsidRPr="00677521">
              <w:rPr>
                <w:sz w:val="14"/>
                <w:szCs w:val="14"/>
              </w:rPr>
              <w:t>2</w:t>
            </w:r>
          </w:p>
        </w:tc>
        <w:tc>
          <w:tcPr>
            <w:tcW w:w="246" w:type="dxa"/>
          </w:tcPr>
          <w:p w14:paraId="155B494E" w14:textId="77777777" w:rsidR="00436A5B" w:rsidRPr="00677521" w:rsidRDefault="00436A5B" w:rsidP="001915F4">
            <w:pPr>
              <w:pStyle w:val="TableParagraph"/>
              <w:rPr>
                <w:sz w:val="14"/>
                <w:szCs w:val="14"/>
              </w:rPr>
            </w:pPr>
          </w:p>
        </w:tc>
        <w:tc>
          <w:tcPr>
            <w:tcW w:w="259" w:type="dxa"/>
          </w:tcPr>
          <w:p w14:paraId="6A17F2C6" w14:textId="77777777" w:rsidR="00436A5B" w:rsidRPr="00677521" w:rsidRDefault="00436A5B" w:rsidP="001915F4">
            <w:pPr>
              <w:pStyle w:val="TableParagraph"/>
              <w:rPr>
                <w:sz w:val="14"/>
                <w:szCs w:val="14"/>
              </w:rPr>
            </w:pPr>
          </w:p>
        </w:tc>
        <w:tc>
          <w:tcPr>
            <w:tcW w:w="234" w:type="dxa"/>
          </w:tcPr>
          <w:p w14:paraId="33C99409" w14:textId="77777777" w:rsidR="00436A5B" w:rsidRPr="00677521" w:rsidRDefault="00436A5B" w:rsidP="001915F4">
            <w:pPr>
              <w:pStyle w:val="TableParagraph"/>
              <w:rPr>
                <w:sz w:val="14"/>
                <w:szCs w:val="14"/>
              </w:rPr>
            </w:pPr>
          </w:p>
        </w:tc>
        <w:tc>
          <w:tcPr>
            <w:tcW w:w="207" w:type="dxa"/>
          </w:tcPr>
          <w:p w14:paraId="5740EBA5" w14:textId="77777777" w:rsidR="00436A5B" w:rsidRPr="00677521" w:rsidRDefault="00436A5B" w:rsidP="001915F4">
            <w:pPr>
              <w:pStyle w:val="TableParagraph"/>
              <w:rPr>
                <w:sz w:val="14"/>
                <w:szCs w:val="14"/>
              </w:rPr>
            </w:pPr>
          </w:p>
        </w:tc>
        <w:tc>
          <w:tcPr>
            <w:tcW w:w="233" w:type="dxa"/>
          </w:tcPr>
          <w:p w14:paraId="709CF2A1" w14:textId="77777777" w:rsidR="00436A5B" w:rsidRPr="00677521" w:rsidRDefault="00436A5B" w:rsidP="001915F4">
            <w:pPr>
              <w:pStyle w:val="TableParagraph"/>
              <w:rPr>
                <w:sz w:val="14"/>
                <w:szCs w:val="14"/>
              </w:rPr>
            </w:pPr>
          </w:p>
        </w:tc>
        <w:tc>
          <w:tcPr>
            <w:tcW w:w="233" w:type="dxa"/>
          </w:tcPr>
          <w:p w14:paraId="5014F496" w14:textId="77777777" w:rsidR="00436A5B" w:rsidRPr="00677521" w:rsidRDefault="00436A5B" w:rsidP="001915F4">
            <w:pPr>
              <w:pStyle w:val="TableParagraph"/>
              <w:rPr>
                <w:sz w:val="14"/>
                <w:szCs w:val="14"/>
              </w:rPr>
            </w:pPr>
          </w:p>
        </w:tc>
        <w:tc>
          <w:tcPr>
            <w:tcW w:w="208" w:type="dxa"/>
          </w:tcPr>
          <w:p w14:paraId="4EF80020" w14:textId="77777777" w:rsidR="00436A5B" w:rsidRPr="00677521" w:rsidRDefault="00436A5B" w:rsidP="001915F4">
            <w:pPr>
              <w:pStyle w:val="TableParagraph"/>
              <w:rPr>
                <w:sz w:val="14"/>
                <w:szCs w:val="14"/>
              </w:rPr>
            </w:pPr>
          </w:p>
        </w:tc>
        <w:tc>
          <w:tcPr>
            <w:tcW w:w="222" w:type="dxa"/>
          </w:tcPr>
          <w:p w14:paraId="1B29991A" w14:textId="77777777" w:rsidR="00436A5B" w:rsidRPr="00677521" w:rsidRDefault="00436A5B" w:rsidP="001915F4">
            <w:pPr>
              <w:pStyle w:val="TableParagraph"/>
              <w:rPr>
                <w:sz w:val="14"/>
                <w:szCs w:val="14"/>
              </w:rPr>
            </w:pPr>
          </w:p>
        </w:tc>
        <w:tc>
          <w:tcPr>
            <w:tcW w:w="209" w:type="dxa"/>
          </w:tcPr>
          <w:p w14:paraId="25E34D3E" w14:textId="77777777" w:rsidR="00436A5B" w:rsidRPr="00677521" w:rsidRDefault="00436A5B" w:rsidP="001915F4">
            <w:pPr>
              <w:pStyle w:val="TableParagraph"/>
              <w:rPr>
                <w:sz w:val="14"/>
                <w:szCs w:val="14"/>
              </w:rPr>
            </w:pPr>
          </w:p>
        </w:tc>
        <w:tc>
          <w:tcPr>
            <w:tcW w:w="221" w:type="dxa"/>
          </w:tcPr>
          <w:p w14:paraId="1C17125A" w14:textId="77777777" w:rsidR="00436A5B" w:rsidRPr="00677521" w:rsidRDefault="00436A5B" w:rsidP="001915F4">
            <w:pPr>
              <w:pStyle w:val="TableParagraph"/>
              <w:rPr>
                <w:sz w:val="14"/>
                <w:szCs w:val="14"/>
              </w:rPr>
            </w:pPr>
          </w:p>
        </w:tc>
        <w:tc>
          <w:tcPr>
            <w:tcW w:w="234" w:type="dxa"/>
          </w:tcPr>
          <w:p w14:paraId="3C27BD78" w14:textId="77777777" w:rsidR="00436A5B" w:rsidRPr="00677521" w:rsidRDefault="00436A5B" w:rsidP="001915F4">
            <w:pPr>
              <w:pStyle w:val="TableParagraph"/>
              <w:rPr>
                <w:sz w:val="14"/>
                <w:szCs w:val="14"/>
              </w:rPr>
            </w:pPr>
          </w:p>
        </w:tc>
        <w:tc>
          <w:tcPr>
            <w:tcW w:w="221" w:type="dxa"/>
          </w:tcPr>
          <w:p w14:paraId="5B9C75F7"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1C66689D" w14:textId="77777777" w:rsidR="00436A5B" w:rsidRPr="00677521" w:rsidRDefault="00A4646F" w:rsidP="001915F4">
            <w:pPr>
              <w:pStyle w:val="TableParagraph"/>
              <w:ind w:left="23" w:right="46"/>
              <w:jc w:val="center"/>
              <w:rPr>
                <w:b/>
                <w:sz w:val="16"/>
                <w:szCs w:val="16"/>
              </w:rPr>
            </w:pPr>
            <w:r w:rsidRPr="00677521">
              <w:rPr>
                <w:b/>
                <w:sz w:val="16"/>
                <w:szCs w:val="16"/>
              </w:rPr>
              <w:t>24</w:t>
            </w:r>
          </w:p>
        </w:tc>
      </w:tr>
      <w:tr w:rsidR="0032797B" w:rsidRPr="00677521" w14:paraId="70573E27" w14:textId="77777777" w:rsidTr="009D1023">
        <w:trPr>
          <w:trHeight w:val="131"/>
        </w:trPr>
        <w:tc>
          <w:tcPr>
            <w:tcW w:w="515" w:type="dxa"/>
            <w:shd w:val="clear" w:color="auto" w:fill="A6A6A6"/>
          </w:tcPr>
          <w:p w14:paraId="57D004DB" w14:textId="77777777" w:rsidR="00436A5B" w:rsidRPr="00677521" w:rsidRDefault="00A4646F" w:rsidP="001915F4">
            <w:pPr>
              <w:pStyle w:val="TableParagraph"/>
              <w:ind w:left="27"/>
              <w:jc w:val="center"/>
              <w:rPr>
                <w:b/>
                <w:sz w:val="10"/>
              </w:rPr>
            </w:pPr>
            <w:r w:rsidRPr="00677521">
              <w:rPr>
                <w:b/>
                <w:sz w:val="10"/>
              </w:rPr>
              <w:t>П.00</w:t>
            </w:r>
          </w:p>
        </w:tc>
        <w:tc>
          <w:tcPr>
            <w:tcW w:w="2734" w:type="dxa"/>
            <w:shd w:val="clear" w:color="auto" w:fill="A6A6A6"/>
          </w:tcPr>
          <w:p w14:paraId="62571F9F" w14:textId="77777777" w:rsidR="00436A5B" w:rsidRPr="00677521" w:rsidRDefault="009D1023" w:rsidP="001915F4">
            <w:pPr>
              <w:pStyle w:val="TableParagraph"/>
              <w:ind w:left="34"/>
              <w:rPr>
                <w:b/>
                <w:sz w:val="16"/>
                <w:szCs w:val="16"/>
              </w:rPr>
            </w:pPr>
            <w:r w:rsidRPr="00677521">
              <w:rPr>
                <w:b/>
                <w:sz w:val="16"/>
                <w:szCs w:val="16"/>
              </w:rPr>
              <w:t>Проф</w:t>
            </w:r>
            <w:r w:rsidR="00A4646F" w:rsidRPr="00677521">
              <w:rPr>
                <w:b/>
                <w:sz w:val="16"/>
                <w:szCs w:val="16"/>
              </w:rPr>
              <w:t>ессиональный цикл</w:t>
            </w:r>
          </w:p>
        </w:tc>
        <w:tc>
          <w:tcPr>
            <w:tcW w:w="245" w:type="dxa"/>
            <w:shd w:val="clear" w:color="auto" w:fill="A6A6A6"/>
          </w:tcPr>
          <w:p w14:paraId="4364FD57" w14:textId="77777777" w:rsidR="00436A5B" w:rsidRPr="00677521" w:rsidRDefault="00436A5B" w:rsidP="001915F4">
            <w:pPr>
              <w:pStyle w:val="TableParagraph"/>
              <w:rPr>
                <w:sz w:val="14"/>
                <w:szCs w:val="14"/>
              </w:rPr>
            </w:pPr>
          </w:p>
        </w:tc>
        <w:tc>
          <w:tcPr>
            <w:tcW w:w="284" w:type="dxa"/>
            <w:shd w:val="clear" w:color="auto" w:fill="A6A6A6"/>
          </w:tcPr>
          <w:p w14:paraId="1457BFA2" w14:textId="77777777" w:rsidR="00436A5B" w:rsidRPr="00677521" w:rsidRDefault="00436A5B" w:rsidP="001915F4">
            <w:pPr>
              <w:pStyle w:val="TableParagraph"/>
              <w:rPr>
                <w:sz w:val="14"/>
                <w:szCs w:val="14"/>
              </w:rPr>
            </w:pPr>
          </w:p>
        </w:tc>
        <w:tc>
          <w:tcPr>
            <w:tcW w:w="233" w:type="dxa"/>
            <w:shd w:val="clear" w:color="auto" w:fill="A6A6A6"/>
          </w:tcPr>
          <w:p w14:paraId="055F7934" w14:textId="77777777" w:rsidR="00436A5B" w:rsidRPr="00677521" w:rsidRDefault="00436A5B" w:rsidP="001915F4">
            <w:pPr>
              <w:pStyle w:val="TableParagraph"/>
              <w:rPr>
                <w:sz w:val="14"/>
                <w:szCs w:val="14"/>
              </w:rPr>
            </w:pPr>
          </w:p>
        </w:tc>
        <w:tc>
          <w:tcPr>
            <w:tcW w:w="233" w:type="dxa"/>
            <w:shd w:val="clear" w:color="auto" w:fill="A6A6A6"/>
          </w:tcPr>
          <w:p w14:paraId="3AB98114" w14:textId="77777777" w:rsidR="00436A5B" w:rsidRPr="00677521" w:rsidRDefault="00436A5B" w:rsidP="001915F4">
            <w:pPr>
              <w:pStyle w:val="TableParagraph"/>
              <w:rPr>
                <w:sz w:val="14"/>
                <w:szCs w:val="14"/>
              </w:rPr>
            </w:pPr>
          </w:p>
        </w:tc>
        <w:tc>
          <w:tcPr>
            <w:tcW w:w="233" w:type="dxa"/>
            <w:shd w:val="clear" w:color="auto" w:fill="A6A6A6"/>
          </w:tcPr>
          <w:p w14:paraId="7999B727" w14:textId="77777777" w:rsidR="00436A5B" w:rsidRPr="00677521" w:rsidRDefault="00436A5B" w:rsidP="001915F4">
            <w:pPr>
              <w:pStyle w:val="TableParagraph"/>
              <w:rPr>
                <w:sz w:val="14"/>
                <w:szCs w:val="14"/>
              </w:rPr>
            </w:pPr>
          </w:p>
        </w:tc>
        <w:tc>
          <w:tcPr>
            <w:tcW w:w="258" w:type="dxa"/>
            <w:shd w:val="clear" w:color="auto" w:fill="A6A6A6"/>
          </w:tcPr>
          <w:p w14:paraId="191439AC" w14:textId="77777777" w:rsidR="00436A5B" w:rsidRPr="00677521" w:rsidRDefault="00436A5B" w:rsidP="001915F4">
            <w:pPr>
              <w:pStyle w:val="TableParagraph"/>
              <w:rPr>
                <w:sz w:val="14"/>
                <w:szCs w:val="14"/>
              </w:rPr>
            </w:pPr>
          </w:p>
        </w:tc>
        <w:tc>
          <w:tcPr>
            <w:tcW w:w="233" w:type="dxa"/>
            <w:shd w:val="clear" w:color="auto" w:fill="A6A6A6"/>
          </w:tcPr>
          <w:p w14:paraId="37F5418B" w14:textId="77777777" w:rsidR="00436A5B" w:rsidRPr="00677521" w:rsidRDefault="00436A5B" w:rsidP="001915F4">
            <w:pPr>
              <w:pStyle w:val="TableParagraph"/>
              <w:rPr>
                <w:sz w:val="14"/>
                <w:szCs w:val="14"/>
              </w:rPr>
            </w:pPr>
          </w:p>
        </w:tc>
        <w:tc>
          <w:tcPr>
            <w:tcW w:w="245" w:type="dxa"/>
            <w:shd w:val="clear" w:color="auto" w:fill="A6A6A6"/>
          </w:tcPr>
          <w:p w14:paraId="56E044F7" w14:textId="77777777" w:rsidR="00436A5B" w:rsidRPr="00677521" w:rsidRDefault="00436A5B" w:rsidP="001915F4">
            <w:pPr>
              <w:pStyle w:val="TableParagraph"/>
              <w:rPr>
                <w:sz w:val="14"/>
                <w:szCs w:val="14"/>
              </w:rPr>
            </w:pPr>
          </w:p>
        </w:tc>
        <w:tc>
          <w:tcPr>
            <w:tcW w:w="246" w:type="dxa"/>
            <w:shd w:val="clear" w:color="auto" w:fill="A6A6A6"/>
          </w:tcPr>
          <w:p w14:paraId="74C29EE7" w14:textId="77777777" w:rsidR="00436A5B" w:rsidRPr="00677521" w:rsidRDefault="00436A5B" w:rsidP="001915F4">
            <w:pPr>
              <w:pStyle w:val="TableParagraph"/>
              <w:rPr>
                <w:sz w:val="14"/>
                <w:szCs w:val="14"/>
              </w:rPr>
            </w:pPr>
          </w:p>
        </w:tc>
        <w:tc>
          <w:tcPr>
            <w:tcW w:w="245" w:type="dxa"/>
            <w:shd w:val="clear" w:color="auto" w:fill="A6A6A6"/>
          </w:tcPr>
          <w:p w14:paraId="695708B0" w14:textId="77777777" w:rsidR="00436A5B" w:rsidRPr="00677521" w:rsidRDefault="00436A5B" w:rsidP="001915F4">
            <w:pPr>
              <w:pStyle w:val="TableParagraph"/>
              <w:rPr>
                <w:sz w:val="14"/>
                <w:szCs w:val="14"/>
              </w:rPr>
            </w:pPr>
          </w:p>
        </w:tc>
        <w:tc>
          <w:tcPr>
            <w:tcW w:w="258" w:type="dxa"/>
            <w:shd w:val="clear" w:color="auto" w:fill="A6A6A6"/>
          </w:tcPr>
          <w:p w14:paraId="4AF5430B" w14:textId="77777777" w:rsidR="00436A5B" w:rsidRPr="00677521" w:rsidRDefault="00436A5B" w:rsidP="001915F4">
            <w:pPr>
              <w:pStyle w:val="TableParagraph"/>
              <w:rPr>
                <w:sz w:val="14"/>
                <w:szCs w:val="14"/>
              </w:rPr>
            </w:pPr>
          </w:p>
        </w:tc>
        <w:tc>
          <w:tcPr>
            <w:tcW w:w="270" w:type="dxa"/>
            <w:shd w:val="clear" w:color="auto" w:fill="A6A6A6"/>
          </w:tcPr>
          <w:p w14:paraId="3E19E78B" w14:textId="77777777" w:rsidR="00436A5B" w:rsidRPr="00677521" w:rsidRDefault="00436A5B" w:rsidP="001915F4">
            <w:pPr>
              <w:pStyle w:val="TableParagraph"/>
              <w:rPr>
                <w:sz w:val="14"/>
                <w:szCs w:val="14"/>
              </w:rPr>
            </w:pPr>
          </w:p>
        </w:tc>
        <w:tc>
          <w:tcPr>
            <w:tcW w:w="259" w:type="dxa"/>
            <w:shd w:val="clear" w:color="auto" w:fill="A6A6A6"/>
          </w:tcPr>
          <w:p w14:paraId="02D4A494" w14:textId="77777777" w:rsidR="00436A5B" w:rsidRPr="00677521" w:rsidRDefault="00436A5B" w:rsidP="001915F4">
            <w:pPr>
              <w:pStyle w:val="TableParagraph"/>
              <w:rPr>
                <w:sz w:val="14"/>
                <w:szCs w:val="14"/>
              </w:rPr>
            </w:pPr>
          </w:p>
        </w:tc>
        <w:tc>
          <w:tcPr>
            <w:tcW w:w="245" w:type="dxa"/>
            <w:shd w:val="clear" w:color="auto" w:fill="A6A6A6"/>
          </w:tcPr>
          <w:p w14:paraId="32BA7684" w14:textId="77777777" w:rsidR="00436A5B" w:rsidRPr="00677521" w:rsidRDefault="00436A5B" w:rsidP="001915F4">
            <w:pPr>
              <w:pStyle w:val="TableParagraph"/>
              <w:rPr>
                <w:sz w:val="14"/>
                <w:szCs w:val="14"/>
              </w:rPr>
            </w:pPr>
          </w:p>
        </w:tc>
        <w:tc>
          <w:tcPr>
            <w:tcW w:w="309" w:type="dxa"/>
            <w:shd w:val="clear" w:color="auto" w:fill="A6A6A6"/>
          </w:tcPr>
          <w:p w14:paraId="36617B00" w14:textId="77777777" w:rsidR="00436A5B" w:rsidRPr="00677521" w:rsidRDefault="00436A5B" w:rsidP="001915F4">
            <w:pPr>
              <w:pStyle w:val="TableParagraph"/>
              <w:rPr>
                <w:sz w:val="14"/>
                <w:szCs w:val="14"/>
              </w:rPr>
            </w:pPr>
          </w:p>
        </w:tc>
        <w:tc>
          <w:tcPr>
            <w:tcW w:w="258" w:type="dxa"/>
            <w:shd w:val="clear" w:color="auto" w:fill="A6A6A6"/>
          </w:tcPr>
          <w:p w14:paraId="54B87FB2" w14:textId="77777777" w:rsidR="00436A5B" w:rsidRPr="00677521" w:rsidRDefault="00436A5B" w:rsidP="001915F4">
            <w:pPr>
              <w:pStyle w:val="TableParagraph"/>
              <w:rPr>
                <w:sz w:val="14"/>
                <w:szCs w:val="14"/>
              </w:rPr>
            </w:pPr>
          </w:p>
        </w:tc>
        <w:tc>
          <w:tcPr>
            <w:tcW w:w="246" w:type="dxa"/>
            <w:shd w:val="clear" w:color="auto" w:fill="A6A6A6"/>
          </w:tcPr>
          <w:p w14:paraId="4507C18E" w14:textId="77777777" w:rsidR="00436A5B" w:rsidRPr="00677521" w:rsidRDefault="00436A5B" w:rsidP="001915F4">
            <w:pPr>
              <w:pStyle w:val="TableParagraph"/>
              <w:rPr>
                <w:sz w:val="14"/>
                <w:szCs w:val="14"/>
              </w:rPr>
            </w:pPr>
          </w:p>
        </w:tc>
        <w:tc>
          <w:tcPr>
            <w:tcW w:w="233" w:type="dxa"/>
            <w:shd w:val="clear" w:color="auto" w:fill="A6A6A6"/>
          </w:tcPr>
          <w:p w14:paraId="55994205"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A6A6A6"/>
          </w:tcPr>
          <w:p w14:paraId="7386A70F"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A6A6A6"/>
          </w:tcPr>
          <w:p w14:paraId="0FC3E436" w14:textId="77777777" w:rsidR="00436A5B" w:rsidRPr="00677521" w:rsidRDefault="00436A5B" w:rsidP="001915F4">
            <w:pPr>
              <w:pStyle w:val="TableParagraph"/>
              <w:rPr>
                <w:sz w:val="14"/>
                <w:szCs w:val="14"/>
              </w:rPr>
            </w:pPr>
          </w:p>
        </w:tc>
        <w:tc>
          <w:tcPr>
            <w:tcW w:w="259" w:type="dxa"/>
            <w:shd w:val="clear" w:color="auto" w:fill="A6A6A6"/>
          </w:tcPr>
          <w:p w14:paraId="6916A589" w14:textId="77777777" w:rsidR="00436A5B" w:rsidRPr="00677521" w:rsidRDefault="00436A5B" w:rsidP="001915F4">
            <w:pPr>
              <w:pStyle w:val="TableParagraph"/>
              <w:rPr>
                <w:sz w:val="14"/>
                <w:szCs w:val="14"/>
              </w:rPr>
            </w:pPr>
          </w:p>
        </w:tc>
        <w:tc>
          <w:tcPr>
            <w:tcW w:w="246" w:type="dxa"/>
            <w:shd w:val="clear" w:color="auto" w:fill="A6A6A6"/>
          </w:tcPr>
          <w:p w14:paraId="24D96245" w14:textId="77777777" w:rsidR="00436A5B" w:rsidRPr="00677521" w:rsidRDefault="00436A5B" w:rsidP="001915F4">
            <w:pPr>
              <w:pStyle w:val="TableParagraph"/>
              <w:rPr>
                <w:sz w:val="14"/>
                <w:szCs w:val="14"/>
              </w:rPr>
            </w:pPr>
          </w:p>
        </w:tc>
        <w:tc>
          <w:tcPr>
            <w:tcW w:w="246" w:type="dxa"/>
            <w:shd w:val="clear" w:color="auto" w:fill="A6A6A6"/>
          </w:tcPr>
          <w:p w14:paraId="429BC151" w14:textId="77777777" w:rsidR="00436A5B" w:rsidRPr="00677521" w:rsidRDefault="00436A5B" w:rsidP="001915F4">
            <w:pPr>
              <w:pStyle w:val="TableParagraph"/>
              <w:rPr>
                <w:sz w:val="14"/>
                <w:szCs w:val="14"/>
              </w:rPr>
            </w:pPr>
          </w:p>
        </w:tc>
        <w:tc>
          <w:tcPr>
            <w:tcW w:w="259" w:type="dxa"/>
            <w:shd w:val="clear" w:color="auto" w:fill="A6A6A6"/>
          </w:tcPr>
          <w:p w14:paraId="6C540881" w14:textId="77777777" w:rsidR="00436A5B" w:rsidRPr="00677521" w:rsidRDefault="00436A5B" w:rsidP="001915F4">
            <w:pPr>
              <w:pStyle w:val="TableParagraph"/>
              <w:rPr>
                <w:sz w:val="14"/>
                <w:szCs w:val="14"/>
              </w:rPr>
            </w:pPr>
          </w:p>
        </w:tc>
        <w:tc>
          <w:tcPr>
            <w:tcW w:w="246" w:type="dxa"/>
            <w:shd w:val="clear" w:color="auto" w:fill="A6A6A6"/>
          </w:tcPr>
          <w:p w14:paraId="6ED73306" w14:textId="77777777" w:rsidR="00436A5B" w:rsidRPr="00677521" w:rsidRDefault="00436A5B" w:rsidP="001915F4">
            <w:pPr>
              <w:pStyle w:val="TableParagraph"/>
              <w:rPr>
                <w:sz w:val="14"/>
                <w:szCs w:val="14"/>
              </w:rPr>
            </w:pPr>
          </w:p>
        </w:tc>
        <w:tc>
          <w:tcPr>
            <w:tcW w:w="246" w:type="dxa"/>
            <w:shd w:val="clear" w:color="auto" w:fill="A6A6A6"/>
          </w:tcPr>
          <w:p w14:paraId="50CD5840" w14:textId="77777777" w:rsidR="00436A5B" w:rsidRPr="00677521" w:rsidRDefault="00436A5B" w:rsidP="001915F4">
            <w:pPr>
              <w:pStyle w:val="TableParagraph"/>
              <w:rPr>
                <w:sz w:val="14"/>
                <w:szCs w:val="14"/>
              </w:rPr>
            </w:pPr>
          </w:p>
        </w:tc>
        <w:tc>
          <w:tcPr>
            <w:tcW w:w="246" w:type="dxa"/>
            <w:shd w:val="clear" w:color="auto" w:fill="A6A6A6"/>
          </w:tcPr>
          <w:p w14:paraId="70BF7ED1" w14:textId="77777777" w:rsidR="00436A5B" w:rsidRPr="00677521" w:rsidRDefault="00436A5B" w:rsidP="001915F4">
            <w:pPr>
              <w:pStyle w:val="TableParagraph"/>
              <w:rPr>
                <w:sz w:val="14"/>
                <w:szCs w:val="14"/>
              </w:rPr>
            </w:pPr>
          </w:p>
        </w:tc>
        <w:tc>
          <w:tcPr>
            <w:tcW w:w="246" w:type="dxa"/>
            <w:shd w:val="clear" w:color="auto" w:fill="A6A6A6"/>
          </w:tcPr>
          <w:p w14:paraId="7D710385" w14:textId="77777777" w:rsidR="00436A5B" w:rsidRPr="00677521" w:rsidRDefault="00436A5B" w:rsidP="001915F4">
            <w:pPr>
              <w:pStyle w:val="TableParagraph"/>
              <w:rPr>
                <w:sz w:val="14"/>
                <w:szCs w:val="14"/>
              </w:rPr>
            </w:pPr>
          </w:p>
        </w:tc>
        <w:tc>
          <w:tcPr>
            <w:tcW w:w="246" w:type="dxa"/>
            <w:shd w:val="clear" w:color="auto" w:fill="A6A6A6"/>
          </w:tcPr>
          <w:p w14:paraId="73A0FF39" w14:textId="77777777" w:rsidR="00436A5B" w:rsidRPr="00677521" w:rsidRDefault="00436A5B" w:rsidP="001915F4">
            <w:pPr>
              <w:pStyle w:val="TableParagraph"/>
              <w:rPr>
                <w:sz w:val="14"/>
                <w:szCs w:val="14"/>
              </w:rPr>
            </w:pPr>
          </w:p>
        </w:tc>
        <w:tc>
          <w:tcPr>
            <w:tcW w:w="234" w:type="dxa"/>
            <w:shd w:val="clear" w:color="auto" w:fill="A6A6A6"/>
          </w:tcPr>
          <w:p w14:paraId="026C1BEE" w14:textId="77777777" w:rsidR="00436A5B" w:rsidRPr="00677521" w:rsidRDefault="00436A5B" w:rsidP="001915F4">
            <w:pPr>
              <w:pStyle w:val="TableParagraph"/>
              <w:rPr>
                <w:sz w:val="14"/>
                <w:szCs w:val="14"/>
              </w:rPr>
            </w:pPr>
          </w:p>
        </w:tc>
        <w:tc>
          <w:tcPr>
            <w:tcW w:w="246" w:type="dxa"/>
            <w:shd w:val="clear" w:color="auto" w:fill="A6A6A6"/>
          </w:tcPr>
          <w:p w14:paraId="0878346F" w14:textId="77777777" w:rsidR="00436A5B" w:rsidRPr="00677521" w:rsidRDefault="00436A5B" w:rsidP="001915F4">
            <w:pPr>
              <w:pStyle w:val="TableParagraph"/>
              <w:rPr>
                <w:sz w:val="14"/>
                <w:szCs w:val="14"/>
              </w:rPr>
            </w:pPr>
          </w:p>
        </w:tc>
        <w:tc>
          <w:tcPr>
            <w:tcW w:w="246" w:type="dxa"/>
            <w:shd w:val="clear" w:color="auto" w:fill="A6A6A6"/>
          </w:tcPr>
          <w:p w14:paraId="068037EF" w14:textId="77777777" w:rsidR="00436A5B" w:rsidRPr="00677521" w:rsidRDefault="00436A5B" w:rsidP="001915F4">
            <w:pPr>
              <w:pStyle w:val="TableParagraph"/>
              <w:rPr>
                <w:sz w:val="14"/>
                <w:szCs w:val="14"/>
              </w:rPr>
            </w:pPr>
          </w:p>
        </w:tc>
        <w:tc>
          <w:tcPr>
            <w:tcW w:w="259" w:type="dxa"/>
            <w:shd w:val="clear" w:color="auto" w:fill="A6A6A6"/>
          </w:tcPr>
          <w:p w14:paraId="7FEE795E" w14:textId="77777777" w:rsidR="00436A5B" w:rsidRPr="00677521" w:rsidRDefault="00436A5B" w:rsidP="001915F4">
            <w:pPr>
              <w:pStyle w:val="TableParagraph"/>
              <w:rPr>
                <w:sz w:val="14"/>
                <w:szCs w:val="14"/>
              </w:rPr>
            </w:pPr>
          </w:p>
        </w:tc>
        <w:tc>
          <w:tcPr>
            <w:tcW w:w="234" w:type="dxa"/>
            <w:shd w:val="clear" w:color="auto" w:fill="A6A6A6"/>
          </w:tcPr>
          <w:p w14:paraId="7AB30CE0" w14:textId="77777777" w:rsidR="00436A5B" w:rsidRPr="00677521" w:rsidRDefault="00436A5B" w:rsidP="001915F4">
            <w:pPr>
              <w:pStyle w:val="TableParagraph"/>
              <w:rPr>
                <w:sz w:val="14"/>
                <w:szCs w:val="14"/>
              </w:rPr>
            </w:pPr>
          </w:p>
        </w:tc>
        <w:tc>
          <w:tcPr>
            <w:tcW w:w="207" w:type="dxa"/>
            <w:shd w:val="clear" w:color="auto" w:fill="A6A6A6"/>
          </w:tcPr>
          <w:p w14:paraId="4201DEBE" w14:textId="77777777" w:rsidR="00436A5B" w:rsidRPr="00677521" w:rsidRDefault="00436A5B" w:rsidP="001915F4">
            <w:pPr>
              <w:pStyle w:val="TableParagraph"/>
              <w:rPr>
                <w:sz w:val="14"/>
                <w:szCs w:val="14"/>
              </w:rPr>
            </w:pPr>
          </w:p>
        </w:tc>
        <w:tc>
          <w:tcPr>
            <w:tcW w:w="233" w:type="dxa"/>
            <w:shd w:val="clear" w:color="auto" w:fill="A6A6A6"/>
          </w:tcPr>
          <w:p w14:paraId="5CCAF21E" w14:textId="77777777" w:rsidR="00436A5B" w:rsidRPr="00677521" w:rsidRDefault="00436A5B" w:rsidP="001915F4">
            <w:pPr>
              <w:pStyle w:val="TableParagraph"/>
              <w:rPr>
                <w:sz w:val="14"/>
                <w:szCs w:val="14"/>
              </w:rPr>
            </w:pPr>
          </w:p>
        </w:tc>
        <w:tc>
          <w:tcPr>
            <w:tcW w:w="233" w:type="dxa"/>
            <w:shd w:val="clear" w:color="auto" w:fill="A6A6A6"/>
          </w:tcPr>
          <w:p w14:paraId="70B75398" w14:textId="77777777" w:rsidR="00436A5B" w:rsidRPr="00677521" w:rsidRDefault="00436A5B" w:rsidP="001915F4">
            <w:pPr>
              <w:pStyle w:val="TableParagraph"/>
              <w:rPr>
                <w:sz w:val="14"/>
                <w:szCs w:val="14"/>
              </w:rPr>
            </w:pPr>
          </w:p>
        </w:tc>
        <w:tc>
          <w:tcPr>
            <w:tcW w:w="208" w:type="dxa"/>
            <w:shd w:val="clear" w:color="auto" w:fill="A6A6A6"/>
          </w:tcPr>
          <w:p w14:paraId="440EE13C" w14:textId="77777777" w:rsidR="00436A5B" w:rsidRPr="00677521" w:rsidRDefault="00436A5B" w:rsidP="001915F4">
            <w:pPr>
              <w:pStyle w:val="TableParagraph"/>
              <w:rPr>
                <w:sz w:val="14"/>
                <w:szCs w:val="14"/>
              </w:rPr>
            </w:pPr>
          </w:p>
        </w:tc>
        <w:tc>
          <w:tcPr>
            <w:tcW w:w="222" w:type="dxa"/>
            <w:shd w:val="clear" w:color="auto" w:fill="A6A6A6"/>
          </w:tcPr>
          <w:p w14:paraId="09E38DBF" w14:textId="77777777" w:rsidR="00436A5B" w:rsidRPr="00677521" w:rsidRDefault="00436A5B" w:rsidP="001915F4">
            <w:pPr>
              <w:pStyle w:val="TableParagraph"/>
              <w:rPr>
                <w:sz w:val="14"/>
                <w:szCs w:val="14"/>
              </w:rPr>
            </w:pPr>
          </w:p>
        </w:tc>
        <w:tc>
          <w:tcPr>
            <w:tcW w:w="209" w:type="dxa"/>
            <w:shd w:val="clear" w:color="auto" w:fill="A6A6A6"/>
          </w:tcPr>
          <w:p w14:paraId="79C18EC8" w14:textId="77777777" w:rsidR="00436A5B" w:rsidRPr="00677521" w:rsidRDefault="00436A5B" w:rsidP="001915F4">
            <w:pPr>
              <w:pStyle w:val="TableParagraph"/>
              <w:rPr>
                <w:sz w:val="14"/>
                <w:szCs w:val="14"/>
              </w:rPr>
            </w:pPr>
          </w:p>
        </w:tc>
        <w:tc>
          <w:tcPr>
            <w:tcW w:w="221" w:type="dxa"/>
            <w:shd w:val="clear" w:color="auto" w:fill="A6A6A6"/>
          </w:tcPr>
          <w:p w14:paraId="118F89EB" w14:textId="77777777" w:rsidR="00436A5B" w:rsidRPr="00677521" w:rsidRDefault="00436A5B" w:rsidP="001915F4">
            <w:pPr>
              <w:pStyle w:val="TableParagraph"/>
              <w:rPr>
                <w:sz w:val="14"/>
                <w:szCs w:val="14"/>
              </w:rPr>
            </w:pPr>
          </w:p>
        </w:tc>
        <w:tc>
          <w:tcPr>
            <w:tcW w:w="234" w:type="dxa"/>
            <w:shd w:val="clear" w:color="auto" w:fill="A6A6A6"/>
          </w:tcPr>
          <w:p w14:paraId="4AAAA834" w14:textId="77777777" w:rsidR="00436A5B" w:rsidRPr="00677521" w:rsidRDefault="00436A5B" w:rsidP="001915F4">
            <w:pPr>
              <w:pStyle w:val="TableParagraph"/>
              <w:rPr>
                <w:sz w:val="14"/>
                <w:szCs w:val="14"/>
              </w:rPr>
            </w:pPr>
          </w:p>
        </w:tc>
        <w:tc>
          <w:tcPr>
            <w:tcW w:w="221" w:type="dxa"/>
            <w:shd w:val="clear" w:color="auto" w:fill="A6A6A6"/>
          </w:tcPr>
          <w:p w14:paraId="1003B6B3" w14:textId="77777777" w:rsidR="00436A5B" w:rsidRPr="00677521" w:rsidRDefault="00436A5B" w:rsidP="001915F4">
            <w:pPr>
              <w:pStyle w:val="TableParagraph"/>
              <w:rPr>
                <w:sz w:val="14"/>
                <w:szCs w:val="14"/>
              </w:rPr>
            </w:pPr>
          </w:p>
        </w:tc>
        <w:tc>
          <w:tcPr>
            <w:tcW w:w="610" w:type="dxa"/>
            <w:tcBorders>
              <w:right w:val="single" w:sz="12" w:space="0" w:color="0000D0"/>
            </w:tcBorders>
            <w:shd w:val="clear" w:color="auto" w:fill="A6A6A6"/>
          </w:tcPr>
          <w:p w14:paraId="7984A267" w14:textId="77777777" w:rsidR="00436A5B" w:rsidRPr="00677521" w:rsidRDefault="00436A5B" w:rsidP="001915F4">
            <w:pPr>
              <w:pStyle w:val="TableParagraph"/>
              <w:rPr>
                <w:sz w:val="16"/>
                <w:szCs w:val="16"/>
              </w:rPr>
            </w:pPr>
          </w:p>
        </w:tc>
      </w:tr>
      <w:tr w:rsidR="0032797B" w:rsidRPr="00677521" w14:paraId="0A62945D" w14:textId="77777777" w:rsidTr="009D1023">
        <w:trPr>
          <w:trHeight w:val="143"/>
        </w:trPr>
        <w:tc>
          <w:tcPr>
            <w:tcW w:w="515" w:type="dxa"/>
            <w:shd w:val="clear" w:color="auto" w:fill="A6A6A6"/>
          </w:tcPr>
          <w:p w14:paraId="5DF85E5E" w14:textId="77777777" w:rsidR="00436A5B" w:rsidRPr="00677521" w:rsidRDefault="00A4646F" w:rsidP="001915F4">
            <w:pPr>
              <w:pStyle w:val="TableParagraph"/>
              <w:ind w:left="27"/>
              <w:jc w:val="center"/>
              <w:rPr>
                <w:b/>
                <w:sz w:val="10"/>
              </w:rPr>
            </w:pPr>
            <w:r w:rsidRPr="00677521">
              <w:rPr>
                <w:b/>
                <w:sz w:val="10"/>
              </w:rPr>
              <w:t>ПМ.00</w:t>
            </w:r>
          </w:p>
        </w:tc>
        <w:tc>
          <w:tcPr>
            <w:tcW w:w="2734" w:type="dxa"/>
            <w:shd w:val="clear" w:color="auto" w:fill="A6A6A6"/>
          </w:tcPr>
          <w:p w14:paraId="1C493443" w14:textId="77777777" w:rsidR="00436A5B" w:rsidRPr="00677521" w:rsidRDefault="009D1023" w:rsidP="001915F4">
            <w:pPr>
              <w:pStyle w:val="TableParagraph"/>
              <w:ind w:left="34"/>
              <w:rPr>
                <w:b/>
                <w:sz w:val="16"/>
                <w:szCs w:val="16"/>
              </w:rPr>
            </w:pPr>
            <w:r w:rsidRPr="00677521">
              <w:rPr>
                <w:b/>
                <w:sz w:val="16"/>
                <w:szCs w:val="16"/>
              </w:rPr>
              <w:t>Проф</w:t>
            </w:r>
            <w:r w:rsidR="00A4646F" w:rsidRPr="00677521">
              <w:rPr>
                <w:b/>
                <w:sz w:val="16"/>
                <w:szCs w:val="16"/>
              </w:rPr>
              <w:t>ессиональные модули</w:t>
            </w:r>
          </w:p>
        </w:tc>
        <w:tc>
          <w:tcPr>
            <w:tcW w:w="245" w:type="dxa"/>
            <w:shd w:val="clear" w:color="auto" w:fill="A6A6A6"/>
          </w:tcPr>
          <w:p w14:paraId="3F66A856" w14:textId="77777777" w:rsidR="00436A5B" w:rsidRPr="00677521" w:rsidRDefault="00436A5B" w:rsidP="001915F4">
            <w:pPr>
              <w:pStyle w:val="TableParagraph"/>
              <w:rPr>
                <w:sz w:val="14"/>
                <w:szCs w:val="14"/>
              </w:rPr>
            </w:pPr>
          </w:p>
        </w:tc>
        <w:tc>
          <w:tcPr>
            <w:tcW w:w="284" w:type="dxa"/>
            <w:shd w:val="clear" w:color="auto" w:fill="A6A6A6"/>
          </w:tcPr>
          <w:p w14:paraId="6054B558" w14:textId="77777777" w:rsidR="00436A5B" w:rsidRPr="00677521" w:rsidRDefault="00436A5B" w:rsidP="001915F4">
            <w:pPr>
              <w:pStyle w:val="TableParagraph"/>
              <w:rPr>
                <w:sz w:val="14"/>
                <w:szCs w:val="14"/>
              </w:rPr>
            </w:pPr>
          </w:p>
        </w:tc>
        <w:tc>
          <w:tcPr>
            <w:tcW w:w="233" w:type="dxa"/>
            <w:shd w:val="clear" w:color="auto" w:fill="A6A6A6"/>
          </w:tcPr>
          <w:p w14:paraId="2CBDE376" w14:textId="77777777" w:rsidR="00436A5B" w:rsidRPr="00677521" w:rsidRDefault="00436A5B" w:rsidP="001915F4">
            <w:pPr>
              <w:pStyle w:val="TableParagraph"/>
              <w:rPr>
                <w:sz w:val="14"/>
                <w:szCs w:val="14"/>
              </w:rPr>
            </w:pPr>
          </w:p>
        </w:tc>
        <w:tc>
          <w:tcPr>
            <w:tcW w:w="233" w:type="dxa"/>
            <w:shd w:val="clear" w:color="auto" w:fill="A6A6A6"/>
          </w:tcPr>
          <w:p w14:paraId="0BCBEE54" w14:textId="77777777" w:rsidR="00436A5B" w:rsidRPr="00677521" w:rsidRDefault="00436A5B" w:rsidP="001915F4">
            <w:pPr>
              <w:pStyle w:val="TableParagraph"/>
              <w:rPr>
                <w:sz w:val="14"/>
                <w:szCs w:val="14"/>
              </w:rPr>
            </w:pPr>
          </w:p>
        </w:tc>
        <w:tc>
          <w:tcPr>
            <w:tcW w:w="233" w:type="dxa"/>
            <w:shd w:val="clear" w:color="auto" w:fill="A6A6A6"/>
          </w:tcPr>
          <w:p w14:paraId="2982B26E" w14:textId="77777777" w:rsidR="00436A5B" w:rsidRPr="00677521" w:rsidRDefault="00436A5B" w:rsidP="001915F4">
            <w:pPr>
              <w:pStyle w:val="TableParagraph"/>
              <w:rPr>
                <w:sz w:val="14"/>
                <w:szCs w:val="14"/>
              </w:rPr>
            </w:pPr>
          </w:p>
        </w:tc>
        <w:tc>
          <w:tcPr>
            <w:tcW w:w="258" w:type="dxa"/>
            <w:shd w:val="clear" w:color="auto" w:fill="A6A6A6"/>
          </w:tcPr>
          <w:p w14:paraId="1603FC5B" w14:textId="77777777" w:rsidR="00436A5B" w:rsidRPr="00677521" w:rsidRDefault="00436A5B" w:rsidP="001915F4">
            <w:pPr>
              <w:pStyle w:val="TableParagraph"/>
              <w:rPr>
                <w:sz w:val="14"/>
                <w:szCs w:val="14"/>
              </w:rPr>
            </w:pPr>
          </w:p>
        </w:tc>
        <w:tc>
          <w:tcPr>
            <w:tcW w:w="233" w:type="dxa"/>
            <w:shd w:val="clear" w:color="auto" w:fill="A6A6A6"/>
          </w:tcPr>
          <w:p w14:paraId="31F4F318" w14:textId="77777777" w:rsidR="00436A5B" w:rsidRPr="00677521" w:rsidRDefault="00436A5B" w:rsidP="001915F4">
            <w:pPr>
              <w:pStyle w:val="TableParagraph"/>
              <w:rPr>
                <w:sz w:val="14"/>
                <w:szCs w:val="14"/>
              </w:rPr>
            </w:pPr>
          </w:p>
        </w:tc>
        <w:tc>
          <w:tcPr>
            <w:tcW w:w="245" w:type="dxa"/>
            <w:shd w:val="clear" w:color="auto" w:fill="A6A6A6"/>
          </w:tcPr>
          <w:p w14:paraId="1D1EB6DD" w14:textId="77777777" w:rsidR="00436A5B" w:rsidRPr="00677521" w:rsidRDefault="00436A5B" w:rsidP="001915F4">
            <w:pPr>
              <w:pStyle w:val="TableParagraph"/>
              <w:rPr>
                <w:sz w:val="14"/>
                <w:szCs w:val="14"/>
              </w:rPr>
            </w:pPr>
          </w:p>
        </w:tc>
        <w:tc>
          <w:tcPr>
            <w:tcW w:w="246" w:type="dxa"/>
            <w:shd w:val="clear" w:color="auto" w:fill="A6A6A6"/>
          </w:tcPr>
          <w:p w14:paraId="3E59F947" w14:textId="77777777" w:rsidR="00436A5B" w:rsidRPr="00677521" w:rsidRDefault="00436A5B" w:rsidP="001915F4">
            <w:pPr>
              <w:pStyle w:val="TableParagraph"/>
              <w:rPr>
                <w:sz w:val="14"/>
                <w:szCs w:val="14"/>
              </w:rPr>
            </w:pPr>
          </w:p>
        </w:tc>
        <w:tc>
          <w:tcPr>
            <w:tcW w:w="245" w:type="dxa"/>
            <w:shd w:val="clear" w:color="auto" w:fill="A6A6A6"/>
          </w:tcPr>
          <w:p w14:paraId="1CBCED17" w14:textId="77777777" w:rsidR="00436A5B" w:rsidRPr="00677521" w:rsidRDefault="00436A5B" w:rsidP="001915F4">
            <w:pPr>
              <w:pStyle w:val="TableParagraph"/>
              <w:rPr>
                <w:sz w:val="14"/>
                <w:szCs w:val="14"/>
              </w:rPr>
            </w:pPr>
          </w:p>
        </w:tc>
        <w:tc>
          <w:tcPr>
            <w:tcW w:w="258" w:type="dxa"/>
            <w:shd w:val="clear" w:color="auto" w:fill="A6A6A6"/>
          </w:tcPr>
          <w:p w14:paraId="16E04C19" w14:textId="77777777" w:rsidR="00436A5B" w:rsidRPr="00677521" w:rsidRDefault="00436A5B" w:rsidP="001915F4">
            <w:pPr>
              <w:pStyle w:val="TableParagraph"/>
              <w:rPr>
                <w:sz w:val="14"/>
                <w:szCs w:val="14"/>
              </w:rPr>
            </w:pPr>
          </w:p>
        </w:tc>
        <w:tc>
          <w:tcPr>
            <w:tcW w:w="270" w:type="dxa"/>
            <w:shd w:val="clear" w:color="auto" w:fill="A6A6A6"/>
          </w:tcPr>
          <w:p w14:paraId="35D40C29" w14:textId="77777777" w:rsidR="00436A5B" w:rsidRPr="00677521" w:rsidRDefault="00436A5B" w:rsidP="001915F4">
            <w:pPr>
              <w:pStyle w:val="TableParagraph"/>
              <w:rPr>
                <w:sz w:val="14"/>
                <w:szCs w:val="14"/>
              </w:rPr>
            </w:pPr>
          </w:p>
        </w:tc>
        <w:tc>
          <w:tcPr>
            <w:tcW w:w="259" w:type="dxa"/>
            <w:shd w:val="clear" w:color="auto" w:fill="A6A6A6"/>
          </w:tcPr>
          <w:p w14:paraId="22E359C3" w14:textId="77777777" w:rsidR="00436A5B" w:rsidRPr="00677521" w:rsidRDefault="00436A5B" w:rsidP="001915F4">
            <w:pPr>
              <w:pStyle w:val="TableParagraph"/>
              <w:rPr>
                <w:sz w:val="14"/>
                <w:szCs w:val="14"/>
              </w:rPr>
            </w:pPr>
          </w:p>
        </w:tc>
        <w:tc>
          <w:tcPr>
            <w:tcW w:w="245" w:type="dxa"/>
            <w:shd w:val="clear" w:color="auto" w:fill="A6A6A6"/>
          </w:tcPr>
          <w:p w14:paraId="06F751A7" w14:textId="77777777" w:rsidR="00436A5B" w:rsidRPr="00677521" w:rsidRDefault="00436A5B" w:rsidP="001915F4">
            <w:pPr>
              <w:pStyle w:val="TableParagraph"/>
              <w:rPr>
                <w:sz w:val="14"/>
                <w:szCs w:val="14"/>
              </w:rPr>
            </w:pPr>
          </w:p>
        </w:tc>
        <w:tc>
          <w:tcPr>
            <w:tcW w:w="309" w:type="dxa"/>
            <w:shd w:val="clear" w:color="auto" w:fill="A6A6A6"/>
          </w:tcPr>
          <w:p w14:paraId="590435E7" w14:textId="77777777" w:rsidR="00436A5B" w:rsidRPr="00677521" w:rsidRDefault="00436A5B" w:rsidP="001915F4">
            <w:pPr>
              <w:pStyle w:val="TableParagraph"/>
              <w:rPr>
                <w:sz w:val="14"/>
                <w:szCs w:val="14"/>
              </w:rPr>
            </w:pPr>
          </w:p>
        </w:tc>
        <w:tc>
          <w:tcPr>
            <w:tcW w:w="258" w:type="dxa"/>
            <w:shd w:val="clear" w:color="auto" w:fill="A6A6A6"/>
          </w:tcPr>
          <w:p w14:paraId="1194CEA4" w14:textId="77777777" w:rsidR="00436A5B" w:rsidRPr="00677521" w:rsidRDefault="00436A5B" w:rsidP="001915F4">
            <w:pPr>
              <w:pStyle w:val="TableParagraph"/>
              <w:rPr>
                <w:sz w:val="14"/>
                <w:szCs w:val="14"/>
              </w:rPr>
            </w:pPr>
          </w:p>
        </w:tc>
        <w:tc>
          <w:tcPr>
            <w:tcW w:w="246" w:type="dxa"/>
            <w:shd w:val="clear" w:color="auto" w:fill="A6A6A6"/>
          </w:tcPr>
          <w:p w14:paraId="14C81663" w14:textId="77777777" w:rsidR="00436A5B" w:rsidRPr="00677521" w:rsidRDefault="00436A5B" w:rsidP="001915F4">
            <w:pPr>
              <w:pStyle w:val="TableParagraph"/>
              <w:rPr>
                <w:sz w:val="14"/>
                <w:szCs w:val="14"/>
              </w:rPr>
            </w:pPr>
          </w:p>
        </w:tc>
        <w:tc>
          <w:tcPr>
            <w:tcW w:w="233" w:type="dxa"/>
            <w:shd w:val="clear" w:color="auto" w:fill="A6A6A6"/>
          </w:tcPr>
          <w:p w14:paraId="5B0F9F44"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A6A6A6"/>
          </w:tcPr>
          <w:p w14:paraId="015DE29A"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A6A6A6"/>
          </w:tcPr>
          <w:p w14:paraId="09CADAD5" w14:textId="77777777" w:rsidR="00436A5B" w:rsidRPr="00677521" w:rsidRDefault="00436A5B" w:rsidP="001915F4">
            <w:pPr>
              <w:pStyle w:val="TableParagraph"/>
              <w:rPr>
                <w:sz w:val="14"/>
                <w:szCs w:val="14"/>
              </w:rPr>
            </w:pPr>
          </w:p>
        </w:tc>
        <w:tc>
          <w:tcPr>
            <w:tcW w:w="259" w:type="dxa"/>
            <w:shd w:val="clear" w:color="auto" w:fill="A6A6A6"/>
          </w:tcPr>
          <w:p w14:paraId="4639C94A" w14:textId="77777777" w:rsidR="00436A5B" w:rsidRPr="00677521" w:rsidRDefault="00436A5B" w:rsidP="001915F4">
            <w:pPr>
              <w:pStyle w:val="TableParagraph"/>
              <w:rPr>
                <w:sz w:val="14"/>
                <w:szCs w:val="14"/>
              </w:rPr>
            </w:pPr>
          </w:p>
        </w:tc>
        <w:tc>
          <w:tcPr>
            <w:tcW w:w="246" w:type="dxa"/>
            <w:shd w:val="clear" w:color="auto" w:fill="A6A6A6"/>
          </w:tcPr>
          <w:p w14:paraId="31EBEBCC" w14:textId="77777777" w:rsidR="00436A5B" w:rsidRPr="00677521" w:rsidRDefault="00436A5B" w:rsidP="001915F4">
            <w:pPr>
              <w:pStyle w:val="TableParagraph"/>
              <w:rPr>
                <w:sz w:val="14"/>
                <w:szCs w:val="14"/>
              </w:rPr>
            </w:pPr>
          </w:p>
        </w:tc>
        <w:tc>
          <w:tcPr>
            <w:tcW w:w="246" w:type="dxa"/>
            <w:shd w:val="clear" w:color="auto" w:fill="A6A6A6"/>
          </w:tcPr>
          <w:p w14:paraId="42C1AD0D" w14:textId="77777777" w:rsidR="00436A5B" w:rsidRPr="00677521" w:rsidRDefault="00436A5B" w:rsidP="001915F4">
            <w:pPr>
              <w:pStyle w:val="TableParagraph"/>
              <w:rPr>
                <w:sz w:val="14"/>
                <w:szCs w:val="14"/>
              </w:rPr>
            </w:pPr>
          </w:p>
        </w:tc>
        <w:tc>
          <w:tcPr>
            <w:tcW w:w="259" w:type="dxa"/>
            <w:shd w:val="clear" w:color="auto" w:fill="A6A6A6"/>
          </w:tcPr>
          <w:p w14:paraId="1B18B18E" w14:textId="77777777" w:rsidR="00436A5B" w:rsidRPr="00677521" w:rsidRDefault="00436A5B" w:rsidP="001915F4">
            <w:pPr>
              <w:pStyle w:val="TableParagraph"/>
              <w:rPr>
                <w:sz w:val="14"/>
                <w:szCs w:val="14"/>
              </w:rPr>
            </w:pPr>
          </w:p>
        </w:tc>
        <w:tc>
          <w:tcPr>
            <w:tcW w:w="246" w:type="dxa"/>
            <w:shd w:val="clear" w:color="auto" w:fill="A6A6A6"/>
          </w:tcPr>
          <w:p w14:paraId="1D60424B" w14:textId="77777777" w:rsidR="00436A5B" w:rsidRPr="00677521" w:rsidRDefault="00436A5B" w:rsidP="001915F4">
            <w:pPr>
              <w:pStyle w:val="TableParagraph"/>
              <w:rPr>
                <w:sz w:val="14"/>
                <w:szCs w:val="14"/>
              </w:rPr>
            </w:pPr>
          </w:p>
        </w:tc>
        <w:tc>
          <w:tcPr>
            <w:tcW w:w="246" w:type="dxa"/>
            <w:shd w:val="clear" w:color="auto" w:fill="A6A6A6"/>
          </w:tcPr>
          <w:p w14:paraId="10DC0972" w14:textId="77777777" w:rsidR="00436A5B" w:rsidRPr="00677521" w:rsidRDefault="00436A5B" w:rsidP="001915F4">
            <w:pPr>
              <w:pStyle w:val="TableParagraph"/>
              <w:rPr>
                <w:sz w:val="14"/>
                <w:szCs w:val="14"/>
              </w:rPr>
            </w:pPr>
          </w:p>
        </w:tc>
        <w:tc>
          <w:tcPr>
            <w:tcW w:w="246" w:type="dxa"/>
            <w:shd w:val="clear" w:color="auto" w:fill="A6A6A6"/>
          </w:tcPr>
          <w:p w14:paraId="646317DA" w14:textId="77777777" w:rsidR="00436A5B" w:rsidRPr="00677521" w:rsidRDefault="00436A5B" w:rsidP="001915F4">
            <w:pPr>
              <w:pStyle w:val="TableParagraph"/>
              <w:rPr>
                <w:sz w:val="14"/>
                <w:szCs w:val="14"/>
              </w:rPr>
            </w:pPr>
          </w:p>
        </w:tc>
        <w:tc>
          <w:tcPr>
            <w:tcW w:w="246" w:type="dxa"/>
            <w:shd w:val="clear" w:color="auto" w:fill="A6A6A6"/>
          </w:tcPr>
          <w:p w14:paraId="4897044D" w14:textId="77777777" w:rsidR="00436A5B" w:rsidRPr="00677521" w:rsidRDefault="00436A5B" w:rsidP="001915F4">
            <w:pPr>
              <w:pStyle w:val="TableParagraph"/>
              <w:rPr>
                <w:sz w:val="14"/>
                <w:szCs w:val="14"/>
              </w:rPr>
            </w:pPr>
          </w:p>
        </w:tc>
        <w:tc>
          <w:tcPr>
            <w:tcW w:w="246" w:type="dxa"/>
            <w:shd w:val="clear" w:color="auto" w:fill="A6A6A6"/>
          </w:tcPr>
          <w:p w14:paraId="648CCC59" w14:textId="77777777" w:rsidR="00436A5B" w:rsidRPr="00677521" w:rsidRDefault="00436A5B" w:rsidP="001915F4">
            <w:pPr>
              <w:pStyle w:val="TableParagraph"/>
              <w:rPr>
                <w:sz w:val="14"/>
                <w:szCs w:val="14"/>
              </w:rPr>
            </w:pPr>
          </w:p>
        </w:tc>
        <w:tc>
          <w:tcPr>
            <w:tcW w:w="234" w:type="dxa"/>
            <w:shd w:val="clear" w:color="auto" w:fill="A6A6A6"/>
          </w:tcPr>
          <w:p w14:paraId="08884C06" w14:textId="77777777" w:rsidR="00436A5B" w:rsidRPr="00677521" w:rsidRDefault="00436A5B" w:rsidP="001915F4">
            <w:pPr>
              <w:pStyle w:val="TableParagraph"/>
              <w:rPr>
                <w:sz w:val="14"/>
                <w:szCs w:val="14"/>
              </w:rPr>
            </w:pPr>
          </w:p>
        </w:tc>
        <w:tc>
          <w:tcPr>
            <w:tcW w:w="246" w:type="dxa"/>
            <w:shd w:val="clear" w:color="auto" w:fill="A6A6A6"/>
          </w:tcPr>
          <w:p w14:paraId="6FD945EA" w14:textId="77777777" w:rsidR="00436A5B" w:rsidRPr="00677521" w:rsidRDefault="00436A5B" w:rsidP="001915F4">
            <w:pPr>
              <w:pStyle w:val="TableParagraph"/>
              <w:rPr>
                <w:sz w:val="14"/>
                <w:szCs w:val="14"/>
              </w:rPr>
            </w:pPr>
          </w:p>
        </w:tc>
        <w:tc>
          <w:tcPr>
            <w:tcW w:w="246" w:type="dxa"/>
            <w:shd w:val="clear" w:color="auto" w:fill="A6A6A6"/>
          </w:tcPr>
          <w:p w14:paraId="7D5C03A3" w14:textId="77777777" w:rsidR="00436A5B" w:rsidRPr="00677521" w:rsidRDefault="00436A5B" w:rsidP="001915F4">
            <w:pPr>
              <w:pStyle w:val="TableParagraph"/>
              <w:rPr>
                <w:sz w:val="14"/>
                <w:szCs w:val="14"/>
              </w:rPr>
            </w:pPr>
          </w:p>
        </w:tc>
        <w:tc>
          <w:tcPr>
            <w:tcW w:w="259" w:type="dxa"/>
            <w:shd w:val="clear" w:color="auto" w:fill="A6A6A6"/>
          </w:tcPr>
          <w:p w14:paraId="4E047821" w14:textId="77777777" w:rsidR="00436A5B" w:rsidRPr="00677521" w:rsidRDefault="00436A5B" w:rsidP="001915F4">
            <w:pPr>
              <w:pStyle w:val="TableParagraph"/>
              <w:rPr>
                <w:sz w:val="14"/>
                <w:szCs w:val="14"/>
              </w:rPr>
            </w:pPr>
          </w:p>
        </w:tc>
        <w:tc>
          <w:tcPr>
            <w:tcW w:w="234" w:type="dxa"/>
            <w:shd w:val="clear" w:color="auto" w:fill="A6A6A6"/>
          </w:tcPr>
          <w:p w14:paraId="1C8163D4" w14:textId="77777777" w:rsidR="00436A5B" w:rsidRPr="00677521" w:rsidRDefault="00436A5B" w:rsidP="001915F4">
            <w:pPr>
              <w:pStyle w:val="TableParagraph"/>
              <w:rPr>
                <w:sz w:val="14"/>
                <w:szCs w:val="14"/>
              </w:rPr>
            </w:pPr>
          </w:p>
        </w:tc>
        <w:tc>
          <w:tcPr>
            <w:tcW w:w="207" w:type="dxa"/>
            <w:shd w:val="clear" w:color="auto" w:fill="A6A6A6"/>
          </w:tcPr>
          <w:p w14:paraId="2ADF8DB0" w14:textId="77777777" w:rsidR="00436A5B" w:rsidRPr="00677521" w:rsidRDefault="00436A5B" w:rsidP="001915F4">
            <w:pPr>
              <w:pStyle w:val="TableParagraph"/>
              <w:rPr>
                <w:sz w:val="14"/>
                <w:szCs w:val="14"/>
              </w:rPr>
            </w:pPr>
          </w:p>
        </w:tc>
        <w:tc>
          <w:tcPr>
            <w:tcW w:w="233" w:type="dxa"/>
            <w:shd w:val="clear" w:color="auto" w:fill="A6A6A6"/>
          </w:tcPr>
          <w:p w14:paraId="5D4B7253" w14:textId="77777777" w:rsidR="00436A5B" w:rsidRPr="00677521" w:rsidRDefault="00436A5B" w:rsidP="001915F4">
            <w:pPr>
              <w:pStyle w:val="TableParagraph"/>
              <w:rPr>
                <w:sz w:val="14"/>
                <w:szCs w:val="14"/>
              </w:rPr>
            </w:pPr>
          </w:p>
        </w:tc>
        <w:tc>
          <w:tcPr>
            <w:tcW w:w="233" w:type="dxa"/>
            <w:shd w:val="clear" w:color="auto" w:fill="A6A6A6"/>
          </w:tcPr>
          <w:p w14:paraId="326DCEBE" w14:textId="77777777" w:rsidR="00436A5B" w:rsidRPr="00677521" w:rsidRDefault="00436A5B" w:rsidP="001915F4">
            <w:pPr>
              <w:pStyle w:val="TableParagraph"/>
              <w:rPr>
                <w:sz w:val="14"/>
                <w:szCs w:val="14"/>
              </w:rPr>
            </w:pPr>
          </w:p>
        </w:tc>
        <w:tc>
          <w:tcPr>
            <w:tcW w:w="208" w:type="dxa"/>
            <w:shd w:val="clear" w:color="auto" w:fill="A6A6A6"/>
          </w:tcPr>
          <w:p w14:paraId="39A11AC7" w14:textId="77777777" w:rsidR="00436A5B" w:rsidRPr="00677521" w:rsidRDefault="00436A5B" w:rsidP="001915F4">
            <w:pPr>
              <w:pStyle w:val="TableParagraph"/>
              <w:rPr>
                <w:sz w:val="14"/>
                <w:szCs w:val="14"/>
              </w:rPr>
            </w:pPr>
          </w:p>
        </w:tc>
        <w:tc>
          <w:tcPr>
            <w:tcW w:w="222" w:type="dxa"/>
            <w:shd w:val="clear" w:color="auto" w:fill="A6A6A6"/>
          </w:tcPr>
          <w:p w14:paraId="748D1044" w14:textId="77777777" w:rsidR="00436A5B" w:rsidRPr="00677521" w:rsidRDefault="00436A5B" w:rsidP="001915F4">
            <w:pPr>
              <w:pStyle w:val="TableParagraph"/>
              <w:rPr>
                <w:sz w:val="14"/>
                <w:szCs w:val="14"/>
              </w:rPr>
            </w:pPr>
          </w:p>
        </w:tc>
        <w:tc>
          <w:tcPr>
            <w:tcW w:w="209" w:type="dxa"/>
            <w:shd w:val="clear" w:color="auto" w:fill="A6A6A6"/>
          </w:tcPr>
          <w:p w14:paraId="62B607F2" w14:textId="77777777" w:rsidR="00436A5B" w:rsidRPr="00677521" w:rsidRDefault="00436A5B" w:rsidP="001915F4">
            <w:pPr>
              <w:pStyle w:val="TableParagraph"/>
              <w:rPr>
                <w:sz w:val="14"/>
                <w:szCs w:val="14"/>
              </w:rPr>
            </w:pPr>
          </w:p>
        </w:tc>
        <w:tc>
          <w:tcPr>
            <w:tcW w:w="221" w:type="dxa"/>
            <w:shd w:val="clear" w:color="auto" w:fill="A6A6A6"/>
          </w:tcPr>
          <w:p w14:paraId="7C5BC9DE" w14:textId="77777777" w:rsidR="00436A5B" w:rsidRPr="00677521" w:rsidRDefault="00436A5B" w:rsidP="001915F4">
            <w:pPr>
              <w:pStyle w:val="TableParagraph"/>
              <w:rPr>
                <w:sz w:val="14"/>
                <w:szCs w:val="14"/>
              </w:rPr>
            </w:pPr>
          </w:p>
        </w:tc>
        <w:tc>
          <w:tcPr>
            <w:tcW w:w="234" w:type="dxa"/>
            <w:shd w:val="clear" w:color="auto" w:fill="A6A6A6"/>
          </w:tcPr>
          <w:p w14:paraId="685C4C9F" w14:textId="77777777" w:rsidR="00436A5B" w:rsidRPr="00677521" w:rsidRDefault="00436A5B" w:rsidP="001915F4">
            <w:pPr>
              <w:pStyle w:val="TableParagraph"/>
              <w:rPr>
                <w:sz w:val="14"/>
                <w:szCs w:val="14"/>
              </w:rPr>
            </w:pPr>
          </w:p>
        </w:tc>
        <w:tc>
          <w:tcPr>
            <w:tcW w:w="221" w:type="dxa"/>
            <w:shd w:val="clear" w:color="auto" w:fill="A6A6A6"/>
          </w:tcPr>
          <w:p w14:paraId="37F45D15" w14:textId="77777777" w:rsidR="00436A5B" w:rsidRPr="00677521" w:rsidRDefault="00436A5B" w:rsidP="001915F4">
            <w:pPr>
              <w:pStyle w:val="TableParagraph"/>
              <w:rPr>
                <w:sz w:val="14"/>
                <w:szCs w:val="14"/>
              </w:rPr>
            </w:pPr>
          </w:p>
        </w:tc>
        <w:tc>
          <w:tcPr>
            <w:tcW w:w="610" w:type="dxa"/>
            <w:tcBorders>
              <w:right w:val="single" w:sz="12" w:space="0" w:color="0000D0"/>
            </w:tcBorders>
            <w:shd w:val="clear" w:color="auto" w:fill="A6A6A6"/>
          </w:tcPr>
          <w:p w14:paraId="34A3C8FE" w14:textId="77777777" w:rsidR="00436A5B" w:rsidRPr="00677521" w:rsidRDefault="00436A5B" w:rsidP="001915F4">
            <w:pPr>
              <w:pStyle w:val="TableParagraph"/>
              <w:rPr>
                <w:sz w:val="16"/>
                <w:szCs w:val="16"/>
              </w:rPr>
            </w:pPr>
          </w:p>
        </w:tc>
      </w:tr>
      <w:tr w:rsidR="0032797B" w:rsidRPr="00677521" w14:paraId="4A23504F" w14:textId="77777777" w:rsidTr="009D1023">
        <w:trPr>
          <w:trHeight w:val="458"/>
        </w:trPr>
        <w:tc>
          <w:tcPr>
            <w:tcW w:w="515" w:type="dxa"/>
            <w:shd w:val="clear" w:color="auto" w:fill="D9D9D9"/>
          </w:tcPr>
          <w:p w14:paraId="02E27055" w14:textId="77777777" w:rsidR="00436A5B" w:rsidRPr="00677521" w:rsidRDefault="00436A5B" w:rsidP="001915F4">
            <w:pPr>
              <w:pStyle w:val="TableParagraph"/>
              <w:rPr>
                <w:b/>
                <w:sz w:val="17"/>
              </w:rPr>
            </w:pPr>
          </w:p>
          <w:p w14:paraId="43FC175D" w14:textId="77777777" w:rsidR="00436A5B" w:rsidRPr="00677521" w:rsidRDefault="00A4646F" w:rsidP="001915F4">
            <w:pPr>
              <w:pStyle w:val="TableParagraph"/>
              <w:ind w:left="13"/>
              <w:jc w:val="center"/>
              <w:rPr>
                <w:sz w:val="10"/>
              </w:rPr>
            </w:pPr>
            <w:r w:rsidRPr="00677521">
              <w:rPr>
                <w:sz w:val="10"/>
              </w:rPr>
              <w:t>ПМ.01</w:t>
            </w:r>
          </w:p>
        </w:tc>
        <w:tc>
          <w:tcPr>
            <w:tcW w:w="2734" w:type="dxa"/>
            <w:shd w:val="clear" w:color="auto" w:fill="D9D9D9"/>
          </w:tcPr>
          <w:p w14:paraId="39192441" w14:textId="77777777" w:rsidR="00436A5B" w:rsidRPr="00677521" w:rsidRDefault="00A4646F" w:rsidP="001915F4">
            <w:pPr>
              <w:pStyle w:val="TableParagraph"/>
              <w:ind w:left="34"/>
              <w:rPr>
                <w:sz w:val="16"/>
                <w:szCs w:val="16"/>
              </w:rPr>
            </w:pPr>
            <w:r w:rsidRPr="00677521">
              <w:rPr>
                <w:sz w:val="16"/>
                <w:szCs w:val="16"/>
              </w:rPr>
              <w:t>Приготовление и подготовка к реализации</w:t>
            </w:r>
          </w:p>
          <w:p w14:paraId="14909773" w14:textId="77777777" w:rsidR="00436A5B" w:rsidRPr="00677521" w:rsidRDefault="00A4646F" w:rsidP="001915F4">
            <w:pPr>
              <w:pStyle w:val="TableParagraph"/>
              <w:ind w:left="34"/>
              <w:rPr>
                <w:sz w:val="16"/>
                <w:szCs w:val="16"/>
              </w:rPr>
            </w:pPr>
            <w:r w:rsidRPr="00677521">
              <w:rPr>
                <w:sz w:val="16"/>
                <w:szCs w:val="16"/>
              </w:rPr>
              <w:t>полуфабрикатов для блюд, кулинарных изделий разнообразного ассортимента</w:t>
            </w:r>
          </w:p>
        </w:tc>
        <w:tc>
          <w:tcPr>
            <w:tcW w:w="245" w:type="dxa"/>
            <w:shd w:val="clear" w:color="auto" w:fill="D9D9D9"/>
          </w:tcPr>
          <w:p w14:paraId="0A0ED559" w14:textId="77777777" w:rsidR="00436A5B" w:rsidRPr="00677521" w:rsidRDefault="00436A5B" w:rsidP="001915F4">
            <w:pPr>
              <w:pStyle w:val="TableParagraph"/>
              <w:rPr>
                <w:sz w:val="14"/>
                <w:szCs w:val="14"/>
              </w:rPr>
            </w:pPr>
          </w:p>
        </w:tc>
        <w:tc>
          <w:tcPr>
            <w:tcW w:w="284" w:type="dxa"/>
            <w:shd w:val="clear" w:color="auto" w:fill="D9D9D9"/>
          </w:tcPr>
          <w:p w14:paraId="761B5E24" w14:textId="77777777" w:rsidR="00436A5B" w:rsidRPr="00677521" w:rsidRDefault="00436A5B" w:rsidP="001915F4">
            <w:pPr>
              <w:pStyle w:val="TableParagraph"/>
              <w:rPr>
                <w:sz w:val="14"/>
                <w:szCs w:val="14"/>
              </w:rPr>
            </w:pPr>
          </w:p>
        </w:tc>
        <w:tc>
          <w:tcPr>
            <w:tcW w:w="233" w:type="dxa"/>
            <w:shd w:val="clear" w:color="auto" w:fill="D9D9D9"/>
          </w:tcPr>
          <w:p w14:paraId="12F78EBB" w14:textId="77777777" w:rsidR="00436A5B" w:rsidRPr="00677521" w:rsidRDefault="00436A5B" w:rsidP="001915F4">
            <w:pPr>
              <w:pStyle w:val="TableParagraph"/>
              <w:rPr>
                <w:sz w:val="14"/>
                <w:szCs w:val="14"/>
              </w:rPr>
            </w:pPr>
          </w:p>
        </w:tc>
        <w:tc>
          <w:tcPr>
            <w:tcW w:w="233" w:type="dxa"/>
            <w:shd w:val="clear" w:color="auto" w:fill="D9D9D9"/>
          </w:tcPr>
          <w:p w14:paraId="3E2B54F4" w14:textId="77777777" w:rsidR="00436A5B" w:rsidRPr="00677521" w:rsidRDefault="00436A5B" w:rsidP="001915F4">
            <w:pPr>
              <w:pStyle w:val="TableParagraph"/>
              <w:rPr>
                <w:sz w:val="14"/>
                <w:szCs w:val="14"/>
              </w:rPr>
            </w:pPr>
          </w:p>
        </w:tc>
        <w:tc>
          <w:tcPr>
            <w:tcW w:w="233" w:type="dxa"/>
            <w:shd w:val="clear" w:color="auto" w:fill="D9D9D9"/>
          </w:tcPr>
          <w:p w14:paraId="1F66F740" w14:textId="77777777" w:rsidR="00436A5B" w:rsidRPr="00677521" w:rsidRDefault="00436A5B" w:rsidP="001915F4">
            <w:pPr>
              <w:pStyle w:val="TableParagraph"/>
              <w:rPr>
                <w:sz w:val="14"/>
                <w:szCs w:val="14"/>
              </w:rPr>
            </w:pPr>
          </w:p>
        </w:tc>
        <w:tc>
          <w:tcPr>
            <w:tcW w:w="258" w:type="dxa"/>
            <w:shd w:val="clear" w:color="auto" w:fill="D9D9D9"/>
          </w:tcPr>
          <w:p w14:paraId="4C280739" w14:textId="77777777" w:rsidR="00436A5B" w:rsidRPr="00677521" w:rsidRDefault="00436A5B" w:rsidP="001915F4">
            <w:pPr>
              <w:pStyle w:val="TableParagraph"/>
              <w:rPr>
                <w:sz w:val="14"/>
                <w:szCs w:val="14"/>
              </w:rPr>
            </w:pPr>
          </w:p>
        </w:tc>
        <w:tc>
          <w:tcPr>
            <w:tcW w:w="233" w:type="dxa"/>
            <w:shd w:val="clear" w:color="auto" w:fill="D9D9D9"/>
          </w:tcPr>
          <w:p w14:paraId="36A9FFA8" w14:textId="77777777" w:rsidR="00436A5B" w:rsidRPr="00677521" w:rsidRDefault="00436A5B" w:rsidP="001915F4">
            <w:pPr>
              <w:pStyle w:val="TableParagraph"/>
              <w:rPr>
                <w:sz w:val="14"/>
                <w:szCs w:val="14"/>
              </w:rPr>
            </w:pPr>
          </w:p>
        </w:tc>
        <w:tc>
          <w:tcPr>
            <w:tcW w:w="245" w:type="dxa"/>
            <w:shd w:val="clear" w:color="auto" w:fill="D9D9D9"/>
          </w:tcPr>
          <w:p w14:paraId="32C1A3BA" w14:textId="77777777" w:rsidR="00436A5B" w:rsidRPr="00677521" w:rsidRDefault="00436A5B" w:rsidP="001915F4">
            <w:pPr>
              <w:pStyle w:val="TableParagraph"/>
              <w:rPr>
                <w:sz w:val="14"/>
                <w:szCs w:val="14"/>
              </w:rPr>
            </w:pPr>
          </w:p>
        </w:tc>
        <w:tc>
          <w:tcPr>
            <w:tcW w:w="246" w:type="dxa"/>
            <w:shd w:val="clear" w:color="auto" w:fill="D9D9D9"/>
          </w:tcPr>
          <w:p w14:paraId="49B2EC4A" w14:textId="77777777" w:rsidR="00436A5B" w:rsidRPr="00677521" w:rsidRDefault="00436A5B" w:rsidP="001915F4">
            <w:pPr>
              <w:pStyle w:val="TableParagraph"/>
              <w:rPr>
                <w:sz w:val="14"/>
                <w:szCs w:val="14"/>
              </w:rPr>
            </w:pPr>
          </w:p>
        </w:tc>
        <w:tc>
          <w:tcPr>
            <w:tcW w:w="245" w:type="dxa"/>
            <w:shd w:val="clear" w:color="auto" w:fill="D9D9D9"/>
          </w:tcPr>
          <w:p w14:paraId="701FA4ED" w14:textId="77777777" w:rsidR="00436A5B" w:rsidRPr="00677521" w:rsidRDefault="00436A5B" w:rsidP="001915F4">
            <w:pPr>
              <w:pStyle w:val="TableParagraph"/>
              <w:rPr>
                <w:sz w:val="14"/>
                <w:szCs w:val="14"/>
              </w:rPr>
            </w:pPr>
          </w:p>
        </w:tc>
        <w:tc>
          <w:tcPr>
            <w:tcW w:w="258" w:type="dxa"/>
            <w:shd w:val="clear" w:color="auto" w:fill="D9D9D9"/>
          </w:tcPr>
          <w:p w14:paraId="09071455" w14:textId="77777777" w:rsidR="00436A5B" w:rsidRPr="00677521" w:rsidRDefault="00436A5B" w:rsidP="001915F4">
            <w:pPr>
              <w:pStyle w:val="TableParagraph"/>
              <w:rPr>
                <w:sz w:val="14"/>
                <w:szCs w:val="14"/>
              </w:rPr>
            </w:pPr>
          </w:p>
        </w:tc>
        <w:tc>
          <w:tcPr>
            <w:tcW w:w="270" w:type="dxa"/>
            <w:shd w:val="clear" w:color="auto" w:fill="D9D9D9"/>
          </w:tcPr>
          <w:p w14:paraId="6FA3BAA5" w14:textId="77777777" w:rsidR="00436A5B" w:rsidRPr="00677521" w:rsidRDefault="00436A5B" w:rsidP="001915F4">
            <w:pPr>
              <w:pStyle w:val="TableParagraph"/>
              <w:rPr>
                <w:sz w:val="14"/>
                <w:szCs w:val="14"/>
              </w:rPr>
            </w:pPr>
          </w:p>
        </w:tc>
        <w:tc>
          <w:tcPr>
            <w:tcW w:w="259" w:type="dxa"/>
            <w:shd w:val="clear" w:color="auto" w:fill="D9D9D9"/>
          </w:tcPr>
          <w:p w14:paraId="773C4DDD" w14:textId="77777777" w:rsidR="00436A5B" w:rsidRPr="00677521" w:rsidRDefault="00436A5B" w:rsidP="001915F4">
            <w:pPr>
              <w:pStyle w:val="TableParagraph"/>
              <w:rPr>
                <w:sz w:val="14"/>
                <w:szCs w:val="14"/>
              </w:rPr>
            </w:pPr>
          </w:p>
        </w:tc>
        <w:tc>
          <w:tcPr>
            <w:tcW w:w="245" w:type="dxa"/>
            <w:shd w:val="clear" w:color="auto" w:fill="D9D9D9"/>
          </w:tcPr>
          <w:p w14:paraId="5F841649" w14:textId="77777777" w:rsidR="00436A5B" w:rsidRPr="00677521" w:rsidRDefault="00436A5B" w:rsidP="001915F4">
            <w:pPr>
              <w:pStyle w:val="TableParagraph"/>
              <w:rPr>
                <w:sz w:val="14"/>
                <w:szCs w:val="14"/>
              </w:rPr>
            </w:pPr>
          </w:p>
        </w:tc>
        <w:tc>
          <w:tcPr>
            <w:tcW w:w="309" w:type="dxa"/>
            <w:shd w:val="clear" w:color="auto" w:fill="D9D9D9"/>
          </w:tcPr>
          <w:p w14:paraId="6957EA39" w14:textId="77777777" w:rsidR="00436A5B" w:rsidRPr="00677521" w:rsidRDefault="00436A5B" w:rsidP="001915F4">
            <w:pPr>
              <w:pStyle w:val="TableParagraph"/>
              <w:rPr>
                <w:sz w:val="14"/>
                <w:szCs w:val="14"/>
              </w:rPr>
            </w:pPr>
          </w:p>
        </w:tc>
        <w:tc>
          <w:tcPr>
            <w:tcW w:w="258" w:type="dxa"/>
            <w:shd w:val="clear" w:color="auto" w:fill="D9D9D9"/>
          </w:tcPr>
          <w:p w14:paraId="6CC188A3" w14:textId="77777777" w:rsidR="00436A5B" w:rsidRPr="00677521" w:rsidRDefault="00436A5B" w:rsidP="001915F4">
            <w:pPr>
              <w:pStyle w:val="TableParagraph"/>
              <w:rPr>
                <w:sz w:val="14"/>
                <w:szCs w:val="14"/>
              </w:rPr>
            </w:pPr>
          </w:p>
        </w:tc>
        <w:tc>
          <w:tcPr>
            <w:tcW w:w="246" w:type="dxa"/>
            <w:shd w:val="clear" w:color="auto" w:fill="D9D9D9"/>
          </w:tcPr>
          <w:p w14:paraId="57A3BFB0" w14:textId="77777777" w:rsidR="00436A5B" w:rsidRPr="00677521" w:rsidRDefault="00436A5B" w:rsidP="001915F4">
            <w:pPr>
              <w:pStyle w:val="TableParagraph"/>
              <w:rPr>
                <w:sz w:val="14"/>
                <w:szCs w:val="14"/>
              </w:rPr>
            </w:pPr>
          </w:p>
        </w:tc>
        <w:tc>
          <w:tcPr>
            <w:tcW w:w="233" w:type="dxa"/>
            <w:shd w:val="clear" w:color="auto" w:fill="D9D9D9"/>
          </w:tcPr>
          <w:p w14:paraId="3FFDA11F" w14:textId="77777777" w:rsidR="00436A5B" w:rsidRPr="00677521" w:rsidRDefault="00436A5B" w:rsidP="001915F4">
            <w:pPr>
              <w:pStyle w:val="TableParagraph"/>
              <w:rPr>
                <w:b/>
                <w:sz w:val="14"/>
                <w:szCs w:val="14"/>
              </w:rPr>
            </w:pPr>
          </w:p>
          <w:p w14:paraId="001B0878"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28208DC8" w14:textId="77777777" w:rsidR="00436A5B" w:rsidRPr="00677521" w:rsidRDefault="00436A5B" w:rsidP="001915F4">
            <w:pPr>
              <w:pStyle w:val="TableParagraph"/>
              <w:rPr>
                <w:b/>
                <w:sz w:val="14"/>
                <w:szCs w:val="14"/>
              </w:rPr>
            </w:pPr>
          </w:p>
          <w:p w14:paraId="03EBEF41"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D9D9D9"/>
          </w:tcPr>
          <w:p w14:paraId="0D4637F4" w14:textId="77777777" w:rsidR="00436A5B" w:rsidRPr="00677521" w:rsidRDefault="00436A5B" w:rsidP="001915F4">
            <w:pPr>
              <w:pStyle w:val="TableParagraph"/>
              <w:rPr>
                <w:sz w:val="14"/>
                <w:szCs w:val="14"/>
              </w:rPr>
            </w:pPr>
          </w:p>
        </w:tc>
        <w:tc>
          <w:tcPr>
            <w:tcW w:w="259" w:type="dxa"/>
            <w:shd w:val="clear" w:color="auto" w:fill="D9D9D9"/>
          </w:tcPr>
          <w:p w14:paraId="59DD4CFA" w14:textId="77777777" w:rsidR="00436A5B" w:rsidRPr="00677521" w:rsidRDefault="00436A5B" w:rsidP="001915F4">
            <w:pPr>
              <w:pStyle w:val="TableParagraph"/>
              <w:rPr>
                <w:sz w:val="14"/>
                <w:szCs w:val="14"/>
              </w:rPr>
            </w:pPr>
          </w:p>
        </w:tc>
        <w:tc>
          <w:tcPr>
            <w:tcW w:w="246" w:type="dxa"/>
            <w:shd w:val="clear" w:color="auto" w:fill="D9D9D9"/>
          </w:tcPr>
          <w:p w14:paraId="19DEFBA6" w14:textId="77777777" w:rsidR="00436A5B" w:rsidRPr="00677521" w:rsidRDefault="00436A5B" w:rsidP="001915F4">
            <w:pPr>
              <w:pStyle w:val="TableParagraph"/>
              <w:rPr>
                <w:sz w:val="14"/>
                <w:szCs w:val="14"/>
              </w:rPr>
            </w:pPr>
          </w:p>
        </w:tc>
        <w:tc>
          <w:tcPr>
            <w:tcW w:w="246" w:type="dxa"/>
            <w:shd w:val="clear" w:color="auto" w:fill="D9D9D9"/>
          </w:tcPr>
          <w:p w14:paraId="1A68C734" w14:textId="77777777" w:rsidR="00436A5B" w:rsidRPr="00677521" w:rsidRDefault="00436A5B" w:rsidP="001915F4">
            <w:pPr>
              <w:pStyle w:val="TableParagraph"/>
              <w:rPr>
                <w:sz w:val="14"/>
                <w:szCs w:val="14"/>
              </w:rPr>
            </w:pPr>
          </w:p>
        </w:tc>
        <w:tc>
          <w:tcPr>
            <w:tcW w:w="259" w:type="dxa"/>
            <w:shd w:val="clear" w:color="auto" w:fill="D9D9D9"/>
          </w:tcPr>
          <w:p w14:paraId="40AEDCB3" w14:textId="77777777" w:rsidR="00436A5B" w:rsidRPr="00677521" w:rsidRDefault="00436A5B" w:rsidP="001915F4">
            <w:pPr>
              <w:pStyle w:val="TableParagraph"/>
              <w:rPr>
                <w:sz w:val="14"/>
                <w:szCs w:val="14"/>
              </w:rPr>
            </w:pPr>
          </w:p>
        </w:tc>
        <w:tc>
          <w:tcPr>
            <w:tcW w:w="246" w:type="dxa"/>
            <w:shd w:val="clear" w:color="auto" w:fill="D9D9D9"/>
          </w:tcPr>
          <w:p w14:paraId="0F558B75" w14:textId="77777777" w:rsidR="00436A5B" w:rsidRPr="00677521" w:rsidRDefault="00436A5B" w:rsidP="001915F4">
            <w:pPr>
              <w:pStyle w:val="TableParagraph"/>
              <w:rPr>
                <w:sz w:val="14"/>
                <w:szCs w:val="14"/>
              </w:rPr>
            </w:pPr>
          </w:p>
        </w:tc>
        <w:tc>
          <w:tcPr>
            <w:tcW w:w="246" w:type="dxa"/>
            <w:shd w:val="clear" w:color="auto" w:fill="D9D9D9"/>
          </w:tcPr>
          <w:p w14:paraId="5FD3C578" w14:textId="77777777" w:rsidR="00436A5B" w:rsidRPr="00677521" w:rsidRDefault="00436A5B" w:rsidP="001915F4">
            <w:pPr>
              <w:pStyle w:val="TableParagraph"/>
              <w:rPr>
                <w:sz w:val="14"/>
                <w:szCs w:val="14"/>
              </w:rPr>
            </w:pPr>
          </w:p>
        </w:tc>
        <w:tc>
          <w:tcPr>
            <w:tcW w:w="246" w:type="dxa"/>
            <w:shd w:val="clear" w:color="auto" w:fill="D9D9D9"/>
          </w:tcPr>
          <w:p w14:paraId="5A4B6EC0" w14:textId="77777777" w:rsidR="00436A5B" w:rsidRPr="00677521" w:rsidRDefault="00436A5B" w:rsidP="001915F4">
            <w:pPr>
              <w:pStyle w:val="TableParagraph"/>
              <w:rPr>
                <w:sz w:val="14"/>
                <w:szCs w:val="14"/>
              </w:rPr>
            </w:pPr>
          </w:p>
        </w:tc>
        <w:tc>
          <w:tcPr>
            <w:tcW w:w="246" w:type="dxa"/>
            <w:shd w:val="clear" w:color="auto" w:fill="D9D9D9"/>
          </w:tcPr>
          <w:p w14:paraId="1AE493A5" w14:textId="77777777" w:rsidR="00436A5B" w:rsidRPr="00677521" w:rsidRDefault="00436A5B" w:rsidP="001915F4">
            <w:pPr>
              <w:pStyle w:val="TableParagraph"/>
              <w:rPr>
                <w:sz w:val="14"/>
                <w:szCs w:val="14"/>
              </w:rPr>
            </w:pPr>
          </w:p>
        </w:tc>
        <w:tc>
          <w:tcPr>
            <w:tcW w:w="246" w:type="dxa"/>
            <w:shd w:val="clear" w:color="auto" w:fill="D9D9D9"/>
          </w:tcPr>
          <w:p w14:paraId="4E00D6E4" w14:textId="77777777" w:rsidR="00436A5B" w:rsidRPr="00677521" w:rsidRDefault="00436A5B" w:rsidP="001915F4">
            <w:pPr>
              <w:pStyle w:val="TableParagraph"/>
              <w:rPr>
                <w:sz w:val="14"/>
                <w:szCs w:val="14"/>
              </w:rPr>
            </w:pPr>
          </w:p>
        </w:tc>
        <w:tc>
          <w:tcPr>
            <w:tcW w:w="234" w:type="dxa"/>
            <w:shd w:val="clear" w:color="auto" w:fill="D9D9D9"/>
          </w:tcPr>
          <w:p w14:paraId="1140BA47" w14:textId="77777777" w:rsidR="00436A5B" w:rsidRPr="00677521" w:rsidRDefault="00436A5B" w:rsidP="001915F4">
            <w:pPr>
              <w:pStyle w:val="TableParagraph"/>
              <w:rPr>
                <w:sz w:val="14"/>
                <w:szCs w:val="14"/>
              </w:rPr>
            </w:pPr>
          </w:p>
        </w:tc>
        <w:tc>
          <w:tcPr>
            <w:tcW w:w="246" w:type="dxa"/>
            <w:shd w:val="clear" w:color="auto" w:fill="D9D9D9"/>
          </w:tcPr>
          <w:p w14:paraId="7B36FA46" w14:textId="77777777" w:rsidR="00436A5B" w:rsidRPr="00677521" w:rsidRDefault="00436A5B" w:rsidP="001915F4">
            <w:pPr>
              <w:pStyle w:val="TableParagraph"/>
              <w:rPr>
                <w:sz w:val="14"/>
                <w:szCs w:val="14"/>
              </w:rPr>
            </w:pPr>
          </w:p>
        </w:tc>
        <w:tc>
          <w:tcPr>
            <w:tcW w:w="246" w:type="dxa"/>
            <w:shd w:val="clear" w:color="auto" w:fill="D9D9D9"/>
          </w:tcPr>
          <w:p w14:paraId="072C5063" w14:textId="77777777" w:rsidR="00436A5B" w:rsidRPr="00677521" w:rsidRDefault="00436A5B" w:rsidP="001915F4">
            <w:pPr>
              <w:pStyle w:val="TableParagraph"/>
              <w:rPr>
                <w:sz w:val="14"/>
                <w:szCs w:val="14"/>
              </w:rPr>
            </w:pPr>
          </w:p>
        </w:tc>
        <w:tc>
          <w:tcPr>
            <w:tcW w:w="259" w:type="dxa"/>
            <w:shd w:val="clear" w:color="auto" w:fill="D9D9D9"/>
          </w:tcPr>
          <w:p w14:paraId="4A148A4E" w14:textId="77777777" w:rsidR="00436A5B" w:rsidRPr="00677521" w:rsidRDefault="00436A5B" w:rsidP="001915F4">
            <w:pPr>
              <w:pStyle w:val="TableParagraph"/>
              <w:rPr>
                <w:sz w:val="14"/>
                <w:szCs w:val="14"/>
              </w:rPr>
            </w:pPr>
          </w:p>
        </w:tc>
        <w:tc>
          <w:tcPr>
            <w:tcW w:w="234" w:type="dxa"/>
            <w:shd w:val="clear" w:color="auto" w:fill="D9D9D9"/>
          </w:tcPr>
          <w:p w14:paraId="110AAFDA" w14:textId="77777777" w:rsidR="00436A5B" w:rsidRPr="00677521" w:rsidRDefault="00436A5B" w:rsidP="001915F4">
            <w:pPr>
              <w:pStyle w:val="TableParagraph"/>
              <w:rPr>
                <w:sz w:val="14"/>
                <w:szCs w:val="14"/>
              </w:rPr>
            </w:pPr>
          </w:p>
        </w:tc>
        <w:tc>
          <w:tcPr>
            <w:tcW w:w="207" w:type="dxa"/>
            <w:shd w:val="clear" w:color="auto" w:fill="D9D9D9"/>
          </w:tcPr>
          <w:p w14:paraId="6208E5AE" w14:textId="77777777" w:rsidR="00436A5B" w:rsidRPr="00677521" w:rsidRDefault="00436A5B" w:rsidP="001915F4">
            <w:pPr>
              <w:pStyle w:val="TableParagraph"/>
              <w:rPr>
                <w:sz w:val="14"/>
                <w:szCs w:val="14"/>
              </w:rPr>
            </w:pPr>
          </w:p>
        </w:tc>
        <w:tc>
          <w:tcPr>
            <w:tcW w:w="233" w:type="dxa"/>
            <w:shd w:val="clear" w:color="auto" w:fill="D9D9D9"/>
          </w:tcPr>
          <w:p w14:paraId="0A6039DA" w14:textId="77777777" w:rsidR="00436A5B" w:rsidRPr="00677521" w:rsidRDefault="00436A5B" w:rsidP="001915F4">
            <w:pPr>
              <w:pStyle w:val="TableParagraph"/>
              <w:rPr>
                <w:sz w:val="14"/>
                <w:szCs w:val="14"/>
              </w:rPr>
            </w:pPr>
          </w:p>
        </w:tc>
        <w:tc>
          <w:tcPr>
            <w:tcW w:w="233" w:type="dxa"/>
            <w:shd w:val="clear" w:color="auto" w:fill="D9D9D9"/>
          </w:tcPr>
          <w:p w14:paraId="28981A6B" w14:textId="77777777" w:rsidR="00436A5B" w:rsidRPr="00677521" w:rsidRDefault="00436A5B" w:rsidP="001915F4">
            <w:pPr>
              <w:pStyle w:val="TableParagraph"/>
              <w:rPr>
                <w:sz w:val="14"/>
                <w:szCs w:val="14"/>
              </w:rPr>
            </w:pPr>
          </w:p>
        </w:tc>
        <w:tc>
          <w:tcPr>
            <w:tcW w:w="208" w:type="dxa"/>
            <w:shd w:val="clear" w:color="auto" w:fill="D9D9D9"/>
          </w:tcPr>
          <w:p w14:paraId="6E3A3384" w14:textId="77777777" w:rsidR="00436A5B" w:rsidRPr="00677521" w:rsidRDefault="00436A5B" w:rsidP="001915F4">
            <w:pPr>
              <w:pStyle w:val="TableParagraph"/>
              <w:rPr>
                <w:sz w:val="14"/>
                <w:szCs w:val="14"/>
              </w:rPr>
            </w:pPr>
          </w:p>
        </w:tc>
        <w:tc>
          <w:tcPr>
            <w:tcW w:w="222" w:type="dxa"/>
            <w:shd w:val="clear" w:color="auto" w:fill="D9D9D9"/>
          </w:tcPr>
          <w:p w14:paraId="49D73515" w14:textId="77777777" w:rsidR="00436A5B" w:rsidRPr="00677521" w:rsidRDefault="00436A5B" w:rsidP="001915F4">
            <w:pPr>
              <w:pStyle w:val="TableParagraph"/>
              <w:rPr>
                <w:sz w:val="14"/>
                <w:szCs w:val="14"/>
              </w:rPr>
            </w:pPr>
          </w:p>
        </w:tc>
        <w:tc>
          <w:tcPr>
            <w:tcW w:w="209" w:type="dxa"/>
            <w:shd w:val="clear" w:color="auto" w:fill="D9D9D9"/>
          </w:tcPr>
          <w:p w14:paraId="601C3048" w14:textId="77777777" w:rsidR="00436A5B" w:rsidRPr="00677521" w:rsidRDefault="00436A5B" w:rsidP="001915F4">
            <w:pPr>
              <w:pStyle w:val="TableParagraph"/>
              <w:rPr>
                <w:sz w:val="14"/>
                <w:szCs w:val="14"/>
              </w:rPr>
            </w:pPr>
          </w:p>
        </w:tc>
        <w:tc>
          <w:tcPr>
            <w:tcW w:w="221" w:type="dxa"/>
            <w:shd w:val="clear" w:color="auto" w:fill="D9D9D9"/>
          </w:tcPr>
          <w:p w14:paraId="34752933" w14:textId="77777777" w:rsidR="00436A5B" w:rsidRPr="00677521" w:rsidRDefault="00436A5B" w:rsidP="001915F4">
            <w:pPr>
              <w:pStyle w:val="TableParagraph"/>
              <w:rPr>
                <w:sz w:val="14"/>
                <w:szCs w:val="14"/>
              </w:rPr>
            </w:pPr>
          </w:p>
        </w:tc>
        <w:tc>
          <w:tcPr>
            <w:tcW w:w="234" w:type="dxa"/>
            <w:shd w:val="clear" w:color="auto" w:fill="D9D9D9"/>
          </w:tcPr>
          <w:p w14:paraId="0DBA6AB6" w14:textId="77777777" w:rsidR="00436A5B" w:rsidRPr="00677521" w:rsidRDefault="00436A5B" w:rsidP="001915F4">
            <w:pPr>
              <w:pStyle w:val="TableParagraph"/>
              <w:rPr>
                <w:sz w:val="14"/>
                <w:szCs w:val="14"/>
              </w:rPr>
            </w:pPr>
          </w:p>
        </w:tc>
        <w:tc>
          <w:tcPr>
            <w:tcW w:w="221" w:type="dxa"/>
            <w:shd w:val="clear" w:color="auto" w:fill="D9D9D9"/>
          </w:tcPr>
          <w:p w14:paraId="439C9225" w14:textId="77777777" w:rsidR="00436A5B" w:rsidRPr="00677521" w:rsidRDefault="00436A5B" w:rsidP="001915F4">
            <w:pPr>
              <w:pStyle w:val="TableParagraph"/>
              <w:rPr>
                <w:sz w:val="14"/>
                <w:szCs w:val="14"/>
              </w:rPr>
            </w:pPr>
          </w:p>
        </w:tc>
        <w:tc>
          <w:tcPr>
            <w:tcW w:w="610" w:type="dxa"/>
            <w:tcBorders>
              <w:right w:val="single" w:sz="12" w:space="0" w:color="0000D0"/>
            </w:tcBorders>
            <w:shd w:val="clear" w:color="auto" w:fill="D9D9D9"/>
          </w:tcPr>
          <w:p w14:paraId="689F80F6" w14:textId="77777777" w:rsidR="00436A5B" w:rsidRPr="00677521" w:rsidRDefault="00436A5B" w:rsidP="001915F4">
            <w:pPr>
              <w:pStyle w:val="TableParagraph"/>
              <w:rPr>
                <w:sz w:val="16"/>
                <w:szCs w:val="16"/>
              </w:rPr>
            </w:pPr>
          </w:p>
        </w:tc>
      </w:tr>
      <w:tr w:rsidR="007B5E20" w:rsidRPr="00677521" w14:paraId="57274C69" w14:textId="77777777" w:rsidTr="009D1023">
        <w:trPr>
          <w:trHeight w:val="349"/>
        </w:trPr>
        <w:tc>
          <w:tcPr>
            <w:tcW w:w="515" w:type="dxa"/>
          </w:tcPr>
          <w:p w14:paraId="47CCB29A" w14:textId="77777777" w:rsidR="00436A5B" w:rsidRPr="00677521" w:rsidRDefault="00436A5B" w:rsidP="001915F4">
            <w:pPr>
              <w:pStyle w:val="TableParagraph"/>
              <w:rPr>
                <w:b/>
                <w:sz w:val="11"/>
              </w:rPr>
            </w:pPr>
          </w:p>
          <w:p w14:paraId="12EC97DD" w14:textId="77777777" w:rsidR="00436A5B" w:rsidRPr="00677521" w:rsidRDefault="00A4646F" w:rsidP="001915F4">
            <w:pPr>
              <w:pStyle w:val="TableParagraph"/>
              <w:ind w:left="13"/>
              <w:jc w:val="center"/>
              <w:rPr>
                <w:sz w:val="10"/>
              </w:rPr>
            </w:pPr>
            <w:r w:rsidRPr="00677521">
              <w:rPr>
                <w:sz w:val="10"/>
              </w:rPr>
              <w:t>МДК.01.01</w:t>
            </w:r>
          </w:p>
        </w:tc>
        <w:tc>
          <w:tcPr>
            <w:tcW w:w="2734" w:type="dxa"/>
          </w:tcPr>
          <w:p w14:paraId="198AAB91" w14:textId="77777777" w:rsidR="00436A5B" w:rsidRPr="00677521" w:rsidRDefault="00A4646F" w:rsidP="001915F4">
            <w:pPr>
              <w:pStyle w:val="TableParagraph"/>
              <w:ind w:left="34"/>
              <w:rPr>
                <w:sz w:val="16"/>
                <w:szCs w:val="16"/>
              </w:rPr>
            </w:pPr>
            <w:r w:rsidRPr="00677521">
              <w:rPr>
                <w:sz w:val="16"/>
                <w:szCs w:val="16"/>
              </w:rPr>
              <w:t>Организация приготовления, подготовки к</w:t>
            </w:r>
          </w:p>
          <w:p w14:paraId="77E48894" w14:textId="77777777" w:rsidR="00436A5B" w:rsidRPr="00677521" w:rsidRDefault="00A4646F" w:rsidP="001915F4">
            <w:pPr>
              <w:pStyle w:val="TableParagraph"/>
              <w:ind w:left="34"/>
              <w:rPr>
                <w:sz w:val="16"/>
                <w:szCs w:val="16"/>
              </w:rPr>
            </w:pPr>
            <w:r w:rsidRPr="00677521">
              <w:rPr>
                <w:sz w:val="16"/>
                <w:szCs w:val="16"/>
              </w:rPr>
              <w:t>реализации кулинарных полуфабрикатов</w:t>
            </w:r>
          </w:p>
        </w:tc>
        <w:tc>
          <w:tcPr>
            <w:tcW w:w="245" w:type="dxa"/>
            <w:shd w:val="clear" w:color="auto" w:fill="D9D9D9"/>
          </w:tcPr>
          <w:p w14:paraId="15588ABB" w14:textId="77777777" w:rsidR="00436A5B" w:rsidRPr="00677521" w:rsidRDefault="00436A5B" w:rsidP="001915F4">
            <w:pPr>
              <w:pStyle w:val="TableParagraph"/>
              <w:rPr>
                <w:b/>
                <w:sz w:val="14"/>
                <w:szCs w:val="14"/>
              </w:rPr>
            </w:pPr>
          </w:p>
          <w:p w14:paraId="00CEF03E" w14:textId="77777777" w:rsidR="00436A5B" w:rsidRPr="00677521" w:rsidRDefault="00A4646F" w:rsidP="001915F4">
            <w:pPr>
              <w:pStyle w:val="TableParagraph"/>
              <w:ind w:left="103"/>
              <w:rPr>
                <w:sz w:val="14"/>
                <w:szCs w:val="14"/>
              </w:rPr>
            </w:pPr>
            <w:r w:rsidRPr="00677521">
              <w:rPr>
                <w:sz w:val="14"/>
                <w:szCs w:val="14"/>
              </w:rPr>
              <w:t>4</w:t>
            </w:r>
          </w:p>
        </w:tc>
        <w:tc>
          <w:tcPr>
            <w:tcW w:w="284" w:type="dxa"/>
            <w:shd w:val="clear" w:color="auto" w:fill="D9D9D9"/>
          </w:tcPr>
          <w:p w14:paraId="1DE338DE" w14:textId="77777777" w:rsidR="00436A5B" w:rsidRPr="00677521" w:rsidRDefault="00436A5B" w:rsidP="001915F4">
            <w:pPr>
              <w:pStyle w:val="TableParagraph"/>
              <w:rPr>
                <w:b/>
                <w:sz w:val="14"/>
                <w:szCs w:val="14"/>
              </w:rPr>
            </w:pPr>
          </w:p>
          <w:p w14:paraId="310954EC" w14:textId="77777777" w:rsidR="00436A5B" w:rsidRPr="00677521" w:rsidRDefault="00A4646F" w:rsidP="001915F4">
            <w:pPr>
              <w:pStyle w:val="TableParagraph"/>
              <w:ind w:left="131"/>
              <w:rPr>
                <w:sz w:val="14"/>
                <w:szCs w:val="14"/>
              </w:rPr>
            </w:pPr>
            <w:r w:rsidRPr="00677521">
              <w:rPr>
                <w:sz w:val="14"/>
                <w:szCs w:val="14"/>
              </w:rPr>
              <w:t>2</w:t>
            </w:r>
          </w:p>
        </w:tc>
        <w:tc>
          <w:tcPr>
            <w:tcW w:w="233" w:type="dxa"/>
            <w:shd w:val="clear" w:color="auto" w:fill="D9D9D9"/>
          </w:tcPr>
          <w:p w14:paraId="4E0BB085" w14:textId="77777777" w:rsidR="00436A5B" w:rsidRPr="00677521" w:rsidRDefault="00436A5B" w:rsidP="001915F4">
            <w:pPr>
              <w:pStyle w:val="TableParagraph"/>
              <w:rPr>
                <w:b/>
                <w:sz w:val="14"/>
                <w:szCs w:val="14"/>
              </w:rPr>
            </w:pPr>
          </w:p>
          <w:p w14:paraId="317FCB27" w14:textId="77777777" w:rsidR="00436A5B" w:rsidRPr="00677521" w:rsidRDefault="00A4646F" w:rsidP="001915F4">
            <w:pPr>
              <w:pStyle w:val="TableParagraph"/>
              <w:ind w:left="25"/>
              <w:jc w:val="center"/>
              <w:rPr>
                <w:sz w:val="14"/>
                <w:szCs w:val="14"/>
              </w:rPr>
            </w:pPr>
            <w:r w:rsidRPr="00677521">
              <w:rPr>
                <w:sz w:val="14"/>
                <w:szCs w:val="14"/>
              </w:rPr>
              <w:t>4</w:t>
            </w:r>
          </w:p>
        </w:tc>
        <w:tc>
          <w:tcPr>
            <w:tcW w:w="233" w:type="dxa"/>
            <w:shd w:val="clear" w:color="auto" w:fill="D9D9D9"/>
          </w:tcPr>
          <w:p w14:paraId="0EA15776" w14:textId="77777777" w:rsidR="00436A5B" w:rsidRPr="00677521" w:rsidRDefault="00436A5B" w:rsidP="001915F4">
            <w:pPr>
              <w:pStyle w:val="TableParagraph"/>
              <w:rPr>
                <w:b/>
                <w:sz w:val="14"/>
                <w:szCs w:val="14"/>
              </w:rPr>
            </w:pPr>
          </w:p>
          <w:p w14:paraId="5EA4F77F" w14:textId="77777777" w:rsidR="00436A5B" w:rsidRPr="00677521" w:rsidRDefault="00A4646F" w:rsidP="001915F4">
            <w:pPr>
              <w:pStyle w:val="TableParagraph"/>
              <w:ind w:left="26"/>
              <w:jc w:val="center"/>
              <w:rPr>
                <w:sz w:val="14"/>
                <w:szCs w:val="14"/>
              </w:rPr>
            </w:pPr>
            <w:r w:rsidRPr="00677521">
              <w:rPr>
                <w:sz w:val="14"/>
                <w:szCs w:val="14"/>
              </w:rPr>
              <w:t>2</w:t>
            </w:r>
          </w:p>
        </w:tc>
        <w:tc>
          <w:tcPr>
            <w:tcW w:w="233" w:type="dxa"/>
            <w:shd w:val="clear" w:color="auto" w:fill="D9D9D9"/>
          </w:tcPr>
          <w:p w14:paraId="79B7B4BA" w14:textId="77777777" w:rsidR="00436A5B" w:rsidRPr="00677521" w:rsidRDefault="00436A5B" w:rsidP="001915F4">
            <w:pPr>
              <w:pStyle w:val="TableParagraph"/>
              <w:rPr>
                <w:b/>
                <w:sz w:val="14"/>
                <w:szCs w:val="14"/>
              </w:rPr>
            </w:pPr>
          </w:p>
          <w:p w14:paraId="179D2B80" w14:textId="77777777" w:rsidR="00436A5B" w:rsidRPr="00677521" w:rsidRDefault="00A4646F" w:rsidP="001915F4">
            <w:pPr>
              <w:pStyle w:val="TableParagraph"/>
              <w:ind w:left="25"/>
              <w:jc w:val="center"/>
              <w:rPr>
                <w:sz w:val="14"/>
                <w:szCs w:val="14"/>
              </w:rPr>
            </w:pPr>
            <w:r w:rsidRPr="00677521">
              <w:rPr>
                <w:sz w:val="14"/>
                <w:szCs w:val="14"/>
              </w:rPr>
              <w:t>4</w:t>
            </w:r>
          </w:p>
        </w:tc>
        <w:tc>
          <w:tcPr>
            <w:tcW w:w="258" w:type="dxa"/>
            <w:shd w:val="clear" w:color="auto" w:fill="D9D9D9"/>
          </w:tcPr>
          <w:p w14:paraId="039A7E95" w14:textId="77777777" w:rsidR="00436A5B" w:rsidRPr="00677521" w:rsidRDefault="00436A5B" w:rsidP="001915F4">
            <w:pPr>
              <w:pStyle w:val="TableParagraph"/>
              <w:rPr>
                <w:b/>
                <w:sz w:val="14"/>
                <w:szCs w:val="14"/>
              </w:rPr>
            </w:pPr>
          </w:p>
          <w:p w14:paraId="58F6CCA1" w14:textId="77777777" w:rsidR="00436A5B" w:rsidRPr="00677521" w:rsidRDefault="00A4646F" w:rsidP="001915F4">
            <w:pPr>
              <w:pStyle w:val="TableParagraph"/>
              <w:ind w:left="117"/>
              <w:rPr>
                <w:sz w:val="14"/>
                <w:szCs w:val="14"/>
              </w:rPr>
            </w:pPr>
            <w:r w:rsidRPr="00677521">
              <w:rPr>
                <w:sz w:val="14"/>
                <w:szCs w:val="14"/>
              </w:rPr>
              <w:t>2</w:t>
            </w:r>
          </w:p>
        </w:tc>
        <w:tc>
          <w:tcPr>
            <w:tcW w:w="233" w:type="dxa"/>
            <w:shd w:val="clear" w:color="auto" w:fill="D9D9D9"/>
          </w:tcPr>
          <w:p w14:paraId="0F1526AA" w14:textId="77777777" w:rsidR="00436A5B" w:rsidRPr="00677521" w:rsidRDefault="00436A5B" w:rsidP="001915F4">
            <w:pPr>
              <w:pStyle w:val="TableParagraph"/>
              <w:rPr>
                <w:b/>
                <w:sz w:val="14"/>
                <w:szCs w:val="14"/>
              </w:rPr>
            </w:pPr>
          </w:p>
          <w:p w14:paraId="397909FF" w14:textId="77777777" w:rsidR="00436A5B" w:rsidRPr="00677521" w:rsidRDefault="00A4646F" w:rsidP="001915F4">
            <w:pPr>
              <w:pStyle w:val="TableParagraph"/>
              <w:ind w:right="74"/>
              <w:jc w:val="right"/>
              <w:rPr>
                <w:sz w:val="14"/>
                <w:szCs w:val="14"/>
              </w:rPr>
            </w:pPr>
            <w:r w:rsidRPr="00677521">
              <w:rPr>
                <w:sz w:val="14"/>
                <w:szCs w:val="14"/>
              </w:rPr>
              <w:t>4</w:t>
            </w:r>
          </w:p>
        </w:tc>
        <w:tc>
          <w:tcPr>
            <w:tcW w:w="245" w:type="dxa"/>
            <w:shd w:val="clear" w:color="auto" w:fill="D9D9D9"/>
          </w:tcPr>
          <w:p w14:paraId="738144FD" w14:textId="77777777" w:rsidR="00436A5B" w:rsidRPr="00677521" w:rsidRDefault="00436A5B" w:rsidP="001915F4">
            <w:pPr>
              <w:pStyle w:val="TableParagraph"/>
              <w:rPr>
                <w:b/>
                <w:sz w:val="14"/>
                <w:szCs w:val="14"/>
              </w:rPr>
            </w:pPr>
          </w:p>
          <w:p w14:paraId="41409772" w14:textId="77777777" w:rsidR="00436A5B" w:rsidRPr="00677521" w:rsidRDefault="00A4646F" w:rsidP="001915F4">
            <w:pPr>
              <w:pStyle w:val="TableParagraph"/>
              <w:ind w:left="13"/>
              <w:jc w:val="center"/>
              <w:rPr>
                <w:sz w:val="14"/>
                <w:szCs w:val="14"/>
              </w:rPr>
            </w:pPr>
            <w:r w:rsidRPr="00677521">
              <w:rPr>
                <w:sz w:val="14"/>
                <w:szCs w:val="14"/>
              </w:rPr>
              <w:t>2</w:t>
            </w:r>
          </w:p>
        </w:tc>
        <w:tc>
          <w:tcPr>
            <w:tcW w:w="246" w:type="dxa"/>
            <w:shd w:val="clear" w:color="auto" w:fill="D9D9D9"/>
          </w:tcPr>
          <w:p w14:paraId="65FEBBDD" w14:textId="77777777" w:rsidR="00436A5B" w:rsidRPr="00677521" w:rsidRDefault="00436A5B" w:rsidP="001915F4">
            <w:pPr>
              <w:pStyle w:val="TableParagraph"/>
              <w:rPr>
                <w:b/>
                <w:sz w:val="14"/>
                <w:szCs w:val="14"/>
              </w:rPr>
            </w:pPr>
          </w:p>
          <w:p w14:paraId="787A0A1D" w14:textId="77777777" w:rsidR="00436A5B" w:rsidRPr="00677521" w:rsidRDefault="00A4646F" w:rsidP="001915F4">
            <w:pPr>
              <w:pStyle w:val="TableParagraph"/>
              <w:ind w:left="12"/>
              <w:jc w:val="center"/>
              <w:rPr>
                <w:sz w:val="14"/>
                <w:szCs w:val="14"/>
              </w:rPr>
            </w:pPr>
            <w:r w:rsidRPr="00677521">
              <w:rPr>
                <w:sz w:val="14"/>
                <w:szCs w:val="14"/>
              </w:rPr>
              <w:t>2</w:t>
            </w:r>
          </w:p>
        </w:tc>
        <w:tc>
          <w:tcPr>
            <w:tcW w:w="245" w:type="dxa"/>
            <w:shd w:val="clear" w:color="auto" w:fill="D9D9D9"/>
          </w:tcPr>
          <w:p w14:paraId="7CE2EBE6" w14:textId="77777777" w:rsidR="00436A5B" w:rsidRPr="00677521" w:rsidRDefault="00436A5B" w:rsidP="001915F4">
            <w:pPr>
              <w:pStyle w:val="TableParagraph"/>
              <w:rPr>
                <w:b/>
                <w:sz w:val="14"/>
                <w:szCs w:val="14"/>
              </w:rPr>
            </w:pPr>
          </w:p>
          <w:p w14:paraId="2880D004" w14:textId="77777777" w:rsidR="00436A5B" w:rsidRPr="00677521" w:rsidRDefault="00A4646F" w:rsidP="001915F4">
            <w:pPr>
              <w:pStyle w:val="TableParagraph"/>
              <w:ind w:left="103"/>
              <w:rPr>
                <w:sz w:val="14"/>
                <w:szCs w:val="14"/>
              </w:rPr>
            </w:pPr>
            <w:r w:rsidRPr="00677521">
              <w:rPr>
                <w:sz w:val="14"/>
                <w:szCs w:val="14"/>
              </w:rPr>
              <w:t>2</w:t>
            </w:r>
          </w:p>
        </w:tc>
        <w:tc>
          <w:tcPr>
            <w:tcW w:w="258" w:type="dxa"/>
            <w:shd w:val="clear" w:color="auto" w:fill="D9D9D9"/>
          </w:tcPr>
          <w:p w14:paraId="70B8EDDC" w14:textId="77777777" w:rsidR="00436A5B" w:rsidRPr="00677521" w:rsidRDefault="00436A5B" w:rsidP="001915F4">
            <w:pPr>
              <w:pStyle w:val="TableParagraph"/>
              <w:rPr>
                <w:b/>
                <w:sz w:val="14"/>
                <w:szCs w:val="14"/>
              </w:rPr>
            </w:pPr>
          </w:p>
          <w:p w14:paraId="018A0AE9" w14:textId="77777777" w:rsidR="00436A5B" w:rsidRPr="00677521" w:rsidRDefault="00A4646F" w:rsidP="001915F4">
            <w:pPr>
              <w:pStyle w:val="TableParagraph"/>
              <w:ind w:left="25"/>
              <w:jc w:val="center"/>
              <w:rPr>
                <w:sz w:val="14"/>
                <w:szCs w:val="14"/>
              </w:rPr>
            </w:pPr>
            <w:r w:rsidRPr="00677521">
              <w:rPr>
                <w:sz w:val="14"/>
                <w:szCs w:val="14"/>
              </w:rPr>
              <w:t>2</w:t>
            </w:r>
          </w:p>
        </w:tc>
        <w:tc>
          <w:tcPr>
            <w:tcW w:w="270" w:type="dxa"/>
            <w:shd w:val="clear" w:color="auto" w:fill="D9D9D9"/>
          </w:tcPr>
          <w:p w14:paraId="27D13508" w14:textId="77777777" w:rsidR="00436A5B" w:rsidRPr="00677521" w:rsidRDefault="00436A5B" w:rsidP="001915F4">
            <w:pPr>
              <w:pStyle w:val="TableParagraph"/>
              <w:rPr>
                <w:b/>
                <w:sz w:val="14"/>
                <w:szCs w:val="14"/>
              </w:rPr>
            </w:pPr>
          </w:p>
          <w:p w14:paraId="1FEC4A14" w14:textId="77777777" w:rsidR="00436A5B" w:rsidRPr="00677521" w:rsidRDefault="00A4646F" w:rsidP="001915F4">
            <w:pPr>
              <w:pStyle w:val="TableParagraph"/>
              <w:ind w:left="116"/>
              <w:rPr>
                <w:sz w:val="14"/>
                <w:szCs w:val="14"/>
              </w:rPr>
            </w:pPr>
            <w:r w:rsidRPr="00677521">
              <w:rPr>
                <w:sz w:val="14"/>
                <w:szCs w:val="14"/>
              </w:rPr>
              <w:t>2</w:t>
            </w:r>
          </w:p>
        </w:tc>
        <w:tc>
          <w:tcPr>
            <w:tcW w:w="259" w:type="dxa"/>
          </w:tcPr>
          <w:p w14:paraId="46E29BE6" w14:textId="77777777" w:rsidR="00436A5B" w:rsidRPr="00677521" w:rsidRDefault="00436A5B" w:rsidP="001915F4">
            <w:pPr>
              <w:pStyle w:val="TableParagraph"/>
              <w:rPr>
                <w:sz w:val="14"/>
                <w:szCs w:val="14"/>
              </w:rPr>
            </w:pPr>
          </w:p>
        </w:tc>
        <w:tc>
          <w:tcPr>
            <w:tcW w:w="245" w:type="dxa"/>
          </w:tcPr>
          <w:p w14:paraId="7E839257" w14:textId="77777777" w:rsidR="00436A5B" w:rsidRPr="00677521" w:rsidRDefault="00436A5B" w:rsidP="001915F4">
            <w:pPr>
              <w:pStyle w:val="TableParagraph"/>
              <w:rPr>
                <w:sz w:val="14"/>
                <w:szCs w:val="14"/>
              </w:rPr>
            </w:pPr>
          </w:p>
        </w:tc>
        <w:tc>
          <w:tcPr>
            <w:tcW w:w="309" w:type="dxa"/>
          </w:tcPr>
          <w:p w14:paraId="18921C94" w14:textId="77777777" w:rsidR="00436A5B" w:rsidRPr="00677521" w:rsidRDefault="00436A5B" w:rsidP="001915F4">
            <w:pPr>
              <w:pStyle w:val="TableParagraph"/>
              <w:rPr>
                <w:sz w:val="14"/>
                <w:szCs w:val="14"/>
              </w:rPr>
            </w:pPr>
          </w:p>
        </w:tc>
        <w:tc>
          <w:tcPr>
            <w:tcW w:w="258" w:type="dxa"/>
          </w:tcPr>
          <w:p w14:paraId="385F0EBE" w14:textId="77777777" w:rsidR="00436A5B" w:rsidRPr="00677521" w:rsidRDefault="00436A5B" w:rsidP="001915F4">
            <w:pPr>
              <w:pStyle w:val="TableParagraph"/>
              <w:rPr>
                <w:sz w:val="14"/>
                <w:szCs w:val="14"/>
              </w:rPr>
            </w:pPr>
          </w:p>
        </w:tc>
        <w:tc>
          <w:tcPr>
            <w:tcW w:w="246" w:type="dxa"/>
          </w:tcPr>
          <w:p w14:paraId="31C5529C" w14:textId="77777777" w:rsidR="00436A5B" w:rsidRPr="00677521" w:rsidRDefault="00436A5B" w:rsidP="001915F4">
            <w:pPr>
              <w:pStyle w:val="TableParagraph"/>
              <w:rPr>
                <w:sz w:val="14"/>
                <w:szCs w:val="14"/>
              </w:rPr>
            </w:pPr>
          </w:p>
        </w:tc>
        <w:tc>
          <w:tcPr>
            <w:tcW w:w="233" w:type="dxa"/>
            <w:shd w:val="clear" w:color="auto" w:fill="D9D9D9"/>
          </w:tcPr>
          <w:p w14:paraId="79FEFE5D" w14:textId="77777777" w:rsidR="00436A5B" w:rsidRPr="00677521" w:rsidRDefault="00436A5B" w:rsidP="001915F4">
            <w:pPr>
              <w:pStyle w:val="TableParagraph"/>
              <w:rPr>
                <w:b/>
                <w:sz w:val="14"/>
                <w:szCs w:val="14"/>
              </w:rPr>
            </w:pPr>
          </w:p>
          <w:p w14:paraId="467131DE"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7F92E3B1" w14:textId="77777777" w:rsidR="00436A5B" w:rsidRPr="00677521" w:rsidRDefault="00436A5B" w:rsidP="001915F4">
            <w:pPr>
              <w:pStyle w:val="TableParagraph"/>
              <w:rPr>
                <w:b/>
                <w:sz w:val="14"/>
                <w:szCs w:val="14"/>
              </w:rPr>
            </w:pPr>
          </w:p>
          <w:p w14:paraId="4135F988"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4EB2B68A" w14:textId="77777777" w:rsidR="00436A5B" w:rsidRPr="00677521" w:rsidRDefault="00436A5B" w:rsidP="001915F4">
            <w:pPr>
              <w:pStyle w:val="TableParagraph"/>
              <w:rPr>
                <w:sz w:val="14"/>
                <w:szCs w:val="14"/>
              </w:rPr>
            </w:pPr>
          </w:p>
        </w:tc>
        <w:tc>
          <w:tcPr>
            <w:tcW w:w="259" w:type="dxa"/>
          </w:tcPr>
          <w:p w14:paraId="3911A7B2" w14:textId="77777777" w:rsidR="00436A5B" w:rsidRPr="00677521" w:rsidRDefault="00436A5B" w:rsidP="001915F4">
            <w:pPr>
              <w:pStyle w:val="TableParagraph"/>
              <w:rPr>
                <w:sz w:val="14"/>
                <w:szCs w:val="14"/>
              </w:rPr>
            </w:pPr>
          </w:p>
        </w:tc>
        <w:tc>
          <w:tcPr>
            <w:tcW w:w="246" w:type="dxa"/>
          </w:tcPr>
          <w:p w14:paraId="755B3027" w14:textId="77777777" w:rsidR="00436A5B" w:rsidRPr="00677521" w:rsidRDefault="00436A5B" w:rsidP="001915F4">
            <w:pPr>
              <w:pStyle w:val="TableParagraph"/>
              <w:rPr>
                <w:sz w:val="14"/>
                <w:szCs w:val="14"/>
              </w:rPr>
            </w:pPr>
          </w:p>
        </w:tc>
        <w:tc>
          <w:tcPr>
            <w:tcW w:w="246" w:type="dxa"/>
          </w:tcPr>
          <w:p w14:paraId="465335DD" w14:textId="77777777" w:rsidR="00436A5B" w:rsidRPr="00677521" w:rsidRDefault="00436A5B" w:rsidP="001915F4">
            <w:pPr>
              <w:pStyle w:val="TableParagraph"/>
              <w:rPr>
                <w:sz w:val="14"/>
                <w:szCs w:val="14"/>
              </w:rPr>
            </w:pPr>
          </w:p>
        </w:tc>
        <w:tc>
          <w:tcPr>
            <w:tcW w:w="259" w:type="dxa"/>
          </w:tcPr>
          <w:p w14:paraId="01463622" w14:textId="77777777" w:rsidR="00436A5B" w:rsidRPr="00677521" w:rsidRDefault="00436A5B" w:rsidP="001915F4">
            <w:pPr>
              <w:pStyle w:val="TableParagraph"/>
              <w:rPr>
                <w:sz w:val="14"/>
                <w:szCs w:val="14"/>
              </w:rPr>
            </w:pPr>
          </w:p>
        </w:tc>
        <w:tc>
          <w:tcPr>
            <w:tcW w:w="246" w:type="dxa"/>
          </w:tcPr>
          <w:p w14:paraId="7D975777" w14:textId="77777777" w:rsidR="00436A5B" w:rsidRPr="00677521" w:rsidRDefault="00436A5B" w:rsidP="001915F4">
            <w:pPr>
              <w:pStyle w:val="TableParagraph"/>
              <w:rPr>
                <w:sz w:val="14"/>
                <w:szCs w:val="14"/>
              </w:rPr>
            </w:pPr>
          </w:p>
        </w:tc>
        <w:tc>
          <w:tcPr>
            <w:tcW w:w="246" w:type="dxa"/>
          </w:tcPr>
          <w:p w14:paraId="32037B60" w14:textId="77777777" w:rsidR="00436A5B" w:rsidRPr="00677521" w:rsidRDefault="00436A5B" w:rsidP="001915F4">
            <w:pPr>
              <w:pStyle w:val="TableParagraph"/>
              <w:rPr>
                <w:sz w:val="14"/>
                <w:szCs w:val="14"/>
              </w:rPr>
            </w:pPr>
          </w:p>
        </w:tc>
        <w:tc>
          <w:tcPr>
            <w:tcW w:w="246" w:type="dxa"/>
          </w:tcPr>
          <w:p w14:paraId="4AA0DCBA" w14:textId="77777777" w:rsidR="00436A5B" w:rsidRPr="00677521" w:rsidRDefault="00436A5B" w:rsidP="001915F4">
            <w:pPr>
              <w:pStyle w:val="TableParagraph"/>
              <w:rPr>
                <w:sz w:val="14"/>
                <w:szCs w:val="14"/>
              </w:rPr>
            </w:pPr>
          </w:p>
        </w:tc>
        <w:tc>
          <w:tcPr>
            <w:tcW w:w="246" w:type="dxa"/>
          </w:tcPr>
          <w:p w14:paraId="1840B705" w14:textId="77777777" w:rsidR="00436A5B" w:rsidRPr="00677521" w:rsidRDefault="00436A5B" w:rsidP="001915F4">
            <w:pPr>
              <w:pStyle w:val="TableParagraph"/>
              <w:rPr>
                <w:sz w:val="14"/>
                <w:szCs w:val="14"/>
              </w:rPr>
            </w:pPr>
          </w:p>
        </w:tc>
        <w:tc>
          <w:tcPr>
            <w:tcW w:w="246" w:type="dxa"/>
          </w:tcPr>
          <w:p w14:paraId="05BA006E" w14:textId="77777777" w:rsidR="00436A5B" w:rsidRPr="00677521" w:rsidRDefault="00436A5B" w:rsidP="001915F4">
            <w:pPr>
              <w:pStyle w:val="TableParagraph"/>
              <w:rPr>
                <w:sz w:val="14"/>
                <w:szCs w:val="14"/>
              </w:rPr>
            </w:pPr>
          </w:p>
        </w:tc>
        <w:tc>
          <w:tcPr>
            <w:tcW w:w="234" w:type="dxa"/>
          </w:tcPr>
          <w:p w14:paraId="4BAF259F" w14:textId="77777777" w:rsidR="00436A5B" w:rsidRPr="00677521" w:rsidRDefault="00436A5B" w:rsidP="001915F4">
            <w:pPr>
              <w:pStyle w:val="TableParagraph"/>
              <w:rPr>
                <w:sz w:val="14"/>
                <w:szCs w:val="14"/>
              </w:rPr>
            </w:pPr>
          </w:p>
        </w:tc>
        <w:tc>
          <w:tcPr>
            <w:tcW w:w="246" w:type="dxa"/>
          </w:tcPr>
          <w:p w14:paraId="19431E4E" w14:textId="77777777" w:rsidR="00436A5B" w:rsidRPr="00677521" w:rsidRDefault="00436A5B" w:rsidP="001915F4">
            <w:pPr>
              <w:pStyle w:val="TableParagraph"/>
              <w:rPr>
                <w:sz w:val="14"/>
                <w:szCs w:val="14"/>
              </w:rPr>
            </w:pPr>
          </w:p>
        </w:tc>
        <w:tc>
          <w:tcPr>
            <w:tcW w:w="246" w:type="dxa"/>
          </w:tcPr>
          <w:p w14:paraId="3EEE4C23" w14:textId="77777777" w:rsidR="00436A5B" w:rsidRPr="00677521" w:rsidRDefault="00436A5B" w:rsidP="001915F4">
            <w:pPr>
              <w:pStyle w:val="TableParagraph"/>
              <w:rPr>
                <w:sz w:val="14"/>
                <w:szCs w:val="14"/>
              </w:rPr>
            </w:pPr>
          </w:p>
        </w:tc>
        <w:tc>
          <w:tcPr>
            <w:tcW w:w="259" w:type="dxa"/>
          </w:tcPr>
          <w:p w14:paraId="56EB9E39" w14:textId="77777777" w:rsidR="00436A5B" w:rsidRPr="00677521" w:rsidRDefault="00436A5B" w:rsidP="001915F4">
            <w:pPr>
              <w:pStyle w:val="TableParagraph"/>
              <w:rPr>
                <w:sz w:val="14"/>
                <w:szCs w:val="14"/>
              </w:rPr>
            </w:pPr>
          </w:p>
        </w:tc>
        <w:tc>
          <w:tcPr>
            <w:tcW w:w="234" w:type="dxa"/>
          </w:tcPr>
          <w:p w14:paraId="2821E3CC" w14:textId="77777777" w:rsidR="00436A5B" w:rsidRPr="00677521" w:rsidRDefault="00436A5B" w:rsidP="001915F4">
            <w:pPr>
              <w:pStyle w:val="TableParagraph"/>
              <w:rPr>
                <w:sz w:val="14"/>
                <w:szCs w:val="14"/>
              </w:rPr>
            </w:pPr>
          </w:p>
        </w:tc>
        <w:tc>
          <w:tcPr>
            <w:tcW w:w="207" w:type="dxa"/>
          </w:tcPr>
          <w:p w14:paraId="372CE2F3" w14:textId="77777777" w:rsidR="00436A5B" w:rsidRPr="00677521" w:rsidRDefault="00436A5B" w:rsidP="001915F4">
            <w:pPr>
              <w:pStyle w:val="TableParagraph"/>
              <w:rPr>
                <w:sz w:val="14"/>
                <w:szCs w:val="14"/>
              </w:rPr>
            </w:pPr>
          </w:p>
        </w:tc>
        <w:tc>
          <w:tcPr>
            <w:tcW w:w="233" w:type="dxa"/>
          </w:tcPr>
          <w:p w14:paraId="500B55F3" w14:textId="77777777" w:rsidR="00436A5B" w:rsidRPr="00677521" w:rsidRDefault="00436A5B" w:rsidP="001915F4">
            <w:pPr>
              <w:pStyle w:val="TableParagraph"/>
              <w:rPr>
                <w:sz w:val="14"/>
                <w:szCs w:val="14"/>
              </w:rPr>
            </w:pPr>
          </w:p>
        </w:tc>
        <w:tc>
          <w:tcPr>
            <w:tcW w:w="233" w:type="dxa"/>
          </w:tcPr>
          <w:p w14:paraId="5DED24AA" w14:textId="77777777" w:rsidR="00436A5B" w:rsidRPr="00677521" w:rsidRDefault="00436A5B" w:rsidP="001915F4">
            <w:pPr>
              <w:pStyle w:val="TableParagraph"/>
              <w:rPr>
                <w:sz w:val="14"/>
                <w:szCs w:val="14"/>
              </w:rPr>
            </w:pPr>
          </w:p>
        </w:tc>
        <w:tc>
          <w:tcPr>
            <w:tcW w:w="208" w:type="dxa"/>
          </w:tcPr>
          <w:p w14:paraId="6DA48258" w14:textId="77777777" w:rsidR="00436A5B" w:rsidRPr="00677521" w:rsidRDefault="00436A5B" w:rsidP="001915F4">
            <w:pPr>
              <w:pStyle w:val="TableParagraph"/>
              <w:rPr>
                <w:sz w:val="14"/>
                <w:szCs w:val="14"/>
              </w:rPr>
            </w:pPr>
          </w:p>
        </w:tc>
        <w:tc>
          <w:tcPr>
            <w:tcW w:w="222" w:type="dxa"/>
          </w:tcPr>
          <w:p w14:paraId="5B295C15" w14:textId="77777777" w:rsidR="00436A5B" w:rsidRPr="00677521" w:rsidRDefault="00436A5B" w:rsidP="001915F4">
            <w:pPr>
              <w:pStyle w:val="TableParagraph"/>
              <w:rPr>
                <w:sz w:val="14"/>
                <w:szCs w:val="14"/>
              </w:rPr>
            </w:pPr>
          </w:p>
        </w:tc>
        <w:tc>
          <w:tcPr>
            <w:tcW w:w="209" w:type="dxa"/>
          </w:tcPr>
          <w:p w14:paraId="5CBE840B" w14:textId="77777777" w:rsidR="00436A5B" w:rsidRPr="00677521" w:rsidRDefault="00436A5B" w:rsidP="001915F4">
            <w:pPr>
              <w:pStyle w:val="TableParagraph"/>
              <w:rPr>
                <w:sz w:val="14"/>
                <w:szCs w:val="14"/>
              </w:rPr>
            </w:pPr>
          </w:p>
        </w:tc>
        <w:tc>
          <w:tcPr>
            <w:tcW w:w="221" w:type="dxa"/>
          </w:tcPr>
          <w:p w14:paraId="13DC81DA" w14:textId="77777777" w:rsidR="00436A5B" w:rsidRPr="00677521" w:rsidRDefault="00436A5B" w:rsidP="001915F4">
            <w:pPr>
              <w:pStyle w:val="TableParagraph"/>
              <w:rPr>
                <w:sz w:val="14"/>
                <w:szCs w:val="14"/>
              </w:rPr>
            </w:pPr>
          </w:p>
        </w:tc>
        <w:tc>
          <w:tcPr>
            <w:tcW w:w="234" w:type="dxa"/>
          </w:tcPr>
          <w:p w14:paraId="0D6E323C" w14:textId="77777777" w:rsidR="00436A5B" w:rsidRPr="00677521" w:rsidRDefault="00436A5B" w:rsidP="001915F4">
            <w:pPr>
              <w:pStyle w:val="TableParagraph"/>
              <w:rPr>
                <w:sz w:val="14"/>
                <w:szCs w:val="14"/>
              </w:rPr>
            </w:pPr>
          </w:p>
        </w:tc>
        <w:tc>
          <w:tcPr>
            <w:tcW w:w="221" w:type="dxa"/>
          </w:tcPr>
          <w:p w14:paraId="5789D773"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5E1B44B2" w14:textId="77777777" w:rsidR="00436A5B" w:rsidRPr="00677521" w:rsidRDefault="00A4646F" w:rsidP="001915F4">
            <w:pPr>
              <w:pStyle w:val="TableParagraph"/>
              <w:ind w:left="23" w:right="46"/>
              <w:jc w:val="center"/>
              <w:rPr>
                <w:b/>
                <w:sz w:val="16"/>
                <w:szCs w:val="16"/>
              </w:rPr>
            </w:pPr>
            <w:r w:rsidRPr="00677521">
              <w:rPr>
                <w:b/>
                <w:sz w:val="16"/>
                <w:szCs w:val="16"/>
              </w:rPr>
              <w:t>32</w:t>
            </w:r>
          </w:p>
        </w:tc>
      </w:tr>
      <w:tr w:rsidR="007B5E20" w:rsidRPr="00677521" w14:paraId="595ABE6D" w14:textId="77777777" w:rsidTr="009D1023">
        <w:trPr>
          <w:trHeight w:val="325"/>
        </w:trPr>
        <w:tc>
          <w:tcPr>
            <w:tcW w:w="515" w:type="dxa"/>
          </w:tcPr>
          <w:p w14:paraId="19AB39A1" w14:textId="77777777" w:rsidR="00436A5B" w:rsidRPr="00677521" w:rsidRDefault="00436A5B" w:rsidP="001915F4">
            <w:pPr>
              <w:pStyle w:val="TableParagraph"/>
              <w:rPr>
                <w:b/>
                <w:sz w:val="10"/>
              </w:rPr>
            </w:pPr>
          </w:p>
          <w:p w14:paraId="58CE9507" w14:textId="77777777" w:rsidR="00436A5B" w:rsidRPr="00677521" w:rsidRDefault="00A4646F" w:rsidP="001915F4">
            <w:pPr>
              <w:pStyle w:val="TableParagraph"/>
              <w:ind w:left="13"/>
              <w:jc w:val="center"/>
              <w:rPr>
                <w:sz w:val="10"/>
              </w:rPr>
            </w:pPr>
            <w:r w:rsidRPr="00677521">
              <w:rPr>
                <w:sz w:val="10"/>
              </w:rPr>
              <w:t>МДК.01.02</w:t>
            </w:r>
          </w:p>
        </w:tc>
        <w:tc>
          <w:tcPr>
            <w:tcW w:w="2734" w:type="dxa"/>
          </w:tcPr>
          <w:p w14:paraId="08380896" w14:textId="77777777" w:rsidR="00436A5B" w:rsidRPr="00677521" w:rsidRDefault="00A4646F" w:rsidP="001915F4">
            <w:pPr>
              <w:pStyle w:val="TableParagraph"/>
              <w:ind w:left="61"/>
              <w:rPr>
                <w:sz w:val="16"/>
                <w:szCs w:val="16"/>
              </w:rPr>
            </w:pPr>
            <w:r w:rsidRPr="00677521">
              <w:rPr>
                <w:sz w:val="16"/>
                <w:szCs w:val="16"/>
              </w:rPr>
              <w:t>Процессы приготовления, подготовки к</w:t>
            </w:r>
          </w:p>
          <w:p w14:paraId="68AE0A34" w14:textId="77777777" w:rsidR="00436A5B" w:rsidRPr="00677521" w:rsidRDefault="00A4646F" w:rsidP="001915F4">
            <w:pPr>
              <w:pStyle w:val="TableParagraph"/>
              <w:ind w:left="34"/>
              <w:rPr>
                <w:sz w:val="16"/>
                <w:szCs w:val="16"/>
              </w:rPr>
            </w:pPr>
            <w:r w:rsidRPr="00677521">
              <w:rPr>
                <w:sz w:val="16"/>
                <w:szCs w:val="16"/>
              </w:rPr>
              <w:t>реализации полуфабрикатов</w:t>
            </w:r>
          </w:p>
        </w:tc>
        <w:tc>
          <w:tcPr>
            <w:tcW w:w="245" w:type="dxa"/>
            <w:shd w:val="clear" w:color="auto" w:fill="D9D9D9"/>
          </w:tcPr>
          <w:p w14:paraId="77CA5111" w14:textId="77777777" w:rsidR="00436A5B" w:rsidRPr="00677521" w:rsidRDefault="00436A5B" w:rsidP="001915F4">
            <w:pPr>
              <w:pStyle w:val="TableParagraph"/>
              <w:rPr>
                <w:b/>
                <w:sz w:val="14"/>
                <w:szCs w:val="14"/>
              </w:rPr>
            </w:pPr>
          </w:p>
          <w:p w14:paraId="2794F3C3" w14:textId="77777777" w:rsidR="00436A5B" w:rsidRPr="00677521" w:rsidRDefault="00A4646F" w:rsidP="001915F4">
            <w:pPr>
              <w:pStyle w:val="TableParagraph"/>
              <w:ind w:left="103"/>
              <w:rPr>
                <w:sz w:val="14"/>
                <w:szCs w:val="14"/>
              </w:rPr>
            </w:pPr>
            <w:r w:rsidRPr="00677521">
              <w:rPr>
                <w:sz w:val="14"/>
                <w:szCs w:val="14"/>
              </w:rPr>
              <w:t>2</w:t>
            </w:r>
          </w:p>
        </w:tc>
        <w:tc>
          <w:tcPr>
            <w:tcW w:w="284" w:type="dxa"/>
            <w:shd w:val="clear" w:color="auto" w:fill="D9D9D9"/>
          </w:tcPr>
          <w:p w14:paraId="1858399D" w14:textId="77777777" w:rsidR="00436A5B" w:rsidRPr="00677521" w:rsidRDefault="00436A5B" w:rsidP="001915F4">
            <w:pPr>
              <w:pStyle w:val="TableParagraph"/>
              <w:rPr>
                <w:b/>
                <w:sz w:val="14"/>
                <w:szCs w:val="14"/>
              </w:rPr>
            </w:pPr>
          </w:p>
          <w:p w14:paraId="0BA6F13D" w14:textId="77777777" w:rsidR="00436A5B" w:rsidRPr="00677521" w:rsidRDefault="00A4646F" w:rsidP="001915F4">
            <w:pPr>
              <w:pStyle w:val="TableParagraph"/>
              <w:ind w:left="131"/>
              <w:rPr>
                <w:sz w:val="14"/>
                <w:szCs w:val="14"/>
              </w:rPr>
            </w:pPr>
            <w:r w:rsidRPr="00677521">
              <w:rPr>
                <w:sz w:val="14"/>
                <w:szCs w:val="14"/>
              </w:rPr>
              <w:t>4</w:t>
            </w:r>
          </w:p>
        </w:tc>
        <w:tc>
          <w:tcPr>
            <w:tcW w:w="233" w:type="dxa"/>
            <w:shd w:val="clear" w:color="auto" w:fill="D9D9D9"/>
          </w:tcPr>
          <w:p w14:paraId="1E81634A" w14:textId="77777777" w:rsidR="00436A5B" w:rsidRPr="00677521" w:rsidRDefault="00436A5B" w:rsidP="001915F4">
            <w:pPr>
              <w:pStyle w:val="TableParagraph"/>
              <w:rPr>
                <w:b/>
                <w:sz w:val="14"/>
                <w:szCs w:val="14"/>
              </w:rPr>
            </w:pPr>
          </w:p>
          <w:p w14:paraId="64CAD536" w14:textId="77777777" w:rsidR="00436A5B" w:rsidRPr="00677521" w:rsidRDefault="00A4646F" w:rsidP="001915F4">
            <w:pPr>
              <w:pStyle w:val="TableParagraph"/>
              <w:ind w:left="25"/>
              <w:jc w:val="center"/>
              <w:rPr>
                <w:sz w:val="14"/>
                <w:szCs w:val="14"/>
              </w:rPr>
            </w:pPr>
            <w:r w:rsidRPr="00677521">
              <w:rPr>
                <w:sz w:val="14"/>
                <w:szCs w:val="14"/>
              </w:rPr>
              <w:t>2</w:t>
            </w:r>
          </w:p>
        </w:tc>
        <w:tc>
          <w:tcPr>
            <w:tcW w:w="233" w:type="dxa"/>
            <w:shd w:val="clear" w:color="auto" w:fill="D9D9D9"/>
          </w:tcPr>
          <w:p w14:paraId="546275D2" w14:textId="77777777" w:rsidR="00436A5B" w:rsidRPr="00677521" w:rsidRDefault="00436A5B" w:rsidP="001915F4">
            <w:pPr>
              <w:pStyle w:val="TableParagraph"/>
              <w:rPr>
                <w:b/>
                <w:sz w:val="14"/>
                <w:szCs w:val="14"/>
              </w:rPr>
            </w:pPr>
          </w:p>
          <w:p w14:paraId="604EE722" w14:textId="77777777" w:rsidR="00436A5B" w:rsidRPr="00677521" w:rsidRDefault="00A4646F" w:rsidP="001915F4">
            <w:pPr>
              <w:pStyle w:val="TableParagraph"/>
              <w:ind w:left="26"/>
              <w:jc w:val="center"/>
              <w:rPr>
                <w:sz w:val="14"/>
                <w:szCs w:val="14"/>
              </w:rPr>
            </w:pPr>
            <w:r w:rsidRPr="00677521">
              <w:rPr>
                <w:sz w:val="14"/>
                <w:szCs w:val="14"/>
              </w:rPr>
              <w:t>4</w:t>
            </w:r>
          </w:p>
        </w:tc>
        <w:tc>
          <w:tcPr>
            <w:tcW w:w="233" w:type="dxa"/>
            <w:shd w:val="clear" w:color="auto" w:fill="D9D9D9"/>
          </w:tcPr>
          <w:p w14:paraId="4E05E821" w14:textId="77777777" w:rsidR="00436A5B" w:rsidRPr="00677521" w:rsidRDefault="00436A5B" w:rsidP="001915F4">
            <w:pPr>
              <w:pStyle w:val="TableParagraph"/>
              <w:rPr>
                <w:b/>
                <w:sz w:val="14"/>
                <w:szCs w:val="14"/>
              </w:rPr>
            </w:pPr>
          </w:p>
          <w:p w14:paraId="53A71F97" w14:textId="77777777" w:rsidR="00436A5B" w:rsidRPr="00677521" w:rsidRDefault="00A4646F" w:rsidP="001915F4">
            <w:pPr>
              <w:pStyle w:val="TableParagraph"/>
              <w:ind w:left="25"/>
              <w:jc w:val="center"/>
              <w:rPr>
                <w:sz w:val="14"/>
                <w:szCs w:val="14"/>
              </w:rPr>
            </w:pPr>
            <w:r w:rsidRPr="00677521">
              <w:rPr>
                <w:sz w:val="14"/>
                <w:szCs w:val="14"/>
              </w:rPr>
              <w:t>2</w:t>
            </w:r>
          </w:p>
        </w:tc>
        <w:tc>
          <w:tcPr>
            <w:tcW w:w="258" w:type="dxa"/>
            <w:shd w:val="clear" w:color="auto" w:fill="D9D9D9"/>
          </w:tcPr>
          <w:p w14:paraId="4D73C962" w14:textId="77777777" w:rsidR="00436A5B" w:rsidRPr="00677521" w:rsidRDefault="00436A5B" w:rsidP="001915F4">
            <w:pPr>
              <w:pStyle w:val="TableParagraph"/>
              <w:rPr>
                <w:b/>
                <w:sz w:val="14"/>
                <w:szCs w:val="14"/>
              </w:rPr>
            </w:pPr>
          </w:p>
          <w:p w14:paraId="6E019329" w14:textId="77777777" w:rsidR="00436A5B" w:rsidRPr="00677521" w:rsidRDefault="00A4646F" w:rsidP="001915F4">
            <w:pPr>
              <w:pStyle w:val="TableParagraph"/>
              <w:ind w:left="117"/>
              <w:rPr>
                <w:sz w:val="14"/>
                <w:szCs w:val="14"/>
              </w:rPr>
            </w:pPr>
            <w:r w:rsidRPr="00677521">
              <w:rPr>
                <w:sz w:val="14"/>
                <w:szCs w:val="14"/>
              </w:rPr>
              <w:t>4</w:t>
            </w:r>
          </w:p>
        </w:tc>
        <w:tc>
          <w:tcPr>
            <w:tcW w:w="233" w:type="dxa"/>
            <w:shd w:val="clear" w:color="auto" w:fill="D9D9D9"/>
          </w:tcPr>
          <w:p w14:paraId="4D776E93" w14:textId="77777777" w:rsidR="00436A5B" w:rsidRPr="00677521" w:rsidRDefault="00436A5B" w:rsidP="001915F4">
            <w:pPr>
              <w:pStyle w:val="TableParagraph"/>
              <w:rPr>
                <w:b/>
                <w:sz w:val="14"/>
                <w:szCs w:val="14"/>
              </w:rPr>
            </w:pPr>
          </w:p>
          <w:p w14:paraId="79D9DFC8" w14:textId="77777777" w:rsidR="00436A5B" w:rsidRPr="00677521" w:rsidRDefault="00A4646F" w:rsidP="001915F4">
            <w:pPr>
              <w:pStyle w:val="TableParagraph"/>
              <w:ind w:right="74"/>
              <w:jc w:val="right"/>
              <w:rPr>
                <w:sz w:val="14"/>
                <w:szCs w:val="14"/>
              </w:rPr>
            </w:pPr>
            <w:r w:rsidRPr="00677521">
              <w:rPr>
                <w:sz w:val="14"/>
                <w:szCs w:val="14"/>
              </w:rPr>
              <w:t>2</w:t>
            </w:r>
          </w:p>
        </w:tc>
        <w:tc>
          <w:tcPr>
            <w:tcW w:w="245" w:type="dxa"/>
            <w:shd w:val="clear" w:color="auto" w:fill="D9D9D9"/>
          </w:tcPr>
          <w:p w14:paraId="366AE874" w14:textId="77777777" w:rsidR="00436A5B" w:rsidRPr="00677521" w:rsidRDefault="00436A5B" w:rsidP="001915F4">
            <w:pPr>
              <w:pStyle w:val="TableParagraph"/>
              <w:rPr>
                <w:b/>
                <w:sz w:val="14"/>
                <w:szCs w:val="14"/>
              </w:rPr>
            </w:pPr>
          </w:p>
          <w:p w14:paraId="3E647A17" w14:textId="77777777" w:rsidR="00436A5B" w:rsidRPr="00677521" w:rsidRDefault="00A4646F" w:rsidP="001915F4">
            <w:pPr>
              <w:pStyle w:val="TableParagraph"/>
              <w:ind w:left="13"/>
              <w:jc w:val="center"/>
              <w:rPr>
                <w:sz w:val="14"/>
                <w:szCs w:val="14"/>
              </w:rPr>
            </w:pPr>
            <w:r w:rsidRPr="00677521">
              <w:rPr>
                <w:sz w:val="14"/>
                <w:szCs w:val="14"/>
              </w:rPr>
              <w:t>4</w:t>
            </w:r>
          </w:p>
        </w:tc>
        <w:tc>
          <w:tcPr>
            <w:tcW w:w="246" w:type="dxa"/>
            <w:shd w:val="clear" w:color="auto" w:fill="D9D9D9"/>
          </w:tcPr>
          <w:p w14:paraId="2FAC96EE" w14:textId="77777777" w:rsidR="00436A5B" w:rsidRPr="00677521" w:rsidRDefault="00436A5B" w:rsidP="001915F4">
            <w:pPr>
              <w:pStyle w:val="TableParagraph"/>
              <w:rPr>
                <w:b/>
                <w:sz w:val="14"/>
                <w:szCs w:val="14"/>
              </w:rPr>
            </w:pPr>
          </w:p>
          <w:p w14:paraId="0B26E262" w14:textId="77777777" w:rsidR="00436A5B" w:rsidRPr="00677521" w:rsidRDefault="00A4646F" w:rsidP="001915F4">
            <w:pPr>
              <w:pStyle w:val="TableParagraph"/>
              <w:ind w:left="12"/>
              <w:jc w:val="center"/>
              <w:rPr>
                <w:sz w:val="14"/>
                <w:szCs w:val="14"/>
              </w:rPr>
            </w:pPr>
            <w:r w:rsidRPr="00677521">
              <w:rPr>
                <w:sz w:val="14"/>
                <w:szCs w:val="14"/>
              </w:rPr>
              <w:t>2</w:t>
            </w:r>
          </w:p>
        </w:tc>
        <w:tc>
          <w:tcPr>
            <w:tcW w:w="245" w:type="dxa"/>
            <w:shd w:val="clear" w:color="auto" w:fill="D9D9D9"/>
          </w:tcPr>
          <w:p w14:paraId="6DC78CBC" w14:textId="77777777" w:rsidR="00436A5B" w:rsidRPr="00677521" w:rsidRDefault="00436A5B" w:rsidP="001915F4">
            <w:pPr>
              <w:pStyle w:val="TableParagraph"/>
              <w:rPr>
                <w:b/>
                <w:sz w:val="14"/>
                <w:szCs w:val="14"/>
              </w:rPr>
            </w:pPr>
          </w:p>
          <w:p w14:paraId="1B6EFEE9" w14:textId="77777777" w:rsidR="00436A5B" w:rsidRPr="00677521" w:rsidRDefault="00A4646F" w:rsidP="001915F4">
            <w:pPr>
              <w:pStyle w:val="TableParagraph"/>
              <w:ind w:left="103"/>
              <w:rPr>
                <w:sz w:val="14"/>
                <w:szCs w:val="14"/>
              </w:rPr>
            </w:pPr>
            <w:r w:rsidRPr="00677521">
              <w:rPr>
                <w:sz w:val="14"/>
                <w:szCs w:val="14"/>
              </w:rPr>
              <w:t>4</w:t>
            </w:r>
          </w:p>
        </w:tc>
        <w:tc>
          <w:tcPr>
            <w:tcW w:w="258" w:type="dxa"/>
            <w:shd w:val="clear" w:color="auto" w:fill="D9D9D9"/>
          </w:tcPr>
          <w:p w14:paraId="0C35F8CE" w14:textId="77777777" w:rsidR="00436A5B" w:rsidRPr="00677521" w:rsidRDefault="00436A5B" w:rsidP="001915F4">
            <w:pPr>
              <w:pStyle w:val="TableParagraph"/>
              <w:rPr>
                <w:b/>
                <w:sz w:val="14"/>
                <w:szCs w:val="14"/>
              </w:rPr>
            </w:pPr>
          </w:p>
          <w:p w14:paraId="0D96A73E" w14:textId="77777777" w:rsidR="00436A5B" w:rsidRPr="00677521" w:rsidRDefault="00A4646F" w:rsidP="001915F4">
            <w:pPr>
              <w:pStyle w:val="TableParagraph"/>
              <w:ind w:left="25"/>
              <w:jc w:val="center"/>
              <w:rPr>
                <w:sz w:val="14"/>
                <w:szCs w:val="14"/>
              </w:rPr>
            </w:pPr>
            <w:r w:rsidRPr="00677521">
              <w:rPr>
                <w:sz w:val="14"/>
                <w:szCs w:val="14"/>
              </w:rPr>
              <w:t>4</w:t>
            </w:r>
          </w:p>
        </w:tc>
        <w:tc>
          <w:tcPr>
            <w:tcW w:w="270" w:type="dxa"/>
            <w:shd w:val="clear" w:color="auto" w:fill="D9D9D9"/>
          </w:tcPr>
          <w:p w14:paraId="679AB609" w14:textId="77777777" w:rsidR="00436A5B" w:rsidRPr="00677521" w:rsidRDefault="00436A5B" w:rsidP="001915F4">
            <w:pPr>
              <w:pStyle w:val="TableParagraph"/>
              <w:rPr>
                <w:b/>
                <w:sz w:val="14"/>
                <w:szCs w:val="14"/>
              </w:rPr>
            </w:pPr>
          </w:p>
          <w:p w14:paraId="3546602C" w14:textId="77777777" w:rsidR="00436A5B" w:rsidRPr="00677521" w:rsidRDefault="00A4646F" w:rsidP="001915F4">
            <w:pPr>
              <w:pStyle w:val="TableParagraph"/>
              <w:ind w:left="116"/>
              <w:rPr>
                <w:sz w:val="14"/>
                <w:szCs w:val="14"/>
              </w:rPr>
            </w:pPr>
            <w:r w:rsidRPr="00677521">
              <w:rPr>
                <w:sz w:val="14"/>
                <w:szCs w:val="14"/>
              </w:rPr>
              <w:t>4</w:t>
            </w:r>
          </w:p>
        </w:tc>
        <w:tc>
          <w:tcPr>
            <w:tcW w:w="259" w:type="dxa"/>
          </w:tcPr>
          <w:p w14:paraId="67E436D9" w14:textId="77777777" w:rsidR="00436A5B" w:rsidRPr="00677521" w:rsidRDefault="00436A5B" w:rsidP="001915F4">
            <w:pPr>
              <w:pStyle w:val="TableParagraph"/>
              <w:rPr>
                <w:sz w:val="14"/>
                <w:szCs w:val="14"/>
              </w:rPr>
            </w:pPr>
          </w:p>
        </w:tc>
        <w:tc>
          <w:tcPr>
            <w:tcW w:w="245" w:type="dxa"/>
          </w:tcPr>
          <w:p w14:paraId="39190BE2" w14:textId="77777777" w:rsidR="00436A5B" w:rsidRPr="00677521" w:rsidRDefault="00436A5B" w:rsidP="001915F4">
            <w:pPr>
              <w:pStyle w:val="TableParagraph"/>
              <w:rPr>
                <w:sz w:val="14"/>
                <w:szCs w:val="14"/>
              </w:rPr>
            </w:pPr>
          </w:p>
        </w:tc>
        <w:tc>
          <w:tcPr>
            <w:tcW w:w="309" w:type="dxa"/>
          </w:tcPr>
          <w:p w14:paraId="10E9A9E8" w14:textId="77777777" w:rsidR="00436A5B" w:rsidRPr="00677521" w:rsidRDefault="00436A5B" w:rsidP="001915F4">
            <w:pPr>
              <w:pStyle w:val="TableParagraph"/>
              <w:rPr>
                <w:sz w:val="14"/>
                <w:szCs w:val="14"/>
              </w:rPr>
            </w:pPr>
          </w:p>
        </w:tc>
        <w:tc>
          <w:tcPr>
            <w:tcW w:w="258" w:type="dxa"/>
          </w:tcPr>
          <w:p w14:paraId="6F27E3B9" w14:textId="77777777" w:rsidR="00436A5B" w:rsidRPr="00677521" w:rsidRDefault="00436A5B" w:rsidP="001915F4">
            <w:pPr>
              <w:pStyle w:val="TableParagraph"/>
              <w:rPr>
                <w:sz w:val="14"/>
                <w:szCs w:val="14"/>
              </w:rPr>
            </w:pPr>
          </w:p>
        </w:tc>
        <w:tc>
          <w:tcPr>
            <w:tcW w:w="246" w:type="dxa"/>
          </w:tcPr>
          <w:p w14:paraId="6858241E" w14:textId="77777777" w:rsidR="00436A5B" w:rsidRPr="00677521" w:rsidRDefault="00436A5B" w:rsidP="001915F4">
            <w:pPr>
              <w:pStyle w:val="TableParagraph"/>
              <w:rPr>
                <w:sz w:val="14"/>
                <w:szCs w:val="14"/>
              </w:rPr>
            </w:pPr>
          </w:p>
        </w:tc>
        <w:tc>
          <w:tcPr>
            <w:tcW w:w="233" w:type="dxa"/>
            <w:shd w:val="clear" w:color="auto" w:fill="D9D9D9"/>
          </w:tcPr>
          <w:p w14:paraId="186E931A" w14:textId="77777777" w:rsidR="00436A5B" w:rsidRPr="00677521" w:rsidRDefault="00436A5B" w:rsidP="001915F4">
            <w:pPr>
              <w:pStyle w:val="TableParagraph"/>
              <w:rPr>
                <w:b/>
                <w:sz w:val="14"/>
                <w:szCs w:val="14"/>
              </w:rPr>
            </w:pPr>
          </w:p>
          <w:p w14:paraId="650E1E1D"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69A63E49" w14:textId="77777777" w:rsidR="00436A5B" w:rsidRPr="00677521" w:rsidRDefault="00436A5B" w:rsidP="001915F4">
            <w:pPr>
              <w:pStyle w:val="TableParagraph"/>
              <w:rPr>
                <w:b/>
                <w:sz w:val="14"/>
                <w:szCs w:val="14"/>
              </w:rPr>
            </w:pPr>
          </w:p>
          <w:p w14:paraId="29B06B1C"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D9D9D9"/>
          </w:tcPr>
          <w:p w14:paraId="7009DCEC" w14:textId="77777777" w:rsidR="00436A5B" w:rsidRPr="00677521" w:rsidRDefault="00436A5B" w:rsidP="001915F4">
            <w:pPr>
              <w:pStyle w:val="TableParagraph"/>
              <w:rPr>
                <w:b/>
                <w:sz w:val="14"/>
                <w:szCs w:val="14"/>
              </w:rPr>
            </w:pPr>
          </w:p>
          <w:p w14:paraId="456D3C13" w14:textId="77777777" w:rsidR="00436A5B" w:rsidRPr="00677521" w:rsidRDefault="00A4646F" w:rsidP="001915F4">
            <w:pPr>
              <w:pStyle w:val="TableParagraph"/>
              <w:ind w:left="22"/>
              <w:jc w:val="center"/>
              <w:rPr>
                <w:sz w:val="14"/>
                <w:szCs w:val="14"/>
              </w:rPr>
            </w:pPr>
            <w:r w:rsidRPr="00677521">
              <w:rPr>
                <w:sz w:val="14"/>
                <w:szCs w:val="14"/>
              </w:rPr>
              <w:t>4</w:t>
            </w:r>
          </w:p>
        </w:tc>
        <w:tc>
          <w:tcPr>
            <w:tcW w:w="259" w:type="dxa"/>
            <w:shd w:val="clear" w:color="auto" w:fill="D9D9D9"/>
          </w:tcPr>
          <w:p w14:paraId="0AA685F0" w14:textId="77777777" w:rsidR="00436A5B" w:rsidRPr="00677521" w:rsidRDefault="00436A5B" w:rsidP="001915F4">
            <w:pPr>
              <w:pStyle w:val="TableParagraph"/>
              <w:rPr>
                <w:b/>
                <w:sz w:val="14"/>
                <w:szCs w:val="14"/>
              </w:rPr>
            </w:pPr>
          </w:p>
          <w:p w14:paraId="316D0448" w14:textId="77777777" w:rsidR="00436A5B" w:rsidRPr="00677521" w:rsidRDefault="00A4646F" w:rsidP="001915F4">
            <w:pPr>
              <w:pStyle w:val="TableParagraph"/>
              <w:ind w:left="115"/>
              <w:rPr>
                <w:sz w:val="14"/>
                <w:szCs w:val="14"/>
              </w:rPr>
            </w:pPr>
            <w:r w:rsidRPr="00677521">
              <w:rPr>
                <w:sz w:val="14"/>
                <w:szCs w:val="14"/>
              </w:rPr>
              <w:t>2</w:t>
            </w:r>
          </w:p>
        </w:tc>
        <w:tc>
          <w:tcPr>
            <w:tcW w:w="246" w:type="dxa"/>
            <w:shd w:val="clear" w:color="auto" w:fill="D9D9D9"/>
          </w:tcPr>
          <w:p w14:paraId="3E4A0B8F" w14:textId="77777777" w:rsidR="00436A5B" w:rsidRPr="00677521" w:rsidRDefault="00436A5B" w:rsidP="001915F4">
            <w:pPr>
              <w:pStyle w:val="TableParagraph"/>
              <w:rPr>
                <w:b/>
                <w:sz w:val="14"/>
                <w:szCs w:val="14"/>
              </w:rPr>
            </w:pPr>
          </w:p>
          <w:p w14:paraId="39AA38C7" w14:textId="77777777" w:rsidR="00436A5B" w:rsidRPr="00677521" w:rsidRDefault="00A4646F" w:rsidP="001915F4">
            <w:pPr>
              <w:pStyle w:val="TableParagraph"/>
              <w:ind w:left="6"/>
              <w:jc w:val="center"/>
              <w:rPr>
                <w:sz w:val="14"/>
                <w:szCs w:val="14"/>
              </w:rPr>
            </w:pPr>
            <w:r w:rsidRPr="00677521">
              <w:rPr>
                <w:sz w:val="14"/>
                <w:szCs w:val="14"/>
              </w:rPr>
              <w:t>4</w:t>
            </w:r>
          </w:p>
        </w:tc>
        <w:tc>
          <w:tcPr>
            <w:tcW w:w="246" w:type="dxa"/>
            <w:shd w:val="clear" w:color="auto" w:fill="D9D9D9"/>
          </w:tcPr>
          <w:p w14:paraId="5250FD3D" w14:textId="77777777" w:rsidR="00436A5B" w:rsidRPr="00677521" w:rsidRDefault="00436A5B" w:rsidP="001915F4">
            <w:pPr>
              <w:pStyle w:val="TableParagraph"/>
              <w:rPr>
                <w:b/>
                <w:sz w:val="14"/>
                <w:szCs w:val="14"/>
              </w:rPr>
            </w:pPr>
          </w:p>
          <w:p w14:paraId="080FE9ED" w14:textId="77777777" w:rsidR="00436A5B" w:rsidRPr="00677521" w:rsidRDefault="00A4646F" w:rsidP="001915F4">
            <w:pPr>
              <w:pStyle w:val="TableParagraph"/>
              <w:ind w:left="4"/>
              <w:jc w:val="center"/>
              <w:rPr>
                <w:sz w:val="14"/>
                <w:szCs w:val="14"/>
              </w:rPr>
            </w:pPr>
            <w:r w:rsidRPr="00677521">
              <w:rPr>
                <w:sz w:val="14"/>
                <w:szCs w:val="14"/>
              </w:rPr>
              <w:t>2</w:t>
            </w:r>
          </w:p>
        </w:tc>
        <w:tc>
          <w:tcPr>
            <w:tcW w:w="259" w:type="dxa"/>
            <w:shd w:val="clear" w:color="auto" w:fill="D9D9D9"/>
          </w:tcPr>
          <w:p w14:paraId="658DD7A0" w14:textId="77777777" w:rsidR="00436A5B" w:rsidRPr="00677521" w:rsidRDefault="00436A5B" w:rsidP="001915F4">
            <w:pPr>
              <w:pStyle w:val="TableParagraph"/>
              <w:rPr>
                <w:b/>
                <w:sz w:val="14"/>
                <w:szCs w:val="14"/>
              </w:rPr>
            </w:pPr>
          </w:p>
          <w:p w14:paraId="0D960D9D" w14:textId="77777777" w:rsidR="00436A5B" w:rsidRPr="00677521" w:rsidRDefault="00A4646F" w:rsidP="001915F4">
            <w:pPr>
              <w:pStyle w:val="TableParagraph"/>
              <w:ind w:left="16"/>
              <w:jc w:val="center"/>
              <w:rPr>
                <w:sz w:val="14"/>
                <w:szCs w:val="14"/>
              </w:rPr>
            </w:pPr>
            <w:r w:rsidRPr="00677521">
              <w:rPr>
                <w:sz w:val="14"/>
                <w:szCs w:val="14"/>
              </w:rPr>
              <w:t>2</w:t>
            </w:r>
          </w:p>
        </w:tc>
        <w:tc>
          <w:tcPr>
            <w:tcW w:w="246" w:type="dxa"/>
            <w:shd w:val="clear" w:color="auto" w:fill="D9D9D9"/>
          </w:tcPr>
          <w:p w14:paraId="5094F682" w14:textId="77777777" w:rsidR="00436A5B" w:rsidRPr="00677521" w:rsidRDefault="00436A5B" w:rsidP="001915F4">
            <w:pPr>
              <w:pStyle w:val="TableParagraph"/>
              <w:rPr>
                <w:b/>
                <w:sz w:val="14"/>
                <w:szCs w:val="14"/>
              </w:rPr>
            </w:pPr>
          </w:p>
          <w:p w14:paraId="7DC1B516" w14:textId="77777777" w:rsidR="00436A5B" w:rsidRPr="00677521" w:rsidRDefault="00A4646F" w:rsidP="001915F4">
            <w:pPr>
              <w:pStyle w:val="TableParagraph"/>
              <w:jc w:val="center"/>
              <w:rPr>
                <w:sz w:val="14"/>
                <w:szCs w:val="14"/>
              </w:rPr>
            </w:pPr>
            <w:r w:rsidRPr="00677521">
              <w:rPr>
                <w:sz w:val="14"/>
                <w:szCs w:val="14"/>
              </w:rPr>
              <w:t>2</w:t>
            </w:r>
          </w:p>
        </w:tc>
        <w:tc>
          <w:tcPr>
            <w:tcW w:w="246" w:type="dxa"/>
            <w:shd w:val="clear" w:color="auto" w:fill="D9D9D9"/>
          </w:tcPr>
          <w:p w14:paraId="0B4D015C" w14:textId="77777777" w:rsidR="00436A5B" w:rsidRPr="00677521" w:rsidRDefault="00436A5B" w:rsidP="001915F4">
            <w:pPr>
              <w:pStyle w:val="TableParagraph"/>
              <w:rPr>
                <w:b/>
                <w:sz w:val="14"/>
                <w:szCs w:val="14"/>
              </w:rPr>
            </w:pPr>
          </w:p>
          <w:p w14:paraId="2439DD59" w14:textId="77777777" w:rsidR="00436A5B" w:rsidRPr="00677521" w:rsidRDefault="00A4646F" w:rsidP="001915F4">
            <w:pPr>
              <w:pStyle w:val="TableParagraph"/>
              <w:ind w:left="97"/>
              <w:rPr>
                <w:b/>
                <w:sz w:val="14"/>
                <w:szCs w:val="14"/>
              </w:rPr>
            </w:pPr>
            <w:r w:rsidRPr="00677521">
              <w:rPr>
                <w:b/>
                <w:sz w:val="14"/>
                <w:szCs w:val="14"/>
              </w:rPr>
              <w:t>2</w:t>
            </w:r>
          </w:p>
        </w:tc>
        <w:tc>
          <w:tcPr>
            <w:tcW w:w="246" w:type="dxa"/>
            <w:shd w:val="clear" w:color="auto" w:fill="D9D9D9"/>
          </w:tcPr>
          <w:p w14:paraId="5AED5847" w14:textId="77777777" w:rsidR="00436A5B" w:rsidRPr="00677521" w:rsidRDefault="00436A5B" w:rsidP="001915F4">
            <w:pPr>
              <w:pStyle w:val="TableParagraph"/>
              <w:rPr>
                <w:b/>
                <w:sz w:val="14"/>
                <w:szCs w:val="14"/>
              </w:rPr>
            </w:pPr>
          </w:p>
          <w:p w14:paraId="5E60776E" w14:textId="77777777" w:rsidR="00436A5B" w:rsidRPr="00677521" w:rsidRDefault="00A4646F" w:rsidP="001915F4">
            <w:pPr>
              <w:pStyle w:val="TableParagraph"/>
              <w:ind w:left="96"/>
              <w:rPr>
                <w:sz w:val="14"/>
                <w:szCs w:val="14"/>
              </w:rPr>
            </w:pPr>
            <w:r w:rsidRPr="00677521">
              <w:rPr>
                <w:sz w:val="14"/>
                <w:szCs w:val="14"/>
              </w:rPr>
              <w:t>2</w:t>
            </w:r>
          </w:p>
        </w:tc>
        <w:tc>
          <w:tcPr>
            <w:tcW w:w="246" w:type="dxa"/>
            <w:shd w:val="clear" w:color="auto" w:fill="D9D9D9"/>
          </w:tcPr>
          <w:p w14:paraId="35D2966C" w14:textId="77777777" w:rsidR="00436A5B" w:rsidRPr="00677521" w:rsidRDefault="00436A5B" w:rsidP="001915F4">
            <w:pPr>
              <w:pStyle w:val="TableParagraph"/>
              <w:rPr>
                <w:b/>
                <w:sz w:val="14"/>
                <w:szCs w:val="14"/>
              </w:rPr>
            </w:pPr>
          </w:p>
          <w:p w14:paraId="6AE17071" w14:textId="77777777" w:rsidR="00436A5B" w:rsidRPr="00677521" w:rsidRDefault="00A4646F" w:rsidP="001915F4">
            <w:pPr>
              <w:pStyle w:val="TableParagraph"/>
              <w:ind w:right="3"/>
              <w:jc w:val="center"/>
              <w:rPr>
                <w:sz w:val="14"/>
                <w:szCs w:val="14"/>
              </w:rPr>
            </w:pPr>
            <w:r w:rsidRPr="00677521">
              <w:rPr>
                <w:sz w:val="14"/>
                <w:szCs w:val="14"/>
              </w:rPr>
              <w:t>4</w:t>
            </w:r>
          </w:p>
        </w:tc>
        <w:tc>
          <w:tcPr>
            <w:tcW w:w="246" w:type="dxa"/>
            <w:shd w:val="clear" w:color="auto" w:fill="D9D9D9"/>
          </w:tcPr>
          <w:p w14:paraId="65A39CA1" w14:textId="77777777" w:rsidR="00436A5B" w:rsidRPr="00677521" w:rsidRDefault="00436A5B" w:rsidP="001915F4">
            <w:pPr>
              <w:pStyle w:val="TableParagraph"/>
              <w:rPr>
                <w:b/>
                <w:sz w:val="14"/>
                <w:szCs w:val="14"/>
              </w:rPr>
            </w:pPr>
          </w:p>
          <w:p w14:paraId="50BCB6D0" w14:textId="77777777" w:rsidR="00436A5B" w:rsidRPr="00677521" w:rsidRDefault="00A4646F" w:rsidP="001915F4">
            <w:pPr>
              <w:pStyle w:val="TableParagraph"/>
              <w:ind w:right="5"/>
              <w:jc w:val="center"/>
              <w:rPr>
                <w:sz w:val="14"/>
                <w:szCs w:val="14"/>
              </w:rPr>
            </w:pPr>
            <w:r w:rsidRPr="00677521">
              <w:rPr>
                <w:sz w:val="14"/>
                <w:szCs w:val="14"/>
              </w:rPr>
              <w:t>2</w:t>
            </w:r>
          </w:p>
        </w:tc>
        <w:tc>
          <w:tcPr>
            <w:tcW w:w="234" w:type="dxa"/>
            <w:shd w:val="clear" w:color="auto" w:fill="D9D9D9"/>
          </w:tcPr>
          <w:p w14:paraId="72BE19BC" w14:textId="77777777" w:rsidR="00436A5B" w:rsidRPr="00677521" w:rsidRDefault="00436A5B" w:rsidP="001915F4">
            <w:pPr>
              <w:pStyle w:val="TableParagraph"/>
              <w:rPr>
                <w:b/>
                <w:sz w:val="14"/>
                <w:szCs w:val="14"/>
              </w:rPr>
            </w:pPr>
          </w:p>
          <w:p w14:paraId="01EE28C7" w14:textId="77777777" w:rsidR="00436A5B" w:rsidRPr="00677521" w:rsidRDefault="00A4646F" w:rsidP="001915F4">
            <w:pPr>
              <w:pStyle w:val="TableParagraph"/>
              <w:ind w:left="93"/>
              <w:rPr>
                <w:sz w:val="14"/>
                <w:szCs w:val="14"/>
              </w:rPr>
            </w:pPr>
            <w:r w:rsidRPr="00677521">
              <w:rPr>
                <w:sz w:val="14"/>
                <w:szCs w:val="14"/>
              </w:rPr>
              <w:t>4</w:t>
            </w:r>
          </w:p>
        </w:tc>
        <w:tc>
          <w:tcPr>
            <w:tcW w:w="246" w:type="dxa"/>
            <w:shd w:val="clear" w:color="auto" w:fill="D9D9D9"/>
          </w:tcPr>
          <w:p w14:paraId="289F07ED" w14:textId="77777777" w:rsidR="00436A5B" w:rsidRPr="00677521" w:rsidRDefault="00436A5B" w:rsidP="001915F4">
            <w:pPr>
              <w:pStyle w:val="TableParagraph"/>
              <w:rPr>
                <w:b/>
                <w:sz w:val="14"/>
                <w:szCs w:val="14"/>
              </w:rPr>
            </w:pPr>
          </w:p>
          <w:p w14:paraId="77FFDA53" w14:textId="77777777" w:rsidR="00436A5B" w:rsidRPr="00677521" w:rsidRDefault="00A4646F" w:rsidP="001915F4">
            <w:pPr>
              <w:pStyle w:val="TableParagraph"/>
              <w:ind w:left="90"/>
              <w:rPr>
                <w:sz w:val="14"/>
                <w:szCs w:val="14"/>
              </w:rPr>
            </w:pPr>
            <w:r w:rsidRPr="00677521">
              <w:rPr>
                <w:sz w:val="14"/>
                <w:szCs w:val="14"/>
              </w:rPr>
              <w:t>2</w:t>
            </w:r>
          </w:p>
        </w:tc>
        <w:tc>
          <w:tcPr>
            <w:tcW w:w="246" w:type="dxa"/>
            <w:shd w:val="clear" w:color="auto" w:fill="D9D9D9"/>
          </w:tcPr>
          <w:p w14:paraId="2D67A115" w14:textId="77777777" w:rsidR="00436A5B" w:rsidRPr="00677521" w:rsidRDefault="00436A5B" w:rsidP="001915F4">
            <w:pPr>
              <w:pStyle w:val="TableParagraph"/>
              <w:rPr>
                <w:b/>
                <w:sz w:val="14"/>
                <w:szCs w:val="14"/>
              </w:rPr>
            </w:pPr>
          </w:p>
          <w:p w14:paraId="7B9B7113" w14:textId="77777777" w:rsidR="00436A5B" w:rsidRPr="00677521" w:rsidRDefault="00A4646F" w:rsidP="001915F4">
            <w:pPr>
              <w:pStyle w:val="TableParagraph"/>
              <w:ind w:right="13"/>
              <w:jc w:val="center"/>
              <w:rPr>
                <w:sz w:val="14"/>
                <w:szCs w:val="14"/>
              </w:rPr>
            </w:pPr>
            <w:r w:rsidRPr="00677521">
              <w:rPr>
                <w:sz w:val="14"/>
                <w:szCs w:val="14"/>
              </w:rPr>
              <w:t>2</w:t>
            </w:r>
          </w:p>
        </w:tc>
        <w:tc>
          <w:tcPr>
            <w:tcW w:w="259" w:type="dxa"/>
          </w:tcPr>
          <w:p w14:paraId="154DECED" w14:textId="77777777" w:rsidR="00436A5B" w:rsidRPr="00677521" w:rsidRDefault="00436A5B" w:rsidP="001915F4">
            <w:pPr>
              <w:pStyle w:val="TableParagraph"/>
              <w:rPr>
                <w:sz w:val="14"/>
                <w:szCs w:val="14"/>
              </w:rPr>
            </w:pPr>
          </w:p>
        </w:tc>
        <w:tc>
          <w:tcPr>
            <w:tcW w:w="234" w:type="dxa"/>
          </w:tcPr>
          <w:p w14:paraId="6986FFDC" w14:textId="77777777" w:rsidR="00436A5B" w:rsidRPr="00677521" w:rsidRDefault="00436A5B" w:rsidP="001915F4">
            <w:pPr>
              <w:pStyle w:val="TableParagraph"/>
              <w:rPr>
                <w:sz w:val="14"/>
                <w:szCs w:val="14"/>
              </w:rPr>
            </w:pPr>
          </w:p>
        </w:tc>
        <w:tc>
          <w:tcPr>
            <w:tcW w:w="207" w:type="dxa"/>
          </w:tcPr>
          <w:p w14:paraId="7B128ADD" w14:textId="77777777" w:rsidR="00436A5B" w:rsidRPr="00677521" w:rsidRDefault="00436A5B" w:rsidP="001915F4">
            <w:pPr>
              <w:pStyle w:val="TableParagraph"/>
              <w:rPr>
                <w:sz w:val="14"/>
                <w:szCs w:val="14"/>
              </w:rPr>
            </w:pPr>
          </w:p>
        </w:tc>
        <w:tc>
          <w:tcPr>
            <w:tcW w:w="233" w:type="dxa"/>
          </w:tcPr>
          <w:p w14:paraId="1166285D" w14:textId="77777777" w:rsidR="00436A5B" w:rsidRPr="00677521" w:rsidRDefault="00436A5B" w:rsidP="001915F4">
            <w:pPr>
              <w:pStyle w:val="TableParagraph"/>
              <w:rPr>
                <w:sz w:val="14"/>
                <w:szCs w:val="14"/>
              </w:rPr>
            </w:pPr>
          </w:p>
        </w:tc>
        <w:tc>
          <w:tcPr>
            <w:tcW w:w="233" w:type="dxa"/>
          </w:tcPr>
          <w:p w14:paraId="172736CD" w14:textId="77777777" w:rsidR="00436A5B" w:rsidRPr="00677521" w:rsidRDefault="00436A5B" w:rsidP="001915F4">
            <w:pPr>
              <w:pStyle w:val="TableParagraph"/>
              <w:rPr>
                <w:sz w:val="14"/>
                <w:szCs w:val="14"/>
              </w:rPr>
            </w:pPr>
          </w:p>
        </w:tc>
        <w:tc>
          <w:tcPr>
            <w:tcW w:w="208" w:type="dxa"/>
          </w:tcPr>
          <w:p w14:paraId="566E2718" w14:textId="77777777" w:rsidR="00436A5B" w:rsidRPr="00677521" w:rsidRDefault="00436A5B" w:rsidP="001915F4">
            <w:pPr>
              <w:pStyle w:val="TableParagraph"/>
              <w:rPr>
                <w:sz w:val="14"/>
                <w:szCs w:val="14"/>
              </w:rPr>
            </w:pPr>
          </w:p>
        </w:tc>
        <w:tc>
          <w:tcPr>
            <w:tcW w:w="222" w:type="dxa"/>
          </w:tcPr>
          <w:p w14:paraId="5ADEAEA4" w14:textId="77777777" w:rsidR="00436A5B" w:rsidRPr="00677521" w:rsidRDefault="00436A5B" w:rsidP="001915F4">
            <w:pPr>
              <w:pStyle w:val="TableParagraph"/>
              <w:rPr>
                <w:sz w:val="14"/>
                <w:szCs w:val="14"/>
              </w:rPr>
            </w:pPr>
          </w:p>
        </w:tc>
        <w:tc>
          <w:tcPr>
            <w:tcW w:w="209" w:type="dxa"/>
          </w:tcPr>
          <w:p w14:paraId="2BDEAB23" w14:textId="77777777" w:rsidR="00436A5B" w:rsidRPr="00677521" w:rsidRDefault="00436A5B" w:rsidP="001915F4">
            <w:pPr>
              <w:pStyle w:val="TableParagraph"/>
              <w:rPr>
                <w:sz w:val="14"/>
                <w:szCs w:val="14"/>
              </w:rPr>
            </w:pPr>
          </w:p>
        </w:tc>
        <w:tc>
          <w:tcPr>
            <w:tcW w:w="221" w:type="dxa"/>
          </w:tcPr>
          <w:p w14:paraId="1858243A" w14:textId="77777777" w:rsidR="00436A5B" w:rsidRPr="00677521" w:rsidRDefault="00436A5B" w:rsidP="001915F4">
            <w:pPr>
              <w:pStyle w:val="TableParagraph"/>
              <w:rPr>
                <w:sz w:val="14"/>
                <w:szCs w:val="14"/>
              </w:rPr>
            </w:pPr>
          </w:p>
        </w:tc>
        <w:tc>
          <w:tcPr>
            <w:tcW w:w="234" w:type="dxa"/>
          </w:tcPr>
          <w:p w14:paraId="087275A1" w14:textId="77777777" w:rsidR="00436A5B" w:rsidRPr="00677521" w:rsidRDefault="00436A5B" w:rsidP="001915F4">
            <w:pPr>
              <w:pStyle w:val="TableParagraph"/>
              <w:rPr>
                <w:sz w:val="14"/>
                <w:szCs w:val="14"/>
              </w:rPr>
            </w:pPr>
          </w:p>
        </w:tc>
        <w:tc>
          <w:tcPr>
            <w:tcW w:w="221" w:type="dxa"/>
          </w:tcPr>
          <w:p w14:paraId="2A174994"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5A6E6D0F" w14:textId="77777777" w:rsidR="00436A5B" w:rsidRPr="00677521" w:rsidRDefault="00A4646F" w:rsidP="001915F4">
            <w:pPr>
              <w:pStyle w:val="TableParagraph"/>
              <w:ind w:left="23" w:right="46"/>
              <w:jc w:val="center"/>
              <w:rPr>
                <w:b/>
                <w:sz w:val="16"/>
                <w:szCs w:val="16"/>
              </w:rPr>
            </w:pPr>
            <w:r w:rsidRPr="00677521">
              <w:rPr>
                <w:b/>
                <w:sz w:val="16"/>
                <w:szCs w:val="16"/>
              </w:rPr>
              <w:t>72</w:t>
            </w:r>
          </w:p>
        </w:tc>
      </w:tr>
      <w:tr w:rsidR="007B5E20" w:rsidRPr="00677521" w14:paraId="798D5BC1" w14:textId="77777777" w:rsidTr="009D1023">
        <w:trPr>
          <w:trHeight w:val="168"/>
        </w:trPr>
        <w:tc>
          <w:tcPr>
            <w:tcW w:w="515" w:type="dxa"/>
          </w:tcPr>
          <w:p w14:paraId="09483D9C" w14:textId="77777777" w:rsidR="00436A5B" w:rsidRPr="00677521" w:rsidRDefault="00A4646F" w:rsidP="001915F4">
            <w:pPr>
              <w:pStyle w:val="TableParagraph"/>
              <w:ind w:left="26"/>
              <w:jc w:val="center"/>
              <w:rPr>
                <w:sz w:val="10"/>
              </w:rPr>
            </w:pPr>
            <w:r w:rsidRPr="00677521">
              <w:rPr>
                <w:sz w:val="10"/>
              </w:rPr>
              <w:t>УП.01</w:t>
            </w:r>
          </w:p>
        </w:tc>
        <w:tc>
          <w:tcPr>
            <w:tcW w:w="2734" w:type="dxa"/>
          </w:tcPr>
          <w:p w14:paraId="33702D44" w14:textId="77777777" w:rsidR="00436A5B" w:rsidRPr="00677521" w:rsidRDefault="00A4646F" w:rsidP="001915F4">
            <w:pPr>
              <w:pStyle w:val="TableParagraph"/>
              <w:ind w:left="34"/>
              <w:rPr>
                <w:sz w:val="16"/>
                <w:szCs w:val="16"/>
              </w:rPr>
            </w:pPr>
            <w:r w:rsidRPr="00677521">
              <w:rPr>
                <w:sz w:val="16"/>
                <w:szCs w:val="16"/>
              </w:rPr>
              <w:t>Учебная практика</w:t>
            </w:r>
          </w:p>
        </w:tc>
        <w:tc>
          <w:tcPr>
            <w:tcW w:w="245" w:type="dxa"/>
          </w:tcPr>
          <w:p w14:paraId="718547E4" w14:textId="77777777" w:rsidR="00436A5B" w:rsidRPr="00677521" w:rsidRDefault="00436A5B" w:rsidP="001915F4">
            <w:pPr>
              <w:pStyle w:val="TableParagraph"/>
              <w:rPr>
                <w:sz w:val="14"/>
                <w:szCs w:val="14"/>
              </w:rPr>
            </w:pPr>
          </w:p>
        </w:tc>
        <w:tc>
          <w:tcPr>
            <w:tcW w:w="284" w:type="dxa"/>
          </w:tcPr>
          <w:p w14:paraId="2123ECE4" w14:textId="77777777" w:rsidR="00436A5B" w:rsidRPr="00677521" w:rsidRDefault="00436A5B" w:rsidP="001915F4">
            <w:pPr>
              <w:pStyle w:val="TableParagraph"/>
              <w:rPr>
                <w:sz w:val="14"/>
                <w:szCs w:val="14"/>
              </w:rPr>
            </w:pPr>
          </w:p>
        </w:tc>
        <w:tc>
          <w:tcPr>
            <w:tcW w:w="233" w:type="dxa"/>
          </w:tcPr>
          <w:p w14:paraId="7A43B26D" w14:textId="77777777" w:rsidR="00436A5B" w:rsidRPr="00677521" w:rsidRDefault="00436A5B" w:rsidP="001915F4">
            <w:pPr>
              <w:pStyle w:val="TableParagraph"/>
              <w:rPr>
                <w:sz w:val="14"/>
                <w:szCs w:val="14"/>
              </w:rPr>
            </w:pPr>
          </w:p>
        </w:tc>
        <w:tc>
          <w:tcPr>
            <w:tcW w:w="233" w:type="dxa"/>
          </w:tcPr>
          <w:p w14:paraId="12210A5E" w14:textId="77777777" w:rsidR="00436A5B" w:rsidRPr="00677521" w:rsidRDefault="00436A5B" w:rsidP="001915F4">
            <w:pPr>
              <w:pStyle w:val="TableParagraph"/>
              <w:rPr>
                <w:sz w:val="14"/>
                <w:szCs w:val="14"/>
              </w:rPr>
            </w:pPr>
          </w:p>
        </w:tc>
        <w:tc>
          <w:tcPr>
            <w:tcW w:w="233" w:type="dxa"/>
          </w:tcPr>
          <w:p w14:paraId="18977AEA" w14:textId="77777777" w:rsidR="00436A5B" w:rsidRPr="00677521" w:rsidRDefault="00436A5B" w:rsidP="001915F4">
            <w:pPr>
              <w:pStyle w:val="TableParagraph"/>
              <w:rPr>
                <w:sz w:val="14"/>
                <w:szCs w:val="14"/>
              </w:rPr>
            </w:pPr>
          </w:p>
        </w:tc>
        <w:tc>
          <w:tcPr>
            <w:tcW w:w="258" w:type="dxa"/>
          </w:tcPr>
          <w:p w14:paraId="0653106B" w14:textId="77777777" w:rsidR="00436A5B" w:rsidRPr="00677521" w:rsidRDefault="00436A5B" w:rsidP="001915F4">
            <w:pPr>
              <w:pStyle w:val="TableParagraph"/>
              <w:rPr>
                <w:sz w:val="14"/>
                <w:szCs w:val="14"/>
              </w:rPr>
            </w:pPr>
          </w:p>
        </w:tc>
        <w:tc>
          <w:tcPr>
            <w:tcW w:w="233" w:type="dxa"/>
          </w:tcPr>
          <w:p w14:paraId="3BA98F32" w14:textId="77777777" w:rsidR="00436A5B" w:rsidRPr="00677521" w:rsidRDefault="00436A5B" w:rsidP="001915F4">
            <w:pPr>
              <w:pStyle w:val="TableParagraph"/>
              <w:rPr>
                <w:sz w:val="14"/>
                <w:szCs w:val="14"/>
              </w:rPr>
            </w:pPr>
          </w:p>
        </w:tc>
        <w:tc>
          <w:tcPr>
            <w:tcW w:w="245" w:type="dxa"/>
          </w:tcPr>
          <w:p w14:paraId="72E73F16" w14:textId="77777777" w:rsidR="00436A5B" w:rsidRPr="00677521" w:rsidRDefault="00436A5B" w:rsidP="001915F4">
            <w:pPr>
              <w:pStyle w:val="TableParagraph"/>
              <w:rPr>
                <w:sz w:val="14"/>
                <w:szCs w:val="14"/>
              </w:rPr>
            </w:pPr>
          </w:p>
        </w:tc>
        <w:tc>
          <w:tcPr>
            <w:tcW w:w="246" w:type="dxa"/>
          </w:tcPr>
          <w:p w14:paraId="2C6C2B99" w14:textId="77777777" w:rsidR="00436A5B" w:rsidRPr="00677521" w:rsidRDefault="00436A5B" w:rsidP="001915F4">
            <w:pPr>
              <w:pStyle w:val="TableParagraph"/>
              <w:rPr>
                <w:sz w:val="14"/>
                <w:szCs w:val="14"/>
              </w:rPr>
            </w:pPr>
          </w:p>
        </w:tc>
        <w:tc>
          <w:tcPr>
            <w:tcW w:w="245" w:type="dxa"/>
          </w:tcPr>
          <w:p w14:paraId="4CD1691E" w14:textId="77777777" w:rsidR="00436A5B" w:rsidRPr="00677521" w:rsidRDefault="00436A5B" w:rsidP="001915F4">
            <w:pPr>
              <w:pStyle w:val="TableParagraph"/>
              <w:rPr>
                <w:sz w:val="14"/>
                <w:szCs w:val="14"/>
              </w:rPr>
            </w:pPr>
          </w:p>
        </w:tc>
        <w:tc>
          <w:tcPr>
            <w:tcW w:w="258" w:type="dxa"/>
          </w:tcPr>
          <w:p w14:paraId="18BA8A41" w14:textId="77777777" w:rsidR="00436A5B" w:rsidRPr="00677521" w:rsidRDefault="00436A5B" w:rsidP="001915F4">
            <w:pPr>
              <w:pStyle w:val="TableParagraph"/>
              <w:rPr>
                <w:sz w:val="14"/>
                <w:szCs w:val="14"/>
              </w:rPr>
            </w:pPr>
          </w:p>
        </w:tc>
        <w:tc>
          <w:tcPr>
            <w:tcW w:w="270" w:type="dxa"/>
          </w:tcPr>
          <w:p w14:paraId="475697BC" w14:textId="77777777" w:rsidR="00436A5B" w:rsidRPr="00677521" w:rsidRDefault="00436A5B" w:rsidP="001915F4">
            <w:pPr>
              <w:pStyle w:val="TableParagraph"/>
              <w:rPr>
                <w:sz w:val="14"/>
                <w:szCs w:val="14"/>
              </w:rPr>
            </w:pPr>
          </w:p>
        </w:tc>
        <w:tc>
          <w:tcPr>
            <w:tcW w:w="259" w:type="dxa"/>
            <w:shd w:val="clear" w:color="auto" w:fill="D9D9D9"/>
          </w:tcPr>
          <w:p w14:paraId="6007E302" w14:textId="77777777" w:rsidR="00436A5B" w:rsidRPr="00677521" w:rsidRDefault="00A4646F" w:rsidP="001915F4">
            <w:pPr>
              <w:pStyle w:val="TableParagraph"/>
              <w:ind w:left="61" w:right="35"/>
              <w:jc w:val="center"/>
              <w:rPr>
                <w:sz w:val="14"/>
                <w:szCs w:val="14"/>
              </w:rPr>
            </w:pPr>
            <w:r w:rsidRPr="00677521">
              <w:rPr>
                <w:sz w:val="14"/>
                <w:szCs w:val="14"/>
              </w:rPr>
              <w:t>36</w:t>
            </w:r>
          </w:p>
        </w:tc>
        <w:tc>
          <w:tcPr>
            <w:tcW w:w="245" w:type="dxa"/>
            <w:shd w:val="clear" w:color="auto" w:fill="D9D9D9"/>
          </w:tcPr>
          <w:p w14:paraId="299CAA28" w14:textId="77777777" w:rsidR="00436A5B" w:rsidRPr="00677521" w:rsidRDefault="00A4646F" w:rsidP="001915F4">
            <w:pPr>
              <w:pStyle w:val="TableParagraph"/>
              <w:ind w:left="75"/>
              <w:rPr>
                <w:sz w:val="14"/>
                <w:szCs w:val="14"/>
              </w:rPr>
            </w:pPr>
            <w:r w:rsidRPr="00677521">
              <w:rPr>
                <w:sz w:val="14"/>
                <w:szCs w:val="14"/>
              </w:rPr>
              <w:t>36</w:t>
            </w:r>
          </w:p>
        </w:tc>
        <w:tc>
          <w:tcPr>
            <w:tcW w:w="309" w:type="dxa"/>
          </w:tcPr>
          <w:p w14:paraId="7A387F9E" w14:textId="77777777" w:rsidR="00436A5B" w:rsidRPr="00677521" w:rsidRDefault="00436A5B" w:rsidP="001915F4">
            <w:pPr>
              <w:pStyle w:val="TableParagraph"/>
              <w:rPr>
                <w:sz w:val="14"/>
                <w:szCs w:val="14"/>
              </w:rPr>
            </w:pPr>
          </w:p>
        </w:tc>
        <w:tc>
          <w:tcPr>
            <w:tcW w:w="258" w:type="dxa"/>
          </w:tcPr>
          <w:p w14:paraId="6484CE5A" w14:textId="77777777" w:rsidR="00436A5B" w:rsidRPr="00677521" w:rsidRDefault="00436A5B" w:rsidP="001915F4">
            <w:pPr>
              <w:pStyle w:val="TableParagraph"/>
              <w:rPr>
                <w:sz w:val="14"/>
                <w:szCs w:val="14"/>
              </w:rPr>
            </w:pPr>
          </w:p>
        </w:tc>
        <w:tc>
          <w:tcPr>
            <w:tcW w:w="246" w:type="dxa"/>
          </w:tcPr>
          <w:p w14:paraId="55ED3992" w14:textId="77777777" w:rsidR="00436A5B" w:rsidRPr="00677521" w:rsidRDefault="00436A5B" w:rsidP="001915F4">
            <w:pPr>
              <w:pStyle w:val="TableParagraph"/>
              <w:rPr>
                <w:sz w:val="14"/>
                <w:szCs w:val="14"/>
              </w:rPr>
            </w:pPr>
          </w:p>
        </w:tc>
        <w:tc>
          <w:tcPr>
            <w:tcW w:w="233" w:type="dxa"/>
            <w:shd w:val="clear" w:color="auto" w:fill="D9D9D9"/>
          </w:tcPr>
          <w:p w14:paraId="08C67EF1"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4200A26A"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2D63A58F" w14:textId="77777777" w:rsidR="00436A5B" w:rsidRPr="00677521" w:rsidRDefault="00436A5B" w:rsidP="001915F4">
            <w:pPr>
              <w:pStyle w:val="TableParagraph"/>
              <w:rPr>
                <w:sz w:val="14"/>
                <w:szCs w:val="14"/>
              </w:rPr>
            </w:pPr>
          </w:p>
        </w:tc>
        <w:tc>
          <w:tcPr>
            <w:tcW w:w="259" w:type="dxa"/>
          </w:tcPr>
          <w:p w14:paraId="62D32BC0" w14:textId="77777777" w:rsidR="00436A5B" w:rsidRPr="00677521" w:rsidRDefault="00436A5B" w:rsidP="001915F4">
            <w:pPr>
              <w:pStyle w:val="TableParagraph"/>
              <w:rPr>
                <w:sz w:val="14"/>
                <w:szCs w:val="14"/>
              </w:rPr>
            </w:pPr>
          </w:p>
        </w:tc>
        <w:tc>
          <w:tcPr>
            <w:tcW w:w="246" w:type="dxa"/>
          </w:tcPr>
          <w:p w14:paraId="5A42458E" w14:textId="77777777" w:rsidR="00436A5B" w:rsidRPr="00677521" w:rsidRDefault="00436A5B" w:rsidP="001915F4">
            <w:pPr>
              <w:pStyle w:val="TableParagraph"/>
              <w:rPr>
                <w:sz w:val="14"/>
                <w:szCs w:val="14"/>
              </w:rPr>
            </w:pPr>
          </w:p>
        </w:tc>
        <w:tc>
          <w:tcPr>
            <w:tcW w:w="246" w:type="dxa"/>
          </w:tcPr>
          <w:p w14:paraId="3B734C80" w14:textId="77777777" w:rsidR="00436A5B" w:rsidRPr="00677521" w:rsidRDefault="00436A5B" w:rsidP="001915F4">
            <w:pPr>
              <w:pStyle w:val="TableParagraph"/>
              <w:rPr>
                <w:sz w:val="14"/>
                <w:szCs w:val="14"/>
              </w:rPr>
            </w:pPr>
          </w:p>
        </w:tc>
        <w:tc>
          <w:tcPr>
            <w:tcW w:w="259" w:type="dxa"/>
          </w:tcPr>
          <w:p w14:paraId="514AA443" w14:textId="77777777" w:rsidR="00436A5B" w:rsidRPr="00677521" w:rsidRDefault="00436A5B" w:rsidP="001915F4">
            <w:pPr>
              <w:pStyle w:val="TableParagraph"/>
              <w:rPr>
                <w:sz w:val="14"/>
                <w:szCs w:val="14"/>
              </w:rPr>
            </w:pPr>
          </w:p>
        </w:tc>
        <w:tc>
          <w:tcPr>
            <w:tcW w:w="246" w:type="dxa"/>
          </w:tcPr>
          <w:p w14:paraId="378C8F68" w14:textId="77777777" w:rsidR="00436A5B" w:rsidRPr="00677521" w:rsidRDefault="00436A5B" w:rsidP="001915F4">
            <w:pPr>
              <w:pStyle w:val="TableParagraph"/>
              <w:rPr>
                <w:sz w:val="14"/>
                <w:szCs w:val="14"/>
              </w:rPr>
            </w:pPr>
          </w:p>
        </w:tc>
        <w:tc>
          <w:tcPr>
            <w:tcW w:w="246" w:type="dxa"/>
          </w:tcPr>
          <w:p w14:paraId="2666664B" w14:textId="77777777" w:rsidR="00436A5B" w:rsidRPr="00677521" w:rsidRDefault="00436A5B" w:rsidP="001915F4">
            <w:pPr>
              <w:pStyle w:val="TableParagraph"/>
              <w:rPr>
                <w:sz w:val="14"/>
                <w:szCs w:val="14"/>
              </w:rPr>
            </w:pPr>
          </w:p>
        </w:tc>
        <w:tc>
          <w:tcPr>
            <w:tcW w:w="246" w:type="dxa"/>
          </w:tcPr>
          <w:p w14:paraId="416F1919" w14:textId="77777777" w:rsidR="00436A5B" w:rsidRPr="00677521" w:rsidRDefault="00436A5B" w:rsidP="001915F4">
            <w:pPr>
              <w:pStyle w:val="TableParagraph"/>
              <w:rPr>
                <w:sz w:val="14"/>
                <w:szCs w:val="14"/>
              </w:rPr>
            </w:pPr>
          </w:p>
        </w:tc>
        <w:tc>
          <w:tcPr>
            <w:tcW w:w="246" w:type="dxa"/>
          </w:tcPr>
          <w:p w14:paraId="5E22A35B" w14:textId="77777777" w:rsidR="00436A5B" w:rsidRPr="00677521" w:rsidRDefault="00436A5B" w:rsidP="001915F4">
            <w:pPr>
              <w:pStyle w:val="TableParagraph"/>
              <w:rPr>
                <w:sz w:val="14"/>
                <w:szCs w:val="14"/>
              </w:rPr>
            </w:pPr>
          </w:p>
        </w:tc>
        <w:tc>
          <w:tcPr>
            <w:tcW w:w="246" w:type="dxa"/>
          </w:tcPr>
          <w:p w14:paraId="71E1BAA3" w14:textId="77777777" w:rsidR="00436A5B" w:rsidRPr="00677521" w:rsidRDefault="00436A5B" w:rsidP="001915F4">
            <w:pPr>
              <w:pStyle w:val="TableParagraph"/>
              <w:rPr>
                <w:sz w:val="14"/>
                <w:szCs w:val="14"/>
              </w:rPr>
            </w:pPr>
          </w:p>
        </w:tc>
        <w:tc>
          <w:tcPr>
            <w:tcW w:w="234" w:type="dxa"/>
          </w:tcPr>
          <w:p w14:paraId="7BC20495" w14:textId="77777777" w:rsidR="00436A5B" w:rsidRPr="00677521" w:rsidRDefault="00436A5B" w:rsidP="001915F4">
            <w:pPr>
              <w:pStyle w:val="TableParagraph"/>
              <w:rPr>
                <w:sz w:val="14"/>
                <w:szCs w:val="14"/>
              </w:rPr>
            </w:pPr>
          </w:p>
        </w:tc>
        <w:tc>
          <w:tcPr>
            <w:tcW w:w="246" w:type="dxa"/>
          </w:tcPr>
          <w:p w14:paraId="5D36D49E" w14:textId="77777777" w:rsidR="00436A5B" w:rsidRPr="00677521" w:rsidRDefault="00436A5B" w:rsidP="001915F4">
            <w:pPr>
              <w:pStyle w:val="TableParagraph"/>
              <w:rPr>
                <w:sz w:val="14"/>
                <w:szCs w:val="14"/>
              </w:rPr>
            </w:pPr>
          </w:p>
        </w:tc>
        <w:tc>
          <w:tcPr>
            <w:tcW w:w="246" w:type="dxa"/>
          </w:tcPr>
          <w:p w14:paraId="1B87A16B" w14:textId="77777777" w:rsidR="00436A5B" w:rsidRPr="00677521" w:rsidRDefault="00436A5B" w:rsidP="001915F4">
            <w:pPr>
              <w:pStyle w:val="TableParagraph"/>
              <w:rPr>
                <w:sz w:val="14"/>
                <w:szCs w:val="14"/>
              </w:rPr>
            </w:pPr>
          </w:p>
        </w:tc>
        <w:tc>
          <w:tcPr>
            <w:tcW w:w="259" w:type="dxa"/>
          </w:tcPr>
          <w:p w14:paraId="3D484E8D" w14:textId="77777777" w:rsidR="00436A5B" w:rsidRPr="00677521" w:rsidRDefault="00436A5B" w:rsidP="001915F4">
            <w:pPr>
              <w:pStyle w:val="TableParagraph"/>
              <w:rPr>
                <w:sz w:val="14"/>
                <w:szCs w:val="14"/>
              </w:rPr>
            </w:pPr>
          </w:p>
        </w:tc>
        <w:tc>
          <w:tcPr>
            <w:tcW w:w="234" w:type="dxa"/>
          </w:tcPr>
          <w:p w14:paraId="19FA5868" w14:textId="77777777" w:rsidR="00436A5B" w:rsidRPr="00677521" w:rsidRDefault="00436A5B" w:rsidP="001915F4">
            <w:pPr>
              <w:pStyle w:val="TableParagraph"/>
              <w:rPr>
                <w:sz w:val="14"/>
                <w:szCs w:val="14"/>
              </w:rPr>
            </w:pPr>
          </w:p>
        </w:tc>
        <w:tc>
          <w:tcPr>
            <w:tcW w:w="207" w:type="dxa"/>
          </w:tcPr>
          <w:p w14:paraId="341E57D0" w14:textId="77777777" w:rsidR="00436A5B" w:rsidRPr="00677521" w:rsidRDefault="00436A5B" w:rsidP="001915F4">
            <w:pPr>
              <w:pStyle w:val="TableParagraph"/>
              <w:rPr>
                <w:sz w:val="14"/>
                <w:szCs w:val="14"/>
              </w:rPr>
            </w:pPr>
          </w:p>
        </w:tc>
        <w:tc>
          <w:tcPr>
            <w:tcW w:w="233" w:type="dxa"/>
          </w:tcPr>
          <w:p w14:paraId="0B1B8BBA" w14:textId="77777777" w:rsidR="00436A5B" w:rsidRPr="00677521" w:rsidRDefault="00436A5B" w:rsidP="001915F4">
            <w:pPr>
              <w:pStyle w:val="TableParagraph"/>
              <w:rPr>
                <w:sz w:val="14"/>
                <w:szCs w:val="14"/>
              </w:rPr>
            </w:pPr>
          </w:p>
        </w:tc>
        <w:tc>
          <w:tcPr>
            <w:tcW w:w="233" w:type="dxa"/>
          </w:tcPr>
          <w:p w14:paraId="3ACC04C9" w14:textId="77777777" w:rsidR="00436A5B" w:rsidRPr="00677521" w:rsidRDefault="00436A5B" w:rsidP="001915F4">
            <w:pPr>
              <w:pStyle w:val="TableParagraph"/>
              <w:rPr>
                <w:sz w:val="14"/>
                <w:szCs w:val="14"/>
              </w:rPr>
            </w:pPr>
          </w:p>
        </w:tc>
        <w:tc>
          <w:tcPr>
            <w:tcW w:w="208" w:type="dxa"/>
          </w:tcPr>
          <w:p w14:paraId="3FE05EEC" w14:textId="77777777" w:rsidR="00436A5B" w:rsidRPr="00677521" w:rsidRDefault="00436A5B" w:rsidP="001915F4">
            <w:pPr>
              <w:pStyle w:val="TableParagraph"/>
              <w:rPr>
                <w:sz w:val="14"/>
                <w:szCs w:val="14"/>
              </w:rPr>
            </w:pPr>
          </w:p>
        </w:tc>
        <w:tc>
          <w:tcPr>
            <w:tcW w:w="222" w:type="dxa"/>
          </w:tcPr>
          <w:p w14:paraId="1DA65DA7" w14:textId="77777777" w:rsidR="00436A5B" w:rsidRPr="00677521" w:rsidRDefault="00436A5B" w:rsidP="001915F4">
            <w:pPr>
              <w:pStyle w:val="TableParagraph"/>
              <w:rPr>
                <w:sz w:val="14"/>
                <w:szCs w:val="14"/>
              </w:rPr>
            </w:pPr>
          </w:p>
        </w:tc>
        <w:tc>
          <w:tcPr>
            <w:tcW w:w="209" w:type="dxa"/>
          </w:tcPr>
          <w:p w14:paraId="126381F3" w14:textId="77777777" w:rsidR="00436A5B" w:rsidRPr="00677521" w:rsidRDefault="00436A5B" w:rsidP="001915F4">
            <w:pPr>
              <w:pStyle w:val="TableParagraph"/>
              <w:rPr>
                <w:sz w:val="14"/>
                <w:szCs w:val="14"/>
              </w:rPr>
            </w:pPr>
          </w:p>
        </w:tc>
        <w:tc>
          <w:tcPr>
            <w:tcW w:w="221" w:type="dxa"/>
          </w:tcPr>
          <w:p w14:paraId="0E7CF630" w14:textId="77777777" w:rsidR="00436A5B" w:rsidRPr="00677521" w:rsidRDefault="00436A5B" w:rsidP="001915F4">
            <w:pPr>
              <w:pStyle w:val="TableParagraph"/>
              <w:rPr>
                <w:sz w:val="14"/>
                <w:szCs w:val="14"/>
              </w:rPr>
            </w:pPr>
          </w:p>
        </w:tc>
        <w:tc>
          <w:tcPr>
            <w:tcW w:w="234" w:type="dxa"/>
          </w:tcPr>
          <w:p w14:paraId="6AFD37AC" w14:textId="77777777" w:rsidR="00436A5B" w:rsidRPr="00677521" w:rsidRDefault="00436A5B" w:rsidP="001915F4">
            <w:pPr>
              <w:pStyle w:val="TableParagraph"/>
              <w:rPr>
                <w:sz w:val="14"/>
                <w:szCs w:val="14"/>
              </w:rPr>
            </w:pPr>
          </w:p>
        </w:tc>
        <w:tc>
          <w:tcPr>
            <w:tcW w:w="221" w:type="dxa"/>
          </w:tcPr>
          <w:p w14:paraId="0F4DB015"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3268CD01" w14:textId="77777777" w:rsidR="00436A5B" w:rsidRPr="00677521" w:rsidRDefault="00A4646F" w:rsidP="001915F4">
            <w:pPr>
              <w:pStyle w:val="TableParagraph"/>
              <w:ind w:left="23" w:right="46"/>
              <w:jc w:val="center"/>
              <w:rPr>
                <w:b/>
                <w:sz w:val="16"/>
                <w:szCs w:val="16"/>
              </w:rPr>
            </w:pPr>
            <w:r w:rsidRPr="00677521">
              <w:rPr>
                <w:b/>
                <w:sz w:val="16"/>
                <w:szCs w:val="16"/>
              </w:rPr>
              <w:t>72</w:t>
            </w:r>
          </w:p>
        </w:tc>
      </w:tr>
      <w:tr w:rsidR="007B5E20" w:rsidRPr="00677521" w14:paraId="5400BF83" w14:textId="77777777" w:rsidTr="009D1023">
        <w:trPr>
          <w:trHeight w:val="204"/>
        </w:trPr>
        <w:tc>
          <w:tcPr>
            <w:tcW w:w="515" w:type="dxa"/>
          </w:tcPr>
          <w:p w14:paraId="3F05E463" w14:textId="77777777" w:rsidR="00436A5B" w:rsidRPr="00677521" w:rsidRDefault="00A4646F" w:rsidP="001915F4">
            <w:pPr>
              <w:pStyle w:val="TableParagraph"/>
              <w:ind w:left="26"/>
              <w:jc w:val="center"/>
              <w:rPr>
                <w:sz w:val="10"/>
              </w:rPr>
            </w:pPr>
            <w:r w:rsidRPr="00677521">
              <w:rPr>
                <w:sz w:val="10"/>
              </w:rPr>
              <w:t>ПП.01</w:t>
            </w:r>
          </w:p>
        </w:tc>
        <w:tc>
          <w:tcPr>
            <w:tcW w:w="2734" w:type="dxa"/>
          </w:tcPr>
          <w:p w14:paraId="60178BBF" w14:textId="77777777" w:rsidR="00436A5B" w:rsidRPr="00677521" w:rsidRDefault="00A4646F" w:rsidP="001915F4">
            <w:pPr>
              <w:pStyle w:val="TableParagraph"/>
              <w:ind w:left="34"/>
              <w:rPr>
                <w:sz w:val="16"/>
                <w:szCs w:val="16"/>
              </w:rPr>
            </w:pPr>
            <w:r w:rsidRPr="00677521">
              <w:rPr>
                <w:sz w:val="16"/>
                <w:szCs w:val="16"/>
              </w:rPr>
              <w:t>Производственная практика</w:t>
            </w:r>
          </w:p>
        </w:tc>
        <w:tc>
          <w:tcPr>
            <w:tcW w:w="245" w:type="dxa"/>
          </w:tcPr>
          <w:p w14:paraId="0258F9CE" w14:textId="77777777" w:rsidR="00436A5B" w:rsidRPr="00677521" w:rsidRDefault="00436A5B" w:rsidP="001915F4">
            <w:pPr>
              <w:pStyle w:val="TableParagraph"/>
              <w:rPr>
                <w:sz w:val="14"/>
                <w:szCs w:val="14"/>
              </w:rPr>
            </w:pPr>
          </w:p>
        </w:tc>
        <w:tc>
          <w:tcPr>
            <w:tcW w:w="284" w:type="dxa"/>
          </w:tcPr>
          <w:p w14:paraId="2A73F807" w14:textId="77777777" w:rsidR="00436A5B" w:rsidRPr="00677521" w:rsidRDefault="00436A5B" w:rsidP="001915F4">
            <w:pPr>
              <w:pStyle w:val="TableParagraph"/>
              <w:rPr>
                <w:sz w:val="14"/>
                <w:szCs w:val="14"/>
              </w:rPr>
            </w:pPr>
          </w:p>
        </w:tc>
        <w:tc>
          <w:tcPr>
            <w:tcW w:w="233" w:type="dxa"/>
          </w:tcPr>
          <w:p w14:paraId="3DFEF41F" w14:textId="77777777" w:rsidR="00436A5B" w:rsidRPr="00677521" w:rsidRDefault="00436A5B" w:rsidP="001915F4">
            <w:pPr>
              <w:pStyle w:val="TableParagraph"/>
              <w:rPr>
                <w:sz w:val="14"/>
                <w:szCs w:val="14"/>
              </w:rPr>
            </w:pPr>
          </w:p>
        </w:tc>
        <w:tc>
          <w:tcPr>
            <w:tcW w:w="233" w:type="dxa"/>
          </w:tcPr>
          <w:p w14:paraId="78E80FFE" w14:textId="77777777" w:rsidR="00436A5B" w:rsidRPr="00677521" w:rsidRDefault="00436A5B" w:rsidP="001915F4">
            <w:pPr>
              <w:pStyle w:val="TableParagraph"/>
              <w:rPr>
                <w:sz w:val="14"/>
                <w:szCs w:val="14"/>
              </w:rPr>
            </w:pPr>
          </w:p>
        </w:tc>
        <w:tc>
          <w:tcPr>
            <w:tcW w:w="233" w:type="dxa"/>
          </w:tcPr>
          <w:p w14:paraId="79BA6F18" w14:textId="77777777" w:rsidR="00436A5B" w:rsidRPr="00677521" w:rsidRDefault="00436A5B" w:rsidP="001915F4">
            <w:pPr>
              <w:pStyle w:val="TableParagraph"/>
              <w:rPr>
                <w:sz w:val="14"/>
                <w:szCs w:val="14"/>
              </w:rPr>
            </w:pPr>
          </w:p>
        </w:tc>
        <w:tc>
          <w:tcPr>
            <w:tcW w:w="258" w:type="dxa"/>
          </w:tcPr>
          <w:p w14:paraId="0044D43F" w14:textId="77777777" w:rsidR="00436A5B" w:rsidRPr="00677521" w:rsidRDefault="00436A5B" w:rsidP="001915F4">
            <w:pPr>
              <w:pStyle w:val="TableParagraph"/>
              <w:rPr>
                <w:sz w:val="14"/>
                <w:szCs w:val="14"/>
              </w:rPr>
            </w:pPr>
          </w:p>
        </w:tc>
        <w:tc>
          <w:tcPr>
            <w:tcW w:w="233" w:type="dxa"/>
          </w:tcPr>
          <w:p w14:paraId="6B8F3759" w14:textId="77777777" w:rsidR="00436A5B" w:rsidRPr="00677521" w:rsidRDefault="00436A5B" w:rsidP="001915F4">
            <w:pPr>
              <w:pStyle w:val="TableParagraph"/>
              <w:rPr>
                <w:sz w:val="14"/>
                <w:szCs w:val="14"/>
              </w:rPr>
            </w:pPr>
          </w:p>
        </w:tc>
        <w:tc>
          <w:tcPr>
            <w:tcW w:w="245" w:type="dxa"/>
          </w:tcPr>
          <w:p w14:paraId="704B2F97" w14:textId="77777777" w:rsidR="00436A5B" w:rsidRPr="00677521" w:rsidRDefault="00436A5B" w:rsidP="001915F4">
            <w:pPr>
              <w:pStyle w:val="TableParagraph"/>
              <w:rPr>
                <w:sz w:val="14"/>
                <w:szCs w:val="14"/>
              </w:rPr>
            </w:pPr>
          </w:p>
        </w:tc>
        <w:tc>
          <w:tcPr>
            <w:tcW w:w="246" w:type="dxa"/>
          </w:tcPr>
          <w:p w14:paraId="0F6DAF6A" w14:textId="77777777" w:rsidR="00436A5B" w:rsidRPr="00677521" w:rsidRDefault="00436A5B" w:rsidP="001915F4">
            <w:pPr>
              <w:pStyle w:val="TableParagraph"/>
              <w:rPr>
                <w:sz w:val="14"/>
                <w:szCs w:val="14"/>
              </w:rPr>
            </w:pPr>
          </w:p>
        </w:tc>
        <w:tc>
          <w:tcPr>
            <w:tcW w:w="245" w:type="dxa"/>
          </w:tcPr>
          <w:p w14:paraId="7DEF3D36" w14:textId="77777777" w:rsidR="00436A5B" w:rsidRPr="00677521" w:rsidRDefault="00436A5B" w:rsidP="001915F4">
            <w:pPr>
              <w:pStyle w:val="TableParagraph"/>
              <w:rPr>
                <w:sz w:val="14"/>
                <w:szCs w:val="14"/>
              </w:rPr>
            </w:pPr>
          </w:p>
        </w:tc>
        <w:tc>
          <w:tcPr>
            <w:tcW w:w="258" w:type="dxa"/>
          </w:tcPr>
          <w:p w14:paraId="5E0C3A4D" w14:textId="77777777" w:rsidR="00436A5B" w:rsidRPr="00677521" w:rsidRDefault="00436A5B" w:rsidP="001915F4">
            <w:pPr>
              <w:pStyle w:val="TableParagraph"/>
              <w:rPr>
                <w:sz w:val="14"/>
                <w:szCs w:val="14"/>
              </w:rPr>
            </w:pPr>
          </w:p>
        </w:tc>
        <w:tc>
          <w:tcPr>
            <w:tcW w:w="270" w:type="dxa"/>
          </w:tcPr>
          <w:p w14:paraId="16257537" w14:textId="77777777" w:rsidR="00436A5B" w:rsidRPr="00677521" w:rsidRDefault="00436A5B" w:rsidP="001915F4">
            <w:pPr>
              <w:pStyle w:val="TableParagraph"/>
              <w:rPr>
                <w:sz w:val="14"/>
                <w:szCs w:val="14"/>
              </w:rPr>
            </w:pPr>
          </w:p>
        </w:tc>
        <w:tc>
          <w:tcPr>
            <w:tcW w:w="259" w:type="dxa"/>
          </w:tcPr>
          <w:p w14:paraId="360E7F45" w14:textId="77777777" w:rsidR="00436A5B" w:rsidRPr="00677521" w:rsidRDefault="00436A5B" w:rsidP="001915F4">
            <w:pPr>
              <w:pStyle w:val="TableParagraph"/>
              <w:rPr>
                <w:sz w:val="14"/>
                <w:szCs w:val="14"/>
              </w:rPr>
            </w:pPr>
          </w:p>
        </w:tc>
        <w:tc>
          <w:tcPr>
            <w:tcW w:w="245" w:type="dxa"/>
          </w:tcPr>
          <w:p w14:paraId="65354E0F" w14:textId="77777777" w:rsidR="00436A5B" w:rsidRPr="00677521" w:rsidRDefault="00436A5B" w:rsidP="001915F4">
            <w:pPr>
              <w:pStyle w:val="TableParagraph"/>
              <w:rPr>
                <w:sz w:val="14"/>
                <w:szCs w:val="14"/>
              </w:rPr>
            </w:pPr>
          </w:p>
        </w:tc>
        <w:tc>
          <w:tcPr>
            <w:tcW w:w="309" w:type="dxa"/>
          </w:tcPr>
          <w:p w14:paraId="4900870A" w14:textId="77777777" w:rsidR="00436A5B" w:rsidRPr="00677521" w:rsidRDefault="00436A5B" w:rsidP="001915F4">
            <w:pPr>
              <w:pStyle w:val="TableParagraph"/>
              <w:rPr>
                <w:sz w:val="14"/>
                <w:szCs w:val="14"/>
              </w:rPr>
            </w:pPr>
          </w:p>
        </w:tc>
        <w:tc>
          <w:tcPr>
            <w:tcW w:w="258" w:type="dxa"/>
          </w:tcPr>
          <w:p w14:paraId="3449728F" w14:textId="77777777" w:rsidR="00436A5B" w:rsidRPr="00677521" w:rsidRDefault="00436A5B" w:rsidP="001915F4">
            <w:pPr>
              <w:pStyle w:val="TableParagraph"/>
              <w:rPr>
                <w:sz w:val="14"/>
                <w:szCs w:val="14"/>
              </w:rPr>
            </w:pPr>
          </w:p>
        </w:tc>
        <w:tc>
          <w:tcPr>
            <w:tcW w:w="246" w:type="dxa"/>
          </w:tcPr>
          <w:p w14:paraId="00BCAF52" w14:textId="77777777" w:rsidR="00436A5B" w:rsidRPr="00677521" w:rsidRDefault="00436A5B" w:rsidP="001915F4">
            <w:pPr>
              <w:pStyle w:val="TableParagraph"/>
              <w:rPr>
                <w:sz w:val="14"/>
                <w:szCs w:val="14"/>
              </w:rPr>
            </w:pPr>
          </w:p>
        </w:tc>
        <w:tc>
          <w:tcPr>
            <w:tcW w:w="233" w:type="dxa"/>
            <w:shd w:val="clear" w:color="auto" w:fill="D9D9D9"/>
          </w:tcPr>
          <w:p w14:paraId="619E8852"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19E0A016"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596A3951" w14:textId="77777777" w:rsidR="00436A5B" w:rsidRPr="00677521" w:rsidRDefault="00436A5B" w:rsidP="001915F4">
            <w:pPr>
              <w:pStyle w:val="TableParagraph"/>
              <w:rPr>
                <w:sz w:val="14"/>
                <w:szCs w:val="14"/>
              </w:rPr>
            </w:pPr>
          </w:p>
        </w:tc>
        <w:tc>
          <w:tcPr>
            <w:tcW w:w="259" w:type="dxa"/>
          </w:tcPr>
          <w:p w14:paraId="5B25C3A6" w14:textId="77777777" w:rsidR="00436A5B" w:rsidRPr="00677521" w:rsidRDefault="00436A5B" w:rsidP="001915F4">
            <w:pPr>
              <w:pStyle w:val="TableParagraph"/>
              <w:rPr>
                <w:sz w:val="14"/>
                <w:szCs w:val="14"/>
              </w:rPr>
            </w:pPr>
          </w:p>
        </w:tc>
        <w:tc>
          <w:tcPr>
            <w:tcW w:w="246" w:type="dxa"/>
          </w:tcPr>
          <w:p w14:paraId="52CF8E5F" w14:textId="77777777" w:rsidR="00436A5B" w:rsidRPr="00677521" w:rsidRDefault="00436A5B" w:rsidP="001915F4">
            <w:pPr>
              <w:pStyle w:val="TableParagraph"/>
              <w:rPr>
                <w:sz w:val="14"/>
                <w:szCs w:val="14"/>
              </w:rPr>
            </w:pPr>
          </w:p>
        </w:tc>
        <w:tc>
          <w:tcPr>
            <w:tcW w:w="246" w:type="dxa"/>
          </w:tcPr>
          <w:p w14:paraId="7F95AEE5" w14:textId="77777777" w:rsidR="00436A5B" w:rsidRPr="00677521" w:rsidRDefault="00436A5B" w:rsidP="001915F4">
            <w:pPr>
              <w:pStyle w:val="TableParagraph"/>
              <w:rPr>
                <w:sz w:val="14"/>
                <w:szCs w:val="14"/>
              </w:rPr>
            </w:pPr>
          </w:p>
        </w:tc>
        <w:tc>
          <w:tcPr>
            <w:tcW w:w="259" w:type="dxa"/>
          </w:tcPr>
          <w:p w14:paraId="2C6385F9" w14:textId="77777777" w:rsidR="00436A5B" w:rsidRPr="00677521" w:rsidRDefault="00436A5B" w:rsidP="001915F4">
            <w:pPr>
              <w:pStyle w:val="TableParagraph"/>
              <w:rPr>
                <w:sz w:val="14"/>
                <w:szCs w:val="14"/>
              </w:rPr>
            </w:pPr>
          </w:p>
        </w:tc>
        <w:tc>
          <w:tcPr>
            <w:tcW w:w="246" w:type="dxa"/>
          </w:tcPr>
          <w:p w14:paraId="011761D3" w14:textId="77777777" w:rsidR="00436A5B" w:rsidRPr="00677521" w:rsidRDefault="00436A5B" w:rsidP="001915F4">
            <w:pPr>
              <w:pStyle w:val="TableParagraph"/>
              <w:rPr>
                <w:sz w:val="14"/>
                <w:szCs w:val="14"/>
              </w:rPr>
            </w:pPr>
          </w:p>
        </w:tc>
        <w:tc>
          <w:tcPr>
            <w:tcW w:w="246" w:type="dxa"/>
          </w:tcPr>
          <w:p w14:paraId="79109040" w14:textId="77777777" w:rsidR="00436A5B" w:rsidRPr="00677521" w:rsidRDefault="00436A5B" w:rsidP="001915F4">
            <w:pPr>
              <w:pStyle w:val="TableParagraph"/>
              <w:rPr>
                <w:sz w:val="14"/>
                <w:szCs w:val="14"/>
              </w:rPr>
            </w:pPr>
          </w:p>
        </w:tc>
        <w:tc>
          <w:tcPr>
            <w:tcW w:w="246" w:type="dxa"/>
          </w:tcPr>
          <w:p w14:paraId="0B7AD4BA" w14:textId="77777777" w:rsidR="00436A5B" w:rsidRPr="00677521" w:rsidRDefault="00436A5B" w:rsidP="001915F4">
            <w:pPr>
              <w:pStyle w:val="TableParagraph"/>
              <w:rPr>
                <w:sz w:val="14"/>
                <w:szCs w:val="14"/>
              </w:rPr>
            </w:pPr>
          </w:p>
        </w:tc>
        <w:tc>
          <w:tcPr>
            <w:tcW w:w="246" w:type="dxa"/>
          </w:tcPr>
          <w:p w14:paraId="023F8AC3" w14:textId="77777777" w:rsidR="00436A5B" w:rsidRPr="00677521" w:rsidRDefault="00436A5B" w:rsidP="001915F4">
            <w:pPr>
              <w:pStyle w:val="TableParagraph"/>
              <w:rPr>
                <w:sz w:val="14"/>
                <w:szCs w:val="14"/>
              </w:rPr>
            </w:pPr>
          </w:p>
        </w:tc>
        <w:tc>
          <w:tcPr>
            <w:tcW w:w="246" w:type="dxa"/>
          </w:tcPr>
          <w:p w14:paraId="5ABB0E3D" w14:textId="77777777" w:rsidR="00436A5B" w:rsidRPr="00677521" w:rsidRDefault="00436A5B" w:rsidP="001915F4">
            <w:pPr>
              <w:pStyle w:val="TableParagraph"/>
              <w:rPr>
                <w:sz w:val="14"/>
                <w:szCs w:val="14"/>
              </w:rPr>
            </w:pPr>
          </w:p>
        </w:tc>
        <w:tc>
          <w:tcPr>
            <w:tcW w:w="234" w:type="dxa"/>
          </w:tcPr>
          <w:p w14:paraId="551E2B3A" w14:textId="77777777" w:rsidR="00436A5B" w:rsidRPr="00677521" w:rsidRDefault="00436A5B" w:rsidP="001915F4">
            <w:pPr>
              <w:pStyle w:val="TableParagraph"/>
              <w:rPr>
                <w:sz w:val="14"/>
                <w:szCs w:val="14"/>
              </w:rPr>
            </w:pPr>
          </w:p>
        </w:tc>
        <w:tc>
          <w:tcPr>
            <w:tcW w:w="246" w:type="dxa"/>
          </w:tcPr>
          <w:p w14:paraId="016D4497" w14:textId="77777777" w:rsidR="00436A5B" w:rsidRPr="00677521" w:rsidRDefault="00436A5B" w:rsidP="001915F4">
            <w:pPr>
              <w:pStyle w:val="TableParagraph"/>
              <w:rPr>
                <w:sz w:val="14"/>
                <w:szCs w:val="14"/>
              </w:rPr>
            </w:pPr>
          </w:p>
        </w:tc>
        <w:tc>
          <w:tcPr>
            <w:tcW w:w="246" w:type="dxa"/>
          </w:tcPr>
          <w:p w14:paraId="57ECF346" w14:textId="77777777" w:rsidR="00436A5B" w:rsidRPr="00677521" w:rsidRDefault="00436A5B" w:rsidP="001915F4">
            <w:pPr>
              <w:pStyle w:val="TableParagraph"/>
              <w:rPr>
                <w:sz w:val="14"/>
                <w:szCs w:val="14"/>
              </w:rPr>
            </w:pPr>
          </w:p>
        </w:tc>
        <w:tc>
          <w:tcPr>
            <w:tcW w:w="259" w:type="dxa"/>
            <w:shd w:val="clear" w:color="auto" w:fill="D9D9D9"/>
          </w:tcPr>
          <w:p w14:paraId="383DBAE5" w14:textId="77777777" w:rsidR="00436A5B" w:rsidRPr="00677521" w:rsidRDefault="00A4646F" w:rsidP="001915F4">
            <w:pPr>
              <w:pStyle w:val="TableParagraph"/>
              <w:ind w:left="74"/>
              <w:rPr>
                <w:sz w:val="14"/>
                <w:szCs w:val="14"/>
              </w:rPr>
            </w:pPr>
            <w:r w:rsidRPr="00677521">
              <w:rPr>
                <w:sz w:val="14"/>
                <w:szCs w:val="14"/>
              </w:rPr>
              <w:t>36</w:t>
            </w:r>
          </w:p>
        </w:tc>
        <w:tc>
          <w:tcPr>
            <w:tcW w:w="234" w:type="dxa"/>
            <w:shd w:val="clear" w:color="auto" w:fill="D9D9D9"/>
          </w:tcPr>
          <w:p w14:paraId="3337A8CD" w14:textId="77777777" w:rsidR="00436A5B" w:rsidRPr="00677521" w:rsidRDefault="00A4646F" w:rsidP="001915F4">
            <w:pPr>
              <w:pStyle w:val="TableParagraph"/>
              <w:ind w:right="63"/>
              <w:jc w:val="right"/>
              <w:rPr>
                <w:sz w:val="14"/>
                <w:szCs w:val="14"/>
              </w:rPr>
            </w:pPr>
            <w:r w:rsidRPr="00677521">
              <w:rPr>
                <w:sz w:val="14"/>
                <w:szCs w:val="14"/>
              </w:rPr>
              <w:t>36</w:t>
            </w:r>
          </w:p>
        </w:tc>
        <w:tc>
          <w:tcPr>
            <w:tcW w:w="207" w:type="dxa"/>
          </w:tcPr>
          <w:p w14:paraId="7953907E" w14:textId="77777777" w:rsidR="00436A5B" w:rsidRPr="00677521" w:rsidRDefault="00436A5B" w:rsidP="001915F4">
            <w:pPr>
              <w:pStyle w:val="TableParagraph"/>
              <w:rPr>
                <w:sz w:val="14"/>
                <w:szCs w:val="14"/>
              </w:rPr>
            </w:pPr>
          </w:p>
        </w:tc>
        <w:tc>
          <w:tcPr>
            <w:tcW w:w="233" w:type="dxa"/>
          </w:tcPr>
          <w:p w14:paraId="15DB31AE" w14:textId="77777777" w:rsidR="00436A5B" w:rsidRPr="00677521" w:rsidRDefault="00436A5B" w:rsidP="001915F4">
            <w:pPr>
              <w:pStyle w:val="TableParagraph"/>
              <w:rPr>
                <w:sz w:val="14"/>
                <w:szCs w:val="14"/>
              </w:rPr>
            </w:pPr>
          </w:p>
        </w:tc>
        <w:tc>
          <w:tcPr>
            <w:tcW w:w="233" w:type="dxa"/>
          </w:tcPr>
          <w:p w14:paraId="150D9616" w14:textId="77777777" w:rsidR="00436A5B" w:rsidRPr="00677521" w:rsidRDefault="00436A5B" w:rsidP="001915F4">
            <w:pPr>
              <w:pStyle w:val="TableParagraph"/>
              <w:rPr>
                <w:sz w:val="14"/>
                <w:szCs w:val="14"/>
              </w:rPr>
            </w:pPr>
          </w:p>
        </w:tc>
        <w:tc>
          <w:tcPr>
            <w:tcW w:w="208" w:type="dxa"/>
          </w:tcPr>
          <w:p w14:paraId="45439479" w14:textId="77777777" w:rsidR="00436A5B" w:rsidRPr="00677521" w:rsidRDefault="00436A5B" w:rsidP="001915F4">
            <w:pPr>
              <w:pStyle w:val="TableParagraph"/>
              <w:rPr>
                <w:sz w:val="14"/>
                <w:szCs w:val="14"/>
              </w:rPr>
            </w:pPr>
          </w:p>
        </w:tc>
        <w:tc>
          <w:tcPr>
            <w:tcW w:w="222" w:type="dxa"/>
          </w:tcPr>
          <w:p w14:paraId="4CA3AE90" w14:textId="77777777" w:rsidR="00436A5B" w:rsidRPr="00677521" w:rsidRDefault="00436A5B" w:rsidP="001915F4">
            <w:pPr>
              <w:pStyle w:val="TableParagraph"/>
              <w:rPr>
                <w:sz w:val="14"/>
                <w:szCs w:val="14"/>
              </w:rPr>
            </w:pPr>
          </w:p>
        </w:tc>
        <w:tc>
          <w:tcPr>
            <w:tcW w:w="209" w:type="dxa"/>
          </w:tcPr>
          <w:p w14:paraId="3E6CA487" w14:textId="77777777" w:rsidR="00436A5B" w:rsidRPr="00677521" w:rsidRDefault="00436A5B" w:rsidP="001915F4">
            <w:pPr>
              <w:pStyle w:val="TableParagraph"/>
              <w:rPr>
                <w:sz w:val="14"/>
                <w:szCs w:val="14"/>
              </w:rPr>
            </w:pPr>
          </w:p>
        </w:tc>
        <w:tc>
          <w:tcPr>
            <w:tcW w:w="221" w:type="dxa"/>
          </w:tcPr>
          <w:p w14:paraId="68F09D31" w14:textId="77777777" w:rsidR="00436A5B" w:rsidRPr="00677521" w:rsidRDefault="00436A5B" w:rsidP="001915F4">
            <w:pPr>
              <w:pStyle w:val="TableParagraph"/>
              <w:rPr>
                <w:sz w:val="14"/>
                <w:szCs w:val="14"/>
              </w:rPr>
            </w:pPr>
          </w:p>
        </w:tc>
        <w:tc>
          <w:tcPr>
            <w:tcW w:w="234" w:type="dxa"/>
          </w:tcPr>
          <w:p w14:paraId="71CB4BF2" w14:textId="77777777" w:rsidR="00436A5B" w:rsidRPr="00677521" w:rsidRDefault="00436A5B" w:rsidP="001915F4">
            <w:pPr>
              <w:pStyle w:val="TableParagraph"/>
              <w:rPr>
                <w:sz w:val="14"/>
                <w:szCs w:val="14"/>
              </w:rPr>
            </w:pPr>
          </w:p>
        </w:tc>
        <w:tc>
          <w:tcPr>
            <w:tcW w:w="221" w:type="dxa"/>
          </w:tcPr>
          <w:p w14:paraId="1F2D7961"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2E963875" w14:textId="77777777" w:rsidR="00436A5B" w:rsidRPr="00677521" w:rsidRDefault="00A4646F" w:rsidP="001915F4">
            <w:pPr>
              <w:pStyle w:val="TableParagraph"/>
              <w:ind w:left="23" w:right="46"/>
              <w:jc w:val="center"/>
              <w:rPr>
                <w:b/>
                <w:sz w:val="16"/>
                <w:szCs w:val="16"/>
              </w:rPr>
            </w:pPr>
            <w:r w:rsidRPr="00677521">
              <w:rPr>
                <w:b/>
                <w:sz w:val="16"/>
                <w:szCs w:val="16"/>
              </w:rPr>
              <w:t>72</w:t>
            </w:r>
          </w:p>
        </w:tc>
      </w:tr>
      <w:tr w:rsidR="0032797B" w:rsidRPr="00677521" w14:paraId="29B2446C" w14:textId="77777777" w:rsidTr="009D1023">
        <w:trPr>
          <w:trHeight w:val="447"/>
        </w:trPr>
        <w:tc>
          <w:tcPr>
            <w:tcW w:w="515" w:type="dxa"/>
            <w:shd w:val="clear" w:color="auto" w:fill="D9D9D9"/>
          </w:tcPr>
          <w:p w14:paraId="3BBFEAB8" w14:textId="77777777" w:rsidR="00436A5B" w:rsidRPr="00677521" w:rsidRDefault="00436A5B" w:rsidP="001915F4">
            <w:pPr>
              <w:pStyle w:val="TableParagraph"/>
              <w:rPr>
                <w:b/>
                <w:sz w:val="15"/>
              </w:rPr>
            </w:pPr>
          </w:p>
          <w:p w14:paraId="4C9C5E6C" w14:textId="77777777" w:rsidR="00436A5B" w:rsidRPr="00677521" w:rsidRDefault="00A4646F" w:rsidP="001915F4">
            <w:pPr>
              <w:pStyle w:val="TableParagraph"/>
              <w:ind w:left="13"/>
              <w:jc w:val="center"/>
              <w:rPr>
                <w:sz w:val="10"/>
              </w:rPr>
            </w:pPr>
            <w:r w:rsidRPr="00677521">
              <w:rPr>
                <w:sz w:val="10"/>
              </w:rPr>
              <w:t>ПМ.02</w:t>
            </w:r>
          </w:p>
        </w:tc>
        <w:tc>
          <w:tcPr>
            <w:tcW w:w="2734" w:type="dxa"/>
            <w:shd w:val="clear" w:color="auto" w:fill="D9D9D9"/>
          </w:tcPr>
          <w:p w14:paraId="25DF3D50" w14:textId="77777777" w:rsidR="00436A5B" w:rsidRPr="00677521" w:rsidRDefault="00A4646F" w:rsidP="001915F4">
            <w:pPr>
              <w:pStyle w:val="TableParagraph"/>
              <w:ind w:left="34"/>
              <w:rPr>
                <w:sz w:val="16"/>
                <w:szCs w:val="16"/>
              </w:rPr>
            </w:pPr>
            <w:r w:rsidRPr="00677521">
              <w:rPr>
                <w:sz w:val="16"/>
                <w:szCs w:val="16"/>
              </w:rPr>
              <w:t>Приготовление, оформление и подготовка к</w:t>
            </w:r>
          </w:p>
          <w:p w14:paraId="003FE502" w14:textId="77777777" w:rsidR="00436A5B" w:rsidRPr="00677521" w:rsidRDefault="00A4646F" w:rsidP="001915F4">
            <w:pPr>
              <w:pStyle w:val="TableParagraph"/>
              <w:ind w:left="34"/>
              <w:rPr>
                <w:sz w:val="16"/>
                <w:szCs w:val="16"/>
              </w:rPr>
            </w:pPr>
            <w:r w:rsidRPr="00677521">
              <w:rPr>
                <w:sz w:val="16"/>
                <w:szCs w:val="16"/>
              </w:rPr>
              <w:t>реализации горячих блюд, кулинарных изделий, закусок разнообразного ассортимента</w:t>
            </w:r>
          </w:p>
        </w:tc>
        <w:tc>
          <w:tcPr>
            <w:tcW w:w="245" w:type="dxa"/>
            <w:shd w:val="clear" w:color="auto" w:fill="D9D9D9"/>
          </w:tcPr>
          <w:p w14:paraId="2E412105" w14:textId="77777777" w:rsidR="00436A5B" w:rsidRPr="00677521" w:rsidRDefault="00436A5B" w:rsidP="001915F4">
            <w:pPr>
              <w:pStyle w:val="TableParagraph"/>
              <w:rPr>
                <w:sz w:val="14"/>
                <w:szCs w:val="14"/>
              </w:rPr>
            </w:pPr>
          </w:p>
        </w:tc>
        <w:tc>
          <w:tcPr>
            <w:tcW w:w="284" w:type="dxa"/>
            <w:shd w:val="clear" w:color="auto" w:fill="D9D9D9"/>
          </w:tcPr>
          <w:p w14:paraId="139C8580" w14:textId="77777777" w:rsidR="00436A5B" w:rsidRPr="00677521" w:rsidRDefault="00436A5B" w:rsidP="001915F4">
            <w:pPr>
              <w:pStyle w:val="TableParagraph"/>
              <w:rPr>
                <w:sz w:val="14"/>
                <w:szCs w:val="14"/>
              </w:rPr>
            </w:pPr>
          </w:p>
        </w:tc>
        <w:tc>
          <w:tcPr>
            <w:tcW w:w="233" w:type="dxa"/>
            <w:shd w:val="clear" w:color="auto" w:fill="D9D9D9"/>
          </w:tcPr>
          <w:p w14:paraId="76BA48B4" w14:textId="77777777" w:rsidR="00436A5B" w:rsidRPr="00677521" w:rsidRDefault="00436A5B" w:rsidP="001915F4">
            <w:pPr>
              <w:pStyle w:val="TableParagraph"/>
              <w:rPr>
                <w:sz w:val="14"/>
                <w:szCs w:val="14"/>
              </w:rPr>
            </w:pPr>
          </w:p>
        </w:tc>
        <w:tc>
          <w:tcPr>
            <w:tcW w:w="233" w:type="dxa"/>
            <w:shd w:val="clear" w:color="auto" w:fill="D9D9D9"/>
          </w:tcPr>
          <w:p w14:paraId="63840CFC" w14:textId="77777777" w:rsidR="00436A5B" w:rsidRPr="00677521" w:rsidRDefault="00436A5B" w:rsidP="001915F4">
            <w:pPr>
              <w:pStyle w:val="TableParagraph"/>
              <w:rPr>
                <w:sz w:val="14"/>
                <w:szCs w:val="14"/>
              </w:rPr>
            </w:pPr>
          </w:p>
        </w:tc>
        <w:tc>
          <w:tcPr>
            <w:tcW w:w="233" w:type="dxa"/>
            <w:shd w:val="clear" w:color="auto" w:fill="D9D9D9"/>
          </w:tcPr>
          <w:p w14:paraId="5BF31974" w14:textId="77777777" w:rsidR="00436A5B" w:rsidRPr="00677521" w:rsidRDefault="00436A5B" w:rsidP="001915F4">
            <w:pPr>
              <w:pStyle w:val="TableParagraph"/>
              <w:rPr>
                <w:sz w:val="14"/>
                <w:szCs w:val="14"/>
              </w:rPr>
            </w:pPr>
          </w:p>
        </w:tc>
        <w:tc>
          <w:tcPr>
            <w:tcW w:w="258" w:type="dxa"/>
            <w:shd w:val="clear" w:color="auto" w:fill="D9D9D9"/>
          </w:tcPr>
          <w:p w14:paraId="1824654A" w14:textId="77777777" w:rsidR="00436A5B" w:rsidRPr="00677521" w:rsidRDefault="00436A5B" w:rsidP="001915F4">
            <w:pPr>
              <w:pStyle w:val="TableParagraph"/>
              <w:rPr>
                <w:sz w:val="14"/>
                <w:szCs w:val="14"/>
              </w:rPr>
            </w:pPr>
          </w:p>
        </w:tc>
        <w:tc>
          <w:tcPr>
            <w:tcW w:w="233" w:type="dxa"/>
            <w:shd w:val="clear" w:color="auto" w:fill="D9D9D9"/>
          </w:tcPr>
          <w:p w14:paraId="474E7BCF" w14:textId="77777777" w:rsidR="00436A5B" w:rsidRPr="00677521" w:rsidRDefault="00436A5B" w:rsidP="001915F4">
            <w:pPr>
              <w:pStyle w:val="TableParagraph"/>
              <w:rPr>
                <w:sz w:val="14"/>
                <w:szCs w:val="14"/>
              </w:rPr>
            </w:pPr>
          </w:p>
        </w:tc>
        <w:tc>
          <w:tcPr>
            <w:tcW w:w="245" w:type="dxa"/>
            <w:shd w:val="clear" w:color="auto" w:fill="D9D9D9"/>
          </w:tcPr>
          <w:p w14:paraId="28F08952" w14:textId="77777777" w:rsidR="00436A5B" w:rsidRPr="00677521" w:rsidRDefault="00436A5B" w:rsidP="001915F4">
            <w:pPr>
              <w:pStyle w:val="TableParagraph"/>
              <w:rPr>
                <w:sz w:val="14"/>
                <w:szCs w:val="14"/>
              </w:rPr>
            </w:pPr>
          </w:p>
        </w:tc>
        <w:tc>
          <w:tcPr>
            <w:tcW w:w="246" w:type="dxa"/>
            <w:shd w:val="clear" w:color="auto" w:fill="D9D9D9"/>
          </w:tcPr>
          <w:p w14:paraId="2ED0CF74" w14:textId="77777777" w:rsidR="00436A5B" w:rsidRPr="00677521" w:rsidRDefault="00436A5B" w:rsidP="001915F4">
            <w:pPr>
              <w:pStyle w:val="TableParagraph"/>
              <w:rPr>
                <w:sz w:val="14"/>
                <w:szCs w:val="14"/>
              </w:rPr>
            </w:pPr>
          </w:p>
        </w:tc>
        <w:tc>
          <w:tcPr>
            <w:tcW w:w="245" w:type="dxa"/>
            <w:shd w:val="clear" w:color="auto" w:fill="D9D9D9"/>
          </w:tcPr>
          <w:p w14:paraId="1BB3659E" w14:textId="77777777" w:rsidR="00436A5B" w:rsidRPr="00677521" w:rsidRDefault="00436A5B" w:rsidP="001915F4">
            <w:pPr>
              <w:pStyle w:val="TableParagraph"/>
              <w:rPr>
                <w:sz w:val="14"/>
                <w:szCs w:val="14"/>
              </w:rPr>
            </w:pPr>
          </w:p>
        </w:tc>
        <w:tc>
          <w:tcPr>
            <w:tcW w:w="258" w:type="dxa"/>
            <w:shd w:val="clear" w:color="auto" w:fill="D9D9D9"/>
          </w:tcPr>
          <w:p w14:paraId="4C4E1505" w14:textId="77777777" w:rsidR="00436A5B" w:rsidRPr="00677521" w:rsidRDefault="00436A5B" w:rsidP="001915F4">
            <w:pPr>
              <w:pStyle w:val="TableParagraph"/>
              <w:rPr>
                <w:sz w:val="14"/>
                <w:szCs w:val="14"/>
              </w:rPr>
            </w:pPr>
          </w:p>
        </w:tc>
        <w:tc>
          <w:tcPr>
            <w:tcW w:w="270" w:type="dxa"/>
            <w:shd w:val="clear" w:color="auto" w:fill="D9D9D9"/>
          </w:tcPr>
          <w:p w14:paraId="6A894A9D" w14:textId="77777777" w:rsidR="00436A5B" w:rsidRPr="00677521" w:rsidRDefault="00436A5B" w:rsidP="001915F4">
            <w:pPr>
              <w:pStyle w:val="TableParagraph"/>
              <w:rPr>
                <w:sz w:val="14"/>
                <w:szCs w:val="14"/>
              </w:rPr>
            </w:pPr>
          </w:p>
        </w:tc>
        <w:tc>
          <w:tcPr>
            <w:tcW w:w="259" w:type="dxa"/>
            <w:shd w:val="clear" w:color="auto" w:fill="D9D9D9"/>
          </w:tcPr>
          <w:p w14:paraId="30005528" w14:textId="77777777" w:rsidR="00436A5B" w:rsidRPr="00677521" w:rsidRDefault="00436A5B" w:rsidP="001915F4">
            <w:pPr>
              <w:pStyle w:val="TableParagraph"/>
              <w:rPr>
                <w:sz w:val="14"/>
                <w:szCs w:val="14"/>
              </w:rPr>
            </w:pPr>
          </w:p>
        </w:tc>
        <w:tc>
          <w:tcPr>
            <w:tcW w:w="245" w:type="dxa"/>
            <w:shd w:val="clear" w:color="auto" w:fill="D9D9D9"/>
          </w:tcPr>
          <w:p w14:paraId="17CFBD7E" w14:textId="77777777" w:rsidR="00436A5B" w:rsidRPr="00677521" w:rsidRDefault="00436A5B" w:rsidP="001915F4">
            <w:pPr>
              <w:pStyle w:val="TableParagraph"/>
              <w:rPr>
                <w:sz w:val="14"/>
                <w:szCs w:val="14"/>
              </w:rPr>
            </w:pPr>
          </w:p>
        </w:tc>
        <w:tc>
          <w:tcPr>
            <w:tcW w:w="309" w:type="dxa"/>
            <w:shd w:val="clear" w:color="auto" w:fill="D9D9D9"/>
          </w:tcPr>
          <w:p w14:paraId="17A55C13" w14:textId="77777777" w:rsidR="00436A5B" w:rsidRPr="00677521" w:rsidRDefault="00436A5B" w:rsidP="001915F4">
            <w:pPr>
              <w:pStyle w:val="TableParagraph"/>
              <w:rPr>
                <w:sz w:val="14"/>
                <w:szCs w:val="14"/>
              </w:rPr>
            </w:pPr>
          </w:p>
        </w:tc>
        <w:tc>
          <w:tcPr>
            <w:tcW w:w="258" w:type="dxa"/>
            <w:shd w:val="clear" w:color="auto" w:fill="D9D9D9"/>
          </w:tcPr>
          <w:p w14:paraId="3DC9FB73" w14:textId="77777777" w:rsidR="00436A5B" w:rsidRPr="00677521" w:rsidRDefault="00436A5B" w:rsidP="001915F4">
            <w:pPr>
              <w:pStyle w:val="TableParagraph"/>
              <w:rPr>
                <w:sz w:val="14"/>
                <w:szCs w:val="14"/>
              </w:rPr>
            </w:pPr>
          </w:p>
        </w:tc>
        <w:tc>
          <w:tcPr>
            <w:tcW w:w="246" w:type="dxa"/>
            <w:shd w:val="clear" w:color="auto" w:fill="D9D9D9"/>
          </w:tcPr>
          <w:p w14:paraId="08C04D9D" w14:textId="77777777" w:rsidR="00436A5B" w:rsidRPr="00677521" w:rsidRDefault="00436A5B" w:rsidP="001915F4">
            <w:pPr>
              <w:pStyle w:val="TableParagraph"/>
              <w:rPr>
                <w:sz w:val="14"/>
                <w:szCs w:val="14"/>
              </w:rPr>
            </w:pPr>
          </w:p>
        </w:tc>
        <w:tc>
          <w:tcPr>
            <w:tcW w:w="233" w:type="dxa"/>
            <w:shd w:val="clear" w:color="auto" w:fill="D9D9D9"/>
          </w:tcPr>
          <w:p w14:paraId="546E238D" w14:textId="77777777" w:rsidR="00436A5B" w:rsidRPr="00677521" w:rsidRDefault="00436A5B" w:rsidP="001915F4">
            <w:pPr>
              <w:pStyle w:val="TableParagraph"/>
              <w:rPr>
                <w:b/>
                <w:sz w:val="14"/>
                <w:szCs w:val="14"/>
              </w:rPr>
            </w:pPr>
          </w:p>
          <w:p w14:paraId="2056B5CF"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39899B05" w14:textId="77777777" w:rsidR="00436A5B" w:rsidRPr="00677521" w:rsidRDefault="00436A5B" w:rsidP="001915F4">
            <w:pPr>
              <w:pStyle w:val="TableParagraph"/>
              <w:rPr>
                <w:b/>
                <w:sz w:val="14"/>
                <w:szCs w:val="14"/>
              </w:rPr>
            </w:pPr>
          </w:p>
          <w:p w14:paraId="6F0CD9F8"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D9D9D9"/>
          </w:tcPr>
          <w:p w14:paraId="5B12E00D" w14:textId="77777777" w:rsidR="00436A5B" w:rsidRPr="00677521" w:rsidRDefault="00436A5B" w:rsidP="001915F4">
            <w:pPr>
              <w:pStyle w:val="TableParagraph"/>
              <w:rPr>
                <w:sz w:val="14"/>
                <w:szCs w:val="14"/>
              </w:rPr>
            </w:pPr>
          </w:p>
        </w:tc>
        <w:tc>
          <w:tcPr>
            <w:tcW w:w="259" w:type="dxa"/>
            <w:shd w:val="clear" w:color="auto" w:fill="D9D9D9"/>
          </w:tcPr>
          <w:p w14:paraId="7E2A2E5B" w14:textId="77777777" w:rsidR="00436A5B" w:rsidRPr="00677521" w:rsidRDefault="00436A5B" w:rsidP="001915F4">
            <w:pPr>
              <w:pStyle w:val="TableParagraph"/>
              <w:rPr>
                <w:sz w:val="14"/>
                <w:szCs w:val="14"/>
              </w:rPr>
            </w:pPr>
          </w:p>
        </w:tc>
        <w:tc>
          <w:tcPr>
            <w:tcW w:w="246" w:type="dxa"/>
            <w:shd w:val="clear" w:color="auto" w:fill="D9D9D9"/>
          </w:tcPr>
          <w:p w14:paraId="33415EE2" w14:textId="77777777" w:rsidR="00436A5B" w:rsidRPr="00677521" w:rsidRDefault="00436A5B" w:rsidP="001915F4">
            <w:pPr>
              <w:pStyle w:val="TableParagraph"/>
              <w:rPr>
                <w:sz w:val="14"/>
                <w:szCs w:val="14"/>
              </w:rPr>
            </w:pPr>
          </w:p>
        </w:tc>
        <w:tc>
          <w:tcPr>
            <w:tcW w:w="246" w:type="dxa"/>
            <w:shd w:val="clear" w:color="auto" w:fill="D9D9D9"/>
          </w:tcPr>
          <w:p w14:paraId="6DE1C776" w14:textId="77777777" w:rsidR="00436A5B" w:rsidRPr="00677521" w:rsidRDefault="00436A5B" w:rsidP="001915F4">
            <w:pPr>
              <w:pStyle w:val="TableParagraph"/>
              <w:rPr>
                <w:sz w:val="14"/>
                <w:szCs w:val="14"/>
              </w:rPr>
            </w:pPr>
          </w:p>
        </w:tc>
        <w:tc>
          <w:tcPr>
            <w:tcW w:w="259" w:type="dxa"/>
            <w:shd w:val="clear" w:color="auto" w:fill="D9D9D9"/>
          </w:tcPr>
          <w:p w14:paraId="09ADDF06" w14:textId="77777777" w:rsidR="00436A5B" w:rsidRPr="00677521" w:rsidRDefault="00436A5B" w:rsidP="001915F4">
            <w:pPr>
              <w:pStyle w:val="TableParagraph"/>
              <w:rPr>
                <w:sz w:val="14"/>
                <w:szCs w:val="14"/>
              </w:rPr>
            </w:pPr>
          </w:p>
        </w:tc>
        <w:tc>
          <w:tcPr>
            <w:tcW w:w="246" w:type="dxa"/>
            <w:shd w:val="clear" w:color="auto" w:fill="D9D9D9"/>
          </w:tcPr>
          <w:p w14:paraId="6E51A50B" w14:textId="77777777" w:rsidR="00436A5B" w:rsidRPr="00677521" w:rsidRDefault="00436A5B" w:rsidP="001915F4">
            <w:pPr>
              <w:pStyle w:val="TableParagraph"/>
              <w:rPr>
                <w:sz w:val="14"/>
                <w:szCs w:val="14"/>
              </w:rPr>
            </w:pPr>
          </w:p>
        </w:tc>
        <w:tc>
          <w:tcPr>
            <w:tcW w:w="246" w:type="dxa"/>
            <w:shd w:val="clear" w:color="auto" w:fill="D9D9D9"/>
          </w:tcPr>
          <w:p w14:paraId="4D359C38" w14:textId="77777777" w:rsidR="00436A5B" w:rsidRPr="00677521" w:rsidRDefault="00436A5B" w:rsidP="001915F4">
            <w:pPr>
              <w:pStyle w:val="TableParagraph"/>
              <w:rPr>
                <w:sz w:val="14"/>
                <w:szCs w:val="14"/>
              </w:rPr>
            </w:pPr>
          </w:p>
        </w:tc>
        <w:tc>
          <w:tcPr>
            <w:tcW w:w="246" w:type="dxa"/>
            <w:shd w:val="clear" w:color="auto" w:fill="D9D9D9"/>
          </w:tcPr>
          <w:p w14:paraId="1CB6E8B0" w14:textId="77777777" w:rsidR="00436A5B" w:rsidRPr="00677521" w:rsidRDefault="00436A5B" w:rsidP="001915F4">
            <w:pPr>
              <w:pStyle w:val="TableParagraph"/>
              <w:rPr>
                <w:sz w:val="14"/>
                <w:szCs w:val="14"/>
              </w:rPr>
            </w:pPr>
          </w:p>
        </w:tc>
        <w:tc>
          <w:tcPr>
            <w:tcW w:w="246" w:type="dxa"/>
            <w:shd w:val="clear" w:color="auto" w:fill="D9D9D9"/>
          </w:tcPr>
          <w:p w14:paraId="30096155" w14:textId="77777777" w:rsidR="00436A5B" w:rsidRPr="00677521" w:rsidRDefault="00436A5B" w:rsidP="001915F4">
            <w:pPr>
              <w:pStyle w:val="TableParagraph"/>
              <w:rPr>
                <w:sz w:val="14"/>
                <w:szCs w:val="14"/>
              </w:rPr>
            </w:pPr>
          </w:p>
        </w:tc>
        <w:tc>
          <w:tcPr>
            <w:tcW w:w="246" w:type="dxa"/>
            <w:shd w:val="clear" w:color="auto" w:fill="D9D9D9"/>
          </w:tcPr>
          <w:p w14:paraId="72E7D8F6" w14:textId="77777777" w:rsidR="00436A5B" w:rsidRPr="00677521" w:rsidRDefault="00436A5B" w:rsidP="001915F4">
            <w:pPr>
              <w:pStyle w:val="TableParagraph"/>
              <w:rPr>
                <w:sz w:val="14"/>
                <w:szCs w:val="14"/>
              </w:rPr>
            </w:pPr>
          </w:p>
        </w:tc>
        <w:tc>
          <w:tcPr>
            <w:tcW w:w="234" w:type="dxa"/>
            <w:shd w:val="clear" w:color="auto" w:fill="D9D9D9"/>
          </w:tcPr>
          <w:p w14:paraId="437B4277" w14:textId="77777777" w:rsidR="00436A5B" w:rsidRPr="00677521" w:rsidRDefault="00436A5B" w:rsidP="001915F4">
            <w:pPr>
              <w:pStyle w:val="TableParagraph"/>
              <w:rPr>
                <w:sz w:val="14"/>
                <w:szCs w:val="14"/>
              </w:rPr>
            </w:pPr>
          </w:p>
        </w:tc>
        <w:tc>
          <w:tcPr>
            <w:tcW w:w="246" w:type="dxa"/>
            <w:shd w:val="clear" w:color="auto" w:fill="D9D9D9"/>
          </w:tcPr>
          <w:p w14:paraId="6AB194B0" w14:textId="77777777" w:rsidR="00436A5B" w:rsidRPr="00677521" w:rsidRDefault="00436A5B" w:rsidP="001915F4">
            <w:pPr>
              <w:pStyle w:val="TableParagraph"/>
              <w:rPr>
                <w:sz w:val="14"/>
                <w:szCs w:val="14"/>
              </w:rPr>
            </w:pPr>
          </w:p>
        </w:tc>
        <w:tc>
          <w:tcPr>
            <w:tcW w:w="246" w:type="dxa"/>
            <w:shd w:val="clear" w:color="auto" w:fill="D9D9D9"/>
          </w:tcPr>
          <w:p w14:paraId="39A20C63" w14:textId="77777777" w:rsidR="00436A5B" w:rsidRPr="00677521" w:rsidRDefault="00436A5B" w:rsidP="001915F4">
            <w:pPr>
              <w:pStyle w:val="TableParagraph"/>
              <w:rPr>
                <w:sz w:val="14"/>
                <w:szCs w:val="14"/>
              </w:rPr>
            </w:pPr>
          </w:p>
        </w:tc>
        <w:tc>
          <w:tcPr>
            <w:tcW w:w="259" w:type="dxa"/>
            <w:shd w:val="clear" w:color="auto" w:fill="D9D9D9"/>
          </w:tcPr>
          <w:p w14:paraId="18C213C0" w14:textId="77777777" w:rsidR="00436A5B" w:rsidRPr="00677521" w:rsidRDefault="00436A5B" w:rsidP="001915F4">
            <w:pPr>
              <w:pStyle w:val="TableParagraph"/>
              <w:rPr>
                <w:sz w:val="14"/>
                <w:szCs w:val="14"/>
              </w:rPr>
            </w:pPr>
          </w:p>
        </w:tc>
        <w:tc>
          <w:tcPr>
            <w:tcW w:w="234" w:type="dxa"/>
            <w:shd w:val="clear" w:color="auto" w:fill="D9D9D9"/>
          </w:tcPr>
          <w:p w14:paraId="687C61CC" w14:textId="77777777" w:rsidR="00436A5B" w:rsidRPr="00677521" w:rsidRDefault="00436A5B" w:rsidP="001915F4">
            <w:pPr>
              <w:pStyle w:val="TableParagraph"/>
              <w:rPr>
                <w:sz w:val="14"/>
                <w:szCs w:val="14"/>
              </w:rPr>
            </w:pPr>
          </w:p>
        </w:tc>
        <w:tc>
          <w:tcPr>
            <w:tcW w:w="207" w:type="dxa"/>
            <w:shd w:val="clear" w:color="auto" w:fill="D9D9D9"/>
          </w:tcPr>
          <w:p w14:paraId="06C0C008" w14:textId="77777777" w:rsidR="00436A5B" w:rsidRPr="00677521" w:rsidRDefault="00436A5B" w:rsidP="001915F4">
            <w:pPr>
              <w:pStyle w:val="TableParagraph"/>
              <w:rPr>
                <w:sz w:val="14"/>
                <w:szCs w:val="14"/>
              </w:rPr>
            </w:pPr>
          </w:p>
        </w:tc>
        <w:tc>
          <w:tcPr>
            <w:tcW w:w="233" w:type="dxa"/>
            <w:shd w:val="clear" w:color="auto" w:fill="D9D9D9"/>
          </w:tcPr>
          <w:p w14:paraId="2B939C1E" w14:textId="77777777" w:rsidR="00436A5B" w:rsidRPr="00677521" w:rsidRDefault="00436A5B" w:rsidP="001915F4">
            <w:pPr>
              <w:pStyle w:val="TableParagraph"/>
              <w:rPr>
                <w:sz w:val="14"/>
                <w:szCs w:val="14"/>
              </w:rPr>
            </w:pPr>
          </w:p>
        </w:tc>
        <w:tc>
          <w:tcPr>
            <w:tcW w:w="233" w:type="dxa"/>
            <w:shd w:val="clear" w:color="auto" w:fill="D9D9D9"/>
          </w:tcPr>
          <w:p w14:paraId="58D900FD" w14:textId="77777777" w:rsidR="00436A5B" w:rsidRPr="00677521" w:rsidRDefault="00436A5B" w:rsidP="001915F4">
            <w:pPr>
              <w:pStyle w:val="TableParagraph"/>
              <w:rPr>
                <w:sz w:val="14"/>
                <w:szCs w:val="14"/>
              </w:rPr>
            </w:pPr>
          </w:p>
        </w:tc>
        <w:tc>
          <w:tcPr>
            <w:tcW w:w="208" w:type="dxa"/>
            <w:shd w:val="clear" w:color="auto" w:fill="D9D9D9"/>
          </w:tcPr>
          <w:p w14:paraId="1807DECD" w14:textId="77777777" w:rsidR="00436A5B" w:rsidRPr="00677521" w:rsidRDefault="00436A5B" w:rsidP="001915F4">
            <w:pPr>
              <w:pStyle w:val="TableParagraph"/>
              <w:rPr>
                <w:sz w:val="14"/>
                <w:szCs w:val="14"/>
              </w:rPr>
            </w:pPr>
          </w:p>
        </w:tc>
        <w:tc>
          <w:tcPr>
            <w:tcW w:w="222" w:type="dxa"/>
            <w:shd w:val="clear" w:color="auto" w:fill="D9D9D9"/>
          </w:tcPr>
          <w:p w14:paraId="00FB1FBD" w14:textId="77777777" w:rsidR="00436A5B" w:rsidRPr="00677521" w:rsidRDefault="00436A5B" w:rsidP="001915F4">
            <w:pPr>
              <w:pStyle w:val="TableParagraph"/>
              <w:rPr>
                <w:sz w:val="14"/>
                <w:szCs w:val="14"/>
              </w:rPr>
            </w:pPr>
          </w:p>
        </w:tc>
        <w:tc>
          <w:tcPr>
            <w:tcW w:w="209" w:type="dxa"/>
            <w:shd w:val="clear" w:color="auto" w:fill="D9D9D9"/>
          </w:tcPr>
          <w:p w14:paraId="3CFD5127" w14:textId="77777777" w:rsidR="00436A5B" w:rsidRPr="00677521" w:rsidRDefault="00436A5B" w:rsidP="001915F4">
            <w:pPr>
              <w:pStyle w:val="TableParagraph"/>
              <w:rPr>
                <w:sz w:val="14"/>
                <w:szCs w:val="14"/>
              </w:rPr>
            </w:pPr>
          </w:p>
        </w:tc>
        <w:tc>
          <w:tcPr>
            <w:tcW w:w="221" w:type="dxa"/>
            <w:shd w:val="clear" w:color="auto" w:fill="D9D9D9"/>
          </w:tcPr>
          <w:p w14:paraId="5D1F278C" w14:textId="77777777" w:rsidR="00436A5B" w:rsidRPr="00677521" w:rsidRDefault="00436A5B" w:rsidP="001915F4">
            <w:pPr>
              <w:pStyle w:val="TableParagraph"/>
              <w:rPr>
                <w:sz w:val="14"/>
                <w:szCs w:val="14"/>
              </w:rPr>
            </w:pPr>
          </w:p>
        </w:tc>
        <w:tc>
          <w:tcPr>
            <w:tcW w:w="234" w:type="dxa"/>
            <w:shd w:val="clear" w:color="auto" w:fill="D9D9D9"/>
          </w:tcPr>
          <w:p w14:paraId="0F3D1E1F" w14:textId="77777777" w:rsidR="00436A5B" w:rsidRPr="00677521" w:rsidRDefault="00436A5B" w:rsidP="001915F4">
            <w:pPr>
              <w:pStyle w:val="TableParagraph"/>
              <w:rPr>
                <w:sz w:val="14"/>
                <w:szCs w:val="14"/>
              </w:rPr>
            </w:pPr>
          </w:p>
        </w:tc>
        <w:tc>
          <w:tcPr>
            <w:tcW w:w="221" w:type="dxa"/>
            <w:shd w:val="clear" w:color="auto" w:fill="D9D9D9"/>
          </w:tcPr>
          <w:p w14:paraId="36B95332" w14:textId="77777777" w:rsidR="00436A5B" w:rsidRPr="00677521" w:rsidRDefault="00436A5B" w:rsidP="001915F4">
            <w:pPr>
              <w:pStyle w:val="TableParagraph"/>
              <w:rPr>
                <w:sz w:val="14"/>
                <w:szCs w:val="14"/>
              </w:rPr>
            </w:pPr>
          </w:p>
        </w:tc>
        <w:tc>
          <w:tcPr>
            <w:tcW w:w="610" w:type="dxa"/>
            <w:tcBorders>
              <w:right w:val="single" w:sz="12" w:space="0" w:color="0000D0"/>
            </w:tcBorders>
            <w:shd w:val="clear" w:color="auto" w:fill="D9D9D9"/>
          </w:tcPr>
          <w:p w14:paraId="7EB96706" w14:textId="77777777" w:rsidR="00436A5B" w:rsidRPr="00677521" w:rsidRDefault="00436A5B" w:rsidP="001915F4">
            <w:pPr>
              <w:pStyle w:val="TableParagraph"/>
              <w:rPr>
                <w:sz w:val="16"/>
                <w:szCs w:val="16"/>
              </w:rPr>
            </w:pPr>
          </w:p>
        </w:tc>
      </w:tr>
      <w:tr w:rsidR="007B5E20" w:rsidRPr="00677521" w14:paraId="71C52B56" w14:textId="77777777" w:rsidTr="009D1023">
        <w:trPr>
          <w:trHeight w:val="466"/>
        </w:trPr>
        <w:tc>
          <w:tcPr>
            <w:tcW w:w="515" w:type="dxa"/>
          </w:tcPr>
          <w:p w14:paraId="36F7A4CC" w14:textId="77777777" w:rsidR="00436A5B" w:rsidRPr="00677521" w:rsidRDefault="00436A5B" w:rsidP="001915F4">
            <w:pPr>
              <w:pStyle w:val="TableParagraph"/>
              <w:rPr>
                <w:b/>
                <w:sz w:val="16"/>
              </w:rPr>
            </w:pPr>
          </w:p>
          <w:p w14:paraId="5579FD7A" w14:textId="77777777" w:rsidR="00436A5B" w:rsidRPr="00677521" w:rsidRDefault="00A4646F" w:rsidP="001915F4">
            <w:pPr>
              <w:pStyle w:val="TableParagraph"/>
              <w:ind w:left="13"/>
              <w:jc w:val="center"/>
              <w:rPr>
                <w:sz w:val="10"/>
              </w:rPr>
            </w:pPr>
            <w:r w:rsidRPr="00677521">
              <w:rPr>
                <w:sz w:val="10"/>
              </w:rPr>
              <w:t>МДК.02.01</w:t>
            </w:r>
          </w:p>
        </w:tc>
        <w:tc>
          <w:tcPr>
            <w:tcW w:w="2734" w:type="dxa"/>
          </w:tcPr>
          <w:p w14:paraId="43FE0338" w14:textId="77777777" w:rsidR="00436A5B" w:rsidRPr="00677521" w:rsidRDefault="00A4646F" w:rsidP="001915F4">
            <w:pPr>
              <w:pStyle w:val="TableParagraph"/>
              <w:ind w:left="34"/>
              <w:rPr>
                <w:sz w:val="16"/>
                <w:szCs w:val="16"/>
              </w:rPr>
            </w:pPr>
            <w:r w:rsidRPr="00677521">
              <w:rPr>
                <w:sz w:val="16"/>
                <w:szCs w:val="16"/>
              </w:rPr>
              <w:t>Организация приготовления, подготовки к</w:t>
            </w:r>
          </w:p>
          <w:p w14:paraId="02CE4347" w14:textId="77777777" w:rsidR="00436A5B" w:rsidRPr="00677521" w:rsidRDefault="00A4646F" w:rsidP="001915F4">
            <w:pPr>
              <w:pStyle w:val="TableParagraph"/>
              <w:ind w:left="34"/>
              <w:rPr>
                <w:sz w:val="16"/>
                <w:szCs w:val="16"/>
              </w:rPr>
            </w:pPr>
            <w:r w:rsidRPr="00677521">
              <w:rPr>
                <w:sz w:val="16"/>
                <w:szCs w:val="16"/>
              </w:rPr>
              <w:t>реализации и презентации горячих блюд, кулинарных изделий, закусок</w:t>
            </w:r>
          </w:p>
        </w:tc>
        <w:tc>
          <w:tcPr>
            <w:tcW w:w="245" w:type="dxa"/>
            <w:shd w:val="clear" w:color="auto" w:fill="D9D9D9"/>
          </w:tcPr>
          <w:p w14:paraId="3DF7BCA8" w14:textId="77777777" w:rsidR="00436A5B" w:rsidRPr="00677521" w:rsidRDefault="00436A5B" w:rsidP="001915F4">
            <w:pPr>
              <w:pStyle w:val="TableParagraph"/>
              <w:rPr>
                <w:b/>
                <w:sz w:val="14"/>
                <w:szCs w:val="14"/>
              </w:rPr>
            </w:pPr>
          </w:p>
          <w:p w14:paraId="640D45E8" w14:textId="77777777" w:rsidR="00436A5B" w:rsidRPr="00677521" w:rsidRDefault="00A4646F" w:rsidP="001915F4">
            <w:pPr>
              <w:pStyle w:val="TableParagraph"/>
              <w:ind w:left="103"/>
              <w:rPr>
                <w:sz w:val="14"/>
                <w:szCs w:val="14"/>
              </w:rPr>
            </w:pPr>
            <w:r w:rsidRPr="00677521">
              <w:rPr>
                <w:sz w:val="14"/>
                <w:szCs w:val="14"/>
              </w:rPr>
              <w:t>2</w:t>
            </w:r>
          </w:p>
        </w:tc>
        <w:tc>
          <w:tcPr>
            <w:tcW w:w="284" w:type="dxa"/>
            <w:shd w:val="clear" w:color="auto" w:fill="D9D9D9"/>
          </w:tcPr>
          <w:p w14:paraId="6C3FD40F" w14:textId="77777777" w:rsidR="00436A5B" w:rsidRPr="00677521" w:rsidRDefault="00436A5B" w:rsidP="001915F4">
            <w:pPr>
              <w:pStyle w:val="TableParagraph"/>
              <w:rPr>
                <w:b/>
                <w:sz w:val="14"/>
                <w:szCs w:val="14"/>
              </w:rPr>
            </w:pPr>
          </w:p>
          <w:p w14:paraId="67B72A2C" w14:textId="77777777" w:rsidR="00436A5B" w:rsidRPr="00677521" w:rsidRDefault="00A4646F" w:rsidP="001915F4">
            <w:pPr>
              <w:pStyle w:val="TableParagraph"/>
              <w:ind w:left="131"/>
              <w:rPr>
                <w:sz w:val="14"/>
                <w:szCs w:val="14"/>
              </w:rPr>
            </w:pPr>
            <w:r w:rsidRPr="00677521">
              <w:rPr>
                <w:sz w:val="14"/>
                <w:szCs w:val="14"/>
              </w:rPr>
              <w:t>4</w:t>
            </w:r>
          </w:p>
        </w:tc>
        <w:tc>
          <w:tcPr>
            <w:tcW w:w="233" w:type="dxa"/>
            <w:shd w:val="clear" w:color="auto" w:fill="D9D9D9"/>
          </w:tcPr>
          <w:p w14:paraId="78D9DB62" w14:textId="77777777" w:rsidR="00436A5B" w:rsidRPr="00677521" w:rsidRDefault="00436A5B" w:rsidP="001915F4">
            <w:pPr>
              <w:pStyle w:val="TableParagraph"/>
              <w:rPr>
                <w:b/>
                <w:sz w:val="14"/>
                <w:szCs w:val="14"/>
              </w:rPr>
            </w:pPr>
          </w:p>
          <w:p w14:paraId="58C2330A" w14:textId="77777777" w:rsidR="00436A5B" w:rsidRPr="00677521" w:rsidRDefault="00A4646F" w:rsidP="001915F4">
            <w:pPr>
              <w:pStyle w:val="TableParagraph"/>
              <w:ind w:left="25"/>
              <w:jc w:val="center"/>
              <w:rPr>
                <w:sz w:val="14"/>
                <w:szCs w:val="14"/>
              </w:rPr>
            </w:pPr>
            <w:r w:rsidRPr="00677521">
              <w:rPr>
                <w:sz w:val="14"/>
                <w:szCs w:val="14"/>
              </w:rPr>
              <w:t>2</w:t>
            </w:r>
          </w:p>
        </w:tc>
        <w:tc>
          <w:tcPr>
            <w:tcW w:w="233" w:type="dxa"/>
            <w:shd w:val="clear" w:color="auto" w:fill="D9D9D9"/>
          </w:tcPr>
          <w:p w14:paraId="2D2CEAF7" w14:textId="77777777" w:rsidR="00436A5B" w:rsidRPr="00677521" w:rsidRDefault="00436A5B" w:rsidP="001915F4">
            <w:pPr>
              <w:pStyle w:val="TableParagraph"/>
              <w:rPr>
                <w:b/>
                <w:sz w:val="14"/>
                <w:szCs w:val="14"/>
              </w:rPr>
            </w:pPr>
          </w:p>
          <w:p w14:paraId="2F3EC186" w14:textId="77777777" w:rsidR="00436A5B" w:rsidRPr="00677521" w:rsidRDefault="00A4646F" w:rsidP="001915F4">
            <w:pPr>
              <w:pStyle w:val="TableParagraph"/>
              <w:ind w:left="26"/>
              <w:jc w:val="center"/>
              <w:rPr>
                <w:sz w:val="14"/>
                <w:szCs w:val="14"/>
              </w:rPr>
            </w:pPr>
            <w:r w:rsidRPr="00677521">
              <w:rPr>
                <w:sz w:val="14"/>
                <w:szCs w:val="14"/>
              </w:rPr>
              <w:t>4</w:t>
            </w:r>
          </w:p>
        </w:tc>
        <w:tc>
          <w:tcPr>
            <w:tcW w:w="233" w:type="dxa"/>
            <w:shd w:val="clear" w:color="auto" w:fill="D9D9D9"/>
          </w:tcPr>
          <w:p w14:paraId="15930993" w14:textId="77777777" w:rsidR="00436A5B" w:rsidRPr="00677521" w:rsidRDefault="00436A5B" w:rsidP="001915F4">
            <w:pPr>
              <w:pStyle w:val="TableParagraph"/>
              <w:rPr>
                <w:b/>
                <w:sz w:val="14"/>
                <w:szCs w:val="14"/>
              </w:rPr>
            </w:pPr>
          </w:p>
          <w:p w14:paraId="44E3025A" w14:textId="77777777" w:rsidR="00436A5B" w:rsidRPr="00677521" w:rsidRDefault="00A4646F" w:rsidP="001915F4">
            <w:pPr>
              <w:pStyle w:val="TableParagraph"/>
              <w:ind w:left="25"/>
              <w:jc w:val="center"/>
              <w:rPr>
                <w:sz w:val="14"/>
                <w:szCs w:val="14"/>
              </w:rPr>
            </w:pPr>
            <w:r w:rsidRPr="00677521">
              <w:rPr>
                <w:sz w:val="14"/>
                <w:szCs w:val="14"/>
              </w:rPr>
              <w:t>2</w:t>
            </w:r>
          </w:p>
        </w:tc>
        <w:tc>
          <w:tcPr>
            <w:tcW w:w="258" w:type="dxa"/>
            <w:shd w:val="clear" w:color="auto" w:fill="D9D9D9"/>
          </w:tcPr>
          <w:p w14:paraId="53DE0824" w14:textId="77777777" w:rsidR="00436A5B" w:rsidRPr="00677521" w:rsidRDefault="00436A5B" w:rsidP="001915F4">
            <w:pPr>
              <w:pStyle w:val="TableParagraph"/>
              <w:rPr>
                <w:b/>
                <w:sz w:val="14"/>
                <w:szCs w:val="14"/>
              </w:rPr>
            </w:pPr>
          </w:p>
          <w:p w14:paraId="07EB37EE" w14:textId="77777777" w:rsidR="00436A5B" w:rsidRPr="00677521" w:rsidRDefault="00A4646F" w:rsidP="001915F4">
            <w:pPr>
              <w:pStyle w:val="TableParagraph"/>
              <w:ind w:left="117"/>
              <w:rPr>
                <w:sz w:val="14"/>
                <w:szCs w:val="14"/>
              </w:rPr>
            </w:pPr>
            <w:r w:rsidRPr="00677521">
              <w:rPr>
                <w:sz w:val="14"/>
                <w:szCs w:val="14"/>
              </w:rPr>
              <w:t>4</w:t>
            </w:r>
          </w:p>
        </w:tc>
        <w:tc>
          <w:tcPr>
            <w:tcW w:w="233" w:type="dxa"/>
            <w:shd w:val="clear" w:color="auto" w:fill="D9D9D9"/>
          </w:tcPr>
          <w:p w14:paraId="65CD59AF" w14:textId="77777777" w:rsidR="00436A5B" w:rsidRPr="00677521" w:rsidRDefault="00436A5B" w:rsidP="001915F4">
            <w:pPr>
              <w:pStyle w:val="TableParagraph"/>
              <w:rPr>
                <w:b/>
                <w:sz w:val="14"/>
                <w:szCs w:val="14"/>
              </w:rPr>
            </w:pPr>
          </w:p>
          <w:p w14:paraId="11F67F92" w14:textId="77777777" w:rsidR="00436A5B" w:rsidRPr="00677521" w:rsidRDefault="00A4646F" w:rsidP="001915F4">
            <w:pPr>
              <w:pStyle w:val="TableParagraph"/>
              <w:ind w:right="74"/>
              <w:jc w:val="right"/>
              <w:rPr>
                <w:sz w:val="14"/>
                <w:szCs w:val="14"/>
              </w:rPr>
            </w:pPr>
            <w:r w:rsidRPr="00677521">
              <w:rPr>
                <w:sz w:val="14"/>
                <w:szCs w:val="14"/>
              </w:rPr>
              <w:t>2</w:t>
            </w:r>
          </w:p>
        </w:tc>
        <w:tc>
          <w:tcPr>
            <w:tcW w:w="245" w:type="dxa"/>
            <w:shd w:val="clear" w:color="auto" w:fill="D9D9D9"/>
          </w:tcPr>
          <w:p w14:paraId="3888B438" w14:textId="77777777" w:rsidR="00436A5B" w:rsidRPr="00677521" w:rsidRDefault="00436A5B" w:rsidP="001915F4">
            <w:pPr>
              <w:pStyle w:val="TableParagraph"/>
              <w:rPr>
                <w:b/>
                <w:sz w:val="14"/>
                <w:szCs w:val="14"/>
              </w:rPr>
            </w:pPr>
          </w:p>
          <w:p w14:paraId="6F769A50" w14:textId="77777777" w:rsidR="00436A5B" w:rsidRPr="00677521" w:rsidRDefault="00A4646F" w:rsidP="001915F4">
            <w:pPr>
              <w:pStyle w:val="TableParagraph"/>
              <w:ind w:left="13"/>
              <w:jc w:val="center"/>
              <w:rPr>
                <w:sz w:val="14"/>
                <w:szCs w:val="14"/>
              </w:rPr>
            </w:pPr>
            <w:r w:rsidRPr="00677521">
              <w:rPr>
                <w:sz w:val="14"/>
                <w:szCs w:val="14"/>
              </w:rPr>
              <w:t>4</w:t>
            </w:r>
          </w:p>
        </w:tc>
        <w:tc>
          <w:tcPr>
            <w:tcW w:w="246" w:type="dxa"/>
            <w:shd w:val="clear" w:color="auto" w:fill="D9D9D9"/>
          </w:tcPr>
          <w:p w14:paraId="340AE454" w14:textId="77777777" w:rsidR="00436A5B" w:rsidRPr="00677521" w:rsidRDefault="00436A5B" w:rsidP="001915F4">
            <w:pPr>
              <w:pStyle w:val="TableParagraph"/>
              <w:rPr>
                <w:b/>
                <w:sz w:val="14"/>
                <w:szCs w:val="14"/>
              </w:rPr>
            </w:pPr>
          </w:p>
          <w:p w14:paraId="20E62855" w14:textId="77777777" w:rsidR="00436A5B" w:rsidRPr="00677521" w:rsidRDefault="00A4646F" w:rsidP="001915F4">
            <w:pPr>
              <w:pStyle w:val="TableParagraph"/>
              <w:ind w:left="12"/>
              <w:jc w:val="center"/>
              <w:rPr>
                <w:sz w:val="14"/>
                <w:szCs w:val="14"/>
              </w:rPr>
            </w:pPr>
            <w:r w:rsidRPr="00677521">
              <w:rPr>
                <w:sz w:val="14"/>
                <w:szCs w:val="14"/>
              </w:rPr>
              <w:t>2</w:t>
            </w:r>
          </w:p>
        </w:tc>
        <w:tc>
          <w:tcPr>
            <w:tcW w:w="245" w:type="dxa"/>
            <w:shd w:val="clear" w:color="auto" w:fill="D9D9D9"/>
          </w:tcPr>
          <w:p w14:paraId="38A61919" w14:textId="77777777" w:rsidR="00436A5B" w:rsidRPr="00677521" w:rsidRDefault="00436A5B" w:rsidP="001915F4">
            <w:pPr>
              <w:pStyle w:val="TableParagraph"/>
              <w:rPr>
                <w:b/>
                <w:sz w:val="14"/>
                <w:szCs w:val="14"/>
              </w:rPr>
            </w:pPr>
          </w:p>
          <w:p w14:paraId="571DB437" w14:textId="77777777" w:rsidR="00436A5B" w:rsidRPr="00677521" w:rsidRDefault="00A4646F" w:rsidP="001915F4">
            <w:pPr>
              <w:pStyle w:val="TableParagraph"/>
              <w:ind w:left="103"/>
              <w:rPr>
                <w:sz w:val="14"/>
                <w:szCs w:val="14"/>
              </w:rPr>
            </w:pPr>
            <w:r w:rsidRPr="00677521">
              <w:rPr>
                <w:sz w:val="14"/>
                <w:szCs w:val="14"/>
              </w:rPr>
              <w:t>2</w:t>
            </w:r>
          </w:p>
        </w:tc>
        <w:tc>
          <w:tcPr>
            <w:tcW w:w="258" w:type="dxa"/>
            <w:shd w:val="clear" w:color="auto" w:fill="D9D9D9"/>
          </w:tcPr>
          <w:p w14:paraId="29977D8B" w14:textId="77777777" w:rsidR="00436A5B" w:rsidRPr="00677521" w:rsidRDefault="00436A5B" w:rsidP="001915F4">
            <w:pPr>
              <w:pStyle w:val="TableParagraph"/>
              <w:rPr>
                <w:b/>
                <w:sz w:val="14"/>
                <w:szCs w:val="14"/>
              </w:rPr>
            </w:pPr>
          </w:p>
          <w:p w14:paraId="33B815FD" w14:textId="77777777" w:rsidR="00436A5B" w:rsidRPr="00677521" w:rsidRDefault="00A4646F" w:rsidP="001915F4">
            <w:pPr>
              <w:pStyle w:val="TableParagraph"/>
              <w:ind w:left="25"/>
              <w:jc w:val="center"/>
              <w:rPr>
                <w:sz w:val="14"/>
                <w:szCs w:val="14"/>
              </w:rPr>
            </w:pPr>
            <w:r w:rsidRPr="00677521">
              <w:rPr>
                <w:sz w:val="14"/>
                <w:szCs w:val="14"/>
              </w:rPr>
              <w:t>2</w:t>
            </w:r>
          </w:p>
        </w:tc>
        <w:tc>
          <w:tcPr>
            <w:tcW w:w="270" w:type="dxa"/>
            <w:shd w:val="clear" w:color="auto" w:fill="D9D9D9"/>
          </w:tcPr>
          <w:p w14:paraId="3830523E" w14:textId="77777777" w:rsidR="00436A5B" w:rsidRPr="00677521" w:rsidRDefault="00436A5B" w:rsidP="001915F4">
            <w:pPr>
              <w:pStyle w:val="TableParagraph"/>
              <w:rPr>
                <w:b/>
                <w:sz w:val="14"/>
                <w:szCs w:val="14"/>
              </w:rPr>
            </w:pPr>
          </w:p>
          <w:p w14:paraId="30CFEB5E" w14:textId="77777777" w:rsidR="00436A5B" w:rsidRPr="00677521" w:rsidRDefault="00A4646F" w:rsidP="001915F4">
            <w:pPr>
              <w:pStyle w:val="TableParagraph"/>
              <w:ind w:left="116"/>
              <w:rPr>
                <w:sz w:val="14"/>
                <w:szCs w:val="14"/>
              </w:rPr>
            </w:pPr>
            <w:r w:rsidRPr="00677521">
              <w:rPr>
                <w:sz w:val="14"/>
                <w:szCs w:val="14"/>
              </w:rPr>
              <w:t>2</w:t>
            </w:r>
          </w:p>
        </w:tc>
        <w:tc>
          <w:tcPr>
            <w:tcW w:w="259" w:type="dxa"/>
          </w:tcPr>
          <w:p w14:paraId="33853CA2" w14:textId="77777777" w:rsidR="00436A5B" w:rsidRPr="00677521" w:rsidRDefault="00436A5B" w:rsidP="001915F4">
            <w:pPr>
              <w:pStyle w:val="TableParagraph"/>
              <w:rPr>
                <w:sz w:val="14"/>
                <w:szCs w:val="14"/>
              </w:rPr>
            </w:pPr>
          </w:p>
        </w:tc>
        <w:tc>
          <w:tcPr>
            <w:tcW w:w="245" w:type="dxa"/>
          </w:tcPr>
          <w:p w14:paraId="1973D145" w14:textId="77777777" w:rsidR="00436A5B" w:rsidRPr="00677521" w:rsidRDefault="00436A5B" w:rsidP="001915F4">
            <w:pPr>
              <w:pStyle w:val="TableParagraph"/>
              <w:rPr>
                <w:sz w:val="14"/>
                <w:szCs w:val="14"/>
              </w:rPr>
            </w:pPr>
          </w:p>
        </w:tc>
        <w:tc>
          <w:tcPr>
            <w:tcW w:w="309" w:type="dxa"/>
          </w:tcPr>
          <w:p w14:paraId="0B30034F" w14:textId="77777777" w:rsidR="00436A5B" w:rsidRPr="00677521" w:rsidRDefault="00436A5B" w:rsidP="001915F4">
            <w:pPr>
              <w:pStyle w:val="TableParagraph"/>
              <w:rPr>
                <w:sz w:val="14"/>
                <w:szCs w:val="14"/>
              </w:rPr>
            </w:pPr>
          </w:p>
        </w:tc>
        <w:tc>
          <w:tcPr>
            <w:tcW w:w="258" w:type="dxa"/>
          </w:tcPr>
          <w:p w14:paraId="4BFBACDD" w14:textId="77777777" w:rsidR="00436A5B" w:rsidRPr="00677521" w:rsidRDefault="00436A5B" w:rsidP="001915F4">
            <w:pPr>
              <w:pStyle w:val="TableParagraph"/>
              <w:rPr>
                <w:sz w:val="14"/>
                <w:szCs w:val="14"/>
              </w:rPr>
            </w:pPr>
          </w:p>
        </w:tc>
        <w:tc>
          <w:tcPr>
            <w:tcW w:w="246" w:type="dxa"/>
          </w:tcPr>
          <w:p w14:paraId="112378D9" w14:textId="77777777" w:rsidR="00436A5B" w:rsidRPr="00677521" w:rsidRDefault="00436A5B" w:rsidP="001915F4">
            <w:pPr>
              <w:pStyle w:val="TableParagraph"/>
              <w:rPr>
                <w:sz w:val="14"/>
                <w:szCs w:val="14"/>
              </w:rPr>
            </w:pPr>
          </w:p>
        </w:tc>
        <w:tc>
          <w:tcPr>
            <w:tcW w:w="233" w:type="dxa"/>
            <w:shd w:val="clear" w:color="auto" w:fill="D9D9D9"/>
          </w:tcPr>
          <w:p w14:paraId="18DFD927" w14:textId="77777777" w:rsidR="00436A5B" w:rsidRPr="00677521" w:rsidRDefault="00436A5B" w:rsidP="001915F4">
            <w:pPr>
              <w:pStyle w:val="TableParagraph"/>
              <w:rPr>
                <w:b/>
                <w:sz w:val="14"/>
                <w:szCs w:val="14"/>
              </w:rPr>
            </w:pPr>
          </w:p>
          <w:p w14:paraId="5E9A691C"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64BF3CFF" w14:textId="77777777" w:rsidR="00436A5B" w:rsidRPr="00677521" w:rsidRDefault="00436A5B" w:rsidP="001915F4">
            <w:pPr>
              <w:pStyle w:val="TableParagraph"/>
              <w:rPr>
                <w:b/>
                <w:sz w:val="14"/>
                <w:szCs w:val="14"/>
              </w:rPr>
            </w:pPr>
          </w:p>
          <w:p w14:paraId="1793FD13"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23606DBD" w14:textId="77777777" w:rsidR="00436A5B" w:rsidRPr="00677521" w:rsidRDefault="00436A5B" w:rsidP="001915F4">
            <w:pPr>
              <w:pStyle w:val="TableParagraph"/>
              <w:rPr>
                <w:sz w:val="14"/>
                <w:szCs w:val="14"/>
              </w:rPr>
            </w:pPr>
          </w:p>
        </w:tc>
        <w:tc>
          <w:tcPr>
            <w:tcW w:w="259" w:type="dxa"/>
          </w:tcPr>
          <w:p w14:paraId="455EA91A" w14:textId="77777777" w:rsidR="00436A5B" w:rsidRPr="00677521" w:rsidRDefault="00436A5B" w:rsidP="001915F4">
            <w:pPr>
              <w:pStyle w:val="TableParagraph"/>
              <w:rPr>
                <w:sz w:val="14"/>
                <w:szCs w:val="14"/>
              </w:rPr>
            </w:pPr>
          </w:p>
        </w:tc>
        <w:tc>
          <w:tcPr>
            <w:tcW w:w="246" w:type="dxa"/>
          </w:tcPr>
          <w:p w14:paraId="5B8A222F" w14:textId="77777777" w:rsidR="00436A5B" w:rsidRPr="00677521" w:rsidRDefault="00436A5B" w:rsidP="001915F4">
            <w:pPr>
              <w:pStyle w:val="TableParagraph"/>
              <w:rPr>
                <w:sz w:val="14"/>
                <w:szCs w:val="14"/>
              </w:rPr>
            </w:pPr>
          </w:p>
        </w:tc>
        <w:tc>
          <w:tcPr>
            <w:tcW w:w="246" w:type="dxa"/>
          </w:tcPr>
          <w:p w14:paraId="5D4E59D0" w14:textId="77777777" w:rsidR="00436A5B" w:rsidRPr="00677521" w:rsidRDefault="00436A5B" w:rsidP="001915F4">
            <w:pPr>
              <w:pStyle w:val="TableParagraph"/>
              <w:rPr>
                <w:sz w:val="14"/>
                <w:szCs w:val="14"/>
              </w:rPr>
            </w:pPr>
          </w:p>
        </w:tc>
        <w:tc>
          <w:tcPr>
            <w:tcW w:w="259" w:type="dxa"/>
          </w:tcPr>
          <w:p w14:paraId="21D85A41" w14:textId="77777777" w:rsidR="00436A5B" w:rsidRPr="00677521" w:rsidRDefault="00436A5B" w:rsidP="001915F4">
            <w:pPr>
              <w:pStyle w:val="TableParagraph"/>
              <w:rPr>
                <w:sz w:val="14"/>
                <w:szCs w:val="14"/>
              </w:rPr>
            </w:pPr>
          </w:p>
        </w:tc>
        <w:tc>
          <w:tcPr>
            <w:tcW w:w="246" w:type="dxa"/>
          </w:tcPr>
          <w:p w14:paraId="040B335A" w14:textId="77777777" w:rsidR="00436A5B" w:rsidRPr="00677521" w:rsidRDefault="00436A5B" w:rsidP="001915F4">
            <w:pPr>
              <w:pStyle w:val="TableParagraph"/>
              <w:rPr>
                <w:sz w:val="14"/>
                <w:szCs w:val="14"/>
              </w:rPr>
            </w:pPr>
          </w:p>
        </w:tc>
        <w:tc>
          <w:tcPr>
            <w:tcW w:w="246" w:type="dxa"/>
          </w:tcPr>
          <w:p w14:paraId="3CBDBEF7" w14:textId="77777777" w:rsidR="00436A5B" w:rsidRPr="00677521" w:rsidRDefault="00436A5B" w:rsidP="001915F4">
            <w:pPr>
              <w:pStyle w:val="TableParagraph"/>
              <w:rPr>
                <w:sz w:val="14"/>
                <w:szCs w:val="14"/>
              </w:rPr>
            </w:pPr>
          </w:p>
        </w:tc>
        <w:tc>
          <w:tcPr>
            <w:tcW w:w="246" w:type="dxa"/>
          </w:tcPr>
          <w:p w14:paraId="5653D735" w14:textId="77777777" w:rsidR="00436A5B" w:rsidRPr="00677521" w:rsidRDefault="00436A5B" w:rsidP="001915F4">
            <w:pPr>
              <w:pStyle w:val="TableParagraph"/>
              <w:rPr>
                <w:sz w:val="14"/>
                <w:szCs w:val="14"/>
              </w:rPr>
            </w:pPr>
          </w:p>
        </w:tc>
        <w:tc>
          <w:tcPr>
            <w:tcW w:w="246" w:type="dxa"/>
          </w:tcPr>
          <w:p w14:paraId="6973DF0C" w14:textId="77777777" w:rsidR="00436A5B" w:rsidRPr="00677521" w:rsidRDefault="00436A5B" w:rsidP="001915F4">
            <w:pPr>
              <w:pStyle w:val="TableParagraph"/>
              <w:rPr>
                <w:sz w:val="14"/>
                <w:szCs w:val="14"/>
              </w:rPr>
            </w:pPr>
          </w:p>
        </w:tc>
        <w:tc>
          <w:tcPr>
            <w:tcW w:w="246" w:type="dxa"/>
          </w:tcPr>
          <w:p w14:paraId="1D40C48D" w14:textId="77777777" w:rsidR="00436A5B" w:rsidRPr="00677521" w:rsidRDefault="00436A5B" w:rsidP="001915F4">
            <w:pPr>
              <w:pStyle w:val="TableParagraph"/>
              <w:rPr>
                <w:sz w:val="14"/>
                <w:szCs w:val="14"/>
              </w:rPr>
            </w:pPr>
          </w:p>
        </w:tc>
        <w:tc>
          <w:tcPr>
            <w:tcW w:w="234" w:type="dxa"/>
          </w:tcPr>
          <w:p w14:paraId="58C10BFE" w14:textId="77777777" w:rsidR="00436A5B" w:rsidRPr="00677521" w:rsidRDefault="00436A5B" w:rsidP="001915F4">
            <w:pPr>
              <w:pStyle w:val="TableParagraph"/>
              <w:rPr>
                <w:sz w:val="14"/>
                <w:szCs w:val="14"/>
              </w:rPr>
            </w:pPr>
          </w:p>
        </w:tc>
        <w:tc>
          <w:tcPr>
            <w:tcW w:w="246" w:type="dxa"/>
          </w:tcPr>
          <w:p w14:paraId="00F60703" w14:textId="77777777" w:rsidR="00436A5B" w:rsidRPr="00677521" w:rsidRDefault="00436A5B" w:rsidP="001915F4">
            <w:pPr>
              <w:pStyle w:val="TableParagraph"/>
              <w:rPr>
                <w:sz w:val="14"/>
                <w:szCs w:val="14"/>
              </w:rPr>
            </w:pPr>
          </w:p>
        </w:tc>
        <w:tc>
          <w:tcPr>
            <w:tcW w:w="246" w:type="dxa"/>
          </w:tcPr>
          <w:p w14:paraId="7977BB9A" w14:textId="77777777" w:rsidR="00436A5B" w:rsidRPr="00677521" w:rsidRDefault="00436A5B" w:rsidP="001915F4">
            <w:pPr>
              <w:pStyle w:val="TableParagraph"/>
              <w:rPr>
                <w:sz w:val="14"/>
                <w:szCs w:val="14"/>
              </w:rPr>
            </w:pPr>
          </w:p>
        </w:tc>
        <w:tc>
          <w:tcPr>
            <w:tcW w:w="259" w:type="dxa"/>
          </w:tcPr>
          <w:p w14:paraId="01650806" w14:textId="77777777" w:rsidR="00436A5B" w:rsidRPr="00677521" w:rsidRDefault="00436A5B" w:rsidP="001915F4">
            <w:pPr>
              <w:pStyle w:val="TableParagraph"/>
              <w:rPr>
                <w:sz w:val="14"/>
                <w:szCs w:val="14"/>
              </w:rPr>
            </w:pPr>
          </w:p>
        </w:tc>
        <w:tc>
          <w:tcPr>
            <w:tcW w:w="234" w:type="dxa"/>
          </w:tcPr>
          <w:p w14:paraId="1BF17D9D" w14:textId="77777777" w:rsidR="00436A5B" w:rsidRPr="00677521" w:rsidRDefault="00436A5B" w:rsidP="001915F4">
            <w:pPr>
              <w:pStyle w:val="TableParagraph"/>
              <w:rPr>
                <w:sz w:val="14"/>
                <w:szCs w:val="14"/>
              </w:rPr>
            </w:pPr>
          </w:p>
        </w:tc>
        <w:tc>
          <w:tcPr>
            <w:tcW w:w="207" w:type="dxa"/>
          </w:tcPr>
          <w:p w14:paraId="1A6CA2B1" w14:textId="77777777" w:rsidR="00436A5B" w:rsidRPr="00677521" w:rsidRDefault="00436A5B" w:rsidP="001915F4">
            <w:pPr>
              <w:pStyle w:val="TableParagraph"/>
              <w:rPr>
                <w:sz w:val="14"/>
                <w:szCs w:val="14"/>
              </w:rPr>
            </w:pPr>
          </w:p>
        </w:tc>
        <w:tc>
          <w:tcPr>
            <w:tcW w:w="233" w:type="dxa"/>
          </w:tcPr>
          <w:p w14:paraId="54AA172F" w14:textId="77777777" w:rsidR="00436A5B" w:rsidRPr="00677521" w:rsidRDefault="00436A5B" w:rsidP="001915F4">
            <w:pPr>
              <w:pStyle w:val="TableParagraph"/>
              <w:rPr>
                <w:sz w:val="14"/>
                <w:szCs w:val="14"/>
              </w:rPr>
            </w:pPr>
          </w:p>
        </w:tc>
        <w:tc>
          <w:tcPr>
            <w:tcW w:w="233" w:type="dxa"/>
          </w:tcPr>
          <w:p w14:paraId="1C485515" w14:textId="77777777" w:rsidR="00436A5B" w:rsidRPr="00677521" w:rsidRDefault="00436A5B" w:rsidP="001915F4">
            <w:pPr>
              <w:pStyle w:val="TableParagraph"/>
              <w:rPr>
                <w:sz w:val="14"/>
                <w:szCs w:val="14"/>
              </w:rPr>
            </w:pPr>
          </w:p>
        </w:tc>
        <w:tc>
          <w:tcPr>
            <w:tcW w:w="208" w:type="dxa"/>
          </w:tcPr>
          <w:p w14:paraId="1DF4D11C" w14:textId="77777777" w:rsidR="00436A5B" w:rsidRPr="00677521" w:rsidRDefault="00436A5B" w:rsidP="001915F4">
            <w:pPr>
              <w:pStyle w:val="TableParagraph"/>
              <w:rPr>
                <w:sz w:val="14"/>
                <w:szCs w:val="14"/>
              </w:rPr>
            </w:pPr>
          </w:p>
        </w:tc>
        <w:tc>
          <w:tcPr>
            <w:tcW w:w="222" w:type="dxa"/>
          </w:tcPr>
          <w:p w14:paraId="5406E7C7" w14:textId="77777777" w:rsidR="00436A5B" w:rsidRPr="00677521" w:rsidRDefault="00436A5B" w:rsidP="001915F4">
            <w:pPr>
              <w:pStyle w:val="TableParagraph"/>
              <w:rPr>
                <w:sz w:val="14"/>
                <w:szCs w:val="14"/>
              </w:rPr>
            </w:pPr>
          </w:p>
        </w:tc>
        <w:tc>
          <w:tcPr>
            <w:tcW w:w="209" w:type="dxa"/>
          </w:tcPr>
          <w:p w14:paraId="27F69782" w14:textId="77777777" w:rsidR="00436A5B" w:rsidRPr="00677521" w:rsidRDefault="00436A5B" w:rsidP="001915F4">
            <w:pPr>
              <w:pStyle w:val="TableParagraph"/>
              <w:rPr>
                <w:sz w:val="14"/>
                <w:szCs w:val="14"/>
              </w:rPr>
            </w:pPr>
          </w:p>
        </w:tc>
        <w:tc>
          <w:tcPr>
            <w:tcW w:w="221" w:type="dxa"/>
          </w:tcPr>
          <w:p w14:paraId="3A1F2461" w14:textId="77777777" w:rsidR="00436A5B" w:rsidRPr="00677521" w:rsidRDefault="00436A5B" w:rsidP="001915F4">
            <w:pPr>
              <w:pStyle w:val="TableParagraph"/>
              <w:rPr>
                <w:sz w:val="14"/>
                <w:szCs w:val="14"/>
              </w:rPr>
            </w:pPr>
          </w:p>
        </w:tc>
        <w:tc>
          <w:tcPr>
            <w:tcW w:w="234" w:type="dxa"/>
          </w:tcPr>
          <w:p w14:paraId="57C36205" w14:textId="77777777" w:rsidR="00436A5B" w:rsidRPr="00677521" w:rsidRDefault="00436A5B" w:rsidP="001915F4">
            <w:pPr>
              <w:pStyle w:val="TableParagraph"/>
              <w:rPr>
                <w:sz w:val="14"/>
                <w:szCs w:val="14"/>
              </w:rPr>
            </w:pPr>
          </w:p>
        </w:tc>
        <w:tc>
          <w:tcPr>
            <w:tcW w:w="221" w:type="dxa"/>
          </w:tcPr>
          <w:p w14:paraId="7D945046"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3DD8944D" w14:textId="77777777" w:rsidR="00436A5B" w:rsidRPr="00677521" w:rsidRDefault="00436A5B" w:rsidP="001915F4">
            <w:pPr>
              <w:pStyle w:val="TableParagraph"/>
              <w:rPr>
                <w:b/>
                <w:sz w:val="16"/>
                <w:szCs w:val="16"/>
              </w:rPr>
            </w:pPr>
          </w:p>
          <w:p w14:paraId="38BE2604" w14:textId="77777777" w:rsidR="00436A5B" w:rsidRPr="00677521" w:rsidRDefault="00A4646F" w:rsidP="001915F4">
            <w:pPr>
              <w:pStyle w:val="TableParagraph"/>
              <w:ind w:left="23" w:right="46"/>
              <w:jc w:val="center"/>
              <w:rPr>
                <w:b/>
                <w:sz w:val="16"/>
                <w:szCs w:val="16"/>
              </w:rPr>
            </w:pPr>
            <w:r w:rsidRPr="00677521">
              <w:rPr>
                <w:b/>
                <w:sz w:val="16"/>
                <w:szCs w:val="16"/>
              </w:rPr>
              <w:t>32</w:t>
            </w:r>
          </w:p>
        </w:tc>
      </w:tr>
      <w:tr w:rsidR="007B5E20" w:rsidRPr="00677521" w14:paraId="0FE50EB2" w14:textId="77777777" w:rsidTr="009D1023">
        <w:trPr>
          <w:trHeight w:val="458"/>
        </w:trPr>
        <w:tc>
          <w:tcPr>
            <w:tcW w:w="515" w:type="dxa"/>
          </w:tcPr>
          <w:p w14:paraId="341C71D0" w14:textId="77777777" w:rsidR="00436A5B" w:rsidRPr="00677521" w:rsidRDefault="00436A5B" w:rsidP="001915F4">
            <w:pPr>
              <w:pStyle w:val="TableParagraph"/>
              <w:rPr>
                <w:b/>
                <w:sz w:val="17"/>
              </w:rPr>
            </w:pPr>
          </w:p>
          <w:p w14:paraId="4246FDDF" w14:textId="77777777" w:rsidR="00436A5B" w:rsidRPr="00677521" w:rsidRDefault="00A4646F" w:rsidP="001915F4">
            <w:pPr>
              <w:pStyle w:val="TableParagraph"/>
              <w:ind w:left="13"/>
              <w:jc w:val="center"/>
              <w:rPr>
                <w:sz w:val="10"/>
              </w:rPr>
            </w:pPr>
            <w:r w:rsidRPr="00677521">
              <w:rPr>
                <w:sz w:val="10"/>
              </w:rPr>
              <w:t>МДК.02.02</w:t>
            </w:r>
          </w:p>
        </w:tc>
        <w:tc>
          <w:tcPr>
            <w:tcW w:w="2734" w:type="dxa"/>
          </w:tcPr>
          <w:p w14:paraId="38862E87" w14:textId="77777777" w:rsidR="00436A5B" w:rsidRPr="00677521" w:rsidRDefault="00A4646F" w:rsidP="001915F4">
            <w:pPr>
              <w:pStyle w:val="TableParagraph"/>
              <w:ind w:left="34" w:right="138" w:firstLine="27"/>
              <w:rPr>
                <w:sz w:val="16"/>
                <w:szCs w:val="16"/>
              </w:rPr>
            </w:pPr>
            <w:r w:rsidRPr="00677521">
              <w:rPr>
                <w:sz w:val="16"/>
                <w:szCs w:val="16"/>
              </w:rPr>
              <w:t xml:space="preserve">Процессы приготовления, подготовки к реализации и презентации </w:t>
            </w:r>
            <w:proofErr w:type="spellStart"/>
            <w:r w:rsidRPr="00677521">
              <w:rPr>
                <w:sz w:val="16"/>
                <w:szCs w:val="16"/>
              </w:rPr>
              <w:t>хгорячих</w:t>
            </w:r>
            <w:proofErr w:type="spellEnd"/>
            <w:r w:rsidRPr="00677521">
              <w:rPr>
                <w:sz w:val="16"/>
                <w:szCs w:val="16"/>
              </w:rPr>
              <w:t xml:space="preserve"> блюд,</w:t>
            </w:r>
          </w:p>
          <w:p w14:paraId="0EB3B4B5" w14:textId="77777777" w:rsidR="00436A5B" w:rsidRPr="00677521" w:rsidRDefault="00A4646F" w:rsidP="001915F4">
            <w:pPr>
              <w:pStyle w:val="TableParagraph"/>
              <w:ind w:left="34"/>
              <w:rPr>
                <w:sz w:val="16"/>
                <w:szCs w:val="16"/>
              </w:rPr>
            </w:pPr>
            <w:r w:rsidRPr="00677521">
              <w:rPr>
                <w:sz w:val="16"/>
                <w:szCs w:val="16"/>
              </w:rPr>
              <w:t>кулинарных изделий, закусок</w:t>
            </w:r>
          </w:p>
        </w:tc>
        <w:tc>
          <w:tcPr>
            <w:tcW w:w="245" w:type="dxa"/>
            <w:shd w:val="clear" w:color="auto" w:fill="D9D9D9"/>
          </w:tcPr>
          <w:p w14:paraId="1F28380E" w14:textId="77777777" w:rsidR="00436A5B" w:rsidRPr="00677521" w:rsidRDefault="00436A5B" w:rsidP="001915F4">
            <w:pPr>
              <w:pStyle w:val="TableParagraph"/>
              <w:rPr>
                <w:b/>
                <w:sz w:val="14"/>
                <w:szCs w:val="14"/>
              </w:rPr>
            </w:pPr>
          </w:p>
          <w:p w14:paraId="64FB42AE" w14:textId="77777777" w:rsidR="00436A5B" w:rsidRPr="00677521" w:rsidRDefault="00A4646F" w:rsidP="001915F4">
            <w:pPr>
              <w:pStyle w:val="TableParagraph"/>
              <w:ind w:left="103"/>
              <w:rPr>
                <w:sz w:val="14"/>
                <w:szCs w:val="14"/>
              </w:rPr>
            </w:pPr>
            <w:r w:rsidRPr="00677521">
              <w:rPr>
                <w:sz w:val="14"/>
                <w:szCs w:val="14"/>
              </w:rPr>
              <w:t>2</w:t>
            </w:r>
          </w:p>
        </w:tc>
        <w:tc>
          <w:tcPr>
            <w:tcW w:w="284" w:type="dxa"/>
            <w:shd w:val="clear" w:color="auto" w:fill="D9D9D9"/>
          </w:tcPr>
          <w:p w14:paraId="163A0600" w14:textId="77777777" w:rsidR="00436A5B" w:rsidRPr="00677521" w:rsidRDefault="00436A5B" w:rsidP="001915F4">
            <w:pPr>
              <w:pStyle w:val="TableParagraph"/>
              <w:rPr>
                <w:b/>
                <w:sz w:val="14"/>
                <w:szCs w:val="14"/>
              </w:rPr>
            </w:pPr>
          </w:p>
          <w:p w14:paraId="4B04D9FC" w14:textId="77777777" w:rsidR="00436A5B" w:rsidRPr="00677521" w:rsidRDefault="00A4646F" w:rsidP="001915F4">
            <w:pPr>
              <w:pStyle w:val="TableParagraph"/>
              <w:ind w:left="131"/>
              <w:rPr>
                <w:sz w:val="14"/>
                <w:szCs w:val="14"/>
              </w:rPr>
            </w:pPr>
            <w:r w:rsidRPr="00677521">
              <w:rPr>
                <w:sz w:val="14"/>
                <w:szCs w:val="14"/>
              </w:rPr>
              <w:t>2</w:t>
            </w:r>
          </w:p>
        </w:tc>
        <w:tc>
          <w:tcPr>
            <w:tcW w:w="233" w:type="dxa"/>
            <w:shd w:val="clear" w:color="auto" w:fill="D9D9D9"/>
          </w:tcPr>
          <w:p w14:paraId="142B63EE" w14:textId="77777777" w:rsidR="00436A5B" w:rsidRPr="00677521" w:rsidRDefault="00436A5B" w:rsidP="001915F4">
            <w:pPr>
              <w:pStyle w:val="TableParagraph"/>
              <w:rPr>
                <w:b/>
                <w:sz w:val="14"/>
                <w:szCs w:val="14"/>
              </w:rPr>
            </w:pPr>
          </w:p>
          <w:p w14:paraId="5FA54A98" w14:textId="77777777" w:rsidR="00436A5B" w:rsidRPr="00677521" w:rsidRDefault="00A4646F" w:rsidP="001915F4">
            <w:pPr>
              <w:pStyle w:val="TableParagraph"/>
              <w:ind w:left="25"/>
              <w:jc w:val="center"/>
              <w:rPr>
                <w:sz w:val="14"/>
                <w:szCs w:val="14"/>
              </w:rPr>
            </w:pPr>
            <w:r w:rsidRPr="00677521">
              <w:rPr>
                <w:sz w:val="14"/>
                <w:szCs w:val="14"/>
              </w:rPr>
              <w:t>2</w:t>
            </w:r>
          </w:p>
        </w:tc>
        <w:tc>
          <w:tcPr>
            <w:tcW w:w="233" w:type="dxa"/>
            <w:shd w:val="clear" w:color="auto" w:fill="D9D9D9"/>
          </w:tcPr>
          <w:p w14:paraId="632B9EB4" w14:textId="77777777" w:rsidR="00436A5B" w:rsidRPr="00677521" w:rsidRDefault="00436A5B" w:rsidP="001915F4">
            <w:pPr>
              <w:pStyle w:val="TableParagraph"/>
              <w:rPr>
                <w:b/>
                <w:sz w:val="14"/>
                <w:szCs w:val="14"/>
              </w:rPr>
            </w:pPr>
          </w:p>
          <w:p w14:paraId="1B745867" w14:textId="77777777" w:rsidR="00436A5B" w:rsidRPr="00677521" w:rsidRDefault="00A4646F" w:rsidP="001915F4">
            <w:pPr>
              <w:pStyle w:val="TableParagraph"/>
              <w:ind w:left="26"/>
              <w:jc w:val="center"/>
              <w:rPr>
                <w:sz w:val="14"/>
                <w:szCs w:val="14"/>
              </w:rPr>
            </w:pPr>
            <w:r w:rsidRPr="00677521">
              <w:rPr>
                <w:sz w:val="14"/>
                <w:szCs w:val="14"/>
              </w:rPr>
              <w:t>2</w:t>
            </w:r>
          </w:p>
        </w:tc>
        <w:tc>
          <w:tcPr>
            <w:tcW w:w="233" w:type="dxa"/>
            <w:shd w:val="clear" w:color="auto" w:fill="D9D9D9"/>
          </w:tcPr>
          <w:p w14:paraId="5970284E" w14:textId="77777777" w:rsidR="00436A5B" w:rsidRPr="00677521" w:rsidRDefault="00436A5B" w:rsidP="001915F4">
            <w:pPr>
              <w:pStyle w:val="TableParagraph"/>
              <w:rPr>
                <w:b/>
                <w:sz w:val="14"/>
                <w:szCs w:val="14"/>
              </w:rPr>
            </w:pPr>
          </w:p>
          <w:p w14:paraId="3EC71DB7" w14:textId="77777777" w:rsidR="00436A5B" w:rsidRPr="00677521" w:rsidRDefault="00A4646F" w:rsidP="001915F4">
            <w:pPr>
              <w:pStyle w:val="TableParagraph"/>
              <w:ind w:left="25"/>
              <w:jc w:val="center"/>
              <w:rPr>
                <w:sz w:val="14"/>
                <w:szCs w:val="14"/>
              </w:rPr>
            </w:pPr>
            <w:r w:rsidRPr="00677521">
              <w:rPr>
                <w:sz w:val="14"/>
                <w:szCs w:val="14"/>
              </w:rPr>
              <w:t>2</w:t>
            </w:r>
          </w:p>
        </w:tc>
        <w:tc>
          <w:tcPr>
            <w:tcW w:w="258" w:type="dxa"/>
            <w:shd w:val="clear" w:color="auto" w:fill="D9D9D9"/>
          </w:tcPr>
          <w:p w14:paraId="77CBC61A" w14:textId="77777777" w:rsidR="00436A5B" w:rsidRPr="00677521" w:rsidRDefault="00436A5B" w:rsidP="001915F4">
            <w:pPr>
              <w:pStyle w:val="TableParagraph"/>
              <w:rPr>
                <w:b/>
                <w:sz w:val="14"/>
                <w:szCs w:val="14"/>
              </w:rPr>
            </w:pPr>
          </w:p>
          <w:p w14:paraId="5F7BBE5E" w14:textId="77777777" w:rsidR="00436A5B" w:rsidRPr="00677521" w:rsidRDefault="00A4646F" w:rsidP="001915F4">
            <w:pPr>
              <w:pStyle w:val="TableParagraph"/>
              <w:ind w:left="117"/>
              <w:rPr>
                <w:sz w:val="14"/>
                <w:szCs w:val="14"/>
              </w:rPr>
            </w:pPr>
            <w:r w:rsidRPr="00677521">
              <w:rPr>
                <w:sz w:val="14"/>
                <w:szCs w:val="14"/>
              </w:rPr>
              <w:t>2</w:t>
            </w:r>
          </w:p>
        </w:tc>
        <w:tc>
          <w:tcPr>
            <w:tcW w:w="233" w:type="dxa"/>
            <w:shd w:val="clear" w:color="auto" w:fill="D9D9D9"/>
          </w:tcPr>
          <w:p w14:paraId="2942FDC8" w14:textId="77777777" w:rsidR="00436A5B" w:rsidRPr="00677521" w:rsidRDefault="00436A5B" w:rsidP="001915F4">
            <w:pPr>
              <w:pStyle w:val="TableParagraph"/>
              <w:rPr>
                <w:b/>
                <w:sz w:val="14"/>
                <w:szCs w:val="14"/>
              </w:rPr>
            </w:pPr>
          </w:p>
          <w:p w14:paraId="0A0EAF23" w14:textId="77777777" w:rsidR="00436A5B" w:rsidRPr="00677521" w:rsidRDefault="00A4646F" w:rsidP="001915F4">
            <w:pPr>
              <w:pStyle w:val="TableParagraph"/>
              <w:ind w:right="74"/>
              <w:jc w:val="right"/>
              <w:rPr>
                <w:sz w:val="14"/>
                <w:szCs w:val="14"/>
              </w:rPr>
            </w:pPr>
            <w:r w:rsidRPr="00677521">
              <w:rPr>
                <w:sz w:val="14"/>
                <w:szCs w:val="14"/>
              </w:rPr>
              <w:t>2</w:t>
            </w:r>
          </w:p>
        </w:tc>
        <w:tc>
          <w:tcPr>
            <w:tcW w:w="245" w:type="dxa"/>
            <w:shd w:val="clear" w:color="auto" w:fill="D9D9D9"/>
          </w:tcPr>
          <w:p w14:paraId="70617E25" w14:textId="77777777" w:rsidR="00436A5B" w:rsidRPr="00677521" w:rsidRDefault="00436A5B" w:rsidP="001915F4">
            <w:pPr>
              <w:pStyle w:val="TableParagraph"/>
              <w:rPr>
                <w:b/>
                <w:sz w:val="14"/>
                <w:szCs w:val="14"/>
              </w:rPr>
            </w:pPr>
          </w:p>
          <w:p w14:paraId="673146A1" w14:textId="77777777" w:rsidR="00436A5B" w:rsidRPr="00677521" w:rsidRDefault="00A4646F" w:rsidP="001915F4">
            <w:pPr>
              <w:pStyle w:val="TableParagraph"/>
              <w:ind w:left="13"/>
              <w:jc w:val="center"/>
              <w:rPr>
                <w:sz w:val="14"/>
                <w:szCs w:val="14"/>
              </w:rPr>
            </w:pPr>
            <w:r w:rsidRPr="00677521">
              <w:rPr>
                <w:sz w:val="14"/>
                <w:szCs w:val="14"/>
              </w:rPr>
              <w:t>2</w:t>
            </w:r>
          </w:p>
        </w:tc>
        <w:tc>
          <w:tcPr>
            <w:tcW w:w="246" w:type="dxa"/>
            <w:shd w:val="clear" w:color="auto" w:fill="D9D9D9"/>
          </w:tcPr>
          <w:p w14:paraId="686F6B9F" w14:textId="77777777" w:rsidR="00436A5B" w:rsidRPr="00677521" w:rsidRDefault="00436A5B" w:rsidP="001915F4">
            <w:pPr>
              <w:pStyle w:val="TableParagraph"/>
              <w:rPr>
                <w:b/>
                <w:sz w:val="14"/>
                <w:szCs w:val="14"/>
              </w:rPr>
            </w:pPr>
          </w:p>
          <w:p w14:paraId="1580AA80" w14:textId="77777777" w:rsidR="00436A5B" w:rsidRPr="00677521" w:rsidRDefault="00A4646F" w:rsidP="001915F4">
            <w:pPr>
              <w:pStyle w:val="TableParagraph"/>
              <w:ind w:left="12"/>
              <w:jc w:val="center"/>
              <w:rPr>
                <w:sz w:val="14"/>
                <w:szCs w:val="14"/>
              </w:rPr>
            </w:pPr>
            <w:r w:rsidRPr="00677521">
              <w:rPr>
                <w:sz w:val="14"/>
                <w:szCs w:val="14"/>
              </w:rPr>
              <w:t>4</w:t>
            </w:r>
          </w:p>
        </w:tc>
        <w:tc>
          <w:tcPr>
            <w:tcW w:w="245" w:type="dxa"/>
            <w:shd w:val="clear" w:color="auto" w:fill="D9D9D9"/>
          </w:tcPr>
          <w:p w14:paraId="0419AE05" w14:textId="77777777" w:rsidR="00436A5B" w:rsidRPr="00677521" w:rsidRDefault="00436A5B" w:rsidP="001915F4">
            <w:pPr>
              <w:pStyle w:val="TableParagraph"/>
              <w:rPr>
                <w:b/>
                <w:sz w:val="14"/>
                <w:szCs w:val="14"/>
              </w:rPr>
            </w:pPr>
          </w:p>
          <w:p w14:paraId="6835AE29" w14:textId="77777777" w:rsidR="00436A5B" w:rsidRPr="00677521" w:rsidRDefault="00A4646F" w:rsidP="001915F4">
            <w:pPr>
              <w:pStyle w:val="TableParagraph"/>
              <w:ind w:left="103"/>
              <w:rPr>
                <w:sz w:val="14"/>
                <w:szCs w:val="14"/>
              </w:rPr>
            </w:pPr>
            <w:r w:rsidRPr="00677521">
              <w:rPr>
                <w:sz w:val="14"/>
                <w:szCs w:val="14"/>
              </w:rPr>
              <w:t>4</w:t>
            </w:r>
          </w:p>
        </w:tc>
        <w:tc>
          <w:tcPr>
            <w:tcW w:w="258" w:type="dxa"/>
            <w:shd w:val="clear" w:color="auto" w:fill="D9D9D9"/>
          </w:tcPr>
          <w:p w14:paraId="6E674B82" w14:textId="77777777" w:rsidR="00436A5B" w:rsidRPr="00677521" w:rsidRDefault="00436A5B" w:rsidP="001915F4">
            <w:pPr>
              <w:pStyle w:val="TableParagraph"/>
              <w:rPr>
                <w:b/>
                <w:sz w:val="14"/>
                <w:szCs w:val="14"/>
              </w:rPr>
            </w:pPr>
          </w:p>
          <w:p w14:paraId="0BC8BAA8" w14:textId="77777777" w:rsidR="00436A5B" w:rsidRPr="00677521" w:rsidRDefault="00A4646F" w:rsidP="001915F4">
            <w:pPr>
              <w:pStyle w:val="TableParagraph"/>
              <w:ind w:left="25"/>
              <w:jc w:val="center"/>
              <w:rPr>
                <w:sz w:val="14"/>
                <w:szCs w:val="14"/>
              </w:rPr>
            </w:pPr>
            <w:r w:rsidRPr="00677521">
              <w:rPr>
                <w:sz w:val="14"/>
                <w:szCs w:val="14"/>
              </w:rPr>
              <w:t>2</w:t>
            </w:r>
          </w:p>
        </w:tc>
        <w:tc>
          <w:tcPr>
            <w:tcW w:w="270" w:type="dxa"/>
            <w:shd w:val="clear" w:color="auto" w:fill="D9D9D9"/>
          </w:tcPr>
          <w:p w14:paraId="2EAD7F65" w14:textId="77777777" w:rsidR="00436A5B" w:rsidRPr="00677521" w:rsidRDefault="00436A5B" w:rsidP="001915F4">
            <w:pPr>
              <w:pStyle w:val="TableParagraph"/>
              <w:rPr>
                <w:b/>
                <w:sz w:val="14"/>
                <w:szCs w:val="14"/>
              </w:rPr>
            </w:pPr>
          </w:p>
          <w:p w14:paraId="50FD20A7" w14:textId="77777777" w:rsidR="00436A5B" w:rsidRPr="00677521" w:rsidRDefault="00A4646F" w:rsidP="001915F4">
            <w:pPr>
              <w:pStyle w:val="TableParagraph"/>
              <w:ind w:left="116"/>
              <w:rPr>
                <w:sz w:val="14"/>
                <w:szCs w:val="14"/>
              </w:rPr>
            </w:pPr>
            <w:r w:rsidRPr="00677521">
              <w:rPr>
                <w:sz w:val="14"/>
                <w:szCs w:val="14"/>
              </w:rPr>
              <w:t>4</w:t>
            </w:r>
          </w:p>
        </w:tc>
        <w:tc>
          <w:tcPr>
            <w:tcW w:w="259" w:type="dxa"/>
          </w:tcPr>
          <w:p w14:paraId="19DA9424" w14:textId="77777777" w:rsidR="00436A5B" w:rsidRPr="00677521" w:rsidRDefault="00436A5B" w:rsidP="001915F4">
            <w:pPr>
              <w:pStyle w:val="TableParagraph"/>
              <w:rPr>
                <w:sz w:val="14"/>
                <w:szCs w:val="14"/>
              </w:rPr>
            </w:pPr>
          </w:p>
        </w:tc>
        <w:tc>
          <w:tcPr>
            <w:tcW w:w="245" w:type="dxa"/>
          </w:tcPr>
          <w:p w14:paraId="7171EB03" w14:textId="77777777" w:rsidR="00436A5B" w:rsidRPr="00677521" w:rsidRDefault="00436A5B" w:rsidP="001915F4">
            <w:pPr>
              <w:pStyle w:val="TableParagraph"/>
              <w:rPr>
                <w:sz w:val="14"/>
                <w:szCs w:val="14"/>
              </w:rPr>
            </w:pPr>
          </w:p>
        </w:tc>
        <w:tc>
          <w:tcPr>
            <w:tcW w:w="309" w:type="dxa"/>
          </w:tcPr>
          <w:p w14:paraId="3A51CC4C" w14:textId="77777777" w:rsidR="00436A5B" w:rsidRPr="00677521" w:rsidRDefault="00436A5B" w:rsidP="001915F4">
            <w:pPr>
              <w:pStyle w:val="TableParagraph"/>
              <w:rPr>
                <w:sz w:val="14"/>
                <w:szCs w:val="14"/>
              </w:rPr>
            </w:pPr>
          </w:p>
        </w:tc>
        <w:tc>
          <w:tcPr>
            <w:tcW w:w="258" w:type="dxa"/>
          </w:tcPr>
          <w:p w14:paraId="6F176356" w14:textId="77777777" w:rsidR="00436A5B" w:rsidRPr="00677521" w:rsidRDefault="00436A5B" w:rsidP="001915F4">
            <w:pPr>
              <w:pStyle w:val="TableParagraph"/>
              <w:rPr>
                <w:sz w:val="14"/>
                <w:szCs w:val="14"/>
              </w:rPr>
            </w:pPr>
          </w:p>
        </w:tc>
        <w:tc>
          <w:tcPr>
            <w:tcW w:w="246" w:type="dxa"/>
          </w:tcPr>
          <w:p w14:paraId="6F4AD160" w14:textId="77777777" w:rsidR="00436A5B" w:rsidRPr="00677521" w:rsidRDefault="00436A5B" w:rsidP="001915F4">
            <w:pPr>
              <w:pStyle w:val="TableParagraph"/>
              <w:rPr>
                <w:sz w:val="14"/>
                <w:szCs w:val="14"/>
              </w:rPr>
            </w:pPr>
          </w:p>
        </w:tc>
        <w:tc>
          <w:tcPr>
            <w:tcW w:w="233" w:type="dxa"/>
            <w:shd w:val="clear" w:color="auto" w:fill="D9D9D9"/>
          </w:tcPr>
          <w:p w14:paraId="244F48E3" w14:textId="77777777" w:rsidR="00436A5B" w:rsidRPr="00677521" w:rsidRDefault="00436A5B" w:rsidP="001915F4">
            <w:pPr>
              <w:pStyle w:val="TableParagraph"/>
              <w:rPr>
                <w:b/>
                <w:sz w:val="14"/>
                <w:szCs w:val="14"/>
              </w:rPr>
            </w:pPr>
          </w:p>
          <w:p w14:paraId="10ABED6E"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2EC05AF2" w14:textId="77777777" w:rsidR="00436A5B" w:rsidRPr="00677521" w:rsidRDefault="00436A5B" w:rsidP="001915F4">
            <w:pPr>
              <w:pStyle w:val="TableParagraph"/>
              <w:rPr>
                <w:b/>
                <w:sz w:val="14"/>
                <w:szCs w:val="14"/>
              </w:rPr>
            </w:pPr>
          </w:p>
          <w:p w14:paraId="246DC26B"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D9D9D9"/>
          </w:tcPr>
          <w:p w14:paraId="21C847CF" w14:textId="77777777" w:rsidR="00436A5B" w:rsidRPr="00677521" w:rsidRDefault="00436A5B" w:rsidP="001915F4">
            <w:pPr>
              <w:pStyle w:val="TableParagraph"/>
              <w:rPr>
                <w:b/>
                <w:sz w:val="14"/>
                <w:szCs w:val="14"/>
              </w:rPr>
            </w:pPr>
          </w:p>
          <w:p w14:paraId="1B7787E0" w14:textId="77777777" w:rsidR="00436A5B" w:rsidRPr="00677521" w:rsidRDefault="00A4646F" w:rsidP="001915F4">
            <w:pPr>
              <w:pStyle w:val="TableParagraph"/>
              <w:ind w:left="22"/>
              <w:jc w:val="center"/>
              <w:rPr>
                <w:sz w:val="14"/>
                <w:szCs w:val="14"/>
              </w:rPr>
            </w:pPr>
            <w:r w:rsidRPr="00677521">
              <w:rPr>
                <w:sz w:val="14"/>
                <w:szCs w:val="14"/>
              </w:rPr>
              <w:t>8</w:t>
            </w:r>
          </w:p>
        </w:tc>
        <w:tc>
          <w:tcPr>
            <w:tcW w:w="259" w:type="dxa"/>
            <w:shd w:val="clear" w:color="auto" w:fill="D9D9D9"/>
          </w:tcPr>
          <w:p w14:paraId="53A44E47" w14:textId="77777777" w:rsidR="00436A5B" w:rsidRPr="00677521" w:rsidRDefault="00436A5B" w:rsidP="001915F4">
            <w:pPr>
              <w:pStyle w:val="TableParagraph"/>
              <w:rPr>
                <w:b/>
                <w:sz w:val="14"/>
                <w:szCs w:val="14"/>
              </w:rPr>
            </w:pPr>
          </w:p>
          <w:p w14:paraId="615BD295" w14:textId="77777777" w:rsidR="00436A5B" w:rsidRPr="00677521" w:rsidRDefault="00A4646F" w:rsidP="001915F4">
            <w:pPr>
              <w:pStyle w:val="TableParagraph"/>
              <w:ind w:left="115"/>
              <w:rPr>
                <w:sz w:val="14"/>
                <w:szCs w:val="14"/>
              </w:rPr>
            </w:pPr>
            <w:r w:rsidRPr="00677521">
              <w:rPr>
                <w:sz w:val="14"/>
                <w:szCs w:val="14"/>
              </w:rPr>
              <w:t>8</w:t>
            </w:r>
          </w:p>
        </w:tc>
        <w:tc>
          <w:tcPr>
            <w:tcW w:w="246" w:type="dxa"/>
            <w:shd w:val="clear" w:color="auto" w:fill="D9D9D9"/>
          </w:tcPr>
          <w:p w14:paraId="1AAA8156" w14:textId="77777777" w:rsidR="00436A5B" w:rsidRPr="00677521" w:rsidRDefault="00436A5B" w:rsidP="001915F4">
            <w:pPr>
              <w:pStyle w:val="TableParagraph"/>
              <w:rPr>
                <w:b/>
                <w:sz w:val="14"/>
                <w:szCs w:val="14"/>
              </w:rPr>
            </w:pPr>
          </w:p>
          <w:p w14:paraId="1A30869A" w14:textId="77777777" w:rsidR="00436A5B" w:rsidRPr="00677521" w:rsidRDefault="00A4646F" w:rsidP="001915F4">
            <w:pPr>
              <w:pStyle w:val="TableParagraph"/>
              <w:ind w:left="6"/>
              <w:jc w:val="center"/>
              <w:rPr>
                <w:sz w:val="14"/>
                <w:szCs w:val="14"/>
              </w:rPr>
            </w:pPr>
            <w:r w:rsidRPr="00677521">
              <w:rPr>
                <w:sz w:val="14"/>
                <w:szCs w:val="14"/>
              </w:rPr>
              <w:t>8</w:t>
            </w:r>
          </w:p>
        </w:tc>
        <w:tc>
          <w:tcPr>
            <w:tcW w:w="246" w:type="dxa"/>
            <w:shd w:val="clear" w:color="auto" w:fill="D9D9D9"/>
          </w:tcPr>
          <w:p w14:paraId="52A88AED" w14:textId="77777777" w:rsidR="00436A5B" w:rsidRPr="00677521" w:rsidRDefault="00436A5B" w:rsidP="001915F4">
            <w:pPr>
              <w:pStyle w:val="TableParagraph"/>
              <w:rPr>
                <w:b/>
                <w:sz w:val="14"/>
                <w:szCs w:val="14"/>
              </w:rPr>
            </w:pPr>
          </w:p>
          <w:p w14:paraId="26E67CCB" w14:textId="77777777" w:rsidR="00436A5B" w:rsidRPr="00677521" w:rsidRDefault="00A4646F" w:rsidP="001915F4">
            <w:pPr>
              <w:pStyle w:val="TableParagraph"/>
              <w:ind w:left="4"/>
              <w:jc w:val="center"/>
              <w:rPr>
                <w:sz w:val="14"/>
                <w:szCs w:val="14"/>
              </w:rPr>
            </w:pPr>
            <w:r w:rsidRPr="00677521">
              <w:rPr>
                <w:sz w:val="14"/>
                <w:szCs w:val="14"/>
              </w:rPr>
              <w:t>8</w:t>
            </w:r>
          </w:p>
        </w:tc>
        <w:tc>
          <w:tcPr>
            <w:tcW w:w="259" w:type="dxa"/>
            <w:shd w:val="clear" w:color="auto" w:fill="D9D9D9"/>
          </w:tcPr>
          <w:p w14:paraId="734E314A" w14:textId="77777777" w:rsidR="00436A5B" w:rsidRPr="00677521" w:rsidRDefault="00436A5B" w:rsidP="001915F4">
            <w:pPr>
              <w:pStyle w:val="TableParagraph"/>
              <w:rPr>
                <w:b/>
                <w:sz w:val="14"/>
                <w:szCs w:val="14"/>
              </w:rPr>
            </w:pPr>
          </w:p>
          <w:p w14:paraId="19C5D0E8" w14:textId="77777777" w:rsidR="00436A5B" w:rsidRPr="00677521" w:rsidRDefault="00A4646F" w:rsidP="001915F4">
            <w:pPr>
              <w:pStyle w:val="TableParagraph"/>
              <w:ind w:left="16"/>
              <w:jc w:val="center"/>
              <w:rPr>
                <w:sz w:val="14"/>
                <w:szCs w:val="14"/>
              </w:rPr>
            </w:pPr>
            <w:r w:rsidRPr="00677521">
              <w:rPr>
                <w:sz w:val="14"/>
                <w:szCs w:val="14"/>
              </w:rPr>
              <w:t>8</w:t>
            </w:r>
          </w:p>
        </w:tc>
        <w:tc>
          <w:tcPr>
            <w:tcW w:w="246" w:type="dxa"/>
            <w:shd w:val="clear" w:color="auto" w:fill="D9D9D9"/>
          </w:tcPr>
          <w:p w14:paraId="54EC12D8" w14:textId="77777777" w:rsidR="00436A5B" w:rsidRPr="00677521" w:rsidRDefault="00436A5B" w:rsidP="001915F4">
            <w:pPr>
              <w:pStyle w:val="TableParagraph"/>
              <w:rPr>
                <w:b/>
                <w:sz w:val="14"/>
                <w:szCs w:val="14"/>
              </w:rPr>
            </w:pPr>
          </w:p>
          <w:p w14:paraId="7F9BDC01" w14:textId="77777777" w:rsidR="00436A5B" w:rsidRPr="00677521" w:rsidRDefault="00A4646F" w:rsidP="001915F4">
            <w:pPr>
              <w:pStyle w:val="TableParagraph"/>
              <w:jc w:val="center"/>
              <w:rPr>
                <w:sz w:val="14"/>
                <w:szCs w:val="14"/>
              </w:rPr>
            </w:pPr>
            <w:r w:rsidRPr="00677521">
              <w:rPr>
                <w:sz w:val="14"/>
                <w:szCs w:val="14"/>
              </w:rPr>
              <w:t>8</w:t>
            </w:r>
          </w:p>
        </w:tc>
        <w:tc>
          <w:tcPr>
            <w:tcW w:w="246" w:type="dxa"/>
            <w:shd w:val="clear" w:color="auto" w:fill="D9D9D9"/>
          </w:tcPr>
          <w:p w14:paraId="19541604" w14:textId="77777777" w:rsidR="00436A5B" w:rsidRPr="00677521" w:rsidRDefault="00436A5B" w:rsidP="001915F4">
            <w:pPr>
              <w:pStyle w:val="TableParagraph"/>
              <w:rPr>
                <w:b/>
                <w:sz w:val="14"/>
                <w:szCs w:val="14"/>
              </w:rPr>
            </w:pPr>
          </w:p>
          <w:p w14:paraId="49DD5079" w14:textId="77777777" w:rsidR="00436A5B" w:rsidRPr="00677521" w:rsidRDefault="00A4646F" w:rsidP="001915F4">
            <w:pPr>
              <w:pStyle w:val="TableParagraph"/>
              <w:ind w:left="97"/>
              <w:rPr>
                <w:b/>
                <w:sz w:val="14"/>
                <w:szCs w:val="14"/>
              </w:rPr>
            </w:pPr>
            <w:r w:rsidRPr="00677521">
              <w:rPr>
                <w:b/>
                <w:sz w:val="14"/>
                <w:szCs w:val="14"/>
              </w:rPr>
              <w:t>8</w:t>
            </w:r>
          </w:p>
        </w:tc>
        <w:tc>
          <w:tcPr>
            <w:tcW w:w="246" w:type="dxa"/>
            <w:shd w:val="clear" w:color="auto" w:fill="D9D9D9"/>
          </w:tcPr>
          <w:p w14:paraId="4A651490" w14:textId="77777777" w:rsidR="00436A5B" w:rsidRPr="00677521" w:rsidRDefault="00436A5B" w:rsidP="001915F4">
            <w:pPr>
              <w:pStyle w:val="TableParagraph"/>
              <w:rPr>
                <w:b/>
                <w:sz w:val="14"/>
                <w:szCs w:val="14"/>
              </w:rPr>
            </w:pPr>
          </w:p>
          <w:p w14:paraId="22D2B3A7" w14:textId="77777777" w:rsidR="00436A5B" w:rsidRPr="00677521" w:rsidRDefault="00A4646F" w:rsidP="001915F4">
            <w:pPr>
              <w:pStyle w:val="TableParagraph"/>
              <w:ind w:left="96"/>
              <w:rPr>
                <w:sz w:val="14"/>
                <w:szCs w:val="14"/>
              </w:rPr>
            </w:pPr>
            <w:r w:rsidRPr="00677521">
              <w:rPr>
                <w:sz w:val="14"/>
                <w:szCs w:val="14"/>
              </w:rPr>
              <w:t>8</w:t>
            </w:r>
          </w:p>
        </w:tc>
        <w:tc>
          <w:tcPr>
            <w:tcW w:w="246" w:type="dxa"/>
            <w:shd w:val="clear" w:color="auto" w:fill="D9D9D9"/>
          </w:tcPr>
          <w:p w14:paraId="0842D142" w14:textId="77777777" w:rsidR="00436A5B" w:rsidRPr="00677521" w:rsidRDefault="00436A5B" w:rsidP="001915F4">
            <w:pPr>
              <w:pStyle w:val="TableParagraph"/>
              <w:rPr>
                <w:b/>
                <w:sz w:val="14"/>
                <w:szCs w:val="14"/>
              </w:rPr>
            </w:pPr>
          </w:p>
          <w:p w14:paraId="06627E50" w14:textId="77777777" w:rsidR="00436A5B" w:rsidRPr="00677521" w:rsidRDefault="00A4646F" w:rsidP="001915F4">
            <w:pPr>
              <w:pStyle w:val="TableParagraph"/>
              <w:ind w:right="3"/>
              <w:jc w:val="center"/>
              <w:rPr>
                <w:sz w:val="14"/>
                <w:szCs w:val="14"/>
              </w:rPr>
            </w:pPr>
            <w:r w:rsidRPr="00677521">
              <w:rPr>
                <w:sz w:val="14"/>
                <w:szCs w:val="14"/>
              </w:rPr>
              <w:t>8</w:t>
            </w:r>
          </w:p>
        </w:tc>
        <w:tc>
          <w:tcPr>
            <w:tcW w:w="246" w:type="dxa"/>
            <w:shd w:val="clear" w:color="auto" w:fill="D9D9D9"/>
          </w:tcPr>
          <w:p w14:paraId="0B94726C" w14:textId="77777777" w:rsidR="00436A5B" w:rsidRPr="00677521" w:rsidRDefault="00436A5B" w:rsidP="001915F4">
            <w:pPr>
              <w:pStyle w:val="TableParagraph"/>
              <w:rPr>
                <w:b/>
                <w:sz w:val="14"/>
                <w:szCs w:val="14"/>
              </w:rPr>
            </w:pPr>
          </w:p>
          <w:p w14:paraId="58F644EB" w14:textId="77777777" w:rsidR="00436A5B" w:rsidRPr="00677521" w:rsidRDefault="00A4646F" w:rsidP="001915F4">
            <w:pPr>
              <w:pStyle w:val="TableParagraph"/>
              <w:ind w:right="5"/>
              <w:jc w:val="center"/>
              <w:rPr>
                <w:sz w:val="14"/>
                <w:szCs w:val="14"/>
              </w:rPr>
            </w:pPr>
            <w:r w:rsidRPr="00677521">
              <w:rPr>
                <w:sz w:val="14"/>
                <w:szCs w:val="14"/>
              </w:rPr>
              <w:t>6</w:t>
            </w:r>
          </w:p>
        </w:tc>
        <w:tc>
          <w:tcPr>
            <w:tcW w:w="234" w:type="dxa"/>
            <w:shd w:val="clear" w:color="auto" w:fill="D9D9D9"/>
          </w:tcPr>
          <w:p w14:paraId="7ABEC13C" w14:textId="77777777" w:rsidR="00436A5B" w:rsidRPr="00677521" w:rsidRDefault="00436A5B" w:rsidP="001915F4">
            <w:pPr>
              <w:pStyle w:val="TableParagraph"/>
              <w:rPr>
                <w:b/>
                <w:sz w:val="14"/>
                <w:szCs w:val="14"/>
              </w:rPr>
            </w:pPr>
          </w:p>
          <w:p w14:paraId="03082126" w14:textId="77777777" w:rsidR="00436A5B" w:rsidRPr="00677521" w:rsidRDefault="00A4646F" w:rsidP="001915F4">
            <w:pPr>
              <w:pStyle w:val="TableParagraph"/>
              <w:ind w:left="93"/>
              <w:rPr>
                <w:sz w:val="14"/>
                <w:szCs w:val="14"/>
              </w:rPr>
            </w:pPr>
            <w:r w:rsidRPr="00677521">
              <w:rPr>
                <w:sz w:val="14"/>
                <w:szCs w:val="14"/>
              </w:rPr>
              <w:t>6</w:t>
            </w:r>
          </w:p>
        </w:tc>
        <w:tc>
          <w:tcPr>
            <w:tcW w:w="246" w:type="dxa"/>
            <w:shd w:val="clear" w:color="auto" w:fill="D9D9D9"/>
          </w:tcPr>
          <w:p w14:paraId="69EC5624" w14:textId="77777777" w:rsidR="00436A5B" w:rsidRPr="00677521" w:rsidRDefault="00436A5B" w:rsidP="001915F4">
            <w:pPr>
              <w:pStyle w:val="TableParagraph"/>
              <w:rPr>
                <w:b/>
                <w:sz w:val="14"/>
                <w:szCs w:val="14"/>
              </w:rPr>
            </w:pPr>
          </w:p>
          <w:p w14:paraId="2AB18AC8" w14:textId="77777777" w:rsidR="00436A5B" w:rsidRPr="00677521" w:rsidRDefault="00A4646F" w:rsidP="001915F4">
            <w:pPr>
              <w:pStyle w:val="TableParagraph"/>
              <w:ind w:left="90"/>
              <w:rPr>
                <w:sz w:val="14"/>
                <w:szCs w:val="14"/>
              </w:rPr>
            </w:pPr>
            <w:r w:rsidRPr="00677521">
              <w:rPr>
                <w:sz w:val="14"/>
                <w:szCs w:val="14"/>
              </w:rPr>
              <w:t>6</w:t>
            </w:r>
          </w:p>
        </w:tc>
        <w:tc>
          <w:tcPr>
            <w:tcW w:w="246" w:type="dxa"/>
            <w:shd w:val="clear" w:color="auto" w:fill="D9D9D9"/>
          </w:tcPr>
          <w:p w14:paraId="7825F41E" w14:textId="77777777" w:rsidR="00436A5B" w:rsidRPr="00677521" w:rsidRDefault="00436A5B" w:rsidP="001915F4">
            <w:pPr>
              <w:pStyle w:val="TableParagraph"/>
              <w:rPr>
                <w:b/>
                <w:sz w:val="14"/>
                <w:szCs w:val="14"/>
              </w:rPr>
            </w:pPr>
          </w:p>
          <w:p w14:paraId="63131E74" w14:textId="77777777" w:rsidR="00436A5B" w:rsidRPr="00677521" w:rsidRDefault="00A4646F" w:rsidP="001915F4">
            <w:pPr>
              <w:pStyle w:val="TableParagraph"/>
              <w:ind w:right="13"/>
              <w:jc w:val="center"/>
              <w:rPr>
                <w:sz w:val="14"/>
                <w:szCs w:val="14"/>
              </w:rPr>
            </w:pPr>
            <w:r w:rsidRPr="00677521">
              <w:rPr>
                <w:sz w:val="14"/>
                <w:szCs w:val="14"/>
              </w:rPr>
              <w:t>8</w:t>
            </w:r>
          </w:p>
        </w:tc>
        <w:tc>
          <w:tcPr>
            <w:tcW w:w="259" w:type="dxa"/>
          </w:tcPr>
          <w:p w14:paraId="6F843635" w14:textId="77777777" w:rsidR="00436A5B" w:rsidRPr="00677521" w:rsidRDefault="00436A5B" w:rsidP="001915F4">
            <w:pPr>
              <w:pStyle w:val="TableParagraph"/>
              <w:rPr>
                <w:sz w:val="14"/>
                <w:szCs w:val="14"/>
              </w:rPr>
            </w:pPr>
          </w:p>
        </w:tc>
        <w:tc>
          <w:tcPr>
            <w:tcW w:w="234" w:type="dxa"/>
          </w:tcPr>
          <w:p w14:paraId="3E2088F0" w14:textId="77777777" w:rsidR="00436A5B" w:rsidRPr="00677521" w:rsidRDefault="00436A5B" w:rsidP="001915F4">
            <w:pPr>
              <w:pStyle w:val="TableParagraph"/>
              <w:rPr>
                <w:sz w:val="14"/>
                <w:szCs w:val="14"/>
              </w:rPr>
            </w:pPr>
          </w:p>
        </w:tc>
        <w:tc>
          <w:tcPr>
            <w:tcW w:w="207" w:type="dxa"/>
          </w:tcPr>
          <w:p w14:paraId="0132386E" w14:textId="77777777" w:rsidR="00436A5B" w:rsidRPr="00677521" w:rsidRDefault="00436A5B" w:rsidP="001915F4">
            <w:pPr>
              <w:pStyle w:val="TableParagraph"/>
              <w:rPr>
                <w:sz w:val="14"/>
                <w:szCs w:val="14"/>
              </w:rPr>
            </w:pPr>
          </w:p>
        </w:tc>
        <w:tc>
          <w:tcPr>
            <w:tcW w:w="233" w:type="dxa"/>
          </w:tcPr>
          <w:p w14:paraId="7EAB943F" w14:textId="77777777" w:rsidR="00436A5B" w:rsidRPr="00677521" w:rsidRDefault="00436A5B" w:rsidP="001915F4">
            <w:pPr>
              <w:pStyle w:val="TableParagraph"/>
              <w:rPr>
                <w:sz w:val="14"/>
                <w:szCs w:val="14"/>
              </w:rPr>
            </w:pPr>
          </w:p>
        </w:tc>
        <w:tc>
          <w:tcPr>
            <w:tcW w:w="233" w:type="dxa"/>
          </w:tcPr>
          <w:p w14:paraId="17632F40" w14:textId="77777777" w:rsidR="00436A5B" w:rsidRPr="00677521" w:rsidRDefault="00436A5B" w:rsidP="001915F4">
            <w:pPr>
              <w:pStyle w:val="TableParagraph"/>
              <w:rPr>
                <w:sz w:val="14"/>
                <w:szCs w:val="14"/>
              </w:rPr>
            </w:pPr>
          </w:p>
        </w:tc>
        <w:tc>
          <w:tcPr>
            <w:tcW w:w="208" w:type="dxa"/>
          </w:tcPr>
          <w:p w14:paraId="53185ABA" w14:textId="77777777" w:rsidR="00436A5B" w:rsidRPr="00677521" w:rsidRDefault="00436A5B" w:rsidP="001915F4">
            <w:pPr>
              <w:pStyle w:val="TableParagraph"/>
              <w:rPr>
                <w:sz w:val="14"/>
                <w:szCs w:val="14"/>
              </w:rPr>
            </w:pPr>
          </w:p>
        </w:tc>
        <w:tc>
          <w:tcPr>
            <w:tcW w:w="222" w:type="dxa"/>
          </w:tcPr>
          <w:p w14:paraId="685D7F6A" w14:textId="77777777" w:rsidR="00436A5B" w:rsidRPr="00677521" w:rsidRDefault="00436A5B" w:rsidP="001915F4">
            <w:pPr>
              <w:pStyle w:val="TableParagraph"/>
              <w:rPr>
                <w:sz w:val="14"/>
                <w:szCs w:val="14"/>
              </w:rPr>
            </w:pPr>
          </w:p>
        </w:tc>
        <w:tc>
          <w:tcPr>
            <w:tcW w:w="209" w:type="dxa"/>
          </w:tcPr>
          <w:p w14:paraId="65EDEA49" w14:textId="77777777" w:rsidR="00436A5B" w:rsidRPr="00677521" w:rsidRDefault="00436A5B" w:rsidP="001915F4">
            <w:pPr>
              <w:pStyle w:val="TableParagraph"/>
              <w:rPr>
                <w:sz w:val="14"/>
                <w:szCs w:val="14"/>
              </w:rPr>
            </w:pPr>
          </w:p>
        </w:tc>
        <w:tc>
          <w:tcPr>
            <w:tcW w:w="221" w:type="dxa"/>
          </w:tcPr>
          <w:p w14:paraId="7341D81F" w14:textId="77777777" w:rsidR="00436A5B" w:rsidRPr="00677521" w:rsidRDefault="00436A5B" w:rsidP="001915F4">
            <w:pPr>
              <w:pStyle w:val="TableParagraph"/>
              <w:rPr>
                <w:sz w:val="14"/>
                <w:szCs w:val="14"/>
              </w:rPr>
            </w:pPr>
          </w:p>
        </w:tc>
        <w:tc>
          <w:tcPr>
            <w:tcW w:w="234" w:type="dxa"/>
          </w:tcPr>
          <w:p w14:paraId="400D02CA" w14:textId="77777777" w:rsidR="00436A5B" w:rsidRPr="00677521" w:rsidRDefault="00436A5B" w:rsidP="001915F4">
            <w:pPr>
              <w:pStyle w:val="TableParagraph"/>
              <w:rPr>
                <w:sz w:val="14"/>
                <w:szCs w:val="14"/>
              </w:rPr>
            </w:pPr>
          </w:p>
        </w:tc>
        <w:tc>
          <w:tcPr>
            <w:tcW w:w="221" w:type="dxa"/>
          </w:tcPr>
          <w:p w14:paraId="4E30DE04"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43C2291A" w14:textId="77777777" w:rsidR="00436A5B" w:rsidRPr="00677521" w:rsidRDefault="00436A5B" w:rsidP="001915F4">
            <w:pPr>
              <w:pStyle w:val="TableParagraph"/>
              <w:rPr>
                <w:b/>
                <w:sz w:val="16"/>
                <w:szCs w:val="16"/>
              </w:rPr>
            </w:pPr>
          </w:p>
          <w:p w14:paraId="0AAFA8A2" w14:textId="77777777" w:rsidR="00436A5B" w:rsidRPr="00677521" w:rsidRDefault="00A4646F" w:rsidP="001915F4">
            <w:pPr>
              <w:pStyle w:val="TableParagraph"/>
              <w:ind w:left="23" w:right="46"/>
              <w:jc w:val="center"/>
              <w:rPr>
                <w:b/>
                <w:sz w:val="16"/>
                <w:szCs w:val="16"/>
              </w:rPr>
            </w:pPr>
            <w:r w:rsidRPr="00677521">
              <w:rPr>
                <w:b/>
                <w:sz w:val="16"/>
                <w:szCs w:val="16"/>
              </w:rPr>
              <w:t>128</w:t>
            </w:r>
          </w:p>
        </w:tc>
      </w:tr>
      <w:tr w:rsidR="007B5E20" w:rsidRPr="00677521" w14:paraId="157B2472" w14:textId="77777777" w:rsidTr="009D1023">
        <w:trPr>
          <w:trHeight w:val="180"/>
        </w:trPr>
        <w:tc>
          <w:tcPr>
            <w:tcW w:w="515" w:type="dxa"/>
          </w:tcPr>
          <w:p w14:paraId="61716CD9" w14:textId="77777777" w:rsidR="00436A5B" w:rsidRPr="00677521" w:rsidRDefault="00A4646F" w:rsidP="001915F4">
            <w:pPr>
              <w:pStyle w:val="TableParagraph"/>
              <w:ind w:left="26"/>
              <w:jc w:val="center"/>
              <w:rPr>
                <w:sz w:val="10"/>
              </w:rPr>
            </w:pPr>
            <w:r w:rsidRPr="00677521">
              <w:rPr>
                <w:sz w:val="10"/>
              </w:rPr>
              <w:t>УП.02</w:t>
            </w:r>
          </w:p>
        </w:tc>
        <w:tc>
          <w:tcPr>
            <w:tcW w:w="2734" w:type="dxa"/>
          </w:tcPr>
          <w:p w14:paraId="5769A4C9" w14:textId="77777777" w:rsidR="00436A5B" w:rsidRPr="00677521" w:rsidRDefault="00A4646F" w:rsidP="001915F4">
            <w:pPr>
              <w:pStyle w:val="TableParagraph"/>
              <w:ind w:left="34"/>
              <w:rPr>
                <w:sz w:val="16"/>
                <w:szCs w:val="16"/>
              </w:rPr>
            </w:pPr>
            <w:r w:rsidRPr="00677521">
              <w:rPr>
                <w:sz w:val="16"/>
                <w:szCs w:val="16"/>
              </w:rPr>
              <w:t>Учебная практика</w:t>
            </w:r>
          </w:p>
        </w:tc>
        <w:tc>
          <w:tcPr>
            <w:tcW w:w="245" w:type="dxa"/>
          </w:tcPr>
          <w:p w14:paraId="0AE398B3" w14:textId="77777777" w:rsidR="00436A5B" w:rsidRPr="00677521" w:rsidRDefault="00436A5B" w:rsidP="001915F4">
            <w:pPr>
              <w:pStyle w:val="TableParagraph"/>
              <w:rPr>
                <w:sz w:val="14"/>
                <w:szCs w:val="14"/>
              </w:rPr>
            </w:pPr>
          </w:p>
        </w:tc>
        <w:tc>
          <w:tcPr>
            <w:tcW w:w="284" w:type="dxa"/>
          </w:tcPr>
          <w:p w14:paraId="5865D129" w14:textId="77777777" w:rsidR="00436A5B" w:rsidRPr="00677521" w:rsidRDefault="00436A5B" w:rsidP="001915F4">
            <w:pPr>
              <w:pStyle w:val="TableParagraph"/>
              <w:rPr>
                <w:sz w:val="14"/>
                <w:szCs w:val="14"/>
              </w:rPr>
            </w:pPr>
          </w:p>
        </w:tc>
        <w:tc>
          <w:tcPr>
            <w:tcW w:w="233" w:type="dxa"/>
          </w:tcPr>
          <w:p w14:paraId="5515EC55" w14:textId="77777777" w:rsidR="00436A5B" w:rsidRPr="00677521" w:rsidRDefault="00436A5B" w:rsidP="001915F4">
            <w:pPr>
              <w:pStyle w:val="TableParagraph"/>
              <w:rPr>
                <w:sz w:val="14"/>
                <w:szCs w:val="14"/>
              </w:rPr>
            </w:pPr>
          </w:p>
        </w:tc>
        <w:tc>
          <w:tcPr>
            <w:tcW w:w="233" w:type="dxa"/>
          </w:tcPr>
          <w:p w14:paraId="45185BEF" w14:textId="77777777" w:rsidR="00436A5B" w:rsidRPr="00677521" w:rsidRDefault="00436A5B" w:rsidP="001915F4">
            <w:pPr>
              <w:pStyle w:val="TableParagraph"/>
              <w:rPr>
                <w:sz w:val="14"/>
                <w:szCs w:val="14"/>
              </w:rPr>
            </w:pPr>
          </w:p>
        </w:tc>
        <w:tc>
          <w:tcPr>
            <w:tcW w:w="233" w:type="dxa"/>
          </w:tcPr>
          <w:p w14:paraId="528BBE9C" w14:textId="77777777" w:rsidR="00436A5B" w:rsidRPr="00677521" w:rsidRDefault="00436A5B" w:rsidP="001915F4">
            <w:pPr>
              <w:pStyle w:val="TableParagraph"/>
              <w:rPr>
                <w:sz w:val="14"/>
                <w:szCs w:val="14"/>
              </w:rPr>
            </w:pPr>
          </w:p>
        </w:tc>
        <w:tc>
          <w:tcPr>
            <w:tcW w:w="258" w:type="dxa"/>
          </w:tcPr>
          <w:p w14:paraId="561C37E5" w14:textId="77777777" w:rsidR="00436A5B" w:rsidRPr="00677521" w:rsidRDefault="00436A5B" w:rsidP="001915F4">
            <w:pPr>
              <w:pStyle w:val="TableParagraph"/>
              <w:rPr>
                <w:sz w:val="14"/>
                <w:szCs w:val="14"/>
              </w:rPr>
            </w:pPr>
          </w:p>
        </w:tc>
        <w:tc>
          <w:tcPr>
            <w:tcW w:w="233" w:type="dxa"/>
          </w:tcPr>
          <w:p w14:paraId="13992223" w14:textId="77777777" w:rsidR="00436A5B" w:rsidRPr="00677521" w:rsidRDefault="00436A5B" w:rsidP="001915F4">
            <w:pPr>
              <w:pStyle w:val="TableParagraph"/>
              <w:rPr>
                <w:sz w:val="14"/>
                <w:szCs w:val="14"/>
              </w:rPr>
            </w:pPr>
          </w:p>
        </w:tc>
        <w:tc>
          <w:tcPr>
            <w:tcW w:w="245" w:type="dxa"/>
          </w:tcPr>
          <w:p w14:paraId="74BF594D" w14:textId="77777777" w:rsidR="00436A5B" w:rsidRPr="00677521" w:rsidRDefault="00436A5B" w:rsidP="001915F4">
            <w:pPr>
              <w:pStyle w:val="TableParagraph"/>
              <w:rPr>
                <w:sz w:val="14"/>
                <w:szCs w:val="14"/>
              </w:rPr>
            </w:pPr>
          </w:p>
        </w:tc>
        <w:tc>
          <w:tcPr>
            <w:tcW w:w="246" w:type="dxa"/>
          </w:tcPr>
          <w:p w14:paraId="6BD1CED7" w14:textId="77777777" w:rsidR="00436A5B" w:rsidRPr="00677521" w:rsidRDefault="00436A5B" w:rsidP="001915F4">
            <w:pPr>
              <w:pStyle w:val="TableParagraph"/>
              <w:rPr>
                <w:sz w:val="14"/>
                <w:szCs w:val="14"/>
              </w:rPr>
            </w:pPr>
          </w:p>
        </w:tc>
        <w:tc>
          <w:tcPr>
            <w:tcW w:w="245" w:type="dxa"/>
          </w:tcPr>
          <w:p w14:paraId="6AF8EF49" w14:textId="77777777" w:rsidR="00436A5B" w:rsidRPr="00677521" w:rsidRDefault="00436A5B" w:rsidP="001915F4">
            <w:pPr>
              <w:pStyle w:val="TableParagraph"/>
              <w:rPr>
                <w:sz w:val="14"/>
                <w:szCs w:val="14"/>
              </w:rPr>
            </w:pPr>
          </w:p>
        </w:tc>
        <w:tc>
          <w:tcPr>
            <w:tcW w:w="258" w:type="dxa"/>
          </w:tcPr>
          <w:p w14:paraId="6B00B3FC" w14:textId="77777777" w:rsidR="00436A5B" w:rsidRPr="00677521" w:rsidRDefault="00436A5B" w:rsidP="001915F4">
            <w:pPr>
              <w:pStyle w:val="TableParagraph"/>
              <w:rPr>
                <w:sz w:val="14"/>
                <w:szCs w:val="14"/>
              </w:rPr>
            </w:pPr>
          </w:p>
        </w:tc>
        <w:tc>
          <w:tcPr>
            <w:tcW w:w="270" w:type="dxa"/>
          </w:tcPr>
          <w:p w14:paraId="1505BD1D" w14:textId="77777777" w:rsidR="00436A5B" w:rsidRPr="00677521" w:rsidRDefault="00436A5B" w:rsidP="001915F4">
            <w:pPr>
              <w:pStyle w:val="TableParagraph"/>
              <w:rPr>
                <w:sz w:val="14"/>
                <w:szCs w:val="14"/>
              </w:rPr>
            </w:pPr>
          </w:p>
        </w:tc>
        <w:tc>
          <w:tcPr>
            <w:tcW w:w="259" w:type="dxa"/>
          </w:tcPr>
          <w:p w14:paraId="1834D109" w14:textId="77777777" w:rsidR="00436A5B" w:rsidRPr="00677521" w:rsidRDefault="00436A5B" w:rsidP="001915F4">
            <w:pPr>
              <w:pStyle w:val="TableParagraph"/>
              <w:rPr>
                <w:sz w:val="14"/>
                <w:szCs w:val="14"/>
              </w:rPr>
            </w:pPr>
          </w:p>
        </w:tc>
        <w:tc>
          <w:tcPr>
            <w:tcW w:w="245" w:type="dxa"/>
          </w:tcPr>
          <w:p w14:paraId="3D441565" w14:textId="77777777" w:rsidR="00436A5B" w:rsidRPr="00677521" w:rsidRDefault="00436A5B" w:rsidP="001915F4">
            <w:pPr>
              <w:pStyle w:val="TableParagraph"/>
              <w:rPr>
                <w:sz w:val="14"/>
                <w:szCs w:val="14"/>
              </w:rPr>
            </w:pPr>
          </w:p>
        </w:tc>
        <w:tc>
          <w:tcPr>
            <w:tcW w:w="309" w:type="dxa"/>
            <w:shd w:val="clear" w:color="auto" w:fill="D9D9D9"/>
          </w:tcPr>
          <w:p w14:paraId="77F59656" w14:textId="77777777" w:rsidR="00436A5B" w:rsidRPr="00677521" w:rsidRDefault="00A4646F" w:rsidP="001915F4">
            <w:pPr>
              <w:pStyle w:val="TableParagraph"/>
              <w:ind w:left="117"/>
              <w:rPr>
                <w:sz w:val="14"/>
                <w:szCs w:val="14"/>
              </w:rPr>
            </w:pPr>
            <w:r w:rsidRPr="00677521">
              <w:rPr>
                <w:sz w:val="14"/>
                <w:szCs w:val="14"/>
              </w:rPr>
              <w:t>36</w:t>
            </w:r>
          </w:p>
        </w:tc>
        <w:tc>
          <w:tcPr>
            <w:tcW w:w="258" w:type="dxa"/>
            <w:shd w:val="clear" w:color="auto" w:fill="D9D9D9"/>
          </w:tcPr>
          <w:p w14:paraId="2395487F" w14:textId="77777777" w:rsidR="00436A5B" w:rsidRPr="00677521" w:rsidRDefault="00A4646F" w:rsidP="001915F4">
            <w:pPr>
              <w:pStyle w:val="TableParagraph"/>
              <w:ind w:left="61" w:right="35"/>
              <w:jc w:val="center"/>
              <w:rPr>
                <w:sz w:val="14"/>
                <w:szCs w:val="14"/>
              </w:rPr>
            </w:pPr>
            <w:r w:rsidRPr="00677521">
              <w:rPr>
                <w:sz w:val="14"/>
                <w:szCs w:val="14"/>
              </w:rPr>
              <w:t>36</w:t>
            </w:r>
          </w:p>
        </w:tc>
        <w:tc>
          <w:tcPr>
            <w:tcW w:w="246" w:type="dxa"/>
            <w:shd w:val="clear" w:color="auto" w:fill="D9D9D9"/>
          </w:tcPr>
          <w:p w14:paraId="310AEF4D" w14:textId="77777777" w:rsidR="00436A5B" w:rsidRPr="00677521" w:rsidRDefault="00A4646F" w:rsidP="001915F4">
            <w:pPr>
              <w:pStyle w:val="TableParagraph"/>
              <w:ind w:left="75"/>
              <w:rPr>
                <w:sz w:val="14"/>
                <w:szCs w:val="14"/>
              </w:rPr>
            </w:pPr>
            <w:r w:rsidRPr="00677521">
              <w:rPr>
                <w:sz w:val="14"/>
                <w:szCs w:val="14"/>
              </w:rPr>
              <w:t>36</w:t>
            </w:r>
          </w:p>
        </w:tc>
        <w:tc>
          <w:tcPr>
            <w:tcW w:w="233" w:type="dxa"/>
            <w:shd w:val="clear" w:color="auto" w:fill="D9D9D9"/>
          </w:tcPr>
          <w:p w14:paraId="0B8B3B89"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7777B315"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461E354C" w14:textId="77777777" w:rsidR="00436A5B" w:rsidRPr="00677521" w:rsidRDefault="00436A5B" w:rsidP="001915F4">
            <w:pPr>
              <w:pStyle w:val="TableParagraph"/>
              <w:rPr>
                <w:sz w:val="14"/>
                <w:szCs w:val="14"/>
              </w:rPr>
            </w:pPr>
          </w:p>
        </w:tc>
        <w:tc>
          <w:tcPr>
            <w:tcW w:w="259" w:type="dxa"/>
          </w:tcPr>
          <w:p w14:paraId="0FEF8A71" w14:textId="77777777" w:rsidR="00436A5B" w:rsidRPr="00677521" w:rsidRDefault="00436A5B" w:rsidP="001915F4">
            <w:pPr>
              <w:pStyle w:val="TableParagraph"/>
              <w:rPr>
                <w:sz w:val="14"/>
                <w:szCs w:val="14"/>
              </w:rPr>
            </w:pPr>
          </w:p>
        </w:tc>
        <w:tc>
          <w:tcPr>
            <w:tcW w:w="246" w:type="dxa"/>
          </w:tcPr>
          <w:p w14:paraId="739EBEC1" w14:textId="77777777" w:rsidR="00436A5B" w:rsidRPr="00677521" w:rsidRDefault="00436A5B" w:rsidP="001915F4">
            <w:pPr>
              <w:pStyle w:val="TableParagraph"/>
              <w:rPr>
                <w:sz w:val="14"/>
                <w:szCs w:val="14"/>
              </w:rPr>
            </w:pPr>
          </w:p>
        </w:tc>
        <w:tc>
          <w:tcPr>
            <w:tcW w:w="246" w:type="dxa"/>
          </w:tcPr>
          <w:p w14:paraId="2C08EAAD" w14:textId="77777777" w:rsidR="00436A5B" w:rsidRPr="00677521" w:rsidRDefault="00436A5B" w:rsidP="001915F4">
            <w:pPr>
              <w:pStyle w:val="TableParagraph"/>
              <w:rPr>
                <w:sz w:val="14"/>
                <w:szCs w:val="14"/>
              </w:rPr>
            </w:pPr>
          </w:p>
        </w:tc>
        <w:tc>
          <w:tcPr>
            <w:tcW w:w="259" w:type="dxa"/>
          </w:tcPr>
          <w:p w14:paraId="6D1FAC5D" w14:textId="77777777" w:rsidR="00436A5B" w:rsidRPr="00677521" w:rsidRDefault="00436A5B" w:rsidP="001915F4">
            <w:pPr>
              <w:pStyle w:val="TableParagraph"/>
              <w:rPr>
                <w:sz w:val="14"/>
                <w:szCs w:val="14"/>
              </w:rPr>
            </w:pPr>
          </w:p>
        </w:tc>
        <w:tc>
          <w:tcPr>
            <w:tcW w:w="246" w:type="dxa"/>
          </w:tcPr>
          <w:p w14:paraId="73244A7E" w14:textId="77777777" w:rsidR="00436A5B" w:rsidRPr="00677521" w:rsidRDefault="00436A5B" w:rsidP="001915F4">
            <w:pPr>
              <w:pStyle w:val="TableParagraph"/>
              <w:rPr>
                <w:sz w:val="14"/>
                <w:szCs w:val="14"/>
              </w:rPr>
            </w:pPr>
          </w:p>
        </w:tc>
        <w:tc>
          <w:tcPr>
            <w:tcW w:w="246" w:type="dxa"/>
          </w:tcPr>
          <w:p w14:paraId="524AB464" w14:textId="77777777" w:rsidR="00436A5B" w:rsidRPr="00677521" w:rsidRDefault="00436A5B" w:rsidP="001915F4">
            <w:pPr>
              <w:pStyle w:val="TableParagraph"/>
              <w:rPr>
                <w:sz w:val="14"/>
                <w:szCs w:val="14"/>
              </w:rPr>
            </w:pPr>
          </w:p>
        </w:tc>
        <w:tc>
          <w:tcPr>
            <w:tcW w:w="246" w:type="dxa"/>
          </w:tcPr>
          <w:p w14:paraId="16F73A78" w14:textId="77777777" w:rsidR="00436A5B" w:rsidRPr="00677521" w:rsidRDefault="00436A5B" w:rsidP="001915F4">
            <w:pPr>
              <w:pStyle w:val="TableParagraph"/>
              <w:rPr>
                <w:sz w:val="14"/>
                <w:szCs w:val="14"/>
              </w:rPr>
            </w:pPr>
          </w:p>
        </w:tc>
        <w:tc>
          <w:tcPr>
            <w:tcW w:w="246" w:type="dxa"/>
          </w:tcPr>
          <w:p w14:paraId="258AD4C7" w14:textId="77777777" w:rsidR="00436A5B" w:rsidRPr="00677521" w:rsidRDefault="00436A5B" w:rsidP="001915F4">
            <w:pPr>
              <w:pStyle w:val="TableParagraph"/>
              <w:rPr>
                <w:sz w:val="14"/>
                <w:szCs w:val="14"/>
              </w:rPr>
            </w:pPr>
          </w:p>
        </w:tc>
        <w:tc>
          <w:tcPr>
            <w:tcW w:w="246" w:type="dxa"/>
          </w:tcPr>
          <w:p w14:paraId="5A119F32" w14:textId="77777777" w:rsidR="00436A5B" w:rsidRPr="00677521" w:rsidRDefault="00436A5B" w:rsidP="001915F4">
            <w:pPr>
              <w:pStyle w:val="TableParagraph"/>
              <w:rPr>
                <w:sz w:val="14"/>
                <w:szCs w:val="14"/>
              </w:rPr>
            </w:pPr>
          </w:p>
        </w:tc>
        <w:tc>
          <w:tcPr>
            <w:tcW w:w="234" w:type="dxa"/>
          </w:tcPr>
          <w:p w14:paraId="71153740" w14:textId="77777777" w:rsidR="00436A5B" w:rsidRPr="00677521" w:rsidRDefault="00436A5B" w:rsidP="001915F4">
            <w:pPr>
              <w:pStyle w:val="TableParagraph"/>
              <w:rPr>
                <w:sz w:val="14"/>
                <w:szCs w:val="14"/>
              </w:rPr>
            </w:pPr>
          </w:p>
        </w:tc>
        <w:tc>
          <w:tcPr>
            <w:tcW w:w="246" w:type="dxa"/>
          </w:tcPr>
          <w:p w14:paraId="55F57647" w14:textId="77777777" w:rsidR="00436A5B" w:rsidRPr="00677521" w:rsidRDefault="00436A5B" w:rsidP="001915F4">
            <w:pPr>
              <w:pStyle w:val="TableParagraph"/>
              <w:rPr>
                <w:sz w:val="14"/>
                <w:szCs w:val="14"/>
              </w:rPr>
            </w:pPr>
          </w:p>
        </w:tc>
        <w:tc>
          <w:tcPr>
            <w:tcW w:w="246" w:type="dxa"/>
          </w:tcPr>
          <w:p w14:paraId="44C76E84" w14:textId="77777777" w:rsidR="00436A5B" w:rsidRPr="00677521" w:rsidRDefault="00436A5B" w:rsidP="001915F4">
            <w:pPr>
              <w:pStyle w:val="TableParagraph"/>
              <w:rPr>
                <w:sz w:val="14"/>
                <w:szCs w:val="14"/>
              </w:rPr>
            </w:pPr>
          </w:p>
        </w:tc>
        <w:tc>
          <w:tcPr>
            <w:tcW w:w="259" w:type="dxa"/>
          </w:tcPr>
          <w:p w14:paraId="31E786EF" w14:textId="77777777" w:rsidR="00436A5B" w:rsidRPr="00677521" w:rsidRDefault="00436A5B" w:rsidP="001915F4">
            <w:pPr>
              <w:pStyle w:val="TableParagraph"/>
              <w:rPr>
                <w:sz w:val="14"/>
                <w:szCs w:val="14"/>
              </w:rPr>
            </w:pPr>
          </w:p>
        </w:tc>
        <w:tc>
          <w:tcPr>
            <w:tcW w:w="234" w:type="dxa"/>
          </w:tcPr>
          <w:p w14:paraId="1A305585" w14:textId="77777777" w:rsidR="00436A5B" w:rsidRPr="00677521" w:rsidRDefault="00436A5B" w:rsidP="001915F4">
            <w:pPr>
              <w:pStyle w:val="TableParagraph"/>
              <w:rPr>
                <w:sz w:val="14"/>
                <w:szCs w:val="14"/>
              </w:rPr>
            </w:pPr>
          </w:p>
        </w:tc>
        <w:tc>
          <w:tcPr>
            <w:tcW w:w="207" w:type="dxa"/>
            <w:shd w:val="clear" w:color="auto" w:fill="D9D9D9"/>
          </w:tcPr>
          <w:p w14:paraId="4B4D88DC" w14:textId="77777777" w:rsidR="00436A5B" w:rsidRPr="00677521" w:rsidRDefault="00A4646F" w:rsidP="001915F4">
            <w:pPr>
              <w:pStyle w:val="TableParagraph"/>
              <w:ind w:left="44"/>
              <w:rPr>
                <w:sz w:val="14"/>
                <w:szCs w:val="14"/>
              </w:rPr>
            </w:pPr>
            <w:r w:rsidRPr="00677521">
              <w:rPr>
                <w:sz w:val="14"/>
                <w:szCs w:val="14"/>
              </w:rPr>
              <w:t>36</w:t>
            </w:r>
          </w:p>
        </w:tc>
        <w:tc>
          <w:tcPr>
            <w:tcW w:w="233" w:type="dxa"/>
          </w:tcPr>
          <w:p w14:paraId="78884CF0" w14:textId="77777777" w:rsidR="00436A5B" w:rsidRPr="00677521" w:rsidRDefault="00436A5B" w:rsidP="001915F4">
            <w:pPr>
              <w:pStyle w:val="TableParagraph"/>
              <w:rPr>
                <w:sz w:val="14"/>
                <w:szCs w:val="14"/>
              </w:rPr>
            </w:pPr>
          </w:p>
        </w:tc>
        <w:tc>
          <w:tcPr>
            <w:tcW w:w="233" w:type="dxa"/>
          </w:tcPr>
          <w:p w14:paraId="1FFC9E68" w14:textId="77777777" w:rsidR="00436A5B" w:rsidRPr="00677521" w:rsidRDefault="00436A5B" w:rsidP="001915F4">
            <w:pPr>
              <w:pStyle w:val="TableParagraph"/>
              <w:rPr>
                <w:sz w:val="14"/>
                <w:szCs w:val="14"/>
              </w:rPr>
            </w:pPr>
          </w:p>
        </w:tc>
        <w:tc>
          <w:tcPr>
            <w:tcW w:w="208" w:type="dxa"/>
          </w:tcPr>
          <w:p w14:paraId="3955C224" w14:textId="77777777" w:rsidR="00436A5B" w:rsidRPr="00677521" w:rsidRDefault="00436A5B" w:rsidP="001915F4">
            <w:pPr>
              <w:pStyle w:val="TableParagraph"/>
              <w:rPr>
                <w:sz w:val="14"/>
                <w:szCs w:val="14"/>
              </w:rPr>
            </w:pPr>
          </w:p>
        </w:tc>
        <w:tc>
          <w:tcPr>
            <w:tcW w:w="222" w:type="dxa"/>
          </w:tcPr>
          <w:p w14:paraId="2A05A80F" w14:textId="77777777" w:rsidR="00436A5B" w:rsidRPr="00677521" w:rsidRDefault="00436A5B" w:rsidP="001915F4">
            <w:pPr>
              <w:pStyle w:val="TableParagraph"/>
              <w:rPr>
                <w:sz w:val="14"/>
                <w:szCs w:val="14"/>
              </w:rPr>
            </w:pPr>
          </w:p>
        </w:tc>
        <w:tc>
          <w:tcPr>
            <w:tcW w:w="209" w:type="dxa"/>
          </w:tcPr>
          <w:p w14:paraId="360D1E24" w14:textId="77777777" w:rsidR="00436A5B" w:rsidRPr="00677521" w:rsidRDefault="00436A5B" w:rsidP="001915F4">
            <w:pPr>
              <w:pStyle w:val="TableParagraph"/>
              <w:rPr>
                <w:sz w:val="14"/>
                <w:szCs w:val="14"/>
              </w:rPr>
            </w:pPr>
          </w:p>
        </w:tc>
        <w:tc>
          <w:tcPr>
            <w:tcW w:w="221" w:type="dxa"/>
          </w:tcPr>
          <w:p w14:paraId="304A2AFD" w14:textId="77777777" w:rsidR="00436A5B" w:rsidRPr="00677521" w:rsidRDefault="00436A5B" w:rsidP="001915F4">
            <w:pPr>
              <w:pStyle w:val="TableParagraph"/>
              <w:rPr>
                <w:sz w:val="14"/>
                <w:szCs w:val="14"/>
              </w:rPr>
            </w:pPr>
          </w:p>
        </w:tc>
        <w:tc>
          <w:tcPr>
            <w:tcW w:w="234" w:type="dxa"/>
          </w:tcPr>
          <w:p w14:paraId="285FF292" w14:textId="77777777" w:rsidR="00436A5B" w:rsidRPr="00677521" w:rsidRDefault="00436A5B" w:rsidP="001915F4">
            <w:pPr>
              <w:pStyle w:val="TableParagraph"/>
              <w:rPr>
                <w:sz w:val="14"/>
                <w:szCs w:val="14"/>
              </w:rPr>
            </w:pPr>
          </w:p>
        </w:tc>
        <w:tc>
          <w:tcPr>
            <w:tcW w:w="221" w:type="dxa"/>
          </w:tcPr>
          <w:p w14:paraId="03E98989"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314DEC9E" w14:textId="77777777" w:rsidR="00436A5B" w:rsidRPr="00677521" w:rsidRDefault="00A4646F" w:rsidP="001915F4">
            <w:pPr>
              <w:pStyle w:val="TableParagraph"/>
              <w:ind w:left="23" w:right="46"/>
              <w:jc w:val="center"/>
              <w:rPr>
                <w:b/>
                <w:sz w:val="16"/>
                <w:szCs w:val="16"/>
              </w:rPr>
            </w:pPr>
            <w:r w:rsidRPr="00677521">
              <w:rPr>
                <w:b/>
                <w:sz w:val="16"/>
                <w:szCs w:val="16"/>
              </w:rPr>
              <w:t>144</w:t>
            </w:r>
          </w:p>
        </w:tc>
      </w:tr>
      <w:tr w:rsidR="007B5E20" w:rsidRPr="00677521" w14:paraId="0093ED70" w14:textId="77777777" w:rsidTr="009D1023">
        <w:trPr>
          <w:trHeight w:val="192"/>
        </w:trPr>
        <w:tc>
          <w:tcPr>
            <w:tcW w:w="515" w:type="dxa"/>
          </w:tcPr>
          <w:p w14:paraId="3031E1FC" w14:textId="77777777" w:rsidR="00436A5B" w:rsidRPr="00677521" w:rsidRDefault="00A4646F" w:rsidP="001915F4">
            <w:pPr>
              <w:pStyle w:val="TableParagraph"/>
              <w:ind w:left="26"/>
              <w:jc w:val="center"/>
              <w:rPr>
                <w:sz w:val="10"/>
              </w:rPr>
            </w:pPr>
            <w:r w:rsidRPr="00677521">
              <w:rPr>
                <w:sz w:val="10"/>
              </w:rPr>
              <w:t>ПП.02</w:t>
            </w:r>
          </w:p>
        </w:tc>
        <w:tc>
          <w:tcPr>
            <w:tcW w:w="2734" w:type="dxa"/>
          </w:tcPr>
          <w:p w14:paraId="04B75FB6" w14:textId="77777777" w:rsidR="00436A5B" w:rsidRPr="00677521" w:rsidRDefault="00A4646F" w:rsidP="001915F4">
            <w:pPr>
              <w:pStyle w:val="TableParagraph"/>
              <w:ind w:left="34"/>
              <w:rPr>
                <w:sz w:val="16"/>
                <w:szCs w:val="16"/>
              </w:rPr>
            </w:pPr>
            <w:r w:rsidRPr="00677521">
              <w:rPr>
                <w:sz w:val="16"/>
                <w:szCs w:val="16"/>
              </w:rPr>
              <w:t>Производственная практика</w:t>
            </w:r>
          </w:p>
        </w:tc>
        <w:tc>
          <w:tcPr>
            <w:tcW w:w="245" w:type="dxa"/>
          </w:tcPr>
          <w:p w14:paraId="09DF7075" w14:textId="77777777" w:rsidR="00436A5B" w:rsidRPr="00677521" w:rsidRDefault="00436A5B" w:rsidP="001915F4">
            <w:pPr>
              <w:pStyle w:val="TableParagraph"/>
              <w:rPr>
                <w:sz w:val="14"/>
                <w:szCs w:val="14"/>
              </w:rPr>
            </w:pPr>
          </w:p>
        </w:tc>
        <w:tc>
          <w:tcPr>
            <w:tcW w:w="284" w:type="dxa"/>
          </w:tcPr>
          <w:p w14:paraId="5BE9F9D7" w14:textId="77777777" w:rsidR="00436A5B" w:rsidRPr="00677521" w:rsidRDefault="00436A5B" w:rsidP="001915F4">
            <w:pPr>
              <w:pStyle w:val="TableParagraph"/>
              <w:rPr>
                <w:sz w:val="14"/>
                <w:szCs w:val="14"/>
              </w:rPr>
            </w:pPr>
          </w:p>
        </w:tc>
        <w:tc>
          <w:tcPr>
            <w:tcW w:w="233" w:type="dxa"/>
          </w:tcPr>
          <w:p w14:paraId="3A2295EE" w14:textId="77777777" w:rsidR="00436A5B" w:rsidRPr="00677521" w:rsidRDefault="00436A5B" w:rsidP="001915F4">
            <w:pPr>
              <w:pStyle w:val="TableParagraph"/>
              <w:rPr>
                <w:sz w:val="14"/>
                <w:szCs w:val="14"/>
              </w:rPr>
            </w:pPr>
          </w:p>
        </w:tc>
        <w:tc>
          <w:tcPr>
            <w:tcW w:w="233" w:type="dxa"/>
          </w:tcPr>
          <w:p w14:paraId="5BDEA9B8" w14:textId="77777777" w:rsidR="00436A5B" w:rsidRPr="00677521" w:rsidRDefault="00436A5B" w:rsidP="001915F4">
            <w:pPr>
              <w:pStyle w:val="TableParagraph"/>
              <w:rPr>
                <w:sz w:val="14"/>
                <w:szCs w:val="14"/>
              </w:rPr>
            </w:pPr>
          </w:p>
        </w:tc>
        <w:tc>
          <w:tcPr>
            <w:tcW w:w="233" w:type="dxa"/>
          </w:tcPr>
          <w:p w14:paraId="0821E505" w14:textId="77777777" w:rsidR="00436A5B" w:rsidRPr="00677521" w:rsidRDefault="00436A5B" w:rsidP="001915F4">
            <w:pPr>
              <w:pStyle w:val="TableParagraph"/>
              <w:rPr>
                <w:sz w:val="14"/>
                <w:szCs w:val="14"/>
              </w:rPr>
            </w:pPr>
          </w:p>
        </w:tc>
        <w:tc>
          <w:tcPr>
            <w:tcW w:w="258" w:type="dxa"/>
          </w:tcPr>
          <w:p w14:paraId="175B96E2" w14:textId="77777777" w:rsidR="00436A5B" w:rsidRPr="00677521" w:rsidRDefault="00436A5B" w:rsidP="001915F4">
            <w:pPr>
              <w:pStyle w:val="TableParagraph"/>
              <w:rPr>
                <w:sz w:val="14"/>
                <w:szCs w:val="14"/>
              </w:rPr>
            </w:pPr>
          </w:p>
        </w:tc>
        <w:tc>
          <w:tcPr>
            <w:tcW w:w="233" w:type="dxa"/>
          </w:tcPr>
          <w:p w14:paraId="2FB81A12" w14:textId="77777777" w:rsidR="00436A5B" w:rsidRPr="00677521" w:rsidRDefault="00436A5B" w:rsidP="001915F4">
            <w:pPr>
              <w:pStyle w:val="TableParagraph"/>
              <w:rPr>
                <w:sz w:val="14"/>
                <w:szCs w:val="14"/>
              </w:rPr>
            </w:pPr>
          </w:p>
        </w:tc>
        <w:tc>
          <w:tcPr>
            <w:tcW w:w="245" w:type="dxa"/>
          </w:tcPr>
          <w:p w14:paraId="44CCE055" w14:textId="77777777" w:rsidR="00436A5B" w:rsidRPr="00677521" w:rsidRDefault="00436A5B" w:rsidP="001915F4">
            <w:pPr>
              <w:pStyle w:val="TableParagraph"/>
              <w:rPr>
                <w:sz w:val="14"/>
                <w:szCs w:val="14"/>
              </w:rPr>
            </w:pPr>
          </w:p>
        </w:tc>
        <w:tc>
          <w:tcPr>
            <w:tcW w:w="246" w:type="dxa"/>
          </w:tcPr>
          <w:p w14:paraId="02C6F4C6" w14:textId="77777777" w:rsidR="00436A5B" w:rsidRPr="00677521" w:rsidRDefault="00436A5B" w:rsidP="001915F4">
            <w:pPr>
              <w:pStyle w:val="TableParagraph"/>
              <w:rPr>
                <w:sz w:val="14"/>
                <w:szCs w:val="14"/>
              </w:rPr>
            </w:pPr>
          </w:p>
        </w:tc>
        <w:tc>
          <w:tcPr>
            <w:tcW w:w="245" w:type="dxa"/>
          </w:tcPr>
          <w:p w14:paraId="25A905E1" w14:textId="77777777" w:rsidR="00436A5B" w:rsidRPr="00677521" w:rsidRDefault="00436A5B" w:rsidP="001915F4">
            <w:pPr>
              <w:pStyle w:val="TableParagraph"/>
              <w:rPr>
                <w:sz w:val="14"/>
                <w:szCs w:val="14"/>
              </w:rPr>
            </w:pPr>
          </w:p>
        </w:tc>
        <w:tc>
          <w:tcPr>
            <w:tcW w:w="258" w:type="dxa"/>
          </w:tcPr>
          <w:p w14:paraId="60535A30" w14:textId="77777777" w:rsidR="00436A5B" w:rsidRPr="00677521" w:rsidRDefault="00436A5B" w:rsidP="001915F4">
            <w:pPr>
              <w:pStyle w:val="TableParagraph"/>
              <w:rPr>
                <w:sz w:val="14"/>
                <w:szCs w:val="14"/>
              </w:rPr>
            </w:pPr>
          </w:p>
        </w:tc>
        <w:tc>
          <w:tcPr>
            <w:tcW w:w="270" w:type="dxa"/>
          </w:tcPr>
          <w:p w14:paraId="78B7BEEC" w14:textId="77777777" w:rsidR="00436A5B" w:rsidRPr="00677521" w:rsidRDefault="00436A5B" w:rsidP="001915F4">
            <w:pPr>
              <w:pStyle w:val="TableParagraph"/>
              <w:rPr>
                <w:sz w:val="14"/>
                <w:szCs w:val="14"/>
              </w:rPr>
            </w:pPr>
          </w:p>
        </w:tc>
        <w:tc>
          <w:tcPr>
            <w:tcW w:w="259" w:type="dxa"/>
          </w:tcPr>
          <w:p w14:paraId="3C245B9F" w14:textId="77777777" w:rsidR="00436A5B" w:rsidRPr="00677521" w:rsidRDefault="00436A5B" w:rsidP="001915F4">
            <w:pPr>
              <w:pStyle w:val="TableParagraph"/>
              <w:rPr>
                <w:sz w:val="14"/>
                <w:szCs w:val="14"/>
              </w:rPr>
            </w:pPr>
          </w:p>
        </w:tc>
        <w:tc>
          <w:tcPr>
            <w:tcW w:w="245" w:type="dxa"/>
          </w:tcPr>
          <w:p w14:paraId="59DBAE37" w14:textId="77777777" w:rsidR="00436A5B" w:rsidRPr="00677521" w:rsidRDefault="00436A5B" w:rsidP="001915F4">
            <w:pPr>
              <w:pStyle w:val="TableParagraph"/>
              <w:rPr>
                <w:sz w:val="14"/>
                <w:szCs w:val="14"/>
              </w:rPr>
            </w:pPr>
          </w:p>
        </w:tc>
        <w:tc>
          <w:tcPr>
            <w:tcW w:w="309" w:type="dxa"/>
          </w:tcPr>
          <w:p w14:paraId="5BB74A72" w14:textId="77777777" w:rsidR="00436A5B" w:rsidRPr="00677521" w:rsidRDefault="00436A5B" w:rsidP="001915F4">
            <w:pPr>
              <w:pStyle w:val="TableParagraph"/>
              <w:rPr>
                <w:sz w:val="14"/>
                <w:szCs w:val="14"/>
              </w:rPr>
            </w:pPr>
          </w:p>
        </w:tc>
        <w:tc>
          <w:tcPr>
            <w:tcW w:w="258" w:type="dxa"/>
          </w:tcPr>
          <w:p w14:paraId="21AFE8C8" w14:textId="77777777" w:rsidR="00436A5B" w:rsidRPr="00677521" w:rsidRDefault="00436A5B" w:rsidP="001915F4">
            <w:pPr>
              <w:pStyle w:val="TableParagraph"/>
              <w:rPr>
                <w:sz w:val="14"/>
                <w:szCs w:val="14"/>
              </w:rPr>
            </w:pPr>
          </w:p>
        </w:tc>
        <w:tc>
          <w:tcPr>
            <w:tcW w:w="246" w:type="dxa"/>
          </w:tcPr>
          <w:p w14:paraId="748213AD" w14:textId="77777777" w:rsidR="00436A5B" w:rsidRPr="00677521" w:rsidRDefault="00436A5B" w:rsidP="001915F4">
            <w:pPr>
              <w:pStyle w:val="TableParagraph"/>
              <w:rPr>
                <w:sz w:val="14"/>
                <w:szCs w:val="14"/>
              </w:rPr>
            </w:pPr>
          </w:p>
        </w:tc>
        <w:tc>
          <w:tcPr>
            <w:tcW w:w="233" w:type="dxa"/>
            <w:shd w:val="clear" w:color="auto" w:fill="D9D9D9"/>
          </w:tcPr>
          <w:p w14:paraId="3D39B794"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6A44799C"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5FFA557F" w14:textId="77777777" w:rsidR="00436A5B" w:rsidRPr="00677521" w:rsidRDefault="00436A5B" w:rsidP="001915F4">
            <w:pPr>
              <w:pStyle w:val="TableParagraph"/>
              <w:rPr>
                <w:sz w:val="14"/>
                <w:szCs w:val="14"/>
              </w:rPr>
            </w:pPr>
          </w:p>
        </w:tc>
        <w:tc>
          <w:tcPr>
            <w:tcW w:w="259" w:type="dxa"/>
          </w:tcPr>
          <w:p w14:paraId="21AEE4B2" w14:textId="77777777" w:rsidR="00436A5B" w:rsidRPr="00677521" w:rsidRDefault="00436A5B" w:rsidP="001915F4">
            <w:pPr>
              <w:pStyle w:val="TableParagraph"/>
              <w:rPr>
                <w:sz w:val="14"/>
                <w:szCs w:val="14"/>
              </w:rPr>
            </w:pPr>
          </w:p>
        </w:tc>
        <w:tc>
          <w:tcPr>
            <w:tcW w:w="246" w:type="dxa"/>
          </w:tcPr>
          <w:p w14:paraId="4D88484C" w14:textId="77777777" w:rsidR="00436A5B" w:rsidRPr="00677521" w:rsidRDefault="00436A5B" w:rsidP="001915F4">
            <w:pPr>
              <w:pStyle w:val="TableParagraph"/>
              <w:rPr>
                <w:sz w:val="14"/>
                <w:szCs w:val="14"/>
              </w:rPr>
            </w:pPr>
          </w:p>
        </w:tc>
        <w:tc>
          <w:tcPr>
            <w:tcW w:w="246" w:type="dxa"/>
          </w:tcPr>
          <w:p w14:paraId="004A57F7" w14:textId="77777777" w:rsidR="00436A5B" w:rsidRPr="00677521" w:rsidRDefault="00436A5B" w:rsidP="001915F4">
            <w:pPr>
              <w:pStyle w:val="TableParagraph"/>
              <w:rPr>
                <w:sz w:val="14"/>
                <w:szCs w:val="14"/>
              </w:rPr>
            </w:pPr>
          </w:p>
        </w:tc>
        <w:tc>
          <w:tcPr>
            <w:tcW w:w="259" w:type="dxa"/>
          </w:tcPr>
          <w:p w14:paraId="3F1D55BA" w14:textId="77777777" w:rsidR="00436A5B" w:rsidRPr="00677521" w:rsidRDefault="00436A5B" w:rsidP="001915F4">
            <w:pPr>
              <w:pStyle w:val="TableParagraph"/>
              <w:rPr>
                <w:sz w:val="14"/>
                <w:szCs w:val="14"/>
              </w:rPr>
            </w:pPr>
          </w:p>
        </w:tc>
        <w:tc>
          <w:tcPr>
            <w:tcW w:w="246" w:type="dxa"/>
          </w:tcPr>
          <w:p w14:paraId="636EA6D9" w14:textId="77777777" w:rsidR="00436A5B" w:rsidRPr="00677521" w:rsidRDefault="00436A5B" w:rsidP="001915F4">
            <w:pPr>
              <w:pStyle w:val="TableParagraph"/>
              <w:rPr>
                <w:sz w:val="14"/>
                <w:szCs w:val="14"/>
              </w:rPr>
            </w:pPr>
          </w:p>
        </w:tc>
        <w:tc>
          <w:tcPr>
            <w:tcW w:w="246" w:type="dxa"/>
          </w:tcPr>
          <w:p w14:paraId="2703B8BD" w14:textId="77777777" w:rsidR="00436A5B" w:rsidRPr="00677521" w:rsidRDefault="00436A5B" w:rsidP="001915F4">
            <w:pPr>
              <w:pStyle w:val="TableParagraph"/>
              <w:rPr>
                <w:sz w:val="14"/>
                <w:szCs w:val="14"/>
              </w:rPr>
            </w:pPr>
          </w:p>
        </w:tc>
        <w:tc>
          <w:tcPr>
            <w:tcW w:w="246" w:type="dxa"/>
          </w:tcPr>
          <w:p w14:paraId="54D2DF55" w14:textId="77777777" w:rsidR="00436A5B" w:rsidRPr="00677521" w:rsidRDefault="00436A5B" w:rsidP="001915F4">
            <w:pPr>
              <w:pStyle w:val="TableParagraph"/>
              <w:rPr>
                <w:sz w:val="14"/>
                <w:szCs w:val="14"/>
              </w:rPr>
            </w:pPr>
          </w:p>
        </w:tc>
        <w:tc>
          <w:tcPr>
            <w:tcW w:w="246" w:type="dxa"/>
          </w:tcPr>
          <w:p w14:paraId="38CEB451" w14:textId="77777777" w:rsidR="00436A5B" w:rsidRPr="00677521" w:rsidRDefault="00436A5B" w:rsidP="001915F4">
            <w:pPr>
              <w:pStyle w:val="TableParagraph"/>
              <w:rPr>
                <w:sz w:val="14"/>
                <w:szCs w:val="14"/>
              </w:rPr>
            </w:pPr>
          </w:p>
        </w:tc>
        <w:tc>
          <w:tcPr>
            <w:tcW w:w="246" w:type="dxa"/>
          </w:tcPr>
          <w:p w14:paraId="6CE86B9A" w14:textId="77777777" w:rsidR="00436A5B" w:rsidRPr="00677521" w:rsidRDefault="00436A5B" w:rsidP="001915F4">
            <w:pPr>
              <w:pStyle w:val="TableParagraph"/>
              <w:rPr>
                <w:sz w:val="14"/>
                <w:szCs w:val="14"/>
              </w:rPr>
            </w:pPr>
          </w:p>
        </w:tc>
        <w:tc>
          <w:tcPr>
            <w:tcW w:w="234" w:type="dxa"/>
          </w:tcPr>
          <w:p w14:paraId="2B74ED88" w14:textId="77777777" w:rsidR="00436A5B" w:rsidRPr="00677521" w:rsidRDefault="00436A5B" w:rsidP="001915F4">
            <w:pPr>
              <w:pStyle w:val="TableParagraph"/>
              <w:rPr>
                <w:sz w:val="14"/>
                <w:szCs w:val="14"/>
              </w:rPr>
            </w:pPr>
          </w:p>
        </w:tc>
        <w:tc>
          <w:tcPr>
            <w:tcW w:w="246" w:type="dxa"/>
          </w:tcPr>
          <w:p w14:paraId="3FC9342D" w14:textId="77777777" w:rsidR="00436A5B" w:rsidRPr="00677521" w:rsidRDefault="00436A5B" w:rsidP="001915F4">
            <w:pPr>
              <w:pStyle w:val="TableParagraph"/>
              <w:rPr>
                <w:sz w:val="14"/>
                <w:szCs w:val="14"/>
              </w:rPr>
            </w:pPr>
          </w:p>
        </w:tc>
        <w:tc>
          <w:tcPr>
            <w:tcW w:w="246" w:type="dxa"/>
          </w:tcPr>
          <w:p w14:paraId="24E37DE9" w14:textId="77777777" w:rsidR="00436A5B" w:rsidRPr="00677521" w:rsidRDefault="00436A5B" w:rsidP="001915F4">
            <w:pPr>
              <w:pStyle w:val="TableParagraph"/>
              <w:rPr>
                <w:sz w:val="14"/>
                <w:szCs w:val="14"/>
              </w:rPr>
            </w:pPr>
          </w:p>
        </w:tc>
        <w:tc>
          <w:tcPr>
            <w:tcW w:w="259" w:type="dxa"/>
          </w:tcPr>
          <w:p w14:paraId="46622C23" w14:textId="77777777" w:rsidR="00436A5B" w:rsidRPr="00677521" w:rsidRDefault="00436A5B" w:rsidP="001915F4">
            <w:pPr>
              <w:pStyle w:val="TableParagraph"/>
              <w:rPr>
                <w:sz w:val="14"/>
                <w:szCs w:val="14"/>
              </w:rPr>
            </w:pPr>
          </w:p>
        </w:tc>
        <w:tc>
          <w:tcPr>
            <w:tcW w:w="234" w:type="dxa"/>
          </w:tcPr>
          <w:p w14:paraId="3F44020C" w14:textId="77777777" w:rsidR="00436A5B" w:rsidRPr="00677521" w:rsidRDefault="00436A5B" w:rsidP="001915F4">
            <w:pPr>
              <w:pStyle w:val="TableParagraph"/>
              <w:rPr>
                <w:sz w:val="14"/>
                <w:szCs w:val="14"/>
              </w:rPr>
            </w:pPr>
          </w:p>
        </w:tc>
        <w:tc>
          <w:tcPr>
            <w:tcW w:w="207" w:type="dxa"/>
          </w:tcPr>
          <w:p w14:paraId="2F0F5D34" w14:textId="77777777" w:rsidR="00436A5B" w:rsidRPr="00677521" w:rsidRDefault="00436A5B" w:rsidP="001915F4">
            <w:pPr>
              <w:pStyle w:val="TableParagraph"/>
              <w:rPr>
                <w:sz w:val="14"/>
                <w:szCs w:val="14"/>
              </w:rPr>
            </w:pPr>
          </w:p>
        </w:tc>
        <w:tc>
          <w:tcPr>
            <w:tcW w:w="233" w:type="dxa"/>
            <w:shd w:val="clear" w:color="auto" w:fill="D9D9D9"/>
          </w:tcPr>
          <w:p w14:paraId="7B775B5E" w14:textId="77777777" w:rsidR="00436A5B" w:rsidRPr="00677521" w:rsidRDefault="00A4646F" w:rsidP="001915F4">
            <w:pPr>
              <w:pStyle w:val="TableParagraph"/>
              <w:ind w:left="58"/>
              <w:rPr>
                <w:sz w:val="14"/>
                <w:szCs w:val="14"/>
              </w:rPr>
            </w:pPr>
            <w:r w:rsidRPr="00677521">
              <w:rPr>
                <w:sz w:val="14"/>
                <w:szCs w:val="14"/>
              </w:rPr>
              <w:t>36</w:t>
            </w:r>
          </w:p>
        </w:tc>
        <w:tc>
          <w:tcPr>
            <w:tcW w:w="233" w:type="dxa"/>
            <w:shd w:val="clear" w:color="auto" w:fill="D9D9D9"/>
          </w:tcPr>
          <w:p w14:paraId="2CF9304B" w14:textId="77777777" w:rsidR="00436A5B" w:rsidRPr="00677521" w:rsidRDefault="00A4646F" w:rsidP="001915F4">
            <w:pPr>
              <w:pStyle w:val="TableParagraph"/>
              <w:ind w:left="15" w:right="24"/>
              <w:jc w:val="center"/>
              <w:rPr>
                <w:sz w:val="14"/>
                <w:szCs w:val="14"/>
              </w:rPr>
            </w:pPr>
            <w:r w:rsidRPr="00677521">
              <w:rPr>
                <w:sz w:val="14"/>
                <w:szCs w:val="14"/>
              </w:rPr>
              <w:t>36</w:t>
            </w:r>
          </w:p>
        </w:tc>
        <w:tc>
          <w:tcPr>
            <w:tcW w:w="208" w:type="dxa"/>
            <w:shd w:val="clear" w:color="auto" w:fill="D9D9D9"/>
          </w:tcPr>
          <w:p w14:paraId="6EBE6C8F" w14:textId="77777777" w:rsidR="00436A5B" w:rsidRPr="00677521" w:rsidRDefault="00A4646F" w:rsidP="001915F4">
            <w:pPr>
              <w:pStyle w:val="TableParagraph"/>
              <w:ind w:left="16" w:right="28"/>
              <w:jc w:val="center"/>
              <w:rPr>
                <w:sz w:val="14"/>
                <w:szCs w:val="14"/>
              </w:rPr>
            </w:pPr>
            <w:r w:rsidRPr="00677521">
              <w:rPr>
                <w:sz w:val="14"/>
                <w:szCs w:val="14"/>
              </w:rPr>
              <w:t>36</w:t>
            </w:r>
          </w:p>
        </w:tc>
        <w:tc>
          <w:tcPr>
            <w:tcW w:w="222" w:type="dxa"/>
            <w:shd w:val="clear" w:color="auto" w:fill="D9D9D9"/>
          </w:tcPr>
          <w:p w14:paraId="1A579673" w14:textId="77777777" w:rsidR="00436A5B" w:rsidRPr="00677521" w:rsidRDefault="00A4646F" w:rsidP="001915F4">
            <w:pPr>
              <w:pStyle w:val="TableParagraph"/>
              <w:ind w:left="40"/>
              <w:rPr>
                <w:sz w:val="14"/>
                <w:szCs w:val="14"/>
              </w:rPr>
            </w:pPr>
            <w:r w:rsidRPr="00677521">
              <w:rPr>
                <w:sz w:val="14"/>
                <w:szCs w:val="14"/>
              </w:rPr>
              <w:t>36</w:t>
            </w:r>
          </w:p>
        </w:tc>
        <w:tc>
          <w:tcPr>
            <w:tcW w:w="209" w:type="dxa"/>
            <w:shd w:val="clear" w:color="auto" w:fill="D9D9D9"/>
          </w:tcPr>
          <w:p w14:paraId="2D336DDB" w14:textId="77777777" w:rsidR="00436A5B" w:rsidRPr="00677521" w:rsidRDefault="00A4646F" w:rsidP="001915F4">
            <w:pPr>
              <w:pStyle w:val="TableParagraph"/>
              <w:ind w:left="12" w:right="33"/>
              <w:jc w:val="center"/>
              <w:rPr>
                <w:sz w:val="14"/>
                <w:szCs w:val="14"/>
              </w:rPr>
            </w:pPr>
            <w:r w:rsidRPr="00677521">
              <w:rPr>
                <w:sz w:val="14"/>
                <w:szCs w:val="14"/>
              </w:rPr>
              <w:t>36</w:t>
            </w:r>
          </w:p>
        </w:tc>
        <w:tc>
          <w:tcPr>
            <w:tcW w:w="221" w:type="dxa"/>
            <w:shd w:val="clear" w:color="auto" w:fill="D9D9D9"/>
          </w:tcPr>
          <w:p w14:paraId="290A2741" w14:textId="77777777" w:rsidR="00436A5B" w:rsidRPr="00677521" w:rsidRDefault="00A4646F" w:rsidP="001915F4">
            <w:pPr>
              <w:pStyle w:val="TableParagraph"/>
              <w:ind w:left="9" w:right="48"/>
              <w:jc w:val="center"/>
              <w:rPr>
                <w:sz w:val="14"/>
                <w:szCs w:val="14"/>
              </w:rPr>
            </w:pPr>
            <w:r w:rsidRPr="00677521">
              <w:rPr>
                <w:sz w:val="14"/>
                <w:szCs w:val="14"/>
              </w:rPr>
              <w:t>36</w:t>
            </w:r>
          </w:p>
        </w:tc>
        <w:tc>
          <w:tcPr>
            <w:tcW w:w="234" w:type="dxa"/>
            <w:shd w:val="clear" w:color="auto" w:fill="D9D9D9"/>
          </w:tcPr>
          <w:p w14:paraId="0590A10A" w14:textId="77777777" w:rsidR="00436A5B" w:rsidRPr="00677521" w:rsidRDefault="00A4646F" w:rsidP="001915F4">
            <w:pPr>
              <w:pStyle w:val="TableParagraph"/>
              <w:ind w:left="47"/>
              <w:rPr>
                <w:sz w:val="14"/>
                <w:szCs w:val="14"/>
              </w:rPr>
            </w:pPr>
            <w:r w:rsidRPr="00677521">
              <w:rPr>
                <w:sz w:val="14"/>
                <w:szCs w:val="14"/>
              </w:rPr>
              <w:t>36</w:t>
            </w:r>
          </w:p>
        </w:tc>
        <w:tc>
          <w:tcPr>
            <w:tcW w:w="221" w:type="dxa"/>
          </w:tcPr>
          <w:p w14:paraId="187EA77F" w14:textId="77777777" w:rsidR="00436A5B" w:rsidRPr="00677521" w:rsidRDefault="00436A5B" w:rsidP="001915F4">
            <w:pPr>
              <w:pStyle w:val="TableParagraph"/>
              <w:rPr>
                <w:sz w:val="14"/>
                <w:szCs w:val="14"/>
              </w:rPr>
            </w:pPr>
          </w:p>
        </w:tc>
        <w:tc>
          <w:tcPr>
            <w:tcW w:w="610" w:type="dxa"/>
            <w:tcBorders>
              <w:right w:val="single" w:sz="12" w:space="0" w:color="0000D0"/>
            </w:tcBorders>
          </w:tcPr>
          <w:p w14:paraId="4DEC62B7" w14:textId="77777777" w:rsidR="00436A5B" w:rsidRPr="00677521" w:rsidRDefault="00A4646F" w:rsidP="001915F4">
            <w:pPr>
              <w:pStyle w:val="TableParagraph"/>
              <w:ind w:left="23" w:right="46"/>
              <w:jc w:val="center"/>
              <w:rPr>
                <w:b/>
                <w:sz w:val="16"/>
                <w:szCs w:val="16"/>
              </w:rPr>
            </w:pPr>
            <w:r w:rsidRPr="00677521">
              <w:rPr>
                <w:b/>
                <w:sz w:val="16"/>
                <w:szCs w:val="16"/>
              </w:rPr>
              <w:t>252</w:t>
            </w:r>
          </w:p>
        </w:tc>
      </w:tr>
      <w:tr w:rsidR="007B5E20" w:rsidRPr="00677521" w14:paraId="57543538" w14:textId="77777777" w:rsidTr="009D1023">
        <w:trPr>
          <w:trHeight w:val="192"/>
        </w:trPr>
        <w:tc>
          <w:tcPr>
            <w:tcW w:w="515" w:type="dxa"/>
          </w:tcPr>
          <w:p w14:paraId="460884D4" w14:textId="77777777" w:rsidR="00436A5B" w:rsidRPr="00677521" w:rsidRDefault="00A4646F" w:rsidP="001915F4">
            <w:pPr>
              <w:pStyle w:val="TableParagraph"/>
              <w:ind w:left="27"/>
              <w:jc w:val="center"/>
              <w:rPr>
                <w:sz w:val="10"/>
              </w:rPr>
            </w:pPr>
            <w:r w:rsidRPr="00677521">
              <w:rPr>
                <w:sz w:val="10"/>
              </w:rPr>
              <w:t>ПА</w:t>
            </w:r>
          </w:p>
        </w:tc>
        <w:tc>
          <w:tcPr>
            <w:tcW w:w="2734" w:type="dxa"/>
          </w:tcPr>
          <w:p w14:paraId="4FDC9A20" w14:textId="77777777" w:rsidR="00436A5B" w:rsidRPr="00677521" w:rsidRDefault="00A4646F" w:rsidP="001915F4">
            <w:pPr>
              <w:pStyle w:val="TableParagraph"/>
              <w:ind w:left="34"/>
              <w:rPr>
                <w:b/>
                <w:sz w:val="16"/>
                <w:szCs w:val="16"/>
              </w:rPr>
            </w:pPr>
            <w:r w:rsidRPr="00677521">
              <w:rPr>
                <w:b/>
                <w:sz w:val="16"/>
                <w:szCs w:val="16"/>
              </w:rPr>
              <w:t>Промежуточная аттестация</w:t>
            </w:r>
          </w:p>
        </w:tc>
        <w:tc>
          <w:tcPr>
            <w:tcW w:w="245" w:type="dxa"/>
          </w:tcPr>
          <w:p w14:paraId="5D118C26" w14:textId="77777777" w:rsidR="00436A5B" w:rsidRPr="00677521" w:rsidRDefault="00436A5B" w:rsidP="001915F4">
            <w:pPr>
              <w:pStyle w:val="TableParagraph"/>
              <w:rPr>
                <w:sz w:val="14"/>
                <w:szCs w:val="14"/>
              </w:rPr>
            </w:pPr>
          </w:p>
        </w:tc>
        <w:tc>
          <w:tcPr>
            <w:tcW w:w="284" w:type="dxa"/>
          </w:tcPr>
          <w:p w14:paraId="053A756F" w14:textId="77777777" w:rsidR="00436A5B" w:rsidRPr="00677521" w:rsidRDefault="00436A5B" w:rsidP="001915F4">
            <w:pPr>
              <w:pStyle w:val="TableParagraph"/>
              <w:rPr>
                <w:sz w:val="14"/>
                <w:szCs w:val="14"/>
              </w:rPr>
            </w:pPr>
          </w:p>
        </w:tc>
        <w:tc>
          <w:tcPr>
            <w:tcW w:w="233" w:type="dxa"/>
          </w:tcPr>
          <w:p w14:paraId="2EB7DED2" w14:textId="77777777" w:rsidR="00436A5B" w:rsidRPr="00677521" w:rsidRDefault="00436A5B" w:rsidP="001915F4">
            <w:pPr>
              <w:pStyle w:val="TableParagraph"/>
              <w:rPr>
                <w:sz w:val="14"/>
                <w:szCs w:val="14"/>
              </w:rPr>
            </w:pPr>
          </w:p>
        </w:tc>
        <w:tc>
          <w:tcPr>
            <w:tcW w:w="233" w:type="dxa"/>
          </w:tcPr>
          <w:p w14:paraId="5EEBDA4E" w14:textId="77777777" w:rsidR="00436A5B" w:rsidRPr="00677521" w:rsidRDefault="00436A5B" w:rsidP="001915F4">
            <w:pPr>
              <w:pStyle w:val="TableParagraph"/>
              <w:rPr>
                <w:sz w:val="14"/>
                <w:szCs w:val="14"/>
              </w:rPr>
            </w:pPr>
          </w:p>
        </w:tc>
        <w:tc>
          <w:tcPr>
            <w:tcW w:w="233" w:type="dxa"/>
          </w:tcPr>
          <w:p w14:paraId="1922CF22" w14:textId="77777777" w:rsidR="00436A5B" w:rsidRPr="00677521" w:rsidRDefault="00436A5B" w:rsidP="001915F4">
            <w:pPr>
              <w:pStyle w:val="TableParagraph"/>
              <w:rPr>
                <w:sz w:val="14"/>
                <w:szCs w:val="14"/>
              </w:rPr>
            </w:pPr>
          </w:p>
        </w:tc>
        <w:tc>
          <w:tcPr>
            <w:tcW w:w="258" w:type="dxa"/>
          </w:tcPr>
          <w:p w14:paraId="67711B4C" w14:textId="77777777" w:rsidR="00436A5B" w:rsidRPr="00677521" w:rsidRDefault="00436A5B" w:rsidP="001915F4">
            <w:pPr>
              <w:pStyle w:val="TableParagraph"/>
              <w:rPr>
                <w:sz w:val="14"/>
                <w:szCs w:val="14"/>
              </w:rPr>
            </w:pPr>
          </w:p>
        </w:tc>
        <w:tc>
          <w:tcPr>
            <w:tcW w:w="233" w:type="dxa"/>
          </w:tcPr>
          <w:p w14:paraId="79312B8A" w14:textId="77777777" w:rsidR="00436A5B" w:rsidRPr="00677521" w:rsidRDefault="00436A5B" w:rsidP="001915F4">
            <w:pPr>
              <w:pStyle w:val="TableParagraph"/>
              <w:rPr>
                <w:sz w:val="14"/>
                <w:szCs w:val="14"/>
              </w:rPr>
            </w:pPr>
          </w:p>
        </w:tc>
        <w:tc>
          <w:tcPr>
            <w:tcW w:w="245" w:type="dxa"/>
          </w:tcPr>
          <w:p w14:paraId="6E6053C7" w14:textId="77777777" w:rsidR="00436A5B" w:rsidRPr="00677521" w:rsidRDefault="00436A5B" w:rsidP="001915F4">
            <w:pPr>
              <w:pStyle w:val="TableParagraph"/>
              <w:rPr>
                <w:sz w:val="14"/>
                <w:szCs w:val="14"/>
              </w:rPr>
            </w:pPr>
          </w:p>
        </w:tc>
        <w:tc>
          <w:tcPr>
            <w:tcW w:w="246" w:type="dxa"/>
          </w:tcPr>
          <w:p w14:paraId="007AE2DF" w14:textId="77777777" w:rsidR="00436A5B" w:rsidRPr="00677521" w:rsidRDefault="00436A5B" w:rsidP="001915F4">
            <w:pPr>
              <w:pStyle w:val="TableParagraph"/>
              <w:rPr>
                <w:sz w:val="14"/>
                <w:szCs w:val="14"/>
              </w:rPr>
            </w:pPr>
          </w:p>
        </w:tc>
        <w:tc>
          <w:tcPr>
            <w:tcW w:w="245" w:type="dxa"/>
          </w:tcPr>
          <w:p w14:paraId="055E35F2" w14:textId="77777777" w:rsidR="00436A5B" w:rsidRPr="00677521" w:rsidRDefault="00436A5B" w:rsidP="001915F4">
            <w:pPr>
              <w:pStyle w:val="TableParagraph"/>
              <w:rPr>
                <w:sz w:val="14"/>
                <w:szCs w:val="14"/>
              </w:rPr>
            </w:pPr>
          </w:p>
        </w:tc>
        <w:tc>
          <w:tcPr>
            <w:tcW w:w="258" w:type="dxa"/>
          </w:tcPr>
          <w:p w14:paraId="0A48297C" w14:textId="77777777" w:rsidR="00436A5B" w:rsidRPr="00677521" w:rsidRDefault="00436A5B" w:rsidP="001915F4">
            <w:pPr>
              <w:pStyle w:val="TableParagraph"/>
              <w:rPr>
                <w:sz w:val="14"/>
                <w:szCs w:val="14"/>
              </w:rPr>
            </w:pPr>
          </w:p>
        </w:tc>
        <w:tc>
          <w:tcPr>
            <w:tcW w:w="270" w:type="dxa"/>
          </w:tcPr>
          <w:p w14:paraId="0D6C2B3C" w14:textId="77777777" w:rsidR="00436A5B" w:rsidRPr="00677521" w:rsidRDefault="00436A5B" w:rsidP="001915F4">
            <w:pPr>
              <w:pStyle w:val="TableParagraph"/>
              <w:rPr>
                <w:sz w:val="14"/>
                <w:szCs w:val="14"/>
              </w:rPr>
            </w:pPr>
          </w:p>
        </w:tc>
        <w:tc>
          <w:tcPr>
            <w:tcW w:w="259" w:type="dxa"/>
          </w:tcPr>
          <w:p w14:paraId="09C36550" w14:textId="77777777" w:rsidR="00436A5B" w:rsidRPr="00677521" w:rsidRDefault="00436A5B" w:rsidP="001915F4">
            <w:pPr>
              <w:pStyle w:val="TableParagraph"/>
              <w:rPr>
                <w:sz w:val="14"/>
                <w:szCs w:val="14"/>
              </w:rPr>
            </w:pPr>
          </w:p>
        </w:tc>
        <w:tc>
          <w:tcPr>
            <w:tcW w:w="245" w:type="dxa"/>
          </w:tcPr>
          <w:p w14:paraId="281262CC" w14:textId="77777777" w:rsidR="00436A5B" w:rsidRPr="00677521" w:rsidRDefault="00436A5B" w:rsidP="001915F4">
            <w:pPr>
              <w:pStyle w:val="TableParagraph"/>
              <w:rPr>
                <w:sz w:val="14"/>
                <w:szCs w:val="14"/>
              </w:rPr>
            </w:pPr>
          </w:p>
        </w:tc>
        <w:tc>
          <w:tcPr>
            <w:tcW w:w="309" w:type="dxa"/>
          </w:tcPr>
          <w:p w14:paraId="6464E2A3" w14:textId="77777777" w:rsidR="00436A5B" w:rsidRPr="00677521" w:rsidRDefault="00436A5B" w:rsidP="001915F4">
            <w:pPr>
              <w:pStyle w:val="TableParagraph"/>
              <w:rPr>
                <w:sz w:val="14"/>
                <w:szCs w:val="14"/>
              </w:rPr>
            </w:pPr>
          </w:p>
        </w:tc>
        <w:tc>
          <w:tcPr>
            <w:tcW w:w="258" w:type="dxa"/>
          </w:tcPr>
          <w:p w14:paraId="0D5771EB" w14:textId="77777777" w:rsidR="00436A5B" w:rsidRPr="00677521" w:rsidRDefault="00436A5B" w:rsidP="001915F4">
            <w:pPr>
              <w:pStyle w:val="TableParagraph"/>
              <w:rPr>
                <w:sz w:val="14"/>
                <w:szCs w:val="14"/>
              </w:rPr>
            </w:pPr>
          </w:p>
        </w:tc>
        <w:tc>
          <w:tcPr>
            <w:tcW w:w="246" w:type="dxa"/>
          </w:tcPr>
          <w:p w14:paraId="6EB9EAA8" w14:textId="77777777" w:rsidR="00436A5B" w:rsidRPr="00677521" w:rsidRDefault="00436A5B" w:rsidP="001915F4">
            <w:pPr>
              <w:pStyle w:val="TableParagraph"/>
              <w:rPr>
                <w:sz w:val="14"/>
                <w:szCs w:val="14"/>
              </w:rPr>
            </w:pPr>
          </w:p>
        </w:tc>
        <w:tc>
          <w:tcPr>
            <w:tcW w:w="233" w:type="dxa"/>
            <w:shd w:val="clear" w:color="auto" w:fill="D9D9D9"/>
          </w:tcPr>
          <w:p w14:paraId="6D6C2843"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69518EA5"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Pr>
          <w:p w14:paraId="78DA36F7" w14:textId="77777777" w:rsidR="00436A5B" w:rsidRPr="00677521" w:rsidRDefault="00436A5B" w:rsidP="001915F4">
            <w:pPr>
              <w:pStyle w:val="TableParagraph"/>
              <w:rPr>
                <w:sz w:val="14"/>
                <w:szCs w:val="14"/>
              </w:rPr>
            </w:pPr>
          </w:p>
        </w:tc>
        <w:tc>
          <w:tcPr>
            <w:tcW w:w="259" w:type="dxa"/>
          </w:tcPr>
          <w:p w14:paraId="667B9891" w14:textId="77777777" w:rsidR="00436A5B" w:rsidRPr="00677521" w:rsidRDefault="00436A5B" w:rsidP="001915F4">
            <w:pPr>
              <w:pStyle w:val="TableParagraph"/>
              <w:rPr>
                <w:sz w:val="14"/>
                <w:szCs w:val="14"/>
              </w:rPr>
            </w:pPr>
          </w:p>
        </w:tc>
        <w:tc>
          <w:tcPr>
            <w:tcW w:w="246" w:type="dxa"/>
          </w:tcPr>
          <w:p w14:paraId="2E98CFD0" w14:textId="77777777" w:rsidR="00436A5B" w:rsidRPr="00677521" w:rsidRDefault="00436A5B" w:rsidP="001915F4">
            <w:pPr>
              <w:pStyle w:val="TableParagraph"/>
              <w:rPr>
                <w:sz w:val="14"/>
                <w:szCs w:val="14"/>
              </w:rPr>
            </w:pPr>
          </w:p>
        </w:tc>
        <w:tc>
          <w:tcPr>
            <w:tcW w:w="246" w:type="dxa"/>
          </w:tcPr>
          <w:p w14:paraId="37692FEF" w14:textId="77777777" w:rsidR="00436A5B" w:rsidRPr="00677521" w:rsidRDefault="00436A5B" w:rsidP="001915F4">
            <w:pPr>
              <w:pStyle w:val="TableParagraph"/>
              <w:rPr>
                <w:sz w:val="14"/>
                <w:szCs w:val="14"/>
              </w:rPr>
            </w:pPr>
          </w:p>
        </w:tc>
        <w:tc>
          <w:tcPr>
            <w:tcW w:w="259" w:type="dxa"/>
          </w:tcPr>
          <w:p w14:paraId="5960C7B4" w14:textId="77777777" w:rsidR="00436A5B" w:rsidRPr="00677521" w:rsidRDefault="00436A5B" w:rsidP="001915F4">
            <w:pPr>
              <w:pStyle w:val="TableParagraph"/>
              <w:rPr>
                <w:sz w:val="14"/>
                <w:szCs w:val="14"/>
              </w:rPr>
            </w:pPr>
          </w:p>
        </w:tc>
        <w:tc>
          <w:tcPr>
            <w:tcW w:w="246" w:type="dxa"/>
          </w:tcPr>
          <w:p w14:paraId="70DA2319" w14:textId="77777777" w:rsidR="00436A5B" w:rsidRPr="00677521" w:rsidRDefault="00436A5B" w:rsidP="001915F4">
            <w:pPr>
              <w:pStyle w:val="TableParagraph"/>
              <w:rPr>
                <w:sz w:val="14"/>
                <w:szCs w:val="14"/>
              </w:rPr>
            </w:pPr>
          </w:p>
        </w:tc>
        <w:tc>
          <w:tcPr>
            <w:tcW w:w="246" w:type="dxa"/>
          </w:tcPr>
          <w:p w14:paraId="7B8166B2" w14:textId="77777777" w:rsidR="00436A5B" w:rsidRPr="00677521" w:rsidRDefault="00436A5B" w:rsidP="001915F4">
            <w:pPr>
              <w:pStyle w:val="TableParagraph"/>
              <w:rPr>
                <w:sz w:val="14"/>
                <w:szCs w:val="14"/>
              </w:rPr>
            </w:pPr>
          </w:p>
        </w:tc>
        <w:tc>
          <w:tcPr>
            <w:tcW w:w="246" w:type="dxa"/>
          </w:tcPr>
          <w:p w14:paraId="2E4DBB2B" w14:textId="77777777" w:rsidR="00436A5B" w:rsidRPr="00677521" w:rsidRDefault="00436A5B" w:rsidP="001915F4">
            <w:pPr>
              <w:pStyle w:val="TableParagraph"/>
              <w:rPr>
                <w:sz w:val="14"/>
                <w:szCs w:val="14"/>
              </w:rPr>
            </w:pPr>
          </w:p>
        </w:tc>
        <w:tc>
          <w:tcPr>
            <w:tcW w:w="246" w:type="dxa"/>
          </w:tcPr>
          <w:p w14:paraId="771227E0" w14:textId="77777777" w:rsidR="00436A5B" w:rsidRPr="00677521" w:rsidRDefault="00436A5B" w:rsidP="001915F4">
            <w:pPr>
              <w:pStyle w:val="TableParagraph"/>
              <w:rPr>
                <w:sz w:val="14"/>
                <w:szCs w:val="14"/>
              </w:rPr>
            </w:pPr>
          </w:p>
        </w:tc>
        <w:tc>
          <w:tcPr>
            <w:tcW w:w="246" w:type="dxa"/>
          </w:tcPr>
          <w:p w14:paraId="0E90B29D" w14:textId="77777777" w:rsidR="00436A5B" w:rsidRPr="00677521" w:rsidRDefault="00436A5B" w:rsidP="001915F4">
            <w:pPr>
              <w:pStyle w:val="TableParagraph"/>
              <w:rPr>
                <w:sz w:val="14"/>
                <w:szCs w:val="14"/>
              </w:rPr>
            </w:pPr>
          </w:p>
        </w:tc>
        <w:tc>
          <w:tcPr>
            <w:tcW w:w="234" w:type="dxa"/>
          </w:tcPr>
          <w:p w14:paraId="6020FCC9" w14:textId="77777777" w:rsidR="00436A5B" w:rsidRPr="00677521" w:rsidRDefault="00436A5B" w:rsidP="001915F4">
            <w:pPr>
              <w:pStyle w:val="TableParagraph"/>
              <w:rPr>
                <w:sz w:val="14"/>
                <w:szCs w:val="14"/>
              </w:rPr>
            </w:pPr>
          </w:p>
        </w:tc>
        <w:tc>
          <w:tcPr>
            <w:tcW w:w="246" w:type="dxa"/>
          </w:tcPr>
          <w:p w14:paraId="6C8E9D5C" w14:textId="77777777" w:rsidR="00436A5B" w:rsidRPr="00677521" w:rsidRDefault="00436A5B" w:rsidP="001915F4">
            <w:pPr>
              <w:pStyle w:val="TableParagraph"/>
              <w:rPr>
                <w:sz w:val="14"/>
                <w:szCs w:val="14"/>
              </w:rPr>
            </w:pPr>
          </w:p>
        </w:tc>
        <w:tc>
          <w:tcPr>
            <w:tcW w:w="246" w:type="dxa"/>
          </w:tcPr>
          <w:p w14:paraId="3637B34E" w14:textId="77777777" w:rsidR="00436A5B" w:rsidRPr="00677521" w:rsidRDefault="00436A5B" w:rsidP="001915F4">
            <w:pPr>
              <w:pStyle w:val="TableParagraph"/>
              <w:rPr>
                <w:sz w:val="14"/>
                <w:szCs w:val="14"/>
              </w:rPr>
            </w:pPr>
          </w:p>
        </w:tc>
        <w:tc>
          <w:tcPr>
            <w:tcW w:w="259" w:type="dxa"/>
          </w:tcPr>
          <w:p w14:paraId="11E68BEF" w14:textId="77777777" w:rsidR="00436A5B" w:rsidRPr="00677521" w:rsidRDefault="00436A5B" w:rsidP="001915F4">
            <w:pPr>
              <w:pStyle w:val="TableParagraph"/>
              <w:rPr>
                <w:sz w:val="14"/>
                <w:szCs w:val="14"/>
              </w:rPr>
            </w:pPr>
          </w:p>
        </w:tc>
        <w:tc>
          <w:tcPr>
            <w:tcW w:w="234" w:type="dxa"/>
          </w:tcPr>
          <w:p w14:paraId="54930612" w14:textId="77777777" w:rsidR="00436A5B" w:rsidRPr="00677521" w:rsidRDefault="00436A5B" w:rsidP="001915F4">
            <w:pPr>
              <w:pStyle w:val="TableParagraph"/>
              <w:rPr>
                <w:sz w:val="14"/>
                <w:szCs w:val="14"/>
              </w:rPr>
            </w:pPr>
          </w:p>
        </w:tc>
        <w:tc>
          <w:tcPr>
            <w:tcW w:w="207" w:type="dxa"/>
          </w:tcPr>
          <w:p w14:paraId="275CCDDC" w14:textId="77777777" w:rsidR="00436A5B" w:rsidRPr="00677521" w:rsidRDefault="00436A5B" w:rsidP="001915F4">
            <w:pPr>
              <w:pStyle w:val="TableParagraph"/>
              <w:rPr>
                <w:sz w:val="14"/>
                <w:szCs w:val="14"/>
              </w:rPr>
            </w:pPr>
          </w:p>
        </w:tc>
        <w:tc>
          <w:tcPr>
            <w:tcW w:w="233" w:type="dxa"/>
          </w:tcPr>
          <w:p w14:paraId="2E524B49" w14:textId="77777777" w:rsidR="00436A5B" w:rsidRPr="00677521" w:rsidRDefault="00436A5B" w:rsidP="001915F4">
            <w:pPr>
              <w:pStyle w:val="TableParagraph"/>
              <w:rPr>
                <w:sz w:val="14"/>
                <w:szCs w:val="14"/>
              </w:rPr>
            </w:pPr>
          </w:p>
        </w:tc>
        <w:tc>
          <w:tcPr>
            <w:tcW w:w="233" w:type="dxa"/>
          </w:tcPr>
          <w:p w14:paraId="261F0B9C" w14:textId="77777777" w:rsidR="00436A5B" w:rsidRPr="00677521" w:rsidRDefault="00436A5B" w:rsidP="001915F4">
            <w:pPr>
              <w:pStyle w:val="TableParagraph"/>
              <w:rPr>
                <w:sz w:val="14"/>
                <w:szCs w:val="14"/>
              </w:rPr>
            </w:pPr>
          </w:p>
        </w:tc>
        <w:tc>
          <w:tcPr>
            <w:tcW w:w="208" w:type="dxa"/>
          </w:tcPr>
          <w:p w14:paraId="100D1C38" w14:textId="77777777" w:rsidR="00436A5B" w:rsidRPr="00677521" w:rsidRDefault="00436A5B" w:rsidP="001915F4">
            <w:pPr>
              <w:pStyle w:val="TableParagraph"/>
              <w:rPr>
                <w:sz w:val="14"/>
                <w:szCs w:val="14"/>
              </w:rPr>
            </w:pPr>
          </w:p>
        </w:tc>
        <w:tc>
          <w:tcPr>
            <w:tcW w:w="222" w:type="dxa"/>
          </w:tcPr>
          <w:p w14:paraId="62003AD4" w14:textId="77777777" w:rsidR="00436A5B" w:rsidRPr="00677521" w:rsidRDefault="00436A5B" w:rsidP="001915F4">
            <w:pPr>
              <w:pStyle w:val="TableParagraph"/>
              <w:rPr>
                <w:sz w:val="14"/>
                <w:szCs w:val="14"/>
              </w:rPr>
            </w:pPr>
          </w:p>
        </w:tc>
        <w:tc>
          <w:tcPr>
            <w:tcW w:w="209" w:type="dxa"/>
          </w:tcPr>
          <w:p w14:paraId="3DDDB07B" w14:textId="77777777" w:rsidR="00436A5B" w:rsidRPr="00677521" w:rsidRDefault="00436A5B" w:rsidP="001915F4">
            <w:pPr>
              <w:pStyle w:val="TableParagraph"/>
              <w:rPr>
                <w:sz w:val="14"/>
                <w:szCs w:val="14"/>
              </w:rPr>
            </w:pPr>
          </w:p>
        </w:tc>
        <w:tc>
          <w:tcPr>
            <w:tcW w:w="221" w:type="dxa"/>
          </w:tcPr>
          <w:p w14:paraId="7CC833E0" w14:textId="77777777" w:rsidR="00436A5B" w:rsidRPr="00677521" w:rsidRDefault="00436A5B" w:rsidP="001915F4">
            <w:pPr>
              <w:pStyle w:val="TableParagraph"/>
              <w:rPr>
                <w:sz w:val="14"/>
                <w:szCs w:val="14"/>
              </w:rPr>
            </w:pPr>
          </w:p>
        </w:tc>
        <w:tc>
          <w:tcPr>
            <w:tcW w:w="234" w:type="dxa"/>
          </w:tcPr>
          <w:p w14:paraId="277B065F" w14:textId="77777777" w:rsidR="00436A5B" w:rsidRPr="00677521" w:rsidRDefault="00436A5B" w:rsidP="001915F4">
            <w:pPr>
              <w:pStyle w:val="TableParagraph"/>
              <w:rPr>
                <w:sz w:val="14"/>
                <w:szCs w:val="14"/>
              </w:rPr>
            </w:pPr>
          </w:p>
        </w:tc>
        <w:tc>
          <w:tcPr>
            <w:tcW w:w="221" w:type="dxa"/>
            <w:shd w:val="clear" w:color="auto" w:fill="D9D9D9"/>
          </w:tcPr>
          <w:p w14:paraId="35B036DD" w14:textId="77777777" w:rsidR="00436A5B" w:rsidRPr="00677521" w:rsidRDefault="00A4646F" w:rsidP="001915F4">
            <w:pPr>
              <w:pStyle w:val="TableParagraph"/>
              <w:ind w:left="31"/>
              <w:rPr>
                <w:b/>
                <w:sz w:val="14"/>
                <w:szCs w:val="14"/>
              </w:rPr>
            </w:pPr>
            <w:r w:rsidRPr="00677521">
              <w:rPr>
                <w:b/>
                <w:sz w:val="14"/>
                <w:szCs w:val="14"/>
              </w:rPr>
              <w:t>36</w:t>
            </w:r>
          </w:p>
        </w:tc>
        <w:tc>
          <w:tcPr>
            <w:tcW w:w="610" w:type="dxa"/>
            <w:tcBorders>
              <w:right w:val="single" w:sz="12" w:space="0" w:color="0000D0"/>
            </w:tcBorders>
          </w:tcPr>
          <w:p w14:paraId="443599A5" w14:textId="77777777" w:rsidR="00436A5B" w:rsidRPr="00677521" w:rsidRDefault="00A4646F" w:rsidP="001915F4">
            <w:pPr>
              <w:pStyle w:val="TableParagraph"/>
              <w:ind w:left="23" w:right="46"/>
              <w:jc w:val="center"/>
              <w:rPr>
                <w:b/>
                <w:sz w:val="16"/>
                <w:szCs w:val="16"/>
              </w:rPr>
            </w:pPr>
            <w:r w:rsidRPr="00677521">
              <w:rPr>
                <w:b/>
                <w:sz w:val="16"/>
                <w:szCs w:val="16"/>
              </w:rPr>
              <w:t>36</w:t>
            </w:r>
          </w:p>
        </w:tc>
      </w:tr>
      <w:tr w:rsidR="0032797B" w:rsidRPr="00677521" w14:paraId="5F6D9D28" w14:textId="77777777" w:rsidTr="009D1023">
        <w:trPr>
          <w:trHeight w:val="168"/>
        </w:trPr>
        <w:tc>
          <w:tcPr>
            <w:tcW w:w="515" w:type="dxa"/>
            <w:shd w:val="clear" w:color="auto" w:fill="D9D9D9"/>
          </w:tcPr>
          <w:p w14:paraId="548A7CDC" w14:textId="77777777" w:rsidR="00436A5B" w:rsidRPr="00677521" w:rsidRDefault="00436A5B" w:rsidP="001915F4">
            <w:pPr>
              <w:pStyle w:val="TableParagraph"/>
              <w:rPr>
                <w:sz w:val="12"/>
              </w:rPr>
            </w:pPr>
          </w:p>
        </w:tc>
        <w:tc>
          <w:tcPr>
            <w:tcW w:w="2734" w:type="dxa"/>
            <w:shd w:val="clear" w:color="auto" w:fill="D9D9D9"/>
          </w:tcPr>
          <w:p w14:paraId="5FE4E3C1" w14:textId="77777777" w:rsidR="00436A5B" w:rsidRPr="00677521" w:rsidRDefault="00A4646F" w:rsidP="001915F4">
            <w:pPr>
              <w:pStyle w:val="TableParagraph"/>
              <w:ind w:left="34"/>
              <w:rPr>
                <w:b/>
                <w:sz w:val="16"/>
                <w:szCs w:val="16"/>
              </w:rPr>
            </w:pPr>
            <w:r w:rsidRPr="00677521">
              <w:rPr>
                <w:b/>
                <w:sz w:val="16"/>
                <w:szCs w:val="16"/>
              </w:rPr>
              <w:t>Вариативная часть</w:t>
            </w:r>
          </w:p>
        </w:tc>
        <w:tc>
          <w:tcPr>
            <w:tcW w:w="245" w:type="dxa"/>
            <w:shd w:val="clear" w:color="auto" w:fill="D9D9D9"/>
          </w:tcPr>
          <w:p w14:paraId="6B02492A" w14:textId="77777777" w:rsidR="00436A5B" w:rsidRPr="00677521" w:rsidRDefault="00A4646F" w:rsidP="001915F4">
            <w:pPr>
              <w:pStyle w:val="TableParagraph"/>
              <w:ind w:left="103"/>
              <w:rPr>
                <w:sz w:val="14"/>
                <w:szCs w:val="14"/>
              </w:rPr>
            </w:pPr>
            <w:r w:rsidRPr="00677521">
              <w:rPr>
                <w:sz w:val="14"/>
                <w:szCs w:val="14"/>
              </w:rPr>
              <w:t>8</w:t>
            </w:r>
          </w:p>
        </w:tc>
        <w:tc>
          <w:tcPr>
            <w:tcW w:w="284" w:type="dxa"/>
            <w:shd w:val="clear" w:color="auto" w:fill="D9D9D9"/>
          </w:tcPr>
          <w:p w14:paraId="51BDB93B" w14:textId="77777777" w:rsidR="00436A5B" w:rsidRPr="00677521" w:rsidRDefault="00A4646F" w:rsidP="001915F4">
            <w:pPr>
              <w:pStyle w:val="TableParagraph"/>
              <w:ind w:left="131"/>
              <w:rPr>
                <w:sz w:val="14"/>
                <w:szCs w:val="14"/>
              </w:rPr>
            </w:pPr>
            <w:r w:rsidRPr="00677521">
              <w:rPr>
                <w:sz w:val="14"/>
                <w:szCs w:val="14"/>
              </w:rPr>
              <w:t>8</w:t>
            </w:r>
          </w:p>
        </w:tc>
        <w:tc>
          <w:tcPr>
            <w:tcW w:w="233" w:type="dxa"/>
            <w:shd w:val="clear" w:color="auto" w:fill="D9D9D9"/>
          </w:tcPr>
          <w:p w14:paraId="7677F8B4" w14:textId="77777777" w:rsidR="00436A5B" w:rsidRPr="00677521" w:rsidRDefault="00A4646F" w:rsidP="001915F4">
            <w:pPr>
              <w:pStyle w:val="TableParagraph"/>
              <w:ind w:left="25"/>
              <w:jc w:val="center"/>
              <w:rPr>
                <w:sz w:val="14"/>
                <w:szCs w:val="14"/>
              </w:rPr>
            </w:pPr>
            <w:r w:rsidRPr="00677521">
              <w:rPr>
                <w:sz w:val="14"/>
                <w:szCs w:val="14"/>
              </w:rPr>
              <w:t>8</w:t>
            </w:r>
          </w:p>
        </w:tc>
        <w:tc>
          <w:tcPr>
            <w:tcW w:w="233" w:type="dxa"/>
            <w:shd w:val="clear" w:color="auto" w:fill="D9D9D9"/>
          </w:tcPr>
          <w:p w14:paraId="738CFD49" w14:textId="77777777" w:rsidR="00436A5B" w:rsidRPr="00677521" w:rsidRDefault="00A4646F" w:rsidP="001915F4">
            <w:pPr>
              <w:pStyle w:val="TableParagraph"/>
              <w:ind w:left="26"/>
              <w:jc w:val="center"/>
              <w:rPr>
                <w:sz w:val="14"/>
                <w:szCs w:val="14"/>
              </w:rPr>
            </w:pPr>
            <w:r w:rsidRPr="00677521">
              <w:rPr>
                <w:sz w:val="14"/>
                <w:szCs w:val="14"/>
              </w:rPr>
              <w:t>8</w:t>
            </w:r>
          </w:p>
        </w:tc>
        <w:tc>
          <w:tcPr>
            <w:tcW w:w="233" w:type="dxa"/>
            <w:shd w:val="clear" w:color="auto" w:fill="D9D9D9"/>
          </w:tcPr>
          <w:p w14:paraId="02DDC8F1" w14:textId="77777777" w:rsidR="00436A5B" w:rsidRPr="00677521" w:rsidRDefault="00A4646F" w:rsidP="001915F4">
            <w:pPr>
              <w:pStyle w:val="TableParagraph"/>
              <w:ind w:left="25"/>
              <w:jc w:val="center"/>
              <w:rPr>
                <w:sz w:val="14"/>
                <w:szCs w:val="14"/>
              </w:rPr>
            </w:pPr>
            <w:r w:rsidRPr="00677521">
              <w:rPr>
                <w:sz w:val="14"/>
                <w:szCs w:val="14"/>
              </w:rPr>
              <w:t>8</w:t>
            </w:r>
          </w:p>
        </w:tc>
        <w:tc>
          <w:tcPr>
            <w:tcW w:w="258" w:type="dxa"/>
            <w:shd w:val="clear" w:color="auto" w:fill="D9D9D9"/>
          </w:tcPr>
          <w:p w14:paraId="11727CED" w14:textId="77777777" w:rsidR="00436A5B" w:rsidRPr="00677521" w:rsidRDefault="00A4646F" w:rsidP="001915F4">
            <w:pPr>
              <w:pStyle w:val="TableParagraph"/>
              <w:ind w:left="117"/>
              <w:rPr>
                <w:sz w:val="14"/>
                <w:szCs w:val="14"/>
              </w:rPr>
            </w:pPr>
            <w:r w:rsidRPr="00677521">
              <w:rPr>
                <w:sz w:val="14"/>
                <w:szCs w:val="14"/>
              </w:rPr>
              <w:t>8</w:t>
            </w:r>
          </w:p>
        </w:tc>
        <w:tc>
          <w:tcPr>
            <w:tcW w:w="233" w:type="dxa"/>
            <w:shd w:val="clear" w:color="auto" w:fill="D9D9D9"/>
          </w:tcPr>
          <w:p w14:paraId="702F4C7D" w14:textId="77777777" w:rsidR="00436A5B" w:rsidRPr="00677521" w:rsidRDefault="00A4646F" w:rsidP="001915F4">
            <w:pPr>
              <w:pStyle w:val="TableParagraph"/>
              <w:ind w:right="74"/>
              <w:jc w:val="right"/>
              <w:rPr>
                <w:sz w:val="14"/>
                <w:szCs w:val="14"/>
              </w:rPr>
            </w:pPr>
            <w:r w:rsidRPr="00677521">
              <w:rPr>
                <w:sz w:val="14"/>
                <w:szCs w:val="14"/>
              </w:rPr>
              <w:t>8</w:t>
            </w:r>
          </w:p>
        </w:tc>
        <w:tc>
          <w:tcPr>
            <w:tcW w:w="245" w:type="dxa"/>
            <w:shd w:val="clear" w:color="auto" w:fill="D9D9D9"/>
          </w:tcPr>
          <w:p w14:paraId="619657B0" w14:textId="77777777" w:rsidR="00436A5B" w:rsidRPr="00677521" w:rsidRDefault="00A4646F" w:rsidP="001915F4">
            <w:pPr>
              <w:pStyle w:val="TableParagraph"/>
              <w:ind w:left="13"/>
              <w:jc w:val="center"/>
              <w:rPr>
                <w:sz w:val="14"/>
                <w:szCs w:val="14"/>
              </w:rPr>
            </w:pPr>
            <w:r w:rsidRPr="00677521">
              <w:rPr>
                <w:sz w:val="14"/>
                <w:szCs w:val="14"/>
              </w:rPr>
              <w:t>8</w:t>
            </w:r>
          </w:p>
        </w:tc>
        <w:tc>
          <w:tcPr>
            <w:tcW w:w="246" w:type="dxa"/>
            <w:shd w:val="clear" w:color="auto" w:fill="D9D9D9"/>
          </w:tcPr>
          <w:p w14:paraId="5FAED393" w14:textId="77777777" w:rsidR="00436A5B" w:rsidRPr="00677521" w:rsidRDefault="00A4646F" w:rsidP="001915F4">
            <w:pPr>
              <w:pStyle w:val="TableParagraph"/>
              <w:ind w:left="12"/>
              <w:jc w:val="center"/>
              <w:rPr>
                <w:sz w:val="14"/>
                <w:szCs w:val="14"/>
              </w:rPr>
            </w:pPr>
            <w:r w:rsidRPr="00677521">
              <w:rPr>
                <w:sz w:val="14"/>
                <w:szCs w:val="14"/>
              </w:rPr>
              <w:t>8</w:t>
            </w:r>
          </w:p>
        </w:tc>
        <w:tc>
          <w:tcPr>
            <w:tcW w:w="245" w:type="dxa"/>
            <w:shd w:val="clear" w:color="auto" w:fill="D9D9D9"/>
          </w:tcPr>
          <w:p w14:paraId="50F7AA09" w14:textId="77777777" w:rsidR="00436A5B" w:rsidRPr="00677521" w:rsidRDefault="00A4646F" w:rsidP="001915F4">
            <w:pPr>
              <w:pStyle w:val="TableParagraph"/>
              <w:ind w:left="103"/>
              <w:rPr>
                <w:sz w:val="14"/>
                <w:szCs w:val="14"/>
              </w:rPr>
            </w:pPr>
            <w:r w:rsidRPr="00677521">
              <w:rPr>
                <w:sz w:val="14"/>
                <w:szCs w:val="14"/>
              </w:rPr>
              <w:t>8</w:t>
            </w:r>
          </w:p>
        </w:tc>
        <w:tc>
          <w:tcPr>
            <w:tcW w:w="258" w:type="dxa"/>
            <w:shd w:val="clear" w:color="auto" w:fill="D9D9D9"/>
          </w:tcPr>
          <w:p w14:paraId="4842E9DE" w14:textId="77777777" w:rsidR="00436A5B" w:rsidRPr="00677521" w:rsidRDefault="00A4646F" w:rsidP="001915F4">
            <w:pPr>
              <w:pStyle w:val="TableParagraph"/>
              <w:ind w:left="25"/>
              <w:jc w:val="center"/>
              <w:rPr>
                <w:sz w:val="14"/>
                <w:szCs w:val="14"/>
              </w:rPr>
            </w:pPr>
            <w:r w:rsidRPr="00677521">
              <w:rPr>
                <w:sz w:val="14"/>
                <w:szCs w:val="14"/>
              </w:rPr>
              <w:t>8</w:t>
            </w:r>
          </w:p>
        </w:tc>
        <w:tc>
          <w:tcPr>
            <w:tcW w:w="270" w:type="dxa"/>
            <w:shd w:val="clear" w:color="auto" w:fill="D9D9D9"/>
          </w:tcPr>
          <w:p w14:paraId="4A12D83E" w14:textId="77777777" w:rsidR="00436A5B" w:rsidRPr="00677521" w:rsidRDefault="00A4646F" w:rsidP="001915F4">
            <w:pPr>
              <w:pStyle w:val="TableParagraph"/>
              <w:ind w:left="116"/>
              <w:rPr>
                <w:sz w:val="14"/>
                <w:szCs w:val="14"/>
              </w:rPr>
            </w:pPr>
            <w:r w:rsidRPr="00677521">
              <w:rPr>
                <w:sz w:val="14"/>
                <w:szCs w:val="14"/>
              </w:rPr>
              <w:t>8</w:t>
            </w:r>
          </w:p>
        </w:tc>
        <w:tc>
          <w:tcPr>
            <w:tcW w:w="259" w:type="dxa"/>
            <w:shd w:val="clear" w:color="auto" w:fill="D9D9D9"/>
          </w:tcPr>
          <w:p w14:paraId="4FFEA042" w14:textId="77777777" w:rsidR="00436A5B" w:rsidRPr="00677521" w:rsidRDefault="00A4646F" w:rsidP="001915F4">
            <w:pPr>
              <w:pStyle w:val="TableParagraph"/>
              <w:ind w:left="27"/>
              <w:jc w:val="center"/>
              <w:rPr>
                <w:sz w:val="14"/>
                <w:szCs w:val="14"/>
              </w:rPr>
            </w:pPr>
            <w:r w:rsidRPr="00677521">
              <w:rPr>
                <w:sz w:val="14"/>
                <w:szCs w:val="14"/>
              </w:rPr>
              <w:t>0</w:t>
            </w:r>
          </w:p>
        </w:tc>
        <w:tc>
          <w:tcPr>
            <w:tcW w:w="245" w:type="dxa"/>
            <w:shd w:val="clear" w:color="auto" w:fill="D9D9D9"/>
          </w:tcPr>
          <w:p w14:paraId="7656E6BB" w14:textId="77777777" w:rsidR="00436A5B" w:rsidRPr="00677521" w:rsidRDefault="00A4646F" w:rsidP="001915F4">
            <w:pPr>
              <w:pStyle w:val="TableParagraph"/>
              <w:ind w:left="103"/>
              <w:rPr>
                <w:sz w:val="14"/>
                <w:szCs w:val="14"/>
              </w:rPr>
            </w:pPr>
            <w:r w:rsidRPr="00677521">
              <w:rPr>
                <w:sz w:val="14"/>
                <w:szCs w:val="14"/>
              </w:rPr>
              <w:t>0</w:t>
            </w:r>
          </w:p>
        </w:tc>
        <w:tc>
          <w:tcPr>
            <w:tcW w:w="309" w:type="dxa"/>
            <w:shd w:val="clear" w:color="auto" w:fill="D9D9D9"/>
          </w:tcPr>
          <w:p w14:paraId="7EDE7D34" w14:textId="77777777" w:rsidR="00436A5B" w:rsidRPr="00677521" w:rsidRDefault="00A4646F" w:rsidP="001915F4">
            <w:pPr>
              <w:pStyle w:val="TableParagraph"/>
              <w:ind w:left="145"/>
              <w:rPr>
                <w:sz w:val="14"/>
                <w:szCs w:val="14"/>
              </w:rPr>
            </w:pPr>
            <w:r w:rsidRPr="00677521">
              <w:rPr>
                <w:sz w:val="14"/>
                <w:szCs w:val="14"/>
              </w:rPr>
              <w:t>0</w:t>
            </w:r>
          </w:p>
        </w:tc>
        <w:tc>
          <w:tcPr>
            <w:tcW w:w="258" w:type="dxa"/>
            <w:shd w:val="clear" w:color="auto" w:fill="D9D9D9"/>
          </w:tcPr>
          <w:p w14:paraId="38763C09" w14:textId="77777777" w:rsidR="00436A5B" w:rsidRPr="00677521" w:rsidRDefault="00A4646F" w:rsidP="001915F4">
            <w:pPr>
              <w:pStyle w:val="TableParagraph"/>
              <w:ind w:left="26"/>
              <w:jc w:val="center"/>
              <w:rPr>
                <w:sz w:val="14"/>
                <w:szCs w:val="14"/>
              </w:rPr>
            </w:pPr>
            <w:r w:rsidRPr="00677521">
              <w:rPr>
                <w:sz w:val="14"/>
                <w:szCs w:val="14"/>
              </w:rPr>
              <w:t>0</w:t>
            </w:r>
          </w:p>
        </w:tc>
        <w:tc>
          <w:tcPr>
            <w:tcW w:w="246" w:type="dxa"/>
            <w:shd w:val="clear" w:color="auto" w:fill="D9D9D9"/>
          </w:tcPr>
          <w:p w14:paraId="2AEA00C2" w14:textId="77777777" w:rsidR="00436A5B" w:rsidRPr="00677521" w:rsidRDefault="00A4646F" w:rsidP="001915F4">
            <w:pPr>
              <w:pStyle w:val="TableParagraph"/>
              <w:ind w:left="103"/>
              <w:rPr>
                <w:b/>
                <w:sz w:val="14"/>
                <w:szCs w:val="14"/>
              </w:rPr>
            </w:pPr>
            <w:r w:rsidRPr="00677521">
              <w:rPr>
                <w:b/>
                <w:sz w:val="14"/>
                <w:szCs w:val="14"/>
              </w:rPr>
              <w:t>0</w:t>
            </w:r>
          </w:p>
        </w:tc>
        <w:tc>
          <w:tcPr>
            <w:tcW w:w="233" w:type="dxa"/>
            <w:shd w:val="clear" w:color="auto" w:fill="D9D9D9"/>
          </w:tcPr>
          <w:p w14:paraId="6E2BE3FF" w14:textId="77777777" w:rsidR="00436A5B" w:rsidRPr="00677521" w:rsidRDefault="00A4646F" w:rsidP="001915F4">
            <w:pPr>
              <w:pStyle w:val="TableParagraph"/>
              <w:ind w:left="89"/>
              <w:rPr>
                <w:sz w:val="14"/>
                <w:szCs w:val="14"/>
              </w:rPr>
            </w:pPr>
            <w:r w:rsidRPr="00677521">
              <w:rPr>
                <w:sz w:val="14"/>
                <w:szCs w:val="14"/>
              </w:rPr>
              <w:t>К</w:t>
            </w:r>
          </w:p>
        </w:tc>
        <w:tc>
          <w:tcPr>
            <w:tcW w:w="245" w:type="dxa"/>
            <w:shd w:val="clear" w:color="auto" w:fill="D9D9D9"/>
          </w:tcPr>
          <w:p w14:paraId="24D69F74"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shd w:val="clear" w:color="auto" w:fill="D9D9D9"/>
          </w:tcPr>
          <w:p w14:paraId="58AFFBAE" w14:textId="77777777" w:rsidR="00436A5B" w:rsidRPr="00677521" w:rsidRDefault="00A4646F" w:rsidP="001915F4">
            <w:pPr>
              <w:pStyle w:val="TableParagraph"/>
              <w:ind w:left="31" w:right="9"/>
              <w:jc w:val="center"/>
              <w:rPr>
                <w:sz w:val="14"/>
                <w:szCs w:val="14"/>
              </w:rPr>
            </w:pPr>
            <w:r w:rsidRPr="00677521">
              <w:rPr>
                <w:sz w:val="14"/>
                <w:szCs w:val="14"/>
              </w:rPr>
              <w:t>20</w:t>
            </w:r>
          </w:p>
        </w:tc>
        <w:tc>
          <w:tcPr>
            <w:tcW w:w="259" w:type="dxa"/>
            <w:shd w:val="clear" w:color="auto" w:fill="D9D9D9"/>
          </w:tcPr>
          <w:p w14:paraId="72573A8B" w14:textId="77777777" w:rsidR="00436A5B" w:rsidRPr="00677521" w:rsidRDefault="00A4646F" w:rsidP="001915F4">
            <w:pPr>
              <w:pStyle w:val="TableParagraph"/>
              <w:ind w:left="87"/>
              <w:rPr>
                <w:sz w:val="14"/>
                <w:szCs w:val="14"/>
              </w:rPr>
            </w:pPr>
            <w:r w:rsidRPr="00677521">
              <w:rPr>
                <w:sz w:val="14"/>
                <w:szCs w:val="14"/>
              </w:rPr>
              <w:t>22</w:t>
            </w:r>
          </w:p>
        </w:tc>
        <w:tc>
          <w:tcPr>
            <w:tcW w:w="246" w:type="dxa"/>
            <w:shd w:val="clear" w:color="auto" w:fill="D9D9D9"/>
          </w:tcPr>
          <w:p w14:paraId="176DDBC3" w14:textId="77777777" w:rsidR="00436A5B" w:rsidRPr="00677521" w:rsidRDefault="00A4646F" w:rsidP="001915F4">
            <w:pPr>
              <w:pStyle w:val="TableParagraph"/>
              <w:ind w:left="36" w:right="30"/>
              <w:jc w:val="center"/>
              <w:rPr>
                <w:sz w:val="14"/>
                <w:szCs w:val="14"/>
              </w:rPr>
            </w:pPr>
            <w:r w:rsidRPr="00677521">
              <w:rPr>
                <w:sz w:val="14"/>
                <w:szCs w:val="14"/>
              </w:rPr>
              <w:t>20</w:t>
            </w:r>
          </w:p>
        </w:tc>
        <w:tc>
          <w:tcPr>
            <w:tcW w:w="246" w:type="dxa"/>
            <w:shd w:val="clear" w:color="auto" w:fill="D9D9D9"/>
          </w:tcPr>
          <w:p w14:paraId="6C9485A7" w14:textId="77777777" w:rsidR="00436A5B" w:rsidRPr="00677521" w:rsidRDefault="00A4646F" w:rsidP="001915F4">
            <w:pPr>
              <w:pStyle w:val="TableParagraph"/>
              <w:ind w:left="36" w:right="32"/>
              <w:jc w:val="center"/>
              <w:rPr>
                <w:sz w:val="14"/>
                <w:szCs w:val="14"/>
              </w:rPr>
            </w:pPr>
            <w:r w:rsidRPr="00677521">
              <w:rPr>
                <w:sz w:val="14"/>
                <w:szCs w:val="14"/>
              </w:rPr>
              <w:t>22</w:t>
            </w:r>
          </w:p>
        </w:tc>
        <w:tc>
          <w:tcPr>
            <w:tcW w:w="259" w:type="dxa"/>
            <w:shd w:val="clear" w:color="auto" w:fill="D9D9D9"/>
          </w:tcPr>
          <w:p w14:paraId="18D85241" w14:textId="77777777" w:rsidR="00436A5B" w:rsidRPr="00677521" w:rsidRDefault="00A4646F" w:rsidP="001915F4">
            <w:pPr>
              <w:pStyle w:val="TableParagraph"/>
              <w:ind w:left="57" w:right="41"/>
              <w:jc w:val="center"/>
              <w:rPr>
                <w:sz w:val="14"/>
                <w:szCs w:val="14"/>
              </w:rPr>
            </w:pPr>
            <w:r w:rsidRPr="00677521">
              <w:rPr>
                <w:sz w:val="14"/>
                <w:szCs w:val="14"/>
              </w:rPr>
              <w:t>20</w:t>
            </w:r>
          </w:p>
        </w:tc>
        <w:tc>
          <w:tcPr>
            <w:tcW w:w="246" w:type="dxa"/>
            <w:shd w:val="clear" w:color="auto" w:fill="D9D9D9"/>
          </w:tcPr>
          <w:p w14:paraId="3DD84162" w14:textId="77777777" w:rsidR="00436A5B" w:rsidRPr="00677521" w:rsidRDefault="00A4646F" w:rsidP="001915F4">
            <w:pPr>
              <w:pStyle w:val="TableParagraph"/>
              <w:ind w:left="36" w:right="36"/>
              <w:jc w:val="center"/>
              <w:rPr>
                <w:sz w:val="14"/>
                <w:szCs w:val="14"/>
              </w:rPr>
            </w:pPr>
            <w:r w:rsidRPr="00677521">
              <w:rPr>
                <w:sz w:val="14"/>
                <w:szCs w:val="14"/>
              </w:rPr>
              <w:t>22</w:t>
            </w:r>
          </w:p>
        </w:tc>
        <w:tc>
          <w:tcPr>
            <w:tcW w:w="246" w:type="dxa"/>
            <w:shd w:val="clear" w:color="auto" w:fill="D9D9D9"/>
          </w:tcPr>
          <w:p w14:paraId="2C51282A" w14:textId="77777777" w:rsidR="00436A5B" w:rsidRPr="00677521" w:rsidRDefault="00A4646F" w:rsidP="001915F4">
            <w:pPr>
              <w:pStyle w:val="TableParagraph"/>
              <w:ind w:left="68"/>
              <w:rPr>
                <w:b/>
                <w:sz w:val="14"/>
                <w:szCs w:val="14"/>
              </w:rPr>
            </w:pPr>
            <w:r w:rsidRPr="00677521">
              <w:rPr>
                <w:b/>
                <w:sz w:val="14"/>
                <w:szCs w:val="14"/>
              </w:rPr>
              <w:t>20</w:t>
            </w:r>
          </w:p>
        </w:tc>
        <w:tc>
          <w:tcPr>
            <w:tcW w:w="246" w:type="dxa"/>
            <w:shd w:val="clear" w:color="auto" w:fill="D9D9D9"/>
          </w:tcPr>
          <w:p w14:paraId="407EABC0" w14:textId="77777777" w:rsidR="00436A5B" w:rsidRPr="00677521" w:rsidRDefault="00A4646F" w:rsidP="001915F4">
            <w:pPr>
              <w:pStyle w:val="TableParagraph"/>
              <w:ind w:left="68"/>
              <w:rPr>
                <w:sz w:val="14"/>
                <w:szCs w:val="14"/>
              </w:rPr>
            </w:pPr>
            <w:r w:rsidRPr="00677521">
              <w:rPr>
                <w:sz w:val="14"/>
                <w:szCs w:val="14"/>
              </w:rPr>
              <w:t>22</w:t>
            </w:r>
          </w:p>
        </w:tc>
        <w:tc>
          <w:tcPr>
            <w:tcW w:w="246" w:type="dxa"/>
            <w:shd w:val="clear" w:color="auto" w:fill="D9D9D9"/>
          </w:tcPr>
          <w:p w14:paraId="568FAC15" w14:textId="77777777" w:rsidR="00436A5B" w:rsidRPr="00677521" w:rsidRDefault="00A4646F" w:rsidP="001915F4">
            <w:pPr>
              <w:pStyle w:val="TableParagraph"/>
              <w:ind w:left="33" w:right="36"/>
              <w:jc w:val="center"/>
              <w:rPr>
                <w:sz w:val="14"/>
                <w:szCs w:val="14"/>
              </w:rPr>
            </w:pPr>
            <w:r w:rsidRPr="00677521">
              <w:rPr>
                <w:sz w:val="14"/>
                <w:szCs w:val="14"/>
              </w:rPr>
              <w:t>20</w:t>
            </w:r>
          </w:p>
        </w:tc>
        <w:tc>
          <w:tcPr>
            <w:tcW w:w="246" w:type="dxa"/>
            <w:shd w:val="clear" w:color="auto" w:fill="D9D9D9"/>
          </w:tcPr>
          <w:p w14:paraId="60C97878" w14:textId="77777777" w:rsidR="00436A5B" w:rsidRPr="00677521" w:rsidRDefault="00A4646F" w:rsidP="001915F4">
            <w:pPr>
              <w:pStyle w:val="TableParagraph"/>
              <w:ind w:left="31" w:right="36"/>
              <w:jc w:val="center"/>
              <w:rPr>
                <w:sz w:val="14"/>
                <w:szCs w:val="14"/>
              </w:rPr>
            </w:pPr>
            <w:r w:rsidRPr="00677521">
              <w:rPr>
                <w:sz w:val="14"/>
                <w:szCs w:val="14"/>
              </w:rPr>
              <w:t>24</w:t>
            </w:r>
          </w:p>
        </w:tc>
        <w:tc>
          <w:tcPr>
            <w:tcW w:w="234" w:type="dxa"/>
            <w:shd w:val="clear" w:color="auto" w:fill="D9D9D9"/>
          </w:tcPr>
          <w:p w14:paraId="2C1F8171" w14:textId="77777777" w:rsidR="00436A5B" w:rsidRPr="00677521" w:rsidRDefault="00A4646F" w:rsidP="001915F4">
            <w:pPr>
              <w:pStyle w:val="TableParagraph"/>
              <w:ind w:left="65"/>
              <w:rPr>
                <w:sz w:val="14"/>
                <w:szCs w:val="14"/>
              </w:rPr>
            </w:pPr>
            <w:r w:rsidRPr="00677521">
              <w:rPr>
                <w:sz w:val="14"/>
                <w:szCs w:val="14"/>
              </w:rPr>
              <w:t>22</w:t>
            </w:r>
          </w:p>
        </w:tc>
        <w:tc>
          <w:tcPr>
            <w:tcW w:w="246" w:type="dxa"/>
            <w:shd w:val="clear" w:color="auto" w:fill="D9D9D9"/>
          </w:tcPr>
          <w:p w14:paraId="4FB58A77" w14:textId="77777777" w:rsidR="00436A5B" w:rsidRPr="00677521" w:rsidRDefault="00A4646F" w:rsidP="001915F4">
            <w:pPr>
              <w:pStyle w:val="TableParagraph"/>
              <w:ind w:left="63"/>
              <w:rPr>
                <w:sz w:val="14"/>
                <w:szCs w:val="14"/>
              </w:rPr>
            </w:pPr>
            <w:r w:rsidRPr="00677521">
              <w:rPr>
                <w:sz w:val="14"/>
                <w:szCs w:val="14"/>
              </w:rPr>
              <w:t>22</w:t>
            </w:r>
          </w:p>
        </w:tc>
        <w:tc>
          <w:tcPr>
            <w:tcW w:w="246" w:type="dxa"/>
            <w:shd w:val="clear" w:color="auto" w:fill="D9D9D9"/>
          </w:tcPr>
          <w:p w14:paraId="028DDCD6" w14:textId="77777777" w:rsidR="00436A5B" w:rsidRPr="00677521" w:rsidRDefault="00A4646F" w:rsidP="001915F4">
            <w:pPr>
              <w:pStyle w:val="TableParagraph"/>
              <w:ind w:left="23" w:right="36"/>
              <w:jc w:val="center"/>
              <w:rPr>
                <w:sz w:val="14"/>
                <w:szCs w:val="14"/>
              </w:rPr>
            </w:pPr>
            <w:r w:rsidRPr="00677521">
              <w:rPr>
                <w:sz w:val="14"/>
                <w:szCs w:val="14"/>
              </w:rPr>
              <w:t>22</w:t>
            </w:r>
          </w:p>
        </w:tc>
        <w:tc>
          <w:tcPr>
            <w:tcW w:w="259" w:type="dxa"/>
            <w:shd w:val="clear" w:color="auto" w:fill="D9D9D9"/>
          </w:tcPr>
          <w:p w14:paraId="175DBCE9" w14:textId="77777777" w:rsidR="00436A5B" w:rsidRPr="00677521" w:rsidRDefault="00A4646F" w:rsidP="001915F4">
            <w:pPr>
              <w:pStyle w:val="TableParagraph"/>
              <w:ind w:left="102"/>
              <w:rPr>
                <w:sz w:val="14"/>
                <w:szCs w:val="14"/>
              </w:rPr>
            </w:pPr>
            <w:r w:rsidRPr="00677521">
              <w:rPr>
                <w:sz w:val="14"/>
                <w:szCs w:val="14"/>
              </w:rPr>
              <w:t>0</w:t>
            </w:r>
          </w:p>
        </w:tc>
        <w:tc>
          <w:tcPr>
            <w:tcW w:w="234" w:type="dxa"/>
            <w:shd w:val="clear" w:color="auto" w:fill="D9D9D9"/>
          </w:tcPr>
          <w:p w14:paraId="0224EED9" w14:textId="77777777" w:rsidR="00436A5B" w:rsidRPr="00677521" w:rsidRDefault="00A4646F" w:rsidP="001915F4">
            <w:pPr>
              <w:pStyle w:val="TableParagraph"/>
              <w:ind w:right="91"/>
              <w:jc w:val="right"/>
              <w:rPr>
                <w:sz w:val="14"/>
                <w:szCs w:val="14"/>
              </w:rPr>
            </w:pPr>
            <w:r w:rsidRPr="00677521">
              <w:rPr>
                <w:sz w:val="14"/>
                <w:szCs w:val="14"/>
              </w:rPr>
              <w:t>0</w:t>
            </w:r>
          </w:p>
        </w:tc>
        <w:tc>
          <w:tcPr>
            <w:tcW w:w="207" w:type="dxa"/>
            <w:shd w:val="clear" w:color="auto" w:fill="D9D9D9"/>
          </w:tcPr>
          <w:p w14:paraId="5DEBA7CA" w14:textId="77777777" w:rsidR="00436A5B" w:rsidRPr="00677521" w:rsidRDefault="00A4646F" w:rsidP="001915F4">
            <w:pPr>
              <w:pStyle w:val="TableParagraph"/>
              <w:ind w:left="72"/>
              <w:rPr>
                <w:sz w:val="14"/>
                <w:szCs w:val="14"/>
              </w:rPr>
            </w:pPr>
            <w:r w:rsidRPr="00677521">
              <w:rPr>
                <w:sz w:val="14"/>
                <w:szCs w:val="14"/>
              </w:rPr>
              <w:t>0</w:t>
            </w:r>
          </w:p>
        </w:tc>
        <w:tc>
          <w:tcPr>
            <w:tcW w:w="233" w:type="dxa"/>
            <w:shd w:val="clear" w:color="auto" w:fill="D9D9D9"/>
          </w:tcPr>
          <w:p w14:paraId="3490C9A0" w14:textId="77777777" w:rsidR="00436A5B" w:rsidRPr="00677521" w:rsidRDefault="00A4646F" w:rsidP="001915F4">
            <w:pPr>
              <w:pStyle w:val="TableParagraph"/>
              <w:ind w:left="86"/>
              <w:rPr>
                <w:sz w:val="14"/>
                <w:szCs w:val="14"/>
              </w:rPr>
            </w:pPr>
            <w:r w:rsidRPr="00677521">
              <w:rPr>
                <w:sz w:val="14"/>
                <w:szCs w:val="14"/>
              </w:rPr>
              <w:t>0</w:t>
            </w:r>
          </w:p>
        </w:tc>
        <w:tc>
          <w:tcPr>
            <w:tcW w:w="233" w:type="dxa"/>
            <w:shd w:val="clear" w:color="auto" w:fill="D9D9D9"/>
          </w:tcPr>
          <w:p w14:paraId="3193D66B" w14:textId="77777777" w:rsidR="00436A5B" w:rsidRPr="00677521" w:rsidRDefault="00A4646F" w:rsidP="001915F4">
            <w:pPr>
              <w:pStyle w:val="TableParagraph"/>
              <w:ind w:right="9"/>
              <w:jc w:val="center"/>
              <w:rPr>
                <w:sz w:val="14"/>
                <w:szCs w:val="14"/>
              </w:rPr>
            </w:pPr>
            <w:r w:rsidRPr="00677521">
              <w:rPr>
                <w:sz w:val="14"/>
                <w:szCs w:val="14"/>
              </w:rPr>
              <w:t>0</w:t>
            </w:r>
          </w:p>
        </w:tc>
        <w:tc>
          <w:tcPr>
            <w:tcW w:w="208" w:type="dxa"/>
            <w:shd w:val="clear" w:color="auto" w:fill="D9D9D9"/>
          </w:tcPr>
          <w:p w14:paraId="0F9591CD" w14:textId="77777777" w:rsidR="00436A5B" w:rsidRPr="00677521" w:rsidRDefault="00A4646F" w:rsidP="001915F4">
            <w:pPr>
              <w:pStyle w:val="TableParagraph"/>
              <w:ind w:right="12"/>
              <w:jc w:val="center"/>
              <w:rPr>
                <w:sz w:val="14"/>
                <w:szCs w:val="14"/>
              </w:rPr>
            </w:pPr>
            <w:r w:rsidRPr="00677521">
              <w:rPr>
                <w:sz w:val="14"/>
                <w:szCs w:val="14"/>
              </w:rPr>
              <w:t>0</w:t>
            </w:r>
          </w:p>
        </w:tc>
        <w:tc>
          <w:tcPr>
            <w:tcW w:w="222" w:type="dxa"/>
            <w:shd w:val="clear" w:color="auto" w:fill="D9D9D9"/>
          </w:tcPr>
          <w:p w14:paraId="78073186" w14:textId="77777777" w:rsidR="00436A5B" w:rsidRPr="00677521" w:rsidRDefault="00A4646F" w:rsidP="001915F4">
            <w:pPr>
              <w:pStyle w:val="TableParagraph"/>
              <w:ind w:left="67"/>
              <w:rPr>
                <w:sz w:val="14"/>
                <w:szCs w:val="14"/>
              </w:rPr>
            </w:pPr>
            <w:r w:rsidRPr="00677521">
              <w:rPr>
                <w:sz w:val="14"/>
                <w:szCs w:val="14"/>
              </w:rPr>
              <w:t>0</w:t>
            </w:r>
          </w:p>
        </w:tc>
        <w:tc>
          <w:tcPr>
            <w:tcW w:w="209" w:type="dxa"/>
            <w:shd w:val="clear" w:color="auto" w:fill="D9D9D9"/>
          </w:tcPr>
          <w:p w14:paraId="4703C988" w14:textId="77777777" w:rsidR="00436A5B" w:rsidRPr="00677521" w:rsidRDefault="00A4646F" w:rsidP="001915F4">
            <w:pPr>
              <w:pStyle w:val="TableParagraph"/>
              <w:ind w:right="20"/>
              <w:jc w:val="center"/>
              <w:rPr>
                <w:sz w:val="14"/>
                <w:szCs w:val="14"/>
              </w:rPr>
            </w:pPr>
            <w:r w:rsidRPr="00677521">
              <w:rPr>
                <w:sz w:val="14"/>
                <w:szCs w:val="14"/>
              </w:rPr>
              <w:t>0</w:t>
            </w:r>
          </w:p>
        </w:tc>
        <w:tc>
          <w:tcPr>
            <w:tcW w:w="221" w:type="dxa"/>
            <w:shd w:val="clear" w:color="auto" w:fill="D9D9D9"/>
          </w:tcPr>
          <w:p w14:paraId="775736F3" w14:textId="77777777" w:rsidR="00436A5B" w:rsidRPr="00677521" w:rsidRDefault="00A4646F" w:rsidP="001915F4">
            <w:pPr>
              <w:pStyle w:val="TableParagraph"/>
              <w:ind w:right="39"/>
              <w:jc w:val="center"/>
              <w:rPr>
                <w:sz w:val="14"/>
                <w:szCs w:val="14"/>
              </w:rPr>
            </w:pPr>
            <w:r w:rsidRPr="00677521">
              <w:rPr>
                <w:sz w:val="14"/>
                <w:szCs w:val="14"/>
              </w:rPr>
              <w:t>0</w:t>
            </w:r>
          </w:p>
        </w:tc>
        <w:tc>
          <w:tcPr>
            <w:tcW w:w="234" w:type="dxa"/>
            <w:shd w:val="clear" w:color="auto" w:fill="D9D9D9"/>
          </w:tcPr>
          <w:p w14:paraId="67E41298" w14:textId="77777777" w:rsidR="00436A5B" w:rsidRPr="00677521" w:rsidRDefault="00A4646F" w:rsidP="001915F4">
            <w:pPr>
              <w:pStyle w:val="TableParagraph"/>
              <w:ind w:left="75"/>
              <w:rPr>
                <w:sz w:val="14"/>
                <w:szCs w:val="14"/>
              </w:rPr>
            </w:pPr>
            <w:r w:rsidRPr="00677521">
              <w:rPr>
                <w:sz w:val="14"/>
                <w:szCs w:val="14"/>
              </w:rPr>
              <w:t>0</w:t>
            </w:r>
          </w:p>
        </w:tc>
        <w:tc>
          <w:tcPr>
            <w:tcW w:w="221" w:type="dxa"/>
            <w:shd w:val="clear" w:color="auto" w:fill="D9D9D9"/>
          </w:tcPr>
          <w:p w14:paraId="33AA370C" w14:textId="77777777" w:rsidR="00436A5B" w:rsidRPr="00677521" w:rsidRDefault="00A4646F" w:rsidP="001915F4">
            <w:pPr>
              <w:pStyle w:val="TableParagraph"/>
              <w:ind w:left="59"/>
              <w:rPr>
                <w:b/>
                <w:sz w:val="14"/>
                <w:szCs w:val="14"/>
              </w:rPr>
            </w:pPr>
            <w:r w:rsidRPr="00677521">
              <w:rPr>
                <w:b/>
                <w:sz w:val="14"/>
                <w:szCs w:val="14"/>
              </w:rPr>
              <w:t>0</w:t>
            </w:r>
          </w:p>
        </w:tc>
        <w:tc>
          <w:tcPr>
            <w:tcW w:w="610" w:type="dxa"/>
            <w:tcBorders>
              <w:right w:val="single" w:sz="12" w:space="0" w:color="0000D0"/>
            </w:tcBorders>
            <w:shd w:val="clear" w:color="auto" w:fill="D9D9D9"/>
          </w:tcPr>
          <w:p w14:paraId="240E9B6E" w14:textId="77777777" w:rsidR="00436A5B" w:rsidRPr="00677521" w:rsidRDefault="00A4646F" w:rsidP="001915F4">
            <w:pPr>
              <w:pStyle w:val="TableParagraph"/>
              <w:ind w:left="23" w:right="46"/>
              <w:jc w:val="center"/>
              <w:rPr>
                <w:b/>
                <w:sz w:val="16"/>
                <w:szCs w:val="16"/>
              </w:rPr>
            </w:pPr>
            <w:r w:rsidRPr="00677521">
              <w:rPr>
                <w:b/>
                <w:sz w:val="16"/>
                <w:szCs w:val="16"/>
              </w:rPr>
              <w:t>374</w:t>
            </w:r>
          </w:p>
        </w:tc>
      </w:tr>
      <w:tr w:rsidR="0032797B" w:rsidRPr="00677521" w14:paraId="0BB78684" w14:textId="77777777" w:rsidTr="009D1023">
        <w:trPr>
          <w:trHeight w:val="167"/>
        </w:trPr>
        <w:tc>
          <w:tcPr>
            <w:tcW w:w="515" w:type="dxa"/>
            <w:tcBorders>
              <w:bottom w:val="single" w:sz="12" w:space="0" w:color="0000D0"/>
            </w:tcBorders>
            <w:shd w:val="clear" w:color="auto" w:fill="D9D9D9"/>
          </w:tcPr>
          <w:p w14:paraId="0B32EB57" w14:textId="77777777" w:rsidR="00436A5B" w:rsidRPr="00677521" w:rsidRDefault="00436A5B" w:rsidP="001915F4">
            <w:pPr>
              <w:pStyle w:val="TableParagraph"/>
              <w:rPr>
                <w:sz w:val="12"/>
              </w:rPr>
            </w:pPr>
          </w:p>
        </w:tc>
        <w:tc>
          <w:tcPr>
            <w:tcW w:w="2734" w:type="dxa"/>
            <w:tcBorders>
              <w:bottom w:val="single" w:sz="12" w:space="0" w:color="0000D0"/>
            </w:tcBorders>
            <w:shd w:val="clear" w:color="auto" w:fill="D9D9D9"/>
          </w:tcPr>
          <w:p w14:paraId="3B7B19FC" w14:textId="77777777" w:rsidR="00436A5B" w:rsidRPr="00677521" w:rsidRDefault="00A4646F" w:rsidP="001915F4">
            <w:pPr>
              <w:pStyle w:val="TableParagraph"/>
              <w:ind w:left="34"/>
              <w:rPr>
                <w:b/>
                <w:sz w:val="16"/>
                <w:szCs w:val="16"/>
              </w:rPr>
            </w:pPr>
            <w:r w:rsidRPr="00677521">
              <w:rPr>
                <w:b/>
                <w:sz w:val="16"/>
                <w:szCs w:val="16"/>
              </w:rPr>
              <w:t>Всего час. в неделю учебных занятий</w:t>
            </w:r>
          </w:p>
        </w:tc>
        <w:tc>
          <w:tcPr>
            <w:tcW w:w="245" w:type="dxa"/>
            <w:tcBorders>
              <w:bottom w:val="single" w:sz="12" w:space="0" w:color="0000D0"/>
            </w:tcBorders>
            <w:shd w:val="clear" w:color="auto" w:fill="D9D9D9"/>
          </w:tcPr>
          <w:p w14:paraId="7CA0A6EB" w14:textId="77777777" w:rsidR="00436A5B" w:rsidRPr="00677521" w:rsidRDefault="00A4646F" w:rsidP="001915F4">
            <w:pPr>
              <w:pStyle w:val="TableParagraph"/>
              <w:ind w:left="75"/>
              <w:rPr>
                <w:sz w:val="14"/>
                <w:szCs w:val="14"/>
              </w:rPr>
            </w:pPr>
            <w:r w:rsidRPr="00677521">
              <w:rPr>
                <w:sz w:val="14"/>
                <w:szCs w:val="14"/>
              </w:rPr>
              <w:t>36</w:t>
            </w:r>
          </w:p>
        </w:tc>
        <w:tc>
          <w:tcPr>
            <w:tcW w:w="284" w:type="dxa"/>
            <w:tcBorders>
              <w:bottom w:val="single" w:sz="12" w:space="0" w:color="0000D0"/>
            </w:tcBorders>
            <w:shd w:val="clear" w:color="auto" w:fill="D9D9D9"/>
          </w:tcPr>
          <w:p w14:paraId="3A30856D" w14:textId="77777777" w:rsidR="00436A5B" w:rsidRPr="00677521" w:rsidRDefault="00A4646F" w:rsidP="001915F4">
            <w:pPr>
              <w:pStyle w:val="TableParagraph"/>
              <w:ind w:left="103"/>
              <w:rPr>
                <w:sz w:val="14"/>
                <w:szCs w:val="14"/>
              </w:rPr>
            </w:pPr>
            <w:r w:rsidRPr="00677521">
              <w:rPr>
                <w:sz w:val="14"/>
                <w:szCs w:val="14"/>
              </w:rPr>
              <w:t>36</w:t>
            </w:r>
          </w:p>
        </w:tc>
        <w:tc>
          <w:tcPr>
            <w:tcW w:w="233" w:type="dxa"/>
            <w:tcBorders>
              <w:bottom w:val="single" w:sz="12" w:space="0" w:color="0000D0"/>
            </w:tcBorders>
            <w:shd w:val="clear" w:color="auto" w:fill="D9D9D9"/>
          </w:tcPr>
          <w:p w14:paraId="727B6A68" w14:textId="77777777" w:rsidR="00436A5B" w:rsidRPr="00677521" w:rsidRDefault="00A4646F" w:rsidP="001915F4">
            <w:pPr>
              <w:pStyle w:val="TableParagraph"/>
              <w:ind w:left="47" w:right="22"/>
              <w:jc w:val="center"/>
              <w:rPr>
                <w:sz w:val="14"/>
                <w:szCs w:val="14"/>
              </w:rPr>
            </w:pPr>
            <w:r w:rsidRPr="00677521">
              <w:rPr>
                <w:sz w:val="14"/>
                <w:szCs w:val="14"/>
              </w:rPr>
              <w:t>36</w:t>
            </w:r>
          </w:p>
        </w:tc>
        <w:tc>
          <w:tcPr>
            <w:tcW w:w="233" w:type="dxa"/>
            <w:tcBorders>
              <w:bottom w:val="single" w:sz="12" w:space="0" w:color="0000D0"/>
            </w:tcBorders>
            <w:shd w:val="clear" w:color="auto" w:fill="D9D9D9"/>
          </w:tcPr>
          <w:p w14:paraId="03AE0063" w14:textId="77777777" w:rsidR="00436A5B" w:rsidRPr="00677521" w:rsidRDefault="00A4646F" w:rsidP="001915F4">
            <w:pPr>
              <w:pStyle w:val="TableParagraph"/>
              <w:ind w:left="47" w:right="21"/>
              <w:jc w:val="center"/>
              <w:rPr>
                <w:sz w:val="14"/>
                <w:szCs w:val="14"/>
              </w:rPr>
            </w:pPr>
            <w:r w:rsidRPr="00677521">
              <w:rPr>
                <w:sz w:val="14"/>
                <w:szCs w:val="14"/>
              </w:rPr>
              <w:t>36</w:t>
            </w:r>
          </w:p>
        </w:tc>
        <w:tc>
          <w:tcPr>
            <w:tcW w:w="233" w:type="dxa"/>
            <w:tcBorders>
              <w:bottom w:val="single" w:sz="12" w:space="0" w:color="0000D0"/>
            </w:tcBorders>
            <w:shd w:val="clear" w:color="auto" w:fill="D9D9D9"/>
          </w:tcPr>
          <w:p w14:paraId="455178F5" w14:textId="77777777" w:rsidR="00436A5B" w:rsidRPr="00677521" w:rsidRDefault="00A4646F" w:rsidP="001915F4">
            <w:pPr>
              <w:pStyle w:val="TableParagraph"/>
              <w:ind w:left="47" w:right="22"/>
              <w:jc w:val="center"/>
              <w:rPr>
                <w:sz w:val="14"/>
                <w:szCs w:val="14"/>
              </w:rPr>
            </w:pPr>
            <w:r w:rsidRPr="00677521">
              <w:rPr>
                <w:sz w:val="14"/>
                <w:szCs w:val="14"/>
              </w:rPr>
              <w:t>36</w:t>
            </w:r>
          </w:p>
        </w:tc>
        <w:tc>
          <w:tcPr>
            <w:tcW w:w="258" w:type="dxa"/>
            <w:tcBorders>
              <w:bottom w:val="single" w:sz="12" w:space="0" w:color="0000D0"/>
            </w:tcBorders>
            <w:shd w:val="clear" w:color="auto" w:fill="D9D9D9"/>
          </w:tcPr>
          <w:p w14:paraId="619A222C" w14:textId="77777777" w:rsidR="00436A5B" w:rsidRPr="00677521" w:rsidRDefault="00A4646F" w:rsidP="001915F4">
            <w:pPr>
              <w:pStyle w:val="TableParagraph"/>
              <w:ind w:left="89"/>
              <w:rPr>
                <w:sz w:val="14"/>
                <w:szCs w:val="14"/>
              </w:rPr>
            </w:pPr>
            <w:r w:rsidRPr="00677521">
              <w:rPr>
                <w:sz w:val="14"/>
                <w:szCs w:val="14"/>
              </w:rPr>
              <w:t>36</w:t>
            </w:r>
          </w:p>
        </w:tc>
        <w:tc>
          <w:tcPr>
            <w:tcW w:w="233" w:type="dxa"/>
            <w:tcBorders>
              <w:bottom w:val="single" w:sz="12" w:space="0" w:color="0000D0"/>
            </w:tcBorders>
            <w:shd w:val="clear" w:color="auto" w:fill="D9D9D9"/>
          </w:tcPr>
          <w:p w14:paraId="711DE3A6" w14:textId="77777777" w:rsidR="00436A5B" w:rsidRPr="00677521" w:rsidRDefault="00A4646F" w:rsidP="001915F4">
            <w:pPr>
              <w:pStyle w:val="TableParagraph"/>
              <w:ind w:right="46"/>
              <w:jc w:val="right"/>
              <w:rPr>
                <w:sz w:val="14"/>
                <w:szCs w:val="14"/>
              </w:rPr>
            </w:pPr>
            <w:r w:rsidRPr="00677521">
              <w:rPr>
                <w:sz w:val="14"/>
                <w:szCs w:val="14"/>
              </w:rPr>
              <w:t>36</w:t>
            </w:r>
          </w:p>
        </w:tc>
        <w:tc>
          <w:tcPr>
            <w:tcW w:w="245" w:type="dxa"/>
            <w:tcBorders>
              <w:bottom w:val="single" w:sz="12" w:space="0" w:color="0000D0"/>
            </w:tcBorders>
            <w:shd w:val="clear" w:color="auto" w:fill="D9D9D9"/>
          </w:tcPr>
          <w:p w14:paraId="22B34633" w14:textId="77777777" w:rsidR="00436A5B" w:rsidRPr="00677521" w:rsidRDefault="00A4646F" w:rsidP="001915F4">
            <w:pPr>
              <w:pStyle w:val="TableParagraph"/>
              <w:ind w:left="47" w:right="34"/>
              <w:jc w:val="center"/>
              <w:rPr>
                <w:sz w:val="14"/>
                <w:szCs w:val="14"/>
              </w:rPr>
            </w:pPr>
            <w:r w:rsidRPr="00677521">
              <w:rPr>
                <w:sz w:val="14"/>
                <w:szCs w:val="14"/>
              </w:rPr>
              <w:t>36</w:t>
            </w:r>
          </w:p>
        </w:tc>
        <w:tc>
          <w:tcPr>
            <w:tcW w:w="246" w:type="dxa"/>
            <w:tcBorders>
              <w:bottom w:val="single" w:sz="12" w:space="0" w:color="0000D0"/>
            </w:tcBorders>
            <w:shd w:val="clear" w:color="auto" w:fill="D9D9D9"/>
          </w:tcPr>
          <w:p w14:paraId="5298E5C6" w14:textId="77777777" w:rsidR="00436A5B" w:rsidRPr="00677521" w:rsidRDefault="00A4646F" w:rsidP="001915F4">
            <w:pPr>
              <w:pStyle w:val="TableParagraph"/>
              <w:ind w:left="36" w:right="24"/>
              <w:jc w:val="center"/>
              <w:rPr>
                <w:sz w:val="14"/>
                <w:szCs w:val="14"/>
              </w:rPr>
            </w:pPr>
            <w:r w:rsidRPr="00677521">
              <w:rPr>
                <w:sz w:val="14"/>
                <w:szCs w:val="14"/>
              </w:rPr>
              <w:t>36</w:t>
            </w:r>
          </w:p>
        </w:tc>
        <w:tc>
          <w:tcPr>
            <w:tcW w:w="245" w:type="dxa"/>
            <w:tcBorders>
              <w:bottom w:val="single" w:sz="12" w:space="0" w:color="0000D0"/>
            </w:tcBorders>
            <w:shd w:val="clear" w:color="auto" w:fill="D9D9D9"/>
          </w:tcPr>
          <w:p w14:paraId="4EB3AF33" w14:textId="77777777" w:rsidR="00436A5B" w:rsidRPr="00677521" w:rsidRDefault="00A4646F" w:rsidP="001915F4">
            <w:pPr>
              <w:pStyle w:val="TableParagraph"/>
              <w:ind w:left="75"/>
              <w:rPr>
                <w:sz w:val="14"/>
                <w:szCs w:val="14"/>
              </w:rPr>
            </w:pPr>
            <w:r w:rsidRPr="00677521">
              <w:rPr>
                <w:sz w:val="14"/>
                <w:szCs w:val="14"/>
              </w:rPr>
              <w:t>36</w:t>
            </w:r>
          </w:p>
        </w:tc>
        <w:tc>
          <w:tcPr>
            <w:tcW w:w="258" w:type="dxa"/>
            <w:tcBorders>
              <w:bottom w:val="single" w:sz="12" w:space="0" w:color="0000D0"/>
            </w:tcBorders>
            <w:shd w:val="clear" w:color="auto" w:fill="D9D9D9"/>
          </w:tcPr>
          <w:p w14:paraId="5E55224C" w14:textId="77777777" w:rsidR="00436A5B" w:rsidRPr="00677521" w:rsidRDefault="00A4646F" w:rsidP="001915F4">
            <w:pPr>
              <w:pStyle w:val="TableParagraph"/>
              <w:ind w:left="61" w:right="36"/>
              <w:jc w:val="center"/>
              <w:rPr>
                <w:sz w:val="14"/>
                <w:szCs w:val="14"/>
              </w:rPr>
            </w:pPr>
            <w:r w:rsidRPr="00677521">
              <w:rPr>
                <w:sz w:val="14"/>
                <w:szCs w:val="14"/>
              </w:rPr>
              <w:t>36</w:t>
            </w:r>
          </w:p>
        </w:tc>
        <w:tc>
          <w:tcPr>
            <w:tcW w:w="270" w:type="dxa"/>
            <w:tcBorders>
              <w:bottom w:val="single" w:sz="12" w:space="0" w:color="0000D0"/>
            </w:tcBorders>
            <w:shd w:val="clear" w:color="auto" w:fill="D9D9D9"/>
          </w:tcPr>
          <w:p w14:paraId="0311B799" w14:textId="77777777" w:rsidR="00436A5B" w:rsidRPr="00677521" w:rsidRDefault="00A4646F" w:rsidP="001915F4">
            <w:pPr>
              <w:pStyle w:val="TableParagraph"/>
              <w:ind w:left="89"/>
              <w:rPr>
                <w:sz w:val="14"/>
                <w:szCs w:val="14"/>
              </w:rPr>
            </w:pPr>
            <w:r w:rsidRPr="00677521">
              <w:rPr>
                <w:sz w:val="14"/>
                <w:szCs w:val="14"/>
              </w:rPr>
              <w:t>36</w:t>
            </w:r>
          </w:p>
        </w:tc>
        <w:tc>
          <w:tcPr>
            <w:tcW w:w="259" w:type="dxa"/>
            <w:tcBorders>
              <w:bottom w:val="single" w:sz="12" w:space="0" w:color="0000D0"/>
            </w:tcBorders>
            <w:shd w:val="clear" w:color="auto" w:fill="D9D9D9"/>
          </w:tcPr>
          <w:p w14:paraId="59BD10F8" w14:textId="77777777" w:rsidR="00436A5B" w:rsidRPr="00677521" w:rsidRDefault="00A4646F" w:rsidP="001915F4">
            <w:pPr>
              <w:pStyle w:val="TableParagraph"/>
              <w:ind w:left="61" w:right="35"/>
              <w:jc w:val="center"/>
              <w:rPr>
                <w:sz w:val="14"/>
                <w:szCs w:val="14"/>
              </w:rPr>
            </w:pPr>
            <w:r w:rsidRPr="00677521">
              <w:rPr>
                <w:sz w:val="14"/>
                <w:szCs w:val="14"/>
              </w:rPr>
              <w:t>36</w:t>
            </w:r>
          </w:p>
        </w:tc>
        <w:tc>
          <w:tcPr>
            <w:tcW w:w="245" w:type="dxa"/>
            <w:tcBorders>
              <w:bottom w:val="single" w:sz="12" w:space="0" w:color="0000D0"/>
            </w:tcBorders>
            <w:shd w:val="clear" w:color="auto" w:fill="D9D9D9"/>
          </w:tcPr>
          <w:p w14:paraId="4540D043" w14:textId="77777777" w:rsidR="00436A5B" w:rsidRPr="00677521" w:rsidRDefault="00A4646F" w:rsidP="001915F4">
            <w:pPr>
              <w:pStyle w:val="TableParagraph"/>
              <w:ind w:left="75"/>
              <w:rPr>
                <w:sz w:val="14"/>
                <w:szCs w:val="14"/>
              </w:rPr>
            </w:pPr>
            <w:r w:rsidRPr="00677521">
              <w:rPr>
                <w:sz w:val="14"/>
                <w:szCs w:val="14"/>
              </w:rPr>
              <w:t>36</w:t>
            </w:r>
          </w:p>
        </w:tc>
        <w:tc>
          <w:tcPr>
            <w:tcW w:w="309" w:type="dxa"/>
            <w:tcBorders>
              <w:bottom w:val="single" w:sz="12" w:space="0" w:color="0000D0"/>
            </w:tcBorders>
            <w:shd w:val="clear" w:color="auto" w:fill="D9D9D9"/>
          </w:tcPr>
          <w:p w14:paraId="628286D6" w14:textId="77777777" w:rsidR="00436A5B" w:rsidRPr="00677521" w:rsidRDefault="00A4646F" w:rsidP="001915F4">
            <w:pPr>
              <w:pStyle w:val="TableParagraph"/>
              <w:ind w:left="117"/>
              <w:rPr>
                <w:sz w:val="14"/>
                <w:szCs w:val="14"/>
              </w:rPr>
            </w:pPr>
            <w:r w:rsidRPr="00677521">
              <w:rPr>
                <w:sz w:val="14"/>
                <w:szCs w:val="14"/>
              </w:rPr>
              <w:t>36</w:t>
            </w:r>
          </w:p>
        </w:tc>
        <w:tc>
          <w:tcPr>
            <w:tcW w:w="258" w:type="dxa"/>
            <w:tcBorders>
              <w:bottom w:val="single" w:sz="12" w:space="0" w:color="0000D0"/>
            </w:tcBorders>
            <w:shd w:val="clear" w:color="auto" w:fill="D9D9D9"/>
          </w:tcPr>
          <w:p w14:paraId="447B9A2E" w14:textId="77777777" w:rsidR="00436A5B" w:rsidRPr="00677521" w:rsidRDefault="00A4646F" w:rsidP="001915F4">
            <w:pPr>
              <w:pStyle w:val="TableParagraph"/>
              <w:ind w:left="61" w:right="35"/>
              <w:jc w:val="center"/>
              <w:rPr>
                <w:sz w:val="14"/>
                <w:szCs w:val="14"/>
              </w:rPr>
            </w:pPr>
            <w:r w:rsidRPr="00677521">
              <w:rPr>
                <w:sz w:val="14"/>
                <w:szCs w:val="14"/>
              </w:rPr>
              <w:t>36</w:t>
            </w:r>
          </w:p>
        </w:tc>
        <w:tc>
          <w:tcPr>
            <w:tcW w:w="246" w:type="dxa"/>
            <w:tcBorders>
              <w:bottom w:val="single" w:sz="12" w:space="0" w:color="0000D0"/>
            </w:tcBorders>
            <w:shd w:val="clear" w:color="auto" w:fill="D9D9D9"/>
          </w:tcPr>
          <w:p w14:paraId="54D6B9C4" w14:textId="77777777" w:rsidR="00436A5B" w:rsidRPr="00677521" w:rsidRDefault="00A4646F" w:rsidP="001915F4">
            <w:pPr>
              <w:pStyle w:val="TableParagraph"/>
              <w:ind w:left="75"/>
              <w:rPr>
                <w:sz w:val="14"/>
                <w:szCs w:val="14"/>
              </w:rPr>
            </w:pPr>
            <w:r w:rsidRPr="00677521">
              <w:rPr>
                <w:sz w:val="14"/>
                <w:szCs w:val="14"/>
              </w:rPr>
              <w:t>36</w:t>
            </w:r>
          </w:p>
        </w:tc>
        <w:tc>
          <w:tcPr>
            <w:tcW w:w="233" w:type="dxa"/>
            <w:tcBorders>
              <w:bottom w:val="single" w:sz="12" w:space="0" w:color="0000D0"/>
            </w:tcBorders>
            <w:shd w:val="clear" w:color="auto" w:fill="D9D9D9"/>
          </w:tcPr>
          <w:p w14:paraId="4CA172FD" w14:textId="77777777" w:rsidR="00436A5B" w:rsidRPr="00677521" w:rsidRDefault="00A4646F" w:rsidP="001915F4">
            <w:pPr>
              <w:pStyle w:val="TableParagraph"/>
              <w:ind w:left="89"/>
              <w:rPr>
                <w:sz w:val="14"/>
                <w:szCs w:val="14"/>
              </w:rPr>
            </w:pPr>
            <w:r w:rsidRPr="00677521">
              <w:rPr>
                <w:sz w:val="14"/>
                <w:szCs w:val="14"/>
              </w:rPr>
              <w:t>К</w:t>
            </w:r>
          </w:p>
        </w:tc>
        <w:tc>
          <w:tcPr>
            <w:tcW w:w="245" w:type="dxa"/>
            <w:tcBorders>
              <w:bottom w:val="single" w:sz="12" w:space="0" w:color="0000D0"/>
            </w:tcBorders>
            <w:shd w:val="clear" w:color="auto" w:fill="D9D9D9"/>
          </w:tcPr>
          <w:p w14:paraId="68C52521" w14:textId="77777777" w:rsidR="00436A5B" w:rsidRPr="00677521" w:rsidRDefault="00A4646F" w:rsidP="001915F4">
            <w:pPr>
              <w:pStyle w:val="TableParagraph"/>
              <w:ind w:left="28"/>
              <w:jc w:val="center"/>
              <w:rPr>
                <w:sz w:val="14"/>
                <w:szCs w:val="14"/>
              </w:rPr>
            </w:pPr>
            <w:r w:rsidRPr="00677521">
              <w:rPr>
                <w:sz w:val="14"/>
                <w:szCs w:val="14"/>
              </w:rPr>
              <w:t>К</w:t>
            </w:r>
          </w:p>
        </w:tc>
        <w:tc>
          <w:tcPr>
            <w:tcW w:w="233" w:type="dxa"/>
            <w:tcBorders>
              <w:bottom w:val="single" w:sz="12" w:space="0" w:color="0000D0"/>
            </w:tcBorders>
            <w:shd w:val="clear" w:color="auto" w:fill="D9D9D9"/>
          </w:tcPr>
          <w:p w14:paraId="6E2E5F4B" w14:textId="77777777" w:rsidR="00436A5B" w:rsidRPr="00677521" w:rsidRDefault="00A4646F" w:rsidP="001915F4">
            <w:pPr>
              <w:pStyle w:val="TableParagraph"/>
              <w:ind w:left="31" w:right="9"/>
              <w:jc w:val="center"/>
              <w:rPr>
                <w:sz w:val="14"/>
                <w:szCs w:val="14"/>
              </w:rPr>
            </w:pPr>
            <w:r w:rsidRPr="00677521">
              <w:rPr>
                <w:sz w:val="14"/>
                <w:szCs w:val="14"/>
              </w:rPr>
              <w:t>36</w:t>
            </w:r>
          </w:p>
        </w:tc>
        <w:tc>
          <w:tcPr>
            <w:tcW w:w="259" w:type="dxa"/>
            <w:tcBorders>
              <w:bottom w:val="single" w:sz="12" w:space="0" w:color="0000D0"/>
            </w:tcBorders>
            <w:shd w:val="clear" w:color="auto" w:fill="D9D9D9"/>
          </w:tcPr>
          <w:p w14:paraId="040AA734" w14:textId="77777777" w:rsidR="00436A5B" w:rsidRPr="00677521" w:rsidRDefault="00A4646F" w:rsidP="001915F4">
            <w:pPr>
              <w:pStyle w:val="TableParagraph"/>
              <w:ind w:left="87"/>
              <w:rPr>
                <w:sz w:val="14"/>
                <w:szCs w:val="14"/>
              </w:rPr>
            </w:pPr>
            <w:r w:rsidRPr="00677521">
              <w:rPr>
                <w:sz w:val="14"/>
                <w:szCs w:val="14"/>
              </w:rPr>
              <w:t>36</w:t>
            </w:r>
          </w:p>
        </w:tc>
        <w:tc>
          <w:tcPr>
            <w:tcW w:w="246" w:type="dxa"/>
            <w:tcBorders>
              <w:bottom w:val="single" w:sz="12" w:space="0" w:color="0000D0"/>
            </w:tcBorders>
            <w:shd w:val="clear" w:color="auto" w:fill="D9D9D9"/>
          </w:tcPr>
          <w:p w14:paraId="27BD192F" w14:textId="77777777" w:rsidR="00436A5B" w:rsidRPr="00677521" w:rsidRDefault="00A4646F" w:rsidP="001915F4">
            <w:pPr>
              <w:pStyle w:val="TableParagraph"/>
              <w:ind w:left="36" w:right="30"/>
              <w:jc w:val="center"/>
              <w:rPr>
                <w:sz w:val="14"/>
                <w:szCs w:val="14"/>
              </w:rPr>
            </w:pPr>
            <w:r w:rsidRPr="00677521">
              <w:rPr>
                <w:sz w:val="14"/>
                <w:szCs w:val="14"/>
              </w:rPr>
              <w:t>36</w:t>
            </w:r>
          </w:p>
        </w:tc>
        <w:tc>
          <w:tcPr>
            <w:tcW w:w="246" w:type="dxa"/>
            <w:tcBorders>
              <w:bottom w:val="single" w:sz="12" w:space="0" w:color="0000D0"/>
            </w:tcBorders>
            <w:shd w:val="clear" w:color="auto" w:fill="D9D9D9"/>
          </w:tcPr>
          <w:p w14:paraId="1C7BE8C2" w14:textId="77777777" w:rsidR="00436A5B" w:rsidRPr="00677521" w:rsidRDefault="00A4646F" w:rsidP="001915F4">
            <w:pPr>
              <w:pStyle w:val="TableParagraph"/>
              <w:ind w:left="36" w:right="32"/>
              <w:jc w:val="center"/>
              <w:rPr>
                <w:sz w:val="14"/>
                <w:szCs w:val="14"/>
              </w:rPr>
            </w:pPr>
            <w:r w:rsidRPr="00677521">
              <w:rPr>
                <w:sz w:val="14"/>
                <w:szCs w:val="14"/>
              </w:rPr>
              <w:t>36</w:t>
            </w:r>
          </w:p>
        </w:tc>
        <w:tc>
          <w:tcPr>
            <w:tcW w:w="259" w:type="dxa"/>
            <w:tcBorders>
              <w:bottom w:val="single" w:sz="12" w:space="0" w:color="0000D0"/>
            </w:tcBorders>
            <w:shd w:val="clear" w:color="auto" w:fill="D9D9D9"/>
          </w:tcPr>
          <w:p w14:paraId="589D154B" w14:textId="77777777" w:rsidR="00436A5B" w:rsidRPr="00677521" w:rsidRDefault="00A4646F" w:rsidP="001915F4">
            <w:pPr>
              <w:pStyle w:val="TableParagraph"/>
              <w:ind w:left="57" w:right="41"/>
              <w:jc w:val="center"/>
              <w:rPr>
                <w:sz w:val="14"/>
                <w:szCs w:val="14"/>
              </w:rPr>
            </w:pPr>
            <w:r w:rsidRPr="00677521">
              <w:rPr>
                <w:sz w:val="14"/>
                <w:szCs w:val="14"/>
              </w:rPr>
              <w:t>36</w:t>
            </w:r>
          </w:p>
        </w:tc>
        <w:tc>
          <w:tcPr>
            <w:tcW w:w="246" w:type="dxa"/>
            <w:tcBorders>
              <w:bottom w:val="single" w:sz="12" w:space="0" w:color="0000D0"/>
            </w:tcBorders>
            <w:shd w:val="clear" w:color="auto" w:fill="D9D9D9"/>
          </w:tcPr>
          <w:p w14:paraId="1D46CEA4" w14:textId="77777777" w:rsidR="00436A5B" w:rsidRPr="00677521" w:rsidRDefault="00A4646F" w:rsidP="001915F4">
            <w:pPr>
              <w:pStyle w:val="TableParagraph"/>
              <w:ind w:left="36" w:right="36"/>
              <w:jc w:val="center"/>
              <w:rPr>
                <w:sz w:val="14"/>
                <w:szCs w:val="14"/>
              </w:rPr>
            </w:pPr>
            <w:r w:rsidRPr="00677521">
              <w:rPr>
                <w:sz w:val="14"/>
                <w:szCs w:val="14"/>
              </w:rPr>
              <w:t>36</w:t>
            </w:r>
          </w:p>
        </w:tc>
        <w:tc>
          <w:tcPr>
            <w:tcW w:w="246" w:type="dxa"/>
            <w:tcBorders>
              <w:bottom w:val="single" w:sz="12" w:space="0" w:color="0000D0"/>
            </w:tcBorders>
            <w:shd w:val="clear" w:color="auto" w:fill="D9D9D9"/>
          </w:tcPr>
          <w:p w14:paraId="40722EBD" w14:textId="77777777" w:rsidR="00436A5B" w:rsidRPr="00677521" w:rsidRDefault="00A4646F" w:rsidP="001915F4">
            <w:pPr>
              <w:pStyle w:val="TableParagraph"/>
              <w:ind w:left="68"/>
              <w:rPr>
                <w:sz w:val="14"/>
                <w:szCs w:val="14"/>
              </w:rPr>
            </w:pPr>
            <w:r w:rsidRPr="00677521">
              <w:rPr>
                <w:sz w:val="14"/>
                <w:szCs w:val="14"/>
              </w:rPr>
              <w:t>36</w:t>
            </w:r>
          </w:p>
        </w:tc>
        <w:tc>
          <w:tcPr>
            <w:tcW w:w="246" w:type="dxa"/>
            <w:tcBorders>
              <w:bottom w:val="single" w:sz="12" w:space="0" w:color="0000D0"/>
            </w:tcBorders>
            <w:shd w:val="clear" w:color="auto" w:fill="D9D9D9"/>
          </w:tcPr>
          <w:p w14:paraId="7777D53C" w14:textId="77777777" w:rsidR="00436A5B" w:rsidRPr="00677521" w:rsidRDefault="00A4646F" w:rsidP="001915F4">
            <w:pPr>
              <w:pStyle w:val="TableParagraph"/>
              <w:ind w:left="68"/>
              <w:rPr>
                <w:sz w:val="14"/>
                <w:szCs w:val="14"/>
              </w:rPr>
            </w:pPr>
            <w:r w:rsidRPr="00677521">
              <w:rPr>
                <w:sz w:val="14"/>
                <w:szCs w:val="14"/>
              </w:rPr>
              <w:t>36</w:t>
            </w:r>
          </w:p>
        </w:tc>
        <w:tc>
          <w:tcPr>
            <w:tcW w:w="246" w:type="dxa"/>
            <w:tcBorders>
              <w:bottom w:val="single" w:sz="12" w:space="0" w:color="0000D0"/>
            </w:tcBorders>
            <w:shd w:val="clear" w:color="auto" w:fill="D9D9D9"/>
          </w:tcPr>
          <w:p w14:paraId="4B3C5110" w14:textId="77777777" w:rsidR="00436A5B" w:rsidRPr="00677521" w:rsidRDefault="00A4646F" w:rsidP="001915F4">
            <w:pPr>
              <w:pStyle w:val="TableParagraph"/>
              <w:ind w:left="33" w:right="36"/>
              <w:jc w:val="center"/>
              <w:rPr>
                <w:sz w:val="14"/>
                <w:szCs w:val="14"/>
              </w:rPr>
            </w:pPr>
            <w:r w:rsidRPr="00677521">
              <w:rPr>
                <w:sz w:val="14"/>
                <w:szCs w:val="14"/>
              </w:rPr>
              <w:t>36</w:t>
            </w:r>
          </w:p>
        </w:tc>
        <w:tc>
          <w:tcPr>
            <w:tcW w:w="246" w:type="dxa"/>
            <w:tcBorders>
              <w:bottom w:val="single" w:sz="12" w:space="0" w:color="0000D0"/>
            </w:tcBorders>
            <w:shd w:val="clear" w:color="auto" w:fill="D9D9D9"/>
          </w:tcPr>
          <w:p w14:paraId="63FEACCD" w14:textId="77777777" w:rsidR="00436A5B" w:rsidRPr="00677521" w:rsidRDefault="00A4646F" w:rsidP="001915F4">
            <w:pPr>
              <w:pStyle w:val="TableParagraph"/>
              <w:ind w:left="31" w:right="36"/>
              <w:jc w:val="center"/>
              <w:rPr>
                <w:sz w:val="14"/>
                <w:szCs w:val="14"/>
              </w:rPr>
            </w:pPr>
            <w:r w:rsidRPr="00677521">
              <w:rPr>
                <w:sz w:val="14"/>
                <w:szCs w:val="14"/>
              </w:rPr>
              <w:t>36</w:t>
            </w:r>
          </w:p>
        </w:tc>
        <w:tc>
          <w:tcPr>
            <w:tcW w:w="234" w:type="dxa"/>
            <w:tcBorders>
              <w:bottom w:val="single" w:sz="12" w:space="0" w:color="0000D0"/>
            </w:tcBorders>
            <w:shd w:val="clear" w:color="auto" w:fill="D9D9D9"/>
          </w:tcPr>
          <w:p w14:paraId="3C381415" w14:textId="77777777" w:rsidR="00436A5B" w:rsidRPr="00677521" w:rsidRDefault="00A4646F" w:rsidP="001915F4">
            <w:pPr>
              <w:pStyle w:val="TableParagraph"/>
              <w:ind w:left="65"/>
              <w:rPr>
                <w:sz w:val="14"/>
                <w:szCs w:val="14"/>
              </w:rPr>
            </w:pPr>
            <w:r w:rsidRPr="00677521">
              <w:rPr>
                <w:sz w:val="14"/>
                <w:szCs w:val="14"/>
              </w:rPr>
              <w:t>36</w:t>
            </w:r>
          </w:p>
        </w:tc>
        <w:tc>
          <w:tcPr>
            <w:tcW w:w="246" w:type="dxa"/>
            <w:tcBorders>
              <w:bottom w:val="single" w:sz="12" w:space="0" w:color="0000D0"/>
            </w:tcBorders>
            <w:shd w:val="clear" w:color="auto" w:fill="D9D9D9"/>
          </w:tcPr>
          <w:p w14:paraId="4E673AC7" w14:textId="77777777" w:rsidR="00436A5B" w:rsidRPr="00677521" w:rsidRDefault="00A4646F" w:rsidP="001915F4">
            <w:pPr>
              <w:pStyle w:val="TableParagraph"/>
              <w:ind w:left="63"/>
              <w:rPr>
                <w:sz w:val="14"/>
                <w:szCs w:val="14"/>
              </w:rPr>
            </w:pPr>
            <w:r w:rsidRPr="00677521">
              <w:rPr>
                <w:sz w:val="14"/>
                <w:szCs w:val="14"/>
              </w:rPr>
              <w:t>36</w:t>
            </w:r>
          </w:p>
        </w:tc>
        <w:tc>
          <w:tcPr>
            <w:tcW w:w="246" w:type="dxa"/>
            <w:tcBorders>
              <w:bottom w:val="single" w:sz="12" w:space="0" w:color="0000D0"/>
            </w:tcBorders>
            <w:shd w:val="clear" w:color="auto" w:fill="D9D9D9"/>
          </w:tcPr>
          <w:p w14:paraId="6946B344" w14:textId="77777777" w:rsidR="00436A5B" w:rsidRPr="00677521" w:rsidRDefault="00A4646F" w:rsidP="001915F4">
            <w:pPr>
              <w:pStyle w:val="TableParagraph"/>
              <w:ind w:left="23" w:right="36"/>
              <w:jc w:val="center"/>
              <w:rPr>
                <w:sz w:val="14"/>
                <w:szCs w:val="14"/>
              </w:rPr>
            </w:pPr>
            <w:r w:rsidRPr="00677521">
              <w:rPr>
                <w:sz w:val="14"/>
                <w:szCs w:val="14"/>
              </w:rPr>
              <w:t>36</w:t>
            </w:r>
          </w:p>
        </w:tc>
        <w:tc>
          <w:tcPr>
            <w:tcW w:w="259" w:type="dxa"/>
            <w:tcBorders>
              <w:bottom w:val="single" w:sz="12" w:space="0" w:color="0000D0"/>
            </w:tcBorders>
            <w:shd w:val="clear" w:color="auto" w:fill="D9D9D9"/>
          </w:tcPr>
          <w:p w14:paraId="585822C6" w14:textId="77777777" w:rsidR="00436A5B" w:rsidRPr="00677521" w:rsidRDefault="00A4646F" w:rsidP="001915F4">
            <w:pPr>
              <w:pStyle w:val="TableParagraph"/>
              <w:ind w:left="74"/>
              <w:rPr>
                <w:sz w:val="14"/>
                <w:szCs w:val="14"/>
              </w:rPr>
            </w:pPr>
            <w:r w:rsidRPr="00677521">
              <w:rPr>
                <w:sz w:val="14"/>
                <w:szCs w:val="14"/>
              </w:rPr>
              <w:t>36</w:t>
            </w:r>
          </w:p>
        </w:tc>
        <w:tc>
          <w:tcPr>
            <w:tcW w:w="234" w:type="dxa"/>
            <w:tcBorders>
              <w:bottom w:val="single" w:sz="12" w:space="0" w:color="0000D0"/>
            </w:tcBorders>
            <w:shd w:val="clear" w:color="auto" w:fill="D9D9D9"/>
          </w:tcPr>
          <w:p w14:paraId="483AF56C" w14:textId="77777777" w:rsidR="00436A5B" w:rsidRPr="00677521" w:rsidRDefault="00A4646F" w:rsidP="001915F4">
            <w:pPr>
              <w:pStyle w:val="TableParagraph"/>
              <w:ind w:right="63"/>
              <w:jc w:val="right"/>
              <w:rPr>
                <w:sz w:val="14"/>
                <w:szCs w:val="14"/>
              </w:rPr>
            </w:pPr>
            <w:r w:rsidRPr="00677521">
              <w:rPr>
                <w:sz w:val="14"/>
                <w:szCs w:val="14"/>
              </w:rPr>
              <w:t>36</w:t>
            </w:r>
          </w:p>
        </w:tc>
        <w:tc>
          <w:tcPr>
            <w:tcW w:w="207" w:type="dxa"/>
            <w:tcBorders>
              <w:bottom w:val="single" w:sz="12" w:space="0" w:color="0000D0"/>
            </w:tcBorders>
            <w:shd w:val="clear" w:color="auto" w:fill="D9D9D9"/>
          </w:tcPr>
          <w:p w14:paraId="18E614DE" w14:textId="77777777" w:rsidR="00436A5B" w:rsidRPr="00677521" w:rsidRDefault="00A4646F" w:rsidP="001915F4">
            <w:pPr>
              <w:pStyle w:val="TableParagraph"/>
              <w:ind w:left="44"/>
              <w:rPr>
                <w:sz w:val="14"/>
                <w:szCs w:val="14"/>
              </w:rPr>
            </w:pPr>
            <w:r w:rsidRPr="00677521">
              <w:rPr>
                <w:sz w:val="14"/>
                <w:szCs w:val="14"/>
              </w:rPr>
              <w:t>36</w:t>
            </w:r>
          </w:p>
        </w:tc>
        <w:tc>
          <w:tcPr>
            <w:tcW w:w="233" w:type="dxa"/>
            <w:tcBorders>
              <w:bottom w:val="single" w:sz="12" w:space="0" w:color="0000D0"/>
            </w:tcBorders>
            <w:shd w:val="clear" w:color="auto" w:fill="D9D9D9"/>
          </w:tcPr>
          <w:p w14:paraId="4DBB39F3" w14:textId="77777777" w:rsidR="00436A5B" w:rsidRPr="00677521" w:rsidRDefault="00A4646F" w:rsidP="001915F4">
            <w:pPr>
              <w:pStyle w:val="TableParagraph"/>
              <w:ind w:left="58"/>
              <w:rPr>
                <w:sz w:val="14"/>
                <w:szCs w:val="14"/>
              </w:rPr>
            </w:pPr>
            <w:r w:rsidRPr="00677521">
              <w:rPr>
                <w:sz w:val="14"/>
                <w:szCs w:val="14"/>
              </w:rPr>
              <w:t>36</w:t>
            </w:r>
          </w:p>
        </w:tc>
        <w:tc>
          <w:tcPr>
            <w:tcW w:w="233" w:type="dxa"/>
            <w:tcBorders>
              <w:bottom w:val="single" w:sz="12" w:space="0" w:color="0000D0"/>
            </w:tcBorders>
            <w:shd w:val="clear" w:color="auto" w:fill="D9D9D9"/>
          </w:tcPr>
          <w:p w14:paraId="22AB0D0D" w14:textId="77777777" w:rsidR="00436A5B" w:rsidRPr="00677521" w:rsidRDefault="00A4646F" w:rsidP="001915F4">
            <w:pPr>
              <w:pStyle w:val="TableParagraph"/>
              <w:ind w:left="15" w:right="24"/>
              <w:jc w:val="center"/>
              <w:rPr>
                <w:sz w:val="14"/>
                <w:szCs w:val="14"/>
              </w:rPr>
            </w:pPr>
            <w:r w:rsidRPr="00677521">
              <w:rPr>
                <w:sz w:val="14"/>
                <w:szCs w:val="14"/>
              </w:rPr>
              <w:t>36</w:t>
            </w:r>
          </w:p>
        </w:tc>
        <w:tc>
          <w:tcPr>
            <w:tcW w:w="208" w:type="dxa"/>
            <w:tcBorders>
              <w:bottom w:val="single" w:sz="12" w:space="0" w:color="0000D0"/>
            </w:tcBorders>
            <w:shd w:val="clear" w:color="auto" w:fill="D9D9D9"/>
          </w:tcPr>
          <w:p w14:paraId="1720632C" w14:textId="77777777" w:rsidR="00436A5B" w:rsidRPr="00677521" w:rsidRDefault="00A4646F" w:rsidP="001915F4">
            <w:pPr>
              <w:pStyle w:val="TableParagraph"/>
              <w:ind w:left="16" w:right="28"/>
              <w:jc w:val="center"/>
              <w:rPr>
                <w:sz w:val="14"/>
                <w:szCs w:val="14"/>
              </w:rPr>
            </w:pPr>
            <w:r w:rsidRPr="00677521">
              <w:rPr>
                <w:sz w:val="14"/>
                <w:szCs w:val="14"/>
              </w:rPr>
              <w:t>36</w:t>
            </w:r>
          </w:p>
        </w:tc>
        <w:tc>
          <w:tcPr>
            <w:tcW w:w="222" w:type="dxa"/>
            <w:tcBorders>
              <w:bottom w:val="single" w:sz="12" w:space="0" w:color="0000D0"/>
            </w:tcBorders>
            <w:shd w:val="clear" w:color="auto" w:fill="D9D9D9"/>
          </w:tcPr>
          <w:p w14:paraId="50895258" w14:textId="77777777" w:rsidR="00436A5B" w:rsidRPr="00677521" w:rsidRDefault="00A4646F" w:rsidP="001915F4">
            <w:pPr>
              <w:pStyle w:val="TableParagraph"/>
              <w:ind w:left="40"/>
              <w:rPr>
                <w:sz w:val="14"/>
                <w:szCs w:val="14"/>
              </w:rPr>
            </w:pPr>
            <w:r w:rsidRPr="00677521">
              <w:rPr>
                <w:sz w:val="14"/>
                <w:szCs w:val="14"/>
              </w:rPr>
              <w:t>36</w:t>
            </w:r>
          </w:p>
        </w:tc>
        <w:tc>
          <w:tcPr>
            <w:tcW w:w="209" w:type="dxa"/>
            <w:tcBorders>
              <w:bottom w:val="single" w:sz="12" w:space="0" w:color="0000D0"/>
            </w:tcBorders>
            <w:shd w:val="clear" w:color="auto" w:fill="D9D9D9"/>
          </w:tcPr>
          <w:p w14:paraId="3F28DF1F" w14:textId="77777777" w:rsidR="00436A5B" w:rsidRPr="00677521" w:rsidRDefault="00A4646F" w:rsidP="001915F4">
            <w:pPr>
              <w:pStyle w:val="TableParagraph"/>
              <w:ind w:left="12" w:right="33"/>
              <w:jc w:val="center"/>
              <w:rPr>
                <w:sz w:val="14"/>
                <w:szCs w:val="14"/>
              </w:rPr>
            </w:pPr>
            <w:r w:rsidRPr="00677521">
              <w:rPr>
                <w:sz w:val="14"/>
                <w:szCs w:val="14"/>
              </w:rPr>
              <w:t>36</w:t>
            </w:r>
          </w:p>
        </w:tc>
        <w:tc>
          <w:tcPr>
            <w:tcW w:w="221" w:type="dxa"/>
            <w:tcBorders>
              <w:bottom w:val="single" w:sz="12" w:space="0" w:color="0000D0"/>
            </w:tcBorders>
            <w:shd w:val="clear" w:color="auto" w:fill="D9D9D9"/>
          </w:tcPr>
          <w:p w14:paraId="1E048A58" w14:textId="77777777" w:rsidR="00436A5B" w:rsidRPr="00677521" w:rsidRDefault="00A4646F" w:rsidP="001915F4">
            <w:pPr>
              <w:pStyle w:val="TableParagraph"/>
              <w:ind w:left="9" w:right="48"/>
              <w:jc w:val="center"/>
              <w:rPr>
                <w:sz w:val="14"/>
                <w:szCs w:val="14"/>
              </w:rPr>
            </w:pPr>
            <w:r w:rsidRPr="00677521">
              <w:rPr>
                <w:sz w:val="14"/>
                <w:szCs w:val="14"/>
              </w:rPr>
              <w:t>36</w:t>
            </w:r>
          </w:p>
        </w:tc>
        <w:tc>
          <w:tcPr>
            <w:tcW w:w="234" w:type="dxa"/>
            <w:tcBorders>
              <w:bottom w:val="single" w:sz="12" w:space="0" w:color="0000D0"/>
            </w:tcBorders>
            <w:shd w:val="clear" w:color="auto" w:fill="D9D9D9"/>
          </w:tcPr>
          <w:p w14:paraId="2F3C22E5" w14:textId="77777777" w:rsidR="00436A5B" w:rsidRPr="00677521" w:rsidRDefault="00A4646F" w:rsidP="001915F4">
            <w:pPr>
              <w:pStyle w:val="TableParagraph"/>
              <w:ind w:left="47"/>
              <w:rPr>
                <w:sz w:val="14"/>
                <w:szCs w:val="14"/>
              </w:rPr>
            </w:pPr>
            <w:r w:rsidRPr="00677521">
              <w:rPr>
                <w:sz w:val="14"/>
                <w:szCs w:val="14"/>
              </w:rPr>
              <w:t>36</w:t>
            </w:r>
          </w:p>
        </w:tc>
        <w:tc>
          <w:tcPr>
            <w:tcW w:w="221" w:type="dxa"/>
            <w:tcBorders>
              <w:bottom w:val="single" w:sz="12" w:space="0" w:color="0000D0"/>
            </w:tcBorders>
            <w:shd w:val="clear" w:color="auto" w:fill="D9D9D9"/>
          </w:tcPr>
          <w:p w14:paraId="31136543" w14:textId="77777777" w:rsidR="00436A5B" w:rsidRPr="00677521" w:rsidRDefault="00A4646F" w:rsidP="001915F4">
            <w:pPr>
              <w:pStyle w:val="TableParagraph"/>
              <w:ind w:left="31"/>
              <w:rPr>
                <w:b/>
                <w:sz w:val="14"/>
                <w:szCs w:val="14"/>
              </w:rPr>
            </w:pPr>
            <w:r w:rsidRPr="00677521">
              <w:rPr>
                <w:b/>
                <w:sz w:val="14"/>
                <w:szCs w:val="14"/>
              </w:rPr>
              <w:t>36</w:t>
            </w:r>
          </w:p>
        </w:tc>
        <w:tc>
          <w:tcPr>
            <w:tcW w:w="610" w:type="dxa"/>
            <w:tcBorders>
              <w:bottom w:val="single" w:sz="12" w:space="0" w:color="0000D0"/>
              <w:right w:val="single" w:sz="12" w:space="0" w:color="0000D0"/>
            </w:tcBorders>
            <w:shd w:val="clear" w:color="auto" w:fill="D9D9D9"/>
          </w:tcPr>
          <w:p w14:paraId="50208C69" w14:textId="77777777" w:rsidR="00436A5B" w:rsidRPr="00677521" w:rsidRDefault="00A4646F" w:rsidP="001915F4">
            <w:pPr>
              <w:pStyle w:val="TableParagraph"/>
              <w:ind w:left="23" w:right="46"/>
              <w:jc w:val="center"/>
              <w:rPr>
                <w:b/>
                <w:sz w:val="16"/>
                <w:szCs w:val="16"/>
              </w:rPr>
            </w:pPr>
            <w:r w:rsidRPr="00677521">
              <w:rPr>
                <w:b/>
                <w:sz w:val="16"/>
                <w:szCs w:val="16"/>
              </w:rPr>
              <w:t>1476</w:t>
            </w:r>
          </w:p>
        </w:tc>
      </w:tr>
    </w:tbl>
    <w:p w14:paraId="1AB03EC9" w14:textId="77777777" w:rsidR="00436A5B" w:rsidRPr="00677521" w:rsidRDefault="00436A5B" w:rsidP="001915F4">
      <w:pPr>
        <w:jc w:val="center"/>
        <w:rPr>
          <w:sz w:val="14"/>
        </w:rPr>
        <w:sectPr w:rsidR="00436A5B" w:rsidRPr="00677521" w:rsidSect="000F056A">
          <w:pgSz w:w="16840" w:h="11910" w:orient="landscape"/>
          <w:pgMar w:top="1134" w:right="850" w:bottom="1134" w:left="1701" w:header="0" w:footer="820" w:gutter="0"/>
          <w:cols w:space="720"/>
        </w:sectPr>
      </w:pPr>
    </w:p>
    <w:tbl>
      <w:tblPr>
        <w:tblStyle w:val="TableNormal"/>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52"/>
        <w:gridCol w:w="2802"/>
        <w:gridCol w:w="262"/>
        <w:gridCol w:w="304"/>
        <w:gridCol w:w="248"/>
        <w:gridCol w:w="248"/>
        <w:gridCol w:w="248"/>
        <w:gridCol w:w="276"/>
        <w:gridCol w:w="248"/>
        <w:gridCol w:w="262"/>
        <w:gridCol w:w="262"/>
        <w:gridCol w:w="263"/>
        <w:gridCol w:w="277"/>
        <w:gridCol w:w="290"/>
        <w:gridCol w:w="277"/>
        <w:gridCol w:w="263"/>
        <w:gridCol w:w="332"/>
        <w:gridCol w:w="276"/>
        <w:gridCol w:w="263"/>
        <w:gridCol w:w="249"/>
        <w:gridCol w:w="263"/>
        <w:gridCol w:w="249"/>
        <w:gridCol w:w="277"/>
        <w:gridCol w:w="263"/>
        <w:gridCol w:w="263"/>
        <w:gridCol w:w="277"/>
        <w:gridCol w:w="263"/>
        <w:gridCol w:w="263"/>
        <w:gridCol w:w="263"/>
        <w:gridCol w:w="263"/>
        <w:gridCol w:w="263"/>
        <w:gridCol w:w="250"/>
        <w:gridCol w:w="263"/>
        <w:gridCol w:w="263"/>
        <w:gridCol w:w="276"/>
        <w:gridCol w:w="249"/>
        <w:gridCol w:w="221"/>
        <w:gridCol w:w="249"/>
        <w:gridCol w:w="249"/>
        <w:gridCol w:w="222"/>
        <w:gridCol w:w="235"/>
        <w:gridCol w:w="222"/>
        <w:gridCol w:w="235"/>
        <w:gridCol w:w="249"/>
        <w:gridCol w:w="235"/>
        <w:gridCol w:w="532"/>
      </w:tblGrid>
      <w:tr w:rsidR="00436A5B" w:rsidRPr="00677521" w14:paraId="1B354AFA" w14:textId="77777777" w:rsidTr="009D1023">
        <w:trPr>
          <w:trHeight w:val="407"/>
          <w:jc w:val="center"/>
        </w:trPr>
        <w:tc>
          <w:tcPr>
            <w:tcW w:w="552" w:type="dxa"/>
            <w:vMerge w:val="restart"/>
            <w:textDirection w:val="btLr"/>
          </w:tcPr>
          <w:p w14:paraId="76656DC6" w14:textId="77777777" w:rsidR="00436A5B" w:rsidRPr="00677521" w:rsidRDefault="00A4646F" w:rsidP="009D1023">
            <w:pPr>
              <w:pStyle w:val="TableParagraph"/>
              <w:ind w:left="38"/>
              <w:jc w:val="center"/>
              <w:rPr>
                <w:sz w:val="18"/>
              </w:rPr>
            </w:pPr>
            <w:r w:rsidRPr="00677521">
              <w:rPr>
                <w:sz w:val="20"/>
              </w:rPr>
              <w:lastRenderedPageBreak/>
              <w:t>Индекс</w:t>
            </w:r>
          </w:p>
        </w:tc>
        <w:tc>
          <w:tcPr>
            <w:tcW w:w="2802" w:type="dxa"/>
            <w:vMerge w:val="restart"/>
          </w:tcPr>
          <w:p w14:paraId="2C312D15" w14:textId="77777777" w:rsidR="00436A5B" w:rsidRPr="00677521" w:rsidRDefault="00436A5B" w:rsidP="001915F4">
            <w:pPr>
              <w:pStyle w:val="TableParagraph"/>
              <w:rPr>
                <w:b/>
                <w:sz w:val="12"/>
              </w:rPr>
            </w:pPr>
          </w:p>
          <w:p w14:paraId="759B44AF" w14:textId="77777777" w:rsidR="00436A5B" w:rsidRPr="00677521" w:rsidRDefault="00436A5B" w:rsidP="001915F4">
            <w:pPr>
              <w:pStyle w:val="TableParagraph"/>
              <w:rPr>
                <w:b/>
                <w:sz w:val="12"/>
              </w:rPr>
            </w:pPr>
          </w:p>
          <w:p w14:paraId="60A6E768" w14:textId="77777777" w:rsidR="00436A5B" w:rsidRPr="00677521" w:rsidRDefault="00436A5B" w:rsidP="001915F4">
            <w:pPr>
              <w:pStyle w:val="TableParagraph"/>
              <w:rPr>
                <w:b/>
                <w:sz w:val="12"/>
              </w:rPr>
            </w:pPr>
          </w:p>
          <w:p w14:paraId="7E08681B" w14:textId="77777777" w:rsidR="00436A5B" w:rsidRPr="00677521" w:rsidRDefault="00436A5B" w:rsidP="001915F4">
            <w:pPr>
              <w:pStyle w:val="TableParagraph"/>
              <w:rPr>
                <w:b/>
                <w:sz w:val="12"/>
              </w:rPr>
            </w:pPr>
          </w:p>
          <w:p w14:paraId="238EC028" w14:textId="77777777" w:rsidR="00436A5B" w:rsidRPr="00677521" w:rsidRDefault="00436A5B" w:rsidP="001915F4">
            <w:pPr>
              <w:pStyle w:val="TableParagraph"/>
              <w:rPr>
                <w:b/>
                <w:sz w:val="12"/>
              </w:rPr>
            </w:pPr>
          </w:p>
          <w:p w14:paraId="366E8B2F" w14:textId="77777777" w:rsidR="00436A5B" w:rsidRPr="00677521" w:rsidRDefault="00436A5B" w:rsidP="001915F4">
            <w:pPr>
              <w:pStyle w:val="TableParagraph"/>
              <w:rPr>
                <w:b/>
                <w:sz w:val="10"/>
              </w:rPr>
            </w:pPr>
          </w:p>
          <w:p w14:paraId="49DE5CF2" w14:textId="77777777" w:rsidR="00436A5B" w:rsidRPr="00677521" w:rsidRDefault="00A4646F" w:rsidP="009D1023">
            <w:pPr>
              <w:pStyle w:val="TableParagraph"/>
              <w:jc w:val="center"/>
              <w:rPr>
                <w:sz w:val="12"/>
              </w:rPr>
            </w:pPr>
            <w:r w:rsidRPr="00677521">
              <w:rPr>
                <w:sz w:val="16"/>
              </w:rPr>
              <w:t>Компоненты программы</w:t>
            </w:r>
          </w:p>
        </w:tc>
        <w:tc>
          <w:tcPr>
            <w:tcW w:w="1062" w:type="dxa"/>
            <w:gridSpan w:val="4"/>
          </w:tcPr>
          <w:p w14:paraId="72A085B4" w14:textId="77777777" w:rsidR="00436A5B" w:rsidRPr="00677521" w:rsidRDefault="00A4646F" w:rsidP="001915F4">
            <w:pPr>
              <w:pStyle w:val="TableParagraph"/>
              <w:ind w:left="227"/>
              <w:rPr>
                <w:sz w:val="14"/>
                <w:szCs w:val="14"/>
              </w:rPr>
            </w:pPr>
            <w:r w:rsidRPr="00677521">
              <w:rPr>
                <w:sz w:val="14"/>
                <w:szCs w:val="14"/>
              </w:rPr>
              <w:t>Сентябрь</w:t>
            </w:r>
          </w:p>
        </w:tc>
        <w:tc>
          <w:tcPr>
            <w:tcW w:w="248" w:type="dxa"/>
            <w:vMerge w:val="restart"/>
            <w:textDirection w:val="btLr"/>
          </w:tcPr>
          <w:p w14:paraId="133649C6" w14:textId="77777777" w:rsidR="00436A5B" w:rsidRPr="00677521" w:rsidRDefault="00A4646F" w:rsidP="001915F4">
            <w:pPr>
              <w:pStyle w:val="TableParagraph"/>
              <w:ind w:left="170"/>
              <w:rPr>
                <w:sz w:val="14"/>
                <w:szCs w:val="14"/>
              </w:rPr>
            </w:pPr>
            <w:r w:rsidRPr="00677521">
              <w:rPr>
                <w:sz w:val="14"/>
                <w:szCs w:val="14"/>
              </w:rPr>
              <w:t>29.IX 5.X</w:t>
            </w:r>
          </w:p>
        </w:tc>
        <w:tc>
          <w:tcPr>
            <w:tcW w:w="786" w:type="dxa"/>
            <w:gridSpan w:val="3"/>
          </w:tcPr>
          <w:p w14:paraId="24B8DC51" w14:textId="77777777" w:rsidR="00436A5B" w:rsidRPr="00677521" w:rsidRDefault="00A4646F" w:rsidP="001915F4">
            <w:pPr>
              <w:pStyle w:val="TableParagraph"/>
              <w:ind w:left="118"/>
              <w:rPr>
                <w:sz w:val="14"/>
                <w:szCs w:val="14"/>
              </w:rPr>
            </w:pPr>
            <w:r w:rsidRPr="00677521">
              <w:rPr>
                <w:sz w:val="14"/>
                <w:szCs w:val="14"/>
              </w:rPr>
              <w:t>Октябрь</w:t>
            </w:r>
          </w:p>
        </w:tc>
        <w:tc>
          <w:tcPr>
            <w:tcW w:w="262" w:type="dxa"/>
            <w:vMerge w:val="restart"/>
            <w:textDirection w:val="btLr"/>
          </w:tcPr>
          <w:p w14:paraId="62E8C96B" w14:textId="77777777" w:rsidR="00436A5B" w:rsidRPr="00677521" w:rsidRDefault="00A4646F" w:rsidP="001915F4">
            <w:pPr>
              <w:pStyle w:val="TableParagraph"/>
              <w:ind w:left="170"/>
              <w:rPr>
                <w:sz w:val="14"/>
                <w:szCs w:val="14"/>
              </w:rPr>
            </w:pPr>
            <w:r w:rsidRPr="00677521">
              <w:rPr>
                <w:sz w:val="14"/>
                <w:szCs w:val="14"/>
              </w:rPr>
              <w:t>27.X 2.XI</w:t>
            </w:r>
          </w:p>
        </w:tc>
        <w:tc>
          <w:tcPr>
            <w:tcW w:w="1107" w:type="dxa"/>
            <w:gridSpan w:val="4"/>
          </w:tcPr>
          <w:p w14:paraId="1783FE57" w14:textId="77777777" w:rsidR="00436A5B" w:rsidRPr="00677521" w:rsidRDefault="00A4646F" w:rsidP="001915F4">
            <w:pPr>
              <w:pStyle w:val="TableParagraph"/>
              <w:ind w:left="312"/>
              <w:rPr>
                <w:sz w:val="14"/>
                <w:szCs w:val="14"/>
              </w:rPr>
            </w:pPr>
            <w:r w:rsidRPr="00677521">
              <w:rPr>
                <w:sz w:val="14"/>
                <w:szCs w:val="14"/>
              </w:rPr>
              <w:t>Ноябрь</w:t>
            </w:r>
          </w:p>
        </w:tc>
        <w:tc>
          <w:tcPr>
            <w:tcW w:w="1134" w:type="dxa"/>
            <w:gridSpan w:val="4"/>
          </w:tcPr>
          <w:p w14:paraId="3DC11BBC" w14:textId="77777777" w:rsidR="00436A5B" w:rsidRPr="00677521" w:rsidRDefault="00A4646F" w:rsidP="001915F4">
            <w:pPr>
              <w:pStyle w:val="TableParagraph"/>
              <w:ind w:left="296"/>
              <w:rPr>
                <w:sz w:val="14"/>
                <w:szCs w:val="14"/>
              </w:rPr>
            </w:pPr>
            <w:r w:rsidRPr="00677521">
              <w:rPr>
                <w:sz w:val="14"/>
                <w:szCs w:val="14"/>
              </w:rPr>
              <w:t>Декабрь</w:t>
            </w:r>
          </w:p>
        </w:tc>
        <w:tc>
          <w:tcPr>
            <w:tcW w:w="249" w:type="dxa"/>
            <w:vMerge w:val="restart"/>
            <w:textDirection w:val="btLr"/>
          </w:tcPr>
          <w:p w14:paraId="3451C3C1" w14:textId="77777777" w:rsidR="00436A5B" w:rsidRPr="00677521" w:rsidRDefault="00A4646F" w:rsidP="001915F4">
            <w:pPr>
              <w:pStyle w:val="TableParagraph"/>
              <w:ind w:left="170"/>
              <w:rPr>
                <w:sz w:val="14"/>
                <w:szCs w:val="14"/>
              </w:rPr>
            </w:pPr>
            <w:r w:rsidRPr="00677521">
              <w:rPr>
                <w:sz w:val="14"/>
                <w:szCs w:val="14"/>
              </w:rPr>
              <w:t>29.XII 4.I</w:t>
            </w:r>
          </w:p>
        </w:tc>
        <w:tc>
          <w:tcPr>
            <w:tcW w:w="789" w:type="dxa"/>
            <w:gridSpan w:val="3"/>
          </w:tcPr>
          <w:p w14:paraId="3FCF8F64" w14:textId="77777777" w:rsidR="00436A5B" w:rsidRPr="00677521" w:rsidRDefault="00A4646F" w:rsidP="001915F4">
            <w:pPr>
              <w:pStyle w:val="TableParagraph"/>
              <w:ind w:left="155"/>
              <w:rPr>
                <w:sz w:val="14"/>
                <w:szCs w:val="14"/>
              </w:rPr>
            </w:pPr>
            <w:r w:rsidRPr="00677521">
              <w:rPr>
                <w:sz w:val="14"/>
                <w:szCs w:val="14"/>
              </w:rPr>
              <w:t>Январь</w:t>
            </w:r>
          </w:p>
        </w:tc>
        <w:tc>
          <w:tcPr>
            <w:tcW w:w="263" w:type="dxa"/>
            <w:vMerge w:val="restart"/>
            <w:textDirection w:val="btLr"/>
          </w:tcPr>
          <w:p w14:paraId="18BCC5B9" w14:textId="77777777" w:rsidR="00436A5B" w:rsidRPr="00677521" w:rsidRDefault="00A4646F" w:rsidP="001915F4">
            <w:pPr>
              <w:pStyle w:val="TableParagraph"/>
              <w:ind w:left="210"/>
              <w:rPr>
                <w:sz w:val="14"/>
                <w:szCs w:val="14"/>
              </w:rPr>
            </w:pPr>
            <w:r w:rsidRPr="00677521">
              <w:rPr>
                <w:sz w:val="14"/>
                <w:szCs w:val="14"/>
              </w:rPr>
              <w:t>26.I 1.II</w:t>
            </w:r>
          </w:p>
        </w:tc>
        <w:tc>
          <w:tcPr>
            <w:tcW w:w="803" w:type="dxa"/>
            <w:gridSpan w:val="3"/>
          </w:tcPr>
          <w:p w14:paraId="1CFA0E3F" w14:textId="77777777" w:rsidR="00436A5B" w:rsidRPr="00677521" w:rsidRDefault="00A4646F" w:rsidP="001915F4">
            <w:pPr>
              <w:pStyle w:val="TableParagraph"/>
              <w:ind w:left="125"/>
              <w:rPr>
                <w:sz w:val="14"/>
                <w:szCs w:val="14"/>
              </w:rPr>
            </w:pPr>
            <w:r w:rsidRPr="00677521">
              <w:rPr>
                <w:sz w:val="14"/>
                <w:szCs w:val="14"/>
              </w:rPr>
              <w:t>Февраль</w:t>
            </w:r>
          </w:p>
        </w:tc>
        <w:tc>
          <w:tcPr>
            <w:tcW w:w="263" w:type="dxa"/>
            <w:vMerge w:val="restart"/>
            <w:textDirection w:val="btLr"/>
          </w:tcPr>
          <w:p w14:paraId="400137AA" w14:textId="77777777" w:rsidR="00436A5B" w:rsidRPr="00677521" w:rsidRDefault="00A4646F" w:rsidP="001915F4">
            <w:pPr>
              <w:pStyle w:val="TableParagraph"/>
              <w:ind w:left="170"/>
              <w:rPr>
                <w:sz w:val="14"/>
                <w:szCs w:val="14"/>
              </w:rPr>
            </w:pPr>
            <w:r w:rsidRPr="00677521">
              <w:rPr>
                <w:sz w:val="14"/>
                <w:szCs w:val="14"/>
              </w:rPr>
              <w:t>23.II 1.III</w:t>
            </w:r>
          </w:p>
        </w:tc>
        <w:tc>
          <w:tcPr>
            <w:tcW w:w="1039" w:type="dxa"/>
            <w:gridSpan w:val="4"/>
          </w:tcPr>
          <w:p w14:paraId="09C1581E" w14:textId="77777777" w:rsidR="00436A5B" w:rsidRPr="00677521" w:rsidRDefault="00A4646F" w:rsidP="001915F4">
            <w:pPr>
              <w:pStyle w:val="TableParagraph"/>
              <w:ind w:left="328"/>
              <w:rPr>
                <w:sz w:val="14"/>
                <w:szCs w:val="14"/>
              </w:rPr>
            </w:pPr>
            <w:r w:rsidRPr="00677521">
              <w:rPr>
                <w:sz w:val="14"/>
                <w:szCs w:val="14"/>
              </w:rPr>
              <w:t>Март</w:t>
            </w:r>
          </w:p>
        </w:tc>
        <w:tc>
          <w:tcPr>
            <w:tcW w:w="263" w:type="dxa"/>
            <w:vMerge w:val="restart"/>
            <w:textDirection w:val="btLr"/>
          </w:tcPr>
          <w:p w14:paraId="595E24D4" w14:textId="77777777" w:rsidR="00436A5B" w:rsidRPr="00677521" w:rsidRDefault="00A4646F" w:rsidP="001915F4">
            <w:pPr>
              <w:pStyle w:val="TableParagraph"/>
              <w:ind w:left="144"/>
              <w:rPr>
                <w:sz w:val="14"/>
                <w:szCs w:val="14"/>
              </w:rPr>
            </w:pPr>
            <w:r w:rsidRPr="00677521">
              <w:rPr>
                <w:sz w:val="14"/>
                <w:szCs w:val="14"/>
              </w:rPr>
              <w:t>30.III 5.IV</w:t>
            </w:r>
          </w:p>
        </w:tc>
        <w:tc>
          <w:tcPr>
            <w:tcW w:w="788" w:type="dxa"/>
            <w:gridSpan w:val="3"/>
          </w:tcPr>
          <w:p w14:paraId="0BB7C01F" w14:textId="77777777" w:rsidR="00436A5B" w:rsidRPr="00677521" w:rsidRDefault="00A4646F" w:rsidP="001915F4">
            <w:pPr>
              <w:pStyle w:val="TableParagraph"/>
              <w:ind w:left="145"/>
              <w:rPr>
                <w:sz w:val="14"/>
                <w:szCs w:val="14"/>
              </w:rPr>
            </w:pPr>
            <w:r w:rsidRPr="00677521">
              <w:rPr>
                <w:sz w:val="14"/>
                <w:szCs w:val="14"/>
              </w:rPr>
              <w:t>Апрель</w:t>
            </w:r>
          </w:p>
        </w:tc>
        <w:tc>
          <w:tcPr>
            <w:tcW w:w="221" w:type="dxa"/>
            <w:vMerge w:val="restart"/>
            <w:textDirection w:val="btLr"/>
          </w:tcPr>
          <w:p w14:paraId="23521658" w14:textId="77777777" w:rsidR="00436A5B" w:rsidRPr="00677521" w:rsidRDefault="00A4646F" w:rsidP="001915F4">
            <w:pPr>
              <w:pStyle w:val="TableParagraph"/>
              <w:ind w:left="170"/>
              <w:rPr>
                <w:sz w:val="14"/>
                <w:szCs w:val="14"/>
              </w:rPr>
            </w:pPr>
            <w:r w:rsidRPr="00677521">
              <w:rPr>
                <w:sz w:val="14"/>
                <w:szCs w:val="14"/>
              </w:rPr>
              <w:t>27.IV 3.V</w:t>
            </w:r>
          </w:p>
        </w:tc>
        <w:tc>
          <w:tcPr>
            <w:tcW w:w="955" w:type="dxa"/>
            <w:gridSpan w:val="4"/>
          </w:tcPr>
          <w:p w14:paraId="1F2FE079" w14:textId="77777777" w:rsidR="00436A5B" w:rsidRPr="00677521" w:rsidRDefault="00A4646F" w:rsidP="001915F4">
            <w:pPr>
              <w:pStyle w:val="TableParagraph"/>
              <w:ind w:left="304" w:right="307"/>
              <w:jc w:val="center"/>
              <w:rPr>
                <w:sz w:val="14"/>
                <w:szCs w:val="14"/>
              </w:rPr>
            </w:pPr>
            <w:r w:rsidRPr="00677521">
              <w:rPr>
                <w:sz w:val="14"/>
                <w:szCs w:val="14"/>
              </w:rPr>
              <w:t>Май</w:t>
            </w:r>
          </w:p>
        </w:tc>
        <w:tc>
          <w:tcPr>
            <w:tcW w:w="941" w:type="dxa"/>
            <w:gridSpan w:val="4"/>
          </w:tcPr>
          <w:p w14:paraId="0AC345C5" w14:textId="77777777" w:rsidR="00436A5B" w:rsidRPr="00677521" w:rsidRDefault="00A4646F" w:rsidP="001915F4">
            <w:pPr>
              <w:pStyle w:val="TableParagraph"/>
              <w:ind w:left="265"/>
              <w:rPr>
                <w:sz w:val="14"/>
                <w:szCs w:val="14"/>
              </w:rPr>
            </w:pPr>
            <w:r w:rsidRPr="00677521">
              <w:rPr>
                <w:sz w:val="14"/>
                <w:szCs w:val="14"/>
              </w:rPr>
              <w:t>Июнь</w:t>
            </w:r>
          </w:p>
        </w:tc>
        <w:tc>
          <w:tcPr>
            <w:tcW w:w="532" w:type="dxa"/>
            <w:vMerge w:val="restart"/>
            <w:tcBorders>
              <w:right w:val="single" w:sz="12" w:space="0" w:color="0000D0"/>
            </w:tcBorders>
            <w:textDirection w:val="btLr"/>
          </w:tcPr>
          <w:p w14:paraId="005858CF" w14:textId="77777777" w:rsidR="00436A5B" w:rsidRPr="00677521" w:rsidRDefault="00436A5B" w:rsidP="001915F4">
            <w:pPr>
              <w:pStyle w:val="TableParagraph"/>
              <w:rPr>
                <w:b/>
                <w:sz w:val="15"/>
              </w:rPr>
            </w:pPr>
          </w:p>
          <w:p w14:paraId="5853A031" w14:textId="77777777" w:rsidR="00436A5B" w:rsidRPr="00677521" w:rsidRDefault="00A4646F" w:rsidP="001915F4">
            <w:pPr>
              <w:pStyle w:val="TableParagraph"/>
              <w:ind w:left="263"/>
              <w:rPr>
                <w:b/>
                <w:sz w:val="12"/>
              </w:rPr>
            </w:pPr>
            <w:r w:rsidRPr="00677521">
              <w:rPr>
                <w:b/>
                <w:sz w:val="14"/>
              </w:rPr>
              <w:t>Итого</w:t>
            </w:r>
          </w:p>
        </w:tc>
      </w:tr>
      <w:tr w:rsidR="00436A5B" w:rsidRPr="00677521" w14:paraId="3651B5F4" w14:textId="77777777" w:rsidTr="009D1023">
        <w:trPr>
          <w:trHeight w:val="209"/>
          <w:jc w:val="center"/>
        </w:trPr>
        <w:tc>
          <w:tcPr>
            <w:tcW w:w="552" w:type="dxa"/>
            <w:vMerge/>
            <w:tcBorders>
              <w:top w:val="nil"/>
            </w:tcBorders>
            <w:textDirection w:val="btLr"/>
          </w:tcPr>
          <w:p w14:paraId="668A0C25" w14:textId="77777777" w:rsidR="00436A5B" w:rsidRPr="00677521" w:rsidRDefault="00436A5B" w:rsidP="001915F4">
            <w:pPr>
              <w:rPr>
                <w:sz w:val="2"/>
                <w:szCs w:val="2"/>
              </w:rPr>
            </w:pPr>
          </w:p>
        </w:tc>
        <w:tc>
          <w:tcPr>
            <w:tcW w:w="2802" w:type="dxa"/>
            <w:vMerge/>
            <w:tcBorders>
              <w:top w:val="nil"/>
            </w:tcBorders>
          </w:tcPr>
          <w:p w14:paraId="5900D18A" w14:textId="77777777" w:rsidR="00436A5B" w:rsidRPr="00677521" w:rsidRDefault="00436A5B" w:rsidP="001915F4">
            <w:pPr>
              <w:rPr>
                <w:sz w:val="2"/>
                <w:szCs w:val="2"/>
              </w:rPr>
            </w:pPr>
          </w:p>
        </w:tc>
        <w:tc>
          <w:tcPr>
            <w:tcW w:w="262" w:type="dxa"/>
            <w:tcBorders>
              <w:bottom w:val="single" w:sz="6" w:space="0" w:color="DADCDD"/>
            </w:tcBorders>
          </w:tcPr>
          <w:p w14:paraId="0F737CC5" w14:textId="77777777" w:rsidR="00436A5B" w:rsidRPr="00677521" w:rsidRDefault="00A4646F" w:rsidP="001915F4">
            <w:pPr>
              <w:pStyle w:val="TableParagraph"/>
              <w:ind w:left="103"/>
              <w:rPr>
                <w:sz w:val="14"/>
                <w:szCs w:val="14"/>
              </w:rPr>
            </w:pPr>
            <w:r w:rsidRPr="00677521">
              <w:rPr>
                <w:sz w:val="14"/>
                <w:szCs w:val="14"/>
              </w:rPr>
              <w:t>1</w:t>
            </w:r>
          </w:p>
        </w:tc>
        <w:tc>
          <w:tcPr>
            <w:tcW w:w="304" w:type="dxa"/>
            <w:tcBorders>
              <w:bottom w:val="single" w:sz="6" w:space="0" w:color="DADCDD"/>
            </w:tcBorders>
          </w:tcPr>
          <w:p w14:paraId="5C8638AD" w14:textId="77777777" w:rsidR="00436A5B" w:rsidRPr="00677521" w:rsidRDefault="00A4646F" w:rsidP="001915F4">
            <w:pPr>
              <w:pStyle w:val="TableParagraph"/>
              <w:ind w:left="117"/>
              <w:rPr>
                <w:sz w:val="14"/>
                <w:szCs w:val="14"/>
              </w:rPr>
            </w:pPr>
            <w:r w:rsidRPr="00677521">
              <w:rPr>
                <w:sz w:val="14"/>
                <w:szCs w:val="14"/>
              </w:rPr>
              <w:t>8</w:t>
            </w:r>
          </w:p>
        </w:tc>
        <w:tc>
          <w:tcPr>
            <w:tcW w:w="248" w:type="dxa"/>
            <w:tcBorders>
              <w:bottom w:val="single" w:sz="6" w:space="0" w:color="DADCDD"/>
            </w:tcBorders>
          </w:tcPr>
          <w:p w14:paraId="24393E02" w14:textId="77777777" w:rsidR="00436A5B" w:rsidRPr="00677521" w:rsidRDefault="00A4646F" w:rsidP="001915F4">
            <w:pPr>
              <w:pStyle w:val="TableParagraph"/>
              <w:ind w:left="46" w:right="18"/>
              <w:jc w:val="center"/>
              <w:rPr>
                <w:sz w:val="14"/>
                <w:szCs w:val="14"/>
              </w:rPr>
            </w:pPr>
            <w:r w:rsidRPr="00677521">
              <w:rPr>
                <w:sz w:val="14"/>
                <w:szCs w:val="14"/>
              </w:rPr>
              <w:t>15</w:t>
            </w:r>
          </w:p>
        </w:tc>
        <w:tc>
          <w:tcPr>
            <w:tcW w:w="248" w:type="dxa"/>
            <w:tcBorders>
              <w:bottom w:val="single" w:sz="6" w:space="0" w:color="DADCDD"/>
            </w:tcBorders>
          </w:tcPr>
          <w:p w14:paraId="430CA18D" w14:textId="77777777" w:rsidR="00436A5B" w:rsidRPr="00677521" w:rsidRDefault="00A4646F" w:rsidP="001915F4">
            <w:pPr>
              <w:pStyle w:val="TableParagraph"/>
              <w:ind w:left="47" w:right="18"/>
              <w:jc w:val="center"/>
              <w:rPr>
                <w:sz w:val="14"/>
                <w:szCs w:val="14"/>
              </w:rPr>
            </w:pPr>
            <w:r w:rsidRPr="00677521">
              <w:rPr>
                <w:sz w:val="14"/>
                <w:szCs w:val="14"/>
              </w:rPr>
              <w:t>22</w:t>
            </w:r>
          </w:p>
        </w:tc>
        <w:tc>
          <w:tcPr>
            <w:tcW w:w="248" w:type="dxa"/>
            <w:vMerge/>
            <w:tcBorders>
              <w:top w:val="nil"/>
            </w:tcBorders>
            <w:textDirection w:val="btLr"/>
          </w:tcPr>
          <w:p w14:paraId="569E7B5C" w14:textId="77777777" w:rsidR="00436A5B" w:rsidRPr="00677521" w:rsidRDefault="00436A5B" w:rsidP="001915F4">
            <w:pPr>
              <w:rPr>
                <w:sz w:val="14"/>
                <w:szCs w:val="14"/>
              </w:rPr>
            </w:pPr>
          </w:p>
        </w:tc>
        <w:tc>
          <w:tcPr>
            <w:tcW w:w="276" w:type="dxa"/>
            <w:tcBorders>
              <w:bottom w:val="single" w:sz="6" w:space="0" w:color="DADCDD"/>
            </w:tcBorders>
          </w:tcPr>
          <w:p w14:paraId="18EF49CC" w14:textId="77777777" w:rsidR="00436A5B" w:rsidRPr="00677521" w:rsidRDefault="00A4646F" w:rsidP="001915F4">
            <w:pPr>
              <w:pStyle w:val="TableParagraph"/>
              <w:ind w:left="10"/>
              <w:jc w:val="center"/>
              <w:rPr>
                <w:sz w:val="14"/>
                <w:szCs w:val="14"/>
              </w:rPr>
            </w:pPr>
            <w:r w:rsidRPr="00677521">
              <w:rPr>
                <w:sz w:val="14"/>
                <w:szCs w:val="14"/>
              </w:rPr>
              <w:t>6</w:t>
            </w:r>
          </w:p>
        </w:tc>
        <w:tc>
          <w:tcPr>
            <w:tcW w:w="248" w:type="dxa"/>
            <w:tcBorders>
              <w:bottom w:val="single" w:sz="6" w:space="0" w:color="DADCDD"/>
            </w:tcBorders>
          </w:tcPr>
          <w:p w14:paraId="2EEED4A0" w14:textId="77777777" w:rsidR="00436A5B" w:rsidRPr="00677521" w:rsidRDefault="00A4646F" w:rsidP="001915F4">
            <w:pPr>
              <w:pStyle w:val="TableParagraph"/>
              <w:ind w:left="63"/>
              <w:rPr>
                <w:sz w:val="14"/>
                <w:szCs w:val="14"/>
              </w:rPr>
            </w:pPr>
            <w:r w:rsidRPr="00677521">
              <w:rPr>
                <w:sz w:val="14"/>
                <w:szCs w:val="14"/>
              </w:rPr>
              <w:t>13</w:t>
            </w:r>
          </w:p>
        </w:tc>
        <w:tc>
          <w:tcPr>
            <w:tcW w:w="262" w:type="dxa"/>
            <w:tcBorders>
              <w:bottom w:val="single" w:sz="6" w:space="0" w:color="DADCDD"/>
            </w:tcBorders>
          </w:tcPr>
          <w:p w14:paraId="1B5FDCD6" w14:textId="77777777" w:rsidR="00436A5B" w:rsidRPr="00677521" w:rsidRDefault="00A4646F" w:rsidP="001915F4">
            <w:pPr>
              <w:pStyle w:val="TableParagraph"/>
              <w:ind w:left="63"/>
              <w:rPr>
                <w:sz w:val="14"/>
                <w:szCs w:val="14"/>
              </w:rPr>
            </w:pPr>
            <w:r w:rsidRPr="00677521">
              <w:rPr>
                <w:sz w:val="14"/>
                <w:szCs w:val="14"/>
              </w:rPr>
              <w:t>20</w:t>
            </w:r>
          </w:p>
        </w:tc>
        <w:tc>
          <w:tcPr>
            <w:tcW w:w="262" w:type="dxa"/>
            <w:vMerge/>
            <w:tcBorders>
              <w:top w:val="nil"/>
            </w:tcBorders>
            <w:textDirection w:val="btLr"/>
          </w:tcPr>
          <w:p w14:paraId="47A7C7FF" w14:textId="77777777" w:rsidR="00436A5B" w:rsidRPr="00677521" w:rsidRDefault="00436A5B" w:rsidP="001915F4">
            <w:pPr>
              <w:rPr>
                <w:sz w:val="14"/>
                <w:szCs w:val="14"/>
              </w:rPr>
            </w:pPr>
          </w:p>
        </w:tc>
        <w:tc>
          <w:tcPr>
            <w:tcW w:w="263" w:type="dxa"/>
            <w:tcBorders>
              <w:bottom w:val="single" w:sz="6" w:space="0" w:color="DADCDD"/>
            </w:tcBorders>
          </w:tcPr>
          <w:p w14:paraId="0AB05BB4" w14:textId="77777777" w:rsidR="00436A5B" w:rsidRPr="00677521" w:rsidRDefault="00A4646F" w:rsidP="001915F4">
            <w:pPr>
              <w:pStyle w:val="TableParagraph"/>
              <w:ind w:left="25"/>
              <w:jc w:val="center"/>
              <w:rPr>
                <w:sz w:val="14"/>
                <w:szCs w:val="14"/>
              </w:rPr>
            </w:pPr>
            <w:r w:rsidRPr="00677521">
              <w:rPr>
                <w:sz w:val="14"/>
                <w:szCs w:val="14"/>
              </w:rPr>
              <w:t>3</w:t>
            </w:r>
          </w:p>
        </w:tc>
        <w:tc>
          <w:tcPr>
            <w:tcW w:w="277" w:type="dxa"/>
            <w:tcBorders>
              <w:bottom w:val="single" w:sz="6" w:space="0" w:color="DADCDD"/>
            </w:tcBorders>
          </w:tcPr>
          <w:p w14:paraId="2ABAC89B" w14:textId="77777777" w:rsidR="00436A5B" w:rsidRPr="00677521" w:rsidRDefault="00A4646F" w:rsidP="001915F4">
            <w:pPr>
              <w:pStyle w:val="TableParagraph"/>
              <w:ind w:left="54" w:right="24"/>
              <w:jc w:val="center"/>
              <w:rPr>
                <w:sz w:val="14"/>
                <w:szCs w:val="14"/>
              </w:rPr>
            </w:pPr>
            <w:r w:rsidRPr="00677521">
              <w:rPr>
                <w:sz w:val="14"/>
                <w:szCs w:val="14"/>
              </w:rPr>
              <w:t>10</w:t>
            </w:r>
          </w:p>
        </w:tc>
        <w:tc>
          <w:tcPr>
            <w:tcW w:w="290" w:type="dxa"/>
            <w:tcBorders>
              <w:bottom w:val="single" w:sz="6" w:space="0" w:color="DADCDD"/>
            </w:tcBorders>
          </w:tcPr>
          <w:p w14:paraId="5AAEAF55" w14:textId="77777777" w:rsidR="00436A5B" w:rsidRPr="00677521" w:rsidRDefault="00A4646F" w:rsidP="001915F4">
            <w:pPr>
              <w:pStyle w:val="TableParagraph"/>
              <w:ind w:left="76"/>
              <w:rPr>
                <w:sz w:val="14"/>
                <w:szCs w:val="14"/>
              </w:rPr>
            </w:pPr>
            <w:r w:rsidRPr="00677521">
              <w:rPr>
                <w:sz w:val="14"/>
                <w:szCs w:val="14"/>
              </w:rPr>
              <w:t>17</w:t>
            </w:r>
          </w:p>
        </w:tc>
        <w:tc>
          <w:tcPr>
            <w:tcW w:w="277" w:type="dxa"/>
            <w:tcBorders>
              <w:bottom w:val="single" w:sz="6" w:space="0" w:color="DADCDD"/>
            </w:tcBorders>
          </w:tcPr>
          <w:p w14:paraId="7A894597" w14:textId="77777777" w:rsidR="00436A5B" w:rsidRPr="00677521" w:rsidRDefault="00A4646F" w:rsidP="001915F4">
            <w:pPr>
              <w:pStyle w:val="TableParagraph"/>
              <w:ind w:left="76"/>
              <w:rPr>
                <w:sz w:val="14"/>
                <w:szCs w:val="14"/>
              </w:rPr>
            </w:pPr>
            <w:r w:rsidRPr="00677521">
              <w:rPr>
                <w:sz w:val="14"/>
                <w:szCs w:val="14"/>
              </w:rPr>
              <w:t>24</w:t>
            </w:r>
          </w:p>
        </w:tc>
        <w:tc>
          <w:tcPr>
            <w:tcW w:w="263" w:type="dxa"/>
            <w:tcBorders>
              <w:bottom w:val="single" w:sz="6" w:space="0" w:color="DADCDD"/>
            </w:tcBorders>
          </w:tcPr>
          <w:p w14:paraId="7F3F9967" w14:textId="77777777" w:rsidR="00436A5B" w:rsidRPr="00677521" w:rsidRDefault="00A4646F" w:rsidP="001915F4">
            <w:pPr>
              <w:pStyle w:val="TableParagraph"/>
              <w:ind w:left="20"/>
              <w:jc w:val="center"/>
              <w:rPr>
                <w:sz w:val="14"/>
                <w:szCs w:val="14"/>
              </w:rPr>
            </w:pPr>
            <w:r w:rsidRPr="00677521">
              <w:rPr>
                <w:sz w:val="14"/>
                <w:szCs w:val="14"/>
              </w:rPr>
              <w:t>1</w:t>
            </w:r>
          </w:p>
        </w:tc>
        <w:tc>
          <w:tcPr>
            <w:tcW w:w="332" w:type="dxa"/>
            <w:tcBorders>
              <w:bottom w:val="single" w:sz="6" w:space="0" w:color="DADCDD"/>
            </w:tcBorders>
          </w:tcPr>
          <w:p w14:paraId="45ED05D2" w14:textId="77777777" w:rsidR="00436A5B" w:rsidRPr="00677521" w:rsidRDefault="00A4646F" w:rsidP="001915F4">
            <w:pPr>
              <w:pStyle w:val="TableParagraph"/>
              <w:ind w:right="123"/>
              <w:jc w:val="right"/>
              <w:rPr>
                <w:sz w:val="14"/>
                <w:szCs w:val="14"/>
              </w:rPr>
            </w:pPr>
            <w:r w:rsidRPr="00677521">
              <w:rPr>
                <w:sz w:val="14"/>
                <w:szCs w:val="14"/>
              </w:rPr>
              <w:t>8</w:t>
            </w:r>
          </w:p>
        </w:tc>
        <w:tc>
          <w:tcPr>
            <w:tcW w:w="276" w:type="dxa"/>
            <w:tcBorders>
              <w:bottom w:val="single" w:sz="6" w:space="0" w:color="DADCDD"/>
            </w:tcBorders>
          </w:tcPr>
          <w:p w14:paraId="31051771" w14:textId="77777777" w:rsidR="00436A5B" w:rsidRPr="00677521" w:rsidRDefault="00A4646F" w:rsidP="001915F4">
            <w:pPr>
              <w:pStyle w:val="TableParagraph"/>
              <w:ind w:left="56" w:right="32"/>
              <w:jc w:val="center"/>
              <w:rPr>
                <w:sz w:val="14"/>
                <w:szCs w:val="14"/>
              </w:rPr>
            </w:pPr>
            <w:r w:rsidRPr="00677521">
              <w:rPr>
                <w:sz w:val="14"/>
                <w:szCs w:val="14"/>
              </w:rPr>
              <w:t>15</w:t>
            </w:r>
          </w:p>
        </w:tc>
        <w:tc>
          <w:tcPr>
            <w:tcW w:w="263" w:type="dxa"/>
            <w:tcBorders>
              <w:bottom w:val="single" w:sz="6" w:space="0" w:color="DADCDD"/>
            </w:tcBorders>
          </w:tcPr>
          <w:p w14:paraId="2B610ED6" w14:textId="77777777" w:rsidR="00436A5B" w:rsidRPr="00677521" w:rsidRDefault="00A4646F" w:rsidP="001915F4">
            <w:pPr>
              <w:pStyle w:val="TableParagraph"/>
              <w:ind w:left="35" w:right="25"/>
              <w:jc w:val="center"/>
              <w:rPr>
                <w:sz w:val="14"/>
                <w:szCs w:val="14"/>
              </w:rPr>
            </w:pPr>
            <w:r w:rsidRPr="00677521">
              <w:rPr>
                <w:sz w:val="14"/>
                <w:szCs w:val="14"/>
              </w:rPr>
              <w:t>22</w:t>
            </w:r>
          </w:p>
        </w:tc>
        <w:tc>
          <w:tcPr>
            <w:tcW w:w="249" w:type="dxa"/>
            <w:vMerge/>
            <w:tcBorders>
              <w:top w:val="nil"/>
            </w:tcBorders>
            <w:textDirection w:val="btLr"/>
          </w:tcPr>
          <w:p w14:paraId="4582F7D7" w14:textId="77777777" w:rsidR="00436A5B" w:rsidRPr="00677521" w:rsidRDefault="00436A5B" w:rsidP="001915F4">
            <w:pPr>
              <w:rPr>
                <w:sz w:val="14"/>
                <w:szCs w:val="14"/>
              </w:rPr>
            </w:pPr>
          </w:p>
        </w:tc>
        <w:tc>
          <w:tcPr>
            <w:tcW w:w="263" w:type="dxa"/>
            <w:tcBorders>
              <w:bottom w:val="single" w:sz="6" w:space="0" w:color="DADCDD"/>
            </w:tcBorders>
          </w:tcPr>
          <w:p w14:paraId="4C6AD39D" w14:textId="77777777" w:rsidR="00436A5B" w:rsidRPr="00677521" w:rsidRDefault="00A4646F" w:rsidP="001915F4">
            <w:pPr>
              <w:pStyle w:val="TableParagraph"/>
              <w:ind w:left="14"/>
              <w:jc w:val="center"/>
              <w:rPr>
                <w:sz w:val="14"/>
                <w:szCs w:val="14"/>
              </w:rPr>
            </w:pPr>
            <w:r w:rsidRPr="00677521">
              <w:rPr>
                <w:sz w:val="14"/>
                <w:szCs w:val="14"/>
              </w:rPr>
              <w:t>5</w:t>
            </w:r>
          </w:p>
        </w:tc>
        <w:tc>
          <w:tcPr>
            <w:tcW w:w="249" w:type="dxa"/>
            <w:tcBorders>
              <w:bottom w:val="single" w:sz="6" w:space="0" w:color="DADCDD"/>
            </w:tcBorders>
          </w:tcPr>
          <w:p w14:paraId="39450614" w14:textId="77777777" w:rsidR="00436A5B" w:rsidRPr="00677521" w:rsidRDefault="00A4646F" w:rsidP="001915F4">
            <w:pPr>
              <w:pStyle w:val="TableParagraph"/>
              <w:ind w:left="58"/>
              <w:rPr>
                <w:sz w:val="14"/>
                <w:szCs w:val="14"/>
              </w:rPr>
            </w:pPr>
            <w:r w:rsidRPr="00677521">
              <w:rPr>
                <w:sz w:val="14"/>
                <w:szCs w:val="14"/>
              </w:rPr>
              <w:t>12</w:t>
            </w:r>
          </w:p>
        </w:tc>
        <w:tc>
          <w:tcPr>
            <w:tcW w:w="277" w:type="dxa"/>
            <w:tcBorders>
              <w:bottom w:val="single" w:sz="6" w:space="0" w:color="DADCDD"/>
            </w:tcBorders>
          </w:tcPr>
          <w:p w14:paraId="2806F127" w14:textId="77777777" w:rsidR="00436A5B" w:rsidRPr="00677521" w:rsidRDefault="00A4646F" w:rsidP="001915F4">
            <w:pPr>
              <w:pStyle w:val="TableParagraph"/>
              <w:ind w:left="52" w:right="33"/>
              <w:jc w:val="center"/>
              <w:rPr>
                <w:sz w:val="14"/>
                <w:szCs w:val="14"/>
              </w:rPr>
            </w:pPr>
            <w:r w:rsidRPr="00677521">
              <w:rPr>
                <w:sz w:val="14"/>
                <w:szCs w:val="14"/>
              </w:rPr>
              <w:t>19</w:t>
            </w:r>
          </w:p>
        </w:tc>
        <w:tc>
          <w:tcPr>
            <w:tcW w:w="263" w:type="dxa"/>
            <w:vMerge/>
            <w:tcBorders>
              <w:top w:val="nil"/>
            </w:tcBorders>
            <w:textDirection w:val="btLr"/>
          </w:tcPr>
          <w:p w14:paraId="2D5E2E60" w14:textId="77777777" w:rsidR="00436A5B" w:rsidRPr="00677521" w:rsidRDefault="00436A5B" w:rsidP="001915F4">
            <w:pPr>
              <w:rPr>
                <w:sz w:val="14"/>
                <w:szCs w:val="14"/>
              </w:rPr>
            </w:pPr>
          </w:p>
        </w:tc>
        <w:tc>
          <w:tcPr>
            <w:tcW w:w="263" w:type="dxa"/>
            <w:tcBorders>
              <w:bottom w:val="single" w:sz="6" w:space="0" w:color="DADCDD"/>
            </w:tcBorders>
          </w:tcPr>
          <w:p w14:paraId="1125DE1D" w14:textId="77777777" w:rsidR="00436A5B" w:rsidRPr="00677521" w:rsidRDefault="00A4646F" w:rsidP="001915F4">
            <w:pPr>
              <w:pStyle w:val="TableParagraph"/>
              <w:ind w:left="97"/>
              <w:rPr>
                <w:sz w:val="14"/>
                <w:szCs w:val="14"/>
              </w:rPr>
            </w:pPr>
            <w:r w:rsidRPr="00677521">
              <w:rPr>
                <w:sz w:val="14"/>
                <w:szCs w:val="14"/>
              </w:rPr>
              <w:t>2</w:t>
            </w:r>
          </w:p>
        </w:tc>
        <w:tc>
          <w:tcPr>
            <w:tcW w:w="277" w:type="dxa"/>
            <w:tcBorders>
              <w:bottom w:val="single" w:sz="6" w:space="0" w:color="DADCDD"/>
            </w:tcBorders>
          </w:tcPr>
          <w:p w14:paraId="74C6ABB7" w14:textId="77777777" w:rsidR="00436A5B" w:rsidRPr="00677521" w:rsidRDefault="00A4646F" w:rsidP="001915F4">
            <w:pPr>
              <w:pStyle w:val="TableParagraph"/>
              <w:ind w:right="5"/>
              <w:jc w:val="center"/>
              <w:rPr>
                <w:sz w:val="14"/>
                <w:szCs w:val="14"/>
              </w:rPr>
            </w:pPr>
            <w:r w:rsidRPr="00677521">
              <w:rPr>
                <w:sz w:val="14"/>
                <w:szCs w:val="14"/>
              </w:rPr>
              <w:t>9</w:t>
            </w:r>
          </w:p>
        </w:tc>
        <w:tc>
          <w:tcPr>
            <w:tcW w:w="263" w:type="dxa"/>
            <w:tcBorders>
              <w:bottom w:val="single" w:sz="6" w:space="0" w:color="DADCDD"/>
            </w:tcBorders>
          </w:tcPr>
          <w:p w14:paraId="04B679A1" w14:textId="77777777" w:rsidR="00436A5B" w:rsidRPr="00677521" w:rsidRDefault="00A4646F" w:rsidP="001915F4">
            <w:pPr>
              <w:pStyle w:val="TableParagraph"/>
              <w:ind w:left="31" w:right="32"/>
              <w:jc w:val="center"/>
              <w:rPr>
                <w:sz w:val="14"/>
                <w:szCs w:val="14"/>
              </w:rPr>
            </w:pPr>
            <w:r w:rsidRPr="00677521">
              <w:rPr>
                <w:sz w:val="14"/>
                <w:szCs w:val="14"/>
              </w:rPr>
              <w:t>16</w:t>
            </w:r>
          </w:p>
        </w:tc>
        <w:tc>
          <w:tcPr>
            <w:tcW w:w="263" w:type="dxa"/>
            <w:vMerge/>
            <w:tcBorders>
              <w:top w:val="nil"/>
            </w:tcBorders>
            <w:textDirection w:val="btLr"/>
          </w:tcPr>
          <w:p w14:paraId="6764C990" w14:textId="77777777" w:rsidR="00436A5B" w:rsidRPr="00677521" w:rsidRDefault="00436A5B" w:rsidP="001915F4">
            <w:pPr>
              <w:rPr>
                <w:sz w:val="14"/>
                <w:szCs w:val="14"/>
              </w:rPr>
            </w:pPr>
          </w:p>
        </w:tc>
        <w:tc>
          <w:tcPr>
            <w:tcW w:w="263" w:type="dxa"/>
            <w:tcBorders>
              <w:bottom w:val="single" w:sz="6" w:space="0" w:color="DADCDD"/>
            </w:tcBorders>
          </w:tcPr>
          <w:p w14:paraId="20957C5F" w14:textId="77777777" w:rsidR="00436A5B" w:rsidRPr="00677521" w:rsidRDefault="00A4646F" w:rsidP="001915F4">
            <w:pPr>
              <w:pStyle w:val="TableParagraph"/>
              <w:ind w:left="94"/>
              <w:rPr>
                <w:sz w:val="14"/>
                <w:szCs w:val="14"/>
              </w:rPr>
            </w:pPr>
            <w:r w:rsidRPr="00677521">
              <w:rPr>
                <w:sz w:val="14"/>
                <w:szCs w:val="14"/>
              </w:rPr>
              <w:t>2</w:t>
            </w:r>
          </w:p>
        </w:tc>
        <w:tc>
          <w:tcPr>
            <w:tcW w:w="263" w:type="dxa"/>
            <w:tcBorders>
              <w:bottom w:val="single" w:sz="6" w:space="0" w:color="DADCDD"/>
            </w:tcBorders>
          </w:tcPr>
          <w:p w14:paraId="21D100EF" w14:textId="77777777" w:rsidR="00436A5B" w:rsidRPr="00677521" w:rsidRDefault="00A4646F" w:rsidP="001915F4">
            <w:pPr>
              <w:pStyle w:val="TableParagraph"/>
              <w:jc w:val="center"/>
              <w:rPr>
                <w:sz w:val="14"/>
                <w:szCs w:val="14"/>
              </w:rPr>
            </w:pPr>
            <w:r w:rsidRPr="00677521">
              <w:rPr>
                <w:sz w:val="14"/>
                <w:szCs w:val="14"/>
              </w:rPr>
              <w:t>9</w:t>
            </w:r>
          </w:p>
        </w:tc>
        <w:tc>
          <w:tcPr>
            <w:tcW w:w="263" w:type="dxa"/>
            <w:tcBorders>
              <w:bottom w:val="single" w:sz="6" w:space="0" w:color="DADCDD"/>
            </w:tcBorders>
          </w:tcPr>
          <w:p w14:paraId="6A1DA20B" w14:textId="77777777" w:rsidR="00436A5B" w:rsidRPr="00677521" w:rsidRDefault="00A4646F" w:rsidP="001915F4">
            <w:pPr>
              <w:pStyle w:val="TableParagraph"/>
              <w:ind w:left="27" w:right="32"/>
              <w:jc w:val="center"/>
              <w:rPr>
                <w:sz w:val="14"/>
                <w:szCs w:val="14"/>
              </w:rPr>
            </w:pPr>
            <w:r w:rsidRPr="00677521">
              <w:rPr>
                <w:sz w:val="14"/>
                <w:szCs w:val="14"/>
              </w:rPr>
              <w:t>16</w:t>
            </w:r>
          </w:p>
        </w:tc>
        <w:tc>
          <w:tcPr>
            <w:tcW w:w="250" w:type="dxa"/>
            <w:tcBorders>
              <w:bottom w:val="single" w:sz="6" w:space="0" w:color="DADCDD"/>
            </w:tcBorders>
          </w:tcPr>
          <w:p w14:paraId="0DDE7C4E" w14:textId="77777777" w:rsidR="00436A5B" w:rsidRPr="00677521" w:rsidRDefault="00A4646F" w:rsidP="001915F4">
            <w:pPr>
              <w:pStyle w:val="TableParagraph"/>
              <w:ind w:left="50"/>
              <w:rPr>
                <w:sz w:val="14"/>
                <w:szCs w:val="14"/>
              </w:rPr>
            </w:pPr>
            <w:r w:rsidRPr="00677521">
              <w:rPr>
                <w:sz w:val="14"/>
                <w:szCs w:val="14"/>
              </w:rPr>
              <w:t>23</w:t>
            </w:r>
          </w:p>
        </w:tc>
        <w:tc>
          <w:tcPr>
            <w:tcW w:w="263" w:type="dxa"/>
            <w:vMerge/>
            <w:tcBorders>
              <w:top w:val="nil"/>
            </w:tcBorders>
            <w:textDirection w:val="btLr"/>
          </w:tcPr>
          <w:p w14:paraId="2B537CED" w14:textId="77777777" w:rsidR="00436A5B" w:rsidRPr="00677521" w:rsidRDefault="00436A5B" w:rsidP="001915F4">
            <w:pPr>
              <w:rPr>
                <w:sz w:val="14"/>
                <w:szCs w:val="14"/>
              </w:rPr>
            </w:pPr>
          </w:p>
        </w:tc>
        <w:tc>
          <w:tcPr>
            <w:tcW w:w="263" w:type="dxa"/>
            <w:tcBorders>
              <w:bottom w:val="single" w:sz="6" w:space="0" w:color="DADCDD"/>
            </w:tcBorders>
          </w:tcPr>
          <w:p w14:paraId="3CEC599A" w14:textId="77777777" w:rsidR="00436A5B" w:rsidRPr="00677521" w:rsidRDefault="00A4646F" w:rsidP="001915F4">
            <w:pPr>
              <w:pStyle w:val="TableParagraph"/>
              <w:ind w:right="3"/>
              <w:jc w:val="center"/>
              <w:rPr>
                <w:sz w:val="14"/>
                <w:szCs w:val="14"/>
              </w:rPr>
            </w:pPr>
            <w:r w:rsidRPr="00677521">
              <w:rPr>
                <w:sz w:val="14"/>
                <w:szCs w:val="14"/>
              </w:rPr>
              <w:t>6</w:t>
            </w:r>
          </w:p>
        </w:tc>
        <w:tc>
          <w:tcPr>
            <w:tcW w:w="276" w:type="dxa"/>
            <w:tcBorders>
              <w:bottom w:val="single" w:sz="6" w:space="0" w:color="DADCDD"/>
            </w:tcBorders>
          </w:tcPr>
          <w:p w14:paraId="52364A0D" w14:textId="77777777" w:rsidR="00436A5B" w:rsidRPr="00677521" w:rsidRDefault="00A4646F" w:rsidP="001915F4">
            <w:pPr>
              <w:pStyle w:val="TableParagraph"/>
              <w:ind w:left="61"/>
              <w:rPr>
                <w:sz w:val="14"/>
                <w:szCs w:val="14"/>
              </w:rPr>
            </w:pPr>
            <w:r w:rsidRPr="00677521">
              <w:rPr>
                <w:sz w:val="14"/>
                <w:szCs w:val="14"/>
              </w:rPr>
              <w:t>13</w:t>
            </w:r>
          </w:p>
        </w:tc>
        <w:tc>
          <w:tcPr>
            <w:tcW w:w="249" w:type="dxa"/>
            <w:tcBorders>
              <w:bottom w:val="single" w:sz="6" w:space="0" w:color="DADCDD"/>
            </w:tcBorders>
          </w:tcPr>
          <w:p w14:paraId="07C3BE27" w14:textId="77777777" w:rsidR="00436A5B" w:rsidRPr="00677521" w:rsidRDefault="00A4646F" w:rsidP="001915F4">
            <w:pPr>
              <w:pStyle w:val="TableParagraph"/>
              <w:ind w:left="48"/>
              <w:rPr>
                <w:sz w:val="14"/>
                <w:szCs w:val="14"/>
              </w:rPr>
            </w:pPr>
            <w:r w:rsidRPr="00677521">
              <w:rPr>
                <w:sz w:val="14"/>
                <w:szCs w:val="14"/>
              </w:rPr>
              <w:t>20</w:t>
            </w:r>
          </w:p>
        </w:tc>
        <w:tc>
          <w:tcPr>
            <w:tcW w:w="221" w:type="dxa"/>
            <w:vMerge/>
            <w:tcBorders>
              <w:top w:val="nil"/>
            </w:tcBorders>
            <w:textDirection w:val="btLr"/>
          </w:tcPr>
          <w:p w14:paraId="7B628115" w14:textId="77777777" w:rsidR="00436A5B" w:rsidRPr="00677521" w:rsidRDefault="00436A5B" w:rsidP="001915F4">
            <w:pPr>
              <w:rPr>
                <w:sz w:val="14"/>
                <w:szCs w:val="14"/>
              </w:rPr>
            </w:pPr>
          </w:p>
        </w:tc>
        <w:tc>
          <w:tcPr>
            <w:tcW w:w="249" w:type="dxa"/>
            <w:tcBorders>
              <w:bottom w:val="single" w:sz="6" w:space="0" w:color="DADCDD"/>
            </w:tcBorders>
          </w:tcPr>
          <w:p w14:paraId="0CFEF533" w14:textId="77777777" w:rsidR="00436A5B" w:rsidRPr="00677521" w:rsidRDefault="00A4646F" w:rsidP="001915F4">
            <w:pPr>
              <w:pStyle w:val="TableParagraph"/>
              <w:ind w:left="74"/>
              <w:rPr>
                <w:sz w:val="14"/>
                <w:szCs w:val="14"/>
              </w:rPr>
            </w:pPr>
            <w:r w:rsidRPr="00677521">
              <w:rPr>
                <w:sz w:val="14"/>
                <w:szCs w:val="14"/>
              </w:rPr>
              <w:t>4</w:t>
            </w:r>
          </w:p>
        </w:tc>
        <w:tc>
          <w:tcPr>
            <w:tcW w:w="249" w:type="dxa"/>
            <w:tcBorders>
              <w:bottom w:val="single" w:sz="6" w:space="0" w:color="DADCDD"/>
            </w:tcBorders>
          </w:tcPr>
          <w:p w14:paraId="2C114EAA" w14:textId="77777777" w:rsidR="00436A5B" w:rsidRPr="00677521" w:rsidRDefault="00A4646F" w:rsidP="001915F4">
            <w:pPr>
              <w:pStyle w:val="TableParagraph"/>
              <w:ind w:left="46"/>
              <w:rPr>
                <w:sz w:val="14"/>
                <w:szCs w:val="14"/>
              </w:rPr>
            </w:pPr>
            <w:r w:rsidRPr="00677521">
              <w:rPr>
                <w:sz w:val="14"/>
                <w:szCs w:val="14"/>
              </w:rPr>
              <w:t>11</w:t>
            </w:r>
          </w:p>
        </w:tc>
        <w:tc>
          <w:tcPr>
            <w:tcW w:w="222" w:type="dxa"/>
            <w:tcBorders>
              <w:bottom w:val="single" w:sz="6" w:space="0" w:color="DADCDD"/>
            </w:tcBorders>
          </w:tcPr>
          <w:p w14:paraId="2F039EE2" w14:textId="77777777" w:rsidR="00436A5B" w:rsidRPr="00677521" w:rsidRDefault="00A4646F" w:rsidP="001915F4">
            <w:pPr>
              <w:pStyle w:val="TableParagraph"/>
              <w:ind w:left="31"/>
              <w:rPr>
                <w:sz w:val="14"/>
                <w:szCs w:val="14"/>
              </w:rPr>
            </w:pPr>
            <w:r w:rsidRPr="00677521">
              <w:rPr>
                <w:sz w:val="14"/>
                <w:szCs w:val="14"/>
              </w:rPr>
              <w:t>18</w:t>
            </w:r>
          </w:p>
        </w:tc>
        <w:tc>
          <w:tcPr>
            <w:tcW w:w="235" w:type="dxa"/>
            <w:tcBorders>
              <w:bottom w:val="single" w:sz="6" w:space="0" w:color="DADCDD"/>
            </w:tcBorders>
          </w:tcPr>
          <w:p w14:paraId="38F316C0" w14:textId="77777777" w:rsidR="00436A5B" w:rsidRPr="00677521" w:rsidRDefault="00A4646F" w:rsidP="001915F4">
            <w:pPr>
              <w:pStyle w:val="TableParagraph"/>
              <w:ind w:left="16" w:right="34"/>
              <w:jc w:val="center"/>
              <w:rPr>
                <w:sz w:val="14"/>
                <w:szCs w:val="14"/>
              </w:rPr>
            </w:pPr>
            <w:r w:rsidRPr="00677521">
              <w:rPr>
                <w:sz w:val="14"/>
                <w:szCs w:val="14"/>
              </w:rPr>
              <w:t>25</w:t>
            </w:r>
          </w:p>
        </w:tc>
        <w:tc>
          <w:tcPr>
            <w:tcW w:w="222" w:type="dxa"/>
            <w:tcBorders>
              <w:bottom w:val="single" w:sz="6" w:space="0" w:color="DADCDD"/>
            </w:tcBorders>
          </w:tcPr>
          <w:p w14:paraId="60BC84A3" w14:textId="77777777" w:rsidR="00436A5B" w:rsidRPr="00677521" w:rsidRDefault="00A4646F" w:rsidP="001915F4">
            <w:pPr>
              <w:pStyle w:val="TableParagraph"/>
              <w:ind w:right="26"/>
              <w:jc w:val="center"/>
              <w:rPr>
                <w:sz w:val="14"/>
                <w:szCs w:val="14"/>
              </w:rPr>
            </w:pPr>
            <w:r w:rsidRPr="00677521">
              <w:rPr>
                <w:sz w:val="14"/>
                <w:szCs w:val="14"/>
              </w:rPr>
              <w:t>1</w:t>
            </w:r>
          </w:p>
        </w:tc>
        <w:tc>
          <w:tcPr>
            <w:tcW w:w="235" w:type="dxa"/>
            <w:tcBorders>
              <w:bottom w:val="single" w:sz="6" w:space="0" w:color="DADCDD"/>
            </w:tcBorders>
          </w:tcPr>
          <w:p w14:paraId="3B394698" w14:textId="77777777" w:rsidR="00436A5B" w:rsidRPr="00677521" w:rsidRDefault="00A4646F" w:rsidP="001915F4">
            <w:pPr>
              <w:pStyle w:val="TableParagraph"/>
              <w:ind w:right="13"/>
              <w:jc w:val="center"/>
              <w:rPr>
                <w:sz w:val="14"/>
                <w:szCs w:val="14"/>
              </w:rPr>
            </w:pPr>
            <w:r w:rsidRPr="00677521">
              <w:rPr>
                <w:sz w:val="14"/>
                <w:szCs w:val="14"/>
              </w:rPr>
              <w:t>8</w:t>
            </w:r>
          </w:p>
        </w:tc>
        <w:tc>
          <w:tcPr>
            <w:tcW w:w="249" w:type="dxa"/>
            <w:tcBorders>
              <w:bottom w:val="single" w:sz="6" w:space="0" w:color="DADCDD"/>
            </w:tcBorders>
          </w:tcPr>
          <w:p w14:paraId="1F5605D8" w14:textId="77777777" w:rsidR="00436A5B" w:rsidRPr="00677521" w:rsidRDefault="00A4646F" w:rsidP="001915F4">
            <w:pPr>
              <w:pStyle w:val="TableParagraph"/>
              <w:ind w:left="15" w:right="23"/>
              <w:jc w:val="center"/>
              <w:rPr>
                <w:sz w:val="14"/>
                <w:szCs w:val="14"/>
              </w:rPr>
            </w:pPr>
            <w:r w:rsidRPr="00677521">
              <w:rPr>
                <w:sz w:val="14"/>
                <w:szCs w:val="14"/>
              </w:rPr>
              <w:t>15</w:t>
            </w:r>
          </w:p>
        </w:tc>
        <w:tc>
          <w:tcPr>
            <w:tcW w:w="235" w:type="dxa"/>
            <w:tcBorders>
              <w:bottom w:val="single" w:sz="6" w:space="0" w:color="DADCDD"/>
            </w:tcBorders>
          </w:tcPr>
          <w:p w14:paraId="422AF407" w14:textId="77777777" w:rsidR="00436A5B" w:rsidRPr="00677521" w:rsidRDefault="00A4646F" w:rsidP="001915F4">
            <w:pPr>
              <w:pStyle w:val="TableParagraph"/>
              <w:ind w:left="14" w:right="36"/>
              <w:jc w:val="center"/>
              <w:rPr>
                <w:sz w:val="14"/>
                <w:szCs w:val="14"/>
              </w:rPr>
            </w:pPr>
            <w:r w:rsidRPr="00677521">
              <w:rPr>
                <w:sz w:val="14"/>
                <w:szCs w:val="14"/>
              </w:rPr>
              <w:t>22</w:t>
            </w:r>
          </w:p>
        </w:tc>
        <w:tc>
          <w:tcPr>
            <w:tcW w:w="532" w:type="dxa"/>
            <w:vMerge/>
            <w:tcBorders>
              <w:top w:val="nil"/>
              <w:right w:val="single" w:sz="12" w:space="0" w:color="0000D0"/>
            </w:tcBorders>
            <w:textDirection w:val="btLr"/>
          </w:tcPr>
          <w:p w14:paraId="04E0921B" w14:textId="77777777" w:rsidR="00436A5B" w:rsidRPr="00677521" w:rsidRDefault="00436A5B" w:rsidP="001915F4">
            <w:pPr>
              <w:rPr>
                <w:sz w:val="2"/>
                <w:szCs w:val="2"/>
              </w:rPr>
            </w:pPr>
          </w:p>
        </w:tc>
      </w:tr>
      <w:tr w:rsidR="00436A5B" w:rsidRPr="00677521" w14:paraId="03FF26EC" w14:textId="77777777" w:rsidTr="009D1023">
        <w:trPr>
          <w:trHeight w:val="209"/>
          <w:jc w:val="center"/>
        </w:trPr>
        <w:tc>
          <w:tcPr>
            <w:tcW w:w="552" w:type="dxa"/>
            <w:vMerge/>
            <w:tcBorders>
              <w:top w:val="nil"/>
            </w:tcBorders>
            <w:textDirection w:val="btLr"/>
          </w:tcPr>
          <w:p w14:paraId="77BE288E" w14:textId="77777777" w:rsidR="00436A5B" w:rsidRPr="00677521" w:rsidRDefault="00436A5B" w:rsidP="001915F4">
            <w:pPr>
              <w:rPr>
                <w:sz w:val="2"/>
                <w:szCs w:val="2"/>
              </w:rPr>
            </w:pPr>
          </w:p>
        </w:tc>
        <w:tc>
          <w:tcPr>
            <w:tcW w:w="2802" w:type="dxa"/>
            <w:vMerge/>
            <w:tcBorders>
              <w:top w:val="nil"/>
            </w:tcBorders>
          </w:tcPr>
          <w:p w14:paraId="5526C466" w14:textId="77777777" w:rsidR="00436A5B" w:rsidRPr="00677521" w:rsidRDefault="00436A5B" w:rsidP="001915F4">
            <w:pPr>
              <w:rPr>
                <w:sz w:val="2"/>
                <w:szCs w:val="2"/>
              </w:rPr>
            </w:pPr>
          </w:p>
        </w:tc>
        <w:tc>
          <w:tcPr>
            <w:tcW w:w="262" w:type="dxa"/>
            <w:tcBorders>
              <w:top w:val="single" w:sz="6" w:space="0" w:color="DADCDD"/>
            </w:tcBorders>
          </w:tcPr>
          <w:p w14:paraId="4B495DC9" w14:textId="77777777" w:rsidR="00436A5B" w:rsidRPr="00677521" w:rsidRDefault="00A4646F" w:rsidP="001915F4">
            <w:pPr>
              <w:pStyle w:val="TableParagraph"/>
              <w:ind w:left="103"/>
              <w:rPr>
                <w:sz w:val="14"/>
                <w:szCs w:val="14"/>
              </w:rPr>
            </w:pPr>
            <w:r w:rsidRPr="00677521">
              <w:rPr>
                <w:sz w:val="14"/>
                <w:szCs w:val="14"/>
              </w:rPr>
              <w:t>7</w:t>
            </w:r>
          </w:p>
        </w:tc>
        <w:tc>
          <w:tcPr>
            <w:tcW w:w="304" w:type="dxa"/>
            <w:tcBorders>
              <w:top w:val="single" w:sz="6" w:space="0" w:color="DADCDD"/>
            </w:tcBorders>
          </w:tcPr>
          <w:p w14:paraId="589FD4F7" w14:textId="77777777" w:rsidR="00436A5B" w:rsidRPr="00677521" w:rsidRDefault="00A4646F" w:rsidP="001915F4">
            <w:pPr>
              <w:pStyle w:val="TableParagraph"/>
              <w:ind w:left="89"/>
              <w:rPr>
                <w:sz w:val="14"/>
                <w:szCs w:val="14"/>
              </w:rPr>
            </w:pPr>
            <w:r w:rsidRPr="00677521">
              <w:rPr>
                <w:sz w:val="14"/>
                <w:szCs w:val="14"/>
              </w:rPr>
              <w:t>14</w:t>
            </w:r>
          </w:p>
        </w:tc>
        <w:tc>
          <w:tcPr>
            <w:tcW w:w="248" w:type="dxa"/>
            <w:tcBorders>
              <w:top w:val="single" w:sz="6" w:space="0" w:color="DADCDD"/>
            </w:tcBorders>
          </w:tcPr>
          <w:p w14:paraId="06B9E59F" w14:textId="77777777" w:rsidR="00436A5B" w:rsidRPr="00677521" w:rsidRDefault="00A4646F" w:rsidP="001915F4">
            <w:pPr>
              <w:pStyle w:val="TableParagraph"/>
              <w:ind w:left="46" w:right="18"/>
              <w:jc w:val="center"/>
              <w:rPr>
                <w:sz w:val="14"/>
                <w:szCs w:val="14"/>
              </w:rPr>
            </w:pPr>
            <w:r w:rsidRPr="00677521">
              <w:rPr>
                <w:sz w:val="14"/>
                <w:szCs w:val="14"/>
              </w:rPr>
              <w:t>21</w:t>
            </w:r>
          </w:p>
        </w:tc>
        <w:tc>
          <w:tcPr>
            <w:tcW w:w="248" w:type="dxa"/>
            <w:tcBorders>
              <w:top w:val="single" w:sz="6" w:space="0" w:color="DADCDD"/>
            </w:tcBorders>
          </w:tcPr>
          <w:p w14:paraId="24AAA8BB" w14:textId="77777777" w:rsidR="00436A5B" w:rsidRPr="00677521" w:rsidRDefault="00A4646F" w:rsidP="001915F4">
            <w:pPr>
              <w:pStyle w:val="TableParagraph"/>
              <w:ind w:left="47" w:right="18"/>
              <w:jc w:val="center"/>
              <w:rPr>
                <w:sz w:val="14"/>
                <w:szCs w:val="14"/>
              </w:rPr>
            </w:pPr>
            <w:r w:rsidRPr="00677521">
              <w:rPr>
                <w:sz w:val="14"/>
                <w:szCs w:val="14"/>
              </w:rPr>
              <w:t>28</w:t>
            </w:r>
          </w:p>
        </w:tc>
        <w:tc>
          <w:tcPr>
            <w:tcW w:w="248" w:type="dxa"/>
            <w:vMerge/>
            <w:tcBorders>
              <w:top w:val="nil"/>
            </w:tcBorders>
            <w:textDirection w:val="btLr"/>
          </w:tcPr>
          <w:p w14:paraId="4217C89A" w14:textId="77777777" w:rsidR="00436A5B" w:rsidRPr="00677521" w:rsidRDefault="00436A5B" w:rsidP="001915F4">
            <w:pPr>
              <w:rPr>
                <w:sz w:val="14"/>
                <w:szCs w:val="14"/>
              </w:rPr>
            </w:pPr>
          </w:p>
        </w:tc>
        <w:tc>
          <w:tcPr>
            <w:tcW w:w="276" w:type="dxa"/>
            <w:tcBorders>
              <w:top w:val="single" w:sz="6" w:space="0" w:color="DADCDD"/>
            </w:tcBorders>
          </w:tcPr>
          <w:p w14:paraId="25779E67" w14:textId="77777777" w:rsidR="00436A5B" w:rsidRPr="00677521" w:rsidRDefault="00A4646F" w:rsidP="001915F4">
            <w:pPr>
              <w:pStyle w:val="TableParagraph"/>
              <w:ind w:left="59" w:right="28"/>
              <w:jc w:val="center"/>
              <w:rPr>
                <w:sz w:val="14"/>
                <w:szCs w:val="14"/>
              </w:rPr>
            </w:pPr>
            <w:r w:rsidRPr="00677521">
              <w:rPr>
                <w:sz w:val="14"/>
                <w:szCs w:val="14"/>
              </w:rPr>
              <w:t>12</w:t>
            </w:r>
          </w:p>
        </w:tc>
        <w:tc>
          <w:tcPr>
            <w:tcW w:w="248" w:type="dxa"/>
            <w:tcBorders>
              <w:top w:val="single" w:sz="6" w:space="0" w:color="DADCDD"/>
            </w:tcBorders>
          </w:tcPr>
          <w:p w14:paraId="7904A2D1" w14:textId="77777777" w:rsidR="00436A5B" w:rsidRPr="00677521" w:rsidRDefault="00A4646F" w:rsidP="001915F4">
            <w:pPr>
              <w:pStyle w:val="TableParagraph"/>
              <w:ind w:left="63"/>
              <w:rPr>
                <w:sz w:val="14"/>
                <w:szCs w:val="14"/>
              </w:rPr>
            </w:pPr>
            <w:r w:rsidRPr="00677521">
              <w:rPr>
                <w:sz w:val="14"/>
                <w:szCs w:val="14"/>
              </w:rPr>
              <w:t>19</w:t>
            </w:r>
          </w:p>
        </w:tc>
        <w:tc>
          <w:tcPr>
            <w:tcW w:w="262" w:type="dxa"/>
            <w:tcBorders>
              <w:top w:val="single" w:sz="6" w:space="0" w:color="DADCDD"/>
            </w:tcBorders>
          </w:tcPr>
          <w:p w14:paraId="41E71E1E" w14:textId="77777777" w:rsidR="00436A5B" w:rsidRPr="00677521" w:rsidRDefault="00A4646F" w:rsidP="001915F4">
            <w:pPr>
              <w:pStyle w:val="TableParagraph"/>
              <w:ind w:left="63"/>
              <w:rPr>
                <w:sz w:val="14"/>
                <w:szCs w:val="14"/>
              </w:rPr>
            </w:pPr>
            <w:r w:rsidRPr="00677521">
              <w:rPr>
                <w:sz w:val="14"/>
                <w:szCs w:val="14"/>
              </w:rPr>
              <w:t>26</w:t>
            </w:r>
          </w:p>
        </w:tc>
        <w:tc>
          <w:tcPr>
            <w:tcW w:w="262" w:type="dxa"/>
            <w:vMerge/>
            <w:tcBorders>
              <w:top w:val="nil"/>
            </w:tcBorders>
            <w:textDirection w:val="btLr"/>
          </w:tcPr>
          <w:p w14:paraId="5A7B37D8" w14:textId="77777777" w:rsidR="00436A5B" w:rsidRPr="00677521" w:rsidRDefault="00436A5B" w:rsidP="001915F4">
            <w:pPr>
              <w:rPr>
                <w:sz w:val="14"/>
                <w:szCs w:val="14"/>
              </w:rPr>
            </w:pPr>
          </w:p>
        </w:tc>
        <w:tc>
          <w:tcPr>
            <w:tcW w:w="263" w:type="dxa"/>
            <w:tcBorders>
              <w:top w:val="single" w:sz="6" w:space="0" w:color="DADCDD"/>
            </w:tcBorders>
          </w:tcPr>
          <w:p w14:paraId="441A363B" w14:textId="77777777" w:rsidR="00436A5B" w:rsidRPr="00677521" w:rsidRDefault="00A4646F" w:rsidP="001915F4">
            <w:pPr>
              <w:pStyle w:val="TableParagraph"/>
              <w:ind w:left="25"/>
              <w:jc w:val="center"/>
              <w:rPr>
                <w:sz w:val="14"/>
                <w:szCs w:val="14"/>
              </w:rPr>
            </w:pPr>
            <w:r w:rsidRPr="00677521">
              <w:rPr>
                <w:sz w:val="14"/>
                <w:szCs w:val="14"/>
              </w:rPr>
              <w:t>9</w:t>
            </w:r>
          </w:p>
        </w:tc>
        <w:tc>
          <w:tcPr>
            <w:tcW w:w="277" w:type="dxa"/>
            <w:tcBorders>
              <w:top w:val="single" w:sz="6" w:space="0" w:color="DADCDD"/>
            </w:tcBorders>
          </w:tcPr>
          <w:p w14:paraId="3C9F4A54" w14:textId="77777777" w:rsidR="00436A5B" w:rsidRPr="00677521" w:rsidRDefault="00A4646F" w:rsidP="001915F4">
            <w:pPr>
              <w:pStyle w:val="TableParagraph"/>
              <w:ind w:left="54" w:right="24"/>
              <w:jc w:val="center"/>
              <w:rPr>
                <w:sz w:val="14"/>
                <w:szCs w:val="14"/>
              </w:rPr>
            </w:pPr>
            <w:r w:rsidRPr="00677521">
              <w:rPr>
                <w:sz w:val="14"/>
                <w:szCs w:val="14"/>
              </w:rPr>
              <w:t>16</w:t>
            </w:r>
          </w:p>
        </w:tc>
        <w:tc>
          <w:tcPr>
            <w:tcW w:w="290" w:type="dxa"/>
            <w:tcBorders>
              <w:top w:val="single" w:sz="6" w:space="0" w:color="DADCDD"/>
            </w:tcBorders>
          </w:tcPr>
          <w:p w14:paraId="45F34AA3" w14:textId="77777777" w:rsidR="00436A5B" w:rsidRPr="00677521" w:rsidRDefault="00A4646F" w:rsidP="001915F4">
            <w:pPr>
              <w:pStyle w:val="TableParagraph"/>
              <w:ind w:left="76"/>
              <w:rPr>
                <w:sz w:val="14"/>
                <w:szCs w:val="14"/>
              </w:rPr>
            </w:pPr>
            <w:r w:rsidRPr="00677521">
              <w:rPr>
                <w:sz w:val="14"/>
                <w:szCs w:val="14"/>
              </w:rPr>
              <w:t>23</w:t>
            </w:r>
          </w:p>
        </w:tc>
        <w:tc>
          <w:tcPr>
            <w:tcW w:w="277" w:type="dxa"/>
            <w:tcBorders>
              <w:top w:val="single" w:sz="6" w:space="0" w:color="DADCDD"/>
            </w:tcBorders>
          </w:tcPr>
          <w:p w14:paraId="21832C0E" w14:textId="77777777" w:rsidR="00436A5B" w:rsidRPr="00677521" w:rsidRDefault="00A4646F" w:rsidP="001915F4">
            <w:pPr>
              <w:pStyle w:val="TableParagraph"/>
              <w:ind w:left="76"/>
              <w:rPr>
                <w:sz w:val="14"/>
                <w:szCs w:val="14"/>
              </w:rPr>
            </w:pPr>
            <w:r w:rsidRPr="00677521">
              <w:rPr>
                <w:sz w:val="14"/>
                <w:szCs w:val="14"/>
              </w:rPr>
              <w:t>30</w:t>
            </w:r>
          </w:p>
        </w:tc>
        <w:tc>
          <w:tcPr>
            <w:tcW w:w="263" w:type="dxa"/>
            <w:tcBorders>
              <w:top w:val="single" w:sz="6" w:space="0" w:color="DADCDD"/>
            </w:tcBorders>
          </w:tcPr>
          <w:p w14:paraId="403DCA96" w14:textId="77777777" w:rsidR="00436A5B" w:rsidRPr="00677521" w:rsidRDefault="00A4646F" w:rsidP="001915F4">
            <w:pPr>
              <w:pStyle w:val="TableParagraph"/>
              <w:ind w:left="20"/>
              <w:jc w:val="center"/>
              <w:rPr>
                <w:sz w:val="14"/>
                <w:szCs w:val="14"/>
              </w:rPr>
            </w:pPr>
            <w:r w:rsidRPr="00677521">
              <w:rPr>
                <w:sz w:val="14"/>
                <w:szCs w:val="14"/>
              </w:rPr>
              <w:t>7</w:t>
            </w:r>
          </w:p>
        </w:tc>
        <w:tc>
          <w:tcPr>
            <w:tcW w:w="332" w:type="dxa"/>
            <w:tcBorders>
              <w:top w:val="single" w:sz="6" w:space="0" w:color="DADCDD"/>
            </w:tcBorders>
          </w:tcPr>
          <w:p w14:paraId="1D91AA7F" w14:textId="77777777" w:rsidR="00436A5B" w:rsidRPr="00677521" w:rsidRDefault="00A4646F" w:rsidP="001915F4">
            <w:pPr>
              <w:pStyle w:val="TableParagraph"/>
              <w:ind w:right="75"/>
              <w:jc w:val="right"/>
              <w:rPr>
                <w:sz w:val="14"/>
                <w:szCs w:val="14"/>
              </w:rPr>
            </w:pPr>
            <w:r w:rsidRPr="00677521">
              <w:rPr>
                <w:sz w:val="14"/>
                <w:szCs w:val="14"/>
              </w:rPr>
              <w:t>14</w:t>
            </w:r>
          </w:p>
        </w:tc>
        <w:tc>
          <w:tcPr>
            <w:tcW w:w="276" w:type="dxa"/>
            <w:tcBorders>
              <w:top w:val="single" w:sz="6" w:space="0" w:color="DADCDD"/>
            </w:tcBorders>
          </w:tcPr>
          <w:p w14:paraId="784680FB" w14:textId="77777777" w:rsidR="00436A5B" w:rsidRPr="00677521" w:rsidRDefault="00A4646F" w:rsidP="001915F4">
            <w:pPr>
              <w:pStyle w:val="TableParagraph"/>
              <w:ind w:left="56" w:right="32"/>
              <w:jc w:val="center"/>
              <w:rPr>
                <w:sz w:val="14"/>
                <w:szCs w:val="14"/>
              </w:rPr>
            </w:pPr>
            <w:r w:rsidRPr="00677521">
              <w:rPr>
                <w:sz w:val="14"/>
                <w:szCs w:val="14"/>
              </w:rPr>
              <w:t>21</w:t>
            </w:r>
          </w:p>
        </w:tc>
        <w:tc>
          <w:tcPr>
            <w:tcW w:w="263" w:type="dxa"/>
            <w:tcBorders>
              <w:top w:val="single" w:sz="6" w:space="0" w:color="DADCDD"/>
            </w:tcBorders>
          </w:tcPr>
          <w:p w14:paraId="43CF1BE3" w14:textId="77777777" w:rsidR="00436A5B" w:rsidRPr="00677521" w:rsidRDefault="00A4646F" w:rsidP="001915F4">
            <w:pPr>
              <w:pStyle w:val="TableParagraph"/>
              <w:ind w:left="35" w:right="25"/>
              <w:jc w:val="center"/>
              <w:rPr>
                <w:sz w:val="14"/>
                <w:szCs w:val="14"/>
              </w:rPr>
            </w:pPr>
            <w:r w:rsidRPr="00677521">
              <w:rPr>
                <w:sz w:val="14"/>
                <w:szCs w:val="14"/>
              </w:rPr>
              <w:t>28</w:t>
            </w:r>
          </w:p>
        </w:tc>
        <w:tc>
          <w:tcPr>
            <w:tcW w:w="249" w:type="dxa"/>
            <w:vMerge/>
            <w:tcBorders>
              <w:top w:val="nil"/>
            </w:tcBorders>
            <w:textDirection w:val="btLr"/>
          </w:tcPr>
          <w:p w14:paraId="7B6DB34B" w14:textId="77777777" w:rsidR="00436A5B" w:rsidRPr="00677521" w:rsidRDefault="00436A5B" w:rsidP="001915F4">
            <w:pPr>
              <w:rPr>
                <w:sz w:val="14"/>
                <w:szCs w:val="14"/>
              </w:rPr>
            </w:pPr>
          </w:p>
        </w:tc>
        <w:tc>
          <w:tcPr>
            <w:tcW w:w="263" w:type="dxa"/>
            <w:tcBorders>
              <w:top w:val="single" w:sz="6" w:space="0" w:color="DADCDD"/>
            </w:tcBorders>
          </w:tcPr>
          <w:p w14:paraId="3A8450AA" w14:textId="77777777" w:rsidR="00436A5B" w:rsidRPr="00677521" w:rsidRDefault="00A4646F" w:rsidP="001915F4">
            <w:pPr>
              <w:pStyle w:val="TableParagraph"/>
              <w:ind w:left="35" w:right="28"/>
              <w:jc w:val="center"/>
              <w:rPr>
                <w:sz w:val="14"/>
                <w:szCs w:val="14"/>
              </w:rPr>
            </w:pPr>
            <w:r w:rsidRPr="00677521">
              <w:rPr>
                <w:sz w:val="14"/>
                <w:szCs w:val="14"/>
              </w:rPr>
              <w:t>11</w:t>
            </w:r>
          </w:p>
        </w:tc>
        <w:tc>
          <w:tcPr>
            <w:tcW w:w="249" w:type="dxa"/>
            <w:tcBorders>
              <w:top w:val="single" w:sz="6" w:space="0" w:color="DADCDD"/>
            </w:tcBorders>
          </w:tcPr>
          <w:p w14:paraId="01174C86" w14:textId="77777777" w:rsidR="00436A5B" w:rsidRPr="00677521" w:rsidRDefault="00A4646F" w:rsidP="001915F4">
            <w:pPr>
              <w:pStyle w:val="TableParagraph"/>
              <w:ind w:left="58"/>
              <w:rPr>
                <w:sz w:val="14"/>
                <w:szCs w:val="14"/>
              </w:rPr>
            </w:pPr>
            <w:r w:rsidRPr="00677521">
              <w:rPr>
                <w:sz w:val="14"/>
                <w:szCs w:val="14"/>
              </w:rPr>
              <w:t>18</w:t>
            </w:r>
          </w:p>
        </w:tc>
        <w:tc>
          <w:tcPr>
            <w:tcW w:w="277" w:type="dxa"/>
            <w:tcBorders>
              <w:top w:val="single" w:sz="6" w:space="0" w:color="DADCDD"/>
            </w:tcBorders>
          </w:tcPr>
          <w:p w14:paraId="75DF5E15" w14:textId="77777777" w:rsidR="00436A5B" w:rsidRPr="00677521" w:rsidRDefault="00A4646F" w:rsidP="001915F4">
            <w:pPr>
              <w:pStyle w:val="TableParagraph"/>
              <w:ind w:left="52" w:right="33"/>
              <w:jc w:val="center"/>
              <w:rPr>
                <w:sz w:val="14"/>
                <w:szCs w:val="14"/>
              </w:rPr>
            </w:pPr>
            <w:r w:rsidRPr="00677521">
              <w:rPr>
                <w:sz w:val="14"/>
                <w:szCs w:val="14"/>
              </w:rPr>
              <w:t>25</w:t>
            </w:r>
          </w:p>
        </w:tc>
        <w:tc>
          <w:tcPr>
            <w:tcW w:w="263" w:type="dxa"/>
            <w:vMerge/>
            <w:tcBorders>
              <w:top w:val="nil"/>
            </w:tcBorders>
            <w:textDirection w:val="btLr"/>
          </w:tcPr>
          <w:p w14:paraId="15294EAF" w14:textId="77777777" w:rsidR="00436A5B" w:rsidRPr="00677521" w:rsidRDefault="00436A5B" w:rsidP="001915F4">
            <w:pPr>
              <w:rPr>
                <w:sz w:val="14"/>
                <w:szCs w:val="14"/>
              </w:rPr>
            </w:pPr>
          </w:p>
        </w:tc>
        <w:tc>
          <w:tcPr>
            <w:tcW w:w="263" w:type="dxa"/>
            <w:tcBorders>
              <w:top w:val="single" w:sz="6" w:space="0" w:color="DADCDD"/>
            </w:tcBorders>
          </w:tcPr>
          <w:p w14:paraId="6CBC42BF" w14:textId="77777777" w:rsidR="00436A5B" w:rsidRPr="00677521" w:rsidRDefault="00A4646F" w:rsidP="001915F4">
            <w:pPr>
              <w:pStyle w:val="TableParagraph"/>
              <w:ind w:left="97"/>
              <w:rPr>
                <w:sz w:val="14"/>
                <w:szCs w:val="14"/>
              </w:rPr>
            </w:pPr>
            <w:r w:rsidRPr="00677521">
              <w:rPr>
                <w:sz w:val="14"/>
                <w:szCs w:val="14"/>
              </w:rPr>
              <w:t>8</w:t>
            </w:r>
          </w:p>
        </w:tc>
        <w:tc>
          <w:tcPr>
            <w:tcW w:w="277" w:type="dxa"/>
            <w:tcBorders>
              <w:top w:val="single" w:sz="6" w:space="0" w:color="DADCDD"/>
            </w:tcBorders>
          </w:tcPr>
          <w:p w14:paraId="0D599BEA" w14:textId="77777777" w:rsidR="00436A5B" w:rsidRPr="00677521" w:rsidRDefault="00A4646F" w:rsidP="001915F4">
            <w:pPr>
              <w:pStyle w:val="TableParagraph"/>
              <w:ind w:left="46" w:right="33"/>
              <w:jc w:val="center"/>
              <w:rPr>
                <w:sz w:val="14"/>
                <w:szCs w:val="14"/>
              </w:rPr>
            </w:pPr>
            <w:r w:rsidRPr="00677521">
              <w:rPr>
                <w:sz w:val="14"/>
                <w:szCs w:val="14"/>
              </w:rPr>
              <w:t>15</w:t>
            </w:r>
          </w:p>
        </w:tc>
        <w:tc>
          <w:tcPr>
            <w:tcW w:w="263" w:type="dxa"/>
            <w:tcBorders>
              <w:top w:val="single" w:sz="6" w:space="0" w:color="DADCDD"/>
            </w:tcBorders>
          </w:tcPr>
          <w:p w14:paraId="41BF23AB" w14:textId="77777777" w:rsidR="00436A5B" w:rsidRPr="00677521" w:rsidRDefault="00A4646F" w:rsidP="001915F4">
            <w:pPr>
              <w:pStyle w:val="TableParagraph"/>
              <w:ind w:left="31" w:right="32"/>
              <w:jc w:val="center"/>
              <w:rPr>
                <w:sz w:val="14"/>
                <w:szCs w:val="14"/>
              </w:rPr>
            </w:pPr>
            <w:r w:rsidRPr="00677521">
              <w:rPr>
                <w:sz w:val="14"/>
                <w:szCs w:val="14"/>
              </w:rPr>
              <w:t>22</w:t>
            </w:r>
          </w:p>
        </w:tc>
        <w:tc>
          <w:tcPr>
            <w:tcW w:w="263" w:type="dxa"/>
            <w:vMerge/>
            <w:tcBorders>
              <w:top w:val="nil"/>
            </w:tcBorders>
            <w:textDirection w:val="btLr"/>
          </w:tcPr>
          <w:p w14:paraId="5CC831C8" w14:textId="77777777" w:rsidR="00436A5B" w:rsidRPr="00677521" w:rsidRDefault="00436A5B" w:rsidP="001915F4">
            <w:pPr>
              <w:rPr>
                <w:sz w:val="14"/>
                <w:szCs w:val="14"/>
              </w:rPr>
            </w:pPr>
          </w:p>
        </w:tc>
        <w:tc>
          <w:tcPr>
            <w:tcW w:w="263" w:type="dxa"/>
            <w:tcBorders>
              <w:top w:val="single" w:sz="6" w:space="0" w:color="DADCDD"/>
            </w:tcBorders>
          </w:tcPr>
          <w:p w14:paraId="072ABD9F" w14:textId="77777777" w:rsidR="00436A5B" w:rsidRPr="00677521" w:rsidRDefault="00A4646F" w:rsidP="001915F4">
            <w:pPr>
              <w:pStyle w:val="TableParagraph"/>
              <w:ind w:left="94"/>
              <w:rPr>
                <w:sz w:val="14"/>
                <w:szCs w:val="14"/>
              </w:rPr>
            </w:pPr>
            <w:r w:rsidRPr="00677521">
              <w:rPr>
                <w:sz w:val="14"/>
                <w:szCs w:val="14"/>
              </w:rPr>
              <w:t>8</w:t>
            </w:r>
          </w:p>
        </w:tc>
        <w:tc>
          <w:tcPr>
            <w:tcW w:w="263" w:type="dxa"/>
            <w:tcBorders>
              <w:top w:val="single" w:sz="6" w:space="0" w:color="DADCDD"/>
            </w:tcBorders>
          </w:tcPr>
          <w:p w14:paraId="0DB928D3" w14:textId="77777777" w:rsidR="00436A5B" w:rsidRPr="00677521" w:rsidRDefault="00A4646F" w:rsidP="001915F4">
            <w:pPr>
              <w:pStyle w:val="TableParagraph"/>
              <w:ind w:left="28" w:right="32"/>
              <w:jc w:val="center"/>
              <w:rPr>
                <w:sz w:val="14"/>
                <w:szCs w:val="14"/>
              </w:rPr>
            </w:pPr>
            <w:r w:rsidRPr="00677521">
              <w:rPr>
                <w:sz w:val="14"/>
                <w:szCs w:val="14"/>
              </w:rPr>
              <w:t>15</w:t>
            </w:r>
          </w:p>
        </w:tc>
        <w:tc>
          <w:tcPr>
            <w:tcW w:w="263" w:type="dxa"/>
            <w:tcBorders>
              <w:top w:val="single" w:sz="6" w:space="0" w:color="DADCDD"/>
            </w:tcBorders>
          </w:tcPr>
          <w:p w14:paraId="135FD2A3" w14:textId="77777777" w:rsidR="00436A5B" w:rsidRPr="00677521" w:rsidRDefault="00A4646F" w:rsidP="001915F4">
            <w:pPr>
              <w:pStyle w:val="TableParagraph"/>
              <w:ind w:left="27" w:right="32"/>
              <w:jc w:val="center"/>
              <w:rPr>
                <w:sz w:val="14"/>
                <w:szCs w:val="14"/>
              </w:rPr>
            </w:pPr>
            <w:r w:rsidRPr="00677521">
              <w:rPr>
                <w:sz w:val="14"/>
                <w:szCs w:val="14"/>
              </w:rPr>
              <w:t>22</w:t>
            </w:r>
          </w:p>
        </w:tc>
        <w:tc>
          <w:tcPr>
            <w:tcW w:w="250" w:type="dxa"/>
            <w:tcBorders>
              <w:top w:val="single" w:sz="6" w:space="0" w:color="DADCDD"/>
            </w:tcBorders>
          </w:tcPr>
          <w:p w14:paraId="5E208297" w14:textId="77777777" w:rsidR="00436A5B" w:rsidRPr="00677521" w:rsidRDefault="00A4646F" w:rsidP="001915F4">
            <w:pPr>
              <w:pStyle w:val="TableParagraph"/>
              <w:ind w:left="50"/>
              <w:rPr>
                <w:sz w:val="14"/>
                <w:szCs w:val="14"/>
              </w:rPr>
            </w:pPr>
            <w:r w:rsidRPr="00677521">
              <w:rPr>
                <w:sz w:val="14"/>
                <w:szCs w:val="14"/>
              </w:rPr>
              <w:t>29</w:t>
            </w:r>
          </w:p>
        </w:tc>
        <w:tc>
          <w:tcPr>
            <w:tcW w:w="263" w:type="dxa"/>
            <w:vMerge/>
            <w:tcBorders>
              <w:top w:val="nil"/>
            </w:tcBorders>
            <w:textDirection w:val="btLr"/>
          </w:tcPr>
          <w:p w14:paraId="203ED0B8" w14:textId="77777777" w:rsidR="00436A5B" w:rsidRPr="00677521" w:rsidRDefault="00436A5B" w:rsidP="001915F4">
            <w:pPr>
              <w:rPr>
                <w:sz w:val="14"/>
                <w:szCs w:val="14"/>
              </w:rPr>
            </w:pPr>
          </w:p>
        </w:tc>
        <w:tc>
          <w:tcPr>
            <w:tcW w:w="263" w:type="dxa"/>
            <w:tcBorders>
              <w:top w:val="single" w:sz="6" w:space="0" w:color="DADCDD"/>
            </w:tcBorders>
          </w:tcPr>
          <w:p w14:paraId="24D9F1F8" w14:textId="77777777" w:rsidR="00436A5B" w:rsidRPr="00677521" w:rsidRDefault="00A4646F" w:rsidP="001915F4">
            <w:pPr>
              <w:pStyle w:val="TableParagraph"/>
              <w:ind w:left="21" w:right="32"/>
              <w:jc w:val="center"/>
              <w:rPr>
                <w:sz w:val="14"/>
                <w:szCs w:val="14"/>
              </w:rPr>
            </w:pPr>
            <w:r w:rsidRPr="00677521">
              <w:rPr>
                <w:sz w:val="14"/>
                <w:szCs w:val="14"/>
              </w:rPr>
              <w:t>12</w:t>
            </w:r>
          </w:p>
        </w:tc>
        <w:tc>
          <w:tcPr>
            <w:tcW w:w="276" w:type="dxa"/>
            <w:tcBorders>
              <w:top w:val="single" w:sz="6" w:space="0" w:color="DADCDD"/>
            </w:tcBorders>
          </w:tcPr>
          <w:p w14:paraId="582489BD" w14:textId="77777777" w:rsidR="00436A5B" w:rsidRPr="00677521" w:rsidRDefault="00A4646F" w:rsidP="001915F4">
            <w:pPr>
              <w:pStyle w:val="TableParagraph"/>
              <w:ind w:left="61"/>
              <w:rPr>
                <w:sz w:val="14"/>
                <w:szCs w:val="14"/>
              </w:rPr>
            </w:pPr>
            <w:r w:rsidRPr="00677521">
              <w:rPr>
                <w:sz w:val="14"/>
                <w:szCs w:val="14"/>
              </w:rPr>
              <w:t>19</w:t>
            </w:r>
          </w:p>
        </w:tc>
        <w:tc>
          <w:tcPr>
            <w:tcW w:w="249" w:type="dxa"/>
            <w:tcBorders>
              <w:top w:val="single" w:sz="6" w:space="0" w:color="DADCDD"/>
            </w:tcBorders>
          </w:tcPr>
          <w:p w14:paraId="0CC4FEEA" w14:textId="77777777" w:rsidR="00436A5B" w:rsidRPr="00677521" w:rsidRDefault="00A4646F" w:rsidP="001915F4">
            <w:pPr>
              <w:pStyle w:val="TableParagraph"/>
              <w:ind w:left="48"/>
              <w:rPr>
                <w:sz w:val="14"/>
                <w:szCs w:val="14"/>
              </w:rPr>
            </w:pPr>
            <w:r w:rsidRPr="00677521">
              <w:rPr>
                <w:sz w:val="14"/>
                <w:szCs w:val="14"/>
              </w:rPr>
              <w:t>26</w:t>
            </w:r>
          </w:p>
        </w:tc>
        <w:tc>
          <w:tcPr>
            <w:tcW w:w="221" w:type="dxa"/>
            <w:vMerge/>
            <w:tcBorders>
              <w:top w:val="nil"/>
            </w:tcBorders>
            <w:textDirection w:val="btLr"/>
          </w:tcPr>
          <w:p w14:paraId="7C741605" w14:textId="77777777" w:rsidR="00436A5B" w:rsidRPr="00677521" w:rsidRDefault="00436A5B" w:rsidP="001915F4">
            <w:pPr>
              <w:rPr>
                <w:sz w:val="14"/>
                <w:szCs w:val="14"/>
              </w:rPr>
            </w:pPr>
          </w:p>
        </w:tc>
        <w:tc>
          <w:tcPr>
            <w:tcW w:w="249" w:type="dxa"/>
            <w:tcBorders>
              <w:top w:val="single" w:sz="6" w:space="0" w:color="DADCDD"/>
            </w:tcBorders>
          </w:tcPr>
          <w:p w14:paraId="0C7DB4CE" w14:textId="77777777" w:rsidR="00436A5B" w:rsidRPr="00677521" w:rsidRDefault="00A4646F" w:rsidP="001915F4">
            <w:pPr>
              <w:pStyle w:val="TableParagraph"/>
              <w:ind w:left="46"/>
              <w:rPr>
                <w:sz w:val="14"/>
                <w:szCs w:val="14"/>
              </w:rPr>
            </w:pPr>
            <w:r w:rsidRPr="00677521">
              <w:rPr>
                <w:sz w:val="14"/>
                <w:szCs w:val="14"/>
              </w:rPr>
              <w:t>10</w:t>
            </w:r>
          </w:p>
        </w:tc>
        <w:tc>
          <w:tcPr>
            <w:tcW w:w="249" w:type="dxa"/>
            <w:tcBorders>
              <w:top w:val="single" w:sz="6" w:space="0" w:color="DADCDD"/>
            </w:tcBorders>
          </w:tcPr>
          <w:p w14:paraId="4D8E0765" w14:textId="77777777" w:rsidR="00436A5B" w:rsidRPr="00677521" w:rsidRDefault="00A4646F" w:rsidP="001915F4">
            <w:pPr>
              <w:pStyle w:val="TableParagraph"/>
              <w:ind w:left="46"/>
              <w:rPr>
                <w:sz w:val="14"/>
                <w:szCs w:val="14"/>
              </w:rPr>
            </w:pPr>
            <w:r w:rsidRPr="00677521">
              <w:rPr>
                <w:sz w:val="14"/>
                <w:szCs w:val="14"/>
              </w:rPr>
              <w:t>17</w:t>
            </w:r>
          </w:p>
        </w:tc>
        <w:tc>
          <w:tcPr>
            <w:tcW w:w="222" w:type="dxa"/>
            <w:tcBorders>
              <w:top w:val="single" w:sz="6" w:space="0" w:color="DADCDD"/>
            </w:tcBorders>
          </w:tcPr>
          <w:p w14:paraId="5CBE8F3F" w14:textId="77777777" w:rsidR="00436A5B" w:rsidRPr="00677521" w:rsidRDefault="00A4646F" w:rsidP="001915F4">
            <w:pPr>
              <w:pStyle w:val="TableParagraph"/>
              <w:ind w:left="31"/>
              <w:rPr>
                <w:sz w:val="14"/>
                <w:szCs w:val="14"/>
              </w:rPr>
            </w:pPr>
            <w:r w:rsidRPr="00677521">
              <w:rPr>
                <w:sz w:val="14"/>
                <w:szCs w:val="14"/>
              </w:rPr>
              <w:t>24</w:t>
            </w:r>
          </w:p>
        </w:tc>
        <w:tc>
          <w:tcPr>
            <w:tcW w:w="235" w:type="dxa"/>
            <w:tcBorders>
              <w:top w:val="single" w:sz="6" w:space="0" w:color="DADCDD"/>
            </w:tcBorders>
          </w:tcPr>
          <w:p w14:paraId="158A50C3" w14:textId="77777777" w:rsidR="00436A5B" w:rsidRPr="00677521" w:rsidRDefault="00A4646F" w:rsidP="001915F4">
            <w:pPr>
              <w:pStyle w:val="TableParagraph"/>
              <w:ind w:left="16" w:right="34"/>
              <w:jc w:val="center"/>
              <w:rPr>
                <w:sz w:val="14"/>
                <w:szCs w:val="14"/>
              </w:rPr>
            </w:pPr>
            <w:r w:rsidRPr="00677521">
              <w:rPr>
                <w:sz w:val="14"/>
                <w:szCs w:val="14"/>
              </w:rPr>
              <w:t>31</w:t>
            </w:r>
          </w:p>
        </w:tc>
        <w:tc>
          <w:tcPr>
            <w:tcW w:w="222" w:type="dxa"/>
            <w:tcBorders>
              <w:top w:val="single" w:sz="6" w:space="0" w:color="DADCDD"/>
            </w:tcBorders>
          </w:tcPr>
          <w:p w14:paraId="7648F964" w14:textId="77777777" w:rsidR="00436A5B" w:rsidRPr="00677521" w:rsidRDefault="00A4646F" w:rsidP="001915F4">
            <w:pPr>
              <w:pStyle w:val="TableParagraph"/>
              <w:ind w:right="26"/>
              <w:jc w:val="center"/>
              <w:rPr>
                <w:sz w:val="14"/>
                <w:szCs w:val="14"/>
              </w:rPr>
            </w:pPr>
            <w:r w:rsidRPr="00677521">
              <w:rPr>
                <w:sz w:val="14"/>
                <w:szCs w:val="14"/>
              </w:rPr>
              <w:t>7</w:t>
            </w:r>
          </w:p>
        </w:tc>
        <w:tc>
          <w:tcPr>
            <w:tcW w:w="235" w:type="dxa"/>
            <w:tcBorders>
              <w:top w:val="single" w:sz="6" w:space="0" w:color="DADCDD"/>
            </w:tcBorders>
          </w:tcPr>
          <w:p w14:paraId="68946624" w14:textId="77777777" w:rsidR="00436A5B" w:rsidRPr="00677521" w:rsidRDefault="00A4646F" w:rsidP="001915F4">
            <w:pPr>
              <w:pStyle w:val="TableParagraph"/>
              <w:ind w:left="16" w:right="36"/>
              <w:jc w:val="center"/>
              <w:rPr>
                <w:sz w:val="14"/>
                <w:szCs w:val="14"/>
              </w:rPr>
            </w:pPr>
            <w:r w:rsidRPr="00677521">
              <w:rPr>
                <w:sz w:val="14"/>
                <w:szCs w:val="14"/>
              </w:rPr>
              <w:t>14</w:t>
            </w:r>
          </w:p>
        </w:tc>
        <w:tc>
          <w:tcPr>
            <w:tcW w:w="249" w:type="dxa"/>
            <w:tcBorders>
              <w:top w:val="single" w:sz="6" w:space="0" w:color="DADCDD"/>
            </w:tcBorders>
          </w:tcPr>
          <w:p w14:paraId="201F53D0" w14:textId="77777777" w:rsidR="00436A5B" w:rsidRPr="00677521" w:rsidRDefault="00A4646F" w:rsidP="001915F4">
            <w:pPr>
              <w:pStyle w:val="TableParagraph"/>
              <w:ind w:left="15" w:right="23"/>
              <w:jc w:val="center"/>
              <w:rPr>
                <w:sz w:val="14"/>
                <w:szCs w:val="14"/>
              </w:rPr>
            </w:pPr>
            <w:r w:rsidRPr="00677521">
              <w:rPr>
                <w:sz w:val="14"/>
                <w:szCs w:val="14"/>
              </w:rPr>
              <w:t>21</w:t>
            </w:r>
          </w:p>
        </w:tc>
        <w:tc>
          <w:tcPr>
            <w:tcW w:w="235" w:type="dxa"/>
            <w:tcBorders>
              <w:top w:val="single" w:sz="6" w:space="0" w:color="DADCDD"/>
            </w:tcBorders>
          </w:tcPr>
          <w:p w14:paraId="6CDF1924" w14:textId="77777777" w:rsidR="00436A5B" w:rsidRPr="00677521" w:rsidRDefault="00A4646F" w:rsidP="001915F4">
            <w:pPr>
              <w:pStyle w:val="TableParagraph"/>
              <w:ind w:left="14" w:right="36"/>
              <w:jc w:val="center"/>
              <w:rPr>
                <w:sz w:val="14"/>
                <w:szCs w:val="14"/>
              </w:rPr>
            </w:pPr>
            <w:r w:rsidRPr="00677521">
              <w:rPr>
                <w:sz w:val="14"/>
                <w:szCs w:val="14"/>
              </w:rPr>
              <w:t>28</w:t>
            </w:r>
          </w:p>
        </w:tc>
        <w:tc>
          <w:tcPr>
            <w:tcW w:w="532" w:type="dxa"/>
            <w:vMerge/>
            <w:tcBorders>
              <w:top w:val="nil"/>
              <w:right w:val="single" w:sz="12" w:space="0" w:color="0000D0"/>
            </w:tcBorders>
            <w:textDirection w:val="btLr"/>
          </w:tcPr>
          <w:p w14:paraId="45D47E54" w14:textId="77777777" w:rsidR="00436A5B" w:rsidRPr="00677521" w:rsidRDefault="00436A5B" w:rsidP="001915F4">
            <w:pPr>
              <w:rPr>
                <w:sz w:val="2"/>
                <w:szCs w:val="2"/>
              </w:rPr>
            </w:pPr>
          </w:p>
        </w:tc>
      </w:tr>
      <w:tr w:rsidR="00436A5B" w:rsidRPr="00677521" w14:paraId="3E03DDEC" w14:textId="77777777" w:rsidTr="009D1023">
        <w:trPr>
          <w:trHeight w:val="209"/>
          <w:jc w:val="center"/>
        </w:trPr>
        <w:tc>
          <w:tcPr>
            <w:tcW w:w="552" w:type="dxa"/>
            <w:vMerge/>
            <w:tcBorders>
              <w:top w:val="nil"/>
            </w:tcBorders>
            <w:textDirection w:val="btLr"/>
          </w:tcPr>
          <w:p w14:paraId="6E84ED5E" w14:textId="77777777" w:rsidR="00436A5B" w:rsidRPr="00677521" w:rsidRDefault="00436A5B" w:rsidP="001915F4">
            <w:pPr>
              <w:rPr>
                <w:sz w:val="2"/>
                <w:szCs w:val="2"/>
              </w:rPr>
            </w:pPr>
          </w:p>
        </w:tc>
        <w:tc>
          <w:tcPr>
            <w:tcW w:w="2802" w:type="dxa"/>
            <w:vMerge/>
            <w:tcBorders>
              <w:top w:val="nil"/>
            </w:tcBorders>
          </w:tcPr>
          <w:p w14:paraId="7C9333D8" w14:textId="77777777" w:rsidR="00436A5B" w:rsidRPr="00677521" w:rsidRDefault="00436A5B" w:rsidP="001915F4">
            <w:pPr>
              <w:rPr>
                <w:sz w:val="2"/>
                <w:szCs w:val="2"/>
              </w:rPr>
            </w:pPr>
          </w:p>
        </w:tc>
        <w:tc>
          <w:tcPr>
            <w:tcW w:w="11705" w:type="dxa"/>
            <w:gridSpan w:val="44"/>
            <w:tcBorders>
              <w:right w:val="single" w:sz="12" w:space="0" w:color="0000D0"/>
            </w:tcBorders>
          </w:tcPr>
          <w:p w14:paraId="3638D9AF" w14:textId="77777777" w:rsidR="00436A5B" w:rsidRPr="00677521" w:rsidRDefault="00A4646F" w:rsidP="001915F4">
            <w:pPr>
              <w:pStyle w:val="TableParagraph"/>
              <w:ind w:left="3919" w:right="3916"/>
              <w:jc w:val="center"/>
              <w:rPr>
                <w:sz w:val="17"/>
              </w:rPr>
            </w:pPr>
            <w:r w:rsidRPr="00677521">
              <w:rPr>
                <w:sz w:val="17"/>
              </w:rPr>
              <w:t>Номера календарных недель</w:t>
            </w:r>
          </w:p>
        </w:tc>
      </w:tr>
      <w:tr w:rsidR="00436A5B" w:rsidRPr="00677521" w14:paraId="520B1762" w14:textId="77777777" w:rsidTr="009D1023">
        <w:trPr>
          <w:trHeight w:val="209"/>
          <w:jc w:val="center"/>
        </w:trPr>
        <w:tc>
          <w:tcPr>
            <w:tcW w:w="552" w:type="dxa"/>
            <w:vMerge/>
            <w:tcBorders>
              <w:top w:val="nil"/>
            </w:tcBorders>
            <w:textDirection w:val="btLr"/>
          </w:tcPr>
          <w:p w14:paraId="35658E49" w14:textId="77777777" w:rsidR="00436A5B" w:rsidRPr="00677521" w:rsidRDefault="00436A5B" w:rsidP="001915F4">
            <w:pPr>
              <w:rPr>
                <w:sz w:val="2"/>
                <w:szCs w:val="2"/>
              </w:rPr>
            </w:pPr>
          </w:p>
        </w:tc>
        <w:tc>
          <w:tcPr>
            <w:tcW w:w="2802" w:type="dxa"/>
            <w:vMerge/>
            <w:tcBorders>
              <w:top w:val="nil"/>
            </w:tcBorders>
          </w:tcPr>
          <w:p w14:paraId="14106169" w14:textId="77777777" w:rsidR="00436A5B" w:rsidRPr="00677521" w:rsidRDefault="00436A5B" w:rsidP="001915F4">
            <w:pPr>
              <w:rPr>
                <w:sz w:val="2"/>
                <w:szCs w:val="2"/>
              </w:rPr>
            </w:pPr>
          </w:p>
        </w:tc>
        <w:tc>
          <w:tcPr>
            <w:tcW w:w="262" w:type="dxa"/>
          </w:tcPr>
          <w:p w14:paraId="5375B948" w14:textId="77777777" w:rsidR="00436A5B" w:rsidRPr="00677521" w:rsidRDefault="00A4646F" w:rsidP="001915F4">
            <w:pPr>
              <w:pStyle w:val="TableParagraph"/>
              <w:ind w:left="61"/>
              <w:rPr>
                <w:sz w:val="12"/>
              </w:rPr>
            </w:pPr>
            <w:r w:rsidRPr="00677521">
              <w:rPr>
                <w:sz w:val="12"/>
              </w:rPr>
              <w:t>36</w:t>
            </w:r>
          </w:p>
        </w:tc>
        <w:tc>
          <w:tcPr>
            <w:tcW w:w="304" w:type="dxa"/>
          </w:tcPr>
          <w:p w14:paraId="6651EB93" w14:textId="77777777" w:rsidR="00436A5B" w:rsidRPr="00677521" w:rsidRDefault="00A4646F" w:rsidP="001915F4">
            <w:pPr>
              <w:pStyle w:val="TableParagraph"/>
              <w:ind w:left="89"/>
              <w:rPr>
                <w:sz w:val="12"/>
              </w:rPr>
            </w:pPr>
            <w:r w:rsidRPr="00677521">
              <w:rPr>
                <w:sz w:val="12"/>
              </w:rPr>
              <w:t>37</w:t>
            </w:r>
          </w:p>
        </w:tc>
        <w:tc>
          <w:tcPr>
            <w:tcW w:w="248" w:type="dxa"/>
          </w:tcPr>
          <w:p w14:paraId="6FC7603C" w14:textId="77777777" w:rsidR="00436A5B" w:rsidRPr="00677521" w:rsidRDefault="00A4646F" w:rsidP="001915F4">
            <w:pPr>
              <w:pStyle w:val="TableParagraph"/>
              <w:ind w:left="46" w:right="18"/>
              <w:jc w:val="center"/>
              <w:rPr>
                <w:sz w:val="12"/>
              </w:rPr>
            </w:pPr>
            <w:r w:rsidRPr="00677521">
              <w:rPr>
                <w:sz w:val="12"/>
              </w:rPr>
              <w:t>38</w:t>
            </w:r>
          </w:p>
        </w:tc>
        <w:tc>
          <w:tcPr>
            <w:tcW w:w="248" w:type="dxa"/>
          </w:tcPr>
          <w:p w14:paraId="4EC3C4F9" w14:textId="77777777" w:rsidR="00436A5B" w:rsidRPr="00677521" w:rsidRDefault="00A4646F" w:rsidP="001915F4">
            <w:pPr>
              <w:pStyle w:val="TableParagraph"/>
              <w:ind w:left="47" w:right="18"/>
              <w:jc w:val="center"/>
              <w:rPr>
                <w:sz w:val="12"/>
              </w:rPr>
            </w:pPr>
            <w:r w:rsidRPr="00677521">
              <w:rPr>
                <w:sz w:val="12"/>
              </w:rPr>
              <w:t>39</w:t>
            </w:r>
          </w:p>
        </w:tc>
        <w:tc>
          <w:tcPr>
            <w:tcW w:w="248" w:type="dxa"/>
          </w:tcPr>
          <w:p w14:paraId="476862F1" w14:textId="77777777" w:rsidR="00436A5B" w:rsidRPr="00677521" w:rsidRDefault="00A4646F" w:rsidP="001915F4">
            <w:pPr>
              <w:pStyle w:val="TableParagraph"/>
              <w:ind w:left="47" w:right="17"/>
              <w:jc w:val="center"/>
              <w:rPr>
                <w:sz w:val="12"/>
              </w:rPr>
            </w:pPr>
            <w:r w:rsidRPr="00677521">
              <w:rPr>
                <w:sz w:val="12"/>
              </w:rPr>
              <w:t>40</w:t>
            </w:r>
          </w:p>
        </w:tc>
        <w:tc>
          <w:tcPr>
            <w:tcW w:w="276" w:type="dxa"/>
          </w:tcPr>
          <w:p w14:paraId="0AA89344" w14:textId="77777777" w:rsidR="00436A5B" w:rsidRPr="00677521" w:rsidRDefault="00A4646F" w:rsidP="001915F4">
            <w:pPr>
              <w:pStyle w:val="TableParagraph"/>
              <w:ind w:left="59" w:right="28"/>
              <w:jc w:val="center"/>
              <w:rPr>
                <w:sz w:val="12"/>
              </w:rPr>
            </w:pPr>
            <w:r w:rsidRPr="00677521">
              <w:rPr>
                <w:sz w:val="12"/>
              </w:rPr>
              <w:t>41</w:t>
            </w:r>
          </w:p>
        </w:tc>
        <w:tc>
          <w:tcPr>
            <w:tcW w:w="248" w:type="dxa"/>
          </w:tcPr>
          <w:p w14:paraId="002657C5" w14:textId="77777777" w:rsidR="00436A5B" w:rsidRPr="00677521" w:rsidRDefault="00A4646F" w:rsidP="001915F4">
            <w:pPr>
              <w:pStyle w:val="TableParagraph"/>
              <w:ind w:left="63"/>
              <w:rPr>
                <w:sz w:val="12"/>
              </w:rPr>
            </w:pPr>
            <w:r w:rsidRPr="00677521">
              <w:rPr>
                <w:sz w:val="12"/>
              </w:rPr>
              <w:t>42</w:t>
            </w:r>
          </w:p>
        </w:tc>
        <w:tc>
          <w:tcPr>
            <w:tcW w:w="262" w:type="dxa"/>
          </w:tcPr>
          <w:p w14:paraId="5A01DFA8" w14:textId="77777777" w:rsidR="00436A5B" w:rsidRPr="00677521" w:rsidRDefault="00A4646F" w:rsidP="001915F4">
            <w:pPr>
              <w:pStyle w:val="TableParagraph"/>
              <w:ind w:left="63"/>
              <w:rPr>
                <w:sz w:val="12"/>
              </w:rPr>
            </w:pPr>
            <w:r w:rsidRPr="00677521">
              <w:rPr>
                <w:sz w:val="12"/>
              </w:rPr>
              <w:t>43</w:t>
            </w:r>
          </w:p>
        </w:tc>
        <w:tc>
          <w:tcPr>
            <w:tcW w:w="262" w:type="dxa"/>
          </w:tcPr>
          <w:p w14:paraId="14EE07A0" w14:textId="77777777" w:rsidR="00436A5B" w:rsidRPr="00677521" w:rsidRDefault="00A4646F" w:rsidP="001915F4">
            <w:pPr>
              <w:pStyle w:val="TableParagraph"/>
              <w:ind w:left="49" w:right="31"/>
              <w:jc w:val="center"/>
              <w:rPr>
                <w:sz w:val="12"/>
              </w:rPr>
            </w:pPr>
            <w:r w:rsidRPr="00677521">
              <w:rPr>
                <w:sz w:val="12"/>
              </w:rPr>
              <w:t>44</w:t>
            </w:r>
          </w:p>
        </w:tc>
        <w:tc>
          <w:tcPr>
            <w:tcW w:w="263" w:type="dxa"/>
          </w:tcPr>
          <w:p w14:paraId="0AA753F4" w14:textId="77777777" w:rsidR="00436A5B" w:rsidRPr="00677521" w:rsidRDefault="00A4646F" w:rsidP="001915F4">
            <w:pPr>
              <w:pStyle w:val="TableParagraph"/>
              <w:ind w:left="35" w:right="17"/>
              <w:jc w:val="center"/>
              <w:rPr>
                <w:sz w:val="12"/>
              </w:rPr>
            </w:pPr>
            <w:r w:rsidRPr="00677521">
              <w:rPr>
                <w:sz w:val="12"/>
              </w:rPr>
              <w:t>45</w:t>
            </w:r>
          </w:p>
        </w:tc>
        <w:tc>
          <w:tcPr>
            <w:tcW w:w="277" w:type="dxa"/>
          </w:tcPr>
          <w:p w14:paraId="504C6E6A" w14:textId="77777777" w:rsidR="00436A5B" w:rsidRPr="00677521" w:rsidRDefault="00A4646F" w:rsidP="001915F4">
            <w:pPr>
              <w:pStyle w:val="TableParagraph"/>
              <w:ind w:left="54" w:right="24"/>
              <w:jc w:val="center"/>
              <w:rPr>
                <w:sz w:val="12"/>
              </w:rPr>
            </w:pPr>
            <w:r w:rsidRPr="00677521">
              <w:rPr>
                <w:sz w:val="12"/>
              </w:rPr>
              <w:t>46</w:t>
            </w:r>
          </w:p>
        </w:tc>
        <w:tc>
          <w:tcPr>
            <w:tcW w:w="290" w:type="dxa"/>
          </w:tcPr>
          <w:p w14:paraId="1F34A9E2" w14:textId="77777777" w:rsidR="00436A5B" w:rsidRPr="00677521" w:rsidRDefault="00A4646F" w:rsidP="001915F4">
            <w:pPr>
              <w:pStyle w:val="TableParagraph"/>
              <w:ind w:left="76"/>
              <w:rPr>
                <w:sz w:val="12"/>
              </w:rPr>
            </w:pPr>
            <w:r w:rsidRPr="00677521">
              <w:rPr>
                <w:sz w:val="12"/>
              </w:rPr>
              <w:t>47</w:t>
            </w:r>
          </w:p>
        </w:tc>
        <w:tc>
          <w:tcPr>
            <w:tcW w:w="277" w:type="dxa"/>
          </w:tcPr>
          <w:p w14:paraId="4266009E" w14:textId="77777777" w:rsidR="00436A5B" w:rsidRPr="00677521" w:rsidRDefault="00A4646F" w:rsidP="001915F4">
            <w:pPr>
              <w:pStyle w:val="TableParagraph"/>
              <w:ind w:left="76"/>
              <w:rPr>
                <w:sz w:val="12"/>
              </w:rPr>
            </w:pPr>
            <w:r w:rsidRPr="00677521">
              <w:rPr>
                <w:sz w:val="12"/>
              </w:rPr>
              <w:t>48</w:t>
            </w:r>
          </w:p>
        </w:tc>
        <w:tc>
          <w:tcPr>
            <w:tcW w:w="263" w:type="dxa"/>
          </w:tcPr>
          <w:p w14:paraId="5E328C1B" w14:textId="77777777" w:rsidR="00436A5B" w:rsidRPr="00677521" w:rsidRDefault="00A4646F" w:rsidP="001915F4">
            <w:pPr>
              <w:pStyle w:val="TableParagraph"/>
              <w:ind w:left="35" w:right="22"/>
              <w:jc w:val="center"/>
              <w:rPr>
                <w:sz w:val="12"/>
              </w:rPr>
            </w:pPr>
            <w:r w:rsidRPr="00677521">
              <w:rPr>
                <w:sz w:val="12"/>
              </w:rPr>
              <w:t>49</w:t>
            </w:r>
          </w:p>
        </w:tc>
        <w:tc>
          <w:tcPr>
            <w:tcW w:w="332" w:type="dxa"/>
          </w:tcPr>
          <w:p w14:paraId="5435D86D" w14:textId="77777777" w:rsidR="00436A5B" w:rsidRPr="00677521" w:rsidRDefault="00A4646F" w:rsidP="001915F4">
            <w:pPr>
              <w:pStyle w:val="TableParagraph"/>
              <w:ind w:right="75"/>
              <w:jc w:val="right"/>
              <w:rPr>
                <w:sz w:val="12"/>
              </w:rPr>
            </w:pPr>
            <w:r w:rsidRPr="00677521">
              <w:rPr>
                <w:sz w:val="12"/>
              </w:rPr>
              <w:t>50</w:t>
            </w:r>
          </w:p>
        </w:tc>
        <w:tc>
          <w:tcPr>
            <w:tcW w:w="276" w:type="dxa"/>
          </w:tcPr>
          <w:p w14:paraId="30BCA7AA" w14:textId="77777777" w:rsidR="00436A5B" w:rsidRPr="00677521" w:rsidRDefault="00A4646F" w:rsidP="001915F4">
            <w:pPr>
              <w:pStyle w:val="TableParagraph"/>
              <w:ind w:left="56" w:right="32"/>
              <w:jc w:val="center"/>
              <w:rPr>
                <w:sz w:val="12"/>
              </w:rPr>
            </w:pPr>
            <w:r w:rsidRPr="00677521">
              <w:rPr>
                <w:sz w:val="12"/>
              </w:rPr>
              <w:t>51</w:t>
            </w:r>
          </w:p>
        </w:tc>
        <w:tc>
          <w:tcPr>
            <w:tcW w:w="263" w:type="dxa"/>
          </w:tcPr>
          <w:p w14:paraId="5078E4F8" w14:textId="77777777" w:rsidR="00436A5B" w:rsidRPr="00677521" w:rsidRDefault="00A4646F" w:rsidP="001915F4">
            <w:pPr>
              <w:pStyle w:val="TableParagraph"/>
              <w:ind w:left="35" w:right="25"/>
              <w:jc w:val="center"/>
              <w:rPr>
                <w:sz w:val="12"/>
              </w:rPr>
            </w:pPr>
            <w:r w:rsidRPr="00677521">
              <w:rPr>
                <w:sz w:val="12"/>
              </w:rPr>
              <w:t>52</w:t>
            </w:r>
          </w:p>
        </w:tc>
        <w:tc>
          <w:tcPr>
            <w:tcW w:w="249" w:type="dxa"/>
          </w:tcPr>
          <w:p w14:paraId="48F4F17C" w14:textId="77777777" w:rsidR="00436A5B" w:rsidRPr="00677521" w:rsidRDefault="00A4646F" w:rsidP="001915F4">
            <w:pPr>
              <w:pStyle w:val="TableParagraph"/>
              <w:ind w:left="1"/>
              <w:jc w:val="center"/>
              <w:rPr>
                <w:sz w:val="12"/>
              </w:rPr>
            </w:pPr>
            <w:r w:rsidRPr="00677521">
              <w:rPr>
                <w:sz w:val="12"/>
              </w:rPr>
              <w:t>1</w:t>
            </w:r>
          </w:p>
        </w:tc>
        <w:tc>
          <w:tcPr>
            <w:tcW w:w="263" w:type="dxa"/>
          </w:tcPr>
          <w:p w14:paraId="77E0F165" w14:textId="77777777" w:rsidR="00436A5B" w:rsidRPr="00677521" w:rsidRDefault="00A4646F" w:rsidP="001915F4">
            <w:pPr>
              <w:pStyle w:val="TableParagraph"/>
              <w:ind w:left="14"/>
              <w:jc w:val="center"/>
              <w:rPr>
                <w:sz w:val="12"/>
              </w:rPr>
            </w:pPr>
            <w:r w:rsidRPr="00677521">
              <w:rPr>
                <w:sz w:val="12"/>
              </w:rPr>
              <w:t>2</w:t>
            </w:r>
          </w:p>
        </w:tc>
        <w:tc>
          <w:tcPr>
            <w:tcW w:w="249" w:type="dxa"/>
          </w:tcPr>
          <w:p w14:paraId="0B99973F" w14:textId="77777777" w:rsidR="00436A5B" w:rsidRPr="00677521" w:rsidRDefault="00A4646F" w:rsidP="001915F4">
            <w:pPr>
              <w:pStyle w:val="TableParagraph"/>
              <w:ind w:left="85"/>
              <w:rPr>
                <w:sz w:val="12"/>
              </w:rPr>
            </w:pPr>
            <w:r w:rsidRPr="00677521">
              <w:rPr>
                <w:sz w:val="12"/>
              </w:rPr>
              <w:t>3</w:t>
            </w:r>
          </w:p>
        </w:tc>
        <w:tc>
          <w:tcPr>
            <w:tcW w:w="277" w:type="dxa"/>
          </w:tcPr>
          <w:p w14:paraId="1E4C0090" w14:textId="77777777" w:rsidR="00436A5B" w:rsidRPr="00677521" w:rsidRDefault="00A4646F" w:rsidP="001915F4">
            <w:pPr>
              <w:pStyle w:val="TableParagraph"/>
              <w:ind w:right="1"/>
              <w:jc w:val="center"/>
              <w:rPr>
                <w:sz w:val="12"/>
              </w:rPr>
            </w:pPr>
            <w:r w:rsidRPr="00677521">
              <w:rPr>
                <w:sz w:val="12"/>
              </w:rPr>
              <w:t>4</w:t>
            </w:r>
          </w:p>
        </w:tc>
        <w:tc>
          <w:tcPr>
            <w:tcW w:w="263" w:type="dxa"/>
          </w:tcPr>
          <w:p w14:paraId="64BE6263" w14:textId="77777777" w:rsidR="00436A5B" w:rsidRPr="00677521" w:rsidRDefault="00A4646F" w:rsidP="001915F4">
            <w:pPr>
              <w:pStyle w:val="TableParagraph"/>
              <w:ind w:left="10"/>
              <w:jc w:val="center"/>
              <w:rPr>
                <w:sz w:val="12"/>
              </w:rPr>
            </w:pPr>
            <w:r w:rsidRPr="00677521">
              <w:rPr>
                <w:sz w:val="12"/>
              </w:rPr>
              <w:t>5</w:t>
            </w:r>
          </w:p>
        </w:tc>
        <w:tc>
          <w:tcPr>
            <w:tcW w:w="263" w:type="dxa"/>
          </w:tcPr>
          <w:p w14:paraId="76D15424" w14:textId="77777777" w:rsidR="00436A5B" w:rsidRPr="00677521" w:rsidRDefault="00A4646F" w:rsidP="001915F4">
            <w:pPr>
              <w:pStyle w:val="TableParagraph"/>
              <w:ind w:left="97"/>
              <w:rPr>
                <w:sz w:val="12"/>
              </w:rPr>
            </w:pPr>
            <w:r w:rsidRPr="00677521">
              <w:rPr>
                <w:sz w:val="12"/>
              </w:rPr>
              <w:t>6</w:t>
            </w:r>
          </w:p>
        </w:tc>
        <w:tc>
          <w:tcPr>
            <w:tcW w:w="277" w:type="dxa"/>
          </w:tcPr>
          <w:p w14:paraId="5795E3A9" w14:textId="77777777" w:rsidR="00436A5B" w:rsidRPr="00677521" w:rsidRDefault="00A4646F" w:rsidP="001915F4">
            <w:pPr>
              <w:pStyle w:val="TableParagraph"/>
              <w:ind w:right="5"/>
              <w:jc w:val="center"/>
              <w:rPr>
                <w:sz w:val="12"/>
              </w:rPr>
            </w:pPr>
            <w:r w:rsidRPr="00677521">
              <w:rPr>
                <w:sz w:val="12"/>
              </w:rPr>
              <w:t>7</w:t>
            </w:r>
          </w:p>
        </w:tc>
        <w:tc>
          <w:tcPr>
            <w:tcW w:w="263" w:type="dxa"/>
          </w:tcPr>
          <w:p w14:paraId="2C4BAA87" w14:textId="77777777" w:rsidR="00436A5B" w:rsidRPr="00677521" w:rsidRDefault="00A4646F" w:rsidP="001915F4">
            <w:pPr>
              <w:pStyle w:val="TableParagraph"/>
              <w:ind w:left="5"/>
              <w:jc w:val="center"/>
              <w:rPr>
                <w:sz w:val="12"/>
              </w:rPr>
            </w:pPr>
            <w:r w:rsidRPr="00677521">
              <w:rPr>
                <w:sz w:val="12"/>
              </w:rPr>
              <w:t>8</w:t>
            </w:r>
          </w:p>
        </w:tc>
        <w:tc>
          <w:tcPr>
            <w:tcW w:w="263" w:type="dxa"/>
          </w:tcPr>
          <w:p w14:paraId="6DD9D89A" w14:textId="77777777" w:rsidR="00436A5B" w:rsidRPr="00677521" w:rsidRDefault="00A4646F" w:rsidP="001915F4">
            <w:pPr>
              <w:pStyle w:val="TableParagraph"/>
              <w:ind w:left="94"/>
              <w:rPr>
                <w:sz w:val="12"/>
              </w:rPr>
            </w:pPr>
            <w:r w:rsidRPr="00677521">
              <w:rPr>
                <w:sz w:val="12"/>
              </w:rPr>
              <w:t>9</w:t>
            </w:r>
          </w:p>
        </w:tc>
        <w:tc>
          <w:tcPr>
            <w:tcW w:w="263" w:type="dxa"/>
          </w:tcPr>
          <w:p w14:paraId="59578ACC" w14:textId="77777777" w:rsidR="00436A5B" w:rsidRPr="00677521" w:rsidRDefault="00A4646F" w:rsidP="001915F4">
            <w:pPr>
              <w:pStyle w:val="TableParagraph"/>
              <w:ind w:left="53"/>
              <w:rPr>
                <w:sz w:val="12"/>
              </w:rPr>
            </w:pPr>
            <w:r w:rsidRPr="00677521">
              <w:rPr>
                <w:sz w:val="12"/>
              </w:rPr>
              <w:t>10</w:t>
            </w:r>
          </w:p>
        </w:tc>
        <w:tc>
          <w:tcPr>
            <w:tcW w:w="263" w:type="dxa"/>
          </w:tcPr>
          <w:p w14:paraId="0E74A1E2" w14:textId="77777777" w:rsidR="00436A5B" w:rsidRPr="00677521" w:rsidRDefault="00A4646F" w:rsidP="001915F4">
            <w:pPr>
              <w:pStyle w:val="TableParagraph"/>
              <w:ind w:left="28" w:right="32"/>
              <w:jc w:val="center"/>
              <w:rPr>
                <w:sz w:val="12"/>
              </w:rPr>
            </w:pPr>
            <w:r w:rsidRPr="00677521">
              <w:rPr>
                <w:sz w:val="12"/>
              </w:rPr>
              <w:t>11</w:t>
            </w:r>
          </w:p>
        </w:tc>
        <w:tc>
          <w:tcPr>
            <w:tcW w:w="263" w:type="dxa"/>
          </w:tcPr>
          <w:p w14:paraId="2B73128D" w14:textId="77777777" w:rsidR="00436A5B" w:rsidRPr="00677521" w:rsidRDefault="00A4646F" w:rsidP="001915F4">
            <w:pPr>
              <w:pStyle w:val="TableParagraph"/>
              <w:ind w:left="27" w:right="32"/>
              <w:jc w:val="center"/>
              <w:rPr>
                <w:sz w:val="12"/>
              </w:rPr>
            </w:pPr>
            <w:r w:rsidRPr="00677521">
              <w:rPr>
                <w:sz w:val="12"/>
              </w:rPr>
              <w:t>12</w:t>
            </w:r>
          </w:p>
        </w:tc>
        <w:tc>
          <w:tcPr>
            <w:tcW w:w="250" w:type="dxa"/>
          </w:tcPr>
          <w:p w14:paraId="789B6E94" w14:textId="77777777" w:rsidR="00436A5B" w:rsidRPr="00677521" w:rsidRDefault="00A4646F" w:rsidP="001915F4">
            <w:pPr>
              <w:pStyle w:val="TableParagraph"/>
              <w:ind w:left="50"/>
              <w:rPr>
                <w:sz w:val="12"/>
              </w:rPr>
            </w:pPr>
            <w:r w:rsidRPr="00677521">
              <w:rPr>
                <w:sz w:val="12"/>
              </w:rPr>
              <w:t>13</w:t>
            </w:r>
          </w:p>
        </w:tc>
        <w:tc>
          <w:tcPr>
            <w:tcW w:w="263" w:type="dxa"/>
          </w:tcPr>
          <w:p w14:paraId="7DEE2F47" w14:textId="77777777" w:rsidR="00436A5B" w:rsidRPr="00677521" w:rsidRDefault="00A4646F" w:rsidP="001915F4">
            <w:pPr>
              <w:pStyle w:val="TableParagraph"/>
              <w:ind w:left="49"/>
              <w:rPr>
                <w:sz w:val="12"/>
              </w:rPr>
            </w:pPr>
            <w:r w:rsidRPr="00677521">
              <w:rPr>
                <w:sz w:val="12"/>
              </w:rPr>
              <w:t>14</w:t>
            </w:r>
          </w:p>
        </w:tc>
        <w:tc>
          <w:tcPr>
            <w:tcW w:w="263" w:type="dxa"/>
          </w:tcPr>
          <w:p w14:paraId="3598BF63" w14:textId="77777777" w:rsidR="00436A5B" w:rsidRPr="00677521" w:rsidRDefault="00A4646F" w:rsidP="001915F4">
            <w:pPr>
              <w:pStyle w:val="TableParagraph"/>
              <w:ind w:left="21" w:right="32"/>
              <w:jc w:val="center"/>
              <w:rPr>
                <w:sz w:val="12"/>
              </w:rPr>
            </w:pPr>
            <w:r w:rsidRPr="00677521">
              <w:rPr>
                <w:sz w:val="12"/>
              </w:rPr>
              <w:t>15</w:t>
            </w:r>
          </w:p>
        </w:tc>
        <w:tc>
          <w:tcPr>
            <w:tcW w:w="276" w:type="dxa"/>
          </w:tcPr>
          <w:p w14:paraId="3FF317E6" w14:textId="77777777" w:rsidR="00436A5B" w:rsidRPr="00677521" w:rsidRDefault="00A4646F" w:rsidP="001915F4">
            <w:pPr>
              <w:pStyle w:val="TableParagraph"/>
              <w:ind w:left="61"/>
              <w:rPr>
                <w:sz w:val="12"/>
              </w:rPr>
            </w:pPr>
            <w:r w:rsidRPr="00677521">
              <w:rPr>
                <w:sz w:val="12"/>
              </w:rPr>
              <w:t>16</w:t>
            </w:r>
          </w:p>
        </w:tc>
        <w:tc>
          <w:tcPr>
            <w:tcW w:w="249" w:type="dxa"/>
          </w:tcPr>
          <w:p w14:paraId="6BE8B1B6" w14:textId="77777777" w:rsidR="00436A5B" w:rsidRPr="00677521" w:rsidRDefault="00A4646F" w:rsidP="001915F4">
            <w:pPr>
              <w:pStyle w:val="TableParagraph"/>
              <w:ind w:left="48"/>
              <w:rPr>
                <w:sz w:val="12"/>
              </w:rPr>
            </w:pPr>
            <w:r w:rsidRPr="00677521">
              <w:rPr>
                <w:sz w:val="12"/>
              </w:rPr>
              <w:t>17</w:t>
            </w:r>
          </w:p>
        </w:tc>
        <w:tc>
          <w:tcPr>
            <w:tcW w:w="221" w:type="dxa"/>
          </w:tcPr>
          <w:p w14:paraId="58F6872E" w14:textId="77777777" w:rsidR="00436A5B" w:rsidRPr="00677521" w:rsidRDefault="00A4646F" w:rsidP="001915F4">
            <w:pPr>
              <w:pStyle w:val="TableParagraph"/>
              <w:ind w:left="19" w:right="20"/>
              <w:jc w:val="center"/>
              <w:rPr>
                <w:sz w:val="12"/>
              </w:rPr>
            </w:pPr>
            <w:r w:rsidRPr="00677521">
              <w:rPr>
                <w:sz w:val="12"/>
              </w:rPr>
              <w:t>18</w:t>
            </w:r>
          </w:p>
        </w:tc>
        <w:tc>
          <w:tcPr>
            <w:tcW w:w="249" w:type="dxa"/>
          </w:tcPr>
          <w:p w14:paraId="04ACD77E" w14:textId="77777777" w:rsidR="00436A5B" w:rsidRPr="00677521" w:rsidRDefault="00A4646F" w:rsidP="001915F4">
            <w:pPr>
              <w:pStyle w:val="TableParagraph"/>
              <w:ind w:left="46"/>
              <w:rPr>
                <w:sz w:val="12"/>
              </w:rPr>
            </w:pPr>
            <w:r w:rsidRPr="00677521">
              <w:rPr>
                <w:sz w:val="12"/>
              </w:rPr>
              <w:t>19</w:t>
            </w:r>
          </w:p>
        </w:tc>
        <w:tc>
          <w:tcPr>
            <w:tcW w:w="249" w:type="dxa"/>
          </w:tcPr>
          <w:p w14:paraId="75D39FD6" w14:textId="77777777" w:rsidR="00436A5B" w:rsidRPr="00677521" w:rsidRDefault="00A4646F" w:rsidP="001915F4">
            <w:pPr>
              <w:pStyle w:val="TableParagraph"/>
              <w:ind w:left="46"/>
              <w:rPr>
                <w:sz w:val="12"/>
              </w:rPr>
            </w:pPr>
            <w:r w:rsidRPr="00677521">
              <w:rPr>
                <w:sz w:val="12"/>
              </w:rPr>
              <w:t>20</w:t>
            </w:r>
          </w:p>
        </w:tc>
        <w:tc>
          <w:tcPr>
            <w:tcW w:w="222" w:type="dxa"/>
          </w:tcPr>
          <w:p w14:paraId="52A7D53E" w14:textId="77777777" w:rsidR="00436A5B" w:rsidRPr="00677521" w:rsidRDefault="00A4646F" w:rsidP="001915F4">
            <w:pPr>
              <w:pStyle w:val="TableParagraph"/>
              <w:ind w:left="31"/>
              <w:rPr>
                <w:sz w:val="12"/>
              </w:rPr>
            </w:pPr>
            <w:r w:rsidRPr="00677521">
              <w:rPr>
                <w:sz w:val="12"/>
              </w:rPr>
              <w:t>21</w:t>
            </w:r>
          </w:p>
        </w:tc>
        <w:tc>
          <w:tcPr>
            <w:tcW w:w="235" w:type="dxa"/>
          </w:tcPr>
          <w:p w14:paraId="0BAC9926" w14:textId="77777777" w:rsidR="00436A5B" w:rsidRPr="00677521" w:rsidRDefault="00A4646F" w:rsidP="001915F4">
            <w:pPr>
              <w:pStyle w:val="TableParagraph"/>
              <w:ind w:left="16" w:right="34"/>
              <w:jc w:val="center"/>
              <w:rPr>
                <w:sz w:val="12"/>
              </w:rPr>
            </w:pPr>
            <w:r w:rsidRPr="00677521">
              <w:rPr>
                <w:sz w:val="12"/>
              </w:rPr>
              <w:t>22</w:t>
            </w:r>
          </w:p>
        </w:tc>
        <w:tc>
          <w:tcPr>
            <w:tcW w:w="222" w:type="dxa"/>
          </w:tcPr>
          <w:p w14:paraId="777BF050" w14:textId="77777777" w:rsidR="00436A5B" w:rsidRPr="00677521" w:rsidRDefault="00A4646F" w:rsidP="001915F4">
            <w:pPr>
              <w:pStyle w:val="TableParagraph"/>
              <w:ind w:left="17" w:right="23"/>
              <w:jc w:val="center"/>
              <w:rPr>
                <w:sz w:val="12"/>
              </w:rPr>
            </w:pPr>
            <w:r w:rsidRPr="00677521">
              <w:rPr>
                <w:sz w:val="12"/>
              </w:rPr>
              <w:t>23</w:t>
            </w:r>
          </w:p>
        </w:tc>
        <w:tc>
          <w:tcPr>
            <w:tcW w:w="235" w:type="dxa"/>
          </w:tcPr>
          <w:p w14:paraId="68BF1F07" w14:textId="77777777" w:rsidR="00436A5B" w:rsidRPr="00677521" w:rsidRDefault="00A4646F" w:rsidP="001915F4">
            <w:pPr>
              <w:pStyle w:val="TableParagraph"/>
              <w:ind w:left="16" w:right="36"/>
              <w:jc w:val="center"/>
              <w:rPr>
                <w:sz w:val="12"/>
              </w:rPr>
            </w:pPr>
            <w:r w:rsidRPr="00677521">
              <w:rPr>
                <w:sz w:val="12"/>
              </w:rPr>
              <w:t>24</w:t>
            </w:r>
          </w:p>
        </w:tc>
        <w:tc>
          <w:tcPr>
            <w:tcW w:w="249" w:type="dxa"/>
          </w:tcPr>
          <w:p w14:paraId="07163407" w14:textId="77777777" w:rsidR="00436A5B" w:rsidRPr="00677521" w:rsidRDefault="00A4646F" w:rsidP="001915F4">
            <w:pPr>
              <w:pStyle w:val="TableParagraph"/>
              <w:ind w:left="15" w:right="23"/>
              <w:jc w:val="center"/>
              <w:rPr>
                <w:sz w:val="12"/>
              </w:rPr>
            </w:pPr>
            <w:r w:rsidRPr="00677521">
              <w:rPr>
                <w:sz w:val="12"/>
              </w:rPr>
              <w:t>25</w:t>
            </w:r>
          </w:p>
        </w:tc>
        <w:tc>
          <w:tcPr>
            <w:tcW w:w="235" w:type="dxa"/>
          </w:tcPr>
          <w:p w14:paraId="79D693E8" w14:textId="77777777" w:rsidR="00436A5B" w:rsidRPr="00677521" w:rsidRDefault="00A4646F" w:rsidP="001915F4">
            <w:pPr>
              <w:pStyle w:val="TableParagraph"/>
              <w:ind w:left="14" w:right="36"/>
              <w:jc w:val="center"/>
              <w:rPr>
                <w:sz w:val="12"/>
              </w:rPr>
            </w:pPr>
            <w:r w:rsidRPr="00677521">
              <w:rPr>
                <w:sz w:val="12"/>
              </w:rPr>
              <w:t>26</w:t>
            </w:r>
          </w:p>
        </w:tc>
        <w:tc>
          <w:tcPr>
            <w:tcW w:w="532" w:type="dxa"/>
            <w:tcBorders>
              <w:right w:val="single" w:sz="12" w:space="0" w:color="0000D0"/>
            </w:tcBorders>
          </w:tcPr>
          <w:p w14:paraId="37F5214B" w14:textId="77777777" w:rsidR="00436A5B" w:rsidRPr="00677521" w:rsidRDefault="00436A5B" w:rsidP="001915F4">
            <w:pPr>
              <w:pStyle w:val="TableParagraph"/>
              <w:rPr>
                <w:sz w:val="12"/>
              </w:rPr>
            </w:pPr>
          </w:p>
        </w:tc>
      </w:tr>
      <w:tr w:rsidR="00436A5B" w:rsidRPr="00677521" w14:paraId="51D992E5" w14:textId="77777777" w:rsidTr="009D1023">
        <w:trPr>
          <w:trHeight w:val="235"/>
          <w:jc w:val="center"/>
        </w:trPr>
        <w:tc>
          <w:tcPr>
            <w:tcW w:w="552" w:type="dxa"/>
            <w:vMerge/>
            <w:tcBorders>
              <w:top w:val="nil"/>
            </w:tcBorders>
            <w:textDirection w:val="btLr"/>
          </w:tcPr>
          <w:p w14:paraId="0E8CDBFA" w14:textId="77777777" w:rsidR="00436A5B" w:rsidRPr="00677521" w:rsidRDefault="00436A5B" w:rsidP="001915F4">
            <w:pPr>
              <w:rPr>
                <w:sz w:val="2"/>
                <w:szCs w:val="2"/>
              </w:rPr>
            </w:pPr>
          </w:p>
        </w:tc>
        <w:tc>
          <w:tcPr>
            <w:tcW w:w="2802" w:type="dxa"/>
            <w:vMerge/>
            <w:tcBorders>
              <w:top w:val="nil"/>
            </w:tcBorders>
          </w:tcPr>
          <w:p w14:paraId="4CDFC356" w14:textId="77777777" w:rsidR="00436A5B" w:rsidRPr="00677521" w:rsidRDefault="00436A5B" w:rsidP="001915F4">
            <w:pPr>
              <w:rPr>
                <w:sz w:val="2"/>
                <w:szCs w:val="2"/>
              </w:rPr>
            </w:pPr>
          </w:p>
        </w:tc>
        <w:tc>
          <w:tcPr>
            <w:tcW w:w="11705" w:type="dxa"/>
            <w:gridSpan w:val="44"/>
            <w:tcBorders>
              <w:right w:val="single" w:sz="12" w:space="0" w:color="0000D0"/>
            </w:tcBorders>
          </w:tcPr>
          <w:p w14:paraId="3F5598F4" w14:textId="77777777" w:rsidR="00436A5B" w:rsidRPr="00677521" w:rsidRDefault="00A4646F" w:rsidP="001915F4">
            <w:pPr>
              <w:pStyle w:val="TableParagraph"/>
              <w:ind w:left="3927" w:right="3916"/>
              <w:jc w:val="center"/>
              <w:rPr>
                <w:sz w:val="17"/>
              </w:rPr>
            </w:pPr>
            <w:r w:rsidRPr="00677521">
              <w:rPr>
                <w:sz w:val="17"/>
              </w:rPr>
              <w:t>Порядковые номера недель учебного года  2 курс</w:t>
            </w:r>
          </w:p>
        </w:tc>
      </w:tr>
      <w:tr w:rsidR="00436A5B" w:rsidRPr="00677521" w14:paraId="0FDDD5E5" w14:textId="77777777" w:rsidTr="009D1023">
        <w:trPr>
          <w:trHeight w:val="209"/>
          <w:jc w:val="center"/>
        </w:trPr>
        <w:tc>
          <w:tcPr>
            <w:tcW w:w="552" w:type="dxa"/>
            <w:vMerge/>
            <w:tcBorders>
              <w:top w:val="nil"/>
            </w:tcBorders>
            <w:textDirection w:val="btLr"/>
          </w:tcPr>
          <w:p w14:paraId="22E53542" w14:textId="77777777" w:rsidR="00436A5B" w:rsidRPr="00677521" w:rsidRDefault="00436A5B" w:rsidP="001915F4">
            <w:pPr>
              <w:rPr>
                <w:sz w:val="2"/>
                <w:szCs w:val="2"/>
              </w:rPr>
            </w:pPr>
          </w:p>
        </w:tc>
        <w:tc>
          <w:tcPr>
            <w:tcW w:w="2802" w:type="dxa"/>
            <w:vMerge/>
            <w:tcBorders>
              <w:top w:val="nil"/>
            </w:tcBorders>
          </w:tcPr>
          <w:p w14:paraId="4E38E531" w14:textId="77777777" w:rsidR="00436A5B" w:rsidRPr="00677521" w:rsidRDefault="00436A5B" w:rsidP="001915F4">
            <w:pPr>
              <w:rPr>
                <w:sz w:val="2"/>
                <w:szCs w:val="2"/>
              </w:rPr>
            </w:pPr>
          </w:p>
        </w:tc>
        <w:tc>
          <w:tcPr>
            <w:tcW w:w="262" w:type="dxa"/>
          </w:tcPr>
          <w:p w14:paraId="77BD55D3" w14:textId="77777777" w:rsidR="00436A5B" w:rsidRPr="00677521" w:rsidRDefault="00A4646F" w:rsidP="001915F4">
            <w:pPr>
              <w:pStyle w:val="TableParagraph"/>
              <w:ind w:left="103"/>
              <w:rPr>
                <w:sz w:val="12"/>
              </w:rPr>
            </w:pPr>
            <w:r w:rsidRPr="00677521">
              <w:rPr>
                <w:sz w:val="12"/>
              </w:rPr>
              <w:t>1</w:t>
            </w:r>
          </w:p>
        </w:tc>
        <w:tc>
          <w:tcPr>
            <w:tcW w:w="304" w:type="dxa"/>
          </w:tcPr>
          <w:p w14:paraId="3592755E" w14:textId="77777777" w:rsidR="00436A5B" w:rsidRPr="00677521" w:rsidRDefault="00A4646F" w:rsidP="001915F4">
            <w:pPr>
              <w:pStyle w:val="TableParagraph"/>
              <w:ind w:left="117"/>
              <w:rPr>
                <w:sz w:val="12"/>
              </w:rPr>
            </w:pPr>
            <w:r w:rsidRPr="00677521">
              <w:rPr>
                <w:sz w:val="12"/>
              </w:rPr>
              <w:t>2</w:t>
            </w:r>
          </w:p>
        </w:tc>
        <w:tc>
          <w:tcPr>
            <w:tcW w:w="248" w:type="dxa"/>
          </w:tcPr>
          <w:p w14:paraId="4EAD5869" w14:textId="77777777" w:rsidR="00436A5B" w:rsidRPr="00677521" w:rsidRDefault="00A4646F" w:rsidP="001915F4">
            <w:pPr>
              <w:pStyle w:val="TableParagraph"/>
              <w:ind w:left="7"/>
              <w:jc w:val="center"/>
              <w:rPr>
                <w:sz w:val="12"/>
              </w:rPr>
            </w:pPr>
            <w:r w:rsidRPr="00677521">
              <w:rPr>
                <w:sz w:val="12"/>
              </w:rPr>
              <w:t>3</w:t>
            </w:r>
          </w:p>
        </w:tc>
        <w:tc>
          <w:tcPr>
            <w:tcW w:w="248" w:type="dxa"/>
          </w:tcPr>
          <w:p w14:paraId="6B259600" w14:textId="77777777" w:rsidR="00436A5B" w:rsidRPr="00677521" w:rsidRDefault="00A4646F" w:rsidP="001915F4">
            <w:pPr>
              <w:pStyle w:val="TableParagraph"/>
              <w:ind w:left="9"/>
              <w:jc w:val="center"/>
              <w:rPr>
                <w:sz w:val="12"/>
              </w:rPr>
            </w:pPr>
            <w:r w:rsidRPr="00677521">
              <w:rPr>
                <w:sz w:val="12"/>
              </w:rPr>
              <w:t>4</w:t>
            </w:r>
          </w:p>
        </w:tc>
        <w:tc>
          <w:tcPr>
            <w:tcW w:w="248" w:type="dxa"/>
          </w:tcPr>
          <w:p w14:paraId="1BF86062" w14:textId="77777777" w:rsidR="00436A5B" w:rsidRPr="00677521" w:rsidRDefault="00A4646F" w:rsidP="001915F4">
            <w:pPr>
              <w:pStyle w:val="TableParagraph"/>
              <w:ind w:left="9"/>
              <w:jc w:val="center"/>
              <w:rPr>
                <w:sz w:val="12"/>
              </w:rPr>
            </w:pPr>
            <w:r w:rsidRPr="00677521">
              <w:rPr>
                <w:sz w:val="12"/>
              </w:rPr>
              <w:t>5</w:t>
            </w:r>
          </w:p>
        </w:tc>
        <w:tc>
          <w:tcPr>
            <w:tcW w:w="276" w:type="dxa"/>
          </w:tcPr>
          <w:p w14:paraId="2296561C" w14:textId="77777777" w:rsidR="00436A5B" w:rsidRPr="00677521" w:rsidRDefault="00A4646F" w:rsidP="001915F4">
            <w:pPr>
              <w:pStyle w:val="TableParagraph"/>
              <w:ind w:left="10"/>
              <w:jc w:val="center"/>
              <w:rPr>
                <w:sz w:val="12"/>
              </w:rPr>
            </w:pPr>
            <w:r w:rsidRPr="00677521">
              <w:rPr>
                <w:sz w:val="12"/>
              </w:rPr>
              <w:t>6</w:t>
            </w:r>
          </w:p>
        </w:tc>
        <w:tc>
          <w:tcPr>
            <w:tcW w:w="248" w:type="dxa"/>
          </w:tcPr>
          <w:p w14:paraId="7C724716" w14:textId="77777777" w:rsidR="00436A5B" w:rsidRPr="00677521" w:rsidRDefault="00A4646F" w:rsidP="001915F4">
            <w:pPr>
              <w:pStyle w:val="TableParagraph"/>
              <w:ind w:left="90"/>
              <w:rPr>
                <w:sz w:val="12"/>
              </w:rPr>
            </w:pPr>
            <w:r w:rsidRPr="00677521">
              <w:rPr>
                <w:sz w:val="12"/>
              </w:rPr>
              <w:t>7</w:t>
            </w:r>
          </w:p>
        </w:tc>
        <w:tc>
          <w:tcPr>
            <w:tcW w:w="262" w:type="dxa"/>
          </w:tcPr>
          <w:p w14:paraId="471E0BCE" w14:textId="77777777" w:rsidR="00436A5B" w:rsidRPr="00677521" w:rsidRDefault="00A4646F" w:rsidP="001915F4">
            <w:pPr>
              <w:pStyle w:val="TableParagraph"/>
              <w:ind w:left="105"/>
              <w:rPr>
                <w:sz w:val="12"/>
              </w:rPr>
            </w:pPr>
            <w:r w:rsidRPr="00677521">
              <w:rPr>
                <w:sz w:val="12"/>
              </w:rPr>
              <w:t>8</w:t>
            </w:r>
          </w:p>
        </w:tc>
        <w:tc>
          <w:tcPr>
            <w:tcW w:w="262" w:type="dxa"/>
          </w:tcPr>
          <w:p w14:paraId="66B7BE91" w14:textId="77777777" w:rsidR="00436A5B" w:rsidRPr="00677521" w:rsidRDefault="00A4646F" w:rsidP="001915F4">
            <w:pPr>
              <w:pStyle w:val="TableParagraph"/>
              <w:jc w:val="center"/>
              <w:rPr>
                <w:sz w:val="12"/>
              </w:rPr>
            </w:pPr>
            <w:r w:rsidRPr="00677521">
              <w:rPr>
                <w:sz w:val="12"/>
              </w:rPr>
              <w:t>9</w:t>
            </w:r>
          </w:p>
        </w:tc>
        <w:tc>
          <w:tcPr>
            <w:tcW w:w="263" w:type="dxa"/>
          </w:tcPr>
          <w:p w14:paraId="3216AD9F" w14:textId="77777777" w:rsidR="00436A5B" w:rsidRPr="00677521" w:rsidRDefault="00A4646F" w:rsidP="001915F4">
            <w:pPr>
              <w:pStyle w:val="TableParagraph"/>
              <w:ind w:left="35" w:right="17"/>
              <w:jc w:val="center"/>
              <w:rPr>
                <w:sz w:val="12"/>
              </w:rPr>
            </w:pPr>
            <w:r w:rsidRPr="00677521">
              <w:rPr>
                <w:sz w:val="12"/>
              </w:rPr>
              <w:t>10</w:t>
            </w:r>
          </w:p>
        </w:tc>
        <w:tc>
          <w:tcPr>
            <w:tcW w:w="277" w:type="dxa"/>
          </w:tcPr>
          <w:p w14:paraId="2B0F8AA6" w14:textId="77777777" w:rsidR="00436A5B" w:rsidRPr="00677521" w:rsidRDefault="00A4646F" w:rsidP="001915F4">
            <w:pPr>
              <w:pStyle w:val="TableParagraph"/>
              <w:ind w:left="54" w:right="24"/>
              <w:jc w:val="center"/>
              <w:rPr>
                <w:sz w:val="12"/>
              </w:rPr>
            </w:pPr>
            <w:r w:rsidRPr="00677521">
              <w:rPr>
                <w:sz w:val="12"/>
              </w:rPr>
              <w:t>11</w:t>
            </w:r>
          </w:p>
        </w:tc>
        <w:tc>
          <w:tcPr>
            <w:tcW w:w="290" w:type="dxa"/>
          </w:tcPr>
          <w:p w14:paraId="0E46CCA3" w14:textId="77777777" w:rsidR="00436A5B" w:rsidRPr="00677521" w:rsidRDefault="00A4646F" w:rsidP="001915F4">
            <w:pPr>
              <w:pStyle w:val="TableParagraph"/>
              <w:ind w:left="76"/>
              <w:rPr>
                <w:sz w:val="12"/>
              </w:rPr>
            </w:pPr>
            <w:r w:rsidRPr="00677521">
              <w:rPr>
                <w:sz w:val="12"/>
              </w:rPr>
              <w:t>12</w:t>
            </w:r>
          </w:p>
        </w:tc>
        <w:tc>
          <w:tcPr>
            <w:tcW w:w="277" w:type="dxa"/>
          </w:tcPr>
          <w:p w14:paraId="4D2543E2" w14:textId="77777777" w:rsidR="00436A5B" w:rsidRPr="00677521" w:rsidRDefault="00A4646F" w:rsidP="001915F4">
            <w:pPr>
              <w:pStyle w:val="TableParagraph"/>
              <w:ind w:left="76"/>
              <w:rPr>
                <w:sz w:val="12"/>
              </w:rPr>
            </w:pPr>
            <w:r w:rsidRPr="00677521">
              <w:rPr>
                <w:sz w:val="12"/>
              </w:rPr>
              <w:t>13</w:t>
            </w:r>
          </w:p>
        </w:tc>
        <w:tc>
          <w:tcPr>
            <w:tcW w:w="263" w:type="dxa"/>
          </w:tcPr>
          <w:p w14:paraId="29AA178F" w14:textId="77777777" w:rsidR="00436A5B" w:rsidRPr="00677521" w:rsidRDefault="00A4646F" w:rsidP="001915F4">
            <w:pPr>
              <w:pStyle w:val="TableParagraph"/>
              <w:ind w:left="35" w:right="22"/>
              <w:jc w:val="center"/>
              <w:rPr>
                <w:sz w:val="12"/>
              </w:rPr>
            </w:pPr>
            <w:r w:rsidRPr="00677521">
              <w:rPr>
                <w:sz w:val="12"/>
              </w:rPr>
              <w:t>14</w:t>
            </w:r>
          </w:p>
        </w:tc>
        <w:tc>
          <w:tcPr>
            <w:tcW w:w="332" w:type="dxa"/>
          </w:tcPr>
          <w:p w14:paraId="7D569659" w14:textId="77777777" w:rsidR="00436A5B" w:rsidRPr="00677521" w:rsidRDefault="00A4646F" w:rsidP="001915F4">
            <w:pPr>
              <w:pStyle w:val="TableParagraph"/>
              <w:ind w:right="75"/>
              <w:jc w:val="right"/>
              <w:rPr>
                <w:sz w:val="12"/>
              </w:rPr>
            </w:pPr>
            <w:r w:rsidRPr="00677521">
              <w:rPr>
                <w:sz w:val="12"/>
              </w:rPr>
              <w:t>15</w:t>
            </w:r>
          </w:p>
        </w:tc>
        <w:tc>
          <w:tcPr>
            <w:tcW w:w="276" w:type="dxa"/>
          </w:tcPr>
          <w:p w14:paraId="7DD2C685" w14:textId="77777777" w:rsidR="00436A5B" w:rsidRPr="00677521" w:rsidRDefault="00A4646F" w:rsidP="001915F4">
            <w:pPr>
              <w:pStyle w:val="TableParagraph"/>
              <w:ind w:left="56" w:right="32"/>
              <w:jc w:val="center"/>
              <w:rPr>
                <w:sz w:val="12"/>
              </w:rPr>
            </w:pPr>
            <w:r w:rsidRPr="00677521">
              <w:rPr>
                <w:sz w:val="12"/>
              </w:rPr>
              <w:t>16</w:t>
            </w:r>
          </w:p>
        </w:tc>
        <w:tc>
          <w:tcPr>
            <w:tcW w:w="263" w:type="dxa"/>
          </w:tcPr>
          <w:p w14:paraId="1A16D5A1" w14:textId="77777777" w:rsidR="00436A5B" w:rsidRPr="00677521" w:rsidRDefault="00A4646F" w:rsidP="001915F4">
            <w:pPr>
              <w:pStyle w:val="TableParagraph"/>
              <w:ind w:left="35" w:right="25"/>
              <w:jc w:val="center"/>
              <w:rPr>
                <w:sz w:val="12"/>
              </w:rPr>
            </w:pPr>
            <w:r w:rsidRPr="00677521">
              <w:rPr>
                <w:sz w:val="12"/>
              </w:rPr>
              <w:t>17</w:t>
            </w:r>
          </w:p>
        </w:tc>
        <w:tc>
          <w:tcPr>
            <w:tcW w:w="249" w:type="dxa"/>
            <w:tcBorders>
              <w:bottom w:val="nil"/>
            </w:tcBorders>
          </w:tcPr>
          <w:p w14:paraId="790E37F5" w14:textId="77777777" w:rsidR="00436A5B" w:rsidRPr="00677521" w:rsidRDefault="00A4646F" w:rsidP="001915F4">
            <w:pPr>
              <w:pStyle w:val="TableParagraph"/>
              <w:ind w:left="30" w:right="8"/>
              <w:jc w:val="center"/>
              <w:rPr>
                <w:sz w:val="12"/>
              </w:rPr>
            </w:pPr>
            <w:r w:rsidRPr="00677521">
              <w:rPr>
                <w:sz w:val="12"/>
              </w:rPr>
              <w:t>18</w:t>
            </w:r>
          </w:p>
        </w:tc>
        <w:tc>
          <w:tcPr>
            <w:tcW w:w="263" w:type="dxa"/>
            <w:tcBorders>
              <w:bottom w:val="nil"/>
            </w:tcBorders>
          </w:tcPr>
          <w:p w14:paraId="3185B43B" w14:textId="77777777" w:rsidR="00436A5B" w:rsidRPr="00677521" w:rsidRDefault="00A4646F" w:rsidP="001915F4">
            <w:pPr>
              <w:pStyle w:val="TableParagraph"/>
              <w:ind w:left="35" w:right="28"/>
              <w:jc w:val="center"/>
              <w:rPr>
                <w:sz w:val="12"/>
              </w:rPr>
            </w:pPr>
            <w:r w:rsidRPr="00677521">
              <w:rPr>
                <w:sz w:val="12"/>
              </w:rPr>
              <w:t>19</w:t>
            </w:r>
          </w:p>
        </w:tc>
        <w:tc>
          <w:tcPr>
            <w:tcW w:w="249" w:type="dxa"/>
          </w:tcPr>
          <w:p w14:paraId="71600995" w14:textId="77777777" w:rsidR="00436A5B" w:rsidRPr="00677521" w:rsidRDefault="00A4646F" w:rsidP="001915F4">
            <w:pPr>
              <w:pStyle w:val="TableParagraph"/>
              <w:ind w:left="58"/>
              <w:rPr>
                <w:sz w:val="12"/>
              </w:rPr>
            </w:pPr>
            <w:r w:rsidRPr="00677521">
              <w:rPr>
                <w:sz w:val="12"/>
              </w:rPr>
              <w:t>20</w:t>
            </w:r>
          </w:p>
        </w:tc>
        <w:tc>
          <w:tcPr>
            <w:tcW w:w="277" w:type="dxa"/>
          </w:tcPr>
          <w:p w14:paraId="0C5C8448" w14:textId="77777777" w:rsidR="00436A5B" w:rsidRPr="00677521" w:rsidRDefault="00A4646F" w:rsidP="001915F4">
            <w:pPr>
              <w:pStyle w:val="TableParagraph"/>
              <w:ind w:left="52" w:right="33"/>
              <w:jc w:val="center"/>
              <w:rPr>
                <w:sz w:val="12"/>
              </w:rPr>
            </w:pPr>
            <w:r w:rsidRPr="00677521">
              <w:rPr>
                <w:sz w:val="12"/>
              </w:rPr>
              <w:t>21</w:t>
            </w:r>
          </w:p>
        </w:tc>
        <w:tc>
          <w:tcPr>
            <w:tcW w:w="263" w:type="dxa"/>
          </w:tcPr>
          <w:p w14:paraId="544B680A" w14:textId="77777777" w:rsidR="00436A5B" w:rsidRPr="00677521" w:rsidRDefault="00A4646F" w:rsidP="001915F4">
            <w:pPr>
              <w:pStyle w:val="TableParagraph"/>
              <w:ind w:left="35" w:right="32"/>
              <w:jc w:val="center"/>
              <w:rPr>
                <w:sz w:val="12"/>
              </w:rPr>
            </w:pPr>
            <w:r w:rsidRPr="00677521">
              <w:rPr>
                <w:sz w:val="12"/>
              </w:rPr>
              <w:t>22</w:t>
            </w:r>
          </w:p>
        </w:tc>
        <w:tc>
          <w:tcPr>
            <w:tcW w:w="263" w:type="dxa"/>
          </w:tcPr>
          <w:p w14:paraId="6BE33613" w14:textId="77777777" w:rsidR="00436A5B" w:rsidRPr="00677521" w:rsidRDefault="00A4646F" w:rsidP="001915F4">
            <w:pPr>
              <w:pStyle w:val="TableParagraph"/>
              <w:ind w:left="56"/>
              <w:rPr>
                <w:sz w:val="12"/>
              </w:rPr>
            </w:pPr>
            <w:r w:rsidRPr="00677521">
              <w:rPr>
                <w:sz w:val="12"/>
              </w:rPr>
              <w:t>23</w:t>
            </w:r>
          </w:p>
        </w:tc>
        <w:tc>
          <w:tcPr>
            <w:tcW w:w="277" w:type="dxa"/>
          </w:tcPr>
          <w:p w14:paraId="069E6D11" w14:textId="77777777" w:rsidR="00436A5B" w:rsidRPr="00677521" w:rsidRDefault="00A4646F" w:rsidP="001915F4">
            <w:pPr>
              <w:pStyle w:val="TableParagraph"/>
              <w:ind w:left="46" w:right="33"/>
              <w:jc w:val="center"/>
              <w:rPr>
                <w:sz w:val="12"/>
              </w:rPr>
            </w:pPr>
            <w:r w:rsidRPr="00677521">
              <w:rPr>
                <w:sz w:val="12"/>
              </w:rPr>
              <w:t>24</w:t>
            </w:r>
          </w:p>
        </w:tc>
        <w:tc>
          <w:tcPr>
            <w:tcW w:w="263" w:type="dxa"/>
          </w:tcPr>
          <w:p w14:paraId="06CAE9E4" w14:textId="77777777" w:rsidR="00436A5B" w:rsidRPr="00677521" w:rsidRDefault="00A4646F" w:rsidP="001915F4">
            <w:pPr>
              <w:pStyle w:val="TableParagraph"/>
              <w:ind w:left="31" w:right="32"/>
              <w:jc w:val="center"/>
              <w:rPr>
                <w:sz w:val="12"/>
              </w:rPr>
            </w:pPr>
            <w:r w:rsidRPr="00677521">
              <w:rPr>
                <w:sz w:val="12"/>
              </w:rPr>
              <w:t>25</w:t>
            </w:r>
          </w:p>
        </w:tc>
        <w:tc>
          <w:tcPr>
            <w:tcW w:w="263" w:type="dxa"/>
          </w:tcPr>
          <w:p w14:paraId="317B7299" w14:textId="77777777" w:rsidR="00436A5B" w:rsidRPr="00677521" w:rsidRDefault="00A4646F" w:rsidP="001915F4">
            <w:pPr>
              <w:pStyle w:val="TableParagraph"/>
              <w:ind w:left="53"/>
              <w:rPr>
                <w:sz w:val="12"/>
              </w:rPr>
            </w:pPr>
            <w:r w:rsidRPr="00677521">
              <w:rPr>
                <w:sz w:val="12"/>
              </w:rPr>
              <w:t>26</w:t>
            </w:r>
          </w:p>
        </w:tc>
        <w:tc>
          <w:tcPr>
            <w:tcW w:w="263" w:type="dxa"/>
          </w:tcPr>
          <w:p w14:paraId="67E815D8" w14:textId="77777777" w:rsidR="00436A5B" w:rsidRPr="00677521" w:rsidRDefault="00A4646F" w:rsidP="001915F4">
            <w:pPr>
              <w:pStyle w:val="TableParagraph"/>
              <w:ind w:left="53"/>
              <w:rPr>
                <w:sz w:val="12"/>
              </w:rPr>
            </w:pPr>
            <w:r w:rsidRPr="00677521">
              <w:rPr>
                <w:sz w:val="12"/>
              </w:rPr>
              <w:t>27</w:t>
            </w:r>
          </w:p>
        </w:tc>
        <w:tc>
          <w:tcPr>
            <w:tcW w:w="263" w:type="dxa"/>
          </w:tcPr>
          <w:p w14:paraId="4D9AFD7F" w14:textId="77777777" w:rsidR="00436A5B" w:rsidRPr="00677521" w:rsidRDefault="00A4646F" w:rsidP="001915F4">
            <w:pPr>
              <w:pStyle w:val="TableParagraph"/>
              <w:ind w:left="28" w:right="32"/>
              <w:jc w:val="center"/>
              <w:rPr>
                <w:sz w:val="12"/>
              </w:rPr>
            </w:pPr>
            <w:r w:rsidRPr="00677521">
              <w:rPr>
                <w:sz w:val="12"/>
              </w:rPr>
              <w:t>28</w:t>
            </w:r>
          </w:p>
        </w:tc>
        <w:tc>
          <w:tcPr>
            <w:tcW w:w="263" w:type="dxa"/>
          </w:tcPr>
          <w:p w14:paraId="4DFBDEE8" w14:textId="77777777" w:rsidR="00436A5B" w:rsidRPr="00677521" w:rsidRDefault="00A4646F" w:rsidP="001915F4">
            <w:pPr>
              <w:pStyle w:val="TableParagraph"/>
              <w:ind w:left="27" w:right="32"/>
              <w:jc w:val="center"/>
              <w:rPr>
                <w:sz w:val="12"/>
              </w:rPr>
            </w:pPr>
            <w:r w:rsidRPr="00677521">
              <w:rPr>
                <w:sz w:val="12"/>
              </w:rPr>
              <w:t>29</w:t>
            </w:r>
          </w:p>
        </w:tc>
        <w:tc>
          <w:tcPr>
            <w:tcW w:w="250" w:type="dxa"/>
          </w:tcPr>
          <w:p w14:paraId="52A34817" w14:textId="77777777" w:rsidR="00436A5B" w:rsidRPr="00677521" w:rsidRDefault="00A4646F" w:rsidP="001915F4">
            <w:pPr>
              <w:pStyle w:val="TableParagraph"/>
              <w:ind w:left="50"/>
              <w:rPr>
                <w:sz w:val="12"/>
              </w:rPr>
            </w:pPr>
            <w:r w:rsidRPr="00677521">
              <w:rPr>
                <w:sz w:val="12"/>
              </w:rPr>
              <w:t>30</w:t>
            </w:r>
          </w:p>
        </w:tc>
        <w:tc>
          <w:tcPr>
            <w:tcW w:w="263" w:type="dxa"/>
          </w:tcPr>
          <w:p w14:paraId="5D118414" w14:textId="77777777" w:rsidR="00436A5B" w:rsidRPr="00677521" w:rsidRDefault="00A4646F" w:rsidP="001915F4">
            <w:pPr>
              <w:pStyle w:val="TableParagraph"/>
              <w:ind w:left="49"/>
              <w:rPr>
                <w:sz w:val="12"/>
              </w:rPr>
            </w:pPr>
            <w:r w:rsidRPr="00677521">
              <w:rPr>
                <w:sz w:val="12"/>
              </w:rPr>
              <w:t>31</w:t>
            </w:r>
          </w:p>
        </w:tc>
        <w:tc>
          <w:tcPr>
            <w:tcW w:w="263" w:type="dxa"/>
          </w:tcPr>
          <w:p w14:paraId="0404D86C" w14:textId="77777777" w:rsidR="00436A5B" w:rsidRPr="00677521" w:rsidRDefault="00A4646F" w:rsidP="001915F4">
            <w:pPr>
              <w:pStyle w:val="TableParagraph"/>
              <w:ind w:left="21" w:right="32"/>
              <w:jc w:val="center"/>
              <w:rPr>
                <w:sz w:val="12"/>
              </w:rPr>
            </w:pPr>
            <w:r w:rsidRPr="00677521">
              <w:rPr>
                <w:sz w:val="12"/>
              </w:rPr>
              <w:t>32</w:t>
            </w:r>
          </w:p>
        </w:tc>
        <w:tc>
          <w:tcPr>
            <w:tcW w:w="276" w:type="dxa"/>
          </w:tcPr>
          <w:p w14:paraId="48EF62F4" w14:textId="77777777" w:rsidR="00436A5B" w:rsidRPr="00677521" w:rsidRDefault="00A4646F" w:rsidP="001915F4">
            <w:pPr>
              <w:pStyle w:val="TableParagraph"/>
              <w:ind w:left="61"/>
              <w:rPr>
                <w:sz w:val="12"/>
              </w:rPr>
            </w:pPr>
            <w:r w:rsidRPr="00677521">
              <w:rPr>
                <w:sz w:val="12"/>
              </w:rPr>
              <w:t>33</w:t>
            </w:r>
          </w:p>
        </w:tc>
        <w:tc>
          <w:tcPr>
            <w:tcW w:w="249" w:type="dxa"/>
          </w:tcPr>
          <w:p w14:paraId="22B3FB91" w14:textId="77777777" w:rsidR="00436A5B" w:rsidRPr="00677521" w:rsidRDefault="00A4646F" w:rsidP="001915F4">
            <w:pPr>
              <w:pStyle w:val="TableParagraph"/>
              <w:ind w:left="48"/>
              <w:rPr>
                <w:sz w:val="12"/>
              </w:rPr>
            </w:pPr>
            <w:r w:rsidRPr="00677521">
              <w:rPr>
                <w:sz w:val="12"/>
              </w:rPr>
              <w:t>34</w:t>
            </w:r>
          </w:p>
        </w:tc>
        <w:tc>
          <w:tcPr>
            <w:tcW w:w="221" w:type="dxa"/>
          </w:tcPr>
          <w:p w14:paraId="6DC6A3BE" w14:textId="77777777" w:rsidR="00436A5B" w:rsidRPr="00677521" w:rsidRDefault="00A4646F" w:rsidP="001915F4">
            <w:pPr>
              <w:pStyle w:val="TableParagraph"/>
              <w:ind w:left="19" w:right="20"/>
              <w:jc w:val="center"/>
              <w:rPr>
                <w:sz w:val="12"/>
              </w:rPr>
            </w:pPr>
            <w:r w:rsidRPr="00677521">
              <w:rPr>
                <w:sz w:val="12"/>
              </w:rPr>
              <w:t>35</w:t>
            </w:r>
          </w:p>
        </w:tc>
        <w:tc>
          <w:tcPr>
            <w:tcW w:w="249" w:type="dxa"/>
          </w:tcPr>
          <w:p w14:paraId="7884A775" w14:textId="77777777" w:rsidR="00436A5B" w:rsidRPr="00677521" w:rsidRDefault="00A4646F" w:rsidP="001915F4">
            <w:pPr>
              <w:pStyle w:val="TableParagraph"/>
              <w:ind w:left="46"/>
              <w:rPr>
                <w:sz w:val="12"/>
              </w:rPr>
            </w:pPr>
            <w:r w:rsidRPr="00677521">
              <w:rPr>
                <w:sz w:val="12"/>
              </w:rPr>
              <w:t>36</w:t>
            </w:r>
          </w:p>
        </w:tc>
        <w:tc>
          <w:tcPr>
            <w:tcW w:w="249" w:type="dxa"/>
          </w:tcPr>
          <w:p w14:paraId="14192207" w14:textId="77777777" w:rsidR="00436A5B" w:rsidRPr="00677521" w:rsidRDefault="00A4646F" w:rsidP="001915F4">
            <w:pPr>
              <w:pStyle w:val="TableParagraph"/>
              <w:ind w:left="46"/>
              <w:rPr>
                <w:sz w:val="12"/>
              </w:rPr>
            </w:pPr>
            <w:r w:rsidRPr="00677521">
              <w:rPr>
                <w:sz w:val="12"/>
              </w:rPr>
              <w:t>37</w:t>
            </w:r>
          </w:p>
        </w:tc>
        <w:tc>
          <w:tcPr>
            <w:tcW w:w="222" w:type="dxa"/>
          </w:tcPr>
          <w:p w14:paraId="233B1706" w14:textId="77777777" w:rsidR="00436A5B" w:rsidRPr="00677521" w:rsidRDefault="00A4646F" w:rsidP="001915F4">
            <w:pPr>
              <w:pStyle w:val="TableParagraph"/>
              <w:ind w:left="31"/>
              <w:rPr>
                <w:sz w:val="12"/>
              </w:rPr>
            </w:pPr>
            <w:r w:rsidRPr="00677521">
              <w:rPr>
                <w:sz w:val="12"/>
              </w:rPr>
              <w:t>38</w:t>
            </w:r>
          </w:p>
        </w:tc>
        <w:tc>
          <w:tcPr>
            <w:tcW w:w="235" w:type="dxa"/>
          </w:tcPr>
          <w:p w14:paraId="2CEF08AA" w14:textId="77777777" w:rsidR="00436A5B" w:rsidRPr="00677521" w:rsidRDefault="00A4646F" w:rsidP="001915F4">
            <w:pPr>
              <w:pStyle w:val="TableParagraph"/>
              <w:ind w:left="16" w:right="34"/>
              <w:jc w:val="center"/>
              <w:rPr>
                <w:sz w:val="12"/>
              </w:rPr>
            </w:pPr>
            <w:r w:rsidRPr="00677521">
              <w:rPr>
                <w:sz w:val="12"/>
              </w:rPr>
              <w:t>39</w:t>
            </w:r>
          </w:p>
        </w:tc>
        <w:tc>
          <w:tcPr>
            <w:tcW w:w="222" w:type="dxa"/>
          </w:tcPr>
          <w:p w14:paraId="692C202C" w14:textId="77777777" w:rsidR="00436A5B" w:rsidRPr="00677521" w:rsidRDefault="00A4646F" w:rsidP="001915F4">
            <w:pPr>
              <w:pStyle w:val="TableParagraph"/>
              <w:ind w:left="17" w:right="23"/>
              <w:jc w:val="center"/>
              <w:rPr>
                <w:sz w:val="12"/>
              </w:rPr>
            </w:pPr>
            <w:r w:rsidRPr="00677521">
              <w:rPr>
                <w:sz w:val="12"/>
              </w:rPr>
              <w:t>40</w:t>
            </w:r>
          </w:p>
        </w:tc>
        <w:tc>
          <w:tcPr>
            <w:tcW w:w="235" w:type="dxa"/>
          </w:tcPr>
          <w:p w14:paraId="5CDB1D96" w14:textId="77777777" w:rsidR="00436A5B" w:rsidRPr="00677521" w:rsidRDefault="00A4646F" w:rsidP="001915F4">
            <w:pPr>
              <w:pStyle w:val="TableParagraph"/>
              <w:ind w:left="16" w:right="36"/>
              <w:jc w:val="center"/>
              <w:rPr>
                <w:sz w:val="12"/>
              </w:rPr>
            </w:pPr>
            <w:r w:rsidRPr="00677521">
              <w:rPr>
                <w:sz w:val="12"/>
              </w:rPr>
              <w:t>41</w:t>
            </w:r>
          </w:p>
        </w:tc>
        <w:tc>
          <w:tcPr>
            <w:tcW w:w="249" w:type="dxa"/>
          </w:tcPr>
          <w:p w14:paraId="5D0AE905" w14:textId="77777777" w:rsidR="00436A5B" w:rsidRPr="00677521" w:rsidRDefault="00A4646F" w:rsidP="001915F4">
            <w:pPr>
              <w:pStyle w:val="TableParagraph"/>
              <w:ind w:left="15" w:right="23"/>
              <w:jc w:val="center"/>
              <w:rPr>
                <w:sz w:val="12"/>
              </w:rPr>
            </w:pPr>
            <w:r w:rsidRPr="00677521">
              <w:rPr>
                <w:sz w:val="12"/>
              </w:rPr>
              <w:t>42</w:t>
            </w:r>
          </w:p>
        </w:tc>
        <w:tc>
          <w:tcPr>
            <w:tcW w:w="235" w:type="dxa"/>
          </w:tcPr>
          <w:p w14:paraId="069A4361" w14:textId="77777777" w:rsidR="00436A5B" w:rsidRPr="00677521" w:rsidRDefault="00A4646F" w:rsidP="001915F4">
            <w:pPr>
              <w:pStyle w:val="TableParagraph"/>
              <w:ind w:left="14" w:right="36"/>
              <w:jc w:val="center"/>
              <w:rPr>
                <w:sz w:val="12"/>
              </w:rPr>
            </w:pPr>
            <w:r w:rsidRPr="00677521">
              <w:rPr>
                <w:sz w:val="12"/>
              </w:rPr>
              <w:t>43</w:t>
            </w:r>
          </w:p>
        </w:tc>
        <w:tc>
          <w:tcPr>
            <w:tcW w:w="532" w:type="dxa"/>
            <w:tcBorders>
              <w:bottom w:val="nil"/>
              <w:right w:val="single" w:sz="12" w:space="0" w:color="0000D0"/>
            </w:tcBorders>
            <w:shd w:val="clear" w:color="auto" w:fill="D9D9D9"/>
          </w:tcPr>
          <w:p w14:paraId="67179C8E" w14:textId="77777777" w:rsidR="00436A5B" w:rsidRPr="00677521" w:rsidRDefault="00436A5B" w:rsidP="001915F4">
            <w:pPr>
              <w:pStyle w:val="TableParagraph"/>
              <w:rPr>
                <w:sz w:val="12"/>
              </w:rPr>
            </w:pPr>
          </w:p>
        </w:tc>
      </w:tr>
      <w:tr w:rsidR="0032797B" w:rsidRPr="00677521" w14:paraId="26137EBA" w14:textId="77777777" w:rsidTr="009D1023">
        <w:trPr>
          <w:trHeight w:val="209"/>
          <w:jc w:val="center"/>
        </w:trPr>
        <w:tc>
          <w:tcPr>
            <w:tcW w:w="552" w:type="dxa"/>
            <w:shd w:val="clear" w:color="auto" w:fill="A6A6A6"/>
          </w:tcPr>
          <w:p w14:paraId="4C6371A8" w14:textId="77777777" w:rsidR="00436A5B" w:rsidRPr="00677521" w:rsidRDefault="00A4646F" w:rsidP="001915F4">
            <w:pPr>
              <w:pStyle w:val="TableParagraph"/>
              <w:ind w:left="27"/>
              <w:jc w:val="center"/>
              <w:rPr>
                <w:b/>
                <w:sz w:val="16"/>
                <w:szCs w:val="16"/>
              </w:rPr>
            </w:pPr>
            <w:r w:rsidRPr="00677521">
              <w:rPr>
                <w:b/>
                <w:sz w:val="16"/>
                <w:szCs w:val="16"/>
              </w:rPr>
              <w:t>ОП.00</w:t>
            </w:r>
          </w:p>
        </w:tc>
        <w:tc>
          <w:tcPr>
            <w:tcW w:w="2802" w:type="dxa"/>
            <w:shd w:val="clear" w:color="auto" w:fill="A6A6A6"/>
          </w:tcPr>
          <w:p w14:paraId="1E0C0E1A" w14:textId="77777777" w:rsidR="00436A5B" w:rsidRPr="00677521" w:rsidRDefault="009D1023" w:rsidP="001915F4">
            <w:pPr>
              <w:pStyle w:val="TableParagraph"/>
              <w:ind w:left="33"/>
              <w:rPr>
                <w:b/>
                <w:sz w:val="16"/>
                <w:szCs w:val="16"/>
              </w:rPr>
            </w:pPr>
            <w:r w:rsidRPr="00677521">
              <w:rPr>
                <w:b/>
                <w:sz w:val="16"/>
                <w:szCs w:val="16"/>
              </w:rPr>
              <w:t>Общепроф</w:t>
            </w:r>
            <w:r w:rsidR="00A4646F" w:rsidRPr="00677521">
              <w:rPr>
                <w:b/>
                <w:sz w:val="16"/>
                <w:szCs w:val="16"/>
              </w:rPr>
              <w:t>ессиональный цикл</w:t>
            </w:r>
          </w:p>
        </w:tc>
        <w:tc>
          <w:tcPr>
            <w:tcW w:w="262" w:type="dxa"/>
            <w:shd w:val="clear" w:color="auto" w:fill="A6A6A6"/>
          </w:tcPr>
          <w:p w14:paraId="4F85CDA4" w14:textId="77777777" w:rsidR="00436A5B" w:rsidRPr="00677521" w:rsidRDefault="00436A5B" w:rsidP="001915F4">
            <w:pPr>
              <w:pStyle w:val="TableParagraph"/>
              <w:rPr>
                <w:sz w:val="14"/>
                <w:szCs w:val="14"/>
              </w:rPr>
            </w:pPr>
          </w:p>
        </w:tc>
        <w:tc>
          <w:tcPr>
            <w:tcW w:w="304" w:type="dxa"/>
            <w:shd w:val="clear" w:color="auto" w:fill="A6A6A6"/>
          </w:tcPr>
          <w:p w14:paraId="5B2EF062" w14:textId="77777777" w:rsidR="00436A5B" w:rsidRPr="00677521" w:rsidRDefault="00436A5B" w:rsidP="001915F4">
            <w:pPr>
              <w:pStyle w:val="TableParagraph"/>
              <w:rPr>
                <w:sz w:val="14"/>
                <w:szCs w:val="14"/>
              </w:rPr>
            </w:pPr>
          </w:p>
        </w:tc>
        <w:tc>
          <w:tcPr>
            <w:tcW w:w="248" w:type="dxa"/>
            <w:shd w:val="clear" w:color="auto" w:fill="A6A6A6"/>
          </w:tcPr>
          <w:p w14:paraId="32C8B758" w14:textId="77777777" w:rsidR="00436A5B" w:rsidRPr="00677521" w:rsidRDefault="00436A5B" w:rsidP="001915F4">
            <w:pPr>
              <w:pStyle w:val="TableParagraph"/>
              <w:rPr>
                <w:sz w:val="14"/>
                <w:szCs w:val="14"/>
              </w:rPr>
            </w:pPr>
          </w:p>
        </w:tc>
        <w:tc>
          <w:tcPr>
            <w:tcW w:w="248" w:type="dxa"/>
            <w:shd w:val="clear" w:color="auto" w:fill="A6A6A6"/>
          </w:tcPr>
          <w:p w14:paraId="592E7958" w14:textId="77777777" w:rsidR="00436A5B" w:rsidRPr="00677521" w:rsidRDefault="00436A5B" w:rsidP="001915F4">
            <w:pPr>
              <w:pStyle w:val="TableParagraph"/>
              <w:rPr>
                <w:sz w:val="14"/>
                <w:szCs w:val="14"/>
              </w:rPr>
            </w:pPr>
          </w:p>
        </w:tc>
        <w:tc>
          <w:tcPr>
            <w:tcW w:w="248" w:type="dxa"/>
            <w:shd w:val="clear" w:color="auto" w:fill="A6A6A6"/>
          </w:tcPr>
          <w:p w14:paraId="66F1FEA8" w14:textId="77777777" w:rsidR="00436A5B" w:rsidRPr="00677521" w:rsidRDefault="00436A5B" w:rsidP="001915F4">
            <w:pPr>
              <w:pStyle w:val="TableParagraph"/>
              <w:rPr>
                <w:sz w:val="14"/>
                <w:szCs w:val="14"/>
              </w:rPr>
            </w:pPr>
          </w:p>
        </w:tc>
        <w:tc>
          <w:tcPr>
            <w:tcW w:w="276" w:type="dxa"/>
            <w:shd w:val="clear" w:color="auto" w:fill="A6A6A6"/>
          </w:tcPr>
          <w:p w14:paraId="6CC35D21" w14:textId="77777777" w:rsidR="00436A5B" w:rsidRPr="00677521" w:rsidRDefault="00436A5B" w:rsidP="001915F4">
            <w:pPr>
              <w:pStyle w:val="TableParagraph"/>
              <w:rPr>
                <w:sz w:val="14"/>
                <w:szCs w:val="14"/>
              </w:rPr>
            </w:pPr>
          </w:p>
        </w:tc>
        <w:tc>
          <w:tcPr>
            <w:tcW w:w="248" w:type="dxa"/>
            <w:shd w:val="clear" w:color="auto" w:fill="A6A6A6"/>
          </w:tcPr>
          <w:p w14:paraId="1DD89C9F" w14:textId="77777777" w:rsidR="00436A5B" w:rsidRPr="00677521" w:rsidRDefault="00436A5B" w:rsidP="001915F4">
            <w:pPr>
              <w:pStyle w:val="TableParagraph"/>
              <w:rPr>
                <w:sz w:val="14"/>
                <w:szCs w:val="14"/>
              </w:rPr>
            </w:pPr>
          </w:p>
        </w:tc>
        <w:tc>
          <w:tcPr>
            <w:tcW w:w="262" w:type="dxa"/>
            <w:shd w:val="clear" w:color="auto" w:fill="A6A6A6"/>
          </w:tcPr>
          <w:p w14:paraId="19FD4D51" w14:textId="77777777" w:rsidR="00436A5B" w:rsidRPr="00677521" w:rsidRDefault="00436A5B" w:rsidP="001915F4">
            <w:pPr>
              <w:pStyle w:val="TableParagraph"/>
              <w:rPr>
                <w:sz w:val="14"/>
                <w:szCs w:val="14"/>
              </w:rPr>
            </w:pPr>
          </w:p>
        </w:tc>
        <w:tc>
          <w:tcPr>
            <w:tcW w:w="262" w:type="dxa"/>
            <w:shd w:val="clear" w:color="auto" w:fill="A6A6A6"/>
          </w:tcPr>
          <w:p w14:paraId="258BCFD4" w14:textId="77777777" w:rsidR="00436A5B" w:rsidRPr="00677521" w:rsidRDefault="00436A5B" w:rsidP="001915F4">
            <w:pPr>
              <w:pStyle w:val="TableParagraph"/>
              <w:rPr>
                <w:sz w:val="14"/>
                <w:szCs w:val="14"/>
              </w:rPr>
            </w:pPr>
          </w:p>
        </w:tc>
        <w:tc>
          <w:tcPr>
            <w:tcW w:w="263" w:type="dxa"/>
            <w:shd w:val="clear" w:color="auto" w:fill="A6A6A6"/>
          </w:tcPr>
          <w:p w14:paraId="7FB0C2B7" w14:textId="77777777" w:rsidR="00436A5B" w:rsidRPr="00677521" w:rsidRDefault="00436A5B" w:rsidP="001915F4">
            <w:pPr>
              <w:pStyle w:val="TableParagraph"/>
              <w:rPr>
                <w:sz w:val="14"/>
                <w:szCs w:val="14"/>
              </w:rPr>
            </w:pPr>
          </w:p>
        </w:tc>
        <w:tc>
          <w:tcPr>
            <w:tcW w:w="277" w:type="dxa"/>
            <w:shd w:val="clear" w:color="auto" w:fill="A6A6A6"/>
          </w:tcPr>
          <w:p w14:paraId="3B2AEA5B" w14:textId="77777777" w:rsidR="00436A5B" w:rsidRPr="00677521" w:rsidRDefault="00436A5B" w:rsidP="001915F4">
            <w:pPr>
              <w:pStyle w:val="TableParagraph"/>
              <w:rPr>
                <w:sz w:val="14"/>
                <w:szCs w:val="14"/>
              </w:rPr>
            </w:pPr>
          </w:p>
        </w:tc>
        <w:tc>
          <w:tcPr>
            <w:tcW w:w="290" w:type="dxa"/>
            <w:shd w:val="clear" w:color="auto" w:fill="A6A6A6"/>
          </w:tcPr>
          <w:p w14:paraId="786D72E8" w14:textId="77777777" w:rsidR="00436A5B" w:rsidRPr="00677521" w:rsidRDefault="00436A5B" w:rsidP="001915F4">
            <w:pPr>
              <w:pStyle w:val="TableParagraph"/>
              <w:rPr>
                <w:sz w:val="14"/>
                <w:szCs w:val="14"/>
              </w:rPr>
            </w:pPr>
          </w:p>
        </w:tc>
        <w:tc>
          <w:tcPr>
            <w:tcW w:w="277" w:type="dxa"/>
            <w:shd w:val="clear" w:color="auto" w:fill="A6A6A6"/>
          </w:tcPr>
          <w:p w14:paraId="19DE23EC" w14:textId="77777777" w:rsidR="00436A5B" w:rsidRPr="00677521" w:rsidRDefault="00436A5B" w:rsidP="001915F4">
            <w:pPr>
              <w:pStyle w:val="TableParagraph"/>
              <w:rPr>
                <w:sz w:val="14"/>
                <w:szCs w:val="14"/>
              </w:rPr>
            </w:pPr>
          </w:p>
        </w:tc>
        <w:tc>
          <w:tcPr>
            <w:tcW w:w="263" w:type="dxa"/>
            <w:shd w:val="clear" w:color="auto" w:fill="A6A6A6"/>
          </w:tcPr>
          <w:p w14:paraId="7A14CF1A" w14:textId="77777777" w:rsidR="00436A5B" w:rsidRPr="00677521" w:rsidRDefault="00436A5B" w:rsidP="001915F4">
            <w:pPr>
              <w:pStyle w:val="TableParagraph"/>
              <w:rPr>
                <w:sz w:val="14"/>
                <w:szCs w:val="14"/>
              </w:rPr>
            </w:pPr>
          </w:p>
        </w:tc>
        <w:tc>
          <w:tcPr>
            <w:tcW w:w="332" w:type="dxa"/>
            <w:shd w:val="clear" w:color="auto" w:fill="A6A6A6"/>
          </w:tcPr>
          <w:p w14:paraId="0B5A0565" w14:textId="77777777" w:rsidR="00436A5B" w:rsidRPr="00677521" w:rsidRDefault="00436A5B" w:rsidP="001915F4">
            <w:pPr>
              <w:pStyle w:val="TableParagraph"/>
              <w:rPr>
                <w:sz w:val="14"/>
                <w:szCs w:val="14"/>
              </w:rPr>
            </w:pPr>
          </w:p>
        </w:tc>
        <w:tc>
          <w:tcPr>
            <w:tcW w:w="276" w:type="dxa"/>
            <w:shd w:val="clear" w:color="auto" w:fill="A6A6A6"/>
          </w:tcPr>
          <w:p w14:paraId="178DAB5E" w14:textId="77777777" w:rsidR="00436A5B" w:rsidRPr="00677521" w:rsidRDefault="00436A5B" w:rsidP="001915F4">
            <w:pPr>
              <w:pStyle w:val="TableParagraph"/>
              <w:rPr>
                <w:sz w:val="14"/>
                <w:szCs w:val="14"/>
              </w:rPr>
            </w:pPr>
          </w:p>
        </w:tc>
        <w:tc>
          <w:tcPr>
            <w:tcW w:w="263" w:type="dxa"/>
            <w:shd w:val="clear" w:color="auto" w:fill="A6A6A6"/>
          </w:tcPr>
          <w:p w14:paraId="30F3E70D" w14:textId="77777777" w:rsidR="00436A5B" w:rsidRPr="00677521" w:rsidRDefault="00436A5B" w:rsidP="001915F4">
            <w:pPr>
              <w:pStyle w:val="TableParagraph"/>
              <w:rPr>
                <w:sz w:val="14"/>
                <w:szCs w:val="14"/>
              </w:rPr>
            </w:pPr>
          </w:p>
        </w:tc>
        <w:tc>
          <w:tcPr>
            <w:tcW w:w="249" w:type="dxa"/>
            <w:tcBorders>
              <w:top w:val="nil"/>
            </w:tcBorders>
            <w:shd w:val="clear" w:color="auto" w:fill="A6A6A6"/>
          </w:tcPr>
          <w:p w14:paraId="17F3B684"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tcBorders>
              <w:top w:val="nil"/>
            </w:tcBorders>
            <w:shd w:val="clear" w:color="auto" w:fill="A6A6A6"/>
          </w:tcPr>
          <w:p w14:paraId="7BADA2CB"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A6A6A6"/>
          </w:tcPr>
          <w:p w14:paraId="4F4B3277" w14:textId="77777777" w:rsidR="00436A5B" w:rsidRPr="00677521" w:rsidRDefault="00436A5B" w:rsidP="001915F4">
            <w:pPr>
              <w:pStyle w:val="TableParagraph"/>
              <w:rPr>
                <w:sz w:val="14"/>
                <w:szCs w:val="14"/>
              </w:rPr>
            </w:pPr>
          </w:p>
        </w:tc>
        <w:tc>
          <w:tcPr>
            <w:tcW w:w="277" w:type="dxa"/>
            <w:shd w:val="clear" w:color="auto" w:fill="A6A6A6"/>
          </w:tcPr>
          <w:p w14:paraId="12DBEEA7" w14:textId="77777777" w:rsidR="00436A5B" w:rsidRPr="00677521" w:rsidRDefault="00436A5B" w:rsidP="001915F4">
            <w:pPr>
              <w:pStyle w:val="TableParagraph"/>
              <w:rPr>
                <w:sz w:val="14"/>
                <w:szCs w:val="14"/>
              </w:rPr>
            </w:pPr>
          </w:p>
        </w:tc>
        <w:tc>
          <w:tcPr>
            <w:tcW w:w="263" w:type="dxa"/>
            <w:shd w:val="clear" w:color="auto" w:fill="A6A6A6"/>
          </w:tcPr>
          <w:p w14:paraId="1A5F33F8" w14:textId="77777777" w:rsidR="00436A5B" w:rsidRPr="00677521" w:rsidRDefault="00436A5B" w:rsidP="001915F4">
            <w:pPr>
              <w:pStyle w:val="TableParagraph"/>
              <w:rPr>
                <w:sz w:val="14"/>
                <w:szCs w:val="14"/>
              </w:rPr>
            </w:pPr>
          </w:p>
        </w:tc>
        <w:tc>
          <w:tcPr>
            <w:tcW w:w="263" w:type="dxa"/>
            <w:shd w:val="clear" w:color="auto" w:fill="A6A6A6"/>
          </w:tcPr>
          <w:p w14:paraId="51596684" w14:textId="77777777" w:rsidR="00436A5B" w:rsidRPr="00677521" w:rsidRDefault="00436A5B" w:rsidP="001915F4">
            <w:pPr>
              <w:pStyle w:val="TableParagraph"/>
              <w:rPr>
                <w:sz w:val="14"/>
                <w:szCs w:val="14"/>
              </w:rPr>
            </w:pPr>
          </w:p>
        </w:tc>
        <w:tc>
          <w:tcPr>
            <w:tcW w:w="277" w:type="dxa"/>
            <w:shd w:val="clear" w:color="auto" w:fill="A6A6A6"/>
          </w:tcPr>
          <w:p w14:paraId="6DBEC359" w14:textId="77777777" w:rsidR="00436A5B" w:rsidRPr="00677521" w:rsidRDefault="00436A5B" w:rsidP="001915F4">
            <w:pPr>
              <w:pStyle w:val="TableParagraph"/>
              <w:rPr>
                <w:sz w:val="14"/>
                <w:szCs w:val="14"/>
              </w:rPr>
            </w:pPr>
          </w:p>
        </w:tc>
        <w:tc>
          <w:tcPr>
            <w:tcW w:w="263" w:type="dxa"/>
            <w:shd w:val="clear" w:color="auto" w:fill="A6A6A6"/>
          </w:tcPr>
          <w:p w14:paraId="4A590EAA" w14:textId="77777777" w:rsidR="00436A5B" w:rsidRPr="00677521" w:rsidRDefault="00436A5B" w:rsidP="001915F4">
            <w:pPr>
              <w:pStyle w:val="TableParagraph"/>
              <w:rPr>
                <w:sz w:val="14"/>
                <w:szCs w:val="14"/>
              </w:rPr>
            </w:pPr>
          </w:p>
        </w:tc>
        <w:tc>
          <w:tcPr>
            <w:tcW w:w="263" w:type="dxa"/>
            <w:shd w:val="clear" w:color="auto" w:fill="A6A6A6"/>
          </w:tcPr>
          <w:p w14:paraId="559467CC" w14:textId="77777777" w:rsidR="00436A5B" w:rsidRPr="00677521" w:rsidRDefault="00436A5B" w:rsidP="001915F4">
            <w:pPr>
              <w:pStyle w:val="TableParagraph"/>
              <w:rPr>
                <w:sz w:val="14"/>
                <w:szCs w:val="14"/>
              </w:rPr>
            </w:pPr>
          </w:p>
        </w:tc>
        <w:tc>
          <w:tcPr>
            <w:tcW w:w="263" w:type="dxa"/>
            <w:shd w:val="clear" w:color="auto" w:fill="A6A6A6"/>
          </w:tcPr>
          <w:p w14:paraId="395EE75C" w14:textId="77777777" w:rsidR="00436A5B" w:rsidRPr="00677521" w:rsidRDefault="00436A5B" w:rsidP="001915F4">
            <w:pPr>
              <w:pStyle w:val="TableParagraph"/>
              <w:rPr>
                <w:sz w:val="14"/>
                <w:szCs w:val="14"/>
              </w:rPr>
            </w:pPr>
          </w:p>
        </w:tc>
        <w:tc>
          <w:tcPr>
            <w:tcW w:w="263" w:type="dxa"/>
            <w:shd w:val="clear" w:color="auto" w:fill="A6A6A6"/>
          </w:tcPr>
          <w:p w14:paraId="08DE7DA1" w14:textId="77777777" w:rsidR="00436A5B" w:rsidRPr="00677521" w:rsidRDefault="00436A5B" w:rsidP="001915F4">
            <w:pPr>
              <w:pStyle w:val="TableParagraph"/>
              <w:rPr>
                <w:sz w:val="14"/>
                <w:szCs w:val="14"/>
              </w:rPr>
            </w:pPr>
          </w:p>
        </w:tc>
        <w:tc>
          <w:tcPr>
            <w:tcW w:w="263" w:type="dxa"/>
            <w:shd w:val="clear" w:color="auto" w:fill="A6A6A6"/>
          </w:tcPr>
          <w:p w14:paraId="5A864EB9" w14:textId="77777777" w:rsidR="00436A5B" w:rsidRPr="00677521" w:rsidRDefault="00436A5B" w:rsidP="001915F4">
            <w:pPr>
              <w:pStyle w:val="TableParagraph"/>
              <w:rPr>
                <w:sz w:val="14"/>
                <w:szCs w:val="14"/>
              </w:rPr>
            </w:pPr>
          </w:p>
        </w:tc>
        <w:tc>
          <w:tcPr>
            <w:tcW w:w="250" w:type="dxa"/>
            <w:shd w:val="clear" w:color="auto" w:fill="A6A6A6"/>
          </w:tcPr>
          <w:p w14:paraId="6D86E2C0" w14:textId="77777777" w:rsidR="00436A5B" w:rsidRPr="00677521" w:rsidRDefault="00436A5B" w:rsidP="001915F4">
            <w:pPr>
              <w:pStyle w:val="TableParagraph"/>
              <w:rPr>
                <w:sz w:val="14"/>
                <w:szCs w:val="14"/>
              </w:rPr>
            </w:pPr>
          </w:p>
        </w:tc>
        <w:tc>
          <w:tcPr>
            <w:tcW w:w="263" w:type="dxa"/>
            <w:shd w:val="clear" w:color="auto" w:fill="A6A6A6"/>
          </w:tcPr>
          <w:p w14:paraId="6AB5CDE4" w14:textId="77777777" w:rsidR="00436A5B" w:rsidRPr="00677521" w:rsidRDefault="00436A5B" w:rsidP="001915F4">
            <w:pPr>
              <w:pStyle w:val="TableParagraph"/>
              <w:rPr>
                <w:sz w:val="14"/>
                <w:szCs w:val="14"/>
              </w:rPr>
            </w:pPr>
          </w:p>
        </w:tc>
        <w:tc>
          <w:tcPr>
            <w:tcW w:w="263" w:type="dxa"/>
            <w:shd w:val="clear" w:color="auto" w:fill="A6A6A6"/>
          </w:tcPr>
          <w:p w14:paraId="5BA8A4A1" w14:textId="77777777" w:rsidR="00436A5B" w:rsidRPr="00677521" w:rsidRDefault="00436A5B" w:rsidP="001915F4">
            <w:pPr>
              <w:pStyle w:val="TableParagraph"/>
              <w:rPr>
                <w:sz w:val="14"/>
                <w:szCs w:val="14"/>
              </w:rPr>
            </w:pPr>
          </w:p>
        </w:tc>
        <w:tc>
          <w:tcPr>
            <w:tcW w:w="276" w:type="dxa"/>
            <w:shd w:val="clear" w:color="auto" w:fill="A6A6A6"/>
          </w:tcPr>
          <w:p w14:paraId="6FC0978A" w14:textId="77777777" w:rsidR="00436A5B" w:rsidRPr="00677521" w:rsidRDefault="00436A5B" w:rsidP="001915F4">
            <w:pPr>
              <w:pStyle w:val="TableParagraph"/>
              <w:rPr>
                <w:sz w:val="14"/>
                <w:szCs w:val="14"/>
              </w:rPr>
            </w:pPr>
          </w:p>
        </w:tc>
        <w:tc>
          <w:tcPr>
            <w:tcW w:w="249" w:type="dxa"/>
            <w:shd w:val="clear" w:color="auto" w:fill="A6A6A6"/>
          </w:tcPr>
          <w:p w14:paraId="4A828E48" w14:textId="77777777" w:rsidR="00436A5B" w:rsidRPr="00677521" w:rsidRDefault="00436A5B" w:rsidP="001915F4">
            <w:pPr>
              <w:pStyle w:val="TableParagraph"/>
              <w:rPr>
                <w:sz w:val="14"/>
                <w:szCs w:val="14"/>
              </w:rPr>
            </w:pPr>
          </w:p>
        </w:tc>
        <w:tc>
          <w:tcPr>
            <w:tcW w:w="221" w:type="dxa"/>
            <w:shd w:val="clear" w:color="auto" w:fill="A6A6A6"/>
          </w:tcPr>
          <w:p w14:paraId="0D993175" w14:textId="77777777" w:rsidR="00436A5B" w:rsidRPr="00677521" w:rsidRDefault="00436A5B" w:rsidP="001915F4">
            <w:pPr>
              <w:pStyle w:val="TableParagraph"/>
              <w:rPr>
                <w:sz w:val="14"/>
                <w:szCs w:val="14"/>
              </w:rPr>
            </w:pPr>
          </w:p>
        </w:tc>
        <w:tc>
          <w:tcPr>
            <w:tcW w:w="249" w:type="dxa"/>
            <w:shd w:val="clear" w:color="auto" w:fill="A6A6A6"/>
          </w:tcPr>
          <w:p w14:paraId="490B0C0D" w14:textId="77777777" w:rsidR="00436A5B" w:rsidRPr="00677521" w:rsidRDefault="00436A5B" w:rsidP="001915F4">
            <w:pPr>
              <w:pStyle w:val="TableParagraph"/>
              <w:rPr>
                <w:sz w:val="14"/>
                <w:szCs w:val="14"/>
              </w:rPr>
            </w:pPr>
          </w:p>
        </w:tc>
        <w:tc>
          <w:tcPr>
            <w:tcW w:w="249" w:type="dxa"/>
            <w:shd w:val="clear" w:color="auto" w:fill="A6A6A6"/>
          </w:tcPr>
          <w:p w14:paraId="47DA318E" w14:textId="77777777" w:rsidR="00436A5B" w:rsidRPr="00677521" w:rsidRDefault="00436A5B" w:rsidP="001915F4">
            <w:pPr>
              <w:pStyle w:val="TableParagraph"/>
              <w:rPr>
                <w:sz w:val="14"/>
                <w:szCs w:val="14"/>
              </w:rPr>
            </w:pPr>
          </w:p>
        </w:tc>
        <w:tc>
          <w:tcPr>
            <w:tcW w:w="222" w:type="dxa"/>
            <w:shd w:val="clear" w:color="auto" w:fill="A6A6A6"/>
          </w:tcPr>
          <w:p w14:paraId="18ABDE78" w14:textId="77777777" w:rsidR="00436A5B" w:rsidRPr="00677521" w:rsidRDefault="00436A5B" w:rsidP="001915F4">
            <w:pPr>
              <w:pStyle w:val="TableParagraph"/>
              <w:rPr>
                <w:sz w:val="14"/>
                <w:szCs w:val="14"/>
              </w:rPr>
            </w:pPr>
          </w:p>
        </w:tc>
        <w:tc>
          <w:tcPr>
            <w:tcW w:w="235" w:type="dxa"/>
            <w:shd w:val="clear" w:color="auto" w:fill="A6A6A6"/>
          </w:tcPr>
          <w:p w14:paraId="148258D2" w14:textId="77777777" w:rsidR="00436A5B" w:rsidRPr="00677521" w:rsidRDefault="00436A5B" w:rsidP="001915F4">
            <w:pPr>
              <w:pStyle w:val="TableParagraph"/>
              <w:rPr>
                <w:sz w:val="14"/>
                <w:szCs w:val="14"/>
              </w:rPr>
            </w:pPr>
          </w:p>
        </w:tc>
        <w:tc>
          <w:tcPr>
            <w:tcW w:w="222" w:type="dxa"/>
            <w:shd w:val="clear" w:color="auto" w:fill="A6A6A6"/>
          </w:tcPr>
          <w:p w14:paraId="67961EBE" w14:textId="77777777" w:rsidR="00436A5B" w:rsidRPr="00677521" w:rsidRDefault="00436A5B" w:rsidP="001915F4">
            <w:pPr>
              <w:pStyle w:val="TableParagraph"/>
              <w:rPr>
                <w:sz w:val="14"/>
                <w:szCs w:val="14"/>
              </w:rPr>
            </w:pPr>
          </w:p>
        </w:tc>
        <w:tc>
          <w:tcPr>
            <w:tcW w:w="235" w:type="dxa"/>
            <w:shd w:val="clear" w:color="auto" w:fill="A6A6A6"/>
          </w:tcPr>
          <w:p w14:paraId="0526508B" w14:textId="77777777" w:rsidR="00436A5B" w:rsidRPr="00677521" w:rsidRDefault="00436A5B" w:rsidP="001915F4">
            <w:pPr>
              <w:pStyle w:val="TableParagraph"/>
              <w:rPr>
                <w:sz w:val="14"/>
                <w:szCs w:val="14"/>
              </w:rPr>
            </w:pPr>
          </w:p>
        </w:tc>
        <w:tc>
          <w:tcPr>
            <w:tcW w:w="249" w:type="dxa"/>
            <w:shd w:val="clear" w:color="auto" w:fill="A6A6A6"/>
          </w:tcPr>
          <w:p w14:paraId="29EC9F17" w14:textId="77777777" w:rsidR="00436A5B" w:rsidRPr="00677521" w:rsidRDefault="00436A5B" w:rsidP="001915F4">
            <w:pPr>
              <w:pStyle w:val="TableParagraph"/>
              <w:rPr>
                <w:sz w:val="14"/>
                <w:szCs w:val="14"/>
              </w:rPr>
            </w:pPr>
          </w:p>
        </w:tc>
        <w:tc>
          <w:tcPr>
            <w:tcW w:w="235" w:type="dxa"/>
            <w:shd w:val="clear" w:color="auto" w:fill="A6A6A6"/>
          </w:tcPr>
          <w:p w14:paraId="75A010D7" w14:textId="77777777" w:rsidR="00436A5B" w:rsidRPr="00677521" w:rsidRDefault="00436A5B" w:rsidP="001915F4">
            <w:pPr>
              <w:pStyle w:val="TableParagraph"/>
              <w:rPr>
                <w:sz w:val="14"/>
                <w:szCs w:val="14"/>
              </w:rPr>
            </w:pPr>
          </w:p>
        </w:tc>
        <w:tc>
          <w:tcPr>
            <w:tcW w:w="532" w:type="dxa"/>
            <w:tcBorders>
              <w:top w:val="nil"/>
              <w:right w:val="single" w:sz="12" w:space="0" w:color="0000D0"/>
            </w:tcBorders>
            <w:shd w:val="clear" w:color="auto" w:fill="A6A6A6"/>
          </w:tcPr>
          <w:p w14:paraId="18B2FFFE" w14:textId="77777777" w:rsidR="00436A5B" w:rsidRPr="00677521" w:rsidRDefault="00436A5B" w:rsidP="001915F4">
            <w:pPr>
              <w:pStyle w:val="TableParagraph"/>
              <w:rPr>
                <w:sz w:val="14"/>
                <w:szCs w:val="14"/>
              </w:rPr>
            </w:pPr>
          </w:p>
        </w:tc>
      </w:tr>
      <w:tr w:rsidR="00436A5B" w:rsidRPr="00677521" w14:paraId="23A5515D" w14:textId="77777777" w:rsidTr="009D1023">
        <w:trPr>
          <w:trHeight w:val="381"/>
          <w:jc w:val="center"/>
        </w:trPr>
        <w:tc>
          <w:tcPr>
            <w:tcW w:w="552" w:type="dxa"/>
          </w:tcPr>
          <w:p w14:paraId="54F17C09" w14:textId="77777777" w:rsidR="00436A5B" w:rsidRPr="00677521" w:rsidRDefault="00436A5B" w:rsidP="001915F4">
            <w:pPr>
              <w:pStyle w:val="TableParagraph"/>
              <w:rPr>
                <w:sz w:val="16"/>
                <w:szCs w:val="16"/>
              </w:rPr>
            </w:pPr>
          </w:p>
          <w:p w14:paraId="4F3056A3" w14:textId="77777777" w:rsidR="00436A5B" w:rsidRPr="00677521" w:rsidRDefault="00A4646F" w:rsidP="001915F4">
            <w:pPr>
              <w:pStyle w:val="TableParagraph"/>
              <w:ind w:left="27"/>
              <w:jc w:val="center"/>
              <w:rPr>
                <w:sz w:val="16"/>
                <w:szCs w:val="16"/>
              </w:rPr>
            </w:pPr>
            <w:r w:rsidRPr="00677521">
              <w:rPr>
                <w:sz w:val="16"/>
                <w:szCs w:val="16"/>
              </w:rPr>
              <w:t>ОП.04</w:t>
            </w:r>
          </w:p>
        </w:tc>
        <w:tc>
          <w:tcPr>
            <w:tcW w:w="2802" w:type="dxa"/>
          </w:tcPr>
          <w:p w14:paraId="0C787E3D" w14:textId="77777777" w:rsidR="00436A5B" w:rsidRPr="00677521" w:rsidRDefault="00A4646F" w:rsidP="001915F4">
            <w:pPr>
              <w:pStyle w:val="TableParagraph"/>
              <w:ind w:left="33"/>
              <w:rPr>
                <w:sz w:val="16"/>
                <w:szCs w:val="16"/>
              </w:rPr>
            </w:pPr>
            <w:r w:rsidRPr="00677521">
              <w:rPr>
                <w:sz w:val="16"/>
                <w:szCs w:val="16"/>
              </w:rPr>
              <w:t>Экономические и правовые основы</w:t>
            </w:r>
          </w:p>
          <w:p w14:paraId="058FA788" w14:textId="77777777" w:rsidR="00436A5B" w:rsidRPr="00677521" w:rsidRDefault="00A4646F" w:rsidP="001915F4">
            <w:pPr>
              <w:pStyle w:val="TableParagraph"/>
              <w:ind w:left="33"/>
              <w:rPr>
                <w:sz w:val="16"/>
                <w:szCs w:val="16"/>
              </w:rPr>
            </w:pPr>
            <w:r w:rsidRPr="00677521">
              <w:rPr>
                <w:sz w:val="16"/>
                <w:szCs w:val="16"/>
              </w:rPr>
              <w:t>профессиональной   деятельности</w:t>
            </w:r>
          </w:p>
        </w:tc>
        <w:tc>
          <w:tcPr>
            <w:tcW w:w="262" w:type="dxa"/>
            <w:shd w:val="clear" w:color="auto" w:fill="D9D9D9"/>
          </w:tcPr>
          <w:p w14:paraId="731AB6D0" w14:textId="77777777" w:rsidR="00436A5B" w:rsidRPr="00677521" w:rsidRDefault="00436A5B" w:rsidP="001915F4">
            <w:pPr>
              <w:pStyle w:val="TableParagraph"/>
              <w:rPr>
                <w:b/>
                <w:sz w:val="14"/>
                <w:szCs w:val="14"/>
              </w:rPr>
            </w:pPr>
          </w:p>
          <w:p w14:paraId="62E4426C" w14:textId="77777777" w:rsidR="00436A5B" w:rsidRPr="00677521" w:rsidRDefault="00A4646F" w:rsidP="001915F4">
            <w:pPr>
              <w:pStyle w:val="TableParagraph"/>
              <w:ind w:left="103"/>
              <w:rPr>
                <w:sz w:val="14"/>
                <w:szCs w:val="14"/>
              </w:rPr>
            </w:pPr>
            <w:r w:rsidRPr="00677521">
              <w:rPr>
                <w:sz w:val="14"/>
                <w:szCs w:val="14"/>
              </w:rPr>
              <w:t>2</w:t>
            </w:r>
          </w:p>
        </w:tc>
        <w:tc>
          <w:tcPr>
            <w:tcW w:w="304" w:type="dxa"/>
            <w:shd w:val="clear" w:color="auto" w:fill="D9D9D9"/>
          </w:tcPr>
          <w:p w14:paraId="69D5029F" w14:textId="77777777" w:rsidR="00436A5B" w:rsidRPr="00677521" w:rsidRDefault="00436A5B" w:rsidP="001915F4">
            <w:pPr>
              <w:pStyle w:val="TableParagraph"/>
              <w:rPr>
                <w:b/>
                <w:sz w:val="14"/>
                <w:szCs w:val="14"/>
              </w:rPr>
            </w:pPr>
          </w:p>
          <w:p w14:paraId="2BD2825A" w14:textId="77777777" w:rsidR="00436A5B" w:rsidRPr="00677521" w:rsidRDefault="00A4646F" w:rsidP="001915F4">
            <w:pPr>
              <w:pStyle w:val="TableParagraph"/>
              <w:ind w:left="131"/>
              <w:rPr>
                <w:sz w:val="14"/>
                <w:szCs w:val="14"/>
              </w:rPr>
            </w:pPr>
            <w:r w:rsidRPr="00677521">
              <w:rPr>
                <w:sz w:val="14"/>
                <w:szCs w:val="14"/>
              </w:rPr>
              <w:t>2</w:t>
            </w:r>
          </w:p>
        </w:tc>
        <w:tc>
          <w:tcPr>
            <w:tcW w:w="248" w:type="dxa"/>
            <w:shd w:val="clear" w:color="auto" w:fill="D9D9D9"/>
          </w:tcPr>
          <w:p w14:paraId="45DF8273" w14:textId="77777777" w:rsidR="00436A5B" w:rsidRPr="00677521" w:rsidRDefault="00436A5B" w:rsidP="001915F4">
            <w:pPr>
              <w:pStyle w:val="TableParagraph"/>
              <w:rPr>
                <w:b/>
                <w:sz w:val="14"/>
                <w:szCs w:val="14"/>
              </w:rPr>
            </w:pPr>
          </w:p>
          <w:p w14:paraId="2A9C41C2" w14:textId="77777777" w:rsidR="00436A5B" w:rsidRPr="00677521" w:rsidRDefault="00A4646F" w:rsidP="001915F4">
            <w:pPr>
              <w:pStyle w:val="TableParagraph"/>
              <w:ind w:left="28"/>
              <w:jc w:val="center"/>
              <w:rPr>
                <w:sz w:val="14"/>
                <w:szCs w:val="14"/>
              </w:rPr>
            </w:pPr>
            <w:r w:rsidRPr="00677521">
              <w:rPr>
                <w:sz w:val="14"/>
                <w:szCs w:val="14"/>
              </w:rPr>
              <w:t>2</w:t>
            </w:r>
          </w:p>
        </w:tc>
        <w:tc>
          <w:tcPr>
            <w:tcW w:w="248" w:type="dxa"/>
            <w:shd w:val="clear" w:color="auto" w:fill="D9D9D9"/>
          </w:tcPr>
          <w:p w14:paraId="479369FF" w14:textId="77777777" w:rsidR="00436A5B" w:rsidRPr="00677521" w:rsidRDefault="00436A5B" w:rsidP="001915F4">
            <w:pPr>
              <w:pStyle w:val="TableParagraph"/>
              <w:rPr>
                <w:b/>
                <w:sz w:val="14"/>
                <w:szCs w:val="14"/>
              </w:rPr>
            </w:pPr>
          </w:p>
          <w:p w14:paraId="7D563027" w14:textId="77777777" w:rsidR="00436A5B" w:rsidRPr="00677521" w:rsidRDefault="00A4646F" w:rsidP="001915F4">
            <w:pPr>
              <w:pStyle w:val="TableParagraph"/>
              <w:ind w:left="29"/>
              <w:jc w:val="center"/>
              <w:rPr>
                <w:sz w:val="14"/>
                <w:szCs w:val="14"/>
              </w:rPr>
            </w:pPr>
            <w:r w:rsidRPr="00677521">
              <w:rPr>
                <w:sz w:val="14"/>
                <w:szCs w:val="14"/>
              </w:rPr>
              <w:t>2</w:t>
            </w:r>
          </w:p>
        </w:tc>
        <w:tc>
          <w:tcPr>
            <w:tcW w:w="248" w:type="dxa"/>
            <w:shd w:val="clear" w:color="auto" w:fill="D9D9D9"/>
          </w:tcPr>
          <w:p w14:paraId="6E82442C" w14:textId="77777777" w:rsidR="00436A5B" w:rsidRPr="00677521" w:rsidRDefault="00436A5B" w:rsidP="001915F4">
            <w:pPr>
              <w:pStyle w:val="TableParagraph"/>
              <w:rPr>
                <w:b/>
                <w:sz w:val="14"/>
                <w:szCs w:val="14"/>
              </w:rPr>
            </w:pPr>
          </w:p>
          <w:p w14:paraId="167E3D81" w14:textId="77777777" w:rsidR="00436A5B" w:rsidRPr="00677521" w:rsidRDefault="00A4646F" w:rsidP="001915F4">
            <w:pPr>
              <w:pStyle w:val="TableParagraph"/>
              <w:ind w:left="30"/>
              <w:jc w:val="center"/>
              <w:rPr>
                <w:sz w:val="14"/>
                <w:szCs w:val="14"/>
              </w:rPr>
            </w:pPr>
            <w:r w:rsidRPr="00677521">
              <w:rPr>
                <w:sz w:val="14"/>
                <w:szCs w:val="14"/>
              </w:rPr>
              <w:t>4</w:t>
            </w:r>
          </w:p>
        </w:tc>
        <w:tc>
          <w:tcPr>
            <w:tcW w:w="276" w:type="dxa"/>
            <w:shd w:val="clear" w:color="auto" w:fill="D9D9D9"/>
          </w:tcPr>
          <w:p w14:paraId="040A3889" w14:textId="77777777" w:rsidR="00436A5B" w:rsidRPr="00677521" w:rsidRDefault="00436A5B" w:rsidP="001915F4">
            <w:pPr>
              <w:pStyle w:val="TableParagraph"/>
              <w:rPr>
                <w:b/>
                <w:sz w:val="14"/>
                <w:szCs w:val="14"/>
              </w:rPr>
            </w:pPr>
          </w:p>
          <w:p w14:paraId="17279BDD" w14:textId="77777777" w:rsidR="00436A5B" w:rsidRPr="00677521" w:rsidRDefault="00A4646F" w:rsidP="001915F4">
            <w:pPr>
              <w:pStyle w:val="TableParagraph"/>
              <w:ind w:left="31"/>
              <w:jc w:val="center"/>
              <w:rPr>
                <w:sz w:val="14"/>
                <w:szCs w:val="14"/>
              </w:rPr>
            </w:pPr>
            <w:r w:rsidRPr="00677521">
              <w:rPr>
                <w:sz w:val="14"/>
                <w:szCs w:val="14"/>
              </w:rPr>
              <w:t>4</w:t>
            </w:r>
          </w:p>
        </w:tc>
        <w:tc>
          <w:tcPr>
            <w:tcW w:w="248" w:type="dxa"/>
            <w:shd w:val="clear" w:color="auto" w:fill="D9D9D9"/>
          </w:tcPr>
          <w:p w14:paraId="65933AAF" w14:textId="77777777" w:rsidR="00436A5B" w:rsidRPr="00677521" w:rsidRDefault="00436A5B" w:rsidP="001915F4">
            <w:pPr>
              <w:pStyle w:val="TableParagraph"/>
              <w:rPr>
                <w:b/>
                <w:sz w:val="14"/>
                <w:szCs w:val="14"/>
              </w:rPr>
            </w:pPr>
          </w:p>
          <w:p w14:paraId="5C3F3DC3" w14:textId="77777777" w:rsidR="00436A5B" w:rsidRPr="00677521" w:rsidRDefault="00A4646F" w:rsidP="001915F4">
            <w:pPr>
              <w:pStyle w:val="TableParagraph"/>
              <w:ind w:left="104"/>
              <w:rPr>
                <w:sz w:val="14"/>
                <w:szCs w:val="14"/>
              </w:rPr>
            </w:pPr>
            <w:r w:rsidRPr="00677521">
              <w:rPr>
                <w:sz w:val="14"/>
                <w:szCs w:val="14"/>
              </w:rPr>
              <w:t>4</w:t>
            </w:r>
          </w:p>
        </w:tc>
        <w:tc>
          <w:tcPr>
            <w:tcW w:w="262" w:type="dxa"/>
            <w:shd w:val="clear" w:color="auto" w:fill="D9D9D9"/>
          </w:tcPr>
          <w:p w14:paraId="01315B27" w14:textId="77777777" w:rsidR="00436A5B" w:rsidRPr="00677521" w:rsidRDefault="00436A5B" w:rsidP="001915F4">
            <w:pPr>
              <w:pStyle w:val="TableParagraph"/>
              <w:rPr>
                <w:b/>
                <w:sz w:val="14"/>
                <w:szCs w:val="14"/>
              </w:rPr>
            </w:pPr>
          </w:p>
          <w:p w14:paraId="5D829D90" w14:textId="77777777" w:rsidR="00436A5B" w:rsidRPr="00677521" w:rsidRDefault="00A4646F" w:rsidP="001915F4">
            <w:pPr>
              <w:pStyle w:val="TableParagraph"/>
              <w:ind w:left="105"/>
              <w:rPr>
                <w:sz w:val="14"/>
                <w:szCs w:val="14"/>
              </w:rPr>
            </w:pPr>
            <w:r w:rsidRPr="00677521">
              <w:rPr>
                <w:sz w:val="14"/>
                <w:szCs w:val="14"/>
              </w:rPr>
              <w:t>4</w:t>
            </w:r>
          </w:p>
        </w:tc>
        <w:tc>
          <w:tcPr>
            <w:tcW w:w="262" w:type="dxa"/>
            <w:shd w:val="clear" w:color="auto" w:fill="D9D9D9"/>
          </w:tcPr>
          <w:p w14:paraId="76E39891" w14:textId="77777777" w:rsidR="00436A5B" w:rsidRPr="00677521" w:rsidRDefault="00436A5B" w:rsidP="001915F4">
            <w:pPr>
              <w:pStyle w:val="TableParagraph"/>
              <w:rPr>
                <w:b/>
                <w:sz w:val="14"/>
                <w:szCs w:val="14"/>
              </w:rPr>
            </w:pPr>
          </w:p>
          <w:p w14:paraId="1460F6A1" w14:textId="77777777" w:rsidR="00436A5B" w:rsidRPr="00677521" w:rsidRDefault="00A4646F" w:rsidP="001915F4">
            <w:pPr>
              <w:pStyle w:val="TableParagraph"/>
              <w:ind w:left="18"/>
              <w:jc w:val="center"/>
              <w:rPr>
                <w:sz w:val="14"/>
                <w:szCs w:val="14"/>
              </w:rPr>
            </w:pPr>
            <w:r w:rsidRPr="00677521">
              <w:rPr>
                <w:sz w:val="14"/>
                <w:szCs w:val="14"/>
              </w:rPr>
              <w:t>4</w:t>
            </w:r>
          </w:p>
        </w:tc>
        <w:tc>
          <w:tcPr>
            <w:tcW w:w="263" w:type="dxa"/>
            <w:shd w:val="clear" w:color="auto" w:fill="D9D9D9"/>
          </w:tcPr>
          <w:p w14:paraId="66E22D04" w14:textId="77777777" w:rsidR="00436A5B" w:rsidRPr="00677521" w:rsidRDefault="00436A5B" w:rsidP="001915F4">
            <w:pPr>
              <w:pStyle w:val="TableParagraph"/>
              <w:rPr>
                <w:b/>
                <w:sz w:val="14"/>
                <w:szCs w:val="14"/>
              </w:rPr>
            </w:pPr>
          </w:p>
          <w:p w14:paraId="0DE5EAF1" w14:textId="77777777" w:rsidR="00436A5B" w:rsidRPr="00677521" w:rsidRDefault="00A4646F" w:rsidP="001915F4">
            <w:pPr>
              <w:pStyle w:val="TableParagraph"/>
              <w:ind w:left="18"/>
              <w:jc w:val="center"/>
              <w:rPr>
                <w:sz w:val="14"/>
                <w:szCs w:val="14"/>
              </w:rPr>
            </w:pPr>
            <w:r w:rsidRPr="00677521">
              <w:rPr>
                <w:sz w:val="14"/>
                <w:szCs w:val="14"/>
              </w:rPr>
              <w:t>4</w:t>
            </w:r>
          </w:p>
        </w:tc>
        <w:tc>
          <w:tcPr>
            <w:tcW w:w="277" w:type="dxa"/>
            <w:shd w:val="clear" w:color="auto" w:fill="D9D9D9"/>
          </w:tcPr>
          <w:p w14:paraId="4872D606" w14:textId="77777777" w:rsidR="00436A5B" w:rsidRPr="00677521" w:rsidRDefault="00436A5B" w:rsidP="001915F4">
            <w:pPr>
              <w:pStyle w:val="TableParagraph"/>
              <w:rPr>
                <w:b/>
                <w:sz w:val="14"/>
                <w:szCs w:val="14"/>
              </w:rPr>
            </w:pPr>
          </w:p>
          <w:p w14:paraId="7889800A" w14:textId="77777777" w:rsidR="00436A5B" w:rsidRPr="00677521" w:rsidRDefault="00A4646F" w:rsidP="001915F4">
            <w:pPr>
              <w:pStyle w:val="TableParagraph"/>
              <w:ind w:left="30"/>
              <w:jc w:val="center"/>
              <w:rPr>
                <w:sz w:val="14"/>
                <w:szCs w:val="14"/>
              </w:rPr>
            </w:pPr>
            <w:r w:rsidRPr="00677521">
              <w:rPr>
                <w:sz w:val="14"/>
                <w:szCs w:val="14"/>
              </w:rPr>
              <w:t>4</w:t>
            </w:r>
          </w:p>
        </w:tc>
        <w:tc>
          <w:tcPr>
            <w:tcW w:w="290" w:type="dxa"/>
          </w:tcPr>
          <w:p w14:paraId="4E01F3FF" w14:textId="77777777" w:rsidR="00436A5B" w:rsidRPr="00677521" w:rsidRDefault="00436A5B" w:rsidP="001915F4">
            <w:pPr>
              <w:pStyle w:val="TableParagraph"/>
              <w:rPr>
                <w:sz w:val="14"/>
                <w:szCs w:val="14"/>
              </w:rPr>
            </w:pPr>
          </w:p>
        </w:tc>
        <w:tc>
          <w:tcPr>
            <w:tcW w:w="277" w:type="dxa"/>
          </w:tcPr>
          <w:p w14:paraId="3BFA5AEC" w14:textId="77777777" w:rsidR="00436A5B" w:rsidRPr="00677521" w:rsidRDefault="00436A5B" w:rsidP="001915F4">
            <w:pPr>
              <w:pStyle w:val="TableParagraph"/>
              <w:rPr>
                <w:sz w:val="14"/>
                <w:szCs w:val="14"/>
              </w:rPr>
            </w:pPr>
          </w:p>
        </w:tc>
        <w:tc>
          <w:tcPr>
            <w:tcW w:w="263" w:type="dxa"/>
          </w:tcPr>
          <w:p w14:paraId="0E7EEF0C" w14:textId="77777777" w:rsidR="00436A5B" w:rsidRPr="00677521" w:rsidRDefault="00436A5B" w:rsidP="001915F4">
            <w:pPr>
              <w:pStyle w:val="TableParagraph"/>
              <w:rPr>
                <w:sz w:val="14"/>
                <w:szCs w:val="14"/>
              </w:rPr>
            </w:pPr>
          </w:p>
        </w:tc>
        <w:tc>
          <w:tcPr>
            <w:tcW w:w="332" w:type="dxa"/>
          </w:tcPr>
          <w:p w14:paraId="36A554A2" w14:textId="77777777" w:rsidR="00436A5B" w:rsidRPr="00677521" w:rsidRDefault="00436A5B" w:rsidP="001915F4">
            <w:pPr>
              <w:pStyle w:val="TableParagraph"/>
              <w:rPr>
                <w:sz w:val="14"/>
                <w:szCs w:val="14"/>
              </w:rPr>
            </w:pPr>
          </w:p>
        </w:tc>
        <w:tc>
          <w:tcPr>
            <w:tcW w:w="276" w:type="dxa"/>
          </w:tcPr>
          <w:p w14:paraId="7FACAA4F" w14:textId="77777777" w:rsidR="00436A5B" w:rsidRPr="00677521" w:rsidRDefault="00436A5B" w:rsidP="001915F4">
            <w:pPr>
              <w:pStyle w:val="TableParagraph"/>
              <w:rPr>
                <w:sz w:val="14"/>
                <w:szCs w:val="14"/>
              </w:rPr>
            </w:pPr>
          </w:p>
        </w:tc>
        <w:tc>
          <w:tcPr>
            <w:tcW w:w="263" w:type="dxa"/>
          </w:tcPr>
          <w:p w14:paraId="1E0E8247" w14:textId="77777777" w:rsidR="00436A5B" w:rsidRPr="00677521" w:rsidRDefault="00436A5B" w:rsidP="001915F4">
            <w:pPr>
              <w:pStyle w:val="TableParagraph"/>
              <w:rPr>
                <w:sz w:val="14"/>
                <w:szCs w:val="14"/>
              </w:rPr>
            </w:pPr>
          </w:p>
        </w:tc>
        <w:tc>
          <w:tcPr>
            <w:tcW w:w="249" w:type="dxa"/>
            <w:shd w:val="clear" w:color="auto" w:fill="D9D9D9"/>
          </w:tcPr>
          <w:p w14:paraId="2DA88EB9" w14:textId="77777777" w:rsidR="00436A5B" w:rsidRPr="00677521" w:rsidRDefault="00436A5B" w:rsidP="001915F4">
            <w:pPr>
              <w:pStyle w:val="TableParagraph"/>
              <w:rPr>
                <w:sz w:val="14"/>
                <w:szCs w:val="14"/>
              </w:rPr>
            </w:pPr>
          </w:p>
        </w:tc>
        <w:tc>
          <w:tcPr>
            <w:tcW w:w="263" w:type="dxa"/>
            <w:shd w:val="clear" w:color="auto" w:fill="D9D9D9"/>
          </w:tcPr>
          <w:p w14:paraId="36781A23" w14:textId="77777777" w:rsidR="00436A5B" w:rsidRPr="00677521" w:rsidRDefault="00436A5B" w:rsidP="001915F4">
            <w:pPr>
              <w:pStyle w:val="TableParagraph"/>
              <w:rPr>
                <w:sz w:val="14"/>
                <w:szCs w:val="14"/>
              </w:rPr>
            </w:pPr>
          </w:p>
        </w:tc>
        <w:tc>
          <w:tcPr>
            <w:tcW w:w="249" w:type="dxa"/>
          </w:tcPr>
          <w:p w14:paraId="388F7CC5" w14:textId="77777777" w:rsidR="00436A5B" w:rsidRPr="00677521" w:rsidRDefault="00436A5B" w:rsidP="001915F4">
            <w:pPr>
              <w:pStyle w:val="TableParagraph"/>
              <w:rPr>
                <w:sz w:val="14"/>
                <w:szCs w:val="14"/>
              </w:rPr>
            </w:pPr>
          </w:p>
        </w:tc>
        <w:tc>
          <w:tcPr>
            <w:tcW w:w="277" w:type="dxa"/>
          </w:tcPr>
          <w:p w14:paraId="73B2530D" w14:textId="77777777" w:rsidR="00436A5B" w:rsidRPr="00677521" w:rsidRDefault="00436A5B" w:rsidP="001915F4">
            <w:pPr>
              <w:pStyle w:val="TableParagraph"/>
              <w:rPr>
                <w:sz w:val="14"/>
                <w:szCs w:val="14"/>
              </w:rPr>
            </w:pPr>
          </w:p>
        </w:tc>
        <w:tc>
          <w:tcPr>
            <w:tcW w:w="263" w:type="dxa"/>
          </w:tcPr>
          <w:p w14:paraId="1B29107D" w14:textId="77777777" w:rsidR="00436A5B" w:rsidRPr="00677521" w:rsidRDefault="00436A5B" w:rsidP="001915F4">
            <w:pPr>
              <w:pStyle w:val="TableParagraph"/>
              <w:rPr>
                <w:sz w:val="14"/>
                <w:szCs w:val="14"/>
              </w:rPr>
            </w:pPr>
          </w:p>
        </w:tc>
        <w:tc>
          <w:tcPr>
            <w:tcW w:w="263" w:type="dxa"/>
          </w:tcPr>
          <w:p w14:paraId="116A3B25" w14:textId="77777777" w:rsidR="00436A5B" w:rsidRPr="00677521" w:rsidRDefault="00436A5B" w:rsidP="001915F4">
            <w:pPr>
              <w:pStyle w:val="TableParagraph"/>
              <w:rPr>
                <w:sz w:val="14"/>
                <w:szCs w:val="14"/>
              </w:rPr>
            </w:pPr>
          </w:p>
        </w:tc>
        <w:tc>
          <w:tcPr>
            <w:tcW w:w="277" w:type="dxa"/>
          </w:tcPr>
          <w:p w14:paraId="336BA29B" w14:textId="77777777" w:rsidR="00436A5B" w:rsidRPr="00677521" w:rsidRDefault="00436A5B" w:rsidP="001915F4">
            <w:pPr>
              <w:pStyle w:val="TableParagraph"/>
              <w:rPr>
                <w:sz w:val="14"/>
                <w:szCs w:val="14"/>
              </w:rPr>
            </w:pPr>
          </w:p>
        </w:tc>
        <w:tc>
          <w:tcPr>
            <w:tcW w:w="263" w:type="dxa"/>
          </w:tcPr>
          <w:p w14:paraId="4349D592" w14:textId="77777777" w:rsidR="00436A5B" w:rsidRPr="00677521" w:rsidRDefault="00436A5B" w:rsidP="001915F4">
            <w:pPr>
              <w:pStyle w:val="TableParagraph"/>
              <w:rPr>
                <w:sz w:val="14"/>
                <w:szCs w:val="14"/>
              </w:rPr>
            </w:pPr>
          </w:p>
        </w:tc>
        <w:tc>
          <w:tcPr>
            <w:tcW w:w="263" w:type="dxa"/>
          </w:tcPr>
          <w:p w14:paraId="029323E6" w14:textId="77777777" w:rsidR="00436A5B" w:rsidRPr="00677521" w:rsidRDefault="00436A5B" w:rsidP="001915F4">
            <w:pPr>
              <w:pStyle w:val="TableParagraph"/>
              <w:rPr>
                <w:sz w:val="14"/>
                <w:szCs w:val="14"/>
              </w:rPr>
            </w:pPr>
          </w:p>
        </w:tc>
        <w:tc>
          <w:tcPr>
            <w:tcW w:w="263" w:type="dxa"/>
          </w:tcPr>
          <w:p w14:paraId="61D4EA92" w14:textId="77777777" w:rsidR="00436A5B" w:rsidRPr="00677521" w:rsidRDefault="00436A5B" w:rsidP="001915F4">
            <w:pPr>
              <w:pStyle w:val="TableParagraph"/>
              <w:rPr>
                <w:sz w:val="14"/>
                <w:szCs w:val="14"/>
              </w:rPr>
            </w:pPr>
          </w:p>
        </w:tc>
        <w:tc>
          <w:tcPr>
            <w:tcW w:w="263" w:type="dxa"/>
          </w:tcPr>
          <w:p w14:paraId="4037CFD6" w14:textId="77777777" w:rsidR="00436A5B" w:rsidRPr="00677521" w:rsidRDefault="00436A5B" w:rsidP="001915F4">
            <w:pPr>
              <w:pStyle w:val="TableParagraph"/>
              <w:rPr>
                <w:sz w:val="14"/>
                <w:szCs w:val="14"/>
              </w:rPr>
            </w:pPr>
          </w:p>
        </w:tc>
        <w:tc>
          <w:tcPr>
            <w:tcW w:w="263" w:type="dxa"/>
          </w:tcPr>
          <w:p w14:paraId="382D2BB2" w14:textId="77777777" w:rsidR="00436A5B" w:rsidRPr="00677521" w:rsidRDefault="00436A5B" w:rsidP="001915F4">
            <w:pPr>
              <w:pStyle w:val="TableParagraph"/>
              <w:rPr>
                <w:sz w:val="14"/>
                <w:szCs w:val="14"/>
              </w:rPr>
            </w:pPr>
          </w:p>
        </w:tc>
        <w:tc>
          <w:tcPr>
            <w:tcW w:w="250" w:type="dxa"/>
          </w:tcPr>
          <w:p w14:paraId="37F2152B" w14:textId="77777777" w:rsidR="00436A5B" w:rsidRPr="00677521" w:rsidRDefault="00436A5B" w:rsidP="001915F4">
            <w:pPr>
              <w:pStyle w:val="TableParagraph"/>
              <w:rPr>
                <w:sz w:val="14"/>
                <w:szCs w:val="14"/>
              </w:rPr>
            </w:pPr>
          </w:p>
        </w:tc>
        <w:tc>
          <w:tcPr>
            <w:tcW w:w="263" w:type="dxa"/>
          </w:tcPr>
          <w:p w14:paraId="5D22F3BA" w14:textId="77777777" w:rsidR="00436A5B" w:rsidRPr="00677521" w:rsidRDefault="00436A5B" w:rsidP="001915F4">
            <w:pPr>
              <w:pStyle w:val="TableParagraph"/>
              <w:rPr>
                <w:sz w:val="14"/>
                <w:szCs w:val="14"/>
              </w:rPr>
            </w:pPr>
          </w:p>
        </w:tc>
        <w:tc>
          <w:tcPr>
            <w:tcW w:w="263" w:type="dxa"/>
          </w:tcPr>
          <w:p w14:paraId="20ED0FFF" w14:textId="77777777" w:rsidR="00436A5B" w:rsidRPr="00677521" w:rsidRDefault="00436A5B" w:rsidP="001915F4">
            <w:pPr>
              <w:pStyle w:val="TableParagraph"/>
              <w:rPr>
                <w:sz w:val="14"/>
                <w:szCs w:val="14"/>
              </w:rPr>
            </w:pPr>
          </w:p>
        </w:tc>
        <w:tc>
          <w:tcPr>
            <w:tcW w:w="276" w:type="dxa"/>
          </w:tcPr>
          <w:p w14:paraId="418B72EB" w14:textId="77777777" w:rsidR="00436A5B" w:rsidRPr="00677521" w:rsidRDefault="00436A5B" w:rsidP="001915F4">
            <w:pPr>
              <w:pStyle w:val="TableParagraph"/>
              <w:rPr>
                <w:sz w:val="14"/>
                <w:szCs w:val="14"/>
              </w:rPr>
            </w:pPr>
          </w:p>
        </w:tc>
        <w:tc>
          <w:tcPr>
            <w:tcW w:w="249" w:type="dxa"/>
          </w:tcPr>
          <w:p w14:paraId="1DC46D93" w14:textId="77777777" w:rsidR="00436A5B" w:rsidRPr="00677521" w:rsidRDefault="00436A5B" w:rsidP="001915F4">
            <w:pPr>
              <w:pStyle w:val="TableParagraph"/>
              <w:rPr>
                <w:sz w:val="14"/>
                <w:szCs w:val="14"/>
              </w:rPr>
            </w:pPr>
          </w:p>
        </w:tc>
        <w:tc>
          <w:tcPr>
            <w:tcW w:w="221" w:type="dxa"/>
          </w:tcPr>
          <w:p w14:paraId="13AC6FD4" w14:textId="77777777" w:rsidR="00436A5B" w:rsidRPr="00677521" w:rsidRDefault="00436A5B" w:rsidP="001915F4">
            <w:pPr>
              <w:pStyle w:val="TableParagraph"/>
              <w:rPr>
                <w:sz w:val="14"/>
                <w:szCs w:val="14"/>
              </w:rPr>
            </w:pPr>
          </w:p>
        </w:tc>
        <w:tc>
          <w:tcPr>
            <w:tcW w:w="249" w:type="dxa"/>
          </w:tcPr>
          <w:p w14:paraId="594AE02C" w14:textId="77777777" w:rsidR="00436A5B" w:rsidRPr="00677521" w:rsidRDefault="00436A5B" w:rsidP="001915F4">
            <w:pPr>
              <w:pStyle w:val="TableParagraph"/>
              <w:rPr>
                <w:sz w:val="14"/>
                <w:szCs w:val="14"/>
              </w:rPr>
            </w:pPr>
          </w:p>
        </w:tc>
        <w:tc>
          <w:tcPr>
            <w:tcW w:w="249" w:type="dxa"/>
          </w:tcPr>
          <w:p w14:paraId="2886CEC1" w14:textId="77777777" w:rsidR="00436A5B" w:rsidRPr="00677521" w:rsidRDefault="00436A5B" w:rsidP="001915F4">
            <w:pPr>
              <w:pStyle w:val="TableParagraph"/>
              <w:rPr>
                <w:sz w:val="14"/>
                <w:szCs w:val="14"/>
              </w:rPr>
            </w:pPr>
          </w:p>
        </w:tc>
        <w:tc>
          <w:tcPr>
            <w:tcW w:w="222" w:type="dxa"/>
          </w:tcPr>
          <w:p w14:paraId="56B682A0" w14:textId="77777777" w:rsidR="00436A5B" w:rsidRPr="00677521" w:rsidRDefault="00436A5B" w:rsidP="001915F4">
            <w:pPr>
              <w:pStyle w:val="TableParagraph"/>
              <w:rPr>
                <w:sz w:val="14"/>
                <w:szCs w:val="14"/>
              </w:rPr>
            </w:pPr>
          </w:p>
        </w:tc>
        <w:tc>
          <w:tcPr>
            <w:tcW w:w="235" w:type="dxa"/>
          </w:tcPr>
          <w:p w14:paraId="32BE1D07" w14:textId="77777777" w:rsidR="00436A5B" w:rsidRPr="00677521" w:rsidRDefault="00436A5B" w:rsidP="001915F4">
            <w:pPr>
              <w:pStyle w:val="TableParagraph"/>
              <w:rPr>
                <w:sz w:val="14"/>
                <w:szCs w:val="14"/>
              </w:rPr>
            </w:pPr>
          </w:p>
        </w:tc>
        <w:tc>
          <w:tcPr>
            <w:tcW w:w="222" w:type="dxa"/>
          </w:tcPr>
          <w:p w14:paraId="426C5468" w14:textId="77777777" w:rsidR="00436A5B" w:rsidRPr="00677521" w:rsidRDefault="00436A5B" w:rsidP="001915F4">
            <w:pPr>
              <w:pStyle w:val="TableParagraph"/>
              <w:rPr>
                <w:sz w:val="14"/>
                <w:szCs w:val="14"/>
              </w:rPr>
            </w:pPr>
          </w:p>
        </w:tc>
        <w:tc>
          <w:tcPr>
            <w:tcW w:w="235" w:type="dxa"/>
          </w:tcPr>
          <w:p w14:paraId="50EF02D4" w14:textId="77777777" w:rsidR="00436A5B" w:rsidRPr="00677521" w:rsidRDefault="00436A5B" w:rsidP="001915F4">
            <w:pPr>
              <w:pStyle w:val="TableParagraph"/>
              <w:rPr>
                <w:sz w:val="14"/>
                <w:szCs w:val="14"/>
              </w:rPr>
            </w:pPr>
          </w:p>
        </w:tc>
        <w:tc>
          <w:tcPr>
            <w:tcW w:w="249" w:type="dxa"/>
          </w:tcPr>
          <w:p w14:paraId="7C4C722D" w14:textId="77777777" w:rsidR="00436A5B" w:rsidRPr="00677521" w:rsidRDefault="00436A5B" w:rsidP="001915F4">
            <w:pPr>
              <w:pStyle w:val="TableParagraph"/>
              <w:rPr>
                <w:sz w:val="14"/>
                <w:szCs w:val="14"/>
              </w:rPr>
            </w:pPr>
          </w:p>
        </w:tc>
        <w:tc>
          <w:tcPr>
            <w:tcW w:w="235" w:type="dxa"/>
          </w:tcPr>
          <w:p w14:paraId="1BC52F85"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76BCCEDD" w14:textId="77777777" w:rsidR="00436A5B" w:rsidRPr="00677521" w:rsidRDefault="00436A5B" w:rsidP="001915F4">
            <w:pPr>
              <w:pStyle w:val="TableParagraph"/>
              <w:rPr>
                <w:b/>
                <w:sz w:val="14"/>
                <w:szCs w:val="14"/>
              </w:rPr>
            </w:pPr>
          </w:p>
          <w:p w14:paraId="4458F46A" w14:textId="77777777" w:rsidR="00436A5B" w:rsidRPr="00677521" w:rsidRDefault="00A4646F" w:rsidP="001915F4">
            <w:pPr>
              <w:pStyle w:val="TableParagraph"/>
              <w:ind w:left="194"/>
              <w:rPr>
                <w:sz w:val="14"/>
                <w:szCs w:val="14"/>
              </w:rPr>
            </w:pPr>
            <w:r w:rsidRPr="00677521">
              <w:rPr>
                <w:sz w:val="14"/>
                <w:szCs w:val="14"/>
              </w:rPr>
              <w:t>36</w:t>
            </w:r>
          </w:p>
        </w:tc>
      </w:tr>
      <w:tr w:rsidR="00436A5B" w:rsidRPr="00677521" w14:paraId="110EA9AC" w14:textId="77777777" w:rsidTr="009D1023">
        <w:trPr>
          <w:trHeight w:val="354"/>
          <w:jc w:val="center"/>
        </w:trPr>
        <w:tc>
          <w:tcPr>
            <w:tcW w:w="552" w:type="dxa"/>
          </w:tcPr>
          <w:p w14:paraId="182F21DF" w14:textId="77777777" w:rsidR="00436A5B" w:rsidRPr="00677521" w:rsidRDefault="00436A5B" w:rsidP="001915F4">
            <w:pPr>
              <w:pStyle w:val="TableParagraph"/>
              <w:rPr>
                <w:sz w:val="16"/>
                <w:szCs w:val="16"/>
              </w:rPr>
            </w:pPr>
          </w:p>
          <w:p w14:paraId="63332D9E" w14:textId="77777777" w:rsidR="00436A5B" w:rsidRPr="00677521" w:rsidRDefault="00A4646F" w:rsidP="009D1023">
            <w:pPr>
              <w:pStyle w:val="TableParagraph"/>
              <w:ind w:left="27"/>
              <w:jc w:val="center"/>
              <w:rPr>
                <w:sz w:val="16"/>
                <w:szCs w:val="16"/>
              </w:rPr>
            </w:pPr>
            <w:r w:rsidRPr="00677521">
              <w:rPr>
                <w:sz w:val="16"/>
                <w:szCs w:val="16"/>
              </w:rPr>
              <w:t>ОП.07</w:t>
            </w:r>
          </w:p>
        </w:tc>
        <w:tc>
          <w:tcPr>
            <w:tcW w:w="2802" w:type="dxa"/>
          </w:tcPr>
          <w:p w14:paraId="3D69FCC9" w14:textId="77777777" w:rsidR="00436A5B" w:rsidRPr="00677521" w:rsidRDefault="00A4646F" w:rsidP="001915F4">
            <w:pPr>
              <w:pStyle w:val="TableParagraph"/>
              <w:ind w:left="33"/>
              <w:rPr>
                <w:sz w:val="16"/>
                <w:szCs w:val="16"/>
              </w:rPr>
            </w:pPr>
            <w:r w:rsidRPr="00677521">
              <w:rPr>
                <w:sz w:val="16"/>
                <w:szCs w:val="16"/>
              </w:rPr>
              <w:t>Иностранный язык в профессиональной</w:t>
            </w:r>
          </w:p>
          <w:p w14:paraId="26138490" w14:textId="77777777" w:rsidR="00436A5B" w:rsidRPr="00677521" w:rsidRDefault="00A4646F" w:rsidP="001915F4">
            <w:pPr>
              <w:pStyle w:val="TableParagraph"/>
              <w:ind w:left="33"/>
              <w:rPr>
                <w:sz w:val="16"/>
                <w:szCs w:val="16"/>
              </w:rPr>
            </w:pPr>
            <w:r w:rsidRPr="00677521">
              <w:rPr>
                <w:sz w:val="16"/>
                <w:szCs w:val="16"/>
              </w:rPr>
              <w:t>деятельности</w:t>
            </w:r>
          </w:p>
        </w:tc>
        <w:tc>
          <w:tcPr>
            <w:tcW w:w="262" w:type="dxa"/>
          </w:tcPr>
          <w:p w14:paraId="55D13E1C" w14:textId="77777777" w:rsidR="00436A5B" w:rsidRPr="00677521" w:rsidRDefault="00436A5B" w:rsidP="001915F4">
            <w:pPr>
              <w:pStyle w:val="TableParagraph"/>
              <w:rPr>
                <w:sz w:val="14"/>
                <w:szCs w:val="14"/>
              </w:rPr>
            </w:pPr>
          </w:p>
        </w:tc>
        <w:tc>
          <w:tcPr>
            <w:tcW w:w="304" w:type="dxa"/>
            <w:shd w:val="clear" w:color="auto" w:fill="D9D9D9"/>
          </w:tcPr>
          <w:p w14:paraId="5748A20B" w14:textId="77777777" w:rsidR="00436A5B" w:rsidRPr="00677521" w:rsidRDefault="00436A5B" w:rsidP="001915F4">
            <w:pPr>
              <w:pStyle w:val="TableParagraph"/>
              <w:rPr>
                <w:b/>
                <w:sz w:val="14"/>
                <w:szCs w:val="14"/>
              </w:rPr>
            </w:pPr>
          </w:p>
          <w:p w14:paraId="187D7317" w14:textId="77777777" w:rsidR="00436A5B" w:rsidRPr="00677521" w:rsidRDefault="00A4646F" w:rsidP="001915F4">
            <w:pPr>
              <w:pStyle w:val="TableParagraph"/>
              <w:ind w:left="131"/>
              <w:rPr>
                <w:sz w:val="14"/>
                <w:szCs w:val="14"/>
              </w:rPr>
            </w:pPr>
            <w:r w:rsidRPr="00677521">
              <w:rPr>
                <w:sz w:val="14"/>
                <w:szCs w:val="14"/>
              </w:rPr>
              <w:t>2</w:t>
            </w:r>
          </w:p>
        </w:tc>
        <w:tc>
          <w:tcPr>
            <w:tcW w:w="248" w:type="dxa"/>
          </w:tcPr>
          <w:p w14:paraId="1FB4ECD5" w14:textId="77777777" w:rsidR="00436A5B" w:rsidRPr="00677521" w:rsidRDefault="00436A5B" w:rsidP="001915F4">
            <w:pPr>
              <w:pStyle w:val="TableParagraph"/>
              <w:rPr>
                <w:sz w:val="14"/>
                <w:szCs w:val="14"/>
              </w:rPr>
            </w:pPr>
          </w:p>
        </w:tc>
        <w:tc>
          <w:tcPr>
            <w:tcW w:w="248" w:type="dxa"/>
            <w:shd w:val="clear" w:color="auto" w:fill="D9D9D9"/>
          </w:tcPr>
          <w:p w14:paraId="7AEE790C" w14:textId="77777777" w:rsidR="00436A5B" w:rsidRPr="00677521" w:rsidRDefault="00436A5B" w:rsidP="001915F4">
            <w:pPr>
              <w:pStyle w:val="TableParagraph"/>
              <w:rPr>
                <w:b/>
                <w:sz w:val="14"/>
                <w:szCs w:val="14"/>
              </w:rPr>
            </w:pPr>
          </w:p>
          <w:p w14:paraId="29A6C11D" w14:textId="77777777" w:rsidR="00436A5B" w:rsidRPr="00677521" w:rsidRDefault="00A4646F" w:rsidP="001915F4">
            <w:pPr>
              <w:pStyle w:val="TableParagraph"/>
              <w:ind w:left="29"/>
              <w:jc w:val="center"/>
              <w:rPr>
                <w:sz w:val="14"/>
                <w:szCs w:val="14"/>
              </w:rPr>
            </w:pPr>
            <w:r w:rsidRPr="00677521">
              <w:rPr>
                <w:sz w:val="14"/>
                <w:szCs w:val="14"/>
              </w:rPr>
              <w:t>2</w:t>
            </w:r>
          </w:p>
        </w:tc>
        <w:tc>
          <w:tcPr>
            <w:tcW w:w="248" w:type="dxa"/>
          </w:tcPr>
          <w:p w14:paraId="7D4B43D5" w14:textId="77777777" w:rsidR="00436A5B" w:rsidRPr="00677521" w:rsidRDefault="00436A5B" w:rsidP="001915F4">
            <w:pPr>
              <w:pStyle w:val="TableParagraph"/>
              <w:rPr>
                <w:sz w:val="14"/>
                <w:szCs w:val="14"/>
              </w:rPr>
            </w:pPr>
          </w:p>
        </w:tc>
        <w:tc>
          <w:tcPr>
            <w:tcW w:w="276" w:type="dxa"/>
            <w:shd w:val="clear" w:color="auto" w:fill="D9D9D9"/>
          </w:tcPr>
          <w:p w14:paraId="4B763B76" w14:textId="77777777" w:rsidR="00436A5B" w:rsidRPr="00677521" w:rsidRDefault="00436A5B" w:rsidP="001915F4">
            <w:pPr>
              <w:pStyle w:val="TableParagraph"/>
              <w:rPr>
                <w:b/>
                <w:sz w:val="14"/>
                <w:szCs w:val="14"/>
              </w:rPr>
            </w:pPr>
          </w:p>
          <w:p w14:paraId="11D40C17" w14:textId="77777777" w:rsidR="00436A5B" w:rsidRPr="00677521" w:rsidRDefault="00A4646F" w:rsidP="001915F4">
            <w:pPr>
              <w:pStyle w:val="TableParagraph"/>
              <w:ind w:left="31"/>
              <w:jc w:val="center"/>
              <w:rPr>
                <w:sz w:val="14"/>
                <w:szCs w:val="14"/>
              </w:rPr>
            </w:pPr>
            <w:r w:rsidRPr="00677521">
              <w:rPr>
                <w:sz w:val="14"/>
                <w:szCs w:val="14"/>
              </w:rPr>
              <w:t>2</w:t>
            </w:r>
          </w:p>
        </w:tc>
        <w:tc>
          <w:tcPr>
            <w:tcW w:w="248" w:type="dxa"/>
          </w:tcPr>
          <w:p w14:paraId="0EE08941" w14:textId="77777777" w:rsidR="00436A5B" w:rsidRPr="00677521" w:rsidRDefault="00436A5B" w:rsidP="001915F4">
            <w:pPr>
              <w:pStyle w:val="TableParagraph"/>
              <w:rPr>
                <w:sz w:val="14"/>
                <w:szCs w:val="14"/>
              </w:rPr>
            </w:pPr>
          </w:p>
        </w:tc>
        <w:tc>
          <w:tcPr>
            <w:tcW w:w="262" w:type="dxa"/>
            <w:shd w:val="clear" w:color="auto" w:fill="D9D9D9"/>
          </w:tcPr>
          <w:p w14:paraId="56FE2D3F" w14:textId="77777777" w:rsidR="00436A5B" w:rsidRPr="00677521" w:rsidRDefault="00436A5B" w:rsidP="001915F4">
            <w:pPr>
              <w:pStyle w:val="TableParagraph"/>
              <w:rPr>
                <w:b/>
                <w:sz w:val="14"/>
                <w:szCs w:val="14"/>
              </w:rPr>
            </w:pPr>
          </w:p>
          <w:p w14:paraId="701AB149" w14:textId="77777777" w:rsidR="00436A5B" w:rsidRPr="00677521" w:rsidRDefault="00A4646F" w:rsidP="001915F4">
            <w:pPr>
              <w:pStyle w:val="TableParagraph"/>
              <w:ind w:left="105"/>
              <w:rPr>
                <w:sz w:val="14"/>
                <w:szCs w:val="14"/>
              </w:rPr>
            </w:pPr>
            <w:r w:rsidRPr="00677521">
              <w:rPr>
                <w:sz w:val="14"/>
                <w:szCs w:val="14"/>
              </w:rPr>
              <w:t>2</w:t>
            </w:r>
          </w:p>
        </w:tc>
        <w:tc>
          <w:tcPr>
            <w:tcW w:w="262" w:type="dxa"/>
          </w:tcPr>
          <w:p w14:paraId="4B1030D5" w14:textId="77777777" w:rsidR="00436A5B" w:rsidRPr="00677521" w:rsidRDefault="00436A5B" w:rsidP="001915F4">
            <w:pPr>
              <w:pStyle w:val="TableParagraph"/>
              <w:rPr>
                <w:sz w:val="14"/>
                <w:szCs w:val="14"/>
              </w:rPr>
            </w:pPr>
          </w:p>
        </w:tc>
        <w:tc>
          <w:tcPr>
            <w:tcW w:w="263" w:type="dxa"/>
            <w:shd w:val="clear" w:color="auto" w:fill="D9D9D9"/>
          </w:tcPr>
          <w:p w14:paraId="472E4A33" w14:textId="77777777" w:rsidR="00436A5B" w:rsidRPr="00677521" w:rsidRDefault="00436A5B" w:rsidP="001915F4">
            <w:pPr>
              <w:pStyle w:val="TableParagraph"/>
              <w:rPr>
                <w:b/>
                <w:sz w:val="14"/>
                <w:szCs w:val="14"/>
              </w:rPr>
            </w:pPr>
          </w:p>
          <w:p w14:paraId="55E152CE" w14:textId="77777777" w:rsidR="00436A5B" w:rsidRPr="00677521" w:rsidRDefault="00A4646F" w:rsidP="001915F4">
            <w:pPr>
              <w:pStyle w:val="TableParagraph"/>
              <w:ind w:left="18"/>
              <w:jc w:val="center"/>
              <w:rPr>
                <w:sz w:val="14"/>
                <w:szCs w:val="14"/>
              </w:rPr>
            </w:pPr>
            <w:r w:rsidRPr="00677521">
              <w:rPr>
                <w:sz w:val="14"/>
                <w:szCs w:val="14"/>
              </w:rPr>
              <w:t>2</w:t>
            </w:r>
          </w:p>
        </w:tc>
        <w:tc>
          <w:tcPr>
            <w:tcW w:w="277" w:type="dxa"/>
          </w:tcPr>
          <w:p w14:paraId="40327F3B" w14:textId="77777777" w:rsidR="00436A5B" w:rsidRPr="00677521" w:rsidRDefault="00436A5B" w:rsidP="001915F4">
            <w:pPr>
              <w:pStyle w:val="TableParagraph"/>
              <w:rPr>
                <w:sz w:val="14"/>
                <w:szCs w:val="14"/>
              </w:rPr>
            </w:pPr>
          </w:p>
        </w:tc>
        <w:tc>
          <w:tcPr>
            <w:tcW w:w="290" w:type="dxa"/>
          </w:tcPr>
          <w:p w14:paraId="6C47BE77" w14:textId="77777777" w:rsidR="00436A5B" w:rsidRPr="00677521" w:rsidRDefault="00436A5B" w:rsidP="001915F4">
            <w:pPr>
              <w:pStyle w:val="TableParagraph"/>
              <w:rPr>
                <w:sz w:val="14"/>
                <w:szCs w:val="14"/>
              </w:rPr>
            </w:pPr>
          </w:p>
        </w:tc>
        <w:tc>
          <w:tcPr>
            <w:tcW w:w="277" w:type="dxa"/>
          </w:tcPr>
          <w:p w14:paraId="1762D8BD" w14:textId="77777777" w:rsidR="00436A5B" w:rsidRPr="00677521" w:rsidRDefault="00436A5B" w:rsidP="001915F4">
            <w:pPr>
              <w:pStyle w:val="TableParagraph"/>
              <w:rPr>
                <w:sz w:val="14"/>
                <w:szCs w:val="14"/>
              </w:rPr>
            </w:pPr>
          </w:p>
        </w:tc>
        <w:tc>
          <w:tcPr>
            <w:tcW w:w="263" w:type="dxa"/>
          </w:tcPr>
          <w:p w14:paraId="462187BA" w14:textId="77777777" w:rsidR="00436A5B" w:rsidRPr="00677521" w:rsidRDefault="00436A5B" w:rsidP="001915F4">
            <w:pPr>
              <w:pStyle w:val="TableParagraph"/>
              <w:rPr>
                <w:sz w:val="14"/>
                <w:szCs w:val="14"/>
              </w:rPr>
            </w:pPr>
          </w:p>
        </w:tc>
        <w:tc>
          <w:tcPr>
            <w:tcW w:w="332" w:type="dxa"/>
          </w:tcPr>
          <w:p w14:paraId="0F60C5D6" w14:textId="77777777" w:rsidR="00436A5B" w:rsidRPr="00677521" w:rsidRDefault="00436A5B" w:rsidP="001915F4">
            <w:pPr>
              <w:pStyle w:val="TableParagraph"/>
              <w:rPr>
                <w:sz w:val="14"/>
                <w:szCs w:val="14"/>
              </w:rPr>
            </w:pPr>
          </w:p>
        </w:tc>
        <w:tc>
          <w:tcPr>
            <w:tcW w:w="276" w:type="dxa"/>
          </w:tcPr>
          <w:p w14:paraId="0E925F5D" w14:textId="77777777" w:rsidR="00436A5B" w:rsidRPr="00677521" w:rsidRDefault="00436A5B" w:rsidP="001915F4">
            <w:pPr>
              <w:pStyle w:val="TableParagraph"/>
              <w:rPr>
                <w:sz w:val="14"/>
                <w:szCs w:val="14"/>
              </w:rPr>
            </w:pPr>
          </w:p>
        </w:tc>
        <w:tc>
          <w:tcPr>
            <w:tcW w:w="263" w:type="dxa"/>
          </w:tcPr>
          <w:p w14:paraId="2061243D" w14:textId="77777777" w:rsidR="00436A5B" w:rsidRPr="00677521" w:rsidRDefault="00436A5B" w:rsidP="001915F4">
            <w:pPr>
              <w:pStyle w:val="TableParagraph"/>
              <w:rPr>
                <w:sz w:val="14"/>
                <w:szCs w:val="14"/>
              </w:rPr>
            </w:pPr>
          </w:p>
        </w:tc>
        <w:tc>
          <w:tcPr>
            <w:tcW w:w="249" w:type="dxa"/>
            <w:shd w:val="clear" w:color="auto" w:fill="D9D9D9"/>
          </w:tcPr>
          <w:p w14:paraId="49B80D81" w14:textId="77777777" w:rsidR="00436A5B" w:rsidRPr="00677521" w:rsidRDefault="00436A5B" w:rsidP="001915F4">
            <w:pPr>
              <w:pStyle w:val="TableParagraph"/>
              <w:rPr>
                <w:sz w:val="14"/>
                <w:szCs w:val="14"/>
              </w:rPr>
            </w:pPr>
          </w:p>
        </w:tc>
        <w:tc>
          <w:tcPr>
            <w:tcW w:w="263" w:type="dxa"/>
            <w:shd w:val="clear" w:color="auto" w:fill="D9D9D9"/>
          </w:tcPr>
          <w:p w14:paraId="34EAE36F" w14:textId="77777777" w:rsidR="00436A5B" w:rsidRPr="00677521" w:rsidRDefault="00436A5B" w:rsidP="001915F4">
            <w:pPr>
              <w:pStyle w:val="TableParagraph"/>
              <w:rPr>
                <w:sz w:val="14"/>
                <w:szCs w:val="14"/>
              </w:rPr>
            </w:pPr>
          </w:p>
        </w:tc>
        <w:tc>
          <w:tcPr>
            <w:tcW w:w="249" w:type="dxa"/>
          </w:tcPr>
          <w:p w14:paraId="3223DD6F" w14:textId="77777777" w:rsidR="00436A5B" w:rsidRPr="00677521" w:rsidRDefault="00436A5B" w:rsidP="001915F4">
            <w:pPr>
              <w:pStyle w:val="TableParagraph"/>
              <w:rPr>
                <w:sz w:val="14"/>
                <w:szCs w:val="14"/>
              </w:rPr>
            </w:pPr>
          </w:p>
        </w:tc>
        <w:tc>
          <w:tcPr>
            <w:tcW w:w="277" w:type="dxa"/>
          </w:tcPr>
          <w:p w14:paraId="24F2C970" w14:textId="77777777" w:rsidR="00436A5B" w:rsidRPr="00677521" w:rsidRDefault="00436A5B" w:rsidP="001915F4">
            <w:pPr>
              <w:pStyle w:val="TableParagraph"/>
              <w:rPr>
                <w:sz w:val="14"/>
                <w:szCs w:val="14"/>
              </w:rPr>
            </w:pPr>
          </w:p>
        </w:tc>
        <w:tc>
          <w:tcPr>
            <w:tcW w:w="263" w:type="dxa"/>
          </w:tcPr>
          <w:p w14:paraId="11268690" w14:textId="77777777" w:rsidR="00436A5B" w:rsidRPr="00677521" w:rsidRDefault="00436A5B" w:rsidP="001915F4">
            <w:pPr>
              <w:pStyle w:val="TableParagraph"/>
              <w:rPr>
                <w:sz w:val="14"/>
                <w:szCs w:val="14"/>
              </w:rPr>
            </w:pPr>
          </w:p>
        </w:tc>
        <w:tc>
          <w:tcPr>
            <w:tcW w:w="263" w:type="dxa"/>
          </w:tcPr>
          <w:p w14:paraId="0E04F09F" w14:textId="77777777" w:rsidR="00436A5B" w:rsidRPr="00677521" w:rsidRDefault="00436A5B" w:rsidP="001915F4">
            <w:pPr>
              <w:pStyle w:val="TableParagraph"/>
              <w:rPr>
                <w:sz w:val="14"/>
                <w:szCs w:val="14"/>
              </w:rPr>
            </w:pPr>
          </w:p>
        </w:tc>
        <w:tc>
          <w:tcPr>
            <w:tcW w:w="277" w:type="dxa"/>
          </w:tcPr>
          <w:p w14:paraId="6E8FC0FA" w14:textId="77777777" w:rsidR="00436A5B" w:rsidRPr="00677521" w:rsidRDefault="00436A5B" w:rsidP="001915F4">
            <w:pPr>
              <w:pStyle w:val="TableParagraph"/>
              <w:rPr>
                <w:sz w:val="14"/>
                <w:szCs w:val="14"/>
              </w:rPr>
            </w:pPr>
          </w:p>
        </w:tc>
        <w:tc>
          <w:tcPr>
            <w:tcW w:w="263" w:type="dxa"/>
          </w:tcPr>
          <w:p w14:paraId="1BEB2006" w14:textId="77777777" w:rsidR="00436A5B" w:rsidRPr="00677521" w:rsidRDefault="00436A5B" w:rsidP="001915F4">
            <w:pPr>
              <w:pStyle w:val="TableParagraph"/>
              <w:rPr>
                <w:sz w:val="14"/>
                <w:szCs w:val="14"/>
              </w:rPr>
            </w:pPr>
          </w:p>
        </w:tc>
        <w:tc>
          <w:tcPr>
            <w:tcW w:w="263" w:type="dxa"/>
          </w:tcPr>
          <w:p w14:paraId="26383A8E" w14:textId="77777777" w:rsidR="00436A5B" w:rsidRPr="00677521" w:rsidRDefault="00436A5B" w:rsidP="001915F4">
            <w:pPr>
              <w:pStyle w:val="TableParagraph"/>
              <w:rPr>
                <w:sz w:val="14"/>
                <w:szCs w:val="14"/>
              </w:rPr>
            </w:pPr>
          </w:p>
        </w:tc>
        <w:tc>
          <w:tcPr>
            <w:tcW w:w="263" w:type="dxa"/>
          </w:tcPr>
          <w:p w14:paraId="562B3226" w14:textId="77777777" w:rsidR="00436A5B" w:rsidRPr="00677521" w:rsidRDefault="00436A5B" w:rsidP="001915F4">
            <w:pPr>
              <w:pStyle w:val="TableParagraph"/>
              <w:rPr>
                <w:sz w:val="14"/>
                <w:szCs w:val="14"/>
              </w:rPr>
            </w:pPr>
          </w:p>
        </w:tc>
        <w:tc>
          <w:tcPr>
            <w:tcW w:w="263" w:type="dxa"/>
          </w:tcPr>
          <w:p w14:paraId="522FD078" w14:textId="77777777" w:rsidR="00436A5B" w:rsidRPr="00677521" w:rsidRDefault="00436A5B" w:rsidP="001915F4">
            <w:pPr>
              <w:pStyle w:val="TableParagraph"/>
              <w:rPr>
                <w:sz w:val="14"/>
                <w:szCs w:val="14"/>
              </w:rPr>
            </w:pPr>
          </w:p>
        </w:tc>
        <w:tc>
          <w:tcPr>
            <w:tcW w:w="263" w:type="dxa"/>
          </w:tcPr>
          <w:p w14:paraId="0F5D5E51" w14:textId="77777777" w:rsidR="00436A5B" w:rsidRPr="00677521" w:rsidRDefault="00436A5B" w:rsidP="001915F4">
            <w:pPr>
              <w:pStyle w:val="TableParagraph"/>
              <w:rPr>
                <w:sz w:val="14"/>
                <w:szCs w:val="14"/>
              </w:rPr>
            </w:pPr>
          </w:p>
        </w:tc>
        <w:tc>
          <w:tcPr>
            <w:tcW w:w="250" w:type="dxa"/>
          </w:tcPr>
          <w:p w14:paraId="0BF81149" w14:textId="77777777" w:rsidR="00436A5B" w:rsidRPr="00677521" w:rsidRDefault="00436A5B" w:rsidP="001915F4">
            <w:pPr>
              <w:pStyle w:val="TableParagraph"/>
              <w:rPr>
                <w:sz w:val="14"/>
                <w:szCs w:val="14"/>
              </w:rPr>
            </w:pPr>
          </w:p>
        </w:tc>
        <w:tc>
          <w:tcPr>
            <w:tcW w:w="263" w:type="dxa"/>
          </w:tcPr>
          <w:p w14:paraId="46BBD86A" w14:textId="77777777" w:rsidR="00436A5B" w:rsidRPr="00677521" w:rsidRDefault="00436A5B" w:rsidP="001915F4">
            <w:pPr>
              <w:pStyle w:val="TableParagraph"/>
              <w:rPr>
                <w:sz w:val="14"/>
                <w:szCs w:val="14"/>
              </w:rPr>
            </w:pPr>
          </w:p>
        </w:tc>
        <w:tc>
          <w:tcPr>
            <w:tcW w:w="263" w:type="dxa"/>
          </w:tcPr>
          <w:p w14:paraId="2F6A2B82" w14:textId="77777777" w:rsidR="00436A5B" w:rsidRPr="00677521" w:rsidRDefault="00436A5B" w:rsidP="001915F4">
            <w:pPr>
              <w:pStyle w:val="TableParagraph"/>
              <w:rPr>
                <w:sz w:val="14"/>
                <w:szCs w:val="14"/>
              </w:rPr>
            </w:pPr>
          </w:p>
        </w:tc>
        <w:tc>
          <w:tcPr>
            <w:tcW w:w="276" w:type="dxa"/>
          </w:tcPr>
          <w:p w14:paraId="1713DB44" w14:textId="77777777" w:rsidR="00436A5B" w:rsidRPr="00677521" w:rsidRDefault="00436A5B" w:rsidP="001915F4">
            <w:pPr>
              <w:pStyle w:val="TableParagraph"/>
              <w:rPr>
                <w:sz w:val="14"/>
                <w:szCs w:val="14"/>
              </w:rPr>
            </w:pPr>
          </w:p>
        </w:tc>
        <w:tc>
          <w:tcPr>
            <w:tcW w:w="249" w:type="dxa"/>
          </w:tcPr>
          <w:p w14:paraId="6FCF8CA7" w14:textId="77777777" w:rsidR="00436A5B" w:rsidRPr="00677521" w:rsidRDefault="00436A5B" w:rsidP="001915F4">
            <w:pPr>
              <w:pStyle w:val="TableParagraph"/>
              <w:rPr>
                <w:sz w:val="14"/>
                <w:szCs w:val="14"/>
              </w:rPr>
            </w:pPr>
          </w:p>
        </w:tc>
        <w:tc>
          <w:tcPr>
            <w:tcW w:w="221" w:type="dxa"/>
          </w:tcPr>
          <w:p w14:paraId="0853D16A" w14:textId="77777777" w:rsidR="00436A5B" w:rsidRPr="00677521" w:rsidRDefault="00436A5B" w:rsidP="001915F4">
            <w:pPr>
              <w:pStyle w:val="TableParagraph"/>
              <w:rPr>
                <w:sz w:val="14"/>
                <w:szCs w:val="14"/>
              </w:rPr>
            </w:pPr>
          </w:p>
        </w:tc>
        <w:tc>
          <w:tcPr>
            <w:tcW w:w="249" w:type="dxa"/>
          </w:tcPr>
          <w:p w14:paraId="129594F8" w14:textId="77777777" w:rsidR="00436A5B" w:rsidRPr="00677521" w:rsidRDefault="00436A5B" w:rsidP="001915F4">
            <w:pPr>
              <w:pStyle w:val="TableParagraph"/>
              <w:rPr>
                <w:sz w:val="14"/>
                <w:szCs w:val="14"/>
              </w:rPr>
            </w:pPr>
          </w:p>
        </w:tc>
        <w:tc>
          <w:tcPr>
            <w:tcW w:w="249" w:type="dxa"/>
          </w:tcPr>
          <w:p w14:paraId="0F80B02F" w14:textId="77777777" w:rsidR="00436A5B" w:rsidRPr="00677521" w:rsidRDefault="00436A5B" w:rsidP="001915F4">
            <w:pPr>
              <w:pStyle w:val="TableParagraph"/>
              <w:rPr>
                <w:sz w:val="14"/>
                <w:szCs w:val="14"/>
              </w:rPr>
            </w:pPr>
          </w:p>
        </w:tc>
        <w:tc>
          <w:tcPr>
            <w:tcW w:w="222" w:type="dxa"/>
          </w:tcPr>
          <w:p w14:paraId="56F3B67E" w14:textId="77777777" w:rsidR="00436A5B" w:rsidRPr="00677521" w:rsidRDefault="00436A5B" w:rsidP="001915F4">
            <w:pPr>
              <w:pStyle w:val="TableParagraph"/>
              <w:rPr>
                <w:sz w:val="14"/>
                <w:szCs w:val="14"/>
              </w:rPr>
            </w:pPr>
          </w:p>
        </w:tc>
        <w:tc>
          <w:tcPr>
            <w:tcW w:w="235" w:type="dxa"/>
          </w:tcPr>
          <w:p w14:paraId="5EACDB2F" w14:textId="77777777" w:rsidR="00436A5B" w:rsidRPr="00677521" w:rsidRDefault="00436A5B" w:rsidP="001915F4">
            <w:pPr>
              <w:pStyle w:val="TableParagraph"/>
              <w:rPr>
                <w:sz w:val="14"/>
                <w:szCs w:val="14"/>
              </w:rPr>
            </w:pPr>
          </w:p>
        </w:tc>
        <w:tc>
          <w:tcPr>
            <w:tcW w:w="222" w:type="dxa"/>
          </w:tcPr>
          <w:p w14:paraId="28618AFE" w14:textId="77777777" w:rsidR="00436A5B" w:rsidRPr="00677521" w:rsidRDefault="00436A5B" w:rsidP="001915F4">
            <w:pPr>
              <w:pStyle w:val="TableParagraph"/>
              <w:rPr>
                <w:sz w:val="14"/>
                <w:szCs w:val="14"/>
              </w:rPr>
            </w:pPr>
          </w:p>
        </w:tc>
        <w:tc>
          <w:tcPr>
            <w:tcW w:w="235" w:type="dxa"/>
          </w:tcPr>
          <w:p w14:paraId="411E01D9" w14:textId="77777777" w:rsidR="00436A5B" w:rsidRPr="00677521" w:rsidRDefault="00436A5B" w:rsidP="001915F4">
            <w:pPr>
              <w:pStyle w:val="TableParagraph"/>
              <w:rPr>
                <w:sz w:val="14"/>
                <w:szCs w:val="14"/>
              </w:rPr>
            </w:pPr>
          </w:p>
        </w:tc>
        <w:tc>
          <w:tcPr>
            <w:tcW w:w="249" w:type="dxa"/>
          </w:tcPr>
          <w:p w14:paraId="3739B7ED" w14:textId="77777777" w:rsidR="00436A5B" w:rsidRPr="00677521" w:rsidRDefault="00436A5B" w:rsidP="001915F4">
            <w:pPr>
              <w:pStyle w:val="TableParagraph"/>
              <w:rPr>
                <w:sz w:val="14"/>
                <w:szCs w:val="14"/>
              </w:rPr>
            </w:pPr>
          </w:p>
        </w:tc>
        <w:tc>
          <w:tcPr>
            <w:tcW w:w="235" w:type="dxa"/>
          </w:tcPr>
          <w:p w14:paraId="3C51CDA0"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294A3464" w14:textId="77777777" w:rsidR="00436A5B" w:rsidRPr="00677521" w:rsidRDefault="00436A5B" w:rsidP="001915F4">
            <w:pPr>
              <w:pStyle w:val="TableParagraph"/>
              <w:rPr>
                <w:b/>
                <w:sz w:val="14"/>
                <w:szCs w:val="14"/>
              </w:rPr>
            </w:pPr>
          </w:p>
          <w:p w14:paraId="1EC89BD3" w14:textId="77777777" w:rsidR="00436A5B" w:rsidRPr="00677521" w:rsidRDefault="00A4646F" w:rsidP="001915F4">
            <w:pPr>
              <w:pStyle w:val="TableParagraph"/>
              <w:ind w:left="194"/>
              <w:rPr>
                <w:sz w:val="14"/>
                <w:szCs w:val="14"/>
              </w:rPr>
            </w:pPr>
            <w:r w:rsidRPr="00677521">
              <w:rPr>
                <w:sz w:val="14"/>
                <w:szCs w:val="14"/>
              </w:rPr>
              <w:t>10</w:t>
            </w:r>
          </w:p>
        </w:tc>
      </w:tr>
      <w:tr w:rsidR="00436A5B" w:rsidRPr="00677521" w14:paraId="54E56E8F" w14:textId="77777777" w:rsidTr="009D1023">
        <w:trPr>
          <w:trHeight w:val="209"/>
          <w:jc w:val="center"/>
        </w:trPr>
        <w:tc>
          <w:tcPr>
            <w:tcW w:w="552" w:type="dxa"/>
          </w:tcPr>
          <w:p w14:paraId="7A8FF1EA" w14:textId="77777777" w:rsidR="00436A5B" w:rsidRPr="00677521" w:rsidRDefault="00A4646F" w:rsidP="001915F4">
            <w:pPr>
              <w:pStyle w:val="TableParagraph"/>
              <w:ind w:left="26"/>
              <w:jc w:val="center"/>
              <w:rPr>
                <w:sz w:val="16"/>
                <w:szCs w:val="16"/>
              </w:rPr>
            </w:pPr>
            <w:r w:rsidRPr="00677521">
              <w:rPr>
                <w:sz w:val="16"/>
                <w:szCs w:val="16"/>
              </w:rPr>
              <w:t>ОП.09</w:t>
            </w:r>
          </w:p>
        </w:tc>
        <w:tc>
          <w:tcPr>
            <w:tcW w:w="2802" w:type="dxa"/>
          </w:tcPr>
          <w:p w14:paraId="7F409451" w14:textId="77777777" w:rsidR="00436A5B" w:rsidRPr="00677521" w:rsidRDefault="00A4646F" w:rsidP="001915F4">
            <w:pPr>
              <w:pStyle w:val="TableParagraph"/>
              <w:ind w:left="33"/>
              <w:rPr>
                <w:sz w:val="16"/>
                <w:szCs w:val="16"/>
              </w:rPr>
            </w:pPr>
            <w:r w:rsidRPr="00677521">
              <w:rPr>
                <w:sz w:val="16"/>
                <w:szCs w:val="16"/>
              </w:rPr>
              <w:t>Физическая культура</w:t>
            </w:r>
          </w:p>
        </w:tc>
        <w:tc>
          <w:tcPr>
            <w:tcW w:w="262" w:type="dxa"/>
            <w:shd w:val="clear" w:color="auto" w:fill="D9D9D9"/>
          </w:tcPr>
          <w:p w14:paraId="6B86E06F" w14:textId="77777777" w:rsidR="00436A5B" w:rsidRPr="00677521" w:rsidRDefault="00A4646F" w:rsidP="001915F4">
            <w:pPr>
              <w:pStyle w:val="TableParagraph"/>
              <w:ind w:left="103"/>
              <w:rPr>
                <w:sz w:val="14"/>
                <w:szCs w:val="14"/>
              </w:rPr>
            </w:pPr>
            <w:r w:rsidRPr="00677521">
              <w:rPr>
                <w:sz w:val="14"/>
                <w:szCs w:val="14"/>
              </w:rPr>
              <w:t>2</w:t>
            </w:r>
          </w:p>
        </w:tc>
        <w:tc>
          <w:tcPr>
            <w:tcW w:w="304" w:type="dxa"/>
          </w:tcPr>
          <w:p w14:paraId="305CE9A7" w14:textId="77777777" w:rsidR="00436A5B" w:rsidRPr="00677521" w:rsidRDefault="00436A5B" w:rsidP="001915F4">
            <w:pPr>
              <w:pStyle w:val="TableParagraph"/>
              <w:rPr>
                <w:sz w:val="14"/>
                <w:szCs w:val="14"/>
              </w:rPr>
            </w:pPr>
          </w:p>
        </w:tc>
        <w:tc>
          <w:tcPr>
            <w:tcW w:w="248" w:type="dxa"/>
            <w:shd w:val="clear" w:color="auto" w:fill="D9D9D9"/>
          </w:tcPr>
          <w:p w14:paraId="777C71B9" w14:textId="77777777" w:rsidR="00436A5B" w:rsidRPr="00677521" w:rsidRDefault="00A4646F" w:rsidP="001915F4">
            <w:pPr>
              <w:pStyle w:val="TableParagraph"/>
              <w:ind w:left="28"/>
              <w:jc w:val="center"/>
              <w:rPr>
                <w:sz w:val="14"/>
                <w:szCs w:val="14"/>
              </w:rPr>
            </w:pPr>
            <w:r w:rsidRPr="00677521">
              <w:rPr>
                <w:sz w:val="14"/>
                <w:szCs w:val="14"/>
              </w:rPr>
              <w:t>2</w:t>
            </w:r>
          </w:p>
        </w:tc>
        <w:tc>
          <w:tcPr>
            <w:tcW w:w="248" w:type="dxa"/>
          </w:tcPr>
          <w:p w14:paraId="7C23C009" w14:textId="77777777" w:rsidR="00436A5B" w:rsidRPr="00677521" w:rsidRDefault="00436A5B" w:rsidP="001915F4">
            <w:pPr>
              <w:pStyle w:val="TableParagraph"/>
              <w:rPr>
                <w:sz w:val="14"/>
                <w:szCs w:val="14"/>
              </w:rPr>
            </w:pPr>
          </w:p>
        </w:tc>
        <w:tc>
          <w:tcPr>
            <w:tcW w:w="248" w:type="dxa"/>
            <w:shd w:val="clear" w:color="auto" w:fill="D9D9D9"/>
          </w:tcPr>
          <w:p w14:paraId="028B26F7" w14:textId="77777777" w:rsidR="00436A5B" w:rsidRPr="00677521" w:rsidRDefault="00A4646F" w:rsidP="001915F4">
            <w:pPr>
              <w:pStyle w:val="TableParagraph"/>
              <w:ind w:left="30"/>
              <w:jc w:val="center"/>
              <w:rPr>
                <w:sz w:val="14"/>
                <w:szCs w:val="14"/>
              </w:rPr>
            </w:pPr>
            <w:r w:rsidRPr="00677521">
              <w:rPr>
                <w:sz w:val="14"/>
                <w:szCs w:val="14"/>
              </w:rPr>
              <w:t>2</w:t>
            </w:r>
          </w:p>
        </w:tc>
        <w:tc>
          <w:tcPr>
            <w:tcW w:w="276" w:type="dxa"/>
          </w:tcPr>
          <w:p w14:paraId="2F62716D" w14:textId="77777777" w:rsidR="00436A5B" w:rsidRPr="00677521" w:rsidRDefault="00436A5B" w:rsidP="001915F4">
            <w:pPr>
              <w:pStyle w:val="TableParagraph"/>
              <w:rPr>
                <w:sz w:val="14"/>
                <w:szCs w:val="14"/>
              </w:rPr>
            </w:pPr>
          </w:p>
        </w:tc>
        <w:tc>
          <w:tcPr>
            <w:tcW w:w="248" w:type="dxa"/>
            <w:shd w:val="clear" w:color="auto" w:fill="D9D9D9"/>
          </w:tcPr>
          <w:p w14:paraId="6EA63611" w14:textId="77777777" w:rsidR="00436A5B" w:rsidRPr="00677521" w:rsidRDefault="00A4646F" w:rsidP="001915F4">
            <w:pPr>
              <w:pStyle w:val="TableParagraph"/>
              <w:ind w:left="104"/>
              <w:rPr>
                <w:sz w:val="14"/>
                <w:szCs w:val="14"/>
              </w:rPr>
            </w:pPr>
            <w:r w:rsidRPr="00677521">
              <w:rPr>
                <w:sz w:val="14"/>
                <w:szCs w:val="14"/>
              </w:rPr>
              <w:t>2</w:t>
            </w:r>
          </w:p>
        </w:tc>
        <w:tc>
          <w:tcPr>
            <w:tcW w:w="262" w:type="dxa"/>
          </w:tcPr>
          <w:p w14:paraId="7975285A" w14:textId="77777777" w:rsidR="00436A5B" w:rsidRPr="00677521" w:rsidRDefault="00436A5B" w:rsidP="001915F4">
            <w:pPr>
              <w:pStyle w:val="TableParagraph"/>
              <w:rPr>
                <w:sz w:val="14"/>
                <w:szCs w:val="14"/>
              </w:rPr>
            </w:pPr>
          </w:p>
        </w:tc>
        <w:tc>
          <w:tcPr>
            <w:tcW w:w="262" w:type="dxa"/>
            <w:shd w:val="clear" w:color="auto" w:fill="D9D9D9"/>
          </w:tcPr>
          <w:p w14:paraId="1E9A0067" w14:textId="77777777" w:rsidR="00436A5B" w:rsidRPr="00677521" w:rsidRDefault="00A4646F" w:rsidP="001915F4">
            <w:pPr>
              <w:pStyle w:val="TableParagraph"/>
              <w:ind w:left="18"/>
              <w:jc w:val="center"/>
              <w:rPr>
                <w:sz w:val="14"/>
                <w:szCs w:val="14"/>
              </w:rPr>
            </w:pPr>
            <w:r w:rsidRPr="00677521">
              <w:rPr>
                <w:sz w:val="14"/>
                <w:szCs w:val="14"/>
              </w:rPr>
              <w:t>2</w:t>
            </w:r>
          </w:p>
        </w:tc>
        <w:tc>
          <w:tcPr>
            <w:tcW w:w="263" w:type="dxa"/>
          </w:tcPr>
          <w:p w14:paraId="150E4510" w14:textId="77777777" w:rsidR="00436A5B" w:rsidRPr="00677521" w:rsidRDefault="00436A5B" w:rsidP="001915F4">
            <w:pPr>
              <w:pStyle w:val="TableParagraph"/>
              <w:rPr>
                <w:sz w:val="14"/>
                <w:szCs w:val="14"/>
              </w:rPr>
            </w:pPr>
          </w:p>
        </w:tc>
        <w:tc>
          <w:tcPr>
            <w:tcW w:w="277" w:type="dxa"/>
            <w:shd w:val="clear" w:color="auto" w:fill="D9D9D9"/>
          </w:tcPr>
          <w:p w14:paraId="5F7C41E4" w14:textId="77777777" w:rsidR="00436A5B" w:rsidRPr="00677521" w:rsidRDefault="00A4646F" w:rsidP="001915F4">
            <w:pPr>
              <w:pStyle w:val="TableParagraph"/>
              <w:ind w:left="30"/>
              <w:jc w:val="center"/>
              <w:rPr>
                <w:sz w:val="14"/>
                <w:szCs w:val="14"/>
              </w:rPr>
            </w:pPr>
            <w:r w:rsidRPr="00677521">
              <w:rPr>
                <w:sz w:val="14"/>
                <w:szCs w:val="14"/>
              </w:rPr>
              <w:t>2</w:t>
            </w:r>
          </w:p>
        </w:tc>
        <w:tc>
          <w:tcPr>
            <w:tcW w:w="290" w:type="dxa"/>
          </w:tcPr>
          <w:p w14:paraId="3CF8A1D1" w14:textId="77777777" w:rsidR="00436A5B" w:rsidRPr="00677521" w:rsidRDefault="00436A5B" w:rsidP="001915F4">
            <w:pPr>
              <w:pStyle w:val="TableParagraph"/>
              <w:rPr>
                <w:sz w:val="14"/>
                <w:szCs w:val="14"/>
              </w:rPr>
            </w:pPr>
          </w:p>
        </w:tc>
        <w:tc>
          <w:tcPr>
            <w:tcW w:w="277" w:type="dxa"/>
          </w:tcPr>
          <w:p w14:paraId="2964AE89" w14:textId="77777777" w:rsidR="00436A5B" w:rsidRPr="00677521" w:rsidRDefault="00436A5B" w:rsidP="001915F4">
            <w:pPr>
              <w:pStyle w:val="TableParagraph"/>
              <w:rPr>
                <w:sz w:val="14"/>
                <w:szCs w:val="14"/>
              </w:rPr>
            </w:pPr>
          </w:p>
        </w:tc>
        <w:tc>
          <w:tcPr>
            <w:tcW w:w="263" w:type="dxa"/>
          </w:tcPr>
          <w:p w14:paraId="16888EEB" w14:textId="77777777" w:rsidR="00436A5B" w:rsidRPr="00677521" w:rsidRDefault="00436A5B" w:rsidP="001915F4">
            <w:pPr>
              <w:pStyle w:val="TableParagraph"/>
              <w:rPr>
                <w:sz w:val="14"/>
                <w:szCs w:val="14"/>
              </w:rPr>
            </w:pPr>
          </w:p>
        </w:tc>
        <w:tc>
          <w:tcPr>
            <w:tcW w:w="332" w:type="dxa"/>
          </w:tcPr>
          <w:p w14:paraId="0FDF9C59" w14:textId="77777777" w:rsidR="00436A5B" w:rsidRPr="00677521" w:rsidRDefault="00436A5B" w:rsidP="001915F4">
            <w:pPr>
              <w:pStyle w:val="TableParagraph"/>
              <w:rPr>
                <w:sz w:val="14"/>
                <w:szCs w:val="14"/>
              </w:rPr>
            </w:pPr>
          </w:p>
        </w:tc>
        <w:tc>
          <w:tcPr>
            <w:tcW w:w="276" w:type="dxa"/>
          </w:tcPr>
          <w:p w14:paraId="107DC70B" w14:textId="77777777" w:rsidR="00436A5B" w:rsidRPr="00677521" w:rsidRDefault="00436A5B" w:rsidP="001915F4">
            <w:pPr>
              <w:pStyle w:val="TableParagraph"/>
              <w:rPr>
                <w:sz w:val="14"/>
                <w:szCs w:val="14"/>
              </w:rPr>
            </w:pPr>
          </w:p>
        </w:tc>
        <w:tc>
          <w:tcPr>
            <w:tcW w:w="263" w:type="dxa"/>
          </w:tcPr>
          <w:p w14:paraId="4449BA20" w14:textId="77777777" w:rsidR="00436A5B" w:rsidRPr="00677521" w:rsidRDefault="00436A5B" w:rsidP="001915F4">
            <w:pPr>
              <w:pStyle w:val="TableParagraph"/>
              <w:rPr>
                <w:sz w:val="14"/>
                <w:szCs w:val="14"/>
              </w:rPr>
            </w:pPr>
          </w:p>
        </w:tc>
        <w:tc>
          <w:tcPr>
            <w:tcW w:w="249" w:type="dxa"/>
            <w:shd w:val="clear" w:color="auto" w:fill="D9D9D9"/>
          </w:tcPr>
          <w:p w14:paraId="5B764241"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62D88F47"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28FD8491" w14:textId="77777777" w:rsidR="00436A5B" w:rsidRPr="00677521" w:rsidRDefault="00436A5B" w:rsidP="001915F4">
            <w:pPr>
              <w:pStyle w:val="TableParagraph"/>
              <w:rPr>
                <w:sz w:val="14"/>
                <w:szCs w:val="14"/>
              </w:rPr>
            </w:pPr>
          </w:p>
        </w:tc>
        <w:tc>
          <w:tcPr>
            <w:tcW w:w="277" w:type="dxa"/>
            <w:shd w:val="clear" w:color="auto" w:fill="D9D9D9"/>
          </w:tcPr>
          <w:p w14:paraId="20D36620" w14:textId="77777777" w:rsidR="00436A5B" w:rsidRPr="00677521" w:rsidRDefault="00A4646F" w:rsidP="001915F4">
            <w:pPr>
              <w:pStyle w:val="TableParagraph"/>
              <w:ind w:left="19"/>
              <w:jc w:val="center"/>
              <w:rPr>
                <w:sz w:val="14"/>
                <w:szCs w:val="14"/>
              </w:rPr>
            </w:pPr>
            <w:r w:rsidRPr="00677521">
              <w:rPr>
                <w:sz w:val="14"/>
                <w:szCs w:val="14"/>
              </w:rPr>
              <w:t>1</w:t>
            </w:r>
          </w:p>
        </w:tc>
        <w:tc>
          <w:tcPr>
            <w:tcW w:w="263" w:type="dxa"/>
          </w:tcPr>
          <w:p w14:paraId="69019CFC" w14:textId="77777777" w:rsidR="00436A5B" w:rsidRPr="00677521" w:rsidRDefault="00436A5B" w:rsidP="001915F4">
            <w:pPr>
              <w:pStyle w:val="TableParagraph"/>
              <w:rPr>
                <w:sz w:val="14"/>
                <w:szCs w:val="14"/>
              </w:rPr>
            </w:pPr>
          </w:p>
        </w:tc>
        <w:tc>
          <w:tcPr>
            <w:tcW w:w="263" w:type="dxa"/>
            <w:shd w:val="clear" w:color="auto" w:fill="D9D9D9"/>
          </w:tcPr>
          <w:p w14:paraId="7DF054B2" w14:textId="77777777" w:rsidR="00436A5B" w:rsidRPr="00677521" w:rsidRDefault="00A4646F" w:rsidP="001915F4">
            <w:pPr>
              <w:pStyle w:val="TableParagraph"/>
              <w:ind w:left="97"/>
              <w:rPr>
                <w:sz w:val="14"/>
                <w:szCs w:val="14"/>
              </w:rPr>
            </w:pPr>
            <w:r w:rsidRPr="00677521">
              <w:rPr>
                <w:sz w:val="14"/>
                <w:szCs w:val="14"/>
              </w:rPr>
              <w:t>1</w:t>
            </w:r>
          </w:p>
        </w:tc>
        <w:tc>
          <w:tcPr>
            <w:tcW w:w="277" w:type="dxa"/>
          </w:tcPr>
          <w:p w14:paraId="07EE391D" w14:textId="77777777" w:rsidR="00436A5B" w:rsidRPr="00677521" w:rsidRDefault="00436A5B" w:rsidP="001915F4">
            <w:pPr>
              <w:pStyle w:val="TableParagraph"/>
              <w:rPr>
                <w:sz w:val="14"/>
                <w:szCs w:val="14"/>
              </w:rPr>
            </w:pPr>
          </w:p>
        </w:tc>
        <w:tc>
          <w:tcPr>
            <w:tcW w:w="263" w:type="dxa"/>
            <w:shd w:val="clear" w:color="auto" w:fill="D9D9D9"/>
          </w:tcPr>
          <w:p w14:paraId="5911B82B" w14:textId="77777777" w:rsidR="00436A5B" w:rsidRPr="00677521" w:rsidRDefault="00A4646F" w:rsidP="001915F4">
            <w:pPr>
              <w:pStyle w:val="TableParagraph"/>
              <w:ind w:right="1"/>
              <w:jc w:val="center"/>
              <w:rPr>
                <w:sz w:val="14"/>
                <w:szCs w:val="14"/>
              </w:rPr>
            </w:pPr>
            <w:r w:rsidRPr="00677521">
              <w:rPr>
                <w:sz w:val="14"/>
                <w:szCs w:val="14"/>
              </w:rPr>
              <w:t>1</w:t>
            </w:r>
          </w:p>
        </w:tc>
        <w:tc>
          <w:tcPr>
            <w:tcW w:w="263" w:type="dxa"/>
          </w:tcPr>
          <w:p w14:paraId="17D33106" w14:textId="77777777" w:rsidR="00436A5B" w:rsidRPr="00677521" w:rsidRDefault="00436A5B" w:rsidP="001915F4">
            <w:pPr>
              <w:pStyle w:val="TableParagraph"/>
              <w:rPr>
                <w:sz w:val="14"/>
                <w:szCs w:val="14"/>
              </w:rPr>
            </w:pPr>
          </w:p>
        </w:tc>
        <w:tc>
          <w:tcPr>
            <w:tcW w:w="263" w:type="dxa"/>
            <w:shd w:val="clear" w:color="auto" w:fill="D9D9D9"/>
          </w:tcPr>
          <w:p w14:paraId="1C0C8022" w14:textId="77777777" w:rsidR="00436A5B" w:rsidRPr="00677521" w:rsidRDefault="00A4646F" w:rsidP="001915F4">
            <w:pPr>
              <w:pStyle w:val="TableParagraph"/>
              <w:ind w:left="94"/>
              <w:rPr>
                <w:sz w:val="14"/>
                <w:szCs w:val="14"/>
              </w:rPr>
            </w:pPr>
            <w:r w:rsidRPr="00677521">
              <w:rPr>
                <w:sz w:val="14"/>
                <w:szCs w:val="14"/>
              </w:rPr>
              <w:t>1</w:t>
            </w:r>
          </w:p>
        </w:tc>
        <w:tc>
          <w:tcPr>
            <w:tcW w:w="263" w:type="dxa"/>
          </w:tcPr>
          <w:p w14:paraId="269C60BC" w14:textId="77777777" w:rsidR="00436A5B" w:rsidRPr="00677521" w:rsidRDefault="00436A5B" w:rsidP="001915F4">
            <w:pPr>
              <w:pStyle w:val="TableParagraph"/>
              <w:rPr>
                <w:sz w:val="14"/>
                <w:szCs w:val="14"/>
              </w:rPr>
            </w:pPr>
          </w:p>
        </w:tc>
        <w:tc>
          <w:tcPr>
            <w:tcW w:w="263" w:type="dxa"/>
          </w:tcPr>
          <w:p w14:paraId="5837D19B" w14:textId="77777777" w:rsidR="00436A5B" w:rsidRPr="00677521" w:rsidRDefault="00436A5B" w:rsidP="001915F4">
            <w:pPr>
              <w:pStyle w:val="TableParagraph"/>
              <w:rPr>
                <w:sz w:val="14"/>
                <w:szCs w:val="14"/>
              </w:rPr>
            </w:pPr>
          </w:p>
        </w:tc>
        <w:tc>
          <w:tcPr>
            <w:tcW w:w="250" w:type="dxa"/>
          </w:tcPr>
          <w:p w14:paraId="707101D2" w14:textId="77777777" w:rsidR="00436A5B" w:rsidRPr="00677521" w:rsidRDefault="00436A5B" w:rsidP="001915F4">
            <w:pPr>
              <w:pStyle w:val="TableParagraph"/>
              <w:rPr>
                <w:sz w:val="14"/>
                <w:szCs w:val="14"/>
              </w:rPr>
            </w:pPr>
          </w:p>
        </w:tc>
        <w:tc>
          <w:tcPr>
            <w:tcW w:w="263" w:type="dxa"/>
          </w:tcPr>
          <w:p w14:paraId="3A5FBF50" w14:textId="77777777" w:rsidR="00436A5B" w:rsidRPr="00677521" w:rsidRDefault="00436A5B" w:rsidP="001915F4">
            <w:pPr>
              <w:pStyle w:val="TableParagraph"/>
              <w:rPr>
                <w:sz w:val="14"/>
                <w:szCs w:val="14"/>
              </w:rPr>
            </w:pPr>
          </w:p>
        </w:tc>
        <w:tc>
          <w:tcPr>
            <w:tcW w:w="263" w:type="dxa"/>
          </w:tcPr>
          <w:p w14:paraId="063B3ACE" w14:textId="77777777" w:rsidR="00436A5B" w:rsidRPr="00677521" w:rsidRDefault="00436A5B" w:rsidP="001915F4">
            <w:pPr>
              <w:pStyle w:val="TableParagraph"/>
              <w:rPr>
                <w:sz w:val="14"/>
                <w:szCs w:val="14"/>
              </w:rPr>
            </w:pPr>
          </w:p>
        </w:tc>
        <w:tc>
          <w:tcPr>
            <w:tcW w:w="276" w:type="dxa"/>
          </w:tcPr>
          <w:p w14:paraId="294BA30A" w14:textId="77777777" w:rsidR="00436A5B" w:rsidRPr="00677521" w:rsidRDefault="00436A5B" w:rsidP="001915F4">
            <w:pPr>
              <w:pStyle w:val="TableParagraph"/>
              <w:rPr>
                <w:sz w:val="14"/>
                <w:szCs w:val="14"/>
              </w:rPr>
            </w:pPr>
          </w:p>
        </w:tc>
        <w:tc>
          <w:tcPr>
            <w:tcW w:w="249" w:type="dxa"/>
          </w:tcPr>
          <w:p w14:paraId="55BA84EF" w14:textId="77777777" w:rsidR="00436A5B" w:rsidRPr="00677521" w:rsidRDefault="00436A5B" w:rsidP="001915F4">
            <w:pPr>
              <w:pStyle w:val="TableParagraph"/>
              <w:rPr>
                <w:sz w:val="14"/>
                <w:szCs w:val="14"/>
              </w:rPr>
            </w:pPr>
          </w:p>
        </w:tc>
        <w:tc>
          <w:tcPr>
            <w:tcW w:w="221" w:type="dxa"/>
          </w:tcPr>
          <w:p w14:paraId="6F8A978B" w14:textId="77777777" w:rsidR="00436A5B" w:rsidRPr="00677521" w:rsidRDefault="00436A5B" w:rsidP="001915F4">
            <w:pPr>
              <w:pStyle w:val="TableParagraph"/>
              <w:rPr>
                <w:sz w:val="14"/>
                <w:szCs w:val="14"/>
              </w:rPr>
            </w:pPr>
          </w:p>
        </w:tc>
        <w:tc>
          <w:tcPr>
            <w:tcW w:w="249" w:type="dxa"/>
          </w:tcPr>
          <w:p w14:paraId="32E49DB7" w14:textId="77777777" w:rsidR="00436A5B" w:rsidRPr="00677521" w:rsidRDefault="00436A5B" w:rsidP="001915F4">
            <w:pPr>
              <w:pStyle w:val="TableParagraph"/>
              <w:rPr>
                <w:sz w:val="14"/>
                <w:szCs w:val="14"/>
              </w:rPr>
            </w:pPr>
          </w:p>
        </w:tc>
        <w:tc>
          <w:tcPr>
            <w:tcW w:w="249" w:type="dxa"/>
          </w:tcPr>
          <w:p w14:paraId="078356D1" w14:textId="77777777" w:rsidR="00436A5B" w:rsidRPr="00677521" w:rsidRDefault="00436A5B" w:rsidP="001915F4">
            <w:pPr>
              <w:pStyle w:val="TableParagraph"/>
              <w:rPr>
                <w:sz w:val="14"/>
                <w:szCs w:val="14"/>
              </w:rPr>
            </w:pPr>
          </w:p>
        </w:tc>
        <w:tc>
          <w:tcPr>
            <w:tcW w:w="222" w:type="dxa"/>
          </w:tcPr>
          <w:p w14:paraId="54A64187" w14:textId="77777777" w:rsidR="00436A5B" w:rsidRPr="00677521" w:rsidRDefault="00436A5B" w:rsidP="001915F4">
            <w:pPr>
              <w:pStyle w:val="TableParagraph"/>
              <w:rPr>
                <w:sz w:val="14"/>
                <w:szCs w:val="14"/>
              </w:rPr>
            </w:pPr>
          </w:p>
        </w:tc>
        <w:tc>
          <w:tcPr>
            <w:tcW w:w="235" w:type="dxa"/>
          </w:tcPr>
          <w:p w14:paraId="092CBB54" w14:textId="77777777" w:rsidR="00436A5B" w:rsidRPr="00677521" w:rsidRDefault="00436A5B" w:rsidP="001915F4">
            <w:pPr>
              <w:pStyle w:val="TableParagraph"/>
              <w:rPr>
                <w:sz w:val="14"/>
                <w:szCs w:val="14"/>
              </w:rPr>
            </w:pPr>
          </w:p>
        </w:tc>
        <w:tc>
          <w:tcPr>
            <w:tcW w:w="222" w:type="dxa"/>
          </w:tcPr>
          <w:p w14:paraId="141B2C7B" w14:textId="77777777" w:rsidR="00436A5B" w:rsidRPr="00677521" w:rsidRDefault="00436A5B" w:rsidP="001915F4">
            <w:pPr>
              <w:pStyle w:val="TableParagraph"/>
              <w:rPr>
                <w:sz w:val="14"/>
                <w:szCs w:val="14"/>
              </w:rPr>
            </w:pPr>
          </w:p>
        </w:tc>
        <w:tc>
          <w:tcPr>
            <w:tcW w:w="235" w:type="dxa"/>
          </w:tcPr>
          <w:p w14:paraId="71862F8A" w14:textId="77777777" w:rsidR="00436A5B" w:rsidRPr="00677521" w:rsidRDefault="00436A5B" w:rsidP="001915F4">
            <w:pPr>
              <w:pStyle w:val="TableParagraph"/>
              <w:rPr>
                <w:sz w:val="14"/>
                <w:szCs w:val="14"/>
              </w:rPr>
            </w:pPr>
          </w:p>
        </w:tc>
        <w:tc>
          <w:tcPr>
            <w:tcW w:w="249" w:type="dxa"/>
          </w:tcPr>
          <w:p w14:paraId="43DABE90" w14:textId="77777777" w:rsidR="00436A5B" w:rsidRPr="00677521" w:rsidRDefault="00436A5B" w:rsidP="001915F4">
            <w:pPr>
              <w:pStyle w:val="TableParagraph"/>
              <w:rPr>
                <w:sz w:val="14"/>
                <w:szCs w:val="14"/>
              </w:rPr>
            </w:pPr>
          </w:p>
        </w:tc>
        <w:tc>
          <w:tcPr>
            <w:tcW w:w="235" w:type="dxa"/>
          </w:tcPr>
          <w:p w14:paraId="39CD76DA"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1A554930" w14:textId="77777777" w:rsidR="00436A5B" w:rsidRPr="00677521" w:rsidRDefault="00A4646F" w:rsidP="001915F4">
            <w:pPr>
              <w:pStyle w:val="TableParagraph"/>
              <w:ind w:left="194"/>
              <w:rPr>
                <w:sz w:val="14"/>
                <w:szCs w:val="14"/>
              </w:rPr>
            </w:pPr>
            <w:r w:rsidRPr="00677521">
              <w:rPr>
                <w:sz w:val="14"/>
                <w:szCs w:val="14"/>
              </w:rPr>
              <w:t>16</w:t>
            </w:r>
          </w:p>
        </w:tc>
      </w:tr>
      <w:tr w:rsidR="0032797B" w:rsidRPr="00677521" w14:paraId="277DDBFF" w14:textId="77777777" w:rsidTr="009D1023">
        <w:trPr>
          <w:trHeight w:val="209"/>
          <w:jc w:val="center"/>
        </w:trPr>
        <w:tc>
          <w:tcPr>
            <w:tcW w:w="552" w:type="dxa"/>
            <w:shd w:val="clear" w:color="auto" w:fill="A6A6A6"/>
          </w:tcPr>
          <w:p w14:paraId="00CF3FAA" w14:textId="77777777" w:rsidR="00436A5B" w:rsidRPr="00677521" w:rsidRDefault="00A4646F" w:rsidP="001915F4">
            <w:pPr>
              <w:pStyle w:val="TableParagraph"/>
              <w:ind w:left="27"/>
              <w:jc w:val="center"/>
              <w:rPr>
                <w:b/>
                <w:sz w:val="16"/>
                <w:szCs w:val="16"/>
              </w:rPr>
            </w:pPr>
            <w:r w:rsidRPr="00677521">
              <w:rPr>
                <w:b/>
                <w:sz w:val="16"/>
                <w:szCs w:val="16"/>
              </w:rPr>
              <w:t>П.00</w:t>
            </w:r>
          </w:p>
        </w:tc>
        <w:tc>
          <w:tcPr>
            <w:tcW w:w="2802" w:type="dxa"/>
            <w:shd w:val="clear" w:color="auto" w:fill="A6A6A6"/>
          </w:tcPr>
          <w:p w14:paraId="29CA1CD3" w14:textId="77777777" w:rsidR="00436A5B" w:rsidRPr="00677521" w:rsidRDefault="009D1023" w:rsidP="001915F4">
            <w:pPr>
              <w:pStyle w:val="TableParagraph"/>
              <w:ind w:left="33"/>
              <w:rPr>
                <w:b/>
                <w:sz w:val="16"/>
                <w:szCs w:val="16"/>
              </w:rPr>
            </w:pPr>
            <w:r w:rsidRPr="00677521">
              <w:rPr>
                <w:b/>
                <w:sz w:val="16"/>
                <w:szCs w:val="16"/>
              </w:rPr>
              <w:t>Проф</w:t>
            </w:r>
            <w:r w:rsidR="00A4646F" w:rsidRPr="00677521">
              <w:rPr>
                <w:b/>
                <w:sz w:val="16"/>
                <w:szCs w:val="16"/>
              </w:rPr>
              <w:t>ессиональный цикл</w:t>
            </w:r>
          </w:p>
        </w:tc>
        <w:tc>
          <w:tcPr>
            <w:tcW w:w="262" w:type="dxa"/>
            <w:shd w:val="clear" w:color="auto" w:fill="A6A6A6"/>
          </w:tcPr>
          <w:p w14:paraId="49C089BE" w14:textId="77777777" w:rsidR="00436A5B" w:rsidRPr="00677521" w:rsidRDefault="00436A5B" w:rsidP="001915F4">
            <w:pPr>
              <w:pStyle w:val="TableParagraph"/>
              <w:rPr>
                <w:sz w:val="14"/>
                <w:szCs w:val="14"/>
              </w:rPr>
            </w:pPr>
          </w:p>
        </w:tc>
        <w:tc>
          <w:tcPr>
            <w:tcW w:w="304" w:type="dxa"/>
            <w:shd w:val="clear" w:color="auto" w:fill="A6A6A6"/>
          </w:tcPr>
          <w:p w14:paraId="7A71211D" w14:textId="77777777" w:rsidR="00436A5B" w:rsidRPr="00677521" w:rsidRDefault="00436A5B" w:rsidP="001915F4">
            <w:pPr>
              <w:pStyle w:val="TableParagraph"/>
              <w:rPr>
                <w:sz w:val="14"/>
                <w:szCs w:val="14"/>
              </w:rPr>
            </w:pPr>
          </w:p>
        </w:tc>
        <w:tc>
          <w:tcPr>
            <w:tcW w:w="248" w:type="dxa"/>
            <w:shd w:val="clear" w:color="auto" w:fill="A6A6A6"/>
          </w:tcPr>
          <w:p w14:paraId="61104B05" w14:textId="77777777" w:rsidR="00436A5B" w:rsidRPr="00677521" w:rsidRDefault="00436A5B" w:rsidP="001915F4">
            <w:pPr>
              <w:pStyle w:val="TableParagraph"/>
              <w:rPr>
                <w:sz w:val="14"/>
                <w:szCs w:val="14"/>
              </w:rPr>
            </w:pPr>
          </w:p>
        </w:tc>
        <w:tc>
          <w:tcPr>
            <w:tcW w:w="248" w:type="dxa"/>
            <w:shd w:val="clear" w:color="auto" w:fill="A6A6A6"/>
          </w:tcPr>
          <w:p w14:paraId="491AF7D3" w14:textId="77777777" w:rsidR="00436A5B" w:rsidRPr="00677521" w:rsidRDefault="00436A5B" w:rsidP="001915F4">
            <w:pPr>
              <w:pStyle w:val="TableParagraph"/>
              <w:rPr>
                <w:sz w:val="14"/>
                <w:szCs w:val="14"/>
              </w:rPr>
            </w:pPr>
          </w:p>
        </w:tc>
        <w:tc>
          <w:tcPr>
            <w:tcW w:w="248" w:type="dxa"/>
            <w:shd w:val="clear" w:color="auto" w:fill="A6A6A6"/>
          </w:tcPr>
          <w:p w14:paraId="2AA240E8" w14:textId="77777777" w:rsidR="00436A5B" w:rsidRPr="00677521" w:rsidRDefault="00436A5B" w:rsidP="001915F4">
            <w:pPr>
              <w:pStyle w:val="TableParagraph"/>
              <w:rPr>
                <w:sz w:val="14"/>
                <w:szCs w:val="14"/>
              </w:rPr>
            </w:pPr>
          </w:p>
        </w:tc>
        <w:tc>
          <w:tcPr>
            <w:tcW w:w="276" w:type="dxa"/>
            <w:shd w:val="clear" w:color="auto" w:fill="A6A6A6"/>
          </w:tcPr>
          <w:p w14:paraId="2DA0C34C" w14:textId="77777777" w:rsidR="00436A5B" w:rsidRPr="00677521" w:rsidRDefault="00436A5B" w:rsidP="001915F4">
            <w:pPr>
              <w:pStyle w:val="TableParagraph"/>
              <w:rPr>
                <w:sz w:val="14"/>
                <w:szCs w:val="14"/>
              </w:rPr>
            </w:pPr>
          </w:p>
        </w:tc>
        <w:tc>
          <w:tcPr>
            <w:tcW w:w="248" w:type="dxa"/>
            <w:shd w:val="clear" w:color="auto" w:fill="A6A6A6"/>
          </w:tcPr>
          <w:p w14:paraId="0B710B3C" w14:textId="77777777" w:rsidR="00436A5B" w:rsidRPr="00677521" w:rsidRDefault="00436A5B" w:rsidP="001915F4">
            <w:pPr>
              <w:pStyle w:val="TableParagraph"/>
              <w:rPr>
                <w:sz w:val="14"/>
                <w:szCs w:val="14"/>
              </w:rPr>
            </w:pPr>
          </w:p>
        </w:tc>
        <w:tc>
          <w:tcPr>
            <w:tcW w:w="262" w:type="dxa"/>
            <w:shd w:val="clear" w:color="auto" w:fill="A6A6A6"/>
          </w:tcPr>
          <w:p w14:paraId="0AC8C15C" w14:textId="77777777" w:rsidR="00436A5B" w:rsidRPr="00677521" w:rsidRDefault="00436A5B" w:rsidP="001915F4">
            <w:pPr>
              <w:pStyle w:val="TableParagraph"/>
              <w:rPr>
                <w:sz w:val="14"/>
                <w:szCs w:val="14"/>
              </w:rPr>
            </w:pPr>
          </w:p>
        </w:tc>
        <w:tc>
          <w:tcPr>
            <w:tcW w:w="262" w:type="dxa"/>
            <w:shd w:val="clear" w:color="auto" w:fill="A6A6A6"/>
          </w:tcPr>
          <w:p w14:paraId="52AEA19D" w14:textId="77777777" w:rsidR="00436A5B" w:rsidRPr="00677521" w:rsidRDefault="00436A5B" w:rsidP="001915F4">
            <w:pPr>
              <w:pStyle w:val="TableParagraph"/>
              <w:rPr>
                <w:sz w:val="14"/>
                <w:szCs w:val="14"/>
              </w:rPr>
            </w:pPr>
          </w:p>
        </w:tc>
        <w:tc>
          <w:tcPr>
            <w:tcW w:w="263" w:type="dxa"/>
            <w:shd w:val="clear" w:color="auto" w:fill="A6A6A6"/>
          </w:tcPr>
          <w:p w14:paraId="107AF0E9" w14:textId="77777777" w:rsidR="00436A5B" w:rsidRPr="00677521" w:rsidRDefault="00436A5B" w:rsidP="001915F4">
            <w:pPr>
              <w:pStyle w:val="TableParagraph"/>
              <w:rPr>
                <w:sz w:val="14"/>
                <w:szCs w:val="14"/>
              </w:rPr>
            </w:pPr>
          </w:p>
        </w:tc>
        <w:tc>
          <w:tcPr>
            <w:tcW w:w="277" w:type="dxa"/>
            <w:shd w:val="clear" w:color="auto" w:fill="A6A6A6"/>
          </w:tcPr>
          <w:p w14:paraId="5778CB32" w14:textId="77777777" w:rsidR="00436A5B" w:rsidRPr="00677521" w:rsidRDefault="00436A5B" w:rsidP="001915F4">
            <w:pPr>
              <w:pStyle w:val="TableParagraph"/>
              <w:rPr>
                <w:sz w:val="14"/>
                <w:szCs w:val="14"/>
              </w:rPr>
            </w:pPr>
          </w:p>
        </w:tc>
        <w:tc>
          <w:tcPr>
            <w:tcW w:w="290" w:type="dxa"/>
            <w:shd w:val="clear" w:color="auto" w:fill="A6A6A6"/>
          </w:tcPr>
          <w:p w14:paraId="501831FA" w14:textId="77777777" w:rsidR="00436A5B" w:rsidRPr="00677521" w:rsidRDefault="00436A5B" w:rsidP="001915F4">
            <w:pPr>
              <w:pStyle w:val="TableParagraph"/>
              <w:rPr>
                <w:sz w:val="14"/>
                <w:szCs w:val="14"/>
              </w:rPr>
            </w:pPr>
          </w:p>
        </w:tc>
        <w:tc>
          <w:tcPr>
            <w:tcW w:w="277" w:type="dxa"/>
            <w:shd w:val="clear" w:color="auto" w:fill="A6A6A6"/>
          </w:tcPr>
          <w:p w14:paraId="4B42247A" w14:textId="77777777" w:rsidR="00436A5B" w:rsidRPr="00677521" w:rsidRDefault="00436A5B" w:rsidP="001915F4">
            <w:pPr>
              <w:pStyle w:val="TableParagraph"/>
              <w:rPr>
                <w:sz w:val="14"/>
                <w:szCs w:val="14"/>
              </w:rPr>
            </w:pPr>
          </w:p>
        </w:tc>
        <w:tc>
          <w:tcPr>
            <w:tcW w:w="263" w:type="dxa"/>
            <w:shd w:val="clear" w:color="auto" w:fill="A6A6A6"/>
          </w:tcPr>
          <w:p w14:paraId="437E424C" w14:textId="77777777" w:rsidR="00436A5B" w:rsidRPr="00677521" w:rsidRDefault="00436A5B" w:rsidP="001915F4">
            <w:pPr>
              <w:pStyle w:val="TableParagraph"/>
              <w:rPr>
                <w:sz w:val="14"/>
                <w:szCs w:val="14"/>
              </w:rPr>
            </w:pPr>
          </w:p>
        </w:tc>
        <w:tc>
          <w:tcPr>
            <w:tcW w:w="332" w:type="dxa"/>
            <w:shd w:val="clear" w:color="auto" w:fill="A6A6A6"/>
          </w:tcPr>
          <w:p w14:paraId="5DC23F9D" w14:textId="77777777" w:rsidR="00436A5B" w:rsidRPr="00677521" w:rsidRDefault="00436A5B" w:rsidP="001915F4">
            <w:pPr>
              <w:pStyle w:val="TableParagraph"/>
              <w:rPr>
                <w:sz w:val="14"/>
                <w:szCs w:val="14"/>
              </w:rPr>
            </w:pPr>
          </w:p>
        </w:tc>
        <w:tc>
          <w:tcPr>
            <w:tcW w:w="276" w:type="dxa"/>
            <w:shd w:val="clear" w:color="auto" w:fill="A6A6A6"/>
          </w:tcPr>
          <w:p w14:paraId="000F5A5B" w14:textId="77777777" w:rsidR="00436A5B" w:rsidRPr="00677521" w:rsidRDefault="00436A5B" w:rsidP="001915F4">
            <w:pPr>
              <w:pStyle w:val="TableParagraph"/>
              <w:rPr>
                <w:sz w:val="14"/>
                <w:szCs w:val="14"/>
              </w:rPr>
            </w:pPr>
          </w:p>
        </w:tc>
        <w:tc>
          <w:tcPr>
            <w:tcW w:w="263" w:type="dxa"/>
            <w:shd w:val="clear" w:color="auto" w:fill="A6A6A6"/>
          </w:tcPr>
          <w:p w14:paraId="680A133F" w14:textId="77777777" w:rsidR="00436A5B" w:rsidRPr="00677521" w:rsidRDefault="00436A5B" w:rsidP="001915F4">
            <w:pPr>
              <w:pStyle w:val="TableParagraph"/>
              <w:rPr>
                <w:sz w:val="14"/>
                <w:szCs w:val="14"/>
              </w:rPr>
            </w:pPr>
          </w:p>
        </w:tc>
        <w:tc>
          <w:tcPr>
            <w:tcW w:w="249" w:type="dxa"/>
            <w:shd w:val="clear" w:color="auto" w:fill="A6A6A6"/>
          </w:tcPr>
          <w:p w14:paraId="65914EF2" w14:textId="77777777" w:rsidR="00436A5B" w:rsidRPr="00677521" w:rsidRDefault="00436A5B" w:rsidP="001915F4">
            <w:pPr>
              <w:pStyle w:val="TableParagraph"/>
              <w:rPr>
                <w:sz w:val="14"/>
                <w:szCs w:val="14"/>
              </w:rPr>
            </w:pPr>
          </w:p>
        </w:tc>
        <w:tc>
          <w:tcPr>
            <w:tcW w:w="263" w:type="dxa"/>
            <w:shd w:val="clear" w:color="auto" w:fill="A6A6A6"/>
          </w:tcPr>
          <w:p w14:paraId="128E9972" w14:textId="77777777" w:rsidR="00436A5B" w:rsidRPr="00677521" w:rsidRDefault="00436A5B" w:rsidP="001915F4">
            <w:pPr>
              <w:pStyle w:val="TableParagraph"/>
              <w:rPr>
                <w:sz w:val="14"/>
                <w:szCs w:val="14"/>
              </w:rPr>
            </w:pPr>
          </w:p>
        </w:tc>
        <w:tc>
          <w:tcPr>
            <w:tcW w:w="249" w:type="dxa"/>
            <w:shd w:val="clear" w:color="auto" w:fill="A6A6A6"/>
          </w:tcPr>
          <w:p w14:paraId="03A163BD" w14:textId="77777777" w:rsidR="00436A5B" w:rsidRPr="00677521" w:rsidRDefault="00436A5B" w:rsidP="001915F4">
            <w:pPr>
              <w:pStyle w:val="TableParagraph"/>
              <w:rPr>
                <w:sz w:val="14"/>
                <w:szCs w:val="14"/>
              </w:rPr>
            </w:pPr>
          </w:p>
        </w:tc>
        <w:tc>
          <w:tcPr>
            <w:tcW w:w="277" w:type="dxa"/>
            <w:shd w:val="clear" w:color="auto" w:fill="A6A6A6"/>
          </w:tcPr>
          <w:p w14:paraId="617BFB69" w14:textId="77777777" w:rsidR="00436A5B" w:rsidRPr="00677521" w:rsidRDefault="00436A5B" w:rsidP="001915F4">
            <w:pPr>
              <w:pStyle w:val="TableParagraph"/>
              <w:rPr>
                <w:sz w:val="14"/>
                <w:szCs w:val="14"/>
              </w:rPr>
            </w:pPr>
          </w:p>
        </w:tc>
        <w:tc>
          <w:tcPr>
            <w:tcW w:w="263" w:type="dxa"/>
            <w:shd w:val="clear" w:color="auto" w:fill="A6A6A6"/>
          </w:tcPr>
          <w:p w14:paraId="6C68DC5C" w14:textId="77777777" w:rsidR="00436A5B" w:rsidRPr="00677521" w:rsidRDefault="00436A5B" w:rsidP="001915F4">
            <w:pPr>
              <w:pStyle w:val="TableParagraph"/>
              <w:rPr>
                <w:sz w:val="14"/>
                <w:szCs w:val="14"/>
              </w:rPr>
            </w:pPr>
          </w:p>
        </w:tc>
        <w:tc>
          <w:tcPr>
            <w:tcW w:w="263" w:type="dxa"/>
            <w:shd w:val="clear" w:color="auto" w:fill="A6A6A6"/>
          </w:tcPr>
          <w:p w14:paraId="0DDAA0DF" w14:textId="77777777" w:rsidR="00436A5B" w:rsidRPr="00677521" w:rsidRDefault="00436A5B" w:rsidP="001915F4">
            <w:pPr>
              <w:pStyle w:val="TableParagraph"/>
              <w:rPr>
                <w:sz w:val="14"/>
                <w:szCs w:val="14"/>
              </w:rPr>
            </w:pPr>
          </w:p>
        </w:tc>
        <w:tc>
          <w:tcPr>
            <w:tcW w:w="277" w:type="dxa"/>
            <w:shd w:val="clear" w:color="auto" w:fill="A6A6A6"/>
          </w:tcPr>
          <w:p w14:paraId="175A50C6" w14:textId="77777777" w:rsidR="00436A5B" w:rsidRPr="00677521" w:rsidRDefault="00436A5B" w:rsidP="001915F4">
            <w:pPr>
              <w:pStyle w:val="TableParagraph"/>
              <w:rPr>
                <w:sz w:val="14"/>
                <w:szCs w:val="14"/>
              </w:rPr>
            </w:pPr>
          </w:p>
        </w:tc>
        <w:tc>
          <w:tcPr>
            <w:tcW w:w="263" w:type="dxa"/>
            <w:shd w:val="clear" w:color="auto" w:fill="A6A6A6"/>
          </w:tcPr>
          <w:p w14:paraId="7ED97386" w14:textId="77777777" w:rsidR="00436A5B" w:rsidRPr="00677521" w:rsidRDefault="00436A5B" w:rsidP="001915F4">
            <w:pPr>
              <w:pStyle w:val="TableParagraph"/>
              <w:rPr>
                <w:sz w:val="14"/>
                <w:szCs w:val="14"/>
              </w:rPr>
            </w:pPr>
          </w:p>
        </w:tc>
        <w:tc>
          <w:tcPr>
            <w:tcW w:w="263" w:type="dxa"/>
            <w:shd w:val="clear" w:color="auto" w:fill="A6A6A6"/>
          </w:tcPr>
          <w:p w14:paraId="7731D356" w14:textId="77777777" w:rsidR="00436A5B" w:rsidRPr="00677521" w:rsidRDefault="00436A5B" w:rsidP="001915F4">
            <w:pPr>
              <w:pStyle w:val="TableParagraph"/>
              <w:rPr>
                <w:sz w:val="14"/>
                <w:szCs w:val="14"/>
              </w:rPr>
            </w:pPr>
          </w:p>
        </w:tc>
        <w:tc>
          <w:tcPr>
            <w:tcW w:w="263" w:type="dxa"/>
            <w:shd w:val="clear" w:color="auto" w:fill="A6A6A6"/>
          </w:tcPr>
          <w:p w14:paraId="4D858D97" w14:textId="77777777" w:rsidR="00436A5B" w:rsidRPr="00677521" w:rsidRDefault="00436A5B" w:rsidP="001915F4">
            <w:pPr>
              <w:pStyle w:val="TableParagraph"/>
              <w:rPr>
                <w:sz w:val="14"/>
                <w:szCs w:val="14"/>
              </w:rPr>
            </w:pPr>
          </w:p>
        </w:tc>
        <w:tc>
          <w:tcPr>
            <w:tcW w:w="263" w:type="dxa"/>
            <w:shd w:val="clear" w:color="auto" w:fill="A6A6A6"/>
          </w:tcPr>
          <w:p w14:paraId="1795C3BB" w14:textId="77777777" w:rsidR="00436A5B" w:rsidRPr="00677521" w:rsidRDefault="00436A5B" w:rsidP="001915F4">
            <w:pPr>
              <w:pStyle w:val="TableParagraph"/>
              <w:rPr>
                <w:sz w:val="14"/>
                <w:szCs w:val="14"/>
              </w:rPr>
            </w:pPr>
          </w:p>
        </w:tc>
        <w:tc>
          <w:tcPr>
            <w:tcW w:w="263" w:type="dxa"/>
            <w:shd w:val="clear" w:color="auto" w:fill="A6A6A6"/>
          </w:tcPr>
          <w:p w14:paraId="6782A9A8" w14:textId="77777777" w:rsidR="00436A5B" w:rsidRPr="00677521" w:rsidRDefault="00436A5B" w:rsidP="001915F4">
            <w:pPr>
              <w:pStyle w:val="TableParagraph"/>
              <w:rPr>
                <w:sz w:val="14"/>
                <w:szCs w:val="14"/>
              </w:rPr>
            </w:pPr>
          </w:p>
        </w:tc>
        <w:tc>
          <w:tcPr>
            <w:tcW w:w="250" w:type="dxa"/>
            <w:shd w:val="clear" w:color="auto" w:fill="A6A6A6"/>
          </w:tcPr>
          <w:p w14:paraId="1AB3923C" w14:textId="77777777" w:rsidR="00436A5B" w:rsidRPr="00677521" w:rsidRDefault="00436A5B" w:rsidP="001915F4">
            <w:pPr>
              <w:pStyle w:val="TableParagraph"/>
              <w:rPr>
                <w:sz w:val="14"/>
                <w:szCs w:val="14"/>
              </w:rPr>
            </w:pPr>
          </w:p>
        </w:tc>
        <w:tc>
          <w:tcPr>
            <w:tcW w:w="263" w:type="dxa"/>
            <w:shd w:val="clear" w:color="auto" w:fill="A6A6A6"/>
          </w:tcPr>
          <w:p w14:paraId="75FDD977" w14:textId="77777777" w:rsidR="00436A5B" w:rsidRPr="00677521" w:rsidRDefault="00436A5B" w:rsidP="001915F4">
            <w:pPr>
              <w:pStyle w:val="TableParagraph"/>
              <w:rPr>
                <w:sz w:val="14"/>
                <w:szCs w:val="14"/>
              </w:rPr>
            </w:pPr>
          </w:p>
        </w:tc>
        <w:tc>
          <w:tcPr>
            <w:tcW w:w="263" w:type="dxa"/>
            <w:shd w:val="clear" w:color="auto" w:fill="A6A6A6"/>
          </w:tcPr>
          <w:p w14:paraId="268CA9FC" w14:textId="77777777" w:rsidR="00436A5B" w:rsidRPr="00677521" w:rsidRDefault="00436A5B" w:rsidP="001915F4">
            <w:pPr>
              <w:pStyle w:val="TableParagraph"/>
              <w:rPr>
                <w:sz w:val="14"/>
                <w:szCs w:val="14"/>
              </w:rPr>
            </w:pPr>
          </w:p>
        </w:tc>
        <w:tc>
          <w:tcPr>
            <w:tcW w:w="276" w:type="dxa"/>
            <w:shd w:val="clear" w:color="auto" w:fill="A6A6A6"/>
          </w:tcPr>
          <w:p w14:paraId="7D61F6D8" w14:textId="77777777" w:rsidR="00436A5B" w:rsidRPr="00677521" w:rsidRDefault="00436A5B" w:rsidP="001915F4">
            <w:pPr>
              <w:pStyle w:val="TableParagraph"/>
              <w:rPr>
                <w:sz w:val="14"/>
                <w:szCs w:val="14"/>
              </w:rPr>
            </w:pPr>
          </w:p>
        </w:tc>
        <w:tc>
          <w:tcPr>
            <w:tcW w:w="249" w:type="dxa"/>
            <w:shd w:val="clear" w:color="auto" w:fill="A6A6A6"/>
          </w:tcPr>
          <w:p w14:paraId="3247B58E" w14:textId="77777777" w:rsidR="00436A5B" w:rsidRPr="00677521" w:rsidRDefault="00436A5B" w:rsidP="001915F4">
            <w:pPr>
              <w:pStyle w:val="TableParagraph"/>
              <w:rPr>
                <w:sz w:val="14"/>
                <w:szCs w:val="14"/>
              </w:rPr>
            </w:pPr>
          </w:p>
        </w:tc>
        <w:tc>
          <w:tcPr>
            <w:tcW w:w="221" w:type="dxa"/>
            <w:shd w:val="clear" w:color="auto" w:fill="A6A6A6"/>
          </w:tcPr>
          <w:p w14:paraId="040CD072" w14:textId="77777777" w:rsidR="00436A5B" w:rsidRPr="00677521" w:rsidRDefault="00436A5B" w:rsidP="001915F4">
            <w:pPr>
              <w:pStyle w:val="TableParagraph"/>
              <w:rPr>
                <w:sz w:val="14"/>
                <w:szCs w:val="14"/>
              </w:rPr>
            </w:pPr>
          </w:p>
        </w:tc>
        <w:tc>
          <w:tcPr>
            <w:tcW w:w="249" w:type="dxa"/>
            <w:shd w:val="clear" w:color="auto" w:fill="A6A6A6"/>
          </w:tcPr>
          <w:p w14:paraId="7AA5604E" w14:textId="77777777" w:rsidR="00436A5B" w:rsidRPr="00677521" w:rsidRDefault="00436A5B" w:rsidP="001915F4">
            <w:pPr>
              <w:pStyle w:val="TableParagraph"/>
              <w:rPr>
                <w:sz w:val="14"/>
                <w:szCs w:val="14"/>
              </w:rPr>
            </w:pPr>
          </w:p>
        </w:tc>
        <w:tc>
          <w:tcPr>
            <w:tcW w:w="249" w:type="dxa"/>
            <w:shd w:val="clear" w:color="auto" w:fill="A6A6A6"/>
          </w:tcPr>
          <w:p w14:paraId="356C87B3" w14:textId="77777777" w:rsidR="00436A5B" w:rsidRPr="00677521" w:rsidRDefault="00436A5B" w:rsidP="001915F4">
            <w:pPr>
              <w:pStyle w:val="TableParagraph"/>
              <w:rPr>
                <w:sz w:val="14"/>
                <w:szCs w:val="14"/>
              </w:rPr>
            </w:pPr>
          </w:p>
        </w:tc>
        <w:tc>
          <w:tcPr>
            <w:tcW w:w="222" w:type="dxa"/>
            <w:shd w:val="clear" w:color="auto" w:fill="A6A6A6"/>
          </w:tcPr>
          <w:p w14:paraId="1F9E9F24" w14:textId="77777777" w:rsidR="00436A5B" w:rsidRPr="00677521" w:rsidRDefault="00436A5B" w:rsidP="001915F4">
            <w:pPr>
              <w:pStyle w:val="TableParagraph"/>
              <w:rPr>
                <w:sz w:val="14"/>
                <w:szCs w:val="14"/>
              </w:rPr>
            </w:pPr>
          </w:p>
        </w:tc>
        <w:tc>
          <w:tcPr>
            <w:tcW w:w="235" w:type="dxa"/>
            <w:shd w:val="clear" w:color="auto" w:fill="A6A6A6"/>
          </w:tcPr>
          <w:p w14:paraId="234BFC00" w14:textId="77777777" w:rsidR="00436A5B" w:rsidRPr="00677521" w:rsidRDefault="00436A5B" w:rsidP="001915F4">
            <w:pPr>
              <w:pStyle w:val="TableParagraph"/>
              <w:rPr>
                <w:sz w:val="14"/>
                <w:szCs w:val="14"/>
              </w:rPr>
            </w:pPr>
          </w:p>
        </w:tc>
        <w:tc>
          <w:tcPr>
            <w:tcW w:w="222" w:type="dxa"/>
            <w:shd w:val="clear" w:color="auto" w:fill="A6A6A6"/>
          </w:tcPr>
          <w:p w14:paraId="350F5043" w14:textId="77777777" w:rsidR="00436A5B" w:rsidRPr="00677521" w:rsidRDefault="00436A5B" w:rsidP="001915F4">
            <w:pPr>
              <w:pStyle w:val="TableParagraph"/>
              <w:rPr>
                <w:sz w:val="14"/>
                <w:szCs w:val="14"/>
              </w:rPr>
            </w:pPr>
          </w:p>
        </w:tc>
        <w:tc>
          <w:tcPr>
            <w:tcW w:w="235" w:type="dxa"/>
            <w:shd w:val="clear" w:color="auto" w:fill="A6A6A6"/>
          </w:tcPr>
          <w:p w14:paraId="2786E006" w14:textId="77777777" w:rsidR="00436A5B" w:rsidRPr="00677521" w:rsidRDefault="00436A5B" w:rsidP="001915F4">
            <w:pPr>
              <w:pStyle w:val="TableParagraph"/>
              <w:rPr>
                <w:sz w:val="14"/>
                <w:szCs w:val="14"/>
              </w:rPr>
            </w:pPr>
          </w:p>
        </w:tc>
        <w:tc>
          <w:tcPr>
            <w:tcW w:w="249" w:type="dxa"/>
            <w:shd w:val="clear" w:color="auto" w:fill="A6A6A6"/>
          </w:tcPr>
          <w:p w14:paraId="7C4D1D2B" w14:textId="77777777" w:rsidR="00436A5B" w:rsidRPr="00677521" w:rsidRDefault="00436A5B" w:rsidP="001915F4">
            <w:pPr>
              <w:pStyle w:val="TableParagraph"/>
              <w:rPr>
                <w:sz w:val="14"/>
                <w:szCs w:val="14"/>
              </w:rPr>
            </w:pPr>
          </w:p>
        </w:tc>
        <w:tc>
          <w:tcPr>
            <w:tcW w:w="235" w:type="dxa"/>
            <w:shd w:val="clear" w:color="auto" w:fill="A6A6A6"/>
          </w:tcPr>
          <w:p w14:paraId="3564F667" w14:textId="77777777" w:rsidR="00436A5B" w:rsidRPr="00677521" w:rsidRDefault="00436A5B" w:rsidP="001915F4">
            <w:pPr>
              <w:pStyle w:val="TableParagraph"/>
              <w:rPr>
                <w:sz w:val="14"/>
                <w:szCs w:val="14"/>
              </w:rPr>
            </w:pPr>
          </w:p>
        </w:tc>
        <w:tc>
          <w:tcPr>
            <w:tcW w:w="532" w:type="dxa"/>
            <w:tcBorders>
              <w:right w:val="single" w:sz="12" w:space="0" w:color="0000D0"/>
            </w:tcBorders>
            <w:shd w:val="clear" w:color="auto" w:fill="A6A6A6"/>
          </w:tcPr>
          <w:p w14:paraId="7D4DA9F3" w14:textId="77777777" w:rsidR="00436A5B" w:rsidRPr="00677521" w:rsidRDefault="00436A5B" w:rsidP="001915F4">
            <w:pPr>
              <w:pStyle w:val="TableParagraph"/>
              <w:rPr>
                <w:sz w:val="14"/>
                <w:szCs w:val="14"/>
              </w:rPr>
            </w:pPr>
          </w:p>
        </w:tc>
      </w:tr>
      <w:tr w:rsidR="0032797B" w:rsidRPr="00677521" w14:paraId="649C21AB" w14:textId="77777777" w:rsidTr="009D1023">
        <w:trPr>
          <w:trHeight w:val="209"/>
          <w:jc w:val="center"/>
        </w:trPr>
        <w:tc>
          <w:tcPr>
            <w:tcW w:w="552" w:type="dxa"/>
            <w:shd w:val="clear" w:color="auto" w:fill="A6A6A6"/>
          </w:tcPr>
          <w:p w14:paraId="226D7DE9" w14:textId="77777777" w:rsidR="00436A5B" w:rsidRPr="00677521" w:rsidRDefault="00A4646F" w:rsidP="001915F4">
            <w:pPr>
              <w:pStyle w:val="TableParagraph"/>
              <w:ind w:left="27"/>
              <w:jc w:val="center"/>
              <w:rPr>
                <w:b/>
                <w:sz w:val="16"/>
                <w:szCs w:val="16"/>
              </w:rPr>
            </w:pPr>
            <w:r w:rsidRPr="00677521">
              <w:rPr>
                <w:b/>
                <w:sz w:val="16"/>
                <w:szCs w:val="16"/>
              </w:rPr>
              <w:t>ПМ.00</w:t>
            </w:r>
          </w:p>
        </w:tc>
        <w:tc>
          <w:tcPr>
            <w:tcW w:w="2802" w:type="dxa"/>
            <w:shd w:val="clear" w:color="auto" w:fill="A6A6A6"/>
          </w:tcPr>
          <w:p w14:paraId="5D8416EE" w14:textId="77777777" w:rsidR="00436A5B" w:rsidRPr="00677521" w:rsidRDefault="009D1023" w:rsidP="001915F4">
            <w:pPr>
              <w:pStyle w:val="TableParagraph"/>
              <w:ind w:left="33"/>
              <w:rPr>
                <w:b/>
                <w:sz w:val="16"/>
                <w:szCs w:val="16"/>
              </w:rPr>
            </w:pPr>
            <w:r w:rsidRPr="00677521">
              <w:rPr>
                <w:b/>
                <w:sz w:val="16"/>
                <w:szCs w:val="16"/>
              </w:rPr>
              <w:t>Проф</w:t>
            </w:r>
            <w:r w:rsidR="00A4646F" w:rsidRPr="00677521">
              <w:rPr>
                <w:b/>
                <w:sz w:val="16"/>
                <w:szCs w:val="16"/>
              </w:rPr>
              <w:t xml:space="preserve">ессиональные м </w:t>
            </w:r>
            <w:proofErr w:type="spellStart"/>
            <w:r w:rsidR="00A4646F" w:rsidRPr="00677521">
              <w:rPr>
                <w:b/>
                <w:sz w:val="16"/>
                <w:szCs w:val="16"/>
              </w:rPr>
              <w:t>одули</w:t>
            </w:r>
            <w:proofErr w:type="spellEnd"/>
          </w:p>
        </w:tc>
        <w:tc>
          <w:tcPr>
            <w:tcW w:w="262" w:type="dxa"/>
            <w:shd w:val="clear" w:color="auto" w:fill="A6A6A6"/>
          </w:tcPr>
          <w:p w14:paraId="2F7086A6" w14:textId="77777777" w:rsidR="00436A5B" w:rsidRPr="00677521" w:rsidRDefault="00436A5B" w:rsidP="001915F4">
            <w:pPr>
              <w:pStyle w:val="TableParagraph"/>
              <w:rPr>
                <w:sz w:val="14"/>
                <w:szCs w:val="14"/>
              </w:rPr>
            </w:pPr>
          </w:p>
        </w:tc>
        <w:tc>
          <w:tcPr>
            <w:tcW w:w="304" w:type="dxa"/>
            <w:shd w:val="clear" w:color="auto" w:fill="A6A6A6"/>
          </w:tcPr>
          <w:p w14:paraId="0AEA4E26" w14:textId="77777777" w:rsidR="00436A5B" w:rsidRPr="00677521" w:rsidRDefault="00436A5B" w:rsidP="001915F4">
            <w:pPr>
              <w:pStyle w:val="TableParagraph"/>
              <w:rPr>
                <w:sz w:val="14"/>
                <w:szCs w:val="14"/>
              </w:rPr>
            </w:pPr>
          </w:p>
        </w:tc>
        <w:tc>
          <w:tcPr>
            <w:tcW w:w="248" w:type="dxa"/>
            <w:shd w:val="clear" w:color="auto" w:fill="A6A6A6"/>
          </w:tcPr>
          <w:p w14:paraId="59C4B1FD" w14:textId="77777777" w:rsidR="00436A5B" w:rsidRPr="00677521" w:rsidRDefault="00436A5B" w:rsidP="001915F4">
            <w:pPr>
              <w:pStyle w:val="TableParagraph"/>
              <w:rPr>
                <w:sz w:val="14"/>
                <w:szCs w:val="14"/>
              </w:rPr>
            </w:pPr>
          </w:p>
        </w:tc>
        <w:tc>
          <w:tcPr>
            <w:tcW w:w="248" w:type="dxa"/>
            <w:shd w:val="clear" w:color="auto" w:fill="A6A6A6"/>
          </w:tcPr>
          <w:p w14:paraId="69ED1ADD" w14:textId="77777777" w:rsidR="00436A5B" w:rsidRPr="00677521" w:rsidRDefault="00436A5B" w:rsidP="001915F4">
            <w:pPr>
              <w:pStyle w:val="TableParagraph"/>
              <w:rPr>
                <w:sz w:val="14"/>
                <w:szCs w:val="14"/>
              </w:rPr>
            </w:pPr>
          </w:p>
        </w:tc>
        <w:tc>
          <w:tcPr>
            <w:tcW w:w="248" w:type="dxa"/>
            <w:shd w:val="clear" w:color="auto" w:fill="A6A6A6"/>
          </w:tcPr>
          <w:p w14:paraId="482C75F6" w14:textId="77777777" w:rsidR="00436A5B" w:rsidRPr="00677521" w:rsidRDefault="00436A5B" w:rsidP="001915F4">
            <w:pPr>
              <w:pStyle w:val="TableParagraph"/>
              <w:rPr>
                <w:sz w:val="14"/>
                <w:szCs w:val="14"/>
              </w:rPr>
            </w:pPr>
          </w:p>
        </w:tc>
        <w:tc>
          <w:tcPr>
            <w:tcW w:w="276" w:type="dxa"/>
            <w:shd w:val="clear" w:color="auto" w:fill="A6A6A6"/>
          </w:tcPr>
          <w:p w14:paraId="6CB64ADC" w14:textId="77777777" w:rsidR="00436A5B" w:rsidRPr="00677521" w:rsidRDefault="00436A5B" w:rsidP="001915F4">
            <w:pPr>
              <w:pStyle w:val="TableParagraph"/>
              <w:rPr>
                <w:sz w:val="14"/>
                <w:szCs w:val="14"/>
              </w:rPr>
            </w:pPr>
          </w:p>
        </w:tc>
        <w:tc>
          <w:tcPr>
            <w:tcW w:w="248" w:type="dxa"/>
            <w:shd w:val="clear" w:color="auto" w:fill="A6A6A6"/>
          </w:tcPr>
          <w:p w14:paraId="2862DABA" w14:textId="77777777" w:rsidR="00436A5B" w:rsidRPr="00677521" w:rsidRDefault="00436A5B" w:rsidP="001915F4">
            <w:pPr>
              <w:pStyle w:val="TableParagraph"/>
              <w:rPr>
                <w:sz w:val="14"/>
                <w:szCs w:val="14"/>
              </w:rPr>
            </w:pPr>
          </w:p>
        </w:tc>
        <w:tc>
          <w:tcPr>
            <w:tcW w:w="262" w:type="dxa"/>
            <w:shd w:val="clear" w:color="auto" w:fill="A6A6A6"/>
          </w:tcPr>
          <w:p w14:paraId="736DCE56" w14:textId="77777777" w:rsidR="00436A5B" w:rsidRPr="00677521" w:rsidRDefault="00436A5B" w:rsidP="001915F4">
            <w:pPr>
              <w:pStyle w:val="TableParagraph"/>
              <w:rPr>
                <w:sz w:val="14"/>
                <w:szCs w:val="14"/>
              </w:rPr>
            </w:pPr>
          </w:p>
        </w:tc>
        <w:tc>
          <w:tcPr>
            <w:tcW w:w="262" w:type="dxa"/>
            <w:shd w:val="clear" w:color="auto" w:fill="A6A6A6"/>
          </w:tcPr>
          <w:p w14:paraId="56919EFE" w14:textId="77777777" w:rsidR="00436A5B" w:rsidRPr="00677521" w:rsidRDefault="00436A5B" w:rsidP="001915F4">
            <w:pPr>
              <w:pStyle w:val="TableParagraph"/>
              <w:rPr>
                <w:sz w:val="14"/>
                <w:szCs w:val="14"/>
              </w:rPr>
            </w:pPr>
          </w:p>
        </w:tc>
        <w:tc>
          <w:tcPr>
            <w:tcW w:w="263" w:type="dxa"/>
            <w:shd w:val="clear" w:color="auto" w:fill="A6A6A6"/>
          </w:tcPr>
          <w:p w14:paraId="2B8D69E4" w14:textId="77777777" w:rsidR="00436A5B" w:rsidRPr="00677521" w:rsidRDefault="00436A5B" w:rsidP="001915F4">
            <w:pPr>
              <w:pStyle w:val="TableParagraph"/>
              <w:rPr>
                <w:sz w:val="14"/>
                <w:szCs w:val="14"/>
              </w:rPr>
            </w:pPr>
          </w:p>
        </w:tc>
        <w:tc>
          <w:tcPr>
            <w:tcW w:w="277" w:type="dxa"/>
            <w:shd w:val="clear" w:color="auto" w:fill="A6A6A6"/>
          </w:tcPr>
          <w:p w14:paraId="6B240DB7" w14:textId="77777777" w:rsidR="00436A5B" w:rsidRPr="00677521" w:rsidRDefault="00436A5B" w:rsidP="001915F4">
            <w:pPr>
              <w:pStyle w:val="TableParagraph"/>
              <w:rPr>
                <w:sz w:val="14"/>
                <w:szCs w:val="14"/>
              </w:rPr>
            </w:pPr>
          </w:p>
        </w:tc>
        <w:tc>
          <w:tcPr>
            <w:tcW w:w="290" w:type="dxa"/>
            <w:shd w:val="clear" w:color="auto" w:fill="A6A6A6"/>
          </w:tcPr>
          <w:p w14:paraId="612F2708" w14:textId="77777777" w:rsidR="00436A5B" w:rsidRPr="00677521" w:rsidRDefault="00436A5B" w:rsidP="001915F4">
            <w:pPr>
              <w:pStyle w:val="TableParagraph"/>
              <w:rPr>
                <w:sz w:val="14"/>
                <w:szCs w:val="14"/>
              </w:rPr>
            </w:pPr>
          </w:p>
        </w:tc>
        <w:tc>
          <w:tcPr>
            <w:tcW w:w="277" w:type="dxa"/>
            <w:shd w:val="clear" w:color="auto" w:fill="A6A6A6"/>
          </w:tcPr>
          <w:p w14:paraId="68F939FE" w14:textId="77777777" w:rsidR="00436A5B" w:rsidRPr="00677521" w:rsidRDefault="00436A5B" w:rsidP="001915F4">
            <w:pPr>
              <w:pStyle w:val="TableParagraph"/>
              <w:rPr>
                <w:sz w:val="14"/>
                <w:szCs w:val="14"/>
              </w:rPr>
            </w:pPr>
          </w:p>
        </w:tc>
        <w:tc>
          <w:tcPr>
            <w:tcW w:w="263" w:type="dxa"/>
            <w:shd w:val="clear" w:color="auto" w:fill="A6A6A6"/>
          </w:tcPr>
          <w:p w14:paraId="3C32A82E" w14:textId="77777777" w:rsidR="00436A5B" w:rsidRPr="00677521" w:rsidRDefault="00436A5B" w:rsidP="001915F4">
            <w:pPr>
              <w:pStyle w:val="TableParagraph"/>
              <w:rPr>
                <w:sz w:val="14"/>
                <w:szCs w:val="14"/>
              </w:rPr>
            </w:pPr>
          </w:p>
        </w:tc>
        <w:tc>
          <w:tcPr>
            <w:tcW w:w="332" w:type="dxa"/>
            <w:shd w:val="clear" w:color="auto" w:fill="A6A6A6"/>
          </w:tcPr>
          <w:p w14:paraId="7E6ABD8E" w14:textId="77777777" w:rsidR="00436A5B" w:rsidRPr="00677521" w:rsidRDefault="00436A5B" w:rsidP="001915F4">
            <w:pPr>
              <w:pStyle w:val="TableParagraph"/>
              <w:rPr>
                <w:sz w:val="14"/>
                <w:szCs w:val="14"/>
              </w:rPr>
            </w:pPr>
          </w:p>
        </w:tc>
        <w:tc>
          <w:tcPr>
            <w:tcW w:w="276" w:type="dxa"/>
            <w:shd w:val="clear" w:color="auto" w:fill="A6A6A6"/>
          </w:tcPr>
          <w:p w14:paraId="5FF6F069" w14:textId="77777777" w:rsidR="00436A5B" w:rsidRPr="00677521" w:rsidRDefault="00436A5B" w:rsidP="001915F4">
            <w:pPr>
              <w:pStyle w:val="TableParagraph"/>
              <w:rPr>
                <w:sz w:val="14"/>
                <w:szCs w:val="14"/>
              </w:rPr>
            </w:pPr>
          </w:p>
        </w:tc>
        <w:tc>
          <w:tcPr>
            <w:tcW w:w="263" w:type="dxa"/>
            <w:shd w:val="clear" w:color="auto" w:fill="A6A6A6"/>
          </w:tcPr>
          <w:p w14:paraId="1F71E7DA" w14:textId="77777777" w:rsidR="00436A5B" w:rsidRPr="00677521" w:rsidRDefault="00436A5B" w:rsidP="001915F4">
            <w:pPr>
              <w:pStyle w:val="TableParagraph"/>
              <w:rPr>
                <w:sz w:val="14"/>
                <w:szCs w:val="14"/>
              </w:rPr>
            </w:pPr>
          </w:p>
        </w:tc>
        <w:tc>
          <w:tcPr>
            <w:tcW w:w="249" w:type="dxa"/>
            <w:shd w:val="clear" w:color="auto" w:fill="A6A6A6"/>
          </w:tcPr>
          <w:p w14:paraId="6FD86BC3" w14:textId="77777777" w:rsidR="00436A5B" w:rsidRPr="00677521" w:rsidRDefault="00436A5B" w:rsidP="001915F4">
            <w:pPr>
              <w:pStyle w:val="TableParagraph"/>
              <w:rPr>
                <w:sz w:val="14"/>
                <w:szCs w:val="14"/>
              </w:rPr>
            </w:pPr>
          </w:p>
        </w:tc>
        <w:tc>
          <w:tcPr>
            <w:tcW w:w="263" w:type="dxa"/>
            <w:shd w:val="clear" w:color="auto" w:fill="A6A6A6"/>
          </w:tcPr>
          <w:p w14:paraId="5CAB0250" w14:textId="77777777" w:rsidR="00436A5B" w:rsidRPr="00677521" w:rsidRDefault="00436A5B" w:rsidP="001915F4">
            <w:pPr>
              <w:pStyle w:val="TableParagraph"/>
              <w:rPr>
                <w:sz w:val="14"/>
                <w:szCs w:val="14"/>
              </w:rPr>
            </w:pPr>
          </w:p>
        </w:tc>
        <w:tc>
          <w:tcPr>
            <w:tcW w:w="249" w:type="dxa"/>
            <w:shd w:val="clear" w:color="auto" w:fill="A6A6A6"/>
          </w:tcPr>
          <w:p w14:paraId="27849540" w14:textId="77777777" w:rsidR="00436A5B" w:rsidRPr="00677521" w:rsidRDefault="00436A5B" w:rsidP="001915F4">
            <w:pPr>
              <w:pStyle w:val="TableParagraph"/>
              <w:rPr>
                <w:sz w:val="14"/>
                <w:szCs w:val="14"/>
              </w:rPr>
            </w:pPr>
          </w:p>
        </w:tc>
        <w:tc>
          <w:tcPr>
            <w:tcW w:w="277" w:type="dxa"/>
            <w:shd w:val="clear" w:color="auto" w:fill="A6A6A6"/>
          </w:tcPr>
          <w:p w14:paraId="245E7817" w14:textId="77777777" w:rsidR="00436A5B" w:rsidRPr="00677521" w:rsidRDefault="00436A5B" w:rsidP="001915F4">
            <w:pPr>
              <w:pStyle w:val="TableParagraph"/>
              <w:rPr>
                <w:sz w:val="14"/>
                <w:szCs w:val="14"/>
              </w:rPr>
            </w:pPr>
          </w:p>
        </w:tc>
        <w:tc>
          <w:tcPr>
            <w:tcW w:w="263" w:type="dxa"/>
            <w:shd w:val="clear" w:color="auto" w:fill="A6A6A6"/>
          </w:tcPr>
          <w:p w14:paraId="5731DAE7" w14:textId="77777777" w:rsidR="00436A5B" w:rsidRPr="00677521" w:rsidRDefault="00436A5B" w:rsidP="001915F4">
            <w:pPr>
              <w:pStyle w:val="TableParagraph"/>
              <w:rPr>
                <w:sz w:val="14"/>
                <w:szCs w:val="14"/>
              </w:rPr>
            </w:pPr>
          </w:p>
        </w:tc>
        <w:tc>
          <w:tcPr>
            <w:tcW w:w="263" w:type="dxa"/>
            <w:shd w:val="clear" w:color="auto" w:fill="A6A6A6"/>
          </w:tcPr>
          <w:p w14:paraId="2EA7B3E0" w14:textId="77777777" w:rsidR="00436A5B" w:rsidRPr="00677521" w:rsidRDefault="00436A5B" w:rsidP="001915F4">
            <w:pPr>
              <w:pStyle w:val="TableParagraph"/>
              <w:rPr>
                <w:sz w:val="14"/>
                <w:szCs w:val="14"/>
              </w:rPr>
            </w:pPr>
          </w:p>
        </w:tc>
        <w:tc>
          <w:tcPr>
            <w:tcW w:w="277" w:type="dxa"/>
            <w:shd w:val="clear" w:color="auto" w:fill="A6A6A6"/>
          </w:tcPr>
          <w:p w14:paraId="72AC57B0" w14:textId="77777777" w:rsidR="00436A5B" w:rsidRPr="00677521" w:rsidRDefault="00436A5B" w:rsidP="001915F4">
            <w:pPr>
              <w:pStyle w:val="TableParagraph"/>
              <w:rPr>
                <w:sz w:val="14"/>
                <w:szCs w:val="14"/>
              </w:rPr>
            </w:pPr>
          </w:p>
        </w:tc>
        <w:tc>
          <w:tcPr>
            <w:tcW w:w="263" w:type="dxa"/>
            <w:shd w:val="clear" w:color="auto" w:fill="A6A6A6"/>
          </w:tcPr>
          <w:p w14:paraId="58ACE76F" w14:textId="77777777" w:rsidR="00436A5B" w:rsidRPr="00677521" w:rsidRDefault="00436A5B" w:rsidP="001915F4">
            <w:pPr>
              <w:pStyle w:val="TableParagraph"/>
              <w:rPr>
                <w:sz w:val="14"/>
                <w:szCs w:val="14"/>
              </w:rPr>
            </w:pPr>
          </w:p>
        </w:tc>
        <w:tc>
          <w:tcPr>
            <w:tcW w:w="263" w:type="dxa"/>
            <w:shd w:val="clear" w:color="auto" w:fill="A6A6A6"/>
          </w:tcPr>
          <w:p w14:paraId="7C3767C2" w14:textId="77777777" w:rsidR="00436A5B" w:rsidRPr="00677521" w:rsidRDefault="00436A5B" w:rsidP="001915F4">
            <w:pPr>
              <w:pStyle w:val="TableParagraph"/>
              <w:rPr>
                <w:sz w:val="14"/>
                <w:szCs w:val="14"/>
              </w:rPr>
            </w:pPr>
          </w:p>
        </w:tc>
        <w:tc>
          <w:tcPr>
            <w:tcW w:w="263" w:type="dxa"/>
            <w:shd w:val="clear" w:color="auto" w:fill="A6A6A6"/>
          </w:tcPr>
          <w:p w14:paraId="749486E4" w14:textId="77777777" w:rsidR="00436A5B" w:rsidRPr="00677521" w:rsidRDefault="00436A5B" w:rsidP="001915F4">
            <w:pPr>
              <w:pStyle w:val="TableParagraph"/>
              <w:rPr>
                <w:sz w:val="14"/>
                <w:szCs w:val="14"/>
              </w:rPr>
            </w:pPr>
          </w:p>
        </w:tc>
        <w:tc>
          <w:tcPr>
            <w:tcW w:w="263" w:type="dxa"/>
            <w:shd w:val="clear" w:color="auto" w:fill="A6A6A6"/>
          </w:tcPr>
          <w:p w14:paraId="0107DE21" w14:textId="77777777" w:rsidR="00436A5B" w:rsidRPr="00677521" w:rsidRDefault="00436A5B" w:rsidP="001915F4">
            <w:pPr>
              <w:pStyle w:val="TableParagraph"/>
              <w:rPr>
                <w:sz w:val="14"/>
                <w:szCs w:val="14"/>
              </w:rPr>
            </w:pPr>
          </w:p>
        </w:tc>
        <w:tc>
          <w:tcPr>
            <w:tcW w:w="263" w:type="dxa"/>
            <w:shd w:val="clear" w:color="auto" w:fill="A6A6A6"/>
          </w:tcPr>
          <w:p w14:paraId="25E150DC" w14:textId="77777777" w:rsidR="00436A5B" w:rsidRPr="00677521" w:rsidRDefault="00436A5B" w:rsidP="001915F4">
            <w:pPr>
              <w:pStyle w:val="TableParagraph"/>
              <w:rPr>
                <w:sz w:val="14"/>
                <w:szCs w:val="14"/>
              </w:rPr>
            </w:pPr>
          </w:p>
        </w:tc>
        <w:tc>
          <w:tcPr>
            <w:tcW w:w="250" w:type="dxa"/>
            <w:shd w:val="clear" w:color="auto" w:fill="A6A6A6"/>
          </w:tcPr>
          <w:p w14:paraId="4FE7DC97" w14:textId="77777777" w:rsidR="00436A5B" w:rsidRPr="00677521" w:rsidRDefault="00436A5B" w:rsidP="001915F4">
            <w:pPr>
              <w:pStyle w:val="TableParagraph"/>
              <w:rPr>
                <w:sz w:val="14"/>
                <w:szCs w:val="14"/>
              </w:rPr>
            </w:pPr>
          </w:p>
        </w:tc>
        <w:tc>
          <w:tcPr>
            <w:tcW w:w="263" w:type="dxa"/>
            <w:shd w:val="clear" w:color="auto" w:fill="A6A6A6"/>
          </w:tcPr>
          <w:p w14:paraId="0D067BF1" w14:textId="77777777" w:rsidR="00436A5B" w:rsidRPr="00677521" w:rsidRDefault="00436A5B" w:rsidP="001915F4">
            <w:pPr>
              <w:pStyle w:val="TableParagraph"/>
              <w:rPr>
                <w:sz w:val="14"/>
                <w:szCs w:val="14"/>
              </w:rPr>
            </w:pPr>
          </w:p>
        </w:tc>
        <w:tc>
          <w:tcPr>
            <w:tcW w:w="263" w:type="dxa"/>
            <w:shd w:val="clear" w:color="auto" w:fill="A6A6A6"/>
          </w:tcPr>
          <w:p w14:paraId="4CCD77B6" w14:textId="77777777" w:rsidR="00436A5B" w:rsidRPr="00677521" w:rsidRDefault="00436A5B" w:rsidP="001915F4">
            <w:pPr>
              <w:pStyle w:val="TableParagraph"/>
              <w:rPr>
                <w:sz w:val="14"/>
                <w:szCs w:val="14"/>
              </w:rPr>
            </w:pPr>
          </w:p>
        </w:tc>
        <w:tc>
          <w:tcPr>
            <w:tcW w:w="276" w:type="dxa"/>
            <w:shd w:val="clear" w:color="auto" w:fill="A6A6A6"/>
          </w:tcPr>
          <w:p w14:paraId="01764C93" w14:textId="77777777" w:rsidR="00436A5B" w:rsidRPr="00677521" w:rsidRDefault="00436A5B" w:rsidP="001915F4">
            <w:pPr>
              <w:pStyle w:val="TableParagraph"/>
              <w:rPr>
                <w:sz w:val="14"/>
                <w:szCs w:val="14"/>
              </w:rPr>
            </w:pPr>
          </w:p>
        </w:tc>
        <w:tc>
          <w:tcPr>
            <w:tcW w:w="249" w:type="dxa"/>
            <w:shd w:val="clear" w:color="auto" w:fill="A6A6A6"/>
          </w:tcPr>
          <w:p w14:paraId="32645382" w14:textId="77777777" w:rsidR="00436A5B" w:rsidRPr="00677521" w:rsidRDefault="00436A5B" w:rsidP="001915F4">
            <w:pPr>
              <w:pStyle w:val="TableParagraph"/>
              <w:rPr>
                <w:sz w:val="14"/>
                <w:szCs w:val="14"/>
              </w:rPr>
            </w:pPr>
          </w:p>
        </w:tc>
        <w:tc>
          <w:tcPr>
            <w:tcW w:w="221" w:type="dxa"/>
            <w:shd w:val="clear" w:color="auto" w:fill="A6A6A6"/>
          </w:tcPr>
          <w:p w14:paraId="4DE46D3B" w14:textId="77777777" w:rsidR="00436A5B" w:rsidRPr="00677521" w:rsidRDefault="00436A5B" w:rsidP="001915F4">
            <w:pPr>
              <w:pStyle w:val="TableParagraph"/>
              <w:rPr>
                <w:sz w:val="14"/>
                <w:szCs w:val="14"/>
              </w:rPr>
            </w:pPr>
          </w:p>
        </w:tc>
        <w:tc>
          <w:tcPr>
            <w:tcW w:w="249" w:type="dxa"/>
            <w:shd w:val="clear" w:color="auto" w:fill="A6A6A6"/>
          </w:tcPr>
          <w:p w14:paraId="4F3F4EF4" w14:textId="77777777" w:rsidR="00436A5B" w:rsidRPr="00677521" w:rsidRDefault="00436A5B" w:rsidP="001915F4">
            <w:pPr>
              <w:pStyle w:val="TableParagraph"/>
              <w:rPr>
                <w:sz w:val="14"/>
                <w:szCs w:val="14"/>
              </w:rPr>
            </w:pPr>
          </w:p>
        </w:tc>
        <w:tc>
          <w:tcPr>
            <w:tcW w:w="249" w:type="dxa"/>
            <w:shd w:val="clear" w:color="auto" w:fill="A6A6A6"/>
          </w:tcPr>
          <w:p w14:paraId="4AC4D8FB" w14:textId="77777777" w:rsidR="00436A5B" w:rsidRPr="00677521" w:rsidRDefault="00436A5B" w:rsidP="001915F4">
            <w:pPr>
              <w:pStyle w:val="TableParagraph"/>
              <w:rPr>
                <w:sz w:val="14"/>
                <w:szCs w:val="14"/>
              </w:rPr>
            </w:pPr>
          </w:p>
        </w:tc>
        <w:tc>
          <w:tcPr>
            <w:tcW w:w="222" w:type="dxa"/>
            <w:shd w:val="clear" w:color="auto" w:fill="A6A6A6"/>
          </w:tcPr>
          <w:p w14:paraId="7CC4F610" w14:textId="77777777" w:rsidR="00436A5B" w:rsidRPr="00677521" w:rsidRDefault="00436A5B" w:rsidP="001915F4">
            <w:pPr>
              <w:pStyle w:val="TableParagraph"/>
              <w:rPr>
                <w:sz w:val="14"/>
                <w:szCs w:val="14"/>
              </w:rPr>
            </w:pPr>
          </w:p>
        </w:tc>
        <w:tc>
          <w:tcPr>
            <w:tcW w:w="235" w:type="dxa"/>
            <w:shd w:val="clear" w:color="auto" w:fill="A6A6A6"/>
          </w:tcPr>
          <w:p w14:paraId="2B20BEB2" w14:textId="77777777" w:rsidR="00436A5B" w:rsidRPr="00677521" w:rsidRDefault="00436A5B" w:rsidP="001915F4">
            <w:pPr>
              <w:pStyle w:val="TableParagraph"/>
              <w:rPr>
                <w:sz w:val="14"/>
                <w:szCs w:val="14"/>
              </w:rPr>
            </w:pPr>
          </w:p>
        </w:tc>
        <w:tc>
          <w:tcPr>
            <w:tcW w:w="222" w:type="dxa"/>
            <w:shd w:val="clear" w:color="auto" w:fill="A6A6A6"/>
          </w:tcPr>
          <w:p w14:paraId="2240884F" w14:textId="77777777" w:rsidR="00436A5B" w:rsidRPr="00677521" w:rsidRDefault="00436A5B" w:rsidP="001915F4">
            <w:pPr>
              <w:pStyle w:val="TableParagraph"/>
              <w:rPr>
                <w:sz w:val="14"/>
                <w:szCs w:val="14"/>
              </w:rPr>
            </w:pPr>
          </w:p>
        </w:tc>
        <w:tc>
          <w:tcPr>
            <w:tcW w:w="235" w:type="dxa"/>
            <w:shd w:val="clear" w:color="auto" w:fill="A6A6A6"/>
          </w:tcPr>
          <w:p w14:paraId="20BA09C8" w14:textId="77777777" w:rsidR="00436A5B" w:rsidRPr="00677521" w:rsidRDefault="00436A5B" w:rsidP="001915F4">
            <w:pPr>
              <w:pStyle w:val="TableParagraph"/>
              <w:rPr>
                <w:sz w:val="14"/>
                <w:szCs w:val="14"/>
              </w:rPr>
            </w:pPr>
          </w:p>
        </w:tc>
        <w:tc>
          <w:tcPr>
            <w:tcW w:w="249" w:type="dxa"/>
            <w:shd w:val="clear" w:color="auto" w:fill="A6A6A6"/>
          </w:tcPr>
          <w:p w14:paraId="1C15F149" w14:textId="77777777" w:rsidR="00436A5B" w:rsidRPr="00677521" w:rsidRDefault="00436A5B" w:rsidP="001915F4">
            <w:pPr>
              <w:pStyle w:val="TableParagraph"/>
              <w:rPr>
                <w:sz w:val="14"/>
                <w:szCs w:val="14"/>
              </w:rPr>
            </w:pPr>
          </w:p>
        </w:tc>
        <w:tc>
          <w:tcPr>
            <w:tcW w:w="235" w:type="dxa"/>
            <w:shd w:val="clear" w:color="auto" w:fill="A6A6A6"/>
          </w:tcPr>
          <w:p w14:paraId="10D636C5" w14:textId="77777777" w:rsidR="00436A5B" w:rsidRPr="00677521" w:rsidRDefault="00436A5B" w:rsidP="001915F4">
            <w:pPr>
              <w:pStyle w:val="TableParagraph"/>
              <w:rPr>
                <w:sz w:val="14"/>
                <w:szCs w:val="14"/>
              </w:rPr>
            </w:pPr>
          </w:p>
        </w:tc>
        <w:tc>
          <w:tcPr>
            <w:tcW w:w="532" w:type="dxa"/>
            <w:tcBorders>
              <w:right w:val="single" w:sz="12" w:space="0" w:color="0000D0"/>
            </w:tcBorders>
            <w:shd w:val="clear" w:color="auto" w:fill="A6A6A6"/>
          </w:tcPr>
          <w:p w14:paraId="04FFCE5B" w14:textId="77777777" w:rsidR="00436A5B" w:rsidRPr="00677521" w:rsidRDefault="00436A5B" w:rsidP="001915F4">
            <w:pPr>
              <w:pStyle w:val="TableParagraph"/>
              <w:rPr>
                <w:sz w:val="14"/>
                <w:szCs w:val="14"/>
              </w:rPr>
            </w:pPr>
          </w:p>
        </w:tc>
      </w:tr>
      <w:tr w:rsidR="0032797B" w:rsidRPr="00677521" w14:paraId="0631A8E8" w14:textId="77777777" w:rsidTr="009D1023">
        <w:trPr>
          <w:trHeight w:val="513"/>
          <w:jc w:val="center"/>
        </w:trPr>
        <w:tc>
          <w:tcPr>
            <w:tcW w:w="552" w:type="dxa"/>
            <w:shd w:val="clear" w:color="auto" w:fill="D9D9D9"/>
          </w:tcPr>
          <w:p w14:paraId="54C48831" w14:textId="77777777" w:rsidR="00436A5B" w:rsidRPr="00677521" w:rsidRDefault="00436A5B" w:rsidP="001915F4">
            <w:pPr>
              <w:pStyle w:val="TableParagraph"/>
              <w:rPr>
                <w:b/>
                <w:sz w:val="16"/>
                <w:szCs w:val="16"/>
              </w:rPr>
            </w:pPr>
          </w:p>
          <w:p w14:paraId="12A9AF4C" w14:textId="77777777" w:rsidR="00436A5B" w:rsidRPr="00677521" w:rsidRDefault="00A4646F" w:rsidP="001915F4">
            <w:pPr>
              <w:pStyle w:val="TableParagraph"/>
              <w:ind w:left="13"/>
              <w:jc w:val="center"/>
              <w:rPr>
                <w:sz w:val="16"/>
                <w:szCs w:val="16"/>
              </w:rPr>
            </w:pPr>
            <w:r w:rsidRPr="00677521">
              <w:rPr>
                <w:sz w:val="16"/>
                <w:szCs w:val="16"/>
              </w:rPr>
              <w:t>ПМ.03</w:t>
            </w:r>
          </w:p>
        </w:tc>
        <w:tc>
          <w:tcPr>
            <w:tcW w:w="2802" w:type="dxa"/>
            <w:shd w:val="clear" w:color="auto" w:fill="D9D9D9"/>
          </w:tcPr>
          <w:p w14:paraId="12B6B4E1" w14:textId="77777777" w:rsidR="00436A5B" w:rsidRPr="00677521" w:rsidRDefault="00A4646F" w:rsidP="001915F4">
            <w:pPr>
              <w:pStyle w:val="TableParagraph"/>
              <w:ind w:left="33"/>
              <w:rPr>
                <w:sz w:val="16"/>
                <w:szCs w:val="16"/>
              </w:rPr>
            </w:pPr>
            <w:r w:rsidRPr="00677521">
              <w:rPr>
                <w:sz w:val="16"/>
                <w:szCs w:val="16"/>
              </w:rPr>
              <w:t>Приготовление, оформление и подготовка к</w:t>
            </w:r>
          </w:p>
          <w:p w14:paraId="0645CD0C" w14:textId="77777777" w:rsidR="00436A5B" w:rsidRPr="00677521" w:rsidRDefault="00A4646F" w:rsidP="001915F4">
            <w:pPr>
              <w:pStyle w:val="TableParagraph"/>
              <w:ind w:left="33" w:right="187"/>
              <w:rPr>
                <w:sz w:val="16"/>
                <w:szCs w:val="16"/>
              </w:rPr>
            </w:pPr>
            <w:r w:rsidRPr="00677521">
              <w:rPr>
                <w:sz w:val="16"/>
                <w:szCs w:val="16"/>
              </w:rPr>
              <w:t>реализации холодных блюд, кулинарных изделий, закусок разнообразного ассортимента</w:t>
            </w:r>
          </w:p>
        </w:tc>
        <w:tc>
          <w:tcPr>
            <w:tcW w:w="262" w:type="dxa"/>
            <w:shd w:val="clear" w:color="auto" w:fill="D9D9D9"/>
          </w:tcPr>
          <w:p w14:paraId="3ED7E667" w14:textId="77777777" w:rsidR="00436A5B" w:rsidRPr="00677521" w:rsidRDefault="00436A5B" w:rsidP="001915F4">
            <w:pPr>
              <w:pStyle w:val="TableParagraph"/>
              <w:rPr>
                <w:sz w:val="14"/>
                <w:szCs w:val="14"/>
              </w:rPr>
            </w:pPr>
          </w:p>
        </w:tc>
        <w:tc>
          <w:tcPr>
            <w:tcW w:w="304" w:type="dxa"/>
            <w:shd w:val="clear" w:color="auto" w:fill="D9D9D9"/>
          </w:tcPr>
          <w:p w14:paraId="7BAEDB3A" w14:textId="77777777" w:rsidR="00436A5B" w:rsidRPr="00677521" w:rsidRDefault="00436A5B" w:rsidP="001915F4">
            <w:pPr>
              <w:pStyle w:val="TableParagraph"/>
              <w:rPr>
                <w:sz w:val="14"/>
                <w:szCs w:val="14"/>
              </w:rPr>
            </w:pPr>
          </w:p>
        </w:tc>
        <w:tc>
          <w:tcPr>
            <w:tcW w:w="248" w:type="dxa"/>
            <w:shd w:val="clear" w:color="auto" w:fill="D9D9D9"/>
          </w:tcPr>
          <w:p w14:paraId="7E1D29CA" w14:textId="77777777" w:rsidR="00436A5B" w:rsidRPr="00677521" w:rsidRDefault="00436A5B" w:rsidP="001915F4">
            <w:pPr>
              <w:pStyle w:val="TableParagraph"/>
              <w:rPr>
                <w:sz w:val="14"/>
                <w:szCs w:val="14"/>
              </w:rPr>
            </w:pPr>
          </w:p>
        </w:tc>
        <w:tc>
          <w:tcPr>
            <w:tcW w:w="248" w:type="dxa"/>
            <w:shd w:val="clear" w:color="auto" w:fill="D9D9D9"/>
          </w:tcPr>
          <w:p w14:paraId="3FD935F9" w14:textId="77777777" w:rsidR="00436A5B" w:rsidRPr="00677521" w:rsidRDefault="00436A5B" w:rsidP="001915F4">
            <w:pPr>
              <w:pStyle w:val="TableParagraph"/>
              <w:rPr>
                <w:sz w:val="14"/>
                <w:szCs w:val="14"/>
              </w:rPr>
            </w:pPr>
          </w:p>
        </w:tc>
        <w:tc>
          <w:tcPr>
            <w:tcW w:w="248" w:type="dxa"/>
            <w:shd w:val="clear" w:color="auto" w:fill="D9D9D9"/>
          </w:tcPr>
          <w:p w14:paraId="0AF87A96" w14:textId="77777777" w:rsidR="00436A5B" w:rsidRPr="00677521" w:rsidRDefault="00436A5B" w:rsidP="001915F4">
            <w:pPr>
              <w:pStyle w:val="TableParagraph"/>
              <w:rPr>
                <w:sz w:val="14"/>
                <w:szCs w:val="14"/>
              </w:rPr>
            </w:pPr>
          </w:p>
        </w:tc>
        <w:tc>
          <w:tcPr>
            <w:tcW w:w="276" w:type="dxa"/>
            <w:shd w:val="clear" w:color="auto" w:fill="D9D9D9"/>
          </w:tcPr>
          <w:p w14:paraId="798379E5" w14:textId="77777777" w:rsidR="00436A5B" w:rsidRPr="00677521" w:rsidRDefault="00436A5B" w:rsidP="001915F4">
            <w:pPr>
              <w:pStyle w:val="TableParagraph"/>
              <w:rPr>
                <w:sz w:val="14"/>
                <w:szCs w:val="14"/>
              </w:rPr>
            </w:pPr>
          </w:p>
        </w:tc>
        <w:tc>
          <w:tcPr>
            <w:tcW w:w="248" w:type="dxa"/>
            <w:shd w:val="clear" w:color="auto" w:fill="D9D9D9"/>
          </w:tcPr>
          <w:p w14:paraId="43E8493E" w14:textId="77777777" w:rsidR="00436A5B" w:rsidRPr="00677521" w:rsidRDefault="00436A5B" w:rsidP="001915F4">
            <w:pPr>
              <w:pStyle w:val="TableParagraph"/>
              <w:rPr>
                <w:sz w:val="14"/>
                <w:szCs w:val="14"/>
              </w:rPr>
            </w:pPr>
          </w:p>
        </w:tc>
        <w:tc>
          <w:tcPr>
            <w:tcW w:w="262" w:type="dxa"/>
            <w:shd w:val="clear" w:color="auto" w:fill="D9D9D9"/>
          </w:tcPr>
          <w:p w14:paraId="414E9D86" w14:textId="77777777" w:rsidR="00436A5B" w:rsidRPr="00677521" w:rsidRDefault="00436A5B" w:rsidP="001915F4">
            <w:pPr>
              <w:pStyle w:val="TableParagraph"/>
              <w:rPr>
                <w:sz w:val="14"/>
                <w:szCs w:val="14"/>
              </w:rPr>
            </w:pPr>
          </w:p>
        </w:tc>
        <w:tc>
          <w:tcPr>
            <w:tcW w:w="262" w:type="dxa"/>
            <w:shd w:val="clear" w:color="auto" w:fill="D9D9D9"/>
          </w:tcPr>
          <w:p w14:paraId="7FFDFAE3" w14:textId="77777777" w:rsidR="00436A5B" w:rsidRPr="00677521" w:rsidRDefault="00436A5B" w:rsidP="001915F4">
            <w:pPr>
              <w:pStyle w:val="TableParagraph"/>
              <w:rPr>
                <w:sz w:val="14"/>
                <w:szCs w:val="14"/>
              </w:rPr>
            </w:pPr>
          </w:p>
        </w:tc>
        <w:tc>
          <w:tcPr>
            <w:tcW w:w="263" w:type="dxa"/>
            <w:shd w:val="clear" w:color="auto" w:fill="D9D9D9"/>
          </w:tcPr>
          <w:p w14:paraId="4D8ED52B" w14:textId="77777777" w:rsidR="00436A5B" w:rsidRPr="00677521" w:rsidRDefault="00436A5B" w:rsidP="001915F4">
            <w:pPr>
              <w:pStyle w:val="TableParagraph"/>
              <w:rPr>
                <w:sz w:val="14"/>
                <w:szCs w:val="14"/>
              </w:rPr>
            </w:pPr>
          </w:p>
        </w:tc>
        <w:tc>
          <w:tcPr>
            <w:tcW w:w="277" w:type="dxa"/>
            <w:shd w:val="clear" w:color="auto" w:fill="D9D9D9"/>
          </w:tcPr>
          <w:p w14:paraId="7B94B273" w14:textId="77777777" w:rsidR="00436A5B" w:rsidRPr="00677521" w:rsidRDefault="00436A5B" w:rsidP="001915F4">
            <w:pPr>
              <w:pStyle w:val="TableParagraph"/>
              <w:rPr>
                <w:sz w:val="14"/>
                <w:szCs w:val="14"/>
              </w:rPr>
            </w:pPr>
          </w:p>
        </w:tc>
        <w:tc>
          <w:tcPr>
            <w:tcW w:w="290" w:type="dxa"/>
            <w:shd w:val="clear" w:color="auto" w:fill="D9D9D9"/>
          </w:tcPr>
          <w:p w14:paraId="128EF232" w14:textId="77777777" w:rsidR="00436A5B" w:rsidRPr="00677521" w:rsidRDefault="00436A5B" w:rsidP="001915F4">
            <w:pPr>
              <w:pStyle w:val="TableParagraph"/>
              <w:rPr>
                <w:sz w:val="14"/>
                <w:szCs w:val="14"/>
              </w:rPr>
            </w:pPr>
          </w:p>
        </w:tc>
        <w:tc>
          <w:tcPr>
            <w:tcW w:w="277" w:type="dxa"/>
            <w:shd w:val="clear" w:color="auto" w:fill="D9D9D9"/>
          </w:tcPr>
          <w:p w14:paraId="10EE2AEE" w14:textId="77777777" w:rsidR="00436A5B" w:rsidRPr="00677521" w:rsidRDefault="00436A5B" w:rsidP="001915F4">
            <w:pPr>
              <w:pStyle w:val="TableParagraph"/>
              <w:rPr>
                <w:sz w:val="14"/>
                <w:szCs w:val="14"/>
              </w:rPr>
            </w:pPr>
          </w:p>
        </w:tc>
        <w:tc>
          <w:tcPr>
            <w:tcW w:w="263" w:type="dxa"/>
            <w:shd w:val="clear" w:color="auto" w:fill="D9D9D9"/>
          </w:tcPr>
          <w:p w14:paraId="1BF199DF" w14:textId="77777777" w:rsidR="00436A5B" w:rsidRPr="00677521" w:rsidRDefault="00436A5B" w:rsidP="001915F4">
            <w:pPr>
              <w:pStyle w:val="TableParagraph"/>
              <w:rPr>
                <w:sz w:val="14"/>
                <w:szCs w:val="14"/>
              </w:rPr>
            </w:pPr>
          </w:p>
        </w:tc>
        <w:tc>
          <w:tcPr>
            <w:tcW w:w="332" w:type="dxa"/>
            <w:shd w:val="clear" w:color="auto" w:fill="D9D9D9"/>
          </w:tcPr>
          <w:p w14:paraId="1EA8B656" w14:textId="77777777" w:rsidR="00436A5B" w:rsidRPr="00677521" w:rsidRDefault="00436A5B" w:rsidP="001915F4">
            <w:pPr>
              <w:pStyle w:val="TableParagraph"/>
              <w:rPr>
                <w:sz w:val="14"/>
                <w:szCs w:val="14"/>
              </w:rPr>
            </w:pPr>
          </w:p>
        </w:tc>
        <w:tc>
          <w:tcPr>
            <w:tcW w:w="276" w:type="dxa"/>
            <w:shd w:val="clear" w:color="auto" w:fill="D9D9D9"/>
          </w:tcPr>
          <w:p w14:paraId="4967CF2B" w14:textId="77777777" w:rsidR="00436A5B" w:rsidRPr="00677521" w:rsidRDefault="00436A5B" w:rsidP="001915F4">
            <w:pPr>
              <w:pStyle w:val="TableParagraph"/>
              <w:rPr>
                <w:sz w:val="14"/>
                <w:szCs w:val="14"/>
              </w:rPr>
            </w:pPr>
          </w:p>
        </w:tc>
        <w:tc>
          <w:tcPr>
            <w:tcW w:w="263" w:type="dxa"/>
            <w:shd w:val="clear" w:color="auto" w:fill="D9D9D9"/>
          </w:tcPr>
          <w:p w14:paraId="2E837ADD" w14:textId="77777777" w:rsidR="00436A5B" w:rsidRPr="00677521" w:rsidRDefault="00436A5B" w:rsidP="001915F4">
            <w:pPr>
              <w:pStyle w:val="TableParagraph"/>
              <w:rPr>
                <w:sz w:val="14"/>
                <w:szCs w:val="14"/>
              </w:rPr>
            </w:pPr>
          </w:p>
        </w:tc>
        <w:tc>
          <w:tcPr>
            <w:tcW w:w="249" w:type="dxa"/>
            <w:shd w:val="clear" w:color="auto" w:fill="D9D9D9"/>
          </w:tcPr>
          <w:p w14:paraId="050D4CC0" w14:textId="77777777" w:rsidR="00436A5B" w:rsidRPr="00677521" w:rsidRDefault="00436A5B" w:rsidP="001915F4">
            <w:pPr>
              <w:pStyle w:val="TableParagraph"/>
              <w:rPr>
                <w:b/>
                <w:sz w:val="14"/>
                <w:szCs w:val="14"/>
              </w:rPr>
            </w:pPr>
          </w:p>
          <w:p w14:paraId="6A461AC5"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1E7DDA2D" w14:textId="77777777" w:rsidR="00436A5B" w:rsidRPr="00677521" w:rsidRDefault="00436A5B" w:rsidP="001915F4">
            <w:pPr>
              <w:pStyle w:val="TableParagraph"/>
              <w:rPr>
                <w:b/>
                <w:sz w:val="14"/>
                <w:szCs w:val="14"/>
              </w:rPr>
            </w:pPr>
          </w:p>
          <w:p w14:paraId="5D27A552"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D9D9D9"/>
          </w:tcPr>
          <w:p w14:paraId="54FE24BD" w14:textId="77777777" w:rsidR="00436A5B" w:rsidRPr="00677521" w:rsidRDefault="00436A5B" w:rsidP="001915F4">
            <w:pPr>
              <w:pStyle w:val="TableParagraph"/>
              <w:rPr>
                <w:sz w:val="14"/>
                <w:szCs w:val="14"/>
              </w:rPr>
            </w:pPr>
          </w:p>
        </w:tc>
        <w:tc>
          <w:tcPr>
            <w:tcW w:w="277" w:type="dxa"/>
            <w:shd w:val="clear" w:color="auto" w:fill="D9D9D9"/>
          </w:tcPr>
          <w:p w14:paraId="34D43A5B" w14:textId="77777777" w:rsidR="00436A5B" w:rsidRPr="00677521" w:rsidRDefault="00436A5B" w:rsidP="001915F4">
            <w:pPr>
              <w:pStyle w:val="TableParagraph"/>
              <w:rPr>
                <w:sz w:val="14"/>
                <w:szCs w:val="14"/>
              </w:rPr>
            </w:pPr>
          </w:p>
        </w:tc>
        <w:tc>
          <w:tcPr>
            <w:tcW w:w="263" w:type="dxa"/>
            <w:shd w:val="clear" w:color="auto" w:fill="D9D9D9"/>
          </w:tcPr>
          <w:p w14:paraId="4CCF8AC7" w14:textId="77777777" w:rsidR="00436A5B" w:rsidRPr="00677521" w:rsidRDefault="00436A5B" w:rsidP="001915F4">
            <w:pPr>
              <w:pStyle w:val="TableParagraph"/>
              <w:rPr>
                <w:sz w:val="14"/>
                <w:szCs w:val="14"/>
              </w:rPr>
            </w:pPr>
          </w:p>
        </w:tc>
        <w:tc>
          <w:tcPr>
            <w:tcW w:w="263" w:type="dxa"/>
            <w:shd w:val="clear" w:color="auto" w:fill="D9D9D9"/>
          </w:tcPr>
          <w:p w14:paraId="510BC657" w14:textId="77777777" w:rsidR="00436A5B" w:rsidRPr="00677521" w:rsidRDefault="00436A5B" w:rsidP="001915F4">
            <w:pPr>
              <w:pStyle w:val="TableParagraph"/>
              <w:rPr>
                <w:sz w:val="14"/>
                <w:szCs w:val="14"/>
              </w:rPr>
            </w:pPr>
          </w:p>
        </w:tc>
        <w:tc>
          <w:tcPr>
            <w:tcW w:w="277" w:type="dxa"/>
            <w:shd w:val="clear" w:color="auto" w:fill="D9D9D9"/>
          </w:tcPr>
          <w:p w14:paraId="4BC4CD79" w14:textId="77777777" w:rsidR="00436A5B" w:rsidRPr="00677521" w:rsidRDefault="00436A5B" w:rsidP="001915F4">
            <w:pPr>
              <w:pStyle w:val="TableParagraph"/>
              <w:rPr>
                <w:sz w:val="14"/>
                <w:szCs w:val="14"/>
              </w:rPr>
            </w:pPr>
          </w:p>
        </w:tc>
        <w:tc>
          <w:tcPr>
            <w:tcW w:w="263" w:type="dxa"/>
            <w:shd w:val="clear" w:color="auto" w:fill="D9D9D9"/>
          </w:tcPr>
          <w:p w14:paraId="580B7AF0" w14:textId="77777777" w:rsidR="00436A5B" w:rsidRPr="00677521" w:rsidRDefault="00436A5B" w:rsidP="001915F4">
            <w:pPr>
              <w:pStyle w:val="TableParagraph"/>
              <w:rPr>
                <w:sz w:val="14"/>
                <w:szCs w:val="14"/>
              </w:rPr>
            </w:pPr>
          </w:p>
        </w:tc>
        <w:tc>
          <w:tcPr>
            <w:tcW w:w="263" w:type="dxa"/>
            <w:shd w:val="clear" w:color="auto" w:fill="D9D9D9"/>
          </w:tcPr>
          <w:p w14:paraId="4B783D2D" w14:textId="77777777" w:rsidR="00436A5B" w:rsidRPr="00677521" w:rsidRDefault="00436A5B" w:rsidP="001915F4">
            <w:pPr>
              <w:pStyle w:val="TableParagraph"/>
              <w:rPr>
                <w:sz w:val="14"/>
                <w:szCs w:val="14"/>
              </w:rPr>
            </w:pPr>
          </w:p>
        </w:tc>
        <w:tc>
          <w:tcPr>
            <w:tcW w:w="263" w:type="dxa"/>
            <w:shd w:val="clear" w:color="auto" w:fill="D9D9D9"/>
          </w:tcPr>
          <w:p w14:paraId="5ECFC814" w14:textId="77777777" w:rsidR="00436A5B" w:rsidRPr="00677521" w:rsidRDefault="00436A5B" w:rsidP="001915F4">
            <w:pPr>
              <w:pStyle w:val="TableParagraph"/>
              <w:rPr>
                <w:sz w:val="14"/>
                <w:szCs w:val="14"/>
              </w:rPr>
            </w:pPr>
          </w:p>
        </w:tc>
        <w:tc>
          <w:tcPr>
            <w:tcW w:w="263" w:type="dxa"/>
            <w:shd w:val="clear" w:color="auto" w:fill="D9D9D9"/>
          </w:tcPr>
          <w:p w14:paraId="643B9436" w14:textId="77777777" w:rsidR="00436A5B" w:rsidRPr="00677521" w:rsidRDefault="00436A5B" w:rsidP="001915F4">
            <w:pPr>
              <w:pStyle w:val="TableParagraph"/>
              <w:rPr>
                <w:sz w:val="14"/>
                <w:szCs w:val="14"/>
              </w:rPr>
            </w:pPr>
          </w:p>
        </w:tc>
        <w:tc>
          <w:tcPr>
            <w:tcW w:w="263" w:type="dxa"/>
            <w:shd w:val="clear" w:color="auto" w:fill="D9D9D9"/>
          </w:tcPr>
          <w:p w14:paraId="5CB1B980" w14:textId="77777777" w:rsidR="00436A5B" w:rsidRPr="00677521" w:rsidRDefault="00436A5B" w:rsidP="001915F4">
            <w:pPr>
              <w:pStyle w:val="TableParagraph"/>
              <w:rPr>
                <w:sz w:val="14"/>
                <w:szCs w:val="14"/>
              </w:rPr>
            </w:pPr>
          </w:p>
        </w:tc>
        <w:tc>
          <w:tcPr>
            <w:tcW w:w="250" w:type="dxa"/>
            <w:shd w:val="clear" w:color="auto" w:fill="D9D9D9"/>
          </w:tcPr>
          <w:p w14:paraId="29265432" w14:textId="77777777" w:rsidR="00436A5B" w:rsidRPr="00677521" w:rsidRDefault="00436A5B" w:rsidP="001915F4">
            <w:pPr>
              <w:pStyle w:val="TableParagraph"/>
              <w:rPr>
                <w:sz w:val="14"/>
                <w:szCs w:val="14"/>
              </w:rPr>
            </w:pPr>
          </w:p>
        </w:tc>
        <w:tc>
          <w:tcPr>
            <w:tcW w:w="263" w:type="dxa"/>
            <w:shd w:val="clear" w:color="auto" w:fill="D9D9D9"/>
          </w:tcPr>
          <w:p w14:paraId="3E78BCD5" w14:textId="77777777" w:rsidR="00436A5B" w:rsidRPr="00677521" w:rsidRDefault="00436A5B" w:rsidP="001915F4">
            <w:pPr>
              <w:pStyle w:val="TableParagraph"/>
              <w:rPr>
                <w:sz w:val="14"/>
                <w:szCs w:val="14"/>
              </w:rPr>
            </w:pPr>
          </w:p>
        </w:tc>
        <w:tc>
          <w:tcPr>
            <w:tcW w:w="263" w:type="dxa"/>
            <w:shd w:val="clear" w:color="auto" w:fill="D9D9D9"/>
          </w:tcPr>
          <w:p w14:paraId="38F119D6" w14:textId="77777777" w:rsidR="00436A5B" w:rsidRPr="00677521" w:rsidRDefault="00436A5B" w:rsidP="001915F4">
            <w:pPr>
              <w:pStyle w:val="TableParagraph"/>
              <w:rPr>
                <w:sz w:val="14"/>
                <w:szCs w:val="14"/>
              </w:rPr>
            </w:pPr>
          </w:p>
        </w:tc>
        <w:tc>
          <w:tcPr>
            <w:tcW w:w="276" w:type="dxa"/>
            <w:shd w:val="clear" w:color="auto" w:fill="D9D9D9"/>
          </w:tcPr>
          <w:p w14:paraId="1478F425" w14:textId="77777777" w:rsidR="00436A5B" w:rsidRPr="00677521" w:rsidRDefault="00436A5B" w:rsidP="001915F4">
            <w:pPr>
              <w:pStyle w:val="TableParagraph"/>
              <w:rPr>
                <w:sz w:val="14"/>
                <w:szCs w:val="14"/>
              </w:rPr>
            </w:pPr>
          </w:p>
        </w:tc>
        <w:tc>
          <w:tcPr>
            <w:tcW w:w="249" w:type="dxa"/>
            <w:shd w:val="clear" w:color="auto" w:fill="D9D9D9"/>
          </w:tcPr>
          <w:p w14:paraId="7F3AFB44" w14:textId="77777777" w:rsidR="00436A5B" w:rsidRPr="00677521" w:rsidRDefault="00436A5B" w:rsidP="001915F4">
            <w:pPr>
              <w:pStyle w:val="TableParagraph"/>
              <w:rPr>
                <w:sz w:val="14"/>
                <w:szCs w:val="14"/>
              </w:rPr>
            </w:pPr>
          </w:p>
        </w:tc>
        <w:tc>
          <w:tcPr>
            <w:tcW w:w="221" w:type="dxa"/>
            <w:shd w:val="clear" w:color="auto" w:fill="D9D9D9"/>
          </w:tcPr>
          <w:p w14:paraId="14C65904" w14:textId="77777777" w:rsidR="00436A5B" w:rsidRPr="00677521" w:rsidRDefault="00436A5B" w:rsidP="001915F4">
            <w:pPr>
              <w:pStyle w:val="TableParagraph"/>
              <w:rPr>
                <w:sz w:val="14"/>
                <w:szCs w:val="14"/>
              </w:rPr>
            </w:pPr>
          </w:p>
        </w:tc>
        <w:tc>
          <w:tcPr>
            <w:tcW w:w="249" w:type="dxa"/>
            <w:shd w:val="clear" w:color="auto" w:fill="D9D9D9"/>
          </w:tcPr>
          <w:p w14:paraId="1851A4EE" w14:textId="77777777" w:rsidR="00436A5B" w:rsidRPr="00677521" w:rsidRDefault="00436A5B" w:rsidP="001915F4">
            <w:pPr>
              <w:pStyle w:val="TableParagraph"/>
              <w:rPr>
                <w:sz w:val="14"/>
                <w:szCs w:val="14"/>
              </w:rPr>
            </w:pPr>
          </w:p>
        </w:tc>
        <w:tc>
          <w:tcPr>
            <w:tcW w:w="249" w:type="dxa"/>
            <w:shd w:val="clear" w:color="auto" w:fill="D9D9D9"/>
          </w:tcPr>
          <w:p w14:paraId="0F30F3F7" w14:textId="77777777" w:rsidR="00436A5B" w:rsidRPr="00677521" w:rsidRDefault="00436A5B" w:rsidP="001915F4">
            <w:pPr>
              <w:pStyle w:val="TableParagraph"/>
              <w:rPr>
                <w:sz w:val="14"/>
                <w:szCs w:val="14"/>
              </w:rPr>
            </w:pPr>
          </w:p>
        </w:tc>
        <w:tc>
          <w:tcPr>
            <w:tcW w:w="222" w:type="dxa"/>
            <w:shd w:val="clear" w:color="auto" w:fill="D9D9D9"/>
          </w:tcPr>
          <w:p w14:paraId="640BF25E" w14:textId="77777777" w:rsidR="00436A5B" w:rsidRPr="00677521" w:rsidRDefault="00436A5B" w:rsidP="001915F4">
            <w:pPr>
              <w:pStyle w:val="TableParagraph"/>
              <w:rPr>
                <w:sz w:val="14"/>
                <w:szCs w:val="14"/>
              </w:rPr>
            </w:pPr>
          </w:p>
        </w:tc>
        <w:tc>
          <w:tcPr>
            <w:tcW w:w="235" w:type="dxa"/>
            <w:shd w:val="clear" w:color="auto" w:fill="D9D9D9"/>
          </w:tcPr>
          <w:p w14:paraId="395DDD5C" w14:textId="77777777" w:rsidR="00436A5B" w:rsidRPr="00677521" w:rsidRDefault="00436A5B" w:rsidP="001915F4">
            <w:pPr>
              <w:pStyle w:val="TableParagraph"/>
              <w:rPr>
                <w:sz w:val="14"/>
                <w:szCs w:val="14"/>
              </w:rPr>
            </w:pPr>
          </w:p>
        </w:tc>
        <w:tc>
          <w:tcPr>
            <w:tcW w:w="222" w:type="dxa"/>
            <w:shd w:val="clear" w:color="auto" w:fill="D9D9D9"/>
          </w:tcPr>
          <w:p w14:paraId="6101EAC3" w14:textId="77777777" w:rsidR="00436A5B" w:rsidRPr="00677521" w:rsidRDefault="00436A5B" w:rsidP="001915F4">
            <w:pPr>
              <w:pStyle w:val="TableParagraph"/>
              <w:rPr>
                <w:sz w:val="14"/>
                <w:szCs w:val="14"/>
              </w:rPr>
            </w:pPr>
          </w:p>
        </w:tc>
        <w:tc>
          <w:tcPr>
            <w:tcW w:w="235" w:type="dxa"/>
            <w:shd w:val="clear" w:color="auto" w:fill="D9D9D9"/>
          </w:tcPr>
          <w:p w14:paraId="21981A9A" w14:textId="77777777" w:rsidR="00436A5B" w:rsidRPr="00677521" w:rsidRDefault="00436A5B" w:rsidP="001915F4">
            <w:pPr>
              <w:pStyle w:val="TableParagraph"/>
              <w:rPr>
                <w:sz w:val="14"/>
                <w:szCs w:val="14"/>
              </w:rPr>
            </w:pPr>
          </w:p>
        </w:tc>
        <w:tc>
          <w:tcPr>
            <w:tcW w:w="249" w:type="dxa"/>
            <w:shd w:val="clear" w:color="auto" w:fill="D9D9D9"/>
          </w:tcPr>
          <w:p w14:paraId="63413EAA" w14:textId="77777777" w:rsidR="00436A5B" w:rsidRPr="00677521" w:rsidRDefault="00436A5B" w:rsidP="001915F4">
            <w:pPr>
              <w:pStyle w:val="TableParagraph"/>
              <w:rPr>
                <w:sz w:val="14"/>
                <w:szCs w:val="14"/>
              </w:rPr>
            </w:pPr>
          </w:p>
        </w:tc>
        <w:tc>
          <w:tcPr>
            <w:tcW w:w="235" w:type="dxa"/>
            <w:shd w:val="clear" w:color="auto" w:fill="D9D9D9"/>
          </w:tcPr>
          <w:p w14:paraId="590DECDA" w14:textId="77777777" w:rsidR="00436A5B" w:rsidRPr="00677521" w:rsidRDefault="00436A5B" w:rsidP="001915F4">
            <w:pPr>
              <w:pStyle w:val="TableParagraph"/>
              <w:rPr>
                <w:sz w:val="14"/>
                <w:szCs w:val="14"/>
              </w:rPr>
            </w:pPr>
          </w:p>
        </w:tc>
        <w:tc>
          <w:tcPr>
            <w:tcW w:w="532" w:type="dxa"/>
            <w:tcBorders>
              <w:right w:val="single" w:sz="12" w:space="0" w:color="0000D0"/>
            </w:tcBorders>
            <w:shd w:val="clear" w:color="auto" w:fill="D9D9D9"/>
          </w:tcPr>
          <w:p w14:paraId="06445305" w14:textId="77777777" w:rsidR="00436A5B" w:rsidRPr="00677521" w:rsidRDefault="00436A5B" w:rsidP="001915F4">
            <w:pPr>
              <w:pStyle w:val="TableParagraph"/>
              <w:rPr>
                <w:sz w:val="14"/>
                <w:szCs w:val="14"/>
              </w:rPr>
            </w:pPr>
          </w:p>
        </w:tc>
      </w:tr>
      <w:tr w:rsidR="00436A5B" w:rsidRPr="00677521" w14:paraId="77726339" w14:textId="77777777" w:rsidTr="009D1023">
        <w:trPr>
          <w:trHeight w:val="565"/>
          <w:jc w:val="center"/>
        </w:trPr>
        <w:tc>
          <w:tcPr>
            <w:tcW w:w="552" w:type="dxa"/>
          </w:tcPr>
          <w:p w14:paraId="3A2987B3" w14:textId="77777777" w:rsidR="00436A5B" w:rsidRPr="00677521" w:rsidRDefault="00436A5B" w:rsidP="001915F4">
            <w:pPr>
              <w:pStyle w:val="TableParagraph"/>
              <w:rPr>
                <w:b/>
                <w:sz w:val="16"/>
                <w:szCs w:val="16"/>
              </w:rPr>
            </w:pPr>
          </w:p>
          <w:p w14:paraId="6647B970" w14:textId="77777777" w:rsidR="00436A5B" w:rsidRPr="00677521" w:rsidRDefault="00A4646F" w:rsidP="001915F4">
            <w:pPr>
              <w:pStyle w:val="TableParagraph"/>
              <w:ind w:left="13"/>
              <w:jc w:val="center"/>
              <w:rPr>
                <w:sz w:val="16"/>
                <w:szCs w:val="16"/>
              </w:rPr>
            </w:pPr>
            <w:r w:rsidRPr="00677521">
              <w:rPr>
                <w:sz w:val="16"/>
                <w:szCs w:val="16"/>
              </w:rPr>
              <w:t>МДК 03.01</w:t>
            </w:r>
          </w:p>
        </w:tc>
        <w:tc>
          <w:tcPr>
            <w:tcW w:w="2802" w:type="dxa"/>
          </w:tcPr>
          <w:p w14:paraId="68A1EE9A" w14:textId="77777777" w:rsidR="00436A5B" w:rsidRPr="00677521" w:rsidRDefault="00A4646F" w:rsidP="001915F4">
            <w:pPr>
              <w:pStyle w:val="TableParagraph"/>
              <w:ind w:left="33"/>
              <w:rPr>
                <w:sz w:val="16"/>
                <w:szCs w:val="16"/>
              </w:rPr>
            </w:pPr>
            <w:r w:rsidRPr="00677521">
              <w:rPr>
                <w:sz w:val="16"/>
                <w:szCs w:val="16"/>
              </w:rPr>
              <w:t>Организация приготовления, подготовки к</w:t>
            </w:r>
          </w:p>
          <w:p w14:paraId="274B7FE2" w14:textId="77777777" w:rsidR="00436A5B" w:rsidRPr="00677521" w:rsidRDefault="00A4646F" w:rsidP="001915F4">
            <w:pPr>
              <w:pStyle w:val="TableParagraph"/>
              <w:ind w:left="33"/>
              <w:rPr>
                <w:sz w:val="16"/>
                <w:szCs w:val="16"/>
              </w:rPr>
            </w:pPr>
            <w:r w:rsidRPr="00677521">
              <w:rPr>
                <w:sz w:val="16"/>
                <w:szCs w:val="16"/>
              </w:rPr>
              <w:t>реализации и презентации холодных блюд, кулинарных изделий, закусок</w:t>
            </w:r>
          </w:p>
        </w:tc>
        <w:tc>
          <w:tcPr>
            <w:tcW w:w="262" w:type="dxa"/>
            <w:shd w:val="clear" w:color="auto" w:fill="D9D9D9"/>
          </w:tcPr>
          <w:p w14:paraId="1675D732" w14:textId="77777777" w:rsidR="00436A5B" w:rsidRPr="00677521" w:rsidRDefault="00436A5B" w:rsidP="001915F4">
            <w:pPr>
              <w:pStyle w:val="TableParagraph"/>
              <w:rPr>
                <w:b/>
                <w:sz w:val="14"/>
                <w:szCs w:val="14"/>
              </w:rPr>
            </w:pPr>
          </w:p>
          <w:p w14:paraId="41CD67B0" w14:textId="77777777" w:rsidR="00436A5B" w:rsidRPr="00677521" w:rsidRDefault="00A4646F" w:rsidP="001915F4">
            <w:pPr>
              <w:pStyle w:val="TableParagraph"/>
              <w:ind w:left="103"/>
              <w:rPr>
                <w:sz w:val="14"/>
                <w:szCs w:val="14"/>
              </w:rPr>
            </w:pPr>
            <w:r w:rsidRPr="00677521">
              <w:rPr>
                <w:sz w:val="14"/>
                <w:szCs w:val="14"/>
              </w:rPr>
              <w:t>2</w:t>
            </w:r>
          </w:p>
        </w:tc>
        <w:tc>
          <w:tcPr>
            <w:tcW w:w="304" w:type="dxa"/>
            <w:shd w:val="clear" w:color="auto" w:fill="D9D9D9"/>
          </w:tcPr>
          <w:p w14:paraId="000FB291" w14:textId="77777777" w:rsidR="00436A5B" w:rsidRPr="00677521" w:rsidRDefault="00436A5B" w:rsidP="001915F4">
            <w:pPr>
              <w:pStyle w:val="TableParagraph"/>
              <w:rPr>
                <w:b/>
                <w:sz w:val="14"/>
                <w:szCs w:val="14"/>
              </w:rPr>
            </w:pPr>
          </w:p>
          <w:p w14:paraId="7542202A" w14:textId="77777777" w:rsidR="00436A5B" w:rsidRPr="00677521" w:rsidRDefault="00A4646F" w:rsidP="001915F4">
            <w:pPr>
              <w:pStyle w:val="TableParagraph"/>
              <w:ind w:left="131"/>
              <w:rPr>
                <w:sz w:val="14"/>
                <w:szCs w:val="14"/>
              </w:rPr>
            </w:pPr>
            <w:r w:rsidRPr="00677521">
              <w:rPr>
                <w:sz w:val="14"/>
                <w:szCs w:val="14"/>
              </w:rPr>
              <w:t>4</w:t>
            </w:r>
          </w:p>
        </w:tc>
        <w:tc>
          <w:tcPr>
            <w:tcW w:w="248" w:type="dxa"/>
            <w:shd w:val="clear" w:color="auto" w:fill="D9D9D9"/>
          </w:tcPr>
          <w:p w14:paraId="04D8F402" w14:textId="77777777" w:rsidR="00436A5B" w:rsidRPr="00677521" w:rsidRDefault="00436A5B" w:rsidP="001915F4">
            <w:pPr>
              <w:pStyle w:val="TableParagraph"/>
              <w:rPr>
                <w:b/>
                <w:sz w:val="14"/>
                <w:szCs w:val="14"/>
              </w:rPr>
            </w:pPr>
          </w:p>
          <w:p w14:paraId="12159E83" w14:textId="77777777" w:rsidR="00436A5B" w:rsidRPr="00677521" w:rsidRDefault="00A4646F" w:rsidP="001915F4">
            <w:pPr>
              <w:pStyle w:val="TableParagraph"/>
              <w:ind w:left="28"/>
              <w:jc w:val="center"/>
              <w:rPr>
                <w:sz w:val="14"/>
                <w:szCs w:val="14"/>
              </w:rPr>
            </w:pPr>
            <w:r w:rsidRPr="00677521">
              <w:rPr>
                <w:sz w:val="14"/>
                <w:szCs w:val="14"/>
              </w:rPr>
              <w:t>2</w:t>
            </w:r>
          </w:p>
        </w:tc>
        <w:tc>
          <w:tcPr>
            <w:tcW w:w="248" w:type="dxa"/>
            <w:shd w:val="clear" w:color="auto" w:fill="D9D9D9"/>
          </w:tcPr>
          <w:p w14:paraId="626EBA64" w14:textId="77777777" w:rsidR="00436A5B" w:rsidRPr="00677521" w:rsidRDefault="00436A5B" w:rsidP="001915F4">
            <w:pPr>
              <w:pStyle w:val="TableParagraph"/>
              <w:rPr>
                <w:b/>
                <w:sz w:val="14"/>
                <w:szCs w:val="14"/>
              </w:rPr>
            </w:pPr>
          </w:p>
          <w:p w14:paraId="4CF16E03" w14:textId="77777777" w:rsidR="00436A5B" w:rsidRPr="00677521" w:rsidRDefault="00A4646F" w:rsidP="001915F4">
            <w:pPr>
              <w:pStyle w:val="TableParagraph"/>
              <w:ind w:left="29"/>
              <w:jc w:val="center"/>
              <w:rPr>
                <w:sz w:val="14"/>
                <w:szCs w:val="14"/>
              </w:rPr>
            </w:pPr>
            <w:r w:rsidRPr="00677521">
              <w:rPr>
                <w:sz w:val="14"/>
                <w:szCs w:val="14"/>
              </w:rPr>
              <w:t>4</w:t>
            </w:r>
          </w:p>
        </w:tc>
        <w:tc>
          <w:tcPr>
            <w:tcW w:w="248" w:type="dxa"/>
            <w:shd w:val="clear" w:color="auto" w:fill="D9D9D9"/>
          </w:tcPr>
          <w:p w14:paraId="65164134" w14:textId="77777777" w:rsidR="00436A5B" w:rsidRPr="00677521" w:rsidRDefault="00436A5B" w:rsidP="001915F4">
            <w:pPr>
              <w:pStyle w:val="TableParagraph"/>
              <w:rPr>
                <w:b/>
                <w:sz w:val="14"/>
                <w:szCs w:val="14"/>
              </w:rPr>
            </w:pPr>
          </w:p>
          <w:p w14:paraId="21D0591C" w14:textId="77777777" w:rsidR="00436A5B" w:rsidRPr="00677521" w:rsidRDefault="00A4646F" w:rsidP="001915F4">
            <w:pPr>
              <w:pStyle w:val="TableParagraph"/>
              <w:ind w:left="30"/>
              <w:jc w:val="center"/>
              <w:rPr>
                <w:sz w:val="14"/>
                <w:szCs w:val="14"/>
              </w:rPr>
            </w:pPr>
            <w:r w:rsidRPr="00677521">
              <w:rPr>
                <w:sz w:val="14"/>
                <w:szCs w:val="14"/>
              </w:rPr>
              <w:t>2</w:t>
            </w:r>
          </w:p>
        </w:tc>
        <w:tc>
          <w:tcPr>
            <w:tcW w:w="276" w:type="dxa"/>
            <w:shd w:val="clear" w:color="auto" w:fill="D9D9D9"/>
          </w:tcPr>
          <w:p w14:paraId="50F74C41" w14:textId="77777777" w:rsidR="00436A5B" w:rsidRPr="00677521" w:rsidRDefault="00436A5B" w:rsidP="001915F4">
            <w:pPr>
              <w:pStyle w:val="TableParagraph"/>
              <w:rPr>
                <w:b/>
                <w:sz w:val="14"/>
                <w:szCs w:val="14"/>
              </w:rPr>
            </w:pPr>
          </w:p>
          <w:p w14:paraId="3A354596" w14:textId="77777777" w:rsidR="00436A5B" w:rsidRPr="00677521" w:rsidRDefault="00A4646F" w:rsidP="001915F4">
            <w:pPr>
              <w:pStyle w:val="TableParagraph"/>
              <w:ind w:left="31"/>
              <w:jc w:val="center"/>
              <w:rPr>
                <w:sz w:val="14"/>
                <w:szCs w:val="14"/>
              </w:rPr>
            </w:pPr>
            <w:r w:rsidRPr="00677521">
              <w:rPr>
                <w:sz w:val="14"/>
                <w:szCs w:val="14"/>
              </w:rPr>
              <w:t>4</w:t>
            </w:r>
          </w:p>
        </w:tc>
        <w:tc>
          <w:tcPr>
            <w:tcW w:w="248" w:type="dxa"/>
            <w:shd w:val="clear" w:color="auto" w:fill="D9D9D9"/>
          </w:tcPr>
          <w:p w14:paraId="28BB5B84" w14:textId="77777777" w:rsidR="00436A5B" w:rsidRPr="00677521" w:rsidRDefault="00436A5B" w:rsidP="001915F4">
            <w:pPr>
              <w:pStyle w:val="TableParagraph"/>
              <w:rPr>
                <w:b/>
                <w:sz w:val="14"/>
                <w:szCs w:val="14"/>
              </w:rPr>
            </w:pPr>
          </w:p>
          <w:p w14:paraId="36B2B07E" w14:textId="77777777" w:rsidR="00436A5B" w:rsidRPr="00677521" w:rsidRDefault="00A4646F" w:rsidP="001915F4">
            <w:pPr>
              <w:pStyle w:val="TableParagraph"/>
              <w:ind w:left="104"/>
              <w:rPr>
                <w:sz w:val="14"/>
                <w:szCs w:val="14"/>
              </w:rPr>
            </w:pPr>
            <w:r w:rsidRPr="00677521">
              <w:rPr>
                <w:sz w:val="14"/>
                <w:szCs w:val="14"/>
              </w:rPr>
              <w:t>2</w:t>
            </w:r>
          </w:p>
        </w:tc>
        <w:tc>
          <w:tcPr>
            <w:tcW w:w="262" w:type="dxa"/>
            <w:shd w:val="clear" w:color="auto" w:fill="D9D9D9"/>
          </w:tcPr>
          <w:p w14:paraId="0029ADF1" w14:textId="77777777" w:rsidR="00436A5B" w:rsidRPr="00677521" w:rsidRDefault="00436A5B" w:rsidP="001915F4">
            <w:pPr>
              <w:pStyle w:val="TableParagraph"/>
              <w:rPr>
                <w:b/>
                <w:sz w:val="14"/>
                <w:szCs w:val="14"/>
              </w:rPr>
            </w:pPr>
          </w:p>
          <w:p w14:paraId="5A0293B2" w14:textId="77777777" w:rsidR="00436A5B" w:rsidRPr="00677521" w:rsidRDefault="00A4646F" w:rsidP="001915F4">
            <w:pPr>
              <w:pStyle w:val="TableParagraph"/>
              <w:ind w:left="105"/>
              <w:rPr>
                <w:sz w:val="14"/>
                <w:szCs w:val="14"/>
              </w:rPr>
            </w:pPr>
            <w:r w:rsidRPr="00677521">
              <w:rPr>
                <w:sz w:val="14"/>
                <w:szCs w:val="14"/>
              </w:rPr>
              <w:t>4</w:t>
            </w:r>
          </w:p>
        </w:tc>
        <w:tc>
          <w:tcPr>
            <w:tcW w:w="262" w:type="dxa"/>
            <w:shd w:val="clear" w:color="auto" w:fill="D9D9D9"/>
          </w:tcPr>
          <w:p w14:paraId="2FE906C2" w14:textId="77777777" w:rsidR="00436A5B" w:rsidRPr="00677521" w:rsidRDefault="00436A5B" w:rsidP="001915F4">
            <w:pPr>
              <w:pStyle w:val="TableParagraph"/>
              <w:rPr>
                <w:b/>
                <w:sz w:val="14"/>
                <w:szCs w:val="14"/>
              </w:rPr>
            </w:pPr>
          </w:p>
          <w:p w14:paraId="19B50257" w14:textId="77777777" w:rsidR="00436A5B" w:rsidRPr="00677521" w:rsidRDefault="00A4646F" w:rsidP="001915F4">
            <w:pPr>
              <w:pStyle w:val="TableParagraph"/>
              <w:ind w:left="18"/>
              <w:jc w:val="center"/>
              <w:rPr>
                <w:sz w:val="14"/>
                <w:szCs w:val="14"/>
              </w:rPr>
            </w:pPr>
            <w:r w:rsidRPr="00677521">
              <w:rPr>
                <w:sz w:val="14"/>
                <w:szCs w:val="14"/>
              </w:rPr>
              <w:t>2</w:t>
            </w:r>
          </w:p>
        </w:tc>
        <w:tc>
          <w:tcPr>
            <w:tcW w:w="263" w:type="dxa"/>
            <w:shd w:val="clear" w:color="auto" w:fill="D9D9D9"/>
          </w:tcPr>
          <w:p w14:paraId="5027907B" w14:textId="77777777" w:rsidR="00436A5B" w:rsidRPr="00677521" w:rsidRDefault="00436A5B" w:rsidP="001915F4">
            <w:pPr>
              <w:pStyle w:val="TableParagraph"/>
              <w:rPr>
                <w:b/>
                <w:sz w:val="14"/>
                <w:szCs w:val="14"/>
              </w:rPr>
            </w:pPr>
          </w:p>
          <w:p w14:paraId="18DEA676" w14:textId="77777777" w:rsidR="00436A5B" w:rsidRPr="00677521" w:rsidRDefault="00A4646F" w:rsidP="001915F4">
            <w:pPr>
              <w:pStyle w:val="TableParagraph"/>
              <w:ind w:left="18"/>
              <w:jc w:val="center"/>
              <w:rPr>
                <w:sz w:val="14"/>
                <w:szCs w:val="14"/>
              </w:rPr>
            </w:pPr>
            <w:r w:rsidRPr="00677521">
              <w:rPr>
                <w:sz w:val="14"/>
                <w:szCs w:val="14"/>
              </w:rPr>
              <w:t>4</w:t>
            </w:r>
          </w:p>
        </w:tc>
        <w:tc>
          <w:tcPr>
            <w:tcW w:w="277" w:type="dxa"/>
            <w:shd w:val="clear" w:color="auto" w:fill="D9D9D9"/>
          </w:tcPr>
          <w:p w14:paraId="30A4C64C" w14:textId="77777777" w:rsidR="00436A5B" w:rsidRPr="00677521" w:rsidRDefault="00436A5B" w:rsidP="001915F4">
            <w:pPr>
              <w:pStyle w:val="TableParagraph"/>
              <w:rPr>
                <w:b/>
                <w:sz w:val="14"/>
                <w:szCs w:val="14"/>
              </w:rPr>
            </w:pPr>
          </w:p>
          <w:p w14:paraId="3C582BC0" w14:textId="77777777" w:rsidR="00436A5B" w:rsidRPr="00677521" w:rsidRDefault="00A4646F" w:rsidP="001915F4">
            <w:pPr>
              <w:pStyle w:val="TableParagraph"/>
              <w:ind w:left="30"/>
              <w:jc w:val="center"/>
              <w:rPr>
                <w:sz w:val="14"/>
                <w:szCs w:val="14"/>
              </w:rPr>
            </w:pPr>
            <w:r w:rsidRPr="00677521">
              <w:rPr>
                <w:sz w:val="14"/>
                <w:szCs w:val="14"/>
              </w:rPr>
              <w:t>2</w:t>
            </w:r>
          </w:p>
        </w:tc>
        <w:tc>
          <w:tcPr>
            <w:tcW w:w="290" w:type="dxa"/>
          </w:tcPr>
          <w:p w14:paraId="1D932BEF" w14:textId="77777777" w:rsidR="00436A5B" w:rsidRPr="00677521" w:rsidRDefault="00436A5B" w:rsidP="001915F4">
            <w:pPr>
              <w:pStyle w:val="TableParagraph"/>
              <w:rPr>
                <w:sz w:val="14"/>
                <w:szCs w:val="14"/>
              </w:rPr>
            </w:pPr>
          </w:p>
        </w:tc>
        <w:tc>
          <w:tcPr>
            <w:tcW w:w="277" w:type="dxa"/>
          </w:tcPr>
          <w:p w14:paraId="320938BB" w14:textId="77777777" w:rsidR="00436A5B" w:rsidRPr="00677521" w:rsidRDefault="00436A5B" w:rsidP="001915F4">
            <w:pPr>
              <w:pStyle w:val="TableParagraph"/>
              <w:rPr>
                <w:sz w:val="14"/>
                <w:szCs w:val="14"/>
              </w:rPr>
            </w:pPr>
          </w:p>
        </w:tc>
        <w:tc>
          <w:tcPr>
            <w:tcW w:w="263" w:type="dxa"/>
          </w:tcPr>
          <w:p w14:paraId="26D22DA9" w14:textId="77777777" w:rsidR="00436A5B" w:rsidRPr="00677521" w:rsidRDefault="00436A5B" w:rsidP="001915F4">
            <w:pPr>
              <w:pStyle w:val="TableParagraph"/>
              <w:rPr>
                <w:sz w:val="14"/>
                <w:szCs w:val="14"/>
              </w:rPr>
            </w:pPr>
          </w:p>
        </w:tc>
        <w:tc>
          <w:tcPr>
            <w:tcW w:w="332" w:type="dxa"/>
          </w:tcPr>
          <w:p w14:paraId="682E6A0F" w14:textId="77777777" w:rsidR="00436A5B" w:rsidRPr="00677521" w:rsidRDefault="00436A5B" w:rsidP="001915F4">
            <w:pPr>
              <w:pStyle w:val="TableParagraph"/>
              <w:rPr>
                <w:sz w:val="14"/>
                <w:szCs w:val="14"/>
              </w:rPr>
            </w:pPr>
          </w:p>
        </w:tc>
        <w:tc>
          <w:tcPr>
            <w:tcW w:w="276" w:type="dxa"/>
          </w:tcPr>
          <w:p w14:paraId="57A7AE18" w14:textId="77777777" w:rsidR="00436A5B" w:rsidRPr="00677521" w:rsidRDefault="00436A5B" w:rsidP="001915F4">
            <w:pPr>
              <w:pStyle w:val="TableParagraph"/>
              <w:rPr>
                <w:sz w:val="14"/>
                <w:szCs w:val="14"/>
              </w:rPr>
            </w:pPr>
          </w:p>
        </w:tc>
        <w:tc>
          <w:tcPr>
            <w:tcW w:w="263" w:type="dxa"/>
          </w:tcPr>
          <w:p w14:paraId="56CEB718" w14:textId="77777777" w:rsidR="00436A5B" w:rsidRPr="00677521" w:rsidRDefault="00436A5B" w:rsidP="001915F4">
            <w:pPr>
              <w:pStyle w:val="TableParagraph"/>
              <w:rPr>
                <w:sz w:val="14"/>
                <w:szCs w:val="14"/>
              </w:rPr>
            </w:pPr>
          </w:p>
        </w:tc>
        <w:tc>
          <w:tcPr>
            <w:tcW w:w="249" w:type="dxa"/>
            <w:shd w:val="clear" w:color="auto" w:fill="D9D9D9"/>
          </w:tcPr>
          <w:p w14:paraId="5352EE88" w14:textId="77777777" w:rsidR="00436A5B" w:rsidRPr="00677521" w:rsidRDefault="00436A5B" w:rsidP="001915F4">
            <w:pPr>
              <w:pStyle w:val="TableParagraph"/>
              <w:rPr>
                <w:b/>
                <w:sz w:val="14"/>
                <w:szCs w:val="14"/>
              </w:rPr>
            </w:pPr>
          </w:p>
          <w:p w14:paraId="2F95B6F1"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1D9805BB" w14:textId="77777777" w:rsidR="00436A5B" w:rsidRPr="00677521" w:rsidRDefault="00436A5B" w:rsidP="001915F4">
            <w:pPr>
              <w:pStyle w:val="TableParagraph"/>
              <w:rPr>
                <w:b/>
                <w:sz w:val="14"/>
                <w:szCs w:val="14"/>
              </w:rPr>
            </w:pPr>
          </w:p>
          <w:p w14:paraId="6C20AA07"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3C27B93E" w14:textId="77777777" w:rsidR="00436A5B" w:rsidRPr="00677521" w:rsidRDefault="00436A5B" w:rsidP="001915F4">
            <w:pPr>
              <w:pStyle w:val="TableParagraph"/>
              <w:rPr>
                <w:sz w:val="14"/>
                <w:szCs w:val="14"/>
              </w:rPr>
            </w:pPr>
          </w:p>
        </w:tc>
        <w:tc>
          <w:tcPr>
            <w:tcW w:w="277" w:type="dxa"/>
          </w:tcPr>
          <w:p w14:paraId="5AFA4C2C" w14:textId="77777777" w:rsidR="00436A5B" w:rsidRPr="00677521" w:rsidRDefault="00436A5B" w:rsidP="001915F4">
            <w:pPr>
              <w:pStyle w:val="TableParagraph"/>
              <w:rPr>
                <w:sz w:val="14"/>
                <w:szCs w:val="14"/>
              </w:rPr>
            </w:pPr>
          </w:p>
        </w:tc>
        <w:tc>
          <w:tcPr>
            <w:tcW w:w="263" w:type="dxa"/>
          </w:tcPr>
          <w:p w14:paraId="4F492D38" w14:textId="77777777" w:rsidR="00436A5B" w:rsidRPr="00677521" w:rsidRDefault="00436A5B" w:rsidP="001915F4">
            <w:pPr>
              <w:pStyle w:val="TableParagraph"/>
              <w:rPr>
                <w:sz w:val="14"/>
                <w:szCs w:val="14"/>
              </w:rPr>
            </w:pPr>
          </w:p>
        </w:tc>
        <w:tc>
          <w:tcPr>
            <w:tcW w:w="263" w:type="dxa"/>
          </w:tcPr>
          <w:p w14:paraId="45589323" w14:textId="77777777" w:rsidR="00436A5B" w:rsidRPr="00677521" w:rsidRDefault="00436A5B" w:rsidP="001915F4">
            <w:pPr>
              <w:pStyle w:val="TableParagraph"/>
              <w:rPr>
                <w:sz w:val="14"/>
                <w:szCs w:val="14"/>
              </w:rPr>
            </w:pPr>
          </w:p>
        </w:tc>
        <w:tc>
          <w:tcPr>
            <w:tcW w:w="277" w:type="dxa"/>
          </w:tcPr>
          <w:p w14:paraId="72117EBA" w14:textId="77777777" w:rsidR="00436A5B" w:rsidRPr="00677521" w:rsidRDefault="00436A5B" w:rsidP="001915F4">
            <w:pPr>
              <w:pStyle w:val="TableParagraph"/>
              <w:rPr>
                <w:sz w:val="14"/>
                <w:szCs w:val="14"/>
              </w:rPr>
            </w:pPr>
          </w:p>
        </w:tc>
        <w:tc>
          <w:tcPr>
            <w:tcW w:w="263" w:type="dxa"/>
          </w:tcPr>
          <w:p w14:paraId="24379DAF" w14:textId="77777777" w:rsidR="00436A5B" w:rsidRPr="00677521" w:rsidRDefault="00436A5B" w:rsidP="001915F4">
            <w:pPr>
              <w:pStyle w:val="TableParagraph"/>
              <w:rPr>
                <w:sz w:val="14"/>
                <w:szCs w:val="14"/>
              </w:rPr>
            </w:pPr>
          </w:p>
        </w:tc>
        <w:tc>
          <w:tcPr>
            <w:tcW w:w="263" w:type="dxa"/>
          </w:tcPr>
          <w:p w14:paraId="04A8FCA6" w14:textId="77777777" w:rsidR="00436A5B" w:rsidRPr="00677521" w:rsidRDefault="00436A5B" w:rsidP="001915F4">
            <w:pPr>
              <w:pStyle w:val="TableParagraph"/>
              <w:rPr>
                <w:sz w:val="14"/>
                <w:szCs w:val="14"/>
              </w:rPr>
            </w:pPr>
          </w:p>
        </w:tc>
        <w:tc>
          <w:tcPr>
            <w:tcW w:w="263" w:type="dxa"/>
          </w:tcPr>
          <w:p w14:paraId="61F11703" w14:textId="77777777" w:rsidR="00436A5B" w:rsidRPr="00677521" w:rsidRDefault="00436A5B" w:rsidP="001915F4">
            <w:pPr>
              <w:pStyle w:val="TableParagraph"/>
              <w:rPr>
                <w:sz w:val="14"/>
                <w:szCs w:val="14"/>
              </w:rPr>
            </w:pPr>
          </w:p>
        </w:tc>
        <w:tc>
          <w:tcPr>
            <w:tcW w:w="263" w:type="dxa"/>
          </w:tcPr>
          <w:p w14:paraId="790CBC75" w14:textId="77777777" w:rsidR="00436A5B" w:rsidRPr="00677521" w:rsidRDefault="00436A5B" w:rsidP="001915F4">
            <w:pPr>
              <w:pStyle w:val="TableParagraph"/>
              <w:rPr>
                <w:sz w:val="14"/>
                <w:szCs w:val="14"/>
              </w:rPr>
            </w:pPr>
          </w:p>
        </w:tc>
        <w:tc>
          <w:tcPr>
            <w:tcW w:w="263" w:type="dxa"/>
          </w:tcPr>
          <w:p w14:paraId="78A6C3B2" w14:textId="77777777" w:rsidR="00436A5B" w:rsidRPr="00677521" w:rsidRDefault="00436A5B" w:rsidP="001915F4">
            <w:pPr>
              <w:pStyle w:val="TableParagraph"/>
              <w:rPr>
                <w:sz w:val="14"/>
                <w:szCs w:val="14"/>
              </w:rPr>
            </w:pPr>
          </w:p>
        </w:tc>
        <w:tc>
          <w:tcPr>
            <w:tcW w:w="250" w:type="dxa"/>
          </w:tcPr>
          <w:p w14:paraId="30AE72C9" w14:textId="77777777" w:rsidR="00436A5B" w:rsidRPr="00677521" w:rsidRDefault="00436A5B" w:rsidP="001915F4">
            <w:pPr>
              <w:pStyle w:val="TableParagraph"/>
              <w:rPr>
                <w:sz w:val="14"/>
                <w:szCs w:val="14"/>
              </w:rPr>
            </w:pPr>
          </w:p>
        </w:tc>
        <w:tc>
          <w:tcPr>
            <w:tcW w:w="263" w:type="dxa"/>
          </w:tcPr>
          <w:p w14:paraId="2F764AE2" w14:textId="77777777" w:rsidR="00436A5B" w:rsidRPr="00677521" w:rsidRDefault="00436A5B" w:rsidP="001915F4">
            <w:pPr>
              <w:pStyle w:val="TableParagraph"/>
              <w:rPr>
                <w:sz w:val="14"/>
                <w:szCs w:val="14"/>
              </w:rPr>
            </w:pPr>
          </w:p>
        </w:tc>
        <w:tc>
          <w:tcPr>
            <w:tcW w:w="263" w:type="dxa"/>
          </w:tcPr>
          <w:p w14:paraId="68238CFA" w14:textId="77777777" w:rsidR="00436A5B" w:rsidRPr="00677521" w:rsidRDefault="00436A5B" w:rsidP="001915F4">
            <w:pPr>
              <w:pStyle w:val="TableParagraph"/>
              <w:rPr>
                <w:sz w:val="14"/>
                <w:szCs w:val="14"/>
              </w:rPr>
            </w:pPr>
          </w:p>
        </w:tc>
        <w:tc>
          <w:tcPr>
            <w:tcW w:w="276" w:type="dxa"/>
          </w:tcPr>
          <w:p w14:paraId="36E43A99" w14:textId="77777777" w:rsidR="00436A5B" w:rsidRPr="00677521" w:rsidRDefault="00436A5B" w:rsidP="001915F4">
            <w:pPr>
              <w:pStyle w:val="TableParagraph"/>
              <w:rPr>
                <w:sz w:val="14"/>
                <w:szCs w:val="14"/>
              </w:rPr>
            </w:pPr>
          </w:p>
        </w:tc>
        <w:tc>
          <w:tcPr>
            <w:tcW w:w="249" w:type="dxa"/>
          </w:tcPr>
          <w:p w14:paraId="6CA8C902" w14:textId="77777777" w:rsidR="00436A5B" w:rsidRPr="00677521" w:rsidRDefault="00436A5B" w:rsidP="001915F4">
            <w:pPr>
              <w:pStyle w:val="TableParagraph"/>
              <w:rPr>
                <w:sz w:val="14"/>
                <w:szCs w:val="14"/>
              </w:rPr>
            </w:pPr>
          </w:p>
        </w:tc>
        <w:tc>
          <w:tcPr>
            <w:tcW w:w="221" w:type="dxa"/>
          </w:tcPr>
          <w:p w14:paraId="2234523B" w14:textId="77777777" w:rsidR="00436A5B" w:rsidRPr="00677521" w:rsidRDefault="00436A5B" w:rsidP="001915F4">
            <w:pPr>
              <w:pStyle w:val="TableParagraph"/>
              <w:rPr>
                <w:sz w:val="14"/>
                <w:szCs w:val="14"/>
              </w:rPr>
            </w:pPr>
          </w:p>
        </w:tc>
        <w:tc>
          <w:tcPr>
            <w:tcW w:w="249" w:type="dxa"/>
          </w:tcPr>
          <w:p w14:paraId="4C4368B1" w14:textId="77777777" w:rsidR="00436A5B" w:rsidRPr="00677521" w:rsidRDefault="00436A5B" w:rsidP="001915F4">
            <w:pPr>
              <w:pStyle w:val="TableParagraph"/>
              <w:rPr>
                <w:sz w:val="14"/>
                <w:szCs w:val="14"/>
              </w:rPr>
            </w:pPr>
          </w:p>
        </w:tc>
        <w:tc>
          <w:tcPr>
            <w:tcW w:w="249" w:type="dxa"/>
          </w:tcPr>
          <w:p w14:paraId="51141E2C" w14:textId="77777777" w:rsidR="00436A5B" w:rsidRPr="00677521" w:rsidRDefault="00436A5B" w:rsidP="001915F4">
            <w:pPr>
              <w:pStyle w:val="TableParagraph"/>
              <w:rPr>
                <w:sz w:val="14"/>
                <w:szCs w:val="14"/>
              </w:rPr>
            </w:pPr>
          </w:p>
        </w:tc>
        <w:tc>
          <w:tcPr>
            <w:tcW w:w="222" w:type="dxa"/>
          </w:tcPr>
          <w:p w14:paraId="0BD66FF4" w14:textId="77777777" w:rsidR="00436A5B" w:rsidRPr="00677521" w:rsidRDefault="00436A5B" w:rsidP="001915F4">
            <w:pPr>
              <w:pStyle w:val="TableParagraph"/>
              <w:rPr>
                <w:sz w:val="14"/>
                <w:szCs w:val="14"/>
              </w:rPr>
            </w:pPr>
          </w:p>
        </w:tc>
        <w:tc>
          <w:tcPr>
            <w:tcW w:w="235" w:type="dxa"/>
          </w:tcPr>
          <w:p w14:paraId="3C91A1AF" w14:textId="77777777" w:rsidR="00436A5B" w:rsidRPr="00677521" w:rsidRDefault="00436A5B" w:rsidP="001915F4">
            <w:pPr>
              <w:pStyle w:val="TableParagraph"/>
              <w:rPr>
                <w:sz w:val="14"/>
                <w:szCs w:val="14"/>
              </w:rPr>
            </w:pPr>
          </w:p>
        </w:tc>
        <w:tc>
          <w:tcPr>
            <w:tcW w:w="222" w:type="dxa"/>
          </w:tcPr>
          <w:p w14:paraId="39F47956" w14:textId="77777777" w:rsidR="00436A5B" w:rsidRPr="00677521" w:rsidRDefault="00436A5B" w:rsidP="001915F4">
            <w:pPr>
              <w:pStyle w:val="TableParagraph"/>
              <w:rPr>
                <w:sz w:val="14"/>
                <w:szCs w:val="14"/>
              </w:rPr>
            </w:pPr>
          </w:p>
        </w:tc>
        <w:tc>
          <w:tcPr>
            <w:tcW w:w="235" w:type="dxa"/>
          </w:tcPr>
          <w:p w14:paraId="72DFAC02" w14:textId="77777777" w:rsidR="00436A5B" w:rsidRPr="00677521" w:rsidRDefault="00436A5B" w:rsidP="001915F4">
            <w:pPr>
              <w:pStyle w:val="TableParagraph"/>
              <w:rPr>
                <w:sz w:val="14"/>
                <w:szCs w:val="14"/>
              </w:rPr>
            </w:pPr>
          </w:p>
        </w:tc>
        <w:tc>
          <w:tcPr>
            <w:tcW w:w="249" w:type="dxa"/>
          </w:tcPr>
          <w:p w14:paraId="09D6CBC8" w14:textId="77777777" w:rsidR="00436A5B" w:rsidRPr="00677521" w:rsidRDefault="00436A5B" w:rsidP="001915F4">
            <w:pPr>
              <w:pStyle w:val="TableParagraph"/>
              <w:rPr>
                <w:sz w:val="14"/>
                <w:szCs w:val="14"/>
              </w:rPr>
            </w:pPr>
          </w:p>
        </w:tc>
        <w:tc>
          <w:tcPr>
            <w:tcW w:w="235" w:type="dxa"/>
          </w:tcPr>
          <w:p w14:paraId="10545F4C"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0FD89D76" w14:textId="77777777" w:rsidR="00436A5B" w:rsidRPr="00677521" w:rsidRDefault="00436A5B" w:rsidP="001915F4">
            <w:pPr>
              <w:pStyle w:val="TableParagraph"/>
              <w:rPr>
                <w:b/>
                <w:sz w:val="14"/>
                <w:szCs w:val="14"/>
              </w:rPr>
            </w:pPr>
          </w:p>
          <w:p w14:paraId="041D69D9" w14:textId="77777777" w:rsidR="00436A5B" w:rsidRPr="00677521" w:rsidRDefault="00A4646F" w:rsidP="001915F4">
            <w:pPr>
              <w:pStyle w:val="TableParagraph"/>
              <w:ind w:left="194"/>
              <w:rPr>
                <w:sz w:val="14"/>
                <w:szCs w:val="14"/>
              </w:rPr>
            </w:pPr>
            <w:r w:rsidRPr="00677521">
              <w:rPr>
                <w:sz w:val="14"/>
                <w:szCs w:val="14"/>
              </w:rPr>
              <w:t>32</w:t>
            </w:r>
          </w:p>
        </w:tc>
      </w:tr>
      <w:tr w:rsidR="00436A5B" w:rsidRPr="00677521" w14:paraId="3E993747" w14:textId="77777777" w:rsidTr="009D1023">
        <w:trPr>
          <w:trHeight w:val="539"/>
          <w:jc w:val="center"/>
        </w:trPr>
        <w:tc>
          <w:tcPr>
            <w:tcW w:w="552" w:type="dxa"/>
          </w:tcPr>
          <w:p w14:paraId="7A558727" w14:textId="77777777" w:rsidR="00436A5B" w:rsidRPr="00677521" w:rsidRDefault="00436A5B" w:rsidP="001915F4">
            <w:pPr>
              <w:pStyle w:val="TableParagraph"/>
              <w:rPr>
                <w:b/>
                <w:sz w:val="16"/>
                <w:szCs w:val="16"/>
              </w:rPr>
            </w:pPr>
          </w:p>
          <w:p w14:paraId="3E2ED057" w14:textId="77777777" w:rsidR="00436A5B" w:rsidRPr="00677521" w:rsidRDefault="00A4646F" w:rsidP="001915F4">
            <w:pPr>
              <w:pStyle w:val="TableParagraph"/>
              <w:ind w:left="13"/>
              <w:jc w:val="center"/>
              <w:rPr>
                <w:sz w:val="16"/>
                <w:szCs w:val="16"/>
              </w:rPr>
            </w:pPr>
            <w:r w:rsidRPr="00677521">
              <w:rPr>
                <w:sz w:val="16"/>
                <w:szCs w:val="16"/>
              </w:rPr>
              <w:t>МДК.</w:t>
            </w:r>
            <w:r w:rsidR="009D1023" w:rsidRPr="00677521">
              <w:rPr>
                <w:sz w:val="16"/>
                <w:szCs w:val="16"/>
              </w:rPr>
              <w:br/>
            </w:r>
            <w:r w:rsidRPr="00677521">
              <w:rPr>
                <w:sz w:val="16"/>
                <w:szCs w:val="16"/>
              </w:rPr>
              <w:t>03.02</w:t>
            </w:r>
          </w:p>
        </w:tc>
        <w:tc>
          <w:tcPr>
            <w:tcW w:w="2802" w:type="dxa"/>
          </w:tcPr>
          <w:p w14:paraId="24FB661C" w14:textId="77777777" w:rsidR="00436A5B" w:rsidRPr="00677521" w:rsidRDefault="00A4646F" w:rsidP="001915F4">
            <w:pPr>
              <w:pStyle w:val="TableParagraph"/>
              <w:ind w:left="33" w:right="187" w:firstLine="27"/>
              <w:rPr>
                <w:sz w:val="16"/>
                <w:szCs w:val="16"/>
              </w:rPr>
            </w:pPr>
            <w:r w:rsidRPr="00677521">
              <w:rPr>
                <w:sz w:val="16"/>
                <w:szCs w:val="16"/>
              </w:rPr>
              <w:t>Процессы приготовления, подготовки к реализации и презентации холодных блюд,</w:t>
            </w:r>
          </w:p>
          <w:p w14:paraId="5B89051B" w14:textId="77777777" w:rsidR="00436A5B" w:rsidRPr="00677521" w:rsidRDefault="00A4646F" w:rsidP="001915F4">
            <w:pPr>
              <w:pStyle w:val="TableParagraph"/>
              <w:ind w:left="33"/>
              <w:rPr>
                <w:sz w:val="16"/>
                <w:szCs w:val="16"/>
              </w:rPr>
            </w:pPr>
            <w:r w:rsidRPr="00677521">
              <w:rPr>
                <w:sz w:val="16"/>
                <w:szCs w:val="16"/>
              </w:rPr>
              <w:t>кулинарных изделий, закусок</w:t>
            </w:r>
          </w:p>
        </w:tc>
        <w:tc>
          <w:tcPr>
            <w:tcW w:w="262" w:type="dxa"/>
            <w:shd w:val="clear" w:color="auto" w:fill="D9D9D9"/>
          </w:tcPr>
          <w:p w14:paraId="3295BAD8" w14:textId="77777777" w:rsidR="00436A5B" w:rsidRPr="00677521" w:rsidRDefault="00436A5B" w:rsidP="001915F4">
            <w:pPr>
              <w:pStyle w:val="TableParagraph"/>
              <w:rPr>
                <w:b/>
                <w:sz w:val="14"/>
                <w:szCs w:val="14"/>
              </w:rPr>
            </w:pPr>
          </w:p>
          <w:p w14:paraId="352DC8BC" w14:textId="77777777" w:rsidR="00436A5B" w:rsidRPr="00677521" w:rsidRDefault="00A4646F" w:rsidP="001915F4">
            <w:pPr>
              <w:pStyle w:val="TableParagraph"/>
              <w:ind w:left="75"/>
              <w:rPr>
                <w:sz w:val="14"/>
                <w:szCs w:val="14"/>
              </w:rPr>
            </w:pPr>
            <w:r w:rsidRPr="00677521">
              <w:rPr>
                <w:sz w:val="14"/>
                <w:szCs w:val="14"/>
              </w:rPr>
              <w:t>10</w:t>
            </w:r>
          </w:p>
        </w:tc>
        <w:tc>
          <w:tcPr>
            <w:tcW w:w="304" w:type="dxa"/>
            <w:shd w:val="clear" w:color="auto" w:fill="D9D9D9"/>
          </w:tcPr>
          <w:p w14:paraId="387AAD16" w14:textId="77777777" w:rsidR="00436A5B" w:rsidRPr="00677521" w:rsidRDefault="00436A5B" w:rsidP="001915F4">
            <w:pPr>
              <w:pStyle w:val="TableParagraph"/>
              <w:rPr>
                <w:b/>
                <w:sz w:val="14"/>
                <w:szCs w:val="14"/>
              </w:rPr>
            </w:pPr>
          </w:p>
          <w:p w14:paraId="554F0832" w14:textId="77777777" w:rsidR="00436A5B" w:rsidRPr="00677521" w:rsidRDefault="00A4646F" w:rsidP="001915F4">
            <w:pPr>
              <w:pStyle w:val="TableParagraph"/>
              <w:ind w:left="131"/>
              <w:rPr>
                <w:sz w:val="14"/>
                <w:szCs w:val="14"/>
              </w:rPr>
            </w:pPr>
            <w:r w:rsidRPr="00677521">
              <w:rPr>
                <w:sz w:val="14"/>
                <w:szCs w:val="14"/>
              </w:rPr>
              <w:t>8</w:t>
            </w:r>
          </w:p>
        </w:tc>
        <w:tc>
          <w:tcPr>
            <w:tcW w:w="248" w:type="dxa"/>
            <w:shd w:val="clear" w:color="auto" w:fill="D9D9D9"/>
          </w:tcPr>
          <w:p w14:paraId="53FA52E2" w14:textId="77777777" w:rsidR="00436A5B" w:rsidRPr="00677521" w:rsidRDefault="00436A5B" w:rsidP="001915F4">
            <w:pPr>
              <w:pStyle w:val="TableParagraph"/>
              <w:rPr>
                <w:b/>
                <w:sz w:val="14"/>
                <w:szCs w:val="14"/>
              </w:rPr>
            </w:pPr>
          </w:p>
          <w:p w14:paraId="454A9772" w14:textId="77777777" w:rsidR="00436A5B" w:rsidRPr="00677521" w:rsidRDefault="00A4646F" w:rsidP="001915F4">
            <w:pPr>
              <w:pStyle w:val="TableParagraph"/>
              <w:ind w:left="46" w:right="18"/>
              <w:jc w:val="center"/>
              <w:rPr>
                <w:sz w:val="14"/>
                <w:szCs w:val="14"/>
              </w:rPr>
            </w:pPr>
            <w:r w:rsidRPr="00677521">
              <w:rPr>
                <w:sz w:val="14"/>
                <w:szCs w:val="14"/>
              </w:rPr>
              <w:t>10</w:t>
            </w:r>
          </w:p>
        </w:tc>
        <w:tc>
          <w:tcPr>
            <w:tcW w:w="248" w:type="dxa"/>
            <w:shd w:val="clear" w:color="auto" w:fill="D9D9D9"/>
          </w:tcPr>
          <w:p w14:paraId="59A0C71B" w14:textId="77777777" w:rsidR="00436A5B" w:rsidRPr="00677521" w:rsidRDefault="00436A5B" w:rsidP="001915F4">
            <w:pPr>
              <w:pStyle w:val="TableParagraph"/>
              <w:rPr>
                <w:b/>
                <w:sz w:val="14"/>
                <w:szCs w:val="14"/>
              </w:rPr>
            </w:pPr>
          </w:p>
          <w:p w14:paraId="080336B8" w14:textId="77777777" w:rsidR="00436A5B" w:rsidRPr="00677521" w:rsidRDefault="00A4646F" w:rsidP="001915F4">
            <w:pPr>
              <w:pStyle w:val="TableParagraph"/>
              <w:ind w:left="29"/>
              <w:jc w:val="center"/>
              <w:rPr>
                <w:sz w:val="14"/>
                <w:szCs w:val="14"/>
              </w:rPr>
            </w:pPr>
            <w:r w:rsidRPr="00677521">
              <w:rPr>
                <w:sz w:val="14"/>
                <w:szCs w:val="14"/>
              </w:rPr>
              <w:t>8</w:t>
            </w:r>
          </w:p>
        </w:tc>
        <w:tc>
          <w:tcPr>
            <w:tcW w:w="248" w:type="dxa"/>
            <w:shd w:val="clear" w:color="auto" w:fill="D9D9D9"/>
          </w:tcPr>
          <w:p w14:paraId="7E56F77F" w14:textId="77777777" w:rsidR="00436A5B" w:rsidRPr="00677521" w:rsidRDefault="00436A5B" w:rsidP="001915F4">
            <w:pPr>
              <w:pStyle w:val="TableParagraph"/>
              <w:rPr>
                <w:b/>
                <w:sz w:val="14"/>
                <w:szCs w:val="14"/>
              </w:rPr>
            </w:pPr>
          </w:p>
          <w:p w14:paraId="6961CE5A" w14:textId="77777777" w:rsidR="00436A5B" w:rsidRPr="00677521" w:rsidRDefault="00A4646F" w:rsidP="001915F4">
            <w:pPr>
              <w:pStyle w:val="TableParagraph"/>
              <w:ind w:left="47" w:right="17"/>
              <w:jc w:val="center"/>
              <w:rPr>
                <w:sz w:val="14"/>
                <w:szCs w:val="14"/>
              </w:rPr>
            </w:pPr>
            <w:r w:rsidRPr="00677521">
              <w:rPr>
                <w:sz w:val="14"/>
                <w:szCs w:val="14"/>
              </w:rPr>
              <w:t>10</w:t>
            </w:r>
          </w:p>
        </w:tc>
        <w:tc>
          <w:tcPr>
            <w:tcW w:w="276" w:type="dxa"/>
            <w:shd w:val="clear" w:color="auto" w:fill="D9D9D9"/>
          </w:tcPr>
          <w:p w14:paraId="68363F6A" w14:textId="77777777" w:rsidR="00436A5B" w:rsidRPr="00677521" w:rsidRDefault="00436A5B" w:rsidP="001915F4">
            <w:pPr>
              <w:pStyle w:val="TableParagraph"/>
              <w:rPr>
                <w:b/>
                <w:sz w:val="14"/>
                <w:szCs w:val="14"/>
              </w:rPr>
            </w:pPr>
          </w:p>
          <w:p w14:paraId="042BB4DB" w14:textId="77777777" w:rsidR="00436A5B" w:rsidRPr="00677521" w:rsidRDefault="00A4646F" w:rsidP="001915F4">
            <w:pPr>
              <w:pStyle w:val="TableParagraph"/>
              <w:ind w:left="31"/>
              <w:jc w:val="center"/>
              <w:rPr>
                <w:sz w:val="14"/>
                <w:szCs w:val="14"/>
              </w:rPr>
            </w:pPr>
            <w:r w:rsidRPr="00677521">
              <w:rPr>
                <w:sz w:val="14"/>
                <w:szCs w:val="14"/>
              </w:rPr>
              <w:t>8</w:t>
            </w:r>
          </w:p>
        </w:tc>
        <w:tc>
          <w:tcPr>
            <w:tcW w:w="248" w:type="dxa"/>
            <w:shd w:val="clear" w:color="auto" w:fill="D9D9D9"/>
          </w:tcPr>
          <w:p w14:paraId="1BC5E5E4" w14:textId="77777777" w:rsidR="00436A5B" w:rsidRPr="00677521" w:rsidRDefault="00436A5B" w:rsidP="001915F4">
            <w:pPr>
              <w:pStyle w:val="TableParagraph"/>
              <w:rPr>
                <w:b/>
                <w:sz w:val="14"/>
                <w:szCs w:val="14"/>
              </w:rPr>
            </w:pPr>
          </w:p>
          <w:p w14:paraId="12111560" w14:textId="77777777" w:rsidR="00436A5B" w:rsidRPr="00677521" w:rsidRDefault="00A4646F" w:rsidP="001915F4">
            <w:pPr>
              <w:pStyle w:val="TableParagraph"/>
              <w:ind w:left="76"/>
              <w:rPr>
                <w:sz w:val="14"/>
                <w:szCs w:val="14"/>
              </w:rPr>
            </w:pPr>
            <w:r w:rsidRPr="00677521">
              <w:rPr>
                <w:sz w:val="14"/>
                <w:szCs w:val="14"/>
              </w:rPr>
              <w:t>10</w:t>
            </w:r>
          </w:p>
        </w:tc>
        <w:tc>
          <w:tcPr>
            <w:tcW w:w="262" w:type="dxa"/>
            <w:shd w:val="clear" w:color="auto" w:fill="D9D9D9"/>
          </w:tcPr>
          <w:p w14:paraId="346DCA89" w14:textId="77777777" w:rsidR="00436A5B" w:rsidRPr="00677521" w:rsidRDefault="00436A5B" w:rsidP="001915F4">
            <w:pPr>
              <w:pStyle w:val="TableParagraph"/>
              <w:rPr>
                <w:b/>
                <w:sz w:val="14"/>
                <w:szCs w:val="14"/>
              </w:rPr>
            </w:pPr>
          </w:p>
          <w:p w14:paraId="72FFA842" w14:textId="77777777" w:rsidR="00436A5B" w:rsidRPr="00677521" w:rsidRDefault="00A4646F" w:rsidP="001915F4">
            <w:pPr>
              <w:pStyle w:val="TableParagraph"/>
              <w:ind w:left="105"/>
              <w:rPr>
                <w:sz w:val="14"/>
                <w:szCs w:val="14"/>
              </w:rPr>
            </w:pPr>
            <w:r w:rsidRPr="00677521">
              <w:rPr>
                <w:sz w:val="14"/>
                <w:szCs w:val="14"/>
              </w:rPr>
              <w:t>8</w:t>
            </w:r>
          </w:p>
        </w:tc>
        <w:tc>
          <w:tcPr>
            <w:tcW w:w="262" w:type="dxa"/>
            <w:shd w:val="clear" w:color="auto" w:fill="D9D9D9"/>
          </w:tcPr>
          <w:p w14:paraId="54E6D88C" w14:textId="77777777" w:rsidR="00436A5B" w:rsidRPr="00677521" w:rsidRDefault="00436A5B" w:rsidP="001915F4">
            <w:pPr>
              <w:pStyle w:val="TableParagraph"/>
              <w:rPr>
                <w:b/>
                <w:sz w:val="14"/>
                <w:szCs w:val="14"/>
              </w:rPr>
            </w:pPr>
          </w:p>
          <w:p w14:paraId="370E5458" w14:textId="77777777" w:rsidR="00436A5B" w:rsidRPr="00677521" w:rsidRDefault="00A4646F" w:rsidP="001915F4">
            <w:pPr>
              <w:pStyle w:val="TableParagraph"/>
              <w:ind w:left="18"/>
              <w:jc w:val="center"/>
              <w:rPr>
                <w:sz w:val="14"/>
                <w:szCs w:val="14"/>
              </w:rPr>
            </w:pPr>
            <w:r w:rsidRPr="00677521">
              <w:rPr>
                <w:sz w:val="14"/>
                <w:szCs w:val="14"/>
              </w:rPr>
              <w:t>8</w:t>
            </w:r>
          </w:p>
        </w:tc>
        <w:tc>
          <w:tcPr>
            <w:tcW w:w="263" w:type="dxa"/>
            <w:shd w:val="clear" w:color="auto" w:fill="D9D9D9"/>
          </w:tcPr>
          <w:p w14:paraId="3BC67382" w14:textId="77777777" w:rsidR="00436A5B" w:rsidRPr="00677521" w:rsidRDefault="00436A5B" w:rsidP="001915F4">
            <w:pPr>
              <w:pStyle w:val="TableParagraph"/>
              <w:rPr>
                <w:b/>
                <w:sz w:val="14"/>
                <w:szCs w:val="14"/>
              </w:rPr>
            </w:pPr>
          </w:p>
          <w:p w14:paraId="474A1D44" w14:textId="77777777" w:rsidR="00436A5B" w:rsidRPr="00677521" w:rsidRDefault="00A4646F" w:rsidP="001915F4">
            <w:pPr>
              <w:pStyle w:val="TableParagraph"/>
              <w:ind w:left="18"/>
              <w:jc w:val="center"/>
              <w:rPr>
                <w:sz w:val="14"/>
                <w:szCs w:val="14"/>
              </w:rPr>
            </w:pPr>
            <w:r w:rsidRPr="00677521">
              <w:rPr>
                <w:sz w:val="14"/>
                <w:szCs w:val="14"/>
              </w:rPr>
              <w:t>8</w:t>
            </w:r>
          </w:p>
        </w:tc>
        <w:tc>
          <w:tcPr>
            <w:tcW w:w="277" w:type="dxa"/>
            <w:shd w:val="clear" w:color="auto" w:fill="D9D9D9"/>
          </w:tcPr>
          <w:p w14:paraId="015187C8" w14:textId="77777777" w:rsidR="00436A5B" w:rsidRPr="00677521" w:rsidRDefault="00436A5B" w:rsidP="001915F4">
            <w:pPr>
              <w:pStyle w:val="TableParagraph"/>
              <w:rPr>
                <w:b/>
                <w:sz w:val="14"/>
                <w:szCs w:val="14"/>
              </w:rPr>
            </w:pPr>
          </w:p>
          <w:p w14:paraId="2FD2C179" w14:textId="77777777" w:rsidR="00436A5B" w:rsidRPr="00677521" w:rsidRDefault="00A4646F" w:rsidP="001915F4">
            <w:pPr>
              <w:pStyle w:val="TableParagraph"/>
              <w:ind w:left="30"/>
              <w:jc w:val="center"/>
              <w:rPr>
                <w:sz w:val="14"/>
                <w:szCs w:val="14"/>
              </w:rPr>
            </w:pPr>
            <w:r w:rsidRPr="00677521">
              <w:rPr>
                <w:sz w:val="14"/>
                <w:szCs w:val="14"/>
              </w:rPr>
              <w:t>8</w:t>
            </w:r>
          </w:p>
        </w:tc>
        <w:tc>
          <w:tcPr>
            <w:tcW w:w="290" w:type="dxa"/>
          </w:tcPr>
          <w:p w14:paraId="4355132D" w14:textId="77777777" w:rsidR="00436A5B" w:rsidRPr="00677521" w:rsidRDefault="00436A5B" w:rsidP="001915F4">
            <w:pPr>
              <w:pStyle w:val="TableParagraph"/>
              <w:rPr>
                <w:sz w:val="14"/>
                <w:szCs w:val="14"/>
              </w:rPr>
            </w:pPr>
          </w:p>
        </w:tc>
        <w:tc>
          <w:tcPr>
            <w:tcW w:w="277" w:type="dxa"/>
          </w:tcPr>
          <w:p w14:paraId="31CD90FC" w14:textId="77777777" w:rsidR="00436A5B" w:rsidRPr="00677521" w:rsidRDefault="00436A5B" w:rsidP="001915F4">
            <w:pPr>
              <w:pStyle w:val="TableParagraph"/>
              <w:rPr>
                <w:sz w:val="14"/>
                <w:szCs w:val="14"/>
              </w:rPr>
            </w:pPr>
          </w:p>
        </w:tc>
        <w:tc>
          <w:tcPr>
            <w:tcW w:w="263" w:type="dxa"/>
          </w:tcPr>
          <w:p w14:paraId="363FD76F" w14:textId="77777777" w:rsidR="00436A5B" w:rsidRPr="00677521" w:rsidRDefault="00436A5B" w:rsidP="001915F4">
            <w:pPr>
              <w:pStyle w:val="TableParagraph"/>
              <w:rPr>
                <w:sz w:val="14"/>
                <w:szCs w:val="14"/>
              </w:rPr>
            </w:pPr>
          </w:p>
        </w:tc>
        <w:tc>
          <w:tcPr>
            <w:tcW w:w="332" w:type="dxa"/>
          </w:tcPr>
          <w:p w14:paraId="4A388687" w14:textId="77777777" w:rsidR="00436A5B" w:rsidRPr="00677521" w:rsidRDefault="00436A5B" w:rsidP="001915F4">
            <w:pPr>
              <w:pStyle w:val="TableParagraph"/>
              <w:rPr>
                <w:sz w:val="14"/>
                <w:szCs w:val="14"/>
              </w:rPr>
            </w:pPr>
          </w:p>
        </w:tc>
        <w:tc>
          <w:tcPr>
            <w:tcW w:w="276" w:type="dxa"/>
          </w:tcPr>
          <w:p w14:paraId="758DD4A3" w14:textId="77777777" w:rsidR="00436A5B" w:rsidRPr="00677521" w:rsidRDefault="00436A5B" w:rsidP="001915F4">
            <w:pPr>
              <w:pStyle w:val="TableParagraph"/>
              <w:rPr>
                <w:sz w:val="14"/>
                <w:szCs w:val="14"/>
              </w:rPr>
            </w:pPr>
          </w:p>
        </w:tc>
        <w:tc>
          <w:tcPr>
            <w:tcW w:w="263" w:type="dxa"/>
          </w:tcPr>
          <w:p w14:paraId="5D236B1F" w14:textId="77777777" w:rsidR="00436A5B" w:rsidRPr="00677521" w:rsidRDefault="00436A5B" w:rsidP="001915F4">
            <w:pPr>
              <w:pStyle w:val="TableParagraph"/>
              <w:rPr>
                <w:sz w:val="14"/>
                <w:szCs w:val="14"/>
              </w:rPr>
            </w:pPr>
          </w:p>
        </w:tc>
        <w:tc>
          <w:tcPr>
            <w:tcW w:w="249" w:type="dxa"/>
            <w:shd w:val="clear" w:color="auto" w:fill="D9D9D9"/>
          </w:tcPr>
          <w:p w14:paraId="32D1727B" w14:textId="77777777" w:rsidR="00436A5B" w:rsidRPr="00677521" w:rsidRDefault="00436A5B" w:rsidP="001915F4">
            <w:pPr>
              <w:pStyle w:val="TableParagraph"/>
              <w:rPr>
                <w:b/>
                <w:sz w:val="14"/>
                <w:szCs w:val="14"/>
              </w:rPr>
            </w:pPr>
          </w:p>
          <w:p w14:paraId="2821B9F1"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30E7238D" w14:textId="77777777" w:rsidR="00436A5B" w:rsidRPr="00677521" w:rsidRDefault="00436A5B" w:rsidP="001915F4">
            <w:pPr>
              <w:pStyle w:val="TableParagraph"/>
              <w:rPr>
                <w:b/>
                <w:sz w:val="14"/>
                <w:szCs w:val="14"/>
              </w:rPr>
            </w:pPr>
          </w:p>
          <w:p w14:paraId="2E4B9943"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25436C4B" w14:textId="77777777" w:rsidR="00436A5B" w:rsidRPr="00677521" w:rsidRDefault="00436A5B" w:rsidP="001915F4">
            <w:pPr>
              <w:pStyle w:val="TableParagraph"/>
              <w:rPr>
                <w:sz w:val="14"/>
                <w:szCs w:val="14"/>
              </w:rPr>
            </w:pPr>
          </w:p>
        </w:tc>
        <w:tc>
          <w:tcPr>
            <w:tcW w:w="277" w:type="dxa"/>
          </w:tcPr>
          <w:p w14:paraId="269E41A1" w14:textId="77777777" w:rsidR="00436A5B" w:rsidRPr="00677521" w:rsidRDefault="00436A5B" w:rsidP="001915F4">
            <w:pPr>
              <w:pStyle w:val="TableParagraph"/>
              <w:rPr>
                <w:sz w:val="14"/>
                <w:szCs w:val="14"/>
              </w:rPr>
            </w:pPr>
          </w:p>
        </w:tc>
        <w:tc>
          <w:tcPr>
            <w:tcW w:w="263" w:type="dxa"/>
          </w:tcPr>
          <w:p w14:paraId="204882CD" w14:textId="77777777" w:rsidR="00436A5B" w:rsidRPr="00677521" w:rsidRDefault="00436A5B" w:rsidP="001915F4">
            <w:pPr>
              <w:pStyle w:val="TableParagraph"/>
              <w:rPr>
                <w:sz w:val="14"/>
                <w:szCs w:val="14"/>
              </w:rPr>
            </w:pPr>
          </w:p>
        </w:tc>
        <w:tc>
          <w:tcPr>
            <w:tcW w:w="263" w:type="dxa"/>
          </w:tcPr>
          <w:p w14:paraId="18CEA6A0" w14:textId="77777777" w:rsidR="00436A5B" w:rsidRPr="00677521" w:rsidRDefault="00436A5B" w:rsidP="001915F4">
            <w:pPr>
              <w:pStyle w:val="TableParagraph"/>
              <w:rPr>
                <w:sz w:val="14"/>
                <w:szCs w:val="14"/>
              </w:rPr>
            </w:pPr>
          </w:p>
        </w:tc>
        <w:tc>
          <w:tcPr>
            <w:tcW w:w="277" w:type="dxa"/>
          </w:tcPr>
          <w:p w14:paraId="4ADB0BC9" w14:textId="77777777" w:rsidR="00436A5B" w:rsidRPr="00677521" w:rsidRDefault="00436A5B" w:rsidP="001915F4">
            <w:pPr>
              <w:pStyle w:val="TableParagraph"/>
              <w:rPr>
                <w:sz w:val="14"/>
                <w:szCs w:val="14"/>
              </w:rPr>
            </w:pPr>
          </w:p>
        </w:tc>
        <w:tc>
          <w:tcPr>
            <w:tcW w:w="263" w:type="dxa"/>
          </w:tcPr>
          <w:p w14:paraId="505FF8AF" w14:textId="77777777" w:rsidR="00436A5B" w:rsidRPr="00677521" w:rsidRDefault="00436A5B" w:rsidP="001915F4">
            <w:pPr>
              <w:pStyle w:val="TableParagraph"/>
              <w:rPr>
                <w:sz w:val="14"/>
                <w:szCs w:val="14"/>
              </w:rPr>
            </w:pPr>
          </w:p>
        </w:tc>
        <w:tc>
          <w:tcPr>
            <w:tcW w:w="263" w:type="dxa"/>
          </w:tcPr>
          <w:p w14:paraId="0CD4232D" w14:textId="77777777" w:rsidR="00436A5B" w:rsidRPr="00677521" w:rsidRDefault="00436A5B" w:rsidP="001915F4">
            <w:pPr>
              <w:pStyle w:val="TableParagraph"/>
              <w:rPr>
                <w:sz w:val="14"/>
                <w:szCs w:val="14"/>
              </w:rPr>
            </w:pPr>
          </w:p>
        </w:tc>
        <w:tc>
          <w:tcPr>
            <w:tcW w:w="263" w:type="dxa"/>
          </w:tcPr>
          <w:p w14:paraId="41562168" w14:textId="77777777" w:rsidR="00436A5B" w:rsidRPr="00677521" w:rsidRDefault="00436A5B" w:rsidP="001915F4">
            <w:pPr>
              <w:pStyle w:val="TableParagraph"/>
              <w:rPr>
                <w:sz w:val="14"/>
                <w:szCs w:val="14"/>
              </w:rPr>
            </w:pPr>
          </w:p>
        </w:tc>
        <w:tc>
          <w:tcPr>
            <w:tcW w:w="263" w:type="dxa"/>
          </w:tcPr>
          <w:p w14:paraId="204C6521" w14:textId="77777777" w:rsidR="00436A5B" w:rsidRPr="00677521" w:rsidRDefault="00436A5B" w:rsidP="001915F4">
            <w:pPr>
              <w:pStyle w:val="TableParagraph"/>
              <w:rPr>
                <w:sz w:val="14"/>
                <w:szCs w:val="14"/>
              </w:rPr>
            </w:pPr>
          </w:p>
        </w:tc>
        <w:tc>
          <w:tcPr>
            <w:tcW w:w="263" w:type="dxa"/>
          </w:tcPr>
          <w:p w14:paraId="2DD06E5E" w14:textId="77777777" w:rsidR="00436A5B" w:rsidRPr="00677521" w:rsidRDefault="00436A5B" w:rsidP="001915F4">
            <w:pPr>
              <w:pStyle w:val="TableParagraph"/>
              <w:rPr>
                <w:sz w:val="14"/>
                <w:szCs w:val="14"/>
              </w:rPr>
            </w:pPr>
          </w:p>
        </w:tc>
        <w:tc>
          <w:tcPr>
            <w:tcW w:w="250" w:type="dxa"/>
          </w:tcPr>
          <w:p w14:paraId="3026DBA6" w14:textId="77777777" w:rsidR="00436A5B" w:rsidRPr="00677521" w:rsidRDefault="00436A5B" w:rsidP="001915F4">
            <w:pPr>
              <w:pStyle w:val="TableParagraph"/>
              <w:rPr>
                <w:sz w:val="14"/>
                <w:szCs w:val="14"/>
              </w:rPr>
            </w:pPr>
          </w:p>
        </w:tc>
        <w:tc>
          <w:tcPr>
            <w:tcW w:w="263" w:type="dxa"/>
          </w:tcPr>
          <w:p w14:paraId="5DC53E6D" w14:textId="77777777" w:rsidR="00436A5B" w:rsidRPr="00677521" w:rsidRDefault="00436A5B" w:rsidP="001915F4">
            <w:pPr>
              <w:pStyle w:val="TableParagraph"/>
              <w:rPr>
                <w:sz w:val="14"/>
                <w:szCs w:val="14"/>
              </w:rPr>
            </w:pPr>
          </w:p>
        </w:tc>
        <w:tc>
          <w:tcPr>
            <w:tcW w:w="263" w:type="dxa"/>
          </w:tcPr>
          <w:p w14:paraId="72F8D49B" w14:textId="77777777" w:rsidR="00436A5B" w:rsidRPr="00677521" w:rsidRDefault="00436A5B" w:rsidP="001915F4">
            <w:pPr>
              <w:pStyle w:val="TableParagraph"/>
              <w:rPr>
                <w:sz w:val="14"/>
                <w:szCs w:val="14"/>
              </w:rPr>
            </w:pPr>
          </w:p>
        </w:tc>
        <w:tc>
          <w:tcPr>
            <w:tcW w:w="276" w:type="dxa"/>
          </w:tcPr>
          <w:p w14:paraId="4F01258F" w14:textId="77777777" w:rsidR="00436A5B" w:rsidRPr="00677521" w:rsidRDefault="00436A5B" w:rsidP="001915F4">
            <w:pPr>
              <w:pStyle w:val="TableParagraph"/>
              <w:rPr>
                <w:sz w:val="14"/>
                <w:szCs w:val="14"/>
              </w:rPr>
            </w:pPr>
          </w:p>
        </w:tc>
        <w:tc>
          <w:tcPr>
            <w:tcW w:w="249" w:type="dxa"/>
          </w:tcPr>
          <w:p w14:paraId="7A0AC479" w14:textId="77777777" w:rsidR="00436A5B" w:rsidRPr="00677521" w:rsidRDefault="00436A5B" w:rsidP="001915F4">
            <w:pPr>
              <w:pStyle w:val="TableParagraph"/>
              <w:rPr>
                <w:sz w:val="14"/>
                <w:szCs w:val="14"/>
              </w:rPr>
            </w:pPr>
          </w:p>
        </w:tc>
        <w:tc>
          <w:tcPr>
            <w:tcW w:w="221" w:type="dxa"/>
          </w:tcPr>
          <w:p w14:paraId="0A205AE2" w14:textId="77777777" w:rsidR="00436A5B" w:rsidRPr="00677521" w:rsidRDefault="00436A5B" w:rsidP="001915F4">
            <w:pPr>
              <w:pStyle w:val="TableParagraph"/>
              <w:rPr>
                <w:sz w:val="14"/>
                <w:szCs w:val="14"/>
              </w:rPr>
            </w:pPr>
          </w:p>
        </w:tc>
        <w:tc>
          <w:tcPr>
            <w:tcW w:w="249" w:type="dxa"/>
          </w:tcPr>
          <w:p w14:paraId="164B4C92" w14:textId="77777777" w:rsidR="00436A5B" w:rsidRPr="00677521" w:rsidRDefault="00436A5B" w:rsidP="001915F4">
            <w:pPr>
              <w:pStyle w:val="TableParagraph"/>
              <w:rPr>
                <w:sz w:val="14"/>
                <w:szCs w:val="14"/>
              </w:rPr>
            </w:pPr>
          </w:p>
        </w:tc>
        <w:tc>
          <w:tcPr>
            <w:tcW w:w="249" w:type="dxa"/>
          </w:tcPr>
          <w:p w14:paraId="61C546EB" w14:textId="77777777" w:rsidR="00436A5B" w:rsidRPr="00677521" w:rsidRDefault="00436A5B" w:rsidP="001915F4">
            <w:pPr>
              <w:pStyle w:val="TableParagraph"/>
              <w:rPr>
                <w:sz w:val="14"/>
                <w:szCs w:val="14"/>
              </w:rPr>
            </w:pPr>
          </w:p>
        </w:tc>
        <w:tc>
          <w:tcPr>
            <w:tcW w:w="222" w:type="dxa"/>
          </w:tcPr>
          <w:p w14:paraId="683E82F4" w14:textId="77777777" w:rsidR="00436A5B" w:rsidRPr="00677521" w:rsidRDefault="00436A5B" w:rsidP="001915F4">
            <w:pPr>
              <w:pStyle w:val="TableParagraph"/>
              <w:rPr>
                <w:sz w:val="14"/>
                <w:szCs w:val="14"/>
              </w:rPr>
            </w:pPr>
          </w:p>
        </w:tc>
        <w:tc>
          <w:tcPr>
            <w:tcW w:w="235" w:type="dxa"/>
          </w:tcPr>
          <w:p w14:paraId="4132C5D3" w14:textId="77777777" w:rsidR="00436A5B" w:rsidRPr="00677521" w:rsidRDefault="00436A5B" w:rsidP="001915F4">
            <w:pPr>
              <w:pStyle w:val="TableParagraph"/>
              <w:rPr>
                <w:sz w:val="14"/>
                <w:szCs w:val="14"/>
              </w:rPr>
            </w:pPr>
          </w:p>
        </w:tc>
        <w:tc>
          <w:tcPr>
            <w:tcW w:w="222" w:type="dxa"/>
          </w:tcPr>
          <w:p w14:paraId="53DBFACE" w14:textId="77777777" w:rsidR="00436A5B" w:rsidRPr="00677521" w:rsidRDefault="00436A5B" w:rsidP="001915F4">
            <w:pPr>
              <w:pStyle w:val="TableParagraph"/>
              <w:rPr>
                <w:sz w:val="14"/>
                <w:szCs w:val="14"/>
              </w:rPr>
            </w:pPr>
          </w:p>
        </w:tc>
        <w:tc>
          <w:tcPr>
            <w:tcW w:w="235" w:type="dxa"/>
          </w:tcPr>
          <w:p w14:paraId="393191CB" w14:textId="77777777" w:rsidR="00436A5B" w:rsidRPr="00677521" w:rsidRDefault="00436A5B" w:rsidP="001915F4">
            <w:pPr>
              <w:pStyle w:val="TableParagraph"/>
              <w:rPr>
                <w:sz w:val="14"/>
                <w:szCs w:val="14"/>
              </w:rPr>
            </w:pPr>
          </w:p>
        </w:tc>
        <w:tc>
          <w:tcPr>
            <w:tcW w:w="249" w:type="dxa"/>
          </w:tcPr>
          <w:p w14:paraId="3DB2F43C" w14:textId="77777777" w:rsidR="00436A5B" w:rsidRPr="00677521" w:rsidRDefault="00436A5B" w:rsidP="001915F4">
            <w:pPr>
              <w:pStyle w:val="TableParagraph"/>
              <w:rPr>
                <w:sz w:val="14"/>
                <w:szCs w:val="14"/>
              </w:rPr>
            </w:pPr>
          </w:p>
        </w:tc>
        <w:tc>
          <w:tcPr>
            <w:tcW w:w="235" w:type="dxa"/>
          </w:tcPr>
          <w:p w14:paraId="15507352"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4A64DC3E" w14:textId="77777777" w:rsidR="00436A5B" w:rsidRPr="00677521" w:rsidRDefault="00436A5B" w:rsidP="001915F4">
            <w:pPr>
              <w:pStyle w:val="TableParagraph"/>
              <w:rPr>
                <w:b/>
                <w:sz w:val="14"/>
                <w:szCs w:val="14"/>
              </w:rPr>
            </w:pPr>
          </w:p>
          <w:p w14:paraId="1A620CFE" w14:textId="77777777" w:rsidR="00436A5B" w:rsidRPr="00677521" w:rsidRDefault="00A4646F" w:rsidP="001915F4">
            <w:pPr>
              <w:pStyle w:val="TableParagraph"/>
              <w:ind w:left="194"/>
              <w:rPr>
                <w:sz w:val="14"/>
                <w:szCs w:val="14"/>
              </w:rPr>
            </w:pPr>
            <w:r w:rsidRPr="00677521">
              <w:rPr>
                <w:sz w:val="14"/>
                <w:szCs w:val="14"/>
              </w:rPr>
              <w:t>96</w:t>
            </w:r>
          </w:p>
        </w:tc>
      </w:tr>
      <w:tr w:rsidR="00436A5B" w:rsidRPr="00677521" w14:paraId="21CC2980" w14:textId="77777777" w:rsidTr="009D1023">
        <w:trPr>
          <w:trHeight w:val="209"/>
          <w:jc w:val="center"/>
        </w:trPr>
        <w:tc>
          <w:tcPr>
            <w:tcW w:w="552" w:type="dxa"/>
          </w:tcPr>
          <w:p w14:paraId="16EA71D1" w14:textId="77777777" w:rsidR="00436A5B" w:rsidRPr="00677521" w:rsidRDefault="00A4646F" w:rsidP="001915F4">
            <w:pPr>
              <w:pStyle w:val="TableParagraph"/>
              <w:ind w:left="26"/>
              <w:jc w:val="center"/>
              <w:rPr>
                <w:sz w:val="16"/>
                <w:szCs w:val="16"/>
              </w:rPr>
            </w:pPr>
            <w:r w:rsidRPr="00677521">
              <w:rPr>
                <w:sz w:val="16"/>
                <w:szCs w:val="16"/>
              </w:rPr>
              <w:t>УП.03</w:t>
            </w:r>
          </w:p>
        </w:tc>
        <w:tc>
          <w:tcPr>
            <w:tcW w:w="2802" w:type="dxa"/>
          </w:tcPr>
          <w:p w14:paraId="3B1D1C4B" w14:textId="77777777" w:rsidR="00436A5B" w:rsidRPr="00677521" w:rsidRDefault="00A4646F" w:rsidP="001915F4">
            <w:pPr>
              <w:pStyle w:val="TableParagraph"/>
              <w:ind w:left="33"/>
              <w:rPr>
                <w:sz w:val="16"/>
                <w:szCs w:val="16"/>
              </w:rPr>
            </w:pPr>
            <w:r w:rsidRPr="00677521">
              <w:rPr>
                <w:sz w:val="16"/>
                <w:szCs w:val="16"/>
              </w:rPr>
              <w:t>Учебная практика</w:t>
            </w:r>
          </w:p>
        </w:tc>
        <w:tc>
          <w:tcPr>
            <w:tcW w:w="262" w:type="dxa"/>
          </w:tcPr>
          <w:p w14:paraId="66D33A04" w14:textId="77777777" w:rsidR="00436A5B" w:rsidRPr="00677521" w:rsidRDefault="00436A5B" w:rsidP="001915F4">
            <w:pPr>
              <w:pStyle w:val="TableParagraph"/>
              <w:rPr>
                <w:sz w:val="14"/>
                <w:szCs w:val="14"/>
              </w:rPr>
            </w:pPr>
          </w:p>
        </w:tc>
        <w:tc>
          <w:tcPr>
            <w:tcW w:w="304" w:type="dxa"/>
          </w:tcPr>
          <w:p w14:paraId="5065A450" w14:textId="77777777" w:rsidR="00436A5B" w:rsidRPr="00677521" w:rsidRDefault="00436A5B" w:rsidP="001915F4">
            <w:pPr>
              <w:pStyle w:val="TableParagraph"/>
              <w:rPr>
                <w:sz w:val="14"/>
                <w:szCs w:val="14"/>
              </w:rPr>
            </w:pPr>
          </w:p>
        </w:tc>
        <w:tc>
          <w:tcPr>
            <w:tcW w:w="248" w:type="dxa"/>
          </w:tcPr>
          <w:p w14:paraId="665D6A60" w14:textId="77777777" w:rsidR="00436A5B" w:rsidRPr="00677521" w:rsidRDefault="00436A5B" w:rsidP="001915F4">
            <w:pPr>
              <w:pStyle w:val="TableParagraph"/>
              <w:rPr>
                <w:sz w:val="14"/>
                <w:szCs w:val="14"/>
              </w:rPr>
            </w:pPr>
          </w:p>
        </w:tc>
        <w:tc>
          <w:tcPr>
            <w:tcW w:w="248" w:type="dxa"/>
          </w:tcPr>
          <w:p w14:paraId="28C6D27F" w14:textId="77777777" w:rsidR="00436A5B" w:rsidRPr="00677521" w:rsidRDefault="00436A5B" w:rsidP="001915F4">
            <w:pPr>
              <w:pStyle w:val="TableParagraph"/>
              <w:rPr>
                <w:sz w:val="14"/>
                <w:szCs w:val="14"/>
              </w:rPr>
            </w:pPr>
          </w:p>
        </w:tc>
        <w:tc>
          <w:tcPr>
            <w:tcW w:w="248" w:type="dxa"/>
          </w:tcPr>
          <w:p w14:paraId="6E862202" w14:textId="77777777" w:rsidR="00436A5B" w:rsidRPr="00677521" w:rsidRDefault="00436A5B" w:rsidP="001915F4">
            <w:pPr>
              <w:pStyle w:val="TableParagraph"/>
              <w:rPr>
                <w:sz w:val="14"/>
                <w:szCs w:val="14"/>
              </w:rPr>
            </w:pPr>
          </w:p>
        </w:tc>
        <w:tc>
          <w:tcPr>
            <w:tcW w:w="276" w:type="dxa"/>
          </w:tcPr>
          <w:p w14:paraId="2AD398B2" w14:textId="77777777" w:rsidR="00436A5B" w:rsidRPr="00677521" w:rsidRDefault="00436A5B" w:rsidP="001915F4">
            <w:pPr>
              <w:pStyle w:val="TableParagraph"/>
              <w:rPr>
                <w:sz w:val="14"/>
                <w:szCs w:val="14"/>
              </w:rPr>
            </w:pPr>
          </w:p>
        </w:tc>
        <w:tc>
          <w:tcPr>
            <w:tcW w:w="248" w:type="dxa"/>
          </w:tcPr>
          <w:p w14:paraId="1295A2C8" w14:textId="77777777" w:rsidR="00436A5B" w:rsidRPr="00677521" w:rsidRDefault="00436A5B" w:rsidP="001915F4">
            <w:pPr>
              <w:pStyle w:val="TableParagraph"/>
              <w:rPr>
                <w:sz w:val="14"/>
                <w:szCs w:val="14"/>
              </w:rPr>
            </w:pPr>
          </w:p>
        </w:tc>
        <w:tc>
          <w:tcPr>
            <w:tcW w:w="262" w:type="dxa"/>
          </w:tcPr>
          <w:p w14:paraId="11929C64" w14:textId="77777777" w:rsidR="00436A5B" w:rsidRPr="00677521" w:rsidRDefault="00436A5B" w:rsidP="001915F4">
            <w:pPr>
              <w:pStyle w:val="TableParagraph"/>
              <w:rPr>
                <w:sz w:val="14"/>
                <w:szCs w:val="14"/>
              </w:rPr>
            </w:pPr>
          </w:p>
        </w:tc>
        <w:tc>
          <w:tcPr>
            <w:tcW w:w="262" w:type="dxa"/>
          </w:tcPr>
          <w:p w14:paraId="4086519D" w14:textId="77777777" w:rsidR="00436A5B" w:rsidRPr="00677521" w:rsidRDefault="00436A5B" w:rsidP="001915F4">
            <w:pPr>
              <w:pStyle w:val="TableParagraph"/>
              <w:rPr>
                <w:sz w:val="14"/>
                <w:szCs w:val="14"/>
              </w:rPr>
            </w:pPr>
          </w:p>
        </w:tc>
        <w:tc>
          <w:tcPr>
            <w:tcW w:w="263" w:type="dxa"/>
          </w:tcPr>
          <w:p w14:paraId="7BF5D118" w14:textId="77777777" w:rsidR="00436A5B" w:rsidRPr="00677521" w:rsidRDefault="00436A5B" w:rsidP="001915F4">
            <w:pPr>
              <w:pStyle w:val="TableParagraph"/>
              <w:rPr>
                <w:sz w:val="14"/>
                <w:szCs w:val="14"/>
              </w:rPr>
            </w:pPr>
          </w:p>
        </w:tc>
        <w:tc>
          <w:tcPr>
            <w:tcW w:w="277" w:type="dxa"/>
          </w:tcPr>
          <w:p w14:paraId="2063767D" w14:textId="77777777" w:rsidR="00436A5B" w:rsidRPr="00677521" w:rsidRDefault="00436A5B" w:rsidP="001915F4">
            <w:pPr>
              <w:pStyle w:val="TableParagraph"/>
              <w:rPr>
                <w:sz w:val="14"/>
                <w:szCs w:val="14"/>
              </w:rPr>
            </w:pPr>
          </w:p>
        </w:tc>
        <w:tc>
          <w:tcPr>
            <w:tcW w:w="290" w:type="dxa"/>
            <w:shd w:val="clear" w:color="auto" w:fill="D9D9D9"/>
          </w:tcPr>
          <w:p w14:paraId="22C55B20" w14:textId="77777777" w:rsidR="00436A5B" w:rsidRPr="00677521" w:rsidRDefault="00A4646F" w:rsidP="001915F4">
            <w:pPr>
              <w:pStyle w:val="TableParagraph"/>
              <w:ind w:left="90"/>
              <w:rPr>
                <w:sz w:val="14"/>
                <w:szCs w:val="14"/>
              </w:rPr>
            </w:pPr>
            <w:r w:rsidRPr="00677521">
              <w:rPr>
                <w:sz w:val="14"/>
                <w:szCs w:val="14"/>
              </w:rPr>
              <w:t>36</w:t>
            </w:r>
          </w:p>
        </w:tc>
        <w:tc>
          <w:tcPr>
            <w:tcW w:w="277" w:type="dxa"/>
            <w:shd w:val="clear" w:color="auto" w:fill="D9D9D9"/>
          </w:tcPr>
          <w:p w14:paraId="08459992" w14:textId="77777777" w:rsidR="00436A5B" w:rsidRPr="00677521" w:rsidRDefault="00A4646F" w:rsidP="001915F4">
            <w:pPr>
              <w:pStyle w:val="TableParagraph"/>
              <w:ind w:left="89"/>
              <w:rPr>
                <w:sz w:val="14"/>
                <w:szCs w:val="14"/>
              </w:rPr>
            </w:pPr>
            <w:r w:rsidRPr="00677521">
              <w:rPr>
                <w:sz w:val="14"/>
                <w:szCs w:val="14"/>
              </w:rPr>
              <w:t>36</w:t>
            </w:r>
          </w:p>
        </w:tc>
        <w:tc>
          <w:tcPr>
            <w:tcW w:w="263" w:type="dxa"/>
          </w:tcPr>
          <w:p w14:paraId="71211954" w14:textId="77777777" w:rsidR="00436A5B" w:rsidRPr="00677521" w:rsidRDefault="00436A5B" w:rsidP="001915F4">
            <w:pPr>
              <w:pStyle w:val="TableParagraph"/>
              <w:rPr>
                <w:sz w:val="14"/>
                <w:szCs w:val="14"/>
              </w:rPr>
            </w:pPr>
          </w:p>
        </w:tc>
        <w:tc>
          <w:tcPr>
            <w:tcW w:w="332" w:type="dxa"/>
          </w:tcPr>
          <w:p w14:paraId="1DD59A90" w14:textId="77777777" w:rsidR="00436A5B" w:rsidRPr="00677521" w:rsidRDefault="00436A5B" w:rsidP="001915F4">
            <w:pPr>
              <w:pStyle w:val="TableParagraph"/>
              <w:rPr>
                <w:sz w:val="14"/>
                <w:szCs w:val="14"/>
              </w:rPr>
            </w:pPr>
          </w:p>
        </w:tc>
        <w:tc>
          <w:tcPr>
            <w:tcW w:w="276" w:type="dxa"/>
          </w:tcPr>
          <w:p w14:paraId="26974148" w14:textId="77777777" w:rsidR="00436A5B" w:rsidRPr="00677521" w:rsidRDefault="00436A5B" w:rsidP="001915F4">
            <w:pPr>
              <w:pStyle w:val="TableParagraph"/>
              <w:rPr>
                <w:sz w:val="14"/>
                <w:szCs w:val="14"/>
              </w:rPr>
            </w:pPr>
          </w:p>
        </w:tc>
        <w:tc>
          <w:tcPr>
            <w:tcW w:w="263" w:type="dxa"/>
          </w:tcPr>
          <w:p w14:paraId="13B03F20" w14:textId="77777777" w:rsidR="00436A5B" w:rsidRPr="00677521" w:rsidRDefault="00436A5B" w:rsidP="001915F4">
            <w:pPr>
              <w:pStyle w:val="TableParagraph"/>
              <w:rPr>
                <w:sz w:val="14"/>
                <w:szCs w:val="14"/>
              </w:rPr>
            </w:pPr>
          </w:p>
        </w:tc>
        <w:tc>
          <w:tcPr>
            <w:tcW w:w="249" w:type="dxa"/>
            <w:shd w:val="clear" w:color="auto" w:fill="D9D9D9"/>
          </w:tcPr>
          <w:p w14:paraId="6B726B8A"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1F9480D3"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1F1EE384" w14:textId="77777777" w:rsidR="00436A5B" w:rsidRPr="00677521" w:rsidRDefault="00436A5B" w:rsidP="001915F4">
            <w:pPr>
              <w:pStyle w:val="TableParagraph"/>
              <w:rPr>
                <w:sz w:val="14"/>
                <w:szCs w:val="14"/>
              </w:rPr>
            </w:pPr>
          </w:p>
        </w:tc>
        <w:tc>
          <w:tcPr>
            <w:tcW w:w="277" w:type="dxa"/>
          </w:tcPr>
          <w:p w14:paraId="7F0AEFA7" w14:textId="77777777" w:rsidR="00436A5B" w:rsidRPr="00677521" w:rsidRDefault="00436A5B" w:rsidP="001915F4">
            <w:pPr>
              <w:pStyle w:val="TableParagraph"/>
              <w:rPr>
                <w:sz w:val="14"/>
                <w:szCs w:val="14"/>
              </w:rPr>
            </w:pPr>
          </w:p>
        </w:tc>
        <w:tc>
          <w:tcPr>
            <w:tcW w:w="263" w:type="dxa"/>
          </w:tcPr>
          <w:p w14:paraId="6198DC6B" w14:textId="77777777" w:rsidR="00436A5B" w:rsidRPr="00677521" w:rsidRDefault="00436A5B" w:rsidP="001915F4">
            <w:pPr>
              <w:pStyle w:val="TableParagraph"/>
              <w:rPr>
                <w:sz w:val="14"/>
                <w:szCs w:val="14"/>
              </w:rPr>
            </w:pPr>
          </w:p>
        </w:tc>
        <w:tc>
          <w:tcPr>
            <w:tcW w:w="263" w:type="dxa"/>
          </w:tcPr>
          <w:p w14:paraId="404CCD5D" w14:textId="77777777" w:rsidR="00436A5B" w:rsidRPr="00677521" w:rsidRDefault="00436A5B" w:rsidP="001915F4">
            <w:pPr>
              <w:pStyle w:val="TableParagraph"/>
              <w:rPr>
                <w:sz w:val="14"/>
                <w:szCs w:val="14"/>
              </w:rPr>
            </w:pPr>
          </w:p>
        </w:tc>
        <w:tc>
          <w:tcPr>
            <w:tcW w:w="277" w:type="dxa"/>
          </w:tcPr>
          <w:p w14:paraId="5D6F301E" w14:textId="77777777" w:rsidR="00436A5B" w:rsidRPr="00677521" w:rsidRDefault="00436A5B" w:rsidP="001915F4">
            <w:pPr>
              <w:pStyle w:val="TableParagraph"/>
              <w:rPr>
                <w:sz w:val="14"/>
                <w:szCs w:val="14"/>
              </w:rPr>
            </w:pPr>
          </w:p>
        </w:tc>
        <w:tc>
          <w:tcPr>
            <w:tcW w:w="263" w:type="dxa"/>
          </w:tcPr>
          <w:p w14:paraId="0D95C5BE" w14:textId="77777777" w:rsidR="00436A5B" w:rsidRPr="00677521" w:rsidRDefault="00436A5B" w:rsidP="001915F4">
            <w:pPr>
              <w:pStyle w:val="TableParagraph"/>
              <w:rPr>
                <w:sz w:val="14"/>
                <w:szCs w:val="14"/>
              </w:rPr>
            </w:pPr>
          </w:p>
        </w:tc>
        <w:tc>
          <w:tcPr>
            <w:tcW w:w="263" w:type="dxa"/>
          </w:tcPr>
          <w:p w14:paraId="45CFD181" w14:textId="77777777" w:rsidR="00436A5B" w:rsidRPr="00677521" w:rsidRDefault="00436A5B" w:rsidP="001915F4">
            <w:pPr>
              <w:pStyle w:val="TableParagraph"/>
              <w:rPr>
                <w:sz w:val="14"/>
                <w:szCs w:val="14"/>
              </w:rPr>
            </w:pPr>
          </w:p>
        </w:tc>
        <w:tc>
          <w:tcPr>
            <w:tcW w:w="263" w:type="dxa"/>
          </w:tcPr>
          <w:p w14:paraId="50A526A4" w14:textId="77777777" w:rsidR="00436A5B" w:rsidRPr="00677521" w:rsidRDefault="00436A5B" w:rsidP="001915F4">
            <w:pPr>
              <w:pStyle w:val="TableParagraph"/>
              <w:rPr>
                <w:sz w:val="14"/>
                <w:szCs w:val="14"/>
              </w:rPr>
            </w:pPr>
          </w:p>
        </w:tc>
        <w:tc>
          <w:tcPr>
            <w:tcW w:w="263" w:type="dxa"/>
          </w:tcPr>
          <w:p w14:paraId="6AC8472E" w14:textId="77777777" w:rsidR="00436A5B" w:rsidRPr="00677521" w:rsidRDefault="00436A5B" w:rsidP="001915F4">
            <w:pPr>
              <w:pStyle w:val="TableParagraph"/>
              <w:rPr>
                <w:sz w:val="14"/>
                <w:szCs w:val="14"/>
              </w:rPr>
            </w:pPr>
          </w:p>
        </w:tc>
        <w:tc>
          <w:tcPr>
            <w:tcW w:w="263" w:type="dxa"/>
          </w:tcPr>
          <w:p w14:paraId="205F953E" w14:textId="77777777" w:rsidR="00436A5B" w:rsidRPr="00677521" w:rsidRDefault="00436A5B" w:rsidP="001915F4">
            <w:pPr>
              <w:pStyle w:val="TableParagraph"/>
              <w:rPr>
                <w:sz w:val="14"/>
                <w:szCs w:val="14"/>
              </w:rPr>
            </w:pPr>
          </w:p>
        </w:tc>
        <w:tc>
          <w:tcPr>
            <w:tcW w:w="250" w:type="dxa"/>
          </w:tcPr>
          <w:p w14:paraId="0DED23CC" w14:textId="77777777" w:rsidR="00436A5B" w:rsidRPr="00677521" w:rsidRDefault="00436A5B" w:rsidP="001915F4">
            <w:pPr>
              <w:pStyle w:val="TableParagraph"/>
              <w:rPr>
                <w:sz w:val="14"/>
                <w:szCs w:val="14"/>
              </w:rPr>
            </w:pPr>
          </w:p>
        </w:tc>
        <w:tc>
          <w:tcPr>
            <w:tcW w:w="263" w:type="dxa"/>
          </w:tcPr>
          <w:p w14:paraId="5D830C65" w14:textId="77777777" w:rsidR="00436A5B" w:rsidRPr="00677521" w:rsidRDefault="00436A5B" w:rsidP="001915F4">
            <w:pPr>
              <w:pStyle w:val="TableParagraph"/>
              <w:rPr>
                <w:sz w:val="14"/>
                <w:szCs w:val="14"/>
              </w:rPr>
            </w:pPr>
          </w:p>
        </w:tc>
        <w:tc>
          <w:tcPr>
            <w:tcW w:w="263" w:type="dxa"/>
          </w:tcPr>
          <w:p w14:paraId="077F5CE1" w14:textId="77777777" w:rsidR="00436A5B" w:rsidRPr="00677521" w:rsidRDefault="00436A5B" w:rsidP="001915F4">
            <w:pPr>
              <w:pStyle w:val="TableParagraph"/>
              <w:rPr>
                <w:sz w:val="14"/>
                <w:szCs w:val="14"/>
              </w:rPr>
            </w:pPr>
          </w:p>
        </w:tc>
        <w:tc>
          <w:tcPr>
            <w:tcW w:w="276" w:type="dxa"/>
          </w:tcPr>
          <w:p w14:paraId="3C1AE394" w14:textId="77777777" w:rsidR="00436A5B" w:rsidRPr="00677521" w:rsidRDefault="00436A5B" w:rsidP="001915F4">
            <w:pPr>
              <w:pStyle w:val="TableParagraph"/>
              <w:rPr>
                <w:sz w:val="14"/>
                <w:szCs w:val="14"/>
              </w:rPr>
            </w:pPr>
          </w:p>
        </w:tc>
        <w:tc>
          <w:tcPr>
            <w:tcW w:w="249" w:type="dxa"/>
          </w:tcPr>
          <w:p w14:paraId="6E997550" w14:textId="77777777" w:rsidR="00436A5B" w:rsidRPr="00677521" w:rsidRDefault="00436A5B" w:rsidP="001915F4">
            <w:pPr>
              <w:pStyle w:val="TableParagraph"/>
              <w:rPr>
                <w:sz w:val="14"/>
                <w:szCs w:val="14"/>
              </w:rPr>
            </w:pPr>
          </w:p>
        </w:tc>
        <w:tc>
          <w:tcPr>
            <w:tcW w:w="221" w:type="dxa"/>
          </w:tcPr>
          <w:p w14:paraId="10366205" w14:textId="77777777" w:rsidR="00436A5B" w:rsidRPr="00677521" w:rsidRDefault="00436A5B" w:rsidP="001915F4">
            <w:pPr>
              <w:pStyle w:val="TableParagraph"/>
              <w:rPr>
                <w:sz w:val="14"/>
                <w:szCs w:val="14"/>
              </w:rPr>
            </w:pPr>
          </w:p>
        </w:tc>
        <w:tc>
          <w:tcPr>
            <w:tcW w:w="249" w:type="dxa"/>
          </w:tcPr>
          <w:p w14:paraId="115B1949" w14:textId="77777777" w:rsidR="00436A5B" w:rsidRPr="00677521" w:rsidRDefault="00436A5B" w:rsidP="001915F4">
            <w:pPr>
              <w:pStyle w:val="TableParagraph"/>
              <w:rPr>
                <w:sz w:val="14"/>
                <w:szCs w:val="14"/>
              </w:rPr>
            </w:pPr>
          </w:p>
        </w:tc>
        <w:tc>
          <w:tcPr>
            <w:tcW w:w="249" w:type="dxa"/>
          </w:tcPr>
          <w:p w14:paraId="6EE5B339" w14:textId="77777777" w:rsidR="00436A5B" w:rsidRPr="00677521" w:rsidRDefault="00436A5B" w:rsidP="001915F4">
            <w:pPr>
              <w:pStyle w:val="TableParagraph"/>
              <w:rPr>
                <w:sz w:val="14"/>
                <w:szCs w:val="14"/>
              </w:rPr>
            </w:pPr>
          </w:p>
        </w:tc>
        <w:tc>
          <w:tcPr>
            <w:tcW w:w="222" w:type="dxa"/>
          </w:tcPr>
          <w:p w14:paraId="7D198A43" w14:textId="77777777" w:rsidR="00436A5B" w:rsidRPr="00677521" w:rsidRDefault="00436A5B" w:rsidP="001915F4">
            <w:pPr>
              <w:pStyle w:val="TableParagraph"/>
              <w:rPr>
                <w:sz w:val="14"/>
                <w:szCs w:val="14"/>
              </w:rPr>
            </w:pPr>
          </w:p>
        </w:tc>
        <w:tc>
          <w:tcPr>
            <w:tcW w:w="235" w:type="dxa"/>
          </w:tcPr>
          <w:p w14:paraId="57DA3695" w14:textId="77777777" w:rsidR="00436A5B" w:rsidRPr="00677521" w:rsidRDefault="00436A5B" w:rsidP="001915F4">
            <w:pPr>
              <w:pStyle w:val="TableParagraph"/>
              <w:rPr>
                <w:sz w:val="14"/>
                <w:szCs w:val="14"/>
              </w:rPr>
            </w:pPr>
          </w:p>
        </w:tc>
        <w:tc>
          <w:tcPr>
            <w:tcW w:w="222" w:type="dxa"/>
          </w:tcPr>
          <w:p w14:paraId="696CD0E9" w14:textId="77777777" w:rsidR="00436A5B" w:rsidRPr="00677521" w:rsidRDefault="00436A5B" w:rsidP="001915F4">
            <w:pPr>
              <w:pStyle w:val="TableParagraph"/>
              <w:rPr>
                <w:sz w:val="14"/>
                <w:szCs w:val="14"/>
              </w:rPr>
            </w:pPr>
          </w:p>
        </w:tc>
        <w:tc>
          <w:tcPr>
            <w:tcW w:w="235" w:type="dxa"/>
          </w:tcPr>
          <w:p w14:paraId="0E97723C" w14:textId="77777777" w:rsidR="00436A5B" w:rsidRPr="00677521" w:rsidRDefault="00436A5B" w:rsidP="001915F4">
            <w:pPr>
              <w:pStyle w:val="TableParagraph"/>
              <w:rPr>
                <w:sz w:val="14"/>
                <w:szCs w:val="14"/>
              </w:rPr>
            </w:pPr>
          </w:p>
        </w:tc>
        <w:tc>
          <w:tcPr>
            <w:tcW w:w="249" w:type="dxa"/>
          </w:tcPr>
          <w:p w14:paraId="63061760" w14:textId="77777777" w:rsidR="00436A5B" w:rsidRPr="00677521" w:rsidRDefault="00436A5B" w:rsidP="001915F4">
            <w:pPr>
              <w:pStyle w:val="TableParagraph"/>
              <w:rPr>
                <w:sz w:val="14"/>
                <w:szCs w:val="14"/>
              </w:rPr>
            </w:pPr>
          </w:p>
        </w:tc>
        <w:tc>
          <w:tcPr>
            <w:tcW w:w="235" w:type="dxa"/>
          </w:tcPr>
          <w:p w14:paraId="7BBBA4D3"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68AF2285" w14:textId="77777777" w:rsidR="00436A5B" w:rsidRPr="00677521" w:rsidRDefault="00A4646F" w:rsidP="001915F4">
            <w:pPr>
              <w:pStyle w:val="TableParagraph"/>
              <w:ind w:left="194"/>
              <w:rPr>
                <w:sz w:val="14"/>
                <w:szCs w:val="14"/>
              </w:rPr>
            </w:pPr>
            <w:r w:rsidRPr="00677521">
              <w:rPr>
                <w:sz w:val="14"/>
                <w:szCs w:val="14"/>
              </w:rPr>
              <w:t>72</w:t>
            </w:r>
          </w:p>
        </w:tc>
      </w:tr>
      <w:tr w:rsidR="00436A5B" w:rsidRPr="00677521" w14:paraId="44BCAB2D" w14:textId="77777777" w:rsidTr="009D1023">
        <w:trPr>
          <w:trHeight w:val="209"/>
          <w:jc w:val="center"/>
        </w:trPr>
        <w:tc>
          <w:tcPr>
            <w:tcW w:w="552" w:type="dxa"/>
          </w:tcPr>
          <w:p w14:paraId="3060DD88" w14:textId="77777777" w:rsidR="00436A5B" w:rsidRPr="00677521" w:rsidRDefault="00A4646F" w:rsidP="001915F4">
            <w:pPr>
              <w:pStyle w:val="TableParagraph"/>
              <w:ind w:left="26"/>
              <w:jc w:val="center"/>
              <w:rPr>
                <w:sz w:val="16"/>
                <w:szCs w:val="16"/>
              </w:rPr>
            </w:pPr>
            <w:r w:rsidRPr="00677521">
              <w:rPr>
                <w:sz w:val="16"/>
                <w:szCs w:val="16"/>
              </w:rPr>
              <w:t>ПП.03</w:t>
            </w:r>
          </w:p>
        </w:tc>
        <w:tc>
          <w:tcPr>
            <w:tcW w:w="2802" w:type="dxa"/>
          </w:tcPr>
          <w:p w14:paraId="0F1F6F92" w14:textId="77777777" w:rsidR="00436A5B" w:rsidRPr="00677521" w:rsidRDefault="00A4646F" w:rsidP="001915F4">
            <w:pPr>
              <w:pStyle w:val="TableParagraph"/>
              <w:ind w:left="33"/>
              <w:rPr>
                <w:sz w:val="16"/>
                <w:szCs w:val="16"/>
              </w:rPr>
            </w:pPr>
            <w:r w:rsidRPr="00677521">
              <w:rPr>
                <w:sz w:val="16"/>
                <w:szCs w:val="16"/>
              </w:rPr>
              <w:t>Производственная практика</w:t>
            </w:r>
          </w:p>
        </w:tc>
        <w:tc>
          <w:tcPr>
            <w:tcW w:w="262" w:type="dxa"/>
          </w:tcPr>
          <w:p w14:paraId="4407DA41" w14:textId="77777777" w:rsidR="00436A5B" w:rsidRPr="00677521" w:rsidRDefault="00436A5B" w:rsidP="001915F4">
            <w:pPr>
              <w:pStyle w:val="TableParagraph"/>
              <w:rPr>
                <w:sz w:val="14"/>
                <w:szCs w:val="14"/>
              </w:rPr>
            </w:pPr>
          </w:p>
        </w:tc>
        <w:tc>
          <w:tcPr>
            <w:tcW w:w="304" w:type="dxa"/>
          </w:tcPr>
          <w:p w14:paraId="7C4CBB83" w14:textId="77777777" w:rsidR="00436A5B" w:rsidRPr="00677521" w:rsidRDefault="00436A5B" w:rsidP="001915F4">
            <w:pPr>
              <w:pStyle w:val="TableParagraph"/>
              <w:rPr>
                <w:sz w:val="14"/>
                <w:szCs w:val="14"/>
              </w:rPr>
            </w:pPr>
          </w:p>
        </w:tc>
        <w:tc>
          <w:tcPr>
            <w:tcW w:w="248" w:type="dxa"/>
          </w:tcPr>
          <w:p w14:paraId="26C290DE" w14:textId="77777777" w:rsidR="00436A5B" w:rsidRPr="00677521" w:rsidRDefault="00436A5B" w:rsidP="001915F4">
            <w:pPr>
              <w:pStyle w:val="TableParagraph"/>
              <w:rPr>
                <w:sz w:val="14"/>
                <w:szCs w:val="14"/>
              </w:rPr>
            </w:pPr>
          </w:p>
        </w:tc>
        <w:tc>
          <w:tcPr>
            <w:tcW w:w="248" w:type="dxa"/>
          </w:tcPr>
          <w:p w14:paraId="113C6D4B" w14:textId="77777777" w:rsidR="00436A5B" w:rsidRPr="00677521" w:rsidRDefault="00436A5B" w:rsidP="001915F4">
            <w:pPr>
              <w:pStyle w:val="TableParagraph"/>
              <w:rPr>
                <w:sz w:val="14"/>
                <w:szCs w:val="14"/>
              </w:rPr>
            </w:pPr>
          </w:p>
        </w:tc>
        <w:tc>
          <w:tcPr>
            <w:tcW w:w="248" w:type="dxa"/>
          </w:tcPr>
          <w:p w14:paraId="56398526" w14:textId="77777777" w:rsidR="00436A5B" w:rsidRPr="00677521" w:rsidRDefault="00436A5B" w:rsidP="001915F4">
            <w:pPr>
              <w:pStyle w:val="TableParagraph"/>
              <w:rPr>
                <w:sz w:val="14"/>
                <w:szCs w:val="14"/>
              </w:rPr>
            </w:pPr>
          </w:p>
        </w:tc>
        <w:tc>
          <w:tcPr>
            <w:tcW w:w="276" w:type="dxa"/>
          </w:tcPr>
          <w:p w14:paraId="77B5F7C4" w14:textId="77777777" w:rsidR="00436A5B" w:rsidRPr="00677521" w:rsidRDefault="00436A5B" w:rsidP="001915F4">
            <w:pPr>
              <w:pStyle w:val="TableParagraph"/>
              <w:rPr>
                <w:sz w:val="14"/>
                <w:szCs w:val="14"/>
              </w:rPr>
            </w:pPr>
          </w:p>
        </w:tc>
        <w:tc>
          <w:tcPr>
            <w:tcW w:w="248" w:type="dxa"/>
          </w:tcPr>
          <w:p w14:paraId="1AEF08CD" w14:textId="77777777" w:rsidR="00436A5B" w:rsidRPr="00677521" w:rsidRDefault="00436A5B" w:rsidP="001915F4">
            <w:pPr>
              <w:pStyle w:val="TableParagraph"/>
              <w:rPr>
                <w:sz w:val="14"/>
                <w:szCs w:val="14"/>
              </w:rPr>
            </w:pPr>
          </w:p>
        </w:tc>
        <w:tc>
          <w:tcPr>
            <w:tcW w:w="262" w:type="dxa"/>
          </w:tcPr>
          <w:p w14:paraId="5F3157D8" w14:textId="77777777" w:rsidR="00436A5B" w:rsidRPr="00677521" w:rsidRDefault="00436A5B" w:rsidP="001915F4">
            <w:pPr>
              <w:pStyle w:val="TableParagraph"/>
              <w:rPr>
                <w:sz w:val="14"/>
                <w:szCs w:val="14"/>
              </w:rPr>
            </w:pPr>
          </w:p>
        </w:tc>
        <w:tc>
          <w:tcPr>
            <w:tcW w:w="262" w:type="dxa"/>
          </w:tcPr>
          <w:p w14:paraId="0303DC3A" w14:textId="77777777" w:rsidR="00436A5B" w:rsidRPr="00677521" w:rsidRDefault="00436A5B" w:rsidP="001915F4">
            <w:pPr>
              <w:pStyle w:val="TableParagraph"/>
              <w:rPr>
                <w:sz w:val="14"/>
                <w:szCs w:val="14"/>
              </w:rPr>
            </w:pPr>
          </w:p>
        </w:tc>
        <w:tc>
          <w:tcPr>
            <w:tcW w:w="263" w:type="dxa"/>
          </w:tcPr>
          <w:p w14:paraId="46245FFB" w14:textId="77777777" w:rsidR="00436A5B" w:rsidRPr="00677521" w:rsidRDefault="00436A5B" w:rsidP="001915F4">
            <w:pPr>
              <w:pStyle w:val="TableParagraph"/>
              <w:rPr>
                <w:sz w:val="14"/>
                <w:szCs w:val="14"/>
              </w:rPr>
            </w:pPr>
          </w:p>
        </w:tc>
        <w:tc>
          <w:tcPr>
            <w:tcW w:w="277" w:type="dxa"/>
          </w:tcPr>
          <w:p w14:paraId="7C8301E4" w14:textId="77777777" w:rsidR="00436A5B" w:rsidRPr="00677521" w:rsidRDefault="00436A5B" w:rsidP="001915F4">
            <w:pPr>
              <w:pStyle w:val="TableParagraph"/>
              <w:rPr>
                <w:sz w:val="14"/>
                <w:szCs w:val="14"/>
              </w:rPr>
            </w:pPr>
          </w:p>
        </w:tc>
        <w:tc>
          <w:tcPr>
            <w:tcW w:w="290" w:type="dxa"/>
          </w:tcPr>
          <w:p w14:paraId="48EC7346" w14:textId="77777777" w:rsidR="00436A5B" w:rsidRPr="00677521" w:rsidRDefault="00436A5B" w:rsidP="001915F4">
            <w:pPr>
              <w:pStyle w:val="TableParagraph"/>
              <w:rPr>
                <w:sz w:val="14"/>
                <w:szCs w:val="14"/>
              </w:rPr>
            </w:pPr>
          </w:p>
        </w:tc>
        <w:tc>
          <w:tcPr>
            <w:tcW w:w="277" w:type="dxa"/>
          </w:tcPr>
          <w:p w14:paraId="320F308D" w14:textId="77777777" w:rsidR="00436A5B" w:rsidRPr="00677521" w:rsidRDefault="00436A5B" w:rsidP="001915F4">
            <w:pPr>
              <w:pStyle w:val="TableParagraph"/>
              <w:rPr>
                <w:sz w:val="14"/>
                <w:szCs w:val="14"/>
              </w:rPr>
            </w:pPr>
          </w:p>
        </w:tc>
        <w:tc>
          <w:tcPr>
            <w:tcW w:w="263" w:type="dxa"/>
            <w:shd w:val="clear" w:color="auto" w:fill="D9D9D9"/>
          </w:tcPr>
          <w:p w14:paraId="0BC66F30" w14:textId="77777777" w:rsidR="00436A5B" w:rsidRPr="00677521" w:rsidRDefault="00A4646F" w:rsidP="001915F4">
            <w:pPr>
              <w:pStyle w:val="TableParagraph"/>
              <w:ind w:left="35" w:right="22"/>
              <w:jc w:val="center"/>
              <w:rPr>
                <w:sz w:val="14"/>
                <w:szCs w:val="14"/>
              </w:rPr>
            </w:pPr>
            <w:r w:rsidRPr="00677521">
              <w:rPr>
                <w:sz w:val="14"/>
                <w:szCs w:val="14"/>
              </w:rPr>
              <w:t>36</w:t>
            </w:r>
          </w:p>
        </w:tc>
        <w:tc>
          <w:tcPr>
            <w:tcW w:w="332" w:type="dxa"/>
            <w:shd w:val="clear" w:color="auto" w:fill="D9D9D9"/>
          </w:tcPr>
          <w:p w14:paraId="56A42F5F" w14:textId="77777777" w:rsidR="00436A5B" w:rsidRPr="00677521" w:rsidRDefault="00A4646F" w:rsidP="001915F4">
            <w:pPr>
              <w:pStyle w:val="TableParagraph"/>
              <w:ind w:right="88"/>
              <w:jc w:val="right"/>
              <w:rPr>
                <w:sz w:val="14"/>
                <w:szCs w:val="14"/>
              </w:rPr>
            </w:pPr>
            <w:r w:rsidRPr="00677521">
              <w:rPr>
                <w:sz w:val="14"/>
                <w:szCs w:val="14"/>
              </w:rPr>
              <w:t>36</w:t>
            </w:r>
          </w:p>
        </w:tc>
        <w:tc>
          <w:tcPr>
            <w:tcW w:w="276" w:type="dxa"/>
            <w:shd w:val="clear" w:color="auto" w:fill="D9D9D9"/>
          </w:tcPr>
          <w:p w14:paraId="73BA2C6C" w14:textId="77777777" w:rsidR="00436A5B" w:rsidRPr="00677521" w:rsidRDefault="00A4646F" w:rsidP="001915F4">
            <w:pPr>
              <w:pStyle w:val="TableParagraph"/>
              <w:ind w:left="56" w:right="32"/>
              <w:jc w:val="center"/>
              <w:rPr>
                <w:sz w:val="14"/>
                <w:szCs w:val="14"/>
              </w:rPr>
            </w:pPr>
            <w:r w:rsidRPr="00677521">
              <w:rPr>
                <w:sz w:val="14"/>
                <w:szCs w:val="14"/>
              </w:rPr>
              <w:t>36</w:t>
            </w:r>
          </w:p>
        </w:tc>
        <w:tc>
          <w:tcPr>
            <w:tcW w:w="263" w:type="dxa"/>
          </w:tcPr>
          <w:p w14:paraId="48470E11" w14:textId="77777777" w:rsidR="00436A5B" w:rsidRPr="00677521" w:rsidRDefault="00436A5B" w:rsidP="001915F4">
            <w:pPr>
              <w:pStyle w:val="TableParagraph"/>
              <w:rPr>
                <w:sz w:val="14"/>
                <w:szCs w:val="14"/>
              </w:rPr>
            </w:pPr>
          </w:p>
        </w:tc>
        <w:tc>
          <w:tcPr>
            <w:tcW w:w="249" w:type="dxa"/>
            <w:shd w:val="clear" w:color="auto" w:fill="D9D9D9"/>
          </w:tcPr>
          <w:p w14:paraId="68F36C21"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5D88128A"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483C2F32" w14:textId="77777777" w:rsidR="00436A5B" w:rsidRPr="00677521" w:rsidRDefault="00436A5B" w:rsidP="001915F4">
            <w:pPr>
              <w:pStyle w:val="TableParagraph"/>
              <w:rPr>
                <w:sz w:val="14"/>
                <w:szCs w:val="14"/>
              </w:rPr>
            </w:pPr>
          </w:p>
        </w:tc>
        <w:tc>
          <w:tcPr>
            <w:tcW w:w="277" w:type="dxa"/>
          </w:tcPr>
          <w:p w14:paraId="47EB5CB1" w14:textId="77777777" w:rsidR="00436A5B" w:rsidRPr="00677521" w:rsidRDefault="00436A5B" w:rsidP="001915F4">
            <w:pPr>
              <w:pStyle w:val="TableParagraph"/>
              <w:rPr>
                <w:sz w:val="14"/>
                <w:szCs w:val="14"/>
              </w:rPr>
            </w:pPr>
          </w:p>
        </w:tc>
        <w:tc>
          <w:tcPr>
            <w:tcW w:w="263" w:type="dxa"/>
          </w:tcPr>
          <w:p w14:paraId="2B4FCFBD" w14:textId="77777777" w:rsidR="00436A5B" w:rsidRPr="00677521" w:rsidRDefault="00436A5B" w:rsidP="001915F4">
            <w:pPr>
              <w:pStyle w:val="TableParagraph"/>
              <w:rPr>
                <w:sz w:val="14"/>
                <w:szCs w:val="14"/>
              </w:rPr>
            </w:pPr>
          </w:p>
        </w:tc>
        <w:tc>
          <w:tcPr>
            <w:tcW w:w="263" w:type="dxa"/>
          </w:tcPr>
          <w:p w14:paraId="2FE14C8B" w14:textId="77777777" w:rsidR="00436A5B" w:rsidRPr="00677521" w:rsidRDefault="00436A5B" w:rsidP="001915F4">
            <w:pPr>
              <w:pStyle w:val="TableParagraph"/>
              <w:rPr>
                <w:sz w:val="14"/>
                <w:szCs w:val="14"/>
              </w:rPr>
            </w:pPr>
          </w:p>
        </w:tc>
        <w:tc>
          <w:tcPr>
            <w:tcW w:w="277" w:type="dxa"/>
          </w:tcPr>
          <w:p w14:paraId="714243E3" w14:textId="77777777" w:rsidR="00436A5B" w:rsidRPr="00677521" w:rsidRDefault="00436A5B" w:rsidP="001915F4">
            <w:pPr>
              <w:pStyle w:val="TableParagraph"/>
              <w:rPr>
                <w:sz w:val="14"/>
                <w:szCs w:val="14"/>
              </w:rPr>
            </w:pPr>
          </w:p>
        </w:tc>
        <w:tc>
          <w:tcPr>
            <w:tcW w:w="263" w:type="dxa"/>
          </w:tcPr>
          <w:p w14:paraId="1633620A" w14:textId="77777777" w:rsidR="00436A5B" w:rsidRPr="00677521" w:rsidRDefault="00436A5B" w:rsidP="001915F4">
            <w:pPr>
              <w:pStyle w:val="TableParagraph"/>
              <w:rPr>
                <w:sz w:val="14"/>
                <w:szCs w:val="14"/>
              </w:rPr>
            </w:pPr>
          </w:p>
        </w:tc>
        <w:tc>
          <w:tcPr>
            <w:tcW w:w="263" w:type="dxa"/>
          </w:tcPr>
          <w:p w14:paraId="4C44D5CD" w14:textId="77777777" w:rsidR="00436A5B" w:rsidRPr="00677521" w:rsidRDefault="00436A5B" w:rsidP="001915F4">
            <w:pPr>
              <w:pStyle w:val="TableParagraph"/>
              <w:rPr>
                <w:sz w:val="14"/>
                <w:szCs w:val="14"/>
              </w:rPr>
            </w:pPr>
          </w:p>
        </w:tc>
        <w:tc>
          <w:tcPr>
            <w:tcW w:w="263" w:type="dxa"/>
          </w:tcPr>
          <w:p w14:paraId="07CAEDD8" w14:textId="77777777" w:rsidR="00436A5B" w:rsidRPr="00677521" w:rsidRDefault="00436A5B" w:rsidP="001915F4">
            <w:pPr>
              <w:pStyle w:val="TableParagraph"/>
              <w:rPr>
                <w:sz w:val="14"/>
                <w:szCs w:val="14"/>
              </w:rPr>
            </w:pPr>
          </w:p>
        </w:tc>
        <w:tc>
          <w:tcPr>
            <w:tcW w:w="263" w:type="dxa"/>
          </w:tcPr>
          <w:p w14:paraId="0F133F2E" w14:textId="77777777" w:rsidR="00436A5B" w:rsidRPr="00677521" w:rsidRDefault="00436A5B" w:rsidP="001915F4">
            <w:pPr>
              <w:pStyle w:val="TableParagraph"/>
              <w:rPr>
                <w:sz w:val="14"/>
                <w:szCs w:val="14"/>
              </w:rPr>
            </w:pPr>
          </w:p>
        </w:tc>
        <w:tc>
          <w:tcPr>
            <w:tcW w:w="263" w:type="dxa"/>
          </w:tcPr>
          <w:p w14:paraId="706B74AA" w14:textId="77777777" w:rsidR="00436A5B" w:rsidRPr="00677521" w:rsidRDefault="00436A5B" w:rsidP="001915F4">
            <w:pPr>
              <w:pStyle w:val="TableParagraph"/>
              <w:rPr>
                <w:sz w:val="14"/>
                <w:szCs w:val="14"/>
              </w:rPr>
            </w:pPr>
          </w:p>
        </w:tc>
        <w:tc>
          <w:tcPr>
            <w:tcW w:w="250" w:type="dxa"/>
          </w:tcPr>
          <w:p w14:paraId="65679D5C" w14:textId="77777777" w:rsidR="00436A5B" w:rsidRPr="00677521" w:rsidRDefault="00436A5B" w:rsidP="001915F4">
            <w:pPr>
              <w:pStyle w:val="TableParagraph"/>
              <w:rPr>
                <w:sz w:val="14"/>
                <w:szCs w:val="14"/>
              </w:rPr>
            </w:pPr>
          </w:p>
        </w:tc>
        <w:tc>
          <w:tcPr>
            <w:tcW w:w="263" w:type="dxa"/>
          </w:tcPr>
          <w:p w14:paraId="530CB926" w14:textId="77777777" w:rsidR="00436A5B" w:rsidRPr="00677521" w:rsidRDefault="00436A5B" w:rsidP="001915F4">
            <w:pPr>
              <w:pStyle w:val="TableParagraph"/>
              <w:rPr>
                <w:sz w:val="14"/>
                <w:szCs w:val="14"/>
              </w:rPr>
            </w:pPr>
          </w:p>
        </w:tc>
        <w:tc>
          <w:tcPr>
            <w:tcW w:w="263" w:type="dxa"/>
          </w:tcPr>
          <w:p w14:paraId="2A27C1C5" w14:textId="77777777" w:rsidR="00436A5B" w:rsidRPr="00677521" w:rsidRDefault="00436A5B" w:rsidP="001915F4">
            <w:pPr>
              <w:pStyle w:val="TableParagraph"/>
              <w:rPr>
                <w:sz w:val="14"/>
                <w:szCs w:val="14"/>
              </w:rPr>
            </w:pPr>
          </w:p>
        </w:tc>
        <w:tc>
          <w:tcPr>
            <w:tcW w:w="276" w:type="dxa"/>
          </w:tcPr>
          <w:p w14:paraId="524169AC" w14:textId="77777777" w:rsidR="00436A5B" w:rsidRPr="00677521" w:rsidRDefault="00436A5B" w:rsidP="001915F4">
            <w:pPr>
              <w:pStyle w:val="TableParagraph"/>
              <w:rPr>
                <w:sz w:val="14"/>
                <w:szCs w:val="14"/>
              </w:rPr>
            </w:pPr>
          </w:p>
        </w:tc>
        <w:tc>
          <w:tcPr>
            <w:tcW w:w="249" w:type="dxa"/>
          </w:tcPr>
          <w:p w14:paraId="327FD3C9" w14:textId="77777777" w:rsidR="00436A5B" w:rsidRPr="00677521" w:rsidRDefault="00436A5B" w:rsidP="001915F4">
            <w:pPr>
              <w:pStyle w:val="TableParagraph"/>
              <w:rPr>
                <w:sz w:val="14"/>
                <w:szCs w:val="14"/>
              </w:rPr>
            </w:pPr>
          </w:p>
        </w:tc>
        <w:tc>
          <w:tcPr>
            <w:tcW w:w="221" w:type="dxa"/>
          </w:tcPr>
          <w:p w14:paraId="6CEC99DD" w14:textId="77777777" w:rsidR="00436A5B" w:rsidRPr="00677521" w:rsidRDefault="00436A5B" w:rsidP="001915F4">
            <w:pPr>
              <w:pStyle w:val="TableParagraph"/>
              <w:rPr>
                <w:sz w:val="14"/>
                <w:szCs w:val="14"/>
              </w:rPr>
            </w:pPr>
          </w:p>
        </w:tc>
        <w:tc>
          <w:tcPr>
            <w:tcW w:w="249" w:type="dxa"/>
          </w:tcPr>
          <w:p w14:paraId="4BD796F0" w14:textId="77777777" w:rsidR="00436A5B" w:rsidRPr="00677521" w:rsidRDefault="00436A5B" w:rsidP="001915F4">
            <w:pPr>
              <w:pStyle w:val="TableParagraph"/>
              <w:rPr>
                <w:sz w:val="14"/>
                <w:szCs w:val="14"/>
              </w:rPr>
            </w:pPr>
          </w:p>
        </w:tc>
        <w:tc>
          <w:tcPr>
            <w:tcW w:w="249" w:type="dxa"/>
          </w:tcPr>
          <w:p w14:paraId="28C66582" w14:textId="77777777" w:rsidR="00436A5B" w:rsidRPr="00677521" w:rsidRDefault="00436A5B" w:rsidP="001915F4">
            <w:pPr>
              <w:pStyle w:val="TableParagraph"/>
              <w:rPr>
                <w:sz w:val="14"/>
                <w:szCs w:val="14"/>
              </w:rPr>
            </w:pPr>
          </w:p>
        </w:tc>
        <w:tc>
          <w:tcPr>
            <w:tcW w:w="222" w:type="dxa"/>
          </w:tcPr>
          <w:p w14:paraId="5E30EA6A" w14:textId="77777777" w:rsidR="00436A5B" w:rsidRPr="00677521" w:rsidRDefault="00436A5B" w:rsidP="001915F4">
            <w:pPr>
              <w:pStyle w:val="TableParagraph"/>
              <w:rPr>
                <w:sz w:val="14"/>
                <w:szCs w:val="14"/>
              </w:rPr>
            </w:pPr>
          </w:p>
        </w:tc>
        <w:tc>
          <w:tcPr>
            <w:tcW w:w="235" w:type="dxa"/>
          </w:tcPr>
          <w:p w14:paraId="159DDB92" w14:textId="77777777" w:rsidR="00436A5B" w:rsidRPr="00677521" w:rsidRDefault="00436A5B" w:rsidP="001915F4">
            <w:pPr>
              <w:pStyle w:val="TableParagraph"/>
              <w:rPr>
                <w:sz w:val="14"/>
                <w:szCs w:val="14"/>
              </w:rPr>
            </w:pPr>
          </w:p>
        </w:tc>
        <w:tc>
          <w:tcPr>
            <w:tcW w:w="222" w:type="dxa"/>
          </w:tcPr>
          <w:p w14:paraId="63FD3B91" w14:textId="77777777" w:rsidR="00436A5B" w:rsidRPr="00677521" w:rsidRDefault="00436A5B" w:rsidP="001915F4">
            <w:pPr>
              <w:pStyle w:val="TableParagraph"/>
              <w:rPr>
                <w:sz w:val="14"/>
                <w:szCs w:val="14"/>
              </w:rPr>
            </w:pPr>
          </w:p>
        </w:tc>
        <w:tc>
          <w:tcPr>
            <w:tcW w:w="235" w:type="dxa"/>
          </w:tcPr>
          <w:p w14:paraId="04E3071E" w14:textId="77777777" w:rsidR="00436A5B" w:rsidRPr="00677521" w:rsidRDefault="00436A5B" w:rsidP="001915F4">
            <w:pPr>
              <w:pStyle w:val="TableParagraph"/>
              <w:rPr>
                <w:sz w:val="14"/>
                <w:szCs w:val="14"/>
              </w:rPr>
            </w:pPr>
          </w:p>
        </w:tc>
        <w:tc>
          <w:tcPr>
            <w:tcW w:w="249" w:type="dxa"/>
          </w:tcPr>
          <w:p w14:paraId="1494AA6C" w14:textId="77777777" w:rsidR="00436A5B" w:rsidRPr="00677521" w:rsidRDefault="00436A5B" w:rsidP="001915F4">
            <w:pPr>
              <w:pStyle w:val="TableParagraph"/>
              <w:rPr>
                <w:sz w:val="14"/>
                <w:szCs w:val="14"/>
              </w:rPr>
            </w:pPr>
          </w:p>
        </w:tc>
        <w:tc>
          <w:tcPr>
            <w:tcW w:w="235" w:type="dxa"/>
          </w:tcPr>
          <w:p w14:paraId="265A9E45"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7D7676E8" w14:textId="77777777" w:rsidR="00436A5B" w:rsidRPr="00677521" w:rsidRDefault="00A4646F" w:rsidP="001915F4">
            <w:pPr>
              <w:pStyle w:val="TableParagraph"/>
              <w:ind w:left="166"/>
              <w:rPr>
                <w:sz w:val="14"/>
                <w:szCs w:val="14"/>
              </w:rPr>
            </w:pPr>
            <w:r w:rsidRPr="00677521">
              <w:rPr>
                <w:sz w:val="14"/>
                <w:szCs w:val="14"/>
              </w:rPr>
              <w:t>108</w:t>
            </w:r>
          </w:p>
        </w:tc>
      </w:tr>
      <w:tr w:rsidR="0032797B" w:rsidRPr="00677521" w14:paraId="0FEBABA7" w14:textId="77777777" w:rsidTr="009D1023">
        <w:trPr>
          <w:trHeight w:val="500"/>
          <w:jc w:val="center"/>
        </w:trPr>
        <w:tc>
          <w:tcPr>
            <w:tcW w:w="552" w:type="dxa"/>
            <w:shd w:val="clear" w:color="auto" w:fill="D9D9D9"/>
          </w:tcPr>
          <w:p w14:paraId="14FFB1CB" w14:textId="77777777" w:rsidR="00436A5B" w:rsidRPr="00677521" w:rsidRDefault="00436A5B" w:rsidP="001915F4">
            <w:pPr>
              <w:pStyle w:val="TableParagraph"/>
              <w:rPr>
                <w:b/>
                <w:sz w:val="16"/>
                <w:szCs w:val="16"/>
              </w:rPr>
            </w:pPr>
          </w:p>
          <w:p w14:paraId="3054876C" w14:textId="77777777" w:rsidR="00436A5B" w:rsidRPr="00677521" w:rsidRDefault="00A4646F" w:rsidP="001915F4">
            <w:pPr>
              <w:pStyle w:val="TableParagraph"/>
              <w:ind w:left="13"/>
              <w:jc w:val="center"/>
              <w:rPr>
                <w:sz w:val="16"/>
                <w:szCs w:val="16"/>
              </w:rPr>
            </w:pPr>
            <w:r w:rsidRPr="00677521">
              <w:rPr>
                <w:sz w:val="16"/>
                <w:szCs w:val="16"/>
              </w:rPr>
              <w:t>ПМ.04</w:t>
            </w:r>
          </w:p>
        </w:tc>
        <w:tc>
          <w:tcPr>
            <w:tcW w:w="2802" w:type="dxa"/>
            <w:shd w:val="clear" w:color="auto" w:fill="D9D9D9"/>
          </w:tcPr>
          <w:p w14:paraId="35DC096F" w14:textId="77777777" w:rsidR="00436A5B" w:rsidRPr="00677521" w:rsidRDefault="00A4646F" w:rsidP="001915F4">
            <w:pPr>
              <w:pStyle w:val="TableParagraph"/>
              <w:ind w:left="33"/>
              <w:rPr>
                <w:sz w:val="16"/>
                <w:szCs w:val="16"/>
              </w:rPr>
            </w:pPr>
            <w:r w:rsidRPr="00677521">
              <w:rPr>
                <w:sz w:val="16"/>
                <w:szCs w:val="16"/>
              </w:rPr>
              <w:t>Приготовление, оформление и подготовка к реализации холодных и горячих сладких блюд,</w:t>
            </w:r>
          </w:p>
          <w:p w14:paraId="5562C0F0" w14:textId="77777777" w:rsidR="00436A5B" w:rsidRPr="00677521" w:rsidRDefault="00A4646F" w:rsidP="001915F4">
            <w:pPr>
              <w:pStyle w:val="TableParagraph"/>
              <w:ind w:left="33"/>
              <w:rPr>
                <w:sz w:val="16"/>
                <w:szCs w:val="16"/>
              </w:rPr>
            </w:pPr>
            <w:r w:rsidRPr="00677521">
              <w:rPr>
                <w:sz w:val="16"/>
                <w:szCs w:val="16"/>
              </w:rPr>
              <w:t>десертов, напитков разнообразного ассортимента</w:t>
            </w:r>
          </w:p>
        </w:tc>
        <w:tc>
          <w:tcPr>
            <w:tcW w:w="262" w:type="dxa"/>
            <w:shd w:val="clear" w:color="auto" w:fill="D9D9D9"/>
          </w:tcPr>
          <w:p w14:paraId="48909A51" w14:textId="77777777" w:rsidR="00436A5B" w:rsidRPr="00677521" w:rsidRDefault="00436A5B" w:rsidP="001915F4">
            <w:pPr>
              <w:pStyle w:val="TableParagraph"/>
              <w:rPr>
                <w:sz w:val="14"/>
                <w:szCs w:val="14"/>
              </w:rPr>
            </w:pPr>
          </w:p>
        </w:tc>
        <w:tc>
          <w:tcPr>
            <w:tcW w:w="304" w:type="dxa"/>
            <w:shd w:val="clear" w:color="auto" w:fill="D9D9D9"/>
          </w:tcPr>
          <w:p w14:paraId="6E7CFB2D" w14:textId="77777777" w:rsidR="00436A5B" w:rsidRPr="00677521" w:rsidRDefault="00436A5B" w:rsidP="001915F4">
            <w:pPr>
              <w:pStyle w:val="TableParagraph"/>
              <w:rPr>
                <w:sz w:val="14"/>
                <w:szCs w:val="14"/>
              </w:rPr>
            </w:pPr>
          </w:p>
        </w:tc>
        <w:tc>
          <w:tcPr>
            <w:tcW w:w="248" w:type="dxa"/>
            <w:shd w:val="clear" w:color="auto" w:fill="D9D9D9"/>
          </w:tcPr>
          <w:p w14:paraId="4BBCE0D0" w14:textId="77777777" w:rsidR="00436A5B" w:rsidRPr="00677521" w:rsidRDefault="00436A5B" w:rsidP="001915F4">
            <w:pPr>
              <w:pStyle w:val="TableParagraph"/>
              <w:rPr>
                <w:sz w:val="14"/>
                <w:szCs w:val="14"/>
              </w:rPr>
            </w:pPr>
          </w:p>
        </w:tc>
        <w:tc>
          <w:tcPr>
            <w:tcW w:w="248" w:type="dxa"/>
            <w:shd w:val="clear" w:color="auto" w:fill="D9D9D9"/>
          </w:tcPr>
          <w:p w14:paraId="280961F5" w14:textId="77777777" w:rsidR="00436A5B" w:rsidRPr="00677521" w:rsidRDefault="00436A5B" w:rsidP="001915F4">
            <w:pPr>
              <w:pStyle w:val="TableParagraph"/>
              <w:rPr>
                <w:sz w:val="14"/>
                <w:szCs w:val="14"/>
              </w:rPr>
            </w:pPr>
          </w:p>
        </w:tc>
        <w:tc>
          <w:tcPr>
            <w:tcW w:w="248" w:type="dxa"/>
            <w:shd w:val="clear" w:color="auto" w:fill="D9D9D9"/>
          </w:tcPr>
          <w:p w14:paraId="0AFFB80B" w14:textId="77777777" w:rsidR="00436A5B" w:rsidRPr="00677521" w:rsidRDefault="00436A5B" w:rsidP="001915F4">
            <w:pPr>
              <w:pStyle w:val="TableParagraph"/>
              <w:rPr>
                <w:sz w:val="14"/>
                <w:szCs w:val="14"/>
              </w:rPr>
            </w:pPr>
          </w:p>
        </w:tc>
        <w:tc>
          <w:tcPr>
            <w:tcW w:w="276" w:type="dxa"/>
            <w:shd w:val="clear" w:color="auto" w:fill="D9D9D9"/>
          </w:tcPr>
          <w:p w14:paraId="0F442EC7" w14:textId="77777777" w:rsidR="00436A5B" w:rsidRPr="00677521" w:rsidRDefault="00436A5B" w:rsidP="001915F4">
            <w:pPr>
              <w:pStyle w:val="TableParagraph"/>
              <w:rPr>
                <w:sz w:val="14"/>
                <w:szCs w:val="14"/>
              </w:rPr>
            </w:pPr>
          </w:p>
        </w:tc>
        <w:tc>
          <w:tcPr>
            <w:tcW w:w="248" w:type="dxa"/>
            <w:shd w:val="clear" w:color="auto" w:fill="D9D9D9"/>
          </w:tcPr>
          <w:p w14:paraId="45C34549" w14:textId="77777777" w:rsidR="00436A5B" w:rsidRPr="00677521" w:rsidRDefault="00436A5B" w:rsidP="001915F4">
            <w:pPr>
              <w:pStyle w:val="TableParagraph"/>
              <w:rPr>
                <w:sz w:val="14"/>
                <w:szCs w:val="14"/>
              </w:rPr>
            </w:pPr>
          </w:p>
        </w:tc>
        <w:tc>
          <w:tcPr>
            <w:tcW w:w="262" w:type="dxa"/>
            <w:shd w:val="clear" w:color="auto" w:fill="D9D9D9"/>
          </w:tcPr>
          <w:p w14:paraId="6F45D5D0" w14:textId="77777777" w:rsidR="00436A5B" w:rsidRPr="00677521" w:rsidRDefault="00436A5B" w:rsidP="001915F4">
            <w:pPr>
              <w:pStyle w:val="TableParagraph"/>
              <w:rPr>
                <w:sz w:val="14"/>
                <w:szCs w:val="14"/>
              </w:rPr>
            </w:pPr>
          </w:p>
        </w:tc>
        <w:tc>
          <w:tcPr>
            <w:tcW w:w="262" w:type="dxa"/>
            <w:shd w:val="clear" w:color="auto" w:fill="D9D9D9"/>
          </w:tcPr>
          <w:p w14:paraId="652873A9" w14:textId="77777777" w:rsidR="00436A5B" w:rsidRPr="00677521" w:rsidRDefault="00436A5B" w:rsidP="001915F4">
            <w:pPr>
              <w:pStyle w:val="TableParagraph"/>
              <w:rPr>
                <w:sz w:val="14"/>
                <w:szCs w:val="14"/>
              </w:rPr>
            </w:pPr>
          </w:p>
        </w:tc>
        <w:tc>
          <w:tcPr>
            <w:tcW w:w="263" w:type="dxa"/>
            <w:shd w:val="clear" w:color="auto" w:fill="D9D9D9"/>
          </w:tcPr>
          <w:p w14:paraId="5BEA1833" w14:textId="77777777" w:rsidR="00436A5B" w:rsidRPr="00677521" w:rsidRDefault="00436A5B" w:rsidP="001915F4">
            <w:pPr>
              <w:pStyle w:val="TableParagraph"/>
              <w:rPr>
                <w:sz w:val="14"/>
                <w:szCs w:val="14"/>
              </w:rPr>
            </w:pPr>
          </w:p>
        </w:tc>
        <w:tc>
          <w:tcPr>
            <w:tcW w:w="277" w:type="dxa"/>
            <w:shd w:val="clear" w:color="auto" w:fill="D9D9D9"/>
          </w:tcPr>
          <w:p w14:paraId="3EAF3565" w14:textId="77777777" w:rsidR="00436A5B" w:rsidRPr="00677521" w:rsidRDefault="00436A5B" w:rsidP="001915F4">
            <w:pPr>
              <w:pStyle w:val="TableParagraph"/>
              <w:rPr>
                <w:sz w:val="14"/>
                <w:szCs w:val="14"/>
              </w:rPr>
            </w:pPr>
          </w:p>
        </w:tc>
        <w:tc>
          <w:tcPr>
            <w:tcW w:w="290" w:type="dxa"/>
            <w:shd w:val="clear" w:color="auto" w:fill="D9D9D9"/>
          </w:tcPr>
          <w:p w14:paraId="62A02780" w14:textId="77777777" w:rsidR="00436A5B" w:rsidRPr="00677521" w:rsidRDefault="00436A5B" w:rsidP="001915F4">
            <w:pPr>
              <w:pStyle w:val="TableParagraph"/>
              <w:rPr>
                <w:sz w:val="14"/>
                <w:szCs w:val="14"/>
              </w:rPr>
            </w:pPr>
          </w:p>
        </w:tc>
        <w:tc>
          <w:tcPr>
            <w:tcW w:w="277" w:type="dxa"/>
            <w:shd w:val="clear" w:color="auto" w:fill="D9D9D9"/>
          </w:tcPr>
          <w:p w14:paraId="3518421A" w14:textId="77777777" w:rsidR="00436A5B" w:rsidRPr="00677521" w:rsidRDefault="00436A5B" w:rsidP="001915F4">
            <w:pPr>
              <w:pStyle w:val="TableParagraph"/>
              <w:rPr>
                <w:sz w:val="14"/>
                <w:szCs w:val="14"/>
              </w:rPr>
            </w:pPr>
          </w:p>
        </w:tc>
        <w:tc>
          <w:tcPr>
            <w:tcW w:w="263" w:type="dxa"/>
            <w:shd w:val="clear" w:color="auto" w:fill="D9D9D9"/>
          </w:tcPr>
          <w:p w14:paraId="7EACA8CC" w14:textId="77777777" w:rsidR="00436A5B" w:rsidRPr="00677521" w:rsidRDefault="00436A5B" w:rsidP="001915F4">
            <w:pPr>
              <w:pStyle w:val="TableParagraph"/>
              <w:rPr>
                <w:sz w:val="14"/>
                <w:szCs w:val="14"/>
              </w:rPr>
            </w:pPr>
          </w:p>
        </w:tc>
        <w:tc>
          <w:tcPr>
            <w:tcW w:w="332" w:type="dxa"/>
            <w:shd w:val="clear" w:color="auto" w:fill="D9D9D9"/>
          </w:tcPr>
          <w:p w14:paraId="40D493A5" w14:textId="77777777" w:rsidR="00436A5B" w:rsidRPr="00677521" w:rsidRDefault="00436A5B" w:rsidP="001915F4">
            <w:pPr>
              <w:pStyle w:val="TableParagraph"/>
              <w:rPr>
                <w:sz w:val="14"/>
                <w:szCs w:val="14"/>
              </w:rPr>
            </w:pPr>
          </w:p>
        </w:tc>
        <w:tc>
          <w:tcPr>
            <w:tcW w:w="276" w:type="dxa"/>
            <w:shd w:val="clear" w:color="auto" w:fill="D9D9D9"/>
          </w:tcPr>
          <w:p w14:paraId="3630EC65" w14:textId="77777777" w:rsidR="00436A5B" w:rsidRPr="00677521" w:rsidRDefault="00436A5B" w:rsidP="001915F4">
            <w:pPr>
              <w:pStyle w:val="TableParagraph"/>
              <w:rPr>
                <w:sz w:val="14"/>
                <w:szCs w:val="14"/>
              </w:rPr>
            </w:pPr>
          </w:p>
        </w:tc>
        <w:tc>
          <w:tcPr>
            <w:tcW w:w="263" w:type="dxa"/>
            <w:shd w:val="clear" w:color="auto" w:fill="D9D9D9"/>
          </w:tcPr>
          <w:p w14:paraId="0DE9B529" w14:textId="77777777" w:rsidR="00436A5B" w:rsidRPr="00677521" w:rsidRDefault="00436A5B" w:rsidP="001915F4">
            <w:pPr>
              <w:pStyle w:val="TableParagraph"/>
              <w:rPr>
                <w:sz w:val="14"/>
                <w:szCs w:val="14"/>
              </w:rPr>
            </w:pPr>
          </w:p>
        </w:tc>
        <w:tc>
          <w:tcPr>
            <w:tcW w:w="249" w:type="dxa"/>
            <w:shd w:val="clear" w:color="auto" w:fill="D9D9D9"/>
          </w:tcPr>
          <w:p w14:paraId="59D7B0E6" w14:textId="77777777" w:rsidR="00436A5B" w:rsidRPr="00677521" w:rsidRDefault="00436A5B" w:rsidP="001915F4">
            <w:pPr>
              <w:pStyle w:val="TableParagraph"/>
              <w:rPr>
                <w:b/>
                <w:sz w:val="14"/>
                <w:szCs w:val="14"/>
              </w:rPr>
            </w:pPr>
          </w:p>
          <w:p w14:paraId="42AA3A93"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1795FD22" w14:textId="77777777" w:rsidR="00436A5B" w:rsidRPr="00677521" w:rsidRDefault="00436A5B" w:rsidP="001915F4">
            <w:pPr>
              <w:pStyle w:val="TableParagraph"/>
              <w:rPr>
                <w:b/>
                <w:sz w:val="14"/>
                <w:szCs w:val="14"/>
              </w:rPr>
            </w:pPr>
          </w:p>
          <w:p w14:paraId="701CD21F"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D9D9D9"/>
          </w:tcPr>
          <w:p w14:paraId="1CB5E820" w14:textId="77777777" w:rsidR="00436A5B" w:rsidRPr="00677521" w:rsidRDefault="00436A5B" w:rsidP="001915F4">
            <w:pPr>
              <w:pStyle w:val="TableParagraph"/>
              <w:rPr>
                <w:sz w:val="14"/>
                <w:szCs w:val="14"/>
              </w:rPr>
            </w:pPr>
          </w:p>
        </w:tc>
        <w:tc>
          <w:tcPr>
            <w:tcW w:w="277" w:type="dxa"/>
            <w:shd w:val="clear" w:color="auto" w:fill="D9D9D9"/>
          </w:tcPr>
          <w:p w14:paraId="0996C6A8" w14:textId="77777777" w:rsidR="00436A5B" w:rsidRPr="00677521" w:rsidRDefault="00436A5B" w:rsidP="001915F4">
            <w:pPr>
              <w:pStyle w:val="TableParagraph"/>
              <w:rPr>
                <w:sz w:val="14"/>
                <w:szCs w:val="14"/>
              </w:rPr>
            </w:pPr>
          </w:p>
        </w:tc>
        <w:tc>
          <w:tcPr>
            <w:tcW w:w="263" w:type="dxa"/>
            <w:shd w:val="clear" w:color="auto" w:fill="D9D9D9"/>
          </w:tcPr>
          <w:p w14:paraId="784FC2E4" w14:textId="77777777" w:rsidR="00436A5B" w:rsidRPr="00677521" w:rsidRDefault="00436A5B" w:rsidP="001915F4">
            <w:pPr>
              <w:pStyle w:val="TableParagraph"/>
              <w:rPr>
                <w:sz w:val="14"/>
                <w:szCs w:val="14"/>
              </w:rPr>
            </w:pPr>
          </w:p>
        </w:tc>
        <w:tc>
          <w:tcPr>
            <w:tcW w:w="263" w:type="dxa"/>
            <w:shd w:val="clear" w:color="auto" w:fill="D9D9D9"/>
          </w:tcPr>
          <w:p w14:paraId="26F496F2" w14:textId="77777777" w:rsidR="00436A5B" w:rsidRPr="00677521" w:rsidRDefault="00436A5B" w:rsidP="001915F4">
            <w:pPr>
              <w:pStyle w:val="TableParagraph"/>
              <w:rPr>
                <w:sz w:val="14"/>
                <w:szCs w:val="14"/>
              </w:rPr>
            </w:pPr>
          </w:p>
        </w:tc>
        <w:tc>
          <w:tcPr>
            <w:tcW w:w="277" w:type="dxa"/>
            <w:shd w:val="clear" w:color="auto" w:fill="D9D9D9"/>
          </w:tcPr>
          <w:p w14:paraId="104F8DF8" w14:textId="77777777" w:rsidR="00436A5B" w:rsidRPr="00677521" w:rsidRDefault="00436A5B" w:rsidP="001915F4">
            <w:pPr>
              <w:pStyle w:val="TableParagraph"/>
              <w:rPr>
                <w:sz w:val="14"/>
                <w:szCs w:val="14"/>
              </w:rPr>
            </w:pPr>
          </w:p>
        </w:tc>
        <w:tc>
          <w:tcPr>
            <w:tcW w:w="263" w:type="dxa"/>
            <w:shd w:val="clear" w:color="auto" w:fill="D9D9D9"/>
          </w:tcPr>
          <w:p w14:paraId="57062494" w14:textId="77777777" w:rsidR="00436A5B" w:rsidRPr="00677521" w:rsidRDefault="00436A5B" w:rsidP="001915F4">
            <w:pPr>
              <w:pStyle w:val="TableParagraph"/>
              <w:rPr>
                <w:sz w:val="14"/>
                <w:szCs w:val="14"/>
              </w:rPr>
            </w:pPr>
          </w:p>
        </w:tc>
        <w:tc>
          <w:tcPr>
            <w:tcW w:w="263" w:type="dxa"/>
            <w:shd w:val="clear" w:color="auto" w:fill="D9D9D9"/>
          </w:tcPr>
          <w:p w14:paraId="21B63887" w14:textId="77777777" w:rsidR="00436A5B" w:rsidRPr="00677521" w:rsidRDefault="00436A5B" w:rsidP="001915F4">
            <w:pPr>
              <w:pStyle w:val="TableParagraph"/>
              <w:rPr>
                <w:sz w:val="14"/>
                <w:szCs w:val="14"/>
              </w:rPr>
            </w:pPr>
          </w:p>
        </w:tc>
        <w:tc>
          <w:tcPr>
            <w:tcW w:w="263" w:type="dxa"/>
            <w:shd w:val="clear" w:color="auto" w:fill="D9D9D9"/>
          </w:tcPr>
          <w:p w14:paraId="66A3690F" w14:textId="77777777" w:rsidR="00436A5B" w:rsidRPr="00677521" w:rsidRDefault="00436A5B" w:rsidP="001915F4">
            <w:pPr>
              <w:pStyle w:val="TableParagraph"/>
              <w:rPr>
                <w:sz w:val="14"/>
                <w:szCs w:val="14"/>
              </w:rPr>
            </w:pPr>
          </w:p>
        </w:tc>
        <w:tc>
          <w:tcPr>
            <w:tcW w:w="263" w:type="dxa"/>
            <w:shd w:val="clear" w:color="auto" w:fill="D9D9D9"/>
          </w:tcPr>
          <w:p w14:paraId="2602525F" w14:textId="77777777" w:rsidR="00436A5B" w:rsidRPr="00677521" w:rsidRDefault="00436A5B" w:rsidP="001915F4">
            <w:pPr>
              <w:pStyle w:val="TableParagraph"/>
              <w:rPr>
                <w:sz w:val="14"/>
                <w:szCs w:val="14"/>
              </w:rPr>
            </w:pPr>
          </w:p>
        </w:tc>
        <w:tc>
          <w:tcPr>
            <w:tcW w:w="263" w:type="dxa"/>
            <w:shd w:val="clear" w:color="auto" w:fill="D9D9D9"/>
          </w:tcPr>
          <w:p w14:paraId="421ECBE5" w14:textId="77777777" w:rsidR="00436A5B" w:rsidRPr="00677521" w:rsidRDefault="00436A5B" w:rsidP="001915F4">
            <w:pPr>
              <w:pStyle w:val="TableParagraph"/>
              <w:rPr>
                <w:sz w:val="14"/>
                <w:szCs w:val="14"/>
              </w:rPr>
            </w:pPr>
          </w:p>
        </w:tc>
        <w:tc>
          <w:tcPr>
            <w:tcW w:w="250" w:type="dxa"/>
            <w:shd w:val="clear" w:color="auto" w:fill="D9D9D9"/>
          </w:tcPr>
          <w:p w14:paraId="3280F1AD" w14:textId="77777777" w:rsidR="00436A5B" w:rsidRPr="00677521" w:rsidRDefault="00436A5B" w:rsidP="001915F4">
            <w:pPr>
              <w:pStyle w:val="TableParagraph"/>
              <w:rPr>
                <w:sz w:val="14"/>
                <w:szCs w:val="14"/>
              </w:rPr>
            </w:pPr>
          </w:p>
        </w:tc>
        <w:tc>
          <w:tcPr>
            <w:tcW w:w="263" w:type="dxa"/>
            <w:shd w:val="clear" w:color="auto" w:fill="D9D9D9"/>
          </w:tcPr>
          <w:p w14:paraId="17C43964" w14:textId="77777777" w:rsidR="00436A5B" w:rsidRPr="00677521" w:rsidRDefault="00436A5B" w:rsidP="001915F4">
            <w:pPr>
              <w:pStyle w:val="TableParagraph"/>
              <w:rPr>
                <w:sz w:val="14"/>
                <w:szCs w:val="14"/>
              </w:rPr>
            </w:pPr>
          </w:p>
        </w:tc>
        <w:tc>
          <w:tcPr>
            <w:tcW w:w="263" w:type="dxa"/>
            <w:shd w:val="clear" w:color="auto" w:fill="D9D9D9"/>
          </w:tcPr>
          <w:p w14:paraId="5DDA6600" w14:textId="77777777" w:rsidR="00436A5B" w:rsidRPr="00677521" w:rsidRDefault="00436A5B" w:rsidP="001915F4">
            <w:pPr>
              <w:pStyle w:val="TableParagraph"/>
              <w:rPr>
                <w:sz w:val="14"/>
                <w:szCs w:val="14"/>
              </w:rPr>
            </w:pPr>
          </w:p>
        </w:tc>
        <w:tc>
          <w:tcPr>
            <w:tcW w:w="276" w:type="dxa"/>
            <w:shd w:val="clear" w:color="auto" w:fill="D9D9D9"/>
          </w:tcPr>
          <w:p w14:paraId="1E880271" w14:textId="77777777" w:rsidR="00436A5B" w:rsidRPr="00677521" w:rsidRDefault="00436A5B" w:rsidP="001915F4">
            <w:pPr>
              <w:pStyle w:val="TableParagraph"/>
              <w:rPr>
                <w:sz w:val="14"/>
                <w:szCs w:val="14"/>
              </w:rPr>
            </w:pPr>
          </w:p>
        </w:tc>
        <w:tc>
          <w:tcPr>
            <w:tcW w:w="249" w:type="dxa"/>
            <w:shd w:val="clear" w:color="auto" w:fill="D9D9D9"/>
          </w:tcPr>
          <w:p w14:paraId="62D266DD" w14:textId="77777777" w:rsidR="00436A5B" w:rsidRPr="00677521" w:rsidRDefault="00436A5B" w:rsidP="001915F4">
            <w:pPr>
              <w:pStyle w:val="TableParagraph"/>
              <w:rPr>
                <w:sz w:val="14"/>
                <w:szCs w:val="14"/>
              </w:rPr>
            </w:pPr>
          </w:p>
        </w:tc>
        <w:tc>
          <w:tcPr>
            <w:tcW w:w="221" w:type="dxa"/>
            <w:shd w:val="clear" w:color="auto" w:fill="D9D9D9"/>
          </w:tcPr>
          <w:p w14:paraId="3CC126DE" w14:textId="77777777" w:rsidR="00436A5B" w:rsidRPr="00677521" w:rsidRDefault="00436A5B" w:rsidP="001915F4">
            <w:pPr>
              <w:pStyle w:val="TableParagraph"/>
              <w:rPr>
                <w:sz w:val="14"/>
                <w:szCs w:val="14"/>
              </w:rPr>
            </w:pPr>
          </w:p>
        </w:tc>
        <w:tc>
          <w:tcPr>
            <w:tcW w:w="249" w:type="dxa"/>
            <w:shd w:val="clear" w:color="auto" w:fill="D9D9D9"/>
          </w:tcPr>
          <w:p w14:paraId="58FCF2C8" w14:textId="77777777" w:rsidR="00436A5B" w:rsidRPr="00677521" w:rsidRDefault="00436A5B" w:rsidP="001915F4">
            <w:pPr>
              <w:pStyle w:val="TableParagraph"/>
              <w:rPr>
                <w:sz w:val="14"/>
                <w:szCs w:val="14"/>
              </w:rPr>
            </w:pPr>
          </w:p>
        </w:tc>
        <w:tc>
          <w:tcPr>
            <w:tcW w:w="249" w:type="dxa"/>
            <w:shd w:val="clear" w:color="auto" w:fill="D9D9D9"/>
          </w:tcPr>
          <w:p w14:paraId="7AFABE37" w14:textId="77777777" w:rsidR="00436A5B" w:rsidRPr="00677521" w:rsidRDefault="00436A5B" w:rsidP="001915F4">
            <w:pPr>
              <w:pStyle w:val="TableParagraph"/>
              <w:rPr>
                <w:sz w:val="14"/>
                <w:szCs w:val="14"/>
              </w:rPr>
            </w:pPr>
          </w:p>
        </w:tc>
        <w:tc>
          <w:tcPr>
            <w:tcW w:w="222" w:type="dxa"/>
            <w:shd w:val="clear" w:color="auto" w:fill="D9D9D9"/>
          </w:tcPr>
          <w:p w14:paraId="006042D7" w14:textId="77777777" w:rsidR="00436A5B" w:rsidRPr="00677521" w:rsidRDefault="00436A5B" w:rsidP="001915F4">
            <w:pPr>
              <w:pStyle w:val="TableParagraph"/>
              <w:rPr>
                <w:sz w:val="14"/>
                <w:szCs w:val="14"/>
              </w:rPr>
            </w:pPr>
          </w:p>
        </w:tc>
        <w:tc>
          <w:tcPr>
            <w:tcW w:w="235" w:type="dxa"/>
            <w:shd w:val="clear" w:color="auto" w:fill="D9D9D9"/>
          </w:tcPr>
          <w:p w14:paraId="07F0D327" w14:textId="77777777" w:rsidR="00436A5B" w:rsidRPr="00677521" w:rsidRDefault="00436A5B" w:rsidP="001915F4">
            <w:pPr>
              <w:pStyle w:val="TableParagraph"/>
              <w:rPr>
                <w:sz w:val="14"/>
                <w:szCs w:val="14"/>
              </w:rPr>
            </w:pPr>
          </w:p>
        </w:tc>
        <w:tc>
          <w:tcPr>
            <w:tcW w:w="222" w:type="dxa"/>
            <w:shd w:val="clear" w:color="auto" w:fill="D9D9D9"/>
          </w:tcPr>
          <w:p w14:paraId="3CE1369E" w14:textId="77777777" w:rsidR="00436A5B" w:rsidRPr="00677521" w:rsidRDefault="00436A5B" w:rsidP="001915F4">
            <w:pPr>
              <w:pStyle w:val="TableParagraph"/>
              <w:rPr>
                <w:sz w:val="14"/>
                <w:szCs w:val="14"/>
              </w:rPr>
            </w:pPr>
          </w:p>
        </w:tc>
        <w:tc>
          <w:tcPr>
            <w:tcW w:w="235" w:type="dxa"/>
            <w:shd w:val="clear" w:color="auto" w:fill="D9D9D9"/>
          </w:tcPr>
          <w:p w14:paraId="26F91D23" w14:textId="77777777" w:rsidR="00436A5B" w:rsidRPr="00677521" w:rsidRDefault="00436A5B" w:rsidP="001915F4">
            <w:pPr>
              <w:pStyle w:val="TableParagraph"/>
              <w:rPr>
                <w:sz w:val="14"/>
                <w:szCs w:val="14"/>
              </w:rPr>
            </w:pPr>
          </w:p>
        </w:tc>
        <w:tc>
          <w:tcPr>
            <w:tcW w:w="249" w:type="dxa"/>
            <w:shd w:val="clear" w:color="auto" w:fill="D9D9D9"/>
          </w:tcPr>
          <w:p w14:paraId="3DDF98CA" w14:textId="77777777" w:rsidR="00436A5B" w:rsidRPr="00677521" w:rsidRDefault="00436A5B" w:rsidP="001915F4">
            <w:pPr>
              <w:pStyle w:val="TableParagraph"/>
              <w:rPr>
                <w:sz w:val="14"/>
                <w:szCs w:val="14"/>
              </w:rPr>
            </w:pPr>
          </w:p>
        </w:tc>
        <w:tc>
          <w:tcPr>
            <w:tcW w:w="235" w:type="dxa"/>
            <w:shd w:val="clear" w:color="auto" w:fill="D9D9D9"/>
          </w:tcPr>
          <w:p w14:paraId="45F54564" w14:textId="77777777" w:rsidR="00436A5B" w:rsidRPr="00677521" w:rsidRDefault="00436A5B" w:rsidP="001915F4">
            <w:pPr>
              <w:pStyle w:val="TableParagraph"/>
              <w:rPr>
                <w:sz w:val="14"/>
                <w:szCs w:val="14"/>
              </w:rPr>
            </w:pPr>
          </w:p>
        </w:tc>
        <w:tc>
          <w:tcPr>
            <w:tcW w:w="532" w:type="dxa"/>
            <w:tcBorders>
              <w:right w:val="single" w:sz="12" w:space="0" w:color="0000D0"/>
            </w:tcBorders>
            <w:shd w:val="clear" w:color="auto" w:fill="D9D9D9"/>
          </w:tcPr>
          <w:p w14:paraId="6D73D628" w14:textId="77777777" w:rsidR="00436A5B" w:rsidRPr="00677521" w:rsidRDefault="00436A5B" w:rsidP="001915F4">
            <w:pPr>
              <w:pStyle w:val="TableParagraph"/>
              <w:rPr>
                <w:sz w:val="14"/>
                <w:szCs w:val="14"/>
              </w:rPr>
            </w:pPr>
          </w:p>
        </w:tc>
      </w:tr>
      <w:tr w:rsidR="00436A5B" w:rsidRPr="00677521" w14:paraId="0136E8D4" w14:textId="77777777" w:rsidTr="009D1023">
        <w:trPr>
          <w:trHeight w:val="526"/>
          <w:jc w:val="center"/>
        </w:trPr>
        <w:tc>
          <w:tcPr>
            <w:tcW w:w="552" w:type="dxa"/>
          </w:tcPr>
          <w:p w14:paraId="5F24E787" w14:textId="77777777" w:rsidR="00436A5B" w:rsidRPr="00677521" w:rsidRDefault="00436A5B" w:rsidP="001915F4">
            <w:pPr>
              <w:pStyle w:val="TableParagraph"/>
              <w:rPr>
                <w:b/>
                <w:sz w:val="16"/>
                <w:szCs w:val="16"/>
              </w:rPr>
            </w:pPr>
          </w:p>
          <w:p w14:paraId="25D31949" w14:textId="77777777" w:rsidR="00436A5B" w:rsidRPr="00677521" w:rsidRDefault="00A4646F" w:rsidP="001915F4">
            <w:pPr>
              <w:pStyle w:val="TableParagraph"/>
              <w:ind w:left="13"/>
              <w:jc w:val="center"/>
              <w:rPr>
                <w:sz w:val="16"/>
                <w:szCs w:val="16"/>
              </w:rPr>
            </w:pPr>
            <w:r w:rsidRPr="00677521">
              <w:rPr>
                <w:sz w:val="16"/>
                <w:szCs w:val="16"/>
              </w:rPr>
              <w:t>МДК.</w:t>
            </w:r>
            <w:r w:rsidR="009D1023" w:rsidRPr="00677521">
              <w:rPr>
                <w:sz w:val="16"/>
                <w:szCs w:val="16"/>
              </w:rPr>
              <w:br/>
            </w:r>
            <w:r w:rsidRPr="00677521">
              <w:rPr>
                <w:sz w:val="16"/>
                <w:szCs w:val="16"/>
              </w:rPr>
              <w:t>04.01</w:t>
            </w:r>
          </w:p>
        </w:tc>
        <w:tc>
          <w:tcPr>
            <w:tcW w:w="2802" w:type="dxa"/>
          </w:tcPr>
          <w:p w14:paraId="2E7DC6EF" w14:textId="77777777" w:rsidR="00436A5B" w:rsidRPr="00677521" w:rsidRDefault="00A4646F" w:rsidP="001915F4">
            <w:pPr>
              <w:pStyle w:val="TableParagraph"/>
              <w:ind w:left="33"/>
              <w:rPr>
                <w:sz w:val="16"/>
                <w:szCs w:val="16"/>
              </w:rPr>
            </w:pPr>
            <w:r w:rsidRPr="00677521">
              <w:rPr>
                <w:sz w:val="16"/>
                <w:szCs w:val="16"/>
              </w:rPr>
              <w:t>Организация приготовления, подготовки к</w:t>
            </w:r>
          </w:p>
          <w:p w14:paraId="2A458841" w14:textId="77777777" w:rsidR="00436A5B" w:rsidRPr="00677521" w:rsidRDefault="00A4646F" w:rsidP="001915F4">
            <w:pPr>
              <w:pStyle w:val="TableParagraph"/>
              <w:ind w:left="33"/>
              <w:rPr>
                <w:sz w:val="16"/>
                <w:szCs w:val="16"/>
              </w:rPr>
            </w:pPr>
            <w:r w:rsidRPr="00677521">
              <w:rPr>
                <w:sz w:val="16"/>
                <w:szCs w:val="16"/>
              </w:rPr>
              <w:t>реализации и презентации холодных и горячих сладких блюд, десертов, напитков</w:t>
            </w:r>
          </w:p>
        </w:tc>
        <w:tc>
          <w:tcPr>
            <w:tcW w:w="262" w:type="dxa"/>
          </w:tcPr>
          <w:p w14:paraId="4888FFC0" w14:textId="77777777" w:rsidR="00436A5B" w:rsidRPr="00677521" w:rsidRDefault="00436A5B" w:rsidP="001915F4">
            <w:pPr>
              <w:pStyle w:val="TableParagraph"/>
              <w:rPr>
                <w:sz w:val="14"/>
                <w:szCs w:val="14"/>
              </w:rPr>
            </w:pPr>
          </w:p>
        </w:tc>
        <w:tc>
          <w:tcPr>
            <w:tcW w:w="304" w:type="dxa"/>
          </w:tcPr>
          <w:p w14:paraId="4AC8564B" w14:textId="77777777" w:rsidR="00436A5B" w:rsidRPr="00677521" w:rsidRDefault="00436A5B" w:rsidP="001915F4">
            <w:pPr>
              <w:pStyle w:val="TableParagraph"/>
              <w:rPr>
                <w:sz w:val="14"/>
                <w:szCs w:val="14"/>
              </w:rPr>
            </w:pPr>
          </w:p>
        </w:tc>
        <w:tc>
          <w:tcPr>
            <w:tcW w:w="248" w:type="dxa"/>
          </w:tcPr>
          <w:p w14:paraId="02A36A85" w14:textId="77777777" w:rsidR="00436A5B" w:rsidRPr="00677521" w:rsidRDefault="00436A5B" w:rsidP="001915F4">
            <w:pPr>
              <w:pStyle w:val="TableParagraph"/>
              <w:rPr>
                <w:sz w:val="14"/>
                <w:szCs w:val="14"/>
              </w:rPr>
            </w:pPr>
          </w:p>
        </w:tc>
        <w:tc>
          <w:tcPr>
            <w:tcW w:w="248" w:type="dxa"/>
          </w:tcPr>
          <w:p w14:paraId="523A19AD" w14:textId="77777777" w:rsidR="00436A5B" w:rsidRPr="00677521" w:rsidRDefault="00436A5B" w:rsidP="001915F4">
            <w:pPr>
              <w:pStyle w:val="TableParagraph"/>
              <w:rPr>
                <w:sz w:val="14"/>
                <w:szCs w:val="14"/>
              </w:rPr>
            </w:pPr>
          </w:p>
        </w:tc>
        <w:tc>
          <w:tcPr>
            <w:tcW w:w="248" w:type="dxa"/>
          </w:tcPr>
          <w:p w14:paraId="19F7E5E2" w14:textId="77777777" w:rsidR="00436A5B" w:rsidRPr="00677521" w:rsidRDefault="00436A5B" w:rsidP="001915F4">
            <w:pPr>
              <w:pStyle w:val="TableParagraph"/>
              <w:rPr>
                <w:sz w:val="14"/>
                <w:szCs w:val="14"/>
              </w:rPr>
            </w:pPr>
          </w:p>
        </w:tc>
        <w:tc>
          <w:tcPr>
            <w:tcW w:w="276" w:type="dxa"/>
          </w:tcPr>
          <w:p w14:paraId="563AC606" w14:textId="77777777" w:rsidR="00436A5B" w:rsidRPr="00677521" w:rsidRDefault="00436A5B" w:rsidP="001915F4">
            <w:pPr>
              <w:pStyle w:val="TableParagraph"/>
              <w:rPr>
                <w:sz w:val="14"/>
                <w:szCs w:val="14"/>
              </w:rPr>
            </w:pPr>
          </w:p>
        </w:tc>
        <w:tc>
          <w:tcPr>
            <w:tcW w:w="248" w:type="dxa"/>
          </w:tcPr>
          <w:p w14:paraId="27CBB37E" w14:textId="77777777" w:rsidR="00436A5B" w:rsidRPr="00677521" w:rsidRDefault="00436A5B" w:rsidP="001915F4">
            <w:pPr>
              <w:pStyle w:val="TableParagraph"/>
              <w:rPr>
                <w:sz w:val="14"/>
                <w:szCs w:val="14"/>
              </w:rPr>
            </w:pPr>
          </w:p>
        </w:tc>
        <w:tc>
          <w:tcPr>
            <w:tcW w:w="262" w:type="dxa"/>
          </w:tcPr>
          <w:p w14:paraId="4CB19E0C" w14:textId="77777777" w:rsidR="00436A5B" w:rsidRPr="00677521" w:rsidRDefault="00436A5B" w:rsidP="001915F4">
            <w:pPr>
              <w:pStyle w:val="TableParagraph"/>
              <w:rPr>
                <w:sz w:val="14"/>
                <w:szCs w:val="14"/>
              </w:rPr>
            </w:pPr>
          </w:p>
        </w:tc>
        <w:tc>
          <w:tcPr>
            <w:tcW w:w="262" w:type="dxa"/>
          </w:tcPr>
          <w:p w14:paraId="550911D1" w14:textId="77777777" w:rsidR="00436A5B" w:rsidRPr="00677521" w:rsidRDefault="00436A5B" w:rsidP="001915F4">
            <w:pPr>
              <w:pStyle w:val="TableParagraph"/>
              <w:rPr>
                <w:sz w:val="14"/>
                <w:szCs w:val="14"/>
              </w:rPr>
            </w:pPr>
          </w:p>
        </w:tc>
        <w:tc>
          <w:tcPr>
            <w:tcW w:w="263" w:type="dxa"/>
          </w:tcPr>
          <w:p w14:paraId="57FD6880" w14:textId="77777777" w:rsidR="00436A5B" w:rsidRPr="00677521" w:rsidRDefault="00436A5B" w:rsidP="001915F4">
            <w:pPr>
              <w:pStyle w:val="TableParagraph"/>
              <w:rPr>
                <w:sz w:val="14"/>
                <w:szCs w:val="14"/>
              </w:rPr>
            </w:pPr>
          </w:p>
        </w:tc>
        <w:tc>
          <w:tcPr>
            <w:tcW w:w="277" w:type="dxa"/>
          </w:tcPr>
          <w:p w14:paraId="2F9ECDB8" w14:textId="77777777" w:rsidR="00436A5B" w:rsidRPr="00677521" w:rsidRDefault="00436A5B" w:rsidP="001915F4">
            <w:pPr>
              <w:pStyle w:val="TableParagraph"/>
              <w:rPr>
                <w:sz w:val="14"/>
                <w:szCs w:val="14"/>
              </w:rPr>
            </w:pPr>
          </w:p>
        </w:tc>
        <w:tc>
          <w:tcPr>
            <w:tcW w:w="290" w:type="dxa"/>
          </w:tcPr>
          <w:p w14:paraId="7A46CFCD" w14:textId="77777777" w:rsidR="00436A5B" w:rsidRPr="00677521" w:rsidRDefault="00436A5B" w:rsidP="001915F4">
            <w:pPr>
              <w:pStyle w:val="TableParagraph"/>
              <w:rPr>
                <w:sz w:val="14"/>
                <w:szCs w:val="14"/>
              </w:rPr>
            </w:pPr>
          </w:p>
        </w:tc>
        <w:tc>
          <w:tcPr>
            <w:tcW w:w="277" w:type="dxa"/>
          </w:tcPr>
          <w:p w14:paraId="099EE203" w14:textId="77777777" w:rsidR="00436A5B" w:rsidRPr="00677521" w:rsidRDefault="00436A5B" w:rsidP="001915F4">
            <w:pPr>
              <w:pStyle w:val="TableParagraph"/>
              <w:rPr>
                <w:sz w:val="14"/>
                <w:szCs w:val="14"/>
              </w:rPr>
            </w:pPr>
          </w:p>
        </w:tc>
        <w:tc>
          <w:tcPr>
            <w:tcW w:w="263" w:type="dxa"/>
          </w:tcPr>
          <w:p w14:paraId="2F514E5B" w14:textId="77777777" w:rsidR="00436A5B" w:rsidRPr="00677521" w:rsidRDefault="00436A5B" w:rsidP="001915F4">
            <w:pPr>
              <w:pStyle w:val="TableParagraph"/>
              <w:rPr>
                <w:sz w:val="14"/>
                <w:szCs w:val="14"/>
              </w:rPr>
            </w:pPr>
          </w:p>
        </w:tc>
        <w:tc>
          <w:tcPr>
            <w:tcW w:w="332" w:type="dxa"/>
          </w:tcPr>
          <w:p w14:paraId="5D37B48D" w14:textId="77777777" w:rsidR="00436A5B" w:rsidRPr="00677521" w:rsidRDefault="00436A5B" w:rsidP="001915F4">
            <w:pPr>
              <w:pStyle w:val="TableParagraph"/>
              <w:rPr>
                <w:sz w:val="14"/>
                <w:szCs w:val="14"/>
              </w:rPr>
            </w:pPr>
          </w:p>
        </w:tc>
        <w:tc>
          <w:tcPr>
            <w:tcW w:w="276" w:type="dxa"/>
          </w:tcPr>
          <w:p w14:paraId="3D16679B" w14:textId="77777777" w:rsidR="00436A5B" w:rsidRPr="00677521" w:rsidRDefault="00436A5B" w:rsidP="001915F4">
            <w:pPr>
              <w:pStyle w:val="TableParagraph"/>
              <w:rPr>
                <w:sz w:val="14"/>
                <w:szCs w:val="14"/>
              </w:rPr>
            </w:pPr>
          </w:p>
        </w:tc>
        <w:tc>
          <w:tcPr>
            <w:tcW w:w="263" w:type="dxa"/>
          </w:tcPr>
          <w:p w14:paraId="1F916BBE" w14:textId="77777777" w:rsidR="00436A5B" w:rsidRPr="00677521" w:rsidRDefault="00436A5B" w:rsidP="001915F4">
            <w:pPr>
              <w:pStyle w:val="TableParagraph"/>
              <w:rPr>
                <w:sz w:val="14"/>
                <w:szCs w:val="14"/>
              </w:rPr>
            </w:pPr>
          </w:p>
        </w:tc>
        <w:tc>
          <w:tcPr>
            <w:tcW w:w="249" w:type="dxa"/>
            <w:shd w:val="clear" w:color="auto" w:fill="D9D9D9"/>
          </w:tcPr>
          <w:p w14:paraId="28DF27F9" w14:textId="77777777" w:rsidR="00436A5B" w:rsidRPr="00677521" w:rsidRDefault="00436A5B" w:rsidP="001915F4">
            <w:pPr>
              <w:pStyle w:val="TableParagraph"/>
              <w:rPr>
                <w:b/>
                <w:sz w:val="14"/>
                <w:szCs w:val="14"/>
              </w:rPr>
            </w:pPr>
          </w:p>
          <w:p w14:paraId="140D4E08"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5D7742D3" w14:textId="77777777" w:rsidR="00436A5B" w:rsidRPr="00677521" w:rsidRDefault="00436A5B" w:rsidP="001915F4">
            <w:pPr>
              <w:pStyle w:val="TableParagraph"/>
              <w:rPr>
                <w:b/>
                <w:sz w:val="14"/>
                <w:szCs w:val="14"/>
              </w:rPr>
            </w:pPr>
          </w:p>
          <w:p w14:paraId="434B8227"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D9D9D9"/>
          </w:tcPr>
          <w:p w14:paraId="42CCE26B" w14:textId="77777777" w:rsidR="00436A5B" w:rsidRPr="00677521" w:rsidRDefault="00436A5B" w:rsidP="001915F4">
            <w:pPr>
              <w:pStyle w:val="TableParagraph"/>
              <w:rPr>
                <w:b/>
                <w:sz w:val="14"/>
                <w:szCs w:val="14"/>
              </w:rPr>
            </w:pPr>
          </w:p>
          <w:p w14:paraId="4916EAF4" w14:textId="77777777" w:rsidR="00436A5B" w:rsidRPr="00677521" w:rsidRDefault="00A4646F" w:rsidP="001915F4">
            <w:pPr>
              <w:pStyle w:val="TableParagraph"/>
              <w:ind w:left="99"/>
              <w:rPr>
                <w:sz w:val="14"/>
                <w:szCs w:val="14"/>
              </w:rPr>
            </w:pPr>
            <w:r w:rsidRPr="00677521">
              <w:rPr>
                <w:sz w:val="14"/>
                <w:szCs w:val="14"/>
              </w:rPr>
              <w:t>4</w:t>
            </w:r>
          </w:p>
        </w:tc>
        <w:tc>
          <w:tcPr>
            <w:tcW w:w="277" w:type="dxa"/>
            <w:shd w:val="clear" w:color="auto" w:fill="D9D9D9"/>
          </w:tcPr>
          <w:p w14:paraId="0F406271" w14:textId="77777777" w:rsidR="00436A5B" w:rsidRPr="00677521" w:rsidRDefault="00436A5B" w:rsidP="001915F4">
            <w:pPr>
              <w:pStyle w:val="TableParagraph"/>
              <w:rPr>
                <w:b/>
                <w:sz w:val="14"/>
                <w:szCs w:val="14"/>
              </w:rPr>
            </w:pPr>
          </w:p>
          <w:p w14:paraId="340D4DB0" w14:textId="77777777" w:rsidR="00436A5B" w:rsidRPr="00677521" w:rsidRDefault="00A4646F" w:rsidP="001915F4">
            <w:pPr>
              <w:pStyle w:val="TableParagraph"/>
              <w:ind w:left="19"/>
              <w:jc w:val="center"/>
              <w:rPr>
                <w:sz w:val="14"/>
                <w:szCs w:val="14"/>
              </w:rPr>
            </w:pPr>
            <w:r w:rsidRPr="00677521">
              <w:rPr>
                <w:sz w:val="14"/>
                <w:szCs w:val="14"/>
              </w:rPr>
              <w:t>4</w:t>
            </w:r>
          </w:p>
        </w:tc>
        <w:tc>
          <w:tcPr>
            <w:tcW w:w="263" w:type="dxa"/>
            <w:shd w:val="clear" w:color="auto" w:fill="D9D9D9"/>
          </w:tcPr>
          <w:p w14:paraId="7D6A1B19" w14:textId="77777777" w:rsidR="00436A5B" w:rsidRPr="00677521" w:rsidRDefault="00436A5B" w:rsidP="001915F4">
            <w:pPr>
              <w:pStyle w:val="TableParagraph"/>
              <w:rPr>
                <w:b/>
                <w:sz w:val="14"/>
                <w:szCs w:val="14"/>
              </w:rPr>
            </w:pPr>
          </w:p>
          <w:p w14:paraId="6A9E76D4" w14:textId="77777777" w:rsidR="00436A5B" w:rsidRPr="00677521" w:rsidRDefault="00A4646F" w:rsidP="001915F4">
            <w:pPr>
              <w:pStyle w:val="TableParagraph"/>
              <w:ind w:left="3"/>
              <w:jc w:val="center"/>
              <w:rPr>
                <w:sz w:val="14"/>
                <w:szCs w:val="14"/>
              </w:rPr>
            </w:pPr>
            <w:r w:rsidRPr="00677521">
              <w:rPr>
                <w:sz w:val="14"/>
                <w:szCs w:val="14"/>
              </w:rPr>
              <w:t>4</w:t>
            </w:r>
          </w:p>
        </w:tc>
        <w:tc>
          <w:tcPr>
            <w:tcW w:w="263" w:type="dxa"/>
            <w:shd w:val="clear" w:color="auto" w:fill="D9D9D9"/>
          </w:tcPr>
          <w:p w14:paraId="5C41A0D2" w14:textId="77777777" w:rsidR="00436A5B" w:rsidRPr="00677521" w:rsidRDefault="00436A5B" w:rsidP="001915F4">
            <w:pPr>
              <w:pStyle w:val="TableParagraph"/>
              <w:rPr>
                <w:b/>
                <w:sz w:val="14"/>
                <w:szCs w:val="14"/>
              </w:rPr>
            </w:pPr>
          </w:p>
          <w:p w14:paraId="5CC37127" w14:textId="77777777" w:rsidR="00436A5B" w:rsidRPr="00677521" w:rsidRDefault="00A4646F" w:rsidP="001915F4">
            <w:pPr>
              <w:pStyle w:val="TableParagraph"/>
              <w:ind w:left="97"/>
              <w:rPr>
                <w:sz w:val="14"/>
                <w:szCs w:val="14"/>
              </w:rPr>
            </w:pPr>
            <w:r w:rsidRPr="00677521">
              <w:rPr>
                <w:sz w:val="14"/>
                <w:szCs w:val="14"/>
              </w:rPr>
              <w:t>4</w:t>
            </w:r>
          </w:p>
        </w:tc>
        <w:tc>
          <w:tcPr>
            <w:tcW w:w="277" w:type="dxa"/>
            <w:shd w:val="clear" w:color="auto" w:fill="D9D9D9"/>
          </w:tcPr>
          <w:p w14:paraId="50D8CF57" w14:textId="77777777" w:rsidR="00436A5B" w:rsidRPr="00677521" w:rsidRDefault="00436A5B" w:rsidP="001915F4">
            <w:pPr>
              <w:pStyle w:val="TableParagraph"/>
              <w:rPr>
                <w:b/>
                <w:sz w:val="14"/>
                <w:szCs w:val="14"/>
              </w:rPr>
            </w:pPr>
          </w:p>
          <w:p w14:paraId="28972535" w14:textId="77777777" w:rsidR="00436A5B" w:rsidRPr="00677521" w:rsidRDefault="00A4646F" w:rsidP="001915F4">
            <w:pPr>
              <w:pStyle w:val="TableParagraph"/>
              <w:ind w:left="13"/>
              <w:jc w:val="center"/>
              <w:rPr>
                <w:sz w:val="14"/>
                <w:szCs w:val="14"/>
              </w:rPr>
            </w:pPr>
            <w:r w:rsidRPr="00677521">
              <w:rPr>
                <w:sz w:val="14"/>
                <w:szCs w:val="14"/>
              </w:rPr>
              <w:t>4</w:t>
            </w:r>
          </w:p>
        </w:tc>
        <w:tc>
          <w:tcPr>
            <w:tcW w:w="263" w:type="dxa"/>
            <w:shd w:val="clear" w:color="auto" w:fill="D9D9D9"/>
          </w:tcPr>
          <w:p w14:paraId="497B2B9C" w14:textId="77777777" w:rsidR="00436A5B" w:rsidRPr="00677521" w:rsidRDefault="00436A5B" w:rsidP="001915F4">
            <w:pPr>
              <w:pStyle w:val="TableParagraph"/>
              <w:rPr>
                <w:b/>
                <w:sz w:val="14"/>
                <w:szCs w:val="14"/>
              </w:rPr>
            </w:pPr>
          </w:p>
          <w:p w14:paraId="1544D2D8" w14:textId="77777777" w:rsidR="00436A5B" w:rsidRPr="00677521" w:rsidRDefault="00A4646F" w:rsidP="001915F4">
            <w:pPr>
              <w:pStyle w:val="TableParagraph"/>
              <w:ind w:right="1"/>
              <w:jc w:val="center"/>
              <w:rPr>
                <w:sz w:val="14"/>
                <w:szCs w:val="14"/>
              </w:rPr>
            </w:pPr>
            <w:r w:rsidRPr="00677521">
              <w:rPr>
                <w:sz w:val="14"/>
                <w:szCs w:val="14"/>
              </w:rPr>
              <w:t>4</w:t>
            </w:r>
          </w:p>
        </w:tc>
        <w:tc>
          <w:tcPr>
            <w:tcW w:w="263" w:type="dxa"/>
            <w:shd w:val="clear" w:color="auto" w:fill="D9D9D9"/>
          </w:tcPr>
          <w:p w14:paraId="0C5973C6" w14:textId="77777777" w:rsidR="00436A5B" w:rsidRPr="00677521" w:rsidRDefault="00436A5B" w:rsidP="001915F4">
            <w:pPr>
              <w:pStyle w:val="TableParagraph"/>
              <w:rPr>
                <w:b/>
                <w:sz w:val="14"/>
                <w:szCs w:val="14"/>
              </w:rPr>
            </w:pPr>
          </w:p>
          <w:p w14:paraId="5EBB3B75" w14:textId="77777777" w:rsidR="00436A5B" w:rsidRPr="00677521" w:rsidRDefault="00A4646F" w:rsidP="001915F4">
            <w:pPr>
              <w:pStyle w:val="TableParagraph"/>
              <w:ind w:left="94"/>
              <w:rPr>
                <w:b/>
                <w:sz w:val="14"/>
                <w:szCs w:val="14"/>
              </w:rPr>
            </w:pPr>
            <w:r w:rsidRPr="00677521">
              <w:rPr>
                <w:b/>
                <w:sz w:val="14"/>
                <w:szCs w:val="14"/>
              </w:rPr>
              <w:t>4</w:t>
            </w:r>
          </w:p>
        </w:tc>
        <w:tc>
          <w:tcPr>
            <w:tcW w:w="263" w:type="dxa"/>
            <w:shd w:val="clear" w:color="auto" w:fill="D9D9D9"/>
          </w:tcPr>
          <w:p w14:paraId="4FE4F11D" w14:textId="77777777" w:rsidR="00436A5B" w:rsidRPr="00677521" w:rsidRDefault="00436A5B" w:rsidP="001915F4">
            <w:pPr>
              <w:pStyle w:val="TableParagraph"/>
              <w:rPr>
                <w:b/>
                <w:sz w:val="14"/>
                <w:szCs w:val="14"/>
              </w:rPr>
            </w:pPr>
          </w:p>
          <w:p w14:paraId="1D02B7CF" w14:textId="77777777" w:rsidR="00436A5B" w:rsidRPr="00677521" w:rsidRDefault="00A4646F" w:rsidP="001915F4">
            <w:pPr>
              <w:pStyle w:val="TableParagraph"/>
              <w:ind w:left="94"/>
              <w:rPr>
                <w:sz w:val="14"/>
                <w:szCs w:val="14"/>
              </w:rPr>
            </w:pPr>
            <w:r w:rsidRPr="00677521">
              <w:rPr>
                <w:sz w:val="14"/>
                <w:szCs w:val="14"/>
              </w:rPr>
              <w:t>4</w:t>
            </w:r>
          </w:p>
        </w:tc>
        <w:tc>
          <w:tcPr>
            <w:tcW w:w="263" w:type="dxa"/>
          </w:tcPr>
          <w:p w14:paraId="0C52449D" w14:textId="77777777" w:rsidR="00436A5B" w:rsidRPr="00677521" w:rsidRDefault="00436A5B" w:rsidP="001915F4">
            <w:pPr>
              <w:pStyle w:val="TableParagraph"/>
              <w:rPr>
                <w:sz w:val="14"/>
                <w:szCs w:val="14"/>
              </w:rPr>
            </w:pPr>
          </w:p>
        </w:tc>
        <w:tc>
          <w:tcPr>
            <w:tcW w:w="263" w:type="dxa"/>
          </w:tcPr>
          <w:p w14:paraId="4B1EE84B" w14:textId="77777777" w:rsidR="00436A5B" w:rsidRPr="00677521" w:rsidRDefault="00436A5B" w:rsidP="001915F4">
            <w:pPr>
              <w:pStyle w:val="TableParagraph"/>
              <w:rPr>
                <w:sz w:val="14"/>
                <w:szCs w:val="14"/>
              </w:rPr>
            </w:pPr>
          </w:p>
        </w:tc>
        <w:tc>
          <w:tcPr>
            <w:tcW w:w="250" w:type="dxa"/>
          </w:tcPr>
          <w:p w14:paraId="7BC253FE" w14:textId="77777777" w:rsidR="00436A5B" w:rsidRPr="00677521" w:rsidRDefault="00436A5B" w:rsidP="001915F4">
            <w:pPr>
              <w:pStyle w:val="TableParagraph"/>
              <w:rPr>
                <w:sz w:val="14"/>
                <w:szCs w:val="14"/>
              </w:rPr>
            </w:pPr>
          </w:p>
        </w:tc>
        <w:tc>
          <w:tcPr>
            <w:tcW w:w="263" w:type="dxa"/>
          </w:tcPr>
          <w:p w14:paraId="691D33CD" w14:textId="77777777" w:rsidR="00436A5B" w:rsidRPr="00677521" w:rsidRDefault="00436A5B" w:rsidP="001915F4">
            <w:pPr>
              <w:pStyle w:val="TableParagraph"/>
              <w:rPr>
                <w:sz w:val="14"/>
                <w:szCs w:val="14"/>
              </w:rPr>
            </w:pPr>
          </w:p>
        </w:tc>
        <w:tc>
          <w:tcPr>
            <w:tcW w:w="263" w:type="dxa"/>
          </w:tcPr>
          <w:p w14:paraId="20593B7B" w14:textId="77777777" w:rsidR="00436A5B" w:rsidRPr="00677521" w:rsidRDefault="00436A5B" w:rsidP="001915F4">
            <w:pPr>
              <w:pStyle w:val="TableParagraph"/>
              <w:rPr>
                <w:sz w:val="14"/>
                <w:szCs w:val="14"/>
              </w:rPr>
            </w:pPr>
          </w:p>
        </w:tc>
        <w:tc>
          <w:tcPr>
            <w:tcW w:w="276" w:type="dxa"/>
          </w:tcPr>
          <w:p w14:paraId="1A4BA8C4" w14:textId="77777777" w:rsidR="00436A5B" w:rsidRPr="00677521" w:rsidRDefault="00436A5B" w:rsidP="001915F4">
            <w:pPr>
              <w:pStyle w:val="TableParagraph"/>
              <w:rPr>
                <w:sz w:val="14"/>
                <w:szCs w:val="14"/>
              </w:rPr>
            </w:pPr>
          </w:p>
        </w:tc>
        <w:tc>
          <w:tcPr>
            <w:tcW w:w="249" w:type="dxa"/>
          </w:tcPr>
          <w:p w14:paraId="63961AD4" w14:textId="77777777" w:rsidR="00436A5B" w:rsidRPr="00677521" w:rsidRDefault="00436A5B" w:rsidP="001915F4">
            <w:pPr>
              <w:pStyle w:val="TableParagraph"/>
              <w:rPr>
                <w:sz w:val="14"/>
                <w:szCs w:val="14"/>
              </w:rPr>
            </w:pPr>
          </w:p>
        </w:tc>
        <w:tc>
          <w:tcPr>
            <w:tcW w:w="221" w:type="dxa"/>
          </w:tcPr>
          <w:p w14:paraId="109016A1" w14:textId="77777777" w:rsidR="00436A5B" w:rsidRPr="00677521" w:rsidRDefault="00436A5B" w:rsidP="001915F4">
            <w:pPr>
              <w:pStyle w:val="TableParagraph"/>
              <w:rPr>
                <w:sz w:val="14"/>
                <w:szCs w:val="14"/>
              </w:rPr>
            </w:pPr>
          </w:p>
        </w:tc>
        <w:tc>
          <w:tcPr>
            <w:tcW w:w="249" w:type="dxa"/>
          </w:tcPr>
          <w:p w14:paraId="02C0C947" w14:textId="77777777" w:rsidR="00436A5B" w:rsidRPr="00677521" w:rsidRDefault="00436A5B" w:rsidP="001915F4">
            <w:pPr>
              <w:pStyle w:val="TableParagraph"/>
              <w:rPr>
                <w:sz w:val="14"/>
                <w:szCs w:val="14"/>
              </w:rPr>
            </w:pPr>
          </w:p>
        </w:tc>
        <w:tc>
          <w:tcPr>
            <w:tcW w:w="249" w:type="dxa"/>
          </w:tcPr>
          <w:p w14:paraId="38F65168" w14:textId="77777777" w:rsidR="00436A5B" w:rsidRPr="00677521" w:rsidRDefault="00436A5B" w:rsidP="001915F4">
            <w:pPr>
              <w:pStyle w:val="TableParagraph"/>
              <w:rPr>
                <w:sz w:val="14"/>
                <w:szCs w:val="14"/>
              </w:rPr>
            </w:pPr>
          </w:p>
        </w:tc>
        <w:tc>
          <w:tcPr>
            <w:tcW w:w="222" w:type="dxa"/>
          </w:tcPr>
          <w:p w14:paraId="5C9DC77E" w14:textId="77777777" w:rsidR="00436A5B" w:rsidRPr="00677521" w:rsidRDefault="00436A5B" w:rsidP="001915F4">
            <w:pPr>
              <w:pStyle w:val="TableParagraph"/>
              <w:rPr>
                <w:sz w:val="14"/>
                <w:szCs w:val="14"/>
              </w:rPr>
            </w:pPr>
          </w:p>
        </w:tc>
        <w:tc>
          <w:tcPr>
            <w:tcW w:w="235" w:type="dxa"/>
          </w:tcPr>
          <w:p w14:paraId="2BFB0CE8" w14:textId="77777777" w:rsidR="00436A5B" w:rsidRPr="00677521" w:rsidRDefault="00436A5B" w:rsidP="001915F4">
            <w:pPr>
              <w:pStyle w:val="TableParagraph"/>
              <w:rPr>
                <w:sz w:val="14"/>
                <w:szCs w:val="14"/>
              </w:rPr>
            </w:pPr>
          </w:p>
        </w:tc>
        <w:tc>
          <w:tcPr>
            <w:tcW w:w="222" w:type="dxa"/>
          </w:tcPr>
          <w:p w14:paraId="592AFBD8" w14:textId="77777777" w:rsidR="00436A5B" w:rsidRPr="00677521" w:rsidRDefault="00436A5B" w:rsidP="001915F4">
            <w:pPr>
              <w:pStyle w:val="TableParagraph"/>
              <w:rPr>
                <w:sz w:val="14"/>
                <w:szCs w:val="14"/>
              </w:rPr>
            </w:pPr>
          </w:p>
        </w:tc>
        <w:tc>
          <w:tcPr>
            <w:tcW w:w="235" w:type="dxa"/>
          </w:tcPr>
          <w:p w14:paraId="610C65F5" w14:textId="77777777" w:rsidR="00436A5B" w:rsidRPr="00677521" w:rsidRDefault="00436A5B" w:rsidP="001915F4">
            <w:pPr>
              <w:pStyle w:val="TableParagraph"/>
              <w:rPr>
                <w:sz w:val="14"/>
                <w:szCs w:val="14"/>
              </w:rPr>
            </w:pPr>
          </w:p>
        </w:tc>
        <w:tc>
          <w:tcPr>
            <w:tcW w:w="249" w:type="dxa"/>
          </w:tcPr>
          <w:p w14:paraId="33B055B3" w14:textId="77777777" w:rsidR="00436A5B" w:rsidRPr="00677521" w:rsidRDefault="00436A5B" w:rsidP="001915F4">
            <w:pPr>
              <w:pStyle w:val="TableParagraph"/>
              <w:rPr>
                <w:sz w:val="14"/>
                <w:szCs w:val="14"/>
              </w:rPr>
            </w:pPr>
          </w:p>
        </w:tc>
        <w:tc>
          <w:tcPr>
            <w:tcW w:w="235" w:type="dxa"/>
          </w:tcPr>
          <w:p w14:paraId="0ED48ADF"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0AE0547F" w14:textId="77777777" w:rsidR="00436A5B" w:rsidRPr="00677521" w:rsidRDefault="00436A5B" w:rsidP="001915F4">
            <w:pPr>
              <w:pStyle w:val="TableParagraph"/>
              <w:rPr>
                <w:b/>
                <w:sz w:val="14"/>
                <w:szCs w:val="14"/>
              </w:rPr>
            </w:pPr>
          </w:p>
          <w:p w14:paraId="5B164A8D" w14:textId="77777777" w:rsidR="00436A5B" w:rsidRPr="00677521" w:rsidRDefault="00A4646F" w:rsidP="001915F4">
            <w:pPr>
              <w:pStyle w:val="TableParagraph"/>
              <w:ind w:left="194"/>
              <w:rPr>
                <w:sz w:val="14"/>
                <w:szCs w:val="14"/>
              </w:rPr>
            </w:pPr>
            <w:r w:rsidRPr="00677521">
              <w:rPr>
                <w:sz w:val="14"/>
                <w:szCs w:val="14"/>
              </w:rPr>
              <w:t>32</w:t>
            </w:r>
          </w:p>
        </w:tc>
      </w:tr>
      <w:tr w:rsidR="00436A5B" w:rsidRPr="00677521" w14:paraId="3813A280" w14:textId="77777777" w:rsidTr="009D1023">
        <w:trPr>
          <w:trHeight w:val="341"/>
          <w:jc w:val="center"/>
        </w:trPr>
        <w:tc>
          <w:tcPr>
            <w:tcW w:w="552" w:type="dxa"/>
          </w:tcPr>
          <w:p w14:paraId="328ECC2E" w14:textId="77777777" w:rsidR="00436A5B" w:rsidRPr="00677521" w:rsidRDefault="00436A5B" w:rsidP="001915F4">
            <w:pPr>
              <w:pStyle w:val="TableParagraph"/>
              <w:rPr>
                <w:b/>
                <w:sz w:val="16"/>
                <w:szCs w:val="16"/>
              </w:rPr>
            </w:pPr>
          </w:p>
          <w:p w14:paraId="2B3BDF46" w14:textId="77777777" w:rsidR="00436A5B" w:rsidRPr="00677521" w:rsidRDefault="00A4646F" w:rsidP="001915F4">
            <w:pPr>
              <w:pStyle w:val="TableParagraph"/>
              <w:ind w:left="13"/>
              <w:jc w:val="center"/>
              <w:rPr>
                <w:sz w:val="16"/>
                <w:szCs w:val="16"/>
              </w:rPr>
            </w:pPr>
            <w:r w:rsidRPr="00677521">
              <w:rPr>
                <w:sz w:val="16"/>
                <w:szCs w:val="16"/>
              </w:rPr>
              <w:t>МДК.</w:t>
            </w:r>
            <w:r w:rsidR="009D1023" w:rsidRPr="00677521">
              <w:rPr>
                <w:sz w:val="16"/>
                <w:szCs w:val="16"/>
              </w:rPr>
              <w:br/>
            </w:r>
            <w:r w:rsidRPr="00677521">
              <w:rPr>
                <w:sz w:val="16"/>
                <w:szCs w:val="16"/>
              </w:rPr>
              <w:t>04.02</w:t>
            </w:r>
          </w:p>
        </w:tc>
        <w:tc>
          <w:tcPr>
            <w:tcW w:w="2802" w:type="dxa"/>
          </w:tcPr>
          <w:p w14:paraId="32F14840" w14:textId="77777777" w:rsidR="00436A5B" w:rsidRPr="00677521" w:rsidRDefault="00A4646F" w:rsidP="001915F4">
            <w:pPr>
              <w:pStyle w:val="TableParagraph"/>
              <w:ind w:left="61"/>
              <w:rPr>
                <w:sz w:val="16"/>
                <w:szCs w:val="16"/>
              </w:rPr>
            </w:pPr>
            <w:r w:rsidRPr="00677521">
              <w:rPr>
                <w:sz w:val="16"/>
                <w:szCs w:val="16"/>
              </w:rPr>
              <w:t>Процессы приготовления, подготовки к</w:t>
            </w:r>
          </w:p>
          <w:p w14:paraId="6D6D89D7" w14:textId="77777777" w:rsidR="00436A5B" w:rsidRPr="00677521" w:rsidRDefault="00A4646F" w:rsidP="001915F4">
            <w:pPr>
              <w:pStyle w:val="TableParagraph"/>
              <w:ind w:left="33"/>
              <w:rPr>
                <w:sz w:val="16"/>
                <w:szCs w:val="16"/>
              </w:rPr>
            </w:pPr>
            <w:r w:rsidRPr="00677521">
              <w:rPr>
                <w:sz w:val="16"/>
                <w:szCs w:val="16"/>
              </w:rPr>
              <w:t>реализации и презентации холодных и горячих</w:t>
            </w:r>
          </w:p>
        </w:tc>
        <w:tc>
          <w:tcPr>
            <w:tcW w:w="262" w:type="dxa"/>
          </w:tcPr>
          <w:p w14:paraId="1E4DE359" w14:textId="77777777" w:rsidR="00436A5B" w:rsidRPr="00677521" w:rsidRDefault="00436A5B" w:rsidP="001915F4">
            <w:pPr>
              <w:pStyle w:val="TableParagraph"/>
              <w:rPr>
                <w:sz w:val="14"/>
                <w:szCs w:val="14"/>
              </w:rPr>
            </w:pPr>
          </w:p>
        </w:tc>
        <w:tc>
          <w:tcPr>
            <w:tcW w:w="304" w:type="dxa"/>
          </w:tcPr>
          <w:p w14:paraId="2D178E4C" w14:textId="77777777" w:rsidR="00436A5B" w:rsidRPr="00677521" w:rsidRDefault="00436A5B" w:rsidP="001915F4">
            <w:pPr>
              <w:pStyle w:val="TableParagraph"/>
              <w:rPr>
                <w:sz w:val="14"/>
                <w:szCs w:val="14"/>
              </w:rPr>
            </w:pPr>
          </w:p>
        </w:tc>
        <w:tc>
          <w:tcPr>
            <w:tcW w:w="248" w:type="dxa"/>
          </w:tcPr>
          <w:p w14:paraId="7BBABF97" w14:textId="77777777" w:rsidR="00436A5B" w:rsidRPr="00677521" w:rsidRDefault="00436A5B" w:rsidP="001915F4">
            <w:pPr>
              <w:pStyle w:val="TableParagraph"/>
              <w:rPr>
                <w:sz w:val="14"/>
                <w:szCs w:val="14"/>
              </w:rPr>
            </w:pPr>
          </w:p>
        </w:tc>
        <w:tc>
          <w:tcPr>
            <w:tcW w:w="248" w:type="dxa"/>
          </w:tcPr>
          <w:p w14:paraId="4654F6B8" w14:textId="77777777" w:rsidR="00436A5B" w:rsidRPr="00677521" w:rsidRDefault="00436A5B" w:rsidP="001915F4">
            <w:pPr>
              <w:pStyle w:val="TableParagraph"/>
              <w:rPr>
                <w:sz w:val="14"/>
                <w:szCs w:val="14"/>
              </w:rPr>
            </w:pPr>
          </w:p>
        </w:tc>
        <w:tc>
          <w:tcPr>
            <w:tcW w:w="248" w:type="dxa"/>
          </w:tcPr>
          <w:p w14:paraId="4489DC37" w14:textId="77777777" w:rsidR="00436A5B" w:rsidRPr="00677521" w:rsidRDefault="00436A5B" w:rsidP="001915F4">
            <w:pPr>
              <w:pStyle w:val="TableParagraph"/>
              <w:rPr>
                <w:sz w:val="14"/>
                <w:szCs w:val="14"/>
              </w:rPr>
            </w:pPr>
          </w:p>
        </w:tc>
        <w:tc>
          <w:tcPr>
            <w:tcW w:w="276" w:type="dxa"/>
          </w:tcPr>
          <w:p w14:paraId="77D20EFB" w14:textId="77777777" w:rsidR="00436A5B" w:rsidRPr="00677521" w:rsidRDefault="00436A5B" w:rsidP="001915F4">
            <w:pPr>
              <w:pStyle w:val="TableParagraph"/>
              <w:rPr>
                <w:sz w:val="14"/>
                <w:szCs w:val="14"/>
              </w:rPr>
            </w:pPr>
          </w:p>
        </w:tc>
        <w:tc>
          <w:tcPr>
            <w:tcW w:w="248" w:type="dxa"/>
          </w:tcPr>
          <w:p w14:paraId="5095ADB1" w14:textId="77777777" w:rsidR="00436A5B" w:rsidRPr="00677521" w:rsidRDefault="00436A5B" w:rsidP="001915F4">
            <w:pPr>
              <w:pStyle w:val="TableParagraph"/>
              <w:rPr>
                <w:sz w:val="14"/>
                <w:szCs w:val="14"/>
              </w:rPr>
            </w:pPr>
          </w:p>
        </w:tc>
        <w:tc>
          <w:tcPr>
            <w:tcW w:w="262" w:type="dxa"/>
          </w:tcPr>
          <w:p w14:paraId="1935388B" w14:textId="77777777" w:rsidR="00436A5B" w:rsidRPr="00677521" w:rsidRDefault="00436A5B" w:rsidP="001915F4">
            <w:pPr>
              <w:pStyle w:val="TableParagraph"/>
              <w:rPr>
                <w:sz w:val="14"/>
                <w:szCs w:val="14"/>
              </w:rPr>
            </w:pPr>
          </w:p>
        </w:tc>
        <w:tc>
          <w:tcPr>
            <w:tcW w:w="262" w:type="dxa"/>
          </w:tcPr>
          <w:p w14:paraId="29C6ECC9" w14:textId="77777777" w:rsidR="00436A5B" w:rsidRPr="00677521" w:rsidRDefault="00436A5B" w:rsidP="001915F4">
            <w:pPr>
              <w:pStyle w:val="TableParagraph"/>
              <w:rPr>
                <w:sz w:val="14"/>
                <w:szCs w:val="14"/>
              </w:rPr>
            </w:pPr>
          </w:p>
        </w:tc>
        <w:tc>
          <w:tcPr>
            <w:tcW w:w="263" w:type="dxa"/>
          </w:tcPr>
          <w:p w14:paraId="4F76AF03" w14:textId="77777777" w:rsidR="00436A5B" w:rsidRPr="00677521" w:rsidRDefault="00436A5B" w:rsidP="001915F4">
            <w:pPr>
              <w:pStyle w:val="TableParagraph"/>
              <w:rPr>
                <w:sz w:val="14"/>
                <w:szCs w:val="14"/>
              </w:rPr>
            </w:pPr>
          </w:p>
        </w:tc>
        <w:tc>
          <w:tcPr>
            <w:tcW w:w="277" w:type="dxa"/>
          </w:tcPr>
          <w:p w14:paraId="1724F7AF" w14:textId="77777777" w:rsidR="00436A5B" w:rsidRPr="00677521" w:rsidRDefault="00436A5B" w:rsidP="001915F4">
            <w:pPr>
              <w:pStyle w:val="TableParagraph"/>
              <w:rPr>
                <w:sz w:val="14"/>
                <w:szCs w:val="14"/>
              </w:rPr>
            </w:pPr>
          </w:p>
        </w:tc>
        <w:tc>
          <w:tcPr>
            <w:tcW w:w="290" w:type="dxa"/>
          </w:tcPr>
          <w:p w14:paraId="003EB624" w14:textId="77777777" w:rsidR="00436A5B" w:rsidRPr="00677521" w:rsidRDefault="00436A5B" w:rsidP="001915F4">
            <w:pPr>
              <w:pStyle w:val="TableParagraph"/>
              <w:rPr>
                <w:sz w:val="14"/>
                <w:szCs w:val="14"/>
              </w:rPr>
            </w:pPr>
          </w:p>
        </w:tc>
        <w:tc>
          <w:tcPr>
            <w:tcW w:w="277" w:type="dxa"/>
          </w:tcPr>
          <w:p w14:paraId="00DE3416" w14:textId="77777777" w:rsidR="00436A5B" w:rsidRPr="00677521" w:rsidRDefault="00436A5B" w:rsidP="001915F4">
            <w:pPr>
              <w:pStyle w:val="TableParagraph"/>
              <w:rPr>
                <w:sz w:val="14"/>
                <w:szCs w:val="14"/>
              </w:rPr>
            </w:pPr>
          </w:p>
        </w:tc>
        <w:tc>
          <w:tcPr>
            <w:tcW w:w="263" w:type="dxa"/>
          </w:tcPr>
          <w:p w14:paraId="6780DB86" w14:textId="77777777" w:rsidR="00436A5B" w:rsidRPr="00677521" w:rsidRDefault="00436A5B" w:rsidP="001915F4">
            <w:pPr>
              <w:pStyle w:val="TableParagraph"/>
              <w:rPr>
                <w:sz w:val="14"/>
                <w:szCs w:val="14"/>
              </w:rPr>
            </w:pPr>
          </w:p>
        </w:tc>
        <w:tc>
          <w:tcPr>
            <w:tcW w:w="332" w:type="dxa"/>
          </w:tcPr>
          <w:p w14:paraId="5572A059" w14:textId="77777777" w:rsidR="00436A5B" w:rsidRPr="00677521" w:rsidRDefault="00436A5B" w:rsidP="001915F4">
            <w:pPr>
              <w:pStyle w:val="TableParagraph"/>
              <w:rPr>
                <w:sz w:val="14"/>
                <w:szCs w:val="14"/>
              </w:rPr>
            </w:pPr>
          </w:p>
        </w:tc>
        <w:tc>
          <w:tcPr>
            <w:tcW w:w="276" w:type="dxa"/>
          </w:tcPr>
          <w:p w14:paraId="297E4E60" w14:textId="77777777" w:rsidR="00436A5B" w:rsidRPr="00677521" w:rsidRDefault="00436A5B" w:rsidP="001915F4">
            <w:pPr>
              <w:pStyle w:val="TableParagraph"/>
              <w:rPr>
                <w:sz w:val="14"/>
                <w:szCs w:val="14"/>
              </w:rPr>
            </w:pPr>
          </w:p>
        </w:tc>
        <w:tc>
          <w:tcPr>
            <w:tcW w:w="263" w:type="dxa"/>
          </w:tcPr>
          <w:p w14:paraId="6D917CC2" w14:textId="77777777" w:rsidR="00436A5B" w:rsidRPr="00677521" w:rsidRDefault="00436A5B" w:rsidP="001915F4">
            <w:pPr>
              <w:pStyle w:val="TableParagraph"/>
              <w:rPr>
                <w:sz w:val="14"/>
                <w:szCs w:val="14"/>
              </w:rPr>
            </w:pPr>
          </w:p>
        </w:tc>
        <w:tc>
          <w:tcPr>
            <w:tcW w:w="249" w:type="dxa"/>
            <w:shd w:val="clear" w:color="auto" w:fill="D9D9D9"/>
          </w:tcPr>
          <w:p w14:paraId="016C0E0D" w14:textId="77777777" w:rsidR="00436A5B" w:rsidRPr="00677521" w:rsidRDefault="00436A5B" w:rsidP="001915F4">
            <w:pPr>
              <w:pStyle w:val="TableParagraph"/>
              <w:rPr>
                <w:b/>
                <w:sz w:val="14"/>
                <w:szCs w:val="14"/>
              </w:rPr>
            </w:pPr>
          </w:p>
          <w:p w14:paraId="2963A7AB"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6F2425A2" w14:textId="77777777" w:rsidR="00436A5B" w:rsidRPr="00677521" w:rsidRDefault="00436A5B" w:rsidP="001915F4">
            <w:pPr>
              <w:pStyle w:val="TableParagraph"/>
              <w:rPr>
                <w:b/>
                <w:sz w:val="14"/>
                <w:szCs w:val="14"/>
              </w:rPr>
            </w:pPr>
          </w:p>
          <w:p w14:paraId="58C4AD60"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D9D9D9"/>
          </w:tcPr>
          <w:p w14:paraId="0C3C254D" w14:textId="77777777" w:rsidR="00436A5B" w:rsidRPr="00677521" w:rsidRDefault="00436A5B" w:rsidP="001915F4">
            <w:pPr>
              <w:pStyle w:val="TableParagraph"/>
              <w:rPr>
                <w:b/>
                <w:sz w:val="14"/>
                <w:szCs w:val="14"/>
              </w:rPr>
            </w:pPr>
          </w:p>
          <w:p w14:paraId="7A6FC440" w14:textId="77777777" w:rsidR="00436A5B" w:rsidRPr="00677521" w:rsidRDefault="00A4646F" w:rsidP="001915F4">
            <w:pPr>
              <w:pStyle w:val="TableParagraph"/>
              <w:ind w:left="99"/>
              <w:rPr>
                <w:sz w:val="14"/>
                <w:szCs w:val="14"/>
              </w:rPr>
            </w:pPr>
            <w:r w:rsidRPr="00677521">
              <w:rPr>
                <w:sz w:val="14"/>
                <w:szCs w:val="14"/>
              </w:rPr>
              <w:t>8</w:t>
            </w:r>
          </w:p>
        </w:tc>
        <w:tc>
          <w:tcPr>
            <w:tcW w:w="277" w:type="dxa"/>
            <w:shd w:val="clear" w:color="auto" w:fill="D9D9D9"/>
          </w:tcPr>
          <w:p w14:paraId="2CC8BDD1" w14:textId="77777777" w:rsidR="00436A5B" w:rsidRPr="00677521" w:rsidRDefault="00436A5B" w:rsidP="001915F4">
            <w:pPr>
              <w:pStyle w:val="TableParagraph"/>
              <w:rPr>
                <w:b/>
                <w:sz w:val="14"/>
                <w:szCs w:val="14"/>
              </w:rPr>
            </w:pPr>
          </w:p>
          <w:p w14:paraId="2C26CA6D" w14:textId="77777777" w:rsidR="00436A5B" w:rsidRPr="00677521" w:rsidRDefault="00A4646F" w:rsidP="001915F4">
            <w:pPr>
              <w:pStyle w:val="TableParagraph"/>
              <w:ind w:left="19"/>
              <w:jc w:val="center"/>
              <w:rPr>
                <w:sz w:val="14"/>
                <w:szCs w:val="14"/>
              </w:rPr>
            </w:pPr>
            <w:r w:rsidRPr="00677521">
              <w:rPr>
                <w:sz w:val="14"/>
                <w:szCs w:val="14"/>
              </w:rPr>
              <w:t>8</w:t>
            </w:r>
          </w:p>
        </w:tc>
        <w:tc>
          <w:tcPr>
            <w:tcW w:w="263" w:type="dxa"/>
            <w:shd w:val="clear" w:color="auto" w:fill="D9D9D9"/>
          </w:tcPr>
          <w:p w14:paraId="673086B8" w14:textId="77777777" w:rsidR="00436A5B" w:rsidRPr="00677521" w:rsidRDefault="00436A5B" w:rsidP="001915F4">
            <w:pPr>
              <w:pStyle w:val="TableParagraph"/>
              <w:rPr>
                <w:b/>
                <w:sz w:val="14"/>
                <w:szCs w:val="14"/>
              </w:rPr>
            </w:pPr>
          </w:p>
          <w:p w14:paraId="4BAD39DA" w14:textId="77777777" w:rsidR="00436A5B" w:rsidRPr="00677521" w:rsidRDefault="00A4646F" w:rsidP="001915F4">
            <w:pPr>
              <w:pStyle w:val="TableParagraph"/>
              <w:ind w:left="3"/>
              <w:jc w:val="center"/>
              <w:rPr>
                <w:sz w:val="14"/>
                <w:szCs w:val="14"/>
              </w:rPr>
            </w:pPr>
            <w:r w:rsidRPr="00677521">
              <w:rPr>
                <w:sz w:val="14"/>
                <w:szCs w:val="14"/>
              </w:rPr>
              <w:t>8</w:t>
            </w:r>
          </w:p>
        </w:tc>
        <w:tc>
          <w:tcPr>
            <w:tcW w:w="263" w:type="dxa"/>
            <w:shd w:val="clear" w:color="auto" w:fill="D9D9D9"/>
          </w:tcPr>
          <w:p w14:paraId="4F914772" w14:textId="77777777" w:rsidR="00436A5B" w:rsidRPr="00677521" w:rsidRDefault="00436A5B" w:rsidP="001915F4">
            <w:pPr>
              <w:pStyle w:val="TableParagraph"/>
              <w:rPr>
                <w:b/>
                <w:sz w:val="14"/>
                <w:szCs w:val="14"/>
              </w:rPr>
            </w:pPr>
          </w:p>
          <w:p w14:paraId="136EC5CC" w14:textId="77777777" w:rsidR="00436A5B" w:rsidRPr="00677521" w:rsidRDefault="00A4646F" w:rsidP="001915F4">
            <w:pPr>
              <w:pStyle w:val="TableParagraph"/>
              <w:ind w:left="97"/>
              <w:rPr>
                <w:sz w:val="14"/>
                <w:szCs w:val="14"/>
              </w:rPr>
            </w:pPr>
            <w:r w:rsidRPr="00677521">
              <w:rPr>
                <w:sz w:val="14"/>
                <w:szCs w:val="14"/>
              </w:rPr>
              <w:t>8</w:t>
            </w:r>
          </w:p>
        </w:tc>
        <w:tc>
          <w:tcPr>
            <w:tcW w:w="277" w:type="dxa"/>
            <w:shd w:val="clear" w:color="auto" w:fill="D9D9D9"/>
          </w:tcPr>
          <w:p w14:paraId="1BA6CD5F" w14:textId="77777777" w:rsidR="00436A5B" w:rsidRPr="00677521" w:rsidRDefault="00436A5B" w:rsidP="001915F4">
            <w:pPr>
              <w:pStyle w:val="TableParagraph"/>
              <w:rPr>
                <w:b/>
                <w:sz w:val="14"/>
                <w:szCs w:val="14"/>
              </w:rPr>
            </w:pPr>
          </w:p>
          <w:p w14:paraId="69217A12" w14:textId="77777777" w:rsidR="00436A5B" w:rsidRPr="00677521" w:rsidRDefault="00A4646F" w:rsidP="001915F4">
            <w:pPr>
              <w:pStyle w:val="TableParagraph"/>
              <w:ind w:left="13"/>
              <w:jc w:val="center"/>
              <w:rPr>
                <w:sz w:val="14"/>
                <w:szCs w:val="14"/>
              </w:rPr>
            </w:pPr>
            <w:r w:rsidRPr="00677521">
              <w:rPr>
                <w:sz w:val="14"/>
                <w:szCs w:val="14"/>
              </w:rPr>
              <w:t>8</w:t>
            </w:r>
          </w:p>
        </w:tc>
        <w:tc>
          <w:tcPr>
            <w:tcW w:w="263" w:type="dxa"/>
            <w:shd w:val="clear" w:color="auto" w:fill="D9D9D9"/>
          </w:tcPr>
          <w:p w14:paraId="4454E619" w14:textId="77777777" w:rsidR="00436A5B" w:rsidRPr="00677521" w:rsidRDefault="00436A5B" w:rsidP="001915F4">
            <w:pPr>
              <w:pStyle w:val="TableParagraph"/>
              <w:rPr>
                <w:b/>
                <w:sz w:val="14"/>
                <w:szCs w:val="14"/>
              </w:rPr>
            </w:pPr>
          </w:p>
          <w:p w14:paraId="080C1398" w14:textId="77777777" w:rsidR="00436A5B" w:rsidRPr="00677521" w:rsidRDefault="00A4646F" w:rsidP="001915F4">
            <w:pPr>
              <w:pStyle w:val="TableParagraph"/>
              <w:ind w:right="1"/>
              <w:jc w:val="center"/>
              <w:rPr>
                <w:sz w:val="14"/>
                <w:szCs w:val="14"/>
              </w:rPr>
            </w:pPr>
            <w:r w:rsidRPr="00677521">
              <w:rPr>
                <w:sz w:val="14"/>
                <w:szCs w:val="14"/>
              </w:rPr>
              <w:t>8</w:t>
            </w:r>
          </w:p>
        </w:tc>
        <w:tc>
          <w:tcPr>
            <w:tcW w:w="263" w:type="dxa"/>
            <w:shd w:val="clear" w:color="auto" w:fill="D9D9D9"/>
          </w:tcPr>
          <w:p w14:paraId="52585EC6" w14:textId="77777777" w:rsidR="00436A5B" w:rsidRPr="00677521" w:rsidRDefault="00436A5B" w:rsidP="001915F4">
            <w:pPr>
              <w:pStyle w:val="TableParagraph"/>
              <w:rPr>
                <w:b/>
                <w:sz w:val="14"/>
                <w:szCs w:val="14"/>
              </w:rPr>
            </w:pPr>
          </w:p>
          <w:p w14:paraId="2338A062" w14:textId="77777777" w:rsidR="00436A5B" w:rsidRPr="00677521" w:rsidRDefault="00A4646F" w:rsidP="001915F4">
            <w:pPr>
              <w:pStyle w:val="TableParagraph"/>
              <w:ind w:left="94"/>
              <w:rPr>
                <w:b/>
                <w:sz w:val="14"/>
                <w:szCs w:val="14"/>
              </w:rPr>
            </w:pPr>
            <w:r w:rsidRPr="00677521">
              <w:rPr>
                <w:b/>
                <w:sz w:val="14"/>
                <w:szCs w:val="14"/>
              </w:rPr>
              <w:t>8</w:t>
            </w:r>
          </w:p>
        </w:tc>
        <w:tc>
          <w:tcPr>
            <w:tcW w:w="263" w:type="dxa"/>
            <w:shd w:val="clear" w:color="auto" w:fill="D9D9D9"/>
          </w:tcPr>
          <w:p w14:paraId="4E6D89E5" w14:textId="77777777" w:rsidR="00436A5B" w:rsidRPr="00677521" w:rsidRDefault="00436A5B" w:rsidP="001915F4">
            <w:pPr>
              <w:pStyle w:val="TableParagraph"/>
              <w:rPr>
                <w:b/>
                <w:sz w:val="14"/>
                <w:szCs w:val="14"/>
              </w:rPr>
            </w:pPr>
          </w:p>
          <w:p w14:paraId="5B4FFC2B" w14:textId="77777777" w:rsidR="00436A5B" w:rsidRPr="00677521" w:rsidRDefault="00A4646F" w:rsidP="001915F4">
            <w:pPr>
              <w:pStyle w:val="TableParagraph"/>
              <w:ind w:left="94"/>
              <w:rPr>
                <w:sz w:val="14"/>
                <w:szCs w:val="14"/>
              </w:rPr>
            </w:pPr>
            <w:r w:rsidRPr="00677521">
              <w:rPr>
                <w:sz w:val="14"/>
                <w:szCs w:val="14"/>
              </w:rPr>
              <w:t>8</w:t>
            </w:r>
          </w:p>
        </w:tc>
        <w:tc>
          <w:tcPr>
            <w:tcW w:w="263" w:type="dxa"/>
          </w:tcPr>
          <w:p w14:paraId="2689DFA1" w14:textId="77777777" w:rsidR="00436A5B" w:rsidRPr="00677521" w:rsidRDefault="00436A5B" w:rsidP="001915F4">
            <w:pPr>
              <w:pStyle w:val="TableParagraph"/>
              <w:rPr>
                <w:sz w:val="14"/>
                <w:szCs w:val="14"/>
              </w:rPr>
            </w:pPr>
          </w:p>
        </w:tc>
        <w:tc>
          <w:tcPr>
            <w:tcW w:w="263" w:type="dxa"/>
          </w:tcPr>
          <w:p w14:paraId="1254ED72" w14:textId="77777777" w:rsidR="00436A5B" w:rsidRPr="00677521" w:rsidRDefault="00436A5B" w:rsidP="001915F4">
            <w:pPr>
              <w:pStyle w:val="TableParagraph"/>
              <w:rPr>
                <w:sz w:val="14"/>
                <w:szCs w:val="14"/>
              </w:rPr>
            </w:pPr>
          </w:p>
        </w:tc>
        <w:tc>
          <w:tcPr>
            <w:tcW w:w="250" w:type="dxa"/>
          </w:tcPr>
          <w:p w14:paraId="5F25EC9A" w14:textId="77777777" w:rsidR="00436A5B" w:rsidRPr="00677521" w:rsidRDefault="00436A5B" w:rsidP="001915F4">
            <w:pPr>
              <w:pStyle w:val="TableParagraph"/>
              <w:rPr>
                <w:sz w:val="14"/>
                <w:szCs w:val="14"/>
              </w:rPr>
            </w:pPr>
          </w:p>
        </w:tc>
        <w:tc>
          <w:tcPr>
            <w:tcW w:w="263" w:type="dxa"/>
          </w:tcPr>
          <w:p w14:paraId="4CF2C702" w14:textId="77777777" w:rsidR="00436A5B" w:rsidRPr="00677521" w:rsidRDefault="00436A5B" w:rsidP="001915F4">
            <w:pPr>
              <w:pStyle w:val="TableParagraph"/>
              <w:rPr>
                <w:sz w:val="14"/>
                <w:szCs w:val="14"/>
              </w:rPr>
            </w:pPr>
          </w:p>
        </w:tc>
        <w:tc>
          <w:tcPr>
            <w:tcW w:w="263" w:type="dxa"/>
          </w:tcPr>
          <w:p w14:paraId="18C96342" w14:textId="77777777" w:rsidR="00436A5B" w:rsidRPr="00677521" w:rsidRDefault="00436A5B" w:rsidP="001915F4">
            <w:pPr>
              <w:pStyle w:val="TableParagraph"/>
              <w:rPr>
                <w:sz w:val="14"/>
                <w:szCs w:val="14"/>
              </w:rPr>
            </w:pPr>
          </w:p>
        </w:tc>
        <w:tc>
          <w:tcPr>
            <w:tcW w:w="276" w:type="dxa"/>
          </w:tcPr>
          <w:p w14:paraId="00F1920E" w14:textId="77777777" w:rsidR="00436A5B" w:rsidRPr="00677521" w:rsidRDefault="00436A5B" w:rsidP="001915F4">
            <w:pPr>
              <w:pStyle w:val="TableParagraph"/>
              <w:rPr>
                <w:sz w:val="14"/>
                <w:szCs w:val="14"/>
              </w:rPr>
            </w:pPr>
          </w:p>
        </w:tc>
        <w:tc>
          <w:tcPr>
            <w:tcW w:w="249" w:type="dxa"/>
          </w:tcPr>
          <w:p w14:paraId="4E7CC39B" w14:textId="77777777" w:rsidR="00436A5B" w:rsidRPr="00677521" w:rsidRDefault="00436A5B" w:rsidP="001915F4">
            <w:pPr>
              <w:pStyle w:val="TableParagraph"/>
              <w:rPr>
                <w:sz w:val="14"/>
                <w:szCs w:val="14"/>
              </w:rPr>
            </w:pPr>
          </w:p>
        </w:tc>
        <w:tc>
          <w:tcPr>
            <w:tcW w:w="221" w:type="dxa"/>
          </w:tcPr>
          <w:p w14:paraId="2368E4B5" w14:textId="77777777" w:rsidR="00436A5B" w:rsidRPr="00677521" w:rsidRDefault="00436A5B" w:rsidP="001915F4">
            <w:pPr>
              <w:pStyle w:val="TableParagraph"/>
              <w:rPr>
                <w:sz w:val="14"/>
                <w:szCs w:val="14"/>
              </w:rPr>
            </w:pPr>
          </w:p>
        </w:tc>
        <w:tc>
          <w:tcPr>
            <w:tcW w:w="249" w:type="dxa"/>
          </w:tcPr>
          <w:p w14:paraId="0A1AB911" w14:textId="77777777" w:rsidR="00436A5B" w:rsidRPr="00677521" w:rsidRDefault="00436A5B" w:rsidP="001915F4">
            <w:pPr>
              <w:pStyle w:val="TableParagraph"/>
              <w:rPr>
                <w:sz w:val="14"/>
                <w:szCs w:val="14"/>
              </w:rPr>
            </w:pPr>
          </w:p>
        </w:tc>
        <w:tc>
          <w:tcPr>
            <w:tcW w:w="249" w:type="dxa"/>
          </w:tcPr>
          <w:p w14:paraId="3E3A7554" w14:textId="77777777" w:rsidR="00436A5B" w:rsidRPr="00677521" w:rsidRDefault="00436A5B" w:rsidP="001915F4">
            <w:pPr>
              <w:pStyle w:val="TableParagraph"/>
              <w:rPr>
                <w:sz w:val="14"/>
                <w:szCs w:val="14"/>
              </w:rPr>
            </w:pPr>
          </w:p>
        </w:tc>
        <w:tc>
          <w:tcPr>
            <w:tcW w:w="222" w:type="dxa"/>
          </w:tcPr>
          <w:p w14:paraId="63B3DB2D" w14:textId="77777777" w:rsidR="00436A5B" w:rsidRPr="00677521" w:rsidRDefault="00436A5B" w:rsidP="001915F4">
            <w:pPr>
              <w:pStyle w:val="TableParagraph"/>
              <w:rPr>
                <w:sz w:val="14"/>
                <w:szCs w:val="14"/>
              </w:rPr>
            </w:pPr>
          </w:p>
        </w:tc>
        <w:tc>
          <w:tcPr>
            <w:tcW w:w="235" w:type="dxa"/>
          </w:tcPr>
          <w:p w14:paraId="05EC2804" w14:textId="77777777" w:rsidR="00436A5B" w:rsidRPr="00677521" w:rsidRDefault="00436A5B" w:rsidP="001915F4">
            <w:pPr>
              <w:pStyle w:val="TableParagraph"/>
              <w:rPr>
                <w:sz w:val="14"/>
                <w:szCs w:val="14"/>
              </w:rPr>
            </w:pPr>
          </w:p>
        </w:tc>
        <w:tc>
          <w:tcPr>
            <w:tcW w:w="222" w:type="dxa"/>
          </w:tcPr>
          <w:p w14:paraId="4FC7CCB0" w14:textId="77777777" w:rsidR="00436A5B" w:rsidRPr="00677521" w:rsidRDefault="00436A5B" w:rsidP="001915F4">
            <w:pPr>
              <w:pStyle w:val="TableParagraph"/>
              <w:rPr>
                <w:sz w:val="14"/>
                <w:szCs w:val="14"/>
              </w:rPr>
            </w:pPr>
          </w:p>
        </w:tc>
        <w:tc>
          <w:tcPr>
            <w:tcW w:w="235" w:type="dxa"/>
          </w:tcPr>
          <w:p w14:paraId="3F044E5C" w14:textId="77777777" w:rsidR="00436A5B" w:rsidRPr="00677521" w:rsidRDefault="00436A5B" w:rsidP="001915F4">
            <w:pPr>
              <w:pStyle w:val="TableParagraph"/>
              <w:rPr>
                <w:sz w:val="14"/>
                <w:szCs w:val="14"/>
              </w:rPr>
            </w:pPr>
          </w:p>
        </w:tc>
        <w:tc>
          <w:tcPr>
            <w:tcW w:w="249" w:type="dxa"/>
          </w:tcPr>
          <w:p w14:paraId="233EF1C5" w14:textId="77777777" w:rsidR="00436A5B" w:rsidRPr="00677521" w:rsidRDefault="00436A5B" w:rsidP="001915F4">
            <w:pPr>
              <w:pStyle w:val="TableParagraph"/>
              <w:rPr>
                <w:sz w:val="14"/>
                <w:szCs w:val="14"/>
              </w:rPr>
            </w:pPr>
          </w:p>
        </w:tc>
        <w:tc>
          <w:tcPr>
            <w:tcW w:w="235" w:type="dxa"/>
          </w:tcPr>
          <w:p w14:paraId="40CDDDF2"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34C85C6A" w14:textId="77777777" w:rsidR="00436A5B" w:rsidRPr="00677521" w:rsidRDefault="00436A5B" w:rsidP="001915F4">
            <w:pPr>
              <w:pStyle w:val="TableParagraph"/>
              <w:rPr>
                <w:b/>
                <w:sz w:val="14"/>
                <w:szCs w:val="14"/>
              </w:rPr>
            </w:pPr>
          </w:p>
          <w:p w14:paraId="058E1DA3" w14:textId="77777777" w:rsidR="00436A5B" w:rsidRPr="00677521" w:rsidRDefault="00A4646F" w:rsidP="001915F4">
            <w:pPr>
              <w:pStyle w:val="TableParagraph"/>
              <w:ind w:left="194"/>
              <w:rPr>
                <w:sz w:val="14"/>
                <w:szCs w:val="14"/>
              </w:rPr>
            </w:pPr>
            <w:r w:rsidRPr="00677521">
              <w:rPr>
                <w:sz w:val="14"/>
                <w:szCs w:val="14"/>
              </w:rPr>
              <w:t>64</w:t>
            </w:r>
          </w:p>
        </w:tc>
      </w:tr>
      <w:tr w:rsidR="00436A5B" w:rsidRPr="00677521" w14:paraId="6CFA207A" w14:textId="77777777" w:rsidTr="009D1023">
        <w:trPr>
          <w:trHeight w:val="209"/>
          <w:jc w:val="center"/>
        </w:trPr>
        <w:tc>
          <w:tcPr>
            <w:tcW w:w="552" w:type="dxa"/>
          </w:tcPr>
          <w:p w14:paraId="644DC963" w14:textId="77777777" w:rsidR="00436A5B" w:rsidRPr="00677521" w:rsidRDefault="00A4646F" w:rsidP="001915F4">
            <w:pPr>
              <w:pStyle w:val="TableParagraph"/>
              <w:ind w:left="26"/>
              <w:jc w:val="center"/>
              <w:rPr>
                <w:sz w:val="16"/>
                <w:szCs w:val="16"/>
              </w:rPr>
            </w:pPr>
            <w:r w:rsidRPr="00677521">
              <w:rPr>
                <w:sz w:val="16"/>
                <w:szCs w:val="16"/>
              </w:rPr>
              <w:t>УП.04</w:t>
            </w:r>
          </w:p>
        </w:tc>
        <w:tc>
          <w:tcPr>
            <w:tcW w:w="2802" w:type="dxa"/>
          </w:tcPr>
          <w:p w14:paraId="1733C058" w14:textId="77777777" w:rsidR="00436A5B" w:rsidRPr="00677521" w:rsidRDefault="00A4646F" w:rsidP="001915F4">
            <w:pPr>
              <w:pStyle w:val="TableParagraph"/>
              <w:ind w:left="33"/>
              <w:rPr>
                <w:sz w:val="16"/>
                <w:szCs w:val="16"/>
              </w:rPr>
            </w:pPr>
            <w:r w:rsidRPr="00677521">
              <w:rPr>
                <w:sz w:val="16"/>
                <w:szCs w:val="16"/>
              </w:rPr>
              <w:t>Учебная практика</w:t>
            </w:r>
          </w:p>
        </w:tc>
        <w:tc>
          <w:tcPr>
            <w:tcW w:w="262" w:type="dxa"/>
          </w:tcPr>
          <w:p w14:paraId="3766C098" w14:textId="77777777" w:rsidR="00436A5B" w:rsidRPr="00677521" w:rsidRDefault="00436A5B" w:rsidP="001915F4">
            <w:pPr>
              <w:pStyle w:val="TableParagraph"/>
              <w:rPr>
                <w:sz w:val="14"/>
                <w:szCs w:val="14"/>
              </w:rPr>
            </w:pPr>
          </w:p>
        </w:tc>
        <w:tc>
          <w:tcPr>
            <w:tcW w:w="304" w:type="dxa"/>
          </w:tcPr>
          <w:p w14:paraId="7BF74BC6" w14:textId="77777777" w:rsidR="00436A5B" w:rsidRPr="00677521" w:rsidRDefault="00436A5B" w:rsidP="001915F4">
            <w:pPr>
              <w:pStyle w:val="TableParagraph"/>
              <w:rPr>
                <w:sz w:val="14"/>
                <w:szCs w:val="14"/>
              </w:rPr>
            </w:pPr>
          </w:p>
        </w:tc>
        <w:tc>
          <w:tcPr>
            <w:tcW w:w="248" w:type="dxa"/>
          </w:tcPr>
          <w:p w14:paraId="5922F2D9" w14:textId="77777777" w:rsidR="00436A5B" w:rsidRPr="00677521" w:rsidRDefault="00436A5B" w:rsidP="001915F4">
            <w:pPr>
              <w:pStyle w:val="TableParagraph"/>
              <w:rPr>
                <w:sz w:val="14"/>
                <w:szCs w:val="14"/>
              </w:rPr>
            </w:pPr>
          </w:p>
        </w:tc>
        <w:tc>
          <w:tcPr>
            <w:tcW w:w="248" w:type="dxa"/>
          </w:tcPr>
          <w:p w14:paraId="2CCB5BDB" w14:textId="77777777" w:rsidR="00436A5B" w:rsidRPr="00677521" w:rsidRDefault="00436A5B" w:rsidP="001915F4">
            <w:pPr>
              <w:pStyle w:val="TableParagraph"/>
              <w:rPr>
                <w:sz w:val="14"/>
                <w:szCs w:val="14"/>
              </w:rPr>
            </w:pPr>
          </w:p>
        </w:tc>
        <w:tc>
          <w:tcPr>
            <w:tcW w:w="248" w:type="dxa"/>
          </w:tcPr>
          <w:p w14:paraId="108F9F0D" w14:textId="77777777" w:rsidR="00436A5B" w:rsidRPr="00677521" w:rsidRDefault="00436A5B" w:rsidP="001915F4">
            <w:pPr>
              <w:pStyle w:val="TableParagraph"/>
              <w:rPr>
                <w:sz w:val="14"/>
                <w:szCs w:val="14"/>
              </w:rPr>
            </w:pPr>
          </w:p>
        </w:tc>
        <w:tc>
          <w:tcPr>
            <w:tcW w:w="276" w:type="dxa"/>
          </w:tcPr>
          <w:p w14:paraId="70D57BEE" w14:textId="77777777" w:rsidR="00436A5B" w:rsidRPr="00677521" w:rsidRDefault="00436A5B" w:rsidP="001915F4">
            <w:pPr>
              <w:pStyle w:val="TableParagraph"/>
              <w:rPr>
                <w:sz w:val="14"/>
                <w:szCs w:val="14"/>
              </w:rPr>
            </w:pPr>
          </w:p>
        </w:tc>
        <w:tc>
          <w:tcPr>
            <w:tcW w:w="248" w:type="dxa"/>
          </w:tcPr>
          <w:p w14:paraId="49003ADE" w14:textId="77777777" w:rsidR="00436A5B" w:rsidRPr="00677521" w:rsidRDefault="00436A5B" w:rsidP="001915F4">
            <w:pPr>
              <w:pStyle w:val="TableParagraph"/>
              <w:rPr>
                <w:sz w:val="14"/>
                <w:szCs w:val="14"/>
              </w:rPr>
            </w:pPr>
          </w:p>
        </w:tc>
        <w:tc>
          <w:tcPr>
            <w:tcW w:w="262" w:type="dxa"/>
          </w:tcPr>
          <w:p w14:paraId="28DF3596" w14:textId="77777777" w:rsidR="00436A5B" w:rsidRPr="00677521" w:rsidRDefault="00436A5B" w:rsidP="001915F4">
            <w:pPr>
              <w:pStyle w:val="TableParagraph"/>
              <w:rPr>
                <w:sz w:val="14"/>
                <w:szCs w:val="14"/>
              </w:rPr>
            </w:pPr>
          </w:p>
        </w:tc>
        <w:tc>
          <w:tcPr>
            <w:tcW w:w="262" w:type="dxa"/>
          </w:tcPr>
          <w:p w14:paraId="1617744A" w14:textId="77777777" w:rsidR="00436A5B" w:rsidRPr="00677521" w:rsidRDefault="00436A5B" w:rsidP="001915F4">
            <w:pPr>
              <w:pStyle w:val="TableParagraph"/>
              <w:rPr>
                <w:sz w:val="14"/>
                <w:szCs w:val="14"/>
              </w:rPr>
            </w:pPr>
          </w:p>
        </w:tc>
        <w:tc>
          <w:tcPr>
            <w:tcW w:w="263" w:type="dxa"/>
          </w:tcPr>
          <w:p w14:paraId="1CD50896" w14:textId="77777777" w:rsidR="00436A5B" w:rsidRPr="00677521" w:rsidRDefault="00436A5B" w:rsidP="001915F4">
            <w:pPr>
              <w:pStyle w:val="TableParagraph"/>
              <w:rPr>
                <w:sz w:val="14"/>
                <w:szCs w:val="14"/>
              </w:rPr>
            </w:pPr>
          </w:p>
        </w:tc>
        <w:tc>
          <w:tcPr>
            <w:tcW w:w="277" w:type="dxa"/>
          </w:tcPr>
          <w:p w14:paraId="33B723D5" w14:textId="77777777" w:rsidR="00436A5B" w:rsidRPr="00677521" w:rsidRDefault="00436A5B" w:rsidP="001915F4">
            <w:pPr>
              <w:pStyle w:val="TableParagraph"/>
              <w:rPr>
                <w:sz w:val="14"/>
                <w:szCs w:val="14"/>
              </w:rPr>
            </w:pPr>
          </w:p>
        </w:tc>
        <w:tc>
          <w:tcPr>
            <w:tcW w:w="290" w:type="dxa"/>
          </w:tcPr>
          <w:p w14:paraId="13E664D8" w14:textId="77777777" w:rsidR="00436A5B" w:rsidRPr="00677521" w:rsidRDefault="00436A5B" w:rsidP="001915F4">
            <w:pPr>
              <w:pStyle w:val="TableParagraph"/>
              <w:rPr>
                <w:sz w:val="14"/>
                <w:szCs w:val="14"/>
              </w:rPr>
            </w:pPr>
          </w:p>
        </w:tc>
        <w:tc>
          <w:tcPr>
            <w:tcW w:w="277" w:type="dxa"/>
          </w:tcPr>
          <w:p w14:paraId="08B76A5E" w14:textId="77777777" w:rsidR="00436A5B" w:rsidRPr="00677521" w:rsidRDefault="00436A5B" w:rsidP="001915F4">
            <w:pPr>
              <w:pStyle w:val="TableParagraph"/>
              <w:rPr>
                <w:sz w:val="14"/>
                <w:szCs w:val="14"/>
              </w:rPr>
            </w:pPr>
          </w:p>
        </w:tc>
        <w:tc>
          <w:tcPr>
            <w:tcW w:w="263" w:type="dxa"/>
          </w:tcPr>
          <w:p w14:paraId="7F785EF4" w14:textId="77777777" w:rsidR="00436A5B" w:rsidRPr="00677521" w:rsidRDefault="00436A5B" w:rsidP="001915F4">
            <w:pPr>
              <w:pStyle w:val="TableParagraph"/>
              <w:rPr>
                <w:sz w:val="14"/>
                <w:szCs w:val="14"/>
              </w:rPr>
            </w:pPr>
          </w:p>
        </w:tc>
        <w:tc>
          <w:tcPr>
            <w:tcW w:w="332" w:type="dxa"/>
          </w:tcPr>
          <w:p w14:paraId="47DFA96E" w14:textId="77777777" w:rsidR="00436A5B" w:rsidRPr="00677521" w:rsidRDefault="00436A5B" w:rsidP="001915F4">
            <w:pPr>
              <w:pStyle w:val="TableParagraph"/>
              <w:rPr>
                <w:sz w:val="14"/>
                <w:szCs w:val="14"/>
              </w:rPr>
            </w:pPr>
          </w:p>
        </w:tc>
        <w:tc>
          <w:tcPr>
            <w:tcW w:w="276" w:type="dxa"/>
          </w:tcPr>
          <w:p w14:paraId="6A73C54A" w14:textId="77777777" w:rsidR="00436A5B" w:rsidRPr="00677521" w:rsidRDefault="00436A5B" w:rsidP="001915F4">
            <w:pPr>
              <w:pStyle w:val="TableParagraph"/>
              <w:rPr>
                <w:sz w:val="14"/>
                <w:szCs w:val="14"/>
              </w:rPr>
            </w:pPr>
          </w:p>
        </w:tc>
        <w:tc>
          <w:tcPr>
            <w:tcW w:w="263" w:type="dxa"/>
          </w:tcPr>
          <w:p w14:paraId="76648A09" w14:textId="77777777" w:rsidR="00436A5B" w:rsidRPr="00677521" w:rsidRDefault="00436A5B" w:rsidP="001915F4">
            <w:pPr>
              <w:pStyle w:val="TableParagraph"/>
              <w:rPr>
                <w:sz w:val="14"/>
                <w:szCs w:val="14"/>
              </w:rPr>
            </w:pPr>
          </w:p>
        </w:tc>
        <w:tc>
          <w:tcPr>
            <w:tcW w:w="249" w:type="dxa"/>
            <w:shd w:val="clear" w:color="auto" w:fill="D9D9D9"/>
          </w:tcPr>
          <w:p w14:paraId="0A107987"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3512E611"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3110F298" w14:textId="77777777" w:rsidR="00436A5B" w:rsidRPr="00677521" w:rsidRDefault="00436A5B" w:rsidP="001915F4">
            <w:pPr>
              <w:pStyle w:val="TableParagraph"/>
              <w:rPr>
                <w:sz w:val="14"/>
                <w:szCs w:val="14"/>
              </w:rPr>
            </w:pPr>
          </w:p>
        </w:tc>
        <w:tc>
          <w:tcPr>
            <w:tcW w:w="277" w:type="dxa"/>
          </w:tcPr>
          <w:p w14:paraId="72377194" w14:textId="77777777" w:rsidR="00436A5B" w:rsidRPr="00677521" w:rsidRDefault="00436A5B" w:rsidP="001915F4">
            <w:pPr>
              <w:pStyle w:val="TableParagraph"/>
              <w:rPr>
                <w:sz w:val="14"/>
                <w:szCs w:val="14"/>
              </w:rPr>
            </w:pPr>
          </w:p>
        </w:tc>
        <w:tc>
          <w:tcPr>
            <w:tcW w:w="263" w:type="dxa"/>
          </w:tcPr>
          <w:p w14:paraId="540D3C17" w14:textId="77777777" w:rsidR="00436A5B" w:rsidRPr="00677521" w:rsidRDefault="00436A5B" w:rsidP="001915F4">
            <w:pPr>
              <w:pStyle w:val="TableParagraph"/>
              <w:rPr>
                <w:sz w:val="14"/>
                <w:szCs w:val="14"/>
              </w:rPr>
            </w:pPr>
          </w:p>
        </w:tc>
        <w:tc>
          <w:tcPr>
            <w:tcW w:w="263" w:type="dxa"/>
          </w:tcPr>
          <w:p w14:paraId="1AC72BFA" w14:textId="77777777" w:rsidR="00436A5B" w:rsidRPr="00677521" w:rsidRDefault="00436A5B" w:rsidP="001915F4">
            <w:pPr>
              <w:pStyle w:val="TableParagraph"/>
              <w:rPr>
                <w:sz w:val="14"/>
                <w:szCs w:val="14"/>
              </w:rPr>
            </w:pPr>
          </w:p>
        </w:tc>
        <w:tc>
          <w:tcPr>
            <w:tcW w:w="277" w:type="dxa"/>
          </w:tcPr>
          <w:p w14:paraId="65EEE5B1" w14:textId="77777777" w:rsidR="00436A5B" w:rsidRPr="00677521" w:rsidRDefault="00436A5B" w:rsidP="001915F4">
            <w:pPr>
              <w:pStyle w:val="TableParagraph"/>
              <w:rPr>
                <w:sz w:val="14"/>
                <w:szCs w:val="14"/>
              </w:rPr>
            </w:pPr>
          </w:p>
        </w:tc>
        <w:tc>
          <w:tcPr>
            <w:tcW w:w="263" w:type="dxa"/>
          </w:tcPr>
          <w:p w14:paraId="18EEA945" w14:textId="77777777" w:rsidR="00436A5B" w:rsidRPr="00677521" w:rsidRDefault="00436A5B" w:rsidP="001915F4">
            <w:pPr>
              <w:pStyle w:val="TableParagraph"/>
              <w:rPr>
                <w:sz w:val="14"/>
                <w:szCs w:val="14"/>
              </w:rPr>
            </w:pPr>
          </w:p>
        </w:tc>
        <w:tc>
          <w:tcPr>
            <w:tcW w:w="263" w:type="dxa"/>
          </w:tcPr>
          <w:p w14:paraId="16E07A1C" w14:textId="77777777" w:rsidR="00436A5B" w:rsidRPr="00677521" w:rsidRDefault="00436A5B" w:rsidP="001915F4">
            <w:pPr>
              <w:pStyle w:val="TableParagraph"/>
              <w:rPr>
                <w:sz w:val="14"/>
                <w:szCs w:val="14"/>
              </w:rPr>
            </w:pPr>
          </w:p>
        </w:tc>
        <w:tc>
          <w:tcPr>
            <w:tcW w:w="263" w:type="dxa"/>
          </w:tcPr>
          <w:p w14:paraId="3CB946EF" w14:textId="77777777" w:rsidR="00436A5B" w:rsidRPr="00677521" w:rsidRDefault="00436A5B" w:rsidP="001915F4">
            <w:pPr>
              <w:pStyle w:val="TableParagraph"/>
              <w:rPr>
                <w:sz w:val="14"/>
                <w:szCs w:val="14"/>
              </w:rPr>
            </w:pPr>
          </w:p>
        </w:tc>
        <w:tc>
          <w:tcPr>
            <w:tcW w:w="263" w:type="dxa"/>
            <w:shd w:val="clear" w:color="auto" w:fill="D9D9D9"/>
          </w:tcPr>
          <w:p w14:paraId="2AE31298" w14:textId="77777777" w:rsidR="00436A5B" w:rsidRPr="00677521" w:rsidRDefault="00A4646F" w:rsidP="001915F4">
            <w:pPr>
              <w:pStyle w:val="TableParagraph"/>
              <w:ind w:left="28" w:right="32"/>
              <w:jc w:val="center"/>
              <w:rPr>
                <w:sz w:val="14"/>
                <w:szCs w:val="14"/>
              </w:rPr>
            </w:pPr>
            <w:r w:rsidRPr="00677521">
              <w:rPr>
                <w:sz w:val="14"/>
                <w:szCs w:val="14"/>
              </w:rPr>
              <w:t>36</w:t>
            </w:r>
          </w:p>
        </w:tc>
        <w:tc>
          <w:tcPr>
            <w:tcW w:w="263" w:type="dxa"/>
            <w:shd w:val="clear" w:color="auto" w:fill="D9D9D9"/>
          </w:tcPr>
          <w:p w14:paraId="644D2DE7" w14:textId="77777777" w:rsidR="00436A5B" w:rsidRPr="00677521" w:rsidRDefault="00A4646F" w:rsidP="001915F4">
            <w:pPr>
              <w:pStyle w:val="TableParagraph"/>
              <w:ind w:left="27" w:right="32"/>
              <w:jc w:val="center"/>
              <w:rPr>
                <w:sz w:val="14"/>
                <w:szCs w:val="14"/>
              </w:rPr>
            </w:pPr>
            <w:r w:rsidRPr="00677521">
              <w:rPr>
                <w:sz w:val="14"/>
                <w:szCs w:val="14"/>
              </w:rPr>
              <w:t>36</w:t>
            </w:r>
          </w:p>
        </w:tc>
        <w:tc>
          <w:tcPr>
            <w:tcW w:w="250" w:type="dxa"/>
          </w:tcPr>
          <w:p w14:paraId="7FE6EB34" w14:textId="77777777" w:rsidR="00436A5B" w:rsidRPr="00677521" w:rsidRDefault="00436A5B" w:rsidP="001915F4">
            <w:pPr>
              <w:pStyle w:val="TableParagraph"/>
              <w:rPr>
                <w:sz w:val="14"/>
                <w:szCs w:val="14"/>
              </w:rPr>
            </w:pPr>
          </w:p>
        </w:tc>
        <w:tc>
          <w:tcPr>
            <w:tcW w:w="263" w:type="dxa"/>
          </w:tcPr>
          <w:p w14:paraId="58DA267F" w14:textId="77777777" w:rsidR="00436A5B" w:rsidRPr="00677521" w:rsidRDefault="00436A5B" w:rsidP="001915F4">
            <w:pPr>
              <w:pStyle w:val="TableParagraph"/>
              <w:rPr>
                <w:sz w:val="14"/>
                <w:szCs w:val="14"/>
              </w:rPr>
            </w:pPr>
          </w:p>
        </w:tc>
        <w:tc>
          <w:tcPr>
            <w:tcW w:w="263" w:type="dxa"/>
          </w:tcPr>
          <w:p w14:paraId="4403B2AC" w14:textId="77777777" w:rsidR="00436A5B" w:rsidRPr="00677521" w:rsidRDefault="00436A5B" w:rsidP="001915F4">
            <w:pPr>
              <w:pStyle w:val="TableParagraph"/>
              <w:rPr>
                <w:sz w:val="14"/>
                <w:szCs w:val="14"/>
              </w:rPr>
            </w:pPr>
          </w:p>
        </w:tc>
        <w:tc>
          <w:tcPr>
            <w:tcW w:w="276" w:type="dxa"/>
          </w:tcPr>
          <w:p w14:paraId="5CEA56D6" w14:textId="77777777" w:rsidR="00436A5B" w:rsidRPr="00677521" w:rsidRDefault="00436A5B" w:rsidP="001915F4">
            <w:pPr>
              <w:pStyle w:val="TableParagraph"/>
              <w:rPr>
                <w:sz w:val="14"/>
                <w:szCs w:val="14"/>
              </w:rPr>
            </w:pPr>
          </w:p>
        </w:tc>
        <w:tc>
          <w:tcPr>
            <w:tcW w:w="249" w:type="dxa"/>
          </w:tcPr>
          <w:p w14:paraId="25122E3B" w14:textId="77777777" w:rsidR="00436A5B" w:rsidRPr="00677521" w:rsidRDefault="00436A5B" w:rsidP="001915F4">
            <w:pPr>
              <w:pStyle w:val="TableParagraph"/>
              <w:rPr>
                <w:sz w:val="14"/>
                <w:szCs w:val="14"/>
              </w:rPr>
            </w:pPr>
          </w:p>
        </w:tc>
        <w:tc>
          <w:tcPr>
            <w:tcW w:w="221" w:type="dxa"/>
          </w:tcPr>
          <w:p w14:paraId="458442C8" w14:textId="77777777" w:rsidR="00436A5B" w:rsidRPr="00677521" w:rsidRDefault="00436A5B" w:rsidP="001915F4">
            <w:pPr>
              <w:pStyle w:val="TableParagraph"/>
              <w:rPr>
                <w:sz w:val="14"/>
                <w:szCs w:val="14"/>
              </w:rPr>
            </w:pPr>
          </w:p>
        </w:tc>
        <w:tc>
          <w:tcPr>
            <w:tcW w:w="249" w:type="dxa"/>
          </w:tcPr>
          <w:p w14:paraId="7E02D914" w14:textId="77777777" w:rsidR="00436A5B" w:rsidRPr="00677521" w:rsidRDefault="00436A5B" w:rsidP="001915F4">
            <w:pPr>
              <w:pStyle w:val="TableParagraph"/>
              <w:rPr>
                <w:sz w:val="14"/>
                <w:szCs w:val="14"/>
              </w:rPr>
            </w:pPr>
          </w:p>
        </w:tc>
        <w:tc>
          <w:tcPr>
            <w:tcW w:w="249" w:type="dxa"/>
          </w:tcPr>
          <w:p w14:paraId="4E4EE015" w14:textId="77777777" w:rsidR="00436A5B" w:rsidRPr="00677521" w:rsidRDefault="00436A5B" w:rsidP="001915F4">
            <w:pPr>
              <w:pStyle w:val="TableParagraph"/>
              <w:rPr>
                <w:sz w:val="14"/>
                <w:szCs w:val="14"/>
              </w:rPr>
            </w:pPr>
          </w:p>
        </w:tc>
        <w:tc>
          <w:tcPr>
            <w:tcW w:w="222" w:type="dxa"/>
          </w:tcPr>
          <w:p w14:paraId="42F75D5F" w14:textId="77777777" w:rsidR="00436A5B" w:rsidRPr="00677521" w:rsidRDefault="00436A5B" w:rsidP="001915F4">
            <w:pPr>
              <w:pStyle w:val="TableParagraph"/>
              <w:rPr>
                <w:sz w:val="14"/>
                <w:szCs w:val="14"/>
              </w:rPr>
            </w:pPr>
          </w:p>
        </w:tc>
        <w:tc>
          <w:tcPr>
            <w:tcW w:w="235" w:type="dxa"/>
          </w:tcPr>
          <w:p w14:paraId="26C5D3E3" w14:textId="77777777" w:rsidR="00436A5B" w:rsidRPr="00677521" w:rsidRDefault="00436A5B" w:rsidP="001915F4">
            <w:pPr>
              <w:pStyle w:val="TableParagraph"/>
              <w:rPr>
                <w:sz w:val="14"/>
                <w:szCs w:val="14"/>
              </w:rPr>
            </w:pPr>
          </w:p>
        </w:tc>
        <w:tc>
          <w:tcPr>
            <w:tcW w:w="222" w:type="dxa"/>
          </w:tcPr>
          <w:p w14:paraId="0E5E8528" w14:textId="77777777" w:rsidR="00436A5B" w:rsidRPr="00677521" w:rsidRDefault="00436A5B" w:rsidP="001915F4">
            <w:pPr>
              <w:pStyle w:val="TableParagraph"/>
              <w:rPr>
                <w:sz w:val="14"/>
                <w:szCs w:val="14"/>
              </w:rPr>
            </w:pPr>
          </w:p>
        </w:tc>
        <w:tc>
          <w:tcPr>
            <w:tcW w:w="235" w:type="dxa"/>
          </w:tcPr>
          <w:p w14:paraId="5B271344" w14:textId="77777777" w:rsidR="00436A5B" w:rsidRPr="00677521" w:rsidRDefault="00436A5B" w:rsidP="001915F4">
            <w:pPr>
              <w:pStyle w:val="TableParagraph"/>
              <w:rPr>
                <w:sz w:val="14"/>
                <w:szCs w:val="14"/>
              </w:rPr>
            </w:pPr>
          </w:p>
        </w:tc>
        <w:tc>
          <w:tcPr>
            <w:tcW w:w="249" w:type="dxa"/>
          </w:tcPr>
          <w:p w14:paraId="051AF957" w14:textId="77777777" w:rsidR="00436A5B" w:rsidRPr="00677521" w:rsidRDefault="00436A5B" w:rsidP="001915F4">
            <w:pPr>
              <w:pStyle w:val="TableParagraph"/>
              <w:rPr>
                <w:sz w:val="14"/>
                <w:szCs w:val="14"/>
              </w:rPr>
            </w:pPr>
          </w:p>
        </w:tc>
        <w:tc>
          <w:tcPr>
            <w:tcW w:w="235" w:type="dxa"/>
          </w:tcPr>
          <w:p w14:paraId="76DC25B7"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769FD6A3" w14:textId="77777777" w:rsidR="00436A5B" w:rsidRPr="00677521" w:rsidRDefault="00A4646F" w:rsidP="001915F4">
            <w:pPr>
              <w:pStyle w:val="TableParagraph"/>
              <w:ind w:left="194"/>
              <w:rPr>
                <w:sz w:val="14"/>
                <w:szCs w:val="14"/>
              </w:rPr>
            </w:pPr>
            <w:r w:rsidRPr="00677521">
              <w:rPr>
                <w:sz w:val="14"/>
                <w:szCs w:val="14"/>
              </w:rPr>
              <w:t>72</w:t>
            </w:r>
          </w:p>
        </w:tc>
      </w:tr>
      <w:tr w:rsidR="0032797B" w:rsidRPr="00677521" w14:paraId="253A48FA" w14:textId="77777777" w:rsidTr="009D1023">
        <w:trPr>
          <w:trHeight w:val="209"/>
          <w:jc w:val="center"/>
        </w:trPr>
        <w:tc>
          <w:tcPr>
            <w:tcW w:w="552" w:type="dxa"/>
            <w:shd w:val="clear" w:color="auto" w:fill="D9D9D9"/>
          </w:tcPr>
          <w:p w14:paraId="52BCCC80" w14:textId="77777777" w:rsidR="00436A5B" w:rsidRPr="00677521" w:rsidRDefault="00A4646F" w:rsidP="001915F4">
            <w:pPr>
              <w:pStyle w:val="TableParagraph"/>
              <w:ind w:left="26"/>
              <w:jc w:val="center"/>
              <w:rPr>
                <w:sz w:val="16"/>
                <w:szCs w:val="16"/>
              </w:rPr>
            </w:pPr>
            <w:r w:rsidRPr="00677521">
              <w:rPr>
                <w:sz w:val="16"/>
                <w:szCs w:val="16"/>
              </w:rPr>
              <w:t>ПП.04</w:t>
            </w:r>
          </w:p>
        </w:tc>
        <w:tc>
          <w:tcPr>
            <w:tcW w:w="2802" w:type="dxa"/>
            <w:shd w:val="clear" w:color="auto" w:fill="D9D9D9"/>
          </w:tcPr>
          <w:p w14:paraId="2FFE1ECC" w14:textId="77777777" w:rsidR="00436A5B" w:rsidRPr="00677521" w:rsidRDefault="00A4646F" w:rsidP="001915F4">
            <w:pPr>
              <w:pStyle w:val="TableParagraph"/>
              <w:ind w:left="33"/>
              <w:rPr>
                <w:sz w:val="16"/>
                <w:szCs w:val="16"/>
              </w:rPr>
            </w:pPr>
            <w:r w:rsidRPr="00677521">
              <w:rPr>
                <w:sz w:val="16"/>
                <w:szCs w:val="16"/>
              </w:rPr>
              <w:t>Производственная практика</w:t>
            </w:r>
          </w:p>
        </w:tc>
        <w:tc>
          <w:tcPr>
            <w:tcW w:w="262" w:type="dxa"/>
            <w:shd w:val="clear" w:color="auto" w:fill="D9D9D9"/>
          </w:tcPr>
          <w:p w14:paraId="42F038D9" w14:textId="77777777" w:rsidR="00436A5B" w:rsidRPr="00677521" w:rsidRDefault="00436A5B" w:rsidP="001915F4">
            <w:pPr>
              <w:pStyle w:val="TableParagraph"/>
              <w:rPr>
                <w:sz w:val="14"/>
                <w:szCs w:val="14"/>
              </w:rPr>
            </w:pPr>
          </w:p>
        </w:tc>
        <w:tc>
          <w:tcPr>
            <w:tcW w:w="304" w:type="dxa"/>
            <w:shd w:val="clear" w:color="auto" w:fill="D9D9D9"/>
          </w:tcPr>
          <w:p w14:paraId="14C1B447" w14:textId="77777777" w:rsidR="00436A5B" w:rsidRPr="00677521" w:rsidRDefault="00436A5B" w:rsidP="001915F4">
            <w:pPr>
              <w:pStyle w:val="TableParagraph"/>
              <w:rPr>
                <w:sz w:val="14"/>
                <w:szCs w:val="14"/>
              </w:rPr>
            </w:pPr>
          </w:p>
        </w:tc>
        <w:tc>
          <w:tcPr>
            <w:tcW w:w="248" w:type="dxa"/>
            <w:shd w:val="clear" w:color="auto" w:fill="D9D9D9"/>
          </w:tcPr>
          <w:p w14:paraId="662DBA4B" w14:textId="77777777" w:rsidR="00436A5B" w:rsidRPr="00677521" w:rsidRDefault="00436A5B" w:rsidP="001915F4">
            <w:pPr>
              <w:pStyle w:val="TableParagraph"/>
              <w:rPr>
                <w:sz w:val="14"/>
                <w:szCs w:val="14"/>
              </w:rPr>
            </w:pPr>
          </w:p>
        </w:tc>
        <w:tc>
          <w:tcPr>
            <w:tcW w:w="248" w:type="dxa"/>
            <w:shd w:val="clear" w:color="auto" w:fill="D9D9D9"/>
          </w:tcPr>
          <w:p w14:paraId="0350B96C" w14:textId="77777777" w:rsidR="00436A5B" w:rsidRPr="00677521" w:rsidRDefault="00436A5B" w:rsidP="001915F4">
            <w:pPr>
              <w:pStyle w:val="TableParagraph"/>
              <w:rPr>
                <w:sz w:val="14"/>
                <w:szCs w:val="14"/>
              </w:rPr>
            </w:pPr>
          </w:p>
        </w:tc>
        <w:tc>
          <w:tcPr>
            <w:tcW w:w="248" w:type="dxa"/>
            <w:shd w:val="clear" w:color="auto" w:fill="D9D9D9"/>
          </w:tcPr>
          <w:p w14:paraId="4AE62678" w14:textId="77777777" w:rsidR="00436A5B" w:rsidRPr="00677521" w:rsidRDefault="00436A5B" w:rsidP="001915F4">
            <w:pPr>
              <w:pStyle w:val="TableParagraph"/>
              <w:rPr>
                <w:sz w:val="14"/>
                <w:szCs w:val="14"/>
              </w:rPr>
            </w:pPr>
          </w:p>
        </w:tc>
        <w:tc>
          <w:tcPr>
            <w:tcW w:w="276" w:type="dxa"/>
            <w:shd w:val="clear" w:color="auto" w:fill="D9D9D9"/>
          </w:tcPr>
          <w:p w14:paraId="7A5EB950" w14:textId="77777777" w:rsidR="00436A5B" w:rsidRPr="00677521" w:rsidRDefault="00436A5B" w:rsidP="001915F4">
            <w:pPr>
              <w:pStyle w:val="TableParagraph"/>
              <w:rPr>
                <w:sz w:val="14"/>
                <w:szCs w:val="14"/>
              </w:rPr>
            </w:pPr>
          </w:p>
        </w:tc>
        <w:tc>
          <w:tcPr>
            <w:tcW w:w="248" w:type="dxa"/>
            <w:shd w:val="clear" w:color="auto" w:fill="D9D9D9"/>
          </w:tcPr>
          <w:p w14:paraId="1EF81C3D" w14:textId="77777777" w:rsidR="00436A5B" w:rsidRPr="00677521" w:rsidRDefault="00436A5B" w:rsidP="001915F4">
            <w:pPr>
              <w:pStyle w:val="TableParagraph"/>
              <w:rPr>
                <w:sz w:val="14"/>
                <w:szCs w:val="14"/>
              </w:rPr>
            </w:pPr>
          </w:p>
        </w:tc>
        <w:tc>
          <w:tcPr>
            <w:tcW w:w="262" w:type="dxa"/>
            <w:shd w:val="clear" w:color="auto" w:fill="D9D9D9"/>
          </w:tcPr>
          <w:p w14:paraId="2F601279" w14:textId="77777777" w:rsidR="00436A5B" w:rsidRPr="00677521" w:rsidRDefault="00436A5B" w:rsidP="001915F4">
            <w:pPr>
              <w:pStyle w:val="TableParagraph"/>
              <w:rPr>
                <w:sz w:val="14"/>
                <w:szCs w:val="14"/>
              </w:rPr>
            </w:pPr>
          </w:p>
        </w:tc>
        <w:tc>
          <w:tcPr>
            <w:tcW w:w="262" w:type="dxa"/>
            <w:shd w:val="clear" w:color="auto" w:fill="D9D9D9"/>
          </w:tcPr>
          <w:p w14:paraId="13B17C48" w14:textId="77777777" w:rsidR="00436A5B" w:rsidRPr="00677521" w:rsidRDefault="00436A5B" w:rsidP="001915F4">
            <w:pPr>
              <w:pStyle w:val="TableParagraph"/>
              <w:rPr>
                <w:sz w:val="14"/>
                <w:szCs w:val="14"/>
              </w:rPr>
            </w:pPr>
          </w:p>
        </w:tc>
        <w:tc>
          <w:tcPr>
            <w:tcW w:w="263" w:type="dxa"/>
            <w:shd w:val="clear" w:color="auto" w:fill="D9D9D9"/>
          </w:tcPr>
          <w:p w14:paraId="1AF9A535" w14:textId="77777777" w:rsidR="00436A5B" w:rsidRPr="00677521" w:rsidRDefault="00436A5B" w:rsidP="001915F4">
            <w:pPr>
              <w:pStyle w:val="TableParagraph"/>
              <w:rPr>
                <w:sz w:val="14"/>
                <w:szCs w:val="14"/>
              </w:rPr>
            </w:pPr>
          </w:p>
        </w:tc>
        <w:tc>
          <w:tcPr>
            <w:tcW w:w="277" w:type="dxa"/>
            <w:shd w:val="clear" w:color="auto" w:fill="D9D9D9"/>
          </w:tcPr>
          <w:p w14:paraId="7643ADEE" w14:textId="77777777" w:rsidR="00436A5B" w:rsidRPr="00677521" w:rsidRDefault="00436A5B" w:rsidP="001915F4">
            <w:pPr>
              <w:pStyle w:val="TableParagraph"/>
              <w:rPr>
                <w:sz w:val="14"/>
                <w:szCs w:val="14"/>
              </w:rPr>
            </w:pPr>
          </w:p>
        </w:tc>
        <w:tc>
          <w:tcPr>
            <w:tcW w:w="290" w:type="dxa"/>
            <w:shd w:val="clear" w:color="auto" w:fill="D9D9D9"/>
          </w:tcPr>
          <w:p w14:paraId="1D746ED6" w14:textId="77777777" w:rsidR="00436A5B" w:rsidRPr="00677521" w:rsidRDefault="00436A5B" w:rsidP="001915F4">
            <w:pPr>
              <w:pStyle w:val="TableParagraph"/>
              <w:rPr>
                <w:sz w:val="14"/>
                <w:szCs w:val="14"/>
              </w:rPr>
            </w:pPr>
          </w:p>
        </w:tc>
        <w:tc>
          <w:tcPr>
            <w:tcW w:w="277" w:type="dxa"/>
            <w:shd w:val="clear" w:color="auto" w:fill="D9D9D9"/>
          </w:tcPr>
          <w:p w14:paraId="16CCC676" w14:textId="77777777" w:rsidR="00436A5B" w:rsidRPr="00677521" w:rsidRDefault="00436A5B" w:rsidP="001915F4">
            <w:pPr>
              <w:pStyle w:val="TableParagraph"/>
              <w:rPr>
                <w:sz w:val="14"/>
                <w:szCs w:val="14"/>
              </w:rPr>
            </w:pPr>
          </w:p>
        </w:tc>
        <w:tc>
          <w:tcPr>
            <w:tcW w:w="263" w:type="dxa"/>
            <w:shd w:val="clear" w:color="auto" w:fill="D9D9D9"/>
          </w:tcPr>
          <w:p w14:paraId="48E6519E" w14:textId="77777777" w:rsidR="00436A5B" w:rsidRPr="00677521" w:rsidRDefault="00436A5B" w:rsidP="001915F4">
            <w:pPr>
              <w:pStyle w:val="TableParagraph"/>
              <w:rPr>
                <w:sz w:val="14"/>
                <w:szCs w:val="14"/>
              </w:rPr>
            </w:pPr>
          </w:p>
        </w:tc>
        <w:tc>
          <w:tcPr>
            <w:tcW w:w="332" w:type="dxa"/>
            <w:shd w:val="clear" w:color="auto" w:fill="D9D9D9"/>
          </w:tcPr>
          <w:p w14:paraId="46D5EF71" w14:textId="77777777" w:rsidR="00436A5B" w:rsidRPr="00677521" w:rsidRDefault="00436A5B" w:rsidP="001915F4">
            <w:pPr>
              <w:pStyle w:val="TableParagraph"/>
              <w:rPr>
                <w:sz w:val="14"/>
                <w:szCs w:val="14"/>
              </w:rPr>
            </w:pPr>
          </w:p>
        </w:tc>
        <w:tc>
          <w:tcPr>
            <w:tcW w:w="276" w:type="dxa"/>
            <w:shd w:val="clear" w:color="auto" w:fill="D9D9D9"/>
          </w:tcPr>
          <w:p w14:paraId="184FA21D" w14:textId="77777777" w:rsidR="00436A5B" w:rsidRPr="00677521" w:rsidRDefault="00436A5B" w:rsidP="001915F4">
            <w:pPr>
              <w:pStyle w:val="TableParagraph"/>
              <w:rPr>
                <w:sz w:val="14"/>
                <w:szCs w:val="14"/>
              </w:rPr>
            </w:pPr>
          </w:p>
        </w:tc>
        <w:tc>
          <w:tcPr>
            <w:tcW w:w="263" w:type="dxa"/>
            <w:shd w:val="clear" w:color="auto" w:fill="D9D9D9"/>
          </w:tcPr>
          <w:p w14:paraId="420AE0C4" w14:textId="77777777" w:rsidR="00436A5B" w:rsidRPr="00677521" w:rsidRDefault="00436A5B" w:rsidP="001915F4">
            <w:pPr>
              <w:pStyle w:val="TableParagraph"/>
              <w:rPr>
                <w:sz w:val="14"/>
                <w:szCs w:val="14"/>
              </w:rPr>
            </w:pPr>
          </w:p>
        </w:tc>
        <w:tc>
          <w:tcPr>
            <w:tcW w:w="249" w:type="dxa"/>
            <w:shd w:val="clear" w:color="auto" w:fill="D9D9D9"/>
          </w:tcPr>
          <w:p w14:paraId="365D9BD1"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402F67E2"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D9D9D9"/>
          </w:tcPr>
          <w:p w14:paraId="75B12376" w14:textId="77777777" w:rsidR="00436A5B" w:rsidRPr="00677521" w:rsidRDefault="00436A5B" w:rsidP="001915F4">
            <w:pPr>
              <w:pStyle w:val="TableParagraph"/>
              <w:rPr>
                <w:sz w:val="14"/>
                <w:szCs w:val="14"/>
              </w:rPr>
            </w:pPr>
          </w:p>
        </w:tc>
        <w:tc>
          <w:tcPr>
            <w:tcW w:w="277" w:type="dxa"/>
            <w:shd w:val="clear" w:color="auto" w:fill="D9D9D9"/>
          </w:tcPr>
          <w:p w14:paraId="27AA6852" w14:textId="77777777" w:rsidR="00436A5B" w:rsidRPr="00677521" w:rsidRDefault="00436A5B" w:rsidP="001915F4">
            <w:pPr>
              <w:pStyle w:val="TableParagraph"/>
              <w:rPr>
                <w:sz w:val="14"/>
                <w:szCs w:val="14"/>
              </w:rPr>
            </w:pPr>
          </w:p>
        </w:tc>
        <w:tc>
          <w:tcPr>
            <w:tcW w:w="263" w:type="dxa"/>
            <w:shd w:val="clear" w:color="auto" w:fill="D9D9D9"/>
          </w:tcPr>
          <w:p w14:paraId="4F70CE68" w14:textId="77777777" w:rsidR="00436A5B" w:rsidRPr="00677521" w:rsidRDefault="00436A5B" w:rsidP="001915F4">
            <w:pPr>
              <w:pStyle w:val="TableParagraph"/>
              <w:rPr>
                <w:sz w:val="14"/>
                <w:szCs w:val="14"/>
              </w:rPr>
            </w:pPr>
          </w:p>
        </w:tc>
        <w:tc>
          <w:tcPr>
            <w:tcW w:w="263" w:type="dxa"/>
            <w:shd w:val="clear" w:color="auto" w:fill="D9D9D9"/>
          </w:tcPr>
          <w:p w14:paraId="35AB4399" w14:textId="77777777" w:rsidR="00436A5B" w:rsidRPr="00677521" w:rsidRDefault="00436A5B" w:rsidP="001915F4">
            <w:pPr>
              <w:pStyle w:val="TableParagraph"/>
              <w:rPr>
                <w:sz w:val="14"/>
                <w:szCs w:val="14"/>
              </w:rPr>
            </w:pPr>
          </w:p>
        </w:tc>
        <w:tc>
          <w:tcPr>
            <w:tcW w:w="277" w:type="dxa"/>
            <w:shd w:val="clear" w:color="auto" w:fill="D9D9D9"/>
          </w:tcPr>
          <w:p w14:paraId="064D19EE" w14:textId="77777777" w:rsidR="00436A5B" w:rsidRPr="00677521" w:rsidRDefault="00436A5B" w:rsidP="001915F4">
            <w:pPr>
              <w:pStyle w:val="TableParagraph"/>
              <w:rPr>
                <w:sz w:val="14"/>
                <w:szCs w:val="14"/>
              </w:rPr>
            </w:pPr>
          </w:p>
        </w:tc>
        <w:tc>
          <w:tcPr>
            <w:tcW w:w="263" w:type="dxa"/>
            <w:shd w:val="clear" w:color="auto" w:fill="D9D9D9"/>
          </w:tcPr>
          <w:p w14:paraId="56E86EAA" w14:textId="77777777" w:rsidR="00436A5B" w:rsidRPr="00677521" w:rsidRDefault="00436A5B" w:rsidP="001915F4">
            <w:pPr>
              <w:pStyle w:val="TableParagraph"/>
              <w:rPr>
                <w:sz w:val="14"/>
                <w:szCs w:val="14"/>
              </w:rPr>
            </w:pPr>
          </w:p>
        </w:tc>
        <w:tc>
          <w:tcPr>
            <w:tcW w:w="263" w:type="dxa"/>
            <w:shd w:val="clear" w:color="auto" w:fill="D9D9D9"/>
          </w:tcPr>
          <w:p w14:paraId="2DEA5A3B" w14:textId="77777777" w:rsidR="00436A5B" w:rsidRPr="00677521" w:rsidRDefault="00436A5B" w:rsidP="001915F4">
            <w:pPr>
              <w:pStyle w:val="TableParagraph"/>
              <w:rPr>
                <w:sz w:val="14"/>
                <w:szCs w:val="14"/>
              </w:rPr>
            </w:pPr>
          </w:p>
        </w:tc>
        <w:tc>
          <w:tcPr>
            <w:tcW w:w="263" w:type="dxa"/>
            <w:shd w:val="clear" w:color="auto" w:fill="D9D9D9"/>
          </w:tcPr>
          <w:p w14:paraId="1294678C" w14:textId="77777777" w:rsidR="00436A5B" w:rsidRPr="00677521" w:rsidRDefault="00436A5B" w:rsidP="001915F4">
            <w:pPr>
              <w:pStyle w:val="TableParagraph"/>
              <w:rPr>
                <w:sz w:val="14"/>
                <w:szCs w:val="14"/>
              </w:rPr>
            </w:pPr>
          </w:p>
        </w:tc>
        <w:tc>
          <w:tcPr>
            <w:tcW w:w="263" w:type="dxa"/>
            <w:shd w:val="clear" w:color="auto" w:fill="D9D9D9"/>
          </w:tcPr>
          <w:p w14:paraId="62551EBA" w14:textId="77777777" w:rsidR="00436A5B" w:rsidRPr="00677521" w:rsidRDefault="00436A5B" w:rsidP="001915F4">
            <w:pPr>
              <w:pStyle w:val="TableParagraph"/>
              <w:rPr>
                <w:sz w:val="14"/>
                <w:szCs w:val="14"/>
              </w:rPr>
            </w:pPr>
          </w:p>
        </w:tc>
        <w:tc>
          <w:tcPr>
            <w:tcW w:w="263" w:type="dxa"/>
            <w:shd w:val="clear" w:color="auto" w:fill="D9D9D9"/>
          </w:tcPr>
          <w:p w14:paraId="7688C099" w14:textId="77777777" w:rsidR="00436A5B" w:rsidRPr="00677521" w:rsidRDefault="00436A5B" w:rsidP="001915F4">
            <w:pPr>
              <w:pStyle w:val="TableParagraph"/>
              <w:rPr>
                <w:sz w:val="14"/>
                <w:szCs w:val="14"/>
              </w:rPr>
            </w:pPr>
          </w:p>
        </w:tc>
        <w:tc>
          <w:tcPr>
            <w:tcW w:w="250" w:type="dxa"/>
            <w:shd w:val="clear" w:color="auto" w:fill="D9D9D9"/>
          </w:tcPr>
          <w:p w14:paraId="7751B786" w14:textId="77777777" w:rsidR="00436A5B" w:rsidRPr="00677521" w:rsidRDefault="00A4646F" w:rsidP="001915F4">
            <w:pPr>
              <w:pStyle w:val="TableParagraph"/>
              <w:ind w:left="64"/>
              <w:rPr>
                <w:sz w:val="14"/>
                <w:szCs w:val="14"/>
              </w:rPr>
            </w:pPr>
            <w:r w:rsidRPr="00677521">
              <w:rPr>
                <w:sz w:val="14"/>
                <w:szCs w:val="14"/>
              </w:rPr>
              <w:t>36</w:t>
            </w:r>
          </w:p>
        </w:tc>
        <w:tc>
          <w:tcPr>
            <w:tcW w:w="263" w:type="dxa"/>
            <w:shd w:val="clear" w:color="auto" w:fill="D9D9D9"/>
          </w:tcPr>
          <w:p w14:paraId="14FA78F5" w14:textId="77777777" w:rsidR="00436A5B" w:rsidRPr="00677521" w:rsidRDefault="00A4646F" w:rsidP="001915F4">
            <w:pPr>
              <w:pStyle w:val="TableParagraph"/>
              <w:ind w:left="63"/>
              <w:rPr>
                <w:sz w:val="14"/>
                <w:szCs w:val="14"/>
              </w:rPr>
            </w:pPr>
            <w:r w:rsidRPr="00677521">
              <w:rPr>
                <w:sz w:val="14"/>
                <w:szCs w:val="14"/>
              </w:rPr>
              <w:t>36</w:t>
            </w:r>
          </w:p>
        </w:tc>
        <w:tc>
          <w:tcPr>
            <w:tcW w:w="263" w:type="dxa"/>
            <w:shd w:val="clear" w:color="auto" w:fill="D9D9D9"/>
          </w:tcPr>
          <w:p w14:paraId="67FF0A6C" w14:textId="77777777" w:rsidR="00436A5B" w:rsidRPr="00677521" w:rsidRDefault="00436A5B" w:rsidP="001915F4">
            <w:pPr>
              <w:pStyle w:val="TableParagraph"/>
              <w:rPr>
                <w:sz w:val="14"/>
                <w:szCs w:val="14"/>
              </w:rPr>
            </w:pPr>
          </w:p>
        </w:tc>
        <w:tc>
          <w:tcPr>
            <w:tcW w:w="276" w:type="dxa"/>
            <w:shd w:val="clear" w:color="auto" w:fill="D9D9D9"/>
          </w:tcPr>
          <w:p w14:paraId="3E3FACA6" w14:textId="77777777" w:rsidR="00436A5B" w:rsidRPr="00677521" w:rsidRDefault="00436A5B" w:rsidP="001915F4">
            <w:pPr>
              <w:pStyle w:val="TableParagraph"/>
              <w:rPr>
                <w:sz w:val="14"/>
                <w:szCs w:val="14"/>
              </w:rPr>
            </w:pPr>
          </w:p>
        </w:tc>
        <w:tc>
          <w:tcPr>
            <w:tcW w:w="249" w:type="dxa"/>
            <w:shd w:val="clear" w:color="auto" w:fill="D9D9D9"/>
          </w:tcPr>
          <w:p w14:paraId="2BCF26DC" w14:textId="77777777" w:rsidR="00436A5B" w:rsidRPr="00677521" w:rsidRDefault="00436A5B" w:rsidP="001915F4">
            <w:pPr>
              <w:pStyle w:val="TableParagraph"/>
              <w:rPr>
                <w:sz w:val="14"/>
                <w:szCs w:val="14"/>
              </w:rPr>
            </w:pPr>
          </w:p>
        </w:tc>
        <w:tc>
          <w:tcPr>
            <w:tcW w:w="221" w:type="dxa"/>
            <w:shd w:val="clear" w:color="auto" w:fill="D9D9D9"/>
          </w:tcPr>
          <w:p w14:paraId="4512957F" w14:textId="77777777" w:rsidR="00436A5B" w:rsidRPr="00677521" w:rsidRDefault="00436A5B" w:rsidP="001915F4">
            <w:pPr>
              <w:pStyle w:val="TableParagraph"/>
              <w:rPr>
                <w:sz w:val="14"/>
                <w:szCs w:val="14"/>
              </w:rPr>
            </w:pPr>
          </w:p>
        </w:tc>
        <w:tc>
          <w:tcPr>
            <w:tcW w:w="249" w:type="dxa"/>
            <w:shd w:val="clear" w:color="auto" w:fill="D9D9D9"/>
          </w:tcPr>
          <w:p w14:paraId="74FDFF3A" w14:textId="77777777" w:rsidR="00436A5B" w:rsidRPr="00677521" w:rsidRDefault="00436A5B" w:rsidP="001915F4">
            <w:pPr>
              <w:pStyle w:val="TableParagraph"/>
              <w:rPr>
                <w:sz w:val="14"/>
                <w:szCs w:val="14"/>
              </w:rPr>
            </w:pPr>
          </w:p>
        </w:tc>
        <w:tc>
          <w:tcPr>
            <w:tcW w:w="249" w:type="dxa"/>
            <w:shd w:val="clear" w:color="auto" w:fill="D9D9D9"/>
          </w:tcPr>
          <w:p w14:paraId="4F3548F5" w14:textId="77777777" w:rsidR="00436A5B" w:rsidRPr="00677521" w:rsidRDefault="00436A5B" w:rsidP="001915F4">
            <w:pPr>
              <w:pStyle w:val="TableParagraph"/>
              <w:rPr>
                <w:sz w:val="14"/>
                <w:szCs w:val="14"/>
              </w:rPr>
            </w:pPr>
          </w:p>
        </w:tc>
        <w:tc>
          <w:tcPr>
            <w:tcW w:w="222" w:type="dxa"/>
            <w:shd w:val="clear" w:color="auto" w:fill="D9D9D9"/>
          </w:tcPr>
          <w:p w14:paraId="4A3CC6A1" w14:textId="77777777" w:rsidR="00436A5B" w:rsidRPr="00677521" w:rsidRDefault="00436A5B" w:rsidP="001915F4">
            <w:pPr>
              <w:pStyle w:val="TableParagraph"/>
              <w:rPr>
                <w:sz w:val="14"/>
                <w:szCs w:val="14"/>
              </w:rPr>
            </w:pPr>
          </w:p>
        </w:tc>
        <w:tc>
          <w:tcPr>
            <w:tcW w:w="235" w:type="dxa"/>
            <w:shd w:val="clear" w:color="auto" w:fill="D9D9D9"/>
          </w:tcPr>
          <w:p w14:paraId="189CF059" w14:textId="77777777" w:rsidR="00436A5B" w:rsidRPr="00677521" w:rsidRDefault="00436A5B" w:rsidP="001915F4">
            <w:pPr>
              <w:pStyle w:val="TableParagraph"/>
              <w:rPr>
                <w:sz w:val="14"/>
                <w:szCs w:val="14"/>
              </w:rPr>
            </w:pPr>
          </w:p>
        </w:tc>
        <w:tc>
          <w:tcPr>
            <w:tcW w:w="222" w:type="dxa"/>
            <w:shd w:val="clear" w:color="auto" w:fill="D9D9D9"/>
          </w:tcPr>
          <w:p w14:paraId="57BD4259" w14:textId="77777777" w:rsidR="00436A5B" w:rsidRPr="00677521" w:rsidRDefault="00436A5B" w:rsidP="001915F4">
            <w:pPr>
              <w:pStyle w:val="TableParagraph"/>
              <w:rPr>
                <w:sz w:val="14"/>
                <w:szCs w:val="14"/>
              </w:rPr>
            </w:pPr>
          </w:p>
        </w:tc>
        <w:tc>
          <w:tcPr>
            <w:tcW w:w="235" w:type="dxa"/>
            <w:shd w:val="clear" w:color="auto" w:fill="D9D9D9"/>
          </w:tcPr>
          <w:p w14:paraId="12A73D22" w14:textId="77777777" w:rsidR="00436A5B" w:rsidRPr="00677521" w:rsidRDefault="00436A5B" w:rsidP="001915F4">
            <w:pPr>
              <w:pStyle w:val="TableParagraph"/>
              <w:rPr>
                <w:sz w:val="14"/>
                <w:szCs w:val="14"/>
              </w:rPr>
            </w:pPr>
          </w:p>
        </w:tc>
        <w:tc>
          <w:tcPr>
            <w:tcW w:w="249" w:type="dxa"/>
            <w:shd w:val="clear" w:color="auto" w:fill="D9D9D9"/>
          </w:tcPr>
          <w:p w14:paraId="34E0EAF0" w14:textId="77777777" w:rsidR="00436A5B" w:rsidRPr="00677521" w:rsidRDefault="00436A5B" w:rsidP="001915F4">
            <w:pPr>
              <w:pStyle w:val="TableParagraph"/>
              <w:rPr>
                <w:sz w:val="14"/>
                <w:szCs w:val="14"/>
              </w:rPr>
            </w:pPr>
          </w:p>
        </w:tc>
        <w:tc>
          <w:tcPr>
            <w:tcW w:w="235" w:type="dxa"/>
            <w:shd w:val="clear" w:color="auto" w:fill="D9D9D9"/>
          </w:tcPr>
          <w:p w14:paraId="33A1CBC2" w14:textId="77777777" w:rsidR="00436A5B" w:rsidRPr="00677521" w:rsidRDefault="00436A5B" w:rsidP="001915F4">
            <w:pPr>
              <w:pStyle w:val="TableParagraph"/>
              <w:rPr>
                <w:sz w:val="14"/>
                <w:szCs w:val="14"/>
              </w:rPr>
            </w:pPr>
          </w:p>
        </w:tc>
        <w:tc>
          <w:tcPr>
            <w:tcW w:w="532" w:type="dxa"/>
            <w:tcBorders>
              <w:right w:val="single" w:sz="12" w:space="0" w:color="0000D0"/>
            </w:tcBorders>
            <w:shd w:val="clear" w:color="auto" w:fill="D9D9D9"/>
          </w:tcPr>
          <w:p w14:paraId="6112B1C2" w14:textId="77777777" w:rsidR="00436A5B" w:rsidRPr="00677521" w:rsidRDefault="00A4646F" w:rsidP="001915F4">
            <w:pPr>
              <w:pStyle w:val="TableParagraph"/>
              <w:ind w:left="194"/>
              <w:rPr>
                <w:sz w:val="14"/>
                <w:szCs w:val="14"/>
              </w:rPr>
            </w:pPr>
            <w:r w:rsidRPr="00677521">
              <w:rPr>
                <w:sz w:val="14"/>
                <w:szCs w:val="14"/>
              </w:rPr>
              <w:t>72</w:t>
            </w:r>
          </w:p>
        </w:tc>
      </w:tr>
      <w:tr w:rsidR="00436A5B" w:rsidRPr="00677521" w14:paraId="6AC235DC" w14:textId="77777777" w:rsidTr="009D1023">
        <w:trPr>
          <w:trHeight w:val="539"/>
          <w:jc w:val="center"/>
        </w:trPr>
        <w:tc>
          <w:tcPr>
            <w:tcW w:w="552" w:type="dxa"/>
          </w:tcPr>
          <w:p w14:paraId="480E6F11" w14:textId="77777777" w:rsidR="00436A5B" w:rsidRPr="00677521" w:rsidRDefault="00436A5B" w:rsidP="001915F4">
            <w:pPr>
              <w:pStyle w:val="TableParagraph"/>
              <w:rPr>
                <w:b/>
                <w:sz w:val="16"/>
                <w:szCs w:val="16"/>
              </w:rPr>
            </w:pPr>
          </w:p>
          <w:p w14:paraId="6CC7CD9E" w14:textId="77777777" w:rsidR="00436A5B" w:rsidRPr="00677521" w:rsidRDefault="00A4646F" w:rsidP="001915F4">
            <w:pPr>
              <w:pStyle w:val="TableParagraph"/>
              <w:ind w:left="13"/>
              <w:jc w:val="center"/>
              <w:rPr>
                <w:sz w:val="16"/>
                <w:szCs w:val="16"/>
              </w:rPr>
            </w:pPr>
            <w:r w:rsidRPr="00677521">
              <w:rPr>
                <w:sz w:val="16"/>
                <w:szCs w:val="16"/>
              </w:rPr>
              <w:t>ПМ.05</w:t>
            </w:r>
          </w:p>
        </w:tc>
        <w:tc>
          <w:tcPr>
            <w:tcW w:w="2802" w:type="dxa"/>
          </w:tcPr>
          <w:p w14:paraId="48281C8F" w14:textId="77777777" w:rsidR="00436A5B" w:rsidRPr="00677521" w:rsidRDefault="00A4646F" w:rsidP="001915F4">
            <w:pPr>
              <w:pStyle w:val="TableParagraph"/>
              <w:ind w:left="33"/>
              <w:rPr>
                <w:sz w:val="16"/>
                <w:szCs w:val="16"/>
              </w:rPr>
            </w:pPr>
            <w:r w:rsidRPr="00677521">
              <w:rPr>
                <w:sz w:val="16"/>
                <w:szCs w:val="16"/>
              </w:rPr>
              <w:t>Приготовление, оформление и подготовка к</w:t>
            </w:r>
          </w:p>
          <w:p w14:paraId="45DC8506" w14:textId="77777777" w:rsidR="00436A5B" w:rsidRPr="00677521" w:rsidRDefault="00A4646F" w:rsidP="001915F4">
            <w:pPr>
              <w:pStyle w:val="TableParagraph"/>
              <w:ind w:left="33" w:right="187"/>
              <w:rPr>
                <w:sz w:val="16"/>
                <w:szCs w:val="16"/>
              </w:rPr>
            </w:pPr>
            <w:r w:rsidRPr="00677521">
              <w:rPr>
                <w:sz w:val="16"/>
                <w:szCs w:val="16"/>
              </w:rPr>
              <w:t>реализации хлебобулочных, мучных кондитерских изделий разнообразного</w:t>
            </w:r>
          </w:p>
        </w:tc>
        <w:tc>
          <w:tcPr>
            <w:tcW w:w="262" w:type="dxa"/>
          </w:tcPr>
          <w:p w14:paraId="37E8004F" w14:textId="77777777" w:rsidR="00436A5B" w:rsidRPr="00677521" w:rsidRDefault="00436A5B" w:rsidP="001915F4">
            <w:pPr>
              <w:pStyle w:val="TableParagraph"/>
              <w:rPr>
                <w:sz w:val="14"/>
                <w:szCs w:val="14"/>
              </w:rPr>
            </w:pPr>
          </w:p>
        </w:tc>
        <w:tc>
          <w:tcPr>
            <w:tcW w:w="304" w:type="dxa"/>
          </w:tcPr>
          <w:p w14:paraId="5A60BB54" w14:textId="77777777" w:rsidR="00436A5B" w:rsidRPr="00677521" w:rsidRDefault="00436A5B" w:rsidP="001915F4">
            <w:pPr>
              <w:pStyle w:val="TableParagraph"/>
              <w:rPr>
                <w:sz w:val="14"/>
                <w:szCs w:val="14"/>
              </w:rPr>
            </w:pPr>
          </w:p>
        </w:tc>
        <w:tc>
          <w:tcPr>
            <w:tcW w:w="248" w:type="dxa"/>
          </w:tcPr>
          <w:p w14:paraId="4BFF5D2E" w14:textId="77777777" w:rsidR="00436A5B" w:rsidRPr="00677521" w:rsidRDefault="00436A5B" w:rsidP="001915F4">
            <w:pPr>
              <w:pStyle w:val="TableParagraph"/>
              <w:rPr>
                <w:sz w:val="14"/>
                <w:szCs w:val="14"/>
              </w:rPr>
            </w:pPr>
          </w:p>
        </w:tc>
        <w:tc>
          <w:tcPr>
            <w:tcW w:w="248" w:type="dxa"/>
          </w:tcPr>
          <w:p w14:paraId="1EA69B7C" w14:textId="77777777" w:rsidR="00436A5B" w:rsidRPr="00677521" w:rsidRDefault="00436A5B" w:rsidP="001915F4">
            <w:pPr>
              <w:pStyle w:val="TableParagraph"/>
              <w:rPr>
                <w:sz w:val="14"/>
                <w:szCs w:val="14"/>
              </w:rPr>
            </w:pPr>
          </w:p>
        </w:tc>
        <w:tc>
          <w:tcPr>
            <w:tcW w:w="248" w:type="dxa"/>
          </w:tcPr>
          <w:p w14:paraId="78A79B7E" w14:textId="77777777" w:rsidR="00436A5B" w:rsidRPr="00677521" w:rsidRDefault="00436A5B" w:rsidP="001915F4">
            <w:pPr>
              <w:pStyle w:val="TableParagraph"/>
              <w:rPr>
                <w:sz w:val="14"/>
                <w:szCs w:val="14"/>
              </w:rPr>
            </w:pPr>
          </w:p>
        </w:tc>
        <w:tc>
          <w:tcPr>
            <w:tcW w:w="276" w:type="dxa"/>
          </w:tcPr>
          <w:p w14:paraId="51051A7F" w14:textId="77777777" w:rsidR="00436A5B" w:rsidRPr="00677521" w:rsidRDefault="00436A5B" w:rsidP="001915F4">
            <w:pPr>
              <w:pStyle w:val="TableParagraph"/>
              <w:rPr>
                <w:sz w:val="14"/>
                <w:szCs w:val="14"/>
              </w:rPr>
            </w:pPr>
          </w:p>
        </w:tc>
        <w:tc>
          <w:tcPr>
            <w:tcW w:w="248" w:type="dxa"/>
          </w:tcPr>
          <w:p w14:paraId="4BD65F5D" w14:textId="77777777" w:rsidR="00436A5B" w:rsidRPr="00677521" w:rsidRDefault="00436A5B" w:rsidP="001915F4">
            <w:pPr>
              <w:pStyle w:val="TableParagraph"/>
              <w:rPr>
                <w:sz w:val="14"/>
                <w:szCs w:val="14"/>
              </w:rPr>
            </w:pPr>
          </w:p>
        </w:tc>
        <w:tc>
          <w:tcPr>
            <w:tcW w:w="262" w:type="dxa"/>
          </w:tcPr>
          <w:p w14:paraId="7A155BD5" w14:textId="77777777" w:rsidR="00436A5B" w:rsidRPr="00677521" w:rsidRDefault="00436A5B" w:rsidP="001915F4">
            <w:pPr>
              <w:pStyle w:val="TableParagraph"/>
              <w:rPr>
                <w:sz w:val="14"/>
                <w:szCs w:val="14"/>
              </w:rPr>
            </w:pPr>
          </w:p>
        </w:tc>
        <w:tc>
          <w:tcPr>
            <w:tcW w:w="262" w:type="dxa"/>
          </w:tcPr>
          <w:p w14:paraId="2070ED8C" w14:textId="77777777" w:rsidR="00436A5B" w:rsidRPr="00677521" w:rsidRDefault="00436A5B" w:rsidP="001915F4">
            <w:pPr>
              <w:pStyle w:val="TableParagraph"/>
              <w:rPr>
                <w:sz w:val="14"/>
                <w:szCs w:val="14"/>
              </w:rPr>
            </w:pPr>
          </w:p>
        </w:tc>
        <w:tc>
          <w:tcPr>
            <w:tcW w:w="263" w:type="dxa"/>
          </w:tcPr>
          <w:p w14:paraId="2755CE61" w14:textId="77777777" w:rsidR="00436A5B" w:rsidRPr="00677521" w:rsidRDefault="00436A5B" w:rsidP="001915F4">
            <w:pPr>
              <w:pStyle w:val="TableParagraph"/>
              <w:rPr>
                <w:sz w:val="14"/>
                <w:szCs w:val="14"/>
              </w:rPr>
            </w:pPr>
          </w:p>
        </w:tc>
        <w:tc>
          <w:tcPr>
            <w:tcW w:w="277" w:type="dxa"/>
          </w:tcPr>
          <w:p w14:paraId="21DB33C2" w14:textId="77777777" w:rsidR="00436A5B" w:rsidRPr="00677521" w:rsidRDefault="00436A5B" w:rsidP="001915F4">
            <w:pPr>
              <w:pStyle w:val="TableParagraph"/>
              <w:rPr>
                <w:sz w:val="14"/>
                <w:szCs w:val="14"/>
              </w:rPr>
            </w:pPr>
          </w:p>
        </w:tc>
        <w:tc>
          <w:tcPr>
            <w:tcW w:w="290" w:type="dxa"/>
          </w:tcPr>
          <w:p w14:paraId="715D6F1E" w14:textId="77777777" w:rsidR="00436A5B" w:rsidRPr="00677521" w:rsidRDefault="00436A5B" w:rsidP="001915F4">
            <w:pPr>
              <w:pStyle w:val="TableParagraph"/>
              <w:rPr>
                <w:sz w:val="14"/>
                <w:szCs w:val="14"/>
              </w:rPr>
            </w:pPr>
          </w:p>
        </w:tc>
        <w:tc>
          <w:tcPr>
            <w:tcW w:w="277" w:type="dxa"/>
          </w:tcPr>
          <w:p w14:paraId="287CC357" w14:textId="77777777" w:rsidR="00436A5B" w:rsidRPr="00677521" w:rsidRDefault="00436A5B" w:rsidP="001915F4">
            <w:pPr>
              <w:pStyle w:val="TableParagraph"/>
              <w:rPr>
                <w:sz w:val="14"/>
                <w:szCs w:val="14"/>
              </w:rPr>
            </w:pPr>
          </w:p>
        </w:tc>
        <w:tc>
          <w:tcPr>
            <w:tcW w:w="263" w:type="dxa"/>
          </w:tcPr>
          <w:p w14:paraId="555EBABE" w14:textId="77777777" w:rsidR="00436A5B" w:rsidRPr="00677521" w:rsidRDefault="00436A5B" w:rsidP="001915F4">
            <w:pPr>
              <w:pStyle w:val="TableParagraph"/>
              <w:rPr>
                <w:sz w:val="14"/>
                <w:szCs w:val="14"/>
              </w:rPr>
            </w:pPr>
          </w:p>
        </w:tc>
        <w:tc>
          <w:tcPr>
            <w:tcW w:w="332" w:type="dxa"/>
          </w:tcPr>
          <w:p w14:paraId="2E2EF892" w14:textId="77777777" w:rsidR="00436A5B" w:rsidRPr="00677521" w:rsidRDefault="00436A5B" w:rsidP="001915F4">
            <w:pPr>
              <w:pStyle w:val="TableParagraph"/>
              <w:rPr>
                <w:sz w:val="14"/>
                <w:szCs w:val="14"/>
              </w:rPr>
            </w:pPr>
          </w:p>
        </w:tc>
        <w:tc>
          <w:tcPr>
            <w:tcW w:w="276" w:type="dxa"/>
          </w:tcPr>
          <w:p w14:paraId="5B02C1F1" w14:textId="77777777" w:rsidR="00436A5B" w:rsidRPr="00677521" w:rsidRDefault="00436A5B" w:rsidP="001915F4">
            <w:pPr>
              <w:pStyle w:val="TableParagraph"/>
              <w:rPr>
                <w:sz w:val="14"/>
                <w:szCs w:val="14"/>
              </w:rPr>
            </w:pPr>
          </w:p>
        </w:tc>
        <w:tc>
          <w:tcPr>
            <w:tcW w:w="263" w:type="dxa"/>
          </w:tcPr>
          <w:p w14:paraId="13D730A4" w14:textId="77777777" w:rsidR="00436A5B" w:rsidRPr="00677521" w:rsidRDefault="00436A5B" w:rsidP="001915F4">
            <w:pPr>
              <w:pStyle w:val="TableParagraph"/>
              <w:rPr>
                <w:sz w:val="14"/>
                <w:szCs w:val="14"/>
              </w:rPr>
            </w:pPr>
          </w:p>
        </w:tc>
        <w:tc>
          <w:tcPr>
            <w:tcW w:w="249" w:type="dxa"/>
            <w:shd w:val="clear" w:color="auto" w:fill="D9D9D9"/>
          </w:tcPr>
          <w:p w14:paraId="4171C13F" w14:textId="77777777" w:rsidR="00436A5B" w:rsidRPr="00677521" w:rsidRDefault="00436A5B" w:rsidP="001915F4">
            <w:pPr>
              <w:pStyle w:val="TableParagraph"/>
              <w:rPr>
                <w:b/>
                <w:sz w:val="14"/>
                <w:szCs w:val="14"/>
              </w:rPr>
            </w:pPr>
          </w:p>
          <w:p w14:paraId="440F542B"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1B1CDE00" w14:textId="77777777" w:rsidR="00436A5B" w:rsidRPr="00677521" w:rsidRDefault="00436A5B" w:rsidP="001915F4">
            <w:pPr>
              <w:pStyle w:val="TableParagraph"/>
              <w:rPr>
                <w:b/>
                <w:sz w:val="14"/>
                <w:szCs w:val="14"/>
              </w:rPr>
            </w:pPr>
          </w:p>
          <w:p w14:paraId="3D7D5A73"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0D03CD50" w14:textId="77777777" w:rsidR="00436A5B" w:rsidRPr="00677521" w:rsidRDefault="00436A5B" w:rsidP="001915F4">
            <w:pPr>
              <w:pStyle w:val="TableParagraph"/>
              <w:rPr>
                <w:sz w:val="14"/>
                <w:szCs w:val="14"/>
              </w:rPr>
            </w:pPr>
          </w:p>
        </w:tc>
        <w:tc>
          <w:tcPr>
            <w:tcW w:w="277" w:type="dxa"/>
          </w:tcPr>
          <w:p w14:paraId="65E8403D" w14:textId="77777777" w:rsidR="00436A5B" w:rsidRPr="00677521" w:rsidRDefault="00436A5B" w:rsidP="001915F4">
            <w:pPr>
              <w:pStyle w:val="TableParagraph"/>
              <w:rPr>
                <w:sz w:val="14"/>
                <w:szCs w:val="14"/>
              </w:rPr>
            </w:pPr>
          </w:p>
        </w:tc>
        <w:tc>
          <w:tcPr>
            <w:tcW w:w="263" w:type="dxa"/>
          </w:tcPr>
          <w:p w14:paraId="19F55D9F" w14:textId="77777777" w:rsidR="00436A5B" w:rsidRPr="00677521" w:rsidRDefault="00436A5B" w:rsidP="001915F4">
            <w:pPr>
              <w:pStyle w:val="TableParagraph"/>
              <w:rPr>
                <w:sz w:val="14"/>
                <w:szCs w:val="14"/>
              </w:rPr>
            </w:pPr>
          </w:p>
        </w:tc>
        <w:tc>
          <w:tcPr>
            <w:tcW w:w="263" w:type="dxa"/>
          </w:tcPr>
          <w:p w14:paraId="75156118" w14:textId="77777777" w:rsidR="00436A5B" w:rsidRPr="00677521" w:rsidRDefault="00436A5B" w:rsidP="001915F4">
            <w:pPr>
              <w:pStyle w:val="TableParagraph"/>
              <w:rPr>
                <w:sz w:val="14"/>
                <w:szCs w:val="14"/>
              </w:rPr>
            </w:pPr>
          </w:p>
        </w:tc>
        <w:tc>
          <w:tcPr>
            <w:tcW w:w="277" w:type="dxa"/>
          </w:tcPr>
          <w:p w14:paraId="503AC8BC" w14:textId="77777777" w:rsidR="00436A5B" w:rsidRPr="00677521" w:rsidRDefault="00436A5B" w:rsidP="001915F4">
            <w:pPr>
              <w:pStyle w:val="TableParagraph"/>
              <w:rPr>
                <w:sz w:val="14"/>
                <w:szCs w:val="14"/>
              </w:rPr>
            </w:pPr>
          </w:p>
        </w:tc>
        <w:tc>
          <w:tcPr>
            <w:tcW w:w="263" w:type="dxa"/>
          </w:tcPr>
          <w:p w14:paraId="7A33A73D" w14:textId="77777777" w:rsidR="00436A5B" w:rsidRPr="00677521" w:rsidRDefault="00436A5B" w:rsidP="001915F4">
            <w:pPr>
              <w:pStyle w:val="TableParagraph"/>
              <w:rPr>
                <w:sz w:val="14"/>
                <w:szCs w:val="14"/>
              </w:rPr>
            </w:pPr>
          </w:p>
        </w:tc>
        <w:tc>
          <w:tcPr>
            <w:tcW w:w="263" w:type="dxa"/>
          </w:tcPr>
          <w:p w14:paraId="2AA3D249" w14:textId="77777777" w:rsidR="00436A5B" w:rsidRPr="00677521" w:rsidRDefault="00436A5B" w:rsidP="001915F4">
            <w:pPr>
              <w:pStyle w:val="TableParagraph"/>
              <w:rPr>
                <w:sz w:val="14"/>
                <w:szCs w:val="14"/>
              </w:rPr>
            </w:pPr>
          </w:p>
        </w:tc>
        <w:tc>
          <w:tcPr>
            <w:tcW w:w="263" w:type="dxa"/>
          </w:tcPr>
          <w:p w14:paraId="69C70F90" w14:textId="77777777" w:rsidR="00436A5B" w:rsidRPr="00677521" w:rsidRDefault="00436A5B" w:rsidP="001915F4">
            <w:pPr>
              <w:pStyle w:val="TableParagraph"/>
              <w:rPr>
                <w:sz w:val="14"/>
                <w:szCs w:val="14"/>
              </w:rPr>
            </w:pPr>
          </w:p>
        </w:tc>
        <w:tc>
          <w:tcPr>
            <w:tcW w:w="263" w:type="dxa"/>
          </w:tcPr>
          <w:p w14:paraId="14ACE760" w14:textId="77777777" w:rsidR="00436A5B" w:rsidRPr="00677521" w:rsidRDefault="00436A5B" w:rsidP="001915F4">
            <w:pPr>
              <w:pStyle w:val="TableParagraph"/>
              <w:rPr>
                <w:sz w:val="14"/>
                <w:szCs w:val="14"/>
              </w:rPr>
            </w:pPr>
          </w:p>
        </w:tc>
        <w:tc>
          <w:tcPr>
            <w:tcW w:w="263" w:type="dxa"/>
          </w:tcPr>
          <w:p w14:paraId="4834FC1B" w14:textId="77777777" w:rsidR="00436A5B" w:rsidRPr="00677521" w:rsidRDefault="00436A5B" w:rsidP="001915F4">
            <w:pPr>
              <w:pStyle w:val="TableParagraph"/>
              <w:rPr>
                <w:sz w:val="14"/>
                <w:szCs w:val="14"/>
              </w:rPr>
            </w:pPr>
          </w:p>
        </w:tc>
        <w:tc>
          <w:tcPr>
            <w:tcW w:w="250" w:type="dxa"/>
          </w:tcPr>
          <w:p w14:paraId="33B8746C" w14:textId="77777777" w:rsidR="00436A5B" w:rsidRPr="00677521" w:rsidRDefault="00436A5B" w:rsidP="001915F4">
            <w:pPr>
              <w:pStyle w:val="TableParagraph"/>
              <w:rPr>
                <w:sz w:val="14"/>
                <w:szCs w:val="14"/>
              </w:rPr>
            </w:pPr>
          </w:p>
        </w:tc>
        <w:tc>
          <w:tcPr>
            <w:tcW w:w="263" w:type="dxa"/>
          </w:tcPr>
          <w:p w14:paraId="46571A31" w14:textId="77777777" w:rsidR="00436A5B" w:rsidRPr="00677521" w:rsidRDefault="00436A5B" w:rsidP="001915F4">
            <w:pPr>
              <w:pStyle w:val="TableParagraph"/>
              <w:rPr>
                <w:sz w:val="14"/>
                <w:szCs w:val="14"/>
              </w:rPr>
            </w:pPr>
          </w:p>
        </w:tc>
        <w:tc>
          <w:tcPr>
            <w:tcW w:w="263" w:type="dxa"/>
          </w:tcPr>
          <w:p w14:paraId="1694A42B" w14:textId="77777777" w:rsidR="00436A5B" w:rsidRPr="00677521" w:rsidRDefault="00436A5B" w:rsidP="001915F4">
            <w:pPr>
              <w:pStyle w:val="TableParagraph"/>
              <w:rPr>
                <w:sz w:val="14"/>
                <w:szCs w:val="14"/>
              </w:rPr>
            </w:pPr>
          </w:p>
        </w:tc>
        <w:tc>
          <w:tcPr>
            <w:tcW w:w="276" w:type="dxa"/>
          </w:tcPr>
          <w:p w14:paraId="5F6ABB58" w14:textId="77777777" w:rsidR="00436A5B" w:rsidRPr="00677521" w:rsidRDefault="00436A5B" w:rsidP="001915F4">
            <w:pPr>
              <w:pStyle w:val="TableParagraph"/>
              <w:rPr>
                <w:sz w:val="14"/>
                <w:szCs w:val="14"/>
              </w:rPr>
            </w:pPr>
          </w:p>
        </w:tc>
        <w:tc>
          <w:tcPr>
            <w:tcW w:w="249" w:type="dxa"/>
          </w:tcPr>
          <w:p w14:paraId="1CA201E0" w14:textId="77777777" w:rsidR="00436A5B" w:rsidRPr="00677521" w:rsidRDefault="00436A5B" w:rsidP="001915F4">
            <w:pPr>
              <w:pStyle w:val="TableParagraph"/>
              <w:rPr>
                <w:sz w:val="14"/>
                <w:szCs w:val="14"/>
              </w:rPr>
            </w:pPr>
          </w:p>
        </w:tc>
        <w:tc>
          <w:tcPr>
            <w:tcW w:w="221" w:type="dxa"/>
          </w:tcPr>
          <w:p w14:paraId="0E2EBF3A" w14:textId="77777777" w:rsidR="00436A5B" w:rsidRPr="00677521" w:rsidRDefault="00436A5B" w:rsidP="001915F4">
            <w:pPr>
              <w:pStyle w:val="TableParagraph"/>
              <w:rPr>
                <w:sz w:val="14"/>
                <w:szCs w:val="14"/>
              </w:rPr>
            </w:pPr>
          </w:p>
        </w:tc>
        <w:tc>
          <w:tcPr>
            <w:tcW w:w="249" w:type="dxa"/>
          </w:tcPr>
          <w:p w14:paraId="326AC72C" w14:textId="77777777" w:rsidR="00436A5B" w:rsidRPr="00677521" w:rsidRDefault="00436A5B" w:rsidP="001915F4">
            <w:pPr>
              <w:pStyle w:val="TableParagraph"/>
              <w:rPr>
                <w:sz w:val="14"/>
                <w:szCs w:val="14"/>
              </w:rPr>
            </w:pPr>
          </w:p>
        </w:tc>
        <w:tc>
          <w:tcPr>
            <w:tcW w:w="249" w:type="dxa"/>
          </w:tcPr>
          <w:p w14:paraId="4567B82E" w14:textId="77777777" w:rsidR="00436A5B" w:rsidRPr="00677521" w:rsidRDefault="00436A5B" w:rsidP="001915F4">
            <w:pPr>
              <w:pStyle w:val="TableParagraph"/>
              <w:rPr>
                <w:sz w:val="14"/>
                <w:szCs w:val="14"/>
              </w:rPr>
            </w:pPr>
          </w:p>
        </w:tc>
        <w:tc>
          <w:tcPr>
            <w:tcW w:w="222" w:type="dxa"/>
          </w:tcPr>
          <w:p w14:paraId="37118458" w14:textId="77777777" w:rsidR="00436A5B" w:rsidRPr="00677521" w:rsidRDefault="00436A5B" w:rsidP="001915F4">
            <w:pPr>
              <w:pStyle w:val="TableParagraph"/>
              <w:rPr>
                <w:sz w:val="14"/>
                <w:szCs w:val="14"/>
              </w:rPr>
            </w:pPr>
          </w:p>
        </w:tc>
        <w:tc>
          <w:tcPr>
            <w:tcW w:w="235" w:type="dxa"/>
          </w:tcPr>
          <w:p w14:paraId="360EF052" w14:textId="77777777" w:rsidR="00436A5B" w:rsidRPr="00677521" w:rsidRDefault="00436A5B" w:rsidP="001915F4">
            <w:pPr>
              <w:pStyle w:val="TableParagraph"/>
              <w:rPr>
                <w:sz w:val="14"/>
                <w:szCs w:val="14"/>
              </w:rPr>
            </w:pPr>
          </w:p>
        </w:tc>
        <w:tc>
          <w:tcPr>
            <w:tcW w:w="222" w:type="dxa"/>
          </w:tcPr>
          <w:p w14:paraId="76265726" w14:textId="77777777" w:rsidR="00436A5B" w:rsidRPr="00677521" w:rsidRDefault="00436A5B" w:rsidP="001915F4">
            <w:pPr>
              <w:pStyle w:val="TableParagraph"/>
              <w:rPr>
                <w:sz w:val="14"/>
                <w:szCs w:val="14"/>
              </w:rPr>
            </w:pPr>
          </w:p>
        </w:tc>
        <w:tc>
          <w:tcPr>
            <w:tcW w:w="235" w:type="dxa"/>
          </w:tcPr>
          <w:p w14:paraId="37EA3315" w14:textId="77777777" w:rsidR="00436A5B" w:rsidRPr="00677521" w:rsidRDefault="00436A5B" w:rsidP="001915F4">
            <w:pPr>
              <w:pStyle w:val="TableParagraph"/>
              <w:rPr>
                <w:sz w:val="14"/>
                <w:szCs w:val="14"/>
              </w:rPr>
            </w:pPr>
          </w:p>
        </w:tc>
        <w:tc>
          <w:tcPr>
            <w:tcW w:w="249" w:type="dxa"/>
          </w:tcPr>
          <w:p w14:paraId="2EB68439" w14:textId="77777777" w:rsidR="00436A5B" w:rsidRPr="00677521" w:rsidRDefault="00436A5B" w:rsidP="001915F4">
            <w:pPr>
              <w:pStyle w:val="TableParagraph"/>
              <w:rPr>
                <w:sz w:val="14"/>
                <w:szCs w:val="14"/>
              </w:rPr>
            </w:pPr>
          </w:p>
        </w:tc>
        <w:tc>
          <w:tcPr>
            <w:tcW w:w="235" w:type="dxa"/>
          </w:tcPr>
          <w:p w14:paraId="2AFB3F26"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03B25060" w14:textId="77777777" w:rsidR="00436A5B" w:rsidRPr="00677521" w:rsidRDefault="00436A5B" w:rsidP="001915F4">
            <w:pPr>
              <w:pStyle w:val="TableParagraph"/>
              <w:rPr>
                <w:sz w:val="14"/>
                <w:szCs w:val="14"/>
              </w:rPr>
            </w:pPr>
          </w:p>
        </w:tc>
      </w:tr>
      <w:tr w:rsidR="00436A5B" w:rsidRPr="00677521" w14:paraId="042C977D" w14:textId="77777777" w:rsidTr="009D1023">
        <w:trPr>
          <w:trHeight w:val="500"/>
          <w:jc w:val="center"/>
        </w:trPr>
        <w:tc>
          <w:tcPr>
            <w:tcW w:w="552" w:type="dxa"/>
          </w:tcPr>
          <w:p w14:paraId="37992199" w14:textId="77777777" w:rsidR="00436A5B" w:rsidRPr="00677521" w:rsidRDefault="00436A5B" w:rsidP="001915F4">
            <w:pPr>
              <w:pStyle w:val="TableParagraph"/>
              <w:rPr>
                <w:b/>
                <w:sz w:val="16"/>
                <w:szCs w:val="16"/>
              </w:rPr>
            </w:pPr>
          </w:p>
          <w:p w14:paraId="08AABAE9" w14:textId="77777777" w:rsidR="00436A5B" w:rsidRPr="00677521" w:rsidRDefault="00A4646F" w:rsidP="001915F4">
            <w:pPr>
              <w:pStyle w:val="TableParagraph"/>
              <w:ind w:left="13"/>
              <w:jc w:val="center"/>
              <w:rPr>
                <w:sz w:val="16"/>
                <w:szCs w:val="16"/>
              </w:rPr>
            </w:pPr>
            <w:r w:rsidRPr="00677521">
              <w:rPr>
                <w:sz w:val="16"/>
                <w:szCs w:val="16"/>
              </w:rPr>
              <w:t>МДК.</w:t>
            </w:r>
            <w:r w:rsidR="009D1023" w:rsidRPr="00677521">
              <w:rPr>
                <w:sz w:val="16"/>
                <w:szCs w:val="16"/>
              </w:rPr>
              <w:br/>
            </w:r>
            <w:r w:rsidRPr="00677521">
              <w:rPr>
                <w:sz w:val="16"/>
                <w:szCs w:val="16"/>
              </w:rPr>
              <w:t>05.01</w:t>
            </w:r>
          </w:p>
        </w:tc>
        <w:tc>
          <w:tcPr>
            <w:tcW w:w="2802" w:type="dxa"/>
          </w:tcPr>
          <w:p w14:paraId="18D12555" w14:textId="77777777" w:rsidR="00436A5B" w:rsidRPr="00677521" w:rsidRDefault="00A4646F" w:rsidP="001915F4">
            <w:pPr>
              <w:pStyle w:val="TableParagraph"/>
              <w:ind w:left="33"/>
              <w:rPr>
                <w:sz w:val="16"/>
                <w:szCs w:val="16"/>
              </w:rPr>
            </w:pPr>
            <w:r w:rsidRPr="00677521">
              <w:rPr>
                <w:sz w:val="16"/>
                <w:szCs w:val="16"/>
              </w:rPr>
              <w:t>Организация приготовления, подготовки к реализации и презентации хлебобулочных,</w:t>
            </w:r>
          </w:p>
          <w:p w14:paraId="2A91F98F" w14:textId="77777777" w:rsidR="00436A5B" w:rsidRPr="00677521" w:rsidRDefault="00A4646F" w:rsidP="001915F4">
            <w:pPr>
              <w:pStyle w:val="TableParagraph"/>
              <w:ind w:left="33"/>
              <w:rPr>
                <w:sz w:val="16"/>
                <w:szCs w:val="16"/>
              </w:rPr>
            </w:pPr>
            <w:r w:rsidRPr="00677521">
              <w:rPr>
                <w:sz w:val="16"/>
                <w:szCs w:val="16"/>
              </w:rPr>
              <w:t>мучных кондитерских изделий</w:t>
            </w:r>
          </w:p>
        </w:tc>
        <w:tc>
          <w:tcPr>
            <w:tcW w:w="262" w:type="dxa"/>
          </w:tcPr>
          <w:p w14:paraId="3D1FA7F5" w14:textId="77777777" w:rsidR="00436A5B" w:rsidRPr="00677521" w:rsidRDefault="00436A5B" w:rsidP="001915F4">
            <w:pPr>
              <w:pStyle w:val="TableParagraph"/>
              <w:rPr>
                <w:sz w:val="14"/>
                <w:szCs w:val="14"/>
              </w:rPr>
            </w:pPr>
          </w:p>
        </w:tc>
        <w:tc>
          <w:tcPr>
            <w:tcW w:w="304" w:type="dxa"/>
          </w:tcPr>
          <w:p w14:paraId="027B4703" w14:textId="77777777" w:rsidR="00436A5B" w:rsidRPr="00677521" w:rsidRDefault="00436A5B" w:rsidP="001915F4">
            <w:pPr>
              <w:pStyle w:val="TableParagraph"/>
              <w:rPr>
                <w:sz w:val="14"/>
                <w:szCs w:val="14"/>
              </w:rPr>
            </w:pPr>
          </w:p>
        </w:tc>
        <w:tc>
          <w:tcPr>
            <w:tcW w:w="248" w:type="dxa"/>
          </w:tcPr>
          <w:p w14:paraId="4E5FEBDF" w14:textId="77777777" w:rsidR="00436A5B" w:rsidRPr="00677521" w:rsidRDefault="00436A5B" w:rsidP="001915F4">
            <w:pPr>
              <w:pStyle w:val="TableParagraph"/>
              <w:rPr>
                <w:sz w:val="14"/>
                <w:szCs w:val="14"/>
              </w:rPr>
            </w:pPr>
          </w:p>
        </w:tc>
        <w:tc>
          <w:tcPr>
            <w:tcW w:w="248" w:type="dxa"/>
          </w:tcPr>
          <w:p w14:paraId="50E8A32E" w14:textId="77777777" w:rsidR="00436A5B" w:rsidRPr="00677521" w:rsidRDefault="00436A5B" w:rsidP="001915F4">
            <w:pPr>
              <w:pStyle w:val="TableParagraph"/>
              <w:rPr>
                <w:sz w:val="14"/>
                <w:szCs w:val="14"/>
              </w:rPr>
            </w:pPr>
          </w:p>
        </w:tc>
        <w:tc>
          <w:tcPr>
            <w:tcW w:w="248" w:type="dxa"/>
          </w:tcPr>
          <w:p w14:paraId="07C8EC0A" w14:textId="77777777" w:rsidR="00436A5B" w:rsidRPr="00677521" w:rsidRDefault="00436A5B" w:rsidP="001915F4">
            <w:pPr>
              <w:pStyle w:val="TableParagraph"/>
              <w:rPr>
                <w:sz w:val="14"/>
                <w:szCs w:val="14"/>
              </w:rPr>
            </w:pPr>
          </w:p>
        </w:tc>
        <w:tc>
          <w:tcPr>
            <w:tcW w:w="276" w:type="dxa"/>
          </w:tcPr>
          <w:p w14:paraId="4213E452" w14:textId="77777777" w:rsidR="00436A5B" w:rsidRPr="00677521" w:rsidRDefault="00436A5B" w:rsidP="001915F4">
            <w:pPr>
              <w:pStyle w:val="TableParagraph"/>
              <w:rPr>
                <w:sz w:val="14"/>
                <w:szCs w:val="14"/>
              </w:rPr>
            </w:pPr>
          </w:p>
        </w:tc>
        <w:tc>
          <w:tcPr>
            <w:tcW w:w="248" w:type="dxa"/>
          </w:tcPr>
          <w:p w14:paraId="102AE978" w14:textId="77777777" w:rsidR="00436A5B" w:rsidRPr="00677521" w:rsidRDefault="00436A5B" w:rsidP="001915F4">
            <w:pPr>
              <w:pStyle w:val="TableParagraph"/>
              <w:rPr>
                <w:sz w:val="14"/>
                <w:szCs w:val="14"/>
              </w:rPr>
            </w:pPr>
          </w:p>
        </w:tc>
        <w:tc>
          <w:tcPr>
            <w:tcW w:w="262" w:type="dxa"/>
          </w:tcPr>
          <w:p w14:paraId="594B659A" w14:textId="77777777" w:rsidR="00436A5B" w:rsidRPr="00677521" w:rsidRDefault="00436A5B" w:rsidP="001915F4">
            <w:pPr>
              <w:pStyle w:val="TableParagraph"/>
              <w:rPr>
                <w:sz w:val="14"/>
                <w:szCs w:val="14"/>
              </w:rPr>
            </w:pPr>
          </w:p>
        </w:tc>
        <w:tc>
          <w:tcPr>
            <w:tcW w:w="262" w:type="dxa"/>
          </w:tcPr>
          <w:p w14:paraId="3C85A9F3" w14:textId="77777777" w:rsidR="00436A5B" w:rsidRPr="00677521" w:rsidRDefault="00436A5B" w:rsidP="001915F4">
            <w:pPr>
              <w:pStyle w:val="TableParagraph"/>
              <w:rPr>
                <w:sz w:val="14"/>
                <w:szCs w:val="14"/>
              </w:rPr>
            </w:pPr>
          </w:p>
        </w:tc>
        <w:tc>
          <w:tcPr>
            <w:tcW w:w="263" w:type="dxa"/>
          </w:tcPr>
          <w:p w14:paraId="6ED5A36B" w14:textId="77777777" w:rsidR="00436A5B" w:rsidRPr="00677521" w:rsidRDefault="00436A5B" w:rsidP="001915F4">
            <w:pPr>
              <w:pStyle w:val="TableParagraph"/>
              <w:rPr>
                <w:sz w:val="14"/>
                <w:szCs w:val="14"/>
              </w:rPr>
            </w:pPr>
          </w:p>
        </w:tc>
        <w:tc>
          <w:tcPr>
            <w:tcW w:w="277" w:type="dxa"/>
          </w:tcPr>
          <w:p w14:paraId="14EB3F67" w14:textId="77777777" w:rsidR="00436A5B" w:rsidRPr="00677521" w:rsidRDefault="00436A5B" w:rsidP="001915F4">
            <w:pPr>
              <w:pStyle w:val="TableParagraph"/>
              <w:rPr>
                <w:sz w:val="14"/>
                <w:szCs w:val="14"/>
              </w:rPr>
            </w:pPr>
          </w:p>
        </w:tc>
        <w:tc>
          <w:tcPr>
            <w:tcW w:w="290" w:type="dxa"/>
          </w:tcPr>
          <w:p w14:paraId="1FEC0BE4" w14:textId="77777777" w:rsidR="00436A5B" w:rsidRPr="00677521" w:rsidRDefault="00436A5B" w:rsidP="001915F4">
            <w:pPr>
              <w:pStyle w:val="TableParagraph"/>
              <w:rPr>
                <w:sz w:val="14"/>
                <w:szCs w:val="14"/>
              </w:rPr>
            </w:pPr>
          </w:p>
        </w:tc>
        <w:tc>
          <w:tcPr>
            <w:tcW w:w="277" w:type="dxa"/>
          </w:tcPr>
          <w:p w14:paraId="3D90E985" w14:textId="77777777" w:rsidR="00436A5B" w:rsidRPr="00677521" w:rsidRDefault="00436A5B" w:rsidP="001915F4">
            <w:pPr>
              <w:pStyle w:val="TableParagraph"/>
              <w:rPr>
                <w:sz w:val="14"/>
                <w:szCs w:val="14"/>
              </w:rPr>
            </w:pPr>
          </w:p>
        </w:tc>
        <w:tc>
          <w:tcPr>
            <w:tcW w:w="263" w:type="dxa"/>
          </w:tcPr>
          <w:p w14:paraId="7B5B55ED" w14:textId="77777777" w:rsidR="00436A5B" w:rsidRPr="00677521" w:rsidRDefault="00436A5B" w:rsidP="001915F4">
            <w:pPr>
              <w:pStyle w:val="TableParagraph"/>
              <w:rPr>
                <w:sz w:val="14"/>
                <w:szCs w:val="14"/>
              </w:rPr>
            </w:pPr>
          </w:p>
        </w:tc>
        <w:tc>
          <w:tcPr>
            <w:tcW w:w="332" w:type="dxa"/>
          </w:tcPr>
          <w:p w14:paraId="79FC514A" w14:textId="77777777" w:rsidR="00436A5B" w:rsidRPr="00677521" w:rsidRDefault="00436A5B" w:rsidP="001915F4">
            <w:pPr>
              <w:pStyle w:val="TableParagraph"/>
              <w:rPr>
                <w:sz w:val="14"/>
                <w:szCs w:val="14"/>
              </w:rPr>
            </w:pPr>
          </w:p>
        </w:tc>
        <w:tc>
          <w:tcPr>
            <w:tcW w:w="276" w:type="dxa"/>
          </w:tcPr>
          <w:p w14:paraId="5FC78F2C" w14:textId="77777777" w:rsidR="00436A5B" w:rsidRPr="00677521" w:rsidRDefault="00436A5B" w:rsidP="001915F4">
            <w:pPr>
              <w:pStyle w:val="TableParagraph"/>
              <w:rPr>
                <w:sz w:val="14"/>
                <w:szCs w:val="14"/>
              </w:rPr>
            </w:pPr>
          </w:p>
        </w:tc>
        <w:tc>
          <w:tcPr>
            <w:tcW w:w="263" w:type="dxa"/>
          </w:tcPr>
          <w:p w14:paraId="05CC7E9A" w14:textId="77777777" w:rsidR="00436A5B" w:rsidRPr="00677521" w:rsidRDefault="00436A5B" w:rsidP="001915F4">
            <w:pPr>
              <w:pStyle w:val="TableParagraph"/>
              <w:rPr>
                <w:sz w:val="14"/>
                <w:szCs w:val="14"/>
              </w:rPr>
            </w:pPr>
          </w:p>
        </w:tc>
        <w:tc>
          <w:tcPr>
            <w:tcW w:w="249" w:type="dxa"/>
            <w:shd w:val="clear" w:color="auto" w:fill="D9D9D9"/>
          </w:tcPr>
          <w:p w14:paraId="112197D7" w14:textId="77777777" w:rsidR="00436A5B" w:rsidRPr="00677521" w:rsidRDefault="00436A5B" w:rsidP="001915F4">
            <w:pPr>
              <w:pStyle w:val="TableParagraph"/>
              <w:rPr>
                <w:b/>
                <w:sz w:val="14"/>
                <w:szCs w:val="14"/>
              </w:rPr>
            </w:pPr>
          </w:p>
          <w:p w14:paraId="50CAC7EE"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0E64D17A" w14:textId="77777777" w:rsidR="00436A5B" w:rsidRPr="00677521" w:rsidRDefault="00436A5B" w:rsidP="001915F4">
            <w:pPr>
              <w:pStyle w:val="TableParagraph"/>
              <w:rPr>
                <w:b/>
                <w:sz w:val="14"/>
                <w:szCs w:val="14"/>
              </w:rPr>
            </w:pPr>
          </w:p>
          <w:p w14:paraId="4CC4EAE5"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D9D9D9"/>
          </w:tcPr>
          <w:p w14:paraId="39742829" w14:textId="77777777" w:rsidR="00436A5B" w:rsidRPr="00677521" w:rsidRDefault="00436A5B" w:rsidP="001915F4">
            <w:pPr>
              <w:pStyle w:val="TableParagraph"/>
              <w:rPr>
                <w:b/>
                <w:sz w:val="14"/>
                <w:szCs w:val="14"/>
              </w:rPr>
            </w:pPr>
          </w:p>
          <w:p w14:paraId="383585FC" w14:textId="77777777" w:rsidR="00436A5B" w:rsidRPr="00677521" w:rsidRDefault="00A4646F" w:rsidP="001915F4">
            <w:pPr>
              <w:pStyle w:val="TableParagraph"/>
              <w:ind w:left="99"/>
              <w:rPr>
                <w:sz w:val="14"/>
                <w:szCs w:val="14"/>
              </w:rPr>
            </w:pPr>
            <w:r w:rsidRPr="00677521">
              <w:rPr>
                <w:sz w:val="14"/>
                <w:szCs w:val="14"/>
              </w:rPr>
              <w:t>4</w:t>
            </w:r>
          </w:p>
        </w:tc>
        <w:tc>
          <w:tcPr>
            <w:tcW w:w="277" w:type="dxa"/>
            <w:shd w:val="clear" w:color="auto" w:fill="D9D9D9"/>
          </w:tcPr>
          <w:p w14:paraId="7861ED42" w14:textId="77777777" w:rsidR="00436A5B" w:rsidRPr="00677521" w:rsidRDefault="00436A5B" w:rsidP="001915F4">
            <w:pPr>
              <w:pStyle w:val="TableParagraph"/>
              <w:rPr>
                <w:b/>
                <w:sz w:val="14"/>
                <w:szCs w:val="14"/>
              </w:rPr>
            </w:pPr>
          </w:p>
          <w:p w14:paraId="5FD7FF93" w14:textId="77777777" w:rsidR="00436A5B" w:rsidRPr="00677521" w:rsidRDefault="00A4646F" w:rsidP="001915F4">
            <w:pPr>
              <w:pStyle w:val="TableParagraph"/>
              <w:ind w:left="19"/>
              <w:jc w:val="center"/>
              <w:rPr>
                <w:sz w:val="14"/>
                <w:szCs w:val="14"/>
              </w:rPr>
            </w:pPr>
            <w:r w:rsidRPr="00677521">
              <w:rPr>
                <w:sz w:val="14"/>
                <w:szCs w:val="14"/>
              </w:rPr>
              <w:t>4</w:t>
            </w:r>
          </w:p>
        </w:tc>
        <w:tc>
          <w:tcPr>
            <w:tcW w:w="263" w:type="dxa"/>
            <w:shd w:val="clear" w:color="auto" w:fill="D9D9D9"/>
          </w:tcPr>
          <w:p w14:paraId="7C749B51" w14:textId="77777777" w:rsidR="00436A5B" w:rsidRPr="00677521" w:rsidRDefault="00436A5B" w:rsidP="001915F4">
            <w:pPr>
              <w:pStyle w:val="TableParagraph"/>
              <w:rPr>
                <w:b/>
                <w:sz w:val="14"/>
                <w:szCs w:val="14"/>
              </w:rPr>
            </w:pPr>
          </w:p>
          <w:p w14:paraId="2077685D" w14:textId="77777777" w:rsidR="00436A5B" w:rsidRPr="00677521" w:rsidRDefault="00A4646F" w:rsidP="001915F4">
            <w:pPr>
              <w:pStyle w:val="TableParagraph"/>
              <w:ind w:left="3"/>
              <w:jc w:val="center"/>
              <w:rPr>
                <w:sz w:val="14"/>
                <w:szCs w:val="14"/>
              </w:rPr>
            </w:pPr>
            <w:r w:rsidRPr="00677521">
              <w:rPr>
                <w:sz w:val="14"/>
                <w:szCs w:val="14"/>
              </w:rPr>
              <w:t>4</w:t>
            </w:r>
          </w:p>
        </w:tc>
        <w:tc>
          <w:tcPr>
            <w:tcW w:w="263" w:type="dxa"/>
            <w:shd w:val="clear" w:color="auto" w:fill="D9D9D9"/>
          </w:tcPr>
          <w:p w14:paraId="1FEB8E08" w14:textId="77777777" w:rsidR="00436A5B" w:rsidRPr="00677521" w:rsidRDefault="00436A5B" w:rsidP="001915F4">
            <w:pPr>
              <w:pStyle w:val="TableParagraph"/>
              <w:rPr>
                <w:b/>
                <w:sz w:val="14"/>
                <w:szCs w:val="14"/>
              </w:rPr>
            </w:pPr>
          </w:p>
          <w:p w14:paraId="2AB47F02" w14:textId="77777777" w:rsidR="00436A5B" w:rsidRPr="00677521" w:rsidRDefault="00A4646F" w:rsidP="001915F4">
            <w:pPr>
              <w:pStyle w:val="TableParagraph"/>
              <w:ind w:left="97"/>
              <w:rPr>
                <w:sz w:val="14"/>
                <w:szCs w:val="14"/>
              </w:rPr>
            </w:pPr>
            <w:r w:rsidRPr="00677521">
              <w:rPr>
                <w:sz w:val="14"/>
                <w:szCs w:val="14"/>
              </w:rPr>
              <w:t>4</w:t>
            </w:r>
          </w:p>
        </w:tc>
        <w:tc>
          <w:tcPr>
            <w:tcW w:w="277" w:type="dxa"/>
            <w:shd w:val="clear" w:color="auto" w:fill="D9D9D9"/>
          </w:tcPr>
          <w:p w14:paraId="697928BF" w14:textId="77777777" w:rsidR="00436A5B" w:rsidRPr="00677521" w:rsidRDefault="00436A5B" w:rsidP="001915F4">
            <w:pPr>
              <w:pStyle w:val="TableParagraph"/>
              <w:rPr>
                <w:b/>
                <w:sz w:val="14"/>
                <w:szCs w:val="14"/>
              </w:rPr>
            </w:pPr>
          </w:p>
          <w:p w14:paraId="681D09FD" w14:textId="77777777" w:rsidR="00436A5B" w:rsidRPr="00677521" w:rsidRDefault="00A4646F" w:rsidP="001915F4">
            <w:pPr>
              <w:pStyle w:val="TableParagraph"/>
              <w:ind w:left="13"/>
              <w:jc w:val="center"/>
              <w:rPr>
                <w:sz w:val="14"/>
                <w:szCs w:val="14"/>
              </w:rPr>
            </w:pPr>
            <w:r w:rsidRPr="00677521">
              <w:rPr>
                <w:sz w:val="14"/>
                <w:szCs w:val="14"/>
              </w:rPr>
              <w:t>4</w:t>
            </w:r>
          </w:p>
        </w:tc>
        <w:tc>
          <w:tcPr>
            <w:tcW w:w="263" w:type="dxa"/>
            <w:shd w:val="clear" w:color="auto" w:fill="D9D9D9"/>
          </w:tcPr>
          <w:p w14:paraId="3D15309D" w14:textId="77777777" w:rsidR="00436A5B" w:rsidRPr="00677521" w:rsidRDefault="00436A5B" w:rsidP="001915F4">
            <w:pPr>
              <w:pStyle w:val="TableParagraph"/>
              <w:rPr>
                <w:b/>
                <w:sz w:val="14"/>
                <w:szCs w:val="14"/>
              </w:rPr>
            </w:pPr>
          </w:p>
          <w:p w14:paraId="70F6BA9E" w14:textId="77777777" w:rsidR="00436A5B" w:rsidRPr="00677521" w:rsidRDefault="00A4646F" w:rsidP="001915F4">
            <w:pPr>
              <w:pStyle w:val="TableParagraph"/>
              <w:ind w:right="1"/>
              <w:jc w:val="center"/>
              <w:rPr>
                <w:sz w:val="14"/>
                <w:szCs w:val="14"/>
              </w:rPr>
            </w:pPr>
            <w:r w:rsidRPr="00677521">
              <w:rPr>
                <w:sz w:val="14"/>
                <w:szCs w:val="14"/>
              </w:rPr>
              <w:t>4</w:t>
            </w:r>
          </w:p>
        </w:tc>
        <w:tc>
          <w:tcPr>
            <w:tcW w:w="263" w:type="dxa"/>
            <w:shd w:val="clear" w:color="auto" w:fill="D9D9D9"/>
          </w:tcPr>
          <w:p w14:paraId="44623975" w14:textId="77777777" w:rsidR="00436A5B" w:rsidRPr="00677521" w:rsidRDefault="00436A5B" w:rsidP="001915F4">
            <w:pPr>
              <w:pStyle w:val="TableParagraph"/>
              <w:rPr>
                <w:b/>
                <w:sz w:val="14"/>
                <w:szCs w:val="14"/>
              </w:rPr>
            </w:pPr>
          </w:p>
          <w:p w14:paraId="0743134D" w14:textId="77777777" w:rsidR="00436A5B" w:rsidRPr="00677521" w:rsidRDefault="00A4646F" w:rsidP="001915F4">
            <w:pPr>
              <w:pStyle w:val="TableParagraph"/>
              <w:ind w:left="94"/>
              <w:rPr>
                <w:b/>
                <w:sz w:val="14"/>
                <w:szCs w:val="14"/>
              </w:rPr>
            </w:pPr>
            <w:r w:rsidRPr="00677521">
              <w:rPr>
                <w:b/>
                <w:sz w:val="14"/>
                <w:szCs w:val="14"/>
              </w:rPr>
              <w:t>4</w:t>
            </w:r>
          </w:p>
        </w:tc>
        <w:tc>
          <w:tcPr>
            <w:tcW w:w="263" w:type="dxa"/>
            <w:shd w:val="clear" w:color="auto" w:fill="D9D9D9"/>
          </w:tcPr>
          <w:p w14:paraId="334823A0" w14:textId="77777777" w:rsidR="00436A5B" w:rsidRPr="00677521" w:rsidRDefault="00436A5B" w:rsidP="001915F4">
            <w:pPr>
              <w:pStyle w:val="TableParagraph"/>
              <w:rPr>
                <w:b/>
                <w:sz w:val="14"/>
                <w:szCs w:val="14"/>
              </w:rPr>
            </w:pPr>
          </w:p>
          <w:p w14:paraId="718B82DE" w14:textId="77777777" w:rsidR="00436A5B" w:rsidRPr="00677521" w:rsidRDefault="00A4646F" w:rsidP="001915F4">
            <w:pPr>
              <w:pStyle w:val="TableParagraph"/>
              <w:ind w:left="94"/>
              <w:rPr>
                <w:sz w:val="14"/>
                <w:szCs w:val="14"/>
              </w:rPr>
            </w:pPr>
            <w:r w:rsidRPr="00677521">
              <w:rPr>
                <w:sz w:val="14"/>
                <w:szCs w:val="14"/>
              </w:rPr>
              <w:t>4</w:t>
            </w:r>
          </w:p>
        </w:tc>
        <w:tc>
          <w:tcPr>
            <w:tcW w:w="263" w:type="dxa"/>
          </w:tcPr>
          <w:p w14:paraId="1028855F" w14:textId="77777777" w:rsidR="00436A5B" w:rsidRPr="00677521" w:rsidRDefault="00436A5B" w:rsidP="001915F4">
            <w:pPr>
              <w:pStyle w:val="TableParagraph"/>
              <w:rPr>
                <w:sz w:val="14"/>
                <w:szCs w:val="14"/>
              </w:rPr>
            </w:pPr>
          </w:p>
        </w:tc>
        <w:tc>
          <w:tcPr>
            <w:tcW w:w="263" w:type="dxa"/>
          </w:tcPr>
          <w:p w14:paraId="7D9157C3" w14:textId="77777777" w:rsidR="00436A5B" w:rsidRPr="00677521" w:rsidRDefault="00436A5B" w:rsidP="001915F4">
            <w:pPr>
              <w:pStyle w:val="TableParagraph"/>
              <w:rPr>
                <w:sz w:val="14"/>
                <w:szCs w:val="14"/>
              </w:rPr>
            </w:pPr>
          </w:p>
        </w:tc>
        <w:tc>
          <w:tcPr>
            <w:tcW w:w="250" w:type="dxa"/>
          </w:tcPr>
          <w:p w14:paraId="4BE0D444" w14:textId="77777777" w:rsidR="00436A5B" w:rsidRPr="00677521" w:rsidRDefault="00436A5B" w:rsidP="001915F4">
            <w:pPr>
              <w:pStyle w:val="TableParagraph"/>
              <w:rPr>
                <w:sz w:val="14"/>
                <w:szCs w:val="14"/>
              </w:rPr>
            </w:pPr>
          </w:p>
        </w:tc>
        <w:tc>
          <w:tcPr>
            <w:tcW w:w="263" w:type="dxa"/>
          </w:tcPr>
          <w:p w14:paraId="0B3C1B6F" w14:textId="77777777" w:rsidR="00436A5B" w:rsidRPr="00677521" w:rsidRDefault="00436A5B" w:rsidP="001915F4">
            <w:pPr>
              <w:pStyle w:val="TableParagraph"/>
              <w:rPr>
                <w:sz w:val="14"/>
                <w:szCs w:val="14"/>
              </w:rPr>
            </w:pPr>
          </w:p>
        </w:tc>
        <w:tc>
          <w:tcPr>
            <w:tcW w:w="263" w:type="dxa"/>
          </w:tcPr>
          <w:p w14:paraId="1BF525ED" w14:textId="77777777" w:rsidR="00436A5B" w:rsidRPr="00677521" w:rsidRDefault="00436A5B" w:rsidP="001915F4">
            <w:pPr>
              <w:pStyle w:val="TableParagraph"/>
              <w:rPr>
                <w:sz w:val="14"/>
                <w:szCs w:val="14"/>
              </w:rPr>
            </w:pPr>
          </w:p>
        </w:tc>
        <w:tc>
          <w:tcPr>
            <w:tcW w:w="276" w:type="dxa"/>
          </w:tcPr>
          <w:p w14:paraId="26BCBC35" w14:textId="77777777" w:rsidR="00436A5B" w:rsidRPr="00677521" w:rsidRDefault="00436A5B" w:rsidP="001915F4">
            <w:pPr>
              <w:pStyle w:val="TableParagraph"/>
              <w:rPr>
                <w:sz w:val="14"/>
                <w:szCs w:val="14"/>
              </w:rPr>
            </w:pPr>
          </w:p>
        </w:tc>
        <w:tc>
          <w:tcPr>
            <w:tcW w:w="249" w:type="dxa"/>
          </w:tcPr>
          <w:p w14:paraId="318CFF31" w14:textId="77777777" w:rsidR="00436A5B" w:rsidRPr="00677521" w:rsidRDefault="00436A5B" w:rsidP="001915F4">
            <w:pPr>
              <w:pStyle w:val="TableParagraph"/>
              <w:rPr>
                <w:sz w:val="14"/>
                <w:szCs w:val="14"/>
              </w:rPr>
            </w:pPr>
          </w:p>
        </w:tc>
        <w:tc>
          <w:tcPr>
            <w:tcW w:w="221" w:type="dxa"/>
          </w:tcPr>
          <w:p w14:paraId="0926CEA6" w14:textId="77777777" w:rsidR="00436A5B" w:rsidRPr="00677521" w:rsidRDefault="00436A5B" w:rsidP="001915F4">
            <w:pPr>
              <w:pStyle w:val="TableParagraph"/>
              <w:rPr>
                <w:sz w:val="14"/>
                <w:szCs w:val="14"/>
              </w:rPr>
            </w:pPr>
          </w:p>
        </w:tc>
        <w:tc>
          <w:tcPr>
            <w:tcW w:w="249" w:type="dxa"/>
          </w:tcPr>
          <w:p w14:paraId="30D27399" w14:textId="77777777" w:rsidR="00436A5B" w:rsidRPr="00677521" w:rsidRDefault="00436A5B" w:rsidP="001915F4">
            <w:pPr>
              <w:pStyle w:val="TableParagraph"/>
              <w:rPr>
                <w:sz w:val="14"/>
                <w:szCs w:val="14"/>
              </w:rPr>
            </w:pPr>
          </w:p>
        </w:tc>
        <w:tc>
          <w:tcPr>
            <w:tcW w:w="249" w:type="dxa"/>
          </w:tcPr>
          <w:p w14:paraId="14A97E64" w14:textId="77777777" w:rsidR="00436A5B" w:rsidRPr="00677521" w:rsidRDefault="00436A5B" w:rsidP="001915F4">
            <w:pPr>
              <w:pStyle w:val="TableParagraph"/>
              <w:rPr>
                <w:sz w:val="14"/>
                <w:szCs w:val="14"/>
              </w:rPr>
            </w:pPr>
          </w:p>
        </w:tc>
        <w:tc>
          <w:tcPr>
            <w:tcW w:w="222" w:type="dxa"/>
          </w:tcPr>
          <w:p w14:paraId="45627295" w14:textId="77777777" w:rsidR="00436A5B" w:rsidRPr="00677521" w:rsidRDefault="00436A5B" w:rsidP="001915F4">
            <w:pPr>
              <w:pStyle w:val="TableParagraph"/>
              <w:rPr>
                <w:sz w:val="14"/>
                <w:szCs w:val="14"/>
              </w:rPr>
            </w:pPr>
          </w:p>
        </w:tc>
        <w:tc>
          <w:tcPr>
            <w:tcW w:w="235" w:type="dxa"/>
          </w:tcPr>
          <w:p w14:paraId="6CD29711" w14:textId="77777777" w:rsidR="00436A5B" w:rsidRPr="00677521" w:rsidRDefault="00436A5B" w:rsidP="001915F4">
            <w:pPr>
              <w:pStyle w:val="TableParagraph"/>
              <w:rPr>
                <w:sz w:val="14"/>
                <w:szCs w:val="14"/>
              </w:rPr>
            </w:pPr>
          </w:p>
        </w:tc>
        <w:tc>
          <w:tcPr>
            <w:tcW w:w="222" w:type="dxa"/>
          </w:tcPr>
          <w:p w14:paraId="65FA5851" w14:textId="77777777" w:rsidR="00436A5B" w:rsidRPr="00677521" w:rsidRDefault="00436A5B" w:rsidP="001915F4">
            <w:pPr>
              <w:pStyle w:val="TableParagraph"/>
              <w:rPr>
                <w:sz w:val="14"/>
                <w:szCs w:val="14"/>
              </w:rPr>
            </w:pPr>
          </w:p>
        </w:tc>
        <w:tc>
          <w:tcPr>
            <w:tcW w:w="235" w:type="dxa"/>
          </w:tcPr>
          <w:p w14:paraId="501B000E" w14:textId="77777777" w:rsidR="00436A5B" w:rsidRPr="00677521" w:rsidRDefault="00436A5B" w:rsidP="001915F4">
            <w:pPr>
              <w:pStyle w:val="TableParagraph"/>
              <w:rPr>
                <w:sz w:val="14"/>
                <w:szCs w:val="14"/>
              </w:rPr>
            </w:pPr>
          </w:p>
        </w:tc>
        <w:tc>
          <w:tcPr>
            <w:tcW w:w="249" w:type="dxa"/>
          </w:tcPr>
          <w:p w14:paraId="36DDF0C1" w14:textId="77777777" w:rsidR="00436A5B" w:rsidRPr="00677521" w:rsidRDefault="00436A5B" w:rsidP="001915F4">
            <w:pPr>
              <w:pStyle w:val="TableParagraph"/>
              <w:rPr>
                <w:sz w:val="14"/>
                <w:szCs w:val="14"/>
              </w:rPr>
            </w:pPr>
          </w:p>
        </w:tc>
        <w:tc>
          <w:tcPr>
            <w:tcW w:w="235" w:type="dxa"/>
          </w:tcPr>
          <w:p w14:paraId="7B69E384"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284A4321" w14:textId="77777777" w:rsidR="00436A5B" w:rsidRPr="00677521" w:rsidRDefault="00436A5B" w:rsidP="001915F4">
            <w:pPr>
              <w:pStyle w:val="TableParagraph"/>
              <w:rPr>
                <w:b/>
                <w:sz w:val="14"/>
                <w:szCs w:val="14"/>
              </w:rPr>
            </w:pPr>
          </w:p>
          <w:p w14:paraId="43FE0C59" w14:textId="77777777" w:rsidR="00436A5B" w:rsidRPr="00677521" w:rsidRDefault="00A4646F" w:rsidP="001915F4">
            <w:pPr>
              <w:pStyle w:val="TableParagraph"/>
              <w:ind w:left="194"/>
              <w:rPr>
                <w:sz w:val="14"/>
                <w:szCs w:val="14"/>
              </w:rPr>
            </w:pPr>
            <w:r w:rsidRPr="00677521">
              <w:rPr>
                <w:sz w:val="14"/>
                <w:szCs w:val="14"/>
              </w:rPr>
              <w:t>32</w:t>
            </w:r>
          </w:p>
        </w:tc>
      </w:tr>
      <w:tr w:rsidR="0032797B" w:rsidRPr="00677521" w14:paraId="2DE133B2" w14:textId="77777777" w:rsidTr="009D1023">
        <w:trPr>
          <w:trHeight w:val="512"/>
          <w:jc w:val="center"/>
        </w:trPr>
        <w:tc>
          <w:tcPr>
            <w:tcW w:w="552" w:type="dxa"/>
            <w:shd w:val="clear" w:color="auto" w:fill="D9D9D9"/>
          </w:tcPr>
          <w:p w14:paraId="3DBC5221" w14:textId="77777777" w:rsidR="00436A5B" w:rsidRPr="00677521" w:rsidRDefault="00436A5B" w:rsidP="001915F4">
            <w:pPr>
              <w:pStyle w:val="TableParagraph"/>
              <w:rPr>
                <w:b/>
                <w:sz w:val="16"/>
                <w:szCs w:val="16"/>
              </w:rPr>
            </w:pPr>
          </w:p>
          <w:p w14:paraId="7CA78CE8" w14:textId="77777777" w:rsidR="00436A5B" w:rsidRPr="00677521" w:rsidRDefault="00A4646F" w:rsidP="001915F4">
            <w:pPr>
              <w:pStyle w:val="TableParagraph"/>
              <w:ind w:left="13"/>
              <w:jc w:val="center"/>
              <w:rPr>
                <w:sz w:val="16"/>
                <w:szCs w:val="16"/>
              </w:rPr>
            </w:pPr>
            <w:r w:rsidRPr="00677521">
              <w:rPr>
                <w:sz w:val="16"/>
                <w:szCs w:val="16"/>
              </w:rPr>
              <w:t>МДК.</w:t>
            </w:r>
            <w:r w:rsidR="009D1023" w:rsidRPr="00677521">
              <w:rPr>
                <w:sz w:val="16"/>
                <w:szCs w:val="16"/>
              </w:rPr>
              <w:br/>
            </w:r>
            <w:r w:rsidRPr="00677521">
              <w:rPr>
                <w:sz w:val="16"/>
                <w:szCs w:val="16"/>
              </w:rPr>
              <w:t>05.02</w:t>
            </w:r>
          </w:p>
        </w:tc>
        <w:tc>
          <w:tcPr>
            <w:tcW w:w="2802" w:type="dxa"/>
            <w:shd w:val="clear" w:color="auto" w:fill="D9D9D9"/>
          </w:tcPr>
          <w:p w14:paraId="42D5A714" w14:textId="77777777" w:rsidR="00436A5B" w:rsidRPr="00677521" w:rsidRDefault="00A4646F" w:rsidP="001915F4">
            <w:pPr>
              <w:pStyle w:val="TableParagraph"/>
              <w:ind w:left="61"/>
              <w:rPr>
                <w:sz w:val="16"/>
                <w:szCs w:val="16"/>
              </w:rPr>
            </w:pPr>
            <w:r w:rsidRPr="00677521">
              <w:rPr>
                <w:sz w:val="16"/>
                <w:szCs w:val="16"/>
              </w:rPr>
              <w:t>Процессы приготовления, подготовки к</w:t>
            </w:r>
          </w:p>
          <w:p w14:paraId="19777B6A" w14:textId="77777777" w:rsidR="00436A5B" w:rsidRPr="00677521" w:rsidRDefault="00A4646F" w:rsidP="001915F4">
            <w:pPr>
              <w:pStyle w:val="TableParagraph"/>
              <w:ind w:left="33" w:right="187"/>
              <w:rPr>
                <w:sz w:val="16"/>
                <w:szCs w:val="16"/>
              </w:rPr>
            </w:pPr>
            <w:r w:rsidRPr="00677521">
              <w:rPr>
                <w:sz w:val="16"/>
                <w:szCs w:val="16"/>
              </w:rPr>
              <w:t>реализации и презентации хлебобулочных, мучных кондитерских изделий</w:t>
            </w:r>
          </w:p>
        </w:tc>
        <w:tc>
          <w:tcPr>
            <w:tcW w:w="262" w:type="dxa"/>
            <w:shd w:val="clear" w:color="auto" w:fill="D9D9D9"/>
          </w:tcPr>
          <w:p w14:paraId="17C6607C" w14:textId="77777777" w:rsidR="00436A5B" w:rsidRPr="00677521" w:rsidRDefault="00436A5B" w:rsidP="001915F4">
            <w:pPr>
              <w:pStyle w:val="TableParagraph"/>
              <w:rPr>
                <w:sz w:val="14"/>
                <w:szCs w:val="14"/>
              </w:rPr>
            </w:pPr>
          </w:p>
        </w:tc>
        <w:tc>
          <w:tcPr>
            <w:tcW w:w="304" w:type="dxa"/>
            <w:shd w:val="clear" w:color="auto" w:fill="D9D9D9"/>
          </w:tcPr>
          <w:p w14:paraId="307039C2" w14:textId="77777777" w:rsidR="00436A5B" w:rsidRPr="00677521" w:rsidRDefault="00436A5B" w:rsidP="001915F4">
            <w:pPr>
              <w:pStyle w:val="TableParagraph"/>
              <w:rPr>
                <w:sz w:val="14"/>
                <w:szCs w:val="14"/>
              </w:rPr>
            </w:pPr>
          </w:p>
        </w:tc>
        <w:tc>
          <w:tcPr>
            <w:tcW w:w="248" w:type="dxa"/>
            <w:shd w:val="clear" w:color="auto" w:fill="D9D9D9"/>
          </w:tcPr>
          <w:p w14:paraId="5C64909B" w14:textId="77777777" w:rsidR="00436A5B" w:rsidRPr="00677521" w:rsidRDefault="00436A5B" w:rsidP="001915F4">
            <w:pPr>
              <w:pStyle w:val="TableParagraph"/>
              <w:rPr>
                <w:sz w:val="14"/>
                <w:szCs w:val="14"/>
              </w:rPr>
            </w:pPr>
          </w:p>
        </w:tc>
        <w:tc>
          <w:tcPr>
            <w:tcW w:w="248" w:type="dxa"/>
            <w:shd w:val="clear" w:color="auto" w:fill="D9D9D9"/>
          </w:tcPr>
          <w:p w14:paraId="190C6EF1" w14:textId="77777777" w:rsidR="00436A5B" w:rsidRPr="00677521" w:rsidRDefault="00436A5B" w:rsidP="001915F4">
            <w:pPr>
              <w:pStyle w:val="TableParagraph"/>
              <w:rPr>
                <w:sz w:val="14"/>
                <w:szCs w:val="14"/>
              </w:rPr>
            </w:pPr>
          </w:p>
        </w:tc>
        <w:tc>
          <w:tcPr>
            <w:tcW w:w="248" w:type="dxa"/>
            <w:shd w:val="clear" w:color="auto" w:fill="D9D9D9"/>
          </w:tcPr>
          <w:p w14:paraId="0D08C4DB" w14:textId="77777777" w:rsidR="00436A5B" w:rsidRPr="00677521" w:rsidRDefault="00436A5B" w:rsidP="001915F4">
            <w:pPr>
              <w:pStyle w:val="TableParagraph"/>
              <w:rPr>
                <w:sz w:val="14"/>
                <w:szCs w:val="14"/>
              </w:rPr>
            </w:pPr>
          </w:p>
        </w:tc>
        <w:tc>
          <w:tcPr>
            <w:tcW w:w="276" w:type="dxa"/>
            <w:shd w:val="clear" w:color="auto" w:fill="D9D9D9"/>
          </w:tcPr>
          <w:p w14:paraId="2474CCF8" w14:textId="77777777" w:rsidR="00436A5B" w:rsidRPr="00677521" w:rsidRDefault="00436A5B" w:rsidP="001915F4">
            <w:pPr>
              <w:pStyle w:val="TableParagraph"/>
              <w:rPr>
                <w:sz w:val="14"/>
                <w:szCs w:val="14"/>
              </w:rPr>
            </w:pPr>
          </w:p>
        </w:tc>
        <w:tc>
          <w:tcPr>
            <w:tcW w:w="248" w:type="dxa"/>
            <w:shd w:val="clear" w:color="auto" w:fill="D9D9D9"/>
          </w:tcPr>
          <w:p w14:paraId="2FE7FD8B" w14:textId="77777777" w:rsidR="00436A5B" w:rsidRPr="00677521" w:rsidRDefault="00436A5B" w:rsidP="001915F4">
            <w:pPr>
              <w:pStyle w:val="TableParagraph"/>
              <w:rPr>
                <w:sz w:val="14"/>
                <w:szCs w:val="14"/>
              </w:rPr>
            </w:pPr>
          </w:p>
        </w:tc>
        <w:tc>
          <w:tcPr>
            <w:tcW w:w="262" w:type="dxa"/>
            <w:shd w:val="clear" w:color="auto" w:fill="D9D9D9"/>
          </w:tcPr>
          <w:p w14:paraId="71F680DB" w14:textId="77777777" w:rsidR="00436A5B" w:rsidRPr="00677521" w:rsidRDefault="00436A5B" w:rsidP="001915F4">
            <w:pPr>
              <w:pStyle w:val="TableParagraph"/>
              <w:rPr>
                <w:sz w:val="14"/>
                <w:szCs w:val="14"/>
              </w:rPr>
            </w:pPr>
          </w:p>
        </w:tc>
        <w:tc>
          <w:tcPr>
            <w:tcW w:w="262" w:type="dxa"/>
            <w:shd w:val="clear" w:color="auto" w:fill="D9D9D9"/>
          </w:tcPr>
          <w:p w14:paraId="18BA36B7" w14:textId="77777777" w:rsidR="00436A5B" w:rsidRPr="00677521" w:rsidRDefault="00436A5B" w:rsidP="001915F4">
            <w:pPr>
              <w:pStyle w:val="TableParagraph"/>
              <w:rPr>
                <w:sz w:val="14"/>
                <w:szCs w:val="14"/>
              </w:rPr>
            </w:pPr>
          </w:p>
        </w:tc>
        <w:tc>
          <w:tcPr>
            <w:tcW w:w="263" w:type="dxa"/>
            <w:shd w:val="clear" w:color="auto" w:fill="D9D9D9"/>
          </w:tcPr>
          <w:p w14:paraId="3AD1C659" w14:textId="77777777" w:rsidR="00436A5B" w:rsidRPr="00677521" w:rsidRDefault="00436A5B" w:rsidP="001915F4">
            <w:pPr>
              <w:pStyle w:val="TableParagraph"/>
              <w:rPr>
                <w:sz w:val="14"/>
                <w:szCs w:val="14"/>
              </w:rPr>
            </w:pPr>
          </w:p>
        </w:tc>
        <w:tc>
          <w:tcPr>
            <w:tcW w:w="277" w:type="dxa"/>
            <w:shd w:val="clear" w:color="auto" w:fill="D9D9D9"/>
          </w:tcPr>
          <w:p w14:paraId="1CB32332" w14:textId="77777777" w:rsidR="00436A5B" w:rsidRPr="00677521" w:rsidRDefault="00436A5B" w:rsidP="001915F4">
            <w:pPr>
              <w:pStyle w:val="TableParagraph"/>
              <w:rPr>
                <w:sz w:val="14"/>
                <w:szCs w:val="14"/>
              </w:rPr>
            </w:pPr>
          </w:p>
        </w:tc>
        <w:tc>
          <w:tcPr>
            <w:tcW w:w="290" w:type="dxa"/>
            <w:shd w:val="clear" w:color="auto" w:fill="D9D9D9"/>
          </w:tcPr>
          <w:p w14:paraId="1F59E6FE" w14:textId="77777777" w:rsidR="00436A5B" w:rsidRPr="00677521" w:rsidRDefault="00436A5B" w:rsidP="001915F4">
            <w:pPr>
              <w:pStyle w:val="TableParagraph"/>
              <w:rPr>
                <w:sz w:val="14"/>
                <w:szCs w:val="14"/>
              </w:rPr>
            </w:pPr>
          </w:p>
        </w:tc>
        <w:tc>
          <w:tcPr>
            <w:tcW w:w="277" w:type="dxa"/>
            <w:shd w:val="clear" w:color="auto" w:fill="D9D9D9"/>
          </w:tcPr>
          <w:p w14:paraId="56FF7018" w14:textId="77777777" w:rsidR="00436A5B" w:rsidRPr="00677521" w:rsidRDefault="00436A5B" w:rsidP="001915F4">
            <w:pPr>
              <w:pStyle w:val="TableParagraph"/>
              <w:rPr>
                <w:sz w:val="14"/>
                <w:szCs w:val="14"/>
              </w:rPr>
            </w:pPr>
          </w:p>
        </w:tc>
        <w:tc>
          <w:tcPr>
            <w:tcW w:w="263" w:type="dxa"/>
            <w:shd w:val="clear" w:color="auto" w:fill="D9D9D9"/>
          </w:tcPr>
          <w:p w14:paraId="207C300C" w14:textId="77777777" w:rsidR="00436A5B" w:rsidRPr="00677521" w:rsidRDefault="00436A5B" w:rsidP="001915F4">
            <w:pPr>
              <w:pStyle w:val="TableParagraph"/>
              <w:rPr>
                <w:sz w:val="14"/>
                <w:szCs w:val="14"/>
              </w:rPr>
            </w:pPr>
          </w:p>
        </w:tc>
        <w:tc>
          <w:tcPr>
            <w:tcW w:w="332" w:type="dxa"/>
            <w:shd w:val="clear" w:color="auto" w:fill="D9D9D9"/>
          </w:tcPr>
          <w:p w14:paraId="574C0257" w14:textId="77777777" w:rsidR="00436A5B" w:rsidRPr="00677521" w:rsidRDefault="00436A5B" w:rsidP="001915F4">
            <w:pPr>
              <w:pStyle w:val="TableParagraph"/>
              <w:rPr>
                <w:sz w:val="14"/>
                <w:szCs w:val="14"/>
              </w:rPr>
            </w:pPr>
          </w:p>
        </w:tc>
        <w:tc>
          <w:tcPr>
            <w:tcW w:w="276" w:type="dxa"/>
            <w:shd w:val="clear" w:color="auto" w:fill="D9D9D9"/>
          </w:tcPr>
          <w:p w14:paraId="1A02B679" w14:textId="77777777" w:rsidR="00436A5B" w:rsidRPr="00677521" w:rsidRDefault="00436A5B" w:rsidP="001915F4">
            <w:pPr>
              <w:pStyle w:val="TableParagraph"/>
              <w:rPr>
                <w:sz w:val="14"/>
                <w:szCs w:val="14"/>
              </w:rPr>
            </w:pPr>
          </w:p>
        </w:tc>
        <w:tc>
          <w:tcPr>
            <w:tcW w:w="263" w:type="dxa"/>
            <w:shd w:val="clear" w:color="auto" w:fill="D9D9D9"/>
          </w:tcPr>
          <w:p w14:paraId="751F04E3" w14:textId="77777777" w:rsidR="00436A5B" w:rsidRPr="00677521" w:rsidRDefault="00436A5B" w:rsidP="001915F4">
            <w:pPr>
              <w:pStyle w:val="TableParagraph"/>
              <w:rPr>
                <w:sz w:val="14"/>
                <w:szCs w:val="14"/>
              </w:rPr>
            </w:pPr>
          </w:p>
        </w:tc>
        <w:tc>
          <w:tcPr>
            <w:tcW w:w="249" w:type="dxa"/>
            <w:shd w:val="clear" w:color="auto" w:fill="D9D9D9"/>
          </w:tcPr>
          <w:p w14:paraId="420B7CDD" w14:textId="77777777" w:rsidR="00436A5B" w:rsidRPr="00677521" w:rsidRDefault="00436A5B" w:rsidP="001915F4">
            <w:pPr>
              <w:pStyle w:val="TableParagraph"/>
              <w:rPr>
                <w:b/>
                <w:sz w:val="14"/>
                <w:szCs w:val="14"/>
              </w:rPr>
            </w:pPr>
          </w:p>
          <w:p w14:paraId="4DC202A0"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26EB93E3" w14:textId="77777777" w:rsidR="00436A5B" w:rsidRPr="00677521" w:rsidRDefault="00436A5B" w:rsidP="001915F4">
            <w:pPr>
              <w:pStyle w:val="TableParagraph"/>
              <w:rPr>
                <w:b/>
                <w:sz w:val="14"/>
                <w:szCs w:val="14"/>
              </w:rPr>
            </w:pPr>
          </w:p>
          <w:p w14:paraId="36952430"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D9D9D9"/>
          </w:tcPr>
          <w:p w14:paraId="129A0C2C" w14:textId="77777777" w:rsidR="00436A5B" w:rsidRPr="00677521" w:rsidRDefault="00436A5B" w:rsidP="001915F4">
            <w:pPr>
              <w:pStyle w:val="TableParagraph"/>
              <w:rPr>
                <w:b/>
                <w:sz w:val="14"/>
                <w:szCs w:val="14"/>
              </w:rPr>
            </w:pPr>
          </w:p>
          <w:p w14:paraId="3AD1B972" w14:textId="77777777" w:rsidR="00436A5B" w:rsidRPr="00677521" w:rsidRDefault="00A4646F" w:rsidP="001915F4">
            <w:pPr>
              <w:pStyle w:val="TableParagraph"/>
              <w:ind w:left="71"/>
              <w:rPr>
                <w:sz w:val="14"/>
                <w:szCs w:val="14"/>
              </w:rPr>
            </w:pPr>
            <w:r w:rsidRPr="00677521">
              <w:rPr>
                <w:sz w:val="14"/>
                <w:szCs w:val="14"/>
              </w:rPr>
              <w:t>16</w:t>
            </w:r>
          </w:p>
        </w:tc>
        <w:tc>
          <w:tcPr>
            <w:tcW w:w="277" w:type="dxa"/>
            <w:shd w:val="clear" w:color="auto" w:fill="D9D9D9"/>
          </w:tcPr>
          <w:p w14:paraId="1AC40C81" w14:textId="77777777" w:rsidR="00436A5B" w:rsidRPr="00677521" w:rsidRDefault="00436A5B" w:rsidP="001915F4">
            <w:pPr>
              <w:pStyle w:val="TableParagraph"/>
              <w:rPr>
                <w:b/>
                <w:sz w:val="14"/>
                <w:szCs w:val="14"/>
              </w:rPr>
            </w:pPr>
          </w:p>
          <w:p w14:paraId="6E206C47" w14:textId="77777777" w:rsidR="00436A5B" w:rsidRPr="00677521" w:rsidRDefault="00A4646F" w:rsidP="001915F4">
            <w:pPr>
              <w:pStyle w:val="TableParagraph"/>
              <w:ind w:left="52" w:right="33"/>
              <w:jc w:val="center"/>
              <w:rPr>
                <w:sz w:val="14"/>
                <w:szCs w:val="14"/>
              </w:rPr>
            </w:pPr>
            <w:r w:rsidRPr="00677521">
              <w:rPr>
                <w:sz w:val="14"/>
                <w:szCs w:val="14"/>
              </w:rPr>
              <w:t>16</w:t>
            </w:r>
          </w:p>
        </w:tc>
        <w:tc>
          <w:tcPr>
            <w:tcW w:w="263" w:type="dxa"/>
            <w:shd w:val="clear" w:color="auto" w:fill="D9D9D9"/>
          </w:tcPr>
          <w:p w14:paraId="6CE6E191" w14:textId="77777777" w:rsidR="00436A5B" w:rsidRPr="00677521" w:rsidRDefault="00436A5B" w:rsidP="001915F4">
            <w:pPr>
              <w:pStyle w:val="TableParagraph"/>
              <w:rPr>
                <w:b/>
                <w:sz w:val="14"/>
                <w:szCs w:val="14"/>
              </w:rPr>
            </w:pPr>
          </w:p>
          <w:p w14:paraId="70686897" w14:textId="77777777" w:rsidR="00436A5B" w:rsidRPr="00677521" w:rsidRDefault="00A4646F" w:rsidP="001915F4">
            <w:pPr>
              <w:pStyle w:val="TableParagraph"/>
              <w:ind w:left="35" w:right="32"/>
              <w:jc w:val="center"/>
              <w:rPr>
                <w:sz w:val="14"/>
                <w:szCs w:val="14"/>
              </w:rPr>
            </w:pPr>
            <w:r w:rsidRPr="00677521">
              <w:rPr>
                <w:sz w:val="14"/>
                <w:szCs w:val="14"/>
              </w:rPr>
              <w:t>16</w:t>
            </w:r>
          </w:p>
        </w:tc>
        <w:tc>
          <w:tcPr>
            <w:tcW w:w="263" w:type="dxa"/>
            <w:shd w:val="clear" w:color="auto" w:fill="D9D9D9"/>
          </w:tcPr>
          <w:p w14:paraId="70815EDD" w14:textId="77777777" w:rsidR="00436A5B" w:rsidRPr="00677521" w:rsidRDefault="00436A5B" w:rsidP="001915F4">
            <w:pPr>
              <w:pStyle w:val="TableParagraph"/>
              <w:rPr>
                <w:b/>
                <w:sz w:val="14"/>
                <w:szCs w:val="14"/>
              </w:rPr>
            </w:pPr>
          </w:p>
          <w:p w14:paraId="2E2147C9" w14:textId="77777777" w:rsidR="00436A5B" w:rsidRPr="00677521" w:rsidRDefault="00A4646F" w:rsidP="001915F4">
            <w:pPr>
              <w:pStyle w:val="TableParagraph"/>
              <w:ind w:left="69"/>
              <w:rPr>
                <w:sz w:val="14"/>
                <w:szCs w:val="14"/>
              </w:rPr>
            </w:pPr>
            <w:r w:rsidRPr="00677521">
              <w:rPr>
                <w:sz w:val="14"/>
                <w:szCs w:val="14"/>
              </w:rPr>
              <w:t>16</w:t>
            </w:r>
          </w:p>
        </w:tc>
        <w:tc>
          <w:tcPr>
            <w:tcW w:w="277" w:type="dxa"/>
            <w:shd w:val="clear" w:color="auto" w:fill="D9D9D9"/>
          </w:tcPr>
          <w:p w14:paraId="4DCBBB77" w14:textId="77777777" w:rsidR="00436A5B" w:rsidRPr="00677521" w:rsidRDefault="00436A5B" w:rsidP="001915F4">
            <w:pPr>
              <w:pStyle w:val="TableParagraph"/>
              <w:rPr>
                <w:b/>
                <w:sz w:val="14"/>
                <w:szCs w:val="14"/>
              </w:rPr>
            </w:pPr>
          </w:p>
          <w:p w14:paraId="1BE3AF15" w14:textId="77777777" w:rsidR="00436A5B" w:rsidRPr="00677521" w:rsidRDefault="00A4646F" w:rsidP="001915F4">
            <w:pPr>
              <w:pStyle w:val="TableParagraph"/>
              <w:ind w:left="46" w:right="33"/>
              <w:jc w:val="center"/>
              <w:rPr>
                <w:sz w:val="14"/>
                <w:szCs w:val="14"/>
              </w:rPr>
            </w:pPr>
            <w:r w:rsidRPr="00677521">
              <w:rPr>
                <w:sz w:val="14"/>
                <w:szCs w:val="14"/>
              </w:rPr>
              <w:t>16</w:t>
            </w:r>
          </w:p>
        </w:tc>
        <w:tc>
          <w:tcPr>
            <w:tcW w:w="263" w:type="dxa"/>
            <w:shd w:val="clear" w:color="auto" w:fill="D9D9D9"/>
          </w:tcPr>
          <w:p w14:paraId="08C06CDC" w14:textId="77777777" w:rsidR="00436A5B" w:rsidRPr="00677521" w:rsidRDefault="00436A5B" w:rsidP="001915F4">
            <w:pPr>
              <w:pStyle w:val="TableParagraph"/>
              <w:rPr>
                <w:b/>
                <w:sz w:val="14"/>
                <w:szCs w:val="14"/>
              </w:rPr>
            </w:pPr>
          </w:p>
          <w:p w14:paraId="591CD830" w14:textId="77777777" w:rsidR="00436A5B" w:rsidRPr="00677521" w:rsidRDefault="00A4646F" w:rsidP="001915F4">
            <w:pPr>
              <w:pStyle w:val="TableParagraph"/>
              <w:ind w:left="31" w:right="32"/>
              <w:jc w:val="center"/>
              <w:rPr>
                <w:sz w:val="14"/>
                <w:szCs w:val="14"/>
              </w:rPr>
            </w:pPr>
            <w:r w:rsidRPr="00677521">
              <w:rPr>
                <w:sz w:val="14"/>
                <w:szCs w:val="14"/>
              </w:rPr>
              <w:t>16</w:t>
            </w:r>
          </w:p>
        </w:tc>
        <w:tc>
          <w:tcPr>
            <w:tcW w:w="263" w:type="dxa"/>
            <w:shd w:val="clear" w:color="auto" w:fill="D9D9D9"/>
          </w:tcPr>
          <w:p w14:paraId="429E7FFB" w14:textId="77777777" w:rsidR="00436A5B" w:rsidRPr="00677521" w:rsidRDefault="00436A5B" w:rsidP="001915F4">
            <w:pPr>
              <w:pStyle w:val="TableParagraph"/>
              <w:rPr>
                <w:b/>
                <w:sz w:val="14"/>
                <w:szCs w:val="14"/>
              </w:rPr>
            </w:pPr>
          </w:p>
          <w:p w14:paraId="55A09227" w14:textId="77777777" w:rsidR="00436A5B" w:rsidRPr="00677521" w:rsidRDefault="00A4646F" w:rsidP="001915F4">
            <w:pPr>
              <w:pStyle w:val="TableParagraph"/>
              <w:ind w:left="67"/>
              <w:rPr>
                <w:b/>
                <w:sz w:val="14"/>
                <w:szCs w:val="14"/>
              </w:rPr>
            </w:pPr>
            <w:r w:rsidRPr="00677521">
              <w:rPr>
                <w:b/>
                <w:sz w:val="14"/>
                <w:szCs w:val="14"/>
              </w:rPr>
              <w:t>16</w:t>
            </w:r>
          </w:p>
        </w:tc>
        <w:tc>
          <w:tcPr>
            <w:tcW w:w="263" w:type="dxa"/>
            <w:shd w:val="clear" w:color="auto" w:fill="D9D9D9"/>
          </w:tcPr>
          <w:p w14:paraId="0C13D76F" w14:textId="77777777" w:rsidR="00436A5B" w:rsidRPr="00677521" w:rsidRDefault="00436A5B" w:rsidP="001915F4">
            <w:pPr>
              <w:pStyle w:val="TableParagraph"/>
              <w:rPr>
                <w:b/>
                <w:sz w:val="14"/>
                <w:szCs w:val="14"/>
              </w:rPr>
            </w:pPr>
          </w:p>
          <w:p w14:paraId="703C7B10" w14:textId="77777777" w:rsidR="00436A5B" w:rsidRPr="00677521" w:rsidRDefault="00A4646F" w:rsidP="001915F4">
            <w:pPr>
              <w:pStyle w:val="TableParagraph"/>
              <w:ind w:left="66"/>
              <w:rPr>
                <w:sz w:val="14"/>
                <w:szCs w:val="14"/>
              </w:rPr>
            </w:pPr>
            <w:r w:rsidRPr="00677521">
              <w:rPr>
                <w:sz w:val="14"/>
                <w:szCs w:val="14"/>
              </w:rPr>
              <w:t>16</w:t>
            </w:r>
          </w:p>
        </w:tc>
        <w:tc>
          <w:tcPr>
            <w:tcW w:w="263" w:type="dxa"/>
            <w:shd w:val="clear" w:color="auto" w:fill="D9D9D9"/>
          </w:tcPr>
          <w:p w14:paraId="5B4A086D" w14:textId="77777777" w:rsidR="00436A5B" w:rsidRPr="00677521" w:rsidRDefault="00436A5B" w:rsidP="001915F4">
            <w:pPr>
              <w:pStyle w:val="TableParagraph"/>
              <w:rPr>
                <w:sz w:val="14"/>
                <w:szCs w:val="14"/>
              </w:rPr>
            </w:pPr>
          </w:p>
        </w:tc>
        <w:tc>
          <w:tcPr>
            <w:tcW w:w="263" w:type="dxa"/>
            <w:shd w:val="clear" w:color="auto" w:fill="D9D9D9"/>
          </w:tcPr>
          <w:p w14:paraId="423221ED" w14:textId="77777777" w:rsidR="00436A5B" w:rsidRPr="00677521" w:rsidRDefault="00436A5B" w:rsidP="001915F4">
            <w:pPr>
              <w:pStyle w:val="TableParagraph"/>
              <w:rPr>
                <w:sz w:val="14"/>
                <w:szCs w:val="14"/>
              </w:rPr>
            </w:pPr>
          </w:p>
        </w:tc>
        <w:tc>
          <w:tcPr>
            <w:tcW w:w="250" w:type="dxa"/>
            <w:shd w:val="clear" w:color="auto" w:fill="D9D9D9"/>
          </w:tcPr>
          <w:p w14:paraId="184C6342" w14:textId="77777777" w:rsidR="00436A5B" w:rsidRPr="00677521" w:rsidRDefault="00436A5B" w:rsidP="001915F4">
            <w:pPr>
              <w:pStyle w:val="TableParagraph"/>
              <w:rPr>
                <w:sz w:val="14"/>
                <w:szCs w:val="14"/>
              </w:rPr>
            </w:pPr>
          </w:p>
        </w:tc>
        <w:tc>
          <w:tcPr>
            <w:tcW w:w="263" w:type="dxa"/>
            <w:shd w:val="clear" w:color="auto" w:fill="D9D9D9"/>
          </w:tcPr>
          <w:p w14:paraId="45888C81" w14:textId="77777777" w:rsidR="00436A5B" w:rsidRPr="00677521" w:rsidRDefault="00436A5B" w:rsidP="001915F4">
            <w:pPr>
              <w:pStyle w:val="TableParagraph"/>
              <w:rPr>
                <w:sz w:val="14"/>
                <w:szCs w:val="14"/>
              </w:rPr>
            </w:pPr>
          </w:p>
        </w:tc>
        <w:tc>
          <w:tcPr>
            <w:tcW w:w="263" w:type="dxa"/>
            <w:shd w:val="clear" w:color="auto" w:fill="D9D9D9"/>
          </w:tcPr>
          <w:p w14:paraId="22830D2D" w14:textId="77777777" w:rsidR="00436A5B" w:rsidRPr="00677521" w:rsidRDefault="00436A5B" w:rsidP="001915F4">
            <w:pPr>
              <w:pStyle w:val="TableParagraph"/>
              <w:rPr>
                <w:sz w:val="14"/>
                <w:szCs w:val="14"/>
              </w:rPr>
            </w:pPr>
          </w:p>
        </w:tc>
        <w:tc>
          <w:tcPr>
            <w:tcW w:w="276" w:type="dxa"/>
            <w:shd w:val="clear" w:color="auto" w:fill="D9D9D9"/>
          </w:tcPr>
          <w:p w14:paraId="189D48CC" w14:textId="77777777" w:rsidR="00436A5B" w:rsidRPr="00677521" w:rsidRDefault="00436A5B" w:rsidP="001915F4">
            <w:pPr>
              <w:pStyle w:val="TableParagraph"/>
              <w:rPr>
                <w:sz w:val="14"/>
                <w:szCs w:val="14"/>
              </w:rPr>
            </w:pPr>
          </w:p>
        </w:tc>
        <w:tc>
          <w:tcPr>
            <w:tcW w:w="249" w:type="dxa"/>
            <w:shd w:val="clear" w:color="auto" w:fill="D9D9D9"/>
          </w:tcPr>
          <w:p w14:paraId="64FE7E98" w14:textId="77777777" w:rsidR="00436A5B" w:rsidRPr="00677521" w:rsidRDefault="00436A5B" w:rsidP="001915F4">
            <w:pPr>
              <w:pStyle w:val="TableParagraph"/>
              <w:rPr>
                <w:sz w:val="14"/>
                <w:szCs w:val="14"/>
              </w:rPr>
            </w:pPr>
          </w:p>
        </w:tc>
        <w:tc>
          <w:tcPr>
            <w:tcW w:w="221" w:type="dxa"/>
            <w:shd w:val="clear" w:color="auto" w:fill="D9D9D9"/>
          </w:tcPr>
          <w:p w14:paraId="124B67CF" w14:textId="77777777" w:rsidR="00436A5B" w:rsidRPr="00677521" w:rsidRDefault="00436A5B" w:rsidP="001915F4">
            <w:pPr>
              <w:pStyle w:val="TableParagraph"/>
              <w:rPr>
                <w:sz w:val="14"/>
                <w:szCs w:val="14"/>
              </w:rPr>
            </w:pPr>
          </w:p>
        </w:tc>
        <w:tc>
          <w:tcPr>
            <w:tcW w:w="249" w:type="dxa"/>
            <w:shd w:val="clear" w:color="auto" w:fill="D9D9D9"/>
          </w:tcPr>
          <w:p w14:paraId="71DA3AD3" w14:textId="77777777" w:rsidR="00436A5B" w:rsidRPr="00677521" w:rsidRDefault="00436A5B" w:rsidP="001915F4">
            <w:pPr>
              <w:pStyle w:val="TableParagraph"/>
              <w:rPr>
                <w:sz w:val="14"/>
                <w:szCs w:val="14"/>
              </w:rPr>
            </w:pPr>
          </w:p>
        </w:tc>
        <w:tc>
          <w:tcPr>
            <w:tcW w:w="249" w:type="dxa"/>
            <w:shd w:val="clear" w:color="auto" w:fill="D9D9D9"/>
          </w:tcPr>
          <w:p w14:paraId="5C0FAD8E" w14:textId="77777777" w:rsidR="00436A5B" w:rsidRPr="00677521" w:rsidRDefault="00436A5B" w:rsidP="001915F4">
            <w:pPr>
              <w:pStyle w:val="TableParagraph"/>
              <w:rPr>
                <w:sz w:val="14"/>
                <w:szCs w:val="14"/>
              </w:rPr>
            </w:pPr>
          </w:p>
        </w:tc>
        <w:tc>
          <w:tcPr>
            <w:tcW w:w="222" w:type="dxa"/>
            <w:shd w:val="clear" w:color="auto" w:fill="D9D9D9"/>
          </w:tcPr>
          <w:p w14:paraId="608218FE" w14:textId="77777777" w:rsidR="00436A5B" w:rsidRPr="00677521" w:rsidRDefault="00436A5B" w:rsidP="001915F4">
            <w:pPr>
              <w:pStyle w:val="TableParagraph"/>
              <w:rPr>
                <w:sz w:val="14"/>
                <w:szCs w:val="14"/>
              </w:rPr>
            </w:pPr>
          </w:p>
        </w:tc>
        <w:tc>
          <w:tcPr>
            <w:tcW w:w="235" w:type="dxa"/>
            <w:shd w:val="clear" w:color="auto" w:fill="D9D9D9"/>
          </w:tcPr>
          <w:p w14:paraId="7A05C480" w14:textId="77777777" w:rsidR="00436A5B" w:rsidRPr="00677521" w:rsidRDefault="00436A5B" w:rsidP="001915F4">
            <w:pPr>
              <w:pStyle w:val="TableParagraph"/>
              <w:rPr>
                <w:sz w:val="14"/>
                <w:szCs w:val="14"/>
              </w:rPr>
            </w:pPr>
          </w:p>
        </w:tc>
        <w:tc>
          <w:tcPr>
            <w:tcW w:w="222" w:type="dxa"/>
            <w:shd w:val="clear" w:color="auto" w:fill="D9D9D9"/>
          </w:tcPr>
          <w:p w14:paraId="4A5068D9" w14:textId="77777777" w:rsidR="00436A5B" w:rsidRPr="00677521" w:rsidRDefault="00436A5B" w:rsidP="001915F4">
            <w:pPr>
              <w:pStyle w:val="TableParagraph"/>
              <w:rPr>
                <w:sz w:val="14"/>
                <w:szCs w:val="14"/>
              </w:rPr>
            </w:pPr>
          </w:p>
        </w:tc>
        <w:tc>
          <w:tcPr>
            <w:tcW w:w="235" w:type="dxa"/>
            <w:shd w:val="clear" w:color="auto" w:fill="D9D9D9"/>
          </w:tcPr>
          <w:p w14:paraId="09D31A89" w14:textId="77777777" w:rsidR="00436A5B" w:rsidRPr="00677521" w:rsidRDefault="00436A5B" w:rsidP="001915F4">
            <w:pPr>
              <w:pStyle w:val="TableParagraph"/>
              <w:rPr>
                <w:sz w:val="14"/>
                <w:szCs w:val="14"/>
              </w:rPr>
            </w:pPr>
          </w:p>
        </w:tc>
        <w:tc>
          <w:tcPr>
            <w:tcW w:w="249" w:type="dxa"/>
            <w:shd w:val="clear" w:color="auto" w:fill="D9D9D9"/>
          </w:tcPr>
          <w:p w14:paraId="02ADBB1C" w14:textId="77777777" w:rsidR="00436A5B" w:rsidRPr="00677521" w:rsidRDefault="00436A5B" w:rsidP="001915F4">
            <w:pPr>
              <w:pStyle w:val="TableParagraph"/>
              <w:rPr>
                <w:sz w:val="14"/>
                <w:szCs w:val="14"/>
              </w:rPr>
            </w:pPr>
          </w:p>
        </w:tc>
        <w:tc>
          <w:tcPr>
            <w:tcW w:w="235" w:type="dxa"/>
            <w:shd w:val="clear" w:color="auto" w:fill="D9D9D9"/>
          </w:tcPr>
          <w:p w14:paraId="5DEFE3A2" w14:textId="77777777" w:rsidR="00436A5B" w:rsidRPr="00677521" w:rsidRDefault="00436A5B" w:rsidP="001915F4">
            <w:pPr>
              <w:pStyle w:val="TableParagraph"/>
              <w:rPr>
                <w:sz w:val="14"/>
                <w:szCs w:val="14"/>
              </w:rPr>
            </w:pPr>
          </w:p>
        </w:tc>
        <w:tc>
          <w:tcPr>
            <w:tcW w:w="532" w:type="dxa"/>
            <w:tcBorders>
              <w:right w:val="single" w:sz="12" w:space="0" w:color="0000D0"/>
            </w:tcBorders>
            <w:shd w:val="clear" w:color="auto" w:fill="D9D9D9"/>
          </w:tcPr>
          <w:p w14:paraId="56FC9C1D" w14:textId="77777777" w:rsidR="00436A5B" w:rsidRPr="00677521" w:rsidRDefault="00436A5B" w:rsidP="001915F4">
            <w:pPr>
              <w:pStyle w:val="TableParagraph"/>
              <w:rPr>
                <w:b/>
                <w:sz w:val="14"/>
                <w:szCs w:val="14"/>
              </w:rPr>
            </w:pPr>
          </w:p>
          <w:p w14:paraId="33FDE259" w14:textId="77777777" w:rsidR="00436A5B" w:rsidRPr="00677521" w:rsidRDefault="00A4646F" w:rsidP="001915F4">
            <w:pPr>
              <w:pStyle w:val="TableParagraph"/>
              <w:ind w:left="166"/>
              <w:rPr>
                <w:sz w:val="14"/>
                <w:szCs w:val="14"/>
              </w:rPr>
            </w:pPr>
            <w:r w:rsidRPr="00677521">
              <w:rPr>
                <w:sz w:val="14"/>
                <w:szCs w:val="14"/>
              </w:rPr>
              <w:t>128</w:t>
            </w:r>
          </w:p>
        </w:tc>
      </w:tr>
      <w:tr w:rsidR="00436A5B" w:rsidRPr="00677521" w14:paraId="475888D4" w14:textId="77777777" w:rsidTr="009D1023">
        <w:trPr>
          <w:trHeight w:val="209"/>
          <w:jc w:val="center"/>
        </w:trPr>
        <w:tc>
          <w:tcPr>
            <w:tcW w:w="552" w:type="dxa"/>
          </w:tcPr>
          <w:p w14:paraId="3388F274" w14:textId="77777777" w:rsidR="00436A5B" w:rsidRPr="00677521" w:rsidRDefault="00A4646F" w:rsidP="001915F4">
            <w:pPr>
              <w:pStyle w:val="TableParagraph"/>
              <w:ind w:left="26"/>
              <w:jc w:val="center"/>
              <w:rPr>
                <w:sz w:val="16"/>
                <w:szCs w:val="16"/>
              </w:rPr>
            </w:pPr>
            <w:r w:rsidRPr="00677521">
              <w:rPr>
                <w:sz w:val="16"/>
                <w:szCs w:val="16"/>
              </w:rPr>
              <w:t>УП.05</w:t>
            </w:r>
          </w:p>
        </w:tc>
        <w:tc>
          <w:tcPr>
            <w:tcW w:w="2802" w:type="dxa"/>
          </w:tcPr>
          <w:p w14:paraId="27CA2E39" w14:textId="77777777" w:rsidR="00436A5B" w:rsidRPr="00677521" w:rsidRDefault="00A4646F" w:rsidP="001915F4">
            <w:pPr>
              <w:pStyle w:val="TableParagraph"/>
              <w:ind w:left="33"/>
              <w:rPr>
                <w:sz w:val="16"/>
                <w:szCs w:val="16"/>
              </w:rPr>
            </w:pPr>
            <w:r w:rsidRPr="00677521">
              <w:rPr>
                <w:sz w:val="16"/>
                <w:szCs w:val="16"/>
              </w:rPr>
              <w:t>Учебная практика</w:t>
            </w:r>
          </w:p>
        </w:tc>
        <w:tc>
          <w:tcPr>
            <w:tcW w:w="262" w:type="dxa"/>
          </w:tcPr>
          <w:p w14:paraId="125C11A2" w14:textId="77777777" w:rsidR="00436A5B" w:rsidRPr="00677521" w:rsidRDefault="00436A5B" w:rsidP="001915F4">
            <w:pPr>
              <w:pStyle w:val="TableParagraph"/>
              <w:rPr>
                <w:sz w:val="14"/>
                <w:szCs w:val="14"/>
              </w:rPr>
            </w:pPr>
          </w:p>
        </w:tc>
        <w:tc>
          <w:tcPr>
            <w:tcW w:w="304" w:type="dxa"/>
          </w:tcPr>
          <w:p w14:paraId="711D2DEB" w14:textId="77777777" w:rsidR="00436A5B" w:rsidRPr="00677521" w:rsidRDefault="00436A5B" w:rsidP="001915F4">
            <w:pPr>
              <w:pStyle w:val="TableParagraph"/>
              <w:rPr>
                <w:sz w:val="14"/>
                <w:szCs w:val="14"/>
              </w:rPr>
            </w:pPr>
          </w:p>
        </w:tc>
        <w:tc>
          <w:tcPr>
            <w:tcW w:w="248" w:type="dxa"/>
          </w:tcPr>
          <w:p w14:paraId="077787D0" w14:textId="77777777" w:rsidR="00436A5B" w:rsidRPr="00677521" w:rsidRDefault="00436A5B" w:rsidP="001915F4">
            <w:pPr>
              <w:pStyle w:val="TableParagraph"/>
              <w:rPr>
                <w:sz w:val="14"/>
                <w:szCs w:val="14"/>
              </w:rPr>
            </w:pPr>
          </w:p>
        </w:tc>
        <w:tc>
          <w:tcPr>
            <w:tcW w:w="248" w:type="dxa"/>
          </w:tcPr>
          <w:p w14:paraId="0FA1D85C" w14:textId="77777777" w:rsidR="00436A5B" w:rsidRPr="00677521" w:rsidRDefault="00436A5B" w:rsidP="001915F4">
            <w:pPr>
              <w:pStyle w:val="TableParagraph"/>
              <w:rPr>
                <w:sz w:val="14"/>
                <w:szCs w:val="14"/>
              </w:rPr>
            </w:pPr>
          </w:p>
        </w:tc>
        <w:tc>
          <w:tcPr>
            <w:tcW w:w="248" w:type="dxa"/>
          </w:tcPr>
          <w:p w14:paraId="4EF5F1D3" w14:textId="77777777" w:rsidR="00436A5B" w:rsidRPr="00677521" w:rsidRDefault="00436A5B" w:rsidP="001915F4">
            <w:pPr>
              <w:pStyle w:val="TableParagraph"/>
              <w:rPr>
                <w:sz w:val="14"/>
                <w:szCs w:val="14"/>
              </w:rPr>
            </w:pPr>
          </w:p>
        </w:tc>
        <w:tc>
          <w:tcPr>
            <w:tcW w:w="276" w:type="dxa"/>
          </w:tcPr>
          <w:p w14:paraId="4C4B1287" w14:textId="77777777" w:rsidR="00436A5B" w:rsidRPr="00677521" w:rsidRDefault="00436A5B" w:rsidP="001915F4">
            <w:pPr>
              <w:pStyle w:val="TableParagraph"/>
              <w:rPr>
                <w:sz w:val="14"/>
                <w:szCs w:val="14"/>
              </w:rPr>
            </w:pPr>
          </w:p>
        </w:tc>
        <w:tc>
          <w:tcPr>
            <w:tcW w:w="248" w:type="dxa"/>
          </w:tcPr>
          <w:p w14:paraId="7712ADF1" w14:textId="77777777" w:rsidR="00436A5B" w:rsidRPr="00677521" w:rsidRDefault="00436A5B" w:rsidP="001915F4">
            <w:pPr>
              <w:pStyle w:val="TableParagraph"/>
              <w:rPr>
                <w:sz w:val="14"/>
                <w:szCs w:val="14"/>
              </w:rPr>
            </w:pPr>
          </w:p>
        </w:tc>
        <w:tc>
          <w:tcPr>
            <w:tcW w:w="262" w:type="dxa"/>
          </w:tcPr>
          <w:p w14:paraId="22A7DBC8" w14:textId="77777777" w:rsidR="00436A5B" w:rsidRPr="00677521" w:rsidRDefault="00436A5B" w:rsidP="001915F4">
            <w:pPr>
              <w:pStyle w:val="TableParagraph"/>
              <w:rPr>
                <w:sz w:val="14"/>
                <w:szCs w:val="14"/>
              </w:rPr>
            </w:pPr>
          </w:p>
        </w:tc>
        <w:tc>
          <w:tcPr>
            <w:tcW w:w="262" w:type="dxa"/>
          </w:tcPr>
          <w:p w14:paraId="1CA74A6B" w14:textId="77777777" w:rsidR="00436A5B" w:rsidRPr="00677521" w:rsidRDefault="00436A5B" w:rsidP="001915F4">
            <w:pPr>
              <w:pStyle w:val="TableParagraph"/>
              <w:rPr>
                <w:sz w:val="14"/>
                <w:szCs w:val="14"/>
              </w:rPr>
            </w:pPr>
          </w:p>
        </w:tc>
        <w:tc>
          <w:tcPr>
            <w:tcW w:w="263" w:type="dxa"/>
          </w:tcPr>
          <w:p w14:paraId="58DEBEA4" w14:textId="77777777" w:rsidR="00436A5B" w:rsidRPr="00677521" w:rsidRDefault="00436A5B" w:rsidP="001915F4">
            <w:pPr>
              <w:pStyle w:val="TableParagraph"/>
              <w:rPr>
                <w:sz w:val="14"/>
                <w:szCs w:val="14"/>
              </w:rPr>
            </w:pPr>
          </w:p>
        </w:tc>
        <w:tc>
          <w:tcPr>
            <w:tcW w:w="277" w:type="dxa"/>
          </w:tcPr>
          <w:p w14:paraId="74447643" w14:textId="77777777" w:rsidR="00436A5B" w:rsidRPr="00677521" w:rsidRDefault="00436A5B" w:rsidP="001915F4">
            <w:pPr>
              <w:pStyle w:val="TableParagraph"/>
              <w:rPr>
                <w:sz w:val="14"/>
                <w:szCs w:val="14"/>
              </w:rPr>
            </w:pPr>
          </w:p>
        </w:tc>
        <w:tc>
          <w:tcPr>
            <w:tcW w:w="290" w:type="dxa"/>
          </w:tcPr>
          <w:p w14:paraId="0179DCA2" w14:textId="77777777" w:rsidR="00436A5B" w:rsidRPr="00677521" w:rsidRDefault="00436A5B" w:rsidP="001915F4">
            <w:pPr>
              <w:pStyle w:val="TableParagraph"/>
              <w:rPr>
                <w:sz w:val="14"/>
                <w:szCs w:val="14"/>
              </w:rPr>
            </w:pPr>
          </w:p>
        </w:tc>
        <w:tc>
          <w:tcPr>
            <w:tcW w:w="277" w:type="dxa"/>
          </w:tcPr>
          <w:p w14:paraId="3B11E2BB" w14:textId="77777777" w:rsidR="00436A5B" w:rsidRPr="00677521" w:rsidRDefault="00436A5B" w:rsidP="001915F4">
            <w:pPr>
              <w:pStyle w:val="TableParagraph"/>
              <w:rPr>
                <w:sz w:val="14"/>
                <w:szCs w:val="14"/>
              </w:rPr>
            </w:pPr>
          </w:p>
        </w:tc>
        <w:tc>
          <w:tcPr>
            <w:tcW w:w="263" w:type="dxa"/>
          </w:tcPr>
          <w:p w14:paraId="3833FC66" w14:textId="77777777" w:rsidR="00436A5B" w:rsidRPr="00677521" w:rsidRDefault="00436A5B" w:rsidP="001915F4">
            <w:pPr>
              <w:pStyle w:val="TableParagraph"/>
              <w:rPr>
                <w:sz w:val="14"/>
                <w:szCs w:val="14"/>
              </w:rPr>
            </w:pPr>
          </w:p>
        </w:tc>
        <w:tc>
          <w:tcPr>
            <w:tcW w:w="332" w:type="dxa"/>
          </w:tcPr>
          <w:p w14:paraId="3D66998A" w14:textId="77777777" w:rsidR="00436A5B" w:rsidRPr="00677521" w:rsidRDefault="00436A5B" w:rsidP="001915F4">
            <w:pPr>
              <w:pStyle w:val="TableParagraph"/>
              <w:rPr>
                <w:sz w:val="14"/>
                <w:szCs w:val="14"/>
              </w:rPr>
            </w:pPr>
          </w:p>
        </w:tc>
        <w:tc>
          <w:tcPr>
            <w:tcW w:w="276" w:type="dxa"/>
          </w:tcPr>
          <w:p w14:paraId="241D1DB9" w14:textId="77777777" w:rsidR="00436A5B" w:rsidRPr="00677521" w:rsidRDefault="00436A5B" w:rsidP="001915F4">
            <w:pPr>
              <w:pStyle w:val="TableParagraph"/>
              <w:rPr>
                <w:sz w:val="14"/>
                <w:szCs w:val="14"/>
              </w:rPr>
            </w:pPr>
          </w:p>
        </w:tc>
        <w:tc>
          <w:tcPr>
            <w:tcW w:w="263" w:type="dxa"/>
          </w:tcPr>
          <w:p w14:paraId="0C0A0CD7" w14:textId="77777777" w:rsidR="00436A5B" w:rsidRPr="00677521" w:rsidRDefault="00436A5B" w:rsidP="001915F4">
            <w:pPr>
              <w:pStyle w:val="TableParagraph"/>
              <w:rPr>
                <w:sz w:val="14"/>
                <w:szCs w:val="14"/>
              </w:rPr>
            </w:pPr>
          </w:p>
        </w:tc>
        <w:tc>
          <w:tcPr>
            <w:tcW w:w="249" w:type="dxa"/>
            <w:shd w:val="clear" w:color="auto" w:fill="D9D9D9"/>
          </w:tcPr>
          <w:p w14:paraId="789B4448"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7797767D"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08A98ED4" w14:textId="77777777" w:rsidR="00436A5B" w:rsidRPr="00677521" w:rsidRDefault="00436A5B" w:rsidP="001915F4">
            <w:pPr>
              <w:pStyle w:val="TableParagraph"/>
              <w:rPr>
                <w:sz w:val="14"/>
                <w:szCs w:val="14"/>
              </w:rPr>
            </w:pPr>
          </w:p>
        </w:tc>
        <w:tc>
          <w:tcPr>
            <w:tcW w:w="277" w:type="dxa"/>
          </w:tcPr>
          <w:p w14:paraId="6BD90067" w14:textId="77777777" w:rsidR="00436A5B" w:rsidRPr="00677521" w:rsidRDefault="00436A5B" w:rsidP="001915F4">
            <w:pPr>
              <w:pStyle w:val="TableParagraph"/>
              <w:rPr>
                <w:sz w:val="14"/>
                <w:szCs w:val="14"/>
              </w:rPr>
            </w:pPr>
          </w:p>
        </w:tc>
        <w:tc>
          <w:tcPr>
            <w:tcW w:w="263" w:type="dxa"/>
          </w:tcPr>
          <w:p w14:paraId="7EF161C1" w14:textId="77777777" w:rsidR="00436A5B" w:rsidRPr="00677521" w:rsidRDefault="00436A5B" w:rsidP="001915F4">
            <w:pPr>
              <w:pStyle w:val="TableParagraph"/>
              <w:rPr>
                <w:sz w:val="14"/>
                <w:szCs w:val="14"/>
              </w:rPr>
            </w:pPr>
          </w:p>
        </w:tc>
        <w:tc>
          <w:tcPr>
            <w:tcW w:w="263" w:type="dxa"/>
          </w:tcPr>
          <w:p w14:paraId="0D403083" w14:textId="77777777" w:rsidR="00436A5B" w:rsidRPr="00677521" w:rsidRDefault="00436A5B" w:rsidP="001915F4">
            <w:pPr>
              <w:pStyle w:val="TableParagraph"/>
              <w:rPr>
                <w:sz w:val="14"/>
                <w:szCs w:val="14"/>
              </w:rPr>
            </w:pPr>
          </w:p>
        </w:tc>
        <w:tc>
          <w:tcPr>
            <w:tcW w:w="277" w:type="dxa"/>
          </w:tcPr>
          <w:p w14:paraId="7291CDC1" w14:textId="77777777" w:rsidR="00436A5B" w:rsidRPr="00677521" w:rsidRDefault="00436A5B" w:rsidP="001915F4">
            <w:pPr>
              <w:pStyle w:val="TableParagraph"/>
              <w:rPr>
                <w:sz w:val="14"/>
                <w:szCs w:val="14"/>
              </w:rPr>
            </w:pPr>
          </w:p>
        </w:tc>
        <w:tc>
          <w:tcPr>
            <w:tcW w:w="263" w:type="dxa"/>
          </w:tcPr>
          <w:p w14:paraId="5E8F5FD8" w14:textId="77777777" w:rsidR="00436A5B" w:rsidRPr="00677521" w:rsidRDefault="00436A5B" w:rsidP="001915F4">
            <w:pPr>
              <w:pStyle w:val="TableParagraph"/>
              <w:rPr>
                <w:sz w:val="14"/>
                <w:szCs w:val="14"/>
              </w:rPr>
            </w:pPr>
          </w:p>
        </w:tc>
        <w:tc>
          <w:tcPr>
            <w:tcW w:w="263" w:type="dxa"/>
          </w:tcPr>
          <w:p w14:paraId="3D5CCFB0" w14:textId="77777777" w:rsidR="00436A5B" w:rsidRPr="00677521" w:rsidRDefault="00436A5B" w:rsidP="001915F4">
            <w:pPr>
              <w:pStyle w:val="TableParagraph"/>
              <w:rPr>
                <w:sz w:val="14"/>
                <w:szCs w:val="14"/>
              </w:rPr>
            </w:pPr>
          </w:p>
        </w:tc>
        <w:tc>
          <w:tcPr>
            <w:tcW w:w="263" w:type="dxa"/>
          </w:tcPr>
          <w:p w14:paraId="2C987432" w14:textId="77777777" w:rsidR="00436A5B" w:rsidRPr="00677521" w:rsidRDefault="00436A5B" w:rsidP="001915F4">
            <w:pPr>
              <w:pStyle w:val="TableParagraph"/>
              <w:rPr>
                <w:sz w:val="14"/>
                <w:szCs w:val="14"/>
              </w:rPr>
            </w:pPr>
          </w:p>
        </w:tc>
        <w:tc>
          <w:tcPr>
            <w:tcW w:w="263" w:type="dxa"/>
          </w:tcPr>
          <w:p w14:paraId="6FAE7329" w14:textId="77777777" w:rsidR="00436A5B" w:rsidRPr="00677521" w:rsidRDefault="00436A5B" w:rsidP="001915F4">
            <w:pPr>
              <w:pStyle w:val="TableParagraph"/>
              <w:rPr>
                <w:sz w:val="14"/>
                <w:szCs w:val="14"/>
              </w:rPr>
            </w:pPr>
          </w:p>
        </w:tc>
        <w:tc>
          <w:tcPr>
            <w:tcW w:w="263" w:type="dxa"/>
          </w:tcPr>
          <w:p w14:paraId="1284D34C" w14:textId="77777777" w:rsidR="00436A5B" w:rsidRPr="00677521" w:rsidRDefault="00436A5B" w:rsidP="001915F4">
            <w:pPr>
              <w:pStyle w:val="TableParagraph"/>
              <w:rPr>
                <w:sz w:val="14"/>
                <w:szCs w:val="14"/>
              </w:rPr>
            </w:pPr>
          </w:p>
        </w:tc>
        <w:tc>
          <w:tcPr>
            <w:tcW w:w="250" w:type="dxa"/>
          </w:tcPr>
          <w:p w14:paraId="0CAAD790" w14:textId="77777777" w:rsidR="00436A5B" w:rsidRPr="00677521" w:rsidRDefault="00436A5B" w:rsidP="001915F4">
            <w:pPr>
              <w:pStyle w:val="TableParagraph"/>
              <w:rPr>
                <w:sz w:val="14"/>
                <w:szCs w:val="14"/>
              </w:rPr>
            </w:pPr>
          </w:p>
        </w:tc>
        <w:tc>
          <w:tcPr>
            <w:tcW w:w="263" w:type="dxa"/>
          </w:tcPr>
          <w:p w14:paraId="111C77B2" w14:textId="77777777" w:rsidR="00436A5B" w:rsidRPr="00677521" w:rsidRDefault="00436A5B" w:rsidP="001915F4">
            <w:pPr>
              <w:pStyle w:val="TableParagraph"/>
              <w:rPr>
                <w:sz w:val="14"/>
                <w:szCs w:val="14"/>
              </w:rPr>
            </w:pPr>
          </w:p>
        </w:tc>
        <w:tc>
          <w:tcPr>
            <w:tcW w:w="263" w:type="dxa"/>
            <w:shd w:val="clear" w:color="auto" w:fill="D9D9D9"/>
          </w:tcPr>
          <w:p w14:paraId="0C28ACFA" w14:textId="77777777" w:rsidR="00436A5B" w:rsidRPr="00677521" w:rsidRDefault="00A4646F" w:rsidP="001915F4">
            <w:pPr>
              <w:pStyle w:val="TableParagraph"/>
              <w:ind w:left="21" w:right="32"/>
              <w:jc w:val="center"/>
              <w:rPr>
                <w:sz w:val="14"/>
                <w:szCs w:val="14"/>
              </w:rPr>
            </w:pPr>
            <w:r w:rsidRPr="00677521">
              <w:rPr>
                <w:sz w:val="14"/>
                <w:szCs w:val="14"/>
              </w:rPr>
              <w:t>36</w:t>
            </w:r>
          </w:p>
        </w:tc>
        <w:tc>
          <w:tcPr>
            <w:tcW w:w="276" w:type="dxa"/>
            <w:shd w:val="clear" w:color="auto" w:fill="D9D9D9"/>
          </w:tcPr>
          <w:p w14:paraId="0F80A6F9" w14:textId="77777777" w:rsidR="00436A5B" w:rsidRPr="00677521" w:rsidRDefault="00A4646F" w:rsidP="001915F4">
            <w:pPr>
              <w:pStyle w:val="TableParagraph"/>
              <w:ind w:left="75"/>
              <w:rPr>
                <w:sz w:val="14"/>
                <w:szCs w:val="14"/>
              </w:rPr>
            </w:pPr>
            <w:r w:rsidRPr="00677521">
              <w:rPr>
                <w:sz w:val="14"/>
                <w:szCs w:val="14"/>
              </w:rPr>
              <w:t>36</w:t>
            </w:r>
          </w:p>
        </w:tc>
        <w:tc>
          <w:tcPr>
            <w:tcW w:w="249" w:type="dxa"/>
            <w:shd w:val="clear" w:color="auto" w:fill="D9D9D9"/>
          </w:tcPr>
          <w:p w14:paraId="5592621E" w14:textId="77777777" w:rsidR="00436A5B" w:rsidRPr="00677521" w:rsidRDefault="00A4646F" w:rsidP="001915F4">
            <w:pPr>
              <w:pStyle w:val="TableParagraph"/>
              <w:ind w:left="61"/>
              <w:rPr>
                <w:sz w:val="14"/>
                <w:szCs w:val="14"/>
              </w:rPr>
            </w:pPr>
            <w:r w:rsidRPr="00677521">
              <w:rPr>
                <w:sz w:val="14"/>
                <w:szCs w:val="14"/>
              </w:rPr>
              <w:t>36</w:t>
            </w:r>
          </w:p>
        </w:tc>
        <w:tc>
          <w:tcPr>
            <w:tcW w:w="221" w:type="dxa"/>
            <w:shd w:val="clear" w:color="auto" w:fill="D9D9D9"/>
          </w:tcPr>
          <w:p w14:paraId="6BCAF38F" w14:textId="77777777" w:rsidR="00436A5B" w:rsidRPr="00677521" w:rsidRDefault="00A4646F" w:rsidP="001915F4">
            <w:pPr>
              <w:pStyle w:val="TableParagraph"/>
              <w:ind w:left="19" w:right="20"/>
              <w:jc w:val="center"/>
              <w:rPr>
                <w:sz w:val="14"/>
                <w:szCs w:val="14"/>
              </w:rPr>
            </w:pPr>
            <w:r w:rsidRPr="00677521">
              <w:rPr>
                <w:sz w:val="14"/>
                <w:szCs w:val="14"/>
              </w:rPr>
              <w:t>36</w:t>
            </w:r>
          </w:p>
        </w:tc>
        <w:tc>
          <w:tcPr>
            <w:tcW w:w="249" w:type="dxa"/>
          </w:tcPr>
          <w:p w14:paraId="63EEACE8" w14:textId="77777777" w:rsidR="00436A5B" w:rsidRPr="00677521" w:rsidRDefault="00436A5B" w:rsidP="001915F4">
            <w:pPr>
              <w:pStyle w:val="TableParagraph"/>
              <w:rPr>
                <w:sz w:val="14"/>
                <w:szCs w:val="14"/>
              </w:rPr>
            </w:pPr>
          </w:p>
        </w:tc>
        <w:tc>
          <w:tcPr>
            <w:tcW w:w="249" w:type="dxa"/>
          </w:tcPr>
          <w:p w14:paraId="566C3924" w14:textId="77777777" w:rsidR="00436A5B" w:rsidRPr="00677521" w:rsidRDefault="00436A5B" w:rsidP="001915F4">
            <w:pPr>
              <w:pStyle w:val="TableParagraph"/>
              <w:rPr>
                <w:sz w:val="14"/>
                <w:szCs w:val="14"/>
              </w:rPr>
            </w:pPr>
          </w:p>
        </w:tc>
        <w:tc>
          <w:tcPr>
            <w:tcW w:w="222" w:type="dxa"/>
          </w:tcPr>
          <w:p w14:paraId="10D8F365" w14:textId="77777777" w:rsidR="00436A5B" w:rsidRPr="00677521" w:rsidRDefault="00436A5B" w:rsidP="001915F4">
            <w:pPr>
              <w:pStyle w:val="TableParagraph"/>
              <w:rPr>
                <w:sz w:val="14"/>
                <w:szCs w:val="14"/>
              </w:rPr>
            </w:pPr>
          </w:p>
        </w:tc>
        <w:tc>
          <w:tcPr>
            <w:tcW w:w="235" w:type="dxa"/>
          </w:tcPr>
          <w:p w14:paraId="6DFE30F2" w14:textId="77777777" w:rsidR="00436A5B" w:rsidRPr="00677521" w:rsidRDefault="00436A5B" w:rsidP="001915F4">
            <w:pPr>
              <w:pStyle w:val="TableParagraph"/>
              <w:rPr>
                <w:sz w:val="14"/>
                <w:szCs w:val="14"/>
              </w:rPr>
            </w:pPr>
          </w:p>
        </w:tc>
        <w:tc>
          <w:tcPr>
            <w:tcW w:w="222" w:type="dxa"/>
          </w:tcPr>
          <w:p w14:paraId="4BA8AA27" w14:textId="77777777" w:rsidR="00436A5B" w:rsidRPr="00677521" w:rsidRDefault="00436A5B" w:rsidP="001915F4">
            <w:pPr>
              <w:pStyle w:val="TableParagraph"/>
              <w:rPr>
                <w:sz w:val="14"/>
                <w:szCs w:val="14"/>
              </w:rPr>
            </w:pPr>
          </w:p>
        </w:tc>
        <w:tc>
          <w:tcPr>
            <w:tcW w:w="235" w:type="dxa"/>
          </w:tcPr>
          <w:p w14:paraId="209465EC" w14:textId="77777777" w:rsidR="00436A5B" w:rsidRPr="00677521" w:rsidRDefault="00436A5B" w:rsidP="001915F4">
            <w:pPr>
              <w:pStyle w:val="TableParagraph"/>
              <w:rPr>
                <w:sz w:val="14"/>
                <w:szCs w:val="14"/>
              </w:rPr>
            </w:pPr>
          </w:p>
        </w:tc>
        <w:tc>
          <w:tcPr>
            <w:tcW w:w="249" w:type="dxa"/>
          </w:tcPr>
          <w:p w14:paraId="7816DAB5" w14:textId="77777777" w:rsidR="00436A5B" w:rsidRPr="00677521" w:rsidRDefault="00436A5B" w:rsidP="001915F4">
            <w:pPr>
              <w:pStyle w:val="TableParagraph"/>
              <w:rPr>
                <w:sz w:val="14"/>
                <w:szCs w:val="14"/>
              </w:rPr>
            </w:pPr>
          </w:p>
        </w:tc>
        <w:tc>
          <w:tcPr>
            <w:tcW w:w="235" w:type="dxa"/>
          </w:tcPr>
          <w:p w14:paraId="1FD15900"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3D502998" w14:textId="77777777" w:rsidR="00436A5B" w:rsidRPr="00677521" w:rsidRDefault="00A4646F" w:rsidP="001915F4">
            <w:pPr>
              <w:pStyle w:val="TableParagraph"/>
              <w:ind w:left="166"/>
              <w:rPr>
                <w:sz w:val="14"/>
                <w:szCs w:val="14"/>
              </w:rPr>
            </w:pPr>
            <w:r w:rsidRPr="00677521">
              <w:rPr>
                <w:sz w:val="14"/>
                <w:szCs w:val="14"/>
              </w:rPr>
              <w:t>144</w:t>
            </w:r>
          </w:p>
        </w:tc>
      </w:tr>
      <w:tr w:rsidR="00436A5B" w:rsidRPr="00677521" w14:paraId="16A1CFAE" w14:textId="77777777" w:rsidTr="009D1023">
        <w:trPr>
          <w:trHeight w:val="209"/>
          <w:jc w:val="center"/>
        </w:trPr>
        <w:tc>
          <w:tcPr>
            <w:tcW w:w="552" w:type="dxa"/>
          </w:tcPr>
          <w:p w14:paraId="2A861A56" w14:textId="77777777" w:rsidR="00436A5B" w:rsidRPr="00677521" w:rsidRDefault="00A4646F" w:rsidP="001915F4">
            <w:pPr>
              <w:pStyle w:val="TableParagraph"/>
              <w:ind w:left="26"/>
              <w:jc w:val="center"/>
              <w:rPr>
                <w:sz w:val="16"/>
                <w:szCs w:val="16"/>
              </w:rPr>
            </w:pPr>
            <w:r w:rsidRPr="00677521">
              <w:rPr>
                <w:sz w:val="16"/>
                <w:szCs w:val="16"/>
              </w:rPr>
              <w:t>ПП.05</w:t>
            </w:r>
          </w:p>
        </w:tc>
        <w:tc>
          <w:tcPr>
            <w:tcW w:w="2802" w:type="dxa"/>
          </w:tcPr>
          <w:p w14:paraId="75AD2F9A" w14:textId="77777777" w:rsidR="00436A5B" w:rsidRPr="00677521" w:rsidRDefault="00A4646F" w:rsidP="001915F4">
            <w:pPr>
              <w:pStyle w:val="TableParagraph"/>
              <w:ind w:left="33"/>
              <w:rPr>
                <w:sz w:val="16"/>
                <w:szCs w:val="16"/>
              </w:rPr>
            </w:pPr>
            <w:r w:rsidRPr="00677521">
              <w:rPr>
                <w:sz w:val="16"/>
                <w:szCs w:val="16"/>
              </w:rPr>
              <w:t>Производственная практика</w:t>
            </w:r>
          </w:p>
        </w:tc>
        <w:tc>
          <w:tcPr>
            <w:tcW w:w="262" w:type="dxa"/>
          </w:tcPr>
          <w:p w14:paraId="10082966" w14:textId="77777777" w:rsidR="00436A5B" w:rsidRPr="00677521" w:rsidRDefault="00436A5B" w:rsidP="001915F4">
            <w:pPr>
              <w:pStyle w:val="TableParagraph"/>
              <w:rPr>
                <w:sz w:val="14"/>
                <w:szCs w:val="14"/>
              </w:rPr>
            </w:pPr>
          </w:p>
        </w:tc>
        <w:tc>
          <w:tcPr>
            <w:tcW w:w="304" w:type="dxa"/>
          </w:tcPr>
          <w:p w14:paraId="2428EAAC" w14:textId="77777777" w:rsidR="00436A5B" w:rsidRPr="00677521" w:rsidRDefault="00436A5B" w:rsidP="001915F4">
            <w:pPr>
              <w:pStyle w:val="TableParagraph"/>
              <w:rPr>
                <w:sz w:val="14"/>
                <w:szCs w:val="14"/>
              </w:rPr>
            </w:pPr>
          </w:p>
        </w:tc>
        <w:tc>
          <w:tcPr>
            <w:tcW w:w="248" w:type="dxa"/>
          </w:tcPr>
          <w:p w14:paraId="50BFA04D" w14:textId="77777777" w:rsidR="00436A5B" w:rsidRPr="00677521" w:rsidRDefault="00436A5B" w:rsidP="001915F4">
            <w:pPr>
              <w:pStyle w:val="TableParagraph"/>
              <w:rPr>
                <w:sz w:val="14"/>
                <w:szCs w:val="14"/>
              </w:rPr>
            </w:pPr>
          </w:p>
        </w:tc>
        <w:tc>
          <w:tcPr>
            <w:tcW w:w="248" w:type="dxa"/>
          </w:tcPr>
          <w:p w14:paraId="62757F50" w14:textId="77777777" w:rsidR="00436A5B" w:rsidRPr="00677521" w:rsidRDefault="00436A5B" w:rsidP="001915F4">
            <w:pPr>
              <w:pStyle w:val="TableParagraph"/>
              <w:rPr>
                <w:sz w:val="14"/>
                <w:szCs w:val="14"/>
              </w:rPr>
            </w:pPr>
          </w:p>
        </w:tc>
        <w:tc>
          <w:tcPr>
            <w:tcW w:w="248" w:type="dxa"/>
          </w:tcPr>
          <w:p w14:paraId="50A21BFE" w14:textId="77777777" w:rsidR="00436A5B" w:rsidRPr="00677521" w:rsidRDefault="00436A5B" w:rsidP="001915F4">
            <w:pPr>
              <w:pStyle w:val="TableParagraph"/>
              <w:rPr>
                <w:sz w:val="14"/>
                <w:szCs w:val="14"/>
              </w:rPr>
            </w:pPr>
          </w:p>
        </w:tc>
        <w:tc>
          <w:tcPr>
            <w:tcW w:w="276" w:type="dxa"/>
          </w:tcPr>
          <w:p w14:paraId="7618C9BE" w14:textId="77777777" w:rsidR="00436A5B" w:rsidRPr="00677521" w:rsidRDefault="00436A5B" w:rsidP="001915F4">
            <w:pPr>
              <w:pStyle w:val="TableParagraph"/>
              <w:rPr>
                <w:sz w:val="14"/>
                <w:szCs w:val="14"/>
              </w:rPr>
            </w:pPr>
          </w:p>
        </w:tc>
        <w:tc>
          <w:tcPr>
            <w:tcW w:w="248" w:type="dxa"/>
          </w:tcPr>
          <w:p w14:paraId="3000827F" w14:textId="77777777" w:rsidR="00436A5B" w:rsidRPr="00677521" w:rsidRDefault="00436A5B" w:rsidP="001915F4">
            <w:pPr>
              <w:pStyle w:val="TableParagraph"/>
              <w:rPr>
                <w:sz w:val="14"/>
                <w:szCs w:val="14"/>
              </w:rPr>
            </w:pPr>
          </w:p>
        </w:tc>
        <w:tc>
          <w:tcPr>
            <w:tcW w:w="262" w:type="dxa"/>
          </w:tcPr>
          <w:p w14:paraId="1E9B215F" w14:textId="77777777" w:rsidR="00436A5B" w:rsidRPr="00677521" w:rsidRDefault="00436A5B" w:rsidP="001915F4">
            <w:pPr>
              <w:pStyle w:val="TableParagraph"/>
              <w:rPr>
                <w:sz w:val="14"/>
                <w:szCs w:val="14"/>
              </w:rPr>
            </w:pPr>
          </w:p>
        </w:tc>
        <w:tc>
          <w:tcPr>
            <w:tcW w:w="262" w:type="dxa"/>
          </w:tcPr>
          <w:p w14:paraId="405C0E2E" w14:textId="77777777" w:rsidR="00436A5B" w:rsidRPr="00677521" w:rsidRDefault="00436A5B" w:rsidP="001915F4">
            <w:pPr>
              <w:pStyle w:val="TableParagraph"/>
              <w:rPr>
                <w:sz w:val="14"/>
                <w:szCs w:val="14"/>
              </w:rPr>
            </w:pPr>
          </w:p>
        </w:tc>
        <w:tc>
          <w:tcPr>
            <w:tcW w:w="263" w:type="dxa"/>
          </w:tcPr>
          <w:p w14:paraId="2698DE4B" w14:textId="77777777" w:rsidR="00436A5B" w:rsidRPr="00677521" w:rsidRDefault="00436A5B" w:rsidP="001915F4">
            <w:pPr>
              <w:pStyle w:val="TableParagraph"/>
              <w:rPr>
                <w:sz w:val="14"/>
                <w:szCs w:val="14"/>
              </w:rPr>
            </w:pPr>
          </w:p>
        </w:tc>
        <w:tc>
          <w:tcPr>
            <w:tcW w:w="277" w:type="dxa"/>
          </w:tcPr>
          <w:p w14:paraId="5194A615" w14:textId="77777777" w:rsidR="00436A5B" w:rsidRPr="00677521" w:rsidRDefault="00436A5B" w:rsidP="001915F4">
            <w:pPr>
              <w:pStyle w:val="TableParagraph"/>
              <w:rPr>
                <w:sz w:val="14"/>
                <w:szCs w:val="14"/>
              </w:rPr>
            </w:pPr>
          </w:p>
        </w:tc>
        <w:tc>
          <w:tcPr>
            <w:tcW w:w="290" w:type="dxa"/>
          </w:tcPr>
          <w:p w14:paraId="4EB44E5E" w14:textId="77777777" w:rsidR="00436A5B" w:rsidRPr="00677521" w:rsidRDefault="00436A5B" w:rsidP="001915F4">
            <w:pPr>
              <w:pStyle w:val="TableParagraph"/>
              <w:rPr>
                <w:sz w:val="14"/>
                <w:szCs w:val="14"/>
              </w:rPr>
            </w:pPr>
          </w:p>
        </w:tc>
        <w:tc>
          <w:tcPr>
            <w:tcW w:w="277" w:type="dxa"/>
          </w:tcPr>
          <w:p w14:paraId="762F44B6" w14:textId="77777777" w:rsidR="00436A5B" w:rsidRPr="00677521" w:rsidRDefault="00436A5B" w:rsidP="001915F4">
            <w:pPr>
              <w:pStyle w:val="TableParagraph"/>
              <w:rPr>
                <w:sz w:val="14"/>
                <w:szCs w:val="14"/>
              </w:rPr>
            </w:pPr>
          </w:p>
        </w:tc>
        <w:tc>
          <w:tcPr>
            <w:tcW w:w="263" w:type="dxa"/>
          </w:tcPr>
          <w:p w14:paraId="0E6BEEC9" w14:textId="77777777" w:rsidR="00436A5B" w:rsidRPr="00677521" w:rsidRDefault="00436A5B" w:rsidP="001915F4">
            <w:pPr>
              <w:pStyle w:val="TableParagraph"/>
              <w:rPr>
                <w:sz w:val="14"/>
                <w:szCs w:val="14"/>
              </w:rPr>
            </w:pPr>
          </w:p>
        </w:tc>
        <w:tc>
          <w:tcPr>
            <w:tcW w:w="332" w:type="dxa"/>
          </w:tcPr>
          <w:p w14:paraId="5DB44173" w14:textId="77777777" w:rsidR="00436A5B" w:rsidRPr="00677521" w:rsidRDefault="00436A5B" w:rsidP="001915F4">
            <w:pPr>
              <w:pStyle w:val="TableParagraph"/>
              <w:rPr>
                <w:sz w:val="14"/>
                <w:szCs w:val="14"/>
              </w:rPr>
            </w:pPr>
          </w:p>
        </w:tc>
        <w:tc>
          <w:tcPr>
            <w:tcW w:w="276" w:type="dxa"/>
          </w:tcPr>
          <w:p w14:paraId="673FCDF7" w14:textId="77777777" w:rsidR="00436A5B" w:rsidRPr="00677521" w:rsidRDefault="00436A5B" w:rsidP="001915F4">
            <w:pPr>
              <w:pStyle w:val="TableParagraph"/>
              <w:rPr>
                <w:sz w:val="14"/>
                <w:szCs w:val="14"/>
              </w:rPr>
            </w:pPr>
          </w:p>
        </w:tc>
        <w:tc>
          <w:tcPr>
            <w:tcW w:w="263" w:type="dxa"/>
          </w:tcPr>
          <w:p w14:paraId="15CD59DF" w14:textId="77777777" w:rsidR="00436A5B" w:rsidRPr="00677521" w:rsidRDefault="00436A5B" w:rsidP="001915F4">
            <w:pPr>
              <w:pStyle w:val="TableParagraph"/>
              <w:rPr>
                <w:sz w:val="14"/>
                <w:szCs w:val="14"/>
              </w:rPr>
            </w:pPr>
          </w:p>
        </w:tc>
        <w:tc>
          <w:tcPr>
            <w:tcW w:w="249" w:type="dxa"/>
            <w:shd w:val="clear" w:color="auto" w:fill="D9D9D9"/>
          </w:tcPr>
          <w:p w14:paraId="01FD6B06"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71FF82B1"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7245C55F" w14:textId="77777777" w:rsidR="00436A5B" w:rsidRPr="00677521" w:rsidRDefault="00436A5B" w:rsidP="001915F4">
            <w:pPr>
              <w:pStyle w:val="TableParagraph"/>
              <w:rPr>
                <w:sz w:val="14"/>
                <w:szCs w:val="14"/>
              </w:rPr>
            </w:pPr>
          </w:p>
        </w:tc>
        <w:tc>
          <w:tcPr>
            <w:tcW w:w="277" w:type="dxa"/>
          </w:tcPr>
          <w:p w14:paraId="79B1D534" w14:textId="77777777" w:rsidR="00436A5B" w:rsidRPr="00677521" w:rsidRDefault="00436A5B" w:rsidP="001915F4">
            <w:pPr>
              <w:pStyle w:val="TableParagraph"/>
              <w:rPr>
                <w:sz w:val="14"/>
                <w:szCs w:val="14"/>
              </w:rPr>
            </w:pPr>
          </w:p>
        </w:tc>
        <w:tc>
          <w:tcPr>
            <w:tcW w:w="263" w:type="dxa"/>
          </w:tcPr>
          <w:p w14:paraId="364D2A4C" w14:textId="77777777" w:rsidR="00436A5B" w:rsidRPr="00677521" w:rsidRDefault="00436A5B" w:rsidP="001915F4">
            <w:pPr>
              <w:pStyle w:val="TableParagraph"/>
              <w:rPr>
                <w:sz w:val="14"/>
                <w:szCs w:val="14"/>
              </w:rPr>
            </w:pPr>
          </w:p>
        </w:tc>
        <w:tc>
          <w:tcPr>
            <w:tcW w:w="263" w:type="dxa"/>
          </w:tcPr>
          <w:p w14:paraId="495C6992" w14:textId="77777777" w:rsidR="00436A5B" w:rsidRPr="00677521" w:rsidRDefault="00436A5B" w:rsidP="001915F4">
            <w:pPr>
              <w:pStyle w:val="TableParagraph"/>
              <w:rPr>
                <w:sz w:val="14"/>
                <w:szCs w:val="14"/>
              </w:rPr>
            </w:pPr>
          </w:p>
        </w:tc>
        <w:tc>
          <w:tcPr>
            <w:tcW w:w="277" w:type="dxa"/>
          </w:tcPr>
          <w:p w14:paraId="794AD636" w14:textId="77777777" w:rsidR="00436A5B" w:rsidRPr="00677521" w:rsidRDefault="00436A5B" w:rsidP="001915F4">
            <w:pPr>
              <w:pStyle w:val="TableParagraph"/>
              <w:rPr>
                <w:sz w:val="14"/>
                <w:szCs w:val="14"/>
              </w:rPr>
            </w:pPr>
          </w:p>
        </w:tc>
        <w:tc>
          <w:tcPr>
            <w:tcW w:w="263" w:type="dxa"/>
          </w:tcPr>
          <w:p w14:paraId="4708BD18" w14:textId="77777777" w:rsidR="00436A5B" w:rsidRPr="00677521" w:rsidRDefault="00436A5B" w:rsidP="001915F4">
            <w:pPr>
              <w:pStyle w:val="TableParagraph"/>
              <w:rPr>
                <w:sz w:val="14"/>
                <w:szCs w:val="14"/>
              </w:rPr>
            </w:pPr>
          </w:p>
        </w:tc>
        <w:tc>
          <w:tcPr>
            <w:tcW w:w="263" w:type="dxa"/>
          </w:tcPr>
          <w:p w14:paraId="354B15B7" w14:textId="77777777" w:rsidR="00436A5B" w:rsidRPr="00677521" w:rsidRDefault="00436A5B" w:rsidP="001915F4">
            <w:pPr>
              <w:pStyle w:val="TableParagraph"/>
              <w:rPr>
                <w:sz w:val="14"/>
                <w:szCs w:val="14"/>
              </w:rPr>
            </w:pPr>
          </w:p>
        </w:tc>
        <w:tc>
          <w:tcPr>
            <w:tcW w:w="263" w:type="dxa"/>
          </w:tcPr>
          <w:p w14:paraId="1C8CD8B6" w14:textId="77777777" w:rsidR="00436A5B" w:rsidRPr="00677521" w:rsidRDefault="00436A5B" w:rsidP="001915F4">
            <w:pPr>
              <w:pStyle w:val="TableParagraph"/>
              <w:rPr>
                <w:sz w:val="14"/>
                <w:szCs w:val="14"/>
              </w:rPr>
            </w:pPr>
          </w:p>
        </w:tc>
        <w:tc>
          <w:tcPr>
            <w:tcW w:w="263" w:type="dxa"/>
          </w:tcPr>
          <w:p w14:paraId="62627FAD" w14:textId="77777777" w:rsidR="00436A5B" w:rsidRPr="00677521" w:rsidRDefault="00436A5B" w:rsidP="001915F4">
            <w:pPr>
              <w:pStyle w:val="TableParagraph"/>
              <w:rPr>
                <w:sz w:val="14"/>
                <w:szCs w:val="14"/>
              </w:rPr>
            </w:pPr>
          </w:p>
        </w:tc>
        <w:tc>
          <w:tcPr>
            <w:tcW w:w="263" w:type="dxa"/>
          </w:tcPr>
          <w:p w14:paraId="77C90D93" w14:textId="77777777" w:rsidR="00436A5B" w:rsidRPr="00677521" w:rsidRDefault="00436A5B" w:rsidP="001915F4">
            <w:pPr>
              <w:pStyle w:val="TableParagraph"/>
              <w:rPr>
                <w:sz w:val="14"/>
                <w:szCs w:val="14"/>
              </w:rPr>
            </w:pPr>
          </w:p>
        </w:tc>
        <w:tc>
          <w:tcPr>
            <w:tcW w:w="250" w:type="dxa"/>
          </w:tcPr>
          <w:p w14:paraId="771AB8A9" w14:textId="77777777" w:rsidR="00436A5B" w:rsidRPr="00677521" w:rsidRDefault="00436A5B" w:rsidP="001915F4">
            <w:pPr>
              <w:pStyle w:val="TableParagraph"/>
              <w:rPr>
                <w:sz w:val="14"/>
                <w:szCs w:val="14"/>
              </w:rPr>
            </w:pPr>
          </w:p>
        </w:tc>
        <w:tc>
          <w:tcPr>
            <w:tcW w:w="263" w:type="dxa"/>
          </w:tcPr>
          <w:p w14:paraId="572B19C3" w14:textId="77777777" w:rsidR="00436A5B" w:rsidRPr="00677521" w:rsidRDefault="00436A5B" w:rsidP="001915F4">
            <w:pPr>
              <w:pStyle w:val="TableParagraph"/>
              <w:rPr>
                <w:sz w:val="14"/>
                <w:szCs w:val="14"/>
              </w:rPr>
            </w:pPr>
          </w:p>
        </w:tc>
        <w:tc>
          <w:tcPr>
            <w:tcW w:w="263" w:type="dxa"/>
          </w:tcPr>
          <w:p w14:paraId="2B883D1C" w14:textId="77777777" w:rsidR="00436A5B" w:rsidRPr="00677521" w:rsidRDefault="00436A5B" w:rsidP="001915F4">
            <w:pPr>
              <w:pStyle w:val="TableParagraph"/>
              <w:rPr>
                <w:sz w:val="14"/>
                <w:szCs w:val="14"/>
              </w:rPr>
            </w:pPr>
          </w:p>
        </w:tc>
        <w:tc>
          <w:tcPr>
            <w:tcW w:w="276" w:type="dxa"/>
          </w:tcPr>
          <w:p w14:paraId="249D2AE6" w14:textId="77777777" w:rsidR="00436A5B" w:rsidRPr="00677521" w:rsidRDefault="00436A5B" w:rsidP="001915F4">
            <w:pPr>
              <w:pStyle w:val="TableParagraph"/>
              <w:rPr>
                <w:sz w:val="14"/>
                <w:szCs w:val="14"/>
              </w:rPr>
            </w:pPr>
          </w:p>
        </w:tc>
        <w:tc>
          <w:tcPr>
            <w:tcW w:w="249" w:type="dxa"/>
          </w:tcPr>
          <w:p w14:paraId="3C837739" w14:textId="77777777" w:rsidR="00436A5B" w:rsidRPr="00677521" w:rsidRDefault="00436A5B" w:rsidP="001915F4">
            <w:pPr>
              <w:pStyle w:val="TableParagraph"/>
              <w:rPr>
                <w:sz w:val="14"/>
                <w:szCs w:val="14"/>
              </w:rPr>
            </w:pPr>
          </w:p>
        </w:tc>
        <w:tc>
          <w:tcPr>
            <w:tcW w:w="221" w:type="dxa"/>
          </w:tcPr>
          <w:p w14:paraId="1A818BFE" w14:textId="77777777" w:rsidR="00436A5B" w:rsidRPr="00677521" w:rsidRDefault="00436A5B" w:rsidP="001915F4">
            <w:pPr>
              <w:pStyle w:val="TableParagraph"/>
              <w:rPr>
                <w:sz w:val="14"/>
                <w:szCs w:val="14"/>
              </w:rPr>
            </w:pPr>
          </w:p>
        </w:tc>
        <w:tc>
          <w:tcPr>
            <w:tcW w:w="249" w:type="dxa"/>
            <w:shd w:val="clear" w:color="auto" w:fill="D9D9D9"/>
          </w:tcPr>
          <w:p w14:paraId="76E45148" w14:textId="77777777" w:rsidR="00436A5B" w:rsidRPr="00677521" w:rsidRDefault="00A4646F" w:rsidP="001915F4">
            <w:pPr>
              <w:pStyle w:val="TableParagraph"/>
              <w:ind w:left="60"/>
              <w:rPr>
                <w:sz w:val="14"/>
                <w:szCs w:val="14"/>
              </w:rPr>
            </w:pPr>
            <w:r w:rsidRPr="00677521">
              <w:rPr>
                <w:sz w:val="14"/>
                <w:szCs w:val="14"/>
              </w:rPr>
              <w:t>36</w:t>
            </w:r>
          </w:p>
        </w:tc>
        <w:tc>
          <w:tcPr>
            <w:tcW w:w="249" w:type="dxa"/>
            <w:shd w:val="clear" w:color="auto" w:fill="D9D9D9"/>
          </w:tcPr>
          <w:p w14:paraId="300F3855" w14:textId="77777777" w:rsidR="00436A5B" w:rsidRPr="00677521" w:rsidRDefault="00A4646F" w:rsidP="001915F4">
            <w:pPr>
              <w:pStyle w:val="TableParagraph"/>
              <w:ind w:left="60"/>
              <w:rPr>
                <w:sz w:val="14"/>
                <w:szCs w:val="14"/>
              </w:rPr>
            </w:pPr>
            <w:r w:rsidRPr="00677521">
              <w:rPr>
                <w:sz w:val="14"/>
                <w:szCs w:val="14"/>
              </w:rPr>
              <w:t>36</w:t>
            </w:r>
          </w:p>
        </w:tc>
        <w:tc>
          <w:tcPr>
            <w:tcW w:w="222" w:type="dxa"/>
            <w:shd w:val="clear" w:color="auto" w:fill="D9D9D9"/>
          </w:tcPr>
          <w:p w14:paraId="52F0F469" w14:textId="77777777" w:rsidR="00436A5B" w:rsidRPr="00677521" w:rsidRDefault="00A4646F" w:rsidP="001915F4">
            <w:pPr>
              <w:pStyle w:val="TableParagraph"/>
              <w:ind w:left="45"/>
              <w:rPr>
                <w:sz w:val="14"/>
                <w:szCs w:val="14"/>
              </w:rPr>
            </w:pPr>
            <w:r w:rsidRPr="00677521">
              <w:rPr>
                <w:sz w:val="14"/>
                <w:szCs w:val="14"/>
              </w:rPr>
              <w:t>36</w:t>
            </w:r>
          </w:p>
        </w:tc>
        <w:tc>
          <w:tcPr>
            <w:tcW w:w="235" w:type="dxa"/>
            <w:shd w:val="clear" w:color="auto" w:fill="D9D9D9"/>
          </w:tcPr>
          <w:p w14:paraId="00DD50B1" w14:textId="77777777" w:rsidR="00436A5B" w:rsidRPr="00677521" w:rsidRDefault="00A4646F" w:rsidP="001915F4">
            <w:pPr>
              <w:pStyle w:val="TableParagraph"/>
              <w:ind w:left="16" w:right="34"/>
              <w:jc w:val="center"/>
              <w:rPr>
                <w:sz w:val="14"/>
                <w:szCs w:val="14"/>
              </w:rPr>
            </w:pPr>
            <w:r w:rsidRPr="00677521">
              <w:rPr>
                <w:sz w:val="14"/>
                <w:szCs w:val="14"/>
              </w:rPr>
              <w:t>36</w:t>
            </w:r>
          </w:p>
        </w:tc>
        <w:tc>
          <w:tcPr>
            <w:tcW w:w="222" w:type="dxa"/>
            <w:shd w:val="clear" w:color="auto" w:fill="D9D9D9"/>
          </w:tcPr>
          <w:p w14:paraId="456D4308" w14:textId="77777777" w:rsidR="00436A5B" w:rsidRPr="00677521" w:rsidRDefault="00A4646F" w:rsidP="001915F4">
            <w:pPr>
              <w:pStyle w:val="TableParagraph"/>
              <w:ind w:left="17" w:right="23"/>
              <w:jc w:val="center"/>
              <w:rPr>
                <w:sz w:val="14"/>
                <w:szCs w:val="14"/>
              </w:rPr>
            </w:pPr>
            <w:r w:rsidRPr="00677521">
              <w:rPr>
                <w:sz w:val="14"/>
                <w:szCs w:val="14"/>
              </w:rPr>
              <w:t>36</w:t>
            </w:r>
          </w:p>
        </w:tc>
        <w:tc>
          <w:tcPr>
            <w:tcW w:w="235" w:type="dxa"/>
            <w:shd w:val="clear" w:color="auto" w:fill="D9D9D9"/>
          </w:tcPr>
          <w:p w14:paraId="0BB1749C" w14:textId="77777777" w:rsidR="00436A5B" w:rsidRPr="00677521" w:rsidRDefault="00A4646F" w:rsidP="001915F4">
            <w:pPr>
              <w:pStyle w:val="TableParagraph"/>
              <w:ind w:left="16" w:right="36"/>
              <w:jc w:val="center"/>
              <w:rPr>
                <w:sz w:val="14"/>
                <w:szCs w:val="14"/>
              </w:rPr>
            </w:pPr>
            <w:r w:rsidRPr="00677521">
              <w:rPr>
                <w:sz w:val="14"/>
                <w:szCs w:val="14"/>
              </w:rPr>
              <w:t>36</w:t>
            </w:r>
          </w:p>
        </w:tc>
        <w:tc>
          <w:tcPr>
            <w:tcW w:w="249" w:type="dxa"/>
          </w:tcPr>
          <w:p w14:paraId="31D3366D" w14:textId="77777777" w:rsidR="00436A5B" w:rsidRPr="00677521" w:rsidRDefault="00436A5B" w:rsidP="001915F4">
            <w:pPr>
              <w:pStyle w:val="TableParagraph"/>
              <w:rPr>
                <w:sz w:val="14"/>
                <w:szCs w:val="14"/>
              </w:rPr>
            </w:pPr>
          </w:p>
        </w:tc>
        <w:tc>
          <w:tcPr>
            <w:tcW w:w="235" w:type="dxa"/>
          </w:tcPr>
          <w:p w14:paraId="0EDBBE74"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1F262D3A" w14:textId="77777777" w:rsidR="00436A5B" w:rsidRPr="00677521" w:rsidRDefault="00A4646F" w:rsidP="001915F4">
            <w:pPr>
              <w:pStyle w:val="TableParagraph"/>
              <w:ind w:left="166"/>
              <w:rPr>
                <w:sz w:val="14"/>
                <w:szCs w:val="14"/>
              </w:rPr>
            </w:pPr>
            <w:r w:rsidRPr="00677521">
              <w:rPr>
                <w:sz w:val="14"/>
                <w:szCs w:val="14"/>
              </w:rPr>
              <w:t>216</w:t>
            </w:r>
          </w:p>
        </w:tc>
      </w:tr>
      <w:tr w:rsidR="00436A5B" w:rsidRPr="00677521" w14:paraId="465810E6" w14:textId="77777777" w:rsidTr="009D1023">
        <w:trPr>
          <w:trHeight w:val="209"/>
          <w:jc w:val="center"/>
        </w:trPr>
        <w:tc>
          <w:tcPr>
            <w:tcW w:w="552" w:type="dxa"/>
          </w:tcPr>
          <w:p w14:paraId="58A9163C" w14:textId="77777777" w:rsidR="00436A5B" w:rsidRPr="00677521" w:rsidRDefault="00A4646F" w:rsidP="001915F4">
            <w:pPr>
              <w:pStyle w:val="TableParagraph"/>
              <w:ind w:left="27"/>
              <w:jc w:val="center"/>
              <w:rPr>
                <w:sz w:val="16"/>
                <w:szCs w:val="16"/>
              </w:rPr>
            </w:pPr>
            <w:r w:rsidRPr="00677521">
              <w:rPr>
                <w:sz w:val="16"/>
                <w:szCs w:val="16"/>
              </w:rPr>
              <w:t>ПА</w:t>
            </w:r>
          </w:p>
        </w:tc>
        <w:tc>
          <w:tcPr>
            <w:tcW w:w="2802" w:type="dxa"/>
          </w:tcPr>
          <w:p w14:paraId="69C6D555" w14:textId="77777777" w:rsidR="00436A5B" w:rsidRPr="00677521" w:rsidRDefault="00A4646F" w:rsidP="001915F4">
            <w:pPr>
              <w:pStyle w:val="TableParagraph"/>
              <w:ind w:left="33"/>
              <w:rPr>
                <w:b/>
                <w:sz w:val="16"/>
                <w:szCs w:val="16"/>
              </w:rPr>
            </w:pPr>
            <w:r w:rsidRPr="00677521">
              <w:rPr>
                <w:b/>
                <w:sz w:val="16"/>
                <w:szCs w:val="16"/>
              </w:rPr>
              <w:t>Промежуточная аттестация</w:t>
            </w:r>
          </w:p>
        </w:tc>
        <w:tc>
          <w:tcPr>
            <w:tcW w:w="262" w:type="dxa"/>
          </w:tcPr>
          <w:p w14:paraId="0BF32068" w14:textId="77777777" w:rsidR="00436A5B" w:rsidRPr="00677521" w:rsidRDefault="00436A5B" w:rsidP="001915F4">
            <w:pPr>
              <w:pStyle w:val="TableParagraph"/>
              <w:rPr>
                <w:sz w:val="14"/>
                <w:szCs w:val="14"/>
              </w:rPr>
            </w:pPr>
          </w:p>
        </w:tc>
        <w:tc>
          <w:tcPr>
            <w:tcW w:w="304" w:type="dxa"/>
          </w:tcPr>
          <w:p w14:paraId="092EF94C" w14:textId="77777777" w:rsidR="00436A5B" w:rsidRPr="00677521" w:rsidRDefault="00436A5B" w:rsidP="001915F4">
            <w:pPr>
              <w:pStyle w:val="TableParagraph"/>
              <w:rPr>
                <w:sz w:val="14"/>
                <w:szCs w:val="14"/>
              </w:rPr>
            </w:pPr>
          </w:p>
        </w:tc>
        <w:tc>
          <w:tcPr>
            <w:tcW w:w="248" w:type="dxa"/>
          </w:tcPr>
          <w:p w14:paraId="6A1E7EF8" w14:textId="77777777" w:rsidR="00436A5B" w:rsidRPr="00677521" w:rsidRDefault="00436A5B" w:rsidP="001915F4">
            <w:pPr>
              <w:pStyle w:val="TableParagraph"/>
              <w:rPr>
                <w:sz w:val="14"/>
                <w:szCs w:val="14"/>
              </w:rPr>
            </w:pPr>
          </w:p>
        </w:tc>
        <w:tc>
          <w:tcPr>
            <w:tcW w:w="248" w:type="dxa"/>
          </w:tcPr>
          <w:p w14:paraId="2EF9F04C" w14:textId="77777777" w:rsidR="00436A5B" w:rsidRPr="00677521" w:rsidRDefault="00436A5B" w:rsidP="001915F4">
            <w:pPr>
              <w:pStyle w:val="TableParagraph"/>
              <w:rPr>
                <w:sz w:val="14"/>
                <w:szCs w:val="14"/>
              </w:rPr>
            </w:pPr>
          </w:p>
        </w:tc>
        <w:tc>
          <w:tcPr>
            <w:tcW w:w="248" w:type="dxa"/>
          </w:tcPr>
          <w:p w14:paraId="45846548" w14:textId="77777777" w:rsidR="00436A5B" w:rsidRPr="00677521" w:rsidRDefault="00436A5B" w:rsidP="001915F4">
            <w:pPr>
              <w:pStyle w:val="TableParagraph"/>
              <w:rPr>
                <w:sz w:val="14"/>
                <w:szCs w:val="14"/>
              </w:rPr>
            </w:pPr>
          </w:p>
        </w:tc>
        <w:tc>
          <w:tcPr>
            <w:tcW w:w="276" w:type="dxa"/>
          </w:tcPr>
          <w:p w14:paraId="032E548D" w14:textId="77777777" w:rsidR="00436A5B" w:rsidRPr="00677521" w:rsidRDefault="00436A5B" w:rsidP="001915F4">
            <w:pPr>
              <w:pStyle w:val="TableParagraph"/>
              <w:rPr>
                <w:sz w:val="14"/>
                <w:szCs w:val="14"/>
              </w:rPr>
            </w:pPr>
          </w:p>
        </w:tc>
        <w:tc>
          <w:tcPr>
            <w:tcW w:w="248" w:type="dxa"/>
          </w:tcPr>
          <w:p w14:paraId="236E4D16" w14:textId="77777777" w:rsidR="00436A5B" w:rsidRPr="00677521" w:rsidRDefault="00436A5B" w:rsidP="001915F4">
            <w:pPr>
              <w:pStyle w:val="TableParagraph"/>
              <w:rPr>
                <w:sz w:val="14"/>
                <w:szCs w:val="14"/>
              </w:rPr>
            </w:pPr>
          </w:p>
        </w:tc>
        <w:tc>
          <w:tcPr>
            <w:tcW w:w="262" w:type="dxa"/>
          </w:tcPr>
          <w:p w14:paraId="599010BF" w14:textId="77777777" w:rsidR="00436A5B" w:rsidRPr="00677521" w:rsidRDefault="00436A5B" w:rsidP="001915F4">
            <w:pPr>
              <w:pStyle w:val="TableParagraph"/>
              <w:rPr>
                <w:sz w:val="14"/>
                <w:szCs w:val="14"/>
              </w:rPr>
            </w:pPr>
          </w:p>
        </w:tc>
        <w:tc>
          <w:tcPr>
            <w:tcW w:w="262" w:type="dxa"/>
          </w:tcPr>
          <w:p w14:paraId="06DF525F" w14:textId="77777777" w:rsidR="00436A5B" w:rsidRPr="00677521" w:rsidRDefault="00436A5B" w:rsidP="001915F4">
            <w:pPr>
              <w:pStyle w:val="TableParagraph"/>
              <w:rPr>
                <w:sz w:val="14"/>
                <w:szCs w:val="14"/>
              </w:rPr>
            </w:pPr>
          </w:p>
        </w:tc>
        <w:tc>
          <w:tcPr>
            <w:tcW w:w="263" w:type="dxa"/>
          </w:tcPr>
          <w:p w14:paraId="4067B7F7" w14:textId="77777777" w:rsidR="00436A5B" w:rsidRPr="00677521" w:rsidRDefault="00436A5B" w:rsidP="001915F4">
            <w:pPr>
              <w:pStyle w:val="TableParagraph"/>
              <w:rPr>
                <w:sz w:val="14"/>
                <w:szCs w:val="14"/>
              </w:rPr>
            </w:pPr>
          </w:p>
        </w:tc>
        <w:tc>
          <w:tcPr>
            <w:tcW w:w="277" w:type="dxa"/>
          </w:tcPr>
          <w:p w14:paraId="66095412" w14:textId="77777777" w:rsidR="00436A5B" w:rsidRPr="00677521" w:rsidRDefault="00436A5B" w:rsidP="001915F4">
            <w:pPr>
              <w:pStyle w:val="TableParagraph"/>
              <w:rPr>
                <w:sz w:val="14"/>
                <w:szCs w:val="14"/>
              </w:rPr>
            </w:pPr>
          </w:p>
        </w:tc>
        <w:tc>
          <w:tcPr>
            <w:tcW w:w="290" w:type="dxa"/>
          </w:tcPr>
          <w:p w14:paraId="0EEB3279" w14:textId="77777777" w:rsidR="00436A5B" w:rsidRPr="00677521" w:rsidRDefault="00436A5B" w:rsidP="001915F4">
            <w:pPr>
              <w:pStyle w:val="TableParagraph"/>
              <w:rPr>
                <w:sz w:val="14"/>
                <w:szCs w:val="14"/>
              </w:rPr>
            </w:pPr>
          </w:p>
        </w:tc>
        <w:tc>
          <w:tcPr>
            <w:tcW w:w="277" w:type="dxa"/>
          </w:tcPr>
          <w:p w14:paraId="6FFC1010" w14:textId="77777777" w:rsidR="00436A5B" w:rsidRPr="00677521" w:rsidRDefault="00436A5B" w:rsidP="001915F4">
            <w:pPr>
              <w:pStyle w:val="TableParagraph"/>
              <w:rPr>
                <w:sz w:val="14"/>
                <w:szCs w:val="14"/>
              </w:rPr>
            </w:pPr>
          </w:p>
        </w:tc>
        <w:tc>
          <w:tcPr>
            <w:tcW w:w="263" w:type="dxa"/>
          </w:tcPr>
          <w:p w14:paraId="34013A49" w14:textId="77777777" w:rsidR="00436A5B" w:rsidRPr="00677521" w:rsidRDefault="00436A5B" w:rsidP="001915F4">
            <w:pPr>
              <w:pStyle w:val="TableParagraph"/>
              <w:rPr>
                <w:sz w:val="14"/>
                <w:szCs w:val="14"/>
              </w:rPr>
            </w:pPr>
          </w:p>
        </w:tc>
        <w:tc>
          <w:tcPr>
            <w:tcW w:w="332" w:type="dxa"/>
          </w:tcPr>
          <w:p w14:paraId="2E25E1C1" w14:textId="77777777" w:rsidR="00436A5B" w:rsidRPr="00677521" w:rsidRDefault="00436A5B" w:rsidP="001915F4">
            <w:pPr>
              <w:pStyle w:val="TableParagraph"/>
              <w:rPr>
                <w:sz w:val="14"/>
                <w:szCs w:val="14"/>
              </w:rPr>
            </w:pPr>
          </w:p>
        </w:tc>
        <w:tc>
          <w:tcPr>
            <w:tcW w:w="276" w:type="dxa"/>
          </w:tcPr>
          <w:p w14:paraId="7E527DC7" w14:textId="77777777" w:rsidR="00436A5B" w:rsidRPr="00677521" w:rsidRDefault="00436A5B" w:rsidP="001915F4">
            <w:pPr>
              <w:pStyle w:val="TableParagraph"/>
              <w:rPr>
                <w:sz w:val="14"/>
                <w:szCs w:val="14"/>
              </w:rPr>
            </w:pPr>
          </w:p>
        </w:tc>
        <w:tc>
          <w:tcPr>
            <w:tcW w:w="263" w:type="dxa"/>
            <w:shd w:val="clear" w:color="auto" w:fill="D9D9D9"/>
          </w:tcPr>
          <w:p w14:paraId="3DB0453D" w14:textId="77777777" w:rsidR="00436A5B" w:rsidRPr="00677521" w:rsidRDefault="00A4646F" w:rsidP="001915F4">
            <w:pPr>
              <w:pStyle w:val="TableParagraph"/>
              <w:ind w:left="35" w:right="25"/>
              <w:jc w:val="center"/>
              <w:rPr>
                <w:b/>
                <w:sz w:val="14"/>
                <w:szCs w:val="14"/>
              </w:rPr>
            </w:pPr>
            <w:r w:rsidRPr="00677521">
              <w:rPr>
                <w:b/>
                <w:sz w:val="14"/>
                <w:szCs w:val="14"/>
              </w:rPr>
              <w:t>36</w:t>
            </w:r>
          </w:p>
        </w:tc>
        <w:tc>
          <w:tcPr>
            <w:tcW w:w="249" w:type="dxa"/>
            <w:shd w:val="clear" w:color="auto" w:fill="D9D9D9"/>
          </w:tcPr>
          <w:p w14:paraId="2E5CF813"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3FA5AC3F"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51CDC155" w14:textId="77777777" w:rsidR="00436A5B" w:rsidRPr="00677521" w:rsidRDefault="00436A5B" w:rsidP="001915F4">
            <w:pPr>
              <w:pStyle w:val="TableParagraph"/>
              <w:rPr>
                <w:sz w:val="14"/>
                <w:szCs w:val="14"/>
              </w:rPr>
            </w:pPr>
          </w:p>
        </w:tc>
        <w:tc>
          <w:tcPr>
            <w:tcW w:w="277" w:type="dxa"/>
          </w:tcPr>
          <w:p w14:paraId="5D7EA88D" w14:textId="77777777" w:rsidR="00436A5B" w:rsidRPr="00677521" w:rsidRDefault="00436A5B" w:rsidP="001915F4">
            <w:pPr>
              <w:pStyle w:val="TableParagraph"/>
              <w:rPr>
                <w:sz w:val="14"/>
                <w:szCs w:val="14"/>
              </w:rPr>
            </w:pPr>
          </w:p>
        </w:tc>
        <w:tc>
          <w:tcPr>
            <w:tcW w:w="263" w:type="dxa"/>
          </w:tcPr>
          <w:p w14:paraId="5F151EC9" w14:textId="77777777" w:rsidR="00436A5B" w:rsidRPr="00677521" w:rsidRDefault="00436A5B" w:rsidP="001915F4">
            <w:pPr>
              <w:pStyle w:val="TableParagraph"/>
              <w:rPr>
                <w:sz w:val="14"/>
                <w:szCs w:val="14"/>
              </w:rPr>
            </w:pPr>
          </w:p>
        </w:tc>
        <w:tc>
          <w:tcPr>
            <w:tcW w:w="263" w:type="dxa"/>
          </w:tcPr>
          <w:p w14:paraId="484ADEA2" w14:textId="77777777" w:rsidR="00436A5B" w:rsidRPr="00677521" w:rsidRDefault="00436A5B" w:rsidP="001915F4">
            <w:pPr>
              <w:pStyle w:val="TableParagraph"/>
              <w:rPr>
                <w:sz w:val="14"/>
                <w:szCs w:val="14"/>
              </w:rPr>
            </w:pPr>
          </w:p>
        </w:tc>
        <w:tc>
          <w:tcPr>
            <w:tcW w:w="277" w:type="dxa"/>
          </w:tcPr>
          <w:p w14:paraId="7B4BCFFA" w14:textId="77777777" w:rsidR="00436A5B" w:rsidRPr="00677521" w:rsidRDefault="00436A5B" w:rsidP="001915F4">
            <w:pPr>
              <w:pStyle w:val="TableParagraph"/>
              <w:rPr>
                <w:sz w:val="14"/>
                <w:szCs w:val="14"/>
              </w:rPr>
            </w:pPr>
          </w:p>
        </w:tc>
        <w:tc>
          <w:tcPr>
            <w:tcW w:w="263" w:type="dxa"/>
          </w:tcPr>
          <w:p w14:paraId="2676B5F0" w14:textId="77777777" w:rsidR="00436A5B" w:rsidRPr="00677521" w:rsidRDefault="00436A5B" w:rsidP="001915F4">
            <w:pPr>
              <w:pStyle w:val="TableParagraph"/>
              <w:rPr>
                <w:sz w:val="14"/>
                <w:szCs w:val="14"/>
              </w:rPr>
            </w:pPr>
          </w:p>
        </w:tc>
        <w:tc>
          <w:tcPr>
            <w:tcW w:w="263" w:type="dxa"/>
          </w:tcPr>
          <w:p w14:paraId="332E8571" w14:textId="77777777" w:rsidR="00436A5B" w:rsidRPr="00677521" w:rsidRDefault="00436A5B" w:rsidP="001915F4">
            <w:pPr>
              <w:pStyle w:val="TableParagraph"/>
              <w:rPr>
                <w:sz w:val="14"/>
                <w:szCs w:val="14"/>
              </w:rPr>
            </w:pPr>
          </w:p>
        </w:tc>
        <w:tc>
          <w:tcPr>
            <w:tcW w:w="263" w:type="dxa"/>
          </w:tcPr>
          <w:p w14:paraId="1AC1FDF2" w14:textId="77777777" w:rsidR="00436A5B" w:rsidRPr="00677521" w:rsidRDefault="00436A5B" w:rsidP="001915F4">
            <w:pPr>
              <w:pStyle w:val="TableParagraph"/>
              <w:rPr>
                <w:sz w:val="14"/>
                <w:szCs w:val="14"/>
              </w:rPr>
            </w:pPr>
          </w:p>
        </w:tc>
        <w:tc>
          <w:tcPr>
            <w:tcW w:w="263" w:type="dxa"/>
          </w:tcPr>
          <w:p w14:paraId="1F37E1BE" w14:textId="77777777" w:rsidR="00436A5B" w:rsidRPr="00677521" w:rsidRDefault="00436A5B" w:rsidP="001915F4">
            <w:pPr>
              <w:pStyle w:val="TableParagraph"/>
              <w:rPr>
                <w:sz w:val="14"/>
                <w:szCs w:val="14"/>
              </w:rPr>
            </w:pPr>
          </w:p>
        </w:tc>
        <w:tc>
          <w:tcPr>
            <w:tcW w:w="263" w:type="dxa"/>
          </w:tcPr>
          <w:p w14:paraId="3DDBEBAC" w14:textId="77777777" w:rsidR="00436A5B" w:rsidRPr="00677521" w:rsidRDefault="00436A5B" w:rsidP="001915F4">
            <w:pPr>
              <w:pStyle w:val="TableParagraph"/>
              <w:rPr>
                <w:sz w:val="14"/>
                <w:szCs w:val="14"/>
              </w:rPr>
            </w:pPr>
          </w:p>
        </w:tc>
        <w:tc>
          <w:tcPr>
            <w:tcW w:w="250" w:type="dxa"/>
          </w:tcPr>
          <w:p w14:paraId="38ED016C" w14:textId="77777777" w:rsidR="00436A5B" w:rsidRPr="00677521" w:rsidRDefault="00436A5B" w:rsidP="001915F4">
            <w:pPr>
              <w:pStyle w:val="TableParagraph"/>
              <w:rPr>
                <w:sz w:val="14"/>
                <w:szCs w:val="14"/>
              </w:rPr>
            </w:pPr>
          </w:p>
        </w:tc>
        <w:tc>
          <w:tcPr>
            <w:tcW w:w="263" w:type="dxa"/>
          </w:tcPr>
          <w:p w14:paraId="775C6133" w14:textId="77777777" w:rsidR="00436A5B" w:rsidRPr="00677521" w:rsidRDefault="00436A5B" w:rsidP="001915F4">
            <w:pPr>
              <w:pStyle w:val="TableParagraph"/>
              <w:rPr>
                <w:sz w:val="14"/>
                <w:szCs w:val="14"/>
              </w:rPr>
            </w:pPr>
          </w:p>
        </w:tc>
        <w:tc>
          <w:tcPr>
            <w:tcW w:w="263" w:type="dxa"/>
          </w:tcPr>
          <w:p w14:paraId="2E09E0FB" w14:textId="77777777" w:rsidR="00436A5B" w:rsidRPr="00677521" w:rsidRDefault="00436A5B" w:rsidP="001915F4">
            <w:pPr>
              <w:pStyle w:val="TableParagraph"/>
              <w:rPr>
                <w:sz w:val="14"/>
                <w:szCs w:val="14"/>
              </w:rPr>
            </w:pPr>
          </w:p>
        </w:tc>
        <w:tc>
          <w:tcPr>
            <w:tcW w:w="276" w:type="dxa"/>
          </w:tcPr>
          <w:p w14:paraId="4C08D5F9" w14:textId="77777777" w:rsidR="00436A5B" w:rsidRPr="00677521" w:rsidRDefault="00436A5B" w:rsidP="001915F4">
            <w:pPr>
              <w:pStyle w:val="TableParagraph"/>
              <w:rPr>
                <w:sz w:val="14"/>
                <w:szCs w:val="14"/>
              </w:rPr>
            </w:pPr>
          </w:p>
        </w:tc>
        <w:tc>
          <w:tcPr>
            <w:tcW w:w="249" w:type="dxa"/>
          </w:tcPr>
          <w:p w14:paraId="0A0594AA" w14:textId="77777777" w:rsidR="00436A5B" w:rsidRPr="00677521" w:rsidRDefault="00436A5B" w:rsidP="001915F4">
            <w:pPr>
              <w:pStyle w:val="TableParagraph"/>
              <w:rPr>
                <w:sz w:val="14"/>
                <w:szCs w:val="14"/>
              </w:rPr>
            </w:pPr>
          </w:p>
        </w:tc>
        <w:tc>
          <w:tcPr>
            <w:tcW w:w="221" w:type="dxa"/>
          </w:tcPr>
          <w:p w14:paraId="1325041E" w14:textId="77777777" w:rsidR="00436A5B" w:rsidRPr="00677521" w:rsidRDefault="00436A5B" w:rsidP="001915F4">
            <w:pPr>
              <w:pStyle w:val="TableParagraph"/>
              <w:rPr>
                <w:sz w:val="14"/>
                <w:szCs w:val="14"/>
              </w:rPr>
            </w:pPr>
          </w:p>
        </w:tc>
        <w:tc>
          <w:tcPr>
            <w:tcW w:w="249" w:type="dxa"/>
          </w:tcPr>
          <w:p w14:paraId="0E1BBBE2" w14:textId="77777777" w:rsidR="00436A5B" w:rsidRPr="00677521" w:rsidRDefault="00436A5B" w:rsidP="001915F4">
            <w:pPr>
              <w:pStyle w:val="TableParagraph"/>
              <w:rPr>
                <w:sz w:val="14"/>
                <w:szCs w:val="14"/>
              </w:rPr>
            </w:pPr>
          </w:p>
        </w:tc>
        <w:tc>
          <w:tcPr>
            <w:tcW w:w="249" w:type="dxa"/>
          </w:tcPr>
          <w:p w14:paraId="59037D6E" w14:textId="77777777" w:rsidR="00436A5B" w:rsidRPr="00677521" w:rsidRDefault="00436A5B" w:rsidP="001915F4">
            <w:pPr>
              <w:pStyle w:val="TableParagraph"/>
              <w:rPr>
                <w:sz w:val="14"/>
                <w:szCs w:val="14"/>
              </w:rPr>
            </w:pPr>
          </w:p>
        </w:tc>
        <w:tc>
          <w:tcPr>
            <w:tcW w:w="222" w:type="dxa"/>
          </w:tcPr>
          <w:p w14:paraId="75EFC4DE" w14:textId="77777777" w:rsidR="00436A5B" w:rsidRPr="00677521" w:rsidRDefault="00436A5B" w:rsidP="001915F4">
            <w:pPr>
              <w:pStyle w:val="TableParagraph"/>
              <w:rPr>
                <w:sz w:val="14"/>
                <w:szCs w:val="14"/>
              </w:rPr>
            </w:pPr>
          </w:p>
        </w:tc>
        <w:tc>
          <w:tcPr>
            <w:tcW w:w="235" w:type="dxa"/>
          </w:tcPr>
          <w:p w14:paraId="0A6065AC" w14:textId="77777777" w:rsidR="00436A5B" w:rsidRPr="00677521" w:rsidRDefault="00436A5B" w:rsidP="001915F4">
            <w:pPr>
              <w:pStyle w:val="TableParagraph"/>
              <w:rPr>
                <w:sz w:val="14"/>
                <w:szCs w:val="14"/>
              </w:rPr>
            </w:pPr>
          </w:p>
        </w:tc>
        <w:tc>
          <w:tcPr>
            <w:tcW w:w="222" w:type="dxa"/>
          </w:tcPr>
          <w:p w14:paraId="2F29360D" w14:textId="77777777" w:rsidR="00436A5B" w:rsidRPr="00677521" w:rsidRDefault="00436A5B" w:rsidP="001915F4">
            <w:pPr>
              <w:pStyle w:val="TableParagraph"/>
              <w:rPr>
                <w:sz w:val="14"/>
                <w:szCs w:val="14"/>
              </w:rPr>
            </w:pPr>
          </w:p>
        </w:tc>
        <w:tc>
          <w:tcPr>
            <w:tcW w:w="235" w:type="dxa"/>
          </w:tcPr>
          <w:p w14:paraId="5B0B5DE6" w14:textId="77777777" w:rsidR="00436A5B" w:rsidRPr="00677521" w:rsidRDefault="00436A5B" w:rsidP="001915F4">
            <w:pPr>
              <w:pStyle w:val="TableParagraph"/>
              <w:rPr>
                <w:sz w:val="14"/>
                <w:szCs w:val="14"/>
              </w:rPr>
            </w:pPr>
          </w:p>
        </w:tc>
        <w:tc>
          <w:tcPr>
            <w:tcW w:w="249" w:type="dxa"/>
            <w:shd w:val="clear" w:color="auto" w:fill="D9D9D9"/>
          </w:tcPr>
          <w:p w14:paraId="5E1E1DD7" w14:textId="77777777" w:rsidR="00436A5B" w:rsidRPr="00677521" w:rsidRDefault="00A4646F" w:rsidP="001915F4">
            <w:pPr>
              <w:pStyle w:val="TableParagraph"/>
              <w:ind w:left="15" w:right="23"/>
              <w:jc w:val="center"/>
              <w:rPr>
                <w:sz w:val="14"/>
                <w:szCs w:val="14"/>
              </w:rPr>
            </w:pPr>
            <w:r w:rsidRPr="00677521">
              <w:rPr>
                <w:sz w:val="14"/>
                <w:szCs w:val="14"/>
              </w:rPr>
              <w:t>36</w:t>
            </w:r>
          </w:p>
        </w:tc>
        <w:tc>
          <w:tcPr>
            <w:tcW w:w="235" w:type="dxa"/>
          </w:tcPr>
          <w:p w14:paraId="446BA06A" w14:textId="77777777" w:rsidR="00436A5B" w:rsidRPr="00677521" w:rsidRDefault="00436A5B" w:rsidP="001915F4">
            <w:pPr>
              <w:pStyle w:val="TableParagraph"/>
              <w:rPr>
                <w:sz w:val="14"/>
                <w:szCs w:val="14"/>
              </w:rPr>
            </w:pPr>
          </w:p>
        </w:tc>
        <w:tc>
          <w:tcPr>
            <w:tcW w:w="532" w:type="dxa"/>
            <w:tcBorders>
              <w:right w:val="single" w:sz="12" w:space="0" w:color="0000D0"/>
            </w:tcBorders>
          </w:tcPr>
          <w:p w14:paraId="6FF5DE24" w14:textId="77777777" w:rsidR="00436A5B" w:rsidRPr="00677521" w:rsidRDefault="00A4646F" w:rsidP="001915F4">
            <w:pPr>
              <w:pStyle w:val="TableParagraph"/>
              <w:ind w:left="194"/>
              <w:rPr>
                <w:sz w:val="14"/>
                <w:szCs w:val="14"/>
              </w:rPr>
            </w:pPr>
            <w:r w:rsidRPr="00677521">
              <w:rPr>
                <w:sz w:val="14"/>
                <w:szCs w:val="14"/>
              </w:rPr>
              <w:t>72</w:t>
            </w:r>
          </w:p>
        </w:tc>
      </w:tr>
      <w:tr w:rsidR="00436A5B" w:rsidRPr="00677521" w14:paraId="78E9306B" w14:textId="77777777" w:rsidTr="009D1023">
        <w:trPr>
          <w:trHeight w:val="209"/>
          <w:jc w:val="center"/>
        </w:trPr>
        <w:tc>
          <w:tcPr>
            <w:tcW w:w="552" w:type="dxa"/>
          </w:tcPr>
          <w:p w14:paraId="3B8D3147" w14:textId="77777777" w:rsidR="00436A5B" w:rsidRPr="00677521" w:rsidRDefault="00A4646F" w:rsidP="001915F4">
            <w:pPr>
              <w:pStyle w:val="TableParagraph"/>
              <w:ind w:left="10"/>
              <w:jc w:val="center"/>
              <w:rPr>
                <w:sz w:val="16"/>
                <w:szCs w:val="16"/>
              </w:rPr>
            </w:pPr>
            <w:r w:rsidRPr="00677521">
              <w:rPr>
                <w:sz w:val="16"/>
                <w:szCs w:val="16"/>
              </w:rPr>
              <w:t>ГИА</w:t>
            </w:r>
          </w:p>
        </w:tc>
        <w:tc>
          <w:tcPr>
            <w:tcW w:w="2802" w:type="dxa"/>
          </w:tcPr>
          <w:p w14:paraId="32A855F3" w14:textId="77777777" w:rsidR="00436A5B" w:rsidRPr="00677521" w:rsidRDefault="00A4646F" w:rsidP="001915F4">
            <w:pPr>
              <w:pStyle w:val="TableParagraph"/>
              <w:ind w:left="33"/>
              <w:rPr>
                <w:b/>
                <w:sz w:val="16"/>
                <w:szCs w:val="16"/>
              </w:rPr>
            </w:pPr>
            <w:r w:rsidRPr="00677521">
              <w:rPr>
                <w:b/>
                <w:sz w:val="16"/>
                <w:szCs w:val="16"/>
              </w:rPr>
              <w:t>Государственная итоговая аттестация</w:t>
            </w:r>
          </w:p>
        </w:tc>
        <w:tc>
          <w:tcPr>
            <w:tcW w:w="262" w:type="dxa"/>
          </w:tcPr>
          <w:p w14:paraId="7EF606FE" w14:textId="77777777" w:rsidR="00436A5B" w:rsidRPr="00677521" w:rsidRDefault="00436A5B" w:rsidP="001915F4">
            <w:pPr>
              <w:pStyle w:val="TableParagraph"/>
              <w:rPr>
                <w:sz w:val="14"/>
                <w:szCs w:val="14"/>
              </w:rPr>
            </w:pPr>
          </w:p>
        </w:tc>
        <w:tc>
          <w:tcPr>
            <w:tcW w:w="304" w:type="dxa"/>
          </w:tcPr>
          <w:p w14:paraId="3F77358F" w14:textId="77777777" w:rsidR="00436A5B" w:rsidRPr="00677521" w:rsidRDefault="00436A5B" w:rsidP="001915F4">
            <w:pPr>
              <w:pStyle w:val="TableParagraph"/>
              <w:rPr>
                <w:sz w:val="14"/>
                <w:szCs w:val="14"/>
              </w:rPr>
            </w:pPr>
          </w:p>
        </w:tc>
        <w:tc>
          <w:tcPr>
            <w:tcW w:w="248" w:type="dxa"/>
          </w:tcPr>
          <w:p w14:paraId="5B4E8F61" w14:textId="77777777" w:rsidR="00436A5B" w:rsidRPr="00677521" w:rsidRDefault="00436A5B" w:rsidP="001915F4">
            <w:pPr>
              <w:pStyle w:val="TableParagraph"/>
              <w:rPr>
                <w:sz w:val="14"/>
                <w:szCs w:val="14"/>
              </w:rPr>
            </w:pPr>
          </w:p>
        </w:tc>
        <w:tc>
          <w:tcPr>
            <w:tcW w:w="248" w:type="dxa"/>
          </w:tcPr>
          <w:p w14:paraId="6FDF73AC" w14:textId="77777777" w:rsidR="00436A5B" w:rsidRPr="00677521" w:rsidRDefault="00436A5B" w:rsidP="001915F4">
            <w:pPr>
              <w:pStyle w:val="TableParagraph"/>
              <w:rPr>
                <w:sz w:val="14"/>
                <w:szCs w:val="14"/>
              </w:rPr>
            </w:pPr>
          </w:p>
        </w:tc>
        <w:tc>
          <w:tcPr>
            <w:tcW w:w="248" w:type="dxa"/>
          </w:tcPr>
          <w:p w14:paraId="6A657BDA" w14:textId="77777777" w:rsidR="00436A5B" w:rsidRPr="00677521" w:rsidRDefault="00436A5B" w:rsidP="001915F4">
            <w:pPr>
              <w:pStyle w:val="TableParagraph"/>
              <w:rPr>
                <w:sz w:val="14"/>
                <w:szCs w:val="14"/>
              </w:rPr>
            </w:pPr>
          </w:p>
        </w:tc>
        <w:tc>
          <w:tcPr>
            <w:tcW w:w="276" w:type="dxa"/>
          </w:tcPr>
          <w:p w14:paraId="524D4977" w14:textId="77777777" w:rsidR="00436A5B" w:rsidRPr="00677521" w:rsidRDefault="00436A5B" w:rsidP="001915F4">
            <w:pPr>
              <w:pStyle w:val="TableParagraph"/>
              <w:rPr>
                <w:sz w:val="14"/>
                <w:szCs w:val="14"/>
              </w:rPr>
            </w:pPr>
          </w:p>
        </w:tc>
        <w:tc>
          <w:tcPr>
            <w:tcW w:w="248" w:type="dxa"/>
          </w:tcPr>
          <w:p w14:paraId="7A0829F3" w14:textId="77777777" w:rsidR="00436A5B" w:rsidRPr="00677521" w:rsidRDefault="00436A5B" w:rsidP="001915F4">
            <w:pPr>
              <w:pStyle w:val="TableParagraph"/>
              <w:rPr>
                <w:sz w:val="14"/>
                <w:szCs w:val="14"/>
              </w:rPr>
            </w:pPr>
          </w:p>
        </w:tc>
        <w:tc>
          <w:tcPr>
            <w:tcW w:w="262" w:type="dxa"/>
          </w:tcPr>
          <w:p w14:paraId="263E59AC" w14:textId="77777777" w:rsidR="00436A5B" w:rsidRPr="00677521" w:rsidRDefault="00436A5B" w:rsidP="001915F4">
            <w:pPr>
              <w:pStyle w:val="TableParagraph"/>
              <w:rPr>
                <w:sz w:val="14"/>
                <w:szCs w:val="14"/>
              </w:rPr>
            </w:pPr>
          </w:p>
        </w:tc>
        <w:tc>
          <w:tcPr>
            <w:tcW w:w="262" w:type="dxa"/>
          </w:tcPr>
          <w:p w14:paraId="4102E1D8" w14:textId="77777777" w:rsidR="00436A5B" w:rsidRPr="00677521" w:rsidRDefault="00436A5B" w:rsidP="001915F4">
            <w:pPr>
              <w:pStyle w:val="TableParagraph"/>
              <w:rPr>
                <w:sz w:val="14"/>
                <w:szCs w:val="14"/>
              </w:rPr>
            </w:pPr>
          </w:p>
        </w:tc>
        <w:tc>
          <w:tcPr>
            <w:tcW w:w="263" w:type="dxa"/>
          </w:tcPr>
          <w:p w14:paraId="269EE473" w14:textId="77777777" w:rsidR="00436A5B" w:rsidRPr="00677521" w:rsidRDefault="00436A5B" w:rsidP="001915F4">
            <w:pPr>
              <w:pStyle w:val="TableParagraph"/>
              <w:rPr>
                <w:sz w:val="14"/>
                <w:szCs w:val="14"/>
              </w:rPr>
            </w:pPr>
          </w:p>
        </w:tc>
        <w:tc>
          <w:tcPr>
            <w:tcW w:w="277" w:type="dxa"/>
          </w:tcPr>
          <w:p w14:paraId="38AEE678" w14:textId="77777777" w:rsidR="00436A5B" w:rsidRPr="00677521" w:rsidRDefault="00436A5B" w:rsidP="001915F4">
            <w:pPr>
              <w:pStyle w:val="TableParagraph"/>
              <w:rPr>
                <w:sz w:val="14"/>
                <w:szCs w:val="14"/>
              </w:rPr>
            </w:pPr>
          </w:p>
        </w:tc>
        <w:tc>
          <w:tcPr>
            <w:tcW w:w="290" w:type="dxa"/>
          </w:tcPr>
          <w:p w14:paraId="28CC6981" w14:textId="77777777" w:rsidR="00436A5B" w:rsidRPr="00677521" w:rsidRDefault="00436A5B" w:rsidP="001915F4">
            <w:pPr>
              <w:pStyle w:val="TableParagraph"/>
              <w:rPr>
                <w:sz w:val="14"/>
                <w:szCs w:val="14"/>
              </w:rPr>
            </w:pPr>
          </w:p>
        </w:tc>
        <w:tc>
          <w:tcPr>
            <w:tcW w:w="277" w:type="dxa"/>
          </w:tcPr>
          <w:p w14:paraId="44F84085" w14:textId="77777777" w:rsidR="00436A5B" w:rsidRPr="00677521" w:rsidRDefault="00436A5B" w:rsidP="001915F4">
            <w:pPr>
              <w:pStyle w:val="TableParagraph"/>
              <w:rPr>
                <w:sz w:val="14"/>
                <w:szCs w:val="14"/>
              </w:rPr>
            </w:pPr>
          </w:p>
        </w:tc>
        <w:tc>
          <w:tcPr>
            <w:tcW w:w="263" w:type="dxa"/>
          </w:tcPr>
          <w:p w14:paraId="02D0132D" w14:textId="77777777" w:rsidR="00436A5B" w:rsidRPr="00677521" w:rsidRDefault="00436A5B" w:rsidP="001915F4">
            <w:pPr>
              <w:pStyle w:val="TableParagraph"/>
              <w:rPr>
                <w:sz w:val="14"/>
                <w:szCs w:val="14"/>
              </w:rPr>
            </w:pPr>
          </w:p>
        </w:tc>
        <w:tc>
          <w:tcPr>
            <w:tcW w:w="332" w:type="dxa"/>
          </w:tcPr>
          <w:p w14:paraId="037C4532" w14:textId="77777777" w:rsidR="00436A5B" w:rsidRPr="00677521" w:rsidRDefault="00436A5B" w:rsidP="001915F4">
            <w:pPr>
              <w:pStyle w:val="TableParagraph"/>
              <w:rPr>
                <w:sz w:val="14"/>
                <w:szCs w:val="14"/>
              </w:rPr>
            </w:pPr>
          </w:p>
        </w:tc>
        <w:tc>
          <w:tcPr>
            <w:tcW w:w="276" w:type="dxa"/>
          </w:tcPr>
          <w:p w14:paraId="51774A36" w14:textId="77777777" w:rsidR="00436A5B" w:rsidRPr="00677521" w:rsidRDefault="00436A5B" w:rsidP="001915F4">
            <w:pPr>
              <w:pStyle w:val="TableParagraph"/>
              <w:rPr>
                <w:sz w:val="14"/>
                <w:szCs w:val="14"/>
              </w:rPr>
            </w:pPr>
          </w:p>
        </w:tc>
        <w:tc>
          <w:tcPr>
            <w:tcW w:w="263" w:type="dxa"/>
          </w:tcPr>
          <w:p w14:paraId="6866C92E" w14:textId="77777777" w:rsidR="00436A5B" w:rsidRPr="00677521" w:rsidRDefault="00436A5B" w:rsidP="001915F4">
            <w:pPr>
              <w:pStyle w:val="TableParagraph"/>
              <w:rPr>
                <w:sz w:val="14"/>
                <w:szCs w:val="14"/>
              </w:rPr>
            </w:pPr>
          </w:p>
        </w:tc>
        <w:tc>
          <w:tcPr>
            <w:tcW w:w="249" w:type="dxa"/>
            <w:shd w:val="clear" w:color="auto" w:fill="D9D9D9"/>
          </w:tcPr>
          <w:p w14:paraId="4A40D6E2"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34806888"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Pr>
          <w:p w14:paraId="3D36E75F" w14:textId="77777777" w:rsidR="00436A5B" w:rsidRPr="00677521" w:rsidRDefault="00436A5B" w:rsidP="001915F4">
            <w:pPr>
              <w:pStyle w:val="TableParagraph"/>
              <w:rPr>
                <w:sz w:val="14"/>
                <w:szCs w:val="14"/>
              </w:rPr>
            </w:pPr>
          </w:p>
        </w:tc>
        <w:tc>
          <w:tcPr>
            <w:tcW w:w="277" w:type="dxa"/>
          </w:tcPr>
          <w:p w14:paraId="7E5709AA" w14:textId="77777777" w:rsidR="00436A5B" w:rsidRPr="00677521" w:rsidRDefault="00436A5B" w:rsidP="001915F4">
            <w:pPr>
              <w:pStyle w:val="TableParagraph"/>
              <w:rPr>
                <w:sz w:val="14"/>
                <w:szCs w:val="14"/>
              </w:rPr>
            </w:pPr>
          </w:p>
        </w:tc>
        <w:tc>
          <w:tcPr>
            <w:tcW w:w="263" w:type="dxa"/>
          </w:tcPr>
          <w:p w14:paraId="6C1ABD02" w14:textId="77777777" w:rsidR="00436A5B" w:rsidRPr="00677521" w:rsidRDefault="00436A5B" w:rsidP="001915F4">
            <w:pPr>
              <w:pStyle w:val="TableParagraph"/>
              <w:rPr>
                <w:sz w:val="14"/>
                <w:szCs w:val="14"/>
              </w:rPr>
            </w:pPr>
          </w:p>
        </w:tc>
        <w:tc>
          <w:tcPr>
            <w:tcW w:w="263" w:type="dxa"/>
          </w:tcPr>
          <w:p w14:paraId="58D1F87A" w14:textId="77777777" w:rsidR="00436A5B" w:rsidRPr="00677521" w:rsidRDefault="00436A5B" w:rsidP="001915F4">
            <w:pPr>
              <w:pStyle w:val="TableParagraph"/>
              <w:rPr>
                <w:sz w:val="14"/>
                <w:szCs w:val="14"/>
              </w:rPr>
            </w:pPr>
          </w:p>
        </w:tc>
        <w:tc>
          <w:tcPr>
            <w:tcW w:w="277" w:type="dxa"/>
          </w:tcPr>
          <w:p w14:paraId="0A3638D0" w14:textId="77777777" w:rsidR="00436A5B" w:rsidRPr="00677521" w:rsidRDefault="00436A5B" w:rsidP="001915F4">
            <w:pPr>
              <w:pStyle w:val="TableParagraph"/>
              <w:rPr>
                <w:sz w:val="14"/>
                <w:szCs w:val="14"/>
              </w:rPr>
            </w:pPr>
          </w:p>
        </w:tc>
        <w:tc>
          <w:tcPr>
            <w:tcW w:w="263" w:type="dxa"/>
          </w:tcPr>
          <w:p w14:paraId="5D2E4AE5" w14:textId="77777777" w:rsidR="00436A5B" w:rsidRPr="00677521" w:rsidRDefault="00436A5B" w:rsidP="001915F4">
            <w:pPr>
              <w:pStyle w:val="TableParagraph"/>
              <w:rPr>
                <w:sz w:val="14"/>
                <w:szCs w:val="14"/>
              </w:rPr>
            </w:pPr>
          </w:p>
        </w:tc>
        <w:tc>
          <w:tcPr>
            <w:tcW w:w="263" w:type="dxa"/>
          </w:tcPr>
          <w:p w14:paraId="53FC0A08" w14:textId="77777777" w:rsidR="00436A5B" w:rsidRPr="00677521" w:rsidRDefault="00436A5B" w:rsidP="001915F4">
            <w:pPr>
              <w:pStyle w:val="TableParagraph"/>
              <w:rPr>
                <w:sz w:val="14"/>
                <w:szCs w:val="14"/>
              </w:rPr>
            </w:pPr>
          </w:p>
        </w:tc>
        <w:tc>
          <w:tcPr>
            <w:tcW w:w="263" w:type="dxa"/>
          </w:tcPr>
          <w:p w14:paraId="0719C2C1" w14:textId="77777777" w:rsidR="00436A5B" w:rsidRPr="00677521" w:rsidRDefault="00436A5B" w:rsidP="001915F4">
            <w:pPr>
              <w:pStyle w:val="TableParagraph"/>
              <w:rPr>
                <w:sz w:val="14"/>
                <w:szCs w:val="14"/>
              </w:rPr>
            </w:pPr>
          </w:p>
        </w:tc>
        <w:tc>
          <w:tcPr>
            <w:tcW w:w="263" w:type="dxa"/>
          </w:tcPr>
          <w:p w14:paraId="02512488" w14:textId="77777777" w:rsidR="00436A5B" w:rsidRPr="00677521" w:rsidRDefault="00436A5B" w:rsidP="001915F4">
            <w:pPr>
              <w:pStyle w:val="TableParagraph"/>
              <w:rPr>
                <w:sz w:val="14"/>
                <w:szCs w:val="14"/>
              </w:rPr>
            </w:pPr>
          </w:p>
        </w:tc>
        <w:tc>
          <w:tcPr>
            <w:tcW w:w="263" w:type="dxa"/>
          </w:tcPr>
          <w:p w14:paraId="7DF334A4" w14:textId="77777777" w:rsidR="00436A5B" w:rsidRPr="00677521" w:rsidRDefault="00436A5B" w:rsidP="001915F4">
            <w:pPr>
              <w:pStyle w:val="TableParagraph"/>
              <w:rPr>
                <w:sz w:val="14"/>
                <w:szCs w:val="14"/>
              </w:rPr>
            </w:pPr>
          </w:p>
        </w:tc>
        <w:tc>
          <w:tcPr>
            <w:tcW w:w="250" w:type="dxa"/>
          </w:tcPr>
          <w:p w14:paraId="76378378" w14:textId="77777777" w:rsidR="00436A5B" w:rsidRPr="00677521" w:rsidRDefault="00436A5B" w:rsidP="001915F4">
            <w:pPr>
              <w:pStyle w:val="TableParagraph"/>
              <w:rPr>
                <w:sz w:val="14"/>
                <w:szCs w:val="14"/>
              </w:rPr>
            </w:pPr>
          </w:p>
        </w:tc>
        <w:tc>
          <w:tcPr>
            <w:tcW w:w="263" w:type="dxa"/>
          </w:tcPr>
          <w:p w14:paraId="4ABB8828" w14:textId="77777777" w:rsidR="00436A5B" w:rsidRPr="00677521" w:rsidRDefault="00436A5B" w:rsidP="001915F4">
            <w:pPr>
              <w:pStyle w:val="TableParagraph"/>
              <w:rPr>
                <w:sz w:val="14"/>
                <w:szCs w:val="14"/>
              </w:rPr>
            </w:pPr>
          </w:p>
        </w:tc>
        <w:tc>
          <w:tcPr>
            <w:tcW w:w="263" w:type="dxa"/>
          </w:tcPr>
          <w:p w14:paraId="17634039" w14:textId="77777777" w:rsidR="00436A5B" w:rsidRPr="00677521" w:rsidRDefault="00436A5B" w:rsidP="001915F4">
            <w:pPr>
              <w:pStyle w:val="TableParagraph"/>
              <w:rPr>
                <w:sz w:val="14"/>
                <w:szCs w:val="14"/>
              </w:rPr>
            </w:pPr>
          </w:p>
        </w:tc>
        <w:tc>
          <w:tcPr>
            <w:tcW w:w="276" w:type="dxa"/>
          </w:tcPr>
          <w:p w14:paraId="55A38E71" w14:textId="77777777" w:rsidR="00436A5B" w:rsidRPr="00677521" w:rsidRDefault="00436A5B" w:rsidP="001915F4">
            <w:pPr>
              <w:pStyle w:val="TableParagraph"/>
              <w:rPr>
                <w:sz w:val="14"/>
                <w:szCs w:val="14"/>
              </w:rPr>
            </w:pPr>
          </w:p>
        </w:tc>
        <w:tc>
          <w:tcPr>
            <w:tcW w:w="249" w:type="dxa"/>
          </w:tcPr>
          <w:p w14:paraId="7E9C66AE" w14:textId="77777777" w:rsidR="00436A5B" w:rsidRPr="00677521" w:rsidRDefault="00436A5B" w:rsidP="001915F4">
            <w:pPr>
              <w:pStyle w:val="TableParagraph"/>
              <w:rPr>
                <w:sz w:val="14"/>
                <w:szCs w:val="14"/>
              </w:rPr>
            </w:pPr>
          </w:p>
        </w:tc>
        <w:tc>
          <w:tcPr>
            <w:tcW w:w="221" w:type="dxa"/>
          </w:tcPr>
          <w:p w14:paraId="511C150D" w14:textId="77777777" w:rsidR="00436A5B" w:rsidRPr="00677521" w:rsidRDefault="00436A5B" w:rsidP="001915F4">
            <w:pPr>
              <w:pStyle w:val="TableParagraph"/>
              <w:rPr>
                <w:sz w:val="14"/>
                <w:szCs w:val="14"/>
              </w:rPr>
            </w:pPr>
          </w:p>
        </w:tc>
        <w:tc>
          <w:tcPr>
            <w:tcW w:w="249" w:type="dxa"/>
          </w:tcPr>
          <w:p w14:paraId="3D6066AB" w14:textId="77777777" w:rsidR="00436A5B" w:rsidRPr="00677521" w:rsidRDefault="00436A5B" w:rsidP="001915F4">
            <w:pPr>
              <w:pStyle w:val="TableParagraph"/>
              <w:rPr>
                <w:sz w:val="14"/>
                <w:szCs w:val="14"/>
              </w:rPr>
            </w:pPr>
          </w:p>
        </w:tc>
        <w:tc>
          <w:tcPr>
            <w:tcW w:w="249" w:type="dxa"/>
          </w:tcPr>
          <w:p w14:paraId="364F8AE2" w14:textId="77777777" w:rsidR="00436A5B" w:rsidRPr="00677521" w:rsidRDefault="00436A5B" w:rsidP="001915F4">
            <w:pPr>
              <w:pStyle w:val="TableParagraph"/>
              <w:rPr>
                <w:sz w:val="14"/>
                <w:szCs w:val="14"/>
              </w:rPr>
            </w:pPr>
          </w:p>
        </w:tc>
        <w:tc>
          <w:tcPr>
            <w:tcW w:w="222" w:type="dxa"/>
          </w:tcPr>
          <w:p w14:paraId="248FD4FF" w14:textId="77777777" w:rsidR="00436A5B" w:rsidRPr="00677521" w:rsidRDefault="00436A5B" w:rsidP="001915F4">
            <w:pPr>
              <w:pStyle w:val="TableParagraph"/>
              <w:rPr>
                <w:sz w:val="14"/>
                <w:szCs w:val="14"/>
              </w:rPr>
            </w:pPr>
          </w:p>
        </w:tc>
        <w:tc>
          <w:tcPr>
            <w:tcW w:w="235" w:type="dxa"/>
          </w:tcPr>
          <w:p w14:paraId="3CEB0CC2" w14:textId="77777777" w:rsidR="00436A5B" w:rsidRPr="00677521" w:rsidRDefault="00436A5B" w:rsidP="001915F4">
            <w:pPr>
              <w:pStyle w:val="TableParagraph"/>
              <w:rPr>
                <w:sz w:val="14"/>
                <w:szCs w:val="14"/>
              </w:rPr>
            </w:pPr>
          </w:p>
        </w:tc>
        <w:tc>
          <w:tcPr>
            <w:tcW w:w="222" w:type="dxa"/>
          </w:tcPr>
          <w:p w14:paraId="20554B51" w14:textId="77777777" w:rsidR="00436A5B" w:rsidRPr="00677521" w:rsidRDefault="00436A5B" w:rsidP="001915F4">
            <w:pPr>
              <w:pStyle w:val="TableParagraph"/>
              <w:rPr>
                <w:sz w:val="14"/>
                <w:szCs w:val="14"/>
              </w:rPr>
            </w:pPr>
          </w:p>
        </w:tc>
        <w:tc>
          <w:tcPr>
            <w:tcW w:w="235" w:type="dxa"/>
          </w:tcPr>
          <w:p w14:paraId="033717EE" w14:textId="77777777" w:rsidR="00436A5B" w:rsidRPr="00677521" w:rsidRDefault="00436A5B" w:rsidP="001915F4">
            <w:pPr>
              <w:pStyle w:val="TableParagraph"/>
              <w:rPr>
                <w:sz w:val="14"/>
                <w:szCs w:val="14"/>
              </w:rPr>
            </w:pPr>
          </w:p>
        </w:tc>
        <w:tc>
          <w:tcPr>
            <w:tcW w:w="249" w:type="dxa"/>
          </w:tcPr>
          <w:p w14:paraId="739DAD18" w14:textId="77777777" w:rsidR="00436A5B" w:rsidRPr="00677521" w:rsidRDefault="00436A5B" w:rsidP="001915F4">
            <w:pPr>
              <w:pStyle w:val="TableParagraph"/>
              <w:rPr>
                <w:sz w:val="14"/>
                <w:szCs w:val="14"/>
              </w:rPr>
            </w:pPr>
          </w:p>
        </w:tc>
        <w:tc>
          <w:tcPr>
            <w:tcW w:w="235" w:type="dxa"/>
            <w:shd w:val="clear" w:color="auto" w:fill="D9D9D9"/>
          </w:tcPr>
          <w:p w14:paraId="0306754D" w14:textId="77777777" w:rsidR="00436A5B" w:rsidRPr="00677521" w:rsidRDefault="00A4646F" w:rsidP="001915F4">
            <w:pPr>
              <w:pStyle w:val="TableParagraph"/>
              <w:ind w:left="14" w:right="36"/>
              <w:jc w:val="center"/>
              <w:rPr>
                <w:b/>
                <w:sz w:val="14"/>
                <w:szCs w:val="14"/>
              </w:rPr>
            </w:pPr>
            <w:r w:rsidRPr="00677521">
              <w:rPr>
                <w:b/>
                <w:sz w:val="14"/>
                <w:szCs w:val="14"/>
              </w:rPr>
              <w:t>36</w:t>
            </w:r>
          </w:p>
        </w:tc>
        <w:tc>
          <w:tcPr>
            <w:tcW w:w="532" w:type="dxa"/>
            <w:tcBorders>
              <w:right w:val="single" w:sz="12" w:space="0" w:color="0000D0"/>
            </w:tcBorders>
          </w:tcPr>
          <w:p w14:paraId="29CEADAB" w14:textId="77777777" w:rsidR="00436A5B" w:rsidRPr="00677521" w:rsidRDefault="00A4646F" w:rsidP="001915F4">
            <w:pPr>
              <w:pStyle w:val="TableParagraph"/>
              <w:ind w:left="194"/>
              <w:rPr>
                <w:sz w:val="14"/>
                <w:szCs w:val="14"/>
              </w:rPr>
            </w:pPr>
            <w:r w:rsidRPr="00677521">
              <w:rPr>
                <w:sz w:val="14"/>
                <w:szCs w:val="14"/>
              </w:rPr>
              <w:t>36</w:t>
            </w:r>
          </w:p>
        </w:tc>
      </w:tr>
      <w:tr w:rsidR="0032797B" w:rsidRPr="00677521" w14:paraId="69BC67B8" w14:textId="77777777" w:rsidTr="009D1023">
        <w:trPr>
          <w:trHeight w:val="209"/>
          <w:jc w:val="center"/>
        </w:trPr>
        <w:tc>
          <w:tcPr>
            <w:tcW w:w="552" w:type="dxa"/>
            <w:shd w:val="clear" w:color="auto" w:fill="D9D9D9"/>
          </w:tcPr>
          <w:p w14:paraId="24F36BAA" w14:textId="77777777" w:rsidR="00436A5B" w:rsidRPr="00677521" w:rsidRDefault="00436A5B" w:rsidP="001915F4">
            <w:pPr>
              <w:pStyle w:val="TableParagraph"/>
              <w:rPr>
                <w:sz w:val="16"/>
                <w:szCs w:val="16"/>
              </w:rPr>
            </w:pPr>
          </w:p>
        </w:tc>
        <w:tc>
          <w:tcPr>
            <w:tcW w:w="2802" w:type="dxa"/>
            <w:shd w:val="clear" w:color="auto" w:fill="D9D9D9"/>
          </w:tcPr>
          <w:p w14:paraId="297616BA" w14:textId="77777777" w:rsidR="00436A5B" w:rsidRPr="00677521" w:rsidRDefault="00A4646F" w:rsidP="001915F4">
            <w:pPr>
              <w:pStyle w:val="TableParagraph"/>
              <w:ind w:left="33"/>
              <w:rPr>
                <w:b/>
                <w:sz w:val="16"/>
                <w:szCs w:val="16"/>
              </w:rPr>
            </w:pPr>
            <w:r w:rsidRPr="00677521">
              <w:rPr>
                <w:b/>
                <w:sz w:val="16"/>
                <w:szCs w:val="16"/>
              </w:rPr>
              <w:t>Вариативная часть</w:t>
            </w:r>
          </w:p>
        </w:tc>
        <w:tc>
          <w:tcPr>
            <w:tcW w:w="262" w:type="dxa"/>
            <w:shd w:val="clear" w:color="auto" w:fill="D9D9D9"/>
          </w:tcPr>
          <w:p w14:paraId="3252995D" w14:textId="77777777" w:rsidR="00436A5B" w:rsidRPr="00677521" w:rsidRDefault="00A4646F" w:rsidP="001915F4">
            <w:pPr>
              <w:pStyle w:val="TableParagraph"/>
              <w:ind w:left="75"/>
              <w:rPr>
                <w:sz w:val="14"/>
                <w:szCs w:val="14"/>
              </w:rPr>
            </w:pPr>
            <w:r w:rsidRPr="00677521">
              <w:rPr>
                <w:sz w:val="14"/>
                <w:szCs w:val="14"/>
              </w:rPr>
              <w:t>20</w:t>
            </w:r>
          </w:p>
        </w:tc>
        <w:tc>
          <w:tcPr>
            <w:tcW w:w="304" w:type="dxa"/>
            <w:shd w:val="clear" w:color="auto" w:fill="D9D9D9"/>
          </w:tcPr>
          <w:p w14:paraId="25D25CAE" w14:textId="77777777" w:rsidR="00436A5B" w:rsidRPr="00677521" w:rsidRDefault="00A4646F" w:rsidP="001915F4">
            <w:pPr>
              <w:pStyle w:val="TableParagraph"/>
              <w:ind w:left="103"/>
              <w:rPr>
                <w:sz w:val="14"/>
                <w:szCs w:val="14"/>
              </w:rPr>
            </w:pPr>
            <w:r w:rsidRPr="00677521">
              <w:rPr>
                <w:sz w:val="14"/>
                <w:szCs w:val="14"/>
              </w:rPr>
              <w:t>20</w:t>
            </w:r>
          </w:p>
        </w:tc>
        <w:tc>
          <w:tcPr>
            <w:tcW w:w="248" w:type="dxa"/>
            <w:shd w:val="clear" w:color="auto" w:fill="D9D9D9"/>
          </w:tcPr>
          <w:p w14:paraId="123A352A" w14:textId="77777777" w:rsidR="00436A5B" w:rsidRPr="00677521" w:rsidRDefault="00A4646F" w:rsidP="001915F4">
            <w:pPr>
              <w:pStyle w:val="TableParagraph"/>
              <w:ind w:left="46" w:right="18"/>
              <w:jc w:val="center"/>
              <w:rPr>
                <w:sz w:val="14"/>
                <w:szCs w:val="14"/>
              </w:rPr>
            </w:pPr>
            <w:r w:rsidRPr="00677521">
              <w:rPr>
                <w:sz w:val="14"/>
                <w:szCs w:val="14"/>
              </w:rPr>
              <w:t>20</w:t>
            </w:r>
          </w:p>
        </w:tc>
        <w:tc>
          <w:tcPr>
            <w:tcW w:w="248" w:type="dxa"/>
            <w:shd w:val="clear" w:color="auto" w:fill="D9D9D9"/>
          </w:tcPr>
          <w:p w14:paraId="5E163757" w14:textId="77777777" w:rsidR="00436A5B" w:rsidRPr="00677521" w:rsidRDefault="00A4646F" w:rsidP="001915F4">
            <w:pPr>
              <w:pStyle w:val="TableParagraph"/>
              <w:ind w:left="47" w:right="18"/>
              <w:jc w:val="center"/>
              <w:rPr>
                <w:sz w:val="14"/>
                <w:szCs w:val="14"/>
              </w:rPr>
            </w:pPr>
            <w:r w:rsidRPr="00677521">
              <w:rPr>
                <w:sz w:val="14"/>
                <w:szCs w:val="14"/>
              </w:rPr>
              <w:t>20</w:t>
            </w:r>
          </w:p>
        </w:tc>
        <w:tc>
          <w:tcPr>
            <w:tcW w:w="248" w:type="dxa"/>
            <w:shd w:val="clear" w:color="auto" w:fill="D9D9D9"/>
          </w:tcPr>
          <w:p w14:paraId="1555EF75" w14:textId="77777777" w:rsidR="00436A5B" w:rsidRPr="00677521" w:rsidRDefault="00A4646F" w:rsidP="001915F4">
            <w:pPr>
              <w:pStyle w:val="TableParagraph"/>
              <w:ind w:left="47" w:right="17"/>
              <w:jc w:val="center"/>
              <w:rPr>
                <w:sz w:val="14"/>
                <w:szCs w:val="14"/>
              </w:rPr>
            </w:pPr>
            <w:r w:rsidRPr="00677521">
              <w:rPr>
                <w:sz w:val="14"/>
                <w:szCs w:val="14"/>
              </w:rPr>
              <w:t>18</w:t>
            </w:r>
          </w:p>
        </w:tc>
        <w:tc>
          <w:tcPr>
            <w:tcW w:w="276" w:type="dxa"/>
            <w:shd w:val="clear" w:color="auto" w:fill="D9D9D9"/>
          </w:tcPr>
          <w:p w14:paraId="1CD00FBB" w14:textId="77777777" w:rsidR="00436A5B" w:rsidRPr="00677521" w:rsidRDefault="00A4646F" w:rsidP="001915F4">
            <w:pPr>
              <w:pStyle w:val="TableParagraph"/>
              <w:ind w:left="59" w:right="28"/>
              <w:jc w:val="center"/>
              <w:rPr>
                <w:sz w:val="14"/>
                <w:szCs w:val="14"/>
              </w:rPr>
            </w:pPr>
            <w:r w:rsidRPr="00677521">
              <w:rPr>
                <w:sz w:val="14"/>
                <w:szCs w:val="14"/>
              </w:rPr>
              <w:t>18</w:t>
            </w:r>
          </w:p>
        </w:tc>
        <w:tc>
          <w:tcPr>
            <w:tcW w:w="248" w:type="dxa"/>
            <w:shd w:val="clear" w:color="auto" w:fill="D9D9D9"/>
          </w:tcPr>
          <w:p w14:paraId="74F8438F" w14:textId="77777777" w:rsidR="00436A5B" w:rsidRPr="00677521" w:rsidRDefault="00A4646F" w:rsidP="001915F4">
            <w:pPr>
              <w:pStyle w:val="TableParagraph"/>
              <w:ind w:left="76"/>
              <w:rPr>
                <w:sz w:val="14"/>
                <w:szCs w:val="14"/>
              </w:rPr>
            </w:pPr>
            <w:r w:rsidRPr="00677521">
              <w:rPr>
                <w:sz w:val="14"/>
                <w:szCs w:val="14"/>
              </w:rPr>
              <w:t>18</w:t>
            </w:r>
          </w:p>
        </w:tc>
        <w:tc>
          <w:tcPr>
            <w:tcW w:w="262" w:type="dxa"/>
            <w:shd w:val="clear" w:color="auto" w:fill="D9D9D9"/>
          </w:tcPr>
          <w:p w14:paraId="7344C1DA" w14:textId="77777777" w:rsidR="00436A5B" w:rsidRPr="00677521" w:rsidRDefault="00A4646F" w:rsidP="001915F4">
            <w:pPr>
              <w:pStyle w:val="TableParagraph"/>
              <w:ind w:left="77"/>
              <w:rPr>
                <w:sz w:val="14"/>
                <w:szCs w:val="14"/>
              </w:rPr>
            </w:pPr>
            <w:r w:rsidRPr="00677521">
              <w:rPr>
                <w:sz w:val="14"/>
                <w:szCs w:val="14"/>
              </w:rPr>
              <w:t>18</w:t>
            </w:r>
          </w:p>
        </w:tc>
        <w:tc>
          <w:tcPr>
            <w:tcW w:w="262" w:type="dxa"/>
            <w:shd w:val="clear" w:color="auto" w:fill="D9D9D9"/>
          </w:tcPr>
          <w:p w14:paraId="2FCDC09B" w14:textId="77777777" w:rsidR="00436A5B" w:rsidRPr="00677521" w:rsidRDefault="00A4646F" w:rsidP="001915F4">
            <w:pPr>
              <w:pStyle w:val="TableParagraph"/>
              <w:ind w:left="49" w:right="31"/>
              <w:jc w:val="center"/>
              <w:rPr>
                <w:sz w:val="14"/>
                <w:szCs w:val="14"/>
              </w:rPr>
            </w:pPr>
            <w:r w:rsidRPr="00677521">
              <w:rPr>
                <w:sz w:val="14"/>
                <w:szCs w:val="14"/>
              </w:rPr>
              <w:t>20</w:t>
            </w:r>
          </w:p>
        </w:tc>
        <w:tc>
          <w:tcPr>
            <w:tcW w:w="263" w:type="dxa"/>
            <w:shd w:val="clear" w:color="auto" w:fill="D9D9D9"/>
          </w:tcPr>
          <w:p w14:paraId="0362D041" w14:textId="77777777" w:rsidR="00436A5B" w:rsidRPr="00677521" w:rsidRDefault="00A4646F" w:rsidP="001915F4">
            <w:pPr>
              <w:pStyle w:val="TableParagraph"/>
              <w:ind w:left="35" w:right="17"/>
              <w:jc w:val="center"/>
              <w:rPr>
                <w:sz w:val="14"/>
                <w:szCs w:val="14"/>
              </w:rPr>
            </w:pPr>
            <w:r w:rsidRPr="00677521">
              <w:rPr>
                <w:sz w:val="14"/>
                <w:szCs w:val="14"/>
              </w:rPr>
              <w:t>18</w:t>
            </w:r>
          </w:p>
        </w:tc>
        <w:tc>
          <w:tcPr>
            <w:tcW w:w="277" w:type="dxa"/>
            <w:shd w:val="clear" w:color="auto" w:fill="D9D9D9"/>
          </w:tcPr>
          <w:p w14:paraId="00DC0E35" w14:textId="77777777" w:rsidR="00436A5B" w:rsidRPr="00677521" w:rsidRDefault="00A4646F" w:rsidP="001915F4">
            <w:pPr>
              <w:pStyle w:val="TableParagraph"/>
              <w:ind w:left="54" w:right="24"/>
              <w:jc w:val="center"/>
              <w:rPr>
                <w:sz w:val="14"/>
                <w:szCs w:val="14"/>
              </w:rPr>
            </w:pPr>
            <w:r w:rsidRPr="00677521">
              <w:rPr>
                <w:sz w:val="14"/>
                <w:szCs w:val="14"/>
              </w:rPr>
              <w:t>20</w:t>
            </w:r>
          </w:p>
        </w:tc>
        <w:tc>
          <w:tcPr>
            <w:tcW w:w="290" w:type="dxa"/>
            <w:shd w:val="clear" w:color="auto" w:fill="D9D9D9"/>
          </w:tcPr>
          <w:p w14:paraId="1519AA66" w14:textId="77777777" w:rsidR="00436A5B" w:rsidRPr="00677521" w:rsidRDefault="00A4646F" w:rsidP="001915F4">
            <w:pPr>
              <w:pStyle w:val="TableParagraph"/>
              <w:ind w:left="117"/>
              <w:rPr>
                <w:sz w:val="14"/>
                <w:szCs w:val="14"/>
              </w:rPr>
            </w:pPr>
            <w:r w:rsidRPr="00677521">
              <w:rPr>
                <w:sz w:val="14"/>
                <w:szCs w:val="14"/>
              </w:rPr>
              <w:t>0</w:t>
            </w:r>
          </w:p>
        </w:tc>
        <w:tc>
          <w:tcPr>
            <w:tcW w:w="277" w:type="dxa"/>
            <w:shd w:val="clear" w:color="auto" w:fill="D9D9D9"/>
          </w:tcPr>
          <w:p w14:paraId="14AAC5CD" w14:textId="77777777" w:rsidR="00436A5B" w:rsidRPr="00677521" w:rsidRDefault="00A4646F" w:rsidP="001915F4">
            <w:pPr>
              <w:pStyle w:val="TableParagraph"/>
              <w:ind w:left="117"/>
              <w:rPr>
                <w:sz w:val="14"/>
                <w:szCs w:val="14"/>
              </w:rPr>
            </w:pPr>
            <w:r w:rsidRPr="00677521">
              <w:rPr>
                <w:sz w:val="14"/>
                <w:szCs w:val="14"/>
              </w:rPr>
              <w:t>0</w:t>
            </w:r>
          </w:p>
        </w:tc>
        <w:tc>
          <w:tcPr>
            <w:tcW w:w="263" w:type="dxa"/>
            <w:shd w:val="clear" w:color="auto" w:fill="D9D9D9"/>
          </w:tcPr>
          <w:p w14:paraId="76731808" w14:textId="77777777" w:rsidR="00436A5B" w:rsidRPr="00677521" w:rsidRDefault="00A4646F" w:rsidP="001915F4">
            <w:pPr>
              <w:pStyle w:val="TableParagraph"/>
              <w:ind w:left="13"/>
              <w:jc w:val="center"/>
              <w:rPr>
                <w:sz w:val="14"/>
                <w:szCs w:val="14"/>
              </w:rPr>
            </w:pPr>
            <w:r w:rsidRPr="00677521">
              <w:rPr>
                <w:sz w:val="14"/>
                <w:szCs w:val="14"/>
              </w:rPr>
              <w:t>0</w:t>
            </w:r>
          </w:p>
        </w:tc>
        <w:tc>
          <w:tcPr>
            <w:tcW w:w="332" w:type="dxa"/>
            <w:shd w:val="clear" w:color="auto" w:fill="D9D9D9"/>
          </w:tcPr>
          <w:p w14:paraId="386DE933" w14:textId="77777777" w:rsidR="00436A5B" w:rsidRPr="00677521" w:rsidRDefault="00A4646F" w:rsidP="001915F4">
            <w:pPr>
              <w:pStyle w:val="TableParagraph"/>
              <w:ind w:right="115"/>
              <w:jc w:val="right"/>
              <w:rPr>
                <w:sz w:val="14"/>
                <w:szCs w:val="14"/>
              </w:rPr>
            </w:pPr>
            <w:r w:rsidRPr="00677521">
              <w:rPr>
                <w:sz w:val="14"/>
                <w:szCs w:val="14"/>
              </w:rPr>
              <w:t>0</w:t>
            </w:r>
          </w:p>
        </w:tc>
        <w:tc>
          <w:tcPr>
            <w:tcW w:w="276" w:type="dxa"/>
            <w:shd w:val="clear" w:color="auto" w:fill="D9D9D9"/>
          </w:tcPr>
          <w:p w14:paraId="6B98162D" w14:textId="77777777" w:rsidR="00436A5B" w:rsidRPr="00677521" w:rsidRDefault="00A4646F" w:rsidP="001915F4">
            <w:pPr>
              <w:pStyle w:val="TableParagraph"/>
              <w:ind w:left="24"/>
              <w:jc w:val="center"/>
              <w:rPr>
                <w:sz w:val="14"/>
                <w:szCs w:val="14"/>
              </w:rPr>
            </w:pPr>
            <w:r w:rsidRPr="00677521">
              <w:rPr>
                <w:sz w:val="14"/>
                <w:szCs w:val="14"/>
              </w:rPr>
              <w:t>0</w:t>
            </w:r>
          </w:p>
        </w:tc>
        <w:tc>
          <w:tcPr>
            <w:tcW w:w="263" w:type="dxa"/>
            <w:shd w:val="clear" w:color="auto" w:fill="D9D9D9"/>
          </w:tcPr>
          <w:p w14:paraId="4497B595" w14:textId="77777777" w:rsidR="00436A5B" w:rsidRPr="00677521" w:rsidRDefault="00A4646F" w:rsidP="001915F4">
            <w:pPr>
              <w:pStyle w:val="TableParagraph"/>
              <w:ind w:left="10"/>
              <w:jc w:val="center"/>
              <w:rPr>
                <w:b/>
                <w:sz w:val="14"/>
                <w:szCs w:val="14"/>
              </w:rPr>
            </w:pPr>
            <w:r w:rsidRPr="00677521">
              <w:rPr>
                <w:b/>
                <w:sz w:val="14"/>
                <w:szCs w:val="14"/>
              </w:rPr>
              <w:t>0</w:t>
            </w:r>
          </w:p>
        </w:tc>
        <w:tc>
          <w:tcPr>
            <w:tcW w:w="249" w:type="dxa"/>
            <w:shd w:val="clear" w:color="auto" w:fill="D9D9D9"/>
          </w:tcPr>
          <w:p w14:paraId="0B1DEB13"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shd w:val="clear" w:color="auto" w:fill="D9D9D9"/>
          </w:tcPr>
          <w:p w14:paraId="15CFF87E"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shd w:val="clear" w:color="auto" w:fill="D9D9D9"/>
          </w:tcPr>
          <w:p w14:paraId="667CC347" w14:textId="77777777" w:rsidR="00436A5B" w:rsidRPr="00677521" w:rsidRDefault="00A4646F" w:rsidP="001915F4">
            <w:pPr>
              <w:pStyle w:val="TableParagraph"/>
              <w:ind w:left="99"/>
              <w:rPr>
                <w:sz w:val="14"/>
                <w:szCs w:val="14"/>
              </w:rPr>
            </w:pPr>
            <w:r w:rsidRPr="00677521">
              <w:rPr>
                <w:sz w:val="14"/>
                <w:szCs w:val="14"/>
              </w:rPr>
              <w:t>4</w:t>
            </w:r>
          </w:p>
        </w:tc>
        <w:tc>
          <w:tcPr>
            <w:tcW w:w="277" w:type="dxa"/>
            <w:shd w:val="clear" w:color="auto" w:fill="D9D9D9"/>
          </w:tcPr>
          <w:p w14:paraId="5B5C5BE6" w14:textId="77777777" w:rsidR="00436A5B" w:rsidRPr="00677521" w:rsidRDefault="00A4646F" w:rsidP="001915F4">
            <w:pPr>
              <w:pStyle w:val="TableParagraph"/>
              <w:ind w:left="19"/>
              <w:jc w:val="center"/>
              <w:rPr>
                <w:sz w:val="14"/>
                <w:szCs w:val="14"/>
              </w:rPr>
            </w:pPr>
            <w:r w:rsidRPr="00677521">
              <w:rPr>
                <w:sz w:val="14"/>
                <w:szCs w:val="14"/>
              </w:rPr>
              <w:t>3</w:t>
            </w:r>
          </w:p>
        </w:tc>
        <w:tc>
          <w:tcPr>
            <w:tcW w:w="263" w:type="dxa"/>
            <w:shd w:val="clear" w:color="auto" w:fill="D9D9D9"/>
          </w:tcPr>
          <w:p w14:paraId="013E6FFC" w14:textId="77777777" w:rsidR="00436A5B" w:rsidRPr="00677521" w:rsidRDefault="00A4646F" w:rsidP="001915F4">
            <w:pPr>
              <w:pStyle w:val="TableParagraph"/>
              <w:ind w:left="3"/>
              <w:jc w:val="center"/>
              <w:rPr>
                <w:sz w:val="14"/>
                <w:szCs w:val="14"/>
              </w:rPr>
            </w:pPr>
            <w:r w:rsidRPr="00677521">
              <w:rPr>
                <w:sz w:val="14"/>
                <w:szCs w:val="14"/>
              </w:rPr>
              <w:t>4</w:t>
            </w:r>
          </w:p>
        </w:tc>
        <w:tc>
          <w:tcPr>
            <w:tcW w:w="263" w:type="dxa"/>
            <w:shd w:val="clear" w:color="auto" w:fill="D9D9D9"/>
          </w:tcPr>
          <w:p w14:paraId="535AB976" w14:textId="77777777" w:rsidR="00436A5B" w:rsidRPr="00677521" w:rsidRDefault="00A4646F" w:rsidP="001915F4">
            <w:pPr>
              <w:pStyle w:val="TableParagraph"/>
              <w:ind w:left="97"/>
              <w:rPr>
                <w:sz w:val="14"/>
                <w:szCs w:val="14"/>
              </w:rPr>
            </w:pPr>
            <w:r w:rsidRPr="00677521">
              <w:rPr>
                <w:sz w:val="14"/>
                <w:szCs w:val="14"/>
              </w:rPr>
              <w:t>3</w:t>
            </w:r>
          </w:p>
        </w:tc>
        <w:tc>
          <w:tcPr>
            <w:tcW w:w="277" w:type="dxa"/>
            <w:shd w:val="clear" w:color="auto" w:fill="D9D9D9"/>
          </w:tcPr>
          <w:p w14:paraId="5A89D66F" w14:textId="77777777" w:rsidR="00436A5B" w:rsidRPr="00677521" w:rsidRDefault="00A4646F" w:rsidP="001915F4">
            <w:pPr>
              <w:pStyle w:val="TableParagraph"/>
              <w:ind w:left="13"/>
              <w:jc w:val="center"/>
              <w:rPr>
                <w:sz w:val="14"/>
                <w:szCs w:val="14"/>
              </w:rPr>
            </w:pPr>
            <w:r w:rsidRPr="00677521">
              <w:rPr>
                <w:sz w:val="14"/>
                <w:szCs w:val="14"/>
              </w:rPr>
              <w:t>4</w:t>
            </w:r>
          </w:p>
        </w:tc>
        <w:tc>
          <w:tcPr>
            <w:tcW w:w="263" w:type="dxa"/>
            <w:shd w:val="clear" w:color="auto" w:fill="D9D9D9"/>
          </w:tcPr>
          <w:p w14:paraId="74F43B36" w14:textId="77777777" w:rsidR="00436A5B" w:rsidRPr="00677521" w:rsidRDefault="00A4646F" w:rsidP="001915F4">
            <w:pPr>
              <w:pStyle w:val="TableParagraph"/>
              <w:ind w:right="1"/>
              <w:jc w:val="center"/>
              <w:rPr>
                <w:sz w:val="14"/>
                <w:szCs w:val="14"/>
              </w:rPr>
            </w:pPr>
            <w:r w:rsidRPr="00677521">
              <w:rPr>
                <w:sz w:val="14"/>
                <w:szCs w:val="14"/>
              </w:rPr>
              <w:t>3</w:t>
            </w:r>
          </w:p>
        </w:tc>
        <w:tc>
          <w:tcPr>
            <w:tcW w:w="263" w:type="dxa"/>
            <w:shd w:val="clear" w:color="auto" w:fill="D9D9D9"/>
          </w:tcPr>
          <w:p w14:paraId="58906D1E" w14:textId="77777777" w:rsidR="00436A5B" w:rsidRPr="00677521" w:rsidRDefault="00A4646F" w:rsidP="001915F4">
            <w:pPr>
              <w:pStyle w:val="TableParagraph"/>
              <w:ind w:left="94"/>
              <w:rPr>
                <w:b/>
                <w:sz w:val="14"/>
                <w:szCs w:val="14"/>
              </w:rPr>
            </w:pPr>
            <w:r w:rsidRPr="00677521">
              <w:rPr>
                <w:b/>
                <w:sz w:val="14"/>
                <w:szCs w:val="14"/>
              </w:rPr>
              <w:t>4</w:t>
            </w:r>
          </w:p>
        </w:tc>
        <w:tc>
          <w:tcPr>
            <w:tcW w:w="263" w:type="dxa"/>
            <w:shd w:val="clear" w:color="auto" w:fill="D9D9D9"/>
          </w:tcPr>
          <w:p w14:paraId="37B70452" w14:textId="77777777" w:rsidR="00436A5B" w:rsidRPr="00677521" w:rsidRDefault="00A4646F" w:rsidP="001915F4">
            <w:pPr>
              <w:pStyle w:val="TableParagraph"/>
              <w:ind w:left="94"/>
              <w:rPr>
                <w:sz w:val="14"/>
                <w:szCs w:val="14"/>
              </w:rPr>
            </w:pPr>
            <w:r w:rsidRPr="00677521">
              <w:rPr>
                <w:sz w:val="14"/>
                <w:szCs w:val="14"/>
              </w:rPr>
              <w:t>3</w:t>
            </w:r>
          </w:p>
        </w:tc>
        <w:tc>
          <w:tcPr>
            <w:tcW w:w="263" w:type="dxa"/>
            <w:shd w:val="clear" w:color="auto" w:fill="D9D9D9"/>
          </w:tcPr>
          <w:p w14:paraId="032D9143" w14:textId="77777777" w:rsidR="00436A5B" w:rsidRPr="00677521" w:rsidRDefault="00A4646F" w:rsidP="001915F4">
            <w:pPr>
              <w:pStyle w:val="TableParagraph"/>
              <w:ind w:right="4"/>
              <w:jc w:val="center"/>
              <w:rPr>
                <w:sz w:val="14"/>
                <w:szCs w:val="14"/>
              </w:rPr>
            </w:pPr>
            <w:r w:rsidRPr="00677521">
              <w:rPr>
                <w:sz w:val="14"/>
                <w:szCs w:val="14"/>
              </w:rPr>
              <w:t>0</w:t>
            </w:r>
          </w:p>
        </w:tc>
        <w:tc>
          <w:tcPr>
            <w:tcW w:w="263" w:type="dxa"/>
            <w:shd w:val="clear" w:color="auto" w:fill="D9D9D9"/>
          </w:tcPr>
          <w:p w14:paraId="062A7828" w14:textId="77777777" w:rsidR="00436A5B" w:rsidRPr="00677521" w:rsidRDefault="00A4646F" w:rsidP="001915F4">
            <w:pPr>
              <w:pStyle w:val="TableParagraph"/>
              <w:ind w:right="5"/>
              <w:jc w:val="center"/>
              <w:rPr>
                <w:sz w:val="14"/>
                <w:szCs w:val="14"/>
              </w:rPr>
            </w:pPr>
            <w:r w:rsidRPr="00677521">
              <w:rPr>
                <w:sz w:val="14"/>
                <w:szCs w:val="14"/>
              </w:rPr>
              <w:t>0</w:t>
            </w:r>
          </w:p>
        </w:tc>
        <w:tc>
          <w:tcPr>
            <w:tcW w:w="250" w:type="dxa"/>
            <w:shd w:val="clear" w:color="auto" w:fill="D9D9D9"/>
          </w:tcPr>
          <w:p w14:paraId="26504E95" w14:textId="77777777" w:rsidR="00436A5B" w:rsidRPr="00677521" w:rsidRDefault="00A4646F" w:rsidP="001915F4">
            <w:pPr>
              <w:pStyle w:val="TableParagraph"/>
              <w:ind w:left="91"/>
              <w:rPr>
                <w:sz w:val="14"/>
                <w:szCs w:val="14"/>
              </w:rPr>
            </w:pPr>
            <w:r w:rsidRPr="00677521">
              <w:rPr>
                <w:sz w:val="14"/>
                <w:szCs w:val="14"/>
              </w:rPr>
              <w:t>0</w:t>
            </w:r>
          </w:p>
        </w:tc>
        <w:tc>
          <w:tcPr>
            <w:tcW w:w="263" w:type="dxa"/>
            <w:shd w:val="clear" w:color="auto" w:fill="D9D9D9"/>
          </w:tcPr>
          <w:p w14:paraId="71E36F80" w14:textId="77777777" w:rsidR="00436A5B" w:rsidRPr="00677521" w:rsidRDefault="00A4646F" w:rsidP="001915F4">
            <w:pPr>
              <w:pStyle w:val="TableParagraph"/>
              <w:ind w:left="90"/>
              <w:rPr>
                <w:sz w:val="14"/>
                <w:szCs w:val="14"/>
              </w:rPr>
            </w:pPr>
            <w:r w:rsidRPr="00677521">
              <w:rPr>
                <w:sz w:val="14"/>
                <w:szCs w:val="14"/>
              </w:rPr>
              <w:t>0</w:t>
            </w:r>
          </w:p>
        </w:tc>
        <w:tc>
          <w:tcPr>
            <w:tcW w:w="263" w:type="dxa"/>
            <w:shd w:val="clear" w:color="auto" w:fill="D9D9D9"/>
          </w:tcPr>
          <w:p w14:paraId="3D397A19" w14:textId="77777777" w:rsidR="00436A5B" w:rsidRPr="00677521" w:rsidRDefault="00A4646F" w:rsidP="001915F4">
            <w:pPr>
              <w:pStyle w:val="TableParagraph"/>
              <w:ind w:right="10"/>
              <w:jc w:val="center"/>
              <w:rPr>
                <w:sz w:val="14"/>
                <w:szCs w:val="14"/>
              </w:rPr>
            </w:pPr>
            <w:r w:rsidRPr="00677521">
              <w:rPr>
                <w:sz w:val="14"/>
                <w:szCs w:val="14"/>
              </w:rPr>
              <w:t>0</w:t>
            </w:r>
          </w:p>
        </w:tc>
        <w:tc>
          <w:tcPr>
            <w:tcW w:w="276" w:type="dxa"/>
            <w:shd w:val="clear" w:color="auto" w:fill="D9D9D9"/>
          </w:tcPr>
          <w:p w14:paraId="610DE53A" w14:textId="77777777" w:rsidR="00436A5B" w:rsidRPr="00677521" w:rsidRDefault="00A4646F" w:rsidP="001915F4">
            <w:pPr>
              <w:pStyle w:val="TableParagraph"/>
              <w:ind w:left="102"/>
              <w:rPr>
                <w:sz w:val="14"/>
                <w:szCs w:val="14"/>
              </w:rPr>
            </w:pPr>
            <w:r w:rsidRPr="00677521">
              <w:rPr>
                <w:sz w:val="14"/>
                <w:szCs w:val="14"/>
              </w:rPr>
              <w:t>0</w:t>
            </w:r>
          </w:p>
        </w:tc>
        <w:tc>
          <w:tcPr>
            <w:tcW w:w="249" w:type="dxa"/>
            <w:shd w:val="clear" w:color="auto" w:fill="D9D9D9"/>
          </w:tcPr>
          <w:p w14:paraId="6D1FBB3C" w14:textId="77777777" w:rsidR="00436A5B" w:rsidRPr="00677521" w:rsidRDefault="00A4646F" w:rsidP="001915F4">
            <w:pPr>
              <w:pStyle w:val="TableParagraph"/>
              <w:ind w:left="89"/>
              <w:rPr>
                <w:sz w:val="14"/>
                <w:szCs w:val="14"/>
              </w:rPr>
            </w:pPr>
            <w:r w:rsidRPr="00677521">
              <w:rPr>
                <w:sz w:val="14"/>
                <w:szCs w:val="14"/>
              </w:rPr>
              <w:t>0</w:t>
            </w:r>
          </w:p>
        </w:tc>
        <w:tc>
          <w:tcPr>
            <w:tcW w:w="221" w:type="dxa"/>
            <w:shd w:val="clear" w:color="auto" w:fill="D9D9D9"/>
          </w:tcPr>
          <w:p w14:paraId="755ECC7A" w14:textId="77777777" w:rsidR="00436A5B" w:rsidRPr="00677521" w:rsidRDefault="00A4646F" w:rsidP="001915F4">
            <w:pPr>
              <w:pStyle w:val="TableParagraph"/>
              <w:ind w:right="1"/>
              <w:jc w:val="center"/>
              <w:rPr>
                <w:sz w:val="14"/>
                <w:szCs w:val="14"/>
              </w:rPr>
            </w:pPr>
            <w:r w:rsidRPr="00677521">
              <w:rPr>
                <w:sz w:val="14"/>
                <w:szCs w:val="14"/>
              </w:rPr>
              <w:t>0</w:t>
            </w:r>
          </w:p>
        </w:tc>
        <w:tc>
          <w:tcPr>
            <w:tcW w:w="249" w:type="dxa"/>
            <w:shd w:val="clear" w:color="auto" w:fill="D9D9D9"/>
          </w:tcPr>
          <w:p w14:paraId="50D762E0" w14:textId="77777777" w:rsidR="00436A5B" w:rsidRPr="00677521" w:rsidRDefault="00A4646F" w:rsidP="001915F4">
            <w:pPr>
              <w:pStyle w:val="TableParagraph"/>
              <w:ind w:left="88"/>
              <w:rPr>
                <w:sz w:val="14"/>
                <w:szCs w:val="14"/>
              </w:rPr>
            </w:pPr>
            <w:r w:rsidRPr="00677521">
              <w:rPr>
                <w:sz w:val="14"/>
                <w:szCs w:val="14"/>
              </w:rPr>
              <w:t>0</w:t>
            </w:r>
          </w:p>
        </w:tc>
        <w:tc>
          <w:tcPr>
            <w:tcW w:w="249" w:type="dxa"/>
            <w:shd w:val="clear" w:color="auto" w:fill="D9D9D9"/>
          </w:tcPr>
          <w:p w14:paraId="71F8FD45" w14:textId="77777777" w:rsidR="00436A5B" w:rsidRPr="00677521" w:rsidRDefault="00A4646F" w:rsidP="001915F4">
            <w:pPr>
              <w:pStyle w:val="TableParagraph"/>
              <w:ind w:left="87"/>
              <w:rPr>
                <w:sz w:val="14"/>
                <w:szCs w:val="14"/>
              </w:rPr>
            </w:pPr>
            <w:r w:rsidRPr="00677521">
              <w:rPr>
                <w:sz w:val="14"/>
                <w:szCs w:val="14"/>
              </w:rPr>
              <w:t>0</w:t>
            </w:r>
          </w:p>
        </w:tc>
        <w:tc>
          <w:tcPr>
            <w:tcW w:w="222" w:type="dxa"/>
            <w:shd w:val="clear" w:color="auto" w:fill="D9D9D9"/>
          </w:tcPr>
          <w:p w14:paraId="78192E5C" w14:textId="77777777" w:rsidR="00436A5B" w:rsidRPr="00677521" w:rsidRDefault="00A4646F" w:rsidP="001915F4">
            <w:pPr>
              <w:pStyle w:val="TableParagraph"/>
              <w:ind w:left="73"/>
              <w:rPr>
                <w:sz w:val="14"/>
                <w:szCs w:val="14"/>
              </w:rPr>
            </w:pPr>
            <w:r w:rsidRPr="00677521">
              <w:rPr>
                <w:sz w:val="14"/>
                <w:szCs w:val="14"/>
              </w:rPr>
              <w:t>0</w:t>
            </w:r>
          </w:p>
        </w:tc>
        <w:tc>
          <w:tcPr>
            <w:tcW w:w="235" w:type="dxa"/>
            <w:shd w:val="clear" w:color="auto" w:fill="D9D9D9"/>
          </w:tcPr>
          <w:p w14:paraId="791467A5" w14:textId="77777777" w:rsidR="00436A5B" w:rsidRPr="00677521" w:rsidRDefault="00A4646F" w:rsidP="001915F4">
            <w:pPr>
              <w:pStyle w:val="TableParagraph"/>
              <w:ind w:right="18"/>
              <w:jc w:val="center"/>
              <w:rPr>
                <w:sz w:val="14"/>
                <w:szCs w:val="14"/>
              </w:rPr>
            </w:pPr>
            <w:r w:rsidRPr="00677521">
              <w:rPr>
                <w:sz w:val="14"/>
                <w:szCs w:val="14"/>
              </w:rPr>
              <w:t>0</w:t>
            </w:r>
          </w:p>
        </w:tc>
        <w:tc>
          <w:tcPr>
            <w:tcW w:w="222" w:type="dxa"/>
            <w:shd w:val="clear" w:color="auto" w:fill="D9D9D9"/>
          </w:tcPr>
          <w:p w14:paraId="1ED91842" w14:textId="77777777" w:rsidR="00436A5B" w:rsidRPr="00677521" w:rsidRDefault="00A4646F" w:rsidP="001915F4">
            <w:pPr>
              <w:pStyle w:val="TableParagraph"/>
              <w:ind w:right="6"/>
              <w:jc w:val="center"/>
              <w:rPr>
                <w:sz w:val="14"/>
                <w:szCs w:val="14"/>
              </w:rPr>
            </w:pPr>
            <w:r w:rsidRPr="00677521">
              <w:rPr>
                <w:sz w:val="14"/>
                <w:szCs w:val="14"/>
              </w:rPr>
              <w:t>0</w:t>
            </w:r>
          </w:p>
        </w:tc>
        <w:tc>
          <w:tcPr>
            <w:tcW w:w="235" w:type="dxa"/>
            <w:shd w:val="clear" w:color="auto" w:fill="D9D9D9"/>
          </w:tcPr>
          <w:p w14:paraId="09846470" w14:textId="77777777" w:rsidR="00436A5B" w:rsidRPr="00677521" w:rsidRDefault="00A4646F" w:rsidP="001915F4">
            <w:pPr>
              <w:pStyle w:val="TableParagraph"/>
              <w:ind w:right="20"/>
              <w:jc w:val="center"/>
              <w:rPr>
                <w:sz w:val="14"/>
                <w:szCs w:val="14"/>
              </w:rPr>
            </w:pPr>
            <w:r w:rsidRPr="00677521">
              <w:rPr>
                <w:sz w:val="14"/>
                <w:szCs w:val="14"/>
              </w:rPr>
              <w:t>0</w:t>
            </w:r>
          </w:p>
        </w:tc>
        <w:tc>
          <w:tcPr>
            <w:tcW w:w="249" w:type="dxa"/>
            <w:shd w:val="clear" w:color="auto" w:fill="D9D9D9"/>
          </w:tcPr>
          <w:p w14:paraId="370DC29A" w14:textId="77777777" w:rsidR="00436A5B" w:rsidRPr="00677521" w:rsidRDefault="00A4646F" w:rsidP="001915F4">
            <w:pPr>
              <w:pStyle w:val="TableParagraph"/>
              <w:ind w:right="8"/>
              <w:jc w:val="center"/>
              <w:rPr>
                <w:sz w:val="14"/>
                <w:szCs w:val="14"/>
              </w:rPr>
            </w:pPr>
            <w:r w:rsidRPr="00677521">
              <w:rPr>
                <w:sz w:val="14"/>
                <w:szCs w:val="14"/>
              </w:rPr>
              <w:t>0</w:t>
            </w:r>
          </w:p>
        </w:tc>
        <w:tc>
          <w:tcPr>
            <w:tcW w:w="235" w:type="dxa"/>
            <w:shd w:val="clear" w:color="auto" w:fill="D9D9D9"/>
          </w:tcPr>
          <w:p w14:paraId="25EF6457" w14:textId="77777777" w:rsidR="00436A5B" w:rsidRPr="00677521" w:rsidRDefault="00436A5B" w:rsidP="001915F4">
            <w:pPr>
              <w:pStyle w:val="TableParagraph"/>
              <w:rPr>
                <w:sz w:val="14"/>
                <w:szCs w:val="14"/>
              </w:rPr>
            </w:pPr>
          </w:p>
        </w:tc>
        <w:tc>
          <w:tcPr>
            <w:tcW w:w="532" w:type="dxa"/>
            <w:tcBorders>
              <w:right w:val="single" w:sz="12" w:space="0" w:color="0000D0"/>
            </w:tcBorders>
            <w:shd w:val="clear" w:color="auto" w:fill="D9D9D9"/>
          </w:tcPr>
          <w:p w14:paraId="6BE921A3" w14:textId="77777777" w:rsidR="00436A5B" w:rsidRPr="00677521" w:rsidRDefault="00A4646F" w:rsidP="001915F4">
            <w:pPr>
              <w:pStyle w:val="TableParagraph"/>
              <w:ind w:left="166"/>
              <w:rPr>
                <w:sz w:val="14"/>
                <w:szCs w:val="14"/>
              </w:rPr>
            </w:pPr>
            <w:r w:rsidRPr="00677521">
              <w:rPr>
                <w:sz w:val="14"/>
                <w:szCs w:val="14"/>
              </w:rPr>
              <w:t>238</w:t>
            </w:r>
          </w:p>
        </w:tc>
      </w:tr>
      <w:tr w:rsidR="0032797B" w:rsidRPr="00677521" w14:paraId="5A678A2B" w14:textId="77777777" w:rsidTr="009D1023">
        <w:trPr>
          <w:trHeight w:val="195"/>
          <w:jc w:val="center"/>
        </w:trPr>
        <w:tc>
          <w:tcPr>
            <w:tcW w:w="552" w:type="dxa"/>
            <w:tcBorders>
              <w:bottom w:val="single" w:sz="12" w:space="0" w:color="0000D0"/>
            </w:tcBorders>
            <w:shd w:val="clear" w:color="auto" w:fill="D9D9D9"/>
          </w:tcPr>
          <w:p w14:paraId="7BE3E145" w14:textId="77777777" w:rsidR="00436A5B" w:rsidRPr="00677521" w:rsidRDefault="00436A5B" w:rsidP="001915F4">
            <w:pPr>
              <w:pStyle w:val="TableParagraph"/>
              <w:rPr>
                <w:sz w:val="16"/>
                <w:szCs w:val="16"/>
              </w:rPr>
            </w:pPr>
          </w:p>
        </w:tc>
        <w:tc>
          <w:tcPr>
            <w:tcW w:w="2802" w:type="dxa"/>
            <w:tcBorders>
              <w:bottom w:val="single" w:sz="12" w:space="0" w:color="0000D0"/>
            </w:tcBorders>
            <w:shd w:val="clear" w:color="auto" w:fill="D9D9D9"/>
          </w:tcPr>
          <w:p w14:paraId="704615B1" w14:textId="77777777" w:rsidR="00436A5B" w:rsidRPr="00677521" w:rsidRDefault="00A4646F" w:rsidP="001915F4">
            <w:pPr>
              <w:pStyle w:val="TableParagraph"/>
              <w:ind w:left="33"/>
              <w:rPr>
                <w:b/>
                <w:sz w:val="16"/>
                <w:szCs w:val="16"/>
              </w:rPr>
            </w:pPr>
            <w:r w:rsidRPr="00677521">
              <w:rPr>
                <w:b/>
                <w:sz w:val="16"/>
                <w:szCs w:val="16"/>
              </w:rPr>
              <w:t>Всего за 2 курс</w:t>
            </w:r>
          </w:p>
        </w:tc>
        <w:tc>
          <w:tcPr>
            <w:tcW w:w="262" w:type="dxa"/>
            <w:tcBorders>
              <w:bottom w:val="single" w:sz="12" w:space="0" w:color="0000D0"/>
            </w:tcBorders>
            <w:shd w:val="clear" w:color="auto" w:fill="D9D9D9"/>
          </w:tcPr>
          <w:p w14:paraId="4BBB0A6E" w14:textId="77777777" w:rsidR="00436A5B" w:rsidRPr="00677521" w:rsidRDefault="00A4646F" w:rsidP="001915F4">
            <w:pPr>
              <w:pStyle w:val="TableParagraph"/>
              <w:ind w:left="75"/>
              <w:rPr>
                <w:sz w:val="14"/>
                <w:szCs w:val="14"/>
              </w:rPr>
            </w:pPr>
            <w:r w:rsidRPr="00677521">
              <w:rPr>
                <w:sz w:val="14"/>
                <w:szCs w:val="14"/>
              </w:rPr>
              <w:t>36</w:t>
            </w:r>
          </w:p>
        </w:tc>
        <w:tc>
          <w:tcPr>
            <w:tcW w:w="304" w:type="dxa"/>
            <w:tcBorders>
              <w:bottom w:val="single" w:sz="12" w:space="0" w:color="0000D0"/>
            </w:tcBorders>
            <w:shd w:val="clear" w:color="auto" w:fill="D9D9D9"/>
          </w:tcPr>
          <w:p w14:paraId="618C03C9" w14:textId="77777777" w:rsidR="00436A5B" w:rsidRPr="00677521" w:rsidRDefault="00A4646F" w:rsidP="001915F4">
            <w:pPr>
              <w:pStyle w:val="TableParagraph"/>
              <w:ind w:left="103"/>
              <w:rPr>
                <w:sz w:val="14"/>
                <w:szCs w:val="14"/>
              </w:rPr>
            </w:pPr>
            <w:r w:rsidRPr="00677521">
              <w:rPr>
                <w:sz w:val="14"/>
                <w:szCs w:val="14"/>
              </w:rPr>
              <w:t>36</w:t>
            </w:r>
          </w:p>
        </w:tc>
        <w:tc>
          <w:tcPr>
            <w:tcW w:w="248" w:type="dxa"/>
            <w:tcBorders>
              <w:bottom w:val="single" w:sz="12" w:space="0" w:color="0000D0"/>
            </w:tcBorders>
            <w:shd w:val="clear" w:color="auto" w:fill="D9D9D9"/>
          </w:tcPr>
          <w:p w14:paraId="537A3074" w14:textId="77777777" w:rsidR="00436A5B" w:rsidRPr="00677521" w:rsidRDefault="00A4646F" w:rsidP="001915F4">
            <w:pPr>
              <w:pStyle w:val="TableParagraph"/>
              <w:ind w:left="46" w:right="18"/>
              <w:jc w:val="center"/>
              <w:rPr>
                <w:sz w:val="14"/>
                <w:szCs w:val="14"/>
              </w:rPr>
            </w:pPr>
            <w:r w:rsidRPr="00677521">
              <w:rPr>
                <w:sz w:val="14"/>
                <w:szCs w:val="14"/>
              </w:rPr>
              <w:t>36</w:t>
            </w:r>
          </w:p>
        </w:tc>
        <w:tc>
          <w:tcPr>
            <w:tcW w:w="248" w:type="dxa"/>
            <w:tcBorders>
              <w:bottom w:val="single" w:sz="12" w:space="0" w:color="0000D0"/>
            </w:tcBorders>
            <w:shd w:val="clear" w:color="auto" w:fill="D9D9D9"/>
          </w:tcPr>
          <w:p w14:paraId="11A1A457" w14:textId="77777777" w:rsidR="00436A5B" w:rsidRPr="00677521" w:rsidRDefault="00A4646F" w:rsidP="001915F4">
            <w:pPr>
              <w:pStyle w:val="TableParagraph"/>
              <w:ind w:left="47" w:right="18"/>
              <w:jc w:val="center"/>
              <w:rPr>
                <w:sz w:val="14"/>
                <w:szCs w:val="14"/>
              </w:rPr>
            </w:pPr>
            <w:r w:rsidRPr="00677521">
              <w:rPr>
                <w:sz w:val="14"/>
                <w:szCs w:val="14"/>
              </w:rPr>
              <w:t>36</w:t>
            </w:r>
          </w:p>
        </w:tc>
        <w:tc>
          <w:tcPr>
            <w:tcW w:w="248" w:type="dxa"/>
            <w:tcBorders>
              <w:bottom w:val="single" w:sz="12" w:space="0" w:color="0000D0"/>
            </w:tcBorders>
            <w:shd w:val="clear" w:color="auto" w:fill="D9D9D9"/>
          </w:tcPr>
          <w:p w14:paraId="012A5B0D" w14:textId="77777777" w:rsidR="00436A5B" w:rsidRPr="00677521" w:rsidRDefault="00A4646F" w:rsidP="001915F4">
            <w:pPr>
              <w:pStyle w:val="TableParagraph"/>
              <w:ind w:left="47" w:right="17"/>
              <w:jc w:val="center"/>
              <w:rPr>
                <w:sz w:val="14"/>
                <w:szCs w:val="14"/>
              </w:rPr>
            </w:pPr>
            <w:r w:rsidRPr="00677521">
              <w:rPr>
                <w:sz w:val="14"/>
                <w:szCs w:val="14"/>
              </w:rPr>
              <w:t>36</w:t>
            </w:r>
          </w:p>
        </w:tc>
        <w:tc>
          <w:tcPr>
            <w:tcW w:w="276" w:type="dxa"/>
            <w:tcBorders>
              <w:bottom w:val="single" w:sz="12" w:space="0" w:color="0000D0"/>
            </w:tcBorders>
            <w:shd w:val="clear" w:color="auto" w:fill="D9D9D9"/>
          </w:tcPr>
          <w:p w14:paraId="50F3B31A" w14:textId="77777777" w:rsidR="00436A5B" w:rsidRPr="00677521" w:rsidRDefault="00A4646F" w:rsidP="001915F4">
            <w:pPr>
              <w:pStyle w:val="TableParagraph"/>
              <w:ind w:left="59" w:right="28"/>
              <w:jc w:val="center"/>
              <w:rPr>
                <w:sz w:val="14"/>
                <w:szCs w:val="14"/>
              </w:rPr>
            </w:pPr>
            <w:r w:rsidRPr="00677521">
              <w:rPr>
                <w:sz w:val="14"/>
                <w:szCs w:val="14"/>
              </w:rPr>
              <w:t>36</w:t>
            </w:r>
          </w:p>
        </w:tc>
        <w:tc>
          <w:tcPr>
            <w:tcW w:w="248" w:type="dxa"/>
            <w:tcBorders>
              <w:bottom w:val="single" w:sz="12" w:space="0" w:color="0000D0"/>
            </w:tcBorders>
            <w:shd w:val="clear" w:color="auto" w:fill="D9D9D9"/>
          </w:tcPr>
          <w:p w14:paraId="302ABAD3" w14:textId="77777777" w:rsidR="00436A5B" w:rsidRPr="00677521" w:rsidRDefault="00A4646F" w:rsidP="001915F4">
            <w:pPr>
              <w:pStyle w:val="TableParagraph"/>
              <w:ind w:left="76"/>
              <w:rPr>
                <w:sz w:val="14"/>
                <w:szCs w:val="14"/>
              </w:rPr>
            </w:pPr>
            <w:r w:rsidRPr="00677521">
              <w:rPr>
                <w:sz w:val="14"/>
                <w:szCs w:val="14"/>
              </w:rPr>
              <w:t>36</w:t>
            </w:r>
          </w:p>
        </w:tc>
        <w:tc>
          <w:tcPr>
            <w:tcW w:w="262" w:type="dxa"/>
            <w:tcBorders>
              <w:bottom w:val="single" w:sz="12" w:space="0" w:color="0000D0"/>
            </w:tcBorders>
            <w:shd w:val="clear" w:color="auto" w:fill="D9D9D9"/>
          </w:tcPr>
          <w:p w14:paraId="724DEF71" w14:textId="77777777" w:rsidR="00436A5B" w:rsidRPr="00677521" w:rsidRDefault="00A4646F" w:rsidP="001915F4">
            <w:pPr>
              <w:pStyle w:val="TableParagraph"/>
              <w:ind w:left="77"/>
              <w:rPr>
                <w:sz w:val="14"/>
                <w:szCs w:val="14"/>
              </w:rPr>
            </w:pPr>
            <w:r w:rsidRPr="00677521">
              <w:rPr>
                <w:sz w:val="14"/>
                <w:szCs w:val="14"/>
              </w:rPr>
              <w:t>36</w:t>
            </w:r>
          </w:p>
        </w:tc>
        <w:tc>
          <w:tcPr>
            <w:tcW w:w="262" w:type="dxa"/>
            <w:tcBorders>
              <w:bottom w:val="single" w:sz="12" w:space="0" w:color="0000D0"/>
            </w:tcBorders>
            <w:shd w:val="clear" w:color="auto" w:fill="D9D9D9"/>
          </w:tcPr>
          <w:p w14:paraId="32E7A422" w14:textId="77777777" w:rsidR="00436A5B" w:rsidRPr="00677521" w:rsidRDefault="00A4646F" w:rsidP="001915F4">
            <w:pPr>
              <w:pStyle w:val="TableParagraph"/>
              <w:ind w:left="49" w:right="31"/>
              <w:jc w:val="center"/>
              <w:rPr>
                <w:sz w:val="14"/>
                <w:szCs w:val="14"/>
              </w:rPr>
            </w:pPr>
            <w:r w:rsidRPr="00677521">
              <w:rPr>
                <w:sz w:val="14"/>
                <w:szCs w:val="14"/>
              </w:rPr>
              <w:t>36</w:t>
            </w:r>
          </w:p>
        </w:tc>
        <w:tc>
          <w:tcPr>
            <w:tcW w:w="263" w:type="dxa"/>
            <w:tcBorders>
              <w:bottom w:val="single" w:sz="12" w:space="0" w:color="0000D0"/>
            </w:tcBorders>
            <w:shd w:val="clear" w:color="auto" w:fill="D9D9D9"/>
          </w:tcPr>
          <w:p w14:paraId="7B907D59" w14:textId="77777777" w:rsidR="00436A5B" w:rsidRPr="00677521" w:rsidRDefault="00A4646F" w:rsidP="001915F4">
            <w:pPr>
              <w:pStyle w:val="TableParagraph"/>
              <w:ind w:left="35" w:right="17"/>
              <w:jc w:val="center"/>
              <w:rPr>
                <w:sz w:val="14"/>
                <w:szCs w:val="14"/>
              </w:rPr>
            </w:pPr>
            <w:r w:rsidRPr="00677521">
              <w:rPr>
                <w:sz w:val="14"/>
                <w:szCs w:val="14"/>
              </w:rPr>
              <w:t>36</w:t>
            </w:r>
          </w:p>
        </w:tc>
        <w:tc>
          <w:tcPr>
            <w:tcW w:w="277" w:type="dxa"/>
            <w:tcBorders>
              <w:bottom w:val="single" w:sz="12" w:space="0" w:color="0000D0"/>
            </w:tcBorders>
            <w:shd w:val="clear" w:color="auto" w:fill="D9D9D9"/>
          </w:tcPr>
          <w:p w14:paraId="7125A6BB" w14:textId="77777777" w:rsidR="00436A5B" w:rsidRPr="00677521" w:rsidRDefault="00A4646F" w:rsidP="001915F4">
            <w:pPr>
              <w:pStyle w:val="TableParagraph"/>
              <w:ind w:left="54" w:right="24"/>
              <w:jc w:val="center"/>
              <w:rPr>
                <w:sz w:val="14"/>
                <w:szCs w:val="14"/>
              </w:rPr>
            </w:pPr>
            <w:r w:rsidRPr="00677521">
              <w:rPr>
                <w:sz w:val="14"/>
                <w:szCs w:val="14"/>
              </w:rPr>
              <w:t>36</w:t>
            </w:r>
          </w:p>
        </w:tc>
        <w:tc>
          <w:tcPr>
            <w:tcW w:w="290" w:type="dxa"/>
            <w:tcBorders>
              <w:bottom w:val="single" w:sz="12" w:space="0" w:color="0000D0"/>
            </w:tcBorders>
            <w:shd w:val="clear" w:color="auto" w:fill="D9D9D9"/>
          </w:tcPr>
          <w:p w14:paraId="4C7A473F" w14:textId="77777777" w:rsidR="00436A5B" w:rsidRPr="00677521" w:rsidRDefault="00A4646F" w:rsidP="001915F4">
            <w:pPr>
              <w:pStyle w:val="TableParagraph"/>
              <w:ind w:left="90"/>
              <w:rPr>
                <w:sz w:val="14"/>
                <w:szCs w:val="14"/>
              </w:rPr>
            </w:pPr>
            <w:r w:rsidRPr="00677521">
              <w:rPr>
                <w:sz w:val="14"/>
                <w:szCs w:val="14"/>
              </w:rPr>
              <w:t>36</w:t>
            </w:r>
          </w:p>
        </w:tc>
        <w:tc>
          <w:tcPr>
            <w:tcW w:w="277" w:type="dxa"/>
            <w:tcBorders>
              <w:bottom w:val="single" w:sz="12" w:space="0" w:color="0000D0"/>
            </w:tcBorders>
            <w:shd w:val="clear" w:color="auto" w:fill="D9D9D9"/>
          </w:tcPr>
          <w:p w14:paraId="0A0C2AB6" w14:textId="77777777" w:rsidR="00436A5B" w:rsidRPr="00677521" w:rsidRDefault="00A4646F" w:rsidP="001915F4">
            <w:pPr>
              <w:pStyle w:val="TableParagraph"/>
              <w:ind w:left="89"/>
              <w:rPr>
                <w:sz w:val="14"/>
                <w:szCs w:val="14"/>
              </w:rPr>
            </w:pPr>
            <w:r w:rsidRPr="00677521">
              <w:rPr>
                <w:sz w:val="14"/>
                <w:szCs w:val="14"/>
              </w:rPr>
              <w:t>36</w:t>
            </w:r>
          </w:p>
        </w:tc>
        <w:tc>
          <w:tcPr>
            <w:tcW w:w="263" w:type="dxa"/>
            <w:tcBorders>
              <w:bottom w:val="single" w:sz="12" w:space="0" w:color="0000D0"/>
            </w:tcBorders>
            <w:shd w:val="clear" w:color="auto" w:fill="D9D9D9"/>
          </w:tcPr>
          <w:p w14:paraId="0FCF2E09" w14:textId="77777777" w:rsidR="00436A5B" w:rsidRPr="00677521" w:rsidRDefault="00A4646F" w:rsidP="001915F4">
            <w:pPr>
              <w:pStyle w:val="TableParagraph"/>
              <w:ind w:left="35" w:right="22"/>
              <w:jc w:val="center"/>
              <w:rPr>
                <w:sz w:val="14"/>
                <w:szCs w:val="14"/>
              </w:rPr>
            </w:pPr>
            <w:r w:rsidRPr="00677521">
              <w:rPr>
                <w:sz w:val="14"/>
                <w:szCs w:val="14"/>
              </w:rPr>
              <w:t>36</w:t>
            </w:r>
          </w:p>
        </w:tc>
        <w:tc>
          <w:tcPr>
            <w:tcW w:w="332" w:type="dxa"/>
            <w:tcBorders>
              <w:bottom w:val="single" w:sz="12" w:space="0" w:color="0000D0"/>
            </w:tcBorders>
            <w:shd w:val="clear" w:color="auto" w:fill="D9D9D9"/>
          </w:tcPr>
          <w:p w14:paraId="1A25BF4D" w14:textId="77777777" w:rsidR="00436A5B" w:rsidRPr="00677521" w:rsidRDefault="00A4646F" w:rsidP="001915F4">
            <w:pPr>
              <w:pStyle w:val="TableParagraph"/>
              <w:ind w:right="88"/>
              <w:jc w:val="right"/>
              <w:rPr>
                <w:sz w:val="14"/>
                <w:szCs w:val="14"/>
              </w:rPr>
            </w:pPr>
            <w:r w:rsidRPr="00677521">
              <w:rPr>
                <w:sz w:val="14"/>
                <w:szCs w:val="14"/>
              </w:rPr>
              <w:t>36</w:t>
            </w:r>
          </w:p>
        </w:tc>
        <w:tc>
          <w:tcPr>
            <w:tcW w:w="276" w:type="dxa"/>
            <w:tcBorders>
              <w:bottom w:val="single" w:sz="12" w:space="0" w:color="0000D0"/>
            </w:tcBorders>
            <w:shd w:val="clear" w:color="auto" w:fill="D9D9D9"/>
          </w:tcPr>
          <w:p w14:paraId="3528B102" w14:textId="77777777" w:rsidR="00436A5B" w:rsidRPr="00677521" w:rsidRDefault="00A4646F" w:rsidP="001915F4">
            <w:pPr>
              <w:pStyle w:val="TableParagraph"/>
              <w:ind w:left="56" w:right="32"/>
              <w:jc w:val="center"/>
              <w:rPr>
                <w:sz w:val="14"/>
                <w:szCs w:val="14"/>
              </w:rPr>
            </w:pPr>
            <w:r w:rsidRPr="00677521">
              <w:rPr>
                <w:sz w:val="14"/>
                <w:szCs w:val="14"/>
              </w:rPr>
              <w:t>36</w:t>
            </w:r>
          </w:p>
        </w:tc>
        <w:tc>
          <w:tcPr>
            <w:tcW w:w="263" w:type="dxa"/>
            <w:tcBorders>
              <w:bottom w:val="single" w:sz="12" w:space="0" w:color="0000D0"/>
            </w:tcBorders>
            <w:shd w:val="clear" w:color="auto" w:fill="D9D9D9"/>
          </w:tcPr>
          <w:p w14:paraId="751B70DE" w14:textId="77777777" w:rsidR="00436A5B" w:rsidRPr="00677521" w:rsidRDefault="00A4646F" w:rsidP="001915F4">
            <w:pPr>
              <w:pStyle w:val="TableParagraph"/>
              <w:ind w:left="35" w:right="25"/>
              <w:jc w:val="center"/>
              <w:rPr>
                <w:b/>
                <w:sz w:val="14"/>
                <w:szCs w:val="14"/>
              </w:rPr>
            </w:pPr>
            <w:r w:rsidRPr="00677521">
              <w:rPr>
                <w:b/>
                <w:sz w:val="14"/>
                <w:szCs w:val="14"/>
              </w:rPr>
              <w:t>36</w:t>
            </w:r>
          </w:p>
        </w:tc>
        <w:tc>
          <w:tcPr>
            <w:tcW w:w="249" w:type="dxa"/>
            <w:tcBorders>
              <w:bottom w:val="single" w:sz="12" w:space="0" w:color="0000D0"/>
            </w:tcBorders>
            <w:shd w:val="clear" w:color="auto" w:fill="D9D9D9"/>
          </w:tcPr>
          <w:p w14:paraId="38C5D801" w14:textId="77777777" w:rsidR="00436A5B" w:rsidRPr="00677521" w:rsidRDefault="00A4646F" w:rsidP="001915F4">
            <w:pPr>
              <w:pStyle w:val="TableParagraph"/>
              <w:ind w:left="13"/>
              <w:jc w:val="center"/>
              <w:rPr>
                <w:sz w:val="14"/>
                <w:szCs w:val="14"/>
              </w:rPr>
            </w:pPr>
            <w:r w:rsidRPr="00677521">
              <w:rPr>
                <w:sz w:val="14"/>
                <w:szCs w:val="14"/>
              </w:rPr>
              <w:t>К</w:t>
            </w:r>
          </w:p>
        </w:tc>
        <w:tc>
          <w:tcPr>
            <w:tcW w:w="263" w:type="dxa"/>
            <w:tcBorders>
              <w:bottom w:val="single" w:sz="12" w:space="0" w:color="0000D0"/>
            </w:tcBorders>
            <w:shd w:val="clear" w:color="auto" w:fill="D9D9D9"/>
          </w:tcPr>
          <w:p w14:paraId="18FC72CF" w14:textId="77777777" w:rsidR="00436A5B" w:rsidRPr="00677521" w:rsidRDefault="00A4646F" w:rsidP="001915F4">
            <w:pPr>
              <w:pStyle w:val="TableParagraph"/>
              <w:ind w:left="26"/>
              <w:jc w:val="center"/>
              <w:rPr>
                <w:sz w:val="14"/>
                <w:szCs w:val="14"/>
              </w:rPr>
            </w:pPr>
            <w:r w:rsidRPr="00677521">
              <w:rPr>
                <w:sz w:val="14"/>
                <w:szCs w:val="14"/>
              </w:rPr>
              <w:t>К</w:t>
            </w:r>
          </w:p>
        </w:tc>
        <w:tc>
          <w:tcPr>
            <w:tcW w:w="249" w:type="dxa"/>
            <w:tcBorders>
              <w:bottom w:val="single" w:sz="12" w:space="0" w:color="0000D0"/>
            </w:tcBorders>
            <w:shd w:val="clear" w:color="auto" w:fill="D9D9D9"/>
          </w:tcPr>
          <w:p w14:paraId="27CD3DE0" w14:textId="77777777" w:rsidR="00436A5B" w:rsidRPr="00677521" w:rsidRDefault="00A4646F" w:rsidP="001915F4">
            <w:pPr>
              <w:pStyle w:val="TableParagraph"/>
              <w:ind w:left="71"/>
              <w:rPr>
                <w:sz w:val="14"/>
                <w:szCs w:val="14"/>
              </w:rPr>
            </w:pPr>
            <w:r w:rsidRPr="00677521">
              <w:rPr>
                <w:sz w:val="14"/>
                <w:szCs w:val="14"/>
              </w:rPr>
              <w:t>36</w:t>
            </w:r>
          </w:p>
        </w:tc>
        <w:tc>
          <w:tcPr>
            <w:tcW w:w="277" w:type="dxa"/>
            <w:tcBorders>
              <w:bottom w:val="single" w:sz="12" w:space="0" w:color="0000D0"/>
            </w:tcBorders>
            <w:shd w:val="clear" w:color="auto" w:fill="D9D9D9"/>
          </w:tcPr>
          <w:p w14:paraId="07CB8994" w14:textId="77777777" w:rsidR="00436A5B" w:rsidRPr="00677521" w:rsidRDefault="00A4646F" w:rsidP="001915F4">
            <w:pPr>
              <w:pStyle w:val="TableParagraph"/>
              <w:ind w:left="52" w:right="33"/>
              <w:jc w:val="center"/>
              <w:rPr>
                <w:sz w:val="14"/>
                <w:szCs w:val="14"/>
              </w:rPr>
            </w:pPr>
            <w:r w:rsidRPr="00677521">
              <w:rPr>
                <w:sz w:val="14"/>
                <w:szCs w:val="14"/>
              </w:rPr>
              <w:t>36</w:t>
            </w:r>
          </w:p>
        </w:tc>
        <w:tc>
          <w:tcPr>
            <w:tcW w:w="263" w:type="dxa"/>
            <w:tcBorders>
              <w:bottom w:val="single" w:sz="12" w:space="0" w:color="0000D0"/>
            </w:tcBorders>
            <w:shd w:val="clear" w:color="auto" w:fill="D9D9D9"/>
          </w:tcPr>
          <w:p w14:paraId="2669A605" w14:textId="77777777" w:rsidR="00436A5B" w:rsidRPr="00677521" w:rsidRDefault="00A4646F" w:rsidP="001915F4">
            <w:pPr>
              <w:pStyle w:val="TableParagraph"/>
              <w:ind w:left="35" w:right="32"/>
              <w:jc w:val="center"/>
              <w:rPr>
                <w:sz w:val="14"/>
                <w:szCs w:val="14"/>
              </w:rPr>
            </w:pPr>
            <w:r w:rsidRPr="00677521">
              <w:rPr>
                <w:sz w:val="14"/>
                <w:szCs w:val="14"/>
              </w:rPr>
              <w:t>36</w:t>
            </w:r>
          </w:p>
        </w:tc>
        <w:tc>
          <w:tcPr>
            <w:tcW w:w="263" w:type="dxa"/>
            <w:tcBorders>
              <w:bottom w:val="single" w:sz="12" w:space="0" w:color="0000D0"/>
            </w:tcBorders>
            <w:shd w:val="clear" w:color="auto" w:fill="D9D9D9"/>
          </w:tcPr>
          <w:p w14:paraId="3E12CA95" w14:textId="77777777" w:rsidR="00436A5B" w:rsidRPr="00677521" w:rsidRDefault="00A4646F" w:rsidP="001915F4">
            <w:pPr>
              <w:pStyle w:val="TableParagraph"/>
              <w:ind w:left="69"/>
              <w:rPr>
                <w:sz w:val="14"/>
                <w:szCs w:val="14"/>
              </w:rPr>
            </w:pPr>
            <w:r w:rsidRPr="00677521">
              <w:rPr>
                <w:sz w:val="14"/>
                <w:szCs w:val="14"/>
              </w:rPr>
              <w:t>36</w:t>
            </w:r>
          </w:p>
        </w:tc>
        <w:tc>
          <w:tcPr>
            <w:tcW w:w="277" w:type="dxa"/>
            <w:tcBorders>
              <w:bottom w:val="single" w:sz="12" w:space="0" w:color="0000D0"/>
            </w:tcBorders>
            <w:shd w:val="clear" w:color="auto" w:fill="D9D9D9"/>
          </w:tcPr>
          <w:p w14:paraId="71F29BE1" w14:textId="77777777" w:rsidR="00436A5B" w:rsidRPr="00677521" w:rsidRDefault="00A4646F" w:rsidP="001915F4">
            <w:pPr>
              <w:pStyle w:val="TableParagraph"/>
              <w:ind w:left="46" w:right="33"/>
              <w:jc w:val="center"/>
              <w:rPr>
                <w:sz w:val="14"/>
                <w:szCs w:val="14"/>
              </w:rPr>
            </w:pPr>
            <w:r w:rsidRPr="00677521">
              <w:rPr>
                <w:sz w:val="14"/>
                <w:szCs w:val="14"/>
              </w:rPr>
              <w:t>36</w:t>
            </w:r>
          </w:p>
        </w:tc>
        <w:tc>
          <w:tcPr>
            <w:tcW w:w="263" w:type="dxa"/>
            <w:tcBorders>
              <w:bottom w:val="single" w:sz="12" w:space="0" w:color="0000D0"/>
            </w:tcBorders>
            <w:shd w:val="clear" w:color="auto" w:fill="D9D9D9"/>
          </w:tcPr>
          <w:p w14:paraId="0352FA35" w14:textId="77777777" w:rsidR="00436A5B" w:rsidRPr="00677521" w:rsidRDefault="00A4646F" w:rsidP="001915F4">
            <w:pPr>
              <w:pStyle w:val="TableParagraph"/>
              <w:ind w:left="31" w:right="32"/>
              <w:jc w:val="center"/>
              <w:rPr>
                <w:sz w:val="14"/>
                <w:szCs w:val="14"/>
              </w:rPr>
            </w:pPr>
            <w:r w:rsidRPr="00677521">
              <w:rPr>
                <w:sz w:val="14"/>
                <w:szCs w:val="14"/>
              </w:rPr>
              <w:t>36</w:t>
            </w:r>
          </w:p>
        </w:tc>
        <w:tc>
          <w:tcPr>
            <w:tcW w:w="263" w:type="dxa"/>
            <w:tcBorders>
              <w:bottom w:val="single" w:sz="12" w:space="0" w:color="0000D0"/>
            </w:tcBorders>
            <w:shd w:val="clear" w:color="auto" w:fill="D9D9D9"/>
          </w:tcPr>
          <w:p w14:paraId="21557349" w14:textId="77777777" w:rsidR="00436A5B" w:rsidRPr="00677521" w:rsidRDefault="00A4646F" w:rsidP="001915F4">
            <w:pPr>
              <w:pStyle w:val="TableParagraph"/>
              <w:ind w:left="67"/>
              <w:rPr>
                <w:sz w:val="14"/>
                <w:szCs w:val="14"/>
              </w:rPr>
            </w:pPr>
            <w:r w:rsidRPr="00677521">
              <w:rPr>
                <w:sz w:val="14"/>
                <w:szCs w:val="14"/>
              </w:rPr>
              <w:t>36</w:t>
            </w:r>
          </w:p>
        </w:tc>
        <w:tc>
          <w:tcPr>
            <w:tcW w:w="263" w:type="dxa"/>
            <w:tcBorders>
              <w:bottom w:val="single" w:sz="12" w:space="0" w:color="0000D0"/>
            </w:tcBorders>
            <w:shd w:val="clear" w:color="auto" w:fill="D9D9D9"/>
          </w:tcPr>
          <w:p w14:paraId="66347B8E" w14:textId="77777777" w:rsidR="00436A5B" w:rsidRPr="00677521" w:rsidRDefault="00A4646F" w:rsidP="001915F4">
            <w:pPr>
              <w:pStyle w:val="TableParagraph"/>
              <w:ind w:left="66"/>
              <w:rPr>
                <w:sz w:val="14"/>
                <w:szCs w:val="14"/>
              </w:rPr>
            </w:pPr>
            <w:r w:rsidRPr="00677521">
              <w:rPr>
                <w:sz w:val="14"/>
                <w:szCs w:val="14"/>
              </w:rPr>
              <w:t>36</w:t>
            </w:r>
          </w:p>
        </w:tc>
        <w:tc>
          <w:tcPr>
            <w:tcW w:w="263" w:type="dxa"/>
            <w:tcBorders>
              <w:bottom w:val="single" w:sz="12" w:space="0" w:color="0000D0"/>
            </w:tcBorders>
            <w:shd w:val="clear" w:color="auto" w:fill="D9D9D9"/>
          </w:tcPr>
          <w:p w14:paraId="0674E4BC" w14:textId="77777777" w:rsidR="00436A5B" w:rsidRPr="00677521" w:rsidRDefault="00A4646F" w:rsidP="001915F4">
            <w:pPr>
              <w:pStyle w:val="TableParagraph"/>
              <w:ind w:left="28" w:right="32"/>
              <w:jc w:val="center"/>
              <w:rPr>
                <w:sz w:val="14"/>
                <w:szCs w:val="14"/>
              </w:rPr>
            </w:pPr>
            <w:r w:rsidRPr="00677521">
              <w:rPr>
                <w:sz w:val="14"/>
                <w:szCs w:val="14"/>
              </w:rPr>
              <w:t>36</w:t>
            </w:r>
          </w:p>
        </w:tc>
        <w:tc>
          <w:tcPr>
            <w:tcW w:w="263" w:type="dxa"/>
            <w:tcBorders>
              <w:bottom w:val="single" w:sz="12" w:space="0" w:color="0000D0"/>
            </w:tcBorders>
            <w:shd w:val="clear" w:color="auto" w:fill="D9D9D9"/>
          </w:tcPr>
          <w:p w14:paraId="4D77B439" w14:textId="77777777" w:rsidR="00436A5B" w:rsidRPr="00677521" w:rsidRDefault="00A4646F" w:rsidP="001915F4">
            <w:pPr>
              <w:pStyle w:val="TableParagraph"/>
              <w:ind w:left="27" w:right="32"/>
              <w:jc w:val="center"/>
              <w:rPr>
                <w:sz w:val="14"/>
                <w:szCs w:val="14"/>
              </w:rPr>
            </w:pPr>
            <w:r w:rsidRPr="00677521">
              <w:rPr>
                <w:sz w:val="14"/>
                <w:szCs w:val="14"/>
              </w:rPr>
              <w:t>36</w:t>
            </w:r>
          </w:p>
        </w:tc>
        <w:tc>
          <w:tcPr>
            <w:tcW w:w="250" w:type="dxa"/>
            <w:tcBorders>
              <w:bottom w:val="single" w:sz="12" w:space="0" w:color="0000D0"/>
            </w:tcBorders>
            <w:shd w:val="clear" w:color="auto" w:fill="D9D9D9"/>
          </w:tcPr>
          <w:p w14:paraId="0449C3D4" w14:textId="77777777" w:rsidR="00436A5B" w:rsidRPr="00677521" w:rsidRDefault="00A4646F" w:rsidP="001915F4">
            <w:pPr>
              <w:pStyle w:val="TableParagraph"/>
              <w:ind w:left="64"/>
              <w:rPr>
                <w:sz w:val="14"/>
                <w:szCs w:val="14"/>
              </w:rPr>
            </w:pPr>
            <w:r w:rsidRPr="00677521">
              <w:rPr>
                <w:sz w:val="14"/>
                <w:szCs w:val="14"/>
              </w:rPr>
              <w:t>36</w:t>
            </w:r>
          </w:p>
        </w:tc>
        <w:tc>
          <w:tcPr>
            <w:tcW w:w="263" w:type="dxa"/>
            <w:tcBorders>
              <w:bottom w:val="single" w:sz="12" w:space="0" w:color="0000D0"/>
            </w:tcBorders>
            <w:shd w:val="clear" w:color="auto" w:fill="D9D9D9"/>
          </w:tcPr>
          <w:p w14:paraId="1CEA5CAE" w14:textId="77777777" w:rsidR="00436A5B" w:rsidRPr="00677521" w:rsidRDefault="00A4646F" w:rsidP="001915F4">
            <w:pPr>
              <w:pStyle w:val="TableParagraph"/>
              <w:ind w:left="63"/>
              <w:rPr>
                <w:sz w:val="14"/>
                <w:szCs w:val="14"/>
              </w:rPr>
            </w:pPr>
            <w:r w:rsidRPr="00677521">
              <w:rPr>
                <w:sz w:val="14"/>
                <w:szCs w:val="14"/>
              </w:rPr>
              <w:t>36</w:t>
            </w:r>
          </w:p>
        </w:tc>
        <w:tc>
          <w:tcPr>
            <w:tcW w:w="263" w:type="dxa"/>
            <w:tcBorders>
              <w:bottom w:val="single" w:sz="12" w:space="0" w:color="0000D0"/>
            </w:tcBorders>
            <w:shd w:val="clear" w:color="auto" w:fill="D9D9D9"/>
          </w:tcPr>
          <w:p w14:paraId="65F24FAF" w14:textId="77777777" w:rsidR="00436A5B" w:rsidRPr="00677521" w:rsidRDefault="00A4646F" w:rsidP="001915F4">
            <w:pPr>
              <w:pStyle w:val="TableParagraph"/>
              <w:ind w:left="21" w:right="32"/>
              <w:jc w:val="center"/>
              <w:rPr>
                <w:sz w:val="14"/>
                <w:szCs w:val="14"/>
              </w:rPr>
            </w:pPr>
            <w:r w:rsidRPr="00677521">
              <w:rPr>
                <w:sz w:val="14"/>
                <w:szCs w:val="14"/>
              </w:rPr>
              <w:t>36</w:t>
            </w:r>
          </w:p>
        </w:tc>
        <w:tc>
          <w:tcPr>
            <w:tcW w:w="276" w:type="dxa"/>
            <w:tcBorders>
              <w:bottom w:val="single" w:sz="12" w:space="0" w:color="0000D0"/>
            </w:tcBorders>
            <w:shd w:val="clear" w:color="auto" w:fill="D9D9D9"/>
          </w:tcPr>
          <w:p w14:paraId="1BE7C990" w14:textId="77777777" w:rsidR="00436A5B" w:rsidRPr="00677521" w:rsidRDefault="00A4646F" w:rsidP="001915F4">
            <w:pPr>
              <w:pStyle w:val="TableParagraph"/>
              <w:ind w:left="75"/>
              <w:rPr>
                <w:sz w:val="14"/>
                <w:szCs w:val="14"/>
              </w:rPr>
            </w:pPr>
            <w:r w:rsidRPr="00677521">
              <w:rPr>
                <w:sz w:val="14"/>
                <w:szCs w:val="14"/>
              </w:rPr>
              <w:t>36</w:t>
            </w:r>
          </w:p>
        </w:tc>
        <w:tc>
          <w:tcPr>
            <w:tcW w:w="249" w:type="dxa"/>
            <w:tcBorders>
              <w:bottom w:val="single" w:sz="12" w:space="0" w:color="0000D0"/>
            </w:tcBorders>
            <w:shd w:val="clear" w:color="auto" w:fill="D9D9D9"/>
          </w:tcPr>
          <w:p w14:paraId="262C5CC0" w14:textId="77777777" w:rsidR="00436A5B" w:rsidRPr="00677521" w:rsidRDefault="00A4646F" w:rsidP="001915F4">
            <w:pPr>
              <w:pStyle w:val="TableParagraph"/>
              <w:ind w:left="61"/>
              <w:rPr>
                <w:sz w:val="14"/>
                <w:szCs w:val="14"/>
              </w:rPr>
            </w:pPr>
            <w:r w:rsidRPr="00677521">
              <w:rPr>
                <w:sz w:val="14"/>
                <w:szCs w:val="14"/>
              </w:rPr>
              <w:t>36</w:t>
            </w:r>
          </w:p>
        </w:tc>
        <w:tc>
          <w:tcPr>
            <w:tcW w:w="221" w:type="dxa"/>
            <w:tcBorders>
              <w:bottom w:val="single" w:sz="12" w:space="0" w:color="0000D0"/>
            </w:tcBorders>
            <w:shd w:val="clear" w:color="auto" w:fill="D9D9D9"/>
          </w:tcPr>
          <w:p w14:paraId="0EEEF783" w14:textId="77777777" w:rsidR="00436A5B" w:rsidRPr="00677521" w:rsidRDefault="00A4646F" w:rsidP="001915F4">
            <w:pPr>
              <w:pStyle w:val="TableParagraph"/>
              <w:ind w:left="19" w:right="20"/>
              <w:jc w:val="center"/>
              <w:rPr>
                <w:sz w:val="14"/>
                <w:szCs w:val="14"/>
              </w:rPr>
            </w:pPr>
            <w:r w:rsidRPr="00677521">
              <w:rPr>
                <w:sz w:val="14"/>
                <w:szCs w:val="14"/>
              </w:rPr>
              <w:t>36</w:t>
            </w:r>
          </w:p>
        </w:tc>
        <w:tc>
          <w:tcPr>
            <w:tcW w:w="249" w:type="dxa"/>
            <w:tcBorders>
              <w:bottom w:val="single" w:sz="12" w:space="0" w:color="0000D0"/>
            </w:tcBorders>
            <w:shd w:val="clear" w:color="auto" w:fill="D9D9D9"/>
          </w:tcPr>
          <w:p w14:paraId="009A1431" w14:textId="77777777" w:rsidR="00436A5B" w:rsidRPr="00677521" w:rsidRDefault="00A4646F" w:rsidP="001915F4">
            <w:pPr>
              <w:pStyle w:val="TableParagraph"/>
              <w:ind w:left="60"/>
              <w:rPr>
                <w:sz w:val="14"/>
                <w:szCs w:val="14"/>
              </w:rPr>
            </w:pPr>
            <w:r w:rsidRPr="00677521">
              <w:rPr>
                <w:sz w:val="14"/>
                <w:szCs w:val="14"/>
              </w:rPr>
              <w:t>36</w:t>
            </w:r>
          </w:p>
        </w:tc>
        <w:tc>
          <w:tcPr>
            <w:tcW w:w="249" w:type="dxa"/>
            <w:tcBorders>
              <w:bottom w:val="single" w:sz="12" w:space="0" w:color="0000D0"/>
            </w:tcBorders>
            <w:shd w:val="clear" w:color="auto" w:fill="D9D9D9"/>
          </w:tcPr>
          <w:p w14:paraId="320546BC" w14:textId="77777777" w:rsidR="00436A5B" w:rsidRPr="00677521" w:rsidRDefault="00A4646F" w:rsidP="001915F4">
            <w:pPr>
              <w:pStyle w:val="TableParagraph"/>
              <w:ind w:left="60"/>
              <w:rPr>
                <w:sz w:val="14"/>
                <w:szCs w:val="14"/>
              </w:rPr>
            </w:pPr>
            <w:r w:rsidRPr="00677521">
              <w:rPr>
                <w:sz w:val="14"/>
                <w:szCs w:val="14"/>
              </w:rPr>
              <w:t>36</w:t>
            </w:r>
          </w:p>
        </w:tc>
        <w:tc>
          <w:tcPr>
            <w:tcW w:w="222" w:type="dxa"/>
            <w:tcBorders>
              <w:bottom w:val="single" w:sz="12" w:space="0" w:color="0000D0"/>
            </w:tcBorders>
            <w:shd w:val="clear" w:color="auto" w:fill="D9D9D9"/>
          </w:tcPr>
          <w:p w14:paraId="0F777736" w14:textId="77777777" w:rsidR="00436A5B" w:rsidRPr="00677521" w:rsidRDefault="00A4646F" w:rsidP="001915F4">
            <w:pPr>
              <w:pStyle w:val="TableParagraph"/>
              <w:ind w:left="45"/>
              <w:rPr>
                <w:sz w:val="14"/>
                <w:szCs w:val="14"/>
              </w:rPr>
            </w:pPr>
            <w:r w:rsidRPr="00677521">
              <w:rPr>
                <w:sz w:val="14"/>
                <w:szCs w:val="14"/>
              </w:rPr>
              <w:t>36</w:t>
            </w:r>
          </w:p>
        </w:tc>
        <w:tc>
          <w:tcPr>
            <w:tcW w:w="235" w:type="dxa"/>
            <w:tcBorders>
              <w:bottom w:val="single" w:sz="12" w:space="0" w:color="0000D0"/>
            </w:tcBorders>
            <w:shd w:val="clear" w:color="auto" w:fill="D9D9D9"/>
          </w:tcPr>
          <w:p w14:paraId="75251A95" w14:textId="77777777" w:rsidR="00436A5B" w:rsidRPr="00677521" w:rsidRDefault="00A4646F" w:rsidP="001915F4">
            <w:pPr>
              <w:pStyle w:val="TableParagraph"/>
              <w:ind w:left="16" w:right="34"/>
              <w:jc w:val="center"/>
              <w:rPr>
                <w:sz w:val="14"/>
                <w:szCs w:val="14"/>
              </w:rPr>
            </w:pPr>
            <w:r w:rsidRPr="00677521">
              <w:rPr>
                <w:sz w:val="14"/>
                <w:szCs w:val="14"/>
              </w:rPr>
              <w:t>36</w:t>
            </w:r>
          </w:p>
        </w:tc>
        <w:tc>
          <w:tcPr>
            <w:tcW w:w="222" w:type="dxa"/>
            <w:tcBorders>
              <w:bottom w:val="single" w:sz="12" w:space="0" w:color="0000D0"/>
            </w:tcBorders>
            <w:shd w:val="clear" w:color="auto" w:fill="D9D9D9"/>
          </w:tcPr>
          <w:p w14:paraId="2B79C506" w14:textId="77777777" w:rsidR="00436A5B" w:rsidRPr="00677521" w:rsidRDefault="00A4646F" w:rsidP="001915F4">
            <w:pPr>
              <w:pStyle w:val="TableParagraph"/>
              <w:ind w:left="17" w:right="23"/>
              <w:jc w:val="center"/>
              <w:rPr>
                <w:sz w:val="14"/>
                <w:szCs w:val="14"/>
              </w:rPr>
            </w:pPr>
            <w:r w:rsidRPr="00677521">
              <w:rPr>
                <w:sz w:val="14"/>
                <w:szCs w:val="14"/>
              </w:rPr>
              <w:t>36</w:t>
            </w:r>
          </w:p>
        </w:tc>
        <w:tc>
          <w:tcPr>
            <w:tcW w:w="235" w:type="dxa"/>
            <w:tcBorders>
              <w:bottom w:val="single" w:sz="12" w:space="0" w:color="0000D0"/>
            </w:tcBorders>
            <w:shd w:val="clear" w:color="auto" w:fill="D9D9D9"/>
          </w:tcPr>
          <w:p w14:paraId="79882ED9" w14:textId="77777777" w:rsidR="00436A5B" w:rsidRPr="00677521" w:rsidRDefault="00A4646F" w:rsidP="001915F4">
            <w:pPr>
              <w:pStyle w:val="TableParagraph"/>
              <w:ind w:left="16" w:right="36"/>
              <w:jc w:val="center"/>
              <w:rPr>
                <w:sz w:val="14"/>
                <w:szCs w:val="14"/>
              </w:rPr>
            </w:pPr>
            <w:r w:rsidRPr="00677521">
              <w:rPr>
                <w:sz w:val="14"/>
                <w:szCs w:val="14"/>
              </w:rPr>
              <w:t>36</w:t>
            </w:r>
          </w:p>
        </w:tc>
        <w:tc>
          <w:tcPr>
            <w:tcW w:w="249" w:type="dxa"/>
            <w:tcBorders>
              <w:bottom w:val="single" w:sz="12" w:space="0" w:color="0000D0"/>
            </w:tcBorders>
            <w:shd w:val="clear" w:color="auto" w:fill="D9D9D9"/>
          </w:tcPr>
          <w:p w14:paraId="787A3975" w14:textId="77777777" w:rsidR="00436A5B" w:rsidRPr="00677521" w:rsidRDefault="00A4646F" w:rsidP="001915F4">
            <w:pPr>
              <w:pStyle w:val="TableParagraph"/>
              <w:ind w:left="15" w:right="23"/>
              <w:jc w:val="center"/>
              <w:rPr>
                <w:sz w:val="14"/>
                <w:szCs w:val="14"/>
              </w:rPr>
            </w:pPr>
            <w:r w:rsidRPr="00677521">
              <w:rPr>
                <w:sz w:val="14"/>
                <w:szCs w:val="14"/>
              </w:rPr>
              <w:t>36</w:t>
            </w:r>
          </w:p>
        </w:tc>
        <w:tc>
          <w:tcPr>
            <w:tcW w:w="235" w:type="dxa"/>
            <w:tcBorders>
              <w:bottom w:val="single" w:sz="12" w:space="0" w:color="0000D0"/>
            </w:tcBorders>
            <w:shd w:val="clear" w:color="auto" w:fill="D9D9D9"/>
          </w:tcPr>
          <w:p w14:paraId="03FB3CD0" w14:textId="77777777" w:rsidR="00436A5B" w:rsidRPr="00677521" w:rsidRDefault="00A4646F" w:rsidP="001915F4">
            <w:pPr>
              <w:pStyle w:val="TableParagraph"/>
              <w:ind w:left="14" w:right="36"/>
              <w:jc w:val="center"/>
              <w:rPr>
                <w:b/>
                <w:sz w:val="14"/>
                <w:szCs w:val="14"/>
              </w:rPr>
            </w:pPr>
            <w:r w:rsidRPr="00677521">
              <w:rPr>
                <w:b/>
                <w:sz w:val="14"/>
                <w:szCs w:val="14"/>
              </w:rPr>
              <w:t>36</w:t>
            </w:r>
          </w:p>
        </w:tc>
        <w:tc>
          <w:tcPr>
            <w:tcW w:w="532" w:type="dxa"/>
            <w:tcBorders>
              <w:bottom w:val="single" w:sz="12" w:space="0" w:color="0000D0"/>
              <w:right w:val="single" w:sz="12" w:space="0" w:color="0000D0"/>
            </w:tcBorders>
            <w:shd w:val="clear" w:color="auto" w:fill="D9D9D9"/>
          </w:tcPr>
          <w:p w14:paraId="58589C0D" w14:textId="77777777" w:rsidR="00436A5B" w:rsidRPr="00677521" w:rsidRDefault="00A4646F" w:rsidP="001915F4">
            <w:pPr>
              <w:pStyle w:val="TableParagraph"/>
              <w:ind w:left="138"/>
              <w:rPr>
                <w:sz w:val="14"/>
                <w:szCs w:val="14"/>
              </w:rPr>
            </w:pPr>
            <w:r w:rsidRPr="00677521">
              <w:rPr>
                <w:sz w:val="14"/>
                <w:szCs w:val="14"/>
              </w:rPr>
              <w:t>1476</w:t>
            </w:r>
          </w:p>
        </w:tc>
      </w:tr>
    </w:tbl>
    <w:p w14:paraId="512C7F98" w14:textId="77777777" w:rsidR="00436A5B" w:rsidRPr="00677521" w:rsidRDefault="002F0AAE" w:rsidP="001915F4">
      <w:pPr>
        <w:rPr>
          <w:sz w:val="2"/>
          <w:szCs w:val="2"/>
        </w:rPr>
      </w:pPr>
      <w:r>
        <w:rPr>
          <w:noProof/>
          <w:lang w:eastAsia="ru-RU"/>
        </w:rPr>
        <w:pict w14:anchorId="48C3D7B7">
          <v:shapetype id="_x0000_t202" coordsize="21600,21600" o:spt="202" path="m,l,21600r21600,l21600,xe">
            <v:stroke joinstyle="miter"/>
            <v:path gradientshapeok="t" o:connecttype="rect"/>
          </v:shapetype>
          <v:shape id="Text Box 18" o:spid="_x0000_s2050" type="#_x0000_t202" style="position:absolute;margin-left:773.3pt;margin-top:540.3pt;width:12pt;height:13.3pt;z-index:-33210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" filled="f" stroked="f">
            <v:textbox style="mso-next-textbox:#Text Box 18" inset="0,0,0,0">
              <w:txbxContent>
                <w:p w14:paraId="7DF30CA0" w14:textId="77777777" w:rsidR="00322EB1" w:rsidRDefault="00322EB1">
                  <w:pPr>
                    <w:pStyle w:val="a4"/>
                    <w:spacing w:line="266" w:lineRule="exact"/>
                  </w:pPr>
                  <w:r>
                    <w:t>91</w:t>
                  </w:r>
                </w:p>
              </w:txbxContent>
            </v:textbox>
            <w10:wrap anchorx="page" anchory="page"/>
          </v:shape>
        </w:pict>
      </w:r>
    </w:p>
    <w:p w14:paraId="3327BA3E" w14:textId="77777777" w:rsidR="00436A5B" w:rsidRPr="00677521" w:rsidRDefault="00436A5B" w:rsidP="001915F4">
      <w:pPr>
        <w:rPr>
          <w:sz w:val="2"/>
          <w:szCs w:val="2"/>
        </w:rPr>
        <w:sectPr w:rsidR="00436A5B" w:rsidRPr="00677521" w:rsidSect="000F056A">
          <w:footerReference w:type="default" r:id="rId10"/>
          <w:pgSz w:w="16840" w:h="11910" w:orient="landscape"/>
          <w:pgMar w:top="1134" w:right="850" w:bottom="1134" w:left="1701" w:header="0" w:footer="0" w:gutter="0"/>
          <w:cols w:space="720"/>
        </w:sectPr>
      </w:pPr>
    </w:p>
    <w:p w14:paraId="1620B611" w14:textId="77777777" w:rsidR="00FF5A1C" w:rsidRPr="00677521" w:rsidRDefault="00FF5A1C" w:rsidP="00712F04">
      <w:pPr>
        <w:suppressAutoHyphens/>
        <w:spacing w:line="276" w:lineRule="auto"/>
        <w:ind w:firstLine="709"/>
        <w:rPr>
          <w:b/>
          <w:bCs/>
          <w:sz w:val="24"/>
          <w:szCs w:val="24"/>
        </w:rPr>
      </w:pPr>
      <w:r w:rsidRPr="00677521">
        <w:rPr>
          <w:b/>
          <w:bCs/>
          <w:sz w:val="24"/>
          <w:szCs w:val="24"/>
        </w:rPr>
        <w:lastRenderedPageBreak/>
        <w:t>5.3. Примерная рабочая программа воспитания</w:t>
      </w:r>
    </w:p>
    <w:p w14:paraId="7FF55FF9" w14:textId="77777777" w:rsidR="00FF5A1C" w:rsidRPr="00677521" w:rsidRDefault="00FF5A1C" w:rsidP="00712F04">
      <w:pPr>
        <w:suppressAutoHyphens/>
        <w:spacing w:line="276" w:lineRule="auto"/>
        <w:ind w:firstLine="709"/>
        <w:rPr>
          <w:b/>
          <w:bCs/>
          <w:sz w:val="24"/>
          <w:szCs w:val="24"/>
        </w:rPr>
      </w:pPr>
    </w:p>
    <w:p w14:paraId="036FBD56" w14:textId="77777777" w:rsidR="00FF5A1C" w:rsidRPr="00677521" w:rsidRDefault="000F056A" w:rsidP="00712F04">
      <w:pPr>
        <w:suppressAutoHyphens/>
        <w:spacing w:line="276" w:lineRule="auto"/>
        <w:ind w:firstLine="709"/>
        <w:jc w:val="both"/>
        <w:rPr>
          <w:sz w:val="24"/>
          <w:szCs w:val="24"/>
        </w:rPr>
      </w:pPr>
      <w:r w:rsidRPr="00677521">
        <w:rPr>
          <w:sz w:val="24"/>
          <w:szCs w:val="24"/>
        </w:rPr>
        <w:t xml:space="preserve">5.3.1. Цели и задачи воспитания </w:t>
      </w:r>
      <w:r w:rsidR="00FF5A1C" w:rsidRPr="00677521">
        <w:rPr>
          <w:sz w:val="24"/>
          <w:szCs w:val="24"/>
        </w:rPr>
        <w:t>обучающихся при освоении ими образовательной программы:</w:t>
      </w:r>
    </w:p>
    <w:p w14:paraId="70BF32AE" w14:textId="77777777" w:rsidR="00FF5A1C" w:rsidRPr="00677521" w:rsidRDefault="00FF5A1C" w:rsidP="00712F04">
      <w:pPr>
        <w:suppressAutoHyphens/>
        <w:spacing w:line="276" w:lineRule="auto"/>
        <w:ind w:firstLine="709"/>
        <w:jc w:val="both"/>
        <w:rPr>
          <w:sz w:val="24"/>
          <w:szCs w:val="24"/>
        </w:rPr>
      </w:pPr>
      <w:r w:rsidRPr="00677521">
        <w:rPr>
          <w:sz w:val="24"/>
          <w:szCs w:val="24"/>
        </w:rPr>
        <w:t xml:space="preserve">Цель рабочей программы воспитания – </w:t>
      </w:r>
      <w:r w:rsidR="009B34C4" w:rsidRPr="00677521">
        <w:rPr>
          <w:bCs/>
          <w:sz w:val="24"/>
          <w:szCs w:val="24"/>
        </w:rPr>
        <w:t xml:space="preserve">личностное развитие обучающихся </w:t>
      </w:r>
      <w:r w:rsidR="009B34C4" w:rsidRPr="00677521">
        <w:rPr>
          <w:bCs/>
          <w:sz w:val="24"/>
          <w:szCs w:val="24"/>
        </w:rPr>
        <w:br/>
        <w:t xml:space="preserve">и их социализация, проявляющиеся в развитии их позитивных отношений </w:t>
      </w:r>
      <w:r w:rsidR="009B34C4" w:rsidRPr="00677521">
        <w:rPr>
          <w:bCs/>
          <w:sz w:val="24"/>
          <w:szCs w:val="24"/>
        </w:rPr>
        <w:br/>
        <w:t>к общественным ценностям, приобретении опыта поведения и применения сформированных общих компетенций квалифицированных рабочих на практике</w:t>
      </w:r>
      <w:r w:rsidRPr="00677521">
        <w:rPr>
          <w:sz w:val="24"/>
          <w:szCs w:val="24"/>
        </w:rPr>
        <w:t>.</w:t>
      </w:r>
    </w:p>
    <w:p w14:paraId="72081E04" w14:textId="77777777" w:rsidR="00FF5A1C" w:rsidRPr="00677521" w:rsidRDefault="00FF5A1C" w:rsidP="00712F04">
      <w:pPr>
        <w:suppressAutoHyphens/>
        <w:spacing w:line="276" w:lineRule="auto"/>
        <w:ind w:firstLine="709"/>
        <w:jc w:val="both"/>
        <w:rPr>
          <w:sz w:val="24"/>
          <w:szCs w:val="24"/>
        </w:rPr>
      </w:pPr>
      <w:r w:rsidRPr="00677521">
        <w:rPr>
          <w:sz w:val="24"/>
          <w:szCs w:val="24"/>
        </w:rPr>
        <w:t xml:space="preserve">Задачи: </w:t>
      </w:r>
    </w:p>
    <w:p w14:paraId="3C74735E" w14:textId="77777777" w:rsidR="00FF5A1C" w:rsidRPr="00677521" w:rsidRDefault="00FF5A1C" w:rsidP="00712F04">
      <w:pPr>
        <w:suppressAutoHyphens/>
        <w:spacing w:line="276" w:lineRule="auto"/>
        <w:ind w:firstLine="709"/>
        <w:jc w:val="both"/>
        <w:rPr>
          <w:sz w:val="24"/>
          <w:szCs w:val="24"/>
        </w:rPr>
      </w:pPr>
      <w:r w:rsidRPr="00677521">
        <w:rPr>
          <w:sz w:val="24"/>
          <w:szCs w:val="24"/>
        </w:rPr>
        <w:t>– формирование единого воспитательного пространства, создающего равные условия для развития обучающихся профессиональной образовательной организации;</w:t>
      </w:r>
    </w:p>
    <w:p w14:paraId="5A7AB6FC" w14:textId="77777777" w:rsidR="00FF5A1C" w:rsidRPr="00677521" w:rsidRDefault="00FF5A1C" w:rsidP="00712F04">
      <w:pPr>
        <w:suppressAutoHyphens/>
        <w:spacing w:line="276" w:lineRule="auto"/>
        <w:ind w:firstLine="709"/>
        <w:jc w:val="both"/>
        <w:rPr>
          <w:sz w:val="24"/>
          <w:szCs w:val="24"/>
        </w:rPr>
      </w:pPr>
      <w:r w:rsidRPr="00677521">
        <w:rPr>
          <w:sz w:val="24"/>
          <w:szCs w:val="24"/>
        </w:rPr>
        <w:t>– организация всех видов деятельности, вовлекающей обучающихся в общественно-ценностные социализирующие отношения;</w:t>
      </w:r>
    </w:p>
    <w:p w14:paraId="30CAD995" w14:textId="77777777" w:rsidR="00FF5A1C" w:rsidRPr="00677521" w:rsidRDefault="00FF5A1C" w:rsidP="00712F04">
      <w:pPr>
        <w:suppressAutoHyphens/>
        <w:spacing w:line="276" w:lineRule="auto"/>
        <w:ind w:firstLine="709"/>
        <w:jc w:val="both"/>
        <w:rPr>
          <w:sz w:val="24"/>
          <w:szCs w:val="24"/>
        </w:rPr>
      </w:pPr>
      <w:r w:rsidRPr="00677521">
        <w:rPr>
          <w:sz w:val="24"/>
          <w:szCs w:val="24"/>
        </w:rPr>
        <w:t>– формирование у обучающиеся профессиональной образовательной организации общих ценностей, моральных и нравственных ориентиров, необходимых для устойчивого развития государства;</w:t>
      </w:r>
    </w:p>
    <w:p w14:paraId="710A0284" w14:textId="77777777" w:rsidR="00FF5A1C" w:rsidRPr="00677521" w:rsidRDefault="00FF5A1C" w:rsidP="00712F04">
      <w:pPr>
        <w:suppressAutoHyphens/>
        <w:spacing w:line="276" w:lineRule="auto"/>
        <w:ind w:firstLine="709"/>
        <w:jc w:val="both"/>
        <w:rPr>
          <w:sz w:val="24"/>
          <w:szCs w:val="24"/>
        </w:rPr>
      </w:pPr>
      <w:r w:rsidRPr="00677521">
        <w:rPr>
          <w:sz w:val="24"/>
          <w:szCs w:val="24"/>
        </w:rPr>
        <w:t>– усиление воспитательного воздействия благодаря непрерывности процесса воспитания.</w:t>
      </w:r>
    </w:p>
    <w:p w14:paraId="280F768B" w14:textId="77777777" w:rsidR="000F056A" w:rsidRPr="00677521" w:rsidRDefault="000F056A" w:rsidP="00712F04">
      <w:pPr>
        <w:suppressAutoHyphens/>
        <w:spacing w:line="276" w:lineRule="auto"/>
        <w:ind w:firstLine="709"/>
        <w:rPr>
          <w:sz w:val="24"/>
          <w:szCs w:val="24"/>
        </w:rPr>
      </w:pPr>
    </w:p>
    <w:p w14:paraId="74437E3F" w14:textId="77777777" w:rsidR="009B34C4" w:rsidRPr="00677521" w:rsidRDefault="009B34C4" w:rsidP="00712F04">
      <w:pPr>
        <w:suppressAutoHyphens/>
        <w:spacing w:line="276" w:lineRule="auto"/>
        <w:ind w:firstLine="709"/>
        <w:rPr>
          <w:sz w:val="24"/>
          <w:szCs w:val="24"/>
        </w:rPr>
      </w:pPr>
      <w:r w:rsidRPr="00677521">
        <w:rPr>
          <w:sz w:val="24"/>
          <w:szCs w:val="24"/>
        </w:rPr>
        <w:t>5.3.2. Примерная рабочая программа воспитания представлена в приложении 3.</w:t>
      </w:r>
    </w:p>
    <w:p w14:paraId="5C4F293A" w14:textId="77777777" w:rsidR="009B34C4" w:rsidRPr="00677521" w:rsidRDefault="009B34C4" w:rsidP="00712F04">
      <w:pPr>
        <w:suppressAutoHyphens/>
        <w:spacing w:line="276" w:lineRule="auto"/>
        <w:ind w:firstLine="709"/>
        <w:rPr>
          <w:sz w:val="24"/>
          <w:szCs w:val="24"/>
        </w:rPr>
      </w:pPr>
    </w:p>
    <w:p w14:paraId="63ED771A" w14:textId="77777777" w:rsidR="009B34C4" w:rsidRPr="00677521" w:rsidRDefault="009B34C4" w:rsidP="00712F04">
      <w:pPr>
        <w:suppressAutoHyphens/>
        <w:spacing w:line="276" w:lineRule="auto"/>
        <w:ind w:firstLine="709"/>
        <w:rPr>
          <w:b/>
          <w:sz w:val="24"/>
          <w:szCs w:val="24"/>
        </w:rPr>
      </w:pPr>
      <w:r w:rsidRPr="00677521">
        <w:rPr>
          <w:b/>
          <w:sz w:val="24"/>
          <w:szCs w:val="24"/>
        </w:rPr>
        <w:t>5.4. Примерный календарный план воспитательной работы</w:t>
      </w:r>
    </w:p>
    <w:p w14:paraId="27FF02E7" w14:textId="77777777" w:rsidR="00FF5A1C" w:rsidRPr="00677521" w:rsidRDefault="009B34C4" w:rsidP="009D1023">
      <w:pPr>
        <w:suppressAutoHyphens/>
        <w:spacing w:line="276" w:lineRule="auto"/>
        <w:ind w:firstLine="567"/>
        <w:rPr>
          <w:sz w:val="24"/>
          <w:szCs w:val="24"/>
        </w:rPr>
      </w:pPr>
      <w:r w:rsidRPr="00677521">
        <w:rPr>
          <w:sz w:val="24"/>
          <w:szCs w:val="24"/>
        </w:rPr>
        <w:t>Примерный календарный план воспитательной работы представлен в приложении 3.</w:t>
      </w:r>
    </w:p>
    <w:p w14:paraId="7D1F2551" w14:textId="77777777" w:rsidR="00FF5A1C" w:rsidRPr="00677521" w:rsidRDefault="00FF5A1C" w:rsidP="00712F04">
      <w:pPr>
        <w:spacing w:line="276" w:lineRule="auto"/>
        <w:ind w:firstLine="709"/>
        <w:rPr>
          <w:b/>
          <w:sz w:val="24"/>
          <w:szCs w:val="24"/>
        </w:rPr>
      </w:pPr>
    </w:p>
    <w:p w14:paraId="2EE7869E" w14:textId="77777777" w:rsidR="00436A5B" w:rsidRPr="00677521" w:rsidRDefault="009453D8" w:rsidP="00712F04">
      <w:pPr>
        <w:spacing w:line="276" w:lineRule="auto"/>
        <w:ind w:firstLine="709"/>
        <w:jc w:val="center"/>
        <w:rPr>
          <w:sz w:val="24"/>
          <w:szCs w:val="24"/>
        </w:rPr>
      </w:pPr>
      <w:r w:rsidRPr="00677521">
        <w:rPr>
          <w:b/>
          <w:sz w:val="24"/>
          <w:szCs w:val="24"/>
        </w:rPr>
        <w:t>Раздел 6. Примерные условия реализации образовательной программы</w:t>
      </w:r>
    </w:p>
    <w:p w14:paraId="03242E59" w14:textId="77777777" w:rsidR="00436A5B" w:rsidRPr="00677521" w:rsidRDefault="00436A5B" w:rsidP="00712F04">
      <w:pPr>
        <w:pStyle w:val="a4"/>
        <w:spacing w:line="276" w:lineRule="auto"/>
        <w:ind w:firstLine="709"/>
        <w:rPr>
          <w:b/>
        </w:rPr>
      </w:pPr>
    </w:p>
    <w:p w14:paraId="1E12C2BB" w14:textId="77777777" w:rsidR="00436A5B" w:rsidRPr="00677521" w:rsidRDefault="00A4646F" w:rsidP="006F0CD0">
      <w:pPr>
        <w:pStyle w:val="a6"/>
        <w:numPr>
          <w:ilvl w:val="1"/>
          <w:numId w:val="218"/>
        </w:numPr>
        <w:spacing w:line="276" w:lineRule="auto"/>
        <w:ind w:left="0" w:firstLine="709"/>
        <w:jc w:val="both"/>
        <w:rPr>
          <w:b/>
          <w:sz w:val="24"/>
          <w:szCs w:val="24"/>
        </w:rPr>
      </w:pPr>
      <w:r w:rsidRPr="00677521">
        <w:rPr>
          <w:b/>
          <w:sz w:val="24"/>
          <w:szCs w:val="24"/>
        </w:rPr>
        <w:t xml:space="preserve">Требования к материально-техническому </w:t>
      </w:r>
      <w:r w:rsidR="00FF5A1C" w:rsidRPr="00677521">
        <w:rPr>
          <w:b/>
          <w:sz w:val="24"/>
          <w:szCs w:val="24"/>
        </w:rPr>
        <w:t xml:space="preserve">обеспечению </w:t>
      </w:r>
      <w:r w:rsidR="009453D8" w:rsidRPr="00677521">
        <w:rPr>
          <w:b/>
          <w:sz w:val="24"/>
          <w:szCs w:val="24"/>
        </w:rPr>
        <w:t xml:space="preserve">образовательной </w:t>
      </w:r>
      <w:r w:rsidR="00FF5A1C" w:rsidRPr="00677521">
        <w:rPr>
          <w:b/>
          <w:sz w:val="24"/>
          <w:szCs w:val="24"/>
        </w:rPr>
        <w:t>программы</w:t>
      </w:r>
    </w:p>
    <w:p w14:paraId="50C554D4" w14:textId="77777777" w:rsidR="00436A5B" w:rsidRPr="00677521" w:rsidRDefault="00A4646F" w:rsidP="006F0CD0">
      <w:pPr>
        <w:pStyle w:val="a6"/>
        <w:numPr>
          <w:ilvl w:val="2"/>
          <w:numId w:val="217"/>
        </w:numPr>
        <w:spacing w:line="276" w:lineRule="auto"/>
        <w:ind w:left="0" w:firstLine="709"/>
        <w:jc w:val="both"/>
        <w:rPr>
          <w:sz w:val="24"/>
          <w:szCs w:val="24"/>
        </w:rPr>
      </w:pPr>
      <w:r w:rsidRPr="00677521">
        <w:rPr>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D543224" w14:textId="77777777" w:rsidR="009453D8" w:rsidRPr="00677521" w:rsidRDefault="00A4646F" w:rsidP="00712F04">
      <w:pPr>
        <w:pStyle w:val="2"/>
        <w:spacing w:line="276" w:lineRule="auto"/>
        <w:ind w:left="0" w:firstLine="709"/>
        <w:rPr>
          <w:b w:val="0"/>
        </w:rPr>
      </w:pPr>
      <w:r w:rsidRPr="00677521">
        <w:t>Перечень специальных помещений</w:t>
      </w:r>
      <w:r w:rsidRPr="00677521">
        <w:rPr>
          <w:b w:val="0"/>
        </w:rPr>
        <w:t xml:space="preserve">. </w:t>
      </w:r>
    </w:p>
    <w:p w14:paraId="621462D9" w14:textId="77777777" w:rsidR="00436A5B" w:rsidRPr="00677521" w:rsidRDefault="00A4646F" w:rsidP="00712F04">
      <w:pPr>
        <w:pStyle w:val="2"/>
        <w:spacing w:line="276" w:lineRule="auto"/>
        <w:ind w:left="0" w:firstLine="709"/>
      </w:pPr>
      <w:r w:rsidRPr="00677521">
        <w:t>Кабинеты:</w:t>
      </w:r>
    </w:p>
    <w:p w14:paraId="4320FB85" w14:textId="77777777" w:rsidR="00436A5B" w:rsidRPr="00677521" w:rsidRDefault="00A4646F" w:rsidP="00712F04">
      <w:pPr>
        <w:pStyle w:val="a4"/>
        <w:spacing w:line="276" w:lineRule="auto"/>
        <w:ind w:firstLine="709"/>
      </w:pPr>
      <w:r w:rsidRPr="00677521">
        <w:t>социально-экономических дисциплин;</w:t>
      </w:r>
    </w:p>
    <w:p w14:paraId="635DEB3D" w14:textId="77777777" w:rsidR="00436A5B" w:rsidRPr="00677521" w:rsidRDefault="00A4646F" w:rsidP="00712F04">
      <w:pPr>
        <w:pStyle w:val="a4"/>
        <w:spacing w:line="276" w:lineRule="auto"/>
        <w:ind w:firstLine="709"/>
      </w:pPr>
      <w:r w:rsidRPr="00677521">
        <w:t>микробиологии, физиологии питания, санитарии и гигиены; товароведения продовольственных товаров;</w:t>
      </w:r>
    </w:p>
    <w:p w14:paraId="25167FC5" w14:textId="77777777" w:rsidR="00436A5B" w:rsidRPr="00677521" w:rsidRDefault="00A4646F" w:rsidP="00712F04">
      <w:pPr>
        <w:pStyle w:val="a4"/>
        <w:spacing w:line="276" w:lineRule="auto"/>
        <w:ind w:firstLine="709"/>
      </w:pPr>
      <w:r w:rsidRPr="00677521">
        <w:t>технологии кулинарного и кондитерского производства; иностранного языка;</w:t>
      </w:r>
    </w:p>
    <w:p w14:paraId="6B305EAA" w14:textId="77777777" w:rsidR="009453D8" w:rsidRPr="00677521" w:rsidRDefault="00A4646F" w:rsidP="00712F04">
      <w:pPr>
        <w:pStyle w:val="a4"/>
        <w:spacing w:line="276" w:lineRule="auto"/>
        <w:ind w:firstLine="709"/>
      </w:pPr>
      <w:r w:rsidRPr="00677521">
        <w:t xml:space="preserve">безопасности жизнедеятельности и охраны труда; технического оснащения и организации рабочего места. </w:t>
      </w:r>
    </w:p>
    <w:p w14:paraId="39AC7F24" w14:textId="77777777" w:rsidR="009453D8" w:rsidRPr="00677521" w:rsidRDefault="009453D8" w:rsidP="00712F04">
      <w:pPr>
        <w:pStyle w:val="a4"/>
        <w:spacing w:line="276" w:lineRule="auto"/>
        <w:ind w:firstLine="709"/>
      </w:pPr>
    </w:p>
    <w:p w14:paraId="29966AC3" w14:textId="77777777" w:rsidR="00436A5B" w:rsidRPr="00677521" w:rsidRDefault="00A4646F" w:rsidP="00712F04">
      <w:pPr>
        <w:pStyle w:val="a4"/>
        <w:spacing w:line="276" w:lineRule="auto"/>
        <w:ind w:firstLine="709"/>
        <w:rPr>
          <w:b/>
        </w:rPr>
      </w:pPr>
      <w:r w:rsidRPr="00677521">
        <w:rPr>
          <w:b/>
        </w:rPr>
        <w:t>Лаборатории:</w:t>
      </w:r>
    </w:p>
    <w:p w14:paraId="0A8A76C9" w14:textId="77777777" w:rsidR="00436A5B" w:rsidRPr="00677521" w:rsidRDefault="00A4646F" w:rsidP="00712F04">
      <w:pPr>
        <w:pStyle w:val="a4"/>
        <w:spacing w:line="276" w:lineRule="auto"/>
        <w:ind w:firstLine="709"/>
      </w:pPr>
      <w:r w:rsidRPr="00677521">
        <w:t xml:space="preserve">учебная кухня ресторана (с зонами для приготовления холодных, горячих блюд, </w:t>
      </w:r>
      <w:r w:rsidRPr="00677521">
        <w:lastRenderedPageBreak/>
        <w:t>кулинарных изделий, сладких блюд, десертов и напитков);</w:t>
      </w:r>
    </w:p>
    <w:p w14:paraId="7CFBBC7B" w14:textId="77777777" w:rsidR="00436A5B" w:rsidRPr="00677521" w:rsidRDefault="00A4646F" w:rsidP="00712F04">
      <w:pPr>
        <w:pStyle w:val="a4"/>
        <w:spacing w:line="276" w:lineRule="auto"/>
        <w:ind w:firstLine="709"/>
      </w:pPr>
      <w:r w:rsidRPr="00677521">
        <w:t>учебный кондитерский цех.</w:t>
      </w:r>
    </w:p>
    <w:p w14:paraId="607AB51D" w14:textId="77777777" w:rsidR="009B34C4" w:rsidRPr="00677521" w:rsidRDefault="00A4646F" w:rsidP="00712F04">
      <w:pPr>
        <w:pStyle w:val="2"/>
        <w:spacing w:line="276" w:lineRule="auto"/>
        <w:ind w:left="0" w:firstLine="709"/>
        <w:rPr>
          <w:b w:val="0"/>
        </w:rPr>
      </w:pPr>
      <w:r w:rsidRPr="00677521">
        <w:t>Спортивный комплекс</w:t>
      </w:r>
      <w:r w:rsidR="009B34C4" w:rsidRPr="00677521">
        <w:rPr>
          <w:rStyle w:val="aa"/>
        </w:rPr>
        <w:footnoteReference w:id="3"/>
      </w:r>
      <w:r w:rsidRPr="00677521">
        <w:rPr>
          <w:b w:val="0"/>
        </w:rPr>
        <w:t xml:space="preserve"> </w:t>
      </w:r>
    </w:p>
    <w:p w14:paraId="5E83123E" w14:textId="77777777" w:rsidR="009453D8" w:rsidRPr="00677521" w:rsidRDefault="009453D8" w:rsidP="00712F04">
      <w:pPr>
        <w:pStyle w:val="2"/>
        <w:spacing w:line="276" w:lineRule="auto"/>
        <w:ind w:left="0" w:firstLine="709"/>
      </w:pPr>
    </w:p>
    <w:p w14:paraId="655FC643" w14:textId="77777777" w:rsidR="00436A5B" w:rsidRPr="00677521" w:rsidRDefault="00A4646F" w:rsidP="00712F04">
      <w:pPr>
        <w:pStyle w:val="2"/>
        <w:spacing w:line="276" w:lineRule="auto"/>
        <w:ind w:left="0" w:firstLine="709"/>
      </w:pPr>
      <w:r w:rsidRPr="00677521">
        <w:t>Залы:</w:t>
      </w:r>
    </w:p>
    <w:p w14:paraId="2645EE34" w14:textId="77777777" w:rsidR="009B34C4" w:rsidRPr="00677521" w:rsidRDefault="00A4646F" w:rsidP="00712F04">
      <w:pPr>
        <w:pStyle w:val="a4"/>
        <w:spacing w:line="276" w:lineRule="auto"/>
        <w:ind w:firstLine="709"/>
      </w:pPr>
      <w:r w:rsidRPr="00677521">
        <w:t xml:space="preserve">Библиотека, читальный зал с выходом в интернет </w:t>
      </w:r>
    </w:p>
    <w:p w14:paraId="63D01003" w14:textId="77777777" w:rsidR="00436A5B" w:rsidRPr="00677521" w:rsidRDefault="00A4646F" w:rsidP="00712F04">
      <w:pPr>
        <w:pStyle w:val="a4"/>
        <w:spacing w:line="276" w:lineRule="auto"/>
        <w:ind w:firstLine="709"/>
      </w:pPr>
      <w:r w:rsidRPr="00677521">
        <w:t>Актовый зал</w:t>
      </w:r>
    </w:p>
    <w:p w14:paraId="40033C19" w14:textId="77777777" w:rsidR="00436A5B" w:rsidRPr="00677521" w:rsidRDefault="00436A5B" w:rsidP="00712F04">
      <w:pPr>
        <w:pStyle w:val="a4"/>
        <w:spacing w:line="276" w:lineRule="auto"/>
        <w:ind w:firstLine="709"/>
      </w:pPr>
    </w:p>
    <w:p w14:paraId="57257255" w14:textId="77777777" w:rsidR="00436A5B" w:rsidRPr="00677521" w:rsidRDefault="00A4646F" w:rsidP="006F0CD0">
      <w:pPr>
        <w:pStyle w:val="a6"/>
        <w:numPr>
          <w:ilvl w:val="2"/>
          <w:numId w:val="217"/>
        </w:numPr>
        <w:spacing w:line="276" w:lineRule="auto"/>
        <w:ind w:left="0" w:firstLine="709"/>
        <w:jc w:val="both"/>
        <w:rPr>
          <w:sz w:val="24"/>
          <w:szCs w:val="24"/>
        </w:rPr>
      </w:pPr>
      <w:r w:rsidRPr="00677521">
        <w:rPr>
          <w:b/>
          <w:sz w:val="24"/>
          <w:szCs w:val="24"/>
        </w:rPr>
        <w:t xml:space="preserve">Материально-техническое оснащение </w:t>
      </w:r>
      <w:r w:rsidRPr="00677521">
        <w:rPr>
          <w:sz w:val="24"/>
          <w:szCs w:val="24"/>
        </w:rPr>
        <w:t>лабораторий, мастерских и баз практики по профессии 43.01.09 Повар, кондитер.</w:t>
      </w:r>
    </w:p>
    <w:p w14:paraId="52A00C42" w14:textId="77777777" w:rsidR="00436A5B" w:rsidRPr="00677521" w:rsidRDefault="00A4646F" w:rsidP="00712F04">
      <w:pPr>
        <w:pStyle w:val="a4"/>
        <w:spacing w:line="276" w:lineRule="auto"/>
        <w:ind w:firstLine="709"/>
        <w:jc w:val="both"/>
      </w:pPr>
      <w:r w:rsidRPr="00677521">
        <w:t>Образовательная организация, реализующая программу по профессии</w:t>
      </w:r>
      <w:r w:rsidR="009B34C4" w:rsidRPr="00677521">
        <w:t xml:space="preserve"> </w:t>
      </w:r>
      <w:r w:rsidRPr="00677521">
        <w:t xml:space="preserve">43.01.09 Повар, кондитер,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w:t>
      </w:r>
      <w:proofErr w:type="spellStart"/>
      <w:r w:rsidRPr="00677521">
        <w:t>материальнотехнического</w:t>
      </w:r>
      <w:proofErr w:type="spellEnd"/>
      <w:r w:rsidRPr="00677521">
        <w:t xml:space="preserve"> обеспечения, включает в себя:</w:t>
      </w:r>
    </w:p>
    <w:p w14:paraId="61031099" w14:textId="77777777" w:rsidR="00436A5B" w:rsidRPr="00677521" w:rsidRDefault="00436A5B" w:rsidP="00712F04">
      <w:pPr>
        <w:pStyle w:val="a4"/>
        <w:spacing w:line="276" w:lineRule="auto"/>
        <w:ind w:firstLine="709"/>
      </w:pPr>
    </w:p>
    <w:p w14:paraId="4DA0A881" w14:textId="77777777" w:rsidR="009B34C4" w:rsidRPr="00677521" w:rsidRDefault="00A4646F" w:rsidP="006F0CD0">
      <w:pPr>
        <w:pStyle w:val="a6"/>
        <w:numPr>
          <w:ilvl w:val="3"/>
          <w:numId w:val="217"/>
        </w:numPr>
        <w:spacing w:line="276" w:lineRule="auto"/>
        <w:ind w:left="0" w:firstLine="709"/>
        <w:jc w:val="left"/>
        <w:rPr>
          <w:sz w:val="24"/>
          <w:szCs w:val="24"/>
        </w:rPr>
      </w:pPr>
      <w:r w:rsidRPr="00677521">
        <w:rPr>
          <w:b/>
          <w:sz w:val="24"/>
          <w:szCs w:val="24"/>
        </w:rPr>
        <w:t xml:space="preserve">Оснащение лабораторий </w:t>
      </w:r>
    </w:p>
    <w:p w14:paraId="276D3E6C" w14:textId="77777777" w:rsidR="00712F04" w:rsidRPr="00677521" w:rsidRDefault="00A4646F" w:rsidP="00712F04">
      <w:pPr>
        <w:pStyle w:val="a6"/>
        <w:spacing w:line="276" w:lineRule="auto"/>
        <w:ind w:left="0" w:firstLine="709"/>
        <w:jc w:val="left"/>
        <w:rPr>
          <w:sz w:val="24"/>
          <w:szCs w:val="24"/>
        </w:rPr>
      </w:pPr>
      <w:r w:rsidRPr="00677521">
        <w:rPr>
          <w:b/>
          <w:sz w:val="24"/>
          <w:szCs w:val="24"/>
        </w:rPr>
        <w:t>Лаборатория «</w:t>
      </w:r>
      <w:r w:rsidRPr="00677521">
        <w:rPr>
          <w:sz w:val="24"/>
          <w:szCs w:val="24"/>
        </w:rPr>
        <w:t xml:space="preserve">Учебная кухня ресторана» </w:t>
      </w:r>
    </w:p>
    <w:p w14:paraId="25007BBE" w14:textId="77777777" w:rsidR="00436A5B" w:rsidRPr="00677521" w:rsidRDefault="00A4646F" w:rsidP="00712F04">
      <w:pPr>
        <w:pStyle w:val="a6"/>
        <w:spacing w:line="276" w:lineRule="auto"/>
        <w:ind w:left="0" w:firstLine="709"/>
        <w:jc w:val="left"/>
        <w:rPr>
          <w:sz w:val="24"/>
          <w:szCs w:val="24"/>
        </w:rPr>
      </w:pPr>
      <w:r w:rsidRPr="00677521">
        <w:rPr>
          <w:sz w:val="24"/>
          <w:szCs w:val="24"/>
        </w:rPr>
        <w:t>Рабочее место преподавателя.</w:t>
      </w:r>
    </w:p>
    <w:p w14:paraId="1E97FEF1" w14:textId="77777777" w:rsidR="00436A5B" w:rsidRPr="00677521" w:rsidRDefault="00A4646F" w:rsidP="00712F04">
      <w:pPr>
        <w:pStyle w:val="a4"/>
        <w:spacing w:line="276" w:lineRule="auto"/>
        <w:ind w:firstLine="709"/>
      </w:pPr>
      <w:r w:rsidRPr="00677521">
        <w:rPr>
          <w:u w:val="single"/>
        </w:rPr>
        <w:t>Место для презентации готовой кулинарной продукции</w:t>
      </w:r>
      <w:r w:rsidRPr="00677521">
        <w:t xml:space="preserve"> (обеденный стол, стулья, шкаф для столовой посуды).</w:t>
      </w:r>
    </w:p>
    <w:p w14:paraId="481C3200" w14:textId="77777777" w:rsidR="00436A5B" w:rsidRPr="00677521" w:rsidRDefault="00A4646F" w:rsidP="00712F04">
      <w:pPr>
        <w:pStyle w:val="a4"/>
        <w:spacing w:line="276" w:lineRule="auto"/>
        <w:ind w:firstLine="709"/>
      </w:pPr>
      <w:r w:rsidRPr="00677521">
        <w:rPr>
          <w:u w:val="single"/>
        </w:rPr>
        <w:t>Технические средства обучения (к</w:t>
      </w:r>
      <w:r w:rsidRPr="00677521">
        <w:t xml:space="preserve">омпьютер, средства </w:t>
      </w:r>
      <w:proofErr w:type="spellStart"/>
      <w:r w:rsidRPr="00677521">
        <w:t>аудиовизуализации</w:t>
      </w:r>
      <w:proofErr w:type="spellEnd"/>
      <w:r w:rsidRPr="00677521">
        <w:t>, мультимедийные и интерактивные обучающие материалы).</w:t>
      </w:r>
    </w:p>
    <w:p w14:paraId="7CB70AA7" w14:textId="77777777" w:rsidR="00436A5B" w:rsidRPr="00677521" w:rsidRDefault="00A4646F" w:rsidP="00712F04">
      <w:pPr>
        <w:pStyle w:val="a4"/>
        <w:spacing w:line="276" w:lineRule="auto"/>
        <w:ind w:firstLine="709"/>
      </w:pPr>
      <w:r w:rsidRPr="00677521">
        <w:rPr>
          <w:u w:val="single"/>
        </w:rPr>
        <w:t>Основное и вспомогательное технологическое оборудование:</w:t>
      </w:r>
      <w:r w:rsidRPr="00677521">
        <w:t xml:space="preserve"> Весы настольные электронные;</w:t>
      </w:r>
    </w:p>
    <w:p w14:paraId="1520B503" w14:textId="77777777" w:rsidR="00436A5B" w:rsidRPr="00677521" w:rsidRDefault="00A4646F" w:rsidP="00712F04">
      <w:pPr>
        <w:pStyle w:val="a4"/>
        <w:spacing w:line="276" w:lineRule="auto"/>
        <w:ind w:firstLine="709"/>
      </w:pPr>
      <w:proofErr w:type="spellStart"/>
      <w:r w:rsidRPr="00677521">
        <w:t>Пароконвектомат</w:t>
      </w:r>
      <w:proofErr w:type="spellEnd"/>
      <w:r w:rsidRPr="00677521">
        <w:t>;</w:t>
      </w:r>
    </w:p>
    <w:p w14:paraId="22CCEFCF" w14:textId="77777777" w:rsidR="00436A5B" w:rsidRPr="00677521" w:rsidRDefault="00A4646F" w:rsidP="00712F04">
      <w:pPr>
        <w:pStyle w:val="a4"/>
        <w:spacing w:line="276" w:lineRule="auto"/>
        <w:ind w:firstLine="709"/>
      </w:pPr>
      <w:r w:rsidRPr="00677521">
        <w:t>Конвекционная печь или жарочный шкаф; Микроволновая печь;</w:t>
      </w:r>
    </w:p>
    <w:p w14:paraId="2B18A920" w14:textId="77777777" w:rsidR="00436A5B" w:rsidRPr="00677521" w:rsidRDefault="00A4646F" w:rsidP="00712F04">
      <w:pPr>
        <w:pStyle w:val="a4"/>
        <w:spacing w:line="276" w:lineRule="auto"/>
        <w:ind w:firstLine="709"/>
      </w:pPr>
      <w:proofErr w:type="spellStart"/>
      <w:r w:rsidRPr="00677521">
        <w:t>Расстоечный</w:t>
      </w:r>
      <w:proofErr w:type="spellEnd"/>
      <w:r w:rsidRPr="00677521">
        <w:t xml:space="preserve"> шкаф; Плита электрическая; Фритюрница;</w:t>
      </w:r>
    </w:p>
    <w:p w14:paraId="6C1CEAB1" w14:textId="77777777" w:rsidR="00436A5B" w:rsidRPr="00677521" w:rsidRDefault="00A4646F" w:rsidP="00712F04">
      <w:pPr>
        <w:pStyle w:val="a4"/>
        <w:spacing w:line="276" w:lineRule="auto"/>
        <w:ind w:firstLine="709"/>
      </w:pPr>
      <w:r w:rsidRPr="00677521">
        <w:t>Электрогриль (жарочная поверхность); Шкаф холодильный;</w:t>
      </w:r>
    </w:p>
    <w:p w14:paraId="2C647FBD" w14:textId="77777777" w:rsidR="00436A5B" w:rsidRPr="00677521" w:rsidRDefault="00A4646F" w:rsidP="00712F04">
      <w:pPr>
        <w:pStyle w:val="a4"/>
        <w:spacing w:line="276" w:lineRule="auto"/>
        <w:ind w:firstLine="709"/>
      </w:pPr>
      <w:r w:rsidRPr="00677521">
        <w:t xml:space="preserve">Шкаф морозильный; Шкаф шоковой заморозки; </w:t>
      </w:r>
      <w:proofErr w:type="spellStart"/>
      <w:r w:rsidRPr="00677521">
        <w:t>Льдогенератор</w:t>
      </w:r>
      <w:proofErr w:type="spellEnd"/>
      <w:r w:rsidRPr="00677521">
        <w:t>; Тестораскаточная машина; Планетарный миксер;</w:t>
      </w:r>
    </w:p>
    <w:p w14:paraId="26853DD1" w14:textId="77777777" w:rsidR="00436A5B" w:rsidRPr="00677521" w:rsidRDefault="00A4646F" w:rsidP="00712F04">
      <w:pPr>
        <w:pStyle w:val="a4"/>
        <w:spacing w:line="276" w:lineRule="auto"/>
        <w:ind w:firstLine="709"/>
      </w:pPr>
      <w:r w:rsidRPr="00677521">
        <w:t>Блендер (ручной с дополнительной насадкой для взбивания); Мясорубка;</w:t>
      </w:r>
    </w:p>
    <w:p w14:paraId="60A151B1" w14:textId="77777777" w:rsidR="00436A5B" w:rsidRPr="00677521" w:rsidRDefault="00A4646F" w:rsidP="00712F04">
      <w:pPr>
        <w:pStyle w:val="a4"/>
        <w:spacing w:line="276" w:lineRule="auto"/>
        <w:ind w:firstLine="709"/>
      </w:pPr>
      <w:r w:rsidRPr="00677521">
        <w:t xml:space="preserve">Овощерезка или процессор кухонный; </w:t>
      </w:r>
      <w:proofErr w:type="spellStart"/>
      <w:r w:rsidRPr="00677521">
        <w:t>Слайсер</w:t>
      </w:r>
      <w:proofErr w:type="spellEnd"/>
      <w:r w:rsidRPr="00677521">
        <w:t>;</w:t>
      </w:r>
    </w:p>
    <w:p w14:paraId="27C7DA2E" w14:textId="77777777" w:rsidR="00436A5B" w:rsidRPr="00677521" w:rsidRDefault="00A4646F" w:rsidP="00712F04">
      <w:pPr>
        <w:pStyle w:val="a4"/>
        <w:spacing w:line="276" w:lineRule="auto"/>
        <w:ind w:firstLine="709"/>
      </w:pPr>
      <w:r w:rsidRPr="00677521">
        <w:t xml:space="preserve">Куттер или </w:t>
      </w:r>
      <w:proofErr w:type="spellStart"/>
      <w:r w:rsidRPr="00677521">
        <w:t>бликсер</w:t>
      </w:r>
      <w:proofErr w:type="spellEnd"/>
      <w:r w:rsidRPr="00677521">
        <w:t xml:space="preserve"> (для тонкого измельчения продуктов) или процессор кухонный;</w:t>
      </w:r>
    </w:p>
    <w:p w14:paraId="3909D93F" w14:textId="77777777" w:rsidR="00436A5B" w:rsidRPr="00677521" w:rsidRDefault="00A4646F" w:rsidP="00712F04">
      <w:pPr>
        <w:pStyle w:val="a4"/>
        <w:spacing w:line="276" w:lineRule="auto"/>
        <w:ind w:firstLine="709"/>
      </w:pPr>
      <w:r w:rsidRPr="00677521">
        <w:t>Миксер для коктейлей;</w:t>
      </w:r>
    </w:p>
    <w:p w14:paraId="49E02B1D" w14:textId="77777777" w:rsidR="00436A5B" w:rsidRPr="00677521" w:rsidRDefault="00A4646F" w:rsidP="00712F04">
      <w:pPr>
        <w:pStyle w:val="a4"/>
        <w:spacing w:line="276" w:lineRule="auto"/>
        <w:ind w:firstLine="709"/>
      </w:pPr>
      <w:r w:rsidRPr="00677521">
        <w:t>Соковыжималки (для цитрусовых, универсальная); Машина для вакуумной упаковки;</w:t>
      </w:r>
    </w:p>
    <w:p w14:paraId="37E2E096" w14:textId="77777777" w:rsidR="00436A5B" w:rsidRPr="00677521" w:rsidRDefault="00A4646F" w:rsidP="00712F04">
      <w:pPr>
        <w:pStyle w:val="a4"/>
        <w:spacing w:line="276" w:lineRule="auto"/>
        <w:ind w:firstLine="709"/>
      </w:pPr>
      <w:r w:rsidRPr="00677521">
        <w:t xml:space="preserve">Кофемашина с </w:t>
      </w:r>
      <w:proofErr w:type="spellStart"/>
      <w:r w:rsidRPr="00677521">
        <w:t>капучинатором</w:t>
      </w:r>
      <w:proofErr w:type="spellEnd"/>
      <w:r w:rsidRPr="00677521">
        <w:t>;</w:t>
      </w:r>
    </w:p>
    <w:p w14:paraId="15CEA74C" w14:textId="77777777" w:rsidR="00436A5B" w:rsidRPr="00677521" w:rsidRDefault="00A4646F" w:rsidP="00712F04">
      <w:pPr>
        <w:pStyle w:val="a4"/>
        <w:spacing w:line="276" w:lineRule="auto"/>
        <w:ind w:firstLine="709"/>
      </w:pPr>
      <w:proofErr w:type="spellStart"/>
      <w:r w:rsidRPr="00677521">
        <w:t>Ховоли</w:t>
      </w:r>
      <w:proofErr w:type="spellEnd"/>
      <w:r w:rsidRPr="00677521">
        <w:t xml:space="preserve"> (оборудование для варки кофе на песке); Кофемолка;</w:t>
      </w:r>
    </w:p>
    <w:p w14:paraId="33F4C90E" w14:textId="77777777" w:rsidR="00436A5B" w:rsidRPr="00677521" w:rsidRDefault="00A4646F" w:rsidP="00712F04">
      <w:pPr>
        <w:pStyle w:val="a4"/>
        <w:spacing w:line="276" w:lineRule="auto"/>
        <w:ind w:firstLine="709"/>
      </w:pPr>
      <w:r w:rsidRPr="00677521">
        <w:lastRenderedPageBreak/>
        <w:t xml:space="preserve">Газовая горелка (для </w:t>
      </w:r>
      <w:proofErr w:type="spellStart"/>
      <w:r w:rsidRPr="00677521">
        <w:t>карамелизации</w:t>
      </w:r>
      <w:proofErr w:type="spellEnd"/>
      <w:r w:rsidRPr="00677521">
        <w:t>); Набор инструментов для карвинга; Овоскоп;</w:t>
      </w:r>
    </w:p>
    <w:p w14:paraId="50D1EBA3" w14:textId="77777777" w:rsidR="00436A5B" w:rsidRPr="00677521" w:rsidRDefault="00A4646F" w:rsidP="00712F04">
      <w:pPr>
        <w:pStyle w:val="a4"/>
        <w:spacing w:line="276" w:lineRule="auto"/>
        <w:ind w:firstLine="709"/>
      </w:pPr>
      <w:proofErr w:type="spellStart"/>
      <w:r w:rsidRPr="00677521">
        <w:t>Нитраттестер</w:t>
      </w:r>
      <w:proofErr w:type="spellEnd"/>
      <w:r w:rsidRPr="00677521">
        <w:t>;</w:t>
      </w:r>
    </w:p>
    <w:p w14:paraId="2049A5FB" w14:textId="77777777" w:rsidR="00436A5B" w:rsidRPr="00677521" w:rsidRDefault="00A4646F" w:rsidP="00712F04">
      <w:pPr>
        <w:pStyle w:val="a4"/>
        <w:spacing w:line="276" w:lineRule="auto"/>
        <w:ind w:firstLine="709"/>
      </w:pPr>
      <w:r w:rsidRPr="00677521">
        <w:t>Машина посудомоечная;</w:t>
      </w:r>
    </w:p>
    <w:p w14:paraId="447158E3" w14:textId="77777777" w:rsidR="00436A5B" w:rsidRPr="00677521" w:rsidRDefault="00A4646F" w:rsidP="00712F04">
      <w:pPr>
        <w:pStyle w:val="a4"/>
        <w:spacing w:line="276" w:lineRule="auto"/>
        <w:ind w:firstLine="709"/>
      </w:pPr>
      <w:r w:rsidRPr="00677521">
        <w:t>Стол производственный с моечной ванной; Стеллаж передвижной;</w:t>
      </w:r>
    </w:p>
    <w:p w14:paraId="4B6BD9FA" w14:textId="77777777" w:rsidR="00436A5B" w:rsidRPr="00677521" w:rsidRDefault="00A4646F" w:rsidP="00712F04">
      <w:pPr>
        <w:pStyle w:val="a4"/>
        <w:spacing w:line="276" w:lineRule="auto"/>
        <w:ind w:firstLine="709"/>
      </w:pPr>
      <w:r w:rsidRPr="00677521">
        <w:t>Моечная ванна двухсекционная.</w:t>
      </w:r>
    </w:p>
    <w:p w14:paraId="039619AD" w14:textId="77777777" w:rsidR="00436A5B" w:rsidRPr="00677521" w:rsidRDefault="00436A5B" w:rsidP="00712F04">
      <w:pPr>
        <w:pStyle w:val="a4"/>
        <w:spacing w:line="276" w:lineRule="auto"/>
        <w:ind w:firstLine="709"/>
      </w:pPr>
    </w:p>
    <w:p w14:paraId="3063AAC3" w14:textId="77777777" w:rsidR="00712F04" w:rsidRPr="00677521" w:rsidRDefault="00A4646F" w:rsidP="00712F04">
      <w:pPr>
        <w:pStyle w:val="a4"/>
        <w:spacing w:line="276" w:lineRule="auto"/>
        <w:ind w:firstLine="709"/>
      </w:pPr>
      <w:r w:rsidRPr="00677521">
        <w:rPr>
          <w:b/>
        </w:rPr>
        <w:t>Лаборатория «</w:t>
      </w:r>
      <w:r w:rsidRPr="00677521">
        <w:t xml:space="preserve">Учебный кондитерский цех» </w:t>
      </w:r>
    </w:p>
    <w:p w14:paraId="7A9AB50E" w14:textId="77777777" w:rsidR="00436A5B" w:rsidRPr="00677521" w:rsidRDefault="00A4646F" w:rsidP="00712F04">
      <w:pPr>
        <w:pStyle w:val="a4"/>
        <w:spacing w:line="276" w:lineRule="auto"/>
        <w:ind w:firstLine="709"/>
      </w:pPr>
      <w:r w:rsidRPr="00677521">
        <w:rPr>
          <w:u w:val="single"/>
        </w:rPr>
        <w:t>Рабочее место преподавателя</w:t>
      </w:r>
      <w:r w:rsidRPr="00677521">
        <w:t>.</w:t>
      </w:r>
    </w:p>
    <w:p w14:paraId="1C20DF76" w14:textId="77777777" w:rsidR="00436A5B" w:rsidRPr="00677521" w:rsidRDefault="00A4646F" w:rsidP="00712F04">
      <w:pPr>
        <w:pStyle w:val="a4"/>
        <w:spacing w:line="276" w:lineRule="auto"/>
        <w:ind w:firstLine="709"/>
      </w:pPr>
      <w:r w:rsidRPr="00677521">
        <w:rPr>
          <w:u w:val="single"/>
        </w:rPr>
        <w:t>Место для презентации готовых хлебобулочных, мучных кондитерских изделий</w:t>
      </w:r>
      <w:r w:rsidRPr="00677521">
        <w:t xml:space="preserve"> (обеденный стол, стулья, шкаф для столовой посуды).</w:t>
      </w:r>
    </w:p>
    <w:p w14:paraId="342971A2" w14:textId="77777777" w:rsidR="00436A5B" w:rsidRPr="00677521" w:rsidRDefault="00A4646F" w:rsidP="00712F04">
      <w:pPr>
        <w:pStyle w:val="a4"/>
        <w:spacing w:line="276" w:lineRule="auto"/>
        <w:ind w:firstLine="709"/>
      </w:pPr>
      <w:r w:rsidRPr="00677521">
        <w:rPr>
          <w:u w:val="single"/>
        </w:rPr>
        <w:t>Технические средства обучения (к</w:t>
      </w:r>
      <w:r w:rsidRPr="00677521">
        <w:t xml:space="preserve">омпьютер, средства </w:t>
      </w:r>
      <w:proofErr w:type="spellStart"/>
      <w:r w:rsidRPr="00677521">
        <w:t>аудиовизуализации</w:t>
      </w:r>
      <w:proofErr w:type="spellEnd"/>
      <w:r w:rsidRPr="00677521">
        <w:t>, мультимедийные и интерактивные обучающие материалы).</w:t>
      </w:r>
    </w:p>
    <w:p w14:paraId="34F91D6F" w14:textId="77777777" w:rsidR="00436A5B" w:rsidRPr="00677521" w:rsidRDefault="00A4646F" w:rsidP="00712F04">
      <w:pPr>
        <w:pStyle w:val="a4"/>
        <w:spacing w:line="276" w:lineRule="auto"/>
        <w:ind w:firstLine="709"/>
      </w:pPr>
      <w:r w:rsidRPr="00677521">
        <w:rPr>
          <w:u w:val="single"/>
        </w:rPr>
        <w:t>Основное и вспомогательное технологическое оборудование:</w:t>
      </w:r>
      <w:r w:rsidRPr="00677521">
        <w:t xml:space="preserve"> Весы настольные электронные</w:t>
      </w:r>
    </w:p>
    <w:p w14:paraId="53EAED09" w14:textId="77777777" w:rsidR="00712F04" w:rsidRPr="00677521" w:rsidRDefault="00A4646F" w:rsidP="00712F04">
      <w:pPr>
        <w:pStyle w:val="a4"/>
        <w:spacing w:line="276" w:lineRule="auto"/>
        <w:ind w:firstLine="709"/>
      </w:pPr>
      <w:r w:rsidRPr="00677521">
        <w:t xml:space="preserve">Конвекционная печь </w:t>
      </w:r>
    </w:p>
    <w:p w14:paraId="76945792" w14:textId="77777777" w:rsidR="00712F04" w:rsidRPr="00677521" w:rsidRDefault="00A4646F" w:rsidP="00712F04">
      <w:pPr>
        <w:pStyle w:val="a4"/>
        <w:spacing w:line="276" w:lineRule="auto"/>
        <w:ind w:firstLine="709"/>
      </w:pPr>
      <w:r w:rsidRPr="00677521">
        <w:t xml:space="preserve">Микроволновая печь </w:t>
      </w:r>
    </w:p>
    <w:p w14:paraId="33F06C0F" w14:textId="77777777" w:rsidR="00712F04" w:rsidRPr="00677521" w:rsidRDefault="00A4646F" w:rsidP="00712F04">
      <w:pPr>
        <w:pStyle w:val="a4"/>
        <w:spacing w:line="276" w:lineRule="auto"/>
        <w:ind w:firstLine="709"/>
      </w:pPr>
      <w:r w:rsidRPr="00677521">
        <w:t xml:space="preserve">Подовая печь (для пиццы) </w:t>
      </w:r>
    </w:p>
    <w:p w14:paraId="296E4435" w14:textId="77777777" w:rsidR="00436A5B" w:rsidRPr="00677521" w:rsidRDefault="00A4646F" w:rsidP="00712F04">
      <w:pPr>
        <w:pStyle w:val="a4"/>
        <w:spacing w:line="276" w:lineRule="auto"/>
        <w:ind w:firstLine="709"/>
      </w:pPr>
      <w:proofErr w:type="spellStart"/>
      <w:r w:rsidRPr="00677521">
        <w:t>Расстоечный</w:t>
      </w:r>
      <w:proofErr w:type="spellEnd"/>
      <w:r w:rsidRPr="00677521">
        <w:t xml:space="preserve"> шкаф</w:t>
      </w:r>
    </w:p>
    <w:p w14:paraId="063B670B" w14:textId="77777777" w:rsidR="00712F04" w:rsidRPr="00677521" w:rsidRDefault="00A4646F" w:rsidP="00712F04">
      <w:pPr>
        <w:pStyle w:val="a4"/>
        <w:spacing w:line="276" w:lineRule="auto"/>
        <w:ind w:firstLine="709"/>
      </w:pPr>
      <w:r w:rsidRPr="00677521">
        <w:t xml:space="preserve">Плита электрическая </w:t>
      </w:r>
    </w:p>
    <w:p w14:paraId="2FECD6E8" w14:textId="77777777" w:rsidR="00436A5B" w:rsidRPr="00677521" w:rsidRDefault="00A4646F" w:rsidP="00712F04">
      <w:pPr>
        <w:pStyle w:val="a4"/>
        <w:spacing w:line="276" w:lineRule="auto"/>
        <w:ind w:firstLine="709"/>
      </w:pPr>
      <w:r w:rsidRPr="00677521">
        <w:t>Шкаф холодильный</w:t>
      </w:r>
    </w:p>
    <w:p w14:paraId="2BFD47D1" w14:textId="77777777" w:rsidR="00712F04" w:rsidRPr="00677521" w:rsidRDefault="00A4646F" w:rsidP="00712F04">
      <w:pPr>
        <w:pStyle w:val="a4"/>
        <w:spacing w:line="276" w:lineRule="auto"/>
        <w:ind w:firstLine="709"/>
      </w:pPr>
      <w:r w:rsidRPr="00677521">
        <w:t xml:space="preserve">Шкаф морозильный </w:t>
      </w:r>
    </w:p>
    <w:p w14:paraId="2EB8E5FB" w14:textId="77777777" w:rsidR="00712F04" w:rsidRPr="00677521" w:rsidRDefault="00A4646F" w:rsidP="00712F04">
      <w:pPr>
        <w:pStyle w:val="a4"/>
        <w:spacing w:line="276" w:lineRule="auto"/>
        <w:ind w:firstLine="709"/>
      </w:pPr>
      <w:r w:rsidRPr="00677521">
        <w:t xml:space="preserve">Шкаф шоковой заморозки </w:t>
      </w:r>
    </w:p>
    <w:p w14:paraId="065BABD9" w14:textId="77777777" w:rsidR="00436A5B" w:rsidRPr="00677521" w:rsidRDefault="00A4646F" w:rsidP="00712F04">
      <w:pPr>
        <w:pStyle w:val="a4"/>
        <w:spacing w:line="276" w:lineRule="auto"/>
        <w:ind w:firstLine="709"/>
      </w:pPr>
      <w:proofErr w:type="spellStart"/>
      <w:r w:rsidRPr="00677521">
        <w:t>Льдогенератор</w:t>
      </w:r>
      <w:proofErr w:type="spellEnd"/>
    </w:p>
    <w:p w14:paraId="05DC5943" w14:textId="77777777" w:rsidR="00436A5B" w:rsidRPr="00677521" w:rsidRDefault="00A4646F" w:rsidP="00712F04">
      <w:pPr>
        <w:pStyle w:val="a4"/>
        <w:spacing w:line="276" w:lineRule="auto"/>
        <w:ind w:firstLine="709"/>
      </w:pPr>
      <w:r w:rsidRPr="00677521">
        <w:t>Фризер</w:t>
      </w:r>
    </w:p>
    <w:p w14:paraId="71590002" w14:textId="77777777" w:rsidR="00436A5B" w:rsidRPr="00677521" w:rsidRDefault="00A4646F" w:rsidP="00712F04">
      <w:pPr>
        <w:pStyle w:val="a4"/>
        <w:spacing w:line="276" w:lineRule="auto"/>
        <w:ind w:firstLine="709"/>
      </w:pPr>
      <w:r w:rsidRPr="00677521">
        <w:t>Тестораскаточная машина (настольная)</w:t>
      </w:r>
    </w:p>
    <w:p w14:paraId="7E622E0E" w14:textId="77777777" w:rsidR="00436A5B" w:rsidRPr="00677521" w:rsidRDefault="00A4646F" w:rsidP="00712F04">
      <w:pPr>
        <w:pStyle w:val="a4"/>
        <w:spacing w:line="276" w:lineRule="auto"/>
        <w:ind w:firstLine="709"/>
      </w:pPr>
      <w:r w:rsidRPr="00677521">
        <w:t>Планетарный миксер (с венчиками: прутковый, плоско-решетчатый, спиральный) Тестомесильная машина (настольная)</w:t>
      </w:r>
    </w:p>
    <w:p w14:paraId="178DCD7E" w14:textId="77777777" w:rsidR="00712F04" w:rsidRPr="00677521" w:rsidRDefault="00A4646F" w:rsidP="00712F04">
      <w:pPr>
        <w:pStyle w:val="a4"/>
        <w:spacing w:line="276" w:lineRule="auto"/>
        <w:ind w:firstLine="709"/>
      </w:pPr>
      <w:r w:rsidRPr="00677521">
        <w:t xml:space="preserve">Миксер (погружной) </w:t>
      </w:r>
    </w:p>
    <w:p w14:paraId="36111EBC" w14:textId="77777777" w:rsidR="00436A5B" w:rsidRPr="00677521" w:rsidRDefault="00A4646F" w:rsidP="00712F04">
      <w:pPr>
        <w:pStyle w:val="a4"/>
        <w:spacing w:line="276" w:lineRule="auto"/>
        <w:ind w:firstLine="709"/>
      </w:pPr>
      <w:r w:rsidRPr="00677521">
        <w:t>Мясорубка</w:t>
      </w:r>
    </w:p>
    <w:p w14:paraId="49D4E278" w14:textId="77777777" w:rsidR="00436A5B" w:rsidRPr="00677521" w:rsidRDefault="00A4646F" w:rsidP="00712F04">
      <w:pPr>
        <w:pStyle w:val="a4"/>
        <w:spacing w:line="276" w:lineRule="auto"/>
        <w:ind w:firstLine="709"/>
      </w:pPr>
      <w:r w:rsidRPr="00677521">
        <w:t>Куттер или процессор кухонный</w:t>
      </w:r>
    </w:p>
    <w:p w14:paraId="0700FD13" w14:textId="77777777" w:rsidR="00712F04" w:rsidRPr="00677521" w:rsidRDefault="00A4646F" w:rsidP="00712F04">
      <w:pPr>
        <w:pStyle w:val="a4"/>
        <w:spacing w:line="276" w:lineRule="auto"/>
        <w:ind w:firstLine="709"/>
      </w:pPr>
      <w:r w:rsidRPr="00677521">
        <w:t xml:space="preserve">Соковыжималки (для цитрусовых, универсальная) </w:t>
      </w:r>
    </w:p>
    <w:p w14:paraId="4BF96F75" w14:textId="77777777" w:rsidR="00436A5B" w:rsidRPr="00677521" w:rsidRDefault="00A4646F" w:rsidP="00712F04">
      <w:pPr>
        <w:pStyle w:val="a4"/>
        <w:spacing w:line="276" w:lineRule="auto"/>
        <w:ind w:firstLine="709"/>
      </w:pPr>
      <w:r w:rsidRPr="00677521">
        <w:t>Пресс для пиццы</w:t>
      </w:r>
    </w:p>
    <w:p w14:paraId="3B35C621" w14:textId="77777777" w:rsidR="00436A5B" w:rsidRPr="00677521" w:rsidRDefault="00A4646F" w:rsidP="00712F04">
      <w:pPr>
        <w:pStyle w:val="a4"/>
        <w:spacing w:line="276" w:lineRule="auto"/>
        <w:ind w:firstLine="709"/>
      </w:pPr>
      <w:r w:rsidRPr="00677521">
        <w:t>Лампа для карамели</w:t>
      </w:r>
    </w:p>
    <w:p w14:paraId="18FEA5AD" w14:textId="77777777" w:rsidR="00712F04" w:rsidRPr="00677521" w:rsidRDefault="00A4646F" w:rsidP="00712F04">
      <w:pPr>
        <w:pStyle w:val="a4"/>
        <w:spacing w:line="276" w:lineRule="auto"/>
        <w:ind w:firstLine="709"/>
      </w:pPr>
      <w:r w:rsidRPr="00677521">
        <w:t xml:space="preserve">Аппарат для </w:t>
      </w:r>
      <w:proofErr w:type="spellStart"/>
      <w:r w:rsidRPr="00677521">
        <w:t>темперирования</w:t>
      </w:r>
      <w:proofErr w:type="spellEnd"/>
      <w:r w:rsidRPr="00677521">
        <w:t xml:space="preserve"> шоколада </w:t>
      </w:r>
    </w:p>
    <w:p w14:paraId="7C268E79" w14:textId="77777777" w:rsidR="00712F04" w:rsidRPr="00677521" w:rsidRDefault="00A4646F" w:rsidP="00712F04">
      <w:pPr>
        <w:pStyle w:val="a4"/>
        <w:spacing w:line="276" w:lineRule="auto"/>
        <w:ind w:firstLine="709"/>
      </w:pPr>
      <w:r w:rsidRPr="00677521">
        <w:t xml:space="preserve">Газовая горелка (для </w:t>
      </w:r>
      <w:proofErr w:type="spellStart"/>
      <w:r w:rsidRPr="00677521">
        <w:t>карамелизации</w:t>
      </w:r>
      <w:proofErr w:type="spellEnd"/>
      <w:r w:rsidRPr="00677521">
        <w:t xml:space="preserve">) </w:t>
      </w:r>
    </w:p>
    <w:p w14:paraId="6E34B3BC" w14:textId="77777777" w:rsidR="00436A5B" w:rsidRPr="00677521" w:rsidRDefault="00A4646F" w:rsidP="00712F04">
      <w:pPr>
        <w:pStyle w:val="a4"/>
        <w:spacing w:line="276" w:lineRule="auto"/>
        <w:ind w:firstLine="709"/>
      </w:pPr>
      <w:r w:rsidRPr="00677521">
        <w:t xml:space="preserve">Термометр </w:t>
      </w:r>
      <w:proofErr w:type="spellStart"/>
      <w:r w:rsidRPr="00677521">
        <w:t>инфрокрасный</w:t>
      </w:r>
      <w:proofErr w:type="spellEnd"/>
    </w:p>
    <w:p w14:paraId="76E03632" w14:textId="77777777" w:rsidR="00712F04" w:rsidRPr="00677521" w:rsidRDefault="00A4646F" w:rsidP="00712F04">
      <w:pPr>
        <w:pStyle w:val="a4"/>
        <w:spacing w:line="276" w:lineRule="auto"/>
        <w:ind w:firstLine="709"/>
      </w:pPr>
      <w:r w:rsidRPr="00677521">
        <w:t xml:space="preserve">Термометр со щупом </w:t>
      </w:r>
    </w:p>
    <w:p w14:paraId="128C0298" w14:textId="77777777" w:rsidR="00436A5B" w:rsidRPr="00677521" w:rsidRDefault="00A4646F" w:rsidP="00712F04">
      <w:pPr>
        <w:pStyle w:val="a4"/>
        <w:spacing w:line="276" w:lineRule="auto"/>
        <w:ind w:firstLine="709"/>
      </w:pPr>
      <w:r w:rsidRPr="00677521">
        <w:t>Овоскоп</w:t>
      </w:r>
    </w:p>
    <w:p w14:paraId="204C4063" w14:textId="77777777" w:rsidR="00712F04" w:rsidRPr="00677521" w:rsidRDefault="00A4646F" w:rsidP="00712F04">
      <w:pPr>
        <w:pStyle w:val="a4"/>
        <w:spacing w:line="276" w:lineRule="auto"/>
        <w:ind w:firstLine="709"/>
      </w:pPr>
      <w:r w:rsidRPr="00677521">
        <w:t xml:space="preserve">Машина для вакуумной упаковки </w:t>
      </w:r>
    </w:p>
    <w:p w14:paraId="284ECE2A" w14:textId="77777777" w:rsidR="00712F04" w:rsidRPr="00677521" w:rsidRDefault="00A4646F" w:rsidP="00712F04">
      <w:pPr>
        <w:pStyle w:val="a4"/>
        <w:spacing w:line="276" w:lineRule="auto"/>
        <w:ind w:firstLine="709"/>
      </w:pPr>
      <w:r w:rsidRPr="00677521">
        <w:t xml:space="preserve">Производственный стол с моечной ванной </w:t>
      </w:r>
    </w:p>
    <w:p w14:paraId="7247DD93" w14:textId="77777777" w:rsidR="00436A5B" w:rsidRPr="00677521" w:rsidRDefault="00A4646F" w:rsidP="00712F04">
      <w:pPr>
        <w:pStyle w:val="a4"/>
        <w:spacing w:line="276" w:lineRule="auto"/>
        <w:ind w:firstLine="709"/>
      </w:pPr>
      <w:r w:rsidRPr="00677521">
        <w:t>Производственный стол с деревянным покрытием</w:t>
      </w:r>
    </w:p>
    <w:p w14:paraId="4A0C32B5" w14:textId="77777777" w:rsidR="00712F04" w:rsidRPr="00677521" w:rsidRDefault="00A4646F" w:rsidP="00712F04">
      <w:pPr>
        <w:pStyle w:val="a4"/>
        <w:spacing w:line="276" w:lineRule="auto"/>
        <w:ind w:firstLine="709"/>
      </w:pPr>
      <w:r w:rsidRPr="00677521">
        <w:t xml:space="preserve">Производственный стол с мраморным покрытием (охлаждаемый) </w:t>
      </w:r>
    </w:p>
    <w:p w14:paraId="51022F95" w14:textId="77777777" w:rsidR="00436A5B" w:rsidRPr="00677521" w:rsidRDefault="00A4646F" w:rsidP="00712F04">
      <w:pPr>
        <w:pStyle w:val="a4"/>
        <w:spacing w:line="276" w:lineRule="auto"/>
        <w:ind w:firstLine="709"/>
      </w:pPr>
      <w:r w:rsidRPr="00677521">
        <w:t>Моечная ванна (двухсекционная)</w:t>
      </w:r>
    </w:p>
    <w:p w14:paraId="5BE83B32" w14:textId="77777777" w:rsidR="00436A5B" w:rsidRPr="00677521" w:rsidRDefault="00A4646F" w:rsidP="00712F04">
      <w:pPr>
        <w:pStyle w:val="a4"/>
        <w:spacing w:line="276" w:lineRule="auto"/>
        <w:ind w:firstLine="709"/>
      </w:pPr>
      <w:r w:rsidRPr="00677521">
        <w:t>Стеллаж передвижной</w:t>
      </w:r>
    </w:p>
    <w:p w14:paraId="7733E5B8" w14:textId="77777777" w:rsidR="009D1023" w:rsidRPr="00677521" w:rsidRDefault="009D1023" w:rsidP="00712F04">
      <w:pPr>
        <w:pStyle w:val="a4"/>
        <w:spacing w:line="276" w:lineRule="auto"/>
        <w:ind w:firstLine="709"/>
      </w:pPr>
    </w:p>
    <w:p w14:paraId="1D00CE04" w14:textId="77777777" w:rsidR="009D1023" w:rsidRPr="00677521" w:rsidRDefault="00A4646F" w:rsidP="006F0CD0">
      <w:pPr>
        <w:pStyle w:val="2"/>
        <w:numPr>
          <w:ilvl w:val="3"/>
          <w:numId w:val="217"/>
        </w:numPr>
        <w:spacing w:line="276" w:lineRule="auto"/>
        <w:ind w:left="0" w:firstLine="709"/>
        <w:jc w:val="left"/>
      </w:pPr>
      <w:r w:rsidRPr="00677521">
        <w:lastRenderedPageBreak/>
        <w:t xml:space="preserve">Требования к оснащению баз практик </w:t>
      </w:r>
    </w:p>
    <w:p w14:paraId="42EC20D5" w14:textId="77777777" w:rsidR="00436A5B" w:rsidRPr="00677521" w:rsidRDefault="00A4646F" w:rsidP="009D1023">
      <w:pPr>
        <w:pStyle w:val="2"/>
        <w:spacing w:line="276" w:lineRule="auto"/>
        <w:ind w:left="709" w:firstLine="0"/>
      </w:pPr>
      <w:r w:rsidRPr="00677521">
        <w:t>Кухня организации питания:</w:t>
      </w:r>
    </w:p>
    <w:p w14:paraId="77B459C0" w14:textId="77777777" w:rsidR="00712F04" w:rsidRPr="00677521" w:rsidRDefault="00A4646F" w:rsidP="00712F04">
      <w:pPr>
        <w:pStyle w:val="a4"/>
        <w:spacing w:line="276" w:lineRule="auto"/>
        <w:ind w:firstLine="709"/>
      </w:pPr>
      <w:r w:rsidRPr="00677521">
        <w:t xml:space="preserve">Весы настольные электронные; </w:t>
      </w:r>
    </w:p>
    <w:p w14:paraId="5CE41ACD" w14:textId="77777777" w:rsidR="00712F04" w:rsidRPr="00677521" w:rsidRDefault="00A4646F" w:rsidP="00712F04">
      <w:pPr>
        <w:pStyle w:val="a4"/>
        <w:spacing w:line="276" w:lineRule="auto"/>
        <w:ind w:firstLine="709"/>
      </w:pPr>
      <w:proofErr w:type="spellStart"/>
      <w:r w:rsidRPr="00677521">
        <w:t>Пароконвектомат</w:t>
      </w:r>
      <w:proofErr w:type="spellEnd"/>
      <w:r w:rsidRPr="00677521">
        <w:t xml:space="preserve">; </w:t>
      </w:r>
    </w:p>
    <w:p w14:paraId="35E514A6" w14:textId="77777777" w:rsidR="00712F04" w:rsidRPr="00677521" w:rsidRDefault="00A4646F" w:rsidP="00712F04">
      <w:pPr>
        <w:pStyle w:val="a4"/>
        <w:spacing w:line="276" w:lineRule="auto"/>
        <w:ind w:firstLine="709"/>
      </w:pPr>
      <w:r w:rsidRPr="00677521">
        <w:t xml:space="preserve">Конвекционная печь или жар; </w:t>
      </w:r>
    </w:p>
    <w:p w14:paraId="3055E68B" w14:textId="77777777" w:rsidR="00712F04" w:rsidRPr="00677521" w:rsidRDefault="00A4646F" w:rsidP="00712F04">
      <w:pPr>
        <w:pStyle w:val="a4"/>
        <w:spacing w:line="276" w:lineRule="auto"/>
        <w:ind w:firstLine="709"/>
      </w:pPr>
      <w:r w:rsidRPr="00677521">
        <w:t xml:space="preserve">Микроволновая печь; </w:t>
      </w:r>
    </w:p>
    <w:p w14:paraId="6A7A2BD9" w14:textId="77777777" w:rsidR="00436A5B" w:rsidRPr="00677521" w:rsidRDefault="00A4646F" w:rsidP="00712F04">
      <w:pPr>
        <w:pStyle w:val="a4"/>
        <w:spacing w:line="276" w:lineRule="auto"/>
        <w:ind w:firstLine="709"/>
      </w:pPr>
      <w:proofErr w:type="spellStart"/>
      <w:r w:rsidRPr="00677521">
        <w:t>Расстоечный</w:t>
      </w:r>
      <w:proofErr w:type="spellEnd"/>
      <w:r w:rsidRPr="00677521">
        <w:t xml:space="preserve"> шкаф;</w:t>
      </w:r>
    </w:p>
    <w:p w14:paraId="6BF11D5D" w14:textId="77777777" w:rsidR="00712F04" w:rsidRPr="00677521" w:rsidRDefault="00A4646F" w:rsidP="00712F04">
      <w:pPr>
        <w:pStyle w:val="a4"/>
        <w:spacing w:line="276" w:lineRule="auto"/>
        <w:ind w:firstLine="709"/>
      </w:pPr>
      <w:r w:rsidRPr="00677521">
        <w:t xml:space="preserve">Плита электрическая; </w:t>
      </w:r>
    </w:p>
    <w:p w14:paraId="1C006A74" w14:textId="77777777" w:rsidR="00436A5B" w:rsidRPr="00677521" w:rsidRDefault="00A4646F" w:rsidP="00712F04">
      <w:pPr>
        <w:pStyle w:val="a4"/>
        <w:spacing w:line="276" w:lineRule="auto"/>
        <w:ind w:firstLine="709"/>
      </w:pPr>
      <w:r w:rsidRPr="00677521">
        <w:t>Фритюрница;</w:t>
      </w:r>
    </w:p>
    <w:p w14:paraId="5700ACBF" w14:textId="77777777" w:rsidR="00712F04" w:rsidRPr="00677521" w:rsidRDefault="00A4646F" w:rsidP="00712F04">
      <w:pPr>
        <w:pStyle w:val="a4"/>
        <w:spacing w:line="276" w:lineRule="auto"/>
        <w:ind w:firstLine="709"/>
      </w:pPr>
      <w:r w:rsidRPr="00677521">
        <w:t xml:space="preserve">Электрогриль (жарочная поверхность); </w:t>
      </w:r>
    </w:p>
    <w:p w14:paraId="4FEFF59A" w14:textId="77777777" w:rsidR="00436A5B" w:rsidRPr="00677521" w:rsidRDefault="00A4646F" w:rsidP="00712F04">
      <w:pPr>
        <w:pStyle w:val="a4"/>
        <w:spacing w:line="276" w:lineRule="auto"/>
        <w:ind w:firstLine="709"/>
      </w:pPr>
      <w:r w:rsidRPr="00677521">
        <w:t>Шкаф холодильный;</w:t>
      </w:r>
    </w:p>
    <w:p w14:paraId="43ADE318" w14:textId="77777777" w:rsidR="00712F04" w:rsidRPr="00677521" w:rsidRDefault="00A4646F" w:rsidP="00712F04">
      <w:pPr>
        <w:pStyle w:val="a4"/>
        <w:spacing w:line="276" w:lineRule="auto"/>
        <w:ind w:firstLine="709"/>
      </w:pPr>
      <w:r w:rsidRPr="00677521">
        <w:t xml:space="preserve">Шкаф морозильный; </w:t>
      </w:r>
    </w:p>
    <w:p w14:paraId="00EDFADF" w14:textId="77777777" w:rsidR="00712F04" w:rsidRPr="00677521" w:rsidRDefault="00A4646F" w:rsidP="00712F04">
      <w:pPr>
        <w:pStyle w:val="a4"/>
        <w:spacing w:line="276" w:lineRule="auto"/>
        <w:ind w:firstLine="709"/>
      </w:pPr>
      <w:r w:rsidRPr="00677521">
        <w:t xml:space="preserve">Шкаф шоковой заморозки; </w:t>
      </w:r>
    </w:p>
    <w:p w14:paraId="44BDE6BF" w14:textId="77777777" w:rsidR="00436A5B" w:rsidRPr="00677521" w:rsidRDefault="00A4646F" w:rsidP="00712F04">
      <w:pPr>
        <w:pStyle w:val="a4"/>
        <w:spacing w:line="276" w:lineRule="auto"/>
        <w:ind w:firstLine="709"/>
      </w:pPr>
      <w:proofErr w:type="spellStart"/>
      <w:r w:rsidRPr="00677521">
        <w:t>Льдогенератор</w:t>
      </w:r>
      <w:proofErr w:type="spellEnd"/>
      <w:r w:rsidRPr="00677521">
        <w:t>;</w:t>
      </w:r>
    </w:p>
    <w:p w14:paraId="444A0DE5" w14:textId="77777777" w:rsidR="00712F04" w:rsidRPr="00677521" w:rsidRDefault="00A4646F" w:rsidP="00712F04">
      <w:pPr>
        <w:pStyle w:val="a4"/>
        <w:spacing w:line="276" w:lineRule="auto"/>
        <w:ind w:firstLine="709"/>
      </w:pPr>
      <w:r w:rsidRPr="00677521">
        <w:t xml:space="preserve">Стол холодильный с охлаждаемой горкой; </w:t>
      </w:r>
    </w:p>
    <w:p w14:paraId="6803EDB2" w14:textId="77777777" w:rsidR="00436A5B" w:rsidRPr="00677521" w:rsidRDefault="00A4646F" w:rsidP="00712F04">
      <w:pPr>
        <w:pStyle w:val="a4"/>
        <w:spacing w:line="276" w:lineRule="auto"/>
        <w:ind w:firstLine="709"/>
      </w:pPr>
      <w:r w:rsidRPr="00677521">
        <w:t>Тестораскаточная машина;</w:t>
      </w:r>
    </w:p>
    <w:p w14:paraId="79C2A7E4" w14:textId="77777777" w:rsidR="00436A5B" w:rsidRPr="00677521" w:rsidRDefault="00A4646F" w:rsidP="00712F04">
      <w:pPr>
        <w:pStyle w:val="a4"/>
        <w:spacing w:line="276" w:lineRule="auto"/>
        <w:ind w:firstLine="709"/>
      </w:pPr>
      <w:r w:rsidRPr="00677521">
        <w:t>Планетарный миксер;</w:t>
      </w:r>
    </w:p>
    <w:p w14:paraId="3BAFDB0D" w14:textId="77777777" w:rsidR="00436A5B" w:rsidRPr="00677521" w:rsidRDefault="00A4646F" w:rsidP="00712F04">
      <w:pPr>
        <w:pStyle w:val="a4"/>
        <w:spacing w:line="276" w:lineRule="auto"/>
        <w:ind w:firstLine="709"/>
      </w:pPr>
      <w:r w:rsidRPr="00677521">
        <w:t>Диспенсер для подогрева тарелок;</w:t>
      </w:r>
    </w:p>
    <w:p w14:paraId="64735A10" w14:textId="77777777" w:rsidR="00712F04" w:rsidRPr="00677521" w:rsidRDefault="00A4646F" w:rsidP="00712F04">
      <w:pPr>
        <w:pStyle w:val="a4"/>
        <w:spacing w:line="276" w:lineRule="auto"/>
        <w:ind w:firstLine="709"/>
      </w:pPr>
      <w:r w:rsidRPr="00677521">
        <w:t xml:space="preserve">Блендер (ручной с дополнительной насадкой для взбивания); </w:t>
      </w:r>
    </w:p>
    <w:p w14:paraId="3852F792" w14:textId="77777777" w:rsidR="00436A5B" w:rsidRPr="00677521" w:rsidRDefault="00A4646F" w:rsidP="00712F04">
      <w:pPr>
        <w:pStyle w:val="a4"/>
        <w:spacing w:line="276" w:lineRule="auto"/>
        <w:ind w:firstLine="709"/>
      </w:pPr>
      <w:r w:rsidRPr="00677521">
        <w:t>Мясорубка;</w:t>
      </w:r>
    </w:p>
    <w:p w14:paraId="61F07B1F" w14:textId="77777777" w:rsidR="00712F04" w:rsidRPr="00677521" w:rsidRDefault="00A4646F" w:rsidP="00712F04">
      <w:pPr>
        <w:pStyle w:val="a4"/>
        <w:spacing w:line="276" w:lineRule="auto"/>
        <w:ind w:firstLine="709"/>
      </w:pPr>
      <w:r w:rsidRPr="00677521">
        <w:t xml:space="preserve">Овощерезка; </w:t>
      </w:r>
    </w:p>
    <w:p w14:paraId="61B0415B" w14:textId="77777777" w:rsidR="00712F04" w:rsidRPr="00677521" w:rsidRDefault="00A4646F" w:rsidP="00712F04">
      <w:pPr>
        <w:pStyle w:val="a4"/>
        <w:spacing w:line="276" w:lineRule="auto"/>
        <w:ind w:firstLine="709"/>
      </w:pPr>
      <w:r w:rsidRPr="00677521">
        <w:t xml:space="preserve">Процессор кухонный; </w:t>
      </w:r>
    </w:p>
    <w:p w14:paraId="41C82BE1" w14:textId="77777777" w:rsidR="00436A5B" w:rsidRPr="00677521" w:rsidRDefault="00A4646F" w:rsidP="00712F04">
      <w:pPr>
        <w:pStyle w:val="a4"/>
        <w:spacing w:line="276" w:lineRule="auto"/>
        <w:ind w:firstLine="709"/>
      </w:pPr>
      <w:proofErr w:type="spellStart"/>
      <w:r w:rsidRPr="00677521">
        <w:t>Слайсер</w:t>
      </w:r>
      <w:proofErr w:type="spellEnd"/>
      <w:r w:rsidRPr="00677521">
        <w:t>;</w:t>
      </w:r>
    </w:p>
    <w:p w14:paraId="37483F30" w14:textId="77777777" w:rsidR="00436A5B" w:rsidRPr="00677521" w:rsidRDefault="00A4646F" w:rsidP="00712F04">
      <w:pPr>
        <w:pStyle w:val="a4"/>
        <w:spacing w:line="276" w:lineRule="auto"/>
        <w:ind w:firstLine="709"/>
      </w:pPr>
      <w:r w:rsidRPr="00677521">
        <w:t xml:space="preserve">Куттер или </w:t>
      </w:r>
      <w:proofErr w:type="spellStart"/>
      <w:r w:rsidRPr="00677521">
        <w:t>бликсер</w:t>
      </w:r>
      <w:proofErr w:type="spellEnd"/>
      <w:r w:rsidRPr="00677521">
        <w:t xml:space="preserve"> (для тонкого измельчения продуктов);</w:t>
      </w:r>
    </w:p>
    <w:p w14:paraId="69ACF637" w14:textId="77777777" w:rsidR="00436A5B" w:rsidRPr="00677521" w:rsidRDefault="00A4646F" w:rsidP="00712F04">
      <w:pPr>
        <w:pStyle w:val="a4"/>
        <w:spacing w:line="276" w:lineRule="auto"/>
        <w:ind w:firstLine="709"/>
      </w:pPr>
      <w:r w:rsidRPr="00677521">
        <w:t>Миксер для коктейлей;</w:t>
      </w:r>
    </w:p>
    <w:p w14:paraId="2B6E9DC2" w14:textId="77777777" w:rsidR="00712F04" w:rsidRPr="00677521" w:rsidRDefault="00A4646F" w:rsidP="00712F04">
      <w:pPr>
        <w:pStyle w:val="a4"/>
        <w:spacing w:line="276" w:lineRule="auto"/>
        <w:ind w:firstLine="709"/>
      </w:pPr>
      <w:r w:rsidRPr="00677521">
        <w:t xml:space="preserve">Соковыжималки (для цитрусовых, универсальная); </w:t>
      </w:r>
    </w:p>
    <w:p w14:paraId="4DA6E608" w14:textId="77777777" w:rsidR="00436A5B" w:rsidRPr="00677521" w:rsidRDefault="00A4646F" w:rsidP="00712F04">
      <w:pPr>
        <w:pStyle w:val="a4"/>
        <w:spacing w:line="276" w:lineRule="auto"/>
        <w:ind w:firstLine="709"/>
      </w:pPr>
      <w:r w:rsidRPr="00677521">
        <w:t>Машина для вакуумной упаковки;</w:t>
      </w:r>
    </w:p>
    <w:p w14:paraId="16D3907C" w14:textId="77777777" w:rsidR="00436A5B" w:rsidRPr="00677521" w:rsidRDefault="00A4646F" w:rsidP="00712F04">
      <w:pPr>
        <w:pStyle w:val="a4"/>
        <w:spacing w:line="276" w:lineRule="auto"/>
        <w:ind w:firstLine="709"/>
      </w:pPr>
      <w:r w:rsidRPr="00677521">
        <w:t xml:space="preserve">Кофемашина с </w:t>
      </w:r>
      <w:proofErr w:type="spellStart"/>
      <w:r w:rsidRPr="00677521">
        <w:t>капучинатором</w:t>
      </w:r>
      <w:proofErr w:type="spellEnd"/>
      <w:r w:rsidRPr="00677521">
        <w:t>;</w:t>
      </w:r>
    </w:p>
    <w:p w14:paraId="4D5A94C7" w14:textId="77777777" w:rsidR="00712F04" w:rsidRPr="00677521" w:rsidRDefault="00A4646F" w:rsidP="00712F04">
      <w:pPr>
        <w:pStyle w:val="a4"/>
        <w:spacing w:line="276" w:lineRule="auto"/>
        <w:ind w:firstLine="709"/>
      </w:pPr>
      <w:proofErr w:type="spellStart"/>
      <w:r w:rsidRPr="00677521">
        <w:t>Ховоли</w:t>
      </w:r>
      <w:proofErr w:type="spellEnd"/>
      <w:r w:rsidRPr="00677521">
        <w:t xml:space="preserve"> (оборудование для варки кофе на песке); </w:t>
      </w:r>
    </w:p>
    <w:p w14:paraId="270A64D2" w14:textId="77777777" w:rsidR="00436A5B" w:rsidRPr="00677521" w:rsidRDefault="00A4646F" w:rsidP="00712F04">
      <w:pPr>
        <w:pStyle w:val="a4"/>
        <w:spacing w:line="276" w:lineRule="auto"/>
        <w:ind w:firstLine="709"/>
      </w:pPr>
      <w:r w:rsidRPr="00677521">
        <w:t>Кофемолка;</w:t>
      </w:r>
    </w:p>
    <w:p w14:paraId="54CA8D8D" w14:textId="77777777" w:rsidR="00436A5B" w:rsidRPr="00677521" w:rsidRDefault="00A4646F" w:rsidP="00712F04">
      <w:pPr>
        <w:pStyle w:val="a4"/>
        <w:spacing w:line="276" w:lineRule="auto"/>
        <w:ind w:firstLine="709"/>
      </w:pPr>
      <w:r w:rsidRPr="00677521">
        <w:t>Лампа для карамели;</w:t>
      </w:r>
    </w:p>
    <w:p w14:paraId="79A53C13" w14:textId="77777777" w:rsidR="00712F04" w:rsidRPr="00677521" w:rsidRDefault="00A4646F" w:rsidP="00712F04">
      <w:pPr>
        <w:pStyle w:val="a4"/>
        <w:spacing w:line="276" w:lineRule="auto"/>
        <w:ind w:firstLine="709"/>
      </w:pPr>
      <w:r w:rsidRPr="00677521">
        <w:t xml:space="preserve">Аппарат для </w:t>
      </w:r>
      <w:proofErr w:type="spellStart"/>
      <w:r w:rsidRPr="00677521">
        <w:t>темперирования</w:t>
      </w:r>
      <w:proofErr w:type="spellEnd"/>
      <w:r w:rsidRPr="00677521">
        <w:t xml:space="preserve"> шоколада; </w:t>
      </w:r>
    </w:p>
    <w:p w14:paraId="52FEADA5" w14:textId="77777777" w:rsidR="00436A5B" w:rsidRPr="00677521" w:rsidRDefault="00A4646F" w:rsidP="00712F04">
      <w:pPr>
        <w:pStyle w:val="a4"/>
        <w:spacing w:line="276" w:lineRule="auto"/>
        <w:ind w:firstLine="709"/>
      </w:pPr>
      <w:r w:rsidRPr="00677521">
        <w:t>Сифон;</w:t>
      </w:r>
    </w:p>
    <w:p w14:paraId="0F587FD1" w14:textId="77777777" w:rsidR="00712F04" w:rsidRPr="00677521" w:rsidRDefault="00A4646F" w:rsidP="00712F04">
      <w:pPr>
        <w:pStyle w:val="a4"/>
        <w:spacing w:line="276" w:lineRule="auto"/>
        <w:ind w:firstLine="709"/>
      </w:pPr>
      <w:r w:rsidRPr="00677521">
        <w:t xml:space="preserve">Газовая горелка (для </w:t>
      </w:r>
      <w:proofErr w:type="spellStart"/>
      <w:r w:rsidRPr="00677521">
        <w:t>карамелизации</w:t>
      </w:r>
      <w:proofErr w:type="spellEnd"/>
      <w:r w:rsidRPr="00677521">
        <w:t xml:space="preserve">); </w:t>
      </w:r>
    </w:p>
    <w:p w14:paraId="512C257B" w14:textId="77777777" w:rsidR="00436A5B" w:rsidRPr="00677521" w:rsidRDefault="00A4646F" w:rsidP="00712F04">
      <w:pPr>
        <w:pStyle w:val="a4"/>
        <w:spacing w:line="276" w:lineRule="auto"/>
        <w:ind w:firstLine="709"/>
      </w:pPr>
      <w:r w:rsidRPr="00677521">
        <w:t>Машина посудомоечная;</w:t>
      </w:r>
    </w:p>
    <w:p w14:paraId="25A6AE23" w14:textId="77777777" w:rsidR="00712F04" w:rsidRPr="00677521" w:rsidRDefault="00A4646F" w:rsidP="00712F04">
      <w:pPr>
        <w:pStyle w:val="a4"/>
        <w:spacing w:line="276" w:lineRule="auto"/>
        <w:ind w:firstLine="709"/>
      </w:pPr>
      <w:r w:rsidRPr="00677521">
        <w:t xml:space="preserve">Стол производственный с моечной ванной; </w:t>
      </w:r>
    </w:p>
    <w:p w14:paraId="06732F03" w14:textId="77777777" w:rsidR="00436A5B" w:rsidRPr="00677521" w:rsidRDefault="00A4646F" w:rsidP="00712F04">
      <w:pPr>
        <w:pStyle w:val="a4"/>
        <w:spacing w:line="276" w:lineRule="auto"/>
        <w:ind w:firstLine="709"/>
      </w:pPr>
      <w:r w:rsidRPr="00677521">
        <w:t>Стеллаж передвижной;</w:t>
      </w:r>
    </w:p>
    <w:p w14:paraId="0BDF45B5" w14:textId="77777777" w:rsidR="00436A5B" w:rsidRPr="00677521" w:rsidRDefault="00A4646F" w:rsidP="00712F04">
      <w:pPr>
        <w:pStyle w:val="a4"/>
        <w:spacing w:line="276" w:lineRule="auto"/>
        <w:ind w:firstLine="709"/>
      </w:pPr>
      <w:r w:rsidRPr="00677521">
        <w:t>Моечная ванна двухсекционная.</w:t>
      </w:r>
    </w:p>
    <w:p w14:paraId="0F81EC66" w14:textId="77777777" w:rsidR="00436A5B" w:rsidRPr="00677521" w:rsidRDefault="00436A5B" w:rsidP="00712F04">
      <w:pPr>
        <w:pStyle w:val="a4"/>
        <w:spacing w:line="276" w:lineRule="auto"/>
        <w:ind w:firstLine="709"/>
      </w:pPr>
    </w:p>
    <w:p w14:paraId="0656CF03" w14:textId="77777777" w:rsidR="00436A5B" w:rsidRPr="00677521" w:rsidRDefault="00A4646F" w:rsidP="00712F04">
      <w:pPr>
        <w:pStyle w:val="2"/>
        <w:spacing w:line="276" w:lineRule="auto"/>
        <w:ind w:left="0" w:firstLine="709"/>
        <w:rPr>
          <w:b w:val="0"/>
        </w:rPr>
      </w:pPr>
      <w:r w:rsidRPr="00677521">
        <w:t>Кондитерский цех организации питания</w:t>
      </w:r>
      <w:r w:rsidRPr="00677521">
        <w:rPr>
          <w:b w:val="0"/>
        </w:rPr>
        <w:t>:</w:t>
      </w:r>
    </w:p>
    <w:p w14:paraId="4B506448" w14:textId="77777777" w:rsidR="00712F04" w:rsidRPr="00677521" w:rsidRDefault="00A4646F" w:rsidP="00712F04">
      <w:pPr>
        <w:pStyle w:val="a4"/>
        <w:spacing w:line="276" w:lineRule="auto"/>
        <w:ind w:firstLine="709"/>
      </w:pPr>
      <w:r w:rsidRPr="00677521">
        <w:t xml:space="preserve">Весы настольные электронные </w:t>
      </w:r>
    </w:p>
    <w:p w14:paraId="6623EEDA" w14:textId="77777777" w:rsidR="00712F04" w:rsidRPr="00677521" w:rsidRDefault="00A4646F" w:rsidP="00712F04">
      <w:pPr>
        <w:pStyle w:val="a4"/>
        <w:spacing w:line="276" w:lineRule="auto"/>
        <w:ind w:firstLine="709"/>
      </w:pPr>
      <w:r w:rsidRPr="00677521">
        <w:t xml:space="preserve">Конвекционная печь </w:t>
      </w:r>
    </w:p>
    <w:p w14:paraId="0B8F1317" w14:textId="77777777" w:rsidR="00436A5B" w:rsidRPr="00677521" w:rsidRDefault="00A4646F" w:rsidP="00712F04">
      <w:pPr>
        <w:pStyle w:val="a4"/>
        <w:spacing w:line="276" w:lineRule="auto"/>
        <w:ind w:firstLine="709"/>
      </w:pPr>
      <w:r w:rsidRPr="00677521">
        <w:t>Микроволновая печь</w:t>
      </w:r>
    </w:p>
    <w:p w14:paraId="0ADC106E" w14:textId="77777777" w:rsidR="00712F04" w:rsidRPr="00677521" w:rsidRDefault="00A4646F" w:rsidP="00712F04">
      <w:pPr>
        <w:pStyle w:val="a4"/>
        <w:spacing w:line="276" w:lineRule="auto"/>
        <w:ind w:firstLine="709"/>
      </w:pPr>
      <w:r w:rsidRPr="00677521">
        <w:t xml:space="preserve">Подовая печь (для пиццы) </w:t>
      </w:r>
    </w:p>
    <w:p w14:paraId="376F12D8" w14:textId="77777777" w:rsidR="00436A5B" w:rsidRPr="00677521" w:rsidRDefault="00A4646F" w:rsidP="00712F04">
      <w:pPr>
        <w:pStyle w:val="a4"/>
        <w:spacing w:line="276" w:lineRule="auto"/>
        <w:ind w:firstLine="709"/>
      </w:pPr>
      <w:proofErr w:type="spellStart"/>
      <w:r w:rsidRPr="00677521">
        <w:t>Расстоечный</w:t>
      </w:r>
      <w:proofErr w:type="spellEnd"/>
      <w:r w:rsidRPr="00677521">
        <w:t xml:space="preserve"> шкаф</w:t>
      </w:r>
    </w:p>
    <w:p w14:paraId="3B32BBDD" w14:textId="77777777" w:rsidR="00712F04" w:rsidRPr="00677521" w:rsidRDefault="00A4646F" w:rsidP="00712F04">
      <w:pPr>
        <w:pStyle w:val="a4"/>
        <w:spacing w:line="276" w:lineRule="auto"/>
        <w:ind w:firstLine="709"/>
      </w:pPr>
      <w:r w:rsidRPr="00677521">
        <w:lastRenderedPageBreak/>
        <w:t xml:space="preserve">Плита электрическая </w:t>
      </w:r>
    </w:p>
    <w:p w14:paraId="245DED7F" w14:textId="77777777" w:rsidR="00712F04" w:rsidRPr="00677521" w:rsidRDefault="00A4646F" w:rsidP="00712F04">
      <w:pPr>
        <w:pStyle w:val="a4"/>
        <w:spacing w:line="276" w:lineRule="auto"/>
        <w:ind w:firstLine="709"/>
      </w:pPr>
      <w:r w:rsidRPr="00677521">
        <w:t xml:space="preserve">Шкаф холодильный </w:t>
      </w:r>
    </w:p>
    <w:p w14:paraId="426CDD4E" w14:textId="77777777" w:rsidR="00712F04" w:rsidRPr="00677521" w:rsidRDefault="00A4646F" w:rsidP="00712F04">
      <w:pPr>
        <w:pStyle w:val="a4"/>
        <w:spacing w:line="276" w:lineRule="auto"/>
        <w:ind w:firstLine="709"/>
      </w:pPr>
      <w:r w:rsidRPr="00677521">
        <w:t xml:space="preserve">Шкаф морозильный </w:t>
      </w:r>
    </w:p>
    <w:p w14:paraId="6572CDB4" w14:textId="77777777" w:rsidR="00436A5B" w:rsidRPr="00677521" w:rsidRDefault="00A4646F" w:rsidP="00712F04">
      <w:pPr>
        <w:pStyle w:val="a4"/>
        <w:spacing w:line="276" w:lineRule="auto"/>
        <w:ind w:firstLine="709"/>
      </w:pPr>
      <w:r w:rsidRPr="00677521">
        <w:t>Шкаф шоковой заморозки</w:t>
      </w:r>
    </w:p>
    <w:p w14:paraId="004A6077" w14:textId="77777777" w:rsidR="00436A5B" w:rsidRPr="00677521" w:rsidRDefault="00A4646F" w:rsidP="00712F04">
      <w:pPr>
        <w:pStyle w:val="a4"/>
        <w:spacing w:line="276" w:lineRule="auto"/>
        <w:ind w:firstLine="709"/>
      </w:pPr>
      <w:r w:rsidRPr="00677521">
        <w:t>Тестораскаточная машина (настольная)</w:t>
      </w:r>
    </w:p>
    <w:p w14:paraId="40636230" w14:textId="77777777" w:rsidR="00436A5B" w:rsidRPr="00677521" w:rsidRDefault="00A4646F" w:rsidP="00712F04">
      <w:pPr>
        <w:pStyle w:val="a4"/>
        <w:spacing w:line="276" w:lineRule="auto"/>
        <w:ind w:firstLine="709"/>
      </w:pPr>
      <w:r w:rsidRPr="00677521">
        <w:t>Планетарный миксер (с венчиками: прутковый, плоско-решетчатый, спиральный) Тестомесильная машина (настольная)</w:t>
      </w:r>
    </w:p>
    <w:p w14:paraId="3FBAA4AE" w14:textId="77777777" w:rsidR="00712F04" w:rsidRPr="00677521" w:rsidRDefault="00A4646F" w:rsidP="00712F04">
      <w:pPr>
        <w:pStyle w:val="a4"/>
        <w:spacing w:line="276" w:lineRule="auto"/>
        <w:ind w:firstLine="709"/>
      </w:pPr>
      <w:r w:rsidRPr="00677521">
        <w:t xml:space="preserve">Миксер (погружной) </w:t>
      </w:r>
    </w:p>
    <w:p w14:paraId="764C75E2" w14:textId="77777777" w:rsidR="00436A5B" w:rsidRPr="00677521" w:rsidRDefault="00A4646F" w:rsidP="00712F04">
      <w:pPr>
        <w:pStyle w:val="a4"/>
        <w:spacing w:line="276" w:lineRule="auto"/>
        <w:ind w:firstLine="709"/>
      </w:pPr>
      <w:r w:rsidRPr="00677521">
        <w:t>Мясорубка</w:t>
      </w:r>
    </w:p>
    <w:p w14:paraId="6E5354A9" w14:textId="77777777" w:rsidR="00436A5B" w:rsidRPr="00677521" w:rsidRDefault="00A4646F" w:rsidP="00712F04">
      <w:pPr>
        <w:pStyle w:val="a4"/>
        <w:spacing w:line="276" w:lineRule="auto"/>
        <w:ind w:firstLine="709"/>
      </w:pPr>
      <w:r w:rsidRPr="00677521">
        <w:t>Куттер</w:t>
      </w:r>
    </w:p>
    <w:p w14:paraId="0DE3D773" w14:textId="77777777" w:rsidR="00712F04" w:rsidRPr="00677521" w:rsidRDefault="00A4646F" w:rsidP="00712F04">
      <w:pPr>
        <w:pStyle w:val="a4"/>
        <w:spacing w:line="276" w:lineRule="auto"/>
        <w:ind w:firstLine="709"/>
      </w:pPr>
      <w:r w:rsidRPr="00677521">
        <w:t xml:space="preserve">Соковыжималки (для цитрусовых, универсальная) </w:t>
      </w:r>
    </w:p>
    <w:p w14:paraId="78CD1A96" w14:textId="77777777" w:rsidR="00436A5B" w:rsidRPr="00677521" w:rsidRDefault="00A4646F" w:rsidP="00712F04">
      <w:pPr>
        <w:pStyle w:val="a4"/>
        <w:spacing w:line="276" w:lineRule="auto"/>
        <w:ind w:firstLine="709"/>
      </w:pPr>
      <w:r w:rsidRPr="00677521">
        <w:t>Пресс для пиццы</w:t>
      </w:r>
    </w:p>
    <w:p w14:paraId="6F81D517" w14:textId="77777777" w:rsidR="00436A5B" w:rsidRPr="00677521" w:rsidRDefault="00A4646F" w:rsidP="00712F04">
      <w:pPr>
        <w:pStyle w:val="a4"/>
        <w:spacing w:line="276" w:lineRule="auto"/>
        <w:ind w:firstLine="709"/>
      </w:pPr>
      <w:r w:rsidRPr="00677521">
        <w:t>Лампа для карамели</w:t>
      </w:r>
    </w:p>
    <w:p w14:paraId="62D8C312" w14:textId="77777777" w:rsidR="00712F04" w:rsidRPr="00677521" w:rsidRDefault="00A4646F" w:rsidP="00712F04">
      <w:pPr>
        <w:pStyle w:val="a4"/>
        <w:spacing w:line="276" w:lineRule="auto"/>
        <w:ind w:firstLine="709"/>
      </w:pPr>
      <w:r w:rsidRPr="00677521">
        <w:t xml:space="preserve">Аппарат для </w:t>
      </w:r>
      <w:proofErr w:type="spellStart"/>
      <w:r w:rsidRPr="00677521">
        <w:t>темперирования</w:t>
      </w:r>
      <w:proofErr w:type="spellEnd"/>
      <w:r w:rsidRPr="00677521">
        <w:t xml:space="preserve"> шоколада </w:t>
      </w:r>
    </w:p>
    <w:p w14:paraId="30C08326" w14:textId="77777777" w:rsidR="00436A5B" w:rsidRPr="00677521" w:rsidRDefault="00A4646F" w:rsidP="00712F04">
      <w:pPr>
        <w:pStyle w:val="a4"/>
        <w:spacing w:line="276" w:lineRule="auto"/>
        <w:ind w:firstLine="709"/>
      </w:pPr>
      <w:r w:rsidRPr="00677521">
        <w:t>Сифон</w:t>
      </w:r>
    </w:p>
    <w:p w14:paraId="64741B13" w14:textId="77777777" w:rsidR="00712F04" w:rsidRPr="00677521" w:rsidRDefault="00A4646F" w:rsidP="00712F04">
      <w:pPr>
        <w:pStyle w:val="a4"/>
        <w:spacing w:line="276" w:lineRule="auto"/>
        <w:ind w:firstLine="709"/>
      </w:pPr>
      <w:r w:rsidRPr="00677521">
        <w:t xml:space="preserve">Газовая горелка (для </w:t>
      </w:r>
      <w:proofErr w:type="spellStart"/>
      <w:r w:rsidRPr="00677521">
        <w:t>карамелизации</w:t>
      </w:r>
      <w:proofErr w:type="spellEnd"/>
      <w:r w:rsidRPr="00677521">
        <w:t xml:space="preserve">) </w:t>
      </w:r>
    </w:p>
    <w:p w14:paraId="553F92AD" w14:textId="77777777" w:rsidR="00712F04" w:rsidRPr="00677521" w:rsidRDefault="00A4646F" w:rsidP="00712F04">
      <w:pPr>
        <w:pStyle w:val="a4"/>
        <w:spacing w:line="276" w:lineRule="auto"/>
        <w:ind w:firstLine="709"/>
      </w:pPr>
      <w:r w:rsidRPr="00677521">
        <w:t xml:space="preserve">Термометр </w:t>
      </w:r>
      <w:proofErr w:type="spellStart"/>
      <w:r w:rsidRPr="00677521">
        <w:t>инфрокрасный</w:t>
      </w:r>
      <w:proofErr w:type="spellEnd"/>
      <w:r w:rsidRPr="00677521">
        <w:t xml:space="preserve"> </w:t>
      </w:r>
    </w:p>
    <w:p w14:paraId="02EACA79" w14:textId="77777777" w:rsidR="00436A5B" w:rsidRPr="00677521" w:rsidRDefault="00A4646F" w:rsidP="00712F04">
      <w:pPr>
        <w:pStyle w:val="a4"/>
        <w:spacing w:line="276" w:lineRule="auto"/>
        <w:ind w:firstLine="709"/>
      </w:pPr>
      <w:r w:rsidRPr="00677521">
        <w:t>Термометр со щупом</w:t>
      </w:r>
    </w:p>
    <w:p w14:paraId="04662C59" w14:textId="77777777" w:rsidR="00436A5B" w:rsidRPr="00677521" w:rsidRDefault="00A4646F" w:rsidP="00712F04">
      <w:pPr>
        <w:pStyle w:val="a4"/>
        <w:spacing w:line="276" w:lineRule="auto"/>
        <w:ind w:firstLine="709"/>
      </w:pPr>
      <w:r w:rsidRPr="00677521">
        <w:t>Овоскоп</w:t>
      </w:r>
    </w:p>
    <w:p w14:paraId="5EC00223" w14:textId="77777777" w:rsidR="00712F04" w:rsidRPr="00677521" w:rsidRDefault="00A4646F" w:rsidP="00712F04">
      <w:pPr>
        <w:pStyle w:val="a4"/>
        <w:spacing w:line="276" w:lineRule="auto"/>
        <w:ind w:firstLine="709"/>
      </w:pPr>
      <w:r w:rsidRPr="00677521">
        <w:t xml:space="preserve">Машина для вакуумной упаковки </w:t>
      </w:r>
    </w:p>
    <w:p w14:paraId="071EE535" w14:textId="77777777" w:rsidR="00712F04" w:rsidRPr="00677521" w:rsidRDefault="00A4646F" w:rsidP="00712F04">
      <w:pPr>
        <w:pStyle w:val="a4"/>
        <w:spacing w:line="276" w:lineRule="auto"/>
        <w:ind w:firstLine="709"/>
      </w:pPr>
      <w:r w:rsidRPr="00677521">
        <w:t xml:space="preserve">Производственный стол с моечной ванной </w:t>
      </w:r>
    </w:p>
    <w:p w14:paraId="474BC70B" w14:textId="77777777" w:rsidR="00436A5B" w:rsidRPr="00677521" w:rsidRDefault="00A4646F" w:rsidP="00712F04">
      <w:pPr>
        <w:pStyle w:val="a4"/>
        <w:spacing w:line="276" w:lineRule="auto"/>
        <w:ind w:firstLine="709"/>
      </w:pPr>
      <w:r w:rsidRPr="00677521">
        <w:t>Производственный стол с деревянным покрытием</w:t>
      </w:r>
    </w:p>
    <w:p w14:paraId="411FD1F4" w14:textId="77777777" w:rsidR="00712F04" w:rsidRPr="00677521" w:rsidRDefault="00A4646F" w:rsidP="00712F04">
      <w:pPr>
        <w:pStyle w:val="a4"/>
        <w:spacing w:line="276" w:lineRule="auto"/>
        <w:ind w:firstLine="709"/>
      </w:pPr>
      <w:r w:rsidRPr="00677521">
        <w:t xml:space="preserve">Производственный стол с мраморным покрытием (охлаждаемый) </w:t>
      </w:r>
    </w:p>
    <w:p w14:paraId="7CC65920" w14:textId="77777777" w:rsidR="00436A5B" w:rsidRPr="00677521" w:rsidRDefault="00A4646F" w:rsidP="00712F04">
      <w:pPr>
        <w:pStyle w:val="a4"/>
        <w:spacing w:line="276" w:lineRule="auto"/>
        <w:ind w:firstLine="709"/>
      </w:pPr>
      <w:r w:rsidRPr="00677521">
        <w:t>Моечная ванна (двухсекционная)</w:t>
      </w:r>
    </w:p>
    <w:p w14:paraId="60561882" w14:textId="77777777" w:rsidR="00436A5B" w:rsidRPr="00677521" w:rsidRDefault="00A4646F" w:rsidP="00712F04">
      <w:pPr>
        <w:pStyle w:val="a4"/>
        <w:spacing w:line="276" w:lineRule="auto"/>
        <w:ind w:firstLine="709"/>
      </w:pPr>
      <w:r w:rsidRPr="00677521">
        <w:t>Стеллаж передвижной</w:t>
      </w:r>
    </w:p>
    <w:p w14:paraId="61F7250A" w14:textId="77777777" w:rsidR="00436A5B" w:rsidRPr="00677521" w:rsidRDefault="00A4646F" w:rsidP="006F0CD0">
      <w:pPr>
        <w:pStyle w:val="2"/>
        <w:numPr>
          <w:ilvl w:val="3"/>
          <w:numId w:val="217"/>
        </w:numPr>
        <w:spacing w:line="276" w:lineRule="auto"/>
        <w:ind w:left="0" w:firstLine="709"/>
        <w:jc w:val="left"/>
      </w:pPr>
      <w:r w:rsidRPr="00677521">
        <w:t>Требования к оснащению баз практик</w:t>
      </w:r>
    </w:p>
    <w:p w14:paraId="6154ED76" w14:textId="77777777" w:rsidR="00436A5B" w:rsidRPr="00677521" w:rsidRDefault="00A4646F" w:rsidP="00712F04">
      <w:pPr>
        <w:pStyle w:val="a4"/>
        <w:spacing w:line="276" w:lineRule="auto"/>
        <w:ind w:firstLine="709"/>
      </w:pPr>
      <w:r w:rsidRPr="00677521">
        <w:t>Реализация образовательной программы предполагает обязательную учебную и производственную практику.</w:t>
      </w:r>
    </w:p>
    <w:p w14:paraId="1226B93D" w14:textId="77777777" w:rsidR="00436A5B" w:rsidRPr="00677521" w:rsidRDefault="00A4646F" w:rsidP="00712F04">
      <w:pPr>
        <w:pStyle w:val="a4"/>
        <w:spacing w:line="276" w:lineRule="auto"/>
        <w:ind w:firstLine="709"/>
        <w:jc w:val="both"/>
        <w:rPr>
          <w:b/>
        </w:rPr>
      </w:pPr>
      <w:r w:rsidRPr="00677521">
        <w:t xml:space="preserve">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в том числе оборудования и инструментов, используемых при проведении чемпионатов </w:t>
      </w:r>
      <w:proofErr w:type="spellStart"/>
      <w:r w:rsidRPr="00677521">
        <w:t>WorldSkills</w:t>
      </w:r>
      <w:proofErr w:type="spellEnd"/>
      <w:r w:rsidRPr="00677521">
        <w:t xml:space="preserve"> и указанных в инфраструктурных листах конкурсной документации </w:t>
      </w:r>
      <w:proofErr w:type="spellStart"/>
      <w:r w:rsidRPr="00677521">
        <w:t>WorldSkills</w:t>
      </w:r>
      <w:proofErr w:type="spellEnd"/>
      <w:r w:rsidRPr="00677521">
        <w:t xml:space="preserve"> по компетенции «Поварское</w:t>
      </w:r>
      <w:r w:rsidR="0011628E" w:rsidRPr="00677521">
        <w:t xml:space="preserve"> </w:t>
      </w:r>
      <w:r w:rsidRPr="00677521">
        <w:t>дело»</w:t>
      </w:r>
      <w:r w:rsidR="0011628E" w:rsidRPr="00677521">
        <w:t>, «Кондитерское дело, «Хлебопечение»</w:t>
      </w:r>
      <w:r w:rsidRPr="00677521">
        <w:t xml:space="preserve"> (или их аналогов)</w:t>
      </w:r>
      <w:r w:rsidRPr="00677521">
        <w:rPr>
          <w:b/>
        </w:rPr>
        <w:t>.</w:t>
      </w:r>
    </w:p>
    <w:p w14:paraId="729D05D1" w14:textId="77777777" w:rsidR="00436A5B" w:rsidRPr="00677521" w:rsidRDefault="00A4646F" w:rsidP="00712F04">
      <w:pPr>
        <w:pStyle w:val="a4"/>
        <w:spacing w:line="276" w:lineRule="auto"/>
        <w:ind w:firstLine="709"/>
        <w:jc w:val="both"/>
      </w:pPr>
      <w:r w:rsidRPr="00677521">
        <w:t>Производственная практика реализуется в организациях общественного питания, обеспечивающих деятельность обучающи</w:t>
      </w:r>
      <w:r w:rsidR="00712F04" w:rsidRPr="00677521">
        <w:t>хся в профессиональной области,</w:t>
      </w:r>
    </w:p>
    <w:p w14:paraId="0CF506A9" w14:textId="77777777" w:rsidR="00436A5B" w:rsidRPr="00677521" w:rsidRDefault="00A4646F" w:rsidP="00712F04">
      <w:pPr>
        <w:pStyle w:val="a4"/>
        <w:spacing w:line="276" w:lineRule="auto"/>
        <w:ind w:firstLine="709"/>
        <w:jc w:val="both"/>
      </w:pPr>
      <w:r w:rsidRPr="00677521">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2F0D2BE1" w14:textId="77777777" w:rsidR="009D1023" w:rsidRPr="00677521" w:rsidRDefault="009D1023" w:rsidP="00712F04">
      <w:pPr>
        <w:suppressAutoHyphens/>
        <w:spacing w:line="276" w:lineRule="auto"/>
        <w:ind w:firstLine="709"/>
        <w:jc w:val="both"/>
        <w:rPr>
          <w:b/>
          <w:sz w:val="24"/>
          <w:szCs w:val="24"/>
        </w:rPr>
      </w:pPr>
      <w:bookmarkStart w:id="2" w:name="_Hlk68082241"/>
    </w:p>
    <w:p w14:paraId="27593034" w14:textId="77777777" w:rsidR="009D1023" w:rsidRPr="00677521" w:rsidRDefault="009D1023" w:rsidP="00712F04">
      <w:pPr>
        <w:suppressAutoHyphens/>
        <w:spacing w:line="276" w:lineRule="auto"/>
        <w:ind w:firstLine="709"/>
        <w:jc w:val="both"/>
        <w:rPr>
          <w:b/>
          <w:sz w:val="24"/>
          <w:szCs w:val="24"/>
        </w:rPr>
      </w:pPr>
    </w:p>
    <w:p w14:paraId="239B1016" w14:textId="77777777" w:rsidR="009D1023" w:rsidRPr="00677521" w:rsidRDefault="009D1023" w:rsidP="00712F04">
      <w:pPr>
        <w:suppressAutoHyphens/>
        <w:spacing w:line="276" w:lineRule="auto"/>
        <w:ind w:firstLine="709"/>
        <w:jc w:val="both"/>
        <w:rPr>
          <w:b/>
          <w:sz w:val="24"/>
          <w:szCs w:val="24"/>
        </w:rPr>
      </w:pPr>
    </w:p>
    <w:p w14:paraId="0EC4E3A1" w14:textId="77777777" w:rsidR="00620090" w:rsidRPr="00677521" w:rsidRDefault="00620090" w:rsidP="00712F04">
      <w:pPr>
        <w:suppressAutoHyphens/>
        <w:spacing w:line="276" w:lineRule="auto"/>
        <w:ind w:firstLine="709"/>
        <w:jc w:val="both"/>
        <w:rPr>
          <w:b/>
          <w:sz w:val="24"/>
          <w:szCs w:val="24"/>
        </w:rPr>
      </w:pPr>
      <w:r w:rsidRPr="00677521">
        <w:rPr>
          <w:b/>
          <w:sz w:val="24"/>
          <w:szCs w:val="24"/>
        </w:rPr>
        <w:lastRenderedPageBreak/>
        <w:t>6.2. Требования к учебно-методическому обеспечению образовательной программы</w:t>
      </w:r>
      <w:bookmarkEnd w:id="2"/>
    </w:p>
    <w:p w14:paraId="325D3D7A" w14:textId="77777777" w:rsidR="00620090" w:rsidRPr="00677521" w:rsidRDefault="00620090" w:rsidP="00712F04">
      <w:pPr>
        <w:pStyle w:val="ConsPlusNormal"/>
        <w:spacing w:line="276" w:lineRule="auto"/>
        <w:ind w:firstLine="709"/>
        <w:jc w:val="both"/>
        <w:rPr>
          <w:rFonts w:ascii="Times New Roman" w:hAnsi="Times New Roman" w:cs="Times New Roman"/>
          <w:sz w:val="24"/>
          <w:szCs w:val="24"/>
        </w:rPr>
      </w:pPr>
      <w:r w:rsidRPr="00677521">
        <w:rPr>
          <w:rFonts w:ascii="Times New Roman" w:hAnsi="Times New Roman" w:cs="Times New Roman"/>
          <w:sz w:val="24"/>
          <w:szCs w:val="24"/>
        </w:rPr>
        <w:t>6.2.1. 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3E0C4EAE" w14:textId="77777777" w:rsidR="00620090" w:rsidRPr="00677521" w:rsidRDefault="00620090" w:rsidP="00712F04">
      <w:pPr>
        <w:pStyle w:val="ConsPlusNormal"/>
        <w:spacing w:line="276" w:lineRule="auto"/>
        <w:ind w:firstLine="709"/>
        <w:jc w:val="both"/>
        <w:rPr>
          <w:rFonts w:ascii="Times New Roman" w:hAnsi="Times New Roman" w:cs="Times New Roman"/>
          <w:sz w:val="24"/>
          <w:szCs w:val="24"/>
        </w:rPr>
      </w:pPr>
      <w:r w:rsidRPr="00677521">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79334F7C" w14:textId="77777777" w:rsidR="00620090" w:rsidRPr="00677521" w:rsidRDefault="00620090" w:rsidP="00712F04">
      <w:pPr>
        <w:pStyle w:val="ConsPlusNormal"/>
        <w:spacing w:line="276" w:lineRule="auto"/>
        <w:ind w:firstLine="709"/>
        <w:jc w:val="both"/>
        <w:rPr>
          <w:rFonts w:ascii="Times New Roman" w:hAnsi="Times New Roman" w:cs="Times New Roman"/>
          <w:sz w:val="24"/>
          <w:szCs w:val="24"/>
        </w:rPr>
      </w:pPr>
      <w:r w:rsidRPr="00677521">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407D45ED"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20F074EF" w14:textId="77777777" w:rsidR="009D1023" w:rsidRPr="00677521" w:rsidRDefault="009D1023" w:rsidP="00712F04">
      <w:pPr>
        <w:suppressAutoHyphens/>
        <w:spacing w:line="276" w:lineRule="auto"/>
        <w:ind w:firstLine="709"/>
        <w:jc w:val="both"/>
        <w:rPr>
          <w:b/>
          <w:bCs/>
          <w:sz w:val="24"/>
          <w:szCs w:val="24"/>
        </w:rPr>
      </w:pPr>
      <w:bookmarkStart w:id="3" w:name="_Hlk68082671"/>
    </w:p>
    <w:p w14:paraId="43C2B483" w14:textId="77777777" w:rsidR="00620090" w:rsidRPr="00677521" w:rsidRDefault="00620090" w:rsidP="00712F04">
      <w:pPr>
        <w:suppressAutoHyphens/>
        <w:spacing w:line="276" w:lineRule="auto"/>
        <w:ind w:firstLine="709"/>
        <w:jc w:val="both"/>
        <w:rPr>
          <w:b/>
          <w:bCs/>
          <w:sz w:val="24"/>
          <w:szCs w:val="24"/>
        </w:rPr>
      </w:pPr>
      <w:r w:rsidRPr="00677521">
        <w:rPr>
          <w:b/>
          <w:bCs/>
          <w:sz w:val="24"/>
          <w:szCs w:val="24"/>
        </w:rPr>
        <w:t xml:space="preserve">6.3. Требования к организации воспитания обучающихся </w:t>
      </w:r>
    </w:p>
    <w:bookmarkEnd w:id="3"/>
    <w:p w14:paraId="1F93EE91"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 xml:space="preserve">6.3.1. Условия организации воспитания </w:t>
      </w:r>
      <w:r w:rsidRPr="00677521">
        <w:rPr>
          <w:bCs/>
          <w:iCs/>
          <w:sz w:val="24"/>
          <w:szCs w:val="24"/>
        </w:rPr>
        <w:t>(определяются образовательной организацией)</w:t>
      </w:r>
    </w:p>
    <w:p w14:paraId="0933F683"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Выбор форм организации воспитательной работы основывается на анализе эффективности и практическом опыте.</w:t>
      </w:r>
    </w:p>
    <w:p w14:paraId="2984BE28"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Для реализации Программы определены следующие формы воспитательной работы с обучающимися:</w:t>
      </w:r>
    </w:p>
    <w:p w14:paraId="647FD1B5"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 информационно-просветительские занятия (лекции, встречи, совещания, собрания и</w:t>
      </w:r>
      <w:r w:rsidR="00712F04" w:rsidRPr="00677521">
        <w:rPr>
          <w:bCs/>
          <w:sz w:val="24"/>
          <w:szCs w:val="24"/>
        </w:rPr>
        <w:t xml:space="preserve"> </w:t>
      </w:r>
      <w:r w:rsidRPr="00677521">
        <w:rPr>
          <w:bCs/>
          <w:sz w:val="24"/>
          <w:szCs w:val="24"/>
        </w:rPr>
        <w:t>т.д.)</w:t>
      </w:r>
    </w:p>
    <w:p w14:paraId="169CEA0B"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 массовые и социокультурные мероприятия;</w:t>
      </w:r>
    </w:p>
    <w:p w14:paraId="1CCB60F2"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 спортивно-массовые и оздоровительные мероприятия;</w:t>
      </w:r>
    </w:p>
    <w:p w14:paraId="4152D930"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–деятельность творческих объединений, студенческих организаций;</w:t>
      </w:r>
    </w:p>
    <w:p w14:paraId="2262E5E6"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 психолого-педагогические тренинги и индивидуальные консультации;</w:t>
      </w:r>
    </w:p>
    <w:p w14:paraId="471A6BC4"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 научно-практические мероприятия (конференции, форумы, олимпиады, чемпионаты и др</w:t>
      </w:r>
      <w:r w:rsidR="00712F04" w:rsidRPr="00677521">
        <w:rPr>
          <w:bCs/>
          <w:sz w:val="24"/>
          <w:szCs w:val="24"/>
        </w:rPr>
        <w:t>.</w:t>
      </w:r>
      <w:r w:rsidRPr="00677521">
        <w:rPr>
          <w:bCs/>
          <w:sz w:val="24"/>
          <w:szCs w:val="24"/>
        </w:rPr>
        <w:t>);</w:t>
      </w:r>
    </w:p>
    <w:p w14:paraId="5BA5156B"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 профориентационные мероприятия (конкурсы, фестивали, мастер-классы, квесты, экскурсии и др.);</w:t>
      </w:r>
    </w:p>
    <w:p w14:paraId="67339431"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 опросы, анкетирование, социологические исследования среди обучающихся.</w:t>
      </w:r>
    </w:p>
    <w:p w14:paraId="40C91256" w14:textId="77777777" w:rsidR="00620090" w:rsidRPr="00677521" w:rsidRDefault="00620090" w:rsidP="00712F04">
      <w:pPr>
        <w:suppressAutoHyphens/>
        <w:spacing w:line="276" w:lineRule="auto"/>
        <w:ind w:firstLine="709"/>
        <w:jc w:val="both"/>
        <w:rPr>
          <w:bCs/>
          <w:sz w:val="24"/>
          <w:szCs w:val="24"/>
        </w:rPr>
      </w:pPr>
    </w:p>
    <w:p w14:paraId="7CD154B7" w14:textId="77777777" w:rsidR="00993445" w:rsidRPr="00677521" w:rsidRDefault="00993445" w:rsidP="00712F04">
      <w:pPr>
        <w:suppressAutoHyphens/>
        <w:spacing w:line="276" w:lineRule="auto"/>
        <w:ind w:firstLine="709"/>
        <w:jc w:val="both"/>
        <w:rPr>
          <w:bCs/>
          <w:sz w:val="24"/>
          <w:szCs w:val="24"/>
        </w:rPr>
      </w:pPr>
    </w:p>
    <w:p w14:paraId="05ABEAC4" w14:textId="77777777" w:rsidR="00620090" w:rsidRPr="00677521" w:rsidRDefault="00620090" w:rsidP="00712F04">
      <w:pPr>
        <w:suppressAutoHyphens/>
        <w:spacing w:line="276" w:lineRule="auto"/>
        <w:ind w:firstLine="709"/>
        <w:jc w:val="both"/>
        <w:rPr>
          <w:b/>
          <w:sz w:val="24"/>
          <w:szCs w:val="24"/>
        </w:rPr>
      </w:pPr>
      <w:r w:rsidRPr="00677521">
        <w:rPr>
          <w:b/>
          <w:sz w:val="24"/>
          <w:szCs w:val="24"/>
        </w:rPr>
        <w:t>6.4. Требования к кадровым условиям реализации образовательной программы</w:t>
      </w:r>
    </w:p>
    <w:p w14:paraId="2F5A2577" w14:textId="77777777" w:rsidR="00620090" w:rsidRPr="00677521" w:rsidRDefault="00620090" w:rsidP="00712F04">
      <w:pPr>
        <w:suppressAutoHyphens/>
        <w:spacing w:line="276" w:lineRule="auto"/>
        <w:ind w:firstLine="709"/>
        <w:jc w:val="both"/>
        <w:rPr>
          <w:sz w:val="24"/>
          <w:szCs w:val="24"/>
        </w:rPr>
      </w:pPr>
      <w:r w:rsidRPr="00677521">
        <w:rPr>
          <w:sz w:val="24"/>
          <w:szCs w:val="24"/>
        </w:rPr>
        <w:t>6.4.1.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712F04" w:rsidRPr="00677521">
        <w:rPr>
          <w:sz w:val="24"/>
          <w:szCs w:val="24"/>
        </w:rPr>
        <w:t xml:space="preserve"> 33 Сервис, оказание услуг населению (торговля, техническое обслуживание, ремонт, предоставление персональных </w:t>
      </w:r>
      <w:r w:rsidR="00712F04" w:rsidRPr="00677521">
        <w:rPr>
          <w:sz w:val="24"/>
          <w:szCs w:val="24"/>
        </w:rPr>
        <w:lastRenderedPageBreak/>
        <w:t>услуг, услуги гостеприимства, общественное питание и прочее)</w:t>
      </w:r>
      <w:r w:rsidRPr="00677521">
        <w:rPr>
          <w:sz w:val="24"/>
          <w:szCs w:val="24"/>
        </w:rPr>
        <w:t xml:space="preserve">, </w:t>
      </w:r>
      <w:r w:rsidRPr="00677521">
        <w:rPr>
          <w:bCs/>
          <w:iCs/>
          <w:sz w:val="24"/>
          <w:szCs w:val="24"/>
        </w:rPr>
        <w:t>и</w:t>
      </w:r>
      <w:r w:rsidRPr="00677521">
        <w:rPr>
          <w:bCs/>
          <w:sz w:val="24"/>
          <w:szCs w:val="24"/>
        </w:rPr>
        <w:t xml:space="preserve"> </w:t>
      </w:r>
      <w:r w:rsidRPr="00677521">
        <w:rPr>
          <w:sz w:val="24"/>
          <w:szCs w:val="24"/>
        </w:rPr>
        <w:t>имеющими стаж работы в данной профессиональной области не менее 3 лет.</w:t>
      </w:r>
    </w:p>
    <w:p w14:paraId="305C0BEA" w14:textId="77777777" w:rsidR="00620090" w:rsidRPr="00677521" w:rsidRDefault="00620090" w:rsidP="00712F04">
      <w:pPr>
        <w:suppressAutoHyphens/>
        <w:spacing w:line="276" w:lineRule="auto"/>
        <w:ind w:firstLine="709"/>
        <w:jc w:val="both"/>
        <w:rPr>
          <w:sz w:val="24"/>
          <w:szCs w:val="24"/>
        </w:rPr>
      </w:pPr>
      <w:r w:rsidRPr="00677521">
        <w:rPr>
          <w:sz w:val="24"/>
          <w:szCs w:val="24"/>
        </w:rPr>
        <w:t>Квалификация педагогических работников образовательной организации должна отвечать квалификационным требованиям, указанным в Едином квалификационном справочнике должностей руководителей, специалистов и служащих (далее ЕКС), а также профессиональном стандарте (при наличии).</w:t>
      </w:r>
    </w:p>
    <w:p w14:paraId="5641E700" w14:textId="77777777" w:rsidR="00620090" w:rsidRPr="00677521" w:rsidRDefault="00620090" w:rsidP="00712F04">
      <w:pPr>
        <w:suppressAutoHyphens/>
        <w:spacing w:line="276" w:lineRule="auto"/>
        <w:ind w:firstLine="709"/>
        <w:jc w:val="both"/>
        <w:rPr>
          <w:sz w:val="24"/>
          <w:szCs w:val="24"/>
        </w:rPr>
      </w:pPr>
      <w:r w:rsidRPr="00677521">
        <w:rPr>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712F04" w:rsidRPr="00677521">
        <w:rPr>
          <w:sz w:val="24"/>
          <w:szCs w:val="24"/>
        </w:rPr>
        <w:t xml:space="preserve">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677521">
        <w:rPr>
          <w:sz w:val="24"/>
          <w:szCs w:val="24"/>
        </w:rPr>
        <w:t>, не реже 1 раза в 3 года с учетом расширения спектра профессиональных компетенций.</w:t>
      </w:r>
    </w:p>
    <w:p w14:paraId="3947C06B" w14:textId="77777777" w:rsidR="00620090" w:rsidRPr="00677521" w:rsidRDefault="00620090" w:rsidP="00712F04">
      <w:pPr>
        <w:spacing w:line="276" w:lineRule="auto"/>
        <w:ind w:firstLine="709"/>
        <w:jc w:val="both"/>
        <w:rPr>
          <w:sz w:val="24"/>
          <w:szCs w:val="24"/>
        </w:rPr>
      </w:pPr>
      <w:r w:rsidRPr="00677521">
        <w:rPr>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712F04" w:rsidRPr="00677521">
        <w:rPr>
          <w:sz w:val="24"/>
          <w:szCs w:val="24"/>
        </w:rPr>
        <w:t xml:space="preserve"> 33 Сервис, оказание услуг населению (торговля, техническое обслуживание, ремонт, предоставление персональных услуг, услуги гостеприимства, общественное питание и прочее)</w:t>
      </w:r>
      <w:r w:rsidRPr="00677521">
        <w:rPr>
          <w:sz w:val="24"/>
          <w:szCs w:val="24"/>
        </w:rPr>
        <w:t>, в общем числе педагогических работников, реализующих программы профессиональных модулей образовательной программы, должна быть не менее 25 процентов.</w:t>
      </w:r>
    </w:p>
    <w:p w14:paraId="10ADA569" w14:textId="77777777" w:rsidR="00620090" w:rsidRPr="00677521" w:rsidRDefault="00620090" w:rsidP="00712F04">
      <w:pPr>
        <w:suppressAutoHyphens/>
        <w:spacing w:line="276" w:lineRule="auto"/>
        <w:ind w:firstLine="709"/>
        <w:jc w:val="both"/>
        <w:rPr>
          <w:b/>
          <w:sz w:val="24"/>
          <w:szCs w:val="24"/>
        </w:rPr>
      </w:pPr>
    </w:p>
    <w:p w14:paraId="70AF6D21" w14:textId="77777777" w:rsidR="00620090" w:rsidRPr="00677521" w:rsidRDefault="00620090" w:rsidP="00712F04">
      <w:pPr>
        <w:suppressAutoHyphens/>
        <w:spacing w:line="276" w:lineRule="auto"/>
        <w:ind w:firstLine="709"/>
        <w:jc w:val="both"/>
        <w:rPr>
          <w:b/>
          <w:sz w:val="24"/>
          <w:szCs w:val="24"/>
        </w:rPr>
      </w:pPr>
      <w:bookmarkStart w:id="4" w:name="_Hlk68082695"/>
      <w:r w:rsidRPr="00677521">
        <w:rPr>
          <w:b/>
          <w:sz w:val="24"/>
          <w:szCs w:val="24"/>
        </w:rPr>
        <w:t>6.5. Требования к финансовым условиям реализации образовательной программы</w:t>
      </w:r>
      <w:bookmarkEnd w:id="4"/>
    </w:p>
    <w:p w14:paraId="14FA8FD7" w14:textId="77777777" w:rsidR="00620090" w:rsidRPr="00677521" w:rsidRDefault="00620090" w:rsidP="00712F04">
      <w:pPr>
        <w:suppressAutoHyphens/>
        <w:spacing w:line="276" w:lineRule="auto"/>
        <w:ind w:firstLine="709"/>
        <w:jc w:val="both"/>
        <w:rPr>
          <w:b/>
          <w:sz w:val="24"/>
          <w:szCs w:val="24"/>
        </w:rPr>
      </w:pPr>
    </w:p>
    <w:p w14:paraId="6B6CE087" w14:textId="77777777" w:rsidR="00620090" w:rsidRPr="00677521" w:rsidRDefault="00620090" w:rsidP="00712F04">
      <w:pPr>
        <w:suppressAutoHyphens/>
        <w:spacing w:line="276" w:lineRule="auto"/>
        <w:ind w:firstLine="709"/>
        <w:jc w:val="both"/>
        <w:rPr>
          <w:bCs/>
          <w:sz w:val="24"/>
          <w:szCs w:val="24"/>
        </w:rPr>
      </w:pPr>
      <w:r w:rsidRPr="00677521">
        <w:rPr>
          <w:bCs/>
          <w:sz w:val="24"/>
          <w:szCs w:val="24"/>
        </w:rPr>
        <w:t>6.5.1. Примерные расчеты нормативных затрат оказания государственных услуг по реализации образовательной программы</w:t>
      </w:r>
      <w:r w:rsidRPr="00677521">
        <w:rPr>
          <w:rStyle w:val="aa"/>
          <w:bCs/>
          <w:sz w:val="24"/>
          <w:szCs w:val="24"/>
        </w:rPr>
        <w:footnoteReference w:id="4"/>
      </w:r>
    </w:p>
    <w:p w14:paraId="4AEE8870" w14:textId="77777777" w:rsidR="00620090" w:rsidRPr="00677521" w:rsidRDefault="00620090" w:rsidP="00712F04">
      <w:pPr>
        <w:suppressAutoHyphens/>
        <w:spacing w:line="276" w:lineRule="auto"/>
        <w:ind w:firstLine="709"/>
        <w:jc w:val="both"/>
        <w:rPr>
          <w:sz w:val="24"/>
          <w:szCs w:val="24"/>
        </w:rPr>
      </w:pPr>
      <w:r w:rsidRPr="00677521">
        <w:rPr>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 ноября 2015 г. № АП-114/18вн.</w:t>
      </w:r>
    </w:p>
    <w:p w14:paraId="3BF51205" w14:textId="77777777" w:rsidR="00620090" w:rsidRPr="00677521" w:rsidRDefault="00620090" w:rsidP="00712F04">
      <w:pPr>
        <w:suppressAutoHyphens/>
        <w:spacing w:line="276" w:lineRule="auto"/>
        <w:ind w:firstLine="709"/>
        <w:jc w:val="both"/>
        <w:rPr>
          <w:sz w:val="24"/>
          <w:szCs w:val="24"/>
        </w:rPr>
      </w:pPr>
      <w:r w:rsidRPr="00677521">
        <w:rPr>
          <w:sz w:val="24"/>
          <w:szCs w:val="24"/>
        </w:rPr>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43C121C8" w14:textId="77777777" w:rsidR="00436A5B" w:rsidRPr="00677521" w:rsidRDefault="00436A5B" w:rsidP="00712F04">
      <w:pPr>
        <w:pStyle w:val="a4"/>
        <w:spacing w:line="276" w:lineRule="auto"/>
        <w:ind w:firstLine="709"/>
      </w:pPr>
    </w:p>
    <w:p w14:paraId="6339D8EF" w14:textId="77777777" w:rsidR="00993445" w:rsidRPr="00677521" w:rsidRDefault="00993445" w:rsidP="00712F04">
      <w:pPr>
        <w:pStyle w:val="a4"/>
        <w:spacing w:line="276" w:lineRule="auto"/>
        <w:ind w:firstLine="709"/>
      </w:pPr>
    </w:p>
    <w:p w14:paraId="3D443C84" w14:textId="77777777" w:rsidR="00620090" w:rsidRPr="00677521" w:rsidRDefault="00620090" w:rsidP="00712F04">
      <w:pPr>
        <w:spacing w:line="276" w:lineRule="auto"/>
        <w:ind w:firstLine="709"/>
        <w:jc w:val="both"/>
        <w:rPr>
          <w:b/>
          <w:sz w:val="24"/>
          <w:szCs w:val="24"/>
        </w:rPr>
      </w:pPr>
      <w:r w:rsidRPr="00677521">
        <w:rPr>
          <w:b/>
          <w:sz w:val="24"/>
          <w:szCs w:val="24"/>
        </w:rPr>
        <w:lastRenderedPageBreak/>
        <w:t xml:space="preserve">Раздел 7. Формирование оценочных средств для проведения государственной итоговой аттестации </w:t>
      </w:r>
    </w:p>
    <w:p w14:paraId="7DD258CF" w14:textId="77777777" w:rsidR="00620090" w:rsidRPr="00677521" w:rsidRDefault="00620090" w:rsidP="00712F04">
      <w:pPr>
        <w:spacing w:line="276" w:lineRule="auto"/>
        <w:ind w:firstLine="709"/>
        <w:jc w:val="both"/>
        <w:rPr>
          <w:b/>
          <w:sz w:val="24"/>
          <w:szCs w:val="24"/>
        </w:rPr>
      </w:pPr>
    </w:p>
    <w:p w14:paraId="09A5FAA2" w14:textId="77777777" w:rsidR="00620090" w:rsidRPr="00677521" w:rsidRDefault="00620090" w:rsidP="00712F04">
      <w:pPr>
        <w:spacing w:line="276" w:lineRule="auto"/>
        <w:ind w:firstLine="709"/>
        <w:jc w:val="both"/>
        <w:rPr>
          <w:iCs/>
          <w:sz w:val="24"/>
          <w:szCs w:val="24"/>
        </w:rPr>
      </w:pPr>
      <w:r w:rsidRPr="00677521">
        <w:rPr>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3F8CCF06" w14:textId="77777777" w:rsidR="00620090" w:rsidRPr="00677521" w:rsidRDefault="006A37DA" w:rsidP="00712F04">
      <w:pPr>
        <w:spacing w:line="276" w:lineRule="auto"/>
        <w:ind w:firstLine="709"/>
        <w:jc w:val="both"/>
        <w:rPr>
          <w:iCs/>
          <w:sz w:val="24"/>
          <w:szCs w:val="24"/>
        </w:rPr>
      </w:pPr>
      <w:r w:rsidRPr="00677521">
        <w:rPr>
          <w:iCs/>
          <w:sz w:val="24"/>
          <w:szCs w:val="24"/>
        </w:rPr>
        <w:t xml:space="preserve">ГИА проводится в форме демонстрационного экзамена для выпускников, </w:t>
      </w:r>
      <w:proofErr w:type="spellStart"/>
      <w:r w:rsidRPr="00677521">
        <w:rPr>
          <w:iCs/>
          <w:sz w:val="24"/>
          <w:szCs w:val="24"/>
        </w:rPr>
        <w:t>осваювающих</w:t>
      </w:r>
      <w:proofErr w:type="spellEnd"/>
      <w:r w:rsidRPr="00677521">
        <w:rPr>
          <w:iCs/>
          <w:sz w:val="24"/>
          <w:szCs w:val="24"/>
        </w:rPr>
        <w:t xml:space="preserve"> программы подготовки квалифицированных рабочих, служащих (Приказ Минпросвещения  России №800 от 08.11.2021 года, который отменил действующий ранее Приказ №968  (с имениями и дополнениями).</w:t>
      </w:r>
    </w:p>
    <w:p w14:paraId="17EEFF89" w14:textId="77777777" w:rsidR="006A37DA" w:rsidRPr="00677521" w:rsidRDefault="00620090" w:rsidP="00712F04">
      <w:pPr>
        <w:spacing w:line="276" w:lineRule="auto"/>
        <w:ind w:firstLine="709"/>
        <w:jc w:val="both"/>
        <w:rPr>
          <w:iCs/>
          <w:sz w:val="24"/>
          <w:szCs w:val="24"/>
        </w:rPr>
      </w:pPr>
      <w:r w:rsidRPr="00677521">
        <w:rPr>
          <w:iCs/>
          <w:sz w:val="24"/>
          <w:szCs w:val="24"/>
        </w:rPr>
        <w:t xml:space="preserve">7.2. </w:t>
      </w:r>
      <w:r w:rsidR="006A37DA" w:rsidRPr="00677521">
        <w:rPr>
          <w:iCs/>
          <w:sz w:val="24"/>
          <w:szCs w:val="24"/>
        </w:rPr>
        <w:t>Выпускники, освоившие программы подготовки квалифицированных рабочих, служащих, защищают ВКР в виде демонстрационного экзамена.</w:t>
      </w:r>
    </w:p>
    <w:p w14:paraId="46CDE2E4" w14:textId="77777777" w:rsidR="00620090" w:rsidRPr="00677521" w:rsidRDefault="00620090" w:rsidP="00712F04">
      <w:pPr>
        <w:spacing w:line="276" w:lineRule="auto"/>
        <w:ind w:firstLine="709"/>
        <w:jc w:val="both"/>
        <w:rPr>
          <w:sz w:val="24"/>
          <w:szCs w:val="24"/>
        </w:rPr>
      </w:pPr>
      <w:r w:rsidRPr="00677521">
        <w:rPr>
          <w:iCs/>
          <w:sz w:val="24"/>
          <w:szCs w:val="24"/>
        </w:rPr>
        <w:t>7.3. Требования к содержанию, объему и структуре выпускной квалификационной работы или государственного экзамена образовательная организация определяет самостоятельно с учетом ПООП</w:t>
      </w:r>
      <w:r w:rsidRPr="00677521">
        <w:rPr>
          <w:sz w:val="24"/>
          <w:szCs w:val="24"/>
        </w:rPr>
        <w:t>.</w:t>
      </w:r>
    </w:p>
    <w:p w14:paraId="6386208A" w14:textId="77777777" w:rsidR="00620090" w:rsidRPr="00677521" w:rsidRDefault="00620090" w:rsidP="00712F04">
      <w:pPr>
        <w:spacing w:line="276" w:lineRule="auto"/>
        <w:ind w:firstLine="709"/>
        <w:jc w:val="both"/>
        <w:rPr>
          <w:iCs/>
          <w:sz w:val="24"/>
          <w:szCs w:val="24"/>
        </w:rPr>
      </w:pPr>
      <w:r w:rsidRPr="00677521">
        <w:rPr>
          <w:iCs/>
          <w:sz w:val="24"/>
          <w:szCs w:val="24"/>
        </w:rPr>
        <w:t>7.4. Для государственной итоговой аттестации образовательной организацией разрабатывается программа государственной итоговой аттестации и оценочны</w:t>
      </w:r>
      <w:r w:rsidR="00712F04" w:rsidRPr="00677521">
        <w:rPr>
          <w:iCs/>
          <w:sz w:val="24"/>
          <w:szCs w:val="24"/>
        </w:rPr>
        <w:t>е</w:t>
      </w:r>
      <w:r w:rsidRPr="00677521">
        <w:rPr>
          <w:iCs/>
          <w:sz w:val="24"/>
          <w:szCs w:val="24"/>
        </w:rPr>
        <w:t xml:space="preserve"> средств</w:t>
      </w:r>
      <w:r w:rsidR="00712F04" w:rsidRPr="00677521">
        <w:rPr>
          <w:iCs/>
          <w:sz w:val="24"/>
          <w:szCs w:val="24"/>
        </w:rPr>
        <w:t>а</w:t>
      </w:r>
      <w:r w:rsidRPr="00677521">
        <w:rPr>
          <w:iCs/>
          <w:sz w:val="24"/>
          <w:szCs w:val="24"/>
        </w:rPr>
        <w:t>.</w:t>
      </w:r>
    </w:p>
    <w:p w14:paraId="2B9B3490" w14:textId="77777777" w:rsidR="00620090" w:rsidRPr="00677521" w:rsidRDefault="00620090" w:rsidP="00712F04">
      <w:pPr>
        <w:spacing w:line="276" w:lineRule="auto"/>
        <w:ind w:firstLine="709"/>
        <w:jc w:val="both"/>
        <w:rPr>
          <w:iCs/>
          <w:sz w:val="24"/>
          <w:szCs w:val="24"/>
        </w:rPr>
      </w:pPr>
      <w:r w:rsidRPr="00677521">
        <w:rPr>
          <w:iCs/>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677521">
        <w:rPr>
          <w:iCs/>
          <w:sz w:val="24"/>
          <w:szCs w:val="24"/>
        </w:rPr>
        <w:t>Ворлдскиллс</w:t>
      </w:r>
      <w:proofErr w:type="spellEnd"/>
      <w:r w:rsidRPr="00677521">
        <w:rPr>
          <w:iCs/>
          <w:sz w:val="24"/>
          <w:szCs w:val="24"/>
        </w:rPr>
        <w:t xml:space="preserve"> Россия)», при условии наличия соответствующих профессиональных стандартов и материалов.</w:t>
      </w:r>
    </w:p>
    <w:p w14:paraId="7C3C3766" w14:textId="77777777" w:rsidR="00620090" w:rsidRPr="00677521" w:rsidRDefault="00620090" w:rsidP="00712F04">
      <w:pPr>
        <w:spacing w:line="276" w:lineRule="auto"/>
        <w:ind w:firstLine="709"/>
        <w:jc w:val="both"/>
        <w:rPr>
          <w:iCs/>
          <w:sz w:val="24"/>
          <w:szCs w:val="24"/>
        </w:rPr>
      </w:pPr>
      <w:r w:rsidRPr="00677521">
        <w:rPr>
          <w:iCs/>
          <w:sz w:val="24"/>
          <w:szCs w:val="24"/>
        </w:rPr>
        <w:t xml:space="preserve">7.5. </w:t>
      </w:r>
      <w:r w:rsidR="006A37DA" w:rsidRPr="00677521">
        <w:rPr>
          <w:sz w:val="24"/>
          <w:szCs w:val="24"/>
        </w:rPr>
        <w:t xml:space="preserve">Комплект оценочной документации (КОД), разработанный в целях организации и проведения демонстрационного экзамена по стандартам </w:t>
      </w:r>
      <w:proofErr w:type="spellStart"/>
      <w:r w:rsidR="006A37DA" w:rsidRPr="00677521">
        <w:rPr>
          <w:sz w:val="24"/>
          <w:szCs w:val="24"/>
        </w:rPr>
        <w:t>Ворлдскиллс</w:t>
      </w:r>
      <w:proofErr w:type="spellEnd"/>
      <w:r w:rsidR="006A37DA" w:rsidRPr="00677521">
        <w:rPr>
          <w:sz w:val="24"/>
          <w:szCs w:val="24"/>
        </w:rPr>
        <w:t xml:space="preserve"> Россия, </w:t>
      </w:r>
      <w:r w:rsidRPr="00677521">
        <w:rPr>
          <w:iCs/>
          <w:sz w:val="24"/>
          <w:szCs w:val="24"/>
        </w:rPr>
        <w:t xml:space="preserve">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r w:rsidR="006A37DA" w:rsidRPr="00677521">
        <w:rPr>
          <w:iCs/>
          <w:sz w:val="24"/>
          <w:szCs w:val="24"/>
        </w:rPr>
        <w:t>КОД образовательная организация выбирает самостоятельно.</w:t>
      </w:r>
    </w:p>
    <w:p w14:paraId="2D264203" w14:textId="77777777" w:rsidR="00620090" w:rsidRPr="00677521" w:rsidRDefault="009B34C4" w:rsidP="00712F04">
      <w:pPr>
        <w:spacing w:line="276" w:lineRule="auto"/>
        <w:ind w:firstLine="709"/>
        <w:jc w:val="both"/>
        <w:rPr>
          <w:iCs/>
          <w:sz w:val="24"/>
          <w:szCs w:val="24"/>
        </w:rPr>
      </w:pPr>
      <w:r w:rsidRPr="00677521">
        <w:rPr>
          <w:iCs/>
          <w:sz w:val="24"/>
          <w:szCs w:val="24"/>
        </w:rPr>
        <w:t>П</w:t>
      </w:r>
      <w:r w:rsidR="00620090" w:rsidRPr="00677521">
        <w:rPr>
          <w:iCs/>
          <w:sz w:val="24"/>
          <w:szCs w:val="24"/>
        </w:rPr>
        <w:t>римерны</w:t>
      </w:r>
      <w:r w:rsidRPr="00677521">
        <w:rPr>
          <w:iCs/>
          <w:sz w:val="24"/>
          <w:szCs w:val="24"/>
        </w:rPr>
        <w:t>е</w:t>
      </w:r>
      <w:r w:rsidR="00620090" w:rsidRPr="00677521">
        <w:rPr>
          <w:iCs/>
          <w:sz w:val="24"/>
          <w:szCs w:val="24"/>
        </w:rPr>
        <w:t xml:space="preserve"> оценочны</w:t>
      </w:r>
      <w:r w:rsidRPr="00677521">
        <w:rPr>
          <w:iCs/>
          <w:sz w:val="24"/>
          <w:szCs w:val="24"/>
        </w:rPr>
        <w:t>е</w:t>
      </w:r>
      <w:r w:rsidR="00620090" w:rsidRPr="00677521">
        <w:rPr>
          <w:iCs/>
          <w:sz w:val="24"/>
          <w:szCs w:val="24"/>
        </w:rPr>
        <w:t xml:space="preserve"> средств</w:t>
      </w:r>
      <w:r w:rsidRPr="00677521">
        <w:rPr>
          <w:iCs/>
          <w:sz w:val="24"/>
          <w:szCs w:val="24"/>
        </w:rPr>
        <w:t>а</w:t>
      </w:r>
      <w:r w:rsidR="00620090" w:rsidRPr="00677521">
        <w:rPr>
          <w:iCs/>
          <w:sz w:val="24"/>
          <w:szCs w:val="24"/>
        </w:rPr>
        <w:t xml:space="preserve"> для проведения ГИА приведены в приложении 4.</w:t>
      </w:r>
    </w:p>
    <w:p w14:paraId="2FBF2D9B" w14:textId="77777777" w:rsidR="00620090" w:rsidRPr="00677521" w:rsidRDefault="00620090" w:rsidP="001915F4">
      <w:pPr>
        <w:pStyle w:val="a4"/>
        <w:rPr>
          <w:sz w:val="22"/>
        </w:rPr>
      </w:pPr>
    </w:p>
    <w:p w14:paraId="544555D8" w14:textId="77777777" w:rsidR="00934868" w:rsidRPr="00677521" w:rsidRDefault="00382156" w:rsidP="00934868">
      <w:pPr>
        <w:pStyle w:val="2"/>
        <w:ind w:left="0" w:firstLine="0"/>
        <w:jc w:val="center"/>
      </w:pPr>
      <w:r w:rsidRPr="00677521">
        <w:t>Раздел 8. Разработчики примерной основной образовательной программы</w:t>
      </w:r>
    </w:p>
    <w:p w14:paraId="02FB24B3" w14:textId="77777777" w:rsidR="00436A5B" w:rsidRPr="00677521" w:rsidRDefault="00436A5B" w:rsidP="001915F4">
      <w:pPr>
        <w:pStyle w:val="a4"/>
        <w:rPr>
          <w:b/>
          <w:sz w:val="26"/>
        </w:rPr>
      </w:pPr>
    </w:p>
    <w:p w14:paraId="77BBA9B6" w14:textId="77777777" w:rsidR="00620090" w:rsidRPr="00677521" w:rsidRDefault="00620090" w:rsidP="001915F4">
      <w:pPr>
        <w:ind w:left="-142" w:firstLine="567"/>
        <w:jc w:val="center"/>
        <w:rPr>
          <w:b/>
          <w:sz w:val="24"/>
          <w:szCs w:val="24"/>
        </w:rPr>
      </w:pPr>
      <w:r w:rsidRPr="00677521">
        <w:rPr>
          <w:b/>
          <w:sz w:val="24"/>
          <w:szCs w:val="24"/>
        </w:rPr>
        <w:t>Группа разработчиков</w:t>
      </w:r>
    </w:p>
    <w:tbl>
      <w:tblPr>
        <w:tblW w:w="94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1"/>
        <w:gridCol w:w="6005"/>
      </w:tblGrid>
      <w:tr w:rsidR="00620090" w:rsidRPr="00677521" w14:paraId="42D519A7" w14:textId="77777777" w:rsidTr="00382156">
        <w:trPr>
          <w:trHeight w:val="281"/>
          <w:jc w:val="center"/>
        </w:trPr>
        <w:tc>
          <w:tcPr>
            <w:tcW w:w="3451" w:type="dxa"/>
            <w:tcBorders>
              <w:top w:val="single" w:sz="4" w:space="0" w:color="auto"/>
              <w:left w:val="single" w:sz="4" w:space="0" w:color="auto"/>
              <w:bottom w:val="single" w:sz="4" w:space="0" w:color="auto"/>
              <w:right w:val="single" w:sz="4" w:space="0" w:color="auto"/>
            </w:tcBorders>
          </w:tcPr>
          <w:p w14:paraId="756A9E48" w14:textId="77777777" w:rsidR="00620090" w:rsidRPr="00677521" w:rsidRDefault="00620090" w:rsidP="001915F4">
            <w:pPr>
              <w:ind w:left="-142" w:firstLine="567"/>
              <w:rPr>
                <w:sz w:val="24"/>
                <w:szCs w:val="24"/>
              </w:rPr>
            </w:pPr>
            <w:r w:rsidRPr="00677521">
              <w:rPr>
                <w:sz w:val="24"/>
                <w:szCs w:val="24"/>
              </w:rPr>
              <w:t>ФИО</w:t>
            </w:r>
          </w:p>
        </w:tc>
        <w:tc>
          <w:tcPr>
            <w:tcW w:w="6005" w:type="dxa"/>
            <w:tcBorders>
              <w:top w:val="single" w:sz="4" w:space="0" w:color="auto"/>
              <w:left w:val="single" w:sz="4" w:space="0" w:color="auto"/>
              <w:bottom w:val="single" w:sz="4" w:space="0" w:color="auto"/>
              <w:right w:val="single" w:sz="4" w:space="0" w:color="auto"/>
            </w:tcBorders>
          </w:tcPr>
          <w:p w14:paraId="164727F8" w14:textId="77777777" w:rsidR="00620090" w:rsidRPr="00677521" w:rsidRDefault="00620090" w:rsidP="001915F4">
            <w:pPr>
              <w:ind w:left="-142" w:firstLine="567"/>
              <w:rPr>
                <w:sz w:val="24"/>
                <w:szCs w:val="24"/>
              </w:rPr>
            </w:pPr>
            <w:r w:rsidRPr="00677521">
              <w:rPr>
                <w:sz w:val="24"/>
                <w:szCs w:val="24"/>
              </w:rPr>
              <w:t>Организация, должность</w:t>
            </w:r>
          </w:p>
        </w:tc>
      </w:tr>
      <w:tr w:rsidR="00352041" w:rsidRPr="00677521" w14:paraId="6B55E4AE" w14:textId="77777777" w:rsidTr="00382156">
        <w:trPr>
          <w:trHeight w:val="540"/>
          <w:jc w:val="center"/>
        </w:trPr>
        <w:tc>
          <w:tcPr>
            <w:tcW w:w="3451" w:type="dxa"/>
            <w:tcBorders>
              <w:top w:val="single" w:sz="4" w:space="0" w:color="auto"/>
              <w:left w:val="single" w:sz="4" w:space="0" w:color="auto"/>
              <w:bottom w:val="single" w:sz="4" w:space="0" w:color="auto"/>
              <w:right w:val="single" w:sz="4" w:space="0" w:color="auto"/>
            </w:tcBorders>
          </w:tcPr>
          <w:p w14:paraId="0445FD3B" w14:textId="77777777" w:rsidR="00352041" w:rsidRPr="00677521" w:rsidRDefault="00352041" w:rsidP="00382156">
            <w:pPr>
              <w:ind w:left="82"/>
              <w:rPr>
                <w:sz w:val="24"/>
                <w:szCs w:val="24"/>
              </w:rPr>
            </w:pPr>
            <w:r w:rsidRPr="00677521">
              <w:rPr>
                <w:sz w:val="24"/>
                <w:szCs w:val="24"/>
              </w:rPr>
              <w:t>Сазонова Юлия Вячеславовна</w:t>
            </w:r>
          </w:p>
        </w:tc>
        <w:tc>
          <w:tcPr>
            <w:tcW w:w="6005" w:type="dxa"/>
            <w:tcBorders>
              <w:top w:val="single" w:sz="4" w:space="0" w:color="auto"/>
              <w:left w:val="single" w:sz="4" w:space="0" w:color="auto"/>
              <w:bottom w:val="single" w:sz="4" w:space="0" w:color="auto"/>
              <w:right w:val="single" w:sz="4" w:space="0" w:color="auto"/>
            </w:tcBorders>
          </w:tcPr>
          <w:p w14:paraId="0C106095" w14:textId="77777777" w:rsidR="00352041" w:rsidRPr="00677521" w:rsidRDefault="00352041" w:rsidP="00382156">
            <w:pPr>
              <w:ind w:left="28"/>
              <w:rPr>
                <w:sz w:val="24"/>
                <w:szCs w:val="24"/>
              </w:rPr>
            </w:pPr>
            <w:r w:rsidRPr="00677521">
              <w:rPr>
                <w:sz w:val="24"/>
                <w:szCs w:val="24"/>
              </w:rPr>
              <w:t>Специалист ФУМО в системе СПО по УГПС 43.00.00 Сервис и туризм</w:t>
            </w:r>
          </w:p>
        </w:tc>
      </w:tr>
      <w:tr w:rsidR="00620090" w:rsidRPr="00677521" w14:paraId="33EF8197" w14:textId="77777777" w:rsidTr="00382156">
        <w:trPr>
          <w:trHeight w:val="757"/>
          <w:jc w:val="center"/>
        </w:trPr>
        <w:tc>
          <w:tcPr>
            <w:tcW w:w="3451" w:type="dxa"/>
            <w:tcBorders>
              <w:top w:val="single" w:sz="4" w:space="0" w:color="auto"/>
              <w:left w:val="single" w:sz="4" w:space="0" w:color="auto"/>
              <w:bottom w:val="single" w:sz="4" w:space="0" w:color="auto"/>
              <w:right w:val="single" w:sz="4" w:space="0" w:color="auto"/>
            </w:tcBorders>
          </w:tcPr>
          <w:p w14:paraId="5932DC06" w14:textId="77777777" w:rsidR="00620090" w:rsidRPr="00677521" w:rsidRDefault="00620090" w:rsidP="00382156">
            <w:pPr>
              <w:ind w:left="82"/>
              <w:rPr>
                <w:sz w:val="24"/>
                <w:szCs w:val="24"/>
              </w:rPr>
            </w:pPr>
            <w:r w:rsidRPr="00677521">
              <w:rPr>
                <w:sz w:val="24"/>
                <w:szCs w:val="24"/>
              </w:rPr>
              <w:t>Илюхина Галина Ивановна</w:t>
            </w:r>
          </w:p>
        </w:tc>
        <w:tc>
          <w:tcPr>
            <w:tcW w:w="6005" w:type="dxa"/>
            <w:tcBorders>
              <w:top w:val="single" w:sz="4" w:space="0" w:color="auto"/>
              <w:left w:val="single" w:sz="4" w:space="0" w:color="auto"/>
              <w:bottom w:val="single" w:sz="4" w:space="0" w:color="auto"/>
              <w:right w:val="single" w:sz="4" w:space="0" w:color="auto"/>
            </w:tcBorders>
          </w:tcPr>
          <w:p w14:paraId="0F2FB2EA" w14:textId="77777777" w:rsidR="00620090" w:rsidRPr="00677521" w:rsidRDefault="00620090" w:rsidP="00382156">
            <w:pPr>
              <w:ind w:left="28"/>
              <w:rPr>
                <w:sz w:val="24"/>
                <w:szCs w:val="24"/>
              </w:rPr>
            </w:pPr>
            <w:r w:rsidRPr="00677521">
              <w:rPr>
                <w:sz w:val="24"/>
                <w:szCs w:val="24"/>
              </w:rPr>
              <w:t xml:space="preserve">Начальник учебно-методического центра ФУМО в </w:t>
            </w:r>
            <w:r w:rsidR="00352041" w:rsidRPr="00677521">
              <w:rPr>
                <w:sz w:val="24"/>
                <w:szCs w:val="24"/>
              </w:rPr>
              <w:t>системе СПО</w:t>
            </w:r>
            <w:r w:rsidRPr="00677521">
              <w:rPr>
                <w:sz w:val="24"/>
                <w:szCs w:val="24"/>
              </w:rPr>
              <w:t xml:space="preserve"> по УГПС 43.00.00 Сервис и туризм</w:t>
            </w:r>
          </w:p>
        </w:tc>
      </w:tr>
    </w:tbl>
    <w:p w14:paraId="064B5BBF" w14:textId="77777777" w:rsidR="00620090" w:rsidRPr="00677521" w:rsidRDefault="00620090" w:rsidP="001915F4">
      <w:pPr>
        <w:ind w:left="-142" w:firstLine="567"/>
        <w:jc w:val="center"/>
        <w:rPr>
          <w:b/>
          <w:sz w:val="24"/>
          <w:szCs w:val="24"/>
        </w:rPr>
      </w:pPr>
      <w:r w:rsidRPr="00677521">
        <w:rPr>
          <w:b/>
          <w:sz w:val="24"/>
          <w:szCs w:val="24"/>
        </w:rPr>
        <w:t>Руководители группы:</w:t>
      </w:r>
    </w:p>
    <w:tbl>
      <w:tblPr>
        <w:tblW w:w="94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57"/>
        <w:gridCol w:w="5559"/>
      </w:tblGrid>
      <w:tr w:rsidR="00620090" w:rsidRPr="00677521" w14:paraId="23F7ED07" w14:textId="77777777" w:rsidTr="00382156">
        <w:trPr>
          <w:jc w:val="center"/>
        </w:trPr>
        <w:tc>
          <w:tcPr>
            <w:tcW w:w="3857" w:type="dxa"/>
            <w:tcBorders>
              <w:top w:val="single" w:sz="4" w:space="0" w:color="auto"/>
              <w:left w:val="single" w:sz="4" w:space="0" w:color="auto"/>
              <w:bottom w:val="single" w:sz="4" w:space="0" w:color="auto"/>
              <w:right w:val="single" w:sz="4" w:space="0" w:color="auto"/>
            </w:tcBorders>
          </w:tcPr>
          <w:p w14:paraId="140B525B" w14:textId="77777777" w:rsidR="00620090" w:rsidRPr="00677521" w:rsidRDefault="00620090" w:rsidP="001915F4">
            <w:pPr>
              <w:ind w:left="-142" w:firstLine="567"/>
              <w:rPr>
                <w:sz w:val="24"/>
                <w:szCs w:val="24"/>
              </w:rPr>
            </w:pPr>
            <w:r w:rsidRPr="00677521">
              <w:rPr>
                <w:sz w:val="24"/>
                <w:szCs w:val="24"/>
              </w:rPr>
              <w:t>ФИО</w:t>
            </w:r>
          </w:p>
        </w:tc>
        <w:tc>
          <w:tcPr>
            <w:tcW w:w="5559" w:type="dxa"/>
            <w:tcBorders>
              <w:top w:val="single" w:sz="4" w:space="0" w:color="auto"/>
              <w:left w:val="single" w:sz="4" w:space="0" w:color="auto"/>
              <w:bottom w:val="single" w:sz="4" w:space="0" w:color="auto"/>
              <w:right w:val="single" w:sz="4" w:space="0" w:color="auto"/>
            </w:tcBorders>
          </w:tcPr>
          <w:p w14:paraId="116327BB" w14:textId="77777777" w:rsidR="00620090" w:rsidRPr="00677521" w:rsidRDefault="00620090" w:rsidP="001915F4">
            <w:pPr>
              <w:ind w:left="-142" w:firstLine="567"/>
              <w:rPr>
                <w:sz w:val="24"/>
                <w:szCs w:val="24"/>
              </w:rPr>
            </w:pPr>
            <w:r w:rsidRPr="00677521">
              <w:rPr>
                <w:sz w:val="24"/>
                <w:szCs w:val="24"/>
              </w:rPr>
              <w:t>Организация, должность</w:t>
            </w:r>
          </w:p>
        </w:tc>
      </w:tr>
      <w:tr w:rsidR="00620090" w:rsidRPr="00677521" w14:paraId="5E49C0F8" w14:textId="77777777" w:rsidTr="00382156">
        <w:trPr>
          <w:jc w:val="center"/>
        </w:trPr>
        <w:tc>
          <w:tcPr>
            <w:tcW w:w="3857" w:type="dxa"/>
            <w:tcBorders>
              <w:top w:val="single" w:sz="4" w:space="0" w:color="auto"/>
              <w:left w:val="single" w:sz="4" w:space="0" w:color="auto"/>
              <w:bottom w:val="single" w:sz="4" w:space="0" w:color="auto"/>
              <w:right w:val="single" w:sz="4" w:space="0" w:color="auto"/>
            </w:tcBorders>
          </w:tcPr>
          <w:p w14:paraId="794CF2F1" w14:textId="77777777" w:rsidR="00620090" w:rsidRPr="00677521" w:rsidRDefault="00620090" w:rsidP="00382156">
            <w:pPr>
              <w:ind w:left="67"/>
              <w:rPr>
                <w:sz w:val="24"/>
                <w:szCs w:val="24"/>
              </w:rPr>
            </w:pPr>
            <w:r w:rsidRPr="00677521">
              <w:rPr>
                <w:sz w:val="24"/>
              </w:rPr>
              <w:t>Ананьева Татьяна Николаевна</w:t>
            </w:r>
          </w:p>
        </w:tc>
        <w:tc>
          <w:tcPr>
            <w:tcW w:w="5559" w:type="dxa"/>
            <w:tcBorders>
              <w:top w:val="single" w:sz="4" w:space="0" w:color="auto"/>
              <w:left w:val="single" w:sz="4" w:space="0" w:color="auto"/>
              <w:bottom w:val="single" w:sz="4" w:space="0" w:color="auto"/>
              <w:right w:val="single" w:sz="4" w:space="0" w:color="auto"/>
            </w:tcBorders>
          </w:tcPr>
          <w:p w14:paraId="1810F9BF" w14:textId="77777777" w:rsidR="00620090" w:rsidRPr="00677521" w:rsidRDefault="00620090" w:rsidP="00382156">
            <w:pPr>
              <w:rPr>
                <w:sz w:val="24"/>
                <w:szCs w:val="24"/>
              </w:rPr>
            </w:pPr>
            <w:r w:rsidRPr="00677521">
              <w:rPr>
                <w:sz w:val="24"/>
              </w:rPr>
              <w:t>Председатель ФУМО в системе СПО по УГПС 43.00.00 Сервис и туризм</w:t>
            </w:r>
          </w:p>
        </w:tc>
      </w:tr>
      <w:tr w:rsidR="00EE64BE" w:rsidRPr="00677521" w14:paraId="0A4CFF2E" w14:textId="77777777" w:rsidTr="00382156">
        <w:trPr>
          <w:jc w:val="center"/>
        </w:trPr>
        <w:tc>
          <w:tcPr>
            <w:tcW w:w="3857" w:type="dxa"/>
            <w:tcBorders>
              <w:top w:val="single" w:sz="4" w:space="0" w:color="auto"/>
              <w:left w:val="single" w:sz="4" w:space="0" w:color="auto"/>
              <w:bottom w:val="single" w:sz="4" w:space="0" w:color="auto"/>
              <w:right w:val="single" w:sz="4" w:space="0" w:color="auto"/>
            </w:tcBorders>
          </w:tcPr>
          <w:p w14:paraId="4E7CC6DB" w14:textId="77777777" w:rsidR="00EE64BE" w:rsidRPr="00677521" w:rsidRDefault="00A837F9" w:rsidP="00382156">
            <w:pPr>
              <w:ind w:left="67"/>
              <w:rPr>
                <w:sz w:val="24"/>
                <w:szCs w:val="24"/>
              </w:rPr>
            </w:pPr>
            <w:r w:rsidRPr="00677521">
              <w:rPr>
                <w:sz w:val="24"/>
                <w:szCs w:val="24"/>
              </w:rPr>
              <w:t>Ледовских Николай Анатольевич</w:t>
            </w:r>
          </w:p>
        </w:tc>
        <w:tc>
          <w:tcPr>
            <w:tcW w:w="5559" w:type="dxa"/>
            <w:tcBorders>
              <w:top w:val="single" w:sz="4" w:space="0" w:color="auto"/>
              <w:left w:val="single" w:sz="4" w:space="0" w:color="auto"/>
              <w:bottom w:val="single" w:sz="4" w:space="0" w:color="auto"/>
              <w:right w:val="single" w:sz="4" w:space="0" w:color="auto"/>
            </w:tcBorders>
          </w:tcPr>
          <w:p w14:paraId="23E59474" w14:textId="77777777" w:rsidR="00A837F9" w:rsidRPr="00677521" w:rsidRDefault="00A837F9" w:rsidP="00382156">
            <w:pPr>
              <w:rPr>
                <w:sz w:val="24"/>
                <w:szCs w:val="24"/>
              </w:rPr>
            </w:pPr>
            <w:r w:rsidRPr="00677521">
              <w:rPr>
                <w:sz w:val="24"/>
                <w:szCs w:val="24"/>
              </w:rPr>
              <w:t>мастер производственного обучения</w:t>
            </w:r>
          </w:p>
          <w:p w14:paraId="397CF843" w14:textId="77777777" w:rsidR="00EE64BE" w:rsidRPr="00677521" w:rsidRDefault="00A837F9" w:rsidP="00382156">
            <w:pPr>
              <w:rPr>
                <w:sz w:val="24"/>
                <w:szCs w:val="24"/>
              </w:rPr>
            </w:pPr>
            <w:r w:rsidRPr="00677521">
              <w:rPr>
                <w:sz w:val="24"/>
                <w:szCs w:val="24"/>
              </w:rPr>
              <w:t xml:space="preserve">ГБПОУ «Первый </w:t>
            </w:r>
            <w:r w:rsidR="00382156" w:rsidRPr="00677521">
              <w:rPr>
                <w:sz w:val="24"/>
                <w:szCs w:val="24"/>
              </w:rPr>
              <w:t>м</w:t>
            </w:r>
            <w:r w:rsidRPr="00677521">
              <w:rPr>
                <w:sz w:val="24"/>
                <w:szCs w:val="24"/>
              </w:rPr>
              <w:t xml:space="preserve">осковский </w:t>
            </w:r>
            <w:r w:rsidR="00382156" w:rsidRPr="00677521">
              <w:rPr>
                <w:sz w:val="24"/>
                <w:szCs w:val="24"/>
              </w:rPr>
              <w:t>о</w:t>
            </w:r>
            <w:r w:rsidRPr="00677521">
              <w:rPr>
                <w:sz w:val="24"/>
                <w:szCs w:val="24"/>
              </w:rPr>
              <w:t xml:space="preserve">бразовательный </w:t>
            </w:r>
            <w:r w:rsidR="00382156" w:rsidRPr="00677521">
              <w:rPr>
                <w:sz w:val="24"/>
                <w:szCs w:val="24"/>
              </w:rPr>
              <w:t>к</w:t>
            </w:r>
            <w:r w:rsidRPr="00677521">
              <w:rPr>
                <w:sz w:val="24"/>
                <w:szCs w:val="24"/>
              </w:rPr>
              <w:t>омплекс»</w:t>
            </w:r>
          </w:p>
        </w:tc>
      </w:tr>
    </w:tbl>
    <w:p w14:paraId="46E63D36" w14:textId="77777777" w:rsidR="00436A5B" w:rsidRPr="00677521" w:rsidRDefault="00436A5B" w:rsidP="001915F4">
      <w:pPr>
        <w:jc w:val="both"/>
        <w:sectPr w:rsidR="00436A5B" w:rsidRPr="00677521" w:rsidSect="000F056A">
          <w:footerReference w:type="default" r:id="rId11"/>
          <w:pgSz w:w="11910" w:h="16840"/>
          <w:pgMar w:top="1134" w:right="850" w:bottom="1134" w:left="1701" w:header="0" w:footer="1295" w:gutter="0"/>
          <w:cols w:space="720"/>
        </w:sectPr>
      </w:pPr>
    </w:p>
    <w:p w14:paraId="09C70E9F" w14:textId="77777777" w:rsidR="00EC1536" w:rsidRPr="00677521" w:rsidRDefault="00A4646F" w:rsidP="00436865">
      <w:pPr>
        <w:spacing w:line="360" w:lineRule="auto"/>
        <w:ind w:left="6181" w:right="93"/>
        <w:jc w:val="right"/>
        <w:rPr>
          <w:b/>
          <w:sz w:val="24"/>
        </w:rPr>
      </w:pPr>
      <w:r w:rsidRPr="00677521">
        <w:rPr>
          <w:b/>
          <w:sz w:val="24"/>
        </w:rPr>
        <w:lastRenderedPageBreak/>
        <w:t xml:space="preserve">Приложение </w:t>
      </w:r>
      <w:r w:rsidR="00EC1536" w:rsidRPr="00677521">
        <w:rPr>
          <w:b/>
          <w:sz w:val="24"/>
        </w:rPr>
        <w:t>1</w:t>
      </w:r>
      <w:r w:rsidRPr="00677521">
        <w:rPr>
          <w:b/>
          <w:sz w:val="24"/>
        </w:rPr>
        <w:t xml:space="preserve">.1 </w:t>
      </w:r>
    </w:p>
    <w:p w14:paraId="3488A09C" w14:textId="77777777" w:rsidR="00EC1536" w:rsidRPr="00677521" w:rsidRDefault="00A4646F" w:rsidP="00436865">
      <w:pPr>
        <w:spacing w:line="360" w:lineRule="auto"/>
        <w:ind w:left="6181" w:right="93"/>
        <w:jc w:val="right"/>
        <w:rPr>
          <w:sz w:val="24"/>
        </w:rPr>
      </w:pPr>
      <w:r w:rsidRPr="00677521">
        <w:rPr>
          <w:sz w:val="24"/>
        </w:rPr>
        <w:t xml:space="preserve">к ПООП </w:t>
      </w:r>
      <w:r w:rsidR="00EC1536" w:rsidRPr="00677521">
        <w:rPr>
          <w:sz w:val="24"/>
        </w:rPr>
        <w:t>по профессии</w:t>
      </w:r>
    </w:p>
    <w:p w14:paraId="78865902" w14:textId="77777777" w:rsidR="00436A5B" w:rsidRPr="00677521" w:rsidRDefault="00A4646F" w:rsidP="00436865">
      <w:pPr>
        <w:spacing w:line="360" w:lineRule="auto"/>
        <w:ind w:left="6181" w:right="93"/>
        <w:jc w:val="right"/>
        <w:rPr>
          <w:sz w:val="24"/>
        </w:rPr>
      </w:pPr>
      <w:r w:rsidRPr="00677521">
        <w:rPr>
          <w:sz w:val="24"/>
        </w:rPr>
        <w:t>43.01.09 Повар, кондитер</w:t>
      </w:r>
    </w:p>
    <w:p w14:paraId="5511A7D9" w14:textId="77777777" w:rsidR="00436A5B" w:rsidRPr="00677521" w:rsidRDefault="00436A5B" w:rsidP="001915F4">
      <w:pPr>
        <w:pStyle w:val="a4"/>
        <w:jc w:val="right"/>
        <w:rPr>
          <w:b/>
          <w:sz w:val="26"/>
        </w:rPr>
      </w:pPr>
    </w:p>
    <w:p w14:paraId="21610F11" w14:textId="77777777" w:rsidR="00436A5B" w:rsidRPr="00677521" w:rsidRDefault="00436A5B" w:rsidP="001915F4">
      <w:pPr>
        <w:pStyle w:val="a4"/>
        <w:rPr>
          <w:b/>
          <w:sz w:val="26"/>
        </w:rPr>
      </w:pPr>
    </w:p>
    <w:p w14:paraId="238BD3D9" w14:textId="77777777" w:rsidR="00436A5B" w:rsidRPr="00677521" w:rsidRDefault="00436A5B" w:rsidP="001915F4">
      <w:pPr>
        <w:pStyle w:val="a4"/>
        <w:rPr>
          <w:b/>
          <w:sz w:val="26"/>
        </w:rPr>
      </w:pPr>
    </w:p>
    <w:p w14:paraId="464AE90C" w14:textId="77777777" w:rsidR="00436A5B" w:rsidRPr="00677521" w:rsidRDefault="00436A5B" w:rsidP="001915F4">
      <w:pPr>
        <w:pStyle w:val="a4"/>
        <w:rPr>
          <w:b/>
          <w:sz w:val="26"/>
        </w:rPr>
      </w:pPr>
    </w:p>
    <w:p w14:paraId="42DB5A8F" w14:textId="77777777" w:rsidR="00436A5B" w:rsidRPr="00677521" w:rsidRDefault="00436A5B" w:rsidP="001915F4">
      <w:pPr>
        <w:pStyle w:val="a4"/>
        <w:rPr>
          <w:b/>
          <w:sz w:val="26"/>
        </w:rPr>
      </w:pPr>
    </w:p>
    <w:p w14:paraId="742DFAAF" w14:textId="77777777" w:rsidR="00436A5B" w:rsidRPr="00677521" w:rsidRDefault="00436A5B" w:rsidP="001915F4">
      <w:pPr>
        <w:pStyle w:val="a4"/>
        <w:rPr>
          <w:b/>
          <w:sz w:val="26"/>
        </w:rPr>
      </w:pPr>
    </w:p>
    <w:p w14:paraId="22F70A81" w14:textId="77777777" w:rsidR="00436A5B" w:rsidRPr="00677521" w:rsidRDefault="00436A5B" w:rsidP="001915F4">
      <w:pPr>
        <w:pStyle w:val="a4"/>
        <w:rPr>
          <w:b/>
          <w:sz w:val="26"/>
        </w:rPr>
      </w:pPr>
    </w:p>
    <w:p w14:paraId="7A5AC54F" w14:textId="77777777" w:rsidR="00436A5B" w:rsidRPr="00677521" w:rsidRDefault="00436A5B" w:rsidP="001915F4">
      <w:pPr>
        <w:pStyle w:val="a4"/>
        <w:rPr>
          <w:b/>
          <w:sz w:val="26"/>
        </w:rPr>
      </w:pPr>
    </w:p>
    <w:p w14:paraId="07506EB9" w14:textId="77777777" w:rsidR="00436A5B" w:rsidRPr="00677521" w:rsidRDefault="00436A5B" w:rsidP="001915F4">
      <w:pPr>
        <w:pStyle w:val="a4"/>
        <w:rPr>
          <w:b/>
          <w:sz w:val="26"/>
        </w:rPr>
      </w:pPr>
    </w:p>
    <w:p w14:paraId="33B46EF9" w14:textId="77777777" w:rsidR="00436A5B" w:rsidRPr="00677521" w:rsidRDefault="00436A5B" w:rsidP="001915F4">
      <w:pPr>
        <w:pStyle w:val="a4"/>
        <w:rPr>
          <w:b/>
          <w:sz w:val="26"/>
        </w:rPr>
      </w:pPr>
    </w:p>
    <w:p w14:paraId="2C12100A" w14:textId="77777777" w:rsidR="00436A5B" w:rsidRPr="00677521" w:rsidRDefault="00436A5B" w:rsidP="001915F4">
      <w:pPr>
        <w:pStyle w:val="a4"/>
        <w:rPr>
          <w:b/>
          <w:sz w:val="26"/>
        </w:rPr>
      </w:pPr>
    </w:p>
    <w:p w14:paraId="4BFE1158" w14:textId="77777777" w:rsidR="00436A5B" w:rsidRPr="00677521" w:rsidRDefault="00436A5B" w:rsidP="001915F4">
      <w:pPr>
        <w:pStyle w:val="a4"/>
        <w:rPr>
          <w:b/>
          <w:sz w:val="26"/>
        </w:rPr>
      </w:pPr>
    </w:p>
    <w:p w14:paraId="6CEC4245" w14:textId="77777777" w:rsidR="00436A5B" w:rsidRPr="00677521" w:rsidRDefault="00436A5B" w:rsidP="001915F4">
      <w:pPr>
        <w:pStyle w:val="a4"/>
        <w:rPr>
          <w:b/>
        </w:rPr>
      </w:pPr>
    </w:p>
    <w:p w14:paraId="3EB74116" w14:textId="77777777" w:rsidR="00436A5B" w:rsidRPr="00677521" w:rsidRDefault="00A4646F" w:rsidP="00436865">
      <w:pPr>
        <w:spacing w:line="360" w:lineRule="auto"/>
        <w:jc w:val="center"/>
        <w:rPr>
          <w:b/>
          <w:sz w:val="24"/>
        </w:rPr>
      </w:pPr>
      <w:r w:rsidRPr="00677521">
        <w:rPr>
          <w:b/>
          <w:sz w:val="24"/>
        </w:rPr>
        <w:t>ПРИМЕРНАЯ ПРОГРАММА ПРОФЕССИОНАЛЬНОГО МОДУЛЯ</w:t>
      </w:r>
    </w:p>
    <w:p w14:paraId="1748B1C0" w14:textId="77777777" w:rsidR="007C0C12" w:rsidRPr="00677521" w:rsidRDefault="007C0C12" w:rsidP="00436865">
      <w:pPr>
        <w:spacing w:line="360" w:lineRule="auto"/>
        <w:jc w:val="center"/>
        <w:rPr>
          <w:b/>
          <w:sz w:val="24"/>
        </w:rPr>
      </w:pPr>
      <w:r w:rsidRPr="00677521">
        <w:rPr>
          <w:b/>
          <w:sz w:val="24"/>
        </w:rPr>
        <w:t>ПМ 01. Приготовление и подготовка к реализации полуфабрикатов для блюд, кулинарных изделий разнообразного ассортимента</w:t>
      </w:r>
    </w:p>
    <w:p w14:paraId="5AD7D489" w14:textId="77777777" w:rsidR="00436A5B" w:rsidRPr="00677521" w:rsidRDefault="00436A5B" w:rsidP="001915F4">
      <w:pPr>
        <w:pStyle w:val="a4"/>
        <w:rPr>
          <w:b/>
          <w:sz w:val="26"/>
        </w:rPr>
      </w:pPr>
    </w:p>
    <w:p w14:paraId="2501780B" w14:textId="77777777" w:rsidR="00436A5B" w:rsidRPr="00677521" w:rsidRDefault="00436A5B" w:rsidP="001915F4">
      <w:pPr>
        <w:pStyle w:val="a4"/>
        <w:rPr>
          <w:b/>
          <w:sz w:val="26"/>
        </w:rPr>
      </w:pPr>
    </w:p>
    <w:p w14:paraId="44670388" w14:textId="77777777" w:rsidR="00436A5B" w:rsidRPr="00677521" w:rsidRDefault="00436A5B" w:rsidP="001915F4">
      <w:pPr>
        <w:pStyle w:val="a4"/>
        <w:rPr>
          <w:b/>
          <w:sz w:val="26"/>
        </w:rPr>
      </w:pPr>
    </w:p>
    <w:p w14:paraId="3EFF4176" w14:textId="77777777" w:rsidR="00436A5B" w:rsidRPr="00677521" w:rsidRDefault="00436A5B" w:rsidP="001915F4">
      <w:pPr>
        <w:pStyle w:val="a4"/>
        <w:rPr>
          <w:b/>
          <w:sz w:val="26"/>
        </w:rPr>
      </w:pPr>
    </w:p>
    <w:p w14:paraId="617F2987" w14:textId="77777777" w:rsidR="00436A5B" w:rsidRPr="00677521" w:rsidRDefault="00436A5B" w:rsidP="001915F4">
      <w:pPr>
        <w:pStyle w:val="a4"/>
        <w:rPr>
          <w:b/>
          <w:sz w:val="26"/>
        </w:rPr>
      </w:pPr>
    </w:p>
    <w:p w14:paraId="6668FBD4" w14:textId="77777777" w:rsidR="00436A5B" w:rsidRPr="00677521" w:rsidRDefault="00436A5B" w:rsidP="001915F4">
      <w:pPr>
        <w:pStyle w:val="a4"/>
        <w:rPr>
          <w:b/>
          <w:sz w:val="26"/>
        </w:rPr>
      </w:pPr>
    </w:p>
    <w:p w14:paraId="6491E169" w14:textId="77777777" w:rsidR="00436A5B" w:rsidRPr="00677521" w:rsidRDefault="00436A5B" w:rsidP="001915F4">
      <w:pPr>
        <w:pStyle w:val="a4"/>
        <w:rPr>
          <w:b/>
          <w:bCs/>
          <w:sz w:val="28"/>
          <w:szCs w:val="28"/>
          <w:u w:val="thick" w:color="000000"/>
        </w:rPr>
      </w:pPr>
    </w:p>
    <w:p w14:paraId="4B815A7A" w14:textId="77777777" w:rsidR="007C0C12" w:rsidRPr="00677521" w:rsidRDefault="007C0C12" w:rsidP="001915F4">
      <w:pPr>
        <w:pStyle w:val="a4"/>
        <w:rPr>
          <w:b/>
          <w:bCs/>
          <w:sz w:val="28"/>
          <w:szCs w:val="28"/>
          <w:u w:val="thick" w:color="000000"/>
        </w:rPr>
      </w:pPr>
    </w:p>
    <w:p w14:paraId="3C78D249" w14:textId="77777777" w:rsidR="007C0C12" w:rsidRPr="00677521" w:rsidRDefault="007C0C12" w:rsidP="001915F4">
      <w:pPr>
        <w:pStyle w:val="a4"/>
        <w:rPr>
          <w:b/>
          <w:bCs/>
          <w:sz w:val="28"/>
          <w:szCs w:val="28"/>
          <w:u w:val="thick" w:color="000000"/>
        </w:rPr>
      </w:pPr>
    </w:p>
    <w:p w14:paraId="02281DCE" w14:textId="77777777" w:rsidR="007C0C12" w:rsidRPr="00677521" w:rsidRDefault="007C0C12" w:rsidP="001915F4">
      <w:pPr>
        <w:pStyle w:val="a4"/>
        <w:rPr>
          <w:b/>
          <w:bCs/>
          <w:sz w:val="28"/>
          <w:szCs w:val="28"/>
          <w:u w:val="thick" w:color="000000"/>
        </w:rPr>
      </w:pPr>
    </w:p>
    <w:p w14:paraId="580C0ECC" w14:textId="77777777" w:rsidR="007C0C12" w:rsidRPr="00677521" w:rsidRDefault="007C0C12" w:rsidP="001915F4">
      <w:pPr>
        <w:pStyle w:val="a4"/>
        <w:rPr>
          <w:b/>
          <w:bCs/>
          <w:sz w:val="28"/>
          <w:szCs w:val="28"/>
          <w:u w:val="thick" w:color="000000"/>
        </w:rPr>
      </w:pPr>
    </w:p>
    <w:p w14:paraId="61A09355" w14:textId="77777777" w:rsidR="007C0C12" w:rsidRPr="00677521" w:rsidRDefault="007C0C12" w:rsidP="001915F4">
      <w:pPr>
        <w:pStyle w:val="a4"/>
        <w:rPr>
          <w:b/>
          <w:sz w:val="26"/>
        </w:rPr>
      </w:pPr>
    </w:p>
    <w:p w14:paraId="684111F2" w14:textId="77777777" w:rsidR="00436A5B" w:rsidRPr="00677521" w:rsidRDefault="00436A5B" w:rsidP="001915F4">
      <w:pPr>
        <w:pStyle w:val="a4"/>
        <w:rPr>
          <w:b/>
          <w:sz w:val="26"/>
        </w:rPr>
      </w:pPr>
    </w:p>
    <w:p w14:paraId="235A6A9A" w14:textId="77777777" w:rsidR="00436A5B" w:rsidRPr="00677521" w:rsidRDefault="00436A5B" w:rsidP="001915F4">
      <w:pPr>
        <w:pStyle w:val="a4"/>
        <w:rPr>
          <w:b/>
          <w:sz w:val="26"/>
        </w:rPr>
      </w:pPr>
    </w:p>
    <w:p w14:paraId="5EB848D2" w14:textId="77777777" w:rsidR="00436A5B" w:rsidRPr="00677521" w:rsidRDefault="00436A5B" w:rsidP="001915F4">
      <w:pPr>
        <w:pStyle w:val="a4"/>
        <w:rPr>
          <w:b/>
          <w:sz w:val="26"/>
        </w:rPr>
      </w:pPr>
    </w:p>
    <w:p w14:paraId="5ECE86F0" w14:textId="77777777" w:rsidR="00436A5B" w:rsidRPr="00677521" w:rsidRDefault="00436A5B" w:rsidP="001915F4">
      <w:pPr>
        <w:pStyle w:val="a4"/>
        <w:rPr>
          <w:b/>
          <w:sz w:val="26"/>
        </w:rPr>
      </w:pPr>
    </w:p>
    <w:p w14:paraId="341B9F8C" w14:textId="77777777" w:rsidR="00436A5B" w:rsidRPr="00677521" w:rsidRDefault="00436A5B" w:rsidP="001915F4">
      <w:pPr>
        <w:pStyle w:val="a4"/>
        <w:rPr>
          <w:b/>
          <w:sz w:val="26"/>
        </w:rPr>
      </w:pPr>
    </w:p>
    <w:p w14:paraId="22C48917" w14:textId="77777777" w:rsidR="00436A5B" w:rsidRPr="00677521" w:rsidRDefault="00436A5B" w:rsidP="001915F4">
      <w:pPr>
        <w:pStyle w:val="a4"/>
        <w:rPr>
          <w:b/>
          <w:sz w:val="26"/>
        </w:rPr>
      </w:pPr>
    </w:p>
    <w:p w14:paraId="68CBF8EA" w14:textId="77777777" w:rsidR="00436A5B" w:rsidRPr="00677521" w:rsidRDefault="00436A5B" w:rsidP="001915F4">
      <w:pPr>
        <w:pStyle w:val="a4"/>
        <w:rPr>
          <w:b/>
          <w:sz w:val="26"/>
        </w:rPr>
      </w:pPr>
    </w:p>
    <w:p w14:paraId="741926BC" w14:textId="77777777" w:rsidR="00436A5B" w:rsidRPr="00677521" w:rsidRDefault="00436A5B" w:rsidP="001915F4">
      <w:pPr>
        <w:pStyle w:val="a4"/>
        <w:rPr>
          <w:b/>
          <w:sz w:val="26"/>
        </w:rPr>
      </w:pPr>
    </w:p>
    <w:p w14:paraId="03EFF290" w14:textId="77777777" w:rsidR="00436A5B" w:rsidRPr="00677521" w:rsidRDefault="00436A5B" w:rsidP="001915F4">
      <w:pPr>
        <w:pStyle w:val="a4"/>
        <w:rPr>
          <w:b/>
          <w:sz w:val="26"/>
        </w:rPr>
      </w:pPr>
    </w:p>
    <w:p w14:paraId="27391FF5" w14:textId="77777777" w:rsidR="00436A5B" w:rsidRPr="00677521" w:rsidRDefault="00436A5B" w:rsidP="001915F4">
      <w:pPr>
        <w:pStyle w:val="a4"/>
        <w:rPr>
          <w:b/>
          <w:sz w:val="26"/>
        </w:rPr>
      </w:pPr>
    </w:p>
    <w:p w14:paraId="558BC2D5" w14:textId="77777777" w:rsidR="00436A5B" w:rsidRPr="00677521" w:rsidRDefault="00436A5B" w:rsidP="001915F4">
      <w:pPr>
        <w:pStyle w:val="a4"/>
        <w:rPr>
          <w:b/>
          <w:sz w:val="26"/>
        </w:rPr>
      </w:pPr>
    </w:p>
    <w:p w14:paraId="6DBE547F" w14:textId="77777777" w:rsidR="00436A5B" w:rsidRPr="00677521" w:rsidRDefault="00436A5B" w:rsidP="001915F4">
      <w:pPr>
        <w:pStyle w:val="a4"/>
        <w:rPr>
          <w:b/>
        </w:rPr>
      </w:pPr>
    </w:p>
    <w:p w14:paraId="39BC744A" w14:textId="77777777" w:rsidR="00436A5B" w:rsidRPr="00677521" w:rsidRDefault="00EC1536" w:rsidP="001915F4">
      <w:pPr>
        <w:ind w:left="1456" w:right="704"/>
        <w:jc w:val="center"/>
        <w:rPr>
          <w:b/>
          <w:sz w:val="24"/>
        </w:rPr>
      </w:pPr>
      <w:r w:rsidRPr="00677521">
        <w:rPr>
          <w:b/>
          <w:sz w:val="24"/>
        </w:rPr>
        <w:t>2021</w:t>
      </w:r>
      <w:r w:rsidR="00A4646F" w:rsidRPr="00677521">
        <w:rPr>
          <w:b/>
          <w:sz w:val="24"/>
        </w:rPr>
        <w:t xml:space="preserve"> г.</w:t>
      </w:r>
    </w:p>
    <w:p w14:paraId="0DC600F2" w14:textId="77777777" w:rsidR="00436A5B" w:rsidRPr="00677521" w:rsidRDefault="00436A5B" w:rsidP="001915F4">
      <w:pPr>
        <w:jc w:val="center"/>
        <w:rPr>
          <w:sz w:val="24"/>
        </w:rPr>
        <w:sectPr w:rsidR="00436A5B" w:rsidRPr="00677521" w:rsidSect="000F056A">
          <w:pgSz w:w="11910" w:h="16840"/>
          <w:pgMar w:top="1134" w:right="850" w:bottom="1134" w:left="1701" w:header="0" w:footer="1295" w:gutter="0"/>
          <w:cols w:space="720"/>
        </w:sectPr>
      </w:pPr>
    </w:p>
    <w:p w14:paraId="001EF106" w14:textId="77777777" w:rsidR="00436A5B" w:rsidRPr="00677521" w:rsidRDefault="00A4646F" w:rsidP="00436865">
      <w:pPr>
        <w:jc w:val="center"/>
        <w:rPr>
          <w:b/>
          <w:sz w:val="24"/>
        </w:rPr>
      </w:pPr>
      <w:r w:rsidRPr="00677521">
        <w:rPr>
          <w:b/>
          <w:sz w:val="24"/>
        </w:rPr>
        <w:lastRenderedPageBreak/>
        <w:t>СОДЕРЖАНИЕ</w:t>
      </w:r>
    </w:p>
    <w:p w14:paraId="3E1133FE" w14:textId="77777777" w:rsidR="00436A5B" w:rsidRPr="00677521" w:rsidRDefault="00436A5B" w:rsidP="001915F4">
      <w:pPr>
        <w:pStyle w:val="a4"/>
        <w:rPr>
          <w:b/>
        </w:rPr>
      </w:pPr>
    </w:p>
    <w:tbl>
      <w:tblPr>
        <w:tblW w:w="0" w:type="auto"/>
        <w:tblLook w:val="01E0" w:firstRow="1" w:lastRow="1" w:firstColumn="1" w:lastColumn="1" w:noHBand="0" w:noVBand="0"/>
      </w:tblPr>
      <w:tblGrid>
        <w:gridCol w:w="7501"/>
        <w:gridCol w:w="1854"/>
      </w:tblGrid>
      <w:tr w:rsidR="00EC1536" w:rsidRPr="00677521" w14:paraId="7C65E824" w14:textId="77777777" w:rsidTr="00352041">
        <w:tc>
          <w:tcPr>
            <w:tcW w:w="7501" w:type="dxa"/>
          </w:tcPr>
          <w:p w14:paraId="350475AF"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ОБЩАЯ ХАРАКТЕРИСТИКА ПРИМЕРНОЙ РАБОЧЕЙ ПРОГРАММЫ ПРОФЕССИОНАЛЬНОГО МОДУЛЯ</w:t>
            </w:r>
          </w:p>
        </w:tc>
        <w:tc>
          <w:tcPr>
            <w:tcW w:w="1854" w:type="dxa"/>
          </w:tcPr>
          <w:p w14:paraId="07239DB5" w14:textId="77777777" w:rsidR="00EC1536" w:rsidRPr="00677521" w:rsidRDefault="00EC1536" w:rsidP="00436865">
            <w:pPr>
              <w:spacing w:after="120"/>
              <w:rPr>
                <w:b/>
                <w:sz w:val="24"/>
                <w:szCs w:val="24"/>
              </w:rPr>
            </w:pPr>
          </w:p>
        </w:tc>
      </w:tr>
      <w:tr w:rsidR="00EC1536" w:rsidRPr="00677521" w14:paraId="6427E54C" w14:textId="77777777" w:rsidTr="00352041">
        <w:tc>
          <w:tcPr>
            <w:tcW w:w="7501" w:type="dxa"/>
          </w:tcPr>
          <w:p w14:paraId="6C87A08A"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СТРУКТУРА И СОДЕРЖАНИЕ ПРОФЕССИОНАЛЬНОГО МОДУЛЯ</w:t>
            </w:r>
          </w:p>
          <w:p w14:paraId="2A26CAE4"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УСЛОВИЯ РЕАЛИЗАЦИИ ПРОФЕССИОНАЛЬНОГО МОДУЛЯ</w:t>
            </w:r>
          </w:p>
        </w:tc>
        <w:tc>
          <w:tcPr>
            <w:tcW w:w="1854" w:type="dxa"/>
          </w:tcPr>
          <w:p w14:paraId="2D4250F0" w14:textId="77777777" w:rsidR="00EC1536" w:rsidRPr="00677521" w:rsidRDefault="00EC1536" w:rsidP="00436865">
            <w:pPr>
              <w:spacing w:after="120"/>
              <w:ind w:left="644"/>
              <w:rPr>
                <w:b/>
                <w:sz w:val="24"/>
                <w:szCs w:val="24"/>
              </w:rPr>
            </w:pPr>
          </w:p>
        </w:tc>
      </w:tr>
      <w:tr w:rsidR="00EC1536" w:rsidRPr="00677521" w14:paraId="369CCA85" w14:textId="77777777" w:rsidTr="00352041">
        <w:tc>
          <w:tcPr>
            <w:tcW w:w="7501" w:type="dxa"/>
          </w:tcPr>
          <w:p w14:paraId="699473D7"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КОНТРОЛЬ И ОЦЕНКА РЕЗУЛЬТАТОВ ОСВОЕНИЯ ПРОФЕССИОНАЛЬНОГО МОДУЛЯ</w:t>
            </w:r>
          </w:p>
          <w:p w14:paraId="7F2CFA22" w14:textId="77777777" w:rsidR="00EC1536" w:rsidRPr="00677521" w:rsidRDefault="00EC1536" w:rsidP="00436865">
            <w:pPr>
              <w:suppressAutoHyphens/>
              <w:spacing w:after="120"/>
              <w:rPr>
                <w:b/>
                <w:sz w:val="24"/>
                <w:szCs w:val="24"/>
              </w:rPr>
            </w:pPr>
          </w:p>
        </w:tc>
        <w:tc>
          <w:tcPr>
            <w:tcW w:w="1854" w:type="dxa"/>
          </w:tcPr>
          <w:p w14:paraId="7B84F44B" w14:textId="77777777" w:rsidR="00EC1536" w:rsidRPr="00677521" w:rsidRDefault="00EC1536" w:rsidP="00436865">
            <w:pPr>
              <w:spacing w:after="120"/>
              <w:rPr>
                <w:b/>
                <w:sz w:val="24"/>
                <w:szCs w:val="24"/>
              </w:rPr>
            </w:pPr>
          </w:p>
        </w:tc>
      </w:tr>
    </w:tbl>
    <w:p w14:paraId="38123219" w14:textId="77777777" w:rsidR="00436A5B" w:rsidRPr="00677521" w:rsidRDefault="00436A5B" w:rsidP="001915F4">
      <w:pPr>
        <w:rPr>
          <w:sz w:val="24"/>
        </w:rPr>
        <w:sectPr w:rsidR="00436A5B" w:rsidRPr="00677521" w:rsidSect="000F056A">
          <w:pgSz w:w="11910" w:h="16840"/>
          <w:pgMar w:top="1134" w:right="850" w:bottom="1134" w:left="1701" w:header="0" w:footer="1295" w:gutter="0"/>
          <w:cols w:space="720"/>
        </w:sectPr>
      </w:pPr>
    </w:p>
    <w:p w14:paraId="2D18C47F" w14:textId="77777777" w:rsidR="00436A5B" w:rsidRPr="00677521" w:rsidRDefault="00EC1536" w:rsidP="006F0CD0">
      <w:pPr>
        <w:pStyle w:val="a6"/>
        <w:numPr>
          <w:ilvl w:val="2"/>
          <w:numId w:val="218"/>
        </w:numPr>
        <w:ind w:left="0" w:firstLine="0"/>
        <w:jc w:val="center"/>
        <w:rPr>
          <w:b/>
          <w:sz w:val="24"/>
          <w:szCs w:val="24"/>
        </w:rPr>
      </w:pPr>
      <w:r w:rsidRPr="00677521">
        <w:rPr>
          <w:b/>
          <w:sz w:val="24"/>
          <w:szCs w:val="24"/>
        </w:rPr>
        <w:lastRenderedPageBreak/>
        <w:t xml:space="preserve">ОБЩАЯ ХАРАКТЕРИСТИКА ПРИМЕРНОЙ ПРОГРАММЫ ПРОФЕССИОНАЛЬНОГО МОДУЛЯ </w:t>
      </w:r>
      <w:r w:rsidR="00436865" w:rsidRPr="00677521">
        <w:rPr>
          <w:b/>
          <w:sz w:val="24"/>
          <w:szCs w:val="24"/>
        </w:rPr>
        <w:br/>
      </w:r>
      <w:r w:rsidRPr="00677521">
        <w:rPr>
          <w:b/>
          <w:sz w:val="24"/>
          <w:szCs w:val="24"/>
        </w:rPr>
        <w:t>ПМ</w:t>
      </w:r>
      <w:r w:rsidR="00436865" w:rsidRPr="00677521">
        <w:rPr>
          <w:b/>
          <w:sz w:val="24"/>
          <w:szCs w:val="24"/>
        </w:rPr>
        <w:t>.</w:t>
      </w:r>
      <w:r w:rsidRPr="00677521">
        <w:rPr>
          <w:b/>
          <w:sz w:val="24"/>
          <w:szCs w:val="24"/>
        </w:rPr>
        <w:t xml:space="preserve">01 </w:t>
      </w:r>
      <w:r w:rsidR="00436865" w:rsidRPr="00677521">
        <w:rPr>
          <w:b/>
          <w:sz w:val="24"/>
          <w:szCs w:val="24"/>
        </w:rPr>
        <w:t>Приготовление и подготовка к реализации полуфабрикатов для блюд, кулинарных изделий разнообразного ассортимента</w:t>
      </w:r>
    </w:p>
    <w:p w14:paraId="2A3706B1" w14:textId="77777777" w:rsidR="00436A5B" w:rsidRPr="00677521" w:rsidRDefault="00436A5B" w:rsidP="001915F4">
      <w:pPr>
        <w:pStyle w:val="a4"/>
        <w:rPr>
          <w:b/>
          <w:sz w:val="15"/>
        </w:rPr>
      </w:pPr>
    </w:p>
    <w:p w14:paraId="1C0883E1" w14:textId="77777777" w:rsidR="00436A5B" w:rsidRPr="00677521" w:rsidRDefault="00A4646F" w:rsidP="006F0CD0">
      <w:pPr>
        <w:pStyle w:val="a6"/>
        <w:numPr>
          <w:ilvl w:val="1"/>
          <w:numId w:val="216"/>
        </w:numPr>
        <w:ind w:hanging="421"/>
        <w:rPr>
          <w:b/>
          <w:sz w:val="24"/>
        </w:rPr>
      </w:pPr>
      <w:r w:rsidRPr="00677521">
        <w:rPr>
          <w:b/>
          <w:sz w:val="24"/>
        </w:rPr>
        <w:t>Цель и планируемые результаты освоения профессионального модуля</w:t>
      </w:r>
    </w:p>
    <w:p w14:paraId="0DB7FE79" w14:textId="77777777" w:rsidR="00436A5B" w:rsidRPr="00677521" w:rsidRDefault="00A4646F" w:rsidP="001915F4">
      <w:pPr>
        <w:pStyle w:val="a4"/>
        <w:ind w:left="218" w:right="103" w:firstLine="357"/>
        <w:jc w:val="both"/>
      </w:pPr>
      <w:r w:rsidRPr="00677521">
        <w:t xml:space="preserve">В результате изучения профессионального модуля </w:t>
      </w:r>
      <w:r w:rsidR="00436865" w:rsidRPr="00677521">
        <w:t>обучающийся</w:t>
      </w:r>
      <w:r w:rsidRPr="00677521">
        <w:t xml:space="preserve"> должен освоить основной вид деятельности </w:t>
      </w:r>
      <w:r w:rsidR="00436865" w:rsidRPr="00677521">
        <w:t>«</w:t>
      </w:r>
      <w:r w:rsidRPr="00677521">
        <w:t>Приготовление и подготовка к реализаци</w:t>
      </w:r>
      <w:r w:rsidR="00EC1536" w:rsidRPr="00677521">
        <w:t>и полуфабрикатов для блюд, кули</w:t>
      </w:r>
      <w:r w:rsidRPr="00677521">
        <w:t>нарных изделий разнообразного ассортимента</w:t>
      </w:r>
      <w:r w:rsidR="00436865" w:rsidRPr="00677521">
        <w:t>»</w:t>
      </w:r>
      <w:r w:rsidRPr="00677521">
        <w:t xml:space="preserve"> и соответствующие ему общие компетенции и профессиональные компетенции:</w:t>
      </w:r>
    </w:p>
    <w:p w14:paraId="66AA101E" w14:textId="77777777" w:rsidR="00436A5B" w:rsidRPr="00677521" w:rsidRDefault="00A4646F" w:rsidP="006F0CD0">
      <w:pPr>
        <w:pStyle w:val="a6"/>
        <w:numPr>
          <w:ilvl w:val="2"/>
          <w:numId w:val="216"/>
        </w:numPr>
        <w:ind w:hanging="601"/>
        <w:rPr>
          <w:sz w:val="24"/>
        </w:rPr>
      </w:pPr>
      <w:r w:rsidRPr="00677521">
        <w:rPr>
          <w:sz w:val="24"/>
        </w:rPr>
        <w:t>Перечень общих компетенций</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29"/>
        <w:gridCol w:w="8344"/>
      </w:tblGrid>
      <w:tr w:rsidR="00436A5B" w:rsidRPr="00677521" w14:paraId="1B682E27" w14:textId="77777777">
        <w:trPr>
          <w:trHeight w:val="275"/>
        </w:trPr>
        <w:tc>
          <w:tcPr>
            <w:tcW w:w="1229" w:type="dxa"/>
          </w:tcPr>
          <w:p w14:paraId="25393687" w14:textId="77777777" w:rsidR="00436A5B" w:rsidRPr="00677521" w:rsidRDefault="00A4646F" w:rsidP="001915F4">
            <w:pPr>
              <w:pStyle w:val="TableParagraph"/>
              <w:ind w:left="107"/>
              <w:rPr>
                <w:b/>
                <w:sz w:val="24"/>
              </w:rPr>
            </w:pPr>
            <w:r w:rsidRPr="00677521">
              <w:rPr>
                <w:b/>
                <w:sz w:val="24"/>
              </w:rPr>
              <w:t>Код</w:t>
            </w:r>
          </w:p>
        </w:tc>
        <w:tc>
          <w:tcPr>
            <w:tcW w:w="8344" w:type="dxa"/>
          </w:tcPr>
          <w:p w14:paraId="1EED948A" w14:textId="77777777" w:rsidR="00436A5B" w:rsidRPr="00677521" w:rsidRDefault="00A4646F" w:rsidP="001915F4">
            <w:pPr>
              <w:pStyle w:val="TableParagraph"/>
              <w:ind w:left="465"/>
              <w:rPr>
                <w:b/>
                <w:sz w:val="24"/>
              </w:rPr>
            </w:pPr>
            <w:r w:rsidRPr="00677521">
              <w:rPr>
                <w:b/>
                <w:sz w:val="24"/>
              </w:rPr>
              <w:t>Наименование общих компетенций</w:t>
            </w:r>
          </w:p>
        </w:tc>
      </w:tr>
      <w:tr w:rsidR="00436A5B" w:rsidRPr="00677521" w14:paraId="7C9CAF45" w14:textId="77777777">
        <w:trPr>
          <w:trHeight w:val="551"/>
        </w:trPr>
        <w:tc>
          <w:tcPr>
            <w:tcW w:w="1229" w:type="dxa"/>
          </w:tcPr>
          <w:p w14:paraId="06BF549B" w14:textId="77777777" w:rsidR="00436A5B" w:rsidRPr="00677521" w:rsidRDefault="00A4646F" w:rsidP="001915F4">
            <w:pPr>
              <w:pStyle w:val="TableParagraph"/>
              <w:ind w:left="107"/>
              <w:rPr>
                <w:sz w:val="24"/>
              </w:rPr>
            </w:pPr>
            <w:r w:rsidRPr="00677521">
              <w:rPr>
                <w:sz w:val="24"/>
              </w:rPr>
              <w:t>ОК 01.</w:t>
            </w:r>
          </w:p>
        </w:tc>
        <w:tc>
          <w:tcPr>
            <w:tcW w:w="8344" w:type="dxa"/>
          </w:tcPr>
          <w:p w14:paraId="751D67E4" w14:textId="77777777" w:rsidR="00436A5B" w:rsidRPr="00677521" w:rsidRDefault="00A4646F" w:rsidP="001915F4">
            <w:pPr>
              <w:pStyle w:val="TableParagraph"/>
              <w:ind w:left="155"/>
              <w:rPr>
                <w:sz w:val="24"/>
              </w:rPr>
            </w:pPr>
            <w:r w:rsidRPr="00677521">
              <w:rPr>
                <w:sz w:val="24"/>
              </w:rPr>
              <w:t>Выбирать способы решения задач профессиональной деятельности, примени-</w:t>
            </w:r>
          </w:p>
          <w:p w14:paraId="04278EC4" w14:textId="77777777" w:rsidR="00436A5B" w:rsidRPr="00677521" w:rsidRDefault="00A4646F" w:rsidP="001915F4">
            <w:pPr>
              <w:pStyle w:val="TableParagraph"/>
              <w:ind w:left="155"/>
              <w:rPr>
                <w:sz w:val="24"/>
              </w:rPr>
            </w:pPr>
            <w:proofErr w:type="spellStart"/>
            <w:r w:rsidRPr="00677521">
              <w:rPr>
                <w:sz w:val="24"/>
              </w:rPr>
              <w:t>тельно</w:t>
            </w:r>
            <w:proofErr w:type="spellEnd"/>
            <w:r w:rsidRPr="00677521">
              <w:rPr>
                <w:sz w:val="24"/>
              </w:rPr>
              <w:t xml:space="preserve"> к различным контекстам</w:t>
            </w:r>
          </w:p>
        </w:tc>
      </w:tr>
      <w:tr w:rsidR="00436A5B" w:rsidRPr="00677521" w14:paraId="44AEE328" w14:textId="77777777">
        <w:trPr>
          <w:trHeight w:val="551"/>
        </w:trPr>
        <w:tc>
          <w:tcPr>
            <w:tcW w:w="1229" w:type="dxa"/>
          </w:tcPr>
          <w:p w14:paraId="21FCE181" w14:textId="77777777" w:rsidR="00436A5B" w:rsidRPr="00677521" w:rsidRDefault="00A4646F" w:rsidP="001915F4">
            <w:pPr>
              <w:pStyle w:val="TableParagraph"/>
              <w:ind w:left="107"/>
              <w:rPr>
                <w:sz w:val="24"/>
              </w:rPr>
            </w:pPr>
            <w:r w:rsidRPr="00677521">
              <w:rPr>
                <w:sz w:val="24"/>
              </w:rPr>
              <w:t>ОК 02.</w:t>
            </w:r>
          </w:p>
        </w:tc>
        <w:tc>
          <w:tcPr>
            <w:tcW w:w="8344" w:type="dxa"/>
          </w:tcPr>
          <w:p w14:paraId="7D63DA04" w14:textId="77777777" w:rsidR="00436A5B" w:rsidRPr="00677521" w:rsidRDefault="00A4646F" w:rsidP="001915F4">
            <w:pPr>
              <w:pStyle w:val="TableParagraph"/>
              <w:ind w:left="155"/>
              <w:rPr>
                <w:sz w:val="24"/>
              </w:rPr>
            </w:pPr>
            <w:r w:rsidRPr="00677521">
              <w:rPr>
                <w:sz w:val="24"/>
              </w:rPr>
              <w:t>Осуществлять поиск, анализ и интерпретацию информации, необходимой для</w:t>
            </w:r>
          </w:p>
          <w:p w14:paraId="7AAFC895" w14:textId="77777777" w:rsidR="00436A5B" w:rsidRPr="00677521" w:rsidRDefault="00A4646F" w:rsidP="001915F4">
            <w:pPr>
              <w:pStyle w:val="TableParagraph"/>
              <w:ind w:left="155"/>
              <w:rPr>
                <w:sz w:val="24"/>
              </w:rPr>
            </w:pPr>
            <w:r w:rsidRPr="00677521">
              <w:rPr>
                <w:sz w:val="24"/>
              </w:rPr>
              <w:t>выполнения задач профессиональной деятельности</w:t>
            </w:r>
          </w:p>
        </w:tc>
      </w:tr>
      <w:tr w:rsidR="00436A5B" w:rsidRPr="00677521" w14:paraId="18082751" w14:textId="77777777">
        <w:trPr>
          <w:trHeight w:val="551"/>
        </w:trPr>
        <w:tc>
          <w:tcPr>
            <w:tcW w:w="1229" w:type="dxa"/>
          </w:tcPr>
          <w:p w14:paraId="044D4615" w14:textId="77777777" w:rsidR="00436A5B" w:rsidRPr="00677521" w:rsidRDefault="00A4646F" w:rsidP="001915F4">
            <w:pPr>
              <w:pStyle w:val="TableParagraph"/>
              <w:ind w:left="107"/>
              <w:rPr>
                <w:sz w:val="24"/>
              </w:rPr>
            </w:pPr>
            <w:r w:rsidRPr="00677521">
              <w:rPr>
                <w:sz w:val="24"/>
              </w:rPr>
              <w:t>ОК.03</w:t>
            </w:r>
          </w:p>
        </w:tc>
        <w:tc>
          <w:tcPr>
            <w:tcW w:w="8344" w:type="dxa"/>
          </w:tcPr>
          <w:p w14:paraId="23865139" w14:textId="77777777" w:rsidR="00436A5B" w:rsidRPr="00677521" w:rsidRDefault="00A4646F" w:rsidP="001915F4">
            <w:pPr>
              <w:pStyle w:val="TableParagraph"/>
              <w:ind w:left="155"/>
              <w:rPr>
                <w:sz w:val="24"/>
              </w:rPr>
            </w:pPr>
            <w:r w:rsidRPr="00677521">
              <w:rPr>
                <w:sz w:val="24"/>
              </w:rPr>
              <w:t>Планировать и реализовывать собственное профессиональное и личностное</w:t>
            </w:r>
          </w:p>
          <w:p w14:paraId="72E6B705" w14:textId="77777777" w:rsidR="00436A5B" w:rsidRPr="00677521" w:rsidRDefault="00A4646F" w:rsidP="001915F4">
            <w:pPr>
              <w:pStyle w:val="TableParagraph"/>
              <w:ind w:left="155"/>
              <w:rPr>
                <w:sz w:val="24"/>
              </w:rPr>
            </w:pPr>
            <w:r w:rsidRPr="00677521">
              <w:rPr>
                <w:sz w:val="24"/>
              </w:rPr>
              <w:t>развитие</w:t>
            </w:r>
          </w:p>
        </w:tc>
      </w:tr>
      <w:tr w:rsidR="00436A5B" w:rsidRPr="00677521" w14:paraId="1AAE3EBD" w14:textId="77777777">
        <w:trPr>
          <w:trHeight w:val="551"/>
        </w:trPr>
        <w:tc>
          <w:tcPr>
            <w:tcW w:w="1229" w:type="dxa"/>
          </w:tcPr>
          <w:p w14:paraId="0BD90281" w14:textId="77777777" w:rsidR="00436A5B" w:rsidRPr="00677521" w:rsidRDefault="00A4646F" w:rsidP="001915F4">
            <w:pPr>
              <w:pStyle w:val="TableParagraph"/>
              <w:ind w:left="107"/>
              <w:rPr>
                <w:sz w:val="24"/>
              </w:rPr>
            </w:pPr>
            <w:r w:rsidRPr="00677521">
              <w:rPr>
                <w:sz w:val="24"/>
              </w:rPr>
              <w:t>ОК.04</w:t>
            </w:r>
          </w:p>
        </w:tc>
        <w:tc>
          <w:tcPr>
            <w:tcW w:w="8344" w:type="dxa"/>
          </w:tcPr>
          <w:p w14:paraId="1F41CB8F" w14:textId="77777777" w:rsidR="00436A5B" w:rsidRPr="00677521" w:rsidRDefault="00A4646F" w:rsidP="001915F4">
            <w:pPr>
              <w:pStyle w:val="TableParagraph"/>
              <w:ind w:left="155"/>
              <w:rPr>
                <w:sz w:val="24"/>
              </w:rPr>
            </w:pPr>
            <w:r w:rsidRPr="00677521">
              <w:rPr>
                <w:sz w:val="24"/>
              </w:rPr>
              <w:t>Работать в коллективе и команде, эффективно взаимодействовать с коллега-</w:t>
            </w:r>
          </w:p>
          <w:p w14:paraId="3A2AE55F" w14:textId="77777777" w:rsidR="00436A5B" w:rsidRPr="00677521" w:rsidRDefault="00A4646F" w:rsidP="001915F4">
            <w:pPr>
              <w:pStyle w:val="TableParagraph"/>
              <w:ind w:left="155"/>
              <w:rPr>
                <w:sz w:val="24"/>
              </w:rPr>
            </w:pPr>
            <w:r w:rsidRPr="00677521">
              <w:rPr>
                <w:sz w:val="24"/>
              </w:rPr>
              <w:t>ми, руководством, клиентами</w:t>
            </w:r>
          </w:p>
        </w:tc>
      </w:tr>
      <w:tr w:rsidR="00436A5B" w:rsidRPr="00677521" w14:paraId="155105BE" w14:textId="77777777">
        <w:trPr>
          <w:trHeight w:val="553"/>
        </w:trPr>
        <w:tc>
          <w:tcPr>
            <w:tcW w:w="1229" w:type="dxa"/>
          </w:tcPr>
          <w:p w14:paraId="29A9883E" w14:textId="77777777" w:rsidR="00436A5B" w:rsidRPr="00677521" w:rsidRDefault="00A4646F" w:rsidP="001915F4">
            <w:pPr>
              <w:pStyle w:val="TableParagraph"/>
              <w:ind w:left="107"/>
              <w:rPr>
                <w:sz w:val="24"/>
              </w:rPr>
            </w:pPr>
            <w:r w:rsidRPr="00677521">
              <w:rPr>
                <w:sz w:val="24"/>
              </w:rPr>
              <w:t>ОК.05</w:t>
            </w:r>
          </w:p>
        </w:tc>
        <w:tc>
          <w:tcPr>
            <w:tcW w:w="8344" w:type="dxa"/>
          </w:tcPr>
          <w:p w14:paraId="67DC731C" w14:textId="77777777" w:rsidR="00436A5B" w:rsidRPr="00677521" w:rsidRDefault="00A4646F" w:rsidP="001915F4">
            <w:pPr>
              <w:pStyle w:val="TableParagraph"/>
              <w:ind w:left="155"/>
              <w:rPr>
                <w:sz w:val="24"/>
              </w:rPr>
            </w:pPr>
            <w:r w:rsidRPr="00677521">
              <w:rPr>
                <w:sz w:val="24"/>
              </w:rPr>
              <w:t>Осуществлять устную и письменную коммуникацию на государственном</w:t>
            </w:r>
          </w:p>
          <w:p w14:paraId="0F38E90B" w14:textId="77777777" w:rsidR="00436A5B" w:rsidRPr="00677521" w:rsidRDefault="00A4646F" w:rsidP="001915F4">
            <w:pPr>
              <w:pStyle w:val="TableParagraph"/>
              <w:ind w:left="155"/>
              <w:rPr>
                <w:sz w:val="24"/>
              </w:rPr>
            </w:pPr>
            <w:r w:rsidRPr="00677521">
              <w:rPr>
                <w:sz w:val="24"/>
              </w:rPr>
              <w:t>языке с учетом особенностей социального и культурного контекста</w:t>
            </w:r>
          </w:p>
        </w:tc>
      </w:tr>
      <w:tr w:rsidR="00436A5B" w:rsidRPr="00677521" w14:paraId="04685948" w14:textId="77777777">
        <w:trPr>
          <w:trHeight w:val="551"/>
        </w:trPr>
        <w:tc>
          <w:tcPr>
            <w:tcW w:w="1229" w:type="dxa"/>
          </w:tcPr>
          <w:p w14:paraId="60560D15" w14:textId="77777777" w:rsidR="00436A5B" w:rsidRPr="00677521" w:rsidRDefault="00A4646F" w:rsidP="001915F4">
            <w:pPr>
              <w:pStyle w:val="TableParagraph"/>
              <w:ind w:left="107"/>
              <w:rPr>
                <w:sz w:val="24"/>
              </w:rPr>
            </w:pPr>
            <w:r w:rsidRPr="00677521">
              <w:rPr>
                <w:sz w:val="24"/>
              </w:rPr>
              <w:t>ОК.06</w:t>
            </w:r>
          </w:p>
        </w:tc>
        <w:tc>
          <w:tcPr>
            <w:tcW w:w="8344" w:type="dxa"/>
          </w:tcPr>
          <w:p w14:paraId="6040CE45" w14:textId="77777777" w:rsidR="00436A5B" w:rsidRPr="00677521" w:rsidRDefault="00A4646F" w:rsidP="001915F4">
            <w:pPr>
              <w:pStyle w:val="TableParagraph"/>
              <w:ind w:left="155"/>
              <w:rPr>
                <w:sz w:val="24"/>
              </w:rPr>
            </w:pPr>
            <w:r w:rsidRPr="00677521">
              <w:rPr>
                <w:sz w:val="24"/>
              </w:rPr>
              <w:t>Проявлять гражданско-патриотическую позицию, демонстрировать осознан-</w:t>
            </w:r>
          </w:p>
          <w:p w14:paraId="31361FA2" w14:textId="77777777" w:rsidR="00436A5B" w:rsidRPr="00677521" w:rsidRDefault="00A4646F" w:rsidP="001915F4">
            <w:pPr>
              <w:pStyle w:val="TableParagraph"/>
              <w:ind w:left="155"/>
              <w:rPr>
                <w:sz w:val="24"/>
              </w:rPr>
            </w:pPr>
            <w:proofErr w:type="spellStart"/>
            <w:r w:rsidRPr="00677521">
              <w:rPr>
                <w:sz w:val="24"/>
              </w:rPr>
              <w:t>ное</w:t>
            </w:r>
            <w:proofErr w:type="spellEnd"/>
            <w:r w:rsidRPr="00677521">
              <w:rPr>
                <w:sz w:val="24"/>
              </w:rPr>
              <w:t xml:space="preserve"> поведение на основе общечеловеческих ценностей</w:t>
            </w:r>
            <w:r w:rsidR="00436865" w:rsidRPr="00677521">
              <w:rPr>
                <w:sz w:val="24"/>
              </w:rPr>
              <w:t>, применять стандарты антикоррупционного поведения</w:t>
            </w:r>
          </w:p>
        </w:tc>
      </w:tr>
      <w:tr w:rsidR="00436A5B" w:rsidRPr="00677521" w14:paraId="06F4F8EA" w14:textId="77777777">
        <w:trPr>
          <w:trHeight w:val="551"/>
        </w:trPr>
        <w:tc>
          <w:tcPr>
            <w:tcW w:w="1229" w:type="dxa"/>
          </w:tcPr>
          <w:p w14:paraId="3235C0F3" w14:textId="77777777" w:rsidR="00436A5B" w:rsidRPr="00677521" w:rsidRDefault="00A4646F" w:rsidP="001915F4">
            <w:pPr>
              <w:pStyle w:val="TableParagraph"/>
              <w:ind w:left="107"/>
              <w:rPr>
                <w:sz w:val="24"/>
              </w:rPr>
            </w:pPr>
            <w:r w:rsidRPr="00677521">
              <w:rPr>
                <w:sz w:val="24"/>
              </w:rPr>
              <w:t>ОК.07</w:t>
            </w:r>
          </w:p>
        </w:tc>
        <w:tc>
          <w:tcPr>
            <w:tcW w:w="8344" w:type="dxa"/>
          </w:tcPr>
          <w:p w14:paraId="5338010B" w14:textId="77777777" w:rsidR="00436A5B" w:rsidRPr="00677521" w:rsidRDefault="00A4646F" w:rsidP="001915F4">
            <w:pPr>
              <w:pStyle w:val="TableParagraph"/>
              <w:ind w:left="155"/>
              <w:rPr>
                <w:sz w:val="24"/>
              </w:rPr>
            </w:pPr>
            <w:r w:rsidRPr="00677521">
              <w:rPr>
                <w:sz w:val="24"/>
              </w:rPr>
              <w:t xml:space="preserve">Содействовать сохранению окружающей среды, ресурсосбережению, </w:t>
            </w:r>
            <w:proofErr w:type="spellStart"/>
            <w:r w:rsidRPr="00677521">
              <w:rPr>
                <w:sz w:val="24"/>
              </w:rPr>
              <w:t>эффек</w:t>
            </w:r>
            <w:proofErr w:type="spellEnd"/>
            <w:r w:rsidRPr="00677521">
              <w:rPr>
                <w:sz w:val="24"/>
              </w:rPr>
              <w:t>-</w:t>
            </w:r>
          </w:p>
          <w:p w14:paraId="268CE9E0" w14:textId="77777777" w:rsidR="00436A5B" w:rsidRPr="00677521" w:rsidRDefault="00A4646F" w:rsidP="001915F4">
            <w:pPr>
              <w:pStyle w:val="TableParagraph"/>
              <w:ind w:left="155"/>
              <w:rPr>
                <w:sz w:val="24"/>
              </w:rPr>
            </w:pPr>
            <w:proofErr w:type="spellStart"/>
            <w:r w:rsidRPr="00677521">
              <w:rPr>
                <w:sz w:val="24"/>
              </w:rPr>
              <w:t>тивно</w:t>
            </w:r>
            <w:proofErr w:type="spellEnd"/>
            <w:r w:rsidRPr="00677521">
              <w:rPr>
                <w:sz w:val="24"/>
              </w:rPr>
              <w:t xml:space="preserve"> действовать в чрезвычайных ситуациях</w:t>
            </w:r>
          </w:p>
        </w:tc>
      </w:tr>
      <w:tr w:rsidR="00436A5B" w:rsidRPr="00677521" w14:paraId="24ECC8A9" w14:textId="77777777">
        <w:trPr>
          <w:trHeight w:val="828"/>
        </w:trPr>
        <w:tc>
          <w:tcPr>
            <w:tcW w:w="1229" w:type="dxa"/>
          </w:tcPr>
          <w:p w14:paraId="7EFDE7DE" w14:textId="77777777" w:rsidR="00436A5B" w:rsidRPr="00677521" w:rsidRDefault="00A4646F" w:rsidP="001915F4">
            <w:pPr>
              <w:pStyle w:val="TableParagraph"/>
              <w:ind w:left="107"/>
              <w:rPr>
                <w:sz w:val="24"/>
              </w:rPr>
            </w:pPr>
            <w:r w:rsidRPr="00677521">
              <w:rPr>
                <w:sz w:val="24"/>
              </w:rPr>
              <w:t>ОК.09</w:t>
            </w:r>
          </w:p>
        </w:tc>
        <w:tc>
          <w:tcPr>
            <w:tcW w:w="8344" w:type="dxa"/>
          </w:tcPr>
          <w:p w14:paraId="6DB53F0F" w14:textId="77777777" w:rsidR="00436A5B" w:rsidRPr="00677521" w:rsidRDefault="00A4646F" w:rsidP="001915F4">
            <w:pPr>
              <w:pStyle w:val="TableParagraph"/>
              <w:ind w:left="155"/>
              <w:rPr>
                <w:sz w:val="24"/>
              </w:rPr>
            </w:pPr>
            <w:r w:rsidRPr="00677521">
              <w:rPr>
                <w:sz w:val="24"/>
              </w:rPr>
              <w:t xml:space="preserve">Использовать средства физической культуры для сохранения и укрепления здоровья в процессе профессиональной деятельности и поддержание </w:t>
            </w:r>
            <w:proofErr w:type="spellStart"/>
            <w:r w:rsidRPr="00677521">
              <w:rPr>
                <w:sz w:val="24"/>
              </w:rPr>
              <w:t>необхо</w:t>
            </w:r>
            <w:proofErr w:type="spellEnd"/>
            <w:r w:rsidRPr="00677521">
              <w:rPr>
                <w:sz w:val="24"/>
              </w:rPr>
              <w:t>-</w:t>
            </w:r>
          </w:p>
          <w:p w14:paraId="5D4115C3" w14:textId="77777777" w:rsidR="00436A5B" w:rsidRPr="00677521" w:rsidRDefault="00A4646F" w:rsidP="001915F4">
            <w:pPr>
              <w:pStyle w:val="TableParagraph"/>
              <w:ind w:left="155"/>
              <w:rPr>
                <w:sz w:val="24"/>
              </w:rPr>
            </w:pPr>
            <w:proofErr w:type="spellStart"/>
            <w:r w:rsidRPr="00677521">
              <w:rPr>
                <w:sz w:val="24"/>
              </w:rPr>
              <w:t>димого</w:t>
            </w:r>
            <w:proofErr w:type="spellEnd"/>
            <w:r w:rsidRPr="00677521">
              <w:rPr>
                <w:sz w:val="24"/>
              </w:rPr>
              <w:t xml:space="preserve"> уровня физической подготовленности</w:t>
            </w:r>
          </w:p>
        </w:tc>
      </w:tr>
      <w:tr w:rsidR="00436A5B" w:rsidRPr="00677521" w14:paraId="5E899112" w14:textId="77777777">
        <w:trPr>
          <w:trHeight w:val="551"/>
        </w:trPr>
        <w:tc>
          <w:tcPr>
            <w:tcW w:w="1229" w:type="dxa"/>
          </w:tcPr>
          <w:p w14:paraId="2ADAC7AC" w14:textId="77777777" w:rsidR="00436A5B" w:rsidRPr="00677521" w:rsidRDefault="00A4646F" w:rsidP="001915F4">
            <w:pPr>
              <w:pStyle w:val="TableParagraph"/>
              <w:ind w:left="107"/>
              <w:rPr>
                <w:sz w:val="24"/>
              </w:rPr>
            </w:pPr>
            <w:r w:rsidRPr="00677521">
              <w:rPr>
                <w:sz w:val="24"/>
              </w:rPr>
              <w:t>ОК.10</w:t>
            </w:r>
          </w:p>
        </w:tc>
        <w:tc>
          <w:tcPr>
            <w:tcW w:w="8344" w:type="dxa"/>
          </w:tcPr>
          <w:p w14:paraId="262AE7E1" w14:textId="77777777" w:rsidR="00436A5B" w:rsidRPr="00677521" w:rsidRDefault="00A4646F" w:rsidP="001915F4">
            <w:pPr>
              <w:pStyle w:val="TableParagraph"/>
              <w:ind w:left="155"/>
              <w:rPr>
                <w:sz w:val="24"/>
              </w:rPr>
            </w:pPr>
            <w:r w:rsidRPr="00677521">
              <w:rPr>
                <w:sz w:val="24"/>
              </w:rPr>
              <w:t>Пользоваться профессиональной документацией на государственном и ино-</w:t>
            </w:r>
          </w:p>
          <w:p w14:paraId="570E66C6" w14:textId="77777777" w:rsidR="00436A5B" w:rsidRPr="00677521" w:rsidRDefault="00436865" w:rsidP="001915F4">
            <w:pPr>
              <w:pStyle w:val="TableParagraph"/>
              <w:ind w:left="155"/>
              <w:rPr>
                <w:sz w:val="24"/>
              </w:rPr>
            </w:pPr>
            <w:r w:rsidRPr="00677521">
              <w:rPr>
                <w:sz w:val="24"/>
              </w:rPr>
              <w:t>странном языках</w:t>
            </w:r>
          </w:p>
        </w:tc>
      </w:tr>
    </w:tbl>
    <w:p w14:paraId="5E8F42E4" w14:textId="77777777" w:rsidR="00436A5B" w:rsidRPr="00677521" w:rsidRDefault="00436A5B" w:rsidP="001915F4">
      <w:pPr>
        <w:pStyle w:val="a4"/>
        <w:rPr>
          <w:sz w:val="23"/>
        </w:rPr>
      </w:pPr>
    </w:p>
    <w:p w14:paraId="39061F7D" w14:textId="77777777" w:rsidR="00436A5B" w:rsidRPr="00677521" w:rsidRDefault="00A4646F" w:rsidP="006F0CD0">
      <w:pPr>
        <w:pStyle w:val="a6"/>
        <w:numPr>
          <w:ilvl w:val="2"/>
          <w:numId w:val="216"/>
        </w:numPr>
        <w:ind w:hanging="601"/>
        <w:rPr>
          <w:sz w:val="24"/>
        </w:rPr>
      </w:pPr>
      <w:r w:rsidRPr="00677521">
        <w:rPr>
          <w:sz w:val="24"/>
        </w:rPr>
        <w:t>Перечень профессиональных компетенций</w:t>
      </w:r>
    </w:p>
    <w:tbl>
      <w:tblPr>
        <w:tblStyle w:val="TableNormal"/>
        <w:tblW w:w="9573" w:type="dxa"/>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8"/>
      </w:tblGrid>
      <w:tr w:rsidR="00436A5B" w:rsidRPr="00677521" w14:paraId="31C305C1" w14:textId="77777777" w:rsidTr="0092005E">
        <w:trPr>
          <w:trHeight w:val="275"/>
        </w:trPr>
        <w:tc>
          <w:tcPr>
            <w:tcW w:w="1205" w:type="dxa"/>
          </w:tcPr>
          <w:p w14:paraId="3AF2BF26" w14:textId="77777777" w:rsidR="00436A5B" w:rsidRPr="00677521" w:rsidRDefault="00A4646F" w:rsidP="001915F4">
            <w:pPr>
              <w:pStyle w:val="TableParagraph"/>
              <w:ind w:left="107"/>
              <w:rPr>
                <w:sz w:val="24"/>
              </w:rPr>
            </w:pPr>
            <w:r w:rsidRPr="00677521">
              <w:rPr>
                <w:sz w:val="24"/>
              </w:rPr>
              <w:t>Код</w:t>
            </w:r>
          </w:p>
        </w:tc>
        <w:tc>
          <w:tcPr>
            <w:tcW w:w="8368" w:type="dxa"/>
          </w:tcPr>
          <w:p w14:paraId="0D9BEC40" w14:textId="77777777" w:rsidR="00436A5B" w:rsidRPr="00677521" w:rsidRDefault="00A4646F" w:rsidP="001915F4">
            <w:pPr>
              <w:pStyle w:val="TableParagraph"/>
              <w:ind w:left="177"/>
              <w:rPr>
                <w:sz w:val="24"/>
              </w:rPr>
            </w:pPr>
            <w:r w:rsidRPr="00677521">
              <w:rPr>
                <w:sz w:val="24"/>
              </w:rPr>
              <w:t>Наименование видов деятельности и профессиональных компетенций</w:t>
            </w:r>
          </w:p>
        </w:tc>
      </w:tr>
      <w:tr w:rsidR="00436A5B" w:rsidRPr="00677521" w14:paraId="44AB9A99" w14:textId="77777777" w:rsidTr="0092005E">
        <w:trPr>
          <w:trHeight w:val="553"/>
        </w:trPr>
        <w:tc>
          <w:tcPr>
            <w:tcW w:w="1205" w:type="dxa"/>
          </w:tcPr>
          <w:p w14:paraId="21C080ED" w14:textId="77777777" w:rsidR="00436A5B" w:rsidRPr="00677521" w:rsidRDefault="00A4646F" w:rsidP="001915F4">
            <w:pPr>
              <w:pStyle w:val="TableParagraph"/>
              <w:ind w:left="107"/>
              <w:rPr>
                <w:sz w:val="24"/>
              </w:rPr>
            </w:pPr>
            <w:r w:rsidRPr="00677521">
              <w:rPr>
                <w:sz w:val="24"/>
              </w:rPr>
              <w:t>ВД 1</w:t>
            </w:r>
          </w:p>
        </w:tc>
        <w:tc>
          <w:tcPr>
            <w:tcW w:w="8368" w:type="dxa"/>
          </w:tcPr>
          <w:p w14:paraId="711EC655" w14:textId="77777777" w:rsidR="00436A5B" w:rsidRPr="00677521" w:rsidRDefault="00A4646F" w:rsidP="001915F4">
            <w:pPr>
              <w:pStyle w:val="TableParagraph"/>
              <w:ind w:left="177"/>
              <w:rPr>
                <w:sz w:val="24"/>
              </w:rPr>
            </w:pPr>
            <w:r w:rsidRPr="00677521">
              <w:rPr>
                <w:sz w:val="24"/>
              </w:rPr>
              <w:t>Приготовление и подготовка к реализации полуфабрикатов для блюд, кулинарных изделий разнообразного ассортимента</w:t>
            </w:r>
          </w:p>
        </w:tc>
      </w:tr>
      <w:tr w:rsidR="00436A5B" w:rsidRPr="00677521" w14:paraId="6230784A" w14:textId="77777777" w:rsidTr="0092005E">
        <w:trPr>
          <w:trHeight w:val="828"/>
        </w:trPr>
        <w:tc>
          <w:tcPr>
            <w:tcW w:w="1205" w:type="dxa"/>
          </w:tcPr>
          <w:p w14:paraId="0656B2D5" w14:textId="77777777" w:rsidR="00436A5B" w:rsidRPr="00677521" w:rsidRDefault="00A4646F" w:rsidP="001915F4">
            <w:pPr>
              <w:pStyle w:val="TableParagraph"/>
              <w:ind w:left="107"/>
              <w:rPr>
                <w:sz w:val="24"/>
              </w:rPr>
            </w:pPr>
            <w:r w:rsidRPr="00677521">
              <w:rPr>
                <w:sz w:val="24"/>
              </w:rPr>
              <w:t>ПК 1.1.</w:t>
            </w:r>
          </w:p>
        </w:tc>
        <w:tc>
          <w:tcPr>
            <w:tcW w:w="8368" w:type="dxa"/>
          </w:tcPr>
          <w:p w14:paraId="47174149" w14:textId="77777777" w:rsidR="00436A5B" w:rsidRPr="00677521" w:rsidRDefault="00A4646F" w:rsidP="001915F4">
            <w:pPr>
              <w:pStyle w:val="TableParagraph"/>
              <w:ind w:left="177" w:right="80"/>
              <w:rPr>
                <w:sz w:val="24"/>
              </w:rPr>
            </w:pPr>
            <w:r w:rsidRPr="00677521">
              <w:rPr>
                <w:sz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r>
      <w:tr w:rsidR="00436A5B" w:rsidRPr="00677521" w14:paraId="7C11EE4B" w14:textId="77777777" w:rsidTr="0092005E">
        <w:trPr>
          <w:trHeight w:val="551"/>
        </w:trPr>
        <w:tc>
          <w:tcPr>
            <w:tcW w:w="1205" w:type="dxa"/>
          </w:tcPr>
          <w:p w14:paraId="7883A8DD" w14:textId="77777777" w:rsidR="00436A5B" w:rsidRPr="00677521" w:rsidRDefault="00A4646F" w:rsidP="001915F4">
            <w:pPr>
              <w:pStyle w:val="TableParagraph"/>
              <w:ind w:left="107"/>
              <w:rPr>
                <w:sz w:val="24"/>
              </w:rPr>
            </w:pPr>
            <w:r w:rsidRPr="00677521">
              <w:rPr>
                <w:sz w:val="24"/>
              </w:rPr>
              <w:t>ПК 1.2</w:t>
            </w:r>
          </w:p>
        </w:tc>
        <w:tc>
          <w:tcPr>
            <w:tcW w:w="8368" w:type="dxa"/>
          </w:tcPr>
          <w:p w14:paraId="6DF21B65" w14:textId="77777777" w:rsidR="00436A5B" w:rsidRPr="00677521" w:rsidRDefault="00A4646F" w:rsidP="001915F4">
            <w:pPr>
              <w:pStyle w:val="TableParagraph"/>
              <w:ind w:left="177"/>
              <w:rPr>
                <w:sz w:val="24"/>
              </w:rPr>
            </w:pPr>
            <w:r w:rsidRPr="00677521">
              <w:rPr>
                <w:sz w:val="24"/>
              </w:rPr>
              <w:t>Осуществлять обработку, подготовку овощей, грибов, рыбы, нерыбного водного сырья, мяса, домашней птицы, дичи, кролика</w:t>
            </w:r>
          </w:p>
        </w:tc>
      </w:tr>
      <w:tr w:rsidR="00436A5B" w:rsidRPr="00677521" w14:paraId="333B1D1A" w14:textId="77777777" w:rsidTr="0092005E">
        <w:trPr>
          <w:trHeight w:val="827"/>
        </w:trPr>
        <w:tc>
          <w:tcPr>
            <w:tcW w:w="1205" w:type="dxa"/>
          </w:tcPr>
          <w:p w14:paraId="56EFB625" w14:textId="77777777" w:rsidR="00436A5B" w:rsidRPr="00677521" w:rsidRDefault="00A4646F" w:rsidP="001915F4">
            <w:pPr>
              <w:pStyle w:val="TableParagraph"/>
              <w:ind w:left="107"/>
              <w:rPr>
                <w:sz w:val="24"/>
              </w:rPr>
            </w:pPr>
            <w:r w:rsidRPr="00677521">
              <w:rPr>
                <w:sz w:val="24"/>
              </w:rPr>
              <w:t>ПК 1.3</w:t>
            </w:r>
          </w:p>
        </w:tc>
        <w:tc>
          <w:tcPr>
            <w:tcW w:w="8368" w:type="dxa"/>
          </w:tcPr>
          <w:p w14:paraId="452B8FDE" w14:textId="77777777" w:rsidR="00436A5B" w:rsidRPr="00677521" w:rsidRDefault="00A4646F" w:rsidP="001915F4">
            <w:pPr>
              <w:pStyle w:val="TableParagraph"/>
              <w:ind w:left="177"/>
              <w:rPr>
                <w:sz w:val="24"/>
              </w:rPr>
            </w:pPr>
            <w:r w:rsidRPr="00677521">
              <w:rPr>
                <w:sz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tc>
      </w:tr>
      <w:tr w:rsidR="0092005E" w:rsidRPr="00677521" w14:paraId="4139CA78" w14:textId="77777777" w:rsidTr="0092005E">
        <w:trPr>
          <w:trHeight w:val="827"/>
        </w:trPr>
        <w:tc>
          <w:tcPr>
            <w:tcW w:w="1205" w:type="dxa"/>
          </w:tcPr>
          <w:p w14:paraId="7DD84608" w14:textId="77777777" w:rsidR="0092005E" w:rsidRPr="00677521" w:rsidRDefault="0092005E" w:rsidP="001915F4">
            <w:pPr>
              <w:pStyle w:val="TableParagraph"/>
              <w:ind w:left="107"/>
              <w:rPr>
                <w:sz w:val="24"/>
              </w:rPr>
            </w:pPr>
            <w:r w:rsidRPr="00677521">
              <w:rPr>
                <w:sz w:val="24"/>
              </w:rPr>
              <w:t>ПК 1.4</w:t>
            </w:r>
          </w:p>
        </w:tc>
        <w:tc>
          <w:tcPr>
            <w:tcW w:w="8368" w:type="dxa"/>
          </w:tcPr>
          <w:p w14:paraId="6D03AE12" w14:textId="77777777" w:rsidR="0092005E" w:rsidRPr="00677521" w:rsidRDefault="0092005E" w:rsidP="001915F4">
            <w:pPr>
              <w:pStyle w:val="TableParagraph"/>
              <w:ind w:left="177"/>
              <w:rPr>
                <w:sz w:val="24"/>
              </w:rPr>
            </w:pPr>
            <w:r w:rsidRPr="00677521">
              <w:rPr>
                <w:sz w:val="24"/>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r>
    </w:tbl>
    <w:p w14:paraId="61194704" w14:textId="77777777" w:rsidR="00436A5B" w:rsidRPr="00677521" w:rsidRDefault="00436A5B" w:rsidP="001915F4">
      <w:pPr>
        <w:rPr>
          <w:sz w:val="24"/>
        </w:rPr>
        <w:sectPr w:rsidR="00436A5B" w:rsidRPr="00677521" w:rsidSect="000F056A">
          <w:footerReference w:type="default" r:id="rId12"/>
          <w:pgSz w:w="11910" w:h="16850"/>
          <w:pgMar w:top="1134" w:right="850" w:bottom="1134" w:left="1701" w:header="0" w:footer="0" w:gutter="0"/>
          <w:cols w:space="720"/>
        </w:sectPr>
      </w:pPr>
    </w:p>
    <w:p w14:paraId="21C65419" w14:textId="77777777" w:rsidR="00436A5B" w:rsidRPr="00677521" w:rsidRDefault="00EC1536" w:rsidP="001915F4">
      <w:pPr>
        <w:pStyle w:val="a4"/>
        <w:ind w:left="576"/>
      </w:pPr>
      <w:r w:rsidRPr="00677521">
        <w:lastRenderedPageBreak/>
        <w:t xml:space="preserve">1.1.3. </w:t>
      </w:r>
      <w:r w:rsidR="00A4646F" w:rsidRPr="00677521">
        <w:t xml:space="preserve">В результате освоения профессионального модуля </w:t>
      </w:r>
      <w:r w:rsidR="00436865" w:rsidRPr="00677521">
        <w:t>обучающийся</w:t>
      </w:r>
      <w:r w:rsidR="00A4646F" w:rsidRPr="00677521">
        <w:t xml:space="preserve"> должен:</w:t>
      </w:r>
    </w:p>
    <w:p w14:paraId="50950F49" w14:textId="77777777" w:rsidR="00436A5B" w:rsidRPr="00677521" w:rsidRDefault="00436A5B" w:rsidP="001915F4">
      <w:pPr>
        <w:pStyle w:val="a4"/>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7800"/>
      </w:tblGrid>
      <w:tr w:rsidR="00436A5B" w:rsidRPr="00677521" w14:paraId="492219E0" w14:textId="77777777" w:rsidTr="00614FE1">
        <w:trPr>
          <w:trHeight w:val="1995"/>
        </w:trPr>
        <w:tc>
          <w:tcPr>
            <w:tcW w:w="1810" w:type="dxa"/>
          </w:tcPr>
          <w:p w14:paraId="017832F3" w14:textId="77777777" w:rsidR="00436A5B" w:rsidRPr="00677521" w:rsidRDefault="00A4646F" w:rsidP="00436865">
            <w:pPr>
              <w:pStyle w:val="TableParagraph"/>
              <w:ind w:left="113"/>
            </w:pPr>
            <w:r w:rsidRPr="00677521">
              <w:t>Иметь практический опыт</w:t>
            </w:r>
          </w:p>
        </w:tc>
        <w:tc>
          <w:tcPr>
            <w:tcW w:w="7800" w:type="dxa"/>
          </w:tcPr>
          <w:p w14:paraId="7B473611" w14:textId="77777777" w:rsidR="00436A5B" w:rsidRPr="00677521" w:rsidRDefault="00A4646F" w:rsidP="00436865">
            <w:pPr>
              <w:pStyle w:val="TableParagraph"/>
              <w:ind w:left="113"/>
              <w:jc w:val="both"/>
            </w:pPr>
            <w:r w:rsidRPr="00677521">
              <w:t>подготовки, уборки рабочего места;</w:t>
            </w:r>
          </w:p>
          <w:p w14:paraId="75F2274E" w14:textId="77777777" w:rsidR="00436A5B" w:rsidRPr="00677521" w:rsidRDefault="00A4646F" w:rsidP="00436865">
            <w:pPr>
              <w:pStyle w:val="TableParagraph"/>
              <w:ind w:left="113"/>
              <w:jc w:val="both"/>
            </w:pPr>
            <w:r w:rsidRPr="00677521">
              <w:t xml:space="preserve">подготовки к работе,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w:t>
            </w:r>
          </w:p>
          <w:p w14:paraId="65DACDC0" w14:textId="77777777" w:rsidR="00436A5B" w:rsidRPr="00677521" w:rsidRDefault="00A4646F" w:rsidP="00436865">
            <w:pPr>
              <w:pStyle w:val="TableParagraph"/>
              <w:ind w:left="113"/>
              <w:jc w:val="both"/>
            </w:pPr>
            <w:r w:rsidRPr="00677521">
              <w:t>обработки различными методами, подготовки традиционных видов овощей, грибов, рыбы, нерыбного водного сырья, птицы, дичи, кролика;</w:t>
            </w:r>
          </w:p>
          <w:p w14:paraId="161426AE" w14:textId="77777777" w:rsidR="00436A5B" w:rsidRPr="00677521" w:rsidRDefault="00A4646F" w:rsidP="00436865">
            <w:pPr>
              <w:pStyle w:val="TableParagraph"/>
              <w:ind w:left="113"/>
              <w:jc w:val="both"/>
            </w:pPr>
            <w:r w:rsidRPr="00677521">
              <w:t xml:space="preserve">приготовления, </w:t>
            </w:r>
            <w:proofErr w:type="spellStart"/>
            <w:r w:rsidRPr="00677521">
              <w:t>порционирования</w:t>
            </w:r>
            <w:proofErr w:type="spellEnd"/>
            <w:r w:rsidRPr="00677521">
              <w:t xml:space="preserve"> (комплектования), упаковки на вынос, хранения обработанных овощей, грибов, рыбы, мяса, домашней птицы, дичи, кролика, готовых  полуфабрикатов разнообразного ассортимента;</w:t>
            </w:r>
          </w:p>
          <w:p w14:paraId="1E1C9237" w14:textId="77777777" w:rsidR="00436A5B" w:rsidRPr="00677521" w:rsidRDefault="00A4646F" w:rsidP="00436865">
            <w:pPr>
              <w:pStyle w:val="TableParagraph"/>
              <w:ind w:left="113"/>
              <w:jc w:val="both"/>
            </w:pPr>
            <w:r w:rsidRPr="00677521">
              <w:t>ведения расчетов с потребителями</w:t>
            </w:r>
          </w:p>
        </w:tc>
      </w:tr>
      <w:tr w:rsidR="00436A5B" w:rsidRPr="00677521" w14:paraId="50AA2795" w14:textId="77777777">
        <w:trPr>
          <w:trHeight w:val="4300"/>
        </w:trPr>
        <w:tc>
          <w:tcPr>
            <w:tcW w:w="1810" w:type="dxa"/>
          </w:tcPr>
          <w:p w14:paraId="3C4794AC" w14:textId="77777777" w:rsidR="00436A5B" w:rsidRPr="00677521" w:rsidRDefault="00436865" w:rsidP="00436865">
            <w:pPr>
              <w:pStyle w:val="TableParagraph"/>
              <w:ind w:left="113"/>
            </w:pPr>
            <w:r w:rsidRPr="00677521">
              <w:t>У</w:t>
            </w:r>
            <w:r w:rsidR="00A4646F" w:rsidRPr="00677521">
              <w:t>меть</w:t>
            </w:r>
          </w:p>
        </w:tc>
        <w:tc>
          <w:tcPr>
            <w:tcW w:w="7800" w:type="dxa"/>
          </w:tcPr>
          <w:p w14:paraId="211F4C59" w14:textId="77777777" w:rsidR="00436A5B" w:rsidRPr="00677521" w:rsidRDefault="00A4646F" w:rsidP="00436865">
            <w:pPr>
              <w:pStyle w:val="TableParagraph"/>
              <w:ind w:left="113"/>
              <w:jc w:val="both"/>
            </w:pPr>
            <w:r w:rsidRPr="00677521">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677521">
              <w:t>весоизмерительные</w:t>
            </w:r>
            <w:proofErr w:type="spellEnd"/>
            <w:r w:rsidRPr="00677521">
              <w:t xml:space="preserve"> приборы в соответствии с инструкциями и регламентами;</w:t>
            </w:r>
          </w:p>
          <w:p w14:paraId="48C0BF35" w14:textId="77777777" w:rsidR="00436A5B" w:rsidRPr="00677521" w:rsidRDefault="00A4646F" w:rsidP="00436865">
            <w:pPr>
              <w:pStyle w:val="TableParagraph"/>
              <w:ind w:left="113"/>
              <w:jc w:val="both"/>
            </w:pPr>
            <w:r w:rsidRPr="00677521">
              <w:t>распознавать недоброкачественные продукты;</w:t>
            </w:r>
          </w:p>
          <w:p w14:paraId="25743C08" w14:textId="77777777" w:rsidR="00436A5B" w:rsidRPr="00677521" w:rsidRDefault="00A4646F" w:rsidP="00436865">
            <w:pPr>
              <w:pStyle w:val="TableParagraph"/>
              <w:ind w:left="113"/>
              <w:jc w:val="both"/>
            </w:pPr>
            <w:r w:rsidRPr="00677521">
              <w:t>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обеспечения безопасности, приготовления полуфабрикатов разнообразного ассортимента;</w:t>
            </w:r>
          </w:p>
          <w:p w14:paraId="772FC855" w14:textId="77777777" w:rsidR="00436A5B" w:rsidRPr="00677521" w:rsidRDefault="00A4646F" w:rsidP="00436865">
            <w:pPr>
              <w:pStyle w:val="TableParagraph"/>
              <w:ind w:left="113"/>
              <w:jc w:val="both"/>
            </w:pPr>
            <w:r w:rsidRPr="00677521">
              <w:t xml:space="preserve">владеть техникой работы с ножом при нарезке, измельчении, </w:t>
            </w:r>
            <w:proofErr w:type="spellStart"/>
            <w:r w:rsidRPr="00677521">
              <w:t>филитировании</w:t>
            </w:r>
            <w:proofErr w:type="spellEnd"/>
            <w:r w:rsidRPr="00677521">
              <w:t>, править кухонные ножи;</w:t>
            </w:r>
          </w:p>
          <w:p w14:paraId="7F256561" w14:textId="77777777" w:rsidR="00436A5B" w:rsidRPr="00677521" w:rsidRDefault="00A4646F" w:rsidP="00436865">
            <w:pPr>
              <w:pStyle w:val="TableParagraph"/>
              <w:ind w:left="113"/>
              <w:jc w:val="both"/>
            </w:pPr>
            <w:r w:rsidRPr="00677521">
              <w:t>соблюдать правила сочетаемости, взаимозаменяемости, рационального использования сырья и продуктов, подготовки и адекватного применения пряностей и приправ;</w:t>
            </w:r>
          </w:p>
          <w:p w14:paraId="58AF27DB" w14:textId="77777777" w:rsidR="00436A5B" w:rsidRPr="00677521" w:rsidRDefault="00A4646F" w:rsidP="00436865">
            <w:pPr>
              <w:pStyle w:val="TableParagraph"/>
              <w:ind w:left="113"/>
            </w:pPr>
            <w:r w:rsidRPr="00677521">
              <w:t>проверять качество готовых полуфабрикатов ,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w:t>
            </w:r>
          </w:p>
          <w:p w14:paraId="5298F2DF" w14:textId="77777777" w:rsidR="00436A5B" w:rsidRPr="00677521" w:rsidRDefault="00A4646F" w:rsidP="00436865">
            <w:pPr>
              <w:pStyle w:val="TableParagraph"/>
              <w:ind w:left="113"/>
            </w:pPr>
            <w:r w:rsidRPr="00677521">
              <w:t>условия и сроки хранения, осуществлять ротацию сырья, продуктов</w:t>
            </w:r>
          </w:p>
        </w:tc>
      </w:tr>
      <w:tr w:rsidR="00436A5B" w:rsidRPr="00677521" w14:paraId="3EF79988" w14:textId="77777777">
        <w:trPr>
          <w:trHeight w:val="3036"/>
        </w:trPr>
        <w:tc>
          <w:tcPr>
            <w:tcW w:w="1810" w:type="dxa"/>
          </w:tcPr>
          <w:p w14:paraId="2ABD5F6A" w14:textId="77777777" w:rsidR="00436A5B" w:rsidRPr="00677521" w:rsidRDefault="00436865" w:rsidP="00436865">
            <w:pPr>
              <w:pStyle w:val="TableParagraph"/>
              <w:ind w:left="113"/>
            </w:pPr>
            <w:r w:rsidRPr="00677521">
              <w:t>З</w:t>
            </w:r>
            <w:r w:rsidR="00A4646F" w:rsidRPr="00677521">
              <w:t>нать</w:t>
            </w:r>
          </w:p>
        </w:tc>
        <w:tc>
          <w:tcPr>
            <w:tcW w:w="7800" w:type="dxa"/>
          </w:tcPr>
          <w:p w14:paraId="3E0228A5" w14:textId="77777777" w:rsidR="00436A5B" w:rsidRPr="00677521" w:rsidRDefault="00A4646F" w:rsidP="00436865">
            <w:pPr>
              <w:pStyle w:val="TableParagraph"/>
              <w:ind w:left="113"/>
              <w:jc w:val="both"/>
            </w:pPr>
            <w:r w:rsidRPr="00677521">
              <w:t>требования охраны труда, пожарной безопасности, производственной санитарии и личной гигиены в организациях питания, в том числе системы анализа, оценки и управления опасными факторами (системы ХАССП);</w:t>
            </w:r>
          </w:p>
          <w:p w14:paraId="73DE1230" w14:textId="77777777" w:rsidR="00436A5B" w:rsidRPr="00677521" w:rsidRDefault="00A4646F" w:rsidP="00436865">
            <w:pPr>
              <w:pStyle w:val="TableParagraph"/>
              <w:ind w:left="113"/>
              <w:jc w:val="both"/>
            </w:pPr>
            <w:r w:rsidRPr="00677521">
              <w:t>виды, назначение, правила безопасной эксплуатации технологического оборудования и правила ухода за ним;</w:t>
            </w:r>
          </w:p>
          <w:p w14:paraId="296CA9E2" w14:textId="77777777" w:rsidR="00436A5B" w:rsidRPr="00677521" w:rsidRDefault="00A4646F" w:rsidP="00436865">
            <w:pPr>
              <w:pStyle w:val="TableParagraph"/>
              <w:ind w:left="113"/>
              <w:jc w:val="both"/>
            </w:pPr>
            <w:r w:rsidRPr="00677521">
              <w:t>требования к качеству, условия и сроки хранения овощей, грибов, рыбы, нерыбного водного сырья, птицы, дичи, полуфабрикатов из них;</w:t>
            </w:r>
          </w:p>
          <w:p w14:paraId="48BE130D" w14:textId="77777777" w:rsidR="00436A5B" w:rsidRPr="00677521" w:rsidRDefault="00A4646F" w:rsidP="00436865">
            <w:pPr>
              <w:pStyle w:val="TableParagraph"/>
              <w:ind w:left="113"/>
              <w:jc w:val="both"/>
            </w:pPr>
            <w:r w:rsidRPr="00677521">
              <w:t>ассортимент, рецептуры, требования к качеству, условия и сроки хранения полуфабрикатов, методы обработки сырья, приготовления полуфабрикатов;</w:t>
            </w:r>
          </w:p>
          <w:p w14:paraId="3EEDAC4B" w14:textId="77777777" w:rsidR="00436A5B" w:rsidRPr="00677521" w:rsidRDefault="00A4646F" w:rsidP="00436865">
            <w:pPr>
              <w:pStyle w:val="TableParagraph"/>
              <w:ind w:left="113"/>
              <w:jc w:val="both"/>
            </w:pPr>
            <w:r w:rsidRPr="00677521">
              <w:t>способы сокращения потерь при обработке сырья и приготовлении полуфабрикатов</w:t>
            </w:r>
          </w:p>
        </w:tc>
      </w:tr>
    </w:tbl>
    <w:p w14:paraId="3BC9B98B" w14:textId="77777777" w:rsidR="00436A5B" w:rsidRPr="00677521" w:rsidRDefault="00436A5B" w:rsidP="001915F4">
      <w:pPr>
        <w:pStyle w:val="a4"/>
        <w:rPr>
          <w:sz w:val="26"/>
        </w:rPr>
      </w:pPr>
    </w:p>
    <w:p w14:paraId="44DFD9BF" w14:textId="77777777" w:rsidR="00436A5B" w:rsidRPr="00677521" w:rsidRDefault="00436A5B" w:rsidP="001915F4">
      <w:pPr>
        <w:pStyle w:val="a4"/>
        <w:rPr>
          <w:sz w:val="21"/>
        </w:rPr>
      </w:pPr>
    </w:p>
    <w:p w14:paraId="5AB13C77" w14:textId="77777777" w:rsidR="00436A5B" w:rsidRPr="00677521" w:rsidRDefault="00A4646F" w:rsidP="006F0CD0">
      <w:pPr>
        <w:pStyle w:val="2"/>
        <w:numPr>
          <w:ilvl w:val="1"/>
          <w:numId w:val="216"/>
        </w:numPr>
        <w:ind w:left="0" w:firstLine="709"/>
      </w:pPr>
      <w:r w:rsidRPr="00677521">
        <w:t>Количество часов, отводимое на освоение профессионального модуля</w:t>
      </w:r>
    </w:p>
    <w:p w14:paraId="5C699764" w14:textId="77777777" w:rsidR="00436865" w:rsidRPr="00677521" w:rsidRDefault="00436865" w:rsidP="00436865">
      <w:pPr>
        <w:pStyle w:val="a4"/>
        <w:ind w:firstLine="709"/>
      </w:pPr>
    </w:p>
    <w:p w14:paraId="59E1C253" w14:textId="77777777" w:rsidR="00436A5B" w:rsidRPr="00677521" w:rsidRDefault="00A4646F" w:rsidP="00436865">
      <w:pPr>
        <w:pStyle w:val="a4"/>
      </w:pPr>
      <w:r w:rsidRPr="00677521">
        <w:t xml:space="preserve">Всего </w:t>
      </w:r>
      <w:r w:rsidR="009A4A63" w:rsidRPr="00677521">
        <w:t xml:space="preserve">248 </w:t>
      </w:r>
      <w:r w:rsidRPr="00677521">
        <w:t xml:space="preserve">часов </w:t>
      </w:r>
    </w:p>
    <w:p w14:paraId="44E8D2AD" w14:textId="77777777" w:rsidR="00C1067C" w:rsidRPr="00677521" w:rsidRDefault="00C1067C" w:rsidP="00436865">
      <w:pPr>
        <w:pStyle w:val="a4"/>
        <w:ind w:firstLine="709"/>
      </w:pPr>
      <w:r w:rsidRPr="00677521">
        <w:t xml:space="preserve">в том числе в форме практической подготовки – </w:t>
      </w:r>
      <w:r w:rsidR="00764678" w:rsidRPr="00677521">
        <w:t>192 часа</w:t>
      </w:r>
      <w:r w:rsidRPr="00677521">
        <w:t xml:space="preserve"> </w:t>
      </w:r>
    </w:p>
    <w:p w14:paraId="32E71F99" w14:textId="77777777" w:rsidR="00436865" w:rsidRPr="00677521" w:rsidRDefault="00436865" w:rsidP="00436865">
      <w:pPr>
        <w:pStyle w:val="a4"/>
        <w:ind w:firstLine="709"/>
      </w:pPr>
    </w:p>
    <w:p w14:paraId="67B407DF" w14:textId="77777777" w:rsidR="00C1067C" w:rsidRPr="00677521" w:rsidRDefault="00A4646F" w:rsidP="00436865">
      <w:pPr>
        <w:pStyle w:val="a4"/>
      </w:pPr>
      <w:r w:rsidRPr="00677521">
        <w:t xml:space="preserve">Из них на освоение МДК </w:t>
      </w:r>
      <w:r w:rsidR="00356D13" w:rsidRPr="00677521">
        <w:t xml:space="preserve">– </w:t>
      </w:r>
      <w:r w:rsidRPr="00677521">
        <w:t>104</w:t>
      </w:r>
      <w:r w:rsidR="00356D13" w:rsidRPr="00677521">
        <w:t xml:space="preserve"> часа</w:t>
      </w:r>
    </w:p>
    <w:p w14:paraId="009EE74F" w14:textId="77777777" w:rsidR="00436865" w:rsidRPr="00677521" w:rsidRDefault="007D71A2" w:rsidP="00436865">
      <w:pPr>
        <w:pStyle w:val="a4"/>
      </w:pPr>
      <w:r w:rsidRPr="00677521">
        <w:tab/>
        <w:t xml:space="preserve">в том числе </w:t>
      </w:r>
      <w:proofErr w:type="spellStart"/>
      <w:r w:rsidRPr="00677521">
        <w:t>самосто</w:t>
      </w:r>
      <w:r w:rsidR="00436865" w:rsidRPr="00677521">
        <w:t>тельная</w:t>
      </w:r>
      <w:proofErr w:type="spellEnd"/>
      <w:r w:rsidR="00436865" w:rsidRPr="00677521">
        <w:t xml:space="preserve"> работа _______</w:t>
      </w:r>
    </w:p>
    <w:p w14:paraId="6B1C6763" w14:textId="77777777" w:rsidR="00356D13" w:rsidRPr="00677521" w:rsidRDefault="00356D13" w:rsidP="00436865">
      <w:pPr>
        <w:pStyle w:val="a4"/>
      </w:pPr>
      <w:r w:rsidRPr="00677521">
        <w:t>п</w:t>
      </w:r>
      <w:r w:rsidR="00A4646F" w:rsidRPr="00677521">
        <w:t>рактики</w:t>
      </w:r>
      <w:r w:rsidRPr="00677521">
        <w:t xml:space="preserve">, в том числе учебная – </w:t>
      </w:r>
      <w:r w:rsidR="00A4646F" w:rsidRPr="00677521">
        <w:t>72</w:t>
      </w:r>
      <w:r w:rsidRPr="00677521">
        <w:t xml:space="preserve"> часа,</w:t>
      </w:r>
    </w:p>
    <w:p w14:paraId="3BB728D1" w14:textId="77777777" w:rsidR="00436A5B" w:rsidRPr="00677521" w:rsidRDefault="00356D13" w:rsidP="00436865">
      <w:pPr>
        <w:pStyle w:val="a4"/>
        <w:ind w:firstLine="709"/>
      </w:pPr>
      <w:r w:rsidRPr="00677521">
        <w:t xml:space="preserve">           </w:t>
      </w:r>
      <w:r w:rsidR="00436865" w:rsidRPr="00677521">
        <w:t xml:space="preserve">                </w:t>
      </w:r>
      <w:r w:rsidRPr="00677521">
        <w:t xml:space="preserve">производственная – </w:t>
      </w:r>
      <w:r w:rsidR="00A4646F" w:rsidRPr="00677521">
        <w:t>72</w:t>
      </w:r>
      <w:r w:rsidRPr="00677521">
        <w:t xml:space="preserve"> часа</w:t>
      </w:r>
      <w:r w:rsidR="00A4646F" w:rsidRPr="00677521">
        <w:t>.</w:t>
      </w:r>
    </w:p>
    <w:p w14:paraId="7CA5B5DC" w14:textId="77777777" w:rsidR="00436A5B" w:rsidRPr="00677521" w:rsidRDefault="00436A5B" w:rsidP="001915F4">
      <w:pPr>
        <w:pStyle w:val="a4"/>
        <w:rPr>
          <w:sz w:val="20"/>
        </w:rPr>
      </w:pPr>
    </w:p>
    <w:p w14:paraId="7C3EB440" w14:textId="77777777" w:rsidR="00436A5B" w:rsidRPr="00677521" w:rsidRDefault="00436A5B" w:rsidP="001915F4">
      <w:pPr>
        <w:pStyle w:val="a4"/>
        <w:rPr>
          <w:sz w:val="20"/>
        </w:rPr>
      </w:pPr>
    </w:p>
    <w:p w14:paraId="0C95FADB" w14:textId="77777777" w:rsidR="00436A5B" w:rsidRPr="00677521" w:rsidRDefault="00436A5B" w:rsidP="001915F4">
      <w:pPr>
        <w:jc w:val="right"/>
        <w:sectPr w:rsidR="00436A5B" w:rsidRPr="00677521" w:rsidSect="000F056A">
          <w:footerReference w:type="default" r:id="rId13"/>
          <w:pgSz w:w="11910" w:h="16850"/>
          <w:pgMar w:top="1134" w:right="850" w:bottom="1134" w:left="1701" w:header="0" w:footer="0" w:gutter="0"/>
          <w:cols w:space="720"/>
        </w:sectPr>
      </w:pPr>
    </w:p>
    <w:p w14:paraId="70C563EB" w14:textId="77777777" w:rsidR="00436A5B" w:rsidRPr="00677521" w:rsidRDefault="00A4646F" w:rsidP="006F0CD0">
      <w:pPr>
        <w:pStyle w:val="a6"/>
        <w:numPr>
          <w:ilvl w:val="2"/>
          <w:numId w:val="218"/>
        </w:numPr>
        <w:ind w:left="0" w:firstLine="0"/>
        <w:jc w:val="center"/>
        <w:rPr>
          <w:b/>
          <w:sz w:val="24"/>
        </w:rPr>
      </w:pPr>
      <w:r w:rsidRPr="00677521">
        <w:rPr>
          <w:b/>
          <w:sz w:val="24"/>
        </w:rPr>
        <w:lastRenderedPageBreak/>
        <w:t>СТРУКТУРА И СОДЕРЖАНИЕ ПРОФЕССИОНАЛЬНОГО МОДУЛЯ</w:t>
      </w:r>
    </w:p>
    <w:p w14:paraId="5F972FB2" w14:textId="77777777" w:rsidR="00436A5B" w:rsidRPr="00677521" w:rsidRDefault="00A4646F" w:rsidP="006F0CD0">
      <w:pPr>
        <w:pStyle w:val="a6"/>
        <w:numPr>
          <w:ilvl w:val="3"/>
          <w:numId w:val="218"/>
        </w:numPr>
        <w:spacing w:after="120"/>
        <w:ind w:left="0" w:firstLine="709"/>
        <w:rPr>
          <w:b/>
          <w:sz w:val="24"/>
        </w:rPr>
      </w:pPr>
      <w:r w:rsidRPr="00677521">
        <w:rPr>
          <w:b/>
          <w:sz w:val="24"/>
        </w:rPr>
        <w:t>Структура профессионального модуля</w:t>
      </w:r>
    </w:p>
    <w:tbl>
      <w:tblPr>
        <w:tblStyle w:val="TableNormal"/>
        <w:tblW w:w="14318" w:type="dxa"/>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70"/>
        <w:gridCol w:w="2409"/>
        <w:gridCol w:w="1560"/>
        <w:gridCol w:w="1134"/>
        <w:gridCol w:w="1155"/>
        <w:gridCol w:w="1434"/>
        <w:gridCol w:w="1072"/>
        <w:gridCol w:w="1158"/>
        <w:gridCol w:w="1693"/>
        <w:gridCol w:w="1833"/>
      </w:tblGrid>
      <w:tr w:rsidR="00436865" w:rsidRPr="00677521" w14:paraId="094AFEA0" w14:textId="77777777" w:rsidTr="00601D2E">
        <w:trPr>
          <w:trHeight w:val="281"/>
        </w:trPr>
        <w:tc>
          <w:tcPr>
            <w:tcW w:w="870" w:type="dxa"/>
            <w:vMerge w:val="restart"/>
            <w:vAlign w:val="center"/>
          </w:tcPr>
          <w:p w14:paraId="460DAD49" w14:textId="77777777" w:rsidR="00436865" w:rsidRPr="00677521" w:rsidRDefault="00436865" w:rsidP="00436865">
            <w:pPr>
              <w:pStyle w:val="TableParagraph"/>
              <w:jc w:val="center"/>
              <w:rPr>
                <w:sz w:val="20"/>
              </w:rPr>
            </w:pPr>
            <w:r w:rsidRPr="00677521">
              <w:rPr>
                <w:sz w:val="20"/>
              </w:rPr>
              <w:t>Коды профессиональных и общих</w:t>
            </w:r>
          </w:p>
          <w:p w14:paraId="15BD9965" w14:textId="77777777" w:rsidR="00436865" w:rsidRPr="00677521" w:rsidRDefault="00436865" w:rsidP="00436865">
            <w:pPr>
              <w:pStyle w:val="TableParagraph"/>
              <w:jc w:val="center"/>
              <w:rPr>
                <w:sz w:val="20"/>
              </w:rPr>
            </w:pPr>
            <w:r w:rsidRPr="00677521">
              <w:rPr>
                <w:sz w:val="20"/>
              </w:rPr>
              <w:t>компетенций</w:t>
            </w:r>
          </w:p>
        </w:tc>
        <w:tc>
          <w:tcPr>
            <w:tcW w:w="2409" w:type="dxa"/>
            <w:vMerge w:val="restart"/>
            <w:vAlign w:val="center"/>
          </w:tcPr>
          <w:p w14:paraId="25B2834C" w14:textId="77777777" w:rsidR="00436865" w:rsidRPr="00677521" w:rsidRDefault="00436865" w:rsidP="00436865">
            <w:pPr>
              <w:pStyle w:val="TableParagraph"/>
              <w:jc w:val="center"/>
              <w:rPr>
                <w:sz w:val="20"/>
              </w:rPr>
            </w:pPr>
            <w:r w:rsidRPr="00677521">
              <w:rPr>
                <w:sz w:val="20"/>
              </w:rPr>
              <w:t>Наименования разделов профессионального модуля</w:t>
            </w:r>
          </w:p>
        </w:tc>
        <w:tc>
          <w:tcPr>
            <w:tcW w:w="1560" w:type="dxa"/>
            <w:vMerge w:val="restart"/>
            <w:vAlign w:val="center"/>
          </w:tcPr>
          <w:p w14:paraId="4C63B8A6" w14:textId="77777777" w:rsidR="00436865" w:rsidRPr="00677521" w:rsidRDefault="00436865" w:rsidP="00436865">
            <w:pPr>
              <w:jc w:val="center"/>
              <w:rPr>
                <w:iCs/>
                <w:sz w:val="20"/>
                <w:szCs w:val="20"/>
              </w:rPr>
            </w:pPr>
            <w:r w:rsidRPr="00677521">
              <w:rPr>
                <w:iCs/>
                <w:sz w:val="20"/>
                <w:szCs w:val="20"/>
              </w:rPr>
              <w:t>Суммарный объем нагрузки, час.</w:t>
            </w:r>
          </w:p>
        </w:tc>
        <w:tc>
          <w:tcPr>
            <w:tcW w:w="1134" w:type="dxa"/>
            <w:vMerge w:val="restart"/>
            <w:vAlign w:val="center"/>
          </w:tcPr>
          <w:p w14:paraId="28AFA16E" w14:textId="77777777" w:rsidR="00436865" w:rsidRPr="00677521" w:rsidRDefault="00436865" w:rsidP="00436865">
            <w:pPr>
              <w:pStyle w:val="TableParagraph"/>
              <w:jc w:val="center"/>
              <w:rPr>
                <w:sz w:val="20"/>
              </w:rPr>
            </w:pPr>
            <w:r w:rsidRPr="00677521">
              <w:rPr>
                <w:sz w:val="20"/>
              </w:rPr>
              <w:t xml:space="preserve">В т.ч. в форме </w:t>
            </w:r>
            <w:proofErr w:type="spellStart"/>
            <w:r w:rsidRPr="00677521">
              <w:rPr>
                <w:sz w:val="20"/>
              </w:rPr>
              <w:t>практ</w:t>
            </w:r>
            <w:proofErr w:type="spellEnd"/>
            <w:r w:rsidRPr="00677521">
              <w:rPr>
                <w:sz w:val="20"/>
              </w:rPr>
              <w:t>. подготовки</w:t>
            </w:r>
          </w:p>
        </w:tc>
        <w:tc>
          <w:tcPr>
            <w:tcW w:w="8345" w:type="dxa"/>
            <w:gridSpan w:val="6"/>
            <w:vAlign w:val="center"/>
          </w:tcPr>
          <w:p w14:paraId="74D0CCBA" w14:textId="77777777" w:rsidR="00436865" w:rsidRPr="00677521" w:rsidRDefault="00436865" w:rsidP="00436865">
            <w:pPr>
              <w:pStyle w:val="TableParagraph"/>
              <w:jc w:val="center"/>
              <w:rPr>
                <w:sz w:val="20"/>
              </w:rPr>
            </w:pPr>
            <w:r w:rsidRPr="00677521">
              <w:rPr>
                <w:sz w:val="20"/>
              </w:rPr>
              <w:t>Объем образовательной программы, час.</w:t>
            </w:r>
          </w:p>
        </w:tc>
      </w:tr>
      <w:tr w:rsidR="00614FE1" w:rsidRPr="00677521" w14:paraId="793159E1" w14:textId="77777777" w:rsidTr="00601D2E">
        <w:trPr>
          <w:trHeight w:val="284"/>
        </w:trPr>
        <w:tc>
          <w:tcPr>
            <w:tcW w:w="870" w:type="dxa"/>
            <w:vMerge/>
            <w:tcBorders>
              <w:top w:val="nil"/>
            </w:tcBorders>
            <w:vAlign w:val="center"/>
          </w:tcPr>
          <w:p w14:paraId="1D16E7C4" w14:textId="77777777" w:rsidR="00614FE1" w:rsidRPr="00677521" w:rsidRDefault="00614FE1" w:rsidP="001915F4">
            <w:pPr>
              <w:jc w:val="center"/>
              <w:rPr>
                <w:sz w:val="20"/>
                <w:szCs w:val="2"/>
              </w:rPr>
            </w:pPr>
          </w:p>
        </w:tc>
        <w:tc>
          <w:tcPr>
            <w:tcW w:w="2409" w:type="dxa"/>
            <w:vMerge/>
            <w:tcBorders>
              <w:top w:val="nil"/>
            </w:tcBorders>
            <w:vAlign w:val="center"/>
          </w:tcPr>
          <w:p w14:paraId="12C6010E" w14:textId="77777777" w:rsidR="00614FE1" w:rsidRPr="00677521" w:rsidRDefault="00614FE1" w:rsidP="001915F4">
            <w:pPr>
              <w:jc w:val="center"/>
              <w:rPr>
                <w:sz w:val="20"/>
                <w:szCs w:val="2"/>
              </w:rPr>
            </w:pPr>
          </w:p>
        </w:tc>
        <w:tc>
          <w:tcPr>
            <w:tcW w:w="1560" w:type="dxa"/>
            <w:vMerge/>
            <w:vAlign w:val="center"/>
          </w:tcPr>
          <w:p w14:paraId="51232810" w14:textId="77777777" w:rsidR="00614FE1" w:rsidRPr="00677521" w:rsidRDefault="00614FE1" w:rsidP="001915F4">
            <w:pPr>
              <w:jc w:val="center"/>
              <w:rPr>
                <w:sz w:val="20"/>
                <w:szCs w:val="2"/>
              </w:rPr>
            </w:pPr>
          </w:p>
        </w:tc>
        <w:tc>
          <w:tcPr>
            <w:tcW w:w="1134" w:type="dxa"/>
            <w:vMerge/>
            <w:tcBorders>
              <w:top w:val="nil"/>
            </w:tcBorders>
            <w:vAlign w:val="center"/>
          </w:tcPr>
          <w:p w14:paraId="4CC4CD92" w14:textId="77777777" w:rsidR="00614FE1" w:rsidRPr="00677521" w:rsidRDefault="00614FE1" w:rsidP="001915F4">
            <w:pPr>
              <w:jc w:val="center"/>
              <w:rPr>
                <w:sz w:val="20"/>
                <w:szCs w:val="2"/>
              </w:rPr>
            </w:pPr>
          </w:p>
        </w:tc>
        <w:tc>
          <w:tcPr>
            <w:tcW w:w="6512" w:type="dxa"/>
            <w:gridSpan w:val="5"/>
            <w:vAlign w:val="center"/>
          </w:tcPr>
          <w:p w14:paraId="350F3920" w14:textId="77777777" w:rsidR="00614FE1" w:rsidRPr="00677521" w:rsidRDefault="00614FE1" w:rsidP="001915F4">
            <w:pPr>
              <w:pStyle w:val="TableParagraph"/>
              <w:jc w:val="center"/>
              <w:rPr>
                <w:sz w:val="20"/>
              </w:rPr>
            </w:pPr>
            <w:r w:rsidRPr="00677521">
              <w:rPr>
                <w:sz w:val="20"/>
              </w:rPr>
              <w:t>Занятия во взаимодействии с преподавателем, час.</w:t>
            </w:r>
          </w:p>
        </w:tc>
        <w:tc>
          <w:tcPr>
            <w:tcW w:w="1833" w:type="dxa"/>
            <w:vMerge w:val="restart"/>
            <w:tcBorders>
              <w:top w:val="single" w:sz="4" w:space="0" w:color="000000"/>
            </w:tcBorders>
            <w:vAlign w:val="center"/>
          </w:tcPr>
          <w:p w14:paraId="240F475C" w14:textId="77777777" w:rsidR="00614FE1" w:rsidRPr="00677521" w:rsidRDefault="00614FE1" w:rsidP="001915F4">
            <w:pPr>
              <w:pStyle w:val="TableParagraph"/>
              <w:jc w:val="center"/>
              <w:rPr>
                <w:sz w:val="20"/>
              </w:rPr>
            </w:pPr>
            <w:r w:rsidRPr="00677521">
              <w:rPr>
                <w:sz w:val="20"/>
              </w:rPr>
              <w:t>Самостоятельная работа</w:t>
            </w:r>
            <w:r w:rsidRPr="00677521">
              <w:rPr>
                <w:sz w:val="20"/>
                <w:vertAlign w:val="superscript"/>
              </w:rPr>
              <w:t>5</w:t>
            </w:r>
          </w:p>
        </w:tc>
      </w:tr>
      <w:tr w:rsidR="00614FE1" w:rsidRPr="00677521" w14:paraId="1796A8A9" w14:textId="77777777" w:rsidTr="00601D2E">
        <w:trPr>
          <w:trHeight w:val="281"/>
        </w:trPr>
        <w:tc>
          <w:tcPr>
            <w:tcW w:w="870" w:type="dxa"/>
            <w:vMerge/>
            <w:tcBorders>
              <w:top w:val="nil"/>
            </w:tcBorders>
            <w:vAlign w:val="center"/>
          </w:tcPr>
          <w:p w14:paraId="7551F52F" w14:textId="77777777" w:rsidR="00614FE1" w:rsidRPr="00677521" w:rsidRDefault="00614FE1" w:rsidP="001915F4">
            <w:pPr>
              <w:jc w:val="center"/>
              <w:rPr>
                <w:sz w:val="20"/>
                <w:szCs w:val="2"/>
              </w:rPr>
            </w:pPr>
          </w:p>
        </w:tc>
        <w:tc>
          <w:tcPr>
            <w:tcW w:w="2409" w:type="dxa"/>
            <w:vMerge/>
            <w:tcBorders>
              <w:top w:val="nil"/>
            </w:tcBorders>
            <w:vAlign w:val="center"/>
          </w:tcPr>
          <w:p w14:paraId="6438145E" w14:textId="77777777" w:rsidR="00614FE1" w:rsidRPr="00677521" w:rsidRDefault="00614FE1" w:rsidP="001915F4">
            <w:pPr>
              <w:jc w:val="center"/>
              <w:rPr>
                <w:sz w:val="20"/>
                <w:szCs w:val="2"/>
              </w:rPr>
            </w:pPr>
          </w:p>
        </w:tc>
        <w:tc>
          <w:tcPr>
            <w:tcW w:w="1560" w:type="dxa"/>
            <w:vMerge/>
            <w:vAlign w:val="center"/>
          </w:tcPr>
          <w:p w14:paraId="56724392" w14:textId="77777777" w:rsidR="00614FE1" w:rsidRPr="00677521" w:rsidRDefault="00614FE1" w:rsidP="001915F4">
            <w:pPr>
              <w:jc w:val="center"/>
              <w:rPr>
                <w:sz w:val="20"/>
                <w:szCs w:val="2"/>
              </w:rPr>
            </w:pPr>
          </w:p>
        </w:tc>
        <w:tc>
          <w:tcPr>
            <w:tcW w:w="1134" w:type="dxa"/>
            <w:vMerge/>
            <w:tcBorders>
              <w:top w:val="nil"/>
            </w:tcBorders>
            <w:vAlign w:val="center"/>
          </w:tcPr>
          <w:p w14:paraId="789727AE" w14:textId="77777777" w:rsidR="00614FE1" w:rsidRPr="00677521" w:rsidRDefault="00614FE1" w:rsidP="001915F4">
            <w:pPr>
              <w:jc w:val="center"/>
              <w:rPr>
                <w:sz w:val="20"/>
                <w:szCs w:val="2"/>
              </w:rPr>
            </w:pPr>
          </w:p>
        </w:tc>
        <w:tc>
          <w:tcPr>
            <w:tcW w:w="3661" w:type="dxa"/>
            <w:gridSpan w:val="3"/>
            <w:vAlign w:val="center"/>
          </w:tcPr>
          <w:p w14:paraId="59DA30C6" w14:textId="77777777" w:rsidR="00614FE1" w:rsidRPr="00677521" w:rsidRDefault="00614FE1" w:rsidP="001915F4">
            <w:pPr>
              <w:pStyle w:val="TableParagraph"/>
              <w:jc w:val="center"/>
              <w:rPr>
                <w:sz w:val="20"/>
              </w:rPr>
            </w:pPr>
            <w:r w:rsidRPr="00677521">
              <w:rPr>
                <w:sz w:val="20"/>
              </w:rPr>
              <w:t>Обучение по МДК, час.</w:t>
            </w:r>
          </w:p>
        </w:tc>
        <w:tc>
          <w:tcPr>
            <w:tcW w:w="2851" w:type="dxa"/>
            <w:gridSpan w:val="2"/>
            <w:vAlign w:val="center"/>
          </w:tcPr>
          <w:p w14:paraId="228E11CB" w14:textId="77777777" w:rsidR="00614FE1" w:rsidRPr="00677521" w:rsidRDefault="00614FE1" w:rsidP="001915F4">
            <w:pPr>
              <w:pStyle w:val="TableParagraph"/>
              <w:jc w:val="center"/>
              <w:rPr>
                <w:sz w:val="20"/>
              </w:rPr>
            </w:pPr>
            <w:r w:rsidRPr="00677521">
              <w:rPr>
                <w:sz w:val="20"/>
              </w:rPr>
              <w:t>Практики</w:t>
            </w:r>
          </w:p>
        </w:tc>
        <w:tc>
          <w:tcPr>
            <w:tcW w:w="1833" w:type="dxa"/>
            <w:vMerge/>
            <w:tcBorders>
              <w:top w:val="nil"/>
            </w:tcBorders>
          </w:tcPr>
          <w:p w14:paraId="3F4D67DF" w14:textId="77777777" w:rsidR="00614FE1" w:rsidRPr="00677521" w:rsidRDefault="00614FE1" w:rsidP="001915F4">
            <w:pPr>
              <w:rPr>
                <w:sz w:val="20"/>
                <w:szCs w:val="2"/>
              </w:rPr>
            </w:pPr>
          </w:p>
        </w:tc>
      </w:tr>
      <w:tr w:rsidR="00614FE1" w:rsidRPr="00677521" w14:paraId="66F23B91" w14:textId="77777777" w:rsidTr="00601D2E">
        <w:trPr>
          <w:trHeight w:val="284"/>
        </w:trPr>
        <w:tc>
          <w:tcPr>
            <w:tcW w:w="870" w:type="dxa"/>
            <w:vMerge/>
            <w:tcBorders>
              <w:top w:val="nil"/>
            </w:tcBorders>
            <w:vAlign w:val="center"/>
          </w:tcPr>
          <w:p w14:paraId="09D11C49" w14:textId="77777777" w:rsidR="00614FE1" w:rsidRPr="00677521" w:rsidRDefault="00614FE1" w:rsidP="001915F4">
            <w:pPr>
              <w:jc w:val="center"/>
              <w:rPr>
                <w:sz w:val="20"/>
                <w:szCs w:val="2"/>
              </w:rPr>
            </w:pPr>
          </w:p>
        </w:tc>
        <w:tc>
          <w:tcPr>
            <w:tcW w:w="2409" w:type="dxa"/>
            <w:vMerge/>
            <w:tcBorders>
              <w:top w:val="nil"/>
            </w:tcBorders>
            <w:vAlign w:val="center"/>
          </w:tcPr>
          <w:p w14:paraId="3636DB89" w14:textId="77777777" w:rsidR="00614FE1" w:rsidRPr="00677521" w:rsidRDefault="00614FE1" w:rsidP="001915F4">
            <w:pPr>
              <w:jc w:val="center"/>
              <w:rPr>
                <w:sz w:val="20"/>
                <w:szCs w:val="2"/>
              </w:rPr>
            </w:pPr>
          </w:p>
        </w:tc>
        <w:tc>
          <w:tcPr>
            <w:tcW w:w="1560" w:type="dxa"/>
            <w:vMerge/>
            <w:vAlign w:val="center"/>
          </w:tcPr>
          <w:p w14:paraId="7190E764" w14:textId="77777777" w:rsidR="00614FE1" w:rsidRPr="00677521" w:rsidRDefault="00614FE1" w:rsidP="001915F4">
            <w:pPr>
              <w:jc w:val="center"/>
              <w:rPr>
                <w:sz w:val="20"/>
                <w:szCs w:val="2"/>
              </w:rPr>
            </w:pPr>
          </w:p>
        </w:tc>
        <w:tc>
          <w:tcPr>
            <w:tcW w:w="1134" w:type="dxa"/>
            <w:vMerge/>
            <w:tcBorders>
              <w:top w:val="nil"/>
            </w:tcBorders>
            <w:vAlign w:val="center"/>
          </w:tcPr>
          <w:p w14:paraId="5F09D240" w14:textId="77777777" w:rsidR="00614FE1" w:rsidRPr="00677521" w:rsidRDefault="00614FE1" w:rsidP="001915F4">
            <w:pPr>
              <w:jc w:val="center"/>
              <w:rPr>
                <w:sz w:val="20"/>
                <w:szCs w:val="2"/>
              </w:rPr>
            </w:pPr>
          </w:p>
        </w:tc>
        <w:tc>
          <w:tcPr>
            <w:tcW w:w="1155" w:type="dxa"/>
            <w:vMerge w:val="restart"/>
            <w:tcBorders>
              <w:right w:val="single" w:sz="4" w:space="0" w:color="000000"/>
            </w:tcBorders>
            <w:vAlign w:val="center"/>
          </w:tcPr>
          <w:p w14:paraId="16D3C2E2" w14:textId="77777777" w:rsidR="00614FE1" w:rsidRPr="00677521" w:rsidRDefault="00436865" w:rsidP="00436865">
            <w:pPr>
              <w:pStyle w:val="TableParagraph"/>
              <w:jc w:val="center"/>
              <w:rPr>
                <w:sz w:val="20"/>
              </w:rPr>
            </w:pPr>
            <w:r w:rsidRPr="00677521">
              <w:rPr>
                <w:sz w:val="20"/>
              </w:rPr>
              <w:t>Всего</w:t>
            </w:r>
          </w:p>
        </w:tc>
        <w:tc>
          <w:tcPr>
            <w:tcW w:w="2506" w:type="dxa"/>
            <w:gridSpan w:val="2"/>
            <w:tcBorders>
              <w:left w:val="single" w:sz="4" w:space="0" w:color="000000"/>
            </w:tcBorders>
            <w:vAlign w:val="center"/>
          </w:tcPr>
          <w:p w14:paraId="54E82594" w14:textId="77777777" w:rsidR="00614FE1" w:rsidRPr="00677521" w:rsidRDefault="00614FE1" w:rsidP="001915F4">
            <w:pPr>
              <w:pStyle w:val="TableParagraph"/>
              <w:jc w:val="center"/>
              <w:rPr>
                <w:sz w:val="20"/>
              </w:rPr>
            </w:pPr>
            <w:r w:rsidRPr="00677521">
              <w:rPr>
                <w:sz w:val="20"/>
              </w:rPr>
              <w:t>в том числе</w:t>
            </w:r>
          </w:p>
        </w:tc>
        <w:tc>
          <w:tcPr>
            <w:tcW w:w="1158" w:type="dxa"/>
            <w:vMerge w:val="restart"/>
            <w:tcBorders>
              <w:right w:val="single" w:sz="4" w:space="0" w:color="000000"/>
            </w:tcBorders>
            <w:vAlign w:val="center"/>
          </w:tcPr>
          <w:p w14:paraId="68F6718F" w14:textId="77777777" w:rsidR="00614FE1" w:rsidRPr="00677521" w:rsidRDefault="00614FE1" w:rsidP="001915F4">
            <w:pPr>
              <w:pStyle w:val="TableParagraph"/>
              <w:jc w:val="center"/>
              <w:rPr>
                <w:sz w:val="20"/>
              </w:rPr>
            </w:pPr>
            <w:r w:rsidRPr="00677521">
              <w:rPr>
                <w:sz w:val="20"/>
              </w:rPr>
              <w:t>Учебная</w:t>
            </w:r>
          </w:p>
        </w:tc>
        <w:tc>
          <w:tcPr>
            <w:tcW w:w="1693" w:type="dxa"/>
            <w:vMerge w:val="restart"/>
            <w:tcBorders>
              <w:left w:val="single" w:sz="4" w:space="0" w:color="000000"/>
            </w:tcBorders>
            <w:vAlign w:val="center"/>
          </w:tcPr>
          <w:p w14:paraId="516F7023" w14:textId="77777777" w:rsidR="00614FE1" w:rsidRPr="00677521" w:rsidRDefault="00614FE1" w:rsidP="001915F4">
            <w:pPr>
              <w:pStyle w:val="TableParagraph"/>
              <w:jc w:val="center"/>
              <w:rPr>
                <w:sz w:val="20"/>
              </w:rPr>
            </w:pPr>
            <w:r w:rsidRPr="00677521">
              <w:rPr>
                <w:sz w:val="20"/>
              </w:rPr>
              <w:t>Производственная</w:t>
            </w:r>
          </w:p>
        </w:tc>
        <w:tc>
          <w:tcPr>
            <w:tcW w:w="1833" w:type="dxa"/>
            <w:vMerge/>
            <w:tcBorders>
              <w:top w:val="nil"/>
            </w:tcBorders>
          </w:tcPr>
          <w:p w14:paraId="3B2DCBDA" w14:textId="77777777" w:rsidR="00614FE1" w:rsidRPr="00677521" w:rsidRDefault="00614FE1" w:rsidP="001915F4">
            <w:pPr>
              <w:rPr>
                <w:sz w:val="20"/>
                <w:szCs w:val="2"/>
              </w:rPr>
            </w:pPr>
          </w:p>
        </w:tc>
      </w:tr>
      <w:tr w:rsidR="00614FE1" w:rsidRPr="00677521" w14:paraId="1DBF9ECD" w14:textId="77777777" w:rsidTr="00601D2E">
        <w:trPr>
          <w:trHeight w:val="1413"/>
        </w:trPr>
        <w:tc>
          <w:tcPr>
            <w:tcW w:w="870" w:type="dxa"/>
            <w:vMerge/>
            <w:tcBorders>
              <w:top w:val="nil"/>
            </w:tcBorders>
            <w:vAlign w:val="center"/>
          </w:tcPr>
          <w:p w14:paraId="75E40D8D" w14:textId="77777777" w:rsidR="00614FE1" w:rsidRPr="00677521" w:rsidRDefault="00614FE1" w:rsidP="001915F4">
            <w:pPr>
              <w:jc w:val="center"/>
              <w:rPr>
                <w:sz w:val="20"/>
                <w:szCs w:val="2"/>
              </w:rPr>
            </w:pPr>
          </w:p>
        </w:tc>
        <w:tc>
          <w:tcPr>
            <w:tcW w:w="2409" w:type="dxa"/>
            <w:vMerge/>
            <w:tcBorders>
              <w:top w:val="nil"/>
            </w:tcBorders>
            <w:vAlign w:val="center"/>
          </w:tcPr>
          <w:p w14:paraId="48E8DF4C" w14:textId="77777777" w:rsidR="00614FE1" w:rsidRPr="00677521" w:rsidRDefault="00614FE1" w:rsidP="001915F4">
            <w:pPr>
              <w:jc w:val="center"/>
              <w:rPr>
                <w:sz w:val="20"/>
                <w:szCs w:val="2"/>
              </w:rPr>
            </w:pPr>
          </w:p>
        </w:tc>
        <w:tc>
          <w:tcPr>
            <w:tcW w:w="1560" w:type="dxa"/>
            <w:vMerge/>
            <w:vAlign w:val="center"/>
          </w:tcPr>
          <w:p w14:paraId="28CB30DD" w14:textId="77777777" w:rsidR="00614FE1" w:rsidRPr="00677521" w:rsidRDefault="00614FE1" w:rsidP="001915F4">
            <w:pPr>
              <w:jc w:val="center"/>
              <w:rPr>
                <w:sz w:val="20"/>
                <w:szCs w:val="2"/>
              </w:rPr>
            </w:pPr>
          </w:p>
        </w:tc>
        <w:tc>
          <w:tcPr>
            <w:tcW w:w="1134" w:type="dxa"/>
            <w:vMerge/>
            <w:tcBorders>
              <w:top w:val="nil"/>
            </w:tcBorders>
            <w:vAlign w:val="center"/>
          </w:tcPr>
          <w:p w14:paraId="161E685A" w14:textId="77777777" w:rsidR="00614FE1" w:rsidRPr="00677521" w:rsidRDefault="00614FE1" w:rsidP="001915F4">
            <w:pPr>
              <w:jc w:val="center"/>
              <w:rPr>
                <w:sz w:val="20"/>
                <w:szCs w:val="2"/>
              </w:rPr>
            </w:pPr>
          </w:p>
        </w:tc>
        <w:tc>
          <w:tcPr>
            <w:tcW w:w="1155" w:type="dxa"/>
            <w:vMerge/>
            <w:tcBorders>
              <w:top w:val="nil"/>
              <w:right w:val="single" w:sz="4" w:space="0" w:color="000000"/>
            </w:tcBorders>
            <w:vAlign w:val="center"/>
          </w:tcPr>
          <w:p w14:paraId="279604E9" w14:textId="77777777" w:rsidR="00614FE1" w:rsidRPr="00677521" w:rsidRDefault="00614FE1" w:rsidP="001915F4">
            <w:pPr>
              <w:jc w:val="center"/>
              <w:rPr>
                <w:sz w:val="20"/>
                <w:szCs w:val="2"/>
              </w:rPr>
            </w:pPr>
          </w:p>
        </w:tc>
        <w:tc>
          <w:tcPr>
            <w:tcW w:w="1434" w:type="dxa"/>
            <w:tcBorders>
              <w:left w:val="single" w:sz="4" w:space="0" w:color="000000"/>
              <w:right w:val="single" w:sz="4" w:space="0" w:color="000000"/>
            </w:tcBorders>
            <w:vAlign w:val="center"/>
          </w:tcPr>
          <w:p w14:paraId="41472BAC" w14:textId="77777777" w:rsidR="00614FE1" w:rsidRPr="00677521" w:rsidRDefault="00614FE1" w:rsidP="001915F4">
            <w:pPr>
              <w:pStyle w:val="TableParagraph"/>
              <w:jc w:val="center"/>
              <w:rPr>
                <w:sz w:val="20"/>
              </w:rPr>
            </w:pPr>
            <w:r w:rsidRPr="00677521">
              <w:rPr>
                <w:sz w:val="20"/>
              </w:rPr>
              <w:t>лабораторных и практических занятий, часов</w:t>
            </w:r>
          </w:p>
        </w:tc>
        <w:tc>
          <w:tcPr>
            <w:tcW w:w="1072" w:type="dxa"/>
            <w:tcBorders>
              <w:left w:val="single" w:sz="4" w:space="0" w:color="000000"/>
            </w:tcBorders>
            <w:vAlign w:val="center"/>
          </w:tcPr>
          <w:p w14:paraId="626334D5" w14:textId="77777777" w:rsidR="00614FE1" w:rsidRPr="00677521" w:rsidRDefault="00614FE1" w:rsidP="001915F4">
            <w:pPr>
              <w:pStyle w:val="TableParagraph"/>
              <w:jc w:val="center"/>
              <w:rPr>
                <w:sz w:val="20"/>
              </w:rPr>
            </w:pPr>
            <w:r w:rsidRPr="00677521">
              <w:rPr>
                <w:sz w:val="20"/>
              </w:rPr>
              <w:t>курсовой проект (работа)*, часов</w:t>
            </w:r>
          </w:p>
        </w:tc>
        <w:tc>
          <w:tcPr>
            <w:tcW w:w="1158" w:type="dxa"/>
            <w:vMerge/>
            <w:tcBorders>
              <w:top w:val="nil"/>
              <w:right w:val="single" w:sz="4" w:space="0" w:color="000000"/>
            </w:tcBorders>
          </w:tcPr>
          <w:p w14:paraId="12EEB6EF" w14:textId="77777777" w:rsidR="00614FE1" w:rsidRPr="00677521" w:rsidRDefault="00614FE1" w:rsidP="001915F4">
            <w:pPr>
              <w:rPr>
                <w:sz w:val="20"/>
                <w:szCs w:val="2"/>
              </w:rPr>
            </w:pPr>
          </w:p>
        </w:tc>
        <w:tc>
          <w:tcPr>
            <w:tcW w:w="1693" w:type="dxa"/>
            <w:vMerge/>
            <w:tcBorders>
              <w:top w:val="nil"/>
              <w:left w:val="single" w:sz="4" w:space="0" w:color="000000"/>
            </w:tcBorders>
          </w:tcPr>
          <w:p w14:paraId="6AECA359" w14:textId="77777777" w:rsidR="00614FE1" w:rsidRPr="00677521" w:rsidRDefault="00614FE1" w:rsidP="001915F4">
            <w:pPr>
              <w:rPr>
                <w:sz w:val="20"/>
                <w:szCs w:val="2"/>
              </w:rPr>
            </w:pPr>
          </w:p>
        </w:tc>
        <w:tc>
          <w:tcPr>
            <w:tcW w:w="1833" w:type="dxa"/>
            <w:vMerge/>
            <w:tcBorders>
              <w:top w:val="nil"/>
            </w:tcBorders>
          </w:tcPr>
          <w:p w14:paraId="134373D6" w14:textId="77777777" w:rsidR="00614FE1" w:rsidRPr="00677521" w:rsidRDefault="00614FE1" w:rsidP="001915F4">
            <w:pPr>
              <w:rPr>
                <w:sz w:val="20"/>
                <w:szCs w:val="2"/>
              </w:rPr>
            </w:pPr>
          </w:p>
        </w:tc>
      </w:tr>
      <w:tr w:rsidR="00614FE1" w:rsidRPr="00677521" w14:paraId="4B784648" w14:textId="77777777" w:rsidTr="00601D2E">
        <w:trPr>
          <w:trHeight w:val="280"/>
        </w:trPr>
        <w:tc>
          <w:tcPr>
            <w:tcW w:w="870" w:type="dxa"/>
          </w:tcPr>
          <w:p w14:paraId="5B3BF1F1" w14:textId="77777777" w:rsidR="00614FE1" w:rsidRPr="00677521" w:rsidRDefault="00614FE1" w:rsidP="001915F4">
            <w:pPr>
              <w:pStyle w:val="TableParagraph"/>
              <w:jc w:val="center"/>
              <w:rPr>
                <w:sz w:val="20"/>
              </w:rPr>
            </w:pPr>
            <w:r w:rsidRPr="00677521">
              <w:rPr>
                <w:sz w:val="20"/>
              </w:rPr>
              <w:t>1</w:t>
            </w:r>
          </w:p>
        </w:tc>
        <w:tc>
          <w:tcPr>
            <w:tcW w:w="2409" w:type="dxa"/>
          </w:tcPr>
          <w:p w14:paraId="25BD91BB" w14:textId="77777777" w:rsidR="00614FE1" w:rsidRPr="00677521" w:rsidRDefault="00614FE1" w:rsidP="001915F4">
            <w:pPr>
              <w:pStyle w:val="TableParagraph"/>
              <w:jc w:val="center"/>
              <w:rPr>
                <w:sz w:val="20"/>
              </w:rPr>
            </w:pPr>
            <w:r w:rsidRPr="00677521">
              <w:rPr>
                <w:sz w:val="20"/>
              </w:rPr>
              <w:t>2</w:t>
            </w:r>
          </w:p>
        </w:tc>
        <w:tc>
          <w:tcPr>
            <w:tcW w:w="1560" w:type="dxa"/>
          </w:tcPr>
          <w:p w14:paraId="748C6AFA" w14:textId="77777777" w:rsidR="00614FE1" w:rsidRPr="00677521" w:rsidRDefault="00601D2E" w:rsidP="001915F4">
            <w:pPr>
              <w:pStyle w:val="TableParagraph"/>
              <w:jc w:val="center"/>
              <w:rPr>
                <w:sz w:val="20"/>
              </w:rPr>
            </w:pPr>
            <w:r w:rsidRPr="00677521">
              <w:rPr>
                <w:sz w:val="20"/>
              </w:rPr>
              <w:t>3</w:t>
            </w:r>
          </w:p>
        </w:tc>
        <w:tc>
          <w:tcPr>
            <w:tcW w:w="1134" w:type="dxa"/>
          </w:tcPr>
          <w:p w14:paraId="49F0F3ED" w14:textId="77777777" w:rsidR="00614FE1" w:rsidRPr="00677521" w:rsidRDefault="00601D2E" w:rsidP="001915F4">
            <w:pPr>
              <w:pStyle w:val="TableParagraph"/>
              <w:jc w:val="center"/>
              <w:rPr>
                <w:sz w:val="20"/>
              </w:rPr>
            </w:pPr>
            <w:r w:rsidRPr="00677521">
              <w:rPr>
                <w:sz w:val="20"/>
              </w:rPr>
              <w:t>4</w:t>
            </w:r>
          </w:p>
        </w:tc>
        <w:tc>
          <w:tcPr>
            <w:tcW w:w="1155" w:type="dxa"/>
            <w:tcBorders>
              <w:right w:val="single" w:sz="6" w:space="0" w:color="000000"/>
            </w:tcBorders>
          </w:tcPr>
          <w:p w14:paraId="3BCAB5B9" w14:textId="77777777" w:rsidR="00614FE1" w:rsidRPr="00677521" w:rsidRDefault="00601D2E" w:rsidP="001915F4">
            <w:pPr>
              <w:pStyle w:val="TableParagraph"/>
              <w:jc w:val="center"/>
              <w:rPr>
                <w:sz w:val="20"/>
              </w:rPr>
            </w:pPr>
            <w:r w:rsidRPr="00677521">
              <w:rPr>
                <w:sz w:val="20"/>
              </w:rPr>
              <w:t>5</w:t>
            </w:r>
          </w:p>
        </w:tc>
        <w:tc>
          <w:tcPr>
            <w:tcW w:w="1434" w:type="dxa"/>
            <w:tcBorders>
              <w:left w:val="single" w:sz="6" w:space="0" w:color="000000"/>
              <w:right w:val="single" w:sz="6" w:space="0" w:color="000000"/>
            </w:tcBorders>
          </w:tcPr>
          <w:p w14:paraId="6AAA3FE3" w14:textId="77777777" w:rsidR="00614FE1" w:rsidRPr="00677521" w:rsidRDefault="00601D2E" w:rsidP="001915F4">
            <w:pPr>
              <w:pStyle w:val="TableParagraph"/>
              <w:jc w:val="center"/>
              <w:rPr>
                <w:sz w:val="20"/>
              </w:rPr>
            </w:pPr>
            <w:r w:rsidRPr="00677521">
              <w:rPr>
                <w:sz w:val="20"/>
              </w:rPr>
              <w:t>6</w:t>
            </w:r>
          </w:p>
        </w:tc>
        <w:tc>
          <w:tcPr>
            <w:tcW w:w="1072" w:type="dxa"/>
            <w:tcBorders>
              <w:left w:val="single" w:sz="6" w:space="0" w:color="000000"/>
            </w:tcBorders>
          </w:tcPr>
          <w:p w14:paraId="2061E4D2" w14:textId="77777777" w:rsidR="00614FE1" w:rsidRPr="00677521" w:rsidRDefault="00601D2E" w:rsidP="001915F4">
            <w:pPr>
              <w:pStyle w:val="TableParagraph"/>
              <w:jc w:val="center"/>
              <w:rPr>
                <w:sz w:val="20"/>
              </w:rPr>
            </w:pPr>
            <w:r w:rsidRPr="00677521">
              <w:rPr>
                <w:sz w:val="20"/>
              </w:rPr>
              <w:t>7</w:t>
            </w:r>
          </w:p>
        </w:tc>
        <w:tc>
          <w:tcPr>
            <w:tcW w:w="1158" w:type="dxa"/>
            <w:tcBorders>
              <w:right w:val="single" w:sz="4" w:space="0" w:color="000000"/>
            </w:tcBorders>
          </w:tcPr>
          <w:p w14:paraId="669421B5" w14:textId="77777777" w:rsidR="00614FE1" w:rsidRPr="00677521" w:rsidRDefault="00601D2E" w:rsidP="001915F4">
            <w:pPr>
              <w:pStyle w:val="TableParagraph"/>
              <w:jc w:val="center"/>
              <w:rPr>
                <w:sz w:val="20"/>
              </w:rPr>
            </w:pPr>
            <w:r w:rsidRPr="00677521">
              <w:rPr>
                <w:sz w:val="20"/>
              </w:rPr>
              <w:t>8</w:t>
            </w:r>
          </w:p>
        </w:tc>
        <w:tc>
          <w:tcPr>
            <w:tcW w:w="1693" w:type="dxa"/>
            <w:tcBorders>
              <w:left w:val="single" w:sz="4" w:space="0" w:color="000000"/>
            </w:tcBorders>
          </w:tcPr>
          <w:p w14:paraId="5BDDF94A" w14:textId="77777777" w:rsidR="00614FE1" w:rsidRPr="00677521" w:rsidRDefault="00601D2E" w:rsidP="001915F4">
            <w:pPr>
              <w:pStyle w:val="TableParagraph"/>
              <w:jc w:val="center"/>
              <w:rPr>
                <w:sz w:val="20"/>
              </w:rPr>
            </w:pPr>
            <w:r w:rsidRPr="00677521">
              <w:rPr>
                <w:sz w:val="20"/>
              </w:rPr>
              <w:t>9</w:t>
            </w:r>
          </w:p>
        </w:tc>
        <w:tc>
          <w:tcPr>
            <w:tcW w:w="1833" w:type="dxa"/>
          </w:tcPr>
          <w:p w14:paraId="6DB1723B" w14:textId="77777777" w:rsidR="00614FE1" w:rsidRPr="00677521" w:rsidRDefault="00601D2E" w:rsidP="001915F4">
            <w:pPr>
              <w:pStyle w:val="TableParagraph"/>
              <w:jc w:val="center"/>
              <w:rPr>
                <w:sz w:val="20"/>
              </w:rPr>
            </w:pPr>
            <w:r w:rsidRPr="00677521">
              <w:rPr>
                <w:sz w:val="20"/>
              </w:rPr>
              <w:t>10</w:t>
            </w:r>
          </w:p>
        </w:tc>
      </w:tr>
      <w:tr w:rsidR="00614FE1" w:rsidRPr="00677521" w14:paraId="79032C74" w14:textId="77777777" w:rsidTr="00601D2E">
        <w:trPr>
          <w:trHeight w:val="1982"/>
        </w:trPr>
        <w:tc>
          <w:tcPr>
            <w:tcW w:w="870" w:type="dxa"/>
            <w:tcBorders>
              <w:bottom w:val="single" w:sz="4" w:space="0" w:color="000000"/>
            </w:tcBorders>
          </w:tcPr>
          <w:p w14:paraId="602D13F1" w14:textId="77777777" w:rsidR="00614FE1" w:rsidRPr="00677521" w:rsidRDefault="00614FE1" w:rsidP="001915F4">
            <w:pPr>
              <w:pStyle w:val="TableParagraph"/>
              <w:ind w:left="107"/>
              <w:rPr>
                <w:sz w:val="20"/>
              </w:rPr>
            </w:pPr>
            <w:r w:rsidRPr="00677521">
              <w:rPr>
                <w:sz w:val="20"/>
              </w:rPr>
              <w:t>ПК 1.1.-</w:t>
            </w:r>
          </w:p>
          <w:p w14:paraId="3C62F1F2" w14:textId="77777777" w:rsidR="00614FE1" w:rsidRPr="00677521" w:rsidRDefault="00614FE1" w:rsidP="001915F4">
            <w:pPr>
              <w:pStyle w:val="TableParagraph"/>
              <w:ind w:left="107" w:right="312"/>
              <w:rPr>
                <w:sz w:val="20"/>
              </w:rPr>
            </w:pPr>
            <w:r w:rsidRPr="00677521">
              <w:rPr>
                <w:sz w:val="20"/>
              </w:rPr>
              <w:t>1.4. ОК0107, 09</w:t>
            </w:r>
          </w:p>
        </w:tc>
        <w:tc>
          <w:tcPr>
            <w:tcW w:w="2409" w:type="dxa"/>
            <w:tcBorders>
              <w:bottom w:val="single" w:sz="4" w:space="0" w:color="000000"/>
            </w:tcBorders>
          </w:tcPr>
          <w:p w14:paraId="3AE8B23F" w14:textId="77777777" w:rsidR="00614FE1" w:rsidRPr="00677521" w:rsidRDefault="00614FE1" w:rsidP="001915F4">
            <w:pPr>
              <w:pStyle w:val="TableParagraph"/>
              <w:ind w:left="138" w:right="123"/>
              <w:rPr>
                <w:sz w:val="20"/>
              </w:rPr>
            </w:pPr>
            <w:r w:rsidRPr="00677521">
              <w:rPr>
                <w:b/>
                <w:sz w:val="20"/>
              </w:rPr>
              <w:t xml:space="preserve">Раздел модуля 1. </w:t>
            </w:r>
            <w:r w:rsidRPr="00677521">
              <w:rPr>
                <w:sz w:val="20"/>
              </w:rPr>
              <w:t>Организация процессов обработки сырья, приготовления и подготовки к реализации полуфабрикатов для блюд, кулинарных изделий разнообразного ассортимента</w:t>
            </w:r>
          </w:p>
        </w:tc>
        <w:tc>
          <w:tcPr>
            <w:tcW w:w="1560" w:type="dxa"/>
            <w:tcBorders>
              <w:bottom w:val="single" w:sz="4" w:space="0" w:color="000000"/>
            </w:tcBorders>
            <w:vAlign w:val="center"/>
          </w:tcPr>
          <w:p w14:paraId="0C0AF2DB" w14:textId="77777777" w:rsidR="00614FE1" w:rsidRPr="00677521" w:rsidRDefault="00601D2E" w:rsidP="001915F4">
            <w:pPr>
              <w:pStyle w:val="TableParagraph"/>
              <w:jc w:val="center"/>
              <w:rPr>
                <w:b/>
                <w:sz w:val="20"/>
              </w:rPr>
            </w:pPr>
            <w:r w:rsidRPr="00677521">
              <w:rPr>
                <w:b/>
                <w:sz w:val="20"/>
              </w:rPr>
              <w:t>32</w:t>
            </w:r>
          </w:p>
        </w:tc>
        <w:tc>
          <w:tcPr>
            <w:tcW w:w="1134" w:type="dxa"/>
            <w:tcBorders>
              <w:bottom w:val="single" w:sz="4" w:space="0" w:color="000000"/>
            </w:tcBorders>
            <w:vAlign w:val="center"/>
          </w:tcPr>
          <w:p w14:paraId="1B13787A" w14:textId="77777777" w:rsidR="00614FE1" w:rsidRPr="00677521" w:rsidRDefault="00601D2E" w:rsidP="001915F4">
            <w:pPr>
              <w:pStyle w:val="TableParagraph"/>
              <w:jc w:val="center"/>
              <w:rPr>
                <w:b/>
                <w:sz w:val="20"/>
              </w:rPr>
            </w:pPr>
            <w:r w:rsidRPr="00677521">
              <w:rPr>
                <w:b/>
                <w:sz w:val="20"/>
              </w:rPr>
              <w:t>18</w:t>
            </w:r>
          </w:p>
        </w:tc>
        <w:tc>
          <w:tcPr>
            <w:tcW w:w="1155" w:type="dxa"/>
            <w:tcBorders>
              <w:bottom w:val="single" w:sz="4" w:space="0" w:color="000000"/>
              <w:right w:val="single" w:sz="4" w:space="0" w:color="000000"/>
            </w:tcBorders>
            <w:vAlign w:val="center"/>
          </w:tcPr>
          <w:p w14:paraId="5501ADA5" w14:textId="77777777" w:rsidR="00614FE1" w:rsidRPr="00677521" w:rsidRDefault="00614FE1" w:rsidP="001915F4">
            <w:pPr>
              <w:pStyle w:val="TableParagraph"/>
              <w:jc w:val="center"/>
              <w:rPr>
                <w:b/>
                <w:sz w:val="20"/>
              </w:rPr>
            </w:pPr>
            <w:r w:rsidRPr="00677521">
              <w:rPr>
                <w:b/>
                <w:sz w:val="20"/>
              </w:rPr>
              <w:t>32</w:t>
            </w:r>
          </w:p>
        </w:tc>
        <w:tc>
          <w:tcPr>
            <w:tcW w:w="1434" w:type="dxa"/>
            <w:tcBorders>
              <w:left w:val="single" w:sz="4" w:space="0" w:color="000000"/>
              <w:bottom w:val="single" w:sz="4" w:space="0" w:color="000000"/>
              <w:right w:val="single" w:sz="4" w:space="0" w:color="000000"/>
            </w:tcBorders>
            <w:vAlign w:val="center"/>
          </w:tcPr>
          <w:p w14:paraId="3C6F7E2A" w14:textId="77777777" w:rsidR="00614FE1" w:rsidRPr="00677521" w:rsidRDefault="00614FE1" w:rsidP="001915F4">
            <w:pPr>
              <w:pStyle w:val="TableParagraph"/>
              <w:jc w:val="center"/>
              <w:rPr>
                <w:sz w:val="20"/>
              </w:rPr>
            </w:pPr>
            <w:r w:rsidRPr="00677521">
              <w:rPr>
                <w:sz w:val="20"/>
              </w:rPr>
              <w:t>18</w:t>
            </w:r>
          </w:p>
        </w:tc>
        <w:tc>
          <w:tcPr>
            <w:tcW w:w="1072" w:type="dxa"/>
            <w:vMerge w:val="restart"/>
            <w:tcBorders>
              <w:left w:val="single" w:sz="4" w:space="0" w:color="000000"/>
              <w:bottom w:val="single" w:sz="4" w:space="0" w:color="000000"/>
            </w:tcBorders>
            <w:vAlign w:val="center"/>
          </w:tcPr>
          <w:p w14:paraId="1C47E854" w14:textId="77777777" w:rsidR="00614FE1" w:rsidRPr="00677521" w:rsidRDefault="00614FE1" w:rsidP="001915F4">
            <w:pPr>
              <w:pStyle w:val="TableParagraph"/>
              <w:jc w:val="center"/>
              <w:rPr>
                <w:sz w:val="20"/>
              </w:rPr>
            </w:pPr>
            <w:r w:rsidRPr="00677521">
              <w:rPr>
                <w:sz w:val="20"/>
              </w:rPr>
              <w:t>-</w:t>
            </w:r>
          </w:p>
        </w:tc>
        <w:tc>
          <w:tcPr>
            <w:tcW w:w="1158" w:type="dxa"/>
            <w:tcBorders>
              <w:bottom w:val="single" w:sz="4" w:space="0" w:color="000000"/>
              <w:right w:val="single" w:sz="4" w:space="0" w:color="000000"/>
            </w:tcBorders>
            <w:vAlign w:val="center"/>
          </w:tcPr>
          <w:p w14:paraId="0DA8948B" w14:textId="77777777" w:rsidR="00614FE1" w:rsidRPr="00677521" w:rsidRDefault="00614FE1" w:rsidP="001915F4">
            <w:pPr>
              <w:pStyle w:val="TableParagraph"/>
              <w:jc w:val="center"/>
              <w:rPr>
                <w:sz w:val="20"/>
              </w:rPr>
            </w:pPr>
            <w:r w:rsidRPr="00677521">
              <w:rPr>
                <w:sz w:val="20"/>
              </w:rPr>
              <w:t>-</w:t>
            </w:r>
          </w:p>
        </w:tc>
        <w:tc>
          <w:tcPr>
            <w:tcW w:w="1693" w:type="dxa"/>
            <w:tcBorders>
              <w:left w:val="single" w:sz="4" w:space="0" w:color="000000"/>
              <w:bottom w:val="single" w:sz="4" w:space="0" w:color="000000"/>
            </w:tcBorders>
            <w:vAlign w:val="center"/>
          </w:tcPr>
          <w:p w14:paraId="17574A8D" w14:textId="77777777" w:rsidR="00614FE1" w:rsidRPr="00677521" w:rsidRDefault="00614FE1" w:rsidP="001915F4">
            <w:pPr>
              <w:pStyle w:val="TableParagraph"/>
              <w:jc w:val="center"/>
              <w:rPr>
                <w:sz w:val="20"/>
              </w:rPr>
            </w:pPr>
            <w:r w:rsidRPr="00677521">
              <w:rPr>
                <w:sz w:val="20"/>
              </w:rPr>
              <w:t>-</w:t>
            </w:r>
          </w:p>
        </w:tc>
        <w:tc>
          <w:tcPr>
            <w:tcW w:w="1833" w:type="dxa"/>
            <w:tcBorders>
              <w:bottom w:val="single" w:sz="4" w:space="0" w:color="000000"/>
            </w:tcBorders>
            <w:vAlign w:val="center"/>
          </w:tcPr>
          <w:p w14:paraId="0AD3C397" w14:textId="77777777" w:rsidR="00614FE1" w:rsidRPr="00677521" w:rsidRDefault="00614FE1" w:rsidP="001915F4">
            <w:pPr>
              <w:pStyle w:val="TableParagraph"/>
              <w:jc w:val="center"/>
              <w:rPr>
                <w:sz w:val="20"/>
              </w:rPr>
            </w:pPr>
            <w:r w:rsidRPr="00677521">
              <w:rPr>
                <w:sz w:val="20"/>
              </w:rPr>
              <w:t>-</w:t>
            </w:r>
          </w:p>
        </w:tc>
      </w:tr>
      <w:tr w:rsidR="00614FE1" w:rsidRPr="00677521" w14:paraId="24CC730D" w14:textId="77777777" w:rsidTr="00601D2E">
        <w:trPr>
          <w:trHeight w:val="1413"/>
        </w:trPr>
        <w:tc>
          <w:tcPr>
            <w:tcW w:w="870" w:type="dxa"/>
            <w:tcBorders>
              <w:top w:val="single" w:sz="4" w:space="0" w:color="000000"/>
              <w:bottom w:val="single" w:sz="4" w:space="0" w:color="000000"/>
            </w:tcBorders>
          </w:tcPr>
          <w:p w14:paraId="09CD4B9D" w14:textId="77777777" w:rsidR="00614FE1" w:rsidRPr="00677521" w:rsidRDefault="00614FE1" w:rsidP="001915F4">
            <w:pPr>
              <w:pStyle w:val="TableParagraph"/>
              <w:ind w:left="107"/>
              <w:rPr>
                <w:sz w:val="20"/>
              </w:rPr>
            </w:pPr>
            <w:r w:rsidRPr="00677521">
              <w:rPr>
                <w:sz w:val="20"/>
              </w:rPr>
              <w:t>ПК 1.1.-</w:t>
            </w:r>
          </w:p>
          <w:p w14:paraId="23DA880D" w14:textId="77777777" w:rsidR="00614FE1" w:rsidRPr="00677521" w:rsidRDefault="00614FE1" w:rsidP="001915F4">
            <w:pPr>
              <w:pStyle w:val="TableParagraph"/>
              <w:ind w:left="107"/>
              <w:rPr>
                <w:sz w:val="20"/>
              </w:rPr>
            </w:pPr>
            <w:r w:rsidRPr="00677521">
              <w:rPr>
                <w:sz w:val="20"/>
              </w:rPr>
              <w:t>1.4</w:t>
            </w:r>
          </w:p>
          <w:p w14:paraId="11A20F2D" w14:textId="77777777" w:rsidR="00614FE1" w:rsidRPr="00677521" w:rsidRDefault="00614FE1" w:rsidP="001915F4">
            <w:pPr>
              <w:pStyle w:val="TableParagraph"/>
              <w:ind w:left="107"/>
              <w:rPr>
                <w:sz w:val="20"/>
              </w:rPr>
            </w:pPr>
            <w:r w:rsidRPr="00677521">
              <w:rPr>
                <w:sz w:val="20"/>
              </w:rPr>
              <w:t>ОК 01-</w:t>
            </w:r>
          </w:p>
          <w:p w14:paraId="112CEA85" w14:textId="77777777" w:rsidR="00614FE1" w:rsidRPr="00677521" w:rsidRDefault="00614FE1" w:rsidP="001915F4">
            <w:pPr>
              <w:pStyle w:val="TableParagraph"/>
              <w:ind w:left="107"/>
              <w:rPr>
                <w:sz w:val="20"/>
              </w:rPr>
            </w:pPr>
            <w:r w:rsidRPr="00677521">
              <w:rPr>
                <w:sz w:val="20"/>
              </w:rPr>
              <w:t>07,</w:t>
            </w:r>
          </w:p>
          <w:p w14:paraId="032DBA80" w14:textId="77777777" w:rsidR="00614FE1" w:rsidRPr="00677521" w:rsidRDefault="00614FE1" w:rsidP="001915F4">
            <w:pPr>
              <w:pStyle w:val="TableParagraph"/>
              <w:ind w:left="107"/>
              <w:rPr>
                <w:sz w:val="20"/>
              </w:rPr>
            </w:pPr>
            <w:r w:rsidRPr="00677521">
              <w:rPr>
                <w:sz w:val="20"/>
              </w:rPr>
              <w:t>09,10</w:t>
            </w:r>
          </w:p>
        </w:tc>
        <w:tc>
          <w:tcPr>
            <w:tcW w:w="2409" w:type="dxa"/>
            <w:tcBorders>
              <w:top w:val="single" w:sz="4" w:space="0" w:color="000000"/>
              <w:bottom w:val="single" w:sz="4" w:space="0" w:color="000000"/>
            </w:tcBorders>
          </w:tcPr>
          <w:p w14:paraId="0C586D3C" w14:textId="77777777" w:rsidR="00614FE1" w:rsidRPr="00677521" w:rsidRDefault="00614FE1" w:rsidP="001915F4">
            <w:pPr>
              <w:pStyle w:val="TableParagraph"/>
              <w:ind w:left="138" w:right="148"/>
              <w:rPr>
                <w:sz w:val="20"/>
              </w:rPr>
            </w:pPr>
            <w:r w:rsidRPr="00677521">
              <w:rPr>
                <w:b/>
                <w:sz w:val="20"/>
              </w:rPr>
              <w:t xml:space="preserve">Раздел модуля 2. </w:t>
            </w:r>
            <w:r w:rsidRPr="00677521">
              <w:rPr>
                <w:sz w:val="20"/>
              </w:rPr>
              <w:t>Обработка сырья и приготовление полуфабрикатов из него</w:t>
            </w:r>
          </w:p>
        </w:tc>
        <w:tc>
          <w:tcPr>
            <w:tcW w:w="1560" w:type="dxa"/>
            <w:tcBorders>
              <w:top w:val="single" w:sz="4" w:space="0" w:color="000000"/>
              <w:bottom w:val="single" w:sz="4" w:space="0" w:color="000000"/>
            </w:tcBorders>
            <w:vAlign w:val="center"/>
          </w:tcPr>
          <w:p w14:paraId="37635B22" w14:textId="77777777" w:rsidR="00614FE1" w:rsidRPr="00677521" w:rsidRDefault="00601D2E" w:rsidP="001915F4">
            <w:pPr>
              <w:pStyle w:val="TableParagraph"/>
              <w:jc w:val="center"/>
              <w:rPr>
                <w:b/>
                <w:sz w:val="20"/>
              </w:rPr>
            </w:pPr>
            <w:r w:rsidRPr="00677521">
              <w:rPr>
                <w:b/>
                <w:sz w:val="20"/>
              </w:rPr>
              <w:t>72</w:t>
            </w:r>
          </w:p>
        </w:tc>
        <w:tc>
          <w:tcPr>
            <w:tcW w:w="1134" w:type="dxa"/>
            <w:tcBorders>
              <w:top w:val="single" w:sz="4" w:space="0" w:color="000000"/>
              <w:bottom w:val="single" w:sz="4" w:space="0" w:color="000000"/>
            </w:tcBorders>
            <w:vAlign w:val="center"/>
          </w:tcPr>
          <w:p w14:paraId="79AC0AFE" w14:textId="77777777" w:rsidR="00614FE1" w:rsidRPr="00677521" w:rsidRDefault="00601D2E" w:rsidP="001915F4">
            <w:pPr>
              <w:pStyle w:val="TableParagraph"/>
              <w:jc w:val="center"/>
              <w:rPr>
                <w:b/>
                <w:sz w:val="20"/>
              </w:rPr>
            </w:pPr>
            <w:r w:rsidRPr="00677521">
              <w:rPr>
                <w:b/>
                <w:sz w:val="20"/>
              </w:rPr>
              <w:t>30</w:t>
            </w:r>
          </w:p>
        </w:tc>
        <w:tc>
          <w:tcPr>
            <w:tcW w:w="1155" w:type="dxa"/>
            <w:tcBorders>
              <w:top w:val="single" w:sz="4" w:space="0" w:color="000000"/>
              <w:bottom w:val="single" w:sz="4" w:space="0" w:color="000000"/>
              <w:right w:val="single" w:sz="4" w:space="0" w:color="000000"/>
            </w:tcBorders>
            <w:vAlign w:val="center"/>
          </w:tcPr>
          <w:p w14:paraId="582EB985" w14:textId="77777777" w:rsidR="00614FE1" w:rsidRPr="00677521" w:rsidRDefault="00614FE1" w:rsidP="001915F4">
            <w:pPr>
              <w:pStyle w:val="TableParagraph"/>
              <w:jc w:val="center"/>
              <w:rPr>
                <w:b/>
                <w:sz w:val="20"/>
              </w:rPr>
            </w:pPr>
            <w:r w:rsidRPr="00677521">
              <w:rPr>
                <w:b/>
                <w:sz w:val="20"/>
              </w:rPr>
              <w:t>72</w:t>
            </w:r>
          </w:p>
        </w:tc>
        <w:tc>
          <w:tcPr>
            <w:tcW w:w="1434" w:type="dxa"/>
            <w:tcBorders>
              <w:top w:val="single" w:sz="4" w:space="0" w:color="000000"/>
              <w:left w:val="single" w:sz="4" w:space="0" w:color="000000"/>
              <w:bottom w:val="single" w:sz="4" w:space="0" w:color="000000"/>
              <w:right w:val="single" w:sz="4" w:space="0" w:color="000000"/>
            </w:tcBorders>
            <w:vAlign w:val="center"/>
          </w:tcPr>
          <w:p w14:paraId="138FF7EA" w14:textId="77777777" w:rsidR="00614FE1" w:rsidRPr="00677521" w:rsidRDefault="00614FE1" w:rsidP="001915F4">
            <w:pPr>
              <w:pStyle w:val="TableParagraph"/>
              <w:jc w:val="center"/>
              <w:rPr>
                <w:sz w:val="20"/>
              </w:rPr>
            </w:pPr>
            <w:r w:rsidRPr="00677521">
              <w:rPr>
                <w:sz w:val="20"/>
              </w:rPr>
              <w:t>30</w:t>
            </w:r>
          </w:p>
        </w:tc>
        <w:tc>
          <w:tcPr>
            <w:tcW w:w="1072" w:type="dxa"/>
            <w:vMerge/>
            <w:tcBorders>
              <w:top w:val="nil"/>
              <w:left w:val="single" w:sz="4" w:space="0" w:color="000000"/>
              <w:bottom w:val="single" w:sz="4" w:space="0" w:color="000000"/>
            </w:tcBorders>
            <w:vAlign w:val="center"/>
          </w:tcPr>
          <w:p w14:paraId="15268242" w14:textId="77777777" w:rsidR="00614FE1" w:rsidRPr="00677521" w:rsidRDefault="00614FE1" w:rsidP="001915F4">
            <w:pPr>
              <w:jc w:val="center"/>
              <w:rPr>
                <w:sz w:val="20"/>
                <w:szCs w:val="2"/>
              </w:rPr>
            </w:pPr>
          </w:p>
        </w:tc>
        <w:tc>
          <w:tcPr>
            <w:tcW w:w="1158" w:type="dxa"/>
            <w:tcBorders>
              <w:top w:val="single" w:sz="4" w:space="0" w:color="000000"/>
              <w:bottom w:val="single" w:sz="4" w:space="0" w:color="000000"/>
              <w:right w:val="single" w:sz="4" w:space="0" w:color="000000"/>
            </w:tcBorders>
            <w:vAlign w:val="center"/>
          </w:tcPr>
          <w:p w14:paraId="015FE4F0" w14:textId="77777777" w:rsidR="00614FE1" w:rsidRPr="00677521" w:rsidRDefault="00614FE1" w:rsidP="001915F4">
            <w:pPr>
              <w:pStyle w:val="TableParagraph"/>
              <w:jc w:val="center"/>
              <w:rPr>
                <w:sz w:val="20"/>
              </w:rPr>
            </w:pPr>
            <w:r w:rsidRPr="00677521">
              <w:rPr>
                <w:sz w:val="20"/>
              </w:rPr>
              <w:t>-</w:t>
            </w:r>
          </w:p>
        </w:tc>
        <w:tc>
          <w:tcPr>
            <w:tcW w:w="1693" w:type="dxa"/>
            <w:tcBorders>
              <w:top w:val="single" w:sz="4" w:space="0" w:color="000000"/>
              <w:left w:val="single" w:sz="4" w:space="0" w:color="000000"/>
              <w:bottom w:val="single" w:sz="4" w:space="0" w:color="000000"/>
            </w:tcBorders>
            <w:vAlign w:val="center"/>
          </w:tcPr>
          <w:p w14:paraId="56DE7F30" w14:textId="77777777" w:rsidR="00614FE1" w:rsidRPr="00677521" w:rsidRDefault="00614FE1" w:rsidP="001915F4">
            <w:pPr>
              <w:pStyle w:val="TableParagraph"/>
              <w:jc w:val="center"/>
              <w:rPr>
                <w:sz w:val="20"/>
              </w:rPr>
            </w:pPr>
            <w:r w:rsidRPr="00677521">
              <w:rPr>
                <w:sz w:val="20"/>
              </w:rPr>
              <w:t>-</w:t>
            </w:r>
          </w:p>
        </w:tc>
        <w:tc>
          <w:tcPr>
            <w:tcW w:w="1833" w:type="dxa"/>
            <w:tcBorders>
              <w:top w:val="single" w:sz="4" w:space="0" w:color="000000"/>
              <w:bottom w:val="single" w:sz="4" w:space="0" w:color="000000"/>
            </w:tcBorders>
            <w:vAlign w:val="center"/>
          </w:tcPr>
          <w:p w14:paraId="30C23087" w14:textId="77777777" w:rsidR="00614FE1" w:rsidRPr="00677521" w:rsidRDefault="00614FE1" w:rsidP="001915F4">
            <w:pPr>
              <w:pStyle w:val="TableParagraph"/>
              <w:jc w:val="center"/>
              <w:rPr>
                <w:sz w:val="20"/>
              </w:rPr>
            </w:pPr>
            <w:r w:rsidRPr="00677521">
              <w:rPr>
                <w:sz w:val="20"/>
              </w:rPr>
              <w:t>-</w:t>
            </w:r>
          </w:p>
        </w:tc>
      </w:tr>
      <w:tr w:rsidR="00614FE1" w:rsidRPr="00677521" w14:paraId="3DB3DC04" w14:textId="77777777" w:rsidTr="00601D2E">
        <w:trPr>
          <w:trHeight w:val="565"/>
        </w:trPr>
        <w:tc>
          <w:tcPr>
            <w:tcW w:w="870" w:type="dxa"/>
            <w:tcBorders>
              <w:top w:val="single" w:sz="4" w:space="0" w:color="000000"/>
            </w:tcBorders>
          </w:tcPr>
          <w:p w14:paraId="5266828D" w14:textId="77777777" w:rsidR="00614FE1" w:rsidRPr="00677521" w:rsidRDefault="00614FE1" w:rsidP="001915F4">
            <w:pPr>
              <w:pStyle w:val="TableParagraph"/>
              <w:ind w:left="107"/>
              <w:rPr>
                <w:sz w:val="20"/>
              </w:rPr>
            </w:pPr>
            <w:r w:rsidRPr="00677521">
              <w:rPr>
                <w:sz w:val="20"/>
              </w:rPr>
              <w:t>ПК 1.1-</w:t>
            </w:r>
          </w:p>
          <w:p w14:paraId="41AB4A57" w14:textId="77777777" w:rsidR="00614FE1" w:rsidRPr="00677521" w:rsidRDefault="00614FE1" w:rsidP="001915F4">
            <w:pPr>
              <w:pStyle w:val="TableParagraph"/>
              <w:ind w:left="107"/>
              <w:rPr>
                <w:sz w:val="20"/>
              </w:rPr>
            </w:pPr>
            <w:r w:rsidRPr="00677521">
              <w:rPr>
                <w:sz w:val="20"/>
              </w:rPr>
              <w:t>1.4</w:t>
            </w:r>
          </w:p>
        </w:tc>
        <w:tc>
          <w:tcPr>
            <w:tcW w:w="2409" w:type="dxa"/>
            <w:tcBorders>
              <w:top w:val="single" w:sz="4" w:space="0" w:color="000000"/>
            </w:tcBorders>
          </w:tcPr>
          <w:p w14:paraId="634FD3C1" w14:textId="77777777" w:rsidR="00614FE1" w:rsidRPr="00677521" w:rsidRDefault="00614FE1" w:rsidP="001915F4">
            <w:pPr>
              <w:pStyle w:val="TableParagraph"/>
              <w:ind w:left="138"/>
              <w:rPr>
                <w:sz w:val="20"/>
              </w:rPr>
            </w:pPr>
            <w:r w:rsidRPr="00677521">
              <w:rPr>
                <w:sz w:val="20"/>
              </w:rPr>
              <w:t>Учебная и производственная практика</w:t>
            </w:r>
          </w:p>
        </w:tc>
        <w:tc>
          <w:tcPr>
            <w:tcW w:w="1560" w:type="dxa"/>
            <w:tcBorders>
              <w:top w:val="single" w:sz="4" w:space="0" w:color="000000"/>
            </w:tcBorders>
            <w:vAlign w:val="center"/>
          </w:tcPr>
          <w:p w14:paraId="087B7F63" w14:textId="77777777" w:rsidR="00614FE1" w:rsidRPr="00677521" w:rsidRDefault="00601D2E" w:rsidP="001915F4">
            <w:pPr>
              <w:pStyle w:val="TableParagraph"/>
              <w:jc w:val="center"/>
              <w:rPr>
                <w:b/>
                <w:sz w:val="20"/>
              </w:rPr>
            </w:pPr>
            <w:r w:rsidRPr="00677521">
              <w:rPr>
                <w:b/>
                <w:sz w:val="20"/>
              </w:rPr>
              <w:t>144</w:t>
            </w:r>
          </w:p>
        </w:tc>
        <w:tc>
          <w:tcPr>
            <w:tcW w:w="1134" w:type="dxa"/>
            <w:tcBorders>
              <w:top w:val="single" w:sz="4" w:space="0" w:color="000000"/>
            </w:tcBorders>
            <w:vAlign w:val="center"/>
          </w:tcPr>
          <w:p w14:paraId="04D2BE81" w14:textId="77777777" w:rsidR="00614FE1" w:rsidRPr="00677521" w:rsidRDefault="00601D2E" w:rsidP="001915F4">
            <w:pPr>
              <w:pStyle w:val="TableParagraph"/>
              <w:jc w:val="center"/>
              <w:rPr>
                <w:b/>
                <w:sz w:val="20"/>
              </w:rPr>
            </w:pPr>
            <w:r w:rsidRPr="00677521">
              <w:rPr>
                <w:b/>
                <w:sz w:val="20"/>
              </w:rPr>
              <w:t>144</w:t>
            </w:r>
          </w:p>
        </w:tc>
        <w:tc>
          <w:tcPr>
            <w:tcW w:w="1155" w:type="dxa"/>
            <w:tcBorders>
              <w:top w:val="single" w:sz="4" w:space="0" w:color="000000"/>
            </w:tcBorders>
            <w:shd w:val="clear" w:color="auto" w:fill="C0C0C0"/>
            <w:vAlign w:val="center"/>
          </w:tcPr>
          <w:p w14:paraId="23E2FD8F" w14:textId="77777777" w:rsidR="00614FE1" w:rsidRPr="00677521" w:rsidRDefault="00614FE1" w:rsidP="001915F4">
            <w:pPr>
              <w:pStyle w:val="TableParagraph"/>
              <w:jc w:val="center"/>
              <w:rPr>
                <w:sz w:val="20"/>
              </w:rPr>
            </w:pPr>
          </w:p>
        </w:tc>
        <w:tc>
          <w:tcPr>
            <w:tcW w:w="1434" w:type="dxa"/>
            <w:tcBorders>
              <w:top w:val="single" w:sz="4" w:space="0" w:color="000000"/>
            </w:tcBorders>
            <w:shd w:val="clear" w:color="auto" w:fill="C0C0C0"/>
            <w:vAlign w:val="center"/>
          </w:tcPr>
          <w:p w14:paraId="56260E3F" w14:textId="77777777" w:rsidR="00614FE1" w:rsidRPr="00677521" w:rsidRDefault="00614FE1" w:rsidP="001915F4">
            <w:pPr>
              <w:pStyle w:val="TableParagraph"/>
              <w:jc w:val="center"/>
              <w:rPr>
                <w:sz w:val="20"/>
              </w:rPr>
            </w:pPr>
          </w:p>
        </w:tc>
        <w:tc>
          <w:tcPr>
            <w:tcW w:w="1072" w:type="dxa"/>
            <w:tcBorders>
              <w:top w:val="single" w:sz="4" w:space="0" w:color="000000"/>
            </w:tcBorders>
            <w:shd w:val="clear" w:color="auto" w:fill="C0C0C0"/>
            <w:vAlign w:val="center"/>
          </w:tcPr>
          <w:p w14:paraId="0CFD62AD" w14:textId="77777777" w:rsidR="00614FE1" w:rsidRPr="00677521" w:rsidRDefault="00614FE1" w:rsidP="001915F4">
            <w:pPr>
              <w:pStyle w:val="TableParagraph"/>
              <w:jc w:val="center"/>
              <w:rPr>
                <w:sz w:val="20"/>
              </w:rPr>
            </w:pPr>
          </w:p>
        </w:tc>
        <w:tc>
          <w:tcPr>
            <w:tcW w:w="1158" w:type="dxa"/>
            <w:tcBorders>
              <w:top w:val="single" w:sz="4" w:space="0" w:color="000000"/>
            </w:tcBorders>
            <w:vAlign w:val="center"/>
          </w:tcPr>
          <w:p w14:paraId="6FBF4DE1" w14:textId="77777777" w:rsidR="00614FE1" w:rsidRPr="00677521" w:rsidRDefault="00614FE1" w:rsidP="001915F4">
            <w:pPr>
              <w:pStyle w:val="TableParagraph"/>
              <w:jc w:val="center"/>
              <w:rPr>
                <w:b/>
                <w:sz w:val="20"/>
              </w:rPr>
            </w:pPr>
            <w:r w:rsidRPr="00677521">
              <w:rPr>
                <w:b/>
                <w:sz w:val="20"/>
              </w:rPr>
              <w:t>72</w:t>
            </w:r>
          </w:p>
        </w:tc>
        <w:tc>
          <w:tcPr>
            <w:tcW w:w="1693" w:type="dxa"/>
            <w:tcBorders>
              <w:top w:val="single" w:sz="4" w:space="0" w:color="000000"/>
            </w:tcBorders>
            <w:vAlign w:val="center"/>
          </w:tcPr>
          <w:p w14:paraId="191B9213" w14:textId="77777777" w:rsidR="00614FE1" w:rsidRPr="00677521" w:rsidRDefault="00614FE1" w:rsidP="001915F4">
            <w:pPr>
              <w:pStyle w:val="TableParagraph"/>
              <w:jc w:val="center"/>
              <w:rPr>
                <w:b/>
                <w:sz w:val="20"/>
              </w:rPr>
            </w:pPr>
            <w:r w:rsidRPr="00677521">
              <w:rPr>
                <w:b/>
                <w:sz w:val="20"/>
              </w:rPr>
              <w:t>72</w:t>
            </w:r>
          </w:p>
        </w:tc>
        <w:tc>
          <w:tcPr>
            <w:tcW w:w="1833" w:type="dxa"/>
            <w:tcBorders>
              <w:top w:val="single" w:sz="4" w:space="0" w:color="000000"/>
            </w:tcBorders>
            <w:vAlign w:val="center"/>
          </w:tcPr>
          <w:p w14:paraId="51BF9494" w14:textId="77777777" w:rsidR="00614FE1" w:rsidRPr="00677521" w:rsidRDefault="00614FE1" w:rsidP="001915F4">
            <w:pPr>
              <w:pStyle w:val="TableParagraph"/>
              <w:jc w:val="center"/>
              <w:rPr>
                <w:sz w:val="20"/>
              </w:rPr>
            </w:pPr>
          </w:p>
        </w:tc>
      </w:tr>
      <w:tr w:rsidR="00614FE1" w:rsidRPr="00677521" w14:paraId="4B2B623C" w14:textId="77777777" w:rsidTr="00601D2E">
        <w:trPr>
          <w:trHeight w:val="284"/>
        </w:trPr>
        <w:tc>
          <w:tcPr>
            <w:tcW w:w="870" w:type="dxa"/>
          </w:tcPr>
          <w:p w14:paraId="380C4EA9" w14:textId="77777777" w:rsidR="00614FE1" w:rsidRPr="00677521" w:rsidRDefault="00614FE1" w:rsidP="001915F4">
            <w:pPr>
              <w:pStyle w:val="TableParagraph"/>
              <w:rPr>
                <w:sz w:val="20"/>
              </w:rPr>
            </w:pPr>
          </w:p>
        </w:tc>
        <w:tc>
          <w:tcPr>
            <w:tcW w:w="2409" w:type="dxa"/>
          </w:tcPr>
          <w:p w14:paraId="4B326EA1" w14:textId="77777777" w:rsidR="00614FE1" w:rsidRPr="00677521" w:rsidRDefault="00614FE1" w:rsidP="001915F4">
            <w:pPr>
              <w:pStyle w:val="TableParagraph"/>
              <w:ind w:left="138"/>
              <w:rPr>
                <w:b/>
                <w:sz w:val="20"/>
              </w:rPr>
            </w:pPr>
            <w:r w:rsidRPr="00677521">
              <w:rPr>
                <w:b/>
                <w:sz w:val="20"/>
              </w:rPr>
              <w:t>Всего:</w:t>
            </w:r>
          </w:p>
        </w:tc>
        <w:tc>
          <w:tcPr>
            <w:tcW w:w="1560" w:type="dxa"/>
            <w:vAlign w:val="center"/>
          </w:tcPr>
          <w:p w14:paraId="68CAEA08" w14:textId="77777777" w:rsidR="00614FE1" w:rsidRPr="00677521" w:rsidRDefault="00601D2E" w:rsidP="001915F4">
            <w:pPr>
              <w:pStyle w:val="TableParagraph"/>
              <w:jc w:val="center"/>
              <w:rPr>
                <w:b/>
                <w:sz w:val="20"/>
              </w:rPr>
            </w:pPr>
            <w:r w:rsidRPr="00677521">
              <w:rPr>
                <w:b/>
                <w:sz w:val="20"/>
              </w:rPr>
              <w:t>248</w:t>
            </w:r>
          </w:p>
        </w:tc>
        <w:tc>
          <w:tcPr>
            <w:tcW w:w="1134" w:type="dxa"/>
            <w:vAlign w:val="center"/>
          </w:tcPr>
          <w:p w14:paraId="4B81230D" w14:textId="77777777" w:rsidR="00614FE1" w:rsidRPr="00677521" w:rsidRDefault="00601D2E" w:rsidP="001915F4">
            <w:pPr>
              <w:pStyle w:val="TableParagraph"/>
              <w:jc w:val="center"/>
              <w:rPr>
                <w:b/>
                <w:sz w:val="20"/>
              </w:rPr>
            </w:pPr>
            <w:r w:rsidRPr="00677521">
              <w:rPr>
                <w:b/>
                <w:sz w:val="20"/>
              </w:rPr>
              <w:t>192</w:t>
            </w:r>
          </w:p>
        </w:tc>
        <w:tc>
          <w:tcPr>
            <w:tcW w:w="1155" w:type="dxa"/>
            <w:tcBorders>
              <w:right w:val="single" w:sz="4" w:space="0" w:color="000000"/>
            </w:tcBorders>
            <w:vAlign w:val="center"/>
          </w:tcPr>
          <w:p w14:paraId="342A8403" w14:textId="77777777" w:rsidR="00614FE1" w:rsidRPr="00677521" w:rsidRDefault="00614FE1" w:rsidP="001915F4">
            <w:pPr>
              <w:pStyle w:val="TableParagraph"/>
              <w:jc w:val="center"/>
              <w:rPr>
                <w:b/>
                <w:sz w:val="20"/>
              </w:rPr>
            </w:pPr>
            <w:r w:rsidRPr="00677521">
              <w:rPr>
                <w:b/>
                <w:sz w:val="20"/>
              </w:rPr>
              <w:t>104</w:t>
            </w:r>
          </w:p>
        </w:tc>
        <w:tc>
          <w:tcPr>
            <w:tcW w:w="1434" w:type="dxa"/>
            <w:tcBorders>
              <w:left w:val="single" w:sz="4" w:space="0" w:color="000000"/>
            </w:tcBorders>
            <w:vAlign w:val="center"/>
          </w:tcPr>
          <w:p w14:paraId="5E173C35" w14:textId="77777777" w:rsidR="00614FE1" w:rsidRPr="00677521" w:rsidRDefault="00614FE1" w:rsidP="001915F4">
            <w:pPr>
              <w:pStyle w:val="TableParagraph"/>
              <w:jc w:val="center"/>
              <w:rPr>
                <w:b/>
                <w:sz w:val="20"/>
              </w:rPr>
            </w:pPr>
            <w:r w:rsidRPr="00677521">
              <w:rPr>
                <w:b/>
                <w:sz w:val="20"/>
              </w:rPr>
              <w:t>48</w:t>
            </w:r>
          </w:p>
        </w:tc>
        <w:tc>
          <w:tcPr>
            <w:tcW w:w="1072" w:type="dxa"/>
            <w:vAlign w:val="center"/>
          </w:tcPr>
          <w:p w14:paraId="3C6DA448" w14:textId="77777777" w:rsidR="00614FE1" w:rsidRPr="00677521" w:rsidRDefault="00614FE1" w:rsidP="001915F4">
            <w:pPr>
              <w:pStyle w:val="TableParagraph"/>
              <w:jc w:val="center"/>
              <w:rPr>
                <w:b/>
                <w:sz w:val="20"/>
              </w:rPr>
            </w:pPr>
            <w:r w:rsidRPr="00677521">
              <w:rPr>
                <w:b/>
                <w:sz w:val="20"/>
              </w:rPr>
              <w:t>-</w:t>
            </w:r>
          </w:p>
        </w:tc>
        <w:tc>
          <w:tcPr>
            <w:tcW w:w="1158" w:type="dxa"/>
            <w:vAlign w:val="center"/>
          </w:tcPr>
          <w:p w14:paraId="55442EA1" w14:textId="77777777" w:rsidR="00614FE1" w:rsidRPr="00677521" w:rsidRDefault="00614FE1" w:rsidP="001915F4">
            <w:pPr>
              <w:pStyle w:val="TableParagraph"/>
              <w:jc w:val="center"/>
              <w:rPr>
                <w:b/>
                <w:sz w:val="20"/>
              </w:rPr>
            </w:pPr>
            <w:r w:rsidRPr="00677521">
              <w:rPr>
                <w:b/>
                <w:sz w:val="20"/>
              </w:rPr>
              <w:t>72</w:t>
            </w:r>
          </w:p>
        </w:tc>
        <w:tc>
          <w:tcPr>
            <w:tcW w:w="1693" w:type="dxa"/>
            <w:vAlign w:val="center"/>
          </w:tcPr>
          <w:p w14:paraId="33BDB37A" w14:textId="77777777" w:rsidR="00614FE1" w:rsidRPr="00677521" w:rsidRDefault="00614FE1" w:rsidP="001915F4">
            <w:pPr>
              <w:pStyle w:val="TableParagraph"/>
              <w:jc w:val="center"/>
              <w:rPr>
                <w:b/>
                <w:sz w:val="20"/>
              </w:rPr>
            </w:pPr>
            <w:r w:rsidRPr="00677521">
              <w:rPr>
                <w:b/>
                <w:sz w:val="20"/>
              </w:rPr>
              <w:t>72</w:t>
            </w:r>
          </w:p>
        </w:tc>
        <w:tc>
          <w:tcPr>
            <w:tcW w:w="1833" w:type="dxa"/>
            <w:vAlign w:val="center"/>
          </w:tcPr>
          <w:p w14:paraId="0F9B12C2" w14:textId="77777777" w:rsidR="00614FE1" w:rsidRPr="00677521" w:rsidRDefault="00614FE1" w:rsidP="001915F4">
            <w:pPr>
              <w:pStyle w:val="TableParagraph"/>
              <w:jc w:val="center"/>
              <w:rPr>
                <w:sz w:val="20"/>
              </w:rPr>
            </w:pPr>
          </w:p>
        </w:tc>
      </w:tr>
    </w:tbl>
    <w:p w14:paraId="5A6475C1" w14:textId="77777777" w:rsidR="00436A5B" w:rsidRPr="00677521" w:rsidRDefault="00A4646F" w:rsidP="001915F4">
      <w:pPr>
        <w:ind w:left="588"/>
        <w:rPr>
          <w:sz w:val="20"/>
          <w:szCs w:val="20"/>
        </w:rPr>
      </w:pPr>
      <w:r w:rsidRPr="00677521">
        <w:rPr>
          <w:sz w:val="20"/>
          <w:szCs w:val="20"/>
        </w:rPr>
        <w:t>* Только для программы подготовки специалистов среднего звена</w:t>
      </w:r>
    </w:p>
    <w:p w14:paraId="5B0664C6" w14:textId="77777777" w:rsidR="00436A5B" w:rsidRPr="00677521" w:rsidRDefault="00A4646F" w:rsidP="001915F4">
      <w:pPr>
        <w:ind w:left="231" w:right="791" w:firstLine="357"/>
        <w:rPr>
          <w:sz w:val="20"/>
          <w:szCs w:val="20"/>
        </w:rPr>
      </w:pPr>
      <w:r w:rsidRPr="00677521">
        <w:rPr>
          <w:sz w:val="20"/>
          <w:szCs w:val="20"/>
          <w:vertAlign w:val="superscript"/>
        </w:rPr>
        <w:t>5</w:t>
      </w:r>
      <w:r w:rsidRPr="00677521">
        <w:rPr>
          <w:sz w:val="20"/>
          <w:szCs w:val="20"/>
        </w:rPr>
        <w:t xml:space="preserve"> Тематика самостоятельных работ в рамках образовательной программы планируется образовательной организацией </w:t>
      </w:r>
      <w:r w:rsidR="00FE0B3D" w:rsidRPr="00677521">
        <w:rPr>
          <w:sz w:val="20"/>
          <w:szCs w:val="20"/>
        </w:rPr>
        <w:t>в</w:t>
      </w:r>
      <w:r w:rsidRPr="00677521">
        <w:rPr>
          <w:sz w:val="20"/>
          <w:szCs w:val="20"/>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1F54DCD8" w14:textId="77777777" w:rsidR="00436A5B" w:rsidRPr="00677521" w:rsidRDefault="00436A5B" w:rsidP="001915F4">
      <w:pPr>
        <w:rPr>
          <w:sz w:val="20"/>
          <w:szCs w:val="20"/>
        </w:rPr>
        <w:sectPr w:rsidR="00436A5B" w:rsidRPr="00677521" w:rsidSect="000F056A">
          <w:footerReference w:type="default" r:id="rId14"/>
          <w:pgSz w:w="16850" w:h="11910" w:orient="landscape"/>
          <w:pgMar w:top="1134" w:right="850" w:bottom="1134" w:left="1701" w:header="0" w:footer="1216" w:gutter="0"/>
          <w:pgNumType w:start="103"/>
          <w:cols w:space="720"/>
        </w:sectPr>
      </w:pPr>
    </w:p>
    <w:p w14:paraId="15A906F0" w14:textId="77777777" w:rsidR="00436A5B" w:rsidRPr="00677521" w:rsidRDefault="00A4646F" w:rsidP="001915F4">
      <w:pPr>
        <w:ind w:left="591"/>
        <w:rPr>
          <w:b/>
          <w:sz w:val="24"/>
        </w:rPr>
      </w:pPr>
      <w:r w:rsidRPr="00677521">
        <w:rPr>
          <w:b/>
          <w:sz w:val="24"/>
        </w:rPr>
        <w:lastRenderedPageBreak/>
        <w:t>1.2. Тематический план и содержание профессионального модуля (ПМ)</w:t>
      </w:r>
    </w:p>
    <w:tbl>
      <w:tblPr>
        <w:tblStyle w:val="TableNormal"/>
        <w:tblW w:w="14336"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6"/>
        <w:gridCol w:w="10206"/>
        <w:gridCol w:w="1134"/>
      </w:tblGrid>
      <w:tr w:rsidR="00436A5B" w:rsidRPr="00677521" w14:paraId="501CF38C" w14:textId="77777777" w:rsidTr="00DF3DAC">
        <w:trPr>
          <w:trHeight w:val="1379"/>
        </w:trPr>
        <w:tc>
          <w:tcPr>
            <w:tcW w:w="2996" w:type="dxa"/>
            <w:vAlign w:val="center"/>
          </w:tcPr>
          <w:p w14:paraId="107BEF12" w14:textId="77777777" w:rsidR="00436A5B" w:rsidRPr="00677521" w:rsidRDefault="00A4646F" w:rsidP="001915F4">
            <w:pPr>
              <w:pStyle w:val="TableParagraph"/>
              <w:contextualSpacing/>
              <w:jc w:val="center"/>
              <w:rPr>
                <w:b/>
                <w:sz w:val="24"/>
              </w:rPr>
            </w:pPr>
            <w:r w:rsidRPr="00677521">
              <w:rPr>
                <w:b/>
                <w:sz w:val="24"/>
              </w:rPr>
              <w:t>Наименование разделов и тем профессионального модуля (ПМ), междисциплинарных курсов (МДК)</w:t>
            </w:r>
          </w:p>
        </w:tc>
        <w:tc>
          <w:tcPr>
            <w:tcW w:w="10206" w:type="dxa"/>
            <w:vAlign w:val="center"/>
          </w:tcPr>
          <w:p w14:paraId="7D8F3CC2" w14:textId="77777777" w:rsidR="00436A5B" w:rsidRPr="00677521" w:rsidRDefault="00A4646F" w:rsidP="00DF3DAC">
            <w:pPr>
              <w:pStyle w:val="TableParagraph"/>
              <w:contextualSpacing/>
              <w:jc w:val="center"/>
              <w:rPr>
                <w:b/>
                <w:sz w:val="24"/>
              </w:rPr>
            </w:pPr>
            <w:r w:rsidRPr="00677521">
              <w:rPr>
                <w:b/>
                <w:sz w:val="24"/>
              </w:rPr>
              <w:t>Содержание учебного материала,</w:t>
            </w:r>
            <w:r w:rsidR="00DF3DAC" w:rsidRPr="00677521">
              <w:rPr>
                <w:b/>
                <w:sz w:val="24"/>
              </w:rPr>
              <w:t xml:space="preserve"> </w:t>
            </w:r>
            <w:r w:rsidRPr="00677521">
              <w:rPr>
                <w:b/>
                <w:sz w:val="24"/>
              </w:rPr>
              <w:t>лабораторные работы и практические занятия, самостоятельная учебная работа обучающихся</w:t>
            </w:r>
          </w:p>
        </w:tc>
        <w:tc>
          <w:tcPr>
            <w:tcW w:w="1134" w:type="dxa"/>
            <w:vAlign w:val="center"/>
          </w:tcPr>
          <w:p w14:paraId="7B1AD9A8" w14:textId="77777777" w:rsidR="00436A5B" w:rsidRPr="00677521" w:rsidRDefault="00A4646F" w:rsidP="00DF3DAC">
            <w:pPr>
              <w:pStyle w:val="TableParagraph"/>
              <w:contextualSpacing/>
              <w:jc w:val="center"/>
              <w:rPr>
                <w:b/>
                <w:sz w:val="24"/>
              </w:rPr>
            </w:pPr>
            <w:r w:rsidRPr="00677521">
              <w:rPr>
                <w:b/>
                <w:sz w:val="24"/>
              </w:rPr>
              <w:t xml:space="preserve">Объем </w:t>
            </w:r>
            <w:r w:rsidR="00DF3DAC" w:rsidRPr="00677521">
              <w:rPr>
                <w:b/>
                <w:sz w:val="24"/>
              </w:rPr>
              <w:t xml:space="preserve">в </w:t>
            </w:r>
            <w:r w:rsidRPr="00677521">
              <w:rPr>
                <w:b/>
                <w:sz w:val="24"/>
              </w:rPr>
              <w:t>час</w:t>
            </w:r>
            <w:r w:rsidR="00DF3DAC" w:rsidRPr="00677521">
              <w:rPr>
                <w:b/>
                <w:sz w:val="24"/>
              </w:rPr>
              <w:t>ах</w:t>
            </w:r>
          </w:p>
        </w:tc>
      </w:tr>
      <w:tr w:rsidR="00436A5B" w:rsidRPr="00677521" w14:paraId="2990C891" w14:textId="77777777" w:rsidTr="00DF3DAC">
        <w:trPr>
          <w:trHeight w:val="275"/>
        </w:trPr>
        <w:tc>
          <w:tcPr>
            <w:tcW w:w="2996" w:type="dxa"/>
          </w:tcPr>
          <w:p w14:paraId="01B822E5" w14:textId="77777777" w:rsidR="00436A5B" w:rsidRPr="00677521" w:rsidRDefault="00A4646F" w:rsidP="001915F4">
            <w:pPr>
              <w:pStyle w:val="TableParagraph"/>
              <w:contextualSpacing/>
              <w:jc w:val="center"/>
              <w:rPr>
                <w:b/>
                <w:sz w:val="24"/>
              </w:rPr>
            </w:pPr>
            <w:r w:rsidRPr="00677521">
              <w:rPr>
                <w:b/>
                <w:sz w:val="24"/>
              </w:rPr>
              <w:t>1</w:t>
            </w:r>
          </w:p>
        </w:tc>
        <w:tc>
          <w:tcPr>
            <w:tcW w:w="10206" w:type="dxa"/>
          </w:tcPr>
          <w:p w14:paraId="101F674A" w14:textId="77777777" w:rsidR="00436A5B" w:rsidRPr="00677521" w:rsidRDefault="00A4646F" w:rsidP="001915F4">
            <w:pPr>
              <w:pStyle w:val="TableParagraph"/>
              <w:contextualSpacing/>
              <w:jc w:val="center"/>
              <w:rPr>
                <w:b/>
                <w:sz w:val="24"/>
              </w:rPr>
            </w:pPr>
            <w:r w:rsidRPr="00677521">
              <w:rPr>
                <w:b/>
                <w:sz w:val="24"/>
              </w:rPr>
              <w:t>2</w:t>
            </w:r>
          </w:p>
        </w:tc>
        <w:tc>
          <w:tcPr>
            <w:tcW w:w="1134" w:type="dxa"/>
            <w:vAlign w:val="center"/>
          </w:tcPr>
          <w:p w14:paraId="1FCA28ED" w14:textId="77777777" w:rsidR="00436A5B" w:rsidRPr="00677521" w:rsidRDefault="00A4646F" w:rsidP="001915F4">
            <w:pPr>
              <w:pStyle w:val="TableParagraph"/>
              <w:contextualSpacing/>
              <w:jc w:val="center"/>
              <w:rPr>
                <w:b/>
                <w:sz w:val="24"/>
              </w:rPr>
            </w:pPr>
            <w:r w:rsidRPr="00677521">
              <w:rPr>
                <w:b/>
                <w:sz w:val="24"/>
              </w:rPr>
              <w:t>3</w:t>
            </w:r>
          </w:p>
        </w:tc>
      </w:tr>
      <w:tr w:rsidR="00436A5B" w:rsidRPr="00677521" w14:paraId="119A69CE" w14:textId="77777777" w:rsidTr="00DF3DAC">
        <w:trPr>
          <w:trHeight w:val="583"/>
        </w:trPr>
        <w:tc>
          <w:tcPr>
            <w:tcW w:w="13202" w:type="dxa"/>
            <w:gridSpan w:val="2"/>
          </w:tcPr>
          <w:p w14:paraId="326B2C8E" w14:textId="77777777" w:rsidR="00436A5B" w:rsidRPr="00677521" w:rsidRDefault="00A4646F" w:rsidP="00DF3DAC">
            <w:pPr>
              <w:pStyle w:val="TableParagraph"/>
              <w:contextualSpacing/>
              <w:rPr>
                <w:sz w:val="24"/>
              </w:rPr>
            </w:pPr>
            <w:r w:rsidRPr="00677521">
              <w:rPr>
                <w:b/>
                <w:sz w:val="24"/>
              </w:rPr>
              <w:t>Раздел 1.</w:t>
            </w:r>
            <w:r w:rsidR="00DF3DAC" w:rsidRPr="00677521">
              <w:rPr>
                <w:b/>
                <w:sz w:val="24"/>
              </w:rPr>
              <w:t xml:space="preserve"> </w:t>
            </w:r>
            <w:r w:rsidRPr="00677521">
              <w:rPr>
                <w:sz w:val="24"/>
              </w:rPr>
              <w:t>Организация работы повара по обработке сырья, приготовлению и подготовке к реализации полуфабрикатов для блюд, кулинарных изделий разнообразного ассортимента</w:t>
            </w:r>
          </w:p>
        </w:tc>
        <w:tc>
          <w:tcPr>
            <w:tcW w:w="1134" w:type="dxa"/>
            <w:vAlign w:val="center"/>
          </w:tcPr>
          <w:p w14:paraId="5499212C" w14:textId="77777777" w:rsidR="00436A5B" w:rsidRPr="00677521" w:rsidRDefault="00A4646F" w:rsidP="001915F4">
            <w:pPr>
              <w:pStyle w:val="TableParagraph"/>
              <w:contextualSpacing/>
              <w:jc w:val="center"/>
              <w:rPr>
                <w:b/>
                <w:sz w:val="24"/>
              </w:rPr>
            </w:pPr>
            <w:r w:rsidRPr="00677521">
              <w:rPr>
                <w:b/>
                <w:sz w:val="24"/>
              </w:rPr>
              <w:t>32</w:t>
            </w:r>
          </w:p>
        </w:tc>
      </w:tr>
      <w:tr w:rsidR="00436A5B" w:rsidRPr="00677521" w14:paraId="71CD0FFA" w14:textId="77777777" w:rsidTr="00DF3DAC">
        <w:trPr>
          <w:trHeight w:val="551"/>
        </w:trPr>
        <w:tc>
          <w:tcPr>
            <w:tcW w:w="13202" w:type="dxa"/>
            <w:gridSpan w:val="2"/>
          </w:tcPr>
          <w:p w14:paraId="6BD9CEFD" w14:textId="77777777" w:rsidR="00436A5B" w:rsidRPr="00677521" w:rsidRDefault="00A4646F" w:rsidP="001915F4">
            <w:pPr>
              <w:pStyle w:val="TableParagraph"/>
              <w:contextualSpacing/>
              <w:rPr>
                <w:b/>
                <w:sz w:val="24"/>
              </w:rPr>
            </w:pPr>
            <w:r w:rsidRPr="00677521">
              <w:rPr>
                <w:b/>
                <w:sz w:val="24"/>
              </w:rPr>
              <w:t>МДК. 01.01.</w:t>
            </w:r>
          </w:p>
          <w:p w14:paraId="1DE6A0DF" w14:textId="77777777" w:rsidR="00436A5B" w:rsidRPr="00677521" w:rsidRDefault="00A4646F" w:rsidP="001915F4">
            <w:pPr>
              <w:pStyle w:val="TableParagraph"/>
              <w:contextualSpacing/>
              <w:rPr>
                <w:sz w:val="24"/>
              </w:rPr>
            </w:pPr>
            <w:r w:rsidRPr="00677521">
              <w:rPr>
                <w:sz w:val="24"/>
              </w:rPr>
              <w:t>Организация приготовления, подготовки к реализации и хранения кулинарных полуфабрикатов</w:t>
            </w:r>
          </w:p>
        </w:tc>
        <w:tc>
          <w:tcPr>
            <w:tcW w:w="1134" w:type="dxa"/>
            <w:vAlign w:val="center"/>
          </w:tcPr>
          <w:p w14:paraId="33B64049" w14:textId="77777777" w:rsidR="00436A5B" w:rsidRPr="00677521" w:rsidRDefault="00A4646F" w:rsidP="001915F4">
            <w:pPr>
              <w:pStyle w:val="TableParagraph"/>
              <w:contextualSpacing/>
              <w:jc w:val="center"/>
              <w:rPr>
                <w:b/>
                <w:sz w:val="24"/>
              </w:rPr>
            </w:pPr>
            <w:r w:rsidRPr="00677521">
              <w:rPr>
                <w:b/>
                <w:sz w:val="24"/>
              </w:rPr>
              <w:t>32</w:t>
            </w:r>
          </w:p>
        </w:tc>
      </w:tr>
      <w:tr w:rsidR="00436A5B" w:rsidRPr="00677521" w14:paraId="6B94065C" w14:textId="77777777" w:rsidTr="00DF3DAC">
        <w:trPr>
          <w:trHeight w:val="275"/>
        </w:trPr>
        <w:tc>
          <w:tcPr>
            <w:tcW w:w="2996" w:type="dxa"/>
            <w:vMerge w:val="restart"/>
          </w:tcPr>
          <w:p w14:paraId="62EAD364" w14:textId="77777777" w:rsidR="00436A5B" w:rsidRPr="00677521" w:rsidRDefault="00A4646F" w:rsidP="001915F4">
            <w:pPr>
              <w:pStyle w:val="TableParagraph"/>
              <w:contextualSpacing/>
              <w:rPr>
                <w:b/>
                <w:sz w:val="24"/>
              </w:rPr>
            </w:pPr>
            <w:r w:rsidRPr="00677521">
              <w:rPr>
                <w:b/>
                <w:sz w:val="24"/>
              </w:rPr>
              <w:t>Тема 1.1.</w:t>
            </w:r>
          </w:p>
          <w:p w14:paraId="65BCA0FB" w14:textId="77777777" w:rsidR="00436A5B" w:rsidRPr="00677521" w:rsidRDefault="00A4646F" w:rsidP="001915F4">
            <w:pPr>
              <w:pStyle w:val="TableParagraph"/>
              <w:contextualSpacing/>
              <w:rPr>
                <w:sz w:val="24"/>
              </w:rPr>
            </w:pPr>
            <w:r w:rsidRPr="00677521">
              <w:rPr>
                <w:sz w:val="24"/>
              </w:rPr>
              <w:t>Характеристика процессов обработки сырья, приготовления подготовки к реализации полуфабрикатов из них</w:t>
            </w:r>
          </w:p>
        </w:tc>
        <w:tc>
          <w:tcPr>
            <w:tcW w:w="10206" w:type="dxa"/>
          </w:tcPr>
          <w:p w14:paraId="1078AE7A" w14:textId="77777777" w:rsidR="00436A5B" w:rsidRPr="00677521" w:rsidRDefault="00A4646F" w:rsidP="001915F4">
            <w:pPr>
              <w:pStyle w:val="TableParagraph"/>
              <w:contextualSpacing/>
              <w:rPr>
                <w:b/>
                <w:sz w:val="24"/>
              </w:rPr>
            </w:pPr>
            <w:r w:rsidRPr="00677521">
              <w:rPr>
                <w:b/>
                <w:sz w:val="24"/>
              </w:rPr>
              <w:t>Содержание</w:t>
            </w:r>
          </w:p>
        </w:tc>
        <w:tc>
          <w:tcPr>
            <w:tcW w:w="1134" w:type="dxa"/>
            <w:vMerge w:val="restart"/>
            <w:vAlign w:val="center"/>
          </w:tcPr>
          <w:p w14:paraId="00CA4A60" w14:textId="77777777" w:rsidR="00436A5B" w:rsidRPr="00677521" w:rsidRDefault="00A4646F" w:rsidP="001915F4">
            <w:pPr>
              <w:pStyle w:val="TableParagraph"/>
              <w:contextualSpacing/>
              <w:jc w:val="center"/>
              <w:rPr>
                <w:b/>
                <w:sz w:val="24"/>
              </w:rPr>
            </w:pPr>
            <w:r w:rsidRPr="00677521">
              <w:rPr>
                <w:b/>
                <w:sz w:val="24"/>
              </w:rPr>
              <w:t>4</w:t>
            </w:r>
          </w:p>
        </w:tc>
      </w:tr>
      <w:tr w:rsidR="00436A5B" w:rsidRPr="00677521" w14:paraId="416DB53B" w14:textId="77777777" w:rsidTr="00DF3DAC">
        <w:trPr>
          <w:trHeight w:val="551"/>
        </w:trPr>
        <w:tc>
          <w:tcPr>
            <w:tcW w:w="2996" w:type="dxa"/>
            <w:vMerge/>
            <w:tcBorders>
              <w:top w:val="nil"/>
            </w:tcBorders>
          </w:tcPr>
          <w:p w14:paraId="28C4EE30" w14:textId="77777777" w:rsidR="00436A5B" w:rsidRPr="00677521" w:rsidRDefault="00436A5B" w:rsidP="001915F4">
            <w:pPr>
              <w:contextualSpacing/>
              <w:rPr>
                <w:sz w:val="2"/>
                <w:szCs w:val="2"/>
              </w:rPr>
            </w:pPr>
          </w:p>
        </w:tc>
        <w:tc>
          <w:tcPr>
            <w:tcW w:w="10206" w:type="dxa"/>
          </w:tcPr>
          <w:p w14:paraId="25F262B5" w14:textId="77777777" w:rsidR="00436A5B" w:rsidRPr="00677521" w:rsidRDefault="00A4646F" w:rsidP="001915F4">
            <w:pPr>
              <w:pStyle w:val="TableParagraph"/>
              <w:contextualSpacing/>
              <w:rPr>
                <w:sz w:val="24"/>
              </w:rPr>
            </w:pPr>
            <w:r w:rsidRPr="00677521">
              <w:rPr>
                <w:sz w:val="24"/>
              </w:rPr>
              <w:t>1. Технологический цикл обработки сырья и приготовления полуфабрикатов из него. Последовательность, характеристика этапов.</w:t>
            </w:r>
          </w:p>
        </w:tc>
        <w:tc>
          <w:tcPr>
            <w:tcW w:w="1134" w:type="dxa"/>
            <w:vMerge/>
            <w:tcBorders>
              <w:top w:val="nil"/>
            </w:tcBorders>
            <w:vAlign w:val="center"/>
          </w:tcPr>
          <w:p w14:paraId="5EC1873A" w14:textId="77777777" w:rsidR="00436A5B" w:rsidRPr="00677521" w:rsidRDefault="00436A5B" w:rsidP="001915F4">
            <w:pPr>
              <w:contextualSpacing/>
              <w:jc w:val="center"/>
              <w:rPr>
                <w:sz w:val="2"/>
                <w:szCs w:val="2"/>
              </w:rPr>
            </w:pPr>
          </w:p>
        </w:tc>
      </w:tr>
      <w:tr w:rsidR="00436A5B" w:rsidRPr="00677521" w14:paraId="5E48BA60" w14:textId="77777777" w:rsidTr="00DF3DAC">
        <w:trPr>
          <w:trHeight w:val="2760"/>
        </w:trPr>
        <w:tc>
          <w:tcPr>
            <w:tcW w:w="2996" w:type="dxa"/>
            <w:vMerge/>
            <w:tcBorders>
              <w:top w:val="nil"/>
            </w:tcBorders>
          </w:tcPr>
          <w:p w14:paraId="28CE6743" w14:textId="77777777" w:rsidR="00436A5B" w:rsidRPr="00677521" w:rsidRDefault="00436A5B" w:rsidP="001915F4">
            <w:pPr>
              <w:contextualSpacing/>
              <w:rPr>
                <w:sz w:val="2"/>
                <w:szCs w:val="2"/>
              </w:rPr>
            </w:pPr>
          </w:p>
        </w:tc>
        <w:tc>
          <w:tcPr>
            <w:tcW w:w="10206" w:type="dxa"/>
          </w:tcPr>
          <w:p w14:paraId="115C2C1E" w14:textId="77777777" w:rsidR="00436A5B" w:rsidRPr="00677521" w:rsidRDefault="00A4646F" w:rsidP="006F0CD0">
            <w:pPr>
              <w:pStyle w:val="TableParagraph"/>
              <w:numPr>
                <w:ilvl w:val="0"/>
                <w:numId w:val="215"/>
              </w:numPr>
              <w:ind w:left="0" w:firstLine="0"/>
              <w:contextualSpacing/>
              <w:rPr>
                <w:sz w:val="24"/>
              </w:rPr>
            </w:pPr>
            <w:r w:rsidRPr="00677521">
              <w:rPr>
                <w:sz w:val="24"/>
              </w:rPr>
              <w:t>Классификация, характеристика способов кулинарной обработки сырья, приготовления полуфабрикатов из него с учетом требований к процедурам обеспечения безопасности и качества продукции на основе принципов ХАССП и требований СанПиН (последовательность и поточность технологических операций, определение «контрольных точек» контролируемых этапов технологических операций, контроль качества и безопасности сырья, контроль функционирования технологического оборудования, контроль качества обработанного сырья по. ГОСТ 30390-2013).</w:t>
            </w:r>
          </w:p>
          <w:p w14:paraId="181525E9" w14:textId="77777777" w:rsidR="00436A5B" w:rsidRPr="00677521" w:rsidRDefault="00A4646F" w:rsidP="006F0CD0">
            <w:pPr>
              <w:pStyle w:val="TableParagraph"/>
              <w:numPr>
                <w:ilvl w:val="0"/>
                <w:numId w:val="215"/>
              </w:numPr>
              <w:ind w:left="0" w:firstLine="0"/>
              <w:contextualSpacing/>
              <w:rPr>
                <w:sz w:val="24"/>
              </w:rPr>
            </w:pPr>
            <w:r w:rsidRPr="00677521">
              <w:rPr>
                <w:sz w:val="24"/>
              </w:rPr>
              <w:t>Правила составления заявки на сырье.</w:t>
            </w:r>
          </w:p>
          <w:p w14:paraId="7E5C1928" w14:textId="77777777" w:rsidR="00436A5B" w:rsidRPr="00677521" w:rsidRDefault="00A4646F" w:rsidP="006F0CD0">
            <w:pPr>
              <w:pStyle w:val="TableParagraph"/>
              <w:numPr>
                <w:ilvl w:val="0"/>
                <w:numId w:val="215"/>
              </w:numPr>
              <w:ind w:left="0" w:firstLine="0"/>
              <w:contextualSpacing/>
              <w:rPr>
                <w:sz w:val="24"/>
              </w:rPr>
            </w:pPr>
            <w:r w:rsidRPr="00677521">
              <w:rPr>
                <w:sz w:val="24"/>
              </w:rPr>
              <w:t xml:space="preserve">Способы подготовки к реализации полуфабрикатов: </w:t>
            </w:r>
            <w:proofErr w:type="spellStart"/>
            <w:r w:rsidRPr="00677521">
              <w:rPr>
                <w:sz w:val="24"/>
              </w:rPr>
              <w:t>порционирование</w:t>
            </w:r>
            <w:proofErr w:type="spellEnd"/>
            <w:r w:rsidRPr="00677521">
              <w:rPr>
                <w:sz w:val="24"/>
              </w:rPr>
              <w:t xml:space="preserve"> (комплектование) обработанного сырья, полуфабрикатов из него. Упаковка на вынос или для транспортирования.</w:t>
            </w:r>
          </w:p>
          <w:p w14:paraId="2E3E189B" w14:textId="77777777" w:rsidR="00436A5B" w:rsidRPr="00677521" w:rsidRDefault="00A4646F" w:rsidP="006F0CD0">
            <w:pPr>
              <w:pStyle w:val="TableParagraph"/>
              <w:numPr>
                <w:ilvl w:val="0"/>
                <w:numId w:val="215"/>
              </w:numPr>
              <w:ind w:left="0" w:firstLine="0"/>
              <w:contextualSpacing/>
              <w:rPr>
                <w:sz w:val="24"/>
              </w:rPr>
            </w:pPr>
            <w:r w:rsidRPr="00677521">
              <w:rPr>
                <w:sz w:val="24"/>
              </w:rPr>
              <w:t>Правила ведения расчетов с потребителем при отпуске полуфабрикатов на вынос</w:t>
            </w:r>
          </w:p>
        </w:tc>
        <w:tc>
          <w:tcPr>
            <w:tcW w:w="1134" w:type="dxa"/>
            <w:vMerge/>
            <w:tcBorders>
              <w:top w:val="nil"/>
            </w:tcBorders>
            <w:vAlign w:val="center"/>
          </w:tcPr>
          <w:p w14:paraId="1F42BC91" w14:textId="77777777" w:rsidR="00436A5B" w:rsidRPr="00677521" w:rsidRDefault="00436A5B" w:rsidP="001915F4">
            <w:pPr>
              <w:contextualSpacing/>
              <w:jc w:val="center"/>
              <w:rPr>
                <w:sz w:val="2"/>
                <w:szCs w:val="2"/>
              </w:rPr>
            </w:pPr>
          </w:p>
        </w:tc>
      </w:tr>
      <w:tr w:rsidR="00436A5B" w:rsidRPr="00677521" w14:paraId="70DC7FB8" w14:textId="77777777" w:rsidTr="00DF3DAC">
        <w:trPr>
          <w:trHeight w:val="277"/>
        </w:trPr>
        <w:tc>
          <w:tcPr>
            <w:tcW w:w="2996" w:type="dxa"/>
            <w:vMerge/>
            <w:tcBorders>
              <w:top w:val="nil"/>
            </w:tcBorders>
          </w:tcPr>
          <w:p w14:paraId="2722DB74" w14:textId="77777777" w:rsidR="00436A5B" w:rsidRPr="00677521" w:rsidRDefault="00436A5B" w:rsidP="001915F4">
            <w:pPr>
              <w:contextualSpacing/>
              <w:rPr>
                <w:sz w:val="2"/>
                <w:szCs w:val="2"/>
              </w:rPr>
            </w:pPr>
          </w:p>
        </w:tc>
        <w:tc>
          <w:tcPr>
            <w:tcW w:w="10206" w:type="dxa"/>
          </w:tcPr>
          <w:p w14:paraId="7F49BE2A" w14:textId="77777777" w:rsidR="00436A5B" w:rsidRPr="00677521" w:rsidRDefault="00A4646F" w:rsidP="001915F4">
            <w:pPr>
              <w:pStyle w:val="TableParagraph"/>
              <w:contextualSpacing/>
              <w:rPr>
                <w:b/>
                <w:sz w:val="24"/>
              </w:rPr>
            </w:pPr>
            <w:r w:rsidRPr="00677521">
              <w:rPr>
                <w:b/>
                <w:sz w:val="24"/>
              </w:rPr>
              <w:t>Тематика практических занятий и лабораторных работ</w:t>
            </w:r>
          </w:p>
        </w:tc>
        <w:tc>
          <w:tcPr>
            <w:tcW w:w="1134" w:type="dxa"/>
            <w:vAlign w:val="center"/>
          </w:tcPr>
          <w:p w14:paraId="4B1146F8" w14:textId="77777777" w:rsidR="00436A5B" w:rsidRPr="00677521" w:rsidRDefault="00A4646F" w:rsidP="001915F4">
            <w:pPr>
              <w:pStyle w:val="TableParagraph"/>
              <w:contextualSpacing/>
              <w:jc w:val="center"/>
              <w:rPr>
                <w:b/>
                <w:sz w:val="24"/>
              </w:rPr>
            </w:pPr>
            <w:r w:rsidRPr="00677521">
              <w:rPr>
                <w:b/>
                <w:sz w:val="24"/>
              </w:rPr>
              <w:t>2</w:t>
            </w:r>
          </w:p>
        </w:tc>
      </w:tr>
      <w:tr w:rsidR="00436A5B" w:rsidRPr="00677521" w14:paraId="33AC1B7F" w14:textId="77777777" w:rsidTr="00DF3DAC">
        <w:trPr>
          <w:trHeight w:val="276"/>
        </w:trPr>
        <w:tc>
          <w:tcPr>
            <w:tcW w:w="2996" w:type="dxa"/>
            <w:vMerge/>
            <w:tcBorders>
              <w:top w:val="nil"/>
            </w:tcBorders>
          </w:tcPr>
          <w:p w14:paraId="561C97B3" w14:textId="77777777" w:rsidR="00436A5B" w:rsidRPr="00677521" w:rsidRDefault="00436A5B" w:rsidP="001915F4">
            <w:pPr>
              <w:contextualSpacing/>
              <w:rPr>
                <w:sz w:val="2"/>
                <w:szCs w:val="2"/>
              </w:rPr>
            </w:pPr>
          </w:p>
        </w:tc>
        <w:tc>
          <w:tcPr>
            <w:tcW w:w="10206" w:type="dxa"/>
          </w:tcPr>
          <w:p w14:paraId="21F4908F" w14:textId="77777777" w:rsidR="00436A5B" w:rsidRPr="00677521" w:rsidRDefault="00A4646F" w:rsidP="001915F4">
            <w:pPr>
              <w:pStyle w:val="TableParagraph"/>
              <w:contextualSpacing/>
              <w:rPr>
                <w:sz w:val="24"/>
              </w:rPr>
            </w:pPr>
            <w:r w:rsidRPr="00677521">
              <w:rPr>
                <w:b/>
                <w:sz w:val="24"/>
              </w:rPr>
              <w:t xml:space="preserve">Практическое занятие 1. </w:t>
            </w:r>
            <w:r w:rsidRPr="00677521">
              <w:rPr>
                <w:sz w:val="24"/>
              </w:rPr>
              <w:t>Составление заявки на сырье</w:t>
            </w:r>
          </w:p>
        </w:tc>
        <w:tc>
          <w:tcPr>
            <w:tcW w:w="1134" w:type="dxa"/>
            <w:vAlign w:val="center"/>
          </w:tcPr>
          <w:p w14:paraId="3E5A9252" w14:textId="77777777" w:rsidR="00436A5B" w:rsidRPr="00677521" w:rsidRDefault="00A4646F" w:rsidP="001915F4">
            <w:pPr>
              <w:pStyle w:val="TableParagraph"/>
              <w:contextualSpacing/>
              <w:jc w:val="center"/>
              <w:rPr>
                <w:b/>
                <w:sz w:val="24"/>
              </w:rPr>
            </w:pPr>
            <w:r w:rsidRPr="00677521">
              <w:rPr>
                <w:b/>
                <w:sz w:val="24"/>
              </w:rPr>
              <w:t>2</w:t>
            </w:r>
          </w:p>
        </w:tc>
      </w:tr>
      <w:tr w:rsidR="00D32350" w:rsidRPr="00677521" w14:paraId="07507976" w14:textId="77777777" w:rsidTr="00DF3DAC">
        <w:trPr>
          <w:trHeight w:val="275"/>
        </w:trPr>
        <w:tc>
          <w:tcPr>
            <w:tcW w:w="2996" w:type="dxa"/>
            <w:vMerge w:val="restart"/>
          </w:tcPr>
          <w:p w14:paraId="6CA7AA74" w14:textId="77777777" w:rsidR="00D32350" w:rsidRPr="00677521" w:rsidRDefault="00D32350" w:rsidP="001915F4">
            <w:pPr>
              <w:pStyle w:val="TableParagraph"/>
              <w:contextualSpacing/>
              <w:rPr>
                <w:b/>
                <w:sz w:val="24"/>
              </w:rPr>
            </w:pPr>
            <w:r w:rsidRPr="00677521">
              <w:rPr>
                <w:b/>
                <w:sz w:val="24"/>
              </w:rPr>
              <w:t>Тема 1.2.</w:t>
            </w:r>
          </w:p>
          <w:p w14:paraId="774323BE" w14:textId="77777777" w:rsidR="00D32350" w:rsidRPr="00677521" w:rsidRDefault="00D32350" w:rsidP="001915F4">
            <w:pPr>
              <w:pStyle w:val="TableParagraph"/>
              <w:contextualSpacing/>
              <w:rPr>
                <w:sz w:val="24"/>
              </w:rPr>
            </w:pPr>
            <w:r w:rsidRPr="00677521">
              <w:rPr>
                <w:sz w:val="24"/>
              </w:rPr>
              <w:t>Организация и техническое оснащение работ по обработке овощей и грибов</w:t>
            </w:r>
          </w:p>
        </w:tc>
        <w:tc>
          <w:tcPr>
            <w:tcW w:w="10206" w:type="dxa"/>
          </w:tcPr>
          <w:p w14:paraId="65BF16C0" w14:textId="77777777" w:rsidR="00D32350" w:rsidRPr="00677521" w:rsidRDefault="00D32350" w:rsidP="001915F4">
            <w:pPr>
              <w:pStyle w:val="TableParagraph"/>
              <w:contextualSpacing/>
              <w:rPr>
                <w:b/>
                <w:sz w:val="24"/>
              </w:rPr>
            </w:pPr>
            <w:r w:rsidRPr="00677521">
              <w:rPr>
                <w:b/>
                <w:sz w:val="24"/>
              </w:rPr>
              <w:t>Содержание</w:t>
            </w:r>
          </w:p>
        </w:tc>
        <w:tc>
          <w:tcPr>
            <w:tcW w:w="1134" w:type="dxa"/>
            <w:vMerge w:val="restart"/>
            <w:vAlign w:val="center"/>
          </w:tcPr>
          <w:p w14:paraId="6ED89EC9" w14:textId="77777777" w:rsidR="00D32350" w:rsidRPr="00677521" w:rsidRDefault="00D32350" w:rsidP="001915F4">
            <w:pPr>
              <w:pStyle w:val="TableParagraph"/>
              <w:contextualSpacing/>
              <w:jc w:val="center"/>
              <w:rPr>
                <w:b/>
                <w:sz w:val="24"/>
              </w:rPr>
            </w:pPr>
            <w:r w:rsidRPr="00677521">
              <w:rPr>
                <w:b/>
                <w:sz w:val="24"/>
              </w:rPr>
              <w:t>10</w:t>
            </w:r>
          </w:p>
        </w:tc>
      </w:tr>
      <w:tr w:rsidR="00735380" w:rsidRPr="00677521" w14:paraId="069E0861" w14:textId="77777777" w:rsidTr="00DF3DAC">
        <w:trPr>
          <w:trHeight w:val="827"/>
        </w:trPr>
        <w:tc>
          <w:tcPr>
            <w:tcW w:w="2996" w:type="dxa"/>
            <w:vMerge/>
          </w:tcPr>
          <w:p w14:paraId="355061D5" w14:textId="77777777" w:rsidR="00735380" w:rsidRPr="00677521" w:rsidRDefault="00735380" w:rsidP="001915F4">
            <w:pPr>
              <w:pStyle w:val="TableParagraph"/>
              <w:contextualSpacing/>
              <w:rPr>
                <w:sz w:val="2"/>
                <w:szCs w:val="2"/>
              </w:rPr>
            </w:pPr>
          </w:p>
        </w:tc>
        <w:tc>
          <w:tcPr>
            <w:tcW w:w="10206" w:type="dxa"/>
            <w:vMerge w:val="restart"/>
          </w:tcPr>
          <w:p w14:paraId="67C60A88" w14:textId="77777777" w:rsidR="00735380" w:rsidRPr="00677521" w:rsidRDefault="00735380" w:rsidP="001915F4">
            <w:pPr>
              <w:pStyle w:val="TableParagraph"/>
              <w:contextualSpacing/>
              <w:rPr>
                <w:sz w:val="24"/>
              </w:rPr>
            </w:pPr>
            <w:r w:rsidRPr="00677521">
              <w:rPr>
                <w:sz w:val="24"/>
              </w:rPr>
              <w:t>1. Организация работ в овощном цехе (зоне кухни ресторана) по обработке овощей. Организация</w:t>
            </w:r>
          </w:p>
          <w:p w14:paraId="338F01A9" w14:textId="77777777" w:rsidR="00735380" w:rsidRPr="00677521" w:rsidRDefault="00735380" w:rsidP="001915F4">
            <w:pPr>
              <w:pStyle w:val="TableParagraph"/>
              <w:contextualSpacing/>
              <w:rPr>
                <w:sz w:val="24"/>
              </w:rPr>
            </w:pPr>
            <w:r w:rsidRPr="00677521">
              <w:rPr>
                <w:sz w:val="24"/>
              </w:rPr>
              <w:t>процесса механической кулинарной обработки, нарезки овощей и грибов. Технологический цикл, последовательность, характеристика этапов. Требования к организации рабочих мест. Правила</w:t>
            </w:r>
          </w:p>
          <w:p w14:paraId="103F8CB6" w14:textId="77777777" w:rsidR="00735380" w:rsidRPr="00677521" w:rsidRDefault="00735380" w:rsidP="001915F4">
            <w:pPr>
              <w:pStyle w:val="TableParagraph"/>
              <w:contextualSpacing/>
              <w:rPr>
                <w:sz w:val="24"/>
              </w:rPr>
            </w:pPr>
            <w:r w:rsidRPr="00677521">
              <w:rPr>
                <w:sz w:val="24"/>
              </w:rPr>
              <w:t>безопасной организации работ</w:t>
            </w:r>
          </w:p>
        </w:tc>
        <w:tc>
          <w:tcPr>
            <w:tcW w:w="1134" w:type="dxa"/>
            <w:vMerge/>
            <w:tcBorders>
              <w:top w:val="nil"/>
            </w:tcBorders>
            <w:vAlign w:val="center"/>
          </w:tcPr>
          <w:p w14:paraId="7105CD33" w14:textId="77777777" w:rsidR="00735380" w:rsidRPr="00677521" w:rsidRDefault="00735380" w:rsidP="001915F4">
            <w:pPr>
              <w:contextualSpacing/>
              <w:jc w:val="center"/>
              <w:rPr>
                <w:sz w:val="2"/>
                <w:szCs w:val="2"/>
              </w:rPr>
            </w:pPr>
          </w:p>
        </w:tc>
      </w:tr>
      <w:tr w:rsidR="00735380" w:rsidRPr="00677521" w14:paraId="67CF6D59" w14:textId="77777777" w:rsidTr="00DF3DAC">
        <w:trPr>
          <w:trHeight w:val="276"/>
        </w:trPr>
        <w:tc>
          <w:tcPr>
            <w:tcW w:w="2996" w:type="dxa"/>
            <w:vMerge/>
          </w:tcPr>
          <w:p w14:paraId="77B4259C" w14:textId="77777777" w:rsidR="00735380" w:rsidRPr="00677521" w:rsidRDefault="00735380" w:rsidP="001915F4">
            <w:pPr>
              <w:pStyle w:val="TableParagraph"/>
              <w:contextualSpacing/>
              <w:rPr>
                <w:sz w:val="24"/>
              </w:rPr>
            </w:pPr>
          </w:p>
        </w:tc>
        <w:tc>
          <w:tcPr>
            <w:tcW w:w="10206" w:type="dxa"/>
            <w:vMerge/>
          </w:tcPr>
          <w:p w14:paraId="5513D099" w14:textId="77777777" w:rsidR="00735380" w:rsidRPr="00677521" w:rsidRDefault="00735380" w:rsidP="001915F4">
            <w:pPr>
              <w:pStyle w:val="TableParagraph"/>
              <w:contextualSpacing/>
              <w:rPr>
                <w:sz w:val="24"/>
              </w:rPr>
            </w:pPr>
          </w:p>
        </w:tc>
        <w:tc>
          <w:tcPr>
            <w:tcW w:w="1134" w:type="dxa"/>
            <w:vMerge w:val="restart"/>
            <w:vAlign w:val="center"/>
          </w:tcPr>
          <w:p w14:paraId="74367264" w14:textId="77777777" w:rsidR="00735380" w:rsidRPr="00677521" w:rsidRDefault="00735380" w:rsidP="001915F4">
            <w:pPr>
              <w:pStyle w:val="TableParagraph"/>
              <w:contextualSpacing/>
              <w:jc w:val="center"/>
              <w:rPr>
                <w:sz w:val="24"/>
              </w:rPr>
            </w:pPr>
          </w:p>
        </w:tc>
      </w:tr>
      <w:tr w:rsidR="00D32350" w:rsidRPr="00677521" w14:paraId="09ACEAB8" w14:textId="77777777" w:rsidTr="00DF3DAC">
        <w:trPr>
          <w:trHeight w:val="552"/>
        </w:trPr>
        <w:tc>
          <w:tcPr>
            <w:tcW w:w="2996" w:type="dxa"/>
            <w:vMerge/>
          </w:tcPr>
          <w:p w14:paraId="1BA2D576" w14:textId="77777777" w:rsidR="00D32350" w:rsidRPr="00677521" w:rsidRDefault="00D32350" w:rsidP="001915F4">
            <w:pPr>
              <w:contextualSpacing/>
              <w:rPr>
                <w:sz w:val="2"/>
                <w:szCs w:val="2"/>
              </w:rPr>
            </w:pPr>
          </w:p>
        </w:tc>
        <w:tc>
          <w:tcPr>
            <w:tcW w:w="10206" w:type="dxa"/>
          </w:tcPr>
          <w:p w14:paraId="50E3D972" w14:textId="77777777" w:rsidR="00D32350" w:rsidRPr="00677521" w:rsidRDefault="00D32350" w:rsidP="00DF3DAC">
            <w:pPr>
              <w:pStyle w:val="TableParagraph"/>
              <w:contextualSpacing/>
              <w:rPr>
                <w:sz w:val="24"/>
              </w:rPr>
            </w:pPr>
            <w:r w:rsidRPr="00677521">
              <w:rPr>
                <w:sz w:val="24"/>
              </w:rPr>
              <w:t>2. Виды, назначение, правила безопасной эксплуатации технологического оборудования, инвентаря,</w:t>
            </w:r>
            <w:r w:rsidR="00DF3DAC" w:rsidRPr="00677521">
              <w:rPr>
                <w:sz w:val="24"/>
              </w:rPr>
              <w:t xml:space="preserve"> </w:t>
            </w:r>
            <w:r w:rsidRPr="00677521">
              <w:rPr>
                <w:sz w:val="24"/>
              </w:rPr>
              <w:t>инструментов, используемых для обработки и нарезки различных видов овощей и грибов</w:t>
            </w:r>
          </w:p>
        </w:tc>
        <w:tc>
          <w:tcPr>
            <w:tcW w:w="1134" w:type="dxa"/>
            <w:vMerge/>
            <w:tcBorders>
              <w:top w:val="nil"/>
            </w:tcBorders>
            <w:vAlign w:val="center"/>
          </w:tcPr>
          <w:p w14:paraId="5019D27D" w14:textId="77777777" w:rsidR="00D32350" w:rsidRPr="00677521" w:rsidRDefault="00D32350" w:rsidP="001915F4">
            <w:pPr>
              <w:contextualSpacing/>
              <w:jc w:val="center"/>
              <w:rPr>
                <w:sz w:val="2"/>
                <w:szCs w:val="2"/>
              </w:rPr>
            </w:pPr>
          </w:p>
        </w:tc>
      </w:tr>
      <w:tr w:rsidR="00D32350" w:rsidRPr="00677521" w14:paraId="126A0968" w14:textId="77777777" w:rsidTr="00DF3DAC">
        <w:trPr>
          <w:trHeight w:val="551"/>
        </w:trPr>
        <w:tc>
          <w:tcPr>
            <w:tcW w:w="2996" w:type="dxa"/>
            <w:vMerge/>
          </w:tcPr>
          <w:p w14:paraId="49B53822" w14:textId="77777777" w:rsidR="00D32350" w:rsidRPr="00677521" w:rsidRDefault="00D32350" w:rsidP="001915F4">
            <w:pPr>
              <w:contextualSpacing/>
              <w:rPr>
                <w:sz w:val="2"/>
                <w:szCs w:val="2"/>
              </w:rPr>
            </w:pPr>
          </w:p>
        </w:tc>
        <w:tc>
          <w:tcPr>
            <w:tcW w:w="10206" w:type="dxa"/>
          </w:tcPr>
          <w:p w14:paraId="48375F65" w14:textId="77777777" w:rsidR="00D32350" w:rsidRPr="00677521" w:rsidRDefault="00D32350" w:rsidP="001915F4">
            <w:pPr>
              <w:pStyle w:val="TableParagraph"/>
              <w:contextualSpacing/>
              <w:rPr>
                <w:sz w:val="24"/>
              </w:rPr>
            </w:pPr>
            <w:r w:rsidRPr="00677521">
              <w:rPr>
                <w:sz w:val="24"/>
              </w:rPr>
              <w:t>3. Организация хранения обработанных овощей и грибов в охлажденном, замороженном, вакуумированном виде</w:t>
            </w:r>
          </w:p>
        </w:tc>
        <w:tc>
          <w:tcPr>
            <w:tcW w:w="1134" w:type="dxa"/>
            <w:vMerge/>
            <w:tcBorders>
              <w:top w:val="nil"/>
            </w:tcBorders>
            <w:vAlign w:val="center"/>
          </w:tcPr>
          <w:p w14:paraId="0F5386E0" w14:textId="77777777" w:rsidR="00D32350" w:rsidRPr="00677521" w:rsidRDefault="00D32350" w:rsidP="001915F4">
            <w:pPr>
              <w:contextualSpacing/>
              <w:jc w:val="center"/>
              <w:rPr>
                <w:sz w:val="2"/>
                <w:szCs w:val="2"/>
              </w:rPr>
            </w:pPr>
          </w:p>
        </w:tc>
      </w:tr>
      <w:tr w:rsidR="00D32350" w:rsidRPr="00677521" w14:paraId="4CE682BE" w14:textId="77777777" w:rsidTr="00DF3DAC">
        <w:trPr>
          <w:trHeight w:val="551"/>
        </w:trPr>
        <w:tc>
          <w:tcPr>
            <w:tcW w:w="2996" w:type="dxa"/>
            <w:vMerge/>
          </w:tcPr>
          <w:p w14:paraId="08F79FF2" w14:textId="77777777" w:rsidR="00D32350" w:rsidRPr="00677521" w:rsidRDefault="00D32350" w:rsidP="001915F4">
            <w:pPr>
              <w:contextualSpacing/>
              <w:rPr>
                <w:sz w:val="2"/>
                <w:szCs w:val="2"/>
              </w:rPr>
            </w:pPr>
          </w:p>
        </w:tc>
        <w:tc>
          <w:tcPr>
            <w:tcW w:w="10206" w:type="dxa"/>
          </w:tcPr>
          <w:p w14:paraId="1EBFAD21" w14:textId="77777777" w:rsidR="00D32350" w:rsidRPr="00677521" w:rsidRDefault="00D32350" w:rsidP="001915F4">
            <w:pPr>
              <w:pStyle w:val="TableParagraph"/>
              <w:contextualSpacing/>
              <w:rPr>
                <w:sz w:val="24"/>
              </w:rPr>
            </w:pPr>
            <w:r w:rsidRPr="00677521">
              <w:rPr>
                <w:sz w:val="24"/>
              </w:rPr>
              <w:t>4. Санитарно-гигиенические требования к содержанию рабочих мест, оборудования, инвентаря, инструментов, посуды, правила ухода за ними</w:t>
            </w:r>
          </w:p>
        </w:tc>
        <w:tc>
          <w:tcPr>
            <w:tcW w:w="1134" w:type="dxa"/>
            <w:vMerge/>
            <w:tcBorders>
              <w:top w:val="nil"/>
            </w:tcBorders>
            <w:vAlign w:val="center"/>
          </w:tcPr>
          <w:p w14:paraId="3A6196E4" w14:textId="77777777" w:rsidR="00D32350" w:rsidRPr="00677521" w:rsidRDefault="00D32350" w:rsidP="001915F4">
            <w:pPr>
              <w:contextualSpacing/>
              <w:jc w:val="center"/>
              <w:rPr>
                <w:sz w:val="2"/>
                <w:szCs w:val="2"/>
              </w:rPr>
            </w:pPr>
          </w:p>
        </w:tc>
      </w:tr>
      <w:tr w:rsidR="00D32350" w:rsidRPr="00677521" w14:paraId="6098A0AC" w14:textId="77777777" w:rsidTr="00DF3DAC">
        <w:trPr>
          <w:trHeight w:val="275"/>
        </w:trPr>
        <w:tc>
          <w:tcPr>
            <w:tcW w:w="2996" w:type="dxa"/>
            <w:vMerge/>
          </w:tcPr>
          <w:p w14:paraId="42328BAA" w14:textId="77777777" w:rsidR="00D32350" w:rsidRPr="00677521" w:rsidRDefault="00D32350" w:rsidP="001915F4">
            <w:pPr>
              <w:contextualSpacing/>
              <w:rPr>
                <w:sz w:val="2"/>
                <w:szCs w:val="2"/>
              </w:rPr>
            </w:pPr>
          </w:p>
        </w:tc>
        <w:tc>
          <w:tcPr>
            <w:tcW w:w="10206" w:type="dxa"/>
          </w:tcPr>
          <w:p w14:paraId="2824CE07" w14:textId="77777777" w:rsidR="00D32350" w:rsidRPr="00677521" w:rsidRDefault="00D32350" w:rsidP="001915F4">
            <w:pPr>
              <w:pStyle w:val="TableParagraph"/>
              <w:contextualSpacing/>
              <w:rPr>
                <w:b/>
                <w:sz w:val="24"/>
              </w:rPr>
            </w:pPr>
            <w:r w:rsidRPr="00677521">
              <w:rPr>
                <w:b/>
                <w:sz w:val="24"/>
              </w:rPr>
              <w:t>Тематика практических занятий и лабораторных работ</w:t>
            </w:r>
          </w:p>
        </w:tc>
        <w:tc>
          <w:tcPr>
            <w:tcW w:w="1134" w:type="dxa"/>
            <w:vAlign w:val="center"/>
          </w:tcPr>
          <w:p w14:paraId="2700B125" w14:textId="77777777" w:rsidR="00D32350" w:rsidRPr="00677521" w:rsidRDefault="00D32350" w:rsidP="001915F4">
            <w:pPr>
              <w:pStyle w:val="TableParagraph"/>
              <w:contextualSpacing/>
              <w:jc w:val="center"/>
              <w:rPr>
                <w:b/>
                <w:sz w:val="24"/>
              </w:rPr>
            </w:pPr>
            <w:r w:rsidRPr="00677521">
              <w:rPr>
                <w:b/>
                <w:sz w:val="24"/>
              </w:rPr>
              <w:t>6</w:t>
            </w:r>
          </w:p>
        </w:tc>
      </w:tr>
      <w:tr w:rsidR="00D32350" w:rsidRPr="00677521" w14:paraId="04131FC5" w14:textId="77777777" w:rsidTr="00DF3DAC">
        <w:trPr>
          <w:trHeight w:val="551"/>
        </w:trPr>
        <w:tc>
          <w:tcPr>
            <w:tcW w:w="2996" w:type="dxa"/>
            <w:vMerge/>
          </w:tcPr>
          <w:p w14:paraId="5A58C438" w14:textId="77777777" w:rsidR="00D32350" w:rsidRPr="00677521" w:rsidRDefault="00D32350" w:rsidP="001915F4">
            <w:pPr>
              <w:contextualSpacing/>
              <w:rPr>
                <w:sz w:val="2"/>
                <w:szCs w:val="2"/>
              </w:rPr>
            </w:pPr>
          </w:p>
        </w:tc>
        <w:tc>
          <w:tcPr>
            <w:tcW w:w="10206" w:type="dxa"/>
          </w:tcPr>
          <w:p w14:paraId="1A6C7B1A" w14:textId="77777777" w:rsidR="00D32350" w:rsidRPr="00677521" w:rsidRDefault="00D32350" w:rsidP="001915F4">
            <w:pPr>
              <w:pStyle w:val="TableParagraph"/>
              <w:contextualSpacing/>
              <w:rPr>
                <w:sz w:val="24"/>
              </w:rPr>
            </w:pPr>
            <w:r w:rsidRPr="00677521">
              <w:rPr>
                <w:b/>
                <w:sz w:val="24"/>
              </w:rPr>
              <w:t xml:space="preserve">Практическое занятие 2. </w:t>
            </w:r>
            <w:r w:rsidRPr="00677521">
              <w:rPr>
                <w:sz w:val="24"/>
              </w:rPr>
              <w:t>Тренинг по организации рабочего места повара по обработке, нарезке овощей и грибов</w:t>
            </w:r>
          </w:p>
        </w:tc>
        <w:tc>
          <w:tcPr>
            <w:tcW w:w="1134" w:type="dxa"/>
            <w:vAlign w:val="center"/>
          </w:tcPr>
          <w:p w14:paraId="4EBB575B" w14:textId="77777777" w:rsidR="00D32350" w:rsidRPr="00677521" w:rsidRDefault="00D32350" w:rsidP="001915F4">
            <w:pPr>
              <w:pStyle w:val="TableParagraph"/>
              <w:contextualSpacing/>
              <w:jc w:val="center"/>
              <w:rPr>
                <w:sz w:val="24"/>
              </w:rPr>
            </w:pPr>
            <w:r w:rsidRPr="00677521">
              <w:rPr>
                <w:sz w:val="24"/>
              </w:rPr>
              <w:t>2</w:t>
            </w:r>
          </w:p>
        </w:tc>
      </w:tr>
      <w:tr w:rsidR="00D32350" w:rsidRPr="00677521" w14:paraId="5B6841E4" w14:textId="77777777" w:rsidTr="00DF3DAC">
        <w:trPr>
          <w:trHeight w:val="830"/>
        </w:trPr>
        <w:tc>
          <w:tcPr>
            <w:tcW w:w="2996" w:type="dxa"/>
            <w:vMerge/>
          </w:tcPr>
          <w:p w14:paraId="6CB676A5" w14:textId="77777777" w:rsidR="00D32350" w:rsidRPr="00677521" w:rsidRDefault="00D32350" w:rsidP="001915F4">
            <w:pPr>
              <w:contextualSpacing/>
              <w:rPr>
                <w:sz w:val="2"/>
                <w:szCs w:val="2"/>
              </w:rPr>
            </w:pPr>
          </w:p>
        </w:tc>
        <w:tc>
          <w:tcPr>
            <w:tcW w:w="10206" w:type="dxa"/>
          </w:tcPr>
          <w:p w14:paraId="2EF28CFB" w14:textId="77777777" w:rsidR="00D32350" w:rsidRPr="00677521" w:rsidRDefault="00D32350" w:rsidP="00DF3DAC">
            <w:pPr>
              <w:pStyle w:val="TableParagraph"/>
              <w:contextualSpacing/>
              <w:rPr>
                <w:sz w:val="24"/>
              </w:rPr>
            </w:pPr>
            <w:r w:rsidRPr="00677521">
              <w:rPr>
                <w:b/>
                <w:sz w:val="24"/>
              </w:rPr>
              <w:t xml:space="preserve">Практическое занятие 3. </w:t>
            </w:r>
            <w:r w:rsidRPr="00677521">
              <w:rPr>
                <w:sz w:val="24"/>
              </w:rPr>
              <w:t>Тренинг по отработке безопасных приемов эксплуатации механического</w:t>
            </w:r>
            <w:r w:rsidR="00DF3DAC" w:rsidRPr="00677521">
              <w:rPr>
                <w:sz w:val="24"/>
              </w:rPr>
              <w:t xml:space="preserve"> </w:t>
            </w:r>
            <w:r w:rsidRPr="00677521">
              <w:rPr>
                <w:sz w:val="24"/>
              </w:rPr>
              <w:t>оборудования в процессе обработки, нарезки овощей и грибов (</w:t>
            </w:r>
            <w:proofErr w:type="spellStart"/>
            <w:r w:rsidRPr="00677521">
              <w:rPr>
                <w:sz w:val="24"/>
              </w:rPr>
              <w:t>картофелеочистительной</w:t>
            </w:r>
            <w:proofErr w:type="spellEnd"/>
            <w:r w:rsidRPr="00677521">
              <w:rPr>
                <w:sz w:val="24"/>
              </w:rPr>
              <w:t xml:space="preserve"> машины, овощерезки)</w:t>
            </w:r>
          </w:p>
        </w:tc>
        <w:tc>
          <w:tcPr>
            <w:tcW w:w="1134" w:type="dxa"/>
            <w:vAlign w:val="center"/>
          </w:tcPr>
          <w:p w14:paraId="2A174889" w14:textId="77777777" w:rsidR="00D32350" w:rsidRPr="00677521" w:rsidRDefault="00D32350" w:rsidP="001915F4">
            <w:pPr>
              <w:pStyle w:val="TableParagraph"/>
              <w:contextualSpacing/>
              <w:jc w:val="center"/>
              <w:rPr>
                <w:b/>
                <w:sz w:val="23"/>
              </w:rPr>
            </w:pPr>
          </w:p>
          <w:p w14:paraId="5A4670F5" w14:textId="77777777" w:rsidR="00D32350" w:rsidRPr="00677521" w:rsidRDefault="00D32350" w:rsidP="001915F4">
            <w:pPr>
              <w:pStyle w:val="TableParagraph"/>
              <w:contextualSpacing/>
              <w:jc w:val="center"/>
              <w:rPr>
                <w:sz w:val="24"/>
              </w:rPr>
            </w:pPr>
            <w:r w:rsidRPr="00677521">
              <w:rPr>
                <w:sz w:val="24"/>
              </w:rPr>
              <w:t>4</w:t>
            </w:r>
          </w:p>
        </w:tc>
      </w:tr>
      <w:tr w:rsidR="00436A5B" w:rsidRPr="00677521" w14:paraId="6CE645A9" w14:textId="77777777" w:rsidTr="00DF3DAC">
        <w:trPr>
          <w:trHeight w:val="275"/>
        </w:trPr>
        <w:tc>
          <w:tcPr>
            <w:tcW w:w="2996" w:type="dxa"/>
            <w:vMerge w:val="restart"/>
          </w:tcPr>
          <w:p w14:paraId="49B4AE54" w14:textId="77777777" w:rsidR="00436A5B" w:rsidRPr="00677521" w:rsidRDefault="00A4646F" w:rsidP="001915F4">
            <w:pPr>
              <w:pStyle w:val="TableParagraph"/>
              <w:contextualSpacing/>
              <w:rPr>
                <w:b/>
                <w:sz w:val="24"/>
              </w:rPr>
            </w:pPr>
            <w:r w:rsidRPr="00677521">
              <w:rPr>
                <w:b/>
                <w:sz w:val="24"/>
              </w:rPr>
              <w:t>Тема 1.3.</w:t>
            </w:r>
          </w:p>
          <w:p w14:paraId="3390B8F0" w14:textId="77777777" w:rsidR="00436A5B" w:rsidRPr="00677521" w:rsidRDefault="00A4646F" w:rsidP="001915F4">
            <w:pPr>
              <w:pStyle w:val="TableParagraph"/>
              <w:contextualSpacing/>
              <w:rPr>
                <w:sz w:val="24"/>
              </w:rPr>
            </w:pPr>
            <w:r w:rsidRPr="00677521">
              <w:rPr>
                <w:sz w:val="24"/>
              </w:rPr>
              <w:t>Организация и техническое оснащение работ по обработке рыбы и нерыбного водного сырья, приготовлению полуфабрикатов из них</w:t>
            </w:r>
          </w:p>
        </w:tc>
        <w:tc>
          <w:tcPr>
            <w:tcW w:w="10206" w:type="dxa"/>
          </w:tcPr>
          <w:p w14:paraId="5213A2A8" w14:textId="77777777" w:rsidR="00436A5B" w:rsidRPr="00677521" w:rsidRDefault="00A4646F" w:rsidP="001915F4">
            <w:pPr>
              <w:pStyle w:val="TableParagraph"/>
              <w:contextualSpacing/>
              <w:rPr>
                <w:b/>
                <w:sz w:val="24"/>
              </w:rPr>
            </w:pPr>
            <w:r w:rsidRPr="00677521">
              <w:rPr>
                <w:b/>
                <w:sz w:val="24"/>
              </w:rPr>
              <w:t>Содержание</w:t>
            </w:r>
          </w:p>
        </w:tc>
        <w:tc>
          <w:tcPr>
            <w:tcW w:w="1134" w:type="dxa"/>
            <w:vMerge w:val="restart"/>
            <w:vAlign w:val="center"/>
          </w:tcPr>
          <w:p w14:paraId="5653EE35" w14:textId="77777777" w:rsidR="00436A5B" w:rsidRPr="00677521" w:rsidRDefault="00601D2E" w:rsidP="001915F4">
            <w:pPr>
              <w:pStyle w:val="TableParagraph"/>
              <w:contextualSpacing/>
              <w:jc w:val="center"/>
              <w:rPr>
                <w:b/>
                <w:sz w:val="24"/>
              </w:rPr>
            </w:pPr>
            <w:r w:rsidRPr="00677521">
              <w:rPr>
                <w:b/>
                <w:sz w:val="24"/>
              </w:rPr>
              <w:t>8</w:t>
            </w:r>
          </w:p>
        </w:tc>
      </w:tr>
      <w:tr w:rsidR="00436A5B" w:rsidRPr="00677521" w14:paraId="1E19D6B2" w14:textId="77777777" w:rsidTr="00DF3DAC">
        <w:trPr>
          <w:trHeight w:val="827"/>
        </w:trPr>
        <w:tc>
          <w:tcPr>
            <w:tcW w:w="2996" w:type="dxa"/>
            <w:vMerge/>
            <w:tcBorders>
              <w:top w:val="nil"/>
            </w:tcBorders>
          </w:tcPr>
          <w:p w14:paraId="590B5F80" w14:textId="77777777" w:rsidR="00436A5B" w:rsidRPr="00677521" w:rsidRDefault="00436A5B" w:rsidP="001915F4">
            <w:pPr>
              <w:contextualSpacing/>
              <w:rPr>
                <w:sz w:val="2"/>
                <w:szCs w:val="2"/>
              </w:rPr>
            </w:pPr>
          </w:p>
        </w:tc>
        <w:tc>
          <w:tcPr>
            <w:tcW w:w="10206" w:type="dxa"/>
          </w:tcPr>
          <w:p w14:paraId="245B9C20" w14:textId="77777777" w:rsidR="00436A5B" w:rsidRPr="00677521" w:rsidRDefault="00A4646F" w:rsidP="001915F4">
            <w:pPr>
              <w:pStyle w:val="TableParagraph"/>
              <w:contextualSpacing/>
              <w:rPr>
                <w:sz w:val="24"/>
              </w:rPr>
            </w:pPr>
            <w:r w:rsidRPr="00677521">
              <w:rPr>
                <w:sz w:val="24"/>
              </w:rPr>
              <w:t>1. Организация процесса механической кулинарной обработки рыбы, нерыбного водного сырья, приготовления полуфабрикатов из них. Требования к организации рабочих мест. Правила безопасной организации работ.</w:t>
            </w:r>
          </w:p>
        </w:tc>
        <w:tc>
          <w:tcPr>
            <w:tcW w:w="1134" w:type="dxa"/>
            <w:vMerge/>
            <w:tcBorders>
              <w:top w:val="nil"/>
            </w:tcBorders>
            <w:vAlign w:val="center"/>
          </w:tcPr>
          <w:p w14:paraId="69813D4E" w14:textId="77777777" w:rsidR="00436A5B" w:rsidRPr="00677521" w:rsidRDefault="00436A5B" w:rsidP="001915F4">
            <w:pPr>
              <w:contextualSpacing/>
              <w:jc w:val="center"/>
              <w:rPr>
                <w:sz w:val="2"/>
                <w:szCs w:val="2"/>
              </w:rPr>
            </w:pPr>
          </w:p>
        </w:tc>
      </w:tr>
      <w:tr w:rsidR="00436A5B" w:rsidRPr="00677521" w14:paraId="04557658" w14:textId="77777777" w:rsidTr="00DF3DAC">
        <w:trPr>
          <w:trHeight w:val="828"/>
        </w:trPr>
        <w:tc>
          <w:tcPr>
            <w:tcW w:w="2996" w:type="dxa"/>
            <w:vMerge/>
            <w:tcBorders>
              <w:top w:val="nil"/>
            </w:tcBorders>
          </w:tcPr>
          <w:p w14:paraId="604E19B8" w14:textId="77777777" w:rsidR="00436A5B" w:rsidRPr="00677521" w:rsidRDefault="00436A5B" w:rsidP="001915F4">
            <w:pPr>
              <w:contextualSpacing/>
              <w:rPr>
                <w:sz w:val="2"/>
                <w:szCs w:val="2"/>
              </w:rPr>
            </w:pPr>
          </w:p>
        </w:tc>
        <w:tc>
          <w:tcPr>
            <w:tcW w:w="10206" w:type="dxa"/>
          </w:tcPr>
          <w:p w14:paraId="2F3D8462" w14:textId="77777777" w:rsidR="00436A5B" w:rsidRPr="00677521" w:rsidRDefault="00A4646F" w:rsidP="001915F4">
            <w:pPr>
              <w:pStyle w:val="TableParagraph"/>
              <w:contextualSpacing/>
              <w:rPr>
                <w:sz w:val="24"/>
              </w:rPr>
            </w:pPr>
            <w:r w:rsidRPr="00677521">
              <w:rPr>
                <w:sz w:val="24"/>
              </w:rPr>
              <w:t>2. Виды, назначение, правила безопасной эксплуатации технологического оборудования, инвентаря, инструментов, используемых для обработки рыбы, нерыбного водного сырья и приготовления полуфабрикатов из них.</w:t>
            </w:r>
          </w:p>
        </w:tc>
        <w:tc>
          <w:tcPr>
            <w:tcW w:w="1134" w:type="dxa"/>
            <w:vMerge/>
            <w:tcBorders>
              <w:top w:val="nil"/>
            </w:tcBorders>
            <w:vAlign w:val="center"/>
          </w:tcPr>
          <w:p w14:paraId="660C6397" w14:textId="77777777" w:rsidR="00436A5B" w:rsidRPr="00677521" w:rsidRDefault="00436A5B" w:rsidP="001915F4">
            <w:pPr>
              <w:contextualSpacing/>
              <w:jc w:val="center"/>
              <w:rPr>
                <w:sz w:val="2"/>
                <w:szCs w:val="2"/>
              </w:rPr>
            </w:pPr>
          </w:p>
        </w:tc>
      </w:tr>
      <w:tr w:rsidR="00436A5B" w:rsidRPr="00677521" w14:paraId="6508E7E5" w14:textId="77777777" w:rsidTr="00DF3DAC">
        <w:trPr>
          <w:trHeight w:val="551"/>
        </w:trPr>
        <w:tc>
          <w:tcPr>
            <w:tcW w:w="2996" w:type="dxa"/>
            <w:vMerge/>
            <w:tcBorders>
              <w:top w:val="nil"/>
            </w:tcBorders>
          </w:tcPr>
          <w:p w14:paraId="5DA9C351" w14:textId="77777777" w:rsidR="00436A5B" w:rsidRPr="00677521" w:rsidRDefault="00436A5B" w:rsidP="001915F4">
            <w:pPr>
              <w:contextualSpacing/>
              <w:rPr>
                <w:sz w:val="2"/>
                <w:szCs w:val="2"/>
              </w:rPr>
            </w:pPr>
          </w:p>
        </w:tc>
        <w:tc>
          <w:tcPr>
            <w:tcW w:w="10206" w:type="dxa"/>
          </w:tcPr>
          <w:p w14:paraId="54B6E0DA" w14:textId="77777777" w:rsidR="00436A5B" w:rsidRPr="00677521" w:rsidRDefault="00A4646F" w:rsidP="001915F4">
            <w:pPr>
              <w:pStyle w:val="TableParagraph"/>
              <w:contextualSpacing/>
              <w:rPr>
                <w:sz w:val="24"/>
              </w:rPr>
            </w:pPr>
            <w:r w:rsidRPr="00677521">
              <w:rPr>
                <w:sz w:val="24"/>
              </w:rPr>
              <w:t>3. Организация хранения обработанной рыбы, нерыбного водного сырья в охлажденном, замороженном, вакуумированном виде</w:t>
            </w:r>
          </w:p>
        </w:tc>
        <w:tc>
          <w:tcPr>
            <w:tcW w:w="1134" w:type="dxa"/>
            <w:vMerge/>
            <w:tcBorders>
              <w:top w:val="nil"/>
            </w:tcBorders>
            <w:vAlign w:val="center"/>
          </w:tcPr>
          <w:p w14:paraId="06DCF0A7" w14:textId="77777777" w:rsidR="00436A5B" w:rsidRPr="00677521" w:rsidRDefault="00436A5B" w:rsidP="001915F4">
            <w:pPr>
              <w:contextualSpacing/>
              <w:jc w:val="center"/>
              <w:rPr>
                <w:sz w:val="2"/>
                <w:szCs w:val="2"/>
              </w:rPr>
            </w:pPr>
          </w:p>
        </w:tc>
      </w:tr>
      <w:tr w:rsidR="00436A5B" w:rsidRPr="00677521" w14:paraId="3B171CD6" w14:textId="77777777" w:rsidTr="00DF3DAC">
        <w:trPr>
          <w:trHeight w:val="601"/>
        </w:trPr>
        <w:tc>
          <w:tcPr>
            <w:tcW w:w="2996" w:type="dxa"/>
            <w:vMerge/>
            <w:tcBorders>
              <w:top w:val="nil"/>
            </w:tcBorders>
          </w:tcPr>
          <w:p w14:paraId="21B522FF" w14:textId="77777777" w:rsidR="00436A5B" w:rsidRPr="00677521" w:rsidRDefault="00436A5B" w:rsidP="001915F4">
            <w:pPr>
              <w:contextualSpacing/>
              <w:rPr>
                <w:sz w:val="2"/>
                <w:szCs w:val="2"/>
              </w:rPr>
            </w:pPr>
          </w:p>
        </w:tc>
        <w:tc>
          <w:tcPr>
            <w:tcW w:w="10206" w:type="dxa"/>
          </w:tcPr>
          <w:p w14:paraId="3D0C4C35" w14:textId="77777777" w:rsidR="00436A5B" w:rsidRPr="00677521" w:rsidRDefault="00A4646F" w:rsidP="001915F4">
            <w:pPr>
              <w:pStyle w:val="TableParagraph"/>
              <w:contextualSpacing/>
              <w:rPr>
                <w:sz w:val="24"/>
              </w:rPr>
            </w:pPr>
            <w:r w:rsidRPr="00677521">
              <w:rPr>
                <w:sz w:val="24"/>
              </w:rPr>
              <w:t>4. Санитарно-гигиенические требования к содержанию рабочих мест, оборудования, инвентаря, инструментов, посуды, правила ухода за ними</w:t>
            </w:r>
          </w:p>
        </w:tc>
        <w:tc>
          <w:tcPr>
            <w:tcW w:w="1134" w:type="dxa"/>
            <w:vMerge/>
            <w:tcBorders>
              <w:top w:val="nil"/>
            </w:tcBorders>
            <w:vAlign w:val="center"/>
          </w:tcPr>
          <w:p w14:paraId="1BD4503E" w14:textId="77777777" w:rsidR="00436A5B" w:rsidRPr="00677521" w:rsidRDefault="00436A5B" w:rsidP="001915F4">
            <w:pPr>
              <w:contextualSpacing/>
              <w:jc w:val="center"/>
              <w:rPr>
                <w:sz w:val="2"/>
                <w:szCs w:val="2"/>
              </w:rPr>
            </w:pPr>
          </w:p>
        </w:tc>
      </w:tr>
      <w:tr w:rsidR="00436A5B" w:rsidRPr="00677521" w14:paraId="052F5B4D" w14:textId="77777777" w:rsidTr="00DF3DAC">
        <w:trPr>
          <w:trHeight w:val="275"/>
        </w:trPr>
        <w:tc>
          <w:tcPr>
            <w:tcW w:w="2996" w:type="dxa"/>
            <w:vMerge/>
            <w:tcBorders>
              <w:top w:val="nil"/>
            </w:tcBorders>
          </w:tcPr>
          <w:p w14:paraId="00BA0E12" w14:textId="77777777" w:rsidR="00436A5B" w:rsidRPr="00677521" w:rsidRDefault="00436A5B" w:rsidP="001915F4">
            <w:pPr>
              <w:contextualSpacing/>
              <w:rPr>
                <w:sz w:val="2"/>
                <w:szCs w:val="2"/>
              </w:rPr>
            </w:pPr>
          </w:p>
        </w:tc>
        <w:tc>
          <w:tcPr>
            <w:tcW w:w="10206" w:type="dxa"/>
          </w:tcPr>
          <w:p w14:paraId="7CBA7139" w14:textId="77777777" w:rsidR="00436A5B" w:rsidRPr="00677521" w:rsidRDefault="00A4646F" w:rsidP="001915F4">
            <w:pPr>
              <w:pStyle w:val="TableParagraph"/>
              <w:contextualSpacing/>
              <w:rPr>
                <w:b/>
                <w:sz w:val="24"/>
              </w:rPr>
            </w:pPr>
            <w:r w:rsidRPr="00677521">
              <w:rPr>
                <w:b/>
                <w:sz w:val="24"/>
              </w:rPr>
              <w:t>Тематика практических занятий и лабораторных работ</w:t>
            </w:r>
          </w:p>
        </w:tc>
        <w:tc>
          <w:tcPr>
            <w:tcW w:w="1134" w:type="dxa"/>
            <w:vAlign w:val="center"/>
          </w:tcPr>
          <w:p w14:paraId="179689C0" w14:textId="77777777" w:rsidR="00436A5B" w:rsidRPr="00677521" w:rsidRDefault="00A4646F" w:rsidP="001915F4">
            <w:pPr>
              <w:pStyle w:val="TableParagraph"/>
              <w:contextualSpacing/>
              <w:jc w:val="center"/>
              <w:rPr>
                <w:b/>
                <w:sz w:val="24"/>
              </w:rPr>
            </w:pPr>
            <w:r w:rsidRPr="00677521">
              <w:rPr>
                <w:b/>
                <w:sz w:val="24"/>
              </w:rPr>
              <w:t>4</w:t>
            </w:r>
          </w:p>
        </w:tc>
      </w:tr>
      <w:tr w:rsidR="00436A5B" w:rsidRPr="00677521" w14:paraId="1C349067" w14:textId="77777777" w:rsidTr="00DF3DAC">
        <w:trPr>
          <w:trHeight w:val="1104"/>
        </w:trPr>
        <w:tc>
          <w:tcPr>
            <w:tcW w:w="2996" w:type="dxa"/>
            <w:vMerge/>
            <w:tcBorders>
              <w:top w:val="nil"/>
            </w:tcBorders>
          </w:tcPr>
          <w:p w14:paraId="04CE5691" w14:textId="77777777" w:rsidR="00436A5B" w:rsidRPr="00677521" w:rsidRDefault="00436A5B" w:rsidP="001915F4">
            <w:pPr>
              <w:contextualSpacing/>
              <w:rPr>
                <w:sz w:val="2"/>
                <w:szCs w:val="2"/>
              </w:rPr>
            </w:pPr>
          </w:p>
        </w:tc>
        <w:tc>
          <w:tcPr>
            <w:tcW w:w="10206" w:type="dxa"/>
          </w:tcPr>
          <w:p w14:paraId="7ADBB7FD" w14:textId="77777777" w:rsidR="00436A5B" w:rsidRPr="00677521" w:rsidRDefault="00A4646F" w:rsidP="001915F4">
            <w:pPr>
              <w:pStyle w:val="TableParagraph"/>
              <w:contextualSpacing/>
              <w:rPr>
                <w:sz w:val="24"/>
              </w:rPr>
            </w:pPr>
            <w:r w:rsidRPr="00677521">
              <w:rPr>
                <w:b/>
                <w:sz w:val="24"/>
              </w:rPr>
              <w:t xml:space="preserve">Практическое занятие 4. </w:t>
            </w:r>
            <w:r w:rsidRPr="00677521">
              <w:rPr>
                <w:sz w:val="24"/>
              </w:rPr>
              <w:t>Подбор и размещение оборудования, инвентаря, посуды для процессов обработки и приготовления полуфабрикатов из рыбы.</w:t>
            </w:r>
          </w:p>
          <w:p w14:paraId="5A2E5168" w14:textId="77777777" w:rsidR="00436A5B" w:rsidRPr="00677521" w:rsidRDefault="00A4646F" w:rsidP="001915F4">
            <w:pPr>
              <w:pStyle w:val="TableParagraph"/>
              <w:contextualSpacing/>
              <w:rPr>
                <w:sz w:val="24"/>
              </w:rPr>
            </w:pPr>
            <w:r w:rsidRPr="00677521">
              <w:rPr>
                <w:b/>
                <w:sz w:val="24"/>
              </w:rPr>
              <w:t xml:space="preserve">Практическое занятие 5. </w:t>
            </w:r>
            <w:r w:rsidRPr="00677521">
              <w:rPr>
                <w:sz w:val="24"/>
              </w:rPr>
              <w:t xml:space="preserve">Тренинг по освоению правил безопасной эксплуатации </w:t>
            </w:r>
            <w:proofErr w:type="spellStart"/>
            <w:r w:rsidRPr="00677521">
              <w:rPr>
                <w:sz w:val="24"/>
              </w:rPr>
              <w:t>рыбоочистительной</w:t>
            </w:r>
            <w:proofErr w:type="spellEnd"/>
            <w:r w:rsidRPr="00677521">
              <w:rPr>
                <w:sz w:val="24"/>
              </w:rPr>
              <w:t xml:space="preserve"> машины, ручной </w:t>
            </w:r>
            <w:proofErr w:type="spellStart"/>
            <w:r w:rsidRPr="00677521">
              <w:rPr>
                <w:sz w:val="24"/>
              </w:rPr>
              <w:t>рыбочистки</w:t>
            </w:r>
            <w:proofErr w:type="spellEnd"/>
          </w:p>
        </w:tc>
        <w:tc>
          <w:tcPr>
            <w:tcW w:w="1134" w:type="dxa"/>
            <w:vAlign w:val="center"/>
          </w:tcPr>
          <w:p w14:paraId="3DF5DD38" w14:textId="77777777" w:rsidR="00436A5B" w:rsidRPr="00677521" w:rsidRDefault="00A4646F" w:rsidP="001915F4">
            <w:pPr>
              <w:pStyle w:val="TableParagraph"/>
              <w:contextualSpacing/>
              <w:jc w:val="center"/>
              <w:rPr>
                <w:sz w:val="24"/>
              </w:rPr>
            </w:pPr>
            <w:r w:rsidRPr="00677521">
              <w:rPr>
                <w:sz w:val="24"/>
              </w:rPr>
              <w:t>4</w:t>
            </w:r>
          </w:p>
        </w:tc>
      </w:tr>
      <w:tr w:rsidR="00D32350" w:rsidRPr="00677521" w14:paraId="2757C503" w14:textId="77777777" w:rsidTr="00DF3DAC">
        <w:trPr>
          <w:cantSplit/>
          <w:trHeight w:val="275"/>
        </w:trPr>
        <w:tc>
          <w:tcPr>
            <w:tcW w:w="2996" w:type="dxa"/>
            <w:vMerge w:val="restart"/>
          </w:tcPr>
          <w:p w14:paraId="279477D7" w14:textId="77777777" w:rsidR="00D32350" w:rsidRPr="00677521" w:rsidRDefault="00D32350" w:rsidP="001915F4">
            <w:pPr>
              <w:pStyle w:val="TableParagraph"/>
              <w:contextualSpacing/>
              <w:rPr>
                <w:b/>
                <w:sz w:val="24"/>
              </w:rPr>
            </w:pPr>
            <w:r w:rsidRPr="00677521">
              <w:rPr>
                <w:b/>
                <w:sz w:val="24"/>
              </w:rPr>
              <w:t>Тема 1.4.</w:t>
            </w:r>
          </w:p>
          <w:p w14:paraId="05C64455" w14:textId="77777777" w:rsidR="00D32350" w:rsidRPr="00677521" w:rsidRDefault="00D32350" w:rsidP="001915F4">
            <w:pPr>
              <w:pStyle w:val="TableParagraph"/>
              <w:contextualSpacing/>
              <w:rPr>
                <w:sz w:val="24"/>
              </w:rPr>
            </w:pPr>
            <w:r w:rsidRPr="00677521">
              <w:rPr>
                <w:sz w:val="24"/>
              </w:rPr>
              <w:t xml:space="preserve">Организация и техническое оснащение работ по обработке мясных </w:t>
            </w:r>
            <w:r w:rsidRPr="00677521">
              <w:rPr>
                <w:sz w:val="24"/>
              </w:rPr>
              <w:lastRenderedPageBreak/>
              <w:t>продуктов, домашней птицы, дичи, кролика, приготовления полуфабрикатов из них</w:t>
            </w:r>
          </w:p>
        </w:tc>
        <w:tc>
          <w:tcPr>
            <w:tcW w:w="10206" w:type="dxa"/>
          </w:tcPr>
          <w:p w14:paraId="22382076" w14:textId="77777777" w:rsidR="00D32350" w:rsidRPr="00677521" w:rsidRDefault="00D32350" w:rsidP="001915F4">
            <w:pPr>
              <w:pStyle w:val="TableParagraph"/>
              <w:contextualSpacing/>
              <w:rPr>
                <w:b/>
                <w:sz w:val="24"/>
              </w:rPr>
            </w:pPr>
            <w:r w:rsidRPr="00677521">
              <w:rPr>
                <w:b/>
                <w:sz w:val="24"/>
              </w:rPr>
              <w:lastRenderedPageBreak/>
              <w:t>Содержание</w:t>
            </w:r>
          </w:p>
        </w:tc>
        <w:tc>
          <w:tcPr>
            <w:tcW w:w="1134" w:type="dxa"/>
            <w:vMerge w:val="restart"/>
            <w:vAlign w:val="center"/>
          </w:tcPr>
          <w:p w14:paraId="5E420F74" w14:textId="77777777" w:rsidR="00D32350" w:rsidRPr="00677521" w:rsidRDefault="00D32350" w:rsidP="001915F4">
            <w:pPr>
              <w:pStyle w:val="TableParagraph"/>
              <w:contextualSpacing/>
              <w:jc w:val="center"/>
              <w:rPr>
                <w:b/>
                <w:sz w:val="24"/>
              </w:rPr>
            </w:pPr>
            <w:r w:rsidRPr="00677521">
              <w:rPr>
                <w:b/>
                <w:sz w:val="24"/>
              </w:rPr>
              <w:t>10</w:t>
            </w:r>
          </w:p>
        </w:tc>
      </w:tr>
      <w:tr w:rsidR="00D32350" w:rsidRPr="00677521" w14:paraId="07EB5CFA" w14:textId="77777777" w:rsidTr="00DF3DAC">
        <w:trPr>
          <w:cantSplit/>
          <w:trHeight w:val="829"/>
        </w:trPr>
        <w:tc>
          <w:tcPr>
            <w:tcW w:w="2996" w:type="dxa"/>
            <w:vMerge/>
          </w:tcPr>
          <w:p w14:paraId="6D2DBED5" w14:textId="77777777" w:rsidR="00D32350" w:rsidRPr="00677521" w:rsidRDefault="00D32350" w:rsidP="001915F4">
            <w:pPr>
              <w:pStyle w:val="TableParagraph"/>
              <w:contextualSpacing/>
              <w:rPr>
                <w:sz w:val="2"/>
                <w:szCs w:val="2"/>
              </w:rPr>
            </w:pPr>
          </w:p>
        </w:tc>
        <w:tc>
          <w:tcPr>
            <w:tcW w:w="10206" w:type="dxa"/>
          </w:tcPr>
          <w:p w14:paraId="0EFEDACE" w14:textId="77777777" w:rsidR="00D32350" w:rsidRPr="00677521" w:rsidRDefault="00D32350" w:rsidP="001915F4">
            <w:pPr>
              <w:pStyle w:val="TableParagraph"/>
              <w:contextualSpacing/>
              <w:rPr>
                <w:sz w:val="24"/>
              </w:rPr>
            </w:pPr>
            <w:r w:rsidRPr="00677521">
              <w:rPr>
                <w:sz w:val="24"/>
              </w:rPr>
              <w:t>1. Организация процесса механической кулинарной обработки мясных продуктов, домашней птицы,</w:t>
            </w:r>
            <w:r w:rsidR="00735380" w:rsidRPr="00677521">
              <w:rPr>
                <w:sz w:val="24"/>
              </w:rPr>
              <w:t xml:space="preserve"> </w:t>
            </w:r>
            <w:r w:rsidRPr="00677521">
              <w:rPr>
                <w:sz w:val="24"/>
              </w:rPr>
              <w:t>дичи, кролика, приготовления полуфабрикатов из них. Требования к организации рабочих мест. Правила безопасной организации работ</w:t>
            </w:r>
          </w:p>
        </w:tc>
        <w:tc>
          <w:tcPr>
            <w:tcW w:w="1134" w:type="dxa"/>
            <w:vMerge/>
            <w:tcBorders>
              <w:top w:val="nil"/>
            </w:tcBorders>
            <w:vAlign w:val="center"/>
          </w:tcPr>
          <w:p w14:paraId="621CDA30" w14:textId="77777777" w:rsidR="00D32350" w:rsidRPr="00677521" w:rsidRDefault="00D32350" w:rsidP="001915F4">
            <w:pPr>
              <w:contextualSpacing/>
              <w:jc w:val="center"/>
              <w:rPr>
                <w:sz w:val="2"/>
                <w:szCs w:val="2"/>
              </w:rPr>
            </w:pPr>
          </w:p>
        </w:tc>
      </w:tr>
      <w:tr w:rsidR="00D32350" w:rsidRPr="00677521" w14:paraId="415E6129" w14:textId="77777777" w:rsidTr="00DF3DAC">
        <w:trPr>
          <w:cantSplit/>
          <w:trHeight w:val="828"/>
        </w:trPr>
        <w:tc>
          <w:tcPr>
            <w:tcW w:w="2996" w:type="dxa"/>
            <w:vMerge/>
          </w:tcPr>
          <w:p w14:paraId="6B5A87C2" w14:textId="77777777" w:rsidR="00D32350" w:rsidRPr="00677521" w:rsidRDefault="00D32350" w:rsidP="001915F4">
            <w:pPr>
              <w:pStyle w:val="TableParagraph"/>
              <w:contextualSpacing/>
              <w:rPr>
                <w:sz w:val="24"/>
              </w:rPr>
            </w:pPr>
          </w:p>
        </w:tc>
        <w:tc>
          <w:tcPr>
            <w:tcW w:w="10206" w:type="dxa"/>
          </w:tcPr>
          <w:p w14:paraId="0B170C60" w14:textId="77777777" w:rsidR="00D32350" w:rsidRPr="00677521" w:rsidRDefault="00D32350" w:rsidP="001915F4">
            <w:pPr>
              <w:pStyle w:val="TableParagraph"/>
              <w:contextualSpacing/>
              <w:rPr>
                <w:sz w:val="24"/>
              </w:rPr>
            </w:pPr>
            <w:r w:rsidRPr="00677521">
              <w:rPr>
                <w:sz w:val="24"/>
              </w:rPr>
              <w:t>2. Виды, назначение, правила безопасной эксплуатации технологического оборудования, инвентаря,</w:t>
            </w:r>
          </w:p>
          <w:p w14:paraId="0E426BC3" w14:textId="77777777" w:rsidR="00D32350" w:rsidRPr="00677521" w:rsidRDefault="00D32350" w:rsidP="001915F4">
            <w:pPr>
              <w:pStyle w:val="TableParagraph"/>
              <w:contextualSpacing/>
              <w:rPr>
                <w:sz w:val="24"/>
              </w:rPr>
            </w:pPr>
            <w:r w:rsidRPr="00677521">
              <w:rPr>
                <w:sz w:val="24"/>
              </w:rPr>
              <w:t>инструментов, используемых для обработки мясных продуктов, домашней птицы, дичи, кролика и приготовления полуфабрикатов из них</w:t>
            </w:r>
          </w:p>
        </w:tc>
        <w:tc>
          <w:tcPr>
            <w:tcW w:w="1134" w:type="dxa"/>
            <w:vMerge w:val="restart"/>
            <w:vAlign w:val="center"/>
          </w:tcPr>
          <w:p w14:paraId="252CC3C0" w14:textId="77777777" w:rsidR="00D32350" w:rsidRPr="00677521" w:rsidRDefault="00D32350" w:rsidP="001915F4">
            <w:pPr>
              <w:pStyle w:val="TableParagraph"/>
              <w:contextualSpacing/>
              <w:jc w:val="center"/>
              <w:rPr>
                <w:sz w:val="24"/>
              </w:rPr>
            </w:pPr>
          </w:p>
        </w:tc>
      </w:tr>
      <w:tr w:rsidR="00D32350" w:rsidRPr="00677521" w14:paraId="5ED94571" w14:textId="77777777" w:rsidTr="00DF3DAC">
        <w:trPr>
          <w:cantSplit/>
          <w:trHeight w:val="551"/>
        </w:trPr>
        <w:tc>
          <w:tcPr>
            <w:tcW w:w="2996" w:type="dxa"/>
            <w:vMerge/>
          </w:tcPr>
          <w:p w14:paraId="5CC23583" w14:textId="77777777" w:rsidR="00D32350" w:rsidRPr="00677521" w:rsidRDefault="00D32350" w:rsidP="001915F4">
            <w:pPr>
              <w:contextualSpacing/>
              <w:rPr>
                <w:sz w:val="2"/>
                <w:szCs w:val="2"/>
              </w:rPr>
            </w:pPr>
          </w:p>
        </w:tc>
        <w:tc>
          <w:tcPr>
            <w:tcW w:w="10206" w:type="dxa"/>
          </w:tcPr>
          <w:p w14:paraId="218BD7B4" w14:textId="77777777" w:rsidR="00D32350" w:rsidRPr="00677521" w:rsidRDefault="00D32350" w:rsidP="001915F4">
            <w:pPr>
              <w:pStyle w:val="TableParagraph"/>
              <w:contextualSpacing/>
              <w:rPr>
                <w:sz w:val="24"/>
              </w:rPr>
            </w:pPr>
            <w:r w:rsidRPr="00677521">
              <w:rPr>
                <w:sz w:val="24"/>
              </w:rPr>
              <w:t>3. Организация хранения обработанных мясных продуктов, домашней птицы, дичи, кролика, полуфабрикатов из них в охлажденном, замороженном, вакуумированном виде</w:t>
            </w:r>
          </w:p>
        </w:tc>
        <w:tc>
          <w:tcPr>
            <w:tcW w:w="1134" w:type="dxa"/>
            <w:vMerge/>
            <w:tcBorders>
              <w:top w:val="nil"/>
            </w:tcBorders>
            <w:vAlign w:val="center"/>
          </w:tcPr>
          <w:p w14:paraId="0CDEEA90" w14:textId="77777777" w:rsidR="00D32350" w:rsidRPr="00677521" w:rsidRDefault="00D32350" w:rsidP="001915F4">
            <w:pPr>
              <w:contextualSpacing/>
              <w:jc w:val="center"/>
              <w:rPr>
                <w:sz w:val="2"/>
                <w:szCs w:val="2"/>
              </w:rPr>
            </w:pPr>
          </w:p>
        </w:tc>
      </w:tr>
      <w:tr w:rsidR="00D32350" w:rsidRPr="00677521" w14:paraId="0A390737" w14:textId="77777777" w:rsidTr="00DF3DAC">
        <w:trPr>
          <w:cantSplit/>
          <w:trHeight w:val="551"/>
        </w:trPr>
        <w:tc>
          <w:tcPr>
            <w:tcW w:w="2996" w:type="dxa"/>
            <w:vMerge/>
          </w:tcPr>
          <w:p w14:paraId="5049E38E" w14:textId="77777777" w:rsidR="00D32350" w:rsidRPr="00677521" w:rsidRDefault="00D32350" w:rsidP="001915F4">
            <w:pPr>
              <w:contextualSpacing/>
              <w:rPr>
                <w:sz w:val="2"/>
                <w:szCs w:val="2"/>
              </w:rPr>
            </w:pPr>
          </w:p>
        </w:tc>
        <w:tc>
          <w:tcPr>
            <w:tcW w:w="10206" w:type="dxa"/>
          </w:tcPr>
          <w:p w14:paraId="3DABA0D1" w14:textId="77777777" w:rsidR="00D32350" w:rsidRPr="00677521" w:rsidRDefault="00D32350" w:rsidP="001915F4">
            <w:pPr>
              <w:pStyle w:val="TableParagraph"/>
              <w:contextualSpacing/>
              <w:rPr>
                <w:sz w:val="24"/>
              </w:rPr>
            </w:pPr>
            <w:r w:rsidRPr="00677521">
              <w:rPr>
                <w:sz w:val="24"/>
              </w:rPr>
              <w:t>4. Санитарно-гигиенические требования к содержанию рабочих мест, оборудования, инвентаря, инструментов, посуды, правила ухода за ними</w:t>
            </w:r>
          </w:p>
        </w:tc>
        <w:tc>
          <w:tcPr>
            <w:tcW w:w="1134" w:type="dxa"/>
            <w:vMerge/>
            <w:tcBorders>
              <w:top w:val="nil"/>
            </w:tcBorders>
            <w:vAlign w:val="center"/>
          </w:tcPr>
          <w:p w14:paraId="7C4550C8" w14:textId="77777777" w:rsidR="00D32350" w:rsidRPr="00677521" w:rsidRDefault="00D32350" w:rsidP="001915F4">
            <w:pPr>
              <w:contextualSpacing/>
              <w:jc w:val="center"/>
              <w:rPr>
                <w:sz w:val="2"/>
                <w:szCs w:val="2"/>
              </w:rPr>
            </w:pPr>
          </w:p>
        </w:tc>
      </w:tr>
      <w:tr w:rsidR="00D32350" w:rsidRPr="00677521" w14:paraId="066EDC65" w14:textId="77777777" w:rsidTr="00DF3DAC">
        <w:trPr>
          <w:cantSplit/>
          <w:trHeight w:val="275"/>
        </w:trPr>
        <w:tc>
          <w:tcPr>
            <w:tcW w:w="2996" w:type="dxa"/>
            <w:vMerge/>
          </w:tcPr>
          <w:p w14:paraId="48D67483" w14:textId="77777777" w:rsidR="00D32350" w:rsidRPr="00677521" w:rsidRDefault="00D32350" w:rsidP="001915F4">
            <w:pPr>
              <w:contextualSpacing/>
              <w:rPr>
                <w:sz w:val="2"/>
                <w:szCs w:val="2"/>
              </w:rPr>
            </w:pPr>
          </w:p>
        </w:tc>
        <w:tc>
          <w:tcPr>
            <w:tcW w:w="10206" w:type="dxa"/>
          </w:tcPr>
          <w:p w14:paraId="6640B3E2" w14:textId="77777777" w:rsidR="00D32350" w:rsidRPr="00677521" w:rsidRDefault="00D32350" w:rsidP="001915F4">
            <w:pPr>
              <w:pStyle w:val="TableParagraph"/>
              <w:contextualSpacing/>
              <w:rPr>
                <w:b/>
                <w:sz w:val="24"/>
              </w:rPr>
            </w:pPr>
            <w:r w:rsidRPr="00677521">
              <w:rPr>
                <w:b/>
                <w:sz w:val="24"/>
              </w:rPr>
              <w:t>Тематика практических занятий и лабораторных работ</w:t>
            </w:r>
          </w:p>
        </w:tc>
        <w:tc>
          <w:tcPr>
            <w:tcW w:w="1134" w:type="dxa"/>
            <w:vAlign w:val="center"/>
          </w:tcPr>
          <w:p w14:paraId="5B41CD53" w14:textId="77777777" w:rsidR="00D32350" w:rsidRPr="00677521" w:rsidRDefault="00D32350" w:rsidP="001915F4">
            <w:pPr>
              <w:pStyle w:val="TableParagraph"/>
              <w:contextualSpacing/>
              <w:jc w:val="center"/>
              <w:rPr>
                <w:b/>
                <w:sz w:val="24"/>
              </w:rPr>
            </w:pPr>
            <w:r w:rsidRPr="00677521">
              <w:rPr>
                <w:b/>
                <w:sz w:val="24"/>
              </w:rPr>
              <w:t>6</w:t>
            </w:r>
          </w:p>
        </w:tc>
      </w:tr>
      <w:tr w:rsidR="00D32350" w:rsidRPr="00677521" w14:paraId="66F2E427" w14:textId="77777777" w:rsidTr="00DF3DAC">
        <w:trPr>
          <w:cantSplit/>
          <w:trHeight w:val="551"/>
        </w:trPr>
        <w:tc>
          <w:tcPr>
            <w:tcW w:w="2996" w:type="dxa"/>
            <w:vMerge/>
          </w:tcPr>
          <w:p w14:paraId="6609D01A" w14:textId="77777777" w:rsidR="00D32350" w:rsidRPr="00677521" w:rsidRDefault="00D32350" w:rsidP="001915F4">
            <w:pPr>
              <w:contextualSpacing/>
              <w:rPr>
                <w:sz w:val="2"/>
                <w:szCs w:val="2"/>
              </w:rPr>
            </w:pPr>
          </w:p>
        </w:tc>
        <w:tc>
          <w:tcPr>
            <w:tcW w:w="10206" w:type="dxa"/>
          </w:tcPr>
          <w:p w14:paraId="2181653E" w14:textId="77777777" w:rsidR="00D32350" w:rsidRPr="00677521" w:rsidRDefault="00D32350" w:rsidP="00DF3DAC">
            <w:pPr>
              <w:pStyle w:val="TableParagraph"/>
              <w:contextualSpacing/>
              <w:rPr>
                <w:sz w:val="24"/>
              </w:rPr>
            </w:pPr>
            <w:r w:rsidRPr="00677521">
              <w:rPr>
                <w:b/>
                <w:sz w:val="24"/>
              </w:rPr>
              <w:t>Практическое занятие 6.</w:t>
            </w:r>
            <w:r w:rsidR="00DF3DAC" w:rsidRPr="00677521">
              <w:rPr>
                <w:b/>
                <w:sz w:val="24"/>
              </w:rPr>
              <w:t xml:space="preserve"> </w:t>
            </w:r>
            <w:r w:rsidRPr="00677521">
              <w:rPr>
                <w:sz w:val="24"/>
              </w:rPr>
              <w:t>Организация рабочих мест по обработке мясных продуктов, домашней</w:t>
            </w:r>
            <w:r w:rsidR="00735380" w:rsidRPr="00677521">
              <w:rPr>
                <w:sz w:val="24"/>
              </w:rPr>
              <w:t xml:space="preserve"> </w:t>
            </w:r>
            <w:r w:rsidRPr="00677521">
              <w:rPr>
                <w:sz w:val="24"/>
              </w:rPr>
              <w:t>птицы, дичи, кролика</w:t>
            </w:r>
          </w:p>
        </w:tc>
        <w:tc>
          <w:tcPr>
            <w:tcW w:w="1134" w:type="dxa"/>
            <w:vAlign w:val="center"/>
          </w:tcPr>
          <w:p w14:paraId="7C15AF4C" w14:textId="77777777" w:rsidR="00D32350" w:rsidRPr="00677521" w:rsidRDefault="00D32350" w:rsidP="001915F4">
            <w:pPr>
              <w:pStyle w:val="TableParagraph"/>
              <w:contextualSpacing/>
              <w:jc w:val="center"/>
              <w:rPr>
                <w:b/>
                <w:sz w:val="24"/>
              </w:rPr>
            </w:pPr>
            <w:r w:rsidRPr="00677521">
              <w:rPr>
                <w:b/>
                <w:sz w:val="24"/>
              </w:rPr>
              <w:t>2</w:t>
            </w:r>
          </w:p>
        </w:tc>
      </w:tr>
      <w:tr w:rsidR="00D32350" w:rsidRPr="00677521" w14:paraId="4424A41C" w14:textId="77777777" w:rsidTr="00DF3DAC">
        <w:trPr>
          <w:cantSplit/>
          <w:trHeight w:val="552"/>
        </w:trPr>
        <w:tc>
          <w:tcPr>
            <w:tcW w:w="2996" w:type="dxa"/>
            <w:vMerge/>
          </w:tcPr>
          <w:p w14:paraId="0F279B97" w14:textId="77777777" w:rsidR="00D32350" w:rsidRPr="00677521" w:rsidRDefault="00D32350" w:rsidP="001915F4">
            <w:pPr>
              <w:contextualSpacing/>
              <w:rPr>
                <w:sz w:val="2"/>
                <w:szCs w:val="2"/>
              </w:rPr>
            </w:pPr>
          </w:p>
        </w:tc>
        <w:tc>
          <w:tcPr>
            <w:tcW w:w="10206" w:type="dxa"/>
          </w:tcPr>
          <w:p w14:paraId="7D88A726" w14:textId="77777777" w:rsidR="00D32350" w:rsidRPr="00677521" w:rsidRDefault="00D32350" w:rsidP="00DF3DAC">
            <w:pPr>
              <w:pStyle w:val="TableParagraph"/>
              <w:contextualSpacing/>
              <w:rPr>
                <w:sz w:val="24"/>
              </w:rPr>
            </w:pPr>
            <w:r w:rsidRPr="00677521">
              <w:rPr>
                <w:b/>
                <w:sz w:val="24"/>
              </w:rPr>
              <w:t xml:space="preserve">Практическое занятие 7. </w:t>
            </w:r>
            <w:r w:rsidRPr="00677521">
              <w:rPr>
                <w:sz w:val="24"/>
              </w:rPr>
              <w:t>Организация рабочих мест по пригото</w:t>
            </w:r>
            <w:r w:rsidR="00DF3DAC" w:rsidRPr="00677521">
              <w:rPr>
                <w:sz w:val="24"/>
              </w:rPr>
              <w:t>влению полуфабрикатов из котлет</w:t>
            </w:r>
            <w:r w:rsidRPr="00677521">
              <w:rPr>
                <w:sz w:val="24"/>
              </w:rPr>
              <w:t>ной массы</w:t>
            </w:r>
          </w:p>
        </w:tc>
        <w:tc>
          <w:tcPr>
            <w:tcW w:w="1134" w:type="dxa"/>
            <w:vAlign w:val="center"/>
          </w:tcPr>
          <w:p w14:paraId="7E815EF4" w14:textId="77777777" w:rsidR="00D32350" w:rsidRPr="00677521" w:rsidRDefault="00D32350" w:rsidP="001915F4">
            <w:pPr>
              <w:pStyle w:val="TableParagraph"/>
              <w:contextualSpacing/>
              <w:jc w:val="center"/>
              <w:rPr>
                <w:b/>
                <w:sz w:val="24"/>
              </w:rPr>
            </w:pPr>
            <w:r w:rsidRPr="00677521">
              <w:rPr>
                <w:b/>
                <w:sz w:val="24"/>
              </w:rPr>
              <w:t>2</w:t>
            </w:r>
          </w:p>
        </w:tc>
      </w:tr>
      <w:tr w:rsidR="00D32350" w:rsidRPr="00677521" w14:paraId="19187B00" w14:textId="77777777" w:rsidTr="00DF3DAC">
        <w:trPr>
          <w:cantSplit/>
          <w:trHeight w:val="553"/>
        </w:trPr>
        <w:tc>
          <w:tcPr>
            <w:tcW w:w="2996" w:type="dxa"/>
            <w:vMerge/>
          </w:tcPr>
          <w:p w14:paraId="4CB8AE8C" w14:textId="77777777" w:rsidR="00D32350" w:rsidRPr="00677521" w:rsidRDefault="00D32350" w:rsidP="001915F4">
            <w:pPr>
              <w:contextualSpacing/>
              <w:rPr>
                <w:sz w:val="2"/>
                <w:szCs w:val="2"/>
              </w:rPr>
            </w:pPr>
          </w:p>
        </w:tc>
        <w:tc>
          <w:tcPr>
            <w:tcW w:w="10206" w:type="dxa"/>
          </w:tcPr>
          <w:p w14:paraId="640D0BAC" w14:textId="77777777" w:rsidR="00D32350" w:rsidRPr="00677521" w:rsidRDefault="00D32350" w:rsidP="00DF3DAC">
            <w:pPr>
              <w:pStyle w:val="TableParagraph"/>
              <w:contextualSpacing/>
              <w:rPr>
                <w:sz w:val="24"/>
              </w:rPr>
            </w:pPr>
            <w:r w:rsidRPr="00677521">
              <w:rPr>
                <w:b/>
                <w:sz w:val="24"/>
              </w:rPr>
              <w:t xml:space="preserve">Практическое занятие 8. </w:t>
            </w:r>
            <w:r w:rsidRPr="00677521">
              <w:rPr>
                <w:sz w:val="24"/>
              </w:rPr>
              <w:t>Отработка практических приемов безо</w:t>
            </w:r>
            <w:r w:rsidR="00DF3DAC" w:rsidRPr="00677521">
              <w:rPr>
                <w:sz w:val="24"/>
              </w:rPr>
              <w:t xml:space="preserve">пасной эксплуатации </w:t>
            </w:r>
            <w:proofErr w:type="spellStart"/>
            <w:r w:rsidR="00DF3DAC" w:rsidRPr="00677521">
              <w:rPr>
                <w:sz w:val="24"/>
              </w:rPr>
              <w:t>электромясо</w:t>
            </w:r>
            <w:r w:rsidRPr="00677521">
              <w:rPr>
                <w:sz w:val="24"/>
              </w:rPr>
              <w:t>рубки</w:t>
            </w:r>
            <w:proofErr w:type="spellEnd"/>
            <w:r w:rsidRPr="00677521">
              <w:rPr>
                <w:sz w:val="24"/>
              </w:rPr>
              <w:t>, куттер</w:t>
            </w:r>
          </w:p>
        </w:tc>
        <w:tc>
          <w:tcPr>
            <w:tcW w:w="1134" w:type="dxa"/>
            <w:vAlign w:val="center"/>
          </w:tcPr>
          <w:p w14:paraId="6385A504" w14:textId="77777777" w:rsidR="00D32350" w:rsidRPr="00677521" w:rsidRDefault="00D32350" w:rsidP="001915F4">
            <w:pPr>
              <w:pStyle w:val="TableParagraph"/>
              <w:contextualSpacing/>
              <w:jc w:val="center"/>
              <w:rPr>
                <w:b/>
                <w:sz w:val="24"/>
              </w:rPr>
            </w:pPr>
            <w:r w:rsidRPr="00677521">
              <w:rPr>
                <w:b/>
                <w:sz w:val="24"/>
              </w:rPr>
              <w:t>2</w:t>
            </w:r>
          </w:p>
        </w:tc>
      </w:tr>
      <w:tr w:rsidR="00436A5B" w:rsidRPr="00677521" w14:paraId="36BB95F2" w14:textId="77777777" w:rsidTr="00DF3DAC">
        <w:trPr>
          <w:cantSplit/>
          <w:trHeight w:val="4140"/>
        </w:trPr>
        <w:tc>
          <w:tcPr>
            <w:tcW w:w="13202" w:type="dxa"/>
            <w:gridSpan w:val="2"/>
          </w:tcPr>
          <w:p w14:paraId="5B335BBB" w14:textId="77777777" w:rsidR="00436A5B" w:rsidRPr="00677521" w:rsidRDefault="00A4646F" w:rsidP="001915F4">
            <w:pPr>
              <w:pStyle w:val="TableParagraph"/>
              <w:contextualSpacing/>
              <w:rPr>
                <w:b/>
                <w:sz w:val="24"/>
              </w:rPr>
            </w:pPr>
            <w:r w:rsidRPr="00677521">
              <w:rPr>
                <w:b/>
                <w:sz w:val="24"/>
              </w:rPr>
              <w:t>Самостоятельная учебная работа при изучении раздела 1:</w:t>
            </w:r>
          </w:p>
          <w:p w14:paraId="5C52FFA1" w14:textId="77777777" w:rsidR="00436A5B" w:rsidRPr="00677521" w:rsidRDefault="00A4646F" w:rsidP="006F0CD0">
            <w:pPr>
              <w:pStyle w:val="TableParagraph"/>
              <w:numPr>
                <w:ilvl w:val="0"/>
                <w:numId w:val="214"/>
              </w:numPr>
              <w:ind w:left="0" w:firstLine="0"/>
              <w:contextualSpacing/>
              <w:rPr>
                <w:sz w:val="24"/>
              </w:rPr>
            </w:pPr>
            <w:r w:rsidRPr="00677521">
              <w:rPr>
                <w:sz w:val="24"/>
              </w:rPr>
              <w:t>Систематическая проработка конспектов учебных занятий, учебной и специальной литературы (по вопросам, составленным преподавателем).</w:t>
            </w:r>
          </w:p>
          <w:p w14:paraId="7725B680" w14:textId="77777777" w:rsidR="00436A5B" w:rsidRPr="00677521" w:rsidRDefault="00A4646F" w:rsidP="006F0CD0">
            <w:pPr>
              <w:pStyle w:val="TableParagraph"/>
              <w:numPr>
                <w:ilvl w:val="0"/>
                <w:numId w:val="214"/>
              </w:numPr>
              <w:ind w:left="0" w:firstLine="0"/>
              <w:contextualSpacing/>
              <w:rPr>
                <w:sz w:val="24"/>
              </w:rPr>
            </w:pPr>
            <w:r w:rsidRPr="00677521">
              <w:rPr>
                <w:sz w:val="24"/>
              </w:rPr>
              <w:t>Работа с нормативной и технологической документацией, справочной литературой.</w:t>
            </w:r>
          </w:p>
          <w:p w14:paraId="7CD745BB" w14:textId="77777777" w:rsidR="00436A5B" w:rsidRPr="00677521" w:rsidRDefault="00A4646F" w:rsidP="006F0CD0">
            <w:pPr>
              <w:pStyle w:val="TableParagraph"/>
              <w:numPr>
                <w:ilvl w:val="0"/>
                <w:numId w:val="214"/>
              </w:numPr>
              <w:ind w:left="0" w:firstLine="0"/>
              <w:contextualSpacing/>
              <w:rPr>
                <w:sz w:val="24"/>
              </w:rPr>
            </w:pPr>
            <w:r w:rsidRPr="00677521">
              <w:rPr>
                <w:sz w:val="24"/>
              </w:rPr>
              <w:t>Подготовка к практическим занятиям с использованием методических рекомендаций преподавателя, учебной и справочной литературы, нормативных документов.</w:t>
            </w:r>
          </w:p>
          <w:p w14:paraId="699B133D" w14:textId="77777777" w:rsidR="00436A5B" w:rsidRPr="00677521" w:rsidRDefault="00A4646F" w:rsidP="006F0CD0">
            <w:pPr>
              <w:pStyle w:val="TableParagraph"/>
              <w:numPr>
                <w:ilvl w:val="0"/>
                <w:numId w:val="214"/>
              </w:numPr>
              <w:ind w:left="0" w:firstLine="0"/>
              <w:contextualSpacing/>
              <w:rPr>
                <w:sz w:val="24"/>
              </w:rPr>
            </w:pPr>
            <w:r w:rsidRPr="00677521">
              <w:rPr>
                <w:sz w:val="24"/>
              </w:rPr>
              <w:t>Составление схем, таблиц, последовательностей действий, проведение сравнительного анализа характеристик различных видов технологического оборудования.</w:t>
            </w:r>
          </w:p>
          <w:p w14:paraId="7D3DF22F" w14:textId="77777777" w:rsidR="00436A5B" w:rsidRPr="00677521" w:rsidRDefault="00A4646F" w:rsidP="006F0CD0">
            <w:pPr>
              <w:pStyle w:val="TableParagraph"/>
              <w:numPr>
                <w:ilvl w:val="0"/>
                <w:numId w:val="214"/>
              </w:numPr>
              <w:ind w:left="0" w:firstLine="0"/>
              <w:contextualSpacing/>
              <w:rPr>
                <w:sz w:val="24"/>
              </w:rPr>
            </w:pPr>
            <w:r w:rsidRPr="00677521">
              <w:rPr>
                <w:sz w:val="24"/>
              </w:rPr>
              <w:t>Сбор информации, в том числе с использованием сети Интернет, ее анализ, систематизация о новых видах технологического оборудования, инвентаря, инструментов, посуды, способах их безопасной эксплуатации, правилах ухода за ними и подготовка сообщений и презентаций.</w:t>
            </w:r>
          </w:p>
          <w:p w14:paraId="4C80EBE9" w14:textId="77777777" w:rsidR="00436A5B" w:rsidRPr="00677521" w:rsidRDefault="00A4646F" w:rsidP="006F0CD0">
            <w:pPr>
              <w:pStyle w:val="TableParagraph"/>
              <w:numPr>
                <w:ilvl w:val="0"/>
                <w:numId w:val="214"/>
              </w:numPr>
              <w:ind w:left="0" w:firstLine="0"/>
              <w:contextualSpacing/>
              <w:rPr>
                <w:sz w:val="24"/>
              </w:rPr>
            </w:pPr>
            <w:r w:rsidRPr="00677521">
              <w:rPr>
                <w:sz w:val="24"/>
              </w:rPr>
              <w:t>Освоение учебного материала темы с помощью ЭОР, в том числе с использованием федеральных цифровых информационно-образовательных ресурсов.</w:t>
            </w:r>
          </w:p>
          <w:p w14:paraId="08E726C9" w14:textId="77777777" w:rsidR="00436A5B" w:rsidRPr="00677521" w:rsidRDefault="00A4646F" w:rsidP="006F0CD0">
            <w:pPr>
              <w:pStyle w:val="TableParagraph"/>
              <w:numPr>
                <w:ilvl w:val="0"/>
                <w:numId w:val="214"/>
              </w:numPr>
              <w:ind w:left="0" w:firstLine="0"/>
              <w:contextualSpacing/>
              <w:rPr>
                <w:sz w:val="24"/>
              </w:rPr>
            </w:pPr>
            <w:r w:rsidRPr="00677521">
              <w:rPr>
                <w:sz w:val="24"/>
              </w:rPr>
              <w:t>Анализ производственных ситуаций, решение производственных задач по организации рабочих мест.</w:t>
            </w:r>
          </w:p>
          <w:p w14:paraId="26C79808" w14:textId="77777777" w:rsidR="00DF3DAC" w:rsidRPr="00677521" w:rsidRDefault="00A4646F" w:rsidP="006F0CD0">
            <w:pPr>
              <w:pStyle w:val="TableParagraph"/>
              <w:numPr>
                <w:ilvl w:val="0"/>
                <w:numId w:val="214"/>
              </w:numPr>
              <w:ind w:left="0" w:firstLine="0"/>
              <w:contextualSpacing/>
              <w:rPr>
                <w:sz w:val="24"/>
              </w:rPr>
            </w:pPr>
            <w:r w:rsidRPr="00677521">
              <w:rPr>
                <w:sz w:val="24"/>
              </w:rPr>
              <w:t>Подготовка компьютерн</w:t>
            </w:r>
            <w:r w:rsidR="00DF3DAC" w:rsidRPr="00677521">
              <w:rPr>
                <w:sz w:val="24"/>
              </w:rPr>
              <w:t>ых презентаций по темам раздела</w:t>
            </w:r>
          </w:p>
        </w:tc>
        <w:tc>
          <w:tcPr>
            <w:tcW w:w="1134" w:type="dxa"/>
            <w:vAlign w:val="center"/>
          </w:tcPr>
          <w:p w14:paraId="5220286C" w14:textId="77777777" w:rsidR="00436A5B" w:rsidRPr="00677521" w:rsidRDefault="00436A5B" w:rsidP="001915F4">
            <w:pPr>
              <w:pStyle w:val="TableParagraph"/>
              <w:contextualSpacing/>
              <w:jc w:val="center"/>
              <w:rPr>
                <w:sz w:val="24"/>
              </w:rPr>
            </w:pPr>
          </w:p>
        </w:tc>
      </w:tr>
      <w:tr w:rsidR="00436A5B" w:rsidRPr="00677521" w14:paraId="3E374627" w14:textId="77777777" w:rsidTr="00DF3DAC">
        <w:trPr>
          <w:trHeight w:val="277"/>
        </w:trPr>
        <w:tc>
          <w:tcPr>
            <w:tcW w:w="13202" w:type="dxa"/>
            <w:gridSpan w:val="2"/>
          </w:tcPr>
          <w:p w14:paraId="55742F2B" w14:textId="77777777" w:rsidR="00436A5B" w:rsidRPr="00677521" w:rsidRDefault="00A4646F" w:rsidP="00DF3DAC">
            <w:pPr>
              <w:pStyle w:val="TableParagraph"/>
              <w:contextualSpacing/>
              <w:rPr>
                <w:b/>
                <w:sz w:val="24"/>
              </w:rPr>
            </w:pPr>
            <w:r w:rsidRPr="00677521">
              <w:rPr>
                <w:b/>
                <w:sz w:val="24"/>
              </w:rPr>
              <w:t>Раздел 2.</w:t>
            </w:r>
            <w:r w:rsidR="00DF3DAC" w:rsidRPr="00677521">
              <w:rPr>
                <w:b/>
                <w:sz w:val="24"/>
              </w:rPr>
              <w:t xml:space="preserve"> </w:t>
            </w:r>
            <w:r w:rsidRPr="00677521">
              <w:rPr>
                <w:b/>
                <w:sz w:val="24"/>
              </w:rPr>
              <w:t>Обработка сырья и приготовление полуфабрикатов из него</w:t>
            </w:r>
          </w:p>
        </w:tc>
        <w:tc>
          <w:tcPr>
            <w:tcW w:w="1134" w:type="dxa"/>
            <w:vAlign w:val="center"/>
          </w:tcPr>
          <w:p w14:paraId="65425EAF" w14:textId="77777777" w:rsidR="00436A5B" w:rsidRPr="00677521" w:rsidRDefault="00A4646F" w:rsidP="001915F4">
            <w:pPr>
              <w:pStyle w:val="TableParagraph"/>
              <w:contextualSpacing/>
              <w:jc w:val="center"/>
              <w:rPr>
                <w:b/>
                <w:sz w:val="24"/>
              </w:rPr>
            </w:pPr>
            <w:r w:rsidRPr="00677521">
              <w:rPr>
                <w:b/>
                <w:sz w:val="24"/>
              </w:rPr>
              <w:t>72</w:t>
            </w:r>
          </w:p>
        </w:tc>
      </w:tr>
      <w:tr w:rsidR="00436A5B" w:rsidRPr="00677521" w14:paraId="2D276D24" w14:textId="77777777" w:rsidTr="00DF3DAC">
        <w:trPr>
          <w:trHeight w:val="275"/>
        </w:trPr>
        <w:tc>
          <w:tcPr>
            <w:tcW w:w="13202" w:type="dxa"/>
            <w:gridSpan w:val="2"/>
          </w:tcPr>
          <w:p w14:paraId="698B1331" w14:textId="77777777" w:rsidR="00436A5B" w:rsidRPr="00677521" w:rsidRDefault="00A4646F" w:rsidP="001915F4">
            <w:pPr>
              <w:pStyle w:val="TableParagraph"/>
              <w:contextualSpacing/>
              <w:rPr>
                <w:sz w:val="24"/>
              </w:rPr>
            </w:pPr>
            <w:r w:rsidRPr="00677521">
              <w:rPr>
                <w:b/>
                <w:sz w:val="24"/>
              </w:rPr>
              <w:t xml:space="preserve">МДК 01.02. </w:t>
            </w:r>
            <w:r w:rsidRPr="00677521">
              <w:rPr>
                <w:sz w:val="24"/>
              </w:rPr>
              <w:t>Процессы приготовления, подготовки к реализации кулинарных полуфабрикатов</w:t>
            </w:r>
          </w:p>
        </w:tc>
        <w:tc>
          <w:tcPr>
            <w:tcW w:w="1134" w:type="dxa"/>
            <w:vAlign w:val="center"/>
          </w:tcPr>
          <w:p w14:paraId="176C3484" w14:textId="77777777" w:rsidR="00436A5B" w:rsidRPr="00677521" w:rsidRDefault="00A4646F" w:rsidP="001915F4">
            <w:pPr>
              <w:pStyle w:val="TableParagraph"/>
              <w:contextualSpacing/>
              <w:jc w:val="center"/>
              <w:rPr>
                <w:b/>
                <w:sz w:val="24"/>
              </w:rPr>
            </w:pPr>
            <w:r w:rsidRPr="00677521">
              <w:rPr>
                <w:b/>
                <w:sz w:val="24"/>
              </w:rPr>
              <w:t>72</w:t>
            </w:r>
          </w:p>
        </w:tc>
      </w:tr>
      <w:tr w:rsidR="00436A5B" w:rsidRPr="00677521" w14:paraId="06986E08" w14:textId="77777777" w:rsidTr="00DF3DAC">
        <w:trPr>
          <w:trHeight w:val="275"/>
        </w:trPr>
        <w:tc>
          <w:tcPr>
            <w:tcW w:w="2996" w:type="dxa"/>
          </w:tcPr>
          <w:p w14:paraId="5C92D8F7" w14:textId="77777777" w:rsidR="00436A5B" w:rsidRPr="00677521" w:rsidRDefault="00A4646F" w:rsidP="001915F4">
            <w:pPr>
              <w:pStyle w:val="TableParagraph"/>
              <w:contextualSpacing/>
              <w:rPr>
                <w:b/>
                <w:sz w:val="24"/>
              </w:rPr>
            </w:pPr>
            <w:r w:rsidRPr="00677521">
              <w:rPr>
                <w:b/>
                <w:sz w:val="24"/>
              </w:rPr>
              <w:t>Тема 2.1</w:t>
            </w:r>
          </w:p>
        </w:tc>
        <w:tc>
          <w:tcPr>
            <w:tcW w:w="10206" w:type="dxa"/>
          </w:tcPr>
          <w:p w14:paraId="089A623C" w14:textId="77777777" w:rsidR="00436A5B" w:rsidRPr="00677521" w:rsidRDefault="00A4646F" w:rsidP="001915F4">
            <w:pPr>
              <w:pStyle w:val="TableParagraph"/>
              <w:contextualSpacing/>
              <w:rPr>
                <w:b/>
                <w:sz w:val="24"/>
              </w:rPr>
            </w:pPr>
            <w:r w:rsidRPr="00677521">
              <w:rPr>
                <w:b/>
                <w:sz w:val="24"/>
              </w:rPr>
              <w:t>Содержание</w:t>
            </w:r>
          </w:p>
        </w:tc>
        <w:tc>
          <w:tcPr>
            <w:tcW w:w="1134" w:type="dxa"/>
            <w:vAlign w:val="center"/>
          </w:tcPr>
          <w:p w14:paraId="25B75DDB" w14:textId="77777777" w:rsidR="00436A5B" w:rsidRPr="00677521" w:rsidRDefault="00A4646F" w:rsidP="001915F4">
            <w:pPr>
              <w:pStyle w:val="TableParagraph"/>
              <w:contextualSpacing/>
              <w:jc w:val="center"/>
              <w:rPr>
                <w:b/>
                <w:sz w:val="24"/>
              </w:rPr>
            </w:pPr>
            <w:r w:rsidRPr="00677521">
              <w:rPr>
                <w:b/>
                <w:sz w:val="24"/>
              </w:rPr>
              <w:t>10</w:t>
            </w:r>
          </w:p>
        </w:tc>
      </w:tr>
      <w:tr w:rsidR="00436A5B" w:rsidRPr="00677521" w14:paraId="675A6863" w14:textId="77777777" w:rsidTr="00DF3DAC">
        <w:trPr>
          <w:trHeight w:val="828"/>
        </w:trPr>
        <w:tc>
          <w:tcPr>
            <w:tcW w:w="2996" w:type="dxa"/>
            <w:vMerge w:val="restart"/>
          </w:tcPr>
          <w:p w14:paraId="20C1E9B9" w14:textId="77777777" w:rsidR="00436A5B" w:rsidRPr="00677521" w:rsidRDefault="00A4646F" w:rsidP="001915F4">
            <w:pPr>
              <w:pStyle w:val="TableParagraph"/>
              <w:contextualSpacing/>
              <w:rPr>
                <w:sz w:val="24"/>
              </w:rPr>
            </w:pPr>
            <w:r w:rsidRPr="00677521">
              <w:rPr>
                <w:sz w:val="24"/>
              </w:rPr>
              <w:lastRenderedPageBreak/>
              <w:t>Обработка, нарезка,</w:t>
            </w:r>
          </w:p>
          <w:p w14:paraId="4A301641" w14:textId="77777777" w:rsidR="00436A5B" w:rsidRPr="00677521" w:rsidRDefault="00A4646F" w:rsidP="001915F4">
            <w:pPr>
              <w:pStyle w:val="TableParagraph"/>
              <w:contextualSpacing/>
              <w:rPr>
                <w:sz w:val="24"/>
              </w:rPr>
            </w:pPr>
            <w:r w:rsidRPr="00677521">
              <w:rPr>
                <w:sz w:val="24"/>
              </w:rPr>
              <w:t>формовка овощей и грибов</w:t>
            </w:r>
          </w:p>
        </w:tc>
        <w:tc>
          <w:tcPr>
            <w:tcW w:w="10206" w:type="dxa"/>
          </w:tcPr>
          <w:p w14:paraId="31D2905C" w14:textId="77777777" w:rsidR="00436A5B" w:rsidRPr="00677521" w:rsidRDefault="00A4646F" w:rsidP="001915F4">
            <w:pPr>
              <w:pStyle w:val="TableParagraph"/>
              <w:contextualSpacing/>
              <w:rPr>
                <w:sz w:val="24"/>
              </w:rPr>
            </w:pPr>
            <w:r w:rsidRPr="00677521">
              <w:rPr>
                <w:sz w:val="24"/>
              </w:rPr>
              <w:t>1. Классификация, ассортимент, основные характеристики, пищевая ценность, требования к качеству, условия и сроки хранения, кулинарное назначение традиционных видов овощей, грибов. Органолептическая оценка качества и безопасности овощей и грибов</w:t>
            </w:r>
          </w:p>
        </w:tc>
        <w:tc>
          <w:tcPr>
            <w:tcW w:w="1134" w:type="dxa"/>
            <w:vMerge w:val="restart"/>
            <w:vAlign w:val="center"/>
          </w:tcPr>
          <w:p w14:paraId="75F8DD9B" w14:textId="77777777" w:rsidR="00436A5B" w:rsidRPr="00677521" w:rsidRDefault="00436A5B" w:rsidP="001915F4">
            <w:pPr>
              <w:pStyle w:val="TableParagraph"/>
              <w:contextualSpacing/>
              <w:jc w:val="center"/>
              <w:rPr>
                <w:sz w:val="24"/>
              </w:rPr>
            </w:pPr>
          </w:p>
        </w:tc>
      </w:tr>
      <w:tr w:rsidR="00436A5B" w:rsidRPr="00677521" w14:paraId="09DF2647" w14:textId="77777777" w:rsidTr="00DF3DAC">
        <w:trPr>
          <w:trHeight w:val="1931"/>
        </w:trPr>
        <w:tc>
          <w:tcPr>
            <w:tcW w:w="2996" w:type="dxa"/>
            <w:vMerge/>
            <w:tcBorders>
              <w:top w:val="nil"/>
            </w:tcBorders>
          </w:tcPr>
          <w:p w14:paraId="12637928" w14:textId="77777777" w:rsidR="00436A5B" w:rsidRPr="00677521" w:rsidRDefault="00436A5B" w:rsidP="001915F4">
            <w:pPr>
              <w:contextualSpacing/>
              <w:rPr>
                <w:sz w:val="2"/>
                <w:szCs w:val="2"/>
              </w:rPr>
            </w:pPr>
          </w:p>
        </w:tc>
        <w:tc>
          <w:tcPr>
            <w:tcW w:w="10206" w:type="dxa"/>
          </w:tcPr>
          <w:p w14:paraId="0D2BA92F" w14:textId="77777777" w:rsidR="00436A5B" w:rsidRPr="00677521" w:rsidRDefault="00A4646F" w:rsidP="001915F4">
            <w:pPr>
              <w:pStyle w:val="TableParagraph"/>
              <w:contextualSpacing/>
              <w:rPr>
                <w:sz w:val="24"/>
              </w:rPr>
            </w:pPr>
            <w:r w:rsidRPr="00677521">
              <w:rPr>
                <w:sz w:val="24"/>
              </w:rPr>
              <w:t xml:space="preserve">2. Технологический процесс механической кулинарной обработки, нарезки клубнеплодов, корнеплодов, капустных, луковых, плодовых, </w:t>
            </w:r>
            <w:proofErr w:type="spellStart"/>
            <w:r w:rsidRPr="00677521">
              <w:rPr>
                <w:sz w:val="24"/>
              </w:rPr>
              <w:t>салатно</w:t>
            </w:r>
            <w:proofErr w:type="spellEnd"/>
            <w:r w:rsidRPr="00677521">
              <w:rPr>
                <w:sz w:val="24"/>
              </w:rPr>
              <w:t>-шпинатных овощей, зелени, грибов. Формы нарезки, кулинарное назначение. Международные наименования форм нарезки. Подготовка овощей и грибов к фаршированию, способы минимизации отходов при обработке и нарезке. Предохранение от потемнения обработанного картофеля, грибов. Удаление излишней горечи у некоторых видов овощей и грибов. Кулинарное использование, требования к качеству обработанных овощей, плодов и</w:t>
            </w:r>
            <w:r w:rsidR="00402BFD" w:rsidRPr="00677521">
              <w:rPr>
                <w:sz w:val="24"/>
              </w:rPr>
              <w:t xml:space="preserve"> </w:t>
            </w:r>
            <w:r w:rsidRPr="00677521">
              <w:rPr>
                <w:sz w:val="24"/>
              </w:rPr>
              <w:t>грибов</w:t>
            </w:r>
          </w:p>
        </w:tc>
        <w:tc>
          <w:tcPr>
            <w:tcW w:w="1134" w:type="dxa"/>
            <w:vMerge/>
            <w:tcBorders>
              <w:top w:val="nil"/>
            </w:tcBorders>
            <w:vAlign w:val="center"/>
          </w:tcPr>
          <w:p w14:paraId="5F0625A5" w14:textId="77777777" w:rsidR="00436A5B" w:rsidRPr="00677521" w:rsidRDefault="00436A5B" w:rsidP="001915F4">
            <w:pPr>
              <w:contextualSpacing/>
              <w:jc w:val="center"/>
              <w:rPr>
                <w:sz w:val="2"/>
                <w:szCs w:val="2"/>
              </w:rPr>
            </w:pPr>
          </w:p>
        </w:tc>
      </w:tr>
      <w:tr w:rsidR="00436A5B" w:rsidRPr="00677521" w14:paraId="3A2BBBEC" w14:textId="77777777" w:rsidTr="00DF3DAC">
        <w:trPr>
          <w:trHeight w:val="552"/>
        </w:trPr>
        <w:tc>
          <w:tcPr>
            <w:tcW w:w="2996" w:type="dxa"/>
            <w:vMerge/>
            <w:tcBorders>
              <w:top w:val="nil"/>
            </w:tcBorders>
          </w:tcPr>
          <w:p w14:paraId="50CC2485" w14:textId="77777777" w:rsidR="00436A5B" w:rsidRPr="00677521" w:rsidRDefault="00436A5B" w:rsidP="001915F4">
            <w:pPr>
              <w:contextualSpacing/>
              <w:rPr>
                <w:sz w:val="2"/>
                <w:szCs w:val="2"/>
              </w:rPr>
            </w:pPr>
          </w:p>
        </w:tc>
        <w:tc>
          <w:tcPr>
            <w:tcW w:w="10206" w:type="dxa"/>
          </w:tcPr>
          <w:p w14:paraId="42A1DB08" w14:textId="77777777" w:rsidR="00436A5B" w:rsidRPr="00677521" w:rsidRDefault="00A4646F" w:rsidP="001915F4">
            <w:pPr>
              <w:pStyle w:val="TableParagraph"/>
              <w:contextualSpacing/>
              <w:rPr>
                <w:sz w:val="24"/>
              </w:rPr>
            </w:pPr>
            <w:r w:rsidRPr="00677521">
              <w:rPr>
                <w:sz w:val="24"/>
              </w:rPr>
              <w:t>3. Характеристика способов хранения обработанных и нарезанных овощей и грибов: интенсивное охлаждение, шоковая заморозка, вакуумирование: условия, температурный режим, сроки хранения</w:t>
            </w:r>
          </w:p>
        </w:tc>
        <w:tc>
          <w:tcPr>
            <w:tcW w:w="1134" w:type="dxa"/>
            <w:vMerge/>
            <w:tcBorders>
              <w:top w:val="nil"/>
            </w:tcBorders>
            <w:vAlign w:val="center"/>
          </w:tcPr>
          <w:p w14:paraId="565C9E24" w14:textId="77777777" w:rsidR="00436A5B" w:rsidRPr="00677521" w:rsidRDefault="00436A5B" w:rsidP="001915F4">
            <w:pPr>
              <w:contextualSpacing/>
              <w:jc w:val="center"/>
              <w:rPr>
                <w:sz w:val="2"/>
                <w:szCs w:val="2"/>
              </w:rPr>
            </w:pPr>
          </w:p>
        </w:tc>
      </w:tr>
      <w:tr w:rsidR="00436A5B" w:rsidRPr="00677521" w14:paraId="3B12C5D6" w14:textId="77777777" w:rsidTr="00DF3DAC">
        <w:trPr>
          <w:trHeight w:val="275"/>
        </w:trPr>
        <w:tc>
          <w:tcPr>
            <w:tcW w:w="2996" w:type="dxa"/>
            <w:vMerge/>
            <w:tcBorders>
              <w:top w:val="nil"/>
            </w:tcBorders>
          </w:tcPr>
          <w:p w14:paraId="3AD51557" w14:textId="77777777" w:rsidR="00436A5B" w:rsidRPr="00677521" w:rsidRDefault="00436A5B" w:rsidP="001915F4">
            <w:pPr>
              <w:contextualSpacing/>
              <w:rPr>
                <w:sz w:val="2"/>
                <w:szCs w:val="2"/>
              </w:rPr>
            </w:pPr>
          </w:p>
        </w:tc>
        <w:tc>
          <w:tcPr>
            <w:tcW w:w="10206" w:type="dxa"/>
          </w:tcPr>
          <w:p w14:paraId="1BA084D2" w14:textId="77777777" w:rsidR="00436A5B" w:rsidRPr="00677521" w:rsidRDefault="00A4646F" w:rsidP="001915F4">
            <w:pPr>
              <w:pStyle w:val="TableParagraph"/>
              <w:contextualSpacing/>
              <w:rPr>
                <w:b/>
                <w:sz w:val="24"/>
              </w:rPr>
            </w:pPr>
            <w:r w:rsidRPr="00677521">
              <w:rPr>
                <w:b/>
                <w:sz w:val="24"/>
              </w:rPr>
              <w:t>Тематика практических занятий и лабораторных работ</w:t>
            </w:r>
          </w:p>
        </w:tc>
        <w:tc>
          <w:tcPr>
            <w:tcW w:w="1134" w:type="dxa"/>
            <w:vAlign w:val="center"/>
          </w:tcPr>
          <w:p w14:paraId="78143A70" w14:textId="77777777" w:rsidR="00436A5B" w:rsidRPr="00677521" w:rsidRDefault="00A4646F" w:rsidP="001915F4">
            <w:pPr>
              <w:pStyle w:val="TableParagraph"/>
              <w:contextualSpacing/>
              <w:jc w:val="center"/>
              <w:rPr>
                <w:b/>
                <w:sz w:val="24"/>
              </w:rPr>
            </w:pPr>
            <w:r w:rsidRPr="00677521">
              <w:rPr>
                <w:b/>
                <w:sz w:val="24"/>
              </w:rPr>
              <w:t>6</w:t>
            </w:r>
          </w:p>
        </w:tc>
      </w:tr>
      <w:tr w:rsidR="00436A5B" w:rsidRPr="00677521" w14:paraId="5F56F88E" w14:textId="77777777" w:rsidTr="00DF3DAC">
        <w:trPr>
          <w:trHeight w:val="551"/>
        </w:trPr>
        <w:tc>
          <w:tcPr>
            <w:tcW w:w="2996" w:type="dxa"/>
            <w:vMerge/>
            <w:tcBorders>
              <w:top w:val="nil"/>
            </w:tcBorders>
          </w:tcPr>
          <w:p w14:paraId="5A3C72FD" w14:textId="77777777" w:rsidR="00436A5B" w:rsidRPr="00677521" w:rsidRDefault="00436A5B" w:rsidP="001915F4">
            <w:pPr>
              <w:contextualSpacing/>
              <w:rPr>
                <w:sz w:val="2"/>
                <w:szCs w:val="2"/>
              </w:rPr>
            </w:pPr>
          </w:p>
        </w:tc>
        <w:tc>
          <w:tcPr>
            <w:tcW w:w="10206" w:type="dxa"/>
          </w:tcPr>
          <w:p w14:paraId="5C14425A" w14:textId="77777777" w:rsidR="00436A5B" w:rsidRPr="00677521" w:rsidRDefault="00A4646F" w:rsidP="001915F4">
            <w:pPr>
              <w:pStyle w:val="TableParagraph"/>
              <w:contextualSpacing/>
              <w:rPr>
                <w:sz w:val="24"/>
              </w:rPr>
            </w:pPr>
            <w:r w:rsidRPr="00677521">
              <w:rPr>
                <w:b/>
                <w:sz w:val="24"/>
              </w:rPr>
              <w:t xml:space="preserve">Лабораторная работа 1. </w:t>
            </w:r>
            <w:r w:rsidRPr="00677521">
              <w:rPr>
                <w:sz w:val="24"/>
              </w:rPr>
              <w:t>Обработка и нарезка картофеля и других клубнеплодов. Методы защиты от</w:t>
            </w:r>
            <w:r w:rsidR="00735380" w:rsidRPr="00677521">
              <w:rPr>
                <w:sz w:val="24"/>
              </w:rPr>
              <w:t xml:space="preserve"> </w:t>
            </w:r>
            <w:r w:rsidRPr="00677521">
              <w:rPr>
                <w:sz w:val="24"/>
              </w:rPr>
              <w:t>потемнения обработанного картофеля. Обработка, нарезка корнеплодов</w:t>
            </w:r>
          </w:p>
        </w:tc>
        <w:tc>
          <w:tcPr>
            <w:tcW w:w="1134" w:type="dxa"/>
            <w:vAlign w:val="center"/>
          </w:tcPr>
          <w:p w14:paraId="10426CDC" w14:textId="77777777" w:rsidR="00436A5B" w:rsidRPr="00677521" w:rsidRDefault="00A4646F" w:rsidP="001915F4">
            <w:pPr>
              <w:pStyle w:val="TableParagraph"/>
              <w:contextualSpacing/>
              <w:jc w:val="center"/>
              <w:rPr>
                <w:b/>
                <w:sz w:val="24"/>
              </w:rPr>
            </w:pPr>
            <w:r w:rsidRPr="00677521">
              <w:rPr>
                <w:b/>
                <w:sz w:val="24"/>
              </w:rPr>
              <w:t>2</w:t>
            </w:r>
          </w:p>
        </w:tc>
      </w:tr>
      <w:tr w:rsidR="00436A5B" w:rsidRPr="00677521" w14:paraId="0B01EA7A" w14:textId="77777777" w:rsidTr="00DF3DAC">
        <w:trPr>
          <w:trHeight w:val="1103"/>
        </w:trPr>
        <w:tc>
          <w:tcPr>
            <w:tcW w:w="2996" w:type="dxa"/>
            <w:vMerge/>
            <w:tcBorders>
              <w:top w:val="nil"/>
            </w:tcBorders>
          </w:tcPr>
          <w:p w14:paraId="268A481D" w14:textId="77777777" w:rsidR="00436A5B" w:rsidRPr="00677521" w:rsidRDefault="00436A5B" w:rsidP="001915F4">
            <w:pPr>
              <w:contextualSpacing/>
              <w:rPr>
                <w:sz w:val="2"/>
                <w:szCs w:val="2"/>
              </w:rPr>
            </w:pPr>
          </w:p>
        </w:tc>
        <w:tc>
          <w:tcPr>
            <w:tcW w:w="10206" w:type="dxa"/>
          </w:tcPr>
          <w:p w14:paraId="21FD42EC" w14:textId="77777777" w:rsidR="00436A5B" w:rsidRPr="00677521" w:rsidRDefault="00A4646F" w:rsidP="001915F4">
            <w:pPr>
              <w:pStyle w:val="TableParagraph"/>
              <w:contextualSpacing/>
              <w:rPr>
                <w:sz w:val="24"/>
              </w:rPr>
            </w:pPr>
            <w:r w:rsidRPr="00677521">
              <w:rPr>
                <w:b/>
                <w:sz w:val="24"/>
              </w:rPr>
              <w:t xml:space="preserve">Лабораторная работа 2. </w:t>
            </w:r>
            <w:r w:rsidRPr="00677521">
              <w:rPr>
                <w:sz w:val="24"/>
              </w:rPr>
              <w:t xml:space="preserve">Обработка, нарезка плодовых, капустных, луковых, </w:t>
            </w:r>
            <w:proofErr w:type="spellStart"/>
            <w:r w:rsidRPr="00677521">
              <w:rPr>
                <w:sz w:val="24"/>
              </w:rPr>
              <w:t>салатношпинатных</w:t>
            </w:r>
            <w:proofErr w:type="spellEnd"/>
            <w:r w:rsidRPr="00677521">
              <w:rPr>
                <w:sz w:val="24"/>
              </w:rPr>
              <w:t xml:space="preserve"> овощей и зелени. Подготовка белокочанной капусты к фаршированию и для приготовления голубцов и шницеля капустного, капустных шариков. Подготовка к фаршированию плодовых овощей (перца,</w:t>
            </w:r>
            <w:r w:rsidR="00402BFD" w:rsidRPr="00677521">
              <w:rPr>
                <w:sz w:val="24"/>
              </w:rPr>
              <w:t xml:space="preserve"> </w:t>
            </w:r>
            <w:r w:rsidRPr="00677521">
              <w:rPr>
                <w:sz w:val="24"/>
              </w:rPr>
              <w:t>кабачков, баклажан, помидоров)</w:t>
            </w:r>
          </w:p>
        </w:tc>
        <w:tc>
          <w:tcPr>
            <w:tcW w:w="1134" w:type="dxa"/>
            <w:vAlign w:val="center"/>
          </w:tcPr>
          <w:p w14:paraId="0BFD2F08" w14:textId="77777777" w:rsidR="00436A5B" w:rsidRPr="00677521" w:rsidRDefault="00A4646F" w:rsidP="001915F4">
            <w:pPr>
              <w:pStyle w:val="TableParagraph"/>
              <w:contextualSpacing/>
              <w:jc w:val="center"/>
              <w:rPr>
                <w:b/>
                <w:sz w:val="24"/>
              </w:rPr>
            </w:pPr>
            <w:r w:rsidRPr="00677521">
              <w:rPr>
                <w:b/>
                <w:sz w:val="24"/>
              </w:rPr>
              <w:t>4</w:t>
            </w:r>
          </w:p>
        </w:tc>
      </w:tr>
      <w:tr w:rsidR="00436A5B" w:rsidRPr="00677521" w14:paraId="1C71CA5A" w14:textId="77777777" w:rsidTr="00DF3DAC">
        <w:trPr>
          <w:trHeight w:val="278"/>
        </w:trPr>
        <w:tc>
          <w:tcPr>
            <w:tcW w:w="2996" w:type="dxa"/>
            <w:vMerge w:val="restart"/>
          </w:tcPr>
          <w:p w14:paraId="638CF002" w14:textId="77777777" w:rsidR="00436A5B" w:rsidRPr="00677521" w:rsidRDefault="00A4646F" w:rsidP="001915F4">
            <w:pPr>
              <w:pStyle w:val="TableParagraph"/>
              <w:contextualSpacing/>
              <w:rPr>
                <w:b/>
                <w:sz w:val="24"/>
              </w:rPr>
            </w:pPr>
            <w:r w:rsidRPr="00677521">
              <w:rPr>
                <w:b/>
                <w:sz w:val="24"/>
              </w:rPr>
              <w:t>Тема 2.2.</w:t>
            </w:r>
          </w:p>
          <w:p w14:paraId="30E06494" w14:textId="77777777" w:rsidR="00436A5B" w:rsidRPr="00677521" w:rsidRDefault="00A4646F" w:rsidP="001915F4">
            <w:pPr>
              <w:pStyle w:val="TableParagraph"/>
              <w:contextualSpacing/>
              <w:rPr>
                <w:sz w:val="24"/>
              </w:rPr>
            </w:pPr>
            <w:r w:rsidRPr="00677521">
              <w:rPr>
                <w:sz w:val="24"/>
              </w:rPr>
              <w:t>Обработка рыбы и нерыбного водного сырья</w:t>
            </w:r>
          </w:p>
        </w:tc>
        <w:tc>
          <w:tcPr>
            <w:tcW w:w="10206" w:type="dxa"/>
          </w:tcPr>
          <w:p w14:paraId="2B7F522A" w14:textId="77777777" w:rsidR="00436A5B" w:rsidRPr="00677521" w:rsidRDefault="00A4646F" w:rsidP="001915F4">
            <w:pPr>
              <w:pStyle w:val="TableParagraph"/>
              <w:contextualSpacing/>
              <w:rPr>
                <w:b/>
                <w:sz w:val="24"/>
              </w:rPr>
            </w:pPr>
            <w:r w:rsidRPr="00677521">
              <w:rPr>
                <w:b/>
                <w:sz w:val="24"/>
              </w:rPr>
              <w:t>Содержание</w:t>
            </w:r>
          </w:p>
        </w:tc>
        <w:tc>
          <w:tcPr>
            <w:tcW w:w="1134" w:type="dxa"/>
            <w:vMerge w:val="restart"/>
            <w:vAlign w:val="center"/>
          </w:tcPr>
          <w:p w14:paraId="4E7FEB46" w14:textId="77777777" w:rsidR="00436A5B" w:rsidRPr="00677521" w:rsidRDefault="00A4646F" w:rsidP="001915F4">
            <w:pPr>
              <w:pStyle w:val="TableParagraph"/>
              <w:contextualSpacing/>
              <w:jc w:val="center"/>
              <w:rPr>
                <w:b/>
                <w:sz w:val="24"/>
              </w:rPr>
            </w:pPr>
            <w:r w:rsidRPr="00677521">
              <w:rPr>
                <w:b/>
                <w:sz w:val="24"/>
              </w:rPr>
              <w:t>6</w:t>
            </w:r>
          </w:p>
        </w:tc>
      </w:tr>
      <w:tr w:rsidR="00436A5B" w:rsidRPr="00677521" w14:paraId="6D0156EB" w14:textId="77777777" w:rsidTr="00DF3DAC">
        <w:trPr>
          <w:trHeight w:val="827"/>
        </w:trPr>
        <w:tc>
          <w:tcPr>
            <w:tcW w:w="2996" w:type="dxa"/>
            <w:vMerge/>
            <w:tcBorders>
              <w:top w:val="nil"/>
            </w:tcBorders>
          </w:tcPr>
          <w:p w14:paraId="546CA414" w14:textId="77777777" w:rsidR="00436A5B" w:rsidRPr="00677521" w:rsidRDefault="00436A5B" w:rsidP="001915F4">
            <w:pPr>
              <w:contextualSpacing/>
              <w:rPr>
                <w:sz w:val="2"/>
                <w:szCs w:val="2"/>
              </w:rPr>
            </w:pPr>
          </w:p>
        </w:tc>
        <w:tc>
          <w:tcPr>
            <w:tcW w:w="10206" w:type="dxa"/>
          </w:tcPr>
          <w:p w14:paraId="66DF74BF" w14:textId="77777777" w:rsidR="00436A5B" w:rsidRPr="00677521" w:rsidRDefault="00A4646F" w:rsidP="001915F4">
            <w:pPr>
              <w:pStyle w:val="TableParagraph"/>
              <w:contextualSpacing/>
              <w:rPr>
                <w:sz w:val="24"/>
              </w:rPr>
            </w:pPr>
            <w:r w:rsidRPr="00677521">
              <w:rPr>
                <w:sz w:val="24"/>
              </w:rPr>
              <w:t>1. Классификация, ассортимент, основные характеристики, пищевая ценность, требования к качеству, условия и сроки хранения, кулинарное назначение рыбы, нерыбного водного сырья. Органолептическая оценка качества и безопасности рыбы, нерыбного водного сырья</w:t>
            </w:r>
          </w:p>
        </w:tc>
        <w:tc>
          <w:tcPr>
            <w:tcW w:w="1134" w:type="dxa"/>
            <w:vMerge/>
            <w:tcBorders>
              <w:top w:val="nil"/>
            </w:tcBorders>
            <w:vAlign w:val="center"/>
          </w:tcPr>
          <w:p w14:paraId="258EA94B" w14:textId="77777777" w:rsidR="00436A5B" w:rsidRPr="00677521" w:rsidRDefault="00436A5B" w:rsidP="001915F4">
            <w:pPr>
              <w:contextualSpacing/>
              <w:jc w:val="center"/>
              <w:rPr>
                <w:sz w:val="2"/>
                <w:szCs w:val="2"/>
              </w:rPr>
            </w:pPr>
          </w:p>
        </w:tc>
      </w:tr>
      <w:tr w:rsidR="00436A5B" w:rsidRPr="00677521" w14:paraId="5A23036B" w14:textId="77777777" w:rsidTr="00DF3DAC">
        <w:trPr>
          <w:trHeight w:val="551"/>
        </w:trPr>
        <w:tc>
          <w:tcPr>
            <w:tcW w:w="2996" w:type="dxa"/>
            <w:vMerge/>
            <w:tcBorders>
              <w:top w:val="nil"/>
            </w:tcBorders>
          </w:tcPr>
          <w:p w14:paraId="677069CF" w14:textId="77777777" w:rsidR="00436A5B" w:rsidRPr="00677521" w:rsidRDefault="00436A5B" w:rsidP="001915F4">
            <w:pPr>
              <w:contextualSpacing/>
              <w:rPr>
                <w:sz w:val="2"/>
                <w:szCs w:val="2"/>
              </w:rPr>
            </w:pPr>
          </w:p>
        </w:tc>
        <w:tc>
          <w:tcPr>
            <w:tcW w:w="10206" w:type="dxa"/>
          </w:tcPr>
          <w:p w14:paraId="5E980E87" w14:textId="77777777" w:rsidR="00436A5B" w:rsidRPr="00677521" w:rsidRDefault="00A4646F" w:rsidP="001915F4">
            <w:pPr>
              <w:pStyle w:val="TableParagraph"/>
              <w:contextualSpacing/>
              <w:rPr>
                <w:sz w:val="24"/>
              </w:rPr>
            </w:pPr>
            <w:r w:rsidRPr="00677521">
              <w:rPr>
                <w:sz w:val="24"/>
              </w:rPr>
              <w:t>2. Способы подготовки рыбы и нерыбного водного сырья к обработке: размораживание замороженной, вымачивание соленой рыбы, подготовка нерыбного водного сырья</w:t>
            </w:r>
          </w:p>
        </w:tc>
        <w:tc>
          <w:tcPr>
            <w:tcW w:w="1134" w:type="dxa"/>
            <w:vMerge/>
            <w:tcBorders>
              <w:top w:val="nil"/>
            </w:tcBorders>
            <w:vAlign w:val="center"/>
          </w:tcPr>
          <w:p w14:paraId="0A723334" w14:textId="77777777" w:rsidR="00436A5B" w:rsidRPr="00677521" w:rsidRDefault="00436A5B" w:rsidP="001915F4">
            <w:pPr>
              <w:contextualSpacing/>
              <w:jc w:val="center"/>
              <w:rPr>
                <w:sz w:val="2"/>
                <w:szCs w:val="2"/>
              </w:rPr>
            </w:pPr>
          </w:p>
        </w:tc>
      </w:tr>
      <w:tr w:rsidR="00436A5B" w:rsidRPr="00677521" w14:paraId="313A2989" w14:textId="77777777" w:rsidTr="00DF3DAC">
        <w:trPr>
          <w:trHeight w:val="1104"/>
        </w:trPr>
        <w:tc>
          <w:tcPr>
            <w:tcW w:w="2996" w:type="dxa"/>
            <w:vMerge/>
            <w:tcBorders>
              <w:top w:val="nil"/>
            </w:tcBorders>
          </w:tcPr>
          <w:p w14:paraId="0C46FC30" w14:textId="77777777" w:rsidR="00436A5B" w:rsidRPr="00677521" w:rsidRDefault="00436A5B" w:rsidP="001915F4">
            <w:pPr>
              <w:contextualSpacing/>
              <w:rPr>
                <w:sz w:val="2"/>
                <w:szCs w:val="2"/>
              </w:rPr>
            </w:pPr>
          </w:p>
        </w:tc>
        <w:tc>
          <w:tcPr>
            <w:tcW w:w="10206" w:type="dxa"/>
          </w:tcPr>
          <w:p w14:paraId="1A456886" w14:textId="77777777" w:rsidR="00436A5B" w:rsidRPr="00677521" w:rsidRDefault="00A4646F" w:rsidP="001915F4">
            <w:pPr>
              <w:pStyle w:val="TableParagraph"/>
              <w:contextualSpacing/>
              <w:rPr>
                <w:sz w:val="24"/>
              </w:rPr>
            </w:pPr>
            <w:r w:rsidRPr="00677521">
              <w:rPr>
                <w:sz w:val="24"/>
              </w:rPr>
              <w:t>3. Методы разделки рыбы с костным скелетом (чешуйчатой, бесчешуйчатой, округлой и плоской формы, крупной, средней и мелкой), последовательность приготовления обработанной рыбы в целом и пластованном виде. Способы минимизации отходов. Требования к качеству, безопасности,</w:t>
            </w:r>
          </w:p>
          <w:p w14:paraId="73C7A129" w14:textId="77777777" w:rsidR="00436A5B" w:rsidRPr="00677521" w:rsidRDefault="00A4646F" w:rsidP="001915F4">
            <w:pPr>
              <w:pStyle w:val="TableParagraph"/>
              <w:contextualSpacing/>
              <w:rPr>
                <w:sz w:val="24"/>
              </w:rPr>
            </w:pPr>
            <w:r w:rsidRPr="00677521">
              <w:rPr>
                <w:sz w:val="24"/>
              </w:rPr>
              <w:t>условия и сроки хранения обработанной рыбы</w:t>
            </w:r>
          </w:p>
        </w:tc>
        <w:tc>
          <w:tcPr>
            <w:tcW w:w="1134" w:type="dxa"/>
            <w:vMerge/>
            <w:tcBorders>
              <w:top w:val="nil"/>
            </w:tcBorders>
            <w:vAlign w:val="center"/>
          </w:tcPr>
          <w:p w14:paraId="4C7EA2D8" w14:textId="77777777" w:rsidR="00436A5B" w:rsidRPr="00677521" w:rsidRDefault="00436A5B" w:rsidP="001915F4">
            <w:pPr>
              <w:contextualSpacing/>
              <w:jc w:val="center"/>
              <w:rPr>
                <w:sz w:val="2"/>
                <w:szCs w:val="2"/>
              </w:rPr>
            </w:pPr>
          </w:p>
        </w:tc>
      </w:tr>
      <w:tr w:rsidR="00436A5B" w:rsidRPr="00677521" w14:paraId="0E3FD696" w14:textId="77777777" w:rsidTr="00DF3DAC">
        <w:trPr>
          <w:trHeight w:val="679"/>
        </w:trPr>
        <w:tc>
          <w:tcPr>
            <w:tcW w:w="2996" w:type="dxa"/>
            <w:vMerge/>
            <w:tcBorders>
              <w:top w:val="nil"/>
            </w:tcBorders>
          </w:tcPr>
          <w:p w14:paraId="1F584A48" w14:textId="77777777" w:rsidR="00436A5B" w:rsidRPr="00677521" w:rsidRDefault="00436A5B" w:rsidP="001915F4">
            <w:pPr>
              <w:contextualSpacing/>
              <w:rPr>
                <w:sz w:val="2"/>
                <w:szCs w:val="2"/>
              </w:rPr>
            </w:pPr>
          </w:p>
        </w:tc>
        <w:tc>
          <w:tcPr>
            <w:tcW w:w="10206" w:type="dxa"/>
          </w:tcPr>
          <w:p w14:paraId="19267A02" w14:textId="77777777" w:rsidR="00436A5B" w:rsidRPr="00677521" w:rsidRDefault="00A4646F" w:rsidP="001915F4">
            <w:pPr>
              <w:pStyle w:val="TableParagraph"/>
              <w:contextualSpacing/>
              <w:rPr>
                <w:sz w:val="24"/>
              </w:rPr>
            </w:pPr>
            <w:r w:rsidRPr="00677521">
              <w:rPr>
                <w:sz w:val="24"/>
              </w:rPr>
              <w:t>4. Методы обработки нерыбного водного сырья, способы минимизации отходов. Требования к качеству, безопасности, условия и сроки хранения</w:t>
            </w:r>
          </w:p>
        </w:tc>
        <w:tc>
          <w:tcPr>
            <w:tcW w:w="1134" w:type="dxa"/>
            <w:vMerge/>
            <w:tcBorders>
              <w:top w:val="nil"/>
            </w:tcBorders>
            <w:vAlign w:val="center"/>
          </w:tcPr>
          <w:p w14:paraId="74236DFF" w14:textId="77777777" w:rsidR="00436A5B" w:rsidRPr="00677521" w:rsidRDefault="00436A5B" w:rsidP="001915F4">
            <w:pPr>
              <w:contextualSpacing/>
              <w:jc w:val="center"/>
              <w:rPr>
                <w:sz w:val="2"/>
                <w:szCs w:val="2"/>
              </w:rPr>
            </w:pPr>
          </w:p>
        </w:tc>
      </w:tr>
      <w:tr w:rsidR="00D32350" w:rsidRPr="00677521" w14:paraId="40C7A025" w14:textId="77777777" w:rsidTr="00DF3DAC">
        <w:trPr>
          <w:trHeight w:val="415"/>
        </w:trPr>
        <w:tc>
          <w:tcPr>
            <w:tcW w:w="2996" w:type="dxa"/>
            <w:vMerge w:val="restart"/>
          </w:tcPr>
          <w:p w14:paraId="4217F137" w14:textId="77777777" w:rsidR="00D32350" w:rsidRPr="00677521" w:rsidRDefault="00D32350" w:rsidP="001915F4">
            <w:pPr>
              <w:pStyle w:val="TableParagraph"/>
              <w:contextualSpacing/>
              <w:rPr>
                <w:b/>
                <w:sz w:val="24"/>
              </w:rPr>
            </w:pPr>
            <w:r w:rsidRPr="00677521">
              <w:rPr>
                <w:b/>
                <w:sz w:val="24"/>
              </w:rPr>
              <w:lastRenderedPageBreak/>
              <w:t>Тема 2.3</w:t>
            </w:r>
          </w:p>
          <w:p w14:paraId="2B8D91B7" w14:textId="77777777" w:rsidR="00D32350" w:rsidRPr="00677521" w:rsidRDefault="00D32350" w:rsidP="001915F4">
            <w:pPr>
              <w:pStyle w:val="TableParagraph"/>
              <w:contextualSpacing/>
              <w:rPr>
                <w:sz w:val="24"/>
              </w:rPr>
            </w:pPr>
            <w:r w:rsidRPr="00677521">
              <w:rPr>
                <w:sz w:val="24"/>
              </w:rPr>
              <w:t>Приготовление полуфабрикатов из рыбы</w:t>
            </w:r>
          </w:p>
        </w:tc>
        <w:tc>
          <w:tcPr>
            <w:tcW w:w="10206" w:type="dxa"/>
          </w:tcPr>
          <w:p w14:paraId="711BDEF0" w14:textId="77777777" w:rsidR="00D32350" w:rsidRPr="00677521" w:rsidRDefault="00D32350" w:rsidP="001915F4">
            <w:pPr>
              <w:pStyle w:val="TableParagraph"/>
              <w:contextualSpacing/>
              <w:rPr>
                <w:b/>
                <w:sz w:val="24"/>
              </w:rPr>
            </w:pPr>
            <w:r w:rsidRPr="00677521">
              <w:rPr>
                <w:b/>
                <w:sz w:val="24"/>
              </w:rPr>
              <w:t>Содержание</w:t>
            </w:r>
          </w:p>
        </w:tc>
        <w:tc>
          <w:tcPr>
            <w:tcW w:w="1134" w:type="dxa"/>
            <w:vMerge w:val="restart"/>
            <w:vAlign w:val="center"/>
          </w:tcPr>
          <w:p w14:paraId="554485A3" w14:textId="77777777" w:rsidR="00D32350" w:rsidRPr="00677521" w:rsidRDefault="00D32350" w:rsidP="001915F4">
            <w:pPr>
              <w:pStyle w:val="TableParagraph"/>
              <w:contextualSpacing/>
              <w:jc w:val="center"/>
              <w:rPr>
                <w:b/>
                <w:sz w:val="24"/>
              </w:rPr>
            </w:pPr>
            <w:r w:rsidRPr="00677521">
              <w:rPr>
                <w:b/>
                <w:sz w:val="24"/>
              </w:rPr>
              <w:t>20</w:t>
            </w:r>
          </w:p>
        </w:tc>
      </w:tr>
      <w:tr w:rsidR="00D32350" w:rsidRPr="00677521" w14:paraId="760FEFFA" w14:textId="77777777" w:rsidTr="00DF3DAC">
        <w:trPr>
          <w:trHeight w:val="70"/>
        </w:trPr>
        <w:tc>
          <w:tcPr>
            <w:tcW w:w="2996" w:type="dxa"/>
            <w:vMerge/>
          </w:tcPr>
          <w:p w14:paraId="455794CA" w14:textId="77777777" w:rsidR="00D32350" w:rsidRPr="00677521" w:rsidRDefault="00D32350" w:rsidP="001915F4">
            <w:pPr>
              <w:pStyle w:val="TableParagraph"/>
              <w:contextualSpacing/>
              <w:rPr>
                <w:sz w:val="2"/>
                <w:szCs w:val="2"/>
              </w:rPr>
            </w:pPr>
          </w:p>
        </w:tc>
        <w:tc>
          <w:tcPr>
            <w:tcW w:w="10206" w:type="dxa"/>
            <w:vMerge w:val="restart"/>
          </w:tcPr>
          <w:p w14:paraId="4BF3F20F" w14:textId="77777777" w:rsidR="00D32350" w:rsidRPr="00677521" w:rsidRDefault="00D32350" w:rsidP="001915F4">
            <w:pPr>
              <w:pStyle w:val="TableParagraph"/>
              <w:contextualSpacing/>
              <w:rPr>
                <w:sz w:val="24"/>
              </w:rPr>
            </w:pPr>
            <w:r w:rsidRPr="00677521">
              <w:rPr>
                <w:sz w:val="24"/>
              </w:rPr>
              <w:t>1. Классификация, ассортимент, кулинарное назначение полуфабрикатов из рыбы, нерыбного водного сырья.</w:t>
            </w:r>
          </w:p>
        </w:tc>
        <w:tc>
          <w:tcPr>
            <w:tcW w:w="1134" w:type="dxa"/>
            <w:vMerge/>
            <w:tcBorders>
              <w:top w:val="nil"/>
            </w:tcBorders>
            <w:vAlign w:val="center"/>
          </w:tcPr>
          <w:p w14:paraId="6899F9C5" w14:textId="77777777" w:rsidR="00D32350" w:rsidRPr="00677521" w:rsidRDefault="00D32350" w:rsidP="001915F4">
            <w:pPr>
              <w:contextualSpacing/>
              <w:jc w:val="center"/>
              <w:rPr>
                <w:sz w:val="2"/>
                <w:szCs w:val="2"/>
              </w:rPr>
            </w:pPr>
          </w:p>
        </w:tc>
      </w:tr>
      <w:tr w:rsidR="00D32350" w:rsidRPr="00677521" w14:paraId="4678FB2D" w14:textId="77777777" w:rsidTr="00DF3DAC">
        <w:trPr>
          <w:trHeight w:val="276"/>
        </w:trPr>
        <w:tc>
          <w:tcPr>
            <w:tcW w:w="2996" w:type="dxa"/>
            <w:vMerge/>
          </w:tcPr>
          <w:p w14:paraId="5C763BDC" w14:textId="77777777" w:rsidR="00D32350" w:rsidRPr="00677521" w:rsidRDefault="00D32350" w:rsidP="001915F4">
            <w:pPr>
              <w:pStyle w:val="TableParagraph"/>
              <w:contextualSpacing/>
              <w:rPr>
                <w:sz w:val="24"/>
              </w:rPr>
            </w:pPr>
          </w:p>
        </w:tc>
        <w:tc>
          <w:tcPr>
            <w:tcW w:w="10206" w:type="dxa"/>
            <w:vMerge/>
          </w:tcPr>
          <w:p w14:paraId="3EE35272" w14:textId="77777777" w:rsidR="00D32350" w:rsidRPr="00677521" w:rsidRDefault="00D32350" w:rsidP="001915F4">
            <w:pPr>
              <w:pStyle w:val="TableParagraph"/>
              <w:contextualSpacing/>
              <w:rPr>
                <w:sz w:val="24"/>
              </w:rPr>
            </w:pPr>
          </w:p>
        </w:tc>
        <w:tc>
          <w:tcPr>
            <w:tcW w:w="1134" w:type="dxa"/>
            <w:vMerge w:val="restart"/>
            <w:vAlign w:val="center"/>
          </w:tcPr>
          <w:p w14:paraId="31DEABFE" w14:textId="77777777" w:rsidR="00D32350" w:rsidRPr="00677521" w:rsidRDefault="00D32350" w:rsidP="001915F4">
            <w:pPr>
              <w:pStyle w:val="TableParagraph"/>
              <w:contextualSpacing/>
              <w:jc w:val="center"/>
              <w:rPr>
                <w:sz w:val="24"/>
              </w:rPr>
            </w:pPr>
          </w:p>
        </w:tc>
      </w:tr>
      <w:tr w:rsidR="00D32350" w:rsidRPr="00677521" w14:paraId="72841440" w14:textId="77777777" w:rsidTr="00DF3DAC">
        <w:trPr>
          <w:trHeight w:val="1380"/>
        </w:trPr>
        <w:tc>
          <w:tcPr>
            <w:tcW w:w="2996" w:type="dxa"/>
            <w:vMerge/>
          </w:tcPr>
          <w:p w14:paraId="2A48C743" w14:textId="77777777" w:rsidR="00D32350" w:rsidRPr="00677521" w:rsidRDefault="00D32350" w:rsidP="001915F4">
            <w:pPr>
              <w:contextualSpacing/>
              <w:rPr>
                <w:sz w:val="2"/>
                <w:szCs w:val="2"/>
              </w:rPr>
            </w:pPr>
          </w:p>
        </w:tc>
        <w:tc>
          <w:tcPr>
            <w:tcW w:w="10206" w:type="dxa"/>
          </w:tcPr>
          <w:p w14:paraId="45112DFB" w14:textId="77777777" w:rsidR="00D32350" w:rsidRPr="00677521" w:rsidRDefault="00D32350" w:rsidP="001915F4">
            <w:pPr>
              <w:pStyle w:val="TableParagraph"/>
              <w:contextualSpacing/>
              <w:rPr>
                <w:sz w:val="24"/>
              </w:rPr>
            </w:pPr>
            <w:r w:rsidRPr="00677521">
              <w:rPr>
                <w:sz w:val="24"/>
              </w:rPr>
              <w:t xml:space="preserve">2. Приготовление полуфабрикатов из рыбы: тушка с головой, тушка без головы, «кругляши», порционный кусок </w:t>
            </w:r>
            <w:proofErr w:type="spellStart"/>
            <w:r w:rsidRPr="00677521">
              <w:rPr>
                <w:sz w:val="24"/>
              </w:rPr>
              <w:t>непластованной</w:t>
            </w:r>
            <w:proofErr w:type="spellEnd"/>
            <w:r w:rsidRPr="00677521">
              <w:rPr>
                <w:sz w:val="24"/>
              </w:rPr>
              <w:t xml:space="preserve"> рыбы (стейк), филе с кожей и реберными костями, филе с кожей без костей, чистое филе, «бабочка», рулетики, мелкие куски рыбы, порционные полуфабрикаты, панированные в различных панировках. Способы и техника маринования, </w:t>
            </w:r>
            <w:proofErr w:type="spellStart"/>
            <w:r w:rsidRPr="00677521">
              <w:rPr>
                <w:sz w:val="24"/>
              </w:rPr>
              <w:t>панирования</w:t>
            </w:r>
            <w:proofErr w:type="spellEnd"/>
            <w:r w:rsidRPr="00677521">
              <w:rPr>
                <w:sz w:val="24"/>
              </w:rPr>
              <w:t>, формования</w:t>
            </w:r>
          </w:p>
          <w:p w14:paraId="3F1DCB74" w14:textId="77777777" w:rsidR="00D32350" w:rsidRPr="00677521" w:rsidRDefault="00D32350" w:rsidP="001915F4">
            <w:pPr>
              <w:pStyle w:val="TableParagraph"/>
              <w:contextualSpacing/>
              <w:rPr>
                <w:sz w:val="24"/>
              </w:rPr>
            </w:pPr>
            <w:r w:rsidRPr="00677521">
              <w:rPr>
                <w:sz w:val="24"/>
              </w:rPr>
              <w:t>полуфабрикатов из рыбы.</w:t>
            </w:r>
          </w:p>
        </w:tc>
        <w:tc>
          <w:tcPr>
            <w:tcW w:w="1134" w:type="dxa"/>
            <w:vMerge/>
            <w:tcBorders>
              <w:top w:val="nil"/>
            </w:tcBorders>
            <w:vAlign w:val="center"/>
          </w:tcPr>
          <w:p w14:paraId="7512EFBD" w14:textId="77777777" w:rsidR="00D32350" w:rsidRPr="00677521" w:rsidRDefault="00D32350" w:rsidP="001915F4">
            <w:pPr>
              <w:contextualSpacing/>
              <w:jc w:val="center"/>
              <w:rPr>
                <w:sz w:val="2"/>
                <w:szCs w:val="2"/>
              </w:rPr>
            </w:pPr>
          </w:p>
        </w:tc>
      </w:tr>
      <w:tr w:rsidR="00D32350" w:rsidRPr="00677521" w14:paraId="0433D94E" w14:textId="77777777" w:rsidTr="00DF3DAC">
        <w:trPr>
          <w:trHeight w:val="275"/>
        </w:trPr>
        <w:tc>
          <w:tcPr>
            <w:tcW w:w="2996" w:type="dxa"/>
            <w:vMerge/>
          </w:tcPr>
          <w:p w14:paraId="5009DF59" w14:textId="77777777" w:rsidR="00D32350" w:rsidRPr="00677521" w:rsidRDefault="00D32350" w:rsidP="001915F4">
            <w:pPr>
              <w:contextualSpacing/>
              <w:rPr>
                <w:sz w:val="2"/>
                <w:szCs w:val="2"/>
              </w:rPr>
            </w:pPr>
          </w:p>
        </w:tc>
        <w:tc>
          <w:tcPr>
            <w:tcW w:w="10206" w:type="dxa"/>
          </w:tcPr>
          <w:p w14:paraId="25CA3C2A" w14:textId="77777777" w:rsidR="00D32350" w:rsidRPr="00677521" w:rsidRDefault="00D32350" w:rsidP="001915F4">
            <w:pPr>
              <w:pStyle w:val="TableParagraph"/>
              <w:contextualSpacing/>
              <w:rPr>
                <w:sz w:val="24"/>
              </w:rPr>
            </w:pPr>
            <w:r w:rsidRPr="00677521">
              <w:rPr>
                <w:sz w:val="24"/>
              </w:rPr>
              <w:t>3. Приготовление рыбной котлетной массы и полуфабрикатов из нее.</w:t>
            </w:r>
          </w:p>
        </w:tc>
        <w:tc>
          <w:tcPr>
            <w:tcW w:w="1134" w:type="dxa"/>
            <w:vMerge/>
            <w:tcBorders>
              <w:top w:val="nil"/>
            </w:tcBorders>
            <w:vAlign w:val="center"/>
          </w:tcPr>
          <w:p w14:paraId="5A72E123" w14:textId="77777777" w:rsidR="00D32350" w:rsidRPr="00677521" w:rsidRDefault="00D32350" w:rsidP="001915F4">
            <w:pPr>
              <w:contextualSpacing/>
              <w:jc w:val="center"/>
              <w:rPr>
                <w:sz w:val="2"/>
                <w:szCs w:val="2"/>
              </w:rPr>
            </w:pPr>
          </w:p>
        </w:tc>
      </w:tr>
      <w:tr w:rsidR="00D32350" w:rsidRPr="00677521" w14:paraId="7DBBDA13" w14:textId="77777777" w:rsidTr="00DF3DAC">
        <w:trPr>
          <w:trHeight w:val="417"/>
        </w:trPr>
        <w:tc>
          <w:tcPr>
            <w:tcW w:w="2996" w:type="dxa"/>
            <w:vMerge/>
          </w:tcPr>
          <w:p w14:paraId="542433CA" w14:textId="77777777" w:rsidR="00D32350" w:rsidRPr="00677521" w:rsidRDefault="00D32350" w:rsidP="001915F4">
            <w:pPr>
              <w:contextualSpacing/>
              <w:rPr>
                <w:sz w:val="2"/>
                <w:szCs w:val="2"/>
              </w:rPr>
            </w:pPr>
          </w:p>
        </w:tc>
        <w:tc>
          <w:tcPr>
            <w:tcW w:w="10206" w:type="dxa"/>
          </w:tcPr>
          <w:p w14:paraId="0BE3BDE7" w14:textId="77777777" w:rsidR="00D32350" w:rsidRPr="00677521" w:rsidRDefault="00D32350" w:rsidP="001915F4">
            <w:pPr>
              <w:pStyle w:val="TableParagraph"/>
              <w:contextualSpacing/>
              <w:rPr>
                <w:b/>
                <w:sz w:val="24"/>
              </w:rPr>
            </w:pPr>
            <w:r w:rsidRPr="00677521">
              <w:rPr>
                <w:b/>
                <w:sz w:val="24"/>
              </w:rPr>
              <w:t>Тематика практических занятий и лабораторных работ</w:t>
            </w:r>
          </w:p>
        </w:tc>
        <w:tc>
          <w:tcPr>
            <w:tcW w:w="1134" w:type="dxa"/>
            <w:vAlign w:val="center"/>
          </w:tcPr>
          <w:p w14:paraId="3AF90183" w14:textId="77777777" w:rsidR="00D32350" w:rsidRPr="00677521" w:rsidRDefault="00D32350" w:rsidP="001915F4">
            <w:pPr>
              <w:pStyle w:val="TableParagraph"/>
              <w:contextualSpacing/>
              <w:jc w:val="center"/>
              <w:rPr>
                <w:b/>
                <w:sz w:val="24"/>
              </w:rPr>
            </w:pPr>
            <w:r w:rsidRPr="00677521">
              <w:rPr>
                <w:b/>
                <w:sz w:val="24"/>
              </w:rPr>
              <w:t>12</w:t>
            </w:r>
          </w:p>
        </w:tc>
      </w:tr>
      <w:tr w:rsidR="00D32350" w:rsidRPr="00677521" w14:paraId="0156C4A0" w14:textId="77777777" w:rsidTr="00DF3DAC">
        <w:trPr>
          <w:trHeight w:val="552"/>
        </w:trPr>
        <w:tc>
          <w:tcPr>
            <w:tcW w:w="2996" w:type="dxa"/>
            <w:vMerge/>
          </w:tcPr>
          <w:p w14:paraId="2AAA02CA" w14:textId="77777777" w:rsidR="00D32350" w:rsidRPr="00677521" w:rsidRDefault="00D32350" w:rsidP="001915F4">
            <w:pPr>
              <w:contextualSpacing/>
              <w:rPr>
                <w:sz w:val="2"/>
                <w:szCs w:val="2"/>
              </w:rPr>
            </w:pPr>
          </w:p>
        </w:tc>
        <w:tc>
          <w:tcPr>
            <w:tcW w:w="10206" w:type="dxa"/>
          </w:tcPr>
          <w:p w14:paraId="5739CAD6" w14:textId="77777777" w:rsidR="00D32350" w:rsidRPr="00677521" w:rsidRDefault="00D32350" w:rsidP="001915F4">
            <w:pPr>
              <w:pStyle w:val="TableParagraph"/>
              <w:contextualSpacing/>
              <w:rPr>
                <w:sz w:val="24"/>
              </w:rPr>
            </w:pPr>
            <w:r w:rsidRPr="00677521">
              <w:rPr>
                <w:b/>
                <w:sz w:val="24"/>
              </w:rPr>
              <w:t xml:space="preserve">Лабораторная работа 3. </w:t>
            </w:r>
            <w:r w:rsidRPr="00677521">
              <w:rPr>
                <w:sz w:val="24"/>
              </w:rPr>
              <w:t>Обработка рыбы с костным скелетом. Приготовление порционных полуфабрикатов из рыбы.</w:t>
            </w:r>
          </w:p>
        </w:tc>
        <w:tc>
          <w:tcPr>
            <w:tcW w:w="1134" w:type="dxa"/>
            <w:vAlign w:val="center"/>
          </w:tcPr>
          <w:p w14:paraId="5F274A35" w14:textId="77777777" w:rsidR="00D32350" w:rsidRPr="00677521" w:rsidRDefault="00D32350" w:rsidP="001915F4">
            <w:pPr>
              <w:pStyle w:val="TableParagraph"/>
              <w:contextualSpacing/>
              <w:jc w:val="center"/>
              <w:rPr>
                <w:b/>
                <w:sz w:val="24"/>
              </w:rPr>
            </w:pPr>
            <w:r w:rsidRPr="00677521">
              <w:rPr>
                <w:b/>
                <w:sz w:val="24"/>
              </w:rPr>
              <w:t>4</w:t>
            </w:r>
          </w:p>
        </w:tc>
      </w:tr>
      <w:tr w:rsidR="00D32350" w:rsidRPr="00677521" w14:paraId="29C1FD1D" w14:textId="77777777" w:rsidTr="00DF3DAC">
        <w:trPr>
          <w:trHeight w:val="277"/>
        </w:trPr>
        <w:tc>
          <w:tcPr>
            <w:tcW w:w="2996" w:type="dxa"/>
            <w:vMerge/>
          </w:tcPr>
          <w:p w14:paraId="78C1DAC7" w14:textId="77777777" w:rsidR="00D32350" w:rsidRPr="00677521" w:rsidRDefault="00D32350" w:rsidP="001915F4">
            <w:pPr>
              <w:contextualSpacing/>
              <w:rPr>
                <w:sz w:val="2"/>
                <w:szCs w:val="2"/>
              </w:rPr>
            </w:pPr>
          </w:p>
        </w:tc>
        <w:tc>
          <w:tcPr>
            <w:tcW w:w="10206" w:type="dxa"/>
          </w:tcPr>
          <w:p w14:paraId="3FF30E63" w14:textId="77777777" w:rsidR="00D32350" w:rsidRPr="00677521" w:rsidRDefault="00D32350" w:rsidP="001915F4">
            <w:pPr>
              <w:pStyle w:val="TableParagraph"/>
              <w:contextualSpacing/>
              <w:rPr>
                <w:sz w:val="24"/>
              </w:rPr>
            </w:pPr>
            <w:r w:rsidRPr="00677521">
              <w:rPr>
                <w:b/>
                <w:sz w:val="24"/>
              </w:rPr>
              <w:t xml:space="preserve">Лабораторная работа 4. </w:t>
            </w:r>
            <w:r w:rsidRPr="00677521">
              <w:rPr>
                <w:sz w:val="24"/>
              </w:rPr>
              <w:t>Приготовление полуфабрикатов из рыбной котлетной массы</w:t>
            </w:r>
          </w:p>
        </w:tc>
        <w:tc>
          <w:tcPr>
            <w:tcW w:w="1134" w:type="dxa"/>
            <w:vAlign w:val="center"/>
          </w:tcPr>
          <w:p w14:paraId="6A7BC859" w14:textId="77777777" w:rsidR="00D32350" w:rsidRPr="00677521" w:rsidRDefault="00D32350" w:rsidP="001915F4">
            <w:pPr>
              <w:pStyle w:val="TableParagraph"/>
              <w:contextualSpacing/>
              <w:jc w:val="center"/>
              <w:rPr>
                <w:b/>
                <w:sz w:val="24"/>
              </w:rPr>
            </w:pPr>
            <w:r w:rsidRPr="00677521">
              <w:rPr>
                <w:b/>
                <w:sz w:val="24"/>
              </w:rPr>
              <w:t>4</w:t>
            </w:r>
          </w:p>
        </w:tc>
      </w:tr>
      <w:tr w:rsidR="00D32350" w:rsidRPr="00677521" w14:paraId="34CE3F89" w14:textId="77777777" w:rsidTr="00DF3DAC">
        <w:trPr>
          <w:trHeight w:val="275"/>
        </w:trPr>
        <w:tc>
          <w:tcPr>
            <w:tcW w:w="2996" w:type="dxa"/>
            <w:vMerge/>
          </w:tcPr>
          <w:p w14:paraId="121801E7" w14:textId="77777777" w:rsidR="00D32350" w:rsidRPr="00677521" w:rsidRDefault="00D32350" w:rsidP="001915F4">
            <w:pPr>
              <w:contextualSpacing/>
              <w:rPr>
                <w:sz w:val="2"/>
                <w:szCs w:val="2"/>
              </w:rPr>
            </w:pPr>
          </w:p>
        </w:tc>
        <w:tc>
          <w:tcPr>
            <w:tcW w:w="10206" w:type="dxa"/>
          </w:tcPr>
          <w:p w14:paraId="3E0DAF85" w14:textId="77777777" w:rsidR="00D32350" w:rsidRPr="00677521" w:rsidRDefault="00D32350" w:rsidP="001915F4">
            <w:pPr>
              <w:pStyle w:val="TableParagraph"/>
              <w:contextualSpacing/>
              <w:rPr>
                <w:sz w:val="24"/>
              </w:rPr>
            </w:pPr>
            <w:r w:rsidRPr="00677521">
              <w:rPr>
                <w:b/>
                <w:sz w:val="24"/>
              </w:rPr>
              <w:t xml:space="preserve">Лабораторная работа 5. </w:t>
            </w:r>
            <w:r w:rsidRPr="00677521">
              <w:rPr>
                <w:sz w:val="24"/>
              </w:rPr>
              <w:t>Обработка нерыбного водного сырья</w:t>
            </w:r>
          </w:p>
        </w:tc>
        <w:tc>
          <w:tcPr>
            <w:tcW w:w="1134" w:type="dxa"/>
            <w:vAlign w:val="center"/>
          </w:tcPr>
          <w:p w14:paraId="2E13486D" w14:textId="77777777" w:rsidR="00D32350" w:rsidRPr="00677521" w:rsidRDefault="00D32350" w:rsidP="001915F4">
            <w:pPr>
              <w:pStyle w:val="TableParagraph"/>
              <w:contextualSpacing/>
              <w:jc w:val="center"/>
              <w:rPr>
                <w:b/>
                <w:sz w:val="24"/>
              </w:rPr>
            </w:pPr>
            <w:r w:rsidRPr="00677521">
              <w:rPr>
                <w:b/>
                <w:sz w:val="24"/>
              </w:rPr>
              <w:t>4</w:t>
            </w:r>
          </w:p>
        </w:tc>
      </w:tr>
      <w:tr w:rsidR="00436A5B" w:rsidRPr="00677521" w14:paraId="6F4BC889" w14:textId="77777777" w:rsidTr="00DF3DAC">
        <w:trPr>
          <w:trHeight w:val="337"/>
        </w:trPr>
        <w:tc>
          <w:tcPr>
            <w:tcW w:w="2996" w:type="dxa"/>
            <w:vMerge w:val="restart"/>
          </w:tcPr>
          <w:p w14:paraId="67683E9D" w14:textId="77777777" w:rsidR="00436A5B" w:rsidRPr="00677521" w:rsidRDefault="00A4646F" w:rsidP="001915F4">
            <w:pPr>
              <w:pStyle w:val="TableParagraph"/>
              <w:contextualSpacing/>
              <w:rPr>
                <w:b/>
                <w:sz w:val="24"/>
              </w:rPr>
            </w:pPr>
            <w:r w:rsidRPr="00677521">
              <w:rPr>
                <w:b/>
                <w:sz w:val="24"/>
              </w:rPr>
              <w:t>Тема 2.4</w:t>
            </w:r>
          </w:p>
          <w:p w14:paraId="2536F0B1" w14:textId="77777777" w:rsidR="00436A5B" w:rsidRPr="00677521" w:rsidRDefault="00A4646F" w:rsidP="001915F4">
            <w:pPr>
              <w:pStyle w:val="TableParagraph"/>
              <w:contextualSpacing/>
              <w:rPr>
                <w:sz w:val="24"/>
              </w:rPr>
            </w:pPr>
            <w:r w:rsidRPr="00677521">
              <w:rPr>
                <w:sz w:val="24"/>
              </w:rPr>
              <w:t>Обработка, подготовка мяса, мясных продуктов</w:t>
            </w:r>
          </w:p>
        </w:tc>
        <w:tc>
          <w:tcPr>
            <w:tcW w:w="10206" w:type="dxa"/>
          </w:tcPr>
          <w:p w14:paraId="47BC801B" w14:textId="77777777" w:rsidR="00436A5B" w:rsidRPr="00677521" w:rsidRDefault="00A4646F" w:rsidP="001915F4">
            <w:pPr>
              <w:pStyle w:val="TableParagraph"/>
              <w:contextualSpacing/>
              <w:rPr>
                <w:b/>
                <w:sz w:val="24"/>
              </w:rPr>
            </w:pPr>
            <w:r w:rsidRPr="00677521">
              <w:rPr>
                <w:b/>
                <w:sz w:val="24"/>
              </w:rPr>
              <w:t>Содержание</w:t>
            </w:r>
          </w:p>
        </w:tc>
        <w:tc>
          <w:tcPr>
            <w:tcW w:w="1134" w:type="dxa"/>
            <w:vMerge w:val="restart"/>
            <w:vAlign w:val="center"/>
          </w:tcPr>
          <w:p w14:paraId="258B626D" w14:textId="77777777" w:rsidR="00436A5B" w:rsidRPr="00677521" w:rsidRDefault="00A4646F" w:rsidP="001915F4">
            <w:pPr>
              <w:pStyle w:val="TableParagraph"/>
              <w:contextualSpacing/>
              <w:jc w:val="center"/>
              <w:rPr>
                <w:b/>
                <w:sz w:val="24"/>
              </w:rPr>
            </w:pPr>
            <w:r w:rsidRPr="00677521">
              <w:rPr>
                <w:b/>
                <w:sz w:val="24"/>
              </w:rPr>
              <w:t>8</w:t>
            </w:r>
          </w:p>
        </w:tc>
      </w:tr>
      <w:tr w:rsidR="00436A5B" w:rsidRPr="00677521" w14:paraId="6E428EA3" w14:textId="77777777" w:rsidTr="00DF3DAC">
        <w:trPr>
          <w:trHeight w:val="551"/>
        </w:trPr>
        <w:tc>
          <w:tcPr>
            <w:tcW w:w="2996" w:type="dxa"/>
            <w:vMerge/>
            <w:tcBorders>
              <w:top w:val="nil"/>
            </w:tcBorders>
          </w:tcPr>
          <w:p w14:paraId="495920E9" w14:textId="77777777" w:rsidR="00436A5B" w:rsidRPr="00677521" w:rsidRDefault="00436A5B" w:rsidP="001915F4">
            <w:pPr>
              <w:contextualSpacing/>
              <w:rPr>
                <w:sz w:val="2"/>
                <w:szCs w:val="2"/>
              </w:rPr>
            </w:pPr>
          </w:p>
        </w:tc>
        <w:tc>
          <w:tcPr>
            <w:tcW w:w="10206" w:type="dxa"/>
          </w:tcPr>
          <w:p w14:paraId="7B506F45" w14:textId="77777777" w:rsidR="00436A5B" w:rsidRPr="00677521" w:rsidRDefault="00A4646F" w:rsidP="001915F4">
            <w:pPr>
              <w:pStyle w:val="TableParagraph"/>
              <w:contextualSpacing/>
              <w:rPr>
                <w:sz w:val="24"/>
              </w:rPr>
            </w:pPr>
            <w:r w:rsidRPr="00677521">
              <w:rPr>
                <w:sz w:val="24"/>
              </w:rPr>
              <w:t>1. Ассортимент, основные характеристики, пищевая ценность, требования к качеству, условия и сроки хранения мяса и мясного сырья.</w:t>
            </w:r>
          </w:p>
        </w:tc>
        <w:tc>
          <w:tcPr>
            <w:tcW w:w="1134" w:type="dxa"/>
            <w:vMerge/>
            <w:tcBorders>
              <w:top w:val="nil"/>
            </w:tcBorders>
            <w:vAlign w:val="center"/>
          </w:tcPr>
          <w:p w14:paraId="57C9A818" w14:textId="77777777" w:rsidR="00436A5B" w:rsidRPr="00677521" w:rsidRDefault="00436A5B" w:rsidP="001915F4">
            <w:pPr>
              <w:contextualSpacing/>
              <w:jc w:val="center"/>
              <w:rPr>
                <w:sz w:val="2"/>
                <w:szCs w:val="2"/>
              </w:rPr>
            </w:pPr>
          </w:p>
        </w:tc>
      </w:tr>
      <w:tr w:rsidR="00436A5B" w:rsidRPr="00677521" w14:paraId="3238311E" w14:textId="77777777" w:rsidTr="00DF3DAC">
        <w:trPr>
          <w:trHeight w:val="278"/>
        </w:trPr>
        <w:tc>
          <w:tcPr>
            <w:tcW w:w="2996" w:type="dxa"/>
            <w:vMerge/>
            <w:tcBorders>
              <w:top w:val="nil"/>
            </w:tcBorders>
          </w:tcPr>
          <w:p w14:paraId="0A66EEF7" w14:textId="77777777" w:rsidR="00436A5B" w:rsidRPr="00677521" w:rsidRDefault="00436A5B" w:rsidP="001915F4">
            <w:pPr>
              <w:contextualSpacing/>
              <w:rPr>
                <w:sz w:val="2"/>
                <w:szCs w:val="2"/>
              </w:rPr>
            </w:pPr>
          </w:p>
        </w:tc>
        <w:tc>
          <w:tcPr>
            <w:tcW w:w="10206" w:type="dxa"/>
          </w:tcPr>
          <w:p w14:paraId="29EA3500" w14:textId="77777777" w:rsidR="00436A5B" w:rsidRPr="00677521" w:rsidRDefault="00A4646F" w:rsidP="001915F4">
            <w:pPr>
              <w:pStyle w:val="TableParagraph"/>
              <w:contextualSpacing/>
              <w:rPr>
                <w:sz w:val="24"/>
              </w:rPr>
            </w:pPr>
            <w:r w:rsidRPr="00677521">
              <w:rPr>
                <w:sz w:val="24"/>
              </w:rPr>
              <w:t>2. Органолептическая оценка качества, безопасности мяса, мясного сырья.</w:t>
            </w:r>
          </w:p>
        </w:tc>
        <w:tc>
          <w:tcPr>
            <w:tcW w:w="1134" w:type="dxa"/>
            <w:vMerge/>
            <w:tcBorders>
              <w:top w:val="nil"/>
            </w:tcBorders>
            <w:vAlign w:val="center"/>
          </w:tcPr>
          <w:p w14:paraId="19000E7B" w14:textId="77777777" w:rsidR="00436A5B" w:rsidRPr="00677521" w:rsidRDefault="00436A5B" w:rsidP="001915F4">
            <w:pPr>
              <w:contextualSpacing/>
              <w:jc w:val="center"/>
              <w:rPr>
                <w:sz w:val="2"/>
                <w:szCs w:val="2"/>
              </w:rPr>
            </w:pPr>
          </w:p>
        </w:tc>
      </w:tr>
      <w:tr w:rsidR="00436A5B" w:rsidRPr="00677521" w14:paraId="416392A3" w14:textId="77777777" w:rsidTr="00DF3DAC">
        <w:trPr>
          <w:trHeight w:val="1380"/>
        </w:trPr>
        <w:tc>
          <w:tcPr>
            <w:tcW w:w="2996" w:type="dxa"/>
            <w:vMerge/>
            <w:tcBorders>
              <w:top w:val="nil"/>
            </w:tcBorders>
          </w:tcPr>
          <w:p w14:paraId="30C11AB9" w14:textId="77777777" w:rsidR="00436A5B" w:rsidRPr="00677521" w:rsidRDefault="00436A5B" w:rsidP="001915F4">
            <w:pPr>
              <w:contextualSpacing/>
              <w:rPr>
                <w:sz w:val="2"/>
                <w:szCs w:val="2"/>
              </w:rPr>
            </w:pPr>
          </w:p>
        </w:tc>
        <w:tc>
          <w:tcPr>
            <w:tcW w:w="10206" w:type="dxa"/>
          </w:tcPr>
          <w:p w14:paraId="7B2B0857" w14:textId="77777777" w:rsidR="00436A5B" w:rsidRPr="00677521" w:rsidRDefault="00A4646F" w:rsidP="001915F4">
            <w:pPr>
              <w:pStyle w:val="TableParagraph"/>
              <w:contextualSpacing/>
              <w:rPr>
                <w:sz w:val="24"/>
              </w:rPr>
            </w:pPr>
            <w:r w:rsidRPr="00677521">
              <w:rPr>
                <w:sz w:val="24"/>
              </w:rPr>
              <w:t xml:space="preserve">3. Последовательность выполнения и характеристика технологических операций механической кулинарной обработки мяса: оттаивание мороженого мяса, обмывание, обсушивание, кулинарный разруб туш говядины, баранины, свинины, телятины, обвалка, зачистка, </w:t>
            </w:r>
            <w:proofErr w:type="spellStart"/>
            <w:r w:rsidRPr="00677521">
              <w:rPr>
                <w:sz w:val="24"/>
              </w:rPr>
              <w:t>жиловка</w:t>
            </w:r>
            <w:proofErr w:type="spellEnd"/>
            <w:r w:rsidRPr="00677521">
              <w:rPr>
                <w:sz w:val="24"/>
              </w:rPr>
              <w:t>. Способы минимизации отходов в процессе подготовки сырья и его обработке. Хранение, кулинарное назначение частей туши говядины, баранины, свинины, телятины.</w:t>
            </w:r>
          </w:p>
        </w:tc>
        <w:tc>
          <w:tcPr>
            <w:tcW w:w="1134" w:type="dxa"/>
            <w:vMerge/>
            <w:tcBorders>
              <w:top w:val="nil"/>
            </w:tcBorders>
            <w:vAlign w:val="center"/>
          </w:tcPr>
          <w:p w14:paraId="3CEBE957" w14:textId="77777777" w:rsidR="00436A5B" w:rsidRPr="00677521" w:rsidRDefault="00436A5B" w:rsidP="001915F4">
            <w:pPr>
              <w:contextualSpacing/>
              <w:jc w:val="center"/>
              <w:rPr>
                <w:sz w:val="2"/>
                <w:szCs w:val="2"/>
              </w:rPr>
            </w:pPr>
          </w:p>
        </w:tc>
      </w:tr>
      <w:tr w:rsidR="00436A5B" w:rsidRPr="00677521" w14:paraId="0B2EFBF5" w14:textId="77777777" w:rsidTr="00DF3DAC">
        <w:trPr>
          <w:trHeight w:val="551"/>
        </w:trPr>
        <w:tc>
          <w:tcPr>
            <w:tcW w:w="2996" w:type="dxa"/>
            <w:vMerge/>
            <w:tcBorders>
              <w:top w:val="nil"/>
            </w:tcBorders>
          </w:tcPr>
          <w:p w14:paraId="23FD3D80" w14:textId="77777777" w:rsidR="00436A5B" w:rsidRPr="00677521" w:rsidRDefault="00436A5B" w:rsidP="001915F4">
            <w:pPr>
              <w:contextualSpacing/>
              <w:rPr>
                <w:sz w:val="2"/>
                <w:szCs w:val="2"/>
              </w:rPr>
            </w:pPr>
          </w:p>
        </w:tc>
        <w:tc>
          <w:tcPr>
            <w:tcW w:w="10206" w:type="dxa"/>
          </w:tcPr>
          <w:p w14:paraId="452D1983" w14:textId="77777777" w:rsidR="00436A5B" w:rsidRPr="00677521" w:rsidRDefault="00A4646F" w:rsidP="001915F4">
            <w:pPr>
              <w:pStyle w:val="TableParagraph"/>
              <w:contextualSpacing/>
              <w:rPr>
                <w:sz w:val="24"/>
              </w:rPr>
            </w:pPr>
            <w:r w:rsidRPr="00677521">
              <w:rPr>
                <w:sz w:val="24"/>
              </w:rPr>
              <w:t>4. Механическая кулинарная обработка мясных продуктов. Способы минимизации отходов в процессе подготовки сырья и его обработки. Хранение, кулинарное назначение</w:t>
            </w:r>
          </w:p>
        </w:tc>
        <w:tc>
          <w:tcPr>
            <w:tcW w:w="1134" w:type="dxa"/>
            <w:vMerge/>
            <w:tcBorders>
              <w:top w:val="nil"/>
            </w:tcBorders>
            <w:vAlign w:val="center"/>
          </w:tcPr>
          <w:p w14:paraId="6E389167" w14:textId="77777777" w:rsidR="00436A5B" w:rsidRPr="00677521" w:rsidRDefault="00436A5B" w:rsidP="001915F4">
            <w:pPr>
              <w:contextualSpacing/>
              <w:jc w:val="center"/>
              <w:rPr>
                <w:sz w:val="2"/>
                <w:szCs w:val="2"/>
              </w:rPr>
            </w:pPr>
          </w:p>
        </w:tc>
      </w:tr>
      <w:tr w:rsidR="00D32350" w:rsidRPr="00677521" w14:paraId="3B0C28D4" w14:textId="77777777" w:rsidTr="00DF3DAC">
        <w:trPr>
          <w:trHeight w:val="275"/>
        </w:trPr>
        <w:tc>
          <w:tcPr>
            <w:tcW w:w="2996" w:type="dxa"/>
            <w:vMerge w:val="restart"/>
          </w:tcPr>
          <w:p w14:paraId="248489E6" w14:textId="77777777" w:rsidR="00D32350" w:rsidRPr="00677521" w:rsidRDefault="00D32350" w:rsidP="001915F4">
            <w:pPr>
              <w:pStyle w:val="TableParagraph"/>
              <w:contextualSpacing/>
              <w:rPr>
                <w:sz w:val="24"/>
              </w:rPr>
            </w:pPr>
            <w:r w:rsidRPr="00677521">
              <w:rPr>
                <w:b/>
                <w:sz w:val="24"/>
              </w:rPr>
              <w:t xml:space="preserve">Тема 2.5 </w:t>
            </w:r>
            <w:r w:rsidRPr="00677521">
              <w:rPr>
                <w:sz w:val="24"/>
              </w:rPr>
              <w:t>Приготовление полуфабрикатов из мяса, мясных продуктов</w:t>
            </w:r>
          </w:p>
        </w:tc>
        <w:tc>
          <w:tcPr>
            <w:tcW w:w="10206" w:type="dxa"/>
          </w:tcPr>
          <w:p w14:paraId="0BAAF042" w14:textId="77777777" w:rsidR="00D32350" w:rsidRPr="00677521" w:rsidRDefault="00D32350" w:rsidP="001915F4">
            <w:pPr>
              <w:pStyle w:val="TableParagraph"/>
              <w:contextualSpacing/>
              <w:rPr>
                <w:b/>
                <w:sz w:val="24"/>
              </w:rPr>
            </w:pPr>
            <w:r w:rsidRPr="00677521">
              <w:rPr>
                <w:b/>
                <w:sz w:val="24"/>
              </w:rPr>
              <w:t>Содержание</w:t>
            </w:r>
          </w:p>
        </w:tc>
        <w:tc>
          <w:tcPr>
            <w:tcW w:w="1134" w:type="dxa"/>
            <w:vMerge w:val="restart"/>
            <w:vAlign w:val="center"/>
          </w:tcPr>
          <w:p w14:paraId="37CFD431" w14:textId="77777777" w:rsidR="00D32350" w:rsidRPr="00677521" w:rsidRDefault="00D32350" w:rsidP="001915F4">
            <w:pPr>
              <w:pStyle w:val="TableParagraph"/>
              <w:contextualSpacing/>
              <w:jc w:val="center"/>
              <w:rPr>
                <w:b/>
                <w:sz w:val="24"/>
              </w:rPr>
            </w:pPr>
            <w:r w:rsidRPr="00677521">
              <w:rPr>
                <w:b/>
                <w:sz w:val="24"/>
              </w:rPr>
              <w:t>12</w:t>
            </w:r>
          </w:p>
        </w:tc>
      </w:tr>
      <w:tr w:rsidR="00D32350" w:rsidRPr="00677521" w14:paraId="37F1397E" w14:textId="77777777" w:rsidTr="00DF3DAC">
        <w:trPr>
          <w:trHeight w:val="551"/>
        </w:trPr>
        <w:tc>
          <w:tcPr>
            <w:tcW w:w="2996" w:type="dxa"/>
            <w:vMerge/>
          </w:tcPr>
          <w:p w14:paraId="5C871C5D" w14:textId="77777777" w:rsidR="00D32350" w:rsidRPr="00677521" w:rsidRDefault="00D32350" w:rsidP="001915F4">
            <w:pPr>
              <w:contextualSpacing/>
              <w:rPr>
                <w:sz w:val="2"/>
                <w:szCs w:val="2"/>
              </w:rPr>
            </w:pPr>
          </w:p>
        </w:tc>
        <w:tc>
          <w:tcPr>
            <w:tcW w:w="10206" w:type="dxa"/>
          </w:tcPr>
          <w:p w14:paraId="46580356" w14:textId="77777777" w:rsidR="00D32350" w:rsidRPr="00677521" w:rsidRDefault="00D32350" w:rsidP="001915F4">
            <w:pPr>
              <w:pStyle w:val="TableParagraph"/>
              <w:contextualSpacing/>
              <w:rPr>
                <w:sz w:val="24"/>
              </w:rPr>
            </w:pPr>
            <w:r w:rsidRPr="00677521">
              <w:rPr>
                <w:sz w:val="24"/>
              </w:rPr>
              <w:t>1. Классификация, ассортимент, кулинарное назначение полуфабрикатов из мяса, мясного сырья. Характеристика методов приготовления полуфабрикатов из мяса.</w:t>
            </w:r>
          </w:p>
        </w:tc>
        <w:tc>
          <w:tcPr>
            <w:tcW w:w="1134" w:type="dxa"/>
            <w:vMerge/>
            <w:tcBorders>
              <w:top w:val="nil"/>
            </w:tcBorders>
            <w:vAlign w:val="center"/>
          </w:tcPr>
          <w:p w14:paraId="3984D522" w14:textId="77777777" w:rsidR="00D32350" w:rsidRPr="00677521" w:rsidRDefault="00D32350" w:rsidP="001915F4">
            <w:pPr>
              <w:contextualSpacing/>
              <w:jc w:val="center"/>
              <w:rPr>
                <w:sz w:val="2"/>
                <w:szCs w:val="2"/>
              </w:rPr>
            </w:pPr>
          </w:p>
        </w:tc>
      </w:tr>
      <w:tr w:rsidR="00D32350" w:rsidRPr="00677521" w14:paraId="19F16124" w14:textId="77777777" w:rsidTr="00DF3DAC">
        <w:trPr>
          <w:trHeight w:val="828"/>
        </w:trPr>
        <w:tc>
          <w:tcPr>
            <w:tcW w:w="2996" w:type="dxa"/>
            <w:vMerge/>
          </w:tcPr>
          <w:p w14:paraId="3C375CD5" w14:textId="77777777" w:rsidR="00D32350" w:rsidRPr="00677521" w:rsidRDefault="00D32350" w:rsidP="001915F4">
            <w:pPr>
              <w:contextualSpacing/>
              <w:rPr>
                <w:sz w:val="2"/>
                <w:szCs w:val="2"/>
              </w:rPr>
            </w:pPr>
          </w:p>
        </w:tc>
        <w:tc>
          <w:tcPr>
            <w:tcW w:w="10206" w:type="dxa"/>
          </w:tcPr>
          <w:p w14:paraId="32F12ADA" w14:textId="77777777" w:rsidR="00D32350" w:rsidRPr="00677521" w:rsidRDefault="00D32350" w:rsidP="001915F4">
            <w:pPr>
              <w:pStyle w:val="TableParagraph"/>
              <w:contextualSpacing/>
              <w:rPr>
                <w:sz w:val="24"/>
              </w:rPr>
            </w:pPr>
            <w:r w:rsidRPr="00677521">
              <w:rPr>
                <w:sz w:val="24"/>
              </w:rPr>
              <w:t>2. Технологический процесс приготовления крупнокусковых, порционных, мелкокусковых полуфабрикатов из мяса говядины, баранины, свинины, телятины. Кулинарное назначение, требования к качеству, условия и сроки хранения.</w:t>
            </w:r>
          </w:p>
        </w:tc>
        <w:tc>
          <w:tcPr>
            <w:tcW w:w="1134" w:type="dxa"/>
            <w:vMerge/>
            <w:tcBorders>
              <w:top w:val="nil"/>
            </w:tcBorders>
            <w:vAlign w:val="center"/>
          </w:tcPr>
          <w:p w14:paraId="6905AE02" w14:textId="77777777" w:rsidR="00D32350" w:rsidRPr="00677521" w:rsidRDefault="00D32350" w:rsidP="001915F4">
            <w:pPr>
              <w:contextualSpacing/>
              <w:jc w:val="center"/>
              <w:rPr>
                <w:sz w:val="2"/>
                <w:szCs w:val="2"/>
              </w:rPr>
            </w:pPr>
          </w:p>
        </w:tc>
      </w:tr>
      <w:tr w:rsidR="00D32350" w:rsidRPr="00677521" w14:paraId="71928995" w14:textId="77777777" w:rsidTr="00DF3DAC">
        <w:trPr>
          <w:trHeight w:val="551"/>
        </w:trPr>
        <w:tc>
          <w:tcPr>
            <w:tcW w:w="2996" w:type="dxa"/>
            <w:vMerge/>
          </w:tcPr>
          <w:p w14:paraId="5C285075" w14:textId="77777777" w:rsidR="00D32350" w:rsidRPr="00677521" w:rsidRDefault="00D32350" w:rsidP="001915F4">
            <w:pPr>
              <w:contextualSpacing/>
              <w:rPr>
                <w:sz w:val="2"/>
                <w:szCs w:val="2"/>
              </w:rPr>
            </w:pPr>
          </w:p>
        </w:tc>
        <w:tc>
          <w:tcPr>
            <w:tcW w:w="10206" w:type="dxa"/>
          </w:tcPr>
          <w:p w14:paraId="11A3830E" w14:textId="77777777" w:rsidR="00D32350" w:rsidRPr="00677521" w:rsidRDefault="00D32350" w:rsidP="001915F4">
            <w:pPr>
              <w:pStyle w:val="TableParagraph"/>
              <w:contextualSpacing/>
              <w:rPr>
                <w:sz w:val="24"/>
              </w:rPr>
            </w:pPr>
            <w:r w:rsidRPr="00677521">
              <w:rPr>
                <w:sz w:val="24"/>
              </w:rPr>
              <w:t>3. Технологический процесс приготовления мясной рубле</w:t>
            </w:r>
            <w:r w:rsidR="00735380" w:rsidRPr="00677521">
              <w:rPr>
                <w:sz w:val="24"/>
              </w:rPr>
              <w:t>ной массы с хлебом и без, полуфабрика</w:t>
            </w:r>
            <w:r w:rsidRPr="00677521">
              <w:rPr>
                <w:sz w:val="24"/>
              </w:rPr>
              <w:t>тов из них. Кулинарное назначение, требования к качеству, условия и сроки хранения.</w:t>
            </w:r>
          </w:p>
        </w:tc>
        <w:tc>
          <w:tcPr>
            <w:tcW w:w="1134" w:type="dxa"/>
            <w:vMerge/>
            <w:tcBorders>
              <w:top w:val="nil"/>
            </w:tcBorders>
            <w:vAlign w:val="center"/>
          </w:tcPr>
          <w:p w14:paraId="48E76ECD" w14:textId="77777777" w:rsidR="00D32350" w:rsidRPr="00677521" w:rsidRDefault="00D32350" w:rsidP="001915F4">
            <w:pPr>
              <w:contextualSpacing/>
              <w:jc w:val="center"/>
              <w:rPr>
                <w:sz w:val="2"/>
                <w:szCs w:val="2"/>
              </w:rPr>
            </w:pPr>
          </w:p>
        </w:tc>
      </w:tr>
      <w:tr w:rsidR="00D32350" w:rsidRPr="00677521" w14:paraId="5EC27F2C" w14:textId="77777777" w:rsidTr="00DF3DAC">
        <w:trPr>
          <w:trHeight w:val="277"/>
        </w:trPr>
        <w:tc>
          <w:tcPr>
            <w:tcW w:w="2996" w:type="dxa"/>
            <w:vMerge/>
          </w:tcPr>
          <w:p w14:paraId="1DB5148A" w14:textId="77777777" w:rsidR="00D32350" w:rsidRPr="00677521" w:rsidRDefault="00D32350" w:rsidP="001915F4">
            <w:pPr>
              <w:contextualSpacing/>
              <w:rPr>
                <w:sz w:val="2"/>
                <w:szCs w:val="2"/>
              </w:rPr>
            </w:pPr>
          </w:p>
        </w:tc>
        <w:tc>
          <w:tcPr>
            <w:tcW w:w="10206" w:type="dxa"/>
          </w:tcPr>
          <w:p w14:paraId="46E1ABE7" w14:textId="77777777" w:rsidR="00D32350" w:rsidRPr="00677521" w:rsidRDefault="00D32350" w:rsidP="001915F4">
            <w:pPr>
              <w:pStyle w:val="TableParagraph"/>
              <w:contextualSpacing/>
              <w:rPr>
                <w:b/>
                <w:sz w:val="24"/>
              </w:rPr>
            </w:pPr>
            <w:r w:rsidRPr="00677521">
              <w:rPr>
                <w:b/>
                <w:sz w:val="24"/>
              </w:rPr>
              <w:t>Тематика практических занятий и лабораторных работ</w:t>
            </w:r>
          </w:p>
        </w:tc>
        <w:tc>
          <w:tcPr>
            <w:tcW w:w="1134" w:type="dxa"/>
            <w:vAlign w:val="center"/>
          </w:tcPr>
          <w:p w14:paraId="5A8C987B" w14:textId="77777777" w:rsidR="00D32350" w:rsidRPr="00677521" w:rsidRDefault="00D32350" w:rsidP="001915F4">
            <w:pPr>
              <w:pStyle w:val="TableParagraph"/>
              <w:contextualSpacing/>
              <w:jc w:val="center"/>
              <w:rPr>
                <w:b/>
                <w:sz w:val="24"/>
              </w:rPr>
            </w:pPr>
            <w:r w:rsidRPr="00677521">
              <w:rPr>
                <w:b/>
                <w:sz w:val="24"/>
              </w:rPr>
              <w:t>6</w:t>
            </w:r>
          </w:p>
        </w:tc>
      </w:tr>
      <w:tr w:rsidR="00D32350" w:rsidRPr="00677521" w14:paraId="2B460175" w14:textId="77777777" w:rsidTr="00DF3DAC">
        <w:trPr>
          <w:trHeight w:val="552"/>
        </w:trPr>
        <w:tc>
          <w:tcPr>
            <w:tcW w:w="2996" w:type="dxa"/>
            <w:vMerge/>
          </w:tcPr>
          <w:p w14:paraId="6695A8AD" w14:textId="77777777" w:rsidR="00D32350" w:rsidRPr="00677521" w:rsidRDefault="00D32350" w:rsidP="001915F4">
            <w:pPr>
              <w:pStyle w:val="TableParagraph"/>
              <w:contextualSpacing/>
              <w:rPr>
                <w:sz w:val="24"/>
              </w:rPr>
            </w:pPr>
          </w:p>
        </w:tc>
        <w:tc>
          <w:tcPr>
            <w:tcW w:w="10206" w:type="dxa"/>
          </w:tcPr>
          <w:p w14:paraId="1674F20E" w14:textId="77777777" w:rsidR="00D32350" w:rsidRPr="00677521" w:rsidRDefault="00D32350" w:rsidP="001915F4">
            <w:pPr>
              <w:pStyle w:val="TableParagraph"/>
              <w:contextualSpacing/>
              <w:rPr>
                <w:sz w:val="24"/>
              </w:rPr>
            </w:pPr>
            <w:r w:rsidRPr="00677521">
              <w:rPr>
                <w:b/>
                <w:sz w:val="24"/>
              </w:rPr>
              <w:t xml:space="preserve">Лабораторная работа 6. </w:t>
            </w:r>
            <w:r w:rsidRPr="00677521">
              <w:rPr>
                <w:sz w:val="24"/>
              </w:rPr>
              <w:t>Приготовление крупнокусковых, порционных, мелкокусковых полуфабрикатов из мяса.</w:t>
            </w:r>
          </w:p>
        </w:tc>
        <w:tc>
          <w:tcPr>
            <w:tcW w:w="1134" w:type="dxa"/>
            <w:vAlign w:val="center"/>
          </w:tcPr>
          <w:p w14:paraId="1F76CA92" w14:textId="77777777" w:rsidR="00D32350" w:rsidRPr="00677521" w:rsidRDefault="00D32350" w:rsidP="001915F4">
            <w:pPr>
              <w:pStyle w:val="TableParagraph"/>
              <w:contextualSpacing/>
              <w:jc w:val="center"/>
              <w:rPr>
                <w:b/>
                <w:sz w:val="24"/>
              </w:rPr>
            </w:pPr>
            <w:r w:rsidRPr="00677521">
              <w:rPr>
                <w:b/>
                <w:sz w:val="24"/>
              </w:rPr>
              <w:t>2</w:t>
            </w:r>
          </w:p>
        </w:tc>
      </w:tr>
      <w:tr w:rsidR="00D32350" w:rsidRPr="00677521" w14:paraId="54DC8056" w14:textId="77777777" w:rsidTr="00DF3DAC">
        <w:trPr>
          <w:trHeight w:val="275"/>
        </w:trPr>
        <w:tc>
          <w:tcPr>
            <w:tcW w:w="2996" w:type="dxa"/>
            <w:vMerge/>
          </w:tcPr>
          <w:p w14:paraId="37B2A4BF" w14:textId="77777777" w:rsidR="00D32350" w:rsidRPr="00677521" w:rsidRDefault="00D32350" w:rsidP="001915F4">
            <w:pPr>
              <w:contextualSpacing/>
              <w:rPr>
                <w:sz w:val="2"/>
                <w:szCs w:val="2"/>
              </w:rPr>
            </w:pPr>
          </w:p>
        </w:tc>
        <w:tc>
          <w:tcPr>
            <w:tcW w:w="10206" w:type="dxa"/>
          </w:tcPr>
          <w:p w14:paraId="5B66F28D" w14:textId="77777777" w:rsidR="00D32350" w:rsidRPr="00677521" w:rsidRDefault="00D32350" w:rsidP="001915F4">
            <w:pPr>
              <w:pStyle w:val="TableParagraph"/>
              <w:contextualSpacing/>
              <w:rPr>
                <w:sz w:val="24"/>
              </w:rPr>
            </w:pPr>
            <w:r w:rsidRPr="00677521">
              <w:rPr>
                <w:b/>
                <w:sz w:val="24"/>
              </w:rPr>
              <w:t xml:space="preserve">Лабораторная работа 7. </w:t>
            </w:r>
            <w:r w:rsidRPr="00677521">
              <w:rPr>
                <w:sz w:val="24"/>
              </w:rPr>
              <w:t>Приготовление полуфабрикатов из рубленой мясной массы с хлебом и без</w:t>
            </w:r>
          </w:p>
        </w:tc>
        <w:tc>
          <w:tcPr>
            <w:tcW w:w="1134" w:type="dxa"/>
            <w:vAlign w:val="center"/>
          </w:tcPr>
          <w:p w14:paraId="1773E9C9" w14:textId="77777777" w:rsidR="00D32350" w:rsidRPr="00677521" w:rsidRDefault="00D32350" w:rsidP="001915F4">
            <w:pPr>
              <w:pStyle w:val="TableParagraph"/>
              <w:contextualSpacing/>
              <w:jc w:val="center"/>
              <w:rPr>
                <w:b/>
                <w:sz w:val="24"/>
              </w:rPr>
            </w:pPr>
            <w:r w:rsidRPr="00677521">
              <w:rPr>
                <w:b/>
                <w:sz w:val="24"/>
              </w:rPr>
              <w:t>4</w:t>
            </w:r>
          </w:p>
        </w:tc>
      </w:tr>
      <w:tr w:rsidR="00436A5B" w:rsidRPr="00677521" w14:paraId="2BACB08A" w14:textId="77777777" w:rsidTr="00DF3DAC">
        <w:trPr>
          <w:trHeight w:val="275"/>
        </w:trPr>
        <w:tc>
          <w:tcPr>
            <w:tcW w:w="2996" w:type="dxa"/>
            <w:vMerge w:val="restart"/>
          </w:tcPr>
          <w:p w14:paraId="2A34458D" w14:textId="77777777" w:rsidR="00436A5B" w:rsidRPr="00677521" w:rsidRDefault="00A4646F" w:rsidP="001915F4">
            <w:pPr>
              <w:pStyle w:val="TableParagraph"/>
              <w:contextualSpacing/>
              <w:rPr>
                <w:b/>
                <w:sz w:val="24"/>
              </w:rPr>
            </w:pPr>
            <w:r w:rsidRPr="00677521">
              <w:rPr>
                <w:b/>
                <w:sz w:val="24"/>
              </w:rPr>
              <w:t>Тема 2.6</w:t>
            </w:r>
          </w:p>
          <w:p w14:paraId="325CF1B0" w14:textId="77777777" w:rsidR="00436A5B" w:rsidRPr="00677521" w:rsidRDefault="00A4646F" w:rsidP="001915F4">
            <w:pPr>
              <w:pStyle w:val="TableParagraph"/>
              <w:contextualSpacing/>
              <w:rPr>
                <w:sz w:val="24"/>
              </w:rPr>
            </w:pPr>
            <w:r w:rsidRPr="00677521">
              <w:rPr>
                <w:sz w:val="24"/>
              </w:rPr>
              <w:t>Обработка домашней птицы, дичи, кролика</w:t>
            </w:r>
          </w:p>
        </w:tc>
        <w:tc>
          <w:tcPr>
            <w:tcW w:w="10206" w:type="dxa"/>
          </w:tcPr>
          <w:p w14:paraId="32B0C102" w14:textId="77777777" w:rsidR="00436A5B" w:rsidRPr="00677521" w:rsidRDefault="00A4646F" w:rsidP="001915F4">
            <w:pPr>
              <w:pStyle w:val="TableParagraph"/>
              <w:contextualSpacing/>
              <w:rPr>
                <w:b/>
                <w:sz w:val="24"/>
              </w:rPr>
            </w:pPr>
            <w:r w:rsidRPr="00677521">
              <w:rPr>
                <w:b/>
                <w:sz w:val="24"/>
              </w:rPr>
              <w:t>Содержание</w:t>
            </w:r>
          </w:p>
        </w:tc>
        <w:tc>
          <w:tcPr>
            <w:tcW w:w="1134" w:type="dxa"/>
            <w:vMerge w:val="restart"/>
            <w:vAlign w:val="center"/>
          </w:tcPr>
          <w:p w14:paraId="41E93BEC" w14:textId="77777777" w:rsidR="00436A5B" w:rsidRPr="00677521" w:rsidRDefault="00A4646F" w:rsidP="001915F4">
            <w:pPr>
              <w:pStyle w:val="TableParagraph"/>
              <w:contextualSpacing/>
              <w:jc w:val="center"/>
              <w:rPr>
                <w:b/>
                <w:sz w:val="24"/>
              </w:rPr>
            </w:pPr>
            <w:r w:rsidRPr="00677521">
              <w:rPr>
                <w:b/>
                <w:sz w:val="24"/>
              </w:rPr>
              <w:t>4</w:t>
            </w:r>
          </w:p>
        </w:tc>
      </w:tr>
      <w:tr w:rsidR="00436A5B" w:rsidRPr="00677521" w14:paraId="3E90E1A7" w14:textId="77777777" w:rsidTr="00DF3DAC">
        <w:trPr>
          <w:trHeight w:val="551"/>
        </w:trPr>
        <w:tc>
          <w:tcPr>
            <w:tcW w:w="2996" w:type="dxa"/>
            <w:vMerge/>
            <w:tcBorders>
              <w:top w:val="nil"/>
            </w:tcBorders>
          </w:tcPr>
          <w:p w14:paraId="1AFD75E0" w14:textId="77777777" w:rsidR="00436A5B" w:rsidRPr="00677521" w:rsidRDefault="00436A5B" w:rsidP="001915F4">
            <w:pPr>
              <w:contextualSpacing/>
              <w:rPr>
                <w:sz w:val="2"/>
                <w:szCs w:val="2"/>
              </w:rPr>
            </w:pPr>
          </w:p>
        </w:tc>
        <w:tc>
          <w:tcPr>
            <w:tcW w:w="10206" w:type="dxa"/>
          </w:tcPr>
          <w:p w14:paraId="089FE0C1" w14:textId="77777777" w:rsidR="00436A5B" w:rsidRPr="00677521" w:rsidRDefault="00A4646F" w:rsidP="001915F4">
            <w:pPr>
              <w:pStyle w:val="TableParagraph"/>
              <w:contextualSpacing/>
              <w:rPr>
                <w:sz w:val="24"/>
              </w:rPr>
            </w:pPr>
            <w:r w:rsidRPr="00677521">
              <w:rPr>
                <w:sz w:val="24"/>
              </w:rPr>
              <w:t>1. Основные характеристики, пищевая ценность, требования к качеству, условия и сроки хранения</w:t>
            </w:r>
          </w:p>
          <w:p w14:paraId="787DFF70" w14:textId="77777777" w:rsidR="00436A5B" w:rsidRPr="00677521" w:rsidRDefault="00A4646F" w:rsidP="001915F4">
            <w:pPr>
              <w:pStyle w:val="TableParagraph"/>
              <w:contextualSpacing/>
              <w:rPr>
                <w:sz w:val="24"/>
              </w:rPr>
            </w:pPr>
            <w:r w:rsidRPr="00677521">
              <w:rPr>
                <w:sz w:val="24"/>
              </w:rPr>
              <w:t>домашней птицы, пернатой дичи, кролика. Оценка качества и безопасности.</w:t>
            </w:r>
          </w:p>
        </w:tc>
        <w:tc>
          <w:tcPr>
            <w:tcW w:w="1134" w:type="dxa"/>
            <w:vMerge/>
            <w:tcBorders>
              <w:top w:val="nil"/>
            </w:tcBorders>
            <w:vAlign w:val="center"/>
          </w:tcPr>
          <w:p w14:paraId="14BD55CA" w14:textId="77777777" w:rsidR="00436A5B" w:rsidRPr="00677521" w:rsidRDefault="00436A5B" w:rsidP="001915F4">
            <w:pPr>
              <w:contextualSpacing/>
              <w:jc w:val="center"/>
              <w:rPr>
                <w:sz w:val="2"/>
                <w:szCs w:val="2"/>
              </w:rPr>
            </w:pPr>
          </w:p>
        </w:tc>
      </w:tr>
      <w:tr w:rsidR="00436A5B" w:rsidRPr="00677521" w14:paraId="02866406" w14:textId="77777777" w:rsidTr="00DF3DAC">
        <w:trPr>
          <w:trHeight w:val="551"/>
        </w:trPr>
        <w:tc>
          <w:tcPr>
            <w:tcW w:w="2996" w:type="dxa"/>
            <w:vMerge/>
            <w:tcBorders>
              <w:top w:val="nil"/>
            </w:tcBorders>
          </w:tcPr>
          <w:p w14:paraId="572D9125" w14:textId="77777777" w:rsidR="00436A5B" w:rsidRPr="00677521" w:rsidRDefault="00436A5B" w:rsidP="001915F4">
            <w:pPr>
              <w:contextualSpacing/>
              <w:rPr>
                <w:sz w:val="2"/>
                <w:szCs w:val="2"/>
              </w:rPr>
            </w:pPr>
          </w:p>
        </w:tc>
        <w:tc>
          <w:tcPr>
            <w:tcW w:w="10206" w:type="dxa"/>
          </w:tcPr>
          <w:p w14:paraId="0A260B3E" w14:textId="77777777" w:rsidR="00436A5B" w:rsidRPr="00677521" w:rsidRDefault="00A4646F" w:rsidP="001915F4">
            <w:pPr>
              <w:pStyle w:val="TableParagraph"/>
              <w:contextualSpacing/>
              <w:rPr>
                <w:sz w:val="24"/>
              </w:rPr>
            </w:pPr>
            <w:r w:rsidRPr="00677521">
              <w:rPr>
                <w:sz w:val="24"/>
              </w:rPr>
              <w:t>2. Методы обработки домашней птицы и пернатой дичи, кролика. Виды заправки тушек домашней</w:t>
            </w:r>
          </w:p>
          <w:p w14:paraId="7089F1FB" w14:textId="77777777" w:rsidR="00436A5B" w:rsidRPr="00677521" w:rsidRDefault="00A4646F" w:rsidP="001915F4">
            <w:pPr>
              <w:pStyle w:val="TableParagraph"/>
              <w:contextualSpacing/>
              <w:rPr>
                <w:sz w:val="24"/>
              </w:rPr>
            </w:pPr>
            <w:r w:rsidRPr="00677521">
              <w:rPr>
                <w:sz w:val="24"/>
              </w:rPr>
              <w:t>птицы, дичи, кулинарное назначение.</w:t>
            </w:r>
          </w:p>
        </w:tc>
        <w:tc>
          <w:tcPr>
            <w:tcW w:w="1134" w:type="dxa"/>
            <w:vMerge/>
            <w:tcBorders>
              <w:top w:val="nil"/>
            </w:tcBorders>
            <w:vAlign w:val="center"/>
          </w:tcPr>
          <w:p w14:paraId="77152DAE" w14:textId="77777777" w:rsidR="00436A5B" w:rsidRPr="00677521" w:rsidRDefault="00436A5B" w:rsidP="001915F4">
            <w:pPr>
              <w:contextualSpacing/>
              <w:jc w:val="center"/>
              <w:rPr>
                <w:sz w:val="2"/>
                <w:szCs w:val="2"/>
              </w:rPr>
            </w:pPr>
          </w:p>
        </w:tc>
      </w:tr>
      <w:tr w:rsidR="00436A5B" w:rsidRPr="00677521" w14:paraId="0C132350" w14:textId="77777777" w:rsidTr="00DF3DAC">
        <w:trPr>
          <w:trHeight w:val="275"/>
        </w:trPr>
        <w:tc>
          <w:tcPr>
            <w:tcW w:w="2996" w:type="dxa"/>
            <w:vMerge w:val="restart"/>
          </w:tcPr>
          <w:p w14:paraId="78B7FEBC" w14:textId="77777777" w:rsidR="00436A5B" w:rsidRPr="00677521" w:rsidRDefault="00A4646F" w:rsidP="001915F4">
            <w:pPr>
              <w:pStyle w:val="TableParagraph"/>
              <w:contextualSpacing/>
              <w:rPr>
                <w:b/>
                <w:sz w:val="24"/>
              </w:rPr>
            </w:pPr>
            <w:r w:rsidRPr="00677521">
              <w:rPr>
                <w:b/>
                <w:sz w:val="24"/>
              </w:rPr>
              <w:t>Тема 2.7</w:t>
            </w:r>
          </w:p>
          <w:p w14:paraId="45B47A38" w14:textId="77777777" w:rsidR="00436A5B" w:rsidRPr="00677521" w:rsidRDefault="00A4646F" w:rsidP="001915F4">
            <w:pPr>
              <w:pStyle w:val="TableParagraph"/>
              <w:contextualSpacing/>
              <w:rPr>
                <w:sz w:val="24"/>
              </w:rPr>
            </w:pPr>
            <w:r w:rsidRPr="00677521">
              <w:rPr>
                <w:sz w:val="24"/>
              </w:rPr>
              <w:t>Приготовление полуфабрикатов из домашней птицы, дичи, кролика</w:t>
            </w:r>
          </w:p>
        </w:tc>
        <w:tc>
          <w:tcPr>
            <w:tcW w:w="10206" w:type="dxa"/>
          </w:tcPr>
          <w:p w14:paraId="37C193EE" w14:textId="77777777" w:rsidR="00436A5B" w:rsidRPr="00677521" w:rsidRDefault="00A4646F" w:rsidP="001915F4">
            <w:pPr>
              <w:pStyle w:val="TableParagraph"/>
              <w:contextualSpacing/>
              <w:rPr>
                <w:b/>
                <w:sz w:val="24"/>
              </w:rPr>
            </w:pPr>
            <w:r w:rsidRPr="00677521">
              <w:rPr>
                <w:b/>
                <w:sz w:val="24"/>
              </w:rPr>
              <w:t>Содержание</w:t>
            </w:r>
          </w:p>
        </w:tc>
        <w:tc>
          <w:tcPr>
            <w:tcW w:w="1134" w:type="dxa"/>
            <w:vMerge w:val="restart"/>
            <w:vAlign w:val="center"/>
          </w:tcPr>
          <w:p w14:paraId="1854E648" w14:textId="77777777" w:rsidR="00436A5B" w:rsidRPr="00677521" w:rsidRDefault="00A4646F" w:rsidP="001915F4">
            <w:pPr>
              <w:pStyle w:val="TableParagraph"/>
              <w:contextualSpacing/>
              <w:jc w:val="center"/>
              <w:rPr>
                <w:b/>
                <w:sz w:val="24"/>
              </w:rPr>
            </w:pPr>
            <w:r w:rsidRPr="00677521">
              <w:rPr>
                <w:b/>
                <w:sz w:val="24"/>
              </w:rPr>
              <w:t>12</w:t>
            </w:r>
          </w:p>
        </w:tc>
      </w:tr>
      <w:tr w:rsidR="00436A5B" w:rsidRPr="00677521" w14:paraId="4958D48F" w14:textId="77777777" w:rsidTr="00DF3DAC">
        <w:trPr>
          <w:trHeight w:val="554"/>
        </w:trPr>
        <w:tc>
          <w:tcPr>
            <w:tcW w:w="2996" w:type="dxa"/>
            <w:vMerge/>
            <w:tcBorders>
              <w:top w:val="nil"/>
            </w:tcBorders>
          </w:tcPr>
          <w:p w14:paraId="553E6EA8" w14:textId="77777777" w:rsidR="00436A5B" w:rsidRPr="00677521" w:rsidRDefault="00436A5B" w:rsidP="001915F4">
            <w:pPr>
              <w:contextualSpacing/>
              <w:rPr>
                <w:sz w:val="2"/>
                <w:szCs w:val="2"/>
              </w:rPr>
            </w:pPr>
          </w:p>
        </w:tc>
        <w:tc>
          <w:tcPr>
            <w:tcW w:w="10206" w:type="dxa"/>
          </w:tcPr>
          <w:p w14:paraId="5727FE85" w14:textId="77777777" w:rsidR="00436A5B" w:rsidRPr="00677521" w:rsidRDefault="00A4646F" w:rsidP="001915F4">
            <w:pPr>
              <w:pStyle w:val="TableParagraph"/>
              <w:contextualSpacing/>
              <w:rPr>
                <w:sz w:val="24"/>
              </w:rPr>
            </w:pPr>
            <w:r w:rsidRPr="00677521">
              <w:rPr>
                <w:sz w:val="24"/>
              </w:rPr>
              <w:t>1. Классификация, ассортимент, характеристика, требования к качеству полуфабрикатов из домашней</w:t>
            </w:r>
            <w:r w:rsidR="00735380" w:rsidRPr="00677521">
              <w:rPr>
                <w:sz w:val="24"/>
              </w:rPr>
              <w:t xml:space="preserve"> </w:t>
            </w:r>
            <w:r w:rsidRPr="00677521">
              <w:rPr>
                <w:sz w:val="24"/>
              </w:rPr>
              <w:t>птицы, дичи, кролика</w:t>
            </w:r>
          </w:p>
        </w:tc>
        <w:tc>
          <w:tcPr>
            <w:tcW w:w="1134" w:type="dxa"/>
            <w:vMerge/>
            <w:tcBorders>
              <w:top w:val="nil"/>
            </w:tcBorders>
            <w:vAlign w:val="center"/>
          </w:tcPr>
          <w:p w14:paraId="345C05D7" w14:textId="77777777" w:rsidR="00436A5B" w:rsidRPr="00677521" w:rsidRDefault="00436A5B" w:rsidP="001915F4">
            <w:pPr>
              <w:contextualSpacing/>
              <w:jc w:val="center"/>
              <w:rPr>
                <w:sz w:val="2"/>
                <w:szCs w:val="2"/>
              </w:rPr>
            </w:pPr>
          </w:p>
        </w:tc>
      </w:tr>
      <w:tr w:rsidR="00436A5B" w:rsidRPr="00677521" w14:paraId="53D64D4A" w14:textId="77777777" w:rsidTr="00DF3DAC">
        <w:trPr>
          <w:trHeight w:val="827"/>
        </w:trPr>
        <w:tc>
          <w:tcPr>
            <w:tcW w:w="2996" w:type="dxa"/>
            <w:vMerge/>
            <w:tcBorders>
              <w:top w:val="nil"/>
            </w:tcBorders>
          </w:tcPr>
          <w:p w14:paraId="6FDF486A" w14:textId="77777777" w:rsidR="00436A5B" w:rsidRPr="00677521" w:rsidRDefault="00436A5B" w:rsidP="001915F4">
            <w:pPr>
              <w:contextualSpacing/>
              <w:rPr>
                <w:sz w:val="2"/>
                <w:szCs w:val="2"/>
              </w:rPr>
            </w:pPr>
          </w:p>
        </w:tc>
        <w:tc>
          <w:tcPr>
            <w:tcW w:w="10206" w:type="dxa"/>
          </w:tcPr>
          <w:p w14:paraId="63E9FBDF" w14:textId="77777777" w:rsidR="00436A5B" w:rsidRPr="00677521" w:rsidRDefault="00A4646F" w:rsidP="001915F4">
            <w:pPr>
              <w:pStyle w:val="TableParagraph"/>
              <w:contextualSpacing/>
              <w:rPr>
                <w:sz w:val="24"/>
              </w:rPr>
            </w:pPr>
            <w:r w:rsidRPr="00677521">
              <w:rPr>
                <w:sz w:val="24"/>
              </w:rPr>
              <w:t>2. Технологический процесс приготовления порционных, мелкокусковых полуфабрикатов из домашней птицы, дичи, кролика. Кулинарное назначение, требования к качеству, условия и сроки хранения.</w:t>
            </w:r>
          </w:p>
        </w:tc>
        <w:tc>
          <w:tcPr>
            <w:tcW w:w="1134" w:type="dxa"/>
            <w:vMerge/>
            <w:tcBorders>
              <w:top w:val="nil"/>
            </w:tcBorders>
            <w:vAlign w:val="center"/>
          </w:tcPr>
          <w:p w14:paraId="22709379" w14:textId="77777777" w:rsidR="00436A5B" w:rsidRPr="00677521" w:rsidRDefault="00436A5B" w:rsidP="001915F4">
            <w:pPr>
              <w:contextualSpacing/>
              <w:jc w:val="center"/>
              <w:rPr>
                <w:sz w:val="2"/>
                <w:szCs w:val="2"/>
              </w:rPr>
            </w:pPr>
          </w:p>
        </w:tc>
      </w:tr>
      <w:tr w:rsidR="00436A5B" w:rsidRPr="00677521" w14:paraId="45499858" w14:textId="77777777" w:rsidTr="00DF3DAC">
        <w:trPr>
          <w:trHeight w:val="551"/>
        </w:trPr>
        <w:tc>
          <w:tcPr>
            <w:tcW w:w="2996" w:type="dxa"/>
            <w:vMerge/>
            <w:tcBorders>
              <w:top w:val="nil"/>
            </w:tcBorders>
          </w:tcPr>
          <w:p w14:paraId="5F6002E5" w14:textId="77777777" w:rsidR="00436A5B" w:rsidRPr="00677521" w:rsidRDefault="00436A5B" w:rsidP="001915F4">
            <w:pPr>
              <w:contextualSpacing/>
              <w:rPr>
                <w:sz w:val="2"/>
                <w:szCs w:val="2"/>
              </w:rPr>
            </w:pPr>
          </w:p>
        </w:tc>
        <w:tc>
          <w:tcPr>
            <w:tcW w:w="10206" w:type="dxa"/>
          </w:tcPr>
          <w:p w14:paraId="015C046E" w14:textId="77777777" w:rsidR="00436A5B" w:rsidRPr="00677521" w:rsidRDefault="00A4646F" w:rsidP="001915F4">
            <w:pPr>
              <w:pStyle w:val="TableParagraph"/>
              <w:contextualSpacing/>
              <w:rPr>
                <w:sz w:val="24"/>
              </w:rPr>
            </w:pPr>
            <w:r w:rsidRPr="00677521">
              <w:rPr>
                <w:sz w:val="24"/>
              </w:rPr>
              <w:t>3. Приготовление котлетной массы из птицы и полуфабрикатов из нее. Требования к качеству, условия и сроки хранения.</w:t>
            </w:r>
          </w:p>
        </w:tc>
        <w:tc>
          <w:tcPr>
            <w:tcW w:w="1134" w:type="dxa"/>
            <w:vMerge/>
            <w:tcBorders>
              <w:top w:val="nil"/>
            </w:tcBorders>
            <w:vAlign w:val="center"/>
          </w:tcPr>
          <w:p w14:paraId="42229F64" w14:textId="77777777" w:rsidR="00436A5B" w:rsidRPr="00677521" w:rsidRDefault="00436A5B" w:rsidP="001915F4">
            <w:pPr>
              <w:contextualSpacing/>
              <w:jc w:val="center"/>
              <w:rPr>
                <w:sz w:val="2"/>
                <w:szCs w:val="2"/>
              </w:rPr>
            </w:pPr>
          </w:p>
        </w:tc>
      </w:tr>
      <w:tr w:rsidR="00436A5B" w:rsidRPr="00677521" w14:paraId="409D55EB" w14:textId="77777777" w:rsidTr="00DF3DAC">
        <w:trPr>
          <w:trHeight w:val="290"/>
        </w:trPr>
        <w:tc>
          <w:tcPr>
            <w:tcW w:w="2996" w:type="dxa"/>
            <w:vMerge/>
            <w:tcBorders>
              <w:top w:val="nil"/>
            </w:tcBorders>
          </w:tcPr>
          <w:p w14:paraId="3366452E" w14:textId="77777777" w:rsidR="00436A5B" w:rsidRPr="00677521" w:rsidRDefault="00436A5B" w:rsidP="001915F4">
            <w:pPr>
              <w:contextualSpacing/>
              <w:rPr>
                <w:sz w:val="2"/>
                <w:szCs w:val="2"/>
              </w:rPr>
            </w:pPr>
          </w:p>
        </w:tc>
        <w:tc>
          <w:tcPr>
            <w:tcW w:w="10206" w:type="dxa"/>
          </w:tcPr>
          <w:p w14:paraId="7578CE0C" w14:textId="77777777" w:rsidR="00436A5B" w:rsidRPr="00677521" w:rsidRDefault="00A4646F" w:rsidP="001915F4">
            <w:pPr>
              <w:pStyle w:val="TableParagraph"/>
              <w:contextualSpacing/>
              <w:rPr>
                <w:b/>
                <w:sz w:val="24"/>
              </w:rPr>
            </w:pPr>
            <w:r w:rsidRPr="00677521">
              <w:rPr>
                <w:b/>
                <w:sz w:val="24"/>
              </w:rPr>
              <w:t>Тематика практических занятий и лабораторных работ</w:t>
            </w:r>
          </w:p>
        </w:tc>
        <w:tc>
          <w:tcPr>
            <w:tcW w:w="1134" w:type="dxa"/>
            <w:vAlign w:val="center"/>
          </w:tcPr>
          <w:p w14:paraId="3685A87B" w14:textId="77777777" w:rsidR="00436A5B" w:rsidRPr="00677521" w:rsidRDefault="00A4646F" w:rsidP="001915F4">
            <w:pPr>
              <w:pStyle w:val="TableParagraph"/>
              <w:contextualSpacing/>
              <w:jc w:val="center"/>
              <w:rPr>
                <w:b/>
                <w:sz w:val="24"/>
              </w:rPr>
            </w:pPr>
            <w:r w:rsidRPr="00677521">
              <w:rPr>
                <w:b/>
                <w:sz w:val="24"/>
              </w:rPr>
              <w:t>8</w:t>
            </w:r>
          </w:p>
        </w:tc>
      </w:tr>
      <w:tr w:rsidR="00436A5B" w:rsidRPr="00677521" w14:paraId="6D28689B" w14:textId="77777777" w:rsidTr="00DF3DAC">
        <w:trPr>
          <w:trHeight w:val="551"/>
        </w:trPr>
        <w:tc>
          <w:tcPr>
            <w:tcW w:w="2996" w:type="dxa"/>
            <w:vMerge/>
            <w:tcBorders>
              <w:top w:val="nil"/>
            </w:tcBorders>
          </w:tcPr>
          <w:p w14:paraId="6EF5ED0A" w14:textId="77777777" w:rsidR="00436A5B" w:rsidRPr="00677521" w:rsidRDefault="00436A5B" w:rsidP="001915F4">
            <w:pPr>
              <w:contextualSpacing/>
              <w:rPr>
                <w:sz w:val="2"/>
                <w:szCs w:val="2"/>
              </w:rPr>
            </w:pPr>
          </w:p>
        </w:tc>
        <w:tc>
          <w:tcPr>
            <w:tcW w:w="10206" w:type="dxa"/>
          </w:tcPr>
          <w:p w14:paraId="6B937C36" w14:textId="77777777" w:rsidR="00436A5B" w:rsidRPr="00677521" w:rsidRDefault="00A4646F" w:rsidP="001915F4">
            <w:pPr>
              <w:pStyle w:val="TableParagraph"/>
              <w:contextualSpacing/>
              <w:rPr>
                <w:sz w:val="24"/>
              </w:rPr>
            </w:pPr>
            <w:r w:rsidRPr="00677521">
              <w:rPr>
                <w:b/>
                <w:sz w:val="24"/>
              </w:rPr>
              <w:t xml:space="preserve">Лабораторная работа 8. </w:t>
            </w:r>
            <w:r w:rsidRPr="00677521">
              <w:rPr>
                <w:sz w:val="24"/>
              </w:rPr>
              <w:t>Обработка домашней птицы, приготовление порционных и мелкокусковых</w:t>
            </w:r>
            <w:r w:rsidR="00735380" w:rsidRPr="00677521">
              <w:rPr>
                <w:sz w:val="24"/>
              </w:rPr>
              <w:t xml:space="preserve"> </w:t>
            </w:r>
            <w:r w:rsidRPr="00677521">
              <w:rPr>
                <w:sz w:val="24"/>
              </w:rPr>
              <w:t>полуфабрикатов, полуфабрикатов из филе птицы.</w:t>
            </w:r>
          </w:p>
        </w:tc>
        <w:tc>
          <w:tcPr>
            <w:tcW w:w="1134" w:type="dxa"/>
            <w:vAlign w:val="center"/>
          </w:tcPr>
          <w:p w14:paraId="14110CE5" w14:textId="77777777" w:rsidR="00436A5B" w:rsidRPr="00677521" w:rsidRDefault="00A4646F" w:rsidP="001915F4">
            <w:pPr>
              <w:pStyle w:val="TableParagraph"/>
              <w:contextualSpacing/>
              <w:jc w:val="center"/>
              <w:rPr>
                <w:b/>
                <w:sz w:val="24"/>
              </w:rPr>
            </w:pPr>
            <w:r w:rsidRPr="00677521">
              <w:rPr>
                <w:b/>
                <w:sz w:val="24"/>
              </w:rPr>
              <w:t>4</w:t>
            </w:r>
          </w:p>
        </w:tc>
      </w:tr>
      <w:tr w:rsidR="00436A5B" w:rsidRPr="00677521" w14:paraId="2EA93491" w14:textId="77777777" w:rsidTr="00DF3DAC">
        <w:trPr>
          <w:trHeight w:val="554"/>
        </w:trPr>
        <w:tc>
          <w:tcPr>
            <w:tcW w:w="2996" w:type="dxa"/>
            <w:vMerge/>
            <w:tcBorders>
              <w:top w:val="nil"/>
            </w:tcBorders>
          </w:tcPr>
          <w:p w14:paraId="42420416" w14:textId="77777777" w:rsidR="00436A5B" w:rsidRPr="00677521" w:rsidRDefault="00436A5B" w:rsidP="001915F4">
            <w:pPr>
              <w:contextualSpacing/>
              <w:rPr>
                <w:sz w:val="2"/>
                <w:szCs w:val="2"/>
              </w:rPr>
            </w:pPr>
          </w:p>
        </w:tc>
        <w:tc>
          <w:tcPr>
            <w:tcW w:w="10206" w:type="dxa"/>
          </w:tcPr>
          <w:p w14:paraId="79A38A8B" w14:textId="77777777" w:rsidR="00436A5B" w:rsidRPr="00677521" w:rsidRDefault="00A4646F" w:rsidP="001915F4">
            <w:pPr>
              <w:pStyle w:val="TableParagraph"/>
              <w:contextualSpacing/>
              <w:rPr>
                <w:sz w:val="24"/>
              </w:rPr>
            </w:pPr>
            <w:r w:rsidRPr="00677521">
              <w:rPr>
                <w:b/>
                <w:sz w:val="24"/>
              </w:rPr>
              <w:t xml:space="preserve">Лабораторная работа 9. </w:t>
            </w:r>
            <w:r w:rsidRPr="00677521">
              <w:rPr>
                <w:sz w:val="24"/>
              </w:rPr>
              <w:t>Обработка домашней птицы, дичи, заправка тушек. Приготовление котлетной массы из птицы и полуфабрикатов из нее.</w:t>
            </w:r>
          </w:p>
        </w:tc>
        <w:tc>
          <w:tcPr>
            <w:tcW w:w="1134" w:type="dxa"/>
            <w:vAlign w:val="center"/>
          </w:tcPr>
          <w:p w14:paraId="1206EC70" w14:textId="77777777" w:rsidR="00436A5B" w:rsidRPr="00677521" w:rsidRDefault="00A4646F" w:rsidP="001915F4">
            <w:pPr>
              <w:pStyle w:val="TableParagraph"/>
              <w:contextualSpacing/>
              <w:jc w:val="center"/>
              <w:rPr>
                <w:b/>
                <w:sz w:val="24"/>
              </w:rPr>
            </w:pPr>
            <w:r w:rsidRPr="00677521">
              <w:rPr>
                <w:b/>
                <w:sz w:val="24"/>
              </w:rPr>
              <w:t>4</w:t>
            </w:r>
          </w:p>
        </w:tc>
      </w:tr>
      <w:tr w:rsidR="00DF3DAC" w:rsidRPr="00677521" w14:paraId="74E2A888" w14:textId="77777777" w:rsidTr="00DF3DAC">
        <w:tc>
          <w:tcPr>
            <w:tcW w:w="13202" w:type="dxa"/>
            <w:gridSpan w:val="2"/>
          </w:tcPr>
          <w:p w14:paraId="2C527B24" w14:textId="77777777" w:rsidR="00DF3DAC" w:rsidRPr="00677521" w:rsidRDefault="00DF3DAC" w:rsidP="001915F4">
            <w:pPr>
              <w:pStyle w:val="TableParagraph"/>
              <w:contextualSpacing/>
              <w:rPr>
                <w:b/>
                <w:sz w:val="24"/>
              </w:rPr>
            </w:pPr>
            <w:r w:rsidRPr="00677521">
              <w:rPr>
                <w:b/>
                <w:sz w:val="24"/>
              </w:rPr>
              <w:t>Самостоятельная учебная работа обучающихся при изучении раздела 2</w:t>
            </w:r>
          </w:p>
          <w:p w14:paraId="734ACD19" w14:textId="77777777" w:rsidR="00DF3DAC" w:rsidRPr="00677521" w:rsidRDefault="00DF3DAC" w:rsidP="006F0CD0">
            <w:pPr>
              <w:pStyle w:val="TableParagraph"/>
              <w:numPr>
                <w:ilvl w:val="0"/>
                <w:numId w:val="213"/>
              </w:numPr>
              <w:ind w:left="0" w:firstLine="0"/>
              <w:contextualSpacing/>
              <w:rPr>
                <w:sz w:val="24"/>
              </w:rPr>
            </w:pPr>
            <w:r w:rsidRPr="00677521">
              <w:rPr>
                <w:sz w:val="24"/>
              </w:rPr>
              <w:t>Систематическая проработка конспектов учебных занятий, учебной и специальной литературы (по вопросам, составленным преподавателем).</w:t>
            </w:r>
          </w:p>
          <w:p w14:paraId="17AB1AB1" w14:textId="77777777" w:rsidR="00DF3DAC" w:rsidRPr="00677521" w:rsidRDefault="00DF3DAC" w:rsidP="006F0CD0">
            <w:pPr>
              <w:pStyle w:val="TableParagraph"/>
              <w:numPr>
                <w:ilvl w:val="0"/>
                <w:numId w:val="213"/>
              </w:numPr>
              <w:ind w:left="0" w:firstLine="0"/>
              <w:contextualSpacing/>
              <w:rPr>
                <w:sz w:val="24"/>
              </w:rPr>
            </w:pPr>
            <w:r w:rsidRPr="00677521">
              <w:rPr>
                <w:sz w:val="24"/>
              </w:rPr>
              <w:t>Работа с нормативной и технологической документацией, справочной литературой.</w:t>
            </w:r>
          </w:p>
          <w:p w14:paraId="1A2BAD47" w14:textId="77777777" w:rsidR="00DF3DAC" w:rsidRPr="00677521" w:rsidRDefault="00DF3DAC" w:rsidP="006F0CD0">
            <w:pPr>
              <w:pStyle w:val="TableParagraph"/>
              <w:numPr>
                <w:ilvl w:val="0"/>
                <w:numId w:val="213"/>
              </w:numPr>
              <w:ind w:left="0" w:firstLine="0"/>
              <w:contextualSpacing/>
              <w:rPr>
                <w:sz w:val="24"/>
              </w:rPr>
            </w:pPr>
            <w:r w:rsidRPr="00677521">
              <w:rPr>
                <w:sz w:val="24"/>
              </w:rPr>
              <w:t>Подготовка к практическим занятиям с использованием методических рекомендаций преподавателя, учебной и справочной литературы, нормативных документов.</w:t>
            </w:r>
          </w:p>
          <w:p w14:paraId="18A34062" w14:textId="77777777" w:rsidR="00DF3DAC" w:rsidRPr="00677521" w:rsidRDefault="00DF3DAC" w:rsidP="006F0CD0">
            <w:pPr>
              <w:pStyle w:val="TableParagraph"/>
              <w:numPr>
                <w:ilvl w:val="0"/>
                <w:numId w:val="213"/>
              </w:numPr>
              <w:ind w:left="0" w:firstLine="0"/>
              <w:contextualSpacing/>
              <w:rPr>
                <w:sz w:val="24"/>
              </w:rPr>
            </w:pPr>
            <w:r w:rsidRPr="00677521">
              <w:rPr>
                <w:sz w:val="24"/>
              </w:rPr>
              <w:t xml:space="preserve">Составление последовательностей обработки традиционных видов сырья и приготовления полуфабрикатов разнообразного </w:t>
            </w:r>
            <w:r w:rsidRPr="00677521">
              <w:rPr>
                <w:sz w:val="24"/>
              </w:rPr>
              <w:lastRenderedPageBreak/>
              <w:t>ассортимента.</w:t>
            </w:r>
          </w:p>
          <w:p w14:paraId="49E99CEF" w14:textId="77777777" w:rsidR="00DF3DAC" w:rsidRPr="00677521" w:rsidRDefault="00DF3DAC" w:rsidP="006F0CD0">
            <w:pPr>
              <w:pStyle w:val="TableParagraph"/>
              <w:numPr>
                <w:ilvl w:val="0"/>
                <w:numId w:val="213"/>
              </w:numPr>
              <w:ind w:left="0" w:firstLine="0"/>
              <w:contextualSpacing/>
              <w:rPr>
                <w:sz w:val="24"/>
              </w:rPr>
            </w:pPr>
            <w:r w:rsidRPr="00677521">
              <w:rPr>
                <w:sz w:val="24"/>
              </w:rPr>
              <w:t>Сбор информации, в том числе с использованием сети Интернет, ее анализ, систематизация о новых видах технологического оборудования, инвентаря, инструментов, посуды, новых видах сырья, методах его кулинарной обработки и подготовка сообщений и презентаций.</w:t>
            </w:r>
          </w:p>
          <w:p w14:paraId="2236528B" w14:textId="77777777" w:rsidR="00DF3DAC" w:rsidRPr="00677521" w:rsidRDefault="00DF3DAC" w:rsidP="006F0CD0">
            <w:pPr>
              <w:pStyle w:val="TableParagraph"/>
              <w:numPr>
                <w:ilvl w:val="0"/>
                <w:numId w:val="213"/>
              </w:numPr>
              <w:ind w:left="0" w:firstLine="0"/>
              <w:contextualSpacing/>
              <w:rPr>
                <w:sz w:val="24"/>
              </w:rPr>
            </w:pPr>
            <w:r w:rsidRPr="00677521">
              <w:rPr>
                <w:sz w:val="24"/>
              </w:rPr>
              <w:t>Освоение учебного материала темы с помощью ЭОР, в том числе с использованием федеральных цифровых информационно-образовательных ресурсов.</w:t>
            </w:r>
          </w:p>
          <w:p w14:paraId="1909708C" w14:textId="77777777" w:rsidR="00DF3DAC" w:rsidRPr="00677521" w:rsidRDefault="00DF3DAC" w:rsidP="006F0CD0">
            <w:pPr>
              <w:pStyle w:val="TableParagraph"/>
              <w:numPr>
                <w:ilvl w:val="0"/>
                <w:numId w:val="212"/>
              </w:numPr>
              <w:ind w:left="0" w:firstLine="0"/>
              <w:contextualSpacing/>
              <w:rPr>
                <w:sz w:val="24"/>
              </w:rPr>
            </w:pPr>
            <w:r w:rsidRPr="00677521">
              <w:rPr>
                <w:sz w:val="24"/>
              </w:rPr>
              <w:t>Анализ производственных ситуаций, решение производственных задач.</w:t>
            </w:r>
          </w:p>
          <w:p w14:paraId="1A2F5A5E" w14:textId="77777777" w:rsidR="00DF3DAC" w:rsidRPr="00677521" w:rsidRDefault="00DF3DAC" w:rsidP="006F0CD0">
            <w:pPr>
              <w:pStyle w:val="TableParagraph"/>
              <w:numPr>
                <w:ilvl w:val="0"/>
                <w:numId w:val="212"/>
              </w:numPr>
              <w:ind w:left="0" w:firstLine="0"/>
              <w:contextualSpacing/>
              <w:rPr>
                <w:sz w:val="24"/>
              </w:rPr>
            </w:pPr>
            <w:r w:rsidRPr="00677521">
              <w:rPr>
                <w:sz w:val="24"/>
              </w:rPr>
              <w:t>Решение задач по расчету массы брутто, выхода обработанного сырья с учетом сезона, кондиции сырья, способа обработки.</w:t>
            </w:r>
          </w:p>
          <w:p w14:paraId="25AA81C5" w14:textId="77777777" w:rsidR="00DF3DAC" w:rsidRPr="00677521" w:rsidRDefault="00DF3DAC" w:rsidP="006F0CD0">
            <w:pPr>
              <w:pStyle w:val="TableParagraph"/>
              <w:numPr>
                <w:ilvl w:val="0"/>
                <w:numId w:val="212"/>
              </w:numPr>
              <w:ind w:left="0" w:firstLine="0"/>
              <w:contextualSpacing/>
              <w:rPr>
                <w:sz w:val="24"/>
              </w:rPr>
            </w:pPr>
            <w:r w:rsidRPr="00677521">
              <w:rPr>
                <w:sz w:val="24"/>
              </w:rPr>
              <w:t>Подготовка компьютерных презентаций по темам раздела</w:t>
            </w:r>
          </w:p>
        </w:tc>
        <w:tc>
          <w:tcPr>
            <w:tcW w:w="1134" w:type="dxa"/>
            <w:vAlign w:val="center"/>
          </w:tcPr>
          <w:p w14:paraId="19413032" w14:textId="77777777" w:rsidR="00DF3DAC" w:rsidRPr="00677521" w:rsidRDefault="00DF3DAC" w:rsidP="001915F4">
            <w:pPr>
              <w:pStyle w:val="TableParagraph"/>
              <w:contextualSpacing/>
              <w:jc w:val="center"/>
              <w:rPr>
                <w:sz w:val="24"/>
              </w:rPr>
            </w:pPr>
          </w:p>
        </w:tc>
      </w:tr>
      <w:tr w:rsidR="00D32350" w:rsidRPr="00677521" w14:paraId="77854DB6" w14:textId="77777777" w:rsidTr="00DF3DAC">
        <w:trPr>
          <w:trHeight w:val="1140"/>
        </w:trPr>
        <w:tc>
          <w:tcPr>
            <w:tcW w:w="13202" w:type="dxa"/>
            <w:gridSpan w:val="2"/>
            <w:tcBorders>
              <w:bottom w:val="single" w:sz="4" w:space="0" w:color="auto"/>
            </w:tcBorders>
          </w:tcPr>
          <w:p w14:paraId="3668565A" w14:textId="77777777" w:rsidR="00D32350" w:rsidRPr="00677521" w:rsidRDefault="00D32350" w:rsidP="001915F4">
            <w:pPr>
              <w:pStyle w:val="TableParagraph"/>
              <w:contextualSpacing/>
              <w:rPr>
                <w:b/>
                <w:sz w:val="24"/>
              </w:rPr>
            </w:pPr>
            <w:r w:rsidRPr="00677521">
              <w:rPr>
                <w:b/>
                <w:sz w:val="24"/>
              </w:rPr>
              <w:t>Учебная практика ПМ 01</w:t>
            </w:r>
          </w:p>
          <w:p w14:paraId="5BC598BB" w14:textId="77777777" w:rsidR="00D32350" w:rsidRPr="00677521" w:rsidRDefault="00D32350" w:rsidP="001915F4">
            <w:pPr>
              <w:pStyle w:val="TableParagraph"/>
              <w:contextualSpacing/>
              <w:rPr>
                <w:b/>
                <w:sz w:val="24"/>
              </w:rPr>
            </w:pPr>
            <w:r w:rsidRPr="00677521">
              <w:rPr>
                <w:b/>
                <w:sz w:val="24"/>
              </w:rPr>
              <w:t>Виды работ:</w:t>
            </w:r>
          </w:p>
          <w:p w14:paraId="46811633" w14:textId="77777777" w:rsidR="00D32350" w:rsidRPr="00677521" w:rsidRDefault="00D32350" w:rsidP="006F0CD0">
            <w:pPr>
              <w:pStyle w:val="TableParagraph"/>
              <w:numPr>
                <w:ilvl w:val="0"/>
                <w:numId w:val="211"/>
              </w:numPr>
              <w:ind w:left="0" w:firstLine="0"/>
              <w:contextualSpacing/>
              <w:rPr>
                <w:sz w:val="24"/>
              </w:rPr>
            </w:pPr>
            <w:r w:rsidRPr="00677521">
              <w:rPr>
                <w:sz w:val="24"/>
              </w:rPr>
              <w:t>Оценивать наличие, проверять годность традиционных видов овощей, плодов и грибов, пряностей, приправ органолептическим способом. Оценивать наличие, проверять качество живой, охлажденной и мороженой, а также соленой рыбы, нерыбного водного сырья. Оценивать наличие, проверять качество говяжьих четвертин, телячьих и свиных полутуш, туш баранины перед разделкой, крупнокусковых полуфабрикатов из мяса, мясных субпродуктов, домашней птицы, дичи, кролика перед обработкой.</w:t>
            </w:r>
          </w:p>
          <w:p w14:paraId="613D7B51" w14:textId="77777777" w:rsidR="00D32350" w:rsidRPr="00677521" w:rsidRDefault="00D32350" w:rsidP="006F0CD0">
            <w:pPr>
              <w:pStyle w:val="TableParagraph"/>
              <w:numPr>
                <w:ilvl w:val="0"/>
                <w:numId w:val="211"/>
              </w:numPr>
              <w:ind w:left="0" w:firstLine="0"/>
              <w:contextualSpacing/>
              <w:rPr>
                <w:sz w:val="24"/>
              </w:rPr>
            </w:pPr>
            <w:r w:rsidRPr="00677521">
              <w:rPr>
                <w:sz w:val="24"/>
              </w:rPr>
              <w:t>Обрабатывать различными способами с учетом рационального использования сырья, материалов, других ресурсов традиционные виды овощей, плодов и грибов (вручную и механическим способом). Владеть приемами минимизации отходов при обработке сырья.</w:t>
            </w:r>
          </w:p>
          <w:p w14:paraId="0EB0B5A2" w14:textId="77777777" w:rsidR="00D32350" w:rsidRPr="00677521" w:rsidRDefault="00D32350" w:rsidP="006F0CD0">
            <w:pPr>
              <w:pStyle w:val="TableParagraph"/>
              <w:numPr>
                <w:ilvl w:val="0"/>
                <w:numId w:val="211"/>
              </w:numPr>
              <w:ind w:left="0" w:firstLine="0"/>
              <w:contextualSpacing/>
              <w:rPr>
                <w:sz w:val="24"/>
              </w:rPr>
            </w:pPr>
            <w:r w:rsidRPr="00677521">
              <w:rPr>
                <w:sz w:val="24"/>
              </w:rPr>
              <w:t>Размораживать мороженую потрошенную и непотрошеную рыбу, полуфабрикаты промышленного производства, нерыбное водное сырье. Обрабатывать различными методами рыбу с костным скелетом (чешуйчатую, бесчешуйчатую, округлой и плоской формы).</w:t>
            </w:r>
          </w:p>
          <w:p w14:paraId="2C34CE36" w14:textId="77777777" w:rsidR="00D32350" w:rsidRPr="00677521" w:rsidRDefault="00D32350" w:rsidP="006F0CD0">
            <w:pPr>
              <w:pStyle w:val="TableParagraph"/>
              <w:numPr>
                <w:ilvl w:val="0"/>
                <w:numId w:val="211"/>
              </w:numPr>
              <w:ind w:left="0" w:firstLine="0"/>
              <w:contextualSpacing/>
              <w:rPr>
                <w:sz w:val="24"/>
              </w:rPr>
            </w:pPr>
            <w:r w:rsidRPr="00677521">
              <w:rPr>
                <w:sz w:val="24"/>
              </w:rPr>
              <w:t>Размораживать, обрабатывать, подготавливать различными способами мясо, мясные продукты, полуфабрикаты, домашнюю птицу, дичь, кролика</w:t>
            </w:r>
          </w:p>
          <w:p w14:paraId="00D7B69A" w14:textId="77777777" w:rsidR="00D32350" w:rsidRPr="00677521" w:rsidRDefault="00D32350" w:rsidP="006F0CD0">
            <w:pPr>
              <w:pStyle w:val="TableParagraph"/>
              <w:numPr>
                <w:ilvl w:val="0"/>
                <w:numId w:val="211"/>
              </w:numPr>
              <w:ind w:left="0" w:firstLine="0"/>
              <w:contextualSpacing/>
              <w:rPr>
                <w:sz w:val="24"/>
              </w:rPr>
            </w:pPr>
            <w:r w:rsidRPr="00677521">
              <w:rPr>
                <w:sz w:val="24"/>
              </w:rPr>
              <w:t>Измельчать пряности и приправы вручную и механическим способом.</w:t>
            </w:r>
          </w:p>
          <w:p w14:paraId="6E84E246" w14:textId="77777777" w:rsidR="00D32350" w:rsidRPr="00677521" w:rsidRDefault="00D32350" w:rsidP="006F0CD0">
            <w:pPr>
              <w:pStyle w:val="TableParagraph"/>
              <w:numPr>
                <w:ilvl w:val="0"/>
                <w:numId w:val="211"/>
              </w:numPr>
              <w:ind w:left="0" w:firstLine="0"/>
              <w:contextualSpacing/>
              <w:rPr>
                <w:sz w:val="24"/>
              </w:rPr>
            </w:pPr>
            <w:r w:rsidRPr="00677521">
              <w:rPr>
                <w:sz w:val="24"/>
              </w:rPr>
              <w:t xml:space="preserve">Готовить полуфабрикаты из рыбы с костным скелетом для варки, </w:t>
            </w:r>
            <w:proofErr w:type="spellStart"/>
            <w:r w:rsidRPr="00677521">
              <w:rPr>
                <w:sz w:val="24"/>
              </w:rPr>
              <w:t>припускания</w:t>
            </w:r>
            <w:proofErr w:type="spellEnd"/>
            <w:r w:rsidRPr="00677521">
              <w:rPr>
                <w:sz w:val="24"/>
              </w:rPr>
              <w:t>, жарки (основным способом, на гриле, во фритюре), тушения и запекания: целая тушка с головой, целая без головы; порционные куски обработанной рыбы плоской и округлой формы (стейки, кругляши, порционные куски не пластованной рыбы); порционные куски из различных видов филе; полуфабрикаты «медальон», «бабочка» из пластованной рыбы; полуфабрикаты из рыбной котлетной массы (рулет, котлеты, биточки, фрикадельки и др.).</w:t>
            </w:r>
          </w:p>
          <w:p w14:paraId="7AE97756" w14:textId="77777777" w:rsidR="00D32350" w:rsidRPr="00677521" w:rsidRDefault="00D32350" w:rsidP="006F0CD0">
            <w:pPr>
              <w:pStyle w:val="TableParagraph"/>
              <w:numPr>
                <w:ilvl w:val="0"/>
                <w:numId w:val="211"/>
              </w:numPr>
              <w:ind w:left="0" w:firstLine="0"/>
              <w:contextualSpacing/>
              <w:rPr>
                <w:sz w:val="24"/>
              </w:rPr>
            </w:pPr>
            <w:r w:rsidRPr="00677521">
              <w:rPr>
                <w:sz w:val="24"/>
              </w:rPr>
              <w:t>Готовить полуфабрикаты из мяса, мясных продуктов крупнокусковые, порционные, мелкокусковые.</w:t>
            </w:r>
          </w:p>
          <w:p w14:paraId="699416CD" w14:textId="77777777" w:rsidR="00D32350" w:rsidRPr="00677521" w:rsidRDefault="00D32350" w:rsidP="006F0CD0">
            <w:pPr>
              <w:pStyle w:val="TableParagraph"/>
              <w:numPr>
                <w:ilvl w:val="0"/>
                <w:numId w:val="211"/>
              </w:numPr>
              <w:ind w:left="0" w:firstLine="0"/>
              <w:contextualSpacing/>
              <w:rPr>
                <w:sz w:val="24"/>
              </w:rPr>
            </w:pPr>
            <w:r w:rsidRPr="00677521">
              <w:rPr>
                <w:sz w:val="24"/>
              </w:rPr>
              <w:t>Проводить заправку тушек домашней птицы, дичи, подготовку к последующей тепловой обработке.</w:t>
            </w:r>
          </w:p>
          <w:p w14:paraId="713B9A59" w14:textId="77777777" w:rsidR="00D32350" w:rsidRPr="00677521" w:rsidRDefault="00D32350" w:rsidP="006F0CD0">
            <w:pPr>
              <w:pStyle w:val="TableParagraph"/>
              <w:numPr>
                <w:ilvl w:val="0"/>
                <w:numId w:val="211"/>
              </w:numPr>
              <w:ind w:left="0" w:firstLine="0"/>
              <w:contextualSpacing/>
              <w:rPr>
                <w:sz w:val="24"/>
              </w:rPr>
            </w:pPr>
            <w:r w:rsidRPr="00677521">
              <w:rPr>
                <w:sz w:val="24"/>
              </w:rPr>
              <w:t>Готовить порционные и мелкокусковые полуфабрикаты из домашней птицы, дичи, кролика.</w:t>
            </w:r>
          </w:p>
          <w:p w14:paraId="169D4D68" w14:textId="77777777" w:rsidR="00D32350" w:rsidRPr="00677521" w:rsidRDefault="00D32350" w:rsidP="006F0CD0">
            <w:pPr>
              <w:pStyle w:val="TableParagraph"/>
              <w:numPr>
                <w:ilvl w:val="0"/>
                <w:numId w:val="211"/>
              </w:numPr>
              <w:ind w:left="0" w:firstLine="0"/>
              <w:contextualSpacing/>
              <w:rPr>
                <w:sz w:val="24"/>
              </w:rPr>
            </w:pPr>
            <w:r w:rsidRPr="00677521">
              <w:rPr>
                <w:sz w:val="24"/>
              </w:rPr>
              <w:t xml:space="preserve">Нарезать вручную и механическим способом различными формами, подготавливать к фаршированию традиционные виды </w:t>
            </w:r>
            <w:r w:rsidRPr="00677521">
              <w:rPr>
                <w:sz w:val="24"/>
              </w:rPr>
              <w:lastRenderedPageBreak/>
              <w:t>овощей, плодов и грибов.</w:t>
            </w:r>
          </w:p>
          <w:p w14:paraId="2BAF5909" w14:textId="77777777" w:rsidR="00D32350" w:rsidRPr="00677521" w:rsidRDefault="00D32350" w:rsidP="006F0CD0">
            <w:pPr>
              <w:pStyle w:val="TableParagraph"/>
              <w:numPr>
                <w:ilvl w:val="0"/>
                <w:numId w:val="211"/>
              </w:numPr>
              <w:ind w:left="0" w:firstLine="0"/>
              <w:contextualSpacing/>
              <w:rPr>
                <w:sz w:val="24"/>
              </w:rPr>
            </w:pPr>
            <w:r w:rsidRPr="00677521">
              <w:rPr>
                <w:sz w:val="24"/>
              </w:rPr>
              <w:t>Готовить полуфабрикаты из мясной рубленой массы с хлебом и без.</w:t>
            </w:r>
          </w:p>
          <w:p w14:paraId="00F78856" w14:textId="77777777" w:rsidR="00D32350" w:rsidRPr="00677521" w:rsidRDefault="00D32350" w:rsidP="006F0CD0">
            <w:pPr>
              <w:pStyle w:val="TableParagraph"/>
              <w:numPr>
                <w:ilvl w:val="0"/>
                <w:numId w:val="211"/>
              </w:numPr>
              <w:ind w:left="0" w:firstLine="0"/>
              <w:contextualSpacing/>
              <w:rPr>
                <w:sz w:val="24"/>
              </w:rPr>
            </w:pPr>
            <w:r w:rsidRPr="00677521">
              <w:rPr>
                <w:sz w:val="24"/>
              </w:rPr>
              <w:t>Оценивать качество обработанных овощей, плодов и грибов, рыбы, мяса, мясных продуктов, домашней птицы, дичи, кролика органолептическим способом;</w:t>
            </w:r>
          </w:p>
          <w:p w14:paraId="33360B75" w14:textId="77777777" w:rsidR="00D32350" w:rsidRPr="00677521" w:rsidRDefault="00D32350" w:rsidP="006F0CD0">
            <w:pPr>
              <w:pStyle w:val="TableParagraph"/>
              <w:numPr>
                <w:ilvl w:val="0"/>
                <w:numId w:val="210"/>
              </w:numPr>
              <w:ind w:left="0" w:firstLine="0"/>
              <w:contextualSpacing/>
              <w:rPr>
                <w:sz w:val="24"/>
              </w:rPr>
            </w:pPr>
            <w:r w:rsidRPr="00677521">
              <w:rPr>
                <w:sz w:val="24"/>
              </w:rPr>
              <w:t xml:space="preserve">Охлаждать, замораживать, </w:t>
            </w:r>
            <w:proofErr w:type="spellStart"/>
            <w:r w:rsidRPr="00677521">
              <w:rPr>
                <w:sz w:val="24"/>
              </w:rPr>
              <w:t>вакуумировать</w:t>
            </w:r>
            <w:proofErr w:type="spellEnd"/>
            <w:r w:rsidRPr="00677521">
              <w:rPr>
                <w:sz w:val="24"/>
              </w:rPr>
              <w:t xml:space="preserve"> обработанные овощи, плоды и грибы, полуфабрикаты из рыбы, мяса, мясных продуктов, домашней птицы, дичи, кролика.</w:t>
            </w:r>
          </w:p>
          <w:p w14:paraId="3B625488" w14:textId="77777777" w:rsidR="00D32350" w:rsidRPr="00677521" w:rsidRDefault="00D32350" w:rsidP="006F0CD0">
            <w:pPr>
              <w:pStyle w:val="TableParagraph"/>
              <w:numPr>
                <w:ilvl w:val="0"/>
                <w:numId w:val="210"/>
              </w:numPr>
              <w:ind w:left="0" w:firstLine="0"/>
              <w:contextualSpacing/>
              <w:rPr>
                <w:sz w:val="24"/>
              </w:rPr>
            </w:pPr>
            <w:r w:rsidRPr="00677521">
              <w:rPr>
                <w:sz w:val="24"/>
              </w:rPr>
              <w:t>Хранить обработанные овощи, плоды и грибы, предохранять от потемнения обработанные овощи и грибы, удалять излишнюю горечь.</w:t>
            </w:r>
          </w:p>
          <w:p w14:paraId="4651C042" w14:textId="77777777" w:rsidR="00D32350" w:rsidRPr="00677521" w:rsidRDefault="00D32350" w:rsidP="006F0CD0">
            <w:pPr>
              <w:pStyle w:val="TableParagraph"/>
              <w:numPr>
                <w:ilvl w:val="0"/>
                <w:numId w:val="210"/>
              </w:numPr>
              <w:ind w:left="0" w:firstLine="0"/>
              <w:contextualSpacing/>
              <w:rPr>
                <w:sz w:val="24"/>
              </w:rPr>
            </w:pPr>
            <w:r w:rsidRPr="00677521">
              <w:rPr>
                <w:sz w:val="24"/>
              </w:rPr>
              <w:t>Хранить обработанную рыбу, мясо, мясные продукты, домашнюю птицу, дичь, кролика и полуфабрикаты из них в охлажденном и замороженном виде.</w:t>
            </w:r>
          </w:p>
          <w:p w14:paraId="494973DA" w14:textId="77777777" w:rsidR="00D32350" w:rsidRPr="00677521" w:rsidRDefault="00D32350" w:rsidP="006F0CD0">
            <w:pPr>
              <w:pStyle w:val="TableParagraph"/>
              <w:numPr>
                <w:ilvl w:val="0"/>
                <w:numId w:val="210"/>
              </w:numPr>
              <w:ind w:left="0" w:firstLine="0"/>
              <w:contextualSpacing/>
              <w:rPr>
                <w:sz w:val="24"/>
              </w:rPr>
            </w:pPr>
            <w:proofErr w:type="spellStart"/>
            <w:r w:rsidRPr="00677521">
              <w:rPr>
                <w:sz w:val="24"/>
              </w:rPr>
              <w:t>Порционировать</w:t>
            </w:r>
            <w:proofErr w:type="spellEnd"/>
            <w:r w:rsidRPr="00677521">
              <w:rPr>
                <w:sz w:val="24"/>
              </w:rPr>
              <w:t xml:space="preserve"> (комплектовать) обработанное сырье, полуфабрикаты из него. Упаковывать на вынос или для транспортирования.</w:t>
            </w:r>
          </w:p>
          <w:p w14:paraId="21EE3DCD" w14:textId="77777777" w:rsidR="00D32350" w:rsidRPr="00677521" w:rsidRDefault="00D32350" w:rsidP="006F0CD0">
            <w:pPr>
              <w:pStyle w:val="TableParagraph"/>
              <w:numPr>
                <w:ilvl w:val="0"/>
                <w:numId w:val="210"/>
              </w:numPr>
              <w:ind w:left="0" w:firstLine="0"/>
              <w:rPr>
                <w:sz w:val="24"/>
              </w:rPr>
            </w:pPr>
            <w:r w:rsidRPr="00677521">
              <w:rPr>
                <w:sz w:val="24"/>
              </w:rPr>
              <w:t>Изменять закладку продуктов в соответствии с изменением выхода полуфабрикатов. Осуществлять взаимозаменяемость продуктов в процессе приготовления полуфабрикатов с учетом принятых норм взаимозаменяемости.</w:t>
            </w:r>
          </w:p>
        </w:tc>
        <w:tc>
          <w:tcPr>
            <w:tcW w:w="1134" w:type="dxa"/>
            <w:tcBorders>
              <w:bottom w:val="single" w:sz="4" w:space="0" w:color="auto"/>
            </w:tcBorders>
            <w:vAlign w:val="center"/>
          </w:tcPr>
          <w:p w14:paraId="4BC59F83" w14:textId="77777777" w:rsidR="00D32350" w:rsidRPr="00677521" w:rsidRDefault="00D32350" w:rsidP="001915F4">
            <w:pPr>
              <w:pStyle w:val="TableParagraph"/>
              <w:contextualSpacing/>
              <w:jc w:val="center"/>
              <w:rPr>
                <w:b/>
                <w:sz w:val="24"/>
              </w:rPr>
            </w:pPr>
            <w:r w:rsidRPr="00677521">
              <w:rPr>
                <w:b/>
                <w:sz w:val="24"/>
              </w:rPr>
              <w:lastRenderedPageBreak/>
              <w:t>72</w:t>
            </w:r>
          </w:p>
        </w:tc>
      </w:tr>
      <w:tr w:rsidR="00436A5B" w:rsidRPr="00677521" w14:paraId="6A483D3A" w14:textId="77777777" w:rsidTr="00DF3DAC">
        <w:tc>
          <w:tcPr>
            <w:tcW w:w="13202" w:type="dxa"/>
            <w:gridSpan w:val="2"/>
          </w:tcPr>
          <w:p w14:paraId="50033940" w14:textId="77777777" w:rsidR="00436A5B" w:rsidRPr="00677521" w:rsidRDefault="00A4646F" w:rsidP="001915F4">
            <w:pPr>
              <w:pStyle w:val="TableParagraph"/>
              <w:contextualSpacing/>
              <w:rPr>
                <w:b/>
                <w:sz w:val="24"/>
              </w:rPr>
            </w:pPr>
            <w:r w:rsidRPr="00677521">
              <w:rPr>
                <w:b/>
                <w:sz w:val="24"/>
              </w:rPr>
              <w:t>Производственная практика ПМ 01 Виды работ:</w:t>
            </w:r>
          </w:p>
          <w:p w14:paraId="26B82917" w14:textId="77777777" w:rsidR="00436A5B" w:rsidRPr="00677521" w:rsidRDefault="00A4646F" w:rsidP="006F0CD0">
            <w:pPr>
              <w:pStyle w:val="TableParagraph"/>
              <w:numPr>
                <w:ilvl w:val="0"/>
                <w:numId w:val="209"/>
              </w:numPr>
              <w:ind w:left="0" w:firstLine="0"/>
              <w:contextualSpacing/>
              <w:rPr>
                <w:sz w:val="24"/>
              </w:rPr>
            </w:pPr>
            <w:r w:rsidRPr="00677521">
              <w:rPr>
                <w:sz w:val="24"/>
              </w:rPr>
              <w:t>Оценка наличия, выбор, оценка органолептическим способом качества и соответствия сырья, основных продуктов и дополнительных ингредиентов технологическим требованиям.</w:t>
            </w:r>
          </w:p>
          <w:p w14:paraId="020D0CDC" w14:textId="77777777" w:rsidR="00436A5B" w:rsidRPr="00677521" w:rsidRDefault="00A4646F" w:rsidP="006F0CD0">
            <w:pPr>
              <w:pStyle w:val="TableParagraph"/>
              <w:numPr>
                <w:ilvl w:val="0"/>
                <w:numId w:val="209"/>
              </w:numPr>
              <w:ind w:left="0" w:firstLine="0"/>
              <w:contextualSpacing/>
              <w:rPr>
                <w:sz w:val="24"/>
              </w:rPr>
            </w:pPr>
            <w:r w:rsidRPr="00677521">
              <w:rPr>
                <w:sz w:val="24"/>
              </w:rPr>
              <w:t>Оформление заявок на сырье, продукты, материалы, проверка по накладной соответствия заявке перед началом работы.</w:t>
            </w:r>
          </w:p>
          <w:p w14:paraId="49B2FB8F" w14:textId="77777777" w:rsidR="00436A5B" w:rsidRPr="00677521" w:rsidRDefault="00A4646F" w:rsidP="006F0CD0">
            <w:pPr>
              <w:pStyle w:val="TableParagraph"/>
              <w:numPr>
                <w:ilvl w:val="0"/>
                <w:numId w:val="209"/>
              </w:numPr>
              <w:ind w:left="0" w:firstLine="0"/>
              <w:contextualSpacing/>
              <w:rPr>
                <w:sz w:val="24"/>
              </w:rPr>
            </w:pPr>
            <w:r w:rsidRPr="00677521">
              <w:rPr>
                <w:sz w:val="24"/>
              </w:rPr>
              <w:t>Организация рабочих мест, уборка рабочих мест в процессе приготовления с учетом инструкций и регламентов, стандартов чистоты</w:t>
            </w:r>
          </w:p>
          <w:p w14:paraId="72697A29" w14:textId="77777777" w:rsidR="00436A5B" w:rsidRPr="00677521" w:rsidRDefault="00A4646F" w:rsidP="006F0CD0">
            <w:pPr>
              <w:pStyle w:val="TableParagraph"/>
              <w:numPr>
                <w:ilvl w:val="0"/>
                <w:numId w:val="209"/>
              </w:numPr>
              <w:ind w:left="0" w:firstLine="0"/>
              <w:contextualSpacing/>
              <w:rPr>
                <w:sz w:val="24"/>
              </w:rPr>
            </w:pPr>
            <w:r w:rsidRPr="00677521">
              <w:rPr>
                <w:sz w:val="24"/>
              </w:rPr>
              <w:t>Обработка овощей, грибов, рыбы и нерыбного водного сырья, мяса, мясных продуктов, домашней птицы, дичи, кролика различными методами.</w:t>
            </w:r>
          </w:p>
          <w:p w14:paraId="5380663D" w14:textId="77777777" w:rsidR="00436A5B" w:rsidRPr="00677521" w:rsidRDefault="00A4646F" w:rsidP="006F0CD0">
            <w:pPr>
              <w:pStyle w:val="TableParagraph"/>
              <w:numPr>
                <w:ilvl w:val="0"/>
                <w:numId w:val="209"/>
              </w:numPr>
              <w:ind w:left="0" w:firstLine="0"/>
              <w:contextualSpacing/>
              <w:rPr>
                <w:sz w:val="24"/>
              </w:rPr>
            </w:pPr>
            <w:r w:rsidRPr="00677521">
              <w:rPr>
                <w:sz w:val="24"/>
              </w:rPr>
              <w:t>Нарезка, формовка овощей, грибов, приготовление отдельных компонентов и полуфабрикатов из рыбы, нерыбного водного сырья, мяса, мясных продуктов, домашней птицы. дичи, кролика различными методами.</w:t>
            </w:r>
          </w:p>
          <w:p w14:paraId="7FDF0900" w14:textId="77777777" w:rsidR="00436A5B" w:rsidRPr="00677521" w:rsidRDefault="00A4646F" w:rsidP="006F0CD0">
            <w:pPr>
              <w:pStyle w:val="TableParagraph"/>
              <w:numPr>
                <w:ilvl w:val="0"/>
                <w:numId w:val="209"/>
              </w:numPr>
              <w:ind w:left="0" w:firstLine="0"/>
              <w:contextualSpacing/>
              <w:rPr>
                <w:sz w:val="24"/>
              </w:rPr>
            </w:pPr>
            <w:r w:rsidRPr="00677521">
              <w:rPr>
                <w:sz w:val="24"/>
              </w:rPr>
              <w:t>Подготовка к хранению (</w:t>
            </w:r>
            <w:proofErr w:type="spellStart"/>
            <w:r w:rsidRPr="00677521">
              <w:rPr>
                <w:sz w:val="24"/>
              </w:rPr>
              <w:t>вакуумрование</w:t>
            </w:r>
            <w:proofErr w:type="spellEnd"/>
            <w:r w:rsidRPr="00677521">
              <w:rPr>
                <w:sz w:val="24"/>
              </w:rPr>
              <w:t xml:space="preserve">, охлаждение, замораживание), </w:t>
            </w:r>
            <w:proofErr w:type="spellStart"/>
            <w:r w:rsidRPr="00677521">
              <w:rPr>
                <w:sz w:val="24"/>
              </w:rPr>
              <w:t>порционирование</w:t>
            </w:r>
            <w:proofErr w:type="spellEnd"/>
            <w:r w:rsidRPr="00677521">
              <w:rPr>
                <w:sz w:val="24"/>
              </w:rPr>
              <w:t xml:space="preserve"> (комплектование), упаковка для отпуска на вынос, транспортирования.</w:t>
            </w:r>
          </w:p>
          <w:p w14:paraId="2A6932D9" w14:textId="77777777" w:rsidR="00436A5B" w:rsidRPr="00677521" w:rsidRDefault="00A4646F" w:rsidP="006F0CD0">
            <w:pPr>
              <w:pStyle w:val="TableParagraph"/>
              <w:numPr>
                <w:ilvl w:val="0"/>
                <w:numId w:val="209"/>
              </w:numPr>
              <w:ind w:left="0" w:firstLine="0"/>
              <w:contextualSpacing/>
              <w:rPr>
                <w:sz w:val="24"/>
              </w:rPr>
            </w:pPr>
            <w:r w:rsidRPr="00677521">
              <w:rPr>
                <w:sz w:val="24"/>
              </w:rPr>
              <w:t>Хранение обработанного сырья, полуфабрикатов из рыбы, нерыбного водного сырья, мяса, мясных продуктов, домашней птицы. дичи, кролика с учетом требований по безопасности обработанного сырья и готовой продукции.</w:t>
            </w:r>
          </w:p>
          <w:p w14:paraId="20D06D66" w14:textId="77777777" w:rsidR="00436A5B" w:rsidRPr="00677521" w:rsidRDefault="00A4646F" w:rsidP="006F0CD0">
            <w:pPr>
              <w:pStyle w:val="TableParagraph"/>
              <w:numPr>
                <w:ilvl w:val="0"/>
                <w:numId w:val="209"/>
              </w:numPr>
              <w:ind w:left="0" w:firstLine="0"/>
              <w:contextualSpacing/>
              <w:rPr>
                <w:sz w:val="24"/>
              </w:rPr>
            </w:pPr>
            <w:proofErr w:type="spellStart"/>
            <w:r w:rsidRPr="00677521">
              <w:rPr>
                <w:sz w:val="24"/>
              </w:rPr>
              <w:t>Порционирование</w:t>
            </w:r>
            <w:proofErr w:type="spellEnd"/>
            <w:r w:rsidRPr="00677521">
              <w:rPr>
                <w:sz w:val="24"/>
              </w:rPr>
              <w:t xml:space="preserve"> (комплектование) обработанного сырья, полуфабрикатов из него. Упаковка на вынос или для транспортирования.</w:t>
            </w:r>
          </w:p>
          <w:p w14:paraId="7701AF3A" w14:textId="77777777" w:rsidR="00436A5B" w:rsidRPr="00677521" w:rsidRDefault="00A4646F" w:rsidP="006F0CD0">
            <w:pPr>
              <w:pStyle w:val="TableParagraph"/>
              <w:numPr>
                <w:ilvl w:val="0"/>
                <w:numId w:val="209"/>
              </w:numPr>
              <w:ind w:left="0" w:firstLine="0"/>
              <w:contextualSpacing/>
              <w:rPr>
                <w:sz w:val="24"/>
              </w:rPr>
            </w:pPr>
            <w:r w:rsidRPr="00677521">
              <w:rPr>
                <w:sz w:val="24"/>
              </w:rPr>
              <w:t>Ведение расчетов с потребителем при отпуске на вынос</w:t>
            </w:r>
          </w:p>
        </w:tc>
        <w:tc>
          <w:tcPr>
            <w:tcW w:w="1134" w:type="dxa"/>
            <w:vAlign w:val="center"/>
          </w:tcPr>
          <w:p w14:paraId="16AC47B9" w14:textId="77777777" w:rsidR="00436A5B" w:rsidRPr="00677521" w:rsidRDefault="00A4646F" w:rsidP="001915F4">
            <w:pPr>
              <w:pStyle w:val="TableParagraph"/>
              <w:contextualSpacing/>
              <w:jc w:val="center"/>
              <w:rPr>
                <w:b/>
                <w:sz w:val="24"/>
              </w:rPr>
            </w:pPr>
            <w:r w:rsidRPr="00677521">
              <w:rPr>
                <w:b/>
                <w:sz w:val="24"/>
              </w:rPr>
              <w:t>72</w:t>
            </w:r>
          </w:p>
        </w:tc>
      </w:tr>
      <w:tr w:rsidR="00436A5B" w:rsidRPr="00677521" w14:paraId="62633919" w14:textId="77777777" w:rsidTr="00DF3DAC">
        <w:trPr>
          <w:trHeight w:val="275"/>
        </w:trPr>
        <w:tc>
          <w:tcPr>
            <w:tcW w:w="13202" w:type="dxa"/>
            <w:gridSpan w:val="2"/>
          </w:tcPr>
          <w:p w14:paraId="7061BCAC" w14:textId="77777777" w:rsidR="00436A5B" w:rsidRPr="00677521" w:rsidRDefault="00A4646F" w:rsidP="001915F4">
            <w:pPr>
              <w:pStyle w:val="TableParagraph"/>
              <w:contextualSpacing/>
              <w:rPr>
                <w:b/>
                <w:sz w:val="24"/>
              </w:rPr>
            </w:pPr>
            <w:r w:rsidRPr="00677521">
              <w:rPr>
                <w:b/>
                <w:sz w:val="24"/>
              </w:rPr>
              <w:t>Всего</w:t>
            </w:r>
          </w:p>
        </w:tc>
        <w:tc>
          <w:tcPr>
            <w:tcW w:w="1134" w:type="dxa"/>
            <w:vAlign w:val="center"/>
          </w:tcPr>
          <w:p w14:paraId="7090142F" w14:textId="77777777" w:rsidR="00436A5B" w:rsidRPr="00677521" w:rsidRDefault="00A4646F" w:rsidP="001915F4">
            <w:pPr>
              <w:pStyle w:val="TableParagraph"/>
              <w:contextualSpacing/>
              <w:jc w:val="center"/>
              <w:rPr>
                <w:b/>
                <w:sz w:val="24"/>
              </w:rPr>
            </w:pPr>
            <w:r w:rsidRPr="00677521">
              <w:rPr>
                <w:b/>
                <w:sz w:val="24"/>
              </w:rPr>
              <w:t>248</w:t>
            </w:r>
          </w:p>
        </w:tc>
      </w:tr>
    </w:tbl>
    <w:p w14:paraId="13924ED3" w14:textId="77777777" w:rsidR="00436A5B" w:rsidRPr="00677521" w:rsidRDefault="00436A5B" w:rsidP="001915F4">
      <w:pPr>
        <w:rPr>
          <w:sz w:val="24"/>
        </w:rPr>
        <w:sectPr w:rsidR="00436A5B" w:rsidRPr="00677521" w:rsidSect="000F056A">
          <w:pgSz w:w="16850" w:h="11910" w:orient="landscape"/>
          <w:pgMar w:top="1134" w:right="850" w:bottom="1134" w:left="1701" w:header="0" w:footer="1216" w:gutter="0"/>
          <w:cols w:space="720"/>
        </w:sectPr>
      </w:pPr>
    </w:p>
    <w:p w14:paraId="6EE6A6DA" w14:textId="77777777" w:rsidR="00436A5B" w:rsidRPr="00677521" w:rsidRDefault="00A4646F" w:rsidP="006F0CD0">
      <w:pPr>
        <w:pStyle w:val="2"/>
        <w:numPr>
          <w:ilvl w:val="2"/>
          <w:numId w:val="218"/>
        </w:numPr>
        <w:ind w:left="0" w:firstLine="0"/>
        <w:jc w:val="center"/>
      </w:pPr>
      <w:r w:rsidRPr="00677521">
        <w:lastRenderedPageBreak/>
        <w:t>УСЛОВИЯ РЕАЛИЗАЦИИ ПРОФЕССИОНАЛЬНОГО МОДУЛЯ</w:t>
      </w:r>
    </w:p>
    <w:p w14:paraId="219BEDDC" w14:textId="77777777" w:rsidR="00436A5B" w:rsidRPr="00677521" w:rsidRDefault="00436A5B" w:rsidP="00DF3DAC">
      <w:pPr>
        <w:pStyle w:val="a4"/>
        <w:ind w:firstLine="709"/>
        <w:rPr>
          <w:b/>
          <w:sz w:val="26"/>
        </w:rPr>
      </w:pPr>
    </w:p>
    <w:p w14:paraId="7600E3B7" w14:textId="77777777" w:rsidR="00436A5B" w:rsidRPr="00677521" w:rsidRDefault="00A4646F" w:rsidP="006F0CD0">
      <w:pPr>
        <w:pStyle w:val="a6"/>
        <w:numPr>
          <w:ilvl w:val="3"/>
          <w:numId w:val="218"/>
        </w:numPr>
        <w:ind w:left="0" w:firstLine="709"/>
        <w:rPr>
          <w:sz w:val="24"/>
        </w:rPr>
      </w:pPr>
      <w:r w:rsidRPr="00677521">
        <w:rPr>
          <w:sz w:val="24"/>
        </w:rPr>
        <w:t>Для реализации программы профессионального модуля должны быть предусмотрены следующие специальные помещения:</w:t>
      </w:r>
    </w:p>
    <w:p w14:paraId="1B2CD8AC" w14:textId="77777777" w:rsidR="00436A5B" w:rsidRPr="00677521" w:rsidRDefault="00A4646F" w:rsidP="00DF3DAC">
      <w:pPr>
        <w:pStyle w:val="a4"/>
        <w:ind w:firstLine="709"/>
      </w:pPr>
      <w:r w:rsidRPr="00677521">
        <w:t>Кабинеты:</w:t>
      </w:r>
    </w:p>
    <w:p w14:paraId="2280F542" w14:textId="77777777" w:rsidR="00436A5B" w:rsidRPr="00677521" w:rsidRDefault="00A4646F" w:rsidP="00DF3DAC">
      <w:pPr>
        <w:pStyle w:val="2"/>
        <w:ind w:left="0" w:firstLine="709"/>
        <w:rPr>
          <w:b w:val="0"/>
        </w:rPr>
      </w:pPr>
      <w:r w:rsidRPr="00677521">
        <w:t>Технического оснащения и организации рабочего места, Технологии кулинарного и кондитерского производства</w:t>
      </w:r>
      <w:r w:rsidRPr="00677521">
        <w:rPr>
          <w:b w:val="0"/>
        </w:rPr>
        <w:t>, оснащенные:</w:t>
      </w:r>
    </w:p>
    <w:p w14:paraId="484DB659" w14:textId="77777777" w:rsidR="00436A5B" w:rsidRPr="00677521" w:rsidRDefault="00A4646F" w:rsidP="00DF3DAC">
      <w:pPr>
        <w:pStyle w:val="a4"/>
        <w:ind w:firstLine="709"/>
        <w:jc w:val="both"/>
      </w:pPr>
      <w:r w:rsidRPr="00677521">
        <w:t>учебным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68595836" w14:textId="77777777" w:rsidR="00436A5B" w:rsidRPr="00677521" w:rsidRDefault="00A4646F" w:rsidP="00DF3DAC">
      <w:pPr>
        <w:pStyle w:val="a4"/>
        <w:ind w:firstLine="709"/>
        <w:jc w:val="both"/>
      </w:pPr>
      <w:r w:rsidRPr="00677521">
        <w:t xml:space="preserve">техническими средствами обучения (компьютером, средствами </w:t>
      </w:r>
      <w:proofErr w:type="spellStart"/>
      <w:r w:rsidRPr="00677521">
        <w:t>аудиовизуализации</w:t>
      </w:r>
      <w:proofErr w:type="spellEnd"/>
      <w:r w:rsidRPr="00677521">
        <w:t>, мультимедийным проектором);</w:t>
      </w:r>
    </w:p>
    <w:p w14:paraId="4699EE54" w14:textId="77777777" w:rsidR="00436A5B" w:rsidRPr="00677521" w:rsidRDefault="00A4646F" w:rsidP="00DF3DAC">
      <w:pPr>
        <w:pStyle w:val="a4"/>
        <w:ind w:firstLine="709"/>
        <w:jc w:val="both"/>
      </w:pPr>
      <w:r w:rsidRPr="00677521">
        <w:t>наглядными пособиями (натуральными образцами продуктов, муляжами, плакатами, DVD фильмами, мультимедийными пособиями).</w:t>
      </w:r>
    </w:p>
    <w:p w14:paraId="1A58D6C6" w14:textId="77777777" w:rsidR="00436A5B" w:rsidRPr="00677521" w:rsidRDefault="00A4646F" w:rsidP="00DF3DAC">
      <w:pPr>
        <w:pStyle w:val="a4"/>
        <w:ind w:firstLine="709"/>
      </w:pPr>
      <w:r w:rsidRPr="00677521">
        <w:t>Лаборатория:</w:t>
      </w:r>
    </w:p>
    <w:p w14:paraId="5D341DA1" w14:textId="77777777" w:rsidR="00436A5B" w:rsidRPr="00677521" w:rsidRDefault="00A4646F" w:rsidP="00DF3DAC">
      <w:pPr>
        <w:pStyle w:val="a4"/>
        <w:ind w:firstLine="709"/>
      </w:pPr>
      <w:r w:rsidRPr="00677521">
        <w:rPr>
          <w:b/>
        </w:rPr>
        <w:t>Учебная кухня ресторана</w:t>
      </w:r>
      <w:r w:rsidRPr="00677521">
        <w:t>, оснащенная в соответствии с п. 6.2.1. Примерной программы по профессии 43.01.09 Повар, кондитер.</w:t>
      </w:r>
    </w:p>
    <w:p w14:paraId="33619011" w14:textId="77777777" w:rsidR="00436A5B" w:rsidRPr="00677521" w:rsidRDefault="00A4646F" w:rsidP="00DF3DAC">
      <w:pPr>
        <w:pStyle w:val="a4"/>
        <w:ind w:firstLine="709"/>
      </w:pPr>
      <w:r w:rsidRPr="00677521">
        <w:t>Оснащенные</w:t>
      </w:r>
      <w:r w:rsidR="00393D92" w:rsidRPr="00677521">
        <w:t xml:space="preserve"> </w:t>
      </w:r>
      <w:r w:rsidRPr="00677521">
        <w:t>базы практики,</w:t>
      </w:r>
      <w:r w:rsidR="00393D92" w:rsidRPr="00677521">
        <w:t xml:space="preserve"> </w:t>
      </w:r>
      <w:r w:rsidRPr="00677521">
        <w:t>в соответствии с п</w:t>
      </w:r>
      <w:r w:rsidR="00393D92" w:rsidRPr="00677521">
        <w:t xml:space="preserve"> </w:t>
      </w:r>
      <w:r w:rsidRPr="00677521">
        <w:t>6.2.3</w:t>
      </w:r>
      <w:r w:rsidR="00393D92" w:rsidRPr="00677521">
        <w:t xml:space="preserve"> </w:t>
      </w:r>
      <w:r w:rsidRPr="00677521">
        <w:t>Примерной образовательной программы по профессии 43.01.09 Повар, кондитер.</w:t>
      </w:r>
    </w:p>
    <w:p w14:paraId="40E0A934" w14:textId="77777777" w:rsidR="00436A5B" w:rsidRPr="00677521" w:rsidRDefault="00436A5B" w:rsidP="00DF3DAC">
      <w:pPr>
        <w:pStyle w:val="a4"/>
        <w:ind w:firstLine="709"/>
        <w:rPr>
          <w:sz w:val="34"/>
        </w:rPr>
      </w:pPr>
    </w:p>
    <w:p w14:paraId="05C7FF3E" w14:textId="77777777" w:rsidR="00436A5B" w:rsidRPr="00677521" w:rsidRDefault="00A4646F" w:rsidP="006F0CD0">
      <w:pPr>
        <w:pStyle w:val="2"/>
        <w:numPr>
          <w:ilvl w:val="3"/>
          <w:numId w:val="218"/>
        </w:numPr>
        <w:ind w:left="0" w:firstLine="709"/>
        <w:jc w:val="both"/>
      </w:pPr>
      <w:r w:rsidRPr="00677521">
        <w:t>Информационное обеспечение реализации программы</w:t>
      </w:r>
    </w:p>
    <w:p w14:paraId="6497AEB6" w14:textId="77777777" w:rsidR="00EC1536" w:rsidRPr="00677521" w:rsidRDefault="00EC1536" w:rsidP="00DF3DAC">
      <w:pPr>
        <w:suppressAutoHyphens/>
        <w:ind w:firstLine="709"/>
        <w:jc w:val="both"/>
        <w:rPr>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A165702" w14:textId="77777777" w:rsidR="00436A5B" w:rsidRPr="00677521" w:rsidRDefault="00436A5B" w:rsidP="00DF3DAC">
      <w:pPr>
        <w:pStyle w:val="a4"/>
        <w:ind w:firstLine="709"/>
      </w:pPr>
    </w:p>
    <w:p w14:paraId="3614A7DE" w14:textId="77777777" w:rsidR="00436A5B" w:rsidRPr="00677521" w:rsidRDefault="00393D92" w:rsidP="006F0CD0">
      <w:pPr>
        <w:pStyle w:val="2"/>
        <w:numPr>
          <w:ilvl w:val="4"/>
          <w:numId w:val="218"/>
        </w:numPr>
        <w:ind w:left="0" w:firstLine="709"/>
        <w:jc w:val="both"/>
      </w:pPr>
      <w:r w:rsidRPr="00677521">
        <w:t>Основные п</w:t>
      </w:r>
      <w:r w:rsidR="00A4646F" w:rsidRPr="00677521">
        <w:t xml:space="preserve">ечатные </w:t>
      </w:r>
      <w:r w:rsidR="00DF3DAC" w:rsidRPr="00677521">
        <w:t>и электронные издания</w:t>
      </w:r>
    </w:p>
    <w:p w14:paraId="5178B5B5"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Бессарабов, Б. Ф. Технология производства яиц и мяса птицы на промышленной основе : учебное пособие / Б. Ф. Бессарабов, А. А. </w:t>
      </w:r>
      <w:proofErr w:type="spellStart"/>
      <w:r w:rsidRPr="00677521">
        <w:rPr>
          <w:sz w:val="24"/>
          <w:szCs w:val="24"/>
        </w:rPr>
        <w:t>Крыканов</w:t>
      </w:r>
      <w:proofErr w:type="spellEnd"/>
      <w:r w:rsidRPr="00677521">
        <w:rPr>
          <w:sz w:val="24"/>
          <w:szCs w:val="24"/>
        </w:rPr>
        <w:t xml:space="preserve">, Н. П. </w:t>
      </w:r>
      <w:proofErr w:type="spellStart"/>
      <w:r w:rsidRPr="00677521">
        <w:rPr>
          <w:sz w:val="24"/>
          <w:szCs w:val="24"/>
        </w:rPr>
        <w:t>Могильда</w:t>
      </w:r>
      <w:proofErr w:type="spellEnd"/>
      <w:r w:rsidRPr="00677521">
        <w:rPr>
          <w:sz w:val="24"/>
          <w:szCs w:val="24"/>
        </w:rPr>
        <w:t xml:space="preserve">. — Санкт-Петербург : Лань, 2020. — 336 с. — ISBN 978-5-8114-5992-6. — Текст : электронный // Лань : электронно-библиотечная система. — URL: </w:t>
      </w:r>
      <w:hyperlink r:id="rId15" w:history="1">
        <w:r w:rsidRPr="00677521">
          <w:rPr>
            <w:rStyle w:val="af0"/>
            <w:color w:val="auto"/>
            <w:sz w:val="24"/>
            <w:szCs w:val="24"/>
          </w:rPr>
          <w:t>https://e.lanbook.com/book/146925</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1EDFB43A"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Долганова, Н. В. Микробиологические основы технологии переработки гидробионтов : учебное пособие для </w:t>
      </w:r>
      <w:proofErr w:type="spellStart"/>
      <w:r w:rsidRPr="00677521">
        <w:rPr>
          <w:sz w:val="24"/>
          <w:szCs w:val="24"/>
        </w:rPr>
        <w:t>спо</w:t>
      </w:r>
      <w:proofErr w:type="spellEnd"/>
      <w:r w:rsidRPr="00677521">
        <w:rPr>
          <w:sz w:val="24"/>
          <w:szCs w:val="24"/>
        </w:rPr>
        <w:t xml:space="preserve"> / Н. В. Долганова, Е. В. Першина, З. К. Хасанова. — Санкт-Петербург : Лань, 2020. — 288 с. — ISBN 978-5-8114-6516-3. — Текст : электронный // Лань : электронно-библиотечная система. — URL: </w:t>
      </w:r>
      <w:hyperlink r:id="rId16" w:history="1">
        <w:r w:rsidRPr="00677521">
          <w:rPr>
            <w:rStyle w:val="af0"/>
            <w:color w:val="auto"/>
            <w:sz w:val="24"/>
            <w:szCs w:val="24"/>
          </w:rPr>
          <w:t>https://e.lanbook.com/book/148042</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0711D5E3"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Донченко, Л. В. Концепция НАССР на малых и средних предприятиях : учебное пособие для </w:t>
      </w:r>
      <w:proofErr w:type="spellStart"/>
      <w:r w:rsidRPr="00677521">
        <w:rPr>
          <w:sz w:val="24"/>
          <w:szCs w:val="24"/>
        </w:rPr>
        <w:t>спо</w:t>
      </w:r>
      <w:proofErr w:type="spellEnd"/>
      <w:r w:rsidRPr="00677521">
        <w:rPr>
          <w:sz w:val="24"/>
          <w:szCs w:val="24"/>
        </w:rPr>
        <w:t xml:space="preserve"> / Л. В. Донченко, Е. А. </w:t>
      </w:r>
      <w:proofErr w:type="spellStart"/>
      <w:r w:rsidRPr="00677521">
        <w:rPr>
          <w:sz w:val="24"/>
          <w:szCs w:val="24"/>
        </w:rPr>
        <w:t>Ольховатов</w:t>
      </w:r>
      <w:proofErr w:type="spellEnd"/>
      <w:r w:rsidRPr="00677521">
        <w:rPr>
          <w:sz w:val="24"/>
          <w:szCs w:val="24"/>
        </w:rPr>
        <w:t xml:space="preserve">. — Санкт-Петербург : Лань, 2020. — 180 с. — ISBN 978-5-8114-6457-9. — Текст : электронный // Лань : электронно-библиотечная система. — URL: </w:t>
      </w:r>
      <w:hyperlink r:id="rId17" w:history="1">
        <w:r w:rsidRPr="00677521">
          <w:rPr>
            <w:rStyle w:val="af0"/>
            <w:color w:val="auto"/>
            <w:sz w:val="24"/>
            <w:szCs w:val="24"/>
          </w:rPr>
          <w:t>https://e.lanbook.com/book/148044</w:t>
        </w:r>
      </w:hyperlink>
      <w:r w:rsidRPr="00677521">
        <w:rPr>
          <w:sz w:val="24"/>
          <w:szCs w:val="24"/>
        </w:rPr>
        <w:t xml:space="preserve">  (дата обращения: 24.02.2021). — Режим доступа: для </w:t>
      </w:r>
      <w:proofErr w:type="spellStart"/>
      <w:r w:rsidRPr="00677521">
        <w:rPr>
          <w:sz w:val="24"/>
          <w:szCs w:val="24"/>
        </w:rPr>
        <w:t>авториз</w:t>
      </w:r>
      <w:proofErr w:type="spellEnd"/>
      <w:r w:rsidRPr="00677521">
        <w:rPr>
          <w:sz w:val="24"/>
          <w:szCs w:val="24"/>
        </w:rPr>
        <w:t>. пользователей.</w:t>
      </w:r>
    </w:p>
    <w:p w14:paraId="52471D83"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w:t>
      </w:r>
      <w:proofErr w:type="spellStart"/>
      <w:r w:rsidRPr="00677521">
        <w:rPr>
          <w:sz w:val="24"/>
          <w:szCs w:val="24"/>
        </w:rPr>
        <w:t>Пушина</w:t>
      </w:r>
      <w:proofErr w:type="spellEnd"/>
      <w:r w:rsidRPr="00677521">
        <w:rPr>
          <w:sz w:val="24"/>
          <w:szCs w:val="24"/>
        </w:rPr>
        <w:t xml:space="preserve">, Ж. В. Морозова. — Санкт-Петербург : Лань, 2020. — 176 с. — ISBN 978-5-8114-4126-6. — Текст : электронный // Лань : электронно-библиотечная система. — URL: </w:t>
      </w:r>
      <w:hyperlink r:id="rId18" w:history="1">
        <w:r w:rsidRPr="00677521">
          <w:rPr>
            <w:rStyle w:val="af0"/>
            <w:color w:val="auto"/>
            <w:sz w:val="24"/>
            <w:szCs w:val="24"/>
          </w:rPr>
          <w:t>https://e.lanbook.com/book/148212</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0D43FF56"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lastRenderedPageBreak/>
        <w:t xml:space="preserve">Зуев, Н. А. Технологическое оборудование мясной промышленности. Мясорубки : учебное пособие для </w:t>
      </w:r>
      <w:proofErr w:type="spellStart"/>
      <w:r w:rsidRPr="00677521">
        <w:rPr>
          <w:sz w:val="24"/>
          <w:szCs w:val="24"/>
        </w:rPr>
        <w:t>спо</w:t>
      </w:r>
      <w:proofErr w:type="spellEnd"/>
      <w:r w:rsidRPr="00677521">
        <w:rPr>
          <w:sz w:val="24"/>
          <w:szCs w:val="24"/>
        </w:rPr>
        <w:t xml:space="preserve"> / Н. А. Зуев, В. В. </w:t>
      </w:r>
      <w:proofErr w:type="spellStart"/>
      <w:r w:rsidRPr="00677521">
        <w:rPr>
          <w:sz w:val="24"/>
          <w:szCs w:val="24"/>
        </w:rPr>
        <w:t>Пеленко</w:t>
      </w:r>
      <w:proofErr w:type="spellEnd"/>
      <w:r w:rsidRPr="00677521">
        <w:rPr>
          <w:sz w:val="24"/>
          <w:szCs w:val="24"/>
        </w:rPr>
        <w:t xml:space="preserve">. — Санкт-Петербург : Лань, 2020. — 80 с. — ISBN 978-5-8114-5895-0. — Текст : электронный // Лань : электронно-библиотечная система. — URL: </w:t>
      </w:r>
      <w:hyperlink r:id="rId19" w:history="1">
        <w:r w:rsidRPr="00677521">
          <w:rPr>
            <w:rStyle w:val="af0"/>
            <w:color w:val="auto"/>
            <w:sz w:val="24"/>
            <w:szCs w:val="24"/>
          </w:rPr>
          <w:t>https://e.lanbook.com/book/146642</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04A74A6E" w14:textId="77777777" w:rsidR="00DF3DAC" w:rsidRPr="00677521" w:rsidRDefault="00DF3DAC" w:rsidP="006F0CD0">
      <w:pPr>
        <w:pStyle w:val="a6"/>
        <w:widowControl/>
        <w:numPr>
          <w:ilvl w:val="0"/>
          <w:numId w:val="207"/>
        </w:numPr>
        <w:autoSpaceDE/>
        <w:autoSpaceDN/>
        <w:ind w:left="0" w:firstLine="709"/>
        <w:rPr>
          <w:sz w:val="24"/>
          <w:szCs w:val="24"/>
        </w:rPr>
      </w:pPr>
      <w:proofErr w:type="spellStart"/>
      <w:r w:rsidRPr="00677521">
        <w:rPr>
          <w:sz w:val="24"/>
          <w:szCs w:val="24"/>
        </w:rPr>
        <w:t>Кахикало</w:t>
      </w:r>
      <w:proofErr w:type="spellEnd"/>
      <w:r w:rsidRPr="00677521">
        <w:rPr>
          <w:sz w:val="24"/>
          <w:szCs w:val="24"/>
        </w:rPr>
        <w:t xml:space="preserve">, В. Г. Звероводство и кролиководство. Практическое руководство : учебное пособие для </w:t>
      </w:r>
      <w:proofErr w:type="spellStart"/>
      <w:r w:rsidRPr="00677521">
        <w:rPr>
          <w:sz w:val="24"/>
          <w:szCs w:val="24"/>
        </w:rPr>
        <w:t>спо</w:t>
      </w:r>
      <w:proofErr w:type="spellEnd"/>
      <w:r w:rsidRPr="00677521">
        <w:rPr>
          <w:sz w:val="24"/>
          <w:szCs w:val="24"/>
        </w:rPr>
        <w:t xml:space="preserve"> / В. Г. </w:t>
      </w:r>
      <w:proofErr w:type="spellStart"/>
      <w:r w:rsidRPr="00677521">
        <w:rPr>
          <w:sz w:val="24"/>
          <w:szCs w:val="24"/>
        </w:rPr>
        <w:t>Кахикало</w:t>
      </w:r>
      <w:proofErr w:type="spellEnd"/>
      <w:r w:rsidRPr="00677521">
        <w:rPr>
          <w:sz w:val="24"/>
          <w:szCs w:val="24"/>
        </w:rPr>
        <w:t xml:space="preserve">, О. В. </w:t>
      </w:r>
      <w:proofErr w:type="spellStart"/>
      <w:r w:rsidRPr="00677521">
        <w:rPr>
          <w:sz w:val="24"/>
          <w:szCs w:val="24"/>
        </w:rPr>
        <w:t>Назарченко</w:t>
      </w:r>
      <w:proofErr w:type="spellEnd"/>
      <w:r w:rsidRPr="00677521">
        <w:rPr>
          <w:sz w:val="24"/>
          <w:szCs w:val="24"/>
        </w:rPr>
        <w:t xml:space="preserve">, А. А. Баландин. — 2-е изд., стер. — Санкт-Петербург : Лань, 2021. — 328 с. — ISBN 978-5-8114-7116-4. — Текст : электронный // Лань : электронно-библиотечная система. — URL: </w:t>
      </w:r>
      <w:hyperlink r:id="rId20" w:history="1">
        <w:r w:rsidRPr="00677521">
          <w:rPr>
            <w:rStyle w:val="af0"/>
            <w:color w:val="auto"/>
            <w:sz w:val="24"/>
            <w:szCs w:val="24"/>
          </w:rPr>
          <w:t>https://e.lanbook.com/book/155681</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20DF1CAE" w14:textId="77777777" w:rsidR="00DF3DAC" w:rsidRPr="00677521" w:rsidRDefault="00DF3DAC" w:rsidP="006F0CD0">
      <w:pPr>
        <w:pStyle w:val="a6"/>
        <w:widowControl/>
        <w:numPr>
          <w:ilvl w:val="0"/>
          <w:numId w:val="207"/>
        </w:numPr>
        <w:autoSpaceDE/>
        <w:autoSpaceDN/>
        <w:ind w:left="0" w:firstLine="709"/>
        <w:rPr>
          <w:sz w:val="24"/>
          <w:szCs w:val="24"/>
        </w:rPr>
      </w:pPr>
      <w:proofErr w:type="spellStart"/>
      <w:r w:rsidRPr="00677521">
        <w:rPr>
          <w:sz w:val="24"/>
          <w:szCs w:val="24"/>
        </w:rPr>
        <w:t>Кахикало</w:t>
      </w:r>
      <w:proofErr w:type="spellEnd"/>
      <w:r w:rsidRPr="00677521">
        <w:rPr>
          <w:sz w:val="24"/>
          <w:szCs w:val="24"/>
        </w:rPr>
        <w:t xml:space="preserve">, В. Г. Технологии кролиководства : учебник для </w:t>
      </w:r>
      <w:proofErr w:type="spellStart"/>
      <w:r w:rsidRPr="00677521">
        <w:rPr>
          <w:sz w:val="24"/>
          <w:szCs w:val="24"/>
        </w:rPr>
        <w:t>спо</w:t>
      </w:r>
      <w:proofErr w:type="spellEnd"/>
      <w:r w:rsidRPr="00677521">
        <w:rPr>
          <w:sz w:val="24"/>
          <w:szCs w:val="24"/>
        </w:rPr>
        <w:t xml:space="preserve"> / В. Г. </w:t>
      </w:r>
      <w:proofErr w:type="spellStart"/>
      <w:r w:rsidRPr="00677521">
        <w:rPr>
          <w:sz w:val="24"/>
          <w:szCs w:val="24"/>
        </w:rPr>
        <w:t>Кахикало</w:t>
      </w:r>
      <w:proofErr w:type="spellEnd"/>
      <w:r w:rsidRPr="00677521">
        <w:rPr>
          <w:sz w:val="24"/>
          <w:szCs w:val="24"/>
        </w:rPr>
        <w:t xml:space="preserve">, О. В. </w:t>
      </w:r>
      <w:proofErr w:type="spellStart"/>
      <w:r w:rsidRPr="00677521">
        <w:rPr>
          <w:sz w:val="24"/>
          <w:szCs w:val="24"/>
        </w:rPr>
        <w:t>Назарченко</w:t>
      </w:r>
      <w:proofErr w:type="spellEnd"/>
      <w:r w:rsidRPr="00677521">
        <w:rPr>
          <w:sz w:val="24"/>
          <w:szCs w:val="24"/>
        </w:rPr>
        <w:t xml:space="preserve">, Н. Г. </w:t>
      </w:r>
      <w:proofErr w:type="spellStart"/>
      <w:r w:rsidRPr="00677521">
        <w:rPr>
          <w:sz w:val="24"/>
          <w:szCs w:val="24"/>
        </w:rPr>
        <w:t>Фенченко</w:t>
      </w:r>
      <w:proofErr w:type="spellEnd"/>
      <w:r w:rsidRPr="00677521">
        <w:rPr>
          <w:sz w:val="24"/>
          <w:szCs w:val="24"/>
        </w:rPr>
        <w:t xml:space="preserve">. — Санкт-Петербург : Лань, 2020. — 200 с. — ISBN 978-5-8114-5175-3. — Текст : электронный // Лань : электронно-библиотечная система. — URL: </w:t>
      </w:r>
      <w:hyperlink r:id="rId21" w:history="1">
        <w:r w:rsidRPr="00677521">
          <w:rPr>
            <w:rStyle w:val="af0"/>
            <w:color w:val="auto"/>
            <w:sz w:val="24"/>
            <w:szCs w:val="24"/>
          </w:rPr>
          <w:t>https://e.lanbook.com/book/147322</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2A5BF3F6"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Кобцев, М. Ф. Скотоводство и технология производства молока и говядины. Практикум : учебное пособие для </w:t>
      </w:r>
      <w:proofErr w:type="spellStart"/>
      <w:r w:rsidRPr="00677521">
        <w:rPr>
          <w:sz w:val="24"/>
          <w:szCs w:val="24"/>
        </w:rPr>
        <w:t>спо</w:t>
      </w:r>
      <w:proofErr w:type="spellEnd"/>
      <w:r w:rsidRPr="00677521">
        <w:rPr>
          <w:sz w:val="24"/>
          <w:szCs w:val="24"/>
        </w:rPr>
        <w:t xml:space="preserve"> / М. Ф. Кобцев, Г. И. Рагимов, О. А. Иванова. — Санкт-Петербург : Лань, 2020. — 192 с. — ISBN 978-5-8114-6576-7. — Текст : электронный // Лань : электронно-библиотечная система. — URL: </w:t>
      </w:r>
      <w:hyperlink r:id="rId22" w:history="1">
        <w:r w:rsidRPr="00677521">
          <w:rPr>
            <w:rStyle w:val="af0"/>
            <w:color w:val="auto"/>
            <w:sz w:val="24"/>
            <w:szCs w:val="24"/>
          </w:rPr>
          <w:t>https://e.lanbook.com/book/148957</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24AAF96A"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Максимова, С. Н. Технология консервов из водных биологических ресурсов : учебное пособие для </w:t>
      </w:r>
      <w:proofErr w:type="spellStart"/>
      <w:r w:rsidRPr="00677521">
        <w:rPr>
          <w:sz w:val="24"/>
          <w:szCs w:val="24"/>
        </w:rPr>
        <w:t>спо</w:t>
      </w:r>
      <w:proofErr w:type="spellEnd"/>
      <w:r w:rsidRPr="00677521">
        <w:rPr>
          <w:sz w:val="24"/>
          <w:szCs w:val="24"/>
        </w:rPr>
        <w:t xml:space="preserve"> / С. Н. Максимова, З. П. </w:t>
      </w:r>
      <w:proofErr w:type="spellStart"/>
      <w:r w:rsidRPr="00677521">
        <w:rPr>
          <w:sz w:val="24"/>
          <w:szCs w:val="24"/>
        </w:rPr>
        <w:t>Швидкая</w:t>
      </w:r>
      <w:proofErr w:type="spellEnd"/>
      <w:r w:rsidRPr="00677521">
        <w:rPr>
          <w:sz w:val="24"/>
          <w:szCs w:val="24"/>
        </w:rPr>
        <w:t xml:space="preserve">, Е. М. Панчишина. — Санкт-Петербург : Лань, 2020. — 144 с. — ISBN 978-5-8114-6438-8. — Текст : электронный // Лань : электронно-библиотечная система. — URL: </w:t>
      </w:r>
      <w:hyperlink r:id="rId23" w:history="1">
        <w:r w:rsidRPr="00677521">
          <w:rPr>
            <w:rStyle w:val="af0"/>
            <w:color w:val="auto"/>
            <w:sz w:val="24"/>
            <w:szCs w:val="24"/>
          </w:rPr>
          <w:t>https://e.lanbook.com/book/147349</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4E2F1134"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24" w:history="1">
        <w:r w:rsidRPr="00677521">
          <w:rPr>
            <w:rStyle w:val="af0"/>
            <w:color w:val="auto"/>
            <w:sz w:val="24"/>
            <w:szCs w:val="24"/>
          </w:rPr>
          <w:t>https://e.lanbook.com/book/147396</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7EB3CC7B"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25" w:history="1">
        <w:r w:rsidRPr="00677521">
          <w:rPr>
            <w:rStyle w:val="af0"/>
            <w:color w:val="auto"/>
            <w:sz w:val="24"/>
            <w:szCs w:val="24"/>
          </w:rPr>
          <w:t>https://e.lanbook.com/book/147396</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52B88DA8"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26" w:history="1">
        <w:r w:rsidRPr="00677521">
          <w:rPr>
            <w:rStyle w:val="af0"/>
            <w:color w:val="auto"/>
            <w:sz w:val="24"/>
            <w:szCs w:val="24"/>
          </w:rPr>
          <w:t>https://e.lanbook.com/book/147396</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0D1F535B"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xml:space="preserve">, Е. А. Зайцева, Н. А. Кочурова. — Санкт-Петербург : Лань, 2020. — 172 с. — ISBN 978-5-8114-3892-1. — Текст : электронный // Лань : электронно-библиотечная система. — URL: </w:t>
      </w:r>
      <w:hyperlink r:id="rId27" w:history="1">
        <w:r w:rsidRPr="00677521">
          <w:rPr>
            <w:rStyle w:val="af0"/>
            <w:color w:val="auto"/>
            <w:sz w:val="24"/>
            <w:szCs w:val="24"/>
          </w:rPr>
          <w:t>https://e.lanbook.com/book/148178</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05CD7E10"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Самусенко, Л. Д. Скотоводство. Практикум : учебное пособие / Л. Д. Самусенко, А. В. Мамаев. — Санкт-Петербург : Лань, 2020. — 240 с. — ISBN 978-5-8114-5636-9. — Текст : электронный // Лань : электронно-библиотечная система. — URL: </w:t>
      </w:r>
      <w:hyperlink r:id="rId28" w:history="1">
        <w:r w:rsidRPr="00677521">
          <w:rPr>
            <w:rStyle w:val="af0"/>
            <w:color w:val="auto"/>
            <w:sz w:val="24"/>
            <w:szCs w:val="24"/>
          </w:rPr>
          <w:t>https://e.lanbook.com/book/146792</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3769E189"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Сыроделие: техника и технология : учебник для </w:t>
      </w:r>
      <w:proofErr w:type="spellStart"/>
      <w:r w:rsidRPr="00677521">
        <w:rPr>
          <w:sz w:val="24"/>
          <w:szCs w:val="24"/>
        </w:rPr>
        <w:t>спо</w:t>
      </w:r>
      <w:proofErr w:type="spellEnd"/>
      <w:r w:rsidRPr="00677521">
        <w:rPr>
          <w:sz w:val="24"/>
          <w:szCs w:val="24"/>
        </w:rPr>
        <w:t xml:space="preserve"> / И. И. Раманаускас, А. А. Майоров, О. Н. Мусина [и др.]. — Санкт-Петербург : Лань, 2020. — 508 с. — ISBN 978-5-8114-6397-8. — Текст : электронный // Лань : электронно-библиотечная система. — URL: </w:t>
      </w:r>
      <w:hyperlink r:id="rId29" w:history="1">
        <w:r w:rsidRPr="00677521">
          <w:rPr>
            <w:rStyle w:val="af0"/>
            <w:color w:val="auto"/>
            <w:sz w:val="24"/>
            <w:szCs w:val="24"/>
          </w:rPr>
          <w:t>https://e.lanbook.com/book/147257</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73FE27AC"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w:t>
      </w:r>
      <w:proofErr w:type="spellStart"/>
      <w:r w:rsidRPr="00677521">
        <w:rPr>
          <w:sz w:val="24"/>
          <w:szCs w:val="24"/>
        </w:rPr>
        <w:t>питани</w:t>
      </w:r>
      <w:proofErr w:type="spellEnd"/>
      <w:r w:rsidRPr="00677521">
        <w:rPr>
          <w:sz w:val="24"/>
          <w:szCs w:val="24"/>
        </w:rPr>
        <w:t xml:space="preserve"> : учебно-справочное пособие для </w:t>
      </w:r>
      <w:proofErr w:type="spellStart"/>
      <w:r w:rsidRPr="00677521">
        <w:rPr>
          <w:sz w:val="24"/>
          <w:szCs w:val="24"/>
        </w:rPr>
        <w:t>спо</w:t>
      </w:r>
      <w:proofErr w:type="spellEnd"/>
      <w:r w:rsidRPr="00677521">
        <w:rPr>
          <w:sz w:val="24"/>
          <w:szCs w:val="24"/>
        </w:rPr>
        <w:t xml:space="preserve"> / О. А. Рязанова, М. А. Николаева, О. В. Евдокимова, В. М. </w:t>
      </w:r>
      <w:proofErr w:type="spellStart"/>
      <w:r w:rsidRPr="00677521">
        <w:rPr>
          <w:sz w:val="24"/>
          <w:szCs w:val="24"/>
        </w:rPr>
        <w:t>Позняковский</w:t>
      </w:r>
      <w:proofErr w:type="spellEnd"/>
      <w:r w:rsidRPr="00677521">
        <w:rPr>
          <w:sz w:val="24"/>
          <w:szCs w:val="24"/>
        </w:rPr>
        <w:t xml:space="preserve"> ; под общей редакцией В. М. </w:t>
      </w:r>
      <w:proofErr w:type="spellStart"/>
      <w:r w:rsidRPr="00677521">
        <w:rPr>
          <w:sz w:val="24"/>
          <w:szCs w:val="24"/>
        </w:rPr>
        <w:t>Позняковского</w:t>
      </w:r>
      <w:proofErr w:type="spellEnd"/>
      <w:r w:rsidRPr="00677521">
        <w:rPr>
          <w:sz w:val="24"/>
          <w:szCs w:val="24"/>
        </w:rPr>
        <w:t xml:space="preserve">. — Санкт-Петербург : Лань, 2020. — 288 с. — ISBN 978-5-8114-6498-2. — Текст : электронный // Лань : электронно-библиотечная система. — URL: </w:t>
      </w:r>
      <w:hyperlink r:id="rId30" w:history="1">
        <w:r w:rsidRPr="00677521">
          <w:rPr>
            <w:rStyle w:val="af0"/>
            <w:color w:val="auto"/>
            <w:sz w:val="24"/>
            <w:szCs w:val="24"/>
          </w:rPr>
          <w:t>https://e.lanbook.com/book/148029</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7844E8B1"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Технология производства и переработки продукции свиноводства : учебник для </w:t>
      </w:r>
      <w:proofErr w:type="spellStart"/>
      <w:r w:rsidRPr="00677521">
        <w:rPr>
          <w:sz w:val="24"/>
          <w:szCs w:val="24"/>
        </w:rPr>
        <w:t>спо</w:t>
      </w:r>
      <w:proofErr w:type="spellEnd"/>
      <w:r w:rsidRPr="00677521">
        <w:rPr>
          <w:sz w:val="24"/>
          <w:szCs w:val="24"/>
        </w:rPr>
        <w:t xml:space="preserve"> / В. Г. </w:t>
      </w:r>
      <w:proofErr w:type="spellStart"/>
      <w:r w:rsidRPr="00677521">
        <w:rPr>
          <w:sz w:val="24"/>
          <w:szCs w:val="24"/>
        </w:rPr>
        <w:t>Кахикало</w:t>
      </w:r>
      <w:proofErr w:type="spellEnd"/>
      <w:r w:rsidRPr="00677521">
        <w:rPr>
          <w:sz w:val="24"/>
          <w:szCs w:val="24"/>
        </w:rPr>
        <w:t xml:space="preserve">, Н. Г. </w:t>
      </w:r>
      <w:proofErr w:type="spellStart"/>
      <w:r w:rsidRPr="00677521">
        <w:rPr>
          <w:sz w:val="24"/>
          <w:szCs w:val="24"/>
        </w:rPr>
        <w:t>Фенченко</w:t>
      </w:r>
      <w:proofErr w:type="spellEnd"/>
      <w:r w:rsidRPr="00677521">
        <w:rPr>
          <w:sz w:val="24"/>
          <w:szCs w:val="24"/>
        </w:rPr>
        <w:t xml:space="preserve">, О. В. </w:t>
      </w:r>
      <w:proofErr w:type="spellStart"/>
      <w:r w:rsidRPr="00677521">
        <w:rPr>
          <w:sz w:val="24"/>
          <w:szCs w:val="24"/>
        </w:rPr>
        <w:t>Назарченко</w:t>
      </w:r>
      <w:proofErr w:type="spellEnd"/>
      <w:r w:rsidRPr="00677521">
        <w:rPr>
          <w:sz w:val="24"/>
          <w:szCs w:val="24"/>
        </w:rPr>
        <w:t xml:space="preserve">, Н. И. Хайруллина. — Санкт-Петербург : Лань, 2021. — 340 с. — ISBN 978-5-8114-6820-1. — Текст : электронный // Лань : электронно-библиотечная система. — URL: </w:t>
      </w:r>
      <w:hyperlink r:id="rId31" w:history="1">
        <w:r w:rsidRPr="00677521">
          <w:rPr>
            <w:rStyle w:val="af0"/>
            <w:color w:val="auto"/>
            <w:sz w:val="24"/>
            <w:szCs w:val="24"/>
          </w:rPr>
          <w:t>https://e.lanbook.com/book/153633</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069FCE35" w14:textId="77777777" w:rsidR="00DF3DAC" w:rsidRPr="00677521" w:rsidRDefault="00DF3DAC" w:rsidP="006F0CD0">
      <w:pPr>
        <w:pStyle w:val="a6"/>
        <w:widowControl/>
        <w:numPr>
          <w:ilvl w:val="0"/>
          <w:numId w:val="207"/>
        </w:numPr>
        <w:autoSpaceDE/>
        <w:autoSpaceDN/>
        <w:ind w:left="0" w:firstLine="709"/>
        <w:rPr>
          <w:sz w:val="24"/>
          <w:szCs w:val="24"/>
        </w:rPr>
      </w:pPr>
      <w:r w:rsidRPr="00677521">
        <w:rPr>
          <w:sz w:val="24"/>
          <w:szCs w:val="24"/>
        </w:rPr>
        <w:t xml:space="preserve">Товароведение и экспертиза мяса птицы, яиц и продуктов их переработки. Качество и безопасность : учебное пособие для </w:t>
      </w:r>
      <w:proofErr w:type="spellStart"/>
      <w:r w:rsidRPr="00677521">
        <w:rPr>
          <w:sz w:val="24"/>
          <w:szCs w:val="24"/>
        </w:rPr>
        <w:t>спо</w:t>
      </w:r>
      <w:proofErr w:type="spellEnd"/>
      <w:r w:rsidRPr="00677521">
        <w:rPr>
          <w:sz w:val="24"/>
          <w:szCs w:val="24"/>
        </w:rPr>
        <w:t xml:space="preserve"> / О. К. Мотовилов, В. М. </w:t>
      </w:r>
      <w:proofErr w:type="spellStart"/>
      <w:r w:rsidRPr="00677521">
        <w:rPr>
          <w:sz w:val="24"/>
          <w:szCs w:val="24"/>
        </w:rPr>
        <w:t>Позняковский</w:t>
      </w:r>
      <w:proofErr w:type="spellEnd"/>
      <w:r w:rsidRPr="00677521">
        <w:rPr>
          <w:sz w:val="24"/>
          <w:szCs w:val="24"/>
        </w:rPr>
        <w:t xml:space="preserve">, К. Я. Мотовилов, Н. В. Тихонова. — 2-е изд., стер. — Санкт-Петербург : Лань, 2021. — 316 с. — ISBN 978-5-8114-7165-2. — Текст : электронный // Лань : электронно-библиотечная система. — URL: </w:t>
      </w:r>
      <w:hyperlink r:id="rId32" w:history="1">
        <w:r w:rsidRPr="00677521">
          <w:rPr>
            <w:rStyle w:val="af0"/>
            <w:color w:val="auto"/>
            <w:sz w:val="24"/>
            <w:szCs w:val="24"/>
          </w:rPr>
          <w:t>https://e.lanbook.com/book/156629</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3BB67D21" w14:textId="77777777" w:rsidR="00DF3DAC" w:rsidRPr="00677521" w:rsidRDefault="00DF3DAC" w:rsidP="006F0CD0">
      <w:pPr>
        <w:pStyle w:val="a6"/>
        <w:widowControl/>
        <w:numPr>
          <w:ilvl w:val="0"/>
          <w:numId w:val="207"/>
        </w:numPr>
        <w:autoSpaceDE/>
        <w:autoSpaceDN/>
        <w:ind w:left="0" w:firstLine="709"/>
        <w:rPr>
          <w:sz w:val="24"/>
          <w:szCs w:val="24"/>
        </w:rPr>
      </w:pPr>
      <w:proofErr w:type="spellStart"/>
      <w:r w:rsidRPr="00677521">
        <w:rPr>
          <w:sz w:val="24"/>
          <w:szCs w:val="24"/>
        </w:rPr>
        <w:t>Шокина</w:t>
      </w:r>
      <w:proofErr w:type="spellEnd"/>
      <w:r w:rsidRPr="00677521">
        <w:rPr>
          <w:sz w:val="24"/>
          <w:szCs w:val="24"/>
        </w:rPr>
        <w:t xml:space="preserve">, Ю. В. Методы исследования рыбы и рыбных продуктов : учебное пособие для </w:t>
      </w:r>
      <w:proofErr w:type="spellStart"/>
      <w:r w:rsidRPr="00677521">
        <w:rPr>
          <w:sz w:val="24"/>
          <w:szCs w:val="24"/>
        </w:rPr>
        <w:t>спо</w:t>
      </w:r>
      <w:proofErr w:type="spellEnd"/>
      <w:r w:rsidRPr="00677521">
        <w:rPr>
          <w:sz w:val="24"/>
          <w:szCs w:val="24"/>
        </w:rPr>
        <w:t xml:space="preserve"> / Ю. В. </w:t>
      </w:r>
      <w:proofErr w:type="spellStart"/>
      <w:r w:rsidRPr="00677521">
        <w:rPr>
          <w:sz w:val="24"/>
          <w:szCs w:val="24"/>
        </w:rPr>
        <w:t>Шокина</w:t>
      </w:r>
      <w:proofErr w:type="spellEnd"/>
      <w:r w:rsidRPr="00677521">
        <w:rPr>
          <w:sz w:val="24"/>
          <w:szCs w:val="24"/>
        </w:rPr>
        <w:t xml:space="preserve">. — Санкт-Петербург : Лань, 2020. — 148 с. — ISBN 978-5-8114-6366-4. — Текст : электронный // Лань : электронно-библиотечная система. — URL: </w:t>
      </w:r>
      <w:hyperlink r:id="rId33" w:history="1">
        <w:r w:rsidRPr="00677521">
          <w:rPr>
            <w:rStyle w:val="af0"/>
            <w:color w:val="auto"/>
            <w:sz w:val="24"/>
            <w:szCs w:val="24"/>
          </w:rPr>
          <w:t>https://e.lanbook.com/book/147240</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62EB2577" w14:textId="77777777" w:rsidR="00436A5B" w:rsidRPr="00677521" w:rsidRDefault="00436A5B" w:rsidP="00DF3DAC">
      <w:pPr>
        <w:pStyle w:val="a4"/>
        <w:ind w:firstLine="709"/>
        <w:jc w:val="both"/>
        <w:rPr>
          <w:sz w:val="27"/>
        </w:rPr>
      </w:pPr>
    </w:p>
    <w:p w14:paraId="72093532" w14:textId="77777777" w:rsidR="00436A5B" w:rsidRPr="00677521" w:rsidRDefault="00A4646F" w:rsidP="006F0CD0">
      <w:pPr>
        <w:pStyle w:val="2"/>
        <w:numPr>
          <w:ilvl w:val="4"/>
          <w:numId w:val="218"/>
        </w:numPr>
        <w:ind w:left="0" w:firstLine="709"/>
        <w:jc w:val="both"/>
      </w:pPr>
      <w:r w:rsidRPr="00677521">
        <w:t>Дополнительные источники:</w:t>
      </w:r>
    </w:p>
    <w:p w14:paraId="664ABFBD" w14:textId="77777777" w:rsidR="00436A5B" w:rsidRPr="00677521" w:rsidRDefault="00A4646F" w:rsidP="006F0CD0">
      <w:pPr>
        <w:pStyle w:val="a6"/>
        <w:numPr>
          <w:ilvl w:val="0"/>
          <w:numId w:val="206"/>
        </w:numPr>
        <w:ind w:left="0" w:firstLine="709"/>
        <w:rPr>
          <w:sz w:val="24"/>
        </w:rPr>
      </w:pPr>
      <w:r w:rsidRPr="00677521">
        <w:rPr>
          <w:sz w:val="24"/>
        </w:rPr>
        <w:t xml:space="preserve">Учебник ресторатора: проектирование, оборудование, дизайн / </w:t>
      </w:r>
      <w:proofErr w:type="spellStart"/>
      <w:r w:rsidRPr="00677521">
        <w:rPr>
          <w:sz w:val="24"/>
        </w:rPr>
        <w:t>Костас</w:t>
      </w:r>
      <w:proofErr w:type="spellEnd"/>
      <w:r w:rsidRPr="00677521">
        <w:rPr>
          <w:sz w:val="24"/>
        </w:rPr>
        <w:t xml:space="preserve"> </w:t>
      </w:r>
      <w:proofErr w:type="spellStart"/>
      <w:r w:rsidRPr="00677521">
        <w:rPr>
          <w:sz w:val="24"/>
        </w:rPr>
        <w:t>Катсигрис</w:t>
      </w:r>
      <w:proofErr w:type="spellEnd"/>
      <w:r w:rsidRPr="00677521">
        <w:rPr>
          <w:sz w:val="24"/>
        </w:rPr>
        <w:t>, Крис Томас; [пер. с англ. Прокофьев С.В.]. – М.: ООО Издательский дом «Ресторанные ведомости», 2008. – 576 с.: ил. – ISBN 978-5-98176-059-4.</w:t>
      </w:r>
    </w:p>
    <w:p w14:paraId="5CAAAA2C" w14:textId="77777777" w:rsidR="00436A5B" w:rsidRPr="00677521" w:rsidRDefault="00A4646F" w:rsidP="006F0CD0">
      <w:pPr>
        <w:pStyle w:val="a6"/>
        <w:numPr>
          <w:ilvl w:val="0"/>
          <w:numId w:val="206"/>
        </w:numPr>
        <w:ind w:left="0" w:firstLine="709"/>
        <w:rPr>
          <w:sz w:val="24"/>
        </w:rPr>
      </w:pPr>
      <w:r w:rsidRPr="00677521">
        <w:rPr>
          <w:sz w:val="24"/>
        </w:rPr>
        <w:t xml:space="preserve">Справочник шеф-повара (The Professional </w:t>
      </w:r>
      <w:proofErr w:type="spellStart"/>
      <w:r w:rsidRPr="00677521">
        <w:rPr>
          <w:sz w:val="24"/>
        </w:rPr>
        <w:t>Chef</w:t>
      </w:r>
      <w:proofErr w:type="spellEnd"/>
      <w:r w:rsidRPr="00677521">
        <w:rPr>
          <w:sz w:val="24"/>
        </w:rPr>
        <w:t>) / Кулинарный институт Америки: Пер. с англ. – М.: Издательство BBPG, 2007. – 1056 с.: ил.</w:t>
      </w:r>
    </w:p>
    <w:p w14:paraId="1A4F4522" w14:textId="77777777" w:rsidR="00436A5B" w:rsidRPr="00677521" w:rsidRDefault="00A4646F" w:rsidP="006F0CD0">
      <w:pPr>
        <w:pStyle w:val="a6"/>
        <w:numPr>
          <w:ilvl w:val="0"/>
          <w:numId w:val="206"/>
        </w:numPr>
        <w:ind w:left="0" w:firstLine="709"/>
        <w:rPr>
          <w:sz w:val="24"/>
        </w:rPr>
      </w:pPr>
      <w:r w:rsidRPr="00677521">
        <w:rPr>
          <w:sz w:val="24"/>
        </w:rPr>
        <w:t xml:space="preserve">Артёмова Е.Н. Основы технологии продукции общественного питания: учеб. пособие для </w:t>
      </w:r>
      <w:proofErr w:type="spellStart"/>
      <w:r w:rsidRPr="00677521">
        <w:rPr>
          <w:sz w:val="24"/>
        </w:rPr>
        <w:t>высш</w:t>
      </w:r>
      <w:proofErr w:type="spellEnd"/>
      <w:r w:rsidRPr="00677521">
        <w:rPr>
          <w:sz w:val="24"/>
        </w:rPr>
        <w:t xml:space="preserve">. учеб. заведений / </w:t>
      </w:r>
      <w:proofErr w:type="spellStart"/>
      <w:r w:rsidRPr="00677521">
        <w:rPr>
          <w:sz w:val="24"/>
        </w:rPr>
        <w:t>Е.Н.Артёмова</w:t>
      </w:r>
      <w:proofErr w:type="spellEnd"/>
      <w:r w:rsidRPr="00677521">
        <w:rPr>
          <w:sz w:val="24"/>
        </w:rPr>
        <w:t xml:space="preserve">. – 2-е изд., </w:t>
      </w:r>
      <w:proofErr w:type="spellStart"/>
      <w:r w:rsidRPr="00677521">
        <w:rPr>
          <w:sz w:val="24"/>
        </w:rPr>
        <w:t>перераб</w:t>
      </w:r>
      <w:proofErr w:type="spellEnd"/>
      <w:r w:rsidRPr="00677521">
        <w:rPr>
          <w:sz w:val="24"/>
        </w:rPr>
        <w:t>. и доп. – М.: КНОРУС, 2008.336с.</w:t>
      </w:r>
    </w:p>
    <w:p w14:paraId="6E1BF973" w14:textId="77777777" w:rsidR="00436A5B" w:rsidRPr="00677521" w:rsidRDefault="00A4646F" w:rsidP="006F0CD0">
      <w:pPr>
        <w:pStyle w:val="a6"/>
        <w:numPr>
          <w:ilvl w:val="0"/>
          <w:numId w:val="206"/>
        </w:numPr>
        <w:ind w:left="0" w:firstLine="709"/>
        <w:rPr>
          <w:sz w:val="24"/>
        </w:rPr>
      </w:pPr>
      <w:r w:rsidRPr="00677521">
        <w:rPr>
          <w:sz w:val="24"/>
        </w:rPr>
        <w:t xml:space="preserve">Качурина Т.А. Кулинария. Рабочая тетрадь: учеб. пособие для нач. проф. образования / </w:t>
      </w:r>
      <w:proofErr w:type="spellStart"/>
      <w:r w:rsidRPr="00677521">
        <w:rPr>
          <w:sz w:val="24"/>
        </w:rPr>
        <w:t>Т.А.Качурина</w:t>
      </w:r>
      <w:proofErr w:type="spellEnd"/>
      <w:r w:rsidRPr="00677521">
        <w:rPr>
          <w:sz w:val="24"/>
        </w:rPr>
        <w:t>. – 2-е изд., стер. М.: Академия, 2006. – 160 с.</w:t>
      </w:r>
    </w:p>
    <w:p w14:paraId="423D9149" w14:textId="77777777" w:rsidR="00436A5B" w:rsidRPr="00677521" w:rsidRDefault="00A4646F" w:rsidP="006F0CD0">
      <w:pPr>
        <w:pStyle w:val="a6"/>
        <w:numPr>
          <w:ilvl w:val="0"/>
          <w:numId w:val="206"/>
        </w:numPr>
        <w:ind w:left="0" w:firstLine="709"/>
        <w:rPr>
          <w:sz w:val="24"/>
        </w:rPr>
      </w:pPr>
      <w:r w:rsidRPr="00677521">
        <w:rPr>
          <w:sz w:val="24"/>
        </w:rPr>
        <w:t xml:space="preserve">Качурина Т.А. Основы физиологии питания, санитарии и гигиены. Рабочая тетрадь: учеб. пособие для нач. проф. образования / </w:t>
      </w:r>
      <w:proofErr w:type="spellStart"/>
      <w:r w:rsidRPr="00677521">
        <w:rPr>
          <w:sz w:val="24"/>
        </w:rPr>
        <w:t>Т.А.Качурина</w:t>
      </w:r>
      <w:proofErr w:type="spellEnd"/>
      <w:r w:rsidRPr="00677521">
        <w:rPr>
          <w:sz w:val="24"/>
        </w:rPr>
        <w:t>. – М.: Академия, 2010. – 96 с.</w:t>
      </w:r>
    </w:p>
    <w:p w14:paraId="4EFB758F" w14:textId="77777777" w:rsidR="00436A5B" w:rsidRPr="00677521" w:rsidRDefault="00A4646F" w:rsidP="006F0CD0">
      <w:pPr>
        <w:pStyle w:val="a6"/>
        <w:numPr>
          <w:ilvl w:val="0"/>
          <w:numId w:val="206"/>
        </w:numPr>
        <w:ind w:left="0" w:firstLine="709"/>
        <w:rPr>
          <w:sz w:val="24"/>
        </w:rPr>
      </w:pPr>
      <w:proofErr w:type="spellStart"/>
      <w:r w:rsidRPr="00677521">
        <w:rPr>
          <w:sz w:val="24"/>
        </w:rPr>
        <w:t>Сопачева</w:t>
      </w:r>
      <w:proofErr w:type="spellEnd"/>
      <w:r w:rsidRPr="00677521">
        <w:rPr>
          <w:sz w:val="24"/>
        </w:rPr>
        <w:t xml:space="preserve"> Т.А. Оборудование предприятий общественного питания. Рабочая тетрадь: учеб. пособие для нач. проф. образования / </w:t>
      </w:r>
      <w:proofErr w:type="spellStart"/>
      <w:r w:rsidRPr="00677521">
        <w:rPr>
          <w:sz w:val="24"/>
        </w:rPr>
        <w:t>Т.А.Сопачева</w:t>
      </w:r>
      <w:proofErr w:type="spellEnd"/>
      <w:r w:rsidRPr="00677521">
        <w:rPr>
          <w:sz w:val="24"/>
        </w:rPr>
        <w:t xml:space="preserve">, </w:t>
      </w:r>
      <w:proofErr w:type="spellStart"/>
      <w:r w:rsidRPr="00677521">
        <w:rPr>
          <w:sz w:val="24"/>
        </w:rPr>
        <w:t>М.В.Володина</w:t>
      </w:r>
      <w:proofErr w:type="spellEnd"/>
      <w:r w:rsidRPr="00677521">
        <w:rPr>
          <w:sz w:val="24"/>
        </w:rPr>
        <w:t>. – М.: Академия, 2010 . – 112 с.</w:t>
      </w:r>
    </w:p>
    <w:p w14:paraId="1FD9D933" w14:textId="77777777" w:rsidR="00436A5B" w:rsidRPr="00677521" w:rsidRDefault="00A4646F" w:rsidP="006F0CD0">
      <w:pPr>
        <w:pStyle w:val="a6"/>
        <w:numPr>
          <w:ilvl w:val="0"/>
          <w:numId w:val="206"/>
        </w:numPr>
        <w:ind w:left="0" w:firstLine="709"/>
        <w:rPr>
          <w:sz w:val="24"/>
        </w:rPr>
      </w:pPr>
      <w:r w:rsidRPr="00677521">
        <w:rPr>
          <w:sz w:val="24"/>
        </w:rPr>
        <w:t>Долгополова С.В. Новые кулинарные технологии/</w:t>
      </w:r>
      <w:proofErr w:type="spellStart"/>
      <w:r w:rsidRPr="00677521">
        <w:rPr>
          <w:sz w:val="24"/>
        </w:rPr>
        <w:t>С.В.Долгополова</w:t>
      </w:r>
      <w:proofErr w:type="spellEnd"/>
      <w:r w:rsidRPr="00677521">
        <w:rPr>
          <w:sz w:val="24"/>
        </w:rPr>
        <w:t xml:space="preserve"> – М.: ЗАО «Издательский дом «Ресторанные ведомости», 2005.272 с.</w:t>
      </w:r>
    </w:p>
    <w:p w14:paraId="036E42BC" w14:textId="77777777" w:rsidR="00436A5B" w:rsidRPr="00677521" w:rsidRDefault="00A4646F" w:rsidP="006F0CD0">
      <w:pPr>
        <w:pStyle w:val="a6"/>
        <w:numPr>
          <w:ilvl w:val="0"/>
          <w:numId w:val="206"/>
        </w:numPr>
        <w:ind w:left="0" w:firstLine="709"/>
      </w:pPr>
      <w:r w:rsidRPr="00677521">
        <w:rPr>
          <w:sz w:val="24"/>
        </w:rPr>
        <w:t>CHEFART. Коллекция лучших рецептов/[сост. Федотова Илона Юрьевна]. – М.: ООО</w:t>
      </w:r>
      <w:r w:rsidR="00DF3DAC" w:rsidRPr="00677521">
        <w:rPr>
          <w:sz w:val="24"/>
        </w:rPr>
        <w:t xml:space="preserve"> </w:t>
      </w:r>
      <w:r w:rsidRPr="00677521">
        <w:t>«Издательский дом «Ресторанные ведомости», 2016 320 с.: ил.</w:t>
      </w:r>
    </w:p>
    <w:p w14:paraId="3802EB88" w14:textId="77777777" w:rsidR="00393D92" w:rsidRPr="00677521" w:rsidRDefault="00393D92" w:rsidP="006F0CD0">
      <w:pPr>
        <w:pStyle w:val="a6"/>
        <w:numPr>
          <w:ilvl w:val="0"/>
          <w:numId w:val="208"/>
        </w:numPr>
        <w:ind w:left="0" w:firstLine="709"/>
        <w:rPr>
          <w:sz w:val="24"/>
        </w:rPr>
      </w:pPr>
      <w:r w:rsidRPr="00677521">
        <w:rPr>
          <w:sz w:val="24"/>
        </w:rPr>
        <w:lastRenderedPageBreak/>
        <w:t xml:space="preserve">ГОСТ 31984-2012 Услуги общественного питания. Общие </w:t>
      </w:r>
      <w:proofErr w:type="spellStart"/>
      <w:r w:rsidRPr="00677521">
        <w:rPr>
          <w:sz w:val="24"/>
        </w:rPr>
        <w:t>требования.Введ</w:t>
      </w:r>
      <w:proofErr w:type="spellEnd"/>
      <w:r w:rsidRPr="00677521">
        <w:rPr>
          <w:sz w:val="24"/>
        </w:rPr>
        <w:t>. 2015-01-</w:t>
      </w:r>
    </w:p>
    <w:p w14:paraId="631293F3" w14:textId="77777777" w:rsidR="00393D92" w:rsidRPr="00677521" w:rsidRDefault="00393D92" w:rsidP="006F0CD0">
      <w:pPr>
        <w:pStyle w:val="a6"/>
        <w:numPr>
          <w:ilvl w:val="1"/>
          <w:numId w:val="208"/>
        </w:numPr>
        <w:ind w:left="0" w:firstLine="709"/>
        <w:rPr>
          <w:sz w:val="24"/>
        </w:rPr>
      </w:pPr>
      <w:r w:rsidRPr="00677521">
        <w:rPr>
          <w:sz w:val="24"/>
        </w:rPr>
        <w:t xml:space="preserve">М.: </w:t>
      </w:r>
      <w:proofErr w:type="spellStart"/>
      <w:r w:rsidRPr="00677521">
        <w:rPr>
          <w:sz w:val="24"/>
        </w:rPr>
        <w:t>Стандартинформ</w:t>
      </w:r>
      <w:proofErr w:type="spellEnd"/>
      <w:r w:rsidRPr="00677521">
        <w:rPr>
          <w:sz w:val="24"/>
        </w:rPr>
        <w:t>, 2014.-III, 8 с.</w:t>
      </w:r>
    </w:p>
    <w:p w14:paraId="5AC2BF6C" w14:textId="77777777" w:rsidR="00393D92" w:rsidRPr="00677521" w:rsidRDefault="00393D92" w:rsidP="006F0CD0">
      <w:pPr>
        <w:pStyle w:val="a6"/>
        <w:numPr>
          <w:ilvl w:val="0"/>
          <w:numId w:val="208"/>
        </w:numPr>
        <w:ind w:left="0" w:firstLine="709"/>
        <w:rPr>
          <w:sz w:val="24"/>
        </w:rPr>
      </w:pPr>
      <w:r w:rsidRPr="00677521">
        <w:rPr>
          <w:sz w:val="24"/>
        </w:rPr>
        <w:t xml:space="preserve">ГОСТ 30524-2013 Услуги общественного питания. Требования к персоналу. </w:t>
      </w:r>
      <w:proofErr w:type="spellStart"/>
      <w:r w:rsidRPr="00677521">
        <w:rPr>
          <w:sz w:val="24"/>
        </w:rPr>
        <w:t>Введ</w:t>
      </w:r>
      <w:proofErr w:type="spellEnd"/>
      <w:r w:rsidRPr="00677521">
        <w:rPr>
          <w:sz w:val="24"/>
        </w:rPr>
        <w:t xml:space="preserve">. 2016-01-01. М.: </w:t>
      </w:r>
      <w:proofErr w:type="spellStart"/>
      <w:r w:rsidRPr="00677521">
        <w:rPr>
          <w:sz w:val="24"/>
        </w:rPr>
        <w:t>Стандартинформ</w:t>
      </w:r>
      <w:proofErr w:type="spellEnd"/>
      <w:r w:rsidRPr="00677521">
        <w:rPr>
          <w:sz w:val="24"/>
        </w:rPr>
        <w:t>, 2014.-III, 48 с.</w:t>
      </w:r>
    </w:p>
    <w:p w14:paraId="7C366C85" w14:textId="77777777" w:rsidR="00393D92" w:rsidRPr="00677521" w:rsidRDefault="00393D92" w:rsidP="006F0CD0">
      <w:pPr>
        <w:pStyle w:val="a6"/>
        <w:numPr>
          <w:ilvl w:val="0"/>
          <w:numId w:val="208"/>
        </w:numPr>
        <w:ind w:left="0" w:firstLine="709"/>
        <w:rPr>
          <w:sz w:val="24"/>
        </w:rPr>
      </w:pPr>
      <w:r w:rsidRPr="00677521">
        <w:rPr>
          <w:sz w:val="24"/>
        </w:rPr>
        <w:t xml:space="preserve">ГОСТ 31985-2013 Услуги общественного питания. Термины и </w:t>
      </w:r>
      <w:proofErr w:type="spellStart"/>
      <w:r w:rsidRPr="00677521">
        <w:rPr>
          <w:sz w:val="24"/>
        </w:rPr>
        <w:t>определения.Введ</w:t>
      </w:r>
      <w:proofErr w:type="spellEnd"/>
      <w:r w:rsidRPr="00677521">
        <w:rPr>
          <w:sz w:val="24"/>
        </w:rPr>
        <w:t xml:space="preserve">. 201501-01. М.: </w:t>
      </w:r>
      <w:proofErr w:type="spellStart"/>
      <w:r w:rsidRPr="00677521">
        <w:rPr>
          <w:sz w:val="24"/>
        </w:rPr>
        <w:t>Стандартинформ</w:t>
      </w:r>
      <w:proofErr w:type="spellEnd"/>
      <w:r w:rsidRPr="00677521">
        <w:rPr>
          <w:sz w:val="24"/>
        </w:rPr>
        <w:t>, 2014.-III, 10 с.</w:t>
      </w:r>
    </w:p>
    <w:p w14:paraId="4EEE25CC" w14:textId="77777777" w:rsidR="00393D92" w:rsidRPr="00677521" w:rsidRDefault="00393D92" w:rsidP="006F0CD0">
      <w:pPr>
        <w:pStyle w:val="a6"/>
        <w:numPr>
          <w:ilvl w:val="0"/>
          <w:numId w:val="208"/>
        </w:numPr>
        <w:ind w:left="0" w:firstLine="709"/>
        <w:rPr>
          <w:sz w:val="24"/>
        </w:rPr>
      </w:pPr>
      <w:r w:rsidRPr="00677521">
        <w:rPr>
          <w:sz w:val="24"/>
        </w:rPr>
        <w:t xml:space="preserve">ГОСТ 30390-2013 Услуги общественного питания. Продукция общественного питания, реализуемая населению. Общие технические условия – </w:t>
      </w:r>
      <w:proofErr w:type="spellStart"/>
      <w:r w:rsidRPr="00677521">
        <w:rPr>
          <w:sz w:val="24"/>
        </w:rPr>
        <w:t>Введ</w:t>
      </w:r>
      <w:proofErr w:type="spellEnd"/>
      <w:r w:rsidRPr="00677521">
        <w:rPr>
          <w:sz w:val="24"/>
        </w:rPr>
        <w:t xml:space="preserve">. 2016 – 01 – 01.М.: </w:t>
      </w:r>
      <w:proofErr w:type="spellStart"/>
      <w:r w:rsidRPr="00677521">
        <w:rPr>
          <w:sz w:val="24"/>
        </w:rPr>
        <w:t>Стандартинформ</w:t>
      </w:r>
      <w:proofErr w:type="spellEnd"/>
      <w:r w:rsidRPr="00677521">
        <w:rPr>
          <w:sz w:val="24"/>
        </w:rPr>
        <w:t>, 2014.III, 12 с.</w:t>
      </w:r>
    </w:p>
    <w:p w14:paraId="212CEA23" w14:textId="77777777" w:rsidR="00393D92" w:rsidRPr="00677521" w:rsidRDefault="00393D92" w:rsidP="006F0CD0">
      <w:pPr>
        <w:pStyle w:val="a6"/>
        <w:numPr>
          <w:ilvl w:val="0"/>
          <w:numId w:val="208"/>
        </w:numPr>
        <w:ind w:left="0" w:firstLine="709"/>
        <w:rPr>
          <w:sz w:val="24"/>
        </w:rPr>
      </w:pPr>
      <w:r w:rsidRPr="00677521">
        <w:rPr>
          <w:sz w:val="24"/>
        </w:rPr>
        <w:t xml:space="preserve">ГОСТ 30389 2013 Услуги общественного питания. Предприятия общественного питания. Классификация и общие требования – </w:t>
      </w:r>
      <w:proofErr w:type="spellStart"/>
      <w:r w:rsidRPr="00677521">
        <w:rPr>
          <w:sz w:val="24"/>
        </w:rPr>
        <w:t>Введ</w:t>
      </w:r>
      <w:proofErr w:type="spellEnd"/>
      <w:r w:rsidRPr="00677521">
        <w:rPr>
          <w:sz w:val="24"/>
        </w:rPr>
        <w:t xml:space="preserve">. 2016 – 01 – 01. – М.: </w:t>
      </w:r>
      <w:proofErr w:type="spellStart"/>
      <w:r w:rsidRPr="00677521">
        <w:rPr>
          <w:sz w:val="24"/>
        </w:rPr>
        <w:t>Стандартинформ</w:t>
      </w:r>
      <w:proofErr w:type="spellEnd"/>
      <w:r w:rsidRPr="00677521">
        <w:rPr>
          <w:sz w:val="24"/>
        </w:rPr>
        <w:t>, 2014.III, 12 с.</w:t>
      </w:r>
    </w:p>
    <w:p w14:paraId="531F1130" w14:textId="77777777" w:rsidR="00393D92" w:rsidRPr="00677521" w:rsidRDefault="00393D92" w:rsidP="006F0CD0">
      <w:pPr>
        <w:pStyle w:val="a6"/>
        <w:numPr>
          <w:ilvl w:val="0"/>
          <w:numId w:val="208"/>
        </w:numPr>
        <w:ind w:left="0" w:firstLine="709"/>
        <w:rPr>
          <w:sz w:val="24"/>
        </w:rPr>
      </w:pPr>
      <w:r w:rsidRPr="00677521">
        <w:rPr>
          <w:sz w:val="24"/>
        </w:rPr>
        <w:t xml:space="preserve">ГОСТ 31986-2012 Услуги общественного питания. Метод органолептической оценки качества продукции общественного питания. – </w:t>
      </w:r>
      <w:proofErr w:type="spellStart"/>
      <w:r w:rsidRPr="00677521">
        <w:rPr>
          <w:sz w:val="24"/>
        </w:rPr>
        <w:t>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 – III, 11 с.</w:t>
      </w:r>
    </w:p>
    <w:p w14:paraId="69E33B6C" w14:textId="77777777" w:rsidR="00393D92" w:rsidRPr="00677521" w:rsidRDefault="00393D92" w:rsidP="006F0CD0">
      <w:pPr>
        <w:pStyle w:val="a6"/>
        <w:numPr>
          <w:ilvl w:val="0"/>
          <w:numId w:val="208"/>
        </w:numPr>
        <w:ind w:left="0" w:firstLine="709"/>
        <w:rPr>
          <w:sz w:val="24"/>
        </w:rPr>
      </w:pPr>
      <w:r w:rsidRPr="00677521">
        <w:rPr>
          <w:sz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w:t>
      </w:r>
      <w:proofErr w:type="spellStart"/>
      <w:r w:rsidRPr="00677521">
        <w:rPr>
          <w:sz w:val="24"/>
        </w:rPr>
        <w:t>содержанию.Введ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2014.III, 16 с.</w:t>
      </w:r>
    </w:p>
    <w:p w14:paraId="4D6B8808" w14:textId="77777777" w:rsidR="00393D92" w:rsidRPr="00677521" w:rsidRDefault="00393D92" w:rsidP="006F0CD0">
      <w:pPr>
        <w:pStyle w:val="a6"/>
        <w:numPr>
          <w:ilvl w:val="0"/>
          <w:numId w:val="208"/>
        </w:numPr>
        <w:ind w:left="0" w:firstLine="709"/>
        <w:rPr>
          <w:sz w:val="24"/>
        </w:rPr>
      </w:pPr>
      <w:r w:rsidRPr="00677521">
        <w:rPr>
          <w:sz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w:t>
      </w:r>
      <w:proofErr w:type="spellStart"/>
      <w:r w:rsidRPr="00677521">
        <w:rPr>
          <w:sz w:val="24"/>
        </w:rPr>
        <w:t>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 – III, 10 с.</w:t>
      </w:r>
    </w:p>
    <w:p w14:paraId="314E8707" w14:textId="77777777" w:rsidR="00393D92" w:rsidRPr="00677521" w:rsidRDefault="00393D92" w:rsidP="008F2FFB">
      <w:pPr>
        <w:pStyle w:val="a6"/>
        <w:numPr>
          <w:ilvl w:val="0"/>
          <w:numId w:val="208"/>
        </w:numPr>
        <w:ind w:left="0" w:firstLine="709"/>
        <w:rPr>
          <w:sz w:val="24"/>
        </w:rPr>
      </w:pPr>
      <w:r w:rsidRPr="00677521">
        <w:rPr>
          <w:sz w:val="24"/>
        </w:rPr>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w:t>
      </w:r>
      <w:proofErr w:type="spellStart"/>
      <w:r w:rsidRPr="00677521">
        <w:rPr>
          <w:sz w:val="24"/>
        </w:rPr>
        <w:t>В.А.Тутельяна</w:t>
      </w:r>
      <w:proofErr w:type="spellEnd"/>
      <w:r w:rsidRPr="00677521">
        <w:rPr>
          <w:sz w:val="24"/>
        </w:rPr>
        <w:t>.</w:t>
      </w:r>
      <w:r w:rsidR="008F2FFB" w:rsidRPr="00677521">
        <w:rPr>
          <w:sz w:val="24"/>
        </w:rPr>
        <w:t xml:space="preserve"> </w:t>
      </w:r>
      <w:r w:rsidRPr="00677521">
        <w:t xml:space="preserve">М.: </w:t>
      </w:r>
      <w:proofErr w:type="spellStart"/>
      <w:r w:rsidRPr="00677521">
        <w:t>ДеЛи</w:t>
      </w:r>
      <w:proofErr w:type="spellEnd"/>
      <w:r w:rsidRPr="00677521">
        <w:t xml:space="preserve"> принт, 2015.544с.</w:t>
      </w:r>
    </w:p>
    <w:p w14:paraId="2C9EF581" w14:textId="77777777" w:rsidR="00393D92" w:rsidRPr="00677521" w:rsidRDefault="00393D92" w:rsidP="006F0CD0">
      <w:pPr>
        <w:pStyle w:val="a6"/>
        <w:numPr>
          <w:ilvl w:val="0"/>
          <w:numId w:val="208"/>
        </w:numPr>
        <w:ind w:left="0" w:firstLine="709"/>
        <w:rPr>
          <w:sz w:val="24"/>
        </w:rPr>
      </w:pPr>
      <w:r w:rsidRPr="00677521">
        <w:rPr>
          <w:sz w:val="24"/>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w:t>
      </w:r>
      <w:proofErr w:type="spellStart"/>
      <w:r w:rsidRPr="00677521">
        <w:rPr>
          <w:sz w:val="24"/>
        </w:rPr>
        <w:t>В.А.Тутельяна</w:t>
      </w:r>
      <w:proofErr w:type="spellEnd"/>
      <w:r w:rsidRPr="00677521">
        <w:rPr>
          <w:sz w:val="24"/>
        </w:rPr>
        <w:t xml:space="preserve">. М.: </w:t>
      </w:r>
      <w:proofErr w:type="spellStart"/>
      <w:r w:rsidRPr="00677521">
        <w:rPr>
          <w:sz w:val="24"/>
        </w:rPr>
        <w:t>ДеЛи</w:t>
      </w:r>
      <w:proofErr w:type="spellEnd"/>
      <w:r w:rsidRPr="00677521">
        <w:rPr>
          <w:sz w:val="24"/>
        </w:rPr>
        <w:t xml:space="preserve"> плюс, 2013.808с.</w:t>
      </w:r>
    </w:p>
    <w:p w14:paraId="693D2729" w14:textId="77777777" w:rsidR="00393D92" w:rsidRPr="00677521" w:rsidRDefault="00393D92" w:rsidP="006F0CD0">
      <w:pPr>
        <w:pStyle w:val="a6"/>
        <w:numPr>
          <w:ilvl w:val="0"/>
          <w:numId w:val="208"/>
        </w:numPr>
        <w:ind w:left="0" w:firstLine="709"/>
        <w:rPr>
          <w:sz w:val="24"/>
        </w:rPr>
      </w:pPr>
      <w:r w:rsidRPr="00677521">
        <w:rPr>
          <w:sz w:val="24"/>
        </w:rPr>
        <w:t xml:space="preserve">Сборник рецептур блюд и кулинарных изделий для предприятий общественного питания: Сборник технических нормативов. Ч. 1 / под ред. </w:t>
      </w:r>
      <w:proofErr w:type="spellStart"/>
      <w:r w:rsidRPr="00677521">
        <w:rPr>
          <w:sz w:val="24"/>
        </w:rPr>
        <w:t>Ф.Л.Марчука</w:t>
      </w:r>
      <w:proofErr w:type="spellEnd"/>
      <w:r w:rsidRPr="00677521">
        <w:rPr>
          <w:sz w:val="24"/>
        </w:rPr>
        <w:t xml:space="preserve"> М.: </w:t>
      </w:r>
      <w:proofErr w:type="spellStart"/>
      <w:r w:rsidRPr="00677521">
        <w:rPr>
          <w:sz w:val="24"/>
        </w:rPr>
        <w:t>Хлебпродинформ</w:t>
      </w:r>
      <w:proofErr w:type="spellEnd"/>
      <w:r w:rsidRPr="00677521">
        <w:rPr>
          <w:sz w:val="24"/>
        </w:rPr>
        <w:t>, 1996. – 615 с.</w:t>
      </w:r>
    </w:p>
    <w:p w14:paraId="6A142CCE" w14:textId="77777777" w:rsidR="00393D92" w:rsidRPr="00677521" w:rsidRDefault="00393D92" w:rsidP="006F0CD0">
      <w:pPr>
        <w:pStyle w:val="a6"/>
        <w:numPr>
          <w:ilvl w:val="0"/>
          <w:numId w:val="208"/>
        </w:numPr>
        <w:ind w:left="0" w:firstLine="709"/>
        <w:rPr>
          <w:sz w:val="24"/>
        </w:rPr>
      </w:pPr>
      <w:r w:rsidRPr="00677521">
        <w:rPr>
          <w:sz w:val="24"/>
        </w:rPr>
        <w:t xml:space="preserve">Сборник рецептур блюд и кулинарных изделий для предприятий общественного питания: Сборник технических нормативов. Ч. 2 / Под общ. ред. </w:t>
      </w:r>
      <w:proofErr w:type="spellStart"/>
      <w:r w:rsidRPr="00677521">
        <w:rPr>
          <w:sz w:val="24"/>
        </w:rPr>
        <w:t>Н.А.Лупея</w:t>
      </w:r>
      <w:proofErr w:type="spellEnd"/>
      <w:r w:rsidRPr="00677521">
        <w:rPr>
          <w:sz w:val="24"/>
        </w:rPr>
        <w:t xml:space="preserve">. М.: </w:t>
      </w:r>
      <w:proofErr w:type="spellStart"/>
      <w:r w:rsidRPr="00677521">
        <w:rPr>
          <w:sz w:val="24"/>
        </w:rPr>
        <w:t>Хлебпродинформ</w:t>
      </w:r>
      <w:proofErr w:type="spellEnd"/>
      <w:r w:rsidRPr="00677521">
        <w:rPr>
          <w:sz w:val="24"/>
        </w:rPr>
        <w:t>, 1997.560 с.</w:t>
      </w:r>
    </w:p>
    <w:p w14:paraId="2307BDAB" w14:textId="77777777" w:rsidR="00393D92" w:rsidRPr="00677521" w:rsidRDefault="00393D92" w:rsidP="006F0CD0">
      <w:pPr>
        <w:pStyle w:val="a6"/>
        <w:numPr>
          <w:ilvl w:val="0"/>
          <w:numId w:val="208"/>
        </w:numPr>
        <w:ind w:left="0" w:firstLine="709"/>
        <w:rPr>
          <w:sz w:val="24"/>
        </w:rPr>
      </w:pPr>
      <w:r w:rsidRPr="00677521">
        <w:rPr>
          <w:sz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14:paraId="7B0412FF" w14:textId="77777777" w:rsidR="00393D92" w:rsidRPr="00677521" w:rsidRDefault="00393D92" w:rsidP="006F0CD0">
      <w:pPr>
        <w:pStyle w:val="a6"/>
        <w:numPr>
          <w:ilvl w:val="0"/>
          <w:numId w:val="208"/>
        </w:numPr>
        <w:ind w:left="0" w:firstLine="709"/>
        <w:rPr>
          <w:sz w:val="24"/>
          <w:szCs w:val="24"/>
        </w:rPr>
      </w:pPr>
      <w:r w:rsidRPr="00677521">
        <w:rPr>
          <w:sz w:val="24"/>
          <w:szCs w:val="24"/>
        </w:rPr>
        <w:t xml:space="preserve">Российская Федерация. Законы. О качестве и безопасности пищевых продуктов [Электронный ресурс]: </w:t>
      </w:r>
      <w:proofErr w:type="spellStart"/>
      <w:r w:rsidRPr="00677521">
        <w:rPr>
          <w:sz w:val="24"/>
          <w:szCs w:val="24"/>
        </w:rPr>
        <w:t>федер</w:t>
      </w:r>
      <w:proofErr w:type="spellEnd"/>
      <w:r w:rsidRPr="00677521">
        <w:rPr>
          <w:sz w:val="24"/>
          <w:szCs w:val="24"/>
        </w:rPr>
        <w:t xml:space="preserve">. закон: [принят Гос. Думой 1 дек.1999 г.: </w:t>
      </w:r>
      <w:proofErr w:type="spellStart"/>
      <w:r w:rsidRPr="00677521">
        <w:rPr>
          <w:sz w:val="24"/>
          <w:szCs w:val="24"/>
        </w:rPr>
        <w:t>одобр</w:t>
      </w:r>
      <w:proofErr w:type="spellEnd"/>
      <w:r w:rsidRPr="00677521">
        <w:rPr>
          <w:sz w:val="24"/>
          <w:szCs w:val="24"/>
        </w:rPr>
        <w:t>. Советом Федерации 23 дек. 1999 г.: в ред. на 13.07.2015г. № 213-ФЗ].</w:t>
      </w:r>
    </w:p>
    <w:p w14:paraId="6659C495" w14:textId="77777777" w:rsidR="00393D92" w:rsidRPr="00677521" w:rsidRDefault="00393D92" w:rsidP="006F0CD0">
      <w:pPr>
        <w:pStyle w:val="a6"/>
        <w:numPr>
          <w:ilvl w:val="0"/>
          <w:numId w:val="208"/>
        </w:numPr>
        <w:ind w:left="0" w:firstLine="709"/>
        <w:rPr>
          <w:sz w:val="24"/>
          <w:szCs w:val="24"/>
        </w:rPr>
      </w:pPr>
      <w:r w:rsidRPr="00677521">
        <w:rPr>
          <w:sz w:val="24"/>
          <w:szCs w:val="24"/>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14:paraId="1CD78363" w14:textId="77777777" w:rsidR="00393D92" w:rsidRPr="00677521" w:rsidRDefault="00393D92" w:rsidP="006F0CD0">
      <w:pPr>
        <w:pStyle w:val="a6"/>
        <w:numPr>
          <w:ilvl w:val="0"/>
          <w:numId w:val="208"/>
        </w:numPr>
        <w:ind w:left="0" w:firstLine="709"/>
        <w:rPr>
          <w:sz w:val="24"/>
          <w:szCs w:val="24"/>
        </w:rPr>
      </w:pPr>
      <w:r w:rsidRPr="00677521">
        <w:rPr>
          <w:sz w:val="24"/>
          <w:szCs w:val="24"/>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14:paraId="12D83F17" w14:textId="77777777" w:rsidR="00393D92" w:rsidRPr="00677521" w:rsidRDefault="00393D92" w:rsidP="006F0CD0">
      <w:pPr>
        <w:pStyle w:val="a6"/>
        <w:numPr>
          <w:ilvl w:val="0"/>
          <w:numId w:val="208"/>
        </w:numPr>
        <w:ind w:left="0" w:firstLine="709"/>
        <w:rPr>
          <w:sz w:val="24"/>
          <w:szCs w:val="24"/>
        </w:rPr>
      </w:pPr>
      <w:r w:rsidRPr="00677521">
        <w:rPr>
          <w:sz w:val="24"/>
          <w:szCs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34">
        <w:r w:rsidRPr="00677521">
          <w:rPr>
            <w:sz w:val="24"/>
            <w:szCs w:val="24"/>
            <w:u w:val="single"/>
          </w:rPr>
          <w:t>http://www.fabrikabiz.ru/1002/4/0.php-show_art=2758</w:t>
        </w:r>
      </w:hyperlink>
      <w:r w:rsidRPr="00677521">
        <w:rPr>
          <w:sz w:val="24"/>
          <w:szCs w:val="24"/>
        </w:rPr>
        <w:t>.</w:t>
      </w:r>
    </w:p>
    <w:p w14:paraId="0CF90BD5" w14:textId="77777777" w:rsidR="00393D92" w:rsidRPr="00677521" w:rsidRDefault="00393D92" w:rsidP="006F0CD0">
      <w:pPr>
        <w:pStyle w:val="a6"/>
        <w:numPr>
          <w:ilvl w:val="0"/>
          <w:numId w:val="208"/>
        </w:numPr>
        <w:ind w:left="0" w:firstLine="709"/>
        <w:rPr>
          <w:sz w:val="24"/>
          <w:szCs w:val="24"/>
        </w:rPr>
      </w:pPr>
      <w:r w:rsidRPr="00677521">
        <w:rPr>
          <w:sz w:val="24"/>
          <w:szCs w:val="24"/>
        </w:rPr>
        <w:lastRenderedPageBreak/>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p w14:paraId="49479FE1" w14:textId="77777777" w:rsidR="00393D92" w:rsidRPr="00677521" w:rsidRDefault="00393D92" w:rsidP="006F0CD0">
      <w:pPr>
        <w:pStyle w:val="a6"/>
        <w:numPr>
          <w:ilvl w:val="0"/>
          <w:numId w:val="208"/>
        </w:numPr>
        <w:ind w:left="0" w:firstLine="709"/>
        <w:rPr>
          <w:sz w:val="24"/>
          <w:szCs w:val="24"/>
        </w:rPr>
      </w:pPr>
      <w:r w:rsidRPr="00677521">
        <w:rPr>
          <w:sz w:val="24"/>
          <w:szCs w:val="24"/>
        </w:rPr>
        <w:t xml:space="preserve">СанПиН 2.3.6. 1079-01 Санитарно-эпидемиологические требования к организациям общественного питания, изготовлению и </w:t>
      </w:r>
      <w:proofErr w:type="spellStart"/>
      <w:r w:rsidRPr="00677521">
        <w:rPr>
          <w:sz w:val="24"/>
          <w:szCs w:val="24"/>
        </w:rPr>
        <w:t>оборотоспособности</w:t>
      </w:r>
      <w:proofErr w:type="spellEnd"/>
      <w:r w:rsidRPr="00677521">
        <w:rPr>
          <w:sz w:val="24"/>
          <w:szCs w:val="24"/>
        </w:rPr>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14:paraId="5BCD48BD" w14:textId="77777777" w:rsidR="00393D92" w:rsidRPr="00677521" w:rsidRDefault="00393D92" w:rsidP="00DF3DAC">
      <w:pPr>
        <w:ind w:firstLine="709"/>
        <w:jc w:val="both"/>
        <w:rPr>
          <w:sz w:val="24"/>
        </w:rPr>
      </w:pPr>
    </w:p>
    <w:p w14:paraId="6D6C57DE" w14:textId="77777777" w:rsidR="00393D92" w:rsidRPr="00677521" w:rsidRDefault="00393D92" w:rsidP="001915F4">
      <w:pPr>
        <w:pStyle w:val="a4"/>
        <w:ind w:left="590"/>
        <w:jc w:val="both"/>
      </w:pPr>
    </w:p>
    <w:p w14:paraId="7073DE59" w14:textId="77777777" w:rsidR="00436A5B" w:rsidRPr="00677521" w:rsidRDefault="00436A5B" w:rsidP="001915F4">
      <w:pPr>
        <w:jc w:val="both"/>
        <w:sectPr w:rsidR="00436A5B" w:rsidRPr="00677521" w:rsidSect="000F056A">
          <w:footerReference w:type="default" r:id="rId35"/>
          <w:pgSz w:w="11910" w:h="16840"/>
          <w:pgMar w:top="1134" w:right="850" w:bottom="1134" w:left="1701" w:header="0" w:footer="1295" w:gutter="0"/>
          <w:cols w:space="720"/>
        </w:sectPr>
      </w:pPr>
    </w:p>
    <w:p w14:paraId="28260288" w14:textId="77777777" w:rsidR="00436A5B" w:rsidRPr="00677521" w:rsidRDefault="00EC1536" w:rsidP="001915F4">
      <w:pPr>
        <w:ind w:left="1186"/>
        <w:rPr>
          <w:b/>
          <w:sz w:val="24"/>
        </w:rPr>
      </w:pPr>
      <w:r w:rsidRPr="00677521">
        <w:rPr>
          <w:b/>
          <w:sz w:val="24"/>
        </w:rPr>
        <w:lastRenderedPageBreak/>
        <w:t>4. КОНТРОЛЬ И ОЦЕНКА РЕЗУЛЬТАТОВ ОСВОЕНИЯ ПРОГРАММЫ ПРОФЕССИОНАЛЬНОГО МОДУЛЯ</w:t>
      </w:r>
    </w:p>
    <w:p w14:paraId="553BDB2B" w14:textId="77777777" w:rsidR="00436A5B" w:rsidRPr="00677521" w:rsidRDefault="00436A5B" w:rsidP="001915F4">
      <w:pPr>
        <w:pStyle w:val="a4"/>
        <w:rPr>
          <w:b/>
          <w:sz w:val="10"/>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18"/>
        <w:gridCol w:w="8492"/>
        <w:gridCol w:w="2693"/>
      </w:tblGrid>
      <w:tr w:rsidR="00436A5B" w:rsidRPr="00677521" w14:paraId="010DBAC8" w14:textId="77777777" w:rsidTr="00697C75">
        <w:trPr>
          <w:trHeight w:val="1096"/>
        </w:trPr>
        <w:tc>
          <w:tcPr>
            <w:tcW w:w="3418" w:type="dxa"/>
            <w:vAlign w:val="center"/>
          </w:tcPr>
          <w:p w14:paraId="7453F090" w14:textId="77777777" w:rsidR="00697C75" w:rsidRPr="00677521" w:rsidRDefault="00A4646F" w:rsidP="001915F4">
            <w:pPr>
              <w:pStyle w:val="TableParagraph"/>
              <w:jc w:val="center"/>
              <w:rPr>
                <w:b/>
                <w:sz w:val="24"/>
              </w:rPr>
            </w:pPr>
            <w:r w:rsidRPr="00677521">
              <w:rPr>
                <w:b/>
                <w:sz w:val="24"/>
              </w:rPr>
              <w:t>Код и наименование профес</w:t>
            </w:r>
            <w:r w:rsidR="00697C75" w:rsidRPr="00677521">
              <w:rPr>
                <w:b/>
                <w:sz w:val="24"/>
              </w:rPr>
              <w:t>сиональных и общих компетенций,</w:t>
            </w:r>
          </w:p>
          <w:p w14:paraId="5340AC63" w14:textId="77777777" w:rsidR="00436A5B" w:rsidRPr="00677521" w:rsidRDefault="00A4646F" w:rsidP="001915F4">
            <w:pPr>
              <w:pStyle w:val="TableParagraph"/>
              <w:jc w:val="center"/>
              <w:rPr>
                <w:b/>
                <w:sz w:val="24"/>
              </w:rPr>
            </w:pPr>
            <w:r w:rsidRPr="00677521">
              <w:rPr>
                <w:b/>
                <w:sz w:val="24"/>
              </w:rPr>
              <w:t>формируемых в рамках модуля</w:t>
            </w:r>
            <w:r w:rsidR="008F54BE" w:rsidRPr="00677521">
              <w:rPr>
                <w:vertAlign w:val="superscript"/>
              </w:rPr>
              <w:footnoteReference w:id="5"/>
            </w:r>
          </w:p>
        </w:tc>
        <w:tc>
          <w:tcPr>
            <w:tcW w:w="8492" w:type="dxa"/>
            <w:vAlign w:val="center"/>
          </w:tcPr>
          <w:p w14:paraId="73223757" w14:textId="77777777" w:rsidR="00436A5B" w:rsidRPr="00677521" w:rsidRDefault="00A4646F" w:rsidP="001915F4">
            <w:pPr>
              <w:pStyle w:val="TableParagraph"/>
              <w:jc w:val="center"/>
              <w:rPr>
                <w:b/>
                <w:sz w:val="24"/>
              </w:rPr>
            </w:pPr>
            <w:r w:rsidRPr="00677521">
              <w:rPr>
                <w:b/>
                <w:sz w:val="24"/>
              </w:rPr>
              <w:t>Критерии оценки</w:t>
            </w:r>
          </w:p>
        </w:tc>
        <w:tc>
          <w:tcPr>
            <w:tcW w:w="2693" w:type="dxa"/>
            <w:vAlign w:val="center"/>
          </w:tcPr>
          <w:p w14:paraId="02B1FB98" w14:textId="77777777" w:rsidR="00436A5B" w:rsidRPr="00677521" w:rsidRDefault="00A4646F" w:rsidP="001915F4">
            <w:pPr>
              <w:pStyle w:val="TableParagraph"/>
              <w:jc w:val="center"/>
              <w:rPr>
                <w:b/>
                <w:sz w:val="24"/>
              </w:rPr>
            </w:pPr>
            <w:r w:rsidRPr="00677521">
              <w:rPr>
                <w:b/>
                <w:sz w:val="24"/>
              </w:rPr>
              <w:t>Методы оценки</w:t>
            </w:r>
          </w:p>
        </w:tc>
      </w:tr>
      <w:tr w:rsidR="00206858" w:rsidRPr="00677521" w14:paraId="79C2CC95" w14:textId="77777777" w:rsidTr="00697C75">
        <w:tc>
          <w:tcPr>
            <w:tcW w:w="3418" w:type="dxa"/>
            <w:tcBorders>
              <w:bottom w:val="single" w:sz="4" w:space="0" w:color="000000"/>
            </w:tcBorders>
          </w:tcPr>
          <w:p w14:paraId="06C345DB" w14:textId="77777777" w:rsidR="00206858" w:rsidRPr="00677521" w:rsidRDefault="00206858" w:rsidP="001915F4">
            <w:pPr>
              <w:pStyle w:val="TableParagraph"/>
              <w:rPr>
                <w:b/>
                <w:sz w:val="24"/>
              </w:rPr>
            </w:pPr>
            <w:r w:rsidRPr="00677521">
              <w:rPr>
                <w:b/>
                <w:sz w:val="24"/>
              </w:rPr>
              <w:t>ПК 1.1</w:t>
            </w:r>
          </w:p>
          <w:p w14:paraId="0C5B99B4" w14:textId="77777777" w:rsidR="00206858" w:rsidRPr="00677521" w:rsidRDefault="00206858" w:rsidP="001915F4">
            <w:pPr>
              <w:pStyle w:val="TableParagraph"/>
              <w:rPr>
                <w:sz w:val="24"/>
              </w:rPr>
            </w:pPr>
            <w:r w:rsidRPr="00677521">
              <w:rPr>
                <w:sz w:val="24"/>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tc>
        <w:tc>
          <w:tcPr>
            <w:tcW w:w="8492" w:type="dxa"/>
            <w:tcBorders>
              <w:bottom w:val="single" w:sz="4" w:space="0" w:color="000000"/>
            </w:tcBorders>
          </w:tcPr>
          <w:p w14:paraId="3124491E" w14:textId="77777777" w:rsidR="00206858" w:rsidRPr="00677521" w:rsidRDefault="00206858" w:rsidP="001915F4">
            <w:pPr>
              <w:pStyle w:val="TableParagraph"/>
              <w:rPr>
                <w:sz w:val="24"/>
              </w:rPr>
            </w:pPr>
            <w:r w:rsidRPr="00677521">
              <w:rPr>
                <w:sz w:val="24"/>
              </w:rPr>
              <w:t xml:space="preserve">Выполнение всех действий по </w:t>
            </w:r>
            <w:r w:rsidRPr="00677521">
              <w:rPr>
                <w:b/>
                <w:sz w:val="24"/>
              </w:rPr>
              <w:t xml:space="preserve">организации и содержанию рабочего места повара </w:t>
            </w:r>
            <w:r w:rsidRPr="00677521">
              <w:rPr>
                <w:sz w:val="24"/>
              </w:rPr>
              <w:t>в соответствии с инструкциями и регламентами, стандартами чистоты (система ХАССП), требованиями охраны труда и техники безопасности:</w:t>
            </w:r>
          </w:p>
          <w:p w14:paraId="5815CECF" w14:textId="77777777" w:rsidR="00206858" w:rsidRPr="00677521" w:rsidRDefault="00206858" w:rsidP="006F0CD0">
            <w:pPr>
              <w:pStyle w:val="TableParagraph"/>
              <w:numPr>
                <w:ilvl w:val="0"/>
                <w:numId w:val="205"/>
              </w:numPr>
              <w:ind w:left="0" w:firstLine="0"/>
              <w:rPr>
                <w:sz w:val="24"/>
              </w:rPr>
            </w:pPr>
            <w:r w:rsidRPr="00677521">
              <w:rPr>
                <w:sz w:val="24"/>
              </w:rPr>
              <w:t>адекватный выбор и целевое, безопасное использование оборудования, производственного инвентаря, инструментов, посуды, соответствие виду выполняемых работ (виду и способу обработки сырья, виду и способу приготовления полуфабрикатов);</w:t>
            </w:r>
          </w:p>
          <w:p w14:paraId="57ABAF1E" w14:textId="77777777" w:rsidR="00206858" w:rsidRPr="00677521" w:rsidRDefault="00206858" w:rsidP="006F0CD0">
            <w:pPr>
              <w:pStyle w:val="TableParagraph"/>
              <w:numPr>
                <w:ilvl w:val="0"/>
                <w:numId w:val="205"/>
              </w:numPr>
              <w:ind w:left="0" w:firstLine="0"/>
              <w:rPr>
                <w:sz w:val="24"/>
              </w:rPr>
            </w:pPr>
            <w:r w:rsidRPr="00677521">
              <w:rPr>
                <w:sz w:val="24"/>
              </w:rPr>
              <w:t>рациональное размещение на рабочем месте оборудования, инвентаря, посуды, инструментов, сырья, материалов;</w:t>
            </w:r>
          </w:p>
          <w:p w14:paraId="7069FC85" w14:textId="77777777" w:rsidR="00206858" w:rsidRPr="00677521" w:rsidRDefault="00206858" w:rsidP="006F0CD0">
            <w:pPr>
              <w:pStyle w:val="TableParagraph"/>
              <w:numPr>
                <w:ilvl w:val="0"/>
                <w:numId w:val="205"/>
              </w:numPr>
              <w:ind w:left="0" w:firstLine="0"/>
              <w:rPr>
                <w:sz w:val="24"/>
              </w:rPr>
            </w:pPr>
            <w:r w:rsidRPr="00677521">
              <w:rPr>
                <w:sz w:val="24"/>
              </w:rPr>
              <w:t>соответствие содержания рабочего места требованиям стандартов чистоты, охраны труда, техники безопасности;</w:t>
            </w:r>
          </w:p>
          <w:p w14:paraId="2D09665D" w14:textId="77777777" w:rsidR="00206858" w:rsidRPr="00677521" w:rsidRDefault="00206858" w:rsidP="006F0CD0">
            <w:pPr>
              <w:pStyle w:val="TableParagraph"/>
              <w:numPr>
                <w:ilvl w:val="0"/>
                <w:numId w:val="205"/>
              </w:numPr>
              <w:ind w:left="0" w:firstLine="0"/>
              <w:rPr>
                <w:sz w:val="24"/>
              </w:rPr>
            </w:pPr>
            <w:r w:rsidRPr="00677521">
              <w:rPr>
                <w:sz w:val="24"/>
              </w:rPr>
              <w:t>своевременное проведение текущей уборки рабочего места повара;</w:t>
            </w:r>
          </w:p>
          <w:p w14:paraId="5CA8D4ED" w14:textId="77777777" w:rsidR="00206858" w:rsidRPr="00677521" w:rsidRDefault="00206858" w:rsidP="006F0CD0">
            <w:pPr>
              <w:pStyle w:val="TableParagraph"/>
              <w:numPr>
                <w:ilvl w:val="0"/>
                <w:numId w:val="205"/>
              </w:numPr>
              <w:ind w:left="0" w:firstLine="0"/>
              <w:rPr>
                <w:sz w:val="24"/>
              </w:rPr>
            </w:pPr>
            <w:r w:rsidRPr="00677521">
              <w:rPr>
                <w:sz w:val="24"/>
              </w:rPr>
              <w:t>рациональный выбор и адекватное использование моющих и дезинфицирующих средств;</w:t>
            </w:r>
          </w:p>
          <w:p w14:paraId="53FD6B74" w14:textId="77777777" w:rsidR="00206858" w:rsidRPr="00677521" w:rsidRDefault="00206858" w:rsidP="006F0CD0">
            <w:pPr>
              <w:pStyle w:val="TableParagraph"/>
              <w:numPr>
                <w:ilvl w:val="0"/>
                <w:numId w:val="205"/>
              </w:numPr>
              <w:ind w:left="0" w:firstLine="0"/>
              <w:rPr>
                <w:sz w:val="24"/>
              </w:rPr>
            </w:pPr>
            <w:r w:rsidRPr="00677521">
              <w:rPr>
                <w:sz w:val="24"/>
              </w:rPr>
              <w:t xml:space="preserve">правильное </w:t>
            </w:r>
            <w:proofErr w:type="spellStart"/>
            <w:r w:rsidRPr="00677521">
              <w:rPr>
                <w:sz w:val="24"/>
              </w:rPr>
              <w:t>выполненияе</w:t>
            </w:r>
            <w:proofErr w:type="spellEnd"/>
            <w:r w:rsidRPr="00677521">
              <w:rPr>
                <w:sz w:val="24"/>
              </w:rPr>
              <w:t xml:space="preserve"> работ по уходу за </w:t>
            </w:r>
            <w:proofErr w:type="spellStart"/>
            <w:r w:rsidRPr="00677521">
              <w:rPr>
                <w:sz w:val="24"/>
              </w:rPr>
              <w:t>весоизмерительным</w:t>
            </w:r>
            <w:proofErr w:type="spellEnd"/>
            <w:r w:rsidRPr="00677521">
              <w:rPr>
                <w:sz w:val="24"/>
              </w:rPr>
              <w:t xml:space="preserve"> оборудованием;</w:t>
            </w:r>
          </w:p>
          <w:p w14:paraId="3C10156F" w14:textId="77777777" w:rsidR="00206858" w:rsidRPr="00677521" w:rsidRDefault="00206858" w:rsidP="006F0CD0">
            <w:pPr>
              <w:pStyle w:val="TableParagraph"/>
              <w:numPr>
                <w:ilvl w:val="0"/>
                <w:numId w:val="205"/>
              </w:numPr>
              <w:ind w:left="0" w:firstLine="0"/>
              <w:rPr>
                <w:sz w:val="24"/>
              </w:rPr>
            </w:pPr>
            <w:r w:rsidRPr="00677521">
              <w:rPr>
                <w:sz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50132A6D" w14:textId="77777777" w:rsidR="00206858" w:rsidRPr="00677521" w:rsidRDefault="00206858" w:rsidP="006F0CD0">
            <w:pPr>
              <w:pStyle w:val="TableParagraph"/>
              <w:numPr>
                <w:ilvl w:val="0"/>
                <w:numId w:val="205"/>
              </w:numPr>
              <w:ind w:left="0" w:firstLine="0"/>
              <w:rPr>
                <w:sz w:val="24"/>
              </w:rPr>
            </w:pPr>
            <w:r w:rsidRPr="00677521">
              <w:rPr>
                <w:sz w:val="24"/>
              </w:rPr>
              <w:t>соответствие организации хранения сырья, продуктов, готовых полуфабрикатов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упаковки, складирования);</w:t>
            </w:r>
          </w:p>
          <w:p w14:paraId="0A4F6F0B" w14:textId="77777777" w:rsidR="00206858" w:rsidRPr="00677521" w:rsidRDefault="00206858" w:rsidP="006F0CD0">
            <w:pPr>
              <w:pStyle w:val="TableParagraph"/>
              <w:numPr>
                <w:ilvl w:val="0"/>
                <w:numId w:val="205"/>
              </w:numPr>
              <w:ind w:left="0" w:firstLine="0"/>
              <w:rPr>
                <w:sz w:val="24"/>
              </w:rPr>
            </w:pPr>
            <w:r w:rsidRPr="00677521">
              <w:rPr>
                <w:sz w:val="24"/>
              </w:rPr>
              <w:t xml:space="preserve">соответствие методов </w:t>
            </w:r>
            <w:proofErr w:type="spellStart"/>
            <w:r w:rsidRPr="00677521">
              <w:rPr>
                <w:sz w:val="24"/>
              </w:rPr>
              <w:t>подготавки</w:t>
            </w:r>
            <w:proofErr w:type="spellEnd"/>
            <w:r w:rsidRPr="00677521">
              <w:rPr>
                <w:sz w:val="24"/>
              </w:rPr>
              <w:t xml:space="preserve"> к работе, эксплуатации тех-</w:t>
            </w:r>
          </w:p>
          <w:p w14:paraId="2463AB80" w14:textId="77777777" w:rsidR="00206858" w:rsidRPr="00677521" w:rsidRDefault="00206858" w:rsidP="001915F4">
            <w:pPr>
              <w:pStyle w:val="TableParagraph"/>
              <w:rPr>
                <w:sz w:val="24"/>
              </w:rPr>
            </w:pPr>
            <w:proofErr w:type="spellStart"/>
            <w:r w:rsidRPr="00677521">
              <w:rPr>
                <w:sz w:val="24"/>
              </w:rPr>
              <w:t>нологического</w:t>
            </w:r>
            <w:proofErr w:type="spellEnd"/>
            <w:r w:rsidRPr="00677521">
              <w:rPr>
                <w:sz w:val="24"/>
              </w:rPr>
              <w:t xml:space="preserve"> оборудования, производственного инвентаря, инструментов, </w:t>
            </w:r>
            <w:proofErr w:type="spellStart"/>
            <w:r w:rsidRPr="00677521">
              <w:rPr>
                <w:sz w:val="24"/>
              </w:rPr>
              <w:t>весоизмерительных</w:t>
            </w:r>
            <w:proofErr w:type="spellEnd"/>
            <w:r w:rsidRPr="00677521">
              <w:rPr>
                <w:sz w:val="24"/>
              </w:rPr>
              <w:t xml:space="preserve"> приборов требованиям инструкций и регламентов по технике безопасности, охране труда, санитарии и гигиене;</w:t>
            </w:r>
          </w:p>
          <w:p w14:paraId="1EB71150" w14:textId="77777777" w:rsidR="00206858" w:rsidRPr="00677521" w:rsidRDefault="00206858" w:rsidP="006F0CD0">
            <w:pPr>
              <w:pStyle w:val="TableParagraph"/>
              <w:numPr>
                <w:ilvl w:val="0"/>
                <w:numId w:val="203"/>
              </w:numPr>
              <w:ind w:left="0" w:firstLine="0"/>
              <w:rPr>
                <w:sz w:val="24"/>
              </w:rPr>
            </w:pPr>
            <w:r w:rsidRPr="00677521">
              <w:rPr>
                <w:sz w:val="24"/>
              </w:rPr>
              <w:lastRenderedPageBreak/>
              <w:t>правильная, в соответствии с инструкциями, безопасная правка ножей;</w:t>
            </w:r>
          </w:p>
          <w:p w14:paraId="701FEC4C" w14:textId="77777777" w:rsidR="00206858" w:rsidRPr="00677521" w:rsidRDefault="00206858" w:rsidP="006F0CD0">
            <w:pPr>
              <w:pStyle w:val="TableParagraph"/>
              <w:numPr>
                <w:ilvl w:val="0"/>
                <w:numId w:val="203"/>
              </w:numPr>
              <w:ind w:left="0" w:firstLine="0"/>
              <w:rPr>
                <w:sz w:val="24"/>
              </w:rPr>
            </w:pPr>
            <w:r w:rsidRPr="00677521">
              <w:rPr>
                <w:sz w:val="24"/>
              </w:rPr>
              <w:t>точность, соответствие заданию расчета потребности в сырье продуктах;</w:t>
            </w:r>
          </w:p>
          <w:p w14:paraId="13B90F55" w14:textId="77777777" w:rsidR="00206858" w:rsidRPr="00677521" w:rsidRDefault="00206858" w:rsidP="006F0CD0">
            <w:pPr>
              <w:pStyle w:val="TableParagraph"/>
              <w:numPr>
                <w:ilvl w:val="0"/>
                <w:numId w:val="203"/>
              </w:numPr>
              <w:ind w:left="0" w:firstLine="0"/>
              <w:rPr>
                <w:sz w:val="24"/>
              </w:rPr>
            </w:pPr>
            <w:r w:rsidRPr="00677521">
              <w:rPr>
                <w:sz w:val="24"/>
              </w:rPr>
              <w:t>соответствие правилам оформления заявки на сырье, продукты</w:t>
            </w:r>
          </w:p>
        </w:tc>
        <w:tc>
          <w:tcPr>
            <w:tcW w:w="2693" w:type="dxa"/>
            <w:vMerge w:val="restart"/>
          </w:tcPr>
          <w:p w14:paraId="3D8DDCC3" w14:textId="77777777" w:rsidR="00206858" w:rsidRPr="00677521" w:rsidRDefault="00206858" w:rsidP="001915F4">
            <w:pPr>
              <w:pStyle w:val="TableParagraph"/>
              <w:rPr>
                <w:b/>
                <w:sz w:val="24"/>
              </w:rPr>
            </w:pPr>
            <w:r w:rsidRPr="00677521">
              <w:rPr>
                <w:b/>
                <w:sz w:val="24"/>
              </w:rPr>
              <w:lastRenderedPageBreak/>
              <w:t>Текущий контроль:</w:t>
            </w:r>
          </w:p>
          <w:p w14:paraId="065AF71D" w14:textId="77777777" w:rsidR="00206858" w:rsidRPr="00677521" w:rsidRDefault="00206858" w:rsidP="001915F4">
            <w:pPr>
              <w:pStyle w:val="TableParagraph"/>
              <w:rPr>
                <w:sz w:val="24"/>
              </w:rPr>
            </w:pPr>
            <w:r w:rsidRPr="00677521">
              <w:rPr>
                <w:sz w:val="24"/>
              </w:rPr>
              <w:t>экспертное наблюдение и оценка в процессе выполнения:</w:t>
            </w:r>
          </w:p>
          <w:p w14:paraId="6AC6D7F1" w14:textId="77777777" w:rsidR="00206858" w:rsidRPr="00677521" w:rsidRDefault="00206858" w:rsidP="006F0CD0">
            <w:pPr>
              <w:pStyle w:val="TableParagraph"/>
              <w:numPr>
                <w:ilvl w:val="0"/>
                <w:numId w:val="204"/>
              </w:numPr>
              <w:ind w:left="0" w:firstLine="0"/>
              <w:rPr>
                <w:sz w:val="24"/>
              </w:rPr>
            </w:pPr>
            <w:r w:rsidRPr="00677521">
              <w:rPr>
                <w:sz w:val="24"/>
              </w:rPr>
              <w:t>заданий для практических/ лабораторных занятий;</w:t>
            </w:r>
          </w:p>
          <w:p w14:paraId="69573288" w14:textId="77777777" w:rsidR="00206858" w:rsidRPr="00677521" w:rsidRDefault="00206858" w:rsidP="006F0CD0">
            <w:pPr>
              <w:pStyle w:val="TableParagraph"/>
              <w:numPr>
                <w:ilvl w:val="0"/>
                <w:numId w:val="204"/>
              </w:numPr>
              <w:ind w:left="0" w:firstLine="0"/>
              <w:rPr>
                <w:sz w:val="24"/>
              </w:rPr>
            </w:pPr>
            <w:r w:rsidRPr="00677521">
              <w:rPr>
                <w:sz w:val="24"/>
              </w:rPr>
              <w:t>заданий по учебной и производственной практикам;</w:t>
            </w:r>
          </w:p>
          <w:p w14:paraId="513A8085" w14:textId="77777777" w:rsidR="00206858" w:rsidRPr="00677521" w:rsidRDefault="00206858" w:rsidP="006F0CD0">
            <w:pPr>
              <w:pStyle w:val="TableParagraph"/>
              <w:numPr>
                <w:ilvl w:val="0"/>
                <w:numId w:val="204"/>
              </w:numPr>
              <w:ind w:left="0" w:firstLine="0"/>
              <w:rPr>
                <w:sz w:val="24"/>
              </w:rPr>
            </w:pPr>
            <w:r w:rsidRPr="00677521">
              <w:rPr>
                <w:sz w:val="24"/>
              </w:rPr>
              <w:t>заданий по самостоятельной работе</w:t>
            </w:r>
          </w:p>
          <w:p w14:paraId="4C61447C" w14:textId="77777777" w:rsidR="00206858" w:rsidRPr="00677521" w:rsidRDefault="00206858" w:rsidP="001915F4">
            <w:pPr>
              <w:pStyle w:val="TableParagraph"/>
              <w:rPr>
                <w:b/>
                <w:sz w:val="24"/>
              </w:rPr>
            </w:pPr>
          </w:p>
          <w:p w14:paraId="4A8D1E8A" w14:textId="77777777" w:rsidR="00206858" w:rsidRPr="00677521" w:rsidRDefault="00206858" w:rsidP="001915F4">
            <w:pPr>
              <w:pStyle w:val="TableParagraph"/>
              <w:rPr>
                <w:sz w:val="24"/>
              </w:rPr>
            </w:pPr>
            <w:r w:rsidRPr="00677521">
              <w:rPr>
                <w:b/>
                <w:sz w:val="24"/>
              </w:rPr>
              <w:t>Промежуточная аттестация</w:t>
            </w:r>
            <w:r w:rsidRPr="00677521">
              <w:rPr>
                <w:sz w:val="24"/>
              </w:rPr>
              <w:t>:</w:t>
            </w:r>
          </w:p>
          <w:p w14:paraId="22D977A4" w14:textId="77777777" w:rsidR="00206858" w:rsidRPr="00677521" w:rsidRDefault="00206858" w:rsidP="001915F4">
            <w:pPr>
              <w:pStyle w:val="TableParagraph"/>
              <w:rPr>
                <w:sz w:val="24"/>
              </w:rPr>
            </w:pPr>
            <w:proofErr w:type="spellStart"/>
            <w:r w:rsidRPr="00677521">
              <w:rPr>
                <w:sz w:val="24"/>
              </w:rPr>
              <w:t>экспертнное</w:t>
            </w:r>
            <w:proofErr w:type="spellEnd"/>
            <w:r w:rsidRPr="00677521">
              <w:rPr>
                <w:sz w:val="24"/>
              </w:rPr>
              <w:t xml:space="preserve"> наблюдение и оценка выполнения:</w:t>
            </w:r>
          </w:p>
          <w:p w14:paraId="0BCF8A73" w14:textId="77777777" w:rsidR="00206858" w:rsidRPr="00677521" w:rsidRDefault="00206858" w:rsidP="006F0CD0">
            <w:pPr>
              <w:pStyle w:val="TableParagraph"/>
              <w:numPr>
                <w:ilvl w:val="0"/>
                <w:numId w:val="204"/>
              </w:numPr>
              <w:ind w:left="0" w:firstLine="0"/>
              <w:rPr>
                <w:sz w:val="24"/>
              </w:rPr>
            </w:pPr>
            <w:r w:rsidRPr="00677521">
              <w:rPr>
                <w:sz w:val="24"/>
              </w:rPr>
              <w:t>практических заданий на зачете/экзамене по МДК;</w:t>
            </w:r>
          </w:p>
          <w:p w14:paraId="33FF1646" w14:textId="77777777" w:rsidR="00206858" w:rsidRPr="00677521" w:rsidRDefault="00206858" w:rsidP="006F0CD0">
            <w:pPr>
              <w:pStyle w:val="TableParagraph"/>
              <w:numPr>
                <w:ilvl w:val="0"/>
                <w:numId w:val="204"/>
              </w:numPr>
              <w:ind w:left="0" w:firstLine="0"/>
              <w:rPr>
                <w:sz w:val="24"/>
              </w:rPr>
            </w:pPr>
            <w:r w:rsidRPr="00677521">
              <w:rPr>
                <w:sz w:val="24"/>
              </w:rPr>
              <w:t>выполнения заданий экзамена по модулю;</w:t>
            </w:r>
          </w:p>
          <w:p w14:paraId="5C06539E" w14:textId="77777777" w:rsidR="00206858" w:rsidRPr="00677521" w:rsidRDefault="00206858" w:rsidP="006F0CD0">
            <w:pPr>
              <w:pStyle w:val="TableParagraph"/>
              <w:numPr>
                <w:ilvl w:val="0"/>
                <w:numId w:val="204"/>
              </w:numPr>
              <w:ind w:left="0" w:firstLine="0"/>
              <w:rPr>
                <w:sz w:val="24"/>
              </w:rPr>
            </w:pPr>
            <w:r w:rsidRPr="00677521">
              <w:rPr>
                <w:sz w:val="24"/>
              </w:rPr>
              <w:t xml:space="preserve">экспертная оценка защиты отчетов по учебной и </w:t>
            </w:r>
            <w:r w:rsidRPr="00677521">
              <w:rPr>
                <w:sz w:val="24"/>
              </w:rPr>
              <w:lastRenderedPageBreak/>
              <w:t>производственной практикам</w:t>
            </w:r>
          </w:p>
        </w:tc>
      </w:tr>
      <w:tr w:rsidR="00206858" w:rsidRPr="00677521" w14:paraId="2C694979" w14:textId="77777777" w:rsidTr="00697C75">
        <w:tc>
          <w:tcPr>
            <w:tcW w:w="3418" w:type="dxa"/>
            <w:tcBorders>
              <w:bottom w:val="single" w:sz="4" w:space="0" w:color="000000"/>
            </w:tcBorders>
          </w:tcPr>
          <w:p w14:paraId="412F5775" w14:textId="77777777" w:rsidR="00206858" w:rsidRPr="00677521" w:rsidRDefault="00206858" w:rsidP="001915F4">
            <w:pPr>
              <w:pStyle w:val="TableParagraph"/>
              <w:rPr>
                <w:b/>
                <w:sz w:val="24"/>
              </w:rPr>
            </w:pPr>
            <w:r w:rsidRPr="00677521">
              <w:rPr>
                <w:b/>
                <w:sz w:val="24"/>
              </w:rPr>
              <w:lastRenderedPageBreak/>
              <w:t>ПК 1.2.</w:t>
            </w:r>
          </w:p>
          <w:p w14:paraId="503AE990" w14:textId="77777777" w:rsidR="00206858" w:rsidRPr="00677521" w:rsidRDefault="00206858" w:rsidP="001915F4">
            <w:pPr>
              <w:pStyle w:val="TableParagraph"/>
              <w:rPr>
                <w:sz w:val="24"/>
              </w:rPr>
            </w:pPr>
            <w:r w:rsidRPr="00677521">
              <w:rPr>
                <w:sz w:val="24"/>
              </w:rPr>
              <w:t>Осуществлять обработку, подготовку овощей, грибов, рыбы, нерыбного водного сырья, мяса, домашней птицы, дичи, кролика.</w:t>
            </w:r>
          </w:p>
          <w:p w14:paraId="7F1F0CC7" w14:textId="77777777" w:rsidR="00206858" w:rsidRPr="00677521" w:rsidRDefault="00206858" w:rsidP="001915F4">
            <w:pPr>
              <w:pStyle w:val="TableParagraph"/>
              <w:rPr>
                <w:b/>
                <w:sz w:val="23"/>
              </w:rPr>
            </w:pPr>
          </w:p>
          <w:p w14:paraId="653A3BD5" w14:textId="77777777" w:rsidR="00206858" w:rsidRPr="00677521" w:rsidRDefault="00206858" w:rsidP="001915F4">
            <w:pPr>
              <w:pStyle w:val="TableParagraph"/>
              <w:rPr>
                <w:sz w:val="24"/>
              </w:rPr>
            </w:pPr>
            <w:r w:rsidRPr="00677521">
              <w:rPr>
                <w:b/>
                <w:sz w:val="24"/>
              </w:rPr>
              <w:t>ПК 1.3</w:t>
            </w:r>
            <w:r w:rsidRPr="00677521">
              <w:rPr>
                <w:sz w:val="24"/>
              </w:rPr>
              <w:t>.</w:t>
            </w:r>
          </w:p>
          <w:p w14:paraId="061638DE" w14:textId="77777777" w:rsidR="00206858" w:rsidRPr="00677521" w:rsidRDefault="00206858" w:rsidP="001915F4">
            <w:pPr>
              <w:pStyle w:val="TableParagraph"/>
              <w:rPr>
                <w:sz w:val="24"/>
              </w:rPr>
            </w:pPr>
            <w:r w:rsidRPr="00677521">
              <w:rPr>
                <w:sz w:val="24"/>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14:paraId="1D905200" w14:textId="77777777" w:rsidR="00206858" w:rsidRPr="00677521" w:rsidRDefault="00206858" w:rsidP="001915F4">
            <w:pPr>
              <w:pStyle w:val="TableParagraph"/>
              <w:rPr>
                <w:b/>
                <w:sz w:val="24"/>
              </w:rPr>
            </w:pPr>
          </w:p>
          <w:p w14:paraId="44A68A10" w14:textId="77777777" w:rsidR="00206858" w:rsidRPr="00677521" w:rsidRDefault="00206858" w:rsidP="001915F4">
            <w:pPr>
              <w:pStyle w:val="TableParagraph"/>
              <w:rPr>
                <w:sz w:val="24"/>
              </w:rPr>
            </w:pPr>
            <w:r w:rsidRPr="00677521">
              <w:rPr>
                <w:b/>
                <w:sz w:val="24"/>
              </w:rPr>
              <w:t>ПК 1.4</w:t>
            </w:r>
            <w:r w:rsidRPr="00677521">
              <w:rPr>
                <w:sz w:val="24"/>
              </w:rPr>
              <w:t>.</w:t>
            </w:r>
          </w:p>
          <w:p w14:paraId="440B6D44" w14:textId="77777777" w:rsidR="00206858" w:rsidRPr="00677521" w:rsidRDefault="00206858" w:rsidP="001915F4">
            <w:pPr>
              <w:pStyle w:val="TableParagraph"/>
              <w:rPr>
                <w:sz w:val="24"/>
              </w:rPr>
            </w:pPr>
            <w:r w:rsidRPr="00677521">
              <w:rPr>
                <w:sz w:val="24"/>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tc>
        <w:tc>
          <w:tcPr>
            <w:tcW w:w="8492" w:type="dxa"/>
            <w:tcBorders>
              <w:bottom w:val="single" w:sz="4" w:space="0" w:color="000000"/>
            </w:tcBorders>
          </w:tcPr>
          <w:p w14:paraId="056BA14C" w14:textId="77777777" w:rsidR="00206858" w:rsidRPr="00677521" w:rsidRDefault="00206858" w:rsidP="001915F4">
            <w:pPr>
              <w:pStyle w:val="TableParagraph"/>
              <w:rPr>
                <w:sz w:val="24"/>
              </w:rPr>
            </w:pPr>
            <w:r w:rsidRPr="00677521">
              <w:rPr>
                <w:sz w:val="24"/>
              </w:rPr>
              <w:t>Подготовка, обработка различными методами традиционных видов овощей, грибов, рыбы, нерыбного водного сырья, мяса, мясных продуктов, домашней птицы, дичи, кролика:</w:t>
            </w:r>
          </w:p>
          <w:p w14:paraId="0D17A10D" w14:textId="77777777" w:rsidR="00206858" w:rsidRPr="00677521" w:rsidRDefault="00206858" w:rsidP="006F0CD0">
            <w:pPr>
              <w:pStyle w:val="TableParagraph"/>
              <w:numPr>
                <w:ilvl w:val="0"/>
                <w:numId w:val="202"/>
              </w:numPr>
              <w:ind w:left="0" w:firstLine="0"/>
              <w:rPr>
                <w:sz w:val="24"/>
              </w:rPr>
            </w:pPr>
            <w:r w:rsidRPr="00677521">
              <w:rPr>
                <w:sz w:val="24"/>
              </w:rPr>
              <w:t>адекватный выбор основных продуктов и дополнительных ингредиентов, в том числе специй, приправ, точное распознавание недоброкачественных продуктов;</w:t>
            </w:r>
          </w:p>
          <w:p w14:paraId="5E8A2B4A" w14:textId="77777777" w:rsidR="00206858" w:rsidRPr="00677521" w:rsidRDefault="00206858" w:rsidP="006F0CD0">
            <w:pPr>
              <w:pStyle w:val="TableParagraph"/>
              <w:numPr>
                <w:ilvl w:val="0"/>
                <w:numId w:val="202"/>
              </w:numPr>
              <w:ind w:left="0" w:firstLine="0"/>
              <w:rPr>
                <w:sz w:val="24"/>
              </w:rPr>
            </w:pPr>
            <w:r w:rsidRPr="00677521">
              <w:rPr>
                <w:sz w:val="24"/>
              </w:rPr>
              <w:t>соответствие отходов и потерь сырья при его обработке и приготовлении полуфабрикатов действующим нормам;</w:t>
            </w:r>
          </w:p>
          <w:p w14:paraId="75AB9F3B" w14:textId="77777777" w:rsidR="00206858" w:rsidRPr="00677521" w:rsidRDefault="00206858" w:rsidP="006F0CD0">
            <w:pPr>
              <w:pStyle w:val="TableParagraph"/>
              <w:numPr>
                <w:ilvl w:val="0"/>
                <w:numId w:val="202"/>
              </w:numPr>
              <w:ind w:left="0" w:firstLine="0"/>
              <w:rPr>
                <w:sz w:val="24"/>
              </w:rPr>
            </w:pPr>
            <w:r w:rsidRPr="00677521">
              <w:rPr>
                <w:sz w:val="24"/>
              </w:rPr>
              <w:t xml:space="preserve">оптимальность процесса обработки, подготовки сырья и приготовления полуфабрикатов (экономия ресурсов: продуктов, времени, </w:t>
            </w:r>
            <w:proofErr w:type="spellStart"/>
            <w:r w:rsidRPr="00677521">
              <w:rPr>
                <w:sz w:val="24"/>
              </w:rPr>
              <w:t>энергетичеких</w:t>
            </w:r>
            <w:proofErr w:type="spellEnd"/>
            <w:r w:rsidRPr="00677521">
              <w:rPr>
                <w:sz w:val="24"/>
              </w:rPr>
              <w:t xml:space="preserve"> затрат и т.д., соответствие выбора методов обработки сырья, способов и техник приготовления полуфабрикатов виду сырья, продуктов, его количеству, требованиям рецептуры);</w:t>
            </w:r>
          </w:p>
          <w:p w14:paraId="5408831C" w14:textId="77777777" w:rsidR="00206858" w:rsidRPr="00677521" w:rsidRDefault="00206858" w:rsidP="006F0CD0">
            <w:pPr>
              <w:pStyle w:val="TableParagraph"/>
              <w:numPr>
                <w:ilvl w:val="0"/>
                <w:numId w:val="202"/>
              </w:numPr>
              <w:ind w:left="0" w:firstLine="0"/>
              <w:rPr>
                <w:sz w:val="24"/>
              </w:rPr>
            </w:pPr>
            <w:r w:rsidRPr="00677521">
              <w:rPr>
                <w:sz w:val="24"/>
              </w:rPr>
              <w:t>профессиональная демонстрация навыков работы с ножом;</w:t>
            </w:r>
          </w:p>
          <w:p w14:paraId="659A9991" w14:textId="77777777" w:rsidR="00206858" w:rsidRPr="00677521" w:rsidRDefault="00206858" w:rsidP="006F0CD0">
            <w:pPr>
              <w:pStyle w:val="TableParagraph"/>
              <w:numPr>
                <w:ilvl w:val="0"/>
                <w:numId w:val="202"/>
              </w:numPr>
              <w:ind w:left="0" w:firstLine="0"/>
              <w:rPr>
                <w:sz w:val="24"/>
              </w:rPr>
            </w:pPr>
            <w:r w:rsidRPr="00677521">
              <w:rPr>
                <w:sz w:val="24"/>
              </w:rPr>
              <w:t xml:space="preserve">правильное, оптимальное, адекватное заданию планирование и ведение процессов обработки, подготовки сырья, продуктов, приготовления </w:t>
            </w:r>
            <w:proofErr w:type="spellStart"/>
            <w:r w:rsidRPr="00677521">
              <w:rPr>
                <w:sz w:val="24"/>
              </w:rPr>
              <w:t>полуфбрикатов</w:t>
            </w:r>
            <w:proofErr w:type="spellEnd"/>
            <w:r w:rsidRPr="00677521">
              <w:rPr>
                <w:sz w:val="24"/>
              </w:rPr>
              <w:t>, соответствие процессов инструкциям, регламентам;</w:t>
            </w:r>
          </w:p>
          <w:p w14:paraId="77024C0E" w14:textId="77777777" w:rsidR="00206858" w:rsidRPr="00677521" w:rsidRDefault="00206858" w:rsidP="006F0CD0">
            <w:pPr>
              <w:pStyle w:val="TableParagraph"/>
              <w:numPr>
                <w:ilvl w:val="0"/>
                <w:numId w:val="202"/>
              </w:numPr>
              <w:ind w:left="0" w:firstLine="0"/>
              <w:rPr>
                <w:sz w:val="24"/>
              </w:rPr>
            </w:pPr>
            <w:r w:rsidRPr="00677521">
              <w:rPr>
                <w:sz w:val="24"/>
              </w:rPr>
              <w:t>соответствие процессов обработки сырья и приготовления полуфабрикатов стандартам чистоты, требованиям охраны труда и технике безопасности:</w:t>
            </w:r>
          </w:p>
          <w:p w14:paraId="2E2CA302" w14:textId="77777777" w:rsidR="00206858" w:rsidRPr="00677521" w:rsidRDefault="00206858" w:rsidP="006F0CD0">
            <w:pPr>
              <w:pStyle w:val="TableParagraph"/>
              <w:numPr>
                <w:ilvl w:val="1"/>
                <w:numId w:val="202"/>
              </w:numPr>
              <w:ind w:left="0" w:firstLine="0"/>
              <w:rPr>
                <w:sz w:val="24"/>
              </w:rPr>
            </w:pPr>
            <w:r w:rsidRPr="00677521">
              <w:rPr>
                <w:sz w:val="24"/>
              </w:rPr>
              <w:t>корректное использование цветных разделочных досок;</w:t>
            </w:r>
          </w:p>
          <w:p w14:paraId="01764930" w14:textId="77777777" w:rsidR="00206858" w:rsidRPr="00677521" w:rsidRDefault="00206858" w:rsidP="006F0CD0">
            <w:pPr>
              <w:pStyle w:val="TableParagraph"/>
              <w:numPr>
                <w:ilvl w:val="1"/>
                <w:numId w:val="202"/>
              </w:numPr>
              <w:ind w:left="0" w:firstLine="0"/>
              <w:rPr>
                <w:sz w:val="24"/>
              </w:rPr>
            </w:pPr>
            <w:r w:rsidRPr="00677521">
              <w:rPr>
                <w:sz w:val="24"/>
              </w:rPr>
              <w:t>раздельное использование контейнеров для органических</w:t>
            </w:r>
          </w:p>
          <w:p w14:paraId="31E27887" w14:textId="77777777" w:rsidR="00206858" w:rsidRPr="00677521" w:rsidRDefault="00206858" w:rsidP="001915F4">
            <w:pPr>
              <w:pStyle w:val="TableParagraph"/>
              <w:rPr>
                <w:sz w:val="24"/>
              </w:rPr>
            </w:pPr>
            <w:r w:rsidRPr="00677521">
              <w:rPr>
                <w:sz w:val="24"/>
              </w:rPr>
              <w:t>и неорганических отходов;</w:t>
            </w:r>
          </w:p>
          <w:p w14:paraId="58368E76" w14:textId="77777777" w:rsidR="00206858" w:rsidRPr="00677521" w:rsidRDefault="00206858" w:rsidP="006F0CD0">
            <w:pPr>
              <w:pStyle w:val="TableParagraph"/>
              <w:numPr>
                <w:ilvl w:val="0"/>
                <w:numId w:val="438"/>
              </w:numPr>
              <w:ind w:left="0" w:firstLine="0"/>
              <w:rPr>
                <w:sz w:val="24"/>
              </w:rPr>
            </w:pPr>
            <w:r w:rsidRPr="00677521">
              <w:rPr>
                <w:sz w:val="24"/>
              </w:rPr>
              <w:t>соблюдение требований персональной гигиены в соответствии с требованиями системы ХАССП (</w:t>
            </w:r>
            <w:proofErr w:type="spellStart"/>
            <w:r w:rsidRPr="00677521">
              <w:rPr>
                <w:sz w:val="24"/>
              </w:rPr>
              <w:t>сан.спец.одежда</w:t>
            </w:r>
            <w:proofErr w:type="spellEnd"/>
            <w:r w:rsidRPr="00677521">
              <w:rPr>
                <w:sz w:val="24"/>
              </w:rPr>
              <w:t>,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40042BC8" w14:textId="77777777" w:rsidR="00206858" w:rsidRPr="00677521" w:rsidRDefault="00206858" w:rsidP="006F0CD0">
            <w:pPr>
              <w:pStyle w:val="TableParagraph"/>
              <w:numPr>
                <w:ilvl w:val="0"/>
                <w:numId w:val="201"/>
              </w:numPr>
              <w:ind w:left="0" w:firstLine="0"/>
              <w:rPr>
                <w:sz w:val="24"/>
              </w:rPr>
            </w:pPr>
            <w:r w:rsidRPr="00677521">
              <w:rPr>
                <w:sz w:val="24"/>
              </w:rPr>
              <w:t>адекватный выбор и целевое, безопасное использование оборудования, инвентаря, инструментов, посуды;</w:t>
            </w:r>
          </w:p>
          <w:p w14:paraId="7B1070D1" w14:textId="77777777" w:rsidR="00206858" w:rsidRPr="00677521" w:rsidRDefault="00206858" w:rsidP="006F0CD0">
            <w:pPr>
              <w:pStyle w:val="TableParagraph"/>
              <w:numPr>
                <w:ilvl w:val="0"/>
                <w:numId w:val="200"/>
              </w:numPr>
              <w:ind w:left="0" w:firstLine="0"/>
              <w:rPr>
                <w:sz w:val="24"/>
              </w:rPr>
            </w:pPr>
            <w:r w:rsidRPr="00677521">
              <w:rPr>
                <w:sz w:val="24"/>
              </w:rPr>
              <w:t>соответствие времени выполнения работ нормативам;</w:t>
            </w:r>
          </w:p>
          <w:p w14:paraId="40C507F9" w14:textId="77777777" w:rsidR="00206858" w:rsidRPr="00677521" w:rsidRDefault="00206858" w:rsidP="006F0CD0">
            <w:pPr>
              <w:pStyle w:val="TableParagraph"/>
              <w:numPr>
                <w:ilvl w:val="0"/>
                <w:numId w:val="200"/>
              </w:numPr>
              <w:ind w:left="0" w:firstLine="0"/>
              <w:rPr>
                <w:sz w:val="24"/>
              </w:rPr>
            </w:pPr>
            <w:r w:rsidRPr="00677521">
              <w:rPr>
                <w:sz w:val="24"/>
              </w:rPr>
              <w:t>соответствие массы обработанного сырья, готовых полуфабрикатов требованиям рецептуры;</w:t>
            </w:r>
          </w:p>
          <w:p w14:paraId="61CFB3A5" w14:textId="77777777" w:rsidR="00206858" w:rsidRPr="00677521" w:rsidRDefault="00206858" w:rsidP="006F0CD0">
            <w:pPr>
              <w:pStyle w:val="TableParagraph"/>
              <w:numPr>
                <w:ilvl w:val="0"/>
                <w:numId w:val="200"/>
              </w:numPr>
              <w:ind w:left="0" w:firstLine="0"/>
              <w:rPr>
                <w:sz w:val="24"/>
              </w:rPr>
            </w:pPr>
            <w:r w:rsidRPr="00677521">
              <w:rPr>
                <w:sz w:val="24"/>
              </w:rPr>
              <w:lastRenderedPageBreak/>
              <w:t>точность расчетов закладки сырья при изменении выхода полуфабрикатов, взаимозаменяемости сырья, продуктов;</w:t>
            </w:r>
          </w:p>
          <w:p w14:paraId="782BB920" w14:textId="77777777" w:rsidR="00206858" w:rsidRPr="00677521" w:rsidRDefault="00206858" w:rsidP="006F0CD0">
            <w:pPr>
              <w:pStyle w:val="TableParagraph"/>
              <w:numPr>
                <w:ilvl w:val="0"/>
                <w:numId w:val="200"/>
              </w:numPr>
              <w:ind w:left="0" w:firstLine="0"/>
              <w:rPr>
                <w:sz w:val="24"/>
              </w:rPr>
            </w:pPr>
            <w:proofErr w:type="spellStart"/>
            <w:r w:rsidRPr="00677521">
              <w:rPr>
                <w:sz w:val="24"/>
              </w:rPr>
              <w:t>адкватность</w:t>
            </w:r>
            <w:proofErr w:type="spellEnd"/>
            <w:r w:rsidRPr="00677521">
              <w:rPr>
                <w:sz w:val="24"/>
              </w:rPr>
              <w:t xml:space="preserve"> оценки качества готовой продукции, соответствия ее требованиям рецептуры, заказу;</w:t>
            </w:r>
          </w:p>
          <w:p w14:paraId="4069E7F4" w14:textId="77777777" w:rsidR="00206858" w:rsidRPr="00677521" w:rsidRDefault="00206858" w:rsidP="006F0CD0">
            <w:pPr>
              <w:pStyle w:val="TableParagraph"/>
              <w:numPr>
                <w:ilvl w:val="0"/>
                <w:numId w:val="200"/>
              </w:numPr>
              <w:ind w:left="0" w:firstLine="0"/>
              <w:rPr>
                <w:sz w:val="24"/>
              </w:rPr>
            </w:pPr>
            <w:r w:rsidRPr="00677521">
              <w:rPr>
                <w:sz w:val="24"/>
              </w:rPr>
              <w:t>соответствие внешнего вида готовых полуфабрикатов требованиям рецептуры;</w:t>
            </w:r>
          </w:p>
          <w:p w14:paraId="39F441B3" w14:textId="77777777" w:rsidR="00206858" w:rsidRPr="00677521" w:rsidRDefault="00206858" w:rsidP="006F0CD0">
            <w:pPr>
              <w:pStyle w:val="TableParagraph"/>
              <w:numPr>
                <w:ilvl w:val="0"/>
                <w:numId w:val="200"/>
              </w:numPr>
              <w:ind w:left="0" w:firstLine="0"/>
              <w:rPr>
                <w:sz w:val="24"/>
              </w:rPr>
            </w:pPr>
            <w:r w:rsidRPr="00677521">
              <w:rPr>
                <w:sz w:val="24"/>
              </w:rPr>
              <w:t>аккуратность выкладывания готовых полуфабрикатов в функциональные емкости для хранения и транспортирования;</w:t>
            </w:r>
          </w:p>
          <w:p w14:paraId="6A89437F" w14:textId="77777777" w:rsidR="00206858" w:rsidRPr="00677521" w:rsidRDefault="00206858" w:rsidP="006F0CD0">
            <w:pPr>
              <w:pStyle w:val="TableParagraph"/>
              <w:numPr>
                <w:ilvl w:val="0"/>
                <w:numId w:val="200"/>
              </w:numPr>
              <w:ind w:left="0" w:firstLine="0"/>
              <w:rPr>
                <w:sz w:val="24"/>
              </w:rPr>
            </w:pPr>
            <w:r w:rsidRPr="00677521">
              <w:rPr>
                <w:sz w:val="24"/>
              </w:rPr>
              <w:t>эстетичность, аккуратность упаковки готовых полуфабрикатов для отпуска на вынос</w:t>
            </w:r>
          </w:p>
        </w:tc>
        <w:tc>
          <w:tcPr>
            <w:tcW w:w="2693" w:type="dxa"/>
            <w:vMerge/>
            <w:tcBorders>
              <w:bottom w:val="single" w:sz="4" w:space="0" w:color="000000"/>
            </w:tcBorders>
          </w:tcPr>
          <w:p w14:paraId="2EEF4650" w14:textId="77777777" w:rsidR="00206858" w:rsidRPr="00677521" w:rsidRDefault="00206858" w:rsidP="001915F4">
            <w:pPr>
              <w:rPr>
                <w:sz w:val="2"/>
                <w:szCs w:val="2"/>
              </w:rPr>
            </w:pPr>
          </w:p>
        </w:tc>
      </w:tr>
      <w:tr w:rsidR="00206858" w:rsidRPr="00677521" w14:paraId="34EEB2E5" w14:textId="77777777" w:rsidTr="00697C75">
        <w:trPr>
          <w:trHeight w:val="3597"/>
        </w:trPr>
        <w:tc>
          <w:tcPr>
            <w:tcW w:w="3418" w:type="dxa"/>
          </w:tcPr>
          <w:p w14:paraId="5E347BB3" w14:textId="77777777" w:rsidR="00206858" w:rsidRPr="00677521" w:rsidRDefault="00206858" w:rsidP="001915F4">
            <w:pPr>
              <w:pStyle w:val="TableParagraph"/>
              <w:rPr>
                <w:b/>
                <w:sz w:val="24"/>
              </w:rPr>
            </w:pPr>
            <w:r w:rsidRPr="00677521">
              <w:rPr>
                <w:b/>
                <w:sz w:val="24"/>
              </w:rPr>
              <w:t>ОК 01</w:t>
            </w:r>
          </w:p>
          <w:p w14:paraId="1E7A6C94" w14:textId="77777777" w:rsidR="00206858" w:rsidRPr="00677521" w:rsidRDefault="00206858" w:rsidP="001915F4">
            <w:pPr>
              <w:pStyle w:val="TableParagraph"/>
              <w:rPr>
                <w:sz w:val="24"/>
              </w:rPr>
            </w:pPr>
            <w:r w:rsidRPr="00677521">
              <w:rPr>
                <w:sz w:val="24"/>
              </w:rPr>
              <w:t>Выбирать способы решения задач профессиональной деятельности, применительно к различным контекстам.</w:t>
            </w:r>
          </w:p>
        </w:tc>
        <w:tc>
          <w:tcPr>
            <w:tcW w:w="8492" w:type="dxa"/>
          </w:tcPr>
          <w:p w14:paraId="59A4287B" w14:textId="77777777" w:rsidR="00206858" w:rsidRPr="00677521" w:rsidRDefault="00206858" w:rsidP="006F0CD0">
            <w:pPr>
              <w:pStyle w:val="TableParagraph"/>
              <w:numPr>
                <w:ilvl w:val="0"/>
                <w:numId w:val="199"/>
              </w:numPr>
              <w:ind w:left="0" w:firstLine="0"/>
              <w:rPr>
                <w:sz w:val="24"/>
              </w:rPr>
            </w:pPr>
            <w:r w:rsidRPr="00677521">
              <w:rPr>
                <w:sz w:val="24"/>
              </w:rPr>
              <w:t>точность распознавания сложных проблемных ситуаций в различных контекстах;</w:t>
            </w:r>
          </w:p>
          <w:p w14:paraId="09B1D1CD" w14:textId="77777777" w:rsidR="00206858" w:rsidRPr="00677521" w:rsidRDefault="00206858" w:rsidP="006F0CD0">
            <w:pPr>
              <w:pStyle w:val="TableParagraph"/>
              <w:numPr>
                <w:ilvl w:val="0"/>
                <w:numId w:val="199"/>
              </w:numPr>
              <w:ind w:left="0" w:firstLine="0"/>
              <w:rPr>
                <w:sz w:val="24"/>
              </w:rPr>
            </w:pPr>
            <w:r w:rsidRPr="00677521">
              <w:rPr>
                <w:sz w:val="24"/>
              </w:rPr>
              <w:t>адекватность анализа сложных ситуаций при решении задач профессиональной деятельности;</w:t>
            </w:r>
          </w:p>
          <w:p w14:paraId="05CA5428" w14:textId="77777777" w:rsidR="00206858" w:rsidRPr="00677521" w:rsidRDefault="00206858" w:rsidP="006F0CD0">
            <w:pPr>
              <w:pStyle w:val="TableParagraph"/>
              <w:numPr>
                <w:ilvl w:val="0"/>
                <w:numId w:val="199"/>
              </w:numPr>
              <w:ind w:left="0" w:firstLine="0"/>
              <w:rPr>
                <w:sz w:val="24"/>
              </w:rPr>
            </w:pPr>
            <w:r w:rsidRPr="00677521">
              <w:rPr>
                <w:sz w:val="24"/>
              </w:rPr>
              <w:t>оптимальность определения этапов решения задачи;</w:t>
            </w:r>
          </w:p>
          <w:p w14:paraId="3E0B3C3A" w14:textId="77777777" w:rsidR="00206858" w:rsidRPr="00677521" w:rsidRDefault="00206858" w:rsidP="006F0CD0">
            <w:pPr>
              <w:pStyle w:val="TableParagraph"/>
              <w:numPr>
                <w:ilvl w:val="0"/>
                <w:numId w:val="199"/>
              </w:numPr>
              <w:ind w:left="0" w:firstLine="0"/>
              <w:rPr>
                <w:sz w:val="24"/>
              </w:rPr>
            </w:pPr>
            <w:r w:rsidRPr="00677521">
              <w:rPr>
                <w:sz w:val="24"/>
              </w:rPr>
              <w:t>адекватность определения потребности в информации;</w:t>
            </w:r>
          </w:p>
          <w:p w14:paraId="501251AA" w14:textId="77777777" w:rsidR="00206858" w:rsidRPr="00677521" w:rsidRDefault="00206858" w:rsidP="006F0CD0">
            <w:pPr>
              <w:pStyle w:val="TableParagraph"/>
              <w:numPr>
                <w:ilvl w:val="0"/>
                <w:numId w:val="199"/>
              </w:numPr>
              <w:ind w:left="0" w:firstLine="0"/>
              <w:rPr>
                <w:sz w:val="24"/>
              </w:rPr>
            </w:pPr>
            <w:r w:rsidRPr="00677521">
              <w:rPr>
                <w:sz w:val="24"/>
              </w:rPr>
              <w:t>эффективность поиска;</w:t>
            </w:r>
          </w:p>
          <w:p w14:paraId="69D3C35E" w14:textId="77777777" w:rsidR="00206858" w:rsidRPr="00677521" w:rsidRDefault="00206858" w:rsidP="006F0CD0">
            <w:pPr>
              <w:pStyle w:val="TableParagraph"/>
              <w:numPr>
                <w:ilvl w:val="0"/>
                <w:numId w:val="199"/>
              </w:numPr>
              <w:ind w:left="0" w:firstLine="0"/>
              <w:rPr>
                <w:sz w:val="24"/>
              </w:rPr>
            </w:pPr>
            <w:r w:rsidRPr="00677521">
              <w:rPr>
                <w:sz w:val="24"/>
              </w:rPr>
              <w:t>адекватность определения источников нужных ресурсов;</w:t>
            </w:r>
          </w:p>
          <w:p w14:paraId="7BFADA77" w14:textId="77777777" w:rsidR="00206858" w:rsidRPr="00677521" w:rsidRDefault="00206858" w:rsidP="006F0CD0">
            <w:pPr>
              <w:pStyle w:val="TableParagraph"/>
              <w:numPr>
                <w:ilvl w:val="0"/>
                <w:numId w:val="199"/>
              </w:numPr>
              <w:ind w:left="0" w:firstLine="0"/>
              <w:rPr>
                <w:sz w:val="24"/>
              </w:rPr>
            </w:pPr>
            <w:r w:rsidRPr="00677521">
              <w:rPr>
                <w:sz w:val="24"/>
              </w:rPr>
              <w:t>разработка детального плана действий;</w:t>
            </w:r>
          </w:p>
          <w:p w14:paraId="619C07F5" w14:textId="77777777" w:rsidR="00206858" w:rsidRPr="00677521" w:rsidRDefault="00206858" w:rsidP="006F0CD0">
            <w:pPr>
              <w:pStyle w:val="TableParagraph"/>
              <w:numPr>
                <w:ilvl w:val="0"/>
                <w:numId w:val="197"/>
              </w:numPr>
              <w:ind w:left="0" w:firstLine="0"/>
              <w:rPr>
                <w:sz w:val="24"/>
              </w:rPr>
            </w:pPr>
            <w:r w:rsidRPr="00677521">
              <w:rPr>
                <w:sz w:val="24"/>
              </w:rPr>
              <w:t>правильность оценки рисков на каждом шагу;</w:t>
            </w:r>
          </w:p>
          <w:p w14:paraId="39EA1E3E" w14:textId="77777777" w:rsidR="00206858" w:rsidRPr="00677521" w:rsidRDefault="00206858" w:rsidP="006F0CD0">
            <w:pPr>
              <w:pStyle w:val="TableParagraph"/>
              <w:numPr>
                <w:ilvl w:val="0"/>
                <w:numId w:val="197"/>
              </w:numPr>
              <w:ind w:left="0" w:firstLine="0"/>
              <w:rPr>
                <w:sz w:val="24"/>
              </w:rPr>
            </w:pPr>
            <w:r w:rsidRPr="00677521">
              <w:rPr>
                <w:sz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693" w:type="dxa"/>
            <w:vMerge w:val="restart"/>
          </w:tcPr>
          <w:p w14:paraId="6596FB00" w14:textId="77777777" w:rsidR="00206858" w:rsidRPr="00677521" w:rsidRDefault="00206858" w:rsidP="001915F4">
            <w:pPr>
              <w:pStyle w:val="TableParagraph"/>
              <w:rPr>
                <w:b/>
                <w:sz w:val="24"/>
              </w:rPr>
            </w:pPr>
            <w:r w:rsidRPr="00677521">
              <w:rPr>
                <w:b/>
                <w:sz w:val="24"/>
              </w:rPr>
              <w:t>Текущий контроль:</w:t>
            </w:r>
          </w:p>
          <w:p w14:paraId="6C281DF7" w14:textId="77777777" w:rsidR="00206858" w:rsidRPr="00677521" w:rsidRDefault="00206858" w:rsidP="001915F4">
            <w:pPr>
              <w:pStyle w:val="TableParagraph"/>
              <w:rPr>
                <w:sz w:val="24"/>
              </w:rPr>
            </w:pPr>
            <w:r w:rsidRPr="00677521">
              <w:rPr>
                <w:sz w:val="24"/>
              </w:rPr>
              <w:t>экспертное наблюдение и оценка в процессе выполнения:</w:t>
            </w:r>
          </w:p>
          <w:p w14:paraId="5A128D4E" w14:textId="77777777" w:rsidR="00206858" w:rsidRPr="00677521" w:rsidRDefault="00206858" w:rsidP="006F0CD0">
            <w:pPr>
              <w:pStyle w:val="TableParagraph"/>
              <w:numPr>
                <w:ilvl w:val="0"/>
                <w:numId w:val="198"/>
              </w:numPr>
              <w:ind w:left="0" w:firstLine="0"/>
              <w:rPr>
                <w:sz w:val="24"/>
              </w:rPr>
            </w:pPr>
            <w:r w:rsidRPr="00677521">
              <w:rPr>
                <w:sz w:val="24"/>
              </w:rPr>
              <w:t xml:space="preserve">заданий для практических/ </w:t>
            </w:r>
            <w:proofErr w:type="spellStart"/>
            <w:r w:rsidRPr="00677521">
              <w:rPr>
                <w:sz w:val="24"/>
              </w:rPr>
              <w:t>лабораорных</w:t>
            </w:r>
            <w:proofErr w:type="spellEnd"/>
            <w:r w:rsidRPr="00677521">
              <w:rPr>
                <w:sz w:val="24"/>
              </w:rPr>
              <w:t xml:space="preserve"> занятий;</w:t>
            </w:r>
          </w:p>
          <w:p w14:paraId="14C3DDDA" w14:textId="77777777" w:rsidR="00206858" w:rsidRPr="00677521" w:rsidRDefault="00697C75" w:rsidP="006F0CD0">
            <w:pPr>
              <w:pStyle w:val="TableParagraph"/>
              <w:numPr>
                <w:ilvl w:val="0"/>
                <w:numId w:val="198"/>
              </w:numPr>
              <w:ind w:left="0" w:firstLine="0"/>
              <w:rPr>
                <w:sz w:val="24"/>
              </w:rPr>
            </w:pPr>
            <w:r w:rsidRPr="00677521">
              <w:rPr>
                <w:sz w:val="24"/>
              </w:rPr>
              <w:t>заданий по у</w:t>
            </w:r>
            <w:r w:rsidR="00206858" w:rsidRPr="00677521">
              <w:rPr>
                <w:sz w:val="24"/>
              </w:rPr>
              <w:t>чебной и производственной</w:t>
            </w:r>
          </w:p>
          <w:p w14:paraId="3922B8FB" w14:textId="77777777" w:rsidR="00206858" w:rsidRPr="00677521" w:rsidRDefault="00206858" w:rsidP="001915F4">
            <w:pPr>
              <w:pStyle w:val="TableParagraph"/>
              <w:rPr>
                <w:sz w:val="24"/>
              </w:rPr>
            </w:pPr>
            <w:r w:rsidRPr="00677521">
              <w:rPr>
                <w:sz w:val="24"/>
              </w:rPr>
              <w:t>практике;</w:t>
            </w:r>
          </w:p>
          <w:p w14:paraId="041F4549" w14:textId="77777777" w:rsidR="00206858" w:rsidRPr="00677521" w:rsidRDefault="00206858" w:rsidP="006F0CD0">
            <w:pPr>
              <w:pStyle w:val="TableParagraph"/>
              <w:numPr>
                <w:ilvl w:val="0"/>
                <w:numId w:val="196"/>
              </w:numPr>
              <w:ind w:left="0" w:firstLine="0"/>
              <w:rPr>
                <w:sz w:val="24"/>
              </w:rPr>
            </w:pPr>
            <w:r w:rsidRPr="00677521">
              <w:rPr>
                <w:sz w:val="24"/>
              </w:rPr>
              <w:t>заданий для самостоятельной работы</w:t>
            </w:r>
          </w:p>
          <w:p w14:paraId="3EB1BBAA" w14:textId="77777777" w:rsidR="00206858" w:rsidRPr="00677521" w:rsidRDefault="00206858" w:rsidP="001915F4">
            <w:pPr>
              <w:pStyle w:val="TableParagraph"/>
              <w:rPr>
                <w:b/>
                <w:sz w:val="24"/>
              </w:rPr>
            </w:pPr>
          </w:p>
          <w:p w14:paraId="437940CC" w14:textId="77777777" w:rsidR="00206858" w:rsidRPr="00677521" w:rsidRDefault="00206858" w:rsidP="001915F4">
            <w:pPr>
              <w:pStyle w:val="TableParagraph"/>
              <w:rPr>
                <w:sz w:val="24"/>
              </w:rPr>
            </w:pPr>
            <w:r w:rsidRPr="00677521">
              <w:rPr>
                <w:b/>
                <w:sz w:val="24"/>
              </w:rPr>
              <w:t>Промежуточная аттестация</w:t>
            </w:r>
            <w:r w:rsidRPr="00677521">
              <w:rPr>
                <w:sz w:val="24"/>
              </w:rPr>
              <w:t>:</w:t>
            </w:r>
          </w:p>
          <w:p w14:paraId="1DB7BC5C" w14:textId="77777777" w:rsidR="00206858" w:rsidRPr="00677521" w:rsidRDefault="00206858" w:rsidP="001915F4">
            <w:pPr>
              <w:pStyle w:val="TableParagraph"/>
              <w:rPr>
                <w:sz w:val="24"/>
              </w:rPr>
            </w:pPr>
            <w:proofErr w:type="spellStart"/>
            <w:r w:rsidRPr="00677521">
              <w:rPr>
                <w:sz w:val="24"/>
              </w:rPr>
              <w:t>экспертнное</w:t>
            </w:r>
            <w:proofErr w:type="spellEnd"/>
            <w:r w:rsidRPr="00677521">
              <w:rPr>
                <w:sz w:val="24"/>
              </w:rPr>
              <w:t xml:space="preserve"> наблюдение и оценка в процессе выполнения:</w:t>
            </w:r>
          </w:p>
          <w:p w14:paraId="2CC1DEA1" w14:textId="77777777" w:rsidR="00206858" w:rsidRPr="00677521" w:rsidRDefault="00206858" w:rsidP="006F0CD0">
            <w:pPr>
              <w:pStyle w:val="TableParagraph"/>
              <w:numPr>
                <w:ilvl w:val="0"/>
                <w:numId w:val="196"/>
              </w:numPr>
              <w:ind w:left="0" w:firstLine="0"/>
              <w:rPr>
                <w:sz w:val="24"/>
              </w:rPr>
            </w:pPr>
            <w:r w:rsidRPr="00677521">
              <w:rPr>
                <w:sz w:val="24"/>
              </w:rPr>
              <w:t>практических заданий на зачете/экзамене по МДК;</w:t>
            </w:r>
          </w:p>
          <w:p w14:paraId="24868BB9" w14:textId="77777777" w:rsidR="00206858" w:rsidRPr="00677521" w:rsidRDefault="00206858" w:rsidP="006F0CD0">
            <w:pPr>
              <w:pStyle w:val="TableParagraph"/>
              <w:numPr>
                <w:ilvl w:val="0"/>
                <w:numId w:val="196"/>
              </w:numPr>
              <w:ind w:left="0" w:firstLine="0"/>
              <w:rPr>
                <w:sz w:val="24"/>
              </w:rPr>
            </w:pPr>
            <w:r w:rsidRPr="00677521">
              <w:rPr>
                <w:sz w:val="24"/>
              </w:rPr>
              <w:lastRenderedPageBreak/>
              <w:t>заданий экзамена по модулю;</w:t>
            </w:r>
          </w:p>
          <w:p w14:paraId="58AB0BC0" w14:textId="77777777" w:rsidR="00206858" w:rsidRPr="00677521" w:rsidRDefault="00206858" w:rsidP="006F0CD0">
            <w:pPr>
              <w:pStyle w:val="TableParagraph"/>
              <w:numPr>
                <w:ilvl w:val="0"/>
                <w:numId w:val="196"/>
              </w:numPr>
              <w:ind w:left="0" w:firstLine="0"/>
              <w:rPr>
                <w:sz w:val="24"/>
              </w:rPr>
            </w:pPr>
            <w:r w:rsidRPr="00677521">
              <w:rPr>
                <w:sz w:val="24"/>
              </w:rPr>
              <w:t>экспертная оценка защиты отчетов по учебной и производственной практикам</w:t>
            </w:r>
          </w:p>
        </w:tc>
      </w:tr>
      <w:tr w:rsidR="00206858" w:rsidRPr="00677521" w14:paraId="43C22C9A" w14:textId="77777777" w:rsidTr="00697C75">
        <w:trPr>
          <w:trHeight w:val="2484"/>
        </w:trPr>
        <w:tc>
          <w:tcPr>
            <w:tcW w:w="3418" w:type="dxa"/>
          </w:tcPr>
          <w:p w14:paraId="4451D57B" w14:textId="77777777" w:rsidR="00206858" w:rsidRPr="00677521" w:rsidRDefault="00206858" w:rsidP="001915F4">
            <w:pPr>
              <w:pStyle w:val="TableParagraph"/>
              <w:rPr>
                <w:b/>
                <w:sz w:val="24"/>
              </w:rPr>
            </w:pPr>
            <w:r w:rsidRPr="00677521">
              <w:rPr>
                <w:b/>
                <w:sz w:val="24"/>
              </w:rPr>
              <w:t>ОК. 02</w:t>
            </w:r>
          </w:p>
          <w:p w14:paraId="1277A4CE" w14:textId="77777777" w:rsidR="00206858" w:rsidRPr="00677521" w:rsidRDefault="00206858" w:rsidP="001915F4">
            <w:pPr>
              <w:pStyle w:val="TableParagraph"/>
              <w:rPr>
                <w:sz w:val="24"/>
              </w:rPr>
            </w:pPr>
            <w:r w:rsidRPr="00677521">
              <w:rPr>
                <w:sz w:val="24"/>
              </w:rPr>
              <w:t>Осуществлять поиск, анализ и интерпретацию информации, необходимой для выполнения задач профессиональной деятельности</w:t>
            </w:r>
          </w:p>
        </w:tc>
        <w:tc>
          <w:tcPr>
            <w:tcW w:w="8492" w:type="dxa"/>
          </w:tcPr>
          <w:p w14:paraId="12FA3381" w14:textId="77777777" w:rsidR="00206858" w:rsidRPr="00677521" w:rsidRDefault="00206858" w:rsidP="006F0CD0">
            <w:pPr>
              <w:pStyle w:val="TableParagraph"/>
              <w:numPr>
                <w:ilvl w:val="0"/>
                <w:numId w:val="195"/>
              </w:numPr>
              <w:ind w:left="0" w:firstLine="0"/>
              <w:rPr>
                <w:sz w:val="24"/>
              </w:rPr>
            </w:pPr>
            <w:r w:rsidRPr="00677521">
              <w:rPr>
                <w:sz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239685FA" w14:textId="77777777" w:rsidR="00206858" w:rsidRPr="00677521" w:rsidRDefault="00206858" w:rsidP="006F0CD0">
            <w:pPr>
              <w:pStyle w:val="TableParagraph"/>
              <w:numPr>
                <w:ilvl w:val="0"/>
                <w:numId w:val="195"/>
              </w:numPr>
              <w:ind w:left="0" w:firstLine="0"/>
              <w:rPr>
                <w:sz w:val="24"/>
              </w:rPr>
            </w:pPr>
            <w:r w:rsidRPr="00677521">
              <w:rPr>
                <w:sz w:val="24"/>
              </w:rPr>
              <w:t>адекватность анализа полученной информации, точность выделения в ней главных аспектов;</w:t>
            </w:r>
          </w:p>
          <w:p w14:paraId="609E7E71" w14:textId="77777777" w:rsidR="00206858" w:rsidRPr="00677521" w:rsidRDefault="00206858" w:rsidP="006F0CD0">
            <w:pPr>
              <w:pStyle w:val="TableParagraph"/>
              <w:numPr>
                <w:ilvl w:val="0"/>
                <w:numId w:val="195"/>
              </w:numPr>
              <w:ind w:left="0" w:firstLine="0"/>
              <w:rPr>
                <w:sz w:val="24"/>
              </w:rPr>
            </w:pPr>
            <w:r w:rsidRPr="00677521">
              <w:rPr>
                <w:sz w:val="24"/>
              </w:rPr>
              <w:t>точность структурирования отобранной информации в соответствии с параметрами поиска;</w:t>
            </w:r>
          </w:p>
          <w:p w14:paraId="3B659EDA" w14:textId="77777777" w:rsidR="00206858" w:rsidRPr="00677521" w:rsidRDefault="00206858" w:rsidP="006F0CD0">
            <w:pPr>
              <w:pStyle w:val="TableParagraph"/>
              <w:numPr>
                <w:ilvl w:val="0"/>
                <w:numId w:val="195"/>
              </w:numPr>
              <w:ind w:left="0" w:firstLine="0"/>
              <w:rPr>
                <w:sz w:val="24"/>
              </w:rPr>
            </w:pPr>
            <w:r w:rsidRPr="00677521">
              <w:rPr>
                <w:sz w:val="24"/>
              </w:rPr>
              <w:t>адекватность интерпретации полученной информации в контексте профессиональной деятельности;</w:t>
            </w:r>
          </w:p>
        </w:tc>
        <w:tc>
          <w:tcPr>
            <w:tcW w:w="2693" w:type="dxa"/>
            <w:vMerge/>
          </w:tcPr>
          <w:p w14:paraId="448BD6F4" w14:textId="77777777" w:rsidR="00206858" w:rsidRPr="00677521" w:rsidRDefault="00206858" w:rsidP="001915F4">
            <w:pPr>
              <w:rPr>
                <w:sz w:val="2"/>
                <w:szCs w:val="2"/>
              </w:rPr>
            </w:pPr>
          </w:p>
        </w:tc>
      </w:tr>
      <w:tr w:rsidR="00206858" w:rsidRPr="00677521" w14:paraId="080934C2" w14:textId="77777777" w:rsidTr="00697C75">
        <w:trPr>
          <w:trHeight w:val="1149"/>
        </w:trPr>
        <w:tc>
          <w:tcPr>
            <w:tcW w:w="3418" w:type="dxa"/>
          </w:tcPr>
          <w:p w14:paraId="0B35E13F" w14:textId="77777777" w:rsidR="00206858" w:rsidRPr="00677521" w:rsidRDefault="00206858" w:rsidP="001915F4">
            <w:pPr>
              <w:pStyle w:val="TableParagraph"/>
              <w:rPr>
                <w:b/>
                <w:sz w:val="24"/>
              </w:rPr>
            </w:pPr>
            <w:r w:rsidRPr="00677521">
              <w:rPr>
                <w:b/>
                <w:sz w:val="24"/>
              </w:rPr>
              <w:lastRenderedPageBreak/>
              <w:t>ОК.03</w:t>
            </w:r>
          </w:p>
          <w:p w14:paraId="2D0EE470" w14:textId="77777777" w:rsidR="00206858" w:rsidRPr="00677521" w:rsidRDefault="00206858" w:rsidP="001915F4">
            <w:pPr>
              <w:pStyle w:val="TableParagraph"/>
              <w:rPr>
                <w:sz w:val="24"/>
              </w:rPr>
            </w:pPr>
            <w:r w:rsidRPr="00677521">
              <w:rPr>
                <w:sz w:val="24"/>
              </w:rPr>
              <w:t>Планировать и реализовывать собственное профессиональное и личностное развитие</w:t>
            </w:r>
          </w:p>
        </w:tc>
        <w:tc>
          <w:tcPr>
            <w:tcW w:w="8492" w:type="dxa"/>
          </w:tcPr>
          <w:p w14:paraId="2F5E5928" w14:textId="77777777" w:rsidR="00206858" w:rsidRPr="00677521" w:rsidRDefault="00206858" w:rsidP="006F0CD0">
            <w:pPr>
              <w:pStyle w:val="TableParagraph"/>
              <w:numPr>
                <w:ilvl w:val="0"/>
                <w:numId w:val="194"/>
              </w:numPr>
              <w:ind w:left="0" w:firstLine="0"/>
              <w:rPr>
                <w:sz w:val="24"/>
              </w:rPr>
            </w:pPr>
            <w:r w:rsidRPr="00677521">
              <w:rPr>
                <w:sz w:val="24"/>
              </w:rPr>
              <w:t>актуальность используемой нормативно-правовой документации по профессии;</w:t>
            </w:r>
          </w:p>
          <w:p w14:paraId="518F1D69" w14:textId="77777777" w:rsidR="00206858" w:rsidRPr="00677521" w:rsidRDefault="00206858" w:rsidP="006F0CD0">
            <w:pPr>
              <w:pStyle w:val="TableParagraph"/>
              <w:numPr>
                <w:ilvl w:val="0"/>
                <w:numId w:val="194"/>
              </w:numPr>
              <w:ind w:left="0" w:firstLine="0"/>
              <w:rPr>
                <w:sz w:val="24"/>
              </w:rPr>
            </w:pPr>
            <w:r w:rsidRPr="00677521">
              <w:rPr>
                <w:sz w:val="24"/>
              </w:rPr>
              <w:t>точность, адекватность применения современной научной профессиональной терминологии</w:t>
            </w:r>
          </w:p>
        </w:tc>
        <w:tc>
          <w:tcPr>
            <w:tcW w:w="2693" w:type="dxa"/>
            <w:vMerge/>
          </w:tcPr>
          <w:p w14:paraId="7A6822BA" w14:textId="77777777" w:rsidR="00206858" w:rsidRPr="00677521" w:rsidRDefault="00206858" w:rsidP="001915F4">
            <w:pPr>
              <w:rPr>
                <w:sz w:val="2"/>
                <w:szCs w:val="2"/>
              </w:rPr>
            </w:pPr>
          </w:p>
        </w:tc>
      </w:tr>
      <w:tr w:rsidR="00206858" w:rsidRPr="00677521" w14:paraId="091A423D" w14:textId="77777777" w:rsidTr="00697C75">
        <w:trPr>
          <w:trHeight w:val="1103"/>
        </w:trPr>
        <w:tc>
          <w:tcPr>
            <w:tcW w:w="3418" w:type="dxa"/>
          </w:tcPr>
          <w:p w14:paraId="64399B44" w14:textId="77777777" w:rsidR="00206858" w:rsidRPr="00677521" w:rsidRDefault="00206858" w:rsidP="001915F4">
            <w:pPr>
              <w:pStyle w:val="TableParagraph"/>
              <w:rPr>
                <w:b/>
                <w:sz w:val="24"/>
              </w:rPr>
            </w:pPr>
            <w:r w:rsidRPr="00677521">
              <w:rPr>
                <w:b/>
                <w:sz w:val="24"/>
              </w:rPr>
              <w:t>ОК 04.</w:t>
            </w:r>
          </w:p>
          <w:p w14:paraId="110660AA" w14:textId="77777777" w:rsidR="00206858" w:rsidRPr="00677521" w:rsidRDefault="00206858" w:rsidP="001915F4">
            <w:pPr>
              <w:pStyle w:val="TableParagraph"/>
              <w:rPr>
                <w:sz w:val="24"/>
              </w:rPr>
            </w:pPr>
            <w:r w:rsidRPr="00677521">
              <w:rPr>
                <w:sz w:val="24"/>
              </w:rPr>
              <w:t>Работать в коллективе и команде, эффективно взаимодействовать с коллегами, руководством, клиентами</w:t>
            </w:r>
          </w:p>
        </w:tc>
        <w:tc>
          <w:tcPr>
            <w:tcW w:w="8492" w:type="dxa"/>
          </w:tcPr>
          <w:p w14:paraId="3CB70EE2" w14:textId="77777777" w:rsidR="00206858" w:rsidRPr="00677521" w:rsidRDefault="00206858" w:rsidP="006F0CD0">
            <w:pPr>
              <w:pStyle w:val="TableParagraph"/>
              <w:numPr>
                <w:ilvl w:val="0"/>
                <w:numId w:val="193"/>
              </w:numPr>
              <w:ind w:left="0" w:firstLine="0"/>
              <w:rPr>
                <w:sz w:val="24"/>
              </w:rPr>
            </w:pPr>
            <w:r w:rsidRPr="00677521">
              <w:rPr>
                <w:sz w:val="24"/>
              </w:rPr>
              <w:t xml:space="preserve">эффективность </w:t>
            </w:r>
            <w:proofErr w:type="spellStart"/>
            <w:r w:rsidRPr="00677521">
              <w:rPr>
                <w:sz w:val="24"/>
              </w:rPr>
              <w:t>участиея</w:t>
            </w:r>
            <w:proofErr w:type="spellEnd"/>
            <w:r w:rsidRPr="00677521">
              <w:rPr>
                <w:sz w:val="24"/>
              </w:rPr>
              <w:t xml:space="preserve"> в деловом общении для решения деловых задач;</w:t>
            </w:r>
          </w:p>
          <w:p w14:paraId="55C2C59F" w14:textId="77777777" w:rsidR="00206858" w:rsidRPr="00677521" w:rsidRDefault="00206858" w:rsidP="006F0CD0">
            <w:pPr>
              <w:pStyle w:val="TableParagraph"/>
              <w:numPr>
                <w:ilvl w:val="0"/>
                <w:numId w:val="193"/>
              </w:numPr>
              <w:ind w:left="0" w:firstLine="0"/>
              <w:rPr>
                <w:sz w:val="24"/>
              </w:rPr>
            </w:pPr>
            <w:r w:rsidRPr="00677521">
              <w:rPr>
                <w:sz w:val="24"/>
              </w:rPr>
              <w:t>оптимальность планирования профессиональной деятельность</w:t>
            </w:r>
          </w:p>
        </w:tc>
        <w:tc>
          <w:tcPr>
            <w:tcW w:w="2693" w:type="dxa"/>
            <w:vMerge/>
          </w:tcPr>
          <w:p w14:paraId="2C245694" w14:textId="77777777" w:rsidR="00206858" w:rsidRPr="00677521" w:rsidRDefault="00206858" w:rsidP="001915F4">
            <w:pPr>
              <w:rPr>
                <w:sz w:val="2"/>
                <w:szCs w:val="2"/>
              </w:rPr>
            </w:pPr>
          </w:p>
        </w:tc>
      </w:tr>
      <w:tr w:rsidR="00206858" w:rsidRPr="00677521" w14:paraId="61196778" w14:textId="77777777" w:rsidTr="00697C75">
        <w:trPr>
          <w:trHeight w:val="1379"/>
        </w:trPr>
        <w:tc>
          <w:tcPr>
            <w:tcW w:w="3418" w:type="dxa"/>
          </w:tcPr>
          <w:p w14:paraId="4F6BC2CD" w14:textId="77777777" w:rsidR="00206858" w:rsidRPr="00677521" w:rsidRDefault="00206858" w:rsidP="001915F4">
            <w:pPr>
              <w:pStyle w:val="TableParagraph"/>
              <w:rPr>
                <w:b/>
                <w:sz w:val="24"/>
              </w:rPr>
            </w:pPr>
            <w:r w:rsidRPr="00677521">
              <w:rPr>
                <w:b/>
                <w:sz w:val="24"/>
              </w:rPr>
              <w:t>ОК. 05</w:t>
            </w:r>
          </w:p>
          <w:p w14:paraId="741D057E" w14:textId="77777777" w:rsidR="00206858" w:rsidRPr="00677521" w:rsidRDefault="00206858" w:rsidP="001915F4">
            <w:pPr>
              <w:pStyle w:val="TableParagraph"/>
              <w:rPr>
                <w:sz w:val="24"/>
              </w:rPr>
            </w:pPr>
            <w:r w:rsidRPr="00677521">
              <w:rPr>
                <w:sz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8492" w:type="dxa"/>
          </w:tcPr>
          <w:p w14:paraId="18689681" w14:textId="77777777" w:rsidR="00206858" w:rsidRPr="00677521" w:rsidRDefault="00206858" w:rsidP="006F0CD0">
            <w:pPr>
              <w:pStyle w:val="TableParagraph"/>
              <w:numPr>
                <w:ilvl w:val="0"/>
                <w:numId w:val="192"/>
              </w:numPr>
              <w:ind w:left="0" w:firstLine="0"/>
              <w:rPr>
                <w:sz w:val="24"/>
              </w:rPr>
            </w:pPr>
            <w:r w:rsidRPr="00677521">
              <w:rPr>
                <w:sz w:val="24"/>
              </w:rPr>
              <w:t>грамотность устного и письменного изложения своих</w:t>
            </w:r>
            <w:r w:rsidRPr="00677521">
              <w:rPr>
                <w:sz w:val="24"/>
              </w:rPr>
              <w:tab/>
              <w:t>мыслей по профессиональной тематике на государственном языке;</w:t>
            </w:r>
          </w:p>
          <w:p w14:paraId="7F62A3B5" w14:textId="77777777" w:rsidR="00206858" w:rsidRPr="00677521" w:rsidRDefault="00206858" w:rsidP="006F0CD0">
            <w:pPr>
              <w:pStyle w:val="TableParagraph"/>
              <w:numPr>
                <w:ilvl w:val="0"/>
                <w:numId w:val="192"/>
              </w:numPr>
              <w:ind w:left="0" w:firstLine="0"/>
              <w:rPr>
                <w:sz w:val="24"/>
              </w:rPr>
            </w:pPr>
            <w:r w:rsidRPr="00677521">
              <w:rPr>
                <w:sz w:val="24"/>
              </w:rPr>
              <w:t>толерантность поведения в рабочем коллективе</w:t>
            </w:r>
          </w:p>
        </w:tc>
        <w:tc>
          <w:tcPr>
            <w:tcW w:w="2693" w:type="dxa"/>
            <w:vMerge/>
          </w:tcPr>
          <w:p w14:paraId="062F5696" w14:textId="77777777" w:rsidR="00206858" w:rsidRPr="00677521" w:rsidRDefault="00206858" w:rsidP="001915F4">
            <w:pPr>
              <w:rPr>
                <w:sz w:val="2"/>
                <w:szCs w:val="2"/>
              </w:rPr>
            </w:pPr>
          </w:p>
        </w:tc>
      </w:tr>
      <w:tr w:rsidR="00206858" w:rsidRPr="00677521" w14:paraId="4FC75B49" w14:textId="77777777" w:rsidTr="00697C75">
        <w:trPr>
          <w:trHeight w:val="1380"/>
        </w:trPr>
        <w:tc>
          <w:tcPr>
            <w:tcW w:w="3418" w:type="dxa"/>
          </w:tcPr>
          <w:p w14:paraId="26A36287" w14:textId="77777777" w:rsidR="00206858" w:rsidRPr="00677521" w:rsidRDefault="00206858" w:rsidP="001915F4">
            <w:pPr>
              <w:pStyle w:val="TableParagraph"/>
              <w:rPr>
                <w:b/>
                <w:sz w:val="24"/>
              </w:rPr>
            </w:pPr>
            <w:r w:rsidRPr="00677521">
              <w:rPr>
                <w:b/>
                <w:sz w:val="24"/>
              </w:rPr>
              <w:t>ОК 06.</w:t>
            </w:r>
          </w:p>
          <w:p w14:paraId="65079927" w14:textId="77777777" w:rsidR="00206858" w:rsidRPr="00677521" w:rsidRDefault="00206858" w:rsidP="001915F4">
            <w:pPr>
              <w:pStyle w:val="TableParagraph"/>
              <w:rPr>
                <w:sz w:val="24"/>
              </w:rPr>
            </w:pPr>
            <w:r w:rsidRPr="00677521">
              <w:rPr>
                <w:sz w:val="24"/>
              </w:rPr>
              <w:t xml:space="preserve">Проявлять </w:t>
            </w:r>
            <w:proofErr w:type="spellStart"/>
            <w:r w:rsidRPr="00677521">
              <w:rPr>
                <w:sz w:val="24"/>
              </w:rPr>
              <w:t>гражданскопатриотическую</w:t>
            </w:r>
            <w:proofErr w:type="spellEnd"/>
            <w:r w:rsidRPr="00677521">
              <w:rPr>
                <w:sz w:val="24"/>
              </w:rPr>
              <w:t xml:space="preserve"> позицию, демонстрировать осознанное поведение на основе общечеловеческих ценностей</w:t>
            </w:r>
          </w:p>
        </w:tc>
        <w:tc>
          <w:tcPr>
            <w:tcW w:w="8492" w:type="dxa"/>
          </w:tcPr>
          <w:p w14:paraId="6F8B4B46" w14:textId="77777777" w:rsidR="00206858" w:rsidRPr="00677521" w:rsidRDefault="00206858" w:rsidP="001915F4">
            <w:pPr>
              <w:pStyle w:val="TableParagraph"/>
              <w:rPr>
                <w:sz w:val="24"/>
              </w:rPr>
            </w:pPr>
            <w:r w:rsidRPr="00677521">
              <w:rPr>
                <w:sz w:val="24"/>
              </w:rPr>
              <w:t>– понимание значимости своей профессии</w:t>
            </w:r>
          </w:p>
        </w:tc>
        <w:tc>
          <w:tcPr>
            <w:tcW w:w="2693" w:type="dxa"/>
            <w:vMerge/>
          </w:tcPr>
          <w:p w14:paraId="4DD3C207" w14:textId="77777777" w:rsidR="00206858" w:rsidRPr="00677521" w:rsidRDefault="00206858" w:rsidP="001915F4">
            <w:pPr>
              <w:rPr>
                <w:sz w:val="2"/>
                <w:szCs w:val="2"/>
              </w:rPr>
            </w:pPr>
          </w:p>
        </w:tc>
      </w:tr>
      <w:tr w:rsidR="00206858" w:rsidRPr="00677521" w14:paraId="6E02074F" w14:textId="77777777" w:rsidTr="00697C75">
        <w:trPr>
          <w:trHeight w:val="553"/>
        </w:trPr>
        <w:tc>
          <w:tcPr>
            <w:tcW w:w="3418" w:type="dxa"/>
          </w:tcPr>
          <w:p w14:paraId="2E05EA12" w14:textId="77777777" w:rsidR="00206858" w:rsidRPr="00677521" w:rsidRDefault="00206858" w:rsidP="001915F4">
            <w:pPr>
              <w:pStyle w:val="TableParagraph"/>
              <w:rPr>
                <w:b/>
                <w:sz w:val="24"/>
              </w:rPr>
            </w:pPr>
            <w:r w:rsidRPr="00677521">
              <w:rPr>
                <w:b/>
                <w:sz w:val="24"/>
              </w:rPr>
              <w:t>ОК 07.</w:t>
            </w:r>
          </w:p>
          <w:p w14:paraId="33F17341" w14:textId="77777777" w:rsidR="00206858" w:rsidRPr="00677521" w:rsidRDefault="00206858" w:rsidP="001915F4">
            <w:pPr>
              <w:pStyle w:val="TableParagraph"/>
              <w:rPr>
                <w:sz w:val="24"/>
              </w:rPr>
            </w:pPr>
            <w:r w:rsidRPr="00677521">
              <w:rPr>
                <w:sz w:val="24"/>
              </w:rPr>
              <w:t>Содействовать сохранению окружаю-</w:t>
            </w:r>
          </w:p>
        </w:tc>
        <w:tc>
          <w:tcPr>
            <w:tcW w:w="8492" w:type="dxa"/>
          </w:tcPr>
          <w:p w14:paraId="50DF5FBA" w14:textId="77777777" w:rsidR="00206858" w:rsidRPr="00677521" w:rsidRDefault="00206858" w:rsidP="001915F4">
            <w:pPr>
              <w:pStyle w:val="TableParagraph"/>
              <w:rPr>
                <w:sz w:val="24"/>
              </w:rPr>
            </w:pPr>
            <w:r w:rsidRPr="00677521">
              <w:rPr>
                <w:sz w:val="24"/>
              </w:rPr>
              <w:t>– точность соблюдения правил экологической безопасности при</w:t>
            </w:r>
          </w:p>
          <w:p w14:paraId="2468379E" w14:textId="77777777" w:rsidR="00206858" w:rsidRPr="00677521" w:rsidRDefault="00206858" w:rsidP="001915F4">
            <w:pPr>
              <w:pStyle w:val="TableParagraph"/>
              <w:rPr>
                <w:sz w:val="24"/>
              </w:rPr>
            </w:pPr>
            <w:r w:rsidRPr="00677521">
              <w:rPr>
                <w:sz w:val="24"/>
              </w:rPr>
              <w:t>ведении профессиональной деятельности;</w:t>
            </w:r>
          </w:p>
        </w:tc>
        <w:tc>
          <w:tcPr>
            <w:tcW w:w="2693" w:type="dxa"/>
            <w:vMerge/>
          </w:tcPr>
          <w:p w14:paraId="4D2A6218" w14:textId="77777777" w:rsidR="00206858" w:rsidRPr="00677521" w:rsidRDefault="00206858" w:rsidP="001915F4">
            <w:pPr>
              <w:rPr>
                <w:sz w:val="2"/>
                <w:szCs w:val="2"/>
              </w:rPr>
            </w:pPr>
          </w:p>
        </w:tc>
      </w:tr>
      <w:tr w:rsidR="00436A5B" w:rsidRPr="00677521" w14:paraId="3473349E" w14:textId="77777777" w:rsidTr="00697C75">
        <w:trPr>
          <w:trHeight w:val="828"/>
        </w:trPr>
        <w:tc>
          <w:tcPr>
            <w:tcW w:w="3418" w:type="dxa"/>
          </w:tcPr>
          <w:p w14:paraId="5EDF64AC" w14:textId="77777777" w:rsidR="00436A5B" w:rsidRPr="00677521" w:rsidRDefault="00A4646F" w:rsidP="001915F4">
            <w:pPr>
              <w:pStyle w:val="TableParagraph"/>
              <w:rPr>
                <w:sz w:val="24"/>
              </w:rPr>
            </w:pPr>
            <w:r w:rsidRPr="00677521">
              <w:rPr>
                <w:sz w:val="24"/>
              </w:rPr>
              <w:t>щей среды, ресурсосбережению, эффективно действовать в чрезвычайных ситуациях</w:t>
            </w:r>
          </w:p>
        </w:tc>
        <w:tc>
          <w:tcPr>
            <w:tcW w:w="8492" w:type="dxa"/>
          </w:tcPr>
          <w:p w14:paraId="3B2607CE" w14:textId="77777777" w:rsidR="00436A5B" w:rsidRPr="00677521" w:rsidRDefault="00A4646F" w:rsidP="001915F4">
            <w:pPr>
              <w:pStyle w:val="TableParagraph"/>
              <w:rPr>
                <w:sz w:val="24"/>
              </w:rPr>
            </w:pPr>
            <w:r w:rsidRPr="00677521">
              <w:rPr>
                <w:sz w:val="24"/>
              </w:rPr>
              <w:t>– эффективность обеспечения ресурсосбережения на рабочем месте</w:t>
            </w:r>
          </w:p>
        </w:tc>
        <w:tc>
          <w:tcPr>
            <w:tcW w:w="2693" w:type="dxa"/>
            <w:vMerge w:val="restart"/>
          </w:tcPr>
          <w:p w14:paraId="3D064433" w14:textId="77777777" w:rsidR="00436A5B" w:rsidRPr="00677521" w:rsidRDefault="00436A5B" w:rsidP="001915F4">
            <w:pPr>
              <w:pStyle w:val="TableParagraph"/>
              <w:rPr>
                <w:sz w:val="24"/>
              </w:rPr>
            </w:pPr>
          </w:p>
        </w:tc>
      </w:tr>
      <w:tr w:rsidR="00436A5B" w:rsidRPr="00677521" w14:paraId="1ADE7539" w14:textId="77777777" w:rsidTr="00697C75">
        <w:trPr>
          <w:trHeight w:val="1103"/>
        </w:trPr>
        <w:tc>
          <w:tcPr>
            <w:tcW w:w="3418" w:type="dxa"/>
          </w:tcPr>
          <w:p w14:paraId="42B64DF1" w14:textId="77777777" w:rsidR="00436A5B" w:rsidRPr="00677521" w:rsidRDefault="00A4646F" w:rsidP="001915F4">
            <w:pPr>
              <w:pStyle w:val="TableParagraph"/>
              <w:rPr>
                <w:b/>
                <w:sz w:val="24"/>
              </w:rPr>
            </w:pPr>
            <w:r w:rsidRPr="00677521">
              <w:rPr>
                <w:b/>
                <w:sz w:val="24"/>
              </w:rPr>
              <w:t>ОК. 09</w:t>
            </w:r>
          </w:p>
          <w:p w14:paraId="66D8E765" w14:textId="77777777" w:rsidR="00436A5B" w:rsidRPr="00677521" w:rsidRDefault="00A4646F" w:rsidP="001915F4">
            <w:pPr>
              <w:pStyle w:val="TableParagraph"/>
              <w:rPr>
                <w:sz w:val="24"/>
              </w:rPr>
            </w:pPr>
            <w:r w:rsidRPr="00677521">
              <w:rPr>
                <w:sz w:val="24"/>
              </w:rPr>
              <w:t>Использовать информационные технологии в профессиональной деятельности</w:t>
            </w:r>
          </w:p>
        </w:tc>
        <w:tc>
          <w:tcPr>
            <w:tcW w:w="8492" w:type="dxa"/>
          </w:tcPr>
          <w:p w14:paraId="2A320D85" w14:textId="77777777" w:rsidR="00436A5B" w:rsidRPr="00677521" w:rsidRDefault="00A4646F" w:rsidP="001915F4">
            <w:pPr>
              <w:pStyle w:val="TableParagraph"/>
              <w:rPr>
                <w:sz w:val="24"/>
              </w:rPr>
            </w:pPr>
            <w:r w:rsidRPr="00677521">
              <w:rPr>
                <w:sz w:val="24"/>
              </w:rPr>
              <w:t>– адекватность, применения средств информатизации и информационных технологий для реализации профессиональной деятельности</w:t>
            </w:r>
          </w:p>
        </w:tc>
        <w:tc>
          <w:tcPr>
            <w:tcW w:w="2693" w:type="dxa"/>
            <w:vMerge/>
            <w:tcBorders>
              <w:top w:val="nil"/>
            </w:tcBorders>
          </w:tcPr>
          <w:p w14:paraId="5D3D7C82" w14:textId="77777777" w:rsidR="00436A5B" w:rsidRPr="00677521" w:rsidRDefault="00436A5B" w:rsidP="001915F4">
            <w:pPr>
              <w:rPr>
                <w:sz w:val="2"/>
                <w:szCs w:val="2"/>
              </w:rPr>
            </w:pPr>
          </w:p>
        </w:tc>
      </w:tr>
      <w:tr w:rsidR="00436A5B" w:rsidRPr="00677521" w14:paraId="5D529FBB" w14:textId="77777777" w:rsidTr="00697C75">
        <w:trPr>
          <w:trHeight w:val="2208"/>
        </w:trPr>
        <w:tc>
          <w:tcPr>
            <w:tcW w:w="3418" w:type="dxa"/>
          </w:tcPr>
          <w:p w14:paraId="6343D80F" w14:textId="77777777" w:rsidR="00436A5B" w:rsidRPr="00677521" w:rsidRDefault="00A4646F" w:rsidP="001915F4">
            <w:pPr>
              <w:pStyle w:val="TableParagraph"/>
              <w:rPr>
                <w:b/>
                <w:sz w:val="24"/>
              </w:rPr>
            </w:pPr>
            <w:r w:rsidRPr="00677521">
              <w:rPr>
                <w:b/>
                <w:sz w:val="24"/>
              </w:rPr>
              <w:lastRenderedPageBreak/>
              <w:t>ОК 10.</w:t>
            </w:r>
          </w:p>
          <w:p w14:paraId="3CC494CF" w14:textId="77777777" w:rsidR="00436A5B" w:rsidRPr="00677521" w:rsidRDefault="00A4646F" w:rsidP="001915F4">
            <w:pPr>
              <w:pStyle w:val="TableParagraph"/>
              <w:rPr>
                <w:sz w:val="24"/>
              </w:rPr>
            </w:pPr>
            <w:r w:rsidRPr="00677521">
              <w:rPr>
                <w:sz w:val="24"/>
              </w:rPr>
              <w:t>Пользоваться профессиональной документацией на государственном и иностранном языке</w:t>
            </w:r>
          </w:p>
        </w:tc>
        <w:tc>
          <w:tcPr>
            <w:tcW w:w="8492" w:type="dxa"/>
          </w:tcPr>
          <w:p w14:paraId="5C8DAF7A" w14:textId="77777777" w:rsidR="00436A5B" w:rsidRPr="00677521" w:rsidRDefault="00A4646F" w:rsidP="006F0CD0">
            <w:pPr>
              <w:pStyle w:val="TableParagraph"/>
              <w:numPr>
                <w:ilvl w:val="0"/>
                <w:numId w:val="191"/>
              </w:numPr>
              <w:ind w:left="0" w:firstLine="0"/>
              <w:rPr>
                <w:sz w:val="24"/>
              </w:rPr>
            </w:pPr>
            <w:r w:rsidRPr="00677521">
              <w:rPr>
                <w:sz w:val="24"/>
              </w:rPr>
              <w:t>адекватность понимания общего смысла четко произнесенных высказываний на известные профессиональные темы);</w:t>
            </w:r>
          </w:p>
          <w:p w14:paraId="4291B2D6" w14:textId="77777777" w:rsidR="00436A5B" w:rsidRPr="00677521" w:rsidRDefault="00A4646F" w:rsidP="006F0CD0">
            <w:pPr>
              <w:pStyle w:val="TableParagraph"/>
              <w:numPr>
                <w:ilvl w:val="0"/>
                <w:numId w:val="191"/>
              </w:numPr>
              <w:ind w:left="0" w:firstLine="0"/>
              <w:rPr>
                <w:sz w:val="24"/>
              </w:rPr>
            </w:pPr>
            <w:r w:rsidRPr="00677521">
              <w:rPr>
                <w:sz w:val="24"/>
              </w:rPr>
              <w:t>адекватность применения нормативной документации в профессиональной деятельности;</w:t>
            </w:r>
          </w:p>
          <w:p w14:paraId="6A869B93" w14:textId="77777777" w:rsidR="00436A5B" w:rsidRPr="00677521" w:rsidRDefault="00A4646F" w:rsidP="006F0CD0">
            <w:pPr>
              <w:pStyle w:val="TableParagraph"/>
              <w:numPr>
                <w:ilvl w:val="0"/>
                <w:numId w:val="191"/>
              </w:numPr>
              <w:ind w:left="0" w:firstLine="0"/>
              <w:rPr>
                <w:sz w:val="24"/>
              </w:rPr>
            </w:pPr>
            <w:r w:rsidRPr="00677521">
              <w:rPr>
                <w:sz w:val="24"/>
              </w:rPr>
              <w:t>точно, адекватно ситуации обосновывать и объяснить свои действия (текущие и планируемые);</w:t>
            </w:r>
          </w:p>
          <w:p w14:paraId="490B3C74" w14:textId="77777777" w:rsidR="00436A5B" w:rsidRPr="00677521" w:rsidRDefault="00A4646F" w:rsidP="006F0CD0">
            <w:pPr>
              <w:pStyle w:val="TableParagraph"/>
              <w:numPr>
                <w:ilvl w:val="0"/>
                <w:numId w:val="191"/>
              </w:numPr>
              <w:ind w:left="0" w:firstLine="0"/>
              <w:rPr>
                <w:sz w:val="24"/>
              </w:rPr>
            </w:pPr>
            <w:r w:rsidRPr="00677521">
              <w:rPr>
                <w:sz w:val="24"/>
              </w:rPr>
              <w:t>правильно писать простые связные сообщения на знакомые или интересующие профессиональные темы</w:t>
            </w:r>
          </w:p>
        </w:tc>
        <w:tc>
          <w:tcPr>
            <w:tcW w:w="2693" w:type="dxa"/>
            <w:vMerge/>
            <w:tcBorders>
              <w:top w:val="nil"/>
            </w:tcBorders>
          </w:tcPr>
          <w:p w14:paraId="4F1B171D" w14:textId="77777777" w:rsidR="00436A5B" w:rsidRPr="00677521" w:rsidRDefault="00436A5B" w:rsidP="001915F4">
            <w:pPr>
              <w:rPr>
                <w:sz w:val="2"/>
                <w:szCs w:val="2"/>
              </w:rPr>
            </w:pPr>
          </w:p>
        </w:tc>
      </w:tr>
    </w:tbl>
    <w:p w14:paraId="45C6ADDD" w14:textId="77777777" w:rsidR="00436A5B" w:rsidRPr="00677521" w:rsidRDefault="00436A5B" w:rsidP="001915F4">
      <w:pPr>
        <w:rPr>
          <w:sz w:val="2"/>
          <w:szCs w:val="2"/>
        </w:rPr>
        <w:sectPr w:rsidR="00436A5B" w:rsidRPr="00677521" w:rsidSect="000F056A">
          <w:footerReference w:type="default" r:id="rId36"/>
          <w:pgSz w:w="16840" w:h="11910" w:orient="landscape"/>
          <w:pgMar w:top="1134" w:right="850" w:bottom="1134" w:left="1701" w:header="0" w:footer="1218" w:gutter="0"/>
          <w:cols w:space="720"/>
        </w:sectPr>
      </w:pPr>
    </w:p>
    <w:p w14:paraId="7208C475" w14:textId="77777777" w:rsidR="00EC1536" w:rsidRPr="00677521" w:rsidRDefault="00A4646F" w:rsidP="00DF3DAC">
      <w:pPr>
        <w:spacing w:line="360" w:lineRule="auto"/>
        <w:ind w:left="6275" w:right="373"/>
        <w:jc w:val="right"/>
        <w:rPr>
          <w:b/>
          <w:sz w:val="24"/>
        </w:rPr>
      </w:pPr>
      <w:r w:rsidRPr="00677521">
        <w:rPr>
          <w:b/>
          <w:sz w:val="24"/>
        </w:rPr>
        <w:lastRenderedPageBreak/>
        <w:t xml:space="preserve">Приложение </w:t>
      </w:r>
      <w:r w:rsidR="00EC1536" w:rsidRPr="00677521">
        <w:rPr>
          <w:b/>
          <w:sz w:val="24"/>
        </w:rPr>
        <w:t>1</w:t>
      </w:r>
      <w:r w:rsidRPr="00677521">
        <w:rPr>
          <w:b/>
          <w:sz w:val="24"/>
        </w:rPr>
        <w:t>.2</w:t>
      </w:r>
    </w:p>
    <w:p w14:paraId="5565C027" w14:textId="77777777" w:rsidR="00EC1536" w:rsidRPr="00677521" w:rsidRDefault="00EC1536" w:rsidP="00DF3DAC">
      <w:pPr>
        <w:spacing w:line="360" w:lineRule="auto"/>
        <w:ind w:left="6275" w:right="373"/>
        <w:jc w:val="right"/>
        <w:rPr>
          <w:sz w:val="24"/>
        </w:rPr>
      </w:pPr>
      <w:r w:rsidRPr="00677521">
        <w:rPr>
          <w:sz w:val="24"/>
        </w:rPr>
        <w:t>к ПООП по профессии</w:t>
      </w:r>
    </w:p>
    <w:p w14:paraId="3B89778D" w14:textId="77777777" w:rsidR="00436A5B" w:rsidRPr="00677521" w:rsidRDefault="00697C75" w:rsidP="00DF3DAC">
      <w:pPr>
        <w:spacing w:line="360" w:lineRule="auto"/>
        <w:ind w:right="373"/>
        <w:jc w:val="right"/>
        <w:rPr>
          <w:sz w:val="24"/>
        </w:rPr>
      </w:pPr>
      <w:r w:rsidRPr="00677521">
        <w:rPr>
          <w:sz w:val="24"/>
        </w:rPr>
        <w:t xml:space="preserve"> 43.01.09 Повар, </w:t>
      </w:r>
      <w:r w:rsidR="00A4646F" w:rsidRPr="00677521">
        <w:rPr>
          <w:sz w:val="24"/>
        </w:rPr>
        <w:t>кондитер</w:t>
      </w:r>
    </w:p>
    <w:p w14:paraId="23BC3ED5" w14:textId="77777777" w:rsidR="00436A5B" w:rsidRPr="00677521" w:rsidRDefault="00436A5B" w:rsidP="001915F4">
      <w:pPr>
        <w:pStyle w:val="a4"/>
        <w:rPr>
          <w:sz w:val="26"/>
        </w:rPr>
      </w:pPr>
    </w:p>
    <w:p w14:paraId="07C3265B" w14:textId="77777777" w:rsidR="00436A5B" w:rsidRPr="00677521" w:rsidRDefault="00436A5B" w:rsidP="001915F4">
      <w:pPr>
        <w:pStyle w:val="a4"/>
        <w:rPr>
          <w:b/>
          <w:sz w:val="26"/>
        </w:rPr>
      </w:pPr>
    </w:p>
    <w:p w14:paraId="64A334A4" w14:textId="77777777" w:rsidR="00436A5B" w:rsidRPr="00677521" w:rsidRDefault="00436A5B" w:rsidP="001915F4">
      <w:pPr>
        <w:pStyle w:val="a4"/>
        <w:rPr>
          <w:b/>
          <w:sz w:val="26"/>
        </w:rPr>
      </w:pPr>
    </w:p>
    <w:p w14:paraId="642771A2" w14:textId="77777777" w:rsidR="00436A5B" w:rsidRPr="00677521" w:rsidRDefault="00436A5B" w:rsidP="001915F4">
      <w:pPr>
        <w:pStyle w:val="a4"/>
        <w:rPr>
          <w:b/>
          <w:sz w:val="26"/>
        </w:rPr>
      </w:pPr>
    </w:p>
    <w:p w14:paraId="583F4FEF" w14:textId="77777777" w:rsidR="00436A5B" w:rsidRPr="00677521" w:rsidRDefault="00436A5B" w:rsidP="001915F4">
      <w:pPr>
        <w:pStyle w:val="a4"/>
        <w:rPr>
          <w:b/>
          <w:sz w:val="26"/>
        </w:rPr>
      </w:pPr>
    </w:p>
    <w:p w14:paraId="0FEA55E0" w14:textId="77777777" w:rsidR="00436A5B" w:rsidRPr="00677521" w:rsidRDefault="00436A5B" w:rsidP="001915F4">
      <w:pPr>
        <w:pStyle w:val="a4"/>
        <w:rPr>
          <w:b/>
          <w:sz w:val="26"/>
        </w:rPr>
      </w:pPr>
    </w:p>
    <w:p w14:paraId="2BED21E2" w14:textId="77777777" w:rsidR="00436A5B" w:rsidRPr="00677521" w:rsidRDefault="00436A5B" w:rsidP="001915F4">
      <w:pPr>
        <w:pStyle w:val="a4"/>
        <w:rPr>
          <w:b/>
          <w:sz w:val="26"/>
        </w:rPr>
      </w:pPr>
    </w:p>
    <w:p w14:paraId="433994B9" w14:textId="77777777" w:rsidR="00436A5B" w:rsidRPr="00677521" w:rsidRDefault="00436A5B" w:rsidP="001915F4">
      <w:pPr>
        <w:pStyle w:val="a4"/>
        <w:rPr>
          <w:b/>
          <w:sz w:val="26"/>
        </w:rPr>
      </w:pPr>
    </w:p>
    <w:p w14:paraId="130B4AD6" w14:textId="77777777" w:rsidR="00436A5B" w:rsidRPr="00677521" w:rsidRDefault="00436A5B" w:rsidP="001915F4">
      <w:pPr>
        <w:pStyle w:val="a4"/>
        <w:rPr>
          <w:b/>
          <w:sz w:val="26"/>
        </w:rPr>
      </w:pPr>
    </w:p>
    <w:p w14:paraId="3342AE1D" w14:textId="77777777" w:rsidR="00436A5B" w:rsidRPr="00677521" w:rsidRDefault="00436A5B" w:rsidP="001915F4">
      <w:pPr>
        <w:pStyle w:val="a4"/>
        <w:rPr>
          <w:b/>
          <w:sz w:val="26"/>
        </w:rPr>
      </w:pPr>
    </w:p>
    <w:p w14:paraId="201E551F" w14:textId="77777777" w:rsidR="00436A5B" w:rsidRPr="00677521" w:rsidRDefault="00436A5B" w:rsidP="001915F4">
      <w:pPr>
        <w:pStyle w:val="a4"/>
        <w:rPr>
          <w:b/>
          <w:sz w:val="28"/>
        </w:rPr>
      </w:pPr>
    </w:p>
    <w:p w14:paraId="46B43DC9" w14:textId="77777777" w:rsidR="00436A5B" w:rsidRPr="00677521" w:rsidRDefault="00A4646F" w:rsidP="007E476A">
      <w:pPr>
        <w:spacing w:line="360" w:lineRule="auto"/>
        <w:ind w:right="1268"/>
        <w:jc w:val="center"/>
        <w:rPr>
          <w:b/>
          <w:sz w:val="24"/>
        </w:rPr>
      </w:pPr>
      <w:r w:rsidRPr="00677521">
        <w:rPr>
          <w:b/>
          <w:sz w:val="24"/>
        </w:rPr>
        <w:t>ПРИМЕРНАЯ ПРОГРАММА ПРОФЕССИОНАЛЬНОГО МОДУЛЯ</w:t>
      </w:r>
    </w:p>
    <w:p w14:paraId="0BB3125A" w14:textId="77777777" w:rsidR="00436A5B" w:rsidRPr="00677521" w:rsidRDefault="00436A5B" w:rsidP="007E476A">
      <w:pPr>
        <w:pStyle w:val="a4"/>
        <w:spacing w:line="360" w:lineRule="auto"/>
        <w:rPr>
          <w:b/>
          <w:sz w:val="26"/>
        </w:rPr>
      </w:pPr>
    </w:p>
    <w:p w14:paraId="6FD3C15D" w14:textId="77777777" w:rsidR="00436A5B" w:rsidRPr="00677521" w:rsidRDefault="00A4646F" w:rsidP="007E476A">
      <w:pPr>
        <w:pStyle w:val="1"/>
        <w:spacing w:line="360" w:lineRule="auto"/>
        <w:ind w:left="0" w:right="436" w:hanging="459"/>
        <w:jc w:val="center"/>
        <w:rPr>
          <w:sz w:val="24"/>
          <w:u w:val="none"/>
        </w:rPr>
      </w:pPr>
      <w:r w:rsidRPr="00677521">
        <w:rPr>
          <w:sz w:val="24"/>
          <w:u w:val="none"/>
        </w:rPr>
        <w:t>ПМ 02. Приготовление, оформление</w:t>
      </w:r>
      <w:r w:rsidR="00EC1536" w:rsidRPr="00677521">
        <w:rPr>
          <w:sz w:val="24"/>
          <w:u w:val="none"/>
        </w:rPr>
        <w:t xml:space="preserve"> и подготовка к реализации горя</w:t>
      </w:r>
      <w:r w:rsidRPr="00677521">
        <w:rPr>
          <w:sz w:val="24"/>
          <w:u w:val="none"/>
        </w:rPr>
        <w:t xml:space="preserve">чих блюд, кулинарных изделий, закусок разнообразного </w:t>
      </w:r>
      <w:r w:rsidR="00EC1536" w:rsidRPr="00677521">
        <w:rPr>
          <w:sz w:val="24"/>
          <w:u w:val="none"/>
        </w:rPr>
        <w:t>ассорти</w:t>
      </w:r>
      <w:r w:rsidRPr="00677521">
        <w:rPr>
          <w:sz w:val="24"/>
          <w:u w:val="none"/>
        </w:rPr>
        <w:t>мента</w:t>
      </w:r>
    </w:p>
    <w:p w14:paraId="29ADEF3E" w14:textId="77777777" w:rsidR="00436A5B" w:rsidRPr="00677521" w:rsidRDefault="00436A5B" w:rsidP="007E476A">
      <w:pPr>
        <w:pStyle w:val="a4"/>
        <w:spacing w:line="360" w:lineRule="auto"/>
        <w:rPr>
          <w:b/>
          <w:sz w:val="26"/>
        </w:rPr>
      </w:pPr>
    </w:p>
    <w:p w14:paraId="10BFEB14" w14:textId="77777777" w:rsidR="00436A5B" w:rsidRPr="00677521" w:rsidRDefault="00436A5B" w:rsidP="001915F4">
      <w:pPr>
        <w:pStyle w:val="a4"/>
        <w:rPr>
          <w:b/>
          <w:sz w:val="26"/>
        </w:rPr>
      </w:pPr>
    </w:p>
    <w:p w14:paraId="2DAA11AB" w14:textId="77777777" w:rsidR="00436A5B" w:rsidRPr="00677521" w:rsidRDefault="00436A5B" w:rsidP="001915F4">
      <w:pPr>
        <w:pStyle w:val="a4"/>
        <w:rPr>
          <w:b/>
          <w:sz w:val="26"/>
        </w:rPr>
      </w:pPr>
    </w:p>
    <w:p w14:paraId="707497D2" w14:textId="77777777" w:rsidR="00436A5B" w:rsidRPr="00677521" w:rsidRDefault="00436A5B" w:rsidP="001915F4">
      <w:pPr>
        <w:pStyle w:val="a4"/>
        <w:rPr>
          <w:b/>
          <w:sz w:val="26"/>
        </w:rPr>
      </w:pPr>
    </w:p>
    <w:p w14:paraId="43F1572A" w14:textId="77777777" w:rsidR="00436A5B" w:rsidRPr="00677521" w:rsidRDefault="00436A5B" w:rsidP="001915F4">
      <w:pPr>
        <w:pStyle w:val="a4"/>
        <w:rPr>
          <w:b/>
          <w:sz w:val="26"/>
        </w:rPr>
      </w:pPr>
    </w:p>
    <w:p w14:paraId="1CA9B41C" w14:textId="77777777" w:rsidR="00436A5B" w:rsidRPr="00677521" w:rsidRDefault="00436A5B" w:rsidP="001915F4">
      <w:pPr>
        <w:pStyle w:val="a4"/>
        <w:rPr>
          <w:b/>
          <w:sz w:val="26"/>
        </w:rPr>
      </w:pPr>
    </w:p>
    <w:p w14:paraId="356F6572" w14:textId="77777777" w:rsidR="00436A5B" w:rsidRPr="00677521" w:rsidRDefault="00436A5B" w:rsidP="001915F4">
      <w:pPr>
        <w:pStyle w:val="a4"/>
        <w:rPr>
          <w:b/>
          <w:sz w:val="26"/>
        </w:rPr>
      </w:pPr>
    </w:p>
    <w:p w14:paraId="0D93A700" w14:textId="77777777" w:rsidR="00436A5B" w:rsidRPr="00677521" w:rsidRDefault="00436A5B" w:rsidP="001915F4">
      <w:pPr>
        <w:pStyle w:val="a4"/>
        <w:rPr>
          <w:b/>
          <w:sz w:val="26"/>
        </w:rPr>
      </w:pPr>
    </w:p>
    <w:p w14:paraId="747A63A5" w14:textId="77777777" w:rsidR="00436A5B" w:rsidRPr="00677521" w:rsidRDefault="00436A5B" w:rsidP="001915F4">
      <w:pPr>
        <w:pStyle w:val="a4"/>
        <w:rPr>
          <w:b/>
          <w:sz w:val="26"/>
        </w:rPr>
      </w:pPr>
    </w:p>
    <w:p w14:paraId="164D9712" w14:textId="77777777" w:rsidR="00436A5B" w:rsidRPr="00677521" w:rsidRDefault="00436A5B" w:rsidP="001915F4">
      <w:pPr>
        <w:pStyle w:val="a4"/>
        <w:rPr>
          <w:b/>
          <w:sz w:val="26"/>
        </w:rPr>
      </w:pPr>
    </w:p>
    <w:p w14:paraId="39A95732" w14:textId="77777777" w:rsidR="00436A5B" w:rsidRPr="00677521" w:rsidRDefault="00436A5B" w:rsidP="001915F4">
      <w:pPr>
        <w:pStyle w:val="a4"/>
        <w:rPr>
          <w:b/>
          <w:sz w:val="26"/>
        </w:rPr>
      </w:pPr>
    </w:p>
    <w:p w14:paraId="3082E1D9" w14:textId="77777777" w:rsidR="00436A5B" w:rsidRPr="00677521" w:rsidRDefault="00436A5B" w:rsidP="001915F4">
      <w:pPr>
        <w:pStyle w:val="a4"/>
        <w:rPr>
          <w:b/>
          <w:sz w:val="26"/>
        </w:rPr>
      </w:pPr>
    </w:p>
    <w:p w14:paraId="281EFCA7" w14:textId="77777777" w:rsidR="00436A5B" w:rsidRPr="00677521" w:rsidRDefault="00436A5B" w:rsidP="001915F4">
      <w:pPr>
        <w:pStyle w:val="a4"/>
        <w:rPr>
          <w:b/>
        </w:rPr>
      </w:pPr>
    </w:p>
    <w:p w14:paraId="47CF5CB2" w14:textId="77777777" w:rsidR="00436A5B" w:rsidRPr="00677521" w:rsidRDefault="00A4646F" w:rsidP="007E476A">
      <w:pPr>
        <w:ind w:right="1264"/>
        <w:jc w:val="center"/>
        <w:rPr>
          <w:b/>
          <w:sz w:val="24"/>
        </w:rPr>
      </w:pPr>
      <w:r w:rsidRPr="00677521">
        <w:rPr>
          <w:b/>
          <w:sz w:val="24"/>
        </w:rPr>
        <w:t>20</w:t>
      </w:r>
      <w:r w:rsidR="00EC1536" w:rsidRPr="00677521">
        <w:rPr>
          <w:b/>
          <w:sz w:val="24"/>
        </w:rPr>
        <w:t>21</w:t>
      </w:r>
      <w:r w:rsidRPr="00677521">
        <w:rPr>
          <w:b/>
          <w:sz w:val="24"/>
        </w:rPr>
        <w:t xml:space="preserve"> г.</w:t>
      </w:r>
    </w:p>
    <w:p w14:paraId="7924042F" w14:textId="77777777" w:rsidR="00436A5B" w:rsidRPr="00677521" w:rsidRDefault="00436A5B" w:rsidP="001915F4">
      <w:pPr>
        <w:jc w:val="center"/>
        <w:rPr>
          <w:sz w:val="24"/>
        </w:rPr>
        <w:sectPr w:rsidR="00436A5B" w:rsidRPr="00677521" w:rsidSect="000F056A">
          <w:footerReference w:type="default" r:id="rId37"/>
          <w:pgSz w:w="11910" w:h="16840"/>
          <w:pgMar w:top="1134" w:right="850" w:bottom="1134" w:left="1701" w:header="0" w:footer="1295" w:gutter="0"/>
          <w:cols w:space="720"/>
        </w:sectPr>
      </w:pPr>
    </w:p>
    <w:p w14:paraId="75C17203" w14:textId="77777777" w:rsidR="00436A5B" w:rsidRPr="00677521" w:rsidRDefault="00A4646F" w:rsidP="001915F4">
      <w:pPr>
        <w:ind w:left="819"/>
        <w:rPr>
          <w:b/>
          <w:sz w:val="24"/>
        </w:rPr>
      </w:pPr>
      <w:r w:rsidRPr="00677521">
        <w:rPr>
          <w:b/>
          <w:sz w:val="24"/>
        </w:rPr>
        <w:lastRenderedPageBreak/>
        <w:t>СОДЕРЖАНИЕ</w:t>
      </w:r>
    </w:p>
    <w:p w14:paraId="193FCF82" w14:textId="77777777" w:rsidR="00436A5B" w:rsidRPr="00677521" w:rsidRDefault="00436A5B" w:rsidP="001915F4">
      <w:pPr>
        <w:pStyle w:val="a4"/>
        <w:rPr>
          <w:b/>
        </w:rPr>
      </w:pPr>
    </w:p>
    <w:tbl>
      <w:tblPr>
        <w:tblW w:w="0" w:type="auto"/>
        <w:tblLook w:val="01E0" w:firstRow="1" w:lastRow="1" w:firstColumn="1" w:lastColumn="1" w:noHBand="0" w:noVBand="0"/>
      </w:tblPr>
      <w:tblGrid>
        <w:gridCol w:w="7501"/>
        <w:gridCol w:w="1854"/>
      </w:tblGrid>
      <w:tr w:rsidR="00EC1536" w:rsidRPr="00677521" w14:paraId="318CEAA6" w14:textId="77777777" w:rsidTr="00352041">
        <w:tc>
          <w:tcPr>
            <w:tcW w:w="7501" w:type="dxa"/>
          </w:tcPr>
          <w:p w14:paraId="40086FCA"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ОБЩАЯ ХАРАКТЕРИСТИКА ПРИМЕРНОЙ РАБОЧЕЙ ПРОГРАММЫ ПРОФЕССИОНАЛЬНОГО МОДУЛЯ</w:t>
            </w:r>
          </w:p>
        </w:tc>
        <w:tc>
          <w:tcPr>
            <w:tcW w:w="1854" w:type="dxa"/>
          </w:tcPr>
          <w:p w14:paraId="1EB56FC0" w14:textId="77777777" w:rsidR="00EC1536" w:rsidRPr="00677521" w:rsidRDefault="00EC1536" w:rsidP="007E476A">
            <w:pPr>
              <w:spacing w:after="120"/>
              <w:rPr>
                <w:b/>
                <w:sz w:val="24"/>
                <w:szCs w:val="24"/>
              </w:rPr>
            </w:pPr>
          </w:p>
        </w:tc>
      </w:tr>
      <w:tr w:rsidR="00EC1536" w:rsidRPr="00677521" w14:paraId="51C7EFDC" w14:textId="77777777" w:rsidTr="00352041">
        <w:tc>
          <w:tcPr>
            <w:tcW w:w="7501" w:type="dxa"/>
          </w:tcPr>
          <w:p w14:paraId="0612AA3D"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СТРУКТУРА И СОДЕРЖАНИЕ ПРОФЕССИОНАЛЬНОГО МОДУЛЯ</w:t>
            </w:r>
          </w:p>
          <w:p w14:paraId="1519A806"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УСЛОВИЯ РЕАЛИЗАЦИИ ПРОФЕССИОНАЛЬНОГО МОДУЛЯ</w:t>
            </w:r>
          </w:p>
        </w:tc>
        <w:tc>
          <w:tcPr>
            <w:tcW w:w="1854" w:type="dxa"/>
          </w:tcPr>
          <w:p w14:paraId="144FBB0F" w14:textId="77777777" w:rsidR="00EC1536" w:rsidRPr="00677521" w:rsidRDefault="00EC1536" w:rsidP="007E476A">
            <w:pPr>
              <w:spacing w:after="120"/>
              <w:ind w:left="644"/>
              <w:rPr>
                <w:b/>
                <w:sz w:val="24"/>
                <w:szCs w:val="24"/>
              </w:rPr>
            </w:pPr>
          </w:p>
        </w:tc>
      </w:tr>
      <w:tr w:rsidR="00EC1536" w:rsidRPr="00677521" w14:paraId="0D6976C5" w14:textId="77777777" w:rsidTr="00352041">
        <w:tc>
          <w:tcPr>
            <w:tcW w:w="7501" w:type="dxa"/>
          </w:tcPr>
          <w:p w14:paraId="7E49BAB6"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КОНТРОЛЬ И ОЦЕНКА РЕЗУЛЬТАТОВ ОСВОЕНИЯ ПРОФЕССИОНАЛЬНОГО МОДУЛЯ</w:t>
            </w:r>
          </w:p>
          <w:p w14:paraId="6D8CD89E" w14:textId="77777777" w:rsidR="00EC1536" w:rsidRPr="00677521" w:rsidRDefault="00EC1536" w:rsidP="007E476A">
            <w:pPr>
              <w:suppressAutoHyphens/>
              <w:spacing w:after="120"/>
              <w:rPr>
                <w:b/>
                <w:sz w:val="24"/>
                <w:szCs w:val="24"/>
              </w:rPr>
            </w:pPr>
          </w:p>
        </w:tc>
        <w:tc>
          <w:tcPr>
            <w:tcW w:w="1854" w:type="dxa"/>
          </w:tcPr>
          <w:p w14:paraId="4F5F1305" w14:textId="77777777" w:rsidR="00EC1536" w:rsidRPr="00677521" w:rsidRDefault="00EC1536" w:rsidP="007E476A">
            <w:pPr>
              <w:spacing w:after="120"/>
              <w:rPr>
                <w:b/>
                <w:sz w:val="24"/>
                <w:szCs w:val="24"/>
              </w:rPr>
            </w:pPr>
          </w:p>
        </w:tc>
      </w:tr>
    </w:tbl>
    <w:p w14:paraId="21FE0FC7" w14:textId="77777777" w:rsidR="00436A5B" w:rsidRPr="00677521" w:rsidRDefault="00436A5B" w:rsidP="001915F4">
      <w:pPr>
        <w:rPr>
          <w:sz w:val="24"/>
        </w:rPr>
        <w:sectPr w:rsidR="00436A5B" w:rsidRPr="00677521" w:rsidSect="000F056A">
          <w:pgSz w:w="11910" w:h="16840"/>
          <w:pgMar w:top="1134" w:right="850" w:bottom="1134" w:left="1701" w:header="0" w:footer="1295" w:gutter="0"/>
          <w:cols w:space="720"/>
        </w:sectPr>
      </w:pPr>
    </w:p>
    <w:p w14:paraId="2AAFFF37" w14:textId="77777777" w:rsidR="00EC1536" w:rsidRPr="00677521" w:rsidRDefault="00A4646F" w:rsidP="006F0CD0">
      <w:pPr>
        <w:pStyle w:val="a6"/>
        <w:numPr>
          <w:ilvl w:val="0"/>
          <w:numId w:val="190"/>
        </w:numPr>
        <w:ind w:left="0" w:firstLine="0"/>
        <w:jc w:val="center"/>
        <w:rPr>
          <w:b/>
          <w:sz w:val="28"/>
        </w:rPr>
      </w:pPr>
      <w:r w:rsidRPr="00677521">
        <w:rPr>
          <w:b/>
          <w:sz w:val="24"/>
        </w:rPr>
        <w:lastRenderedPageBreak/>
        <w:t xml:space="preserve">ОБЩАЯ ХАРАКТЕРИСТИКА ПРИМЕРНОЙ </w:t>
      </w:r>
      <w:r w:rsidR="00EC1536" w:rsidRPr="00677521">
        <w:rPr>
          <w:b/>
          <w:sz w:val="24"/>
        </w:rPr>
        <w:t xml:space="preserve">РАБОЧЕЙ </w:t>
      </w:r>
      <w:r w:rsidRPr="00677521">
        <w:rPr>
          <w:b/>
          <w:sz w:val="24"/>
        </w:rPr>
        <w:t>ПРОГРАММЫ</w:t>
      </w:r>
      <w:r w:rsidR="00EC1536" w:rsidRPr="00677521">
        <w:rPr>
          <w:b/>
          <w:sz w:val="24"/>
        </w:rPr>
        <w:t xml:space="preserve"> «</w:t>
      </w:r>
      <w:r w:rsidR="00960271" w:rsidRPr="00677521">
        <w:rPr>
          <w:b/>
          <w:sz w:val="24"/>
        </w:rPr>
        <w:t>ПМ.02 Приготовление, оформление и подготовка к реализации горячих блюд, кулинарных изделий, закусок разнообразного ассортимента</w:t>
      </w:r>
      <w:r w:rsidR="00EC1536" w:rsidRPr="00677521">
        <w:rPr>
          <w:b/>
          <w:sz w:val="24"/>
        </w:rPr>
        <w:t>»</w:t>
      </w:r>
    </w:p>
    <w:p w14:paraId="3CDEA41E" w14:textId="77777777" w:rsidR="00EC1536" w:rsidRPr="00677521" w:rsidRDefault="00EC1536" w:rsidP="001915F4">
      <w:pPr>
        <w:pStyle w:val="a6"/>
        <w:ind w:left="106" w:right="3308" w:firstLine="0"/>
        <w:jc w:val="left"/>
        <w:rPr>
          <w:b/>
          <w:sz w:val="28"/>
        </w:rPr>
      </w:pPr>
    </w:p>
    <w:p w14:paraId="444AE326" w14:textId="77777777" w:rsidR="00436A5B" w:rsidRPr="00677521" w:rsidRDefault="00A4646F" w:rsidP="006F0CD0">
      <w:pPr>
        <w:pStyle w:val="a6"/>
        <w:numPr>
          <w:ilvl w:val="1"/>
          <w:numId w:val="190"/>
        </w:numPr>
        <w:ind w:left="668" w:hanging="421"/>
        <w:jc w:val="both"/>
        <w:rPr>
          <w:b/>
          <w:sz w:val="24"/>
        </w:rPr>
      </w:pPr>
      <w:r w:rsidRPr="00677521">
        <w:rPr>
          <w:b/>
          <w:sz w:val="24"/>
        </w:rPr>
        <w:t>Цель и планируемые результаты освоения профессионального модуля</w:t>
      </w:r>
    </w:p>
    <w:p w14:paraId="07F8F0E4" w14:textId="77777777" w:rsidR="00436A5B" w:rsidRPr="00677521" w:rsidRDefault="00A4646F" w:rsidP="001915F4">
      <w:pPr>
        <w:pStyle w:val="a4"/>
        <w:ind w:left="178" w:right="380" w:firstLine="707"/>
        <w:jc w:val="both"/>
      </w:pPr>
      <w:r w:rsidRPr="00677521">
        <w:t>В результате изучения профессионального модуля</w:t>
      </w:r>
      <w:r w:rsidR="00EC1536" w:rsidRPr="00677521">
        <w:t xml:space="preserve"> </w:t>
      </w:r>
      <w:r w:rsidR="00960271" w:rsidRPr="00677521">
        <w:t>обучающийся</w:t>
      </w:r>
      <w:r w:rsidR="00EC1536" w:rsidRPr="00677521">
        <w:t xml:space="preserve"> должен освоить вид про</w:t>
      </w:r>
      <w:r w:rsidRPr="00677521">
        <w:t>фессиональной деятельности «Приготовление, оформление</w:t>
      </w:r>
      <w:r w:rsidR="00EC1536" w:rsidRPr="00677521">
        <w:t xml:space="preserve"> и подготовка к реализации горя</w:t>
      </w:r>
      <w:r w:rsidRPr="00677521">
        <w:t>чих блюд, кулинарных изделий, закусок разнообразного ассортимента» и соответствующие ему общие и профессиональные компетенции:</w:t>
      </w:r>
    </w:p>
    <w:p w14:paraId="743E0443" w14:textId="77777777" w:rsidR="00436A5B" w:rsidRPr="00677521" w:rsidRDefault="00436A5B" w:rsidP="001915F4">
      <w:pPr>
        <w:pStyle w:val="a4"/>
      </w:pPr>
    </w:p>
    <w:p w14:paraId="0A366957" w14:textId="77777777" w:rsidR="00436A5B" w:rsidRPr="00677521" w:rsidRDefault="00A4646F" w:rsidP="006F0CD0">
      <w:pPr>
        <w:pStyle w:val="a6"/>
        <w:numPr>
          <w:ilvl w:val="2"/>
          <w:numId w:val="190"/>
        </w:numPr>
        <w:ind w:left="1594" w:hanging="709"/>
        <w:jc w:val="left"/>
        <w:rPr>
          <w:sz w:val="24"/>
        </w:rPr>
      </w:pPr>
      <w:r w:rsidRPr="00677521">
        <w:rPr>
          <w:sz w:val="24"/>
        </w:rPr>
        <w:t>Перечень общих компетенций</w:t>
      </w:r>
    </w:p>
    <w:p w14:paraId="6473F0C4" w14:textId="77777777" w:rsidR="00436A5B" w:rsidRPr="00677521" w:rsidRDefault="00436A5B" w:rsidP="001915F4">
      <w:pPr>
        <w:pStyle w:val="a4"/>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07"/>
        <w:gridCol w:w="7523"/>
      </w:tblGrid>
      <w:tr w:rsidR="00436A5B" w:rsidRPr="00677521" w14:paraId="2ECD75C1" w14:textId="77777777" w:rsidTr="00697C75">
        <w:trPr>
          <w:trHeight w:val="275"/>
        </w:trPr>
        <w:tc>
          <w:tcPr>
            <w:tcW w:w="1407" w:type="dxa"/>
          </w:tcPr>
          <w:p w14:paraId="4EE877F4" w14:textId="77777777" w:rsidR="00436A5B" w:rsidRPr="00677521" w:rsidRDefault="00A4646F" w:rsidP="001915F4">
            <w:pPr>
              <w:pStyle w:val="TableParagraph"/>
              <w:ind w:left="107"/>
              <w:rPr>
                <w:b/>
                <w:sz w:val="24"/>
              </w:rPr>
            </w:pPr>
            <w:r w:rsidRPr="00677521">
              <w:rPr>
                <w:b/>
                <w:sz w:val="24"/>
              </w:rPr>
              <w:t>Код</w:t>
            </w:r>
          </w:p>
        </w:tc>
        <w:tc>
          <w:tcPr>
            <w:tcW w:w="7523" w:type="dxa"/>
          </w:tcPr>
          <w:p w14:paraId="474EA2EF" w14:textId="77777777" w:rsidR="00436A5B" w:rsidRPr="00677521" w:rsidRDefault="00A4646F" w:rsidP="001915F4">
            <w:pPr>
              <w:pStyle w:val="TableParagraph"/>
              <w:ind w:left="155"/>
              <w:rPr>
                <w:b/>
                <w:sz w:val="24"/>
              </w:rPr>
            </w:pPr>
            <w:r w:rsidRPr="00677521">
              <w:rPr>
                <w:b/>
                <w:sz w:val="24"/>
              </w:rPr>
              <w:t>Наименование общих компетенций</w:t>
            </w:r>
          </w:p>
        </w:tc>
      </w:tr>
      <w:tr w:rsidR="00436A5B" w:rsidRPr="00677521" w14:paraId="0FA14A93" w14:textId="77777777" w:rsidTr="00697C75">
        <w:trPr>
          <w:trHeight w:val="551"/>
        </w:trPr>
        <w:tc>
          <w:tcPr>
            <w:tcW w:w="1407" w:type="dxa"/>
          </w:tcPr>
          <w:p w14:paraId="1B2B392B" w14:textId="77777777" w:rsidR="00436A5B" w:rsidRPr="00677521" w:rsidRDefault="00A4646F" w:rsidP="001915F4">
            <w:pPr>
              <w:pStyle w:val="TableParagraph"/>
              <w:ind w:left="107"/>
              <w:rPr>
                <w:sz w:val="24"/>
              </w:rPr>
            </w:pPr>
            <w:r w:rsidRPr="00677521">
              <w:rPr>
                <w:sz w:val="24"/>
              </w:rPr>
              <w:t>ОК 01.</w:t>
            </w:r>
          </w:p>
        </w:tc>
        <w:tc>
          <w:tcPr>
            <w:tcW w:w="7523" w:type="dxa"/>
          </w:tcPr>
          <w:p w14:paraId="643CE81B" w14:textId="77777777" w:rsidR="00436A5B" w:rsidRPr="00677521" w:rsidRDefault="00A4646F" w:rsidP="00960271">
            <w:pPr>
              <w:pStyle w:val="TableParagraph"/>
              <w:ind w:left="155"/>
              <w:rPr>
                <w:sz w:val="24"/>
              </w:rPr>
            </w:pPr>
            <w:r w:rsidRPr="00677521">
              <w:rPr>
                <w:sz w:val="24"/>
              </w:rPr>
              <w:t>Выбирать способы решения задач професс</w:t>
            </w:r>
            <w:r w:rsidR="00960271" w:rsidRPr="00677521">
              <w:rPr>
                <w:sz w:val="24"/>
              </w:rPr>
              <w:t>иональной деятельности, примени</w:t>
            </w:r>
            <w:r w:rsidRPr="00677521">
              <w:rPr>
                <w:sz w:val="24"/>
              </w:rPr>
              <w:t>тельно к различным контекстам</w:t>
            </w:r>
          </w:p>
        </w:tc>
      </w:tr>
      <w:tr w:rsidR="00436A5B" w:rsidRPr="00677521" w14:paraId="70DFBE1C" w14:textId="77777777" w:rsidTr="00697C75">
        <w:trPr>
          <w:trHeight w:val="551"/>
        </w:trPr>
        <w:tc>
          <w:tcPr>
            <w:tcW w:w="1407" w:type="dxa"/>
          </w:tcPr>
          <w:p w14:paraId="39B6990F" w14:textId="77777777" w:rsidR="00436A5B" w:rsidRPr="00677521" w:rsidRDefault="00A4646F" w:rsidP="001915F4">
            <w:pPr>
              <w:pStyle w:val="TableParagraph"/>
              <w:ind w:left="107"/>
              <w:rPr>
                <w:sz w:val="24"/>
              </w:rPr>
            </w:pPr>
            <w:r w:rsidRPr="00677521">
              <w:rPr>
                <w:sz w:val="24"/>
              </w:rPr>
              <w:t>ОК 02.</w:t>
            </w:r>
          </w:p>
        </w:tc>
        <w:tc>
          <w:tcPr>
            <w:tcW w:w="7523" w:type="dxa"/>
          </w:tcPr>
          <w:p w14:paraId="2D1A9C02" w14:textId="77777777" w:rsidR="00436A5B" w:rsidRPr="00677521" w:rsidRDefault="00A4646F" w:rsidP="00960271">
            <w:pPr>
              <w:pStyle w:val="TableParagraph"/>
              <w:ind w:left="155"/>
              <w:rPr>
                <w:sz w:val="24"/>
              </w:rPr>
            </w:pPr>
            <w:r w:rsidRPr="00677521">
              <w:rPr>
                <w:sz w:val="24"/>
              </w:rPr>
              <w:t>Осуществлять поиск, анализ и интерпретацию информации, необходимой для</w:t>
            </w:r>
            <w:r w:rsidR="00960271" w:rsidRPr="00677521">
              <w:rPr>
                <w:sz w:val="24"/>
              </w:rPr>
              <w:t xml:space="preserve"> </w:t>
            </w:r>
            <w:r w:rsidRPr="00677521">
              <w:rPr>
                <w:sz w:val="24"/>
              </w:rPr>
              <w:t>выполнения задач профессиональной деятельности</w:t>
            </w:r>
          </w:p>
        </w:tc>
      </w:tr>
      <w:tr w:rsidR="00436A5B" w:rsidRPr="00677521" w14:paraId="3C31F8F3" w14:textId="77777777" w:rsidTr="00697C75">
        <w:trPr>
          <w:trHeight w:val="552"/>
        </w:trPr>
        <w:tc>
          <w:tcPr>
            <w:tcW w:w="1407" w:type="dxa"/>
          </w:tcPr>
          <w:p w14:paraId="528D19A7" w14:textId="77777777" w:rsidR="00436A5B" w:rsidRPr="00677521" w:rsidRDefault="00A4646F" w:rsidP="001915F4">
            <w:pPr>
              <w:pStyle w:val="TableParagraph"/>
              <w:ind w:left="107"/>
              <w:rPr>
                <w:sz w:val="24"/>
              </w:rPr>
            </w:pPr>
            <w:r w:rsidRPr="00677521">
              <w:rPr>
                <w:sz w:val="24"/>
              </w:rPr>
              <w:t>ОК.03</w:t>
            </w:r>
          </w:p>
        </w:tc>
        <w:tc>
          <w:tcPr>
            <w:tcW w:w="7523" w:type="dxa"/>
          </w:tcPr>
          <w:p w14:paraId="0A1E01A6" w14:textId="77777777" w:rsidR="00436A5B" w:rsidRPr="00677521" w:rsidRDefault="00A4646F" w:rsidP="00960271">
            <w:pPr>
              <w:pStyle w:val="TableParagraph"/>
              <w:ind w:left="155"/>
              <w:rPr>
                <w:sz w:val="24"/>
              </w:rPr>
            </w:pPr>
            <w:r w:rsidRPr="00677521">
              <w:rPr>
                <w:sz w:val="24"/>
              </w:rPr>
              <w:t>Планировать и реализовывать собственное профессиональное и личностное</w:t>
            </w:r>
            <w:r w:rsidR="00960271" w:rsidRPr="00677521">
              <w:rPr>
                <w:sz w:val="24"/>
              </w:rPr>
              <w:t xml:space="preserve"> </w:t>
            </w:r>
            <w:r w:rsidRPr="00677521">
              <w:rPr>
                <w:sz w:val="24"/>
              </w:rPr>
              <w:t>развитие</w:t>
            </w:r>
          </w:p>
        </w:tc>
      </w:tr>
      <w:tr w:rsidR="00436A5B" w:rsidRPr="00677521" w14:paraId="4399559C" w14:textId="77777777" w:rsidTr="00697C75">
        <w:trPr>
          <w:trHeight w:val="551"/>
        </w:trPr>
        <w:tc>
          <w:tcPr>
            <w:tcW w:w="1407" w:type="dxa"/>
          </w:tcPr>
          <w:p w14:paraId="64284C3B" w14:textId="77777777" w:rsidR="00436A5B" w:rsidRPr="00677521" w:rsidRDefault="00A4646F" w:rsidP="001915F4">
            <w:pPr>
              <w:pStyle w:val="TableParagraph"/>
              <w:ind w:left="107"/>
              <w:rPr>
                <w:sz w:val="24"/>
              </w:rPr>
            </w:pPr>
            <w:r w:rsidRPr="00677521">
              <w:rPr>
                <w:sz w:val="24"/>
              </w:rPr>
              <w:t>ОК.04</w:t>
            </w:r>
          </w:p>
        </w:tc>
        <w:tc>
          <w:tcPr>
            <w:tcW w:w="7523" w:type="dxa"/>
          </w:tcPr>
          <w:p w14:paraId="790157FC" w14:textId="77777777" w:rsidR="00436A5B" w:rsidRPr="00677521" w:rsidRDefault="00A4646F" w:rsidP="00960271">
            <w:pPr>
              <w:pStyle w:val="TableParagraph"/>
              <w:ind w:left="155"/>
              <w:rPr>
                <w:sz w:val="24"/>
              </w:rPr>
            </w:pPr>
            <w:r w:rsidRPr="00677521">
              <w:rPr>
                <w:sz w:val="24"/>
              </w:rPr>
              <w:t>Работать в коллективе и команде, эффективно взаимоде</w:t>
            </w:r>
            <w:r w:rsidR="00960271" w:rsidRPr="00677521">
              <w:rPr>
                <w:sz w:val="24"/>
              </w:rPr>
              <w:t>йствовать с коллега</w:t>
            </w:r>
            <w:r w:rsidRPr="00677521">
              <w:rPr>
                <w:sz w:val="24"/>
              </w:rPr>
              <w:t>ми, руководством, клиентами</w:t>
            </w:r>
          </w:p>
        </w:tc>
      </w:tr>
      <w:tr w:rsidR="00436A5B" w:rsidRPr="00677521" w14:paraId="6E5A4680" w14:textId="77777777" w:rsidTr="00697C75">
        <w:trPr>
          <w:trHeight w:val="554"/>
        </w:trPr>
        <w:tc>
          <w:tcPr>
            <w:tcW w:w="1407" w:type="dxa"/>
          </w:tcPr>
          <w:p w14:paraId="6C760D46" w14:textId="77777777" w:rsidR="00436A5B" w:rsidRPr="00677521" w:rsidRDefault="00A4646F" w:rsidP="001915F4">
            <w:pPr>
              <w:pStyle w:val="TableParagraph"/>
              <w:ind w:left="107"/>
              <w:rPr>
                <w:sz w:val="24"/>
              </w:rPr>
            </w:pPr>
            <w:r w:rsidRPr="00677521">
              <w:rPr>
                <w:sz w:val="24"/>
              </w:rPr>
              <w:t>ОК.05</w:t>
            </w:r>
          </w:p>
        </w:tc>
        <w:tc>
          <w:tcPr>
            <w:tcW w:w="7523" w:type="dxa"/>
          </w:tcPr>
          <w:p w14:paraId="07E81AD6" w14:textId="77777777" w:rsidR="00436A5B" w:rsidRPr="00677521" w:rsidRDefault="00A4646F" w:rsidP="00960271">
            <w:pPr>
              <w:pStyle w:val="TableParagraph"/>
              <w:ind w:left="155"/>
              <w:rPr>
                <w:sz w:val="24"/>
              </w:rPr>
            </w:pPr>
            <w:r w:rsidRPr="00677521">
              <w:rPr>
                <w:sz w:val="24"/>
              </w:rPr>
              <w:t>Осуществлять устную и письменную коммуникацию на государственном</w:t>
            </w:r>
            <w:r w:rsidR="00960271" w:rsidRPr="00677521">
              <w:rPr>
                <w:sz w:val="24"/>
              </w:rPr>
              <w:t xml:space="preserve"> </w:t>
            </w:r>
            <w:r w:rsidRPr="00677521">
              <w:rPr>
                <w:sz w:val="24"/>
              </w:rPr>
              <w:t>языке с учетом особенностей социального и культурного контекста</w:t>
            </w:r>
          </w:p>
        </w:tc>
      </w:tr>
      <w:tr w:rsidR="00436A5B" w:rsidRPr="00677521" w14:paraId="3D11B8CD" w14:textId="77777777" w:rsidTr="00697C75">
        <w:trPr>
          <w:trHeight w:val="551"/>
        </w:trPr>
        <w:tc>
          <w:tcPr>
            <w:tcW w:w="1407" w:type="dxa"/>
          </w:tcPr>
          <w:p w14:paraId="184F96A3" w14:textId="77777777" w:rsidR="00436A5B" w:rsidRPr="00677521" w:rsidRDefault="00A4646F" w:rsidP="001915F4">
            <w:pPr>
              <w:pStyle w:val="TableParagraph"/>
              <w:ind w:left="107"/>
              <w:rPr>
                <w:sz w:val="24"/>
              </w:rPr>
            </w:pPr>
            <w:r w:rsidRPr="00677521">
              <w:rPr>
                <w:sz w:val="24"/>
              </w:rPr>
              <w:t>ОК.06</w:t>
            </w:r>
          </w:p>
        </w:tc>
        <w:tc>
          <w:tcPr>
            <w:tcW w:w="7523" w:type="dxa"/>
          </w:tcPr>
          <w:p w14:paraId="4052A1B0" w14:textId="77777777" w:rsidR="00436A5B" w:rsidRPr="00677521" w:rsidRDefault="00A4646F" w:rsidP="00960271">
            <w:pPr>
              <w:pStyle w:val="TableParagraph"/>
              <w:ind w:left="155"/>
              <w:rPr>
                <w:sz w:val="24"/>
              </w:rPr>
            </w:pPr>
            <w:r w:rsidRPr="00677521">
              <w:rPr>
                <w:sz w:val="24"/>
              </w:rPr>
              <w:t>Проявлять гражданско-патриотическую позицию, демонстрировать осо</w:t>
            </w:r>
            <w:r w:rsidR="00960271" w:rsidRPr="00677521">
              <w:rPr>
                <w:sz w:val="24"/>
              </w:rPr>
              <w:t>знан</w:t>
            </w:r>
            <w:r w:rsidRPr="00677521">
              <w:rPr>
                <w:sz w:val="24"/>
              </w:rPr>
              <w:t>ное поведение на основе общечеловеческих ценностей</w:t>
            </w:r>
            <w:r w:rsidR="00960271" w:rsidRPr="00677521">
              <w:rPr>
                <w:sz w:val="24"/>
              </w:rPr>
              <w:t>, применять стандарты антикоррупционного поведения</w:t>
            </w:r>
          </w:p>
        </w:tc>
      </w:tr>
      <w:tr w:rsidR="00436A5B" w:rsidRPr="00677521" w14:paraId="3162BAF6" w14:textId="77777777" w:rsidTr="00697C75">
        <w:trPr>
          <w:trHeight w:val="551"/>
        </w:trPr>
        <w:tc>
          <w:tcPr>
            <w:tcW w:w="1407" w:type="dxa"/>
          </w:tcPr>
          <w:p w14:paraId="6BEB5E78" w14:textId="77777777" w:rsidR="00436A5B" w:rsidRPr="00677521" w:rsidRDefault="00A4646F" w:rsidP="001915F4">
            <w:pPr>
              <w:pStyle w:val="TableParagraph"/>
              <w:ind w:left="107"/>
              <w:rPr>
                <w:sz w:val="24"/>
              </w:rPr>
            </w:pPr>
            <w:r w:rsidRPr="00677521">
              <w:rPr>
                <w:sz w:val="24"/>
              </w:rPr>
              <w:t>ОК.07</w:t>
            </w:r>
          </w:p>
        </w:tc>
        <w:tc>
          <w:tcPr>
            <w:tcW w:w="7523" w:type="dxa"/>
          </w:tcPr>
          <w:p w14:paraId="3F94252B" w14:textId="77777777" w:rsidR="00436A5B" w:rsidRPr="00677521" w:rsidRDefault="00A4646F" w:rsidP="00960271">
            <w:pPr>
              <w:pStyle w:val="TableParagraph"/>
              <w:ind w:left="155"/>
              <w:rPr>
                <w:sz w:val="24"/>
              </w:rPr>
            </w:pPr>
            <w:r w:rsidRPr="00677521">
              <w:rPr>
                <w:sz w:val="24"/>
              </w:rPr>
              <w:t xml:space="preserve">Содействовать сохранению окружающей </w:t>
            </w:r>
            <w:r w:rsidR="00960271" w:rsidRPr="00677521">
              <w:rPr>
                <w:sz w:val="24"/>
              </w:rPr>
              <w:t>среды, ресурсосбережению, эффек</w:t>
            </w:r>
            <w:r w:rsidRPr="00677521">
              <w:rPr>
                <w:sz w:val="24"/>
              </w:rPr>
              <w:t>тивно действовать в чрезвычайных ситуациях</w:t>
            </w:r>
          </w:p>
        </w:tc>
      </w:tr>
      <w:tr w:rsidR="00436A5B" w:rsidRPr="00677521" w14:paraId="0BA2D5DA" w14:textId="77777777" w:rsidTr="00697C75">
        <w:trPr>
          <w:trHeight w:val="828"/>
        </w:trPr>
        <w:tc>
          <w:tcPr>
            <w:tcW w:w="1407" w:type="dxa"/>
          </w:tcPr>
          <w:p w14:paraId="33AB4F20" w14:textId="77777777" w:rsidR="00436A5B" w:rsidRPr="00677521" w:rsidRDefault="00A4646F" w:rsidP="001915F4">
            <w:pPr>
              <w:pStyle w:val="TableParagraph"/>
              <w:ind w:left="107"/>
              <w:rPr>
                <w:sz w:val="24"/>
              </w:rPr>
            </w:pPr>
            <w:r w:rsidRPr="00677521">
              <w:rPr>
                <w:sz w:val="24"/>
              </w:rPr>
              <w:t>ОК.09</w:t>
            </w:r>
          </w:p>
        </w:tc>
        <w:tc>
          <w:tcPr>
            <w:tcW w:w="7523" w:type="dxa"/>
          </w:tcPr>
          <w:p w14:paraId="4E075DB5" w14:textId="77777777" w:rsidR="00436A5B" w:rsidRPr="00677521" w:rsidRDefault="00A4646F" w:rsidP="00960271">
            <w:pPr>
              <w:pStyle w:val="TableParagraph"/>
              <w:ind w:left="155"/>
              <w:rPr>
                <w:sz w:val="24"/>
              </w:rPr>
            </w:pPr>
            <w:r w:rsidRPr="00677521">
              <w:rPr>
                <w:sz w:val="24"/>
              </w:rPr>
              <w:t>Использовать средства физической культуры для сохранения и укрепления здоровья в процессе профессиональной де</w:t>
            </w:r>
            <w:r w:rsidR="00960271" w:rsidRPr="00677521">
              <w:rPr>
                <w:sz w:val="24"/>
              </w:rPr>
              <w:t>ятельности и поддержание необхо</w:t>
            </w:r>
            <w:r w:rsidRPr="00677521">
              <w:rPr>
                <w:sz w:val="24"/>
              </w:rPr>
              <w:t>димого уровня физической подготовленности</w:t>
            </w:r>
          </w:p>
        </w:tc>
      </w:tr>
      <w:tr w:rsidR="00436A5B" w:rsidRPr="00677521" w14:paraId="0B464CAF" w14:textId="77777777" w:rsidTr="00697C75">
        <w:trPr>
          <w:trHeight w:val="551"/>
        </w:trPr>
        <w:tc>
          <w:tcPr>
            <w:tcW w:w="1407" w:type="dxa"/>
          </w:tcPr>
          <w:p w14:paraId="00F2D1A8" w14:textId="77777777" w:rsidR="00436A5B" w:rsidRPr="00677521" w:rsidRDefault="00A4646F" w:rsidP="001915F4">
            <w:pPr>
              <w:pStyle w:val="TableParagraph"/>
              <w:ind w:left="107"/>
              <w:rPr>
                <w:sz w:val="24"/>
              </w:rPr>
            </w:pPr>
            <w:r w:rsidRPr="00677521">
              <w:rPr>
                <w:sz w:val="24"/>
              </w:rPr>
              <w:t>ОК.10</w:t>
            </w:r>
          </w:p>
        </w:tc>
        <w:tc>
          <w:tcPr>
            <w:tcW w:w="7523" w:type="dxa"/>
          </w:tcPr>
          <w:p w14:paraId="7E61DC1D" w14:textId="77777777" w:rsidR="00436A5B" w:rsidRPr="00677521" w:rsidRDefault="00A4646F" w:rsidP="00960271">
            <w:pPr>
              <w:pStyle w:val="TableParagraph"/>
              <w:ind w:left="155"/>
              <w:rPr>
                <w:sz w:val="24"/>
              </w:rPr>
            </w:pPr>
            <w:r w:rsidRPr="00677521">
              <w:rPr>
                <w:sz w:val="24"/>
              </w:rPr>
              <w:t>Пользоваться профессиональной докумен</w:t>
            </w:r>
            <w:r w:rsidR="00960271" w:rsidRPr="00677521">
              <w:rPr>
                <w:sz w:val="24"/>
              </w:rPr>
              <w:t>тацией на государственном и иностранном языках</w:t>
            </w:r>
          </w:p>
        </w:tc>
      </w:tr>
    </w:tbl>
    <w:p w14:paraId="22F8963D" w14:textId="77777777" w:rsidR="00436A5B" w:rsidRPr="00677521" w:rsidRDefault="00436A5B" w:rsidP="001915F4">
      <w:pPr>
        <w:pStyle w:val="a4"/>
        <w:rPr>
          <w:sz w:val="23"/>
        </w:rPr>
      </w:pPr>
    </w:p>
    <w:p w14:paraId="35A872A2" w14:textId="77777777" w:rsidR="00436A5B" w:rsidRPr="00677521" w:rsidRDefault="00A4646F" w:rsidP="006F0CD0">
      <w:pPr>
        <w:pStyle w:val="a6"/>
        <w:numPr>
          <w:ilvl w:val="2"/>
          <w:numId w:val="190"/>
        </w:numPr>
        <w:ind w:left="1486" w:hanging="601"/>
        <w:jc w:val="left"/>
        <w:rPr>
          <w:sz w:val="24"/>
        </w:rPr>
      </w:pPr>
      <w:r w:rsidRPr="00677521">
        <w:rPr>
          <w:sz w:val="24"/>
        </w:rPr>
        <w:t>Перечень профессиональных компетенций</w:t>
      </w:r>
    </w:p>
    <w:tbl>
      <w:tblPr>
        <w:tblStyle w:val="TableNormal"/>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938"/>
      </w:tblGrid>
      <w:tr w:rsidR="00436A5B" w:rsidRPr="00677521" w14:paraId="1B147E42" w14:textId="77777777" w:rsidTr="00960271">
        <w:trPr>
          <w:trHeight w:val="277"/>
        </w:trPr>
        <w:tc>
          <w:tcPr>
            <w:tcW w:w="992" w:type="dxa"/>
          </w:tcPr>
          <w:p w14:paraId="1A428DD7" w14:textId="77777777" w:rsidR="00436A5B" w:rsidRPr="00677521" w:rsidRDefault="00A4646F" w:rsidP="001915F4">
            <w:pPr>
              <w:pStyle w:val="TableParagraph"/>
              <w:ind w:left="105"/>
              <w:rPr>
                <w:sz w:val="24"/>
              </w:rPr>
            </w:pPr>
            <w:r w:rsidRPr="00677521">
              <w:rPr>
                <w:sz w:val="24"/>
              </w:rPr>
              <w:t>Код</w:t>
            </w:r>
          </w:p>
        </w:tc>
        <w:tc>
          <w:tcPr>
            <w:tcW w:w="7938" w:type="dxa"/>
          </w:tcPr>
          <w:p w14:paraId="0648348B" w14:textId="77777777" w:rsidR="00436A5B" w:rsidRPr="00677521" w:rsidRDefault="00A4646F" w:rsidP="001915F4">
            <w:pPr>
              <w:pStyle w:val="TableParagraph"/>
              <w:ind w:left="179"/>
              <w:rPr>
                <w:sz w:val="24"/>
              </w:rPr>
            </w:pPr>
            <w:r w:rsidRPr="00677521">
              <w:rPr>
                <w:sz w:val="24"/>
              </w:rPr>
              <w:t>Наименование видов деятельности и профессиональных компетенций</w:t>
            </w:r>
          </w:p>
        </w:tc>
      </w:tr>
      <w:tr w:rsidR="00436A5B" w:rsidRPr="00677521" w14:paraId="1861C9E4" w14:textId="77777777" w:rsidTr="00960271">
        <w:trPr>
          <w:trHeight w:val="552"/>
        </w:trPr>
        <w:tc>
          <w:tcPr>
            <w:tcW w:w="992" w:type="dxa"/>
          </w:tcPr>
          <w:p w14:paraId="7C3C6192" w14:textId="77777777" w:rsidR="00436A5B" w:rsidRPr="00677521" w:rsidRDefault="00A4646F" w:rsidP="001915F4">
            <w:pPr>
              <w:pStyle w:val="TableParagraph"/>
              <w:ind w:left="105"/>
              <w:rPr>
                <w:sz w:val="24"/>
              </w:rPr>
            </w:pPr>
            <w:r w:rsidRPr="00677521">
              <w:rPr>
                <w:sz w:val="24"/>
              </w:rPr>
              <w:t>ВД 2</w:t>
            </w:r>
          </w:p>
        </w:tc>
        <w:tc>
          <w:tcPr>
            <w:tcW w:w="7938" w:type="dxa"/>
          </w:tcPr>
          <w:p w14:paraId="337815B3" w14:textId="77777777" w:rsidR="00436A5B" w:rsidRPr="00677521" w:rsidRDefault="00A4646F" w:rsidP="001915F4">
            <w:pPr>
              <w:pStyle w:val="TableParagraph"/>
              <w:ind w:left="179"/>
              <w:rPr>
                <w:sz w:val="24"/>
              </w:rPr>
            </w:pPr>
            <w:r w:rsidRPr="00677521">
              <w:rPr>
                <w:sz w:val="24"/>
              </w:rPr>
              <w:t>Приготовление, оформление и подготовка к реализации горячих блюд,</w:t>
            </w:r>
          </w:p>
          <w:p w14:paraId="20E55104" w14:textId="77777777" w:rsidR="00436A5B" w:rsidRPr="00677521" w:rsidRDefault="00A4646F" w:rsidP="001915F4">
            <w:pPr>
              <w:pStyle w:val="TableParagraph"/>
              <w:ind w:left="179"/>
              <w:rPr>
                <w:sz w:val="24"/>
              </w:rPr>
            </w:pPr>
            <w:r w:rsidRPr="00677521">
              <w:rPr>
                <w:sz w:val="24"/>
              </w:rPr>
              <w:t>кулинарных изделий, закусок разнообразного ассортимента</w:t>
            </w:r>
          </w:p>
        </w:tc>
      </w:tr>
      <w:tr w:rsidR="00436A5B" w:rsidRPr="00677521" w14:paraId="4F008896" w14:textId="77777777" w:rsidTr="00960271">
        <w:trPr>
          <w:trHeight w:val="1103"/>
        </w:trPr>
        <w:tc>
          <w:tcPr>
            <w:tcW w:w="992" w:type="dxa"/>
          </w:tcPr>
          <w:p w14:paraId="7A8AF595" w14:textId="77777777" w:rsidR="00436A5B" w:rsidRPr="00677521" w:rsidRDefault="00A4646F" w:rsidP="001915F4">
            <w:pPr>
              <w:pStyle w:val="TableParagraph"/>
              <w:ind w:left="105"/>
              <w:rPr>
                <w:sz w:val="24"/>
              </w:rPr>
            </w:pPr>
            <w:r w:rsidRPr="00677521">
              <w:rPr>
                <w:sz w:val="24"/>
              </w:rPr>
              <w:t>ПК 2.1.</w:t>
            </w:r>
          </w:p>
        </w:tc>
        <w:tc>
          <w:tcPr>
            <w:tcW w:w="7938" w:type="dxa"/>
          </w:tcPr>
          <w:p w14:paraId="3FFC5974" w14:textId="77777777" w:rsidR="00436A5B" w:rsidRPr="00677521" w:rsidRDefault="00A4646F" w:rsidP="00960271">
            <w:pPr>
              <w:pStyle w:val="TableParagraph"/>
              <w:ind w:left="179"/>
              <w:jc w:val="both"/>
              <w:rPr>
                <w:sz w:val="24"/>
              </w:rPr>
            </w:pPr>
            <w:r w:rsidRPr="00677521">
              <w:rPr>
                <w:sz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r>
      <w:tr w:rsidR="00436A5B" w:rsidRPr="00677521" w14:paraId="18A16F4A" w14:textId="77777777" w:rsidTr="00960271">
        <w:trPr>
          <w:trHeight w:val="551"/>
        </w:trPr>
        <w:tc>
          <w:tcPr>
            <w:tcW w:w="992" w:type="dxa"/>
          </w:tcPr>
          <w:p w14:paraId="6284CD57" w14:textId="77777777" w:rsidR="00436A5B" w:rsidRPr="00677521" w:rsidRDefault="00A4646F" w:rsidP="001915F4">
            <w:pPr>
              <w:pStyle w:val="TableParagraph"/>
              <w:ind w:left="105"/>
              <w:rPr>
                <w:sz w:val="24"/>
              </w:rPr>
            </w:pPr>
            <w:r w:rsidRPr="00677521">
              <w:rPr>
                <w:sz w:val="24"/>
              </w:rPr>
              <w:t>ПК 2.2</w:t>
            </w:r>
          </w:p>
        </w:tc>
        <w:tc>
          <w:tcPr>
            <w:tcW w:w="7938" w:type="dxa"/>
          </w:tcPr>
          <w:p w14:paraId="1BC65D32" w14:textId="77777777" w:rsidR="00436A5B" w:rsidRPr="00677521" w:rsidRDefault="00A4646F" w:rsidP="001915F4">
            <w:pPr>
              <w:pStyle w:val="TableParagraph"/>
              <w:ind w:left="179"/>
              <w:rPr>
                <w:sz w:val="24"/>
              </w:rPr>
            </w:pPr>
            <w:r w:rsidRPr="00677521">
              <w:rPr>
                <w:sz w:val="24"/>
              </w:rPr>
              <w:t>Осуществлять приготовление, непродолжительное хранение бульонов,</w:t>
            </w:r>
          </w:p>
          <w:p w14:paraId="23F211CB" w14:textId="77777777" w:rsidR="00436A5B" w:rsidRPr="00677521" w:rsidRDefault="00A4646F" w:rsidP="001915F4">
            <w:pPr>
              <w:pStyle w:val="TableParagraph"/>
              <w:ind w:left="179"/>
              <w:rPr>
                <w:sz w:val="24"/>
              </w:rPr>
            </w:pPr>
            <w:r w:rsidRPr="00677521">
              <w:rPr>
                <w:sz w:val="24"/>
              </w:rPr>
              <w:t>отваров разнообразного ассортимента</w:t>
            </w:r>
          </w:p>
        </w:tc>
      </w:tr>
      <w:tr w:rsidR="00436A5B" w:rsidRPr="00677521" w14:paraId="3B5830EC" w14:textId="77777777" w:rsidTr="00960271">
        <w:trPr>
          <w:trHeight w:val="551"/>
        </w:trPr>
        <w:tc>
          <w:tcPr>
            <w:tcW w:w="992" w:type="dxa"/>
          </w:tcPr>
          <w:p w14:paraId="04373BDC" w14:textId="77777777" w:rsidR="00436A5B" w:rsidRPr="00677521" w:rsidRDefault="00A4646F" w:rsidP="001915F4">
            <w:pPr>
              <w:pStyle w:val="TableParagraph"/>
              <w:ind w:left="105"/>
              <w:rPr>
                <w:sz w:val="24"/>
              </w:rPr>
            </w:pPr>
            <w:r w:rsidRPr="00677521">
              <w:rPr>
                <w:sz w:val="24"/>
              </w:rPr>
              <w:t>ПК 2.3</w:t>
            </w:r>
          </w:p>
        </w:tc>
        <w:tc>
          <w:tcPr>
            <w:tcW w:w="7938" w:type="dxa"/>
          </w:tcPr>
          <w:p w14:paraId="56000F75" w14:textId="77777777" w:rsidR="00436A5B" w:rsidRPr="00677521" w:rsidRDefault="00A4646F" w:rsidP="001915F4">
            <w:pPr>
              <w:pStyle w:val="TableParagraph"/>
              <w:ind w:left="179"/>
              <w:rPr>
                <w:sz w:val="24"/>
              </w:rPr>
            </w:pPr>
            <w:r w:rsidRPr="00677521">
              <w:rPr>
                <w:sz w:val="24"/>
              </w:rPr>
              <w:t>Осуществлять приготовление, творческое оформление и подготовку к</w:t>
            </w:r>
          </w:p>
          <w:p w14:paraId="5B5DDF9B" w14:textId="77777777" w:rsidR="00436A5B" w:rsidRPr="00677521" w:rsidRDefault="00A4646F" w:rsidP="001915F4">
            <w:pPr>
              <w:pStyle w:val="TableParagraph"/>
              <w:ind w:left="179"/>
              <w:rPr>
                <w:sz w:val="24"/>
              </w:rPr>
            </w:pPr>
            <w:r w:rsidRPr="00677521">
              <w:rPr>
                <w:sz w:val="24"/>
              </w:rPr>
              <w:t>реализации супов разнообразного ассортимента</w:t>
            </w:r>
          </w:p>
        </w:tc>
      </w:tr>
      <w:tr w:rsidR="00436A5B" w:rsidRPr="00677521" w14:paraId="1BD92519" w14:textId="77777777" w:rsidTr="00960271">
        <w:trPr>
          <w:trHeight w:val="552"/>
        </w:trPr>
        <w:tc>
          <w:tcPr>
            <w:tcW w:w="992" w:type="dxa"/>
          </w:tcPr>
          <w:p w14:paraId="4159B1FD" w14:textId="77777777" w:rsidR="00436A5B" w:rsidRPr="00677521" w:rsidRDefault="00A4646F" w:rsidP="001915F4">
            <w:pPr>
              <w:pStyle w:val="TableParagraph"/>
              <w:ind w:left="105"/>
              <w:rPr>
                <w:sz w:val="24"/>
              </w:rPr>
            </w:pPr>
            <w:r w:rsidRPr="00677521">
              <w:rPr>
                <w:sz w:val="24"/>
              </w:rPr>
              <w:t>ПК 2.4</w:t>
            </w:r>
          </w:p>
        </w:tc>
        <w:tc>
          <w:tcPr>
            <w:tcW w:w="7938" w:type="dxa"/>
          </w:tcPr>
          <w:p w14:paraId="290E121A" w14:textId="77777777" w:rsidR="00436A5B" w:rsidRPr="00677521" w:rsidRDefault="00A4646F" w:rsidP="00960271">
            <w:pPr>
              <w:pStyle w:val="TableParagraph"/>
              <w:ind w:left="179"/>
              <w:rPr>
                <w:sz w:val="24"/>
              </w:rPr>
            </w:pPr>
            <w:r w:rsidRPr="00677521">
              <w:rPr>
                <w:sz w:val="24"/>
              </w:rPr>
              <w:t>Осуществлять приготовление, непродолжительное хранение горячих соусов разнообразного ассортимента</w:t>
            </w:r>
          </w:p>
        </w:tc>
      </w:tr>
      <w:tr w:rsidR="00436A5B" w:rsidRPr="00677521" w14:paraId="6D64EACF" w14:textId="77777777" w:rsidTr="00960271">
        <w:trPr>
          <w:trHeight w:val="830"/>
        </w:trPr>
        <w:tc>
          <w:tcPr>
            <w:tcW w:w="992" w:type="dxa"/>
          </w:tcPr>
          <w:p w14:paraId="7470E5A7" w14:textId="77777777" w:rsidR="00436A5B" w:rsidRPr="00677521" w:rsidRDefault="00A4646F" w:rsidP="001915F4">
            <w:pPr>
              <w:pStyle w:val="TableParagraph"/>
              <w:ind w:left="105"/>
              <w:rPr>
                <w:sz w:val="24"/>
              </w:rPr>
            </w:pPr>
            <w:r w:rsidRPr="00677521">
              <w:rPr>
                <w:sz w:val="24"/>
              </w:rPr>
              <w:lastRenderedPageBreak/>
              <w:t>ПК 2.5</w:t>
            </w:r>
          </w:p>
        </w:tc>
        <w:tc>
          <w:tcPr>
            <w:tcW w:w="7938" w:type="dxa"/>
          </w:tcPr>
          <w:p w14:paraId="2A273300" w14:textId="77777777" w:rsidR="00436A5B" w:rsidRPr="00677521" w:rsidRDefault="00A4646F" w:rsidP="001915F4">
            <w:pPr>
              <w:pStyle w:val="TableParagraph"/>
              <w:ind w:left="179"/>
              <w:rPr>
                <w:sz w:val="24"/>
              </w:rPr>
            </w:pPr>
            <w:r w:rsidRPr="00677521">
              <w:rPr>
                <w:sz w:val="24"/>
              </w:rPr>
              <w:t>Осуществлять приготовление, творческое оформление и подготовку к реализации горячих блюд и гарниров из овощей, грибов, круп, бобовых,</w:t>
            </w:r>
          </w:p>
          <w:p w14:paraId="3CDC603D" w14:textId="77777777" w:rsidR="00436A5B" w:rsidRPr="00677521" w:rsidRDefault="00A4646F" w:rsidP="001915F4">
            <w:pPr>
              <w:pStyle w:val="TableParagraph"/>
              <w:ind w:left="179"/>
              <w:rPr>
                <w:sz w:val="24"/>
              </w:rPr>
            </w:pPr>
            <w:r w:rsidRPr="00677521">
              <w:rPr>
                <w:sz w:val="24"/>
              </w:rPr>
              <w:t>макаронных изделий разнообразного ассортимента</w:t>
            </w:r>
          </w:p>
        </w:tc>
      </w:tr>
      <w:tr w:rsidR="00436A5B" w:rsidRPr="00677521" w14:paraId="20B5D2B0" w14:textId="77777777" w:rsidTr="00960271">
        <w:trPr>
          <w:trHeight w:val="827"/>
        </w:trPr>
        <w:tc>
          <w:tcPr>
            <w:tcW w:w="992" w:type="dxa"/>
          </w:tcPr>
          <w:p w14:paraId="5391018E" w14:textId="77777777" w:rsidR="00436A5B" w:rsidRPr="00677521" w:rsidRDefault="00A4646F" w:rsidP="001915F4">
            <w:pPr>
              <w:pStyle w:val="TableParagraph"/>
              <w:ind w:left="105"/>
              <w:rPr>
                <w:sz w:val="24"/>
              </w:rPr>
            </w:pPr>
            <w:r w:rsidRPr="00677521">
              <w:rPr>
                <w:sz w:val="24"/>
              </w:rPr>
              <w:t>ПК 2.6</w:t>
            </w:r>
          </w:p>
        </w:tc>
        <w:tc>
          <w:tcPr>
            <w:tcW w:w="7938" w:type="dxa"/>
          </w:tcPr>
          <w:p w14:paraId="7CF59640" w14:textId="77777777" w:rsidR="00436A5B" w:rsidRPr="00677521" w:rsidRDefault="00A4646F" w:rsidP="001915F4">
            <w:pPr>
              <w:pStyle w:val="TableParagraph"/>
              <w:ind w:left="179"/>
              <w:rPr>
                <w:sz w:val="24"/>
              </w:rPr>
            </w:pPr>
            <w:r w:rsidRPr="00677521">
              <w:rPr>
                <w:sz w:val="24"/>
              </w:rPr>
              <w:t>Осуществлять приготовление, творческое оформление и подготовку к</w:t>
            </w:r>
          </w:p>
          <w:p w14:paraId="74920424" w14:textId="77777777" w:rsidR="00436A5B" w:rsidRPr="00677521" w:rsidRDefault="00A4646F" w:rsidP="001915F4">
            <w:pPr>
              <w:pStyle w:val="TableParagraph"/>
              <w:ind w:left="179"/>
              <w:rPr>
                <w:sz w:val="24"/>
              </w:rPr>
            </w:pPr>
            <w:r w:rsidRPr="00677521">
              <w:rPr>
                <w:sz w:val="24"/>
              </w:rPr>
              <w:t>реализации горячих блюд, кулинарных изделий, закусок из яиц, творога, сыра, муки разнообразного ассортимента</w:t>
            </w:r>
          </w:p>
        </w:tc>
      </w:tr>
      <w:tr w:rsidR="00436A5B" w:rsidRPr="00677521" w14:paraId="483EB1F4" w14:textId="77777777" w:rsidTr="00960271">
        <w:trPr>
          <w:trHeight w:val="827"/>
        </w:trPr>
        <w:tc>
          <w:tcPr>
            <w:tcW w:w="992" w:type="dxa"/>
          </w:tcPr>
          <w:p w14:paraId="7A607C48" w14:textId="77777777" w:rsidR="00436A5B" w:rsidRPr="00677521" w:rsidRDefault="00A4646F" w:rsidP="001915F4">
            <w:pPr>
              <w:pStyle w:val="TableParagraph"/>
              <w:ind w:left="105"/>
              <w:rPr>
                <w:sz w:val="24"/>
              </w:rPr>
            </w:pPr>
            <w:r w:rsidRPr="00677521">
              <w:rPr>
                <w:sz w:val="24"/>
              </w:rPr>
              <w:t>ПК 2.7</w:t>
            </w:r>
          </w:p>
        </w:tc>
        <w:tc>
          <w:tcPr>
            <w:tcW w:w="7938" w:type="dxa"/>
          </w:tcPr>
          <w:p w14:paraId="628CC7E5" w14:textId="77777777" w:rsidR="00436A5B" w:rsidRPr="00677521" w:rsidRDefault="00A4646F" w:rsidP="001915F4">
            <w:pPr>
              <w:pStyle w:val="TableParagraph"/>
              <w:ind w:left="179"/>
              <w:rPr>
                <w:sz w:val="24"/>
              </w:rPr>
            </w:pPr>
            <w:r w:rsidRPr="00677521">
              <w:rPr>
                <w:sz w:val="24"/>
              </w:rPr>
              <w:t>Осуществлять приготовление, творческое оформление и подготовку к</w:t>
            </w:r>
          </w:p>
          <w:p w14:paraId="4DDD9234" w14:textId="77777777" w:rsidR="00436A5B" w:rsidRPr="00677521" w:rsidRDefault="00A4646F" w:rsidP="001915F4">
            <w:pPr>
              <w:pStyle w:val="TableParagraph"/>
              <w:ind w:left="179"/>
              <w:rPr>
                <w:sz w:val="24"/>
              </w:rPr>
            </w:pPr>
            <w:r w:rsidRPr="00677521">
              <w:rPr>
                <w:sz w:val="24"/>
              </w:rPr>
              <w:t>реализации горячих блюд, кулинарных изделий, закусок из рыбы, нерыбного водного сырья разнообразного ассортимента</w:t>
            </w:r>
          </w:p>
        </w:tc>
      </w:tr>
      <w:tr w:rsidR="00436A5B" w:rsidRPr="00677521" w14:paraId="2DB25F3C" w14:textId="77777777" w:rsidTr="00960271">
        <w:trPr>
          <w:trHeight w:val="828"/>
        </w:trPr>
        <w:tc>
          <w:tcPr>
            <w:tcW w:w="992" w:type="dxa"/>
          </w:tcPr>
          <w:p w14:paraId="283DA80C" w14:textId="77777777" w:rsidR="00436A5B" w:rsidRPr="00677521" w:rsidRDefault="00A4646F" w:rsidP="001915F4">
            <w:pPr>
              <w:pStyle w:val="TableParagraph"/>
              <w:ind w:left="105"/>
              <w:rPr>
                <w:sz w:val="24"/>
              </w:rPr>
            </w:pPr>
            <w:r w:rsidRPr="00677521">
              <w:rPr>
                <w:sz w:val="24"/>
              </w:rPr>
              <w:t>ПК 2.8</w:t>
            </w:r>
          </w:p>
        </w:tc>
        <w:tc>
          <w:tcPr>
            <w:tcW w:w="7938" w:type="dxa"/>
          </w:tcPr>
          <w:p w14:paraId="606495FF" w14:textId="77777777" w:rsidR="00436A5B" w:rsidRPr="00677521" w:rsidRDefault="00A4646F" w:rsidP="001915F4">
            <w:pPr>
              <w:pStyle w:val="TableParagraph"/>
              <w:ind w:left="179"/>
              <w:rPr>
                <w:sz w:val="24"/>
              </w:rPr>
            </w:pPr>
            <w:r w:rsidRPr="00677521">
              <w:rPr>
                <w:sz w:val="24"/>
              </w:rPr>
              <w:t>Осуществлять приготовление, творческое оформление и подготовку к</w:t>
            </w:r>
          </w:p>
          <w:p w14:paraId="0DDB35FA" w14:textId="77777777" w:rsidR="00436A5B" w:rsidRPr="00677521" w:rsidRDefault="00A4646F" w:rsidP="001915F4">
            <w:pPr>
              <w:pStyle w:val="TableParagraph"/>
              <w:ind w:left="179"/>
              <w:rPr>
                <w:sz w:val="24"/>
              </w:rPr>
            </w:pPr>
            <w:r w:rsidRPr="00677521">
              <w:rPr>
                <w:sz w:val="24"/>
              </w:rPr>
              <w:t>реализации горячих блюд, кулинарных изделий, закусок из мяса, домашней птицы, дичи и кролика разнообразного ассортимента</w:t>
            </w:r>
          </w:p>
        </w:tc>
      </w:tr>
    </w:tbl>
    <w:p w14:paraId="2EFC491B" w14:textId="77777777" w:rsidR="00436A5B" w:rsidRPr="00677521" w:rsidRDefault="00436A5B" w:rsidP="001915F4">
      <w:pPr>
        <w:pStyle w:val="a4"/>
        <w:rPr>
          <w:sz w:val="15"/>
        </w:rPr>
      </w:pPr>
    </w:p>
    <w:p w14:paraId="1F8D4F27" w14:textId="77777777" w:rsidR="00697C75" w:rsidRPr="00677521" w:rsidRDefault="00697C75" w:rsidP="001915F4">
      <w:pPr>
        <w:pStyle w:val="a4"/>
        <w:ind w:left="178"/>
      </w:pPr>
    </w:p>
    <w:p w14:paraId="0B224371" w14:textId="77777777" w:rsidR="00436A5B" w:rsidRPr="00677521" w:rsidRDefault="00EC1536" w:rsidP="001915F4">
      <w:pPr>
        <w:pStyle w:val="a4"/>
        <w:ind w:left="178"/>
      </w:pPr>
      <w:r w:rsidRPr="00677521">
        <w:t xml:space="preserve">1.1.3. </w:t>
      </w:r>
      <w:r w:rsidR="00A4646F" w:rsidRPr="00677521">
        <w:t>В результате освоения профессионального модуля студент должен:</w:t>
      </w:r>
    </w:p>
    <w:tbl>
      <w:tblPr>
        <w:tblStyle w:val="TableNormal"/>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11"/>
        <w:gridCol w:w="7019"/>
      </w:tblGrid>
      <w:tr w:rsidR="00436A5B" w:rsidRPr="00677521" w14:paraId="46C5E0E9" w14:textId="77777777" w:rsidTr="00697C75">
        <w:trPr>
          <w:trHeight w:val="2781"/>
        </w:trPr>
        <w:tc>
          <w:tcPr>
            <w:tcW w:w="1911" w:type="dxa"/>
          </w:tcPr>
          <w:p w14:paraId="3C820956" w14:textId="77777777" w:rsidR="00436A5B" w:rsidRPr="00677521" w:rsidRDefault="00A4646F" w:rsidP="001915F4">
            <w:pPr>
              <w:pStyle w:val="TableParagraph"/>
              <w:ind w:left="107" w:right="301"/>
            </w:pPr>
            <w:r w:rsidRPr="00677521">
              <w:t>Иметь практический опыт</w:t>
            </w:r>
          </w:p>
        </w:tc>
        <w:tc>
          <w:tcPr>
            <w:tcW w:w="7019" w:type="dxa"/>
          </w:tcPr>
          <w:p w14:paraId="63AD066D" w14:textId="77777777" w:rsidR="00436A5B" w:rsidRPr="00677521" w:rsidRDefault="00A4646F" w:rsidP="001915F4">
            <w:pPr>
              <w:pStyle w:val="TableParagraph"/>
              <w:ind w:left="100" w:right="93" w:firstLine="435"/>
              <w:jc w:val="both"/>
            </w:pPr>
            <w:r w:rsidRPr="00677521">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w:t>
            </w:r>
          </w:p>
          <w:p w14:paraId="7FDC69CC" w14:textId="77777777" w:rsidR="00436A5B" w:rsidRPr="00677521" w:rsidRDefault="00A4646F" w:rsidP="001915F4">
            <w:pPr>
              <w:pStyle w:val="TableParagraph"/>
              <w:ind w:left="100" w:right="91" w:firstLine="435"/>
              <w:jc w:val="both"/>
            </w:pPr>
            <w:r w:rsidRPr="00677521">
              <w:t>выбора, оценки качества, безопасности продуктов, полуфабрикатов, приготовления, творческого оформления, эстетичной подачи супов, соусов, горячих блюд, кулинарных изделий, закусок разнообразного ассортимента, в том числе региональных;</w:t>
            </w:r>
          </w:p>
          <w:p w14:paraId="45D3AE05" w14:textId="77777777" w:rsidR="00436A5B" w:rsidRPr="00677521" w:rsidRDefault="00A4646F" w:rsidP="001915F4">
            <w:pPr>
              <w:pStyle w:val="TableParagraph"/>
              <w:ind w:left="535"/>
              <w:jc w:val="both"/>
            </w:pPr>
            <w:r w:rsidRPr="00677521">
              <w:t>упаковки, складирования неиспользованных продуктов;</w:t>
            </w:r>
          </w:p>
          <w:p w14:paraId="64C7D9D8" w14:textId="77777777" w:rsidR="00436A5B" w:rsidRPr="00677521" w:rsidRDefault="00A4646F" w:rsidP="001915F4">
            <w:pPr>
              <w:pStyle w:val="TableParagraph"/>
              <w:ind w:left="100" w:right="95" w:firstLine="435"/>
              <w:jc w:val="both"/>
            </w:pPr>
            <w:r w:rsidRPr="00677521">
              <w:t xml:space="preserve">оценки качества, </w:t>
            </w:r>
            <w:proofErr w:type="spellStart"/>
            <w:r w:rsidRPr="00677521">
              <w:t>порционирования</w:t>
            </w:r>
            <w:proofErr w:type="spellEnd"/>
            <w:r w:rsidRPr="00677521">
              <w:t xml:space="preserve"> (комплектования), упаковки на вынос, хранения с учетом требований к безопасности готовой продукции;</w:t>
            </w:r>
          </w:p>
          <w:p w14:paraId="61FD201D" w14:textId="77777777" w:rsidR="00436A5B" w:rsidRPr="00677521" w:rsidRDefault="00A4646F" w:rsidP="001915F4">
            <w:pPr>
              <w:pStyle w:val="TableParagraph"/>
              <w:ind w:left="598"/>
              <w:jc w:val="both"/>
            </w:pPr>
            <w:r w:rsidRPr="00677521">
              <w:t>ведения расчетов с потребителями.</w:t>
            </w:r>
          </w:p>
        </w:tc>
      </w:tr>
      <w:tr w:rsidR="00206858" w:rsidRPr="00677521" w14:paraId="60FD166D" w14:textId="77777777" w:rsidTr="00697C75">
        <w:trPr>
          <w:trHeight w:val="4316"/>
        </w:trPr>
        <w:tc>
          <w:tcPr>
            <w:tcW w:w="1911" w:type="dxa"/>
          </w:tcPr>
          <w:p w14:paraId="30522575" w14:textId="77777777" w:rsidR="00206858" w:rsidRPr="00677521" w:rsidRDefault="00206858" w:rsidP="001915F4">
            <w:pPr>
              <w:pStyle w:val="TableParagraph"/>
              <w:ind w:left="107"/>
            </w:pPr>
            <w:r w:rsidRPr="00677521">
              <w:t>Уметь</w:t>
            </w:r>
          </w:p>
        </w:tc>
        <w:tc>
          <w:tcPr>
            <w:tcW w:w="7019" w:type="dxa"/>
          </w:tcPr>
          <w:p w14:paraId="5A73D909" w14:textId="77777777" w:rsidR="00206858" w:rsidRPr="00677521" w:rsidRDefault="00206858" w:rsidP="001915F4">
            <w:pPr>
              <w:pStyle w:val="TableParagraph"/>
              <w:ind w:left="141" w:right="93" w:firstLine="435"/>
              <w:jc w:val="both"/>
            </w:pPr>
            <w:r w:rsidRPr="00677521">
              <w:t xml:space="preserve">подготавливать рабочее место, выбирать, безопасно эксплуатировать оборудование, производственный инвентарь, инструменты, </w:t>
            </w:r>
            <w:proofErr w:type="spellStart"/>
            <w:r w:rsidRPr="00677521">
              <w:t>весоизмерительные</w:t>
            </w:r>
            <w:proofErr w:type="spellEnd"/>
            <w:r w:rsidRPr="00677521">
              <w:t xml:space="preserve"> приборы в соответствии с инструкциями и регламентами;</w:t>
            </w:r>
          </w:p>
          <w:p w14:paraId="295A1ED0" w14:textId="77777777" w:rsidR="00206858" w:rsidRPr="00677521" w:rsidRDefault="00206858" w:rsidP="001915F4">
            <w:pPr>
              <w:pStyle w:val="TableParagraph"/>
              <w:ind w:left="141" w:right="89" w:firstLine="435"/>
              <w:jc w:val="both"/>
            </w:pPr>
            <w:r w:rsidRPr="00677521">
              <w:t>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обеспечивать их хранение в соответствии с инструкциями и регламентами, стандартами чистоты;</w:t>
            </w:r>
          </w:p>
          <w:p w14:paraId="015CE4AA" w14:textId="77777777" w:rsidR="00206858" w:rsidRPr="00677521" w:rsidRDefault="00206858" w:rsidP="001915F4">
            <w:pPr>
              <w:pStyle w:val="TableParagraph"/>
              <w:ind w:left="631"/>
              <w:jc w:val="both"/>
            </w:pPr>
            <w:r w:rsidRPr="00677521">
              <w:t>своевременно оформлять заявку на склад;</w:t>
            </w:r>
          </w:p>
          <w:p w14:paraId="63BCEBBA" w14:textId="77777777" w:rsidR="00206858" w:rsidRPr="00677521" w:rsidRDefault="00206858" w:rsidP="001915F4">
            <w:pPr>
              <w:pStyle w:val="TableParagraph"/>
              <w:ind w:left="576" w:right="91"/>
              <w:jc w:val="both"/>
            </w:pPr>
            <w:r w:rsidRPr="00677521">
              <w:t xml:space="preserve">осуществлять их выбор в соответствии с технологическими требованиями; соблюдать правила сочетаемости, взаимозаменяемости продуктов, </w:t>
            </w:r>
            <w:proofErr w:type="spellStart"/>
            <w:r w:rsidRPr="00677521">
              <w:t>подго</w:t>
            </w:r>
            <w:proofErr w:type="spellEnd"/>
            <w:r w:rsidRPr="00677521">
              <w:t>-</w:t>
            </w:r>
          </w:p>
          <w:p w14:paraId="61AC3196" w14:textId="77777777" w:rsidR="00206858" w:rsidRPr="00677521" w:rsidRDefault="00206858" w:rsidP="001915F4">
            <w:pPr>
              <w:pStyle w:val="TableParagraph"/>
              <w:ind w:left="141"/>
              <w:jc w:val="both"/>
            </w:pPr>
            <w:proofErr w:type="spellStart"/>
            <w:r w:rsidRPr="00677521">
              <w:t>товки</w:t>
            </w:r>
            <w:proofErr w:type="spellEnd"/>
            <w:r w:rsidRPr="00677521">
              <w:t xml:space="preserve"> и применения пряностей и приправ;</w:t>
            </w:r>
          </w:p>
          <w:p w14:paraId="25F725D4" w14:textId="77777777" w:rsidR="00206858" w:rsidRPr="00677521" w:rsidRDefault="00206858" w:rsidP="001915F4">
            <w:pPr>
              <w:pStyle w:val="TableParagraph"/>
              <w:ind w:left="576"/>
              <w:jc w:val="both"/>
            </w:pPr>
            <w:r w:rsidRPr="00677521">
              <w:t>выбирать, применять, комбинировать способы приготовления, творческого</w:t>
            </w:r>
          </w:p>
          <w:p w14:paraId="157303CB" w14:textId="77777777" w:rsidR="00206858" w:rsidRPr="00677521" w:rsidRDefault="00206858" w:rsidP="001915F4">
            <w:pPr>
              <w:pStyle w:val="TableParagraph"/>
              <w:ind w:left="141"/>
            </w:pPr>
            <w:r w:rsidRPr="00677521">
              <w:t>оформления и подачи супов, горячих блюд, кулинарных изделий, закусок разнообразного ассортимента, в том числе региональных;</w:t>
            </w:r>
          </w:p>
          <w:p w14:paraId="78654B0C" w14:textId="77777777" w:rsidR="00206858" w:rsidRPr="00677521" w:rsidRDefault="00206858" w:rsidP="001915F4">
            <w:pPr>
              <w:pStyle w:val="TableParagraph"/>
              <w:ind w:left="141" w:firstLine="435"/>
            </w:pPr>
            <w:r w:rsidRPr="00677521">
              <w:t xml:space="preserve">оценивать качество, </w:t>
            </w:r>
            <w:proofErr w:type="spellStart"/>
            <w:r w:rsidRPr="00677521">
              <w:t>порционировать</w:t>
            </w:r>
            <w:proofErr w:type="spellEnd"/>
            <w:r w:rsidRPr="00677521">
              <w:t xml:space="preserve"> (комплектовать), эстетично упаковывать на вынос, хранить с учетом требований к безопасности готовой продукции;</w:t>
            </w:r>
          </w:p>
        </w:tc>
      </w:tr>
      <w:tr w:rsidR="00436A5B" w:rsidRPr="00677521" w14:paraId="309EB2AC" w14:textId="77777777" w:rsidTr="00697C75">
        <w:trPr>
          <w:trHeight w:val="3541"/>
        </w:trPr>
        <w:tc>
          <w:tcPr>
            <w:tcW w:w="1911" w:type="dxa"/>
          </w:tcPr>
          <w:p w14:paraId="6852323B" w14:textId="77777777" w:rsidR="00436A5B" w:rsidRPr="00677521" w:rsidRDefault="00A4646F" w:rsidP="001915F4">
            <w:pPr>
              <w:pStyle w:val="TableParagraph"/>
              <w:ind w:left="107"/>
            </w:pPr>
            <w:r w:rsidRPr="00677521">
              <w:lastRenderedPageBreak/>
              <w:t>Знать</w:t>
            </w:r>
          </w:p>
        </w:tc>
        <w:tc>
          <w:tcPr>
            <w:tcW w:w="7019" w:type="dxa"/>
          </w:tcPr>
          <w:p w14:paraId="345DEB15" w14:textId="77777777" w:rsidR="00436A5B" w:rsidRPr="00677521" w:rsidRDefault="00A4646F" w:rsidP="001915F4">
            <w:pPr>
              <w:pStyle w:val="TableParagraph"/>
              <w:ind w:left="538"/>
              <w:jc w:val="both"/>
            </w:pPr>
            <w:r w:rsidRPr="00677521">
              <w:t>требования охраны труда, пожарной безопасности, производственной сани-</w:t>
            </w:r>
          </w:p>
          <w:p w14:paraId="121062D1" w14:textId="77777777" w:rsidR="00436A5B" w:rsidRPr="00677521" w:rsidRDefault="00A4646F" w:rsidP="001915F4">
            <w:pPr>
              <w:pStyle w:val="TableParagraph"/>
              <w:ind w:left="103" w:right="95"/>
              <w:jc w:val="both"/>
            </w:pPr>
            <w:proofErr w:type="spellStart"/>
            <w:r w:rsidRPr="00677521">
              <w:t>тарии</w:t>
            </w:r>
            <w:proofErr w:type="spellEnd"/>
            <w:r w:rsidRPr="00677521">
              <w:t xml:space="preserve"> и личной гигиены в организациях питания, в том числе системы анализа, оценки и управления опасными факторами (системы ХАССП);</w:t>
            </w:r>
          </w:p>
          <w:p w14:paraId="19ABABC4" w14:textId="77777777" w:rsidR="00436A5B" w:rsidRPr="00677521" w:rsidRDefault="00A4646F" w:rsidP="001915F4">
            <w:pPr>
              <w:pStyle w:val="TableParagraph"/>
              <w:ind w:left="103" w:right="93" w:firstLine="435"/>
              <w:jc w:val="both"/>
            </w:pPr>
            <w:r w:rsidRPr="00677521">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 посуды и правила ухода за ними;</w:t>
            </w:r>
          </w:p>
          <w:p w14:paraId="69E94EC0" w14:textId="77777777" w:rsidR="00436A5B" w:rsidRPr="00677521" w:rsidRDefault="00A4646F" w:rsidP="001915F4">
            <w:pPr>
              <w:pStyle w:val="TableParagraph"/>
              <w:ind w:left="103" w:right="91" w:firstLine="435"/>
              <w:jc w:val="both"/>
            </w:pPr>
            <w:r w:rsidRPr="00677521">
              <w:t>ассортимент, рецептуры, требования к качеству, условиям и срокам хранения, методы приготовления, варианты оформления и подачи супов, соусов, горячих блюд, кулинарных изделий, закусок разнообразного ассортимента, в том числе региональных;</w:t>
            </w:r>
          </w:p>
          <w:p w14:paraId="367EFFB5" w14:textId="77777777" w:rsidR="00436A5B" w:rsidRPr="00677521" w:rsidRDefault="00A4646F" w:rsidP="001915F4">
            <w:pPr>
              <w:pStyle w:val="TableParagraph"/>
              <w:ind w:left="103" w:right="96" w:firstLine="435"/>
              <w:jc w:val="both"/>
            </w:pPr>
            <w:r w:rsidRPr="00677521">
              <w:t>нормы расхода, способы сокращения потерь, сохранения пищевой ценности продуктов при приготовлении;</w:t>
            </w:r>
          </w:p>
          <w:p w14:paraId="41248212" w14:textId="77777777" w:rsidR="00436A5B" w:rsidRPr="00677521" w:rsidRDefault="00A4646F" w:rsidP="001915F4">
            <w:pPr>
              <w:pStyle w:val="TableParagraph"/>
              <w:ind w:left="103" w:right="91" w:firstLine="435"/>
              <w:jc w:val="both"/>
            </w:pPr>
            <w:r w:rsidRPr="00677521">
              <w:t>правила и способы сервировки стола, презентации супов, горячих блюд, кулинарных изделий, закусок</w:t>
            </w:r>
          </w:p>
        </w:tc>
      </w:tr>
    </w:tbl>
    <w:p w14:paraId="53394AEC" w14:textId="77777777" w:rsidR="00436A5B" w:rsidRPr="00677521" w:rsidRDefault="00436A5B" w:rsidP="001915F4">
      <w:pPr>
        <w:pStyle w:val="a4"/>
        <w:rPr>
          <w:sz w:val="20"/>
        </w:rPr>
      </w:pPr>
    </w:p>
    <w:p w14:paraId="57FC22CA" w14:textId="77777777" w:rsidR="00436A5B" w:rsidRPr="00677521" w:rsidRDefault="00436A5B" w:rsidP="001915F4">
      <w:pPr>
        <w:pStyle w:val="a4"/>
        <w:rPr>
          <w:sz w:val="19"/>
        </w:rPr>
      </w:pPr>
    </w:p>
    <w:p w14:paraId="7ECF7E2A" w14:textId="77777777" w:rsidR="00436A5B" w:rsidRPr="00677521" w:rsidRDefault="00A4646F" w:rsidP="006F0CD0">
      <w:pPr>
        <w:pStyle w:val="a6"/>
        <w:numPr>
          <w:ilvl w:val="1"/>
          <w:numId w:val="190"/>
        </w:numPr>
        <w:ind w:left="0" w:firstLine="709"/>
        <w:jc w:val="left"/>
        <w:rPr>
          <w:b/>
          <w:sz w:val="24"/>
        </w:rPr>
      </w:pPr>
      <w:r w:rsidRPr="00677521">
        <w:rPr>
          <w:b/>
          <w:sz w:val="24"/>
        </w:rPr>
        <w:t>Количество часов, отводимое на освоение профессионального модуля</w:t>
      </w:r>
    </w:p>
    <w:p w14:paraId="792808D7" w14:textId="77777777" w:rsidR="00960271" w:rsidRPr="00677521" w:rsidRDefault="00960271" w:rsidP="00960271">
      <w:pPr>
        <w:pStyle w:val="a4"/>
      </w:pPr>
    </w:p>
    <w:p w14:paraId="0FE81C6A" w14:textId="77777777" w:rsidR="00697C75" w:rsidRPr="00677521" w:rsidRDefault="00697C75" w:rsidP="00960271">
      <w:pPr>
        <w:pStyle w:val="a4"/>
      </w:pPr>
      <w:r w:rsidRPr="00677521">
        <w:t xml:space="preserve">Всего </w:t>
      </w:r>
      <w:r w:rsidR="009B461B" w:rsidRPr="00677521">
        <w:t>556</w:t>
      </w:r>
      <w:r w:rsidRPr="00677521">
        <w:t xml:space="preserve"> часов </w:t>
      </w:r>
    </w:p>
    <w:p w14:paraId="5696CF2B" w14:textId="77777777" w:rsidR="00697C75" w:rsidRPr="00677521" w:rsidRDefault="00697C75" w:rsidP="00960271">
      <w:pPr>
        <w:pStyle w:val="a4"/>
        <w:ind w:firstLine="720"/>
      </w:pPr>
      <w:r w:rsidRPr="00677521">
        <w:t xml:space="preserve">в том числе в форме практической подготовки – </w:t>
      </w:r>
      <w:r w:rsidR="00205196" w:rsidRPr="00677521">
        <w:t>474</w:t>
      </w:r>
      <w:r w:rsidRPr="00677521">
        <w:t xml:space="preserve"> час</w:t>
      </w:r>
      <w:r w:rsidR="00205196" w:rsidRPr="00677521">
        <w:t>а</w:t>
      </w:r>
      <w:r w:rsidRPr="00677521">
        <w:t xml:space="preserve">      </w:t>
      </w:r>
    </w:p>
    <w:p w14:paraId="72969B74" w14:textId="77777777" w:rsidR="00960271" w:rsidRPr="00677521" w:rsidRDefault="00960271" w:rsidP="00960271">
      <w:pPr>
        <w:pStyle w:val="a4"/>
      </w:pPr>
    </w:p>
    <w:p w14:paraId="16D6B47E" w14:textId="77777777" w:rsidR="00697C75" w:rsidRPr="00677521" w:rsidRDefault="00697C75" w:rsidP="00960271">
      <w:pPr>
        <w:pStyle w:val="a4"/>
      </w:pPr>
      <w:r w:rsidRPr="00677521">
        <w:t>Из них на освоение МДК – 1</w:t>
      </w:r>
      <w:r w:rsidR="009B461B" w:rsidRPr="00677521">
        <w:t>30 часов</w:t>
      </w:r>
    </w:p>
    <w:p w14:paraId="45D70949" w14:textId="77777777" w:rsidR="00960271" w:rsidRPr="00677521" w:rsidRDefault="00960271" w:rsidP="00960271">
      <w:pPr>
        <w:pStyle w:val="a4"/>
      </w:pPr>
      <w:r w:rsidRPr="00677521">
        <w:tab/>
        <w:t>в том числе самостоятельная работа ____</w:t>
      </w:r>
    </w:p>
    <w:p w14:paraId="658C023E" w14:textId="77777777" w:rsidR="00697C75" w:rsidRPr="00677521" w:rsidRDefault="00697C75" w:rsidP="00960271">
      <w:pPr>
        <w:pStyle w:val="a4"/>
      </w:pPr>
      <w:r w:rsidRPr="00677521">
        <w:t xml:space="preserve">практики, в том числе учебная – </w:t>
      </w:r>
      <w:r w:rsidR="009B461B" w:rsidRPr="00677521">
        <w:t>144</w:t>
      </w:r>
      <w:r w:rsidRPr="00677521">
        <w:t xml:space="preserve"> часа,</w:t>
      </w:r>
    </w:p>
    <w:p w14:paraId="473F04BA" w14:textId="77777777" w:rsidR="00697C75" w:rsidRPr="00677521" w:rsidRDefault="00697C75" w:rsidP="001915F4">
      <w:pPr>
        <w:pStyle w:val="a4"/>
        <w:ind w:left="576"/>
      </w:pPr>
      <w:r w:rsidRPr="00677521">
        <w:t xml:space="preserve">                             производственная – </w:t>
      </w:r>
      <w:r w:rsidR="009B461B" w:rsidRPr="00677521">
        <w:t>252</w:t>
      </w:r>
      <w:r w:rsidRPr="00677521">
        <w:t xml:space="preserve"> часа.</w:t>
      </w:r>
    </w:p>
    <w:p w14:paraId="57A5253E" w14:textId="77777777" w:rsidR="00697C75" w:rsidRPr="00677521" w:rsidRDefault="00697C75" w:rsidP="001915F4">
      <w:pPr>
        <w:rPr>
          <w:sz w:val="24"/>
        </w:rPr>
        <w:sectPr w:rsidR="00697C75" w:rsidRPr="00677521" w:rsidSect="000F056A">
          <w:pgSz w:w="11910" w:h="16850"/>
          <w:pgMar w:top="1134" w:right="850" w:bottom="1134" w:left="1701" w:header="0" w:footer="1295" w:gutter="0"/>
          <w:cols w:space="720"/>
        </w:sectPr>
      </w:pPr>
    </w:p>
    <w:p w14:paraId="759294E9" w14:textId="77777777" w:rsidR="00436A5B" w:rsidRPr="00677521" w:rsidRDefault="00EC1536" w:rsidP="006F0CD0">
      <w:pPr>
        <w:pStyle w:val="a6"/>
        <w:numPr>
          <w:ilvl w:val="0"/>
          <w:numId w:val="190"/>
        </w:numPr>
        <w:ind w:left="828" w:hanging="241"/>
        <w:jc w:val="left"/>
        <w:rPr>
          <w:b/>
          <w:sz w:val="24"/>
        </w:rPr>
      </w:pPr>
      <w:r w:rsidRPr="00677521">
        <w:rPr>
          <w:b/>
          <w:sz w:val="24"/>
        </w:rPr>
        <w:lastRenderedPageBreak/>
        <w:t>СТРУКТУРА И СОДЕРЖАНИЕ ПРОФЕССИОНАЛЬНОГО МОДУЛЯ</w:t>
      </w:r>
    </w:p>
    <w:p w14:paraId="1367A33C" w14:textId="77777777" w:rsidR="00436A5B" w:rsidRPr="00677521" w:rsidRDefault="00A4646F" w:rsidP="006F0CD0">
      <w:pPr>
        <w:pStyle w:val="a6"/>
        <w:numPr>
          <w:ilvl w:val="1"/>
          <w:numId w:val="190"/>
        </w:numPr>
        <w:ind w:left="1008" w:hanging="421"/>
        <w:jc w:val="left"/>
        <w:rPr>
          <w:b/>
          <w:sz w:val="24"/>
        </w:rPr>
      </w:pPr>
      <w:r w:rsidRPr="00677521">
        <w:rPr>
          <w:b/>
          <w:sz w:val="24"/>
        </w:rPr>
        <w:t>Структура профессионального модуля</w:t>
      </w:r>
    </w:p>
    <w:tbl>
      <w:tblPr>
        <w:tblStyle w:val="TableNormal"/>
        <w:tblW w:w="14310" w:type="dxa"/>
        <w:tblInd w:w="13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69"/>
        <w:gridCol w:w="2974"/>
        <w:gridCol w:w="1276"/>
        <w:gridCol w:w="690"/>
        <w:gridCol w:w="747"/>
        <w:gridCol w:w="1422"/>
        <w:gridCol w:w="1422"/>
        <w:gridCol w:w="854"/>
        <w:gridCol w:w="1848"/>
        <w:gridCol w:w="1900"/>
        <w:gridCol w:w="8"/>
      </w:tblGrid>
      <w:tr w:rsidR="003C5C6B" w:rsidRPr="00677521" w14:paraId="560DF981" w14:textId="77777777" w:rsidTr="00764678">
        <w:trPr>
          <w:gridAfter w:val="1"/>
          <w:wAfter w:w="8" w:type="dxa"/>
          <w:trHeight w:val="278"/>
        </w:trPr>
        <w:tc>
          <w:tcPr>
            <w:tcW w:w="1169" w:type="dxa"/>
            <w:vMerge w:val="restart"/>
            <w:tcMar>
              <w:top w:w="28" w:type="dxa"/>
              <w:left w:w="28" w:type="dxa"/>
              <w:bottom w:w="28" w:type="dxa"/>
              <w:right w:w="28" w:type="dxa"/>
            </w:tcMar>
          </w:tcPr>
          <w:p w14:paraId="09EE008E" w14:textId="77777777" w:rsidR="003C5C6B" w:rsidRPr="00677521" w:rsidRDefault="003C5C6B" w:rsidP="001915F4">
            <w:pPr>
              <w:pStyle w:val="TableParagraph"/>
              <w:jc w:val="center"/>
            </w:pPr>
            <w:r w:rsidRPr="00677521">
              <w:t xml:space="preserve">Коды профессиональных </w:t>
            </w:r>
            <w:r w:rsidR="00960271" w:rsidRPr="00677521">
              <w:t xml:space="preserve">и </w:t>
            </w:r>
            <w:r w:rsidRPr="00677521">
              <w:t>общих компетенций</w:t>
            </w:r>
          </w:p>
        </w:tc>
        <w:tc>
          <w:tcPr>
            <w:tcW w:w="2974" w:type="dxa"/>
            <w:vMerge w:val="restart"/>
            <w:tcMar>
              <w:top w:w="28" w:type="dxa"/>
              <w:left w:w="28" w:type="dxa"/>
              <w:bottom w:w="28" w:type="dxa"/>
              <w:right w:w="28" w:type="dxa"/>
            </w:tcMar>
          </w:tcPr>
          <w:p w14:paraId="0A97ED34" w14:textId="77777777" w:rsidR="003C5C6B" w:rsidRPr="00677521" w:rsidRDefault="003C5C6B" w:rsidP="001915F4">
            <w:pPr>
              <w:pStyle w:val="TableParagraph"/>
              <w:jc w:val="center"/>
            </w:pPr>
            <w:r w:rsidRPr="00677521">
              <w:t>Наименования разделов профессионального модуля</w:t>
            </w:r>
          </w:p>
        </w:tc>
        <w:tc>
          <w:tcPr>
            <w:tcW w:w="1276" w:type="dxa"/>
            <w:vMerge w:val="restart"/>
            <w:textDirection w:val="btLr"/>
          </w:tcPr>
          <w:p w14:paraId="01739E6A" w14:textId="77777777" w:rsidR="003C5C6B" w:rsidRPr="00677521" w:rsidRDefault="00764678" w:rsidP="00764678">
            <w:pPr>
              <w:pStyle w:val="TableParagraph"/>
              <w:ind w:left="113" w:right="113"/>
              <w:jc w:val="center"/>
            </w:pPr>
            <w:r w:rsidRPr="00677521">
              <w:rPr>
                <w:iCs/>
                <w:sz w:val="20"/>
                <w:szCs w:val="20"/>
              </w:rPr>
              <w:t>Суммарный объем нагрузки, час.</w:t>
            </w:r>
          </w:p>
        </w:tc>
        <w:tc>
          <w:tcPr>
            <w:tcW w:w="690" w:type="dxa"/>
            <w:vMerge w:val="restart"/>
            <w:tcMar>
              <w:top w:w="28" w:type="dxa"/>
              <w:left w:w="28" w:type="dxa"/>
              <w:bottom w:w="28" w:type="dxa"/>
              <w:right w:w="28" w:type="dxa"/>
            </w:tcMar>
            <w:textDirection w:val="btLr"/>
          </w:tcPr>
          <w:p w14:paraId="4B90F6AA" w14:textId="77777777" w:rsidR="003C5C6B" w:rsidRPr="00677521" w:rsidRDefault="003C5C6B" w:rsidP="00764678">
            <w:pPr>
              <w:pStyle w:val="TableParagraph"/>
              <w:ind w:left="113" w:right="113"/>
              <w:jc w:val="center"/>
            </w:pPr>
            <w:r w:rsidRPr="00677521">
              <w:t xml:space="preserve">В т. ч. в форме </w:t>
            </w:r>
            <w:proofErr w:type="spellStart"/>
            <w:r w:rsidRPr="00677521">
              <w:t>практ</w:t>
            </w:r>
            <w:proofErr w:type="spellEnd"/>
            <w:r w:rsidRPr="00677521">
              <w:t>.</w:t>
            </w:r>
          </w:p>
          <w:p w14:paraId="1353AD68" w14:textId="77777777" w:rsidR="003C5C6B" w:rsidRPr="00677521" w:rsidRDefault="003C5C6B" w:rsidP="00764678">
            <w:pPr>
              <w:pStyle w:val="TableParagraph"/>
              <w:ind w:left="113" w:right="113"/>
              <w:jc w:val="center"/>
            </w:pPr>
            <w:r w:rsidRPr="00677521">
              <w:t>подготовки</w:t>
            </w:r>
          </w:p>
        </w:tc>
        <w:tc>
          <w:tcPr>
            <w:tcW w:w="6293" w:type="dxa"/>
            <w:gridSpan w:val="5"/>
            <w:tcMar>
              <w:top w:w="28" w:type="dxa"/>
              <w:left w:w="28" w:type="dxa"/>
              <w:bottom w:w="28" w:type="dxa"/>
              <w:right w:w="28" w:type="dxa"/>
            </w:tcMar>
          </w:tcPr>
          <w:p w14:paraId="0C301EF7" w14:textId="77777777" w:rsidR="003C5C6B" w:rsidRPr="00677521" w:rsidRDefault="003C5C6B" w:rsidP="001915F4">
            <w:pPr>
              <w:pStyle w:val="TableParagraph"/>
              <w:jc w:val="center"/>
            </w:pPr>
            <w:r w:rsidRPr="00677521">
              <w:t>Объем образовательной программы, час</w:t>
            </w:r>
          </w:p>
        </w:tc>
        <w:tc>
          <w:tcPr>
            <w:tcW w:w="1900" w:type="dxa"/>
            <w:vMerge w:val="restart"/>
            <w:tcMar>
              <w:top w:w="28" w:type="dxa"/>
              <w:left w:w="28" w:type="dxa"/>
              <w:bottom w:w="28" w:type="dxa"/>
              <w:right w:w="28" w:type="dxa"/>
            </w:tcMar>
            <w:vAlign w:val="center"/>
          </w:tcPr>
          <w:p w14:paraId="2D209557" w14:textId="77777777" w:rsidR="003C5C6B" w:rsidRPr="00677521" w:rsidRDefault="003C5C6B" w:rsidP="001915F4">
            <w:pPr>
              <w:pStyle w:val="TableParagraph"/>
              <w:jc w:val="center"/>
            </w:pPr>
            <w:r w:rsidRPr="00677521">
              <w:t>Самостоятельная работа</w:t>
            </w:r>
            <w:r w:rsidRPr="00677521">
              <w:rPr>
                <w:rStyle w:val="aa"/>
              </w:rPr>
              <w:footnoteReference w:id="6"/>
            </w:r>
          </w:p>
        </w:tc>
      </w:tr>
      <w:tr w:rsidR="003C5C6B" w:rsidRPr="00677521" w14:paraId="6F25F15A" w14:textId="77777777" w:rsidTr="00764678">
        <w:trPr>
          <w:gridAfter w:val="1"/>
          <w:wAfter w:w="8" w:type="dxa"/>
          <w:trHeight w:val="281"/>
        </w:trPr>
        <w:tc>
          <w:tcPr>
            <w:tcW w:w="1169" w:type="dxa"/>
            <w:vMerge/>
            <w:tcBorders>
              <w:top w:val="nil"/>
            </w:tcBorders>
            <w:tcMar>
              <w:top w:w="28" w:type="dxa"/>
              <w:left w:w="28" w:type="dxa"/>
              <w:bottom w:w="28" w:type="dxa"/>
              <w:right w:w="28" w:type="dxa"/>
            </w:tcMar>
          </w:tcPr>
          <w:p w14:paraId="7129ADF7" w14:textId="77777777" w:rsidR="003C5C6B" w:rsidRPr="00677521" w:rsidRDefault="003C5C6B" w:rsidP="001915F4"/>
        </w:tc>
        <w:tc>
          <w:tcPr>
            <w:tcW w:w="2974" w:type="dxa"/>
            <w:vMerge/>
            <w:tcBorders>
              <w:top w:val="nil"/>
            </w:tcBorders>
            <w:tcMar>
              <w:top w:w="28" w:type="dxa"/>
              <w:left w:w="28" w:type="dxa"/>
              <w:bottom w:w="28" w:type="dxa"/>
              <w:right w:w="28" w:type="dxa"/>
            </w:tcMar>
          </w:tcPr>
          <w:p w14:paraId="6703D058" w14:textId="77777777" w:rsidR="003C5C6B" w:rsidRPr="00677521" w:rsidRDefault="003C5C6B" w:rsidP="001915F4"/>
        </w:tc>
        <w:tc>
          <w:tcPr>
            <w:tcW w:w="1276" w:type="dxa"/>
            <w:vMerge/>
          </w:tcPr>
          <w:p w14:paraId="185CA44D" w14:textId="77777777" w:rsidR="003C5C6B" w:rsidRPr="00677521" w:rsidRDefault="003C5C6B" w:rsidP="001915F4">
            <w:pPr>
              <w:jc w:val="center"/>
            </w:pPr>
          </w:p>
        </w:tc>
        <w:tc>
          <w:tcPr>
            <w:tcW w:w="690" w:type="dxa"/>
            <w:vMerge/>
            <w:tcBorders>
              <w:top w:val="nil"/>
            </w:tcBorders>
            <w:tcMar>
              <w:top w:w="28" w:type="dxa"/>
              <w:left w:w="28" w:type="dxa"/>
              <w:bottom w:w="28" w:type="dxa"/>
              <w:right w:w="28" w:type="dxa"/>
            </w:tcMar>
          </w:tcPr>
          <w:p w14:paraId="3517D9C4" w14:textId="77777777" w:rsidR="003C5C6B" w:rsidRPr="00677521" w:rsidRDefault="003C5C6B" w:rsidP="001915F4">
            <w:pPr>
              <w:jc w:val="center"/>
            </w:pPr>
          </w:p>
        </w:tc>
        <w:tc>
          <w:tcPr>
            <w:tcW w:w="6293" w:type="dxa"/>
            <w:gridSpan w:val="5"/>
            <w:tcMar>
              <w:top w:w="28" w:type="dxa"/>
              <w:left w:w="28" w:type="dxa"/>
              <w:bottom w:w="28" w:type="dxa"/>
              <w:right w:w="28" w:type="dxa"/>
            </w:tcMar>
          </w:tcPr>
          <w:p w14:paraId="6F0A0C17" w14:textId="77777777" w:rsidR="003C5C6B" w:rsidRPr="00677521" w:rsidRDefault="003C5C6B" w:rsidP="001915F4">
            <w:pPr>
              <w:pStyle w:val="TableParagraph"/>
              <w:jc w:val="center"/>
            </w:pPr>
            <w:r w:rsidRPr="00677521">
              <w:t>Занятия во взаимодействии с преподавателем, час.</w:t>
            </w:r>
          </w:p>
        </w:tc>
        <w:tc>
          <w:tcPr>
            <w:tcW w:w="1900" w:type="dxa"/>
            <w:vMerge/>
            <w:tcMar>
              <w:top w:w="28" w:type="dxa"/>
              <w:left w:w="28" w:type="dxa"/>
              <w:bottom w:w="28" w:type="dxa"/>
              <w:right w:w="28" w:type="dxa"/>
            </w:tcMar>
          </w:tcPr>
          <w:p w14:paraId="6F7ED107" w14:textId="77777777" w:rsidR="003C5C6B" w:rsidRPr="00677521" w:rsidRDefault="003C5C6B" w:rsidP="001915F4">
            <w:pPr>
              <w:jc w:val="center"/>
            </w:pPr>
          </w:p>
        </w:tc>
      </w:tr>
      <w:tr w:rsidR="003C5C6B" w:rsidRPr="00677521" w14:paraId="021AE036" w14:textId="77777777" w:rsidTr="00764678">
        <w:trPr>
          <w:gridAfter w:val="1"/>
          <w:wAfter w:w="8" w:type="dxa"/>
          <w:trHeight w:val="278"/>
        </w:trPr>
        <w:tc>
          <w:tcPr>
            <w:tcW w:w="1169" w:type="dxa"/>
            <w:vMerge/>
            <w:tcBorders>
              <w:top w:val="nil"/>
            </w:tcBorders>
            <w:tcMar>
              <w:top w:w="28" w:type="dxa"/>
              <w:left w:w="28" w:type="dxa"/>
              <w:bottom w:w="28" w:type="dxa"/>
              <w:right w:w="28" w:type="dxa"/>
            </w:tcMar>
          </w:tcPr>
          <w:p w14:paraId="1DA8F49F" w14:textId="77777777" w:rsidR="003C5C6B" w:rsidRPr="00677521" w:rsidRDefault="003C5C6B" w:rsidP="001915F4"/>
        </w:tc>
        <w:tc>
          <w:tcPr>
            <w:tcW w:w="2974" w:type="dxa"/>
            <w:vMerge/>
            <w:tcBorders>
              <w:top w:val="nil"/>
            </w:tcBorders>
            <w:tcMar>
              <w:top w:w="28" w:type="dxa"/>
              <w:left w:w="28" w:type="dxa"/>
              <w:bottom w:w="28" w:type="dxa"/>
              <w:right w:w="28" w:type="dxa"/>
            </w:tcMar>
          </w:tcPr>
          <w:p w14:paraId="75BD3307" w14:textId="77777777" w:rsidR="003C5C6B" w:rsidRPr="00677521" w:rsidRDefault="003C5C6B" w:rsidP="001915F4"/>
        </w:tc>
        <w:tc>
          <w:tcPr>
            <w:tcW w:w="1276" w:type="dxa"/>
            <w:vMerge/>
          </w:tcPr>
          <w:p w14:paraId="765B8761" w14:textId="77777777" w:rsidR="003C5C6B" w:rsidRPr="00677521" w:rsidRDefault="003C5C6B" w:rsidP="001915F4">
            <w:pPr>
              <w:jc w:val="center"/>
            </w:pPr>
          </w:p>
        </w:tc>
        <w:tc>
          <w:tcPr>
            <w:tcW w:w="690" w:type="dxa"/>
            <w:vMerge/>
            <w:tcBorders>
              <w:top w:val="nil"/>
            </w:tcBorders>
            <w:tcMar>
              <w:top w:w="28" w:type="dxa"/>
              <w:left w:w="28" w:type="dxa"/>
              <w:bottom w:w="28" w:type="dxa"/>
              <w:right w:w="28" w:type="dxa"/>
            </w:tcMar>
          </w:tcPr>
          <w:p w14:paraId="30658D8C" w14:textId="77777777" w:rsidR="003C5C6B" w:rsidRPr="00677521" w:rsidRDefault="003C5C6B" w:rsidP="001915F4">
            <w:pPr>
              <w:jc w:val="center"/>
            </w:pPr>
          </w:p>
        </w:tc>
        <w:tc>
          <w:tcPr>
            <w:tcW w:w="3591" w:type="dxa"/>
            <w:gridSpan w:val="3"/>
            <w:tcMar>
              <w:top w:w="28" w:type="dxa"/>
              <w:left w:w="28" w:type="dxa"/>
              <w:bottom w:w="28" w:type="dxa"/>
              <w:right w:w="28" w:type="dxa"/>
            </w:tcMar>
          </w:tcPr>
          <w:p w14:paraId="42F410B2" w14:textId="77777777" w:rsidR="003C5C6B" w:rsidRPr="00677521" w:rsidRDefault="003C5C6B" w:rsidP="001915F4">
            <w:pPr>
              <w:pStyle w:val="TableParagraph"/>
              <w:jc w:val="center"/>
            </w:pPr>
            <w:r w:rsidRPr="00677521">
              <w:t>Обучение по МДК, час.</w:t>
            </w:r>
          </w:p>
        </w:tc>
        <w:tc>
          <w:tcPr>
            <w:tcW w:w="2702" w:type="dxa"/>
            <w:gridSpan w:val="2"/>
            <w:tcMar>
              <w:top w:w="28" w:type="dxa"/>
              <w:left w:w="28" w:type="dxa"/>
              <w:bottom w:w="28" w:type="dxa"/>
              <w:right w:w="28" w:type="dxa"/>
            </w:tcMar>
          </w:tcPr>
          <w:p w14:paraId="28315887" w14:textId="77777777" w:rsidR="003C5C6B" w:rsidRPr="00677521" w:rsidRDefault="003C5C6B" w:rsidP="001915F4">
            <w:pPr>
              <w:pStyle w:val="TableParagraph"/>
              <w:jc w:val="center"/>
            </w:pPr>
            <w:r w:rsidRPr="00677521">
              <w:t>Практики</w:t>
            </w:r>
          </w:p>
        </w:tc>
        <w:tc>
          <w:tcPr>
            <w:tcW w:w="1900" w:type="dxa"/>
            <w:vMerge/>
            <w:tcMar>
              <w:top w:w="28" w:type="dxa"/>
              <w:left w:w="28" w:type="dxa"/>
              <w:bottom w:w="28" w:type="dxa"/>
              <w:right w:w="28" w:type="dxa"/>
            </w:tcMar>
          </w:tcPr>
          <w:p w14:paraId="081E010C" w14:textId="77777777" w:rsidR="003C5C6B" w:rsidRPr="00677521" w:rsidRDefault="003C5C6B" w:rsidP="001915F4">
            <w:pPr>
              <w:jc w:val="center"/>
            </w:pPr>
          </w:p>
        </w:tc>
      </w:tr>
      <w:tr w:rsidR="003C5C6B" w:rsidRPr="00677521" w14:paraId="0928E898" w14:textId="77777777" w:rsidTr="00764678">
        <w:trPr>
          <w:gridAfter w:val="1"/>
          <w:wAfter w:w="8" w:type="dxa"/>
          <w:trHeight w:val="281"/>
        </w:trPr>
        <w:tc>
          <w:tcPr>
            <w:tcW w:w="1169" w:type="dxa"/>
            <w:vMerge/>
            <w:tcBorders>
              <w:top w:val="nil"/>
            </w:tcBorders>
            <w:tcMar>
              <w:top w:w="28" w:type="dxa"/>
              <w:left w:w="28" w:type="dxa"/>
              <w:bottom w:w="28" w:type="dxa"/>
              <w:right w:w="28" w:type="dxa"/>
            </w:tcMar>
          </w:tcPr>
          <w:p w14:paraId="5C182998" w14:textId="77777777" w:rsidR="003C5C6B" w:rsidRPr="00677521" w:rsidRDefault="003C5C6B" w:rsidP="001915F4"/>
        </w:tc>
        <w:tc>
          <w:tcPr>
            <w:tcW w:w="2974" w:type="dxa"/>
            <w:vMerge/>
            <w:tcBorders>
              <w:top w:val="nil"/>
            </w:tcBorders>
            <w:tcMar>
              <w:top w:w="28" w:type="dxa"/>
              <w:left w:w="28" w:type="dxa"/>
              <w:bottom w:w="28" w:type="dxa"/>
              <w:right w:w="28" w:type="dxa"/>
            </w:tcMar>
          </w:tcPr>
          <w:p w14:paraId="26008BFB" w14:textId="77777777" w:rsidR="003C5C6B" w:rsidRPr="00677521" w:rsidRDefault="003C5C6B" w:rsidP="001915F4"/>
        </w:tc>
        <w:tc>
          <w:tcPr>
            <w:tcW w:w="1276" w:type="dxa"/>
            <w:vMerge/>
          </w:tcPr>
          <w:p w14:paraId="7E06EBE7" w14:textId="77777777" w:rsidR="003C5C6B" w:rsidRPr="00677521" w:rsidRDefault="003C5C6B" w:rsidP="001915F4">
            <w:pPr>
              <w:jc w:val="center"/>
            </w:pPr>
          </w:p>
        </w:tc>
        <w:tc>
          <w:tcPr>
            <w:tcW w:w="690" w:type="dxa"/>
            <w:vMerge/>
            <w:tcBorders>
              <w:top w:val="nil"/>
            </w:tcBorders>
            <w:tcMar>
              <w:top w:w="28" w:type="dxa"/>
              <w:left w:w="28" w:type="dxa"/>
              <w:bottom w:w="28" w:type="dxa"/>
              <w:right w:w="28" w:type="dxa"/>
            </w:tcMar>
          </w:tcPr>
          <w:p w14:paraId="6A95074F" w14:textId="77777777" w:rsidR="003C5C6B" w:rsidRPr="00677521" w:rsidRDefault="003C5C6B" w:rsidP="001915F4">
            <w:pPr>
              <w:jc w:val="center"/>
            </w:pPr>
          </w:p>
        </w:tc>
        <w:tc>
          <w:tcPr>
            <w:tcW w:w="747" w:type="dxa"/>
            <w:vMerge w:val="restart"/>
            <w:tcBorders>
              <w:right w:val="single" w:sz="4" w:space="0" w:color="000000"/>
            </w:tcBorders>
            <w:tcMar>
              <w:top w:w="28" w:type="dxa"/>
              <w:left w:w="28" w:type="dxa"/>
              <w:bottom w:w="28" w:type="dxa"/>
              <w:right w:w="28" w:type="dxa"/>
            </w:tcMar>
          </w:tcPr>
          <w:p w14:paraId="72464E6B" w14:textId="77777777" w:rsidR="003C5C6B" w:rsidRPr="00677521" w:rsidRDefault="00764678" w:rsidP="00764678">
            <w:pPr>
              <w:pStyle w:val="TableParagraph"/>
              <w:jc w:val="center"/>
            </w:pPr>
            <w:r w:rsidRPr="00677521">
              <w:t>В</w:t>
            </w:r>
            <w:r w:rsidR="003C5C6B" w:rsidRPr="00677521">
              <w:t>сего</w:t>
            </w:r>
          </w:p>
        </w:tc>
        <w:tc>
          <w:tcPr>
            <w:tcW w:w="2844" w:type="dxa"/>
            <w:gridSpan w:val="2"/>
            <w:tcBorders>
              <w:left w:val="single" w:sz="4" w:space="0" w:color="000000"/>
            </w:tcBorders>
            <w:tcMar>
              <w:top w:w="28" w:type="dxa"/>
              <w:left w:w="28" w:type="dxa"/>
              <w:bottom w:w="28" w:type="dxa"/>
              <w:right w:w="28" w:type="dxa"/>
            </w:tcMar>
          </w:tcPr>
          <w:p w14:paraId="0E3B4E38" w14:textId="77777777" w:rsidR="003C5C6B" w:rsidRPr="00677521" w:rsidRDefault="003C5C6B" w:rsidP="001915F4">
            <w:pPr>
              <w:pStyle w:val="TableParagraph"/>
              <w:jc w:val="center"/>
            </w:pPr>
            <w:r w:rsidRPr="00677521">
              <w:t>в т.ч.</w:t>
            </w:r>
          </w:p>
        </w:tc>
        <w:tc>
          <w:tcPr>
            <w:tcW w:w="854" w:type="dxa"/>
            <w:vMerge w:val="restart"/>
            <w:tcBorders>
              <w:right w:val="single" w:sz="4" w:space="0" w:color="000000"/>
            </w:tcBorders>
            <w:tcMar>
              <w:top w:w="28" w:type="dxa"/>
              <w:left w:w="28" w:type="dxa"/>
              <w:bottom w:w="28" w:type="dxa"/>
              <w:right w:w="28" w:type="dxa"/>
            </w:tcMar>
          </w:tcPr>
          <w:p w14:paraId="14346AD3" w14:textId="77777777" w:rsidR="003C5C6B" w:rsidRPr="00677521" w:rsidRDefault="003C5C6B" w:rsidP="001915F4">
            <w:pPr>
              <w:pStyle w:val="TableParagraph"/>
              <w:jc w:val="center"/>
            </w:pPr>
            <w:r w:rsidRPr="00677521">
              <w:t>Учебная</w:t>
            </w:r>
          </w:p>
        </w:tc>
        <w:tc>
          <w:tcPr>
            <w:tcW w:w="1848" w:type="dxa"/>
            <w:vMerge w:val="restart"/>
            <w:tcBorders>
              <w:left w:val="single" w:sz="4" w:space="0" w:color="000000"/>
            </w:tcBorders>
            <w:tcMar>
              <w:top w:w="28" w:type="dxa"/>
              <w:left w:w="28" w:type="dxa"/>
              <w:bottom w:w="28" w:type="dxa"/>
              <w:right w:w="28" w:type="dxa"/>
            </w:tcMar>
          </w:tcPr>
          <w:p w14:paraId="39F2E822" w14:textId="77777777" w:rsidR="003C5C6B" w:rsidRPr="00677521" w:rsidRDefault="003C5C6B" w:rsidP="001915F4">
            <w:pPr>
              <w:pStyle w:val="TableParagraph"/>
              <w:jc w:val="center"/>
            </w:pPr>
            <w:r w:rsidRPr="00677521">
              <w:t>Производственная</w:t>
            </w:r>
          </w:p>
        </w:tc>
        <w:tc>
          <w:tcPr>
            <w:tcW w:w="1900" w:type="dxa"/>
            <w:vMerge/>
            <w:tcMar>
              <w:top w:w="28" w:type="dxa"/>
              <w:left w:w="28" w:type="dxa"/>
              <w:bottom w:w="28" w:type="dxa"/>
              <w:right w:w="28" w:type="dxa"/>
            </w:tcMar>
          </w:tcPr>
          <w:p w14:paraId="36C04522" w14:textId="77777777" w:rsidR="003C5C6B" w:rsidRPr="00677521" w:rsidRDefault="003C5C6B" w:rsidP="001915F4">
            <w:pPr>
              <w:jc w:val="center"/>
            </w:pPr>
          </w:p>
        </w:tc>
      </w:tr>
      <w:tr w:rsidR="003C5C6B" w:rsidRPr="00677521" w14:paraId="586CAD13" w14:textId="77777777" w:rsidTr="00764678">
        <w:trPr>
          <w:gridAfter w:val="1"/>
          <w:wAfter w:w="8" w:type="dxa"/>
          <w:trHeight w:val="1397"/>
        </w:trPr>
        <w:tc>
          <w:tcPr>
            <w:tcW w:w="1169" w:type="dxa"/>
            <w:vMerge/>
            <w:tcBorders>
              <w:top w:val="nil"/>
            </w:tcBorders>
            <w:tcMar>
              <w:top w:w="28" w:type="dxa"/>
              <w:left w:w="28" w:type="dxa"/>
              <w:bottom w:w="28" w:type="dxa"/>
              <w:right w:w="28" w:type="dxa"/>
            </w:tcMar>
          </w:tcPr>
          <w:p w14:paraId="016FCE63" w14:textId="77777777" w:rsidR="003C5C6B" w:rsidRPr="00677521" w:rsidRDefault="003C5C6B" w:rsidP="001915F4"/>
        </w:tc>
        <w:tc>
          <w:tcPr>
            <w:tcW w:w="2974" w:type="dxa"/>
            <w:vMerge/>
            <w:tcBorders>
              <w:top w:val="nil"/>
            </w:tcBorders>
            <w:tcMar>
              <w:top w:w="28" w:type="dxa"/>
              <w:left w:w="28" w:type="dxa"/>
              <w:bottom w:w="28" w:type="dxa"/>
              <w:right w:w="28" w:type="dxa"/>
            </w:tcMar>
          </w:tcPr>
          <w:p w14:paraId="394D6429" w14:textId="77777777" w:rsidR="003C5C6B" w:rsidRPr="00677521" w:rsidRDefault="003C5C6B" w:rsidP="001915F4"/>
        </w:tc>
        <w:tc>
          <w:tcPr>
            <w:tcW w:w="1276" w:type="dxa"/>
            <w:vMerge/>
          </w:tcPr>
          <w:p w14:paraId="69085B93" w14:textId="77777777" w:rsidR="003C5C6B" w:rsidRPr="00677521" w:rsidRDefault="003C5C6B" w:rsidP="001915F4">
            <w:pPr>
              <w:jc w:val="center"/>
            </w:pPr>
          </w:p>
        </w:tc>
        <w:tc>
          <w:tcPr>
            <w:tcW w:w="690" w:type="dxa"/>
            <w:vMerge/>
            <w:tcBorders>
              <w:top w:val="nil"/>
            </w:tcBorders>
            <w:tcMar>
              <w:top w:w="28" w:type="dxa"/>
              <w:left w:w="28" w:type="dxa"/>
              <w:bottom w:w="28" w:type="dxa"/>
              <w:right w:w="28" w:type="dxa"/>
            </w:tcMar>
          </w:tcPr>
          <w:p w14:paraId="00AE042D" w14:textId="77777777" w:rsidR="003C5C6B" w:rsidRPr="00677521" w:rsidRDefault="003C5C6B" w:rsidP="001915F4">
            <w:pPr>
              <w:jc w:val="center"/>
            </w:pPr>
          </w:p>
        </w:tc>
        <w:tc>
          <w:tcPr>
            <w:tcW w:w="747" w:type="dxa"/>
            <w:vMerge/>
            <w:tcBorders>
              <w:top w:val="nil"/>
              <w:right w:val="single" w:sz="4" w:space="0" w:color="000000"/>
            </w:tcBorders>
            <w:tcMar>
              <w:top w:w="28" w:type="dxa"/>
              <w:left w:w="28" w:type="dxa"/>
              <w:bottom w:w="28" w:type="dxa"/>
              <w:right w:w="28" w:type="dxa"/>
            </w:tcMar>
          </w:tcPr>
          <w:p w14:paraId="2EE2E9CC" w14:textId="77777777" w:rsidR="003C5C6B" w:rsidRPr="00677521" w:rsidRDefault="003C5C6B" w:rsidP="001915F4">
            <w:pPr>
              <w:jc w:val="center"/>
            </w:pPr>
          </w:p>
        </w:tc>
        <w:tc>
          <w:tcPr>
            <w:tcW w:w="1422" w:type="dxa"/>
            <w:tcBorders>
              <w:left w:val="single" w:sz="4" w:space="0" w:color="000000"/>
              <w:right w:val="single" w:sz="4" w:space="0" w:color="000000"/>
            </w:tcBorders>
            <w:tcMar>
              <w:top w:w="28" w:type="dxa"/>
              <w:left w:w="28" w:type="dxa"/>
              <w:bottom w:w="28" w:type="dxa"/>
              <w:right w:w="28" w:type="dxa"/>
            </w:tcMar>
          </w:tcPr>
          <w:p w14:paraId="522FFA78" w14:textId="77777777" w:rsidR="003C5C6B" w:rsidRPr="00677521" w:rsidRDefault="003C5C6B" w:rsidP="00764678">
            <w:pPr>
              <w:pStyle w:val="TableParagraph"/>
              <w:jc w:val="center"/>
            </w:pPr>
            <w:r w:rsidRPr="00677521">
              <w:t>лабораторные работы и практические занятия</w:t>
            </w:r>
          </w:p>
        </w:tc>
        <w:tc>
          <w:tcPr>
            <w:tcW w:w="1422" w:type="dxa"/>
            <w:tcBorders>
              <w:left w:val="single" w:sz="4" w:space="0" w:color="000000"/>
            </w:tcBorders>
            <w:tcMar>
              <w:top w:w="28" w:type="dxa"/>
              <w:left w:w="28" w:type="dxa"/>
              <w:bottom w:w="28" w:type="dxa"/>
              <w:right w:w="28" w:type="dxa"/>
            </w:tcMar>
          </w:tcPr>
          <w:p w14:paraId="15A8BE40" w14:textId="77777777" w:rsidR="003C5C6B" w:rsidRPr="00677521" w:rsidRDefault="003C5C6B" w:rsidP="00764678">
            <w:pPr>
              <w:pStyle w:val="TableParagraph"/>
              <w:jc w:val="center"/>
            </w:pPr>
            <w:r w:rsidRPr="00677521">
              <w:t>в т</w:t>
            </w:r>
            <w:r w:rsidR="00764678" w:rsidRPr="00677521">
              <w:t>.ч., курсовая проект (работа)*</w:t>
            </w:r>
          </w:p>
        </w:tc>
        <w:tc>
          <w:tcPr>
            <w:tcW w:w="854" w:type="dxa"/>
            <w:vMerge/>
            <w:tcBorders>
              <w:top w:val="nil"/>
              <w:right w:val="single" w:sz="4" w:space="0" w:color="000000"/>
            </w:tcBorders>
            <w:tcMar>
              <w:top w:w="28" w:type="dxa"/>
              <w:left w:w="28" w:type="dxa"/>
              <w:bottom w:w="28" w:type="dxa"/>
              <w:right w:w="28" w:type="dxa"/>
            </w:tcMar>
          </w:tcPr>
          <w:p w14:paraId="05976795" w14:textId="77777777" w:rsidR="003C5C6B" w:rsidRPr="00677521" w:rsidRDefault="003C5C6B" w:rsidP="001915F4">
            <w:pPr>
              <w:jc w:val="center"/>
            </w:pPr>
          </w:p>
        </w:tc>
        <w:tc>
          <w:tcPr>
            <w:tcW w:w="1848" w:type="dxa"/>
            <w:vMerge/>
            <w:tcBorders>
              <w:top w:val="nil"/>
              <w:left w:val="single" w:sz="4" w:space="0" w:color="000000"/>
            </w:tcBorders>
            <w:tcMar>
              <w:top w:w="28" w:type="dxa"/>
              <w:left w:w="28" w:type="dxa"/>
              <w:bottom w:w="28" w:type="dxa"/>
              <w:right w:w="28" w:type="dxa"/>
            </w:tcMar>
          </w:tcPr>
          <w:p w14:paraId="1C6D79CD" w14:textId="77777777" w:rsidR="003C5C6B" w:rsidRPr="00677521" w:rsidRDefault="003C5C6B" w:rsidP="001915F4">
            <w:pPr>
              <w:jc w:val="center"/>
            </w:pPr>
          </w:p>
        </w:tc>
        <w:tc>
          <w:tcPr>
            <w:tcW w:w="1900" w:type="dxa"/>
            <w:vMerge/>
            <w:tcMar>
              <w:top w:w="28" w:type="dxa"/>
              <w:left w:w="28" w:type="dxa"/>
              <w:bottom w:w="28" w:type="dxa"/>
              <w:right w:w="28" w:type="dxa"/>
            </w:tcMar>
          </w:tcPr>
          <w:p w14:paraId="2EE66991" w14:textId="77777777" w:rsidR="003C5C6B" w:rsidRPr="00677521" w:rsidRDefault="003C5C6B" w:rsidP="001915F4">
            <w:pPr>
              <w:jc w:val="center"/>
            </w:pPr>
          </w:p>
        </w:tc>
      </w:tr>
      <w:tr w:rsidR="003C5C6B" w:rsidRPr="00677521" w14:paraId="669194C9" w14:textId="77777777" w:rsidTr="00764678">
        <w:trPr>
          <w:gridAfter w:val="1"/>
          <w:wAfter w:w="8" w:type="dxa"/>
          <w:trHeight w:val="278"/>
        </w:trPr>
        <w:tc>
          <w:tcPr>
            <w:tcW w:w="1169" w:type="dxa"/>
            <w:tcMar>
              <w:top w:w="28" w:type="dxa"/>
              <w:left w:w="28" w:type="dxa"/>
              <w:bottom w:w="28" w:type="dxa"/>
              <w:right w:w="28" w:type="dxa"/>
            </w:tcMar>
          </w:tcPr>
          <w:p w14:paraId="5C38A417" w14:textId="77777777" w:rsidR="009B461B" w:rsidRPr="00677521" w:rsidRDefault="009B461B" w:rsidP="001915F4">
            <w:pPr>
              <w:pStyle w:val="TableParagraph"/>
              <w:jc w:val="center"/>
            </w:pPr>
            <w:r w:rsidRPr="00677521">
              <w:t>1</w:t>
            </w:r>
          </w:p>
        </w:tc>
        <w:tc>
          <w:tcPr>
            <w:tcW w:w="2974" w:type="dxa"/>
            <w:tcMar>
              <w:top w:w="28" w:type="dxa"/>
              <w:left w:w="28" w:type="dxa"/>
              <w:bottom w:w="28" w:type="dxa"/>
              <w:right w:w="28" w:type="dxa"/>
            </w:tcMar>
          </w:tcPr>
          <w:p w14:paraId="03FBFFAB" w14:textId="77777777" w:rsidR="009B461B" w:rsidRPr="00677521" w:rsidRDefault="009B461B" w:rsidP="001915F4">
            <w:pPr>
              <w:pStyle w:val="TableParagraph"/>
              <w:jc w:val="center"/>
            </w:pPr>
            <w:r w:rsidRPr="00677521">
              <w:t>2</w:t>
            </w:r>
          </w:p>
        </w:tc>
        <w:tc>
          <w:tcPr>
            <w:tcW w:w="1276" w:type="dxa"/>
          </w:tcPr>
          <w:p w14:paraId="758BF984" w14:textId="77777777" w:rsidR="009B461B" w:rsidRPr="00677521" w:rsidRDefault="009B461B" w:rsidP="001915F4">
            <w:pPr>
              <w:pStyle w:val="TableParagraph"/>
              <w:jc w:val="center"/>
            </w:pPr>
            <w:r w:rsidRPr="00677521">
              <w:t>3</w:t>
            </w:r>
          </w:p>
        </w:tc>
        <w:tc>
          <w:tcPr>
            <w:tcW w:w="690" w:type="dxa"/>
            <w:tcMar>
              <w:top w:w="28" w:type="dxa"/>
              <w:left w:w="28" w:type="dxa"/>
              <w:bottom w:w="28" w:type="dxa"/>
              <w:right w:w="28" w:type="dxa"/>
            </w:tcMar>
          </w:tcPr>
          <w:p w14:paraId="15F03837" w14:textId="77777777" w:rsidR="009B461B" w:rsidRPr="00677521" w:rsidRDefault="009B461B" w:rsidP="001915F4">
            <w:pPr>
              <w:pStyle w:val="TableParagraph"/>
              <w:jc w:val="center"/>
            </w:pPr>
            <w:r w:rsidRPr="00677521">
              <w:t>4</w:t>
            </w:r>
          </w:p>
        </w:tc>
        <w:tc>
          <w:tcPr>
            <w:tcW w:w="747" w:type="dxa"/>
            <w:tcBorders>
              <w:right w:val="single" w:sz="6" w:space="0" w:color="000000"/>
            </w:tcBorders>
            <w:tcMar>
              <w:top w:w="28" w:type="dxa"/>
              <w:left w:w="28" w:type="dxa"/>
              <w:bottom w:w="28" w:type="dxa"/>
              <w:right w:w="28" w:type="dxa"/>
            </w:tcMar>
          </w:tcPr>
          <w:p w14:paraId="3BA941D0" w14:textId="77777777" w:rsidR="009B461B" w:rsidRPr="00677521" w:rsidRDefault="009B461B" w:rsidP="001915F4">
            <w:pPr>
              <w:pStyle w:val="TableParagraph"/>
              <w:jc w:val="center"/>
            </w:pPr>
            <w:r w:rsidRPr="00677521">
              <w:t>5</w:t>
            </w:r>
          </w:p>
        </w:tc>
        <w:tc>
          <w:tcPr>
            <w:tcW w:w="1422" w:type="dxa"/>
            <w:tcBorders>
              <w:left w:val="single" w:sz="6" w:space="0" w:color="000000"/>
              <w:right w:val="single" w:sz="6" w:space="0" w:color="000000"/>
            </w:tcBorders>
            <w:tcMar>
              <w:top w:w="28" w:type="dxa"/>
              <w:left w:w="28" w:type="dxa"/>
              <w:bottom w:w="28" w:type="dxa"/>
              <w:right w:w="28" w:type="dxa"/>
            </w:tcMar>
          </w:tcPr>
          <w:p w14:paraId="674EAC5D" w14:textId="77777777" w:rsidR="009B461B" w:rsidRPr="00677521" w:rsidRDefault="009B461B" w:rsidP="001915F4">
            <w:pPr>
              <w:pStyle w:val="TableParagraph"/>
              <w:jc w:val="center"/>
            </w:pPr>
            <w:r w:rsidRPr="00677521">
              <w:t>6</w:t>
            </w:r>
          </w:p>
        </w:tc>
        <w:tc>
          <w:tcPr>
            <w:tcW w:w="1422" w:type="dxa"/>
            <w:tcBorders>
              <w:left w:val="single" w:sz="6" w:space="0" w:color="000000"/>
            </w:tcBorders>
            <w:tcMar>
              <w:top w:w="28" w:type="dxa"/>
              <w:left w:w="28" w:type="dxa"/>
              <w:bottom w:w="28" w:type="dxa"/>
              <w:right w:w="28" w:type="dxa"/>
            </w:tcMar>
          </w:tcPr>
          <w:p w14:paraId="503769E4" w14:textId="77777777" w:rsidR="009B461B" w:rsidRPr="00677521" w:rsidRDefault="009B461B" w:rsidP="001915F4">
            <w:pPr>
              <w:pStyle w:val="TableParagraph"/>
              <w:jc w:val="center"/>
            </w:pPr>
            <w:r w:rsidRPr="00677521">
              <w:t>7</w:t>
            </w:r>
          </w:p>
        </w:tc>
        <w:tc>
          <w:tcPr>
            <w:tcW w:w="854" w:type="dxa"/>
            <w:tcBorders>
              <w:right w:val="single" w:sz="4" w:space="0" w:color="000000"/>
            </w:tcBorders>
            <w:tcMar>
              <w:top w:w="28" w:type="dxa"/>
              <w:left w:w="28" w:type="dxa"/>
              <w:bottom w:w="28" w:type="dxa"/>
              <w:right w:w="28" w:type="dxa"/>
            </w:tcMar>
          </w:tcPr>
          <w:p w14:paraId="78E61E33" w14:textId="77777777" w:rsidR="009B461B" w:rsidRPr="00677521" w:rsidRDefault="009B461B" w:rsidP="001915F4">
            <w:pPr>
              <w:pStyle w:val="TableParagraph"/>
              <w:jc w:val="center"/>
            </w:pPr>
            <w:r w:rsidRPr="00677521">
              <w:t>8</w:t>
            </w:r>
          </w:p>
        </w:tc>
        <w:tc>
          <w:tcPr>
            <w:tcW w:w="1848" w:type="dxa"/>
            <w:tcBorders>
              <w:left w:val="single" w:sz="4" w:space="0" w:color="000000"/>
            </w:tcBorders>
            <w:tcMar>
              <w:top w:w="28" w:type="dxa"/>
              <w:left w:w="28" w:type="dxa"/>
              <w:bottom w:w="28" w:type="dxa"/>
              <w:right w:w="28" w:type="dxa"/>
            </w:tcMar>
          </w:tcPr>
          <w:p w14:paraId="2F218A95" w14:textId="77777777" w:rsidR="009B461B" w:rsidRPr="00677521" w:rsidRDefault="009B461B" w:rsidP="001915F4">
            <w:pPr>
              <w:pStyle w:val="TableParagraph"/>
              <w:jc w:val="center"/>
            </w:pPr>
            <w:r w:rsidRPr="00677521">
              <w:t>9</w:t>
            </w:r>
          </w:p>
        </w:tc>
        <w:tc>
          <w:tcPr>
            <w:tcW w:w="1900" w:type="dxa"/>
            <w:tcMar>
              <w:top w:w="28" w:type="dxa"/>
              <w:left w:w="28" w:type="dxa"/>
              <w:bottom w:w="28" w:type="dxa"/>
              <w:right w:w="28" w:type="dxa"/>
            </w:tcMar>
          </w:tcPr>
          <w:p w14:paraId="34CE39F1" w14:textId="77777777" w:rsidR="009B461B" w:rsidRPr="00677521" w:rsidRDefault="009B461B" w:rsidP="001915F4">
            <w:pPr>
              <w:pStyle w:val="TableParagraph"/>
              <w:jc w:val="center"/>
            </w:pPr>
            <w:r w:rsidRPr="00677521">
              <w:t>10</w:t>
            </w:r>
          </w:p>
        </w:tc>
      </w:tr>
      <w:tr w:rsidR="003C5C6B" w:rsidRPr="00677521" w14:paraId="3D26C433" w14:textId="77777777" w:rsidTr="00764678">
        <w:trPr>
          <w:gridAfter w:val="1"/>
          <w:wAfter w:w="8" w:type="dxa"/>
          <w:trHeight w:val="1459"/>
        </w:trPr>
        <w:tc>
          <w:tcPr>
            <w:tcW w:w="1169" w:type="dxa"/>
            <w:tcBorders>
              <w:bottom w:val="single" w:sz="4" w:space="0" w:color="000000"/>
            </w:tcBorders>
            <w:tcMar>
              <w:top w:w="28" w:type="dxa"/>
              <w:left w:w="28" w:type="dxa"/>
              <w:bottom w:w="28" w:type="dxa"/>
              <w:right w:w="28" w:type="dxa"/>
            </w:tcMar>
          </w:tcPr>
          <w:p w14:paraId="7A05D2BC" w14:textId="77777777" w:rsidR="009B461B" w:rsidRPr="00677521" w:rsidRDefault="00764678" w:rsidP="001915F4">
            <w:pPr>
              <w:pStyle w:val="TableParagraph"/>
            </w:pPr>
            <w:r w:rsidRPr="00677521">
              <w:t>ПК 2.1</w:t>
            </w:r>
            <w:r w:rsidR="009B461B" w:rsidRPr="00677521">
              <w:t>-2.8</w:t>
            </w:r>
          </w:p>
          <w:p w14:paraId="4C726FD5" w14:textId="77777777" w:rsidR="009B461B" w:rsidRPr="00677521" w:rsidRDefault="009B461B" w:rsidP="001915F4">
            <w:pPr>
              <w:pStyle w:val="TableParagraph"/>
            </w:pPr>
            <w:r w:rsidRPr="00677521">
              <w:t xml:space="preserve">ОК </w:t>
            </w:r>
            <w:r w:rsidR="00764678" w:rsidRPr="00677521">
              <w:t>0</w:t>
            </w:r>
            <w:r w:rsidRPr="00677521">
              <w:t>1-</w:t>
            </w:r>
            <w:r w:rsidR="00764678" w:rsidRPr="00677521">
              <w:t>0</w:t>
            </w:r>
            <w:r w:rsidRPr="00677521">
              <w:t>7,</w:t>
            </w:r>
          </w:p>
          <w:p w14:paraId="5D3909D5" w14:textId="77777777" w:rsidR="009B461B" w:rsidRPr="00677521" w:rsidRDefault="00764678" w:rsidP="001915F4">
            <w:pPr>
              <w:pStyle w:val="TableParagraph"/>
            </w:pPr>
            <w:r w:rsidRPr="00677521">
              <w:t>0</w:t>
            </w:r>
            <w:r w:rsidR="009B461B" w:rsidRPr="00677521">
              <w:t>9,</w:t>
            </w:r>
            <w:r w:rsidRPr="00677521">
              <w:t xml:space="preserve"> </w:t>
            </w:r>
            <w:r w:rsidR="009B461B" w:rsidRPr="00677521">
              <w:t>10</w:t>
            </w:r>
          </w:p>
        </w:tc>
        <w:tc>
          <w:tcPr>
            <w:tcW w:w="2974" w:type="dxa"/>
            <w:tcBorders>
              <w:bottom w:val="single" w:sz="4" w:space="0" w:color="000000"/>
            </w:tcBorders>
            <w:tcMar>
              <w:top w:w="28" w:type="dxa"/>
              <w:left w:w="28" w:type="dxa"/>
              <w:bottom w:w="28" w:type="dxa"/>
              <w:right w:w="28" w:type="dxa"/>
            </w:tcMar>
          </w:tcPr>
          <w:p w14:paraId="703B06D8" w14:textId="77777777" w:rsidR="009B461B" w:rsidRPr="00677521" w:rsidRDefault="009B461B" w:rsidP="001915F4">
            <w:pPr>
              <w:pStyle w:val="TableParagraph"/>
              <w:rPr>
                <w:b/>
              </w:rPr>
            </w:pPr>
            <w:r w:rsidRPr="00677521">
              <w:rPr>
                <w:b/>
              </w:rPr>
              <w:t>Раздел 1.</w:t>
            </w:r>
          </w:p>
          <w:p w14:paraId="23827DD6" w14:textId="77777777" w:rsidR="009B461B" w:rsidRPr="00677521" w:rsidRDefault="009B461B" w:rsidP="001915F4">
            <w:pPr>
              <w:pStyle w:val="TableParagraph"/>
            </w:pPr>
            <w:r w:rsidRPr="00677521">
              <w:t>Организация процессов приготовления и подготовки к реализации горячих блюд, кулинарных изделий, закусок разнообразного ассортимента</w:t>
            </w:r>
          </w:p>
        </w:tc>
        <w:tc>
          <w:tcPr>
            <w:tcW w:w="1276" w:type="dxa"/>
            <w:tcBorders>
              <w:bottom w:val="single" w:sz="4" w:space="0" w:color="000000"/>
            </w:tcBorders>
            <w:vAlign w:val="center"/>
          </w:tcPr>
          <w:p w14:paraId="60224DD6" w14:textId="77777777" w:rsidR="009B461B" w:rsidRPr="00677521" w:rsidRDefault="009B461B" w:rsidP="001915F4">
            <w:pPr>
              <w:pStyle w:val="TableParagraph"/>
              <w:jc w:val="center"/>
            </w:pPr>
            <w:r w:rsidRPr="00677521">
              <w:t>32</w:t>
            </w:r>
          </w:p>
        </w:tc>
        <w:tc>
          <w:tcPr>
            <w:tcW w:w="690" w:type="dxa"/>
            <w:tcBorders>
              <w:bottom w:val="single" w:sz="4" w:space="0" w:color="000000"/>
            </w:tcBorders>
            <w:tcMar>
              <w:top w:w="28" w:type="dxa"/>
              <w:left w:w="28" w:type="dxa"/>
              <w:bottom w:w="28" w:type="dxa"/>
              <w:right w:w="28" w:type="dxa"/>
            </w:tcMar>
            <w:vAlign w:val="center"/>
          </w:tcPr>
          <w:p w14:paraId="1F10F571" w14:textId="77777777" w:rsidR="009B461B" w:rsidRPr="00677521" w:rsidRDefault="009B461B" w:rsidP="001915F4">
            <w:pPr>
              <w:pStyle w:val="TableParagraph"/>
              <w:jc w:val="center"/>
            </w:pPr>
            <w:r w:rsidRPr="00677521">
              <w:t>12</w:t>
            </w:r>
          </w:p>
        </w:tc>
        <w:tc>
          <w:tcPr>
            <w:tcW w:w="747" w:type="dxa"/>
            <w:tcBorders>
              <w:bottom w:val="single" w:sz="4" w:space="0" w:color="000000"/>
              <w:right w:val="single" w:sz="4" w:space="0" w:color="000000"/>
            </w:tcBorders>
            <w:tcMar>
              <w:top w:w="28" w:type="dxa"/>
              <w:left w:w="28" w:type="dxa"/>
              <w:bottom w:w="28" w:type="dxa"/>
              <w:right w:w="28" w:type="dxa"/>
            </w:tcMar>
            <w:vAlign w:val="center"/>
          </w:tcPr>
          <w:p w14:paraId="68A4BCB3" w14:textId="77777777" w:rsidR="009B461B" w:rsidRPr="00677521" w:rsidRDefault="009B461B" w:rsidP="001915F4">
            <w:pPr>
              <w:pStyle w:val="TableParagraph"/>
              <w:jc w:val="center"/>
            </w:pPr>
            <w:r w:rsidRPr="00677521">
              <w:t>32</w:t>
            </w:r>
          </w:p>
        </w:tc>
        <w:tc>
          <w:tcPr>
            <w:tcW w:w="1422" w:type="dxa"/>
            <w:tcBorders>
              <w:left w:val="single" w:sz="4" w:space="0" w:color="000000"/>
              <w:bottom w:val="single" w:sz="4" w:space="0" w:color="000000"/>
              <w:right w:val="single" w:sz="4" w:space="0" w:color="000000"/>
            </w:tcBorders>
            <w:tcMar>
              <w:top w:w="28" w:type="dxa"/>
              <w:left w:w="28" w:type="dxa"/>
              <w:bottom w:w="28" w:type="dxa"/>
              <w:right w:w="28" w:type="dxa"/>
            </w:tcMar>
            <w:vAlign w:val="center"/>
          </w:tcPr>
          <w:p w14:paraId="12E81844" w14:textId="77777777" w:rsidR="009B461B" w:rsidRPr="00677521" w:rsidRDefault="009B461B" w:rsidP="001915F4">
            <w:pPr>
              <w:pStyle w:val="TableParagraph"/>
              <w:jc w:val="center"/>
            </w:pPr>
            <w:r w:rsidRPr="00677521">
              <w:t>16</w:t>
            </w:r>
          </w:p>
        </w:tc>
        <w:tc>
          <w:tcPr>
            <w:tcW w:w="1422" w:type="dxa"/>
            <w:tcBorders>
              <w:left w:val="single" w:sz="4" w:space="0" w:color="000000"/>
              <w:bottom w:val="single" w:sz="4" w:space="0" w:color="000000"/>
            </w:tcBorders>
            <w:tcMar>
              <w:top w:w="28" w:type="dxa"/>
              <w:left w:w="28" w:type="dxa"/>
              <w:bottom w:w="28" w:type="dxa"/>
              <w:right w:w="28" w:type="dxa"/>
            </w:tcMar>
            <w:vAlign w:val="center"/>
          </w:tcPr>
          <w:p w14:paraId="6CF79821" w14:textId="77777777" w:rsidR="009B461B" w:rsidRPr="00677521" w:rsidRDefault="009B461B" w:rsidP="001915F4">
            <w:pPr>
              <w:pStyle w:val="TableParagraph"/>
              <w:jc w:val="center"/>
            </w:pPr>
            <w:r w:rsidRPr="00677521">
              <w:t>-</w:t>
            </w:r>
          </w:p>
        </w:tc>
        <w:tc>
          <w:tcPr>
            <w:tcW w:w="854" w:type="dxa"/>
            <w:tcBorders>
              <w:bottom w:val="single" w:sz="4" w:space="0" w:color="000000"/>
              <w:right w:val="single" w:sz="4" w:space="0" w:color="000000"/>
            </w:tcBorders>
            <w:tcMar>
              <w:top w:w="28" w:type="dxa"/>
              <w:left w:w="28" w:type="dxa"/>
              <w:bottom w:w="28" w:type="dxa"/>
              <w:right w:w="28" w:type="dxa"/>
            </w:tcMar>
            <w:vAlign w:val="center"/>
          </w:tcPr>
          <w:p w14:paraId="7194295D" w14:textId="77777777" w:rsidR="009B461B" w:rsidRPr="00677521" w:rsidRDefault="009B461B" w:rsidP="001915F4">
            <w:pPr>
              <w:pStyle w:val="TableParagraph"/>
              <w:jc w:val="center"/>
            </w:pPr>
            <w:r w:rsidRPr="00677521">
              <w:t>-</w:t>
            </w:r>
          </w:p>
        </w:tc>
        <w:tc>
          <w:tcPr>
            <w:tcW w:w="1848" w:type="dxa"/>
            <w:tcBorders>
              <w:left w:val="single" w:sz="4" w:space="0" w:color="000000"/>
              <w:bottom w:val="single" w:sz="4" w:space="0" w:color="000000"/>
            </w:tcBorders>
            <w:tcMar>
              <w:top w:w="28" w:type="dxa"/>
              <w:left w:w="28" w:type="dxa"/>
              <w:bottom w:w="28" w:type="dxa"/>
              <w:right w:w="28" w:type="dxa"/>
            </w:tcMar>
            <w:vAlign w:val="center"/>
          </w:tcPr>
          <w:p w14:paraId="5C03CCE5" w14:textId="77777777" w:rsidR="009B461B" w:rsidRPr="00677521" w:rsidRDefault="009B461B" w:rsidP="001915F4">
            <w:pPr>
              <w:pStyle w:val="TableParagraph"/>
              <w:jc w:val="center"/>
            </w:pPr>
            <w:r w:rsidRPr="00677521">
              <w:t>-</w:t>
            </w:r>
          </w:p>
        </w:tc>
        <w:tc>
          <w:tcPr>
            <w:tcW w:w="1900" w:type="dxa"/>
            <w:tcBorders>
              <w:bottom w:val="single" w:sz="4" w:space="0" w:color="000000"/>
            </w:tcBorders>
            <w:tcMar>
              <w:top w:w="28" w:type="dxa"/>
              <w:left w:w="28" w:type="dxa"/>
              <w:bottom w:w="28" w:type="dxa"/>
              <w:right w:w="28" w:type="dxa"/>
            </w:tcMar>
          </w:tcPr>
          <w:p w14:paraId="18D84DA0" w14:textId="77777777" w:rsidR="009B461B" w:rsidRPr="00677521" w:rsidRDefault="009B461B" w:rsidP="001915F4">
            <w:pPr>
              <w:pStyle w:val="TableParagraph"/>
              <w:jc w:val="center"/>
            </w:pPr>
          </w:p>
        </w:tc>
      </w:tr>
      <w:tr w:rsidR="003C5C6B" w:rsidRPr="00677521" w14:paraId="6B42A108" w14:textId="77777777" w:rsidTr="00764678">
        <w:trPr>
          <w:gridAfter w:val="1"/>
          <w:wAfter w:w="8" w:type="dxa"/>
          <w:trHeight w:val="1117"/>
        </w:trPr>
        <w:tc>
          <w:tcPr>
            <w:tcW w:w="1169" w:type="dxa"/>
            <w:tcBorders>
              <w:top w:val="single" w:sz="4" w:space="0" w:color="000000"/>
              <w:bottom w:val="single" w:sz="4" w:space="0" w:color="000000"/>
            </w:tcBorders>
            <w:tcMar>
              <w:top w:w="28" w:type="dxa"/>
              <w:left w:w="28" w:type="dxa"/>
              <w:bottom w:w="28" w:type="dxa"/>
              <w:right w:w="28" w:type="dxa"/>
            </w:tcMar>
          </w:tcPr>
          <w:p w14:paraId="1341A089" w14:textId="77777777" w:rsidR="009B461B" w:rsidRPr="00677521" w:rsidRDefault="009B461B" w:rsidP="001915F4">
            <w:pPr>
              <w:pStyle w:val="TableParagraph"/>
            </w:pPr>
            <w:r w:rsidRPr="00677521">
              <w:t>ПК 2.1,</w:t>
            </w:r>
          </w:p>
          <w:p w14:paraId="57B87099" w14:textId="77777777" w:rsidR="009B461B" w:rsidRPr="00677521" w:rsidRDefault="009B461B" w:rsidP="001915F4">
            <w:pPr>
              <w:pStyle w:val="TableParagraph"/>
            </w:pPr>
            <w:r w:rsidRPr="00677521">
              <w:t>2.2, 2.3</w:t>
            </w:r>
          </w:p>
          <w:p w14:paraId="59C48CB3" w14:textId="77777777" w:rsidR="009B461B" w:rsidRPr="00677521" w:rsidRDefault="009B461B" w:rsidP="001915F4">
            <w:pPr>
              <w:pStyle w:val="TableParagraph"/>
            </w:pPr>
            <w:r w:rsidRPr="00677521">
              <w:t xml:space="preserve">ОК </w:t>
            </w:r>
            <w:r w:rsidR="00764678" w:rsidRPr="00677521">
              <w:t>0</w:t>
            </w:r>
            <w:r w:rsidRPr="00677521">
              <w:t>1-</w:t>
            </w:r>
            <w:r w:rsidR="00764678" w:rsidRPr="00677521">
              <w:t>0</w:t>
            </w:r>
            <w:r w:rsidRPr="00677521">
              <w:t>7,</w:t>
            </w:r>
          </w:p>
          <w:p w14:paraId="6456972D" w14:textId="77777777" w:rsidR="009B461B" w:rsidRPr="00677521" w:rsidRDefault="00764678" w:rsidP="001915F4">
            <w:pPr>
              <w:pStyle w:val="TableParagraph"/>
            </w:pPr>
            <w:r w:rsidRPr="00677521">
              <w:t>0</w:t>
            </w:r>
            <w:r w:rsidR="009B461B" w:rsidRPr="00677521">
              <w:t>9,</w:t>
            </w:r>
            <w:r w:rsidRPr="00677521">
              <w:t xml:space="preserve"> </w:t>
            </w:r>
            <w:r w:rsidR="009B461B" w:rsidRPr="00677521">
              <w:t>10</w:t>
            </w:r>
          </w:p>
        </w:tc>
        <w:tc>
          <w:tcPr>
            <w:tcW w:w="2974" w:type="dxa"/>
            <w:tcBorders>
              <w:top w:val="single" w:sz="4" w:space="0" w:color="000000"/>
              <w:bottom w:val="single" w:sz="4" w:space="0" w:color="000000"/>
            </w:tcBorders>
            <w:tcMar>
              <w:top w:w="28" w:type="dxa"/>
              <w:left w:w="28" w:type="dxa"/>
              <w:bottom w:w="28" w:type="dxa"/>
              <w:right w:w="28" w:type="dxa"/>
            </w:tcMar>
          </w:tcPr>
          <w:p w14:paraId="68F2859E" w14:textId="77777777" w:rsidR="009B461B" w:rsidRPr="00677521" w:rsidRDefault="009B461B" w:rsidP="001915F4">
            <w:pPr>
              <w:pStyle w:val="TableParagraph"/>
              <w:rPr>
                <w:b/>
              </w:rPr>
            </w:pPr>
            <w:r w:rsidRPr="00677521">
              <w:rPr>
                <w:b/>
              </w:rPr>
              <w:t>Раздел 2.</w:t>
            </w:r>
          </w:p>
          <w:p w14:paraId="3AFCEA4C" w14:textId="77777777" w:rsidR="009B461B" w:rsidRPr="00677521" w:rsidRDefault="009B461B" w:rsidP="001915F4">
            <w:pPr>
              <w:pStyle w:val="TableParagraph"/>
            </w:pPr>
            <w:r w:rsidRPr="00677521">
              <w:t>Приготовление и подготовка к реализации горячих супов разнообразного ассортимента</w:t>
            </w:r>
          </w:p>
        </w:tc>
        <w:tc>
          <w:tcPr>
            <w:tcW w:w="1276" w:type="dxa"/>
            <w:tcBorders>
              <w:top w:val="single" w:sz="4" w:space="0" w:color="000000"/>
              <w:bottom w:val="single" w:sz="4" w:space="0" w:color="000000"/>
            </w:tcBorders>
            <w:vAlign w:val="center"/>
          </w:tcPr>
          <w:p w14:paraId="13B52EAB" w14:textId="77777777" w:rsidR="009B461B" w:rsidRPr="00677521" w:rsidRDefault="009B461B" w:rsidP="001915F4">
            <w:pPr>
              <w:pStyle w:val="TableParagraph"/>
              <w:jc w:val="center"/>
            </w:pPr>
            <w:r w:rsidRPr="00677521">
              <w:t>24</w:t>
            </w:r>
          </w:p>
        </w:tc>
        <w:tc>
          <w:tcPr>
            <w:tcW w:w="690" w:type="dxa"/>
            <w:tcBorders>
              <w:top w:val="single" w:sz="4" w:space="0" w:color="000000"/>
              <w:bottom w:val="single" w:sz="4" w:space="0" w:color="000000"/>
            </w:tcBorders>
            <w:tcMar>
              <w:top w:w="28" w:type="dxa"/>
              <w:left w:w="28" w:type="dxa"/>
              <w:bottom w:w="28" w:type="dxa"/>
              <w:right w:w="28" w:type="dxa"/>
            </w:tcMar>
            <w:vAlign w:val="center"/>
          </w:tcPr>
          <w:p w14:paraId="28CC0D6B" w14:textId="77777777" w:rsidR="009B461B" w:rsidRPr="00677521" w:rsidRDefault="009B461B" w:rsidP="001915F4">
            <w:pPr>
              <w:pStyle w:val="TableParagraph"/>
              <w:jc w:val="center"/>
            </w:pPr>
            <w:r w:rsidRPr="00677521">
              <w:t>10</w:t>
            </w:r>
          </w:p>
        </w:tc>
        <w:tc>
          <w:tcPr>
            <w:tcW w:w="747" w:type="dxa"/>
            <w:tcBorders>
              <w:top w:val="single" w:sz="4" w:space="0" w:color="000000"/>
              <w:bottom w:val="single" w:sz="4" w:space="0" w:color="000000"/>
              <w:right w:val="single" w:sz="4" w:space="0" w:color="000000"/>
            </w:tcBorders>
            <w:tcMar>
              <w:top w:w="28" w:type="dxa"/>
              <w:left w:w="28" w:type="dxa"/>
              <w:bottom w:w="28" w:type="dxa"/>
              <w:right w:w="28" w:type="dxa"/>
            </w:tcMar>
            <w:vAlign w:val="center"/>
          </w:tcPr>
          <w:p w14:paraId="372B9DA9" w14:textId="77777777" w:rsidR="009B461B" w:rsidRPr="00677521" w:rsidRDefault="009B461B" w:rsidP="001915F4">
            <w:pPr>
              <w:pStyle w:val="TableParagraph"/>
              <w:jc w:val="center"/>
            </w:pPr>
            <w:r w:rsidRPr="00677521">
              <w:t>24</w:t>
            </w:r>
          </w:p>
        </w:tc>
        <w:tc>
          <w:tcPr>
            <w:tcW w:w="142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1F4C236E" w14:textId="77777777" w:rsidR="009B461B" w:rsidRPr="00677521" w:rsidRDefault="009B461B" w:rsidP="001915F4">
            <w:pPr>
              <w:pStyle w:val="TableParagraph"/>
              <w:jc w:val="center"/>
            </w:pPr>
            <w:r w:rsidRPr="00677521">
              <w:t>12</w:t>
            </w:r>
          </w:p>
        </w:tc>
        <w:tc>
          <w:tcPr>
            <w:tcW w:w="1422"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46F7EDEE" w14:textId="77777777" w:rsidR="009B461B" w:rsidRPr="00677521" w:rsidRDefault="009B461B" w:rsidP="001915F4">
            <w:pPr>
              <w:pStyle w:val="TableParagraph"/>
              <w:jc w:val="center"/>
            </w:pPr>
          </w:p>
        </w:tc>
        <w:tc>
          <w:tcPr>
            <w:tcW w:w="854" w:type="dxa"/>
            <w:tcBorders>
              <w:top w:val="single" w:sz="4" w:space="0" w:color="000000"/>
              <w:bottom w:val="single" w:sz="4" w:space="0" w:color="000000"/>
              <w:right w:val="single" w:sz="4" w:space="0" w:color="000000"/>
            </w:tcBorders>
            <w:tcMar>
              <w:top w:w="28" w:type="dxa"/>
              <w:left w:w="28" w:type="dxa"/>
              <w:bottom w:w="28" w:type="dxa"/>
              <w:right w:w="28" w:type="dxa"/>
            </w:tcMar>
            <w:vAlign w:val="center"/>
          </w:tcPr>
          <w:p w14:paraId="306F9B6E" w14:textId="77777777" w:rsidR="009B461B" w:rsidRPr="00677521" w:rsidRDefault="009B461B" w:rsidP="001915F4">
            <w:pPr>
              <w:pStyle w:val="TableParagraph"/>
              <w:jc w:val="center"/>
            </w:pPr>
            <w:r w:rsidRPr="00677521">
              <w:t>-</w:t>
            </w:r>
          </w:p>
        </w:tc>
        <w:tc>
          <w:tcPr>
            <w:tcW w:w="1848"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44AA87E1" w14:textId="77777777" w:rsidR="009B461B" w:rsidRPr="00677521" w:rsidRDefault="009B461B" w:rsidP="001915F4">
            <w:pPr>
              <w:pStyle w:val="TableParagraph"/>
              <w:jc w:val="center"/>
            </w:pPr>
            <w:r w:rsidRPr="00677521">
              <w:t>-</w:t>
            </w:r>
          </w:p>
        </w:tc>
        <w:tc>
          <w:tcPr>
            <w:tcW w:w="1900" w:type="dxa"/>
            <w:tcBorders>
              <w:top w:val="single" w:sz="4" w:space="0" w:color="000000"/>
              <w:bottom w:val="single" w:sz="4" w:space="0" w:color="000000"/>
            </w:tcBorders>
            <w:tcMar>
              <w:top w:w="28" w:type="dxa"/>
              <w:left w:w="28" w:type="dxa"/>
              <w:bottom w:w="28" w:type="dxa"/>
              <w:right w:w="28" w:type="dxa"/>
            </w:tcMar>
          </w:tcPr>
          <w:p w14:paraId="5D2B9010" w14:textId="77777777" w:rsidR="009B461B" w:rsidRPr="00677521" w:rsidRDefault="009B461B" w:rsidP="001915F4">
            <w:pPr>
              <w:pStyle w:val="TableParagraph"/>
              <w:jc w:val="center"/>
            </w:pPr>
          </w:p>
        </w:tc>
      </w:tr>
      <w:tr w:rsidR="003C5C6B" w:rsidRPr="00677521" w14:paraId="534E81D2" w14:textId="77777777" w:rsidTr="00764678">
        <w:trPr>
          <w:gridAfter w:val="1"/>
          <w:wAfter w:w="8" w:type="dxa"/>
          <w:trHeight w:val="1117"/>
        </w:trPr>
        <w:tc>
          <w:tcPr>
            <w:tcW w:w="1169" w:type="dxa"/>
            <w:tcBorders>
              <w:top w:val="single" w:sz="4" w:space="0" w:color="000000"/>
              <w:bottom w:val="single" w:sz="4" w:space="0" w:color="000000"/>
            </w:tcBorders>
            <w:tcMar>
              <w:top w:w="28" w:type="dxa"/>
              <w:left w:w="28" w:type="dxa"/>
              <w:bottom w:w="28" w:type="dxa"/>
              <w:right w:w="28" w:type="dxa"/>
            </w:tcMar>
          </w:tcPr>
          <w:p w14:paraId="7628AD55" w14:textId="77777777" w:rsidR="009B461B" w:rsidRPr="00677521" w:rsidRDefault="009B461B" w:rsidP="001915F4">
            <w:pPr>
              <w:pStyle w:val="TableParagraph"/>
            </w:pPr>
            <w:r w:rsidRPr="00677521">
              <w:t>ПК 2.1,</w:t>
            </w:r>
          </w:p>
          <w:p w14:paraId="118E98C8" w14:textId="77777777" w:rsidR="009B461B" w:rsidRPr="00677521" w:rsidRDefault="009B461B" w:rsidP="001915F4">
            <w:pPr>
              <w:pStyle w:val="TableParagraph"/>
            </w:pPr>
            <w:r w:rsidRPr="00677521">
              <w:t>2.2, 2.4</w:t>
            </w:r>
          </w:p>
          <w:p w14:paraId="2687F0B9" w14:textId="77777777" w:rsidR="009B461B" w:rsidRPr="00677521" w:rsidRDefault="009B461B" w:rsidP="001915F4">
            <w:pPr>
              <w:pStyle w:val="TableParagraph"/>
            </w:pPr>
            <w:r w:rsidRPr="00677521">
              <w:t xml:space="preserve">ОК </w:t>
            </w:r>
            <w:r w:rsidR="00764678" w:rsidRPr="00677521">
              <w:t>0</w:t>
            </w:r>
            <w:r w:rsidRPr="00677521">
              <w:t>1-</w:t>
            </w:r>
            <w:r w:rsidR="00764678" w:rsidRPr="00677521">
              <w:t>0</w:t>
            </w:r>
            <w:r w:rsidRPr="00677521">
              <w:t>7,</w:t>
            </w:r>
          </w:p>
          <w:p w14:paraId="482AA84C" w14:textId="77777777" w:rsidR="009B461B" w:rsidRPr="00677521" w:rsidRDefault="00764678" w:rsidP="001915F4">
            <w:pPr>
              <w:pStyle w:val="TableParagraph"/>
            </w:pPr>
            <w:r w:rsidRPr="00677521">
              <w:t>0</w:t>
            </w:r>
            <w:r w:rsidR="009B461B" w:rsidRPr="00677521">
              <w:t>9,</w:t>
            </w:r>
            <w:r w:rsidRPr="00677521">
              <w:t xml:space="preserve"> </w:t>
            </w:r>
            <w:r w:rsidR="009B461B" w:rsidRPr="00677521">
              <w:t>10</w:t>
            </w:r>
          </w:p>
        </w:tc>
        <w:tc>
          <w:tcPr>
            <w:tcW w:w="2974" w:type="dxa"/>
            <w:tcBorders>
              <w:top w:val="single" w:sz="4" w:space="0" w:color="000000"/>
              <w:bottom w:val="single" w:sz="4" w:space="0" w:color="000000"/>
            </w:tcBorders>
            <w:tcMar>
              <w:top w:w="28" w:type="dxa"/>
              <w:left w:w="28" w:type="dxa"/>
              <w:bottom w:w="28" w:type="dxa"/>
              <w:right w:w="28" w:type="dxa"/>
            </w:tcMar>
          </w:tcPr>
          <w:p w14:paraId="27874334" w14:textId="77777777" w:rsidR="009B461B" w:rsidRPr="00677521" w:rsidRDefault="009B461B" w:rsidP="001915F4">
            <w:pPr>
              <w:pStyle w:val="TableParagraph"/>
              <w:rPr>
                <w:b/>
              </w:rPr>
            </w:pPr>
            <w:r w:rsidRPr="00677521">
              <w:rPr>
                <w:b/>
              </w:rPr>
              <w:t>Раздел 3.</w:t>
            </w:r>
          </w:p>
          <w:p w14:paraId="0B29E255" w14:textId="77777777" w:rsidR="009B461B" w:rsidRPr="00677521" w:rsidRDefault="009B461B" w:rsidP="001915F4">
            <w:pPr>
              <w:pStyle w:val="TableParagraph"/>
            </w:pPr>
            <w:r w:rsidRPr="00677521">
              <w:t>Приготовление и подготовка к реализации горячих соусов разнообразного ассортимента</w:t>
            </w:r>
          </w:p>
        </w:tc>
        <w:tc>
          <w:tcPr>
            <w:tcW w:w="1276" w:type="dxa"/>
            <w:tcBorders>
              <w:top w:val="single" w:sz="4" w:space="0" w:color="000000"/>
              <w:bottom w:val="single" w:sz="4" w:space="0" w:color="000000"/>
            </w:tcBorders>
            <w:vAlign w:val="center"/>
          </w:tcPr>
          <w:p w14:paraId="60DC9272" w14:textId="77777777" w:rsidR="009B461B" w:rsidRPr="00677521" w:rsidRDefault="009B461B" w:rsidP="001915F4">
            <w:pPr>
              <w:pStyle w:val="TableParagraph"/>
              <w:jc w:val="center"/>
            </w:pPr>
            <w:r w:rsidRPr="00677521">
              <w:t>12</w:t>
            </w:r>
          </w:p>
        </w:tc>
        <w:tc>
          <w:tcPr>
            <w:tcW w:w="690" w:type="dxa"/>
            <w:tcBorders>
              <w:top w:val="single" w:sz="4" w:space="0" w:color="000000"/>
              <w:bottom w:val="single" w:sz="4" w:space="0" w:color="000000"/>
            </w:tcBorders>
            <w:tcMar>
              <w:top w:w="28" w:type="dxa"/>
              <w:left w:w="28" w:type="dxa"/>
              <w:bottom w:w="28" w:type="dxa"/>
              <w:right w:w="28" w:type="dxa"/>
            </w:tcMar>
            <w:vAlign w:val="center"/>
          </w:tcPr>
          <w:p w14:paraId="08EB08C4" w14:textId="77777777" w:rsidR="009B461B" w:rsidRPr="00677521" w:rsidRDefault="009B461B" w:rsidP="001915F4">
            <w:pPr>
              <w:pStyle w:val="TableParagraph"/>
              <w:jc w:val="center"/>
            </w:pPr>
            <w:r w:rsidRPr="00677521">
              <w:t>10</w:t>
            </w:r>
          </w:p>
        </w:tc>
        <w:tc>
          <w:tcPr>
            <w:tcW w:w="747" w:type="dxa"/>
            <w:tcBorders>
              <w:top w:val="single" w:sz="4" w:space="0" w:color="000000"/>
              <w:bottom w:val="single" w:sz="4" w:space="0" w:color="000000"/>
              <w:right w:val="single" w:sz="4" w:space="0" w:color="000000"/>
            </w:tcBorders>
            <w:tcMar>
              <w:top w:w="28" w:type="dxa"/>
              <w:left w:w="28" w:type="dxa"/>
              <w:bottom w:w="28" w:type="dxa"/>
              <w:right w:w="28" w:type="dxa"/>
            </w:tcMar>
            <w:vAlign w:val="center"/>
          </w:tcPr>
          <w:p w14:paraId="3BBC0984" w14:textId="77777777" w:rsidR="009B461B" w:rsidRPr="00677521" w:rsidRDefault="009B461B" w:rsidP="001915F4">
            <w:pPr>
              <w:pStyle w:val="TableParagraph"/>
              <w:jc w:val="center"/>
            </w:pPr>
            <w:r w:rsidRPr="00677521">
              <w:t>12</w:t>
            </w:r>
          </w:p>
        </w:tc>
        <w:tc>
          <w:tcPr>
            <w:tcW w:w="142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7C5DD47" w14:textId="77777777" w:rsidR="009B461B" w:rsidRPr="00677521" w:rsidRDefault="009B461B" w:rsidP="001915F4">
            <w:pPr>
              <w:pStyle w:val="TableParagraph"/>
              <w:jc w:val="center"/>
            </w:pPr>
            <w:r w:rsidRPr="00677521">
              <w:t>2</w:t>
            </w:r>
          </w:p>
        </w:tc>
        <w:tc>
          <w:tcPr>
            <w:tcW w:w="1422"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3CC6BBD8" w14:textId="77777777" w:rsidR="009B461B" w:rsidRPr="00677521" w:rsidRDefault="009B461B" w:rsidP="001915F4">
            <w:pPr>
              <w:pStyle w:val="TableParagraph"/>
              <w:jc w:val="center"/>
            </w:pPr>
          </w:p>
        </w:tc>
        <w:tc>
          <w:tcPr>
            <w:tcW w:w="854" w:type="dxa"/>
            <w:tcBorders>
              <w:top w:val="single" w:sz="4" w:space="0" w:color="000000"/>
              <w:bottom w:val="single" w:sz="4" w:space="0" w:color="000000"/>
              <w:right w:val="single" w:sz="4" w:space="0" w:color="000000"/>
            </w:tcBorders>
            <w:tcMar>
              <w:top w:w="28" w:type="dxa"/>
              <w:left w:w="28" w:type="dxa"/>
              <w:bottom w:w="28" w:type="dxa"/>
              <w:right w:w="28" w:type="dxa"/>
            </w:tcMar>
            <w:vAlign w:val="center"/>
          </w:tcPr>
          <w:p w14:paraId="2F211926" w14:textId="77777777" w:rsidR="009B461B" w:rsidRPr="00677521" w:rsidRDefault="009B461B" w:rsidP="001915F4">
            <w:pPr>
              <w:pStyle w:val="TableParagraph"/>
              <w:jc w:val="center"/>
            </w:pPr>
            <w:r w:rsidRPr="00677521">
              <w:t>-</w:t>
            </w:r>
          </w:p>
        </w:tc>
        <w:tc>
          <w:tcPr>
            <w:tcW w:w="1848"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23CE8BD1" w14:textId="77777777" w:rsidR="009B461B" w:rsidRPr="00677521" w:rsidRDefault="009B461B" w:rsidP="001915F4">
            <w:pPr>
              <w:pStyle w:val="TableParagraph"/>
              <w:jc w:val="center"/>
            </w:pPr>
            <w:r w:rsidRPr="00677521">
              <w:t>-</w:t>
            </w:r>
          </w:p>
        </w:tc>
        <w:tc>
          <w:tcPr>
            <w:tcW w:w="1900" w:type="dxa"/>
            <w:tcBorders>
              <w:top w:val="single" w:sz="4" w:space="0" w:color="000000"/>
              <w:bottom w:val="single" w:sz="4" w:space="0" w:color="000000"/>
            </w:tcBorders>
            <w:tcMar>
              <w:top w:w="28" w:type="dxa"/>
              <w:left w:w="28" w:type="dxa"/>
              <w:bottom w:w="28" w:type="dxa"/>
              <w:right w:w="28" w:type="dxa"/>
            </w:tcMar>
          </w:tcPr>
          <w:p w14:paraId="45D68F91" w14:textId="77777777" w:rsidR="009B461B" w:rsidRPr="00677521" w:rsidRDefault="009B461B" w:rsidP="001915F4">
            <w:pPr>
              <w:pStyle w:val="TableParagraph"/>
              <w:jc w:val="center"/>
            </w:pPr>
          </w:p>
        </w:tc>
      </w:tr>
      <w:tr w:rsidR="003C5C6B" w:rsidRPr="00677521" w14:paraId="1E976CAD" w14:textId="77777777" w:rsidTr="00764678">
        <w:trPr>
          <w:gridAfter w:val="1"/>
          <w:wAfter w:w="8" w:type="dxa"/>
          <w:trHeight w:val="1118"/>
        </w:trPr>
        <w:tc>
          <w:tcPr>
            <w:tcW w:w="1169" w:type="dxa"/>
            <w:tcBorders>
              <w:top w:val="single" w:sz="4" w:space="0" w:color="000000"/>
              <w:bottom w:val="single" w:sz="4" w:space="0" w:color="000000"/>
            </w:tcBorders>
            <w:tcMar>
              <w:top w:w="28" w:type="dxa"/>
              <w:left w:w="28" w:type="dxa"/>
              <w:bottom w:w="28" w:type="dxa"/>
              <w:right w:w="28" w:type="dxa"/>
            </w:tcMar>
          </w:tcPr>
          <w:p w14:paraId="05D72E75" w14:textId="77777777" w:rsidR="009B461B" w:rsidRPr="00677521" w:rsidRDefault="009B461B" w:rsidP="001915F4">
            <w:pPr>
              <w:pStyle w:val="TableParagraph"/>
            </w:pPr>
            <w:r w:rsidRPr="00677521">
              <w:lastRenderedPageBreak/>
              <w:t>ПК 2.1,</w:t>
            </w:r>
          </w:p>
          <w:p w14:paraId="2B1DF7D3" w14:textId="77777777" w:rsidR="009B461B" w:rsidRPr="00677521" w:rsidRDefault="009B461B" w:rsidP="001915F4">
            <w:pPr>
              <w:pStyle w:val="TableParagraph"/>
            </w:pPr>
            <w:r w:rsidRPr="00677521">
              <w:t>2.2, 2.4,</w:t>
            </w:r>
          </w:p>
          <w:p w14:paraId="37B931C5" w14:textId="77777777" w:rsidR="009B461B" w:rsidRPr="00677521" w:rsidRDefault="009B461B" w:rsidP="001915F4">
            <w:pPr>
              <w:pStyle w:val="TableParagraph"/>
            </w:pPr>
            <w:r w:rsidRPr="00677521">
              <w:t>2.5</w:t>
            </w:r>
          </w:p>
          <w:p w14:paraId="56B71D6B" w14:textId="77777777" w:rsidR="009B461B" w:rsidRPr="00677521" w:rsidRDefault="009B461B" w:rsidP="001915F4">
            <w:pPr>
              <w:pStyle w:val="TableParagraph"/>
            </w:pPr>
            <w:r w:rsidRPr="00677521">
              <w:t xml:space="preserve">ОК </w:t>
            </w:r>
            <w:r w:rsidR="00764678" w:rsidRPr="00677521">
              <w:t>0</w:t>
            </w:r>
            <w:r w:rsidRPr="00677521">
              <w:t>1-</w:t>
            </w:r>
            <w:r w:rsidR="00764678" w:rsidRPr="00677521">
              <w:t>0</w:t>
            </w:r>
            <w:r w:rsidRPr="00677521">
              <w:t xml:space="preserve">7, </w:t>
            </w:r>
            <w:r w:rsidR="00764678" w:rsidRPr="00677521">
              <w:t>0</w:t>
            </w:r>
            <w:r w:rsidRPr="00677521">
              <w:t>9,</w:t>
            </w:r>
            <w:r w:rsidR="00764678" w:rsidRPr="00677521">
              <w:t xml:space="preserve"> </w:t>
            </w:r>
            <w:r w:rsidRPr="00677521">
              <w:t>10</w:t>
            </w:r>
          </w:p>
        </w:tc>
        <w:tc>
          <w:tcPr>
            <w:tcW w:w="2974" w:type="dxa"/>
            <w:tcBorders>
              <w:top w:val="single" w:sz="4" w:space="0" w:color="000000"/>
              <w:bottom w:val="single" w:sz="4" w:space="0" w:color="000000"/>
            </w:tcBorders>
            <w:tcMar>
              <w:top w:w="28" w:type="dxa"/>
              <w:left w:w="28" w:type="dxa"/>
              <w:bottom w:w="28" w:type="dxa"/>
              <w:right w:w="28" w:type="dxa"/>
            </w:tcMar>
          </w:tcPr>
          <w:p w14:paraId="49F07D51" w14:textId="77777777" w:rsidR="009B461B" w:rsidRPr="00677521" w:rsidRDefault="009B461B" w:rsidP="001915F4">
            <w:pPr>
              <w:pStyle w:val="TableParagraph"/>
              <w:rPr>
                <w:b/>
              </w:rPr>
            </w:pPr>
            <w:r w:rsidRPr="00677521">
              <w:rPr>
                <w:b/>
              </w:rPr>
              <w:t>Раздел 4.</w:t>
            </w:r>
          </w:p>
          <w:p w14:paraId="2A047866" w14:textId="77777777" w:rsidR="009B461B" w:rsidRPr="00677521" w:rsidRDefault="009B461B" w:rsidP="001915F4">
            <w:pPr>
              <w:pStyle w:val="TableParagraph"/>
            </w:pPr>
            <w:r w:rsidRPr="00677521">
              <w:t>Приготовление и подготовка к реализации</w:t>
            </w:r>
          </w:p>
          <w:p w14:paraId="088BB115" w14:textId="77777777" w:rsidR="009B461B" w:rsidRPr="00677521" w:rsidRDefault="009B461B" w:rsidP="001915F4">
            <w:pPr>
              <w:pStyle w:val="TableParagraph"/>
            </w:pPr>
            <w:r w:rsidRPr="00677521">
              <w:t xml:space="preserve">блюд и гарниров из овощей, грибов, круп, бобовых и макаронных изделий </w:t>
            </w:r>
            <w:proofErr w:type="spellStart"/>
            <w:r w:rsidRPr="00677521">
              <w:t>разнооб</w:t>
            </w:r>
            <w:proofErr w:type="spellEnd"/>
            <w:r w:rsidRPr="00677521">
              <w:t>- разного ассортимента</w:t>
            </w:r>
          </w:p>
        </w:tc>
        <w:tc>
          <w:tcPr>
            <w:tcW w:w="1276" w:type="dxa"/>
            <w:tcBorders>
              <w:top w:val="single" w:sz="4" w:space="0" w:color="000000"/>
              <w:bottom w:val="single" w:sz="4" w:space="0" w:color="000000"/>
            </w:tcBorders>
            <w:vAlign w:val="center"/>
          </w:tcPr>
          <w:p w14:paraId="721525CD" w14:textId="77777777" w:rsidR="009B461B" w:rsidRPr="00677521" w:rsidRDefault="009B461B" w:rsidP="001915F4">
            <w:pPr>
              <w:pStyle w:val="TableParagraph"/>
              <w:jc w:val="center"/>
            </w:pPr>
            <w:r w:rsidRPr="00677521">
              <w:t>24</w:t>
            </w:r>
          </w:p>
        </w:tc>
        <w:tc>
          <w:tcPr>
            <w:tcW w:w="690" w:type="dxa"/>
            <w:tcBorders>
              <w:top w:val="single" w:sz="4" w:space="0" w:color="000000"/>
              <w:bottom w:val="single" w:sz="4" w:space="0" w:color="000000"/>
            </w:tcBorders>
            <w:tcMar>
              <w:top w:w="28" w:type="dxa"/>
              <w:left w:w="28" w:type="dxa"/>
              <w:bottom w:w="28" w:type="dxa"/>
              <w:right w:w="28" w:type="dxa"/>
            </w:tcMar>
            <w:vAlign w:val="center"/>
          </w:tcPr>
          <w:p w14:paraId="30582C00" w14:textId="77777777" w:rsidR="009B461B" w:rsidRPr="00677521" w:rsidRDefault="009B461B" w:rsidP="001915F4">
            <w:pPr>
              <w:pStyle w:val="TableParagraph"/>
              <w:jc w:val="center"/>
            </w:pPr>
            <w:r w:rsidRPr="00677521">
              <w:t>12</w:t>
            </w:r>
          </w:p>
        </w:tc>
        <w:tc>
          <w:tcPr>
            <w:tcW w:w="747" w:type="dxa"/>
            <w:tcBorders>
              <w:top w:val="single" w:sz="4" w:space="0" w:color="000000"/>
              <w:bottom w:val="single" w:sz="4" w:space="0" w:color="000000"/>
              <w:right w:val="single" w:sz="4" w:space="0" w:color="000000"/>
            </w:tcBorders>
            <w:tcMar>
              <w:top w:w="28" w:type="dxa"/>
              <w:left w:w="28" w:type="dxa"/>
              <w:bottom w:w="28" w:type="dxa"/>
              <w:right w:w="28" w:type="dxa"/>
            </w:tcMar>
            <w:vAlign w:val="center"/>
          </w:tcPr>
          <w:p w14:paraId="419CBFA9" w14:textId="77777777" w:rsidR="009B461B" w:rsidRPr="00677521" w:rsidRDefault="009B461B" w:rsidP="001915F4">
            <w:pPr>
              <w:pStyle w:val="TableParagraph"/>
              <w:jc w:val="center"/>
            </w:pPr>
            <w:r w:rsidRPr="00677521">
              <w:t>24</w:t>
            </w:r>
          </w:p>
        </w:tc>
        <w:tc>
          <w:tcPr>
            <w:tcW w:w="1422" w:type="dxa"/>
            <w:tcBorders>
              <w:top w:val="single" w:sz="4" w:space="0" w:color="000000"/>
              <w:left w:val="single" w:sz="4" w:space="0" w:color="000000"/>
              <w:bottom w:val="single" w:sz="4" w:space="0" w:color="000000"/>
              <w:right w:val="single" w:sz="4" w:space="0" w:color="000000"/>
            </w:tcBorders>
            <w:tcMar>
              <w:top w:w="28" w:type="dxa"/>
              <w:left w:w="28" w:type="dxa"/>
              <w:bottom w:w="28" w:type="dxa"/>
              <w:right w:w="28" w:type="dxa"/>
            </w:tcMar>
            <w:vAlign w:val="center"/>
          </w:tcPr>
          <w:p w14:paraId="3571910F" w14:textId="77777777" w:rsidR="009B461B" w:rsidRPr="00677521" w:rsidRDefault="009B461B" w:rsidP="001915F4">
            <w:pPr>
              <w:pStyle w:val="TableParagraph"/>
              <w:jc w:val="center"/>
            </w:pPr>
            <w:r w:rsidRPr="00677521">
              <w:t>16</w:t>
            </w:r>
          </w:p>
        </w:tc>
        <w:tc>
          <w:tcPr>
            <w:tcW w:w="1422"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60D6BE0B" w14:textId="77777777" w:rsidR="009B461B" w:rsidRPr="00677521" w:rsidRDefault="009B461B" w:rsidP="001915F4">
            <w:pPr>
              <w:pStyle w:val="TableParagraph"/>
              <w:jc w:val="center"/>
            </w:pPr>
          </w:p>
        </w:tc>
        <w:tc>
          <w:tcPr>
            <w:tcW w:w="854" w:type="dxa"/>
            <w:tcBorders>
              <w:top w:val="single" w:sz="4" w:space="0" w:color="000000"/>
              <w:bottom w:val="single" w:sz="4" w:space="0" w:color="000000"/>
              <w:right w:val="single" w:sz="4" w:space="0" w:color="000000"/>
            </w:tcBorders>
            <w:tcMar>
              <w:top w:w="28" w:type="dxa"/>
              <w:left w:w="28" w:type="dxa"/>
              <w:bottom w:w="28" w:type="dxa"/>
              <w:right w:w="28" w:type="dxa"/>
            </w:tcMar>
            <w:vAlign w:val="center"/>
          </w:tcPr>
          <w:p w14:paraId="2945A4C8" w14:textId="77777777" w:rsidR="009B461B" w:rsidRPr="00677521" w:rsidRDefault="009B461B" w:rsidP="001915F4">
            <w:pPr>
              <w:pStyle w:val="TableParagraph"/>
              <w:jc w:val="center"/>
            </w:pPr>
            <w:r w:rsidRPr="00677521">
              <w:t>-</w:t>
            </w:r>
          </w:p>
        </w:tc>
        <w:tc>
          <w:tcPr>
            <w:tcW w:w="1848" w:type="dxa"/>
            <w:tcBorders>
              <w:top w:val="single" w:sz="4" w:space="0" w:color="000000"/>
              <w:left w:val="single" w:sz="4" w:space="0" w:color="000000"/>
              <w:bottom w:val="single" w:sz="4" w:space="0" w:color="000000"/>
            </w:tcBorders>
            <w:tcMar>
              <w:top w:w="28" w:type="dxa"/>
              <w:left w:w="28" w:type="dxa"/>
              <w:bottom w:w="28" w:type="dxa"/>
              <w:right w:w="28" w:type="dxa"/>
            </w:tcMar>
            <w:vAlign w:val="center"/>
          </w:tcPr>
          <w:p w14:paraId="6FCF5F00" w14:textId="77777777" w:rsidR="009B461B" w:rsidRPr="00677521" w:rsidRDefault="009B461B" w:rsidP="001915F4">
            <w:pPr>
              <w:pStyle w:val="TableParagraph"/>
              <w:jc w:val="center"/>
            </w:pPr>
            <w:r w:rsidRPr="00677521">
              <w:t>-</w:t>
            </w:r>
          </w:p>
        </w:tc>
        <w:tc>
          <w:tcPr>
            <w:tcW w:w="1900" w:type="dxa"/>
            <w:tcBorders>
              <w:top w:val="single" w:sz="4" w:space="0" w:color="000000"/>
              <w:bottom w:val="single" w:sz="4" w:space="0" w:color="000000"/>
            </w:tcBorders>
            <w:tcMar>
              <w:top w:w="28" w:type="dxa"/>
              <w:left w:w="28" w:type="dxa"/>
              <w:bottom w:w="28" w:type="dxa"/>
              <w:right w:w="28" w:type="dxa"/>
            </w:tcMar>
          </w:tcPr>
          <w:p w14:paraId="017C74BF" w14:textId="77777777" w:rsidR="009B461B" w:rsidRPr="00677521" w:rsidRDefault="009B461B" w:rsidP="001915F4">
            <w:pPr>
              <w:pStyle w:val="TableParagraph"/>
              <w:jc w:val="center"/>
            </w:pPr>
          </w:p>
        </w:tc>
      </w:tr>
      <w:tr w:rsidR="003C5C6B" w:rsidRPr="00677521" w14:paraId="6BC2DB17" w14:textId="77777777" w:rsidTr="007646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98"/>
        </w:trPr>
        <w:tc>
          <w:tcPr>
            <w:tcW w:w="1169" w:type="dxa"/>
            <w:tcBorders>
              <w:left w:val="single" w:sz="12" w:space="0" w:color="000000"/>
              <w:right w:val="single" w:sz="12" w:space="0" w:color="000000"/>
            </w:tcBorders>
            <w:tcMar>
              <w:top w:w="28" w:type="dxa"/>
              <w:left w:w="28" w:type="dxa"/>
              <w:bottom w:w="28" w:type="dxa"/>
              <w:right w:w="28" w:type="dxa"/>
            </w:tcMar>
          </w:tcPr>
          <w:p w14:paraId="3230DF8C" w14:textId="77777777" w:rsidR="009B461B" w:rsidRPr="00677521" w:rsidRDefault="009B461B" w:rsidP="001915F4">
            <w:pPr>
              <w:pStyle w:val="TableParagraph"/>
            </w:pPr>
            <w:r w:rsidRPr="00677521">
              <w:t>ПК 2.1,</w:t>
            </w:r>
          </w:p>
          <w:p w14:paraId="17FCD3C4" w14:textId="77777777" w:rsidR="009B461B" w:rsidRPr="00677521" w:rsidRDefault="009B461B" w:rsidP="001915F4">
            <w:pPr>
              <w:pStyle w:val="TableParagraph"/>
            </w:pPr>
            <w:r w:rsidRPr="00677521">
              <w:t>2.2, 2.4,</w:t>
            </w:r>
          </w:p>
          <w:p w14:paraId="5954D67D" w14:textId="77777777" w:rsidR="009B461B" w:rsidRPr="00677521" w:rsidRDefault="009B461B" w:rsidP="001915F4">
            <w:pPr>
              <w:pStyle w:val="TableParagraph"/>
            </w:pPr>
            <w:r w:rsidRPr="00677521">
              <w:t>2.6</w:t>
            </w:r>
          </w:p>
          <w:p w14:paraId="26B55829" w14:textId="77777777" w:rsidR="009B461B" w:rsidRPr="00677521" w:rsidRDefault="009B461B" w:rsidP="001915F4">
            <w:pPr>
              <w:pStyle w:val="TableParagraph"/>
            </w:pPr>
            <w:r w:rsidRPr="00677521">
              <w:t xml:space="preserve">ОК </w:t>
            </w:r>
            <w:r w:rsidR="00764678" w:rsidRPr="00677521">
              <w:t>0</w:t>
            </w:r>
            <w:r w:rsidRPr="00677521">
              <w:t>1-</w:t>
            </w:r>
            <w:r w:rsidR="00764678" w:rsidRPr="00677521">
              <w:t>0</w:t>
            </w:r>
            <w:r w:rsidRPr="00677521">
              <w:t>7,</w:t>
            </w:r>
          </w:p>
          <w:p w14:paraId="1603D77E" w14:textId="77777777" w:rsidR="009B461B" w:rsidRPr="00677521" w:rsidRDefault="00764678" w:rsidP="001915F4">
            <w:pPr>
              <w:pStyle w:val="TableParagraph"/>
            </w:pPr>
            <w:r w:rsidRPr="00677521">
              <w:t>0</w:t>
            </w:r>
            <w:r w:rsidR="009B461B" w:rsidRPr="00677521">
              <w:t>9,</w:t>
            </w:r>
            <w:r w:rsidRPr="00677521">
              <w:t xml:space="preserve"> </w:t>
            </w:r>
            <w:r w:rsidR="009B461B" w:rsidRPr="00677521">
              <w:t>10</w:t>
            </w:r>
          </w:p>
        </w:tc>
        <w:tc>
          <w:tcPr>
            <w:tcW w:w="2974" w:type="dxa"/>
            <w:tcBorders>
              <w:left w:val="single" w:sz="12" w:space="0" w:color="000000"/>
              <w:right w:val="single" w:sz="12" w:space="0" w:color="000000"/>
            </w:tcBorders>
            <w:tcMar>
              <w:top w:w="28" w:type="dxa"/>
              <w:left w:w="28" w:type="dxa"/>
              <w:bottom w:w="28" w:type="dxa"/>
              <w:right w:w="28" w:type="dxa"/>
            </w:tcMar>
          </w:tcPr>
          <w:p w14:paraId="2C6EB1E6" w14:textId="77777777" w:rsidR="009B461B" w:rsidRPr="00677521" w:rsidRDefault="009B461B" w:rsidP="001915F4">
            <w:pPr>
              <w:pStyle w:val="TableParagraph"/>
              <w:rPr>
                <w:b/>
              </w:rPr>
            </w:pPr>
            <w:r w:rsidRPr="00677521">
              <w:rPr>
                <w:b/>
              </w:rPr>
              <w:t>Раздел 5.</w:t>
            </w:r>
          </w:p>
          <w:p w14:paraId="2DAB9614" w14:textId="77777777" w:rsidR="009B461B" w:rsidRPr="00677521" w:rsidRDefault="009B461B" w:rsidP="001915F4">
            <w:pPr>
              <w:pStyle w:val="TableParagraph"/>
            </w:pPr>
            <w:r w:rsidRPr="00677521">
              <w:t>Приготовление и подготовка к реализации блюд из яиц, творога, сыра, муки разнообразного ассортимента</w:t>
            </w:r>
          </w:p>
        </w:tc>
        <w:tc>
          <w:tcPr>
            <w:tcW w:w="1276" w:type="dxa"/>
            <w:tcBorders>
              <w:left w:val="single" w:sz="12" w:space="0" w:color="000000"/>
              <w:right w:val="single" w:sz="12" w:space="0" w:color="000000"/>
            </w:tcBorders>
            <w:vAlign w:val="center"/>
          </w:tcPr>
          <w:p w14:paraId="2AA948B8" w14:textId="77777777" w:rsidR="009B461B" w:rsidRPr="00677521" w:rsidRDefault="009B461B" w:rsidP="001915F4">
            <w:pPr>
              <w:pStyle w:val="TableParagraph"/>
              <w:jc w:val="center"/>
            </w:pPr>
            <w:r w:rsidRPr="00677521">
              <w:t>12</w:t>
            </w:r>
          </w:p>
        </w:tc>
        <w:tc>
          <w:tcPr>
            <w:tcW w:w="690" w:type="dxa"/>
            <w:tcBorders>
              <w:left w:val="single" w:sz="12" w:space="0" w:color="000000"/>
              <w:right w:val="single" w:sz="12" w:space="0" w:color="000000"/>
            </w:tcBorders>
            <w:tcMar>
              <w:top w:w="28" w:type="dxa"/>
              <w:left w:w="28" w:type="dxa"/>
              <w:bottom w:w="28" w:type="dxa"/>
              <w:right w:w="28" w:type="dxa"/>
            </w:tcMar>
            <w:vAlign w:val="center"/>
          </w:tcPr>
          <w:p w14:paraId="3B579150" w14:textId="77777777" w:rsidR="009B461B" w:rsidRPr="00677521" w:rsidRDefault="009B461B" w:rsidP="001915F4">
            <w:pPr>
              <w:pStyle w:val="TableParagraph"/>
              <w:jc w:val="center"/>
            </w:pPr>
            <w:r w:rsidRPr="00677521">
              <w:t>10</w:t>
            </w:r>
          </w:p>
        </w:tc>
        <w:tc>
          <w:tcPr>
            <w:tcW w:w="747" w:type="dxa"/>
            <w:tcBorders>
              <w:left w:val="single" w:sz="12" w:space="0" w:color="000000"/>
            </w:tcBorders>
            <w:tcMar>
              <w:top w:w="28" w:type="dxa"/>
              <w:left w:w="28" w:type="dxa"/>
              <w:bottom w:w="28" w:type="dxa"/>
              <w:right w:w="28" w:type="dxa"/>
            </w:tcMar>
            <w:vAlign w:val="center"/>
          </w:tcPr>
          <w:p w14:paraId="296E7511" w14:textId="77777777" w:rsidR="009B461B" w:rsidRPr="00677521" w:rsidRDefault="009B461B" w:rsidP="001915F4">
            <w:pPr>
              <w:pStyle w:val="TableParagraph"/>
              <w:jc w:val="center"/>
            </w:pPr>
            <w:r w:rsidRPr="00677521">
              <w:t>12</w:t>
            </w:r>
          </w:p>
        </w:tc>
        <w:tc>
          <w:tcPr>
            <w:tcW w:w="1422" w:type="dxa"/>
            <w:tcMar>
              <w:top w:w="28" w:type="dxa"/>
              <w:left w:w="28" w:type="dxa"/>
              <w:bottom w:w="28" w:type="dxa"/>
              <w:right w:w="28" w:type="dxa"/>
            </w:tcMar>
            <w:vAlign w:val="center"/>
          </w:tcPr>
          <w:p w14:paraId="0D8DE033" w14:textId="77777777" w:rsidR="009B461B" w:rsidRPr="00677521" w:rsidRDefault="009B461B" w:rsidP="001915F4">
            <w:pPr>
              <w:pStyle w:val="TableParagraph"/>
              <w:jc w:val="center"/>
            </w:pPr>
            <w:r w:rsidRPr="00677521">
              <w:t>6</w:t>
            </w:r>
          </w:p>
        </w:tc>
        <w:tc>
          <w:tcPr>
            <w:tcW w:w="1422" w:type="dxa"/>
            <w:tcBorders>
              <w:right w:val="single" w:sz="12" w:space="0" w:color="000000"/>
            </w:tcBorders>
            <w:tcMar>
              <w:top w:w="28" w:type="dxa"/>
              <w:left w:w="28" w:type="dxa"/>
              <w:bottom w:w="28" w:type="dxa"/>
              <w:right w:w="28" w:type="dxa"/>
            </w:tcMar>
            <w:vAlign w:val="center"/>
          </w:tcPr>
          <w:p w14:paraId="16DEC1E5" w14:textId="77777777" w:rsidR="009B461B" w:rsidRPr="00677521" w:rsidRDefault="009B461B" w:rsidP="001915F4">
            <w:pPr>
              <w:pStyle w:val="TableParagraph"/>
              <w:jc w:val="center"/>
            </w:pPr>
          </w:p>
        </w:tc>
        <w:tc>
          <w:tcPr>
            <w:tcW w:w="854" w:type="dxa"/>
            <w:tcBorders>
              <w:left w:val="single" w:sz="12" w:space="0" w:color="000000"/>
            </w:tcBorders>
            <w:tcMar>
              <w:top w:w="28" w:type="dxa"/>
              <w:left w:w="28" w:type="dxa"/>
              <w:bottom w:w="28" w:type="dxa"/>
              <w:right w:w="28" w:type="dxa"/>
            </w:tcMar>
            <w:vAlign w:val="center"/>
          </w:tcPr>
          <w:p w14:paraId="7AC13EF6" w14:textId="77777777" w:rsidR="009B461B" w:rsidRPr="00677521" w:rsidRDefault="009B461B" w:rsidP="001915F4">
            <w:pPr>
              <w:pStyle w:val="TableParagraph"/>
              <w:jc w:val="center"/>
            </w:pPr>
            <w:r w:rsidRPr="00677521">
              <w:t>-</w:t>
            </w:r>
          </w:p>
        </w:tc>
        <w:tc>
          <w:tcPr>
            <w:tcW w:w="1848" w:type="dxa"/>
            <w:tcBorders>
              <w:right w:val="single" w:sz="12" w:space="0" w:color="000000"/>
            </w:tcBorders>
            <w:tcMar>
              <w:top w:w="28" w:type="dxa"/>
              <w:left w:w="28" w:type="dxa"/>
              <w:bottom w:w="28" w:type="dxa"/>
              <w:right w:w="28" w:type="dxa"/>
            </w:tcMar>
            <w:vAlign w:val="center"/>
          </w:tcPr>
          <w:p w14:paraId="62995C3A" w14:textId="77777777" w:rsidR="009B461B" w:rsidRPr="00677521" w:rsidRDefault="009B461B" w:rsidP="001915F4">
            <w:pPr>
              <w:pStyle w:val="TableParagraph"/>
              <w:jc w:val="center"/>
            </w:pPr>
            <w:r w:rsidRPr="00677521">
              <w:t>-</w:t>
            </w:r>
          </w:p>
        </w:tc>
        <w:tc>
          <w:tcPr>
            <w:tcW w:w="1908" w:type="dxa"/>
            <w:gridSpan w:val="2"/>
            <w:tcBorders>
              <w:left w:val="single" w:sz="12" w:space="0" w:color="000000"/>
              <w:right w:val="single" w:sz="12" w:space="0" w:color="000000"/>
            </w:tcBorders>
            <w:tcMar>
              <w:top w:w="28" w:type="dxa"/>
              <w:left w:w="28" w:type="dxa"/>
              <w:bottom w:w="28" w:type="dxa"/>
              <w:right w:w="28" w:type="dxa"/>
            </w:tcMar>
          </w:tcPr>
          <w:p w14:paraId="3073F676" w14:textId="77777777" w:rsidR="009B461B" w:rsidRPr="00677521" w:rsidRDefault="009B461B" w:rsidP="001915F4">
            <w:pPr>
              <w:pStyle w:val="TableParagraph"/>
              <w:jc w:val="center"/>
            </w:pPr>
          </w:p>
        </w:tc>
      </w:tr>
      <w:tr w:rsidR="003C5C6B" w:rsidRPr="00677521" w14:paraId="5FFB3BFC" w14:textId="77777777" w:rsidTr="007646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03"/>
        </w:trPr>
        <w:tc>
          <w:tcPr>
            <w:tcW w:w="1169" w:type="dxa"/>
            <w:tcBorders>
              <w:left w:val="single" w:sz="12" w:space="0" w:color="000000"/>
              <w:right w:val="single" w:sz="12" w:space="0" w:color="000000"/>
            </w:tcBorders>
            <w:tcMar>
              <w:top w:w="28" w:type="dxa"/>
              <w:left w:w="28" w:type="dxa"/>
              <w:bottom w:w="28" w:type="dxa"/>
              <w:right w:w="28" w:type="dxa"/>
            </w:tcMar>
          </w:tcPr>
          <w:p w14:paraId="2D5BF379" w14:textId="77777777" w:rsidR="009B461B" w:rsidRPr="00677521" w:rsidRDefault="009B461B" w:rsidP="001915F4">
            <w:pPr>
              <w:pStyle w:val="TableParagraph"/>
            </w:pPr>
            <w:r w:rsidRPr="00677521">
              <w:t>ПК 2.1,</w:t>
            </w:r>
          </w:p>
          <w:p w14:paraId="3B983503" w14:textId="77777777" w:rsidR="009B461B" w:rsidRPr="00677521" w:rsidRDefault="009B461B" w:rsidP="001915F4">
            <w:pPr>
              <w:pStyle w:val="TableParagraph"/>
            </w:pPr>
            <w:r w:rsidRPr="00677521">
              <w:t>2.2, 2.4,</w:t>
            </w:r>
          </w:p>
          <w:p w14:paraId="59367593" w14:textId="77777777" w:rsidR="009B461B" w:rsidRPr="00677521" w:rsidRDefault="009B461B" w:rsidP="001915F4">
            <w:pPr>
              <w:pStyle w:val="TableParagraph"/>
            </w:pPr>
            <w:r w:rsidRPr="00677521">
              <w:t>2.5, 2.7</w:t>
            </w:r>
          </w:p>
          <w:p w14:paraId="19497F2B" w14:textId="77777777" w:rsidR="009B461B" w:rsidRPr="00677521" w:rsidRDefault="009B461B" w:rsidP="001915F4">
            <w:pPr>
              <w:pStyle w:val="TableParagraph"/>
            </w:pPr>
            <w:r w:rsidRPr="00677521">
              <w:t xml:space="preserve">ОК </w:t>
            </w:r>
            <w:r w:rsidR="00764678" w:rsidRPr="00677521">
              <w:t>0</w:t>
            </w:r>
            <w:r w:rsidRPr="00677521">
              <w:t>1-</w:t>
            </w:r>
            <w:r w:rsidR="00764678" w:rsidRPr="00677521">
              <w:t>0</w:t>
            </w:r>
            <w:r w:rsidRPr="00677521">
              <w:t>7,</w:t>
            </w:r>
          </w:p>
          <w:p w14:paraId="33A04447" w14:textId="77777777" w:rsidR="009B461B" w:rsidRPr="00677521" w:rsidRDefault="00764678" w:rsidP="001915F4">
            <w:pPr>
              <w:pStyle w:val="TableParagraph"/>
            </w:pPr>
            <w:r w:rsidRPr="00677521">
              <w:t>0</w:t>
            </w:r>
            <w:r w:rsidR="009B461B" w:rsidRPr="00677521">
              <w:t>9,</w:t>
            </w:r>
            <w:r w:rsidRPr="00677521">
              <w:t xml:space="preserve"> </w:t>
            </w:r>
            <w:r w:rsidR="009B461B" w:rsidRPr="00677521">
              <w:t>10</w:t>
            </w:r>
          </w:p>
        </w:tc>
        <w:tc>
          <w:tcPr>
            <w:tcW w:w="2974" w:type="dxa"/>
            <w:tcBorders>
              <w:left w:val="single" w:sz="12" w:space="0" w:color="000000"/>
              <w:right w:val="single" w:sz="12" w:space="0" w:color="000000"/>
            </w:tcBorders>
            <w:tcMar>
              <w:top w:w="28" w:type="dxa"/>
              <w:left w:w="28" w:type="dxa"/>
              <w:bottom w:w="28" w:type="dxa"/>
              <w:right w:w="28" w:type="dxa"/>
            </w:tcMar>
          </w:tcPr>
          <w:p w14:paraId="26681F5A" w14:textId="77777777" w:rsidR="009B461B" w:rsidRPr="00677521" w:rsidRDefault="009B461B" w:rsidP="001915F4">
            <w:pPr>
              <w:pStyle w:val="TableParagraph"/>
              <w:rPr>
                <w:b/>
              </w:rPr>
            </w:pPr>
            <w:r w:rsidRPr="00677521">
              <w:rPr>
                <w:b/>
              </w:rPr>
              <w:t>Раздел 6.</w:t>
            </w:r>
          </w:p>
          <w:p w14:paraId="03878515" w14:textId="77777777" w:rsidR="009B461B" w:rsidRPr="00677521" w:rsidRDefault="009B461B" w:rsidP="001915F4">
            <w:pPr>
              <w:pStyle w:val="TableParagraph"/>
            </w:pPr>
            <w:r w:rsidRPr="00677521">
              <w:t xml:space="preserve">Приготовление и подготовка к реализации блюд, кулинарных изделий, закусок из рыбы, нерыбного водного сырья </w:t>
            </w:r>
            <w:proofErr w:type="spellStart"/>
            <w:r w:rsidRPr="00677521">
              <w:t>разнооб</w:t>
            </w:r>
            <w:proofErr w:type="spellEnd"/>
            <w:r w:rsidRPr="00677521">
              <w:t>-</w:t>
            </w:r>
          </w:p>
          <w:p w14:paraId="010931C0" w14:textId="77777777" w:rsidR="009B461B" w:rsidRPr="00677521" w:rsidRDefault="009B461B" w:rsidP="001915F4">
            <w:pPr>
              <w:pStyle w:val="TableParagraph"/>
            </w:pPr>
            <w:r w:rsidRPr="00677521">
              <w:t>разного ассортимента</w:t>
            </w:r>
          </w:p>
        </w:tc>
        <w:tc>
          <w:tcPr>
            <w:tcW w:w="1276" w:type="dxa"/>
            <w:tcBorders>
              <w:left w:val="single" w:sz="12" w:space="0" w:color="000000"/>
              <w:right w:val="single" w:sz="12" w:space="0" w:color="000000"/>
            </w:tcBorders>
            <w:vAlign w:val="center"/>
          </w:tcPr>
          <w:p w14:paraId="58C6524A" w14:textId="77777777" w:rsidR="009B461B" w:rsidRPr="00677521" w:rsidRDefault="009B461B" w:rsidP="001915F4">
            <w:pPr>
              <w:pStyle w:val="TableParagraph"/>
              <w:jc w:val="center"/>
            </w:pPr>
            <w:r w:rsidRPr="00677521">
              <w:t>20</w:t>
            </w:r>
          </w:p>
        </w:tc>
        <w:tc>
          <w:tcPr>
            <w:tcW w:w="690" w:type="dxa"/>
            <w:tcBorders>
              <w:left w:val="single" w:sz="12" w:space="0" w:color="000000"/>
              <w:right w:val="single" w:sz="12" w:space="0" w:color="000000"/>
            </w:tcBorders>
            <w:tcMar>
              <w:top w:w="28" w:type="dxa"/>
              <w:left w:w="28" w:type="dxa"/>
              <w:bottom w:w="28" w:type="dxa"/>
              <w:right w:w="28" w:type="dxa"/>
            </w:tcMar>
            <w:vAlign w:val="center"/>
          </w:tcPr>
          <w:p w14:paraId="4B4FBBEC" w14:textId="77777777" w:rsidR="009B461B" w:rsidRPr="00677521" w:rsidRDefault="009B461B" w:rsidP="001915F4">
            <w:pPr>
              <w:pStyle w:val="TableParagraph"/>
              <w:jc w:val="center"/>
            </w:pPr>
            <w:r w:rsidRPr="00677521">
              <w:t>12</w:t>
            </w:r>
          </w:p>
        </w:tc>
        <w:tc>
          <w:tcPr>
            <w:tcW w:w="747" w:type="dxa"/>
            <w:tcBorders>
              <w:left w:val="single" w:sz="12" w:space="0" w:color="000000"/>
            </w:tcBorders>
            <w:tcMar>
              <w:top w:w="28" w:type="dxa"/>
              <w:left w:w="28" w:type="dxa"/>
              <w:bottom w:w="28" w:type="dxa"/>
              <w:right w:w="28" w:type="dxa"/>
            </w:tcMar>
            <w:vAlign w:val="center"/>
          </w:tcPr>
          <w:p w14:paraId="4CE92646" w14:textId="77777777" w:rsidR="009B461B" w:rsidRPr="00677521" w:rsidRDefault="009B461B" w:rsidP="001915F4">
            <w:pPr>
              <w:pStyle w:val="TableParagraph"/>
              <w:jc w:val="center"/>
            </w:pPr>
            <w:r w:rsidRPr="00677521">
              <w:t>20</w:t>
            </w:r>
          </w:p>
        </w:tc>
        <w:tc>
          <w:tcPr>
            <w:tcW w:w="1422" w:type="dxa"/>
            <w:tcMar>
              <w:top w:w="28" w:type="dxa"/>
              <w:left w:w="28" w:type="dxa"/>
              <w:bottom w:w="28" w:type="dxa"/>
              <w:right w:w="28" w:type="dxa"/>
            </w:tcMar>
            <w:vAlign w:val="center"/>
          </w:tcPr>
          <w:p w14:paraId="276E2798" w14:textId="77777777" w:rsidR="009B461B" w:rsidRPr="00677521" w:rsidRDefault="009B461B" w:rsidP="001915F4">
            <w:pPr>
              <w:pStyle w:val="TableParagraph"/>
              <w:jc w:val="center"/>
            </w:pPr>
            <w:r w:rsidRPr="00677521">
              <w:t>14</w:t>
            </w:r>
          </w:p>
        </w:tc>
        <w:tc>
          <w:tcPr>
            <w:tcW w:w="1422" w:type="dxa"/>
            <w:tcBorders>
              <w:right w:val="single" w:sz="12" w:space="0" w:color="000000"/>
            </w:tcBorders>
            <w:tcMar>
              <w:top w:w="28" w:type="dxa"/>
              <w:left w:w="28" w:type="dxa"/>
              <w:bottom w:w="28" w:type="dxa"/>
              <w:right w:w="28" w:type="dxa"/>
            </w:tcMar>
            <w:vAlign w:val="center"/>
          </w:tcPr>
          <w:p w14:paraId="47F1B5BB" w14:textId="77777777" w:rsidR="009B461B" w:rsidRPr="00677521" w:rsidRDefault="009B461B" w:rsidP="001915F4">
            <w:pPr>
              <w:pStyle w:val="TableParagraph"/>
              <w:jc w:val="center"/>
            </w:pPr>
          </w:p>
        </w:tc>
        <w:tc>
          <w:tcPr>
            <w:tcW w:w="854" w:type="dxa"/>
            <w:tcBorders>
              <w:left w:val="single" w:sz="12" w:space="0" w:color="000000"/>
            </w:tcBorders>
            <w:tcMar>
              <w:top w:w="28" w:type="dxa"/>
              <w:left w:w="28" w:type="dxa"/>
              <w:bottom w:w="28" w:type="dxa"/>
              <w:right w:w="28" w:type="dxa"/>
            </w:tcMar>
            <w:vAlign w:val="center"/>
          </w:tcPr>
          <w:p w14:paraId="1ED593AA" w14:textId="77777777" w:rsidR="009B461B" w:rsidRPr="00677521" w:rsidRDefault="009B461B" w:rsidP="001915F4">
            <w:pPr>
              <w:pStyle w:val="TableParagraph"/>
              <w:jc w:val="center"/>
            </w:pPr>
            <w:r w:rsidRPr="00677521">
              <w:t>-</w:t>
            </w:r>
          </w:p>
        </w:tc>
        <w:tc>
          <w:tcPr>
            <w:tcW w:w="1848" w:type="dxa"/>
            <w:tcBorders>
              <w:right w:val="single" w:sz="12" w:space="0" w:color="000000"/>
            </w:tcBorders>
            <w:tcMar>
              <w:top w:w="28" w:type="dxa"/>
              <w:left w:w="28" w:type="dxa"/>
              <w:bottom w:w="28" w:type="dxa"/>
              <w:right w:w="28" w:type="dxa"/>
            </w:tcMar>
            <w:vAlign w:val="center"/>
          </w:tcPr>
          <w:p w14:paraId="028E943D" w14:textId="77777777" w:rsidR="009B461B" w:rsidRPr="00677521" w:rsidRDefault="009B461B" w:rsidP="001915F4">
            <w:pPr>
              <w:pStyle w:val="TableParagraph"/>
              <w:jc w:val="center"/>
            </w:pPr>
            <w:r w:rsidRPr="00677521">
              <w:t>-</w:t>
            </w:r>
          </w:p>
        </w:tc>
        <w:tc>
          <w:tcPr>
            <w:tcW w:w="1908" w:type="dxa"/>
            <w:gridSpan w:val="2"/>
            <w:tcBorders>
              <w:left w:val="single" w:sz="12" w:space="0" w:color="000000"/>
              <w:right w:val="single" w:sz="12" w:space="0" w:color="000000"/>
            </w:tcBorders>
            <w:tcMar>
              <w:top w:w="28" w:type="dxa"/>
              <w:left w:w="28" w:type="dxa"/>
              <w:bottom w:w="28" w:type="dxa"/>
              <w:right w:w="28" w:type="dxa"/>
            </w:tcMar>
          </w:tcPr>
          <w:p w14:paraId="32D99378" w14:textId="77777777" w:rsidR="009B461B" w:rsidRPr="00677521" w:rsidRDefault="009B461B" w:rsidP="001915F4">
            <w:pPr>
              <w:pStyle w:val="TableParagraph"/>
              <w:jc w:val="center"/>
            </w:pPr>
          </w:p>
        </w:tc>
      </w:tr>
      <w:tr w:rsidR="003C5C6B" w:rsidRPr="00677521" w14:paraId="02507F1A" w14:textId="77777777" w:rsidTr="007646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675"/>
        </w:trPr>
        <w:tc>
          <w:tcPr>
            <w:tcW w:w="1169" w:type="dxa"/>
            <w:tcBorders>
              <w:left w:val="single" w:sz="12" w:space="0" w:color="000000"/>
              <w:right w:val="single" w:sz="12" w:space="0" w:color="000000"/>
            </w:tcBorders>
            <w:tcMar>
              <w:top w:w="28" w:type="dxa"/>
              <w:left w:w="28" w:type="dxa"/>
              <w:bottom w:w="28" w:type="dxa"/>
              <w:right w:w="28" w:type="dxa"/>
            </w:tcMar>
          </w:tcPr>
          <w:p w14:paraId="443917C6" w14:textId="77777777" w:rsidR="009B461B" w:rsidRPr="00677521" w:rsidRDefault="009B461B" w:rsidP="001915F4">
            <w:pPr>
              <w:pStyle w:val="TableParagraph"/>
            </w:pPr>
            <w:r w:rsidRPr="00677521">
              <w:t>ПК 2.1,</w:t>
            </w:r>
          </w:p>
          <w:p w14:paraId="5D51EFFA" w14:textId="77777777" w:rsidR="009B461B" w:rsidRPr="00677521" w:rsidRDefault="009B461B" w:rsidP="001915F4">
            <w:pPr>
              <w:pStyle w:val="TableParagraph"/>
            </w:pPr>
            <w:r w:rsidRPr="00677521">
              <w:t>2.2, 2.4,</w:t>
            </w:r>
          </w:p>
          <w:p w14:paraId="2B703CFD" w14:textId="77777777" w:rsidR="009B461B" w:rsidRPr="00677521" w:rsidRDefault="009B461B" w:rsidP="001915F4">
            <w:pPr>
              <w:pStyle w:val="TableParagraph"/>
            </w:pPr>
            <w:r w:rsidRPr="00677521">
              <w:t>2.5, 2.8</w:t>
            </w:r>
          </w:p>
          <w:p w14:paraId="0BE0705C" w14:textId="77777777" w:rsidR="009B461B" w:rsidRPr="00677521" w:rsidRDefault="009B461B" w:rsidP="001915F4">
            <w:pPr>
              <w:pStyle w:val="TableParagraph"/>
            </w:pPr>
            <w:r w:rsidRPr="00677521">
              <w:t xml:space="preserve">ОК </w:t>
            </w:r>
            <w:r w:rsidR="00764678" w:rsidRPr="00677521">
              <w:t>0</w:t>
            </w:r>
            <w:r w:rsidRPr="00677521">
              <w:t>1-</w:t>
            </w:r>
            <w:r w:rsidR="00764678" w:rsidRPr="00677521">
              <w:t>0</w:t>
            </w:r>
            <w:r w:rsidRPr="00677521">
              <w:t>7,</w:t>
            </w:r>
          </w:p>
          <w:p w14:paraId="3C43209C" w14:textId="77777777" w:rsidR="009B461B" w:rsidRPr="00677521" w:rsidRDefault="00764678" w:rsidP="001915F4">
            <w:pPr>
              <w:pStyle w:val="TableParagraph"/>
            </w:pPr>
            <w:r w:rsidRPr="00677521">
              <w:t>0</w:t>
            </w:r>
            <w:r w:rsidR="009B461B" w:rsidRPr="00677521">
              <w:t>9,</w:t>
            </w:r>
            <w:r w:rsidRPr="00677521">
              <w:t xml:space="preserve"> </w:t>
            </w:r>
            <w:r w:rsidR="009B461B" w:rsidRPr="00677521">
              <w:t>10</w:t>
            </w:r>
          </w:p>
        </w:tc>
        <w:tc>
          <w:tcPr>
            <w:tcW w:w="2974" w:type="dxa"/>
            <w:tcBorders>
              <w:left w:val="single" w:sz="12" w:space="0" w:color="000000"/>
              <w:right w:val="single" w:sz="12" w:space="0" w:color="000000"/>
            </w:tcBorders>
            <w:tcMar>
              <w:top w:w="28" w:type="dxa"/>
              <w:left w:w="28" w:type="dxa"/>
              <w:bottom w:w="28" w:type="dxa"/>
              <w:right w:w="28" w:type="dxa"/>
            </w:tcMar>
          </w:tcPr>
          <w:p w14:paraId="7646DA6F" w14:textId="77777777" w:rsidR="009B461B" w:rsidRPr="00677521" w:rsidRDefault="009B461B" w:rsidP="001915F4">
            <w:pPr>
              <w:pStyle w:val="TableParagraph"/>
              <w:rPr>
                <w:b/>
              </w:rPr>
            </w:pPr>
            <w:r w:rsidRPr="00677521">
              <w:rPr>
                <w:b/>
              </w:rPr>
              <w:t>Раздел 7.</w:t>
            </w:r>
          </w:p>
          <w:p w14:paraId="1736C565" w14:textId="77777777" w:rsidR="009B461B" w:rsidRPr="00677521" w:rsidRDefault="009B461B" w:rsidP="001915F4">
            <w:pPr>
              <w:pStyle w:val="TableParagraph"/>
            </w:pPr>
            <w:r w:rsidRPr="00677521">
              <w:t>Приготовление и подготовка к реализации блюд, кулинарных изделий, закусок из мяса, мясных продуктов, домашней птицы, дичи, кролика разнообразного ассортимента</w:t>
            </w:r>
          </w:p>
        </w:tc>
        <w:tc>
          <w:tcPr>
            <w:tcW w:w="1276" w:type="dxa"/>
            <w:tcBorders>
              <w:left w:val="single" w:sz="12" w:space="0" w:color="000000"/>
              <w:right w:val="single" w:sz="12" w:space="0" w:color="000000"/>
            </w:tcBorders>
            <w:vAlign w:val="center"/>
          </w:tcPr>
          <w:p w14:paraId="2B3F6AEA" w14:textId="77777777" w:rsidR="009B461B" w:rsidRPr="00677521" w:rsidRDefault="009B461B" w:rsidP="001915F4">
            <w:pPr>
              <w:pStyle w:val="TableParagraph"/>
              <w:jc w:val="center"/>
            </w:pPr>
            <w:r w:rsidRPr="00677521">
              <w:t>36</w:t>
            </w:r>
          </w:p>
        </w:tc>
        <w:tc>
          <w:tcPr>
            <w:tcW w:w="690" w:type="dxa"/>
            <w:tcBorders>
              <w:left w:val="single" w:sz="12" w:space="0" w:color="000000"/>
              <w:right w:val="single" w:sz="12" w:space="0" w:color="000000"/>
            </w:tcBorders>
            <w:tcMar>
              <w:top w:w="28" w:type="dxa"/>
              <w:left w:w="28" w:type="dxa"/>
              <w:bottom w:w="28" w:type="dxa"/>
              <w:right w:w="28" w:type="dxa"/>
            </w:tcMar>
            <w:vAlign w:val="center"/>
          </w:tcPr>
          <w:p w14:paraId="3AF567D4" w14:textId="77777777" w:rsidR="009B461B" w:rsidRPr="00677521" w:rsidRDefault="009B461B" w:rsidP="001915F4">
            <w:pPr>
              <w:pStyle w:val="TableParagraph"/>
              <w:jc w:val="center"/>
            </w:pPr>
            <w:r w:rsidRPr="00677521">
              <w:t>12</w:t>
            </w:r>
          </w:p>
        </w:tc>
        <w:tc>
          <w:tcPr>
            <w:tcW w:w="747" w:type="dxa"/>
            <w:tcBorders>
              <w:left w:val="single" w:sz="12" w:space="0" w:color="000000"/>
            </w:tcBorders>
            <w:tcMar>
              <w:top w:w="28" w:type="dxa"/>
              <w:left w:w="28" w:type="dxa"/>
              <w:bottom w:w="28" w:type="dxa"/>
              <w:right w:w="28" w:type="dxa"/>
            </w:tcMar>
            <w:vAlign w:val="center"/>
          </w:tcPr>
          <w:p w14:paraId="739CFB2A" w14:textId="77777777" w:rsidR="009B461B" w:rsidRPr="00677521" w:rsidRDefault="009B461B" w:rsidP="001915F4">
            <w:pPr>
              <w:pStyle w:val="TableParagraph"/>
              <w:jc w:val="center"/>
            </w:pPr>
            <w:r w:rsidRPr="00677521">
              <w:t>36</w:t>
            </w:r>
          </w:p>
        </w:tc>
        <w:tc>
          <w:tcPr>
            <w:tcW w:w="1422" w:type="dxa"/>
            <w:tcMar>
              <w:top w:w="28" w:type="dxa"/>
              <w:left w:w="28" w:type="dxa"/>
              <w:bottom w:w="28" w:type="dxa"/>
              <w:right w:w="28" w:type="dxa"/>
            </w:tcMar>
            <w:vAlign w:val="center"/>
          </w:tcPr>
          <w:p w14:paraId="685C8194" w14:textId="77777777" w:rsidR="009B461B" w:rsidRPr="00677521" w:rsidRDefault="009B461B" w:rsidP="001915F4">
            <w:pPr>
              <w:pStyle w:val="TableParagraph"/>
              <w:jc w:val="center"/>
            </w:pPr>
            <w:r w:rsidRPr="00677521">
              <w:t>12</w:t>
            </w:r>
          </w:p>
        </w:tc>
        <w:tc>
          <w:tcPr>
            <w:tcW w:w="1422" w:type="dxa"/>
            <w:tcBorders>
              <w:right w:val="single" w:sz="12" w:space="0" w:color="000000"/>
            </w:tcBorders>
            <w:tcMar>
              <w:top w:w="28" w:type="dxa"/>
              <w:left w:w="28" w:type="dxa"/>
              <w:bottom w:w="28" w:type="dxa"/>
              <w:right w:w="28" w:type="dxa"/>
            </w:tcMar>
            <w:vAlign w:val="center"/>
          </w:tcPr>
          <w:p w14:paraId="3FE3E667" w14:textId="77777777" w:rsidR="009B461B" w:rsidRPr="00677521" w:rsidRDefault="009B461B" w:rsidP="001915F4">
            <w:pPr>
              <w:pStyle w:val="TableParagraph"/>
              <w:jc w:val="center"/>
            </w:pPr>
          </w:p>
        </w:tc>
        <w:tc>
          <w:tcPr>
            <w:tcW w:w="854" w:type="dxa"/>
            <w:tcBorders>
              <w:left w:val="single" w:sz="12" w:space="0" w:color="000000"/>
            </w:tcBorders>
            <w:tcMar>
              <w:top w:w="28" w:type="dxa"/>
              <w:left w:w="28" w:type="dxa"/>
              <w:bottom w:w="28" w:type="dxa"/>
              <w:right w:w="28" w:type="dxa"/>
            </w:tcMar>
            <w:vAlign w:val="center"/>
          </w:tcPr>
          <w:p w14:paraId="250ADCE1" w14:textId="77777777" w:rsidR="009B461B" w:rsidRPr="00677521" w:rsidRDefault="009B461B" w:rsidP="001915F4">
            <w:pPr>
              <w:pStyle w:val="TableParagraph"/>
              <w:jc w:val="center"/>
            </w:pPr>
            <w:r w:rsidRPr="00677521">
              <w:t>-</w:t>
            </w:r>
          </w:p>
        </w:tc>
        <w:tc>
          <w:tcPr>
            <w:tcW w:w="1848" w:type="dxa"/>
            <w:tcBorders>
              <w:right w:val="single" w:sz="12" w:space="0" w:color="000000"/>
            </w:tcBorders>
            <w:tcMar>
              <w:top w:w="28" w:type="dxa"/>
              <w:left w:w="28" w:type="dxa"/>
              <w:bottom w:w="28" w:type="dxa"/>
              <w:right w:w="28" w:type="dxa"/>
            </w:tcMar>
            <w:vAlign w:val="center"/>
          </w:tcPr>
          <w:p w14:paraId="2CC866F3" w14:textId="77777777" w:rsidR="009B461B" w:rsidRPr="00677521" w:rsidRDefault="009B461B" w:rsidP="001915F4">
            <w:pPr>
              <w:pStyle w:val="TableParagraph"/>
              <w:jc w:val="center"/>
            </w:pPr>
            <w:r w:rsidRPr="00677521">
              <w:t>-</w:t>
            </w:r>
          </w:p>
        </w:tc>
        <w:tc>
          <w:tcPr>
            <w:tcW w:w="1908" w:type="dxa"/>
            <w:gridSpan w:val="2"/>
            <w:tcBorders>
              <w:left w:val="single" w:sz="12" w:space="0" w:color="000000"/>
              <w:right w:val="single" w:sz="12" w:space="0" w:color="000000"/>
            </w:tcBorders>
            <w:tcMar>
              <w:top w:w="28" w:type="dxa"/>
              <w:left w:w="28" w:type="dxa"/>
              <w:bottom w:w="28" w:type="dxa"/>
              <w:right w:w="28" w:type="dxa"/>
            </w:tcMar>
          </w:tcPr>
          <w:p w14:paraId="1F224F7F" w14:textId="77777777" w:rsidR="009B461B" w:rsidRPr="00677521" w:rsidRDefault="009B461B" w:rsidP="001915F4">
            <w:pPr>
              <w:pStyle w:val="TableParagraph"/>
              <w:jc w:val="center"/>
            </w:pPr>
          </w:p>
        </w:tc>
      </w:tr>
      <w:tr w:rsidR="003C5C6B" w:rsidRPr="00677521" w14:paraId="2AA3078D" w14:textId="77777777" w:rsidTr="007646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trPr>
        <w:tc>
          <w:tcPr>
            <w:tcW w:w="1169" w:type="dxa"/>
            <w:tcBorders>
              <w:left w:val="single" w:sz="12" w:space="0" w:color="000000"/>
              <w:bottom w:val="single" w:sz="12" w:space="0" w:color="000000"/>
              <w:right w:val="single" w:sz="12" w:space="0" w:color="000000"/>
            </w:tcBorders>
            <w:tcMar>
              <w:top w:w="28" w:type="dxa"/>
              <w:left w:w="28" w:type="dxa"/>
              <w:bottom w:w="28" w:type="dxa"/>
              <w:right w:w="28" w:type="dxa"/>
            </w:tcMar>
          </w:tcPr>
          <w:p w14:paraId="6528B241" w14:textId="77777777" w:rsidR="009B461B" w:rsidRPr="00677521" w:rsidRDefault="009B461B" w:rsidP="00764678">
            <w:pPr>
              <w:pStyle w:val="TableParagraph"/>
            </w:pPr>
            <w:r w:rsidRPr="00677521">
              <w:t>ПК 2.1-2.8</w:t>
            </w:r>
          </w:p>
        </w:tc>
        <w:tc>
          <w:tcPr>
            <w:tcW w:w="2974" w:type="dxa"/>
            <w:tcBorders>
              <w:left w:val="single" w:sz="12" w:space="0" w:color="000000"/>
              <w:bottom w:val="single" w:sz="12" w:space="0" w:color="000000"/>
              <w:right w:val="single" w:sz="12" w:space="0" w:color="000000"/>
            </w:tcBorders>
            <w:tcMar>
              <w:top w:w="28" w:type="dxa"/>
              <w:left w:w="28" w:type="dxa"/>
              <w:bottom w:w="28" w:type="dxa"/>
              <w:right w:w="28" w:type="dxa"/>
            </w:tcMar>
          </w:tcPr>
          <w:p w14:paraId="654B4F17" w14:textId="77777777" w:rsidR="009B461B" w:rsidRPr="00677521" w:rsidRDefault="009B461B" w:rsidP="001915F4">
            <w:pPr>
              <w:pStyle w:val="TableParagraph"/>
            </w:pPr>
            <w:r w:rsidRPr="00677521">
              <w:t>Учебная и производственная практика</w:t>
            </w:r>
          </w:p>
        </w:tc>
        <w:tc>
          <w:tcPr>
            <w:tcW w:w="1276" w:type="dxa"/>
            <w:tcBorders>
              <w:left w:val="single" w:sz="12" w:space="0" w:color="000000"/>
              <w:bottom w:val="single" w:sz="12" w:space="0" w:color="000000"/>
              <w:right w:val="single" w:sz="12" w:space="0" w:color="000000"/>
            </w:tcBorders>
            <w:vAlign w:val="center"/>
          </w:tcPr>
          <w:p w14:paraId="15261048" w14:textId="77777777" w:rsidR="009B461B" w:rsidRPr="00677521" w:rsidRDefault="009B461B" w:rsidP="001915F4">
            <w:pPr>
              <w:pStyle w:val="TableParagraph"/>
              <w:jc w:val="center"/>
            </w:pPr>
            <w:r w:rsidRPr="00677521">
              <w:t>396</w:t>
            </w:r>
          </w:p>
        </w:tc>
        <w:tc>
          <w:tcPr>
            <w:tcW w:w="690" w:type="dxa"/>
            <w:tcBorders>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704B5559" w14:textId="77777777" w:rsidR="009B461B" w:rsidRPr="00677521" w:rsidRDefault="005169B7" w:rsidP="001915F4">
            <w:pPr>
              <w:pStyle w:val="TableParagraph"/>
              <w:jc w:val="center"/>
            </w:pPr>
            <w:r w:rsidRPr="00677521">
              <w:t>396</w:t>
            </w:r>
          </w:p>
        </w:tc>
        <w:tc>
          <w:tcPr>
            <w:tcW w:w="3591" w:type="dxa"/>
            <w:gridSpan w:val="3"/>
            <w:tcBorders>
              <w:left w:val="single" w:sz="12" w:space="0" w:color="000000"/>
              <w:bottom w:val="single" w:sz="12" w:space="0" w:color="000000"/>
              <w:right w:val="single" w:sz="12" w:space="0" w:color="000000"/>
            </w:tcBorders>
            <w:shd w:val="clear" w:color="auto" w:fill="D9D9D9"/>
            <w:tcMar>
              <w:top w:w="28" w:type="dxa"/>
              <w:left w:w="28" w:type="dxa"/>
              <w:bottom w:w="28" w:type="dxa"/>
              <w:right w:w="28" w:type="dxa"/>
            </w:tcMar>
            <w:vAlign w:val="center"/>
          </w:tcPr>
          <w:p w14:paraId="15162435" w14:textId="77777777" w:rsidR="009B461B" w:rsidRPr="00677521" w:rsidRDefault="009B461B" w:rsidP="001915F4">
            <w:pPr>
              <w:pStyle w:val="TableParagraph"/>
              <w:jc w:val="center"/>
            </w:pPr>
          </w:p>
        </w:tc>
        <w:tc>
          <w:tcPr>
            <w:tcW w:w="854" w:type="dxa"/>
            <w:tcBorders>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0D77B5E3" w14:textId="77777777" w:rsidR="009B461B" w:rsidRPr="00677521" w:rsidRDefault="009B461B" w:rsidP="001915F4">
            <w:pPr>
              <w:pStyle w:val="TableParagraph"/>
              <w:jc w:val="center"/>
            </w:pPr>
            <w:r w:rsidRPr="00677521">
              <w:t>144</w:t>
            </w:r>
          </w:p>
        </w:tc>
        <w:tc>
          <w:tcPr>
            <w:tcW w:w="1848" w:type="dxa"/>
            <w:tcBorders>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44897485" w14:textId="77777777" w:rsidR="009B461B" w:rsidRPr="00677521" w:rsidRDefault="009B461B" w:rsidP="001915F4">
            <w:pPr>
              <w:pStyle w:val="TableParagraph"/>
              <w:jc w:val="center"/>
            </w:pPr>
            <w:r w:rsidRPr="00677521">
              <w:t>252</w:t>
            </w:r>
          </w:p>
        </w:tc>
        <w:tc>
          <w:tcPr>
            <w:tcW w:w="1908" w:type="dxa"/>
            <w:gridSpan w:val="2"/>
            <w:tcBorders>
              <w:left w:val="single" w:sz="12" w:space="0" w:color="000000"/>
              <w:bottom w:val="single" w:sz="12" w:space="0" w:color="000000"/>
              <w:right w:val="single" w:sz="12" w:space="0" w:color="000000"/>
            </w:tcBorders>
            <w:tcMar>
              <w:top w:w="28" w:type="dxa"/>
              <w:left w:w="28" w:type="dxa"/>
              <w:bottom w:w="28" w:type="dxa"/>
              <w:right w:w="28" w:type="dxa"/>
            </w:tcMar>
          </w:tcPr>
          <w:p w14:paraId="6847EEDA" w14:textId="77777777" w:rsidR="009B461B" w:rsidRPr="00677521" w:rsidRDefault="009B461B" w:rsidP="001915F4">
            <w:pPr>
              <w:pStyle w:val="TableParagraph"/>
              <w:jc w:val="center"/>
            </w:pPr>
            <w:r w:rsidRPr="00677521">
              <w:t>-</w:t>
            </w:r>
          </w:p>
        </w:tc>
      </w:tr>
      <w:tr w:rsidR="003C5C6B" w:rsidRPr="00677521" w14:paraId="47875234" w14:textId="77777777" w:rsidTr="0076467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61"/>
        </w:trPr>
        <w:tc>
          <w:tcPr>
            <w:tcW w:w="1169" w:type="dxa"/>
            <w:tcBorders>
              <w:left w:val="single" w:sz="12" w:space="0" w:color="000000"/>
              <w:bottom w:val="single" w:sz="12" w:space="0" w:color="000000"/>
              <w:right w:val="single" w:sz="12" w:space="0" w:color="000000"/>
            </w:tcBorders>
            <w:tcMar>
              <w:top w:w="28" w:type="dxa"/>
              <w:left w:w="28" w:type="dxa"/>
              <w:bottom w:w="28" w:type="dxa"/>
              <w:right w:w="28" w:type="dxa"/>
            </w:tcMar>
          </w:tcPr>
          <w:p w14:paraId="4B656458" w14:textId="77777777" w:rsidR="003C5C6B" w:rsidRPr="00677521" w:rsidRDefault="003C5C6B" w:rsidP="001915F4">
            <w:pPr>
              <w:pStyle w:val="TableParagraph"/>
            </w:pPr>
          </w:p>
        </w:tc>
        <w:tc>
          <w:tcPr>
            <w:tcW w:w="2974" w:type="dxa"/>
            <w:tcBorders>
              <w:left w:val="single" w:sz="12" w:space="0" w:color="000000"/>
              <w:bottom w:val="single" w:sz="12" w:space="0" w:color="000000"/>
              <w:right w:val="single" w:sz="12" w:space="0" w:color="000000"/>
            </w:tcBorders>
            <w:tcMar>
              <w:top w:w="28" w:type="dxa"/>
              <w:left w:w="28" w:type="dxa"/>
              <w:bottom w:w="28" w:type="dxa"/>
              <w:right w:w="28" w:type="dxa"/>
            </w:tcMar>
          </w:tcPr>
          <w:p w14:paraId="0BC75FAF" w14:textId="77777777" w:rsidR="003C5C6B" w:rsidRPr="00677521" w:rsidRDefault="003C5C6B" w:rsidP="001915F4">
            <w:pPr>
              <w:pStyle w:val="TableParagraph"/>
              <w:rPr>
                <w:b/>
              </w:rPr>
            </w:pPr>
            <w:r w:rsidRPr="00677521">
              <w:rPr>
                <w:b/>
              </w:rPr>
              <w:t>Всего:</w:t>
            </w:r>
          </w:p>
        </w:tc>
        <w:tc>
          <w:tcPr>
            <w:tcW w:w="1276" w:type="dxa"/>
            <w:tcBorders>
              <w:left w:val="single" w:sz="12" w:space="0" w:color="000000"/>
              <w:bottom w:val="single" w:sz="12" w:space="0" w:color="000000"/>
              <w:right w:val="single" w:sz="12" w:space="0" w:color="000000"/>
            </w:tcBorders>
            <w:vAlign w:val="center"/>
          </w:tcPr>
          <w:p w14:paraId="7AAE7CA2" w14:textId="77777777" w:rsidR="003C5C6B" w:rsidRPr="00677521" w:rsidRDefault="003C5C6B" w:rsidP="001915F4">
            <w:pPr>
              <w:pStyle w:val="TableParagraph"/>
              <w:jc w:val="center"/>
              <w:rPr>
                <w:b/>
              </w:rPr>
            </w:pPr>
            <w:r w:rsidRPr="00677521">
              <w:rPr>
                <w:b/>
              </w:rPr>
              <w:t>556</w:t>
            </w:r>
          </w:p>
        </w:tc>
        <w:tc>
          <w:tcPr>
            <w:tcW w:w="690" w:type="dxa"/>
            <w:tcBorders>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12F05EAC" w14:textId="77777777" w:rsidR="003C5C6B" w:rsidRPr="00677521" w:rsidRDefault="005169B7" w:rsidP="001915F4">
            <w:pPr>
              <w:pStyle w:val="TableParagraph"/>
              <w:jc w:val="center"/>
              <w:rPr>
                <w:b/>
              </w:rPr>
            </w:pPr>
            <w:r w:rsidRPr="00677521">
              <w:rPr>
                <w:b/>
              </w:rPr>
              <w:t>474</w:t>
            </w:r>
          </w:p>
        </w:tc>
        <w:tc>
          <w:tcPr>
            <w:tcW w:w="3591" w:type="dxa"/>
            <w:gridSpan w:val="3"/>
            <w:tcBorders>
              <w:left w:val="single" w:sz="12" w:space="0" w:color="000000"/>
              <w:bottom w:val="single" w:sz="12" w:space="0" w:color="000000"/>
              <w:right w:val="single" w:sz="12" w:space="0" w:color="000000"/>
            </w:tcBorders>
            <w:shd w:val="clear" w:color="auto" w:fill="D9D9D9"/>
            <w:tcMar>
              <w:top w:w="28" w:type="dxa"/>
              <w:left w:w="28" w:type="dxa"/>
              <w:bottom w:w="28" w:type="dxa"/>
              <w:right w:w="28" w:type="dxa"/>
            </w:tcMar>
            <w:vAlign w:val="center"/>
          </w:tcPr>
          <w:p w14:paraId="2A6C9DDD" w14:textId="77777777" w:rsidR="003C5C6B" w:rsidRPr="00677521" w:rsidRDefault="003C5C6B" w:rsidP="001915F4">
            <w:pPr>
              <w:pStyle w:val="TableParagraph"/>
              <w:jc w:val="center"/>
              <w:rPr>
                <w:b/>
              </w:rPr>
            </w:pPr>
            <w:r w:rsidRPr="00677521">
              <w:rPr>
                <w:b/>
              </w:rPr>
              <w:t>160</w:t>
            </w:r>
          </w:p>
        </w:tc>
        <w:tc>
          <w:tcPr>
            <w:tcW w:w="854" w:type="dxa"/>
            <w:tcBorders>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23F0F5AA" w14:textId="77777777" w:rsidR="003C5C6B" w:rsidRPr="00677521" w:rsidRDefault="003C5C6B" w:rsidP="001915F4">
            <w:pPr>
              <w:pStyle w:val="TableParagraph"/>
              <w:jc w:val="center"/>
              <w:rPr>
                <w:b/>
              </w:rPr>
            </w:pPr>
            <w:r w:rsidRPr="00677521">
              <w:rPr>
                <w:b/>
              </w:rPr>
              <w:t>78</w:t>
            </w:r>
          </w:p>
        </w:tc>
        <w:tc>
          <w:tcPr>
            <w:tcW w:w="1848" w:type="dxa"/>
            <w:tcBorders>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6E0D2E15" w14:textId="77777777" w:rsidR="003C5C6B" w:rsidRPr="00677521" w:rsidRDefault="003C5C6B" w:rsidP="001915F4">
            <w:pPr>
              <w:pStyle w:val="TableParagraph"/>
              <w:jc w:val="center"/>
              <w:rPr>
                <w:b/>
              </w:rPr>
            </w:pPr>
            <w:r w:rsidRPr="00677521">
              <w:rPr>
                <w:b/>
              </w:rPr>
              <w:t>144</w:t>
            </w:r>
          </w:p>
        </w:tc>
        <w:tc>
          <w:tcPr>
            <w:tcW w:w="1908" w:type="dxa"/>
            <w:gridSpan w:val="2"/>
            <w:tcBorders>
              <w:left w:val="single" w:sz="12" w:space="0" w:color="000000"/>
              <w:bottom w:val="single" w:sz="12" w:space="0" w:color="000000"/>
              <w:right w:val="single" w:sz="12" w:space="0" w:color="000000"/>
            </w:tcBorders>
            <w:tcMar>
              <w:top w:w="28" w:type="dxa"/>
              <w:left w:w="28" w:type="dxa"/>
              <w:bottom w:w="28" w:type="dxa"/>
              <w:right w:w="28" w:type="dxa"/>
            </w:tcMar>
            <w:vAlign w:val="center"/>
          </w:tcPr>
          <w:p w14:paraId="0AADC5BB" w14:textId="77777777" w:rsidR="003C5C6B" w:rsidRPr="00677521" w:rsidRDefault="003C5C6B" w:rsidP="001915F4">
            <w:pPr>
              <w:pStyle w:val="TableParagraph"/>
              <w:jc w:val="center"/>
              <w:rPr>
                <w:b/>
              </w:rPr>
            </w:pPr>
            <w:r w:rsidRPr="00677521">
              <w:rPr>
                <w:b/>
              </w:rPr>
              <w:t>252</w:t>
            </w:r>
          </w:p>
        </w:tc>
      </w:tr>
    </w:tbl>
    <w:p w14:paraId="2D69625E" w14:textId="77777777" w:rsidR="00436A5B" w:rsidRPr="00677521" w:rsidRDefault="00A4646F" w:rsidP="001915F4">
      <w:pPr>
        <w:ind w:left="588"/>
        <w:rPr>
          <w:sz w:val="24"/>
        </w:rPr>
      </w:pPr>
      <w:r w:rsidRPr="00677521">
        <w:rPr>
          <w:sz w:val="24"/>
        </w:rPr>
        <w:t>* Только для программы подготовки специалистов среднего звена</w:t>
      </w:r>
    </w:p>
    <w:p w14:paraId="3EEF82F2" w14:textId="77777777" w:rsidR="00436A5B" w:rsidRPr="00677521" w:rsidRDefault="00436A5B" w:rsidP="001915F4">
      <w:pPr>
        <w:rPr>
          <w:sz w:val="24"/>
        </w:rPr>
        <w:sectPr w:rsidR="00436A5B" w:rsidRPr="00677521" w:rsidSect="000F056A">
          <w:footerReference w:type="default" r:id="rId38"/>
          <w:pgSz w:w="16850" w:h="11910" w:orient="landscape"/>
          <w:pgMar w:top="1134" w:right="850" w:bottom="1134" w:left="1701" w:header="0" w:footer="1216" w:gutter="0"/>
          <w:cols w:space="720"/>
        </w:sectPr>
      </w:pPr>
    </w:p>
    <w:p w14:paraId="057F4CBE" w14:textId="77777777" w:rsidR="00436A5B" w:rsidRPr="00677521" w:rsidRDefault="00A4646F" w:rsidP="006F0CD0">
      <w:pPr>
        <w:pStyle w:val="a6"/>
        <w:numPr>
          <w:ilvl w:val="1"/>
          <w:numId w:val="190"/>
        </w:numPr>
        <w:ind w:left="1008" w:hanging="421"/>
        <w:jc w:val="left"/>
        <w:rPr>
          <w:b/>
          <w:sz w:val="24"/>
        </w:rPr>
      </w:pPr>
      <w:r w:rsidRPr="00677521">
        <w:rPr>
          <w:b/>
          <w:sz w:val="24"/>
        </w:rPr>
        <w:lastRenderedPageBreak/>
        <w:t>Тематический план и содержание профессионального модуля (ПМ)</w:t>
      </w:r>
    </w:p>
    <w:tbl>
      <w:tblPr>
        <w:tblStyle w:val="TableNormal"/>
        <w:tblW w:w="13934"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9"/>
        <w:gridCol w:w="8962"/>
        <w:gridCol w:w="2623"/>
      </w:tblGrid>
      <w:tr w:rsidR="00436A5B" w:rsidRPr="00677521" w14:paraId="68B45736" w14:textId="77777777" w:rsidTr="00167955">
        <w:trPr>
          <w:trHeight w:val="1393"/>
        </w:trPr>
        <w:tc>
          <w:tcPr>
            <w:tcW w:w="2349" w:type="dxa"/>
            <w:tcMar>
              <w:top w:w="28" w:type="dxa"/>
              <w:left w:w="28" w:type="dxa"/>
              <w:bottom w:w="28" w:type="dxa"/>
              <w:right w:w="28" w:type="dxa"/>
            </w:tcMar>
            <w:vAlign w:val="center"/>
          </w:tcPr>
          <w:p w14:paraId="7FAFCBCB" w14:textId="77777777" w:rsidR="00436A5B" w:rsidRPr="00677521" w:rsidRDefault="00A4646F" w:rsidP="001915F4">
            <w:pPr>
              <w:pStyle w:val="TableParagraph"/>
              <w:jc w:val="center"/>
              <w:rPr>
                <w:b/>
                <w:sz w:val="24"/>
                <w:szCs w:val="24"/>
              </w:rPr>
            </w:pPr>
            <w:r w:rsidRPr="00677521">
              <w:rPr>
                <w:b/>
                <w:sz w:val="24"/>
                <w:szCs w:val="24"/>
              </w:rPr>
              <w:t>Наименование разделов и тем профессионального модуля (ПМ), междисциплинарных курсов (МДК)</w:t>
            </w:r>
          </w:p>
        </w:tc>
        <w:tc>
          <w:tcPr>
            <w:tcW w:w="8962" w:type="dxa"/>
            <w:tcMar>
              <w:top w:w="28" w:type="dxa"/>
              <w:left w:w="28" w:type="dxa"/>
              <w:bottom w:w="28" w:type="dxa"/>
              <w:right w:w="28" w:type="dxa"/>
            </w:tcMar>
            <w:vAlign w:val="center"/>
          </w:tcPr>
          <w:p w14:paraId="162A227C" w14:textId="77777777" w:rsidR="00960271" w:rsidRPr="00677521" w:rsidRDefault="00A4646F" w:rsidP="00960271">
            <w:pPr>
              <w:pStyle w:val="TableParagraph"/>
              <w:jc w:val="center"/>
              <w:rPr>
                <w:b/>
                <w:sz w:val="24"/>
                <w:szCs w:val="24"/>
              </w:rPr>
            </w:pPr>
            <w:r w:rsidRPr="00677521">
              <w:rPr>
                <w:b/>
                <w:sz w:val="24"/>
                <w:szCs w:val="24"/>
              </w:rPr>
              <w:t>Содержание учебного материала, лабораторные работы и практические занятия, внеаудиторная (самостоятельная) учебная работа обучающихся</w:t>
            </w:r>
          </w:p>
          <w:p w14:paraId="6979ACB6" w14:textId="77777777" w:rsidR="00436A5B" w:rsidRPr="00677521" w:rsidRDefault="00436A5B" w:rsidP="001915F4">
            <w:pPr>
              <w:pStyle w:val="TableParagraph"/>
              <w:jc w:val="center"/>
              <w:rPr>
                <w:b/>
                <w:sz w:val="24"/>
                <w:szCs w:val="24"/>
              </w:rPr>
            </w:pPr>
          </w:p>
        </w:tc>
        <w:tc>
          <w:tcPr>
            <w:tcW w:w="2623" w:type="dxa"/>
            <w:tcMar>
              <w:top w:w="28" w:type="dxa"/>
              <w:left w:w="28" w:type="dxa"/>
              <w:bottom w:w="28" w:type="dxa"/>
              <w:right w:w="28" w:type="dxa"/>
            </w:tcMar>
            <w:vAlign w:val="center"/>
          </w:tcPr>
          <w:p w14:paraId="7BE3AEC3" w14:textId="77777777" w:rsidR="00436A5B" w:rsidRPr="00677521" w:rsidRDefault="00A4646F" w:rsidP="00960271">
            <w:pPr>
              <w:pStyle w:val="TableParagraph"/>
              <w:jc w:val="center"/>
              <w:rPr>
                <w:b/>
                <w:sz w:val="24"/>
                <w:szCs w:val="24"/>
              </w:rPr>
            </w:pPr>
            <w:r w:rsidRPr="00677521">
              <w:rPr>
                <w:b/>
                <w:sz w:val="24"/>
                <w:szCs w:val="24"/>
              </w:rPr>
              <w:t xml:space="preserve">Объем </w:t>
            </w:r>
            <w:r w:rsidR="00960271" w:rsidRPr="00677521">
              <w:rPr>
                <w:b/>
                <w:sz w:val="24"/>
                <w:szCs w:val="24"/>
              </w:rPr>
              <w:t xml:space="preserve">в </w:t>
            </w:r>
            <w:r w:rsidRPr="00677521">
              <w:rPr>
                <w:b/>
                <w:sz w:val="24"/>
                <w:szCs w:val="24"/>
              </w:rPr>
              <w:t>час</w:t>
            </w:r>
            <w:r w:rsidR="00960271" w:rsidRPr="00677521">
              <w:rPr>
                <w:b/>
                <w:sz w:val="24"/>
                <w:szCs w:val="24"/>
              </w:rPr>
              <w:t>ах</w:t>
            </w:r>
          </w:p>
        </w:tc>
      </w:tr>
      <w:tr w:rsidR="00436A5B" w:rsidRPr="00677521" w14:paraId="6AB12C8A" w14:textId="77777777" w:rsidTr="00167955">
        <w:trPr>
          <w:trHeight w:val="278"/>
        </w:trPr>
        <w:tc>
          <w:tcPr>
            <w:tcW w:w="2349" w:type="dxa"/>
            <w:tcMar>
              <w:top w:w="28" w:type="dxa"/>
              <w:left w:w="28" w:type="dxa"/>
              <w:bottom w:w="28" w:type="dxa"/>
              <w:right w:w="28" w:type="dxa"/>
            </w:tcMar>
            <w:vAlign w:val="center"/>
          </w:tcPr>
          <w:p w14:paraId="6982B3DE" w14:textId="77777777" w:rsidR="00436A5B" w:rsidRPr="00677521" w:rsidRDefault="00A4646F" w:rsidP="001915F4">
            <w:pPr>
              <w:pStyle w:val="TableParagraph"/>
              <w:jc w:val="center"/>
              <w:rPr>
                <w:b/>
                <w:sz w:val="24"/>
                <w:szCs w:val="24"/>
              </w:rPr>
            </w:pPr>
            <w:r w:rsidRPr="00677521">
              <w:rPr>
                <w:b/>
                <w:sz w:val="24"/>
                <w:szCs w:val="24"/>
              </w:rPr>
              <w:t>1</w:t>
            </w:r>
          </w:p>
        </w:tc>
        <w:tc>
          <w:tcPr>
            <w:tcW w:w="8962" w:type="dxa"/>
            <w:tcMar>
              <w:top w:w="28" w:type="dxa"/>
              <w:left w:w="28" w:type="dxa"/>
              <w:bottom w:w="28" w:type="dxa"/>
              <w:right w:w="28" w:type="dxa"/>
            </w:tcMar>
            <w:vAlign w:val="center"/>
          </w:tcPr>
          <w:p w14:paraId="563B3226" w14:textId="77777777" w:rsidR="00436A5B" w:rsidRPr="00677521" w:rsidRDefault="00A4646F" w:rsidP="001915F4">
            <w:pPr>
              <w:pStyle w:val="TableParagraph"/>
              <w:jc w:val="center"/>
              <w:rPr>
                <w:b/>
                <w:sz w:val="24"/>
                <w:szCs w:val="24"/>
              </w:rPr>
            </w:pPr>
            <w:r w:rsidRPr="00677521">
              <w:rPr>
                <w:b/>
                <w:sz w:val="24"/>
                <w:szCs w:val="24"/>
              </w:rPr>
              <w:t>2</w:t>
            </w:r>
          </w:p>
        </w:tc>
        <w:tc>
          <w:tcPr>
            <w:tcW w:w="2623" w:type="dxa"/>
            <w:tcMar>
              <w:top w:w="28" w:type="dxa"/>
              <w:left w:w="28" w:type="dxa"/>
              <w:bottom w:w="28" w:type="dxa"/>
              <w:right w:w="28" w:type="dxa"/>
            </w:tcMar>
            <w:vAlign w:val="center"/>
          </w:tcPr>
          <w:p w14:paraId="37FFC83A" w14:textId="77777777" w:rsidR="00436A5B" w:rsidRPr="00677521" w:rsidRDefault="00A4646F" w:rsidP="001915F4">
            <w:pPr>
              <w:pStyle w:val="TableParagraph"/>
              <w:jc w:val="center"/>
              <w:rPr>
                <w:b/>
                <w:sz w:val="24"/>
                <w:szCs w:val="24"/>
              </w:rPr>
            </w:pPr>
            <w:r w:rsidRPr="00677521">
              <w:rPr>
                <w:b/>
                <w:sz w:val="24"/>
                <w:szCs w:val="24"/>
              </w:rPr>
              <w:t>3</w:t>
            </w:r>
          </w:p>
        </w:tc>
      </w:tr>
      <w:tr w:rsidR="00436A5B" w:rsidRPr="00677521" w14:paraId="251DA0EB" w14:textId="77777777" w:rsidTr="00167955">
        <w:trPr>
          <w:trHeight w:val="556"/>
        </w:trPr>
        <w:tc>
          <w:tcPr>
            <w:tcW w:w="11311" w:type="dxa"/>
            <w:gridSpan w:val="2"/>
            <w:tcMar>
              <w:top w:w="28" w:type="dxa"/>
              <w:left w:w="28" w:type="dxa"/>
              <w:bottom w:w="28" w:type="dxa"/>
              <w:right w:w="28" w:type="dxa"/>
            </w:tcMar>
          </w:tcPr>
          <w:p w14:paraId="2A069150" w14:textId="77777777" w:rsidR="00436A5B" w:rsidRPr="00677521" w:rsidRDefault="00A4646F" w:rsidP="00960271">
            <w:pPr>
              <w:pStyle w:val="TableParagraph"/>
              <w:rPr>
                <w:b/>
                <w:sz w:val="24"/>
                <w:szCs w:val="24"/>
              </w:rPr>
            </w:pPr>
            <w:r w:rsidRPr="00677521">
              <w:rPr>
                <w:b/>
                <w:sz w:val="24"/>
                <w:szCs w:val="24"/>
              </w:rPr>
              <w:t>Раздел 1. Организация процессов приготовления и подготовки к реализации горячих блюд, кулинарных изделий, закусок разнообразного ассортимента</w:t>
            </w:r>
          </w:p>
        </w:tc>
        <w:tc>
          <w:tcPr>
            <w:tcW w:w="2623" w:type="dxa"/>
            <w:tcMar>
              <w:top w:w="28" w:type="dxa"/>
              <w:left w:w="28" w:type="dxa"/>
              <w:bottom w:w="28" w:type="dxa"/>
              <w:right w:w="28" w:type="dxa"/>
            </w:tcMar>
            <w:vAlign w:val="center"/>
          </w:tcPr>
          <w:p w14:paraId="5901621C" w14:textId="77777777" w:rsidR="00436A5B" w:rsidRPr="00677521" w:rsidRDefault="00A4646F" w:rsidP="001915F4">
            <w:pPr>
              <w:pStyle w:val="TableParagraph"/>
              <w:jc w:val="center"/>
              <w:rPr>
                <w:b/>
                <w:sz w:val="24"/>
                <w:szCs w:val="24"/>
              </w:rPr>
            </w:pPr>
            <w:r w:rsidRPr="00677521">
              <w:rPr>
                <w:b/>
                <w:sz w:val="24"/>
                <w:szCs w:val="24"/>
              </w:rPr>
              <w:t>32</w:t>
            </w:r>
          </w:p>
        </w:tc>
      </w:tr>
      <w:tr w:rsidR="00436A5B" w:rsidRPr="00677521" w14:paraId="51A783F2" w14:textId="77777777" w:rsidTr="00167955">
        <w:trPr>
          <w:trHeight w:val="557"/>
        </w:trPr>
        <w:tc>
          <w:tcPr>
            <w:tcW w:w="11311" w:type="dxa"/>
            <w:gridSpan w:val="2"/>
            <w:tcMar>
              <w:top w:w="28" w:type="dxa"/>
              <w:left w:w="28" w:type="dxa"/>
              <w:bottom w:w="28" w:type="dxa"/>
              <w:right w:w="28" w:type="dxa"/>
            </w:tcMar>
          </w:tcPr>
          <w:p w14:paraId="7CB31B8D" w14:textId="77777777" w:rsidR="00436A5B" w:rsidRPr="00677521" w:rsidRDefault="00A4646F" w:rsidP="001915F4">
            <w:pPr>
              <w:pStyle w:val="TableParagraph"/>
              <w:rPr>
                <w:sz w:val="24"/>
                <w:szCs w:val="24"/>
              </w:rPr>
            </w:pPr>
            <w:r w:rsidRPr="00677521">
              <w:rPr>
                <w:b/>
                <w:sz w:val="24"/>
                <w:szCs w:val="24"/>
              </w:rPr>
              <w:t xml:space="preserve">МДК. 02.01. </w:t>
            </w:r>
            <w:r w:rsidRPr="00677521">
              <w:rPr>
                <w:sz w:val="24"/>
                <w:szCs w:val="24"/>
              </w:rPr>
              <w:t>Организация приготовления, подготовки к реализации и презентации горячих блюд, кулинарных изделий и закусок разнообразного ассортимента</w:t>
            </w:r>
          </w:p>
        </w:tc>
        <w:tc>
          <w:tcPr>
            <w:tcW w:w="2623" w:type="dxa"/>
            <w:tcMar>
              <w:top w:w="28" w:type="dxa"/>
              <w:left w:w="28" w:type="dxa"/>
              <w:bottom w:w="28" w:type="dxa"/>
              <w:right w:w="28" w:type="dxa"/>
            </w:tcMar>
            <w:vAlign w:val="center"/>
          </w:tcPr>
          <w:p w14:paraId="7E34FBA9" w14:textId="77777777" w:rsidR="00436A5B" w:rsidRPr="00677521" w:rsidRDefault="00A4646F" w:rsidP="001915F4">
            <w:pPr>
              <w:pStyle w:val="TableParagraph"/>
              <w:jc w:val="center"/>
              <w:rPr>
                <w:b/>
                <w:sz w:val="24"/>
                <w:szCs w:val="24"/>
              </w:rPr>
            </w:pPr>
            <w:r w:rsidRPr="00677521">
              <w:rPr>
                <w:b/>
                <w:sz w:val="24"/>
                <w:szCs w:val="24"/>
              </w:rPr>
              <w:t>32</w:t>
            </w:r>
          </w:p>
        </w:tc>
      </w:tr>
      <w:tr w:rsidR="00436A5B" w:rsidRPr="00677521" w14:paraId="74A3DEDF" w14:textId="77777777" w:rsidTr="00167955">
        <w:trPr>
          <w:trHeight w:val="278"/>
        </w:trPr>
        <w:tc>
          <w:tcPr>
            <w:tcW w:w="2349" w:type="dxa"/>
            <w:vMerge w:val="restart"/>
            <w:tcMar>
              <w:top w:w="28" w:type="dxa"/>
              <w:left w:w="28" w:type="dxa"/>
              <w:bottom w:w="28" w:type="dxa"/>
              <w:right w:w="28" w:type="dxa"/>
            </w:tcMar>
          </w:tcPr>
          <w:p w14:paraId="227DB701" w14:textId="77777777" w:rsidR="00436A5B" w:rsidRPr="00677521" w:rsidRDefault="00A4646F" w:rsidP="001915F4">
            <w:pPr>
              <w:pStyle w:val="TableParagraph"/>
              <w:rPr>
                <w:b/>
                <w:sz w:val="24"/>
                <w:szCs w:val="24"/>
              </w:rPr>
            </w:pPr>
            <w:r w:rsidRPr="00677521">
              <w:rPr>
                <w:b/>
                <w:sz w:val="24"/>
                <w:szCs w:val="24"/>
              </w:rPr>
              <w:t>Тема 1.1.</w:t>
            </w:r>
          </w:p>
          <w:p w14:paraId="4BE25DE8" w14:textId="77777777" w:rsidR="00436A5B" w:rsidRPr="00677521" w:rsidRDefault="00A4646F" w:rsidP="001915F4">
            <w:pPr>
              <w:pStyle w:val="TableParagraph"/>
              <w:rPr>
                <w:sz w:val="24"/>
                <w:szCs w:val="24"/>
              </w:rPr>
            </w:pPr>
            <w:r w:rsidRPr="00677521">
              <w:rPr>
                <w:sz w:val="24"/>
                <w:szCs w:val="24"/>
              </w:rPr>
              <w:t>Характеристика процессов приготовления, подготовки к реализации и хранения горячих блюд,</w:t>
            </w:r>
          </w:p>
          <w:p w14:paraId="46395E21" w14:textId="77777777" w:rsidR="00436A5B" w:rsidRPr="00677521" w:rsidRDefault="00A4646F" w:rsidP="001915F4">
            <w:pPr>
              <w:pStyle w:val="TableParagraph"/>
              <w:rPr>
                <w:sz w:val="24"/>
                <w:szCs w:val="24"/>
              </w:rPr>
            </w:pPr>
            <w:r w:rsidRPr="00677521">
              <w:rPr>
                <w:sz w:val="24"/>
                <w:szCs w:val="24"/>
              </w:rPr>
              <w:t>кулинарных изделий и закусок</w:t>
            </w:r>
          </w:p>
        </w:tc>
        <w:tc>
          <w:tcPr>
            <w:tcW w:w="8962" w:type="dxa"/>
            <w:tcMar>
              <w:top w:w="28" w:type="dxa"/>
              <w:left w:w="28" w:type="dxa"/>
              <w:bottom w:w="28" w:type="dxa"/>
              <w:right w:w="28" w:type="dxa"/>
            </w:tcMar>
          </w:tcPr>
          <w:p w14:paraId="21DCF174" w14:textId="77777777" w:rsidR="00436A5B" w:rsidRPr="00677521" w:rsidRDefault="00A4646F" w:rsidP="001915F4">
            <w:pPr>
              <w:pStyle w:val="TableParagraph"/>
              <w:rPr>
                <w:b/>
                <w:sz w:val="24"/>
                <w:szCs w:val="24"/>
              </w:rPr>
            </w:pPr>
            <w:r w:rsidRPr="00677521">
              <w:rPr>
                <w:b/>
                <w:sz w:val="24"/>
                <w:szCs w:val="24"/>
              </w:rPr>
              <w:t>Содержание</w:t>
            </w:r>
          </w:p>
        </w:tc>
        <w:tc>
          <w:tcPr>
            <w:tcW w:w="2623" w:type="dxa"/>
            <w:tcMar>
              <w:top w:w="28" w:type="dxa"/>
              <w:left w:w="28" w:type="dxa"/>
              <w:bottom w:w="28" w:type="dxa"/>
              <w:right w:w="28" w:type="dxa"/>
            </w:tcMar>
            <w:vAlign w:val="center"/>
          </w:tcPr>
          <w:p w14:paraId="3427C456" w14:textId="77777777" w:rsidR="00436A5B" w:rsidRPr="00677521" w:rsidRDefault="00436A5B" w:rsidP="001915F4">
            <w:pPr>
              <w:pStyle w:val="TableParagraph"/>
              <w:jc w:val="center"/>
              <w:rPr>
                <w:sz w:val="24"/>
                <w:szCs w:val="24"/>
              </w:rPr>
            </w:pPr>
          </w:p>
        </w:tc>
      </w:tr>
      <w:tr w:rsidR="00436A5B" w:rsidRPr="00677521" w14:paraId="718E1521" w14:textId="77777777" w:rsidTr="00167955">
        <w:trPr>
          <w:trHeight w:val="1662"/>
        </w:trPr>
        <w:tc>
          <w:tcPr>
            <w:tcW w:w="2349" w:type="dxa"/>
            <w:vMerge/>
            <w:tcBorders>
              <w:top w:val="nil"/>
            </w:tcBorders>
            <w:tcMar>
              <w:top w:w="28" w:type="dxa"/>
              <w:left w:w="28" w:type="dxa"/>
              <w:bottom w:w="28" w:type="dxa"/>
              <w:right w:w="28" w:type="dxa"/>
            </w:tcMar>
          </w:tcPr>
          <w:p w14:paraId="4DAA03BA"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E5DD402" w14:textId="77777777" w:rsidR="00436A5B" w:rsidRPr="00677521" w:rsidRDefault="00A4646F" w:rsidP="006F0CD0">
            <w:pPr>
              <w:pStyle w:val="TableParagraph"/>
              <w:numPr>
                <w:ilvl w:val="0"/>
                <w:numId w:val="189"/>
              </w:numPr>
              <w:ind w:left="0" w:firstLine="0"/>
              <w:rPr>
                <w:sz w:val="24"/>
                <w:szCs w:val="24"/>
              </w:rPr>
            </w:pPr>
            <w:r w:rsidRPr="00677521">
              <w:rPr>
                <w:sz w:val="24"/>
                <w:szCs w:val="24"/>
              </w:rPr>
              <w:t>Технологический цикл приготовления горячих блюд, кулинарных изделий и закусок. Характеристика, последовательность этапов.</w:t>
            </w:r>
          </w:p>
          <w:p w14:paraId="409B179C" w14:textId="77777777" w:rsidR="00436A5B" w:rsidRPr="00677521" w:rsidRDefault="00A4646F" w:rsidP="006F0CD0">
            <w:pPr>
              <w:pStyle w:val="TableParagraph"/>
              <w:numPr>
                <w:ilvl w:val="0"/>
                <w:numId w:val="189"/>
              </w:numPr>
              <w:ind w:left="0" w:firstLine="0"/>
              <w:rPr>
                <w:sz w:val="24"/>
                <w:szCs w:val="24"/>
              </w:rPr>
            </w:pPr>
            <w:r w:rsidRPr="00677521">
              <w:rPr>
                <w:sz w:val="24"/>
                <w:szCs w:val="24"/>
              </w:rPr>
              <w:t>Классификация, характеристика способов нагрева, тепловой кулинарной обработки.</w:t>
            </w:r>
          </w:p>
          <w:p w14:paraId="18E58F12" w14:textId="77777777" w:rsidR="00436A5B" w:rsidRPr="00677521" w:rsidRDefault="00A4646F" w:rsidP="006F0CD0">
            <w:pPr>
              <w:pStyle w:val="TableParagraph"/>
              <w:numPr>
                <w:ilvl w:val="0"/>
                <w:numId w:val="189"/>
              </w:numPr>
              <w:ind w:left="0" w:firstLine="0"/>
              <w:rPr>
                <w:sz w:val="24"/>
                <w:szCs w:val="24"/>
              </w:rPr>
            </w:pPr>
            <w:r w:rsidRPr="00677521">
              <w:rPr>
                <w:sz w:val="24"/>
                <w:szCs w:val="24"/>
              </w:rPr>
              <w:t>Требования к организации хранения полуфабрикатов и готовых горячих блюд, кулинарных изделий, закусок</w:t>
            </w:r>
          </w:p>
        </w:tc>
        <w:tc>
          <w:tcPr>
            <w:tcW w:w="2623" w:type="dxa"/>
            <w:tcMar>
              <w:top w:w="28" w:type="dxa"/>
              <w:left w:w="28" w:type="dxa"/>
              <w:bottom w:w="28" w:type="dxa"/>
              <w:right w:w="28" w:type="dxa"/>
            </w:tcMar>
            <w:vAlign w:val="center"/>
          </w:tcPr>
          <w:p w14:paraId="39AE5F62" w14:textId="77777777" w:rsidR="00436A5B" w:rsidRPr="00677521" w:rsidRDefault="00A4646F" w:rsidP="001915F4">
            <w:pPr>
              <w:pStyle w:val="TableParagraph"/>
              <w:jc w:val="center"/>
              <w:rPr>
                <w:b/>
                <w:sz w:val="24"/>
                <w:szCs w:val="24"/>
              </w:rPr>
            </w:pPr>
            <w:r w:rsidRPr="00677521">
              <w:rPr>
                <w:b/>
                <w:sz w:val="24"/>
                <w:szCs w:val="24"/>
              </w:rPr>
              <w:t>4</w:t>
            </w:r>
          </w:p>
        </w:tc>
      </w:tr>
      <w:tr w:rsidR="00206858" w:rsidRPr="00677521" w14:paraId="3803D110" w14:textId="77777777" w:rsidTr="00167955">
        <w:trPr>
          <w:trHeight w:val="278"/>
        </w:trPr>
        <w:tc>
          <w:tcPr>
            <w:tcW w:w="2349" w:type="dxa"/>
            <w:vMerge w:val="restart"/>
            <w:tcMar>
              <w:top w:w="28" w:type="dxa"/>
              <w:left w:w="28" w:type="dxa"/>
              <w:bottom w:w="28" w:type="dxa"/>
              <w:right w:w="28" w:type="dxa"/>
            </w:tcMar>
          </w:tcPr>
          <w:p w14:paraId="72CD8DB8" w14:textId="77777777" w:rsidR="00206858" w:rsidRPr="00677521" w:rsidRDefault="00206858" w:rsidP="001915F4">
            <w:pPr>
              <w:pStyle w:val="TableParagraph"/>
              <w:rPr>
                <w:b/>
                <w:sz w:val="24"/>
                <w:szCs w:val="24"/>
              </w:rPr>
            </w:pPr>
            <w:r w:rsidRPr="00677521">
              <w:rPr>
                <w:b/>
                <w:sz w:val="24"/>
                <w:szCs w:val="24"/>
              </w:rPr>
              <w:t>Тема 1.2.</w:t>
            </w:r>
          </w:p>
          <w:p w14:paraId="52C2BA10" w14:textId="77777777" w:rsidR="00206858" w:rsidRPr="00677521" w:rsidRDefault="00206858" w:rsidP="001915F4">
            <w:pPr>
              <w:pStyle w:val="TableParagraph"/>
              <w:rPr>
                <w:sz w:val="24"/>
                <w:szCs w:val="24"/>
              </w:rPr>
            </w:pPr>
            <w:r w:rsidRPr="00677521">
              <w:rPr>
                <w:sz w:val="24"/>
                <w:szCs w:val="24"/>
              </w:rPr>
              <w:t>Организация и техническое оснащение работ по приготовлению, хранению, подготовке к реализации бульонов, отваров, супов</w:t>
            </w:r>
          </w:p>
        </w:tc>
        <w:tc>
          <w:tcPr>
            <w:tcW w:w="8962" w:type="dxa"/>
            <w:tcMar>
              <w:top w:w="28" w:type="dxa"/>
              <w:left w:w="28" w:type="dxa"/>
              <w:bottom w:w="28" w:type="dxa"/>
              <w:right w:w="28" w:type="dxa"/>
            </w:tcMar>
          </w:tcPr>
          <w:p w14:paraId="1368D926" w14:textId="77777777" w:rsidR="00206858" w:rsidRPr="00677521" w:rsidRDefault="00206858"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385F3868" w14:textId="77777777" w:rsidR="00206858" w:rsidRPr="00677521" w:rsidRDefault="00206858" w:rsidP="001915F4">
            <w:pPr>
              <w:pStyle w:val="TableParagraph"/>
              <w:jc w:val="center"/>
              <w:rPr>
                <w:b/>
                <w:sz w:val="24"/>
                <w:szCs w:val="24"/>
              </w:rPr>
            </w:pPr>
            <w:r w:rsidRPr="00677521">
              <w:rPr>
                <w:b/>
                <w:sz w:val="24"/>
                <w:szCs w:val="24"/>
              </w:rPr>
              <w:t>10</w:t>
            </w:r>
          </w:p>
        </w:tc>
      </w:tr>
      <w:tr w:rsidR="00206858" w:rsidRPr="00677521" w14:paraId="2EE1353C" w14:textId="77777777" w:rsidTr="00167955">
        <w:trPr>
          <w:trHeight w:val="1395"/>
        </w:trPr>
        <w:tc>
          <w:tcPr>
            <w:tcW w:w="2349" w:type="dxa"/>
            <w:vMerge/>
            <w:tcMar>
              <w:top w:w="28" w:type="dxa"/>
              <w:left w:w="28" w:type="dxa"/>
              <w:bottom w:w="28" w:type="dxa"/>
              <w:right w:w="28" w:type="dxa"/>
            </w:tcMar>
          </w:tcPr>
          <w:p w14:paraId="05782024"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6C75C9EF" w14:textId="77777777" w:rsidR="00206858" w:rsidRPr="00677521" w:rsidRDefault="00206858" w:rsidP="006F0CD0">
            <w:pPr>
              <w:pStyle w:val="TableParagraph"/>
              <w:numPr>
                <w:ilvl w:val="0"/>
                <w:numId w:val="188"/>
              </w:numPr>
              <w:ind w:left="0" w:firstLine="0"/>
              <w:rPr>
                <w:sz w:val="24"/>
                <w:szCs w:val="24"/>
              </w:rPr>
            </w:pPr>
            <w:r w:rsidRPr="00677521">
              <w:rPr>
                <w:sz w:val="24"/>
                <w:szCs w:val="24"/>
              </w:rPr>
              <w:t>Организация и техническое оснащение работ по приготовлению бульонов, отваров, супов.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p w14:paraId="7DD0D340" w14:textId="77777777" w:rsidR="00206858" w:rsidRPr="00677521" w:rsidRDefault="00206858" w:rsidP="006F0CD0">
            <w:pPr>
              <w:pStyle w:val="TableParagraph"/>
              <w:numPr>
                <w:ilvl w:val="0"/>
                <w:numId w:val="188"/>
              </w:numPr>
              <w:ind w:left="0" w:firstLine="0"/>
              <w:rPr>
                <w:sz w:val="24"/>
                <w:szCs w:val="24"/>
              </w:rPr>
            </w:pPr>
            <w:r w:rsidRPr="00677521">
              <w:rPr>
                <w:sz w:val="24"/>
                <w:szCs w:val="24"/>
              </w:rPr>
              <w:t>Организация хранения, отпуска супов с раздачи/прилавка, упаковки, подготовки готовых бульонов, отваров, супов к отпуску на вынос</w:t>
            </w:r>
          </w:p>
        </w:tc>
        <w:tc>
          <w:tcPr>
            <w:tcW w:w="2623" w:type="dxa"/>
            <w:vMerge/>
            <w:tcBorders>
              <w:top w:val="nil"/>
            </w:tcBorders>
            <w:tcMar>
              <w:top w:w="28" w:type="dxa"/>
              <w:left w:w="28" w:type="dxa"/>
              <w:bottom w:w="28" w:type="dxa"/>
              <w:right w:w="28" w:type="dxa"/>
            </w:tcMar>
            <w:vAlign w:val="center"/>
          </w:tcPr>
          <w:p w14:paraId="4F454126" w14:textId="77777777" w:rsidR="00206858" w:rsidRPr="00677521" w:rsidRDefault="00206858" w:rsidP="001915F4">
            <w:pPr>
              <w:jc w:val="center"/>
              <w:rPr>
                <w:sz w:val="24"/>
                <w:szCs w:val="24"/>
              </w:rPr>
            </w:pPr>
          </w:p>
        </w:tc>
      </w:tr>
      <w:tr w:rsidR="00206858" w:rsidRPr="00677521" w14:paraId="362E3666" w14:textId="77777777" w:rsidTr="00167955">
        <w:trPr>
          <w:trHeight w:val="556"/>
        </w:trPr>
        <w:tc>
          <w:tcPr>
            <w:tcW w:w="2349" w:type="dxa"/>
            <w:vMerge/>
            <w:tcMar>
              <w:top w:w="28" w:type="dxa"/>
              <w:left w:w="28" w:type="dxa"/>
              <w:bottom w:w="28" w:type="dxa"/>
              <w:right w:w="28" w:type="dxa"/>
            </w:tcMar>
          </w:tcPr>
          <w:p w14:paraId="10C3FDE4"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49EFC50E" w14:textId="77777777" w:rsidR="00206858" w:rsidRPr="00677521" w:rsidRDefault="00206858" w:rsidP="001915F4">
            <w:pPr>
              <w:pStyle w:val="TableParagraph"/>
              <w:rPr>
                <w:sz w:val="24"/>
                <w:szCs w:val="24"/>
              </w:rPr>
            </w:pPr>
            <w:r w:rsidRPr="00677521">
              <w:rPr>
                <w:sz w:val="24"/>
                <w:szCs w:val="24"/>
              </w:rPr>
              <w:t>3.</w:t>
            </w:r>
            <w:r w:rsidRPr="00677521">
              <w:rPr>
                <w:sz w:val="24"/>
                <w:szCs w:val="24"/>
              </w:rPr>
              <w:tab/>
              <w:t>Санитарно-гигиенические требования к организации рабочих мест по приготовлению бульонов,</w:t>
            </w:r>
            <w:r w:rsidR="00CB7402" w:rsidRPr="00677521">
              <w:rPr>
                <w:sz w:val="24"/>
                <w:szCs w:val="24"/>
              </w:rPr>
              <w:t xml:space="preserve"> </w:t>
            </w:r>
            <w:r w:rsidRPr="00677521">
              <w:rPr>
                <w:sz w:val="24"/>
                <w:szCs w:val="24"/>
              </w:rPr>
              <w:t>отваров, супов, процессу хранения и подготовки к реализации</w:t>
            </w:r>
          </w:p>
        </w:tc>
        <w:tc>
          <w:tcPr>
            <w:tcW w:w="2623" w:type="dxa"/>
            <w:vMerge/>
            <w:tcBorders>
              <w:top w:val="nil"/>
            </w:tcBorders>
            <w:tcMar>
              <w:top w:w="28" w:type="dxa"/>
              <w:left w:w="28" w:type="dxa"/>
              <w:bottom w:w="28" w:type="dxa"/>
              <w:right w:w="28" w:type="dxa"/>
            </w:tcMar>
            <w:vAlign w:val="center"/>
          </w:tcPr>
          <w:p w14:paraId="0E6790E4" w14:textId="77777777" w:rsidR="00206858" w:rsidRPr="00677521" w:rsidRDefault="00206858" w:rsidP="001915F4">
            <w:pPr>
              <w:jc w:val="center"/>
              <w:rPr>
                <w:sz w:val="24"/>
                <w:szCs w:val="24"/>
              </w:rPr>
            </w:pPr>
          </w:p>
        </w:tc>
      </w:tr>
      <w:tr w:rsidR="00206858" w:rsidRPr="00677521" w14:paraId="7D445A3A" w14:textId="77777777" w:rsidTr="00167955">
        <w:trPr>
          <w:trHeight w:val="278"/>
        </w:trPr>
        <w:tc>
          <w:tcPr>
            <w:tcW w:w="2349" w:type="dxa"/>
            <w:vMerge/>
            <w:tcMar>
              <w:top w:w="28" w:type="dxa"/>
              <w:left w:w="28" w:type="dxa"/>
              <w:bottom w:w="28" w:type="dxa"/>
              <w:right w:w="28" w:type="dxa"/>
            </w:tcMar>
          </w:tcPr>
          <w:p w14:paraId="25E9AA0B"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102D2A50" w14:textId="77777777" w:rsidR="00206858" w:rsidRPr="00677521" w:rsidRDefault="00206858" w:rsidP="001915F4">
            <w:pPr>
              <w:pStyle w:val="TableParagraph"/>
              <w:rPr>
                <w:b/>
                <w:sz w:val="24"/>
                <w:szCs w:val="24"/>
              </w:rPr>
            </w:pPr>
            <w:r w:rsidRPr="00677521">
              <w:rPr>
                <w:b/>
                <w:sz w:val="24"/>
                <w:szCs w:val="24"/>
              </w:rPr>
              <w:t>Тематика практических занятий и лабораторных работ</w:t>
            </w:r>
          </w:p>
        </w:tc>
        <w:tc>
          <w:tcPr>
            <w:tcW w:w="2623" w:type="dxa"/>
            <w:tcMar>
              <w:top w:w="28" w:type="dxa"/>
              <w:left w:w="28" w:type="dxa"/>
              <w:bottom w:w="28" w:type="dxa"/>
              <w:right w:w="28" w:type="dxa"/>
            </w:tcMar>
            <w:vAlign w:val="center"/>
          </w:tcPr>
          <w:p w14:paraId="2FBCE906" w14:textId="77777777" w:rsidR="00206858" w:rsidRPr="00677521" w:rsidRDefault="00206858" w:rsidP="001915F4">
            <w:pPr>
              <w:pStyle w:val="TableParagraph"/>
              <w:jc w:val="center"/>
              <w:rPr>
                <w:b/>
                <w:sz w:val="24"/>
                <w:szCs w:val="24"/>
              </w:rPr>
            </w:pPr>
            <w:r w:rsidRPr="00677521">
              <w:rPr>
                <w:b/>
                <w:sz w:val="24"/>
                <w:szCs w:val="24"/>
              </w:rPr>
              <w:t>6</w:t>
            </w:r>
          </w:p>
        </w:tc>
      </w:tr>
      <w:tr w:rsidR="00206858" w:rsidRPr="00677521" w14:paraId="2703796D" w14:textId="77777777" w:rsidTr="00167955">
        <w:trPr>
          <w:trHeight w:val="557"/>
        </w:trPr>
        <w:tc>
          <w:tcPr>
            <w:tcW w:w="2349" w:type="dxa"/>
            <w:vMerge/>
            <w:tcMar>
              <w:top w:w="28" w:type="dxa"/>
              <w:left w:w="28" w:type="dxa"/>
              <w:bottom w:w="28" w:type="dxa"/>
              <w:right w:w="28" w:type="dxa"/>
            </w:tcMar>
          </w:tcPr>
          <w:p w14:paraId="4246551D"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1F3BFEB2" w14:textId="77777777" w:rsidR="00206858" w:rsidRPr="00677521" w:rsidRDefault="00206858" w:rsidP="001915F4">
            <w:pPr>
              <w:pStyle w:val="TableParagraph"/>
              <w:rPr>
                <w:sz w:val="24"/>
                <w:szCs w:val="24"/>
              </w:rPr>
            </w:pPr>
            <w:r w:rsidRPr="00677521">
              <w:rPr>
                <w:b/>
                <w:sz w:val="24"/>
                <w:szCs w:val="24"/>
              </w:rPr>
              <w:t>Практическое занятие 1</w:t>
            </w:r>
            <w:r w:rsidRPr="00677521">
              <w:rPr>
                <w:sz w:val="24"/>
                <w:szCs w:val="24"/>
              </w:rPr>
              <w:t>. Организация рабочего места повара по приготовлению заправочных супов, супов-пюре</w:t>
            </w:r>
          </w:p>
        </w:tc>
        <w:tc>
          <w:tcPr>
            <w:tcW w:w="2623" w:type="dxa"/>
            <w:tcMar>
              <w:top w:w="28" w:type="dxa"/>
              <w:left w:w="28" w:type="dxa"/>
              <w:bottom w:w="28" w:type="dxa"/>
              <w:right w:w="28" w:type="dxa"/>
            </w:tcMar>
            <w:vAlign w:val="center"/>
          </w:tcPr>
          <w:p w14:paraId="5BA6BF3D" w14:textId="77777777" w:rsidR="00206858" w:rsidRPr="00677521" w:rsidRDefault="00206858" w:rsidP="001915F4">
            <w:pPr>
              <w:pStyle w:val="TableParagraph"/>
              <w:jc w:val="center"/>
              <w:rPr>
                <w:b/>
                <w:sz w:val="24"/>
                <w:szCs w:val="24"/>
              </w:rPr>
            </w:pPr>
            <w:r w:rsidRPr="00677521">
              <w:rPr>
                <w:b/>
                <w:sz w:val="24"/>
                <w:szCs w:val="24"/>
              </w:rPr>
              <w:t>2</w:t>
            </w:r>
          </w:p>
        </w:tc>
      </w:tr>
      <w:tr w:rsidR="00206858" w:rsidRPr="00677521" w14:paraId="2E1C5757" w14:textId="77777777" w:rsidTr="00167955">
        <w:trPr>
          <w:trHeight w:val="1681"/>
        </w:trPr>
        <w:tc>
          <w:tcPr>
            <w:tcW w:w="2349" w:type="dxa"/>
            <w:vMerge/>
            <w:tcBorders>
              <w:bottom w:val="single" w:sz="4" w:space="0" w:color="000000"/>
            </w:tcBorders>
            <w:tcMar>
              <w:top w:w="28" w:type="dxa"/>
              <w:left w:w="28" w:type="dxa"/>
              <w:bottom w:w="28" w:type="dxa"/>
              <w:right w:w="28" w:type="dxa"/>
            </w:tcMar>
          </w:tcPr>
          <w:p w14:paraId="4B562483" w14:textId="77777777" w:rsidR="00206858" w:rsidRPr="00677521" w:rsidRDefault="00206858" w:rsidP="001915F4">
            <w:pPr>
              <w:rPr>
                <w:sz w:val="24"/>
                <w:szCs w:val="24"/>
              </w:rPr>
            </w:pPr>
          </w:p>
        </w:tc>
        <w:tc>
          <w:tcPr>
            <w:tcW w:w="8962" w:type="dxa"/>
            <w:tcBorders>
              <w:bottom w:val="single" w:sz="4" w:space="0" w:color="000000"/>
            </w:tcBorders>
            <w:tcMar>
              <w:top w:w="28" w:type="dxa"/>
              <w:left w:w="28" w:type="dxa"/>
              <w:bottom w:w="28" w:type="dxa"/>
              <w:right w:w="28" w:type="dxa"/>
            </w:tcMar>
          </w:tcPr>
          <w:p w14:paraId="42C38E3B" w14:textId="77777777" w:rsidR="00206858" w:rsidRPr="00677521" w:rsidRDefault="00206858" w:rsidP="001915F4">
            <w:pPr>
              <w:pStyle w:val="TableParagraph"/>
              <w:rPr>
                <w:sz w:val="24"/>
                <w:szCs w:val="24"/>
              </w:rPr>
            </w:pPr>
            <w:r w:rsidRPr="00677521">
              <w:rPr>
                <w:b/>
                <w:sz w:val="24"/>
                <w:szCs w:val="24"/>
              </w:rPr>
              <w:t xml:space="preserve">Практическое занятие 2. </w:t>
            </w:r>
            <w:r w:rsidRPr="00677521">
              <w:rPr>
                <w:sz w:val="24"/>
                <w:szCs w:val="24"/>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бульонов, различных групп супов.</w:t>
            </w:r>
          </w:p>
          <w:p w14:paraId="633442B3" w14:textId="77777777" w:rsidR="00206858" w:rsidRPr="00677521" w:rsidRDefault="00206858" w:rsidP="001915F4">
            <w:pPr>
              <w:pStyle w:val="TableParagraph"/>
              <w:rPr>
                <w:sz w:val="24"/>
                <w:szCs w:val="24"/>
              </w:rPr>
            </w:pPr>
            <w:r w:rsidRPr="00677521">
              <w:rPr>
                <w:b/>
                <w:sz w:val="24"/>
                <w:szCs w:val="24"/>
              </w:rPr>
              <w:t>Практическое занятие 3</w:t>
            </w:r>
            <w:r w:rsidRPr="00677521">
              <w:rPr>
                <w:sz w:val="24"/>
                <w:szCs w:val="24"/>
              </w:rPr>
              <w:t>. Тренинг по отработке практических умений по безопасной эксплуатации технологического оборудовани</w:t>
            </w:r>
            <w:r w:rsidR="00CB7402" w:rsidRPr="00677521">
              <w:rPr>
                <w:sz w:val="24"/>
                <w:szCs w:val="24"/>
              </w:rPr>
              <w:t xml:space="preserve">я, производственного инвентаря, </w:t>
            </w:r>
            <w:r w:rsidRPr="00677521">
              <w:rPr>
                <w:sz w:val="24"/>
                <w:szCs w:val="24"/>
              </w:rPr>
              <w:t>инструментов, кухонной посуды в процессе</w:t>
            </w:r>
            <w:r w:rsidR="00CB7402" w:rsidRPr="00677521">
              <w:rPr>
                <w:sz w:val="24"/>
                <w:szCs w:val="24"/>
              </w:rPr>
              <w:t xml:space="preserve"> </w:t>
            </w:r>
            <w:r w:rsidRPr="00677521">
              <w:rPr>
                <w:sz w:val="24"/>
                <w:szCs w:val="24"/>
              </w:rPr>
              <w:t>варки бульонов, отваров, супов</w:t>
            </w:r>
          </w:p>
        </w:tc>
        <w:tc>
          <w:tcPr>
            <w:tcW w:w="2623" w:type="dxa"/>
            <w:tcBorders>
              <w:bottom w:val="single" w:sz="4" w:space="0" w:color="000000"/>
            </w:tcBorders>
            <w:tcMar>
              <w:top w:w="28" w:type="dxa"/>
              <w:left w:w="28" w:type="dxa"/>
              <w:bottom w:w="28" w:type="dxa"/>
              <w:right w:w="28" w:type="dxa"/>
            </w:tcMar>
            <w:vAlign w:val="center"/>
          </w:tcPr>
          <w:p w14:paraId="66EFC1FD" w14:textId="77777777" w:rsidR="00206858" w:rsidRPr="00677521" w:rsidRDefault="00206858" w:rsidP="001915F4">
            <w:pPr>
              <w:pStyle w:val="TableParagraph"/>
              <w:jc w:val="center"/>
              <w:rPr>
                <w:b/>
                <w:sz w:val="24"/>
                <w:szCs w:val="24"/>
              </w:rPr>
            </w:pPr>
            <w:r w:rsidRPr="00677521">
              <w:rPr>
                <w:b/>
                <w:sz w:val="24"/>
                <w:szCs w:val="24"/>
              </w:rPr>
              <w:t>2</w:t>
            </w:r>
          </w:p>
          <w:p w14:paraId="16F1F582" w14:textId="77777777" w:rsidR="00206858" w:rsidRPr="00677521" w:rsidRDefault="00206858" w:rsidP="001915F4">
            <w:pPr>
              <w:pStyle w:val="TableParagraph"/>
              <w:jc w:val="center"/>
              <w:rPr>
                <w:b/>
                <w:sz w:val="24"/>
                <w:szCs w:val="24"/>
              </w:rPr>
            </w:pPr>
          </w:p>
          <w:p w14:paraId="5B643399" w14:textId="77777777" w:rsidR="00206858" w:rsidRPr="00677521" w:rsidRDefault="00206858" w:rsidP="001915F4">
            <w:pPr>
              <w:pStyle w:val="TableParagraph"/>
              <w:jc w:val="center"/>
              <w:rPr>
                <w:b/>
                <w:sz w:val="24"/>
                <w:szCs w:val="24"/>
              </w:rPr>
            </w:pPr>
            <w:r w:rsidRPr="00677521">
              <w:rPr>
                <w:b/>
                <w:sz w:val="24"/>
                <w:szCs w:val="24"/>
              </w:rPr>
              <w:t>2</w:t>
            </w:r>
          </w:p>
        </w:tc>
      </w:tr>
      <w:tr w:rsidR="00436A5B" w:rsidRPr="00677521" w14:paraId="3818F8DB" w14:textId="77777777" w:rsidTr="00167955">
        <w:trPr>
          <w:trHeight w:val="278"/>
        </w:trPr>
        <w:tc>
          <w:tcPr>
            <w:tcW w:w="2349" w:type="dxa"/>
            <w:vMerge w:val="restart"/>
            <w:tcMar>
              <w:top w:w="28" w:type="dxa"/>
              <w:left w:w="28" w:type="dxa"/>
              <w:bottom w:w="28" w:type="dxa"/>
              <w:right w:w="28" w:type="dxa"/>
            </w:tcMar>
          </w:tcPr>
          <w:p w14:paraId="104F6785" w14:textId="77777777" w:rsidR="00436A5B" w:rsidRPr="00677521" w:rsidRDefault="00A4646F" w:rsidP="001915F4">
            <w:pPr>
              <w:pStyle w:val="TableParagraph"/>
              <w:rPr>
                <w:b/>
                <w:sz w:val="24"/>
                <w:szCs w:val="24"/>
              </w:rPr>
            </w:pPr>
            <w:r w:rsidRPr="00677521">
              <w:rPr>
                <w:b/>
                <w:sz w:val="24"/>
                <w:szCs w:val="24"/>
              </w:rPr>
              <w:t>Тема 1.3.</w:t>
            </w:r>
          </w:p>
          <w:p w14:paraId="514314A9" w14:textId="77777777" w:rsidR="00436A5B" w:rsidRPr="00677521" w:rsidRDefault="00A4646F" w:rsidP="001915F4">
            <w:pPr>
              <w:pStyle w:val="TableParagraph"/>
              <w:rPr>
                <w:sz w:val="24"/>
                <w:szCs w:val="24"/>
              </w:rPr>
            </w:pPr>
            <w:r w:rsidRPr="00677521">
              <w:rPr>
                <w:sz w:val="24"/>
                <w:szCs w:val="24"/>
              </w:rPr>
              <w:t>Организация и техническое оснащение работ по приготовлению, хранению, подготовке к реализации горячих соусов</w:t>
            </w:r>
          </w:p>
        </w:tc>
        <w:tc>
          <w:tcPr>
            <w:tcW w:w="8962" w:type="dxa"/>
            <w:tcMar>
              <w:top w:w="28" w:type="dxa"/>
              <w:left w:w="28" w:type="dxa"/>
              <w:bottom w:w="28" w:type="dxa"/>
              <w:right w:w="28" w:type="dxa"/>
            </w:tcMar>
          </w:tcPr>
          <w:p w14:paraId="157C6BD7" w14:textId="77777777" w:rsidR="00436A5B" w:rsidRPr="00677521" w:rsidRDefault="00A4646F"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6141E5C7" w14:textId="77777777" w:rsidR="00436A5B" w:rsidRPr="00677521" w:rsidRDefault="00A4646F" w:rsidP="001915F4">
            <w:pPr>
              <w:pStyle w:val="TableParagraph"/>
              <w:jc w:val="center"/>
              <w:rPr>
                <w:b/>
                <w:sz w:val="24"/>
                <w:szCs w:val="24"/>
              </w:rPr>
            </w:pPr>
            <w:r w:rsidRPr="00677521">
              <w:rPr>
                <w:b/>
                <w:sz w:val="24"/>
                <w:szCs w:val="24"/>
              </w:rPr>
              <w:t>8</w:t>
            </w:r>
          </w:p>
        </w:tc>
      </w:tr>
      <w:tr w:rsidR="00436A5B" w:rsidRPr="00677521" w14:paraId="21AE58F1" w14:textId="77777777" w:rsidTr="00167955">
        <w:trPr>
          <w:trHeight w:val="1392"/>
        </w:trPr>
        <w:tc>
          <w:tcPr>
            <w:tcW w:w="2349" w:type="dxa"/>
            <w:vMerge/>
            <w:tcBorders>
              <w:top w:val="nil"/>
            </w:tcBorders>
            <w:tcMar>
              <w:top w:w="28" w:type="dxa"/>
              <w:left w:w="28" w:type="dxa"/>
              <w:bottom w:w="28" w:type="dxa"/>
              <w:right w:w="28" w:type="dxa"/>
            </w:tcMar>
          </w:tcPr>
          <w:p w14:paraId="310FC32D"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4BF521D" w14:textId="77777777" w:rsidR="00436A5B" w:rsidRPr="00677521" w:rsidRDefault="00A4646F" w:rsidP="006F0CD0">
            <w:pPr>
              <w:pStyle w:val="TableParagraph"/>
              <w:numPr>
                <w:ilvl w:val="0"/>
                <w:numId w:val="187"/>
              </w:numPr>
              <w:ind w:left="0" w:firstLine="0"/>
              <w:rPr>
                <w:sz w:val="24"/>
                <w:szCs w:val="24"/>
              </w:rPr>
            </w:pPr>
            <w:r w:rsidRPr="00677521">
              <w:rPr>
                <w:sz w:val="24"/>
                <w:szCs w:val="24"/>
              </w:rPr>
              <w:t>Организация и техническое оснащение работ по приготовлению горячих соусов. 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w:t>
            </w:r>
          </w:p>
          <w:p w14:paraId="7ABE0849" w14:textId="77777777" w:rsidR="00436A5B" w:rsidRPr="00677521" w:rsidRDefault="00A4646F" w:rsidP="006F0CD0">
            <w:pPr>
              <w:pStyle w:val="TableParagraph"/>
              <w:numPr>
                <w:ilvl w:val="0"/>
                <w:numId w:val="187"/>
              </w:numPr>
              <w:ind w:left="0" w:firstLine="0"/>
              <w:rPr>
                <w:sz w:val="24"/>
                <w:szCs w:val="24"/>
              </w:rPr>
            </w:pPr>
            <w:r w:rsidRPr="00677521">
              <w:rPr>
                <w:sz w:val="24"/>
                <w:szCs w:val="24"/>
              </w:rPr>
              <w:t>Организация хранения, отпуска горячих соусов с раздачи/прилавка, упаковки, подготовки готовых соусов к отпуску на вынос</w:t>
            </w:r>
          </w:p>
        </w:tc>
        <w:tc>
          <w:tcPr>
            <w:tcW w:w="2623" w:type="dxa"/>
            <w:vMerge/>
            <w:tcBorders>
              <w:top w:val="nil"/>
            </w:tcBorders>
            <w:tcMar>
              <w:top w:w="28" w:type="dxa"/>
              <w:left w:w="28" w:type="dxa"/>
              <w:bottom w:w="28" w:type="dxa"/>
              <w:right w:w="28" w:type="dxa"/>
            </w:tcMar>
            <w:vAlign w:val="center"/>
          </w:tcPr>
          <w:p w14:paraId="6750CBFB" w14:textId="77777777" w:rsidR="00436A5B" w:rsidRPr="00677521" w:rsidRDefault="00436A5B" w:rsidP="001915F4">
            <w:pPr>
              <w:jc w:val="center"/>
              <w:rPr>
                <w:sz w:val="24"/>
                <w:szCs w:val="24"/>
              </w:rPr>
            </w:pPr>
          </w:p>
        </w:tc>
      </w:tr>
      <w:tr w:rsidR="00436A5B" w:rsidRPr="00677521" w14:paraId="1BD2DD8D" w14:textId="77777777" w:rsidTr="00167955">
        <w:trPr>
          <w:trHeight w:val="556"/>
        </w:trPr>
        <w:tc>
          <w:tcPr>
            <w:tcW w:w="2349" w:type="dxa"/>
            <w:vMerge/>
            <w:tcBorders>
              <w:top w:val="nil"/>
            </w:tcBorders>
            <w:tcMar>
              <w:top w:w="28" w:type="dxa"/>
              <w:left w:w="28" w:type="dxa"/>
              <w:bottom w:w="28" w:type="dxa"/>
              <w:right w:w="28" w:type="dxa"/>
            </w:tcMar>
          </w:tcPr>
          <w:p w14:paraId="3896D996"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E2626A3" w14:textId="77777777" w:rsidR="00436A5B" w:rsidRPr="00677521" w:rsidRDefault="00A4646F" w:rsidP="001915F4">
            <w:pPr>
              <w:pStyle w:val="TableParagraph"/>
              <w:rPr>
                <w:sz w:val="24"/>
                <w:szCs w:val="24"/>
              </w:rPr>
            </w:pPr>
            <w:r w:rsidRPr="00677521">
              <w:rPr>
                <w:sz w:val="24"/>
                <w:szCs w:val="24"/>
              </w:rPr>
              <w:t>3.</w:t>
            </w:r>
            <w:r w:rsidRPr="00677521">
              <w:rPr>
                <w:sz w:val="24"/>
                <w:szCs w:val="24"/>
              </w:rPr>
              <w:tab/>
              <w:t>Санитарно-гигиенические требования к организации рабочих мест по приготовлению горячих соусов, процессу хранения и подготовки к реализации</w:t>
            </w:r>
          </w:p>
        </w:tc>
        <w:tc>
          <w:tcPr>
            <w:tcW w:w="2623" w:type="dxa"/>
            <w:vMerge/>
            <w:tcBorders>
              <w:top w:val="nil"/>
            </w:tcBorders>
            <w:tcMar>
              <w:top w:w="28" w:type="dxa"/>
              <w:left w:w="28" w:type="dxa"/>
              <w:bottom w:w="28" w:type="dxa"/>
              <w:right w:w="28" w:type="dxa"/>
            </w:tcMar>
            <w:vAlign w:val="center"/>
          </w:tcPr>
          <w:p w14:paraId="68A4F834" w14:textId="77777777" w:rsidR="00436A5B" w:rsidRPr="00677521" w:rsidRDefault="00436A5B" w:rsidP="001915F4">
            <w:pPr>
              <w:jc w:val="center"/>
              <w:rPr>
                <w:sz w:val="24"/>
                <w:szCs w:val="24"/>
              </w:rPr>
            </w:pPr>
          </w:p>
        </w:tc>
      </w:tr>
      <w:tr w:rsidR="00436A5B" w:rsidRPr="00677521" w14:paraId="75601BFC" w14:textId="77777777" w:rsidTr="00167955">
        <w:trPr>
          <w:trHeight w:val="279"/>
        </w:trPr>
        <w:tc>
          <w:tcPr>
            <w:tcW w:w="2349" w:type="dxa"/>
            <w:vMerge/>
            <w:tcBorders>
              <w:top w:val="nil"/>
            </w:tcBorders>
            <w:tcMar>
              <w:top w:w="28" w:type="dxa"/>
              <w:left w:w="28" w:type="dxa"/>
              <w:bottom w:w="28" w:type="dxa"/>
              <w:right w:w="28" w:type="dxa"/>
            </w:tcMar>
          </w:tcPr>
          <w:p w14:paraId="038A2AF7"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669EF6CE" w14:textId="77777777" w:rsidR="00436A5B" w:rsidRPr="00677521" w:rsidRDefault="00A4646F" w:rsidP="001915F4">
            <w:pPr>
              <w:pStyle w:val="TableParagraph"/>
              <w:rPr>
                <w:b/>
                <w:sz w:val="24"/>
                <w:szCs w:val="24"/>
              </w:rPr>
            </w:pPr>
            <w:r w:rsidRPr="00677521">
              <w:rPr>
                <w:b/>
                <w:sz w:val="24"/>
                <w:szCs w:val="24"/>
              </w:rPr>
              <w:t>Тематика практических занятий и лабораторных работ</w:t>
            </w:r>
          </w:p>
        </w:tc>
        <w:tc>
          <w:tcPr>
            <w:tcW w:w="2623" w:type="dxa"/>
            <w:tcMar>
              <w:top w:w="28" w:type="dxa"/>
              <w:left w:w="28" w:type="dxa"/>
              <w:bottom w:w="28" w:type="dxa"/>
              <w:right w:w="28" w:type="dxa"/>
            </w:tcMar>
            <w:vAlign w:val="center"/>
          </w:tcPr>
          <w:p w14:paraId="7B6F3C10"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1F583A94" w14:textId="77777777" w:rsidTr="00167955">
        <w:trPr>
          <w:trHeight w:val="556"/>
        </w:trPr>
        <w:tc>
          <w:tcPr>
            <w:tcW w:w="2349" w:type="dxa"/>
            <w:vMerge/>
            <w:tcBorders>
              <w:top w:val="nil"/>
            </w:tcBorders>
            <w:tcMar>
              <w:top w:w="28" w:type="dxa"/>
              <w:left w:w="28" w:type="dxa"/>
              <w:bottom w:w="28" w:type="dxa"/>
              <w:right w:w="28" w:type="dxa"/>
            </w:tcMar>
          </w:tcPr>
          <w:p w14:paraId="031E7B3A"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36A0A1B" w14:textId="77777777" w:rsidR="00436A5B" w:rsidRPr="00677521" w:rsidRDefault="00A4646F" w:rsidP="001915F4">
            <w:pPr>
              <w:pStyle w:val="TableParagraph"/>
              <w:rPr>
                <w:sz w:val="24"/>
                <w:szCs w:val="24"/>
              </w:rPr>
            </w:pPr>
            <w:r w:rsidRPr="00677521">
              <w:rPr>
                <w:b/>
                <w:sz w:val="24"/>
                <w:szCs w:val="24"/>
              </w:rPr>
              <w:t xml:space="preserve">Практическое занятие 4. </w:t>
            </w:r>
            <w:r w:rsidRPr="00677521">
              <w:rPr>
                <w:sz w:val="24"/>
                <w:szCs w:val="24"/>
              </w:rPr>
              <w:t>Организация рабочего места повара по приготовлению заправочных супов, супов-пюре</w:t>
            </w:r>
          </w:p>
        </w:tc>
        <w:tc>
          <w:tcPr>
            <w:tcW w:w="2623" w:type="dxa"/>
            <w:tcMar>
              <w:top w:w="28" w:type="dxa"/>
              <w:left w:w="28" w:type="dxa"/>
              <w:bottom w:w="28" w:type="dxa"/>
              <w:right w:w="28" w:type="dxa"/>
            </w:tcMar>
            <w:vAlign w:val="center"/>
          </w:tcPr>
          <w:p w14:paraId="561283D4" w14:textId="77777777" w:rsidR="00436A5B" w:rsidRPr="00677521" w:rsidRDefault="00A4646F" w:rsidP="001915F4">
            <w:pPr>
              <w:pStyle w:val="TableParagraph"/>
              <w:jc w:val="center"/>
              <w:rPr>
                <w:b/>
                <w:sz w:val="24"/>
                <w:szCs w:val="24"/>
              </w:rPr>
            </w:pPr>
            <w:r w:rsidRPr="00677521">
              <w:rPr>
                <w:b/>
                <w:sz w:val="24"/>
                <w:szCs w:val="24"/>
              </w:rPr>
              <w:t>2</w:t>
            </w:r>
          </w:p>
        </w:tc>
      </w:tr>
      <w:tr w:rsidR="00436A5B" w:rsidRPr="00677521" w14:paraId="077863BE" w14:textId="77777777" w:rsidTr="00167955">
        <w:trPr>
          <w:trHeight w:val="838"/>
        </w:trPr>
        <w:tc>
          <w:tcPr>
            <w:tcW w:w="2349" w:type="dxa"/>
            <w:vMerge/>
            <w:tcBorders>
              <w:top w:val="nil"/>
            </w:tcBorders>
            <w:tcMar>
              <w:top w:w="28" w:type="dxa"/>
              <w:left w:w="28" w:type="dxa"/>
              <w:bottom w:w="28" w:type="dxa"/>
              <w:right w:w="28" w:type="dxa"/>
            </w:tcMar>
          </w:tcPr>
          <w:p w14:paraId="16CBFC16"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2A9293F0" w14:textId="77777777" w:rsidR="00436A5B" w:rsidRPr="00677521" w:rsidRDefault="00A4646F" w:rsidP="001915F4">
            <w:pPr>
              <w:pStyle w:val="TableParagraph"/>
              <w:rPr>
                <w:sz w:val="24"/>
                <w:szCs w:val="24"/>
              </w:rPr>
            </w:pPr>
            <w:r w:rsidRPr="00677521">
              <w:rPr>
                <w:b/>
                <w:sz w:val="24"/>
                <w:szCs w:val="24"/>
              </w:rPr>
              <w:t xml:space="preserve">Практическое занятие 5. </w:t>
            </w:r>
            <w:r w:rsidRPr="00677521">
              <w:rPr>
                <w:sz w:val="24"/>
                <w:szCs w:val="24"/>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бульонов, различных</w:t>
            </w:r>
            <w:r w:rsidR="00CB7402" w:rsidRPr="00677521">
              <w:rPr>
                <w:sz w:val="24"/>
                <w:szCs w:val="24"/>
              </w:rPr>
              <w:t xml:space="preserve"> </w:t>
            </w:r>
            <w:r w:rsidRPr="00677521">
              <w:rPr>
                <w:sz w:val="24"/>
                <w:szCs w:val="24"/>
              </w:rPr>
              <w:t>групп супов.</w:t>
            </w:r>
          </w:p>
        </w:tc>
        <w:tc>
          <w:tcPr>
            <w:tcW w:w="2623" w:type="dxa"/>
            <w:tcMar>
              <w:top w:w="28" w:type="dxa"/>
              <w:left w:w="28" w:type="dxa"/>
              <w:bottom w:w="28" w:type="dxa"/>
              <w:right w:w="28" w:type="dxa"/>
            </w:tcMar>
            <w:vAlign w:val="center"/>
          </w:tcPr>
          <w:p w14:paraId="54421DA7" w14:textId="77777777" w:rsidR="00436A5B" w:rsidRPr="00677521" w:rsidRDefault="00A4646F" w:rsidP="001915F4">
            <w:pPr>
              <w:pStyle w:val="TableParagraph"/>
              <w:jc w:val="center"/>
              <w:rPr>
                <w:b/>
                <w:sz w:val="24"/>
                <w:szCs w:val="24"/>
              </w:rPr>
            </w:pPr>
            <w:r w:rsidRPr="00677521">
              <w:rPr>
                <w:b/>
                <w:sz w:val="24"/>
                <w:szCs w:val="24"/>
              </w:rPr>
              <w:t>2</w:t>
            </w:r>
          </w:p>
        </w:tc>
      </w:tr>
      <w:tr w:rsidR="00206858" w:rsidRPr="00677521" w14:paraId="26EAFA90" w14:textId="77777777" w:rsidTr="00167955">
        <w:trPr>
          <w:trHeight w:val="278"/>
        </w:trPr>
        <w:tc>
          <w:tcPr>
            <w:tcW w:w="2349" w:type="dxa"/>
            <w:vMerge w:val="restart"/>
            <w:tcMar>
              <w:top w:w="28" w:type="dxa"/>
              <w:left w:w="28" w:type="dxa"/>
              <w:bottom w:w="28" w:type="dxa"/>
              <w:right w:w="28" w:type="dxa"/>
            </w:tcMar>
          </w:tcPr>
          <w:p w14:paraId="30971BDC" w14:textId="77777777" w:rsidR="00206858" w:rsidRPr="00677521" w:rsidRDefault="00206858" w:rsidP="001915F4">
            <w:pPr>
              <w:pStyle w:val="TableParagraph"/>
              <w:rPr>
                <w:b/>
                <w:sz w:val="24"/>
                <w:szCs w:val="24"/>
              </w:rPr>
            </w:pPr>
            <w:r w:rsidRPr="00677521">
              <w:rPr>
                <w:b/>
                <w:sz w:val="24"/>
                <w:szCs w:val="24"/>
              </w:rPr>
              <w:t>Тема 1.4.</w:t>
            </w:r>
          </w:p>
          <w:p w14:paraId="3014845D" w14:textId="77777777" w:rsidR="00206858" w:rsidRPr="00677521" w:rsidRDefault="00206858" w:rsidP="001915F4">
            <w:pPr>
              <w:pStyle w:val="TableParagraph"/>
              <w:rPr>
                <w:sz w:val="24"/>
                <w:szCs w:val="24"/>
              </w:rPr>
            </w:pPr>
            <w:r w:rsidRPr="00677521">
              <w:rPr>
                <w:sz w:val="24"/>
                <w:szCs w:val="24"/>
              </w:rPr>
              <w:lastRenderedPageBreak/>
              <w:t>Организация и техническое оснащение работ по приготовлению, хранению, подготовке к реализации горячих блюд, кулинарных изделий, закусок</w:t>
            </w:r>
          </w:p>
        </w:tc>
        <w:tc>
          <w:tcPr>
            <w:tcW w:w="8962" w:type="dxa"/>
            <w:tcMar>
              <w:top w:w="28" w:type="dxa"/>
              <w:left w:w="28" w:type="dxa"/>
              <w:bottom w:w="28" w:type="dxa"/>
              <w:right w:w="28" w:type="dxa"/>
            </w:tcMar>
          </w:tcPr>
          <w:p w14:paraId="1E26BB87" w14:textId="77777777" w:rsidR="00206858" w:rsidRPr="00677521" w:rsidRDefault="00206858" w:rsidP="001915F4">
            <w:pPr>
              <w:pStyle w:val="TableParagraph"/>
              <w:rPr>
                <w:b/>
                <w:sz w:val="24"/>
                <w:szCs w:val="24"/>
              </w:rPr>
            </w:pPr>
            <w:r w:rsidRPr="00677521">
              <w:rPr>
                <w:b/>
                <w:sz w:val="24"/>
                <w:szCs w:val="24"/>
              </w:rPr>
              <w:lastRenderedPageBreak/>
              <w:t>Содержание</w:t>
            </w:r>
          </w:p>
        </w:tc>
        <w:tc>
          <w:tcPr>
            <w:tcW w:w="2623" w:type="dxa"/>
            <w:vMerge w:val="restart"/>
            <w:tcMar>
              <w:top w:w="28" w:type="dxa"/>
              <w:left w:w="28" w:type="dxa"/>
              <w:bottom w:w="28" w:type="dxa"/>
              <w:right w:w="28" w:type="dxa"/>
            </w:tcMar>
            <w:vAlign w:val="center"/>
          </w:tcPr>
          <w:p w14:paraId="4EF4F86B" w14:textId="77777777" w:rsidR="00206858" w:rsidRPr="00677521" w:rsidRDefault="00206858" w:rsidP="001915F4">
            <w:pPr>
              <w:pStyle w:val="TableParagraph"/>
              <w:jc w:val="center"/>
              <w:rPr>
                <w:b/>
                <w:sz w:val="24"/>
                <w:szCs w:val="24"/>
              </w:rPr>
            </w:pPr>
            <w:r w:rsidRPr="00677521">
              <w:rPr>
                <w:b/>
                <w:sz w:val="24"/>
                <w:szCs w:val="24"/>
              </w:rPr>
              <w:t>10</w:t>
            </w:r>
          </w:p>
        </w:tc>
      </w:tr>
      <w:tr w:rsidR="00206858" w:rsidRPr="00677521" w14:paraId="36DDE3B6" w14:textId="77777777" w:rsidTr="00167955">
        <w:trPr>
          <w:trHeight w:val="1950"/>
        </w:trPr>
        <w:tc>
          <w:tcPr>
            <w:tcW w:w="2349" w:type="dxa"/>
            <w:vMerge/>
            <w:tcMar>
              <w:top w:w="28" w:type="dxa"/>
              <w:left w:w="28" w:type="dxa"/>
              <w:bottom w:w="28" w:type="dxa"/>
              <w:right w:w="28" w:type="dxa"/>
            </w:tcMar>
          </w:tcPr>
          <w:p w14:paraId="1F9B2A0D"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1EA8EFFE" w14:textId="77777777" w:rsidR="00206858" w:rsidRPr="00677521" w:rsidRDefault="00206858" w:rsidP="006F0CD0">
            <w:pPr>
              <w:pStyle w:val="TableParagraph"/>
              <w:numPr>
                <w:ilvl w:val="0"/>
                <w:numId w:val="186"/>
              </w:numPr>
              <w:ind w:left="0" w:firstLine="0"/>
              <w:rPr>
                <w:sz w:val="24"/>
                <w:szCs w:val="24"/>
              </w:rPr>
            </w:pPr>
            <w:r w:rsidRPr="00677521">
              <w:rPr>
                <w:sz w:val="24"/>
                <w:szCs w:val="24"/>
              </w:rPr>
              <w:t>Организация и техническое оснащение работ по приготовлению горячих блюд, кулинарных изделий закусок в отварном (основным способом и на пару), припущенном, жареном, тушеном, запеченном виде.</w:t>
            </w:r>
          </w:p>
          <w:p w14:paraId="520BB0C0" w14:textId="77777777" w:rsidR="00206858" w:rsidRPr="00677521" w:rsidRDefault="00206858" w:rsidP="006F0CD0">
            <w:pPr>
              <w:pStyle w:val="TableParagraph"/>
              <w:numPr>
                <w:ilvl w:val="0"/>
                <w:numId w:val="186"/>
              </w:numPr>
              <w:ind w:left="0" w:firstLine="0"/>
              <w:rPr>
                <w:sz w:val="24"/>
                <w:szCs w:val="24"/>
              </w:rPr>
            </w:pPr>
            <w:r w:rsidRPr="00677521">
              <w:rPr>
                <w:sz w:val="24"/>
                <w:szCs w:val="24"/>
              </w:rPr>
              <w:t>Виды, назначение технологического оборудования и производственного инвентаря, инструментов, кухонной посуды, правила их подбора и безопасного использования, правила ухода за ними.</w:t>
            </w:r>
          </w:p>
          <w:p w14:paraId="2588888C" w14:textId="77777777" w:rsidR="00206858" w:rsidRPr="00677521" w:rsidRDefault="00206858" w:rsidP="006F0CD0">
            <w:pPr>
              <w:pStyle w:val="TableParagraph"/>
              <w:numPr>
                <w:ilvl w:val="0"/>
                <w:numId w:val="186"/>
              </w:numPr>
              <w:ind w:left="0" w:firstLine="0"/>
              <w:rPr>
                <w:sz w:val="24"/>
                <w:szCs w:val="24"/>
              </w:rPr>
            </w:pPr>
            <w:r w:rsidRPr="00677521">
              <w:rPr>
                <w:sz w:val="24"/>
                <w:szCs w:val="24"/>
              </w:rPr>
              <w:t>Организация хранения, отпуска горячих блюд, кулинарных изделий закусок с раздачи/прилавка, упаковки, подготовки готовых горячих блюд, кулинарных изделий закусок к отпуску на вынос</w:t>
            </w:r>
          </w:p>
        </w:tc>
        <w:tc>
          <w:tcPr>
            <w:tcW w:w="2623" w:type="dxa"/>
            <w:vMerge/>
            <w:tcBorders>
              <w:top w:val="nil"/>
            </w:tcBorders>
            <w:tcMar>
              <w:top w:w="28" w:type="dxa"/>
              <w:left w:w="28" w:type="dxa"/>
              <w:bottom w:w="28" w:type="dxa"/>
              <w:right w:w="28" w:type="dxa"/>
            </w:tcMar>
            <w:vAlign w:val="center"/>
          </w:tcPr>
          <w:p w14:paraId="01EB31B0" w14:textId="77777777" w:rsidR="00206858" w:rsidRPr="00677521" w:rsidRDefault="00206858" w:rsidP="001915F4">
            <w:pPr>
              <w:jc w:val="center"/>
              <w:rPr>
                <w:sz w:val="24"/>
                <w:szCs w:val="24"/>
              </w:rPr>
            </w:pPr>
          </w:p>
        </w:tc>
      </w:tr>
      <w:tr w:rsidR="00206858" w:rsidRPr="00677521" w14:paraId="71B63D44" w14:textId="77777777" w:rsidTr="00167955">
        <w:trPr>
          <w:trHeight w:val="556"/>
        </w:trPr>
        <w:tc>
          <w:tcPr>
            <w:tcW w:w="2349" w:type="dxa"/>
            <w:vMerge/>
            <w:tcMar>
              <w:top w:w="28" w:type="dxa"/>
              <w:left w:w="28" w:type="dxa"/>
              <w:bottom w:w="28" w:type="dxa"/>
              <w:right w:w="28" w:type="dxa"/>
            </w:tcMar>
          </w:tcPr>
          <w:p w14:paraId="79758E7D"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2DE84C4B" w14:textId="77777777" w:rsidR="00206858" w:rsidRPr="00677521" w:rsidRDefault="00206858" w:rsidP="001915F4">
            <w:pPr>
              <w:pStyle w:val="TableParagraph"/>
              <w:rPr>
                <w:sz w:val="24"/>
                <w:szCs w:val="24"/>
              </w:rPr>
            </w:pPr>
            <w:r w:rsidRPr="00677521">
              <w:rPr>
                <w:sz w:val="24"/>
                <w:szCs w:val="24"/>
              </w:rPr>
              <w:t>4. Санитарно-гигиенические требования к органи</w:t>
            </w:r>
            <w:r w:rsidR="00CB7402" w:rsidRPr="00677521">
              <w:rPr>
                <w:sz w:val="24"/>
                <w:szCs w:val="24"/>
              </w:rPr>
              <w:t xml:space="preserve">зации рабочих мест по </w:t>
            </w:r>
            <w:r w:rsidRPr="00677521">
              <w:rPr>
                <w:sz w:val="24"/>
                <w:szCs w:val="24"/>
              </w:rPr>
              <w:t>приготовлению горячих блюд,</w:t>
            </w:r>
          </w:p>
          <w:p w14:paraId="43C3AEE4" w14:textId="77777777" w:rsidR="00206858" w:rsidRPr="00677521" w:rsidRDefault="00206858" w:rsidP="001915F4">
            <w:pPr>
              <w:pStyle w:val="TableParagraph"/>
              <w:rPr>
                <w:sz w:val="24"/>
                <w:szCs w:val="24"/>
              </w:rPr>
            </w:pPr>
            <w:r w:rsidRPr="00677521">
              <w:rPr>
                <w:sz w:val="24"/>
                <w:szCs w:val="24"/>
              </w:rPr>
              <w:t>кулинарных изделий закусок, процессу хранения и подготовки к реализации</w:t>
            </w:r>
          </w:p>
        </w:tc>
        <w:tc>
          <w:tcPr>
            <w:tcW w:w="2623" w:type="dxa"/>
            <w:vMerge/>
            <w:tcBorders>
              <w:top w:val="nil"/>
            </w:tcBorders>
            <w:tcMar>
              <w:top w:w="28" w:type="dxa"/>
              <w:left w:w="28" w:type="dxa"/>
              <w:bottom w:w="28" w:type="dxa"/>
              <w:right w:w="28" w:type="dxa"/>
            </w:tcMar>
            <w:vAlign w:val="center"/>
          </w:tcPr>
          <w:p w14:paraId="45192BE8" w14:textId="77777777" w:rsidR="00206858" w:rsidRPr="00677521" w:rsidRDefault="00206858" w:rsidP="001915F4">
            <w:pPr>
              <w:jc w:val="center"/>
              <w:rPr>
                <w:sz w:val="24"/>
                <w:szCs w:val="24"/>
              </w:rPr>
            </w:pPr>
          </w:p>
        </w:tc>
      </w:tr>
      <w:tr w:rsidR="00206858" w:rsidRPr="00677521" w14:paraId="71583C9D" w14:textId="77777777" w:rsidTr="00167955">
        <w:trPr>
          <w:trHeight w:val="278"/>
        </w:trPr>
        <w:tc>
          <w:tcPr>
            <w:tcW w:w="2349" w:type="dxa"/>
            <w:vMerge/>
            <w:tcMar>
              <w:top w:w="28" w:type="dxa"/>
              <w:left w:w="28" w:type="dxa"/>
              <w:bottom w:w="28" w:type="dxa"/>
              <w:right w:w="28" w:type="dxa"/>
            </w:tcMar>
          </w:tcPr>
          <w:p w14:paraId="77595FAC"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3AB840FF" w14:textId="77777777" w:rsidR="00206858" w:rsidRPr="00677521" w:rsidRDefault="00206858" w:rsidP="001915F4">
            <w:pPr>
              <w:pStyle w:val="TableParagraph"/>
              <w:rPr>
                <w:b/>
                <w:sz w:val="24"/>
                <w:szCs w:val="24"/>
              </w:rPr>
            </w:pPr>
            <w:r w:rsidRPr="00677521">
              <w:rPr>
                <w:b/>
                <w:sz w:val="24"/>
                <w:szCs w:val="24"/>
              </w:rPr>
              <w:t>Тематика практических занятий и лабораторных работ</w:t>
            </w:r>
          </w:p>
        </w:tc>
        <w:tc>
          <w:tcPr>
            <w:tcW w:w="2623" w:type="dxa"/>
            <w:tcMar>
              <w:top w:w="28" w:type="dxa"/>
              <w:left w:w="28" w:type="dxa"/>
              <w:bottom w:w="28" w:type="dxa"/>
              <w:right w:w="28" w:type="dxa"/>
            </w:tcMar>
            <w:vAlign w:val="center"/>
          </w:tcPr>
          <w:p w14:paraId="49A245B0" w14:textId="77777777" w:rsidR="00206858" w:rsidRPr="00677521" w:rsidRDefault="00206858" w:rsidP="001915F4">
            <w:pPr>
              <w:pStyle w:val="TableParagraph"/>
              <w:jc w:val="center"/>
              <w:rPr>
                <w:b/>
                <w:sz w:val="24"/>
                <w:szCs w:val="24"/>
              </w:rPr>
            </w:pPr>
            <w:r w:rsidRPr="00677521">
              <w:rPr>
                <w:b/>
                <w:sz w:val="24"/>
                <w:szCs w:val="24"/>
              </w:rPr>
              <w:t>6</w:t>
            </w:r>
          </w:p>
        </w:tc>
      </w:tr>
      <w:tr w:rsidR="00206858" w:rsidRPr="00677521" w14:paraId="1D66D551" w14:textId="77777777" w:rsidTr="00167955">
        <w:trPr>
          <w:trHeight w:val="557"/>
        </w:trPr>
        <w:tc>
          <w:tcPr>
            <w:tcW w:w="2349" w:type="dxa"/>
            <w:vMerge/>
            <w:tcMar>
              <w:top w:w="28" w:type="dxa"/>
              <w:left w:w="28" w:type="dxa"/>
              <w:bottom w:w="28" w:type="dxa"/>
              <w:right w:w="28" w:type="dxa"/>
            </w:tcMar>
          </w:tcPr>
          <w:p w14:paraId="611A3E68"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46D900DC" w14:textId="77777777" w:rsidR="00206858" w:rsidRPr="00677521" w:rsidRDefault="00206858" w:rsidP="001915F4">
            <w:pPr>
              <w:pStyle w:val="TableParagraph"/>
              <w:rPr>
                <w:sz w:val="24"/>
                <w:szCs w:val="24"/>
              </w:rPr>
            </w:pPr>
            <w:r w:rsidRPr="00677521">
              <w:rPr>
                <w:b/>
                <w:sz w:val="24"/>
                <w:szCs w:val="24"/>
              </w:rPr>
              <w:t xml:space="preserve">Практическое занятие 6. </w:t>
            </w:r>
            <w:r w:rsidRPr="00677521">
              <w:rPr>
                <w:sz w:val="24"/>
                <w:szCs w:val="24"/>
              </w:rPr>
              <w:t>Организация рабочего места повара по приготовлению горячих блюд, кулинарных изделий и закусок в отварном, жареном, запеченном и тушеном виде.</w:t>
            </w:r>
          </w:p>
        </w:tc>
        <w:tc>
          <w:tcPr>
            <w:tcW w:w="2623" w:type="dxa"/>
            <w:tcMar>
              <w:top w:w="28" w:type="dxa"/>
              <w:left w:w="28" w:type="dxa"/>
              <w:bottom w:w="28" w:type="dxa"/>
              <w:right w:w="28" w:type="dxa"/>
            </w:tcMar>
            <w:vAlign w:val="center"/>
          </w:tcPr>
          <w:p w14:paraId="0E02D30A" w14:textId="77777777" w:rsidR="00206858" w:rsidRPr="00677521" w:rsidRDefault="00206858" w:rsidP="001915F4">
            <w:pPr>
              <w:pStyle w:val="TableParagraph"/>
              <w:jc w:val="center"/>
              <w:rPr>
                <w:b/>
                <w:sz w:val="24"/>
                <w:szCs w:val="24"/>
              </w:rPr>
            </w:pPr>
            <w:r w:rsidRPr="00677521">
              <w:rPr>
                <w:b/>
                <w:sz w:val="24"/>
                <w:szCs w:val="24"/>
              </w:rPr>
              <w:t>2</w:t>
            </w:r>
          </w:p>
        </w:tc>
      </w:tr>
      <w:tr w:rsidR="00206858" w:rsidRPr="00677521" w14:paraId="5F37B6EA" w14:textId="77777777" w:rsidTr="00167955">
        <w:trPr>
          <w:trHeight w:val="1116"/>
        </w:trPr>
        <w:tc>
          <w:tcPr>
            <w:tcW w:w="2349" w:type="dxa"/>
            <w:vMerge/>
            <w:tcMar>
              <w:top w:w="28" w:type="dxa"/>
              <w:left w:w="28" w:type="dxa"/>
              <w:bottom w:w="28" w:type="dxa"/>
              <w:right w:w="28" w:type="dxa"/>
            </w:tcMar>
          </w:tcPr>
          <w:p w14:paraId="0D123E20" w14:textId="77777777" w:rsidR="00206858" w:rsidRPr="00677521" w:rsidRDefault="00206858" w:rsidP="001915F4">
            <w:pPr>
              <w:rPr>
                <w:sz w:val="24"/>
                <w:szCs w:val="24"/>
              </w:rPr>
            </w:pPr>
          </w:p>
        </w:tc>
        <w:tc>
          <w:tcPr>
            <w:tcW w:w="8962" w:type="dxa"/>
            <w:vMerge w:val="restart"/>
            <w:tcMar>
              <w:top w:w="28" w:type="dxa"/>
              <w:left w:w="28" w:type="dxa"/>
              <w:bottom w:w="28" w:type="dxa"/>
              <w:right w:w="28" w:type="dxa"/>
            </w:tcMar>
          </w:tcPr>
          <w:p w14:paraId="0FE5FFDC" w14:textId="77777777" w:rsidR="00206858" w:rsidRPr="00677521" w:rsidRDefault="00206858" w:rsidP="001915F4">
            <w:pPr>
              <w:pStyle w:val="TableParagraph"/>
              <w:rPr>
                <w:sz w:val="24"/>
                <w:szCs w:val="24"/>
              </w:rPr>
            </w:pPr>
            <w:r w:rsidRPr="00677521">
              <w:rPr>
                <w:b/>
                <w:sz w:val="24"/>
                <w:szCs w:val="24"/>
              </w:rPr>
              <w:t xml:space="preserve">Практическое занятие 7. </w:t>
            </w:r>
            <w:r w:rsidRPr="00677521">
              <w:rPr>
                <w:sz w:val="24"/>
                <w:szCs w:val="24"/>
              </w:rPr>
              <w:t>Решение ситуационных задач по подбору технологического оборудования, производственного инвентаря, инструментов, кухонной посуды для приготовления горячих блюд, кулинарных изделий и закусок в отварном, жареном, запеченном и тушеном виде.</w:t>
            </w:r>
          </w:p>
          <w:p w14:paraId="0595512D" w14:textId="77777777" w:rsidR="00206858" w:rsidRPr="00677521" w:rsidRDefault="00206858" w:rsidP="001915F4">
            <w:pPr>
              <w:pStyle w:val="TableParagraph"/>
              <w:rPr>
                <w:sz w:val="24"/>
                <w:szCs w:val="24"/>
              </w:rPr>
            </w:pPr>
            <w:r w:rsidRPr="00677521">
              <w:rPr>
                <w:b/>
                <w:sz w:val="24"/>
                <w:szCs w:val="24"/>
              </w:rPr>
              <w:t xml:space="preserve">Практическое занятие 8. </w:t>
            </w:r>
            <w:r w:rsidRPr="00677521">
              <w:rPr>
                <w:sz w:val="24"/>
                <w:szCs w:val="24"/>
              </w:rPr>
              <w:t xml:space="preserve">Тренинг по отработке умений безопасной эксплуатации теплового оборудования: </w:t>
            </w:r>
            <w:proofErr w:type="spellStart"/>
            <w:r w:rsidRPr="00677521">
              <w:rPr>
                <w:sz w:val="24"/>
                <w:szCs w:val="24"/>
              </w:rPr>
              <w:t>пароконвектомата</w:t>
            </w:r>
            <w:proofErr w:type="spellEnd"/>
            <w:r w:rsidRPr="00677521">
              <w:rPr>
                <w:sz w:val="24"/>
                <w:szCs w:val="24"/>
              </w:rPr>
              <w:t xml:space="preserve">, жарочного шкафа, </w:t>
            </w:r>
            <w:proofErr w:type="spellStart"/>
            <w:r w:rsidRPr="00677521">
              <w:rPr>
                <w:sz w:val="24"/>
                <w:szCs w:val="24"/>
              </w:rPr>
              <w:t>электрофритюрницы</w:t>
            </w:r>
            <w:proofErr w:type="spellEnd"/>
            <w:r w:rsidRPr="00677521">
              <w:rPr>
                <w:sz w:val="24"/>
                <w:szCs w:val="24"/>
              </w:rPr>
              <w:t>, электрогрилей</w:t>
            </w:r>
          </w:p>
        </w:tc>
        <w:tc>
          <w:tcPr>
            <w:tcW w:w="2623" w:type="dxa"/>
            <w:tcMar>
              <w:top w:w="28" w:type="dxa"/>
              <w:left w:w="28" w:type="dxa"/>
              <w:bottom w:w="28" w:type="dxa"/>
              <w:right w:w="28" w:type="dxa"/>
            </w:tcMar>
            <w:vAlign w:val="center"/>
          </w:tcPr>
          <w:p w14:paraId="4C57CBF1" w14:textId="77777777" w:rsidR="00206858" w:rsidRPr="00677521" w:rsidRDefault="00206858" w:rsidP="001915F4">
            <w:pPr>
              <w:pStyle w:val="TableParagraph"/>
              <w:jc w:val="center"/>
              <w:rPr>
                <w:b/>
                <w:sz w:val="24"/>
                <w:szCs w:val="24"/>
              </w:rPr>
            </w:pPr>
            <w:r w:rsidRPr="00677521">
              <w:rPr>
                <w:b/>
                <w:sz w:val="24"/>
                <w:szCs w:val="24"/>
              </w:rPr>
              <w:t>4</w:t>
            </w:r>
          </w:p>
        </w:tc>
      </w:tr>
      <w:tr w:rsidR="00206858" w:rsidRPr="00677521" w14:paraId="541855EC" w14:textId="77777777" w:rsidTr="00167955">
        <w:trPr>
          <w:trHeight w:val="278"/>
        </w:trPr>
        <w:tc>
          <w:tcPr>
            <w:tcW w:w="2349" w:type="dxa"/>
            <w:vMerge/>
            <w:tcMar>
              <w:top w:w="28" w:type="dxa"/>
              <w:left w:w="28" w:type="dxa"/>
              <w:bottom w:w="28" w:type="dxa"/>
              <w:right w:w="28" w:type="dxa"/>
            </w:tcMar>
          </w:tcPr>
          <w:p w14:paraId="77710B17" w14:textId="77777777" w:rsidR="00206858" w:rsidRPr="00677521" w:rsidRDefault="00206858" w:rsidP="001915F4">
            <w:pPr>
              <w:pStyle w:val="TableParagraph"/>
              <w:rPr>
                <w:sz w:val="24"/>
                <w:szCs w:val="24"/>
              </w:rPr>
            </w:pPr>
          </w:p>
        </w:tc>
        <w:tc>
          <w:tcPr>
            <w:tcW w:w="8962" w:type="dxa"/>
            <w:vMerge/>
            <w:tcMar>
              <w:top w:w="28" w:type="dxa"/>
              <w:left w:w="28" w:type="dxa"/>
              <w:bottom w:w="28" w:type="dxa"/>
              <w:right w:w="28" w:type="dxa"/>
            </w:tcMar>
          </w:tcPr>
          <w:p w14:paraId="46C37AA0" w14:textId="77777777" w:rsidR="00206858" w:rsidRPr="00677521" w:rsidRDefault="00206858" w:rsidP="001915F4">
            <w:pPr>
              <w:pStyle w:val="TableParagraph"/>
              <w:rPr>
                <w:sz w:val="24"/>
                <w:szCs w:val="24"/>
              </w:rPr>
            </w:pPr>
          </w:p>
        </w:tc>
        <w:tc>
          <w:tcPr>
            <w:tcW w:w="2623" w:type="dxa"/>
            <w:tcMar>
              <w:top w:w="28" w:type="dxa"/>
              <w:left w:w="28" w:type="dxa"/>
              <w:bottom w:w="28" w:type="dxa"/>
              <w:right w:w="28" w:type="dxa"/>
            </w:tcMar>
            <w:vAlign w:val="center"/>
          </w:tcPr>
          <w:p w14:paraId="54441CF9" w14:textId="77777777" w:rsidR="00206858" w:rsidRPr="00677521" w:rsidRDefault="00206858" w:rsidP="001915F4">
            <w:pPr>
              <w:pStyle w:val="TableParagraph"/>
              <w:jc w:val="center"/>
              <w:rPr>
                <w:sz w:val="24"/>
                <w:szCs w:val="24"/>
              </w:rPr>
            </w:pPr>
          </w:p>
        </w:tc>
      </w:tr>
      <w:tr w:rsidR="00436A5B" w:rsidRPr="00677521" w14:paraId="61F77CED" w14:textId="77777777" w:rsidTr="00960271">
        <w:tc>
          <w:tcPr>
            <w:tcW w:w="11311" w:type="dxa"/>
            <w:gridSpan w:val="2"/>
            <w:tcMar>
              <w:top w:w="28" w:type="dxa"/>
              <w:left w:w="28" w:type="dxa"/>
              <w:bottom w:w="28" w:type="dxa"/>
              <w:right w:w="28" w:type="dxa"/>
            </w:tcMar>
          </w:tcPr>
          <w:p w14:paraId="44A513EE" w14:textId="77777777" w:rsidR="00436A5B" w:rsidRPr="00677521" w:rsidRDefault="00A4646F" w:rsidP="001915F4">
            <w:pPr>
              <w:pStyle w:val="TableParagraph"/>
              <w:rPr>
                <w:b/>
                <w:sz w:val="24"/>
                <w:szCs w:val="24"/>
              </w:rPr>
            </w:pPr>
            <w:r w:rsidRPr="00677521">
              <w:rPr>
                <w:b/>
                <w:sz w:val="24"/>
                <w:szCs w:val="24"/>
              </w:rPr>
              <w:t>Самостоятельная учебная работа при изучении раздела 1</w:t>
            </w:r>
          </w:p>
          <w:p w14:paraId="0BFA5919" w14:textId="77777777" w:rsidR="00436A5B" w:rsidRPr="00677521" w:rsidRDefault="00A4646F" w:rsidP="006F0CD0">
            <w:pPr>
              <w:pStyle w:val="TableParagraph"/>
              <w:numPr>
                <w:ilvl w:val="0"/>
                <w:numId w:val="185"/>
              </w:numPr>
              <w:ind w:left="0" w:firstLine="0"/>
              <w:rPr>
                <w:sz w:val="24"/>
                <w:szCs w:val="24"/>
              </w:rPr>
            </w:pPr>
            <w:r w:rsidRPr="00677521">
              <w:rPr>
                <w:sz w:val="24"/>
                <w:szCs w:val="24"/>
              </w:rPr>
              <w:t>Систематическая проработка конспектов учебных занятий, учебной и специальной литературы (по вопросам, составленным преподавателем).</w:t>
            </w:r>
          </w:p>
          <w:p w14:paraId="1E38BA13" w14:textId="77777777" w:rsidR="00436A5B" w:rsidRPr="00677521" w:rsidRDefault="00A4646F" w:rsidP="006F0CD0">
            <w:pPr>
              <w:pStyle w:val="TableParagraph"/>
              <w:numPr>
                <w:ilvl w:val="0"/>
                <w:numId w:val="185"/>
              </w:numPr>
              <w:ind w:left="0" w:firstLine="0"/>
              <w:rPr>
                <w:sz w:val="24"/>
                <w:szCs w:val="24"/>
              </w:rPr>
            </w:pPr>
            <w:r w:rsidRPr="00677521">
              <w:rPr>
                <w:sz w:val="24"/>
                <w:szCs w:val="24"/>
              </w:rPr>
              <w:t>Работа с нормативной и технологической документацией, справочной литературой.</w:t>
            </w:r>
          </w:p>
          <w:p w14:paraId="014721E7" w14:textId="77777777" w:rsidR="00436A5B" w:rsidRPr="00677521" w:rsidRDefault="00A4646F" w:rsidP="006F0CD0">
            <w:pPr>
              <w:pStyle w:val="TableParagraph"/>
              <w:numPr>
                <w:ilvl w:val="0"/>
                <w:numId w:val="185"/>
              </w:numPr>
              <w:ind w:left="0" w:firstLine="0"/>
              <w:rPr>
                <w:sz w:val="24"/>
                <w:szCs w:val="24"/>
              </w:rPr>
            </w:pPr>
            <w:r w:rsidRPr="00677521">
              <w:rPr>
                <w:sz w:val="24"/>
                <w:szCs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20EC5AD6" w14:textId="77777777" w:rsidR="00436A5B" w:rsidRPr="00677521" w:rsidRDefault="00A4646F" w:rsidP="006F0CD0">
            <w:pPr>
              <w:pStyle w:val="TableParagraph"/>
              <w:numPr>
                <w:ilvl w:val="0"/>
                <w:numId w:val="185"/>
              </w:numPr>
              <w:ind w:left="0" w:firstLine="0"/>
              <w:rPr>
                <w:sz w:val="24"/>
                <w:szCs w:val="24"/>
              </w:rPr>
            </w:pPr>
            <w:r w:rsidRPr="00677521">
              <w:rPr>
                <w:sz w:val="24"/>
                <w:szCs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266574E6" w14:textId="77777777" w:rsidR="00436A5B" w:rsidRPr="00677521" w:rsidRDefault="00A4646F" w:rsidP="006F0CD0">
            <w:pPr>
              <w:pStyle w:val="TableParagraph"/>
              <w:numPr>
                <w:ilvl w:val="0"/>
                <w:numId w:val="185"/>
              </w:numPr>
              <w:ind w:left="0" w:firstLine="0"/>
              <w:rPr>
                <w:sz w:val="24"/>
                <w:szCs w:val="24"/>
              </w:rPr>
            </w:pPr>
            <w:r w:rsidRPr="00677521">
              <w:rPr>
                <w:sz w:val="24"/>
                <w:szCs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1D426087" w14:textId="77777777" w:rsidR="00436A5B" w:rsidRPr="00677521" w:rsidRDefault="00A4646F" w:rsidP="006F0CD0">
            <w:pPr>
              <w:pStyle w:val="TableParagraph"/>
              <w:numPr>
                <w:ilvl w:val="0"/>
                <w:numId w:val="185"/>
              </w:numPr>
              <w:ind w:left="0" w:firstLine="0"/>
              <w:rPr>
                <w:sz w:val="24"/>
                <w:szCs w:val="24"/>
              </w:rPr>
            </w:pPr>
            <w:r w:rsidRPr="00677521">
              <w:rPr>
                <w:sz w:val="24"/>
                <w:szCs w:val="24"/>
              </w:rPr>
              <w:lastRenderedPageBreak/>
              <w:t>Освоение учебного материала темы с помощью ЭОР.</w:t>
            </w:r>
          </w:p>
          <w:p w14:paraId="167DE962" w14:textId="77777777" w:rsidR="00436A5B" w:rsidRPr="00677521" w:rsidRDefault="00A4646F" w:rsidP="006F0CD0">
            <w:pPr>
              <w:pStyle w:val="TableParagraph"/>
              <w:numPr>
                <w:ilvl w:val="0"/>
                <w:numId w:val="185"/>
              </w:numPr>
              <w:ind w:left="0" w:firstLine="0"/>
              <w:rPr>
                <w:sz w:val="24"/>
                <w:szCs w:val="24"/>
              </w:rPr>
            </w:pPr>
            <w:r w:rsidRPr="00677521">
              <w:rPr>
                <w:sz w:val="24"/>
                <w:szCs w:val="24"/>
              </w:rPr>
              <w:t>Анализ производственных ситуаций, решение производственных задач.</w:t>
            </w:r>
          </w:p>
          <w:p w14:paraId="776F179F" w14:textId="77777777" w:rsidR="00436A5B" w:rsidRPr="00677521" w:rsidRDefault="00A4646F" w:rsidP="006F0CD0">
            <w:pPr>
              <w:pStyle w:val="TableParagraph"/>
              <w:numPr>
                <w:ilvl w:val="0"/>
                <w:numId w:val="185"/>
              </w:numPr>
              <w:ind w:left="0" w:firstLine="0"/>
              <w:rPr>
                <w:sz w:val="24"/>
                <w:szCs w:val="24"/>
              </w:rPr>
            </w:pPr>
            <w:r w:rsidRPr="00677521">
              <w:rPr>
                <w:sz w:val="24"/>
                <w:szCs w:val="24"/>
              </w:rPr>
              <w:t>Подготовка компьютерных презентаций по темам раздела.</w:t>
            </w:r>
          </w:p>
        </w:tc>
        <w:tc>
          <w:tcPr>
            <w:tcW w:w="2623" w:type="dxa"/>
            <w:tcMar>
              <w:top w:w="28" w:type="dxa"/>
              <w:left w:w="28" w:type="dxa"/>
              <w:bottom w:w="28" w:type="dxa"/>
              <w:right w:w="28" w:type="dxa"/>
            </w:tcMar>
            <w:vAlign w:val="center"/>
          </w:tcPr>
          <w:p w14:paraId="7BEA2E19" w14:textId="77777777" w:rsidR="00436A5B" w:rsidRPr="00677521" w:rsidRDefault="00A4646F" w:rsidP="001915F4">
            <w:pPr>
              <w:pStyle w:val="TableParagraph"/>
              <w:jc w:val="center"/>
              <w:rPr>
                <w:b/>
                <w:sz w:val="24"/>
                <w:szCs w:val="24"/>
              </w:rPr>
            </w:pPr>
            <w:r w:rsidRPr="00677521">
              <w:rPr>
                <w:b/>
                <w:sz w:val="24"/>
                <w:szCs w:val="24"/>
              </w:rPr>
              <w:lastRenderedPageBreak/>
              <w:t>-</w:t>
            </w:r>
          </w:p>
        </w:tc>
      </w:tr>
      <w:tr w:rsidR="00436A5B" w:rsidRPr="00677521" w14:paraId="697CEC99" w14:textId="77777777" w:rsidTr="00167955">
        <w:trPr>
          <w:trHeight w:val="278"/>
        </w:trPr>
        <w:tc>
          <w:tcPr>
            <w:tcW w:w="11311" w:type="dxa"/>
            <w:gridSpan w:val="2"/>
            <w:tcMar>
              <w:top w:w="28" w:type="dxa"/>
              <w:left w:w="28" w:type="dxa"/>
              <w:bottom w:w="28" w:type="dxa"/>
              <w:right w:w="28" w:type="dxa"/>
            </w:tcMar>
          </w:tcPr>
          <w:p w14:paraId="6E807613" w14:textId="77777777" w:rsidR="00436A5B" w:rsidRPr="00677521" w:rsidRDefault="00A4646F" w:rsidP="00960271">
            <w:pPr>
              <w:pStyle w:val="TableParagraph"/>
              <w:rPr>
                <w:b/>
                <w:sz w:val="24"/>
                <w:szCs w:val="24"/>
              </w:rPr>
            </w:pPr>
            <w:r w:rsidRPr="00677521">
              <w:rPr>
                <w:b/>
                <w:sz w:val="24"/>
                <w:szCs w:val="24"/>
              </w:rPr>
              <w:t>Раздел 2. Приготовление и подготовка к реализации горячих супов разнообразного ассортимента</w:t>
            </w:r>
          </w:p>
        </w:tc>
        <w:tc>
          <w:tcPr>
            <w:tcW w:w="2623" w:type="dxa"/>
            <w:tcMar>
              <w:top w:w="28" w:type="dxa"/>
              <w:left w:w="28" w:type="dxa"/>
              <w:bottom w:w="28" w:type="dxa"/>
              <w:right w:w="28" w:type="dxa"/>
            </w:tcMar>
            <w:vAlign w:val="center"/>
          </w:tcPr>
          <w:p w14:paraId="513E98E8" w14:textId="77777777" w:rsidR="00436A5B" w:rsidRPr="00677521" w:rsidRDefault="00A4646F" w:rsidP="001915F4">
            <w:pPr>
              <w:pStyle w:val="TableParagraph"/>
              <w:jc w:val="center"/>
              <w:rPr>
                <w:b/>
                <w:sz w:val="24"/>
                <w:szCs w:val="24"/>
              </w:rPr>
            </w:pPr>
            <w:r w:rsidRPr="00677521">
              <w:rPr>
                <w:b/>
                <w:sz w:val="24"/>
                <w:szCs w:val="24"/>
              </w:rPr>
              <w:t>24</w:t>
            </w:r>
          </w:p>
        </w:tc>
      </w:tr>
      <w:tr w:rsidR="00436A5B" w:rsidRPr="00677521" w14:paraId="39E09F1C" w14:textId="77777777" w:rsidTr="00167955">
        <w:trPr>
          <w:trHeight w:val="278"/>
        </w:trPr>
        <w:tc>
          <w:tcPr>
            <w:tcW w:w="11311" w:type="dxa"/>
            <w:gridSpan w:val="2"/>
            <w:tcMar>
              <w:top w:w="28" w:type="dxa"/>
              <w:left w:w="28" w:type="dxa"/>
              <w:bottom w:w="28" w:type="dxa"/>
              <w:right w:w="28" w:type="dxa"/>
            </w:tcMar>
          </w:tcPr>
          <w:p w14:paraId="788D8E22" w14:textId="77777777" w:rsidR="00436A5B" w:rsidRPr="00677521" w:rsidRDefault="00A4646F" w:rsidP="001915F4">
            <w:pPr>
              <w:pStyle w:val="TableParagraph"/>
              <w:rPr>
                <w:sz w:val="24"/>
                <w:szCs w:val="24"/>
              </w:rPr>
            </w:pPr>
            <w:r w:rsidRPr="00677521">
              <w:rPr>
                <w:b/>
                <w:sz w:val="24"/>
                <w:szCs w:val="24"/>
              </w:rPr>
              <w:t xml:space="preserve">МДК 02.02. </w:t>
            </w:r>
            <w:r w:rsidRPr="00677521">
              <w:rPr>
                <w:sz w:val="24"/>
                <w:szCs w:val="24"/>
              </w:rPr>
              <w:t>Процессы приготовления, подготовки к реализации и презентации горячих блюд, кулинарных изделий, закусок</w:t>
            </w:r>
          </w:p>
        </w:tc>
        <w:tc>
          <w:tcPr>
            <w:tcW w:w="2623" w:type="dxa"/>
            <w:tcMar>
              <w:top w:w="28" w:type="dxa"/>
              <w:left w:w="28" w:type="dxa"/>
              <w:bottom w:w="28" w:type="dxa"/>
              <w:right w:w="28" w:type="dxa"/>
            </w:tcMar>
            <w:vAlign w:val="center"/>
          </w:tcPr>
          <w:p w14:paraId="6992A569" w14:textId="77777777" w:rsidR="00436A5B" w:rsidRPr="00677521" w:rsidRDefault="00A4646F" w:rsidP="001915F4">
            <w:pPr>
              <w:pStyle w:val="TableParagraph"/>
              <w:jc w:val="center"/>
              <w:rPr>
                <w:b/>
                <w:sz w:val="24"/>
                <w:szCs w:val="24"/>
              </w:rPr>
            </w:pPr>
            <w:r w:rsidRPr="00677521">
              <w:rPr>
                <w:b/>
                <w:sz w:val="24"/>
                <w:szCs w:val="24"/>
              </w:rPr>
              <w:t>24</w:t>
            </w:r>
          </w:p>
        </w:tc>
      </w:tr>
      <w:tr w:rsidR="00436A5B" w:rsidRPr="00677521" w14:paraId="0AC3AB1F" w14:textId="77777777" w:rsidTr="00167955">
        <w:trPr>
          <w:trHeight w:val="278"/>
        </w:trPr>
        <w:tc>
          <w:tcPr>
            <w:tcW w:w="2349" w:type="dxa"/>
            <w:vMerge w:val="restart"/>
            <w:tcMar>
              <w:top w:w="28" w:type="dxa"/>
              <w:left w:w="28" w:type="dxa"/>
              <w:bottom w:w="28" w:type="dxa"/>
              <w:right w:w="28" w:type="dxa"/>
            </w:tcMar>
          </w:tcPr>
          <w:p w14:paraId="7944D993" w14:textId="77777777" w:rsidR="00436A5B" w:rsidRPr="00677521" w:rsidRDefault="00A4646F" w:rsidP="001915F4">
            <w:pPr>
              <w:pStyle w:val="TableParagraph"/>
              <w:rPr>
                <w:sz w:val="24"/>
                <w:szCs w:val="24"/>
              </w:rPr>
            </w:pPr>
            <w:r w:rsidRPr="00677521">
              <w:rPr>
                <w:b/>
                <w:sz w:val="24"/>
                <w:szCs w:val="24"/>
              </w:rPr>
              <w:t xml:space="preserve">Тема 2.1. </w:t>
            </w:r>
            <w:r w:rsidRPr="00677521">
              <w:rPr>
                <w:sz w:val="24"/>
                <w:szCs w:val="24"/>
              </w:rPr>
              <w:t>Приготовление, назначение, подготовка к реализации бульонов, отваров</w:t>
            </w:r>
          </w:p>
        </w:tc>
        <w:tc>
          <w:tcPr>
            <w:tcW w:w="8962" w:type="dxa"/>
            <w:tcMar>
              <w:top w:w="28" w:type="dxa"/>
              <w:left w:w="28" w:type="dxa"/>
              <w:bottom w:w="28" w:type="dxa"/>
              <w:right w:w="28" w:type="dxa"/>
            </w:tcMar>
          </w:tcPr>
          <w:p w14:paraId="615BC586" w14:textId="77777777" w:rsidR="00436A5B" w:rsidRPr="00677521" w:rsidRDefault="00A4646F"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18B59FE4" w14:textId="77777777" w:rsidR="00436A5B" w:rsidRPr="00677521" w:rsidRDefault="00A4646F" w:rsidP="001915F4">
            <w:pPr>
              <w:pStyle w:val="TableParagraph"/>
              <w:jc w:val="center"/>
              <w:rPr>
                <w:b/>
                <w:sz w:val="24"/>
                <w:szCs w:val="24"/>
              </w:rPr>
            </w:pPr>
            <w:r w:rsidRPr="00677521">
              <w:rPr>
                <w:b/>
                <w:sz w:val="24"/>
                <w:szCs w:val="24"/>
              </w:rPr>
              <w:t>2</w:t>
            </w:r>
          </w:p>
        </w:tc>
      </w:tr>
      <w:tr w:rsidR="00436A5B" w:rsidRPr="00677521" w14:paraId="24FF96B8" w14:textId="77777777" w:rsidTr="00167955">
        <w:trPr>
          <w:trHeight w:val="278"/>
        </w:trPr>
        <w:tc>
          <w:tcPr>
            <w:tcW w:w="2349" w:type="dxa"/>
            <w:vMerge/>
            <w:tcBorders>
              <w:top w:val="nil"/>
            </w:tcBorders>
            <w:tcMar>
              <w:top w:w="28" w:type="dxa"/>
              <w:left w:w="28" w:type="dxa"/>
              <w:bottom w:w="28" w:type="dxa"/>
              <w:right w:w="28" w:type="dxa"/>
            </w:tcMar>
          </w:tcPr>
          <w:p w14:paraId="0F888E12"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4BEF8CC" w14:textId="77777777" w:rsidR="00436A5B" w:rsidRPr="00677521" w:rsidRDefault="00A4646F" w:rsidP="001915F4">
            <w:pPr>
              <w:pStyle w:val="TableParagraph"/>
              <w:rPr>
                <w:sz w:val="24"/>
                <w:szCs w:val="24"/>
              </w:rPr>
            </w:pPr>
            <w:r w:rsidRPr="00677521">
              <w:rPr>
                <w:b/>
                <w:sz w:val="24"/>
                <w:szCs w:val="24"/>
              </w:rPr>
              <w:t xml:space="preserve">1. </w:t>
            </w:r>
            <w:r w:rsidRPr="00677521">
              <w:rPr>
                <w:sz w:val="24"/>
                <w:szCs w:val="24"/>
              </w:rPr>
              <w:t>Классификация и ассортимент, пищевая ценность и значение в питании бульонов, отваров</w:t>
            </w:r>
          </w:p>
        </w:tc>
        <w:tc>
          <w:tcPr>
            <w:tcW w:w="2623" w:type="dxa"/>
            <w:vMerge/>
            <w:tcBorders>
              <w:top w:val="nil"/>
            </w:tcBorders>
            <w:tcMar>
              <w:top w:w="28" w:type="dxa"/>
              <w:left w:w="28" w:type="dxa"/>
              <w:bottom w:w="28" w:type="dxa"/>
              <w:right w:w="28" w:type="dxa"/>
            </w:tcMar>
            <w:vAlign w:val="center"/>
          </w:tcPr>
          <w:p w14:paraId="2D5B5CB0" w14:textId="77777777" w:rsidR="00436A5B" w:rsidRPr="00677521" w:rsidRDefault="00436A5B" w:rsidP="001915F4">
            <w:pPr>
              <w:jc w:val="center"/>
              <w:rPr>
                <w:sz w:val="24"/>
                <w:szCs w:val="24"/>
              </w:rPr>
            </w:pPr>
          </w:p>
        </w:tc>
      </w:tr>
      <w:tr w:rsidR="00436A5B" w:rsidRPr="00677521" w14:paraId="40D49DFF" w14:textId="77777777" w:rsidTr="00167955">
        <w:trPr>
          <w:trHeight w:val="559"/>
        </w:trPr>
        <w:tc>
          <w:tcPr>
            <w:tcW w:w="2349" w:type="dxa"/>
            <w:vMerge/>
            <w:tcBorders>
              <w:top w:val="nil"/>
            </w:tcBorders>
            <w:tcMar>
              <w:top w:w="28" w:type="dxa"/>
              <w:left w:w="28" w:type="dxa"/>
              <w:bottom w:w="28" w:type="dxa"/>
              <w:right w:w="28" w:type="dxa"/>
            </w:tcMar>
          </w:tcPr>
          <w:p w14:paraId="7C45CEF5"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1D217D19" w14:textId="77777777" w:rsidR="00436A5B" w:rsidRPr="00677521" w:rsidRDefault="00ED308E" w:rsidP="001915F4">
            <w:pPr>
              <w:pStyle w:val="TableParagraph"/>
              <w:rPr>
                <w:sz w:val="24"/>
                <w:szCs w:val="24"/>
              </w:rPr>
            </w:pPr>
            <w:r w:rsidRPr="00677521">
              <w:rPr>
                <w:b/>
                <w:sz w:val="24"/>
                <w:szCs w:val="24"/>
              </w:rPr>
              <w:t>2.</w:t>
            </w:r>
            <w:r w:rsidR="00A4646F" w:rsidRPr="00677521">
              <w:rPr>
                <w:sz w:val="24"/>
                <w:szCs w:val="24"/>
              </w:rPr>
              <w:t>Приготовление бульонов и отваров. Правила, режимы варки, нормы закладки продуктов, кулинарное назначение бульонов и отваров</w:t>
            </w:r>
          </w:p>
        </w:tc>
        <w:tc>
          <w:tcPr>
            <w:tcW w:w="2623" w:type="dxa"/>
            <w:vMerge/>
            <w:tcBorders>
              <w:top w:val="nil"/>
            </w:tcBorders>
            <w:tcMar>
              <w:top w:w="28" w:type="dxa"/>
              <w:left w:w="28" w:type="dxa"/>
              <w:bottom w:w="28" w:type="dxa"/>
              <w:right w:w="28" w:type="dxa"/>
            </w:tcMar>
            <w:vAlign w:val="center"/>
          </w:tcPr>
          <w:p w14:paraId="28C8F7BC" w14:textId="77777777" w:rsidR="00436A5B" w:rsidRPr="00677521" w:rsidRDefault="00436A5B" w:rsidP="001915F4">
            <w:pPr>
              <w:jc w:val="center"/>
              <w:rPr>
                <w:sz w:val="24"/>
                <w:szCs w:val="24"/>
              </w:rPr>
            </w:pPr>
          </w:p>
        </w:tc>
      </w:tr>
      <w:tr w:rsidR="00436A5B" w:rsidRPr="00677521" w14:paraId="00F08138" w14:textId="77777777" w:rsidTr="00167955">
        <w:trPr>
          <w:trHeight w:val="1392"/>
        </w:trPr>
        <w:tc>
          <w:tcPr>
            <w:tcW w:w="2349" w:type="dxa"/>
            <w:vMerge/>
            <w:tcBorders>
              <w:top w:val="nil"/>
            </w:tcBorders>
            <w:tcMar>
              <w:top w:w="28" w:type="dxa"/>
              <w:left w:w="28" w:type="dxa"/>
              <w:bottom w:w="28" w:type="dxa"/>
              <w:right w:w="28" w:type="dxa"/>
            </w:tcMar>
          </w:tcPr>
          <w:p w14:paraId="37BE0A0B"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109409A3" w14:textId="77777777" w:rsidR="00436A5B" w:rsidRPr="00677521" w:rsidRDefault="00A4646F" w:rsidP="001915F4">
            <w:pPr>
              <w:pStyle w:val="TableParagraph"/>
              <w:rPr>
                <w:sz w:val="24"/>
                <w:szCs w:val="24"/>
              </w:rPr>
            </w:pPr>
            <w:r w:rsidRPr="00677521">
              <w:rPr>
                <w:b/>
                <w:sz w:val="24"/>
                <w:szCs w:val="24"/>
              </w:rPr>
              <w:t xml:space="preserve">3. </w:t>
            </w:r>
            <w:r w:rsidRPr="00677521">
              <w:rPr>
                <w:sz w:val="24"/>
                <w:szCs w:val="24"/>
              </w:rPr>
              <w:t xml:space="preserve">Правила охлаждения, замораживания и хранения готовых бульонов, отваров с учетом требований к безопасности готовой продукции. Правила разогревания. Техника </w:t>
            </w:r>
            <w:proofErr w:type="spellStart"/>
            <w:r w:rsidRPr="00677521">
              <w:rPr>
                <w:sz w:val="24"/>
                <w:szCs w:val="24"/>
              </w:rPr>
              <w:t>порционирования</w:t>
            </w:r>
            <w:proofErr w:type="spellEnd"/>
            <w:r w:rsidRPr="00677521">
              <w:rPr>
                <w:sz w:val="24"/>
                <w:szCs w:val="24"/>
              </w:rPr>
              <w:t>, варианты оформления бульонов, отваров для подачи. Методы сервировки и подачи, температура подачи бульонов, отваров. Выбор посуды для отпуска, способы подачи в зависимости от типа организации питания и способа обслуживания. Упаковка, подготовка бульонов и отваров для отпуска на вынос</w:t>
            </w:r>
          </w:p>
        </w:tc>
        <w:tc>
          <w:tcPr>
            <w:tcW w:w="2623" w:type="dxa"/>
            <w:vMerge/>
            <w:tcBorders>
              <w:top w:val="nil"/>
            </w:tcBorders>
            <w:tcMar>
              <w:top w:w="28" w:type="dxa"/>
              <w:left w:w="28" w:type="dxa"/>
              <w:bottom w:w="28" w:type="dxa"/>
              <w:right w:w="28" w:type="dxa"/>
            </w:tcMar>
            <w:vAlign w:val="center"/>
          </w:tcPr>
          <w:p w14:paraId="1A426A30" w14:textId="77777777" w:rsidR="00436A5B" w:rsidRPr="00677521" w:rsidRDefault="00436A5B" w:rsidP="001915F4">
            <w:pPr>
              <w:jc w:val="center"/>
              <w:rPr>
                <w:sz w:val="24"/>
                <w:szCs w:val="24"/>
              </w:rPr>
            </w:pPr>
          </w:p>
        </w:tc>
      </w:tr>
      <w:tr w:rsidR="00206858" w:rsidRPr="00677521" w14:paraId="78810066" w14:textId="77777777" w:rsidTr="00167955">
        <w:trPr>
          <w:trHeight w:val="278"/>
        </w:trPr>
        <w:tc>
          <w:tcPr>
            <w:tcW w:w="2349" w:type="dxa"/>
            <w:vMerge w:val="restart"/>
            <w:tcMar>
              <w:top w:w="28" w:type="dxa"/>
              <w:left w:w="28" w:type="dxa"/>
              <w:bottom w:w="28" w:type="dxa"/>
              <w:right w:w="28" w:type="dxa"/>
            </w:tcMar>
          </w:tcPr>
          <w:p w14:paraId="2599E34A" w14:textId="77777777" w:rsidR="00206858" w:rsidRPr="00677521" w:rsidRDefault="00206858" w:rsidP="001915F4">
            <w:pPr>
              <w:pStyle w:val="TableParagraph"/>
              <w:rPr>
                <w:sz w:val="24"/>
                <w:szCs w:val="24"/>
              </w:rPr>
            </w:pPr>
            <w:r w:rsidRPr="00677521">
              <w:rPr>
                <w:b/>
                <w:sz w:val="24"/>
                <w:szCs w:val="24"/>
              </w:rPr>
              <w:t xml:space="preserve">Тема 2.2. </w:t>
            </w:r>
            <w:r w:rsidRPr="00677521">
              <w:rPr>
                <w:sz w:val="24"/>
                <w:szCs w:val="24"/>
              </w:rPr>
              <w:t>Приготовление, подготовка к реализации заправочных супов разнообразного ассортимента</w:t>
            </w:r>
          </w:p>
        </w:tc>
        <w:tc>
          <w:tcPr>
            <w:tcW w:w="8962" w:type="dxa"/>
            <w:tcMar>
              <w:top w:w="28" w:type="dxa"/>
              <w:left w:w="28" w:type="dxa"/>
              <w:bottom w:w="28" w:type="dxa"/>
              <w:right w:w="28" w:type="dxa"/>
            </w:tcMar>
          </w:tcPr>
          <w:p w14:paraId="1BB14C3A" w14:textId="77777777" w:rsidR="00206858" w:rsidRPr="00677521" w:rsidRDefault="00206858"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7BC610D7" w14:textId="77777777" w:rsidR="00206858" w:rsidRPr="00677521" w:rsidRDefault="00206858" w:rsidP="001915F4">
            <w:pPr>
              <w:pStyle w:val="TableParagraph"/>
              <w:jc w:val="center"/>
              <w:rPr>
                <w:b/>
                <w:sz w:val="24"/>
                <w:szCs w:val="24"/>
              </w:rPr>
            </w:pPr>
            <w:r w:rsidRPr="00677521">
              <w:rPr>
                <w:b/>
                <w:sz w:val="24"/>
                <w:szCs w:val="24"/>
              </w:rPr>
              <w:t>8</w:t>
            </w:r>
          </w:p>
        </w:tc>
      </w:tr>
      <w:tr w:rsidR="00206858" w:rsidRPr="00677521" w14:paraId="7A07B0C2" w14:textId="77777777" w:rsidTr="00167955">
        <w:trPr>
          <w:trHeight w:val="278"/>
        </w:trPr>
        <w:tc>
          <w:tcPr>
            <w:tcW w:w="2349" w:type="dxa"/>
            <w:vMerge/>
            <w:tcMar>
              <w:top w:w="28" w:type="dxa"/>
              <w:left w:w="28" w:type="dxa"/>
              <w:bottom w:w="28" w:type="dxa"/>
              <w:right w:w="28" w:type="dxa"/>
            </w:tcMar>
          </w:tcPr>
          <w:p w14:paraId="07F94E0E"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02343273" w14:textId="77777777" w:rsidR="00206858" w:rsidRPr="00677521" w:rsidRDefault="00206858" w:rsidP="001915F4">
            <w:pPr>
              <w:pStyle w:val="TableParagraph"/>
              <w:rPr>
                <w:sz w:val="24"/>
                <w:szCs w:val="24"/>
              </w:rPr>
            </w:pPr>
            <w:r w:rsidRPr="00677521">
              <w:rPr>
                <w:sz w:val="24"/>
                <w:szCs w:val="24"/>
              </w:rPr>
              <w:t>1. Классификация, ассортимент, пищевая ценность и значение в питании заправочных супов</w:t>
            </w:r>
          </w:p>
        </w:tc>
        <w:tc>
          <w:tcPr>
            <w:tcW w:w="2623" w:type="dxa"/>
            <w:vMerge/>
            <w:tcBorders>
              <w:top w:val="nil"/>
            </w:tcBorders>
            <w:tcMar>
              <w:top w:w="28" w:type="dxa"/>
              <w:left w:w="28" w:type="dxa"/>
              <w:bottom w:w="28" w:type="dxa"/>
              <w:right w:w="28" w:type="dxa"/>
            </w:tcMar>
            <w:vAlign w:val="center"/>
          </w:tcPr>
          <w:p w14:paraId="27802492" w14:textId="77777777" w:rsidR="00206858" w:rsidRPr="00677521" w:rsidRDefault="00206858" w:rsidP="001915F4">
            <w:pPr>
              <w:jc w:val="center"/>
              <w:rPr>
                <w:sz w:val="24"/>
                <w:szCs w:val="24"/>
              </w:rPr>
            </w:pPr>
          </w:p>
        </w:tc>
      </w:tr>
      <w:tr w:rsidR="00206858" w:rsidRPr="00677521" w14:paraId="43C92132" w14:textId="77777777" w:rsidTr="00167955">
        <w:trPr>
          <w:trHeight w:val="1115"/>
        </w:trPr>
        <w:tc>
          <w:tcPr>
            <w:tcW w:w="2349" w:type="dxa"/>
            <w:vMerge/>
            <w:tcMar>
              <w:top w:w="28" w:type="dxa"/>
              <w:left w:w="28" w:type="dxa"/>
              <w:bottom w:w="28" w:type="dxa"/>
              <w:right w:w="28" w:type="dxa"/>
            </w:tcMar>
          </w:tcPr>
          <w:p w14:paraId="1414EA68"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017148DD" w14:textId="77777777" w:rsidR="00206858" w:rsidRPr="00677521" w:rsidRDefault="00206858" w:rsidP="001915F4">
            <w:pPr>
              <w:pStyle w:val="TableParagraph"/>
              <w:rPr>
                <w:sz w:val="24"/>
                <w:szCs w:val="24"/>
              </w:rPr>
            </w:pPr>
            <w:r w:rsidRPr="00677521">
              <w:rPr>
                <w:sz w:val="24"/>
                <w:szCs w:val="24"/>
              </w:rPr>
              <w:t>2. Правила выбора, характеристика и требования к качеству основных продуктов и дополнительных ингредиентов (специй, приправ, пищевых концентратов, полуфабрикатов высокой степени готовности,</w:t>
            </w:r>
            <w:r w:rsidR="00CB7402" w:rsidRPr="00677521">
              <w:rPr>
                <w:sz w:val="24"/>
                <w:szCs w:val="24"/>
              </w:rPr>
              <w:t xml:space="preserve"> </w:t>
            </w:r>
            <w:r w:rsidRPr="00677521">
              <w:rPr>
                <w:sz w:val="24"/>
                <w:szCs w:val="24"/>
              </w:rPr>
              <w:t>выпускаемых пищевой промышленностью) нужного типа, качества и количества в соответствии с технологическими требованиями к супам</w:t>
            </w:r>
          </w:p>
        </w:tc>
        <w:tc>
          <w:tcPr>
            <w:tcW w:w="2623" w:type="dxa"/>
            <w:vMerge/>
            <w:tcBorders>
              <w:top w:val="nil"/>
            </w:tcBorders>
            <w:tcMar>
              <w:top w:w="28" w:type="dxa"/>
              <w:left w:w="28" w:type="dxa"/>
              <w:bottom w:w="28" w:type="dxa"/>
              <w:right w:w="28" w:type="dxa"/>
            </w:tcMar>
            <w:vAlign w:val="center"/>
          </w:tcPr>
          <w:p w14:paraId="7204F8C9" w14:textId="77777777" w:rsidR="00206858" w:rsidRPr="00677521" w:rsidRDefault="00206858" w:rsidP="001915F4">
            <w:pPr>
              <w:jc w:val="center"/>
              <w:rPr>
                <w:sz w:val="24"/>
                <w:szCs w:val="24"/>
              </w:rPr>
            </w:pPr>
          </w:p>
        </w:tc>
      </w:tr>
      <w:tr w:rsidR="00206858" w:rsidRPr="00677521" w14:paraId="42E1807A" w14:textId="77777777" w:rsidTr="00167955">
        <w:trPr>
          <w:trHeight w:val="556"/>
        </w:trPr>
        <w:tc>
          <w:tcPr>
            <w:tcW w:w="2349" w:type="dxa"/>
            <w:vMerge/>
            <w:tcMar>
              <w:top w:w="28" w:type="dxa"/>
              <w:left w:w="28" w:type="dxa"/>
              <w:bottom w:w="28" w:type="dxa"/>
              <w:right w:w="28" w:type="dxa"/>
            </w:tcMar>
          </w:tcPr>
          <w:p w14:paraId="160B4904" w14:textId="77777777" w:rsidR="00206858" w:rsidRPr="00677521" w:rsidRDefault="00206858" w:rsidP="001915F4">
            <w:pPr>
              <w:rPr>
                <w:sz w:val="24"/>
                <w:szCs w:val="24"/>
              </w:rPr>
            </w:pPr>
          </w:p>
        </w:tc>
        <w:tc>
          <w:tcPr>
            <w:tcW w:w="8962" w:type="dxa"/>
            <w:vMerge w:val="restart"/>
            <w:tcMar>
              <w:top w:w="28" w:type="dxa"/>
              <w:left w:w="28" w:type="dxa"/>
              <w:bottom w:w="28" w:type="dxa"/>
              <w:right w:w="28" w:type="dxa"/>
            </w:tcMar>
          </w:tcPr>
          <w:p w14:paraId="49FCEDBA" w14:textId="77777777" w:rsidR="00206858" w:rsidRPr="00677521" w:rsidRDefault="00206858" w:rsidP="001915F4">
            <w:pPr>
              <w:pStyle w:val="TableParagraph"/>
              <w:rPr>
                <w:sz w:val="24"/>
                <w:szCs w:val="24"/>
              </w:rPr>
            </w:pPr>
            <w:r w:rsidRPr="00677521">
              <w:rPr>
                <w:sz w:val="24"/>
                <w:szCs w:val="24"/>
              </w:rPr>
              <w:t>3. Правила и режимы варки, последовательность выполнения технологических операций: подготовка</w:t>
            </w:r>
          </w:p>
          <w:p w14:paraId="0738D928" w14:textId="77777777" w:rsidR="00206858" w:rsidRPr="00677521" w:rsidRDefault="00206858" w:rsidP="001915F4">
            <w:pPr>
              <w:pStyle w:val="TableParagraph"/>
              <w:rPr>
                <w:sz w:val="24"/>
                <w:szCs w:val="24"/>
              </w:rPr>
            </w:pPr>
            <w:r w:rsidRPr="00677521">
              <w:rPr>
                <w:sz w:val="24"/>
                <w:szCs w:val="24"/>
              </w:rPr>
              <w:t xml:space="preserve">гарниров (виды нарезки овощей, подготовка </w:t>
            </w:r>
            <w:r w:rsidR="00CB7402" w:rsidRPr="00677521">
              <w:rPr>
                <w:sz w:val="24"/>
                <w:szCs w:val="24"/>
              </w:rPr>
              <w:t xml:space="preserve">капусты, пассерование, тушение, </w:t>
            </w:r>
            <w:r w:rsidRPr="00677521">
              <w:rPr>
                <w:sz w:val="24"/>
                <w:szCs w:val="24"/>
              </w:rPr>
              <w:t>подготовка круп, макаронных изделий), последовательность закладки продуктов; приготовление овощной, мучной пассеровки; заправка супов, доведение до вкуса</w:t>
            </w:r>
          </w:p>
        </w:tc>
        <w:tc>
          <w:tcPr>
            <w:tcW w:w="2623" w:type="dxa"/>
            <w:vMerge/>
            <w:tcBorders>
              <w:top w:val="nil"/>
            </w:tcBorders>
            <w:tcMar>
              <w:top w:w="28" w:type="dxa"/>
              <w:left w:w="28" w:type="dxa"/>
              <w:bottom w:w="28" w:type="dxa"/>
              <w:right w:w="28" w:type="dxa"/>
            </w:tcMar>
            <w:vAlign w:val="center"/>
          </w:tcPr>
          <w:p w14:paraId="2AEF8C2E" w14:textId="77777777" w:rsidR="00206858" w:rsidRPr="00677521" w:rsidRDefault="00206858" w:rsidP="001915F4">
            <w:pPr>
              <w:jc w:val="center"/>
              <w:rPr>
                <w:sz w:val="24"/>
                <w:szCs w:val="24"/>
              </w:rPr>
            </w:pPr>
          </w:p>
        </w:tc>
      </w:tr>
      <w:tr w:rsidR="00206858" w:rsidRPr="00677521" w14:paraId="4D2D7266" w14:textId="77777777" w:rsidTr="00167955">
        <w:trPr>
          <w:trHeight w:val="557"/>
        </w:trPr>
        <w:tc>
          <w:tcPr>
            <w:tcW w:w="2349" w:type="dxa"/>
            <w:vMerge/>
            <w:tcMar>
              <w:top w:w="28" w:type="dxa"/>
              <w:left w:w="28" w:type="dxa"/>
              <w:bottom w:w="28" w:type="dxa"/>
              <w:right w:w="28" w:type="dxa"/>
            </w:tcMar>
          </w:tcPr>
          <w:p w14:paraId="600A91E6" w14:textId="77777777" w:rsidR="00206858" w:rsidRPr="00677521" w:rsidRDefault="00206858" w:rsidP="001915F4">
            <w:pPr>
              <w:pStyle w:val="TableParagraph"/>
              <w:rPr>
                <w:sz w:val="24"/>
                <w:szCs w:val="24"/>
              </w:rPr>
            </w:pPr>
          </w:p>
        </w:tc>
        <w:tc>
          <w:tcPr>
            <w:tcW w:w="8962" w:type="dxa"/>
            <w:vMerge/>
            <w:tcMar>
              <w:top w:w="28" w:type="dxa"/>
              <w:left w:w="28" w:type="dxa"/>
              <w:bottom w:w="28" w:type="dxa"/>
              <w:right w:w="28" w:type="dxa"/>
            </w:tcMar>
          </w:tcPr>
          <w:p w14:paraId="108C0CA2" w14:textId="77777777" w:rsidR="00206858" w:rsidRPr="00677521" w:rsidRDefault="00206858" w:rsidP="001915F4">
            <w:pPr>
              <w:pStyle w:val="TableParagraph"/>
              <w:rPr>
                <w:sz w:val="24"/>
                <w:szCs w:val="24"/>
              </w:rPr>
            </w:pPr>
          </w:p>
        </w:tc>
        <w:tc>
          <w:tcPr>
            <w:tcW w:w="2623" w:type="dxa"/>
            <w:vMerge w:val="restart"/>
            <w:tcMar>
              <w:top w:w="28" w:type="dxa"/>
              <w:left w:w="28" w:type="dxa"/>
              <w:bottom w:w="28" w:type="dxa"/>
              <w:right w:w="28" w:type="dxa"/>
            </w:tcMar>
            <w:vAlign w:val="center"/>
          </w:tcPr>
          <w:p w14:paraId="67CD61CA" w14:textId="77777777" w:rsidR="00206858" w:rsidRPr="00677521" w:rsidRDefault="00206858" w:rsidP="001915F4">
            <w:pPr>
              <w:pStyle w:val="TableParagraph"/>
              <w:jc w:val="center"/>
              <w:rPr>
                <w:sz w:val="24"/>
                <w:szCs w:val="24"/>
              </w:rPr>
            </w:pPr>
          </w:p>
        </w:tc>
      </w:tr>
      <w:tr w:rsidR="00206858" w:rsidRPr="00677521" w14:paraId="08108D76" w14:textId="77777777" w:rsidTr="00167955">
        <w:trPr>
          <w:trHeight w:val="835"/>
        </w:trPr>
        <w:tc>
          <w:tcPr>
            <w:tcW w:w="2349" w:type="dxa"/>
            <w:vMerge/>
            <w:tcMar>
              <w:top w:w="28" w:type="dxa"/>
              <w:left w:w="28" w:type="dxa"/>
              <w:bottom w:w="28" w:type="dxa"/>
              <w:right w:w="28" w:type="dxa"/>
            </w:tcMar>
          </w:tcPr>
          <w:p w14:paraId="638AA219"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58797A43" w14:textId="77777777" w:rsidR="00206858" w:rsidRPr="00677521" w:rsidRDefault="00206858" w:rsidP="001915F4">
            <w:pPr>
              <w:pStyle w:val="TableParagraph"/>
              <w:rPr>
                <w:sz w:val="24"/>
                <w:szCs w:val="24"/>
              </w:rPr>
            </w:pPr>
            <w:r w:rsidRPr="00677521">
              <w:rPr>
                <w:sz w:val="24"/>
                <w:szCs w:val="24"/>
              </w:rPr>
              <w:t>4. Особенности приготовления, последовательность и нормы закладки продуктов, требования к качеству, условия и сроки хранения щей, борщей, рассольников, солянок, супов картофельных, с крупами,</w:t>
            </w:r>
            <w:r w:rsidR="00CB7402" w:rsidRPr="00677521">
              <w:rPr>
                <w:sz w:val="24"/>
                <w:szCs w:val="24"/>
              </w:rPr>
              <w:t xml:space="preserve"> </w:t>
            </w:r>
            <w:r w:rsidRPr="00677521">
              <w:rPr>
                <w:sz w:val="24"/>
                <w:szCs w:val="24"/>
              </w:rPr>
              <w:t>бобовыми, макаронными изделиями</w:t>
            </w:r>
          </w:p>
        </w:tc>
        <w:tc>
          <w:tcPr>
            <w:tcW w:w="2623" w:type="dxa"/>
            <w:vMerge/>
            <w:tcBorders>
              <w:top w:val="nil"/>
            </w:tcBorders>
            <w:tcMar>
              <w:top w:w="28" w:type="dxa"/>
              <w:left w:w="28" w:type="dxa"/>
              <w:bottom w:w="28" w:type="dxa"/>
              <w:right w:w="28" w:type="dxa"/>
            </w:tcMar>
            <w:vAlign w:val="center"/>
          </w:tcPr>
          <w:p w14:paraId="47544CBB" w14:textId="77777777" w:rsidR="00206858" w:rsidRPr="00677521" w:rsidRDefault="00206858" w:rsidP="001915F4">
            <w:pPr>
              <w:jc w:val="center"/>
              <w:rPr>
                <w:sz w:val="24"/>
                <w:szCs w:val="24"/>
              </w:rPr>
            </w:pPr>
          </w:p>
        </w:tc>
      </w:tr>
      <w:tr w:rsidR="00206858" w:rsidRPr="00677521" w14:paraId="02A40B20" w14:textId="77777777" w:rsidTr="00167955">
        <w:trPr>
          <w:trHeight w:val="1114"/>
        </w:trPr>
        <w:tc>
          <w:tcPr>
            <w:tcW w:w="2349" w:type="dxa"/>
            <w:vMerge/>
            <w:tcMar>
              <w:top w:w="28" w:type="dxa"/>
              <w:left w:w="28" w:type="dxa"/>
              <w:bottom w:w="28" w:type="dxa"/>
              <w:right w:w="28" w:type="dxa"/>
            </w:tcMar>
          </w:tcPr>
          <w:p w14:paraId="7E0F8E14"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35CA8788" w14:textId="77777777" w:rsidR="00206858" w:rsidRPr="00677521" w:rsidRDefault="00206858" w:rsidP="001915F4">
            <w:pPr>
              <w:pStyle w:val="TableParagraph"/>
              <w:rPr>
                <w:sz w:val="24"/>
                <w:szCs w:val="24"/>
              </w:rPr>
            </w:pPr>
            <w:r w:rsidRPr="00677521">
              <w:rPr>
                <w:sz w:val="24"/>
                <w:szCs w:val="24"/>
              </w:rPr>
              <w:t xml:space="preserve">5. Правила оформления и отпуска горячих супов: техника </w:t>
            </w:r>
            <w:proofErr w:type="spellStart"/>
            <w:r w:rsidRPr="00677521">
              <w:rPr>
                <w:sz w:val="24"/>
                <w:szCs w:val="24"/>
              </w:rPr>
              <w:t>порционирования</w:t>
            </w:r>
            <w:proofErr w:type="spellEnd"/>
            <w:r w:rsidRPr="00677521">
              <w:rPr>
                <w:sz w:val="24"/>
                <w:szCs w:val="24"/>
              </w:rPr>
              <w:t>, варианты оформления. Методы сервировки и подачи, температура подачи заправочных супов. Выбор посуды для отпуска, способы подачи в зависимости от типа организации питания и способа обслуживания. Условия и сроки</w:t>
            </w:r>
          </w:p>
          <w:p w14:paraId="35BE4665" w14:textId="77777777" w:rsidR="00206858" w:rsidRPr="00677521" w:rsidRDefault="00206858" w:rsidP="001915F4">
            <w:pPr>
              <w:pStyle w:val="TableParagraph"/>
              <w:rPr>
                <w:sz w:val="24"/>
                <w:szCs w:val="24"/>
              </w:rPr>
            </w:pPr>
            <w:r w:rsidRPr="00677521">
              <w:rPr>
                <w:sz w:val="24"/>
                <w:szCs w:val="24"/>
              </w:rPr>
              <w:t>хранения. Упаковка, подготовка заправочных супов для отпуска на вынос</w:t>
            </w:r>
          </w:p>
        </w:tc>
        <w:tc>
          <w:tcPr>
            <w:tcW w:w="2623" w:type="dxa"/>
            <w:vMerge/>
            <w:tcBorders>
              <w:top w:val="nil"/>
            </w:tcBorders>
            <w:tcMar>
              <w:top w:w="28" w:type="dxa"/>
              <w:left w:w="28" w:type="dxa"/>
              <w:bottom w:w="28" w:type="dxa"/>
              <w:right w:w="28" w:type="dxa"/>
            </w:tcMar>
            <w:vAlign w:val="center"/>
          </w:tcPr>
          <w:p w14:paraId="5F9F704C" w14:textId="77777777" w:rsidR="00206858" w:rsidRPr="00677521" w:rsidRDefault="00206858" w:rsidP="001915F4">
            <w:pPr>
              <w:jc w:val="center"/>
              <w:rPr>
                <w:sz w:val="24"/>
                <w:szCs w:val="24"/>
              </w:rPr>
            </w:pPr>
          </w:p>
        </w:tc>
      </w:tr>
      <w:tr w:rsidR="00206858" w:rsidRPr="00677521" w14:paraId="30D20D14" w14:textId="77777777" w:rsidTr="00167955">
        <w:trPr>
          <w:trHeight w:val="278"/>
        </w:trPr>
        <w:tc>
          <w:tcPr>
            <w:tcW w:w="2349" w:type="dxa"/>
            <w:vMerge/>
            <w:tcMar>
              <w:top w:w="28" w:type="dxa"/>
              <w:left w:w="28" w:type="dxa"/>
              <w:bottom w:w="28" w:type="dxa"/>
              <w:right w:w="28" w:type="dxa"/>
            </w:tcMar>
          </w:tcPr>
          <w:p w14:paraId="6A4B733C"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6B90AFDF" w14:textId="77777777" w:rsidR="00206858" w:rsidRPr="00677521" w:rsidRDefault="00206858" w:rsidP="001915F4">
            <w:pPr>
              <w:pStyle w:val="TableParagraph"/>
              <w:rPr>
                <w:b/>
                <w:sz w:val="24"/>
                <w:szCs w:val="24"/>
              </w:rPr>
            </w:pPr>
            <w:r w:rsidRPr="00677521">
              <w:rPr>
                <w:b/>
                <w:sz w:val="24"/>
                <w:szCs w:val="24"/>
              </w:rPr>
              <w:t>Тематика практических занятий и лабораторных работ</w:t>
            </w:r>
          </w:p>
        </w:tc>
        <w:tc>
          <w:tcPr>
            <w:tcW w:w="2623" w:type="dxa"/>
            <w:tcMar>
              <w:top w:w="28" w:type="dxa"/>
              <w:left w:w="28" w:type="dxa"/>
              <w:bottom w:w="28" w:type="dxa"/>
              <w:right w:w="28" w:type="dxa"/>
            </w:tcMar>
            <w:vAlign w:val="center"/>
          </w:tcPr>
          <w:p w14:paraId="28B7DE25" w14:textId="77777777" w:rsidR="00206858" w:rsidRPr="00677521" w:rsidRDefault="00206858" w:rsidP="001915F4">
            <w:pPr>
              <w:pStyle w:val="TableParagraph"/>
              <w:jc w:val="center"/>
              <w:rPr>
                <w:b/>
                <w:sz w:val="24"/>
                <w:szCs w:val="24"/>
              </w:rPr>
            </w:pPr>
            <w:r w:rsidRPr="00677521">
              <w:rPr>
                <w:b/>
                <w:sz w:val="24"/>
                <w:szCs w:val="24"/>
              </w:rPr>
              <w:t>4</w:t>
            </w:r>
          </w:p>
        </w:tc>
      </w:tr>
      <w:tr w:rsidR="00206858" w:rsidRPr="00677521" w14:paraId="6A6DAD55" w14:textId="77777777" w:rsidTr="00167955">
        <w:trPr>
          <w:trHeight w:val="557"/>
        </w:trPr>
        <w:tc>
          <w:tcPr>
            <w:tcW w:w="2349" w:type="dxa"/>
            <w:vMerge/>
            <w:tcMar>
              <w:top w:w="28" w:type="dxa"/>
              <w:left w:w="28" w:type="dxa"/>
              <w:bottom w:w="28" w:type="dxa"/>
              <w:right w:w="28" w:type="dxa"/>
            </w:tcMar>
          </w:tcPr>
          <w:p w14:paraId="054C97BA"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66657DC7" w14:textId="77777777" w:rsidR="00206858" w:rsidRPr="00677521" w:rsidRDefault="00206858" w:rsidP="001915F4">
            <w:pPr>
              <w:pStyle w:val="TableParagraph"/>
              <w:rPr>
                <w:sz w:val="24"/>
                <w:szCs w:val="24"/>
              </w:rPr>
            </w:pPr>
            <w:r w:rsidRPr="00677521">
              <w:rPr>
                <w:b/>
                <w:sz w:val="24"/>
                <w:szCs w:val="24"/>
              </w:rPr>
              <w:t xml:space="preserve">Лабораторная работа 1. </w:t>
            </w:r>
            <w:r w:rsidRPr="00677521">
              <w:rPr>
                <w:sz w:val="24"/>
                <w:szCs w:val="24"/>
              </w:rPr>
              <w:t>Приготовление, оформление и отпуск заправочных супов разнообразного ассортимента</w:t>
            </w:r>
          </w:p>
        </w:tc>
        <w:tc>
          <w:tcPr>
            <w:tcW w:w="2623" w:type="dxa"/>
            <w:tcMar>
              <w:top w:w="28" w:type="dxa"/>
              <w:left w:w="28" w:type="dxa"/>
              <w:bottom w:w="28" w:type="dxa"/>
              <w:right w:w="28" w:type="dxa"/>
            </w:tcMar>
            <w:vAlign w:val="center"/>
          </w:tcPr>
          <w:p w14:paraId="5E9738DF" w14:textId="77777777" w:rsidR="00206858" w:rsidRPr="00677521" w:rsidRDefault="00206858" w:rsidP="001915F4">
            <w:pPr>
              <w:pStyle w:val="TableParagraph"/>
              <w:jc w:val="center"/>
              <w:rPr>
                <w:b/>
                <w:sz w:val="24"/>
                <w:szCs w:val="24"/>
              </w:rPr>
            </w:pPr>
            <w:r w:rsidRPr="00677521">
              <w:rPr>
                <w:b/>
                <w:sz w:val="24"/>
                <w:szCs w:val="24"/>
              </w:rPr>
              <w:t>4</w:t>
            </w:r>
          </w:p>
        </w:tc>
      </w:tr>
      <w:tr w:rsidR="00436A5B" w:rsidRPr="00677521" w14:paraId="486627DA" w14:textId="77777777" w:rsidTr="00167955">
        <w:trPr>
          <w:trHeight w:val="278"/>
        </w:trPr>
        <w:tc>
          <w:tcPr>
            <w:tcW w:w="2349" w:type="dxa"/>
            <w:vMerge w:val="restart"/>
            <w:tcMar>
              <w:top w:w="28" w:type="dxa"/>
              <w:left w:w="28" w:type="dxa"/>
              <w:bottom w:w="28" w:type="dxa"/>
              <w:right w:w="28" w:type="dxa"/>
            </w:tcMar>
          </w:tcPr>
          <w:p w14:paraId="0C9F8C6B" w14:textId="77777777" w:rsidR="00436A5B" w:rsidRPr="00677521" w:rsidRDefault="00A4646F" w:rsidP="001915F4">
            <w:pPr>
              <w:pStyle w:val="TableParagraph"/>
              <w:rPr>
                <w:sz w:val="24"/>
                <w:szCs w:val="24"/>
              </w:rPr>
            </w:pPr>
            <w:r w:rsidRPr="00677521">
              <w:rPr>
                <w:b/>
                <w:sz w:val="24"/>
                <w:szCs w:val="24"/>
              </w:rPr>
              <w:t xml:space="preserve">Тема 2.3. </w:t>
            </w:r>
            <w:r w:rsidRPr="00677521">
              <w:rPr>
                <w:sz w:val="24"/>
                <w:szCs w:val="24"/>
              </w:rPr>
              <w:t>Приготовление, подготовка к реализации супов-пюре, молочных, сладких, диетических, вегетарианских супов разнообразного ассортимента</w:t>
            </w:r>
          </w:p>
        </w:tc>
        <w:tc>
          <w:tcPr>
            <w:tcW w:w="8962" w:type="dxa"/>
            <w:tcMar>
              <w:top w:w="28" w:type="dxa"/>
              <w:left w:w="28" w:type="dxa"/>
              <w:bottom w:w="28" w:type="dxa"/>
              <w:right w:w="28" w:type="dxa"/>
            </w:tcMar>
          </w:tcPr>
          <w:p w14:paraId="5FDAA5FB" w14:textId="77777777" w:rsidR="00436A5B" w:rsidRPr="00677521" w:rsidRDefault="00A4646F"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621E8877" w14:textId="77777777" w:rsidR="00436A5B" w:rsidRPr="00677521" w:rsidRDefault="00A4646F" w:rsidP="001915F4">
            <w:pPr>
              <w:pStyle w:val="TableParagraph"/>
              <w:jc w:val="center"/>
              <w:rPr>
                <w:b/>
                <w:sz w:val="24"/>
                <w:szCs w:val="24"/>
              </w:rPr>
            </w:pPr>
            <w:r w:rsidRPr="00677521">
              <w:rPr>
                <w:b/>
                <w:sz w:val="24"/>
                <w:szCs w:val="24"/>
              </w:rPr>
              <w:t>8</w:t>
            </w:r>
          </w:p>
        </w:tc>
      </w:tr>
      <w:tr w:rsidR="00436A5B" w:rsidRPr="00677521" w14:paraId="768713B5" w14:textId="77777777" w:rsidTr="00167955">
        <w:trPr>
          <w:trHeight w:val="559"/>
        </w:trPr>
        <w:tc>
          <w:tcPr>
            <w:tcW w:w="2349" w:type="dxa"/>
            <w:vMerge/>
            <w:tcBorders>
              <w:top w:val="nil"/>
            </w:tcBorders>
            <w:tcMar>
              <w:top w:w="28" w:type="dxa"/>
              <w:left w:w="28" w:type="dxa"/>
              <w:bottom w:w="28" w:type="dxa"/>
              <w:right w:w="28" w:type="dxa"/>
            </w:tcMar>
          </w:tcPr>
          <w:p w14:paraId="1213C23F"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1B0F9B85" w14:textId="77777777" w:rsidR="00436A5B" w:rsidRPr="00677521" w:rsidRDefault="00A4646F" w:rsidP="001915F4">
            <w:pPr>
              <w:pStyle w:val="TableParagraph"/>
              <w:rPr>
                <w:sz w:val="24"/>
                <w:szCs w:val="24"/>
              </w:rPr>
            </w:pPr>
            <w:r w:rsidRPr="00677521">
              <w:rPr>
                <w:sz w:val="24"/>
                <w:szCs w:val="24"/>
              </w:rPr>
              <w:t>1. Супы-пюре: ассортимент, пищевая ценность, значение в питании. Особенности приготовления, нормы</w:t>
            </w:r>
          </w:p>
          <w:p w14:paraId="40CDEC5F" w14:textId="77777777" w:rsidR="00436A5B" w:rsidRPr="00677521" w:rsidRDefault="00A4646F" w:rsidP="001915F4">
            <w:pPr>
              <w:pStyle w:val="TableParagraph"/>
              <w:rPr>
                <w:sz w:val="24"/>
                <w:szCs w:val="24"/>
              </w:rPr>
            </w:pPr>
            <w:r w:rsidRPr="00677521">
              <w:rPr>
                <w:sz w:val="24"/>
                <w:szCs w:val="24"/>
              </w:rPr>
              <w:t>закладки продуктов, правила и режимы варки, требования к качеству, условия и сроки хранения.</w:t>
            </w:r>
          </w:p>
        </w:tc>
        <w:tc>
          <w:tcPr>
            <w:tcW w:w="2623" w:type="dxa"/>
            <w:vMerge/>
            <w:tcBorders>
              <w:top w:val="nil"/>
            </w:tcBorders>
            <w:tcMar>
              <w:top w:w="28" w:type="dxa"/>
              <w:left w:w="28" w:type="dxa"/>
              <w:bottom w:w="28" w:type="dxa"/>
              <w:right w:w="28" w:type="dxa"/>
            </w:tcMar>
            <w:vAlign w:val="center"/>
          </w:tcPr>
          <w:p w14:paraId="36F1D50D" w14:textId="77777777" w:rsidR="00436A5B" w:rsidRPr="00677521" w:rsidRDefault="00436A5B" w:rsidP="001915F4">
            <w:pPr>
              <w:jc w:val="center"/>
              <w:rPr>
                <w:sz w:val="24"/>
                <w:szCs w:val="24"/>
              </w:rPr>
            </w:pPr>
          </w:p>
        </w:tc>
      </w:tr>
      <w:tr w:rsidR="00436A5B" w:rsidRPr="00677521" w14:paraId="41899CD9" w14:textId="77777777" w:rsidTr="00167955">
        <w:trPr>
          <w:trHeight w:val="556"/>
        </w:trPr>
        <w:tc>
          <w:tcPr>
            <w:tcW w:w="2349" w:type="dxa"/>
            <w:vMerge/>
            <w:tcBorders>
              <w:top w:val="nil"/>
            </w:tcBorders>
            <w:tcMar>
              <w:top w:w="28" w:type="dxa"/>
              <w:left w:w="28" w:type="dxa"/>
              <w:bottom w:w="28" w:type="dxa"/>
              <w:right w:w="28" w:type="dxa"/>
            </w:tcMar>
          </w:tcPr>
          <w:p w14:paraId="370C0B9A"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6425EEBB" w14:textId="77777777" w:rsidR="00436A5B" w:rsidRPr="00677521" w:rsidRDefault="00A4646F" w:rsidP="001915F4">
            <w:pPr>
              <w:pStyle w:val="TableParagraph"/>
              <w:rPr>
                <w:sz w:val="24"/>
                <w:szCs w:val="24"/>
              </w:rPr>
            </w:pPr>
            <w:r w:rsidRPr="00677521">
              <w:rPr>
                <w:sz w:val="24"/>
                <w:szCs w:val="24"/>
              </w:rPr>
              <w:t>2. Молочные и сладкие, диетические, вегетарианские супы: ассортимент, особенности приготовления,</w:t>
            </w:r>
            <w:r w:rsidR="00CB7402" w:rsidRPr="00677521">
              <w:rPr>
                <w:sz w:val="24"/>
                <w:szCs w:val="24"/>
              </w:rPr>
              <w:t xml:space="preserve"> </w:t>
            </w:r>
            <w:r w:rsidRPr="00677521">
              <w:rPr>
                <w:sz w:val="24"/>
                <w:szCs w:val="24"/>
              </w:rPr>
              <w:t>нормы закладки продуктов, требования к качеству, условия и сроки хранения.</w:t>
            </w:r>
          </w:p>
        </w:tc>
        <w:tc>
          <w:tcPr>
            <w:tcW w:w="2623" w:type="dxa"/>
            <w:vMerge/>
            <w:tcBorders>
              <w:top w:val="nil"/>
            </w:tcBorders>
            <w:tcMar>
              <w:top w:w="28" w:type="dxa"/>
              <w:left w:w="28" w:type="dxa"/>
              <w:bottom w:w="28" w:type="dxa"/>
              <w:right w:w="28" w:type="dxa"/>
            </w:tcMar>
            <w:vAlign w:val="center"/>
          </w:tcPr>
          <w:p w14:paraId="1E446955" w14:textId="77777777" w:rsidR="00436A5B" w:rsidRPr="00677521" w:rsidRDefault="00436A5B" w:rsidP="001915F4">
            <w:pPr>
              <w:jc w:val="center"/>
              <w:rPr>
                <w:sz w:val="24"/>
                <w:szCs w:val="24"/>
              </w:rPr>
            </w:pPr>
          </w:p>
        </w:tc>
      </w:tr>
      <w:tr w:rsidR="00436A5B" w:rsidRPr="00677521" w14:paraId="7A3630E4" w14:textId="77777777" w:rsidTr="00167955">
        <w:trPr>
          <w:trHeight w:val="529"/>
        </w:trPr>
        <w:tc>
          <w:tcPr>
            <w:tcW w:w="2349" w:type="dxa"/>
            <w:vMerge/>
            <w:tcBorders>
              <w:top w:val="nil"/>
            </w:tcBorders>
            <w:tcMar>
              <w:top w:w="28" w:type="dxa"/>
              <w:left w:w="28" w:type="dxa"/>
              <w:bottom w:w="28" w:type="dxa"/>
              <w:right w:w="28" w:type="dxa"/>
            </w:tcMar>
          </w:tcPr>
          <w:p w14:paraId="575308CC"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27855D64" w14:textId="77777777" w:rsidR="00436A5B" w:rsidRPr="00677521" w:rsidRDefault="00A4646F" w:rsidP="001915F4">
            <w:pPr>
              <w:pStyle w:val="TableParagraph"/>
              <w:rPr>
                <w:sz w:val="24"/>
                <w:szCs w:val="24"/>
              </w:rPr>
            </w:pPr>
            <w:r w:rsidRPr="00677521">
              <w:rPr>
                <w:sz w:val="24"/>
                <w:szCs w:val="24"/>
              </w:rPr>
              <w:t xml:space="preserve">3. Правила оформления и отпуска: техника </w:t>
            </w:r>
            <w:proofErr w:type="spellStart"/>
            <w:r w:rsidRPr="00677521">
              <w:rPr>
                <w:sz w:val="24"/>
                <w:szCs w:val="24"/>
              </w:rPr>
              <w:t>порционирования</w:t>
            </w:r>
            <w:proofErr w:type="spellEnd"/>
            <w:r w:rsidRPr="00677521">
              <w:rPr>
                <w:sz w:val="24"/>
                <w:szCs w:val="24"/>
              </w:rPr>
              <w:t>, варианты оформления. Методы сервировки и подачи, температура подачи. Выбор посуды для отпуска, способы подачи в зависимости от типа</w:t>
            </w:r>
          </w:p>
          <w:p w14:paraId="425C92A8" w14:textId="77777777" w:rsidR="00436A5B" w:rsidRPr="00677521" w:rsidRDefault="00A4646F" w:rsidP="001915F4">
            <w:pPr>
              <w:pStyle w:val="TableParagraph"/>
              <w:rPr>
                <w:sz w:val="24"/>
                <w:szCs w:val="24"/>
              </w:rPr>
            </w:pPr>
            <w:r w:rsidRPr="00677521">
              <w:rPr>
                <w:sz w:val="24"/>
                <w:szCs w:val="24"/>
              </w:rPr>
              <w:t>организации питания и методов обслуживания. Упаковка, подготовка супов для отпуска на вынос</w:t>
            </w:r>
          </w:p>
        </w:tc>
        <w:tc>
          <w:tcPr>
            <w:tcW w:w="2623" w:type="dxa"/>
            <w:vMerge/>
            <w:tcBorders>
              <w:top w:val="nil"/>
            </w:tcBorders>
            <w:tcMar>
              <w:top w:w="28" w:type="dxa"/>
              <w:left w:w="28" w:type="dxa"/>
              <w:bottom w:w="28" w:type="dxa"/>
              <w:right w:w="28" w:type="dxa"/>
            </w:tcMar>
            <w:vAlign w:val="center"/>
          </w:tcPr>
          <w:p w14:paraId="7472FBE3" w14:textId="77777777" w:rsidR="00436A5B" w:rsidRPr="00677521" w:rsidRDefault="00436A5B" w:rsidP="001915F4">
            <w:pPr>
              <w:jc w:val="center"/>
              <w:rPr>
                <w:sz w:val="24"/>
                <w:szCs w:val="24"/>
              </w:rPr>
            </w:pPr>
          </w:p>
        </w:tc>
      </w:tr>
      <w:tr w:rsidR="00436A5B" w:rsidRPr="00677521" w14:paraId="07DE33F3" w14:textId="77777777" w:rsidTr="00167955">
        <w:trPr>
          <w:trHeight w:val="278"/>
        </w:trPr>
        <w:tc>
          <w:tcPr>
            <w:tcW w:w="2349" w:type="dxa"/>
            <w:vMerge/>
            <w:tcBorders>
              <w:top w:val="nil"/>
            </w:tcBorders>
            <w:tcMar>
              <w:top w:w="28" w:type="dxa"/>
              <w:left w:w="28" w:type="dxa"/>
              <w:bottom w:w="28" w:type="dxa"/>
              <w:right w:w="28" w:type="dxa"/>
            </w:tcMar>
          </w:tcPr>
          <w:p w14:paraId="0BFE9DBB"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1F5CEFF" w14:textId="77777777" w:rsidR="00436A5B" w:rsidRPr="00677521" w:rsidRDefault="00A4646F" w:rsidP="001915F4">
            <w:pPr>
              <w:pStyle w:val="TableParagraph"/>
              <w:rPr>
                <w:b/>
                <w:sz w:val="24"/>
                <w:szCs w:val="24"/>
              </w:rPr>
            </w:pPr>
            <w:r w:rsidRPr="00677521">
              <w:rPr>
                <w:b/>
                <w:sz w:val="24"/>
                <w:szCs w:val="24"/>
              </w:rPr>
              <w:t>Тематика практических занятий и лабораторных работ</w:t>
            </w:r>
          </w:p>
        </w:tc>
        <w:tc>
          <w:tcPr>
            <w:tcW w:w="2623" w:type="dxa"/>
            <w:tcMar>
              <w:top w:w="28" w:type="dxa"/>
              <w:left w:w="28" w:type="dxa"/>
              <w:bottom w:w="28" w:type="dxa"/>
              <w:right w:w="28" w:type="dxa"/>
            </w:tcMar>
            <w:vAlign w:val="center"/>
          </w:tcPr>
          <w:p w14:paraId="0E12F218"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3CF64E52" w14:textId="77777777" w:rsidTr="00167955">
        <w:trPr>
          <w:trHeight w:val="556"/>
        </w:trPr>
        <w:tc>
          <w:tcPr>
            <w:tcW w:w="2349" w:type="dxa"/>
            <w:vMerge/>
            <w:tcBorders>
              <w:top w:val="nil"/>
            </w:tcBorders>
            <w:tcMar>
              <w:top w:w="28" w:type="dxa"/>
              <w:left w:w="28" w:type="dxa"/>
              <w:bottom w:w="28" w:type="dxa"/>
              <w:right w:w="28" w:type="dxa"/>
            </w:tcMar>
          </w:tcPr>
          <w:p w14:paraId="727BB1B7"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E5D9B6A" w14:textId="77777777" w:rsidR="00436A5B" w:rsidRPr="00677521" w:rsidRDefault="00A4646F" w:rsidP="001915F4">
            <w:pPr>
              <w:pStyle w:val="TableParagraph"/>
              <w:rPr>
                <w:sz w:val="24"/>
                <w:szCs w:val="24"/>
              </w:rPr>
            </w:pPr>
            <w:r w:rsidRPr="00677521">
              <w:rPr>
                <w:b/>
                <w:sz w:val="24"/>
                <w:szCs w:val="24"/>
              </w:rPr>
              <w:t xml:space="preserve">Лабораторная работа 2. </w:t>
            </w:r>
            <w:r w:rsidRPr="00677521">
              <w:rPr>
                <w:sz w:val="24"/>
                <w:szCs w:val="24"/>
              </w:rPr>
              <w:t>Приготовление, оформление и отпуск супов-пюре разнообразного ассортимента</w:t>
            </w:r>
          </w:p>
        </w:tc>
        <w:tc>
          <w:tcPr>
            <w:tcW w:w="2623" w:type="dxa"/>
            <w:tcMar>
              <w:top w:w="28" w:type="dxa"/>
              <w:left w:w="28" w:type="dxa"/>
              <w:bottom w:w="28" w:type="dxa"/>
              <w:right w:w="28" w:type="dxa"/>
            </w:tcMar>
            <w:vAlign w:val="center"/>
          </w:tcPr>
          <w:p w14:paraId="381FF492"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316A5ED8" w14:textId="77777777" w:rsidTr="00167955">
        <w:trPr>
          <w:trHeight w:val="278"/>
        </w:trPr>
        <w:tc>
          <w:tcPr>
            <w:tcW w:w="2349" w:type="dxa"/>
            <w:vMerge w:val="restart"/>
            <w:tcMar>
              <w:top w:w="28" w:type="dxa"/>
              <w:left w:w="28" w:type="dxa"/>
              <w:bottom w:w="28" w:type="dxa"/>
              <w:right w:w="28" w:type="dxa"/>
            </w:tcMar>
          </w:tcPr>
          <w:p w14:paraId="50276BFE" w14:textId="77777777" w:rsidR="00436A5B" w:rsidRPr="00677521" w:rsidRDefault="00A4646F" w:rsidP="001915F4">
            <w:pPr>
              <w:pStyle w:val="TableParagraph"/>
              <w:rPr>
                <w:sz w:val="24"/>
                <w:szCs w:val="24"/>
              </w:rPr>
            </w:pPr>
            <w:r w:rsidRPr="00677521">
              <w:rPr>
                <w:b/>
                <w:sz w:val="24"/>
                <w:szCs w:val="24"/>
              </w:rPr>
              <w:t xml:space="preserve">Тема 2.4. </w:t>
            </w:r>
            <w:r w:rsidRPr="00677521">
              <w:rPr>
                <w:sz w:val="24"/>
                <w:szCs w:val="24"/>
              </w:rPr>
              <w:t xml:space="preserve">Приготовление, подготовка к </w:t>
            </w:r>
            <w:r w:rsidRPr="00677521">
              <w:rPr>
                <w:sz w:val="24"/>
                <w:szCs w:val="24"/>
              </w:rPr>
              <w:lastRenderedPageBreak/>
              <w:t>реализации холодных супов, супов региональной кухни</w:t>
            </w:r>
          </w:p>
        </w:tc>
        <w:tc>
          <w:tcPr>
            <w:tcW w:w="8962" w:type="dxa"/>
            <w:tcMar>
              <w:top w:w="28" w:type="dxa"/>
              <w:left w:w="28" w:type="dxa"/>
              <w:bottom w:w="28" w:type="dxa"/>
              <w:right w:w="28" w:type="dxa"/>
            </w:tcMar>
          </w:tcPr>
          <w:p w14:paraId="1366BEB3" w14:textId="77777777" w:rsidR="00436A5B" w:rsidRPr="00677521" w:rsidRDefault="00A4646F" w:rsidP="001915F4">
            <w:pPr>
              <w:pStyle w:val="TableParagraph"/>
              <w:rPr>
                <w:b/>
                <w:sz w:val="24"/>
                <w:szCs w:val="24"/>
              </w:rPr>
            </w:pPr>
            <w:r w:rsidRPr="00677521">
              <w:rPr>
                <w:b/>
                <w:sz w:val="24"/>
                <w:szCs w:val="24"/>
              </w:rPr>
              <w:lastRenderedPageBreak/>
              <w:t>Содержание</w:t>
            </w:r>
          </w:p>
        </w:tc>
        <w:tc>
          <w:tcPr>
            <w:tcW w:w="2623" w:type="dxa"/>
            <w:vMerge w:val="restart"/>
            <w:tcMar>
              <w:top w:w="28" w:type="dxa"/>
              <w:left w:w="28" w:type="dxa"/>
              <w:bottom w:w="28" w:type="dxa"/>
              <w:right w:w="28" w:type="dxa"/>
            </w:tcMar>
            <w:vAlign w:val="center"/>
          </w:tcPr>
          <w:p w14:paraId="67AEA12E" w14:textId="77777777" w:rsidR="00436A5B" w:rsidRPr="00677521" w:rsidRDefault="00A4646F" w:rsidP="001915F4">
            <w:pPr>
              <w:pStyle w:val="TableParagraph"/>
              <w:jc w:val="center"/>
              <w:rPr>
                <w:b/>
                <w:sz w:val="24"/>
                <w:szCs w:val="24"/>
              </w:rPr>
            </w:pPr>
            <w:r w:rsidRPr="00677521">
              <w:rPr>
                <w:b/>
                <w:sz w:val="24"/>
                <w:szCs w:val="24"/>
              </w:rPr>
              <w:t>6</w:t>
            </w:r>
          </w:p>
        </w:tc>
      </w:tr>
      <w:tr w:rsidR="00436A5B" w:rsidRPr="00677521" w14:paraId="5810E69B" w14:textId="77777777" w:rsidTr="00167955">
        <w:trPr>
          <w:trHeight w:val="556"/>
        </w:trPr>
        <w:tc>
          <w:tcPr>
            <w:tcW w:w="2349" w:type="dxa"/>
            <w:vMerge/>
            <w:tcBorders>
              <w:top w:val="nil"/>
            </w:tcBorders>
            <w:tcMar>
              <w:top w:w="28" w:type="dxa"/>
              <w:left w:w="28" w:type="dxa"/>
              <w:bottom w:w="28" w:type="dxa"/>
              <w:right w:w="28" w:type="dxa"/>
            </w:tcMar>
          </w:tcPr>
          <w:p w14:paraId="58C544FB"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22F43A16" w14:textId="77777777" w:rsidR="00436A5B" w:rsidRPr="00677521" w:rsidRDefault="00A4646F" w:rsidP="001915F4">
            <w:pPr>
              <w:pStyle w:val="TableParagraph"/>
              <w:rPr>
                <w:sz w:val="24"/>
                <w:szCs w:val="24"/>
              </w:rPr>
            </w:pPr>
            <w:r w:rsidRPr="00677521">
              <w:rPr>
                <w:sz w:val="24"/>
                <w:szCs w:val="24"/>
              </w:rPr>
              <w:t>1. Холодные супы: ассортимент, особенности приготовления, нормы закладки продуктов, требования к</w:t>
            </w:r>
            <w:r w:rsidR="00167955" w:rsidRPr="00677521">
              <w:rPr>
                <w:sz w:val="24"/>
                <w:szCs w:val="24"/>
              </w:rPr>
              <w:t xml:space="preserve"> </w:t>
            </w:r>
            <w:r w:rsidRPr="00677521">
              <w:rPr>
                <w:sz w:val="24"/>
                <w:szCs w:val="24"/>
              </w:rPr>
              <w:t>качеству, условия и сроки хранения.</w:t>
            </w:r>
          </w:p>
        </w:tc>
        <w:tc>
          <w:tcPr>
            <w:tcW w:w="2623" w:type="dxa"/>
            <w:vMerge/>
            <w:tcBorders>
              <w:top w:val="nil"/>
            </w:tcBorders>
            <w:tcMar>
              <w:top w:w="28" w:type="dxa"/>
              <w:left w:w="28" w:type="dxa"/>
              <w:bottom w:w="28" w:type="dxa"/>
              <w:right w:w="28" w:type="dxa"/>
            </w:tcMar>
            <w:vAlign w:val="center"/>
          </w:tcPr>
          <w:p w14:paraId="0E651CDC" w14:textId="77777777" w:rsidR="00436A5B" w:rsidRPr="00677521" w:rsidRDefault="00436A5B" w:rsidP="001915F4">
            <w:pPr>
              <w:jc w:val="center"/>
              <w:rPr>
                <w:sz w:val="24"/>
                <w:szCs w:val="24"/>
              </w:rPr>
            </w:pPr>
          </w:p>
        </w:tc>
      </w:tr>
      <w:tr w:rsidR="00436A5B" w:rsidRPr="00677521" w14:paraId="3E08FAE1" w14:textId="77777777" w:rsidTr="00167955">
        <w:trPr>
          <w:trHeight w:val="559"/>
        </w:trPr>
        <w:tc>
          <w:tcPr>
            <w:tcW w:w="2349" w:type="dxa"/>
            <w:vMerge/>
            <w:tcBorders>
              <w:top w:val="nil"/>
            </w:tcBorders>
            <w:tcMar>
              <w:top w:w="28" w:type="dxa"/>
              <w:left w:w="28" w:type="dxa"/>
              <w:bottom w:w="28" w:type="dxa"/>
              <w:right w:w="28" w:type="dxa"/>
            </w:tcMar>
          </w:tcPr>
          <w:p w14:paraId="1B6BBB7A"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F03F1C5" w14:textId="77777777" w:rsidR="00436A5B" w:rsidRPr="00677521" w:rsidRDefault="00A4646F" w:rsidP="001915F4">
            <w:pPr>
              <w:pStyle w:val="TableParagraph"/>
              <w:rPr>
                <w:sz w:val="24"/>
                <w:szCs w:val="24"/>
              </w:rPr>
            </w:pPr>
            <w:r w:rsidRPr="00677521">
              <w:rPr>
                <w:sz w:val="24"/>
                <w:szCs w:val="24"/>
              </w:rPr>
              <w:t>2. Супы региональной кухни: рецептуры, особенности приготовления, оформления и подачи. Требования к качеству, условия и сроки хранения</w:t>
            </w:r>
          </w:p>
        </w:tc>
        <w:tc>
          <w:tcPr>
            <w:tcW w:w="2623" w:type="dxa"/>
            <w:vMerge/>
            <w:tcBorders>
              <w:top w:val="nil"/>
            </w:tcBorders>
            <w:tcMar>
              <w:top w:w="28" w:type="dxa"/>
              <w:left w:w="28" w:type="dxa"/>
              <w:bottom w:w="28" w:type="dxa"/>
              <w:right w:w="28" w:type="dxa"/>
            </w:tcMar>
            <w:vAlign w:val="center"/>
          </w:tcPr>
          <w:p w14:paraId="255EB9C2" w14:textId="77777777" w:rsidR="00436A5B" w:rsidRPr="00677521" w:rsidRDefault="00436A5B" w:rsidP="001915F4">
            <w:pPr>
              <w:jc w:val="center"/>
              <w:rPr>
                <w:sz w:val="24"/>
                <w:szCs w:val="24"/>
              </w:rPr>
            </w:pPr>
          </w:p>
        </w:tc>
      </w:tr>
      <w:tr w:rsidR="00436A5B" w:rsidRPr="00677521" w14:paraId="14808489" w14:textId="77777777" w:rsidTr="00167955">
        <w:trPr>
          <w:trHeight w:val="1114"/>
        </w:trPr>
        <w:tc>
          <w:tcPr>
            <w:tcW w:w="2349" w:type="dxa"/>
            <w:vMerge/>
            <w:tcBorders>
              <w:top w:val="nil"/>
            </w:tcBorders>
            <w:tcMar>
              <w:top w:w="28" w:type="dxa"/>
              <w:left w:w="28" w:type="dxa"/>
              <w:bottom w:w="28" w:type="dxa"/>
              <w:right w:w="28" w:type="dxa"/>
            </w:tcMar>
          </w:tcPr>
          <w:p w14:paraId="798D5470"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3DED5090" w14:textId="77777777" w:rsidR="00436A5B" w:rsidRPr="00677521" w:rsidRDefault="00A4646F" w:rsidP="001915F4">
            <w:pPr>
              <w:pStyle w:val="TableParagraph"/>
              <w:rPr>
                <w:sz w:val="24"/>
                <w:szCs w:val="24"/>
              </w:rPr>
            </w:pPr>
            <w:r w:rsidRPr="00677521">
              <w:rPr>
                <w:sz w:val="24"/>
                <w:szCs w:val="24"/>
              </w:rPr>
              <w:t xml:space="preserve">3. Правила оформления и отпуска: техника </w:t>
            </w:r>
            <w:proofErr w:type="spellStart"/>
            <w:r w:rsidRPr="00677521">
              <w:rPr>
                <w:sz w:val="24"/>
                <w:szCs w:val="24"/>
              </w:rPr>
              <w:t>порционирования</w:t>
            </w:r>
            <w:proofErr w:type="spellEnd"/>
            <w:r w:rsidRPr="00677521">
              <w:rPr>
                <w:sz w:val="24"/>
                <w:szCs w:val="24"/>
              </w:rPr>
              <w:t>, варианты оформления. Методы сервировки и подачи, температура подачи холодных супов. Выбор посуды для отпуска, способы подачи в зависимости от типа организации питания и способа обслуживания. Упаковка, подготовка супов для отпуска на вынос</w:t>
            </w:r>
          </w:p>
        </w:tc>
        <w:tc>
          <w:tcPr>
            <w:tcW w:w="2623" w:type="dxa"/>
            <w:vMerge/>
            <w:tcBorders>
              <w:top w:val="nil"/>
            </w:tcBorders>
            <w:tcMar>
              <w:top w:w="28" w:type="dxa"/>
              <w:left w:w="28" w:type="dxa"/>
              <w:bottom w:w="28" w:type="dxa"/>
              <w:right w:w="28" w:type="dxa"/>
            </w:tcMar>
            <w:vAlign w:val="center"/>
          </w:tcPr>
          <w:p w14:paraId="54387229" w14:textId="77777777" w:rsidR="00436A5B" w:rsidRPr="00677521" w:rsidRDefault="00436A5B" w:rsidP="001915F4">
            <w:pPr>
              <w:jc w:val="center"/>
              <w:rPr>
                <w:sz w:val="24"/>
                <w:szCs w:val="24"/>
              </w:rPr>
            </w:pPr>
          </w:p>
        </w:tc>
      </w:tr>
      <w:tr w:rsidR="00436A5B" w:rsidRPr="00677521" w14:paraId="37E59215" w14:textId="77777777" w:rsidTr="00167955">
        <w:trPr>
          <w:trHeight w:val="278"/>
        </w:trPr>
        <w:tc>
          <w:tcPr>
            <w:tcW w:w="2349" w:type="dxa"/>
            <w:vMerge/>
            <w:tcBorders>
              <w:top w:val="nil"/>
            </w:tcBorders>
            <w:tcMar>
              <w:top w:w="28" w:type="dxa"/>
              <w:left w:w="28" w:type="dxa"/>
              <w:bottom w:w="28" w:type="dxa"/>
              <w:right w:w="28" w:type="dxa"/>
            </w:tcMar>
          </w:tcPr>
          <w:p w14:paraId="216935FE"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5C4909EB" w14:textId="77777777" w:rsidR="00436A5B" w:rsidRPr="00677521" w:rsidRDefault="00A4646F" w:rsidP="001915F4">
            <w:pPr>
              <w:pStyle w:val="TableParagraph"/>
              <w:rPr>
                <w:b/>
                <w:sz w:val="24"/>
                <w:szCs w:val="24"/>
              </w:rPr>
            </w:pPr>
            <w:r w:rsidRPr="00677521">
              <w:rPr>
                <w:b/>
                <w:sz w:val="24"/>
                <w:szCs w:val="24"/>
              </w:rPr>
              <w:t>Тематика практических занятий и лабораторных работ</w:t>
            </w:r>
          </w:p>
        </w:tc>
        <w:tc>
          <w:tcPr>
            <w:tcW w:w="2623" w:type="dxa"/>
            <w:tcMar>
              <w:top w:w="28" w:type="dxa"/>
              <w:left w:w="28" w:type="dxa"/>
              <w:bottom w:w="28" w:type="dxa"/>
              <w:right w:w="28" w:type="dxa"/>
            </w:tcMar>
            <w:vAlign w:val="center"/>
          </w:tcPr>
          <w:p w14:paraId="790E627F"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2DC6A9CD" w14:textId="77777777" w:rsidTr="00167955">
        <w:trPr>
          <w:trHeight w:val="278"/>
        </w:trPr>
        <w:tc>
          <w:tcPr>
            <w:tcW w:w="2349" w:type="dxa"/>
            <w:tcMar>
              <w:top w:w="28" w:type="dxa"/>
              <w:left w:w="28" w:type="dxa"/>
              <w:bottom w:w="28" w:type="dxa"/>
              <w:right w:w="28" w:type="dxa"/>
            </w:tcMar>
          </w:tcPr>
          <w:p w14:paraId="7D21F17D" w14:textId="77777777" w:rsidR="00436A5B" w:rsidRPr="00677521" w:rsidRDefault="00436A5B" w:rsidP="001915F4">
            <w:pPr>
              <w:pStyle w:val="TableParagraph"/>
              <w:rPr>
                <w:sz w:val="24"/>
                <w:szCs w:val="24"/>
              </w:rPr>
            </w:pPr>
          </w:p>
        </w:tc>
        <w:tc>
          <w:tcPr>
            <w:tcW w:w="8962" w:type="dxa"/>
            <w:tcMar>
              <w:top w:w="28" w:type="dxa"/>
              <w:left w:w="28" w:type="dxa"/>
              <w:bottom w:w="28" w:type="dxa"/>
              <w:right w:w="28" w:type="dxa"/>
            </w:tcMar>
          </w:tcPr>
          <w:p w14:paraId="1A3A3BA7" w14:textId="77777777" w:rsidR="00436A5B" w:rsidRPr="00677521" w:rsidRDefault="00A4646F" w:rsidP="001915F4">
            <w:pPr>
              <w:pStyle w:val="TableParagraph"/>
              <w:rPr>
                <w:sz w:val="24"/>
                <w:szCs w:val="24"/>
              </w:rPr>
            </w:pPr>
            <w:r w:rsidRPr="00677521">
              <w:rPr>
                <w:b/>
                <w:sz w:val="24"/>
                <w:szCs w:val="24"/>
              </w:rPr>
              <w:t xml:space="preserve">Лабораторная работа 3. </w:t>
            </w:r>
            <w:r w:rsidRPr="00677521">
              <w:rPr>
                <w:sz w:val="24"/>
                <w:szCs w:val="24"/>
              </w:rPr>
              <w:t>Приготовление, оформление и отпуск холодных супов</w:t>
            </w:r>
          </w:p>
        </w:tc>
        <w:tc>
          <w:tcPr>
            <w:tcW w:w="2623" w:type="dxa"/>
            <w:tcMar>
              <w:top w:w="28" w:type="dxa"/>
              <w:left w:w="28" w:type="dxa"/>
              <w:bottom w:w="28" w:type="dxa"/>
              <w:right w:w="28" w:type="dxa"/>
            </w:tcMar>
            <w:vAlign w:val="center"/>
          </w:tcPr>
          <w:p w14:paraId="470F373B"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289F2034" w14:textId="77777777" w:rsidTr="00167955">
        <w:trPr>
          <w:trHeight w:val="3622"/>
        </w:trPr>
        <w:tc>
          <w:tcPr>
            <w:tcW w:w="11311" w:type="dxa"/>
            <w:gridSpan w:val="2"/>
            <w:tcMar>
              <w:top w:w="28" w:type="dxa"/>
              <w:left w:w="28" w:type="dxa"/>
              <w:bottom w:w="28" w:type="dxa"/>
              <w:right w:w="28" w:type="dxa"/>
            </w:tcMar>
          </w:tcPr>
          <w:p w14:paraId="396CEF5F" w14:textId="77777777" w:rsidR="00436A5B" w:rsidRPr="00677521" w:rsidRDefault="00A4646F" w:rsidP="001915F4">
            <w:pPr>
              <w:pStyle w:val="TableParagraph"/>
              <w:rPr>
                <w:b/>
                <w:sz w:val="24"/>
                <w:szCs w:val="24"/>
              </w:rPr>
            </w:pPr>
            <w:r w:rsidRPr="00677521">
              <w:rPr>
                <w:b/>
                <w:sz w:val="24"/>
                <w:szCs w:val="24"/>
              </w:rPr>
              <w:t>Самостоятельная учебная работа при изучении раздела 2.</w:t>
            </w:r>
          </w:p>
          <w:p w14:paraId="2327D772" w14:textId="77777777" w:rsidR="00436A5B" w:rsidRPr="00677521" w:rsidRDefault="00A4646F" w:rsidP="006F0CD0">
            <w:pPr>
              <w:pStyle w:val="TableParagraph"/>
              <w:numPr>
                <w:ilvl w:val="0"/>
                <w:numId w:val="184"/>
              </w:numPr>
              <w:ind w:left="0" w:firstLine="0"/>
              <w:rPr>
                <w:sz w:val="24"/>
                <w:szCs w:val="24"/>
              </w:rPr>
            </w:pPr>
            <w:r w:rsidRPr="00677521">
              <w:rPr>
                <w:sz w:val="24"/>
                <w:szCs w:val="24"/>
              </w:rPr>
              <w:t>Систематическая проработка конспектов учебных занятий, учебной и специальной литературы (по вопросам, составленным преподавателем).</w:t>
            </w:r>
          </w:p>
          <w:p w14:paraId="4A80F247" w14:textId="77777777" w:rsidR="00436A5B" w:rsidRPr="00677521" w:rsidRDefault="00A4646F" w:rsidP="006F0CD0">
            <w:pPr>
              <w:pStyle w:val="TableParagraph"/>
              <w:numPr>
                <w:ilvl w:val="0"/>
                <w:numId w:val="184"/>
              </w:numPr>
              <w:ind w:left="0" w:firstLine="0"/>
              <w:rPr>
                <w:sz w:val="24"/>
                <w:szCs w:val="24"/>
              </w:rPr>
            </w:pPr>
            <w:r w:rsidRPr="00677521">
              <w:rPr>
                <w:sz w:val="24"/>
                <w:szCs w:val="24"/>
              </w:rPr>
              <w:t>Работа с нормативной и технологической документацией, справочной литературой.</w:t>
            </w:r>
          </w:p>
          <w:p w14:paraId="4FDB5AAB" w14:textId="77777777" w:rsidR="00436A5B" w:rsidRPr="00677521" w:rsidRDefault="00A4646F" w:rsidP="006F0CD0">
            <w:pPr>
              <w:pStyle w:val="TableParagraph"/>
              <w:numPr>
                <w:ilvl w:val="0"/>
                <w:numId w:val="184"/>
              </w:numPr>
              <w:ind w:left="0" w:firstLine="0"/>
              <w:rPr>
                <w:sz w:val="24"/>
                <w:szCs w:val="24"/>
              </w:rPr>
            </w:pPr>
            <w:r w:rsidRPr="00677521">
              <w:rPr>
                <w:sz w:val="24"/>
                <w:szCs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2D3239E6" w14:textId="77777777" w:rsidR="00436A5B" w:rsidRPr="00677521" w:rsidRDefault="00A4646F" w:rsidP="006F0CD0">
            <w:pPr>
              <w:pStyle w:val="TableParagraph"/>
              <w:numPr>
                <w:ilvl w:val="0"/>
                <w:numId w:val="184"/>
              </w:numPr>
              <w:ind w:left="0" w:firstLine="0"/>
              <w:rPr>
                <w:sz w:val="24"/>
                <w:szCs w:val="24"/>
              </w:rPr>
            </w:pPr>
            <w:r w:rsidRPr="00677521">
              <w:rPr>
                <w:sz w:val="24"/>
                <w:szCs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7AE3F5FB" w14:textId="77777777" w:rsidR="00436A5B" w:rsidRPr="00677521" w:rsidRDefault="00A4646F" w:rsidP="006F0CD0">
            <w:pPr>
              <w:pStyle w:val="TableParagraph"/>
              <w:numPr>
                <w:ilvl w:val="0"/>
                <w:numId w:val="184"/>
              </w:numPr>
              <w:ind w:left="0" w:firstLine="0"/>
              <w:rPr>
                <w:sz w:val="24"/>
                <w:szCs w:val="24"/>
              </w:rPr>
            </w:pPr>
            <w:r w:rsidRPr="00677521">
              <w:rPr>
                <w:sz w:val="24"/>
                <w:szCs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16609EB0" w14:textId="77777777" w:rsidR="00436A5B" w:rsidRPr="00677521" w:rsidRDefault="00A4646F" w:rsidP="006F0CD0">
            <w:pPr>
              <w:pStyle w:val="TableParagraph"/>
              <w:numPr>
                <w:ilvl w:val="0"/>
                <w:numId w:val="184"/>
              </w:numPr>
              <w:ind w:left="0" w:firstLine="0"/>
              <w:rPr>
                <w:sz w:val="24"/>
                <w:szCs w:val="24"/>
              </w:rPr>
            </w:pPr>
            <w:r w:rsidRPr="00677521">
              <w:rPr>
                <w:sz w:val="24"/>
                <w:szCs w:val="24"/>
              </w:rPr>
              <w:t>Освоение учебного материала темы с помощью ЭОР.</w:t>
            </w:r>
          </w:p>
          <w:p w14:paraId="13B48D33" w14:textId="77777777" w:rsidR="00436A5B" w:rsidRPr="00677521" w:rsidRDefault="00A4646F" w:rsidP="006F0CD0">
            <w:pPr>
              <w:pStyle w:val="TableParagraph"/>
              <w:numPr>
                <w:ilvl w:val="0"/>
                <w:numId w:val="184"/>
              </w:numPr>
              <w:ind w:left="0" w:firstLine="0"/>
              <w:rPr>
                <w:sz w:val="24"/>
                <w:szCs w:val="24"/>
              </w:rPr>
            </w:pPr>
            <w:r w:rsidRPr="00677521">
              <w:rPr>
                <w:sz w:val="24"/>
                <w:szCs w:val="24"/>
              </w:rPr>
              <w:t>Анализ производственных ситуаций, решение производственных задач.</w:t>
            </w:r>
          </w:p>
          <w:p w14:paraId="1099870A" w14:textId="77777777" w:rsidR="00436A5B" w:rsidRPr="00677521" w:rsidRDefault="00A4646F" w:rsidP="006F0CD0">
            <w:pPr>
              <w:pStyle w:val="TableParagraph"/>
              <w:numPr>
                <w:ilvl w:val="0"/>
                <w:numId w:val="184"/>
              </w:numPr>
              <w:ind w:left="0" w:firstLine="0"/>
              <w:rPr>
                <w:sz w:val="24"/>
                <w:szCs w:val="24"/>
              </w:rPr>
            </w:pPr>
            <w:r w:rsidRPr="00677521">
              <w:rPr>
                <w:sz w:val="24"/>
                <w:szCs w:val="24"/>
              </w:rPr>
              <w:t>Подготовка компьютерных презентаций по темам раздела.</w:t>
            </w:r>
          </w:p>
        </w:tc>
        <w:tc>
          <w:tcPr>
            <w:tcW w:w="2623" w:type="dxa"/>
            <w:tcMar>
              <w:top w:w="28" w:type="dxa"/>
              <w:left w:w="28" w:type="dxa"/>
              <w:bottom w:w="28" w:type="dxa"/>
              <w:right w:w="28" w:type="dxa"/>
            </w:tcMar>
            <w:vAlign w:val="center"/>
          </w:tcPr>
          <w:p w14:paraId="6CDE563C" w14:textId="77777777" w:rsidR="00436A5B" w:rsidRPr="00677521" w:rsidRDefault="00A4646F" w:rsidP="001915F4">
            <w:pPr>
              <w:pStyle w:val="TableParagraph"/>
              <w:jc w:val="center"/>
              <w:rPr>
                <w:b/>
                <w:sz w:val="24"/>
                <w:szCs w:val="24"/>
              </w:rPr>
            </w:pPr>
            <w:r w:rsidRPr="00677521">
              <w:rPr>
                <w:b/>
                <w:sz w:val="24"/>
                <w:szCs w:val="24"/>
              </w:rPr>
              <w:t>-</w:t>
            </w:r>
          </w:p>
        </w:tc>
      </w:tr>
      <w:tr w:rsidR="00436A5B" w:rsidRPr="00677521" w14:paraId="34912C86" w14:textId="77777777" w:rsidTr="00167955">
        <w:trPr>
          <w:trHeight w:val="278"/>
        </w:trPr>
        <w:tc>
          <w:tcPr>
            <w:tcW w:w="11311" w:type="dxa"/>
            <w:gridSpan w:val="2"/>
            <w:tcMar>
              <w:top w:w="28" w:type="dxa"/>
              <w:left w:w="28" w:type="dxa"/>
              <w:bottom w:w="28" w:type="dxa"/>
              <w:right w:w="28" w:type="dxa"/>
            </w:tcMar>
          </w:tcPr>
          <w:p w14:paraId="7BA32DA6" w14:textId="77777777" w:rsidR="00436A5B" w:rsidRPr="00677521" w:rsidRDefault="00A4646F" w:rsidP="00960271">
            <w:pPr>
              <w:pStyle w:val="TableParagraph"/>
              <w:rPr>
                <w:b/>
                <w:sz w:val="24"/>
                <w:szCs w:val="24"/>
              </w:rPr>
            </w:pPr>
            <w:r w:rsidRPr="00677521">
              <w:rPr>
                <w:b/>
                <w:sz w:val="24"/>
                <w:szCs w:val="24"/>
              </w:rPr>
              <w:t>Раздел 3. Приготовление и подготовка к реализации горячих соусов разнообразного ассортимента</w:t>
            </w:r>
          </w:p>
        </w:tc>
        <w:tc>
          <w:tcPr>
            <w:tcW w:w="2623" w:type="dxa"/>
            <w:tcMar>
              <w:top w:w="28" w:type="dxa"/>
              <w:left w:w="28" w:type="dxa"/>
              <w:bottom w:w="28" w:type="dxa"/>
              <w:right w:w="28" w:type="dxa"/>
            </w:tcMar>
            <w:vAlign w:val="center"/>
          </w:tcPr>
          <w:p w14:paraId="3E1B3370" w14:textId="77777777" w:rsidR="00436A5B" w:rsidRPr="00677521" w:rsidRDefault="00A4646F" w:rsidP="001915F4">
            <w:pPr>
              <w:pStyle w:val="TableParagraph"/>
              <w:jc w:val="center"/>
              <w:rPr>
                <w:b/>
                <w:sz w:val="24"/>
                <w:szCs w:val="24"/>
              </w:rPr>
            </w:pPr>
            <w:r w:rsidRPr="00677521">
              <w:rPr>
                <w:b/>
                <w:sz w:val="24"/>
                <w:szCs w:val="24"/>
              </w:rPr>
              <w:t>12</w:t>
            </w:r>
          </w:p>
        </w:tc>
      </w:tr>
      <w:tr w:rsidR="00436A5B" w:rsidRPr="00677521" w14:paraId="57A60B59" w14:textId="77777777" w:rsidTr="00167955">
        <w:trPr>
          <w:trHeight w:val="278"/>
        </w:trPr>
        <w:tc>
          <w:tcPr>
            <w:tcW w:w="11311" w:type="dxa"/>
            <w:gridSpan w:val="2"/>
            <w:tcMar>
              <w:top w:w="28" w:type="dxa"/>
              <w:left w:w="28" w:type="dxa"/>
              <w:bottom w:w="28" w:type="dxa"/>
              <w:right w:w="28" w:type="dxa"/>
            </w:tcMar>
          </w:tcPr>
          <w:p w14:paraId="4065EC8B" w14:textId="77777777" w:rsidR="00436A5B" w:rsidRPr="00677521" w:rsidRDefault="00A4646F" w:rsidP="001915F4">
            <w:pPr>
              <w:pStyle w:val="TableParagraph"/>
              <w:rPr>
                <w:sz w:val="24"/>
                <w:szCs w:val="24"/>
              </w:rPr>
            </w:pPr>
            <w:r w:rsidRPr="00677521">
              <w:rPr>
                <w:b/>
                <w:sz w:val="24"/>
                <w:szCs w:val="24"/>
              </w:rPr>
              <w:t xml:space="preserve">МДК 02.02. </w:t>
            </w:r>
            <w:r w:rsidRPr="00677521">
              <w:rPr>
                <w:sz w:val="24"/>
                <w:szCs w:val="24"/>
              </w:rPr>
              <w:t>Процессы приготовления, подготовки к реализации и презентации горячих блюд, кулинарных изделий, закусок</w:t>
            </w:r>
          </w:p>
        </w:tc>
        <w:tc>
          <w:tcPr>
            <w:tcW w:w="2623" w:type="dxa"/>
            <w:tcMar>
              <w:top w:w="28" w:type="dxa"/>
              <w:left w:w="28" w:type="dxa"/>
              <w:bottom w:w="28" w:type="dxa"/>
              <w:right w:w="28" w:type="dxa"/>
            </w:tcMar>
            <w:vAlign w:val="center"/>
          </w:tcPr>
          <w:p w14:paraId="21305E80" w14:textId="77777777" w:rsidR="00436A5B" w:rsidRPr="00677521" w:rsidRDefault="00A4646F" w:rsidP="001915F4">
            <w:pPr>
              <w:pStyle w:val="TableParagraph"/>
              <w:jc w:val="center"/>
              <w:rPr>
                <w:b/>
                <w:sz w:val="24"/>
                <w:szCs w:val="24"/>
              </w:rPr>
            </w:pPr>
            <w:r w:rsidRPr="00677521">
              <w:rPr>
                <w:b/>
                <w:sz w:val="24"/>
                <w:szCs w:val="24"/>
              </w:rPr>
              <w:t>12</w:t>
            </w:r>
          </w:p>
        </w:tc>
      </w:tr>
      <w:tr w:rsidR="00436A5B" w:rsidRPr="00677521" w14:paraId="129C437B" w14:textId="77777777" w:rsidTr="00167955">
        <w:trPr>
          <w:trHeight w:val="278"/>
        </w:trPr>
        <w:tc>
          <w:tcPr>
            <w:tcW w:w="2349" w:type="dxa"/>
            <w:vMerge w:val="restart"/>
            <w:tcMar>
              <w:top w:w="28" w:type="dxa"/>
              <w:left w:w="28" w:type="dxa"/>
              <w:bottom w:w="28" w:type="dxa"/>
              <w:right w:w="28" w:type="dxa"/>
            </w:tcMar>
          </w:tcPr>
          <w:p w14:paraId="180E2DAD" w14:textId="77777777" w:rsidR="00436A5B" w:rsidRPr="00677521" w:rsidRDefault="00A4646F" w:rsidP="001915F4">
            <w:pPr>
              <w:pStyle w:val="TableParagraph"/>
              <w:rPr>
                <w:sz w:val="24"/>
                <w:szCs w:val="24"/>
              </w:rPr>
            </w:pPr>
            <w:r w:rsidRPr="00677521">
              <w:rPr>
                <w:b/>
                <w:sz w:val="24"/>
                <w:szCs w:val="24"/>
              </w:rPr>
              <w:t xml:space="preserve">Тема 3.1. </w:t>
            </w:r>
            <w:r w:rsidRPr="00677521">
              <w:rPr>
                <w:sz w:val="24"/>
                <w:szCs w:val="24"/>
              </w:rPr>
              <w:t>Классификация, ассортимент, значение в питании горячих соусов</w:t>
            </w:r>
          </w:p>
        </w:tc>
        <w:tc>
          <w:tcPr>
            <w:tcW w:w="8962" w:type="dxa"/>
            <w:tcMar>
              <w:top w:w="28" w:type="dxa"/>
              <w:left w:w="28" w:type="dxa"/>
              <w:bottom w:w="28" w:type="dxa"/>
              <w:right w:w="28" w:type="dxa"/>
            </w:tcMar>
          </w:tcPr>
          <w:p w14:paraId="72FAFF3D" w14:textId="77777777" w:rsidR="00436A5B" w:rsidRPr="00677521" w:rsidRDefault="00A4646F"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221ECC9C" w14:textId="77777777" w:rsidR="00436A5B" w:rsidRPr="00677521" w:rsidRDefault="00A4646F" w:rsidP="001915F4">
            <w:pPr>
              <w:pStyle w:val="TableParagraph"/>
              <w:jc w:val="center"/>
              <w:rPr>
                <w:b/>
                <w:sz w:val="24"/>
                <w:szCs w:val="24"/>
              </w:rPr>
            </w:pPr>
            <w:r w:rsidRPr="00677521">
              <w:rPr>
                <w:b/>
                <w:sz w:val="24"/>
                <w:szCs w:val="24"/>
              </w:rPr>
              <w:t>2</w:t>
            </w:r>
          </w:p>
        </w:tc>
      </w:tr>
      <w:tr w:rsidR="00436A5B" w:rsidRPr="00677521" w14:paraId="7F0FF4EB" w14:textId="77777777" w:rsidTr="00167955">
        <w:trPr>
          <w:trHeight w:val="278"/>
        </w:trPr>
        <w:tc>
          <w:tcPr>
            <w:tcW w:w="2349" w:type="dxa"/>
            <w:vMerge/>
            <w:tcBorders>
              <w:top w:val="nil"/>
            </w:tcBorders>
            <w:tcMar>
              <w:top w:w="28" w:type="dxa"/>
              <w:left w:w="28" w:type="dxa"/>
              <w:bottom w:w="28" w:type="dxa"/>
              <w:right w:w="28" w:type="dxa"/>
            </w:tcMar>
          </w:tcPr>
          <w:p w14:paraId="0FD5921D"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F532081" w14:textId="77777777" w:rsidR="00436A5B" w:rsidRPr="00677521" w:rsidRDefault="00A4646F" w:rsidP="001915F4">
            <w:pPr>
              <w:pStyle w:val="TableParagraph"/>
              <w:rPr>
                <w:sz w:val="24"/>
                <w:szCs w:val="24"/>
              </w:rPr>
            </w:pPr>
            <w:r w:rsidRPr="00677521">
              <w:rPr>
                <w:sz w:val="24"/>
                <w:szCs w:val="24"/>
              </w:rPr>
              <w:t>1. Классификация, ассортимент, пищевая ценность, значение в питании горячих соусов.</w:t>
            </w:r>
          </w:p>
        </w:tc>
        <w:tc>
          <w:tcPr>
            <w:tcW w:w="2623" w:type="dxa"/>
            <w:vMerge/>
            <w:tcBorders>
              <w:top w:val="nil"/>
            </w:tcBorders>
            <w:tcMar>
              <w:top w:w="28" w:type="dxa"/>
              <w:left w:w="28" w:type="dxa"/>
              <w:bottom w:w="28" w:type="dxa"/>
              <w:right w:w="28" w:type="dxa"/>
            </w:tcMar>
            <w:vAlign w:val="center"/>
          </w:tcPr>
          <w:p w14:paraId="0312B0A9" w14:textId="77777777" w:rsidR="00436A5B" w:rsidRPr="00677521" w:rsidRDefault="00436A5B" w:rsidP="001915F4">
            <w:pPr>
              <w:jc w:val="center"/>
              <w:rPr>
                <w:sz w:val="24"/>
                <w:szCs w:val="24"/>
              </w:rPr>
            </w:pPr>
          </w:p>
        </w:tc>
      </w:tr>
      <w:tr w:rsidR="00436A5B" w:rsidRPr="00677521" w14:paraId="7C721A7C" w14:textId="77777777" w:rsidTr="00167955">
        <w:trPr>
          <w:trHeight w:val="559"/>
        </w:trPr>
        <w:tc>
          <w:tcPr>
            <w:tcW w:w="2349" w:type="dxa"/>
            <w:vMerge/>
            <w:tcBorders>
              <w:top w:val="nil"/>
            </w:tcBorders>
            <w:tcMar>
              <w:top w:w="28" w:type="dxa"/>
              <w:left w:w="28" w:type="dxa"/>
              <w:bottom w:w="28" w:type="dxa"/>
              <w:right w:w="28" w:type="dxa"/>
            </w:tcMar>
          </w:tcPr>
          <w:p w14:paraId="2233DE0D"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3ADA5AE3" w14:textId="77777777" w:rsidR="00436A5B" w:rsidRPr="00677521" w:rsidRDefault="00A4646F" w:rsidP="001915F4">
            <w:pPr>
              <w:pStyle w:val="TableParagraph"/>
              <w:rPr>
                <w:sz w:val="24"/>
                <w:szCs w:val="24"/>
              </w:rPr>
            </w:pPr>
            <w:r w:rsidRPr="00677521">
              <w:rPr>
                <w:sz w:val="24"/>
                <w:szCs w:val="24"/>
              </w:rPr>
              <w:t>2. Ассортимент, требования к качеству, условия и сроки хранения, кулинарное назначение концентратов</w:t>
            </w:r>
            <w:r w:rsidR="00167955" w:rsidRPr="00677521">
              <w:rPr>
                <w:sz w:val="24"/>
                <w:szCs w:val="24"/>
              </w:rPr>
              <w:t xml:space="preserve"> </w:t>
            </w:r>
            <w:r w:rsidRPr="00677521">
              <w:rPr>
                <w:sz w:val="24"/>
                <w:szCs w:val="24"/>
              </w:rPr>
              <w:t>для соусов и готовых соусов промышленного производства</w:t>
            </w:r>
          </w:p>
        </w:tc>
        <w:tc>
          <w:tcPr>
            <w:tcW w:w="2623" w:type="dxa"/>
            <w:vMerge/>
            <w:tcBorders>
              <w:top w:val="nil"/>
            </w:tcBorders>
            <w:tcMar>
              <w:top w:w="28" w:type="dxa"/>
              <w:left w:w="28" w:type="dxa"/>
              <w:bottom w:w="28" w:type="dxa"/>
              <w:right w:w="28" w:type="dxa"/>
            </w:tcMar>
            <w:vAlign w:val="center"/>
          </w:tcPr>
          <w:p w14:paraId="65DD78D9" w14:textId="77777777" w:rsidR="00436A5B" w:rsidRPr="00677521" w:rsidRDefault="00436A5B" w:rsidP="001915F4">
            <w:pPr>
              <w:jc w:val="center"/>
              <w:rPr>
                <w:sz w:val="24"/>
                <w:szCs w:val="24"/>
              </w:rPr>
            </w:pPr>
          </w:p>
        </w:tc>
      </w:tr>
      <w:tr w:rsidR="00206858" w:rsidRPr="00677521" w14:paraId="3F7007A6" w14:textId="77777777" w:rsidTr="00167955">
        <w:trPr>
          <w:trHeight w:val="278"/>
        </w:trPr>
        <w:tc>
          <w:tcPr>
            <w:tcW w:w="2349" w:type="dxa"/>
            <w:vMerge w:val="restart"/>
            <w:tcMar>
              <w:top w:w="28" w:type="dxa"/>
              <w:left w:w="28" w:type="dxa"/>
              <w:bottom w:w="28" w:type="dxa"/>
              <w:right w:w="28" w:type="dxa"/>
            </w:tcMar>
          </w:tcPr>
          <w:p w14:paraId="406EF857" w14:textId="77777777" w:rsidR="00206858" w:rsidRPr="00677521" w:rsidRDefault="00206858" w:rsidP="001915F4">
            <w:pPr>
              <w:pStyle w:val="TableParagraph"/>
              <w:rPr>
                <w:sz w:val="24"/>
                <w:szCs w:val="24"/>
              </w:rPr>
            </w:pPr>
            <w:r w:rsidRPr="00677521">
              <w:rPr>
                <w:b/>
                <w:sz w:val="24"/>
                <w:szCs w:val="24"/>
              </w:rPr>
              <w:t xml:space="preserve">Тема 3.2. </w:t>
            </w:r>
            <w:r w:rsidRPr="00677521">
              <w:rPr>
                <w:sz w:val="24"/>
                <w:szCs w:val="24"/>
              </w:rPr>
              <w:lastRenderedPageBreak/>
              <w:t>Приготовление, подготовка к реализации соусов на муке Приготовление отдельных компонентов для соусов и соусных полуфабрикатов</w:t>
            </w:r>
          </w:p>
        </w:tc>
        <w:tc>
          <w:tcPr>
            <w:tcW w:w="8962" w:type="dxa"/>
            <w:tcMar>
              <w:top w:w="28" w:type="dxa"/>
              <w:left w:w="28" w:type="dxa"/>
              <w:bottom w:w="28" w:type="dxa"/>
              <w:right w:w="28" w:type="dxa"/>
            </w:tcMar>
          </w:tcPr>
          <w:p w14:paraId="7C39EDA8" w14:textId="77777777" w:rsidR="00206858" w:rsidRPr="00677521" w:rsidRDefault="00206858" w:rsidP="001915F4">
            <w:pPr>
              <w:pStyle w:val="TableParagraph"/>
              <w:rPr>
                <w:b/>
                <w:sz w:val="24"/>
                <w:szCs w:val="24"/>
              </w:rPr>
            </w:pPr>
            <w:r w:rsidRPr="00677521">
              <w:rPr>
                <w:b/>
                <w:sz w:val="24"/>
                <w:szCs w:val="24"/>
              </w:rPr>
              <w:lastRenderedPageBreak/>
              <w:t>Содержание</w:t>
            </w:r>
          </w:p>
        </w:tc>
        <w:tc>
          <w:tcPr>
            <w:tcW w:w="2623" w:type="dxa"/>
            <w:vMerge w:val="restart"/>
            <w:tcMar>
              <w:top w:w="28" w:type="dxa"/>
              <w:left w:w="28" w:type="dxa"/>
              <w:bottom w:w="28" w:type="dxa"/>
              <w:right w:w="28" w:type="dxa"/>
            </w:tcMar>
            <w:vAlign w:val="center"/>
          </w:tcPr>
          <w:p w14:paraId="555F2DE2" w14:textId="77777777" w:rsidR="00206858" w:rsidRPr="00677521" w:rsidRDefault="00ED308E" w:rsidP="001915F4">
            <w:pPr>
              <w:pStyle w:val="TableParagraph"/>
              <w:jc w:val="center"/>
              <w:rPr>
                <w:b/>
                <w:sz w:val="24"/>
                <w:szCs w:val="24"/>
              </w:rPr>
            </w:pPr>
            <w:r w:rsidRPr="00677521">
              <w:rPr>
                <w:b/>
                <w:sz w:val="24"/>
                <w:szCs w:val="24"/>
              </w:rPr>
              <w:t>6</w:t>
            </w:r>
          </w:p>
        </w:tc>
      </w:tr>
      <w:tr w:rsidR="00206858" w:rsidRPr="00677521" w14:paraId="7A5AC8B1" w14:textId="77777777" w:rsidTr="00167955">
        <w:trPr>
          <w:trHeight w:val="835"/>
        </w:trPr>
        <w:tc>
          <w:tcPr>
            <w:tcW w:w="2349" w:type="dxa"/>
            <w:vMerge/>
            <w:tcMar>
              <w:top w:w="28" w:type="dxa"/>
              <w:left w:w="28" w:type="dxa"/>
              <w:bottom w:w="28" w:type="dxa"/>
              <w:right w:w="28" w:type="dxa"/>
            </w:tcMar>
          </w:tcPr>
          <w:p w14:paraId="47E24F42"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50077CA7" w14:textId="77777777" w:rsidR="00206858" w:rsidRPr="00677521" w:rsidRDefault="00206858" w:rsidP="001915F4">
            <w:pPr>
              <w:pStyle w:val="TableParagraph"/>
              <w:rPr>
                <w:sz w:val="24"/>
                <w:szCs w:val="24"/>
              </w:rPr>
            </w:pPr>
            <w:r w:rsidRPr="00677521">
              <w:rPr>
                <w:sz w:val="24"/>
                <w:szCs w:val="24"/>
              </w:rPr>
              <w:t>1. Характеристика, правила выбора, требования к качеству основных продуктов и дополнительных ингредиентов нужного типа, качества и количества в соответствии с технологическими требованиями к</w:t>
            </w:r>
            <w:r w:rsidR="00167955" w:rsidRPr="00677521">
              <w:rPr>
                <w:sz w:val="24"/>
                <w:szCs w:val="24"/>
              </w:rPr>
              <w:t xml:space="preserve"> </w:t>
            </w:r>
            <w:r w:rsidRPr="00677521">
              <w:rPr>
                <w:sz w:val="24"/>
                <w:szCs w:val="24"/>
              </w:rPr>
              <w:t>компонентам для соусов и соусным полуфабрикатам</w:t>
            </w:r>
          </w:p>
        </w:tc>
        <w:tc>
          <w:tcPr>
            <w:tcW w:w="2623" w:type="dxa"/>
            <w:vMerge/>
            <w:tcBorders>
              <w:top w:val="nil"/>
            </w:tcBorders>
            <w:tcMar>
              <w:top w:w="28" w:type="dxa"/>
              <w:left w:w="28" w:type="dxa"/>
              <w:bottom w:w="28" w:type="dxa"/>
              <w:right w:w="28" w:type="dxa"/>
            </w:tcMar>
            <w:vAlign w:val="center"/>
          </w:tcPr>
          <w:p w14:paraId="4A45FF2A" w14:textId="77777777" w:rsidR="00206858" w:rsidRPr="00677521" w:rsidRDefault="00206858" w:rsidP="001915F4">
            <w:pPr>
              <w:jc w:val="center"/>
              <w:rPr>
                <w:sz w:val="24"/>
                <w:szCs w:val="24"/>
              </w:rPr>
            </w:pPr>
          </w:p>
        </w:tc>
      </w:tr>
      <w:tr w:rsidR="00206858" w:rsidRPr="00677521" w14:paraId="042748D8" w14:textId="77777777" w:rsidTr="00167955">
        <w:trPr>
          <w:trHeight w:val="1393"/>
        </w:trPr>
        <w:tc>
          <w:tcPr>
            <w:tcW w:w="2349" w:type="dxa"/>
            <w:vMerge/>
            <w:tcMar>
              <w:top w:w="28" w:type="dxa"/>
              <w:left w:w="28" w:type="dxa"/>
              <w:bottom w:w="28" w:type="dxa"/>
              <w:right w:w="28" w:type="dxa"/>
            </w:tcMar>
          </w:tcPr>
          <w:p w14:paraId="07D237B9"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26B06CC8" w14:textId="77777777" w:rsidR="00206858" w:rsidRPr="00677521" w:rsidRDefault="00206858" w:rsidP="001915F4">
            <w:pPr>
              <w:pStyle w:val="TableParagraph"/>
              <w:rPr>
                <w:sz w:val="24"/>
                <w:szCs w:val="24"/>
              </w:rPr>
            </w:pPr>
            <w:r w:rsidRPr="00677521">
              <w:rPr>
                <w:sz w:val="24"/>
                <w:szCs w:val="24"/>
              </w:rPr>
              <w:t>2. Методы приготовления, органолептические способы определения степени готовности отдельных компонентов для соусов и соусных полуфабрикатов в соответствии с методами приготовления, типом основных продуктов и технологическими требованиями к соусу. Условия хранения и назначение соусных полуфабрикатов, правила охлаждения и замораживания, размораживания и разогрева отдельны</w:t>
            </w:r>
            <w:r w:rsidR="00167955" w:rsidRPr="00677521">
              <w:rPr>
                <w:sz w:val="24"/>
                <w:szCs w:val="24"/>
              </w:rPr>
              <w:t xml:space="preserve">х </w:t>
            </w:r>
            <w:r w:rsidRPr="00677521">
              <w:rPr>
                <w:sz w:val="24"/>
                <w:szCs w:val="24"/>
              </w:rPr>
              <w:t>компонентов для соусов, соусных полуфабрикатов и готовых соусов</w:t>
            </w:r>
          </w:p>
        </w:tc>
        <w:tc>
          <w:tcPr>
            <w:tcW w:w="2623" w:type="dxa"/>
            <w:vMerge/>
            <w:tcBorders>
              <w:top w:val="nil"/>
            </w:tcBorders>
            <w:tcMar>
              <w:top w:w="28" w:type="dxa"/>
              <w:left w:w="28" w:type="dxa"/>
              <w:bottom w:w="28" w:type="dxa"/>
              <w:right w:w="28" w:type="dxa"/>
            </w:tcMar>
            <w:vAlign w:val="center"/>
          </w:tcPr>
          <w:p w14:paraId="5949ED73" w14:textId="77777777" w:rsidR="00206858" w:rsidRPr="00677521" w:rsidRDefault="00206858" w:rsidP="001915F4">
            <w:pPr>
              <w:jc w:val="center"/>
              <w:rPr>
                <w:sz w:val="24"/>
                <w:szCs w:val="24"/>
              </w:rPr>
            </w:pPr>
          </w:p>
        </w:tc>
      </w:tr>
      <w:tr w:rsidR="00206858" w:rsidRPr="00677521" w14:paraId="4ABC42B5" w14:textId="77777777" w:rsidTr="00167955">
        <w:trPr>
          <w:trHeight w:val="556"/>
        </w:trPr>
        <w:tc>
          <w:tcPr>
            <w:tcW w:w="2349" w:type="dxa"/>
            <w:vMerge/>
            <w:tcMar>
              <w:top w:w="28" w:type="dxa"/>
              <w:left w:w="28" w:type="dxa"/>
              <w:bottom w:w="28" w:type="dxa"/>
              <w:right w:w="28" w:type="dxa"/>
            </w:tcMar>
          </w:tcPr>
          <w:p w14:paraId="722247CE"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282992AA" w14:textId="77777777" w:rsidR="00206858" w:rsidRPr="00677521" w:rsidRDefault="00206858" w:rsidP="001915F4">
            <w:pPr>
              <w:pStyle w:val="TableParagraph"/>
              <w:rPr>
                <w:sz w:val="24"/>
                <w:szCs w:val="24"/>
              </w:rPr>
            </w:pPr>
            <w:r w:rsidRPr="00677521">
              <w:rPr>
                <w:sz w:val="24"/>
                <w:szCs w:val="24"/>
              </w:rPr>
              <w:t>3. Приготовление, кулинарное назначение, требования к качеству, условия и сроки хранения соуса</w:t>
            </w:r>
            <w:r w:rsidR="00167955" w:rsidRPr="00677521">
              <w:rPr>
                <w:sz w:val="24"/>
                <w:szCs w:val="24"/>
              </w:rPr>
              <w:t xml:space="preserve"> </w:t>
            </w:r>
            <w:r w:rsidRPr="00677521">
              <w:rPr>
                <w:sz w:val="24"/>
                <w:szCs w:val="24"/>
              </w:rPr>
              <w:t>красного основного и его производных.</w:t>
            </w:r>
          </w:p>
        </w:tc>
        <w:tc>
          <w:tcPr>
            <w:tcW w:w="2623" w:type="dxa"/>
            <w:vMerge/>
            <w:tcBorders>
              <w:top w:val="nil"/>
            </w:tcBorders>
            <w:tcMar>
              <w:top w:w="28" w:type="dxa"/>
              <w:left w:w="28" w:type="dxa"/>
              <w:bottom w:w="28" w:type="dxa"/>
              <w:right w:w="28" w:type="dxa"/>
            </w:tcMar>
            <w:vAlign w:val="center"/>
          </w:tcPr>
          <w:p w14:paraId="5DEC3BBA" w14:textId="77777777" w:rsidR="00206858" w:rsidRPr="00677521" w:rsidRDefault="00206858" w:rsidP="001915F4">
            <w:pPr>
              <w:jc w:val="center"/>
              <w:rPr>
                <w:sz w:val="24"/>
                <w:szCs w:val="24"/>
              </w:rPr>
            </w:pPr>
          </w:p>
        </w:tc>
      </w:tr>
      <w:tr w:rsidR="00206858" w:rsidRPr="00677521" w14:paraId="085AD5F1" w14:textId="77777777" w:rsidTr="00167955">
        <w:trPr>
          <w:trHeight w:val="556"/>
        </w:trPr>
        <w:tc>
          <w:tcPr>
            <w:tcW w:w="2349" w:type="dxa"/>
            <w:vMerge/>
            <w:tcMar>
              <w:top w:w="28" w:type="dxa"/>
              <w:left w:w="28" w:type="dxa"/>
              <w:bottom w:w="28" w:type="dxa"/>
              <w:right w:w="28" w:type="dxa"/>
            </w:tcMar>
          </w:tcPr>
          <w:p w14:paraId="3358086D"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5347FBF0" w14:textId="77777777" w:rsidR="00206858" w:rsidRPr="00677521" w:rsidRDefault="00206858" w:rsidP="001915F4">
            <w:pPr>
              <w:pStyle w:val="TableParagraph"/>
              <w:rPr>
                <w:sz w:val="24"/>
                <w:szCs w:val="24"/>
              </w:rPr>
            </w:pPr>
            <w:r w:rsidRPr="00677521">
              <w:rPr>
                <w:sz w:val="24"/>
                <w:szCs w:val="24"/>
              </w:rPr>
              <w:t>4. Приготовление, кулинарное назначение, требования к качеству, условия и сроки хранения соуса белого основного и его производных</w:t>
            </w:r>
          </w:p>
        </w:tc>
        <w:tc>
          <w:tcPr>
            <w:tcW w:w="2623" w:type="dxa"/>
            <w:vMerge/>
            <w:tcBorders>
              <w:top w:val="nil"/>
            </w:tcBorders>
            <w:tcMar>
              <w:top w:w="28" w:type="dxa"/>
              <w:left w:w="28" w:type="dxa"/>
              <w:bottom w:w="28" w:type="dxa"/>
              <w:right w:w="28" w:type="dxa"/>
            </w:tcMar>
            <w:vAlign w:val="center"/>
          </w:tcPr>
          <w:p w14:paraId="0B9904D3" w14:textId="77777777" w:rsidR="00206858" w:rsidRPr="00677521" w:rsidRDefault="00206858" w:rsidP="001915F4">
            <w:pPr>
              <w:jc w:val="center"/>
              <w:rPr>
                <w:sz w:val="24"/>
                <w:szCs w:val="24"/>
              </w:rPr>
            </w:pPr>
          </w:p>
        </w:tc>
      </w:tr>
      <w:tr w:rsidR="00206858" w:rsidRPr="00677521" w14:paraId="5B58D97F" w14:textId="77777777" w:rsidTr="00167955">
        <w:trPr>
          <w:trHeight w:val="557"/>
        </w:trPr>
        <w:tc>
          <w:tcPr>
            <w:tcW w:w="2349" w:type="dxa"/>
            <w:vMerge/>
            <w:tcMar>
              <w:top w:w="28" w:type="dxa"/>
              <w:left w:w="28" w:type="dxa"/>
              <w:bottom w:w="28" w:type="dxa"/>
              <w:right w:w="28" w:type="dxa"/>
            </w:tcMar>
          </w:tcPr>
          <w:p w14:paraId="1FCE3660" w14:textId="77777777" w:rsidR="00206858" w:rsidRPr="00677521" w:rsidRDefault="00206858" w:rsidP="001915F4">
            <w:pPr>
              <w:pStyle w:val="TableParagraph"/>
              <w:rPr>
                <w:sz w:val="24"/>
                <w:szCs w:val="24"/>
              </w:rPr>
            </w:pPr>
          </w:p>
        </w:tc>
        <w:tc>
          <w:tcPr>
            <w:tcW w:w="8962" w:type="dxa"/>
            <w:tcMar>
              <w:top w:w="28" w:type="dxa"/>
              <w:left w:w="28" w:type="dxa"/>
              <w:bottom w:w="28" w:type="dxa"/>
              <w:right w:w="28" w:type="dxa"/>
            </w:tcMar>
          </w:tcPr>
          <w:p w14:paraId="4508C0B7" w14:textId="77777777" w:rsidR="00206858" w:rsidRPr="00677521" w:rsidRDefault="00206858" w:rsidP="001915F4">
            <w:pPr>
              <w:pStyle w:val="TableParagraph"/>
              <w:rPr>
                <w:sz w:val="24"/>
                <w:szCs w:val="24"/>
              </w:rPr>
            </w:pPr>
            <w:r w:rsidRPr="00677521">
              <w:rPr>
                <w:sz w:val="24"/>
                <w:szCs w:val="24"/>
              </w:rPr>
              <w:t>5. Приготовление, кулинарное назначение, требования к качеству, условия и сроки хранения соусов</w:t>
            </w:r>
            <w:r w:rsidR="00167955" w:rsidRPr="00677521">
              <w:rPr>
                <w:sz w:val="24"/>
                <w:szCs w:val="24"/>
              </w:rPr>
              <w:t xml:space="preserve"> </w:t>
            </w:r>
            <w:r w:rsidRPr="00677521">
              <w:rPr>
                <w:sz w:val="24"/>
                <w:szCs w:val="24"/>
              </w:rPr>
              <w:t>грибного, молочного, сметанного и их производных</w:t>
            </w:r>
          </w:p>
        </w:tc>
        <w:tc>
          <w:tcPr>
            <w:tcW w:w="2623" w:type="dxa"/>
            <w:vMerge w:val="restart"/>
            <w:tcMar>
              <w:top w:w="28" w:type="dxa"/>
              <w:left w:w="28" w:type="dxa"/>
              <w:bottom w:w="28" w:type="dxa"/>
              <w:right w:w="28" w:type="dxa"/>
            </w:tcMar>
            <w:vAlign w:val="center"/>
          </w:tcPr>
          <w:p w14:paraId="7BD5FD06" w14:textId="77777777" w:rsidR="00206858" w:rsidRPr="00677521" w:rsidRDefault="00206858" w:rsidP="001915F4">
            <w:pPr>
              <w:pStyle w:val="TableParagraph"/>
              <w:jc w:val="center"/>
              <w:rPr>
                <w:sz w:val="24"/>
                <w:szCs w:val="24"/>
              </w:rPr>
            </w:pPr>
          </w:p>
        </w:tc>
      </w:tr>
      <w:tr w:rsidR="00206858" w:rsidRPr="00677521" w14:paraId="41F5FEBE" w14:textId="77777777" w:rsidTr="00167955">
        <w:trPr>
          <w:trHeight w:val="556"/>
        </w:trPr>
        <w:tc>
          <w:tcPr>
            <w:tcW w:w="2349" w:type="dxa"/>
            <w:vMerge/>
            <w:tcMar>
              <w:top w:w="28" w:type="dxa"/>
              <w:left w:w="28" w:type="dxa"/>
              <w:bottom w:w="28" w:type="dxa"/>
              <w:right w:w="28" w:type="dxa"/>
            </w:tcMar>
          </w:tcPr>
          <w:p w14:paraId="7A9CC2F6"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6AF051CC" w14:textId="77777777" w:rsidR="00206858" w:rsidRPr="00677521" w:rsidRDefault="00206858" w:rsidP="001915F4">
            <w:pPr>
              <w:pStyle w:val="TableParagraph"/>
              <w:rPr>
                <w:sz w:val="24"/>
                <w:szCs w:val="24"/>
              </w:rPr>
            </w:pPr>
            <w:r w:rsidRPr="00677521">
              <w:rPr>
                <w:sz w:val="24"/>
                <w:szCs w:val="24"/>
              </w:rPr>
              <w:t>6. Приготовление, кулинарное назначение, требования к качеству, условия и сроки хранения соусов на</w:t>
            </w:r>
            <w:r w:rsidR="00167955" w:rsidRPr="00677521">
              <w:rPr>
                <w:sz w:val="24"/>
                <w:szCs w:val="24"/>
              </w:rPr>
              <w:t xml:space="preserve"> </w:t>
            </w:r>
            <w:r w:rsidRPr="00677521">
              <w:rPr>
                <w:sz w:val="24"/>
                <w:szCs w:val="24"/>
              </w:rPr>
              <w:t>основе концентратов промышленного производства</w:t>
            </w:r>
          </w:p>
        </w:tc>
        <w:tc>
          <w:tcPr>
            <w:tcW w:w="2623" w:type="dxa"/>
            <w:vMerge/>
            <w:tcBorders>
              <w:top w:val="nil"/>
            </w:tcBorders>
            <w:tcMar>
              <w:top w:w="28" w:type="dxa"/>
              <w:left w:w="28" w:type="dxa"/>
              <w:bottom w:w="28" w:type="dxa"/>
              <w:right w:w="28" w:type="dxa"/>
            </w:tcMar>
            <w:vAlign w:val="center"/>
          </w:tcPr>
          <w:p w14:paraId="207EF7D2" w14:textId="77777777" w:rsidR="00206858" w:rsidRPr="00677521" w:rsidRDefault="00206858" w:rsidP="001915F4">
            <w:pPr>
              <w:jc w:val="center"/>
              <w:rPr>
                <w:sz w:val="24"/>
                <w:szCs w:val="24"/>
              </w:rPr>
            </w:pPr>
          </w:p>
        </w:tc>
      </w:tr>
      <w:tr w:rsidR="00206858" w:rsidRPr="00677521" w14:paraId="4D7BC6CB" w14:textId="77777777" w:rsidTr="00167955">
        <w:trPr>
          <w:trHeight w:val="556"/>
        </w:trPr>
        <w:tc>
          <w:tcPr>
            <w:tcW w:w="2349" w:type="dxa"/>
            <w:vMerge/>
            <w:tcMar>
              <w:top w:w="28" w:type="dxa"/>
              <w:left w:w="28" w:type="dxa"/>
              <w:bottom w:w="28" w:type="dxa"/>
              <w:right w:w="28" w:type="dxa"/>
            </w:tcMar>
          </w:tcPr>
          <w:p w14:paraId="153A957E"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0385CDC8" w14:textId="77777777" w:rsidR="00206858" w:rsidRPr="00677521" w:rsidRDefault="00206858" w:rsidP="001915F4">
            <w:pPr>
              <w:pStyle w:val="TableParagraph"/>
              <w:rPr>
                <w:sz w:val="24"/>
                <w:szCs w:val="24"/>
              </w:rPr>
            </w:pPr>
            <w:r w:rsidRPr="00677521">
              <w:rPr>
                <w:sz w:val="24"/>
                <w:szCs w:val="24"/>
              </w:rPr>
              <w:t xml:space="preserve">7. </w:t>
            </w:r>
            <w:proofErr w:type="spellStart"/>
            <w:r w:rsidRPr="00677521">
              <w:rPr>
                <w:sz w:val="24"/>
                <w:szCs w:val="24"/>
              </w:rPr>
              <w:t>Порционирование</w:t>
            </w:r>
            <w:proofErr w:type="spellEnd"/>
            <w:r w:rsidRPr="00677521">
              <w:rPr>
                <w:sz w:val="24"/>
                <w:szCs w:val="24"/>
              </w:rPr>
              <w:t>, упаковка для отпуска на вынос или транспортирования горячих соусов. Приемы</w:t>
            </w:r>
            <w:r w:rsidR="00167955" w:rsidRPr="00677521">
              <w:rPr>
                <w:sz w:val="24"/>
                <w:szCs w:val="24"/>
              </w:rPr>
              <w:t xml:space="preserve"> </w:t>
            </w:r>
            <w:r w:rsidRPr="00677521">
              <w:rPr>
                <w:sz w:val="24"/>
                <w:szCs w:val="24"/>
              </w:rPr>
              <w:t>оформления тарелки соусами</w:t>
            </w:r>
          </w:p>
        </w:tc>
        <w:tc>
          <w:tcPr>
            <w:tcW w:w="2623" w:type="dxa"/>
            <w:vMerge/>
            <w:tcBorders>
              <w:top w:val="nil"/>
            </w:tcBorders>
            <w:tcMar>
              <w:top w:w="28" w:type="dxa"/>
              <w:left w:w="28" w:type="dxa"/>
              <w:bottom w:w="28" w:type="dxa"/>
              <w:right w:w="28" w:type="dxa"/>
            </w:tcMar>
            <w:vAlign w:val="center"/>
          </w:tcPr>
          <w:p w14:paraId="3F341E50" w14:textId="77777777" w:rsidR="00206858" w:rsidRPr="00677521" w:rsidRDefault="00206858" w:rsidP="001915F4">
            <w:pPr>
              <w:jc w:val="center"/>
              <w:rPr>
                <w:sz w:val="24"/>
                <w:szCs w:val="24"/>
              </w:rPr>
            </w:pPr>
          </w:p>
        </w:tc>
      </w:tr>
      <w:tr w:rsidR="00206858" w:rsidRPr="00677521" w14:paraId="4EA984FF" w14:textId="77777777" w:rsidTr="00167955">
        <w:trPr>
          <w:trHeight w:val="278"/>
        </w:trPr>
        <w:tc>
          <w:tcPr>
            <w:tcW w:w="2349" w:type="dxa"/>
            <w:vMerge/>
            <w:tcMar>
              <w:top w:w="28" w:type="dxa"/>
              <w:left w:w="28" w:type="dxa"/>
              <w:bottom w:w="28" w:type="dxa"/>
              <w:right w:w="28" w:type="dxa"/>
            </w:tcMar>
          </w:tcPr>
          <w:p w14:paraId="20862A85"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561A02D0" w14:textId="77777777" w:rsidR="00206858" w:rsidRPr="00677521" w:rsidRDefault="00206858" w:rsidP="001915F4">
            <w:pPr>
              <w:pStyle w:val="TableParagraph"/>
              <w:rPr>
                <w:b/>
                <w:sz w:val="24"/>
                <w:szCs w:val="24"/>
              </w:rPr>
            </w:pPr>
            <w:r w:rsidRPr="00677521">
              <w:rPr>
                <w:b/>
                <w:sz w:val="24"/>
                <w:szCs w:val="24"/>
              </w:rPr>
              <w:t>Тематика практических занятий и лабораторных работ</w:t>
            </w:r>
          </w:p>
        </w:tc>
        <w:tc>
          <w:tcPr>
            <w:tcW w:w="2623" w:type="dxa"/>
            <w:tcMar>
              <w:top w:w="28" w:type="dxa"/>
              <w:left w:w="28" w:type="dxa"/>
              <w:bottom w:w="28" w:type="dxa"/>
              <w:right w:w="28" w:type="dxa"/>
            </w:tcMar>
            <w:vAlign w:val="center"/>
          </w:tcPr>
          <w:p w14:paraId="3EEABEE1" w14:textId="77777777" w:rsidR="00206858" w:rsidRPr="00677521" w:rsidRDefault="00206858" w:rsidP="001915F4">
            <w:pPr>
              <w:pStyle w:val="TableParagraph"/>
              <w:jc w:val="center"/>
              <w:rPr>
                <w:b/>
                <w:sz w:val="24"/>
                <w:szCs w:val="24"/>
              </w:rPr>
            </w:pPr>
            <w:r w:rsidRPr="00677521">
              <w:rPr>
                <w:b/>
                <w:sz w:val="24"/>
                <w:szCs w:val="24"/>
              </w:rPr>
              <w:t>2</w:t>
            </w:r>
          </w:p>
        </w:tc>
      </w:tr>
      <w:tr w:rsidR="00206858" w:rsidRPr="00677521" w14:paraId="4574F704" w14:textId="77777777" w:rsidTr="00167955">
        <w:trPr>
          <w:trHeight w:val="556"/>
        </w:trPr>
        <w:tc>
          <w:tcPr>
            <w:tcW w:w="2349" w:type="dxa"/>
            <w:vMerge/>
            <w:tcMar>
              <w:top w:w="28" w:type="dxa"/>
              <w:left w:w="28" w:type="dxa"/>
              <w:bottom w:w="28" w:type="dxa"/>
              <w:right w:w="28" w:type="dxa"/>
            </w:tcMar>
          </w:tcPr>
          <w:p w14:paraId="585FFA82" w14:textId="77777777" w:rsidR="00206858" w:rsidRPr="00677521" w:rsidRDefault="00206858" w:rsidP="001915F4">
            <w:pPr>
              <w:rPr>
                <w:sz w:val="24"/>
                <w:szCs w:val="24"/>
              </w:rPr>
            </w:pPr>
          </w:p>
        </w:tc>
        <w:tc>
          <w:tcPr>
            <w:tcW w:w="8962" w:type="dxa"/>
            <w:tcMar>
              <w:top w:w="28" w:type="dxa"/>
              <w:left w:w="28" w:type="dxa"/>
              <w:bottom w:w="28" w:type="dxa"/>
              <w:right w:w="28" w:type="dxa"/>
            </w:tcMar>
          </w:tcPr>
          <w:p w14:paraId="751A3F31" w14:textId="77777777" w:rsidR="00206858" w:rsidRPr="00677521" w:rsidRDefault="00206858" w:rsidP="001915F4">
            <w:pPr>
              <w:pStyle w:val="TableParagraph"/>
              <w:rPr>
                <w:sz w:val="24"/>
                <w:szCs w:val="24"/>
              </w:rPr>
            </w:pPr>
            <w:r w:rsidRPr="00677521">
              <w:rPr>
                <w:b/>
                <w:sz w:val="24"/>
                <w:szCs w:val="24"/>
              </w:rPr>
              <w:t>Практическое занятие 9.</w:t>
            </w:r>
            <w:r w:rsidRPr="00677521">
              <w:rPr>
                <w:b/>
                <w:sz w:val="24"/>
                <w:szCs w:val="24"/>
              </w:rPr>
              <w:tab/>
            </w:r>
            <w:r w:rsidRPr="00677521">
              <w:rPr>
                <w:sz w:val="24"/>
                <w:szCs w:val="24"/>
              </w:rPr>
              <w:t>Расчет количества сырья для приготовления соусов на муке различной консистенции</w:t>
            </w:r>
          </w:p>
        </w:tc>
        <w:tc>
          <w:tcPr>
            <w:tcW w:w="2623" w:type="dxa"/>
            <w:tcMar>
              <w:top w:w="28" w:type="dxa"/>
              <w:left w:w="28" w:type="dxa"/>
              <w:bottom w:w="28" w:type="dxa"/>
              <w:right w:w="28" w:type="dxa"/>
            </w:tcMar>
            <w:vAlign w:val="center"/>
          </w:tcPr>
          <w:p w14:paraId="0AF71F35" w14:textId="77777777" w:rsidR="00206858" w:rsidRPr="00677521" w:rsidRDefault="00206858" w:rsidP="001915F4">
            <w:pPr>
              <w:pStyle w:val="TableParagraph"/>
              <w:jc w:val="center"/>
              <w:rPr>
                <w:b/>
                <w:sz w:val="24"/>
                <w:szCs w:val="24"/>
              </w:rPr>
            </w:pPr>
            <w:r w:rsidRPr="00677521">
              <w:rPr>
                <w:b/>
                <w:sz w:val="24"/>
                <w:szCs w:val="24"/>
              </w:rPr>
              <w:t>2</w:t>
            </w:r>
          </w:p>
        </w:tc>
      </w:tr>
      <w:tr w:rsidR="00436A5B" w:rsidRPr="00677521" w14:paraId="325B220A" w14:textId="77777777" w:rsidTr="00167955">
        <w:trPr>
          <w:trHeight w:val="278"/>
        </w:trPr>
        <w:tc>
          <w:tcPr>
            <w:tcW w:w="2349" w:type="dxa"/>
            <w:vMerge w:val="restart"/>
            <w:tcMar>
              <w:top w:w="28" w:type="dxa"/>
              <w:left w:w="28" w:type="dxa"/>
              <w:bottom w:w="28" w:type="dxa"/>
              <w:right w:w="28" w:type="dxa"/>
            </w:tcMar>
          </w:tcPr>
          <w:p w14:paraId="33352839" w14:textId="77777777" w:rsidR="00436A5B" w:rsidRPr="00677521" w:rsidRDefault="00A4646F" w:rsidP="001915F4">
            <w:pPr>
              <w:pStyle w:val="TableParagraph"/>
              <w:rPr>
                <w:sz w:val="24"/>
                <w:szCs w:val="24"/>
              </w:rPr>
            </w:pPr>
            <w:r w:rsidRPr="00677521">
              <w:rPr>
                <w:b/>
                <w:sz w:val="24"/>
                <w:szCs w:val="24"/>
              </w:rPr>
              <w:t xml:space="preserve">Тема 3.4. </w:t>
            </w:r>
            <w:r w:rsidRPr="00677521">
              <w:rPr>
                <w:sz w:val="24"/>
                <w:szCs w:val="24"/>
              </w:rPr>
              <w:t>Приготовление, подготовка к реализации яично-масляных соусов, со-</w:t>
            </w:r>
          </w:p>
          <w:p w14:paraId="1954EF65" w14:textId="77777777" w:rsidR="00436A5B" w:rsidRPr="00677521" w:rsidRDefault="00A4646F" w:rsidP="001915F4">
            <w:pPr>
              <w:pStyle w:val="TableParagraph"/>
              <w:rPr>
                <w:sz w:val="24"/>
                <w:szCs w:val="24"/>
              </w:rPr>
            </w:pPr>
            <w:r w:rsidRPr="00677521">
              <w:rPr>
                <w:sz w:val="24"/>
                <w:szCs w:val="24"/>
              </w:rPr>
              <w:t>усов на сливках</w:t>
            </w:r>
          </w:p>
        </w:tc>
        <w:tc>
          <w:tcPr>
            <w:tcW w:w="8962" w:type="dxa"/>
            <w:tcMar>
              <w:top w:w="28" w:type="dxa"/>
              <w:left w:w="28" w:type="dxa"/>
              <w:bottom w:w="28" w:type="dxa"/>
              <w:right w:w="28" w:type="dxa"/>
            </w:tcMar>
          </w:tcPr>
          <w:p w14:paraId="6A70C39D" w14:textId="77777777" w:rsidR="00436A5B" w:rsidRPr="00677521" w:rsidRDefault="00A4646F"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030D5AA5" w14:textId="77777777" w:rsidR="00436A5B" w:rsidRPr="00677521" w:rsidRDefault="00A4646F" w:rsidP="001915F4">
            <w:pPr>
              <w:pStyle w:val="TableParagraph"/>
              <w:jc w:val="center"/>
              <w:rPr>
                <w:b/>
                <w:sz w:val="24"/>
                <w:szCs w:val="24"/>
              </w:rPr>
            </w:pPr>
            <w:r w:rsidRPr="00677521">
              <w:rPr>
                <w:b/>
                <w:sz w:val="24"/>
                <w:szCs w:val="24"/>
              </w:rPr>
              <w:t>2</w:t>
            </w:r>
          </w:p>
        </w:tc>
      </w:tr>
      <w:tr w:rsidR="00436A5B" w:rsidRPr="00677521" w14:paraId="37AE5046" w14:textId="77777777" w:rsidTr="00167955">
        <w:trPr>
          <w:trHeight w:val="559"/>
        </w:trPr>
        <w:tc>
          <w:tcPr>
            <w:tcW w:w="2349" w:type="dxa"/>
            <w:vMerge/>
            <w:tcBorders>
              <w:top w:val="nil"/>
            </w:tcBorders>
            <w:tcMar>
              <w:top w:w="28" w:type="dxa"/>
              <w:left w:w="28" w:type="dxa"/>
              <w:bottom w:w="28" w:type="dxa"/>
              <w:right w:w="28" w:type="dxa"/>
            </w:tcMar>
          </w:tcPr>
          <w:p w14:paraId="6D35B904"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107C810" w14:textId="77777777" w:rsidR="00436A5B" w:rsidRPr="00677521" w:rsidRDefault="00A4646F" w:rsidP="001915F4">
            <w:pPr>
              <w:pStyle w:val="TableParagraph"/>
              <w:rPr>
                <w:sz w:val="24"/>
                <w:szCs w:val="24"/>
              </w:rPr>
            </w:pPr>
            <w:r w:rsidRPr="00677521">
              <w:rPr>
                <w:sz w:val="24"/>
                <w:szCs w:val="24"/>
              </w:rPr>
              <w:t>1. Приготовление, кулинарное назначение, требования к качеству, условия и сроки хранения соусов яично-масляных, соусов на сливках</w:t>
            </w:r>
          </w:p>
        </w:tc>
        <w:tc>
          <w:tcPr>
            <w:tcW w:w="2623" w:type="dxa"/>
            <w:vMerge/>
            <w:tcBorders>
              <w:top w:val="nil"/>
            </w:tcBorders>
            <w:tcMar>
              <w:top w:w="28" w:type="dxa"/>
              <w:left w:w="28" w:type="dxa"/>
              <w:bottom w:w="28" w:type="dxa"/>
              <w:right w:w="28" w:type="dxa"/>
            </w:tcMar>
            <w:vAlign w:val="center"/>
          </w:tcPr>
          <w:p w14:paraId="6292E028" w14:textId="77777777" w:rsidR="00436A5B" w:rsidRPr="00677521" w:rsidRDefault="00436A5B" w:rsidP="001915F4">
            <w:pPr>
              <w:jc w:val="center"/>
              <w:rPr>
                <w:sz w:val="24"/>
                <w:szCs w:val="24"/>
              </w:rPr>
            </w:pPr>
          </w:p>
        </w:tc>
      </w:tr>
      <w:tr w:rsidR="00436A5B" w:rsidRPr="00677521" w14:paraId="140AEBF8" w14:textId="77777777" w:rsidTr="00167955">
        <w:trPr>
          <w:trHeight w:val="414"/>
        </w:trPr>
        <w:tc>
          <w:tcPr>
            <w:tcW w:w="2349" w:type="dxa"/>
            <w:vMerge/>
            <w:tcBorders>
              <w:top w:val="nil"/>
            </w:tcBorders>
            <w:tcMar>
              <w:top w:w="28" w:type="dxa"/>
              <w:left w:w="28" w:type="dxa"/>
              <w:bottom w:w="28" w:type="dxa"/>
              <w:right w:w="28" w:type="dxa"/>
            </w:tcMar>
          </w:tcPr>
          <w:p w14:paraId="354A5CEE"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0DBE597" w14:textId="77777777" w:rsidR="00436A5B" w:rsidRPr="00677521" w:rsidRDefault="00A4646F" w:rsidP="001915F4">
            <w:pPr>
              <w:pStyle w:val="TableParagraph"/>
              <w:rPr>
                <w:sz w:val="24"/>
                <w:szCs w:val="24"/>
              </w:rPr>
            </w:pPr>
            <w:r w:rsidRPr="00677521">
              <w:rPr>
                <w:sz w:val="24"/>
                <w:szCs w:val="24"/>
              </w:rPr>
              <w:t xml:space="preserve">2. </w:t>
            </w:r>
            <w:proofErr w:type="spellStart"/>
            <w:r w:rsidRPr="00677521">
              <w:rPr>
                <w:sz w:val="24"/>
                <w:szCs w:val="24"/>
              </w:rPr>
              <w:t>Порционирование</w:t>
            </w:r>
            <w:proofErr w:type="spellEnd"/>
            <w:r w:rsidRPr="00677521">
              <w:rPr>
                <w:sz w:val="24"/>
                <w:szCs w:val="24"/>
              </w:rPr>
              <w:t>, упаковка для отпуска на вынос или транспортирования горячих соусов</w:t>
            </w:r>
          </w:p>
        </w:tc>
        <w:tc>
          <w:tcPr>
            <w:tcW w:w="2623" w:type="dxa"/>
            <w:vMerge/>
            <w:tcBorders>
              <w:top w:val="nil"/>
            </w:tcBorders>
            <w:tcMar>
              <w:top w:w="28" w:type="dxa"/>
              <w:left w:w="28" w:type="dxa"/>
              <w:bottom w:w="28" w:type="dxa"/>
              <w:right w:w="28" w:type="dxa"/>
            </w:tcMar>
            <w:vAlign w:val="center"/>
          </w:tcPr>
          <w:p w14:paraId="0F037E24" w14:textId="77777777" w:rsidR="00436A5B" w:rsidRPr="00677521" w:rsidRDefault="00436A5B" w:rsidP="001915F4">
            <w:pPr>
              <w:jc w:val="center"/>
              <w:rPr>
                <w:sz w:val="24"/>
                <w:szCs w:val="24"/>
              </w:rPr>
            </w:pPr>
          </w:p>
        </w:tc>
      </w:tr>
      <w:tr w:rsidR="00436A5B" w:rsidRPr="00677521" w14:paraId="55C44E2E" w14:textId="77777777" w:rsidTr="00167955">
        <w:trPr>
          <w:trHeight w:val="281"/>
        </w:trPr>
        <w:tc>
          <w:tcPr>
            <w:tcW w:w="2349" w:type="dxa"/>
            <w:vMerge w:val="restart"/>
            <w:tcMar>
              <w:top w:w="28" w:type="dxa"/>
              <w:left w:w="28" w:type="dxa"/>
              <w:bottom w:w="28" w:type="dxa"/>
              <w:right w:w="28" w:type="dxa"/>
            </w:tcMar>
          </w:tcPr>
          <w:p w14:paraId="020B539D" w14:textId="77777777" w:rsidR="00436A5B" w:rsidRPr="00677521" w:rsidRDefault="00A4646F" w:rsidP="001915F4">
            <w:pPr>
              <w:pStyle w:val="TableParagraph"/>
              <w:rPr>
                <w:sz w:val="24"/>
                <w:szCs w:val="24"/>
              </w:rPr>
            </w:pPr>
            <w:r w:rsidRPr="00677521">
              <w:rPr>
                <w:b/>
                <w:sz w:val="24"/>
                <w:szCs w:val="24"/>
              </w:rPr>
              <w:t xml:space="preserve">Тема 3.5. </w:t>
            </w:r>
            <w:r w:rsidRPr="00677521">
              <w:rPr>
                <w:sz w:val="24"/>
                <w:szCs w:val="24"/>
              </w:rPr>
              <w:t xml:space="preserve">Приготовление, </w:t>
            </w:r>
            <w:r w:rsidRPr="00677521">
              <w:rPr>
                <w:sz w:val="24"/>
                <w:szCs w:val="24"/>
              </w:rPr>
              <w:lastRenderedPageBreak/>
              <w:t>подготовка к реализации сладких (десертных), региональных, вегетарианских,</w:t>
            </w:r>
          </w:p>
          <w:p w14:paraId="079366F2" w14:textId="77777777" w:rsidR="00436A5B" w:rsidRPr="00677521" w:rsidRDefault="00A4646F" w:rsidP="001915F4">
            <w:pPr>
              <w:pStyle w:val="TableParagraph"/>
              <w:rPr>
                <w:sz w:val="24"/>
                <w:szCs w:val="24"/>
              </w:rPr>
            </w:pPr>
            <w:r w:rsidRPr="00677521">
              <w:rPr>
                <w:sz w:val="24"/>
                <w:szCs w:val="24"/>
              </w:rPr>
              <w:t>диетических соусов</w:t>
            </w:r>
          </w:p>
        </w:tc>
        <w:tc>
          <w:tcPr>
            <w:tcW w:w="8962" w:type="dxa"/>
            <w:tcMar>
              <w:top w:w="28" w:type="dxa"/>
              <w:left w:w="28" w:type="dxa"/>
              <w:bottom w:w="28" w:type="dxa"/>
              <w:right w:w="28" w:type="dxa"/>
            </w:tcMar>
          </w:tcPr>
          <w:p w14:paraId="3CE116E3" w14:textId="77777777" w:rsidR="00436A5B" w:rsidRPr="00677521" w:rsidRDefault="00A4646F" w:rsidP="001915F4">
            <w:pPr>
              <w:pStyle w:val="TableParagraph"/>
              <w:rPr>
                <w:b/>
                <w:sz w:val="24"/>
                <w:szCs w:val="24"/>
              </w:rPr>
            </w:pPr>
            <w:r w:rsidRPr="00677521">
              <w:rPr>
                <w:b/>
                <w:sz w:val="24"/>
                <w:szCs w:val="24"/>
              </w:rPr>
              <w:lastRenderedPageBreak/>
              <w:t>Содержание</w:t>
            </w:r>
          </w:p>
        </w:tc>
        <w:tc>
          <w:tcPr>
            <w:tcW w:w="2623" w:type="dxa"/>
            <w:vMerge w:val="restart"/>
            <w:tcMar>
              <w:top w:w="28" w:type="dxa"/>
              <w:left w:w="28" w:type="dxa"/>
              <w:bottom w:w="28" w:type="dxa"/>
              <w:right w:w="28" w:type="dxa"/>
            </w:tcMar>
            <w:vAlign w:val="center"/>
          </w:tcPr>
          <w:p w14:paraId="2237E7CC" w14:textId="77777777" w:rsidR="00436A5B" w:rsidRPr="00677521" w:rsidRDefault="00A4646F" w:rsidP="001915F4">
            <w:pPr>
              <w:pStyle w:val="TableParagraph"/>
              <w:jc w:val="center"/>
              <w:rPr>
                <w:b/>
                <w:sz w:val="24"/>
                <w:szCs w:val="24"/>
              </w:rPr>
            </w:pPr>
            <w:r w:rsidRPr="00677521">
              <w:rPr>
                <w:b/>
                <w:sz w:val="24"/>
                <w:szCs w:val="24"/>
              </w:rPr>
              <w:t>2</w:t>
            </w:r>
          </w:p>
        </w:tc>
      </w:tr>
      <w:tr w:rsidR="00436A5B" w:rsidRPr="00677521" w14:paraId="3CF8A1EA" w14:textId="77777777" w:rsidTr="00167955">
        <w:trPr>
          <w:trHeight w:val="278"/>
        </w:trPr>
        <w:tc>
          <w:tcPr>
            <w:tcW w:w="2349" w:type="dxa"/>
            <w:vMerge/>
            <w:tcBorders>
              <w:top w:val="nil"/>
            </w:tcBorders>
            <w:tcMar>
              <w:top w:w="28" w:type="dxa"/>
              <w:left w:w="28" w:type="dxa"/>
              <w:bottom w:w="28" w:type="dxa"/>
              <w:right w:w="28" w:type="dxa"/>
            </w:tcMar>
          </w:tcPr>
          <w:p w14:paraId="66F82914"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594CD375" w14:textId="77777777" w:rsidR="00436A5B" w:rsidRPr="00677521" w:rsidRDefault="00A4646F" w:rsidP="001915F4">
            <w:pPr>
              <w:pStyle w:val="TableParagraph"/>
              <w:rPr>
                <w:sz w:val="24"/>
                <w:szCs w:val="24"/>
              </w:rPr>
            </w:pPr>
            <w:r w:rsidRPr="00677521">
              <w:rPr>
                <w:sz w:val="24"/>
                <w:szCs w:val="24"/>
              </w:rPr>
              <w:t xml:space="preserve">1. Приготовление, кулинарное назначение, требования к качеству, условия и сроки </w:t>
            </w:r>
            <w:r w:rsidRPr="00677521">
              <w:rPr>
                <w:sz w:val="24"/>
                <w:szCs w:val="24"/>
              </w:rPr>
              <w:lastRenderedPageBreak/>
              <w:t>хранения соусов</w:t>
            </w:r>
          </w:p>
        </w:tc>
        <w:tc>
          <w:tcPr>
            <w:tcW w:w="2623" w:type="dxa"/>
            <w:vMerge/>
            <w:tcBorders>
              <w:top w:val="nil"/>
            </w:tcBorders>
            <w:tcMar>
              <w:top w:w="28" w:type="dxa"/>
              <w:left w:w="28" w:type="dxa"/>
              <w:bottom w:w="28" w:type="dxa"/>
              <w:right w:w="28" w:type="dxa"/>
            </w:tcMar>
            <w:vAlign w:val="center"/>
          </w:tcPr>
          <w:p w14:paraId="73591E9F" w14:textId="77777777" w:rsidR="00436A5B" w:rsidRPr="00677521" w:rsidRDefault="00436A5B" w:rsidP="001915F4">
            <w:pPr>
              <w:jc w:val="center"/>
              <w:rPr>
                <w:sz w:val="24"/>
                <w:szCs w:val="24"/>
              </w:rPr>
            </w:pPr>
          </w:p>
        </w:tc>
      </w:tr>
      <w:tr w:rsidR="00436A5B" w:rsidRPr="00677521" w14:paraId="13811550" w14:textId="77777777" w:rsidTr="00167955">
        <w:trPr>
          <w:trHeight w:val="1094"/>
        </w:trPr>
        <w:tc>
          <w:tcPr>
            <w:tcW w:w="2349" w:type="dxa"/>
            <w:vMerge/>
            <w:tcBorders>
              <w:top w:val="nil"/>
            </w:tcBorders>
            <w:tcMar>
              <w:top w:w="28" w:type="dxa"/>
              <w:left w:w="28" w:type="dxa"/>
              <w:bottom w:w="28" w:type="dxa"/>
              <w:right w:w="28" w:type="dxa"/>
            </w:tcMar>
          </w:tcPr>
          <w:p w14:paraId="29685411"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226DE3A6" w14:textId="77777777" w:rsidR="00436A5B" w:rsidRPr="00677521" w:rsidRDefault="00A4646F" w:rsidP="001915F4">
            <w:pPr>
              <w:pStyle w:val="TableParagraph"/>
              <w:rPr>
                <w:sz w:val="24"/>
                <w:szCs w:val="24"/>
              </w:rPr>
            </w:pPr>
            <w:r w:rsidRPr="00677521">
              <w:rPr>
                <w:sz w:val="24"/>
                <w:szCs w:val="24"/>
              </w:rPr>
              <w:t xml:space="preserve">2. </w:t>
            </w:r>
            <w:proofErr w:type="spellStart"/>
            <w:r w:rsidRPr="00677521">
              <w:rPr>
                <w:sz w:val="24"/>
                <w:szCs w:val="24"/>
              </w:rPr>
              <w:t>Порционирование</w:t>
            </w:r>
            <w:proofErr w:type="spellEnd"/>
            <w:r w:rsidRPr="00677521">
              <w:rPr>
                <w:sz w:val="24"/>
                <w:szCs w:val="24"/>
              </w:rPr>
              <w:t>, упаковка для отпуска на вынос или транспортирования горячих соусов сладких (десертных), региональных, вегетарианских, диетических соусов</w:t>
            </w:r>
          </w:p>
        </w:tc>
        <w:tc>
          <w:tcPr>
            <w:tcW w:w="2623" w:type="dxa"/>
            <w:vMerge/>
            <w:tcBorders>
              <w:top w:val="nil"/>
            </w:tcBorders>
            <w:tcMar>
              <w:top w:w="28" w:type="dxa"/>
              <w:left w:w="28" w:type="dxa"/>
              <w:bottom w:w="28" w:type="dxa"/>
              <w:right w:w="28" w:type="dxa"/>
            </w:tcMar>
            <w:vAlign w:val="center"/>
          </w:tcPr>
          <w:p w14:paraId="6CC3181E" w14:textId="77777777" w:rsidR="00436A5B" w:rsidRPr="00677521" w:rsidRDefault="00436A5B" w:rsidP="001915F4">
            <w:pPr>
              <w:jc w:val="center"/>
              <w:rPr>
                <w:sz w:val="24"/>
                <w:szCs w:val="24"/>
              </w:rPr>
            </w:pPr>
          </w:p>
        </w:tc>
      </w:tr>
      <w:tr w:rsidR="00436A5B" w:rsidRPr="00677521" w14:paraId="668A1605" w14:textId="77777777" w:rsidTr="00167955">
        <w:trPr>
          <w:trHeight w:val="3622"/>
        </w:trPr>
        <w:tc>
          <w:tcPr>
            <w:tcW w:w="11311" w:type="dxa"/>
            <w:gridSpan w:val="2"/>
            <w:tcMar>
              <w:top w:w="28" w:type="dxa"/>
              <w:left w:w="28" w:type="dxa"/>
              <w:bottom w:w="28" w:type="dxa"/>
              <w:right w:w="28" w:type="dxa"/>
            </w:tcMar>
          </w:tcPr>
          <w:p w14:paraId="5A1B4C71" w14:textId="77777777" w:rsidR="00436A5B" w:rsidRPr="00677521" w:rsidRDefault="00A4646F" w:rsidP="001915F4">
            <w:pPr>
              <w:pStyle w:val="TableParagraph"/>
              <w:rPr>
                <w:b/>
                <w:sz w:val="24"/>
                <w:szCs w:val="24"/>
              </w:rPr>
            </w:pPr>
            <w:r w:rsidRPr="00677521">
              <w:rPr>
                <w:b/>
                <w:sz w:val="24"/>
                <w:szCs w:val="24"/>
              </w:rPr>
              <w:t xml:space="preserve">Самостоятельная учебная работа при изучении раздела </w:t>
            </w:r>
            <w:r w:rsidR="003B63E0" w:rsidRPr="00677521">
              <w:rPr>
                <w:b/>
                <w:sz w:val="24"/>
                <w:szCs w:val="24"/>
              </w:rPr>
              <w:t>3</w:t>
            </w:r>
          </w:p>
          <w:p w14:paraId="64507599" w14:textId="77777777" w:rsidR="00436A5B" w:rsidRPr="00677521" w:rsidRDefault="00A4646F" w:rsidP="006F0CD0">
            <w:pPr>
              <w:pStyle w:val="TableParagraph"/>
              <w:numPr>
                <w:ilvl w:val="0"/>
                <w:numId w:val="183"/>
              </w:numPr>
              <w:ind w:left="0" w:firstLine="0"/>
              <w:rPr>
                <w:sz w:val="24"/>
                <w:szCs w:val="24"/>
              </w:rPr>
            </w:pPr>
            <w:r w:rsidRPr="00677521">
              <w:rPr>
                <w:sz w:val="24"/>
                <w:szCs w:val="24"/>
              </w:rPr>
              <w:t>Систематическая проработка конспектов учебных занятий, учебной и специальной литературы (по вопросам, составленным преподавателем).</w:t>
            </w:r>
          </w:p>
          <w:p w14:paraId="7DBC53A8" w14:textId="77777777" w:rsidR="00436A5B" w:rsidRPr="00677521" w:rsidRDefault="00A4646F" w:rsidP="006F0CD0">
            <w:pPr>
              <w:pStyle w:val="TableParagraph"/>
              <w:numPr>
                <w:ilvl w:val="0"/>
                <w:numId w:val="183"/>
              </w:numPr>
              <w:ind w:left="0" w:firstLine="0"/>
              <w:rPr>
                <w:sz w:val="24"/>
                <w:szCs w:val="24"/>
              </w:rPr>
            </w:pPr>
            <w:r w:rsidRPr="00677521">
              <w:rPr>
                <w:sz w:val="24"/>
                <w:szCs w:val="24"/>
              </w:rPr>
              <w:t>Работа с нормативной и технологической документацией, справочной литературой.</w:t>
            </w:r>
          </w:p>
          <w:p w14:paraId="3CE25582" w14:textId="77777777" w:rsidR="00436A5B" w:rsidRPr="00677521" w:rsidRDefault="00A4646F" w:rsidP="006F0CD0">
            <w:pPr>
              <w:pStyle w:val="TableParagraph"/>
              <w:numPr>
                <w:ilvl w:val="0"/>
                <w:numId w:val="183"/>
              </w:numPr>
              <w:ind w:left="0" w:firstLine="0"/>
              <w:rPr>
                <w:sz w:val="24"/>
                <w:szCs w:val="24"/>
              </w:rPr>
            </w:pPr>
            <w:r w:rsidRPr="00677521">
              <w:rPr>
                <w:sz w:val="24"/>
                <w:szCs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51F73145" w14:textId="77777777" w:rsidR="00436A5B" w:rsidRPr="00677521" w:rsidRDefault="00A4646F" w:rsidP="006F0CD0">
            <w:pPr>
              <w:pStyle w:val="TableParagraph"/>
              <w:numPr>
                <w:ilvl w:val="0"/>
                <w:numId w:val="183"/>
              </w:numPr>
              <w:ind w:left="0" w:firstLine="0"/>
              <w:rPr>
                <w:sz w:val="24"/>
                <w:szCs w:val="24"/>
              </w:rPr>
            </w:pPr>
            <w:r w:rsidRPr="00677521">
              <w:rPr>
                <w:sz w:val="24"/>
                <w:szCs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132A0421" w14:textId="77777777" w:rsidR="00436A5B" w:rsidRPr="00677521" w:rsidRDefault="00A4646F" w:rsidP="006F0CD0">
            <w:pPr>
              <w:pStyle w:val="TableParagraph"/>
              <w:numPr>
                <w:ilvl w:val="0"/>
                <w:numId w:val="183"/>
              </w:numPr>
              <w:ind w:left="0" w:firstLine="0"/>
              <w:rPr>
                <w:sz w:val="24"/>
                <w:szCs w:val="24"/>
              </w:rPr>
            </w:pPr>
            <w:r w:rsidRPr="00677521">
              <w:rPr>
                <w:sz w:val="24"/>
                <w:szCs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4DED1438" w14:textId="77777777" w:rsidR="00436A5B" w:rsidRPr="00677521" w:rsidRDefault="00A4646F" w:rsidP="006F0CD0">
            <w:pPr>
              <w:pStyle w:val="TableParagraph"/>
              <w:numPr>
                <w:ilvl w:val="0"/>
                <w:numId w:val="183"/>
              </w:numPr>
              <w:ind w:left="0" w:firstLine="0"/>
              <w:rPr>
                <w:sz w:val="24"/>
                <w:szCs w:val="24"/>
              </w:rPr>
            </w:pPr>
            <w:r w:rsidRPr="00677521">
              <w:rPr>
                <w:sz w:val="24"/>
                <w:szCs w:val="24"/>
              </w:rPr>
              <w:t>Освоение учебного материала темы с помощью ЭОР.</w:t>
            </w:r>
          </w:p>
          <w:p w14:paraId="1B2D84F5" w14:textId="77777777" w:rsidR="00436A5B" w:rsidRPr="00677521" w:rsidRDefault="00A4646F" w:rsidP="006F0CD0">
            <w:pPr>
              <w:pStyle w:val="TableParagraph"/>
              <w:numPr>
                <w:ilvl w:val="0"/>
                <w:numId w:val="183"/>
              </w:numPr>
              <w:ind w:left="0" w:firstLine="0"/>
              <w:rPr>
                <w:sz w:val="24"/>
                <w:szCs w:val="24"/>
              </w:rPr>
            </w:pPr>
            <w:r w:rsidRPr="00677521">
              <w:rPr>
                <w:sz w:val="24"/>
                <w:szCs w:val="24"/>
              </w:rPr>
              <w:t>Анализ производственных ситуаций, решение производственных задач.</w:t>
            </w:r>
          </w:p>
          <w:p w14:paraId="3C5271F6" w14:textId="77777777" w:rsidR="00436A5B" w:rsidRPr="00677521" w:rsidRDefault="00A4646F" w:rsidP="006F0CD0">
            <w:pPr>
              <w:pStyle w:val="TableParagraph"/>
              <w:numPr>
                <w:ilvl w:val="0"/>
                <w:numId w:val="183"/>
              </w:numPr>
              <w:ind w:left="0" w:firstLine="0"/>
              <w:rPr>
                <w:sz w:val="24"/>
                <w:szCs w:val="24"/>
              </w:rPr>
            </w:pPr>
            <w:r w:rsidRPr="00677521">
              <w:rPr>
                <w:sz w:val="24"/>
                <w:szCs w:val="24"/>
              </w:rPr>
              <w:t>Подготовка компьютерных презентаций по темам раздела.</w:t>
            </w:r>
          </w:p>
        </w:tc>
        <w:tc>
          <w:tcPr>
            <w:tcW w:w="2623" w:type="dxa"/>
            <w:tcMar>
              <w:top w:w="28" w:type="dxa"/>
              <w:left w:w="28" w:type="dxa"/>
              <w:bottom w:w="28" w:type="dxa"/>
              <w:right w:w="28" w:type="dxa"/>
            </w:tcMar>
            <w:vAlign w:val="center"/>
          </w:tcPr>
          <w:p w14:paraId="41EAC4BB" w14:textId="77777777" w:rsidR="00436A5B" w:rsidRPr="00677521" w:rsidRDefault="00A4646F" w:rsidP="001915F4">
            <w:pPr>
              <w:pStyle w:val="TableParagraph"/>
              <w:jc w:val="center"/>
              <w:rPr>
                <w:b/>
                <w:sz w:val="24"/>
                <w:szCs w:val="24"/>
              </w:rPr>
            </w:pPr>
            <w:r w:rsidRPr="00677521">
              <w:rPr>
                <w:b/>
                <w:sz w:val="24"/>
                <w:szCs w:val="24"/>
              </w:rPr>
              <w:t>-</w:t>
            </w:r>
          </w:p>
        </w:tc>
      </w:tr>
      <w:tr w:rsidR="00436A5B" w:rsidRPr="00677521" w14:paraId="2D75B48D" w14:textId="77777777" w:rsidTr="00167955">
        <w:trPr>
          <w:trHeight w:val="557"/>
        </w:trPr>
        <w:tc>
          <w:tcPr>
            <w:tcW w:w="11311" w:type="dxa"/>
            <w:gridSpan w:val="2"/>
            <w:tcMar>
              <w:top w:w="28" w:type="dxa"/>
              <w:left w:w="28" w:type="dxa"/>
              <w:bottom w:w="28" w:type="dxa"/>
              <w:right w:w="28" w:type="dxa"/>
            </w:tcMar>
          </w:tcPr>
          <w:p w14:paraId="5A7BA0B8" w14:textId="77777777" w:rsidR="00436A5B" w:rsidRPr="00677521" w:rsidRDefault="00A4646F" w:rsidP="003B63E0">
            <w:pPr>
              <w:pStyle w:val="TableParagraph"/>
              <w:rPr>
                <w:b/>
                <w:sz w:val="24"/>
                <w:szCs w:val="24"/>
              </w:rPr>
            </w:pPr>
            <w:r w:rsidRPr="00677521">
              <w:rPr>
                <w:b/>
                <w:sz w:val="24"/>
                <w:szCs w:val="24"/>
              </w:rPr>
              <w:t>Раздел 4. Приготовление и подготовка к реализации блюд и гарниров из овощей, грибов, круп, бобовых и макаронных</w:t>
            </w:r>
            <w:r w:rsidR="003B63E0" w:rsidRPr="00677521">
              <w:rPr>
                <w:b/>
                <w:sz w:val="24"/>
                <w:szCs w:val="24"/>
              </w:rPr>
              <w:t xml:space="preserve"> </w:t>
            </w:r>
            <w:r w:rsidRPr="00677521">
              <w:rPr>
                <w:b/>
                <w:sz w:val="24"/>
                <w:szCs w:val="24"/>
              </w:rPr>
              <w:t>изделий разнообразного ассортимента</w:t>
            </w:r>
          </w:p>
        </w:tc>
        <w:tc>
          <w:tcPr>
            <w:tcW w:w="2623" w:type="dxa"/>
            <w:tcMar>
              <w:top w:w="28" w:type="dxa"/>
              <w:left w:w="28" w:type="dxa"/>
              <w:bottom w:w="28" w:type="dxa"/>
              <w:right w:w="28" w:type="dxa"/>
            </w:tcMar>
            <w:vAlign w:val="center"/>
          </w:tcPr>
          <w:p w14:paraId="53D1AA0E" w14:textId="77777777" w:rsidR="00436A5B" w:rsidRPr="00677521" w:rsidRDefault="00A4646F" w:rsidP="001915F4">
            <w:pPr>
              <w:pStyle w:val="TableParagraph"/>
              <w:jc w:val="center"/>
              <w:rPr>
                <w:b/>
                <w:sz w:val="24"/>
                <w:szCs w:val="24"/>
              </w:rPr>
            </w:pPr>
            <w:r w:rsidRPr="00677521">
              <w:rPr>
                <w:b/>
                <w:sz w:val="24"/>
                <w:szCs w:val="24"/>
              </w:rPr>
              <w:t>24</w:t>
            </w:r>
          </w:p>
        </w:tc>
      </w:tr>
      <w:tr w:rsidR="00436A5B" w:rsidRPr="00677521" w14:paraId="59AC5B37" w14:textId="77777777" w:rsidTr="00167955">
        <w:trPr>
          <w:trHeight w:val="278"/>
        </w:trPr>
        <w:tc>
          <w:tcPr>
            <w:tcW w:w="11311" w:type="dxa"/>
            <w:gridSpan w:val="2"/>
            <w:tcMar>
              <w:top w:w="28" w:type="dxa"/>
              <w:left w:w="28" w:type="dxa"/>
              <w:bottom w:w="28" w:type="dxa"/>
              <w:right w:w="28" w:type="dxa"/>
            </w:tcMar>
          </w:tcPr>
          <w:p w14:paraId="179C5A6B" w14:textId="77777777" w:rsidR="00436A5B" w:rsidRPr="00677521" w:rsidRDefault="00A4646F" w:rsidP="001915F4">
            <w:pPr>
              <w:pStyle w:val="TableParagraph"/>
              <w:rPr>
                <w:sz w:val="24"/>
                <w:szCs w:val="24"/>
              </w:rPr>
            </w:pPr>
            <w:r w:rsidRPr="00677521">
              <w:rPr>
                <w:b/>
                <w:sz w:val="24"/>
                <w:szCs w:val="24"/>
              </w:rPr>
              <w:t xml:space="preserve">МДК 02.02. </w:t>
            </w:r>
            <w:r w:rsidRPr="00677521">
              <w:rPr>
                <w:sz w:val="24"/>
                <w:szCs w:val="24"/>
              </w:rPr>
              <w:t>Процессы приготовления, подготовки к реализации и презентации горячих блюд, кулинарных изделий, закусок</w:t>
            </w:r>
          </w:p>
        </w:tc>
        <w:tc>
          <w:tcPr>
            <w:tcW w:w="2623" w:type="dxa"/>
            <w:tcMar>
              <w:top w:w="28" w:type="dxa"/>
              <w:left w:w="28" w:type="dxa"/>
              <w:bottom w:w="28" w:type="dxa"/>
              <w:right w:w="28" w:type="dxa"/>
            </w:tcMar>
            <w:vAlign w:val="center"/>
          </w:tcPr>
          <w:p w14:paraId="64458280" w14:textId="77777777" w:rsidR="00436A5B" w:rsidRPr="00677521" w:rsidRDefault="00A4646F" w:rsidP="001915F4">
            <w:pPr>
              <w:pStyle w:val="TableParagraph"/>
              <w:jc w:val="center"/>
              <w:rPr>
                <w:b/>
                <w:sz w:val="24"/>
                <w:szCs w:val="24"/>
              </w:rPr>
            </w:pPr>
            <w:r w:rsidRPr="00677521">
              <w:rPr>
                <w:b/>
                <w:sz w:val="24"/>
                <w:szCs w:val="24"/>
              </w:rPr>
              <w:t>24</w:t>
            </w:r>
          </w:p>
        </w:tc>
      </w:tr>
      <w:tr w:rsidR="00436A5B" w:rsidRPr="00677521" w14:paraId="5B9EC73B" w14:textId="77777777" w:rsidTr="00167955">
        <w:trPr>
          <w:trHeight w:val="278"/>
        </w:trPr>
        <w:tc>
          <w:tcPr>
            <w:tcW w:w="2349" w:type="dxa"/>
            <w:vMerge w:val="restart"/>
            <w:tcMar>
              <w:top w:w="28" w:type="dxa"/>
              <w:left w:w="28" w:type="dxa"/>
              <w:bottom w:w="28" w:type="dxa"/>
              <w:right w:w="28" w:type="dxa"/>
            </w:tcMar>
          </w:tcPr>
          <w:p w14:paraId="44342A57" w14:textId="77777777" w:rsidR="00436A5B" w:rsidRPr="00677521" w:rsidRDefault="00A4646F" w:rsidP="001915F4">
            <w:pPr>
              <w:pStyle w:val="TableParagraph"/>
              <w:rPr>
                <w:sz w:val="24"/>
                <w:szCs w:val="24"/>
              </w:rPr>
            </w:pPr>
            <w:r w:rsidRPr="00677521">
              <w:rPr>
                <w:b/>
                <w:sz w:val="24"/>
                <w:szCs w:val="24"/>
              </w:rPr>
              <w:t xml:space="preserve">Тема 4.1. </w:t>
            </w:r>
            <w:r w:rsidRPr="00677521">
              <w:rPr>
                <w:sz w:val="24"/>
                <w:szCs w:val="24"/>
              </w:rPr>
              <w:t>Приготовление, подготовка к реализации горячих блюд и гарниров из овощей и грибов</w:t>
            </w:r>
          </w:p>
        </w:tc>
        <w:tc>
          <w:tcPr>
            <w:tcW w:w="8962" w:type="dxa"/>
            <w:tcMar>
              <w:top w:w="28" w:type="dxa"/>
              <w:left w:w="28" w:type="dxa"/>
              <w:bottom w:w="28" w:type="dxa"/>
              <w:right w:w="28" w:type="dxa"/>
            </w:tcMar>
          </w:tcPr>
          <w:p w14:paraId="204931E3" w14:textId="77777777" w:rsidR="00436A5B" w:rsidRPr="00677521" w:rsidRDefault="00A4646F"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330B829E" w14:textId="77777777" w:rsidR="00436A5B" w:rsidRPr="00677521" w:rsidRDefault="00A4646F" w:rsidP="001915F4">
            <w:pPr>
              <w:pStyle w:val="TableParagraph"/>
              <w:jc w:val="center"/>
              <w:rPr>
                <w:b/>
                <w:sz w:val="24"/>
                <w:szCs w:val="24"/>
              </w:rPr>
            </w:pPr>
            <w:r w:rsidRPr="00677521">
              <w:rPr>
                <w:b/>
                <w:sz w:val="24"/>
                <w:szCs w:val="24"/>
              </w:rPr>
              <w:t>16</w:t>
            </w:r>
          </w:p>
        </w:tc>
      </w:tr>
      <w:tr w:rsidR="00436A5B" w:rsidRPr="00677521" w14:paraId="5D15C9E3" w14:textId="77777777" w:rsidTr="00167955">
        <w:trPr>
          <w:trHeight w:val="340"/>
        </w:trPr>
        <w:tc>
          <w:tcPr>
            <w:tcW w:w="2349" w:type="dxa"/>
            <w:vMerge/>
            <w:tcBorders>
              <w:top w:val="nil"/>
            </w:tcBorders>
            <w:tcMar>
              <w:top w:w="28" w:type="dxa"/>
              <w:left w:w="28" w:type="dxa"/>
              <w:bottom w:w="28" w:type="dxa"/>
              <w:right w:w="28" w:type="dxa"/>
            </w:tcMar>
          </w:tcPr>
          <w:p w14:paraId="754E087C"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DA86605" w14:textId="77777777" w:rsidR="00436A5B" w:rsidRPr="00677521" w:rsidRDefault="00A4646F" w:rsidP="001915F4">
            <w:pPr>
              <w:pStyle w:val="TableParagraph"/>
              <w:rPr>
                <w:sz w:val="24"/>
                <w:szCs w:val="24"/>
              </w:rPr>
            </w:pPr>
            <w:r w:rsidRPr="00677521">
              <w:rPr>
                <w:sz w:val="24"/>
                <w:szCs w:val="24"/>
              </w:rPr>
              <w:t>1. Классификация, ассортимент, значение в питании блюд и гарниров из овощей и грибов</w:t>
            </w:r>
          </w:p>
        </w:tc>
        <w:tc>
          <w:tcPr>
            <w:tcW w:w="2623" w:type="dxa"/>
            <w:vMerge/>
            <w:tcBorders>
              <w:top w:val="nil"/>
            </w:tcBorders>
            <w:tcMar>
              <w:top w:w="28" w:type="dxa"/>
              <w:left w:w="28" w:type="dxa"/>
              <w:bottom w:w="28" w:type="dxa"/>
              <w:right w:w="28" w:type="dxa"/>
            </w:tcMar>
            <w:vAlign w:val="center"/>
          </w:tcPr>
          <w:p w14:paraId="505EBA16" w14:textId="77777777" w:rsidR="00436A5B" w:rsidRPr="00677521" w:rsidRDefault="00436A5B" w:rsidP="001915F4">
            <w:pPr>
              <w:jc w:val="center"/>
              <w:rPr>
                <w:sz w:val="24"/>
                <w:szCs w:val="24"/>
              </w:rPr>
            </w:pPr>
          </w:p>
        </w:tc>
      </w:tr>
      <w:tr w:rsidR="00436A5B" w:rsidRPr="00677521" w14:paraId="7690D684" w14:textId="77777777" w:rsidTr="00167955">
        <w:trPr>
          <w:trHeight w:val="835"/>
        </w:trPr>
        <w:tc>
          <w:tcPr>
            <w:tcW w:w="2349" w:type="dxa"/>
            <w:vMerge/>
            <w:tcBorders>
              <w:top w:val="nil"/>
            </w:tcBorders>
            <w:tcMar>
              <w:top w:w="28" w:type="dxa"/>
              <w:left w:w="28" w:type="dxa"/>
              <w:bottom w:w="28" w:type="dxa"/>
              <w:right w:w="28" w:type="dxa"/>
            </w:tcMar>
          </w:tcPr>
          <w:p w14:paraId="27EEF8E3"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15CED3C4" w14:textId="77777777" w:rsidR="00436A5B" w:rsidRPr="00677521" w:rsidRDefault="00A4646F" w:rsidP="001915F4">
            <w:pPr>
              <w:pStyle w:val="TableParagraph"/>
              <w:rPr>
                <w:sz w:val="24"/>
                <w:szCs w:val="24"/>
              </w:rPr>
            </w:pPr>
            <w:r w:rsidRPr="00677521">
              <w:rPr>
                <w:sz w:val="24"/>
                <w:szCs w:val="24"/>
              </w:rPr>
              <w:t>2. Правила выбора основных продуктов и ингредиентов к ним нужного типа, качества и количества в соответствии с технологическими требованиями к основным блюдам из овощей и грибов. Подбор для приготовления блюд из овощей, подготовка к использованию пряностей, приправ.</w:t>
            </w:r>
          </w:p>
        </w:tc>
        <w:tc>
          <w:tcPr>
            <w:tcW w:w="2623" w:type="dxa"/>
            <w:vMerge/>
            <w:tcBorders>
              <w:top w:val="nil"/>
            </w:tcBorders>
            <w:tcMar>
              <w:top w:w="28" w:type="dxa"/>
              <w:left w:w="28" w:type="dxa"/>
              <w:bottom w:w="28" w:type="dxa"/>
              <w:right w:w="28" w:type="dxa"/>
            </w:tcMar>
            <w:vAlign w:val="center"/>
          </w:tcPr>
          <w:p w14:paraId="3A9EBBA1" w14:textId="77777777" w:rsidR="00436A5B" w:rsidRPr="00677521" w:rsidRDefault="00436A5B" w:rsidP="001915F4">
            <w:pPr>
              <w:jc w:val="center"/>
              <w:rPr>
                <w:sz w:val="24"/>
                <w:szCs w:val="24"/>
              </w:rPr>
            </w:pPr>
          </w:p>
        </w:tc>
      </w:tr>
      <w:tr w:rsidR="00436A5B" w:rsidRPr="00677521" w14:paraId="7EFE5E74" w14:textId="77777777" w:rsidTr="00167955">
        <w:trPr>
          <w:trHeight w:val="1393"/>
        </w:trPr>
        <w:tc>
          <w:tcPr>
            <w:tcW w:w="2349" w:type="dxa"/>
            <w:vMerge/>
            <w:tcBorders>
              <w:top w:val="nil"/>
            </w:tcBorders>
            <w:tcMar>
              <w:top w:w="28" w:type="dxa"/>
              <w:left w:w="28" w:type="dxa"/>
              <w:bottom w:w="28" w:type="dxa"/>
              <w:right w:w="28" w:type="dxa"/>
            </w:tcMar>
          </w:tcPr>
          <w:p w14:paraId="2D828DA6"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480F159" w14:textId="77777777" w:rsidR="00436A5B" w:rsidRPr="00677521" w:rsidRDefault="00A4646F" w:rsidP="001915F4">
            <w:pPr>
              <w:pStyle w:val="TableParagraph"/>
              <w:rPr>
                <w:sz w:val="24"/>
                <w:szCs w:val="24"/>
              </w:rPr>
            </w:pPr>
            <w:r w:rsidRPr="00677521">
              <w:rPr>
                <w:sz w:val="24"/>
                <w:szCs w:val="24"/>
              </w:rPr>
              <w:t xml:space="preserve">3. Выбор методов приготовления различных типов овощей для разных типов питания, в том числе диетического. Методы приготовления овощей: варка основным способом, в молоке и на пару, </w:t>
            </w:r>
            <w:proofErr w:type="spellStart"/>
            <w:r w:rsidRPr="00677521">
              <w:rPr>
                <w:sz w:val="24"/>
                <w:szCs w:val="24"/>
              </w:rPr>
              <w:t>припускание</w:t>
            </w:r>
            <w:proofErr w:type="spellEnd"/>
            <w:r w:rsidRPr="00677521">
              <w:rPr>
                <w:sz w:val="24"/>
                <w:szCs w:val="24"/>
              </w:rPr>
              <w:t xml:space="preserve">, жарка основным способом (глубокая и поверхностная), жарка на гриле и плоской поверхности, тушение, запекание, </w:t>
            </w:r>
            <w:proofErr w:type="spellStart"/>
            <w:r w:rsidRPr="00677521">
              <w:rPr>
                <w:sz w:val="24"/>
                <w:szCs w:val="24"/>
              </w:rPr>
              <w:t>сотирование</w:t>
            </w:r>
            <w:proofErr w:type="spellEnd"/>
            <w:r w:rsidRPr="00677521">
              <w:rPr>
                <w:sz w:val="24"/>
                <w:szCs w:val="24"/>
              </w:rPr>
              <w:t xml:space="preserve">, приготовление в </w:t>
            </w:r>
            <w:proofErr w:type="spellStart"/>
            <w:r w:rsidRPr="00677521">
              <w:rPr>
                <w:sz w:val="24"/>
                <w:szCs w:val="24"/>
              </w:rPr>
              <w:t>воке</w:t>
            </w:r>
            <w:proofErr w:type="spellEnd"/>
            <w:r w:rsidRPr="00677521">
              <w:rPr>
                <w:sz w:val="24"/>
                <w:szCs w:val="24"/>
              </w:rPr>
              <w:t xml:space="preserve">, фарширование, формовка, </w:t>
            </w:r>
            <w:proofErr w:type="spellStart"/>
            <w:r w:rsidRPr="00677521">
              <w:rPr>
                <w:sz w:val="24"/>
                <w:szCs w:val="24"/>
              </w:rPr>
              <w:t>порционирование</w:t>
            </w:r>
            <w:proofErr w:type="spellEnd"/>
            <w:r w:rsidRPr="00677521">
              <w:rPr>
                <w:sz w:val="24"/>
                <w:szCs w:val="24"/>
              </w:rPr>
              <w:t>,</w:t>
            </w:r>
          </w:p>
          <w:p w14:paraId="61B7A737" w14:textId="77777777" w:rsidR="00436A5B" w:rsidRPr="00677521" w:rsidRDefault="00A4646F" w:rsidP="001915F4">
            <w:pPr>
              <w:pStyle w:val="TableParagraph"/>
              <w:rPr>
                <w:sz w:val="24"/>
                <w:szCs w:val="24"/>
              </w:rPr>
            </w:pPr>
            <w:r w:rsidRPr="00677521">
              <w:rPr>
                <w:sz w:val="24"/>
                <w:szCs w:val="24"/>
              </w:rPr>
              <w:t>паровая конвекция и СВЧ-варка. Методы приготовления грибов</w:t>
            </w:r>
          </w:p>
        </w:tc>
        <w:tc>
          <w:tcPr>
            <w:tcW w:w="2623" w:type="dxa"/>
            <w:vMerge/>
            <w:tcBorders>
              <w:top w:val="nil"/>
            </w:tcBorders>
            <w:tcMar>
              <w:top w:w="28" w:type="dxa"/>
              <w:left w:w="28" w:type="dxa"/>
              <w:bottom w:w="28" w:type="dxa"/>
              <w:right w:w="28" w:type="dxa"/>
            </w:tcMar>
            <w:vAlign w:val="center"/>
          </w:tcPr>
          <w:p w14:paraId="5D96D88C" w14:textId="77777777" w:rsidR="00436A5B" w:rsidRPr="00677521" w:rsidRDefault="00436A5B" w:rsidP="001915F4">
            <w:pPr>
              <w:jc w:val="center"/>
              <w:rPr>
                <w:sz w:val="24"/>
                <w:szCs w:val="24"/>
              </w:rPr>
            </w:pPr>
          </w:p>
        </w:tc>
      </w:tr>
      <w:tr w:rsidR="00436A5B" w:rsidRPr="00677521" w14:paraId="67DD9E0C" w14:textId="77777777" w:rsidTr="00167955">
        <w:trPr>
          <w:trHeight w:val="556"/>
        </w:trPr>
        <w:tc>
          <w:tcPr>
            <w:tcW w:w="2349" w:type="dxa"/>
            <w:vMerge/>
            <w:tcBorders>
              <w:top w:val="nil"/>
            </w:tcBorders>
            <w:tcMar>
              <w:top w:w="28" w:type="dxa"/>
              <w:left w:w="28" w:type="dxa"/>
              <w:bottom w:w="28" w:type="dxa"/>
              <w:right w:w="28" w:type="dxa"/>
            </w:tcMar>
          </w:tcPr>
          <w:p w14:paraId="7F7A820C"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19DBF495" w14:textId="77777777" w:rsidR="00436A5B" w:rsidRPr="00677521" w:rsidRDefault="00A4646F" w:rsidP="001915F4">
            <w:pPr>
              <w:pStyle w:val="TableParagraph"/>
              <w:rPr>
                <w:sz w:val="24"/>
                <w:szCs w:val="24"/>
              </w:rPr>
            </w:pPr>
            <w:r w:rsidRPr="00677521">
              <w:rPr>
                <w:sz w:val="24"/>
                <w:szCs w:val="24"/>
              </w:rPr>
              <w:t>4. Приготовление блюд и гарниров из овощей и грибов: ассортимент, рецептуры, требования к качеству,</w:t>
            </w:r>
            <w:r w:rsidR="00167955" w:rsidRPr="00677521">
              <w:rPr>
                <w:sz w:val="24"/>
                <w:szCs w:val="24"/>
              </w:rPr>
              <w:t xml:space="preserve"> </w:t>
            </w:r>
            <w:r w:rsidRPr="00677521">
              <w:rPr>
                <w:sz w:val="24"/>
                <w:szCs w:val="24"/>
              </w:rPr>
              <w:t>условия и сроки хранения. Правила подбора соусов</w:t>
            </w:r>
          </w:p>
        </w:tc>
        <w:tc>
          <w:tcPr>
            <w:tcW w:w="2623" w:type="dxa"/>
            <w:vMerge/>
            <w:tcBorders>
              <w:top w:val="nil"/>
            </w:tcBorders>
            <w:tcMar>
              <w:top w:w="28" w:type="dxa"/>
              <w:left w:w="28" w:type="dxa"/>
              <w:bottom w:w="28" w:type="dxa"/>
              <w:right w:w="28" w:type="dxa"/>
            </w:tcMar>
            <w:vAlign w:val="center"/>
          </w:tcPr>
          <w:p w14:paraId="2642B319" w14:textId="77777777" w:rsidR="00436A5B" w:rsidRPr="00677521" w:rsidRDefault="00436A5B" w:rsidP="001915F4">
            <w:pPr>
              <w:jc w:val="center"/>
              <w:rPr>
                <w:sz w:val="24"/>
                <w:szCs w:val="24"/>
              </w:rPr>
            </w:pPr>
          </w:p>
        </w:tc>
      </w:tr>
      <w:tr w:rsidR="00436A5B" w:rsidRPr="00677521" w14:paraId="5365C9D4" w14:textId="77777777" w:rsidTr="00167955">
        <w:trPr>
          <w:trHeight w:val="1671"/>
        </w:trPr>
        <w:tc>
          <w:tcPr>
            <w:tcW w:w="2349" w:type="dxa"/>
            <w:vMerge/>
            <w:tcBorders>
              <w:top w:val="nil"/>
            </w:tcBorders>
            <w:tcMar>
              <w:top w:w="28" w:type="dxa"/>
              <w:left w:w="28" w:type="dxa"/>
              <w:bottom w:w="28" w:type="dxa"/>
              <w:right w:w="28" w:type="dxa"/>
            </w:tcMar>
          </w:tcPr>
          <w:p w14:paraId="3C0515A4"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2A1C01E8" w14:textId="77777777" w:rsidR="00436A5B" w:rsidRPr="00677521" w:rsidRDefault="00A4646F" w:rsidP="001915F4">
            <w:pPr>
              <w:pStyle w:val="TableParagraph"/>
              <w:rPr>
                <w:sz w:val="24"/>
                <w:szCs w:val="24"/>
              </w:rPr>
            </w:pPr>
            <w:r w:rsidRPr="00677521">
              <w:rPr>
                <w:b/>
                <w:sz w:val="24"/>
                <w:szCs w:val="24"/>
              </w:rPr>
              <w:t xml:space="preserve">5. </w:t>
            </w:r>
            <w:proofErr w:type="spellStart"/>
            <w:r w:rsidRPr="00677521">
              <w:rPr>
                <w:sz w:val="24"/>
                <w:szCs w:val="24"/>
              </w:rPr>
              <w:t>равила</w:t>
            </w:r>
            <w:proofErr w:type="spellEnd"/>
            <w:r w:rsidRPr="00677521">
              <w:rPr>
                <w:sz w:val="24"/>
                <w:szCs w:val="24"/>
              </w:rPr>
              <w:t xml:space="preserve"> оформления и отпуска горячих блюд и гарниров из овощей и грибов: техника </w:t>
            </w:r>
            <w:proofErr w:type="spellStart"/>
            <w:r w:rsidRPr="00677521">
              <w:rPr>
                <w:sz w:val="24"/>
                <w:szCs w:val="24"/>
              </w:rPr>
              <w:t>порционирования</w:t>
            </w:r>
            <w:proofErr w:type="spellEnd"/>
            <w:r w:rsidRPr="00677521">
              <w:rPr>
                <w:sz w:val="24"/>
                <w:szCs w:val="24"/>
              </w:rPr>
              <w:t>,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 гарниров из круп и бобовых, правила охлаждения, замораживания, разогрева.</w:t>
            </w:r>
          </w:p>
          <w:p w14:paraId="0F81E625" w14:textId="77777777" w:rsidR="00436A5B" w:rsidRPr="00677521" w:rsidRDefault="00A4646F" w:rsidP="001915F4">
            <w:pPr>
              <w:pStyle w:val="TableParagraph"/>
              <w:rPr>
                <w:sz w:val="24"/>
                <w:szCs w:val="24"/>
              </w:rPr>
            </w:pPr>
            <w:r w:rsidRPr="00677521">
              <w:rPr>
                <w:sz w:val="24"/>
                <w:szCs w:val="24"/>
              </w:rPr>
              <w:t>Упаковка, подготовка горячих блюд и гарниров из овощей и грибов для отпуска на вынос, транспортирования</w:t>
            </w:r>
          </w:p>
        </w:tc>
        <w:tc>
          <w:tcPr>
            <w:tcW w:w="2623" w:type="dxa"/>
            <w:vMerge/>
            <w:tcBorders>
              <w:top w:val="nil"/>
            </w:tcBorders>
            <w:tcMar>
              <w:top w:w="28" w:type="dxa"/>
              <w:left w:w="28" w:type="dxa"/>
              <w:bottom w:w="28" w:type="dxa"/>
              <w:right w:w="28" w:type="dxa"/>
            </w:tcMar>
            <w:vAlign w:val="center"/>
          </w:tcPr>
          <w:p w14:paraId="0566CA26" w14:textId="77777777" w:rsidR="00436A5B" w:rsidRPr="00677521" w:rsidRDefault="00436A5B" w:rsidP="001915F4">
            <w:pPr>
              <w:jc w:val="center"/>
              <w:rPr>
                <w:sz w:val="24"/>
                <w:szCs w:val="24"/>
              </w:rPr>
            </w:pPr>
          </w:p>
        </w:tc>
      </w:tr>
      <w:tr w:rsidR="00436A5B" w:rsidRPr="00677521" w14:paraId="57F6AA07" w14:textId="77777777" w:rsidTr="00167955">
        <w:trPr>
          <w:trHeight w:val="278"/>
        </w:trPr>
        <w:tc>
          <w:tcPr>
            <w:tcW w:w="2349" w:type="dxa"/>
            <w:vMerge/>
            <w:tcBorders>
              <w:top w:val="nil"/>
            </w:tcBorders>
            <w:tcMar>
              <w:top w:w="28" w:type="dxa"/>
              <w:left w:w="28" w:type="dxa"/>
              <w:bottom w:w="28" w:type="dxa"/>
              <w:right w:w="28" w:type="dxa"/>
            </w:tcMar>
          </w:tcPr>
          <w:p w14:paraId="02FCA26F"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30F03CB0" w14:textId="77777777" w:rsidR="00436A5B" w:rsidRPr="00677521" w:rsidRDefault="00A4646F" w:rsidP="001915F4">
            <w:pPr>
              <w:pStyle w:val="TableParagraph"/>
              <w:rPr>
                <w:b/>
                <w:sz w:val="24"/>
                <w:szCs w:val="24"/>
              </w:rPr>
            </w:pPr>
            <w:r w:rsidRPr="00677521">
              <w:rPr>
                <w:b/>
                <w:sz w:val="24"/>
                <w:szCs w:val="24"/>
              </w:rPr>
              <w:t>Тематика лабораторных и практических занятий</w:t>
            </w:r>
          </w:p>
        </w:tc>
        <w:tc>
          <w:tcPr>
            <w:tcW w:w="2623" w:type="dxa"/>
            <w:tcMar>
              <w:top w:w="28" w:type="dxa"/>
              <w:left w:w="28" w:type="dxa"/>
              <w:bottom w:w="28" w:type="dxa"/>
              <w:right w:w="28" w:type="dxa"/>
            </w:tcMar>
            <w:vAlign w:val="center"/>
          </w:tcPr>
          <w:p w14:paraId="0B5506E8" w14:textId="77777777" w:rsidR="00436A5B" w:rsidRPr="00677521" w:rsidRDefault="00A4646F" w:rsidP="001915F4">
            <w:pPr>
              <w:pStyle w:val="TableParagraph"/>
              <w:jc w:val="center"/>
              <w:rPr>
                <w:b/>
                <w:sz w:val="24"/>
                <w:szCs w:val="24"/>
              </w:rPr>
            </w:pPr>
            <w:r w:rsidRPr="00677521">
              <w:rPr>
                <w:b/>
                <w:sz w:val="24"/>
                <w:szCs w:val="24"/>
              </w:rPr>
              <w:t>12</w:t>
            </w:r>
          </w:p>
        </w:tc>
      </w:tr>
      <w:tr w:rsidR="00436A5B" w:rsidRPr="00677521" w14:paraId="7072A41D" w14:textId="77777777" w:rsidTr="00167955">
        <w:trPr>
          <w:trHeight w:val="556"/>
        </w:trPr>
        <w:tc>
          <w:tcPr>
            <w:tcW w:w="2349" w:type="dxa"/>
            <w:vMerge/>
            <w:tcBorders>
              <w:top w:val="nil"/>
            </w:tcBorders>
            <w:tcMar>
              <w:top w:w="28" w:type="dxa"/>
              <w:left w:w="28" w:type="dxa"/>
              <w:bottom w:w="28" w:type="dxa"/>
              <w:right w:w="28" w:type="dxa"/>
            </w:tcMar>
          </w:tcPr>
          <w:p w14:paraId="2CE5ADC7"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02487FF7" w14:textId="77777777" w:rsidR="00436A5B" w:rsidRPr="00677521" w:rsidRDefault="00A4646F" w:rsidP="001915F4">
            <w:pPr>
              <w:pStyle w:val="TableParagraph"/>
              <w:rPr>
                <w:sz w:val="24"/>
                <w:szCs w:val="24"/>
              </w:rPr>
            </w:pPr>
            <w:r w:rsidRPr="00677521">
              <w:rPr>
                <w:b/>
                <w:sz w:val="24"/>
                <w:szCs w:val="24"/>
              </w:rPr>
              <w:t xml:space="preserve">Лабораторная работа 4. </w:t>
            </w:r>
            <w:r w:rsidRPr="00677521">
              <w:rPr>
                <w:sz w:val="24"/>
                <w:szCs w:val="24"/>
              </w:rPr>
              <w:t>Приготовление, оформление и отпуск блюд и гарниров из отварных и припущенных, овощей и грибов</w:t>
            </w:r>
          </w:p>
        </w:tc>
        <w:tc>
          <w:tcPr>
            <w:tcW w:w="2623" w:type="dxa"/>
            <w:tcMar>
              <w:top w:w="28" w:type="dxa"/>
              <w:left w:w="28" w:type="dxa"/>
              <w:bottom w:w="28" w:type="dxa"/>
              <w:right w:w="28" w:type="dxa"/>
            </w:tcMar>
            <w:vAlign w:val="center"/>
          </w:tcPr>
          <w:p w14:paraId="3261E3F3"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3839BFCF" w14:textId="77777777" w:rsidTr="00167955">
        <w:trPr>
          <w:trHeight w:val="559"/>
        </w:trPr>
        <w:tc>
          <w:tcPr>
            <w:tcW w:w="2349" w:type="dxa"/>
            <w:vMerge/>
            <w:tcBorders>
              <w:top w:val="nil"/>
            </w:tcBorders>
            <w:tcMar>
              <w:top w:w="28" w:type="dxa"/>
              <w:left w:w="28" w:type="dxa"/>
              <w:bottom w:w="28" w:type="dxa"/>
              <w:right w:w="28" w:type="dxa"/>
            </w:tcMar>
          </w:tcPr>
          <w:p w14:paraId="790EDE46"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A721971" w14:textId="77777777" w:rsidR="00436A5B" w:rsidRPr="00677521" w:rsidRDefault="00A4646F" w:rsidP="001915F4">
            <w:pPr>
              <w:pStyle w:val="TableParagraph"/>
              <w:rPr>
                <w:sz w:val="24"/>
                <w:szCs w:val="24"/>
              </w:rPr>
            </w:pPr>
            <w:r w:rsidRPr="00677521">
              <w:rPr>
                <w:b/>
                <w:sz w:val="24"/>
                <w:szCs w:val="24"/>
              </w:rPr>
              <w:t xml:space="preserve">Лабораторная работа 5. </w:t>
            </w:r>
            <w:r w:rsidRPr="00677521">
              <w:rPr>
                <w:sz w:val="24"/>
                <w:szCs w:val="24"/>
              </w:rPr>
              <w:t>Приготовление, оформление и отпуск блюд и гарниров из тушеных и запеченных овощей и грибов</w:t>
            </w:r>
          </w:p>
        </w:tc>
        <w:tc>
          <w:tcPr>
            <w:tcW w:w="2623" w:type="dxa"/>
            <w:tcMar>
              <w:top w:w="28" w:type="dxa"/>
              <w:left w:w="28" w:type="dxa"/>
              <w:bottom w:w="28" w:type="dxa"/>
              <w:right w:w="28" w:type="dxa"/>
            </w:tcMar>
            <w:vAlign w:val="center"/>
          </w:tcPr>
          <w:p w14:paraId="1646E131"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2E7650F8" w14:textId="77777777" w:rsidTr="00167955">
        <w:trPr>
          <w:trHeight w:val="557"/>
        </w:trPr>
        <w:tc>
          <w:tcPr>
            <w:tcW w:w="2349" w:type="dxa"/>
            <w:vMerge/>
            <w:tcBorders>
              <w:top w:val="nil"/>
            </w:tcBorders>
            <w:tcMar>
              <w:top w:w="28" w:type="dxa"/>
              <w:left w:w="28" w:type="dxa"/>
              <w:bottom w:w="28" w:type="dxa"/>
              <w:right w:w="28" w:type="dxa"/>
            </w:tcMar>
          </w:tcPr>
          <w:p w14:paraId="1A804C15"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6F379FA" w14:textId="77777777" w:rsidR="00436A5B" w:rsidRPr="00677521" w:rsidRDefault="00A4646F" w:rsidP="001915F4">
            <w:pPr>
              <w:pStyle w:val="TableParagraph"/>
              <w:rPr>
                <w:sz w:val="24"/>
                <w:szCs w:val="24"/>
              </w:rPr>
            </w:pPr>
            <w:r w:rsidRPr="00677521">
              <w:rPr>
                <w:b/>
                <w:sz w:val="24"/>
                <w:szCs w:val="24"/>
              </w:rPr>
              <w:t xml:space="preserve">Лабораторная работа 6. </w:t>
            </w:r>
            <w:r w:rsidRPr="00677521">
              <w:rPr>
                <w:sz w:val="24"/>
                <w:szCs w:val="24"/>
              </w:rPr>
              <w:t>Приготовление, оформление и отпуск блюд и гарниров из жареных овощей и</w:t>
            </w:r>
            <w:r w:rsidR="00167955" w:rsidRPr="00677521">
              <w:rPr>
                <w:sz w:val="24"/>
                <w:szCs w:val="24"/>
              </w:rPr>
              <w:t xml:space="preserve"> </w:t>
            </w:r>
            <w:r w:rsidRPr="00677521">
              <w:rPr>
                <w:sz w:val="24"/>
                <w:szCs w:val="24"/>
              </w:rPr>
              <w:t>грибов</w:t>
            </w:r>
          </w:p>
        </w:tc>
        <w:tc>
          <w:tcPr>
            <w:tcW w:w="2623" w:type="dxa"/>
            <w:tcMar>
              <w:top w:w="28" w:type="dxa"/>
              <w:left w:w="28" w:type="dxa"/>
              <w:bottom w:w="28" w:type="dxa"/>
              <w:right w:w="28" w:type="dxa"/>
            </w:tcMar>
            <w:vAlign w:val="center"/>
          </w:tcPr>
          <w:p w14:paraId="059B3614" w14:textId="77777777" w:rsidR="00436A5B" w:rsidRPr="00677521" w:rsidRDefault="00A4646F" w:rsidP="001915F4">
            <w:pPr>
              <w:pStyle w:val="TableParagraph"/>
              <w:jc w:val="center"/>
              <w:rPr>
                <w:b/>
                <w:sz w:val="24"/>
                <w:szCs w:val="24"/>
              </w:rPr>
            </w:pPr>
            <w:r w:rsidRPr="00677521">
              <w:rPr>
                <w:b/>
                <w:sz w:val="24"/>
                <w:szCs w:val="24"/>
              </w:rPr>
              <w:t>4</w:t>
            </w:r>
          </w:p>
        </w:tc>
      </w:tr>
      <w:tr w:rsidR="000F5597" w:rsidRPr="00677521" w14:paraId="22EF8B44" w14:textId="77777777" w:rsidTr="00167955">
        <w:trPr>
          <w:trHeight w:val="278"/>
        </w:trPr>
        <w:tc>
          <w:tcPr>
            <w:tcW w:w="2349" w:type="dxa"/>
            <w:vMerge w:val="restart"/>
            <w:tcMar>
              <w:top w:w="28" w:type="dxa"/>
              <w:left w:w="28" w:type="dxa"/>
              <w:bottom w:w="28" w:type="dxa"/>
              <w:right w:w="28" w:type="dxa"/>
            </w:tcMar>
          </w:tcPr>
          <w:p w14:paraId="0C0CFA50" w14:textId="77777777" w:rsidR="000F5597" w:rsidRPr="00677521" w:rsidRDefault="000F5597" w:rsidP="001915F4">
            <w:pPr>
              <w:pStyle w:val="TableParagraph"/>
              <w:rPr>
                <w:sz w:val="24"/>
                <w:szCs w:val="24"/>
              </w:rPr>
            </w:pPr>
            <w:r w:rsidRPr="00677521">
              <w:rPr>
                <w:b/>
                <w:sz w:val="24"/>
                <w:szCs w:val="24"/>
              </w:rPr>
              <w:t xml:space="preserve">Тема 4.2. </w:t>
            </w:r>
            <w:r w:rsidRPr="00677521">
              <w:rPr>
                <w:sz w:val="24"/>
                <w:szCs w:val="24"/>
              </w:rPr>
              <w:t>Приготовление, подготовка к реализации горячих блюд и гарниров из</w:t>
            </w:r>
          </w:p>
          <w:p w14:paraId="68EB75B9" w14:textId="77777777" w:rsidR="000F5597" w:rsidRPr="00677521" w:rsidRDefault="000F5597" w:rsidP="001915F4">
            <w:pPr>
              <w:pStyle w:val="TableParagraph"/>
              <w:rPr>
                <w:sz w:val="24"/>
                <w:szCs w:val="24"/>
              </w:rPr>
            </w:pPr>
            <w:r w:rsidRPr="00677521">
              <w:rPr>
                <w:sz w:val="24"/>
                <w:szCs w:val="24"/>
              </w:rPr>
              <w:t>круп и бобовых и мака-</w:t>
            </w:r>
          </w:p>
          <w:p w14:paraId="2C102FEC" w14:textId="77777777" w:rsidR="000F5597" w:rsidRPr="00677521" w:rsidRDefault="000F5597" w:rsidP="001915F4">
            <w:pPr>
              <w:pStyle w:val="TableParagraph"/>
              <w:rPr>
                <w:sz w:val="24"/>
                <w:szCs w:val="24"/>
              </w:rPr>
            </w:pPr>
            <w:proofErr w:type="spellStart"/>
            <w:r w:rsidRPr="00677521">
              <w:rPr>
                <w:sz w:val="24"/>
                <w:szCs w:val="24"/>
              </w:rPr>
              <w:t>ронных</w:t>
            </w:r>
            <w:proofErr w:type="spellEnd"/>
            <w:r w:rsidRPr="00677521">
              <w:rPr>
                <w:sz w:val="24"/>
                <w:szCs w:val="24"/>
              </w:rPr>
              <w:t xml:space="preserve"> изделий</w:t>
            </w:r>
          </w:p>
        </w:tc>
        <w:tc>
          <w:tcPr>
            <w:tcW w:w="8962" w:type="dxa"/>
            <w:tcMar>
              <w:top w:w="28" w:type="dxa"/>
              <w:left w:w="28" w:type="dxa"/>
              <w:bottom w:w="28" w:type="dxa"/>
              <w:right w:w="28" w:type="dxa"/>
            </w:tcMar>
          </w:tcPr>
          <w:p w14:paraId="040B31ED" w14:textId="77777777" w:rsidR="000F5597" w:rsidRPr="00677521" w:rsidRDefault="000F5597"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3C87059F" w14:textId="77777777" w:rsidR="000F5597" w:rsidRPr="00677521" w:rsidRDefault="000F5597" w:rsidP="001915F4">
            <w:pPr>
              <w:pStyle w:val="TableParagraph"/>
              <w:jc w:val="center"/>
              <w:rPr>
                <w:b/>
                <w:sz w:val="24"/>
                <w:szCs w:val="24"/>
              </w:rPr>
            </w:pPr>
            <w:r w:rsidRPr="00677521">
              <w:rPr>
                <w:b/>
                <w:sz w:val="24"/>
                <w:szCs w:val="24"/>
              </w:rPr>
              <w:t>8</w:t>
            </w:r>
          </w:p>
        </w:tc>
      </w:tr>
      <w:tr w:rsidR="000F5597" w:rsidRPr="00677521" w14:paraId="7238CDC8" w14:textId="77777777" w:rsidTr="00167955">
        <w:trPr>
          <w:trHeight w:val="278"/>
        </w:trPr>
        <w:tc>
          <w:tcPr>
            <w:tcW w:w="2349" w:type="dxa"/>
            <w:vMerge/>
            <w:tcMar>
              <w:top w:w="28" w:type="dxa"/>
              <w:left w:w="28" w:type="dxa"/>
              <w:bottom w:w="28" w:type="dxa"/>
              <w:right w:w="28" w:type="dxa"/>
            </w:tcMar>
          </w:tcPr>
          <w:p w14:paraId="5ABE75C3" w14:textId="77777777" w:rsidR="000F5597" w:rsidRPr="00677521" w:rsidRDefault="000F5597" w:rsidP="001915F4">
            <w:pPr>
              <w:pStyle w:val="TableParagraph"/>
              <w:rPr>
                <w:sz w:val="24"/>
                <w:szCs w:val="24"/>
              </w:rPr>
            </w:pPr>
          </w:p>
        </w:tc>
        <w:tc>
          <w:tcPr>
            <w:tcW w:w="8962" w:type="dxa"/>
            <w:tcMar>
              <w:top w:w="28" w:type="dxa"/>
              <w:left w:w="28" w:type="dxa"/>
              <w:bottom w:w="28" w:type="dxa"/>
              <w:right w:w="28" w:type="dxa"/>
            </w:tcMar>
          </w:tcPr>
          <w:p w14:paraId="57B88D4F" w14:textId="77777777" w:rsidR="000F5597" w:rsidRPr="00677521" w:rsidRDefault="000F5597" w:rsidP="001915F4">
            <w:pPr>
              <w:pStyle w:val="TableParagraph"/>
              <w:rPr>
                <w:sz w:val="24"/>
                <w:szCs w:val="24"/>
              </w:rPr>
            </w:pPr>
            <w:r w:rsidRPr="00677521">
              <w:rPr>
                <w:sz w:val="24"/>
                <w:szCs w:val="24"/>
              </w:rPr>
              <w:t>1. Ассортимент, значение в питании блюд и гарниров из круп и бобовых, макаронных изделий.</w:t>
            </w:r>
          </w:p>
        </w:tc>
        <w:tc>
          <w:tcPr>
            <w:tcW w:w="2623" w:type="dxa"/>
            <w:vMerge/>
            <w:tcMar>
              <w:top w:w="28" w:type="dxa"/>
              <w:left w:w="28" w:type="dxa"/>
              <w:bottom w:w="28" w:type="dxa"/>
              <w:right w:w="28" w:type="dxa"/>
            </w:tcMar>
            <w:vAlign w:val="center"/>
          </w:tcPr>
          <w:p w14:paraId="5E11F6E0" w14:textId="77777777" w:rsidR="000F5597" w:rsidRPr="00677521" w:rsidRDefault="000F5597" w:rsidP="001915F4">
            <w:pPr>
              <w:jc w:val="center"/>
              <w:rPr>
                <w:sz w:val="24"/>
                <w:szCs w:val="24"/>
              </w:rPr>
            </w:pPr>
          </w:p>
        </w:tc>
      </w:tr>
      <w:tr w:rsidR="000F5597" w:rsidRPr="00677521" w14:paraId="269F7127" w14:textId="77777777" w:rsidTr="00167955">
        <w:trPr>
          <w:trHeight w:val="1123"/>
        </w:trPr>
        <w:tc>
          <w:tcPr>
            <w:tcW w:w="2349" w:type="dxa"/>
            <w:vMerge/>
            <w:tcBorders>
              <w:bottom w:val="single" w:sz="4" w:space="0" w:color="000000"/>
            </w:tcBorders>
            <w:tcMar>
              <w:top w:w="28" w:type="dxa"/>
              <w:left w:w="28" w:type="dxa"/>
              <w:bottom w:w="28" w:type="dxa"/>
              <w:right w:w="28" w:type="dxa"/>
            </w:tcMar>
          </w:tcPr>
          <w:p w14:paraId="083B6CC4" w14:textId="77777777" w:rsidR="000F5597" w:rsidRPr="00677521" w:rsidRDefault="000F5597" w:rsidP="001915F4">
            <w:pPr>
              <w:pStyle w:val="TableParagraph"/>
              <w:rPr>
                <w:sz w:val="24"/>
                <w:szCs w:val="24"/>
              </w:rPr>
            </w:pPr>
          </w:p>
        </w:tc>
        <w:tc>
          <w:tcPr>
            <w:tcW w:w="8962" w:type="dxa"/>
            <w:tcBorders>
              <w:bottom w:val="single" w:sz="4" w:space="0" w:color="000000"/>
            </w:tcBorders>
            <w:tcMar>
              <w:top w:w="28" w:type="dxa"/>
              <w:left w:w="28" w:type="dxa"/>
              <w:bottom w:w="28" w:type="dxa"/>
              <w:right w:w="28" w:type="dxa"/>
            </w:tcMar>
          </w:tcPr>
          <w:p w14:paraId="6AC85F76" w14:textId="77777777" w:rsidR="000F5597" w:rsidRPr="00677521" w:rsidRDefault="000F5597" w:rsidP="001915F4">
            <w:pPr>
              <w:pStyle w:val="TableParagraph"/>
              <w:rPr>
                <w:sz w:val="24"/>
                <w:szCs w:val="24"/>
              </w:rPr>
            </w:pPr>
            <w:r w:rsidRPr="00677521">
              <w:rPr>
                <w:sz w:val="24"/>
                <w:szCs w:val="24"/>
              </w:rPr>
              <w:t>2. Ассортимент, товароведная характеристика, требования к качеству, условия и сроки хранения, значение в питании круп, бобовых, макаронных изделий. Международные наименования и формы паст, их кулинарное назначение. Органолептическая оценка качества, безопасности круп, бобовых,</w:t>
            </w:r>
            <w:r w:rsidR="00167955" w:rsidRPr="00677521">
              <w:rPr>
                <w:sz w:val="24"/>
                <w:szCs w:val="24"/>
              </w:rPr>
              <w:t xml:space="preserve"> </w:t>
            </w:r>
            <w:r w:rsidRPr="00677521">
              <w:rPr>
                <w:sz w:val="24"/>
                <w:szCs w:val="24"/>
              </w:rPr>
              <w:t>макаронных изделий.</w:t>
            </w:r>
          </w:p>
        </w:tc>
        <w:tc>
          <w:tcPr>
            <w:tcW w:w="2623" w:type="dxa"/>
            <w:vMerge/>
            <w:tcBorders>
              <w:bottom w:val="single" w:sz="4" w:space="0" w:color="000000"/>
            </w:tcBorders>
            <w:tcMar>
              <w:top w:w="28" w:type="dxa"/>
              <w:left w:w="28" w:type="dxa"/>
              <w:bottom w:w="28" w:type="dxa"/>
              <w:right w:w="28" w:type="dxa"/>
            </w:tcMar>
            <w:vAlign w:val="center"/>
          </w:tcPr>
          <w:p w14:paraId="24031DEA" w14:textId="77777777" w:rsidR="000F5597" w:rsidRPr="00677521" w:rsidRDefault="000F5597" w:rsidP="001915F4">
            <w:pPr>
              <w:jc w:val="center"/>
              <w:rPr>
                <w:sz w:val="24"/>
                <w:szCs w:val="24"/>
              </w:rPr>
            </w:pPr>
          </w:p>
        </w:tc>
      </w:tr>
      <w:tr w:rsidR="000F5597" w:rsidRPr="00677521" w14:paraId="602A2844" w14:textId="77777777" w:rsidTr="00167955">
        <w:trPr>
          <w:trHeight w:val="1393"/>
        </w:trPr>
        <w:tc>
          <w:tcPr>
            <w:tcW w:w="2349" w:type="dxa"/>
            <w:vMerge/>
            <w:tcMar>
              <w:top w:w="28" w:type="dxa"/>
              <w:left w:w="28" w:type="dxa"/>
              <w:bottom w:w="28" w:type="dxa"/>
              <w:right w:w="28" w:type="dxa"/>
            </w:tcMar>
          </w:tcPr>
          <w:p w14:paraId="4DC4A229"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0B8DD331" w14:textId="77777777" w:rsidR="000F5597" w:rsidRPr="00677521" w:rsidRDefault="000F5597" w:rsidP="001915F4">
            <w:pPr>
              <w:pStyle w:val="TableParagraph"/>
              <w:rPr>
                <w:sz w:val="24"/>
                <w:szCs w:val="24"/>
              </w:rPr>
            </w:pPr>
            <w:r w:rsidRPr="00677521">
              <w:rPr>
                <w:sz w:val="24"/>
                <w:szCs w:val="24"/>
              </w:rPr>
              <w:t>3. Правила варки каш. Расчет количества круп и жидкости, необходимых для получения каш различной консистенции, расчет выхода каш различной консистенции. Требования к качеству, условия и сроки хранения. Приготовление изделий из каш: котлет, биточков, клецек, запеканок, пудингов. Ассортимент, рецептуры, методы приготовления, требования к качеству, условия и сроки хранения.</w:t>
            </w:r>
          </w:p>
          <w:p w14:paraId="5AEBBF8A" w14:textId="77777777" w:rsidR="000F5597" w:rsidRPr="00677521" w:rsidRDefault="000F5597" w:rsidP="001915F4">
            <w:pPr>
              <w:pStyle w:val="TableParagraph"/>
              <w:rPr>
                <w:sz w:val="24"/>
                <w:szCs w:val="24"/>
              </w:rPr>
            </w:pPr>
            <w:r w:rsidRPr="00677521">
              <w:rPr>
                <w:sz w:val="24"/>
                <w:szCs w:val="24"/>
              </w:rPr>
              <w:t>Подбор соусов</w:t>
            </w:r>
          </w:p>
        </w:tc>
        <w:tc>
          <w:tcPr>
            <w:tcW w:w="2623" w:type="dxa"/>
            <w:vMerge/>
            <w:tcMar>
              <w:top w:w="28" w:type="dxa"/>
              <w:left w:w="28" w:type="dxa"/>
              <w:bottom w:w="28" w:type="dxa"/>
              <w:right w:w="28" w:type="dxa"/>
            </w:tcMar>
            <w:vAlign w:val="center"/>
          </w:tcPr>
          <w:p w14:paraId="211FE894" w14:textId="77777777" w:rsidR="000F5597" w:rsidRPr="00677521" w:rsidRDefault="000F5597" w:rsidP="001915F4">
            <w:pPr>
              <w:jc w:val="center"/>
              <w:rPr>
                <w:sz w:val="24"/>
                <w:szCs w:val="24"/>
              </w:rPr>
            </w:pPr>
          </w:p>
        </w:tc>
      </w:tr>
      <w:tr w:rsidR="000F5597" w:rsidRPr="00677521" w14:paraId="59ECFC84" w14:textId="77777777" w:rsidTr="00167955">
        <w:trPr>
          <w:trHeight w:val="556"/>
        </w:trPr>
        <w:tc>
          <w:tcPr>
            <w:tcW w:w="2349" w:type="dxa"/>
            <w:vMerge/>
            <w:tcMar>
              <w:top w:w="28" w:type="dxa"/>
              <w:left w:w="28" w:type="dxa"/>
              <w:bottom w:w="28" w:type="dxa"/>
              <w:right w:w="28" w:type="dxa"/>
            </w:tcMar>
          </w:tcPr>
          <w:p w14:paraId="4C57A2E0"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591053F9" w14:textId="77777777" w:rsidR="000F5597" w:rsidRPr="00677521" w:rsidRDefault="000F5597" w:rsidP="001915F4">
            <w:pPr>
              <w:pStyle w:val="TableParagraph"/>
              <w:rPr>
                <w:sz w:val="24"/>
                <w:szCs w:val="24"/>
              </w:rPr>
            </w:pPr>
            <w:r w:rsidRPr="00677521">
              <w:rPr>
                <w:sz w:val="24"/>
                <w:szCs w:val="24"/>
              </w:rPr>
              <w:t>4. Правила варки бобовых. Приготовление блюд и гарниров из бобовых. Ассортимент, рецептуры, методы приготовления, требования к качеству, условия и сроки хранения.</w:t>
            </w:r>
          </w:p>
        </w:tc>
        <w:tc>
          <w:tcPr>
            <w:tcW w:w="2623" w:type="dxa"/>
            <w:vMerge/>
            <w:tcMar>
              <w:top w:w="28" w:type="dxa"/>
              <w:left w:w="28" w:type="dxa"/>
              <w:bottom w:w="28" w:type="dxa"/>
              <w:right w:w="28" w:type="dxa"/>
            </w:tcMar>
            <w:vAlign w:val="center"/>
          </w:tcPr>
          <w:p w14:paraId="6272672C" w14:textId="77777777" w:rsidR="000F5597" w:rsidRPr="00677521" w:rsidRDefault="000F5597" w:rsidP="001915F4">
            <w:pPr>
              <w:jc w:val="center"/>
              <w:rPr>
                <w:sz w:val="24"/>
                <w:szCs w:val="24"/>
              </w:rPr>
            </w:pPr>
          </w:p>
        </w:tc>
      </w:tr>
      <w:tr w:rsidR="000F5597" w:rsidRPr="00677521" w14:paraId="5B31E5EB" w14:textId="77777777" w:rsidTr="00167955">
        <w:trPr>
          <w:trHeight w:val="1115"/>
        </w:trPr>
        <w:tc>
          <w:tcPr>
            <w:tcW w:w="2349" w:type="dxa"/>
            <w:vMerge/>
            <w:tcMar>
              <w:top w:w="28" w:type="dxa"/>
              <w:left w:w="28" w:type="dxa"/>
              <w:bottom w:w="28" w:type="dxa"/>
              <w:right w:w="28" w:type="dxa"/>
            </w:tcMar>
          </w:tcPr>
          <w:p w14:paraId="73A0459E"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669BAD4A" w14:textId="77777777" w:rsidR="000F5597" w:rsidRPr="00677521" w:rsidRDefault="000F5597" w:rsidP="001915F4">
            <w:pPr>
              <w:pStyle w:val="TableParagraph"/>
              <w:rPr>
                <w:sz w:val="24"/>
                <w:szCs w:val="24"/>
              </w:rPr>
            </w:pPr>
            <w:r w:rsidRPr="00677521">
              <w:rPr>
                <w:sz w:val="24"/>
                <w:szCs w:val="24"/>
              </w:rPr>
              <w:t>5. Правила варки макаронных изделий. Расчет количества жидкости для варки макаронных изделий откидным и не откидным способом. Приготовление блюд и гарниров из макаронных изделий. Ассортимент, рецептуры, методы приготовления, требования к качеству, условия и сроки хранения.</w:t>
            </w:r>
          </w:p>
          <w:p w14:paraId="7D53E97D" w14:textId="77777777" w:rsidR="000F5597" w:rsidRPr="00677521" w:rsidRDefault="000F5597" w:rsidP="001915F4">
            <w:pPr>
              <w:pStyle w:val="TableParagraph"/>
              <w:rPr>
                <w:sz w:val="24"/>
                <w:szCs w:val="24"/>
              </w:rPr>
            </w:pPr>
            <w:r w:rsidRPr="00677521">
              <w:rPr>
                <w:sz w:val="24"/>
                <w:szCs w:val="24"/>
              </w:rPr>
              <w:t>Подбор соусов</w:t>
            </w:r>
          </w:p>
        </w:tc>
        <w:tc>
          <w:tcPr>
            <w:tcW w:w="2623" w:type="dxa"/>
            <w:vMerge/>
            <w:tcMar>
              <w:top w:w="28" w:type="dxa"/>
              <w:left w:w="28" w:type="dxa"/>
              <w:bottom w:w="28" w:type="dxa"/>
              <w:right w:w="28" w:type="dxa"/>
            </w:tcMar>
            <w:vAlign w:val="center"/>
          </w:tcPr>
          <w:p w14:paraId="1731590C" w14:textId="77777777" w:rsidR="000F5597" w:rsidRPr="00677521" w:rsidRDefault="000F5597" w:rsidP="001915F4">
            <w:pPr>
              <w:jc w:val="center"/>
              <w:rPr>
                <w:sz w:val="24"/>
                <w:szCs w:val="24"/>
              </w:rPr>
            </w:pPr>
          </w:p>
        </w:tc>
      </w:tr>
      <w:tr w:rsidR="000F5597" w:rsidRPr="00677521" w14:paraId="1DA4FB8B" w14:textId="77777777" w:rsidTr="00167955">
        <w:trPr>
          <w:trHeight w:val="1671"/>
        </w:trPr>
        <w:tc>
          <w:tcPr>
            <w:tcW w:w="2349" w:type="dxa"/>
            <w:vMerge/>
            <w:tcMar>
              <w:top w:w="28" w:type="dxa"/>
              <w:left w:w="28" w:type="dxa"/>
              <w:bottom w:w="28" w:type="dxa"/>
              <w:right w:w="28" w:type="dxa"/>
            </w:tcMar>
          </w:tcPr>
          <w:p w14:paraId="244E49EE"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6A76F5F7" w14:textId="77777777" w:rsidR="000F5597" w:rsidRPr="00677521" w:rsidRDefault="000F5597" w:rsidP="001915F4">
            <w:pPr>
              <w:pStyle w:val="TableParagraph"/>
              <w:rPr>
                <w:sz w:val="24"/>
                <w:szCs w:val="24"/>
              </w:rPr>
            </w:pPr>
            <w:r w:rsidRPr="00677521">
              <w:rPr>
                <w:sz w:val="24"/>
                <w:szCs w:val="24"/>
              </w:rPr>
              <w:t xml:space="preserve">6. Правила оформления и отпуска горячих блюд и гарниров из круп и бобовых, макаронных изделий: техника </w:t>
            </w:r>
            <w:proofErr w:type="spellStart"/>
            <w:r w:rsidRPr="00677521">
              <w:rPr>
                <w:sz w:val="24"/>
                <w:szCs w:val="24"/>
              </w:rPr>
              <w:t>порционирования</w:t>
            </w:r>
            <w:proofErr w:type="spellEnd"/>
            <w:r w:rsidRPr="00677521">
              <w:rPr>
                <w:sz w:val="24"/>
                <w:szCs w:val="24"/>
              </w:rPr>
              <w:t>,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 гарниров из круп и бобовых, макаронных изделий, правила охлаждения, замораживания, разогрева. Упаковка, подготовка горячих блюд и гарниров из</w:t>
            </w:r>
            <w:r w:rsidR="00167955" w:rsidRPr="00677521">
              <w:rPr>
                <w:sz w:val="24"/>
                <w:szCs w:val="24"/>
              </w:rPr>
              <w:t xml:space="preserve"> </w:t>
            </w:r>
            <w:r w:rsidRPr="00677521">
              <w:rPr>
                <w:sz w:val="24"/>
                <w:szCs w:val="24"/>
              </w:rPr>
              <w:t>круп, бобовых и макаронных изделий для отпуска на вынос, транспортирования</w:t>
            </w:r>
          </w:p>
        </w:tc>
        <w:tc>
          <w:tcPr>
            <w:tcW w:w="2623" w:type="dxa"/>
            <w:vMerge/>
            <w:tcMar>
              <w:top w:w="28" w:type="dxa"/>
              <w:left w:w="28" w:type="dxa"/>
              <w:bottom w:w="28" w:type="dxa"/>
              <w:right w:w="28" w:type="dxa"/>
            </w:tcMar>
            <w:vAlign w:val="center"/>
          </w:tcPr>
          <w:p w14:paraId="70C70202" w14:textId="77777777" w:rsidR="000F5597" w:rsidRPr="00677521" w:rsidRDefault="000F5597" w:rsidP="001915F4">
            <w:pPr>
              <w:jc w:val="center"/>
              <w:rPr>
                <w:sz w:val="24"/>
                <w:szCs w:val="24"/>
              </w:rPr>
            </w:pPr>
          </w:p>
        </w:tc>
      </w:tr>
      <w:tr w:rsidR="000F5597" w:rsidRPr="00677521" w14:paraId="7265291D" w14:textId="77777777" w:rsidTr="00167955">
        <w:trPr>
          <w:trHeight w:val="278"/>
        </w:trPr>
        <w:tc>
          <w:tcPr>
            <w:tcW w:w="2349" w:type="dxa"/>
            <w:vMerge/>
            <w:tcMar>
              <w:top w:w="28" w:type="dxa"/>
              <w:left w:w="28" w:type="dxa"/>
              <w:bottom w:w="28" w:type="dxa"/>
              <w:right w:w="28" w:type="dxa"/>
            </w:tcMar>
          </w:tcPr>
          <w:p w14:paraId="5D52BDDD"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4A4AB43B" w14:textId="77777777" w:rsidR="000F5597" w:rsidRPr="00677521" w:rsidRDefault="000F5597" w:rsidP="001915F4">
            <w:pPr>
              <w:pStyle w:val="TableParagraph"/>
              <w:rPr>
                <w:b/>
                <w:sz w:val="24"/>
                <w:szCs w:val="24"/>
              </w:rPr>
            </w:pPr>
            <w:r w:rsidRPr="00677521">
              <w:rPr>
                <w:b/>
                <w:sz w:val="24"/>
                <w:szCs w:val="24"/>
              </w:rPr>
              <w:t>Тематика лабораторных занятий</w:t>
            </w:r>
          </w:p>
        </w:tc>
        <w:tc>
          <w:tcPr>
            <w:tcW w:w="2623" w:type="dxa"/>
            <w:tcMar>
              <w:top w:w="28" w:type="dxa"/>
              <w:left w:w="28" w:type="dxa"/>
              <w:bottom w:w="28" w:type="dxa"/>
              <w:right w:w="28" w:type="dxa"/>
            </w:tcMar>
            <w:vAlign w:val="center"/>
          </w:tcPr>
          <w:p w14:paraId="2EF11952" w14:textId="77777777" w:rsidR="000F5597" w:rsidRPr="00677521" w:rsidRDefault="000F5597" w:rsidP="001915F4">
            <w:pPr>
              <w:pStyle w:val="TableParagraph"/>
              <w:jc w:val="center"/>
              <w:rPr>
                <w:b/>
                <w:sz w:val="24"/>
                <w:szCs w:val="24"/>
              </w:rPr>
            </w:pPr>
            <w:r w:rsidRPr="00677521">
              <w:rPr>
                <w:b/>
                <w:sz w:val="24"/>
                <w:szCs w:val="24"/>
              </w:rPr>
              <w:t>4</w:t>
            </w:r>
          </w:p>
        </w:tc>
      </w:tr>
      <w:tr w:rsidR="000F5597" w:rsidRPr="00677521" w14:paraId="4D9895A6" w14:textId="77777777" w:rsidTr="00167955">
        <w:trPr>
          <w:trHeight w:val="559"/>
        </w:trPr>
        <w:tc>
          <w:tcPr>
            <w:tcW w:w="2349" w:type="dxa"/>
            <w:vMerge/>
            <w:tcMar>
              <w:top w:w="28" w:type="dxa"/>
              <w:left w:w="28" w:type="dxa"/>
              <w:bottom w:w="28" w:type="dxa"/>
              <w:right w:w="28" w:type="dxa"/>
            </w:tcMar>
          </w:tcPr>
          <w:p w14:paraId="2DE744EF"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1C4C40FF" w14:textId="77777777" w:rsidR="000F5597" w:rsidRPr="00677521" w:rsidRDefault="000F5597" w:rsidP="001915F4">
            <w:pPr>
              <w:pStyle w:val="TableParagraph"/>
              <w:rPr>
                <w:sz w:val="24"/>
                <w:szCs w:val="24"/>
              </w:rPr>
            </w:pPr>
            <w:r w:rsidRPr="00677521">
              <w:rPr>
                <w:b/>
                <w:sz w:val="24"/>
                <w:szCs w:val="24"/>
              </w:rPr>
              <w:t xml:space="preserve">Лабораторное занятие 7. </w:t>
            </w:r>
            <w:r w:rsidRPr="00677521">
              <w:rPr>
                <w:sz w:val="24"/>
                <w:szCs w:val="24"/>
              </w:rPr>
              <w:t>Приготовление, оформление и отпуск блюд и гарниров из круп, бобовых и</w:t>
            </w:r>
            <w:r w:rsidR="00167955" w:rsidRPr="00677521">
              <w:rPr>
                <w:sz w:val="24"/>
                <w:szCs w:val="24"/>
              </w:rPr>
              <w:t xml:space="preserve"> </w:t>
            </w:r>
            <w:r w:rsidRPr="00677521">
              <w:rPr>
                <w:sz w:val="24"/>
                <w:szCs w:val="24"/>
              </w:rPr>
              <w:t>макаронных изделий</w:t>
            </w:r>
          </w:p>
        </w:tc>
        <w:tc>
          <w:tcPr>
            <w:tcW w:w="2623" w:type="dxa"/>
            <w:tcMar>
              <w:top w:w="28" w:type="dxa"/>
              <w:left w:w="28" w:type="dxa"/>
              <w:bottom w:w="28" w:type="dxa"/>
              <w:right w:w="28" w:type="dxa"/>
            </w:tcMar>
            <w:vAlign w:val="center"/>
          </w:tcPr>
          <w:p w14:paraId="346624A5" w14:textId="77777777" w:rsidR="000F5597" w:rsidRPr="00677521" w:rsidRDefault="000F5597" w:rsidP="001915F4">
            <w:pPr>
              <w:pStyle w:val="TableParagraph"/>
              <w:jc w:val="center"/>
              <w:rPr>
                <w:b/>
                <w:sz w:val="24"/>
                <w:szCs w:val="24"/>
              </w:rPr>
            </w:pPr>
            <w:r w:rsidRPr="00677521">
              <w:rPr>
                <w:b/>
                <w:sz w:val="24"/>
                <w:szCs w:val="24"/>
              </w:rPr>
              <w:t>4</w:t>
            </w:r>
          </w:p>
        </w:tc>
      </w:tr>
      <w:tr w:rsidR="000F5597" w:rsidRPr="00677521" w14:paraId="2BC8427B" w14:textId="77777777" w:rsidTr="00167955">
        <w:trPr>
          <w:trHeight w:val="3773"/>
        </w:trPr>
        <w:tc>
          <w:tcPr>
            <w:tcW w:w="11311" w:type="dxa"/>
            <w:gridSpan w:val="2"/>
            <w:tcMar>
              <w:top w:w="28" w:type="dxa"/>
              <w:left w:w="28" w:type="dxa"/>
              <w:bottom w:w="28" w:type="dxa"/>
              <w:right w:w="28" w:type="dxa"/>
            </w:tcMar>
          </w:tcPr>
          <w:p w14:paraId="71B1D49F" w14:textId="77777777" w:rsidR="000F5597" w:rsidRPr="00677521" w:rsidRDefault="000F5597" w:rsidP="001915F4">
            <w:pPr>
              <w:pStyle w:val="TableParagraph"/>
              <w:rPr>
                <w:b/>
                <w:sz w:val="24"/>
                <w:szCs w:val="24"/>
              </w:rPr>
            </w:pPr>
            <w:r w:rsidRPr="00677521">
              <w:rPr>
                <w:b/>
                <w:sz w:val="24"/>
                <w:szCs w:val="24"/>
              </w:rPr>
              <w:lastRenderedPageBreak/>
              <w:t xml:space="preserve">Самостоятельная учебная работа при изучении раздела </w:t>
            </w:r>
            <w:r w:rsidR="003B63E0" w:rsidRPr="00677521">
              <w:rPr>
                <w:b/>
                <w:sz w:val="24"/>
                <w:szCs w:val="24"/>
              </w:rPr>
              <w:t>4</w:t>
            </w:r>
          </w:p>
          <w:p w14:paraId="4E36D75D" w14:textId="77777777" w:rsidR="000F5597" w:rsidRPr="00677521" w:rsidRDefault="000F5597" w:rsidP="006F0CD0">
            <w:pPr>
              <w:pStyle w:val="TableParagraph"/>
              <w:numPr>
                <w:ilvl w:val="0"/>
                <w:numId w:val="182"/>
              </w:numPr>
              <w:ind w:left="0" w:firstLine="0"/>
              <w:rPr>
                <w:sz w:val="24"/>
                <w:szCs w:val="24"/>
              </w:rPr>
            </w:pPr>
            <w:r w:rsidRPr="00677521">
              <w:rPr>
                <w:sz w:val="24"/>
                <w:szCs w:val="24"/>
              </w:rPr>
              <w:t>Систематическая проработка конспектов учебных занятий, учебной и специальной литературы (по вопросам, составленным преподавателем).</w:t>
            </w:r>
          </w:p>
          <w:p w14:paraId="28F0F183" w14:textId="77777777" w:rsidR="000F5597" w:rsidRPr="00677521" w:rsidRDefault="000F5597" w:rsidP="006F0CD0">
            <w:pPr>
              <w:pStyle w:val="TableParagraph"/>
              <w:numPr>
                <w:ilvl w:val="0"/>
                <w:numId w:val="182"/>
              </w:numPr>
              <w:ind w:left="0" w:firstLine="0"/>
              <w:rPr>
                <w:sz w:val="24"/>
                <w:szCs w:val="24"/>
              </w:rPr>
            </w:pPr>
            <w:r w:rsidRPr="00677521">
              <w:rPr>
                <w:sz w:val="24"/>
                <w:szCs w:val="24"/>
              </w:rPr>
              <w:t>Работа с нормативной и технологической документацией, справочной литературой.</w:t>
            </w:r>
          </w:p>
          <w:p w14:paraId="3E6E098E" w14:textId="77777777" w:rsidR="000F5597" w:rsidRPr="00677521" w:rsidRDefault="000F5597" w:rsidP="006F0CD0">
            <w:pPr>
              <w:pStyle w:val="TableParagraph"/>
              <w:numPr>
                <w:ilvl w:val="0"/>
                <w:numId w:val="182"/>
              </w:numPr>
              <w:ind w:left="0" w:firstLine="0"/>
              <w:rPr>
                <w:sz w:val="24"/>
                <w:szCs w:val="24"/>
              </w:rPr>
            </w:pPr>
            <w:r w:rsidRPr="00677521">
              <w:rPr>
                <w:sz w:val="24"/>
                <w:szCs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1E7153B2" w14:textId="77777777" w:rsidR="000F5597" w:rsidRPr="00677521" w:rsidRDefault="000F5597" w:rsidP="006F0CD0">
            <w:pPr>
              <w:pStyle w:val="TableParagraph"/>
              <w:numPr>
                <w:ilvl w:val="0"/>
                <w:numId w:val="182"/>
              </w:numPr>
              <w:ind w:left="0" w:firstLine="0"/>
              <w:rPr>
                <w:sz w:val="24"/>
                <w:szCs w:val="24"/>
              </w:rPr>
            </w:pPr>
            <w:r w:rsidRPr="00677521">
              <w:rPr>
                <w:sz w:val="24"/>
                <w:szCs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7CA49599" w14:textId="77777777" w:rsidR="000F5597" w:rsidRPr="00677521" w:rsidRDefault="000F5597" w:rsidP="006F0CD0">
            <w:pPr>
              <w:pStyle w:val="TableParagraph"/>
              <w:numPr>
                <w:ilvl w:val="0"/>
                <w:numId w:val="182"/>
              </w:numPr>
              <w:ind w:left="0" w:firstLine="0"/>
              <w:rPr>
                <w:sz w:val="24"/>
                <w:szCs w:val="24"/>
              </w:rPr>
            </w:pPr>
            <w:r w:rsidRPr="00677521">
              <w:rPr>
                <w:sz w:val="24"/>
                <w:szCs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510C08CA" w14:textId="77777777" w:rsidR="000F5597" w:rsidRPr="00677521" w:rsidRDefault="000F5597" w:rsidP="006F0CD0">
            <w:pPr>
              <w:pStyle w:val="TableParagraph"/>
              <w:numPr>
                <w:ilvl w:val="0"/>
                <w:numId w:val="182"/>
              </w:numPr>
              <w:ind w:left="0" w:firstLine="0"/>
              <w:rPr>
                <w:sz w:val="24"/>
                <w:szCs w:val="24"/>
              </w:rPr>
            </w:pPr>
            <w:r w:rsidRPr="00677521">
              <w:rPr>
                <w:sz w:val="24"/>
                <w:szCs w:val="24"/>
              </w:rPr>
              <w:t>Освоение учебного материала темы с помощью ЭОР.</w:t>
            </w:r>
          </w:p>
          <w:p w14:paraId="55BA111D" w14:textId="77777777" w:rsidR="000F5597" w:rsidRPr="00677521" w:rsidRDefault="000F5597" w:rsidP="006F0CD0">
            <w:pPr>
              <w:pStyle w:val="TableParagraph"/>
              <w:numPr>
                <w:ilvl w:val="0"/>
                <w:numId w:val="182"/>
              </w:numPr>
              <w:ind w:left="0" w:firstLine="0"/>
              <w:rPr>
                <w:sz w:val="24"/>
                <w:szCs w:val="24"/>
              </w:rPr>
            </w:pPr>
            <w:r w:rsidRPr="00677521">
              <w:rPr>
                <w:sz w:val="24"/>
                <w:szCs w:val="24"/>
              </w:rPr>
              <w:t>Анализ производственных ситуаций, решение производственных задач.</w:t>
            </w:r>
          </w:p>
          <w:p w14:paraId="5E2F564E" w14:textId="77777777" w:rsidR="000F5597" w:rsidRPr="00677521" w:rsidRDefault="000F5597" w:rsidP="001915F4">
            <w:pPr>
              <w:pStyle w:val="TableParagraph"/>
              <w:rPr>
                <w:sz w:val="24"/>
                <w:szCs w:val="24"/>
              </w:rPr>
            </w:pPr>
            <w:r w:rsidRPr="00677521">
              <w:rPr>
                <w:sz w:val="24"/>
                <w:szCs w:val="24"/>
              </w:rPr>
              <w:t>8.</w:t>
            </w:r>
            <w:r w:rsidRPr="00677521">
              <w:rPr>
                <w:sz w:val="24"/>
                <w:szCs w:val="24"/>
              </w:rPr>
              <w:tab/>
              <w:t>Подготовка компьютерных презентаций по темам раздела.</w:t>
            </w:r>
          </w:p>
        </w:tc>
        <w:tc>
          <w:tcPr>
            <w:tcW w:w="2623" w:type="dxa"/>
            <w:tcMar>
              <w:top w:w="28" w:type="dxa"/>
              <w:left w:w="28" w:type="dxa"/>
              <w:bottom w:w="28" w:type="dxa"/>
              <w:right w:w="28" w:type="dxa"/>
            </w:tcMar>
            <w:vAlign w:val="center"/>
          </w:tcPr>
          <w:p w14:paraId="590EE732" w14:textId="77777777" w:rsidR="000F5597" w:rsidRPr="00677521" w:rsidRDefault="000F5597" w:rsidP="001915F4">
            <w:pPr>
              <w:pStyle w:val="TableParagraph"/>
              <w:jc w:val="center"/>
              <w:rPr>
                <w:b/>
                <w:sz w:val="24"/>
                <w:szCs w:val="24"/>
              </w:rPr>
            </w:pPr>
            <w:r w:rsidRPr="00677521">
              <w:rPr>
                <w:b/>
                <w:sz w:val="24"/>
                <w:szCs w:val="24"/>
              </w:rPr>
              <w:t>-</w:t>
            </w:r>
          </w:p>
        </w:tc>
      </w:tr>
      <w:tr w:rsidR="00436A5B" w:rsidRPr="00677521" w14:paraId="542C2133" w14:textId="77777777" w:rsidTr="00167955">
        <w:trPr>
          <w:trHeight w:val="278"/>
        </w:trPr>
        <w:tc>
          <w:tcPr>
            <w:tcW w:w="11311" w:type="dxa"/>
            <w:gridSpan w:val="2"/>
            <w:tcMar>
              <w:top w:w="28" w:type="dxa"/>
              <w:left w:w="28" w:type="dxa"/>
              <w:bottom w:w="28" w:type="dxa"/>
              <w:right w:w="28" w:type="dxa"/>
            </w:tcMar>
          </w:tcPr>
          <w:p w14:paraId="3CAB2FF1" w14:textId="77777777" w:rsidR="00436A5B" w:rsidRPr="00677521" w:rsidRDefault="00A4646F" w:rsidP="00960271">
            <w:pPr>
              <w:pStyle w:val="TableParagraph"/>
              <w:rPr>
                <w:b/>
                <w:sz w:val="24"/>
                <w:szCs w:val="24"/>
              </w:rPr>
            </w:pPr>
            <w:r w:rsidRPr="00677521">
              <w:rPr>
                <w:b/>
                <w:sz w:val="24"/>
                <w:szCs w:val="24"/>
              </w:rPr>
              <w:t>Раздел 5. Приготовление и подготовка к реализации блюд из яиц, творога, сыра, муки разнообразного ассортимента</w:t>
            </w:r>
          </w:p>
        </w:tc>
        <w:tc>
          <w:tcPr>
            <w:tcW w:w="2623" w:type="dxa"/>
            <w:tcMar>
              <w:top w:w="28" w:type="dxa"/>
              <w:left w:w="28" w:type="dxa"/>
              <w:bottom w:w="28" w:type="dxa"/>
              <w:right w:w="28" w:type="dxa"/>
            </w:tcMar>
            <w:vAlign w:val="center"/>
          </w:tcPr>
          <w:p w14:paraId="0E5B006D" w14:textId="77777777" w:rsidR="00436A5B" w:rsidRPr="00677521" w:rsidRDefault="00A4646F" w:rsidP="001915F4">
            <w:pPr>
              <w:pStyle w:val="TableParagraph"/>
              <w:jc w:val="center"/>
              <w:rPr>
                <w:b/>
                <w:sz w:val="24"/>
                <w:szCs w:val="24"/>
              </w:rPr>
            </w:pPr>
            <w:r w:rsidRPr="00677521">
              <w:rPr>
                <w:b/>
                <w:sz w:val="24"/>
                <w:szCs w:val="24"/>
              </w:rPr>
              <w:t>12</w:t>
            </w:r>
          </w:p>
        </w:tc>
      </w:tr>
      <w:tr w:rsidR="00436A5B" w:rsidRPr="00677521" w14:paraId="66C62243" w14:textId="77777777" w:rsidTr="00167955">
        <w:trPr>
          <w:trHeight w:val="278"/>
        </w:trPr>
        <w:tc>
          <w:tcPr>
            <w:tcW w:w="11311" w:type="dxa"/>
            <w:gridSpan w:val="2"/>
            <w:tcMar>
              <w:top w:w="28" w:type="dxa"/>
              <w:left w:w="28" w:type="dxa"/>
              <w:bottom w:w="28" w:type="dxa"/>
              <w:right w:w="28" w:type="dxa"/>
            </w:tcMar>
          </w:tcPr>
          <w:p w14:paraId="3C0285EF" w14:textId="77777777" w:rsidR="00436A5B" w:rsidRPr="00677521" w:rsidRDefault="00A4646F" w:rsidP="001915F4">
            <w:pPr>
              <w:pStyle w:val="TableParagraph"/>
              <w:rPr>
                <w:sz w:val="24"/>
                <w:szCs w:val="24"/>
              </w:rPr>
            </w:pPr>
            <w:r w:rsidRPr="00677521">
              <w:rPr>
                <w:b/>
                <w:sz w:val="24"/>
                <w:szCs w:val="24"/>
              </w:rPr>
              <w:t xml:space="preserve">МДК 02.02. </w:t>
            </w:r>
            <w:r w:rsidRPr="00677521">
              <w:rPr>
                <w:sz w:val="24"/>
                <w:szCs w:val="24"/>
              </w:rPr>
              <w:t>Процессы приготовления, подготовки к реализации и презентации горячих блюд, кулинарных изделий, закусок</w:t>
            </w:r>
          </w:p>
        </w:tc>
        <w:tc>
          <w:tcPr>
            <w:tcW w:w="2623" w:type="dxa"/>
            <w:tcMar>
              <w:top w:w="28" w:type="dxa"/>
              <w:left w:w="28" w:type="dxa"/>
              <w:bottom w:w="28" w:type="dxa"/>
              <w:right w:w="28" w:type="dxa"/>
            </w:tcMar>
            <w:vAlign w:val="center"/>
          </w:tcPr>
          <w:p w14:paraId="47D8E496" w14:textId="77777777" w:rsidR="00436A5B" w:rsidRPr="00677521" w:rsidRDefault="00A4646F" w:rsidP="001915F4">
            <w:pPr>
              <w:pStyle w:val="TableParagraph"/>
              <w:jc w:val="center"/>
              <w:rPr>
                <w:b/>
                <w:sz w:val="24"/>
                <w:szCs w:val="24"/>
              </w:rPr>
            </w:pPr>
            <w:r w:rsidRPr="00677521">
              <w:rPr>
                <w:b/>
                <w:sz w:val="24"/>
                <w:szCs w:val="24"/>
              </w:rPr>
              <w:t>12</w:t>
            </w:r>
          </w:p>
        </w:tc>
      </w:tr>
      <w:tr w:rsidR="00436A5B" w:rsidRPr="00677521" w14:paraId="56914A34" w14:textId="77777777" w:rsidTr="00167955">
        <w:trPr>
          <w:trHeight w:val="281"/>
        </w:trPr>
        <w:tc>
          <w:tcPr>
            <w:tcW w:w="2349" w:type="dxa"/>
            <w:vMerge w:val="restart"/>
            <w:tcMar>
              <w:top w:w="28" w:type="dxa"/>
              <w:left w:w="28" w:type="dxa"/>
              <w:bottom w:w="28" w:type="dxa"/>
              <w:right w:w="28" w:type="dxa"/>
            </w:tcMar>
          </w:tcPr>
          <w:p w14:paraId="5A1D4106" w14:textId="77777777" w:rsidR="00436A5B" w:rsidRPr="00677521" w:rsidRDefault="00A4646F" w:rsidP="001915F4">
            <w:pPr>
              <w:pStyle w:val="TableParagraph"/>
              <w:rPr>
                <w:sz w:val="24"/>
                <w:szCs w:val="24"/>
              </w:rPr>
            </w:pPr>
            <w:r w:rsidRPr="00677521">
              <w:rPr>
                <w:b/>
                <w:sz w:val="24"/>
                <w:szCs w:val="24"/>
              </w:rPr>
              <w:t xml:space="preserve">Тема 5.1. </w:t>
            </w:r>
            <w:r w:rsidRPr="00677521">
              <w:rPr>
                <w:sz w:val="24"/>
                <w:szCs w:val="24"/>
              </w:rPr>
              <w:t>Приготовление, подготовка к реализации блюд из яиц, творога, сыра</w:t>
            </w:r>
          </w:p>
        </w:tc>
        <w:tc>
          <w:tcPr>
            <w:tcW w:w="8962" w:type="dxa"/>
            <w:tcMar>
              <w:top w:w="28" w:type="dxa"/>
              <w:left w:w="28" w:type="dxa"/>
              <w:bottom w:w="28" w:type="dxa"/>
              <w:right w:w="28" w:type="dxa"/>
            </w:tcMar>
          </w:tcPr>
          <w:p w14:paraId="2F547778" w14:textId="77777777" w:rsidR="00436A5B" w:rsidRPr="00677521" w:rsidRDefault="00A4646F"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56780CD6"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5DDA2455" w14:textId="77777777" w:rsidTr="00167955">
        <w:trPr>
          <w:trHeight w:val="278"/>
        </w:trPr>
        <w:tc>
          <w:tcPr>
            <w:tcW w:w="2349" w:type="dxa"/>
            <w:vMerge/>
            <w:tcBorders>
              <w:top w:val="nil"/>
            </w:tcBorders>
            <w:tcMar>
              <w:top w:w="28" w:type="dxa"/>
              <w:left w:w="28" w:type="dxa"/>
              <w:bottom w:w="28" w:type="dxa"/>
              <w:right w:w="28" w:type="dxa"/>
            </w:tcMar>
          </w:tcPr>
          <w:p w14:paraId="1ED88C47"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748A3C08" w14:textId="77777777" w:rsidR="00436A5B" w:rsidRPr="00677521" w:rsidRDefault="00A4646F" w:rsidP="001915F4">
            <w:pPr>
              <w:pStyle w:val="TableParagraph"/>
              <w:rPr>
                <w:sz w:val="24"/>
                <w:szCs w:val="24"/>
              </w:rPr>
            </w:pPr>
            <w:r w:rsidRPr="00677521">
              <w:rPr>
                <w:sz w:val="24"/>
                <w:szCs w:val="24"/>
              </w:rPr>
              <w:t>1. Ассортимент, значение в питании (пищевая, энергетическая ценность) блюд из яиц, творога, сыра</w:t>
            </w:r>
          </w:p>
        </w:tc>
        <w:tc>
          <w:tcPr>
            <w:tcW w:w="2623" w:type="dxa"/>
            <w:vMerge/>
            <w:tcBorders>
              <w:top w:val="nil"/>
            </w:tcBorders>
            <w:tcMar>
              <w:top w:w="28" w:type="dxa"/>
              <w:left w:w="28" w:type="dxa"/>
              <w:bottom w:w="28" w:type="dxa"/>
              <w:right w:w="28" w:type="dxa"/>
            </w:tcMar>
            <w:vAlign w:val="center"/>
          </w:tcPr>
          <w:p w14:paraId="762E009B" w14:textId="77777777" w:rsidR="00436A5B" w:rsidRPr="00677521" w:rsidRDefault="00436A5B" w:rsidP="001915F4">
            <w:pPr>
              <w:jc w:val="center"/>
              <w:rPr>
                <w:sz w:val="24"/>
                <w:szCs w:val="24"/>
              </w:rPr>
            </w:pPr>
          </w:p>
        </w:tc>
      </w:tr>
      <w:tr w:rsidR="00436A5B" w:rsidRPr="00677521" w14:paraId="5BC9CF58" w14:textId="77777777" w:rsidTr="00167955">
        <w:trPr>
          <w:trHeight w:val="1393"/>
        </w:trPr>
        <w:tc>
          <w:tcPr>
            <w:tcW w:w="2349" w:type="dxa"/>
            <w:vMerge/>
            <w:tcBorders>
              <w:top w:val="nil"/>
            </w:tcBorders>
            <w:tcMar>
              <w:top w:w="28" w:type="dxa"/>
              <w:left w:w="28" w:type="dxa"/>
              <w:bottom w:w="28" w:type="dxa"/>
              <w:right w:w="28" w:type="dxa"/>
            </w:tcMar>
          </w:tcPr>
          <w:p w14:paraId="14B0AB9F"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58B4A4F6" w14:textId="77777777" w:rsidR="00436A5B" w:rsidRPr="00677521" w:rsidRDefault="00A4646F" w:rsidP="001915F4">
            <w:pPr>
              <w:pStyle w:val="TableParagraph"/>
              <w:rPr>
                <w:sz w:val="24"/>
                <w:szCs w:val="24"/>
              </w:rPr>
            </w:pPr>
            <w:r w:rsidRPr="00677521">
              <w:rPr>
                <w:sz w:val="24"/>
                <w:szCs w:val="24"/>
              </w:rPr>
              <w:t>2. Правила выбора яиц, яичных продуктов, творога, сыра и ингредиентов к ним нужного типа, качества и количества в соответствии с технологическими требованиями. Правила взаимозаменяемости продуктов при приготовлении блюд из яиц, творога, сыра. Правила расчета требуемого количества яичного порошка, меланжа, творога, сыра при замене продуктов в рецептуре. Подбор, подготовка</w:t>
            </w:r>
          </w:p>
          <w:p w14:paraId="25296608" w14:textId="77777777" w:rsidR="00436A5B" w:rsidRPr="00677521" w:rsidRDefault="00A4646F" w:rsidP="001915F4">
            <w:pPr>
              <w:pStyle w:val="TableParagraph"/>
              <w:rPr>
                <w:sz w:val="24"/>
                <w:szCs w:val="24"/>
              </w:rPr>
            </w:pPr>
            <w:r w:rsidRPr="00677521">
              <w:rPr>
                <w:sz w:val="24"/>
                <w:szCs w:val="24"/>
              </w:rPr>
              <w:t>ароматических веществ.</w:t>
            </w:r>
          </w:p>
        </w:tc>
        <w:tc>
          <w:tcPr>
            <w:tcW w:w="2623" w:type="dxa"/>
            <w:vMerge/>
            <w:tcBorders>
              <w:top w:val="nil"/>
            </w:tcBorders>
            <w:tcMar>
              <w:top w:w="28" w:type="dxa"/>
              <w:left w:w="28" w:type="dxa"/>
              <w:bottom w:w="28" w:type="dxa"/>
              <w:right w:w="28" w:type="dxa"/>
            </w:tcMar>
            <w:vAlign w:val="center"/>
          </w:tcPr>
          <w:p w14:paraId="403C13A1" w14:textId="77777777" w:rsidR="00436A5B" w:rsidRPr="00677521" w:rsidRDefault="00436A5B" w:rsidP="001915F4">
            <w:pPr>
              <w:jc w:val="center"/>
              <w:rPr>
                <w:sz w:val="24"/>
                <w:szCs w:val="24"/>
              </w:rPr>
            </w:pPr>
          </w:p>
        </w:tc>
      </w:tr>
      <w:tr w:rsidR="00436A5B" w:rsidRPr="00677521" w14:paraId="478427B8" w14:textId="77777777" w:rsidTr="00167955">
        <w:trPr>
          <w:trHeight w:val="556"/>
        </w:trPr>
        <w:tc>
          <w:tcPr>
            <w:tcW w:w="2349" w:type="dxa"/>
            <w:vMerge/>
            <w:tcBorders>
              <w:top w:val="nil"/>
            </w:tcBorders>
            <w:tcMar>
              <w:top w:w="28" w:type="dxa"/>
              <w:left w:w="28" w:type="dxa"/>
              <w:bottom w:w="28" w:type="dxa"/>
              <w:right w:w="28" w:type="dxa"/>
            </w:tcMar>
          </w:tcPr>
          <w:p w14:paraId="68244439"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525A3611" w14:textId="77777777" w:rsidR="00436A5B" w:rsidRPr="00677521" w:rsidRDefault="00A4646F" w:rsidP="001915F4">
            <w:pPr>
              <w:pStyle w:val="TableParagraph"/>
              <w:rPr>
                <w:sz w:val="24"/>
                <w:szCs w:val="24"/>
              </w:rPr>
            </w:pPr>
            <w:r w:rsidRPr="00677521">
              <w:rPr>
                <w:sz w:val="24"/>
                <w:szCs w:val="24"/>
              </w:rPr>
              <w:t>3. Выбор методов приготовления горячих блюд из яиц, творога, сыра для разных типов питания, в том</w:t>
            </w:r>
            <w:r w:rsidR="00167955" w:rsidRPr="00677521">
              <w:rPr>
                <w:sz w:val="24"/>
                <w:szCs w:val="24"/>
              </w:rPr>
              <w:t xml:space="preserve"> </w:t>
            </w:r>
            <w:r w:rsidRPr="00677521">
              <w:rPr>
                <w:sz w:val="24"/>
                <w:szCs w:val="24"/>
              </w:rPr>
              <w:t>числе диетического. Методы приготовления блюд из яиц, творога сыра</w:t>
            </w:r>
          </w:p>
        </w:tc>
        <w:tc>
          <w:tcPr>
            <w:tcW w:w="2623" w:type="dxa"/>
            <w:vMerge/>
            <w:tcBorders>
              <w:top w:val="nil"/>
            </w:tcBorders>
            <w:tcMar>
              <w:top w:w="28" w:type="dxa"/>
              <w:left w:w="28" w:type="dxa"/>
              <w:bottom w:w="28" w:type="dxa"/>
              <w:right w:w="28" w:type="dxa"/>
            </w:tcMar>
            <w:vAlign w:val="center"/>
          </w:tcPr>
          <w:p w14:paraId="69D91193" w14:textId="77777777" w:rsidR="00436A5B" w:rsidRPr="00677521" w:rsidRDefault="00436A5B" w:rsidP="001915F4">
            <w:pPr>
              <w:jc w:val="center"/>
              <w:rPr>
                <w:sz w:val="24"/>
                <w:szCs w:val="24"/>
              </w:rPr>
            </w:pPr>
          </w:p>
        </w:tc>
      </w:tr>
      <w:tr w:rsidR="00436A5B" w:rsidRPr="00677521" w14:paraId="293CEAC6" w14:textId="77777777" w:rsidTr="00167955">
        <w:trPr>
          <w:trHeight w:val="835"/>
        </w:trPr>
        <w:tc>
          <w:tcPr>
            <w:tcW w:w="2349" w:type="dxa"/>
            <w:vMerge/>
            <w:tcBorders>
              <w:top w:val="nil"/>
            </w:tcBorders>
            <w:tcMar>
              <w:top w:w="28" w:type="dxa"/>
              <w:left w:w="28" w:type="dxa"/>
              <w:bottom w:w="28" w:type="dxa"/>
              <w:right w:w="28" w:type="dxa"/>
            </w:tcMar>
          </w:tcPr>
          <w:p w14:paraId="33F4863A"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6CE2461" w14:textId="77777777" w:rsidR="00436A5B" w:rsidRPr="00677521" w:rsidRDefault="00A4646F" w:rsidP="001915F4">
            <w:pPr>
              <w:pStyle w:val="TableParagraph"/>
              <w:rPr>
                <w:sz w:val="24"/>
                <w:szCs w:val="24"/>
              </w:rPr>
            </w:pPr>
            <w:r w:rsidRPr="00677521">
              <w:rPr>
                <w:sz w:val="24"/>
                <w:szCs w:val="24"/>
              </w:rPr>
              <w:t>4. Приготовление горячих блюд из яиц и яичных продуктов: яиц отварных в скорлупе и без (пашот),</w:t>
            </w:r>
            <w:r w:rsidR="00167955" w:rsidRPr="00677521">
              <w:rPr>
                <w:sz w:val="24"/>
                <w:szCs w:val="24"/>
              </w:rPr>
              <w:t xml:space="preserve"> </w:t>
            </w:r>
            <w:r w:rsidRPr="00677521">
              <w:rPr>
                <w:sz w:val="24"/>
                <w:szCs w:val="24"/>
              </w:rPr>
              <w:t>яичницы, омлетов для различных типов питания. Ассортимент, рецептуры, методы приготовления, требования к качеству, условия и сроки хранения.</w:t>
            </w:r>
          </w:p>
        </w:tc>
        <w:tc>
          <w:tcPr>
            <w:tcW w:w="2623" w:type="dxa"/>
            <w:vMerge/>
            <w:tcBorders>
              <w:top w:val="nil"/>
            </w:tcBorders>
            <w:tcMar>
              <w:top w:w="28" w:type="dxa"/>
              <w:left w:w="28" w:type="dxa"/>
              <w:bottom w:w="28" w:type="dxa"/>
              <w:right w:w="28" w:type="dxa"/>
            </w:tcMar>
            <w:vAlign w:val="center"/>
          </w:tcPr>
          <w:p w14:paraId="6D5677C0" w14:textId="77777777" w:rsidR="00436A5B" w:rsidRPr="00677521" w:rsidRDefault="00436A5B" w:rsidP="001915F4">
            <w:pPr>
              <w:jc w:val="center"/>
              <w:rPr>
                <w:sz w:val="24"/>
                <w:szCs w:val="24"/>
              </w:rPr>
            </w:pPr>
          </w:p>
        </w:tc>
      </w:tr>
      <w:tr w:rsidR="00436A5B" w:rsidRPr="00677521" w14:paraId="28578CE2" w14:textId="77777777" w:rsidTr="00167955">
        <w:trPr>
          <w:trHeight w:val="835"/>
        </w:trPr>
        <w:tc>
          <w:tcPr>
            <w:tcW w:w="2349" w:type="dxa"/>
            <w:vMerge/>
            <w:tcBorders>
              <w:top w:val="nil"/>
            </w:tcBorders>
            <w:tcMar>
              <w:top w:w="28" w:type="dxa"/>
              <w:left w:w="28" w:type="dxa"/>
              <w:bottom w:w="28" w:type="dxa"/>
              <w:right w:w="28" w:type="dxa"/>
            </w:tcMar>
          </w:tcPr>
          <w:p w14:paraId="210788AC"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3912E0B0" w14:textId="77777777" w:rsidR="00436A5B" w:rsidRPr="00677521" w:rsidRDefault="00A4646F" w:rsidP="001915F4">
            <w:pPr>
              <w:pStyle w:val="TableParagraph"/>
              <w:rPr>
                <w:sz w:val="24"/>
                <w:szCs w:val="24"/>
              </w:rPr>
            </w:pPr>
            <w:r w:rsidRPr="00677521">
              <w:rPr>
                <w:sz w:val="24"/>
                <w:szCs w:val="24"/>
              </w:rPr>
              <w:t>5. Приготовление горячих блюд из творога: сырников, запеканок, пудингов, вареников для различных типов питания. Ассортимент, рецептуры, методы приготовления, требования к качеству, условия и</w:t>
            </w:r>
            <w:r w:rsidR="00167955" w:rsidRPr="00677521">
              <w:rPr>
                <w:sz w:val="24"/>
                <w:szCs w:val="24"/>
              </w:rPr>
              <w:t xml:space="preserve"> </w:t>
            </w:r>
            <w:r w:rsidRPr="00677521">
              <w:rPr>
                <w:sz w:val="24"/>
                <w:szCs w:val="24"/>
              </w:rPr>
              <w:t>сроки хранения</w:t>
            </w:r>
          </w:p>
        </w:tc>
        <w:tc>
          <w:tcPr>
            <w:tcW w:w="2623" w:type="dxa"/>
            <w:vMerge/>
            <w:tcBorders>
              <w:top w:val="nil"/>
            </w:tcBorders>
            <w:tcMar>
              <w:top w:w="28" w:type="dxa"/>
              <w:left w:w="28" w:type="dxa"/>
              <w:bottom w:w="28" w:type="dxa"/>
              <w:right w:w="28" w:type="dxa"/>
            </w:tcMar>
            <w:vAlign w:val="center"/>
          </w:tcPr>
          <w:p w14:paraId="24428E3D" w14:textId="77777777" w:rsidR="00436A5B" w:rsidRPr="00677521" w:rsidRDefault="00436A5B" w:rsidP="001915F4">
            <w:pPr>
              <w:jc w:val="center"/>
              <w:rPr>
                <w:sz w:val="24"/>
                <w:szCs w:val="24"/>
              </w:rPr>
            </w:pPr>
          </w:p>
        </w:tc>
      </w:tr>
      <w:tr w:rsidR="00436A5B" w:rsidRPr="00677521" w14:paraId="56B036A4" w14:textId="77777777" w:rsidTr="00167955">
        <w:trPr>
          <w:trHeight w:val="556"/>
        </w:trPr>
        <w:tc>
          <w:tcPr>
            <w:tcW w:w="2349" w:type="dxa"/>
            <w:vMerge/>
            <w:tcBorders>
              <w:top w:val="nil"/>
            </w:tcBorders>
            <w:tcMar>
              <w:top w:w="28" w:type="dxa"/>
              <w:left w:w="28" w:type="dxa"/>
              <w:bottom w:w="28" w:type="dxa"/>
              <w:right w:w="28" w:type="dxa"/>
            </w:tcMar>
          </w:tcPr>
          <w:p w14:paraId="41C481F5"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2ABA7543" w14:textId="77777777" w:rsidR="00436A5B" w:rsidRPr="00677521" w:rsidRDefault="00A4646F" w:rsidP="001915F4">
            <w:pPr>
              <w:pStyle w:val="TableParagraph"/>
              <w:rPr>
                <w:sz w:val="24"/>
                <w:szCs w:val="24"/>
              </w:rPr>
            </w:pPr>
            <w:r w:rsidRPr="00677521">
              <w:rPr>
                <w:sz w:val="24"/>
                <w:szCs w:val="24"/>
              </w:rPr>
              <w:t>6. Приготовление горячих блюд из сыра. Ассортимент, рецептуры, методы приготовления, требования</w:t>
            </w:r>
            <w:r w:rsidR="00167955" w:rsidRPr="00677521">
              <w:rPr>
                <w:sz w:val="24"/>
                <w:szCs w:val="24"/>
              </w:rPr>
              <w:t xml:space="preserve"> </w:t>
            </w:r>
            <w:r w:rsidRPr="00677521">
              <w:rPr>
                <w:sz w:val="24"/>
                <w:szCs w:val="24"/>
              </w:rPr>
              <w:t>к качеству, условия и сроки хранения</w:t>
            </w:r>
          </w:p>
        </w:tc>
        <w:tc>
          <w:tcPr>
            <w:tcW w:w="2623" w:type="dxa"/>
            <w:vMerge/>
            <w:tcBorders>
              <w:top w:val="nil"/>
            </w:tcBorders>
            <w:tcMar>
              <w:top w:w="28" w:type="dxa"/>
              <w:left w:w="28" w:type="dxa"/>
              <w:bottom w:w="28" w:type="dxa"/>
              <w:right w:w="28" w:type="dxa"/>
            </w:tcMar>
            <w:vAlign w:val="center"/>
          </w:tcPr>
          <w:p w14:paraId="4E315C56" w14:textId="77777777" w:rsidR="00436A5B" w:rsidRPr="00677521" w:rsidRDefault="00436A5B" w:rsidP="001915F4">
            <w:pPr>
              <w:jc w:val="center"/>
              <w:rPr>
                <w:sz w:val="24"/>
                <w:szCs w:val="24"/>
              </w:rPr>
            </w:pPr>
          </w:p>
        </w:tc>
      </w:tr>
      <w:tr w:rsidR="00436A5B" w:rsidRPr="00677521" w14:paraId="1B8591B5" w14:textId="77777777" w:rsidTr="00167955">
        <w:trPr>
          <w:trHeight w:val="1395"/>
        </w:trPr>
        <w:tc>
          <w:tcPr>
            <w:tcW w:w="2349" w:type="dxa"/>
            <w:vMerge/>
            <w:tcBorders>
              <w:top w:val="nil"/>
            </w:tcBorders>
            <w:tcMar>
              <w:top w:w="28" w:type="dxa"/>
              <w:left w:w="28" w:type="dxa"/>
              <w:bottom w:w="28" w:type="dxa"/>
              <w:right w:w="28" w:type="dxa"/>
            </w:tcMar>
          </w:tcPr>
          <w:p w14:paraId="412D24E5"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7BED2D92" w14:textId="77777777" w:rsidR="00436A5B" w:rsidRPr="00677521" w:rsidRDefault="00A4646F" w:rsidP="001915F4">
            <w:pPr>
              <w:pStyle w:val="TableParagraph"/>
              <w:rPr>
                <w:sz w:val="24"/>
                <w:szCs w:val="24"/>
              </w:rPr>
            </w:pPr>
            <w:r w:rsidRPr="00677521">
              <w:rPr>
                <w:sz w:val="24"/>
                <w:szCs w:val="24"/>
              </w:rPr>
              <w:t xml:space="preserve">7. Правила оформления и отпуска горячих блюд из яиц, творога, сыра: техника </w:t>
            </w:r>
            <w:proofErr w:type="spellStart"/>
            <w:r w:rsidRPr="00677521">
              <w:rPr>
                <w:sz w:val="24"/>
                <w:szCs w:val="24"/>
              </w:rPr>
              <w:t>порционирования</w:t>
            </w:r>
            <w:proofErr w:type="spellEnd"/>
            <w:r w:rsidRPr="00677521">
              <w:rPr>
                <w:sz w:val="24"/>
                <w:szCs w:val="24"/>
              </w:rPr>
              <w:t>,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из яиц, творога, сыра. Упаковка, подготовка для отпуска на вынос, транспортирования</w:t>
            </w:r>
          </w:p>
        </w:tc>
        <w:tc>
          <w:tcPr>
            <w:tcW w:w="2623" w:type="dxa"/>
            <w:vMerge/>
            <w:tcBorders>
              <w:top w:val="nil"/>
            </w:tcBorders>
            <w:tcMar>
              <w:top w:w="28" w:type="dxa"/>
              <w:left w:w="28" w:type="dxa"/>
              <w:bottom w:w="28" w:type="dxa"/>
              <w:right w:w="28" w:type="dxa"/>
            </w:tcMar>
            <w:vAlign w:val="center"/>
          </w:tcPr>
          <w:p w14:paraId="54FA25B6" w14:textId="77777777" w:rsidR="00436A5B" w:rsidRPr="00677521" w:rsidRDefault="00436A5B" w:rsidP="001915F4">
            <w:pPr>
              <w:jc w:val="center"/>
              <w:rPr>
                <w:sz w:val="24"/>
                <w:szCs w:val="24"/>
              </w:rPr>
            </w:pPr>
          </w:p>
        </w:tc>
      </w:tr>
      <w:tr w:rsidR="00436A5B" w:rsidRPr="00677521" w14:paraId="291D8348" w14:textId="77777777" w:rsidTr="00167955">
        <w:trPr>
          <w:trHeight w:val="278"/>
        </w:trPr>
        <w:tc>
          <w:tcPr>
            <w:tcW w:w="2349" w:type="dxa"/>
            <w:vMerge/>
            <w:tcBorders>
              <w:top w:val="nil"/>
            </w:tcBorders>
            <w:tcMar>
              <w:top w:w="28" w:type="dxa"/>
              <w:left w:w="28" w:type="dxa"/>
              <w:bottom w:w="28" w:type="dxa"/>
              <w:right w:w="28" w:type="dxa"/>
            </w:tcMar>
          </w:tcPr>
          <w:p w14:paraId="6E339761"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4C436125" w14:textId="77777777" w:rsidR="00436A5B" w:rsidRPr="00677521" w:rsidRDefault="00A4646F" w:rsidP="001915F4">
            <w:pPr>
              <w:pStyle w:val="TableParagraph"/>
              <w:rPr>
                <w:b/>
                <w:sz w:val="24"/>
                <w:szCs w:val="24"/>
              </w:rPr>
            </w:pPr>
            <w:r w:rsidRPr="00677521">
              <w:rPr>
                <w:b/>
                <w:sz w:val="24"/>
                <w:szCs w:val="24"/>
              </w:rPr>
              <w:t>Практические занятия</w:t>
            </w:r>
          </w:p>
        </w:tc>
        <w:tc>
          <w:tcPr>
            <w:tcW w:w="2623" w:type="dxa"/>
            <w:tcMar>
              <w:top w:w="28" w:type="dxa"/>
              <w:left w:w="28" w:type="dxa"/>
              <w:bottom w:w="28" w:type="dxa"/>
              <w:right w:w="28" w:type="dxa"/>
            </w:tcMar>
            <w:vAlign w:val="center"/>
          </w:tcPr>
          <w:p w14:paraId="4FF29A7D" w14:textId="77777777" w:rsidR="00436A5B" w:rsidRPr="00677521" w:rsidRDefault="00A4646F" w:rsidP="001915F4">
            <w:pPr>
              <w:pStyle w:val="TableParagraph"/>
              <w:jc w:val="center"/>
              <w:rPr>
                <w:b/>
                <w:sz w:val="24"/>
                <w:szCs w:val="24"/>
              </w:rPr>
            </w:pPr>
            <w:r w:rsidRPr="00677521">
              <w:rPr>
                <w:b/>
                <w:sz w:val="24"/>
                <w:szCs w:val="24"/>
              </w:rPr>
              <w:t>2</w:t>
            </w:r>
          </w:p>
        </w:tc>
      </w:tr>
      <w:tr w:rsidR="00436A5B" w:rsidRPr="00677521" w14:paraId="3B8DE364" w14:textId="77777777" w:rsidTr="00167955">
        <w:trPr>
          <w:trHeight w:val="557"/>
        </w:trPr>
        <w:tc>
          <w:tcPr>
            <w:tcW w:w="2349" w:type="dxa"/>
            <w:vMerge/>
            <w:tcBorders>
              <w:top w:val="nil"/>
            </w:tcBorders>
            <w:tcMar>
              <w:top w:w="28" w:type="dxa"/>
              <w:left w:w="28" w:type="dxa"/>
              <w:bottom w:w="28" w:type="dxa"/>
              <w:right w:w="28" w:type="dxa"/>
            </w:tcMar>
          </w:tcPr>
          <w:p w14:paraId="6C421AC6" w14:textId="77777777" w:rsidR="00436A5B" w:rsidRPr="00677521" w:rsidRDefault="00436A5B" w:rsidP="001915F4">
            <w:pPr>
              <w:rPr>
                <w:sz w:val="24"/>
                <w:szCs w:val="24"/>
              </w:rPr>
            </w:pPr>
          </w:p>
        </w:tc>
        <w:tc>
          <w:tcPr>
            <w:tcW w:w="8962" w:type="dxa"/>
            <w:tcMar>
              <w:top w:w="28" w:type="dxa"/>
              <w:left w:w="28" w:type="dxa"/>
              <w:bottom w:w="28" w:type="dxa"/>
              <w:right w:w="28" w:type="dxa"/>
            </w:tcMar>
          </w:tcPr>
          <w:p w14:paraId="3F0A11EB" w14:textId="77777777" w:rsidR="00436A5B" w:rsidRPr="00677521" w:rsidRDefault="00A4646F" w:rsidP="001915F4">
            <w:pPr>
              <w:pStyle w:val="TableParagraph"/>
              <w:rPr>
                <w:sz w:val="24"/>
                <w:szCs w:val="24"/>
              </w:rPr>
            </w:pPr>
            <w:r w:rsidRPr="00677521">
              <w:rPr>
                <w:b/>
                <w:sz w:val="24"/>
                <w:szCs w:val="24"/>
              </w:rPr>
              <w:t xml:space="preserve">Практическое занятие 10. </w:t>
            </w:r>
            <w:r w:rsidRPr="00677521">
              <w:rPr>
                <w:sz w:val="24"/>
                <w:szCs w:val="24"/>
              </w:rPr>
              <w:t>Расчет количества продуктов для приготовления горячих блюд из яиц, творога с учетом взаимозаменяемости продуктов</w:t>
            </w:r>
          </w:p>
        </w:tc>
        <w:tc>
          <w:tcPr>
            <w:tcW w:w="2623" w:type="dxa"/>
            <w:tcMar>
              <w:top w:w="28" w:type="dxa"/>
              <w:left w:w="28" w:type="dxa"/>
              <w:bottom w:w="28" w:type="dxa"/>
              <w:right w:w="28" w:type="dxa"/>
            </w:tcMar>
            <w:vAlign w:val="center"/>
          </w:tcPr>
          <w:p w14:paraId="005E451C" w14:textId="77777777" w:rsidR="00436A5B" w:rsidRPr="00677521" w:rsidRDefault="00A4646F" w:rsidP="001915F4">
            <w:pPr>
              <w:pStyle w:val="TableParagraph"/>
              <w:jc w:val="center"/>
              <w:rPr>
                <w:b/>
                <w:sz w:val="24"/>
                <w:szCs w:val="24"/>
              </w:rPr>
            </w:pPr>
            <w:r w:rsidRPr="00677521">
              <w:rPr>
                <w:b/>
                <w:sz w:val="24"/>
                <w:szCs w:val="24"/>
              </w:rPr>
              <w:t>2</w:t>
            </w:r>
          </w:p>
        </w:tc>
      </w:tr>
      <w:tr w:rsidR="000F5597" w:rsidRPr="00677521" w14:paraId="228EAB79" w14:textId="77777777" w:rsidTr="00167955">
        <w:trPr>
          <w:trHeight w:val="278"/>
        </w:trPr>
        <w:tc>
          <w:tcPr>
            <w:tcW w:w="2349" w:type="dxa"/>
            <w:vMerge w:val="restart"/>
            <w:tcMar>
              <w:top w:w="28" w:type="dxa"/>
              <w:left w:w="28" w:type="dxa"/>
              <w:bottom w:w="28" w:type="dxa"/>
              <w:right w:w="28" w:type="dxa"/>
            </w:tcMar>
          </w:tcPr>
          <w:p w14:paraId="4D595137" w14:textId="77777777" w:rsidR="000F5597" w:rsidRPr="00677521" w:rsidRDefault="000F5597" w:rsidP="001915F4">
            <w:pPr>
              <w:pStyle w:val="TableParagraph"/>
              <w:rPr>
                <w:sz w:val="24"/>
                <w:szCs w:val="24"/>
              </w:rPr>
            </w:pPr>
            <w:r w:rsidRPr="00677521">
              <w:rPr>
                <w:b/>
                <w:sz w:val="24"/>
                <w:szCs w:val="24"/>
              </w:rPr>
              <w:t xml:space="preserve">Тема 5.2. </w:t>
            </w:r>
            <w:r w:rsidRPr="00677521">
              <w:rPr>
                <w:sz w:val="24"/>
                <w:szCs w:val="24"/>
              </w:rPr>
              <w:t>Приготовление, подготовка к реализации блюд из муки</w:t>
            </w:r>
          </w:p>
        </w:tc>
        <w:tc>
          <w:tcPr>
            <w:tcW w:w="8962" w:type="dxa"/>
            <w:tcMar>
              <w:top w:w="28" w:type="dxa"/>
              <w:left w:w="28" w:type="dxa"/>
              <w:bottom w:w="28" w:type="dxa"/>
              <w:right w:w="28" w:type="dxa"/>
            </w:tcMar>
          </w:tcPr>
          <w:p w14:paraId="768D83B1" w14:textId="77777777" w:rsidR="000F5597" w:rsidRPr="00677521" w:rsidRDefault="000F5597"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2E021FE7" w14:textId="77777777" w:rsidR="000F5597" w:rsidRPr="00677521" w:rsidRDefault="000F5597" w:rsidP="001915F4">
            <w:pPr>
              <w:pStyle w:val="TableParagraph"/>
              <w:jc w:val="center"/>
              <w:rPr>
                <w:b/>
                <w:sz w:val="24"/>
                <w:szCs w:val="24"/>
              </w:rPr>
            </w:pPr>
            <w:r w:rsidRPr="00677521">
              <w:rPr>
                <w:b/>
                <w:sz w:val="24"/>
                <w:szCs w:val="24"/>
              </w:rPr>
              <w:t>8</w:t>
            </w:r>
          </w:p>
        </w:tc>
      </w:tr>
      <w:tr w:rsidR="000F5597" w:rsidRPr="00677521" w14:paraId="651335CE" w14:textId="77777777" w:rsidTr="00167955">
        <w:trPr>
          <w:trHeight w:val="278"/>
        </w:trPr>
        <w:tc>
          <w:tcPr>
            <w:tcW w:w="2349" w:type="dxa"/>
            <w:vMerge/>
            <w:tcMar>
              <w:top w:w="28" w:type="dxa"/>
              <w:left w:w="28" w:type="dxa"/>
              <w:bottom w:w="28" w:type="dxa"/>
              <w:right w:w="28" w:type="dxa"/>
            </w:tcMar>
          </w:tcPr>
          <w:p w14:paraId="56551088"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18680780" w14:textId="77777777" w:rsidR="000F5597" w:rsidRPr="00677521" w:rsidRDefault="000F5597" w:rsidP="001915F4">
            <w:pPr>
              <w:pStyle w:val="TableParagraph"/>
              <w:rPr>
                <w:sz w:val="24"/>
                <w:szCs w:val="24"/>
              </w:rPr>
            </w:pPr>
            <w:r w:rsidRPr="00677521">
              <w:rPr>
                <w:sz w:val="24"/>
                <w:szCs w:val="24"/>
              </w:rPr>
              <w:t>1. Ассортимент, значение в питании (пищевая, энергетическая ценность) блюд из муки</w:t>
            </w:r>
          </w:p>
        </w:tc>
        <w:tc>
          <w:tcPr>
            <w:tcW w:w="2623" w:type="dxa"/>
            <w:vMerge/>
            <w:tcMar>
              <w:top w:w="28" w:type="dxa"/>
              <w:left w:w="28" w:type="dxa"/>
              <w:bottom w:w="28" w:type="dxa"/>
              <w:right w:w="28" w:type="dxa"/>
            </w:tcMar>
            <w:vAlign w:val="center"/>
          </w:tcPr>
          <w:p w14:paraId="69F48806" w14:textId="77777777" w:rsidR="000F5597" w:rsidRPr="00677521" w:rsidRDefault="000F5597" w:rsidP="001915F4">
            <w:pPr>
              <w:jc w:val="center"/>
              <w:rPr>
                <w:sz w:val="24"/>
                <w:szCs w:val="24"/>
              </w:rPr>
            </w:pPr>
          </w:p>
        </w:tc>
      </w:tr>
      <w:tr w:rsidR="000F5597" w:rsidRPr="00677521" w14:paraId="18CCC9AE" w14:textId="77777777" w:rsidTr="00167955">
        <w:trPr>
          <w:trHeight w:val="556"/>
        </w:trPr>
        <w:tc>
          <w:tcPr>
            <w:tcW w:w="2349" w:type="dxa"/>
            <w:vMerge/>
            <w:tcMar>
              <w:top w:w="28" w:type="dxa"/>
              <w:left w:w="28" w:type="dxa"/>
              <w:bottom w:w="28" w:type="dxa"/>
              <w:right w:w="28" w:type="dxa"/>
            </w:tcMar>
          </w:tcPr>
          <w:p w14:paraId="2D0401B2"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0DC1C5AF" w14:textId="77777777" w:rsidR="000F5597" w:rsidRPr="00677521" w:rsidRDefault="000F5597" w:rsidP="001915F4">
            <w:pPr>
              <w:pStyle w:val="TableParagraph"/>
              <w:rPr>
                <w:sz w:val="24"/>
                <w:szCs w:val="24"/>
              </w:rPr>
            </w:pPr>
            <w:r w:rsidRPr="00677521">
              <w:rPr>
                <w:sz w:val="24"/>
                <w:szCs w:val="24"/>
              </w:rPr>
              <w:t xml:space="preserve">2. Правила выбора основных продуктов и ингредиентов к ним нужного типа, качества и количества </w:t>
            </w:r>
            <w:r w:rsidR="00167955" w:rsidRPr="00677521">
              <w:rPr>
                <w:sz w:val="24"/>
                <w:szCs w:val="24"/>
              </w:rPr>
              <w:t xml:space="preserve">в </w:t>
            </w:r>
            <w:r w:rsidRPr="00677521">
              <w:rPr>
                <w:sz w:val="24"/>
                <w:szCs w:val="24"/>
              </w:rPr>
              <w:t>соответствии с технологическими требованиями. Подбор, подготовка пряностей и приправ.</w:t>
            </w:r>
          </w:p>
        </w:tc>
        <w:tc>
          <w:tcPr>
            <w:tcW w:w="2623" w:type="dxa"/>
            <w:vMerge/>
            <w:tcMar>
              <w:top w:w="28" w:type="dxa"/>
              <w:left w:w="28" w:type="dxa"/>
              <w:bottom w:w="28" w:type="dxa"/>
              <w:right w:w="28" w:type="dxa"/>
            </w:tcMar>
            <w:vAlign w:val="center"/>
          </w:tcPr>
          <w:p w14:paraId="5DC99101" w14:textId="77777777" w:rsidR="000F5597" w:rsidRPr="00677521" w:rsidRDefault="000F5597" w:rsidP="001915F4">
            <w:pPr>
              <w:jc w:val="center"/>
              <w:rPr>
                <w:sz w:val="24"/>
                <w:szCs w:val="24"/>
              </w:rPr>
            </w:pPr>
          </w:p>
        </w:tc>
      </w:tr>
      <w:tr w:rsidR="000F5597" w:rsidRPr="00677521" w14:paraId="305D525F" w14:textId="77777777" w:rsidTr="00167955">
        <w:trPr>
          <w:trHeight w:val="847"/>
        </w:trPr>
        <w:tc>
          <w:tcPr>
            <w:tcW w:w="2349" w:type="dxa"/>
            <w:vMerge/>
            <w:tcBorders>
              <w:bottom w:val="single" w:sz="4" w:space="0" w:color="000000"/>
            </w:tcBorders>
            <w:tcMar>
              <w:top w:w="28" w:type="dxa"/>
              <w:left w:w="28" w:type="dxa"/>
              <w:bottom w:w="28" w:type="dxa"/>
              <w:right w:w="28" w:type="dxa"/>
            </w:tcMar>
          </w:tcPr>
          <w:p w14:paraId="0361C46C" w14:textId="77777777" w:rsidR="000F5597" w:rsidRPr="00677521" w:rsidRDefault="000F5597" w:rsidP="001915F4">
            <w:pPr>
              <w:rPr>
                <w:sz w:val="24"/>
                <w:szCs w:val="24"/>
              </w:rPr>
            </w:pPr>
          </w:p>
        </w:tc>
        <w:tc>
          <w:tcPr>
            <w:tcW w:w="8962" w:type="dxa"/>
            <w:tcBorders>
              <w:bottom w:val="single" w:sz="4" w:space="0" w:color="000000"/>
            </w:tcBorders>
            <w:tcMar>
              <w:top w:w="28" w:type="dxa"/>
              <w:left w:w="28" w:type="dxa"/>
              <w:bottom w:w="28" w:type="dxa"/>
              <w:right w:w="28" w:type="dxa"/>
            </w:tcMar>
          </w:tcPr>
          <w:p w14:paraId="58B91D27" w14:textId="77777777" w:rsidR="000F5597" w:rsidRPr="00677521" w:rsidRDefault="000F5597" w:rsidP="001915F4">
            <w:pPr>
              <w:pStyle w:val="TableParagraph"/>
              <w:rPr>
                <w:sz w:val="24"/>
                <w:szCs w:val="24"/>
              </w:rPr>
            </w:pPr>
            <w:r w:rsidRPr="00677521">
              <w:rPr>
                <w:sz w:val="24"/>
                <w:szCs w:val="24"/>
              </w:rPr>
              <w:t xml:space="preserve">3. Выбор методов приготовления горячих блюд из муки для разных типов питания, в том числе диетического. Методы приготовления блюд из муки. Замес дрожжевого и </w:t>
            </w:r>
            <w:proofErr w:type="spellStart"/>
            <w:r w:rsidRPr="00677521">
              <w:rPr>
                <w:sz w:val="24"/>
                <w:szCs w:val="24"/>
              </w:rPr>
              <w:t>бездрожжевого</w:t>
            </w:r>
            <w:proofErr w:type="spellEnd"/>
            <w:r w:rsidRPr="00677521">
              <w:rPr>
                <w:sz w:val="24"/>
                <w:szCs w:val="24"/>
              </w:rPr>
              <w:t xml:space="preserve"> теста различной консистенции, разделка, формовка изделий из теста</w:t>
            </w:r>
          </w:p>
        </w:tc>
        <w:tc>
          <w:tcPr>
            <w:tcW w:w="2623" w:type="dxa"/>
            <w:vMerge/>
            <w:tcBorders>
              <w:bottom w:val="single" w:sz="4" w:space="0" w:color="000000"/>
            </w:tcBorders>
            <w:tcMar>
              <w:top w:w="28" w:type="dxa"/>
              <w:left w:w="28" w:type="dxa"/>
              <w:bottom w:w="28" w:type="dxa"/>
              <w:right w:w="28" w:type="dxa"/>
            </w:tcMar>
            <w:vAlign w:val="center"/>
          </w:tcPr>
          <w:p w14:paraId="50A04AAB" w14:textId="77777777" w:rsidR="000F5597" w:rsidRPr="00677521" w:rsidRDefault="000F5597" w:rsidP="001915F4">
            <w:pPr>
              <w:jc w:val="center"/>
              <w:rPr>
                <w:sz w:val="24"/>
                <w:szCs w:val="24"/>
              </w:rPr>
            </w:pPr>
          </w:p>
        </w:tc>
      </w:tr>
      <w:tr w:rsidR="000F5597" w:rsidRPr="00677521" w14:paraId="65E0AD4D" w14:textId="77777777" w:rsidTr="00167955">
        <w:trPr>
          <w:trHeight w:val="835"/>
        </w:trPr>
        <w:tc>
          <w:tcPr>
            <w:tcW w:w="2349" w:type="dxa"/>
            <w:vMerge/>
            <w:tcMar>
              <w:top w:w="28" w:type="dxa"/>
              <w:left w:w="28" w:type="dxa"/>
              <w:bottom w:w="28" w:type="dxa"/>
              <w:right w:w="28" w:type="dxa"/>
            </w:tcMar>
          </w:tcPr>
          <w:p w14:paraId="072DCE99"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035B6D05" w14:textId="77777777" w:rsidR="000F5597" w:rsidRPr="00677521" w:rsidRDefault="000F5597" w:rsidP="001915F4">
            <w:pPr>
              <w:pStyle w:val="TableParagraph"/>
              <w:rPr>
                <w:sz w:val="24"/>
                <w:szCs w:val="24"/>
              </w:rPr>
            </w:pPr>
            <w:r w:rsidRPr="00677521">
              <w:rPr>
                <w:sz w:val="24"/>
                <w:szCs w:val="24"/>
              </w:rPr>
              <w:t>4. Приготовление горячих блюд из муки: лапши домашней, пельменей вареников, блинчиков, блинов, оладий, пончиков. Ассортимент, рецептуры, методы приготовления. Выбор соусов и приправ. Требования к качеству, условия и сроки хранения блюд из муки.</w:t>
            </w:r>
          </w:p>
        </w:tc>
        <w:tc>
          <w:tcPr>
            <w:tcW w:w="2623" w:type="dxa"/>
            <w:vMerge/>
            <w:tcMar>
              <w:top w:w="28" w:type="dxa"/>
              <w:left w:w="28" w:type="dxa"/>
              <w:bottom w:w="28" w:type="dxa"/>
              <w:right w:w="28" w:type="dxa"/>
            </w:tcMar>
            <w:vAlign w:val="center"/>
          </w:tcPr>
          <w:p w14:paraId="65721D73" w14:textId="77777777" w:rsidR="000F5597" w:rsidRPr="00677521" w:rsidRDefault="000F5597" w:rsidP="001915F4">
            <w:pPr>
              <w:jc w:val="center"/>
              <w:rPr>
                <w:sz w:val="24"/>
                <w:szCs w:val="24"/>
              </w:rPr>
            </w:pPr>
          </w:p>
        </w:tc>
      </w:tr>
      <w:tr w:rsidR="000F5597" w:rsidRPr="00677521" w14:paraId="326F23E3" w14:textId="77777777" w:rsidTr="00167955">
        <w:trPr>
          <w:trHeight w:val="1114"/>
        </w:trPr>
        <w:tc>
          <w:tcPr>
            <w:tcW w:w="2349" w:type="dxa"/>
            <w:vMerge/>
            <w:tcMar>
              <w:top w:w="28" w:type="dxa"/>
              <w:left w:w="28" w:type="dxa"/>
              <w:bottom w:w="28" w:type="dxa"/>
              <w:right w:w="28" w:type="dxa"/>
            </w:tcMar>
          </w:tcPr>
          <w:p w14:paraId="77654BB8"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0416CF81" w14:textId="77777777" w:rsidR="000F5597" w:rsidRPr="00677521" w:rsidRDefault="000F5597" w:rsidP="001915F4">
            <w:pPr>
              <w:pStyle w:val="TableParagraph"/>
              <w:rPr>
                <w:sz w:val="24"/>
                <w:szCs w:val="24"/>
              </w:rPr>
            </w:pPr>
            <w:r w:rsidRPr="00677521">
              <w:rPr>
                <w:sz w:val="24"/>
                <w:szCs w:val="24"/>
              </w:rPr>
              <w:t xml:space="preserve">5. Правила оформления и отпуска горячих блюд из муки: техника </w:t>
            </w:r>
            <w:proofErr w:type="spellStart"/>
            <w:r w:rsidRPr="00677521">
              <w:rPr>
                <w:sz w:val="24"/>
                <w:szCs w:val="24"/>
              </w:rPr>
              <w:t>порционирования</w:t>
            </w:r>
            <w:proofErr w:type="spellEnd"/>
            <w:r w:rsidRPr="00677521">
              <w:rPr>
                <w:sz w:val="24"/>
                <w:szCs w:val="24"/>
              </w:rPr>
              <w:t>, варианты оформления. Методы сервировки и подачи, температура подачи. Выбор посуды для отпуска, способы подачи в зависимости от типа организации питания и способа обслуживания. Хранение готовых блюд из муки. Упаковка, подготовка для отпуска на вынос, транспортирования</w:t>
            </w:r>
          </w:p>
        </w:tc>
        <w:tc>
          <w:tcPr>
            <w:tcW w:w="2623" w:type="dxa"/>
            <w:vMerge/>
            <w:tcMar>
              <w:top w:w="28" w:type="dxa"/>
              <w:left w:w="28" w:type="dxa"/>
              <w:bottom w:w="28" w:type="dxa"/>
              <w:right w:w="28" w:type="dxa"/>
            </w:tcMar>
            <w:vAlign w:val="center"/>
          </w:tcPr>
          <w:p w14:paraId="7A232C80" w14:textId="77777777" w:rsidR="000F5597" w:rsidRPr="00677521" w:rsidRDefault="000F5597" w:rsidP="001915F4">
            <w:pPr>
              <w:jc w:val="center"/>
              <w:rPr>
                <w:sz w:val="24"/>
                <w:szCs w:val="24"/>
              </w:rPr>
            </w:pPr>
          </w:p>
        </w:tc>
      </w:tr>
      <w:tr w:rsidR="000F5597" w:rsidRPr="00677521" w14:paraId="3C9DC8D0" w14:textId="77777777" w:rsidTr="00167955">
        <w:trPr>
          <w:trHeight w:val="278"/>
        </w:trPr>
        <w:tc>
          <w:tcPr>
            <w:tcW w:w="2349" w:type="dxa"/>
            <w:vMerge/>
            <w:tcMar>
              <w:top w:w="28" w:type="dxa"/>
              <w:left w:w="28" w:type="dxa"/>
              <w:bottom w:w="28" w:type="dxa"/>
              <w:right w:w="28" w:type="dxa"/>
            </w:tcMar>
          </w:tcPr>
          <w:p w14:paraId="6CC078D4"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2EE85427" w14:textId="77777777" w:rsidR="000F5597" w:rsidRPr="00677521" w:rsidRDefault="000F5597" w:rsidP="001915F4">
            <w:pPr>
              <w:pStyle w:val="TableParagraph"/>
              <w:rPr>
                <w:b/>
                <w:sz w:val="24"/>
                <w:szCs w:val="24"/>
              </w:rPr>
            </w:pPr>
            <w:r w:rsidRPr="00677521">
              <w:rPr>
                <w:b/>
                <w:sz w:val="24"/>
                <w:szCs w:val="24"/>
              </w:rPr>
              <w:t>Тематика практических и лабораторных занятий</w:t>
            </w:r>
          </w:p>
        </w:tc>
        <w:tc>
          <w:tcPr>
            <w:tcW w:w="2623" w:type="dxa"/>
            <w:tcMar>
              <w:top w:w="28" w:type="dxa"/>
              <w:left w:w="28" w:type="dxa"/>
              <w:bottom w:w="28" w:type="dxa"/>
              <w:right w:w="28" w:type="dxa"/>
            </w:tcMar>
            <w:vAlign w:val="center"/>
          </w:tcPr>
          <w:p w14:paraId="21F12ED1" w14:textId="77777777" w:rsidR="000F5597" w:rsidRPr="00677521" w:rsidRDefault="000F5597" w:rsidP="001915F4">
            <w:pPr>
              <w:pStyle w:val="TableParagraph"/>
              <w:jc w:val="center"/>
              <w:rPr>
                <w:b/>
                <w:sz w:val="24"/>
                <w:szCs w:val="24"/>
              </w:rPr>
            </w:pPr>
            <w:r w:rsidRPr="00677521">
              <w:rPr>
                <w:b/>
                <w:sz w:val="24"/>
                <w:szCs w:val="24"/>
              </w:rPr>
              <w:t>4</w:t>
            </w:r>
          </w:p>
        </w:tc>
      </w:tr>
      <w:tr w:rsidR="000F5597" w:rsidRPr="00677521" w14:paraId="7E5755D6" w14:textId="77777777" w:rsidTr="00167955">
        <w:trPr>
          <w:trHeight w:val="279"/>
        </w:trPr>
        <w:tc>
          <w:tcPr>
            <w:tcW w:w="2349" w:type="dxa"/>
            <w:vMerge/>
            <w:tcMar>
              <w:top w:w="28" w:type="dxa"/>
              <w:left w:w="28" w:type="dxa"/>
              <w:bottom w:w="28" w:type="dxa"/>
              <w:right w:w="28" w:type="dxa"/>
            </w:tcMar>
          </w:tcPr>
          <w:p w14:paraId="0C2DB8F2" w14:textId="77777777" w:rsidR="000F5597" w:rsidRPr="00677521" w:rsidRDefault="000F5597" w:rsidP="001915F4">
            <w:pPr>
              <w:rPr>
                <w:sz w:val="24"/>
                <w:szCs w:val="24"/>
              </w:rPr>
            </w:pPr>
          </w:p>
        </w:tc>
        <w:tc>
          <w:tcPr>
            <w:tcW w:w="8962" w:type="dxa"/>
            <w:tcMar>
              <w:top w:w="28" w:type="dxa"/>
              <w:left w:w="28" w:type="dxa"/>
              <w:bottom w:w="28" w:type="dxa"/>
              <w:right w:w="28" w:type="dxa"/>
            </w:tcMar>
          </w:tcPr>
          <w:p w14:paraId="511CC62C" w14:textId="77777777" w:rsidR="000F5597" w:rsidRPr="00677521" w:rsidRDefault="000F5597" w:rsidP="001915F4">
            <w:pPr>
              <w:pStyle w:val="TableParagraph"/>
              <w:rPr>
                <w:sz w:val="24"/>
                <w:szCs w:val="24"/>
              </w:rPr>
            </w:pPr>
            <w:r w:rsidRPr="00677521">
              <w:rPr>
                <w:b/>
                <w:sz w:val="24"/>
                <w:szCs w:val="24"/>
              </w:rPr>
              <w:t>Лабораторная работа 8.</w:t>
            </w:r>
            <w:r w:rsidRPr="00677521">
              <w:rPr>
                <w:b/>
                <w:sz w:val="24"/>
                <w:szCs w:val="24"/>
              </w:rPr>
              <w:tab/>
            </w:r>
            <w:r w:rsidRPr="00677521">
              <w:rPr>
                <w:sz w:val="24"/>
                <w:szCs w:val="24"/>
              </w:rPr>
              <w:t>Приготовление, оформление и отпуск горячих блюд из яиц, творога, муки</w:t>
            </w:r>
          </w:p>
        </w:tc>
        <w:tc>
          <w:tcPr>
            <w:tcW w:w="2623" w:type="dxa"/>
            <w:tcMar>
              <w:top w:w="28" w:type="dxa"/>
              <w:left w:w="28" w:type="dxa"/>
              <w:bottom w:w="28" w:type="dxa"/>
              <w:right w:w="28" w:type="dxa"/>
            </w:tcMar>
            <w:vAlign w:val="center"/>
          </w:tcPr>
          <w:p w14:paraId="57EB70E8" w14:textId="77777777" w:rsidR="000F5597" w:rsidRPr="00677521" w:rsidRDefault="000F5597" w:rsidP="001915F4">
            <w:pPr>
              <w:pStyle w:val="TableParagraph"/>
              <w:jc w:val="center"/>
              <w:rPr>
                <w:b/>
                <w:sz w:val="24"/>
                <w:szCs w:val="24"/>
              </w:rPr>
            </w:pPr>
            <w:r w:rsidRPr="00677521">
              <w:rPr>
                <w:b/>
                <w:sz w:val="24"/>
                <w:szCs w:val="24"/>
              </w:rPr>
              <w:t>4</w:t>
            </w:r>
          </w:p>
        </w:tc>
      </w:tr>
      <w:tr w:rsidR="00436A5B" w:rsidRPr="00677521" w14:paraId="1A315386" w14:textId="77777777" w:rsidTr="00167955">
        <w:trPr>
          <w:trHeight w:val="3622"/>
        </w:trPr>
        <w:tc>
          <w:tcPr>
            <w:tcW w:w="11311" w:type="dxa"/>
            <w:gridSpan w:val="2"/>
            <w:tcMar>
              <w:top w:w="28" w:type="dxa"/>
              <w:left w:w="28" w:type="dxa"/>
              <w:bottom w:w="28" w:type="dxa"/>
              <w:right w:w="28" w:type="dxa"/>
            </w:tcMar>
          </w:tcPr>
          <w:p w14:paraId="7784DF9C" w14:textId="77777777" w:rsidR="00436A5B" w:rsidRPr="00677521" w:rsidRDefault="00A4646F" w:rsidP="001915F4">
            <w:pPr>
              <w:pStyle w:val="TableParagraph"/>
              <w:rPr>
                <w:b/>
                <w:sz w:val="24"/>
                <w:szCs w:val="24"/>
              </w:rPr>
            </w:pPr>
            <w:r w:rsidRPr="00677521">
              <w:rPr>
                <w:b/>
                <w:sz w:val="24"/>
                <w:szCs w:val="24"/>
              </w:rPr>
              <w:t xml:space="preserve">Самостоятельная учебная работа при изучении раздела </w:t>
            </w:r>
            <w:r w:rsidR="003B63E0" w:rsidRPr="00677521">
              <w:rPr>
                <w:b/>
                <w:sz w:val="24"/>
                <w:szCs w:val="24"/>
              </w:rPr>
              <w:t>5</w:t>
            </w:r>
          </w:p>
          <w:p w14:paraId="3F836107" w14:textId="77777777" w:rsidR="00436A5B" w:rsidRPr="00677521" w:rsidRDefault="00A4646F" w:rsidP="006F0CD0">
            <w:pPr>
              <w:pStyle w:val="TableParagraph"/>
              <w:numPr>
                <w:ilvl w:val="0"/>
                <w:numId w:val="181"/>
              </w:numPr>
              <w:ind w:left="0" w:firstLine="0"/>
              <w:rPr>
                <w:sz w:val="24"/>
                <w:szCs w:val="24"/>
              </w:rPr>
            </w:pPr>
            <w:r w:rsidRPr="00677521">
              <w:rPr>
                <w:sz w:val="24"/>
                <w:szCs w:val="24"/>
              </w:rPr>
              <w:t>Систематическая проработка конспектов учебных занятий, учебной и специальной литературы (по вопросам, составленным преподавателем).</w:t>
            </w:r>
          </w:p>
          <w:p w14:paraId="2E2E1F0A" w14:textId="77777777" w:rsidR="00436A5B" w:rsidRPr="00677521" w:rsidRDefault="00A4646F" w:rsidP="006F0CD0">
            <w:pPr>
              <w:pStyle w:val="TableParagraph"/>
              <w:numPr>
                <w:ilvl w:val="0"/>
                <w:numId w:val="181"/>
              </w:numPr>
              <w:ind w:left="0" w:firstLine="0"/>
              <w:rPr>
                <w:sz w:val="24"/>
                <w:szCs w:val="24"/>
              </w:rPr>
            </w:pPr>
            <w:r w:rsidRPr="00677521">
              <w:rPr>
                <w:sz w:val="24"/>
                <w:szCs w:val="24"/>
              </w:rPr>
              <w:t>Работа с нормативной и технологической документацией, справочной литературой.</w:t>
            </w:r>
          </w:p>
          <w:p w14:paraId="3A697FC6" w14:textId="77777777" w:rsidR="00436A5B" w:rsidRPr="00677521" w:rsidRDefault="00A4646F" w:rsidP="006F0CD0">
            <w:pPr>
              <w:pStyle w:val="TableParagraph"/>
              <w:numPr>
                <w:ilvl w:val="0"/>
                <w:numId w:val="181"/>
              </w:numPr>
              <w:ind w:left="0" w:firstLine="0"/>
              <w:rPr>
                <w:sz w:val="24"/>
                <w:szCs w:val="24"/>
              </w:rPr>
            </w:pPr>
            <w:r w:rsidRPr="00677521">
              <w:rPr>
                <w:sz w:val="24"/>
                <w:szCs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7C57B128" w14:textId="77777777" w:rsidR="00436A5B" w:rsidRPr="00677521" w:rsidRDefault="00A4646F" w:rsidP="006F0CD0">
            <w:pPr>
              <w:pStyle w:val="TableParagraph"/>
              <w:numPr>
                <w:ilvl w:val="0"/>
                <w:numId w:val="181"/>
              </w:numPr>
              <w:ind w:left="0" w:firstLine="0"/>
              <w:rPr>
                <w:sz w:val="24"/>
                <w:szCs w:val="24"/>
              </w:rPr>
            </w:pPr>
            <w:r w:rsidRPr="00677521">
              <w:rPr>
                <w:sz w:val="24"/>
                <w:szCs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4B3450C1" w14:textId="77777777" w:rsidR="00436A5B" w:rsidRPr="00677521" w:rsidRDefault="00A4646F" w:rsidP="006F0CD0">
            <w:pPr>
              <w:pStyle w:val="TableParagraph"/>
              <w:numPr>
                <w:ilvl w:val="0"/>
                <w:numId w:val="181"/>
              </w:numPr>
              <w:ind w:left="0" w:firstLine="0"/>
              <w:rPr>
                <w:sz w:val="24"/>
                <w:szCs w:val="24"/>
              </w:rPr>
            </w:pPr>
            <w:r w:rsidRPr="00677521">
              <w:rPr>
                <w:sz w:val="24"/>
                <w:szCs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310AD474" w14:textId="77777777" w:rsidR="00436A5B" w:rsidRPr="00677521" w:rsidRDefault="00A4646F" w:rsidP="006F0CD0">
            <w:pPr>
              <w:pStyle w:val="TableParagraph"/>
              <w:numPr>
                <w:ilvl w:val="0"/>
                <w:numId w:val="181"/>
              </w:numPr>
              <w:ind w:left="0" w:firstLine="0"/>
              <w:rPr>
                <w:sz w:val="24"/>
                <w:szCs w:val="24"/>
              </w:rPr>
            </w:pPr>
            <w:r w:rsidRPr="00677521">
              <w:rPr>
                <w:sz w:val="24"/>
                <w:szCs w:val="24"/>
              </w:rPr>
              <w:t>Освоение учебного материала темы с помощью ЭОР.</w:t>
            </w:r>
          </w:p>
          <w:p w14:paraId="078545E7" w14:textId="77777777" w:rsidR="00436A5B" w:rsidRPr="00677521" w:rsidRDefault="00A4646F" w:rsidP="006F0CD0">
            <w:pPr>
              <w:pStyle w:val="TableParagraph"/>
              <w:numPr>
                <w:ilvl w:val="0"/>
                <w:numId w:val="181"/>
              </w:numPr>
              <w:ind w:left="0" w:firstLine="0"/>
              <w:rPr>
                <w:sz w:val="24"/>
                <w:szCs w:val="24"/>
              </w:rPr>
            </w:pPr>
            <w:r w:rsidRPr="00677521">
              <w:rPr>
                <w:sz w:val="24"/>
                <w:szCs w:val="24"/>
              </w:rPr>
              <w:t>Анализ производственных ситуаций, решение производственных задач.</w:t>
            </w:r>
          </w:p>
          <w:p w14:paraId="1ED767A4" w14:textId="77777777" w:rsidR="00436A5B" w:rsidRPr="00677521" w:rsidRDefault="00A4646F" w:rsidP="006F0CD0">
            <w:pPr>
              <w:pStyle w:val="TableParagraph"/>
              <w:numPr>
                <w:ilvl w:val="0"/>
                <w:numId w:val="181"/>
              </w:numPr>
              <w:ind w:left="0" w:firstLine="0"/>
              <w:rPr>
                <w:sz w:val="24"/>
                <w:szCs w:val="24"/>
              </w:rPr>
            </w:pPr>
            <w:r w:rsidRPr="00677521">
              <w:rPr>
                <w:sz w:val="24"/>
                <w:szCs w:val="24"/>
              </w:rPr>
              <w:t>Подготовка компьютерных презентаций по темам раздела.</w:t>
            </w:r>
          </w:p>
        </w:tc>
        <w:tc>
          <w:tcPr>
            <w:tcW w:w="2623" w:type="dxa"/>
            <w:tcMar>
              <w:top w:w="28" w:type="dxa"/>
              <w:left w:w="28" w:type="dxa"/>
              <w:bottom w:w="28" w:type="dxa"/>
              <w:right w:w="28" w:type="dxa"/>
            </w:tcMar>
            <w:vAlign w:val="center"/>
          </w:tcPr>
          <w:p w14:paraId="48AFC54F" w14:textId="77777777" w:rsidR="00436A5B" w:rsidRPr="00677521" w:rsidRDefault="00A4646F" w:rsidP="001915F4">
            <w:pPr>
              <w:pStyle w:val="TableParagraph"/>
              <w:jc w:val="center"/>
              <w:rPr>
                <w:b/>
                <w:sz w:val="24"/>
                <w:szCs w:val="24"/>
              </w:rPr>
            </w:pPr>
            <w:r w:rsidRPr="00677521">
              <w:rPr>
                <w:b/>
                <w:sz w:val="24"/>
                <w:szCs w:val="24"/>
              </w:rPr>
              <w:t>-</w:t>
            </w:r>
          </w:p>
        </w:tc>
      </w:tr>
      <w:tr w:rsidR="00436A5B" w:rsidRPr="00677521" w14:paraId="68A08408" w14:textId="77777777" w:rsidTr="00167955">
        <w:trPr>
          <w:trHeight w:val="556"/>
        </w:trPr>
        <w:tc>
          <w:tcPr>
            <w:tcW w:w="11311" w:type="dxa"/>
            <w:gridSpan w:val="2"/>
            <w:tcMar>
              <w:top w:w="28" w:type="dxa"/>
              <w:left w:w="28" w:type="dxa"/>
              <w:bottom w:w="28" w:type="dxa"/>
              <w:right w:w="28" w:type="dxa"/>
            </w:tcMar>
          </w:tcPr>
          <w:p w14:paraId="715DFDC4" w14:textId="77777777" w:rsidR="00436A5B" w:rsidRPr="00677521" w:rsidRDefault="00A4646F" w:rsidP="001915F4">
            <w:pPr>
              <w:pStyle w:val="TableParagraph"/>
              <w:rPr>
                <w:b/>
                <w:sz w:val="24"/>
                <w:szCs w:val="24"/>
              </w:rPr>
            </w:pPr>
            <w:r w:rsidRPr="00677521">
              <w:rPr>
                <w:b/>
                <w:sz w:val="24"/>
                <w:szCs w:val="24"/>
              </w:rPr>
              <w:t>Раздел модуля 6. Приготовление и подготовка к реализации блюд, кулинарных изделий, закусок из рыбы, нерыбного водного сырья разнообразного ассортимента</w:t>
            </w:r>
          </w:p>
        </w:tc>
        <w:tc>
          <w:tcPr>
            <w:tcW w:w="2623" w:type="dxa"/>
            <w:tcMar>
              <w:top w:w="28" w:type="dxa"/>
              <w:left w:w="28" w:type="dxa"/>
              <w:bottom w:w="28" w:type="dxa"/>
              <w:right w:w="28" w:type="dxa"/>
            </w:tcMar>
            <w:vAlign w:val="center"/>
          </w:tcPr>
          <w:p w14:paraId="3DDD29FC" w14:textId="77777777" w:rsidR="00436A5B" w:rsidRPr="00677521" w:rsidRDefault="00A4646F" w:rsidP="001915F4">
            <w:pPr>
              <w:pStyle w:val="TableParagraph"/>
              <w:jc w:val="center"/>
              <w:rPr>
                <w:b/>
                <w:sz w:val="24"/>
                <w:szCs w:val="24"/>
              </w:rPr>
            </w:pPr>
            <w:r w:rsidRPr="00677521">
              <w:rPr>
                <w:b/>
                <w:sz w:val="24"/>
                <w:szCs w:val="24"/>
              </w:rPr>
              <w:t>20</w:t>
            </w:r>
          </w:p>
        </w:tc>
      </w:tr>
      <w:tr w:rsidR="00436A5B" w:rsidRPr="00677521" w14:paraId="2B550412" w14:textId="77777777" w:rsidTr="00167955">
        <w:trPr>
          <w:trHeight w:val="280"/>
        </w:trPr>
        <w:tc>
          <w:tcPr>
            <w:tcW w:w="11311" w:type="dxa"/>
            <w:gridSpan w:val="2"/>
            <w:tcMar>
              <w:top w:w="28" w:type="dxa"/>
              <w:left w:w="28" w:type="dxa"/>
              <w:bottom w:w="28" w:type="dxa"/>
              <w:right w:w="28" w:type="dxa"/>
            </w:tcMar>
          </w:tcPr>
          <w:p w14:paraId="70F61ECA" w14:textId="77777777" w:rsidR="00436A5B" w:rsidRPr="00677521" w:rsidRDefault="00A4646F" w:rsidP="001915F4">
            <w:pPr>
              <w:pStyle w:val="TableParagraph"/>
              <w:rPr>
                <w:sz w:val="24"/>
                <w:szCs w:val="24"/>
              </w:rPr>
            </w:pPr>
            <w:r w:rsidRPr="00677521">
              <w:rPr>
                <w:b/>
                <w:sz w:val="24"/>
                <w:szCs w:val="24"/>
              </w:rPr>
              <w:t xml:space="preserve">МДК 02.02. </w:t>
            </w:r>
            <w:r w:rsidRPr="00677521">
              <w:rPr>
                <w:sz w:val="24"/>
                <w:szCs w:val="24"/>
              </w:rPr>
              <w:t>Процессы приготовления, подготовки к реализации и презентации горячих блюд, кулинарных изделий, закусок</w:t>
            </w:r>
          </w:p>
        </w:tc>
        <w:tc>
          <w:tcPr>
            <w:tcW w:w="2623" w:type="dxa"/>
            <w:tcMar>
              <w:top w:w="28" w:type="dxa"/>
              <w:left w:w="28" w:type="dxa"/>
              <w:bottom w:w="28" w:type="dxa"/>
              <w:right w:w="28" w:type="dxa"/>
            </w:tcMar>
            <w:vAlign w:val="center"/>
          </w:tcPr>
          <w:p w14:paraId="2D081D33" w14:textId="77777777" w:rsidR="00436A5B" w:rsidRPr="00677521" w:rsidRDefault="00A4646F" w:rsidP="001915F4">
            <w:pPr>
              <w:pStyle w:val="TableParagraph"/>
              <w:jc w:val="center"/>
              <w:rPr>
                <w:b/>
                <w:sz w:val="24"/>
                <w:szCs w:val="24"/>
              </w:rPr>
            </w:pPr>
            <w:r w:rsidRPr="00677521">
              <w:rPr>
                <w:b/>
                <w:sz w:val="24"/>
                <w:szCs w:val="24"/>
              </w:rPr>
              <w:t>20</w:t>
            </w:r>
          </w:p>
        </w:tc>
      </w:tr>
      <w:tr w:rsidR="00ED308E" w:rsidRPr="00677521" w14:paraId="7DD40013" w14:textId="77777777" w:rsidTr="00167955">
        <w:trPr>
          <w:trHeight w:val="278"/>
        </w:trPr>
        <w:tc>
          <w:tcPr>
            <w:tcW w:w="2349" w:type="dxa"/>
            <w:vMerge w:val="restart"/>
            <w:tcMar>
              <w:top w:w="28" w:type="dxa"/>
              <w:left w:w="28" w:type="dxa"/>
              <w:bottom w:w="28" w:type="dxa"/>
              <w:right w:w="28" w:type="dxa"/>
            </w:tcMar>
          </w:tcPr>
          <w:p w14:paraId="7789F882" w14:textId="77777777" w:rsidR="00ED308E" w:rsidRPr="00677521" w:rsidRDefault="00ED308E" w:rsidP="001915F4">
            <w:pPr>
              <w:pStyle w:val="TableParagraph"/>
              <w:rPr>
                <w:sz w:val="24"/>
                <w:szCs w:val="24"/>
              </w:rPr>
            </w:pPr>
            <w:r w:rsidRPr="00677521">
              <w:rPr>
                <w:b/>
                <w:sz w:val="24"/>
                <w:szCs w:val="24"/>
              </w:rPr>
              <w:t xml:space="preserve">Тема 6.1. </w:t>
            </w:r>
            <w:r w:rsidRPr="00677521">
              <w:rPr>
                <w:sz w:val="24"/>
                <w:szCs w:val="24"/>
              </w:rPr>
              <w:t>Классификация, ассортимент блюд из рыбы и нерыбного водного сырья</w:t>
            </w:r>
          </w:p>
        </w:tc>
        <w:tc>
          <w:tcPr>
            <w:tcW w:w="8962" w:type="dxa"/>
            <w:tcMar>
              <w:top w:w="28" w:type="dxa"/>
              <w:left w:w="28" w:type="dxa"/>
              <w:bottom w:w="28" w:type="dxa"/>
              <w:right w:w="28" w:type="dxa"/>
            </w:tcMar>
          </w:tcPr>
          <w:p w14:paraId="030F887E" w14:textId="77777777" w:rsidR="00ED308E" w:rsidRPr="00677521" w:rsidRDefault="00ED308E" w:rsidP="001915F4">
            <w:pPr>
              <w:pStyle w:val="TableParagraph"/>
              <w:rPr>
                <w:b/>
                <w:sz w:val="24"/>
                <w:szCs w:val="24"/>
              </w:rPr>
            </w:pPr>
            <w:r w:rsidRPr="00677521">
              <w:rPr>
                <w:b/>
                <w:sz w:val="24"/>
                <w:szCs w:val="24"/>
              </w:rPr>
              <w:t>Содержание</w:t>
            </w:r>
          </w:p>
        </w:tc>
        <w:tc>
          <w:tcPr>
            <w:tcW w:w="2623" w:type="dxa"/>
            <w:vMerge w:val="restart"/>
            <w:tcMar>
              <w:top w:w="28" w:type="dxa"/>
              <w:left w:w="28" w:type="dxa"/>
              <w:bottom w:w="28" w:type="dxa"/>
              <w:right w:w="28" w:type="dxa"/>
            </w:tcMar>
            <w:vAlign w:val="center"/>
          </w:tcPr>
          <w:p w14:paraId="05F40798" w14:textId="77777777" w:rsidR="00ED308E" w:rsidRPr="00677521" w:rsidRDefault="00ED308E" w:rsidP="001915F4">
            <w:pPr>
              <w:pStyle w:val="TableParagraph"/>
              <w:jc w:val="center"/>
              <w:rPr>
                <w:b/>
                <w:sz w:val="24"/>
                <w:szCs w:val="24"/>
              </w:rPr>
            </w:pPr>
            <w:r w:rsidRPr="00677521">
              <w:rPr>
                <w:b/>
                <w:sz w:val="24"/>
                <w:szCs w:val="24"/>
              </w:rPr>
              <w:t>2</w:t>
            </w:r>
          </w:p>
        </w:tc>
      </w:tr>
      <w:tr w:rsidR="00ED308E" w:rsidRPr="00677521" w14:paraId="4E258AA4" w14:textId="77777777" w:rsidTr="00167955">
        <w:trPr>
          <w:trHeight w:val="279"/>
        </w:trPr>
        <w:tc>
          <w:tcPr>
            <w:tcW w:w="2349" w:type="dxa"/>
            <w:vMerge/>
            <w:tcMar>
              <w:top w:w="28" w:type="dxa"/>
              <w:left w:w="28" w:type="dxa"/>
              <w:bottom w:w="28" w:type="dxa"/>
              <w:right w:w="28" w:type="dxa"/>
            </w:tcMar>
          </w:tcPr>
          <w:p w14:paraId="4913D007" w14:textId="77777777" w:rsidR="00ED308E" w:rsidRPr="00677521" w:rsidRDefault="00ED308E" w:rsidP="001915F4">
            <w:pPr>
              <w:rPr>
                <w:sz w:val="24"/>
                <w:szCs w:val="24"/>
              </w:rPr>
            </w:pPr>
          </w:p>
        </w:tc>
        <w:tc>
          <w:tcPr>
            <w:tcW w:w="8962" w:type="dxa"/>
            <w:tcMar>
              <w:top w:w="28" w:type="dxa"/>
              <w:left w:w="28" w:type="dxa"/>
              <w:bottom w:w="28" w:type="dxa"/>
              <w:right w:w="28" w:type="dxa"/>
            </w:tcMar>
          </w:tcPr>
          <w:p w14:paraId="18208645" w14:textId="77777777" w:rsidR="00ED308E" w:rsidRPr="00677521" w:rsidRDefault="00ED308E" w:rsidP="001915F4">
            <w:pPr>
              <w:pStyle w:val="TableParagraph"/>
              <w:rPr>
                <w:sz w:val="24"/>
                <w:szCs w:val="24"/>
              </w:rPr>
            </w:pPr>
            <w:r w:rsidRPr="00677521">
              <w:rPr>
                <w:sz w:val="24"/>
                <w:szCs w:val="24"/>
              </w:rPr>
              <w:t>1. Классификация, ассортимент, значение в питании блюд из рыбы и нерыбного водного сырья</w:t>
            </w:r>
          </w:p>
        </w:tc>
        <w:tc>
          <w:tcPr>
            <w:tcW w:w="2623" w:type="dxa"/>
            <w:vMerge/>
            <w:tcBorders>
              <w:top w:val="nil"/>
            </w:tcBorders>
            <w:tcMar>
              <w:top w:w="28" w:type="dxa"/>
              <w:left w:w="28" w:type="dxa"/>
              <w:bottom w:w="28" w:type="dxa"/>
              <w:right w:w="28" w:type="dxa"/>
            </w:tcMar>
            <w:vAlign w:val="center"/>
          </w:tcPr>
          <w:p w14:paraId="32CBC3DC" w14:textId="77777777" w:rsidR="00ED308E" w:rsidRPr="00677521" w:rsidRDefault="00ED308E" w:rsidP="001915F4">
            <w:pPr>
              <w:jc w:val="center"/>
              <w:rPr>
                <w:sz w:val="24"/>
                <w:szCs w:val="24"/>
              </w:rPr>
            </w:pPr>
          </w:p>
        </w:tc>
      </w:tr>
      <w:tr w:rsidR="00ED308E" w:rsidRPr="00677521" w14:paraId="6D47588F" w14:textId="77777777" w:rsidTr="00167955">
        <w:trPr>
          <w:trHeight w:val="835"/>
        </w:trPr>
        <w:tc>
          <w:tcPr>
            <w:tcW w:w="2349" w:type="dxa"/>
            <w:vMerge/>
            <w:tcMar>
              <w:top w:w="28" w:type="dxa"/>
              <w:left w:w="28" w:type="dxa"/>
              <w:bottom w:w="28" w:type="dxa"/>
              <w:right w:w="28" w:type="dxa"/>
            </w:tcMar>
          </w:tcPr>
          <w:p w14:paraId="11448681" w14:textId="77777777" w:rsidR="00ED308E" w:rsidRPr="00677521" w:rsidRDefault="00ED308E" w:rsidP="001915F4">
            <w:pPr>
              <w:rPr>
                <w:sz w:val="24"/>
                <w:szCs w:val="24"/>
              </w:rPr>
            </w:pPr>
          </w:p>
        </w:tc>
        <w:tc>
          <w:tcPr>
            <w:tcW w:w="8962" w:type="dxa"/>
            <w:tcMar>
              <w:top w:w="28" w:type="dxa"/>
              <w:left w:w="28" w:type="dxa"/>
              <w:bottom w:w="28" w:type="dxa"/>
              <w:right w:w="28" w:type="dxa"/>
            </w:tcMar>
          </w:tcPr>
          <w:p w14:paraId="0CE8BCF0" w14:textId="77777777" w:rsidR="00ED308E" w:rsidRPr="00677521" w:rsidRDefault="00ED308E" w:rsidP="001915F4">
            <w:pPr>
              <w:pStyle w:val="TableParagraph"/>
              <w:rPr>
                <w:sz w:val="24"/>
                <w:szCs w:val="24"/>
              </w:rPr>
            </w:pPr>
            <w:r w:rsidRPr="00677521">
              <w:rPr>
                <w:sz w:val="24"/>
                <w:szCs w:val="24"/>
              </w:rPr>
              <w:t>2. Правила выбора рыбы, нерыбного водного сырья и дополнительных ингредиентов (приправ, панировок, маринадов и т.д.) нужного типа, качества и количества в соответствии с технологическими требованиями. Международные наименования различных видов рыб и нерыбного водного сырья.</w:t>
            </w:r>
          </w:p>
        </w:tc>
        <w:tc>
          <w:tcPr>
            <w:tcW w:w="2623" w:type="dxa"/>
            <w:vMerge/>
            <w:tcBorders>
              <w:top w:val="nil"/>
            </w:tcBorders>
            <w:tcMar>
              <w:top w:w="28" w:type="dxa"/>
              <w:left w:w="28" w:type="dxa"/>
              <w:bottom w:w="28" w:type="dxa"/>
              <w:right w:w="28" w:type="dxa"/>
            </w:tcMar>
            <w:vAlign w:val="center"/>
          </w:tcPr>
          <w:p w14:paraId="57A4EDE5" w14:textId="77777777" w:rsidR="00ED308E" w:rsidRPr="00677521" w:rsidRDefault="00ED308E" w:rsidP="001915F4">
            <w:pPr>
              <w:jc w:val="center"/>
              <w:rPr>
                <w:sz w:val="24"/>
                <w:szCs w:val="24"/>
              </w:rPr>
            </w:pPr>
          </w:p>
        </w:tc>
      </w:tr>
      <w:tr w:rsidR="00ED308E" w:rsidRPr="00677521" w14:paraId="61089455" w14:textId="77777777" w:rsidTr="00167955">
        <w:trPr>
          <w:trHeight w:val="279"/>
        </w:trPr>
        <w:tc>
          <w:tcPr>
            <w:tcW w:w="2349" w:type="dxa"/>
            <w:vMerge/>
            <w:tcMar>
              <w:top w:w="28" w:type="dxa"/>
              <w:left w:w="28" w:type="dxa"/>
              <w:bottom w:w="28" w:type="dxa"/>
              <w:right w:w="28" w:type="dxa"/>
            </w:tcMar>
          </w:tcPr>
          <w:p w14:paraId="651D5524" w14:textId="77777777" w:rsidR="00ED308E" w:rsidRPr="00677521" w:rsidRDefault="00ED308E" w:rsidP="001915F4">
            <w:pPr>
              <w:rPr>
                <w:sz w:val="24"/>
                <w:szCs w:val="24"/>
              </w:rPr>
            </w:pPr>
          </w:p>
        </w:tc>
        <w:tc>
          <w:tcPr>
            <w:tcW w:w="8962" w:type="dxa"/>
            <w:vMerge w:val="restart"/>
            <w:tcMar>
              <w:top w:w="28" w:type="dxa"/>
              <w:left w:w="28" w:type="dxa"/>
              <w:bottom w:w="28" w:type="dxa"/>
              <w:right w:w="28" w:type="dxa"/>
            </w:tcMar>
          </w:tcPr>
          <w:p w14:paraId="31583533" w14:textId="77777777" w:rsidR="00ED308E" w:rsidRPr="00677521" w:rsidRDefault="00ED308E" w:rsidP="001915F4">
            <w:pPr>
              <w:pStyle w:val="TableParagraph"/>
              <w:rPr>
                <w:sz w:val="24"/>
                <w:szCs w:val="24"/>
              </w:rPr>
            </w:pPr>
            <w:r w:rsidRPr="00677521">
              <w:rPr>
                <w:sz w:val="24"/>
                <w:szCs w:val="24"/>
              </w:rPr>
              <w:t>3. Принципы формирования ассортимента горячих рыбных блюд в меню организаций питания различ</w:t>
            </w:r>
            <w:r w:rsidRPr="00677521">
              <w:rPr>
                <w:sz w:val="24"/>
              </w:rPr>
              <w:t>ного типа</w:t>
            </w:r>
          </w:p>
        </w:tc>
        <w:tc>
          <w:tcPr>
            <w:tcW w:w="2623" w:type="dxa"/>
            <w:vMerge/>
            <w:tcBorders>
              <w:top w:val="nil"/>
            </w:tcBorders>
            <w:tcMar>
              <w:top w:w="28" w:type="dxa"/>
              <w:left w:w="28" w:type="dxa"/>
              <w:bottom w:w="28" w:type="dxa"/>
              <w:right w:w="28" w:type="dxa"/>
            </w:tcMar>
            <w:vAlign w:val="center"/>
          </w:tcPr>
          <w:p w14:paraId="1FFDA751" w14:textId="77777777" w:rsidR="00ED308E" w:rsidRPr="00677521" w:rsidRDefault="00ED308E" w:rsidP="001915F4">
            <w:pPr>
              <w:jc w:val="center"/>
              <w:rPr>
                <w:sz w:val="24"/>
                <w:szCs w:val="24"/>
              </w:rPr>
            </w:pPr>
          </w:p>
        </w:tc>
      </w:tr>
      <w:tr w:rsidR="00ED308E" w:rsidRPr="00677521" w14:paraId="7B79420F" w14:textId="77777777" w:rsidTr="00167955">
        <w:trPr>
          <w:trHeight w:val="278"/>
        </w:trPr>
        <w:tc>
          <w:tcPr>
            <w:tcW w:w="2349" w:type="dxa"/>
            <w:vMerge/>
          </w:tcPr>
          <w:p w14:paraId="212F6CC7" w14:textId="77777777" w:rsidR="00ED308E" w:rsidRPr="00677521" w:rsidRDefault="00ED308E" w:rsidP="001915F4">
            <w:pPr>
              <w:pStyle w:val="TableParagraph"/>
              <w:rPr>
                <w:sz w:val="20"/>
              </w:rPr>
            </w:pPr>
          </w:p>
        </w:tc>
        <w:tc>
          <w:tcPr>
            <w:tcW w:w="8962" w:type="dxa"/>
            <w:vMerge/>
          </w:tcPr>
          <w:p w14:paraId="336CD759" w14:textId="77777777" w:rsidR="00ED308E" w:rsidRPr="00677521" w:rsidRDefault="00ED308E" w:rsidP="001915F4">
            <w:pPr>
              <w:pStyle w:val="TableParagraph"/>
              <w:rPr>
                <w:sz w:val="24"/>
              </w:rPr>
            </w:pPr>
          </w:p>
        </w:tc>
        <w:tc>
          <w:tcPr>
            <w:tcW w:w="2623" w:type="dxa"/>
            <w:vAlign w:val="center"/>
          </w:tcPr>
          <w:p w14:paraId="718E4EFD" w14:textId="77777777" w:rsidR="00ED308E" w:rsidRPr="00677521" w:rsidRDefault="00ED308E" w:rsidP="001915F4">
            <w:pPr>
              <w:pStyle w:val="TableParagraph"/>
              <w:jc w:val="center"/>
              <w:rPr>
                <w:sz w:val="20"/>
              </w:rPr>
            </w:pPr>
          </w:p>
        </w:tc>
      </w:tr>
      <w:tr w:rsidR="00436A5B" w:rsidRPr="00677521" w14:paraId="1F28CAEF" w14:textId="77777777" w:rsidTr="00167955">
        <w:trPr>
          <w:trHeight w:val="279"/>
        </w:trPr>
        <w:tc>
          <w:tcPr>
            <w:tcW w:w="2349" w:type="dxa"/>
            <w:vMerge w:val="restart"/>
          </w:tcPr>
          <w:p w14:paraId="75E826EB" w14:textId="77777777" w:rsidR="00436A5B" w:rsidRPr="00677521" w:rsidRDefault="00A4646F" w:rsidP="001915F4">
            <w:pPr>
              <w:pStyle w:val="TableParagraph"/>
              <w:rPr>
                <w:sz w:val="24"/>
              </w:rPr>
            </w:pPr>
            <w:r w:rsidRPr="00677521">
              <w:rPr>
                <w:b/>
                <w:sz w:val="24"/>
              </w:rPr>
              <w:t xml:space="preserve">Тема 6.2. </w:t>
            </w:r>
            <w:r w:rsidRPr="00677521">
              <w:rPr>
                <w:sz w:val="24"/>
              </w:rPr>
              <w:t>Приготовление и подготовка к реализации блюд из рыбы и нерыбного водного сырья</w:t>
            </w:r>
          </w:p>
        </w:tc>
        <w:tc>
          <w:tcPr>
            <w:tcW w:w="8962" w:type="dxa"/>
          </w:tcPr>
          <w:p w14:paraId="6629EDBF" w14:textId="77777777" w:rsidR="00436A5B" w:rsidRPr="00677521" w:rsidRDefault="00A4646F" w:rsidP="001915F4">
            <w:pPr>
              <w:pStyle w:val="TableParagraph"/>
              <w:rPr>
                <w:b/>
                <w:sz w:val="24"/>
              </w:rPr>
            </w:pPr>
            <w:r w:rsidRPr="00677521">
              <w:rPr>
                <w:b/>
                <w:sz w:val="24"/>
              </w:rPr>
              <w:t>Содержание</w:t>
            </w:r>
          </w:p>
        </w:tc>
        <w:tc>
          <w:tcPr>
            <w:tcW w:w="2623" w:type="dxa"/>
            <w:vMerge w:val="restart"/>
            <w:vAlign w:val="center"/>
          </w:tcPr>
          <w:p w14:paraId="71929346" w14:textId="77777777" w:rsidR="00436A5B" w:rsidRPr="00677521" w:rsidRDefault="00A4646F" w:rsidP="001915F4">
            <w:pPr>
              <w:pStyle w:val="TableParagraph"/>
              <w:jc w:val="center"/>
              <w:rPr>
                <w:b/>
                <w:sz w:val="24"/>
              </w:rPr>
            </w:pPr>
            <w:r w:rsidRPr="00677521">
              <w:rPr>
                <w:b/>
                <w:sz w:val="24"/>
              </w:rPr>
              <w:t>16</w:t>
            </w:r>
          </w:p>
        </w:tc>
      </w:tr>
      <w:tr w:rsidR="00E34486" w:rsidRPr="00677521" w14:paraId="5363B344" w14:textId="77777777" w:rsidTr="00167955">
        <w:trPr>
          <w:trHeight w:val="5291"/>
        </w:trPr>
        <w:tc>
          <w:tcPr>
            <w:tcW w:w="2349" w:type="dxa"/>
            <w:vMerge/>
            <w:tcBorders>
              <w:top w:val="nil"/>
            </w:tcBorders>
          </w:tcPr>
          <w:p w14:paraId="7AFDF8E1" w14:textId="77777777" w:rsidR="00E34486" w:rsidRPr="00677521" w:rsidRDefault="00E34486" w:rsidP="001915F4">
            <w:pPr>
              <w:rPr>
                <w:sz w:val="2"/>
                <w:szCs w:val="2"/>
              </w:rPr>
            </w:pPr>
          </w:p>
        </w:tc>
        <w:tc>
          <w:tcPr>
            <w:tcW w:w="8962" w:type="dxa"/>
          </w:tcPr>
          <w:p w14:paraId="7C41C991" w14:textId="77777777" w:rsidR="00E34486" w:rsidRPr="00677521" w:rsidRDefault="00E34486" w:rsidP="006F0CD0">
            <w:pPr>
              <w:pStyle w:val="TableParagraph"/>
              <w:numPr>
                <w:ilvl w:val="0"/>
                <w:numId w:val="439"/>
              </w:numPr>
              <w:ind w:left="0" w:firstLine="0"/>
              <w:rPr>
                <w:sz w:val="24"/>
              </w:rPr>
            </w:pPr>
            <w:r w:rsidRPr="00677521">
              <w:rPr>
                <w:sz w:val="24"/>
              </w:rPr>
              <w:t xml:space="preserve">Выбор методов приготовления горячих блюд из рыбы и нерыбного водного сырья для разных типов питания, в том числе диетического. Методы приготовления блюд: варка основным способом и на пару, </w:t>
            </w:r>
            <w:proofErr w:type="spellStart"/>
            <w:r w:rsidRPr="00677521">
              <w:rPr>
                <w:sz w:val="24"/>
              </w:rPr>
              <w:t>припускание</w:t>
            </w:r>
            <w:proofErr w:type="spellEnd"/>
            <w:r w:rsidRPr="00677521">
              <w:rPr>
                <w:sz w:val="24"/>
              </w:rPr>
              <w:t xml:space="preserve">, тушение, жарка основным способом и во фритюре, на гриле, </w:t>
            </w:r>
            <w:proofErr w:type="spellStart"/>
            <w:r w:rsidRPr="00677521">
              <w:rPr>
                <w:sz w:val="24"/>
              </w:rPr>
              <w:t>сотирование</w:t>
            </w:r>
            <w:proofErr w:type="spellEnd"/>
            <w:r w:rsidRPr="00677521">
              <w:rPr>
                <w:sz w:val="24"/>
              </w:rPr>
              <w:t>, запекание (с гарниром, соусом и без)</w:t>
            </w:r>
          </w:p>
          <w:p w14:paraId="02DECD5F" w14:textId="77777777" w:rsidR="00E34486" w:rsidRPr="00677521" w:rsidRDefault="00E34486" w:rsidP="006F0CD0">
            <w:pPr>
              <w:pStyle w:val="TableParagraph"/>
              <w:numPr>
                <w:ilvl w:val="0"/>
                <w:numId w:val="439"/>
              </w:numPr>
              <w:ind w:left="0" w:firstLine="0"/>
              <w:rPr>
                <w:sz w:val="24"/>
              </w:rPr>
            </w:pPr>
            <w:r w:rsidRPr="00677521">
              <w:rPr>
                <w:sz w:val="24"/>
              </w:rPr>
              <w:t>Приготовление блюд из рыбы и нерыбного водного сырья: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рыбы и нерыбного водного сырья для различных форм обслуживания, типов питания.</w:t>
            </w:r>
          </w:p>
          <w:p w14:paraId="38795535" w14:textId="77777777" w:rsidR="00E34486" w:rsidRPr="00677521" w:rsidRDefault="00E34486" w:rsidP="006F0CD0">
            <w:pPr>
              <w:pStyle w:val="TableParagraph"/>
              <w:numPr>
                <w:ilvl w:val="0"/>
                <w:numId w:val="180"/>
              </w:numPr>
              <w:ind w:left="0" w:firstLine="0"/>
              <w:rPr>
                <w:sz w:val="24"/>
              </w:rPr>
            </w:pPr>
            <w:r w:rsidRPr="00677521">
              <w:rPr>
                <w:sz w:val="24"/>
              </w:rPr>
              <w:t xml:space="preserve">Правила оформления и отпуска горячих блюд из рыбы и нерыбного водного сырья: техника </w:t>
            </w:r>
            <w:proofErr w:type="spellStart"/>
            <w:r w:rsidRPr="00677521">
              <w:rPr>
                <w:sz w:val="24"/>
              </w:rPr>
              <w:t>порционирования</w:t>
            </w:r>
            <w:proofErr w:type="spellEnd"/>
            <w:r w:rsidRPr="00677521">
              <w:rPr>
                <w:sz w:val="24"/>
              </w:rPr>
              <w:t>,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p w14:paraId="21C6A5BB" w14:textId="77777777" w:rsidR="00E34486" w:rsidRPr="00677521" w:rsidRDefault="00E34486" w:rsidP="006F0CD0">
            <w:pPr>
              <w:pStyle w:val="TableParagraph"/>
              <w:numPr>
                <w:ilvl w:val="0"/>
                <w:numId w:val="180"/>
              </w:numPr>
              <w:ind w:left="0" w:firstLine="0"/>
              <w:rPr>
                <w:sz w:val="24"/>
              </w:rPr>
            </w:pPr>
            <w:r w:rsidRPr="00677521">
              <w:rPr>
                <w:sz w:val="24"/>
              </w:rPr>
              <w:t>Хранение готовых блюд из рыбы и нерыбного водного сырья. Правила вакуумирования, охлаждения и замораживания, размораживания и разогрева отдельных компонентов и готовых блюд.</w:t>
            </w:r>
          </w:p>
          <w:p w14:paraId="5CD0A863" w14:textId="77777777" w:rsidR="00E34486" w:rsidRPr="00677521" w:rsidRDefault="00E34486" w:rsidP="006F0CD0">
            <w:pPr>
              <w:pStyle w:val="TableParagraph"/>
              <w:numPr>
                <w:ilvl w:val="0"/>
                <w:numId w:val="180"/>
              </w:numPr>
              <w:ind w:left="0" w:firstLine="0"/>
              <w:rPr>
                <w:sz w:val="24"/>
              </w:rPr>
            </w:pPr>
            <w:r w:rsidRPr="00677521">
              <w:rPr>
                <w:sz w:val="24"/>
              </w:rPr>
              <w:t>Упаковка, подготовка для отпуска на вынос, транспортирования</w:t>
            </w:r>
          </w:p>
        </w:tc>
        <w:tc>
          <w:tcPr>
            <w:tcW w:w="2623" w:type="dxa"/>
            <w:vMerge/>
            <w:tcBorders>
              <w:top w:val="nil"/>
            </w:tcBorders>
            <w:vAlign w:val="center"/>
          </w:tcPr>
          <w:p w14:paraId="4BD8B34F" w14:textId="77777777" w:rsidR="00E34486" w:rsidRPr="00677521" w:rsidRDefault="00E34486" w:rsidP="001915F4">
            <w:pPr>
              <w:jc w:val="center"/>
              <w:rPr>
                <w:sz w:val="2"/>
                <w:szCs w:val="2"/>
              </w:rPr>
            </w:pPr>
          </w:p>
        </w:tc>
      </w:tr>
      <w:tr w:rsidR="00436A5B" w:rsidRPr="00677521" w14:paraId="0005B856" w14:textId="77777777" w:rsidTr="00167955">
        <w:trPr>
          <w:trHeight w:val="278"/>
        </w:trPr>
        <w:tc>
          <w:tcPr>
            <w:tcW w:w="2349" w:type="dxa"/>
            <w:vMerge/>
            <w:tcBorders>
              <w:top w:val="nil"/>
            </w:tcBorders>
          </w:tcPr>
          <w:p w14:paraId="32E1222D" w14:textId="77777777" w:rsidR="00436A5B" w:rsidRPr="00677521" w:rsidRDefault="00436A5B" w:rsidP="001915F4">
            <w:pPr>
              <w:rPr>
                <w:sz w:val="2"/>
                <w:szCs w:val="2"/>
              </w:rPr>
            </w:pPr>
          </w:p>
        </w:tc>
        <w:tc>
          <w:tcPr>
            <w:tcW w:w="8962" w:type="dxa"/>
          </w:tcPr>
          <w:p w14:paraId="01E8F676" w14:textId="77777777" w:rsidR="00436A5B" w:rsidRPr="00677521" w:rsidRDefault="00A4646F" w:rsidP="001915F4">
            <w:pPr>
              <w:pStyle w:val="TableParagraph"/>
              <w:rPr>
                <w:b/>
                <w:sz w:val="24"/>
              </w:rPr>
            </w:pPr>
            <w:r w:rsidRPr="00677521">
              <w:rPr>
                <w:b/>
                <w:sz w:val="24"/>
              </w:rPr>
              <w:t>Тематика практических занятий и лабораторных работ</w:t>
            </w:r>
          </w:p>
        </w:tc>
        <w:tc>
          <w:tcPr>
            <w:tcW w:w="2623" w:type="dxa"/>
            <w:vAlign w:val="center"/>
          </w:tcPr>
          <w:p w14:paraId="6143C5BC" w14:textId="77777777" w:rsidR="00436A5B" w:rsidRPr="00677521" w:rsidRDefault="00A4646F" w:rsidP="001915F4">
            <w:pPr>
              <w:pStyle w:val="TableParagraph"/>
              <w:jc w:val="center"/>
              <w:rPr>
                <w:b/>
                <w:sz w:val="24"/>
              </w:rPr>
            </w:pPr>
            <w:r w:rsidRPr="00677521">
              <w:rPr>
                <w:b/>
                <w:sz w:val="24"/>
              </w:rPr>
              <w:t>12</w:t>
            </w:r>
          </w:p>
        </w:tc>
      </w:tr>
      <w:tr w:rsidR="00436A5B" w:rsidRPr="00677521" w14:paraId="11806E10" w14:textId="77777777" w:rsidTr="00167955">
        <w:trPr>
          <w:trHeight w:val="559"/>
        </w:trPr>
        <w:tc>
          <w:tcPr>
            <w:tcW w:w="2349" w:type="dxa"/>
            <w:vMerge/>
            <w:tcBorders>
              <w:top w:val="nil"/>
            </w:tcBorders>
          </w:tcPr>
          <w:p w14:paraId="767D6918" w14:textId="77777777" w:rsidR="00436A5B" w:rsidRPr="00677521" w:rsidRDefault="00436A5B" w:rsidP="001915F4">
            <w:pPr>
              <w:rPr>
                <w:sz w:val="2"/>
                <w:szCs w:val="2"/>
              </w:rPr>
            </w:pPr>
          </w:p>
        </w:tc>
        <w:tc>
          <w:tcPr>
            <w:tcW w:w="8962" w:type="dxa"/>
          </w:tcPr>
          <w:p w14:paraId="4435C437" w14:textId="77777777" w:rsidR="00436A5B" w:rsidRPr="00677521" w:rsidRDefault="00A4646F" w:rsidP="001915F4">
            <w:pPr>
              <w:pStyle w:val="TableParagraph"/>
              <w:rPr>
                <w:sz w:val="24"/>
              </w:rPr>
            </w:pPr>
            <w:r w:rsidRPr="00677521">
              <w:rPr>
                <w:b/>
                <w:sz w:val="24"/>
              </w:rPr>
              <w:t>Лабораторная работа 9.</w:t>
            </w:r>
            <w:r w:rsidRPr="00677521">
              <w:rPr>
                <w:b/>
                <w:sz w:val="24"/>
              </w:rPr>
              <w:tab/>
            </w:r>
            <w:r w:rsidRPr="00677521">
              <w:rPr>
                <w:sz w:val="24"/>
              </w:rPr>
              <w:t>Приготовление, оформление и отпуск блюд из отварной и припущенной, тушеной рыбы</w:t>
            </w:r>
          </w:p>
        </w:tc>
        <w:tc>
          <w:tcPr>
            <w:tcW w:w="2623" w:type="dxa"/>
            <w:vAlign w:val="center"/>
          </w:tcPr>
          <w:p w14:paraId="5DB55B67" w14:textId="77777777" w:rsidR="00436A5B" w:rsidRPr="00677521" w:rsidRDefault="00A4646F" w:rsidP="001915F4">
            <w:pPr>
              <w:pStyle w:val="TableParagraph"/>
              <w:jc w:val="center"/>
              <w:rPr>
                <w:b/>
                <w:sz w:val="24"/>
              </w:rPr>
            </w:pPr>
            <w:r w:rsidRPr="00677521">
              <w:rPr>
                <w:b/>
                <w:sz w:val="24"/>
              </w:rPr>
              <w:t>4</w:t>
            </w:r>
          </w:p>
        </w:tc>
      </w:tr>
      <w:tr w:rsidR="00436A5B" w:rsidRPr="00677521" w14:paraId="6FB3BAF5" w14:textId="77777777" w:rsidTr="00167955">
        <w:trPr>
          <w:trHeight w:val="278"/>
        </w:trPr>
        <w:tc>
          <w:tcPr>
            <w:tcW w:w="2349" w:type="dxa"/>
            <w:vMerge/>
            <w:tcBorders>
              <w:top w:val="nil"/>
            </w:tcBorders>
          </w:tcPr>
          <w:p w14:paraId="070B2805" w14:textId="77777777" w:rsidR="00436A5B" w:rsidRPr="00677521" w:rsidRDefault="00436A5B" w:rsidP="001915F4">
            <w:pPr>
              <w:rPr>
                <w:sz w:val="2"/>
                <w:szCs w:val="2"/>
              </w:rPr>
            </w:pPr>
          </w:p>
        </w:tc>
        <w:tc>
          <w:tcPr>
            <w:tcW w:w="8962" w:type="dxa"/>
          </w:tcPr>
          <w:p w14:paraId="520AF0E0" w14:textId="77777777" w:rsidR="00436A5B" w:rsidRPr="00677521" w:rsidRDefault="00A4646F" w:rsidP="001915F4">
            <w:pPr>
              <w:pStyle w:val="TableParagraph"/>
              <w:rPr>
                <w:sz w:val="24"/>
              </w:rPr>
            </w:pPr>
            <w:r w:rsidRPr="00677521">
              <w:rPr>
                <w:b/>
                <w:sz w:val="24"/>
              </w:rPr>
              <w:t>Лабораторная работа 10.</w:t>
            </w:r>
            <w:r w:rsidRPr="00677521">
              <w:rPr>
                <w:b/>
                <w:sz w:val="24"/>
              </w:rPr>
              <w:tab/>
            </w:r>
            <w:r w:rsidRPr="00677521">
              <w:rPr>
                <w:sz w:val="24"/>
              </w:rPr>
              <w:t>Приготовление, оформление и отпуск блюд из жареной и запеченной рыбы</w:t>
            </w:r>
          </w:p>
        </w:tc>
        <w:tc>
          <w:tcPr>
            <w:tcW w:w="2623" w:type="dxa"/>
            <w:vAlign w:val="center"/>
          </w:tcPr>
          <w:p w14:paraId="08C7AFE6" w14:textId="77777777" w:rsidR="00436A5B" w:rsidRPr="00677521" w:rsidRDefault="00A4646F" w:rsidP="001915F4">
            <w:pPr>
              <w:pStyle w:val="TableParagraph"/>
              <w:jc w:val="center"/>
              <w:rPr>
                <w:b/>
                <w:sz w:val="24"/>
              </w:rPr>
            </w:pPr>
            <w:r w:rsidRPr="00677521">
              <w:rPr>
                <w:b/>
                <w:sz w:val="24"/>
              </w:rPr>
              <w:t>4</w:t>
            </w:r>
          </w:p>
        </w:tc>
      </w:tr>
      <w:tr w:rsidR="00436A5B" w:rsidRPr="00677521" w14:paraId="070B96FF" w14:textId="77777777" w:rsidTr="00167955">
        <w:trPr>
          <w:trHeight w:val="278"/>
        </w:trPr>
        <w:tc>
          <w:tcPr>
            <w:tcW w:w="2349" w:type="dxa"/>
            <w:vMerge/>
            <w:tcBorders>
              <w:top w:val="nil"/>
            </w:tcBorders>
          </w:tcPr>
          <w:p w14:paraId="5D182FE1" w14:textId="77777777" w:rsidR="00436A5B" w:rsidRPr="00677521" w:rsidRDefault="00436A5B" w:rsidP="001915F4">
            <w:pPr>
              <w:rPr>
                <w:sz w:val="2"/>
                <w:szCs w:val="2"/>
              </w:rPr>
            </w:pPr>
          </w:p>
        </w:tc>
        <w:tc>
          <w:tcPr>
            <w:tcW w:w="8962" w:type="dxa"/>
          </w:tcPr>
          <w:p w14:paraId="03F1B3B8" w14:textId="77777777" w:rsidR="00436A5B" w:rsidRPr="00677521" w:rsidRDefault="00A4646F" w:rsidP="001915F4">
            <w:pPr>
              <w:pStyle w:val="TableParagraph"/>
              <w:rPr>
                <w:sz w:val="24"/>
              </w:rPr>
            </w:pPr>
            <w:r w:rsidRPr="00677521">
              <w:rPr>
                <w:b/>
                <w:sz w:val="24"/>
              </w:rPr>
              <w:t>Лабораторная работа 11.</w:t>
            </w:r>
            <w:r w:rsidRPr="00677521">
              <w:rPr>
                <w:b/>
                <w:sz w:val="24"/>
              </w:rPr>
              <w:tab/>
            </w:r>
            <w:r w:rsidRPr="00677521">
              <w:rPr>
                <w:sz w:val="24"/>
              </w:rPr>
              <w:t>Приготовление, оформление и отпуск блюд из нерыбного водного сырья</w:t>
            </w:r>
          </w:p>
        </w:tc>
        <w:tc>
          <w:tcPr>
            <w:tcW w:w="2623" w:type="dxa"/>
            <w:vAlign w:val="center"/>
          </w:tcPr>
          <w:p w14:paraId="6A883950" w14:textId="77777777" w:rsidR="00436A5B" w:rsidRPr="00677521" w:rsidRDefault="00A4646F" w:rsidP="001915F4">
            <w:pPr>
              <w:pStyle w:val="TableParagraph"/>
              <w:jc w:val="center"/>
              <w:rPr>
                <w:b/>
                <w:sz w:val="24"/>
              </w:rPr>
            </w:pPr>
            <w:r w:rsidRPr="00677521">
              <w:rPr>
                <w:b/>
                <w:sz w:val="24"/>
              </w:rPr>
              <w:t>4</w:t>
            </w:r>
          </w:p>
        </w:tc>
      </w:tr>
      <w:tr w:rsidR="00167955" w:rsidRPr="00677521" w14:paraId="3EED20E0" w14:textId="77777777" w:rsidTr="00167955">
        <w:trPr>
          <w:trHeight w:val="2508"/>
        </w:trPr>
        <w:tc>
          <w:tcPr>
            <w:tcW w:w="11311" w:type="dxa"/>
            <w:gridSpan w:val="2"/>
            <w:vMerge w:val="restart"/>
          </w:tcPr>
          <w:p w14:paraId="62AC5B73" w14:textId="77777777" w:rsidR="00167955" w:rsidRPr="00677521" w:rsidRDefault="00167955" w:rsidP="001915F4">
            <w:pPr>
              <w:pStyle w:val="TableParagraph"/>
              <w:rPr>
                <w:b/>
                <w:sz w:val="24"/>
              </w:rPr>
            </w:pPr>
            <w:r w:rsidRPr="00677521">
              <w:rPr>
                <w:b/>
                <w:sz w:val="24"/>
              </w:rPr>
              <w:lastRenderedPageBreak/>
              <w:t>Самостоятельная учебная работа при изучении раздела 6</w:t>
            </w:r>
          </w:p>
          <w:p w14:paraId="093D2811" w14:textId="77777777" w:rsidR="00167955" w:rsidRPr="00677521" w:rsidRDefault="00167955" w:rsidP="006F0CD0">
            <w:pPr>
              <w:pStyle w:val="TableParagraph"/>
              <w:numPr>
                <w:ilvl w:val="0"/>
                <w:numId w:val="179"/>
              </w:numPr>
              <w:ind w:left="0" w:firstLine="0"/>
              <w:rPr>
                <w:sz w:val="24"/>
              </w:rPr>
            </w:pPr>
            <w:r w:rsidRPr="00677521">
              <w:rPr>
                <w:sz w:val="24"/>
              </w:rPr>
              <w:t>Систематическая проработка конспектов учебных занятий, учебной и специальной литературы (по вопросам, составленным преподавателем).</w:t>
            </w:r>
          </w:p>
          <w:p w14:paraId="0A36CD20" w14:textId="77777777" w:rsidR="00167955" w:rsidRPr="00677521" w:rsidRDefault="00167955" w:rsidP="006F0CD0">
            <w:pPr>
              <w:pStyle w:val="TableParagraph"/>
              <w:numPr>
                <w:ilvl w:val="0"/>
                <w:numId w:val="179"/>
              </w:numPr>
              <w:ind w:left="0" w:firstLine="0"/>
              <w:rPr>
                <w:sz w:val="24"/>
              </w:rPr>
            </w:pPr>
            <w:r w:rsidRPr="00677521">
              <w:rPr>
                <w:sz w:val="24"/>
              </w:rPr>
              <w:t>Работа с нормативной и технологической документацией, справочной литературой.</w:t>
            </w:r>
          </w:p>
          <w:p w14:paraId="7367F9E5" w14:textId="77777777" w:rsidR="00167955" w:rsidRPr="00677521" w:rsidRDefault="00167955" w:rsidP="006F0CD0">
            <w:pPr>
              <w:pStyle w:val="TableParagraph"/>
              <w:numPr>
                <w:ilvl w:val="0"/>
                <w:numId w:val="179"/>
              </w:numPr>
              <w:ind w:left="0" w:firstLine="0"/>
              <w:rPr>
                <w:sz w:val="24"/>
              </w:rPr>
            </w:pPr>
            <w:r w:rsidRPr="00677521">
              <w:rPr>
                <w:sz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76EACC03" w14:textId="77777777" w:rsidR="00167955" w:rsidRPr="00677521" w:rsidRDefault="00167955" w:rsidP="006F0CD0">
            <w:pPr>
              <w:pStyle w:val="TableParagraph"/>
              <w:numPr>
                <w:ilvl w:val="0"/>
                <w:numId w:val="179"/>
              </w:numPr>
              <w:ind w:left="0" w:firstLine="0"/>
              <w:rPr>
                <w:sz w:val="24"/>
              </w:rPr>
            </w:pPr>
            <w:r w:rsidRPr="00677521">
              <w:rPr>
                <w:sz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28A178D1" w14:textId="77777777" w:rsidR="00167955" w:rsidRPr="00677521" w:rsidRDefault="00167955" w:rsidP="006F0CD0">
            <w:pPr>
              <w:pStyle w:val="TableParagraph"/>
              <w:numPr>
                <w:ilvl w:val="0"/>
                <w:numId w:val="179"/>
              </w:numPr>
              <w:rPr>
                <w:sz w:val="24"/>
              </w:rPr>
            </w:pPr>
            <w:r w:rsidRPr="00677521">
              <w:rPr>
                <w:sz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55A4A8CA" w14:textId="77777777" w:rsidR="00167955" w:rsidRPr="00677521" w:rsidRDefault="00167955" w:rsidP="006F0CD0">
            <w:pPr>
              <w:pStyle w:val="TableParagraph"/>
              <w:numPr>
                <w:ilvl w:val="0"/>
                <w:numId w:val="178"/>
              </w:numPr>
              <w:ind w:left="0" w:firstLine="0"/>
              <w:rPr>
                <w:sz w:val="24"/>
              </w:rPr>
            </w:pPr>
            <w:r w:rsidRPr="00677521">
              <w:rPr>
                <w:sz w:val="24"/>
              </w:rPr>
              <w:t>Освоение учебного материала темы с помощью ЭОР.</w:t>
            </w:r>
          </w:p>
          <w:p w14:paraId="28EC366F" w14:textId="77777777" w:rsidR="00167955" w:rsidRPr="00677521" w:rsidRDefault="00167955" w:rsidP="006F0CD0">
            <w:pPr>
              <w:pStyle w:val="TableParagraph"/>
              <w:numPr>
                <w:ilvl w:val="0"/>
                <w:numId w:val="178"/>
              </w:numPr>
              <w:ind w:left="0" w:firstLine="0"/>
              <w:rPr>
                <w:sz w:val="24"/>
              </w:rPr>
            </w:pPr>
            <w:r w:rsidRPr="00677521">
              <w:rPr>
                <w:sz w:val="24"/>
              </w:rPr>
              <w:t>Анализ производственных ситуаций, решение производственных задач.</w:t>
            </w:r>
          </w:p>
          <w:p w14:paraId="08F10D21" w14:textId="77777777" w:rsidR="00167955" w:rsidRPr="00677521" w:rsidRDefault="00167955" w:rsidP="006F0CD0">
            <w:pPr>
              <w:pStyle w:val="TableParagraph"/>
              <w:numPr>
                <w:ilvl w:val="0"/>
                <w:numId w:val="178"/>
              </w:numPr>
              <w:ind w:left="0" w:firstLine="0"/>
              <w:rPr>
                <w:sz w:val="24"/>
              </w:rPr>
            </w:pPr>
            <w:r w:rsidRPr="00677521">
              <w:rPr>
                <w:sz w:val="24"/>
              </w:rPr>
              <w:t>Подготовка компьютерных презентаций по темам раздела.</w:t>
            </w:r>
          </w:p>
        </w:tc>
        <w:tc>
          <w:tcPr>
            <w:tcW w:w="2623" w:type="dxa"/>
            <w:vAlign w:val="center"/>
          </w:tcPr>
          <w:p w14:paraId="2291656F" w14:textId="77777777" w:rsidR="00167955" w:rsidRPr="00677521" w:rsidRDefault="00167955" w:rsidP="001915F4">
            <w:pPr>
              <w:pStyle w:val="TableParagraph"/>
              <w:jc w:val="center"/>
              <w:rPr>
                <w:b/>
                <w:sz w:val="24"/>
              </w:rPr>
            </w:pPr>
            <w:r w:rsidRPr="00677521">
              <w:rPr>
                <w:b/>
                <w:sz w:val="24"/>
              </w:rPr>
              <w:t>-</w:t>
            </w:r>
          </w:p>
        </w:tc>
      </w:tr>
      <w:tr w:rsidR="00167955" w:rsidRPr="00677521" w14:paraId="70D28C2A" w14:textId="77777777" w:rsidTr="00167955">
        <w:trPr>
          <w:trHeight w:val="1114"/>
        </w:trPr>
        <w:tc>
          <w:tcPr>
            <w:tcW w:w="11311" w:type="dxa"/>
            <w:gridSpan w:val="2"/>
            <w:vMerge/>
          </w:tcPr>
          <w:p w14:paraId="2A130B24" w14:textId="77777777" w:rsidR="00167955" w:rsidRPr="00677521" w:rsidRDefault="00167955" w:rsidP="006F0CD0">
            <w:pPr>
              <w:pStyle w:val="TableParagraph"/>
              <w:numPr>
                <w:ilvl w:val="0"/>
                <w:numId w:val="178"/>
              </w:numPr>
              <w:ind w:left="0" w:firstLine="0"/>
              <w:rPr>
                <w:sz w:val="24"/>
              </w:rPr>
            </w:pPr>
          </w:p>
        </w:tc>
        <w:tc>
          <w:tcPr>
            <w:tcW w:w="2623" w:type="dxa"/>
            <w:vAlign w:val="center"/>
          </w:tcPr>
          <w:p w14:paraId="379F2EC8" w14:textId="77777777" w:rsidR="00167955" w:rsidRPr="00677521" w:rsidRDefault="00167955" w:rsidP="001915F4">
            <w:pPr>
              <w:pStyle w:val="TableParagraph"/>
              <w:jc w:val="center"/>
              <w:rPr>
                <w:sz w:val="24"/>
              </w:rPr>
            </w:pPr>
          </w:p>
        </w:tc>
      </w:tr>
      <w:tr w:rsidR="00436A5B" w:rsidRPr="00677521" w14:paraId="1B3857E4" w14:textId="77777777" w:rsidTr="00167955">
        <w:trPr>
          <w:trHeight w:val="556"/>
        </w:trPr>
        <w:tc>
          <w:tcPr>
            <w:tcW w:w="11311" w:type="dxa"/>
            <w:gridSpan w:val="2"/>
          </w:tcPr>
          <w:p w14:paraId="58581B78" w14:textId="77777777" w:rsidR="00436A5B" w:rsidRPr="00677521" w:rsidRDefault="00A4646F" w:rsidP="003B63E0">
            <w:pPr>
              <w:pStyle w:val="TableParagraph"/>
              <w:rPr>
                <w:b/>
                <w:sz w:val="24"/>
              </w:rPr>
            </w:pPr>
            <w:r w:rsidRPr="00677521">
              <w:rPr>
                <w:b/>
                <w:sz w:val="24"/>
              </w:rPr>
              <w:t>Раздел 7. Приготовление и подготовка к реализации блюд, кулинарных изделий, закусок из мяса, мясных продуктов, домашней птицы, дичи, кролика разнообразного ассортимента</w:t>
            </w:r>
          </w:p>
        </w:tc>
        <w:tc>
          <w:tcPr>
            <w:tcW w:w="2623" w:type="dxa"/>
            <w:vAlign w:val="center"/>
          </w:tcPr>
          <w:p w14:paraId="4722C04E" w14:textId="77777777" w:rsidR="00436A5B" w:rsidRPr="00677521" w:rsidRDefault="00A4646F" w:rsidP="001915F4">
            <w:pPr>
              <w:pStyle w:val="TableParagraph"/>
              <w:jc w:val="center"/>
              <w:rPr>
                <w:b/>
                <w:sz w:val="24"/>
              </w:rPr>
            </w:pPr>
            <w:r w:rsidRPr="00677521">
              <w:rPr>
                <w:b/>
                <w:sz w:val="24"/>
              </w:rPr>
              <w:t>36</w:t>
            </w:r>
          </w:p>
        </w:tc>
      </w:tr>
      <w:tr w:rsidR="00436A5B" w:rsidRPr="00677521" w14:paraId="72DE2B95" w14:textId="77777777" w:rsidTr="00167955">
        <w:trPr>
          <w:trHeight w:val="278"/>
        </w:trPr>
        <w:tc>
          <w:tcPr>
            <w:tcW w:w="11311" w:type="dxa"/>
            <w:gridSpan w:val="2"/>
          </w:tcPr>
          <w:p w14:paraId="5B907A5A" w14:textId="77777777" w:rsidR="00436A5B" w:rsidRPr="00677521" w:rsidRDefault="00A4646F" w:rsidP="001915F4">
            <w:pPr>
              <w:pStyle w:val="TableParagraph"/>
              <w:rPr>
                <w:sz w:val="24"/>
              </w:rPr>
            </w:pPr>
            <w:r w:rsidRPr="00677521">
              <w:rPr>
                <w:b/>
                <w:sz w:val="24"/>
              </w:rPr>
              <w:t xml:space="preserve">МДК 02.02. </w:t>
            </w:r>
            <w:r w:rsidRPr="00677521">
              <w:rPr>
                <w:sz w:val="24"/>
              </w:rPr>
              <w:t>Процессы приготовления, подготовки к реализации и презентации горячих блюд, кулинарных изделий, закусок</w:t>
            </w:r>
          </w:p>
        </w:tc>
        <w:tc>
          <w:tcPr>
            <w:tcW w:w="2623" w:type="dxa"/>
            <w:vAlign w:val="center"/>
          </w:tcPr>
          <w:p w14:paraId="50B2B532" w14:textId="77777777" w:rsidR="00436A5B" w:rsidRPr="00677521" w:rsidRDefault="00A4646F" w:rsidP="001915F4">
            <w:pPr>
              <w:pStyle w:val="TableParagraph"/>
              <w:jc w:val="center"/>
              <w:rPr>
                <w:b/>
                <w:sz w:val="24"/>
              </w:rPr>
            </w:pPr>
            <w:r w:rsidRPr="00677521">
              <w:rPr>
                <w:b/>
                <w:sz w:val="24"/>
              </w:rPr>
              <w:t>36</w:t>
            </w:r>
          </w:p>
        </w:tc>
      </w:tr>
      <w:tr w:rsidR="00436A5B" w:rsidRPr="00677521" w14:paraId="44B396F5" w14:textId="77777777" w:rsidTr="00167955">
        <w:trPr>
          <w:trHeight w:val="278"/>
        </w:trPr>
        <w:tc>
          <w:tcPr>
            <w:tcW w:w="2349" w:type="dxa"/>
            <w:vMerge w:val="restart"/>
          </w:tcPr>
          <w:p w14:paraId="503AECF6" w14:textId="77777777" w:rsidR="00436A5B" w:rsidRPr="00677521" w:rsidRDefault="00A4646F" w:rsidP="001915F4">
            <w:pPr>
              <w:pStyle w:val="TableParagraph"/>
              <w:rPr>
                <w:sz w:val="24"/>
              </w:rPr>
            </w:pPr>
            <w:r w:rsidRPr="00677521">
              <w:rPr>
                <w:b/>
                <w:sz w:val="24"/>
              </w:rPr>
              <w:t xml:space="preserve">Тема 7.1. </w:t>
            </w:r>
            <w:r w:rsidRPr="00677521">
              <w:rPr>
                <w:sz w:val="24"/>
              </w:rPr>
              <w:t>Классификация, ассортимент блюд из мяса, мясных продуктов, домашней птицы, дичи, кролика</w:t>
            </w:r>
          </w:p>
        </w:tc>
        <w:tc>
          <w:tcPr>
            <w:tcW w:w="8962" w:type="dxa"/>
          </w:tcPr>
          <w:p w14:paraId="7FA180B1" w14:textId="77777777" w:rsidR="00436A5B" w:rsidRPr="00677521" w:rsidRDefault="00A4646F" w:rsidP="001915F4">
            <w:pPr>
              <w:pStyle w:val="TableParagraph"/>
              <w:rPr>
                <w:b/>
                <w:sz w:val="24"/>
              </w:rPr>
            </w:pPr>
            <w:r w:rsidRPr="00677521">
              <w:rPr>
                <w:b/>
                <w:sz w:val="24"/>
              </w:rPr>
              <w:t>Содержание</w:t>
            </w:r>
          </w:p>
        </w:tc>
        <w:tc>
          <w:tcPr>
            <w:tcW w:w="2623" w:type="dxa"/>
            <w:vMerge w:val="restart"/>
            <w:vAlign w:val="center"/>
          </w:tcPr>
          <w:p w14:paraId="71D2F2A5" w14:textId="77777777" w:rsidR="00436A5B" w:rsidRPr="00677521" w:rsidRDefault="00A4646F" w:rsidP="001915F4">
            <w:pPr>
              <w:pStyle w:val="TableParagraph"/>
              <w:jc w:val="center"/>
              <w:rPr>
                <w:b/>
                <w:sz w:val="24"/>
              </w:rPr>
            </w:pPr>
            <w:r w:rsidRPr="00677521">
              <w:rPr>
                <w:b/>
                <w:sz w:val="24"/>
              </w:rPr>
              <w:t>6</w:t>
            </w:r>
          </w:p>
        </w:tc>
      </w:tr>
      <w:tr w:rsidR="00436A5B" w:rsidRPr="00677521" w14:paraId="01E0732B" w14:textId="77777777" w:rsidTr="00167955">
        <w:trPr>
          <w:trHeight w:val="556"/>
        </w:trPr>
        <w:tc>
          <w:tcPr>
            <w:tcW w:w="2349" w:type="dxa"/>
            <w:vMerge/>
            <w:tcBorders>
              <w:top w:val="nil"/>
            </w:tcBorders>
          </w:tcPr>
          <w:p w14:paraId="38B307F3" w14:textId="77777777" w:rsidR="00436A5B" w:rsidRPr="00677521" w:rsidRDefault="00436A5B" w:rsidP="001915F4">
            <w:pPr>
              <w:rPr>
                <w:sz w:val="2"/>
                <w:szCs w:val="2"/>
              </w:rPr>
            </w:pPr>
          </w:p>
        </w:tc>
        <w:tc>
          <w:tcPr>
            <w:tcW w:w="8962" w:type="dxa"/>
          </w:tcPr>
          <w:p w14:paraId="4744D20A" w14:textId="77777777" w:rsidR="00436A5B" w:rsidRPr="00677521" w:rsidRDefault="00A4646F" w:rsidP="001915F4">
            <w:pPr>
              <w:pStyle w:val="TableParagraph"/>
              <w:rPr>
                <w:sz w:val="24"/>
              </w:rPr>
            </w:pPr>
            <w:r w:rsidRPr="00677521">
              <w:rPr>
                <w:sz w:val="24"/>
              </w:rPr>
              <w:t>1. Классификация, ассортимент, значение в питании горячих блюд из мяса, мясных продуктов, домашней птицы, дичи, кролика</w:t>
            </w:r>
          </w:p>
        </w:tc>
        <w:tc>
          <w:tcPr>
            <w:tcW w:w="2623" w:type="dxa"/>
            <w:vMerge/>
            <w:tcBorders>
              <w:top w:val="nil"/>
            </w:tcBorders>
            <w:vAlign w:val="center"/>
          </w:tcPr>
          <w:p w14:paraId="363A9E87" w14:textId="77777777" w:rsidR="00436A5B" w:rsidRPr="00677521" w:rsidRDefault="00436A5B" w:rsidP="001915F4">
            <w:pPr>
              <w:jc w:val="center"/>
              <w:rPr>
                <w:sz w:val="2"/>
                <w:szCs w:val="2"/>
              </w:rPr>
            </w:pPr>
          </w:p>
        </w:tc>
      </w:tr>
      <w:tr w:rsidR="00436A5B" w:rsidRPr="00677521" w14:paraId="5005607F" w14:textId="77777777" w:rsidTr="00167955">
        <w:trPr>
          <w:trHeight w:val="836"/>
        </w:trPr>
        <w:tc>
          <w:tcPr>
            <w:tcW w:w="2349" w:type="dxa"/>
            <w:vMerge/>
            <w:tcBorders>
              <w:top w:val="nil"/>
            </w:tcBorders>
          </w:tcPr>
          <w:p w14:paraId="1AAEEF19" w14:textId="77777777" w:rsidR="00436A5B" w:rsidRPr="00677521" w:rsidRDefault="00436A5B" w:rsidP="001915F4">
            <w:pPr>
              <w:rPr>
                <w:sz w:val="2"/>
                <w:szCs w:val="2"/>
              </w:rPr>
            </w:pPr>
          </w:p>
        </w:tc>
        <w:tc>
          <w:tcPr>
            <w:tcW w:w="8962" w:type="dxa"/>
          </w:tcPr>
          <w:p w14:paraId="44174795" w14:textId="77777777" w:rsidR="00436A5B" w:rsidRPr="00677521" w:rsidRDefault="00A4646F" w:rsidP="001915F4">
            <w:pPr>
              <w:pStyle w:val="TableParagraph"/>
              <w:rPr>
                <w:sz w:val="24"/>
              </w:rPr>
            </w:pPr>
            <w:r w:rsidRPr="00677521">
              <w:rPr>
                <w:sz w:val="24"/>
              </w:rPr>
              <w:t>2. Правила выбора мяса, мясных продуктов, домашней птицы, дичи, кролика и дополнительных ингредиентов (приправ, панировок, маринадов и т.д.) нужного типа, качества и количества в соответствии с</w:t>
            </w:r>
            <w:r w:rsidR="000F5597" w:rsidRPr="00677521">
              <w:rPr>
                <w:sz w:val="24"/>
              </w:rPr>
              <w:t xml:space="preserve"> </w:t>
            </w:r>
            <w:r w:rsidRPr="00677521">
              <w:rPr>
                <w:sz w:val="24"/>
              </w:rPr>
              <w:t>технологическими требованиями</w:t>
            </w:r>
          </w:p>
        </w:tc>
        <w:tc>
          <w:tcPr>
            <w:tcW w:w="2623" w:type="dxa"/>
            <w:vMerge/>
            <w:tcBorders>
              <w:top w:val="nil"/>
            </w:tcBorders>
            <w:vAlign w:val="center"/>
          </w:tcPr>
          <w:p w14:paraId="4C220422" w14:textId="77777777" w:rsidR="00436A5B" w:rsidRPr="00677521" w:rsidRDefault="00436A5B" w:rsidP="001915F4">
            <w:pPr>
              <w:jc w:val="center"/>
              <w:rPr>
                <w:sz w:val="2"/>
                <w:szCs w:val="2"/>
              </w:rPr>
            </w:pPr>
          </w:p>
        </w:tc>
      </w:tr>
      <w:tr w:rsidR="00436A5B" w:rsidRPr="00677521" w14:paraId="1FBD6388" w14:textId="77777777" w:rsidTr="00167955">
        <w:trPr>
          <w:trHeight w:val="559"/>
        </w:trPr>
        <w:tc>
          <w:tcPr>
            <w:tcW w:w="2349" w:type="dxa"/>
            <w:vMerge/>
            <w:tcBorders>
              <w:top w:val="nil"/>
            </w:tcBorders>
          </w:tcPr>
          <w:p w14:paraId="7953C14C" w14:textId="77777777" w:rsidR="00436A5B" w:rsidRPr="00677521" w:rsidRDefault="00436A5B" w:rsidP="001915F4">
            <w:pPr>
              <w:rPr>
                <w:sz w:val="2"/>
                <w:szCs w:val="2"/>
              </w:rPr>
            </w:pPr>
          </w:p>
        </w:tc>
        <w:tc>
          <w:tcPr>
            <w:tcW w:w="8962" w:type="dxa"/>
          </w:tcPr>
          <w:p w14:paraId="1D2B86A9" w14:textId="77777777" w:rsidR="00436A5B" w:rsidRPr="00677521" w:rsidRDefault="00A4646F" w:rsidP="001915F4">
            <w:pPr>
              <w:pStyle w:val="TableParagraph"/>
              <w:rPr>
                <w:sz w:val="24"/>
              </w:rPr>
            </w:pPr>
            <w:r w:rsidRPr="00677521">
              <w:rPr>
                <w:sz w:val="24"/>
              </w:rPr>
              <w:t>3. Принципы формирования ассортимента горячих мясных блюд в меню организаций питания различного типа</w:t>
            </w:r>
          </w:p>
        </w:tc>
        <w:tc>
          <w:tcPr>
            <w:tcW w:w="2623" w:type="dxa"/>
            <w:vMerge/>
            <w:tcBorders>
              <w:top w:val="nil"/>
            </w:tcBorders>
            <w:vAlign w:val="center"/>
          </w:tcPr>
          <w:p w14:paraId="29D9B339" w14:textId="77777777" w:rsidR="00436A5B" w:rsidRPr="00677521" w:rsidRDefault="00436A5B" w:rsidP="001915F4">
            <w:pPr>
              <w:jc w:val="center"/>
              <w:rPr>
                <w:sz w:val="2"/>
                <w:szCs w:val="2"/>
              </w:rPr>
            </w:pPr>
          </w:p>
        </w:tc>
      </w:tr>
      <w:tr w:rsidR="00436A5B" w:rsidRPr="00677521" w14:paraId="52846B96" w14:textId="77777777" w:rsidTr="00167955">
        <w:trPr>
          <w:trHeight w:val="278"/>
        </w:trPr>
        <w:tc>
          <w:tcPr>
            <w:tcW w:w="2349" w:type="dxa"/>
            <w:vMerge w:val="restart"/>
          </w:tcPr>
          <w:p w14:paraId="3FA0195F" w14:textId="77777777" w:rsidR="00436A5B" w:rsidRPr="00677521" w:rsidRDefault="00A4646F" w:rsidP="001915F4">
            <w:pPr>
              <w:pStyle w:val="TableParagraph"/>
              <w:rPr>
                <w:sz w:val="24"/>
              </w:rPr>
            </w:pPr>
            <w:r w:rsidRPr="00677521">
              <w:rPr>
                <w:b/>
                <w:sz w:val="24"/>
              </w:rPr>
              <w:t xml:space="preserve">Тема 7.2. </w:t>
            </w:r>
            <w:r w:rsidRPr="00677521">
              <w:rPr>
                <w:sz w:val="24"/>
              </w:rPr>
              <w:t xml:space="preserve">Приготовление и подготовка к реализации блюд из мяса, мясных </w:t>
            </w:r>
            <w:r w:rsidRPr="00677521">
              <w:rPr>
                <w:sz w:val="24"/>
              </w:rPr>
              <w:lastRenderedPageBreak/>
              <w:t>продуктов</w:t>
            </w:r>
          </w:p>
        </w:tc>
        <w:tc>
          <w:tcPr>
            <w:tcW w:w="8962" w:type="dxa"/>
          </w:tcPr>
          <w:p w14:paraId="7BFA177E" w14:textId="77777777" w:rsidR="00436A5B" w:rsidRPr="00677521" w:rsidRDefault="00A4646F" w:rsidP="001915F4">
            <w:pPr>
              <w:pStyle w:val="TableParagraph"/>
              <w:rPr>
                <w:b/>
                <w:sz w:val="24"/>
              </w:rPr>
            </w:pPr>
            <w:r w:rsidRPr="00677521">
              <w:rPr>
                <w:b/>
                <w:sz w:val="24"/>
              </w:rPr>
              <w:lastRenderedPageBreak/>
              <w:t>Содержание</w:t>
            </w:r>
          </w:p>
        </w:tc>
        <w:tc>
          <w:tcPr>
            <w:tcW w:w="2623" w:type="dxa"/>
            <w:vMerge w:val="restart"/>
            <w:vAlign w:val="center"/>
          </w:tcPr>
          <w:p w14:paraId="44642FA3" w14:textId="77777777" w:rsidR="00436A5B" w:rsidRPr="00677521" w:rsidRDefault="00A4646F" w:rsidP="001915F4">
            <w:pPr>
              <w:pStyle w:val="TableParagraph"/>
              <w:jc w:val="center"/>
              <w:rPr>
                <w:b/>
                <w:sz w:val="24"/>
              </w:rPr>
            </w:pPr>
            <w:r w:rsidRPr="00677521">
              <w:rPr>
                <w:b/>
                <w:sz w:val="24"/>
              </w:rPr>
              <w:t>18</w:t>
            </w:r>
          </w:p>
        </w:tc>
      </w:tr>
      <w:tr w:rsidR="00436A5B" w:rsidRPr="00677521" w14:paraId="66625278" w14:textId="77777777" w:rsidTr="00167955">
        <w:trPr>
          <w:trHeight w:val="1114"/>
        </w:trPr>
        <w:tc>
          <w:tcPr>
            <w:tcW w:w="2349" w:type="dxa"/>
            <w:vMerge/>
            <w:tcBorders>
              <w:top w:val="nil"/>
            </w:tcBorders>
          </w:tcPr>
          <w:p w14:paraId="3D203E7F" w14:textId="77777777" w:rsidR="00436A5B" w:rsidRPr="00677521" w:rsidRDefault="00436A5B" w:rsidP="001915F4">
            <w:pPr>
              <w:rPr>
                <w:sz w:val="2"/>
                <w:szCs w:val="2"/>
              </w:rPr>
            </w:pPr>
          </w:p>
        </w:tc>
        <w:tc>
          <w:tcPr>
            <w:tcW w:w="8962" w:type="dxa"/>
          </w:tcPr>
          <w:p w14:paraId="190A6249" w14:textId="77777777" w:rsidR="00436A5B" w:rsidRPr="00677521" w:rsidRDefault="00A4646F" w:rsidP="001915F4">
            <w:pPr>
              <w:pStyle w:val="TableParagraph"/>
              <w:rPr>
                <w:sz w:val="24"/>
              </w:rPr>
            </w:pPr>
            <w:r w:rsidRPr="00677521">
              <w:rPr>
                <w:sz w:val="24"/>
              </w:rPr>
              <w:t xml:space="preserve">1. Выбор методов приготовления горячих блюд из мяса, мясных продуктов для разных типов питания, в том числе диетического. Методы приготовления блюд: варка основным способом и на пару, </w:t>
            </w:r>
            <w:proofErr w:type="spellStart"/>
            <w:r w:rsidRPr="00677521">
              <w:rPr>
                <w:sz w:val="24"/>
              </w:rPr>
              <w:t>припускание</w:t>
            </w:r>
            <w:proofErr w:type="spellEnd"/>
            <w:r w:rsidRPr="00677521">
              <w:rPr>
                <w:sz w:val="24"/>
              </w:rPr>
              <w:t xml:space="preserve">, тушение, жарка основным способом и во фритюре, на гриле, </w:t>
            </w:r>
            <w:proofErr w:type="spellStart"/>
            <w:r w:rsidR="000F5597" w:rsidRPr="00677521">
              <w:rPr>
                <w:sz w:val="24"/>
              </w:rPr>
              <w:t>сотирование</w:t>
            </w:r>
            <w:proofErr w:type="spellEnd"/>
            <w:r w:rsidR="000F5597" w:rsidRPr="00677521">
              <w:rPr>
                <w:sz w:val="24"/>
              </w:rPr>
              <w:t>, запекание (с гарни</w:t>
            </w:r>
            <w:r w:rsidRPr="00677521">
              <w:rPr>
                <w:sz w:val="24"/>
              </w:rPr>
              <w:t>ром, соусом и без)</w:t>
            </w:r>
          </w:p>
        </w:tc>
        <w:tc>
          <w:tcPr>
            <w:tcW w:w="2623" w:type="dxa"/>
            <w:vMerge/>
            <w:tcBorders>
              <w:top w:val="nil"/>
            </w:tcBorders>
            <w:vAlign w:val="center"/>
          </w:tcPr>
          <w:p w14:paraId="3E693D52" w14:textId="77777777" w:rsidR="00436A5B" w:rsidRPr="00677521" w:rsidRDefault="00436A5B" w:rsidP="001915F4">
            <w:pPr>
              <w:jc w:val="center"/>
              <w:rPr>
                <w:sz w:val="2"/>
                <w:szCs w:val="2"/>
              </w:rPr>
            </w:pPr>
          </w:p>
        </w:tc>
      </w:tr>
      <w:tr w:rsidR="00436A5B" w:rsidRPr="00677521" w14:paraId="450B43EC" w14:textId="77777777" w:rsidTr="00167955">
        <w:trPr>
          <w:trHeight w:val="1392"/>
        </w:trPr>
        <w:tc>
          <w:tcPr>
            <w:tcW w:w="2349" w:type="dxa"/>
            <w:vMerge/>
            <w:tcBorders>
              <w:top w:val="nil"/>
            </w:tcBorders>
          </w:tcPr>
          <w:p w14:paraId="6502C412" w14:textId="77777777" w:rsidR="00436A5B" w:rsidRPr="00677521" w:rsidRDefault="00436A5B" w:rsidP="001915F4">
            <w:pPr>
              <w:rPr>
                <w:sz w:val="2"/>
                <w:szCs w:val="2"/>
              </w:rPr>
            </w:pPr>
          </w:p>
        </w:tc>
        <w:tc>
          <w:tcPr>
            <w:tcW w:w="8962" w:type="dxa"/>
          </w:tcPr>
          <w:p w14:paraId="3628D7C2" w14:textId="77777777" w:rsidR="00436A5B" w:rsidRPr="00677521" w:rsidRDefault="00A4646F" w:rsidP="001915F4">
            <w:pPr>
              <w:pStyle w:val="TableParagraph"/>
              <w:rPr>
                <w:sz w:val="24"/>
              </w:rPr>
            </w:pPr>
            <w:r w:rsidRPr="00677521">
              <w:rPr>
                <w:sz w:val="24"/>
              </w:rPr>
              <w:t>2. Приготовление блюд из мяса, мясных продуктов: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мяса, мясных продуктов для различ</w:t>
            </w:r>
            <w:r w:rsidR="000F5597" w:rsidRPr="00677521">
              <w:rPr>
                <w:sz w:val="24"/>
              </w:rPr>
              <w:t>ных форм обслуживания, типов пи</w:t>
            </w:r>
            <w:r w:rsidRPr="00677521">
              <w:rPr>
                <w:sz w:val="24"/>
              </w:rPr>
              <w:t>тания</w:t>
            </w:r>
          </w:p>
        </w:tc>
        <w:tc>
          <w:tcPr>
            <w:tcW w:w="2623" w:type="dxa"/>
            <w:vMerge/>
            <w:tcBorders>
              <w:top w:val="nil"/>
            </w:tcBorders>
            <w:vAlign w:val="center"/>
          </w:tcPr>
          <w:p w14:paraId="57E9F28F" w14:textId="77777777" w:rsidR="00436A5B" w:rsidRPr="00677521" w:rsidRDefault="00436A5B" w:rsidP="001915F4">
            <w:pPr>
              <w:jc w:val="center"/>
              <w:rPr>
                <w:sz w:val="2"/>
                <w:szCs w:val="2"/>
              </w:rPr>
            </w:pPr>
          </w:p>
        </w:tc>
      </w:tr>
      <w:tr w:rsidR="00436A5B" w:rsidRPr="00677521" w14:paraId="31EEAA5A" w14:textId="77777777" w:rsidTr="00167955">
        <w:trPr>
          <w:trHeight w:val="2229"/>
        </w:trPr>
        <w:tc>
          <w:tcPr>
            <w:tcW w:w="2349" w:type="dxa"/>
            <w:vMerge/>
            <w:tcBorders>
              <w:top w:val="nil"/>
            </w:tcBorders>
          </w:tcPr>
          <w:p w14:paraId="5C3984C2" w14:textId="77777777" w:rsidR="00436A5B" w:rsidRPr="00677521" w:rsidRDefault="00436A5B" w:rsidP="001915F4">
            <w:pPr>
              <w:rPr>
                <w:sz w:val="2"/>
                <w:szCs w:val="2"/>
              </w:rPr>
            </w:pPr>
          </w:p>
        </w:tc>
        <w:tc>
          <w:tcPr>
            <w:tcW w:w="8962" w:type="dxa"/>
          </w:tcPr>
          <w:p w14:paraId="25A6E005" w14:textId="77777777" w:rsidR="00436A5B" w:rsidRPr="00677521" w:rsidRDefault="00A4646F" w:rsidP="006F0CD0">
            <w:pPr>
              <w:pStyle w:val="TableParagraph"/>
              <w:numPr>
                <w:ilvl w:val="0"/>
                <w:numId w:val="177"/>
              </w:numPr>
              <w:ind w:left="0" w:firstLine="0"/>
              <w:rPr>
                <w:sz w:val="24"/>
              </w:rPr>
            </w:pPr>
            <w:r w:rsidRPr="00677521">
              <w:rPr>
                <w:sz w:val="24"/>
              </w:rPr>
              <w:t xml:space="preserve">Правила оформления и отпуска горячих блюд из мяса, мясных продуктов: техника </w:t>
            </w:r>
            <w:proofErr w:type="spellStart"/>
            <w:r w:rsidRPr="00677521">
              <w:rPr>
                <w:sz w:val="24"/>
              </w:rPr>
              <w:t>порционирования</w:t>
            </w:r>
            <w:proofErr w:type="spellEnd"/>
            <w:r w:rsidRPr="00677521">
              <w:rPr>
                <w:sz w:val="24"/>
              </w:rPr>
              <w:t>,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p w14:paraId="0DECD59E" w14:textId="77777777" w:rsidR="00436A5B" w:rsidRPr="00677521" w:rsidRDefault="00A4646F" w:rsidP="006F0CD0">
            <w:pPr>
              <w:pStyle w:val="TableParagraph"/>
              <w:numPr>
                <w:ilvl w:val="0"/>
                <w:numId w:val="177"/>
              </w:numPr>
              <w:ind w:left="0" w:firstLine="0"/>
              <w:rPr>
                <w:sz w:val="24"/>
              </w:rPr>
            </w:pPr>
            <w:r w:rsidRPr="00677521">
              <w:rPr>
                <w:sz w:val="24"/>
              </w:rPr>
              <w:t>Хранение готовых блюд из мяса, мясных продуктов. Правила вакуумирования, охлаждения и замораживания, размораживания и разогрева отдельных компонентов и готовых блюд.</w:t>
            </w:r>
          </w:p>
          <w:p w14:paraId="51CBD1E8" w14:textId="77777777" w:rsidR="00436A5B" w:rsidRPr="00677521" w:rsidRDefault="00A4646F" w:rsidP="006F0CD0">
            <w:pPr>
              <w:pStyle w:val="TableParagraph"/>
              <w:numPr>
                <w:ilvl w:val="0"/>
                <w:numId w:val="177"/>
              </w:numPr>
              <w:ind w:left="0" w:firstLine="0"/>
              <w:rPr>
                <w:sz w:val="24"/>
              </w:rPr>
            </w:pPr>
            <w:r w:rsidRPr="00677521">
              <w:rPr>
                <w:sz w:val="24"/>
              </w:rPr>
              <w:t>Упаковка, подготовка для отпуска на вынос, транспортирования</w:t>
            </w:r>
          </w:p>
        </w:tc>
        <w:tc>
          <w:tcPr>
            <w:tcW w:w="2623" w:type="dxa"/>
            <w:vMerge/>
            <w:tcBorders>
              <w:top w:val="nil"/>
            </w:tcBorders>
            <w:vAlign w:val="center"/>
          </w:tcPr>
          <w:p w14:paraId="1340A460" w14:textId="77777777" w:rsidR="00436A5B" w:rsidRPr="00677521" w:rsidRDefault="00436A5B" w:rsidP="001915F4">
            <w:pPr>
              <w:jc w:val="center"/>
              <w:rPr>
                <w:sz w:val="2"/>
                <w:szCs w:val="2"/>
              </w:rPr>
            </w:pPr>
          </w:p>
        </w:tc>
      </w:tr>
      <w:tr w:rsidR="00436A5B" w:rsidRPr="00677521" w14:paraId="52F7982C" w14:textId="77777777" w:rsidTr="00167955">
        <w:trPr>
          <w:trHeight w:val="278"/>
        </w:trPr>
        <w:tc>
          <w:tcPr>
            <w:tcW w:w="2349" w:type="dxa"/>
            <w:vMerge w:val="restart"/>
          </w:tcPr>
          <w:p w14:paraId="2C0A105E" w14:textId="77777777" w:rsidR="00436A5B" w:rsidRPr="00677521" w:rsidRDefault="00436A5B" w:rsidP="001915F4">
            <w:pPr>
              <w:pStyle w:val="TableParagraph"/>
              <w:rPr>
                <w:sz w:val="24"/>
              </w:rPr>
            </w:pPr>
          </w:p>
        </w:tc>
        <w:tc>
          <w:tcPr>
            <w:tcW w:w="8962" w:type="dxa"/>
          </w:tcPr>
          <w:p w14:paraId="1922BF8A" w14:textId="77777777" w:rsidR="00436A5B" w:rsidRPr="00677521" w:rsidRDefault="00A4646F" w:rsidP="001915F4">
            <w:pPr>
              <w:pStyle w:val="TableParagraph"/>
              <w:rPr>
                <w:b/>
                <w:sz w:val="24"/>
              </w:rPr>
            </w:pPr>
            <w:r w:rsidRPr="00677521">
              <w:rPr>
                <w:b/>
                <w:sz w:val="24"/>
              </w:rPr>
              <w:t>Тематика практических и лабораторных занятий</w:t>
            </w:r>
          </w:p>
        </w:tc>
        <w:tc>
          <w:tcPr>
            <w:tcW w:w="2623" w:type="dxa"/>
            <w:vAlign w:val="center"/>
          </w:tcPr>
          <w:p w14:paraId="651ADF5B" w14:textId="77777777" w:rsidR="00436A5B" w:rsidRPr="00677521" w:rsidRDefault="00A4646F" w:rsidP="001915F4">
            <w:pPr>
              <w:pStyle w:val="TableParagraph"/>
              <w:jc w:val="center"/>
              <w:rPr>
                <w:b/>
                <w:sz w:val="24"/>
              </w:rPr>
            </w:pPr>
            <w:r w:rsidRPr="00677521">
              <w:rPr>
                <w:b/>
                <w:sz w:val="24"/>
              </w:rPr>
              <w:t>8</w:t>
            </w:r>
          </w:p>
        </w:tc>
      </w:tr>
      <w:tr w:rsidR="00436A5B" w:rsidRPr="00677521" w14:paraId="542CB6E5" w14:textId="77777777" w:rsidTr="00167955">
        <w:trPr>
          <w:trHeight w:val="557"/>
        </w:trPr>
        <w:tc>
          <w:tcPr>
            <w:tcW w:w="2349" w:type="dxa"/>
            <w:vMerge/>
            <w:tcBorders>
              <w:top w:val="nil"/>
            </w:tcBorders>
          </w:tcPr>
          <w:p w14:paraId="7F95C252" w14:textId="77777777" w:rsidR="00436A5B" w:rsidRPr="00677521" w:rsidRDefault="00436A5B" w:rsidP="001915F4">
            <w:pPr>
              <w:rPr>
                <w:sz w:val="2"/>
                <w:szCs w:val="2"/>
              </w:rPr>
            </w:pPr>
          </w:p>
        </w:tc>
        <w:tc>
          <w:tcPr>
            <w:tcW w:w="8962" w:type="dxa"/>
          </w:tcPr>
          <w:p w14:paraId="2F4CCB09" w14:textId="77777777" w:rsidR="00436A5B" w:rsidRPr="00677521" w:rsidRDefault="00A4646F" w:rsidP="001915F4">
            <w:pPr>
              <w:pStyle w:val="TableParagraph"/>
              <w:rPr>
                <w:sz w:val="24"/>
              </w:rPr>
            </w:pPr>
            <w:r w:rsidRPr="00677521">
              <w:rPr>
                <w:b/>
                <w:sz w:val="24"/>
              </w:rPr>
              <w:t>Лабораторное занятие 12.</w:t>
            </w:r>
            <w:r w:rsidRPr="00677521">
              <w:rPr>
                <w:b/>
                <w:sz w:val="24"/>
              </w:rPr>
              <w:tab/>
            </w:r>
            <w:r w:rsidRPr="00677521">
              <w:rPr>
                <w:sz w:val="24"/>
              </w:rPr>
              <w:t>Приготовление, оформление и отпуск горячих блюд из мяса, мясных продуктов в отварном, припущенном и жареном виде</w:t>
            </w:r>
          </w:p>
        </w:tc>
        <w:tc>
          <w:tcPr>
            <w:tcW w:w="2623" w:type="dxa"/>
            <w:vAlign w:val="center"/>
          </w:tcPr>
          <w:p w14:paraId="3015ECDD" w14:textId="77777777" w:rsidR="00436A5B" w:rsidRPr="00677521" w:rsidRDefault="00A4646F" w:rsidP="001915F4">
            <w:pPr>
              <w:pStyle w:val="TableParagraph"/>
              <w:jc w:val="center"/>
              <w:rPr>
                <w:b/>
                <w:sz w:val="24"/>
              </w:rPr>
            </w:pPr>
            <w:r w:rsidRPr="00677521">
              <w:rPr>
                <w:b/>
                <w:sz w:val="24"/>
              </w:rPr>
              <w:t>4</w:t>
            </w:r>
          </w:p>
        </w:tc>
      </w:tr>
      <w:tr w:rsidR="00436A5B" w:rsidRPr="00677521" w14:paraId="5E8B5D79" w14:textId="77777777" w:rsidTr="00167955">
        <w:trPr>
          <w:trHeight w:val="556"/>
        </w:trPr>
        <w:tc>
          <w:tcPr>
            <w:tcW w:w="2349" w:type="dxa"/>
            <w:vMerge/>
            <w:tcBorders>
              <w:top w:val="nil"/>
            </w:tcBorders>
          </w:tcPr>
          <w:p w14:paraId="52715C83" w14:textId="77777777" w:rsidR="00436A5B" w:rsidRPr="00677521" w:rsidRDefault="00436A5B" w:rsidP="001915F4">
            <w:pPr>
              <w:rPr>
                <w:sz w:val="2"/>
                <w:szCs w:val="2"/>
              </w:rPr>
            </w:pPr>
          </w:p>
        </w:tc>
        <w:tc>
          <w:tcPr>
            <w:tcW w:w="8962" w:type="dxa"/>
          </w:tcPr>
          <w:p w14:paraId="61F6E7F4" w14:textId="77777777" w:rsidR="00436A5B" w:rsidRPr="00677521" w:rsidRDefault="00A4646F" w:rsidP="001915F4">
            <w:pPr>
              <w:pStyle w:val="TableParagraph"/>
              <w:rPr>
                <w:sz w:val="24"/>
              </w:rPr>
            </w:pPr>
            <w:r w:rsidRPr="00677521">
              <w:rPr>
                <w:b/>
                <w:sz w:val="24"/>
              </w:rPr>
              <w:t>Лабораторное занятие 13.</w:t>
            </w:r>
            <w:r w:rsidRPr="00677521">
              <w:rPr>
                <w:b/>
                <w:sz w:val="24"/>
              </w:rPr>
              <w:tab/>
            </w:r>
            <w:r w:rsidRPr="00677521">
              <w:rPr>
                <w:sz w:val="24"/>
              </w:rPr>
              <w:t>Приготовление, оформление и отпуск горячих блюд из мяса, мясных продуктов в тушеном и запеченном (с соусом и без) виде</w:t>
            </w:r>
          </w:p>
        </w:tc>
        <w:tc>
          <w:tcPr>
            <w:tcW w:w="2623" w:type="dxa"/>
            <w:vAlign w:val="center"/>
          </w:tcPr>
          <w:p w14:paraId="582D57BA" w14:textId="77777777" w:rsidR="00436A5B" w:rsidRPr="00677521" w:rsidRDefault="00A4646F" w:rsidP="001915F4">
            <w:pPr>
              <w:pStyle w:val="TableParagraph"/>
              <w:jc w:val="center"/>
              <w:rPr>
                <w:b/>
                <w:sz w:val="24"/>
              </w:rPr>
            </w:pPr>
            <w:r w:rsidRPr="00677521">
              <w:rPr>
                <w:b/>
                <w:sz w:val="24"/>
              </w:rPr>
              <w:t>4</w:t>
            </w:r>
          </w:p>
        </w:tc>
      </w:tr>
      <w:tr w:rsidR="00436A5B" w:rsidRPr="00677521" w14:paraId="1AB04312" w14:textId="77777777" w:rsidTr="00167955">
        <w:trPr>
          <w:trHeight w:val="278"/>
        </w:trPr>
        <w:tc>
          <w:tcPr>
            <w:tcW w:w="2349" w:type="dxa"/>
            <w:vMerge w:val="restart"/>
          </w:tcPr>
          <w:p w14:paraId="238DE22C" w14:textId="77777777" w:rsidR="00436A5B" w:rsidRPr="00677521" w:rsidRDefault="00A4646F" w:rsidP="001915F4">
            <w:pPr>
              <w:pStyle w:val="TableParagraph"/>
              <w:rPr>
                <w:sz w:val="24"/>
              </w:rPr>
            </w:pPr>
            <w:r w:rsidRPr="00677521">
              <w:rPr>
                <w:b/>
                <w:sz w:val="24"/>
              </w:rPr>
              <w:t xml:space="preserve">Тема 7.3. </w:t>
            </w:r>
            <w:r w:rsidRPr="00677521">
              <w:rPr>
                <w:sz w:val="24"/>
              </w:rPr>
              <w:t>Приготовление и подготовка к реализации блюд из домашней птицы, дичи, кролика</w:t>
            </w:r>
          </w:p>
        </w:tc>
        <w:tc>
          <w:tcPr>
            <w:tcW w:w="8962" w:type="dxa"/>
          </w:tcPr>
          <w:p w14:paraId="152A6517" w14:textId="77777777" w:rsidR="00436A5B" w:rsidRPr="00677521" w:rsidRDefault="00A4646F" w:rsidP="001915F4">
            <w:pPr>
              <w:pStyle w:val="TableParagraph"/>
              <w:rPr>
                <w:b/>
                <w:sz w:val="24"/>
              </w:rPr>
            </w:pPr>
            <w:r w:rsidRPr="00677521">
              <w:rPr>
                <w:b/>
                <w:sz w:val="24"/>
              </w:rPr>
              <w:t>Содержание</w:t>
            </w:r>
          </w:p>
        </w:tc>
        <w:tc>
          <w:tcPr>
            <w:tcW w:w="2623" w:type="dxa"/>
            <w:vMerge w:val="restart"/>
            <w:vAlign w:val="center"/>
          </w:tcPr>
          <w:p w14:paraId="1674D230" w14:textId="77777777" w:rsidR="00436A5B" w:rsidRPr="00677521" w:rsidRDefault="00A4646F" w:rsidP="001915F4">
            <w:pPr>
              <w:pStyle w:val="TableParagraph"/>
              <w:jc w:val="center"/>
              <w:rPr>
                <w:b/>
                <w:sz w:val="24"/>
              </w:rPr>
            </w:pPr>
            <w:r w:rsidRPr="00677521">
              <w:rPr>
                <w:b/>
                <w:sz w:val="24"/>
              </w:rPr>
              <w:t>12</w:t>
            </w:r>
          </w:p>
        </w:tc>
      </w:tr>
      <w:tr w:rsidR="00436A5B" w:rsidRPr="00677521" w14:paraId="0652CFBE" w14:textId="77777777" w:rsidTr="00167955">
        <w:trPr>
          <w:trHeight w:val="1114"/>
        </w:trPr>
        <w:tc>
          <w:tcPr>
            <w:tcW w:w="2349" w:type="dxa"/>
            <w:vMerge/>
            <w:tcBorders>
              <w:top w:val="nil"/>
            </w:tcBorders>
          </w:tcPr>
          <w:p w14:paraId="7709D5E3" w14:textId="77777777" w:rsidR="00436A5B" w:rsidRPr="00677521" w:rsidRDefault="00436A5B" w:rsidP="001915F4">
            <w:pPr>
              <w:rPr>
                <w:sz w:val="2"/>
                <w:szCs w:val="2"/>
              </w:rPr>
            </w:pPr>
          </w:p>
        </w:tc>
        <w:tc>
          <w:tcPr>
            <w:tcW w:w="8962" w:type="dxa"/>
          </w:tcPr>
          <w:p w14:paraId="4F5F6930" w14:textId="77777777" w:rsidR="00436A5B" w:rsidRPr="00677521" w:rsidRDefault="00A4646F" w:rsidP="001915F4">
            <w:pPr>
              <w:pStyle w:val="TableParagraph"/>
              <w:rPr>
                <w:sz w:val="24"/>
              </w:rPr>
            </w:pPr>
            <w:r w:rsidRPr="00677521">
              <w:rPr>
                <w:sz w:val="24"/>
              </w:rPr>
              <w:t xml:space="preserve">1. Выбор методов приготовления горячих блюд из домашней птицы, дичи, кролика для разных типов питания, в том числе диетического. Методы приготовления блюд: варка основным способом и на пару, </w:t>
            </w:r>
            <w:proofErr w:type="spellStart"/>
            <w:r w:rsidRPr="00677521">
              <w:rPr>
                <w:sz w:val="24"/>
              </w:rPr>
              <w:t>припускание</w:t>
            </w:r>
            <w:proofErr w:type="spellEnd"/>
            <w:r w:rsidRPr="00677521">
              <w:rPr>
                <w:sz w:val="24"/>
              </w:rPr>
              <w:t xml:space="preserve">, тушение, жарка основным способом и во фритюре, на гриле, </w:t>
            </w:r>
            <w:proofErr w:type="spellStart"/>
            <w:r w:rsidRPr="00677521">
              <w:rPr>
                <w:sz w:val="24"/>
              </w:rPr>
              <w:t>сотирование</w:t>
            </w:r>
            <w:proofErr w:type="spellEnd"/>
            <w:r w:rsidRPr="00677521">
              <w:rPr>
                <w:sz w:val="24"/>
              </w:rPr>
              <w:t>, запекание (с</w:t>
            </w:r>
            <w:r w:rsidR="00167955" w:rsidRPr="00677521">
              <w:rPr>
                <w:sz w:val="24"/>
              </w:rPr>
              <w:t xml:space="preserve"> </w:t>
            </w:r>
            <w:r w:rsidRPr="00677521">
              <w:rPr>
                <w:sz w:val="24"/>
              </w:rPr>
              <w:t>гарниром, соусом и без)</w:t>
            </w:r>
          </w:p>
        </w:tc>
        <w:tc>
          <w:tcPr>
            <w:tcW w:w="2623" w:type="dxa"/>
            <w:vMerge/>
            <w:tcBorders>
              <w:top w:val="nil"/>
            </w:tcBorders>
            <w:vAlign w:val="center"/>
          </w:tcPr>
          <w:p w14:paraId="1A533CDE" w14:textId="77777777" w:rsidR="00436A5B" w:rsidRPr="00677521" w:rsidRDefault="00436A5B" w:rsidP="001915F4">
            <w:pPr>
              <w:jc w:val="center"/>
              <w:rPr>
                <w:sz w:val="2"/>
                <w:szCs w:val="2"/>
              </w:rPr>
            </w:pPr>
          </w:p>
        </w:tc>
      </w:tr>
      <w:tr w:rsidR="00436A5B" w:rsidRPr="00677521" w14:paraId="43AD8921" w14:textId="77777777" w:rsidTr="00167955">
        <w:trPr>
          <w:trHeight w:val="1393"/>
        </w:trPr>
        <w:tc>
          <w:tcPr>
            <w:tcW w:w="2349" w:type="dxa"/>
            <w:vMerge/>
            <w:tcBorders>
              <w:top w:val="nil"/>
            </w:tcBorders>
          </w:tcPr>
          <w:p w14:paraId="31F85D41" w14:textId="77777777" w:rsidR="00436A5B" w:rsidRPr="00677521" w:rsidRDefault="00436A5B" w:rsidP="001915F4">
            <w:pPr>
              <w:rPr>
                <w:sz w:val="2"/>
                <w:szCs w:val="2"/>
              </w:rPr>
            </w:pPr>
          </w:p>
        </w:tc>
        <w:tc>
          <w:tcPr>
            <w:tcW w:w="8962" w:type="dxa"/>
          </w:tcPr>
          <w:p w14:paraId="201E470E" w14:textId="77777777" w:rsidR="00436A5B" w:rsidRPr="00677521" w:rsidRDefault="00A4646F" w:rsidP="001915F4">
            <w:pPr>
              <w:pStyle w:val="TableParagraph"/>
              <w:rPr>
                <w:sz w:val="24"/>
              </w:rPr>
            </w:pPr>
            <w:r w:rsidRPr="00677521">
              <w:rPr>
                <w:sz w:val="24"/>
              </w:rPr>
              <w:t>2. Приготовление блюд из домашней птицы, дичи, кролика: отварных (основным способом и на пару, припущенных, жареных, тушеных, запеченных). Органолептические способы определения степени готовности. Правила выбора соуса, гарнира с учетом сочетаемости по вкусу, цветовой гамме, форме. Особенности приготовления блюд из мяса, мясных продуктов для различных форм обслуживания,</w:t>
            </w:r>
          </w:p>
          <w:p w14:paraId="44989FA7" w14:textId="77777777" w:rsidR="00436A5B" w:rsidRPr="00677521" w:rsidRDefault="00A4646F" w:rsidP="001915F4">
            <w:pPr>
              <w:pStyle w:val="TableParagraph"/>
              <w:rPr>
                <w:sz w:val="24"/>
              </w:rPr>
            </w:pPr>
            <w:r w:rsidRPr="00677521">
              <w:rPr>
                <w:sz w:val="24"/>
              </w:rPr>
              <w:t>типов питания</w:t>
            </w:r>
          </w:p>
        </w:tc>
        <w:tc>
          <w:tcPr>
            <w:tcW w:w="2623" w:type="dxa"/>
            <w:vMerge/>
            <w:tcBorders>
              <w:top w:val="nil"/>
            </w:tcBorders>
            <w:vAlign w:val="center"/>
          </w:tcPr>
          <w:p w14:paraId="2E31B305" w14:textId="77777777" w:rsidR="00436A5B" w:rsidRPr="00677521" w:rsidRDefault="00436A5B" w:rsidP="001915F4">
            <w:pPr>
              <w:jc w:val="center"/>
              <w:rPr>
                <w:sz w:val="2"/>
                <w:szCs w:val="2"/>
              </w:rPr>
            </w:pPr>
          </w:p>
        </w:tc>
      </w:tr>
      <w:tr w:rsidR="00436A5B" w:rsidRPr="00677521" w14:paraId="3D70D85B" w14:textId="77777777" w:rsidTr="00167955">
        <w:trPr>
          <w:trHeight w:val="2231"/>
        </w:trPr>
        <w:tc>
          <w:tcPr>
            <w:tcW w:w="2349" w:type="dxa"/>
            <w:vMerge/>
            <w:tcBorders>
              <w:top w:val="nil"/>
            </w:tcBorders>
          </w:tcPr>
          <w:p w14:paraId="7372874F" w14:textId="77777777" w:rsidR="00436A5B" w:rsidRPr="00677521" w:rsidRDefault="00436A5B" w:rsidP="001915F4">
            <w:pPr>
              <w:rPr>
                <w:sz w:val="2"/>
                <w:szCs w:val="2"/>
              </w:rPr>
            </w:pPr>
          </w:p>
        </w:tc>
        <w:tc>
          <w:tcPr>
            <w:tcW w:w="8962" w:type="dxa"/>
          </w:tcPr>
          <w:p w14:paraId="0BBDD71E" w14:textId="77777777" w:rsidR="00436A5B" w:rsidRPr="00677521" w:rsidRDefault="00A4646F" w:rsidP="006F0CD0">
            <w:pPr>
              <w:pStyle w:val="TableParagraph"/>
              <w:numPr>
                <w:ilvl w:val="0"/>
                <w:numId w:val="176"/>
              </w:numPr>
              <w:ind w:left="0" w:firstLine="0"/>
              <w:rPr>
                <w:sz w:val="24"/>
              </w:rPr>
            </w:pPr>
            <w:r w:rsidRPr="00677521">
              <w:rPr>
                <w:sz w:val="24"/>
              </w:rPr>
              <w:t xml:space="preserve">Правила оформления и отпуска горячих блюд из домашней птицы, дичи, кролика: техника </w:t>
            </w:r>
            <w:proofErr w:type="spellStart"/>
            <w:r w:rsidRPr="00677521">
              <w:rPr>
                <w:sz w:val="24"/>
              </w:rPr>
              <w:t>порционирования</w:t>
            </w:r>
            <w:proofErr w:type="spellEnd"/>
            <w:r w:rsidRPr="00677521">
              <w:rPr>
                <w:sz w:val="24"/>
              </w:rPr>
              <w:t>, варианты оформления с учетом типа организации питания, формы обслуживания. Методы сервировки и подачи с учетом формы обслуживания и типа организации питания, температура подачи. Выбор посуды для отпуска, способа подачи в зависимости от типа организации питания и способа обслуживания.</w:t>
            </w:r>
          </w:p>
          <w:p w14:paraId="0CF23F4B" w14:textId="77777777" w:rsidR="00436A5B" w:rsidRPr="00677521" w:rsidRDefault="00A4646F" w:rsidP="006F0CD0">
            <w:pPr>
              <w:pStyle w:val="TableParagraph"/>
              <w:numPr>
                <w:ilvl w:val="0"/>
                <w:numId w:val="176"/>
              </w:numPr>
              <w:ind w:left="0" w:firstLine="0"/>
              <w:rPr>
                <w:sz w:val="24"/>
              </w:rPr>
            </w:pPr>
            <w:r w:rsidRPr="00677521">
              <w:rPr>
                <w:sz w:val="24"/>
              </w:rPr>
              <w:t>Хранение готовых блюд из домашней птицы, дичи, кролика. Правила вакуумирования, охлаждения и замораживания, размораживания и разогрева отдельных компонентов и готовых блюд.</w:t>
            </w:r>
          </w:p>
          <w:p w14:paraId="4472C5DC" w14:textId="77777777" w:rsidR="00436A5B" w:rsidRPr="00677521" w:rsidRDefault="00A4646F" w:rsidP="006F0CD0">
            <w:pPr>
              <w:pStyle w:val="TableParagraph"/>
              <w:numPr>
                <w:ilvl w:val="0"/>
                <w:numId w:val="176"/>
              </w:numPr>
              <w:ind w:left="0" w:firstLine="0"/>
              <w:rPr>
                <w:sz w:val="24"/>
              </w:rPr>
            </w:pPr>
            <w:r w:rsidRPr="00677521">
              <w:rPr>
                <w:sz w:val="24"/>
              </w:rPr>
              <w:t>Упаковка, подготовка для отпуска на вынос, транспортирования</w:t>
            </w:r>
          </w:p>
        </w:tc>
        <w:tc>
          <w:tcPr>
            <w:tcW w:w="2623" w:type="dxa"/>
            <w:vMerge/>
            <w:tcBorders>
              <w:top w:val="nil"/>
            </w:tcBorders>
            <w:vAlign w:val="center"/>
          </w:tcPr>
          <w:p w14:paraId="021D69CF" w14:textId="77777777" w:rsidR="00436A5B" w:rsidRPr="00677521" w:rsidRDefault="00436A5B" w:rsidP="001915F4">
            <w:pPr>
              <w:jc w:val="center"/>
              <w:rPr>
                <w:sz w:val="2"/>
                <w:szCs w:val="2"/>
              </w:rPr>
            </w:pPr>
          </w:p>
        </w:tc>
      </w:tr>
      <w:tr w:rsidR="00436A5B" w:rsidRPr="00677521" w14:paraId="5E9F252B" w14:textId="77777777" w:rsidTr="00167955">
        <w:trPr>
          <w:trHeight w:val="278"/>
        </w:trPr>
        <w:tc>
          <w:tcPr>
            <w:tcW w:w="2349" w:type="dxa"/>
            <w:vMerge/>
            <w:tcBorders>
              <w:top w:val="nil"/>
            </w:tcBorders>
          </w:tcPr>
          <w:p w14:paraId="2D28F0B5" w14:textId="77777777" w:rsidR="00436A5B" w:rsidRPr="00677521" w:rsidRDefault="00436A5B" w:rsidP="001915F4">
            <w:pPr>
              <w:rPr>
                <w:sz w:val="2"/>
                <w:szCs w:val="2"/>
              </w:rPr>
            </w:pPr>
          </w:p>
        </w:tc>
        <w:tc>
          <w:tcPr>
            <w:tcW w:w="8962" w:type="dxa"/>
          </w:tcPr>
          <w:p w14:paraId="16A70B79" w14:textId="77777777" w:rsidR="00436A5B" w:rsidRPr="00677521" w:rsidRDefault="00A4646F" w:rsidP="001915F4">
            <w:pPr>
              <w:pStyle w:val="TableParagraph"/>
              <w:rPr>
                <w:b/>
                <w:sz w:val="24"/>
              </w:rPr>
            </w:pPr>
            <w:r w:rsidRPr="00677521">
              <w:rPr>
                <w:b/>
                <w:sz w:val="24"/>
              </w:rPr>
              <w:t>Тематика практических и лабораторных занятий</w:t>
            </w:r>
          </w:p>
        </w:tc>
        <w:tc>
          <w:tcPr>
            <w:tcW w:w="2623" w:type="dxa"/>
            <w:vAlign w:val="center"/>
          </w:tcPr>
          <w:p w14:paraId="216FF1E2" w14:textId="77777777" w:rsidR="00436A5B" w:rsidRPr="00677521" w:rsidRDefault="00A4646F" w:rsidP="001915F4">
            <w:pPr>
              <w:pStyle w:val="TableParagraph"/>
              <w:jc w:val="center"/>
              <w:rPr>
                <w:b/>
                <w:sz w:val="24"/>
              </w:rPr>
            </w:pPr>
            <w:r w:rsidRPr="00677521">
              <w:rPr>
                <w:b/>
                <w:sz w:val="24"/>
              </w:rPr>
              <w:t>4</w:t>
            </w:r>
          </w:p>
        </w:tc>
      </w:tr>
      <w:tr w:rsidR="00436A5B" w:rsidRPr="00677521" w14:paraId="2953DA00" w14:textId="77777777" w:rsidTr="00167955">
        <w:trPr>
          <w:trHeight w:val="556"/>
        </w:trPr>
        <w:tc>
          <w:tcPr>
            <w:tcW w:w="2349" w:type="dxa"/>
            <w:vMerge/>
            <w:tcBorders>
              <w:top w:val="nil"/>
            </w:tcBorders>
          </w:tcPr>
          <w:p w14:paraId="1A61DA0F" w14:textId="77777777" w:rsidR="00436A5B" w:rsidRPr="00677521" w:rsidRDefault="00436A5B" w:rsidP="001915F4">
            <w:pPr>
              <w:rPr>
                <w:sz w:val="2"/>
                <w:szCs w:val="2"/>
              </w:rPr>
            </w:pPr>
          </w:p>
        </w:tc>
        <w:tc>
          <w:tcPr>
            <w:tcW w:w="8962" w:type="dxa"/>
          </w:tcPr>
          <w:p w14:paraId="36F73975" w14:textId="77777777" w:rsidR="00436A5B" w:rsidRPr="00677521" w:rsidRDefault="00A4646F" w:rsidP="001915F4">
            <w:pPr>
              <w:pStyle w:val="TableParagraph"/>
              <w:rPr>
                <w:sz w:val="24"/>
              </w:rPr>
            </w:pPr>
            <w:r w:rsidRPr="00677521">
              <w:rPr>
                <w:b/>
                <w:sz w:val="24"/>
              </w:rPr>
              <w:t>Лабораторное занятие 14.</w:t>
            </w:r>
            <w:r w:rsidR="003C5C6B" w:rsidRPr="00677521">
              <w:rPr>
                <w:b/>
                <w:sz w:val="24"/>
              </w:rPr>
              <w:t xml:space="preserve"> </w:t>
            </w:r>
            <w:r w:rsidRPr="00677521">
              <w:rPr>
                <w:sz w:val="24"/>
              </w:rPr>
              <w:t>Приготовление, оформление и отпуск горячих блюд из домашней птицы,</w:t>
            </w:r>
            <w:r w:rsidR="00167955" w:rsidRPr="00677521">
              <w:rPr>
                <w:sz w:val="24"/>
              </w:rPr>
              <w:t xml:space="preserve"> </w:t>
            </w:r>
            <w:r w:rsidRPr="00677521">
              <w:rPr>
                <w:sz w:val="24"/>
              </w:rPr>
              <w:t>дичи, кролика</w:t>
            </w:r>
          </w:p>
        </w:tc>
        <w:tc>
          <w:tcPr>
            <w:tcW w:w="2623" w:type="dxa"/>
            <w:vAlign w:val="center"/>
          </w:tcPr>
          <w:p w14:paraId="45640656" w14:textId="77777777" w:rsidR="00436A5B" w:rsidRPr="00677521" w:rsidRDefault="00A4646F" w:rsidP="001915F4">
            <w:pPr>
              <w:pStyle w:val="TableParagraph"/>
              <w:jc w:val="center"/>
              <w:rPr>
                <w:b/>
                <w:sz w:val="24"/>
              </w:rPr>
            </w:pPr>
            <w:r w:rsidRPr="00677521">
              <w:rPr>
                <w:b/>
                <w:sz w:val="24"/>
              </w:rPr>
              <w:t>4</w:t>
            </w:r>
          </w:p>
        </w:tc>
      </w:tr>
      <w:tr w:rsidR="00167955" w:rsidRPr="00677521" w14:paraId="6443DC53" w14:textId="77777777" w:rsidTr="00167955">
        <w:trPr>
          <w:trHeight w:val="1950"/>
        </w:trPr>
        <w:tc>
          <w:tcPr>
            <w:tcW w:w="11311" w:type="dxa"/>
            <w:gridSpan w:val="2"/>
            <w:vMerge w:val="restart"/>
          </w:tcPr>
          <w:p w14:paraId="10DEF3CA" w14:textId="77777777" w:rsidR="00167955" w:rsidRPr="00677521" w:rsidRDefault="00167955" w:rsidP="001915F4">
            <w:pPr>
              <w:pStyle w:val="TableParagraph"/>
              <w:rPr>
                <w:b/>
                <w:sz w:val="24"/>
              </w:rPr>
            </w:pPr>
            <w:r w:rsidRPr="00677521">
              <w:rPr>
                <w:b/>
                <w:sz w:val="24"/>
              </w:rPr>
              <w:t>Самостоятельная учебная работа при изучении раздела 7</w:t>
            </w:r>
          </w:p>
          <w:p w14:paraId="543B524A" w14:textId="77777777" w:rsidR="00167955" w:rsidRPr="00677521" w:rsidRDefault="00167955" w:rsidP="006F0CD0">
            <w:pPr>
              <w:pStyle w:val="TableParagraph"/>
              <w:numPr>
                <w:ilvl w:val="0"/>
                <w:numId w:val="175"/>
              </w:numPr>
              <w:ind w:left="0" w:firstLine="0"/>
              <w:rPr>
                <w:sz w:val="24"/>
              </w:rPr>
            </w:pPr>
            <w:r w:rsidRPr="00677521">
              <w:rPr>
                <w:sz w:val="24"/>
              </w:rPr>
              <w:t>Систематическая проработка конспектов учебных занятий, учебной и специальной литературы (по вопросам, составленным преподавателем).</w:t>
            </w:r>
          </w:p>
          <w:p w14:paraId="02D0CCC9" w14:textId="77777777" w:rsidR="00167955" w:rsidRPr="00677521" w:rsidRDefault="00167955" w:rsidP="006F0CD0">
            <w:pPr>
              <w:pStyle w:val="TableParagraph"/>
              <w:numPr>
                <w:ilvl w:val="0"/>
                <w:numId w:val="175"/>
              </w:numPr>
              <w:ind w:left="0" w:firstLine="0"/>
              <w:rPr>
                <w:sz w:val="24"/>
              </w:rPr>
            </w:pPr>
            <w:r w:rsidRPr="00677521">
              <w:rPr>
                <w:sz w:val="24"/>
              </w:rPr>
              <w:t>Работа с нормативной и технологической документацией, справочной литературой.</w:t>
            </w:r>
          </w:p>
          <w:p w14:paraId="1F4CDDB7" w14:textId="77777777" w:rsidR="00167955" w:rsidRPr="00677521" w:rsidRDefault="00167955" w:rsidP="006F0CD0">
            <w:pPr>
              <w:pStyle w:val="TableParagraph"/>
              <w:numPr>
                <w:ilvl w:val="0"/>
                <w:numId w:val="175"/>
              </w:numPr>
              <w:ind w:left="0" w:firstLine="0"/>
              <w:rPr>
                <w:sz w:val="24"/>
              </w:rPr>
            </w:pPr>
            <w:r w:rsidRPr="00677521">
              <w:rPr>
                <w:sz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62E26CC7" w14:textId="77777777" w:rsidR="00167955" w:rsidRPr="00677521" w:rsidRDefault="00167955" w:rsidP="006F0CD0">
            <w:pPr>
              <w:pStyle w:val="TableParagraph"/>
              <w:numPr>
                <w:ilvl w:val="0"/>
                <w:numId w:val="175"/>
              </w:numPr>
              <w:ind w:left="0" w:firstLine="0"/>
              <w:rPr>
                <w:sz w:val="24"/>
              </w:rPr>
            </w:pPr>
            <w:r w:rsidRPr="00677521">
              <w:rPr>
                <w:sz w:val="24"/>
              </w:rPr>
              <w:t xml:space="preserve">Составление схем подбора и размещения оборудования, инвентаря, инструментов на рабочем месте для обработки традиции </w:t>
            </w:r>
            <w:proofErr w:type="spellStart"/>
            <w:r w:rsidRPr="00677521">
              <w:rPr>
                <w:sz w:val="24"/>
              </w:rPr>
              <w:t>онных</w:t>
            </w:r>
            <w:proofErr w:type="spellEnd"/>
            <w:r w:rsidRPr="00677521">
              <w:rPr>
                <w:sz w:val="24"/>
              </w:rPr>
              <w:t xml:space="preserve"> видов сырья и приготовления полуфабрикатов разнообразного ассортимента.</w:t>
            </w:r>
          </w:p>
          <w:p w14:paraId="23740116" w14:textId="77777777" w:rsidR="00167955" w:rsidRPr="00677521" w:rsidRDefault="00167955" w:rsidP="006F0CD0">
            <w:pPr>
              <w:pStyle w:val="TableParagraph"/>
              <w:numPr>
                <w:ilvl w:val="0"/>
                <w:numId w:val="174"/>
              </w:numPr>
              <w:ind w:left="0" w:firstLine="0"/>
              <w:rPr>
                <w:sz w:val="24"/>
              </w:rPr>
            </w:pPr>
            <w:r w:rsidRPr="00677521">
              <w:rPr>
                <w:sz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345A66F5" w14:textId="77777777" w:rsidR="00167955" w:rsidRPr="00677521" w:rsidRDefault="00167955" w:rsidP="006F0CD0">
            <w:pPr>
              <w:pStyle w:val="TableParagraph"/>
              <w:numPr>
                <w:ilvl w:val="0"/>
                <w:numId w:val="174"/>
              </w:numPr>
              <w:ind w:left="0" w:firstLine="0"/>
              <w:rPr>
                <w:sz w:val="24"/>
              </w:rPr>
            </w:pPr>
            <w:r w:rsidRPr="00677521">
              <w:rPr>
                <w:sz w:val="24"/>
              </w:rPr>
              <w:t>Освоение учебного материала темы с помощью ЭОР.</w:t>
            </w:r>
          </w:p>
          <w:p w14:paraId="0B2CA72A" w14:textId="77777777" w:rsidR="00167955" w:rsidRPr="00677521" w:rsidRDefault="00167955" w:rsidP="006F0CD0">
            <w:pPr>
              <w:pStyle w:val="TableParagraph"/>
              <w:numPr>
                <w:ilvl w:val="0"/>
                <w:numId w:val="174"/>
              </w:numPr>
              <w:ind w:left="0" w:firstLine="0"/>
              <w:rPr>
                <w:sz w:val="24"/>
              </w:rPr>
            </w:pPr>
            <w:r w:rsidRPr="00677521">
              <w:rPr>
                <w:sz w:val="24"/>
              </w:rPr>
              <w:t>Анализ производственных ситуаций, решение производственных задач.</w:t>
            </w:r>
          </w:p>
          <w:p w14:paraId="4B15A7C9" w14:textId="77777777" w:rsidR="00167955" w:rsidRPr="00677521" w:rsidRDefault="00167955" w:rsidP="006F0CD0">
            <w:pPr>
              <w:pStyle w:val="TableParagraph"/>
              <w:numPr>
                <w:ilvl w:val="0"/>
                <w:numId w:val="174"/>
              </w:numPr>
              <w:ind w:left="0" w:firstLine="0"/>
              <w:rPr>
                <w:sz w:val="24"/>
              </w:rPr>
            </w:pPr>
            <w:r w:rsidRPr="00677521">
              <w:rPr>
                <w:sz w:val="24"/>
              </w:rPr>
              <w:t>Подготовка компьютерных презентаций по темам раздела.</w:t>
            </w:r>
          </w:p>
        </w:tc>
        <w:tc>
          <w:tcPr>
            <w:tcW w:w="2623" w:type="dxa"/>
            <w:vAlign w:val="center"/>
          </w:tcPr>
          <w:p w14:paraId="18D2A655" w14:textId="77777777" w:rsidR="00167955" w:rsidRPr="00677521" w:rsidRDefault="00167955" w:rsidP="001915F4">
            <w:pPr>
              <w:pStyle w:val="TableParagraph"/>
              <w:jc w:val="center"/>
              <w:rPr>
                <w:b/>
                <w:sz w:val="24"/>
              </w:rPr>
            </w:pPr>
            <w:r w:rsidRPr="00677521">
              <w:rPr>
                <w:b/>
                <w:sz w:val="24"/>
              </w:rPr>
              <w:t>-</w:t>
            </w:r>
          </w:p>
        </w:tc>
      </w:tr>
      <w:tr w:rsidR="00167955" w:rsidRPr="00677521" w14:paraId="08755C7D" w14:textId="77777777" w:rsidTr="00167955">
        <w:trPr>
          <w:trHeight w:val="1672"/>
        </w:trPr>
        <w:tc>
          <w:tcPr>
            <w:tcW w:w="11311" w:type="dxa"/>
            <w:gridSpan w:val="2"/>
            <w:vMerge/>
          </w:tcPr>
          <w:p w14:paraId="1A684701" w14:textId="77777777" w:rsidR="00167955" w:rsidRPr="00677521" w:rsidRDefault="00167955" w:rsidP="006F0CD0">
            <w:pPr>
              <w:pStyle w:val="TableParagraph"/>
              <w:numPr>
                <w:ilvl w:val="0"/>
                <w:numId w:val="174"/>
              </w:numPr>
              <w:ind w:left="0" w:firstLine="0"/>
              <w:rPr>
                <w:sz w:val="24"/>
              </w:rPr>
            </w:pPr>
          </w:p>
        </w:tc>
        <w:tc>
          <w:tcPr>
            <w:tcW w:w="2623" w:type="dxa"/>
            <w:vAlign w:val="center"/>
          </w:tcPr>
          <w:p w14:paraId="2D78A597" w14:textId="77777777" w:rsidR="00167955" w:rsidRPr="00677521" w:rsidRDefault="00167955" w:rsidP="001915F4">
            <w:pPr>
              <w:pStyle w:val="TableParagraph"/>
              <w:jc w:val="center"/>
              <w:rPr>
                <w:sz w:val="24"/>
              </w:rPr>
            </w:pPr>
          </w:p>
        </w:tc>
      </w:tr>
      <w:tr w:rsidR="003C5C6B" w:rsidRPr="00677521" w14:paraId="1C6BFC82" w14:textId="77777777" w:rsidTr="00167955">
        <w:trPr>
          <w:trHeight w:val="3391"/>
        </w:trPr>
        <w:tc>
          <w:tcPr>
            <w:tcW w:w="11311" w:type="dxa"/>
            <w:gridSpan w:val="2"/>
            <w:tcBorders>
              <w:bottom w:val="single" w:sz="4" w:space="0" w:color="auto"/>
            </w:tcBorders>
          </w:tcPr>
          <w:p w14:paraId="1969D797" w14:textId="77777777" w:rsidR="003C5C6B" w:rsidRPr="00677521" w:rsidRDefault="003C5C6B" w:rsidP="001915F4">
            <w:pPr>
              <w:pStyle w:val="TableParagraph"/>
              <w:rPr>
                <w:b/>
                <w:sz w:val="24"/>
              </w:rPr>
            </w:pPr>
            <w:r w:rsidRPr="00677521">
              <w:rPr>
                <w:b/>
                <w:sz w:val="24"/>
              </w:rPr>
              <w:lastRenderedPageBreak/>
              <w:t>Учебная практика по ПМ.02 Виды работ:</w:t>
            </w:r>
          </w:p>
          <w:p w14:paraId="0C808DD5" w14:textId="77777777" w:rsidR="003C5C6B" w:rsidRPr="00677521" w:rsidRDefault="003C5C6B" w:rsidP="006F0CD0">
            <w:pPr>
              <w:pStyle w:val="TableParagraph"/>
              <w:numPr>
                <w:ilvl w:val="0"/>
                <w:numId w:val="173"/>
              </w:numPr>
              <w:ind w:left="0" w:firstLine="0"/>
              <w:rPr>
                <w:sz w:val="24"/>
              </w:rPr>
            </w:pPr>
            <w:r w:rsidRPr="00677521">
              <w:rPr>
                <w:sz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3ACDCCEA" w14:textId="77777777" w:rsidR="003C5C6B" w:rsidRPr="00677521" w:rsidRDefault="003C5C6B" w:rsidP="006F0CD0">
            <w:pPr>
              <w:pStyle w:val="TableParagraph"/>
              <w:numPr>
                <w:ilvl w:val="0"/>
                <w:numId w:val="173"/>
              </w:numPr>
              <w:ind w:left="0" w:firstLine="0"/>
              <w:rPr>
                <w:sz w:val="24"/>
              </w:rPr>
            </w:pPr>
            <w:r w:rsidRPr="00677521">
              <w:rPr>
                <w:sz w:val="24"/>
              </w:rPr>
              <w:t>Оформление заявок на продукты, расходные материалы, необходимые для приготовления горячих блюд, кулинарных изделий, закусок.</w:t>
            </w:r>
          </w:p>
          <w:p w14:paraId="043B111E" w14:textId="77777777" w:rsidR="003C5C6B" w:rsidRPr="00677521" w:rsidRDefault="003C5C6B" w:rsidP="006F0CD0">
            <w:pPr>
              <w:pStyle w:val="TableParagraph"/>
              <w:numPr>
                <w:ilvl w:val="0"/>
                <w:numId w:val="173"/>
              </w:numPr>
              <w:ind w:left="0" w:firstLine="0"/>
              <w:rPr>
                <w:sz w:val="24"/>
              </w:rPr>
            </w:pPr>
            <w:r w:rsidRPr="00677521">
              <w:rPr>
                <w:sz w:val="24"/>
              </w:rPr>
              <w:t>Проверка соответствия количества и качества поступивших продуктов накладной.</w:t>
            </w:r>
          </w:p>
          <w:p w14:paraId="690C52C9" w14:textId="77777777" w:rsidR="003C5C6B" w:rsidRPr="00677521" w:rsidRDefault="003C5C6B" w:rsidP="006F0CD0">
            <w:pPr>
              <w:pStyle w:val="TableParagraph"/>
              <w:numPr>
                <w:ilvl w:val="0"/>
                <w:numId w:val="173"/>
              </w:numPr>
              <w:ind w:left="0" w:firstLine="0"/>
              <w:rPr>
                <w:sz w:val="24"/>
              </w:rPr>
            </w:pPr>
            <w:r w:rsidRPr="00677521">
              <w:rPr>
                <w:sz w:val="24"/>
              </w:rPr>
              <w:t xml:space="preserve">Выбор, подготовка пряностей, приправ, </w:t>
            </w:r>
            <w:proofErr w:type="spellStart"/>
            <w:r w:rsidRPr="00677521">
              <w:rPr>
                <w:sz w:val="24"/>
              </w:rPr>
              <w:t>специий</w:t>
            </w:r>
            <w:proofErr w:type="spellEnd"/>
            <w:r w:rsidRPr="00677521">
              <w:rPr>
                <w:sz w:val="24"/>
              </w:rPr>
              <w:t xml:space="preserve"> (вручную и механическим способом) с учетом их сочетаемости с основным продуктом.</w:t>
            </w:r>
          </w:p>
          <w:p w14:paraId="18D0CD47" w14:textId="77777777" w:rsidR="003C5C6B" w:rsidRPr="00677521" w:rsidRDefault="003C5C6B" w:rsidP="006F0CD0">
            <w:pPr>
              <w:pStyle w:val="TableParagraph"/>
              <w:numPr>
                <w:ilvl w:val="0"/>
                <w:numId w:val="173"/>
              </w:numPr>
              <w:ind w:left="0" w:firstLine="0"/>
              <w:rPr>
                <w:sz w:val="24"/>
              </w:rPr>
            </w:pPr>
            <w:r w:rsidRPr="00677521">
              <w:rPr>
                <w:sz w:val="24"/>
              </w:rPr>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14:paraId="1D5FD19F" w14:textId="77777777" w:rsidR="003C5C6B" w:rsidRPr="00677521" w:rsidRDefault="003C5C6B" w:rsidP="006F0CD0">
            <w:pPr>
              <w:pStyle w:val="TableParagraph"/>
              <w:numPr>
                <w:ilvl w:val="0"/>
                <w:numId w:val="173"/>
              </w:numPr>
              <w:ind w:left="0" w:firstLine="0"/>
              <w:rPr>
                <w:sz w:val="24"/>
              </w:rPr>
            </w:pPr>
            <w:r w:rsidRPr="00677521">
              <w:rPr>
                <w:sz w:val="24"/>
              </w:rPr>
              <w:t>Выбор, применение, комбинирование методов приготовления супов, горячих блюд, кулинарных изделий, закусок 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7FF97668" w14:textId="77777777" w:rsidR="003C5C6B" w:rsidRPr="00677521" w:rsidRDefault="003C5C6B" w:rsidP="006F0CD0">
            <w:pPr>
              <w:pStyle w:val="TableParagraph"/>
              <w:numPr>
                <w:ilvl w:val="0"/>
                <w:numId w:val="173"/>
              </w:numPr>
              <w:ind w:left="0" w:firstLine="0"/>
              <w:rPr>
                <w:sz w:val="24"/>
              </w:rPr>
            </w:pPr>
            <w:r w:rsidRPr="00677521">
              <w:rPr>
                <w:sz w:val="24"/>
              </w:rPr>
              <w:t>Приготовление, оформление супов, горячих блюд, кулинарных изделий, закусок разнообразного ассортимента,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20407615" w14:textId="77777777" w:rsidR="003C5C6B" w:rsidRPr="00677521" w:rsidRDefault="003C5C6B" w:rsidP="006F0CD0">
            <w:pPr>
              <w:pStyle w:val="TableParagraph"/>
              <w:numPr>
                <w:ilvl w:val="0"/>
                <w:numId w:val="173"/>
              </w:numPr>
              <w:ind w:left="0" w:firstLine="0"/>
              <w:rPr>
                <w:sz w:val="24"/>
              </w:rPr>
            </w:pPr>
            <w:r w:rsidRPr="00677521">
              <w:rPr>
                <w:sz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63FED8AC" w14:textId="77777777" w:rsidR="003C5C6B" w:rsidRPr="00677521" w:rsidRDefault="003C5C6B" w:rsidP="006F0CD0">
            <w:pPr>
              <w:pStyle w:val="TableParagraph"/>
              <w:numPr>
                <w:ilvl w:val="0"/>
                <w:numId w:val="173"/>
              </w:numPr>
              <w:ind w:left="0" w:firstLine="0"/>
              <w:rPr>
                <w:sz w:val="24"/>
              </w:rPr>
            </w:pPr>
            <w:r w:rsidRPr="00677521">
              <w:rPr>
                <w:sz w:val="24"/>
              </w:rPr>
              <w:t>Оценка качества готовых супов, горячих блюд, кулинарных изделий, закусок перед отпуском, упаковкой на вынос.</w:t>
            </w:r>
          </w:p>
          <w:p w14:paraId="42CB1E8B" w14:textId="77777777" w:rsidR="003C5C6B" w:rsidRPr="00677521" w:rsidRDefault="003C5C6B" w:rsidP="006F0CD0">
            <w:pPr>
              <w:pStyle w:val="TableParagraph"/>
              <w:numPr>
                <w:ilvl w:val="0"/>
                <w:numId w:val="173"/>
              </w:numPr>
              <w:ind w:left="0" w:firstLine="0"/>
              <w:rPr>
                <w:sz w:val="24"/>
              </w:rPr>
            </w:pPr>
            <w:r w:rsidRPr="00677521">
              <w:rPr>
                <w:sz w:val="24"/>
              </w:rPr>
              <w:t>Хранение с учетом температуры подачи супов, горячих блюд, кулинарных изделий, закусок на раздаче.</w:t>
            </w:r>
          </w:p>
          <w:p w14:paraId="055F8F18" w14:textId="77777777" w:rsidR="003C5C6B" w:rsidRPr="00677521" w:rsidRDefault="003C5C6B" w:rsidP="006F0CD0">
            <w:pPr>
              <w:pStyle w:val="TableParagraph"/>
              <w:numPr>
                <w:ilvl w:val="0"/>
                <w:numId w:val="173"/>
              </w:numPr>
              <w:ind w:left="0" w:firstLine="0"/>
              <w:rPr>
                <w:sz w:val="24"/>
              </w:rPr>
            </w:pPr>
            <w:proofErr w:type="spellStart"/>
            <w:r w:rsidRPr="00677521">
              <w:rPr>
                <w:sz w:val="24"/>
              </w:rPr>
              <w:t>Порционирование</w:t>
            </w:r>
            <w:proofErr w:type="spellEnd"/>
            <w:r w:rsidRPr="00677521">
              <w:rPr>
                <w:sz w:val="24"/>
              </w:rPr>
              <w:t xml:space="preserve"> (комплектование), сервировка и творческое оформление супов, горячих блюд, кулинарных изделий и закусок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3E0141F8" w14:textId="77777777" w:rsidR="003C5C6B" w:rsidRPr="00677521" w:rsidRDefault="003C5C6B" w:rsidP="006F0CD0">
            <w:pPr>
              <w:pStyle w:val="TableParagraph"/>
              <w:numPr>
                <w:ilvl w:val="0"/>
                <w:numId w:val="173"/>
              </w:numPr>
              <w:ind w:left="0" w:firstLine="0"/>
              <w:rPr>
                <w:sz w:val="24"/>
              </w:rPr>
            </w:pPr>
            <w:r w:rsidRPr="00677521">
              <w:rPr>
                <w:sz w:val="24"/>
              </w:rPr>
              <w:t>Охлаждение и замораживание готовых горячих блюд, кулинарных изделий, закусок, полуфабрикатов с учетом требований к безопасности пищевых продуктов.</w:t>
            </w:r>
          </w:p>
          <w:p w14:paraId="514C8E0D" w14:textId="77777777" w:rsidR="003C5C6B" w:rsidRPr="00677521" w:rsidRDefault="003C5C6B" w:rsidP="006F0CD0">
            <w:pPr>
              <w:pStyle w:val="TableParagraph"/>
              <w:numPr>
                <w:ilvl w:val="0"/>
                <w:numId w:val="172"/>
              </w:numPr>
              <w:ind w:left="0" w:firstLine="0"/>
              <w:rPr>
                <w:sz w:val="24"/>
              </w:rPr>
            </w:pPr>
            <w:r w:rsidRPr="00677521">
              <w:rPr>
                <w:sz w:val="24"/>
              </w:rPr>
              <w:t>Хранение свежеприготовленных, охлажденных и замороженных блюд, кулинарных изделий, закусок с учетом требований по безопасности, соблюдения режимов хранения.</w:t>
            </w:r>
          </w:p>
          <w:p w14:paraId="00F26317" w14:textId="77777777" w:rsidR="003C5C6B" w:rsidRPr="00677521" w:rsidRDefault="003C5C6B" w:rsidP="006F0CD0">
            <w:pPr>
              <w:pStyle w:val="TableParagraph"/>
              <w:numPr>
                <w:ilvl w:val="0"/>
                <w:numId w:val="172"/>
              </w:numPr>
              <w:ind w:left="0" w:firstLine="0"/>
              <w:rPr>
                <w:sz w:val="24"/>
              </w:rPr>
            </w:pPr>
            <w:r w:rsidRPr="00677521">
              <w:rPr>
                <w:sz w:val="24"/>
              </w:rPr>
              <w:t>Разогрев охлажденных, замороженных готовых блюд, кулинарных изделий, закусок с учетом требований к безопасности готовой продукции.</w:t>
            </w:r>
          </w:p>
          <w:p w14:paraId="6DD01F14" w14:textId="77777777" w:rsidR="003C5C6B" w:rsidRPr="00677521" w:rsidRDefault="003C5C6B" w:rsidP="006F0CD0">
            <w:pPr>
              <w:pStyle w:val="TableParagraph"/>
              <w:numPr>
                <w:ilvl w:val="0"/>
                <w:numId w:val="172"/>
              </w:numPr>
              <w:ind w:left="0" w:firstLine="0"/>
              <w:rPr>
                <w:sz w:val="24"/>
              </w:rPr>
            </w:pPr>
            <w:r w:rsidRPr="00677521">
              <w:rPr>
                <w:sz w:val="24"/>
              </w:rPr>
              <w:t xml:space="preserve">Выбор контейнеров, упаковочных материалов, </w:t>
            </w:r>
            <w:proofErr w:type="spellStart"/>
            <w:r w:rsidRPr="00677521">
              <w:rPr>
                <w:sz w:val="24"/>
              </w:rPr>
              <w:t>порционирование</w:t>
            </w:r>
            <w:proofErr w:type="spellEnd"/>
            <w:r w:rsidRPr="00677521">
              <w:rPr>
                <w:sz w:val="24"/>
              </w:rPr>
              <w:t xml:space="preserve"> (комплектование), эстетичная упаковка </w:t>
            </w:r>
            <w:r w:rsidRPr="00677521">
              <w:rPr>
                <w:sz w:val="24"/>
              </w:rPr>
              <w:lastRenderedPageBreak/>
              <w:t>готовых горячих блюд, кулинарных изделий, закусок на вынос и для транспортирования.</w:t>
            </w:r>
          </w:p>
          <w:p w14:paraId="6445252C" w14:textId="77777777" w:rsidR="003C5C6B" w:rsidRPr="00677521" w:rsidRDefault="003C5C6B" w:rsidP="006F0CD0">
            <w:pPr>
              <w:pStyle w:val="TableParagraph"/>
              <w:numPr>
                <w:ilvl w:val="0"/>
                <w:numId w:val="172"/>
              </w:numPr>
              <w:ind w:left="0" w:firstLine="0"/>
              <w:rPr>
                <w:sz w:val="24"/>
              </w:rPr>
            </w:pPr>
            <w:proofErr w:type="spellStart"/>
            <w:r w:rsidRPr="00677521">
              <w:rPr>
                <w:sz w:val="24"/>
              </w:rPr>
              <w:t>Рассчет</w:t>
            </w:r>
            <w:proofErr w:type="spellEnd"/>
            <w:r w:rsidRPr="00677521">
              <w:rPr>
                <w:sz w:val="24"/>
              </w:rPr>
              <w:t xml:space="preserve"> стоимости супов, горячих блюд, кулинарных изделий, закусок.</w:t>
            </w:r>
          </w:p>
          <w:p w14:paraId="4BAFE55F" w14:textId="77777777" w:rsidR="003C5C6B" w:rsidRPr="00677521" w:rsidRDefault="003C5C6B" w:rsidP="006F0CD0">
            <w:pPr>
              <w:pStyle w:val="TableParagraph"/>
              <w:numPr>
                <w:ilvl w:val="0"/>
                <w:numId w:val="172"/>
              </w:numPr>
              <w:ind w:left="0" w:firstLine="0"/>
              <w:rPr>
                <w:sz w:val="24"/>
              </w:rPr>
            </w:pPr>
            <w:r w:rsidRPr="00677521">
              <w:rPr>
                <w:sz w:val="24"/>
              </w:rPr>
              <w:t>Консультирование потребителей, оказание им помощи в выборе супов, горячих блюд, кулинарных изделий, закусок,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35FF45EE" w14:textId="77777777" w:rsidR="003C5C6B" w:rsidRPr="00677521" w:rsidRDefault="003C5C6B" w:rsidP="006F0CD0">
            <w:pPr>
              <w:pStyle w:val="TableParagraph"/>
              <w:numPr>
                <w:ilvl w:val="0"/>
                <w:numId w:val="172"/>
              </w:numPr>
              <w:ind w:left="0" w:firstLine="0"/>
              <w:rPr>
                <w:sz w:val="24"/>
              </w:rPr>
            </w:pPr>
            <w:r w:rsidRPr="00677521">
              <w:rPr>
                <w:sz w:val="24"/>
              </w:rPr>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1D2A7BD4" w14:textId="77777777" w:rsidR="003C5C6B" w:rsidRPr="00677521" w:rsidRDefault="003C5C6B" w:rsidP="006F0CD0">
            <w:pPr>
              <w:pStyle w:val="TableParagraph"/>
              <w:numPr>
                <w:ilvl w:val="0"/>
                <w:numId w:val="172"/>
              </w:numPr>
              <w:ind w:left="0" w:firstLine="0"/>
              <w:rPr>
                <w:sz w:val="24"/>
              </w:rPr>
            </w:pPr>
            <w:r w:rsidRPr="00677521">
              <w:rPr>
                <w:sz w:val="24"/>
              </w:rPr>
              <w:t xml:space="preserve">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w:t>
            </w:r>
            <w:proofErr w:type="spellStart"/>
            <w:r w:rsidRPr="00677521">
              <w:rPr>
                <w:sz w:val="24"/>
              </w:rPr>
              <w:t>кухоннуой</w:t>
            </w:r>
            <w:proofErr w:type="spellEnd"/>
            <w:r w:rsidRPr="00677521">
              <w:rPr>
                <w:sz w:val="24"/>
              </w:rPr>
              <w:t xml:space="preserve"> посуды и производственного инвентаря в соответствии со стандартами чистоты</w:t>
            </w:r>
          </w:p>
        </w:tc>
        <w:tc>
          <w:tcPr>
            <w:tcW w:w="2623" w:type="dxa"/>
            <w:vAlign w:val="center"/>
          </w:tcPr>
          <w:p w14:paraId="01DD289F" w14:textId="77777777" w:rsidR="003C5C6B" w:rsidRPr="00677521" w:rsidRDefault="003C5C6B" w:rsidP="001915F4">
            <w:pPr>
              <w:pStyle w:val="TableParagraph"/>
              <w:jc w:val="center"/>
              <w:rPr>
                <w:b/>
                <w:sz w:val="24"/>
              </w:rPr>
            </w:pPr>
            <w:r w:rsidRPr="00677521">
              <w:rPr>
                <w:b/>
                <w:sz w:val="24"/>
              </w:rPr>
              <w:lastRenderedPageBreak/>
              <w:t>144</w:t>
            </w:r>
          </w:p>
        </w:tc>
      </w:tr>
      <w:tr w:rsidR="003C5C6B" w:rsidRPr="00677521" w14:paraId="6CD90922" w14:textId="77777777" w:rsidTr="00167955">
        <w:trPr>
          <w:trHeight w:val="4802"/>
        </w:trPr>
        <w:tc>
          <w:tcPr>
            <w:tcW w:w="11311" w:type="dxa"/>
            <w:gridSpan w:val="2"/>
            <w:vMerge w:val="restart"/>
          </w:tcPr>
          <w:p w14:paraId="75C2C92A" w14:textId="77777777" w:rsidR="003C5C6B" w:rsidRPr="00677521" w:rsidRDefault="003C5C6B" w:rsidP="001915F4">
            <w:pPr>
              <w:pStyle w:val="TableParagraph"/>
              <w:rPr>
                <w:b/>
                <w:sz w:val="24"/>
              </w:rPr>
            </w:pPr>
            <w:r w:rsidRPr="00677521">
              <w:rPr>
                <w:b/>
                <w:sz w:val="24"/>
              </w:rPr>
              <w:t>Производственная практика (концентрированная) по ПМ. 02 Виды работ :</w:t>
            </w:r>
          </w:p>
          <w:p w14:paraId="4CAC3B1B" w14:textId="77777777" w:rsidR="003C5C6B" w:rsidRPr="00677521" w:rsidRDefault="003C5C6B" w:rsidP="006F0CD0">
            <w:pPr>
              <w:pStyle w:val="TableParagraph"/>
              <w:numPr>
                <w:ilvl w:val="0"/>
                <w:numId w:val="171"/>
              </w:numPr>
              <w:ind w:left="0" w:firstLine="0"/>
              <w:rPr>
                <w:sz w:val="24"/>
              </w:rPr>
            </w:pPr>
            <w:r w:rsidRPr="00677521">
              <w:rPr>
                <w:sz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0664558D" w14:textId="77777777" w:rsidR="003C5C6B" w:rsidRPr="00677521" w:rsidRDefault="003C5C6B" w:rsidP="006F0CD0">
            <w:pPr>
              <w:pStyle w:val="TableParagraph"/>
              <w:numPr>
                <w:ilvl w:val="0"/>
                <w:numId w:val="171"/>
              </w:numPr>
              <w:ind w:left="0" w:firstLine="0"/>
              <w:rPr>
                <w:sz w:val="24"/>
              </w:rPr>
            </w:pPr>
            <w:r w:rsidRPr="00677521">
              <w:rPr>
                <w:sz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 пожаробезопасности, охраны труда).</w:t>
            </w:r>
          </w:p>
          <w:p w14:paraId="5232B46D" w14:textId="77777777" w:rsidR="003C5C6B" w:rsidRPr="00677521" w:rsidRDefault="003C5C6B" w:rsidP="006F0CD0">
            <w:pPr>
              <w:pStyle w:val="TableParagraph"/>
              <w:numPr>
                <w:ilvl w:val="0"/>
                <w:numId w:val="171"/>
              </w:numPr>
              <w:ind w:left="0" w:firstLine="0"/>
              <w:rPr>
                <w:sz w:val="24"/>
              </w:rPr>
            </w:pPr>
            <w:r w:rsidRPr="00677521">
              <w:rPr>
                <w:sz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7E4087E5" w14:textId="77777777" w:rsidR="003C5C6B" w:rsidRPr="00677521" w:rsidRDefault="003C5C6B" w:rsidP="006F0CD0">
            <w:pPr>
              <w:pStyle w:val="TableParagraph"/>
              <w:numPr>
                <w:ilvl w:val="0"/>
                <w:numId w:val="171"/>
              </w:numPr>
              <w:ind w:left="0" w:firstLine="0"/>
              <w:rPr>
                <w:sz w:val="24"/>
              </w:rPr>
            </w:pPr>
            <w:r w:rsidRPr="00677521">
              <w:rPr>
                <w:sz w:val="24"/>
              </w:rPr>
              <w:t>Выполнение задания (заказа) по приготовлению супов, горячих блюд, кулинарных изделий, закусок разнообразного ассортимента в соответствии заданием (заказом) производственной программой кухни ресторана.</w:t>
            </w:r>
          </w:p>
          <w:p w14:paraId="0CAA5547" w14:textId="77777777" w:rsidR="003C5C6B" w:rsidRPr="00677521" w:rsidRDefault="003C5C6B" w:rsidP="006F0CD0">
            <w:pPr>
              <w:pStyle w:val="TableParagraph"/>
              <w:numPr>
                <w:ilvl w:val="0"/>
                <w:numId w:val="171"/>
              </w:numPr>
              <w:ind w:left="0" w:firstLine="0"/>
            </w:pPr>
            <w:r w:rsidRPr="00677521">
              <w:rPr>
                <w:sz w:val="24"/>
              </w:rPr>
              <w:t>Подготовка к реализации (презентации) готовых супов, горячих блюд, кулинарных изделий, закусок (</w:t>
            </w:r>
            <w:proofErr w:type="spellStart"/>
            <w:r w:rsidRPr="00677521">
              <w:rPr>
                <w:sz w:val="24"/>
              </w:rPr>
              <w:t>порционирования</w:t>
            </w:r>
            <w:proofErr w:type="spellEnd"/>
            <w:r w:rsidRPr="00677521">
              <w:rPr>
                <w:sz w:val="24"/>
              </w:rPr>
              <w:t xml:space="preserve"> (комплектования), сервировки и творческого оформления супов, горячих блюд, кулинарных изделий и закусок для подачи) с учетом соблюдения выхода порций, рационального </w:t>
            </w:r>
            <w:r w:rsidRPr="00677521">
              <w:rPr>
                <w:sz w:val="24"/>
              </w:rPr>
              <w:lastRenderedPageBreak/>
              <w:t>использования ресурсов, соблюдения требований по безопасности готовой продукции. Упаковка готовых супов, горячих блюд, кулинарных изделий, закусок на вынос и для</w:t>
            </w:r>
          </w:p>
          <w:p w14:paraId="7D964CA5" w14:textId="77777777" w:rsidR="003C5C6B" w:rsidRPr="00677521" w:rsidRDefault="003C5C6B" w:rsidP="001915F4">
            <w:pPr>
              <w:pStyle w:val="TableParagraph"/>
              <w:rPr>
                <w:sz w:val="24"/>
              </w:rPr>
            </w:pPr>
            <w:r w:rsidRPr="00677521">
              <w:rPr>
                <w:sz w:val="24"/>
              </w:rPr>
              <w:t>транспортирования.</w:t>
            </w:r>
          </w:p>
          <w:p w14:paraId="0A075D91" w14:textId="77777777" w:rsidR="003C5C6B" w:rsidRPr="00677521" w:rsidRDefault="003C5C6B" w:rsidP="006F0CD0">
            <w:pPr>
              <w:pStyle w:val="TableParagraph"/>
              <w:numPr>
                <w:ilvl w:val="0"/>
                <w:numId w:val="170"/>
              </w:numPr>
              <w:ind w:left="0" w:firstLine="0"/>
              <w:rPr>
                <w:sz w:val="24"/>
              </w:rPr>
            </w:pPr>
            <w:r w:rsidRPr="00677521">
              <w:rPr>
                <w:sz w:val="24"/>
              </w:rPr>
              <w:t>Организация хранения готовых супов, горячих блюд, кулинарных изделий, закусок на раздаче с учетом соблюдения требований по безопасности продукции, обеспечения требуемой температуры отпуска.</w:t>
            </w:r>
          </w:p>
          <w:p w14:paraId="579D2E75" w14:textId="77777777" w:rsidR="003C5C6B" w:rsidRPr="00677521" w:rsidRDefault="003C5C6B" w:rsidP="006F0CD0">
            <w:pPr>
              <w:pStyle w:val="TableParagraph"/>
              <w:numPr>
                <w:ilvl w:val="0"/>
                <w:numId w:val="170"/>
              </w:numPr>
              <w:ind w:left="0" w:firstLine="0"/>
            </w:pPr>
            <w:r w:rsidRPr="00677521">
              <w:rPr>
                <w:sz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440C33D7" w14:textId="77777777" w:rsidR="003C5C6B" w:rsidRPr="00677521" w:rsidRDefault="003C5C6B" w:rsidP="006F0CD0">
            <w:pPr>
              <w:pStyle w:val="TableParagraph"/>
              <w:numPr>
                <w:ilvl w:val="0"/>
                <w:numId w:val="170"/>
              </w:numPr>
              <w:ind w:left="0" w:firstLine="0"/>
              <w:rPr>
                <w:sz w:val="24"/>
              </w:rPr>
            </w:pPr>
            <w:r w:rsidRPr="00677521">
              <w:rPr>
                <w:sz w:val="24"/>
              </w:rPr>
              <w:t>Разогрев охлажденных, замороженных готовых блюд, кулинарных изделий, закусок, полуфабрикатов высокой степени готовности перед реализацией с учетом требований к безопасности готовой продукции.</w:t>
            </w:r>
          </w:p>
          <w:p w14:paraId="232DAA2E" w14:textId="77777777" w:rsidR="003C5C6B" w:rsidRPr="00677521" w:rsidRDefault="003C5C6B" w:rsidP="006F0CD0">
            <w:pPr>
              <w:pStyle w:val="TableParagraph"/>
              <w:numPr>
                <w:ilvl w:val="0"/>
                <w:numId w:val="170"/>
              </w:numPr>
              <w:ind w:left="0" w:firstLine="0"/>
              <w:rPr>
                <w:sz w:val="24"/>
              </w:rPr>
            </w:pPr>
            <w:r w:rsidRPr="00677521">
              <w:rPr>
                <w:sz w:val="24"/>
              </w:rPr>
              <w:t xml:space="preserve">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w:t>
            </w:r>
            <w:proofErr w:type="spellStart"/>
            <w:r w:rsidRPr="00677521">
              <w:rPr>
                <w:sz w:val="24"/>
              </w:rPr>
              <w:t>порционирования</w:t>
            </w:r>
            <w:proofErr w:type="spellEnd"/>
            <w:r w:rsidRPr="00677521">
              <w:rPr>
                <w:sz w:val="24"/>
              </w:rPr>
              <w:t>, условий хранения на раздаче и т.д.).</w:t>
            </w:r>
          </w:p>
          <w:p w14:paraId="29E66FD8" w14:textId="77777777" w:rsidR="003C5C6B" w:rsidRPr="00677521" w:rsidRDefault="003C5C6B" w:rsidP="006F0CD0">
            <w:pPr>
              <w:pStyle w:val="TableParagraph"/>
              <w:numPr>
                <w:ilvl w:val="0"/>
                <w:numId w:val="170"/>
              </w:numPr>
              <w:ind w:left="0" w:firstLine="0"/>
              <w:rPr>
                <w:sz w:val="24"/>
              </w:rPr>
            </w:pPr>
            <w:r w:rsidRPr="00677521">
              <w:rPr>
                <w:sz w:val="24"/>
              </w:rPr>
              <w:t xml:space="preserve">Консультирование потребителей, оказание им помощи в выборе супов, горячих блюд, кулинарных изделий, закусок в </w:t>
            </w:r>
            <w:proofErr w:type="spellStart"/>
            <w:r w:rsidRPr="00677521">
              <w:rPr>
                <w:sz w:val="24"/>
              </w:rPr>
              <w:t>соответ</w:t>
            </w:r>
            <w:proofErr w:type="spellEnd"/>
            <w:r w:rsidRPr="00677521">
              <w:rPr>
                <w:sz w:val="24"/>
              </w:rPr>
              <w:t>-</w:t>
            </w:r>
          </w:p>
          <w:p w14:paraId="085D6FBD" w14:textId="77777777" w:rsidR="003C5C6B" w:rsidRPr="00677521" w:rsidRDefault="003C5C6B" w:rsidP="001915F4">
            <w:pPr>
              <w:pStyle w:val="TableParagraph"/>
              <w:rPr>
                <w:sz w:val="24"/>
              </w:rPr>
            </w:pPr>
            <w:proofErr w:type="spellStart"/>
            <w:r w:rsidRPr="00677521">
              <w:rPr>
                <w:sz w:val="24"/>
              </w:rPr>
              <w:t>ствии</w:t>
            </w:r>
            <w:proofErr w:type="spellEnd"/>
            <w:r w:rsidRPr="00677521">
              <w:rPr>
                <w:sz w:val="24"/>
              </w:rPr>
              <w:t xml:space="preserve">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2623" w:type="dxa"/>
            <w:vAlign w:val="center"/>
          </w:tcPr>
          <w:p w14:paraId="039456F8" w14:textId="77777777" w:rsidR="003C5C6B" w:rsidRPr="00677521" w:rsidRDefault="003C5C6B" w:rsidP="001915F4">
            <w:pPr>
              <w:pStyle w:val="TableParagraph"/>
              <w:jc w:val="center"/>
              <w:rPr>
                <w:b/>
                <w:sz w:val="24"/>
              </w:rPr>
            </w:pPr>
            <w:r w:rsidRPr="00677521">
              <w:rPr>
                <w:b/>
                <w:sz w:val="24"/>
              </w:rPr>
              <w:lastRenderedPageBreak/>
              <w:t>252</w:t>
            </w:r>
          </w:p>
        </w:tc>
      </w:tr>
      <w:tr w:rsidR="003C5C6B" w:rsidRPr="00677521" w14:paraId="79F5C391" w14:textId="77777777" w:rsidTr="00167955">
        <w:trPr>
          <w:trHeight w:val="3395"/>
        </w:trPr>
        <w:tc>
          <w:tcPr>
            <w:tcW w:w="11311" w:type="dxa"/>
            <w:gridSpan w:val="2"/>
            <w:vMerge/>
          </w:tcPr>
          <w:p w14:paraId="5D406186" w14:textId="77777777" w:rsidR="003C5C6B" w:rsidRPr="00677521" w:rsidRDefault="003C5C6B" w:rsidP="001915F4">
            <w:pPr>
              <w:pStyle w:val="TableParagraph"/>
              <w:rPr>
                <w:sz w:val="24"/>
              </w:rPr>
            </w:pPr>
          </w:p>
        </w:tc>
        <w:tc>
          <w:tcPr>
            <w:tcW w:w="2623" w:type="dxa"/>
            <w:vAlign w:val="center"/>
          </w:tcPr>
          <w:p w14:paraId="09EA3B68" w14:textId="77777777" w:rsidR="003C5C6B" w:rsidRPr="00677521" w:rsidRDefault="003C5C6B" w:rsidP="001915F4">
            <w:pPr>
              <w:pStyle w:val="TableParagraph"/>
              <w:jc w:val="center"/>
              <w:rPr>
                <w:sz w:val="24"/>
              </w:rPr>
            </w:pPr>
          </w:p>
        </w:tc>
      </w:tr>
      <w:tr w:rsidR="00436A5B" w:rsidRPr="00677521" w14:paraId="18599361" w14:textId="77777777" w:rsidTr="00167955">
        <w:trPr>
          <w:trHeight w:val="276"/>
        </w:trPr>
        <w:tc>
          <w:tcPr>
            <w:tcW w:w="11311" w:type="dxa"/>
            <w:gridSpan w:val="2"/>
          </w:tcPr>
          <w:p w14:paraId="645C9A1E" w14:textId="77777777" w:rsidR="00436A5B" w:rsidRPr="00677521" w:rsidRDefault="00A4646F" w:rsidP="001915F4">
            <w:pPr>
              <w:pStyle w:val="TableParagraph"/>
              <w:rPr>
                <w:b/>
                <w:sz w:val="24"/>
              </w:rPr>
            </w:pPr>
            <w:r w:rsidRPr="00677521">
              <w:rPr>
                <w:b/>
                <w:sz w:val="24"/>
              </w:rPr>
              <w:t>Всего</w:t>
            </w:r>
          </w:p>
        </w:tc>
        <w:tc>
          <w:tcPr>
            <w:tcW w:w="2623" w:type="dxa"/>
            <w:vAlign w:val="center"/>
          </w:tcPr>
          <w:p w14:paraId="4F916842" w14:textId="77777777" w:rsidR="00436A5B" w:rsidRPr="00677521" w:rsidRDefault="00A4646F" w:rsidP="001915F4">
            <w:pPr>
              <w:pStyle w:val="TableParagraph"/>
              <w:jc w:val="center"/>
              <w:rPr>
                <w:b/>
                <w:sz w:val="24"/>
              </w:rPr>
            </w:pPr>
            <w:r w:rsidRPr="00677521">
              <w:rPr>
                <w:b/>
                <w:sz w:val="24"/>
              </w:rPr>
              <w:t>556</w:t>
            </w:r>
          </w:p>
        </w:tc>
      </w:tr>
    </w:tbl>
    <w:p w14:paraId="3F77BD31" w14:textId="77777777" w:rsidR="00436A5B" w:rsidRPr="00677521" w:rsidRDefault="00436A5B" w:rsidP="001915F4">
      <w:pPr>
        <w:rPr>
          <w:sz w:val="24"/>
        </w:rPr>
        <w:sectPr w:rsidR="00436A5B" w:rsidRPr="00677521" w:rsidSect="000F056A">
          <w:pgSz w:w="16850" w:h="11910" w:orient="landscape"/>
          <w:pgMar w:top="1134" w:right="850" w:bottom="1134" w:left="1701" w:header="0" w:footer="1216" w:gutter="0"/>
          <w:cols w:space="720"/>
        </w:sectPr>
      </w:pPr>
    </w:p>
    <w:p w14:paraId="6FA1C92E" w14:textId="77777777" w:rsidR="00436A5B" w:rsidRPr="00677521" w:rsidRDefault="00A4646F" w:rsidP="006F0CD0">
      <w:pPr>
        <w:pStyle w:val="2"/>
        <w:numPr>
          <w:ilvl w:val="0"/>
          <w:numId w:val="190"/>
        </w:numPr>
        <w:ind w:left="0" w:firstLine="720"/>
        <w:jc w:val="both"/>
      </w:pPr>
      <w:r w:rsidRPr="00677521">
        <w:lastRenderedPageBreak/>
        <w:t>УСЛОВИЯ РЕ</w:t>
      </w:r>
      <w:r w:rsidR="003B63E0" w:rsidRPr="00677521">
        <w:t>АЛИЗАЦИИ ПРОФЕССИОНАЛЬНОГО МОДУ</w:t>
      </w:r>
      <w:r w:rsidRPr="00677521">
        <w:t>ЛЯ</w:t>
      </w:r>
    </w:p>
    <w:p w14:paraId="2CAFD562" w14:textId="77777777" w:rsidR="003B63E0" w:rsidRPr="00677521" w:rsidRDefault="003B63E0" w:rsidP="003B63E0">
      <w:pPr>
        <w:pStyle w:val="2"/>
        <w:ind w:left="720" w:firstLine="0"/>
        <w:jc w:val="right"/>
      </w:pPr>
    </w:p>
    <w:p w14:paraId="7099EB30" w14:textId="77777777" w:rsidR="00436A5B" w:rsidRPr="00677521" w:rsidRDefault="00A4646F" w:rsidP="006F0CD0">
      <w:pPr>
        <w:pStyle w:val="a6"/>
        <w:numPr>
          <w:ilvl w:val="1"/>
          <w:numId w:val="190"/>
        </w:numPr>
        <w:spacing w:line="276" w:lineRule="auto"/>
        <w:ind w:left="0" w:firstLine="720"/>
        <w:jc w:val="both"/>
        <w:rPr>
          <w:sz w:val="24"/>
        </w:rPr>
      </w:pPr>
      <w:r w:rsidRPr="00677521">
        <w:rPr>
          <w:sz w:val="24"/>
        </w:rPr>
        <w:t>Для реализации программы профессионального модуля должны быть предусмотрены следующие специальные помещения:</w:t>
      </w:r>
    </w:p>
    <w:p w14:paraId="5BE0816E" w14:textId="77777777" w:rsidR="00436A5B" w:rsidRPr="00677521" w:rsidRDefault="00A4646F" w:rsidP="003B63E0">
      <w:pPr>
        <w:pStyle w:val="a4"/>
        <w:spacing w:line="276" w:lineRule="auto"/>
        <w:ind w:firstLine="720"/>
        <w:jc w:val="both"/>
      </w:pPr>
      <w:r w:rsidRPr="00677521">
        <w:t>Кабинеты:</w:t>
      </w:r>
    </w:p>
    <w:p w14:paraId="4ED22F81" w14:textId="77777777" w:rsidR="00436A5B" w:rsidRPr="00677521" w:rsidRDefault="00A4646F" w:rsidP="003B63E0">
      <w:pPr>
        <w:pStyle w:val="2"/>
        <w:spacing w:line="276" w:lineRule="auto"/>
        <w:ind w:left="0" w:firstLine="720"/>
        <w:jc w:val="both"/>
        <w:rPr>
          <w:b w:val="0"/>
        </w:rPr>
      </w:pPr>
      <w:r w:rsidRPr="00677521">
        <w:t>Технического оснащения и организации рабочего места, Технологии кулинарного и кондитерского производства</w:t>
      </w:r>
      <w:r w:rsidRPr="00677521">
        <w:rPr>
          <w:b w:val="0"/>
        </w:rPr>
        <w:t>, оснащенные:</w:t>
      </w:r>
    </w:p>
    <w:p w14:paraId="707539D5" w14:textId="77777777" w:rsidR="00436A5B" w:rsidRPr="00677521" w:rsidRDefault="00A4646F" w:rsidP="003B63E0">
      <w:pPr>
        <w:pStyle w:val="a4"/>
        <w:spacing w:line="276" w:lineRule="auto"/>
        <w:ind w:firstLine="720"/>
        <w:jc w:val="both"/>
      </w:pPr>
      <w:r w:rsidRPr="00677521">
        <w:t>учебным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5C3895A4" w14:textId="77777777" w:rsidR="00436A5B" w:rsidRPr="00677521" w:rsidRDefault="00A4646F" w:rsidP="003B63E0">
      <w:pPr>
        <w:pStyle w:val="a4"/>
        <w:spacing w:line="276" w:lineRule="auto"/>
        <w:ind w:firstLine="720"/>
        <w:jc w:val="both"/>
      </w:pPr>
      <w:r w:rsidRPr="00677521">
        <w:t xml:space="preserve">техническими средствами обучения (компьютером, средствами </w:t>
      </w:r>
      <w:proofErr w:type="spellStart"/>
      <w:r w:rsidRPr="00677521">
        <w:t>аудиовизуализации</w:t>
      </w:r>
      <w:proofErr w:type="spellEnd"/>
      <w:r w:rsidRPr="00677521">
        <w:t>, мультимедийным проектором);</w:t>
      </w:r>
    </w:p>
    <w:p w14:paraId="01D198C3" w14:textId="77777777" w:rsidR="00436A5B" w:rsidRPr="00677521" w:rsidRDefault="00A4646F" w:rsidP="003B63E0">
      <w:pPr>
        <w:pStyle w:val="a4"/>
        <w:spacing w:line="276" w:lineRule="auto"/>
        <w:ind w:firstLine="720"/>
        <w:jc w:val="both"/>
      </w:pPr>
      <w:r w:rsidRPr="00677521">
        <w:t>наглядными пособиями (натуральными образцами продуктов, муляжами, плакатами, DVD фильмами, мультимедийными пособиями).</w:t>
      </w:r>
    </w:p>
    <w:p w14:paraId="60DE1EB2" w14:textId="77777777" w:rsidR="00436A5B" w:rsidRPr="00677521" w:rsidRDefault="00A4646F" w:rsidP="003B63E0">
      <w:pPr>
        <w:pStyle w:val="a4"/>
        <w:spacing w:line="276" w:lineRule="auto"/>
        <w:ind w:firstLine="720"/>
        <w:jc w:val="both"/>
      </w:pPr>
      <w:r w:rsidRPr="00677521">
        <w:t>Лаборатория:</w:t>
      </w:r>
    </w:p>
    <w:p w14:paraId="444C72CD" w14:textId="77777777" w:rsidR="00436A5B" w:rsidRPr="00677521" w:rsidRDefault="00A4646F" w:rsidP="003B63E0">
      <w:pPr>
        <w:pStyle w:val="a4"/>
        <w:spacing w:line="276" w:lineRule="auto"/>
        <w:ind w:firstLine="720"/>
        <w:jc w:val="both"/>
      </w:pPr>
      <w:r w:rsidRPr="00677521">
        <w:rPr>
          <w:b/>
        </w:rPr>
        <w:t>Учебная кухня ресторана</w:t>
      </w:r>
      <w:r w:rsidRPr="00677521">
        <w:t>, оснащенная в соответствии с п. 6.2.1. Примерной программы по профессии 43.01.09 Повар, кондитер.</w:t>
      </w:r>
    </w:p>
    <w:p w14:paraId="43DCEEAD" w14:textId="77777777" w:rsidR="00436A5B" w:rsidRPr="00677521" w:rsidRDefault="00A4646F" w:rsidP="003B63E0">
      <w:pPr>
        <w:pStyle w:val="a4"/>
        <w:spacing w:line="276" w:lineRule="auto"/>
        <w:ind w:firstLine="720"/>
        <w:jc w:val="both"/>
      </w:pPr>
      <w:r w:rsidRPr="00677521">
        <w:t>Оснащенные</w:t>
      </w:r>
      <w:r w:rsidR="00ED308E" w:rsidRPr="00677521">
        <w:t xml:space="preserve"> </w:t>
      </w:r>
      <w:r w:rsidRPr="00677521">
        <w:t>базы практики,</w:t>
      </w:r>
      <w:r w:rsidR="00ED308E" w:rsidRPr="00677521">
        <w:t xml:space="preserve"> </w:t>
      </w:r>
      <w:r w:rsidRPr="00677521">
        <w:t>в соответствии с п</w:t>
      </w:r>
      <w:r w:rsidR="00ED308E" w:rsidRPr="00677521">
        <w:t xml:space="preserve"> </w:t>
      </w:r>
      <w:r w:rsidRPr="00677521">
        <w:t>6.2.3</w:t>
      </w:r>
      <w:r w:rsidR="00ED308E" w:rsidRPr="00677521">
        <w:t xml:space="preserve"> </w:t>
      </w:r>
      <w:r w:rsidRPr="00677521">
        <w:t>Примерной образовательной программы по профессии 43.01.09 Повар, кондитер.</w:t>
      </w:r>
    </w:p>
    <w:p w14:paraId="0DBD3246" w14:textId="77777777" w:rsidR="00436A5B" w:rsidRPr="00677521" w:rsidRDefault="00436A5B" w:rsidP="003B63E0">
      <w:pPr>
        <w:pStyle w:val="a4"/>
        <w:spacing w:line="276" w:lineRule="auto"/>
        <w:ind w:firstLine="720"/>
        <w:jc w:val="both"/>
        <w:rPr>
          <w:sz w:val="34"/>
        </w:rPr>
      </w:pPr>
    </w:p>
    <w:p w14:paraId="2E3E6F96" w14:textId="77777777" w:rsidR="00436A5B" w:rsidRPr="00677521" w:rsidRDefault="00A4646F" w:rsidP="006F0CD0">
      <w:pPr>
        <w:pStyle w:val="2"/>
        <w:numPr>
          <w:ilvl w:val="1"/>
          <w:numId w:val="190"/>
        </w:numPr>
        <w:spacing w:line="276" w:lineRule="auto"/>
        <w:ind w:left="0" w:firstLine="720"/>
        <w:jc w:val="both"/>
      </w:pPr>
      <w:r w:rsidRPr="00677521">
        <w:t>Информационное обеспечение реализации программы</w:t>
      </w:r>
    </w:p>
    <w:p w14:paraId="2C4BA443" w14:textId="77777777" w:rsidR="00436A5B" w:rsidRPr="00677521" w:rsidRDefault="00EC1536" w:rsidP="003B63E0">
      <w:pPr>
        <w:spacing w:line="276" w:lineRule="auto"/>
        <w:ind w:firstLine="720"/>
        <w:jc w:val="both"/>
      </w:pPr>
      <w:r w:rsidRPr="00677521">
        <w:rPr>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CE95EDA" w14:textId="77777777" w:rsidR="00436A5B" w:rsidRPr="00677521" w:rsidRDefault="00ED308E" w:rsidP="006F0CD0">
      <w:pPr>
        <w:pStyle w:val="2"/>
        <w:numPr>
          <w:ilvl w:val="2"/>
          <w:numId w:val="190"/>
        </w:numPr>
        <w:spacing w:line="276" w:lineRule="auto"/>
        <w:ind w:left="0" w:firstLine="720"/>
        <w:jc w:val="both"/>
      </w:pPr>
      <w:r w:rsidRPr="00677521">
        <w:t>Основные п</w:t>
      </w:r>
      <w:r w:rsidR="003B63E0" w:rsidRPr="00677521">
        <w:t>ечатные издания</w:t>
      </w:r>
    </w:p>
    <w:p w14:paraId="4FE8BA18" w14:textId="77777777" w:rsidR="00436A5B" w:rsidRPr="00677521" w:rsidRDefault="00A4646F" w:rsidP="006F0CD0">
      <w:pPr>
        <w:pStyle w:val="a6"/>
        <w:numPr>
          <w:ilvl w:val="0"/>
          <w:numId w:val="169"/>
        </w:numPr>
        <w:tabs>
          <w:tab w:val="left" w:pos="1134"/>
        </w:tabs>
        <w:spacing w:line="276" w:lineRule="auto"/>
        <w:ind w:left="0" w:firstLine="720"/>
        <w:rPr>
          <w:sz w:val="24"/>
        </w:rPr>
      </w:pPr>
      <w:r w:rsidRPr="00677521">
        <w:rPr>
          <w:sz w:val="24"/>
        </w:rPr>
        <w:t xml:space="preserve">Анфимова Н.А. Кулинария : учебник для студ. учреждений </w:t>
      </w:r>
      <w:proofErr w:type="spellStart"/>
      <w:r w:rsidRPr="00677521">
        <w:rPr>
          <w:sz w:val="24"/>
        </w:rPr>
        <w:t>сред.проф.образования</w:t>
      </w:r>
      <w:proofErr w:type="spellEnd"/>
      <w:r w:rsidRPr="00677521">
        <w:rPr>
          <w:sz w:val="24"/>
        </w:rPr>
        <w:t xml:space="preserve"> / Н.А. Анфимова. – 1</w:t>
      </w:r>
      <w:r w:rsidR="005A5CB8" w:rsidRPr="00677521">
        <w:rPr>
          <w:sz w:val="24"/>
        </w:rPr>
        <w:t>4</w:t>
      </w:r>
      <w:r w:rsidRPr="00677521">
        <w:rPr>
          <w:sz w:val="24"/>
        </w:rPr>
        <w:t>-е изд., стер. – М</w:t>
      </w:r>
      <w:r w:rsidR="003B63E0" w:rsidRPr="00677521">
        <w:rPr>
          <w:sz w:val="24"/>
        </w:rPr>
        <w:t>ос</w:t>
      </w:r>
      <w:r w:rsidR="005A5CB8" w:rsidRPr="00677521">
        <w:rPr>
          <w:sz w:val="24"/>
        </w:rPr>
        <w:t>ква</w:t>
      </w:r>
      <w:r w:rsidRPr="00677521">
        <w:rPr>
          <w:sz w:val="24"/>
        </w:rPr>
        <w:t>: Академия, 20</w:t>
      </w:r>
      <w:r w:rsidR="005A5CB8" w:rsidRPr="00677521">
        <w:rPr>
          <w:sz w:val="24"/>
        </w:rPr>
        <w:t>20</w:t>
      </w:r>
      <w:r w:rsidRPr="00677521">
        <w:rPr>
          <w:sz w:val="24"/>
        </w:rPr>
        <w:t>. – 400 с.</w:t>
      </w:r>
    </w:p>
    <w:p w14:paraId="2E380FF3" w14:textId="77777777" w:rsidR="00436A5B" w:rsidRPr="00677521" w:rsidRDefault="00A4646F" w:rsidP="006F0CD0">
      <w:pPr>
        <w:pStyle w:val="a6"/>
        <w:numPr>
          <w:ilvl w:val="0"/>
          <w:numId w:val="169"/>
        </w:numPr>
        <w:tabs>
          <w:tab w:val="left" w:pos="1134"/>
        </w:tabs>
        <w:spacing w:line="276" w:lineRule="auto"/>
        <w:ind w:left="0" w:firstLine="720"/>
        <w:rPr>
          <w:sz w:val="24"/>
        </w:rPr>
      </w:pPr>
      <w:r w:rsidRPr="00677521">
        <w:rPr>
          <w:sz w:val="24"/>
        </w:rPr>
        <w:t>Качурина Т.А. Приготовление блюд из рыбы : учебник для студ. среднего проф. об</w:t>
      </w:r>
      <w:r w:rsidR="005A5CB8" w:rsidRPr="00677521">
        <w:rPr>
          <w:sz w:val="24"/>
        </w:rPr>
        <w:t>разования / Т.А. Качурина. – Москва</w:t>
      </w:r>
      <w:r w:rsidRPr="00677521">
        <w:rPr>
          <w:sz w:val="24"/>
        </w:rPr>
        <w:t>: Академия, 201</w:t>
      </w:r>
      <w:r w:rsidR="005A5CB8" w:rsidRPr="00677521">
        <w:rPr>
          <w:sz w:val="24"/>
        </w:rPr>
        <w:t>9</w:t>
      </w:r>
      <w:r w:rsidRPr="00677521">
        <w:rPr>
          <w:sz w:val="24"/>
        </w:rPr>
        <w:t>.</w:t>
      </w:r>
      <w:r w:rsidR="005A5CB8" w:rsidRPr="00677521">
        <w:rPr>
          <w:sz w:val="24"/>
        </w:rPr>
        <w:t xml:space="preserve"> – </w:t>
      </w:r>
      <w:r w:rsidRPr="00677521">
        <w:rPr>
          <w:sz w:val="24"/>
        </w:rPr>
        <w:t>160 с.</w:t>
      </w:r>
    </w:p>
    <w:p w14:paraId="37C89FF7" w14:textId="77777777" w:rsidR="00436A5B" w:rsidRPr="00677521" w:rsidRDefault="00A4646F" w:rsidP="006F0CD0">
      <w:pPr>
        <w:pStyle w:val="a6"/>
        <w:numPr>
          <w:ilvl w:val="0"/>
          <w:numId w:val="169"/>
        </w:numPr>
        <w:tabs>
          <w:tab w:val="left" w:pos="1134"/>
        </w:tabs>
        <w:spacing w:line="276" w:lineRule="auto"/>
        <w:ind w:left="0" w:firstLine="720"/>
        <w:rPr>
          <w:sz w:val="24"/>
        </w:rPr>
      </w:pPr>
      <w:proofErr w:type="spellStart"/>
      <w:r w:rsidRPr="00677521">
        <w:rPr>
          <w:sz w:val="24"/>
        </w:rPr>
        <w:t>Лутошкина</w:t>
      </w:r>
      <w:proofErr w:type="spellEnd"/>
      <w:r w:rsidRPr="00677521">
        <w:rPr>
          <w:sz w:val="24"/>
        </w:rPr>
        <w:t xml:space="preserve"> Г.Г. Техническое оснащение и организация рабочего места: </w:t>
      </w:r>
      <w:proofErr w:type="spellStart"/>
      <w:r w:rsidRPr="00677521">
        <w:rPr>
          <w:sz w:val="24"/>
        </w:rPr>
        <w:t>учеб.для</w:t>
      </w:r>
      <w:proofErr w:type="spellEnd"/>
      <w:r w:rsidRPr="00677521">
        <w:rPr>
          <w:sz w:val="24"/>
        </w:rPr>
        <w:t xml:space="preserve"> учащихся учреждений </w:t>
      </w:r>
      <w:proofErr w:type="spellStart"/>
      <w:r w:rsidRPr="00677521">
        <w:rPr>
          <w:sz w:val="24"/>
        </w:rPr>
        <w:t>сред.проф.образования</w:t>
      </w:r>
      <w:proofErr w:type="spellEnd"/>
      <w:r w:rsidRPr="00677521">
        <w:rPr>
          <w:sz w:val="24"/>
        </w:rPr>
        <w:t xml:space="preserve"> / Г.Г. </w:t>
      </w:r>
      <w:proofErr w:type="spellStart"/>
      <w:r w:rsidRPr="00677521">
        <w:rPr>
          <w:sz w:val="24"/>
        </w:rPr>
        <w:t>Лутошкина</w:t>
      </w:r>
      <w:proofErr w:type="spellEnd"/>
      <w:r w:rsidRPr="00677521">
        <w:rPr>
          <w:sz w:val="24"/>
        </w:rPr>
        <w:t xml:space="preserve">, Ж.С. Анохина. – </w:t>
      </w:r>
      <w:r w:rsidR="005A5CB8" w:rsidRPr="00677521">
        <w:rPr>
          <w:sz w:val="24"/>
        </w:rPr>
        <w:t>5</w:t>
      </w:r>
      <w:r w:rsidRPr="00677521">
        <w:rPr>
          <w:sz w:val="24"/>
        </w:rPr>
        <w:t xml:space="preserve">-е изд. – </w:t>
      </w:r>
      <w:r w:rsidR="005A5CB8" w:rsidRPr="00677521">
        <w:rPr>
          <w:sz w:val="24"/>
        </w:rPr>
        <w:t xml:space="preserve">Москва: Академия, </w:t>
      </w:r>
      <w:r w:rsidRPr="00677521">
        <w:rPr>
          <w:sz w:val="24"/>
        </w:rPr>
        <w:t>201</w:t>
      </w:r>
      <w:r w:rsidR="005A5CB8" w:rsidRPr="00677521">
        <w:rPr>
          <w:sz w:val="24"/>
        </w:rPr>
        <w:t>9</w:t>
      </w:r>
      <w:r w:rsidRPr="00677521">
        <w:rPr>
          <w:sz w:val="24"/>
        </w:rPr>
        <w:t>. – 240 с.</w:t>
      </w:r>
    </w:p>
    <w:p w14:paraId="26AD9389" w14:textId="77777777" w:rsidR="00436A5B" w:rsidRPr="00677521" w:rsidRDefault="00A4646F" w:rsidP="006F0CD0">
      <w:pPr>
        <w:pStyle w:val="a6"/>
        <w:numPr>
          <w:ilvl w:val="0"/>
          <w:numId w:val="169"/>
        </w:numPr>
        <w:tabs>
          <w:tab w:val="left" w:pos="1134"/>
        </w:tabs>
        <w:spacing w:line="276" w:lineRule="auto"/>
        <w:ind w:left="0" w:firstLine="720"/>
        <w:rPr>
          <w:sz w:val="24"/>
        </w:rPr>
      </w:pPr>
      <w:r w:rsidRPr="00677521">
        <w:rPr>
          <w:sz w:val="24"/>
        </w:rPr>
        <w:t xml:space="preserve">Матюхина З.П. Товароведение пищевых продуктов: учебник для нач. проф. образования / З.П. Матюхина. </w:t>
      </w:r>
      <w:r w:rsidR="005A5CB8" w:rsidRPr="00677521">
        <w:rPr>
          <w:sz w:val="24"/>
        </w:rPr>
        <w:t xml:space="preserve">– </w:t>
      </w:r>
      <w:r w:rsidRPr="00677521">
        <w:rPr>
          <w:sz w:val="24"/>
        </w:rPr>
        <w:t>М</w:t>
      </w:r>
      <w:r w:rsidR="005A5CB8" w:rsidRPr="00677521">
        <w:rPr>
          <w:sz w:val="24"/>
        </w:rPr>
        <w:t>осква</w:t>
      </w:r>
      <w:r w:rsidRPr="00677521">
        <w:rPr>
          <w:sz w:val="24"/>
        </w:rPr>
        <w:t>: Академия, 201</w:t>
      </w:r>
      <w:r w:rsidR="005A5CB8" w:rsidRPr="00677521">
        <w:rPr>
          <w:sz w:val="24"/>
        </w:rPr>
        <w:t>9</w:t>
      </w:r>
      <w:r w:rsidRPr="00677521">
        <w:rPr>
          <w:sz w:val="24"/>
        </w:rPr>
        <w:t>. – 336 с.</w:t>
      </w:r>
    </w:p>
    <w:p w14:paraId="6C01A936" w14:textId="77777777" w:rsidR="00436A5B" w:rsidRPr="00677521" w:rsidRDefault="00A4646F" w:rsidP="006F0CD0">
      <w:pPr>
        <w:pStyle w:val="a6"/>
        <w:numPr>
          <w:ilvl w:val="0"/>
          <w:numId w:val="169"/>
        </w:numPr>
        <w:tabs>
          <w:tab w:val="left" w:pos="1134"/>
        </w:tabs>
        <w:spacing w:line="276" w:lineRule="auto"/>
        <w:ind w:left="0" w:firstLine="720"/>
        <w:rPr>
          <w:sz w:val="24"/>
        </w:rPr>
      </w:pPr>
      <w:proofErr w:type="spellStart"/>
      <w:r w:rsidRPr="00677521">
        <w:rPr>
          <w:sz w:val="24"/>
        </w:rPr>
        <w:t>Мармузова</w:t>
      </w:r>
      <w:proofErr w:type="spellEnd"/>
      <w:r w:rsidRPr="00677521">
        <w:rPr>
          <w:sz w:val="24"/>
        </w:rPr>
        <w:t xml:space="preserve"> Л.В. Основы микробиологии, санитарии и гигиены в пищевой промышленности: учебник для НПО/ Л.В. </w:t>
      </w:r>
      <w:proofErr w:type="spellStart"/>
      <w:r w:rsidRPr="00677521">
        <w:rPr>
          <w:sz w:val="24"/>
        </w:rPr>
        <w:t>Мармузова</w:t>
      </w:r>
      <w:proofErr w:type="spellEnd"/>
      <w:r w:rsidRPr="00677521">
        <w:rPr>
          <w:sz w:val="24"/>
        </w:rPr>
        <w:t xml:space="preserve">. </w:t>
      </w:r>
      <w:r w:rsidR="005B3ABE" w:rsidRPr="00677521">
        <w:rPr>
          <w:sz w:val="24"/>
        </w:rPr>
        <w:t xml:space="preserve">– </w:t>
      </w:r>
      <w:r w:rsidRPr="00677521">
        <w:rPr>
          <w:sz w:val="24"/>
        </w:rPr>
        <w:t>М</w:t>
      </w:r>
      <w:r w:rsidR="005B3ABE" w:rsidRPr="00677521">
        <w:rPr>
          <w:sz w:val="24"/>
        </w:rPr>
        <w:t>осква</w:t>
      </w:r>
      <w:r w:rsidRPr="00677521">
        <w:rPr>
          <w:sz w:val="24"/>
        </w:rPr>
        <w:t>: Академия, 201</w:t>
      </w:r>
      <w:r w:rsidR="005B3ABE" w:rsidRPr="00677521">
        <w:rPr>
          <w:sz w:val="24"/>
        </w:rPr>
        <w:t>7</w:t>
      </w:r>
      <w:r w:rsidRPr="00677521">
        <w:rPr>
          <w:sz w:val="24"/>
        </w:rPr>
        <w:t>. – 160 с.</w:t>
      </w:r>
    </w:p>
    <w:p w14:paraId="16C57089" w14:textId="77777777" w:rsidR="00436A5B" w:rsidRPr="00677521" w:rsidRDefault="00A4646F" w:rsidP="006F0CD0">
      <w:pPr>
        <w:pStyle w:val="a6"/>
        <w:numPr>
          <w:ilvl w:val="0"/>
          <w:numId w:val="169"/>
        </w:numPr>
        <w:tabs>
          <w:tab w:val="left" w:pos="1134"/>
        </w:tabs>
        <w:spacing w:line="276" w:lineRule="auto"/>
        <w:ind w:left="0" w:firstLine="720"/>
        <w:rPr>
          <w:sz w:val="24"/>
        </w:rPr>
      </w:pPr>
      <w:r w:rsidRPr="00677521">
        <w:rPr>
          <w:sz w:val="24"/>
        </w:rPr>
        <w:t>Производственное обучение по профессии «Повар». В 4 ч. Ч.2. Супы, соусы, блюда из овощей, круп, макаронных изделий и бобовых: учеб. Пособие для нач. проф. образования/ [В.П. Андросов, Т.В. Пыжова, Л.И. Федорченко и др.]. – М.: Образовательно-издательский центр «Академия»</w:t>
      </w:r>
      <w:r w:rsidR="005B3ABE" w:rsidRPr="00677521">
        <w:rPr>
          <w:sz w:val="24"/>
        </w:rPr>
        <w:t>; ОАО «Московские учебники», 2020</w:t>
      </w:r>
      <w:r w:rsidRPr="00677521">
        <w:rPr>
          <w:sz w:val="24"/>
        </w:rPr>
        <w:t xml:space="preserve"> – 160 с.</w:t>
      </w:r>
    </w:p>
    <w:p w14:paraId="2F7AEB3F" w14:textId="77777777" w:rsidR="00436A5B" w:rsidRPr="00677521" w:rsidRDefault="00A4646F" w:rsidP="006F0CD0">
      <w:pPr>
        <w:pStyle w:val="a6"/>
        <w:numPr>
          <w:ilvl w:val="0"/>
          <w:numId w:val="169"/>
        </w:numPr>
        <w:tabs>
          <w:tab w:val="left" w:pos="1134"/>
        </w:tabs>
        <w:spacing w:line="276" w:lineRule="auto"/>
        <w:ind w:left="0" w:firstLine="720"/>
        <w:rPr>
          <w:sz w:val="24"/>
        </w:rPr>
      </w:pPr>
      <w:r w:rsidRPr="00677521">
        <w:rPr>
          <w:sz w:val="24"/>
        </w:rPr>
        <w:lastRenderedPageBreak/>
        <w:t>Производственное обучение по профессии «Повар». В 4 ч. Ч.4. Блюда из яиц и творога, сладкие блюда и горячие напитки, блюда лечебного питания, изделия из дрожжевого теста: учеб. Пособие для нач. проф. образования/ [В.П. Андросов, Т.В. Пыжова, Л.И. Федорченко и др.]. – М. : Образовательно-издательский центр «Академия»; ОАО «Московские учебники», 20</w:t>
      </w:r>
      <w:r w:rsidR="005B3ABE" w:rsidRPr="00677521">
        <w:rPr>
          <w:sz w:val="24"/>
        </w:rPr>
        <w:t>20</w:t>
      </w:r>
      <w:r w:rsidRPr="00677521">
        <w:rPr>
          <w:sz w:val="24"/>
        </w:rPr>
        <w:t xml:space="preserve"> – 128 с.</w:t>
      </w:r>
    </w:p>
    <w:p w14:paraId="199FA190" w14:textId="77777777" w:rsidR="00436A5B" w:rsidRPr="00677521" w:rsidRDefault="00A4646F" w:rsidP="006F0CD0">
      <w:pPr>
        <w:pStyle w:val="a6"/>
        <w:numPr>
          <w:ilvl w:val="0"/>
          <w:numId w:val="169"/>
        </w:numPr>
        <w:tabs>
          <w:tab w:val="left" w:pos="1134"/>
        </w:tabs>
        <w:spacing w:line="276" w:lineRule="auto"/>
        <w:ind w:left="0" w:firstLine="720"/>
      </w:pPr>
      <w:r w:rsidRPr="00677521">
        <w:rPr>
          <w:sz w:val="24"/>
        </w:rPr>
        <w:t xml:space="preserve">Самородова И.П. Приготовление блюд из мяса и домашней птицы : учебник для студ. среднего проф. образования / И.П. Самородова. – </w:t>
      </w:r>
      <w:r w:rsidR="005A5CB8" w:rsidRPr="00677521">
        <w:rPr>
          <w:sz w:val="24"/>
        </w:rPr>
        <w:t xml:space="preserve">Москва: Академия, </w:t>
      </w:r>
      <w:r w:rsidR="005B3ABE" w:rsidRPr="00677521">
        <w:t>2019</w:t>
      </w:r>
      <w:r w:rsidRPr="00677521">
        <w:t>.</w:t>
      </w:r>
      <w:r w:rsidR="005B3ABE" w:rsidRPr="00677521">
        <w:t xml:space="preserve"> – </w:t>
      </w:r>
      <w:r w:rsidRPr="00677521">
        <w:t>128</w:t>
      </w:r>
      <w:r w:rsidR="003B63E0" w:rsidRPr="00677521">
        <w:t> </w:t>
      </w:r>
      <w:r w:rsidRPr="00677521">
        <w:t>с.</w:t>
      </w:r>
    </w:p>
    <w:p w14:paraId="1C05C457" w14:textId="77777777" w:rsidR="00436A5B" w:rsidRPr="00677521" w:rsidRDefault="00A4646F" w:rsidP="006F0CD0">
      <w:pPr>
        <w:pStyle w:val="a6"/>
        <w:numPr>
          <w:ilvl w:val="0"/>
          <w:numId w:val="169"/>
        </w:numPr>
        <w:tabs>
          <w:tab w:val="left" w:pos="1134"/>
        </w:tabs>
        <w:spacing w:line="276" w:lineRule="auto"/>
        <w:ind w:left="0" w:firstLine="720"/>
        <w:rPr>
          <w:sz w:val="24"/>
        </w:rPr>
      </w:pPr>
      <w:r w:rsidRPr="00677521">
        <w:rPr>
          <w:sz w:val="24"/>
        </w:rPr>
        <w:t xml:space="preserve">Соколова Е.И. Приготовление блюд из овощей и грибов : </w:t>
      </w:r>
      <w:r w:rsidR="008859B0" w:rsidRPr="00677521">
        <w:rPr>
          <w:sz w:val="24"/>
        </w:rPr>
        <w:t>ЭУМК</w:t>
      </w:r>
      <w:r w:rsidRPr="00677521">
        <w:rPr>
          <w:sz w:val="24"/>
        </w:rPr>
        <w:t xml:space="preserve"> / Е.И. Соколова. – </w:t>
      </w:r>
      <w:r w:rsidR="005A5CB8" w:rsidRPr="00677521">
        <w:rPr>
          <w:sz w:val="24"/>
        </w:rPr>
        <w:t xml:space="preserve">Москва: Академия, </w:t>
      </w:r>
      <w:r w:rsidRPr="00677521">
        <w:rPr>
          <w:sz w:val="24"/>
        </w:rPr>
        <w:t>201</w:t>
      </w:r>
      <w:r w:rsidR="008859B0" w:rsidRPr="00677521">
        <w:rPr>
          <w:sz w:val="24"/>
        </w:rPr>
        <w:t>7</w:t>
      </w:r>
      <w:r w:rsidRPr="00677521">
        <w:rPr>
          <w:sz w:val="24"/>
        </w:rPr>
        <w:t>.</w:t>
      </w:r>
      <w:r w:rsidR="008859B0" w:rsidRPr="00677521">
        <w:rPr>
          <w:sz w:val="24"/>
        </w:rPr>
        <w:t xml:space="preserve"> – </w:t>
      </w:r>
      <w:r w:rsidRPr="00677521">
        <w:rPr>
          <w:sz w:val="24"/>
        </w:rPr>
        <w:t>282 с.</w:t>
      </w:r>
    </w:p>
    <w:p w14:paraId="244A0BD5" w14:textId="77777777" w:rsidR="00436A5B" w:rsidRPr="00677521" w:rsidRDefault="00A4646F" w:rsidP="006F0CD0">
      <w:pPr>
        <w:pStyle w:val="a6"/>
        <w:numPr>
          <w:ilvl w:val="0"/>
          <w:numId w:val="169"/>
        </w:numPr>
        <w:tabs>
          <w:tab w:val="left" w:pos="1134"/>
        </w:tabs>
        <w:spacing w:line="276" w:lineRule="auto"/>
        <w:ind w:left="0" w:firstLine="720"/>
        <w:rPr>
          <w:sz w:val="24"/>
        </w:rPr>
      </w:pPr>
      <w:r w:rsidRPr="00677521">
        <w:rPr>
          <w:sz w:val="24"/>
        </w:rPr>
        <w:t xml:space="preserve">Усов В.В. Организация производства и обслуживания на предприятиях общественного питания : </w:t>
      </w:r>
      <w:proofErr w:type="spellStart"/>
      <w:r w:rsidRPr="00677521">
        <w:rPr>
          <w:sz w:val="24"/>
        </w:rPr>
        <w:t>учеб.пособие</w:t>
      </w:r>
      <w:proofErr w:type="spellEnd"/>
      <w:r w:rsidRPr="00677521">
        <w:rPr>
          <w:sz w:val="24"/>
        </w:rPr>
        <w:t xml:space="preserve"> для студ. учреждений </w:t>
      </w:r>
      <w:proofErr w:type="spellStart"/>
      <w:r w:rsidRPr="00677521">
        <w:rPr>
          <w:sz w:val="24"/>
        </w:rPr>
        <w:t>сред.проф.образования</w:t>
      </w:r>
      <w:proofErr w:type="spellEnd"/>
      <w:r w:rsidRPr="00677521">
        <w:rPr>
          <w:sz w:val="24"/>
        </w:rPr>
        <w:t xml:space="preserve"> / В.В. Усов. – 1</w:t>
      </w:r>
      <w:r w:rsidR="008859B0" w:rsidRPr="00677521">
        <w:rPr>
          <w:sz w:val="24"/>
        </w:rPr>
        <w:t>5</w:t>
      </w:r>
      <w:r w:rsidRPr="00677521">
        <w:rPr>
          <w:sz w:val="24"/>
        </w:rPr>
        <w:t xml:space="preserve">-е изд., стер. – </w:t>
      </w:r>
      <w:r w:rsidR="005A5CB8" w:rsidRPr="00677521">
        <w:rPr>
          <w:sz w:val="24"/>
        </w:rPr>
        <w:t xml:space="preserve">Москва: Академия, </w:t>
      </w:r>
      <w:r w:rsidRPr="00677521">
        <w:rPr>
          <w:sz w:val="24"/>
        </w:rPr>
        <w:t>201</w:t>
      </w:r>
      <w:r w:rsidR="008859B0" w:rsidRPr="00677521">
        <w:rPr>
          <w:sz w:val="24"/>
        </w:rPr>
        <w:t>8</w:t>
      </w:r>
      <w:r w:rsidRPr="00677521">
        <w:rPr>
          <w:sz w:val="24"/>
        </w:rPr>
        <w:t>. – 432 с.</w:t>
      </w:r>
    </w:p>
    <w:p w14:paraId="47B4B622" w14:textId="77777777" w:rsidR="004C2535" w:rsidRPr="00677521" w:rsidRDefault="004C2535" w:rsidP="006F0CD0">
      <w:pPr>
        <w:pStyle w:val="a6"/>
        <w:widowControl/>
        <w:numPr>
          <w:ilvl w:val="0"/>
          <w:numId w:val="169"/>
        </w:numPr>
        <w:tabs>
          <w:tab w:val="left" w:pos="1134"/>
        </w:tabs>
        <w:autoSpaceDE/>
        <w:autoSpaceDN/>
        <w:spacing w:line="276" w:lineRule="auto"/>
        <w:ind w:left="0" w:firstLine="720"/>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Е. А. Зайцева, Н. А. Кочурова. — Санкт-Петербург : Лань, 2020. — 172 с. — ISBN 978-5-8114-3892-1. </w:t>
      </w:r>
    </w:p>
    <w:p w14:paraId="7ABC0253" w14:textId="77777777" w:rsidR="004C2535" w:rsidRPr="00677521" w:rsidRDefault="004C2535" w:rsidP="006F0CD0">
      <w:pPr>
        <w:pStyle w:val="a6"/>
        <w:widowControl/>
        <w:numPr>
          <w:ilvl w:val="0"/>
          <w:numId w:val="169"/>
        </w:numPr>
        <w:tabs>
          <w:tab w:val="left" w:pos="1134"/>
        </w:tabs>
        <w:autoSpaceDE/>
        <w:autoSpaceDN/>
        <w:spacing w:line="276" w:lineRule="auto"/>
        <w:ind w:left="0" w:firstLine="720"/>
        <w:rPr>
          <w:sz w:val="24"/>
          <w:szCs w:val="24"/>
        </w:rPr>
      </w:pPr>
      <w:r w:rsidRPr="00677521">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w:t>
      </w:r>
      <w:proofErr w:type="spellStart"/>
      <w:r w:rsidRPr="00677521">
        <w:rPr>
          <w:sz w:val="24"/>
          <w:szCs w:val="24"/>
        </w:rPr>
        <w:t>Пушина</w:t>
      </w:r>
      <w:proofErr w:type="spellEnd"/>
      <w:r w:rsidRPr="00677521">
        <w:rPr>
          <w:sz w:val="24"/>
          <w:szCs w:val="24"/>
        </w:rPr>
        <w:t>, Ж. В. Морозова. — Санкт-Петербург : Лань, 2020. — 176 с. — ISBN 978-5-8114-4126-6. </w:t>
      </w:r>
    </w:p>
    <w:p w14:paraId="19B23167" w14:textId="77777777" w:rsidR="004C2535" w:rsidRPr="00677521" w:rsidRDefault="004C2535" w:rsidP="006F0CD0">
      <w:pPr>
        <w:pStyle w:val="a6"/>
        <w:widowControl/>
        <w:numPr>
          <w:ilvl w:val="0"/>
          <w:numId w:val="169"/>
        </w:numPr>
        <w:tabs>
          <w:tab w:val="left" w:pos="1134"/>
        </w:tabs>
        <w:autoSpaceDE/>
        <w:autoSpaceDN/>
        <w:spacing w:line="276" w:lineRule="auto"/>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w:t>
      </w:r>
    </w:p>
    <w:p w14:paraId="641DEAA6" w14:textId="77777777" w:rsidR="004C2535" w:rsidRPr="00677521" w:rsidRDefault="004C2535" w:rsidP="006F0CD0">
      <w:pPr>
        <w:pStyle w:val="a6"/>
        <w:widowControl/>
        <w:numPr>
          <w:ilvl w:val="0"/>
          <w:numId w:val="169"/>
        </w:numPr>
        <w:tabs>
          <w:tab w:val="left" w:pos="1134"/>
        </w:tabs>
        <w:autoSpaceDE/>
        <w:autoSpaceDN/>
        <w:spacing w:line="276" w:lineRule="auto"/>
        <w:ind w:left="0" w:firstLine="720"/>
        <w:rPr>
          <w:sz w:val="24"/>
          <w:szCs w:val="24"/>
        </w:rPr>
      </w:pPr>
      <w:proofErr w:type="spellStart"/>
      <w:r w:rsidRPr="00677521">
        <w:rPr>
          <w:sz w:val="24"/>
          <w:szCs w:val="24"/>
        </w:rPr>
        <w:t>Шокина</w:t>
      </w:r>
      <w:proofErr w:type="spellEnd"/>
      <w:r w:rsidRPr="00677521">
        <w:rPr>
          <w:sz w:val="24"/>
          <w:szCs w:val="24"/>
        </w:rPr>
        <w:t xml:space="preserve">, Ю. В. Методы исследования рыбы и рыбных продуктов : учебное пособие для </w:t>
      </w:r>
      <w:proofErr w:type="spellStart"/>
      <w:r w:rsidRPr="00677521">
        <w:rPr>
          <w:sz w:val="24"/>
          <w:szCs w:val="24"/>
        </w:rPr>
        <w:t>спо</w:t>
      </w:r>
      <w:proofErr w:type="spellEnd"/>
      <w:r w:rsidRPr="00677521">
        <w:rPr>
          <w:sz w:val="24"/>
          <w:szCs w:val="24"/>
        </w:rPr>
        <w:t xml:space="preserve"> / Ю. В. </w:t>
      </w:r>
      <w:proofErr w:type="spellStart"/>
      <w:r w:rsidRPr="00677521">
        <w:rPr>
          <w:sz w:val="24"/>
          <w:szCs w:val="24"/>
        </w:rPr>
        <w:t>Шокина</w:t>
      </w:r>
      <w:proofErr w:type="spellEnd"/>
      <w:r w:rsidRPr="00677521">
        <w:rPr>
          <w:sz w:val="24"/>
          <w:szCs w:val="24"/>
        </w:rPr>
        <w:t>. — Санкт-Петербург : Лань, 2020. — 148 с. — ISBN 978-5-8114-6366-4. </w:t>
      </w:r>
    </w:p>
    <w:p w14:paraId="6ABFBEEA" w14:textId="77777777" w:rsidR="004C2535" w:rsidRPr="00677521" w:rsidRDefault="004C2535" w:rsidP="006F0CD0">
      <w:pPr>
        <w:pStyle w:val="a6"/>
        <w:widowControl/>
        <w:numPr>
          <w:ilvl w:val="0"/>
          <w:numId w:val="169"/>
        </w:numPr>
        <w:tabs>
          <w:tab w:val="left" w:pos="1134"/>
        </w:tabs>
        <w:autoSpaceDE/>
        <w:autoSpaceDN/>
        <w:spacing w:line="276" w:lineRule="auto"/>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w:t>
      </w:r>
    </w:p>
    <w:p w14:paraId="590C0454" w14:textId="77777777" w:rsidR="004C2535" w:rsidRPr="00677521" w:rsidRDefault="004C2535" w:rsidP="006F0CD0">
      <w:pPr>
        <w:pStyle w:val="a6"/>
        <w:widowControl/>
        <w:numPr>
          <w:ilvl w:val="0"/>
          <w:numId w:val="169"/>
        </w:numPr>
        <w:tabs>
          <w:tab w:val="left" w:pos="1134"/>
        </w:tabs>
        <w:autoSpaceDE/>
        <w:autoSpaceDN/>
        <w:spacing w:line="276" w:lineRule="auto"/>
        <w:ind w:left="0" w:firstLine="720"/>
        <w:rPr>
          <w:sz w:val="24"/>
          <w:szCs w:val="24"/>
        </w:rPr>
      </w:pPr>
      <w:r w:rsidRPr="00677521">
        <w:rPr>
          <w:sz w:val="24"/>
          <w:szCs w:val="24"/>
        </w:rPr>
        <w:t xml:space="preserve">Технология производства и переработки продукции свиноводства : учебник для </w:t>
      </w:r>
      <w:proofErr w:type="spellStart"/>
      <w:r w:rsidRPr="00677521">
        <w:rPr>
          <w:sz w:val="24"/>
          <w:szCs w:val="24"/>
        </w:rPr>
        <w:t>спо</w:t>
      </w:r>
      <w:proofErr w:type="spellEnd"/>
      <w:r w:rsidRPr="00677521">
        <w:rPr>
          <w:sz w:val="24"/>
          <w:szCs w:val="24"/>
        </w:rPr>
        <w:t xml:space="preserve"> / В. Г. </w:t>
      </w:r>
      <w:proofErr w:type="spellStart"/>
      <w:r w:rsidRPr="00677521">
        <w:rPr>
          <w:sz w:val="24"/>
          <w:szCs w:val="24"/>
        </w:rPr>
        <w:t>Кахикало</w:t>
      </w:r>
      <w:proofErr w:type="spellEnd"/>
      <w:r w:rsidRPr="00677521">
        <w:rPr>
          <w:sz w:val="24"/>
          <w:szCs w:val="24"/>
        </w:rPr>
        <w:t xml:space="preserve">, Н. Г. </w:t>
      </w:r>
      <w:proofErr w:type="spellStart"/>
      <w:r w:rsidRPr="00677521">
        <w:rPr>
          <w:sz w:val="24"/>
          <w:szCs w:val="24"/>
        </w:rPr>
        <w:t>Фенченко</w:t>
      </w:r>
      <w:proofErr w:type="spellEnd"/>
      <w:r w:rsidRPr="00677521">
        <w:rPr>
          <w:sz w:val="24"/>
          <w:szCs w:val="24"/>
        </w:rPr>
        <w:t xml:space="preserve">, О. В. </w:t>
      </w:r>
      <w:proofErr w:type="spellStart"/>
      <w:r w:rsidRPr="00677521">
        <w:rPr>
          <w:sz w:val="24"/>
          <w:szCs w:val="24"/>
        </w:rPr>
        <w:t>Назарченко</w:t>
      </w:r>
      <w:proofErr w:type="spellEnd"/>
      <w:r w:rsidRPr="00677521">
        <w:rPr>
          <w:sz w:val="24"/>
          <w:szCs w:val="24"/>
        </w:rPr>
        <w:t xml:space="preserve">, Н. И. Хайруллина. — Санкт-Петербург : Лань, 2021. — 340 с. — ISBN 978-5-8114-6820-1. </w:t>
      </w:r>
    </w:p>
    <w:p w14:paraId="3D0EE4E1" w14:textId="77777777" w:rsidR="004C2535" w:rsidRPr="00677521" w:rsidRDefault="004C2535" w:rsidP="006F0CD0">
      <w:pPr>
        <w:pStyle w:val="a6"/>
        <w:numPr>
          <w:ilvl w:val="0"/>
          <w:numId w:val="169"/>
        </w:numPr>
        <w:tabs>
          <w:tab w:val="left" w:pos="1134"/>
        </w:tabs>
        <w:spacing w:line="276" w:lineRule="auto"/>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w:t>
      </w:r>
    </w:p>
    <w:p w14:paraId="7F6F67D2" w14:textId="77777777" w:rsidR="00436A5B" w:rsidRPr="00677521" w:rsidRDefault="003B63E0" w:rsidP="006F0CD0">
      <w:pPr>
        <w:pStyle w:val="2"/>
        <w:numPr>
          <w:ilvl w:val="2"/>
          <w:numId w:val="190"/>
        </w:numPr>
        <w:spacing w:line="276" w:lineRule="auto"/>
        <w:ind w:left="0" w:firstLine="720"/>
        <w:jc w:val="both"/>
      </w:pPr>
      <w:r w:rsidRPr="00677521">
        <w:t>Основные электронные издания</w:t>
      </w:r>
    </w:p>
    <w:p w14:paraId="6FEEEC8E" w14:textId="77777777" w:rsidR="004C2535" w:rsidRPr="00677521" w:rsidRDefault="004C2535" w:rsidP="006F0CD0">
      <w:pPr>
        <w:pStyle w:val="a6"/>
        <w:widowControl/>
        <w:numPr>
          <w:ilvl w:val="0"/>
          <w:numId w:val="168"/>
        </w:numPr>
        <w:autoSpaceDE/>
        <w:autoSpaceDN/>
        <w:spacing w:line="276" w:lineRule="auto"/>
        <w:ind w:left="0" w:firstLine="720"/>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xml:space="preserve">, Е. А. Зайцева, Н. А. Кочурова. — Санкт-Петербург : Лань, 2020. — 172 с. — ISBN 978-5-8114-3892-1. — Текст : электронный // Лань : электронно-библиотечная система. — URL: </w:t>
      </w:r>
      <w:hyperlink r:id="rId39" w:history="1">
        <w:r w:rsidRPr="00677521">
          <w:rPr>
            <w:rStyle w:val="af0"/>
            <w:color w:val="auto"/>
            <w:sz w:val="24"/>
            <w:szCs w:val="24"/>
          </w:rPr>
          <w:t>https://e.lanbook.com/book/148178</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3BF5FACC" w14:textId="77777777" w:rsidR="004C2535" w:rsidRPr="00677521" w:rsidRDefault="004C2535" w:rsidP="006F0CD0">
      <w:pPr>
        <w:pStyle w:val="a6"/>
        <w:widowControl/>
        <w:numPr>
          <w:ilvl w:val="0"/>
          <w:numId w:val="168"/>
        </w:numPr>
        <w:autoSpaceDE/>
        <w:autoSpaceDN/>
        <w:spacing w:line="276" w:lineRule="auto"/>
        <w:ind w:left="0" w:firstLine="720"/>
        <w:rPr>
          <w:sz w:val="24"/>
          <w:szCs w:val="24"/>
        </w:rPr>
      </w:pPr>
      <w:r w:rsidRPr="00677521">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w:t>
      </w:r>
      <w:r w:rsidRPr="00677521">
        <w:rPr>
          <w:sz w:val="24"/>
          <w:szCs w:val="24"/>
        </w:rPr>
        <w:lastRenderedPageBreak/>
        <w:t xml:space="preserve">В. </w:t>
      </w:r>
      <w:proofErr w:type="spellStart"/>
      <w:r w:rsidRPr="00677521">
        <w:rPr>
          <w:sz w:val="24"/>
          <w:szCs w:val="24"/>
        </w:rPr>
        <w:t>Пушина</w:t>
      </w:r>
      <w:proofErr w:type="spellEnd"/>
      <w:r w:rsidRPr="00677521">
        <w:rPr>
          <w:sz w:val="24"/>
          <w:szCs w:val="24"/>
        </w:rPr>
        <w:t xml:space="preserve">, Ж. В. Морозова. — Санкт-Петербург : Лань, 2020. — 176 с. — ISBN 978-5-8114-4126-6. — Текст : электронный // Лань : электронно-библиотечная система. — URL: </w:t>
      </w:r>
      <w:hyperlink r:id="rId40" w:history="1">
        <w:r w:rsidRPr="00677521">
          <w:rPr>
            <w:rStyle w:val="af0"/>
            <w:color w:val="auto"/>
            <w:sz w:val="24"/>
            <w:szCs w:val="24"/>
          </w:rPr>
          <w:t>https://e.lanbook.com/book/148212</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66A33DA6" w14:textId="77777777" w:rsidR="004C2535" w:rsidRPr="00677521" w:rsidRDefault="004C2535" w:rsidP="006F0CD0">
      <w:pPr>
        <w:pStyle w:val="a6"/>
        <w:widowControl/>
        <w:numPr>
          <w:ilvl w:val="0"/>
          <w:numId w:val="168"/>
        </w:numPr>
        <w:autoSpaceDE/>
        <w:autoSpaceDN/>
        <w:spacing w:line="276" w:lineRule="auto"/>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41" w:history="1">
        <w:r w:rsidRPr="00677521">
          <w:rPr>
            <w:rStyle w:val="af0"/>
            <w:color w:val="auto"/>
            <w:sz w:val="24"/>
            <w:szCs w:val="24"/>
          </w:rPr>
          <w:t>https://e.lanbook.com/book/147396</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1F80E578" w14:textId="77777777" w:rsidR="004C2535" w:rsidRPr="00677521" w:rsidRDefault="004C2535" w:rsidP="006F0CD0">
      <w:pPr>
        <w:pStyle w:val="a6"/>
        <w:widowControl/>
        <w:numPr>
          <w:ilvl w:val="0"/>
          <w:numId w:val="168"/>
        </w:numPr>
        <w:autoSpaceDE/>
        <w:autoSpaceDN/>
        <w:spacing w:line="276" w:lineRule="auto"/>
        <w:ind w:left="0" w:firstLine="720"/>
        <w:rPr>
          <w:sz w:val="24"/>
          <w:szCs w:val="24"/>
        </w:rPr>
      </w:pPr>
      <w:proofErr w:type="spellStart"/>
      <w:r w:rsidRPr="00677521">
        <w:rPr>
          <w:sz w:val="24"/>
          <w:szCs w:val="24"/>
        </w:rPr>
        <w:t>Шокина</w:t>
      </w:r>
      <w:proofErr w:type="spellEnd"/>
      <w:r w:rsidRPr="00677521">
        <w:rPr>
          <w:sz w:val="24"/>
          <w:szCs w:val="24"/>
        </w:rPr>
        <w:t xml:space="preserve">, Ю. В. Методы исследования рыбы и рыбных продуктов : учебное пособие для </w:t>
      </w:r>
      <w:proofErr w:type="spellStart"/>
      <w:r w:rsidRPr="00677521">
        <w:rPr>
          <w:sz w:val="24"/>
          <w:szCs w:val="24"/>
        </w:rPr>
        <w:t>спо</w:t>
      </w:r>
      <w:proofErr w:type="spellEnd"/>
      <w:r w:rsidRPr="00677521">
        <w:rPr>
          <w:sz w:val="24"/>
          <w:szCs w:val="24"/>
        </w:rPr>
        <w:t xml:space="preserve"> / Ю. В. </w:t>
      </w:r>
      <w:proofErr w:type="spellStart"/>
      <w:r w:rsidRPr="00677521">
        <w:rPr>
          <w:sz w:val="24"/>
          <w:szCs w:val="24"/>
        </w:rPr>
        <w:t>Шокина</w:t>
      </w:r>
      <w:proofErr w:type="spellEnd"/>
      <w:r w:rsidRPr="00677521">
        <w:rPr>
          <w:sz w:val="24"/>
          <w:szCs w:val="24"/>
        </w:rPr>
        <w:t xml:space="preserve">. — Санкт-Петербург : Лань, 2020. — 148 с. — ISBN 978-5-8114-6366-4. — Текст : электронный // Лань : электронно-библиотечная система. — URL: </w:t>
      </w:r>
      <w:hyperlink r:id="rId42" w:history="1">
        <w:r w:rsidRPr="00677521">
          <w:rPr>
            <w:rStyle w:val="af0"/>
            <w:color w:val="auto"/>
            <w:sz w:val="24"/>
            <w:szCs w:val="24"/>
          </w:rPr>
          <w:t>https://e.lanbook.com/book/147240</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2EEFF01B" w14:textId="77777777" w:rsidR="004C2535" w:rsidRPr="00677521" w:rsidRDefault="004C2535" w:rsidP="006F0CD0">
      <w:pPr>
        <w:pStyle w:val="a6"/>
        <w:widowControl/>
        <w:numPr>
          <w:ilvl w:val="0"/>
          <w:numId w:val="168"/>
        </w:numPr>
        <w:autoSpaceDE/>
        <w:autoSpaceDN/>
        <w:spacing w:line="276" w:lineRule="auto"/>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43" w:history="1">
        <w:r w:rsidRPr="00677521">
          <w:rPr>
            <w:rStyle w:val="af0"/>
            <w:color w:val="auto"/>
            <w:sz w:val="24"/>
            <w:szCs w:val="24"/>
          </w:rPr>
          <w:t>https://e.lanbook.com/book/147396</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45DB0889" w14:textId="77777777" w:rsidR="004C2535" w:rsidRPr="00677521" w:rsidRDefault="004C2535" w:rsidP="006F0CD0">
      <w:pPr>
        <w:pStyle w:val="a6"/>
        <w:widowControl/>
        <w:numPr>
          <w:ilvl w:val="0"/>
          <w:numId w:val="168"/>
        </w:numPr>
        <w:autoSpaceDE/>
        <w:autoSpaceDN/>
        <w:spacing w:line="276" w:lineRule="auto"/>
        <w:ind w:left="0" w:firstLine="720"/>
        <w:rPr>
          <w:sz w:val="24"/>
          <w:szCs w:val="24"/>
        </w:rPr>
      </w:pPr>
      <w:r w:rsidRPr="00677521">
        <w:rPr>
          <w:sz w:val="24"/>
          <w:szCs w:val="24"/>
        </w:rPr>
        <w:t xml:space="preserve">Технология производства и переработки продукции свиноводства : учебник для </w:t>
      </w:r>
      <w:proofErr w:type="spellStart"/>
      <w:r w:rsidRPr="00677521">
        <w:rPr>
          <w:sz w:val="24"/>
          <w:szCs w:val="24"/>
        </w:rPr>
        <w:t>спо</w:t>
      </w:r>
      <w:proofErr w:type="spellEnd"/>
      <w:r w:rsidRPr="00677521">
        <w:rPr>
          <w:sz w:val="24"/>
          <w:szCs w:val="24"/>
        </w:rPr>
        <w:t xml:space="preserve"> / В. Г. </w:t>
      </w:r>
      <w:proofErr w:type="spellStart"/>
      <w:r w:rsidRPr="00677521">
        <w:rPr>
          <w:sz w:val="24"/>
          <w:szCs w:val="24"/>
        </w:rPr>
        <w:t>Кахикало</w:t>
      </w:r>
      <w:proofErr w:type="spellEnd"/>
      <w:r w:rsidRPr="00677521">
        <w:rPr>
          <w:sz w:val="24"/>
          <w:szCs w:val="24"/>
        </w:rPr>
        <w:t xml:space="preserve">, Н. Г. </w:t>
      </w:r>
      <w:proofErr w:type="spellStart"/>
      <w:r w:rsidRPr="00677521">
        <w:rPr>
          <w:sz w:val="24"/>
          <w:szCs w:val="24"/>
        </w:rPr>
        <w:t>Фенченко</w:t>
      </w:r>
      <w:proofErr w:type="spellEnd"/>
      <w:r w:rsidRPr="00677521">
        <w:rPr>
          <w:sz w:val="24"/>
          <w:szCs w:val="24"/>
        </w:rPr>
        <w:t xml:space="preserve">, О. В. </w:t>
      </w:r>
      <w:proofErr w:type="spellStart"/>
      <w:r w:rsidRPr="00677521">
        <w:rPr>
          <w:sz w:val="24"/>
          <w:szCs w:val="24"/>
        </w:rPr>
        <w:t>Назарченко</w:t>
      </w:r>
      <w:proofErr w:type="spellEnd"/>
      <w:r w:rsidRPr="00677521">
        <w:rPr>
          <w:sz w:val="24"/>
          <w:szCs w:val="24"/>
        </w:rPr>
        <w:t xml:space="preserve">, Н. И. Хайруллина. — Санкт-Петербург : Лань, 2021. — 340 с. — ISBN 978-5-8114-6820-1. — Текст : электронный // Лань : электронно-библиотечная система. — URL: </w:t>
      </w:r>
      <w:hyperlink r:id="rId44" w:history="1">
        <w:r w:rsidRPr="00677521">
          <w:rPr>
            <w:rStyle w:val="af0"/>
            <w:color w:val="auto"/>
            <w:sz w:val="24"/>
            <w:szCs w:val="24"/>
          </w:rPr>
          <w:t>https://e.lanbook.com/book/153633</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7EE3499B" w14:textId="77777777" w:rsidR="004C2535" w:rsidRPr="00677521" w:rsidRDefault="004C2535" w:rsidP="006F0CD0">
      <w:pPr>
        <w:pStyle w:val="a6"/>
        <w:numPr>
          <w:ilvl w:val="0"/>
          <w:numId w:val="168"/>
        </w:numPr>
        <w:spacing w:line="276" w:lineRule="auto"/>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45" w:history="1">
        <w:r w:rsidRPr="00677521">
          <w:rPr>
            <w:rStyle w:val="af0"/>
            <w:color w:val="auto"/>
            <w:sz w:val="24"/>
            <w:szCs w:val="24"/>
          </w:rPr>
          <w:t>https://e.lanbook.com/book/147396</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708BB757" w14:textId="77777777" w:rsidR="00436A5B" w:rsidRPr="00677521" w:rsidRDefault="003B63E0" w:rsidP="006F0CD0">
      <w:pPr>
        <w:pStyle w:val="2"/>
        <w:numPr>
          <w:ilvl w:val="2"/>
          <w:numId w:val="190"/>
        </w:numPr>
        <w:spacing w:line="276" w:lineRule="auto"/>
        <w:ind w:left="0" w:firstLine="720"/>
        <w:jc w:val="both"/>
      </w:pPr>
      <w:r w:rsidRPr="00677521">
        <w:t>Дополнительные источники</w:t>
      </w:r>
    </w:p>
    <w:p w14:paraId="3B058482" w14:textId="77777777" w:rsidR="008859B0" w:rsidRPr="00677521" w:rsidRDefault="008859B0" w:rsidP="006F0CD0">
      <w:pPr>
        <w:pStyle w:val="a6"/>
        <w:numPr>
          <w:ilvl w:val="0"/>
          <w:numId w:val="425"/>
        </w:numPr>
        <w:spacing w:line="276" w:lineRule="auto"/>
        <w:ind w:left="0" w:firstLine="720"/>
      </w:pPr>
      <w:r w:rsidRPr="00677521">
        <w:rPr>
          <w:sz w:val="24"/>
        </w:rPr>
        <w:t>CHEFART. Коллекция лучших рецептов / [сост. Федотова Илона Юрьевна]. – Москва: Ресторанные ведомости, 2020. 320 с.: ил.</w:t>
      </w:r>
    </w:p>
    <w:p w14:paraId="5DB94B76"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ГОСТ 30389 2013 Услуги общественного питания. Предприятия общественного питания. Классификация и общие требования – </w:t>
      </w:r>
      <w:proofErr w:type="spellStart"/>
      <w:r w:rsidRPr="00677521">
        <w:rPr>
          <w:sz w:val="24"/>
        </w:rPr>
        <w:t>Введ</w:t>
      </w:r>
      <w:proofErr w:type="spellEnd"/>
      <w:r w:rsidRPr="00677521">
        <w:rPr>
          <w:sz w:val="24"/>
        </w:rPr>
        <w:t xml:space="preserve">. 2016 – 01 – 01. – М.: </w:t>
      </w:r>
      <w:proofErr w:type="spellStart"/>
      <w:r w:rsidRPr="00677521">
        <w:rPr>
          <w:sz w:val="24"/>
        </w:rPr>
        <w:t>Стандартинформ</w:t>
      </w:r>
      <w:proofErr w:type="spellEnd"/>
      <w:r w:rsidRPr="00677521">
        <w:rPr>
          <w:sz w:val="24"/>
        </w:rPr>
        <w:t>, 2014.III, 12 с.</w:t>
      </w:r>
    </w:p>
    <w:p w14:paraId="2890DEB6"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ГОСТ 30390-2013 Услуги общественного питания. Продукция общественного питания, реализуемая населению. Общие технические условия – </w:t>
      </w:r>
      <w:proofErr w:type="spellStart"/>
      <w:r w:rsidRPr="00677521">
        <w:rPr>
          <w:sz w:val="24"/>
        </w:rPr>
        <w:t>Введ</w:t>
      </w:r>
      <w:proofErr w:type="spellEnd"/>
      <w:r w:rsidRPr="00677521">
        <w:rPr>
          <w:sz w:val="24"/>
        </w:rPr>
        <w:t xml:space="preserve">. 2016 – 01 – 01. М.: </w:t>
      </w:r>
      <w:proofErr w:type="spellStart"/>
      <w:r w:rsidRPr="00677521">
        <w:rPr>
          <w:sz w:val="24"/>
        </w:rPr>
        <w:t>Стандартинформ</w:t>
      </w:r>
      <w:proofErr w:type="spellEnd"/>
      <w:r w:rsidRPr="00677521">
        <w:rPr>
          <w:sz w:val="24"/>
        </w:rPr>
        <w:t>, 2014. III, 12 с.</w:t>
      </w:r>
    </w:p>
    <w:p w14:paraId="58BCB4B9"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ГОСТ 30524-2013 Услуги общественного питания. Требования к персоналу. </w:t>
      </w:r>
      <w:proofErr w:type="spellStart"/>
      <w:r w:rsidRPr="00677521">
        <w:rPr>
          <w:sz w:val="24"/>
        </w:rPr>
        <w:t>Введ</w:t>
      </w:r>
      <w:proofErr w:type="spellEnd"/>
      <w:r w:rsidRPr="00677521">
        <w:rPr>
          <w:sz w:val="24"/>
        </w:rPr>
        <w:t xml:space="preserve">. 2016-01-01. М.: </w:t>
      </w:r>
      <w:proofErr w:type="spellStart"/>
      <w:r w:rsidRPr="00677521">
        <w:rPr>
          <w:sz w:val="24"/>
        </w:rPr>
        <w:t>Стандартинформ</w:t>
      </w:r>
      <w:proofErr w:type="spellEnd"/>
      <w:r w:rsidRPr="00677521">
        <w:rPr>
          <w:sz w:val="24"/>
        </w:rPr>
        <w:t>, 2014. III, 48 с.</w:t>
      </w:r>
    </w:p>
    <w:p w14:paraId="5A6DF76B"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ГОСТ 31984-2012 Услуги общественного питания. Общие </w:t>
      </w:r>
      <w:proofErr w:type="spellStart"/>
      <w:r w:rsidRPr="00677521">
        <w:rPr>
          <w:sz w:val="24"/>
        </w:rPr>
        <w:t>требования.Введ</w:t>
      </w:r>
      <w:proofErr w:type="spellEnd"/>
      <w:r w:rsidRPr="00677521">
        <w:rPr>
          <w:sz w:val="24"/>
        </w:rPr>
        <w:t xml:space="preserve">. 201501-01. М.: </w:t>
      </w:r>
      <w:proofErr w:type="spellStart"/>
      <w:r w:rsidRPr="00677521">
        <w:rPr>
          <w:sz w:val="24"/>
        </w:rPr>
        <w:t>Стандартинформ</w:t>
      </w:r>
      <w:proofErr w:type="spellEnd"/>
      <w:r w:rsidRPr="00677521">
        <w:rPr>
          <w:sz w:val="24"/>
        </w:rPr>
        <w:t>, 2014. III, 8 с.</w:t>
      </w:r>
    </w:p>
    <w:p w14:paraId="47B9B862"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ГОСТ 31985-2013 Услуги общественного питания. Термины и </w:t>
      </w:r>
      <w:proofErr w:type="spellStart"/>
      <w:r w:rsidRPr="00677521">
        <w:rPr>
          <w:sz w:val="24"/>
        </w:rPr>
        <w:t>определения.Введ</w:t>
      </w:r>
      <w:proofErr w:type="spellEnd"/>
      <w:r w:rsidRPr="00677521">
        <w:rPr>
          <w:sz w:val="24"/>
        </w:rPr>
        <w:t xml:space="preserve">. 201501-01. М.: </w:t>
      </w:r>
      <w:proofErr w:type="spellStart"/>
      <w:r w:rsidRPr="00677521">
        <w:rPr>
          <w:sz w:val="24"/>
        </w:rPr>
        <w:t>Стандартинформ</w:t>
      </w:r>
      <w:proofErr w:type="spellEnd"/>
      <w:r w:rsidRPr="00677521">
        <w:rPr>
          <w:sz w:val="24"/>
        </w:rPr>
        <w:t>, 2014. III, 10 с.</w:t>
      </w:r>
    </w:p>
    <w:p w14:paraId="3AE372C0"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ГОСТ 31986-2012 Услуги общественного питания. Метод органолептической </w:t>
      </w:r>
      <w:r w:rsidRPr="00677521">
        <w:rPr>
          <w:sz w:val="24"/>
        </w:rPr>
        <w:lastRenderedPageBreak/>
        <w:t xml:space="preserve">оценки качества продукции общественного питания. – </w:t>
      </w:r>
      <w:proofErr w:type="spellStart"/>
      <w:r w:rsidRPr="00677521">
        <w:rPr>
          <w:sz w:val="24"/>
        </w:rPr>
        <w:t>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 – III, 11 с.</w:t>
      </w:r>
    </w:p>
    <w:p w14:paraId="42B5FFD9"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w:t>
      </w:r>
      <w:proofErr w:type="spellStart"/>
      <w:r w:rsidRPr="00677521">
        <w:rPr>
          <w:sz w:val="24"/>
        </w:rPr>
        <w:t>содержанию.Введ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2014.III, 16 с.</w:t>
      </w:r>
    </w:p>
    <w:p w14:paraId="5B250857"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w:t>
      </w:r>
      <w:proofErr w:type="spellStart"/>
      <w:r w:rsidRPr="00677521">
        <w:rPr>
          <w:sz w:val="24"/>
        </w:rPr>
        <w:t>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 – III, 10 с.</w:t>
      </w:r>
    </w:p>
    <w:p w14:paraId="36BDC9A6"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Российская Федерация. Законы. О качестве и безопасности пищевых продуктов [Электронный ресурс]: </w:t>
      </w:r>
      <w:proofErr w:type="spellStart"/>
      <w:r w:rsidRPr="00677521">
        <w:rPr>
          <w:sz w:val="24"/>
        </w:rPr>
        <w:t>федер</w:t>
      </w:r>
      <w:proofErr w:type="spellEnd"/>
      <w:r w:rsidRPr="00677521">
        <w:rPr>
          <w:sz w:val="24"/>
        </w:rPr>
        <w:t xml:space="preserve">. закон: [принят Гос. Думой 1 дек.1999 г.: </w:t>
      </w:r>
      <w:proofErr w:type="spellStart"/>
      <w:r w:rsidRPr="00677521">
        <w:rPr>
          <w:sz w:val="24"/>
        </w:rPr>
        <w:t>одобр</w:t>
      </w:r>
      <w:proofErr w:type="spellEnd"/>
      <w:r w:rsidRPr="00677521">
        <w:rPr>
          <w:sz w:val="24"/>
        </w:rPr>
        <w:t>. Советом Федерации 23 дек. 1999 г.: в ред. на 13.07.2015г. № 213-ФЗ].</w:t>
      </w:r>
    </w:p>
    <w:p w14:paraId="29EDA931" w14:textId="77777777" w:rsidR="008859B0" w:rsidRPr="00677521" w:rsidRDefault="008859B0" w:rsidP="006F0CD0">
      <w:pPr>
        <w:pStyle w:val="a6"/>
        <w:numPr>
          <w:ilvl w:val="0"/>
          <w:numId w:val="425"/>
        </w:numPr>
        <w:spacing w:line="276" w:lineRule="auto"/>
        <w:ind w:left="0" w:firstLine="720"/>
        <w:rPr>
          <w:sz w:val="24"/>
        </w:rPr>
      </w:pPr>
      <w:r w:rsidRPr="00677521">
        <w:rPr>
          <w:sz w:val="24"/>
        </w:rPr>
        <w:t>Российская Федерация. Постановления. Правила оказания услуг общественного питания [Электронный ресурс]: постановление Правительства РФ: [Утв. 15 авг. 1997 г.</w:t>
      </w:r>
    </w:p>
    <w:p w14:paraId="1D808602" w14:textId="77777777" w:rsidR="008859B0" w:rsidRPr="00677521" w:rsidRDefault="008859B0" w:rsidP="006F0CD0">
      <w:pPr>
        <w:pStyle w:val="a6"/>
        <w:numPr>
          <w:ilvl w:val="0"/>
          <w:numId w:val="425"/>
        </w:numPr>
        <w:spacing w:line="276" w:lineRule="auto"/>
        <w:ind w:left="0" w:firstLine="720"/>
        <w:rPr>
          <w:sz w:val="24"/>
        </w:rPr>
      </w:pPr>
      <w:r w:rsidRPr="00677521">
        <w:rPr>
          <w:sz w:val="24"/>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14:paraId="66A1BFF5" w14:textId="77777777" w:rsidR="008859B0" w:rsidRPr="00677521" w:rsidRDefault="008859B0" w:rsidP="006F0CD0">
      <w:pPr>
        <w:pStyle w:val="a6"/>
        <w:numPr>
          <w:ilvl w:val="0"/>
          <w:numId w:val="425"/>
        </w:numPr>
        <w:spacing w:line="276" w:lineRule="auto"/>
        <w:ind w:left="0" w:firstLine="720"/>
        <w:rPr>
          <w:sz w:val="24"/>
        </w:rPr>
      </w:pPr>
      <w:r w:rsidRPr="00677521">
        <w:rPr>
          <w:sz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p w14:paraId="664E13E9" w14:textId="77777777" w:rsidR="008859B0" w:rsidRPr="00677521" w:rsidRDefault="008859B0" w:rsidP="006F0CD0">
      <w:pPr>
        <w:pStyle w:val="a6"/>
        <w:numPr>
          <w:ilvl w:val="0"/>
          <w:numId w:val="425"/>
        </w:numPr>
        <w:spacing w:line="276" w:lineRule="auto"/>
        <w:ind w:left="0" w:firstLine="720"/>
      </w:pPr>
      <w:r w:rsidRPr="00677521">
        <w:rPr>
          <w:sz w:val="24"/>
        </w:rPr>
        <w:t xml:space="preserve">СанПиН 2.3.6. 1079-01 Санитарно-эпидемиологические требования к организациям общественного питания, изготовлению и </w:t>
      </w:r>
      <w:proofErr w:type="spellStart"/>
      <w:r w:rsidRPr="00677521">
        <w:rPr>
          <w:sz w:val="24"/>
        </w:rPr>
        <w:t>оборотоспособности</w:t>
      </w:r>
      <w:proofErr w:type="spellEnd"/>
      <w:r w:rsidRPr="00677521">
        <w:rPr>
          <w:sz w:val="24"/>
        </w:rPr>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w:t>
      </w:r>
      <w:r w:rsidRPr="00677521">
        <w:t xml:space="preserve">2.3.6. 2867-11 «Изменения и дополнения» № 4»]. </w:t>
      </w:r>
    </w:p>
    <w:p w14:paraId="5C5EBFCA"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Сборник технических нормативов – Сборник рецептур на продукцию диетического питания для предприятий общественного питания/ под общ. ред. М.П. Могильного, </w:t>
      </w:r>
      <w:proofErr w:type="spellStart"/>
      <w:r w:rsidRPr="00677521">
        <w:rPr>
          <w:sz w:val="24"/>
        </w:rPr>
        <w:t>В.А.Тутельяна</w:t>
      </w:r>
      <w:proofErr w:type="spellEnd"/>
      <w:r w:rsidRPr="00677521">
        <w:rPr>
          <w:sz w:val="24"/>
        </w:rPr>
        <w:t xml:space="preserve">. М.: </w:t>
      </w:r>
      <w:proofErr w:type="spellStart"/>
      <w:r w:rsidRPr="00677521">
        <w:rPr>
          <w:sz w:val="24"/>
        </w:rPr>
        <w:t>ДеЛи</w:t>
      </w:r>
      <w:proofErr w:type="spellEnd"/>
      <w:r w:rsidRPr="00677521">
        <w:rPr>
          <w:sz w:val="24"/>
        </w:rPr>
        <w:t xml:space="preserve"> плюс, 2013.808с.</w:t>
      </w:r>
    </w:p>
    <w:p w14:paraId="39F082AC" w14:textId="77777777" w:rsidR="008859B0" w:rsidRPr="00677521" w:rsidRDefault="008859B0" w:rsidP="006F0CD0">
      <w:pPr>
        <w:pStyle w:val="a6"/>
        <w:numPr>
          <w:ilvl w:val="0"/>
          <w:numId w:val="425"/>
        </w:numPr>
        <w:spacing w:line="276" w:lineRule="auto"/>
        <w:ind w:left="0" w:firstLine="720"/>
        <w:rPr>
          <w:sz w:val="24"/>
        </w:rPr>
      </w:pPr>
      <w:r w:rsidRPr="00677521">
        <w:rPr>
          <w:sz w:val="24"/>
        </w:rPr>
        <w:t xml:space="preserve">Сборник технических нормативов – Сборник рецептур на продукцию для обучающихся во всех образовательных учреждениях/ под общ. ред. М.П. Могильного, </w:t>
      </w:r>
      <w:proofErr w:type="spellStart"/>
      <w:r w:rsidRPr="00677521">
        <w:rPr>
          <w:sz w:val="24"/>
        </w:rPr>
        <w:t>В.А.Тутельяна</w:t>
      </w:r>
      <w:proofErr w:type="spellEnd"/>
      <w:r w:rsidRPr="00677521">
        <w:rPr>
          <w:sz w:val="24"/>
        </w:rPr>
        <w:t xml:space="preserve">. М.: </w:t>
      </w:r>
      <w:proofErr w:type="spellStart"/>
      <w:r w:rsidRPr="00677521">
        <w:rPr>
          <w:sz w:val="24"/>
        </w:rPr>
        <w:t>ДеЛи</w:t>
      </w:r>
      <w:proofErr w:type="spellEnd"/>
      <w:r w:rsidRPr="00677521">
        <w:rPr>
          <w:sz w:val="24"/>
        </w:rPr>
        <w:t xml:space="preserve"> принт, 2015.544с.</w:t>
      </w:r>
    </w:p>
    <w:p w14:paraId="5AD1D59A" w14:textId="77777777" w:rsidR="008859B0" w:rsidRPr="00677521" w:rsidRDefault="008859B0" w:rsidP="006F0CD0">
      <w:pPr>
        <w:pStyle w:val="a6"/>
        <w:numPr>
          <w:ilvl w:val="0"/>
          <w:numId w:val="425"/>
        </w:numPr>
        <w:spacing w:line="276" w:lineRule="auto"/>
        <w:ind w:left="0" w:firstLine="720"/>
      </w:pPr>
      <w:r w:rsidRPr="00677521">
        <w:rPr>
          <w:sz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w:t>
      </w:r>
      <w:r w:rsidRPr="00677521">
        <w:t xml:space="preserve">«Дополнения № 1»]. – Режим доступа: </w:t>
      </w:r>
      <w:hyperlink r:id="rId46">
        <w:r w:rsidRPr="00677521">
          <w:rPr>
            <w:u w:val="single"/>
          </w:rPr>
          <w:t>http://www.fabrikabiz.ru/1002/4/0.php-</w:t>
        </w:r>
      </w:hyperlink>
      <w:r w:rsidRPr="00677521">
        <w:t xml:space="preserve"> </w:t>
      </w:r>
      <w:hyperlink r:id="rId47">
        <w:proofErr w:type="spellStart"/>
        <w:r w:rsidRPr="00677521">
          <w:rPr>
            <w:u w:val="single"/>
          </w:rPr>
          <w:t>show_art</w:t>
        </w:r>
        <w:proofErr w:type="spellEnd"/>
        <w:r w:rsidRPr="00677521">
          <w:rPr>
            <w:u w:val="single"/>
          </w:rPr>
          <w:t>=2758</w:t>
        </w:r>
        <w:r w:rsidRPr="00677521">
          <w:t>.</w:t>
        </w:r>
      </w:hyperlink>
    </w:p>
    <w:p w14:paraId="3EFC5BF9" w14:textId="77777777" w:rsidR="00ED308E" w:rsidRPr="00677521" w:rsidRDefault="00ED308E" w:rsidP="001915F4">
      <w:pPr>
        <w:pStyle w:val="a4"/>
        <w:ind w:firstLine="720"/>
        <w:jc w:val="both"/>
      </w:pPr>
    </w:p>
    <w:p w14:paraId="72612FED" w14:textId="77777777" w:rsidR="00ED308E" w:rsidRPr="00677521" w:rsidRDefault="00ED308E" w:rsidP="001915F4">
      <w:pPr>
        <w:ind w:firstLine="720"/>
        <w:jc w:val="both"/>
        <w:rPr>
          <w:sz w:val="24"/>
        </w:rPr>
      </w:pPr>
    </w:p>
    <w:p w14:paraId="15789A73" w14:textId="77777777" w:rsidR="00436A5B" w:rsidRPr="00677521" w:rsidRDefault="00436A5B" w:rsidP="001915F4">
      <w:pPr>
        <w:jc w:val="both"/>
        <w:rPr>
          <w:sz w:val="24"/>
        </w:rPr>
        <w:sectPr w:rsidR="00436A5B" w:rsidRPr="00677521" w:rsidSect="000F056A">
          <w:footerReference w:type="default" r:id="rId48"/>
          <w:pgSz w:w="11910" w:h="16840"/>
          <w:pgMar w:top="1134" w:right="850" w:bottom="1134" w:left="1701" w:header="0" w:footer="1295" w:gutter="0"/>
          <w:cols w:space="720"/>
        </w:sectPr>
      </w:pPr>
    </w:p>
    <w:p w14:paraId="4EC9F14A" w14:textId="77777777" w:rsidR="00436A5B" w:rsidRPr="00677521" w:rsidRDefault="00EC1536" w:rsidP="006F0CD0">
      <w:pPr>
        <w:pStyle w:val="a6"/>
        <w:numPr>
          <w:ilvl w:val="0"/>
          <w:numId w:val="167"/>
        </w:numPr>
        <w:ind w:left="0" w:firstLine="0"/>
        <w:jc w:val="center"/>
        <w:rPr>
          <w:b/>
          <w:sz w:val="10"/>
        </w:rPr>
      </w:pPr>
      <w:r w:rsidRPr="00677521">
        <w:rPr>
          <w:b/>
          <w:sz w:val="28"/>
        </w:rPr>
        <w:lastRenderedPageBreak/>
        <w:t>КОНТРОЛЬ И ОЦЕНКА РЕЗУЛЬТАТОВ ОСВОЕНИЯ ПРОФЕССИОНАЛЬНОГО МОДУЛЯ</w:t>
      </w:r>
    </w:p>
    <w:tbl>
      <w:tblPr>
        <w:tblStyle w:val="TableNormal"/>
        <w:tblW w:w="13203" w:type="dxa"/>
        <w:tblInd w:w="3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97"/>
        <w:gridCol w:w="6945"/>
        <w:gridCol w:w="3261"/>
      </w:tblGrid>
      <w:tr w:rsidR="00436A5B" w:rsidRPr="00677521" w14:paraId="17DA64BB" w14:textId="77777777" w:rsidTr="00E34486">
        <w:tc>
          <w:tcPr>
            <w:tcW w:w="2997" w:type="dxa"/>
            <w:tcMar>
              <w:top w:w="57" w:type="dxa"/>
              <w:left w:w="57" w:type="dxa"/>
              <w:bottom w:w="57" w:type="dxa"/>
              <w:right w:w="57" w:type="dxa"/>
            </w:tcMar>
            <w:vAlign w:val="center"/>
          </w:tcPr>
          <w:p w14:paraId="343A709C" w14:textId="77777777" w:rsidR="00436A5B" w:rsidRPr="00677521" w:rsidRDefault="00A4646F" w:rsidP="003B63E0">
            <w:pPr>
              <w:pStyle w:val="TableParagraph"/>
              <w:jc w:val="center"/>
              <w:rPr>
                <w:b/>
                <w:sz w:val="24"/>
                <w:szCs w:val="24"/>
              </w:rPr>
            </w:pPr>
            <w:r w:rsidRPr="00677521">
              <w:rPr>
                <w:b/>
                <w:sz w:val="24"/>
                <w:szCs w:val="24"/>
              </w:rPr>
              <w:t>Код и наименование профессиональных и общих</w:t>
            </w:r>
            <w:r w:rsidR="003B63E0" w:rsidRPr="00677521">
              <w:rPr>
                <w:b/>
                <w:sz w:val="24"/>
                <w:szCs w:val="24"/>
              </w:rPr>
              <w:t xml:space="preserve"> </w:t>
            </w:r>
            <w:r w:rsidRPr="00677521">
              <w:rPr>
                <w:b/>
                <w:sz w:val="24"/>
                <w:szCs w:val="24"/>
              </w:rPr>
              <w:t>компетенций, формируемых в рамках модуля</w:t>
            </w:r>
            <w:r w:rsidR="008F54BE" w:rsidRPr="00677521">
              <w:rPr>
                <w:vertAlign w:val="superscript"/>
              </w:rPr>
              <w:footnoteReference w:id="7"/>
            </w:r>
          </w:p>
        </w:tc>
        <w:tc>
          <w:tcPr>
            <w:tcW w:w="6945" w:type="dxa"/>
            <w:tcMar>
              <w:top w:w="57" w:type="dxa"/>
              <w:left w:w="57" w:type="dxa"/>
              <w:bottom w:w="57" w:type="dxa"/>
              <w:right w:w="57" w:type="dxa"/>
            </w:tcMar>
            <w:vAlign w:val="center"/>
          </w:tcPr>
          <w:p w14:paraId="40FEEA83" w14:textId="77777777" w:rsidR="00436A5B" w:rsidRPr="00677521" w:rsidRDefault="00E34486" w:rsidP="001915F4">
            <w:pPr>
              <w:pStyle w:val="TableParagraph"/>
              <w:jc w:val="center"/>
              <w:rPr>
                <w:b/>
                <w:sz w:val="24"/>
                <w:szCs w:val="24"/>
              </w:rPr>
            </w:pPr>
            <w:r w:rsidRPr="00677521">
              <w:rPr>
                <w:b/>
                <w:sz w:val="24"/>
                <w:szCs w:val="24"/>
              </w:rPr>
              <w:t>К</w:t>
            </w:r>
            <w:r w:rsidR="00A4646F" w:rsidRPr="00677521">
              <w:rPr>
                <w:b/>
                <w:sz w:val="24"/>
                <w:szCs w:val="24"/>
              </w:rPr>
              <w:t>ритерии оценки</w:t>
            </w:r>
          </w:p>
        </w:tc>
        <w:tc>
          <w:tcPr>
            <w:tcW w:w="3261" w:type="dxa"/>
            <w:tcMar>
              <w:top w:w="57" w:type="dxa"/>
              <w:left w:w="57" w:type="dxa"/>
              <w:bottom w:w="57" w:type="dxa"/>
              <w:right w:w="57" w:type="dxa"/>
            </w:tcMar>
            <w:vAlign w:val="center"/>
          </w:tcPr>
          <w:p w14:paraId="0E777544" w14:textId="77777777" w:rsidR="00436A5B" w:rsidRPr="00677521" w:rsidRDefault="00A4646F" w:rsidP="001915F4">
            <w:pPr>
              <w:pStyle w:val="TableParagraph"/>
              <w:jc w:val="center"/>
              <w:rPr>
                <w:b/>
                <w:sz w:val="24"/>
                <w:szCs w:val="24"/>
              </w:rPr>
            </w:pPr>
            <w:r w:rsidRPr="00677521">
              <w:rPr>
                <w:b/>
                <w:sz w:val="24"/>
                <w:szCs w:val="24"/>
              </w:rPr>
              <w:t>Методы оценки</w:t>
            </w:r>
          </w:p>
        </w:tc>
      </w:tr>
      <w:tr w:rsidR="00E34486" w:rsidRPr="00677521" w14:paraId="36689CDB" w14:textId="77777777" w:rsidTr="00E34486">
        <w:tc>
          <w:tcPr>
            <w:tcW w:w="2997" w:type="dxa"/>
            <w:vMerge w:val="restart"/>
            <w:tcMar>
              <w:top w:w="57" w:type="dxa"/>
              <w:left w:w="57" w:type="dxa"/>
              <w:bottom w:w="57" w:type="dxa"/>
              <w:right w:w="57" w:type="dxa"/>
            </w:tcMar>
          </w:tcPr>
          <w:p w14:paraId="30572829" w14:textId="77777777" w:rsidR="00E34486" w:rsidRPr="00677521" w:rsidRDefault="00E34486" w:rsidP="001915F4">
            <w:pPr>
              <w:pStyle w:val="TableParagraph"/>
              <w:rPr>
                <w:b/>
                <w:sz w:val="24"/>
                <w:szCs w:val="24"/>
              </w:rPr>
            </w:pPr>
            <w:r w:rsidRPr="00677521">
              <w:rPr>
                <w:b/>
                <w:sz w:val="24"/>
                <w:szCs w:val="24"/>
              </w:rPr>
              <w:t>ПК 2.1</w:t>
            </w:r>
          </w:p>
          <w:p w14:paraId="1AAC78A6" w14:textId="77777777" w:rsidR="00E34486" w:rsidRPr="00677521" w:rsidRDefault="00E34486" w:rsidP="001915F4">
            <w:pPr>
              <w:pStyle w:val="TableParagraph"/>
              <w:jc w:val="both"/>
              <w:rPr>
                <w:sz w:val="24"/>
                <w:szCs w:val="24"/>
              </w:rPr>
            </w:pPr>
            <w:r w:rsidRPr="00677521">
              <w:rPr>
                <w:sz w:val="24"/>
                <w:szCs w:val="24"/>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tc>
        <w:tc>
          <w:tcPr>
            <w:tcW w:w="6945" w:type="dxa"/>
            <w:vMerge w:val="restart"/>
            <w:tcMar>
              <w:top w:w="57" w:type="dxa"/>
              <w:left w:w="57" w:type="dxa"/>
              <w:bottom w:w="57" w:type="dxa"/>
              <w:right w:w="57" w:type="dxa"/>
            </w:tcMar>
          </w:tcPr>
          <w:p w14:paraId="659D4448" w14:textId="77777777" w:rsidR="00E34486" w:rsidRPr="00677521" w:rsidRDefault="00E34486" w:rsidP="001915F4">
            <w:pPr>
              <w:pStyle w:val="TableParagraph"/>
              <w:jc w:val="both"/>
              <w:rPr>
                <w:sz w:val="24"/>
                <w:szCs w:val="24"/>
              </w:rPr>
            </w:pPr>
            <w:r w:rsidRPr="00677521">
              <w:rPr>
                <w:sz w:val="24"/>
                <w:szCs w:val="24"/>
              </w:rPr>
              <w:t xml:space="preserve">Выполнение всех действий по </w:t>
            </w:r>
            <w:r w:rsidRPr="00677521">
              <w:rPr>
                <w:b/>
                <w:sz w:val="24"/>
                <w:szCs w:val="24"/>
              </w:rPr>
              <w:t xml:space="preserve">организации и содержанию рабочего места повара </w:t>
            </w:r>
            <w:r w:rsidRPr="00677521">
              <w:rPr>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5D515F09" w14:textId="77777777" w:rsidR="00E34486" w:rsidRPr="00677521" w:rsidRDefault="00E34486" w:rsidP="006F0CD0">
            <w:pPr>
              <w:pStyle w:val="TableParagraph"/>
              <w:numPr>
                <w:ilvl w:val="0"/>
                <w:numId w:val="166"/>
              </w:numPr>
              <w:ind w:left="0" w:firstLine="0"/>
              <w:jc w:val="both"/>
              <w:rPr>
                <w:sz w:val="24"/>
                <w:szCs w:val="24"/>
              </w:rPr>
            </w:pPr>
            <w:r w:rsidRPr="00677521">
              <w:rPr>
                <w:sz w:val="24"/>
                <w:szCs w:val="24"/>
              </w:rPr>
              <w:t>адекватный выбор и целевое, безопасное использование 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15B7D728" w14:textId="77777777" w:rsidR="00E34486" w:rsidRPr="00677521" w:rsidRDefault="00E34486" w:rsidP="006F0CD0">
            <w:pPr>
              <w:pStyle w:val="TableParagraph"/>
              <w:numPr>
                <w:ilvl w:val="0"/>
                <w:numId w:val="166"/>
              </w:numPr>
              <w:ind w:left="0" w:firstLine="0"/>
              <w:jc w:val="both"/>
              <w:rPr>
                <w:sz w:val="24"/>
                <w:szCs w:val="24"/>
              </w:rPr>
            </w:pPr>
            <w:r w:rsidRPr="00677521">
              <w:rPr>
                <w:sz w:val="24"/>
                <w:szCs w:val="24"/>
              </w:rPr>
              <w:t>рациональное размещение на рабочем месте оборудования, инвентаря, посуды, инструментов, сырья, материалов;</w:t>
            </w:r>
          </w:p>
          <w:p w14:paraId="48C5C8D0" w14:textId="77777777" w:rsidR="00E34486" w:rsidRPr="00677521" w:rsidRDefault="00E34486" w:rsidP="006F0CD0">
            <w:pPr>
              <w:pStyle w:val="TableParagraph"/>
              <w:numPr>
                <w:ilvl w:val="0"/>
                <w:numId w:val="166"/>
              </w:numPr>
              <w:ind w:left="0" w:firstLine="0"/>
              <w:jc w:val="both"/>
              <w:rPr>
                <w:sz w:val="24"/>
                <w:szCs w:val="24"/>
              </w:rPr>
            </w:pPr>
            <w:r w:rsidRPr="00677521">
              <w:rPr>
                <w:sz w:val="24"/>
                <w:szCs w:val="24"/>
              </w:rPr>
              <w:t>соответствие содержания рабочего места требованиям стандартов чистоты, охраны труда, техники безопасности;</w:t>
            </w:r>
          </w:p>
          <w:p w14:paraId="66B59EA3" w14:textId="77777777" w:rsidR="00E34486" w:rsidRPr="00677521" w:rsidRDefault="00E34486" w:rsidP="006F0CD0">
            <w:pPr>
              <w:pStyle w:val="TableParagraph"/>
              <w:numPr>
                <w:ilvl w:val="0"/>
                <w:numId w:val="166"/>
              </w:numPr>
              <w:ind w:left="0" w:firstLine="0"/>
              <w:jc w:val="both"/>
              <w:rPr>
                <w:sz w:val="24"/>
                <w:szCs w:val="24"/>
              </w:rPr>
            </w:pPr>
            <w:r w:rsidRPr="00677521">
              <w:rPr>
                <w:sz w:val="24"/>
                <w:szCs w:val="24"/>
              </w:rPr>
              <w:t>своевременное проведение текущей уборки рабочего места повара;</w:t>
            </w:r>
          </w:p>
          <w:p w14:paraId="6093D391" w14:textId="77777777" w:rsidR="00E34486" w:rsidRPr="00677521" w:rsidRDefault="00E34486" w:rsidP="006F0CD0">
            <w:pPr>
              <w:pStyle w:val="TableParagraph"/>
              <w:numPr>
                <w:ilvl w:val="0"/>
                <w:numId w:val="166"/>
              </w:numPr>
              <w:ind w:left="0" w:firstLine="0"/>
              <w:jc w:val="both"/>
              <w:rPr>
                <w:sz w:val="24"/>
                <w:szCs w:val="24"/>
              </w:rPr>
            </w:pPr>
            <w:r w:rsidRPr="00677521">
              <w:rPr>
                <w:sz w:val="24"/>
                <w:szCs w:val="24"/>
              </w:rPr>
              <w:t>рациональный выбор и адекватное использование моющих и дезинфицирующих средств;</w:t>
            </w:r>
          </w:p>
          <w:p w14:paraId="22284149" w14:textId="77777777" w:rsidR="00E34486" w:rsidRPr="00677521" w:rsidRDefault="00E34486" w:rsidP="006F0CD0">
            <w:pPr>
              <w:pStyle w:val="TableParagraph"/>
              <w:numPr>
                <w:ilvl w:val="0"/>
                <w:numId w:val="166"/>
              </w:numPr>
              <w:ind w:left="0" w:firstLine="0"/>
              <w:jc w:val="both"/>
              <w:rPr>
                <w:sz w:val="24"/>
                <w:szCs w:val="24"/>
              </w:rPr>
            </w:pPr>
            <w:r w:rsidRPr="00677521">
              <w:rPr>
                <w:sz w:val="24"/>
                <w:szCs w:val="24"/>
              </w:rPr>
              <w:t xml:space="preserve">правильное </w:t>
            </w:r>
            <w:proofErr w:type="spellStart"/>
            <w:r w:rsidRPr="00677521">
              <w:rPr>
                <w:sz w:val="24"/>
                <w:szCs w:val="24"/>
              </w:rPr>
              <w:t>выполненияе</w:t>
            </w:r>
            <w:proofErr w:type="spellEnd"/>
            <w:r w:rsidRPr="00677521">
              <w:rPr>
                <w:sz w:val="24"/>
                <w:szCs w:val="24"/>
              </w:rPr>
              <w:t xml:space="preserve"> работ по уходу за </w:t>
            </w:r>
            <w:proofErr w:type="spellStart"/>
            <w:r w:rsidRPr="00677521">
              <w:rPr>
                <w:sz w:val="24"/>
                <w:szCs w:val="24"/>
              </w:rPr>
              <w:t>весоизмерительным</w:t>
            </w:r>
            <w:proofErr w:type="spellEnd"/>
            <w:r w:rsidRPr="00677521">
              <w:rPr>
                <w:sz w:val="24"/>
                <w:szCs w:val="24"/>
              </w:rPr>
              <w:t xml:space="preserve"> оборудованием;</w:t>
            </w:r>
          </w:p>
          <w:p w14:paraId="7D5D5EAA" w14:textId="77777777" w:rsidR="00E34486" w:rsidRPr="00677521" w:rsidRDefault="00E34486" w:rsidP="006F0CD0">
            <w:pPr>
              <w:pStyle w:val="TableParagraph"/>
              <w:numPr>
                <w:ilvl w:val="0"/>
                <w:numId w:val="166"/>
              </w:numPr>
              <w:ind w:left="0" w:firstLine="0"/>
              <w:jc w:val="both"/>
              <w:rPr>
                <w:sz w:val="24"/>
                <w:szCs w:val="24"/>
              </w:rPr>
            </w:pPr>
            <w:r w:rsidRPr="00677521">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0205951A" w14:textId="77777777" w:rsidR="00E34486" w:rsidRPr="00677521" w:rsidRDefault="00E34486" w:rsidP="006F0CD0">
            <w:pPr>
              <w:pStyle w:val="TableParagraph"/>
              <w:numPr>
                <w:ilvl w:val="0"/>
                <w:numId w:val="166"/>
              </w:numPr>
              <w:ind w:left="0" w:firstLine="0"/>
              <w:rPr>
                <w:sz w:val="24"/>
                <w:szCs w:val="24"/>
              </w:rPr>
            </w:pPr>
            <w:r w:rsidRPr="00677521">
              <w:rPr>
                <w:sz w:val="24"/>
                <w:szCs w:val="24"/>
              </w:rPr>
              <w:t xml:space="preserve">соответствие организации хранения продуктов, полуфабрикатов, готовой горячей кулинарной продукции требованиям к их безопасности для жизни и здоровья человека (соблюдение </w:t>
            </w:r>
            <w:r w:rsidRPr="00677521">
              <w:rPr>
                <w:sz w:val="24"/>
                <w:szCs w:val="24"/>
              </w:rPr>
              <w:lastRenderedPageBreak/>
              <w:t>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2B35A4F1" w14:textId="77777777" w:rsidR="00E34486" w:rsidRPr="00677521" w:rsidRDefault="00E34486" w:rsidP="006F0CD0">
            <w:pPr>
              <w:pStyle w:val="TableParagraph"/>
              <w:numPr>
                <w:ilvl w:val="0"/>
                <w:numId w:val="166"/>
              </w:numPr>
              <w:ind w:left="0" w:firstLine="0"/>
              <w:rPr>
                <w:sz w:val="24"/>
                <w:szCs w:val="24"/>
              </w:rPr>
            </w:pPr>
            <w:r w:rsidRPr="00677521">
              <w:rPr>
                <w:sz w:val="24"/>
                <w:szCs w:val="24"/>
              </w:rPr>
              <w:t xml:space="preserve">соответствие методов </w:t>
            </w:r>
            <w:proofErr w:type="spellStart"/>
            <w:r w:rsidRPr="00677521">
              <w:rPr>
                <w:sz w:val="24"/>
                <w:szCs w:val="24"/>
              </w:rPr>
              <w:t>подготавки</w:t>
            </w:r>
            <w:proofErr w:type="spellEnd"/>
            <w:r w:rsidRPr="00677521">
              <w:rPr>
                <w:sz w:val="24"/>
                <w:szCs w:val="24"/>
              </w:rPr>
              <w:t xml:space="preserve"> к работе,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требованиям инструкций и регламентов по технике безопасности, охране труда, санитарии и гигиене;</w:t>
            </w:r>
          </w:p>
          <w:p w14:paraId="4405889F" w14:textId="77777777" w:rsidR="00E34486" w:rsidRPr="00677521" w:rsidRDefault="00E34486" w:rsidP="006F0CD0">
            <w:pPr>
              <w:pStyle w:val="TableParagraph"/>
              <w:numPr>
                <w:ilvl w:val="0"/>
                <w:numId w:val="164"/>
              </w:numPr>
              <w:ind w:left="0" w:firstLine="0"/>
              <w:rPr>
                <w:sz w:val="24"/>
                <w:szCs w:val="24"/>
              </w:rPr>
            </w:pPr>
            <w:r w:rsidRPr="00677521">
              <w:rPr>
                <w:sz w:val="24"/>
                <w:szCs w:val="24"/>
              </w:rPr>
              <w:t>правильная, в соответствии с инструкциями, безопасная правка ножей;</w:t>
            </w:r>
          </w:p>
          <w:p w14:paraId="235708CA" w14:textId="77777777" w:rsidR="00E34486" w:rsidRPr="00677521" w:rsidRDefault="00E34486" w:rsidP="006F0CD0">
            <w:pPr>
              <w:pStyle w:val="TableParagraph"/>
              <w:numPr>
                <w:ilvl w:val="0"/>
                <w:numId w:val="164"/>
              </w:numPr>
              <w:ind w:left="0" w:firstLine="0"/>
              <w:rPr>
                <w:sz w:val="24"/>
                <w:szCs w:val="24"/>
              </w:rPr>
            </w:pPr>
            <w:r w:rsidRPr="00677521">
              <w:rPr>
                <w:sz w:val="24"/>
                <w:szCs w:val="24"/>
              </w:rPr>
              <w:t>точность, соответствие заданию расчета потребности в продуктах, полуфабрикатах;</w:t>
            </w:r>
          </w:p>
          <w:p w14:paraId="5CF8FCBB" w14:textId="77777777" w:rsidR="00E34486" w:rsidRPr="00677521" w:rsidRDefault="00E34486" w:rsidP="006F0CD0">
            <w:pPr>
              <w:pStyle w:val="TableParagraph"/>
              <w:numPr>
                <w:ilvl w:val="0"/>
                <w:numId w:val="164"/>
              </w:numPr>
              <w:ind w:left="0" w:firstLine="0"/>
              <w:rPr>
                <w:sz w:val="24"/>
                <w:szCs w:val="24"/>
              </w:rPr>
            </w:pPr>
            <w:r w:rsidRPr="00677521">
              <w:rPr>
                <w:sz w:val="24"/>
                <w:szCs w:val="24"/>
              </w:rPr>
              <w:t>соответствие оформления заявки на продукты действующим правилам</w:t>
            </w:r>
          </w:p>
        </w:tc>
        <w:tc>
          <w:tcPr>
            <w:tcW w:w="3261" w:type="dxa"/>
            <w:tcMar>
              <w:top w:w="57" w:type="dxa"/>
              <w:left w:w="57" w:type="dxa"/>
              <w:bottom w:w="57" w:type="dxa"/>
              <w:right w:w="57" w:type="dxa"/>
            </w:tcMar>
          </w:tcPr>
          <w:p w14:paraId="5704797C" w14:textId="77777777" w:rsidR="00E34486" w:rsidRPr="00677521" w:rsidRDefault="00E34486" w:rsidP="001915F4">
            <w:pPr>
              <w:pStyle w:val="TableParagraph"/>
              <w:rPr>
                <w:b/>
                <w:sz w:val="24"/>
                <w:szCs w:val="24"/>
              </w:rPr>
            </w:pPr>
            <w:r w:rsidRPr="00677521">
              <w:rPr>
                <w:b/>
                <w:sz w:val="24"/>
                <w:szCs w:val="24"/>
              </w:rPr>
              <w:lastRenderedPageBreak/>
              <w:t>Текущий контроль:</w:t>
            </w:r>
          </w:p>
          <w:p w14:paraId="61B564EF" w14:textId="77777777" w:rsidR="00E34486" w:rsidRPr="00677521" w:rsidRDefault="00E34486" w:rsidP="001915F4">
            <w:pPr>
              <w:pStyle w:val="TableParagraph"/>
              <w:rPr>
                <w:sz w:val="24"/>
                <w:szCs w:val="24"/>
              </w:rPr>
            </w:pPr>
            <w:r w:rsidRPr="00677521">
              <w:rPr>
                <w:sz w:val="24"/>
                <w:szCs w:val="24"/>
              </w:rPr>
              <w:t>экспертное наблюдение и оценка в процессе выполнения:</w:t>
            </w:r>
          </w:p>
          <w:p w14:paraId="06EE0B54" w14:textId="77777777" w:rsidR="00E34486" w:rsidRPr="00677521" w:rsidRDefault="00E34486" w:rsidP="006F0CD0">
            <w:pPr>
              <w:pStyle w:val="TableParagraph"/>
              <w:numPr>
                <w:ilvl w:val="0"/>
                <w:numId w:val="165"/>
              </w:numPr>
              <w:ind w:left="0" w:firstLine="0"/>
              <w:jc w:val="both"/>
              <w:rPr>
                <w:sz w:val="24"/>
                <w:szCs w:val="24"/>
              </w:rPr>
            </w:pPr>
            <w:r w:rsidRPr="00677521">
              <w:rPr>
                <w:sz w:val="24"/>
                <w:szCs w:val="24"/>
              </w:rPr>
              <w:t>заданий для практических/ лабораторных занятий;</w:t>
            </w:r>
          </w:p>
          <w:p w14:paraId="75355B92" w14:textId="77777777" w:rsidR="00E34486" w:rsidRPr="00677521" w:rsidRDefault="00E34486" w:rsidP="006F0CD0">
            <w:pPr>
              <w:pStyle w:val="TableParagraph"/>
              <w:numPr>
                <w:ilvl w:val="0"/>
                <w:numId w:val="165"/>
              </w:numPr>
              <w:ind w:left="0" w:firstLine="0"/>
              <w:rPr>
                <w:sz w:val="24"/>
                <w:szCs w:val="24"/>
              </w:rPr>
            </w:pPr>
            <w:r w:rsidRPr="00677521">
              <w:rPr>
                <w:sz w:val="24"/>
                <w:szCs w:val="24"/>
              </w:rPr>
              <w:t>заданий по учебной и производственной практикам;</w:t>
            </w:r>
          </w:p>
          <w:p w14:paraId="1B06E9E0" w14:textId="77777777" w:rsidR="00E34486" w:rsidRPr="00677521" w:rsidRDefault="00E34486" w:rsidP="006F0CD0">
            <w:pPr>
              <w:pStyle w:val="TableParagraph"/>
              <w:numPr>
                <w:ilvl w:val="0"/>
                <w:numId w:val="165"/>
              </w:numPr>
              <w:ind w:left="0" w:firstLine="0"/>
              <w:rPr>
                <w:sz w:val="24"/>
                <w:szCs w:val="24"/>
              </w:rPr>
            </w:pPr>
            <w:r w:rsidRPr="00677521">
              <w:rPr>
                <w:sz w:val="24"/>
                <w:szCs w:val="24"/>
              </w:rPr>
              <w:t>заданий по самостоятельной работе</w:t>
            </w:r>
          </w:p>
          <w:p w14:paraId="7346F756" w14:textId="77777777" w:rsidR="00E34486" w:rsidRPr="00677521" w:rsidRDefault="00E34486" w:rsidP="001915F4">
            <w:pPr>
              <w:pStyle w:val="TableParagraph"/>
              <w:rPr>
                <w:b/>
                <w:sz w:val="24"/>
                <w:szCs w:val="24"/>
              </w:rPr>
            </w:pPr>
          </w:p>
          <w:p w14:paraId="048B8A98" w14:textId="77777777" w:rsidR="00E34486" w:rsidRPr="00677521" w:rsidRDefault="00E34486" w:rsidP="001915F4">
            <w:pPr>
              <w:pStyle w:val="TableParagraph"/>
              <w:jc w:val="both"/>
              <w:rPr>
                <w:sz w:val="24"/>
                <w:szCs w:val="24"/>
              </w:rPr>
            </w:pPr>
            <w:r w:rsidRPr="00677521">
              <w:rPr>
                <w:b/>
                <w:sz w:val="24"/>
                <w:szCs w:val="24"/>
              </w:rPr>
              <w:t>Промежуточная аттестация</w:t>
            </w:r>
            <w:r w:rsidRPr="00677521">
              <w:rPr>
                <w:sz w:val="24"/>
                <w:szCs w:val="24"/>
              </w:rPr>
              <w:t>:</w:t>
            </w:r>
          </w:p>
          <w:p w14:paraId="78508F81" w14:textId="77777777" w:rsidR="00E34486" w:rsidRPr="00677521" w:rsidRDefault="00E34486" w:rsidP="001915F4">
            <w:pPr>
              <w:pStyle w:val="TableParagraph"/>
              <w:jc w:val="both"/>
              <w:rPr>
                <w:sz w:val="24"/>
                <w:szCs w:val="24"/>
              </w:rPr>
            </w:pPr>
            <w:proofErr w:type="spellStart"/>
            <w:r w:rsidRPr="00677521">
              <w:rPr>
                <w:sz w:val="24"/>
                <w:szCs w:val="24"/>
              </w:rPr>
              <w:t>экспертнное</w:t>
            </w:r>
            <w:proofErr w:type="spellEnd"/>
            <w:r w:rsidRPr="00677521">
              <w:rPr>
                <w:sz w:val="24"/>
                <w:szCs w:val="24"/>
              </w:rPr>
              <w:t xml:space="preserve"> наблюдение и оценка выполнения:</w:t>
            </w:r>
          </w:p>
          <w:p w14:paraId="459E4119" w14:textId="77777777" w:rsidR="00E34486" w:rsidRPr="00677521" w:rsidRDefault="003B63E0" w:rsidP="006F0CD0">
            <w:pPr>
              <w:pStyle w:val="TableParagraph"/>
              <w:numPr>
                <w:ilvl w:val="0"/>
                <w:numId w:val="165"/>
              </w:numPr>
              <w:ind w:left="0" w:firstLine="0"/>
              <w:rPr>
                <w:sz w:val="24"/>
                <w:szCs w:val="24"/>
              </w:rPr>
            </w:pPr>
            <w:r w:rsidRPr="00677521">
              <w:rPr>
                <w:sz w:val="24"/>
                <w:szCs w:val="24"/>
              </w:rPr>
              <w:t>практических заданий на заче</w:t>
            </w:r>
            <w:r w:rsidR="00E34486" w:rsidRPr="00677521">
              <w:rPr>
                <w:sz w:val="24"/>
                <w:szCs w:val="24"/>
              </w:rPr>
              <w:t>те/экзамене по МДК;</w:t>
            </w:r>
          </w:p>
          <w:p w14:paraId="63343206" w14:textId="77777777" w:rsidR="00E34486" w:rsidRPr="00677521" w:rsidRDefault="00E34486" w:rsidP="006F0CD0">
            <w:pPr>
              <w:pStyle w:val="TableParagraph"/>
              <w:numPr>
                <w:ilvl w:val="0"/>
                <w:numId w:val="165"/>
              </w:numPr>
              <w:ind w:left="0" w:firstLine="0"/>
              <w:rPr>
                <w:sz w:val="24"/>
                <w:szCs w:val="24"/>
              </w:rPr>
            </w:pPr>
            <w:r w:rsidRPr="00677521">
              <w:rPr>
                <w:sz w:val="24"/>
                <w:szCs w:val="24"/>
              </w:rPr>
              <w:t>выполнения заданий экзамена по модулю;</w:t>
            </w:r>
          </w:p>
          <w:p w14:paraId="646FF721" w14:textId="77777777" w:rsidR="00E34486" w:rsidRPr="00677521" w:rsidRDefault="00E34486" w:rsidP="006F0CD0">
            <w:pPr>
              <w:pStyle w:val="TableParagraph"/>
              <w:numPr>
                <w:ilvl w:val="0"/>
                <w:numId w:val="165"/>
              </w:numPr>
              <w:ind w:left="0" w:firstLine="0"/>
              <w:rPr>
                <w:sz w:val="24"/>
                <w:szCs w:val="24"/>
              </w:rPr>
            </w:pPr>
            <w:r w:rsidRPr="00677521">
              <w:rPr>
                <w:sz w:val="24"/>
                <w:szCs w:val="24"/>
              </w:rPr>
              <w:t>экспертная оценка защиты отчетов по учебной и производственной практикам</w:t>
            </w:r>
          </w:p>
        </w:tc>
      </w:tr>
      <w:tr w:rsidR="00E34486" w:rsidRPr="00677521" w14:paraId="5B210442" w14:textId="77777777" w:rsidTr="00E34486">
        <w:trPr>
          <w:trHeight w:val="276"/>
        </w:trPr>
        <w:tc>
          <w:tcPr>
            <w:tcW w:w="2997" w:type="dxa"/>
            <w:vMerge/>
            <w:tcMar>
              <w:top w:w="57" w:type="dxa"/>
              <w:left w:w="57" w:type="dxa"/>
              <w:bottom w:w="57" w:type="dxa"/>
              <w:right w:w="57" w:type="dxa"/>
            </w:tcMar>
          </w:tcPr>
          <w:p w14:paraId="66565EAA" w14:textId="77777777" w:rsidR="00E34486" w:rsidRPr="00677521" w:rsidRDefault="00E34486" w:rsidP="001915F4">
            <w:pPr>
              <w:pStyle w:val="TableParagraph"/>
              <w:rPr>
                <w:sz w:val="24"/>
                <w:szCs w:val="24"/>
              </w:rPr>
            </w:pPr>
          </w:p>
        </w:tc>
        <w:tc>
          <w:tcPr>
            <w:tcW w:w="6945" w:type="dxa"/>
            <w:vMerge/>
            <w:tcMar>
              <w:top w:w="57" w:type="dxa"/>
              <w:left w:w="57" w:type="dxa"/>
              <w:bottom w:w="57" w:type="dxa"/>
              <w:right w:w="57" w:type="dxa"/>
            </w:tcMar>
          </w:tcPr>
          <w:p w14:paraId="1A7A892F" w14:textId="77777777" w:rsidR="00E34486" w:rsidRPr="00677521" w:rsidRDefault="00E34486" w:rsidP="006F0CD0">
            <w:pPr>
              <w:pStyle w:val="TableParagraph"/>
              <w:numPr>
                <w:ilvl w:val="0"/>
                <w:numId w:val="164"/>
              </w:numPr>
              <w:ind w:left="0" w:firstLine="0"/>
              <w:rPr>
                <w:sz w:val="24"/>
                <w:szCs w:val="24"/>
              </w:rPr>
            </w:pPr>
          </w:p>
        </w:tc>
        <w:tc>
          <w:tcPr>
            <w:tcW w:w="3261" w:type="dxa"/>
            <w:vMerge w:val="restart"/>
            <w:tcMar>
              <w:top w:w="57" w:type="dxa"/>
              <w:left w:w="57" w:type="dxa"/>
              <w:bottom w:w="57" w:type="dxa"/>
              <w:right w:w="57" w:type="dxa"/>
            </w:tcMar>
          </w:tcPr>
          <w:p w14:paraId="69ED995A" w14:textId="77777777" w:rsidR="00E34486" w:rsidRPr="00677521" w:rsidRDefault="00E34486" w:rsidP="001915F4">
            <w:pPr>
              <w:pStyle w:val="TableParagraph"/>
              <w:rPr>
                <w:sz w:val="24"/>
                <w:szCs w:val="24"/>
              </w:rPr>
            </w:pPr>
          </w:p>
        </w:tc>
      </w:tr>
      <w:tr w:rsidR="003B63E0" w:rsidRPr="00677521" w14:paraId="7EEC9A61" w14:textId="77777777" w:rsidTr="00E34486">
        <w:trPr>
          <w:trHeight w:val="276"/>
        </w:trPr>
        <w:tc>
          <w:tcPr>
            <w:tcW w:w="2997" w:type="dxa"/>
            <w:vMerge w:val="restart"/>
            <w:tcMar>
              <w:top w:w="57" w:type="dxa"/>
              <w:left w:w="57" w:type="dxa"/>
              <w:bottom w:w="57" w:type="dxa"/>
              <w:right w:w="57" w:type="dxa"/>
            </w:tcMar>
          </w:tcPr>
          <w:p w14:paraId="1CAD4DC4" w14:textId="77777777" w:rsidR="003B63E0" w:rsidRPr="00677521" w:rsidRDefault="003B63E0" w:rsidP="001915F4">
            <w:pPr>
              <w:pStyle w:val="TableParagraph"/>
              <w:rPr>
                <w:b/>
                <w:sz w:val="24"/>
                <w:szCs w:val="24"/>
              </w:rPr>
            </w:pPr>
            <w:r w:rsidRPr="00677521">
              <w:rPr>
                <w:b/>
                <w:sz w:val="24"/>
                <w:szCs w:val="24"/>
              </w:rPr>
              <w:t>ПК 2.2.</w:t>
            </w:r>
          </w:p>
          <w:p w14:paraId="3F8D205C" w14:textId="77777777" w:rsidR="003B63E0" w:rsidRPr="00677521" w:rsidRDefault="003B63E0" w:rsidP="001915F4">
            <w:pPr>
              <w:pStyle w:val="TableParagraph"/>
              <w:jc w:val="both"/>
              <w:rPr>
                <w:sz w:val="24"/>
                <w:szCs w:val="24"/>
              </w:rPr>
            </w:pPr>
            <w:r w:rsidRPr="00677521">
              <w:rPr>
                <w:sz w:val="24"/>
                <w:szCs w:val="24"/>
              </w:rPr>
              <w:t>Осуществлять приготовление, непродолжительное хранение бульонов, отваров разнообразного ассортимента</w:t>
            </w:r>
          </w:p>
          <w:p w14:paraId="241F4031" w14:textId="77777777" w:rsidR="003B63E0" w:rsidRPr="00677521" w:rsidRDefault="003B63E0" w:rsidP="001915F4">
            <w:pPr>
              <w:pStyle w:val="TableParagraph"/>
              <w:rPr>
                <w:b/>
                <w:sz w:val="24"/>
                <w:szCs w:val="24"/>
              </w:rPr>
            </w:pPr>
            <w:r w:rsidRPr="00677521">
              <w:rPr>
                <w:b/>
                <w:sz w:val="24"/>
                <w:szCs w:val="24"/>
              </w:rPr>
              <w:t>ПК 2.3.</w:t>
            </w:r>
          </w:p>
          <w:p w14:paraId="5DEE5850" w14:textId="77777777" w:rsidR="003B63E0" w:rsidRPr="00677521" w:rsidRDefault="003B63E0" w:rsidP="001915F4">
            <w:pPr>
              <w:pStyle w:val="TableParagraph"/>
              <w:rPr>
                <w:sz w:val="24"/>
                <w:szCs w:val="24"/>
              </w:rPr>
            </w:pPr>
            <w:r w:rsidRPr="00677521">
              <w:rPr>
                <w:sz w:val="24"/>
                <w:szCs w:val="24"/>
              </w:rPr>
              <w:t>Осуществлять приготовление, творческое оформление и подготовку к реализации супов разнообразного ассортимента</w:t>
            </w:r>
          </w:p>
          <w:p w14:paraId="1BBEDDF7" w14:textId="77777777" w:rsidR="003B63E0" w:rsidRPr="00677521" w:rsidRDefault="003B63E0" w:rsidP="001915F4">
            <w:pPr>
              <w:pStyle w:val="TableParagraph"/>
              <w:rPr>
                <w:b/>
                <w:sz w:val="24"/>
                <w:szCs w:val="24"/>
              </w:rPr>
            </w:pPr>
            <w:r w:rsidRPr="00677521">
              <w:rPr>
                <w:b/>
                <w:sz w:val="24"/>
                <w:szCs w:val="24"/>
              </w:rPr>
              <w:t>ПК 2.4.</w:t>
            </w:r>
          </w:p>
          <w:p w14:paraId="04560B99" w14:textId="77777777" w:rsidR="003B63E0" w:rsidRPr="00677521" w:rsidRDefault="003B63E0" w:rsidP="001915F4">
            <w:pPr>
              <w:pStyle w:val="TableParagraph"/>
              <w:rPr>
                <w:sz w:val="24"/>
                <w:szCs w:val="24"/>
              </w:rPr>
            </w:pPr>
            <w:r w:rsidRPr="00677521">
              <w:rPr>
                <w:sz w:val="24"/>
                <w:szCs w:val="24"/>
              </w:rPr>
              <w:t xml:space="preserve">Осуществлять приготовление, непродолжительное хранение горячих соусов </w:t>
            </w:r>
            <w:r w:rsidRPr="00677521">
              <w:rPr>
                <w:sz w:val="24"/>
                <w:szCs w:val="24"/>
              </w:rPr>
              <w:lastRenderedPageBreak/>
              <w:t>разнообразного ассортимента</w:t>
            </w:r>
          </w:p>
          <w:p w14:paraId="7407AF44" w14:textId="77777777" w:rsidR="003B63E0" w:rsidRPr="00677521" w:rsidRDefault="003B63E0" w:rsidP="001915F4">
            <w:pPr>
              <w:pStyle w:val="TableParagraph"/>
              <w:rPr>
                <w:b/>
                <w:sz w:val="24"/>
                <w:szCs w:val="24"/>
              </w:rPr>
            </w:pPr>
            <w:r w:rsidRPr="00677521">
              <w:rPr>
                <w:b/>
                <w:sz w:val="24"/>
                <w:szCs w:val="24"/>
              </w:rPr>
              <w:t>ПК 2.5.</w:t>
            </w:r>
          </w:p>
          <w:p w14:paraId="65DBB6DE" w14:textId="77777777" w:rsidR="003B63E0" w:rsidRPr="00677521" w:rsidRDefault="003B63E0" w:rsidP="001915F4">
            <w:pPr>
              <w:pStyle w:val="TableParagraph"/>
              <w:rPr>
                <w:sz w:val="24"/>
                <w:szCs w:val="24"/>
              </w:rPr>
            </w:pPr>
            <w:r w:rsidRPr="00677521">
              <w:rPr>
                <w:sz w:val="24"/>
                <w:szCs w:val="24"/>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14:paraId="39034388" w14:textId="77777777" w:rsidR="003B63E0" w:rsidRPr="00677521" w:rsidRDefault="003B63E0" w:rsidP="001915F4">
            <w:pPr>
              <w:pStyle w:val="TableParagraph"/>
              <w:rPr>
                <w:b/>
                <w:sz w:val="24"/>
                <w:szCs w:val="24"/>
              </w:rPr>
            </w:pPr>
            <w:r w:rsidRPr="00677521">
              <w:rPr>
                <w:b/>
                <w:sz w:val="24"/>
                <w:szCs w:val="24"/>
              </w:rPr>
              <w:t>ПК 2.6.</w:t>
            </w:r>
          </w:p>
          <w:p w14:paraId="4D428CED" w14:textId="77777777" w:rsidR="003B63E0" w:rsidRPr="00677521" w:rsidRDefault="003B63E0" w:rsidP="001915F4">
            <w:pPr>
              <w:pStyle w:val="TableParagraph"/>
              <w:rPr>
                <w:sz w:val="24"/>
                <w:szCs w:val="24"/>
              </w:rPr>
            </w:pPr>
            <w:r w:rsidRPr="00677521">
              <w:rPr>
                <w:sz w:val="24"/>
                <w:szCs w:val="24"/>
              </w:rPr>
              <w:t>Осуществлять приготовление,</w:t>
            </w:r>
          </w:p>
          <w:p w14:paraId="0D2535BE" w14:textId="77777777" w:rsidR="003B63E0" w:rsidRPr="00677521" w:rsidRDefault="003B63E0" w:rsidP="001915F4">
            <w:pPr>
              <w:pStyle w:val="TableParagraph"/>
              <w:rPr>
                <w:sz w:val="24"/>
                <w:szCs w:val="24"/>
              </w:rPr>
            </w:pPr>
            <w:r w:rsidRPr="00677521">
              <w:rPr>
                <w:sz w:val="24"/>
                <w:szCs w:val="24"/>
              </w:rPr>
              <w:t>творческое оформление и подготовку к реализации горячих блюд, кулинарных изделий, закусок из яиц, творога, сыра, муки разнообразного ассортимента</w:t>
            </w:r>
          </w:p>
          <w:p w14:paraId="678B8519" w14:textId="77777777" w:rsidR="003B63E0" w:rsidRPr="00677521" w:rsidRDefault="003B63E0" w:rsidP="001915F4">
            <w:pPr>
              <w:pStyle w:val="TableParagraph"/>
              <w:rPr>
                <w:b/>
                <w:sz w:val="24"/>
                <w:szCs w:val="24"/>
              </w:rPr>
            </w:pPr>
            <w:r w:rsidRPr="00677521">
              <w:rPr>
                <w:b/>
                <w:sz w:val="24"/>
                <w:szCs w:val="24"/>
              </w:rPr>
              <w:t>ПК 2.7.</w:t>
            </w:r>
          </w:p>
          <w:p w14:paraId="6E7E106F" w14:textId="77777777" w:rsidR="003B63E0" w:rsidRPr="00677521" w:rsidRDefault="003B63E0" w:rsidP="001915F4">
            <w:pPr>
              <w:pStyle w:val="TableParagraph"/>
              <w:rPr>
                <w:sz w:val="24"/>
                <w:szCs w:val="24"/>
              </w:rPr>
            </w:pPr>
            <w:r w:rsidRPr="00677521">
              <w:rPr>
                <w:sz w:val="24"/>
                <w:szCs w:val="24"/>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14:paraId="754951EE" w14:textId="77777777" w:rsidR="003B63E0" w:rsidRPr="00677521" w:rsidRDefault="003B63E0" w:rsidP="001915F4">
            <w:pPr>
              <w:pStyle w:val="TableParagraph"/>
              <w:rPr>
                <w:b/>
                <w:sz w:val="24"/>
                <w:szCs w:val="24"/>
              </w:rPr>
            </w:pPr>
            <w:r w:rsidRPr="00677521">
              <w:rPr>
                <w:b/>
                <w:sz w:val="24"/>
                <w:szCs w:val="24"/>
              </w:rPr>
              <w:t>ПК 2.8.</w:t>
            </w:r>
          </w:p>
          <w:p w14:paraId="18D90EF9" w14:textId="77777777" w:rsidR="003B63E0" w:rsidRPr="00677521" w:rsidRDefault="003B63E0" w:rsidP="001915F4">
            <w:pPr>
              <w:pStyle w:val="TableParagraph"/>
              <w:rPr>
                <w:sz w:val="24"/>
                <w:szCs w:val="24"/>
              </w:rPr>
            </w:pPr>
            <w:r w:rsidRPr="00677521">
              <w:rPr>
                <w:sz w:val="24"/>
                <w:szCs w:val="24"/>
              </w:rPr>
              <w:t xml:space="preserve">Осуществлять </w:t>
            </w:r>
            <w:r w:rsidRPr="00677521">
              <w:rPr>
                <w:sz w:val="24"/>
                <w:szCs w:val="24"/>
              </w:rPr>
              <w:lastRenderedPageBreak/>
              <w:t>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tc>
        <w:tc>
          <w:tcPr>
            <w:tcW w:w="6945" w:type="dxa"/>
            <w:vMerge w:val="restart"/>
            <w:tcMar>
              <w:top w:w="57" w:type="dxa"/>
              <w:left w:w="57" w:type="dxa"/>
              <w:bottom w:w="57" w:type="dxa"/>
              <w:right w:w="57" w:type="dxa"/>
            </w:tcMar>
          </w:tcPr>
          <w:p w14:paraId="5A203581" w14:textId="77777777" w:rsidR="003B63E0" w:rsidRPr="00677521" w:rsidRDefault="003B63E0" w:rsidP="001915F4">
            <w:pPr>
              <w:pStyle w:val="TableParagraph"/>
              <w:jc w:val="both"/>
              <w:rPr>
                <w:sz w:val="24"/>
                <w:szCs w:val="24"/>
              </w:rPr>
            </w:pPr>
            <w:r w:rsidRPr="00677521">
              <w:rPr>
                <w:sz w:val="24"/>
                <w:szCs w:val="24"/>
              </w:rPr>
              <w:lastRenderedPageBreak/>
              <w:t>Приготовление, творческое оформление и подготовка к реализации горячей кулинарной продукции:</w:t>
            </w:r>
          </w:p>
          <w:p w14:paraId="20B187E8" w14:textId="77777777" w:rsidR="003B63E0" w:rsidRPr="00677521" w:rsidRDefault="003B63E0" w:rsidP="006F0CD0">
            <w:pPr>
              <w:pStyle w:val="TableParagraph"/>
              <w:numPr>
                <w:ilvl w:val="0"/>
                <w:numId w:val="163"/>
              </w:numPr>
              <w:ind w:left="0" w:firstLine="0"/>
              <w:jc w:val="both"/>
              <w:rPr>
                <w:sz w:val="24"/>
                <w:szCs w:val="24"/>
              </w:rPr>
            </w:pPr>
            <w:r w:rsidRPr="00677521">
              <w:rPr>
                <w:sz w:val="24"/>
                <w:szCs w:val="24"/>
              </w:rPr>
              <w:t>адекватный выбор основных продуктов и дополнительных ингредиентов, в том числе специй, приправ, точное распознавание недоброкачественных продуктов;</w:t>
            </w:r>
          </w:p>
          <w:p w14:paraId="55B7944A" w14:textId="77777777" w:rsidR="003B63E0" w:rsidRPr="00677521" w:rsidRDefault="003B63E0" w:rsidP="006F0CD0">
            <w:pPr>
              <w:pStyle w:val="TableParagraph"/>
              <w:numPr>
                <w:ilvl w:val="0"/>
                <w:numId w:val="163"/>
              </w:numPr>
              <w:ind w:left="0" w:firstLine="0"/>
              <w:jc w:val="both"/>
              <w:rPr>
                <w:sz w:val="24"/>
                <w:szCs w:val="24"/>
              </w:rPr>
            </w:pPr>
            <w:r w:rsidRPr="00677521">
              <w:rPr>
                <w:sz w:val="24"/>
                <w:szCs w:val="24"/>
              </w:rPr>
              <w:t>соответствие потерь при приготовлении горячей кулинарной продукции действующим нормам;</w:t>
            </w:r>
          </w:p>
          <w:p w14:paraId="7EC0BFE2" w14:textId="77777777" w:rsidR="003B63E0" w:rsidRPr="00677521" w:rsidRDefault="003B63E0" w:rsidP="006F0CD0">
            <w:pPr>
              <w:pStyle w:val="TableParagraph"/>
              <w:numPr>
                <w:ilvl w:val="0"/>
                <w:numId w:val="163"/>
              </w:numPr>
              <w:ind w:left="0" w:firstLine="0"/>
              <w:jc w:val="both"/>
              <w:rPr>
                <w:sz w:val="24"/>
                <w:szCs w:val="24"/>
              </w:rPr>
            </w:pPr>
            <w:r w:rsidRPr="00677521">
              <w:rPr>
                <w:sz w:val="24"/>
                <w:szCs w:val="24"/>
              </w:rPr>
              <w:t xml:space="preserve">оптимальность процесса приготовления супов, соусов, горячих блюд, кулинарных изделий и закусок (экономия ресурсов: продуктов, времени, </w:t>
            </w:r>
            <w:proofErr w:type="spellStart"/>
            <w:r w:rsidRPr="00677521">
              <w:rPr>
                <w:sz w:val="24"/>
                <w:szCs w:val="24"/>
              </w:rPr>
              <w:t>энергетичеких</w:t>
            </w:r>
            <w:proofErr w:type="spellEnd"/>
            <w:r w:rsidRPr="00677521">
              <w:rPr>
                <w:sz w:val="24"/>
                <w:szCs w:val="24"/>
              </w:rPr>
              <w:t xml:space="preserve"> затрат и т.д., соответствие выбора способов и техник приготовления рецептуре, особенностям заказа);</w:t>
            </w:r>
          </w:p>
          <w:p w14:paraId="438E3B9C" w14:textId="77777777" w:rsidR="003B63E0" w:rsidRPr="00677521" w:rsidRDefault="003B63E0" w:rsidP="006F0CD0">
            <w:pPr>
              <w:pStyle w:val="TableParagraph"/>
              <w:numPr>
                <w:ilvl w:val="0"/>
                <w:numId w:val="163"/>
              </w:numPr>
              <w:ind w:left="0" w:firstLine="0"/>
              <w:jc w:val="both"/>
              <w:rPr>
                <w:sz w:val="24"/>
                <w:szCs w:val="24"/>
              </w:rPr>
            </w:pPr>
            <w:r w:rsidRPr="00677521">
              <w:rPr>
                <w:sz w:val="24"/>
                <w:szCs w:val="24"/>
              </w:rPr>
              <w:t>профессиональная демонстрация навыков работы с ножом;</w:t>
            </w:r>
          </w:p>
          <w:p w14:paraId="4291A8E9" w14:textId="77777777" w:rsidR="003B63E0" w:rsidRPr="00677521" w:rsidRDefault="003B63E0" w:rsidP="006F0CD0">
            <w:pPr>
              <w:pStyle w:val="TableParagraph"/>
              <w:numPr>
                <w:ilvl w:val="0"/>
                <w:numId w:val="163"/>
              </w:numPr>
              <w:ind w:left="0" w:firstLine="0"/>
              <w:jc w:val="both"/>
              <w:rPr>
                <w:sz w:val="24"/>
                <w:szCs w:val="24"/>
              </w:rPr>
            </w:pPr>
            <w:r w:rsidRPr="00677521">
              <w:rPr>
                <w:sz w:val="24"/>
                <w:szCs w:val="24"/>
              </w:rPr>
              <w:t>правильное, оптимальное, адекватное заданию планирование и ведение процессов приготовления, творческого оформления и подготовки к реализации супов, соусов, горячих блюд, кулинарных изделий и закусок, соответствие процессов инструкциям, регламентам;</w:t>
            </w:r>
          </w:p>
          <w:p w14:paraId="6909D94B" w14:textId="77777777" w:rsidR="003B63E0" w:rsidRPr="00677521" w:rsidRDefault="003B63E0" w:rsidP="006F0CD0">
            <w:pPr>
              <w:pStyle w:val="TableParagraph"/>
              <w:numPr>
                <w:ilvl w:val="0"/>
                <w:numId w:val="163"/>
              </w:numPr>
              <w:ind w:left="0" w:firstLine="0"/>
              <w:jc w:val="both"/>
              <w:rPr>
                <w:sz w:val="24"/>
                <w:szCs w:val="24"/>
              </w:rPr>
            </w:pPr>
            <w:r w:rsidRPr="00677521">
              <w:rPr>
                <w:sz w:val="24"/>
                <w:szCs w:val="24"/>
              </w:rPr>
              <w:t xml:space="preserve">соответствие процессов приготовления и подготовки к </w:t>
            </w:r>
            <w:r w:rsidRPr="00677521">
              <w:rPr>
                <w:sz w:val="24"/>
                <w:szCs w:val="24"/>
              </w:rPr>
              <w:lastRenderedPageBreak/>
              <w:t xml:space="preserve">реализации </w:t>
            </w:r>
            <w:proofErr w:type="spellStart"/>
            <w:r w:rsidRPr="00677521">
              <w:rPr>
                <w:sz w:val="24"/>
                <w:szCs w:val="24"/>
              </w:rPr>
              <w:t>стандртам</w:t>
            </w:r>
            <w:proofErr w:type="spellEnd"/>
            <w:r w:rsidRPr="00677521">
              <w:rPr>
                <w:sz w:val="24"/>
                <w:szCs w:val="24"/>
              </w:rPr>
              <w:t xml:space="preserve"> чистоты, требованиям охраны труда и техники безопасности:</w:t>
            </w:r>
          </w:p>
          <w:p w14:paraId="39E20C9B" w14:textId="77777777" w:rsidR="003B63E0" w:rsidRPr="00677521" w:rsidRDefault="003B63E0" w:rsidP="006F0CD0">
            <w:pPr>
              <w:pStyle w:val="TableParagraph"/>
              <w:numPr>
                <w:ilvl w:val="1"/>
                <w:numId w:val="163"/>
              </w:numPr>
              <w:ind w:left="0" w:firstLine="0"/>
              <w:jc w:val="both"/>
              <w:rPr>
                <w:sz w:val="24"/>
                <w:szCs w:val="24"/>
              </w:rPr>
            </w:pPr>
            <w:r w:rsidRPr="00677521">
              <w:rPr>
                <w:sz w:val="24"/>
                <w:szCs w:val="24"/>
              </w:rPr>
              <w:t>корректное использование цветных разделочных досок;</w:t>
            </w:r>
          </w:p>
          <w:p w14:paraId="300A618A" w14:textId="77777777" w:rsidR="003B63E0" w:rsidRPr="00677521" w:rsidRDefault="003B63E0" w:rsidP="006F0CD0">
            <w:pPr>
              <w:pStyle w:val="TableParagraph"/>
              <w:numPr>
                <w:ilvl w:val="0"/>
                <w:numId w:val="440"/>
              </w:numPr>
              <w:ind w:left="0"/>
              <w:jc w:val="both"/>
              <w:rPr>
                <w:sz w:val="24"/>
                <w:szCs w:val="24"/>
              </w:rPr>
            </w:pPr>
            <w:r w:rsidRPr="00677521">
              <w:rPr>
                <w:sz w:val="24"/>
                <w:szCs w:val="24"/>
              </w:rPr>
              <w:t>раздельное использование контейнеров для органических и неорганических отходов;</w:t>
            </w:r>
          </w:p>
          <w:p w14:paraId="194CACB3" w14:textId="77777777" w:rsidR="003B63E0" w:rsidRPr="00677521" w:rsidRDefault="003B63E0" w:rsidP="006F0CD0">
            <w:pPr>
              <w:pStyle w:val="TableParagraph"/>
              <w:numPr>
                <w:ilvl w:val="1"/>
                <w:numId w:val="163"/>
              </w:numPr>
              <w:ind w:left="0" w:firstLine="0"/>
              <w:jc w:val="both"/>
              <w:rPr>
                <w:sz w:val="24"/>
                <w:szCs w:val="24"/>
              </w:rPr>
            </w:pPr>
            <w:r w:rsidRPr="00677521">
              <w:rPr>
                <w:sz w:val="24"/>
                <w:szCs w:val="24"/>
              </w:rPr>
              <w:t>соблюдение требований персональной гигиены в соответствии с требованиями системы ХАССП (</w:t>
            </w:r>
            <w:proofErr w:type="spellStart"/>
            <w:r w:rsidRPr="00677521">
              <w:rPr>
                <w:sz w:val="24"/>
                <w:szCs w:val="24"/>
              </w:rPr>
              <w:t>сан.спец.одежда</w:t>
            </w:r>
            <w:proofErr w:type="spellEnd"/>
            <w:r w:rsidRPr="00677521">
              <w:rPr>
                <w:sz w:val="24"/>
                <w:szCs w:val="24"/>
              </w:rPr>
              <w:t>, чистота рук, работа в перчатках при выполнении конкретных операций, хранение ножей в чистом виде во время работы, правильная (обязательная)</w:t>
            </w:r>
          </w:p>
          <w:p w14:paraId="2D8A0008" w14:textId="77777777" w:rsidR="003B63E0" w:rsidRPr="00677521" w:rsidRDefault="003B63E0" w:rsidP="001915F4">
            <w:pPr>
              <w:pStyle w:val="TableParagraph"/>
              <w:jc w:val="both"/>
              <w:rPr>
                <w:sz w:val="24"/>
                <w:szCs w:val="24"/>
              </w:rPr>
            </w:pPr>
            <w:r w:rsidRPr="00677521">
              <w:rPr>
                <w:sz w:val="24"/>
                <w:szCs w:val="24"/>
              </w:rPr>
              <w:t>дегустация в процессе приготовления, чистота на рабочем месте и в холодильнике);</w:t>
            </w:r>
          </w:p>
          <w:p w14:paraId="223004CE" w14:textId="77777777" w:rsidR="003B63E0" w:rsidRPr="00677521" w:rsidRDefault="003B63E0" w:rsidP="006F0CD0">
            <w:pPr>
              <w:pStyle w:val="TableParagraph"/>
              <w:numPr>
                <w:ilvl w:val="0"/>
                <w:numId w:val="162"/>
              </w:numPr>
              <w:ind w:left="0" w:firstLine="0"/>
              <w:rPr>
                <w:sz w:val="24"/>
                <w:szCs w:val="24"/>
              </w:rPr>
            </w:pPr>
            <w:r w:rsidRPr="00677521">
              <w:rPr>
                <w:sz w:val="24"/>
                <w:szCs w:val="24"/>
              </w:rPr>
              <w:t>адекватный выбор и целевое, безопасное использование оборудования, инвентаря, инструментов, посуды;</w:t>
            </w:r>
          </w:p>
          <w:p w14:paraId="27351AC5" w14:textId="77777777" w:rsidR="003B63E0" w:rsidRPr="00677521" w:rsidRDefault="003B63E0" w:rsidP="006F0CD0">
            <w:pPr>
              <w:pStyle w:val="TableParagraph"/>
              <w:numPr>
                <w:ilvl w:val="0"/>
                <w:numId w:val="161"/>
              </w:numPr>
              <w:ind w:left="0" w:firstLine="0"/>
              <w:rPr>
                <w:sz w:val="24"/>
                <w:szCs w:val="24"/>
              </w:rPr>
            </w:pPr>
            <w:r w:rsidRPr="00677521">
              <w:rPr>
                <w:sz w:val="24"/>
                <w:szCs w:val="24"/>
              </w:rPr>
              <w:t>соответствие времени выполнения работ нормативам;</w:t>
            </w:r>
          </w:p>
          <w:p w14:paraId="3B50B96E" w14:textId="77777777" w:rsidR="003B63E0" w:rsidRPr="00677521" w:rsidRDefault="003B63E0" w:rsidP="006F0CD0">
            <w:pPr>
              <w:pStyle w:val="TableParagraph"/>
              <w:numPr>
                <w:ilvl w:val="0"/>
                <w:numId w:val="161"/>
              </w:numPr>
              <w:ind w:left="0" w:firstLine="0"/>
              <w:rPr>
                <w:sz w:val="24"/>
                <w:szCs w:val="24"/>
              </w:rPr>
            </w:pPr>
            <w:r w:rsidRPr="00677521">
              <w:rPr>
                <w:sz w:val="24"/>
                <w:szCs w:val="24"/>
              </w:rPr>
              <w:t>соответствие массы супов, соусов, горячих блюд, кулинарных изделий, закусок требованиям рецептуры, меню, особенностям заказа;</w:t>
            </w:r>
          </w:p>
          <w:p w14:paraId="22E67DD7" w14:textId="77777777" w:rsidR="003B63E0" w:rsidRPr="00677521" w:rsidRDefault="003B63E0" w:rsidP="006F0CD0">
            <w:pPr>
              <w:pStyle w:val="TableParagraph"/>
              <w:numPr>
                <w:ilvl w:val="0"/>
                <w:numId w:val="161"/>
              </w:numPr>
              <w:ind w:left="0" w:firstLine="0"/>
              <w:rPr>
                <w:sz w:val="24"/>
                <w:szCs w:val="24"/>
              </w:rPr>
            </w:pPr>
            <w:r w:rsidRPr="00677521">
              <w:rPr>
                <w:sz w:val="24"/>
                <w:szCs w:val="24"/>
              </w:rPr>
              <w:t>точность расчетов закладки продуктов при изменении выхода горячей кулинарной продукции, взаимозаменяемости продуктов;</w:t>
            </w:r>
          </w:p>
          <w:p w14:paraId="7F766284" w14:textId="77777777" w:rsidR="003B63E0" w:rsidRPr="00677521" w:rsidRDefault="003B63E0" w:rsidP="006F0CD0">
            <w:pPr>
              <w:pStyle w:val="TableParagraph"/>
              <w:numPr>
                <w:ilvl w:val="0"/>
                <w:numId w:val="161"/>
              </w:numPr>
              <w:ind w:left="0" w:firstLine="0"/>
              <w:rPr>
                <w:sz w:val="24"/>
                <w:szCs w:val="24"/>
              </w:rPr>
            </w:pPr>
            <w:proofErr w:type="spellStart"/>
            <w:r w:rsidRPr="00677521">
              <w:rPr>
                <w:sz w:val="24"/>
                <w:szCs w:val="24"/>
              </w:rPr>
              <w:t>адкватность</w:t>
            </w:r>
            <w:proofErr w:type="spellEnd"/>
            <w:r w:rsidRPr="00677521">
              <w:rPr>
                <w:sz w:val="24"/>
                <w:szCs w:val="24"/>
              </w:rPr>
              <w:t xml:space="preserve"> оценки качества готовой продукции, соответствия ее требованиям рецептуры, заказу;</w:t>
            </w:r>
          </w:p>
          <w:p w14:paraId="7BAE51BE" w14:textId="77777777" w:rsidR="003B63E0" w:rsidRPr="00677521" w:rsidRDefault="003B63E0" w:rsidP="006F0CD0">
            <w:pPr>
              <w:pStyle w:val="TableParagraph"/>
              <w:numPr>
                <w:ilvl w:val="0"/>
                <w:numId w:val="161"/>
              </w:numPr>
              <w:ind w:left="0" w:firstLine="0"/>
              <w:rPr>
                <w:sz w:val="24"/>
                <w:szCs w:val="24"/>
              </w:rPr>
            </w:pPr>
            <w:r w:rsidRPr="00677521">
              <w:rPr>
                <w:sz w:val="24"/>
                <w:szCs w:val="24"/>
              </w:rPr>
              <w:t>соответствие внешнего вида готовой горячей кулинарной продукции требованиям рецептуры, заказа:</w:t>
            </w:r>
          </w:p>
          <w:p w14:paraId="6982E686" w14:textId="77777777" w:rsidR="003B63E0" w:rsidRPr="00677521" w:rsidRDefault="003B63E0" w:rsidP="006F0CD0">
            <w:pPr>
              <w:pStyle w:val="TableParagraph"/>
              <w:numPr>
                <w:ilvl w:val="1"/>
                <w:numId w:val="161"/>
              </w:numPr>
              <w:ind w:left="0" w:firstLine="0"/>
              <w:jc w:val="both"/>
              <w:rPr>
                <w:sz w:val="24"/>
                <w:szCs w:val="24"/>
              </w:rPr>
            </w:pPr>
            <w:r w:rsidRPr="00677521">
              <w:rPr>
                <w:sz w:val="24"/>
                <w:szCs w:val="24"/>
              </w:rPr>
              <w:t>соответствие температуры подачи виду блюда;</w:t>
            </w:r>
          </w:p>
          <w:p w14:paraId="5DD2904C" w14:textId="77777777" w:rsidR="003B63E0" w:rsidRPr="00677521" w:rsidRDefault="003B63E0" w:rsidP="006F0CD0">
            <w:pPr>
              <w:pStyle w:val="TableParagraph"/>
              <w:numPr>
                <w:ilvl w:val="1"/>
                <w:numId w:val="161"/>
              </w:numPr>
              <w:ind w:left="0" w:firstLine="0"/>
              <w:jc w:val="both"/>
              <w:rPr>
                <w:sz w:val="24"/>
                <w:szCs w:val="24"/>
              </w:rPr>
            </w:pPr>
            <w:r w:rsidRPr="00677521">
              <w:rPr>
                <w:sz w:val="24"/>
                <w:szCs w:val="24"/>
              </w:rPr>
              <w:t xml:space="preserve">аккуратность </w:t>
            </w:r>
            <w:proofErr w:type="spellStart"/>
            <w:r w:rsidRPr="00677521">
              <w:rPr>
                <w:sz w:val="24"/>
                <w:szCs w:val="24"/>
              </w:rPr>
              <w:t>порционирования</w:t>
            </w:r>
            <w:proofErr w:type="spellEnd"/>
            <w:r w:rsidRPr="00677521">
              <w:rPr>
                <w:sz w:val="24"/>
                <w:szCs w:val="24"/>
              </w:rPr>
              <w:t xml:space="preserve"> горячих блюд, кулинарных изделий, закусок при отпуске (чистота тарелки, правильное использование пространства тарелки, использование для </w:t>
            </w:r>
            <w:proofErr w:type="spellStart"/>
            <w:r w:rsidRPr="00677521">
              <w:rPr>
                <w:sz w:val="24"/>
                <w:szCs w:val="24"/>
              </w:rPr>
              <w:t>оформленияблюда</w:t>
            </w:r>
            <w:proofErr w:type="spellEnd"/>
            <w:r w:rsidRPr="00677521">
              <w:rPr>
                <w:sz w:val="24"/>
                <w:szCs w:val="24"/>
              </w:rPr>
              <w:t xml:space="preserve"> только съедобных продуктов)</w:t>
            </w:r>
          </w:p>
          <w:p w14:paraId="71F6A9D8" w14:textId="77777777" w:rsidR="003B63E0" w:rsidRPr="00677521" w:rsidRDefault="003B63E0" w:rsidP="006F0CD0">
            <w:pPr>
              <w:pStyle w:val="TableParagraph"/>
              <w:numPr>
                <w:ilvl w:val="1"/>
                <w:numId w:val="161"/>
              </w:numPr>
              <w:ind w:left="0" w:firstLine="0"/>
              <w:jc w:val="both"/>
              <w:rPr>
                <w:sz w:val="24"/>
                <w:szCs w:val="24"/>
              </w:rPr>
            </w:pPr>
            <w:r w:rsidRPr="00677521">
              <w:rPr>
                <w:sz w:val="24"/>
                <w:szCs w:val="24"/>
              </w:rPr>
              <w:t>соответствие объема, массы блюда размеру и форме тарелки;</w:t>
            </w:r>
          </w:p>
          <w:p w14:paraId="1EDEB570" w14:textId="77777777" w:rsidR="003B63E0" w:rsidRPr="00677521" w:rsidRDefault="003B63E0" w:rsidP="006F0CD0">
            <w:pPr>
              <w:pStyle w:val="TableParagraph"/>
              <w:numPr>
                <w:ilvl w:val="1"/>
                <w:numId w:val="161"/>
              </w:numPr>
              <w:ind w:left="0" w:firstLine="0"/>
              <w:jc w:val="both"/>
              <w:rPr>
                <w:sz w:val="24"/>
                <w:szCs w:val="24"/>
              </w:rPr>
            </w:pPr>
            <w:r w:rsidRPr="00677521">
              <w:rPr>
                <w:sz w:val="24"/>
                <w:szCs w:val="24"/>
              </w:rPr>
              <w:t>гармоничность, креативность внешнего вида готовой продукции (общее визуальное впечатление: цвет/сочетание/баланс/композиция)</w:t>
            </w:r>
          </w:p>
          <w:p w14:paraId="60E347CD" w14:textId="77777777" w:rsidR="003B63E0" w:rsidRPr="00677521" w:rsidRDefault="003B63E0" w:rsidP="006F0CD0">
            <w:pPr>
              <w:pStyle w:val="TableParagraph"/>
              <w:numPr>
                <w:ilvl w:val="1"/>
                <w:numId w:val="161"/>
              </w:numPr>
              <w:ind w:left="0" w:firstLine="0"/>
              <w:jc w:val="both"/>
              <w:rPr>
                <w:sz w:val="24"/>
                <w:szCs w:val="24"/>
              </w:rPr>
            </w:pPr>
            <w:r w:rsidRPr="00677521">
              <w:rPr>
                <w:sz w:val="24"/>
                <w:szCs w:val="24"/>
              </w:rPr>
              <w:lastRenderedPageBreak/>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0A467392" w14:textId="77777777" w:rsidR="003B63E0" w:rsidRPr="00677521" w:rsidRDefault="003B63E0" w:rsidP="006F0CD0">
            <w:pPr>
              <w:pStyle w:val="TableParagraph"/>
              <w:numPr>
                <w:ilvl w:val="1"/>
                <w:numId w:val="161"/>
              </w:numPr>
              <w:ind w:left="0" w:firstLine="0"/>
              <w:jc w:val="both"/>
              <w:rPr>
                <w:sz w:val="24"/>
                <w:szCs w:val="24"/>
              </w:rPr>
            </w:pPr>
            <w:r w:rsidRPr="00677521">
              <w:rPr>
                <w:sz w:val="24"/>
                <w:szCs w:val="24"/>
              </w:rPr>
              <w:t>соответствие текстуры (консистенции) каждого компонента блюда/изделия заданию, рецептуре</w:t>
            </w:r>
          </w:p>
          <w:p w14:paraId="4BCC5153" w14:textId="77777777" w:rsidR="003B63E0" w:rsidRPr="00677521" w:rsidRDefault="003B63E0" w:rsidP="006F0CD0">
            <w:pPr>
              <w:pStyle w:val="TableParagraph"/>
              <w:numPr>
                <w:ilvl w:val="0"/>
                <w:numId w:val="161"/>
              </w:numPr>
              <w:ind w:left="0" w:firstLine="0"/>
              <w:jc w:val="both"/>
              <w:rPr>
                <w:sz w:val="24"/>
                <w:szCs w:val="24"/>
              </w:rPr>
            </w:pPr>
            <w:r w:rsidRPr="00677521">
              <w:rPr>
                <w:sz w:val="24"/>
                <w:szCs w:val="24"/>
              </w:rPr>
              <w:t>эстетичность, аккуратность упаковки готовой горячей кулинарной продукции для отпуска на вынос</w:t>
            </w:r>
          </w:p>
        </w:tc>
        <w:tc>
          <w:tcPr>
            <w:tcW w:w="3261" w:type="dxa"/>
            <w:vMerge/>
            <w:tcBorders>
              <w:top w:val="nil"/>
            </w:tcBorders>
            <w:tcMar>
              <w:top w:w="57" w:type="dxa"/>
              <w:left w:w="57" w:type="dxa"/>
              <w:bottom w:w="57" w:type="dxa"/>
              <w:right w:w="57" w:type="dxa"/>
            </w:tcMar>
          </w:tcPr>
          <w:p w14:paraId="7858BA36" w14:textId="77777777" w:rsidR="003B63E0" w:rsidRPr="00677521" w:rsidRDefault="003B63E0" w:rsidP="001915F4">
            <w:pPr>
              <w:rPr>
                <w:sz w:val="24"/>
                <w:szCs w:val="24"/>
              </w:rPr>
            </w:pPr>
          </w:p>
        </w:tc>
      </w:tr>
      <w:tr w:rsidR="003B63E0" w:rsidRPr="00677521" w14:paraId="6743DD39" w14:textId="77777777" w:rsidTr="00E34486">
        <w:tc>
          <w:tcPr>
            <w:tcW w:w="2997" w:type="dxa"/>
            <w:vMerge/>
            <w:tcMar>
              <w:top w:w="57" w:type="dxa"/>
              <w:left w:w="57" w:type="dxa"/>
              <w:bottom w:w="57" w:type="dxa"/>
              <w:right w:w="57" w:type="dxa"/>
            </w:tcMar>
          </w:tcPr>
          <w:p w14:paraId="55EB89AD" w14:textId="77777777" w:rsidR="003B63E0" w:rsidRPr="00677521" w:rsidRDefault="003B63E0" w:rsidP="001915F4">
            <w:pPr>
              <w:pStyle w:val="TableParagraph"/>
              <w:rPr>
                <w:sz w:val="24"/>
                <w:szCs w:val="24"/>
              </w:rPr>
            </w:pPr>
          </w:p>
        </w:tc>
        <w:tc>
          <w:tcPr>
            <w:tcW w:w="6945" w:type="dxa"/>
            <w:vMerge/>
            <w:tcMar>
              <w:top w:w="57" w:type="dxa"/>
              <w:left w:w="57" w:type="dxa"/>
              <w:bottom w:w="57" w:type="dxa"/>
              <w:right w:w="57" w:type="dxa"/>
            </w:tcMar>
          </w:tcPr>
          <w:p w14:paraId="480D973A" w14:textId="77777777" w:rsidR="003B63E0" w:rsidRPr="00677521" w:rsidRDefault="003B63E0" w:rsidP="006F0CD0">
            <w:pPr>
              <w:pStyle w:val="TableParagraph"/>
              <w:numPr>
                <w:ilvl w:val="0"/>
                <w:numId w:val="161"/>
              </w:numPr>
              <w:ind w:left="0" w:firstLine="0"/>
              <w:jc w:val="both"/>
              <w:rPr>
                <w:sz w:val="24"/>
                <w:szCs w:val="24"/>
              </w:rPr>
            </w:pPr>
          </w:p>
        </w:tc>
        <w:tc>
          <w:tcPr>
            <w:tcW w:w="3261" w:type="dxa"/>
            <w:tcMar>
              <w:top w:w="57" w:type="dxa"/>
              <w:left w:w="57" w:type="dxa"/>
              <w:bottom w:w="57" w:type="dxa"/>
              <w:right w:w="57" w:type="dxa"/>
            </w:tcMar>
          </w:tcPr>
          <w:p w14:paraId="4C6F5CB1" w14:textId="77777777" w:rsidR="003B63E0" w:rsidRPr="00677521" w:rsidRDefault="003B63E0" w:rsidP="001915F4">
            <w:pPr>
              <w:pStyle w:val="TableParagraph"/>
              <w:rPr>
                <w:sz w:val="24"/>
                <w:szCs w:val="24"/>
              </w:rPr>
            </w:pPr>
          </w:p>
        </w:tc>
      </w:tr>
      <w:tr w:rsidR="00FC1D6A" w:rsidRPr="00677521" w14:paraId="618FF107" w14:textId="77777777" w:rsidTr="00E34486">
        <w:tc>
          <w:tcPr>
            <w:tcW w:w="2997" w:type="dxa"/>
            <w:vMerge w:val="restart"/>
            <w:tcMar>
              <w:top w:w="57" w:type="dxa"/>
              <w:left w:w="57" w:type="dxa"/>
              <w:bottom w:w="57" w:type="dxa"/>
              <w:right w:w="57" w:type="dxa"/>
            </w:tcMar>
          </w:tcPr>
          <w:p w14:paraId="318AB544" w14:textId="77777777" w:rsidR="00FC1D6A" w:rsidRPr="00677521" w:rsidRDefault="00FC1D6A" w:rsidP="001915F4">
            <w:pPr>
              <w:pStyle w:val="TableParagraph"/>
              <w:rPr>
                <w:b/>
                <w:sz w:val="24"/>
                <w:szCs w:val="24"/>
              </w:rPr>
            </w:pPr>
            <w:r w:rsidRPr="00677521">
              <w:rPr>
                <w:b/>
                <w:sz w:val="24"/>
                <w:szCs w:val="24"/>
              </w:rPr>
              <w:lastRenderedPageBreak/>
              <w:t>ОК 01</w:t>
            </w:r>
          </w:p>
          <w:p w14:paraId="3158B836" w14:textId="77777777" w:rsidR="00FC1D6A" w:rsidRPr="00677521" w:rsidRDefault="00FC1D6A" w:rsidP="001915F4">
            <w:pPr>
              <w:pStyle w:val="TableParagraph"/>
              <w:jc w:val="both"/>
              <w:rPr>
                <w:sz w:val="24"/>
                <w:szCs w:val="24"/>
              </w:rPr>
            </w:pPr>
            <w:r w:rsidRPr="00677521">
              <w:rPr>
                <w:sz w:val="24"/>
                <w:szCs w:val="24"/>
              </w:rPr>
              <w:t>Выбирать способы решения задач профессиональной деятельности, применительно к различным контекстам.</w:t>
            </w:r>
          </w:p>
        </w:tc>
        <w:tc>
          <w:tcPr>
            <w:tcW w:w="6945" w:type="dxa"/>
            <w:vMerge w:val="restart"/>
            <w:tcMar>
              <w:top w:w="57" w:type="dxa"/>
              <w:left w:w="57" w:type="dxa"/>
              <w:bottom w:w="57" w:type="dxa"/>
              <w:right w:w="57" w:type="dxa"/>
            </w:tcMar>
          </w:tcPr>
          <w:p w14:paraId="339FC689" w14:textId="77777777" w:rsidR="00FC1D6A" w:rsidRPr="00677521" w:rsidRDefault="00FC1D6A" w:rsidP="006F0CD0">
            <w:pPr>
              <w:pStyle w:val="TableParagraph"/>
              <w:numPr>
                <w:ilvl w:val="0"/>
                <w:numId w:val="160"/>
              </w:numPr>
              <w:ind w:left="0" w:firstLine="0"/>
              <w:rPr>
                <w:sz w:val="24"/>
                <w:szCs w:val="24"/>
              </w:rPr>
            </w:pPr>
            <w:r w:rsidRPr="00677521">
              <w:rPr>
                <w:sz w:val="24"/>
                <w:szCs w:val="24"/>
              </w:rPr>
              <w:t>точность распознавания сложных проблемных ситуаций в различных контекстах;</w:t>
            </w:r>
          </w:p>
          <w:p w14:paraId="13904439" w14:textId="77777777" w:rsidR="00FC1D6A" w:rsidRPr="00677521" w:rsidRDefault="00FC1D6A" w:rsidP="006F0CD0">
            <w:pPr>
              <w:pStyle w:val="TableParagraph"/>
              <w:numPr>
                <w:ilvl w:val="0"/>
                <w:numId w:val="160"/>
              </w:numPr>
              <w:ind w:left="0" w:firstLine="0"/>
              <w:rPr>
                <w:sz w:val="24"/>
                <w:szCs w:val="24"/>
              </w:rPr>
            </w:pPr>
            <w:r w:rsidRPr="00677521">
              <w:rPr>
                <w:sz w:val="24"/>
                <w:szCs w:val="24"/>
              </w:rPr>
              <w:t>адекватность анализа сложных ситуаций при решении задач профессиональной деятельности;</w:t>
            </w:r>
          </w:p>
          <w:p w14:paraId="2095F901" w14:textId="77777777" w:rsidR="00FC1D6A" w:rsidRPr="00677521" w:rsidRDefault="00FC1D6A" w:rsidP="006F0CD0">
            <w:pPr>
              <w:pStyle w:val="TableParagraph"/>
              <w:numPr>
                <w:ilvl w:val="0"/>
                <w:numId w:val="160"/>
              </w:numPr>
              <w:ind w:left="0" w:firstLine="0"/>
              <w:rPr>
                <w:sz w:val="24"/>
                <w:szCs w:val="24"/>
              </w:rPr>
            </w:pPr>
            <w:r w:rsidRPr="00677521">
              <w:rPr>
                <w:sz w:val="24"/>
                <w:szCs w:val="24"/>
              </w:rPr>
              <w:t>оптимальность определения этапов решения задачи;</w:t>
            </w:r>
          </w:p>
          <w:p w14:paraId="347E5AFA" w14:textId="77777777" w:rsidR="00FC1D6A" w:rsidRPr="00677521" w:rsidRDefault="00FC1D6A" w:rsidP="006F0CD0">
            <w:pPr>
              <w:pStyle w:val="TableParagraph"/>
              <w:numPr>
                <w:ilvl w:val="0"/>
                <w:numId w:val="160"/>
              </w:numPr>
              <w:ind w:left="0"/>
              <w:rPr>
                <w:sz w:val="24"/>
                <w:szCs w:val="24"/>
              </w:rPr>
            </w:pPr>
            <w:r w:rsidRPr="00677521">
              <w:rPr>
                <w:sz w:val="24"/>
                <w:szCs w:val="24"/>
              </w:rPr>
              <w:t>адекватность определения потребности в информации;</w:t>
            </w:r>
          </w:p>
          <w:p w14:paraId="6E750AD3" w14:textId="77777777" w:rsidR="00FC1D6A" w:rsidRPr="00677521" w:rsidRDefault="00FC1D6A" w:rsidP="006F0CD0">
            <w:pPr>
              <w:pStyle w:val="TableParagraph"/>
              <w:numPr>
                <w:ilvl w:val="0"/>
                <w:numId w:val="159"/>
              </w:numPr>
              <w:ind w:left="0" w:firstLine="0"/>
              <w:rPr>
                <w:sz w:val="24"/>
                <w:szCs w:val="24"/>
              </w:rPr>
            </w:pPr>
            <w:r w:rsidRPr="00677521">
              <w:rPr>
                <w:sz w:val="24"/>
                <w:szCs w:val="24"/>
              </w:rPr>
              <w:t>эффективность поиска;</w:t>
            </w:r>
          </w:p>
          <w:p w14:paraId="1B2D30F9" w14:textId="77777777" w:rsidR="00FC1D6A" w:rsidRPr="00677521" w:rsidRDefault="00FC1D6A" w:rsidP="006F0CD0">
            <w:pPr>
              <w:pStyle w:val="TableParagraph"/>
              <w:numPr>
                <w:ilvl w:val="0"/>
                <w:numId w:val="159"/>
              </w:numPr>
              <w:ind w:left="0" w:firstLine="0"/>
              <w:rPr>
                <w:sz w:val="24"/>
                <w:szCs w:val="24"/>
              </w:rPr>
            </w:pPr>
            <w:r w:rsidRPr="00677521">
              <w:rPr>
                <w:sz w:val="24"/>
                <w:szCs w:val="24"/>
              </w:rPr>
              <w:t>адекватность определения источников нужных ресурсов;</w:t>
            </w:r>
          </w:p>
          <w:p w14:paraId="2FBC7EB9" w14:textId="77777777" w:rsidR="00FC1D6A" w:rsidRPr="00677521" w:rsidRDefault="00FC1D6A" w:rsidP="006F0CD0">
            <w:pPr>
              <w:pStyle w:val="TableParagraph"/>
              <w:numPr>
                <w:ilvl w:val="0"/>
                <w:numId w:val="159"/>
              </w:numPr>
              <w:ind w:left="0" w:firstLine="0"/>
              <w:rPr>
                <w:sz w:val="24"/>
                <w:szCs w:val="24"/>
              </w:rPr>
            </w:pPr>
            <w:r w:rsidRPr="00677521">
              <w:rPr>
                <w:sz w:val="24"/>
                <w:szCs w:val="24"/>
              </w:rPr>
              <w:t>разработка детального плана действий;</w:t>
            </w:r>
          </w:p>
          <w:p w14:paraId="6D5656DF" w14:textId="77777777" w:rsidR="00FC1D6A" w:rsidRPr="00677521" w:rsidRDefault="00FC1D6A" w:rsidP="006F0CD0">
            <w:pPr>
              <w:pStyle w:val="TableParagraph"/>
              <w:numPr>
                <w:ilvl w:val="0"/>
                <w:numId w:val="159"/>
              </w:numPr>
              <w:ind w:left="0" w:firstLine="0"/>
              <w:rPr>
                <w:sz w:val="24"/>
                <w:szCs w:val="24"/>
              </w:rPr>
            </w:pPr>
            <w:r w:rsidRPr="00677521">
              <w:rPr>
                <w:sz w:val="24"/>
                <w:szCs w:val="24"/>
              </w:rPr>
              <w:t>правильность оценки рисков на каждом шагу;</w:t>
            </w:r>
          </w:p>
          <w:p w14:paraId="244F96C9" w14:textId="77777777" w:rsidR="00FC1D6A" w:rsidRPr="00677521" w:rsidRDefault="00FC1D6A" w:rsidP="006F0CD0">
            <w:pPr>
              <w:pStyle w:val="TableParagraph"/>
              <w:numPr>
                <w:ilvl w:val="0"/>
                <w:numId w:val="159"/>
              </w:numPr>
              <w:ind w:left="0" w:firstLine="0"/>
              <w:jc w:val="both"/>
              <w:rPr>
                <w:sz w:val="24"/>
                <w:szCs w:val="24"/>
              </w:rPr>
            </w:pPr>
            <w:r w:rsidRPr="00677521">
              <w:rPr>
                <w:sz w:val="24"/>
                <w:szCs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3261" w:type="dxa"/>
            <w:tcMar>
              <w:top w:w="57" w:type="dxa"/>
              <w:left w:w="57" w:type="dxa"/>
              <w:bottom w:w="57" w:type="dxa"/>
              <w:right w:w="57" w:type="dxa"/>
            </w:tcMar>
          </w:tcPr>
          <w:p w14:paraId="1C58548B" w14:textId="77777777" w:rsidR="00FC1D6A" w:rsidRPr="00677521" w:rsidRDefault="00FC1D6A" w:rsidP="001915F4">
            <w:pPr>
              <w:pStyle w:val="TableParagraph"/>
              <w:rPr>
                <w:b/>
                <w:sz w:val="24"/>
                <w:szCs w:val="24"/>
              </w:rPr>
            </w:pPr>
            <w:r w:rsidRPr="00677521">
              <w:rPr>
                <w:b/>
                <w:sz w:val="24"/>
                <w:szCs w:val="24"/>
              </w:rPr>
              <w:t>Текущий контроль:</w:t>
            </w:r>
          </w:p>
          <w:p w14:paraId="03B022D4" w14:textId="77777777" w:rsidR="00FC1D6A" w:rsidRPr="00677521" w:rsidRDefault="00FC1D6A" w:rsidP="001915F4">
            <w:pPr>
              <w:pStyle w:val="TableParagraph"/>
              <w:rPr>
                <w:sz w:val="24"/>
                <w:szCs w:val="24"/>
              </w:rPr>
            </w:pPr>
            <w:r w:rsidRPr="00677521">
              <w:rPr>
                <w:sz w:val="24"/>
                <w:szCs w:val="24"/>
              </w:rPr>
              <w:t>экспертное наблюдение и оценка в процессе выполнения:</w:t>
            </w:r>
          </w:p>
          <w:p w14:paraId="1734D9B0" w14:textId="77777777" w:rsidR="00FC1D6A" w:rsidRPr="00677521" w:rsidRDefault="00FC1D6A" w:rsidP="001915F4">
            <w:pPr>
              <w:pStyle w:val="TableParagraph"/>
              <w:rPr>
                <w:sz w:val="24"/>
                <w:szCs w:val="24"/>
              </w:rPr>
            </w:pPr>
            <w:r w:rsidRPr="00677521">
              <w:rPr>
                <w:sz w:val="24"/>
                <w:szCs w:val="24"/>
              </w:rPr>
              <w:t xml:space="preserve">заданий для практических/ </w:t>
            </w:r>
            <w:proofErr w:type="spellStart"/>
            <w:r w:rsidRPr="00677521">
              <w:rPr>
                <w:sz w:val="24"/>
                <w:szCs w:val="24"/>
              </w:rPr>
              <w:t>лабораорных</w:t>
            </w:r>
            <w:proofErr w:type="spellEnd"/>
          </w:p>
        </w:tc>
      </w:tr>
      <w:tr w:rsidR="00E34486" w:rsidRPr="00677521" w14:paraId="00EF0BF9" w14:textId="77777777" w:rsidTr="00E34486">
        <w:trPr>
          <w:trHeight w:val="276"/>
        </w:trPr>
        <w:tc>
          <w:tcPr>
            <w:tcW w:w="2997" w:type="dxa"/>
            <w:vMerge/>
            <w:tcMar>
              <w:top w:w="57" w:type="dxa"/>
              <w:left w:w="57" w:type="dxa"/>
              <w:bottom w:w="57" w:type="dxa"/>
              <w:right w:w="57" w:type="dxa"/>
            </w:tcMar>
          </w:tcPr>
          <w:p w14:paraId="6A1E8D4E" w14:textId="77777777" w:rsidR="00E34486" w:rsidRPr="00677521" w:rsidRDefault="00E34486" w:rsidP="001915F4">
            <w:pPr>
              <w:pStyle w:val="TableParagraph"/>
              <w:rPr>
                <w:sz w:val="24"/>
                <w:szCs w:val="24"/>
              </w:rPr>
            </w:pPr>
          </w:p>
        </w:tc>
        <w:tc>
          <w:tcPr>
            <w:tcW w:w="6945" w:type="dxa"/>
            <w:vMerge/>
            <w:tcMar>
              <w:top w:w="57" w:type="dxa"/>
              <w:left w:w="57" w:type="dxa"/>
              <w:bottom w:w="57" w:type="dxa"/>
              <w:right w:w="57" w:type="dxa"/>
            </w:tcMar>
          </w:tcPr>
          <w:p w14:paraId="311FDB87" w14:textId="77777777" w:rsidR="00E34486" w:rsidRPr="00677521" w:rsidRDefault="00E34486" w:rsidP="006F0CD0">
            <w:pPr>
              <w:pStyle w:val="TableParagraph"/>
              <w:numPr>
                <w:ilvl w:val="0"/>
                <w:numId w:val="159"/>
              </w:numPr>
              <w:ind w:left="0" w:firstLine="0"/>
              <w:jc w:val="both"/>
              <w:rPr>
                <w:sz w:val="24"/>
                <w:szCs w:val="24"/>
              </w:rPr>
            </w:pPr>
          </w:p>
        </w:tc>
        <w:tc>
          <w:tcPr>
            <w:tcW w:w="3261" w:type="dxa"/>
            <w:vMerge w:val="restart"/>
            <w:tcMar>
              <w:top w:w="57" w:type="dxa"/>
              <w:left w:w="57" w:type="dxa"/>
              <w:bottom w:w="57" w:type="dxa"/>
              <w:right w:w="57" w:type="dxa"/>
            </w:tcMar>
          </w:tcPr>
          <w:p w14:paraId="2E359CFD" w14:textId="77777777" w:rsidR="00E34486" w:rsidRPr="00677521" w:rsidRDefault="00E34486" w:rsidP="001915F4">
            <w:pPr>
              <w:pStyle w:val="TableParagraph"/>
              <w:rPr>
                <w:sz w:val="24"/>
                <w:szCs w:val="24"/>
              </w:rPr>
            </w:pPr>
            <w:r w:rsidRPr="00677521">
              <w:rPr>
                <w:sz w:val="24"/>
                <w:szCs w:val="24"/>
              </w:rPr>
              <w:t>занятий;</w:t>
            </w:r>
          </w:p>
          <w:p w14:paraId="59D472AC" w14:textId="77777777" w:rsidR="00E34486" w:rsidRPr="00677521" w:rsidRDefault="00E34486" w:rsidP="006F0CD0">
            <w:pPr>
              <w:pStyle w:val="TableParagraph"/>
              <w:numPr>
                <w:ilvl w:val="0"/>
                <w:numId w:val="158"/>
              </w:numPr>
              <w:ind w:left="0" w:firstLine="0"/>
              <w:rPr>
                <w:sz w:val="24"/>
                <w:szCs w:val="24"/>
              </w:rPr>
            </w:pPr>
            <w:r w:rsidRPr="00677521">
              <w:rPr>
                <w:sz w:val="24"/>
                <w:szCs w:val="24"/>
              </w:rPr>
              <w:t>заданий по учебной и производственной практике;</w:t>
            </w:r>
          </w:p>
          <w:p w14:paraId="46400561" w14:textId="77777777" w:rsidR="00E34486" w:rsidRPr="00677521" w:rsidRDefault="00E34486" w:rsidP="006F0CD0">
            <w:pPr>
              <w:pStyle w:val="TableParagraph"/>
              <w:numPr>
                <w:ilvl w:val="0"/>
                <w:numId w:val="158"/>
              </w:numPr>
              <w:ind w:left="0" w:firstLine="0"/>
              <w:rPr>
                <w:sz w:val="24"/>
                <w:szCs w:val="24"/>
              </w:rPr>
            </w:pPr>
            <w:r w:rsidRPr="00677521">
              <w:rPr>
                <w:sz w:val="24"/>
                <w:szCs w:val="24"/>
              </w:rPr>
              <w:t>заданий для самостоятельной работы</w:t>
            </w:r>
          </w:p>
          <w:p w14:paraId="211B2C5D" w14:textId="77777777" w:rsidR="00E34486" w:rsidRPr="00677521" w:rsidRDefault="00E34486" w:rsidP="001915F4">
            <w:pPr>
              <w:pStyle w:val="TableParagraph"/>
              <w:rPr>
                <w:b/>
                <w:sz w:val="24"/>
                <w:szCs w:val="24"/>
              </w:rPr>
            </w:pPr>
          </w:p>
          <w:p w14:paraId="2A81A242" w14:textId="77777777" w:rsidR="00E34486" w:rsidRPr="00677521" w:rsidRDefault="00E34486" w:rsidP="001915F4">
            <w:pPr>
              <w:pStyle w:val="TableParagraph"/>
              <w:jc w:val="both"/>
              <w:rPr>
                <w:sz w:val="24"/>
                <w:szCs w:val="24"/>
              </w:rPr>
            </w:pPr>
            <w:r w:rsidRPr="00677521">
              <w:rPr>
                <w:b/>
                <w:sz w:val="24"/>
                <w:szCs w:val="24"/>
              </w:rPr>
              <w:t>Промежуточная аттестация</w:t>
            </w:r>
            <w:r w:rsidRPr="00677521">
              <w:rPr>
                <w:sz w:val="24"/>
                <w:szCs w:val="24"/>
              </w:rPr>
              <w:t>:</w:t>
            </w:r>
          </w:p>
          <w:p w14:paraId="4A3A99D7" w14:textId="77777777" w:rsidR="00E34486" w:rsidRPr="00677521" w:rsidRDefault="00E34486" w:rsidP="001915F4">
            <w:pPr>
              <w:pStyle w:val="TableParagraph"/>
              <w:jc w:val="both"/>
              <w:rPr>
                <w:sz w:val="24"/>
                <w:szCs w:val="24"/>
              </w:rPr>
            </w:pPr>
            <w:proofErr w:type="spellStart"/>
            <w:r w:rsidRPr="00677521">
              <w:rPr>
                <w:sz w:val="24"/>
                <w:szCs w:val="24"/>
              </w:rPr>
              <w:t>экспертнное</w:t>
            </w:r>
            <w:proofErr w:type="spellEnd"/>
            <w:r w:rsidRPr="00677521">
              <w:rPr>
                <w:sz w:val="24"/>
                <w:szCs w:val="24"/>
              </w:rPr>
              <w:t xml:space="preserve"> наблюдение и оценка в процессе выполнения:</w:t>
            </w:r>
          </w:p>
          <w:p w14:paraId="452C9B1B" w14:textId="77777777" w:rsidR="00E34486" w:rsidRPr="00677521" w:rsidRDefault="00E34486" w:rsidP="006F0CD0">
            <w:pPr>
              <w:pStyle w:val="TableParagraph"/>
              <w:numPr>
                <w:ilvl w:val="0"/>
                <w:numId w:val="158"/>
              </w:numPr>
              <w:ind w:left="0" w:firstLine="0"/>
              <w:rPr>
                <w:sz w:val="24"/>
                <w:szCs w:val="24"/>
              </w:rPr>
            </w:pPr>
            <w:r w:rsidRPr="00677521">
              <w:rPr>
                <w:sz w:val="24"/>
                <w:szCs w:val="24"/>
              </w:rPr>
              <w:t xml:space="preserve">практических заданий на </w:t>
            </w:r>
            <w:proofErr w:type="spellStart"/>
            <w:r w:rsidRPr="00677521">
              <w:rPr>
                <w:sz w:val="24"/>
                <w:szCs w:val="24"/>
              </w:rPr>
              <w:t>заче</w:t>
            </w:r>
            <w:proofErr w:type="spellEnd"/>
            <w:r w:rsidRPr="00677521">
              <w:rPr>
                <w:sz w:val="24"/>
                <w:szCs w:val="24"/>
              </w:rPr>
              <w:t>-</w:t>
            </w:r>
          </w:p>
          <w:p w14:paraId="5B473805" w14:textId="77777777" w:rsidR="00E34486" w:rsidRPr="00677521" w:rsidRDefault="00E34486" w:rsidP="001915F4">
            <w:pPr>
              <w:pStyle w:val="TableParagraph"/>
              <w:rPr>
                <w:sz w:val="24"/>
                <w:szCs w:val="24"/>
              </w:rPr>
            </w:pPr>
            <w:r w:rsidRPr="00677521">
              <w:rPr>
                <w:sz w:val="24"/>
                <w:szCs w:val="24"/>
              </w:rPr>
              <w:t>те/экзамене по МДК;</w:t>
            </w:r>
          </w:p>
          <w:p w14:paraId="563CF028" w14:textId="77777777" w:rsidR="00E34486" w:rsidRPr="00677521" w:rsidRDefault="00E34486" w:rsidP="006F0CD0">
            <w:pPr>
              <w:pStyle w:val="TableParagraph"/>
              <w:numPr>
                <w:ilvl w:val="0"/>
                <w:numId w:val="158"/>
              </w:numPr>
              <w:ind w:left="0" w:firstLine="0"/>
              <w:rPr>
                <w:sz w:val="24"/>
                <w:szCs w:val="24"/>
              </w:rPr>
            </w:pPr>
            <w:r w:rsidRPr="00677521">
              <w:rPr>
                <w:sz w:val="24"/>
                <w:szCs w:val="24"/>
              </w:rPr>
              <w:t>заданий экзамена по модулю;</w:t>
            </w:r>
          </w:p>
          <w:p w14:paraId="7AD60E49" w14:textId="77777777" w:rsidR="00E34486" w:rsidRPr="00677521" w:rsidRDefault="00E34486" w:rsidP="006F0CD0">
            <w:pPr>
              <w:pStyle w:val="TableParagraph"/>
              <w:numPr>
                <w:ilvl w:val="0"/>
                <w:numId w:val="158"/>
              </w:numPr>
              <w:ind w:left="0" w:firstLine="0"/>
              <w:rPr>
                <w:sz w:val="24"/>
                <w:szCs w:val="24"/>
              </w:rPr>
            </w:pPr>
            <w:r w:rsidRPr="00677521">
              <w:rPr>
                <w:sz w:val="24"/>
                <w:szCs w:val="24"/>
              </w:rPr>
              <w:t>экспертная оценка защиты отчетов по учебной и производственной практикам</w:t>
            </w:r>
          </w:p>
        </w:tc>
      </w:tr>
      <w:tr w:rsidR="00E34486" w:rsidRPr="00677521" w14:paraId="5F9F22E5" w14:textId="77777777" w:rsidTr="00DB7242">
        <w:tc>
          <w:tcPr>
            <w:tcW w:w="2997" w:type="dxa"/>
            <w:tcMar>
              <w:top w:w="57" w:type="dxa"/>
              <w:left w:w="57" w:type="dxa"/>
              <w:bottom w:w="57" w:type="dxa"/>
              <w:right w:w="57" w:type="dxa"/>
            </w:tcMar>
          </w:tcPr>
          <w:p w14:paraId="6DAAEFE6" w14:textId="77777777" w:rsidR="00E34486" w:rsidRPr="00677521" w:rsidRDefault="00E34486" w:rsidP="001915F4">
            <w:pPr>
              <w:pStyle w:val="TableParagraph"/>
              <w:rPr>
                <w:b/>
                <w:sz w:val="24"/>
                <w:szCs w:val="24"/>
              </w:rPr>
            </w:pPr>
            <w:r w:rsidRPr="00677521">
              <w:rPr>
                <w:b/>
                <w:sz w:val="24"/>
                <w:szCs w:val="24"/>
              </w:rPr>
              <w:t>ОК. 02</w:t>
            </w:r>
          </w:p>
          <w:p w14:paraId="51C23D58" w14:textId="77777777" w:rsidR="00E34486" w:rsidRPr="00677521" w:rsidRDefault="00E34486" w:rsidP="001915F4">
            <w:pPr>
              <w:pStyle w:val="TableParagraph"/>
              <w:rPr>
                <w:sz w:val="24"/>
                <w:szCs w:val="24"/>
              </w:rPr>
            </w:pPr>
            <w:r w:rsidRPr="00677521">
              <w:rPr>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6945" w:type="dxa"/>
            <w:tcMar>
              <w:top w:w="57" w:type="dxa"/>
              <w:left w:w="57" w:type="dxa"/>
              <w:bottom w:w="57" w:type="dxa"/>
              <w:right w:w="57" w:type="dxa"/>
            </w:tcMar>
          </w:tcPr>
          <w:p w14:paraId="23B848D7" w14:textId="77777777" w:rsidR="00E34486" w:rsidRPr="00677521" w:rsidRDefault="00E34486" w:rsidP="006F0CD0">
            <w:pPr>
              <w:pStyle w:val="TableParagraph"/>
              <w:numPr>
                <w:ilvl w:val="0"/>
                <w:numId w:val="157"/>
              </w:numPr>
              <w:ind w:left="0" w:firstLine="0"/>
              <w:jc w:val="both"/>
              <w:rPr>
                <w:sz w:val="24"/>
                <w:szCs w:val="24"/>
              </w:rPr>
            </w:pPr>
            <w:r w:rsidRPr="00677521">
              <w:rPr>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6FCF1AD9" w14:textId="77777777" w:rsidR="00E34486" w:rsidRPr="00677521" w:rsidRDefault="00E34486" w:rsidP="006F0CD0">
            <w:pPr>
              <w:pStyle w:val="TableParagraph"/>
              <w:numPr>
                <w:ilvl w:val="0"/>
                <w:numId w:val="157"/>
              </w:numPr>
              <w:ind w:left="0" w:firstLine="0"/>
              <w:rPr>
                <w:sz w:val="24"/>
                <w:szCs w:val="24"/>
              </w:rPr>
            </w:pPr>
            <w:r w:rsidRPr="00677521">
              <w:rPr>
                <w:sz w:val="24"/>
                <w:szCs w:val="24"/>
              </w:rPr>
              <w:t>адекватность анализа полученной информации, точность выделения в ней главных аспектов;</w:t>
            </w:r>
          </w:p>
          <w:p w14:paraId="7745E041" w14:textId="77777777" w:rsidR="00E34486" w:rsidRPr="00677521" w:rsidRDefault="00E34486" w:rsidP="006F0CD0">
            <w:pPr>
              <w:pStyle w:val="TableParagraph"/>
              <w:numPr>
                <w:ilvl w:val="0"/>
                <w:numId w:val="157"/>
              </w:numPr>
              <w:ind w:left="0" w:firstLine="0"/>
              <w:rPr>
                <w:sz w:val="24"/>
                <w:szCs w:val="24"/>
              </w:rPr>
            </w:pPr>
            <w:r w:rsidRPr="00677521">
              <w:rPr>
                <w:sz w:val="24"/>
                <w:szCs w:val="24"/>
              </w:rPr>
              <w:t>точность структурирования отобранной информации в соответствии с параметрами поиска;</w:t>
            </w:r>
          </w:p>
          <w:p w14:paraId="4EB90D55" w14:textId="77777777" w:rsidR="00E34486" w:rsidRPr="00677521" w:rsidRDefault="00E34486" w:rsidP="006F0CD0">
            <w:pPr>
              <w:pStyle w:val="TableParagraph"/>
              <w:numPr>
                <w:ilvl w:val="0"/>
                <w:numId w:val="157"/>
              </w:numPr>
              <w:ind w:left="0" w:firstLine="0"/>
              <w:rPr>
                <w:sz w:val="24"/>
                <w:szCs w:val="24"/>
              </w:rPr>
            </w:pPr>
            <w:r w:rsidRPr="00677521">
              <w:rPr>
                <w:sz w:val="24"/>
                <w:szCs w:val="24"/>
              </w:rPr>
              <w:t>адекватность интерпретации полученной информации в контексте профессиональной деятельности;</w:t>
            </w:r>
          </w:p>
        </w:tc>
        <w:tc>
          <w:tcPr>
            <w:tcW w:w="3261" w:type="dxa"/>
            <w:vMerge/>
            <w:tcMar>
              <w:top w:w="57" w:type="dxa"/>
              <w:left w:w="57" w:type="dxa"/>
              <w:bottom w:w="57" w:type="dxa"/>
              <w:right w:w="57" w:type="dxa"/>
            </w:tcMar>
          </w:tcPr>
          <w:p w14:paraId="2C414920" w14:textId="77777777" w:rsidR="00E34486" w:rsidRPr="00677521" w:rsidRDefault="00E34486" w:rsidP="001915F4">
            <w:pPr>
              <w:rPr>
                <w:sz w:val="24"/>
                <w:szCs w:val="24"/>
              </w:rPr>
            </w:pPr>
          </w:p>
        </w:tc>
      </w:tr>
      <w:tr w:rsidR="00E34486" w:rsidRPr="00677521" w14:paraId="17C87829" w14:textId="77777777" w:rsidTr="00DB7242">
        <w:tc>
          <w:tcPr>
            <w:tcW w:w="2997" w:type="dxa"/>
            <w:tcMar>
              <w:top w:w="57" w:type="dxa"/>
              <w:left w:w="57" w:type="dxa"/>
              <w:bottom w:w="57" w:type="dxa"/>
              <w:right w:w="57" w:type="dxa"/>
            </w:tcMar>
          </w:tcPr>
          <w:p w14:paraId="770A95F6" w14:textId="77777777" w:rsidR="00E34486" w:rsidRPr="00677521" w:rsidRDefault="00E34486" w:rsidP="001915F4">
            <w:pPr>
              <w:pStyle w:val="TableParagraph"/>
              <w:rPr>
                <w:b/>
                <w:sz w:val="24"/>
                <w:szCs w:val="24"/>
              </w:rPr>
            </w:pPr>
            <w:r w:rsidRPr="00677521">
              <w:rPr>
                <w:b/>
                <w:sz w:val="24"/>
                <w:szCs w:val="24"/>
              </w:rPr>
              <w:t>ОК.03</w:t>
            </w:r>
          </w:p>
          <w:p w14:paraId="6C27F859" w14:textId="77777777" w:rsidR="00E34486" w:rsidRPr="00677521" w:rsidRDefault="00E34486" w:rsidP="001915F4">
            <w:pPr>
              <w:pStyle w:val="TableParagraph"/>
              <w:rPr>
                <w:sz w:val="24"/>
                <w:szCs w:val="24"/>
              </w:rPr>
            </w:pPr>
            <w:r w:rsidRPr="00677521">
              <w:rPr>
                <w:sz w:val="24"/>
                <w:szCs w:val="24"/>
              </w:rPr>
              <w:t xml:space="preserve">Планировать и </w:t>
            </w:r>
            <w:r w:rsidRPr="00677521">
              <w:rPr>
                <w:sz w:val="24"/>
                <w:szCs w:val="24"/>
              </w:rPr>
              <w:lastRenderedPageBreak/>
              <w:t>реализовывать собственное профессиональное и личностное развитие</w:t>
            </w:r>
          </w:p>
        </w:tc>
        <w:tc>
          <w:tcPr>
            <w:tcW w:w="6945" w:type="dxa"/>
            <w:tcMar>
              <w:top w:w="57" w:type="dxa"/>
              <w:left w:w="57" w:type="dxa"/>
              <w:bottom w:w="57" w:type="dxa"/>
              <w:right w:w="57" w:type="dxa"/>
            </w:tcMar>
          </w:tcPr>
          <w:p w14:paraId="546F6372" w14:textId="77777777" w:rsidR="00E34486" w:rsidRPr="00677521" w:rsidRDefault="00E34486" w:rsidP="006F0CD0">
            <w:pPr>
              <w:pStyle w:val="TableParagraph"/>
              <w:numPr>
                <w:ilvl w:val="0"/>
                <w:numId w:val="156"/>
              </w:numPr>
              <w:ind w:left="0" w:firstLine="0"/>
              <w:rPr>
                <w:sz w:val="24"/>
                <w:szCs w:val="24"/>
              </w:rPr>
            </w:pPr>
            <w:r w:rsidRPr="00677521">
              <w:rPr>
                <w:sz w:val="24"/>
                <w:szCs w:val="24"/>
              </w:rPr>
              <w:lastRenderedPageBreak/>
              <w:t>актуальность используемой нормативно-правовой документации по профессии;</w:t>
            </w:r>
          </w:p>
          <w:p w14:paraId="5046E2A8" w14:textId="77777777" w:rsidR="00E34486" w:rsidRPr="00677521" w:rsidRDefault="00E34486" w:rsidP="006F0CD0">
            <w:pPr>
              <w:pStyle w:val="TableParagraph"/>
              <w:numPr>
                <w:ilvl w:val="0"/>
                <w:numId w:val="156"/>
              </w:numPr>
              <w:ind w:left="0" w:firstLine="0"/>
              <w:rPr>
                <w:sz w:val="24"/>
                <w:szCs w:val="24"/>
              </w:rPr>
            </w:pPr>
            <w:r w:rsidRPr="00677521">
              <w:rPr>
                <w:sz w:val="24"/>
                <w:szCs w:val="24"/>
              </w:rPr>
              <w:lastRenderedPageBreak/>
              <w:t>точность, адекватность применения современной научной профессиональной терминологии</w:t>
            </w:r>
          </w:p>
        </w:tc>
        <w:tc>
          <w:tcPr>
            <w:tcW w:w="3261" w:type="dxa"/>
            <w:vMerge/>
            <w:tcMar>
              <w:top w:w="57" w:type="dxa"/>
              <w:left w:w="57" w:type="dxa"/>
              <w:bottom w:w="57" w:type="dxa"/>
              <w:right w:w="57" w:type="dxa"/>
            </w:tcMar>
          </w:tcPr>
          <w:p w14:paraId="4A72237E" w14:textId="77777777" w:rsidR="00E34486" w:rsidRPr="00677521" w:rsidRDefault="00E34486" w:rsidP="001915F4">
            <w:pPr>
              <w:rPr>
                <w:sz w:val="24"/>
                <w:szCs w:val="24"/>
              </w:rPr>
            </w:pPr>
          </w:p>
        </w:tc>
      </w:tr>
      <w:tr w:rsidR="00E34486" w:rsidRPr="00677521" w14:paraId="6D720851" w14:textId="77777777" w:rsidTr="00DB7242">
        <w:tc>
          <w:tcPr>
            <w:tcW w:w="2997" w:type="dxa"/>
            <w:tcMar>
              <w:top w:w="57" w:type="dxa"/>
              <w:left w:w="57" w:type="dxa"/>
              <w:bottom w:w="57" w:type="dxa"/>
              <w:right w:w="57" w:type="dxa"/>
            </w:tcMar>
          </w:tcPr>
          <w:p w14:paraId="00B67924" w14:textId="77777777" w:rsidR="00E34486" w:rsidRPr="00677521" w:rsidRDefault="00E34486" w:rsidP="001915F4">
            <w:pPr>
              <w:pStyle w:val="TableParagraph"/>
              <w:rPr>
                <w:b/>
                <w:sz w:val="24"/>
                <w:szCs w:val="24"/>
              </w:rPr>
            </w:pPr>
            <w:r w:rsidRPr="00677521">
              <w:rPr>
                <w:b/>
                <w:sz w:val="24"/>
                <w:szCs w:val="24"/>
              </w:rPr>
              <w:t>ОК 04.</w:t>
            </w:r>
          </w:p>
          <w:p w14:paraId="73520F0D" w14:textId="77777777" w:rsidR="00E34486" w:rsidRPr="00677521" w:rsidRDefault="00E34486" w:rsidP="001915F4">
            <w:pPr>
              <w:pStyle w:val="TableParagraph"/>
              <w:rPr>
                <w:sz w:val="24"/>
                <w:szCs w:val="24"/>
              </w:rPr>
            </w:pPr>
            <w:r w:rsidRPr="00677521">
              <w:rPr>
                <w:sz w:val="24"/>
                <w:szCs w:val="24"/>
              </w:rPr>
              <w:t>Работать в коллективе и команде, эффективно взаимодействовать с коллегами, руководством, клиентами</w:t>
            </w:r>
          </w:p>
        </w:tc>
        <w:tc>
          <w:tcPr>
            <w:tcW w:w="6945" w:type="dxa"/>
            <w:tcMar>
              <w:top w:w="57" w:type="dxa"/>
              <w:left w:w="57" w:type="dxa"/>
              <w:bottom w:w="57" w:type="dxa"/>
              <w:right w:w="57" w:type="dxa"/>
            </w:tcMar>
          </w:tcPr>
          <w:p w14:paraId="2E184FAD" w14:textId="77777777" w:rsidR="00E34486" w:rsidRPr="00677521" w:rsidRDefault="00E34486" w:rsidP="006F0CD0">
            <w:pPr>
              <w:pStyle w:val="TableParagraph"/>
              <w:numPr>
                <w:ilvl w:val="0"/>
                <w:numId w:val="155"/>
              </w:numPr>
              <w:ind w:left="0" w:firstLine="0"/>
              <w:rPr>
                <w:sz w:val="24"/>
                <w:szCs w:val="24"/>
              </w:rPr>
            </w:pPr>
            <w:r w:rsidRPr="00677521">
              <w:rPr>
                <w:sz w:val="24"/>
                <w:szCs w:val="24"/>
              </w:rPr>
              <w:t xml:space="preserve">эффективность </w:t>
            </w:r>
            <w:proofErr w:type="spellStart"/>
            <w:r w:rsidRPr="00677521">
              <w:rPr>
                <w:sz w:val="24"/>
                <w:szCs w:val="24"/>
              </w:rPr>
              <w:t>участиея</w:t>
            </w:r>
            <w:proofErr w:type="spellEnd"/>
            <w:r w:rsidRPr="00677521">
              <w:rPr>
                <w:sz w:val="24"/>
                <w:szCs w:val="24"/>
              </w:rPr>
              <w:t xml:space="preserve"> в деловом общении для решения деловых задач;</w:t>
            </w:r>
          </w:p>
          <w:p w14:paraId="75B558B7" w14:textId="77777777" w:rsidR="00E34486" w:rsidRPr="00677521" w:rsidRDefault="00E34486" w:rsidP="006F0CD0">
            <w:pPr>
              <w:pStyle w:val="TableParagraph"/>
              <w:numPr>
                <w:ilvl w:val="0"/>
                <w:numId w:val="155"/>
              </w:numPr>
              <w:ind w:left="0" w:firstLine="0"/>
              <w:rPr>
                <w:sz w:val="24"/>
                <w:szCs w:val="24"/>
              </w:rPr>
            </w:pPr>
            <w:r w:rsidRPr="00677521">
              <w:rPr>
                <w:sz w:val="24"/>
                <w:szCs w:val="24"/>
              </w:rPr>
              <w:t>оптимальность планирования профессиональной деятельность</w:t>
            </w:r>
          </w:p>
        </w:tc>
        <w:tc>
          <w:tcPr>
            <w:tcW w:w="3261" w:type="dxa"/>
            <w:vMerge/>
            <w:tcMar>
              <w:top w:w="57" w:type="dxa"/>
              <w:left w:w="57" w:type="dxa"/>
              <w:bottom w:w="57" w:type="dxa"/>
              <w:right w:w="57" w:type="dxa"/>
            </w:tcMar>
          </w:tcPr>
          <w:p w14:paraId="49195F83" w14:textId="77777777" w:rsidR="00E34486" w:rsidRPr="00677521" w:rsidRDefault="00E34486" w:rsidP="001915F4">
            <w:pPr>
              <w:rPr>
                <w:sz w:val="24"/>
                <w:szCs w:val="24"/>
              </w:rPr>
            </w:pPr>
          </w:p>
        </w:tc>
      </w:tr>
      <w:tr w:rsidR="00E34486" w:rsidRPr="00677521" w14:paraId="55C9041D" w14:textId="77777777" w:rsidTr="00DB7242">
        <w:tc>
          <w:tcPr>
            <w:tcW w:w="2997" w:type="dxa"/>
            <w:tcMar>
              <w:top w:w="57" w:type="dxa"/>
              <w:left w:w="57" w:type="dxa"/>
              <w:bottom w:w="57" w:type="dxa"/>
              <w:right w:w="57" w:type="dxa"/>
            </w:tcMar>
          </w:tcPr>
          <w:p w14:paraId="4AB60290" w14:textId="77777777" w:rsidR="00E34486" w:rsidRPr="00677521" w:rsidRDefault="00E34486" w:rsidP="001915F4">
            <w:pPr>
              <w:pStyle w:val="TableParagraph"/>
              <w:rPr>
                <w:b/>
                <w:sz w:val="24"/>
                <w:szCs w:val="24"/>
              </w:rPr>
            </w:pPr>
            <w:r w:rsidRPr="00677521">
              <w:rPr>
                <w:b/>
                <w:sz w:val="24"/>
                <w:szCs w:val="24"/>
              </w:rPr>
              <w:t>ОК. 05</w:t>
            </w:r>
          </w:p>
          <w:p w14:paraId="438D20F5" w14:textId="77777777" w:rsidR="00E34486" w:rsidRPr="00677521" w:rsidRDefault="00E34486" w:rsidP="001915F4">
            <w:pPr>
              <w:pStyle w:val="TableParagraph"/>
              <w:jc w:val="both"/>
              <w:rPr>
                <w:sz w:val="24"/>
                <w:szCs w:val="24"/>
              </w:rPr>
            </w:pPr>
            <w:r w:rsidRPr="00677521">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6945" w:type="dxa"/>
            <w:tcMar>
              <w:top w:w="57" w:type="dxa"/>
              <w:left w:w="57" w:type="dxa"/>
              <w:bottom w:w="57" w:type="dxa"/>
              <w:right w:w="57" w:type="dxa"/>
            </w:tcMar>
          </w:tcPr>
          <w:p w14:paraId="18363E42" w14:textId="77777777" w:rsidR="00E34486" w:rsidRPr="00677521" w:rsidRDefault="00E34486" w:rsidP="006F0CD0">
            <w:pPr>
              <w:pStyle w:val="TableParagraph"/>
              <w:numPr>
                <w:ilvl w:val="0"/>
                <w:numId w:val="154"/>
              </w:numPr>
              <w:ind w:left="0" w:firstLine="0"/>
              <w:rPr>
                <w:sz w:val="24"/>
                <w:szCs w:val="24"/>
              </w:rPr>
            </w:pPr>
            <w:r w:rsidRPr="00677521">
              <w:rPr>
                <w:sz w:val="24"/>
                <w:szCs w:val="24"/>
              </w:rPr>
              <w:t>грамотность устного и письменного изложения своих</w:t>
            </w:r>
            <w:r w:rsidRPr="00677521">
              <w:rPr>
                <w:sz w:val="24"/>
                <w:szCs w:val="24"/>
              </w:rPr>
              <w:tab/>
              <w:t>мыслей по профессиональной тематике на государственном языке;</w:t>
            </w:r>
          </w:p>
          <w:p w14:paraId="73FF28FD" w14:textId="77777777" w:rsidR="00E34486" w:rsidRPr="00677521" w:rsidRDefault="00E34486" w:rsidP="006F0CD0">
            <w:pPr>
              <w:pStyle w:val="TableParagraph"/>
              <w:numPr>
                <w:ilvl w:val="0"/>
                <w:numId w:val="154"/>
              </w:numPr>
              <w:ind w:left="0" w:firstLine="0"/>
              <w:rPr>
                <w:sz w:val="24"/>
                <w:szCs w:val="24"/>
              </w:rPr>
            </w:pPr>
            <w:r w:rsidRPr="00677521">
              <w:rPr>
                <w:sz w:val="24"/>
                <w:szCs w:val="24"/>
              </w:rPr>
              <w:t>толерантность поведения в рабочем коллективе</w:t>
            </w:r>
          </w:p>
        </w:tc>
        <w:tc>
          <w:tcPr>
            <w:tcW w:w="3261" w:type="dxa"/>
            <w:vMerge/>
            <w:tcMar>
              <w:top w:w="57" w:type="dxa"/>
              <w:left w:w="57" w:type="dxa"/>
              <w:bottom w:w="57" w:type="dxa"/>
              <w:right w:w="57" w:type="dxa"/>
            </w:tcMar>
          </w:tcPr>
          <w:p w14:paraId="1ED468E6" w14:textId="77777777" w:rsidR="00E34486" w:rsidRPr="00677521" w:rsidRDefault="00E34486" w:rsidP="001915F4">
            <w:pPr>
              <w:rPr>
                <w:sz w:val="24"/>
                <w:szCs w:val="24"/>
              </w:rPr>
            </w:pPr>
          </w:p>
        </w:tc>
      </w:tr>
      <w:tr w:rsidR="00E34486" w:rsidRPr="00677521" w14:paraId="0D626A15" w14:textId="77777777" w:rsidTr="00DB7242">
        <w:trPr>
          <w:trHeight w:val="1932"/>
        </w:trPr>
        <w:tc>
          <w:tcPr>
            <w:tcW w:w="2997" w:type="dxa"/>
            <w:tcBorders>
              <w:bottom w:val="single" w:sz="4" w:space="0" w:color="000000"/>
            </w:tcBorders>
            <w:tcMar>
              <w:top w:w="57" w:type="dxa"/>
              <w:left w:w="57" w:type="dxa"/>
              <w:bottom w:w="57" w:type="dxa"/>
              <w:right w:w="57" w:type="dxa"/>
            </w:tcMar>
          </w:tcPr>
          <w:p w14:paraId="1BAFAE18" w14:textId="77777777" w:rsidR="00E34486" w:rsidRPr="00677521" w:rsidRDefault="00E34486" w:rsidP="001915F4">
            <w:pPr>
              <w:pStyle w:val="TableParagraph"/>
              <w:rPr>
                <w:b/>
                <w:sz w:val="24"/>
                <w:szCs w:val="24"/>
              </w:rPr>
            </w:pPr>
            <w:r w:rsidRPr="00677521">
              <w:rPr>
                <w:b/>
                <w:sz w:val="24"/>
                <w:szCs w:val="24"/>
              </w:rPr>
              <w:t>ОК 06.</w:t>
            </w:r>
          </w:p>
          <w:p w14:paraId="3DB6953A" w14:textId="77777777" w:rsidR="00E34486" w:rsidRPr="00677521" w:rsidRDefault="00E34486" w:rsidP="001915F4">
            <w:pPr>
              <w:pStyle w:val="TableParagraph"/>
              <w:rPr>
                <w:sz w:val="24"/>
                <w:szCs w:val="24"/>
              </w:rPr>
            </w:pPr>
            <w:r w:rsidRPr="00677521">
              <w:rPr>
                <w:sz w:val="24"/>
                <w:szCs w:val="24"/>
              </w:rPr>
              <w:t>Проявлять гражданско-патриотическую позицию, демонстрировать осознанное поведение на основе общечеловеческих ценностей</w:t>
            </w:r>
          </w:p>
        </w:tc>
        <w:tc>
          <w:tcPr>
            <w:tcW w:w="6945" w:type="dxa"/>
            <w:tcBorders>
              <w:bottom w:val="single" w:sz="4" w:space="0" w:color="000000"/>
            </w:tcBorders>
            <w:tcMar>
              <w:top w:w="57" w:type="dxa"/>
              <w:left w:w="57" w:type="dxa"/>
              <w:bottom w:w="57" w:type="dxa"/>
              <w:right w:w="57" w:type="dxa"/>
            </w:tcMar>
          </w:tcPr>
          <w:p w14:paraId="2087A8FD" w14:textId="77777777" w:rsidR="00E34486" w:rsidRPr="00677521" w:rsidRDefault="00E34486" w:rsidP="006F0CD0">
            <w:pPr>
              <w:pStyle w:val="TableParagraph"/>
              <w:numPr>
                <w:ilvl w:val="0"/>
                <w:numId w:val="441"/>
              </w:numPr>
              <w:rPr>
                <w:sz w:val="24"/>
                <w:szCs w:val="24"/>
              </w:rPr>
            </w:pPr>
            <w:r w:rsidRPr="00677521">
              <w:rPr>
                <w:sz w:val="24"/>
                <w:szCs w:val="24"/>
              </w:rPr>
              <w:t>понимание значимости своей профессии</w:t>
            </w:r>
          </w:p>
        </w:tc>
        <w:tc>
          <w:tcPr>
            <w:tcW w:w="3261" w:type="dxa"/>
            <w:vMerge/>
            <w:tcBorders>
              <w:bottom w:val="single" w:sz="4" w:space="0" w:color="000000"/>
            </w:tcBorders>
            <w:tcMar>
              <w:top w:w="57" w:type="dxa"/>
              <w:left w:w="57" w:type="dxa"/>
              <w:bottom w:w="57" w:type="dxa"/>
              <w:right w:w="57" w:type="dxa"/>
            </w:tcMar>
          </w:tcPr>
          <w:p w14:paraId="0F6AC05D" w14:textId="77777777" w:rsidR="00E34486" w:rsidRPr="00677521" w:rsidRDefault="00E34486" w:rsidP="001915F4">
            <w:pPr>
              <w:rPr>
                <w:sz w:val="24"/>
                <w:szCs w:val="24"/>
              </w:rPr>
            </w:pPr>
          </w:p>
        </w:tc>
      </w:tr>
      <w:tr w:rsidR="00E34486" w:rsidRPr="00677521" w14:paraId="214477D9" w14:textId="77777777" w:rsidTr="00DB7242">
        <w:tc>
          <w:tcPr>
            <w:tcW w:w="2997" w:type="dxa"/>
            <w:tcMar>
              <w:top w:w="57" w:type="dxa"/>
              <w:left w:w="57" w:type="dxa"/>
              <w:bottom w:w="57" w:type="dxa"/>
              <w:right w:w="57" w:type="dxa"/>
            </w:tcMar>
          </w:tcPr>
          <w:p w14:paraId="138C673F" w14:textId="77777777" w:rsidR="00E34486" w:rsidRPr="00677521" w:rsidRDefault="00E34486" w:rsidP="001915F4">
            <w:pPr>
              <w:pStyle w:val="TableParagraph"/>
              <w:rPr>
                <w:b/>
                <w:sz w:val="24"/>
                <w:szCs w:val="24"/>
              </w:rPr>
            </w:pPr>
            <w:r w:rsidRPr="00677521">
              <w:rPr>
                <w:b/>
                <w:sz w:val="24"/>
                <w:szCs w:val="24"/>
              </w:rPr>
              <w:t>ОК 07.</w:t>
            </w:r>
          </w:p>
          <w:p w14:paraId="0C619788" w14:textId="77777777" w:rsidR="00E34486" w:rsidRPr="00677521" w:rsidRDefault="00E34486" w:rsidP="001915F4">
            <w:pPr>
              <w:pStyle w:val="TableParagraph"/>
              <w:rPr>
                <w:sz w:val="24"/>
                <w:szCs w:val="24"/>
              </w:rPr>
            </w:pPr>
            <w:r w:rsidRPr="00677521">
              <w:rPr>
                <w:sz w:val="24"/>
                <w:szCs w:val="24"/>
              </w:rPr>
              <w:t>Содействовать сохранению окружающей среды, ресурсосбережению, эффективно действовать в чрезвычайных ситуациях</w:t>
            </w:r>
          </w:p>
        </w:tc>
        <w:tc>
          <w:tcPr>
            <w:tcW w:w="6945" w:type="dxa"/>
            <w:tcMar>
              <w:top w:w="57" w:type="dxa"/>
              <w:left w:w="57" w:type="dxa"/>
              <w:bottom w:w="57" w:type="dxa"/>
              <w:right w:w="57" w:type="dxa"/>
            </w:tcMar>
          </w:tcPr>
          <w:p w14:paraId="16FF065D" w14:textId="77777777" w:rsidR="00E34486" w:rsidRPr="00677521" w:rsidRDefault="00E34486" w:rsidP="006F0CD0">
            <w:pPr>
              <w:pStyle w:val="TableParagraph"/>
              <w:numPr>
                <w:ilvl w:val="0"/>
                <w:numId w:val="153"/>
              </w:numPr>
              <w:ind w:left="0" w:firstLine="0"/>
              <w:rPr>
                <w:sz w:val="24"/>
                <w:szCs w:val="24"/>
              </w:rPr>
            </w:pPr>
            <w:r w:rsidRPr="00677521">
              <w:rPr>
                <w:sz w:val="24"/>
                <w:szCs w:val="24"/>
              </w:rPr>
              <w:t>точность соблюдения правил экологической безопасности при ведении профессиональной деятельности;</w:t>
            </w:r>
          </w:p>
          <w:p w14:paraId="50A3DBFA" w14:textId="77777777" w:rsidR="00E34486" w:rsidRPr="00677521" w:rsidRDefault="00E34486" w:rsidP="006F0CD0">
            <w:pPr>
              <w:pStyle w:val="TableParagraph"/>
              <w:numPr>
                <w:ilvl w:val="0"/>
                <w:numId w:val="153"/>
              </w:numPr>
              <w:ind w:left="0" w:firstLine="0"/>
              <w:rPr>
                <w:sz w:val="24"/>
                <w:szCs w:val="24"/>
              </w:rPr>
            </w:pPr>
            <w:r w:rsidRPr="00677521">
              <w:rPr>
                <w:sz w:val="24"/>
                <w:szCs w:val="24"/>
              </w:rPr>
              <w:t>эффективность обеспечения ресурсосбережения на рабочем месте</w:t>
            </w:r>
          </w:p>
        </w:tc>
        <w:tc>
          <w:tcPr>
            <w:tcW w:w="3261" w:type="dxa"/>
            <w:vMerge/>
            <w:tcMar>
              <w:top w:w="57" w:type="dxa"/>
              <w:left w:w="57" w:type="dxa"/>
              <w:bottom w:w="57" w:type="dxa"/>
              <w:right w:w="57" w:type="dxa"/>
            </w:tcMar>
          </w:tcPr>
          <w:p w14:paraId="393AD685" w14:textId="77777777" w:rsidR="00E34486" w:rsidRPr="00677521" w:rsidRDefault="00E34486" w:rsidP="001915F4">
            <w:pPr>
              <w:rPr>
                <w:sz w:val="24"/>
                <w:szCs w:val="24"/>
              </w:rPr>
            </w:pPr>
          </w:p>
        </w:tc>
      </w:tr>
      <w:tr w:rsidR="00E34486" w:rsidRPr="00677521" w14:paraId="4F359CE8" w14:textId="77777777" w:rsidTr="00DB7242">
        <w:tc>
          <w:tcPr>
            <w:tcW w:w="2997" w:type="dxa"/>
            <w:tcMar>
              <w:top w:w="57" w:type="dxa"/>
              <w:left w:w="57" w:type="dxa"/>
              <w:bottom w:w="57" w:type="dxa"/>
              <w:right w:w="57" w:type="dxa"/>
            </w:tcMar>
          </w:tcPr>
          <w:p w14:paraId="5AB676E7" w14:textId="77777777" w:rsidR="00E34486" w:rsidRPr="00677521" w:rsidRDefault="00E34486" w:rsidP="001915F4">
            <w:pPr>
              <w:pStyle w:val="TableParagraph"/>
              <w:rPr>
                <w:b/>
                <w:sz w:val="24"/>
                <w:szCs w:val="24"/>
              </w:rPr>
            </w:pPr>
            <w:r w:rsidRPr="00677521">
              <w:rPr>
                <w:b/>
                <w:sz w:val="24"/>
                <w:szCs w:val="24"/>
              </w:rPr>
              <w:t>ОК. 09</w:t>
            </w:r>
          </w:p>
          <w:p w14:paraId="24FC692A" w14:textId="77777777" w:rsidR="00E34486" w:rsidRPr="00677521" w:rsidRDefault="00E34486" w:rsidP="001915F4">
            <w:pPr>
              <w:pStyle w:val="TableParagraph"/>
              <w:rPr>
                <w:sz w:val="24"/>
                <w:szCs w:val="24"/>
              </w:rPr>
            </w:pPr>
            <w:r w:rsidRPr="00677521">
              <w:rPr>
                <w:sz w:val="24"/>
                <w:szCs w:val="24"/>
              </w:rPr>
              <w:lastRenderedPageBreak/>
              <w:t>Использовать информационные технологии в профессиональной деятельности</w:t>
            </w:r>
          </w:p>
        </w:tc>
        <w:tc>
          <w:tcPr>
            <w:tcW w:w="6945" w:type="dxa"/>
            <w:tcMar>
              <w:top w:w="57" w:type="dxa"/>
              <w:left w:w="57" w:type="dxa"/>
              <w:bottom w:w="57" w:type="dxa"/>
              <w:right w:w="57" w:type="dxa"/>
            </w:tcMar>
          </w:tcPr>
          <w:p w14:paraId="025B43A8" w14:textId="77777777" w:rsidR="00E34486" w:rsidRPr="00677521" w:rsidRDefault="00E34486" w:rsidP="001915F4">
            <w:pPr>
              <w:pStyle w:val="TableParagraph"/>
              <w:rPr>
                <w:sz w:val="24"/>
                <w:szCs w:val="24"/>
              </w:rPr>
            </w:pPr>
            <w:r w:rsidRPr="00677521">
              <w:rPr>
                <w:sz w:val="24"/>
                <w:szCs w:val="24"/>
              </w:rPr>
              <w:lastRenderedPageBreak/>
              <w:t xml:space="preserve">– адекватность, применения средств информатизации и </w:t>
            </w:r>
            <w:r w:rsidRPr="00677521">
              <w:rPr>
                <w:sz w:val="24"/>
                <w:szCs w:val="24"/>
              </w:rPr>
              <w:lastRenderedPageBreak/>
              <w:t>информационных технологий для реализации профессиональной деятельности</w:t>
            </w:r>
          </w:p>
        </w:tc>
        <w:tc>
          <w:tcPr>
            <w:tcW w:w="3261" w:type="dxa"/>
            <w:vMerge/>
            <w:tcMar>
              <w:top w:w="57" w:type="dxa"/>
              <w:left w:w="57" w:type="dxa"/>
              <w:bottom w:w="57" w:type="dxa"/>
              <w:right w:w="57" w:type="dxa"/>
            </w:tcMar>
          </w:tcPr>
          <w:p w14:paraId="023F3DE1" w14:textId="77777777" w:rsidR="00E34486" w:rsidRPr="00677521" w:rsidRDefault="00E34486" w:rsidP="001915F4">
            <w:pPr>
              <w:rPr>
                <w:sz w:val="24"/>
                <w:szCs w:val="24"/>
              </w:rPr>
            </w:pPr>
          </w:p>
        </w:tc>
      </w:tr>
      <w:tr w:rsidR="00E34486" w:rsidRPr="00677521" w14:paraId="7E0A0431" w14:textId="77777777" w:rsidTr="003B63E0">
        <w:trPr>
          <w:trHeight w:val="2679"/>
        </w:trPr>
        <w:tc>
          <w:tcPr>
            <w:tcW w:w="2997" w:type="dxa"/>
            <w:tcMar>
              <w:top w:w="57" w:type="dxa"/>
              <w:left w:w="57" w:type="dxa"/>
              <w:bottom w:w="57" w:type="dxa"/>
              <w:right w:w="57" w:type="dxa"/>
            </w:tcMar>
          </w:tcPr>
          <w:p w14:paraId="56D15BA6" w14:textId="77777777" w:rsidR="00E34486" w:rsidRPr="00677521" w:rsidRDefault="00E34486" w:rsidP="001915F4">
            <w:pPr>
              <w:pStyle w:val="TableParagraph"/>
              <w:rPr>
                <w:b/>
                <w:sz w:val="24"/>
                <w:szCs w:val="24"/>
              </w:rPr>
            </w:pPr>
            <w:r w:rsidRPr="00677521">
              <w:rPr>
                <w:b/>
                <w:sz w:val="24"/>
                <w:szCs w:val="24"/>
              </w:rPr>
              <w:t>ОК 10.</w:t>
            </w:r>
          </w:p>
          <w:p w14:paraId="38B5CCAB" w14:textId="77777777" w:rsidR="00E34486" w:rsidRPr="00677521" w:rsidRDefault="00E34486" w:rsidP="001915F4">
            <w:pPr>
              <w:pStyle w:val="TableParagraph"/>
              <w:rPr>
                <w:sz w:val="24"/>
                <w:szCs w:val="24"/>
              </w:rPr>
            </w:pPr>
            <w:r w:rsidRPr="00677521">
              <w:rPr>
                <w:sz w:val="24"/>
                <w:szCs w:val="24"/>
              </w:rPr>
              <w:t>Пользоваться профессиональной документацией на гос</w:t>
            </w:r>
            <w:r w:rsidR="003B63E0" w:rsidRPr="00677521">
              <w:rPr>
                <w:sz w:val="24"/>
                <w:szCs w:val="24"/>
              </w:rPr>
              <w:t>ударственном и иностранном языках</w:t>
            </w:r>
          </w:p>
        </w:tc>
        <w:tc>
          <w:tcPr>
            <w:tcW w:w="6945" w:type="dxa"/>
            <w:tcMar>
              <w:top w:w="57" w:type="dxa"/>
              <w:left w:w="57" w:type="dxa"/>
              <w:bottom w:w="57" w:type="dxa"/>
              <w:right w:w="57" w:type="dxa"/>
            </w:tcMar>
          </w:tcPr>
          <w:p w14:paraId="31797C09" w14:textId="77777777" w:rsidR="00E34486" w:rsidRPr="00677521" w:rsidRDefault="00E34486" w:rsidP="006F0CD0">
            <w:pPr>
              <w:pStyle w:val="TableParagraph"/>
              <w:numPr>
                <w:ilvl w:val="0"/>
                <w:numId w:val="152"/>
              </w:numPr>
              <w:ind w:left="0" w:firstLine="0"/>
              <w:rPr>
                <w:sz w:val="24"/>
                <w:szCs w:val="24"/>
              </w:rPr>
            </w:pPr>
            <w:r w:rsidRPr="00677521">
              <w:rPr>
                <w:sz w:val="24"/>
                <w:szCs w:val="24"/>
              </w:rPr>
              <w:t>адекватность понимания общего смысла четко произнесенных высказываний на известные профессиональные темы);</w:t>
            </w:r>
          </w:p>
          <w:p w14:paraId="1C983CCA" w14:textId="77777777" w:rsidR="00E34486" w:rsidRPr="00677521" w:rsidRDefault="00E34486" w:rsidP="006F0CD0">
            <w:pPr>
              <w:pStyle w:val="TableParagraph"/>
              <w:numPr>
                <w:ilvl w:val="0"/>
                <w:numId w:val="152"/>
              </w:numPr>
              <w:ind w:left="0" w:firstLine="0"/>
              <w:rPr>
                <w:sz w:val="24"/>
                <w:szCs w:val="24"/>
              </w:rPr>
            </w:pPr>
            <w:r w:rsidRPr="00677521">
              <w:rPr>
                <w:sz w:val="24"/>
                <w:szCs w:val="24"/>
              </w:rPr>
              <w:t>адекватность применения нормативной документации в профессиональной деятельности;</w:t>
            </w:r>
          </w:p>
          <w:p w14:paraId="1760CADB" w14:textId="77777777" w:rsidR="00E34486" w:rsidRPr="00677521" w:rsidRDefault="00E34486" w:rsidP="006F0CD0">
            <w:pPr>
              <w:pStyle w:val="TableParagraph"/>
              <w:numPr>
                <w:ilvl w:val="0"/>
                <w:numId w:val="152"/>
              </w:numPr>
              <w:ind w:left="0" w:firstLine="0"/>
              <w:rPr>
                <w:sz w:val="24"/>
                <w:szCs w:val="24"/>
              </w:rPr>
            </w:pPr>
            <w:r w:rsidRPr="00677521">
              <w:rPr>
                <w:sz w:val="24"/>
                <w:szCs w:val="24"/>
              </w:rPr>
              <w:t>точно, адекватно ситуации обосновывать и объяснить свои действия (текущие и планируемые);</w:t>
            </w:r>
          </w:p>
          <w:p w14:paraId="7752F33F" w14:textId="77777777" w:rsidR="00E34486" w:rsidRPr="00677521" w:rsidRDefault="00E34486" w:rsidP="006F0CD0">
            <w:pPr>
              <w:pStyle w:val="TableParagraph"/>
              <w:numPr>
                <w:ilvl w:val="0"/>
                <w:numId w:val="152"/>
              </w:numPr>
              <w:ind w:left="0" w:firstLine="0"/>
              <w:rPr>
                <w:sz w:val="24"/>
                <w:szCs w:val="24"/>
              </w:rPr>
            </w:pPr>
            <w:r w:rsidRPr="00677521">
              <w:rPr>
                <w:sz w:val="24"/>
                <w:szCs w:val="24"/>
              </w:rPr>
              <w:t>правильно писать простые связные сообщения на знакомые или интересующие профессиональные темы</w:t>
            </w:r>
          </w:p>
        </w:tc>
        <w:tc>
          <w:tcPr>
            <w:tcW w:w="3261" w:type="dxa"/>
            <w:vMerge/>
            <w:tcMar>
              <w:top w:w="57" w:type="dxa"/>
              <w:left w:w="57" w:type="dxa"/>
              <w:bottom w:w="57" w:type="dxa"/>
              <w:right w:w="57" w:type="dxa"/>
            </w:tcMar>
          </w:tcPr>
          <w:p w14:paraId="444AA0DC" w14:textId="77777777" w:rsidR="00E34486" w:rsidRPr="00677521" w:rsidRDefault="00E34486" w:rsidP="001915F4">
            <w:pPr>
              <w:rPr>
                <w:sz w:val="24"/>
                <w:szCs w:val="24"/>
              </w:rPr>
            </w:pPr>
          </w:p>
        </w:tc>
      </w:tr>
    </w:tbl>
    <w:p w14:paraId="614FB7B2" w14:textId="77777777" w:rsidR="00436A5B" w:rsidRPr="00677521" w:rsidRDefault="00436A5B" w:rsidP="001915F4">
      <w:pPr>
        <w:rPr>
          <w:sz w:val="2"/>
          <w:szCs w:val="2"/>
        </w:rPr>
        <w:sectPr w:rsidR="00436A5B" w:rsidRPr="00677521" w:rsidSect="000F056A">
          <w:footerReference w:type="default" r:id="rId49"/>
          <w:pgSz w:w="16840" w:h="11910" w:orient="landscape"/>
          <w:pgMar w:top="1134" w:right="850" w:bottom="1134" w:left="1701" w:header="0" w:footer="1218" w:gutter="0"/>
          <w:cols w:space="720"/>
        </w:sectPr>
      </w:pPr>
    </w:p>
    <w:p w14:paraId="4A471715" w14:textId="77777777" w:rsidR="00EC1536" w:rsidRPr="00677521" w:rsidRDefault="00A4646F" w:rsidP="003B63E0">
      <w:pPr>
        <w:spacing w:line="360" w:lineRule="auto"/>
        <w:ind w:left="6355" w:right="213"/>
        <w:jc w:val="right"/>
        <w:rPr>
          <w:b/>
          <w:sz w:val="24"/>
          <w:szCs w:val="24"/>
        </w:rPr>
      </w:pPr>
      <w:r w:rsidRPr="00677521">
        <w:rPr>
          <w:b/>
          <w:sz w:val="24"/>
          <w:szCs w:val="24"/>
        </w:rPr>
        <w:lastRenderedPageBreak/>
        <w:t xml:space="preserve">Приложение </w:t>
      </w:r>
      <w:r w:rsidR="00EC1536" w:rsidRPr="00677521">
        <w:rPr>
          <w:b/>
          <w:sz w:val="24"/>
          <w:szCs w:val="24"/>
        </w:rPr>
        <w:t>1</w:t>
      </w:r>
      <w:r w:rsidRPr="00677521">
        <w:rPr>
          <w:b/>
          <w:sz w:val="24"/>
          <w:szCs w:val="24"/>
        </w:rPr>
        <w:t xml:space="preserve">.3 </w:t>
      </w:r>
    </w:p>
    <w:p w14:paraId="244D5E4B" w14:textId="77777777" w:rsidR="00EC1536" w:rsidRPr="00677521" w:rsidRDefault="00EC1536" w:rsidP="003B63E0">
      <w:pPr>
        <w:spacing w:line="360" w:lineRule="auto"/>
        <w:ind w:left="6355" w:right="213"/>
        <w:jc w:val="right"/>
        <w:rPr>
          <w:sz w:val="24"/>
          <w:szCs w:val="24"/>
        </w:rPr>
      </w:pPr>
      <w:r w:rsidRPr="00677521">
        <w:rPr>
          <w:sz w:val="24"/>
          <w:szCs w:val="24"/>
        </w:rPr>
        <w:t>к ПООП по профессии</w:t>
      </w:r>
    </w:p>
    <w:p w14:paraId="472718AB" w14:textId="77777777" w:rsidR="00436A5B" w:rsidRPr="00677521" w:rsidRDefault="00A4646F" w:rsidP="003B63E0">
      <w:pPr>
        <w:spacing w:line="360" w:lineRule="auto"/>
        <w:ind w:left="6355" w:right="213"/>
        <w:jc w:val="right"/>
        <w:rPr>
          <w:sz w:val="24"/>
          <w:szCs w:val="24"/>
        </w:rPr>
      </w:pPr>
      <w:r w:rsidRPr="00677521">
        <w:rPr>
          <w:sz w:val="24"/>
          <w:szCs w:val="24"/>
        </w:rPr>
        <w:t>43.01.09 Повар, кондитер</w:t>
      </w:r>
    </w:p>
    <w:p w14:paraId="41EA4584" w14:textId="77777777" w:rsidR="00436A5B" w:rsidRPr="00677521" w:rsidRDefault="00436A5B" w:rsidP="003B63E0">
      <w:pPr>
        <w:pStyle w:val="a4"/>
        <w:spacing w:line="360" w:lineRule="auto"/>
        <w:rPr>
          <w:b/>
        </w:rPr>
      </w:pPr>
    </w:p>
    <w:p w14:paraId="5379BA49" w14:textId="77777777" w:rsidR="00436A5B" w:rsidRPr="00677521" w:rsidRDefault="00436A5B" w:rsidP="003B63E0">
      <w:pPr>
        <w:pStyle w:val="a4"/>
        <w:spacing w:line="360" w:lineRule="auto"/>
        <w:rPr>
          <w:b/>
        </w:rPr>
      </w:pPr>
    </w:p>
    <w:p w14:paraId="7FEC5A7B" w14:textId="77777777" w:rsidR="00436A5B" w:rsidRPr="00677521" w:rsidRDefault="00436A5B" w:rsidP="003B63E0">
      <w:pPr>
        <w:pStyle w:val="a4"/>
        <w:spacing w:line="360" w:lineRule="auto"/>
        <w:rPr>
          <w:b/>
        </w:rPr>
      </w:pPr>
    </w:p>
    <w:p w14:paraId="29582A54" w14:textId="77777777" w:rsidR="00436A5B" w:rsidRPr="00677521" w:rsidRDefault="00436A5B" w:rsidP="003B63E0">
      <w:pPr>
        <w:pStyle w:val="a4"/>
        <w:spacing w:line="360" w:lineRule="auto"/>
        <w:rPr>
          <w:b/>
        </w:rPr>
      </w:pPr>
    </w:p>
    <w:p w14:paraId="365CA5EB" w14:textId="77777777" w:rsidR="00436A5B" w:rsidRPr="00677521" w:rsidRDefault="00436A5B" w:rsidP="003B63E0">
      <w:pPr>
        <w:pStyle w:val="a4"/>
        <w:spacing w:line="360" w:lineRule="auto"/>
        <w:rPr>
          <w:b/>
        </w:rPr>
      </w:pPr>
    </w:p>
    <w:p w14:paraId="1B55F433" w14:textId="77777777" w:rsidR="00436A5B" w:rsidRPr="00677521" w:rsidRDefault="00436A5B" w:rsidP="003B63E0">
      <w:pPr>
        <w:pStyle w:val="a4"/>
        <w:spacing w:line="360" w:lineRule="auto"/>
        <w:rPr>
          <w:b/>
        </w:rPr>
      </w:pPr>
    </w:p>
    <w:p w14:paraId="4B861B79" w14:textId="77777777" w:rsidR="00436A5B" w:rsidRPr="00677521" w:rsidRDefault="00436A5B" w:rsidP="003B63E0">
      <w:pPr>
        <w:pStyle w:val="a4"/>
        <w:spacing w:line="360" w:lineRule="auto"/>
        <w:rPr>
          <w:b/>
        </w:rPr>
      </w:pPr>
    </w:p>
    <w:p w14:paraId="72D8CDB7" w14:textId="77777777" w:rsidR="00436A5B" w:rsidRPr="00677521" w:rsidRDefault="00436A5B" w:rsidP="003B63E0">
      <w:pPr>
        <w:pStyle w:val="a4"/>
        <w:spacing w:line="360" w:lineRule="auto"/>
        <w:rPr>
          <w:b/>
        </w:rPr>
      </w:pPr>
    </w:p>
    <w:p w14:paraId="0258E0BE" w14:textId="77777777" w:rsidR="00436A5B" w:rsidRPr="00677521" w:rsidRDefault="00436A5B" w:rsidP="003B63E0">
      <w:pPr>
        <w:pStyle w:val="a4"/>
        <w:spacing w:line="360" w:lineRule="auto"/>
        <w:jc w:val="center"/>
        <w:rPr>
          <w:b/>
        </w:rPr>
      </w:pPr>
    </w:p>
    <w:p w14:paraId="26B284DC" w14:textId="77777777" w:rsidR="00436A5B" w:rsidRPr="00677521" w:rsidRDefault="00A4646F" w:rsidP="003B63E0">
      <w:pPr>
        <w:spacing w:line="360" w:lineRule="auto"/>
        <w:jc w:val="center"/>
        <w:rPr>
          <w:b/>
          <w:sz w:val="24"/>
          <w:szCs w:val="24"/>
        </w:rPr>
      </w:pPr>
      <w:r w:rsidRPr="00677521">
        <w:rPr>
          <w:b/>
          <w:sz w:val="24"/>
          <w:szCs w:val="24"/>
        </w:rPr>
        <w:t>ПРИМЕРНАЯ ПРОГРАММА ПРОФЕССИОНАЛЬНОГО МОДУЛЯ</w:t>
      </w:r>
    </w:p>
    <w:p w14:paraId="299FA95E" w14:textId="77777777" w:rsidR="00436A5B" w:rsidRPr="00677521" w:rsidRDefault="00436A5B" w:rsidP="003B63E0">
      <w:pPr>
        <w:pStyle w:val="a4"/>
        <w:spacing w:line="360" w:lineRule="auto"/>
        <w:jc w:val="center"/>
        <w:rPr>
          <w:b/>
        </w:rPr>
      </w:pPr>
    </w:p>
    <w:p w14:paraId="6D314387" w14:textId="77777777" w:rsidR="00436A5B" w:rsidRPr="00677521" w:rsidRDefault="00A4646F" w:rsidP="003B63E0">
      <w:pPr>
        <w:pStyle w:val="1"/>
        <w:spacing w:line="360" w:lineRule="auto"/>
        <w:ind w:left="0"/>
        <w:jc w:val="center"/>
        <w:rPr>
          <w:sz w:val="24"/>
          <w:szCs w:val="24"/>
          <w:u w:val="none"/>
        </w:rPr>
      </w:pPr>
      <w:r w:rsidRPr="00677521">
        <w:rPr>
          <w:sz w:val="24"/>
          <w:szCs w:val="24"/>
          <w:u w:val="none"/>
        </w:rPr>
        <w:t>ПМ 03. Приготовление, оформление и подготов</w:t>
      </w:r>
      <w:r w:rsidR="00EC1536" w:rsidRPr="00677521">
        <w:rPr>
          <w:sz w:val="24"/>
          <w:szCs w:val="24"/>
          <w:u w:val="none"/>
        </w:rPr>
        <w:t>ка к реализации хо</w:t>
      </w:r>
      <w:r w:rsidRPr="00677521">
        <w:rPr>
          <w:sz w:val="24"/>
          <w:szCs w:val="24"/>
          <w:u w:val="none"/>
        </w:rPr>
        <w:t xml:space="preserve">лодных блюд, кулинарных изделий, закусок разнообразного </w:t>
      </w:r>
      <w:r w:rsidR="00EC1536" w:rsidRPr="00677521">
        <w:rPr>
          <w:sz w:val="24"/>
          <w:szCs w:val="24"/>
          <w:u w:val="none"/>
        </w:rPr>
        <w:t>ассор</w:t>
      </w:r>
      <w:r w:rsidRPr="00677521">
        <w:rPr>
          <w:sz w:val="24"/>
          <w:szCs w:val="24"/>
          <w:u w:val="none"/>
        </w:rPr>
        <w:t>тимента</w:t>
      </w:r>
    </w:p>
    <w:p w14:paraId="15F87DB8" w14:textId="77777777" w:rsidR="00436A5B" w:rsidRPr="00677521" w:rsidRDefault="00436A5B" w:rsidP="003B63E0">
      <w:pPr>
        <w:pStyle w:val="a4"/>
        <w:spacing w:line="360" w:lineRule="auto"/>
        <w:rPr>
          <w:b/>
        </w:rPr>
      </w:pPr>
    </w:p>
    <w:p w14:paraId="78FBB011" w14:textId="77777777" w:rsidR="00436A5B" w:rsidRPr="00677521" w:rsidRDefault="00436A5B" w:rsidP="001915F4">
      <w:pPr>
        <w:pStyle w:val="a4"/>
        <w:rPr>
          <w:b/>
          <w:sz w:val="20"/>
        </w:rPr>
      </w:pPr>
    </w:p>
    <w:p w14:paraId="6A9E6D2A" w14:textId="77777777" w:rsidR="00436A5B" w:rsidRPr="00677521" w:rsidRDefault="00436A5B" w:rsidP="001915F4">
      <w:pPr>
        <w:pStyle w:val="a4"/>
        <w:rPr>
          <w:b/>
          <w:sz w:val="20"/>
        </w:rPr>
      </w:pPr>
    </w:p>
    <w:p w14:paraId="5ACEE129" w14:textId="77777777" w:rsidR="00436A5B" w:rsidRPr="00677521" w:rsidRDefault="00436A5B" w:rsidP="001915F4">
      <w:pPr>
        <w:pStyle w:val="a4"/>
        <w:rPr>
          <w:b/>
          <w:sz w:val="20"/>
        </w:rPr>
      </w:pPr>
    </w:p>
    <w:p w14:paraId="4DA0DA3B" w14:textId="77777777" w:rsidR="00436A5B" w:rsidRPr="00677521" w:rsidRDefault="00436A5B" w:rsidP="001915F4">
      <w:pPr>
        <w:pStyle w:val="a4"/>
        <w:rPr>
          <w:b/>
          <w:sz w:val="20"/>
        </w:rPr>
      </w:pPr>
    </w:p>
    <w:p w14:paraId="2EE0D856" w14:textId="77777777" w:rsidR="00436A5B" w:rsidRPr="00677521" w:rsidRDefault="00436A5B" w:rsidP="001915F4">
      <w:pPr>
        <w:pStyle w:val="a4"/>
        <w:rPr>
          <w:b/>
          <w:sz w:val="20"/>
        </w:rPr>
      </w:pPr>
    </w:p>
    <w:p w14:paraId="02D818FD" w14:textId="77777777" w:rsidR="00436A5B" w:rsidRPr="00677521" w:rsidRDefault="00436A5B" w:rsidP="001915F4">
      <w:pPr>
        <w:pStyle w:val="a4"/>
        <w:rPr>
          <w:b/>
          <w:sz w:val="20"/>
        </w:rPr>
      </w:pPr>
    </w:p>
    <w:p w14:paraId="374348CC" w14:textId="77777777" w:rsidR="00436A5B" w:rsidRPr="00677521" w:rsidRDefault="00436A5B" w:rsidP="001915F4">
      <w:pPr>
        <w:pStyle w:val="a4"/>
        <w:rPr>
          <w:b/>
          <w:sz w:val="20"/>
        </w:rPr>
      </w:pPr>
    </w:p>
    <w:p w14:paraId="2B4C9E5E" w14:textId="77777777" w:rsidR="00436A5B" w:rsidRPr="00677521" w:rsidRDefault="00436A5B" w:rsidP="001915F4">
      <w:pPr>
        <w:pStyle w:val="a4"/>
        <w:rPr>
          <w:b/>
          <w:sz w:val="20"/>
        </w:rPr>
      </w:pPr>
    </w:p>
    <w:p w14:paraId="356447FA" w14:textId="77777777" w:rsidR="00436A5B" w:rsidRPr="00677521" w:rsidRDefault="00436A5B" w:rsidP="001915F4">
      <w:pPr>
        <w:pStyle w:val="a4"/>
        <w:rPr>
          <w:b/>
          <w:sz w:val="20"/>
        </w:rPr>
      </w:pPr>
    </w:p>
    <w:p w14:paraId="632A14C4" w14:textId="77777777" w:rsidR="00436A5B" w:rsidRPr="00677521" w:rsidRDefault="00436A5B" w:rsidP="001915F4">
      <w:pPr>
        <w:pStyle w:val="a4"/>
        <w:rPr>
          <w:b/>
          <w:sz w:val="20"/>
        </w:rPr>
      </w:pPr>
    </w:p>
    <w:p w14:paraId="606B7FF6" w14:textId="77777777" w:rsidR="00436A5B" w:rsidRPr="00677521" w:rsidRDefault="00436A5B" w:rsidP="001915F4">
      <w:pPr>
        <w:pStyle w:val="a4"/>
        <w:rPr>
          <w:b/>
          <w:sz w:val="20"/>
        </w:rPr>
      </w:pPr>
    </w:p>
    <w:p w14:paraId="1718FBA1" w14:textId="77777777" w:rsidR="00436A5B" w:rsidRPr="00677521" w:rsidRDefault="00436A5B" w:rsidP="001915F4">
      <w:pPr>
        <w:pStyle w:val="a4"/>
        <w:rPr>
          <w:b/>
          <w:sz w:val="20"/>
        </w:rPr>
      </w:pPr>
    </w:p>
    <w:p w14:paraId="3479FB3F" w14:textId="77777777" w:rsidR="00436A5B" w:rsidRPr="00677521" w:rsidRDefault="00436A5B" w:rsidP="001915F4">
      <w:pPr>
        <w:pStyle w:val="a4"/>
        <w:rPr>
          <w:b/>
          <w:sz w:val="20"/>
        </w:rPr>
      </w:pPr>
    </w:p>
    <w:p w14:paraId="46A87CB9" w14:textId="77777777" w:rsidR="00436A5B" w:rsidRPr="00677521" w:rsidRDefault="00436A5B" w:rsidP="001915F4">
      <w:pPr>
        <w:pStyle w:val="a4"/>
        <w:rPr>
          <w:b/>
          <w:sz w:val="20"/>
        </w:rPr>
      </w:pPr>
    </w:p>
    <w:p w14:paraId="48C5A112" w14:textId="77777777" w:rsidR="00436A5B" w:rsidRPr="00677521" w:rsidRDefault="00436A5B" w:rsidP="001915F4">
      <w:pPr>
        <w:pStyle w:val="a4"/>
        <w:rPr>
          <w:b/>
          <w:sz w:val="20"/>
        </w:rPr>
      </w:pPr>
    </w:p>
    <w:p w14:paraId="60C0FD8A" w14:textId="77777777" w:rsidR="00436A5B" w:rsidRPr="00677521" w:rsidRDefault="00436A5B" w:rsidP="001915F4">
      <w:pPr>
        <w:pStyle w:val="a4"/>
        <w:rPr>
          <w:b/>
          <w:sz w:val="20"/>
        </w:rPr>
      </w:pPr>
    </w:p>
    <w:p w14:paraId="66CB7457" w14:textId="77777777" w:rsidR="00436A5B" w:rsidRPr="00677521" w:rsidRDefault="00436A5B" w:rsidP="001915F4">
      <w:pPr>
        <w:pStyle w:val="a4"/>
        <w:rPr>
          <w:b/>
          <w:sz w:val="20"/>
        </w:rPr>
      </w:pPr>
    </w:p>
    <w:p w14:paraId="263B2C50" w14:textId="77777777" w:rsidR="00436A5B" w:rsidRPr="00677521" w:rsidRDefault="00436A5B" w:rsidP="001915F4">
      <w:pPr>
        <w:pStyle w:val="a4"/>
        <w:rPr>
          <w:b/>
          <w:sz w:val="20"/>
        </w:rPr>
      </w:pPr>
    </w:p>
    <w:p w14:paraId="471FB275" w14:textId="77777777" w:rsidR="00436A5B" w:rsidRPr="00677521" w:rsidRDefault="00436A5B" w:rsidP="001915F4">
      <w:pPr>
        <w:pStyle w:val="a4"/>
        <w:rPr>
          <w:b/>
          <w:sz w:val="20"/>
        </w:rPr>
      </w:pPr>
    </w:p>
    <w:p w14:paraId="260E1197" w14:textId="77777777" w:rsidR="00436A5B" w:rsidRPr="00677521" w:rsidRDefault="00436A5B" w:rsidP="001915F4">
      <w:pPr>
        <w:pStyle w:val="a4"/>
        <w:rPr>
          <w:b/>
          <w:sz w:val="20"/>
        </w:rPr>
      </w:pPr>
    </w:p>
    <w:p w14:paraId="04C59497" w14:textId="77777777" w:rsidR="00436A5B" w:rsidRPr="00677521" w:rsidRDefault="00436A5B" w:rsidP="001915F4">
      <w:pPr>
        <w:pStyle w:val="a4"/>
        <w:rPr>
          <w:b/>
          <w:sz w:val="20"/>
        </w:rPr>
      </w:pPr>
    </w:p>
    <w:p w14:paraId="2AE22A51" w14:textId="77777777" w:rsidR="00436A5B" w:rsidRPr="00677521" w:rsidRDefault="00436A5B" w:rsidP="001915F4">
      <w:pPr>
        <w:pStyle w:val="a4"/>
        <w:rPr>
          <w:b/>
          <w:sz w:val="20"/>
        </w:rPr>
      </w:pPr>
    </w:p>
    <w:p w14:paraId="417E2783" w14:textId="77777777" w:rsidR="00436A5B" w:rsidRPr="00677521" w:rsidRDefault="00436A5B" w:rsidP="001915F4">
      <w:pPr>
        <w:pStyle w:val="a4"/>
        <w:rPr>
          <w:b/>
          <w:sz w:val="20"/>
        </w:rPr>
      </w:pPr>
    </w:p>
    <w:p w14:paraId="1FBEAE60" w14:textId="77777777" w:rsidR="00436A5B" w:rsidRPr="00677521" w:rsidRDefault="00436A5B" w:rsidP="001915F4">
      <w:pPr>
        <w:pStyle w:val="a4"/>
        <w:rPr>
          <w:b/>
          <w:sz w:val="20"/>
        </w:rPr>
      </w:pPr>
    </w:p>
    <w:p w14:paraId="71344DEC" w14:textId="77777777" w:rsidR="00436A5B" w:rsidRPr="00677521" w:rsidRDefault="00436A5B" w:rsidP="001915F4">
      <w:pPr>
        <w:pStyle w:val="a4"/>
        <w:rPr>
          <w:b/>
          <w:sz w:val="20"/>
        </w:rPr>
      </w:pPr>
    </w:p>
    <w:p w14:paraId="7E9E47A6" w14:textId="77777777" w:rsidR="00436A5B" w:rsidRPr="00677521" w:rsidRDefault="00436A5B" w:rsidP="001915F4">
      <w:pPr>
        <w:pStyle w:val="a4"/>
        <w:rPr>
          <w:b/>
          <w:sz w:val="20"/>
        </w:rPr>
      </w:pPr>
    </w:p>
    <w:p w14:paraId="192FA152" w14:textId="77777777" w:rsidR="00436A5B" w:rsidRPr="00677521" w:rsidRDefault="00436A5B" w:rsidP="001915F4">
      <w:pPr>
        <w:pStyle w:val="a4"/>
        <w:rPr>
          <w:b/>
          <w:sz w:val="20"/>
        </w:rPr>
      </w:pPr>
    </w:p>
    <w:p w14:paraId="534C7D90" w14:textId="77777777" w:rsidR="00436A5B" w:rsidRPr="00677521" w:rsidRDefault="00EC1536" w:rsidP="001915F4">
      <w:pPr>
        <w:jc w:val="center"/>
        <w:rPr>
          <w:b/>
          <w:sz w:val="24"/>
        </w:rPr>
      </w:pPr>
      <w:r w:rsidRPr="00677521">
        <w:rPr>
          <w:b/>
          <w:sz w:val="24"/>
        </w:rPr>
        <w:t>2021</w:t>
      </w:r>
      <w:r w:rsidR="00A4646F" w:rsidRPr="00677521">
        <w:rPr>
          <w:b/>
          <w:sz w:val="24"/>
        </w:rPr>
        <w:t xml:space="preserve"> г.</w:t>
      </w:r>
    </w:p>
    <w:p w14:paraId="3879CEAF" w14:textId="77777777" w:rsidR="00436A5B" w:rsidRPr="00677521" w:rsidRDefault="00436A5B" w:rsidP="001915F4">
      <w:pPr>
        <w:jc w:val="center"/>
        <w:rPr>
          <w:sz w:val="24"/>
        </w:rPr>
        <w:sectPr w:rsidR="00436A5B" w:rsidRPr="00677521" w:rsidSect="000F056A">
          <w:footerReference w:type="default" r:id="rId50"/>
          <w:pgSz w:w="11910" w:h="16840"/>
          <w:pgMar w:top="1134" w:right="850" w:bottom="1134" w:left="1701" w:header="0" w:footer="1295" w:gutter="0"/>
          <w:cols w:space="720"/>
        </w:sectPr>
      </w:pPr>
    </w:p>
    <w:p w14:paraId="33FAF374" w14:textId="77777777" w:rsidR="00436A5B" w:rsidRPr="00677521" w:rsidRDefault="00A4646F" w:rsidP="001915F4">
      <w:pPr>
        <w:ind w:left="899"/>
        <w:rPr>
          <w:b/>
          <w:sz w:val="24"/>
        </w:rPr>
      </w:pPr>
      <w:r w:rsidRPr="00677521">
        <w:rPr>
          <w:b/>
          <w:sz w:val="24"/>
        </w:rPr>
        <w:lastRenderedPageBreak/>
        <w:t>СОДЕРЖАНИЕ</w:t>
      </w:r>
    </w:p>
    <w:p w14:paraId="3D5A87DA" w14:textId="77777777" w:rsidR="00436A5B" w:rsidRPr="00677521" w:rsidRDefault="00436A5B" w:rsidP="001915F4">
      <w:pPr>
        <w:pStyle w:val="a4"/>
        <w:rPr>
          <w:b/>
        </w:rPr>
      </w:pPr>
    </w:p>
    <w:tbl>
      <w:tblPr>
        <w:tblW w:w="0" w:type="auto"/>
        <w:tblLook w:val="01E0" w:firstRow="1" w:lastRow="1" w:firstColumn="1" w:lastColumn="1" w:noHBand="0" w:noVBand="0"/>
      </w:tblPr>
      <w:tblGrid>
        <w:gridCol w:w="7501"/>
        <w:gridCol w:w="1854"/>
      </w:tblGrid>
      <w:tr w:rsidR="00EC1536" w:rsidRPr="00677521" w14:paraId="4E873FAF" w14:textId="77777777" w:rsidTr="00352041">
        <w:tc>
          <w:tcPr>
            <w:tcW w:w="7501" w:type="dxa"/>
          </w:tcPr>
          <w:p w14:paraId="551A8073"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ОБЩАЯ ХАРАКТЕРИСТИКА ПРИМЕРНОЙ РАБОЧЕЙ ПРОГРАММЫ ПРОФЕССИОНАЛЬНОГО МОДУЛЯ</w:t>
            </w:r>
          </w:p>
        </w:tc>
        <w:tc>
          <w:tcPr>
            <w:tcW w:w="1854" w:type="dxa"/>
          </w:tcPr>
          <w:p w14:paraId="74BE95D7" w14:textId="77777777" w:rsidR="00EC1536" w:rsidRPr="00677521" w:rsidRDefault="00EC1536" w:rsidP="003B63E0">
            <w:pPr>
              <w:spacing w:after="120"/>
              <w:rPr>
                <w:b/>
                <w:sz w:val="24"/>
                <w:szCs w:val="24"/>
              </w:rPr>
            </w:pPr>
          </w:p>
        </w:tc>
      </w:tr>
      <w:tr w:rsidR="00EC1536" w:rsidRPr="00677521" w14:paraId="138F9934" w14:textId="77777777" w:rsidTr="00352041">
        <w:tc>
          <w:tcPr>
            <w:tcW w:w="7501" w:type="dxa"/>
          </w:tcPr>
          <w:p w14:paraId="35A2E9AD"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СТРУКТУРА И СОДЕРЖАНИЕ ПРОФЕССИОНАЛЬНОГО МОДУЛЯ</w:t>
            </w:r>
          </w:p>
          <w:p w14:paraId="45EB682A"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УСЛОВИЯ РЕАЛИЗАЦИИ ПРОФЕССИОНАЛЬНОГО МОДУЛЯ</w:t>
            </w:r>
          </w:p>
        </w:tc>
        <w:tc>
          <w:tcPr>
            <w:tcW w:w="1854" w:type="dxa"/>
          </w:tcPr>
          <w:p w14:paraId="7307F6AF" w14:textId="77777777" w:rsidR="00EC1536" w:rsidRPr="00677521" w:rsidRDefault="00EC1536" w:rsidP="003B63E0">
            <w:pPr>
              <w:spacing w:after="120"/>
              <w:ind w:left="644"/>
              <w:rPr>
                <w:b/>
                <w:sz w:val="24"/>
                <w:szCs w:val="24"/>
              </w:rPr>
            </w:pPr>
          </w:p>
        </w:tc>
      </w:tr>
      <w:tr w:rsidR="00EC1536" w:rsidRPr="00677521" w14:paraId="6788E594" w14:textId="77777777" w:rsidTr="00352041">
        <w:tc>
          <w:tcPr>
            <w:tcW w:w="7501" w:type="dxa"/>
          </w:tcPr>
          <w:p w14:paraId="06F51CA9" w14:textId="77777777" w:rsidR="00EC1536" w:rsidRPr="00677521" w:rsidRDefault="00EC1536" w:rsidP="006F0CD0">
            <w:pPr>
              <w:widowControl/>
              <w:numPr>
                <w:ilvl w:val="0"/>
                <w:numId w:val="394"/>
              </w:numPr>
              <w:tabs>
                <w:tab w:val="clear" w:pos="644"/>
              </w:tabs>
              <w:suppressAutoHyphens/>
              <w:autoSpaceDE/>
              <w:autoSpaceDN/>
              <w:spacing w:after="120"/>
              <w:rPr>
                <w:b/>
                <w:sz w:val="24"/>
                <w:szCs w:val="24"/>
              </w:rPr>
            </w:pPr>
            <w:r w:rsidRPr="00677521">
              <w:rPr>
                <w:b/>
                <w:sz w:val="24"/>
                <w:szCs w:val="24"/>
              </w:rPr>
              <w:t>КОНТРОЛЬ И ОЦЕНКА РЕЗУЛЬТАТОВ ОСВОЕНИЯ ПРОФЕССИОНАЛЬНОГО МОДУЛЯ</w:t>
            </w:r>
          </w:p>
          <w:p w14:paraId="04593ECA" w14:textId="77777777" w:rsidR="00EC1536" w:rsidRPr="00677521" w:rsidRDefault="00EC1536" w:rsidP="003B63E0">
            <w:pPr>
              <w:suppressAutoHyphens/>
              <w:spacing w:after="120"/>
              <w:rPr>
                <w:b/>
                <w:sz w:val="24"/>
                <w:szCs w:val="24"/>
              </w:rPr>
            </w:pPr>
          </w:p>
        </w:tc>
        <w:tc>
          <w:tcPr>
            <w:tcW w:w="1854" w:type="dxa"/>
          </w:tcPr>
          <w:p w14:paraId="6ECA721E" w14:textId="77777777" w:rsidR="00EC1536" w:rsidRPr="00677521" w:rsidRDefault="00EC1536" w:rsidP="003B63E0">
            <w:pPr>
              <w:spacing w:after="120"/>
              <w:rPr>
                <w:b/>
                <w:sz w:val="24"/>
                <w:szCs w:val="24"/>
              </w:rPr>
            </w:pPr>
          </w:p>
        </w:tc>
      </w:tr>
    </w:tbl>
    <w:p w14:paraId="09DC4233" w14:textId="77777777" w:rsidR="00436A5B" w:rsidRPr="00677521" w:rsidRDefault="00436A5B" w:rsidP="001915F4">
      <w:pPr>
        <w:rPr>
          <w:sz w:val="24"/>
        </w:rPr>
        <w:sectPr w:rsidR="00436A5B" w:rsidRPr="00677521" w:rsidSect="000F056A">
          <w:pgSz w:w="11910" w:h="16840"/>
          <w:pgMar w:top="1134" w:right="850" w:bottom="1134" w:left="1701" w:header="0" w:footer="1295" w:gutter="0"/>
          <w:cols w:space="720"/>
        </w:sectPr>
      </w:pPr>
    </w:p>
    <w:p w14:paraId="61E4536D" w14:textId="77777777" w:rsidR="00436A5B" w:rsidRPr="00677521" w:rsidRDefault="00A4646F" w:rsidP="006F0CD0">
      <w:pPr>
        <w:pStyle w:val="a6"/>
        <w:numPr>
          <w:ilvl w:val="1"/>
          <w:numId w:val="167"/>
        </w:numPr>
        <w:ind w:left="0" w:firstLine="0"/>
        <w:jc w:val="center"/>
        <w:rPr>
          <w:b/>
          <w:sz w:val="24"/>
          <w:szCs w:val="24"/>
        </w:rPr>
      </w:pPr>
      <w:r w:rsidRPr="00677521">
        <w:rPr>
          <w:b/>
          <w:sz w:val="24"/>
          <w:szCs w:val="24"/>
        </w:rPr>
        <w:lastRenderedPageBreak/>
        <w:t xml:space="preserve">ОБЩАЯ ХАРАКТЕРИСТИКА ПРИМЕРНОЙ </w:t>
      </w:r>
      <w:r w:rsidR="00EC1536" w:rsidRPr="00677521">
        <w:rPr>
          <w:b/>
          <w:sz w:val="24"/>
          <w:szCs w:val="24"/>
        </w:rPr>
        <w:t xml:space="preserve">РАБОЧЕЙ </w:t>
      </w:r>
      <w:r w:rsidRPr="00677521">
        <w:rPr>
          <w:b/>
          <w:sz w:val="24"/>
          <w:szCs w:val="24"/>
        </w:rPr>
        <w:t xml:space="preserve">ПРОГРАММЫ </w:t>
      </w:r>
      <w:r w:rsidR="00EC1536" w:rsidRPr="00677521">
        <w:rPr>
          <w:b/>
          <w:sz w:val="24"/>
          <w:szCs w:val="24"/>
        </w:rPr>
        <w:t>«</w:t>
      </w:r>
      <w:r w:rsidR="003B63E0" w:rsidRPr="00677521">
        <w:rPr>
          <w:b/>
          <w:sz w:val="24"/>
          <w:szCs w:val="24"/>
        </w:rPr>
        <w:t>ПМ.03 Приготовление, оформление и подготовка к реализации холодных блюд, кулинарных изделий, закусок разнообразного ассортимента</w:t>
      </w:r>
      <w:r w:rsidR="00EC1536" w:rsidRPr="00677521">
        <w:rPr>
          <w:b/>
          <w:sz w:val="24"/>
          <w:szCs w:val="24"/>
        </w:rPr>
        <w:t>»</w:t>
      </w:r>
    </w:p>
    <w:p w14:paraId="0F615F95" w14:textId="77777777" w:rsidR="00EC1536" w:rsidRPr="00677521" w:rsidRDefault="00EC1536" w:rsidP="001915F4">
      <w:pPr>
        <w:pStyle w:val="a6"/>
        <w:ind w:left="0" w:firstLine="0"/>
        <w:jc w:val="center"/>
        <w:rPr>
          <w:b/>
          <w:sz w:val="24"/>
          <w:szCs w:val="24"/>
        </w:rPr>
      </w:pPr>
    </w:p>
    <w:p w14:paraId="259C8895" w14:textId="77777777" w:rsidR="00436A5B" w:rsidRPr="00677521" w:rsidRDefault="00A4646F" w:rsidP="006F0CD0">
      <w:pPr>
        <w:pStyle w:val="a6"/>
        <w:numPr>
          <w:ilvl w:val="2"/>
          <w:numId w:val="167"/>
        </w:numPr>
        <w:ind w:left="0" w:firstLine="720"/>
        <w:rPr>
          <w:b/>
          <w:sz w:val="24"/>
        </w:rPr>
      </w:pPr>
      <w:r w:rsidRPr="00677521">
        <w:rPr>
          <w:b/>
          <w:sz w:val="24"/>
        </w:rPr>
        <w:t>Цель и планируемые результаты освоения профессионального модуля</w:t>
      </w:r>
    </w:p>
    <w:p w14:paraId="0130917A" w14:textId="77777777" w:rsidR="00436A5B" w:rsidRPr="00677521" w:rsidRDefault="00A4646F" w:rsidP="001915F4">
      <w:pPr>
        <w:pStyle w:val="a4"/>
        <w:ind w:firstLine="720"/>
        <w:jc w:val="both"/>
      </w:pPr>
      <w:r w:rsidRPr="00677521">
        <w:t>В результате изучения профессионального модуля</w:t>
      </w:r>
      <w:r w:rsidR="00EC1536" w:rsidRPr="00677521">
        <w:t xml:space="preserve"> </w:t>
      </w:r>
      <w:r w:rsidR="003B63E0" w:rsidRPr="00677521">
        <w:t>обучающийся</w:t>
      </w:r>
      <w:r w:rsidR="00EC1536" w:rsidRPr="00677521">
        <w:t xml:space="preserve"> должен освоить вид про</w:t>
      </w:r>
      <w:r w:rsidRPr="00677521">
        <w:t xml:space="preserve">фессиональной деятельности </w:t>
      </w:r>
      <w:r w:rsidR="003B63E0" w:rsidRPr="00677521">
        <w:t>«</w:t>
      </w:r>
      <w:r w:rsidRPr="00677521">
        <w:t xml:space="preserve">Приготовление, оформление </w:t>
      </w:r>
      <w:r w:rsidR="00EC1536" w:rsidRPr="00677521">
        <w:t>и подготовка к реализации холод</w:t>
      </w:r>
      <w:r w:rsidRPr="00677521">
        <w:t>ных блюд, кулинарных изделий, закусок разнообразного ассортимента</w:t>
      </w:r>
      <w:r w:rsidR="003B63E0" w:rsidRPr="00677521">
        <w:t>»</w:t>
      </w:r>
      <w:r w:rsidRPr="00677521">
        <w:t xml:space="preserve"> и соответствующие ему общие </w:t>
      </w:r>
      <w:r w:rsidR="003B63E0" w:rsidRPr="00677521">
        <w:t xml:space="preserve">компетенции </w:t>
      </w:r>
      <w:r w:rsidRPr="00677521">
        <w:t>и профессиональные компетенции:</w:t>
      </w:r>
    </w:p>
    <w:p w14:paraId="3F49A487" w14:textId="77777777" w:rsidR="00436A5B" w:rsidRPr="00677521" w:rsidRDefault="00A4646F" w:rsidP="006F0CD0">
      <w:pPr>
        <w:pStyle w:val="a6"/>
        <w:numPr>
          <w:ilvl w:val="3"/>
          <w:numId w:val="167"/>
        </w:numPr>
        <w:ind w:left="0" w:firstLine="720"/>
        <w:jc w:val="both"/>
        <w:rPr>
          <w:sz w:val="24"/>
        </w:rPr>
      </w:pPr>
      <w:r w:rsidRPr="00677521">
        <w:rPr>
          <w:sz w:val="24"/>
        </w:rPr>
        <w:t>Общие компетенции:</w:t>
      </w:r>
    </w:p>
    <w:p w14:paraId="07399328" w14:textId="77777777" w:rsidR="00436A5B" w:rsidRPr="00677521" w:rsidRDefault="00436A5B" w:rsidP="001915F4">
      <w:pPr>
        <w:pStyle w:val="a4"/>
        <w:jc w:val="center"/>
        <w:rPr>
          <w:sz w:val="1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8232"/>
      </w:tblGrid>
      <w:tr w:rsidR="00436A5B" w:rsidRPr="00677521" w14:paraId="7C26867B" w14:textId="77777777" w:rsidTr="000F073C">
        <w:trPr>
          <w:trHeight w:val="275"/>
        </w:trPr>
        <w:tc>
          <w:tcPr>
            <w:tcW w:w="1124" w:type="dxa"/>
          </w:tcPr>
          <w:p w14:paraId="46CF28BE" w14:textId="77777777" w:rsidR="00436A5B" w:rsidRPr="00677521" w:rsidRDefault="00A4646F" w:rsidP="001915F4">
            <w:pPr>
              <w:pStyle w:val="TableParagraph"/>
              <w:ind w:left="107"/>
              <w:rPr>
                <w:b/>
                <w:sz w:val="24"/>
              </w:rPr>
            </w:pPr>
            <w:r w:rsidRPr="00677521">
              <w:rPr>
                <w:b/>
                <w:sz w:val="24"/>
              </w:rPr>
              <w:t>Код</w:t>
            </w:r>
          </w:p>
        </w:tc>
        <w:tc>
          <w:tcPr>
            <w:tcW w:w="8232" w:type="dxa"/>
          </w:tcPr>
          <w:p w14:paraId="145AD83E" w14:textId="77777777" w:rsidR="00436A5B" w:rsidRPr="00677521" w:rsidRDefault="00A4646F" w:rsidP="001915F4">
            <w:pPr>
              <w:pStyle w:val="TableParagraph"/>
              <w:ind w:left="155"/>
              <w:rPr>
                <w:b/>
                <w:sz w:val="24"/>
              </w:rPr>
            </w:pPr>
            <w:r w:rsidRPr="00677521">
              <w:rPr>
                <w:b/>
                <w:sz w:val="24"/>
              </w:rPr>
              <w:t>Наименование общих компетенций</w:t>
            </w:r>
          </w:p>
        </w:tc>
      </w:tr>
      <w:tr w:rsidR="00436A5B" w:rsidRPr="00677521" w14:paraId="66B83606" w14:textId="77777777" w:rsidTr="000F073C">
        <w:trPr>
          <w:trHeight w:val="551"/>
        </w:trPr>
        <w:tc>
          <w:tcPr>
            <w:tcW w:w="1124" w:type="dxa"/>
          </w:tcPr>
          <w:p w14:paraId="6D021338" w14:textId="77777777" w:rsidR="00436A5B" w:rsidRPr="00677521" w:rsidRDefault="00A4646F" w:rsidP="001915F4">
            <w:pPr>
              <w:pStyle w:val="TableParagraph"/>
              <w:ind w:left="107"/>
              <w:rPr>
                <w:sz w:val="24"/>
              </w:rPr>
            </w:pPr>
            <w:r w:rsidRPr="00677521">
              <w:rPr>
                <w:sz w:val="24"/>
              </w:rPr>
              <w:t>ОК 01.</w:t>
            </w:r>
          </w:p>
        </w:tc>
        <w:tc>
          <w:tcPr>
            <w:tcW w:w="8232" w:type="dxa"/>
          </w:tcPr>
          <w:p w14:paraId="03A832F9" w14:textId="77777777" w:rsidR="00436A5B" w:rsidRPr="00677521" w:rsidRDefault="00A4646F" w:rsidP="001915F4">
            <w:pPr>
              <w:pStyle w:val="TableParagraph"/>
              <w:ind w:left="155"/>
              <w:rPr>
                <w:sz w:val="24"/>
              </w:rPr>
            </w:pPr>
            <w:r w:rsidRPr="00677521">
              <w:rPr>
                <w:sz w:val="24"/>
              </w:rPr>
              <w:t>Выбирать способы решения задач профессиональной деятельности, применительно к различным контекстам</w:t>
            </w:r>
          </w:p>
        </w:tc>
      </w:tr>
      <w:tr w:rsidR="00436A5B" w:rsidRPr="00677521" w14:paraId="0067D3AD" w14:textId="77777777" w:rsidTr="000F073C">
        <w:trPr>
          <w:trHeight w:val="551"/>
        </w:trPr>
        <w:tc>
          <w:tcPr>
            <w:tcW w:w="1124" w:type="dxa"/>
          </w:tcPr>
          <w:p w14:paraId="43FD6D87" w14:textId="77777777" w:rsidR="00436A5B" w:rsidRPr="00677521" w:rsidRDefault="00A4646F" w:rsidP="001915F4">
            <w:pPr>
              <w:pStyle w:val="TableParagraph"/>
              <w:ind w:left="107"/>
              <w:rPr>
                <w:sz w:val="24"/>
              </w:rPr>
            </w:pPr>
            <w:r w:rsidRPr="00677521">
              <w:rPr>
                <w:sz w:val="24"/>
              </w:rPr>
              <w:t>ОК 02.</w:t>
            </w:r>
          </w:p>
        </w:tc>
        <w:tc>
          <w:tcPr>
            <w:tcW w:w="8232" w:type="dxa"/>
          </w:tcPr>
          <w:p w14:paraId="6C5FBCB7" w14:textId="77777777" w:rsidR="00436A5B" w:rsidRPr="00677521" w:rsidRDefault="00A4646F" w:rsidP="001915F4">
            <w:pPr>
              <w:pStyle w:val="TableParagraph"/>
              <w:ind w:left="155"/>
              <w:rPr>
                <w:sz w:val="24"/>
              </w:rPr>
            </w:pPr>
            <w:r w:rsidRPr="00677521">
              <w:rPr>
                <w:sz w:val="24"/>
              </w:rPr>
              <w:t>Осуществлять поиск, анализ и интерпретацию информации, необходимой для</w:t>
            </w:r>
          </w:p>
          <w:p w14:paraId="2FD7AF2B" w14:textId="77777777" w:rsidR="00436A5B" w:rsidRPr="00677521" w:rsidRDefault="00A4646F" w:rsidP="001915F4">
            <w:pPr>
              <w:pStyle w:val="TableParagraph"/>
              <w:ind w:left="155"/>
              <w:rPr>
                <w:sz w:val="24"/>
              </w:rPr>
            </w:pPr>
            <w:r w:rsidRPr="00677521">
              <w:rPr>
                <w:sz w:val="24"/>
              </w:rPr>
              <w:t>выполнения задач профессиональной деятельности</w:t>
            </w:r>
          </w:p>
        </w:tc>
      </w:tr>
      <w:tr w:rsidR="00436A5B" w:rsidRPr="00677521" w14:paraId="21112912" w14:textId="77777777" w:rsidTr="000F073C">
        <w:trPr>
          <w:trHeight w:val="551"/>
        </w:trPr>
        <w:tc>
          <w:tcPr>
            <w:tcW w:w="1124" w:type="dxa"/>
          </w:tcPr>
          <w:p w14:paraId="2A30392A" w14:textId="77777777" w:rsidR="00436A5B" w:rsidRPr="00677521" w:rsidRDefault="00A4646F" w:rsidP="001915F4">
            <w:pPr>
              <w:pStyle w:val="TableParagraph"/>
              <w:ind w:left="107"/>
              <w:rPr>
                <w:sz w:val="24"/>
              </w:rPr>
            </w:pPr>
            <w:r w:rsidRPr="00677521">
              <w:rPr>
                <w:sz w:val="24"/>
              </w:rPr>
              <w:t>ОК.03</w:t>
            </w:r>
          </w:p>
        </w:tc>
        <w:tc>
          <w:tcPr>
            <w:tcW w:w="8232" w:type="dxa"/>
          </w:tcPr>
          <w:p w14:paraId="170DC545" w14:textId="77777777" w:rsidR="00436A5B" w:rsidRPr="00677521" w:rsidRDefault="00A4646F" w:rsidP="001915F4">
            <w:pPr>
              <w:pStyle w:val="TableParagraph"/>
              <w:ind w:left="155"/>
              <w:rPr>
                <w:sz w:val="24"/>
              </w:rPr>
            </w:pPr>
            <w:r w:rsidRPr="00677521">
              <w:rPr>
                <w:sz w:val="24"/>
              </w:rPr>
              <w:t>Планировать и реализовывать собственное профессиональное и личностное</w:t>
            </w:r>
          </w:p>
          <w:p w14:paraId="0655B519" w14:textId="77777777" w:rsidR="00436A5B" w:rsidRPr="00677521" w:rsidRDefault="00A4646F" w:rsidP="001915F4">
            <w:pPr>
              <w:pStyle w:val="TableParagraph"/>
              <w:ind w:left="155"/>
              <w:rPr>
                <w:sz w:val="24"/>
              </w:rPr>
            </w:pPr>
            <w:r w:rsidRPr="00677521">
              <w:rPr>
                <w:sz w:val="24"/>
              </w:rPr>
              <w:t>развитие</w:t>
            </w:r>
          </w:p>
        </w:tc>
      </w:tr>
      <w:tr w:rsidR="00436A5B" w:rsidRPr="00677521" w14:paraId="50EC1901" w14:textId="77777777" w:rsidTr="000F073C">
        <w:trPr>
          <w:trHeight w:val="554"/>
        </w:trPr>
        <w:tc>
          <w:tcPr>
            <w:tcW w:w="1124" w:type="dxa"/>
          </w:tcPr>
          <w:p w14:paraId="2A6158BA" w14:textId="77777777" w:rsidR="00436A5B" w:rsidRPr="00677521" w:rsidRDefault="00A4646F" w:rsidP="001915F4">
            <w:pPr>
              <w:pStyle w:val="TableParagraph"/>
              <w:ind w:left="107"/>
              <w:rPr>
                <w:sz w:val="24"/>
              </w:rPr>
            </w:pPr>
            <w:r w:rsidRPr="00677521">
              <w:rPr>
                <w:sz w:val="24"/>
              </w:rPr>
              <w:t>ОК.04</w:t>
            </w:r>
          </w:p>
        </w:tc>
        <w:tc>
          <w:tcPr>
            <w:tcW w:w="8232" w:type="dxa"/>
          </w:tcPr>
          <w:p w14:paraId="7395B275" w14:textId="77777777" w:rsidR="00436A5B" w:rsidRPr="00677521" w:rsidRDefault="00A4646F" w:rsidP="001915F4">
            <w:pPr>
              <w:pStyle w:val="TableParagraph"/>
              <w:ind w:left="155"/>
              <w:rPr>
                <w:sz w:val="24"/>
              </w:rPr>
            </w:pPr>
            <w:r w:rsidRPr="00677521">
              <w:rPr>
                <w:sz w:val="24"/>
              </w:rPr>
              <w:t>Работать в коллективе и команде, эффективно взаимодействовать с коллегами, руководством, клиентами</w:t>
            </w:r>
          </w:p>
        </w:tc>
      </w:tr>
      <w:tr w:rsidR="00436A5B" w:rsidRPr="00677521" w14:paraId="012FF7E8" w14:textId="77777777" w:rsidTr="000F073C">
        <w:trPr>
          <w:trHeight w:val="551"/>
        </w:trPr>
        <w:tc>
          <w:tcPr>
            <w:tcW w:w="1124" w:type="dxa"/>
          </w:tcPr>
          <w:p w14:paraId="0C8827CA" w14:textId="77777777" w:rsidR="00436A5B" w:rsidRPr="00677521" w:rsidRDefault="00A4646F" w:rsidP="001915F4">
            <w:pPr>
              <w:pStyle w:val="TableParagraph"/>
              <w:ind w:left="107"/>
              <w:rPr>
                <w:sz w:val="24"/>
              </w:rPr>
            </w:pPr>
            <w:r w:rsidRPr="00677521">
              <w:rPr>
                <w:sz w:val="24"/>
              </w:rPr>
              <w:t>ОК.05</w:t>
            </w:r>
          </w:p>
        </w:tc>
        <w:tc>
          <w:tcPr>
            <w:tcW w:w="8232" w:type="dxa"/>
          </w:tcPr>
          <w:p w14:paraId="5E6B1D7D" w14:textId="77777777" w:rsidR="00436A5B" w:rsidRPr="00677521" w:rsidRDefault="00A4646F" w:rsidP="001915F4">
            <w:pPr>
              <w:pStyle w:val="TableParagraph"/>
              <w:ind w:left="155"/>
              <w:rPr>
                <w:sz w:val="24"/>
              </w:rPr>
            </w:pPr>
            <w:r w:rsidRPr="00677521">
              <w:rPr>
                <w:sz w:val="24"/>
              </w:rPr>
              <w:t>Осуществлять устную и письменную коммуникацию на государственном</w:t>
            </w:r>
          </w:p>
          <w:p w14:paraId="4E572B96" w14:textId="77777777" w:rsidR="00436A5B" w:rsidRPr="00677521" w:rsidRDefault="00A4646F" w:rsidP="001915F4">
            <w:pPr>
              <w:pStyle w:val="TableParagraph"/>
              <w:ind w:left="155"/>
              <w:rPr>
                <w:sz w:val="24"/>
              </w:rPr>
            </w:pPr>
            <w:r w:rsidRPr="00677521">
              <w:rPr>
                <w:sz w:val="24"/>
              </w:rPr>
              <w:t>языке с учетом особенностей социального и культурного контекста</w:t>
            </w:r>
          </w:p>
        </w:tc>
      </w:tr>
      <w:tr w:rsidR="00436A5B" w:rsidRPr="00677521" w14:paraId="26758C22" w14:textId="77777777" w:rsidTr="000F073C">
        <w:trPr>
          <w:trHeight w:val="551"/>
        </w:trPr>
        <w:tc>
          <w:tcPr>
            <w:tcW w:w="1124" w:type="dxa"/>
          </w:tcPr>
          <w:p w14:paraId="28462DAA" w14:textId="77777777" w:rsidR="00436A5B" w:rsidRPr="00677521" w:rsidRDefault="00A4646F" w:rsidP="001915F4">
            <w:pPr>
              <w:pStyle w:val="TableParagraph"/>
              <w:ind w:left="107"/>
              <w:rPr>
                <w:sz w:val="24"/>
              </w:rPr>
            </w:pPr>
            <w:r w:rsidRPr="00677521">
              <w:rPr>
                <w:sz w:val="24"/>
              </w:rPr>
              <w:t>ОК.06</w:t>
            </w:r>
          </w:p>
        </w:tc>
        <w:tc>
          <w:tcPr>
            <w:tcW w:w="8232" w:type="dxa"/>
          </w:tcPr>
          <w:p w14:paraId="275296F2" w14:textId="77777777" w:rsidR="00436A5B" w:rsidRPr="00677521" w:rsidRDefault="00A4646F" w:rsidP="001915F4">
            <w:pPr>
              <w:pStyle w:val="TableParagraph"/>
              <w:ind w:left="155"/>
              <w:rPr>
                <w:sz w:val="24"/>
              </w:rPr>
            </w:pPr>
            <w:r w:rsidRPr="00677521">
              <w:rPr>
                <w:sz w:val="24"/>
              </w:rPr>
              <w:t>Проявлять гражданско-патриотическую позицию, демонстрировать осознанное поведение на основе общечеловеческих ценностей</w:t>
            </w:r>
            <w:r w:rsidR="003B63E0" w:rsidRPr="00677521">
              <w:rPr>
                <w:sz w:val="24"/>
              </w:rPr>
              <w:t>, применять стандарты антикоррупционного поведения</w:t>
            </w:r>
          </w:p>
        </w:tc>
      </w:tr>
      <w:tr w:rsidR="00436A5B" w:rsidRPr="00677521" w14:paraId="7493BC17" w14:textId="77777777" w:rsidTr="000F073C">
        <w:trPr>
          <w:trHeight w:val="551"/>
        </w:trPr>
        <w:tc>
          <w:tcPr>
            <w:tcW w:w="1124" w:type="dxa"/>
          </w:tcPr>
          <w:p w14:paraId="068DB7C1" w14:textId="77777777" w:rsidR="00436A5B" w:rsidRPr="00677521" w:rsidRDefault="00A4646F" w:rsidP="001915F4">
            <w:pPr>
              <w:pStyle w:val="TableParagraph"/>
              <w:ind w:left="107"/>
              <w:rPr>
                <w:sz w:val="24"/>
              </w:rPr>
            </w:pPr>
            <w:r w:rsidRPr="00677521">
              <w:rPr>
                <w:sz w:val="24"/>
              </w:rPr>
              <w:t>ОК.07</w:t>
            </w:r>
          </w:p>
        </w:tc>
        <w:tc>
          <w:tcPr>
            <w:tcW w:w="8232" w:type="dxa"/>
          </w:tcPr>
          <w:p w14:paraId="05CF1636" w14:textId="77777777" w:rsidR="00436A5B" w:rsidRPr="00677521" w:rsidRDefault="00A4646F" w:rsidP="001915F4">
            <w:pPr>
              <w:pStyle w:val="TableParagraph"/>
              <w:ind w:left="155"/>
              <w:rPr>
                <w:sz w:val="24"/>
              </w:rPr>
            </w:pPr>
            <w:r w:rsidRPr="00677521">
              <w:rPr>
                <w:sz w:val="24"/>
              </w:rPr>
              <w:t>Содействовать сохранению окружающей среды, ресурсосбережению, эффективно действовать в чрезвычайных ситуациях</w:t>
            </w:r>
          </w:p>
        </w:tc>
      </w:tr>
      <w:tr w:rsidR="00436A5B" w:rsidRPr="00677521" w14:paraId="74BEDDB1" w14:textId="77777777" w:rsidTr="000F073C">
        <w:trPr>
          <w:trHeight w:val="827"/>
        </w:trPr>
        <w:tc>
          <w:tcPr>
            <w:tcW w:w="1124" w:type="dxa"/>
          </w:tcPr>
          <w:p w14:paraId="62A3B5D4" w14:textId="77777777" w:rsidR="00436A5B" w:rsidRPr="00677521" w:rsidRDefault="00A4646F" w:rsidP="001915F4">
            <w:pPr>
              <w:pStyle w:val="TableParagraph"/>
              <w:ind w:left="107"/>
              <w:rPr>
                <w:sz w:val="24"/>
              </w:rPr>
            </w:pPr>
            <w:r w:rsidRPr="00677521">
              <w:rPr>
                <w:sz w:val="24"/>
              </w:rPr>
              <w:t>ОК.09</w:t>
            </w:r>
          </w:p>
        </w:tc>
        <w:tc>
          <w:tcPr>
            <w:tcW w:w="8232" w:type="dxa"/>
          </w:tcPr>
          <w:p w14:paraId="3D8364CD" w14:textId="77777777" w:rsidR="00436A5B" w:rsidRPr="00677521" w:rsidRDefault="00A4646F" w:rsidP="001915F4">
            <w:pPr>
              <w:pStyle w:val="TableParagraph"/>
              <w:ind w:left="155"/>
              <w:rPr>
                <w:sz w:val="24"/>
              </w:rPr>
            </w:pPr>
            <w:r w:rsidRPr="00677521">
              <w:rPr>
                <w:sz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r>
      <w:tr w:rsidR="00436A5B" w:rsidRPr="00677521" w14:paraId="5A8113B7" w14:textId="77777777" w:rsidTr="000F073C">
        <w:trPr>
          <w:trHeight w:val="552"/>
        </w:trPr>
        <w:tc>
          <w:tcPr>
            <w:tcW w:w="1124" w:type="dxa"/>
          </w:tcPr>
          <w:p w14:paraId="594BCB9B" w14:textId="77777777" w:rsidR="00436A5B" w:rsidRPr="00677521" w:rsidRDefault="00A4646F" w:rsidP="001915F4">
            <w:pPr>
              <w:pStyle w:val="TableParagraph"/>
              <w:ind w:left="107"/>
              <w:rPr>
                <w:sz w:val="24"/>
              </w:rPr>
            </w:pPr>
            <w:r w:rsidRPr="00677521">
              <w:rPr>
                <w:sz w:val="24"/>
              </w:rPr>
              <w:t>ОК.10</w:t>
            </w:r>
          </w:p>
        </w:tc>
        <w:tc>
          <w:tcPr>
            <w:tcW w:w="8232" w:type="dxa"/>
          </w:tcPr>
          <w:p w14:paraId="4BCEE056" w14:textId="77777777" w:rsidR="00436A5B" w:rsidRPr="00677521" w:rsidRDefault="00A4646F" w:rsidP="001915F4">
            <w:pPr>
              <w:pStyle w:val="TableParagraph"/>
              <w:ind w:left="155"/>
              <w:rPr>
                <w:sz w:val="24"/>
              </w:rPr>
            </w:pPr>
            <w:r w:rsidRPr="00677521">
              <w:rPr>
                <w:sz w:val="24"/>
              </w:rPr>
              <w:t>Пользоваться профессиональной документацией на гос</w:t>
            </w:r>
            <w:r w:rsidR="003B63E0" w:rsidRPr="00677521">
              <w:rPr>
                <w:sz w:val="24"/>
              </w:rPr>
              <w:t>ударственном и иностранном языках</w:t>
            </w:r>
          </w:p>
        </w:tc>
      </w:tr>
    </w:tbl>
    <w:p w14:paraId="24DE3078" w14:textId="77777777" w:rsidR="00436A5B" w:rsidRPr="00677521" w:rsidRDefault="00A4646F" w:rsidP="006F0CD0">
      <w:pPr>
        <w:pStyle w:val="a6"/>
        <w:numPr>
          <w:ilvl w:val="3"/>
          <w:numId w:val="167"/>
        </w:numPr>
        <w:ind w:left="0" w:firstLine="720"/>
        <w:jc w:val="both"/>
        <w:rPr>
          <w:b/>
          <w:sz w:val="24"/>
        </w:rPr>
      </w:pPr>
      <w:r w:rsidRPr="00677521">
        <w:rPr>
          <w:b/>
          <w:sz w:val="24"/>
        </w:rPr>
        <w:t>Профессиональные компетенции</w:t>
      </w:r>
    </w:p>
    <w:p w14:paraId="7AF62F07" w14:textId="77777777" w:rsidR="00436A5B" w:rsidRPr="00677521" w:rsidRDefault="00436A5B" w:rsidP="001915F4">
      <w:pPr>
        <w:pStyle w:val="a4"/>
        <w:rPr>
          <w:sz w:val="12"/>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24"/>
        <w:gridCol w:w="8232"/>
      </w:tblGrid>
      <w:tr w:rsidR="00436A5B" w:rsidRPr="00677521" w14:paraId="37998203" w14:textId="77777777" w:rsidTr="000F073C">
        <w:trPr>
          <w:trHeight w:val="275"/>
        </w:trPr>
        <w:tc>
          <w:tcPr>
            <w:tcW w:w="1124" w:type="dxa"/>
          </w:tcPr>
          <w:p w14:paraId="51770BAA" w14:textId="77777777" w:rsidR="00436A5B" w:rsidRPr="00677521" w:rsidRDefault="00A4646F" w:rsidP="001915F4">
            <w:pPr>
              <w:pStyle w:val="TableParagraph"/>
              <w:ind w:left="107"/>
              <w:rPr>
                <w:sz w:val="24"/>
              </w:rPr>
            </w:pPr>
            <w:r w:rsidRPr="00677521">
              <w:rPr>
                <w:sz w:val="24"/>
              </w:rPr>
              <w:t>Код</w:t>
            </w:r>
          </w:p>
        </w:tc>
        <w:tc>
          <w:tcPr>
            <w:tcW w:w="8232" w:type="dxa"/>
          </w:tcPr>
          <w:p w14:paraId="5F0756CB" w14:textId="77777777" w:rsidR="00436A5B" w:rsidRPr="00677521" w:rsidRDefault="00A4646F" w:rsidP="001915F4">
            <w:pPr>
              <w:pStyle w:val="TableParagraph"/>
              <w:ind w:left="177"/>
              <w:rPr>
                <w:sz w:val="24"/>
              </w:rPr>
            </w:pPr>
            <w:r w:rsidRPr="00677521">
              <w:rPr>
                <w:sz w:val="24"/>
              </w:rPr>
              <w:t>Наименование видов деятельности и профессиональных компетенций</w:t>
            </w:r>
          </w:p>
        </w:tc>
      </w:tr>
      <w:tr w:rsidR="00436A5B" w:rsidRPr="00677521" w14:paraId="12596946" w14:textId="77777777" w:rsidTr="000F073C">
        <w:trPr>
          <w:trHeight w:val="551"/>
        </w:trPr>
        <w:tc>
          <w:tcPr>
            <w:tcW w:w="1124" w:type="dxa"/>
          </w:tcPr>
          <w:p w14:paraId="171D85E2" w14:textId="77777777" w:rsidR="00436A5B" w:rsidRPr="00677521" w:rsidRDefault="00A4646F" w:rsidP="001915F4">
            <w:pPr>
              <w:pStyle w:val="TableParagraph"/>
              <w:ind w:left="107"/>
              <w:rPr>
                <w:sz w:val="24"/>
              </w:rPr>
            </w:pPr>
            <w:r w:rsidRPr="00677521">
              <w:rPr>
                <w:sz w:val="24"/>
              </w:rPr>
              <w:t>ВД 3</w:t>
            </w:r>
          </w:p>
        </w:tc>
        <w:tc>
          <w:tcPr>
            <w:tcW w:w="8232" w:type="dxa"/>
          </w:tcPr>
          <w:p w14:paraId="62A5EBF1" w14:textId="77777777" w:rsidR="00436A5B" w:rsidRPr="00677521" w:rsidRDefault="00A4646F" w:rsidP="001915F4">
            <w:pPr>
              <w:pStyle w:val="TableParagraph"/>
              <w:ind w:left="177"/>
              <w:rPr>
                <w:sz w:val="24"/>
              </w:rPr>
            </w:pPr>
            <w:r w:rsidRPr="00677521">
              <w:rPr>
                <w:sz w:val="24"/>
              </w:rPr>
              <w:t>Приготовление, оформление и подготовка к реализации холодных блюд, кулинарных изделий, закусок разнообразного ассортимента</w:t>
            </w:r>
          </w:p>
        </w:tc>
      </w:tr>
      <w:tr w:rsidR="00436A5B" w:rsidRPr="00677521" w14:paraId="20F4FEA7" w14:textId="77777777" w:rsidTr="000F073C">
        <w:trPr>
          <w:trHeight w:val="827"/>
        </w:trPr>
        <w:tc>
          <w:tcPr>
            <w:tcW w:w="1124" w:type="dxa"/>
          </w:tcPr>
          <w:p w14:paraId="0B286B6A" w14:textId="77777777" w:rsidR="00436A5B" w:rsidRPr="00677521" w:rsidRDefault="00A4646F" w:rsidP="001915F4">
            <w:pPr>
              <w:pStyle w:val="TableParagraph"/>
              <w:ind w:left="107"/>
              <w:rPr>
                <w:sz w:val="24"/>
              </w:rPr>
            </w:pPr>
            <w:r w:rsidRPr="00677521">
              <w:rPr>
                <w:sz w:val="24"/>
              </w:rPr>
              <w:t>ПК 3.1.</w:t>
            </w:r>
          </w:p>
        </w:tc>
        <w:tc>
          <w:tcPr>
            <w:tcW w:w="8232" w:type="dxa"/>
          </w:tcPr>
          <w:p w14:paraId="28AD71D7" w14:textId="77777777" w:rsidR="00436A5B" w:rsidRPr="00677521" w:rsidRDefault="00A4646F" w:rsidP="001915F4">
            <w:pPr>
              <w:pStyle w:val="TableParagraph"/>
              <w:ind w:left="177"/>
              <w:rPr>
                <w:sz w:val="24"/>
              </w:rPr>
            </w:pPr>
            <w:r w:rsidRPr="00677521">
              <w:rPr>
                <w:sz w:val="24"/>
              </w:rPr>
              <w:t>Подготавливать рабочее место, оборудование, сырье, исходные материалы</w:t>
            </w:r>
            <w:r w:rsidR="0094388D" w:rsidRPr="00677521">
              <w:rPr>
                <w:sz w:val="24"/>
              </w:rPr>
              <w:t xml:space="preserve"> </w:t>
            </w:r>
            <w:r w:rsidRPr="00677521">
              <w:rPr>
                <w:sz w:val="24"/>
              </w:rPr>
              <w:t>для приготовления холодных блюд, кулинарных изделий, закусок в соответствии с инструкциями и регламентами</w:t>
            </w:r>
          </w:p>
        </w:tc>
      </w:tr>
      <w:tr w:rsidR="00436A5B" w:rsidRPr="00677521" w14:paraId="471EDF16" w14:textId="77777777" w:rsidTr="000F073C">
        <w:trPr>
          <w:trHeight w:val="553"/>
        </w:trPr>
        <w:tc>
          <w:tcPr>
            <w:tcW w:w="1124" w:type="dxa"/>
          </w:tcPr>
          <w:p w14:paraId="71DA1353" w14:textId="77777777" w:rsidR="00436A5B" w:rsidRPr="00677521" w:rsidRDefault="00A4646F" w:rsidP="001915F4">
            <w:pPr>
              <w:pStyle w:val="TableParagraph"/>
              <w:ind w:left="107"/>
              <w:rPr>
                <w:sz w:val="24"/>
              </w:rPr>
            </w:pPr>
            <w:r w:rsidRPr="00677521">
              <w:rPr>
                <w:sz w:val="24"/>
              </w:rPr>
              <w:t>ПК 3.2</w:t>
            </w:r>
          </w:p>
        </w:tc>
        <w:tc>
          <w:tcPr>
            <w:tcW w:w="8232" w:type="dxa"/>
          </w:tcPr>
          <w:p w14:paraId="56243C01" w14:textId="77777777" w:rsidR="00436A5B" w:rsidRPr="00677521" w:rsidRDefault="00A4646F" w:rsidP="001915F4">
            <w:pPr>
              <w:pStyle w:val="TableParagraph"/>
              <w:ind w:left="177"/>
              <w:rPr>
                <w:sz w:val="24"/>
              </w:rPr>
            </w:pPr>
            <w:r w:rsidRPr="00677521">
              <w:rPr>
                <w:sz w:val="24"/>
              </w:rPr>
              <w:t>Осуществлять приготовление, непродолжительное хранение холодных соусов, заправок разнообразного ассортимента</w:t>
            </w:r>
          </w:p>
        </w:tc>
      </w:tr>
      <w:tr w:rsidR="00436A5B" w:rsidRPr="00677521" w14:paraId="474ACBB6" w14:textId="77777777" w:rsidTr="000F073C">
        <w:trPr>
          <w:trHeight w:val="551"/>
        </w:trPr>
        <w:tc>
          <w:tcPr>
            <w:tcW w:w="1124" w:type="dxa"/>
          </w:tcPr>
          <w:p w14:paraId="066117FA" w14:textId="77777777" w:rsidR="00436A5B" w:rsidRPr="00677521" w:rsidRDefault="00A4646F" w:rsidP="001915F4">
            <w:pPr>
              <w:pStyle w:val="TableParagraph"/>
              <w:ind w:left="107"/>
              <w:rPr>
                <w:sz w:val="24"/>
              </w:rPr>
            </w:pPr>
            <w:r w:rsidRPr="00677521">
              <w:rPr>
                <w:sz w:val="24"/>
              </w:rPr>
              <w:t>ПК 3.3</w:t>
            </w:r>
          </w:p>
        </w:tc>
        <w:tc>
          <w:tcPr>
            <w:tcW w:w="8232" w:type="dxa"/>
          </w:tcPr>
          <w:p w14:paraId="55E18226" w14:textId="77777777" w:rsidR="00436A5B" w:rsidRPr="00677521" w:rsidRDefault="00A4646F" w:rsidP="001915F4">
            <w:pPr>
              <w:pStyle w:val="TableParagraph"/>
              <w:ind w:left="177"/>
              <w:rPr>
                <w:sz w:val="24"/>
              </w:rPr>
            </w:pPr>
            <w:r w:rsidRPr="00677521">
              <w:rPr>
                <w:sz w:val="24"/>
              </w:rPr>
              <w:t>Осуществлять приготовление, творческое оформление и подготовку к реализации салатов разнообразного ассортимента</w:t>
            </w:r>
          </w:p>
        </w:tc>
      </w:tr>
      <w:tr w:rsidR="00436A5B" w:rsidRPr="00677521" w14:paraId="5330603F" w14:textId="77777777" w:rsidTr="000F073C">
        <w:trPr>
          <w:trHeight w:val="551"/>
        </w:trPr>
        <w:tc>
          <w:tcPr>
            <w:tcW w:w="1124" w:type="dxa"/>
          </w:tcPr>
          <w:p w14:paraId="1B75F224" w14:textId="77777777" w:rsidR="00436A5B" w:rsidRPr="00677521" w:rsidRDefault="00A4646F" w:rsidP="001915F4">
            <w:pPr>
              <w:pStyle w:val="TableParagraph"/>
              <w:ind w:left="107"/>
              <w:rPr>
                <w:sz w:val="24"/>
              </w:rPr>
            </w:pPr>
            <w:r w:rsidRPr="00677521">
              <w:rPr>
                <w:sz w:val="24"/>
              </w:rPr>
              <w:t>ПК 3.4</w:t>
            </w:r>
          </w:p>
        </w:tc>
        <w:tc>
          <w:tcPr>
            <w:tcW w:w="8232" w:type="dxa"/>
          </w:tcPr>
          <w:p w14:paraId="16D70D92" w14:textId="77777777" w:rsidR="00436A5B" w:rsidRPr="00677521" w:rsidRDefault="00A4646F" w:rsidP="001915F4">
            <w:pPr>
              <w:pStyle w:val="TableParagraph"/>
              <w:ind w:left="177"/>
              <w:rPr>
                <w:sz w:val="24"/>
              </w:rPr>
            </w:pPr>
            <w:r w:rsidRPr="00677521">
              <w:rPr>
                <w:sz w:val="24"/>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tc>
      </w:tr>
      <w:tr w:rsidR="00436A5B" w:rsidRPr="00677521" w14:paraId="7F0031DE" w14:textId="77777777" w:rsidTr="000F073C">
        <w:trPr>
          <w:trHeight w:val="827"/>
        </w:trPr>
        <w:tc>
          <w:tcPr>
            <w:tcW w:w="1124" w:type="dxa"/>
          </w:tcPr>
          <w:p w14:paraId="01E9324C" w14:textId="77777777" w:rsidR="00436A5B" w:rsidRPr="00677521" w:rsidRDefault="00A4646F" w:rsidP="001915F4">
            <w:pPr>
              <w:pStyle w:val="TableParagraph"/>
              <w:ind w:left="107"/>
              <w:rPr>
                <w:sz w:val="24"/>
              </w:rPr>
            </w:pPr>
            <w:r w:rsidRPr="00677521">
              <w:rPr>
                <w:sz w:val="24"/>
              </w:rPr>
              <w:t>ПК 3.5</w:t>
            </w:r>
          </w:p>
        </w:tc>
        <w:tc>
          <w:tcPr>
            <w:tcW w:w="8232" w:type="dxa"/>
          </w:tcPr>
          <w:p w14:paraId="6A3B462E" w14:textId="77777777" w:rsidR="00436A5B" w:rsidRPr="00677521" w:rsidRDefault="00A4646F" w:rsidP="001915F4">
            <w:pPr>
              <w:pStyle w:val="TableParagraph"/>
              <w:ind w:left="177"/>
              <w:rPr>
                <w:sz w:val="24"/>
              </w:rPr>
            </w:pPr>
            <w:r w:rsidRPr="00677521">
              <w:rPr>
                <w:sz w:val="24"/>
              </w:rPr>
              <w:t>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tc>
      </w:tr>
      <w:tr w:rsidR="000F073C" w:rsidRPr="00677521" w14:paraId="70CE7D2E" w14:textId="77777777" w:rsidTr="008C3A75">
        <w:trPr>
          <w:trHeight w:val="840"/>
        </w:trPr>
        <w:tc>
          <w:tcPr>
            <w:tcW w:w="1124" w:type="dxa"/>
          </w:tcPr>
          <w:p w14:paraId="45861CB7" w14:textId="77777777" w:rsidR="000F073C" w:rsidRPr="00677521" w:rsidRDefault="000F073C" w:rsidP="001915F4">
            <w:pPr>
              <w:pStyle w:val="TableParagraph"/>
              <w:ind w:left="107"/>
              <w:rPr>
                <w:sz w:val="24"/>
              </w:rPr>
            </w:pPr>
            <w:r w:rsidRPr="00677521">
              <w:rPr>
                <w:sz w:val="24"/>
              </w:rPr>
              <w:t>ПК 3.6</w:t>
            </w:r>
          </w:p>
        </w:tc>
        <w:tc>
          <w:tcPr>
            <w:tcW w:w="8232" w:type="dxa"/>
          </w:tcPr>
          <w:p w14:paraId="4508771D" w14:textId="77777777" w:rsidR="000F073C" w:rsidRPr="00677521" w:rsidRDefault="000F073C" w:rsidP="001915F4">
            <w:pPr>
              <w:pStyle w:val="TableParagraph"/>
              <w:ind w:left="177"/>
              <w:rPr>
                <w:sz w:val="24"/>
              </w:rPr>
            </w:pPr>
            <w:r w:rsidRPr="00677521">
              <w:rPr>
                <w:sz w:val="24"/>
              </w:rPr>
              <w:t>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r>
    </w:tbl>
    <w:p w14:paraId="3CA55242" w14:textId="77777777" w:rsidR="00436A5B" w:rsidRPr="00677521" w:rsidRDefault="00EC1536" w:rsidP="001915F4">
      <w:pPr>
        <w:pStyle w:val="a4"/>
        <w:ind w:left="616"/>
      </w:pPr>
      <w:r w:rsidRPr="00677521">
        <w:lastRenderedPageBreak/>
        <w:t xml:space="preserve">1.1.3. </w:t>
      </w:r>
      <w:r w:rsidR="00A4646F" w:rsidRPr="00677521">
        <w:t>В результате освоения профессионального модуля студент должен:</w:t>
      </w:r>
    </w:p>
    <w:p w14:paraId="2D519441" w14:textId="77777777" w:rsidR="00436A5B" w:rsidRPr="00677521" w:rsidRDefault="00436A5B" w:rsidP="001915F4">
      <w:pPr>
        <w:pStyle w:val="a4"/>
        <w:rPr>
          <w:sz w:val="20"/>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8"/>
        <w:gridCol w:w="7448"/>
      </w:tblGrid>
      <w:tr w:rsidR="00436A5B" w:rsidRPr="00677521" w14:paraId="4833F1C9" w14:textId="77777777" w:rsidTr="000F073C">
        <w:trPr>
          <w:trHeight w:val="2612"/>
        </w:trPr>
        <w:tc>
          <w:tcPr>
            <w:tcW w:w="1908" w:type="dxa"/>
            <w:tcMar>
              <w:top w:w="57" w:type="dxa"/>
              <w:left w:w="57" w:type="dxa"/>
              <w:bottom w:w="57" w:type="dxa"/>
              <w:right w:w="57" w:type="dxa"/>
            </w:tcMar>
          </w:tcPr>
          <w:p w14:paraId="2DB15922" w14:textId="77777777" w:rsidR="00436A5B" w:rsidRPr="00677521" w:rsidRDefault="00A4646F" w:rsidP="001915F4">
            <w:pPr>
              <w:pStyle w:val="TableParagraph"/>
              <w:rPr>
                <w:b/>
              </w:rPr>
            </w:pPr>
            <w:r w:rsidRPr="00677521">
              <w:rPr>
                <w:b/>
              </w:rPr>
              <w:t>Иметь практический опыт</w:t>
            </w:r>
          </w:p>
        </w:tc>
        <w:tc>
          <w:tcPr>
            <w:tcW w:w="7448" w:type="dxa"/>
            <w:tcMar>
              <w:top w:w="57" w:type="dxa"/>
              <w:left w:w="57" w:type="dxa"/>
              <w:bottom w:w="57" w:type="dxa"/>
              <w:right w:w="57" w:type="dxa"/>
            </w:tcMar>
          </w:tcPr>
          <w:p w14:paraId="07B526D3" w14:textId="77777777" w:rsidR="00436A5B" w:rsidRPr="00677521" w:rsidRDefault="00A4646F" w:rsidP="001915F4">
            <w:pPr>
              <w:pStyle w:val="TableParagraph"/>
              <w:jc w:val="both"/>
            </w:pPr>
            <w:r w:rsidRPr="00677521">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w:t>
            </w:r>
          </w:p>
          <w:p w14:paraId="4B9F2C57" w14:textId="77777777" w:rsidR="00436A5B" w:rsidRPr="00677521" w:rsidRDefault="00A4646F" w:rsidP="001915F4">
            <w:pPr>
              <w:pStyle w:val="TableParagraph"/>
              <w:jc w:val="both"/>
            </w:pPr>
            <w:r w:rsidRPr="00677521">
              <w:t>выбора, оценки качества, безопасности продуктов, полуфабрикатов, приготовлении, творческого оформления, эстетичной подачи салатов, холодных блюд, кулинарных изделий, закусок разнообразного ассортимента, в том числе региональных;</w:t>
            </w:r>
          </w:p>
          <w:p w14:paraId="3474EE95" w14:textId="77777777" w:rsidR="00436A5B" w:rsidRPr="00677521" w:rsidRDefault="00A4646F" w:rsidP="001915F4">
            <w:pPr>
              <w:pStyle w:val="TableParagraph"/>
              <w:jc w:val="both"/>
            </w:pPr>
            <w:r w:rsidRPr="00677521">
              <w:t>упаковки, складирования неиспользованных продуктов;</w:t>
            </w:r>
          </w:p>
          <w:p w14:paraId="04F18FF7" w14:textId="77777777" w:rsidR="00436A5B" w:rsidRPr="00677521" w:rsidRDefault="00A4646F" w:rsidP="001915F4">
            <w:pPr>
              <w:pStyle w:val="TableParagraph"/>
              <w:jc w:val="both"/>
            </w:pPr>
            <w:proofErr w:type="spellStart"/>
            <w:r w:rsidRPr="00677521">
              <w:t>порционирования</w:t>
            </w:r>
            <w:proofErr w:type="spellEnd"/>
            <w:r w:rsidRPr="00677521">
              <w:t xml:space="preserve"> (комплектования), упаковки на вынос, хранения с учетом требований к безопасности готовой продукции;</w:t>
            </w:r>
          </w:p>
          <w:p w14:paraId="422CB54C" w14:textId="77777777" w:rsidR="00436A5B" w:rsidRPr="00677521" w:rsidRDefault="00A4646F" w:rsidP="001915F4">
            <w:pPr>
              <w:pStyle w:val="TableParagraph"/>
              <w:jc w:val="both"/>
            </w:pPr>
            <w:r w:rsidRPr="00677521">
              <w:t>ведения расчетов с потребителями.</w:t>
            </w:r>
          </w:p>
        </w:tc>
      </w:tr>
      <w:tr w:rsidR="00436A5B" w:rsidRPr="00677521" w14:paraId="0CB07773" w14:textId="77777777" w:rsidTr="000F073C">
        <w:trPr>
          <w:trHeight w:val="2783"/>
        </w:trPr>
        <w:tc>
          <w:tcPr>
            <w:tcW w:w="1908" w:type="dxa"/>
            <w:tcMar>
              <w:top w:w="57" w:type="dxa"/>
              <w:left w:w="57" w:type="dxa"/>
              <w:bottom w:w="57" w:type="dxa"/>
              <w:right w:w="57" w:type="dxa"/>
            </w:tcMar>
          </w:tcPr>
          <w:p w14:paraId="0BCF894F" w14:textId="77777777" w:rsidR="00436A5B" w:rsidRPr="00677521" w:rsidRDefault="00A4646F" w:rsidP="001915F4">
            <w:pPr>
              <w:pStyle w:val="TableParagraph"/>
              <w:rPr>
                <w:b/>
              </w:rPr>
            </w:pPr>
            <w:r w:rsidRPr="00677521">
              <w:rPr>
                <w:b/>
              </w:rPr>
              <w:t>Уметь</w:t>
            </w:r>
          </w:p>
        </w:tc>
        <w:tc>
          <w:tcPr>
            <w:tcW w:w="7448" w:type="dxa"/>
            <w:tcMar>
              <w:top w:w="57" w:type="dxa"/>
              <w:left w:w="57" w:type="dxa"/>
              <w:bottom w:w="57" w:type="dxa"/>
              <w:right w:w="57" w:type="dxa"/>
            </w:tcMar>
          </w:tcPr>
          <w:p w14:paraId="33D354A5" w14:textId="77777777" w:rsidR="00436A5B" w:rsidRPr="00677521" w:rsidRDefault="00A4646F" w:rsidP="001915F4">
            <w:pPr>
              <w:pStyle w:val="TableParagraph"/>
              <w:jc w:val="both"/>
            </w:pPr>
            <w:r w:rsidRPr="00677521">
              <w:t xml:space="preserve">рационально организовывать, проводить текущую уборку рабочего места,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677521">
              <w:t>весоизмерительные</w:t>
            </w:r>
            <w:proofErr w:type="spellEnd"/>
            <w:r w:rsidRPr="00677521">
              <w:t xml:space="preserve"> приборы с учетом инструкций и регламентов;</w:t>
            </w:r>
          </w:p>
          <w:p w14:paraId="4D631994" w14:textId="77777777" w:rsidR="00436A5B" w:rsidRPr="00677521" w:rsidRDefault="00A4646F" w:rsidP="001915F4">
            <w:pPr>
              <w:pStyle w:val="TableParagraph"/>
              <w:jc w:val="both"/>
            </w:pPr>
            <w:r w:rsidRPr="00677521">
              <w:t>соблюдать правила сочетаемости, взаимозаменяемости продуктов, подготовки и применения пряностей и приправ;</w:t>
            </w:r>
          </w:p>
          <w:p w14:paraId="6DD92239" w14:textId="77777777" w:rsidR="00436A5B" w:rsidRPr="00677521" w:rsidRDefault="00A4646F" w:rsidP="001915F4">
            <w:pPr>
              <w:pStyle w:val="TableParagraph"/>
              <w:jc w:val="both"/>
            </w:pPr>
            <w:r w:rsidRPr="00677521">
              <w:t>выбирать, применять, комбинировать способы приготовления, творческого оформления и подачи салатов, холодных блюд, кулинарных изделий, закусок разнообразного ассортимента, в том числе региональных;</w:t>
            </w:r>
          </w:p>
          <w:p w14:paraId="3E02CE48" w14:textId="77777777" w:rsidR="00436A5B" w:rsidRPr="00677521" w:rsidRDefault="00A4646F" w:rsidP="001915F4">
            <w:pPr>
              <w:pStyle w:val="TableParagraph"/>
              <w:jc w:val="both"/>
            </w:pPr>
            <w:proofErr w:type="spellStart"/>
            <w:r w:rsidRPr="00677521">
              <w:t>порционировать</w:t>
            </w:r>
            <w:proofErr w:type="spellEnd"/>
            <w:r w:rsidRPr="00677521">
              <w:t xml:space="preserve"> (комплектовать), эстетично упаковывать на вынос, хранить с учетом требований к безопасности готовой продукции</w:t>
            </w:r>
          </w:p>
        </w:tc>
      </w:tr>
      <w:tr w:rsidR="00436A5B" w:rsidRPr="00677521" w14:paraId="6B88CF68" w14:textId="77777777" w:rsidTr="000F073C">
        <w:trPr>
          <w:trHeight w:val="3298"/>
        </w:trPr>
        <w:tc>
          <w:tcPr>
            <w:tcW w:w="1908" w:type="dxa"/>
            <w:tcMar>
              <w:top w:w="57" w:type="dxa"/>
              <w:left w:w="57" w:type="dxa"/>
              <w:bottom w:w="57" w:type="dxa"/>
              <w:right w:w="57" w:type="dxa"/>
            </w:tcMar>
          </w:tcPr>
          <w:p w14:paraId="68E341B4" w14:textId="77777777" w:rsidR="00436A5B" w:rsidRPr="00677521" w:rsidRDefault="00A4646F" w:rsidP="001915F4">
            <w:pPr>
              <w:pStyle w:val="TableParagraph"/>
              <w:rPr>
                <w:b/>
              </w:rPr>
            </w:pPr>
            <w:r w:rsidRPr="00677521">
              <w:rPr>
                <w:b/>
              </w:rPr>
              <w:t>Знать</w:t>
            </w:r>
          </w:p>
        </w:tc>
        <w:tc>
          <w:tcPr>
            <w:tcW w:w="7448" w:type="dxa"/>
            <w:tcMar>
              <w:top w:w="57" w:type="dxa"/>
              <w:left w:w="57" w:type="dxa"/>
              <w:bottom w:w="57" w:type="dxa"/>
              <w:right w:w="57" w:type="dxa"/>
            </w:tcMar>
          </w:tcPr>
          <w:p w14:paraId="715C88CE" w14:textId="77777777" w:rsidR="00436A5B" w:rsidRPr="00677521" w:rsidRDefault="00A4646F" w:rsidP="001915F4">
            <w:pPr>
              <w:pStyle w:val="TableParagraph"/>
              <w:jc w:val="both"/>
            </w:pPr>
            <w:r w:rsidRPr="00677521">
              <w:t>требования охраны труда, пожарной безопасности, производственной санитарии и личной гигиены в организациях питания;</w:t>
            </w:r>
          </w:p>
          <w:p w14:paraId="05F92EB1" w14:textId="77777777" w:rsidR="00436A5B" w:rsidRPr="00677521" w:rsidRDefault="00A4646F" w:rsidP="001915F4">
            <w:pPr>
              <w:pStyle w:val="TableParagraph"/>
              <w:jc w:val="both"/>
            </w:pPr>
            <w:r w:rsidRPr="00677521">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 посуды и правила ухода за ними;</w:t>
            </w:r>
          </w:p>
          <w:p w14:paraId="4380E67C" w14:textId="77777777" w:rsidR="00436A5B" w:rsidRPr="00677521" w:rsidRDefault="00A4646F" w:rsidP="001915F4">
            <w:pPr>
              <w:pStyle w:val="TableParagraph"/>
              <w:jc w:val="both"/>
            </w:pPr>
            <w:r w:rsidRPr="00677521">
              <w:t>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w:t>
            </w:r>
          </w:p>
          <w:p w14:paraId="43170700" w14:textId="77777777" w:rsidR="00436A5B" w:rsidRPr="00677521" w:rsidRDefault="00A4646F" w:rsidP="001915F4">
            <w:pPr>
              <w:pStyle w:val="TableParagraph"/>
              <w:jc w:val="both"/>
            </w:pPr>
            <w:r w:rsidRPr="00677521">
              <w:t>нормы расхода, способы сокращения потерь, сохранения пищевой ценности продуктов при приготовлении;</w:t>
            </w:r>
          </w:p>
          <w:p w14:paraId="657470AD" w14:textId="77777777" w:rsidR="00436A5B" w:rsidRPr="00677521" w:rsidRDefault="00A4646F" w:rsidP="001915F4">
            <w:pPr>
              <w:pStyle w:val="TableParagraph"/>
              <w:jc w:val="both"/>
            </w:pPr>
            <w:r w:rsidRPr="00677521">
              <w:t>правила и способы сервировки стола, презентации салатов, холодных блюд,</w:t>
            </w:r>
          </w:p>
          <w:p w14:paraId="3F138958" w14:textId="77777777" w:rsidR="00436A5B" w:rsidRPr="00677521" w:rsidRDefault="00A4646F" w:rsidP="001915F4">
            <w:pPr>
              <w:pStyle w:val="TableParagraph"/>
              <w:jc w:val="both"/>
            </w:pPr>
            <w:r w:rsidRPr="00677521">
              <w:t>кулинарных изделий, закусок разнообразного ассорти</w:t>
            </w:r>
            <w:r w:rsidR="0094388D" w:rsidRPr="00677521">
              <w:t>мента, в том числе региональных</w:t>
            </w:r>
          </w:p>
        </w:tc>
      </w:tr>
    </w:tbl>
    <w:p w14:paraId="7A89ABD5" w14:textId="77777777" w:rsidR="00436A5B" w:rsidRPr="00677521" w:rsidRDefault="00436A5B" w:rsidP="001915F4">
      <w:pPr>
        <w:pStyle w:val="a4"/>
        <w:rPr>
          <w:sz w:val="15"/>
        </w:rPr>
      </w:pPr>
    </w:p>
    <w:p w14:paraId="0E920FAE" w14:textId="77777777" w:rsidR="00436A5B" w:rsidRPr="00677521" w:rsidRDefault="00A4646F" w:rsidP="006F0CD0">
      <w:pPr>
        <w:pStyle w:val="a6"/>
        <w:numPr>
          <w:ilvl w:val="2"/>
          <w:numId w:val="167"/>
        </w:numPr>
        <w:ind w:left="0" w:firstLine="0"/>
        <w:rPr>
          <w:b/>
          <w:sz w:val="24"/>
        </w:rPr>
      </w:pPr>
      <w:r w:rsidRPr="00677521">
        <w:rPr>
          <w:b/>
          <w:sz w:val="24"/>
        </w:rPr>
        <w:t>Количество часов, отводимое на освоение профессионального модуля</w:t>
      </w:r>
    </w:p>
    <w:p w14:paraId="14703F16" w14:textId="77777777" w:rsidR="003B63E0" w:rsidRPr="00677521" w:rsidRDefault="003B63E0" w:rsidP="001915F4">
      <w:pPr>
        <w:pStyle w:val="a4"/>
        <w:ind w:left="576"/>
      </w:pPr>
    </w:p>
    <w:p w14:paraId="3130DD4D" w14:textId="77777777" w:rsidR="00F83058" w:rsidRPr="00677521" w:rsidRDefault="00F83058" w:rsidP="003B63E0">
      <w:pPr>
        <w:pStyle w:val="a4"/>
      </w:pPr>
      <w:r w:rsidRPr="00677521">
        <w:t xml:space="preserve">Всего 308 часов </w:t>
      </w:r>
    </w:p>
    <w:p w14:paraId="3AA69031" w14:textId="77777777" w:rsidR="00F83058" w:rsidRPr="00677521" w:rsidRDefault="00F83058" w:rsidP="003B63E0">
      <w:pPr>
        <w:pStyle w:val="a4"/>
        <w:ind w:firstLine="720"/>
      </w:pPr>
      <w:r w:rsidRPr="00677521">
        <w:t xml:space="preserve">в том числе в форме практической подготовки </w:t>
      </w:r>
      <w:r w:rsidR="003B63E0" w:rsidRPr="00677521">
        <w:t xml:space="preserve">– </w:t>
      </w:r>
      <w:r w:rsidR="005169B7" w:rsidRPr="00677521">
        <w:t>234</w:t>
      </w:r>
      <w:r w:rsidR="003B63E0" w:rsidRPr="00677521">
        <w:t xml:space="preserve"> часа </w:t>
      </w:r>
    </w:p>
    <w:p w14:paraId="22F66AA4" w14:textId="77777777" w:rsidR="003B63E0" w:rsidRPr="00677521" w:rsidRDefault="003B63E0" w:rsidP="003B63E0">
      <w:pPr>
        <w:pStyle w:val="a4"/>
        <w:ind w:firstLine="720"/>
      </w:pPr>
    </w:p>
    <w:p w14:paraId="6265C9F4" w14:textId="77777777" w:rsidR="00F83058" w:rsidRPr="00677521" w:rsidRDefault="00F83058" w:rsidP="003B63E0">
      <w:pPr>
        <w:pStyle w:val="a4"/>
      </w:pPr>
      <w:r w:rsidRPr="00677521">
        <w:t>Из них на освоение МДК – 128 часов</w:t>
      </w:r>
    </w:p>
    <w:p w14:paraId="76016E34" w14:textId="77777777" w:rsidR="003B63E0" w:rsidRPr="00677521" w:rsidRDefault="003B63E0" w:rsidP="003B63E0">
      <w:pPr>
        <w:pStyle w:val="a4"/>
      </w:pPr>
      <w:r w:rsidRPr="00677521">
        <w:tab/>
        <w:t>в том числе самостоятельная работа _____</w:t>
      </w:r>
    </w:p>
    <w:p w14:paraId="2FEDB58E" w14:textId="77777777" w:rsidR="00F83058" w:rsidRPr="00677521" w:rsidRDefault="00F83058" w:rsidP="003B63E0">
      <w:pPr>
        <w:pStyle w:val="a4"/>
      </w:pPr>
      <w:r w:rsidRPr="00677521">
        <w:t>практики, в том числе учебная – 72 часа,</w:t>
      </w:r>
    </w:p>
    <w:p w14:paraId="4D5ADB62" w14:textId="77777777" w:rsidR="00F83058" w:rsidRPr="00677521" w:rsidRDefault="00F83058" w:rsidP="003B63E0">
      <w:pPr>
        <w:pStyle w:val="a4"/>
      </w:pPr>
      <w:r w:rsidRPr="00677521">
        <w:t xml:space="preserve">                                       производственная – 108 часов.</w:t>
      </w:r>
    </w:p>
    <w:p w14:paraId="319F0D6D" w14:textId="77777777" w:rsidR="00436A5B" w:rsidRPr="00677521" w:rsidRDefault="00436A5B" w:rsidP="001915F4">
      <w:pPr>
        <w:pStyle w:val="a4"/>
        <w:rPr>
          <w:sz w:val="20"/>
        </w:rPr>
      </w:pPr>
    </w:p>
    <w:p w14:paraId="3DD2EBBC" w14:textId="77777777" w:rsidR="00436A5B" w:rsidRPr="00677521" w:rsidRDefault="00436A5B" w:rsidP="001915F4">
      <w:pPr>
        <w:pStyle w:val="a4"/>
        <w:rPr>
          <w:sz w:val="20"/>
        </w:rPr>
      </w:pPr>
    </w:p>
    <w:p w14:paraId="5FAA5CAB" w14:textId="77777777" w:rsidR="00436A5B" w:rsidRPr="00677521" w:rsidRDefault="00436A5B" w:rsidP="001915F4">
      <w:pPr>
        <w:pStyle w:val="a4"/>
        <w:rPr>
          <w:sz w:val="20"/>
        </w:rPr>
      </w:pPr>
    </w:p>
    <w:p w14:paraId="25B1F001" w14:textId="77777777" w:rsidR="00436A5B" w:rsidRPr="00677521" w:rsidRDefault="00436A5B" w:rsidP="001915F4">
      <w:pPr>
        <w:pStyle w:val="a4"/>
        <w:rPr>
          <w:sz w:val="20"/>
        </w:rPr>
      </w:pPr>
    </w:p>
    <w:p w14:paraId="36510EB6" w14:textId="77777777" w:rsidR="00436A5B" w:rsidRPr="00677521" w:rsidRDefault="00436A5B" w:rsidP="001915F4">
      <w:pPr>
        <w:pStyle w:val="a4"/>
        <w:rPr>
          <w:sz w:val="20"/>
        </w:rPr>
      </w:pPr>
    </w:p>
    <w:p w14:paraId="5EAE265F" w14:textId="77777777" w:rsidR="00436A5B" w:rsidRPr="00677521" w:rsidRDefault="00436A5B" w:rsidP="001915F4">
      <w:pPr>
        <w:pStyle w:val="a4"/>
        <w:rPr>
          <w:sz w:val="20"/>
        </w:rPr>
      </w:pPr>
    </w:p>
    <w:p w14:paraId="5A02E493" w14:textId="77777777" w:rsidR="00436A5B" w:rsidRPr="00677521" w:rsidRDefault="00436A5B" w:rsidP="001915F4">
      <w:pPr>
        <w:pStyle w:val="a4"/>
        <w:rPr>
          <w:sz w:val="22"/>
        </w:rPr>
      </w:pPr>
    </w:p>
    <w:p w14:paraId="3C07C1FB" w14:textId="77777777" w:rsidR="00436A5B" w:rsidRPr="00677521" w:rsidRDefault="00A4646F" w:rsidP="001915F4">
      <w:pPr>
        <w:pStyle w:val="a4"/>
        <w:ind w:right="225"/>
        <w:jc w:val="right"/>
      </w:pPr>
      <w:r w:rsidRPr="00677521">
        <w:t>156</w:t>
      </w:r>
    </w:p>
    <w:p w14:paraId="10A98737" w14:textId="77777777" w:rsidR="00436A5B" w:rsidRPr="00677521" w:rsidRDefault="00436A5B" w:rsidP="001915F4">
      <w:pPr>
        <w:jc w:val="right"/>
        <w:sectPr w:rsidR="00436A5B" w:rsidRPr="00677521" w:rsidSect="000F056A">
          <w:footerReference w:type="default" r:id="rId51"/>
          <w:pgSz w:w="11910" w:h="16850"/>
          <w:pgMar w:top="1134" w:right="850" w:bottom="1134" w:left="1701" w:header="0" w:footer="0" w:gutter="0"/>
          <w:cols w:space="720"/>
        </w:sectPr>
      </w:pPr>
    </w:p>
    <w:p w14:paraId="52B4F1F7" w14:textId="77777777" w:rsidR="00436A5B" w:rsidRPr="00677521" w:rsidRDefault="00EC1536" w:rsidP="006F0CD0">
      <w:pPr>
        <w:pStyle w:val="a6"/>
        <w:numPr>
          <w:ilvl w:val="1"/>
          <w:numId w:val="167"/>
        </w:numPr>
        <w:ind w:left="0" w:firstLine="0"/>
        <w:jc w:val="center"/>
        <w:rPr>
          <w:b/>
          <w:sz w:val="24"/>
        </w:rPr>
      </w:pPr>
      <w:r w:rsidRPr="00677521">
        <w:rPr>
          <w:b/>
          <w:sz w:val="24"/>
        </w:rPr>
        <w:lastRenderedPageBreak/>
        <w:t>СТРУКТУРА И СОДЕРЖАНИЕ ПРОФЕССИОНАЛЬНОГО МОДУЛЯ</w:t>
      </w:r>
    </w:p>
    <w:p w14:paraId="02B37849" w14:textId="77777777" w:rsidR="00436A5B" w:rsidRPr="00677521" w:rsidRDefault="00A4646F" w:rsidP="006F0CD0">
      <w:pPr>
        <w:pStyle w:val="a6"/>
        <w:numPr>
          <w:ilvl w:val="2"/>
          <w:numId w:val="167"/>
        </w:numPr>
        <w:ind w:left="1008" w:hanging="421"/>
        <w:rPr>
          <w:b/>
          <w:sz w:val="24"/>
        </w:rPr>
      </w:pPr>
      <w:r w:rsidRPr="00677521">
        <w:rPr>
          <w:b/>
          <w:sz w:val="24"/>
        </w:rPr>
        <w:t>Структура профессионального модуля</w:t>
      </w:r>
    </w:p>
    <w:p w14:paraId="3A1A3D0C" w14:textId="77777777" w:rsidR="005169B7" w:rsidRPr="00677521" w:rsidRDefault="005169B7" w:rsidP="005169B7">
      <w:pPr>
        <w:pStyle w:val="a6"/>
        <w:ind w:left="1008" w:firstLine="0"/>
        <w:rPr>
          <w:b/>
          <w:sz w:val="24"/>
        </w:rPr>
      </w:pPr>
    </w:p>
    <w:p w14:paraId="1BA4B581" w14:textId="77777777" w:rsidR="00436A5B" w:rsidRPr="00677521" w:rsidRDefault="002F0AAE" w:rsidP="001915F4">
      <w:pPr>
        <w:pStyle w:val="a4"/>
        <w:rPr>
          <w:b/>
          <w:sz w:val="26"/>
        </w:rPr>
      </w:pPr>
      <w:r>
        <w:rPr>
          <w:noProof/>
          <w:lang w:eastAsia="ru-RU"/>
        </w:rPr>
      </w:r>
      <w:r>
        <w:rPr>
          <w:noProof/>
          <w:lang w:eastAsia="ru-RU"/>
        </w:rPr>
        <w:pict w14:anchorId="154C8511">
          <v:shape id="Text Box 14" o:spid="_x0000_s2060" type="#_x0000_t202" style="width:800.05pt;height:373.3pt;visibility:visible;mso-left-percent:-10001;mso-top-percent:-10001;mso-position-horizontal:absolute;mso-position-horizontal-relative:char;mso-position-vertical:absolute;mso-position-vertical-relative:line;mso-left-percent:-10001;mso-top-percent:-10001" filled="f" stroked="f">
            <v:textbox style="mso-next-textbox:#Text Box 14" inset="0,0,0,0">
              <w:txbxContent>
                <w:tbl>
                  <w:tblPr>
                    <w:tblStyle w:val="TableNormal"/>
                    <w:tblW w:w="1473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08"/>
                    <w:gridCol w:w="3260"/>
                    <w:gridCol w:w="1134"/>
                    <w:gridCol w:w="709"/>
                    <w:gridCol w:w="850"/>
                    <w:gridCol w:w="1701"/>
                    <w:gridCol w:w="1418"/>
                    <w:gridCol w:w="1276"/>
                    <w:gridCol w:w="1842"/>
                    <w:gridCol w:w="1137"/>
                  </w:tblGrid>
                  <w:tr w:rsidR="00322EB1" w:rsidRPr="000F073C" w14:paraId="78B82EE3" w14:textId="77777777" w:rsidTr="003B63E0">
                    <w:trPr>
                      <w:trHeight w:val="274"/>
                    </w:trPr>
                    <w:tc>
                      <w:tcPr>
                        <w:tcW w:w="1408" w:type="dxa"/>
                        <w:vMerge w:val="restart"/>
                        <w:vAlign w:val="center"/>
                      </w:tcPr>
                      <w:p w14:paraId="39C543C0" w14:textId="77777777" w:rsidR="00322EB1" w:rsidRPr="000F073C" w:rsidRDefault="00322EB1" w:rsidP="008C3A75">
                        <w:pPr>
                          <w:pStyle w:val="TableParagraph"/>
                          <w:jc w:val="center"/>
                        </w:pPr>
                        <w:r w:rsidRPr="000F073C">
                          <w:t>Коды</w:t>
                        </w:r>
                        <w:r w:rsidRPr="000F073C">
                          <w:rPr>
                            <w:spacing w:val="1"/>
                          </w:rPr>
                          <w:t xml:space="preserve"> </w:t>
                        </w:r>
                        <w:proofErr w:type="spellStart"/>
                        <w:r w:rsidRPr="000F073C">
                          <w:t>профессио</w:t>
                        </w:r>
                        <w:r>
                          <w:t>-</w:t>
                        </w:r>
                        <w:r w:rsidRPr="000F073C">
                          <w:t>нальных</w:t>
                        </w:r>
                        <w:proofErr w:type="spellEnd"/>
                        <w:r w:rsidRPr="000F073C">
                          <w:t xml:space="preserve"> </w:t>
                        </w:r>
                        <w:r>
                          <w:t xml:space="preserve">и </w:t>
                        </w:r>
                        <w:r w:rsidRPr="000F073C">
                          <w:t>общих компетенций</w:t>
                        </w:r>
                      </w:p>
                    </w:tc>
                    <w:tc>
                      <w:tcPr>
                        <w:tcW w:w="3260" w:type="dxa"/>
                        <w:vMerge w:val="restart"/>
                        <w:vAlign w:val="center"/>
                      </w:tcPr>
                      <w:p w14:paraId="5FC4E9B3" w14:textId="77777777" w:rsidR="00322EB1" w:rsidRPr="000F073C" w:rsidRDefault="00322EB1" w:rsidP="008C3A75">
                        <w:pPr>
                          <w:pStyle w:val="TableParagraph"/>
                          <w:jc w:val="center"/>
                        </w:pPr>
                        <w:r w:rsidRPr="000F073C">
                          <w:t>Наименования</w:t>
                        </w:r>
                        <w:r w:rsidRPr="000F073C">
                          <w:rPr>
                            <w:spacing w:val="-8"/>
                          </w:rPr>
                          <w:t xml:space="preserve"> </w:t>
                        </w:r>
                        <w:r w:rsidRPr="000F073C">
                          <w:t>разделов</w:t>
                        </w:r>
                        <w:r w:rsidRPr="000F073C">
                          <w:rPr>
                            <w:spacing w:val="-57"/>
                          </w:rPr>
                          <w:t xml:space="preserve"> </w:t>
                        </w:r>
                        <w:r w:rsidRPr="000F073C">
                          <w:t>профессионального модуля</w:t>
                        </w:r>
                      </w:p>
                    </w:tc>
                    <w:tc>
                      <w:tcPr>
                        <w:tcW w:w="1134" w:type="dxa"/>
                        <w:vMerge w:val="restart"/>
                        <w:vAlign w:val="center"/>
                      </w:tcPr>
                      <w:p w14:paraId="204666C6" w14:textId="77777777" w:rsidR="00322EB1" w:rsidRPr="000F073C" w:rsidRDefault="00322EB1" w:rsidP="008C3A75">
                        <w:pPr>
                          <w:pStyle w:val="TableParagraph"/>
                          <w:jc w:val="center"/>
                        </w:pPr>
                        <w:r w:rsidRPr="004F3587">
                          <w:rPr>
                            <w:iCs/>
                            <w:sz w:val="20"/>
                            <w:szCs w:val="20"/>
                          </w:rPr>
                          <w:t>Суммарный объем нагрузки, час.</w:t>
                        </w:r>
                      </w:p>
                    </w:tc>
                    <w:tc>
                      <w:tcPr>
                        <w:tcW w:w="709" w:type="dxa"/>
                        <w:vMerge w:val="restart"/>
                        <w:textDirection w:val="btLr"/>
                        <w:vAlign w:val="center"/>
                      </w:tcPr>
                      <w:p w14:paraId="47E17F3D" w14:textId="77777777" w:rsidR="00322EB1" w:rsidRPr="000F073C" w:rsidRDefault="00322EB1" w:rsidP="003B63E0">
                        <w:pPr>
                          <w:pStyle w:val="TableParagraph"/>
                          <w:ind w:left="113" w:right="113"/>
                          <w:jc w:val="center"/>
                        </w:pPr>
                        <w:r>
                          <w:t xml:space="preserve">В т. ч. в форме </w:t>
                        </w:r>
                        <w:proofErr w:type="spellStart"/>
                        <w:r>
                          <w:t>практ</w:t>
                        </w:r>
                        <w:proofErr w:type="spellEnd"/>
                        <w:r>
                          <w:t>. подготовки</w:t>
                        </w:r>
                      </w:p>
                    </w:tc>
                    <w:tc>
                      <w:tcPr>
                        <w:tcW w:w="7087" w:type="dxa"/>
                        <w:gridSpan w:val="5"/>
                        <w:vAlign w:val="center"/>
                      </w:tcPr>
                      <w:p w14:paraId="30DB21AD" w14:textId="77777777" w:rsidR="00322EB1" w:rsidRPr="000F073C" w:rsidRDefault="00322EB1" w:rsidP="008C3A75">
                        <w:pPr>
                          <w:pStyle w:val="TableParagraph"/>
                          <w:jc w:val="center"/>
                        </w:pPr>
                        <w:r w:rsidRPr="000F073C">
                          <w:t>Объем</w:t>
                        </w:r>
                        <w:r w:rsidRPr="000F073C">
                          <w:rPr>
                            <w:spacing w:val="-3"/>
                          </w:rPr>
                          <w:t xml:space="preserve"> </w:t>
                        </w:r>
                        <w:r w:rsidRPr="000F073C">
                          <w:t>образовательной</w:t>
                        </w:r>
                        <w:r w:rsidRPr="000F073C">
                          <w:rPr>
                            <w:spacing w:val="-2"/>
                          </w:rPr>
                          <w:t xml:space="preserve"> </w:t>
                        </w:r>
                        <w:r w:rsidRPr="000F073C">
                          <w:t>программы,</w:t>
                        </w:r>
                        <w:r w:rsidRPr="000F073C">
                          <w:rPr>
                            <w:spacing w:val="-2"/>
                          </w:rPr>
                          <w:t xml:space="preserve"> </w:t>
                        </w:r>
                        <w:r w:rsidRPr="000F073C">
                          <w:t>час</w:t>
                        </w:r>
                      </w:p>
                    </w:tc>
                    <w:tc>
                      <w:tcPr>
                        <w:tcW w:w="1137" w:type="dxa"/>
                        <w:vMerge w:val="restart"/>
                        <w:vAlign w:val="center"/>
                      </w:tcPr>
                      <w:p w14:paraId="61A7AD82" w14:textId="77777777" w:rsidR="00322EB1" w:rsidRPr="000F073C" w:rsidRDefault="00322EB1" w:rsidP="008C3A75">
                        <w:pPr>
                          <w:pStyle w:val="TableParagraph"/>
                          <w:jc w:val="center"/>
                        </w:pPr>
                        <w:proofErr w:type="spellStart"/>
                        <w:r w:rsidRPr="000F073C">
                          <w:t>Самостоя</w:t>
                        </w:r>
                        <w:proofErr w:type="spellEnd"/>
                        <w:r>
                          <w:t>-</w:t>
                        </w:r>
                        <w:r w:rsidRPr="000F073C">
                          <w:t>тельная работа</w:t>
                        </w:r>
                      </w:p>
                    </w:tc>
                  </w:tr>
                  <w:tr w:rsidR="00322EB1" w:rsidRPr="000F073C" w14:paraId="491C4EC0" w14:textId="77777777" w:rsidTr="003B63E0">
                    <w:trPr>
                      <w:trHeight w:val="277"/>
                    </w:trPr>
                    <w:tc>
                      <w:tcPr>
                        <w:tcW w:w="1408" w:type="dxa"/>
                        <w:vMerge/>
                        <w:vAlign w:val="center"/>
                      </w:tcPr>
                      <w:p w14:paraId="4CEBB26D" w14:textId="77777777" w:rsidR="00322EB1" w:rsidRPr="000F073C" w:rsidRDefault="00322EB1" w:rsidP="008C3A75">
                        <w:pPr>
                          <w:jc w:val="center"/>
                        </w:pPr>
                      </w:p>
                    </w:tc>
                    <w:tc>
                      <w:tcPr>
                        <w:tcW w:w="3260" w:type="dxa"/>
                        <w:vMerge/>
                        <w:vAlign w:val="center"/>
                      </w:tcPr>
                      <w:p w14:paraId="0928D219" w14:textId="77777777" w:rsidR="00322EB1" w:rsidRPr="000F073C" w:rsidRDefault="00322EB1" w:rsidP="008C3A75">
                        <w:pPr>
                          <w:jc w:val="center"/>
                        </w:pPr>
                      </w:p>
                    </w:tc>
                    <w:tc>
                      <w:tcPr>
                        <w:tcW w:w="1134" w:type="dxa"/>
                        <w:vMerge/>
                      </w:tcPr>
                      <w:p w14:paraId="7E10BC08" w14:textId="77777777" w:rsidR="00322EB1" w:rsidRPr="000F073C" w:rsidRDefault="00322EB1" w:rsidP="008C3A75">
                        <w:pPr>
                          <w:jc w:val="center"/>
                        </w:pPr>
                      </w:p>
                    </w:tc>
                    <w:tc>
                      <w:tcPr>
                        <w:tcW w:w="709" w:type="dxa"/>
                        <w:vMerge/>
                        <w:vAlign w:val="center"/>
                      </w:tcPr>
                      <w:p w14:paraId="630A6C86" w14:textId="77777777" w:rsidR="00322EB1" w:rsidRPr="000F073C" w:rsidRDefault="00322EB1" w:rsidP="008C3A75">
                        <w:pPr>
                          <w:jc w:val="center"/>
                        </w:pPr>
                      </w:p>
                    </w:tc>
                    <w:tc>
                      <w:tcPr>
                        <w:tcW w:w="7087" w:type="dxa"/>
                        <w:gridSpan w:val="5"/>
                        <w:vAlign w:val="center"/>
                      </w:tcPr>
                      <w:p w14:paraId="21F246FE" w14:textId="77777777" w:rsidR="00322EB1" w:rsidRPr="000F073C" w:rsidRDefault="00322EB1" w:rsidP="008C3A75">
                        <w:pPr>
                          <w:pStyle w:val="TableParagraph"/>
                          <w:jc w:val="center"/>
                        </w:pPr>
                        <w:r w:rsidRPr="000F073C">
                          <w:t>Занятия</w:t>
                        </w:r>
                        <w:r w:rsidRPr="000F073C">
                          <w:rPr>
                            <w:spacing w:val="-5"/>
                          </w:rPr>
                          <w:t xml:space="preserve"> </w:t>
                        </w:r>
                        <w:r w:rsidRPr="000F073C">
                          <w:t>во</w:t>
                        </w:r>
                        <w:r w:rsidRPr="000F073C">
                          <w:rPr>
                            <w:spacing w:val="-2"/>
                          </w:rPr>
                          <w:t xml:space="preserve"> </w:t>
                        </w:r>
                        <w:r w:rsidRPr="000F073C">
                          <w:t>взаимодействии</w:t>
                        </w:r>
                        <w:r w:rsidRPr="000F073C">
                          <w:rPr>
                            <w:spacing w:val="-3"/>
                          </w:rPr>
                          <w:t xml:space="preserve"> </w:t>
                        </w:r>
                        <w:r w:rsidRPr="000F073C">
                          <w:t>с</w:t>
                        </w:r>
                        <w:r w:rsidRPr="000F073C">
                          <w:rPr>
                            <w:spacing w:val="-4"/>
                          </w:rPr>
                          <w:t xml:space="preserve"> </w:t>
                        </w:r>
                        <w:r w:rsidRPr="000F073C">
                          <w:t>преподавателем,</w:t>
                        </w:r>
                        <w:r w:rsidRPr="000F073C">
                          <w:rPr>
                            <w:spacing w:val="-2"/>
                          </w:rPr>
                          <w:t xml:space="preserve"> </w:t>
                        </w:r>
                        <w:r w:rsidRPr="000F073C">
                          <w:t>час.</w:t>
                        </w:r>
                      </w:p>
                    </w:tc>
                    <w:tc>
                      <w:tcPr>
                        <w:tcW w:w="1137" w:type="dxa"/>
                        <w:vMerge/>
                      </w:tcPr>
                      <w:p w14:paraId="669A50D8" w14:textId="77777777" w:rsidR="00322EB1" w:rsidRPr="000F073C" w:rsidRDefault="00322EB1" w:rsidP="0094388D"/>
                    </w:tc>
                  </w:tr>
                  <w:tr w:rsidR="00322EB1" w:rsidRPr="000F073C" w14:paraId="298318B9" w14:textId="77777777" w:rsidTr="003B63E0">
                    <w:trPr>
                      <w:trHeight w:val="274"/>
                    </w:trPr>
                    <w:tc>
                      <w:tcPr>
                        <w:tcW w:w="1408" w:type="dxa"/>
                        <w:vMerge/>
                        <w:vAlign w:val="center"/>
                      </w:tcPr>
                      <w:p w14:paraId="5E06053F" w14:textId="77777777" w:rsidR="00322EB1" w:rsidRPr="000F073C" w:rsidRDefault="00322EB1" w:rsidP="008C3A75">
                        <w:pPr>
                          <w:jc w:val="center"/>
                        </w:pPr>
                      </w:p>
                    </w:tc>
                    <w:tc>
                      <w:tcPr>
                        <w:tcW w:w="3260" w:type="dxa"/>
                        <w:vMerge/>
                        <w:vAlign w:val="center"/>
                      </w:tcPr>
                      <w:p w14:paraId="28043880" w14:textId="77777777" w:rsidR="00322EB1" w:rsidRPr="000F073C" w:rsidRDefault="00322EB1" w:rsidP="008C3A75">
                        <w:pPr>
                          <w:jc w:val="center"/>
                        </w:pPr>
                      </w:p>
                    </w:tc>
                    <w:tc>
                      <w:tcPr>
                        <w:tcW w:w="1134" w:type="dxa"/>
                        <w:vMerge/>
                      </w:tcPr>
                      <w:p w14:paraId="44F84E95" w14:textId="77777777" w:rsidR="00322EB1" w:rsidRPr="000F073C" w:rsidRDefault="00322EB1" w:rsidP="008C3A75">
                        <w:pPr>
                          <w:jc w:val="center"/>
                        </w:pPr>
                      </w:p>
                    </w:tc>
                    <w:tc>
                      <w:tcPr>
                        <w:tcW w:w="709" w:type="dxa"/>
                        <w:vMerge/>
                        <w:vAlign w:val="center"/>
                      </w:tcPr>
                      <w:p w14:paraId="04EB79EE" w14:textId="77777777" w:rsidR="00322EB1" w:rsidRPr="000F073C" w:rsidRDefault="00322EB1" w:rsidP="008C3A75">
                        <w:pPr>
                          <w:jc w:val="center"/>
                        </w:pPr>
                      </w:p>
                    </w:tc>
                    <w:tc>
                      <w:tcPr>
                        <w:tcW w:w="3969" w:type="dxa"/>
                        <w:gridSpan w:val="3"/>
                        <w:vAlign w:val="center"/>
                      </w:tcPr>
                      <w:p w14:paraId="58B16418" w14:textId="77777777" w:rsidR="00322EB1" w:rsidRPr="000F073C" w:rsidRDefault="00322EB1" w:rsidP="008C3A75">
                        <w:pPr>
                          <w:pStyle w:val="TableParagraph"/>
                          <w:jc w:val="center"/>
                        </w:pPr>
                        <w:r w:rsidRPr="000F073C">
                          <w:t>Обучение</w:t>
                        </w:r>
                        <w:r w:rsidRPr="000F073C">
                          <w:rPr>
                            <w:spacing w:val="-3"/>
                          </w:rPr>
                          <w:t xml:space="preserve"> </w:t>
                        </w:r>
                        <w:r w:rsidRPr="000F073C">
                          <w:t>по</w:t>
                        </w:r>
                        <w:r w:rsidRPr="000F073C">
                          <w:rPr>
                            <w:spacing w:val="-2"/>
                          </w:rPr>
                          <w:t xml:space="preserve"> </w:t>
                        </w:r>
                        <w:r w:rsidRPr="000F073C">
                          <w:t>МДК,</w:t>
                        </w:r>
                        <w:r w:rsidRPr="000F073C">
                          <w:rPr>
                            <w:spacing w:val="-2"/>
                          </w:rPr>
                          <w:t xml:space="preserve"> </w:t>
                        </w:r>
                        <w:r w:rsidRPr="000F073C">
                          <w:t>час.</w:t>
                        </w:r>
                      </w:p>
                    </w:tc>
                    <w:tc>
                      <w:tcPr>
                        <w:tcW w:w="3118" w:type="dxa"/>
                        <w:gridSpan w:val="2"/>
                        <w:vAlign w:val="center"/>
                      </w:tcPr>
                      <w:p w14:paraId="2859D53F" w14:textId="77777777" w:rsidR="00322EB1" w:rsidRPr="000F073C" w:rsidRDefault="00322EB1" w:rsidP="008C3A75">
                        <w:pPr>
                          <w:pStyle w:val="TableParagraph"/>
                          <w:jc w:val="center"/>
                        </w:pPr>
                        <w:r w:rsidRPr="000F073C">
                          <w:t>Практики</w:t>
                        </w:r>
                      </w:p>
                    </w:tc>
                    <w:tc>
                      <w:tcPr>
                        <w:tcW w:w="1137" w:type="dxa"/>
                        <w:vMerge/>
                      </w:tcPr>
                      <w:p w14:paraId="19569447" w14:textId="77777777" w:rsidR="00322EB1" w:rsidRPr="000F073C" w:rsidRDefault="00322EB1" w:rsidP="0094388D"/>
                    </w:tc>
                  </w:tr>
                  <w:tr w:rsidR="00322EB1" w:rsidRPr="000F073C" w14:paraId="257506CD" w14:textId="77777777" w:rsidTr="003B63E0">
                    <w:trPr>
                      <w:trHeight w:val="277"/>
                    </w:trPr>
                    <w:tc>
                      <w:tcPr>
                        <w:tcW w:w="1408" w:type="dxa"/>
                        <w:vMerge/>
                        <w:vAlign w:val="center"/>
                      </w:tcPr>
                      <w:p w14:paraId="25583C23" w14:textId="77777777" w:rsidR="00322EB1" w:rsidRPr="000F073C" w:rsidRDefault="00322EB1" w:rsidP="008C3A75">
                        <w:pPr>
                          <w:jc w:val="center"/>
                        </w:pPr>
                      </w:p>
                    </w:tc>
                    <w:tc>
                      <w:tcPr>
                        <w:tcW w:w="3260" w:type="dxa"/>
                        <w:vMerge/>
                        <w:vAlign w:val="center"/>
                      </w:tcPr>
                      <w:p w14:paraId="4507D6C4" w14:textId="77777777" w:rsidR="00322EB1" w:rsidRPr="000F073C" w:rsidRDefault="00322EB1" w:rsidP="008C3A75">
                        <w:pPr>
                          <w:jc w:val="center"/>
                        </w:pPr>
                      </w:p>
                    </w:tc>
                    <w:tc>
                      <w:tcPr>
                        <w:tcW w:w="1134" w:type="dxa"/>
                        <w:vMerge/>
                      </w:tcPr>
                      <w:p w14:paraId="58C7050D" w14:textId="77777777" w:rsidR="00322EB1" w:rsidRPr="000F073C" w:rsidRDefault="00322EB1" w:rsidP="008C3A75">
                        <w:pPr>
                          <w:jc w:val="center"/>
                        </w:pPr>
                      </w:p>
                    </w:tc>
                    <w:tc>
                      <w:tcPr>
                        <w:tcW w:w="709" w:type="dxa"/>
                        <w:vMerge/>
                        <w:vAlign w:val="center"/>
                      </w:tcPr>
                      <w:p w14:paraId="6619BA7B" w14:textId="77777777" w:rsidR="00322EB1" w:rsidRPr="000F073C" w:rsidRDefault="00322EB1" w:rsidP="008C3A75">
                        <w:pPr>
                          <w:jc w:val="center"/>
                        </w:pPr>
                      </w:p>
                    </w:tc>
                    <w:tc>
                      <w:tcPr>
                        <w:tcW w:w="850" w:type="dxa"/>
                        <w:vMerge w:val="restart"/>
                        <w:vAlign w:val="center"/>
                      </w:tcPr>
                      <w:p w14:paraId="0413FD12" w14:textId="77777777" w:rsidR="00322EB1" w:rsidRPr="000F073C" w:rsidRDefault="00322EB1" w:rsidP="003B63E0">
                        <w:pPr>
                          <w:pStyle w:val="TableParagraph"/>
                          <w:jc w:val="center"/>
                        </w:pPr>
                        <w:r>
                          <w:rPr>
                            <w:spacing w:val="-1"/>
                          </w:rPr>
                          <w:t>В</w:t>
                        </w:r>
                        <w:r w:rsidRPr="000F073C">
                          <w:rPr>
                            <w:spacing w:val="-1"/>
                          </w:rPr>
                          <w:t>сего</w:t>
                        </w:r>
                      </w:p>
                    </w:tc>
                    <w:tc>
                      <w:tcPr>
                        <w:tcW w:w="3119" w:type="dxa"/>
                        <w:gridSpan w:val="2"/>
                        <w:vAlign w:val="center"/>
                      </w:tcPr>
                      <w:p w14:paraId="0DE03CBC" w14:textId="77777777" w:rsidR="00322EB1" w:rsidRPr="000F073C" w:rsidRDefault="00322EB1" w:rsidP="008C3A75">
                        <w:pPr>
                          <w:pStyle w:val="TableParagraph"/>
                          <w:jc w:val="center"/>
                        </w:pPr>
                        <w:r w:rsidRPr="000F073C">
                          <w:t>В</w:t>
                        </w:r>
                        <w:r w:rsidRPr="000F073C">
                          <w:rPr>
                            <w:spacing w:val="-1"/>
                          </w:rPr>
                          <w:t xml:space="preserve"> </w:t>
                        </w:r>
                        <w:r w:rsidRPr="000F073C">
                          <w:t>том</w:t>
                        </w:r>
                        <w:r w:rsidRPr="000F073C">
                          <w:rPr>
                            <w:spacing w:val="-2"/>
                          </w:rPr>
                          <w:t xml:space="preserve"> </w:t>
                        </w:r>
                        <w:r w:rsidRPr="000F073C">
                          <w:t>числе</w:t>
                        </w:r>
                      </w:p>
                    </w:tc>
                    <w:tc>
                      <w:tcPr>
                        <w:tcW w:w="1276" w:type="dxa"/>
                        <w:vMerge w:val="restart"/>
                        <w:vAlign w:val="center"/>
                      </w:tcPr>
                      <w:p w14:paraId="6E86BDAE" w14:textId="77777777" w:rsidR="00322EB1" w:rsidRPr="000F073C" w:rsidRDefault="00322EB1" w:rsidP="008C3A75">
                        <w:pPr>
                          <w:pStyle w:val="TableParagraph"/>
                          <w:jc w:val="center"/>
                        </w:pPr>
                        <w:r w:rsidRPr="000F073C">
                          <w:t>Учебная</w:t>
                        </w:r>
                      </w:p>
                    </w:tc>
                    <w:tc>
                      <w:tcPr>
                        <w:tcW w:w="1842" w:type="dxa"/>
                        <w:vMerge w:val="restart"/>
                        <w:vAlign w:val="center"/>
                      </w:tcPr>
                      <w:p w14:paraId="42279DB1" w14:textId="77777777" w:rsidR="00322EB1" w:rsidRPr="000F073C" w:rsidRDefault="00322EB1" w:rsidP="008C3A75">
                        <w:pPr>
                          <w:pStyle w:val="TableParagraph"/>
                          <w:jc w:val="center"/>
                        </w:pPr>
                        <w:r w:rsidRPr="000F073C">
                          <w:rPr>
                            <w:spacing w:val="-1"/>
                          </w:rPr>
                          <w:t>Производст</w:t>
                        </w:r>
                        <w:r w:rsidRPr="000F073C">
                          <w:t>венная</w:t>
                        </w:r>
                      </w:p>
                    </w:tc>
                    <w:tc>
                      <w:tcPr>
                        <w:tcW w:w="1137" w:type="dxa"/>
                        <w:vMerge/>
                      </w:tcPr>
                      <w:p w14:paraId="04D97548" w14:textId="77777777" w:rsidR="00322EB1" w:rsidRPr="000F073C" w:rsidRDefault="00322EB1" w:rsidP="0094388D"/>
                    </w:tc>
                  </w:tr>
                  <w:tr w:rsidR="00322EB1" w:rsidRPr="000F073C" w14:paraId="3A6180A0" w14:textId="77777777" w:rsidTr="003B63E0">
                    <w:trPr>
                      <w:trHeight w:val="832"/>
                    </w:trPr>
                    <w:tc>
                      <w:tcPr>
                        <w:tcW w:w="1408" w:type="dxa"/>
                        <w:vMerge/>
                      </w:tcPr>
                      <w:p w14:paraId="1592B06E" w14:textId="77777777" w:rsidR="00322EB1" w:rsidRPr="000F073C" w:rsidRDefault="00322EB1" w:rsidP="0094388D"/>
                    </w:tc>
                    <w:tc>
                      <w:tcPr>
                        <w:tcW w:w="3260" w:type="dxa"/>
                        <w:vMerge/>
                      </w:tcPr>
                      <w:p w14:paraId="37872A27" w14:textId="77777777" w:rsidR="00322EB1" w:rsidRPr="000F073C" w:rsidRDefault="00322EB1" w:rsidP="0094388D"/>
                    </w:tc>
                    <w:tc>
                      <w:tcPr>
                        <w:tcW w:w="1134" w:type="dxa"/>
                        <w:vMerge/>
                      </w:tcPr>
                      <w:p w14:paraId="5768EADD" w14:textId="77777777" w:rsidR="00322EB1" w:rsidRPr="000F073C" w:rsidRDefault="00322EB1" w:rsidP="0094388D"/>
                    </w:tc>
                    <w:tc>
                      <w:tcPr>
                        <w:tcW w:w="709" w:type="dxa"/>
                        <w:vMerge/>
                      </w:tcPr>
                      <w:p w14:paraId="6F07122C" w14:textId="77777777" w:rsidR="00322EB1" w:rsidRPr="000F073C" w:rsidRDefault="00322EB1" w:rsidP="0094388D"/>
                    </w:tc>
                    <w:tc>
                      <w:tcPr>
                        <w:tcW w:w="850" w:type="dxa"/>
                        <w:vMerge/>
                      </w:tcPr>
                      <w:p w14:paraId="7D5125C8" w14:textId="77777777" w:rsidR="00322EB1" w:rsidRPr="000F073C" w:rsidRDefault="00322EB1" w:rsidP="0094388D">
                        <w:pPr>
                          <w:jc w:val="center"/>
                        </w:pPr>
                      </w:p>
                    </w:tc>
                    <w:tc>
                      <w:tcPr>
                        <w:tcW w:w="1701" w:type="dxa"/>
                        <w:vAlign w:val="center"/>
                      </w:tcPr>
                      <w:p w14:paraId="2D2356FA" w14:textId="77777777" w:rsidR="00322EB1" w:rsidRPr="000F073C" w:rsidRDefault="00322EB1" w:rsidP="008C3A75">
                        <w:pPr>
                          <w:pStyle w:val="TableParagraph"/>
                          <w:jc w:val="center"/>
                        </w:pPr>
                        <w:r w:rsidRPr="000F073C">
                          <w:t>лабораторных</w:t>
                        </w:r>
                        <w:r w:rsidRPr="000F073C">
                          <w:rPr>
                            <w:spacing w:val="-1"/>
                          </w:rPr>
                          <w:t xml:space="preserve"> </w:t>
                        </w:r>
                        <w:r w:rsidRPr="000F073C">
                          <w:t>и практических занятий,</w:t>
                        </w:r>
                        <w:r w:rsidRPr="000F073C">
                          <w:rPr>
                            <w:spacing w:val="-15"/>
                          </w:rPr>
                          <w:t xml:space="preserve"> </w:t>
                        </w:r>
                        <w:r w:rsidRPr="000F073C">
                          <w:t>часов</w:t>
                        </w:r>
                      </w:p>
                    </w:tc>
                    <w:tc>
                      <w:tcPr>
                        <w:tcW w:w="1418" w:type="dxa"/>
                        <w:vAlign w:val="center"/>
                      </w:tcPr>
                      <w:p w14:paraId="3FCC8F42" w14:textId="77777777" w:rsidR="00322EB1" w:rsidRPr="000F073C" w:rsidRDefault="00322EB1" w:rsidP="003B63E0">
                        <w:pPr>
                          <w:pStyle w:val="TableParagraph"/>
                          <w:jc w:val="center"/>
                        </w:pPr>
                        <w:r>
                          <w:t>курсовой проект (работа)*</w:t>
                        </w:r>
                      </w:p>
                    </w:tc>
                    <w:tc>
                      <w:tcPr>
                        <w:tcW w:w="1276" w:type="dxa"/>
                        <w:vMerge/>
                      </w:tcPr>
                      <w:p w14:paraId="25A0BA09" w14:textId="77777777" w:rsidR="00322EB1" w:rsidRPr="000F073C" w:rsidRDefault="00322EB1" w:rsidP="0094388D"/>
                    </w:tc>
                    <w:tc>
                      <w:tcPr>
                        <w:tcW w:w="1842" w:type="dxa"/>
                        <w:vMerge/>
                      </w:tcPr>
                      <w:p w14:paraId="220DA3B1" w14:textId="77777777" w:rsidR="00322EB1" w:rsidRPr="000F073C" w:rsidRDefault="00322EB1" w:rsidP="0094388D"/>
                    </w:tc>
                    <w:tc>
                      <w:tcPr>
                        <w:tcW w:w="1137" w:type="dxa"/>
                        <w:vMerge/>
                      </w:tcPr>
                      <w:p w14:paraId="004D8E87" w14:textId="77777777" w:rsidR="00322EB1" w:rsidRPr="000F073C" w:rsidRDefault="00322EB1" w:rsidP="0094388D"/>
                    </w:tc>
                  </w:tr>
                  <w:tr w:rsidR="00322EB1" w:rsidRPr="000F073C" w14:paraId="398A0061" w14:textId="77777777" w:rsidTr="003B63E0">
                    <w:trPr>
                      <w:trHeight w:val="273"/>
                    </w:trPr>
                    <w:tc>
                      <w:tcPr>
                        <w:tcW w:w="1408" w:type="dxa"/>
                      </w:tcPr>
                      <w:p w14:paraId="49903AB7" w14:textId="77777777" w:rsidR="00322EB1" w:rsidRPr="000F073C" w:rsidRDefault="00322EB1" w:rsidP="003B63E0">
                        <w:pPr>
                          <w:pStyle w:val="TableParagraph"/>
                          <w:jc w:val="center"/>
                        </w:pPr>
                        <w:r w:rsidRPr="000F073C">
                          <w:t>1</w:t>
                        </w:r>
                      </w:p>
                    </w:tc>
                    <w:tc>
                      <w:tcPr>
                        <w:tcW w:w="3260" w:type="dxa"/>
                      </w:tcPr>
                      <w:p w14:paraId="3D29565F" w14:textId="77777777" w:rsidR="00322EB1" w:rsidRPr="000F073C" w:rsidRDefault="00322EB1" w:rsidP="003B63E0">
                        <w:pPr>
                          <w:pStyle w:val="TableParagraph"/>
                          <w:jc w:val="center"/>
                        </w:pPr>
                        <w:r w:rsidRPr="000F073C">
                          <w:t>2</w:t>
                        </w:r>
                      </w:p>
                    </w:tc>
                    <w:tc>
                      <w:tcPr>
                        <w:tcW w:w="1134" w:type="dxa"/>
                      </w:tcPr>
                      <w:p w14:paraId="75E356D2" w14:textId="77777777" w:rsidR="00322EB1" w:rsidRPr="000F073C" w:rsidRDefault="00322EB1" w:rsidP="003B63E0">
                        <w:pPr>
                          <w:pStyle w:val="TableParagraph"/>
                          <w:jc w:val="center"/>
                        </w:pPr>
                        <w:r>
                          <w:t>3</w:t>
                        </w:r>
                      </w:p>
                    </w:tc>
                    <w:tc>
                      <w:tcPr>
                        <w:tcW w:w="709" w:type="dxa"/>
                      </w:tcPr>
                      <w:p w14:paraId="2D86AE1A" w14:textId="77777777" w:rsidR="00322EB1" w:rsidRPr="000F073C" w:rsidRDefault="00322EB1" w:rsidP="003B63E0">
                        <w:pPr>
                          <w:pStyle w:val="TableParagraph"/>
                          <w:jc w:val="center"/>
                        </w:pPr>
                        <w:r>
                          <w:t>4</w:t>
                        </w:r>
                      </w:p>
                    </w:tc>
                    <w:tc>
                      <w:tcPr>
                        <w:tcW w:w="850" w:type="dxa"/>
                      </w:tcPr>
                      <w:p w14:paraId="22D1E002" w14:textId="77777777" w:rsidR="00322EB1" w:rsidRPr="000F073C" w:rsidRDefault="00322EB1" w:rsidP="003B63E0">
                        <w:pPr>
                          <w:pStyle w:val="TableParagraph"/>
                          <w:jc w:val="center"/>
                        </w:pPr>
                        <w:r>
                          <w:t>5</w:t>
                        </w:r>
                      </w:p>
                    </w:tc>
                    <w:tc>
                      <w:tcPr>
                        <w:tcW w:w="1701" w:type="dxa"/>
                      </w:tcPr>
                      <w:p w14:paraId="688B67EB" w14:textId="77777777" w:rsidR="00322EB1" w:rsidRPr="000F073C" w:rsidRDefault="00322EB1" w:rsidP="003B63E0">
                        <w:pPr>
                          <w:pStyle w:val="TableParagraph"/>
                          <w:jc w:val="center"/>
                        </w:pPr>
                        <w:r>
                          <w:t>6</w:t>
                        </w:r>
                      </w:p>
                    </w:tc>
                    <w:tc>
                      <w:tcPr>
                        <w:tcW w:w="1418" w:type="dxa"/>
                      </w:tcPr>
                      <w:p w14:paraId="471E8F3E" w14:textId="77777777" w:rsidR="00322EB1" w:rsidRPr="000F073C" w:rsidRDefault="00322EB1" w:rsidP="003B63E0">
                        <w:pPr>
                          <w:pStyle w:val="TableParagraph"/>
                          <w:jc w:val="center"/>
                        </w:pPr>
                        <w:r>
                          <w:t>7</w:t>
                        </w:r>
                      </w:p>
                    </w:tc>
                    <w:tc>
                      <w:tcPr>
                        <w:tcW w:w="1276" w:type="dxa"/>
                      </w:tcPr>
                      <w:p w14:paraId="7A6A1470" w14:textId="77777777" w:rsidR="00322EB1" w:rsidRPr="000F073C" w:rsidRDefault="00322EB1" w:rsidP="003B63E0">
                        <w:pPr>
                          <w:pStyle w:val="TableParagraph"/>
                          <w:jc w:val="center"/>
                        </w:pPr>
                        <w:r>
                          <w:t>8</w:t>
                        </w:r>
                      </w:p>
                    </w:tc>
                    <w:tc>
                      <w:tcPr>
                        <w:tcW w:w="1842" w:type="dxa"/>
                      </w:tcPr>
                      <w:p w14:paraId="529F0180" w14:textId="77777777" w:rsidR="00322EB1" w:rsidRPr="000F073C" w:rsidRDefault="00322EB1" w:rsidP="003B63E0">
                        <w:pPr>
                          <w:pStyle w:val="TableParagraph"/>
                          <w:jc w:val="center"/>
                        </w:pPr>
                        <w:r>
                          <w:t>9</w:t>
                        </w:r>
                      </w:p>
                    </w:tc>
                    <w:tc>
                      <w:tcPr>
                        <w:tcW w:w="1137" w:type="dxa"/>
                      </w:tcPr>
                      <w:p w14:paraId="39096C3C" w14:textId="77777777" w:rsidR="00322EB1" w:rsidRPr="000F073C" w:rsidRDefault="00322EB1" w:rsidP="003B63E0">
                        <w:pPr>
                          <w:pStyle w:val="TableParagraph"/>
                          <w:jc w:val="center"/>
                        </w:pPr>
                        <w:r>
                          <w:t>10</w:t>
                        </w:r>
                      </w:p>
                    </w:tc>
                  </w:tr>
                  <w:tr w:rsidR="00322EB1" w:rsidRPr="000F073C" w14:paraId="32B85F28" w14:textId="77777777" w:rsidTr="003B63E0">
                    <w:trPr>
                      <w:trHeight w:val="1689"/>
                    </w:trPr>
                    <w:tc>
                      <w:tcPr>
                        <w:tcW w:w="1408" w:type="dxa"/>
                      </w:tcPr>
                      <w:p w14:paraId="7E3D671F" w14:textId="77777777" w:rsidR="00322EB1" w:rsidRPr="000F073C" w:rsidRDefault="00322EB1" w:rsidP="0094388D">
                        <w:pPr>
                          <w:pStyle w:val="TableParagraph"/>
                        </w:pPr>
                        <w:r w:rsidRPr="000F073C">
                          <w:t>ПК</w:t>
                        </w:r>
                        <w:r w:rsidRPr="000F073C">
                          <w:rPr>
                            <w:spacing w:val="-3"/>
                          </w:rPr>
                          <w:t xml:space="preserve"> </w:t>
                        </w:r>
                        <w:r w:rsidRPr="000F073C">
                          <w:t>3.1-3.6</w:t>
                        </w:r>
                      </w:p>
                      <w:p w14:paraId="14AA00F5" w14:textId="77777777" w:rsidR="00322EB1" w:rsidRPr="000F073C" w:rsidRDefault="00322EB1" w:rsidP="0094388D">
                        <w:pPr>
                          <w:pStyle w:val="TableParagraph"/>
                        </w:pPr>
                        <w:r w:rsidRPr="000F073C">
                          <w:t>ОК</w:t>
                        </w:r>
                      </w:p>
                    </w:tc>
                    <w:tc>
                      <w:tcPr>
                        <w:tcW w:w="3260" w:type="dxa"/>
                      </w:tcPr>
                      <w:p w14:paraId="58F371AC" w14:textId="77777777" w:rsidR="00322EB1" w:rsidRPr="000F073C" w:rsidRDefault="00322EB1" w:rsidP="005169B7">
                        <w:pPr>
                          <w:pStyle w:val="TableParagraph"/>
                        </w:pPr>
                        <w:r w:rsidRPr="000F073C">
                          <w:rPr>
                            <w:b/>
                          </w:rPr>
                          <w:t xml:space="preserve">Раздел 1. </w:t>
                        </w:r>
                        <w:r w:rsidRPr="000F073C">
                          <w:t>Организация процессов приготовления и подготовки к реализации холодных блюд, кулинарных изделий, закусок</w:t>
                        </w:r>
                        <w:r w:rsidRPr="000F073C">
                          <w:rPr>
                            <w:spacing w:val="1"/>
                          </w:rPr>
                          <w:t xml:space="preserve"> </w:t>
                        </w:r>
                        <w:r w:rsidRPr="000F073C">
                          <w:t>разнообразного</w:t>
                        </w:r>
                        <w:r w:rsidRPr="000F073C">
                          <w:rPr>
                            <w:spacing w:val="-6"/>
                          </w:rPr>
                          <w:t xml:space="preserve"> </w:t>
                        </w:r>
                        <w:r w:rsidRPr="000F073C">
                          <w:t>ассортимента</w:t>
                        </w:r>
                      </w:p>
                    </w:tc>
                    <w:tc>
                      <w:tcPr>
                        <w:tcW w:w="1134" w:type="dxa"/>
                        <w:vAlign w:val="center"/>
                      </w:tcPr>
                      <w:p w14:paraId="0E5CB5F2" w14:textId="77777777" w:rsidR="00322EB1" w:rsidRPr="000F073C" w:rsidRDefault="00322EB1" w:rsidP="008C3A75">
                        <w:pPr>
                          <w:pStyle w:val="TableParagraph"/>
                          <w:jc w:val="center"/>
                        </w:pPr>
                        <w:r w:rsidRPr="000F073C">
                          <w:t>32</w:t>
                        </w:r>
                      </w:p>
                    </w:tc>
                    <w:tc>
                      <w:tcPr>
                        <w:tcW w:w="709" w:type="dxa"/>
                        <w:vAlign w:val="center"/>
                      </w:tcPr>
                      <w:p w14:paraId="15BCABF4" w14:textId="77777777" w:rsidR="00322EB1" w:rsidRPr="000F073C" w:rsidRDefault="00322EB1" w:rsidP="008C3A75">
                        <w:pPr>
                          <w:pStyle w:val="TableParagraph"/>
                          <w:jc w:val="center"/>
                        </w:pPr>
                        <w:r>
                          <w:t>10</w:t>
                        </w:r>
                      </w:p>
                    </w:tc>
                    <w:tc>
                      <w:tcPr>
                        <w:tcW w:w="850" w:type="dxa"/>
                        <w:vAlign w:val="center"/>
                      </w:tcPr>
                      <w:p w14:paraId="021D7B79" w14:textId="77777777" w:rsidR="00322EB1" w:rsidRPr="000F073C" w:rsidRDefault="00322EB1" w:rsidP="008C3A75">
                        <w:pPr>
                          <w:pStyle w:val="TableParagraph"/>
                          <w:jc w:val="center"/>
                        </w:pPr>
                        <w:r w:rsidRPr="000F073C">
                          <w:t>32</w:t>
                        </w:r>
                      </w:p>
                    </w:tc>
                    <w:tc>
                      <w:tcPr>
                        <w:tcW w:w="1701" w:type="dxa"/>
                        <w:vAlign w:val="center"/>
                      </w:tcPr>
                      <w:p w14:paraId="40167D8A" w14:textId="77777777" w:rsidR="00322EB1" w:rsidRPr="000F073C" w:rsidRDefault="00322EB1" w:rsidP="008C3A75">
                        <w:pPr>
                          <w:pStyle w:val="TableParagraph"/>
                          <w:jc w:val="center"/>
                        </w:pPr>
                        <w:r w:rsidRPr="000F073C">
                          <w:t>10</w:t>
                        </w:r>
                      </w:p>
                    </w:tc>
                    <w:tc>
                      <w:tcPr>
                        <w:tcW w:w="1418" w:type="dxa"/>
                        <w:vAlign w:val="center"/>
                      </w:tcPr>
                      <w:p w14:paraId="39DAF3E6" w14:textId="77777777" w:rsidR="00322EB1" w:rsidRPr="000F073C" w:rsidRDefault="00322EB1" w:rsidP="008C3A75">
                        <w:pPr>
                          <w:pStyle w:val="TableParagraph"/>
                          <w:jc w:val="center"/>
                        </w:pPr>
                        <w:r w:rsidRPr="000F073C">
                          <w:rPr>
                            <w:w w:val="99"/>
                          </w:rPr>
                          <w:t>-</w:t>
                        </w:r>
                      </w:p>
                    </w:tc>
                    <w:tc>
                      <w:tcPr>
                        <w:tcW w:w="1276" w:type="dxa"/>
                        <w:vAlign w:val="center"/>
                      </w:tcPr>
                      <w:p w14:paraId="1FCB8417" w14:textId="77777777" w:rsidR="00322EB1" w:rsidRPr="000F073C" w:rsidRDefault="00322EB1" w:rsidP="008C3A75">
                        <w:pPr>
                          <w:pStyle w:val="TableParagraph"/>
                          <w:jc w:val="center"/>
                        </w:pPr>
                        <w:r w:rsidRPr="000F073C">
                          <w:rPr>
                            <w:w w:val="99"/>
                          </w:rPr>
                          <w:t>-</w:t>
                        </w:r>
                      </w:p>
                    </w:tc>
                    <w:tc>
                      <w:tcPr>
                        <w:tcW w:w="1842" w:type="dxa"/>
                        <w:vAlign w:val="center"/>
                      </w:tcPr>
                      <w:p w14:paraId="5D972F69" w14:textId="77777777" w:rsidR="00322EB1" w:rsidRPr="000F073C" w:rsidRDefault="00322EB1" w:rsidP="008C3A75">
                        <w:pPr>
                          <w:pStyle w:val="TableParagraph"/>
                          <w:jc w:val="center"/>
                        </w:pPr>
                        <w:r w:rsidRPr="000F073C">
                          <w:rPr>
                            <w:w w:val="99"/>
                          </w:rPr>
                          <w:t>-</w:t>
                        </w:r>
                      </w:p>
                    </w:tc>
                    <w:tc>
                      <w:tcPr>
                        <w:tcW w:w="1137" w:type="dxa"/>
                        <w:vAlign w:val="center"/>
                      </w:tcPr>
                      <w:p w14:paraId="0C02ACCF" w14:textId="77777777" w:rsidR="00322EB1" w:rsidRPr="000F073C" w:rsidRDefault="00322EB1" w:rsidP="008C3A75">
                        <w:pPr>
                          <w:pStyle w:val="TableParagraph"/>
                          <w:jc w:val="center"/>
                        </w:pPr>
                      </w:p>
                      <w:p w14:paraId="5DAC369F" w14:textId="77777777" w:rsidR="00322EB1" w:rsidRPr="000F073C" w:rsidRDefault="00322EB1" w:rsidP="008C3A75">
                        <w:pPr>
                          <w:pStyle w:val="TableParagraph"/>
                          <w:jc w:val="center"/>
                        </w:pPr>
                        <w:r w:rsidRPr="000F073C">
                          <w:rPr>
                            <w:w w:val="99"/>
                          </w:rPr>
                          <w:t>-</w:t>
                        </w:r>
                      </w:p>
                    </w:tc>
                  </w:tr>
                  <w:tr w:rsidR="00322EB1" w:rsidRPr="000F073C" w14:paraId="2934A15B" w14:textId="77777777" w:rsidTr="003B63E0">
                    <w:trPr>
                      <w:trHeight w:val="1656"/>
                    </w:trPr>
                    <w:tc>
                      <w:tcPr>
                        <w:tcW w:w="1408" w:type="dxa"/>
                      </w:tcPr>
                      <w:p w14:paraId="662762DC" w14:textId="77777777" w:rsidR="00322EB1" w:rsidRPr="000F073C" w:rsidRDefault="00322EB1" w:rsidP="003B63E0">
                        <w:pPr>
                          <w:pStyle w:val="TableParagraph"/>
                        </w:pPr>
                        <w:r w:rsidRPr="000F073C">
                          <w:t>ПК</w:t>
                        </w:r>
                        <w:r w:rsidRPr="000F073C">
                          <w:rPr>
                            <w:spacing w:val="-3"/>
                          </w:rPr>
                          <w:t xml:space="preserve"> </w:t>
                        </w:r>
                        <w:r w:rsidRPr="000F073C">
                          <w:t>3.1,</w:t>
                        </w:r>
                        <w:r>
                          <w:t xml:space="preserve"> </w:t>
                        </w:r>
                        <w:r w:rsidRPr="000F073C">
                          <w:t>3.2</w:t>
                        </w:r>
                      </w:p>
                    </w:tc>
                    <w:tc>
                      <w:tcPr>
                        <w:tcW w:w="3260" w:type="dxa"/>
                      </w:tcPr>
                      <w:p w14:paraId="10089041" w14:textId="77777777" w:rsidR="00322EB1" w:rsidRPr="000F073C" w:rsidRDefault="00322EB1" w:rsidP="005169B7">
                        <w:pPr>
                          <w:pStyle w:val="TableParagraph"/>
                        </w:pPr>
                        <w:r w:rsidRPr="000F073C">
                          <w:rPr>
                            <w:b/>
                          </w:rPr>
                          <w:t xml:space="preserve">Раздел 2. </w:t>
                        </w:r>
                        <w:r w:rsidRPr="000F073C">
                          <w:t>Приготовление и подготовка к реализации бутербродов, салатов,</w:t>
                        </w:r>
                        <w:r w:rsidRPr="000F073C">
                          <w:rPr>
                            <w:spacing w:val="-57"/>
                          </w:rPr>
                          <w:t xml:space="preserve"> </w:t>
                        </w:r>
                        <w:r w:rsidRPr="000F073C">
                          <w:t xml:space="preserve">холодных блюд </w:t>
                        </w:r>
                        <w:proofErr w:type="spellStart"/>
                        <w:r w:rsidRPr="000F073C">
                          <w:t>изакусок</w:t>
                        </w:r>
                        <w:proofErr w:type="spellEnd"/>
                        <w:r w:rsidRPr="000F073C">
                          <w:rPr>
                            <w:spacing w:val="1"/>
                          </w:rPr>
                          <w:t xml:space="preserve"> </w:t>
                        </w:r>
                        <w:r w:rsidRPr="000F073C">
                          <w:t>разнообразного</w:t>
                        </w:r>
                        <w:r w:rsidRPr="000F073C">
                          <w:rPr>
                            <w:spacing w:val="-6"/>
                          </w:rPr>
                          <w:t xml:space="preserve"> </w:t>
                        </w:r>
                        <w:r w:rsidRPr="000F073C">
                          <w:t>ассортимента</w:t>
                        </w:r>
                      </w:p>
                    </w:tc>
                    <w:tc>
                      <w:tcPr>
                        <w:tcW w:w="1134" w:type="dxa"/>
                        <w:vAlign w:val="center"/>
                      </w:tcPr>
                      <w:p w14:paraId="3392CA88" w14:textId="77777777" w:rsidR="00322EB1" w:rsidRPr="000F073C" w:rsidRDefault="00322EB1" w:rsidP="008C3A75">
                        <w:pPr>
                          <w:pStyle w:val="TableParagraph"/>
                          <w:jc w:val="center"/>
                        </w:pPr>
                        <w:r w:rsidRPr="000F073C">
                          <w:t>96</w:t>
                        </w:r>
                      </w:p>
                    </w:tc>
                    <w:tc>
                      <w:tcPr>
                        <w:tcW w:w="709" w:type="dxa"/>
                        <w:vAlign w:val="center"/>
                      </w:tcPr>
                      <w:p w14:paraId="217090BC" w14:textId="77777777" w:rsidR="00322EB1" w:rsidRPr="000F073C" w:rsidRDefault="00322EB1" w:rsidP="008C3A75">
                        <w:pPr>
                          <w:pStyle w:val="TableParagraph"/>
                          <w:jc w:val="center"/>
                        </w:pPr>
                        <w:r>
                          <w:t>44</w:t>
                        </w:r>
                      </w:p>
                    </w:tc>
                    <w:tc>
                      <w:tcPr>
                        <w:tcW w:w="850" w:type="dxa"/>
                        <w:vAlign w:val="center"/>
                      </w:tcPr>
                      <w:p w14:paraId="766D4127" w14:textId="77777777" w:rsidR="00322EB1" w:rsidRPr="000F073C" w:rsidRDefault="00322EB1" w:rsidP="008C3A75">
                        <w:pPr>
                          <w:pStyle w:val="TableParagraph"/>
                          <w:jc w:val="center"/>
                        </w:pPr>
                        <w:r w:rsidRPr="000F073C">
                          <w:t>96</w:t>
                        </w:r>
                      </w:p>
                    </w:tc>
                    <w:tc>
                      <w:tcPr>
                        <w:tcW w:w="1701" w:type="dxa"/>
                        <w:vAlign w:val="center"/>
                      </w:tcPr>
                      <w:p w14:paraId="58697299" w14:textId="77777777" w:rsidR="00322EB1" w:rsidRPr="000F073C" w:rsidRDefault="00322EB1" w:rsidP="008C3A75">
                        <w:pPr>
                          <w:pStyle w:val="TableParagraph"/>
                          <w:jc w:val="center"/>
                        </w:pPr>
                        <w:r w:rsidRPr="000F073C">
                          <w:t>44</w:t>
                        </w:r>
                      </w:p>
                    </w:tc>
                    <w:tc>
                      <w:tcPr>
                        <w:tcW w:w="1418" w:type="dxa"/>
                        <w:vAlign w:val="center"/>
                      </w:tcPr>
                      <w:p w14:paraId="605E341E" w14:textId="77777777" w:rsidR="00322EB1" w:rsidRPr="000F073C" w:rsidRDefault="00322EB1" w:rsidP="008C3A75">
                        <w:pPr>
                          <w:pStyle w:val="TableParagraph"/>
                          <w:jc w:val="center"/>
                        </w:pPr>
                        <w:r w:rsidRPr="000F073C">
                          <w:rPr>
                            <w:w w:val="99"/>
                          </w:rPr>
                          <w:t>-</w:t>
                        </w:r>
                      </w:p>
                      <w:p w14:paraId="19024941" w14:textId="77777777" w:rsidR="00322EB1" w:rsidRPr="000F073C" w:rsidRDefault="00322EB1" w:rsidP="008C3A75">
                        <w:pPr>
                          <w:pStyle w:val="TableParagraph"/>
                          <w:jc w:val="center"/>
                        </w:pPr>
                      </w:p>
                    </w:tc>
                    <w:tc>
                      <w:tcPr>
                        <w:tcW w:w="1276" w:type="dxa"/>
                        <w:vAlign w:val="center"/>
                      </w:tcPr>
                      <w:p w14:paraId="07C0FABD" w14:textId="77777777" w:rsidR="00322EB1" w:rsidRPr="000F073C" w:rsidRDefault="00322EB1" w:rsidP="008C3A75">
                        <w:pPr>
                          <w:pStyle w:val="TableParagraph"/>
                          <w:jc w:val="center"/>
                        </w:pPr>
                        <w:r w:rsidRPr="000F073C">
                          <w:rPr>
                            <w:w w:val="99"/>
                          </w:rPr>
                          <w:t>-</w:t>
                        </w:r>
                      </w:p>
                    </w:tc>
                    <w:tc>
                      <w:tcPr>
                        <w:tcW w:w="1842" w:type="dxa"/>
                        <w:vAlign w:val="center"/>
                      </w:tcPr>
                      <w:p w14:paraId="115FDA03" w14:textId="77777777" w:rsidR="00322EB1" w:rsidRPr="000F073C" w:rsidRDefault="00322EB1" w:rsidP="008C3A75">
                        <w:pPr>
                          <w:pStyle w:val="TableParagraph"/>
                          <w:jc w:val="center"/>
                        </w:pPr>
                        <w:r w:rsidRPr="000F073C">
                          <w:rPr>
                            <w:w w:val="99"/>
                          </w:rPr>
                          <w:t>-</w:t>
                        </w:r>
                      </w:p>
                    </w:tc>
                    <w:tc>
                      <w:tcPr>
                        <w:tcW w:w="1137" w:type="dxa"/>
                        <w:vAlign w:val="center"/>
                      </w:tcPr>
                      <w:p w14:paraId="253B6528" w14:textId="77777777" w:rsidR="00322EB1" w:rsidRPr="000F073C" w:rsidRDefault="00322EB1" w:rsidP="008C3A75">
                        <w:pPr>
                          <w:pStyle w:val="TableParagraph"/>
                          <w:jc w:val="center"/>
                        </w:pPr>
                      </w:p>
                      <w:p w14:paraId="72A46E9E" w14:textId="77777777" w:rsidR="00322EB1" w:rsidRPr="000F073C" w:rsidRDefault="00322EB1" w:rsidP="008C3A75">
                        <w:pPr>
                          <w:pStyle w:val="TableParagraph"/>
                          <w:jc w:val="center"/>
                        </w:pPr>
                        <w:r w:rsidRPr="000F073C">
                          <w:rPr>
                            <w:w w:val="99"/>
                          </w:rPr>
                          <w:t>-</w:t>
                        </w:r>
                      </w:p>
                    </w:tc>
                  </w:tr>
                  <w:tr w:rsidR="00322EB1" w:rsidRPr="000F073C" w14:paraId="7B20B2BA" w14:textId="77777777" w:rsidTr="0088744A">
                    <w:trPr>
                      <w:trHeight w:val="606"/>
                    </w:trPr>
                    <w:tc>
                      <w:tcPr>
                        <w:tcW w:w="1408" w:type="dxa"/>
                      </w:tcPr>
                      <w:p w14:paraId="631EE092" w14:textId="77777777" w:rsidR="00322EB1" w:rsidRPr="000F073C" w:rsidRDefault="00322EB1" w:rsidP="003B63E0">
                        <w:pPr>
                          <w:pStyle w:val="TableParagraph"/>
                        </w:pPr>
                        <w:r w:rsidRPr="000F073C">
                          <w:t>ПК</w:t>
                        </w:r>
                        <w:r w:rsidRPr="000F073C">
                          <w:rPr>
                            <w:spacing w:val="-3"/>
                          </w:rPr>
                          <w:t xml:space="preserve"> </w:t>
                        </w:r>
                        <w:r w:rsidRPr="000F073C">
                          <w:t>3.1-3.6</w:t>
                        </w:r>
                      </w:p>
                    </w:tc>
                    <w:tc>
                      <w:tcPr>
                        <w:tcW w:w="3260" w:type="dxa"/>
                      </w:tcPr>
                      <w:p w14:paraId="329A29F1" w14:textId="77777777" w:rsidR="00322EB1" w:rsidRPr="000F073C" w:rsidRDefault="00322EB1" w:rsidP="0094388D">
                        <w:pPr>
                          <w:pStyle w:val="TableParagraph"/>
                        </w:pPr>
                        <w:r w:rsidRPr="000F073C">
                          <w:t>Учебная и производственная</w:t>
                        </w:r>
                        <w:r w:rsidRPr="000F073C">
                          <w:rPr>
                            <w:spacing w:val="-3"/>
                          </w:rPr>
                          <w:t xml:space="preserve"> </w:t>
                        </w:r>
                        <w:r w:rsidRPr="000F073C">
                          <w:t>практика</w:t>
                        </w:r>
                      </w:p>
                    </w:tc>
                    <w:tc>
                      <w:tcPr>
                        <w:tcW w:w="1134" w:type="dxa"/>
                        <w:vAlign w:val="center"/>
                      </w:tcPr>
                      <w:p w14:paraId="5F47C16A" w14:textId="77777777" w:rsidR="00322EB1" w:rsidRPr="000F073C" w:rsidRDefault="00322EB1" w:rsidP="008C3A75">
                        <w:pPr>
                          <w:pStyle w:val="TableParagraph"/>
                          <w:jc w:val="center"/>
                        </w:pPr>
                        <w:r w:rsidRPr="000F073C">
                          <w:t>180</w:t>
                        </w:r>
                      </w:p>
                    </w:tc>
                    <w:tc>
                      <w:tcPr>
                        <w:tcW w:w="709" w:type="dxa"/>
                        <w:vAlign w:val="center"/>
                      </w:tcPr>
                      <w:p w14:paraId="5ED3E88E" w14:textId="77777777" w:rsidR="00322EB1" w:rsidRPr="000F073C" w:rsidRDefault="00322EB1" w:rsidP="008C3A75">
                        <w:pPr>
                          <w:pStyle w:val="TableParagraph"/>
                          <w:jc w:val="center"/>
                        </w:pPr>
                        <w:r>
                          <w:t>180</w:t>
                        </w:r>
                      </w:p>
                    </w:tc>
                    <w:tc>
                      <w:tcPr>
                        <w:tcW w:w="3969" w:type="dxa"/>
                        <w:gridSpan w:val="3"/>
                        <w:shd w:val="clear" w:color="auto" w:fill="D9D9D9"/>
                        <w:vAlign w:val="center"/>
                      </w:tcPr>
                      <w:p w14:paraId="028D82C1" w14:textId="77777777" w:rsidR="00322EB1" w:rsidRPr="000F073C" w:rsidRDefault="00322EB1" w:rsidP="008C3A75">
                        <w:pPr>
                          <w:pStyle w:val="TableParagraph"/>
                          <w:jc w:val="center"/>
                        </w:pPr>
                        <w:r>
                          <w:rPr>
                            <w:w w:val="99"/>
                          </w:rPr>
                          <w:t>-</w:t>
                        </w:r>
                      </w:p>
                    </w:tc>
                    <w:tc>
                      <w:tcPr>
                        <w:tcW w:w="1276" w:type="dxa"/>
                        <w:vAlign w:val="center"/>
                      </w:tcPr>
                      <w:p w14:paraId="09DDE090" w14:textId="77777777" w:rsidR="00322EB1" w:rsidRPr="000F073C" w:rsidRDefault="00322EB1" w:rsidP="008C3A75">
                        <w:pPr>
                          <w:pStyle w:val="TableParagraph"/>
                          <w:jc w:val="center"/>
                        </w:pPr>
                        <w:r w:rsidRPr="000F073C">
                          <w:t>72</w:t>
                        </w:r>
                      </w:p>
                    </w:tc>
                    <w:tc>
                      <w:tcPr>
                        <w:tcW w:w="1842" w:type="dxa"/>
                        <w:vAlign w:val="center"/>
                      </w:tcPr>
                      <w:p w14:paraId="1FFC9B81" w14:textId="77777777" w:rsidR="00322EB1" w:rsidRPr="000F073C" w:rsidRDefault="00322EB1" w:rsidP="008C3A75">
                        <w:pPr>
                          <w:pStyle w:val="TableParagraph"/>
                          <w:jc w:val="center"/>
                        </w:pPr>
                        <w:r w:rsidRPr="000F073C">
                          <w:t>108</w:t>
                        </w:r>
                      </w:p>
                    </w:tc>
                    <w:tc>
                      <w:tcPr>
                        <w:tcW w:w="1137" w:type="dxa"/>
                        <w:vAlign w:val="center"/>
                      </w:tcPr>
                      <w:p w14:paraId="38E66E42" w14:textId="77777777" w:rsidR="00322EB1" w:rsidRPr="000F073C" w:rsidRDefault="00322EB1" w:rsidP="008C3A75">
                        <w:pPr>
                          <w:pStyle w:val="TableParagraph"/>
                          <w:jc w:val="center"/>
                        </w:pPr>
                        <w:r w:rsidRPr="000F073C">
                          <w:rPr>
                            <w:w w:val="99"/>
                          </w:rPr>
                          <w:t>-</w:t>
                        </w:r>
                      </w:p>
                    </w:tc>
                  </w:tr>
                  <w:tr w:rsidR="00322EB1" w:rsidRPr="000F073C" w14:paraId="59FF6E51" w14:textId="77777777" w:rsidTr="003B63E0">
                    <w:trPr>
                      <w:trHeight w:val="277"/>
                    </w:trPr>
                    <w:tc>
                      <w:tcPr>
                        <w:tcW w:w="1408" w:type="dxa"/>
                      </w:tcPr>
                      <w:p w14:paraId="30757C83" w14:textId="77777777" w:rsidR="00322EB1" w:rsidRPr="000F073C" w:rsidRDefault="00322EB1" w:rsidP="0094388D">
                        <w:pPr>
                          <w:pStyle w:val="TableParagraph"/>
                        </w:pPr>
                      </w:p>
                    </w:tc>
                    <w:tc>
                      <w:tcPr>
                        <w:tcW w:w="3260" w:type="dxa"/>
                      </w:tcPr>
                      <w:p w14:paraId="263679A5" w14:textId="77777777" w:rsidR="00322EB1" w:rsidRPr="000F073C" w:rsidRDefault="00322EB1" w:rsidP="0094388D">
                        <w:pPr>
                          <w:pStyle w:val="TableParagraph"/>
                          <w:rPr>
                            <w:b/>
                          </w:rPr>
                        </w:pPr>
                        <w:r w:rsidRPr="000F073C">
                          <w:rPr>
                            <w:b/>
                          </w:rPr>
                          <w:t>Всего:</w:t>
                        </w:r>
                      </w:p>
                    </w:tc>
                    <w:tc>
                      <w:tcPr>
                        <w:tcW w:w="1134" w:type="dxa"/>
                        <w:vAlign w:val="center"/>
                      </w:tcPr>
                      <w:p w14:paraId="12E5706F" w14:textId="77777777" w:rsidR="00322EB1" w:rsidRPr="000F073C" w:rsidRDefault="00322EB1" w:rsidP="008C3A75">
                        <w:pPr>
                          <w:pStyle w:val="TableParagraph"/>
                          <w:jc w:val="center"/>
                          <w:rPr>
                            <w:b/>
                          </w:rPr>
                        </w:pPr>
                        <w:r w:rsidRPr="000F073C">
                          <w:rPr>
                            <w:b/>
                          </w:rPr>
                          <w:t>308</w:t>
                        </w:r>
                      </w:p>
                    </w:tc>
                    <w:tc>
                      <w:tcPr>
                        <w:tcW w:w="709" w:type="dxa"/>
                        <w:vAlign w:val="center"/>
                      </w:tcPr>
                      <w:p w14:paraId="0716FC5D" w14:textId="77777777" w:rsidR="00322EB1" w:rsidRPr="000F073C" w:rsidRDefault="00322EB1" w:rsidP="008C3A75">
                        <w:pPr>
                          <w:pStyle w:val="TableParagraph"/>
                          <w:jc w:val="center"/>
                          <w:rPr>
                            <w:b/>
                          </w:rPr>
                        </w:pPr>
                        <w:r>
                          <w:rPr>
                            <w:b/>
                          </w:rPr>
                          <w:t>234</w:t>
                        </w:r>
                      </w:p>
                    </w:tc>
                    <w:tc>
                      <w:tcPr>
                        <w:tcW w:w="850" w:type="dxa"/>
                        <w:vAlign w:val="center"/>
                      </w:tcPr>
                      <w:p w14:paraId="17DC2B71" w14:textId="77777777" w:rsidR="00322EB1" w:rsidRPr="000F073C" w:rsidRDefault="00322EB1" w:rsidP="008C3A75">
                        <w:pPr>
                          <w:pStyle w:val="TableParagraph"/>
                          <w:jc w:val="center"/>
                          <w:rPr>
                            <w:b/>
                          </w:rPr>
                        </w:pPr>
                        <w:r w:rsidRPr="000F073C">
                          <w:rPr>
                            <w:b/>
                          </w:rPr>
                          <w:t>128</w:t>
                        </w:r>
                      </w:p>
                    </w:tc>
                    <w:tc>
                      <w:tcPr>
                        <w:tcW w:w="1701" w:type="dxa"/>
                        <w:vAlign w:val="center"/>
                      </w:tcPr>
                      <w:p w14:paraId="747B559B" w14:textId="77777777" w:rsidR="00322EB1" w:rsidRPr="000F073C" w:rsidRDefault="00322EB1" w:rsidP="008C3A75">
                        <w:pPr>
                          <w:pStyle w:val="TableParagraph"/>
                          <w:jc w:val="center"/>
                          <w:rPr>
                            <w:b/>
                          </w:rPr>
                        </w:pPr>
                        <w:r w:rsidRPr="000F073C">
                          <w:rPr>
                            <w:b/>
                          </w:rPr>
                          <w:t>54</w:t>
                        </w:r>
                      </w:p>
                    </w:tc>
                    <w:tc>
                      <w:tcPr>
                        <w:tcW w:w="1418" w:type="dxa"/>
                        <w:vAlign w:val="center"/>
                      </w:tcPr>
                      <w:p w14:paraId="3A90070E" w14:textId="77777777" w:rsidR="00322EB1" w:rsidRPr="000F073C" w:rsidRDefault="00322EB1" w:rsidP="008C3A75">
                        <w:pPr>
                          <w:pStyle w:val="TableParagraph"/>
                          <w:jc w:val="center"/>
                          <w:rPr>
                            <w:b/>
                          </w:rPr>
                        </w:pPr>
                        <w:r w:rsidRPr="000F073C">
                          <w:rPr>
                            <w:b/>
                          </w:rPr>
                          <w:t>*</w:t>
                        </w:r>
                      </w:p>
                    </w:tc>
                    <w:tc>
                      <w:tcPr>
                        <w:tcW w:w="1276" w:type="dxa"/>
                        <w:vAlign w:val="center"/>
                      </w:tcPr>
                      <w:p w14:paraId="426B85B8" w14:textId="77777777" w:rsidR="00322EB1" w:rsidRPr="000F073C" w:rsidRDefault="00322EB1" w:rsidP="008C3A75">
                        <w:pPr>
                          <w:pStyle w:val="TableParagraph"/>
                          <w:jc w:val="center"/>
                          <w:rPr>
                            <w:b/>
                          </w:rPr>
                        </w:pPr>
                        <w:r w:rsidRPr="000F073C">
                          <w:rPr>
                            <w:b/>
                          </w:rPr>
                          <w:t>72</w:t>
                        </w:r>
                      </w:p>
                    </w:tc>
                    <w:tc>
                      <w:tcPr>
                        <w:tcW w:w="1842" w:type="dxa"/>
                        <w:vAlign w:val="center"/>
                      </w:tcPr>
                      <w:p w14:paraId="31F5B152" w14:textId="77777777" w:rsidR="00322EB1" w:rsidRPr="000F073C" w:rsidRDefault="00322EB1" w:rsidP="008C3A75">
                        <w:pPr>
                          <w:pStyle w:val="TableParagraph"/>
                          <w:jc w:val="center"/>
                          <w:rPr>
                            <w:b/>
                          </w:rPr>
                        </w:pPr>
                        <w:r w:rsidRPr="000F073C">
                          <w:rPr>
                            <w:b/>
                          </w:rPr>
                          <w:t>108</w:t>
                        </w:r>
                      </w:p>
                    </w:tc>
                    <w:tc>
                      <w:tcPr>
                        <w:tcW w:w="1137" w:type="dxa"/>
                        <w:vAlign w:val="center"/>
                      </w:tcPr>
                      <w:p w14:paraId="39A06996" w14:textId="77777777" w:rsidR="00322EB1" w:rsidRPr="000F073C" w:rsidRDefault="00322EB1" w:rsidP="008C3A75">
                        <w:pPr>
                          <w:pStyle w:val="TableParagraph"/>
                          <w:jc w:val="center"/>
                          <w:rPr>
                            <w:b/>
                          </w:rPr>
                        </w:pPr>
                        <w:r w:rsidRPr="000F073C">
                          <w:rPr>
                            <w:b/>
                            <w:w w:val="99"/>
                          </w:rPr>
                          <w:t>-</w:t>
                        </w:r>
                      </w:p>
                    </w:tc>
                  </w:tr>
                </w:tbl>
                <w:p w14:paraId="3737F690" w14:textId="77777777" w:rsidR="00322EB1" w:rsidRDefault="00322EB1">
                  <w:pPr>
                    <w:pStyle w:val="a4"/>
                  </w:pPr>
                </w:p>
              </w:txbxContent>
            </v:textbox>
            <w10:anchorlock/>
          </v:shape>
        </w:pict>
      </w:r>
    </w:p>
    <w:p w14:paraId="18D3CC90" w14:textId="77777777" w:rsidR="00436A5B" w:rsidRPr="00677521" w:rsidRDefault="00A4646F" w:rsidP="001915F4">
      <w:pPr>
        <w:rPr>
          <w:sz w:val="20"/>
          <w:szCs w:val="20"/>
        </w:rPr>
      </w:pPr>
      <w:r w:rsidRPr="00677521">
        <w:rPr>
          <w:sz w:val="20"/>
          <w:szCs w:val="20"/>
        </w:rPr>
        <w:t>* Только для программы подготовки специалистов среднего звена</w:t>
      </w:r>
    </w:p>
    <w:p w14:paraId="105B7AB8" w14:textId="77777777" w:rsidR="00436A5B" w:rsidRPr="00677521" w:rsidRDefault="0094388D" w:rsidP="001915F4">
      <w:pPr>
        <w:pStyle w:val="a4"/>
        <w:rPr>
          <w:sz w:val="20"/>
          <w:szCs w:val="20"/>
        </w:rPr>
      </w:pPr>
      <w:r w:rsidRPr="00677521">
        <w:rPr>
          <w:sz w:val="20"/>
          <w:szCs w:val="20"/>
        </w:rPr>
        <w:t>** Тематика самостоятельных работ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207FA67C" w14:textId="77777777" w:rsidR="00436A5B" w:rsidRPr="00677521" w:rsidRDefault="00436A5B" w:rsidP="001915F4">
      <w:pPr>
        <w:rPr>
          <w:sz w:val="20"/>
        </w:rPr>
        <w:sectPr w:rsidR="00436A5B" w:rsidRPr="00677521" w:rsidSect="000F056A">
          <w:footerReference w:type="default" r:id="rId52"/>
          <w:pgSz w:w="16850" w:h="11910" w:orient="landscape"/>
          <w:pgMar w:top="1134" w:right="850" w:bottom="1134" w:left="1701" w:header="0" w:footer="1216" w:gutter="0"/>
          <w:pgNumType w:start="157"/>
          <w:cols w:space="720"/>
        </w:sectPr>
      </w:pPr>
    </w:p>
    <w:p w14:paraId="5C229B04" w14:textId="77777777" w:rsidR="00436A5B" w:rsidRPr="00677521" w:rsidRDefault="00A4646F" w:rsidP="006F0CD0">
      <w:pPr>
        <w:pStyle w:val="a6"/>
        <w:numPr>
          <w:ilvl w:val="2"/>
          <w:numId w:val="167"/>
        </w:numPr>
        <w:ind w:left="1008" w:hanging="421"/>
        <w:rPr>
          <w:b/>
          <w:sz w:val="24"/>
        </w:rPr>
      </w:pPr>
      <w:r w:rsidRPr="00677521">
        <w:rPr>
          <w:b/>
          <w:sz w:val="24"/>
        </w:rPr>
        <w:lastRenderedPageBreak/>
        <w:t>Тематический план и содержание профессионального модуля (ПМ)</w:t>
      </w:r>
    </w:p>
    <w:tbl>
      <w:tblPr>
        <w:tblStyle w:val="TableNormal"/>
        <w:tblW w:w="1417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7"/>
        <w:gridCol w:w="10347"/>
        <w:gridCol w:w="1171"/>
      </w:tblGrid>
      <w:tr w:rsidR="00436A5B" w:rsidRPr="00677521" w14:paraId="5CF76572" w14:textId="77777777" w:rsidTr="008C3A75">
        <w:trPr>
          <w:trHeight w:val="1380"/>
        </w:trPr>
        <w:tc>
          <w:tcPr>
            <w:tcW w:w="2657" w:type="dxa"/>
            <w:tcMar>
              <w:top w:w="57" w:type="dxa"/>
              <w:left w:w="57" w:type="dxa"/>
              <w:bottom w:w="57" w:type="dxa"/>
              <w:right w:w="57" w:type="dxa"/>
            </w:tcMar>
            <w:vAlign w:val="center"/>
          </w:tcPr>
          <w:p w14:paraId="36A1DC98" w14:textId="77777777" w:rsidR="00436A5B" w:rsidRPr="00677521" w:rsidRDefault="00A4646F" w:rsidP="001915F4">
            <w:pPr>
              <w:pStyle w:val="TableParagraph"/>
              <w:jc w:val="center"/>
              <w:rPr>
                <w:b/>
                <w:sz w:val="24"/>
                <w:szCs w:val="24"/>
              </w:rPr>
            </w:pPr>
            <w:r w:rsidRPr="00677521">
              <w:rPr>
                <w:b/>
                <w:sz w:val="24"/>
                <w:szCs w:val="24"/>
              </w:rPr>
              <w:t>Наименование разделов и тем профессионального модуля (ПМ), междисциплинарных курсов (МДК)</w:t>
            </w:r>
          </w:p>
        </w:tc>
        <w:tc>
          <w:tcPr>
            <w:tcW w:w="10347" w:type="dxa"/>
            <w:tcMar>
              <w:top w:w="57" w:type="dxa"/>
              <w:left w:w="57" w:type="dxa"/>
              <w:bottom w:w="57" w:type="dxa"/>
              <w:right w:w="57" w:type="dxa"/>
            </w:tcMar>
            <w:vAlign w:val="center"/>
          </w:tcPr>
          <w:p w14:paraId="7A987B85" w14:textId="77777777" w:rsidR="00436A5B" w:rsidRPr="00677521" w:rsidRDefault="008E7F0B" w:rsidP="001915F4">
            <w:pPr>
              <w:pStyle w:val="TableParagraph"/>
              <w:jc w:val="center"/>
              <w:rPr>
                <w:b/>
                <w:sz w:val="24"/>
                <w:szCs w:val="24"/>
              </w:rPr>
            </w:pPr>
            <w:r w:rsidRPr="00677521">
              <w:rPr>
                <w:b/>
                <w:sz w:val="24"/>
                <w:szCs w:val="24"/>
              </w:rPr>
              <w:t>С</w:t>
            </w:r>
            <w:r w:rsidR="00A4646F" w:rsidRPr="00677521">
              <w:rPr>
                <w:b/>
                <w:sz w:val="24"/>
                <w:szCs w:val="24"/>
              </w:rPr>
              <w:t xml:space="preserve">одержание учебного материала, лабораторные работы и практические занятия, внеаудиторная (самостоятельная) учебная работа обучающихся, курсовая </w:t>
            </w:r>
            <w:r w:rsidRPr="00677521">
              <w:rPr>
                <w:b/>
                <w:sz w:val="24"/>
                <w:szCs w:val="24"/>
              </w:rPr>
              <w:t>работа (проект) (если предусмот</w:t>
            </w:r>
            <w:r w:rsidR="00A4646F" w:rsidRPr="00677521">
              <w:rPr>
                <w:b/>
                <w:sz w:val="24"/>
                <w:szCs w:val="24"/>
              </w:rPr>
              <w:t>рены)</w:t>
            </w:r>
          </w:p>
        </w:tc>
        <w:tc>
          <w:tcPr>
            <w:tcW w:w="1171" w:type="dxa"/>
            <w:tcMar>
              <w:top w:w="57" w:type="dxa"/>
              <w:left w:w="57" w:type="dxa"/>
              <w:bottom w:w="57" w:type="dxa"/>
              <w:right w:w="57" w:type="dxa"/>
            </w:tcMar>
            <w:vAlign w:val="center"/>
          </w:tcPr>
          <w:p w14:paraId="46C7A862" w14:textId="77777777" w:rsidR="00436A5B" w:rsidRPr="00677521" w:rsidRDefault="00A4646F" w:rsidP="001915F4">
            <w:pPr>
              <w:pStyle w:val="TableParagraph"/>
              <w:jc w:val="center"/>
              <w:rPr>
                <w:b/>
                <w:sz w:val="24"/>
                <w:szCs w:val="24"/>
              </w:rPr>
            </w:pPr>
            <w:r w:rsidRPr="00677521">
              <w:rPr>
                <w:b/>
                <w:sz w:val="24"/>
                <w:szCs w:val="24"/>
              </w:rPr>
              <w:t>Объем</w:t>
            </w:r>
          </w:p>
          <w:p w14:paraId="7493963C" w14:textId="77777777" w:rsidR="00436A5B" w:rsidRPr="00677521" w:rsidRDefault="0088744A" w:rsidP="0088744A">
            <w:pPr>
              <w:pStyle w:val="TableParagraph"/>
              <w:jc w:val="center"/>
              <w:rPr>
                <w:b/>
                <w:sz w:val="24"/>
                <w:szCs w:val="24"/>
              </w:rPr>
            </w:pPr>
            <w:r w:rsidRPr="00677521">
              <w:rPr>
                <w:b/>
                <w:sz w:val="24"/>
                <w:szCs w:val="24"/>
              </w:rPr>
              <w:t xml:space="preserve">в </w:t>
            </w:r>
            <w:r w:rsidR="00A4646F" w:rsidRPr="00677521">
              <w:rPr>
                <w:b/>
                <w:sz w:val="24"/>
                <w:szCs w:val="24"/>
              </w:rPr>
              <w:t>час</w:t>
            </w:r>
            <w:r w:rsidRPr="00677521">
              <w:rPr>
                <w:b/>
                <w:sz w:val="24"/>
                <w:szCs w:val="24"/>
              </w:rPr>
              <w:t>ах</w:t>
            </w:r>
          </w:p>
        </w:tc>
      </w:tr>
      <w:tr w:rsidR="00436A5B" w:rsidRPr="00677521" w14:paraId="54BFF109" w14:textId="77777777" w:rsidTr="008C3A75">
        <w:trPr>
          <w:trHeight w:val="275"/>
        </w:trPr>
        <w:tc>
          <w:tcPr>
            <w:tcW w:w="2657" w:type="dxa"/>
            <w:tcMar>
              <w:top w:w="57" w:type="dxa"/>
              <w:left w:w="57" w:type="dxa"/>
              <w:bottom w:w="57" w:type="dxa"/>
              <w:right w:w="57" w:type="dxa"/>
            </w:tcMar>
            <w:vAlign w:val="center"/>
          </w:tcPr>
          <w:p w14:paraId="19FBA4C0" w14:textId="77777777" w:rsidR="00436A5B" w:rsidRPr="00677521" w:rsidRDefault="00A4646F" w:rsidP="001915F4">
            <w:pPr>
              <w:pStyle w:val="TableParagraph"/>
              <w:jc w:val="center"/>
              <w:rPr>
                <w:b/>
                <w:sz w:val="24"/>
                <w:szCs w:val="24"/>
              </w:rPr>
            </w:pPr>
            <w:r w:rsidRPr="00677521">
              <w:rPr>
                <w:b/>
                <w:sz w:val="24"/>
                <w:szCs w:val="24"/>
              </w:rPr>
              <w:t>1</w:t>
            </w:r>
          </w:p>
        </w:tc>
        <w:tc>
          <w:tcPr>
            <w:tcW w:w="10347" w:type="dxa"/>
            <w:tcMar>
              <w:top w:w="57" w:type="dxa"/>
              <w:left w:w="57" w:type="dxa"/>
              <w:bottom w:w="57" w:type="dxa"/>
              <w:right w:w="57" w:type="dxa"/>
            </w:tcMar>
            <w:vAlign w:val="center"/>
          </w:tcPr>
          <w:p w14:paraId="65EC2786" w14:textId="77777777" w:rsidR="00436A5B" w:rsidRPr="00677521" w:rsidRDefault="00A4646F" w:rsidP="001915F4">
            <w:pPr>
              <w:pStyle w:val="TableParagraph"/>
              <w:jc w:val="center"/>
              <w:rPr>
                <w:b/>
                <w:sz w:val="24"/>
                <w:szCs w:val="24"/>
              </w:rPr>
            </w:pPr>
            <w:r w:rsidRPr="00677521">
              <w:rPr>
                <w:b/>
                <w:sz w:val="24"/>
                <w:szCs w:val="24"/>
              </w:rPr>
              <w:t>2</w:t>
            </w:r>
          </w:p>
        </w:tc>
        <w:tc>
          <w:tcPr>
            <w:tcW w:w="1171" w:type="dxa"/>
            <w:tcMar>
              <w:top w:w="57" w:type="dxa"/>
              <w:left w:w="57" w:type="dxa"/>
              <w:bottom w:w="57" w:type="dxa"/>
              <w:right w:w="57" w:type="dxa"/>
            </w:tcMar>
            <w:vAlign w:val="center"/>
          </w:tcPr>
          <w:p w14:paraId="2FB52E5A" w14:textId="77777777" w:rsidR="00436A5B" w:rsidRPr="00677521" w:rsidRDefault="00A4646F" w:rsidP="001915F4">
            <w:pPr>
              <w:pStyle w:val="TableParagraph"/>
              <w:jc w:val="center"/>
              <w:rPr>
                <w:b/>
                <w:sz w:val="24"/>
                <w:szCs w:val="24"/>
              </w:rPr>
            </w:pPr>
            <w:r w:rsidRPr="00677521">
              <w:rPr>
                <w:b/>
                <w:sz w:val="24"/>
                <w:szCs w:val="24"/>
              </w:rPr>
              <w:t>3</w:t>
            </w:r>
          </w:p>
        </w:tc>
      </w:tr>
      <w:tr w:rsidR="00436A5B" w:rsidRPr="00677521" w14:paraId="0E3C87DD" w14:textId="77777777" w:rsidTr="008C3A75">
        <w:trPr>
          <w:trHeight w:val="551"/>
        </w:trPr>
        <w:tc>
          <w:tcPr>
            <w:tcW w:w="13004" w:type="dxa"/>
            <w:gridSpan w:val="2"/>
            <w:tcMar>
              <w:top w:w="57" w:type="dxa"/>
              <w:left w:w="57" w:type="dxa"/>
              <w:bottom w:w="57" w:type="dxa"/>
              <w:right w:w="57" w:type="dxa"/>
            </w:tcMar>
          </w:tcPr>
          <w:p w14:paraId="628EC4E7" w14:textId="77777777" w:rsidR="00436A5B" w:rsidRPr="00677521" w:rsidRDefault="00A4646F" w:rsidP="0088744A">
            <w:pPr>
              <w:pStyle w:val="TableParagraph"/>
              <w:rPr>
                <w:b/>
                <w:sz w:val="24"/>
                <w:szCs w:val="24"/>
              </w:rPr>
            </w:pPr>
            <w:r w:rsidRPr="00677521">
              <w:rPr>
                <w:b/>
                <w:sz w:val="24"/>
                <w:szCs w:val="24"/>
              </w:rPr>
              <w:t>Раздел 1. Организация процессов приготовления и подготовки к реализации холодных блюд, кулинарных изделий, закусок разнообразного ассортимента</w:t>
            </w:r>
          </w:p>
        </w:tc>
        <w:tc>
          <w:tcPr>
            <w:tcW w:w="1171" w:type="dxa"/>
            <w:tcMar>
              <w:top w:w="57" w:type="dxa"/>
              <w:left w:w="57" w:type="dxa"/>
              <w:bottom w:w="57" w:type="dxa"/>
              <w:right w:w="57" w:type="dxa"/>
            </w:tcMar>
            <w:vAlign w:val="center"/>
          </w:tcPr>
          <w:p w14:paraId="1A24BB92" w14:textId="77777777" w:rsidR="00436A5B" w:rsidRPr="00677521" w:rsidRDefault="00A4646F" w:rsidP="001915F4">
            <w:pPr>
              <w:pStyle w:val="TableParagraph"/>
              <w:jc w:val="center"/>
              <w:rPr>
                <w:sz w:val="24"/>
                <w:szCs w:val="24"/>
              </w:rPr>
            </w:pPr>
            <w:r w:rsidRPr="00677521">
              <w:rPr>
                <w:sz w:val="24"/>
                <w:szCs w:val="24"/>
              </w:rPr>
              <w:t>32</w:t>
            </w:r>
          </w:p>
        </w:tc>
      </w:tr>
      <w:tr w:rsidR="00436A5B" w:rsidRPr="00677521" w14:paraId="393118F1" w14:textId="77777777" w:rsidTr="008C3A75">
        <w:trPr>
          <w:trHeight w:val="552"/>
        </w:trPr>
        <w:tc>
          <w:tcPr>
            <w:tcW w:w="13004" w:type="dxa"/>
            <w:gridSpan w:val="2"/>
            <w:tcMar>
              <w:top w:w="57" w:type="dxa"/>
              <w:left w:w="57" w:type="dxa"/>
              <w:bottom w:w="57" w:type="dxa"/>
              <w:right w:w="57" w:type="dxa"/>
            </w:tcMar>
          </w:tcPr>
          <w:p w14:paraId="4334E920" w14:textId="77777777" w:rsidR="00436A5B" w:rsidRPr="00677521" w:rsidRDefault="00A4646F" w:rsidP="001915F4">
            <w:pPr>
              <w:pStyle w:val="TableParagraph"/>
              <w:rPr>
                <w:sz w:val="24"/>
                <w:szCs w:val="24"/>
              </w:rPr>
            </w:pPr>
            <w:r w:rsidRPr="00677521">
              <w:rPr>
                <w:b/>
                <w:sz w:val="24"/>
                <w:szCs w:val="24"/>
              </w:rPr>
              <w:t xml:space="preserve">МДК. 03.01. </w:t>
            </w:r>
            <w:r w:rsidRPr="00677521">
              <w:rPr>
                <w:sz w:val="24"/>
                <w:szCs w:val="24"/>
              </w:rPr>
              <w:t>Организация приготовления, подготовки к реализации и презентации холодных блюд, кулинарных изделий и закусок</w:t>
            </w:r>
            <w:r w:rsidR="008E7F0B" w:rsidRPr="00677521">
              <w:rPr>
                <w:sz w:val="24"/>
                <w:szCs w:val="24"/>
              </w:rPr>
              <w:t xml:space="preserve"> </w:t>
            </w:r>
            <w:r w:rsidRPr="00677521">
              <w:rPr>
                <w:sz w:val="24"/>
                <w:szCs w:val="24"/>
              </w:rPr>
              <w:t>разнообразного ассортимента</w:t>
            </w:r>
          </w:p>
        </w:tc>
        <w:tc>
          <w:tcPr>
            <w:tcW w:w="1171" w:type="dxa"/>
            <w:tcMar>
              <w:top w:w="57" w:type="dxa"/>
              <w:left w:w="57" w:type="dxa"/>
              <w:bottom w:w="57" w:type="dxa"/>
              <w:right w:w="57" w:type="dxa"/>
            </w:tcMar>
            <w:vAlign w:val="center"/>
          </w:tcPr>
          <w:p w14:paraId="5FE0412C" w14:textId="77777777" w:rsidR="00436A5B" w:rsidRPr="00677521" w:rsidRDefault="00A4646F" w:rsidP="001915F4">
            <w:pPr>
              <w:pStyle w:val="TableParagraph"/>
              <w:jc w:val="center"/>
              <w:rPr>
                <w:sz w:val="24"/>
                <w:szCs w:val="24"/>
              </w:rPr>
            </w:pPr>
            <w:r w:rsidRPr="00677521">
              <w:rPr>
                <w:sz w:val="24"/>
                <w:szCs w:val="24"/>
              </w:rPr>
              <w:t>32</w:t>
            </w:r>
          </w:p>
        </w:tc>
      </w:tr>
      <w:tr w:rsidR="00436A5B" w:rsidRPr="00677521" w14:paraId="2B00EAB7" w14:textId="77777777" w:rsidTr="008C3A75">
        <w:trPr>
          <w:trHeight w:val="275"/>
        </w:trPr>
        <w:tc>
          <w:tcPr>
            <w:tcW w:w="2657" w:type="dxa"/>
            <w:vMerge w:val="restart"/>
            <w:tcMar>
              <w:top w:w="57" w:type="dxa"/>
              <w:left w:w="57" w:type="dxa"/>
              <w:bottom w:w="57" w:type="dxa"/>
              <w:right w:w="57" w:type="dxa"/>
            </w:tcMar>
          </w:tcPr>
          <w:p w14:paraId="2B9694DE" w14:textId="77777777" w:rsidR="00436A5B" w:rsidRPr="00677521" w:rsidRDefault="00A4646F" w:rsidP="001915F4">
            <w:pPr>
              <w:pStyle w:val="TableParagraph"/>
              <w:rPr>
                <w:b/>
                <w:sz w:val="24"/>
                <w:szCs w:val="24"/>
              </w:rPr>
            </w:pPr>
            <w:r w:rsidRPr="00677521">
              <w:rPr>
                <w:b/>
                <w:sz w:val="24"/>
                <w:szCs w:val="24"/>
              </w:rPr>
              <w:t>Тема 1.1.</w:t>
            </w:r>
          </w:p>
          <w:p w14:paraId="4AD9CEC8" w14:textId="77777777" w:rsidR="00436A5B" w:rsidRPr="00677521" w:rsidRDefault="00A4646F" w:rsidP="001915F4">
            <w:pPr>
              <w:pStyle w:val="TableParagraph"/>
              <w:rPr>
                <w:sz w:val="24"/>
                <w:szCs w:val="24"/>
              </w:rPr>
            </w:pPr>
            <w:r w:rsidRPr="00677521">
              <w:rPr>
                <w:sz w:val="24"/>
                <w:szCs w:val="24"/>
              </w:rPr>
              <w:t>Характеристика процессов приготовления, подготовки к реализации и хранения холодных блюд, кулинарных изделий и закусок</w:t>
            </w:r>
          </w:p>
        </w:tc>
        <w:tc>
          <w:tcPr>
            <w:tcW w:w="10347" w:type="dxa"/>
            <w:tcMar>
              <w:top w:w="57" w:type="dxa"/>
              <w:left w:w="57" w:type="dxa"/>
              <w:bottom w:w="57" w:type="dxa"/>
              <w:right w:w="57" w:type="dxa"/>
            </w:tcMar>
          </w:tcPr>
          <w:p w14:paraId="20DEA919" w14:textId="77777777" w:rsidR="00436A5B" w:rsidRPr="00677521" w:rsidRDefault="00A4646F" w:rsidP="001915F4">
            <w:pPr>
              <w:pStyle w:val="TableParagraph"/>
              <w:rPr>
                <w:b/>
                <w:sz w:val="24"/>
                <w:szCs w:val="24"/>
              </w:rPr>
            </w:pPr>
            <w:r w:rsidRPr="00677521">
              <w:rPr>
                <w:b/>
                <w:sz w:val="24"/>
                <w:szCs w:val="24"/>
              </w:rPr>
              <w:t>Содержание</w:t>
            </w:r>
          </w:p>
        </w:tc>
        <w:tc>
          <w:tcPr>
            <w:tcW w:w="1171" w:type="dxa"/>
            <w:vMerge w:val="restart"/>
            <w:tcMar>
              <w:top w:w="57" w:type="dxa"/>
              <w:left w:w="57" w:type="dxa"/>
              <w:bottom w:w="57" w:type="dxa"/>
              <w:right w:w="57" w:type="dxa"/>
            </w:tcMar>
            <w:vAlign w:val="center"/>
          </w:tcPr>
          <w:p w14:paraId="1909E0C7" w14:textId="77777777" w:rsidR="00436A5B" w:rsidRPr="00677521" w:rsidRDefault="00A4646F" w:rsidP="001915F4">
            <w:pPr>
              <w:pStyle w:val="TableParagraph"/>
              <w:jc w:val="center"/>
              <w:rPr>
                <w:sz w:val="24"/>
                <w:szCs w:val="24"/>
              </w:rPr>
            </w:pPr>
            <w:r w:rsidRPr="00677521">
              <w:rPr>
                <w:sz w:val="24"/>
                <w:szCs w:val="24"/>
              </w:rPr>
              <w:t>10</w:t>
            </w:r>
          </w:p>
        </w:tc>
      </w:tr>
      <w:tr w:rsidR="00436A5B" w:rsidRPr="00677521" w14:paraId="6119AE08" w14:textId="77777777" w:rsidTr="008C3A75">
        <w:trPr>
          <w:trHeight w:val="275"/>
        </w:trPr>
        <w:tc>
          <w:tcPr>
            <w:tcW w:w="2657" w:type="dxa"/>
            <w:vMerge/>
            <w:tcBorders>
              <w:top w:val="nil"/>
            </w:tcBorders>
            <w:tcMar>
              <w:top w:w="57" w:type="dxa"/>
              <w:left w:w="57" w:type="dxa"/>
              <w:bottom w:w="57" w:type="dxa"/>
              <w:right w:w="57" w:type="dxa"/>
            </w:tcMar>
          </w:tcPr>
          <w:p w14:paraId="5D393FB4"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784DB255" w14:textId="77777777" w:rsidR="00436A5B" w:rsidRPr="00677521" w:rsidRDefault="00A4646F" w:rsidP="001915F4">
            <w:pPr>
              <w:pStyle w:val="TableParagraph"/>
              <w:rPr>
                <w:sz w:val="24"/>
                <w:szCs w:val="24"/>
              </w:rPr>
            </w:pPr>
            <w:r w:rsidRPr="00677521">
              <w:rPr>
                <w:sz w:val="24"/>
                <w:szCs w:val="24"/>
              </w:rPr>
              <w:t>1. Классификация, ассортимент холодной кулинарной продукции, значение в питании.</w:t>
            </w:r>
          </w:p>
        </w:tc>
        <w:tc>
          <w:tcPr>
            <w:tcW w:w="1171" w:type="dxa"/>
            <w:vMerge/>
            <w:tcBorders>
              <w:top w:val="nil"/>
            </w:tcBorders>
            <w:tcMar>
              <w:top w:w="57" w:type="dxa"/>
              <w:left w:w="57" w:type="dxa"/>
              <w:bottom w:w="57" w:type="dxa"/>
              <w:right w:w="57" w:type="dxa"/>
            </w:tcMar>
            <w:vAlign w:val="center"/>
          </w:tcPr>
          <w:p w14:paraId="57BF4DD4" w14:textId="77777777" w:rsidR="00436A5B" w:rsidRPr="00677521" w:rsidRDefault="00436A5B" w:rsidP="001915F4">
            <w:pPr>
              <w:jc w:val="center"/>
              <w:rPr>
                <w:sz w:val="24"/>
                <w:szCs w:val="24"/>
              </w:rPr>
            </w:pPr>
          </w:p>
        </w:tc>
      </w:tr>
      <w:tr w:rsidR="00436A5B" w:rsidRPr="00677521" w14:paraId="4D2B6AB7" w14:textId="77777777" w:rsidTr="008C3A75">
        <w:trPr>
          <w:trHeight w:val="554"/>
        </w:trPr>
        <w:tc>
          <w:tcPr>
            <w:tcW w:w="2657" w:type="dxa"/>
            <w:vMerge/>
            <w:tcBorders>
              <w:top w:val="nil"/>
            </w:tcBorders>
            <w:tcMar>
              <w:top w:w="57" w:type="dxa"/>
              <w:left w:w="57" w:type="dxa"/>
              <w:bottom w:w="57" w:type="dxa"/>
              <w:right w:w="57" w:type="dxa"/>
            </w:tcMar>
          </w:tcPr>
          <w:p w14:paraId="313657F4"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0CD8E676" w14:textId="77777777" w:rsidR="00436A5B" w:rsidRPr="00677521" w:rsidRDefault="00A4646F" w:rsidP="001915F4">
            <w:pPr>
              <w:pStyle w:val="TableParagraph"/>
              <w:rPr>
                <w:sz w:val="24"/>
                <w:szCs w:val="24"/>
              </w:rPr>
            </w:pPr>
            <w:r w:rsidRPr="00677521">
              <w:rPr>
                <w:sz w:val="24"/>
                <w:szCs w:val="24"/>
              </w:rPr>
              <w:t>2. Технологический цикл приготовления холодной кулинарной продукции. Характеристика, последовательность этапов.</w:t>
            </w:r>
          </w:p>
        </w:tc>
        <w:tc>
          <w:tcPr>
            <w:tcW w:w="1171" w:type="dxa"/>
            <w:vMerge/>
            <w:tcBorders>
              <w:top w:val="nil"/>
            </w:tcBorders>
            <w:tcMar>
              <w:top w:w="57" w:type="dxa"/>
              <w:left w:w="57" w:type="dxa"/>
              <w:bottom w:w="57" w:type="dxa"/>
              <w:right w:w="57" w:type="dxa"/>
            </w:tcMar>
            <w:vAlign w:val="center"/>
          </w:tcPr>
          <w:p w14:paraId="780E06E5" w14:textId="77777777" w:rsidR="00436A5B" w:rsidRPr="00677521" w:rsidRDefault="00436A5B" w:rsidP="001915F4">
            <w:pPr>
              <w:jc w:val="center"/>
              <w:rPr>
                <w:sz w:val="24"/>
                <w:szCs w:val="24"/>
              </w:rPr>
            </w:pPr>
          </w:p>
        </w:tc>
      </w:tr>
      <w:tr w:rsidR="00436A5B" w:rsidRPr="00677521" w14:paraId="7435C6B2" w14:textId="77777777" w:rsidTr="008C3A75">
        <w:trPr>
          <w:trHeight w:val="827"/>
        </w:trPr>
        <w:tc>
          <w:tcPr>
            <w:tcW w:w="2657" w:type="dxa"/>
            <w:vMerge/>
            <w:tcBorders>
              <w:top w:val="nil"/>
            </w:tcBorders>
            <w:tcMar>
              <w:top w:w="57" w:type="dxa"/>
              <w:left w:w="57" w:type="dxa"/>
              <w:bottom w:w="57" w:type="dxa"/>
              <w:right w:w="57" w:type="dxa"/>
            </w:tcMar>
          </w:tcPr>
          <w:p w14:paraId="15A9BB23"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2B7CDA39" w14:textId="77777777" w:rsidR="00436A5B" w:rsidRPr="00677521" w:rsidRDefault="00A4646F" w:rsidP="001915F4">
            <w:pPr>
              <w:pStyle w:val="TableParagraph"/>
              <w:rPr>
                <w:sz w:val="24"/>
                <w:szCs w:val="24"/>
              </w:rPr>
            </w:pPr>
            <w:r w:rsidRPr="00677521">
              <w:rPr>
                <w:sz w:val="24"/>
                <w:szCs w:val="24"/>
              </w:rPr>
              <w:t xml:space="preserve">3. </w:t>
            </w:r>
            <w:proofErr w:type="spellStart"/>
            <w:r w:rsidRPr="00677521">
              <w:rPr>
                <w:sz w:val="24"/>
                <w:szCs w:val="24"/>
              </w:rPr>
              <w:t>Иновационные</w:t>
            </w:r>
            <w:proofErr w:type="spellEnd"/>
            <w:r w:rsidRPr="00677521">
              <w:rPr>
                <w:sz w:val="24"/>
                <w:szCs w:val="24"/>
              </w:rPr>
              <w:t xml:space="preserve"> технологии, обеспечивающие оптимизацию </w:t>
            </w:r>
            <w:proofErr w:type="spellStart"/>
            <w:r w:rsidRPr="00677521">
              <w:rPr>
                <w:sz w:val="24"/>
                <w:szCs w:val="24"/>
              </w:rPr>
              <w:t>процесов</w:t>
            </w:r>
            <w:proofErr w:type="spellEnd"/>
            <w:r w:rsidRPr="00677521">
              <w:rPr>
                <w:sz w:val="24"/>
                <w:szCs w:val="24"/>
              </w:rPr>
              <w:t xml:space="preserve"> приготовления и подготовки к</w:t>
            </w:r>
          </w:p>
          <w:p w14:paraId="6FCC927F" w14:textId="77777777" w:rsidR="00436A5B" w:rsidRPr="00677521" w:rsidRDefault="00A4646F" w:rsidP="001915F4">
            <w:pPr>
              <w:pStyle w:val="TableParagraph"/>
              <w:rPr>
                <w:sz w:val="24"/>
                <w:szCs w:val="24"/>
              </w:rPr>
            </w:pPr>
            <w:r w:rsidRPr="00677521">
              <w:rPr>
                <w:sz w:val="24"/>
                <w:szCs w:val="24"/>
              </w:rPr>
              <w:t xml:space="preserve">реализации и безопасность готовой продукции. Технология </w:t>
            </w:r>
            <w:proofErr w:type="spellStart"/>
            <w:r w:rsidRPr="00677521">
              <w:rPr>
                <w:b/>
                <w:sz w:val="24"/>
                <w:szCs w:val="24"/>
              </w:rPr>
              <w:t>Cook&amp;Serve</w:t>
            </w:r>
            <w:proofErr w:type="spellEnd"/>
            <w:r w:rsidRPr="00677521">
              <w:rPr>
                <w:b/>
                <w:sz w:val="24"/>
                <w:szCs w:val="24"/>
              </w:rPr>
              <w:t xml:space="preserve"> </w:t>
            </w:r>
            <w:r w:rsidRPr="00677521">
              <w:rPr>
                <w:sz w:val="24"/>
                <w:szCs w:val="24"/>
              </w:rPr>
              <w:t>– технология приготовления пищи на охлаждаемых поверхностях.</w:t>
            </w:r>
          </w:p>
        </w:tc>
        <w:tc>
          <w:tcPr>
            <w:tcW w:w="1171" w:type="dxa"/>
            <w:vMerge/>
            <w:tcBorders>
              <w:top w:val="nil"/>
            </w:tcBorders>
            <w:tcMar>
              <w:top w:w="57" w:type="dxa"/>
              <w:left w:w="57" w:type="dxa"/>
              <w:bottom w:w="57" w:type="dxa"/>
              <w:right w:w="57" w:type="dxa"/>
            </w:tcMar>
            <w:vAlign w:val="center"/>
          </w:tcPr>
          <w:p w14:paraId="161D1185" w14:textId="77777777" w:rsidR="00436A5B" w:rsidRPr="00677521" w:rsidRDefault="00436A5B" w:rsidP="001915F4">
            <w:pPr>
              <w:jc w:val="center"/>
              <w:rPr>
                <w:sz w:val="24"/>
                <w:szCs w:val="24"/>
              </w:rPr>
            </w:pPr>
          </w:p>
        </w:tc>
      </w:tr>
      <w:tr w:rsidR="00436A5B" w:rsidRPr="00677521" w14:paraId="0B77E174" w14:textId="77777777" w:rsidTr="008C3A75">
        <w:trPr>
          <w:trHeight w:val="275"/>
        </w:trPr>
        <w:tc>
          <w:tcPr>
            <w:tcW w:w="2657" w:type="dxa"/>
            <w:vMerge w:val="restart"/>
            <w:tcMar>
              <w:top w:w="57" w:type="dxa"/>
              <w:left w:w="57" w:type="dxa"/>
              <w:bottom w:w="57" w:type="dxa"/>
              <w:right w:w="57" w:type="dxa"/>
            </w:tcMar>
          </w:tcPr>
          <w:p w14:paraId="4E14A162" w14:textId="77777777" w:rsidR="00436A5B" w:rsidRPr="00677521" w:rsidRDefault="00A4646F" w:rsidP="001915F4">
            <w:pPr>
              <w:pStyle w:val="TableParagraph"/>
              <w:rPr>
                <w:b/>
                <w:sz w:val="24"/>
                <w:szCs w:val="24"/>
              </w:rPr>
            </w:pPr>
            <w:r w:rsidRPr="00677521">
              <w:rPr>
                <w:b/>
                <w:sz w:val="24"/>
                <w:szCs w:val="24"/>
              </w:rPr>
              <w:t>Тема 1.2.</w:t>
            </w:r>
          </w:p>
          <w:p w14:paraId="08801D39" w14:textId="77777777" w:rsidR="00436A5B" w:rsidRPr="00677521" w:rsidRDefault="00A4646F" w:rsidP="001915F4">
            <w:pPr>
              <w:pStyle w:val="TableParagraph"/>
              <w:rPr>
                <w:sz w:val="24"/>
                <w:szCs w:val="24"/>
              </w:rPr>
            </w:pPr>
            <w:r w:rsidRPr="00677521">
              <w:rPr>
                <w:sz w:val="24"/>
                <w:szCs w:val="24"/>
              </w:rPr>
              <w:t>Организация и техническое оснащение работ по приготовлению, хранению, подготовке к реализации холодных блюд, кулинарных изделий, закусок</w:t>
            </w:r>
          </w:p>
        </w:tc>
        <w:tc>
          <w:tcPr>
            <w:tcW w:w="10347" w:type="dxa"/>
            <w:tcMar>
              <w:top w:w="57" w:type="dxa"/>
              <w:left w:w="57" w:type="dxa"/>
              <w:bottom w:w="57" w:type="dxa"/>
              <w:right w:w="57" w:type="dxa"/>
            </w:tcMar>
          </w:tcPr>
          <w:p w14:paraId="35EDC769" w14:textId="77777777" w:rsidR="00436A5B" w:rsidRPr="00677521" w:rsidRDefault="00A4646F" w:rsidP="001915F4">
            <w:pPr>
              <w:pStyle w:val="TableParagraph"/>
              <w:rPr>
                <w:b/>
                <w:sz w:val="24"/>
                <w:szCs w:val="24"/>
              </w:rPr>
            </w:pPr>
            <w:r w:rsidRPr="00677521">
              <w:rPr>
                <w:b/>
                <w:sz w:val="24"/>
                <w:szCs w:val="24"/>
              </w:rPr>
              <w:t>Содержание</w:t>
            </w:r>
          </w:p>
        </w:tc>
        <w:tc>
          <w:tcPr>
            <w:tcW w:w="1171" w:type="dxa"/>
            <w:vMerge w:val="restart"/>
            <w:tcMar>
              <w:top w:w="57" w:type="dxa"/>
              <w:left w:w="57" w:type="dxa"/>
              <w:bottom w:w="57" w:type="dxa"/>
              <w:right w:w="57" w:type="dxa"/>
            </w:tcMar>
            <w:vAlign w:val="center"/>
          </w:tcPr>
          <w:p w14:paraId="7E07C75B" w14:textId="77777777" w:rsidR="00436A5B" w:rsidRPr="00677521" w:rsidRDefault="00A4646F" w:rsidP="001915F4">
            <w:pPr>
              <w:pStyle w:val="TableParagraph"/>
              <w:jc w:val="center"/>
              <w:rPr>
                <w:sz w:val="24"/>
                <w:szCs w:val="24"/>
              </w:rPr>
            </w:pPr>
            <w:r w:rsidRPr="00677521">
              <w:rPr>
                <w:sz w:val="24"/>
                <w:szCs w:val="24"/>
              </w:rPr>
              <w:t>22</w:t>
            </w:r>
          </w:p>
        </w:tc>
      </w:tr>
      <w:tr w:rsidR="00436A5B" w:rsidRPr="00677521" w14:paraId="028AEC4E" w14:textId="77777777" w:rsidTr="008C3A75">
        <w:trPr>
          <w:trHeight w:val="1104"/>
        </w:trPr>
        <w:tc>
          <w:tcPr>
            <w:tcW w:w="2657" w:type="dxa"/>
            <w:vMerge/>
            <w:tcBorders>
              <w:top w:val="nil"/>
            </w:tcBorders>
            <w:tcMar>
              <w:top w:w="57" w:type="dxa"/>
              <w:left w:w="57" w:type="dxa"/>
              <w:bottom w:w="57" w:type="dxa"/>
              <w:right w:w="57" w:type="dxa"/>
            </w:tcMar>
          </w:tcPr>
          <w:p w14:paraId="1110C821"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4BDA5B2D" w14:textId="77777777" w:rsidR="00436A5B" w:rsidRPr="00677521" w:rsidRDefault="008E7F0B" w:rsidP="001915F4">
            <w:pPr>
              <w:pStyle w:val="TableParagraph"/>
              <w:rPr>
                <w:sz w:val="24"/>
                <w:szCs w:val="24"/>
              </w:rPr>
            </w:pPr>
            <w:r w:rsidRPr="00677521">
              <w:rPr>
                <w:sz w:val="24"/>
                <w:szCs w:val="24"/>
              </w:rPr>
              <w:t>1.</w:t>
            </w:r>
            <w:r w:rsidR="00A4646F" w:rsidRPr="00677521">
              <w:rPr>
                <w:sz w:val="24"/>
                <w:szCs w:val="24"/>
              </w:rPr>
              <w:t xml:space="preserve"> Организация работ по приготовлению холодных блюд и закусок на предприятиях (в организациях) с полным циклом и цеховой структурой и с </w:t>
            </w:r>
            <w:proofErr w:type="spellStart"/>
            <w:r w:rsidR="00A4646F" w:rsidRPr="00677521">
              <w:rPr>
                <w:sz w:val="24"/>
                <w:szCs w:val="24"/>
              </w:rPr>
              <w:t>бесцеховой</w:t>
            </w:r>
            <w:proofErr w:type="spellEnd"/>
            <w:r w:rsidR="00A4646F" w:rsidRPr="00677521">
              <w:rPr>
                <w:sz w:val="24"/>
                <w:szCs w:val="24"/>
              </w:rPr>
              <w:t xml:space="preserve"> структурой. Организация и техническое оснащение рабочих мест. Виды, назначение технологического оборудования, правила безопасной эксплуатации.</w:t>
            </w:r>
          </w:p>
        </w:tc>
        <w:tc>
          <w:tcPr>
            <w:tcW w:w="1171" w:type="dxa"/>
            <w:vMerge/>
            <w:tcBorders>
              <w:top w:val="nil"/>
            </w:tcBorders>
            <w:tcMar>
              <w:top w:w="57" w:type="dxa"/>
              <w:left w:w="57" w:type="dxa"/>
              <w:bottom w:w="57" w:type="dxa"/>
              <w:right w:w="57" w:type="dxa"/>
            </w:tcMar>
            <w:vAlign w:val="center"/>
          </w:tcPr>
          <w:p w14:paraId="12E8A83D" w14:textId="77777777" w:rsidR="00436A5B" w:rsidRPr="00677521" w:rsidRDefault="00436A5B" w:rsidP="001915F4">
            <w:pPr>
              <w:jc w:val="center"/>
              <w:rPr>
                <w:sz w:val="24"/>
                <w:szCs w:val="24"/>
              </w:rPr>
            </w:pPr>
          </w:p>
        </w:tc>
      </w:tr>
      <w:tr w:rsidR="00436A5B" w:rsidRPr="00677521" w14:paraId="05301D6F" w14:textId="77777777" w:rsidTr="008C3A75">
        <w:trPr>
          <w:trHeight w:val="1103"/>
        </w:trPr>
        <w:tc>
          <w:tcPr>
            <w:tcW w:w="2657" w:type="dxa"/>
            <w:vMerge/>
            <w:tcBorders>
              <w:top w:val="nil"/>
            </w:tcBorders>
            <w:tcMar>
              <w:top w:w="57" w:type="dxa"/>
              <w:left w:w="57" w:type="dxa"/>
              <w:bottom w:w="57" w:type="dxa"/>
              <w:right w:w="57" w:type="dxa"/>
            </w:tcMar>
          </w:tcPr>
          <w:p w14:paraId="26980C08"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32126261" w14:textId="77777777" w:rsidR="00436A5B" w:rsidRPr="00677521" w:rsidRDefault="00A4646F" w:rsidP="001915F4">
            <w:pPr>
              <w:pStyle w:val="TableParagraph"/>
              <w:rPr>
                <w:sz w:val="24"/>
                <w:szCs w:val="24"/>
              </w:rPr>
            </w:pPr>
            <w:r w:rsidRPr="00677521">
              <w:rPr>
                <w:sz w:val="24"/>
                <w:szCs w:val="24"/>
              </w:rPr>
              <w:t xml:space="preserve">2. Санитарно-гигиенические требования к организации работы повара по приготовлению холодных блюд и закусок. Система </w:t>
            </w:r>
            <w:r w:rsidRPr="00677521">
              <w:rPr>
                <w:b/>
                <w:sz w:val="24"/>
                <w:szCs w:val="24"/>
              </w:rPr>
              <w:t xml:space="preserve">ХАССП </w:t>
            </w:r>
            <w:r w:rsidRPr="00677521">
              <w:rPr>
                <w:sz w:val="24"/>
                <w:szCs w:val="24"/>
              </w:rPr>
              <w:t>в общественном питании, как эффективный инструмент управления, безопасностью приготавливаемой предприятиями общественного питания продукции и</w:t>
            </w:r>
            <w:r w:rsidR="008E7F0B" w:rsidRPr="00677521">
              <w:rPr>
                <w:sz w:val="24"/>
                <w:szCs w:val="24"/>
              </w:rPr>
              <w:t xml:space="preserve"> </w:t>
            </w:r>
            <w:r w:rsidRPr="00677521">
              <w:rPr>
                <w:sz w:val="24"/>
                <w:szCs w:val="24"/>
              </w:rPr>
              <w:t>блюд.</w:t>
            </w:r>
          </w:p>
        </w:tc>
        <w:tc>
          <w:tcPr>
            <w:tcW w:w="1171" w:type="dxa"/>
            <w:vMerge/>
            <w:tcBorders>
              <w:top w:val="nil"/>
            </w:tcBorders>
            <w:tcMar>
              <w:top w:w="57" w:type="dxa"/>
              <w:left w:w="57" w:type="dxa"/>
              <w:bottom w:w="57" w:type="dxa"/>
              <w:right w:w="57" w:type="dxa"/>
            </w:tcMar>
            <w:vAlign w:val="center"/>
          </w:tcPr>
          <w:p w14:paraId="0654FB0F" w14:textId="77777777" w:rsidR="00436A5B" w:rsidRPr="00677521" w:rsidRDefault="00436A5B" w:rsidP="001915F4">
            <w:pPr>
              <w:jc w:val="center"/>
              <w:rPr>
                <w:sz w:val="24"/>
                <w:szCs w:val="24"/>
              </w:rPr>
            </w:pPr>
          </w:p>
        </w:tc>
      </w:tr>
      <w:tr w:rsidR="00436A5B" w:rsidRPr="00677521" w14:paraId="47F3BB07" w14:textId="77777777" w:rsidTr="008C3A75">
        <w:trPr>
          <w:trHeight w:val="1380"/>
        </w:trPr>
        <w:tc>
          <w:tcPr>
            <w:tcW w:w="2657" w:type="dxa"/>
            <w:vMerge/>
            <w:tcBorders>
              <w:top w:val="nil"/>
            </w:tcBorders>
            <w:tcMar>
              <w:top w:w="57" w:type="dxa"/>
              <w:left w:w="57" w:type="dxa"/>
              <w:bottom w:w="57" w:type="dxa"/>
              <w:right w:w="57" w:type="dxa"/>
            </w:tcMar>
          </w:tcPr>
          <w:p w14:paraId="21E5DA88"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09FD5785" w14:textId="77777777" w:rsidR="00436A5B" w:rsidRPr="00677521" w:rsidRDefault="00A4646F" w:rsidP="006F0CD0">
            <w:pPr>
              <w:pStyle w:val="TableParagraph"/>
              <w:numPr>
                <w:ilvl w:val="0"/>
                <w:numId w:val="151"/>
              </w:numPr>
              <w:ind w:left="0" w:firstLine="0"/>
              <w:rPr>
                <w:sz w:val="24"/>
                <w:szCs w:val="24"/>
              </w:rPr>
            </w:pPr>
            <w:r w:rsidRPr="00677521">
              <w:rPr>
                <w:sz w:val="24"/>
                <w:szCs w:val="24"/>
              </w:rPr>
              <w:t>Организация подготовки к реализации (</w:t>
            </w:r>
            <w:proofErr w:type="spellStart"/>
            <w:r w:rsidRPr="00677521">
              <w:rPr>
                <w:sz w:val="24"/>
                <w:szCs w:val="24"/>
              </w:rPr>
              <w:t>порционирования</w:t>
            </w:r>
            <w:proofErr w:type="spellEnd"/>
            <w:r w:rsidRPr="00677521">
              <w:rPr>
                <w:sz w:val="24"/>
                <w:szCs w:val="24"/>
              </w:rPr>
              <w:t xml:space="preserve"> (комплектования), упаковки для отпуска на вынос, хранения на раздаче/прилавке). Техническое оснащение работ. Виды </w:t>
            </w:r>
            <w:proofErr w:type="spellStart"/>
            <w:r w:rsidRPr="00677521">
              <w:rPr>
                <w:sz w:val="24"/>
                <w:szCs w:val="24"/>
              </w:rPr>
              <w:t>торговотехнологического</w:t>
            </w:r>
            <w:proofErr w:type="spellEnd"/>
            <w:r w:rsidRPr="00677521">
              <w:rPr>
                <w:sz w:val="24"/>
                <w:szCs w:val="24"/>
              </w:rPr>
              <w:t xml:space="preserve"> оборудования, правила безопасной эксплуатации. Оборудование, посуда, инвентарь для реализации готовых холодных блюд и закусок по типу «шведского стола».</w:t>
            </w:r>
          </w:p>
          <w:p w14:paraId="57134110" w14:textId="77777777" w:rsidR="00436A5B" w:rsidRPr="00677521" w:rsidRDefault="00A4646F" w:rsidP="006F0CD0">
            <w:pPr>
              <w:pStyle w:val="TableParagraph"/>
              <w:numPr>
                <w:ilvl w:val="0"/>
                <w:numId w:val="151"/>
              </w:numPr>
              <w:ind w:left="0" w:firstLine="0"/>
              <w:rPr>
                <w:sz w:val="24"/>
                <w:szCs w:val="24"/>
              </w:rPr>
            </w:pPr>
            <w:r w:rsidRPr="00677521">
              <w:rPr>
                <w:sz w:val="24"/>
                <w:szCs w:val="24"/>
              </w:rPr>
              <w:t>Правила ведения расчетов с потребителем при отпуске продукции на вынос</w:t>
            </w:r>
          </w:p>
        </w:tc>
        <w:tc>
          <w:tcPr>
            <w:tcW w:w="1171" w:type="dxa"/>
            <w:vMerge/>
            <w:tcBorders>
              <w:top w:val="nil"/>
            </w:tcBorders>
            <w:tcMar>
              <w:top w:w="57" w:type="dxa"/>
              <w:left w:w="57" w:type="dxa"/>
              <w:bottom w:w="57" w:type="dxa"/>
              <w:right w:w="57" w:type="dxa"/>
            </w:tcMar>
            <w:vAlign w:val="center"/>
          </w:tcPr>
          <w:p w14:paraId="18B3E20D" w14:textId="77777777" w:rsidR="00436A5B" w:rsidRPr="00677521" w:rsidRDefault="00436A5B" w:rsidP="001915F4">
            <w:pPr>
              <w:jc w:val="center"/>
              <w:rPr>
                <w:sz w:val="24"/>
                <w:szCs w:val="24"/>
              </w:rPr>
            </w:pPr>
          </w:p>
        </w:tc>
      </w:tr>
      <w:tr w:rsidR="00436A5B" w:rsidRPr="00677521" w14:paraId="0F2EB0F4" w14:textId="77777777" w:rsidTr="008C3A75">
        <w:trPr>
          <w:trHeight w:val="277"/>
        </w:trPr>
        <w:tc>
          <w:tcPr>
            <w:tcW w:w="2657" w:type="dxa"/>
            <w:vMerge/>
            <w:tcBorders>
              <w:top w:val="nil"/>
            </w:tcBorders>
            <w:tcMar>
              <w:top w:w="57" w:type="dxa"/>
              <w:left w:w="57" w:type="dxa"/>
              <w:bottom w:w="57" w:type="dxa"/>
              <w:right w:w="57" w:type="dxa"/>
            </w:tcMar>
          </w:tcPr>
          <w:p w14:paraId="6C5ADF1F"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752E9175" w14:textId="77777777" w:rsidR="00436A5B" w:rsidRPr="00677521" w:rsidRDefault="00A4646F" w:rsidP="001915F4">
            <w:pPr>
              <w:pStyle w:val="TableParagraph"/>
              <w:rPr>
                <w:b/>
                <w:sz w:val="24"/>
                <w:szCs w:val="24"/>
              </w:rPr>
            </w:pPr>
            <w:r w:rsidRPr="00677521">
              <w:rPr>
                <w:b/>
                <w:sz w:val="24"/>
                <w:szCs w:val="24"/>
              </w:rPr>
              <w:t>Тематика практических занятий и лабораторных работ</w:t>
            </w:r>
          </w:p>
        </w:tc>
        <w:tc>
          <w:tcPr>
            <w:tcW w:w="1171" w:type="dxa"/>
            <w:tcMar>
              <w:top w:w="57" w:type="dxa"/>
              <w:left w:w="57" w:type="dxa"/>
              <w:bottom w:w="57" w:type="dxa"/>
              <w:right w:w="57" w:type="dxa"/>
            </w:tcMar>
            <w:vAlign w:val="center"/>
          </w:tcPr>
          <w:p w14:paraId="168F369C" w14:textId="77777777" w:rsidR="00436A5B" w:rsidRPr="00677521" w:rsidRDefault="00A4646F" w:rsidP="001915F4">
            <w:pPr>
              <w:pStyle w:val="TableParagraph"/>
              <w:jc w:val="center"/>
              <w:rPr>
                <w:sz w:val="24"/>
                <w:szCs w:val="24"/>
              </w:rPr>
            </w:pPr>
            <w:r w:rsidRPr="00677521">
              <w:rPr>
                <w:sz w:val="24"/>
                <w:szCs w:val="24"/>
              </w:rPr>
              <w:t>10</w:t>
            </w:r>
          </w:p>
        </w:tc>
      </w:tr>
      <w:tr w:rsidR="00436A5B" w:rsidRPr="00677521" w14:paraId="4CD393D1" w14:textId="77777777" w:rsidTr="008C3A75">
        <w:trPr>
          <w:trHeight w:val="1103"/>
        </w:trPr>
        <w:tc>
          <w:tcPr>
            <w:tcW w:w="2657" w:type="dxa"/>
            <w:vMerge w:val="restart"/>
            <w:tcMar>
              <w:top w:w="57" w:type="dxa"/>
              <w:left w:w="57" w:type="dxa"/>
              <w:bottom w:w="57" w:type="dxa"/>
              <w:right w:w="57" w:type="dxa"/>
            </w:tcMar>
          </w:tcPr>
          <w:p w14:paraId="0D472F8D" w14:textId="77777777" w:rsidR="00436A5B" w:rsidRPr="00677521" w:rsidRDefault="00436A5B" w:rsidP="001915F4">
            <w:pPr>
              <w:pStyle w:val="TableParagraph"/>
              <w:rPr>
                <w:sz w:val="24"/>
                <w:szCs w:val="24"/>
              </w:rPr>
            </w:pPr>
          </w:p>
        </w:tc>
        <w:tc>
          <w:tcPr>
            <w:tcW w:w="10347" w:type="dxa"/>
            <w:tcMar>
              <w:top w:w="57" w:type="dxa"/>
              <w:left w:w="57" w:type="dxa"/>
              <w:bottom w:w="57" w:type="dxa"/>
              <w:right w:w="57" w:type="dxa"/>
            </w:tcMar>
          </w:tcPr>
          <w:p w14:paraId="7EF7DC75" w14:textId="77777777" w:rsidR="00436A5B" w:rsidRPr="00677521" w:rsidRDefault="00A4646F" w:rsidP="001915F4">
            <w:pPr>
              <w:pStyle w:val="TableParagraph"/>
              <w:rPr>
                <w:sz w:val="24"/>
                <w:szCs w:val="24"/>
              </w:rPr>
            </w:pPr>
            <w:r w:rsidRPr="00677521">
              <w:rPr>
                <w:b/>
                <w:sz w:val="24"/>
                <w:szCs w:val="24"/>
              </w:rPr>
              <w:t xml:space="preserve">Практическое занятие 1. </w:t>
            </w:r>
            <w:r w:rsidRPr="00677521">
              <w:rPr>
                <w:sz w:val="24"/>
                <w:szCs w:val="24"/>
              </w:rPr>
              <w:t>Организация рабочего места повара по приготовлению различных групп холодной кулинарной продукции. Решение ситуационных задач по подбору технологического оборудования,</w:t>
            </w:r>
            <w:r w:rsidR="0094388D" w:rsidRPr="00677521">
              <w:rPr>
                <w:sz w:val="24"/>
                <w:szCs w:val="24"/>
              </w:rPr>
              <w:t xml:space="preserve"> </w:t>
            </w:r>
            <w:r w:rsidRPr="00677521">
              <w:rPr>
                <w:sz w:val="24"/>
                <w:szCs w:val="24"/>
              </w:rPr>
              <w:t>производственного инвентаря, инструментов, кухонной посуды для приготовления бутербродов, салатов, холодных блюд и закусок</w:t>
            </w:r>
          </w:p>
        </w:tc>
        <w:tc>
          <w:tcPr>
            <w:tcW w:w="1171" w:type="dxa"/>
            <w:tcMar>
              <w:top w:w="57" w:type="dxa"/>
              <w:left w:w="57" w:type="dxa"/>
              <w:bottom w:w="57" w:type="dxa"/>
              <w:right w:w="57" w:type="dxa"/>
            </w:tcMar>
            <w:vAlign w:val="center"/>
          </w:tcPr>
          <w:p w14:paraId="05D1631A" w14:textId="77777777" w:rsidR="00436A5B" w:rsidRPr="00677521" w:rsidRDefault="00A4646F" w:rsidP="001915F4">
            <w:pPr>
              <w:pStyle w:val="TableParagraph"/>
              <w:jc w:val="center"/>
              <w:rPr>
                <w:sz w:val="24"/>
                <w:szCs w:val="24"/>
              </w:rPr>
            </w:pPr>
            <w:r w:rsidRPr="00677521">
              <w:rPr>
                <w:sz w:val="24"/>
                <w:szCs w:val="24"/>
              </w:rPr>
              <w:t>2</w:t>
            </w:r>
          </w:p>
        </w:tc>
      </w:tr>
      <w:tr w:rsidR="00436A5B" w:rsidRPr="00677521" w14:paraId="6423616D" w14:textId="77777777" w:rsidTr="008C3A75">
        <w:trPr>
          <w:trHeight w:val="827"/>
        </w:trPr>
        <w:tc>
          <w:tcPr>
            <w:tcW w:w="2657" w:type="dxa"/>
            <w:vMerge/>
            <w:tcBorders>
              <w:top w:val="nil"/>
            </w:tcBorders>
            <w:tcMar>
              <w:top w:w="57" w:type="dxa"/>
              <w:left w:w="57" w:type="dxa"/>
              <w:bottom w:w="57" w:type="dxa"/>
              <w:right w:w="57" w:type="dxa"/>
            </w:tcMar>
          </w:tcPr>
          <w:p w14:paraId="6BDA9BAE"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3C934B7C" w14:textId="77777777" w:rsidR="00436A5B" w:rsidRPr="00677521" w:rsidRDefault="00A4646F" w:rsidP="001915F4">
            <w:pPr>
              <w:pStyle w:val="TableParagraph"/>
              <w:rPr>
                <w:sz w:val="24"/>
                <w:szCs w:val="24"/>
              </w:rPr>
            </w:pPr>
            <w:r w:rsidRPr="00677521">
              <w:rPr>
                <w:b/>
                <w:sz w:val="24"/>
                <w:szCs w:val="24"/>
              </w:rPr>
              <w:t xml:space="preserve">Практическое занятие 2. </w:t>
            </w:r>
            <w:r w:rsidRPr="00677521">
              <w:rPr>
                <w:sz w:val="24"/>
                <w:szCs w:val="24"/>
              </w:rPr>
              <w:t xml:space="preserve">Тренинг по организации рабочего места повара по приготовлению салатов, бутербродов, отработке умений безопасной эксплуатации механического </w:t>
            </w:r>
            <w:r w:rsidR="008E7F0B" w:rsidRPr="00677521">
              <w:rPr>
                <w:sz w:val="24"/>
                <w:szCs w:val="24"/>
              </w:rPr>
              <w:t xml:space="preserve">оборудования: </w:t>
            </w:r>
            <w:proofErr w:type="spellStart"/>
            <w:r w:rsidR="008E7F0B" w:rsidRPr="00677521">
              <w:rPr>
                <w:sz w:val="24"/>
                <w:szCs w:val="24"/>
              </w:rPr>
              <w:t>слайсера</w:t>
            </w:r>
            <w:proofErr w:type="spellEnd"/>
            <w:r w:rsidR="008E7F0B" w:rsidRPr="00677521">
              <w:rPr>
                <w:sz w:val="24"/>
                <w:szCs w:val="24"/>
              </w:rPr>
              <w:t xml:space="preserve">, </w:t>
            </w:r>
            <w:proofErr w:type="spellStart"/>
            <w:r w:rsidR="008E7F0B" w:rsidRPr="00677521">
              <w:rPr>
                <w:sz w:val="24"/>
                <w:szCs w:val="24"/>
              </w:rPr>
              <w:t>электро</w:t>
            </w:r>
            <w:r w:rsidRPr="00677521">
              <w:rPr>
                <w:sz w:val="24"/>
                <w:szCs w:val="24"/>
              </w:rPr>
              <w:t>хлеборезки</w:t>
            </w:r>
            <w:proofErr w:type="spellEnd"/>
            <w:r w:rsidRPr="00677521">
              <w:rPr>
                <w:sz w:val="24"/>
                <w:szCs w:val="24"/>
              </w:rPr>
              <w:t>.</w:t>
            </w:r>
          </w:p>
        </w:tc>
        <w:tc>
          <w:tcPr>
            <w:tcW w:w="1171" w:type="dxa"/>
            <w:tcMar>
              <w:top w:w="57" w:type="dxa"/>
              <w:left w:w="57" w:type="dxa"/>
              <w:bottom w:w="57" w:type="dxa"/>
              <w:right w:w="57" w:type="dxa"/>
            </w:tcMar>
            <w:vAlign w:val="center"/>
          </w:tcPr>
          <w:p w14:paraId="79C3B5D3" w14:textId="77777777" w:rsidR="00436A5B" w:rsidRPr="00677521" w:rsidRDefault="00A4646F" w:rsidP="001915F4">
            <w:pPr>
              <w:pStyle w:val="TableParagraph"/>
              <w:jc w:val="center"/>
              <w:rPr>
                <w:sz w:val="24"/>
                <w:szCs w:val="24"/>
              </w:rPr>
            </w:pPr>
            <w:r w:rsidRPr="00677521">
              <w:rPr>
                <w:sz w:val="24"/>
                <w:szCs w:val="24"/>
              </w:rPr>
              <w:t>4</w:t>
            </w:r>
          </w:p>
        </w:tc>
      </w:tr>
      <w:tr w:rsidR="00436A5B" w:rsidRPr="00677521" w14:paraId="18D8583E" w14:textId="77777777" w:rsidTr="008C3A75">
        <w:trPr>
          <w:trHeight w:val="1104"/>
        </w:trPr>
        <w:tc>
          <w:tcPr>
            <w:tcW w:w="2657" w:type="dxa"/>
            <w:vMerge/>
            <w:tcBorders>
              <w:top w:val="nil"/>
            </w:tcBorders>
            <w:tcMar>
              <w:top w:w="57" w:type="dxa"/>
              <w:left w:w="57" w:type="dxa"/>
              <w:bottom w:w="57" w:type="dxa"/>
              <w:right w:w="57" w:type="dxa"/>
            </w:tcMar>
          </w:tcPr>
          <w:p w14:paraId="3C5D8384"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6A8B2E86" w14:textId="77777777" w:rsidR="00436A5B" w:rsidRPr="00677521" w:rsidRDefault="00A4646F" w:rsidP="001915F4">
            <w:pPr>
              <w:pStyle w:val="TableParagraph"/>
              <w:rPr>
                <w:sz w:val="24"/>
                <w:szCs w:val="24"/>
              </w:rPr>
            </w:pPr>
            <w:r w:rsidRPr="00677521">
              <w:rPr>
                <w:b/>
                <w:sz w:val="24"/>
                <w:szCs w:val="24"/>
              </w:rPr>
              <w:t xml:space="preserve">Практическое занятие 3. </w:t>
            </w:r>
            <w:r w:rsidRPr="00677521">
              <w:rPr>
                <w:sz w:val="24"/>
                <w:szCs w:val="24"/>
              </w:rPr>
              <w:t>Тренинг по организации хранения подготовленных продуктов, полуфабрикатов, готовых салатов, бутербродов, холодных блюд и закусок, отработке умений безопасной эксплуатации технологического оборудования: аппарата для вакуумирования, шкафов холодильных, интенсивного охлаждения</w:t>
            </w:r>
          </w:p>
        </w:tc>
        <w:tc>
          <w:tcPr>
            <w:tcW w:w="1171" w:type="dxa"/>
            <w:tcMar>
              <w:top w:w="57" w:type="dxa"/>
              <w:left w:w="57" w:type="dxa"/>
              <w:bottom w:w="57" w:type="dxa"/>
              <w:right w:w="57" w:type="dxa"/>
            </w:tcMar>
            <w:vAlign w:val="center"/>
          </w:tcPr>
          <w:p w14:paraId="7884C722" w14:textId="77777777" w:rsidR="00436A5B" w:rsidRPr="00677521" w:rsidRDefault="00A4646F" w:rsidP="001915F4">
            <w:pPr>
              <w:pStyle w:val="TableParagraph"/>
              <w:jc w:val="center"/>
              <w:rPr>
                <w:sz w:val="24"/>
                <w:szCs w:val="24"/>
              </w:rPr>
            </w:pPr>
            <w:r w:rsidRPr="00677521">
              <w:rPr>
                <w:sz w:val="24"/>
                <w:szCs w:val="24"/>
              </w:rPr>
              <w:t>4</w:t>
            </w:r>
          </w:p>
        </w:tc>
      </w:tr>
      <w:tr w:rsidR="00436A5B" w:rsidRPr="00677521" w14:paraId="25F729F8" w14:textId="77777777" w:rsidTr="008C3A75">
        <w:trPr>
          <w:trHeight w:val="3587"/>
        </w:trPr>
        <w:tc>
          <w:tcPr>
            <w:tcW w:w="13004" w:type="dxa"/>
            <w:gridSpan w:val="2"/>
            <w:tcMar>
              <w:top w:w="57" w:type="dxa"/>
              <w:left w:w="57" w:type="dxa"/>
              <w:bottom w:w="57" w:type="dxa"/>
              <w:right w:w="57" w:type="dxa"/>
            </w:tcMar>
          </w:tcPr>
          <w:p w14:paraId="3EBE03C9" w14:textId="77777777" w:rsidR="00436A5B" w:rsidRPr="00677521" w:rsidRDefault="00A4646F" w:rsidP="001915F4">
            <w:pPr>
              <w:pStyle w:val="TableParagraph"/>
              <w:rPr>
                <w:b/>
                <w:sz w:val="24"/>
                <w:szCs w:val="24"/>
              </w:rPr>
            </w:pPr>
            <w:r w:rsidRPr="00677521">
              <w:rPr>
                <w:b/>
                <w:sz w:val="24"/>
                <w:szCs w:val="24"/>
              </w:rPr>
              <w:t>Самостоятельная учебная работа при изучении раздела 1</w:t>
            </w:r>
          </w:p>
          <w:p w14:paraId="1AA417E1" w14:textId="77777777" w:rsidR="00436A5B" w:rsidRPr="00677521" w:rsidRDefault="00A4646F" w:rsidP="006F0CD0">
            <w:pPr>
              <w:pStyle w:val="TableParagraph"/>
              <w:numPr>
                <w:ilvl w:val="0"/>
                <w:numId w:val="150"/>
              </w:numPr>
              <w:ind w:left="0" w:firstLine="0"/>
              <w:rPr>
                <w:sz w:val="24"/>
                <w:szCs w:val="24"/>
              </w:rPr>
            </w:pPr>
            <w:r w:rsidRPr="00677521">
              <w:rPr>
                <w:sz w:val="24"/>
                <w:szCs w:val="24"/>
              </w:rPr>
              <w:t>Систематическая проработка конспектов учебных занятий, учебной и специальной литературы (по вопросам, составленным преподавателем).</w:t>
            </w:r>
          </w:p>
          <w:p w14:paraId="2434CEC2" w14:textId="77777777" w:rsidR="00436A5B" w:rsidRPr="00677521" w:rsidRDefault="00A4646F" w:rsidP="006F0CD0">
            <w:pPr>
              <w:pStyle w:val="TableParagraph"/>
              <w:numPr>
                <w:ilvl w:val="0"/>
                <w:numId w:val="150"/>
              </w:numPr>
              <w:ind w:left="0" w:firstLine="0"/>
              <w:rPr>
                <w:sz w:val="24"/>
                <w:szCs w:val="24"/>
              </w:rPr>
            </w:pPr>
            <w:r w:rsidRPr="00677521">
              <w:rPr>
                <w:sz w:val="24"/>
                <w:szCs w:val="24"/>
              </w:rPr>
              <w:t>Работа с нормативной и технологической документацией, справочной литературой.</w:t>
            </w:r>
          </w:p>
          <w:p w14:paraId="18ECAEE9" w14:textId="77777777" w:rsidR="00436A5B" w:rsidRPr="00677521" w:rsidRDefault="00A4646F" w:rsidP="006F0CD0">
            <w:pPr>
              <w:pStyle w:val="TableParagraph"/>
              <w:numPr>
                <w:ilvl w:val="0"/>
                <w:numId w:val="150"/>
              </w:numPr>
              <w:ind w:left="0" w:firstLine="0"/>
              <w:rPr>
                <w:sz w:val="24"/>
                <w:szCs w:val="24"/>
              </w:rPr>
            </w:pPr>
            <w:r w:rsidRPr="00677521">
              <w:rPr>
                <w:sz w:val="24"/>
                <w:szCs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4AFEF098" w14:textId="77777777" w:rsidR="00436A5B" w:rsidRPr="00677521" w:rsidRDefault="00A4646F" w:rsidP="006F0CD0">
            <w:pPr>
              <w:pStyle w:val="TableParagraph"/>
              <w:numPr>
                <w:ilvl w:val="0"/>
                <w:numId w:val="150"/>
              </w:numPr>
              <w:ind w:left="0" w:firstLine="0"/>
              <w:rPr>
                <w:sz w:val="24"/>
                <w:szCs w:val="24"/>
              </w:rPr>
            </w:pPr>
            <w:r w:rsidRPr="00677521">
              <w:rPr>
                <w:sz w:val="24"/>
                <w:szCs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3160C9CA" w14:textId="77777777" w:rsidR="00436A5B" w:rsidRPr="00677521" w:rsidRDefault="00A4646F" w:rsidP="006F0CD0">
            <w:pPr>
              <w:pStyle w:val="TableParagraph"/>
              <w:numPr>
                <w:ilvl w:val="0"/>
                <w:numId w:val="150"/>
              </w:numPr>
              <w:ind w:left="0" w:firstLine="0"/>
              <w:rPr>
                <w:sz w:val="24"/>
                <w:szCs w:val="24"/>
              </w:rPr>
            </w:pPr>
            <w:r w:rsidRPr="00677521">
              <w:rPr>
                <w:sz w:val="24"/>
                <w:szCs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692A2AAA" w14:textId="77777777" w:rsidR="00436A5B" w:rsidRPr="00677521" w:rsidRDefault="00A4646F" w:rsidP="006F0CD0">
            <w:pPr>
              <w:pStyle w:val="TableParagraph"/>
              <w:numPr>
                <w:ilvl w:val="0"/>
                <w:numId w:val="150"/>
              </w:numPr>
              <w:ind w:left="0" w:firstLine="0"/>
              <w:rPr>
                <w:sz w:val="24"/>
                <w:szCs w:val="24"/>
              </w:rPr>
            </w:pPr>
            <w:r w:rsidRPr="00677521">
              <w:rPr>
                <w:sz w:val="24"/>
                <w:szCs w:val="24"/>
              </w:rPr>
              <w:t>Освоение учебного материала темы с помощью ЭОР.</w:t>
            </w:r>
          </w:p>
          <w:p w14:paraId="11B3A543" w14:textId="77777777" w:rsidR="00436A5B" w:rsidRPr="00677521" w:rsidRDefault="00A4646F" w:rsidP="006F0CD0">
            <w:pPr>
              <w:pStyle w:val="TableParagraph"/>
              <w:numPr>
                <w:ilvl w:val="0"/>
                <w:numId w:val="150"/>
              </w:numPr>
              <w:ind w:left="0" w:firstLine="0"/>
              <w:rPr>
                <w:sz w:val="24"/>
                <w:szCs w:val="24"/>
              </w:rPr>
            </w:pPr>
            <w:r w:rsidRPr="00677521">
              <w:rPr>
                <w:sz w:val="24"/>
                <w:szCs w:val="24"/>
              </w:rPr>
              <w:t>Анализ производственных ситуаций, решение производственных задач.</w:t>
            </w:r>
          </w:p>
          <w:p w14:paraId="33D7A53A" w14:textId="77777777" w:rsidR="00436A5B" w:rsidRPr="00677521" w:rsidRDefault="00A4646F" w:rsidP="006F0CD0">
            <w:pPr>
              <w:pStyle w:val="TableParagraph"/>
              <w:numPr>
                <w:ilvl w:val="0"/>
                <w:numId w:val="150"/>
              </w:numPr>
              <w:ind w:left="0" w:firstLine="0"/>
              <w:rPr>
                <w:sz w:val="24"/>
                <w:szCs w:val="24"/>
              </w:rPr>
            </w:pPr>
            <w:r w:rsidRPr="00677521">
              <w:rPr>
                <w:sz w:val="24"/>
                <w:szCs w:val="24"/>
              </w:rPr>
              <w:t>Подготовка компьютерных презентаций по темам раздела.</w:t>
            </w:r>
          </w:p>
        </w:tc>
        <w:tc>
          <w:tcPr>
            <w:tcW w:w="1171" w:type="dxa"/>
            <w:tcMar>
              <w:top w:w="57" w:type="dxa"/>
              <w:left w:w="57" w:type="dxa"/>
              <w:bottom w:w="57" w:type="dxa"/>
              <w:right w:w="57" w:type="dxa"/>
            </w:tcMar>
            <w:vAlign w:val="center"/>
          </w:tcPr>
          <w:p w14:paraId="72EA6A26" w14:textId="77777777" w:rsidR="00436A5B" w:rsidRPr="00677521" w:rsidRDefault="00A4646F" w:rsidP="001915F4">
            <w:pPr>
              <w:pStyle w:val="TableParagraph"/>
              <w:jc w:val="center"/>
              <w:rPr>
                <w:sz w:val="24"/>
                <w:szCs w:val="24"/>
              </w:rPr>
            </w:pPr>
            <w:r w:rsidRPr="00677521">
              <w:rPr>
                <w:sz w:val="24"/>
                <w:szCs w:val="24"/>
              </w:rPr>
              <w:t>-</w:t>
            </w:r>
          </w:p>
        </w:tc>
      </w:tr>
      <w:tr w:rsidR="00436A5B" w:rsidRPr="00677521" w14:paraId="5E9D3E5C" w14:textId="77777777" w:rsidTr="008C3A75">
        <w:trPr>
          <w:trHeight w:val="551"/>
        </w:trPr>
        <w:tc>
          <w:tcPr>
            <w:tcW w:w="13004" w:type="dxa"/>
            <w:gridSpan w:val="2"/>
            <w:tcMar>
              <w:top w:w="57" w:type="dxa"/>
              <w:left w:w="57" w:type="dxa"/>
              <w:bottom w:w="57" w:type="dxa"/>
              <w:right w:w="57" w:type="dxa"/>
            </w:tcMar>
          </w:tcPr>
          <w:p w14:paraId="1611D3CE" w14:textId="77777777" w:rsidR="00436A5B" w:rsidRPr="00677521" w:rsidRDefault="00A4646F" w:rsidP="0088744A">
            <w:pPr>
              <w:pStyle w:val="TableParagraph"/>
              <w:rPr>
                <w:b/>
                <w:sz w:val="24"/>
                <w:szCs w:val="24"/>
              </w:rPr>
            </w:pPr>
            <w:r w:rsidRPr="00677521">
              <w:rPr>
                <w:b/>
                <w:sz w:val="24"/>
                <w:szCs w:val="24"/>
              </w:rPr>
              <w:lastRenderedPageBreak/>
              <w:t>Раздел 2. Приготовление и подготовка к реализации бутербродов, салатов, холодных блюд и закусок разнообразного ассортимента</w:t>
            </w:r>
          </w:p>
        </w:tc>
        <w:tc>
          <w:tcPr>
            <w:tcW w:w="1171" w:type="dxa"/>
            <w:tcMar>
              <w:top w:w="57" w:type="dxa"/>
              <w:left w:w="57" w:type="dxa"/>
              <w:bottom w:w="57" w:type="dxa"/>
              <w:right w:w="57" w:type="dxa"/>
            </w:tcMar>
            <w:vAlign w:val="center"/>
          </w:tcPr>
          <w:p w14:paraId="44F74EF7" w14:textId="77777777" w:rsidR="00436A5B" w:rsidRPr="00677521" w:rsidRDefault="00A4646F" w:rsidP="001915F4">
            <w:pPr>
              <w:pStyle w:val="TableParagraph"/>
              <w:jc w:val="center"/>
              <w:rPr>
                <w:sz w:val="24"/>
                <w:szCs w:val="24"/>
              </w:rPr>
            </w:pPr>
            <w:r w:rsidRPr="00677521">
              <w:rPr>
                <w:sz w:val="24"/>
                <w:szCs w:val="24"/>
              </w:rPr>
              <w:t>96</w:t>
            </w:r>
          </w:p>
        </w:tc>
      </w:tr>
      <w:tr w:rsidR="00436A5B" w:rsidRPr="00677521" w14:paraId="33CC6AA7" w14:textId="77777777" w:rsidTr="008C3A75">
        <w:trPr>
          <w:trHeight w:val="275"/>
        </w:trPr>
        <w:tc>
          <w:tcPr>
            <w:tcW w:w="13004" w:type="dxa"/>
            <w:gridSpan w:val="2"/>
            <w:tcMar>
              <w:top w:w="57" w:type="dxa"/>
              <w:left w:w="57" w:type="dxa"/>
              <w:bottom w:w="57" w:type="dxa"/>
              <w:right w:w="57" w:type="dxa"/>
            </w:tcMar>
          </w:tcPr>
          <w:p w14:paraId="516E2716" w14:textId="77777777" w:rsidR="00436A5B" w:rsidRPr="00677521" w:rsidRDefault="00A4646F" w:rsidP="001915F4">
            <w:pPr>
              <w:pStyle w:val="TableParagraph"/>
              <w:rPr>
                <w:b/>
                <w:sz w:val="24"/>
                <w:szCs w:val="24"/>
              </w:rPr>
            </w:pPr>
            <w:r w:rsidRPr="00677521">
              <w:rPr>
                <w:b/>
                <w:sz w:val="24"/>
                <w:szCs w:val="24"/>
              </w:rPr>
              <w:t>МДК 03.02. Процессы приготовления и подготовки к реализации и презентации холодных блюд, кулинарных изделий, закусок</w:t>
            </w:r>
          </w:p>
        </w:tc>
        <w:tc>
          <w:tcPr>
            <w:tcW w:w="1171" w:type="dxa"/>
            <w:tcMar>
              <w:top w:w="57" w:type="dxa"/>
              <w:left w:w="57" w:type="dxa"/>
              <w:bottom w:w="57" w:type="dxa"/>
              <w:right w:w="57" w:type="dxa"/>
            </w:tcMar>
            <w:vAlign w:val="center"/>
          </w:tcPr>
          <w:p w14:paraId="09DE64C4" w14:textId="77777777" w:rsidR="00436A5B" w:rsidRPr="00677521" w:rsidRDefault="00A4646F" w:rsidP="001915F4">
            <w:pPr>
              <w:pStyle w:val="TableParagraph"/>
              <w:jc w:val="center"/>
              <w:rPr>
                <w:sz w:val="24"/>
                <w:szCs w:val="24"/>
              </w:rPr>
            </w:pPr>
            <w:r w:rsidRPr="00677521">
              <w:rPr>
                <w:sz w:val="24"/>
                <w:szCs w:val="24"/>
              </w:rPr>
              <w:t>96</w:t>
            </w:r>
          </w:p>
        </w:tc>
      </w:tr>
      <w:tr w:rsidR="008E7F0B" w:rsidRPr="00677521" w14:paraId="0390BB50" w14:textId="77777777" w:rsidTr="008C3A75">
        <w:trPr>
          <w:trHeight w:val="275"/>
        </w:trPr>
        <w:tc>
          <w:tcPr>
            <w:tcW w:w="2657" w:type="dxa"/>
            <w:vMerge w:val="restart"/>
            <w:tcMar>
              <w:top w:w="57" w:type="dxa"/>
              <w:left w:w="57" w:type="dxa"/>
              <w:bottom w:w="57" w:type="dxa"/>
              <w:right w:w="57" w:type="dxa"/>
            </w:tcMar>
          </w:tcPr>
          <w:p w14:paraId="44244C07" w14:textId="77777777" w:rsidR="008E7F0B" w:rsidRPr="00677521" w:rsidRDefault="008E7F0B" w:rsidP="001915F4">
            <w:pPr>
              <w:pStyle w:val="TableParagraph"/>
              <w:rPr>
                <w:sz w:val="24"/>
                <w:szCs w:val="24"/>
              </w:rPr>
            </w:pPr>
            <w:r w:rsidRPr="00677521">
              <w:rPr>
                <w:b/>
                <w:sz w:val="24"/>
                <w:szCs w:val="24"/>
              </w:rPr>
              <w:t xml:space="preserve">Тема 2.1. </w:t>
            </w:r>
            <w:r w:rsidRPr="00677521">
              <w:rPr>
                <w:sz w:val="24"/>
                <w:szCs w:val="24"/>
              </w:rPr>
              <w:t>Приготовление, подготовка к реализации холодных соусов, салатных заправок</w:t>
            </w:r>
          </w:p>
        </w:tc>
        <w:tc>
          <w:tcPr>
            <w:tcW w:w="10347" w:type="dxa"/>
            <w:tcMar>
              <w:top w:w="57" w:type="dxa"/>
              <w:left w:w="57" w:type="dxa"/>
              <w:bottom w:w="57" w:type="dxa"/>
              <w:right w:w="57" w:type="dxa"/>
            </w:tcMar>
          </w:tcPr>
          <w:p w14:paraId="3F858DB2" w14:textId="77777777" w:rsidR="008E7F0B" w:rsidRPr="00677521" w:rsidRDefault="008E7F0B" w:rsidP="001915F4">
            <w:pPr>
              <w:pStyle w:val="TableParagraph"/>
              <w:rPr>
                <w:b/>
                <w:sz w:val="24"/>
                <w:szCs w:val="24"/>
              </w:rPr>
            </w:pPr>
            <w:r w:rsidRPr="00677521">
              <w:rPr>
                <w:b/>
                <w:sz w:val="24"/>
                <w:szCs w:val="24"/>
              </w:rPr>
              <w:t>Содержание</w:t>
            </w:r>
          </w:p>
        </w:tc>
        <w:tc>
          <w:tcPr>
            <w:tcW w:w="1171" w:type="dxa"/>
            <w:vMerge w:val="restart"/>
            <w:tcMar>
              <w:top w:w="57" w:type="dxa"/>
              <w:left w:w="57" w:type="dxa"/>
              <w:bottom w:w="57" w:type="dxa"/>
              <w:right w:w="57" w:type="dxa"/>
            </w:tcMar>
            <w:vAlign w:val="center"/>
          </w:tcPr>
          <w:p w14:paraId="0199C7C0" w14:textId="77777777" w:rsidR="008E7F0B" w:rsidRPr="00677521" w:rsidRDefault="008E7F0B" w:rsidP="001915F4">
            <w:pPr>
              <w:pStyle w:val="TableParagraph"/>
              <w:jc w:val="center"/>
              <w:rPr>
                <w:sz w:val="24"/>
                <w:szCs w:val="24"/>
              </w:rPr>
            </w:pPr>
            <w:r w:rsidRPr="00677521">
              <w:rPr>
                <w:sz w:val="24"/>
                <w:szCs w:val="24"/>
              </w:rPr>
              <w:t>16</w:t>
            </w:r>
          </w:p>
        </w:tc>
      </w:tr>
      <w:tr w:rsidR="008E7F0B" w:rsidRPr="00677521" w14:paraId="6048B8B2" w14:textId="77777777" w:rsidTr="008C3A75">
        <w:trPr>
          <w:trHeight w:val="830"/>
        </w:trPr>
        <w:tc>
          <w:tcPr>
            <w:tcW w:w="2657" w:type="dxa"/>
            <w:vMerge/>
            <w:tcMar>
              <w:top w:w="57" w:type="dxa"/>
              <w:left w:w="57" w:type="dxa"/>
              <w:bottom w:w="57" w:type="dxa"/>
              <w:right w:w="57" w:type="dxa"/>
            </w:tcMar>
          </w:tcPr>
          <w:p w14:paraId="626EA622"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49E842EC" w14:textId="77777777" w:rsidR="008E7F0B" w:rsidRPr="00677521" w:rsidRDefault="008E7F0B" w:rsidP="001915F4">
            <w:pPr>
              <w:pStyle w:val="TableParagraph"/>
              <w:rPr>
                <w:sz w:val="24"/>
                <w:szCs w:val="24"/>
              </w:rPr>
            </w:pPr>
            <w:r w:rsidRPr="00677521">
              <w:rPr>
                <w:sz w:val="24"/>
                <w:szCs w:val="24"/>
              </w:rPr>
              <w:t>1. Классификация, ассортимент, пищевая ценность, значение в питании холодных соусов, заправок. Ассортимент, требования к качеству, условия и сроки хранения, кулинарное назначение концентратов для холодных соусов и заправок, готовых соусов и заправок промышленного производства</w:t>
            </w:r>
          </w:p>
        </w:tc>
        <w:tc>
          <w:tcPr>
            <w:tcW w:w="1171" w:type="dxa"/>
            <w:vMerge/>
            <w:tcMar>
              <w:top w:w="57" w:type="dxa"/>
              <w:left w:w="57" w:type="dxa"/>
              <w:bottom w:w="57" w:type="dxa"/>
              <w:right w:w="57" w:type="dxa"/>
            </w:tcMar>
            <w:vAlign w:val="center"/>
          </w:tcPr>
          <w:p w14:paraId="6E5C26C8" w14:textId="77777777" w:rsidR="008E7F0B" w:rsidRPr="00677521" w:rsidRDefault="008E7F0B" w:rsidP="001915F4">
            <w:pPr>
              <w:jc w:val="center"/>
              <w:rPr>
                <w:sz w:val="24"/>
                <w:szCs w:val="24"/>
              </w:rPr>
            </w:pPr>
          </w:p>
        </w:tc>
      </w:tr>
      <w:tr w:rsidR="008E7F0B" w:rsidRPr="00677521" w14:paraId="0F1ACBFA" w14:textId="77777777" w:rsidTr="008C3A75">
        <w:trPr>
          <w:trHeight w:val="1227"/>
        </w:trPr>
        <w:tc>
          <w:tcPr>
            <w:tcW w:w="2657" w:type="dxa"/>
            <w:vMerge/>
            <w:tcBorders>
              <w:bottom w:val="single" w:sz="4" w:space="0" w:color="000000"/>
            </w:tcBorders>
            <w:tcMar>
              <w:top w:w="57" w:type="dxa"/>
              <w:left w:w="57" w:type="dxa"/>
              <w:bottom w:w="57" w:type="dxa"/>
              <w:right w:w="57" w:type="dxa"/>
            </w:tcMar>
          </w:tcPr>
          <w:p w14:paraId="60E2702F" w14:textId="77777777" w:rsidR="008E7F0B" w:rsidRPr="00677521" w:rsidRDefault="008E7F0B" w:rsidP="001915F4">
            <w:pPr>
              <w:rPr>
                <w:sz w:val="24"/>
                <w:szCs w:val="24"/>
              </w:rPr>
            </w:pPr>
          </w:p>
        </w:tc>
        <w:tc>
          <w:tcPr>
            <w:tcW w:w="10347" w:type="dxa"/>
            <w:tcBorders>
              <w:bottom w:val="single" w:sz="4" w:space="0" w:color="000000"/>
            </w:tcBorders>
            <w:tcMar>
              <w:top w:w="57" w:type="dxa"/>
              <w:left w:w="57" w:type="dxa"/>
              <w:bottom w:w="57" w:type="dxa"/>
              <w:right w:w="57" w:type="dxa"/>
            </w:tcMar>
          </w:tcPr>
          <w:p w14:paraId="69F6AE03" w14:textId="77777777" w:rsidR="008E7F0B" w:rsidRPr="00677521" w:rsidRDefault="008E7F0B" w:rsidP="001915F4">
            <w:pPr>
              <w:pStyle w:val="TableParagraph"/>
              <w:rPr>
                <w:sz w:val="24"/>
                <w:szCs w:val="24"/>
              </w:rPr>
            </w:pPr>
            <w:r w:rsidRPr="00677521">
              <w:rPr>
                <w:sz w:val="24"/>
                <w:szCs w:val="24"/>
              </w:rPr>
              <w:t>2. Характеристика, правила выбора, требования к качеству основных продуктов и дополнительных ингредиентов нужного типа, качества и количества в соответствии с технологическими требованиями к компонентам для холодных соусов, заправок и соусным полуфабрикатам промышленного производства (уксусы, растительные масла, специи и т.д.)</w:t>
            </w:r>
          </w:p>
        </w:tc>
        <w:tc>
          <w:tcPr>
            <w:tcW w:w="1171" w:type="dxa"/>
            <w:vMerge/>
            <w:tcBorders>
              <w:bottom w:val="single" w:sz="4" w:space="0" w:color="000000"/>
            </w:tcBorders>
            <w:tcMar>
              <w:top w:w="57" w:type="dxa"/>
              <w:left w:w="57" w:type="dxa"/>
              <w:bottom w:w="57" w:type="dxa"/>
              <w:right w:w="57" w:type="dxa"/>
            </w:tcMar>
            <w:vAlign w:val="center"/>
          </w:tcPr>
          <w:p w14:paraId="377E9B5B" w14:textId="77777777" w:rsidR="008E7F0B" w:rsidRPr="00677521" w:rsidRDefault="008E7F0B" w:rsidP="001915F4">
            <w:pPr>
              <w:jc w:val="center"/>
              <w:rPr>
                <w:sz w:val="24"/>
                <w:szCs w:val="24"/>
              </w:rPr>
            </w:pPr>
          </w:p>
        </w:tc>
      </w:tr>
      <w:tr w:rsidR="008E7F0B" w:rsidRPr="00677521" w14:paraId="4BA1E3D7" w14:textId="77777777" w:rsidTr="008C3A75">
        <w:trPr>
          <w:trHeight w:val="551"/>
        </w:trPr>
        <w:tc>
          <w:tcPr>
            <w:tcW w:w="2657" w:type="dxa"/>
            <w:vMerge/>
            <w:tcMar>
              <w:top w:w="57" w:type="dxa"/>
              <w:left w:w="57" w:type="dxa"/>
              <w:bottom w:w="57" w:type="dxa"/>
              <w:right w:w="57" w:type="dxa"/>
            </w:tcMar>
          </w:tcPr>
          <w:p w14:paraId="120FE81A"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0747DC5B" w14:textId="77777777" w:rsidR="008E7F0B" w:rsidRPr="00677521" w:rsidRDefault="008E7F0B" w:rsidP="001915F4">
            <w:pPr>
              <w:pStyle w:val="TableParagraph"/>
              <w:rPr>
                <w:sz w:val="24"/>
                <w:szCs w:val="24"/>
              </w:rPr>
            </w:pPr>
            <w:r w:rsidRPr="00677521">
              <w:rPr>
                <w:sz w:val="24"/>
                <w:szCs w:val="24"/>
              </w:rPr>
              <w:t>3. Методы приготовления отдельных соусных полуфабрикатов: ароматизированных масел, эмульсий,</w:t>
            </w:r>
          </w:p>
          <w:p w14:paraId="6ADD374B" w14:textId="77777777" w:rsidR="008E7F0B" w:rsidRPr="00677521" w:rsidRDefault="008E7F0B" w:rsidP="001915F4">
            <w:pPr>
              <w:pStyle w:val="TableParagraph"/>
              <w:rPr>
                <w:sz w:val="24"/>
                <w:szCs w:val="24"/>
              </w:rPr>
            </w:pPr>
            <w:r w:rsidRPr="00677521">
              <w:rPr>
                <w:sz w:val="24"/>
                <w:szCs w:val="24"/>
              </w:rPr>
              <w:t>смесей пряностей и приправ, овощных и фруктовых пюре, молочнокислых продуктов и т.д.</w:t>
            </w:r>
          </w:p>
        </w:tc>
        <w:tc>
          <w:tcPr>
            <w:tcW w:w="1171" w:type="dxa"/>
            <w:vMerge/>
            <w:tcMar>
              <w:top w:w="57" w:type="dxa"/>
              <w:left w:w="57" w:type="dxa"/>
              <w:bottom w:w="57" w:type="dxa"/>
              <w:right w:w="57" w:type="dxa"/>
            </w:tcMar>
            <w:vAlign w:val="center"/>
          </w:tcPr>
          <w:p w14:paraId="439F26D7" w14:textId="77777777" w:rsidR="008E7F0B" w:rsidRPr="00677521" w:rsidRDefault="008E7F0B" w:rsidP="001915F4">
            <w:pPr>
              <w:jc w:val="center"/>
              <w:rPr>
                <w:sz w:val="24"/>
                <w:szCs w:val="24"/>
              </w:rPr>
            </w:pPr>
          </w:p>
        </w:tc>
      </w:tr>
      <w:tr w:rsidR="008E7F0B" w:rsidRPr="00677521" w14:paraId="1FEF972E" w14:textId="77777777" w:rsidTr="008C3A75">
        <w:trPr>
          <w:trHeight w:val="551"/>
        </w:trPr>
        <w:tc>
          <w:tcPr>
            <w:tcW w:w="2657" w:type="dxa"/>
            <w:vMerge/>
            <w:tcMar>
              <w:top w:w="57" w:type="dxa"/>
              <w:left w:w="57" w:type="dxa"/>
              <w:bottom w:w="57" w:type="dxa"/>
              <w:right w:w="57" w:type="dxa"/>
            </w:tcMar>
          </w:tcPr>
          <w:p w14:paraId="1CAE91DD"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701E8E32" w14:textId="77777777" w:rsidR="008E7F0B" w:rsidRPr="00677521" w:rsidRDefault="008E7F0B" w:rsidP="001915F4">
            <w:pPr>
              <w:pStyle w:val="TableParagraph"/>
              <w:rPr>
                <w:sz w:val="24"/>
                <w:szCs w:val="24"/>
              </w:rPr>
            </w:pPr>
            <w:r w:rsidRPr="00677521">
              <w:rPr>
                <w:sz w:val="24"/>
                <w:szCs w:val="24"/>
              </w:rPr>
              <w:t xml:space="preserve">4. Ассортимент, рецептуры, технология приготовления, кулинарное назначение, условия и сроки </w:t>
            </w:r>
            <w:proofErr w:type="spellStart"/>
            <w:r w:rsidRPr="00677521">
              <w:rPr>
                <w:sz w:val="24"/>
                <w:szCs w:val="24"/>
              </w:rPr>
              <w:t>хра</w:t>
            </w:r>
            <w:proofErr w:type="spellEnd"/>
            <w:r w:rsidRPr="00677521">
              <w:rPr>
                <w:sz w:val="24"/>
                <w:szCs w:val="24"/>
              </w:rPr>
              <w:t>-</w:t>
            </w:r>
          </w:p>
          <w:p w14:paraId="5F41F5DE" w14:textId="77777777" w:rsidR="008E7F0B" w:rsidRPr="00677521" w:rsidRDefault="008E7F0B" w:rsidP="001915F4">
            <w:pPr>
              <w:pStyle w:val="TableParagraph"/>
              <w:rPr>
                <w:sz w:val="24"/>
                <w:szCs w:val="24"/>
              </w:rPr>
            </w:pPr>
            <w:r w:rsidRPr="00677521">
              <w:rPr>
                <w:sz w:val="24"/>
                <w:szCs w:val="24"/>
              </w:rPr>
              <w:t>нения холодных соусов и заправок.</w:t>
            </w:r>
          </w:p>
        </w:tc>
        <w:tc>
          <w:tcPr>
            <w:tcW w:w="1171" w:type="dxa"/>
            <w:vMerge/>
            <w:tcMar>
              <w:top w:w="57" w:type="dxa"/>
              <w:left w:w="57" w:type="dxa"/>
              <w:bottom w:w="57" w:type="dxa"/>
              <w:right w:w="57" w:type="dxa"/>
            </w:tcMar>
            <w:vAlign w:val="center"/>
          </w:tcPr>
          <w:p w14:paraId="00824076" w14:textId="77777777" w:rsidR="008E7F0B" w:rsidRPr="00677521" w:rsidRDefault="008E7F0B" w:rsidP="001915F4">
            <w:pPr>
              <w:jc w:val="center"/>
              <w:rPr>
                <w:sz w:val="24"/>
                <w:szCs w:val="24"/>
              </w:rPr>
            </w:pPr>
          </w:p>
        </w:tc>
      </w:tr>
      <w:tr w:rsidR="00436A5B" w:rsidRPr="00677521" w14:paraId="17E2F4FF" w14:textId="77777777" w:rsidTr="008C3A75">
        <w:trPr>
          <w:trHeight w:val="275"/>
        </w:trPr>
        <w:tc>
          <w:tcPr>
            <w:tcW w:w="2657" w:type="dxa"/>
            <w:vMerge w:val="restart"/>
            <w:tcMar>
              <w:top w:w="57" w:type="dxa"/>
              <w:left w:w="57" w:type="dxa"/>
              <w:bottom w:w="57" w:type="dxa"/>
              <w:right w:w="57" w:type="dxa"/>
            </w:tcMar>
          </w:tcPr>
          <w:p w14:paraId="45878EE9" w14:textId="77777777" w:rsidR="00436A5B" w:rsidRPr="00677521" w:rsidRDefault="00A4646F" w:rsidP="001915F4">
            <w:pPr>
              <w:pStyle w:val="TableParagraph"/>
              <w:rPr>
                <w:sz w:val="24"/>
                <w:szCs w:val="24"/>
              </w:rPr>
            </w:pPr>
            <w:r w:rsidRPr="00677521">
              <w:rPr>
                <w:b/>
                <w:sz w:val="24"/>
                <w:szCs w:val="24"/>
              </w:rPr>
              <w:t xml:space="preserve">Тема 2.2. </w:t>
            </w:r>
            <w:r w:rsidRPr="00677521">
              <w:rPr>
                <w:sz w:val="24"/>
                <w:szCs w:val="24"/>
              </w:rPr>
              <w:t>Приготовление, подготовка к реализации салатов разнообразного ассортимента</w:t>
            </w:r>
          </w:p>
        </w:tc>
        <w:tc>
          <w:tcPr>
            <w:tcW w:w="10347" w:type="dxa"/>
            <w:tcMar>
              <w:top w:w="57" w:type="dxa"/>
              <w:left w:w="57" w:type="dxa"/>
              <w:bottom w:w="57" w:type="dxa"/>
              <w:right w:w="57" w:type="dxa"/>
            </w:tcMar>
          </w:tcPr>
          <w:p w14:paraId="7C8265C2" w14:textId="77777777" w:rsidR="00436A5B" w:rsidRPr="00677521" w:rsidRDefault="00A4646F" w:rsidP="001915F4">
            <w:pPr>
              <w:pStyle w:val="TableParagraph"/>
              <w:rPr>
                <w:b/>
                <w:sz w:val="24"/>
                <w:szCs w:val="24"/>
              </w:rPr>
            </w:pPr>
            <w:r w:rsidRPr="00677521">
              <w:rPr>
                <w:b/>
                <w:sz w:val="24"/>
                <w:szCs w:val="24"/>
              </w:rPr>
              <w:t>Содержание</w:t>
            </w:r>
          </w:p>
        </w:tc>
        <w:tc>
          <w:tcPr>
            <w:tcW w:w="1171" w:type="dxa"/>
            <w:vMerge w:val="restart"/>
            <w:tcMar>
              <w:top w:w="57" w:type="dxa"/>
              <w:left w:w="57" w:type="dxa"/>
              <w:bottom w:w="57" w:type="dxa"/>
              <w:right w:w="57" w:type="dxa"/>
            </w:tcMar>
            <w:vAlign w:val="center"/>
          </w:tcPr>
          <w:p w14:paraId="3186B538" w14:textId="77777777" w:rsidR="00436A5B" w:rsidRPr="00677521" w:rsidRDefault="00A4646F" w:rsidP="001915F4">
            <w:pPr>
              <w:pStyle w:val="TableParagraph"/>
              <w:jc w:val="center"/>
              <w:rPr>
                <w:sz w:val="24"/>
                <w:szCs w:val="24"/>
              </w:rPr>
            </w:pPr>
            <w:r w:rsidRPr="00677521">
              <w:rPr>
                <w:sz w:val="24"/>
                <w:szCs w:val="24"/>
              </w:rPr>
              <w:t>18</w:t>
            </w:r>
          </w:p>
        </w:tc>
      </w:tr>
      <w:tr w:rsidR="00436A5B" w:rsidRPr="00677521" w14:paraId="554302C1" w14:textId="77777777" w:rsidTr="008C3A75">
        <w:trPr>
          <w:trHeight w:val="551"/>
        </w:trPr>
        <w:tc>
          <w:tcPr>
            <w:tcW w:w="2657" w:type="dxa"/>
            <w:vMerge/>
            <w:tcBorders>
              <w:top w:val="nil"/>
            </w:tcBorders>
            <w:tcMar>
              <w:top w:w="57" w:type="dxa"/>
              <w:left w:w="57" w:type="dxa"/>
              <w:bottom w:w="57" w:type="dxa"/>
              <w:right w:w="57" w:type="dxa"/>
            </w:tcMar>
          </w:tcPr>
          <w:p w14:paraId="78DD9155"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671D5AA5" w14:textId="77777777" w:rsidR="00436A5B" w:rsidRPr="00677521" w:rsidRDefault="00A4646F" w:rsidP="001915F4">
            <w:pPr>
              <w:pStyle w:val="TableParagraph"/>
              <w:rPr>
                <w:sz w:val="24"/>
                <w:szCs w:val="24"/>
              </w:rPr>
            </w:pPr>
            <w:r w:rsidRPr="00677521">
              <w:rPr>
                <w:sz w:val="24"/>
                <w:szCs w:val="24"/>
              </w:rPr>
              <w:t>1. Классификация, ассортимент, значение в питании салатов разнообразного ассортимента. Актуальные направления в приготовлении салатов.</w:t>
            </w:r>
          </w:p>
        </w:tc>
        <w:tc>
          <w:tcPr>
            <w:tcW w:w="1171" w:type="dxa"/>
            <w:vMerge/>
            <w:tcBorders>
              <w:top w:val="nil"/>
            </w:tcBorders>
            <w:tcMar>
              <w:top w:w="57" w:type="dxa"/>
              <w:left w:w="57" w:type="dxa"/>
              <w:bottom w:w="57" w:type="dxa"/>
              <w:right w:w="57" w:type="dxa"/>
            </w:tcMar>
            <w:vAlign w:val="center"/>
          </w:tcPr>
          <w:p w14:paraId="6C2B5404" w14:textId="77777777" w:rsidR="00436A5B" w:rsidRPr="00677521" w:rsidRDefault="00436A5B" w:rsidP="001915F4">
            <w:pPr>
              <w:jc w:val="center"/>
              <w:rPr>
                <w:sz w:val="24"/>
                <w:szCs w:val="24"/>
              </w:rPr>
            </w:pPr>
          </w:p>
        </w:tc>
      </w:tr>
      <w:tr w:rsidR="00436A5B" w:rsidRPr="00677521" w14:paraId="5F0DF61F" w14:textId="77777777" w:rsidTr="008C3A75">
        <w:trPr>
          <w:trHeight w:val="1656"/>
        </w:trPr>
        <w:tc>
          <w:tcPr>
            <w:tcW w:w="2657" w:type="dxa"/>
            <w:vMerge/>
            <w:tcBorders>
              <w:top w:val="nil"/>
            </w:tcBorders>
            <w:tcMar>
              <w:top w:w="57" w:type="dxa"/>
              <w:left w:w="57" w:type="dxa"/>
              <w:bottom w:w="57" w:type="dxa"/>
              <w:right w:w="57" w:type="dxa"/>
            </w:tcMar>
          </w:tcPr>
          <w:p w14:paraId="06CD9623"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18055F09" w14:textId="77777777" w:rsidR="00436A5B" w:rsidRPr="00677521" w:rsidRDefault="00A4646F" w:rsidP="001915F4">
            <w:pPr>
              <w:pStyle w:val="TableParagraph"/>
              <w:rPr>
                <w:sz w:val="24"/>
                <w:szCs w:val="24"/>
              </w:rPr>
            </w:pPr>
            <w:r w:rsidRPr="00677521">
              <w:rPr>
                <w:sz w:val="24"/>
                <w:szCs w:val="24"/>
              </w:rPr>
              <w:t>2. Правила выбора основных продуктов и ингредиентов к ним нужного типа, качества и количества в соответствии с технологическими требованиями. Подготовка ингредиентов для салатов, условия и сроки их хранения. Актуальные, гармоничные варианты сочетаний ингредиентов для салатов и салатных заправок. Правила подбора заправок. Салаты из свежих и вареных овощей: ассортимент,</w:t>
            </w:r>
          </w:p>
          <w:p w14:paraId="211B9717" w14:textId="77777777" w:rsidR="00436A5B" w:rsidRPr="00677521" w:rsidRDefault="00A4646F" w:rsidP="001915F4">
            <w:pPr>
              <w:pStyle w:val="TableParagraph"/>
              <w:rPr>
                <w:sz w:val="24"/>
                <w:szCs w:val="24"/>
              </w:rPr>
            </w:pPr>
            <w:r w:rsidRPr="00677521">
              <w:rPr>
                <w:sz w:val="24"/>
                <w:szCs w:val="24"/>
              </w:rPr>
              <w:t>рецептуры, приготовление, оформление и отпуск. Требования к качеству, условия и сроки хранения салатов</w:t>
            </w:r>
          </w:p>
        </w:tc>
        <w:tc>
          <w:tcPr>
            <w:tcW w:w="1171" w:type="dxa"/>
            <w:vMerge/>
            <w:tcBorders>
              <w:top w:val="nil"/>
            </w:tcBorders>
            <w:tcMar>
              <w:top w:w="57" w:type="dxa"/>
              <w:left w:w="57" w:type="dxa"/>
              <w:bottom w:w="57" w:type="dxa"/>
              <w:right w:w="57" w:type="dxa"/>
            </w:tcMar>
            <w:vAlign w:val="center"/>
          </w:tcPr>
          <w:p w14:paraId="3A801763" w14:textId="77777777" w:rsidR="00436A5B" w:rsidRPr="00677521" w:rsidRDefault="00436A5B" w:rsidP="001915F4">
            <w:pPr>
              <w:jc w:val="center"/>
              <w:rPr>
                <w:sz w:val="24"/>
                <w:szCs w:val="24"/>
              </w:rPr>
            </w:pPr>
          </w:p>
        </w:tc>
      </w:tr>
      <w:tr w:rsidR="00436A5B" w:rsidRPr="00677521" w14:paraId="4C7BD109" w14:textId="77777777" w:rsidTr="008C3A75">
        <w:trPr>
          <w:trHeight w:val="553"/>
        </w:trPr>
        <w:tc>
          <w:tcPr>
            <w:tcW w:w="2657" w:type="dxa"/>
            <w:vMerge/>
            <w:tcBorders>
              <w:top w:val="nil"/>
            </w:tcBorders>
            <w:tcMar>
              <w:top w:w="57" w:type="dxa"/>
              <w:left w:w="57" w:type="dxa"/>
              <w:bottom w:w="57" w:type="dxa"/>
              <w:right w:w="57" w:type="dxa"/>
            </w:tcMar>
          </w:tcPr>
          <w:p w14:paraId="35A7F634"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079CF4CC" w14:textId="77777777" w:rsidR="00436A5B" w:rsidRPr="00677521" w:rsidRDefault="00A4646F" w:rsidP="001915F4">
            <w:pPr>
              <w:pStyle w:val="TableParagraph"/>
              <w:rPr>
                <w:sz w:val="24"/>
                <w:szCs w:val="24"/>
              </w:rPr>
            </w:pPr>
            <w:r w:rsidRPr="00677521">
              <w:rPr>
                <w:sz w:val="24"/>
                <w:szCs w:val="24"/>
              </w:rPr>
              <w:t>3. Правила сервировки стола, выбор посуды для отпуска салатов и винегретов, способы подачи салатов и винегретов в зависимости от типа предприятия питания и способов обслуживания.</w:t>
            </w:r>
          </w:p>
        </w:tc>
        <w:tc>
          <w:tcPr>
            <w:tcW w:w="1171" w:type="dxa"/>
            <w:vMerge/>
            <w:tcBorders>
              <w:top w:val="nil"/>
            </w:tcBorders>
            <w:tcMar>
              <w:top w:w="57" w:type="dxa"/>
              <w:left w:w="57" w:type="dxa"/>
              <w:bottom w:w="57" w:type="dxa"/>
              <w:right w:w="57" w:type="dxa"/>
            </w:tcMar>
            <w:vAlign w:val="center"/>
          </w:tcPr>
          <w:p w14:paraId="2B67E9A9" w14:textId="77777777" w:rsidR="00436A5B" w:rsidRPr="00677521" w:rsidRDefault="00436A5B" w:rsidP="001915F4">
            <w:pPr>
              <w:jc w:val="center"/>
              <w:rPr>
                <w:sz w:val="24"/>
                <w:szCs w:val="24"/>
              </w:rPr>
            </w:pPr>
          </w:p>
        </w:tc>
      </w:tr>
      <w:tr w:rsidR="00436A5B" w:rsidRPr="00677521" w14:paraId="7E739FC6" w14:textId="77777777" w:rsidTr="008C3A75">
        <w:trPr>
          <w:trHeight w:val="275"/>
        </w:trPr>
        <w:tc>
          <w:tcPr>
            <w:tcW w:w="2657" w:type="dxa"/>
            <w:vMerge/>
            <w:tcBorders>
              <w:top w:val="nil"/>
            </w:tcBorders>
            <w:tcMar>
              <w:top w:w="57" w:type="dxa"/>
              <w:left w:w="57" w:type="dxa"/>
              <w:bottom w:w="57" w:type="dxa"/>
              <w:right w:w="57" w:type="dxa"/>
            </w:tcMar>
          </w:tcPr>
          <w:p w14:paraId="450F1B8A"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6FA04BBB" w14:textId="77777777" w:rsidR="00436A5B" w:rsidRPr="00677521" w:rsidRDefault="00A4646F" w:rsidP="001915F4">
            <w:pPr>
              <w:pStyle w:val="TableParagraph"/>
              <w:rPr>
                <w:sz w:val="24"/>
                <w:szCs w:val="24"/>
              </w:rPr>
            </w:pPr>
            <w:r w:rsidRPr="00677521">
              <w:rPr>
                <w:sz w:val="24"/>
                <w:szCs w:val="24"/>
              </w:rPr>
              <w:t>4. Особенности приготовления салатов региональных кухонь мира</w:t>
            </w:r>
          </w:p>
        </w:tc>
        <w:tc>
          <w:tcPr>
            <w:tcW w:w="1171" w:type="dxa"/>
            <w:vMerge/>
            <w:tcBorders>
              <w:top w:val="nil"/>
            </w:tcBorders>
            <w:tcMar>
              <w:top w:w="57" w:type="dxa"/>
              <w:left w:w="57" w:type="dxa"/>
              <w:bottom w:w="57" w:type="dxa"/>
              <w:right w:w="57" w:type="dxa"/>
            </w:tcMar>
            <w:vAlign w:val="center"/>
          </w:tcPr>
          <w:p w14:paraId="73863386" w14:textId="77777777" w:rsidR="00436A5B" w:rsidRPr="00677521" w:rsidRDefault="00436A5B" w:rsidP="001915F4">
            <w:pPr>
              <w:jc w:val="center"/>
              <w:rPr>
                <w:sz w:val="24"/>
                <w:szCs w:val="24"/>
              </w:rPr>
            </w:pPr>
          </w:p>
        </w:tc>
      </w:tr>
      <w:tr w:rsidR="00436A5B" w:rsidRPr="00677521" w14:paraId="47ECF97D" w14:textId="77777777" w:rsidTr="008C3A75">
        <w:trPr>
          <w:trHeight w:val="275"/>
        </w:trPr>
        <w:tc>
          <w:tcPr>
            <w:tcW w:w="2657" w:type="dxa"/>
            <w:vMerge/>
            <w:tcBorders>
              <w:top w:val="nil"/>
            </w:tcBorders>
            <w:tcMar>
              <w:top w:w="57" w:type="dxa"/>
              <w:left w:w="57" w:type="dxa"/>
              <w:bottom w:w="57" w:type="dxa"/>
              <w:right w:w="57" w:type="dxa"/>
            </w:tcMar>
          </w:tcPr>
          <w:p w14:paraId="34C57820"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169E2D95" w14:textId="77777777" w:rsidR="00436A5B" w:rsidRPr="00677521" w:rsidRDefault="00A4646F" w:rsidP="001915F4">
            <w:pPr>
              <w:pStyle w:val="TableParagraph"/>
              <w:rPr>
                <w:b/>
                <w:sz w:val="24"/>
                <w:szCs w:val="24"/>
              </w:rPr>
            </w:pPr>
            <w:r w:rsidRPr="00677521">
              <w:rPr>
                <w:b/>
                <w:sz w:val="24"/>
                <w:szCs w:val="24"/>
              </w:rPr>
              <w:t>Тематика практических занятий и лабораторных работ</w:t>
            </w:r>
          </w:p>
        </w:tc>
        <w:tc>
          <w:tcPr>
            <w:tcW w:w="1171" w:type="dxa"/>
            <w:tcMar>
              <w:top w:w="57" w:type="dxa"/>
              <w:left w:w="57" w:type="dxa"/>
              <w:bottom w:w="57" w:type="dxa"/>
              <w:right w:w="57" w:type="dxa"/>
            </w:tcMar>
            <w:vAlign w:val="center"/>
          </w:tcPr>
          <w:p w14:paraId="4D476B52" w14:textId="77777777" w:rsidR="00436A5B" w:rsidRPr="00677521" w:rsidRDefault="00A4646F" w:rsidP="001915F4">
            <w:pPr>
              <w:pStyle w:val="TableParagraph"/>
              <w:jc w:val="center"/>
              <w:rPr>
                <w:sz w:val="24"/>
                <w:szCs w:val="24"/>
              </w:rPr>
            </w:pPr>
            <w:r w:rsidRPr="00677521">
              <w:rPr>
                <w:sz w:val="24"/>
                <w:szCs w:val="24"/>
              </w:rPr>
              <w:t>8</w:t>
            </w:r>
          </w:p>
        </w:tc>
      </w:tr>
      <w:tr w:rsidR="00436A5B" w:rsidRPr="00677521" w14:paraId="48DB981F" w14:textId="77777777" w:rsidTr="008C3A75">
        <w:trPr>
          <w:trHeight w:val="1104"/>
        </w:trPr>
        <w:tc>
          <w:tcPr>
            <w:tcW w:w="2657" w:type="dxa"/>
            <w:vMerge/>
            <w:tcBorders>
              <w:top w:val="nil"/>
            </w:tcBorders>
            <w:tcMar>
              <w:top w:w="57" w:type="dxa"/>
              <w:left w:w="57" w:type="dxa"/>
              <w:bottom w:w="57" w:type="dxa"/>
              <w:right w:w="57" w:type="dxa"/>
            </w:tcMar>
          </w:tcPr>
          <w:p w14:paraId="692BFBF0"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576D039F" w14:textId="77777777" w:rsidR="00436A5B" w:rsidRPr="00677521" w:rsidRDefault="00A4646F" w:rsidP="001915F4">
            <w:pPr>
              <w:pStyle w:val="TableParagraph"/>
              <w:rPr>
                <w:sz w:val="24"/>
                <w:szCs w:val="24"/>
              </w:rPr>
            </w:pPr>
            <w:r w:rsidRPr="00677521">
              <w:rPr>
                <w:b/>
                <w:sz w:val="24"/>
                <w:szCs w:val="24"/>
              </w:rPr>
              <w:t xml:space="preserve">Лабораторная работа 1. </w:t>
            </w:r>
            <w:r w:rsidRPr="00677521">
              <w:rPr>
                <w:sz w:val="24"/>
                <w:szCs w:val="24"/>
              </w:rPr>
              <w:t xml:space="preserve">Приготовление, оформление и отпуск салатов из сырых овощей и фруктов: салат «Греческий», салата «Цезарь», салат из сыра с яблоком, салат из морской капусты, </w:t>
            </w:r>
            <w:proofErr w:type="spellStart"/>
            <w:r w:rsidRPr="00677521">
              <w:rPr>
                <w:sz w:val="24"/>
                <w:szCs w:val="24"/>
              </w:rPr>
              <w:t>салаткоктейль</w:t>
            </w:r>
            <w:proofErr w:type="spellEnd"/>
            <w:r w:rsidRPr="00677521">
              <w:rPr>
                <w:sz w:val="24"/>
                <w:szCs w:val="24"/>
              </w:rPr>
              <w:t xml:space="preserve"> с</w:t>
            </w:r>
            <w:r w:rsidR="008E7F0B" w:rsidRPr="00677521">
              <w:rPr>
                <w:sz w:val="24"/>
                <w:szCs w:val="24"/>
              </w:rPr>
              <w:t xml:space="preserve"> </w:t>
            </w:r>
            <w:r w:rsidRPr="00677521">
              <w:rPr>
                <w:sz w:val="24"/>
                <w:szCs w:val="24"/>
              </w:rPr>
              <w:t>ветчиной и сыром, салат из яблок с сельдереем, фруктовый салат. Органолептическая оценка качества (бракераж) готовой продукции</w:t>
            </w:r>
          </w:p>
        </w:tc>
        <w:tc>
          <w:tcPr>
            <w:tcW w:w="1171" w:type="dxa"/>
            <w:tcMar>
              <w:top w:w="57" w:type="dxa"/>
              <w:left w:w="57" w:type="dxa"/>
              <w:bottom w:w="57" w:type="dxa"/>
              <w:right w:w="57" w:type="dxa"/>
            </w:tcMar>
            <w:vAlign w:val="center"/>
          </w:tcPr>
          <w:p w14:paraId="0C30D803" w14:textId="77777777" w:rsidR="00436A5B" w:rsidRPr="00677521" w:rsidRDefault="00A4646F" w:rsidP="001915F4">
            <w:pPr>
              <w:pStyle w:val="TableParagraph"/>
              <w:jc w:val="center"/>
              <w:rPr>
                <w:sz w:val="24"/>
                <w:szCs w:val="24"/>
              </w:rPr>
            </w:pPr>
            <w:r w:rsidRPr="00677521">
              <w:rPr>
                <w:sz w:val="24"/>
                <w:szCs w:val="24"/>
              </w:rPr>
              <w:t>4</w:t>
            </w:r>
          </w:p>
        </w:tc>
      </w:tr>
      <w:tr w:rsidR="00436A5B" w:rsidRPr="00677521" w14:paraId="5E53C34A" w14:textId="77777777" w:rsidTr="008C3A75">
        <w:trPr>
          <w:trHeight w:val="827"/>
        </w:trPr>
        <w:tc>
          <w:tcPr>
            <w:tcW w:w="2657" w:type="dxa"/>
            <w:vMerge/>
            <w:tcBorders>
              <w:top w:val="nil"/>
            </w:tcBorders>
            <w:tcMar>
              <w:top w:w="57" w:type="dxa"/>
              <w:left w:w="57" w:type="dxa"/>
              <w:bottom w:w="57" w:type="dxa"/>
              <w:right w:w="57" w:type="dxa"/>
            </w:tcMar>
          </w:tcPr>
          <w:p w14:paraId="2B67BD79"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45DC8720" w14:textId="77777777" w:rsidR="00436A5B" w:rsidRPr="00677521" w:rsidRDefault="00A4646F" w:rsidP="001915F4">
            <w:pPr>
              <w:pStyle w:val="TableParagraph"/>
              <w:rPr>
                <w:sz w:val="24"/>
                <w:szCs w:val="24"/>
              </w:rPr>
            </w:pPr>
            <w:r w:rsidRPr="00677521">
              <w:rPr>
                <w:b/>
                <w:sz w:val="24"/>
                <w:szCs w:val="24"/>
              </w:rPr>
              <w:t xml:space="preserve">Лабораторная работа 2. </w:t>
            </w:r>
            <w:r w:rsidRPr="00677521">
              <w:rPr>
                <w:sz w:val="24"/>
                <w:szCs w:val="24"/>
              </w:rPr>
              <w:t>Приготовление, оформление и отпуск салатов из вареных овощей (винегрет с сельдью</w:t>
            </w:r>
            <w:r w:rsidRPr="00677521">
              <w:rPr>
                <w:b/>
                <w:sz w:val="24"/>
                <w:szCs w:val="24"/>
              </w:rPr>
              <w:t xml:space="preserve">, </w:t>
            </w:r>
            <w:r w:rsidRPr="00677521">
              <w:rPr>
                <w:sz w:val="24"/>
                <w:szCs w:val="24"/>
              </w:rPr>
              <w:t>салат мясной, салат картофельный с сельдью, салат из вареных овощей с йогуртом).</w:t>
            </w:r>
          </w:p>
          <w:p w14:paraId="3838AAFF" w14:textId="77777777" w:rsidR="00436A5B" w:rsidRPr="00677521" w:rsidRDefault="00A4646F" w:rsidP="001915F4">
            <w:pPr>
              <w:pStyle w:val="TableParagraph"/>
              <w:rPr>
                <w:sz w:val="24"/>
                <w:szCs w:val="24"/>
              </w:rPr>
            </w:pPr>
            <w:r w:rsidRPr="00677521">
              <w:rPr>
                <w:sz w:val="24"/>
                <w:szCs w:val="24"/>
              </w:rPr>
              <w:t>Органолептическая оценка качества (бракераж) готовой продукции.</w:t>
            </w:r>
          </w:p>
        </w:tc>
        <w:tc>
          <w:tcPr>
            <w:tcW w:w="1171" w:type="dxa"/>
            <w:tcMar>
              <w:top w:w="57" w:type="dxa"/>
              <w:left w:w="57" w:type="dxa"/>
              <w:bottom w:w="57" w:type="dxa"/>
              <w:right w:w="57" w:type="dxa"/>
            </w:tcMar>
            <w:vAlign w:val="center"/>
          </w:tcPr>
          <w:p w14:paraId="7104C057" w14:textId="77777777" w:rsidR="00436A5B" w:rsidRPr="00677521" w:rsidRDefault="00A4646F" w:rsidP="001915F4">
            <w:pPr>
              <w:pStyle w:val="TableParagraph"/>
              <w:jc w:val="center"/>
              <w:rPr>
                <w:sz w:val="24"/>
                <w:szCs w:val="24"/>
              </w:rPr>
            </w:pPr>
            <w:r w:rsidRPr="00677521">
              <w:rPr>
                <w:sz w:val="24"/>
                <w:szCs w:val="24"/>
              </w:rPr>
              <w:t>4</w:t>
            </w:r>
          </w:p>
        </w:tc>
      </w:tr>
      <w:tr w:rsidR="008E7F0B" w:rsidRPr="00677521" w14:paraId="21A52898" w14:textId="77777777" w:rsidTr="008C3A75">
        <w:trPr>
          <w:trHeight w:val="275"/>
        </w:trPr>
        <w:tc>
          <w:tcPr>
            <w:tcW w:w="2657" w:type="dxa"/>
            <w:vMerge w:val="restart"/>
            <w:tcMar>
              <w:top w:w="57" w:type="dxa"/>
              <w:left w:w="57" w:type="dxa"/>
              <w:bottom w:w="57" w:type="dxa"/>
              <w:right w:w="57" w:type="dxa"/>
            </w:tcMar>
          </w:tcPr>
          <w:p w14:paraId="4E77C71F" w14:textId="77777777" w:rsidR="008E7F0B" w:rsidRPr="00677521" w:rsidRDefault="008E7F0B" w:rsidP="001915F4">
            <w:pPr>
              <w:pStyle w:val="TableParagraph"/>
              <w:rPr>
                <w:sz w:val="24"/>
                <w:szCs w:val="24"/>
              </w:rPr>
            </w:pPr>
            <w:r w:rsidRPr="00677521">
              <w:rPr>
                <w:b/>
                <w:sz w:val="24"/>
                <w:szCs w:val="24"/>
              </w:rPr>
              <w:t xml:space="preserve">Тема 2.3. </w:t>
            </w:r>
            <w:r w:rsidRPr="00677521">
              <w:rPr>
                <w:sz w:val="24"/>
                <w:szCs w:val="24"/>
              </w:rPr>
              <w:t>Приготовление, подготовка к реализации бутербродов, холодных закусок</w:t>
            </w:r>
          </w:p>
        </w:tc>
        <w:tc>
          <w:tcPr>
            <w:tcW w:w="10347" w:type="dxa"/>
            <w:tcMar>
              <w:top w:w="57" w:type="dxa"/>
              <w:left w:w="57" w:type="dxa"/>
              <w:bottom w:w="57" w:type="dxa"/>
              <w:right w:w="57" w:type="dxa"/>
            </w:tcMar>
          </w:tcPr>
          <w:p w14:paraId="641ED6E9" w14:textId="77777777" w:rsidR="008E7F0B" w:rsidRPr="00677521" w:rsidRDefault="008E7F0B" w:rsidP="001915F4">
            <w:pPr>
              <w:pStyle w:val="TableParagraph"/>
              <w:rPr>
                <w:b/>
                <w:sz w:val="24"/>
                <w:szCs w:val="24"/>
              </w:rPr>
            </w:pPr>
            <w:r w:rsidRPr="00677521">
              <w:rPr>
                <w:b/>
                <w:sz w:val="24"/>
                <w:szCs w:val="24"/>
              </w:rPr>
              <w:t>Содержание</w:t>
            </w:r>
          </w:p>
        </w:tc>
        <w:tc>
          <w:tcPr>
            <w:tcW w:w="1171" w:type="dxa"/>
            <w:vMerge w:val="restart"/>
            <w:tcMar>
              <w:top w:w="57" w:type="dxa"/>
              <w:left w:w="57" w:type="dxa"/>
              <w:bottom w:w="57" w:type="dxa"/>
              <w:right w:w="57" w:type="dxa"/>
            </w:tcMar>
            <w:vAlign w:val="center"/>
          </w:tcPr>
          <w:p w14:paraId="0E27A301" w14:textId="77777777" w:rsidR="008E7F0B" w:rsidRPr="00677521" w:rsidRDefault="008E7F0B" w:rsidP="001915F4">
            <w:pPr>
              <w:pStyle w:val="TableParagraph"/>
              <w:jc w:val="center"/>
              <w:rPr>
                <w:sz w:val="24"/>
                <w:szCs w:val="24"/>
              </w:rPr>
            </w:pPr>
            <w:r w:rsidRPr="00677521">
              <w:rPr>
                <w:sz w:val="24"/>
                <w:szCs w:val="24"/>
              </w:rPr>
              <w:t>24</w:t>
            </w:r>
          </w:p>
        </w:tc>
      </w:tr>
      <w:tr w:rsidR="008E7F0B" w:rsidRPr="00677521" w14:paraId="65683F45" w14:textId="77777777" w:rsidTr="008C3A75">
        <w:trPr>
          <w:trHeight w:val="552"/>
        </w:trPr>
        <w:tc>
          <w:tcPr>
            <w:tcW w:w="2657" w:type="dxa"/>
            <w:vMerge/>
            <w:tcMar>
              <w:top w:w="57" w:type="dxa"/>
              <w:left w:w="57" w:type="dxa"/>
              <w:bottom w:w="57" w:type="dxa"/>
              <w:right w:w="57" w:type="dxa"/>
            </w:tcMar>
          </w:tcPr>
          <w:p w14:paraId="581310C8"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6E77A005" w14:textId="77777777" w:rsidR="008E7F0B" w:rsidRPr="00677521" w:rsidRDefault="008E7F0B" w:rsidP="001915F4">
            <w:pPr>
              <w:pStyle w:val="TableParagraph"/>
              <w:rPr>
                <w:sz w:val="24"/>
                <w:szCs w:val="24"/>
              </w:rPr>
            </w:pPr>
            <w:r w:rsidRPr="00677521">
              <w:rPr>
                <w:sz w:val="24"/>
                <w:szCs w:val="24"/>
              </w:rPr>
              <w:t>1. Классификация, ассортимент бутербродов. Значение в питании. Ассортимент холодных закусок из овощей, грибов, рыбы, мяса, птицы. Значение в питании.</w:t>
            </w:r>
          </w:p>
        </w:tc>
        <w:tc>
          <w:tcPr>
            <w:tcW w:w="1171" w:type="dxa"/>
            <w:vMerge/>
            <w:tcMar>
              <w:top w:w="57" w:type="dxa"/>
              <w:left w:w="57" w:type="dxa"/>
              <w:bottom w:w="57" w:type="dxa"/>
              <w:right w:w="57" w:type="dxa"/>
            </w:tcMar>
            <w:vAlign w:val="center"/>
          </w:tcPr>
          <w:p w14:paraId="7E42D813" w14:textId="77777777" w:rsidR="008E7F0B" w:rsidRPr="00677521" w:rsidRDefault="008E7F0B" w:rsidP="001915F4">
            <w:pPr>
              <w:jc w:val="center"/>
              <w:rPr>
                <w:sz w:val="24"/>
                <w:szCs w:val="24"/>
              </w:rPr>
            </w:pPr>
          </w:p>
        </w:tc>
      </w:tr>
      <w:tr w:rsidR="008E7F0B" w:rsidRPr="00677521" w14:paraId="75C47932" w14:textId="77777777" w:rsidTr="008C3A75">
        <w:trPr>
          <w:trHeight w:val="830"/>
        </w:trPr>
        <w:tc>
          <w:tcPr>
            <w:tcW w:w="2657" w:type="dxa"/>
            <w:vMerge/>
            <w:tcMar>
              <w:top w:w="57" w:type="dxa"/>
              <w:left w:w="57" w:type="dxa"/>
              <w:bottom w:w="57" w:type="dxa"/>
              <w:right w:w="57" w:type="dxa"/>
            </w:tcMar>
          </w:tcPr>
          <w:p w14:paraId="6B502955"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7D4E97F6" w14:textId="77777777" w:rsidR="008E7F0B" w:rsidRPr="00677521" w:rsidRDefault="008E7F0B" w:rsidP="001915F4">
            <w:pPr>
              <w:pStyle w:val="TableParagraph"/>
              <w:rPr>
                <w:sz w:val="24"/>
                <w:szCs w:val="24"/>
              </w:rPr>
            </w:pPr>
            <w:r w:rsidRPr="00677521">
              <w:rPr>
                <w:b/>
                <w:sz w:val="24"/>
                <w:szCs w:val="24"/>
              </w:rPr>
              <w:t xml:space="preserve">2. </w:t>
            </w:r>
            <w:r w:rsidRPr="00677521">
              <w:rPr>
                <w:sz w:val="24"/>
                <w:szCs w:val="24"/>
              </w:rPr>
              <w:t>Правила выбора основных гастрономических продуктов и дополнительных ингредиентов при приготовлении бутербродов с учетом технологических требований, принципов совместимости и взаимозаменяемости.</w:t>
            </w:r>
          </w:p>
        </w:tc>
        <w:tc>
          <w:tcPr>
            <w:tcW w:w="1171" w:type="dxa"/>
            <w:vMerge/>
            <w:tcMar>
              <w:top w:w="57" w:type="dxa"/>
              <w:left w:w="57" w:type="dxa"/>
              <w:bottom w:w="57" w:type="dxa"/>
              <w:right w:w="57" w:type="dxa"/>
            </w:tcMar>
            <w:vAlign w:val="center"/>
          </w:tcPr>
          <w:p w14:paraId="4B28C2C2" w14:textId="77777777" w:rsidR="008E7F0B" w:rsidRPr="00677521" w:rsidRDefault="008E7F0B" w:rsidP="001915F4">
            <w:pPr>
              <w:jc w:val="center"/>
              <w:rPr>
                <w:sz w:val="24"/>
                <w:szCs w:val="24"/>
              </w:rPr>
            </w:pPr>
          </w:p>
        </w:tc>
      </w:tr>
      <w:tr w:rsidR="008E7F0B" w:rsidRPr="00677521" w14:paraId="38574299" w14:textId="77777777" w:rsidTr="008C3A75">
        <w:trPr>
          <w:trHeight w:val="1104"/>
        </w:trPr>
        <w:tc>
          <w:tcPr>
            <w:tcW w:w="2657" w:type="dxa"/>
            <w:vMerge/>
            <w:tcBorders>
              <w:bottom w:val="single" w:sz="4" w:space="0" w:color="000000"/>
            </w:tcBorders>
            <w:tcMar>
              <w:top w:w="57" w:type="dxa"/>
              <w:left w:w="57" w:type="dxa"/>
              <w:bottom w:w="57" w:type="dxa"/>
              <w:right w:w="57" w:type="dxa"/>
            </w:tcMar>
          </w:tcPr>
          <w:p w14:paraId="0D6A6283" w14:textId="77777777" w:rsidR="008E7F0B" w:rsidRPr="00677521" w:rsidRDefault="008E7F0B" w:rsidP="001915F4">
            <w:pPr>
              <w:rPr>
                <w:sz w:val="24"/>
                <w:szCs w:val="24"/>
              </w:rPr>
            </w:pPr>
          </w:p>
        </w:tc>
        <w:tc>
          <w:tcPr>
            <w:tcW w:w="10347" w:type="dxa"/>
            <w:tcBorders>
              <w:bottom w:val="single" w:sz="4" w:space="0" w:color="000000"/>
            </w:tcBorders>
            <w:tcMar>
              <w:top w:w="57" w:type="dxa"/>
              <w:left w:w="57" w:type="dxa"/>
              <w:bottom w:w="57" w:type="dxa"/>
              <w:right w:w="57" w:type="dxa"/>
            </w:tcMar>
          </w:tcPr>
          <w:p w14:paraId="4551EC12" w14:textId="77777777" w:rsidR="008E7F0B" w:rsidRPr="00677521" w:rsidRDefault="008E7F0B" w:rsidP="001915F4">
            <w:pPr>
              <w:pStyle w:val="TableParagraph"/>
              <w:rPr>
                <w:sz w:val="24"/>
                <w:szCs w:val="24"/>
              </w:rPr>
            </w:pPr>
            <w:r w:rsidRPr="00677521">
              <w:rPr>
                <w:b/>
                <w:sz w:val="24"/>
                <w:szCs w:val="24"/>
              </w:rPr>
              <w:t xml:space="preserve">3. </w:t>
            </w:r>
            <w:r w:rsidRPr="00677521">
              <w:rPr>
                <w:sz w:val="24"/>
                <w:szCs w:val="24"/>
              </w:rPr>
              <w:t xml:space="preserve">Технологический процесс приготовления, оформления и отпуска бутербродов: открытых (простых, сложных), закрытых, гастрономических продуктов порциями. Требования к качеству, условия и сроки хранения. Оптимизация процесса приготовления с использованием технологии </w:t>
            </w:r>
            <w:proofErr w:type="spellStart"/>
            <w:r w:rsidRPr="00677521">
              <w:rPr>
                <w:b/>
                <w:sz w:val="24"/>
                <w:szCs w:val="24"/>
              </w:rPr>
              <w:t>Cook&amp;Serve</w:t>
            </w:r>
            <w:proofErr w:type="spellEnd"/>
            <w:r w:rsidRPr="00677521">
              <w:rPr>
                <w:b/>
                <w:sz w:val="24"/>
                <w:szCs w:val="24"/>
              </w:rPr>
              <w:t>.</w:t>
            </w:r>
          </w:p>
        </w:tc>
        <w:tc>
          <w:tcPr>
            <w:tcW w:w="1171" w:type="dxa"/>
            <w:vMerge/>
            <w:tcBorders>
              <w:bottom w:val="single" w:sz="4" w:space="0" w:color="000000"/>
            </w:tcBorders>
            <w:tcMar>
              <w:top w:w="57" w:type="dxa"/>
              <w:left w:w="57" w:type="dxa"/>
              <w:bottom w:w="57" w:type="dxa"/>
              <w:right w:w="57" w:type="dxa"/>
            </w:tcMar>
            <w:vAlign w:val="center"/>
          </w:tcPr>
          <w:p w14:paraId="72DA3605" w14:textId="77777777" w:rsidR="008E7F0B" w:rsidRPr="00677521" w:rsidRDefault="008E7F0B" w:rsidP="001915F4">
            <w:pPr>
              <w:jc w:val="center"/>
              <w:rPr>
                <w:sz w:val="24"/>
                <w:szCs w:val="24"/>
              </w:rPr>
            </w:pPr>
          </w:p>
        </w:tc>
      </w:tr>
      <w:tr w:rsidR="008E7F0B" w:rsidRPr="00677521" w14:paraId="0AF47AEF" w14:textId="77777777" w:rsidTr="008C3A75">
        <w:trPr>
          <w:trHeight w:val="827"/>
        </w:trPr>
        <w:tc>
          <w:tcPr>
            <w:tcW w:w="2657" w:type="dxa"/>
            <w:vMerge/>
            <w:tcMar>
              <w:top w:w="57" w:type="dxa"/>
              <w:left w:w="57" w:type="dxa"/>
              <w:bottom w:w="57" w:type="dxa"/>
              <w:right w:w="57" w:type="dxa"/>
            </w:tcMar>
          </w:tcPr>
          <w:p w14:paraId="06A2A6E6"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28E98BB0" w14:textId="77777777" w:rsidR="008E7F0B" w:rsidRPr="00677521" w:rsidRDefault="008E7F0B" w:rsidP="001915F4">
            <w:pPr>
              <w:pStyle w:val="TableParagraph"/>
              <w:rPr>
                <w:sz w:val="24"/>
                <w:szCs w:val="24"/>
              </w:rPr>
            </w:pPr>
            <w:r w:rsidRPr="00677521">
              <w:rPr>
                <w:b/>
                <w:sz w:val="24"/>
                <w:szCs w:val="24"/>
              </w:rPr>
              <w:t xml:space="preserve">4. </w:t>
            </w:r>
            <w:r w:rsidRPr="00677521">
              <w:rPr>
                <w:sz w:val="24"/>
                <w:szCs w:val="24"/>
              </w:rPr>
              <w:t>Технология приготовления, оформления, отпуска холодных закусок из овощей, рыбы, мяса, птицы. Варианты оформления и отпуска для различных форм обслуживания и способов подачи. Правила и варианты отпуска икры. Требования к качеству, условия и сроки хранения.</w:t>
            </w:r>
          </w:p>
        </w:tc>
        <w:tc>
          <w:tcPr>
            <w:tcW w:w="1171" w:type="dxa"/>
            <w:vMerge/>
            <w:tcMar>
              <w:top w:w="57" w:type="dxa"/>
              <w:left w:w="57" w:type="dxa"/>
              <w:bottom w:w="57" w:type="dxa"/>
              <w:right w:w="57" w:type="dxa"/>
            </w:tcMar>
            <w:vAlign w:val="center"/>
          </w:tcPr>
          <w:p w14:paraId="22A0B961" w14:textId="77777777" w:rsidR="008E7F0B" w:rsidRPr="00677521" w:rsidRDefault="008E7F0B" w:rsidP="001915F4">
            <w:pPr>
              <w:jc w:val="center"/>
              <w:rPr>
                <w:sz w:val="24"/>
                <w:szCs w:val="24"/>
              </w:rPr>
            </w:pPr>
          </w:p>
        </w:tc>
      </w:tr>
      <w:tr w:rsidR="008E7F0B" w:rsidRPr="00677521" w14:paraId="554D407C" w14:textId="77777777" w:rsidTr="008C3A75">
        <w:trPr>
          <w:trHeight w:val="551"/>
        </w:trPr>
        <w:tc>
          <w:tcPr>
            <w:tcW w:w="2657" w:type="dxa"/>
            <w:vMerge/>
            <w:tcMar>
              <w:top w:w="57" w:type="dxa"/>
              <w:left w:w="57" w:type="dxa"/>
              <w:bottom w:w="57" w:type="dxa"/>
              <w:right w:w="57" w:type="dxa"/>
            </w:tcMar>
          </w:tcPr>
          <w:p w14:paraId="601CDB3E"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4E13D11C" w14:textId="77777777" w:rsidR="008E7F0B" w:rsidRPr="00677521" w:rsidRDefault="008E7F0B" w:rsidP="001915F4">
            <w:pPr>
              <w:pStyle w:val="TableParagraph"/>
              <w:rPr>
                <w:sz w:val="24"/>
                <w:szCs w:val="24"/>
              </w:rPr>
            </w:pPr>
            <w:r w:rsidRPr="00677521">
              <w:rPr>
                <w:sz w:val="24"/>
                <w:szCs w:val="24"/>
              </w:rPr>
              <w:t xml:space="preserve">5. Приготовление горячих бутербродов: взвешивание, нарезка вручную и на </w:t>
            </w:r>
            <w:proofErr w:type="spellStart"/>
            <w:r w:rsidRPr="00677521">
              <w:rPr>
                <w:sz w:val="24"/>
                <w:szCs w:val="24"/>
              </w:rPr>
              <w:t>слайсере</w:t>
            </w:r>
            <w:proofErr w:type="spellEnd"/>
            <w:r w:rsidRPr="00677521">
              <w:rPr>
                <w:sz w:val="24"/>
                <w:szCs w:val="24"/>
              </w:rPr>
              <w:t xml:space="preserve">, укладка наполнителей, </w:t>
            </w:r>
            <w:proofErr w:type="spellStart"/>
            <w:r w:rsidRPr="00677521">
              <w:rPr>
                <w:sz w:val="24"/>
                <w:szCs w:val="24"/>
              </w:rPr>
              <w:t>порционирование</w:t>
            </w:r>
            <w:proofErr w:type="spellEnd"/>
            <w:r w:rsidRPr="00677521">
              <w:rPr>
                <w:sz w:val="24"/>
                <w:szCs w:val="24"/>
              </w:rPr>
              <w:t>, запекание, подача.</w:t>
            </w:r>
          </w:p>
        </w:tc>
        <w:tc>
          <w:tcPr>
            <w:tcW w:w="1171" w:type="dxa"/>
            <w:vMerge/>
            <w:tcMar>
              <w:top w:w="57" w:type="dxa"/>
              <w:left w:w="57" w:type="dxa"/>
              <w:bottom w:w="57" w:type="dxa"/>
              <w:right w:w="57" w:type="dxa"/>
            </w:tcMar>
            <w:vAlign w:val="center"/>
          </w:tcPr>
          <w:p w14:paraId="6949F51D" w14:textId="77777777" w:rsidR="008E7F0B" w:rsidRPr="00677521" w:rsidRDefault="008E7F0B" w:rsidP="001915F4">
            <w:pPr>
              <w:jc w:val="center"/>
              <w:rPr>
                <w:sz w:val="24"/>
                <w:szCs w:val="24"/>
              </w:rPr>
            </w:pPr>
          </w:p>
        </w:tc>
      </w:tr>
      <w:tr w:rsidR="008E7F0B" w:rsidRPr="00677521" w14:paraId="77FA19A5" w14:textId="77777777" w:rsidTr="008C3A75">
        <w:trPr>
          <w:trHeight w:val="827"/>
        </w:trPr>
        <w:tc>
          <w:tcPr>
            <w:tcW w:w="2657" w:type="dxa"/>
            <w:vMerge/>
            <w:tcMar>
              <w:top w:w="57" w:type="dxa"/>
              <w:left w:w="57" w:type="dxa"/>
              <w:bottom w:w="57" w:type="dxa"/>
              <w:right w:w="57" w:type="dxa"/>
            </w:tcMar>
          </w:tcPr>
          <w:p w14:paraId="0FAFC4EB"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6522261D" w14:textId="77777777" w:rsidR="008E7F0B" w:rsidRPr="00677521" w:rsidRDefault="008E7F0B" w:rsidP="001915F4">
            <w:pPr>
              <w:pStyle w:val="TableParagraph"/>
              <w:rPr>
                <w:sz w:val="24"/>
                <w:szCs w:val="24"/>
              </w:rPr>
            </w:pPr>
            <w:r w:rsidRPr="00677521">
              <w:rPr>
                <w:sz w:val="24"/>
                <w:szCs w:val="24"/>
              </w:rPr>
              <w:t>6. Правила сервировки стола, выбор посуды для отпуска бутербродов, роллов, гастрономических продуктов порциями, способов подачи в зависимости от типа предприятия питания и способа подачи блюд</w:t>
            </w:r>
          </w:p>
        </w:tc>
        <w:tc>
          <w:tcPr>
            <w:tcW w:w="1171" w:type="dxa"/>
            <w:vMerge/>
            <w:tcMar>
              <w:top w:w="57" w:type="dxa"/>
              <w:left w:w="57" w:type="dxa"/>
              <w:bottom w:w="57" w:type="dxa"/>
              <w:right w:w="57" w:type="dxa"/>
            </w:tcMar>
            <w:vAlign w:val="center"/>
          </w:tcPr>
          <w:p w14:paraId="6A1D0FF5" w14:textId="77777777" w:rsidR="008E7F0B" w:rsidRPr="00677521" w:rsidRDefault="008E7F0B" w:rsidP="001915F4">
            <w:pPr>
              <w:jc w:val="center"/>
              <w:rPr>
                <w:sz w:val="24"/>
                <w:szCs w:val="24"/>
              </w:rPr>
            </w:pPr>
          </w:p>
        </w:tc>
      </w:tr>
      <w:tr w:rsidR="008E7F0B" w:rsidRPr="00677521" w14:paraId="4918944F" w14:textId="77777777" w:rsidTr="008C3A75">
        <w:trPr>
          <w:trHeight w:val="552"/>
        </w:trPr>
        <w:tc>
          <w:tcPr>
            <w:tcW w:w="2657" w:type="dxa"/>
            <w:vMerge/>
            <w:tcMar>
              <w:top w:w="57" w:type="dxa"/>
              <w:left w:w="57" w:type="dxa"/>
              <w:bottom w:w="57" w:type="dxa"/>
              <w:right w:w="57" w:type="dxa"/>
            </w:tcMar>
          </w:tcPr>
          <w:p w14:paraId="50B6C182"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0E2A67BB" w14:textId="77777777" w:rsidR="008E7F0B" w:rsidRPr="00677521" w:rsidRDefault="008E7F0B" w:rsidP="001915F4">
            <w:pPr>
              <w:pStyle w:val="TableParagraph"/>
              <w:rPr>
                <w:sz w:val="24"/>
                <w:szCs w:val="24"/>
              </w:rPr>
            </w:pPr>
            <w:r w:rsidRPr="00677521">
              <w:rPr>
                <w:b/>
                <w:sz w:val="24"/>
                <w:szCs w:val="24"/>
              </w:rPr>
              <w:t xml:space="preserve">7. </w:t>
            </w:r>
            <w:r w:rsidRPr="00677521">
              <w:rPr>
                <w:sz w:val="24"/>
                <w:szCs w:val="24"/>
              </w:rPr>
              <w:t>Правила, варианты выкладывания нарезанных гастрономических продуктов на блюдах для банкетов, банкетов-фуршетов, для отпуска по типу «шведского стола».</w:t>
            </w:r>
          </w:p>
        </w:tc>
        <w:tc>
          <w:tcPr>
            <w:tcW w:w="1171" w:type="dxa"/>
            <w:vMerge/>
            <w:tcMar>
              <w:top w:w="57" w:type="dxa"/>
              <w:left w:w="57" w:type="dxa"/>
              <w:bottom w:w="57" w:type="dxa"/>
              <w:right w:w="57" w:type="dxa"/>
            </w:tcMar>
            <w:vAlign w:val="center"/>
          </w:tcPr>
          <w:p w14:paraId="0BDA19B3" w14:textId="77777777" w:rsidR="008E7F0B" w:rsidRPr="00677521" w:rsidRDefault="008E7F0B" w:rsidP="001915F4">
            <w:pPr>
              <w:jc w:val="center"/>
              <w:rPr>
                <w:sz w:val="24"/>
                <w:szCs w:val="24"/>
              </w:rPr>
            </w:pPr>
          </w:p>
        </w:tc>
      </w:tr>
      <w:tr w:rsidR="008E7F0B" w:rsidRPr="00677521" w14:paraId="004B6698" w14:textId="77777777" w:rsidTr="008C3A75">
        <w:trPr>
          <w:trHeight w:val="551"/>
        </w:trPr>
        <w:tc>
          <w:tcPr>
            <w:tcW w:w="2657" w:type="dxa"/>
            <w:vMerge/>
            <w:tcMar>
              <w:top w:w="57" w:type="dxa"/>
              <w:left w:w="57" w:type="dxa"/>
              <w:bottom w:w="57" w:type="dxa"/>
              <w:right w:w="57" w:type="dxa"/>
            </w:tcMar>
          </w:tcPr>
          <w:p w14:paraId="4EFE81F3"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14CC2CA9" w14:textId="77777777" w:rsidR="008E7F0B" w:rsidRPr="00677521" w:rsidRDefault="008E7F0B" w:rsidP="001915F4">
            <w:pPr>
              <w:pStyle w:val="TableParagraph"/>
              <w:rPr>
                <w:sz w:val="24"/>
                <w:szCs w:val="24"/>
              </w:rPr>
            </w:pPr>
            <w:r w:rsidRPr="00677521">
              <w:rPr>
                <w:b/>
                <w:sz w:val="24"/>
                <w:szCs w:val="24"/>
              </w:rPr>
              <w:t xml:space="preserve">8. </w:t>
            </w:r>
            <w:r w:rsidRPr="00677521">
              <w:rPr>
                <w:sz w:val="24"/>
                <w:szCs w:val="24"/>
              </w:rPr>
              <w:t>Комплектование, упаковка бутербродов, гастрономических продуктов порциями, холодных закусок для отпуска на вынос.</w:t>
            </w:r>
          </w:p>
        </w:tc>
        <w:tc>
          <w:tcPr>
            <w:tcW w:w="1171" w:type="dxa"/>
            <w:vMerge/>
            <w:tcMar>
              <w:top w:w="57" w:type="dxa"/>
              <w:left w:w="57" w:type="dxa"/>
              <w:bottom w:w="57" w:type="dxa"/>
              <w:right w:w="57" w:type="dxa"/>
            </w:tcMar>
            <w:vAlign w:val="center"/>
          </w:tcPr>
          <w:p w14:paraId="77D9F9A7" w14:textId="77777777" w:rsidR="008E7F0B" w:rsidRPr="00677521" w:rsidRDefault="008E7F0B" w:rsidP="001915F4">
            <w:pPr>
              <w:jc w:val="center"/>
              <w:rPr>
                <w:sz w:val="24"/>
                <w:szCs w:val="24"/>
              </w:rPr>
            </w:pPr>
          </w:p>
        </w:tc>
      </w:tr>
      <w:tr w:rsidR="008E7F0B" w:rsidRPr="00677521" w14:paraId="3B307356" w14:textId="77777777" w:rsidTr="008C3A75">
        <w:trPr>
          <w:trHeight w:val="278"/>
        </w:trPr>
        <w:tc>
          <w:tcPr>
            <w:tcW w:w="2657" w:type="dxa"/>
            <w:vMerge/>
            <w:tcMar>
              <w:top w:w="57" w:type="dxa"/>
              <w:left w:w="57" w:type="dxa"/>
              <w:bottom w:w="57" w:type="dxa"/>
              <w:right w:w="57" w:type="dxa"/>
            </w:tcMar>
          </w:tcPr>
          <w:p w14:paraId="67AB907C"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3BD2D8E3" w14:textId="77777777" w:rsidR="008E7F0B" w:rsidRPr="00677521" w:rsidRDefault="008E7F0B" w:rsidP="001915F4">
            <w:pPr>
              <w:pStyle w:val="TableParagraph"/>
              <w:rPr>
                <w:b/>
                <w:sz w:val="24"/>
                <w:szCs w:val="24"/>
              </w:rPr>
            </w:pPr>
            <w:r w:rsidRPr="00677521">
              <w:rPr>
                <w:b/>
                <w:sz w:val="24"/>
                <w:szCs w:val="24"/>
              </w:rPr>
              <w:t>Тематика практических занятий и лабораторных работ</w:t>
            </w:r>
          </w:p>
        </w:tc>
        <w:tc>
          <w:tcPr>
            <w:tcW w:w="1171" w:type="dxa"/>
            <w:tcMar>
              <w:top w:w="57" w:type="dxa"/>
              <w:left w:w="57" w:type="dxa"/>
              <w:bottom w:w="57" w:type="dxa"/>
              <w:right w:w="57" w:type="dxa"/>
            </w:tcMar>
            <w:vAlign w:val="center"/>
          </w:tcPr>
          <w:p w14:paraId="22D75DA6" w14:textId="77777777" w:rsidR="008E7F0B" w:rsidRPr="00677521" w:rsidRDefault="008E7F0B" w:rsidP="001915F4">
            <w:pPr>
              <w:pStyle w:val="TableParagraph"/>
              <w:jc w:val="center"/>
              <w:rPr>
                <w:sz w:val="24"/>
                <w:szCs w:val="24"/>
              </w:rPr>
            </w:pPr>
            <w:r w:rsidRPr="00677521">
              <w:rPr>
                <w:sz w:val="24"/>
                <w:szCs w:val="24"/>
              </w:rPr>
              <w:t>10</w:t>
            </w:r>
          </w:p>
        </w:tc>
      </w:tr>
      <w:tr w:rsidR="008E7F0B" w:rsidRPr="00677521" w14:paraId="7041C00B" w14:textId="77777777" w:rsidTr="008C3A75">
        <w:trPr>
          <w:trHeight w:val="827"/>
        </w:trPr>
        <w:tc>
          <w:tcPr>
            <w:tcW w:w="2657" w:type="dxa"/>
            <w:vMerge/>
            <w:tcMar>
              <w:top w:w="57" w:type="dxa"/>
              <w:left w:w="57" w:type="dxa"/>
              <w:bottom w:w="57" w:type="dxa"/>
              <w:right w:w="57" w:type="dxa"/>
            </w:tcMar>
          </w:tcPr>
          <w:p w14:paraId="4CC56F67"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4D4F8EFF" w14:textId="77777777" w:rsidR="008E7F0B" w:rsidRPr="00677521" w:rsidRDefault="008E7F0B" w:rsidP="001915F4">
            <w:pPr>
              <w:pStyle w:val="TableParagraph"/>
              <w:rPr>
                <w:sz w:val="24"/>
                <w:szCs w:val="24"/>
              </w:rPr>
            </w:pPr>
            <w:r w:rsidRPr="00677521">
              <w:rPr>
                <w:b/>
                <w:sz w:val="24"/>
                <w:szCs w:val="24"/>
              </w:rPr>
              <w:t>Лабораторная работа 3-4</w:t>
            </w:r>
            <w:r w:rsidRPr="00677521">
              <w:rPr>
                <w:sz w:val="24"/>
                <w:szCs w:val="24"/>
              </w:rPr>
              <w:t>. Приготовление, оформление и отпуск открытых, закрытых бутербродов, закусочных бутербродов – канапе, роллов, гастрономических продуктов порциями, холодных закусок из яиц, сыра, овощей, сельди, рыбы, мяса, птицы. Оценка качества (бракераж) готовой продукции</w:t>
            </w:r>
          </w:p>
        </w:tc>
        <w:tc>
          <w:tcPr>
            <w:tcW w:w="1171" w:type="dxa"/>
            <w:tcMar>
              <w:top w:w="57" w:type="dxa"/>
              <w:left w:w="57" w:type="dxa"/>
              <w:bottom w:w="57" w:type="dxa"/>
              <w:right w:w="57" w:type="dxa"/>
            </w:tcMar>
            <w:vAlign w:val="center"/>
          </w:tcPr>
          <w:p w14:paraId="002D988B" w14:textId="77777777" w:rsidR="008E7F0B" w:rsidRPr="00677521" w:rsidRDefault="008E7F0B" w:rsidP="001915F4">
            <w:pPr>
              <w:pStyle w:val="TableParagraph"/>
              <w:jc w:val="center"/>
              <w:rPr>
                <w:sz w:val="24"/>
                <w:szCs w:val="24"/>
              </w:rPr>
            </w:pPr>
            <w:r w:rsidRPr="00677521">
              <w:rPr>
                <w:sz w:val="24"/>
                <w:szCs w:val="24"/>
              </w:rPr>
              <w:t>8</w:t>
            </w:r>
          </w:p>
        </w:tc>
      </w:tr>
      <w:tr w:rsidR="008E7F0B" w:rsidRPr="00677521" w14:paraId="3795E440" w14:textId="77777777" w:rsidTr="008C3A75">
        <w:trPr>
          <w:trHeight w:val="275"/>
        </w:trPr>
        <w:tc>
          <w:tcPr>
            <w:tcW w:w="2657" w:type="dxa"/>
            <w:vMerge/>
            <w:tcMar>
              <w:top w:w="57" w:type="dxa"/>
              <w:left w:w="57" w:type="dxa"/>
              <w:bottom w:w="57" w:type="dxa"/>
              <w:right w:w="57" w:type="dxa"/>
            </w:tcMar>
          </w:tcPr>
          <w:p w14:paraId="25716501" w14:textId="77777777" w:rsidR="008E7F0B" w:rsidRPr="00677521" w:rsidRDefault="008E7F0B" w:rsidP="001915F4">
            <w:pPr>
              <w:rPr>
                <w:sz w:val="24"/>
                <w:szCs w:val="24"/>
              </w:rPr>
            </w:pPr>
          </w:p>
        </w:tc>
        <w:tc>
          <w:tcPr>
            <w:tcW w:w="10347" w:type="dxa"/>
            <w:tcMar>
              <w:top w:w="57" w:type="dxa"/>
              <w:left w:w="57" w:type="dxa"/>
              <w:bottom w:w="57" w:type="dxa"/>
              <w:right w:w="57" w:type="dxa"/>
            </w:tcMar>
          </w:tcPr>
          <w:p w14:paraId="0A3C94BC" w14:textId="77777777" w:rsidR="008E7F0B" w:rsidRPr="00677521" w:rsidRDefault="008E7F0B" w:rsidP="001915F4">
            <w:pPr>
              <w:pStyle w:val="TableParagraph"/>
              <w:rPr>
                <w:sz w:val="24"/>
                <w:szCs w:val="24"/>
              </w:rPr>
            </w:pPr>
            <w:r w:rsidRPr="00677521">
              <w:rPr>
                <w:b/>
                <w:sz w:val="24"/>
                <w:szCs w:val="24"/>
              </w:rPr>
              <w:t xml:space="preserve">Практическое занятие 4. </w:t>
            </w:r>
            <w:r w:rsidRPr="00677521">
              <w:rPr>
                <w:sz w:val="24"/>
                <w:szCs w:val="24"/>
              </w:rPr>
              <w:t>Расчет количества сырья, выхода бутербродов</w:t>
            </w:r>
          </w:p>
        </w:tc>
        <w:tc>
          <w:tcPr>
            <w:tcW w:w="1171" w:type="dxa"/>
            <w:tcMar>
              <w:top w:w="57" w:type="dxa"/>
              <w:left w:w="57" w:type="dxa"/>
              <w:bottom w:w="57" w:type="dxa"/>
              <w:right w:w="57" w:type="dxa"/>
            </w:tcMar>
            <w:vAlign w:val="center"/>
          </w:tcPr>
          <w:p w14:paraId="51229AB5" w14:textId="77777777" w:rsidR="008E7F0B" w:rsidRPr="00677521" w:rsidRDefault="008E7F0B" w:rsidP="001915F4">
            <w:pPr>
              <w:pStyle w:val="TableParagraph"/>
              <w:jc w:val="center"/>
              <w:rPr>
                <w:sz w:val="24"/>
                <w:szCs w:val="24"/>
              </w:rPr>
            </w:pPr>
            <w:r w:rsidRPr="00677521">
              <w:rPr>
                <w:sz w:val="24"/>
                <w:szCs w:val="24"/>
              </w:rPr>
              <w:t>2</w:t>
            </w:r>
          </w:p>
        </w:tc>
      </w:tr>
      <w:tr w:rsidR="00436A5B" w:rsidRPr="00677521" w14:paraId="48F15BA1" w14:textId="77777777" w:rsidTr="008C3A75">
        <w:trPr>
          <w:trHeight w:val="276"/>
        </w:trPr>
        <w:tc>
          <w:tcPr>
            <w:tcW w:w="2657" w:type="dxa"/>
            <w:vMerge w:val="restart"/>
            <w:tcMar>
              <w:top w:w="57" w:type="dxa"/>
              <w:left w:w="57" w:type="dxa"/>
              <w:bottom w:w="57" w:type="dxa"/>
              <w:right w:w="57" w:type="dxa"/>
            </w:tcMar>
          </w:tcPr>
          <w:p w14:paraId="0C624491" w14:textId="77777777" w:rsidR="00436A5B" w:rsidRPr="00677521" w:rsidRDefault="00A4646F" w:rsidP="001915F4">
            <w:pPr>
              <w:pStyle w:val="TableParagraph"/>
              <w:rPr>
                <w:sz w:val="24"/>
                <w:szCs w:val="24"/>
              </w:rPr>
            </w:pPr>
            <w:r w:rsidRPr="00677521">
              <w:rPr>
                <w:b/>
                <w:sz w:val="24"/>
                <w:szCs w:val="24"/>
              </w:rPr>
              <w:t xml:space="preserve">Тема 2.4. </w:t>
            </w:r>
            <w:r w:rsidRPr="00677521">
              <w:rPr>
                <w:sz w:val="24"/>
                <w:szCs w:val="24"/>
              </w:rPr>
              <w:t xml:space="preserve">Приготовление, подготовка к реализации холодных блюд из рыбы, мяса, </w:t>
            </w:r>
            <w:proofErr w:type="spellStart"/>
            <w:r w:rsidRPr="00677521">
              <w:rPr>
                <w:sz w:val="24"/>
                <w:szCs w:val="24"/>
              </w:rPr>
              <w:t>птицых</w:t>
            </w:r>
            <w:proofErr w:type="spellEnd"/>
          </w:p>
        </w:tc>
        <w:tc>
          <w:tcPr>
            <w:tcW w:w="10347" w:type="dxa"/>
            <w:tcMar>
              <w:top w:w="57" w:type="dxa"/>
              <w:left w:w="57" w:type="dxa"/>
              <w:bottom w:w="57" w:type="dxa"/>
              <w:right w:w="57" w:type="dxa"/>
            </w:tcMar>
          </w:tcPr>
          <w:p w14:paraId="30ED35EF" w14:textId="77777777" w:rsidR="00436A5B" w:rsidRPr="00677521" w:rsidRDefault="00A4646F" w:rsidP="001915F4">
            <w:pPr>
              <w:pStyle w:val="TableParagraph"/>
              <w:rPr>
                <w:b/>
                <w:sz w:val="24"/>
                <w:szCs w:val="24"/>
              </w:rPr>
            </w:pPr>
            <w:r w:rsidRPr="00677521">
              <w:rPr>
                <w:b/>
                <w:sz w:val="24"/>
                <w:szCs w:val="24"/>
              </w:rPr>
              <w:t>Содержание</w:t>
            </w:r>
          </w:p>
        </w:tc>
        <w:tc>
          <w:tcPr>
            <w:tcW w:w="1171" w:type="dxa"/>
            <w:vMerge w:val="restart"/>
            <w:tcMar>
              <w:top w:w="57" w:type="dxa"/>
              <w:left w:w="57" w:type="dxa"/>
              <w:bottom w:w="57" w:type="dxa"/>
              <w:right w:w="57" w:type="dxa"/>
            </w:tcMar>
            <w:vAlign w:val="center"/>
          </w:tcPr>
          <w:p w14:paraId="173AE1B3" w14:textId="77777777" w:rsidR="00436A5B" w:rsidRPr="00677521" w:rsidRDefault="00A4646F" w:rsidP="001915F4">
            <w:pPr>
              <w:pStyle w:val="TableParagraph"/>
              <w:jc w:val="center"/>
              <w:rPr>
                <w:sz w:val="24"/>
                <w:szCs w:val="24"/>
              </w:rPr>
            </w:pPr>
            <w:r w:rsidRPr="00677521">
              <w:rPr>
                <w:sz w:val="24"/>
                <w:szCs w:val="24"/>
              </w:rPr>
              <w:t>38</w:t>
            </w:r>
          </w:p>
        </w:tc>
      </w:tr>
      <w:tr w:rsidR="00436A5B" w:rsidRPr="00677521" w14:paraId="5E6716B3" w14:textId="77777777" w:rsidTr="008C3A75">
        <w:trPr>
          <w:trHeight w:val="275"/>
        </w:trPr>
        <w:tc>
          <w:tcPr>
            <w:tcW w:w="2657" w:type="dxa"/>
            <w:vMerge/>
            <w:tcBorders>
              <w:top w:val="nil"/>
            </w:tcBorders>
            <w:tcMar>
              <w:top w:w="57" w:type="dxa"/>
              <w:left w:w="57" w:type="dxa"/>
              <w:bottom w:w="57" w:type="dxa"/>
              <w:right w:w="57" w:type="dxa"/>
            </w:tcMar>
          </w:tcPr>
          <w:p w14:paraId="6E5513E4"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50E8FAF4" w14:textId="77777777" w:rsidR="00436A5B" w:rsidRPr="00677521" w:rsidRDefault="00A4646F" w:rsidP="001915F4">
            <w:pPr>
              <w:pStyle w:val="TableParagraph"/>
              <w:rPr>
                <w:sz w:val="24"/>
                <w:szCs w:val="24"/>
              </w:rPr>
            </w:pPr>
            <w:r w:rsidRPr="00677521">
              <w:rPr>
                <w:sz w:val="24"/>
                <w:szCs w:val="24"/>
              </w:rPr>
              <w:t>1. Ассортимент, значение в питании простых холодных блюд и закусок.</w:t>
            </w:r>
          </w:p>
        </w:tc>
        <w:tc>
          <w:tcPr>
            <w:tcW w:w="1171" w:type="dxa"/>
            <w:vMerge/>
            <w:tcBorders>
              <w:top w:val="nil"/>
            </w:tcBorders>
            <w:tcMar>
              <w:top w:w="57" w:type="dxa"/>
              <w:left w:w="57" w:type="dxa"/>
              <w:bottom w:w="57" w:type="dxa"/>
              <w:right w:w="57" w:type="dxa"/>
            </w:tcMar>
            <w:vAlign w:val="center"/>
          </w:tcPr>
          <w:p w14:paraId="14F0367D" w14:textId="77777777" w:rsidR="00436A5B" w:rsidRPr="00677521" w:rsidRDefault="00436A5B" w:rsidP="001915F4">
            <w:pPr>
              <w:jc w:val="center"/>
              <w:rPr>
                <w:sz w:val="24"/>
                <w:szCs w:val="24"/>
              </w:rPr>
            </w:pPr>
          </w:p>
        </w:tc>
      </w:tr>
      <w:tr w:rsidR="00436A5B" w:rsidRPr="00677521" w14:paraId="62D35E5C" w14:textId="77777777" w:rsidTr="008C3A75">
        <w:trPr>
          <w:trHeight w:val="551"/>
        </w:trPr>
        <w:tc>
          <w:tcPr>
            <w:tcW w:w="2657" w:type="dxa"/>
            <w:vMerge/>
            <w:tcBorders>
              <w:top w:val="nil"/>
            </w:tcBorders>
            <w:tcMar>
              <w:top w:w="57" w:type="dxa"/>
              <w:left w:w="57" w:type="dxa"/>
              <w:bottom w:w="57" w:type="dxa"/>
              <w:right w:w="57" w:type="dxa"/>
            </w:tcMar>
          </w:tcPr>
          <w:p w14:paraId="33DEC132"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03A671C9" w14:textId="77777777" w:rsidR="00436A5B" w:rsidRPr="00677521" w:rsidRDefault="00A4646F" w:rsidP="001915F4">
            <w:pPr>
              <w:pStyle w:val="TableParagraph"/>
              <w:rPr>
                <w:sz w:val="24"/>
                <w:szCs w:val="24"/>
              </w:rPr>
            </w:pPr>
            <w:r w:rsidRPr="00677521">
              <w:rPr>
                <w:sz w:val="24"/>
                <w:szCs w:val="24"/>
              </w:rPr>
              <w:t xml:space="preserve">2. Правила выбора основных продуктов и ингредиентов к ним и их </w:t>
            </w:r>
            <w:r w:rsidR="008E7F0B" w:rsidRPr="00677521">
              <w:rPr>
                <w:sz w:val="24"/>
                <w:szCs w:val="24"/>
              </w:rPr>
              <w:t>соответствие требованиям к каче</w:t>
            </w:r>
            <w:r w:rsidRPr="00677521">
              <w:rPr>
                <w:sz w:val="24"/>
                <w:szCs w:val="24"/>
              </w:rPr>
              <w:t>ству холодных блюд и закусок.</w:t>
            </w:r>
          </w:p>
        </w:tc>
        <w:tc>
          <w:tcPr>
            <w:tcW w:w="1171" w:type="dxa"/>
            <w:vMerge/>
            <w:tcBorders>
              <w:top w:val="nil"/>
            </w:tcBorders>
            <w:tcMar>
              <w:top w:w="57" w:type="dxa"/>
              <w:left w:w="57" w:type="dxa"/>
              <w:bottom w:w="57" w:type="dxa"/>
              <w:right w:w="57" w:type="dxa"/>
            </w:tcMar>
            <w:vAlign w:val="center"/>
          </w:tcPr>
          <w:p w14:paraId="2367DE99" w14:textId="77777777" w:rsidR="00436A5B" w:rsidRPr="00677521" w:rsidRDefault="00436A5B" w:rsidP="001915F4">
            <w:pPr>
              <w:jc w:val="center"/>
              <w:rPr>
                <w:sz w:val="24"/>
                <w:szCs w:val="24"/>
              </w:rPr>
            </w:pPr>
          </w:p>
        </w:tc>
      </w:tr>
      <w:tr w:rsidR="00436A5B" w:rsidRPr="00677521" w14:paraId="129109CC" w14:textId="77777777" w:rsidTr="008C3A75">
        <w:trPr>
          <w:trHeight w:val="827"/>
        </w:trPr>
        <w:tc>
          <w:tcPr>
            <w:tcW w:w="2657" w:type="dxa"/>
            <w:vMerge/>
            <w:tcBorders>
              <w:top w:val="nil"/>
            </w:tcBorders>
            <w:tcMar>
              <w:top w:w="57" w:type="dxa"/>
              <w:left w:w="57" w:type="dxa"/>
              <w:bottom w:w="57" w:type="dxa"/>
              <w:right w:w="57" w:type="dxa"/>
            </w:tcMar>
          </w:tcPr>
          <w:p w14:paraId="61D7D3E6"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2FE90EA6" w14:textId="77777777" w:rsidR="00436A5B" w:rsidRPr="00677521" w:rsidRDefault="00A4646F" w:rsidP="001915F4">
            <w:pPr>
              <w:pStyle w:val="TableParagraph"/>
              <w:rPr>
                <w:sz w:val="24"/>
                <w:szCs w:val="24"/>
              </w:rPr>
            </w:pPr>
            <w:r w:rsidRPr="00677521">
              <w:rPr>
                <w:sz w:val="24"/>
                <w:szCs w:val="24"/>
              </w:rPr>
              <w:t>3. Приготовление, оформление и отпуск холодных блюд из рыбы, нерыбного водного сырья (рыбы под маринадом, рыбы заливной (порционными кусками), рыбы под майонезом). Подбор гарниров,</w:t>
            </w:r>
          </w:p>
          <w:p w14:paraId="1AE3C5F5" w14:textId="77777777" w:rsidR="00436A5B" w:rsidRPr="00677521" w:rsidRDefault="00A4646F" w:rsidP="001915F4">
            <w:pPr>
              <w:pStyle w:val="TableParagraph"/>
              <w:rPr>
                <w:sz w:val="24"/>
                <w:szCs w:val="24"/>
              </w:rPr>
            </w:pPr>
            <w:r w:rsidRPr="00677521">
              <w:rPr>
                <w:sz w:val="24"/>
                <w:szCs w:val="24"/>
              </w:rPr>
              <w:t>соусов, заправок. Оформление тарелки</w:t>
            </w:r>
          </w:p>
        </w:tc>
        <w:tc>
          <w:tcPr>
            <w:tcW w:w="1171" w:type="dxa"/>
            <w:vMerge/>
            <w:tcBorders>
              <w:top w:val="nil"/>
            </w:tcBorders>
            <w:tcMar>
              <w:top w:w="57" w:type="dxa"/>
              <w:left w:w="57" w:type="dxa"/>
              <w:bottom w:w="57" w:type="dxa"/>
              <w:right w:w="57" w:type="dxa"/>
            </w:tcMar>
            <w:vAlign w:val="center"/>
          </w:tcPr>
          <w:p w14:paraId="2F2DFEB4" w14:textId="77777777" w:rsidR="00436A5B" w:rsidRPr="00677521" w:rsidRDefault="00436A5B" w:rsidP="001915F4">
            <w:pPr>
              <w:jc w:val="center"/>
              <w:rPr>
                <w:sz w:val="24"/>
                <w:szCs w:val="24"/>
              </w:rPr>
            </w:pPr>
          </w:p>
        </w:tc>
      </w:tr>
      <w:tr w:rsidR="00436A5B" w:rsidRPr="00677521" w14:paraId="216356DB" w14:textId="77777777" w:rsidTr="008C3A75">
        <w:trPr>
          <w:trHeight w:val="554"/>
        </w:trPr>
        <w:tc>
          <w:tcPr>
            <w:tcW w:w="2657" w:type="dxa"/>
            <w:vMerge/>
            <w:tcBorders>
              <w:top w:val="nil"/>
            </w:tcBorders>
            <w:tcMar>
              <w:top w:w="57" w:type="dxa"/>
              <w:left w:w="57" w:type="dxa"/>
              <w:bottom w:w="57" w:type="dxa"/>
              <w:right w:w="57" w:type="dxa"/>
            </w:tcMar>
          </w:tcPr>
          <w:p w14:paraId="613198BF"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46BDB5B9" w14:textId="77777777" w:rsidR="00436A5B" w:rsidRPr="00677521" w:rsidRDefault="00A4646F" w:rsidP="001915F4">
            <w:pPr>
              <w:pStyle w:val="TableParagraph"/>
              <w:rPr>
                <w:sz w:val="24"/>
                <w:szCs w:val="24"/>
              </w:rPr>
            </w:pPr>
            <w:r w:rsidRPr="00677521">
              <w:rPr>
                <w:sz w:val="24"/>
                <w:szCs w:val="24"/>
              </w:rPr>
              <w:t>4. Приготовление, оформление и отпуск блюд из мяса, птицы (паштетов, ростбифа холодного, мяса,</w:t>
            </w:r>
            <w:r w:rsidR="002E1F0A" w:rsidRPr="00677521">
              <w:rPr>
                <w:sz w:val="24"/>
                <w:szCs w:val="24"/>
              </w:rPr>
              <w:t xml:space="preserve"> п</w:t>
            </w:r>
            <w:r w:rsidRPr="00677521">
              <w:rPr>
                <w:sz w:val="24"/>
                <w:szCs w:val="24"/>
              </w:rPr>
              <w:t>тицы заливной, студня, рулетов и т.д.)</w:t>
            </w:r>
          </w:p>
        </w:tc>
        <w:tc>
          <w:tcPr>
            <w:tcW w:w="1171" w:type="dxa"/>
            <w:vMerge/>
            <w:tcBorders>
              <w:top w:val="nil"/>
            </w:tcBorders>
            <w:tcMar>
              <w:top w:w="57" w:type="dxa"/>
              <w:left w:w="57" w:type="dxa"/>
              <w:bottom w:w="57" w:type="dxa"/>
              <w:right w:w="57" w:type="dxa"/>
            </w:tcMar>
            <w:vAlign w:val="center"/>
          </w:tcPr>
          <w:p w14:paraId="76F147FB" w14:textId="77777777" w:rsidR="00436A5B" w:rsidRPr="00677521" w:rsidRDefault="00436A5B" w:rsidP="001915F4">
            <w:pPr>
              <w:jc w:val="center"/>
              <w:rPr>
                <w:sz w:val="24"/>
                <w:szCs w:val="24"/>
              </w:rPr>
            </w:pPr>
          </w:p>
        </w:tc>
      </w:tr>
      <w:tr w:rsidR="00436A5B" w:rsidRPr="00677521" w14:paraId="5BA3D074" w14:textId="77777777" w:rsidTr="008C3A75">
        <w:trPr>
          <w:trHeight w:val="551"/>
        </w:trPr>
        <w:tc>
          <w:tcPr>
            <w:tcW w:w="2657" w:type="dxa"/>
            <w:vMerge/>
            <w:tcBorders>
              <w:top w:val="nil"/>
            </w:tcBorders>
            <w:tcMar>
              <w:top w:w="57" w:type="dxa"/>
              <w:left w:w="57" w:type="dxa"/>
              <w:bottom w:w="57" w:type="dxa"/>
              <w:right w:w="57" w:type="dxa"/>
            </w:tcMar>
          </w:tcPr>
          <w:p w14:paraId="7B07CDF8"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7575AF0F" w14:textId="77777777" w:rsidR="00436A5B" w:rsidRPr="00677521" w:rsidRDefault="00A4646F" w:rsidP="001915F4">
            <w:pPr>
              <w:pStyle w:val="TableParagraph"/>
              <w:rPr>
                <w:sz w:val="24"/>
                <w:szCs w:val="24"/>
              </w:rPr>
            </w:pPr>
            <w:r w:rsidRPr="00677521">
              <w:rPr>
                <w:sz w:val="24"/>
                <w:szCs w:val="24"/>
              </w:rPr>
              <w:t>5. Правила сервировки стола, выбор посуды для отпуска бутербродов, гастрономических продуктов</w:t>
            </w:r>
            <w:r w:rsidR="002E1F0A" w:rsidRPr="00677521">
              <w:rPr>
                <w:sz w:val="24"/>
                <w:szCs w:val="24"/>
              </w:rPr>
              <w:t xml:space="preserve"> </w:t>
            </w:r>
            <w:r w:rsidRPr="00677521">
              <w:rPr>
                <w:sz w:val="24"/>
                <w:szCs w:val="24"/>
              </w:rPr>
              <w:t>порциями, способов подачи в зависимости от типа предприятия питания и способа подачи блюд</w:t>
            </w:r>
          </w:p>
        </w:tc>
        <w:tc>
          <w:tcPr>
            <w:tcW w:w="1171" w:type="dxa"/>
            <w:vMerge/>
            <w:tcBorders>
              <w:top w:val="nil"/>
            </w:tcBorders>
            <w:tcMar>
              <w:top w:w="57" w:type="dxa"/>
              <w:left w:w="57" w:type="dxa"/>
              <w:bottom w:w="57" w:type="dxa"/>
              <w:right w:w="57" w:type="dxa"/>
            </w:tcMar>
            <w:vAlign w:val="center"/>
          </w:tcPr>
          <w:p w14:paraId="3EC9B7FA" w14:textId="77777777" w:rsidR="00436A5B" w:rsidRPr="00677521" w:rsidRDefault="00436A5B" w:rsidP="001915F4">
            <w:pPr>
              <w:jc w:val="center"/>
              <w:rPr>
                <w:sz w:val="24"/>
                <w:szCs w:val="24"/>
              </w:rPr>
            </w:pPr>
          </w:p>
        </w:tc>
      </w:tr>
      <w:tr w:rsidR="00436A5B" w:rsidRPr="00677521" w14:paraId="6CFE5679" w14:textId="77777777" w:rsidTr="008C3A75">
        <w:trPr>
          <w:trHeight w:val="551"/>
        </w:trPr>
        <w:tc>
          <w:tcPr>
            <w:tcW w:w="2657" w:type="dxa"/>
            <w:vMerge/>
            <w:tcBorders>
              <w:top w:val="nil"/>
            </w:tcBorders>
            <w:tcMar>
              <w:top w:w="57" w:type="dxa"/>
              <w:left w:w="57" w:type="dxa"/>
              <w:bottom w:w="57" w:type="dxa"/>
              <w:right w:w="57" w:type="dxa"/>
            </w:tcMar>
          </w:tcPr>
          <w:p w14:paraId="3680DBCA"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087CB292" w14:textId="77777777" w:rsidR="00436A5B" w:rsidRPr="00677521" w:rsidRDefault="00A4646F" w:rsidP="001915F4">
            <w:pPr>
              <w:pStyle w:val="TableParagraph"/>
              <w:rPr>
                <w:sz w:val="24"/>
                <w:szCs w:val="24"/>
              </w:rPr>
            </w:pPr>
            <w:r w:rsidRPr="00677521">
              <w:rPr>
                <w:sz w:val="24"/>
                <w:szCs w:val="24"/>
              </w:rPr>
              <w:t>6. Комплектование, упаковка холодных блюд и закусок из рыбы, нерыбного водного сырья, птицы</w:t>
            </w:r>
          </w:p>
          <w:p w14:paraId="32DB4AE1" w14:textId="77777777" w:rsidR="00436A5B" w:rsidRPr="00677521" w:rsidRDefault="00A4646F" w:rsidP="001915F4">
            <w:pPr>
              <w:pStyle w:val="TableParagraph"/>
              <w:rPr>
                <w:sz w:val="24"/>
                <w:szCs w:val="24"/>
              </w:rPr>
            </w:pPr>
            <w:r w:rsidRPr="00677521">
              <w:rPr>
                <w:sz w:val="24"/>
                <w:szCs w:val="24"/>
              </w:rPr>
              <w:t>для отпуска на вынос.</w:t>
            </w:r>
          </w:p>
        </w:tc>
        <w:tc>
          <w:tcPr>
            <w:tcW w:w="1171" w:type="dxa"/>
            <w:vMerge/>
            <w:tcBorders>
              <w:top w:val="nil"/>
            </w:tcBorders>
            <w:tcMar>
              <w:top w:w="57" w:type="dxa"/>
              <w:left w:w="57" w:type="dxa"/>
              <w:bottom w:w="57" w:type="dxa"/>
              <w:right w:w="57" w:type="dxa"/>
            </w:tcMar>
            <w:vAlign w:val="center"/>
          </w:tcPr>
          <w:p w14:paraId="21D46A4A" w14:textId="77777777" w:rsidR="00436A5B" w:rsidRPr="00677521" w:rsidRDefault="00436A5B" w:rsidP="001915F4">
            <w:pPr>
              <w:jc w:val="center"/>
              <w:rPr>
                <w:sz w:val="24"/>
                <w:szCs w:val="24"/>
              </w:rPr>
            </w:pPr>
          </w:p>
        </w:tc>
      </w:tr>
      <w:tr w:rsidR="00436A5B" w:rsidRPr="00677521" w14:paraId="33448662" w14:textId="77777777" w:rsidTr="008C3A75">
        <w:trPr>
          <w:trHeight w:val="275"/>
        </w:trPr>
        <w:tc>
          <w:tcPr>
            <w:tcW w:w="2657" w:type="dxa"/>
            <w:vMerge/>
            <w:tcBorders>
              <w:top w:val="nil"/>
            </w:tcBorders>
            <w:tcMar>
              <w:top w:w="57" w:type="dxa"/>
              <w:left w:w="57" w:type="dxa"/>
              <w:bottom w:w="57" w:type="dxa"/>
              <w:right w:w="57" w:type="dxa"/>
            </w:tcMar>
          </w:tcPr>
          <w:p w14:paraId="744845A2"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13A4446D" w14:textId="77777777" w:rsidR="00436A5B" w:rsidRPr="00677521" w:rsidRDefault="00A4646F" w:rsidP="001915F4">
            <w:pPr>
              <w:pStyle w:val="TableParagraph"/>
              <w:rPr>
                <w:b/>
                <w:sz w:val="24"/>
                <w:szCs w:val="24"/>
              </w:rPr>
            </w:pPr>
            <w:r w:rsidRPr="00677521">
              <w:rPr>
                <w:b/>
                <w:sz w:val="24"/>
                <w:szCs w:val="24"/>
              </w:rPr>
              <w:t>Тематика практических занятий и лабораторных работ</w:t>
            </w:r>
          </w:p>
        </w:tc>
        <w:tc>
          <w:tcPr>
            <w:tcW w:w="1171" w:type="dxa"/>
            <w:tcMar>
              <w:top w:w="57" w:type="dxa"/>
              <w:left w:w="57" w:type="dxa"/>
              <w:bottom w:w="57" w:type="dxa"/>
              <w:right w:w="57" w:type="dxa"/>
            </w:tcMar>
            <w:vAlign w:val="center"/>
          </w:tcPr>
          <w:p w14:paraId="1FE1C4B8" w14:textId="77777777" w:rsidR="00436A5B" w:rsidRPr="00677521" w:rsidRDefault="00A4646F" w:rsidP="001915F4">
            <w:pPr>
              <w:pStyle w:val="TableParagraph"/>
              <w:jc w:val="center"/>
              <w:rPr>
                <w:sz w:val="24"/>
                <w:szCs w:val="24"/>
              </w:rPr>
            </w:pPr>
            <w:r w:rsidRPr="00677521">
              <w:rPr>
                <w:sz w:val="24"/>
                <w:szCs w:val="24"/>
              </w:rPr>
              <w:t>26</w:t>
            </w:r>
          </w:p>
        </w:tc>
      </w:tr>
      <w:tr w:rsidR="00436A5B" w:rsidRPr="00677521" w14:paraId="56DA9C0D" w14:textId="77777777" w:rsidTr="008C3A75">
        <w:trPr>
          <w:trHeight w:val="552"/>
        </w:trPr>
        <w:tc>
          <w:tcPr>
            <w:tcW w:w="2657" w:type="dxa"/>
            <w:vMerge w:val="restart"/>
            <w:tcMar>
              <w:top w:w="57" w:type="dxa"/>
              <w:left w:w="57" w:type="dxa"/>
              <w:bottom w:w="57" w:type="dxa"/>
              <w:right w:w="57" w:type="dxa"/>
            </w:tcMar>
          </w:tcPr>
          <w:p w14:paraId="66E438A3" w14:textId="77777777" w:rsidR="00436A5B" w:rsidRPr="00677521" w:rsidRDefault="00436A5B" w:rsidP="001915F4">
            <w:pPr>
              <w:pStyle w:val="TableParagraph"/>
              <w:rPr>
                <w:sz w:val="24"/>
                <w:szCs w:val="24"/>
              </w:rPr>
            </w:pPr>
          </w:p>
        </w:tc>
        <w:tc>
          <w:tcPr>
            <w:tcW w:w="10347" w:type="dxa"/>
            <w:tcMar>
              <w:top w:w="57" w:type="dxa"/>
              <w:left w:w="57" w:type="dxa"/>
              <w:bottom w:w="57" w:type="dxa"/>
              <w:right w:w="57" w:type="dxa"/>
            </w:tcMar>
          </w:tcPr>
          <w:p w14:paraId="5C5DB9A7" w14:textId="77777777" w:rsidR="00436A5B" w:rsidRPr="00677521" w:rsidRDefault="00A4646F" w:rsidP="001915F4">
            <w:pPr>
              <w:pStyle w:val="TableParagraph"/>
              <w:rPr>
                <w:sz w:val="24"/>
                <w:szCs w:val="24"/>
              </w:rPr>
            </w:pPr>
            <w:r w:rsidRPr="00677521">
              <w:rPr>
                <w:b/>
                <w:sz w:val="24"/>
                <w:szCs w:val="24"/>
              </w:rPr>
              <w:t xml:space="preserve">Лабораторная работа 5. </w:t>
            </w:r>
            <w:r w:rsidRPr="00677521">
              <w:rPr>
                <w:sz w:val="24"/>
                <w:szCs w:val="24"/>
              </w:rPr>
              <w:t>Приготовление, оформление и отпуск холодн</w:t>
            </w:r>
            <w:r w:rsidR="002E1F0A" w:rsidRPr="00677521">
              <w:rPr>
                <w:sz w:val="24"/>
                <w:szCs w:val="24"/>
              </w:rPr>
              <w:t>ых блюд из рыбы и нерыбного вод</w:t>
            </w:r>
            <w:r w:rsidRPr="00677521">
              <w:rPr>
                <w:sz w:val="24"/>
                <w:szCs w:val="24"/>
              </w:rPr>
              <w:t>ного сырья. Оценка качества (бракераж) готовой продукции</w:t>
            </w:r>
          </w:p>
        </w:tc>
        <w:tc>
          <w:tcPr>
            <w:tcW w:w="1171" w:type="dxa"/>
            <w:tcMar>
              <w:top w:w="57" w:type="dxa"/>
              <w:left w:w="57" w:type="dxa"/>
              <w:bottom w:w="57" w:type="dxa"/>
              <w:right w:w="57" w:type="dxa"/>
            </w:tcMar>
            <w:vAlign w:val="center"/>
          </w:tcPr>
          <w:p w14:paraId="12A81FDA" w14:textId="77777777" w:rsidR="00436A5B" w:rsidRPr="00677521" w:rsidRDefault="00A4646F" w:rsidP="001915F4">
            <w:pPr>
              <w:pStyle w:val="TableParagraph"/>
              <w:jc w:val="center"/>
              <w:rPr>
                <w:sz w:val="24"/>
                <w:szCs w:val="24"/>
              </w:rPr>
            </w:pPr>
            <w:r w:rsidRPr="00677521">
              <w:rPr>
                <w:sz w:val="24"/>
                <w:szCs w:val="24"/>
              </w:rPr>
              <w:t>6</w:t>
            </w:r>
          </w:p>
        </w:tc>
      </w:tr>
      <w:tr w:rsidR="00436A5B" w:rsidRPr="00677521" w14:paraId="3A3F6772" w14:textId="77777777" w:rsidTr="008C3A75">
        <w:trPr>
          <w:trHeight w:val="551"/>
        </w:trPr>
        <w:tc>
          <w:tcPr>
            <w:tcW w:w="2657" w:type="dxa"/>
            <w:vMerge/>
            <w:tcBorders>
              <w:top w:val="nil"/>
            </w:tcBorders>
            <w:tcMar>
              <w:top w:w="57" w:type="dxa"/>
              <w:left w:w="57" w:type="dxa"/>
              <w:bottom w:w="57" w:type="dxa"/>
              <w:right w:w="57" w:type="dxa"/>
            </w:tcMar>
          </w:tcPr>
          <w:p w14:paraId="1BA17EDC"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1D8C7320" w14:textId="77777777" w:rsidR="00436A5B" w:rsidRPr="00677521" w:rsidRDefault="00A4646F" w:rsidP="001915F4">
            <w:pPr>
              <w:pStyle w:val="TableParagraph"/>
              <w:rPr>
                <w:sz w:val="24"/>
                <w:szCs w:val="24"/>
              </w:rPr>
            </w:pPr>
            <w:r w:rsidRPr="00677521">
              <w:rPr>
                <w:b/>
                <w:sz w:val="24"/>
                <w:szCs w:val="24"/>
              </w:rPr>
              <w:t xml:space="preserve">Лабораторная работа 6. </w:t>
            </w:r>
            <w:r w:rsidRPr="00677521">
              <w:rPr>
                <w:sz w:val="24"/>
                <w:szCs w:val="24"/>
              </w:rPr>
              <w:t>Приготовление, оформление и</w:t>
            </w:r>
            <w:r w:rsidR="00222093" w:rsidRPr="00677521">
              <w:rPr>
                <w:sz w:val="24"/>
                <w:szCs w:val="24"/>
              </w:rPr>
              <w:t xml:space="preserve"> отпуск холодных блюд из мяса. </w:t>
            </w:r>
            <w:r w:rsidRPr="00677521">
              <w:rPr>
                <w:sz w:val="24"/>
                <w:szCs w:val="24"/>
              </w:rPr>
              <w:t>Оценка качества</w:t>
            </w:r>
            <w:r w:rsidR="002E1F0A" w:rsidRPr="00677521">
              <w:rPr>
                <w:sz w:val="24"/>
                <w:szCs w:val="24"/>
              </w:rPr>
              <w:t xml:space="preserve"> </w:t>
            </w:r>
            <w:r w:rsidRPr="00677521">
              <w:rPr>
                <w:sz w:val="24"/>
                <w:szCs w:val="24"/>
              </w:rPr>
              <w:t>(бракераж) готовой продукции</w:t>
            </w:r>
          </w:p>
        </w:tc>
        <w:tc>
          <w:tcPr>
            <w:tcW w:w="1171" w:type="dxa"/>
            <w:tcMar>
              <w:top w:w="57" w:type="dxa"/>
              <w:left w:w="57" w:type="dxa"/>
              <w:bottom w:w="57" w:type="dxa"/>
              <w:right w:w="57" w:type="dxa"/>
            </w:tcMar>
            <w:vAlign w:val="center"/>
          </w:tcPr>
          <w:p w14:paraId="302944C1" w14:textId="77777777" w:rsidR="00436A5B" w:rsidRPr="00677521" w:rsidRDefault="00A4646F" w:rsidP="001915F4">
            <w:pPr>
              <w:pStyle w:val="TableParagraph"/>
              <w:jc w:val="center"/>
              <w:rPr>
                <w:sz w:val="24"/>
                <w:szCs w:val="24"/>
              </w:rPr>
            </w:pPr>
            <w:r w:rsidRPr="00677521">
              <w:rPr>
                <w:sz w:val="24"/>
                <w:szCs w:val="24"/>
              </w:rPr>
              <w:t>6</w:t>
            </w:r>
          </w:p>
        </w:tc>
      </w:tr>
      <w:tr w:rsidR="00436A5B" w:rsidRPr="00677521" w14:paraId="6B883EC2" w14:textId="77777777" w:rsidTr="008C3A75">
        <w:trPr>
          <w:trHeight w:val="551"/>
        </w:trPr>
        <w:tc>
          <w:tcPr>
            <w:tcW w:w="2657" w:type="dxa"/>
            <w:vMerge/>
            <w:tcBorders>
              <w:top w:val="nil"/>
            </w:tcBorders>
            <w:tcMar>
              <w:top w:w="57" w:type="dxa"/>
              <w:left w:w="57" w:type="dxa"/>
              <w:bottom w:w="57" w:type="dxa"/>
              <w:right w:w="57" w:type="dxa"/>
            </w:tcMar>
          </w:tcPr>
          <w:p w14:paraId="2D705742"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49D04675" w14:textId="77777777" w:rsidR="00436A5B" w:rsidRPr="00677521" w:rsidRDefault="00A4646F" w:rsidP="001915F4">
            <w:pPr>
              <w:pStyle w:val="TableParagraph"/>
              <w:rPr>
                <w:sz w:val="24"/>
                <w:szCs w:val="24"/>
              </w:rPr>
            </w:pPr>
            <w:r w:rsidRPr="00677521">
              <w:rPr>
                <w:b/>
                <w:sz w:val="24"/>
                <w:szCs w:val="24"/>
              </w:rPr>
              <w:t xml:space="preserve">Лабораторная работа 7. </w:t>
            </w:r>
            <w:r w:rsidRPr="00677521">
              <w:rPr>
                <w:sz w:val="24"/>
                <w:szCs w:val="24"/>
              </w:rPr>
              <w:t>Приготовление, оформление и отпуск холодных блюд из домашней птицы.</w:t>
            </w:r>
            <w:r w:rsidR="002E1F0A" w:rsidRPr="00677521">
              <w:rPr>
                <w:sz w:val="24"/>
                <w:szCs w:val="24"/>
              </w:rPr>
              <w:t xml:space="preserve"> </w:t>
            </w:r>
            <w:r w:rsidRPr="00677521">
              <w:rPr>
                <w:sz w:val="24"/>
                <w:szCs w:val="24"/>
              </w:rPr>
              <w:t>Оценка качества (бракераж) готовой продукции</w:t>
            </w:r>
          </w:p>
        </w:tc>
        <w:tc>
          <w:tcPr>
            <w:tcW w:w="1171" w:type="dxa"/>
            <w:tcMar>
              <w:top w:w="57" w:type="dxa"/>
              <w:left w:w="57" w:type="dxa"/>
              <w:bottom w:w="57" w:type="dxa"/>
              <w:right w:w="57" w:type="dxa"/>
            </w:tcMar>
            <w:vAlign w:val="center"/>
          </w:tcPr>
          <w:p w14:paraId="562BDB48" w14:textId="77777777" w:rsidR="00436A5B" w:rsidRPr="00677521" w:rsidRDefault="00A4646F" w:rsidP="001915F4">
            <w:pPr>
              <w:pStyle w:val="TableParagraph"/>
              <w:jc w:val="center"/>
              <w:rPr>
                <w:sz w:val="24"/>
                <w:szCs w:val="24"/>
              </w:rPr>
            </w:pPr>
            <w:r w:rsidRPr="00677521">
              <w:rPr>
                <w:sz w:val="24"/>
                <w:szCs w:val="24"/>
              </w:rPr>
              <w:t>6</w:t>
            </w:r>
          </w:p>
        </w:tc>
      </w:tr>
      <w:tr w:rsidR="00436A5B" w:rsidRPr="00677521" w14:paraId="7D5508DA" w14:textId="77777777" w:rsidTr="008C3A75">
        <w:trPr>
          <w:trHeight w:val="275"/>
        </w:trPr>
        <w:tc>
          <w:tcPr>
            <w:tcW w:w="2657" w:type="dxa"/>
            <w:vMerge/>
            <w:tcBorders>
              <w:top w:val="nil"/>
            </w:tcBorders>
            <w:tcMar>
              <w:top w:w="57" w:type="dxa"/>
              <w:left w:w="57" w:type="dxa"/>
              <w:bottom w:w="57" w:type="dxa"/>
              <w:right w:w="57" w:type="dxa"/>
            </w:tcMar>
          </w:tcPr>
          <w:p w14:paraId="64DC7E01"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79DACAFF" w14:textId="77777777" w:rsidR="00436A5B" w:rsidRPr="00677521" w:rsidRDefault="00A4646F" w:rsidP="001915F4">
            <w:pPr>
              <w:pStyle w:val="TableParagraph"/>
              <w:rPr>
                <w:sz w:val="24"/>
                <w:szCs w:val="24"/>
              </w:rPr>
            </w:pPr>
            <w:r w:rsidRPr="00677521">
              <w:rPr>
                <w:b/>
                <w:sz w:val="24"/>
                <w:szCs w:val="24"/>
              </w:rPr>
              <w:t xml:space="preserve">Практическое занятие 5. </w:t>
            </w:r>
            <w:r w:rsidRPr="00677521">
              <w:rPr>
                <w:sz w:val="24"/>
                <w:szCs w:val="24"/>
              </w:rPr>
              <w:t>Расчет сырья, выхода готовых холодных блюд.</w:t>
            </w:r>
          </w:p>
        </w:tc>
        <w:tc>
          <w:tcPr>
            <w:tcW w:w="1171" w:type="dxa"/>
            <w:tcMar>
              <w:top w:w="57" w:type="dxa"/>
              <w:left w:w="57" w:type="dxa"/>
              <w:bottom w:w="57" w:type="dxa"/>
              <w:right w:w="57" w:type="dxa"/>
            </w:tcMar>
            <w:vAlign w:val="center"/>
          </w:tcPr>
          <w:p w14:paraId="59AA8249" w14:textId="77777777" w:rsidR="00436A5B" w:rsidRPr="00677521" w:rsidRDefault="00A4646F" w:rsidP="001915F4">
            <w:pPr>
              <w:pStyle w:val="TableParagraph"/>
              <w:jc w:val="center"/>
              <w:rPr>
                <w:sz w:val="24"/>
                <w:szCs w:val="24"/>
              </w:rPr>
            </w:pPr>
            <w:r w:rsidRPr="00677521">
              <w:rPr>
                <w:sz w:val="24"/>
                <w:szCs w:val="24"/>
              </w:rPr>
              <w:t>4</w:t>
            </w:r>
          </w:p>
        </w:tc>
      </w:tr>
      <w:tr w:rsidR="00436A5B" w:rsidRPr="00677521" w14:paraId="6B3D2FBA" w14:textId="77777777" w:rsidTr="008C3A75">
        <w:trPr>
          <w:trHeight w:val="551"/>
        </w:trPr>
        <w:tc>
          <w:tcPr>
            <w:tcW w:w="2657" w:type="dxa"/>
            <w:vMerge/>
            <w:tcBorders>
              <w:top w:val="nil"/>
            </w:tcBorders>
            <w:tcMar>
              <w:top w:w="57" w:type="dxa"/>
              <w:left w:w="57" w:type="dxa"/>
              <w:bottom w:w="57" w:type="dxa"/>
              <w:right w:w="57" w:type="dxa"/>
            </w:tcMar>
          </w:tcPr>
          <w:p w14:paraId="42418756" w14:textId="77777777" w:rsidR="00436A5B" w:rsidRPr="00677521" w:rsidRDefault="00436A5B" w:rsidP="001915F4">
            <w:pPr>
              <w:rPr>
                <w:sz w:val="24"/>
                <w:szCs w:val="24"/>
              </w:rPr>
            </w:pPr>
          </w:p>
        </w:tc>
        <w:tc>
          <w:tcPr>
            <w:tcW w:w="10347" w:type="dxa"/>
            <w:tcMar>
              <w:top w:w="57" w:type="dxa"/>
              <w:left w:w="57" w:type="dxa"/>
              <w:bottom w:w="57" w:type="dxa"/>
              <w:right w:w="57" w:type="dxa"/>
            </w:tcMar>
          </w:tcPr>
          <w:p w14:paraId="66F1B6B2" w14:textId="77777777" w:rsidR="00436A5B" w:rsidRPr="00677521" w:rsidRDefault="00A4646F" w:rsidP="001915F4">
            <w:pPr>
              <w:pStyle w:val="TableParagraph"/>
              <w:rPr>
                <w:sz w:val="24"/>
                <w:szCs w:val="24"/>
              </w:rPr>
            </w:pPr>
            <w:r w:rsidRPr="00677521">
              <w:rPr>
                <w:b/>
                <w:sz w:val="24"/>
                <w:szCs w:val="24"/>
              </w:rPr>
              <w:t xml:space="preserve">Практическое занятие 6. </w:t>
            </w:r>
            <w:r w:rsidRPr="00677521">
              <w:rPr>
                <w:sz w:val="24"/>
                <w:szCs w:val="24"/>
              </w:rPr>
              <w:t xml:space="preserve">Разработка ассортимента холодных блюд </w:t>
            </w:r>
            <w:r w:rsidR="002E1F0A" w:rsidRPr="00677521">
              <w:rPr>
                <w:sz w:val="24"/>
                <w:szCs w:val="24"/>
              </w:rPr>
              <w:t>и закусок в соответствии с зака</w:t>
            </w:r>
            <w:r w:rsidRPr="00677521">
              <w:rPr>
                <w:sz w:val="24"/>
                <w:szCs w:val="24"/>
              </w:rPr>
              <w:t>зом (тематический вечер, праздник и т.д.) для различных форм обслуживания</w:t>
            </w:r>
          </w:p>
        </w:tc>
        <w:tc>
          <w:tcPr>
            <w:tcW w:w="1171" w:type="dxa"/>
            <w:tcMar>
              <w:top w:w="57" w:type="dxa"/>
              <w:left w:w="57" w:type="dxa"/>
              <w:bottom w:w="57" w:type="dxa"/>
              <w:right w:w="57" w:type="dxa"/>
            </w:tcMar>
            <w:vAlign w:val="center"/>
          </w:tcPr>
          <w:p w14:paraId="61FABD4D" w14:textId="77777777" w:rsidR="00436A5B" w:rsidRPr="00677521" w:rsidRDefault="00A4646F" w:rsidP="001915F4">
            <w:pPr>
              <w:pStyle w:val="TableParagraph"/>
              <w:jc w:val="center"/>
              <w:rPr>
                <w:sz w:val="24"/>
                <w:szCs w:val="24"/>
              </w:rPr>
            </w:pPr>
            <w:r w:rsidRPr="00677521">
              <w:rPr>
                <w:sz w:val="24"/>
                <w:szCs w:val="24"/>
              </w:rPr>
              <w:t>4</w:t>
            </w:r>
          </w:p>
        </w:tc>
      </w:tr>
      <w:tr w:rsidR="00436A5B" w:rsidRPr="00677521" w14:paraId="1B9D9D22" w14:textId="77777777" w:rsidTr="008C3A75">
        <w:trPr>
          <w:trHeight w:val="3588"/>
        </w:trPr>
        <w:tc>
          <w:tcPr>
            <w:tcW w:w="13004" w:type="dxa"/>
            <w:gridSpan w:val="2"/>
            <w:tcMar>
              <w:top w:w="57" w:type="dxa"/>
              <w:left w:w="57" w:type="dxa"/>
              <w:bottom w:w="57" w:type="dxa"/>
              <w:right w:w="57" w:type="dxa"/>
            </w:tcMar>
          </w:tcPr>
          <w:p w14:paraId="255CDCF8" w14:textId="77777777" w:rsidR="00436A5B" w:rsidRPr="00677521" w:rsidRDefault="00A4646F" w:rsidP="001915F4">
            <w:pPr>
              <w:pStyle w:val="TableParagraph"/>
              <w:rPr>
                <w:b/>
                <w:sz w:val="24"/>
                <w:szCs w:val="24"/>
              </w:rPr>
            </w:pPr>
            <w:r w:rsidRPr="00677521">
              <w:rPr>
                <w:b/>
                <w:sz w:val="24"/>
                <w:szCs w:val="24"/>
              </w:rPr>
              <w:t>Самостоятельная учебная работа при изучении раздела 2</w:t>
            </w:r>
          </w:p>
          <w:p w14:paraId="7695ED3B" w14:textId="77777777" w:rsidR="00436A5B" w:rsidRPr="00677521" w:rsidRDefault="00A4646F" w:rsidP="006F0CD0">
            <w:pPr>
              <w:pStyle w:val="TableParagraph"/>
              <w:numPr>
                <w:ilvl w:val="0"/>
                <w:numId w:val="149"/>
              </w:numPr>
              <w:ind w:left="0" w:firstLine="0"/>
              <w:rPr>
                <w:sz w:val="24"/>
                <w:szCs w:val="24"/>
              </w:rPr>
            </w:pPr>
            <w:r w:rsidRPr="00677521">
              <w:rPr>
                <w:sz w:val="24"/>
                <w:szCs w:val="24"/>
              </w:rPr>
              <w:t>Систематическая проработка конспектов учебных занятий, учебной и специальной литературы (по вопросам, составленным преподавателем).</w:t>
            </w:r>
          </w:p>
          <w:p w14:paraId="70BAFA26" w14:textId="77777777" w:rsidR="00436A5B" w:rsidRPr="00677521" w:rsidRDefault="00A4646F" w:rsidP="006F0CD0">
            <w:pPr>
              <w:pStyle w:val="TableParagraph"/>
              <w:numPr>
                <w:ilvl w:val="0"/>
                <w:numId w:val="149"/>
              </w:numPr>
              <w:ind w:left="0" w:firstLine="0"/>
              <w:rPr>
                <w:sz w:val="24"/>
                <w:szCs w:val="24"/>
              </w:rPr>
            </w:pPr>
            <w:r w:rsidRPr="00677521">
              <w:rPr>
                <w:sz w:val="24"/>
                <w:szCs w:val="24"/>
              </w:rPr>
              <w:t>Работа с нормативной и технологической документацией, справочной литературой.</w:t>
            </w:r>
          </w:p>
          <w:p w14:paraId="501B7E9D" w14:textId="77777777" w:rsidR="00436A5B" w:rsidRPr="00677521" w:rsidRDefault="00A4646F" w:rsidP="006F0CD0">
            <w:pPr>
              <w:pStyle w:val="TableParagraph"/>
              <w:numPr>
                <w:ilvl w:val="0"/>
                <w:numId w:val="149"/>
              </w:numPr>
              <w:ind w:left="0" w:firstLine="0"/>
              <w:rPr>
                <w:sz w:val="24"/>
                <w:szCs w:val="24"/>
              </w:rPr>
            </w:pPr>
            <w:r w:rsidRPr="00677521">
              <w:rPr>
                <w:sz w:val="24"/>
                <w:szCs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49D51BC9" w14:textId="77777777" w:rsidR="00436A5B" w:rsidRPr="00677521" w:rsidRDefault="00A4646F" w:rsidP="006F0CD0">
            <w:pPr>
              <w:pStyle w:val="TableParagraph"/>
              <w:numPr>
                <w:ilvl w:val="0"/>
                <w:numId w:val="149"/>
              </w:numPr>
              <w:ind w:left="0" w:firstLine="0"/>
              <w:rPr>
                <w:sz w:val="24"/>
                <w:szCs w:val="24"/>
              </w:rPr>
            </w:pPr>
            <w:r w:rsidRPr="00677521">
              <w:rPr>
                <w:sz w:val="24"/>
                <w:szCs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0F97C431" w14:textId="77777777" w:rsidR="00436A5B" w:rsidRPr="00677521" w:rsidRDefault="00A4646F" w:rsidP="006F0CD0">
            <w:pPr>
              <w:pStyle w:val="TableParagraph"/>
              <w:numPr>
                <w:ilvl w:val="0"/>
                <w:numId w:val="149"/>
              </w:numPr>
              <w:ind w:left="0" w:firstLine="0"/>
              <w:rPr>
                <w:sz w:val="24"/>
                <w:szCs w:val="24"/>
              </w:rPr>
            </w:pPr>
            <w:r w:rsidRPr="00677521">
              <w:rPr>
                <w:sz w:val="24"/>
                <w:szCs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4C4E3AEE" w14:textId="77777777" w:rsidR="00436A5B" w:rsidRPr="00677521" w:rsidRDefault="00A4646F" w:rsidP="006F0CD0">
            <w:pPr>
              <w:pStyle w:val="TableParagraph"/>
              <w:numPr>
                <w:ilvl w:val="0"/>
                <w:numId w:val="149"/>
              </w:numPr>
              <w:ind w:left="0" w:firstLine="0"/>
              <w:rPr>
                <w:sz w:val="24"/>
                <w:szCs w:val="24"/>
              </w:rPr>
            </w:pPr>
            <w:r w:rsidRPr="00677521">
              <w:rPr>
                <w:sz w:val="24"/>
                <w:szCs w:val="24"/>
              </w:rPr>
              <w:t>Освоение учебного материала темы с помощью ЭОР.</w:t>
            </w:r>
          </w:p>
          <w:p w14:paraId="70379FF7" w14:textId="77777777" w:rsidR="00436A5B" w:rsidRPr="00677521" w:rsidRDefault="00A4646F" w:rsidP="006F0CD0">
            <w:pPr>
              <w:pStyle w:val="TableParagraph"/>
              <w:numPr>
                <w:ilvl w:val="0"/>
                <w:numId w:val="149"/>
              </w:numPr>
              <w:ind w:left="0" w:firstLine="0"/>
              <w:rPr>
                <w:sz w:val="24"/>
                <w:szCs w:val="24"/>
              </w:rPr>
            </w:pPr>
            <w:r w:rsidRPr="00677521">
              <w:rPr>
                <w:sz w:val="24"/>
                <w:szCs w:val="24"/>
              </w:rPr>
              <w:t>Анализ производственных ситуаций, решение производственных задач.</w:t>
            </w:r>
          </w:p>
          <w:p w14:paraId="2100A8F7" w14:textId="77777777" w:rsidR="00436A5B" w:rsidRPr="00677521" w:rsidRDefault="00A4646F" w:rsidP="006F0CD0">
            <w:pPr>
              <w:pStyle w:val="TableParagraph"/>
              <w:numPr>
                <w:ilvl w:val="0"/>
                <w:numId w:val="149"/>
              </w:numPr>
              <w:ind w:left="0" w:firstLine="0"/>
              <w:rPr>
                <w:sz w:val="24"/>
                <w:szCs w:val="24"/>
              </w:rPr>
            </w:pPr>
            <w:r w:rsidRPr="00677521">
              <w:rPr>
                <w:sz w:val="24"/>
                <w:szCs w:val="24"/>
              </w:rPr>
              <w:t>Подготовка компьютерных презентаций по темам раздела.</w:t>
            </w:r>
          </w:p>
        </w:tc>
        <w:tc>
          <w:tcPr>
            <w:tcW w:w="1171" w:type="dxa"/>
            <w:tcMar>
              <w:top w:w="57" w:type="dxa"/>
              <w:left w:w="57" w:type="dxa"/>
              <w:bottom w:w="57" w:type="dxa"/>
              <w:right w:w="57" w:type="dxa"/>
            </w:tcMar>
            <w:vAlign w:val="center"/>
          </w:tcPr>
          <w:p w14:paraId="315EC44D" w14:textId="77777777" w:rsidR="00436A5B" w:rsidRPr="00677521" w:rsidRDefault="00A4646F" w:rsidP="001915F4">
            <w:pPr>
              <w:pStyle w:val="TableParagraph"/>
              <w:jc w:val="center"/>
              <w:rPr>
                <w:sz w:val="24"/>
                <w:szCs w:val="24"/>
              </w:rPr>
            </w:pPr>
            <w:r w:rsidRPr="00677521">
              <w:rPr>
                <w:sz w:val="24"/>
                <w:szCs w:val="24"/>
              </w:rPr>
              <w:t>-</w:t>
            </w:r>
          </w:p>
        </w:tc>
      </w:tr>
      <w:tr w:rsidR="008E7F0B" w:rsidRPr="00677521" w14:paraId="061F61D0" w14:textId="77777777" w:rsidTr="008C3A75">
        <w:tc>
          <w:tcPr>
            <w:tcW w:w="13004" w:type="dxa"/>
            <w:gridSpan w:val="2"/>
            <w:tcMar>
              <w:top w:w="57" w:type="dxa"/>
              <w:left w:w="57" w:type="dxa"/>
              <w:bottom w:w="57" w:type="dxa"/>
              <w:right w:w="57" w:type="dxa"/>
            </w:tcMar>
          </w:tcPr>
          <w:p w14:paraId="08A1EF0E" w14:textId="77777777" w:rsidR="008E7F0B" w:rsidRPr="00677521" w:rsidRDefault="008E7F0B" w:rsidP="001915F4">
            <w:pPr>
              <w:pStyle w:val="TableParagraph"/>
              <w:rPr>
                <w:b/>
                <w:sz w:val="24"/>
                <w:szCs w:val="24"/>
              </w:rPr>
            </w:pPr>
            <w:r w:rsidRPr="00677521">
              <w:rPr>
                <w:b/>
                <w:sz w:val="24"/>
                <w:szCs w:val="24"/>
              </w:rPr>
              <w:t>Учебная практика по ПМ.03 Виды работ:</w:t>
            </w:r>
          </w:p>
          <w:p w14:paraId="475CAD6C" w14:textId="77777777" w:rsidR="008E7F0B" w:rsidRPr="00677521" w:rsidRDefault="008E7F0B" w:rsidP="006F0CD0">
            <w:pPr>
              <w:pStyle w:val="TableParagraph"/>
              <w:numPr>
                <w:ilvl w:val="0"/>
                <w:numId w:val="148"/>
              </w:numPr>
              <w:ind w:left="0" w:firstLine="0"/>
              <w:rPr>
                <w:sz w:val="24"/>
                <w:szCs w:val="24"/>
              </w:rPr>
            </w:pPr>
            <w:r w:rsidRPr="00677521">
              <w:rPr>
                <w:sz w:val="24"/>
                <w:szCs w:val="24"/>
              </w:rPr>
              <w:t>Оценка качества, безопасности и соответствия основных продуктов и дополнительных ингредиентов к ним технологическим требованиям к бутербродам, салатов и простых холодных блюд и закусок. Подготовка их к использованию.</w:t>
            </w:r>
          </w:p>
          <w:p w14:paraId="4975F10F" w14:textId="77777777" w:rsidR="008E7F0B" w:rsidRPr="00677521" w:rsidRDefault="008E7F0B" w:rsidP="006F0CD0">
            <w:pPr>
              <w:pStyle w:val="TableParagraph"/>
              <w:numPr>
                <w:ilvl w:val="0"/>
                <w:numId w:val="148"/>
              </w:numPr>
              <w:ind w:left="0" w:firstLine="0"/>
              <w:rPr>
                <w:sz w:val="24"/>
                <w:szCs w:val="24"/>
              </w:rPr>
            </w:pPr>
            <w:r w:rsidRPr="00677521">
              <w:rPr>
                <w:sz w:val="24"/>
                <w:szCs w:val="24"/>
              </w:rPr>
              <w:t xml:space="preserve">Организация рабочего места повара, подбор производственного технологического оборудования, инвентаря, инструментов и методы безопасного использования их при выполнении следующих действий: взвешивания/измерения, нарезки вручную и на </w:t>
            </w:r>
            <w:proofErr w:type="spellStart"/>
            <w:r w:rsidRPr="00677521">
              <w:rPr>
                <w:sz w:val="24"/>
                <w:szCs w:val="24"/>
              </w:rPr>
              <w:t>слайсере</w:t>
            </w:r>
            <w:proofErr w:type="spellEnd"/>
            <w:r w:rsidRPr="00677521">
              <w:rPr>
                <w:sz w:val="24"/>
                <w:szCs w:val="24"/>
              </w:rPr>
              <w:t xml:space="preserve">, измельчении, смешивании, прослаивании, </w:t>
            </w:r>
            <w:proofErr w:type="spellStart"/>
            <w:r w:rsidRPr="00677521">
              <w:rPr>
                <w:sz w:val="24"/>
                <w:szCs w:val="24"/>
              </w:rPr>
              <w:t>порционировании</w:t>
            </w:r>
            <w:proofErr w:type="spellEnd"/>
            <w:r w:rsidRPr="00677521">
              <w:rPr>
                <w:sz w:val="24"/>
                <w:szCs w:val="24"/>
              </w:rPr>
              <w:t>, фаршировании, взбивании, настаивании, запекании, варке, заливании желе. Поддержание рабочего места в соответствии с санитарно-гигиеническими требованиями</w:t>
            </w:r>
          </w:p>
          <w:p w14:paraId="4CADAAB5" w14:textId="77777777" w:rsidR="008E7F0B" w:rsidRPr="00677521" w:rsidRDefault="008E7F0B" w:rsidP="006F0CD0">
            <w:pPr>
              <w:pStyle w:val="TableParagraph"/>
              <w:numPr>
                <w:ilvl w:val="0"/>
                <w:numId w:val="148"/>
              </w:numPr>
              <w:ind w:left="0" w:firstLine="0"/>
              <w:rPr>
                <w:sz w:val="24"/>
                <w:szCs w:val="24"/>
              </w:rPr>
            </w:pPr>
            <w:r w:rsidRPr="00677521">
              <w:rPr>
                <w:sz w:val="24"/>
                <w:szCs w:val="24"/>
              </w:rPr>
              <w:lastRenderedPageBreak/>
              <w:t>Использование различных технологий приготовления бутербродов, салатов и простых холодных блюд и закусок с учетом качества и требований к безопасности готовой продукции, соблюдая технологические санитарно-гигиенические режимы.</w:t>
            </w:r>
          </w:p>
          <w:p w14:paraId="3D7ACEED" w14:textId="77777777" w:rsidR="008E7F0B" w:rsidRPr="00677521" w:rsidRDefault="008E7F0B" w:rsidP="006F0CD0">
            <w:pPr>
              <w:pStyle w:val="TableParagraph"/>
              <w:numPr>
                <w:ilvl w:val="0"/>
                <w:numId w:val="148"/>
              </w:numPr>
              <w:ind w:left="0" w:firstLine="0"/>
              <w:rPr>
                <w:sz w:val="24"/>
                <w:szCs w:val="24"/>
              </w:rPr>
            </w:pPr>
            <w:r w:rsidRPr="00677521">
              <w:rPr>
                <w:sz w:val="24"/>
                <w:szCs w:val="24"/>
              </w:rPr>
              <w:t>Определение степени готовности основных холодных блюд и закусок, определение достаточности специй в салатах, доведение</w:t>
            </w:r>
          </w:p>
          <w:p w14:paraId="2B612687" w14:textId="77777777" w:rsidR="008E7F0B" w:rsidRPr="00677521" w:rsidRDefault="008E7F0B" w:rsidP="001915F4">
            <w:pPr>
              <w:pStyle w:val="TableParagraph"/>
              <w:rPr>
                <w:sz w:val="24"/>
                <w:szCs w:val="24"/>
              </w:rPr>
            </w:pPr>
            <w:r w:rsidRPr="00677521">
              <w:rPr>
                <w:sz w:val="24"/>
                <w:szCs w:val="24"/>
              </w:rPr>
              <w:t>до вкуса, подготовке бутербродов, салатов и простых холодных блюд и закусок для подачи.</w:t>
            </w:r>
          </w:p>
          <w:p w14:paraId="490FC702" w14:textId="77777777" w:rsidR="008E7F0B" w:rsidRPr="00677521" w:rsidRDefault="008E7F0B" w:rsidP="006F0CD0">
            <w:pPr>
              <w:pStyle w:val="TableParagraph"/>
              <w:numPr>
                <w:ilvl w:val="0"/>
                <w:numId w:val="147"/>
              </w:numPr>
              <w:ind w:left="0" w:firstLine="0"/>
              <w:rPr>
                <w:sz w:val="24"/>
                <w:szCs w:val="24"/>
              </w:rPr>
            </w:pPr>
            <w:r w:rsidRPr="00677521">
              <w:rPr>
                <w:sz w:val="24"/>
                <w:szCs w:val="24"/>
              </w:rPr>
              <w:t>Сервировка стола и оформление простых холодных блюд и закусок с учетом требований к безопасности готовой продукции.</w:t>
            </w:r>
          </w:p>
          <w:p w14:paraId="7D5279E1" w14:textId="77777777" w:rsidR="008E7F0B" w:rsidRPr="00677521" w:rsidRDefault="008E7F0B" w:rsidP="006F0CD0">
            <w:pPr>
              <w:pStyle w:val="TableParagraph"/>
              <w:numPr>
                <w:ilvl w:val="0"/>
                <w:numId w:val="147"/>
              </w:numPr>
              <w:ind w:left="0" w:firstLine="0"/>
              <w:rPr>
                <w:sz w:val="24"/>
                <w:szCs w:val="24"/>
              </w:rPr>
            </w:pPr>
            <w:r w:rsidRPr="00677521">
              <w:rPr>
                <w:sz w:val="24"/>
                <w:szCs w:val="24"/>
              </w:rPr>
              <w:t>Обеспечивать температурный и временной режим подачи бутербродов, салатов и простых холодных блюд и закусок с учетом требований к безопасности пищевых продуктов.</w:t>
            </w:r>
          </w:p>
          <w:p w14:paraId="601AAAFE" w14:textId="77777777" w:rsidR="008E7F0B" w:rsidRPr="00677521" w:rsidRDefault="008E7F0B" w:rsidP="001915F4">
            <w:pPr>
              <w:pStyle w:val="TableParagraph"/>
              <w:rPr>
                <w:sz w:val="24"/>
                <w:szCs w:val="24"/>
              </w:rPr>
            </w:pPr>
            <w:r w:rsidRPr="00677521">
              <w:rPr>
                <w:sz w:val="24"/>
                <w:szCs w:val="24"/>
              </w:rPr>
              <w:t>Соблюдение температурного и временного режима при хранении основных холодных блюд и закусок.</w:t>
            </w:r>
          </w:p>
        </w:tc>
        <w:tc>
          <w:tcPr>
            <w:tcW w:w="1171" w:type="dxa"/>
            <w:tcMar>
              <w:top w:w="57" w:type="dxa"/>
              <w:left w:w="57" w:type="dxa"/>
              <w:bottom w:w="57" w:type="dxa"/>
              <w:right w:w="57" w:type="dxa"/>
            </w:tcMar>
            <w:vAlign w:val="center"/>
          </w:tcPr>
          <w:p w14:paraId="7A1EAEA8" w14:textId="77777777" w:rsidR="008E7F0B" w:rsidRPr="00677521" w:rsidRDefault="008E7F0B" w:rsidP="001915F4">
            <w:pPr>
              <w:pStyle w:val="TableParagraph"/>
              <w:jc w:val="center"/>
              <w:rPr>
                <w:sz w:val="24"/>
                <w:szCs w:val="24"/>
              </w:rPr>
            </w:pPr>
            <w:r w:rsidRPr="00677521">
              <w:rPr>
                <w:sz w:val="24"/>
                <w:szCs w:val="24"/>
              </w:rPr>
              <w:lastRenderedPageBreak/>
              <w:t>72</w:t>
            </w:r>
          </w:p>
        </w:tc>
      </w:tr>
      <w:tr w:rsidR="00436A5B" w:rsidRPr="00677521" w14:paraId="27A4B12D" w14:textId="77777777" w:rsidTr="008C3A75">
        <w:trPr>
          <w:trHeight w:val="4692"/>
        </w:trPr>
        <w:tc>
          <w:tcPr>
            <w:tcW w:w="13004" w:type="dxa"/>
            <w:gridSpan w:val="2"/>
            <w:tcMar>
              <w:top w:w="57" w:type="dxa"/>
              <w:left w:w="57" w:type="dxa"/>
              <w:bottom w:w="57" w:type="dxa"/>
              <w:right w:w="57" w:type="dxa"/>
            </w:tcMar>
          </w:tcPr>
          <w:p w14:paraId="7CF828EC" w14:textId="77777777" w:rsidR="00436A5B" w:rsidRPr="00677521" w:rsidRDefault="00A4646F" w:rsidP="001915F4">
            <w:pPr>
              <w:pStyle w:val="TableParagraph"/>
              <w:rPr>
                <w:b/>
                <w:sz w:val="24"/>
                <w:szCs w:val="24"/>
              </w:rPr>
            </w:pPr>
            <w:r w:rsidRPr="00677521">
              <w:rPr>
                <w:b/>
                <w:sz w:val="24"/>
                <w:szCs w:val="24"/>
              </w:rPr>
              <w:t>Производственная практика (концентрированная) по ПМ. 03 Виды работ:</w:t>
            </w:r>
          </w:p>
          <w:p w14:paraId="5746E70F" w14:textId="77777777" w:rsidR="00436A5B" w:rsidRPr="00677521" w:rsidRDefault="00A4646F" w:rsidP="006F0CD0">
            <w:pPr>
              <w:pStyle w:val="TableParagraph"/>
              <w:numPr>
                <w:ilvl w:val="0"/>
                <w:numId w:val="146"/>
              </w:numPr>
              <w:ind w:left="0" w:firstLine="0"/>
              <w:rPr>
                <w:sz w:val="24"/>
                <w:szCs w:val="24"/>
              </w:rPr>
            </w:pPr>
            <w:r w:rsidRPr="00677521">
              <w:rPr>
                <w:sz w:val="24"/>
                <w:szCs w:val="24"/>
              </w:rPr>
              <w:t>Оценка качества, безопасности и соответствия основных продуктов и дополнительных ингредиентов к ним технологическим требованиям к бутербродам, салатам и простых холодных блюд и закусок при приемке продуктов со склада.</w:t>
            </w:r>
          </w:p>
          <w:p w14:paraId="561B1811" w14:textId="77777777" w:rsidR="00436A5B" w:rsidRPr="00677521" w:rsidRDefault="00A4646F" w:rsidP="006F0CD0">
            <w:pPr>
              <w:pStyle w:val="TableParagraph"/>
              <w:numPr>
                <w:ilvl w:val="0"/>
                <w:numId w:val="146"/>
              </w:numPr>
              <w:ind w:left="0" w:firstLine="0"/>
              <w:rPr>
                <w:sz w:val="24"/>
                <w:szCs w:val="24"/>
              </w:rPr>
            </w:pPr>
            <w:r w:rsidRPr="00677521">
              <w:rPr>
                <w:sz w:val="24"/>
                <w:szCs w:val="24"/>
              </w:rPr>
              <w:t>Подготовка основных продуктов и дополнительных ингредиентов к ним к использованию.</w:t>
            </w:r>
          </w:p>
          <w:p w14:paraId="68773A69" w14:textId="77777777" w:rsidR="00436A5B" w:rsidRPr="00677521" w:rsidRDefault="00A4646F" w:rsidP="006F0CD0">
            <w:pPr>
              <w:pStyle w:val="TableParagraph"/>
              <w:numPr>
                <w:ilvl w:val="0"/>
                <w:numId w:val="146"/>
              </w:numPr>
              <w:ind w:left="0" w:firstLine="0"/>
              <w:rPr>
                <w:sz w:val="24"/>
                <w:szCs w:val="24"/>
              </w:rPr>
            </w:pPr>
            <w:r w:rsidRPr="00677521">
              <w:rPr>
                <w:sz w:val="24"/>
                <w:szCs w:val="24"/>
              </w:rPr>
              <w:t xml:space="preserve">Организация рабочего места повара, подбор производственного технологического оборудования, инвентаря, инструментов и методы безопасного использования их при выполнении следующих действий в холодном цехе: взвешивания/измерения, нарезке вручную и на </w:t>
            </w:r>
            <w:proofErr w:type="spellStart"/>
            <w:r w:rsidRPr="00677521">
              <w:rPr>
                <w:sz w:val="24"/>
                <w:szCs w:val="24"/>
              </w:rPr>
              <w:t>слайсере</w:t>
            </w:r>
            <w:proofErr w:type="spellEnd"/>
            <w:r w:rsidRPr="00677521">
              <w:rPr>
                <w:sz w:val="24"/>
                <w:szCs w:val="24"/>
              </w:rPr>
              <w:t xml:space="preserve">, измельчение, смешивание, прослаивание, </w:t>
            </w:r>
            <w:proofErr w:type="spellStart"/>
            <w:r w:rsidRPr="00677521">
              <w:rPr>
                <w:sz w:val="24"/>
                <w:szCs w:val="24"/>
              </w:rPr>
              <w:t>порционирование</w:t>
            </w:r>
            <w:proofErr w:type="spellEnd"/>
            <w:r w:rsidRPr="00677521">
              <w:rPr>
                <w:sz w:val="24"/>
                <w:szCs w:val="24"/>
              </w:rPr>
              <w:t>, фарширование, взбивание, настаивание, запекание, варк</w:t>
            </w:r>
            <w:r w:rsidR="002E1F0A" w:rsidRPr="00677521">
              <w:rPr>
                <w:sz w:val="24"/>
                <w:szCs w:val="24"/>
              </w:rPr>
              <w:t>а</w:t>
            </w:r>
            <w:r w:rsidRPr="00677521">
              <w:rPr>
                <w:sz w:val="24"/>
                <w:szCs w:val="24"/>
              </w:rPr>
              <w:t>,</w:t>
            </w:r>
            <w:r w:rsidR="002E1F0A" w:rsidRPr="00677521">
              <w:rPr>
                <w:sz w:val="24"/>
                <w:szCs w:val="24"/>
              </w:rPr>
              <w:t xml:space="preserve"> </w:t>
            </w:r>
            <w:r w:rsidRPr="00677521">
              <w:rPr>
                <w:sz w:val="24"/>
                <w:szCs w:val="24"/>
              </w:rPr>
              <w:t>охлаждение, заливание желе. Поддержание рабочего места в соответствии с санитарно-гигиеническими требованиями</w:t>
            </w:r>
          </w:p>
          <w:p w14:paraId="4108C01C" w14:textId="77777777" w:rsidR="00436A5B" w:rsidRPr="00677521" w:rsidRDefault="00A4646F" w:rsidP="006F0CD0">
            <w:pPr>
              <w:pStyle w:val="TableParagraph"/>
              <w:numPr>
                <w:ilvl w:val="0"/>
                <w:numId w:val="146"/>
              </w:numPr>
              <w:ind w:left="0" w:firstLine="0"/>
              <w:rPr>
                <w:sz w:val="24"/>
                <w:szCs w:val="24"/>
              </w:rPr>
            </w:pPr>
            <w:r w:rsidRPr="00677521">
              <w:rPr>
                <w:sz w:val="24"/>
                <w:szCs w:val="24"/>
              </w:rPr>
              <w:t>Использование различных технологий приготовления бутербродов, гастрономических продуктов порциями, салатов, простых холодных блюд и закусок по ассортименту и меню базы практики и с учетом качества и требований к безопасности готовой продукции, с соблюдением технологических и санитарно-гигиенических режимов.</w:t>
            </w:r>
          </w:p>
          <w:p w14:paraId="07BED694" w14:textId="77777777" w:rsidR="00436A5B" w:rsidRPr="00677521" w:rsidRDefault="00A4646F" w:rsidP="006F0CD0">
            <w:pPr>
              <w:pStyle w:val="TableParagraph"/>
              <w:numPr>
                <w:ilvl w:val="0"/>
                <w:numId w:val="146"/>
              </w:numPr>
              <w:ind w:left="0" w:firstLine="0"/>
              <w:rPr>
                <w:sz w:val="24"/>
                <w:szCs w:val="24"/>
              </w:rPr>
            </w:pPr>
            <w:r w:rsidRPr="00677521">
              <w:rPr>
                <w:sz w:val="24"/>
                <w:szCs w:val="24"/>
              </w:rPr>
              <w:t>Определение степени готовности основных продуктов и дополнительных ингредиентов, доведение до вкуса.</w:t>
            </w:r>
          </w:p>
          <w:p w14:paraId="3F3AAE87" w14:textId="77777777" w:rsidR="008C3A75" w:rsidRPr="00677521" w:rsidRDefault="00A4646F" w:rsidP="006F0CD0">
            <w:pPr>
              <w:pStyle w:val="TableParagraph"/>
              <w:numPr>
                <w:ilvl w:val="0"/>
                <w:numId w:val="146"/>
              </w:numPr>
              <w:ind w:left="0" w:firstLine="0"/>
              <w:rPr>
                <w:sz w:val="24"/>
                <w:szCs w:val="24"/>
              </w:rPr>
            </w:pPr>
            <w:r w:rsidRPr="00677521">
              <w:rPr>
                <w:sz w:val="24"/>
                <w:szCs w:val="24"/>
              </w:rPr>
              <w:t>Оформление и подача бутербродов, гастрономических продуктов порциями, салатов, простых холодных блюд и закусок с учетом требований к безопасности готовой продукции на раздаче.</w:t>
            </w:r>
          </w:p>
          <w:p w14:paraId="494644D0" w14:textId="77777777" w:rsidR="00436A5B" w:rsidRPr="00677521" w:rsidRDefault="00A4646F" w:rsidP="006F0CD0">
            <w:pPr>
              <w:pStyle w:val="TableParagraph"/>
              <w:numPr>
                <w:ilvl w:val="0"/>
                <w:numId w:val="146"/>
              </w:numPr>
              <w:ind w:left="0" w:firstLine="0"/>
              <w:rPr>
                <w:sz w:val="24"/>
                <w:szCs w:val="24"/>
              </w:rPr>
            </w:pPr>
            <w:r w:rsidRPr="00677521">
              <w:rPr>
                <w:sz w:val="24"/>
                <w:szCs w:val="24"/>
              </w:rPr>
              <w:t>Обеспечение условий, температурного и временного режима охлаждения, хранения и реализации простых холодных блюд и закусок с учетом требований к безопасности пищевых продуктов, типа предприятия и способов обслуживания.</w:t>
            </w:r>
          </w:p>
        </w:tc>
        <w:tc>
          <w:tcPr>
            <w:tcW w:w="1171" w:type="dxa"/>
            <w:tcMar>
              <w:top w:w="57" w:type="dxa"/>
              <w:left w:w="57" w:type="dxa"/>
              <w:bottom w:w="57" w:type="dxa"/>
              <w:right w:w="57" w:type="dxa"/>
            </w:tcMar>
            <w:vAlign w:val="center"/>
          </w:tcPr>
          <w:p w14:paraId="27CABC40" w14:textId="77777777" w:rsidR="00436A5B" w:rsidRPr="00677521" w:rsidRDefault="00A4646F" w:rsidP="001915F4">
            <w:pPr>
              <w:pStyle w:val="TableParagraph"/>
              <w:jc w:val="center"/>
              <w:rPr>
                <w:sz w:val="24"/>
                <w:szCs w:val="24"/>
              </w:rPr>
            </w:pPr>
            <w:r w:rsidRPr="00677521">
              <w:rPr>
                <w:sz w:val="24"/>
                <w:szCs w:val="24"/>
              </w:rPr>
              <w:t>108</w:t>
            </w:r>
          </w:p>
        </w:tc>
      </w:tr>
      <w:tr w:rsidR="00436A5B" w:rsidRPr="00677521" w14:paraId="31AE14F6" w14:textId="77777777" w:rsidTr="008C3A75">
        <w:trPr>
          <w:trHeight w:val="275"/>
        </w:trPr>
        <w:tc>
          <w:tcPr>
            <w:tcW w:w="13004" w:type="dxa"/>
            <w:gridSpan w:val="2"/>
            <w:tcMar>
              <w:top w:w="57" w:type="dxa"/>
              <w:left w:w="57" w:type="dxa"/>
              <w:bottom w:w="57" w:type="dxa"/>
              <w:right w:w="57" w:type="dxa"/>
            </w:tcMar>
          </w:tcPr>
          <w:p w14:paraId="742DE196" w14:textId="77777777" w:rsidR="00436A5B" w:rsidRPr="00677521" w:rsidRDefault="00A4646F" w:rsidP="001915F4">
            <w:pPr>
              <w:pStyle w:val="TableParagraph"/>
              <w:rPr>
                <w:b/>
                <w:sz w:val="24"/>
                <w:szCs w:val="24"/>
              </w:rPr>
            </w:pPr>
            <w:r w:rsidRPr="00677521">
              <w:rPr>
                <w:b/>
                <w:sz w:val="24"/>
                <w:szCs w:val="24"/>
              </w:rPr>
              <w:t>Всего</w:t>
            </w:r>
          </w:p>
        </w:tc>
        <w:tc>
          <w:tcPr>
            <w:tcW w:w="1171" w:type="dxa"/>
            <w:tcMar>
              <w:top w:w="57" w:type="dxa"/>
              <w:left w:w="57" w:type="dxa"/>
              <w:bottom w:w="57" w:type="dxa"/>
              <w:right w:w="57" w:type="dxa"/>
            </w:tcMar>
            <w:vAlign w:val="center"/>
          </w:tcPr>
          <w:p w14:paraId="1F343A52" w14:textId="77777777" w:rsidR="00436A5B" w:rsidRPr="00677521" w:rsidRDefault="00A4646F" w:rsidP="001915F4">
            <w:pPr>
              <w:pStyle w:val="TableParagraph"/>
              <w:jc w:val="center"/>
              <w:rPr>
                <w:sz w:val="24"/>
                <w:szCs w:val="24"/>
              </w:rPr>
            </w:pPr>
            <w:r w:rsidRPr="00677521">
              <w:rPr>
                <w:sz w:val="24"/>
                <w:szCs w:val="24"/>
              </w:rPr>
              <w:t>308</w:t>
            </w:r>
          </w:p>
        </w:tc>
      </w:tr>
    </w:tbl>
    <w:p w14:paraId="7E66EB8B" w14:textId="77777777" w:rsidR="00436A5B" w:rsidRPr="00677521" w:rsidRDefault="00436A5B" w:rsidP="001915F4">
      <w:pPr>
        <w:jc w:val="center"/>
        <w:rPr>
          <w:sz w:val="24"/>
        </w:rPr>
        <w:sectPr w:rsidR="00436A5B" w:rsidRPr="00677521" w:rsidSect="000F056A">
          <w:pgSz w:w="16850" w:h="11910" w:orient="landscape"/>
          <w:pgMar w:top="1134" w:right="850" w:bottom="1134" w:left="1701" w:header="0" w:footer="1216" w:gutter="0"/>
          <w:cols w:space="720"/>
        </w:sectPr>
      </w:pPr>
    </w:p>
    <w:p w14:paraId="4D672CF4" w14:textId="77777777" w:rsidR="00436A5B" w:rsidRPr="00677521" w:rsidRDefault="00A4646F" w:rsidP="006F0CD0">
      <w:pPr>
        <w:pStyle w:val="2"/>
        <w:numPr>
          <w:ilvl w:val="1"/>
          <w:numId w:val="167"/>
        </w:numPr>
        <w:ind w:left="0" w:firstLine="0"/>
        <w:jc w:val="center"/>
      </w:pPr>
      <w:r w:rsidRPr="00677521">
        <w:lastRenderedPageBreak/>
        <w:t>УСЛОВИЯ РЕАЛИЗАЦИИ ПРОФЕССИОНАЛЬНОГО МОДУЛЯ</w:t>
      </w:r>
    </w:p>
    <w:p w14:paraId="0A34776B" w14:textId="77777777" w:rsidR="0088744A" w:rsidRPr="00677521" w:rsidRDefault="0088744A" w:rsidP="0088744A">
      <w:pPr>
        <w:pStyle w:val="2"/>
        <w:ind w:left="0" w:firstLine="0"/>
      </w:pPr>
    </w:p>
    <w:p w14:paraId="19D5F121" w14:textId="77777777" w:rsidR="00436A5B" w:rsidRPr="00677521" w:rsidRDefault="00A4646F" w:rsidP="006F0CD0">
      <w:pPr>
        <w:pStyle w:val="a6"/>
        <w:numPr>
          <w:ilvl w:val="2"/>
          <w:numId w:val="167"/>
        </w:numPr>
        <w:ind w:left="0" w:firstLine="720"/>
        <w:rPr>
          <w:sz w:val="24"/>
          <w:szCs w:val="24"/>
        </w:rPr>
      </w:pPr>
      <w:r w:rsidRPr="00677521">
        <w:rPr>
          <w:sz w:val="24"/>
          <w:szCs w:val="24"/>
        </w:rPr>
        <w:t>Для реализации программы профессионального модуля должны быть предусмотрены следующие специальные помещения:</w:t>
      </w:r>
    </w:p>
    <w:p w14:paraId="3F904DBD" w14:textId="77777777" w:rsidR="00436A5B" w:rsidRPr="00677521" w:rsidRDefault="00A4646F" w:rsidP="001915F4">
      <w:pPr>
        <w:pStyle w:val="a4"/>
        <w:ind w:firstLine="720"/>
        <w:jc w:val="both"/>
      </w:pPr>
      <w:r w:rsidRPr="00677521">
        <w:t>Кабинеты:</w:t>
      </w:r>
    </w:p>
    <w:p w14:paraId="1E0321D5" w14:textId="77777777" w:rsidR="002E1F0A" w:rsidRPr="00677521" w:rsidRDefault="00A4646F" w:rsidP="001915F4">
      <w:pPr>
        <w:pStyle w:val="2"/>
        <w:ind w:left="0" w:firstLine="720"/>
        <w:jc w:val="both"/>
      </w:pPr>
      <w:r w:rsidRPr="00677521">
        <w:t>Технического</w:t>
      </w:r>
      <w:r w:rsidR="002E1F0A" w:rsidRPr="00677521">
        <w:t xml:space="preserve"> </w:t>
      </w:r>
      <w:r w:rsidRPr="00677521">
        <w:t>оснащения</w:t>
      </w:r>
      <w:r w:rsidR="002E1F0A" w:rsidRPr="00677521">
        <w:t xml:space="preserve"> </w:t>
      </w:r>
      <w:r w:rsidRPr="00677521">
        <w:t>и</w:t>
      </w:r>
      <w:r w:rsidR="002E1F0A" w:rsidRPr="00677521">
        <w:t xml:space="preserve"> </w:t>
      </w:r>
      <w:r w:rsidRPr="00677521">
        <w:t>организации</w:t>
      </w:r>
      <w:r w:rsidR="002E1F0A" w:rsidRPr="00677521">
        <w:t xml:space="preserve"> </w:t>
      </w:r>
      <w:r w:rsidRPr="00677521">
        <w:t>рабочего</w:t>
      </w:r>
      <w:r w:rsidR="002E1F0A" w:rsidRPr="00677521">
        <w:t xml:space="preserve"> </w:t>
      </w:r>
      <w:r w:rsidRPr="00677521">
        <w:t>места,</w:t>
      </w:r>
      <w:r w:rsidR="002E1F0A" w:rsidRPr="00677521">
        <w:t xml:space="preserve"> </w:t>
      </w:r>
    </w:p>
    <w:p w14:paraId="79359781" w14:textId="77777777" w:rsidR="00436A5B" w:rsidRPr="00677521" w:rsidRDefault="00A4646F" w:rsidP="001915F4">
      <w:pPr>
        <w:pStyle w:val="2"/>
        <w:ind w:left="0" w:firstLine="720"/>
        <w:jc w:val="both"/>
        <w:rPr>
          <w:b w:val="0"/>
        </w:rPr>
      </w:pPr>
      <w:r w:rsidRPr="00677521">
        <w:t>Технологии кулинарного и кондитерского производства</w:t>
      </w:r>
      <w:r w:rsidRPr="00677521">
        <w:rPr>
          <w:b w:val="0"/>
        </w:rPr>
        <w:t>, оснащенные:</w:t>
      </w:r>
    </w:p>
    <w:p w14:paraId="180239BC" w14:textId="77777777" w:rsidR="00436A5B" w:rsidRPr="00677521" w:rsidRDefault="00A4646F" w:rsidP="001915F4">
      <w:pPr>
        <w:pStyle w:val="a4"/>
        <w:ind w:firstLine="720"/>
        <w:jc w:val="both"/>
      </w:pPr>
      <w:r w:rsidRPr="00677521">
        <w:t>учебным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286D9D2B" w14:textId="77777777" w:rsidR="00436A5B" w:rsidRPr="00677521" w:rsidRDefault="00A4646F" w:rsidP="001915F4">
      <w:pPr>
        <w:pStyle w:val="a4"/>
        <w:ind w:firstLine="720"/>
        <w:jc w:val="both"/>
      </w:pPr>
      <w:r w:rsidRPr="00677521">
        <w:t xml:space="preserve">техническими средствами обучения (компьютером, средствами </w:t>
      </w:r>
      <w:proofErr w:type="spellStart"/>
      <w:r w:rsidRPr="00677521">
        <w:t>аудиовизуализации</w:t>
      </w:r>
      <w:proofErr w:type="spellEnd"/>
      <w:r w:rsidRPr="00677521">
        <w:t>, мультимедийным проектором);</w:t>
      </w:r>
    </w:p>
    <w:p w14:paraId="1033331F" w14:textId="77777777" w:rsidR="00436A5B" w:rsidRPr="00677521" w:rsidRDefault="00A4646F" w:rsidP="001915F4">
      <w:pPr>
        <w:pStyle w:val="a4"/>
        <w:ind w:firstLine="720"/>
        <w:jc w:val="both"/>
      </w:pPr>
      <w:r w:rsidRPr="00677521">
        <w:t>наглядными пособиями (натуральными образцами продуктов, муляжами, плакатами, DVD фильмами, мультимедийными пособиями).</w:t>
      </w:r>
    </w:p>
    <w:p w14:paraId="173CDE18" w14:textId="77777777" w:rsidR="00436A5B" w:rsidRPr="00677521" w:rsidRDefault="00A4646F" w:rsidP="001915F4">
      <w:pPr>
        <w:pStyle w:val="a4"/>
        <w:ind w:firstLine="720"/>
        <w:jc w:val="both"/>
      </w:pPr>
      <w:r w:rsidRPr="00677521">
        <w:t>Лаборатория:</w:t>
      </w:r>
    </w:p>
    <w:p w14:paraId="1520EA2E" w14:textId="77777777" w:rsidR="00436A5B" w:rsidRPr="00677521" w:rsidRDefault="00A4646F" w:rsidP="001915F4">
      <w:pPr>
        <w:pStyle w:val="a4"/>
        <w:ind w:firstLine="720"/>
        <w:jc w:val="both"/>
      </w:pPr>
      <w:r w:rsidRPr="00677521">
        <w:rPr>
          <w:b/>
        </w:rPr>
        <w:t>Учебная кухня ресторана</w:t>
      </w:r>
      <w:r w:rsidRPr="00677521">
        <w:t>, оснащенная в соответствии с п. 6.2.1. Примерной программы по профессии 43.01.09 Повар, кондитер.</w:t>
      </w:r>
    </w:p>
    <w:p w14:paraId="2AC4A7AD" w14:textId="77777777" w:rsidR="00436A5B" w:rsidRPr="00677521" w:rsidRDefault="00A4646F" w:rsidP="001915F4">
      <w:pPr>
        <w:pStyle w:val="a4"/>
        <w:ind w:firstLine="720"/>
        <w:jc w:val="both"/>
      </w:pPr>
      <w:r w:rsidRPr="00677521">
        <w:t>Оснащенные</w:t>
      </w:r>
      <w:r w:rsidR="002E1F0A" w:rsidRPr="00677521">
        <w:t xml:space="preserve"> </w:t>
      </w:r>
      <w:r w:rsidRPr="00677521">
        <w:t>базы</w:t>
      </w:r>
      <w:r w:rsidR="002E1F0A" w:rsidRPr="00677521">
        <w:t xml:space="preserve"> </w:t>
      </w:r>
      <w:r w:rsidRPr="00677521">
        <w:t>практики,</w:t>
      </w:r>
      <w:r w:rsidR="002E1F0A" w:rsidRPr="00677521">
        <w:t xml:space="preserve"> </w:t>
      </w:r>
      <w:r w:rsidRPr="00677521">
        <w:t>в</w:t>
      </w:r>
      <w:r w:rsidR="002E1F0A" w:rsidRPr="00677521">
        <w:t xml:space="preserve"> </w:t>
      </w:r>
      <w:r w:rsidRPr="00677521">
        <w:t>соответствии</w:t>
      </w:r>
      <w:r w:rsidR="002E1F0A" w:rsidRPr="00677521">
        <w:t xml:space="preserve"> </w:t>
      </w:r>
      <w:r w:rsidRPr="00677521">
        <w:t>с</w:t>
      </w:r>
      <w:r w:rsidR="002E1F0A" w:rsidRPr="00677521">
        <w:t xml:space="preserve"> </w:t>
      </w:r>
      <w:r w:rsidRPr="00677521">
        <w:t>п</w:t>
      </w:r>
      <w:r w:rsidR="002E1F0A" w:rsidRPr="00677521">
        <w:t xml:space="preserve"> </w:t>
      </w:r>
      <w:r w:rsidRPr="00677521">
        <w:t>6.2.3</w:t>
      </w:r>
      <w:r w:rsidR="002E1F0A" w:rsidRPr="00677521">
        <w:t xml:space="preserve"> </w:t>
      </w:r>
      <w:r w:rsidRPr="00677521">
        <w:t>Примерной образовательной программы по профессии 43.01.09 Повар, кондитер.</w:t>
      </w:r>
    </w:p>
    <w:p w14:paraId="55615DD4" w14:textId="77777777" w:rsidR="00436A5B" w:rsidRPr="00677521" w:rsidRDefault="00436A5B" w:rsidP="001915F4">
      <w:pPr>
        <w:pStyle w:val="a4"/>
        <w:ind w:firstLine="720"/>
        <w:jc w:val="both"/>
      </w:pPr>
    </w:p>
    <w:p w14:paraId="135980E2" w14:textId="77777777" w:rsidR="00436A5B" w:rsidRPr="00677521" w:rsidRDefault="00A4646F" w:rsidP="006F0CD0">
      <w:pPr>
        <w:pStyle w:val="2"/>
        <w:numPr>
          <w:ilvl w:val="2"/>
          <w:numId w:val="167"/>
        </w:numPr>
        <w:ind w:left="0" w:firstLine="720"/>
        <w:jc w:val="both"/>
      </w:pPr>
      <w:r w:rsidRPr="00677521">
        <w:t>Информационное обеспечение реализации программы</w:t>
      </w:r>
    </w:p>
    <w:p w14:paraId="6BB22309" w14:textId="77777777" w:rsidR="00EC1536" w:rsidRPr="00677521" w:rsidRDefault="00EC1536" w:rsidP="001915F4">
      <w:pPr>
        <w:suppressAutoHyphens/>
        <w:ind w:firstLine="720"/>
        <w:jc w:val="both"/>
        <w:rPr>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BF6EE4E" w14:textId="77777777" w:rsidR="00436A5B" w:rsidRPr="00677521" w:rsidRDefault="00436A5B" w:rsidP="001915F4">
      <w:pPr>
        <w:pStyle w:val="a4"/>
        <w:ind w:firstLine="720"/>
        <w:jc w:val="both"/>
      </w:pPr>
    </w:p>
    <w:p w14:paraId="3B20FEAD" w14:textId="77777777" w:rsidR="00436A5B" w:rsidRPr="00677521" w:rsidRDefault="002E1F0A" w:rsidP="006F0CD0">
      <w:pPr>
        <w:pStyle w:val="2"/>
        <w:numPr>
          <w:ilvl w:val="3"/>
          <w:numId w:val="167"/>
        </w:numPr>
        <w:ind w:left="0" w:firstLine="720"/>
        <w:jc w:val="both"/>
      </w:pPr>
      <w:r w:rsidRPr="00677521">
        <w:t>Основные п</w:t>
      </w:r>
      <w:r w:rsidR="00A4646F" w:rsidRPr="00677521">
        <w:t>ечатные издания:</w:t>
      </w:r>
    </w:p>
    <w:p w14:paraId="7BD7129A" w14:textId="77777777" w:rsidR="00436A5B" w:rsidRPr="00677521" w:rsidRDefault="00222093" w:rsidP="006F0CD0">
      <w:pPr>
        <w:pStyle w:val="a6"/>
        <w:numPr>
          <w:ilvl w:val="0"/>
          <w:numId w:val="145"/>
        </w:numPr>
        <w:ind w:left="0" w:firstLine="720"/>
        <w:rPr>
          <w:sz w:val="24"/>
          <w:szCs w:val="24"/>
        </w:rPr>
      </w:pPr>
      <w:r w:rsidRPr="00677521">
        <w:rPr>
          <w:sz w:val="24"/>
          <w:szCs w:val="24"/>
        </w:rPr>
        <w:t>Анфимова Н.А. Кулинария</w:t>
      </w:r>
      <w:r w:rsidR="002E1F0A" w:rsidRPr="00677521">
        <w:rPr>
          <w:sz w:val="24"/>
          <w:szCs w:val="24"/>
        </w:rPr>
        <w:t xml:space="preserve">: учебник для студ. учреждений </w:t>
      </w:r>
      <w:proofErr w:type="spellStart"/>
      <w:r w:rsidR="002E1F0A" w:rsidRPr="00677521">
        <w:rPr>
          <w:sz w:val="24"/>
          <w:szCs w:val="24"/>
        </w:rPr>
        <w:t>сред.проф.образования</w:t>
      </w:r>
      <w:proofErr w:type="spellEnd"/>
      <w:r w:rsidR="002E1F0A" w:rsidRPr="00677521">
        <w:rPr>
          <w:sz w:val="24"/>
          <w:szCs w:val="24"/>
        </w:rPr>
        <w:t xml:space="preserve"> / Н.А. Анфимова. – 14-е изд., стер. – </w:t>
      </w:r>
      <w:proofErr w:type="spellStart"/>
      <w:r w:rsidR="002E1F0A" w:rsidRPr="00677521">
        <w:rPr>
          <w:sz w:val="24"/>
          <w:szCs w:val="24"/>
        </w:rPr>
        <w:t>Мсоква</w:t>
      </w:r>
      <w:proofErr w:type="spellEnd"/>
      <w:r w:rsidR="002E1F0A" w:rsidRPr="00677521">
        <w:rPr>
          <w:sz w:val="24"/>
          <w:szCs w:val="24"/>
        </w:rPr>
        <w:t>: Академия, 2020. – 400 с.</w:t>
      </w:r>
    </w:p>
    <w:p w14:paraId="04F1A366" w14:textId="77777777" w:rsidR="002E1F0A" w:rsidRPr="00677521" w:rsidRDefault="00A4646F" w:rsidP="006F0CD0">
      <w:pPr>
        <w:pStyle w:val="a6"/>
        <w:numPr>
          <w:ilvl w:val="0"/>
          <w:numId w:val="145"/>
        </w:numPr>
        <w:ind w:left="0" w:firstLine="720"/>
        <w:rPr>
          <w:sz w:val="24"/>
          <w:szCs w:val="24"/>
        </w:rPr>
      </w:pPr>
      <w:proofErr w:type="spellStart"/>
      <w:r w:rsidRPr="00677521">
        <w:rPr>
          <w:sz w:val="24"/>
          <w:szCs w:val="24"/>
        </w:rPr>
        <w:t>Золин</w:t>
      </w:r>
      <w:proofErr w:type="spellEnd"/>
      <w:r w:rsidRPr="00677521">
        <w:rPr>
          <w:sz w:val="24"/>
          <w:szCs w:val="24"/>
        </w:rPr>
        <w:t xml:space="preserve"> В.П. Технологическое оборудование предприятий общественного питания: </w:t>
      </w:r>
      <w:proofErr w:type="spellStart"/>
      <w:r w:rsidRPr="00677521">
        <w:rPr>
          <w:sz w:val="24"/>
          <w:szCs w:val="24"/>
        </w:rPr>
        <w:t>учеб.для</w:t>
      </w:r>
      <w:proofErr w:type="spellEnd"/>
      <w:r w:rsidRPr="00677521">
        <w:rPr>
          <w:sz w:val="24"/>
          <w:szCs w:val="24"/>
        </w:rPr>
        <w:t xml:space="preserve"> учащихся учреждений </w:t>
      </w:r>
      <w:proofErr w:type="spellStart"/>
      <w:r w:rsidRPr="00677521">
        <w:rPr>
          <w:sz w:val="24"/>
          <w:szCs w:val="24"/>
        </w:rPr>
        <w:t>сред.проф.образования</w:t>
      </w:r>
      <w:proofErr w:type="spellEnd"/>
      <w:r w:rsidRPr="00677521">
        <w:rPr>
          <w:sz w:val="24"/>
          <w:szCs w:val="24"/>
        </w:rPr>
        <w:t xml:space="preserve"> / </w:t>
      </w:r>
      <w:proofErr w:type="spellStart"/>
      <w:r w:rsidRPr="00677521">
        <w:rPr>
          <w:sz w:val="24"/>
          <w:szCs w:val="24"/>
        </w:rPr>
        <w:t>В.П.Золин</w:t>
      </w:r>
      <w:proofErr w:type="spellEnd"/>
      <w:r w:rsidRPr="00677521">
        <w:rPr>
          <w:sz w:val="24"/>
          <w:szCs w:val="24"/>
        </w:rPr>
        <w:t xml:space="preserve">. – 13-е изд. – </w:t>
      </w:r>
      <w:r w:rsidR="005A5CB8" w:rsidRPr="00677521">
        <w:rPr>
          <w:sz w:val="24"/>
          <w:szCs w:val="24"/>
        </w:rPr>
        <w:t xml:space="preserve">Москва: Академия, </w:t>
      </w:r>
      <w:r w:rsidRPr="00677521">
        <w:rPr>
          <w:sz w:val="24"/>
          <w:szCs w:val="24"/>
        </w:rPr>
        <w:t>2016. – 320 с.</w:t>
      </w:r>
    </w:p>
    <w:p w14:paraId="45162080" w14:textId="77777777" w:rsidR="00436A5B" w:rsidRPr="00677521" w:rsidRDefault="002E1F0A" w:rsidP="006F0CD0">
      <w:pPr>
        <w:pStyle w:val="a6"/>
        <w:numPr>
          <w:ilvl w:val="0"/>
          <w:numId w:val="145"/>
        </w:numPr>
        <w:ind w:left="0" w:firstLine="720"/>
        <w:rPr>
          <w:sz w:val="24"/>
          <w:szCs w:val="24"/>
        </w:rPr>
      </w:pPr>
      <w:proofErr w:type="spellStart"/>
      <w:r w:rsidRPr="00677521">
        <w:rPr>
          <w:sz w:val="24"/>
          <w:szCs w:val="24"/>
        </w:rPr>
        <w:t>Лутошкина</w:t>
      </w:r>
      <w:proofErr w:type="spellEnd"/>
      <w:r w:rsidRPr="00677521">
        <w:rPr>
          <w:sz w:val="24"/>
          <w:szCs w:val="24"/>
        </w:rPr>
        <w:t xml:space="preserve"> Г.Г. Техническое оснащение и организация рабочего места: </w:t>
      </w:r>
      <w:proofErr w:type="spellStart"/>
      <w:r w:rsidRPr="00677521">
        <w:rPr>
          <w:sz w:val="24"/>
          <w:szCs w:val="24"/>
        </w:rPr>
        <w:t>учеб.для</w:t>
      </w:r>
      <w:proofErr w:type="spellEnd"/>
      <w:r w:rsidRPr="00677521">
        <w:rPr>
          <w:sz w:val="24"/>
          <w:szCs w:val="24"/>
        </w:rPr>
        <w:t xml:space="preserve"> учащихся учреждений </w:t>
      </w:r>
      <w:r w:rsidR="0045291F" w:rsidRPr="00677521">
        <w:rPr>
          <w:sz w:val="24"/>
          <w:szCs w:val="24"/>
        </w:rPr>
        <w:t xml:space="preserve">СПО </w:t>
      </w:r>
      <w:r w:rsidRPr="00677521">
        <w:rPr>
          <w:sz w:val="24"/>
          <w:szCs w:val="24"/>
        </w:rPr>
        <w:t xml:space="preserve">/ Г.Г. </w:t>
      </w:r>
      <w:proofErr w:type="spellStart"/>
      <w:r w:rsidRPr="00677521">
        <w:rPr>
          <w:sz w:val="24"/>
          <w:szCs w:val="24"/>
        </w:rPr>
        <w:t>Лутошкина</w:t>
      </w:r>
      <w:proofErr w:type="spellEnd"/>
      <w:r w:rsidRPr="00677521">
        <w:rPr>
          <w:sz w:val="24"/>
          <w:szCs w:val="24"/>
        </w:rPr>
        <w:t>, Ж.С. Анохина. – 5-е изд. – Москва: Академия, 2019. – 240 с</w:t>
      </w:r>
      <w:r w:rsidR="00A4646F" w:rsidRPr="00677521">
        <w:rPr>
          <w:sz w:val="24"/>
          <w:szCs w:val="24"/>
        </w:rPr>
        <w:t>.</w:t>
      </w:r>
    </w:p>
    <w:p w14:paraId="7CE99AEC" w14:textId="77777777" w:rsidR="00436A5B" w:rsidRPr="00677521" w:rsidRDefault="00A4646F" w:rsidP="006F0CD0">
      <w:pPr>
        <w:pStyle w:val="a6"/>
        <w:numPr>
          <w:ilvl w:val="0"/>
          <w:numId w:val="145"/>
        </w:numPr>
        <w:ind w:left="0" w:firstLine="720"/>
        <w:rPr>
          <w:sz w:val="24"/>
          <w:szCs w:val="24"/>
        </w:rPr>
      </w:pPr>
      <w:r w:rsidRPr="00677521">
        <w:rPr>
          <w:sz w:val="24"/>
          <w:szCs w:val="24"/>
        </w:rPr>
        <w:t xml:space="preserve">Матюхина З.П. Товароведение пищевых продуктов: учебник </w:t>
      </w:r>
      <w:r w:rsidR="002E1F0A" w:rsidRPr="00677521">
        <w:rPr>
          <w:sz w:val="24"/>
          <w:szCs w:val="24"/>
        </w:rPr>
        <w:t xml:space="preserve">для учащихся учреждений </w:t>
      </w:r>
      <w:proofErr w:type="spellStart"/>
      <w:r w:rsidR="002E1F0A" w:rsidRPr="00677521">
        <w:rPr>
          <w:sz w:val="24"/>
          <w:szCs w:val="24"/>
        </w:rPr>
        <w:t>сред.проф.образования</w:t>
      </w:r>
      <w:proofErr w:type="spellEnd"/>
      <w:r w:rsidR="002E1F0A" w:rsidRPr="00677521">
        <w:rPr>
          <w:sz w:val="24"/>
          <w:szCs w:val="24"/>
        </w:rPr>
        <w:t xml:space="preserve"> </w:t>
      </w:r>
      <w:r w:rsidRPr="00677521">
        <w:rPr>
          <w:sz w:val="24"/>
          <w:szCs w:val="24"/>
        </w:rPr>
        <w:t xml:space="preserve">/ З.П. Матюхина. </w:t>
      </w:r>
      <w:r w:rsidR="002E1F0A" w:rsidRPr="00677521">
        <w:rPr>
          <w:sz w:val="24"/>
          <w:szCs w:val="24"/>
        </w:rPr>
        <w:t xml:space="preserve">– </w:t>
      </w:r>
      <w:r w:rsidRPr="00677521">
        <w:rPr>
          <w:sz w:val="24"/>
          <w:szCs w:val="24"/>
        </w:rPr>
        <w:t>М.: Академия, 201</w:t>
      </w:r>
      <w:r w:rsidR="002E1F0A" w:rsidRPr="00677521">
        <w:rPr>
          <w:sz w:val="24"/>
          <w:szCs w:val="24"/>
        </w:rPr>
        <w:t>9</w:t>
      </w:r>
      <w:r w:rsidRPr="00677521">
        <w:rPr>
          <w:sz w:val="24"/>
          <w:szCs w:val="24"/>
        </w:rPr>
        <w:t>. – 336 с.</w:t>
      </w:r>
    </w:p>
    <w:p w14:paraId="28E95A6E" w14:textId="77777777" w:rsidR="00436A5B" w:rsidRPr="00677521" w:rsidRDefault="00A4646F" w:rsidP="006F0CD0">
      <w:pPr>
        <w:pStyle w:val="a6"/>
        <w:numPr>
          <w:ilvl w:val="0"/>
          <w:numId w:val="145"/>
        </w:numPr>
        <w:ind w:left="0" w:firstLine="720"/>
        <w:rPr>
          <w:sz w:val="24"/>
          <w:szCs w:val="24"/>
        </w:rPr>
      </w:pPr>
      <w:proofErr w:type="spellStart"/>
      <w:r w:rsidRPr="00677521">
        <w:rPr>
          <w:sz w:val="24"/>
          <w:szCs w:val="24"/>
        </w:rPr>
        <w:t>Мармузова</w:t>
      </w:r>
      <w:proofErr w:type="spellEnd"/>
      <w:r w:rsidRPr="00677521">
        <w:rPr>
          <w:sz w:val="24"/>
          <w:szCs w:val="24"/>
        </w:rPr>
        <w:t xml:space="preserve"> Л.В. Основы микробиологии, санитарии и гигиены в пищевой промышленности: учебник для </w:t>
      </w:r>
      <w:r w:rsidR="0045291F" w:rsidRPr="00677521">
        <w:rPr>
          <w:sz w:val="24"/>
          <w:szCs w:val="24"/>
        </w:rPr>
        <w:t>С</w:t>
      </w:r>
      <w:r w:rsidRPr="00677521">
        <w:rPr>
          <w:sz w:val="24"/>
          <w:szCs w:val="24"/>
        </w:rPr>
        <w:t xml:space="preserve">ПО/ Л.В. </w:t>
      </w:r>
      <w:proofErr w:type="spellStart"/>
      <w:r w:rsidRPr="00677521">
        <w:rPr>
          <w:sz w:val="24"/>
          <w:szCs w:val="24"/>
        </w:rPr>
        <w:t>Мармузова</w:t>
      </w:r>
      <w:proofErr w:type="spellEnd"/>
      <w:r w:rsidRPr="00677521">
        <w:rPr>
          <w:sz w:val="24"/>
          <w:szCs w:val="24"/>
        </w:rPr>
        <w:t>. М.: Академия, 201</w:t>
      </w:r>
      <w:r w:rsidR="0045291F" w:rsidRPr="00677521">
        <w:rPr>
          <w:sz w:val="24"/>
          <w:szCs w:val="24"/>
        </w:rPr>
        <w:t>7</w:t>
      </w:r>
      <w:r w:rsidRPr="00677521">
        <w:rPr>
          <w:sz w:val="24"/>
          <w:szCs w:val="24"/>
        </w:rPr>
        <w:t>. – 160 с.</w:t>
      </w:r>
    </w:p>
    <w:p w14:paraId="1B3EE9D5" w14:textId="77777777" w:rsidR="00436A5B" w:rsidRPr="00677521" w:rsidRDefault="00A4646F" w:rsidP="006F0CD0">
      <w:pPr>
        <w:pStyle w:val="a6"/>
        <w:numPr>
          <w:ilvl w:val="0"/>
          <w:numId w:val="145"/>
        </w:numPr>
        <w:ind w:left="0" w:firstLine="720"/>
        <w:rPr>
          <w:sz w:val="24"/>
          <w:szCs w:val="24"/>
        </w:rPr>
      </w:pPr>
      <w:r w:rsidRPr="00677521">
        <w:rPr>
          <w:sz w:val="24"/>
          <w:szCs w:val="24"/>
        </w:rPr>
        <w:t xml:space="preserve">Семичева Г.П. Приготовление и оформление холодных блюд и </w:t>
      </w:r>
      <w:proofErr w:type="spellStart"/>
      <w:r w:rsidRPr="00677521">
        <w:rPr>
          <w:sz w:val="24"/>
          <w:szCs w:val="24"/>
        </w:rPr>
        <w:t>закусок</w:t>
      </w:r>
      <w:r w:rsidR="0045291F" w:rsidRPr="00677521">
        <w:rPr>
          <w:sz w:val="24"/>
          <w:szCs w:val="24"/>
        </w:rPr>
        <w:t>ЭУМК</w:t>
      </w:r>
      <w:proofErr w:type="spellEnd"/>
      <w:r w:rsidR="0045291F" w:rsidRPr="00677521">
        <w:rPr>
          <w:sz w:val="24"/>
          <w:szCs w:val="24"/>
        </w:rPr>
        <w:t xml:space="preserve"> </w:t>
      </w:r>
      <w:r w:rsidRPr="00677521">
        <w:rPr>
          <w:sz w:val="24"/>
          <w:szCs w:val="24"/>
        </w:rPr>
        <w:t xml:space="preserve">для учащихся учреждений </w:t>
      </w:r>
      <w:r w:rsidR="0045291F" w:rsidRPr="00677521">
        <w:rPr>
          <w:sz w:val="24"/>
          <w:szCs w:val="24"/>
        </w:rPr>
        <w:t>СПО</w:t>
      </w:r>
      <w:r w:rsidRPr="00677521">
        <w:rPr>
          <w:sz w:val="24"/>
          <w:szCs w:val="24"/>
        </w:rPr>
        <w:t xml:space="preserve"> / Г.П. Семичева. </w:t>
      </w:r>
      <w:r w:rsidR="005A5CB8" w:rsidRPr="00677521">
        <w:rPr>
          <w:sz w:val="24"/>
          <w:szCs w:val="24"/>
        </w:rPr>
        <w:t xml:space="preserve">Москва: Академия, </w:t>
      </w:r>
      <w:r w:rsidRPr="00677521">
        <w:rPr>
          <w:sz w:val="24"/>
          <w:szCs w:val="24"/>
        </w:rPr>
        <w:t>20</w:t>
      </w:r>
      <w:r w:rsidR="0045291F" w:rsidRPr="00677521">
        <w:rPr>
          <w:sz w:val="24"/>
          <w:szCs w:val="24"/>
        </w:rPr>
        <w:t>18</w:t>
      </w:r>
      <w:r w:rsidRPr="00677521">
        <w:rPr>
          <w:sz w:val="24"/>
          <w:szCs w:val="24"/>
        </w:rPr>
        <w:t>.</w:t>
      </w:r>
    </w:p>
    <w:p w14:paraId="579D48E0" w14:textId="77777777" w:rsidR="00436A5B" w:rsidRPr="00677521" w:rsidRDefault="00A4646F" w:rsidP="006F0CD0">
      <w:pPr>
        <w:pStyle w:val="a6"/>
        <w:numPr>
          <w:ilvl w:val="0"/>
          <w:numId w:val="145"/>
        </w:numPr>
        <w:ind w:left="0" w:firstLine="720"/>
        <w:rPr>
          <w:sz w:val="24"/>
          <w:szCs w:val="24"/>
        </w:rPr>
      </w:pPr>
      <w:r w:rsidRPr="00677521">
        <w:rPr>
          <w:sz w:val="24"/>
          <w:szCs w:val="24"/>
        </w:rPr>
        <w:t xml:space="preserve">Усов В.В. Организация производства и обслуживания на предприятиях общественного питания : </w:t>
      </w:r>
      <w:proofErr w:type="spellStart"/>
      <w:r w:rsidRPr="00677521">
        <w:rPr>
          <w:sz w:val="24"/>
          <w:szCs w:val="24"/>
        </w:rPr>
        <w:t>учеб.пособие</w:t>
      </w:r>
      <w:proofErr w:type="spellEnd"/>
      <w:r w:rsidRPr="00677521">
        <w:rPr>
          <w:sz w:val="24"/>
          <w:szCs w:val="24"/>
        </w:rPr>
        <w:t xml:space="preserve"> для студ. учреждений </w:t>
      </w:r>
      <w:proofErr w:type="spellStart"/>
      <w:r w:rsidRPr="00677521">
        <w:rPr>
          <w:sz w:val="24"/>
          <w:szCs w:val="24"/>
        </w:rPr>
        <w:t>сред.проф.образования</w:t>
      </w:r>
      <w:proofErr w:type="spellEnd"/>
      <w:r w:rsidRPr="00677521">
        <w:rPr>
          <w:sz w:val="24"/>
          <w:szCs w:val="24"/>
        </w:rPr>
        <w:t xml:space="preserve"> / В.В. Усов. – 13-е изд., стер. – </w:t>
      </w:r>
      <w:r w:rsidR="005A5CB8" w:rsidRPr="00677521">
        <w:rPr>
          <w:sz w:val="24"/>
          <w:szCs w:val="24"/>
        </w:rPr>
        <w:t xml:space="preserve">Москва: Академия, </w:t>
      </w:r>
      <w:r w:rsidRPr="00677521">
        <w:rPr>
          <w:sz w:val="24"/>
          <w:szCs w:val="24"/>
        </w:rPr>
        <w:t>201</w:t>
      </w:r>
      <w:r w:rsidR="0045291F" w:rsidRPr="00677521">
        <w:rPr>
          <w:sz w:val="24"/>
          <w:szCs w:val="24"/>
        </w:rPr>
        <w:t>8</w:t>
      </w:r>
      <w:r w:rsidRPr="00677521">
        <w:rPr>
          <w:sz w:val="24"/>
          <w:szCs w:val="24"/>
        </w:rPr>
        <w:t>. – 432 с.</w:t>
      </w:r>
    </w:p>
    <w:p w14:paraId="48019191"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Е. А. Зайцева, Н. А. Кочурова. — Санкт-Петербург : Лань, 2020. — 172 с. — ISBN 978-5-8114-3892-1. </w:t>
      </w:r>
    </w:p>
    <w:p w14:paraId="7F3A397E"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lastRenderedPageBreak/>
        <w:t xml:space="preserve">Донченко, Л. В. Концепция НАССР на малых и средних предприятиях : учебное пособие для </w:t>
      </w:r>
      <w:proofErr w:type="spellStart"/>
      <w:r w:rsidRPr="00677521">
        <w:rPr>
          <w:sz w:val="24"/>
          <w:szCs w:val="24"/>
        </w:rPr>
        <w:t>спо</w:t>
      </w:r>
      <w:proofErr w:type="spellEnd"/>
      <w:r w:rsidRPr="00677521">
        <w:rPr>
          <w:sz w:val="24"/>
          <w:szCs w:val="24"/>
        </w:rPr>
        <w:t xml:space="preserve"> / Л. В. Донченко, Е. А. </w:t>
      </w:r>
      <w:proofErr w:type="spellStart"/>
      <w:r w:rsidRPr="00677521">
        <w:rPr>
          <w:sz w:val="24"/>
          <w:szCs w:val="24"/>
        </w:rPr>
        <w:t>Ольховатов</w:t>
      </w:r>
      <w:proofErr w:type="spellEnd"/>
      <w:r w:rsidRPr="00677521">
        <w:rPr>
          <w:sz w:val="24"/>
          <w:szCs w:val="24"/>
        </w:rPr>
        <w:t>. — Санкт-Петербург : Лань, 2020. — 180 с. — ISBN 978-5-8114-6457-9. </w:t>
      </w:r>
    </w:p>
    <w:p w14:paraId="77BCA476"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w:t>
      </w:r>
      <w:proofErr w:type="spellStart"/>
      <w:r w:rsidRPr="00677521">
        <w:rPr>
          <w:sz w:val="24"/>
          <w:szCs w:val="24"/>
        </w:rPr>
        <w:t>Пушина</w:t>
      </w:r>
      <w:proofErr w:type="spellEnd"/>
      <w:r w:rsidRPr="00677521">
        <w:rPr>
          <w:sz w:val="24"/>
          <w:szCs w:val="24"/>
        </w:rPr>
        <w:t>, Ж. В. Морозова. — Санкт-Петербург : Лань, 2020. — 176 с. — ISBN 978-5-8114-4126-6. </w:t>
      </w:r>
    </w:p>
    <w:p w14:paraId="1AFE2F4B"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w:t>
      </w:r>
    </w:p>
    <w:p w14:paraId="2468FD6E" w14:textId="77777777" w:rsidR="000C15A6" w:rsidRPr="00677521" w:rsidRDefault="000C15A6" w:rsidP="006F0CD0">
      <w:pPr>
        <w:pStyle w:val="a6"/>
        <w:widowControl/>
        <w:numPr>
          <w:ilvl w:val="0"/>
          <w:numId w:val="145"/>
        </w:numPr>
        <w:autoSpaceDE/>
        <w:autoSpaceDN/>
        <w:ind w:left="0" w:firstLine="720"/>
        <w:rPr>
          <w:sz w:val="24"/>
          <w:szCs w:val="24"/>
        </w:rPr>
      </w:pPr>
      <w:proofErr w:type="spellStart"/>
      <w:r w:rsidRPr="00677521">
        <w:rPr>
          <w:sz w:val="24"/>
          <w:szCs w:val="24"/>
        </w:rPr>
        <w:t>Шокина</w:t>
      </w:r>
      <w:proofErr w:type="spellEnd"/>
      <w:r w:rsidRPr="00677521">
        <w:rPr>
          <w:sz w:val="24"/>
          <w:szCs w:val="24"/>
        </w:rPr>
        <w:t xml:space="preserve">, Ю. В. Методы исследования рыбы и рыбных продуктов : учебное пособие для </w:t>
      </w:r>
      <w:proofErr w:type="spellStart"/>
      <w:r w:rsidRPr="00677521">
        <w:rPr>
          <w:sz w:val="24"/>
          <w:szCs w:val="24"/>
        </w:rPr>
        <w:t>спо</w:t>
      </w:r>
      <w:proofErr w:type="spellEnd"/>
      <w:r w:rsidRPr="00677521">
        <w:rPr>
          <w:sz w:val="24"/>
          <w:szCs w:val="24"/>
        </w:rPr>
        <w:t xml:space="preserve"> / Ю. В. </w:t>
      </w:r>
      <w:proofErr w:type="spellStart"/>
      <w:r w:rsidRPr="00677521">
        <w:rPr>
          <w:sz w:val="24"/>
          <w:szCs w:val="24"/>
        </w:rPr>
        <w:t>Шокина</w:t>
      </w:r>
      <w:proofErr w:type="spellEnd"/>
      <w:r w:rsidRPr="00677521">
        <w:rPr>
          <w:sz w:val="24"/>
          <w:szCs w:val="24"/>
        </w:rPr>
        <w:t>. — Санкт-Петербург : Лань, 2020. — 148 с. — ISBN 978-5-8114-6366-4. </w:t>
      </w:r>
    </w:p>
    <w:p w14:paraId="6ACF2CBD"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Долганова, Н. В. Микробиологические основы технологии переработки гидробионтов : учебное пособие для </w:t>
      </w:r>
      <w:proofErr w:type="spellStart"/>
      <w:r w:rsidRPr="00677521">
        <w:rPr>
          <w:sz w:val="24"/>
          <w:szCs w:val="24"/>
        </w:rPr>
        <w:t>спо</w:t>
      </w:r>
      <w:proofErr w:type="spellEnd"/>
      <w:r w:rsidRPr="00677521">
        <w:rPr>
          <w:sz w:val="24"/>
          <w:szCs w:val="24"/>
        </w:rPr>
        <w:t xml:space="preserve"> / Н. В. Долганова, Е. В. Першина, З. К. Хасанова. — Санкт-Петербург : Лань, 2020. — 288 с. — ISBN 978-5-8114-6516-3. </w:t>
      </w:r>
    </w:p>
    <w:p w14:paraId="28F44F50"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w:t>
      </w:r>
      <w:proofErr w:type="spellStart"/>
      <w:r w:rsidRPr="00677521">
        <w:rPr>
          <w:sz w:val="24"/>
          <w:szCs w:val="24"/>
        </w:rPr>
        <w:t>питани</w:t>
      </w:r>
      <w:proofErr w:type="spellEnd"/>
      <w:r w:rsidRPr="00677521">
        <w:rPr>
          <w:sz w:val="24"/>
          <w:szCs w:val="24"/>
        </w:rPr>
        <w:t xml:space="preserve"> : учебно-справочное пособие для </w:t>
      </w:r>
      <w:proofErr w:type="spellStart"/>
      <w:r w:rsidRPr="00677521">
        <w:rPr>
          <w:sz w:val="24"/>
          <w:szCs w:val="24"/>
        </w:rPr>
        <w:t>спо</w:t>
      </w:r>
      <w:proofErr w:type="spellEnd"/>
      <w:r w:rsidRPr="00677521">
        <w:rPr>
          <w:sz w:val="24"/>
          <w:szCs w:val="24"/>
        </w:rPr>
        <w:t xml:space="preserve"> / О. А. Рязанова, М. А. Николаева, О. В. Евдокимова, В. М. </w:t>
      </w:r>
      <w:proofErr w:type="spellStart"/>
      <w:r w:rsidRPr="00677521">
        <w:rPr>
          <w:sz w:val="24"/>
          <w:szCs w:val="24"/>
        </w:rPr>
        <w:t>Позняковский</w:t>
      </w:r>
      <w:proofErr w:type="spellEnd"/>
      <w:r w:rsidRPr="00677521">
        <w:rPr>
          <w:sz w:val="24"/>
          <w:szCs w:val="24"/>
        </w:rPr>
        <w:t xml:space="preserve"> ; под общей редакцией В. М. </w:t>
      </w:r>
      <w:proofErr w:type="spellStart"/>
      <w:r w:rsidRPr="00677521">
        <w:rPr>
          <w:sz w:val="24"/>
          <w:szCs w:val="24"/>
        </w:rPr>
        <w:t>Позняковского</w:t>
      </w:r>
      <w:proofErr w:type="spellEnd"/>
      <w:r w:rsidRPr="00677521">
        <w:rPr>
          <w:sz w:val="24"/>
          <w:szCs w:val="24"/>
        </w:rPr>
        <w:t>. — Санкт-Петербург : Лань, 2020. — 288 с. — ISBN 978-5-8114-6498-2. </w:t>
      </w:r>
    </w:p>
    <w:p w14:paraId="3F938542"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Товароведение и экспертиза мяса птицы, яиц и продуктов их переработки. Качество и безопасность : учебное пособие для </w:t>
      </w:r>
      <w:proofErr w:type="spellStart"/>
      <w:r w:rsidRPr="00677521">
        <w:rPr>
          <w:sz w:val="24"/>
          <w:szCs w:val="24"/>
        </w:rPr>
        <w:t>спо</w:t>
      </w:r>
      <w:proofErr w:type="spellEnd"/>
      <w:r w:rsidRPr="00677521">
        <w:rPr>
          <w:sz w:val="24"/>
          <w:szCs w:val="24"/>
        </w:rPr>
        <w:t xml:space="preserve"> / О. К. Мотовилов, В. М. </w:t>
      </w:r>
      <w:proofErr w:type="spellStart"/>
      <w:r w:rsidRPr="00677521">
        <w:rPr>
          <w:sz w:val="24"/>
          <w:szCs w:val="24"/>
        </w:rPr>
        <w:t>Позняковский</w:t>
      </w:r>
      <w:proofErr w:type="spellEnd"/>
      <w:r w:rsidRPr="00677521">
        <w:rPr>
          <w:sz w:val="24"/>
          <w:szCs w:val="24"/>
        </w:rPr>
        <w:t>, К. Я. Мотовилов, Н. В. Тихонова. — 2-е изд., стер. — Санкт-Петербург : Лань, 2021. — 316 с. — ISBN 978-5-8114-7165-2. </w:t>
      </w:r>
    </w:p>
    <w:p w14:paraId="196BFC9C"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w:t>
      </w:r>
    </w:p>
    <w:p w14:paraId="5EC6B906"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Технология производства и переработки продукции свиноводства : учебник для </w:t>
      </w:r>
      <w:proofErr w:type="spellStart"/>
      <w:r w:rsidRPr="00677521">
        <w:rPr>
          <w:sz w:val="24"/>
          <w:szCs w:val="24"/>
        </w:rPr>
        <w:t>спо</w:t>
      </w:r>
      <w:proofErr w:type="spellEnd"/>
      <w:r w:rsidRPr="00677521">
        <w:rPr>
          <w:sz w:val="24"/>
          <w:szCs w:val="24"/>
        </w:rPr>
        <w:t xml:space="preserve"> / В. Г. </w:t>
      </w:r>
      <w:proofErr w:type="spellStart"/>
      <w:r w:rsidRPr="00677521">
        <w:rPr>
          <w:sz w:val="24"/>
          <w:szCs w:val="24"/>
        </w:rPr>
        <w:t>Кахикало</w:t>
      </w:r>
      <w:proofErr w:type="spellEnd"/>
      <w:r w:rsidRPr="00677521">
        <w:rPr>
          <w:sz w:val="24"/>
          <w:szCs w:val="24"/>
        </w:rPr>
        <w:t xml:space="preserve">, Н. Г. </w:t>
      </w:r>
      <w:proofErr w:type="spellStart"/>
      <w:r w:rsidRPr="00677521">
        <w:rPr>
          <w:sz w:val="24"/>
          <w:szCs w:val="24"/>
        </w:rPr>
        <w:t>Фенченко</w:t>
      </w:r>
      <w:proofErr w:type="spellEnd"/>
      <w:r w:rsidRPr="00677521">
        <w:rPr>
          <w:sz w:val="24"/>
          <w:szCs w:val="24"/>
        </w:rPr>
        <w:t xml:space="preserve">, О. В. </w:t>
      </w:r>
      <w:proofErr w:type="spellStart"/>
      <w:r w:rsidRPr="00677521">
        <w:rPr>
          <w:sz w:val="24"/>
          <w:szCs w:val="24"/>
        </w:rPr>
        <w:t>Назарченко</w:t>
      </w:r>
      <w:proofErr w:type="spellEnd"/>
      <w:r w:rsidRPr="00677521">
        <w:rPr>
          <w:sz w:val="24"/>
          <w:szCs w:val="24"/>
        </w:rPr>
        <w:t xml:space="preserve">, Н. И. Хайруллина. — Санкт-Петербург : Лань, 2021. — 340 с. — ISBN 978-5-8114-6820-1. </w:t>
      </w:r>
    </w:p>
    <w:p w14:paraId="08B4F88B" w14:textId="77777777" w:rsidR="000C15A6" w:rsidRPr="00677521" w:rsidRDefault="000C15A6" w:rsidP="006F0CD0">
      <w:pPr>
        <w:pStyle w:val="a6"/>
        <w:widowControl/>
        <w:numPr>
          <w:ilvl w:val="0"/>
          <w:numId w:val="145"/>
        </w:numPr>
        <w:autoSpaceDE/>
        <w:autoSpaceDN/>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w:t>
      </w:r>
    </w:p>
    <w:p w14:paraId="21AFAC69" w14:textId="77777777" w:rsidR="00436A5B" w:rsidRPr="00677521" w:rsidRDefault="00436A5B" w:rsidP="001915F4">
      <w:pPr>
        <w:pStyle w:val="a4"/>
        <w:ind w:firstLine="720"/>
      </w:pPr>
    </w:p>
    <w:p w14:paraId="6B760FA9" w14:textId="77777777" w:rsidR="00436A5B" w:rsidRPr="00677521" w:rsidRDefault="0045291F" w:rsidP="006F0CD0">
      <w:pPr>
        <w:pStyle w:val="2"/>
        <w:numPr>
          <w:ilvl w:val="3"/>
          <w:numId w:val="167"/>
        </w:numPr>
        <w:ind w:left="0" w:firstLine="720"/>
        <w:jc w:val="left"/>
      </w:pPr>
      <w:r w:rsidRPr="00677521">
        <w:t>Основные электронные издания</w:t>
      </w:r>
    </w:p>
    <w:p w14:paraId="2B43A63B"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xml:space="preserve">, Е. А. Зайцева, Н. А. Кочурова. — Санкт-Петербург : Лань, 2020. — 172 с. — ISBN 978-5-8114-3892-1. — Текст : электронный // Лань : электронно-библиотечная система. — URL: </w:t>
      </w:r>
      <w:hyperlink r:id="rId53" w:history="1">
        <w:r w:rsidRPr="00677521">
          <w:rPr>
            <w:rStyle w:val="af0"/>
            <w:color w:val="auto"/>
            <w:sz w:val="24"/>
            <w:szCs w:val="24"/>
          </w:rPr>
          <w:t>https://e.lanbook.com/book/148178</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5D4CE532"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Донченко, Л. В. Концепция НАССР на малых и средних предприятиях : учебное пособие для </w:t>
      </w:r>
      <w:proofErr w:type="spellStart"/>
      <w:r w:rsidRPr="00677521">
        <w:rPr>
          <w:sz w:val="24"/>
          <w:szCs w:val="24"/>
        </w:rPr>
        <w:t>спо</w:t>
      </w:r>
      <w:proofErr w:type="spellEnd"/>
      <w:r w:rsidRPr="00677521">
        <w:rPr>
          <w:sz w:val="24"/>
          <w:szCs w:val="24"/>
        </w:rPr>
        <w:t xml:space="preserve"> / Л. В. Донченко, Е. А. </w:t>
      </w:r>
      <w:proofErr w:type="spellStart"/>
      <w:r w:rsidRPr="00677521">
        <w:rPr>
          <w:sz w:val="24"/>
          <w:szCs w:val="24"/>
        </w:rPr>
        <w:t>Ольховатов</w:t>
      </w:r>
      <w:proofErr w:type="spellEnd"/>
      <w:r w:rsidRPr="00677521">
        <w:rPr>
          <w:sz w:val="24"/>
          <w:szCs w:val="24"/>
        </w:rPr>
        <w:t xml:space="preserve">. — Санкт-Петербург : Лань, 2020. — 180 с. — ISBN 978-5-8114-6457-9. — Текст : электронный // Лань : электронно-библиотечная система. — URL: </w:t>
      </w:r>
      <w:hyperlink r:id="rId54" w:history="1">
        <w:r w:rsidRPr="00677521">
          <w:rPr>
            <w:rStyle w:val="af0"/>
            <w:color w:val="auto"/>
            <w:sz w:val="24"/>
            <w:szCs w:val="24"/>
          </w:rPr>
          <w:t>https://e.lanbook.com/book/148044</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w:t>
      </w:r>
    </w:p>
    <w:p w14:paraId="6A019F1B"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Зайцева, Е. А. Приготовление блюд из рыбы, мяса, домашней птицы. Практикум для обучающихся по профессии «Повар, кондитер» : учебное пособие / Е. А. Зайцева, Н. В. </w:t>
      </w:r>
      <w:proofErr w:type="spellStart"/>
      <w:r w:rsidRPr="00677521">
        <w:rPr>
          <w:sz w:val="24"/>
          <w:szCs w:val="24"/>
        </w:rPr>
        <w:t>Пушина</w:t>
      </w:r>
      <w:proofErr w:type="spellEnd"/>
      <w:r w:rsidRPr="00677521">
        <w:rPr>
          <w:sz w:val="24"/>
          <w:szCs w:val="24"/>
        </w:rPr>
        <w:t xml:space="preserve">, Ж. В. Морозова. — Санкт-Петербург : Лань, 2020. — 176 с. — ISBN 978-5-8114-4126-6. — Текст : электронный // Лань : электронно-библиотечная система. — URL: </w:t>
      </w:r>
      <w:hyperlink r:id="rId55" w:history="1">
        <w:r w:rsidRPr="00677521">
          <w:rPr>
            <w:rStyle w:val="af0"/>
            <w:color w:val="auto"/>
            <w:sz w:val="24"/>
            <w:szCs w:val="24"/>
          </w:rPr>
          <w:t>https://e.lanbook.com/book/148212</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5B41B6E2"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56" w:history="1">
        <w:r w:rsidRPr="00677521">
          <w:rPr>
            <w:rStyle w:val="af0"/>
            <w:color w:val="auto"/>
            <w:sz w:val="24"/>
            <w:szCs w:val="24"/>
          </w:rPr>
          <w:t>https://e.lanbook.com/book/147396</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0311E169" w14:textId="77777777" w:rsidR="00AF38D1" w:rsidRPr="00677521" w:rsidRDefault="00AF38D1" w:rsidP="006F0CD0">
      <w:pPr>
        <w:pStyle w:val="a6"/>
        <w:widowControl/>
        <w:numPr>
          <w:ilvl w:val="0"/>
          <w:numId w:val="144"/>
        </w:numPr>
        <w:autoSpaceDE/>
        <w:autoSpaceDN/>
        <w:ind w:left="0" w:firstLine="720"/>
        <w:rPr>
          <w:sz w:val="24"/>
          <w:szCs w:val="24"/>
        </w:rPr>
      </w:pPr>
      <w:proofErr w:type="spellStart"/>
      <w:r w:rsidRPr="00677521">
        <w:rPr>
          <w:sz w:val="24"/>
          <w:szCs w:val="24"/>
        </w:rPr>
        <w:t>Шокина</w:t>
      </w:r>
      <w:proofErr w:type="spellEnd"/>
      <w:r w:rsidRPr="00677521">
        <w:rPr>
          <w:sz w:val="24"/>
          <w:szCs w:val="24"/>
        </w:rPr>
        <w:t xml:space="preserve">, Ю. В. Методы исследования рыбы и рыбных продуктов : учебное пособие для </w:t>
      </w:r>
      <w:proofErr w:type="spellStart"/>
      <w:r w:rsidRPr="00677521">
        <w:rPr>
          <w:sz w:val="24"/>
          <w:szCs w:val="24"/>
        </w:rPr>
        <w:t>спо</w:t>
      </w:r>
      <w:proofErr w:type="spellEnd"/>
      <w:r w:rsidRPr="00677521">
        <w:rPr>
          <w:sz w:val="24"/>
          <w:szCs w:val="24"/>
        </w:rPr>
        <w:t xml:space="preserve"> / Ю. В. </w:t>
      </w:r>
      <w:proofErr w:type="spellStart"/>
      <w:r w:rsidRPr="00677521">
        <w:rPr>
          <w:sz w:val="24"/>
          <w:szCs w:val="24"/>
        </w:rPr>
        <w:t>Шокина</w:t>
      </w:r>
      <w:proofErr w:type="spellEnd"/>
      <w:r w:rsidRPr="00677521">
        <w:rPr>
          <w:sz w:val="24"/>
          <w:szCs w:val="24"/>
        </w:rPr>
        <w:t xml:space="preserve">. — Санкт-Петербург : Лань, 2020. — 148 с. — ISBN 978-5-8114-6366-4. — Текст : электронный // Лань : электронно-библиотечная система. — URL: </w:t>
      </w:r>
      <w:hyperlink r:id="rId57" w:history="1">
        <w:r w:rsidRPr="00677521">
          <w:rPr>
            <w:rStyle w:val="af0"/>
            <w:color w:val="auto"/>
            <w:sz w:val="24"/>
            <w:szCs w:val="24"/>
          </w:rPr>
          <w:t>https://e.lanbook.com/book/147240</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60011C6F"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Долганова, Н. В. Микробиологические основы технологии переработки гидробионтов : учебное пособие для </w:t>
      </w:r>
      <w:proofErr w:type="spellStart"/>
      <w:r w:rsidRPr="00677521">
        <w:rPr>
          <w:sz w:val="24"/>
          <w:szCs w:val="24"/>
        </w:rPr>
        <w:t>спо</w:t>
      </w:r>
      <w:proofErr w:type="spellEnd"/>
      <w:r w:rsidRPr="00677521">
        <w:rPr>
          <w:sz w:val="24"/>
          <w:szCs w:val="24"/>
        </w:rPr>
        <w:t xml:space="preserve"> / Н. В. Долганова, Е. В. Першина, З. К. Хасанова. — Санкт-Петербург : Лань, 2020. — 288 с. — ISBN 978-5-8114-6516-3. — Текст : электронный // Лань : электронно-библиотечная система. — URL: </w:t>
      </w:r>
      <w:hyperlink r:id="rId58" w:history="1">
        <w:r w:rsidRPr="00677521">
          <w:rPr>
            <w:rStyle w:val="af0"/>
            <w:color w:val="auto"/>
            <w:sz w:val="24"/>
            <w:szCs w:val="24"/>
          </w:rPr>
          <w:t>https://e.lanbook.com/book/148042</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25ACBD5F"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Термины и определения в области однородных групп продовольственного сырья и пищевых продуктов животного происхождения, торговли и общественного </w:t>
      </w:r>
      <w:proofErr w:type="spellStart"/>
      <w:r w:rsidRPr="00677521">
        <w:rPr>
          <w:sz w:val="24"/>
          <w:szCs w:val="24"/>
        </w:rPr>
        <w:t>питани</w:t>
      </w:r>
      <w:proofErr w:type="spellEnd"/>
      <w:r w:rsidRPr="00677521">
        <w:rPr>
          <w:sz w:val="24"/>
          <w:szCs w:val="24"/>
        </w:rPr>
        <w:t xml:space="preserve"> : учебно-справочное пособие для </w:t>
      </w:r>
      <w:proofErr w:type="spellStart"/>
      <w:r w:rsidRPr="00677521">
        <w:rPr>
          <w:sz w:val="24"/>
          <w:szCs w:val="24"/>
        </w:rPr>
        <w:t>спо</w:t>
      </w:r>
      <w:proofErr w:type="spellEnd"/>
      <w:r w:rsidRPr="00677521">
        <w:rPr>
          <w:sz w:val="24"/>
          <w:szCs w:val="24"/>
        </w:rPr>
        <w:t xml:space="preserve"> / О. А. Рязанова, М. А. Николаева, О. В. Евдокимова, В. М. </w:t>
      </w:r>
      <w:proofErr w:type="spellStart"/>
      <w:r w:rsidRPr="00677521">
        <w:rPr>
          <w:sz w:val="24"/>
          <w:szCs w:val="24"/>
        </w:rPr>
        <w:t>Позняковский</w:t>
      </w:r>
      <w:proofErr w:type="spellEnd"/>
      <w:r w:rsidRPr="00677521">
        <w:rPr>
          <w:sz w:val="24"/>
          <w:szCs w:val="24"/>
        </w:rPr>
        <w:t xml:space="preserve"> ; под общей редакцией В. М. </w:t>
      </w:r>
      <w:proofErr w:type="spellStart"/>
      <w:r w:rsidRPr="00677521">
        <w:rPr>
          <w:sz w:val="24"/>
          <w:szCs w:val="24"/>
        </w:rPr>
        <w:t>Позняковского</w:t>
      </w:r>
      <w:proofErr w:type="spellEnd"/>
      <w:r w:rsidRPr="00677521">
        <w:rPr>
          <w:sz w:val="24"/>
          <w:szCs w:val="24"/>
        </w:rPr>
        <w:t xml:space="preserve">. — Санкт-Петербург : Лань, 2020. — 288 с. — ISBN 978-5-8114-6498-2. — Текст : электронный // Лань : электронно-библиотечная система. — URL: </w:t>
      </w:r>
      <w:hyperlink r:id="rId59" w:history="1">
        <w:r w:rsidRPr="00677521">
          <w:rPr>
            <w:rStyle w:val="af0"/>
            <w:color w:val="auto"/>
            <w:sz w:val="24"/>
            <w:szCs w:val="24"/>
          </w:rPr>
          <w:t>https://e.lanbook.com/book/148029</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6EE9B755"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Товароведение и экспертиза мяса птицы, яиц и продуктов их переработки. Качество и безопасность : учебное пособие для </w:t>
      </w:r>
      <w:proofErr w:type="spellStart"/>
      <w:r w:rsidRPr="00677521">
        <w:rPr>
          <w:sz w:val="24"/>
          <w:szCs w:val="24"/>
        </w:rPr>
        <w:t>спо</w:t>
      </w:r>
      <w:proofErr w:type="spellEnd"/>
      <w:r w:rsidRPr="00677521">
        <w:rPr>
          <w:sz w:val="24"/>
          <w:szCs w:val="24"/>
        </w:rPr>
        <w:t xml:space="preserve"> / О. К. Мотовилов, В. М. </w:t>
      </w:r>
      <w:proofErr w:type="spellStart"/>
      <w:r w:rsidRPr="00677521">
        <w:rPr>
          <w:sz w:val="24"/>
          <w:szCs w:val="24"/>
        </w:rPr>
        <w:t>Позняковский</w:t>
      </w:r>
      <w:proofErr w:type="spellEnd"/>
      <w:r w:rsidRPr="00677521">
        <w:rPr>
          <w:sz w:val="24"/>
          <w:szCs w:val="24"/>
        </w:rPr>
        <w:t xml:space="preserve">, К. Я. Мотовилов, Н. В. Тихонова. — 2-е изд., стер. — Санкт-Петербург : Лань, 2021. — 316 с. — ISBN 978-5-8114-7165-2. — Текст : электронный // Лань : электронно-библиотечная система. — URL: </w:t>
      </w:r>
      <w:hyperlink r:id="rId60" w:history="1">
        <w:r w:rsidRPr="00677521">
          <w:rPr>
            <w:rStyle w:val="af0"/>
            <w:color w:val="auto"/>
            <w:sz w:val="24"/>
            <w:szCs w:val="24"/>
          </w:rPr>
          <w:t>https://e.lanbook.com/book/156629</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172B1F35"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61" w:history="1">
        <w:r w:rsidRPr="00677521">
          <w:rPr>
            <w:rStyle w:val="af0"/>
            <w:color w:val="auto"/>
            <w:sz w:val="24"/>
            <w:szCs w:val="24"/>
          </w:rPr>
          <w:t>https://e.lanbook.com/book/147396</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6C58FA4F" w14:textId="77777777" w:rsidR="00AF38D1"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Технология производства и переработки продукции свиноводства : учебник для </w:t>
      </w:r>
      <w:proofErr w:type="spellStart"/>
      <w:r w:rsidRPr="00677521">
        <w:rPr>
          <w:sz w:val="24"/>
          <w:szCs w:val="24"/>
        </w:rPr>
        <w:t>спо</w:t>
      </w:r>
      <w:proofErr w:type="spellEnd"/>
      <w:r w:rsidRPr="00677521">
        <w:rPr>
          <w:sz w:val="24"/>
          <w:szCs w:val="24"/>
        </w:rPr>
        <w:t xml:space="preserve"> / В. Г. </w:t>
      </w:r>
      <w:proofErr w:type="spellStart"/>
      <w:r w:rsidRPr="00677521">
        <w:rPr>
          <w:sz w:val="24"/>
          <w:szCs w:val="24"/>
        </w:rPr>
        <w:t>Кахикало</w:t>
      </w:r>
      <w:proofErr w:type="spellEnd"/>
      <w:r w:rsidRPr="00677521">
        <w:rPr>
          <w:sz w:val="24"/>
          <w:szCs w:val="24"/>
        </w:rPr>
        <w:t xml:space="preserve">, Н. Г. </w:t>
      </w:r>
      <w:proofErr w:type="spellStart"/>
      <w:r w:rsidRPr="00677521">
        <w:rPr>
          <w:sz w:val="24"/>
          <w:szCs w:val="24"/>
        </w:rPr>
        <w:t>Фенченко</w:t>
      </w:r>
      <w:proofErr w:type="spellEnd"/>
      <w:r w:rsidRPr="00677521">
        <w:rPr>
          <w:sz w:val="24"/>
          <w:szCs w:val="24"/>
        </w:rPr>
        <w:t xml:space="preserve">, О. В. </w:t>
      </w:r>
      <w:proofErr w:type="spellStart"/>
      <w:r w:rsidRPr="00677521">
        <w:rPr>
          <w:sz w:val="24"/>
          <w:szCs w:val="24"/>
        </w:rPr>
        <w:t>Назарченко</w:t>
      </w:r>
      <w:proofErr w:type="spellEnd"/>
      <w:r w:rsidRPr="00677521">
        <w:rPr>
          <w:sz w:val="24"/>
          <w:szCs w:val="24"/>
        </w:rPr>
        <w:t xml:space="preserve">, Н. И. Хайруллина. — Санкт-Петербург : Лань, 2021. — 340 с. — ISBN 978-5-8114-6820-1. — Текст : электронный // Лань : электронно-библиотечная система. — URL: </w:t>
      </w:r>
      <w:hyperlink r:id="rId62" w:history="1">
        <w:r w:rsidRPr="00677521">
          <w:rPr>
            <w:rStyle w:val="af0"/>
            <w:color w:val="auto"/>
            <w:sz w:val="24"/>
            <w:szCs w:val="24"/>
          </w:rPr>
          <w:t>https://e.lanbook.com/book/153633</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2C87A289" w14:textId="77777777" w:rsidR="00436A5B" w:rsidRPr="00677521" w:rsidRDefault="00AF38D1" w:rsidP="006F0CD0">
      <w:pPr>
        <w:pStyle w:val="a6"/>
        <w:widowControl/>
        <w:numPr>
          <w:ilvl w:val="0"/>
          <w:numId w:val="144"/>
        </w:numPr>
        <w:autoSpaceDE/>
        <w:autoSpaceDN/>
        <w:ind w:left="0" w:firstLine="720"/>
        <w:rPr>
          <w:sz w:val="24"/>
          <w:szCs w:val="24"/>
        </w:rPr>
      </w:pPr>
      <w:r w:rsidRPr="00677521">
        <w:rPr>
          <w:sz w:val="24"/>
          <w:szCs w:val="24"/>
        </w:rPr>
        <w:t xml:space="preserve">Мишанин, Ю. Ф. Рациональная переработка мясного и рыбного сырья : учебное пособие для </w:t>
      </w:r>
      <w:proofErr w:type="spellStart"/>
      <w:r w:rsidRPr="00677521">
        <w:rPr>
          <w:sz w:val="24"/>
          <w:szCs w:val="24"/>
        </w:rPr>
        <w:t>спо</w:t>
      </w:r>
      <w:proofErr w:type="spellEnd"/>
      <w:r w:rsidRPr="00677521">
        <w:rPr>
          <w:sz w:val="24"/>
          <w:szCs w:val="24"/>
        </w:rPr>
        <w:t xml:space="preserve"> / Ю. Ф. Мишанин, Г. И. Касьянов, А. А. Запорожский. — Санкт-Петербург : Лань, 2020. — 720 с. — ISBN 978-5-8114-5691-8. — Текст : электронный // Лань : электронно-библиотечная система. — URL: </w:t>
      </w:r>
      <w:hyperlink r:id="rId63" w:history="1">
        <w:r w:rsidRPr="00677521">
          <w:rPr>
            <w:rStyle w:val="af0"/>
            <w:color w:val="auto"/>
            <w:sz w:val="24"/>
            <w:szCs w:val="24"/>
          </w:rPr>
          <w:t>https://e.lanbook.com/book/147396</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6A7322BB" w14:textId="77777777" w:rsidR="00436A5B" w:rsidRPr="00677521" w:rsidRDefault="0088744A" w:rsidP="006F0CD0">
      <w:pPr>
        <w:pStyle w:val="2"/>
        <w:numPr>
          <w:ilvl w:val="3"/>
          <w:numId w:val="167"/>
        </w:numPr>
        <w:ind w:left="0" w:firstLine="720"/>
        <w:jc w:val="both"/>
      </w:pPr>
      <w:r w:rsidRPr="00677521">
        <w:t>Дополнительные источники</w:t>
      </w:r>
    </w:p>
    <w:p w14:paraId="5E084C47" w14:textId="77777777" w:rsidR="0045291F" w:rsidRPr="00677521" w:rsidRDefault="0045291F" w:rsidP="006F0CD0">
      <w:pPr>
        <w:pStyle w:val="a6"/>
        <w:numPr>
          <w:ilvl w:val="0"/>
          <w:numId w:val="143"/>
        </w:numPr>
        <w:ind w:left="0" w:firstLine="720"/>
        <w:rPr>
          <w:sz w:val="24"/>
          <w:szCs w:val="24"/>
        </w:rPr>
      </w:pPr>
      <w:r w:rsidRPr="00677521">
        <w:rPr>
          <w:sz w:val="24"/>
          <w:szCs w:val="24"/>
        </w:rPr>
        <w:t>CHEFART. Коллекция лучших рецептов / [сост. Федотова Илона Юрьевна]. – Москва: Ресторанные ведомости, 2020. – 320 с.: ил.</w:t>
      </w:r>
    </w:p>
    <w:p w14:paraId="7F6332A8"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ГОСТ 30389 2013 Услуги общественного питания. Предприятия общественного питания. Классификация и общие требования – </w:t>
      </w:r>
      <w:proofErr w:type="spellStart"/>
      <w:r w:rsidRPr="00677521">
        <w:rPr>
          <w:sz w:val="24"/>
          <w:szCs w:val="24"/>
        </w:rPr>
        <w:t>Введ</w:t>
      </w:r>
      <w:proofErr w:type="spellEnd"/>
      <w:r w:rsidRPr="00677521">
        <w:rPr>
          <w:sz w:val="24"/>
          <w:szCs w:val="24"/>
        </w:rPr>
        <w:t xml:space="preserve">. 2016 – 01 – 01. – М.: </w:t>
      </w:r>
      <w:proofErr w:type="spellStart"/>
      <w:r w:rsidRPr="00677521">
        <w:rPr>
          <w:sz w:val="24"/>
          <w:szCs w:val="24"/>
        </w:rPr>
        <w:t>Стандартинформ</w:t>
      </w:r>
      <w:proofErr w:type="spellEnd"/>
      <w:r w:rsidRPr="00677521">
        <w:rPr>
          <w:sz w:val="24"/>
          <w:szCs w:val="24"/>
        </w:rPr>
        <w:t>, 2014.III, 12 с.</w:t>
      </w:r>
    </w:p>
    <w:p w14:paraId="1B9B4255" w14:textId="77777777" w:rsidR="0045291F" w:rsidRPr="00677521" w:rsidRDefault="0045291F" w:rsidP="006F0CD0">
      <w:pPr>
        <w:pStyle w:val="a6"/>
        <w:numPr>
          <w:ilvl w:val="0"/>
          <w:numId w:val="143"/>
        </w:numPr>
        <w:ind w:left="0" w:firstLine="720"/>
        <w:rPr>
          <w:sz w:val="24"/>
          <w:szCs w:val="24"/>
        </w:rPr>
      </w:pPr>
      <w:r w:rsidRPr="00677521">
        <w:rPr>
          <w:sz w:val="24"/>
          <w:szCs w:val="24"/>
        </w:rPr>
        <w:lastRenderedPageBreak/>
        <w:t xml:space="preserve">ГОСТ 30390-2013 Услуги общественного питания. Продукция общественного питания, реализуемая населению. Общие технические условия – </w:t>
      </w:r>
      <w:proofErr w:type="spellStart"/>
      <w:r w:rsidRPr="00677521">
        <w:rPr>
          <w:sz w:val="24"/>
          <w:szCs w:val="24"/>
        </w:rPr>
        <w:t>Введ</w:t>
      </w:r>
      <w:proofErr w:type="spellEnd"/>
      <w:r w:rsidRPr="00677521">
        <w:rPr>
          <w:sz w:val="24"/>
          <w:szCs w:val="24"/>
        </w:rPr>
        <w:t xml:space="preserve">. 2016 – 01 – 01.М.: </w:t>
      </w:r>
      <w:proofErr w:type="spellStart"/>
      <w:r w:rsidRPr="00677521">
        <w:rPr>
          <w:sz w:val="24"/>
          <w:szCs w:val="24"/>
        </w:rPr>
        <w:t>Стандартинформ</w:t>
      </w:r>
      <w:proofErr w:type="spellEnd"/>
      <w:r w:rsidRPr="00677521">
        <w:rPr>
          <w:sz w:val="24"/>
          <w:szCs w:val="24"/>
        </w:rPr>
        <w:t>, 2014.III, 12 с.</w:t>
      </w:r>
    </w:p>
    <w:p w14:paraId="2E4C6E8D"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ГОСТ 30524-2013 Услуги общественного питания. Требования к персоналу. </w:t>
      </w:r>
      <w:proofErr w:type="spellStart"/>
      <w:r w:rsidRPr="00677521">
        <w:rPr>
          <w:sz w:val="24"/>
          <w:szCs w:val="24"/>
        </w:rPr>
        <w:t>Введ</w:t>
      </w:r>
      <w:proofErr w:type="spellEnd"/>
      <w:r w:rsidRPr="00677521">
        <w:rPr>
          <w:sz w:val="24"/>
          <w:szCs w:val="24"/>
        </w:rPr>
        <w:t xml:space="preserve">. 2016-01-01. М.: </w:t>
      </w:r>
      <w:proofErr w:type="spellStart"/>
      <w:r w:rsidRPr="00677521">
        <w:rPr>
          <w:sz w:val="24"/>
          <w:szCs w:val="24"/>
        </w:rPr>
        <w:t>Стандартинформ</w:t>
      </w:r>
      <w:proofErr w:type="spellEnd"/>
      <w:r w:rsidRPr="00677521">
        <w:rPr>
          <w:sz w:val="24"/>
          <w:szCs w:val="24"/>
        </w:rPr>
        <w:t>, 2014.-III, 48 с.</w:t>
      </w:r>
    </w:p>
    <w:p w14:paraId="4539EF7D"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ГОСТ 31984-2012 Услуги общественного питания. Общие требования. </w:t>
      </w:r>
      <w:proofErr w:type="spellStart"/>
      <w:r w:rsidRPr="00677521">
        <w:rPr>
          <w:sz w:val="24"/>
          <w:szCs w:val="24"/>
        </w:rPr>
        <w:t>Введ</w:t>
      </w:r>
      <w:proofErr w:type="spellEnd"/>
      <w:r w:rsidRPr="00677521">
        <w:rPr>
          <w:sz w:val="24"/>
          <w:szCs w:val="24"/>
        </w:rPr>
        <w:t xml:space="preserve">. 201501-01. М.: </w:t>
      </w:r>
      <w:proofErr w:type="spellStart"/>
      <w:r w:rsidRPr="00677521">
        <w:rPr>
          <w:sz w:val="24"/>
          <w:szCs w:val="24"/>
        </w:rPr>
        <w:t>Стандартинформ</w:t>
      </w:r>
      <w:proofErr w:type="spellEnd"/>
      <w:r w:rsidRPr="00677521">
        <w:rPr>
          <w:sz w:val="24"/>
          <w:szCs w:val="24"/>
        </w:rPr>
        <w:t>, 2014.-III, 8 с.</w:t>
      </w:r>
    </w:p>
    <w:p w14:paraId="5AA56733"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ГОСТ 31985-2013 Услуги общественного питания. Термины и </w:t>
      </w:r>
      <w:proofErr w:type="spellStart"/>
      <w:r w:rsidRPr="00677521">
        <w:rPr>
          <w:sz w:val="24"/>
          <w:szCs w:val="24"/>
        </w:rPr>
        <w:t>определения.Введ</w:t>
      </w:r>
      <w:proofErr w:type="spellEnd"/>
      <w:r w:rsidRPr="00677521">
        <w:rPr>
          <w:sz w:val="24"/>
          <w:szCs w:val="24"/>
        </w:rPr>
        <w:t xml:space="preserve">. 201501-01. М.: </w:t>
      </w:r>
      <w:proofErr w:type="spellStart"/>
      <w:r w:rsidRPr="00677521">
        <w:rPr>
          <w:sz w:val="24"/>
          <w:szCs w:val="24"/>
        </w:rPr>
        <w:t>Стандартинформ</w:t>
      </w:r>
      <w:proofErr w:type="spellEnd"/>
      <w:r w:rsidRPr="00677521">
        <w:rPr>
          <w:sz w:val="24"/>
          <w:szCs w:val="24"/>
        </w:rPr>
        <w:t>, 2014.-III, 10 с.</w:t>
      </w:r>
    </w:p>
    <w:p w14:paraId="1674F2BC"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ГОСТ 31986-2012 Услуги общественного питания. Метод органолептической оценки качества продукции общественного питания. – </w:t>
      </w:r>
      <w:proofErr w:type="spellStart"/>
      <w:r w:rsidRPr="00677521">
        <w:rPr>
          <w:sz w:val="24"/>
          <w:szCs w:val="24"/>
        </w:rPr>
        <w:t>Введ</w:t>
      </w:r>
      <w:proofErr w:type="spellEnd"/>
      <w:r w:rsidRPr="00677521">
        <w:rPr>
          <w:sz w:val="24"/>
          <w:szCs w:val="24"/>
        </w:rPr>
        <w:t xml:space="preserve">. 2015 – 01 – 01. – М.: </w:t>
      </w:r>
      <w:proofErr w:type="spellStart"/>
      <w:r w:rsidRPr="00677521">
        <w:rPr>
          <w:sz w:val="24"/>
          <w:szCs w:val="24"/>
        </w:rPr>
        <w:t>Стандартинформ</w:t>
      </w:r>
      <w:proofErr w:type="spellEnd"/>
      <w:r w:rsidRPr="00677521">
        <w:rPr>
          <w:sz w:val="24"/>
          <w:szCs w:val="24"/>
        </w:rPr>
        <w:t>, 2014. – III, 11 с.</w:t>
      </w:r>
    </w:p>
    <w:p w14:paraId="1F90DCA8"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w:t>
      </w:r>
      <w:proofErr w:type="spellStart"/>
      <w:r w:rsidRPr="00677521">
        <w:rPr>
          <w:sz w:val="24"/>
          <w:szCs w:val="24"/>
        </w:rPr>
        <w:t>содержанию.Введ</w:t>
      </w:r>
      <w:proofErr w:type="spellEnd"/>
      <w:r w:rsidRPr="00677521">
        <w:rPr>
          <w:sz w:val="24"/>
          <w:szCs w:val="24"/>
        </w:rPr>
        <w:t xml:space="preserve">. 2015 – 01 – 01. – М.: </w:t>
      </w:r>
      <w:proofErr w:type="spellStart"/>
      <w:r w:rsidRPr="00677521">
        <w:rPr>
          <w:sz w:val="24"/>
          <w:szCs w:val="24"/>
        </w:rPr>
        <w:t>Стандартинформ</w:t>
      </w:r>
      <w:proofErr w:type="spellEnd"/>
      <w:r w:rsidRPr="00677521">
        <w:rPr>
          <w:sz w:val="24"/>
          <w:szCs w:val="24"/>
        </w:rPr>
        <w:t>, 2014.III, 16 с.</w:t>
      </w:r>
    </w:p>
    <w:p w14:paraId="136DE204"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w:t>
      </w:r>
      <w:proofErr w:type="spellStart"/>
      <w:r w:rsidRPr="00677521">
        <w:rPr>
          <w:sz w:val="24"/>
          <w:szCs w:val="24"/>
        </w:rPr>
        <w:t>Введ</w:t>
      </w:r>
      <w:proofErr w:type="spellEnd"/>
      <w:r w:rsidRPr="00677521">
        <w:rPr>
          <w:sz w:val="24"/>
          <w:szCs w:val="24"/>
        </w:rPr>
        <w:t xml:space="preserve">. 2015 – 01 – 01. – М.: </w:t>
      </w:r>
      <w:proofErr w:type="spellStart"/>
      <w:r w:rsidRPr="00677521">
        <w:rPr>
          <w:sz w:val="24"/>
          <w:szCs w:val="24"/>
        </w:rPr>
        <w:t>Стандартинформ</w:t>
      </w:r>
      <w:proofErr w:type="spellEnd"/>
      <w:r w:rsidRPr="00677521">
        <w:rPr>
          <w:sz w:val="24"/>
          <w:szCs w:val="24"/>
        </w:rPr>
        <w:t>, 2014. – III, 10 с.</w:t>
      </w:r>
    </w:p>
    <w:p w14:paraId="798463C7" w14:textId="77777777" w:rsidR="0045291F" w:rsidRPr="00677521" w:rsidRDefault="0045291F" w:rsidP="006F0CD0">
      <w:pPr>
        <w:pStyle w:val="a6"/>
        <w:numPr>
          <w:ilvl w:val="0"/>
          <w:numId w:val="143"/>
        </w:numPr>
        <w:ind w:left="0" w:firstLine="720"/>
        <w:rPr>
          <w:sz w:val="24"/>
          <w:szCs w:val="24"/>
        </w:rPr>
      </w:pPr>
      <w:r w:rsidRPr="00677521">
        <w:rPr>
          <w:sz w:val="24"/>
          <w:szCs w:val="24"/>
        </w:rPr>
        <w:t>Профессиональный стандарт «Повар». Приказ Министерства труда и социальной защиты РФ от 08.09.2015 № 610н (зарегистрировано в Минюсте России 29.09.2015 № 39023).</w:t>
      </w:r>
    </w:p>
    <w:p w14:paraId="66F4CF90"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Российская Федерация. Законы. О качестве и безопасности пищевых продуктов [Электронный ресурс]: </w:t>
      </w:r>
      <w:proofErr w:type="spellStart"/>
      <w:r w:rsidRPr="00677521">
        <w:rPr>
          <w:sz w:val="24"/>
          <w:szCs w:val="24"/>
        </w:rPr>
        <w:t>федер</w:t>
      </w:r>
      <w:proofErr w:type="spellEnd"/>
      <w:r w:rsidRPr="00677521">
        <w:rPr>
          <w:sz w:val="24"/>
          <w:szCs w:val="24"/>
        </w:rPr>
        <w:t xml:space="preserve">. закон: [принят Гос. Думой 1 дек.1999 г.: </w:t>
      </w:r>
      <w:proofErr w:type="spellStart"/>
      <w:r w:rsidRPr="00677521">
        <w:rPr>
          <w:sz w:val="24"/>
          <w:szCs w:val="24"/>
        </w:rPr>
        <w:t>одобр</w:t>
      </w:r>
      <w:proofErr w:type="spellEnd"/>
      <w:r w:rsidRPr="00677521">
        <w:rPr>
          <w:sz w:val="24"/>
          <w:szCs w:val="24"/>
        </w:rPr>
        <w:t>. Советом Федерации 23 дек. 1999 г.: в ред. на 13.07.2015г. № 213-ФЗ].</w:t>
      </w:r>
    </w:p>
    <w:p w14:paraId="58CBB455" w14:textId="77777777" w:rsidR="0045291F" w:rsidRPr="00677521" w:rsidRDefault="0045291F" w:rsidP="006F0CD0">
      <w:pPr>
        <w:pStyle w:val="a6"/>
        <w:numPr>
          <w:ilvl w:val="0"/>
          <w:numId w:val="143"/>
        </w:numPr>
        <w:ind w:left="0" w:firstLine="720"/>
        <w:rPr>
          <w:sz w:val="24"/>
          <w:szCs w:val="24"/>
        </w:rPr>
      </w:pPr>
      <w:r w:rsidRPr="00677521">
        <w:rPr>
          <w:sz w:val="24"/>
          <w:szCs w:val="24"/>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14:paraId="19D205BC" w14:textId="77777777" w:rsidR="0045291F" w:rsidRPr="00677521" w:rsidRDefault="0045291F" w:rsidP="006F0CD0">
      <w:pPr>
        <w:pStyle w:val="a6"/>
        <w:numPr>
          <w:ilvl w:val="0"/>
          <w:numId w:val="143"/>
        </w:numPr>
        <w:ind w:left="0" w:firstLine="720"/>
        <w:rPr>
          <w:sz w:val="24"/>
          <w:szCs w:val="24"/>
        </w:rPr>
      </w:pPr>
      <w:r w:rsidRPr="00677521">
        <w:rPr>
          <w:sz w:val="24"/>
          <w:szCs w:val="24"/>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14:paraId="2932C382" w14:textId="77777777" w:rsidR="0045291F" w:rsidRPr="00677521" w:rsidRDefault="0045291F" w:rsidP="006F0CD0">
      <w:pPr>
        <w:pStyle w:val="a6"/>
        <w:numPr>
          <w:ilvl w:val="0"/>
          <w:numId w:val="143"/>
        </w:numPr>
        <w:ind w:left="0" w:firstLine="720"/>
        <w:rPr>
          <w:sz w:val="24"/>
          <w:szCs w:val="24"/>
        </w:rPr>
      </w:pPr>
      <w:r w:rsidRPr="00677521">
        <w:rPr>
          <w:sz w:val="24"/>
          <w:szCs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p w14:paraId="1B830D46"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СанПиН 2.3.6. 1079-01 Санитарно-эпидемиологические требования к организациям общественного питания, изготовлению и </w:t>
      </w:r>
      <w:proofErr w:type="spellStart"/>
      <w:r w:rsidRPr="00677521">
        <w:rPr>
          <w:sz w:val="24"/>
          <w:szCs w:val="24"/>
        </w:rPr>
        <w:t>оборотоспособности</w:t>
      </w:r>
      <w:proofErr w:type="spellEnd"/>
      <w:r w:rsidRPr="00677521">
        <w:rPr>
          <w:sz w:val="24"/>
          <w:szCs w:val="24"/>
        </w:rPr>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w:t>
      </w:r>
    </w:p>
    <w:p w14:paraId="0DA0EF01"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64">
        <w:r w:rsidRPr="00677521">
          <w:rPr>
            <w:sz w:val="24"/>
            <w:szCs w:val="24"/>
            <w:u w:val="single"/>
          </w:rPr>
          <w:t>http://www.fabrikabiz.ru/1002/4/0.php-</w:t>
        </w:r>
      </w:hyperlink>
      <w:r w:rsidRPr="00677521">
        <w:rPr>
          <w:sz w:val="24"/>
          <w:szCs w:val="24"/>
        </w:rPr>
        <w:t xml:space="preserve"> </w:t>
      </w:r>
      <w:hyperlink r:id="rId65">
        <w:proofErr w:type="spellStart"/>
        <w:r w:rsidRPr="00677521">
          <w:rPr>
            <w:sz w:val="24"/>
            <w:szCs w:val="24"/>
            <w:u w:val="single"/>
          </w:rPr>
          <w:t>show_art</w:t>
        </w:r>
        <w:proofErr w:type="spellEnd"/>
        <w:r w:rsidRPr="00677521">
          <w:rPr>
            <w:sz w:val="24"/>
            <w:szCs w:val="24"/>
            <w:u w:val="single"/>
          </w:rPr>
          <w:t>=2758</w:t>
        </w:r>
        <w:r w:rsidRPr="00677521">
          <w:rPr>
            <w:sz w:val="24"/>
            <w:szCs w:val="24"/>
          </w:rPr>
          <w:t>.</w:t>
        </w:r>
      </w:hyperlink>
    </w:p>
    <w:p w14:paraId="71FDB228"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Справочник шеф-повара (The Professional </w:t>
      </w:r>
      <w:proofErr w:type="spellStart"/>
      <w:r w:rsidRPr="00677521">
        <w:rPr>
          <w:sz w:val="24"/>
          <w:szCs w:val="24"/>
        </w:rPr>
        <w:t>Chef</w:t>
      </w:r>
      <w:proofErr w:type="spellEnd"/>
      <w:r w:rsidRPr="00677521">
        <w:rPr>
          <w:sz w:val="24"/>
          <w:szCs w:val="24"/>
        </w:rPr>
        <w:t>) / Кулинарный институт Америки: Пер. с англ. – М.: Издательство BBPG, 2007. – 1056 с.: ил.</w:t>
      </w:r>
    </w:p>
    <w:p w14:paraId="2CA89C99" w14:textId="77777777" w:rsidR="0045291F" w:rsidRPr="00677521" w:rsidRDefault="0045291F" w:rsidP="006F0CD0">
      <w:pPr>
        <w:pStyle w:val="a6"/>
        <w:numPr>
          <w:ilvl w:val="0"/>
          <w:numId w:val="143"/>
        </w:numPr>
        <w:ind w:left="0" w:firstLine="720"/>
        <w:rPr>
          <w:sz w:val="24"/>
          <w:szCs w:val="24"/>
        </w:rPr>
      </w:pPr>
      <w:r w:rsidRPr="00677521">
        <w:rPr>
          <w:sz w:val="24"/>
          <w:szCs w:val="24"/>
        </w:rPr>
        <w:t xml:space="preserve">Учебник ресторатора: проектирование, оборудование, дизайн / </w:t>
      </w:r>
      <w:proofErr w:type="spellStart"/>
      <w:r w:rsidRPr="00677521">
        <w:rPr>
          <w:sz w:val="24"/>
          <w:szCs w:val="24"/>
        </w:rPr>
        <w:t>Костас</w:t>
      </w:r>
      <w:proofErr w:type="spellEnd"/>
      <w:r w:rsidRPr="00677521">
        <w:rPr>
          <w:sz w:val="24"/>
          <w:szCs w:val="24"/>
        </w:rPr>
        <w:t xml:space="preserve"> </w:t>
      </w:r>
      <w:proofErr w:type="spellStart"/>
      <w:r w:rsidRPr="00677521">
        <w:rPr>
          <w:sz w:val="24"/>
          <w:szCs w:val="24"/>
        </w:rPr>
        <w:t>Катсигрис</w:t>
      </w:r>
      <w:proofErr w:type="spellEnd"/>
      <w:r w:rsidRPr="00677521">
        <w:rPr>
          <w:sz w:val="24"/>
          <w:szCs w:val="24"/>
        </w:rPr>
        <w:t xml:space="preserve">, Крис Томас; [пер. с англ. Прокофьев С.В.]. – М.: Ресторанные ведомости, 2008. – 576 с.: ил. </w:t>
      </w:r>
    </w:p>
    <w:p w14:paraId="5B8C5AFE" w14:textId="77777777" w:rsidR="002E1F0A" w:rsidRPr="00677521" w:rsidRDefault="002E1F0A" w:rsidP="001915F4">
      <w:pPr>
        <w:pStyle w:val="a6"/>
        <w:ind w:left="284" w:right="103" w:firstLine="0"/>
        <w:rPr>
          <w:sz w:val="24"/>
        </w:rPr>
      </w:pPr>
    </w:p>
    <w:p w14:paraId="328BB211" w14:textId="77777777" w:rsidR="00436A5B" w:rsidRPr="00677521" w:rsidRDefault="00436A5B" w:rsidP="001915F4">
      <w:pPr>
        <w:jc w:val="both"/>
        <w:rPr>
          <w:sz w:val="24"/>
        </w:rPr>
        <w:sectPr w:rsidR="00436A5B" w:rsidRPr="00677521" w:rsidSect="000F056A">
          <w:footerReference w:type="default" r:id="rId66"/>
          <w:pgSz w:w="11910" w:h="16840"/>
          <w:pgMar w:top="1134" w:right="850" w:bottom="1134" w:left="1701" w:header="0" w:footer="1295" w:gutter="0"/>
          <w:cols w:space="720"/>
        </w:sectPr>
      </w:pPr>
    </w:p>
    <w:p w14:paraId="343B1051" w14:textId="77777777" w:rsidR="00436A5B" w:rsidRPr="00677521" w:rsidRDefault="00A4646F" w:rsidP="006F0CD0">
      <w:pPr>
        <w:pStyle w:val="a6"/>
        <w:numPr>
          <w:ilvl w:val="0"/>
          <w:numId w:val="142"/>
        </w:numPr>
        <w:ind w:hanging="361"/>
        <w:rPr>
          <w:b/>
          <w:sz w:val="24"/>
        </w:rPr>
      </w:pPr>
      <w:r w:rsidRPr="00677521">
        <w:rPr>
          <w:b/>
          <w:sz w:val="24"/>
        </w:rPr>
        <w:lastRenderedPageBreak/>
        <w:t>Контроль и оценка результатов освоения профессионального модуля</w:t>
      </w:r>
    </w:p>
    <w:p w14:paraId="58EDBA9B" w14:textId="77777777" w:rsidR="00436A5B" w:rsidRPr="00677521" w:rsidRDefault="00436A5B" w:rsidP="001915F4">
      <w:pPr>
        <w:pStyle w:val="a4"/>
        <w:rPr>
          <w:b/>
          <w:sz w:val="10"/>
        </w:rPr>
      </w:pPr>
    </w:p>
    <w:tbl>
      <w:tblPr>
        <w:tblStyle w:val="TableNormal"/>
        <w:tblW w:w="13325" w:type="dxa"/>
        <w:tblInd w:w="1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7088"/>
        <w:gridCol w:w="2977"/>
      </w:tblGrid>
      <w:tr w:rsidR="00436A5B" w:rsidRPr="00677521" w14:paraId="3104B920" w14:textId="77777777" w:rsidTr="00426AFC">
        <w:tc>
          <w:tcPr>
            <w:tcW w:w="3260" w:type="dxa"/>
            <w:tcMar>
              <w:top w:w="57" w:type="dxa"/>
              <w:left w:w="57" w:type="dxa"/>
              <w:bottom w:w="57" w:type="dxa"/>
              <w:right w:w="57" w:type="dxa"/>
            </w:tcMar>
            <w:vAlign w:val="center"/>
          </w:tcPr>
          <w:p w14:paraId="331CBB94" w14:textId="77777777" w:rsidR="00436A5B" w:rsidRPr="00677521" w:rsidRDefault="00A4646F" w:rsidP="001915F4">
            <w:pPr>
              <w:pStyle w:val="TableParagraph"/>
              <w:jc w:val="center"/>
              <w:rPr>
                <w:b/>
                <w:sz w:val="24"/>
                <w:szCs w:val="24"/>
              </w:rPr>
            </w:pPr>
            <w:r w:rsidRPr="00677521">
              <w:rPr>
                <w:b/>
                <w:sz w:val="24"/>
                <w:szCs w:val="24"/>
              </w:rPr>
              <w:t>Код и наименование профессиональных и общих</w:t>
            </w:r>
          </w:p>
          <w:p w14:paraId="7054EC7D" w14:textId="77777777" w:rsidR="00436A5B" w:rsidRPr="00677521" w:rsidRDefault="00A4646F" w:rsidP="001915F4">
            <w:pPr>
              <w:pStyle w:val="TableParagraph"/>
              <w:jc w:val="center"/>
              <w:rPr>
                <w:b/>
                <w:sz w:val="24"/>
                <w:szCs w:val="24"/>
              </w:rPr>
            </w:pPr>
            <w:r w:rsidRPr="00677521">
              <w:rPr>
                <w:b/>
                <w:sz w:val="24"/>
                <w:szCs w:val="24"/>
              </w:rPr>
              <w:t>компетенций, формируемых в рамках модуля</w:t>
            </w:r>
            <w:r w:rsidR="008F54BE" w:rsidRPr="00677521">
              <w:rPr>
                <w:vertAlign w:val="superscript"/>
              </w:rPr>
              <w:footnoteReference w:id="8"/>
            </w:r>
          </w:p>
        </w:tc>
        <w:tc>
          <w:tcPr>
            <w:tcW w:w="7088" w:type="dxa"/>
            <w:tcMar>
              <w:top w:w="57" w:type="dxa"/>
              <w:left w:w="57" w:type="dxa"/>
              <w:bottom w:w="57" w:type="dxa"/>
              <w:right w:w="57" w:type="dxa"/>
            </w:tcMar>
            <w:vAlign w:val="center"/>
          </w:tcPr>
          <w:p w14:paraId="05015B71" w14:textId="77777777" w:rsidR="00436A5B" w:rsidRPr="00677521" w:rsidRDefault="00A4646F" w:rsidP="001915F4">
            <w:pPr>
              <w:pStyle w:val="TableParagraph"/>
              <w:jc w:val="center"/>
              <w:rPr>
                <w:b/>
                <w:sz w:val="24"/>
                <w:szCs w:val="24"/>
              </w:rPr>
            </w:pPr>
            <w:r w:rsidRPr="00677521">
              <w:rPr>
                <w:b/>
                <w:sz w:val="24"/>
                <w:szCs w:val="24"/>
              </w:rPr>
              <w:t>Критерии о</w:t>
            </w:r>
            <w:r w:rsidR="00222093" w:rsidRPr="00677521">
              <w:rPr>
                <w:b/>
                <w:sz w:val="24"/>
                <w:szCs w:val="24"/>
              </w:rPr>
              <w:t>ц</w:t>
            </w:r>
            <w:r w:rsidRPr="00677521">
              <w:rPr>
                <w:b/>
                <w:sz w:val="24"/>
                <w:szCs w:val="24"/>
              </w:rPr>
              <w:t>енки</w:t>
            </w:r>
          </w:p>
        </w:tc>
        <w:tc>
          <w:tcPr>
            <w:tcW w:w="2977" w:type="dxa"/>
            <w:tcMar>
              <w:top w:w="57" w:type="dxa"/>
              <w:left w:w="57" w:type="dxa"/>
              <w:bottom w:w="57" w:type="dxa"/>
              <w:right w:w="57" w:type="dxa"/>
            </w:tcMar>
            <w:vAlign w:val="center"/>
          </w:tcPr>
          <w:p w14:paraId="201DC469" w14:textId="77777777" w:rsidR="00436A5B" w:rsidRPr="00677521" w:rsidRDefault="00A4646F" w:rsidP="001915F4">
            <w:pPr>
              <w:pStyle w:val="TableParagraph"/>
              <w:jc w:val="center"/>
              <w:rPr>
                <w:b/>
                <w:sz w:val="24"/>
                <w:szCs w:val="24"/>
              </w:rPr>
            </w:pPr>
            <w:r w:rsidRPr="00677521">
              <w:rPr>
                <w:b/>
                <w:sz w:val="24"/>
                <w:szCs w:val="24"/>
              </w:rPr>
              <w:t>Методы оценки</w:t>
            </w:r>
          </w:p>
        </w:tc>
      </w:tr>
      <w:tr w:rsidR="0088744A" w:rsidRPr="00677521" w14:paraId="06409943" w14:textId="77777777" w:rsidTr="00426AFC">
        <w:tc>
          <w:tcPr>
            <w:tcW w:w="3260" w:type="dxa"/>
            <w:tcMar>
              <w:top w:w="57" w:type="dxa"/>
              <w:left w:w="57" w:type="dxa"/>
              <w:bottom w:w="57" w:type="dxa"/>
              <w:right w:w="57" w:type="dxa"/>
            </w:tcMar>
          </w:tcPr>
          <w:p w14:paraId="1D3ED752" w14:textId="77777777" w:rsidR="0088744A" w:rsidRPr="00677521" w:rsidRDefault="0088744A" w:rsidP="001915F4">
            <w:pPr>
              <w:pStyle w:val="TableParagraph"/>
              <w:rPr>
                <w:b/>
                <w:sz w:val="24"/>
                <w:szCs w:val="24"/>
              </w:rPr>
            </w:pPr>
            <w:r w:rsidRPr="00677521">
              <w:rPr>
                <w:b/>
                <w:sz w:val="24"/>
                <w:szCs w:val="24"/>
              </w:rPr>
              <w:t>ПК 3.1</w:t>
            </w:r>
          </w:p>
          <w:p w14:paraId="0ED71E56" w14:textId="77777777" w:rsidR="0088744A" w:rsidRPr="00677521" w:rsidRDefault="0088744A" w:rsidP="001915F4">
            <w:pPr>
              <w:pStyle w:val="TableParagraph"/>
              <w:rPr>
                <w:sz w:val="24"/>
                <w:szCs w:val="24"/>
              </w:rPr>
            </w:pPr>
            <w:r w:rsidRPr="00677521">
              <w:rPr>
                <w:sz w:val="24"/>
                <w:szCs w:val="24"/>
              </w:rPr>
              <w:t>Подготавливать рабочее место, оборудование, сырье, исходные материалы для приготовления холодных блюд, кулинарных изделий, закусок разнообразного ассортимента в соответствии с инструкциями и регламентами</w:t>
            </w:r>
          </w:p>
        </w:tc>
        <w:tc>
          <w:tcPr>
            <w:tcW w:w="7088" w:type="dxa"/>
            <w:vMerge w:val="restart"/>
            <w:tcMar>
              <w:top w:w="57" w:type="dxa"/>
              <w:left w:w="57" w:type="dxa"/>
              <w:bottom w:w="57" w:type="dxa"/>
              <w:right w:w="57" w:type="dxa"/>
            </w:tcMar>
          </w:tcPr>
          <w:p w14:paraId="6DB38FE6" w14:textId="77777777" w:rsidR="0088744A" w:rsidRPr="00677521" w:rsidRDefault="0088744A" w:rsidP="0088744A">
            <w:pPr>
              <w:pStyle w:val="TableParagraph"/>
              <w:rPr>
                <w:sz w:val="24"/>
                <w:szCs w:val="24"/>
              </w:rPr>
            </w:pPr>
            <w:r w:rsidRPr="00677521">
              <w:rPr>
                <w:sz w:val="24"/>
                <w:szCs w:val="24"/>
              </w:rPr>
              <w:t>Выполнение всех действий по организации и содержанию рабочего места повара в соответствии с инструкциями и регламентами, стандартами чистоты (система ХАССП), требованиями охраны труда и техники безопасности:</w:t>
            </w:r>
          </w:p>
          <w:p w14:paraId="1CA44F69"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адекватный выбор и целевое, безопасное использование 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66873580"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рациональное размещение на рабочем месте оборудования, инвентаря, посуды, инструментов, сырья, материалов;</w:t>
            </w:r>
          </w:p>
          <w:p w14:paraId="6C1C5ED7"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соответствие содержания рабочего места требованиям стандартов чистоты, охраны труда, техники безопасности;</w:t>
            </w:r>
          </w:p>
          <w:p w14:paraId="176F5B2A"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своевременное проведение текущей уборки рабочего места повара;</w:t>
            </w:r>
          </w:p>
          <w:p w14:paraId="260913E1"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рациональный выбор и адекватное использование моющих и дезинфицирующих средств;</w:t>
            </w:r>
          </w:p>
          <w:p w14:paraId="454C6C5D"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 xml:space="preserve">правильное выполнения работ по уходу за </w:t>
            </w:r>
            <w:proofErr w:type="spellStart"/>
            <w:r w:rsidRPr="00677521">
              <w:rPr>
                <w:sz w:val="24"/>
                <w:szCs w:val="24"/>
              </w:rPr>
              <w:t>весоизмерительным</w:t>
            </w:r>
            <w:proofErr w:type="spellEnd"/>
            <w:r w:rsidRPr="00677521">
              <w:rPr>
                <w:sz w:val="24"/>
                <w:szCs w:val="24"/>
              </w:rPr>
              <w:t xml:space="preserve"> оборудованием;</w:t>
            </w:r>
          </w:p>
          <w:p w14:paraId="1FE60C85"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577B10E6"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 xml:space="preserve">соответствие организации хранения продуктов, полуфабрикатов, готовой холодной кулинарной продукции требованиям к их безопасности для жизни и здоровья человека (соблюдение температурного режима, товарного соседства в холодильном </w:t>
            </w:r>
            <w:r w:rsidRPr="00677521">
              <w:rPr>
                <w:sz w:val="24"/>
                <w:szCs w:val="24"/>
              </w:rPr>
              <w:lastRenderedPageBreak/>
              <w:t>оборудовании, правильность охлаждения, замораживания для хранения, упаковки на вынос, складирования);</w:t>
            </w:r>
          </w:p>
          <w:p w14:paraId="27442571" w14:textId="77777777" w:rsidR="0088744A" w:rsidRPr="00677521" w:rsidRDefault="0088744A" w:rsidP="006F0CD0">
            <w:pPr>
              <w:pStyle w:val="TableParagraph"/>
              <w:numPr>
                <w:ilvl w:val="0"/>
                <w:numId w:val="141"/>
              </w:numPr>
              <w:ind w:left="0" w:firstLine="0"/>
              <w:rPr>
                <w:sz w:val="24"/>
                <w:szCs w:val="24"/>
              </w:rPr>
            </w:pPr>
            <w:r w:rsidRPr="00677521">
              <w:rPr>
                <w:sz w:val="24"/>
                <w:szCs w:val="24"/>
              </w:rPr>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требованиям инструкций и регламентов по</w:t>
            </w:r>
          </w:p>
          <w:p w14:paraId="7C5D2A60" w14:textId="77777777" w:rsidR="0088744A" w:rsidRPr="00677521" w:rsidRDefault="0088744A" w:rsidP="0088744A">
            <w:pPr>
              <w:pStyle w:val="TableParagraph"/>
              <w:rPr>
                <w:sz w:val="24"/>
                <w:szCs w:val="24"/>
              </w:rPr>
            </w:pPr>
            <w:r w:rsidRPr="00677521">
              <w:rPr>
                <w:sz w:val="24"/>
                <w:szCs w:val="24"/>
              </w:rPr>
              <w:t>технике безопасности, охране труда, санитарии и гигиене;</w:t>
            </w:r>
          </w:p>
          <w:p w14:paraId="1D2FAC46" w14:textId="77777777" w:rsidR="0088744A" w:rsidRPr="00677521" w:rsidRDefault="0088744A" w:rsidP="006F0CD0">
            <w:pPr>
              <w:pStyle w:val="TableParagraph"/>
              <w:numPr>
                <w:ilvl w:val="0"/>
                <w:numId w:val="139"/>
              </w:numPr>
              <w:ind w:left="0" w:firstLine="0"/>
              <w:rPr>
                <w:sz w:val="24"/>
                <w:szCs w:val="24"/>
              </w:rPr>
            </w:pPr>
            <w:r w:rsidRPr="00677521">
              <w:rPr>
                <w:sz w:val="24"/>
                <w:szCs w:val="24"/>
              </w:rPr>
              <w:t>правильная, в соответствии с инструкциями, безопасная правка ножей;</w:t>
            </w:r>
          </w:p>
          <w:p w14:paraId="48F0B599" w14:textId="77777777" w:rsidR="0088744A" w:rsidRPr="00677521" w:rsidRDefault="0088744A" w:rsidP="006F0CD0">
            <w:pPr>
              <w:pStyle w:val="TableParagraph"/>
              <w:numPr>
                <w:ilvl w:val="0"/>
                <w:numId w:val="139"/>
              </w:numPr>
              <w:ind w:left="0" w:firstLine="0"/>
              <w:rPr>
                <w:sz w:val="24"/>
                <w:szCs w:val="24"/>
              </w:rPr>
            </w:pPr>
            <w:r w:rsidRPr="00677521">
              <w:rPr>
                <w:sz w:val="24"/>
                <w:szCs w:val="24"/>
              </w:rPr>
              <w:t>точность, соответствие заданию расчета потребности в продуктах, полуфабрикатах;</w:t>
            </w:r>
          </w:p>
          <w:p w14:paraId="557382F3" w14:textId="77777777" w:rsidR="0088744A" w:rsidRPr="00677521" w:rsidRDefault="0088744A" w:rsidP="006F0CD0">
            <w:pPr>
              <w:pStyle w:val="TableParagraph"/>
              <w:numPr>
                <w:ilvl w:val="0"/>
                <w:numId w:val="139"/>
              </w:numPr>
              <w:ind w:left="0" w:firstLine="0"/>
              <w:rPr>
                <w:sz w:val="24"/>
                <w:szCs w:val="24"/>
              </w:rPr>
            </w:pPr>
            <w:r w:rsidRPr="00677521">
              <w:rPr>
                <w:sz w:val="24"/>
                <w:szCs w:val="24"/>
              </w:rPr>
              <w:t>соответствие оформления заявки на продукты действующим правилам</w:t>
            </w:r>
          </w:p>
        </w:tc>
        <w:tc>
          <w:tcPr>
            <w:tcW w:w="2977" w:type="dxa"/>
            <w:vMerge w:val="restart"/>
            <w:tcMar>
              <w:top w:w="57" w:type="dxa"/>
              <w:left w:w="57" w:type="dxa"/>
              <w:bottom w:w="57" w:type="dxa"/>
              <w:right w:w="57" w:type="dxa"/>
            </w:tcMar>
          </w:tcPr>
          <w:p w14:paraId="4B739259" w14:textId="77777777" w:rsidR="0088744A" w:rsidRPr="00677521" w:rsidRDefault="0088744A" w:rsidP="001915F4">
            <w:pPr>
              <w:pStyle w:val="TableParagraph"/>
              <w:rPr>
                <w:b/>
                <w:sz w:val="24"/>
                <w:szCs w:val="24"/>
              </w:rPr>
            </w:pPr>
            <w:r w:rsidRPr="00677521">
              <w:rPr>
                <w:b/>
                <w:sz w:val="24"/>
                <w:szCs w:val="24"/>
              </w:rPr>
              <w:lastRenderedPageBreak/>
              <w:t>Текущий контроль:</w:t>
            </w:r>
          </w:p>
          <w:p w14:paraId="2BC233A7" w14:textId="77777777" w:rsidR="0088744A" w:rsidRPr="00677521" w:rsidRDefault="0088744A" w:rsidP="006F0CD0">
            <w:pPr>
              <w:pStyle w:val="TableParagraph"/>
              <w:numPr>
                <w:ilvl w:val="0"/>
                <w:numId w:val="441"/>
              </w:numPr>
              <w:ind w:left="0" w:firstLine="0"/>
              <w:rPr>
                <w:sz w:val="24"/>
                <w:szCs w:val="24"/>
              </w:rPr>
            </w:pPr>
            <w:r w:rsidRPr="00677521">
              <w:rPr>
                <w:sz w:val="24"/>
                <w:szCs w:val="24"/>
              </w:rPr>
              <w:t>экспертное наблюдение и оценка в процессе выполнения:</w:t>
            </w:r>
          </w:p>
          <w:p w14:paraId="544466E8" w14:textId="77777777" w:rsidR="0088744A" w:rsidRPr="00677521" w:rsidRDefault="0088744A" w:rsidP="006F0CD0">
            <w:pPr>
              <w:pStyle w:val="TableParagraph"/>
              <w:numPr>
                <w:ilvl w:val="0"/>
                <w:numId w:val="140"/>
              </w:numPr>
              <w:ind w:left="0" w:firstLine="0"/>
              <w:rPr>
                <w:sz w:val="24"/>
                <w:szCs w:val="24"/>
              </w:rPr>
            </w:pPr>
            <w:r w:rsidRPr="00677521">
              <w:rPr>
                <w:sz w:val="24"/>
                <w:szCs w:val="24"/>
              </w:rPr>
              <w:t>заданий на практических/ лабораторных занятиях;</w:t>
            </w:r>
          </w:p>
          <w:p w14:paraId="5F2CB8EE" w14:textId="77777777" w:rsidR="0088744A" w:rsidRPr="00677521" w:rsidRDefault="0088744A" w:rsidP="006F0CD0">
            <w:pPr>
              <w:pStyle w:val="TableParagraph"/>
              <w:numPr>
                <w:ilvl w:val="0"/>
                <w:numId w:val="140"/>
              </w:numPr>
              <w:ind w:left="0" w:firstLine="0"/>
              <w:rPr>
                <w:sz w:val="24"/>
                <w:szCs w:val="24"/>
              </w:rPr>
            </w:pPr>
            <w:r w:rsidRPr="00677521">
              <w:rPr>
                <w:sz w:val="24"/>
                <w:szCs w:val="24"/>
              </w:rPr>
              <w:t>заданий по учебной и производственной практикам;</w:t>
            </w:r>
          </w:p>
          <w:p w14:paraId="51BF7CD1" w14:textId="77777777" w:rsidR="0088744A" w:rsidRPr="00677521" w:rsidRDefault="0088744A" w:rsidP="006F0CD0">
            <w:pPr>
              <w:pStyle w:val="TableParagraph"/>
              <w:numPr>
                <w:ilvl w:val="0"/>
                <w:numId w:val="140"/>
              </w:numPr>
              <w:ind w:left="0" w:firstLine="0"/>
              <w:rPr>
                <w:sz w:val="24"/>
                <w:szCs w:val="24"/>
              </w:rPr>
            </w:pPr>
            <w:r w:rsidRPr="00677521">
              <w:rPr>
                <w:sz w:val="24"/>
                <w:szCs w:val="24"/>
              </w:rPr>
              <w:t>заданий по самостоятельной работе</w:t>
            </w:r>
          </w:p>
          <w:p w14:paraId="3A244F85" w14:textId="77777777" w:rsidR="0088744A" w:rsidRPr="00677521" w:rsidRDefault="0088744A" w:rsidP="001915F4">
            <w:pPr>
              <w:pStyle w:val="TableParagraph"/>
              <w:rPr>
                <w:b/>
                <w:sz w:val="24"/>
                <w:szCs w:val="24"/>
              </w:rPr>
            </w:pPr>
          </w:p>
          <w:p w14:paraId="1E0B62E2" w14:textId="77777777" w:rsidR="0088744A" w:rsidRPr="00677521" w:rsidRDefault="0088744A" w:rsidP="001915F4">
            <w:pPr>
              <w:pStyle w:val="TableParagraph"/>
              <w:rPr>
                <w:sz w:val="24"/>
                <w:szCs w:val="24"/>
              </w:rPr>
            </w:pPr>
            <w:r w:rsidRPr="00677521">
              <w:rPr>
                <w:b/>
                <w:sz w:val="24"/>
                <w:szCs w:val="24"/>
              </w:rPr>
              <w:t>Промежуточная аттестация</w:t>
            </w:r>
            <w:r w:rsidRPr="00677521">
              <w:rPr>
                <w:sz w:val="24"/>
                <w:szCs w:val="24"/>
              </w:rPr>
              <w:t>:</w:t>
            </w:r>
          </w:p>
          <w:p w14:paraId="35DD291B" w14:textId="77777777" w:rsidR="0088744A" w:rsidRPr="00677521" w:rsidRDefault="0088744A" w:rsidP="001915F4">
            <w:pPr>
              <w:pStyle w:val="TableParagraph"/>
              <w:rPr>
                <w:sz w:val="24"/>
                <w:szCs w:val="24"/>
              </w:rPr>
            </w:pPr>
            <w:r w:rsidRPr="00677521">
              <w:rPr>
                <w:sz w:val="24"/>
                <w:szCs w:val="24"/>
              </w:rPr>
              <w:t>экспертное наблюдение и оценка выполнения:</w:t>
            </w:r>
          </w:p>
          <w:p w14:paraId="007EC2B6" w14:textId="77777777" w:rsidR="0088744A" w:rsidRPr="00677521" w:rsidRDefault="0088744A" w:rsidP="006F0CD0">
            <w:pPr>
              <w:pStyle w:val="TableParagraph"/>
              <w:numPr>
                <w:ilvl w:val="0"/>
                <w:numId w:val="140"/>
              </w:numPr>
              <w:ind w:left="0" w:firstLine="0"/>
              <w:rPr>
                <w:sz w:val="24"/>
                <w:szCs w:val="24"/>
              </w:rPr>
            </w:pPr>
            <w:r w:rsidRPr="00677521">
              <w:rPr>
                <w:sz w:val="24"/>
                <w:szCs w:val="24"/>
              </w:rPr>
              <w:t xml:space="preserve">практических заданий на </w:t>
            </w:r>
            <w:proofErr w:type="spellStart"/>
            <w:r w:rsidRPr="00677521">
              <w:rPr>
                <w:sz w:val="24"/>
                <w:szCs w:val="24"/>
              </w:rPr>
              <w:t>заче</w:t>
            </w:r>
            <w:proofErr w:type="spellEnd"/>
            <w:r w:rsidRPr="00677521">
              <w:rPr>
                <w:sz w:val="24"/>
                <w:szCs w:val="24"/>
              </w:rPr>
              <w:t>-</w:t>
            </w:r>
          </w:p>
          <w:p w14:paraId="1A0061B0" w14:textId="77777777" w:rsidR="0088744A" w:rsidRPr="00677521" w:rsidRDefault="0088744A" w:rsidP="001915F4">
            <w:pPr>
              <w:pStyle w:val="TableParagraph"/>
              <w:rPr>
                <w:sz w:val="24"/>
                <w:szCs w:val="24"/>
              </w:rPr>
            </w:pPr>
            <w:r w:rsidRPr="00677521">
              <w:rPr>
                <w:sz w:val="24"/>
                <w:szCs w:val="24"/>
              </w:rPr>
              <w:t>те/экзамене по МДК;</w:t>
            </w:r>
          </w:p>
          <w:p w14:paraId="1BB05ECE" w14:textId="77777777" w:rsidR="0088744A" w:rsidRPr="00677521" w:rsidRDefault="0088744A" w:rsidP="006F0CD0">
            <w:pPr>
              <w:pStyle w:val="TableParagraph"/>
              <w:numPr>
                <w:ilvl w:val="0"/>
                <w:numId w:val="140"/>
              </w:numPr>
              <w:ind w:left="0" w:firstLine="0"/>
              <w:rPr>
                <w:sz w:val="24"/>
                <w:szCs w:val="24"/>
              </w:rPr>
            </w:pPr>
            <w:r w:rsidRPr="00677521">
              <w:rPr>
                <w:sz w:val="24"/>
                <w:szCs w:val="24"/>
              </w:rPr>
              <w:t>выполнения заданий экзамена по модулю;</w:t>
            </w:r>
          </w:p>
          <w:p w14:paraId="5831B6D9" w14:textId="77777777" w:rsidR="0088744A" w:rsidRPr="00677521" w:rsidRDefault="0088744A" w:rsidP="006F0CD0">
            <w:pPr>
              <w:pStyle w:val="TableParagraph"/>
              <w:numPr>
                <w:ilvl w:val="0"/>
                <w:numId w:val="140"/>
              </w:numPr>
              <w:ind w:left="0" w:firstLine="0"/>
              <w:rPr>
                <w:sz w:val="24"/>
                <w:szCs w:val="24"/>
              </w:rPr>
            </w:pPr>
            <w:r w:rsidRPr="00677521">
              <w:rPr>
                <w:sz w:val="24"/>
                <w:szCs w:val="24"/>
              </w:rPr>
              <w:t>экспертная оценка защиты отчетов по учебной и производственной практикам</w:t>
            </w:r>
          </w:p>
        </w:tc>
      </w:tr>
      <w:tr w:rsidR="0088744A" w:rsidRPr="00677521" w14:paraId="5AFD465D" w14:textId="77777777" w:rsidTr="00426AFC">
        <w:tc>
          <w:tcPr>
            <w:tcW w:w="3260" w:type="dxa"/>
            <w:tcMar>
              <w:top w:w="57" w:type="dxa"/>
              <w:left w:w="57" w:type="dxa"/>
              <w:bottom w:w="57" w:type="dxa"/>
              <w:right w:w="57" w:type="dxa"/>
            </w:tcMar>
          </w:tcPr>
          <w:p w14:paraId="774442DA" w14:textId="77777777" w:rsidR="0088744A" w:rsidRPr="00677521" w:rsidRDefault="0088744A" w:rsidP="001915F4">
            <w:pPr>
              <w:pStyle w:val="TableParagraph"/>
              <w:rPr>
                <w:sz w:val="24"/>
                <w:szCs w:val="24"/>
              </w:rPr>
            </w:pPr>
          </w:p>
        </w:tc>
        <w:tc>
          <w:tcPr>
            <w:tcW w:w="7088" w:type="dxa"/>
            <w:vMerge/>
            <w:tcMar>
              <w:top w:w="57" w:type="dxa"/>
              <w:left w:w="57" w:type="dxa"/>
              <w:bottom w:w="57" w:type="dxa"/>
              <w:right w:w="57" w:type="dxa"/>
            </w:tcMar>
          </w:tcPr>
          <w:p w14:paraId="10C5A926" w14:textId="77777777" w:rsidR="0088744A" w:rsidRPr="00677521" w:rsidRDefault="0088744A" w:rsidP="006F0CD0">
            <w:pPr>
              <w:pStyle w:val="TableParagraph"/>
              <w:numPr>
                <w:ilvl w:val="0"/>
                <w:numId w:val="139"/>
              </w:numPr>
              <w:ind w:left="0" w:firstLine="0"/>
              <w:rPr>
                <w:sz w:val="24"/>
                <w:szCs w:val="24"/>
              </w:rPr>
            </w:pPr>
          </w:p>
        </w:tc>
        <w:tc>
          <w:tcPr>
            <w:tcW w:w="2977" w:type="dxa"/>
            <w:vMerge/>
            <w:tcMar>
              <w:top w:w="57" w:type="dxa"/>
              <w:left w:w="57" w:type="dxa"/>
              <w:bottom w:w="57" w:type="dxa"/>
              <w:right w:w="57" w:type="dxa"/>
            </w:tcMar>
          </w:tcPr>
          <w:p w14:paraId="09F6C557" w14:textId="77777777" w:rsidR="0088744A" w:rsidRPr="00677521" w:rsidRDefault="0088744A" w:rsidP="001915F4">
            <w:pPr>
              <w:pStyle w:val="TableParagraph"/>
              <w:rPr>
                <w:sz w:val="24"/>
                <w:szCs w:val="24"/>
              </w:rPr>
            </w:pPr>
          </w:p>
        </w:tc>
      </w:tr>
      <w:tr w:rsidR="00426AFC" w:rsidRPr="00677521" w14:paraId="18779F06" w14:textId="77777777" w:rsidTr="00426AFC">
        <w:tc>
          <w:tcPr>
            <w:tcW w:w="3260" w:type="dxa"/>
            <w:tcMar>
              <w:top w:w="57" w:type="dxa"/>
              <w:left w:w="57" w:type="dxa"/>
              <w:bottom w:w="57" w:type="dxa"/>
              <w:right w:w="57" w:type="dxa"/>
            </w:tcMar>
          </w:tcPr>
          <w:p w14:paraId="41813A9F" w14:textId="77777777" w:rsidR="00426AFC" w:rsidRPr="00677521" w:rsidRDefault="00426AFC" w:rsidP="001915F4">
            <w:pPr>
              <w:pStyle w:val="TableParagraph"/>
              <w:rPr>
                <w:b/>
                <w:sz w:val="24"/>
                <w:szCs w:val="24"/>
              </w:rPr>
            </w:pPr>
            <w:r w:rsidRPr="00677521">
              <w:rPr>
                <w:b/>
                <w:sz w:val="24"/>
                <w:szCs w:val="24"/>
              </w:rPr>
              <w:t>ПК 3.2.</w:t>
            </w:r>
          </w:p>
          <w:p w14:paraId="15B2C1A0" w14:textId="77777777" w:rsidR="00426AFC" w:rsidRPr="00677521" w:rsidRDefault="00426AFC" w:rsidP="001915F4">
            <w:pPr>
              <w:pStyle w:val="TableParagraph"/>
              <w:rPr>
                <w:sz w:val="24"/>
                <w:szCs w:val="24"/>
              </w:rPr>
            </w:pPr>
            <w:r w:rsidRPr="00677521">
              <w:rPr>
                <w:sz w:val="24"/>
                <w:szCs w:val="24"/>
              </w:rPr>
              <w:t>Осуществлять приготовление, непродолжительное хранение холодных соусов, заправок разнообразного ассортимента</w:t>
            </w:r>
          </w:p>
          <w:p w14:paraId="05BAE521" w14:textId="77777777" w:rsidR="00426AFC" w:rsidRPr="00677521" w:rsidRDefault="00426AFC" w:rsidP="001915F4">
            <w:pPr>
              <w:pStyle w:val="TableParagraph"/>
              <w:rPr>
                <w:b/>
                <w:sz w:val="24"/>
                <w:szCs w:val="24"/>
              </w:rPr>
            </w:pPr>
            <w:r w:rsidRPr="00677521">
              <w:rPr>
                <w:b/>
                <w:sz w:val="24"/>
                <w:szCs w:val="24"/>
              </w:rPr>
              <w:t>ПК 3.3.</w:t>
            </w:r>
          </w:p>
          <w:p w14:paraId="6DF4D9D5" w14:textId="77777777" w:rsidR="00426AFC" w:rsidRPr="00677521" w:rsidRDefault="00426AFC" w:rsidP="001915F4">
            <w:pPr>
              <w:pStyle w:val="TableParagraph"/>
              <w:rPr>
                <w:sz w:val="24"/>
                <w:szCs w:val="24"/>
              </w:rPr>
            </w:pPr>
            <w:r w:rsidRPr="00677521">
              <w:rPr>
                <w:sz w:val="24"/>
                <w:szCs w:val="24"/>
              </w:rPr>
              <w:t>Осуществлять приготовление, творческое оформление и подготовку к реализации салатов разнообразного ассортимента</w:t>
            </w:r>
          </w:p>
          <w:p w14:paraId="6555BF15" w14:textId="77777777" w:rsidR="00426AFC" w:rsidRPr="00677521" w:rsidRDefault="00426AFC" w:rsidP="001915F4">
            <w:pPr>
              <w:pStyle w:val="TableParagraph"/>
              <w:rPr>
                <w:b/>
                <w:sz w:val="24"/>
                <w:szCs w:val="24"/>
              </w:rPr>
            </w:pPr>
            <w:r w:rsidRPr="00677521">
              <w:rPr>
                <w:b/>
                <w:sz w:val="24"/>
                <w:szCs w:val="24"/>
              </w:rPr>
              <w:t>ПК 3.4.</w:t>
            </w:r>
          </w:p>
          <w:p w14:paraId="25906877" w14:textId="77777777" w:rsidR="00426AFC" w:rsidRPr="00677521" w:rsidRDefault="00426AFC" w:rsidP="001915F4">
            <w:pPr>
              <w:pStyle w:val="TableParagraph"/>
              <w:rPr>
                <w:sz w:val="24"/>
                <w:szCs w:val="24"/>
              </w:rPr>
            </w:pPr>
            <w:r w:rsidRPr="00677521">
              <w:rPr>
                <w:sz w:val="24"/>
                <w:szCs w:val="24"/>
              </w:rPr>
              <w:t>Осуществлять приготовление, творческое оформление и подготовку к реализации бутербродов, канапе, холодных закусок разнообразного ассортимента</w:t>
            </w:r>
          </w:p>
          <w:p w14:paraId="30045CEC" w14:textId="77777777" w:rsidR="00426AFC" w:rsidRPr="00677521" w:rsidRDefault="00426AFC" w:rsidP="001915F4">
            <w:pPr>
              <w:pStyle w:val="TableParagraph"/>
              <w:rPr>
                <w:b/>
                <w:sz w:val="24"/>
                <w:szCs w:val="24"/>
              </w:rPr>
            </w:pPr>
            <w:r w:rsidRPr="00677521">
              <w:rPr>
                <w:b/>
                <w:sz w:val="24"/>
                <w:szCs w:val="24"/>
              </w:rPr>
              <w:t>ПК 3.5.</w:t>
            </w:r>
          </w:p>
          <w:p w14:paraId="326D8C59" w14:textId="77777777" w:rsidR="00426AFC" w:rsidRPr="00677521" w:rsidRDefault="00426AFC" w:rsidP="001915F4">
            <w:pPr>
              <w:pStyle w:val="TableParagraph"/>
              <w:rPr>
                <w:sz w:val="24"/>
                <w:szCs w:val="24"/>
              </w:rPr>
            </w:pPr>
            <w:r w:rsidRPr="00677521">
              <w:rPr>
                <w:sz w:val="24"/>
                <w:szCs w:val="24"/>
              </w:rPr>
              <w:t xml:space="preserve">Осуществлять приготовление, </w:t>
            </w:r>
            <w:r w:rsidRPr="00677521">
              <w:rPr>
                <w:sz w:val="24"/>
                <w:szCs w:val="24"/>
              </w:rPr>
              <w:lastRenderedPageBreak/>
              <w:t>творческое оформление и подготовку к реализации холодных блюд из рыбы, нерыбного водного сырья разнообразного ассортимента</w:t>
            </w:r>
          </w:p>
          <w:p w14:paraId="2FADF82B" w14:textId="77777777" w:rsidR="00426AFC" w:rsidRPr="00677521" w:rsidRDefault="00426AFC" w:rsidP="001915F4">
            <w:pPr>
              <w:pStyle w:val="TableParagraph"/>
              <w:rPr>
                <w:b/>
                <w:sz w:val="24"/>
                <w:szCs w:val="24"/>
              </w:rPr>
            </w:pPr>
            <w:r w:rsidRPr="00677521">
              <w:rPr>
                <w:b/>
                <w:sz w:val="24"/>
                <w:szCs w:val="24"/>
              </w:rPr>
              <w:t>ПК 3.6.</w:t>
            </w:r>
          </w:p>
          <w:p w14:paraId="40164830" w14:textId="77777777" w:rsidR="00426AFC" w:rsidRPr="00677521" w:rsidRDefault="00426AFC" w:rsidP="001915F4">
            <w:pPr>
              <w:pStyle w:val="TableParagraph"/>
              <w:rPr>
                <w:b/>
                <w:sz w:val="24"/>
                <w:szCs w:val="24"/>
              </w:rPr>
            </w:pPr>
            <w:r w:rsidRPr="00677521">
              <w:rPr>
                <w:sz w:val="24"/>
                <w:szCs w:val="24"/>
              </w:rPr>
              <w:t>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tc>
        <w:tc>
          <w:tcPr>
            <w:tcW w:w="7088" w:type="dxa"/>
            <w:tcMar>
              <w:top w:w="57" w:type="dxa"/>
              <w:left w:w="57" w:type="dxa"/>
              <w:bottom w:w="57" w:type="dxa"/>
              <w:right w:w="57" w:type="dxa"/>
            </w:tcMar>
          </w:tcPr>
          <w:p w14:paraId="31DC269D" w14:textId="77777777" w:rsidR="00426AFC" w:rsidRPr="00677521" w:rsidRDefault="00426AFC" w:rsidP="001915F4">
            <w:pPr>
              <w:pStyle w:val="TableParagraph"/>
              <w:rPr>
                <w:sz w:val="24"/>
                <w:szCs w:val="24"/>
              </w:rPr>
            </w:pPr>
            <w:r w:rsidRPr="00677521">
              <w:rPr>
                <w:sz w:val="24"/>
                <w:szCs w:val="24"/>
              </w:rPr>
              <w:lastRenderedPageBreak/>
              <w:t>Приготовление, творческое оформление и подготовка к реализации холодной кулинарной продукции:</w:t>
            </w:r>
          </w:p>
          <w:p w14:paraId="65C23252" w14:textId="77777777" w:rsidR="00426AFC" w:rsidRPr="00677521" w:rsidRDefault="00426AFC" w:rsidP="006F0CD0">
            <w:pPr>
              <w:pStyle w:val="TableParagraph"/>
              <w:numPr>
                <w:ilvl w:val="0"/>
                <w:numId w:val="138"/>
              </w:numPr>
              <w:ind w:left="0" w:firstLine="0"/>
              <w:rPr>
                <w:sz w:val="24"/>
                <w:szCs w:val="24"/>
              </w:rPr>
            </w:pPr>
            <w:r w:rsidRPr="00677521">
              <w:rPr>
                <w:sz w:val="24"/>
                <w:szCs w:val="24"/>
              </w:rPr>
              <w:t>адекватный выбор основных продуктов и дополнительных ингредиентов, в том числе специй, приправ, точное распознавание недоброкачественных продуктов;</w:t>
            </w:r>
          </w:p>
          <w:p w14:paraId="66115319" w14:textId="77777777" w:rsidR="00426AFC" w:rsidRPr="00677521" w:rsidRDefault="00426AFC" w:rsidP="006F0CD0">
            <w:pPr>
              <w:pStyle w:val="TableParagraph"/>
              <w:numPr>
                <w:ilvl w:val="0"/>
                <w:numId w:val="138"/>
              </w:numPr>
              <w:ind w:left="0" w:firstLine="0"/>
              <w:rPr>
                <w:sz w:val="24"/>
                <w:szCs w:val="24"/>
              </w:rPr>
            </w:pPr>
            <w:r w:rsidRPr="00677521">
              <w:rPr>
                <w:sz w:val="24"/>
                <w:szCs w:val="24"/>
              </w:rPr>
              <w:t>соответствие потерь при приготовлении холодной кулинарной продукции действующим нормам;</w:t>
            </w:r>
          </w:p>
          <w:p w14:paraId="41ADC1B8" w14:textId="77777777" w:rsidR="00426AFC" w:rsidRPr="00677521" w:rsidRDefault="00426AFC" w:rsidP="006F0CD0">
            <w:pPr>
              <w:pStyle w:val="TableParagraph"/>
              <w:numPr>
                <w:ilvl w:val="0"/>
                <w:numId w:val="138"/>
              </w:numPr>
              <w:ind w:left="0" w:firstLine="0"/>
              <w:rPr>
                <w:sz w:val="24"/>
                <w:szCs w:val="24"/>
              </w:rPr>
            </w:pPr>
            <w:r w:rsidRPr="00677521">
              <w:rPr>
                <w:sz w:val="24"/>
                <w:szCs w:val="24"/>
              </w:rPr>
              <w:t>оптимальность процесса приготовления соусов, салатов, бутербродов, холодных блюд, кулинарных изделий и закусок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p>
          <w:p w14:paraId="41ED8F4D" w14:textId="77777777" w:rsidR="00426AFC" w:rsidRPr="00677521" w:rsidRDefault="00426AFC" w:rsidP="006F0CD0">
            <w:pPr>
              <w:pStyle w:val="TableParagraph"/>
              <w:numPr>
                <w:ilvl w:val="0"/>
                <w:numId w:val="138"/>
              </w:numPr>
              <w:ind w:left="0" w:firstLine="0"/>
              <w:rPr>
                <w:sz w:val="24"/>
                <w:szCs w:val="24"/>
              </w:rPr>
            </w:pPr>
            <w:r w:rsidRPr="00677521">
              <w:rPr>
                <w:sz w:val="24"/>
                <w:szCs w:val="24"/>
              </w:rPr>
              <w:t>профессиональная демонстрация навыков работы с ножом;</w:t>
            </w:r>
          </w:p>
          <w:p w14:paraId="519F668C" w14:textId="77777777" w:rsidR="00426AFC" w:rsidRPr="00677521" w:rsidRDefault="00426AFC" w:rsidP="006F0CD0">
            <w:pPr>
              <w:pStyle w:val="TableParagraph"/>
              <w:numPr>
                <w:ilvl w:val="0"/>
                <w:numId w:val="138"/>
              </w:numPr>
              <w:ind w:left="0" w:firstLine="0"/>
              <w:rPr>
                <w:sz w:val="24"/>
                <w:szCs w:val="24"/>
              </w:rPr>
            </w:pPr>
            <w:r w:rsidRPr="00677521">
              <w:rPr>
                <w:sz w:val="24"/>
                <w:szCs w:val="24"/>
              </w:rPr>
              <w:t>правильное, оптимальное, адекватное заданию планирование и ведение процессов приготовления, творческого оформления и подготовки к реализации холодной кулинарной продукции, соответствие процессов инструкциям, регламентам;</w:t>
            </w:r>
          </w:p>
          <w:p w14:paraId="6B2DE013" w14:textId="77777777" w:rsidR="00426AFC" w:rsidRPr="00677521" w:rsidRDefault="00426AFC" w:rsidP="006F0CD0">
            <w:pPr>
              <w:pStyle w:val="TableParagraph"/>
              <w:numPr>
                <w:ilvl w:val="0"/>
                <w:numId w:val="138"/>
              </w:numPr>
              <w:ind w:left="0" w:firstLine="0"/>
              <w:rPr>
                <w:sz w:val="24"/>
                <w:szCs w:val="24"/>
              </w:rPr>
            </w:pPr>
            <w:r w:rsidRPr="00677521">
              <w:rPr>
                <w:sz w:val="24"/>
                <w:szCs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59FA2339" w14:textId="77777777" w:rsidR="00426AFC" w:rsidRPr="00677521" w:rsidRDefault="00426AFC" w:rsidP="006F0CD0">
            <w:pPr>
              <w:pStyle w:val="TableParagraph"/>
              <w:numPr>
                <w:ilvl w:val="1"/>
                <w:numId w:val="138"/>
              </w:numPr>
              <w:ind w:left="0" w:firstLine="0"/>
              <w:rPr>
                <w:sz w:val="24"/>
                <w:szCs w:val="24"/>
              </w:rPr>
            </w:pPr>
            <w:r w:rsidRPr="00677521">
              <w:rPr>
                <w:sz w:val="24"/>
                <w:szCs w:val="24"/>
              </w:rPr>
              <w:lastRenderedPageBreak/>
              <w:t>корректное использование цветных разделочных досок;</w:t>
            </w:r>
          </w:p>
          <w:p w14:paraId="6C263851" w14:textId="77777777" w:rsidR="00426AFC" w:rsidRPr="00677521" w:rsidRDefault="00426AFC" w:rsidP="006F0CD0">
            <w:pPr>
              <w:pStyle w:val="TableParagraph"/>
              <w:numPr>
                <w:ilvl w:val="1"/>
                <w:numId w:val="138"/>
              </w:numPr>
              <w:ind w:left="0" w:firstLine="0"/>
              <w:rPr>
                <w:sz w:val="24"/>
                <w:szCs w:val="24"/>
              </w:rPr>
            </w:pPr>
            <w:r w:rsidRPr="00677521">
              <w:rPr>
                <w:sz w:val="24"/>
                <w:szCs w:val="24"/>
              </w:rPr>
              <w:t>раздельное использование контейнеров для органических и неорганических отходов;</w:t>
            </w:r>
          </w:p>
          <w:p w14:paraId="114B69E0" w14:textId="77777777" w:rsidR="00426AFC" w:rsidRPr="00677521" w:rsidRDefault="00426AFC" w:rsidP="006F0CD0">
            <w:pPr>
              <w:pStyle w:val="TableParagraph"/>
              <w:numPr>
                <w:ilvl w:val="1"/>
                <w:numId w:val="138"/>
              </w:numPr>
              <w:ind w:left="0" w:firstLine="0"/>
              <w:rPr>
                <w:sz w:val="24"/>
                <w:szCs w:val="24"/>
              </w:rPr>
            </w:pPr>
            <w:r w:rsidRPr="00677521">
              <w:rPr>
                <w:sz w:val="24"/>
                <w:szCs w:val="24"/>
              </w:rPr>
              <w:t>соблюдение требований персональной гигиены в соответствии с требованиями системы ХАССП (</w:t>
            </w:r>
            <w:proofErr w:type="spellStart"/>
            <w:r w:rsidRPr="00677521">
              <w:rPr>
                <w:sz w:val="24"/>
                <w:szCs w:val="24"/>
              </w:rPr>
              <w:t>сан.спец.одежда</w:t>
            </w:r>
            <w:proofErr w:type="spellEnd"/>
            <w:r w:rsidRPr="00677521">
              <w:rPr>
                <w:sz w:val="24"/>
                <w:szCs w:val="24"/>
              </w:rPr>
              <w:t>, чистота рук, работа в перчатках при выполнении конкретных операций, хранение ножей в чистом виде во время работы, правильная (обязательная) дегустация в процессе приготовления, чистота на рабочем месте и в холодильнике);</w:t>
            </w:r>
          </w:p>
          <w:p w14:paraId="15295FF7" w14:textId="77777777" w:rsidR="00426AFC" w:rsidRPr="00677521" w:rsidRDefault="00426AFC" w:rsidP="006F0CD0">
            <w:pPr>
              <w:pStyle w:val="TableParagraph"/>
              <w:numPr>
                <w:ilvl w:val="1"/>
                <w:numId w:val="138"/>
              </w:numPr>
              <w:ind w:left="0" w:firstLine="0"/>
              <w:rPr>
                <w:sz w:val="24"/>
                <w:szCs w:val="24"/>
              </w:rPr>
            </w:pPr>
            <w:r w:rsidRPr="00677521">
              <w:rPr>
                <w:sz w:val="24"/>
                <w:szCs w:val="24"/>
              </w:rPr>
              <w:t>адекватный выбор и целевое, безопасное использование оборудования, инвентаря, инструментов, посуды;</w:t>
            </w:r>
          </w:p>
          <w:p w14:paraId="6F5332F0" w14:textId="77777777" w:rsidR="00426AFC" w:rsidRPr="00677521" w:rsidRDefault="00426AFC" w:rsidP="006F0CD0">
            <w:pPr>
              <w:pStyle w:val="TableParagraph"/>
              <w:numPr>
                <w:ilvl w:val="0"/>
                <w:numId w:val="137"/>
              </w:numPr>
              <w:ind w:left="0" w:firstLine="0"/>
              <w:rPr>
                <w:sz w:val="24"/>
                <w:szCs w:val="24"/>
              </w:rPr>
            </w:pPr>
            <w:r w:rsidRPr="00677521">
              <w:rPr>
                <w:sz w:val="24"/>
                <w:szCs w:val="24"/>
              </w:rPr>
              <w:t>соответствие времени выполнения работ нормативам;</w:t>
            </w:r>
          </w:p>
          <w:p w14:paraId="65D60178" w14:textId="77777777" w:rsidR="00426AFC" w:rsidRPr="00677521" w:rsidRDefault="00426AFC" w:rsidP="006F0CD0">
            <w:pPr>
              <w:pStyle w:val="TableParagraph"/>
              <w:numPr>
                <w:ilvl w:val="0"/>
                <w:numId w:val="137"/>
              </w:numPr>
              <w:ind w:left="0" w:firstLine="0"/>
              <w:rPr>
                <w:sz w:val="24"/>
                <w:szCs w:val="24"/>
              </w:rPr>
            </w:pPr>
            <w:r w:rsidRPr="00677521">
              <w:rPr>
                <w:sz w:val="24"/>
                <w:szCs w:val="24"/>
              </w:rPr>
              <w:t>соответствие массы холодной кулинарной продукции требованиям рецептуры, меню, особенностям заказа;</w:t>
            </w:r>
          </w:p>
          <w:p w14:paraId="5E03422B" w14:textId="77777777" w:rsidR="00426AFC" w:rsidRPr="00677521" w:rsidRDefault="00426AFC" w:rsidP="006F0CD0">
            <w:pPr>
              <w:pStyle w:val="TableParagraph"/>
              <w:numPr>
                <w:ilvl w:val="0"/>
                <w:numId w:val="137"/>
              </w:numPr>
              <w:ind w:left="0" w:firstLine="0"/>
              <w:rPr>
                <w:sz w:val="24"/>
                <w:szCs w:val="24"/>
              </w:rPr>
            </w:pPr>
            <w:r w:rsidRPr="00677521">
              <w:rPr>
                <w:sz w:val="24"/>
                <w:szCs w:val="24"/>
              </w:rPr>
              <w:t>точность расчетов закладки продуктов при изменении выхода холодной кулинарной продукции, взаимозаменяемости сырья, продуктов;</w:t>
            </w:r>
          </w:p>
          <w:p w14:paraId="3E0E42D7" w14:textId="77777777" w:rsidR="00426AFC" w:rsidRPr="00677521" w:rsidRDefault="00426AFC" w:rsidP="006F0CD0">
            <w:pPr>
              <w:pStyle w:val="TableParagraph"/>
              <w:numPr>
                <w:ilvl w:val="0"/>
                <w:numId w:val="137"/>
              </w:numPr>
              <w:ind w:left="0" w:firstLine="0"/>
              <w:rPr>
                <w:sz w:val="24"/>
                <w:szCs w:val="24"/>
              </w:rPr>
            </w:pPr>
            <w:r w:rsidRPr="00677521">
              <w:rPr>
                <w:sz w:val="24"/>
                <w:szCs w:val="24"/>
              </w:rPr>
              <w:t>адекватность оценки качества готовой продукции, соответствия ее требованиям рецептуры, заказу;</w:t>
            </w:r>
          </w:p>
          <w:p w14:paraId="4426F611" w14:textId="77777777" w:rsidR="00426AFC" w:rsidRPr="00677521" w:rsidRDefault="00426AFC" w:rsidP="006F0CD0">
            <w:pPr>
              <w:pStyle w:val="TableParagraph"/>
              <w:numPr>
                <w:ilvl w:val="0"/>
                <w:numId w:val="137"/>
              </w:numPr>
              <w:ind w:left="0" w:firstLine="0"/>
              <w:rPr>
                <w:sz w:val="24"/>
                <w:szCs w:val="24"/>
              </w:rPr>
            </w:pPr>
            <w:r w:rsidRPr="00677521">
              <w:rPr>
                <w:sz w:val="24"/>
                <w:szCs w:val="24"/>
              </w:rPr>
              <w:t>соответствие внешнего вида готовой холодной кулинарной продукции требованиям рецептуры, заказа:</w:t>
            </w:r>
          </w:p>
          <w:p w14:paraId="25BABA5A" w14:textId="77777777" w:rsidR="00426AFC" w:rsidRPr="00677521" w:rsidRDefault="00426AFC" w:rsidP="006F0CD0">
            <w:pPr>
              <w:pStyle w:val="TableParagraph"/>
              <w:numPr>
                <w:ilvl w:val="1"/>
                <w:numId w:val="137"/>
              </w:numPr>
              <w:ind w:left="0" w:firstLine="0"/>
              <w:rPr>
                <w:sz w:val="24"/>
                <w:szCs w:val="24"/>
              </w:rPr>
            </w:pPr>
            <w:r w:rsidRPr="00677521">
              <w:rPr>
                <w:sz w:val="24"/>
                <w:szCs w:val="24"/>
              </w:rPr>
              <w:t>соответствие температуры подачи виду блюда, кулинарного изделия, закуски;</w:t>
            </w:r>
          </w:p>
          <w:p w14:paraId="078BCFD0" w14:textId="77777777" w:rsidR="00426AFC" w:rsidRPr="00677521" w:rsidRDefault="00426AFC" w:rsidP="006F0CD0">
            <w:pPr>
              <w:pStyle w:val="TableParagraph"/>
              <w:numPr>
                <w:ilvl w:val="1"/>
                <w:numId w:val="137"/>
              </w:numPr>
              <w:ind w:left="0" w:firstLine="0"/>
              <w:rPr>
                <w:sz w:val="24"/>
                <w:szCs w:val="24"/>
              </w:rPr>
            </w:pPr>
            <w:r w:rsidRPr="00677521">
              <w:rPr>
                <w:sz w:val="24"/>
                <w:szCs w:val="24"/>
              </w:rPr>
              <w:t xml:space="preserve">аккуратность </w:t>
            </w:r>
            <w:proofErr w:type="spellStart"/>
            <w:r w:rsidRPr="00677521">
              <w:rPr>
                <w:sz w:val="24"/>
                <w:szCs w:val="24"/>
              </w:rPr>
              <w:t>порционирования</w:t>
            </w:r>
            <w:proofErr w:type="spellEnd"/>
            <w:r w:rsidRPr="00677521">
              <w:rPr>
                <w:sz w:val="24"/>
                <w:szCs w:val="24"/>
              </w:rPr>
              <w:t xml:space="preserve"> холодных блюд, кулинарных изделий, закусок при отпуске (чистота тарелки, правильное использование пространства тарелки, использование для оформления блюда только съедобных продуктов)</w:t>
            </w:r>
          </w:p>
          <w:p w14:paraId="19B00C1F" w14:textId="77777777" w:rsidR="00426AFC" w:rsidRPr="00677521" w:rsidRDefault="00426AFC" w:rsidP="006F0CD0">
            <w:pPr>
              <w:pStyle w:val="TableParagraph"/>
              <w:numPr>
                <w:ilvl w:val="1"/>
                <w:numId w:val="137"/>
              </w:numPr>
              <w:ind w:left="0" w:firstLine="0"/>
              <w:rPr>
                <w:sz w:val="24"/>
                <w:szCs w:val="24"/>
              </w:rPr>
            </w:pPr>
            <w:r w:rsidRPr="00677521">
              <w:rPr>
                <w:sz w:val="24"/>
                <w:szCs w:val="24"/>
              </w:rPr>
              <w:t>соответствие объема, массы блюда размеру и форме тарелки;</w:t>
            </w:r>
          </w:p>
          <w:p w14:paraId="11CDC586" w14:textId="77777777" w:rsidR="00426AFC" w:rsidRPr="00677521" w:rsidRDefault="00426AFC" w:rsidP="006F0CD0">
            <w:pPr>
              <w:pStyle w:val="TableParagraph"/>
              <w:numPr>
                <w:ilvl w:val="1"/>
                <w:numId w:val="137"/>
              </w:numPr>
              <w:ind w:left="0" w:firstLine="0"/>
              <w:rPr>
                <w:sz w:val="24"/>
                <w:szCs w:val="24"/>
              </w:rPr>
            </w:pPr>
            <w:r w:rsidRPr="00677521">
              <w:rPr>
                <w:sz w:val="24"/>
                <w:szCs w:val="24"/>
              </w:rPr>
              <w:t>гармоничность, креативность внешнего вида готовой продукции (общее</w:t>
            </w:r>
            <w:r w:rsidRPr="00677521">
              <w:rPr>
                <w:sz w:val="24"/>
                <w:szCs w:val="24"/>
              </w:rPr>
              <w:tab/>
              <w:t>визуальное впечатление: цвет/сочетание/баланс/композиция)</w:t>
            </w:r>
          </w:p>
          <w:p w14:paraId="1E1F6B5E" w14:textId="77777777" w:rsidR="00426AFC" w:rsidRPr="00677521" w:rsidRDefault="00426AFC" w:rsidP="006F0CD0">
            <w:pPr>
              <w:pStyle w:val="TableParagraph"/>
              <w:numPr>
                <w:ilvl w:val="1"/>
                <w:numId w:val="137"/>
              </w:numPr>
              <w:ind w:left="0" w:firstLine="0"/>
              <w:rPr>
                <w:sz w:val="24"/>
                <w:szCs w:val="24"/>
              </w:rPr>
            </w:pPr>
            <w:r w:rsidRPr="00677521">
              <w:rPr>
                <w:sz w:val="24"/>
                <w:szCs w:val="24"/>
              </w:rPr>
              <w:t xml:space="preserve">гармоничность вкуса, текстуры и аромата готовой продукции в целом и каждого ингредиента современным требованиям, </w:t>
            </w:r>
            <w:r w:rsidRPr="00677521">
              <w:rPr>
                <w:sz w:val="24"/>
                <w:szCs w:val="24"/>
              </w:rPr>
              <w:lastRenderedPageBreak/>
              <w:t>требованиям рецептуры, отсутствие вкусовых противоречий;</w:t>
            </w:r>
          </w:p>
          <w:p w14:paraId="3666A5C7" w14:textId="77777777" w:rsidR="00426AFC" w:rsidRPr="00677521" w:rsidRDefault="00426AFC" w:rsidP="006F0CD0">
            <w:pPr>
              <w:pStyle w:val="TableParagraph"/>
              <w:numPr>
                <w:ilvl w:val="1"/>
                <w:numId w:val="137"/>
              </w:numPr>
              <w:ind w:left="0" w:firstLine="0"/>
              <w:rPr>
                <w:sz w:val="24"/>
                <w:szCs w:val="24"/>
              </w:rPr>
            </w:pPr>
            <w:r w:rsidRPr="00677521">
              <w:rPr>
                <w:sz w:val="24"/>
                <w:szCs w:val="24"/>
              </w:rPr>
              <w:t>соответствие текстуры (консистенции) каждого компонента блюда/изделия заданию, рецептуре</w:t>
            </w:r>
          </w:p>
          <w:p w14:paraId="1AF298B7" w14:textId="77777777" w:rsidR="00426AFC" w:rsidRPr="00677521" w:rsidRDefault="00426AFC" w:rsidP="006F0CD0">
            <w:pPr>
              <w:pStyle w:val="TableParagraph"/>
              <w:numPr>
                <w:ilvl w:val="0"/>
                <w:numId w:val="137"/>
              </w:numPr>
              <w:ind w:left="0" w:firstLine="0"/>
              <w:rPr>
                <w:sz w:val="24"/>
                <w:szCs w:val="24"/>
              </w:rPr>
            </w:pPr>
            <w:r w:rsidRPr="00677521">
              <w:rPr>
                <w:sz w:val="24"/>
                <w:szCs w:val="24"/>
              </w:rPr>
              <w:t>эстетичность, аккуратность упаковки готовой холодной кулинарной продукции для отпуска на вынос</w:t>
            </w:r>
          </w:p>
        </w:tc>
        <w:tc>
          <w:tcPr>
            <w:tcW w:w="2977" w:type="dxa"/>
            <w:vMerge/>
            <w:tcMar>
              <w:top w:w="57" w:type="dxa"/>
              <w:left w:w="57" w:type="dxa"/>
              <w:bottom w:w="57" w:type="dxa"/>
              <w:right w:w="57" w:type="dxa"/>
            </w:tcMar>
          </w:tcPr>
          <w:p w14:paraId="67D95AA7" w14:textId="77777777" w:rsidR="00426AFC" w:rsidRPr="00677521" w:rsidRDefault="00426AFC" w:rsidP="001915F4">
            <w:pPr>
              <w:pStyle w:val="TableParagraph"/>
              <w:rPr>
                <w:sz w:val="24"/>
                <w:szCs w:val="24"/>
              </w:rPr>
            </w:pPr>
          </w:p>
        </w:tc>
      </w:tr>
      <w:tr w:rsidR="00426AFC" w:rsidRPr="00677521" w14:paraId="2F58B259" w14:textId="77777777" w:rsidTr="00426AFC">
        <w:tc>
          <w:tcPr>
            <w:tcW w:w="3260" w:type="dxa"/>
            <w:tcBorders>
              <w:top w:val="single" w:sz="4" w:space="0" w:color="auto"/>
            </w:tcBorders>
            <w:tcMar>
              <w:top w:w="57" w:type="dxa"/>
              <w:left w:w="57" w:type="dxa"/>
              <w:bottom w:w="57" w:type="dxa"/>
              <w:right w:w="57" w:type="dxa"/>
            </w:tcMar>
          </w:tcPr>
          <w:p w14:paraId="401C614D" w14:textId="77777777" w:rsidR="00426AFC" w:rsidRPr="00677521" w:rsidRDefault="00426AFC" w:rsidP="001915F4">
            <w:pPr>
              <w:pStyle w:val="TableParagraph"/>
              <w:rPr>
                <w:b/>
                <w:sz w:val="24"/>
                <w:szCs w:val="24"/>
              </w:rPr>
            </w:pPr>
            <w:r w:rsidRPr="00677521">
              <w:rPr>
                <w:b/>
                <w:sz w:val="24"/>
                <w:szCs w:val="24"/>
              </w:rPr>
              <w:lastRenderedPageBreak/>
              <w:t>ОК 01</w:t>
            </w:r>
          </w:p>
          <w:p w14:paraId="1BCDA2B0" w14:textId="77777777" w:rsidR="00426AFC" w:rsidRPr="00677521" w:rsidRDefault="00426AFC" w:rsidP="001915F4">
            <w:pPr>
              <w:pStyle w:val="TableParagraph"/>
              <w:rPr>
                <w:sz w:val="24"/>
                <w:szCs w:val="24"/>
              </w:rPr>
            </w:pPr>
            <w:r w:rsidRPr="00677521">
              <w:rPr>
                <w:sz w:val="24"/>
                <w:szCs w:val="24"/>
              </w:rPr>
              <w:t>Выбирать способы решения задач профессиональной деятельности, применительно к различным контекстам.</w:t>
            </w:r>
          </w:p>
        </w:tc>
        <w:tc>
          <w:tcPr>
            <w:tcW w:w="7088" w:type="dxa"/>
            <w:tcBorders>
              <w:top w:val="single" w:sz="4" w:space="0" w:color="auto"/>
              <w:bottom w:val="single" w:sz="4" w:space="0" w:color="auto"/>
            </w:tcBorders>
            <w:tcMar>
              <w:top w:w="57" w:type="dxa"/>
              <w:left w:w="57" w:type="dxa"/>
              <w:bottom w:w="57" w:type="dxa"/>
              <w:right w:w="57" w:type="dxa"/>
            </w:tcMar>
          </w:tcPr>
          <w:p w14:paraId="3AE6FA00" w14:textId="77777777" w:rsidR="00426AFC" w:rsidRPr="00677521" w:rsidRDefault="00426AFC" w:rsidP="006F0CD0">
            <w:pPr>
              <w:pStyle w:val="TableParagraph"/>
              <w:numPr>
                <w:ilvl w:val="0"/>
                <w:numId w:val="136"/>
              </w:numPr>
              <w:ind w:left="0" w:firstLine="0"/>
              <w:rPr>
                <w:sz w:val="24"/>
                <w:szCs w:val="24"/>
              </w:rPr>
            </w:pPr>
            <w:r w:rsidRPr="00677521">
              <w:rPr>
                <w:sz w:val="24"/>
                <w:szCs w:val="24"/>
              </w:rPr>
              <w:t>точность распознавания сложных проблемных ситуаций в различных контекстах;</w:t>
            </w:r>
          </w:p>
          <w:p w14:paraId="4A11B774" w14:textId="77777777" w:rsidR="00426AFC" w:rsidRPr="00677521" w:rsidRDefault="00426AFC" w:rsidP="006F0CD0">
            <w:pPr>
              <w:pStyle w:val="TableParagraph"/>
              <w:numPr>
                <w:ilvl w:val="0"/>
                <w:numId w:val="136"/>
              </w:numPr>
              <w:ind w:left="0" w:firstLine="0"/>
              <w:rPr>
                <w:sz w:val="24"/>
                <w:szCs w:val="24"/>
              </w:rPr>
            </w:pPr>
            <w:r w:rsidRPr="00677521">
              <w:rPr>
                <w:sz w:val="24"/>
                <w:szCs w:val="24"/>
              </w:rPr>
              <w:t>адекватность анализа сложных ситуаций при решении задач профессиональной деятельности;</w:t>
            </w:r>
          </w:p>
          <w:p w14:paraId="24B7B4BC" w14:textId="77777777" w:rsidR="00426AFC" w:rsidRPr="00677521" w:rsidRDefault="00426AFC" w:rsidP="006F0CD0">
            <w:pPr>
              <w:pStyle w:val="TableParagraph"/>
              <w:numPr>
                <w:ilvl w:val="0"/>
                <w:numId w:val="136"/>
              </w:numPr>
              <w:ind w:left="0" w:firstLine="0"/>
              <w:rPr>
                <w:sz w:val="24"/>
                <w:szCs w:val="24"/>
              </w:rPr>
            </w:pPr>
            <w:r w:rsidRPr="00677521">
              <w:rPr>
                <w:sz w:val="24"/>
                <w:szCs w:val="24"/>
              </w:rPr>
              <w:t>оптимальность определения этапов решения задачи;</w:t>
            </w:r>
          </w:p>
          <w:p w14:paraId="369D50BC" w14:textId="77777777" w:rsidR="00426AFC" w:rsidRPr="00677521" w:rsidRDefault="00426AFC" w:rsidP="006F0CD0">
            <w:pPr>
              <w:pStyle w:val="TableParagraph"/>
              <w:numPr>
                <w:ilvl w:val="0"/>
                <w:numId w:val="136"/>
              </w:numPr>
              <w:ind w:left="0" w:firstLine="0"/>
              <w:rPr>
                <w:sz w:val="24"/>
                <w:szCs w:val="24"/>
              </w:rPr>
            </w:pPr>
            <w:r w:rsidRPr="00677521">
              <w:rPr>
                <w:sz w:val="24"/>
                <w:szCs w:val="24"/>
              </w:rPr>
              <w:t>адекватность определения потребности в информации;</w:t>
            </w:r>
          </w:p>
          <w:p w14:paraId="4C2F1E3A" w14:textId="77777777" w:rsidR="00426AFC" w:rsidRPr="00677521" w:rsidRDefault="00426AFC" w:rsidP="006F0CD0">
            <w:pPr>
              <w:pStyle w:val="TableParagraph"/>
              <w:numPr>
                <w:ilvl w:val="0"/>
                <w:numId w:val="135"/>
              </w:numPr>
              <w:ind w:left="0" w:firstLine="0"/>
              <w:rPr>
                <w:sz w:val="24"/>
                <w:szCs w:val="24"/>
              </w:rPr>
            </w:pPr>
            <w:r w:rsidRPr="00677521">
              <w:rPr>
                <w:sz w:val="24"/>
                <w:szCs w:val="24"/>
              </w:rPr>
              <w:t>эффективность поиска;</w:t>
            </w:r>
          </w:p>
          <w:p w14:paraId="46A7806B" w14:textId="77777777" w:rsidR="00426AFC" w:rsidRPr="00677521" w:rsidRDefault="00426AFC" w:rsidP="006F0CD0">
            <w:pPr>
              <w:pStyle w:val="TableParagraph"/>
              <w:numPr>
                <w:ilvl w:val="0"/>
                <w:numId w:val="135"/>
              </w:numPr>
              <w:ind w:left="0" w:firstLine="0"/>
              <w:rPr>
                <w:sz w:val="24"/>
                <w:szCs w:val="24"/>
              </w:rPr>
            </w:pPr>
            <w:r w:rsidRPr="00677521">
              <w:rPr>
                <w:sz w:val="24"/>
                <w:szCs w:val="24"/>
              </w:rPr>
              <w:t>адекватность определения источников нужных ресурсов;</w:t>
            </w:r>
          </w:p>
          <w:p w14:paraId="22F6718C" w14:textId="77777777" w:rsidR="00426AFC" w:rsidRPr="00677521" w:rsidRDefault="00426AFC" w:rsidP="006F0CD0">
            <w:pPr>
              <w:pStyle w:val="TableParagraph"/>
              <w:numPr>
                <w:ilvl w:val="0"/>
                <w:numId w:val="135"/>
              </w:numPr>
              <w:ind w:left="0" w:firstLine="0"/>
              <w:rPr>
                <w:sz w:val="24"/>
                <w:szCs w:val="24"/>
              </w:rPr>
            </w:pPr>
            <w:r w:rsidRPr="00677521">
              <w:rPr>
                <w:sz w:val="24"/>
                <w:szCs w:val="24"/>
              </w:rPr>
              <w:t>разработка детального плана действий;</w:t>
            </w:r>
          </w:p>
          <w:p w14:paraId="636ED82E" w14:textId="77777777" w:rsidR="00426AFC" w:rsidRPr="00677521" w:rsidRDefault="00426AFC" w:rsidP="006F0CD0">
            <w:pPr>
              <w:pStyle w:val="TableParagraph"/>
              <w:numPr>
                <w:ilvl w:val="0"/>
                <w:numId w:val="135"/>
              </w:numPr>
              <w:ind w:left="0" w:firstLine="0"/>
              <w:rPr>
                <w:sz w:val="24"/>
                <w:szCs w:val="24"/>
              </w:rPr>
            </w:pPr>
            <w:r w:rsidRPr="00677521">
              <w:rPr>
                <w:sz w:val="24"/>
                <w:szCs w:val="24"/>
              </w:rPr>
              <w:t>правильность оценки рисков на каждом шагу;</w:t>
            </w:r>
          </w:p>
          <w:p w14:paraId="2E685220" w14:textId="77777777" w:rsidR="00426AFC" w:rsidRPr="00677521" w:rsidRDefault="00426AFC" w:rsidP="001915F4">
            <w:pPr>
              <w:pStyle w:val="TableParagraph"/>
              <w:rPr>
                <w:sz w:val="24"/>
                <w:szCs w:val="24"/>
              </w:rPr>
            </w:pPr>
            <w:r w:rsidRPr="00677521">
              <w:rPr>
                <w:sz w:val="24"/>
                <w:szCs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2977" w:type="dxa"/>
            <w:vMerge/>
            <w:tcMar>
              <w:top w:w="57" w:type="dxa"/>
              <w:left w:w="57" w:type="dxa"/>
              <w:bottom w:w="57" w:type="dxa"/>
              <w:right w:w="57" w:type="dxa"/>
            </w:tcMar>
          </w:tcPr>
          <w:p w14:paraId="7323614D" w14:textId="77777777" w:rsidR="00426AFC" w:rsidRPr="00677521" w:rsidRDefault="00426AFC" w:rsidP="001915F4">
            <w:pPr>
              <w:pStyle w:val="TableParagraph"/>
              <w:rPr>
                <w:sz w:val="24"/>
                <w:szCs w:val="24"/>
              </w:rPr>
            </w:pPr>
          </w:p>
        </w:tc>
      </w:tr>
      <w:tr w:rsidR="00426AFC" w:rsidRPr="00677521" w14:paraId="0F3C74B7" w14:textId="77777777" w:rsidTr="00426AFC">
        <w:tc>
          <w:tcPr>
            <w:tcW w:w="3260" w:type="dxa"/>
            <w:tcBorders>
              <w:top w:val="single" w:sz="4" w:space="0" w:color="auto"/>
            </w:tcBorders>
            <w:tcMar>
              <w:top w:w="57" w:type="dxa"/>
              <w:left w:w="57" w:type="dxa"/>
              <w:bottom w:w="57" w:type="dxa"/>
              <w:right w:w="57" w:type="dxa"/>
            </w:tcMar>
          </w:tcPr>
          <w:p w14:paraId="78BEBF0B" w14:textId="77777777" w:rsidR="00426AFC" w:rsidRPr="00677521" w:rsidRDefault="00426AFC" w:rsidP="001915F4">
            <w:pPr>
              <w:pStyle w:val="TableParagraph"/>
              <w:rPr>
                <w:b/>
                <w:sz w:val="24"/>
                <w:szCs w:val="24"/>
              </w:rPr>
            </w:pPr>
            <w:r w:rsidRPr="00677521">
              <w:rPr>
                <w:b/>
                <w:sz w:val="24"/>
                <w:szCs w:val="24"/>
              </w:rPr>
              <w:t>ОК. 02</w:t>
            </w:r>
          </w:p>
          <w:p w14:paraId="48B40A79" w14:textId="77777777" w:rsidR="00426AFC" w:rsidRPr="00677521" w:rsidRDefault="00426AFC" w:rsidP="001915F4">
            <w:pPr>
              <w:pStyle w:val="TableParagraph"/>
              <w:rPr>
                <w:sz w:val="24"/>
                <w:szCs w:val="24"/>
              </w:rPr>
            </w:pPr>
            <w:r w:rsidRPr="00677521">
              <w:rPr>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7088" w:type="dxa"/>
            <w:tcMar>
              <w:top w:w="57" w:type="dxa"/>
              <w:left w:w="57" w:type="dxa"/>
              <w:bottom w:w="57" w:type="dxa"/>
              <w:right w:w="57" w:type="dxa"/>
            </w:tcMar>
          </w:tcPr>
          <w:p w14:paraId="3E029900" w14:textId="77777777" w:rsidR="00426AFC" w:rsidRPr="00677521" w:rsidRDefault="00426AFC" w:rsidP="006F0CD0">
            <w:pPr>
              <w:pStyle w:val="TableParagraph"/>
              <w:numPr>
                <w:ilvl w:val="0"/>
                <w:numId w:val="133"/>
              </w:numPr>
              <w:ind w:left="0" w:firstLine="0"/>
              <w:rPr>
                <w:sz w:val="24"/>
                <w:szCs w:val="24"/>
              </w:rPr>
            </w:pPr>
            <w:r w:rsidRPr="00677521">
              <w:rPr>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04B47510" w14:textId="77777777" w:rsidR="00426AFC" w:rsidRPr="00677521" w:rsidRDefault="00426AFC" w:rsidP="006F0CD0">
            <w:pPr>
              <w:pStyle w:val="TableParagraph"/>
              <w:numPr>
                <w:ilvl w:val="0"/>
                <w:numId w:val="133"/>
              </w:numPr>
              <w:ind w:left="0" w:firstLine="0"/>
              <w:rPr>
                <w:sz w:val="24"/>
                <w:szCs w:val="24"/>
              </w:rPr>
            </w:pPr>
            <w:r w:rsidRPr="00677521">
              <w:rPr>
                <w:sz w:val="24"/>
                <w:szCs w:val="24"/>
              </w:rPr>
              <w:t>адекватность анализа полученной информации, точность выделения в ней главных аспектов;</w:t>
            </w:r>
          </w:p>
          <w:p w14:paraId="19FB950C" w14:textId="77777777" w:rsidR="00426AFC" w:rsidRPr="00677521" w:rsidRDefault="00426AFC" w:rsidP="006F0CD0">
            <w:pPr>
              <w:pStyle w:val="TableParagraph"/>
              <w:numPr>
                <w:ilvl w:val="0"/>
                <w:numId w:val="133"/>
              </w:numPr>
              <w:ind w:left="0" w:firstLine="0"/>
              <w:rPr>
                <w:sz w:val="24"/>
                <w:szCs w:val="24"/>
              </w:rPr>
            </w:pPr>
            <w:r w:rsidRPr="00677521">
              <w:rPr>
                <w:sz w:val="24"/>
                <w:szCs w:val="24"/>
              </w:rPr>
              <w:t>точность структурирования отобранной информации в соответствии с параметрами поиска;</w:t>
            </w:r>
          </w:p>
          <w:p w14:paraId="6391A39B" w14:textId="77777777" w:rsidR="00426AFC" w:rsidRPr="00677521" w:rsidRDefault="00426AFC" w:rsidP="006F0CD0">
            <w:pPr>
              <w:pStyle w:val="TableParagraph"/>
              <w:numPr>
                <w:ilvl w:val="0"/>
                <w:numId w:val="133"/>
              </w:numPr>
              <w:ind w:left="0" w:firstLine="0"/>
              <w:rPr>
                <w:sz w:val="24"/>
                <w:szCs w:val="24"/>
              </w:rPr>
            </w:pPr>
            <w:r w:rsidRPr="00677521">
              <w:rPr>
                <w:sz w:val="24"/>
                <w:szCs w:val="24"/>
              </w:rPr>
              <w:t>адекватность интерпретации полученной информации в контексте профессиональной деятельности;</w:t>
            </w:r>
          </w:p>
        </w:tc>
        <w:tc>
          <w:tcPr>
            <w:tcW w:w="2977" w:type="dxa"/>
            <w:vMerge w:val="restart"/>
            <w:tcBorders>
              <w:top w:val="single" w:sz="4" w:space="0" w:color="auto"/>
            </w:tcBorders>
            <w:tcMar>
              <w:top w:w="57" w:type="dxa"/>
              <w:left w:w="57" w:type="dxa"/>
              <w:bottom w:w="57" w:type="dxa"/>
              <w:right w:w="57" w:type="dxa"/>
            </w:tcMar>
          </w:tcPr>
          <w:p w14:paraId="653E5EA1" w14:textId="77777777" w:rsidR="00426AFC" w:rsidRPr="00677521" w:rsidRDefault="00426AFC" w:rsidP="001915F4">
            <w:pPr>
              <w:pStyle w:val="TableParagraph"/>
              <w:rPr>
                <w:b/>
                <w:sz w:val="24"/>
                <w:szCs w:val="24"/>
              </w:rPr>
            </w:pPr>
            <w:r w:rsidRPr="00677521">
              <w:rPr>
                <w:b/>
                <w:sz w:val="24"/>
                <w:szCs w:val="24"/>
              </w:rPr>
              <w:t>Текущий контроль:</w:t>
            </w:r>
          </w:p>
          <w:p w14:paraId="24C120DB" w14:textId="77777777" w:rsidR="00426AFC" w:rsidRPr="00677521" w:rsidRDefault="00426AFC" w:rsidP="006F0CD0">
            <w:pPr>
              <w:pStyle w:val="TableParagraph"/>
              <w:numPr>
                <w:ilvl w:val="0"/>
                <w:numId w:val="442"/>
              </w:numPr>
              <w:ind w:left="0" w:firstLine="0"/>
              <w:rPr>
                <w:sz w:val="24"/>
                <w:szCs w:val="24"/>
              </w:rPr>
            </w:pPr>
            <w:r w:rsidRPr="00677521">
              <w:rPr>
                <w:sz w:val="24"/>
                <w:szCs w:val="24"/>
              </w:rPr>
              <w:t>экспертное наблюдение и оценка в процессе выполнения:</w:t>
            </w:r>
          </w:p>
          <w:p w14:paraId="20162749" w14:textId="77777777" w:rsidR="00426AFC" w:rsidRPr="00677521" w:rsidRDefault="00426AFC" w:rsidP="001915F4">
            <w:pPr>
              <w:pStyle w:val="TableParagraph"/>
              <w:rPr>
                <w:sz w:val="24"/>
                <w:szCs w:val="24"/>
              </w:rPr>
            </w:pPr>
            <w:r w:rsidRPr="00677521">
              <w:rPr>
                <w:sz w:val="24"/>
                <w:szCs w:val="24"/>
              </w:rPr>
              <w:t xml:space="preserve">заданий для практических/ </w:t>
            </w:r>
            <w:proofErr w:type="spellStart"/>
            <w:r w:rsidRPr="00677521">
              <w:rPr>
                <w:sz w:val="24"/>
                <w:szCs w:val="24"/>
              </w:rPr>
              <w:t>лабораорных</w:t>
            </w:r>
            <w:proofErr w:type="spellEnd"/>
          </w:p>
          <w:p w14:paraId="0CEDD811" w14:textId="77777777" w:rsidR="00426AFC" w:rsidRPr="00677521" w:rsidRDefault="00426AFC" w:rsidP="001915F4">
            <w:pPr>
              <w:pStyle w:val="TableParagraph"/>
              <w:rPr>
                <w:sz w:val="24"/>
                <w:szCs w:val="24"/>
              </w:rPr>
            </w:pPr>
            <w:r w:rsidRPr="00677521">
              <w:rPr>
                <w:sz w:val="24"/>
                <w:szCs w:val="24"/>
              </w:rPr>
              <w:t>занятий;</w:t>
            </w:r>
          </w:p>
          <w:p w14:paraId="1B86AEAA" w14:textId="77777777" w:rsidR="00426AFC" w:rsidRPr="00677521" w:rsidRDefault="00426AFC" w:rsidP="006F0CD0">
            <w:pPr>
              <w:pStyle w:val="TableParagraph"/>
              <w:numPr>
                <w:ilvl w:val="0"/>
                <w:numId w:val="134"/>
              </w:numPr>
              <w:ind w:left="0" w:firstLine="0"/>
              <w:rPr>
                <w:sz w:val="24"/>
                <w:szCs w:val="24"/>
              </w:rPr>
            </w:pPr>
            <w:r w:rsidRPr="00677521">
              <w:rPr>
                <w:sz w:val="24"/>
                <w:szCs w:val="24"/>
              </w:rPr>
              <w:t>заданий по учебной и производственной практике;</w:t>
            </w:r>
          </w:p>
          <w:p w14:paraId="18E762DD" w14:textId="77777777" w:rsidR="00426AFC" w:rsidRPr="00677521" w:rsidRDefault="00426AFC" w:rsidP="006F0CD0">
            <w:pPr>
              <w:pStyle w:val="TableParagraph"/>
              <w:numPr>
                <w:ilvl w:val="0"/>
                <w:numId w:val="134"/>
              </w:numPr>
              <w:ind w:left="0" w:firstLine="0"/>
              <w:rPr>
                <w:sz w:val="24"/>
                <w:szCs w:val="24"/>
              </w:rPr>
            </w:pPr>
            <w:r w:rsidRPr="00677521">
              <w:rPr>
                <w:sz w:val="24"/>
                <w:szCs w:val="24"/>
              </w:rPr>
              <w:t>заданий для самостоятельной работы</w:t>
            </w:r>
          </w:p>
          <w:p w14:paraId="7FC8671D" w14:textId="77777777" w:rsidR="00426AFC" w:rsidRPr="00677521" w:rsidRDefault="00426AFC" w:rsidP="001915F4">
            <w:pPr>
              <w:pStyle w:val="TableParagraph"/>
              <w:rPr>
                <w:b/>
                <w:sz w:val="24"/>
                <w:szCs w:val="24"/>
              </w:rPr>
            </w:pPr>
          </w:p>
          <w:p w14:paraId="4628B188" w14:textId="77777777" w:rsidR="00426AFC" w:rsidRPr="00677521" w:rsidRDefault="00426AFC" w:rsidP="001915F4">
            <w:pPr>
              <w:pStyle w:val="TableParagraph"/>
              <w:rPr>
                <w:sz w:val="24"/>
                <w:szCs w:val="24"/>
              </w:rPr>
            </w:pPr>
            <w:r w:rsidRPr="00677521">
              <w:rPr>
                <w:b/>
                <w:sz w:val="24"/>
                <w:szCs w:val="24"/>
              </w:rPr>
              <w:t xml:space="preserve">Промежуточная </w:t>
            </w:r>
            <w:r w:rsidRPr="00677521">
              <w:rPr>
                <w:b/>
                <w:sz w:val="24"/>
                <w:szCs w:val="24"/>
              </w:rPr>
              <w:lastRenderedPageBreak/>
              <w:t>аттестация</w:t>
            </w:r>
            <w:r w:rsidRPr="00677521">
              <w:rPr>
                <w:sz w:val="24"/>
                <w:szCs w:val="24"/>
              </w:rPr>
              <w:t>:</w:t>
            </w:r>
          </w:p>
          <w:p w14:paraId="222F7AC3" w14:textId="77777777" w:rsidR="00426AFC" w:rsidRPr="00677521" w:rsidRDefault="00426AFC" w:rsidP="001915F4">
            <w:pPr>
              <w:pStyle w:val="TableParagraph"/>
              <w:rPr>
                <w:sz w:val="24"/>
                <w:szCs w:val="24"/>
              </w:rPr>
            </w:pPr>
            <w:proofErr w:type="spellStart"/>
            <w:r w:rsidRPr="00677521">
              <w:rPr>
                <w:sz w:val="24"/>
                <w:szCs w:val="24"/>
              </w:rPr>
              <w:t>экспертнное</w:t>
            </w:r>
            <w:proofErr w:type="spellEnd"/>
            <w:r w:rsidRPr="00677521">
              <w:rPr>
                <w:sz w:val="24"/>
                <w:szCs w:val="24"/>
              </w:rPr>
              <w:t xml:space="preserve"> наблюдение и оценка в процессе выполнения:</w:t>
            </w:r>
          </w:p>
          <w:p w14:paraId="128541D7" w14:textId="77777777" w:rsidR="00426AFC" w:rsidRPr="00677521" w:rsidRDefault="00426AFC" w:rsidP="006F0CD0">
            <w:pPr>
              <w:pStyle w:val="TableParagraph"/>
              <w:numPr>
                <w:ilvl w:val="0"/>
                <w:numId w:val="134"/>
              </w:numPr>
              <w:ind w:left="0" w:firstLine="0"/>
              <w:rPr>
                <w:sz w:val="24"/>
                <w:szCs w:val="24"/>
              </w:rPr>
            </w:pPr>
            <w:r w:rsidRPr="00677521">
              <w:rPr>
                <w:sz w:val="24"/>
                <w:szCs w:val="24"/>
              </w:rPr>
              <w:t>практических заданий на зачете/экзамене по МДК;</w:t>
            </w:r>
          </w:p>
          <w:p w14:paraId="1D3B9506" w14:textId="77777777" w:rsidR="00426AFC" w:rsidRPr="00677521" w:rsidRDefault="00426AFC" w:rsidP="006F0CD0">
            <w:pPr>
              <w:pStyle w:val="TableParagraph"/>
              <w:numPr>
                <w:ilvl w:val="0"/>
                <w:numId w:val="134"/>
              </w:numPr>
              <w:ind w:left="0" w:firstLine="0"/>
              <w:rPr>
                <w:sz w:val="24"/>
                <w:szCs w:val="24"/>
              </w:rPr>
            </w:pPr>
            <w:r w:rsidRPr="00677521">
              <w:rPr>
                <w:sz w:val="24"/>
                <w:szCs w:val="24"/>
              </w:rPr>
              <w:t>заданий экзамена по модулю;</w:t>
            </w:r>
          </w:p>
          <w:p w14:paraId="11D0B856" w14:textId="77777777" w:rsidR="00426AFC" w:rsidRPr="00677521" w:rsidRDefault="00426AFC" w:rsidP="006F0CD0">
            <w:pPr>
              <w:pStyle w:val="TableParagraph"/>
              <w:numPr>
                <w:ilvl w:val="0"/>
                <w:numId w:val="134"/>
              </w:numPr>
              <w:ind w:left="0" w:firstLine="0"/>
              <w:rPr>
                <w:sz w:val="24"/>
                <w:szCs w:val="24"/>
              </w:rPr>
            </w:pPr>
            <w:r w:rsidRPr="00677521">
              <w:rPr>
                <w:sz w:val="24"/>
                <w:szCs w:val="24"/>
              </w:rPr>
              <w:t>экспертная оценка защиты отчетов по учебной и производственной практикам</w:t>
            </w:r>
          </w:p>
        </w:tc>
      </w:tr>
      <w:tr w:rsidR="00426AFC" w:rsidRPr="00677521" w14:paraId="5EC36492" w14:textId="77777777" w:rsidTr="00426AFC">
        <w:tc>
          <w:tcPr>
            <w:tcW w:w="3260" w:type="dxa"/>
            <w:tcMar>
              <w:top w:w="57" w:type="dxa"/>
              <w:left w:w="57" w:type="dxa"/>
              <w:bottom w:w="57" w:type="dxa"/>
              <w:right w:w="57" w:type="dxa"/>
            </w:tcMar>
          </w:tcPr>
          <w:p w14:paraId="1D56502C" w14:textId="77777777" w:rsidR="00426AFC" w:rsidRPr="00677521" w:rsidRDefault="00426AFC" w:rsidP="001915F4">
            <w:pPr>
              <w:pStyle w:val="TableParagraph"/>
              <w:rPr>
                <w:b/>
                <w:sz w:val="24"/>
                <w:szCs w:val="24"/>
              </w:rPr>
            </w:pPr>
            <w:r w:rsidRPr="00677521">
              <w:rPr>
                <w:b/>
                <w:sz w:val="24"/>
                <w:szCs w:val="24"/>
              </w:rPr>
              <w:t>ОК.03</w:t>
            </w:r>
          </w:p>
          <w:p w14:paraId="134E6A99" w14:textId="77777777" w:rsidR="00426AFC" w:rsidRPr="00677521" w:rsidRDefault="00426AFC" w:rsidP="001915F4">
            <w:pPr>
              <w:pStyle w:val="TableParagraph"/>
              <w:rPr>
                <w:sz w:val="24"/>
                <w:szCs w:val="24"/>
              </w:rPr>
            </w:pPr>
            <w:r w:rsidRPr="00677521">
              <w:rPr>
                <w:sz w:val="24"/>
                <w:szCs w:val="24"/>
              </w:rPr>
              <w:t>Планировать и реализовывать собственное профессиональное и личностное развитие</w:t>
            </w:r>
          </w:p>
        </w:tc>
        <w:tc>
          <w:tcPr>
            <w:tcW w:w="7088" w:type="dxa"/>
            <w:tcMar>
              <w:top w:w="57" w:type="dxa"/>
              <w:left w:w="57" w:type="dxa"/>
              <w:bottom w:w="57" w:type="dxa"/>
              <w:right w:w="57" w:type="dxa"/>
            </w:tcMar>
          </w:tcPr>
          <w:p w14:paraId="425C356A" w14:textId="77777777" w:rsidR="00426AFC" w:rsidRPr="00677521" w:rsidRDefault="00426AFC" w:rsidP="006F0CD0">
            <w:pPr>
              <w:pStyle w:val="TableParagraph"/>
              <w:numPr>
                <w:ilvl w:val="0"/>
                <w:numId w:val="132"/>
              </w:numPr>
              <w:ind w:left="0" w:firstLine="0"/>
              <w:rPr>
                <w:sz w:val="24"/>
                <w:szCs w:val="24"/>
              </w:rPr>
            </w:pPr>
            <w:r w:rsidRPr="00677521">
              <w:rPr>
                <w:sz w:val="24"/>
                <w:szCs w:val="24"/>
              </w:rPr>
              <w:t>актуальность используемой нормативно-правовой документации по профессии;</w:t>
            </w:r>
          </w:p>
          <w:p w14:paraId="667A086F" w14:textId="77777777" w:rsidR="00426AFC" w:rsidRPr="00677521" w:rsidRDefault="00426AFC" w:rsidP="006F0CD0">
            <w:pPr>
              <w:pStyle w:val="TableParagraph"/>
              <w:numPr>
                <w:ilvl w:val="0"/>
                <w:numId w:val="132"/>
              </w:numPr>
              <w:ind w:left="0" w:firstLine="0"/>
              <w:rPr>
                <w:sz w:val="24"/>
                <w:szCs w:val="24"/>
              </w:rPr>
            </w:pPr>
            <w:r w:rsidRPr="00677521">
              <w:rPr>
                <w:sz w:val="24"/>
                <w:szCs w:val="24"/>
              </w:rPr>
              <w:t>точность, адекватность применения современной научной профессиональной терминологии</w:t>
            </w:r>
          </w:p>
        </w:tc>
        <w:tc>
          <w:tcPr>
            <w:tcW w:w="2977" w:type="dxa"/>
            <w:vMerge/>
            <w:tcMar>
              <w:top w:w="57" w:type="dxa"/>
              <w:left w:w="57" w:type="dxa"/>
              <w:bottom w:w="57" w:type="dxa"/>
              <w:right w:w="57" w:type="dxa"/>
            </w:tcMar>
          </w:tcPr>
          <w:p w14:paraId="72A27DDC" w14:textId="77777777" w:rsidR="00426AFC" w:rsidRPr="00677521" w:rsidRDefault="00426AFC" w:rsidP="001915F4">
            <w:pPr>
              <w:rPr>
                <w:sz w:val="24"/>
                <w:szCs w:val="24"/>
              </w:rPr>
            </w:pPr>
          </w:p>
        </w:tc>
      </w:tr>
      <w:tr w:rsidR="00426AFC" w:rsidRPr="00677521" w14:paraId="07924E63" w14:textId="77777777" w:rsidTr="00426AFC">
        <w:tc>
          <w:tcPr>
            <w:tcW w:w="3260" w:type="dxa"/>
            <w:tcMar>
              <w:top w:w="57" w:type="dxa"/>
              <w:left w:w="57" w:type="dxa"/>
              <w:bottom w:w="57" w:type="dxa"/>
              <w:right w:w="57" w:type="dxa"/>
            </w:tcMar>
          </w:tcPr>
          <w:p w14:paraId="08F6146D" w14:textId="77777777" w:rsidR="00426AFC" w:rsidRPr="00677521" w:rsidRDefault="00426AFC" w:rsidP="001915F4">
            <w:pPr>
              <w:pStyle w:val="TableParagraph"/>
              <w:rPr>
                <w:b/>
                <w:sz w:val="24"/>
                <w:szCs w:val="24"/>
              </w:rPr>
            </w:pPr>
            <w:r w:rsidRPr="00677521">
              <w:rPr>
                <w:b/>
                <w:sz w:val="24"/>
                <w:szCs w:val="24"/>
              </w:rPr>
              <w:lastRenderedPageBreak/>
              <w:t>ОК 04.</w:t>
            </w:r>
          </w:p>
          <w:p w14:paraId="637A55D7" w14:textId="77777777" w:rsidR="00426AFC" w:rsidRPr="00677521" w:rsidRDefault="00426AFC" w:rsidP="001915F4">
            <w:pPr>
              <w:pStyle w:val="TableParagraph"/>
              <w:rPr>
                <w:sz w:val="24"/>
                <w:szCs w:val="24"/>
              </w:rPr>
            </w:pPr>
            <w:r w:rsidRPr="00677521">
              <w:rPr>
                <w:sz w:val="24"/>
                <w:szCs w:val="24"/>
              </w:rPr>
              <w:t>Работать в коллективе и команде, эффективно взаимодействовать с коллегами, руководством, клиентами</w:t>
            </w:r>
          </w:p>
        </w:tc>
        <w:tc>
          <w:tcPr>
            <w:tcW w:w="7088" w:type="dxa"/>
            <w:tcMar>
              <w:top w:w="57" w:type="dxa"/>
              <w:left w:w="57" w:type="dxa"/>
              <w:bottom w:w="57" w:type="dxa"/>
              <w:right w:w="57" w:type="dxa"/>
            </w:tcMar>
          </w:tcPr>
          <w:p w14:paraId="673BF471" w14:textId="77777777" w:rsidR="00426AFC" w:rsidRPr="00677521" w:rsidRDefault="00426AFC" w:rsidP="006F0CD0">
            <w:pPr>
              <w:pStyle w:val="TableParagraph"/>
              <w:numPr>
                <w:ilvl w:val="0"/>
                <w:numId w:val="131"/>
              </w:numPr>
              <w:ind w:left="0" w:firstLine="0"/>
              <w:rPr>
                <w:sz w:val="24"/>
                <w:szCs w:val="24"/>
              </w:rPr>
            </w:pPr>
            <w:r w:rsidRPr="00677521">
              <w:rPr>
                <w:sz w:val="24"/>
                <w:szCs w:val="24"/>
              </w:rPr>
              <w:t xml:space="preserve">эффективность </w:t>
            </w:r>
            <w:proofErr w:type="spellStart"/>
            <w:r w:rsidRPr="00677521">
              <w:rPr>
                <w:sz w:val="24"/>
                <w:szCs w:val="24"/>
              </w:rPr>
              <w:t>участиея</w:t>
            </w:r>
            <w:proofErr w:type="spellEnd"/>
            <w:r w:rsidRPr="00677521">
              <w:rPr>
                <w:sz w:val="24"/>
                <w:szCs w:val="24"/>
              </w:rPr>
              <w:t xml:space="preserve"> в деловом общении для решения деловых задач;</w:t>
            </w:r>
          </w:p>
          <w:p w14:paraId="021D7D01" w14:textId="77777777" w:rsidR="00426AFC" w:rsidRPr="00677521" w:rsidRDefault="00426AFC" w:rsidP="006F0CD0">
            <w:pPr>
              <w:pStyle w:val="TableParagraph"/>
              <w:numPr>
                <w:ilvl w:val="0"/>
                <w:numId w:val="131"/>
              </w:numPr>
              <w:ind w:left="0" w:firstLine="0"/>
              <w:rPr>
                <w:sz w:val="24"/>
                <w:szCs w:val="24"/>
              </w:rPr>
            </w:pPr>
            <w:r w:rsidRPr="00677521">
              <w:rPr>
                <w:sz w:val="24"/>
                <w:szCs w:val="24"/>
              </w:rPr>
              <w:t>оптимальность планирования профессиональной деятельность</w:t>
            </w:r>
          </w:p>
        </w:tc>
        <w:tc>
          <w:tcPr>
            <w:tcW w:w="2977" w:type="dxa"/>
            <w:vMerge/>
            <w:tcMar>
              <w:top w:w="57" w:type="dxa"/>
              <w:left w:w="57" w:type="dxa"/>
              <w:bottom w:w="57" w:type="dxa"/>
              <w:right w:w="57" w:type="dxa"/>
            </w:tcMar>
          </w:tcPr>
          <w:p w14:paraId="40513CB2" w14:textId="77777777" w:rsidR="00426AFC" w:rsidRPr="00677521" w:rsidRDefault="00426AFC" w:rsidP="001915F4">
            <w:pPr>
              <w:rPr>
                <w:sz w:val="24"/>
                <w:szCs w:val="24"/>
              </w:rPr>
            </w:pPr>
          </w:p>
        </w:tc>
      </w:tr>
      <w:tr w:rsidR="00426AFC" w:rsidRPr="00677521" w14:paraId="5657DAA0" w14:textId="77777777" w:rsidTr="00426AFC">
        <w:trPr>
          <w:trHeight w:val="1270"/>
        </w:trPr>
        <w:tc>
          <w:tcPr>
            <w:tcW w:w="3260" w:type="dxa"/>
            <w:tcMar>
              <w:top w:w="57" w:type="dxa"/>
              <w:left w:w="57" w:type="dxa"/>
              <w:bottom w:w="57" w:type="dxa"/>
              <w:right w:w="57" w:type="dxa"/>
            </w:tcMar>
          </w:tcPr>
          <w:p w14:paraId="12D5EEA7" w14:textId="77777777" w:rsidR="00426AFC" w:rsidRPr="00677521" w:rsidRDefault="00426AFC" w:rsidP="001915F4">
            <w:pPr>
              <w:pStyle w:val="TableParagraph"/>
              <w:rPr>
                <w:b/>
                <w:sz w:val="24"/>
                <w:szCs w:val="24"/>
              </w:rPr>
            </w:pPr>
            <w:r w:rsidRPr="00677521">
              <w:rPr>
                <w:b/>
                <w:sz w:val="24"/>
                <w:szCs w:val="24"/>
              </w:rPr>
              <w:t>ОК. 05</w:t>
            </w:r>
          </w:p>
          <w:p w14:paraId="34314978" w14:textId="77777777" w:rsidR="00426AFC" w:rsidRPr="00677521" w:rsidRDefault="00426AFC" w:rsidP="001915F4">
            <w:pPr>
              <w:pStyle w:val="TableParagraph"/>
              <w:rPr>
                <w:sz w:val="24"/>
                <w:szCs w:val="24"/>
              </w:rPr>
            </w:pPr>
            <w:r w:rsidRPr="00677521">
              <w:rPr>
                <w:sz w:val="24"/>
                <w:szCs w:val="24"/>
              </w:rPr>
              <w:t>Осуществлять устную и письменную коммуникацию на государственном языке с учетом особенностей социального и культурного контекста</w:t>
            </w:r>
          </w:p>
        </w:tc>
        <w:tc>
          <w:tcPr>
            <w:tcW w:w="7088" w:type="dxa"/>
            <w:tcMar>
              <w:top w:w="57" w:type="dxa"/>
              <w:left w:w="57" w:type="dxa"/>
              <w:bottom w:w="57" w:type="dxa"/>
              <w:right w:w="57" w:type="dxa"/>
            </w:tcMar>
          </w:tcPr>
          <w:p w14:paraId="61DC6166" w14:textId="77777777" w:rsidR="00426AFC" w:rsidRPr="00677521" w:rsidRDefault="00426AFC" w:rsidP="006F0CD0">
            <w:pPr>
              <w:pStyle w:val="TableParagraph"/>
              <w:numPr>
                <w:ilvl w:val="0"/>
                <w:numId w:val="130"/>
              </w:numPr>
              <w:ind w:left="0" w:firstLine="0"/>
              <w:rPr>
                <w:sz w:val="24"/>
                <w:szCs w:val="24"/>
              </w:rPr>
            </w:pPr>
            <w:r w:rsidRPr="00677521">
              <w:rPr>
                <w:sz w:val="24"/>
                <w:szCs w:val="24"/>
              </w:rPr>
              <w:t>грамотность устного и письменного изложения своих мыслей по профессиональной тематике на государственном языке;</w:t>
            </w:r>
          </w:p>
          <w:p w14:paraId="5E9179F8" w14:textId="77777777" w:rsidR="00426AFC" w:rsidRPr="00677521" w:rsidRDefault="00426AFC" w:rsidP="006F0CD0">
            <w:pPr>
              <w:pStyle w:val="TableParagraph"/>
              <w:numPr>
                <w:ilvl w:val="0"/>
                <w:numId w:val="130"/>
              </w:numPr>
              <w:ind w:left="0" w:firstLine="0"/>
              <w:rPr>
                <w:sz w:val="24"/>
                <w:szCs w:val="24"/>
              </w:rPr>
            </w:pPr>
            <w:r w:rsidRPr="00677521">
              <w:rPr>
                <w:sz w:val="24"/>
                <w:szCs w:val="24"/>
              </w:rPr>
              <w:t>толерантность поведения в рабочем коллективе</w:t>
            </w:r>
          </w:p>
        </w:tc>
        <w:tc>
          <w:tcPr>
            <w:tcW w:w="2977" w:type="dxa"/>
            <w:vMerge/>
            <w:tcMar>
              <w:top w:w="57" w:type="dxa"/>
              <w:left w:w="57" w:type="dxa"/>
              <w:bottom w:w="57" w:type="dxa"/>
              <w:right w:w="57" w:type="dxa"/>
            </w:tcMar>
          </w:tcPr>
          <w:p w14:paraId="0E00F8DC" w14:textId="77777777" w:rsidR="00426AFC" w:rsidRPr="00677521" w:rsidRDefault="00426AFC" w:rsidP="001915F4">
            <w:pPr>
              <w:rPr>
                <w:sz w:val="24"/>
                <w:szCs w:val="24"/>
              </w:rPr>
            </w:pPr>
          </w:p>
        </w:tc>
      </w:tr>
      <w:tr w:rsidR="00426AFC" w:rsidRPr="00677521" w14:paraId="4046AD17" w14:textId="77777777" w:rsidTr="00426AFC">
        <w:tc>
          <w:tcPr>
            <w:tcW w:w="3260" w:type="dxa"/>
            <w:tcMar>
              <w:top w:w="57" w:type="dxa"/>
              <w:left w:w="57" w:type="dxa"/>
              <w:bottom w:w="57" w:type="dxa"/>
              <w:right w:w="57" w:type="dxa"/>
            </w:tcMar>
          </w:tcPr>
          <w:p w14:paraId="036B09A4" w14:textId="77777777" w:rsidR="00426AFC" w:rsidRPr="00677521" w:rsidRDefault="00426AFC" w:rsidP="001915F4">
            <w:pPr>
              <w:pStyle w:val="TableParagraph"/>
              <w:rPr>
                <w:b/>
                <w:sz w:val="24"/>
                <w:szCs w:val="24"/>
              </w:rPr>
            </w:pPr>
            <w:r w:rsidRPr="00677521">
              <w:rPr>
                <w:b/>
                <w:sz w:val="24"/>
                <w:szCs w:val="24"/>
              </w:rPr>
              <w:t>ОК 06.</w:t>
            </w:r>
          </w:p>
          <w:p w14:paraId="3C5D8011" w14:textId="77777777" w:rsidR="00426AFC" w:rsidRPr="00677521" w:rsidRDefault="00426AFC" w:rsidP="001915F4">
            <w:pPr>
              <w:pStyle w:val="TableParagraph"/>
              <w:rPr>
                <w:sz w:val="24"/>
                <w:szCs w:val="24"/>
              </w:rPr>
            </w:pPr>
            <w:r w:rsidRPr="00677521">
              <w:rPr>
                <w:sz w:val="24"/>
                <w:szCs w:val="24"/>
              </w:rPr>
              <w:t>Проявлять гражданско-патриотическую позицию, демонстрировать осознанное</w:t>
            </w:r>
          </w:p>
          <w:p w14:paraId="6A06DB73" w14:textId="77777777" w:rsidR="00426AFC" w:rsidRPr="00677521" w:rsidRDefault="00426AFC" w:rsidP="001915F4">
            <w:pPr>
              <w:pStyle w:val="TableParagraph"/>
              <w:rPr>
                <w:sz w:val="24"/>
                <w:szCs w:val="24"/>
              </w:rPr>
            </w:pPr>
            <w:r w:rsidRPr="00677521">
              <w:rPr>
                <w:sz w:val="24"/>
                <w:szCs w:val="24"/>
              </w:rPr>
              <w:t>поведение на основе общечеловеческих ценностей</w:t>
            </w:r>
            <w:r w:rsidR="0088744A" w:rsidRPr="00677521">
              <w:rPr>
                <w:sz w:val="24"/>
                <w:szCs w:val="24"/>
              </w:rPr>
              <w:t>, применять стандарты антикоррупционного поведения</w:t>
            </w:r>
          </w:p>
        </w:tc>
        <w:tc>
          <w:tcPr>
            <w:tcW w:w="7088" w:type="dxa"/>
            <w:tcMar>
              <w:top w:w="57" w:type="dxa"/>
              <w:left w:w="57" w:type="dxa"/>
              <w:bottom w:w="57" w:type="dxa"/>
              <w:right w:w="57" w:type="dxa"/>
            </w:tcMar>
          </w:tcPr>
          <w:p w14:paraId="241DAB5D" w14:textId="77777777" w:rsidR="00426AFC" w:rsidRPr="00677521" w:rsidRDefault="00426AFC" w:rsidP="001915F4">
            <w:pPr>
              <w:pStyle w:val="TableParagraph"/>
              <w:rPr>
                <w:sz w:val="24"/>
                <w:szCs w:val="24"/>
              </w:rPr>
            </w:pPr>
            <w:r w:rsidRPr="00677521">
              <w:rPr>
                <w:sz w:val="24"/>
                <w:szCs w:val="24"/>
              </w:rPr>
              <w:t>– понимание значимости своей профессии</w:t>
            </w:r>
          </w:p>
        </w:tc>
        <w:tc>
          <w:tcPr>
            <w:tcW w:w="2977" w:type="dxa"/>
            <w:vMerge/>
            <w:tcMar>
              <w:top w:w="57" w:type="dxa"/>
              <w:left w:w="57" w:type="dxa"/>
              <w:bottom w:w="57" w:type="dxa"/>
              <w:right w:w="57" w:type="dxa"/>
            </w:tcMar>
          </w:tcPr>
          <w:p w14:paraId="2143C76F" w14:textId="77777777" w:rsidR="00426AFC" w:rsidRPr="00677521" w:rsidRDefault="00426AFC" w:rsidP="001915F4">
            <w:pPr>
              <w:pStyle w:val="TableParagraph"/>
              <w:rPr>
                <w:sz w:val="24"/>
                <w:szCs w:val="24"/>
              </w:rPr>
            </w:pPr>
          </w:p>
        </w:tc>
      </w:tr>
      <w:tr w:rsidR="00426AFC" w:rsidRPr="00677521" w14:paraId="1877B5E0" w14:textId="77777777" w:rsidTr="007F3C8C">
        <w:tc>
          <w:tcPr>
            <w:tcW w:w="3260" w:type="dxa"/>
            <w:tcMar>
              <w:top w:w="57" w:type="dxa"/>
              <w:left w:w="57" w:type="dxa"/>
              <w:bottom w:w="57" w:type="dxa"/>
              <w:right w:w="57" w:type="dxa"/>
            </w:tcMar>
          </w:tcPr>
          <w:p w14:paraId="726B14EF" w14:textId="77777777" w:rsidR="00426AFC" w:rsidRPr="00677521" w:rsidRDefault="00426AFC" w:rsidP="001915F4">
            <w:pPr>
              <w:pStyle w:val="TableParagraph"/>
              <w:rPr>
                <w:b/>
                <w:sz w:val="24"/>
                <w:szCs w:val="24"/>
              </w:rPr>
            </w:pPr>
            <w:r w:rsidRPr="00677521">
              <w:rPr>
                <w:b/>
                <w:sz w:val="24"/>
                <w:szCs w:val="24"/>
              </w:rPr>
              <w:t>ОК 07.</w:t>
            </w:r>
          </w:p>
          <w:p w14:paraId="110EFCE7" w14:textId="77777777" w:rsidR="00426AFC" w:rsidRPr="00677521" w:rsidRDefault="00426AFC" w:rsidP="001915F4">
            <w:pPr>
              <w:pStyle w:val="TableParagraph"/>
              <w:rPr>
                <w:sz w:val="24"/>
                <w:szCs w:val="24"/>
              </w:rPr>
            </w:pPr>
            <w:r w:rsidRPr="00677521">
              <w:rPr>
                <w:sz w:val="24"/>
                <w:szCs w:val="24"/>
              </w:rPr>
              <w:t>Содействовать сохранению окружающей среды, ресурсосбережению, эффективно действовать в чрезвычайных ситуациях</w:t>
            </w:r>
          </w:p>
        </w:tc>
        <w:tc>
          <w:tcPr>
            <w:tcW w:w="7088" w:type="dxa"/>
            <w:tcMar>
              <w:top w:w="57" w:type="dxa"/>
              <w:left w:w="57" w:type="dxa"/>
              <w:bottom w:w="57" w:type="dxa"/>
              <w:right w:w="57" w:type="dxa"/>
            </w:tcMar>
          </w:tcPr>
          <w:p w14:paraId="0708E8F0" w14:textId="77777777" w:rsidR="00426AFC" w:rsidRPr="00677521" w:rsidRDefault="00426AFC" w:rsidP="006F0CD0">
            <w:pPr>
              <w:pStyle w:val="TableParagraph"/>
              <w:numPr>
                <w:ilvl w:val="0"/>
                <w:numId w:val="129"/>
              </w:numPr>
              <w:ind w:left="0" w:firstLine="0"/>
              <w:rPr>
                <w:sz w:val="24"/>
                <w:szCs w:val="24"/>
              </w:rPr>
            </w:pPr>
            <w:r w:rsidRPr="00677521">
              <w:rPr>
                <w:sz w:val="24"/>
                <w:szCs w:val="24"/>
              </w:rPr>
              <w:t>точность соблюдения правил экологической безопасности при ведении профессиональной деятельности;</w:t>
            </w:r>
          </w:p>
          <w:p w14:paraId="7BDCE972" w14:textId="77777777" w:rsidR="00426AFC" w:rsidRPr="00677521" w:rsidRDefault="00426AFC" w:rsidP="006F0CD0">
            <w:pPr>
              <w:pStyle w:val="TableParagraph"/>
              <w:numPr>
                <w:ilvl w:val="0"/>
                <w:numId w:val="129"/>
              </w:numPr>
              <w:ind w:left="0" w:firstLine="0"/>
              <w:rPr>
                <w:sz w:val="24"/>
                <w:szCs w:val="24"/>
              </w:rPr>
            </w:pPr>
            <w:r w:rsidRPr="00677521">
              <w:rPr>
                <w:sz w:val="24"/>
                <w:szCs w:val="24"/>
              </w:rPr>
              <w:t>эффективность обеспечения ресурсосбережения на рабочем месте</w:t>
            </w:r>
          </w:p>
        </w:tc>
        <w:tc>
          <w:tcPr>
            <w:tcW w:w="2977" w:type="dxa"/>
            <w:vMerge/>
            <w:tcMar>
              <w:top w:w="57" w:type="dxa"/>
              <w:left w:w="57" w:type="dxa"/>
              <w:bottom w:w="57" w:type="dxa"/>
              <w:right w:w="57" w:type="dxa"/>
            </w:tcMar>
          </w:tcPr>
          <w:p w14:paraId="64F4A556" w14:textId="77777777" w:rsidR="00426AFC" w:rsidRPr="00677521" w:rsidRDefault="00426AFC" w:rsidP="001915F4">
            <w:pPr>
              <w:rPr>
                <w:sz w:val="24"/>
                <w:szCs w:val="24"/>
              </w:rPr>
            </w:pPr>
          </w:p>
        </w:tc>
      </w:tr>
      <w:tr w:rsidR="00426AFC" w:rsidRPr="00677521" w14:paraId="78D0B8B6" w14:textId="77777777" w:rsidTr="007F3C8C">
        <w:tc>
          <w:tcPr>
            <w:tcW w:w="3260" w:type="dxa"/>
            <w:tcMar>
              <w:top w:w="57" w:type="dxa"/>
              <w:left w:w="57" w:type="dxa"/>
              <w:bottom w:w="57" w:type="dxa"/>
              <w:right w:w="57" w:type="dxa"/>
            </w:tcMar>
          </w:tcPr>
          <w:p w14:paraId="43891FDA" w14:textId="77777777" w:rsidR="00426AFC" w:rsidRPr="00677521" w:rsidRDefault="00426AFC" w:rsidP="001915F4">
            <w:pPr>
              <w:pStyle w:val="TableParagraph"/>
              <w:rPr>
                <w:b/>
                <w:sz w:val="24"/>
                <w:szCs w:val="24"/>
              </w:rPr>
            </w:pPr>
            <w:r w:rsidRPr="00677521">
              <w:rPr>
                <w:b/>
                <w:sz w:val="24"/>
                <w:szCs w:val="24"/>
              </w:rPr>
              <w:t>ОК. 09</w:t>
            </w:r>
          </w:p>
          <w:p w14:paraId="7E97C0FD" w14:textId="77777777" w:rsidR="00426AFC" w:rsidRPr="00677521" w:rsidRDefault="00426AFC" w:rsidP="001915F4">
            <w:pPr>
              <w:pStyle w:val="TableParagraph"/>
              <w:rPr>
                <w:sz w:val="24"/>
                <w:szCs w:val="24"/>
              </w:rPr>
            </w:pPr>
            <w:r w:rsidRPr="00677521">
              <w:rPr>
                <w:sz w:val="24"/>
                <w:szCs w:val="24"/>
              </w:rPr>
              <w:t xml:space="preserve">Использовать информационные технологии в профессиональной </w:t>
            </w:r>
            <w:r w:rsidRPr="00677521">
              <w:rPr>
                <w:sz w:val="24"/>
                <w:szCs w:val="24"/>
              </w:rPr>
              <w:lastRenderedPageBreak/>
              <w:t>деятельности</w:t>
            </w:r>
          </w:p>
        </w:tc>
        <w:tc>
          <w:tcPr>
            <w:tcW w:w="7088" w:type="dxa"/>
            <w:tcMar>
              <w:top w:w="57" w:type="dxa"/>
              <w:left w:w="57" w:type="dxa"/>
              <w:bottom w:w="57" w:type="dxa"/>
              <w:right w:w="57" w:type="dxa"/>
            </w:tcMar>
          </w:tcPr>
          <w:p w14:paraId="1ED39F1A" w14:textId="77777777" w:rsidR="00426AFC" w:rsidRPr="00677521" w:rsidRDefault="00426AFC" w:rsidP="001915F4">
            <w:pPr>
              <w:pStyle w:val="TableParagraph"/>
              <w:rPr>
                <w:sz w:val="24"/>
                <w:szCs w:val="24"/>
              </w:rPr>
            </w:pPr>
            <w:r w:rsidRPr="00677521">
              <w:rPr>
                <w:sz w:val="24"/>
                <w:szCs w:val="24"/>
              </w:rPr>
              <w:lastRenderedPageBreak/>
              <w:t>– адекватность, применения средств информатизации и информационных технологий для реализации профессиональной деятельности</w:t>
            </w:r>
          </w:p>
        </w:tc>
        <w:tc>
          <w:tcPr>
            <w:tcW w:w="2977" w:type="dxa"/>
            <w:vMerge/>
            <w:tcMar>
              <w:top w:w="57" w:type="dxa"/>
              <w:left w:w="57" w:type="dxa"/>
              <w:bottom w:w="57" w:type="dxa"/>
              <w:right w:w="57" w:type="dxa"/>
            </w:tcMar>
          </w:tcPr>
          <w:p w14:paraId="378B5F38" w14:textId="77777777" w:rsidR="00426AFC" w:rsidRPr="00677521" w:rsidRDefault="00426AFC" w:rsidP="001915F4">
            <w:pPr>
              <w:rPr>
                <w:sz w:val="24"/>
                <w:szCs w:val="24"/>
              </w:rPr>
            </w:pPr>
          </w:p>
        </w:tc>
      </w:tr>
      <w:tr w:rsidR="00426AFC" w:rsidRPr="00677521" w14:paraId="69247EE3" w14:textId="77777777" w:rsidTr="007F3C8C">
        <w:tc>
          <w:tcPr>
            <w:tcW w:w="3260" w:type="dxa"/>
            <w:tcMar>
              <w:top w:w="57" w:type="dxa"/>
              <w:left w:w="57" w:type="dxa"/>
              <w:bottom w:w="57" w:type="dxa"/>
              <w:right w:w="57" w:type="dxa"/>
            </w:tcMar>
          </w:tcPr>
          <w:p w14:paraId="7A4B285B" w14:textId="77777777" w:rsidR="00426AFC" w:rsidRPr="00677521" w:rsidRDefault="00426AFC" w:rsidP="001915F4">
            <w:pPr>
              <w:pStyle w:val="TableParagraph"/>
              <w:rPr>
                <w:b/>
                <w:sz w:val="24"/>
                <w:szCs w:val="24"/>
              </w:rPr>
            </w:pPr>
            <w:r w:rsidRPr="00677521">
              <w:rPr>
                <w:b/>
                <w:sz w:val="24"/>
                <w:szCs w:val="24"/>
              </w:rPr>
              <w:t>ОК 10.</w:t>
            </w:r>
          </w:p>
          <w:p w14:paraId="30583035" w14:textId="77777777" w:rsidR="00426AFC" w:rsidRPr="00677521" w:rsidRDefault="00426AFC" w:rsidP="001915F4">
            <w:pPr>
              <w:pStyle w:val="TableParagraph"/>
              <w:rPr>
                <w:sz w:val="24"/>
                <w:szCs w:val="24"/>
              </w:rPr>
            </w:pPr>
            <w:r w:rsidRPr="00677521">
              <w:rPr>
                <w:sz w:val="24"/>
                <w:szCs w:val="24"/>
              </w:rPr>
              <w:t>Пользоваться профессиональной документацией на гос</w:t>
            </w:r>
            <w:r w:rsidR="0088744A" w:rsidRPr="00677521">
              <w:rPr>
                <w:sz w:val="24"/>
                <w:szCs w:val="24"/>
              </w:rPr>
              <w:t>ударственном и иностранном языках</w:t>
            </w:r>
          </w:p>
        </w:tc>
        <w:tc>
          <w:tcPr>
            <w:tcW w:w="7088" w:type="dxa"/>
            <w:tcMar>
              <w:top w:w="57" w:type="dxa"/>
              <w:left w:w="57" w:type="dxa"/>
              <w:bottom w:w="57" w:type="dxa"/>
              <w:right w:w="57" w:type="dxa"/>
            </w:tcMar>
          </w:tcPr>
          <w:p w14:paraId="423E328D" w14:textId="77777777" w:rsidR="00426AFC" w:rsidRPr="00677521" w:rsidRDefault="00426AFC" w:rsidP="006F0CD0">
            <w:pPr>
              <w:pStyle w:val="TableParagraph"/>
              <w:numPr>
                <w:ilvl w:val="0"/>
                <w:numId w:val="128"/>
              </w:numPr>
              <w:ind w:left="0" w:firstLine="0"/>
              <w:rPr>
                <w:sz w:val="24"/>
                <w:szCs w:val="24"/>
              </w:rPr>
            </w:pPr>
            <w:r w:rsidRPr="00677521">
              <w:rPr>
                <w:sz w:val="24"/>
                <w:szCs w:val="24"/>
              </w:rPr>
              <w:t>адекватность понимания общего смысла четко произнесенных высказываний на известные профессиональные темы);</w:t>
            </w:r>
          </w:p>
          <w:p w14:paraId="67262822" w14:textId="77777777" w:rsidR="00426AFC" w:rsidRPr="00677521" w:rsidRDefault="00426AFC" w:rsidP="006F0CD0">
            <w:pPr>
              <w:pStyle w:val="TableParagraph"/>
              <w:numPr>
                <w:ilvl w:val="0"/>
                <w:numId w:val="128"/>
              </w:numPr>
              <w:ind w:left="0" w:firstLine="0"/>
              <w:rPr>
                <w:sz w:val="24"/>
                <w:szCs w:val="24"/>
              </w:rPr>
            </w:pPr>
            <w:r w:rsidRPr="00677521">
              <w:rPr>
                <w:sz w:val="24"/>
                <w:szCs w:val="24"/>
              </w:rPr>
              <w:t>адекватность применения нормативной документации в профессиональной деятельности;</w:t>
            </w:r>
          </w:p>
          <w:p w14:paraId="3DDE832F" w14:textId="77777777" w:rsidR="00426AFC" w:rsidRPr="00677521" w:rsidRDefault="00426AFC" w:rsidP="006F0CD0">
            <w:pPr>
              <w:pStyle w:val="TableParagraph"/>
              <w:numPr>
                <w:ilvl w:val="0"/>
                <w:numId w:val="128"/>
              </w:numPr>
              <w:ind w:left="0" w:firstLine="0"/>
              <w:rPr>
                <w:sz w:val="24"/>
                <w:szCs w:val="24"/>
              </w:rPr>
            </w:pPr>
            <w:r w:rsidRPr="00677521">
              <w:rPr>
                <w:sz w:val="24"/>
                <w:szCs w:val="24"/>
              </w:rPr>
              <w:t>точно, адекватно ситуации обосновывать и объяснить свои действия (текущие и планируемые);</w:t>
            </w:r>
          </w:p>
          <w:p w14:paraId="1C5B6BF5" w14:textId="77777777" w:rsidR="00426AFC" w:rsidRPr="00677521" w:rsidRDefault="00426AFC" w:rsidP="006F0CD0">
            <w:pPr>
              <w:pStyle w:val="TableParagraph"/>
              <w:numPr>
                <w:ilvl w:val="0"/>
                <w:numId w:val="128"/>
              </w:numPr>
              <w:ind w:left="0" w:firstLine="0"/>
              <w:rPr>
                <w:sz w:val="24"/>
                <w:szCs w:val="24"/>
              </w:rPr>
            </w:pPr>
            <w:r w:rsidRPr="00677521">
              <w:rPr>
                <w:sz w:val="24"/>
                <w:szCs w:val="24"/>
              </w:rPr>
              <w:t>правильно писать простые связные сообщения на знакомые или интересующие профессиональные темы</w:t>
            </w:r>
          </w:p>
        </w:tc>
        <w:tc>
          <w:tcPr>
            <w:tcW w:w="2977" w:type="dxa"/>
            <w:vMerge/>
            <w:tcMar>
              <w:top w:w="57" w:type="dxa"/>
              <w:left w:w="57" w:type="dxa"/>
              <w:bottom w:w="57" w:type="dxa"/>
              <w:right w:w="57" w:type="dxa"/>
            </w:tcMar>
          </w:tcPr>
          <w:p w14:paraId="7A494D39" w14:textId="77777777" w:rsidR="00426AFC" w:rsidRPr="00677521" w:rsidRDefault="00426AFC" w:rsidP="001915F4">
            <w:pPr>
              <w:rPr>
                <w:sz w:val="24"/>
                <w:szCs w:val="24"/>
              </w:rPr>
            </w:pPr>
          </w:p>
        </w:tc>
      </w:tr>
    </w:tbl>
    <w:p w14:paraId="3824BBFB" w14:textId="77777777" w:rsidR="00426AFC" w:rsidRPr="00677521" w:rsidRDefault="00426AFC" w:rsidP="001915F4">
      <w:pPr>
        <w:rPr>
          <w:sz w:val="2"/>
          <w:szCs w:val="2"/>
        </w:rPr>
      </w:pPr>
    </w:p>
    <w:p w14:paraId="744C6D23" w14:textId="77777777" w:rsidR="00426AFC" w:rsidRPr="00677521" w:rsidRDefault="00426AFC" w:rsidP="001915F4">
      <w:pPr>
        <w:rPr>
          <w:sz w:val="2"/>
          <w:szCs w:val="2"/>
        </w:rPr>
      </w:pPr>
    </w:p>
    <w:p w14:paraId="3303D991" w14:textId="77777777" w:rsidR="00426AFC" w:rsidRPr="00677521" w:rsidRDefault="00426AFC" w:rsidP="001915F4">
      <w:pPr>
        <w:rPr>
          <w:sz w:val="2"/>
          <w:szCs w:val="2"/>
        </w:rPr>
      </w:pPr>
    </w:p>
    <w:p w14:paraId="35BE6146" w14:textId="77777777" w:rsidR="00436A5B" w:rsidRPr="00677521" w:rsidRDefault="00436A5B" w:rsidP="001915F4">
      <w:pPr>
        <w:rPr>
          <w:sz w:val="2"/>
          <w:szCs w:val="2"/>
        </w:rPr>
        <w:sectPr w:rsidR="00436A5B" w:rsidRPr="00677521" w:rsidSect="000F056A">
          <w:footerReference w:type="default" r:id="rId67"/>
          <w:pgSz w:w="16840" w:h="11910" w:orient="landscape"/>
          <w:pgMar w:top="1134" w:right="850" w:bottom="1134" w:left="1701" w:header="0" w:footer="1218" w:gutter="0"/>
          <w:cols w:space="720"/>
        </w:sectPr>
      </w:pPr>
    </w:p>
    <w:p w14:paraId="63A68CD9" w14:textId="3BCBC7B3" w:rsidR="00436A5B" w:rsidRPr="00677521" w:rsidRDefault="00A4646F" w:rsidP="0088744A">
      <w:pPr>
        <w:spacing w:line="360" w:lineRule="auto"/>
        <w:ind w:right="385"/>
        <w:jc w:val="right"/>
        <w:rPr>
          <w:b/>
          <w:sz w:val="24"/>
        </w:rPr>
      </w:pPr>
      <w:r w:rsidRPr="00677521">
        <w:rPr>
          <w:b/>
          <w:sz w:val="24"/>
        </w:rPr>
        <w:lastRenderedPageBreak/>
        <w:t xml:space="preserve">Приложение </w:t>
      </w:r>
      <w:r w:rsidR="0032797B">
        <w:rPr>
          <w:b/>
          <w:sz w:val="24"/>
        </w:rPr>
        <w:t>1</w:t>
      </w:r>
      <w:r w:rsidRPr="00677521">
        <w:rPr>
          <w:b/>
          <w:sz w:val="24"/>
        </w:rPr>
        <w:t>.4</w:t>
      </w:r>
    </w:p>
    <w:p w14:paraId="0776598C" w14:textId="77777777" w:rsidR="00EC1536" w:rsidRPr="00677521" w:rsidRDefault="00EC1536" w:rsidP="0088744A">
      <w:pPr>
        <w:spacing w:line="360" w:lineRule="auto"/>
        <w:ind w:right="385"/>
        <w:jc w:val="right"/>
        <w:rPr>
          <w:sz w:val="24"/>
        </w:rPr>
      </w:pPr>
      <w:r w:rsidRPr="00677521">
        <w:rPr>
          <w:sz w:val="24"/>
        </w:rPr>
        <w:t>к ПООП по профессии</w:t>
      </w:r>
    </w:p>
    <w:p w14:paraId="6255F4DF" w14:textId="77777777" w:rsidR="00EC1536" w:rsidRPr="00677521" w:rsidRDefault="00EC1536" w:rsidP="0088744A">
      <w:pPr>
        <w:spacing w:line="360" w:lineRule="auto"/>
        <w:ind w:right="385"/>
        <w:jc w:val="right"/>
        <w:rPr>
          <w:sz w:val="24"/>
        </w:rPr>
      </w:pPr>
      <w:r w:rsidRPr="00677521">
        <w:rPr>
          <w:sz w:val="24"/>
        </w:rPr>
        <w:t>43.01.09 Повар, кондитер</w:t>
      </w:r>
    </w:p>
    <w:p w14:paraId="16A004E0" w14:textId="77777777" w:rsidR="00436A5B" w:rsidRPr="00677521" w:rsidRDefault="00436A5B" w:rsidP="001915F4">
      <w:pPr>
        <w:pStyle w:val="a4"/>
        <w:rPr>
          <w:b/>
          <w:sz w:val="26"/>
        </w:rPr>
      </w:pPr>
    </w:p>
    <w:p w14:paraId="13E7D481" w14:textId="77777777" w:rsidR="00436A5B" w:rsidRPr="00677521" w:rsidRDefault="00436A5B" w:rsidP="001915F4">
      <w:pPr>
        <w:pStyle w:val="a4"/>
        <w:rPr>
          <w:b/>
          <w:sz w:val="26"/>
        </w:rPr>
      </w:pPr>
    </w:p>
    <w:p w14:paraId="3FD00525" w14:textId="77777777" w:rsidR="00436A5B" w:rsidRPr="00677521" w:rsidRDefault="00436A5B" w:rsidP="001915F4">
      <w:pPr>
        <w:pStyle w:val="a4"/>
        <w:rPr>
          <w:b/>
          <w:sz w:val="26"/>
        </w:rPr>
      </w:pPr>
    </w:p>
    <w:p w14:paraId="2A6243B2" w14:textId="77777777" w:rsidR="00436A5B" w:rsidRPr="00677521" w:rsidRDefault="00436A5B" w:rsidP="001915F4">
      <w:pPr>
        <w:pStyle w:val="a4"/>
        <w:rPr>
          <w:b/>
          <w:sz w:val="26"/>
        </w:rPr>
      </w:pPr>
    </w:p>
    <w:p w14:paraId="16CBC2AE" w14:textId="77777777" w:rsidR="00436A5B" w:rsidRPr="00677521" w:rsidRDefault="00436A5B" w:rsidP="001915F4">
      <w:pPr>
        <w:pStyle w:val="a4"/>
        <w:rPr>
          <w:b/>
          <w:sz w:val="26"/>
        </w:rPr>
      </w:pPr>
    </w:p>
    <w:p w14:paraId="21F85DD6" w14:textId="77777777" w:rsidR="00436A5B" w:rsidRPr="00677521" w:rsidRDefault="00436A5B" w:rsidP="001915F4">
      <w:pPr>
        <w:pStyle w:val="a4"/>
        <w:rPr>
          <w:b/>
          <w:sz w:val="26"/>
        </w:rPr>
      </w:pPr>
    </w:p>
    <w:p w14:paraId="50349F4D" w14:textId="77777777" w:rsidR="00436A5B" w:rsidRPr="00677521" w:rsidRDefault="00436A5B" w:rsidP="001915F4">
      <w:pPr>
        <w:pStyle w:val="a4"/>
        <w:rPr>
          <w:b/>
          <w:sz w:val="26"/>
        </w:rPr>
      </w:pPr>
    </w:p>
    <w:p w14:paraId="0DD02E88" w14:textId="77777777" w:rsidR="00436A5B" w:rsidRPr="00677521" w:rsidRDefault="00436A5B" w:rsidP="001915F4">
      <w:pPr>
        <w:pStyle w:val="a4"/>
        <w:rPr>
          <w:b/>
          <w:sz w:val="26"/>
        </w:rPr>
      </w:pPr>
    </w:p>
    <w:p w14:paraId="0695DDEB" w14:textId="77777777" w:rsidR="00436A5B" w:rsidRPr="00677521" w:rsidRDefault="00436A5B" w:rsidP="001915F4">
      <w:pPr>
        <w:pStyle w:val="a4"/>
        <w:rPr>
          <w:b/>
          <w:sz w:val="32"/>
        </w:rPr>
      </w:pPr>
    </w:p>
    <w:p w14:paraId="3E6F30ED" w14:textId="77777777" w:rsidR="00436A5B" w:rsidRPr="00677521" w:rsidRDefault="00A4646F" w:rsidP="0088744A">
      <w:pPr>
        <w:spacing w:line="360" w:lineRule="auto"/>
        <w:ind w:left="1736" w:right="1268"/>
        <w:jc w:val="center"/>
        <w:rPr>
          <w:b/>
          <w:sz w:val="24"/>
          <w:szCs w:val="24"/>
        </w:rPr>
      </w:pPr>
      <w:r w:rsidRPr="00677521">
        <w:rPr>
          <w:b/>
          <w:sz w:val="24"/>
          <w:szCs w:val="24"/>
        </w:rPr>
        <w:t>ПРИМЕРНАЯ ПРОГРАММА ПРОФЕССИОНАЛЬНОГО МОДУЛЯ</w:t>
      </w:r>
    </w:p>
    <w:p w14:paraId="4AB4C28C" w14:textId="77777777" w:rsidR="00436A5B" w:rsidRPr="00677521" w:rsidRDefault="00436A5B" w:rsidP="0088744A">
      <w:pPr>
        <w:pStyle w:val="a4"/>
        <w:spacing w:line="360" w:lineRule="auto"/>
        <w:rPr>
          <w:b/>
        </w:rPr>
      </w:pPr>
    </w:p>
    <w:p w14:paraId="13985585" w14:textId="77777777" w:rsidR="00436A5B" w:rsidRPr="00677521" w:rsidRDefault="00A4646F" w:rsidP="0088744A">
      <w:pPr>
        <w:pStyle w:val="1"/>
        <w:spacing w:line="360" w:lineRule="auto"/>
        <w:ind w:left="0" w:right="60"/>
        <w:jc w:val="center"/>
        <w:rPr>
          <w:sz w:val="24"/>
          <w:szCs w:val="24"/>
          <w:u w:val="none"/>
        </w:rPr>
      </w:pPr>
      <w:r w:rsidRPr="00677521">
        <w:rPr>
          <w:sz w:val="24"/>
          <w:szCs w:val="24"/>
          <w:u w:val="none"/>
        </w:rPr>
        <w:t>ПМ.04 Приготовление, оформление и подготовка к реализации холодных и горячих сладких блюд, десертов, напитков разнообразного ассортимента</w:t>
      </w:r>
    </w:p>
    <w:p w14:paraId="56158EEE" w14:textId="77777777" w:rsidR="00436A5B" w:rsidRPr="00677521" w:rsidRDefault="00436A5B" w:rsidP="0088744A">
      <w:pPr>
        <w:pStyle w:val="a4"/>
        <w:spacing w:line="360" w:lineRule="auto"/>
        <w:rPr>
          <w:b/>
        </w:rPr>
      </w:pPr>
    </w:p>
    <w:p w14:paraId="14192278" w14:textId="77777777" w:rsidR="00AB34E7" w:rsidRPr="00677521" w:rsidRDefault="00AB34E7" w:rsidP="001915F4">
      <w:pPr>
        <w:pStyle w:val="a4"/>
        <w:rPr>
          <w:b/>
          <w:sz w:val="26"/>
        </w:rPr>
      </w:pPr>
    </w:p>
    <w:p w14:paraId="234C1F8D" w14:textId="77777777" w:rsidR="00436A5B" w:rsidRPr="00677521" w:rsidRDefault="00436A5B" w:rsidP="001915F4">
      <w:pPr>
        <w:pStyle w:val="a4"/>
        <w:rPr>
          <w:b/>
          <w:sz w:val="26"/>
        </w:rPr>
      </w:pPr>
    </w:p>
    <w:p w14:paraId="3A63226A" w14:textId="77777777" w:rsidR="00436A5B" w:rsidRPr="00677521" w:rsidRDefault="00436A5B" w:rsidP="001915F4">
      <w:pPr>
        <w:pStyle w:val="a4"/>
        <w:rPr>
          <w:b/>
          <w:sz w:val="26"/>
        </w:rPr>
      </w:pPr>
    </w:p>
    <w:p w14:paraId="082C0D36" w14:textId="77777777" w:rsidR="00436A5B" w:rsidRPr="00677521" w:rsidRDefault="00436A5B" w:rsidP="001915F4">
      <w:pPr>
        <w:pStyle w:val="a4"/>
        <w:rPr>
          <w:b/>
          <w:sz w:val="26"/>
        </w:rPr>
      </w:pPr>
    </w:p>
    <w:p w14:paraId="1D0375C9" w14:textId="77777777" w:rsidR="00436A5B" w:rsidRPr="00677521" w:rsidRDefault="00436A5B" w:rsidP="001915F4">
      <w:pPr>
        <w:pStyle w:val="a4"/>
        <w:rPr>
          <w:b/>
          <w:sz w:val="26"/>
        </w:rPr>
      </w:pPr>
    </w:p>
    <w:p w14:paraId="28CA5718" w14:textId="77777777" w:rsidR="00436A5B" w:rsidRPr="00677521" w:rsidRDefault="00436A5B" w:rsidP="001915F4">
      <w:pPr>
        <w:pStyle w:val="a4"/>
        <w:rPr>
          <w:b/>
          <w:sz w:val="26"/>
        </w:rPr>
      </w:pPr>
    </w:p>
    <w:p w14:paraId="757BFA99" w14:textId="77777777" w:rsidR="00436A5B" w:rsidRPr="00677521" w:rsidRDefault="00436A5B" w:rsidP="001915F4">
      <w:pPr>
        <w:pStyle w:val="a4"/>
        <w:rPr>
          <w:b/>
          <w:sz w:val="26"/>
        </w:rPr>
      </w:pPr>
    </w:p>
    <w:p w14:paraId="3049B957" w14:textId="77777777" w:rsidR="00436A5B" w:rsidRPr="00677521" w:rsidRDefault="00436A5B" w:rsidP="001915F4">
      <w:pPr>
        <w:pStyle w:val="a4"/>
        <w:rPr>
          <w:b/>
          <w:sz w:val="26"/>
        </w:rPr>
      </w:pPr>
    </w:p>
    <w:p w14:paraId="17581EE4" w14:textId="77777777" w:rsidR="00436A5B" w:rsidRPr="00677521" w:rsidRDefault="00436A5B" w:rsidP="001915F4">
      <w:pPr>
        <w:pStyle w:val="a4"/>
        <w:rPr>
          <w:b/>
          <w:sz w:val="26"/>
        </w:rPr>
      </w:pPr>
    </w:p>
    <w:p w14:paraId="2AA5D3F7" w14:textId="77777777" w:rsidR="00436A5B" w:rsidRPr="00677521" w:rsidRDefault="00436A5B" w:rsidP="001915F4">
      <w:pPr>
        <w:pStyle w:val="a4"/>
        <w:rPr>
          <w:b/>
          <w:sz w:val="26"/>
        </w:rPr>
      </w:pPr>
    </w:p>
    <w:p w14:paraId="36C17AFB" w14:textId="77777777" w:rsidR="00436A5B" w:rsidRPr="00677521" w:rsidRDefault="00436A5B" w:rsidP="001915F4">
      <w:pPr>
        <w:pStyle w:val="a4"/>
        <w:rPr>
          <w:b/>
          <w:sz w:val="26"/>
        </w:rPr>
      </w:pPr>
    </w:p>
    <w:p w14:paraId="3797B744" w14:textId="77777777" w:rsidR="00436A5B" w:rsidRPr="00677521" w:rsidRDefault="00436A5B" w:rsidP="001915F4">
      <w:pPr>
        <w:pStyle w:val="a4"/>
        <w:rPr>
          <w:b/>
          <w:sz w:val="26"/>
        </w:rPr>
      </w:pPr>
    </w:p>
    <w:p w14:paraId="525E7B80" w14:textId="77777777" w:rsidR="00436A5B" w:rsidRPr="00677521" w:rsidRDefault="00436A5B" w:rsidP="001915F4">
      <w:pPr>
        <w:pStyle w:val="a4"/>
        <w:rPr>
          <w:b/>
          <w:sz w:val="26"/>
        </w:rPr>
      </w:pPr>
    </w:p>
    <w:p w14:paraId="0DB4C880" w14:textId="77777777" w:rsidR="00436A5B" w:rsidRPr="00677521" w:rsidRDefault="00436A5B" w:rsidP="001915F4">
      <w:pPr>
        <w:pStyle w:val="a4"/>
        <w:rPr>
          <w:b/>
          <w:sz w:val="22"/>
        </w:rPr>
      </w:pPr>
    </w:p>
    <w:p w14:paraId="6B7C98A9" w14:textId="77777777" w:rsidR="0088744A" w:rsidRPr="00677521" w:rsidRDefault="0088744A" w:rsidP="001915F4">
      <w:pPr>
        <w:pStyle w:val="a4"/>
        <w:rPr>
          <w:b/>
          <w:sz w:val="22"/>
        </w:rPr>
      </w:pPr>
    </w:p>
    <w:p w14:paraId="25F97425" w14:textId="77777777" w:rsidR="0088744A" w:rsidRPr="00677521" w:rsidRDefault="0088744A" w:rsidP="001915F4">
      <w:pPr>
        <w:pStyle w:val="a4"/>
        <w:rPr>
          <w:b/>
          <w:sz w:val="22"/>
        </w:rPr>
      </w:pPr>
    </w:p>
    <w:p w14:paraId="6DE986E1" w14:textId="77777777" w:rsidR="0088744A" w:rsidRPr="00677521" w:rsidRDefault="0088744A" w:rsidP="001915F4">
      <w:pPr>
        <w:pStyle w:val="a4"/>
        <w:rPr>
          <w:b/>
          <w:sz w:val="22"/>
        </w:rPr>
      </w:pPr>
    </w:p>
    <w:p w14:paraId="32E864F8" w14:textId="77777777" w:rsidR="0088744A" w:rsidRPr="00677521" w:rsidRDefault="0088744A" w:rsidP="001915F4">
      <w:pPr>
        <w:pStyle w:val="a4"/>
        <w:rPr>
          <w:b/>
          <w:sz w:val="22"/>
        </w:rPr>
      </w:pPr>
    </w:p>
    <w:p w14:paraId="1876420E" w14:textId="77777777" w:rsidR="00436A5B" w:rsidRPr="00677521" w:rsidRDefault="00EC1536" w:rsidP="001915F4">
      <w:pPr>
        <w:ind w:left="1736" w:right="1264"/>
        <w:jc w:val="center"/>
        <w:rPr>
          <w:b/>
          <w:sz w:val="24"/>
        </w:rPr>
      </w:pPr>
      <w:r w:rsidRPr="00677521">
        <w:rPr>
          <w:b/>
          <w:sz w:val="24"/>
        </w:rPr>
        <w:t>2021</w:t>
      </w:r>
      <w:r w:rsidR="00A4646F" w:rsidRPr="00677521">
        <w:rPr>
          <w:b/>
          <w:sz w:val="24"/>
        </w:rPr>
        <w:t xml:space="preserve"> г.</w:t>
      </w:r>
    </w:p>
    <w:p w14:paraId="0BD0E343" w14:textId="77777777" w:rsidR="00436A5B" w:rsidRPr="00677521" w:rsidRDefault="00436A5B" w:rsidP="001915F4">
      <w:pPr>
        <w:jc w:val="center"/>
        <w:rPr>
          <w:sz w:val="24"/>
        </w:rPr>
        <w:sectPr w:rsidR="00436A5B" w:rsidRPr="00677521" w:rsidSect="000F056A">
          <w:footerReference w:type="default" r:id="rId68"/>
          <w:pgSz w:w="11910" w:h="16840"/>
          <w:pgMar w:top="1134" w:right="850" w:bottom="1134" w:left="1701" w:header="0" w:footer="1295" w:gutter="0"/>
          <w:cols w:space="720"/>
        </w:sectPr>
      </w:pPr>
    </w:p>
    <w:p w14:paraId="67AB4273" w14:textId="77777777" w:rsidR="00436A5B" w:rsidRPr="00677521" w:rsidRDefault="00A4646F" w:rsidP="001915F4">
      <w:pPr>
        <w:jc w:val="center"/>
        <w:rPr>
          <w:b/>
          <w:sz w:val="24"/>
        </w:rPr>
      </w:pPr>
      <w:r w:rsidRPr="00677521">
        <w:rPr>
          <w:b/>
          <w:sz w:val="24"/>
        </w:rPr>
        <w:lastRenderedPageBreak/>
        <w:t>СОДЕРЖАНИЕ</w:t>
      </w:r>
    </w:p>
    <w:p w14:paraId="30213010" w14:textId="77777777" w:rsidR="00436A5B" w:rsidRPr="00677521" w:rsidRDefault="00436A5B" w:rsidP="001915F4">
      <w:pPr>
        <w:pStyle w:val="a4"/>
        <w:rPr>
          <w:b/>
        </w:rPr>
      </w:pPr>
    </w:p>
    <w:tbl>
      <w:tblPr>
        <w:tblStyle w:val="TableNormal"/>
        <w:tblW w:w="8547" w:type="dxa"/>
        <w:tblInd w:w="667" w:type="dxa"/>
        <w:tblLayout w:type="fixed"/>
        <w:tblLook w:val="01E0" w:firstRow="1" w:lastRow="1" w:firstColumn="1" w:lastColumn="1" w:noHBand="0" w:noVBand="0"/>
      </w:tblPr>
      <w:tblGrid>
        <w:gridCol w:w="7697"/>
        <w:gridCol w:w="850"/>
      </w:tblGrid>
      <w:tr w:rsidR="00436A5B" w:rsidRPr="00677521" w14:paraId="7653A17B" w14:textId="77777777" w:rsidTr="00FC4E63">
        <w:trPr>
          <w:trHeight w:val="684"/>
        </w:trPr>
        <w:tc>
          <w:tcPr>
            <w:tcW w:w="7697" w:type="dxa"/>
          </w:tcPr>
          <w:p w14:paraId="043D9A13" w14:textId="77777777" w:rsidR="00436A5B" w:rsidRPr="00677521" w:rsidRDefault="00A4646F" w:rsidP="001915F4">
            <w:pPr>
              <w:pStyle w:val="TableParagraph"/>
              <w:rPr>
                <w:b/>
                <w:sz w:val="24"/>
              </w:rPr>
            </w:pPr>
            <w:r w:rsidRPr="00677521">
              <w:rPr>
                <w:b/>
                <w:sz w:val="24"/>
              </w:rPr>
              <w:t xml:space="preserve">1. ОБЩАЯ ХАРАКТЕРИСТИКА ПРИМЕРНОЙ </w:t>
            </w:r>
            <w:r w:rsidR="00340006" w:rsidRPr="00677521">
              <w:rPr>
                <w:b/>
                <w:sz w:val="24"/>
              </w:rPr>
              <w:t xml:space="preserve">РАБОЧЕЙ </w:t>
            </w:r>
            <w:r w:rsidRPr="00677521">
              <w:rPr>
                <w:b/>
                <w:sz w:val="24"/>
              </w:rPr>
              <w:t>ПРОГРАММЫ ПРОФЕССИОНАЛЬНОГО МОДУЛЯ</w:t>
            </w:r>
          </w:p>
        </w:tc>
        <w:tc>
          <w:tcPr>
            <w:tcW w:w="850" w:type="dxa"/>
          </w:tcPr>
          <w:p w14:paraId="4A4C9096" w14:textId="77777777" w:rsidR="00436A5B" w:rsidRPr="00677521" w:rsidRDefault="00436A5B" w:rsidP="001915F4">
            <w:pPr>
              <w:pStyle w:val="TableParagraph"/>
              <w:ind w:left="520"/>
              <w:rPr>
                <w:b/>
                <w:sz w:val="24"/>
              </w:rPr>
            </w:pPr>
          </w:p>
        </w:tc>
      </w:tr>
      <w:tr w:rsidR="00436A5B" w:rsidRPr="00677521" w14:paraId="6EECF18E" w14:textId="77777777" w:rsidTr="00FC4E63">
        <w:trPr>
          <w:trHeight w:val="739"/>
        </w:trPr>
        <w:tc>
          <w:tcPr>
            <w:tcW w:w="7697" w:type="dxa"/>
          </w:tcPr>
          <w:p w14:paraId="0166E778" w14:textId="77777777" w:rsidR="00436A5B" w:rsidRPr="00677521" w:rsidRDefault="00A4646F" w:rsidP="001915F4">
            <w:pPr>
              <w:pStyle w:val="TableParagraph"/>
              <w:rPr>
                <w:b/>
                <w:sz w:val="24"/>
              </w:rPr>
            </w:pPr>
            <w:r w:rsidRPr="00677521">
              <w:rPr>
                <w:b/>
                <w:sz w:val="24"/>
              </w:rPr>
              <w:t>2. СТРУКТУРА И СОДЕРЖАНИЕ ПРОГРАММЫ ПРОФЕССИОНАЛЬНОГО МОДУЛЯ</w:t>
            </w:r>
          </w:p>
        </w:tc>
        <w:tc>
          <w:tcPr>
            <w:tcW w:w="850" w:type="dxa"/>
          </w:tcPr>
          <w:p w14:paraId="63CA9CC4" w14:textId="77777777" w:rsidR="00436A5B" w:rsidRPr="00677521" w:rsidRDefault="00436A5B" w:rsidP="001915F4">
            <w:pPr>
              <w:pStyle w:val="TableParagraph"/>
              <w:rPr>
                <w:sz w:val="24"/>
              </w:rPr>
            </w:pPr>
          </w:p>
        </w:tc>
      </w:tr>
      <w:tr w:rsidR="00436A5B" w:rsidRPr="00677521" w14:paraId="6EB2A7B0" w14:textId="77777777" w:rsidTr="00FC4E63">
        <w:trPr>
          <w:trHeight w:val="481"/>
        </w:trPr>
        <w:tc>
          <w:tcPr>
            <w:tcW w:w="7697" w:type="dxa"/>
          </w:tcPr>
          <w:p w14:paraId="12FBBE8A" w14:textId="77777777" w:rsidR="00436A5B" w:rsidRPr="00677521" w:rsidRDefault="00340006" w:rsidP="001915F4">
            <w:pPr>
              <w:pStyle w:val="TableParagraph"/>
              <w:rPr>
                <w:b/>
                <w:sz w:val="24"/>
              </w:rPr>
            </w:pPr>
            <w:r w:rsidRPr="00677521">
              <w:rPr>
                <w:b/>
                <w:sz w:val="24"/>
              </w:rPr>
              <w:t>3. У</w:t>
            </w:r>
            <w:r w:rsidR="00EC1536" w:rsidRPr="00677521">
              <w:rPr>
                <w:b/>
                <w:sz w:val="24"/>
              </w:rPr>
              <w:t xml:space="preserve">СЛОВИЯ РЕАЛИЗАЦИИ </w:t>
            </w:r>
            <w:r w:rsidR="00A4646F" w:rsidRPr="00677521">
              <w:rPr>
                <w:b/>
                <w:sz w:val="24"/>
              </w:rPr>
              <w:t>ПРОФЕССИОНАЛЬНОГО МОДУЛЯ</w:t>
            </w:r>
          </w:p>
        </w:tc>
        <w:tc>
          <w:tcPr>
            <w:tcW w:w="850" w:type="dxa"/>
          </w:tcPr>
          <w:p w14:paraId="5EC9619D" w14:textId="77777777" w:rsidR="00436A5B" w:rsidRPr="00677521" w:rsidRDefault="00436A5B" w:rsidP="001915F4">
            <w:pPr>
              <w:pStyle w:val="TableParagraph"/>
              <w:rPr>
                <w:sz w:val="24"/>
              </w:rPr>
            </w:pPr>
          </w:p>
        </w:tc>
      </w:tr>
      <w:tr w:rsidR="00436A5B" w:rsidRPr="00677521" w14:paraId="5AB13B68" w14:textId="77777777" w:rsidTr="00FC4E63">
        <w:trPr>
          <w:trHeight w:val="410"/>
        </w:trPr>
        <w:tc>
          <w:tcPr>
            <w:tcW w:w="7697" w:type="dxa"/>
          </w:tcPr>
          <w:p w14:paraId="56D7FB1B" w14:textId="77777777" w:rsidR="00436A5B" w:rsidRPr="00677521" w:rsidRDefault="00A4646F" w:rsidP="001915F4">
            <w:pPr>
              <w:pStyle w:val="TableParagraph"/>
              <w:rPr>
                <w:b/>
                <w:sz w:val="24"/>
              </w:rPr>
            </w:pPr>
            <w:r w:rsidRPr="00677521">
              <w:rPr>
                <w:b/>
                <w:sz w:val="24"/>
              </w:rPr>
              <w:t xml:space="preserve">4. КОНТРОЛЬ И ОЦЕНКА РЕЗУЛЬТАТОВ ОСВОЕНИЯ ПРОФЕССИОНАЛЬНОГО </w:t>
            </w:r>
            <w:r w:rsidR="00EC1536" w:rsidRPr="00677521">
              <w:rPr>
                <w:b/>
                <w:sz w:val="24"/>
              </w:rPr>
              <w:t xml:space="preserve">МОДУЛЯ </w:t>
            </w:r>
          </w:p>
        </w:tc>
        <w:tc>
          <w:tcPr>
            <w:tcW w:w="850" w:type="dxa"/>
          </w:tcPr>
          <w:p w14:paraId="36C91180" w14:textId="77777777" w:rsidR="00436A5B" w:rsidRPr="00677521" w:rsidRDefault="00436A5B" w:rsidP="001915F4">
            <w:pPr>
              <w:pStyle w:val="TableParagraph"/>
              <w:rPr>
                <w:sz w:val="24"/>
              </w:rPr>
            </w:pPr>
          </w:p>
        </w:tc>
      </w:tr>
    </w:tbl>
    <w:p w14:paraId="5C40F1CD" w14:textId="77777777" w:rsidR="00436A5B" w:rsidRPr="00677521" w:rsidRDefault="00436A5B" w:rsidP="001915F4">
      <w:pPr>
        <w:rPr>
          <w:sz w:val="24"/>
        </w:rPr>
        <w:sectPr w:rsidR="00436A5B" w:rsidRPr="00677521" w:rsidSect="000F056A">
          <w:pgSz w:w="11910" w:h="16840"/>
          <w:pgMar w:top="1134" w:right="850" w:bottom="1134" w:left="1701" w:header="0" w:footer="1295" w:gutter="0"/>
          <w:cols w:space="720"/>
        </w:sectPr>
      </w:pPr>
    </w:p>
    <w:p w14:paraId="42892A54" w14:textId="77777777" w:rsidR="00340006" w:rsidRPr="00677521" w:rsidRDefault="00A4646F" w:rsidP="006F0CD0">
      <w:pPr>
        <w:pStyle w:val="a6"/>
        <w:numPr>
          <w:ilvl w:val="1"/>
          <w:numId w:val="142"/>
        </w:numPr>
        <w:ind w:left="0" w:firstLine="0"/>
        <w:jc w:val="center"/>
        <w:rPr>
          <w:b/>
          <w:sz w:val="24"/>
          <w:szCs w:val="24"/>
        </w:rPr>
      </w:pPr>
      <w:r w:rsidRPr="00677521">
        <w:rPr>
          <w:b/>
          <w:sz w:val="24"/>
          <w:szCs w:val="24"/>
        </w:rPr>
        <w:lastRenderedPageBreak/>
        <w:t xml:space="preserve">ОБЩАЯ ХАРАКТЕРИСТИКА ПРИМЕРНОЙ </w:t>
      </w:r>
      <w:r w:rsidR="00EC1536" w:rsidRPr="00677521">
        <w:rPr>
          <w:b/>
          <w:sz w:val="24"/>
          <w:szCs w:val="24"/>
        </w:rPr>
        <w:t xml:space="preserve">РАБОЧЕЙ </w:t>
      </w:r>
      <w:r w:rsidRPr="00677521">
        <w:rPr>
          <w:b/>
          <w:sz w:val="24"/>
          <w:szCs w:val="24"/>
        </w:rPr>
        <w:t>ПРОГРАММЫ</w:t>
      </w:r>
      <w:r w:rsidR="00EC1536" w:rsidRPr="00677521">
        <w:rPr>
          <w:b/>
          <w:sz w:val="24"/>
          <w:szCs w:val="24"/>
        </w:rPr>
        <w:t xml:space="preserve"> </w:t>
      </w:r>
      <w:r w:rsidR="00340006" w:rsidRPr="00677521">
        <w:rPr>
          <w:b/>
          <w:sz w:val="24"/>
          <w:szCs w:val="24"/>
        </w:rPr>
        <w:t>«</w:t>
      </w:r>
      <w:r w:rsidR="0088744A" w:rsidRPr="00677521">
        <w:rPr>
          <w:b/>
          <w:sz w:val="24"/>
          <w:szCs w:val="24"/>
        </w:rPr>
        <w:t>ПМ.04 Приготовление, оформление и подготовка к реализации холодных и горячих сладких блюд, десертов, напитков разнообразного ассортимента</w:t>
      </w:r>
      <w:r w:rsidR="00340006" w:rsidRPr="00677521">
        <w:rPr>
          <w:b/>
          <w:sz w:val="24"/>
          <w:szCs w:val="24"/>
        </w:rPr>
        <w:t>»</w:t>
      </w:r>
    </w:p>
    <w:p w14:paraId="23299EBA" w14:textId="77777777" w:rsidR="00340006" w:rsidRPr="00677521" w:rsidRDefault="00340006" w:rsidP="001915F4">
      <w:pPr>
        <w:ind w:right="2878"/>
        <w:rPr>
          <w:b/>
          <w:sz w:val="24"/>
        </w:rPr>
      </w:pPr>
    </w:p>
    <w:p w14:paraId="0EBB009E" w14:textId="77777777" w:rsidR="00436A5B" w:rsidRPr="00677521" w:rsidRDefault="00A4646F" w:rsidP="006F0CD0">
      <w:pPr>
        <w:pStyle w:val="a6"/>
        <w:numPr>
          <w:ilvl w:val="2"/>
          <w:numId w:val="142"/>
        </w:numPr>
        <w:ind w:left="0" w:firstLine="720"/>
        <w:jc w:val="both"/>
        <w:rPr>
          <w:b/>
          <w:sz w:val="24"/>
        </w:rPr>
      </w:pPr>
      <w:r w:rsidRPr="00677521">
        <w:rPr>
          <w:b/>
          <w:sz w:val="24"/>
        </w:rPr>
        <w:t>Цель и планируемые результаты освоения профессионального модуля</w:t>
      </w:r>
    </w:p>
    <w:p w14:paraId="371365F8" w14:textId="77777777" w:rsidR="00436A5B" w:rsidRPr="00677521" w:rsidRDefault="00A4646F" w:rsidP="001915F4">
      <w:pPr>
        <w:pStyle w:val="a4"/>
        <w:ind w:firstLine="720"/>
        <w:jc w:val="both"/>
      </w:pPr>
      <w:r w:rsidRPr="00677521">
        <w:t xml:space="preserve">В результате изучения профессионального модуля </w:t>
      </w:r>
      <w:r w:rsidR="0088744A" w:rsidRPr="00677521">
        <w:t>обучающийся</w:t>
      </w:r>
      <w:r w:rsidRPr="00677521">
        <w:t xml:space="preserve"> должен освоить вид профессиональной деятельности </w:t>
      </w:r>
      <w:r w:rsidRPr="00677521">
        <w:rPr>
          <w:b/>
          <w:sz w:val="28"/>
        </w:rPr>
        <w:t>«</w:t>
      </w:r>
      <w:r w:rsidRPr="00677521">
        <w:t>Приготовление, оформление и подготовка к реализации холодных и горячих сладких блюд, десертов, напитков разнообразного ассортимента»</w:t>
      </w:r>
      <w:r w:rsidR="00FC4E63" w:rsidRPr="00677521">
        <w:t xml:space="preserve"> </w:t>
      </w:r>
      <w:r w:rsidRPr="00677521">
        <w:t xml:space="preserve">и соответствующие ему общие </w:t>
      </w:r>
      <w:r w:rsidR="0088744A" w:rsidRPr="00677521">
        <w:t xml:space="preserve">компетенции </w:t>
      </w:r>
      <w:r w:rsidRPr="00677521">
        <w:t>и профессиональные компетенций:</w:t>
      </w:r>
    </w:p>
    <w:p w14:paraId="7E3BBA40" w14:textId="77777777" w:rsidR="00436A5B" w:rsidRPr="00677521" w:rsidRDefault="00A4646F" w:rsidP="006F0CD0">
      <w:pPr>
        <w:pStyle w:val="a6"/>
        <w:numPr>
          <w:ilvl w:val="3"/>
          <w:numId w:val="142"/>
        </w:numPr>
        <w:ind w:left="0" w:firstLine="720"/>
        <w:jc w:val="both"/>
        <w:rPr>
          <w:sz w:val="24"/>
        </w:rPr>
      </w:pPr>
      <w:r w:rsidRPr="00677521">
        <w:rPr>
          <w:sz w:val="24"/>
        </w:rPr>
        <w:t>Общие компетенции:</w:t>
      </w:r>
    </w:p>
    <w:p w14:paraId="54651D50" w14:textId="77777777" w:rsidR="00436A5B" w:rsidRPr="00677521" w:rsidRDefault="00436A5B" w:rsidP="001915F4">
      <w:pPr>
        <w:pStyle w:val="a4"/>
        <w:rPr>
          <w:sz w:val="1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8016"/>
      </w:tblGrid>
      <w:tr w:rsidR="00436A5B" w:rsidRPr="00677521" w14:paraId="772153E8" w14:textId="77777777" w:rsidTr="00FC4E63">
        <w:trPr>
          <w:trHeight w:val="275"/>
        </w:trPr>
        <w:tc>
          <w:tcPr>
            <w:tcW w:w="1340" w:type="dxa"/>
          </w:tcPr>
          <w:p w14:paraId="46226DD7" w14:textId="77777777" w:rsidR="00436A5B" w:rsidRPr="00677521" w:rsidRDefault="00A4646F" w:rsidP="001915F4">
            <w:pPr>
              <w:pStyle w:val="TableParagraph"/>
              <w:rPr>
                <w:b/>
                <w:sz w:val="24"/>
              </w:rPr>
            </w:pPr>
            <w:r w:rsidRPr="00677521">
              <w:rPr>
                <w:b/>
                <w:sz w:val="24"/>
              </w:rPr>
              <w:t>Код</w:t>
            </w:r>
          </w:p>
        </w:tc>
        <w:tc>
          <w:tcPr>
            <w:tcW w:w="8016" w:type="dxa"/>
          </w:tcPr>
          <w:p w14:paraId="31DC9A89" w14:textId="77777777" w:rsidR="00436A5B" w:rsidRPr="00677521" w:rsidRDefault="00A4646F" w:rsidP="001915F4">
            <w:pPr>
              <w:pStyle w:val="TableParagraph"/>
              <w:rPr>
                <w:b/>
                <w:sz w:val="24"/>
              </w:rPr>
            </w:pPr>
            <w:r w:rsidRPr="00677521">
              <w:rPr>
                <w:b/>
                <w:sz w:val="24"/>
              </w:rPr>
              <w:t>Наименование общих компетенций</w:t>
            </w:r>
          </w:p>
        </w:tc>
      </w:tr>
      <w:tr w:rsidR="00436A5B" w:rsidRPr="00677521" w14:paraId="79F0BE32" w14:textId="77777777" w:rsidTr="00FC4E63">
        <w:trPr>
          <w:trHeight w:val="551"/>
        </w:trPr>
        <w:tc>
          <w:tcPr>
            <w:tcW w:w="1340" w:type="dxa"/>
          </w:tcPr>
          <w:p w14:paraId="549CD8D3" w14:textId="77777777" w:rsidR="00436A5B" w:rsidRPr="00677521" w:rsidRDefault="00A4646F" w:rsidP="001915F4">
            <w:pPr>
              <w:pStyle w:val="TableParagraph"/>
              <w:rPr>
                <w:sz w:val="24"/>
              </w:rPr>
            </w:pPr>
            <w:r w:rsidRPr="00677521">
              <w:rPr>
                <w:sz w:val="24"/>
              </w:rPr>
              <w:t>ОК 01</w:t>
            </w:r>
          </w:p>
        </w:tc>
        <w:tc>
          <w:tcPr>
            <w:tcW w:w="8016" w:type="dxa"/>
          </w:tcPr>
          <w:p w14:paraId="20370613" w14:textId="77777777" w:rsidR="00436A5B" w:rsidRPr="00677521" w:rsidRDefault="00A4646F" w:rsidP="001915F4">
            <w:pPr>
              <w:pStyle w:val="TableParagraph"/>
              <w:rPr>
                <w:sz w:val="24"/>
              </w:rPr>
            </w:pPr>
            <w:r w:rsidRPr="00677521">
              <w:rPr>
                <w:sz w:val="24"/>
              </w:rPr>
              <w:t>Выбирать способы решения задач профессиональной деятельности, применительно к различным контекстам</w:t>
            </w:r>
          </w:p>
        </w:tc>
      </w:tr>
      <w:tr w:rsidR="00436A5B" w:rsidRPr="00677521" w14:paraId="1BA681B5" w14:textId="77777777" w:rsidTr="00FC4E63">
        <w:trPr>
          <w:trHeight w:val="551"/>
        </w:trPr>
        <w:tc>
          <w:tcPr>
            <w:tcW w:w="1340" w:type="dxa"/>
          </w:tcPr>
          <w:p w14:paraId="23BD8651" w14:textId="77777777" w:rsidR="00436A5B" w:rsidRPr="00677521" w:rsidRDefault="00A4646F" w:rsidP="001915F4">
            <w:pPr>
              <w:pStyle w:val="TableParagraph"/>
              <w:rPr>
                <w:sz w:val="24"/>
              </w:rPr>
            </w:pPr>
            <w:r w:rsidRPr="00677521">
              <w:rPr>
                <w:sz w:val="24"/>
              </w:rPr>
              <w:t>ОК 02</w:t>
            </w:r>
          </w:p>
        </w:tc>
        <w:tc>
          <w:tcPr>
            <w:tcW w:w="8016" w:type="dxa"/>
          </w:tcPr>
          <w:p w14:paraId="38D69889" w14:textId="77777777" w:rsidR="00436A5B" w:rsidRPr="00677521" w:rsidRDefault="00A4646F" w:rsidP="001915F4">
            <w:pPr>
              <w:pStyle w:val="TableParagraph"/>
              <w:rPr>
                <w:sz w:val="24"/>
              </w:rPr>
            </w:pPr>
            <w:r w:rsidRPr="00677521">
              <w:rPr>
                <w:sz w:val="24"/>
              </w:rPr>
              <w:t>Осуществлять поиск, анализ и интерпретацию информации, необходимой для</w:t>
            </w:r>
            <w:r w:rsidR="00FC4E63" w:rsidRPr="00677521">
              <w:rPr>
                <w:sz w:val="24"/>
              </w:rPr>
              <w:t xml:space="preserve"> </w:t>
            </w:r>
            <w:r w:rsidRPr="00677521">
              <w:rPr>
                <w:sz w:val="24"/>
              </w:rPr>
              <w:t>выполнения задач профессиональной деятельности</w:t>
            </w:r>
          </w:p>
        </w:tc>
      </w:tr>
      <w:tr w:rsidR="00436A5B" w:rsidRPr="00677521" w14:paraId="1A391C5A" w14:textId="77777777" w:rsidTr="00FC4E63">
        <w:trPr>
          <w:trHeight w:val="551"/>
        </w:trPr>
        <w:tc>
          <w:tcPr>
            <w:tcW w:w="1340" w:type="dxa"/>
          </w:tcPr>
          <w:p w14:paraId="5DCAD099" w14:textId="77777777" w:rsidR="00436A5B" w:rsidRPr="00677521" w:rsidRDefault="00A4646F" w:rsidP="001915F4">
            <w:pPr>
              <w:pStyle w:val="TableParagraph"/>
              <w:rPr>
                <w:sz w:val="24"/>
              </w:rPr>
            </w:pPr>
            <w:r w:rsidRPr="00677521">
              <w:rPr>
                <w:sz w:val="24"/>
              </w:rPr>
              <w:t>ОК.03</w:t>
            </w:r>
          </w:p>
        </w:tc>
        <w:tc>
          <w:tcPr>
            <w:tcW w:w="8016" w:type="dxa"/>
          </w:tcPr>
          <w:p w14:paraId="48B1613D" w14:textId="77777777" w:rsidR="00436A5B" w:rsidRPr="00677521" w:rsidRDefault="00A4646F" w:rsidP="001915F4">
            <w:pPr>
              <w:pStyle w:val="TableParagraph"/>
              <w:rPr>
                <w:sz w:val="24"/>
              </w:rPr>
            </w:pPr>
            <w:r w:rsidRPr="00677521">
              <w:rPr>
                <w:sz w:val="24"/>
              </w:rPr>
              <w:t>Планировать и реализовывать собственное профессиональное и личностное</w:t>
            </w:r>
          </w:p>
          <w:p w14:paraId="57EC2AF7" w14:textId="77777777" w:rsidR="00436A5B" w:rsidRPr="00677521" w:rsidRDefault="00A4646F" w:rsidP="001915F4">
            <w:pPr>
              <w:pStyle w:val="TableParagraph"/>
              <w:rPr>
                <w:sz w:val="24"/>
              </w:rPr>
            </w:pPr>
            <w:r w:rsidRPr="00677521">
              <w:rPr>
                <w:sz w:val="24"/>
              </w:rPr>
              <w:t>развитие</w:t>
            </w:r>
          </w:p>
        </w:tc>
      </w:tr>
      <w:tr w:rsidR="00436A5B" w:rsidRPr="00677521" w14:paraId="497970BC" w14:textId="77777777" w:rsidTr="00FC4E63">
        <w:trPr>
          <w:trHeight w:val="551"/>
        </w:trPr>
        <w:tc>
          <w:tcPr>
            <w:tcW w:w="1340" w:type="dxa"/>
          </w:tcPr>
          <w:p w14:paraId="1C015B46" w14:textId="77777777" w:rsidR="00436A5B" w:rsidRPr="00677521" w:rsidRDefault="00A4646F" w:rsidP="001915F4">
            <w:pPr>
              <w:pStyle w:val="TableParagraph"/>
              <w:rPr>
                <w:sz w:val="24"/>
              </w:rPr>
            </w:pPr>
            <w:r w:rsidRPr="00677521">
              <w:rPr>
                <w:sz w:val="24"/>
              </w:rPr>
              <w:t>ОК.04</w:t>
            </w:r>
          </w:p>
        </w:tc>
        <w:tc>
          <w:tcPr>
            <w:tcW w:w="8016" w:type="dxa"/>
          </w:tcPr>
          <w:p w14:paraId="7B175734" w14:textId="77777777" w:rsidR="00436A5B" w:rsidRPr="00677521" w:rsidRDefault="00A4646F" w:rsidP="001915F4">
            <w:pPr>
              <w:pStyle w:val="TableParagraph"/>
              <w:rPr>
                <w:sz w:val="24"/>
              </w:rPr>
            </w:pPr>
            <w:r w:rsidRPr="00677521">
              <w:rPr>
                <w:sz w:val="24"/>
              </w:rPr>
              <w:t>Работать в коллективе и команде, эффективно взаимодействовать с коллегами, руководством, клиентами</w:t>
            </w:r>
          </w:p>
        </w:tc>
      </w:tr>
      <w:tr w:rsidR="00436A5B" w:rsidRPr="00677521" w14:paraId="25B1E0C1" w14:textId="77777777" w:rsidTr="00FC4E63">
        <w:trPr>
          <w:trHeight w:val="551"/>
        </w:trPr>
        <w:tc>
          <w:tcPr>
            <w:tcW w:w="1340" w:type="dxa"/>
          </w:tcPr>
          <w:p w14:paraId="52E6A61A" w14:textId="77777777" w:rsidR="00436A5B" w:rsidRPr="00677521" w:rsidRDefault="00A4646F" w:rsidP="001915F4">
            <w:pPr>
              <w:pStyle w:val="TableParagraph"/>
              <w:rPr>
                <w:sz w:val="24"/>
              </w:rPr>
            </w:pPr>
            <w:r w:rsidRPr="00677521">
              <w:rPr>
                <w:sz w:val="24"/>
              </w:rPr>
              <w:t>ОК.05</w:t>
            </w:r>
          </w:p>
        </w:tc>
        <w:tc>
          <w:tcPr>
            <w:tcW w:w="8016" w:type="dxa"/>
          </w:tcPr>
          <w:p w14:paraId="757F0A0F" w14:textId="77777777" w:rsidR="00436A5B" w:rsidRPr="00677521" w:rsidRDefault="00A4646F" w:rsidP="001915F4">
            <w:pPr>
              <w:pStyle w:val="TableParagraph"/>
              <w:rPr>
                <w:sz w:val="24"/>
              </w:rPr>
            </w:pPr>
            <w:r w:rsidRPr="00677521">
              <w:rPr>
                <w:sz w:val="24"/>
              </w:rPr>
              <w:t>Осуществлять устную и письменную коммуникацию на государственном</w:t>
            </w:r>
            <w:r w:rsidR="00FC4E63" w:rsidRPr="00677521">
              <w:rPr>
                <w:sz w:val="24"/>
              </w:rPr>
              <w:t xml:space="preserve"> </w:t>
            </w:r>
            <w:r w:rsidRPr="00677521">
              <w:rPr>
                <w:sz w:val="24"/>
              </w:rPr>
              <w:t>языке с учетом особенностей социального и культурного контекста</w:t>
            </w:r>
          </w:p>
        </w:tc>
      </w:tr>
      <w:tr w:rsidR="00436A5B" w:rsidRPr="00677521" w14:paraId="2248C352" w14:textId="77777777" w:rsidTr="00FC4E63">
        <w:trPr>
          <w:trHeight w:val="554"/>
        </w:trPr>
        <w:tc>
          <w:tcPr>
            <w:tcW w:w="1340" w:type="dxa"/>
          </w:tcPr>
          <w:p w14:paraId="340816F8" w14:textId="77777777" w:rsidR="00436A5B" w:rsidRPr="00677521" w:rsidRDefault="00A4646F" w:rsidP="001915F4">
            <w:pPr>
              <w:pStyle w:val="TableParagraph"/>
              <w:rPr>
                <w:sz w:val="24"/>
              </w:rPr>
            </w:pPr>
            <w:r w:rsidRPr="00677521">
              <w:rPr>
                <w:sz w:val="24"/>
              </w:rPr>
              <w:t>ОК.06</w:t>
            </w:r>
          </w:p>
        </w:tc>
        <w:tc>
          <w:tcPr>
            <w:tcW w:w="8016" w:type="dxa"/>
          </w:tcPr>
          <w:p w14:paraId="3565ED2E" w14:textId="77777777" w:rsidR="00436A5B" w:rsidRPr="00677521" w:rsidRDefault="00A4646F" w:rsidP="001915F4">
            <w:pPr>
              <w:pStyle w:val="TableParagraph"/>
              <w:rPr>
                <w:sz w:val="24"/>
              </w:rPr>
            </w:pPr>
            <w:r w:rsidRPr="00677521">
              <w:rPr>
                <w:sz w:val="24"/>
              </w:rPr>
              <w:t>Проявлять гражданско-патриотическую позицию, демонстрировать осозна</w:t>
            </w:r>
            <w:r w:rsidR="00FC4E63" w:rsidRPr="00677521">
              <w:rPr>
                <w:sz w:val="24"/>
              </w:rPr>
              <w:t>н</w:t>
            </w:r>
            <w:r w:rsidRPr="00677521">
              <w:rPr>
                <w:sz w:val="24"/>
              </w:rPr>
              <w:t>ное поведение на основе общечеловеческих ценностей</w:t>
            </w:r>
            <w:r w:rsidR="0088744A" w:rsidRPr="00677521">
              <w:rPr>
                <w:sz w:val="24"/>
              </w:rPr>
              <w:t>, применять стандарты антикоррупционного поведения</w:t>
            </w:r>
          </w:p>
        </w:tc>
      </w:tr>
      <w:tr w:rsidR="00436A5B" w:rsidRPr="00677521" w14:paraId="34BA029C" w14:textId="77777777" w:rsidTr="00FC4E63">
        <w:trPr>
          <w:trHeight w:val="551"/>
        </w:trPr>
        <w:tc>
          <w:tcPr>
            <w:tcW w:w="1340" w:type="dxa"/>
          </w:tcPr>
          <w:p w14:paraId="5C79F0D0" w14:textId="77777777" w:rsidR="00436A5B" w:rsidRPr="00677521" w:rsidRDefault="00A4646F" w:rsidP="001915F4">
            <w:pPr>
              <w:pStyle w:val="TableParagraph"/>
              <w:rPr>
                <w:sz w:val="24"/>
              </w:rPr>
            </w:pPr>
            <w:r w:rsidRPr="00677521">
              <w:rPr>
                <w:sz w:val="24"/>
              </w:rPr>
              <w:t>ОК.07</w:t>
            </w:r>
          </w:p>
        </w:tc>
        <w:tc>
          <w:tcPr>
            <w:tcW w:w="8016" w:type="dxa"/>
          </w:tcPr>
          <w:p w14:paraId="4D18351A" w14:textId="77777777" w:rsidR="00436A5B" w:rsidRPr="00677521" w:rsidRDefault="00A4646F" w:rsidP="001915F4">
            <w:pPr>
              <w:pStyle w:val="TableParagraph"/>
              <w:rPr>
                <w:sz w:val="24"/>
              </w:rPr>
            </w:pPr>
            <w:r w:rsidRPr="00677521">
              <w:rPr>
                <w:sz w:val="24"/>
              </w:rPr>
              <w:t>Содействовать сохранению окружающей среды, ресурсосбережению, эффективно действовать в чрезвычайных ситуациях</w:t>
            </w:r>
          </w:p>
        </w:tc>
      </w:tr>
      <w:tr w:rsidR="00436A5B" w:rsidRPr="00677521" w14:paraId="5565FDBC" w14:textId="77777777" w:rsidTr="00FC4E63">
        <w:trPr>
          <w:trHeight w:val="828"/>
        </w:trPr>
        <w:tc>
          <w:tcPr>
            <w:tcW w:w="1340" w:type="dxa"/>
          </w:tcPr>
          <w:p w14:paraId="5F02DE2E" w14:textId="77777777" w:rsidR="00436A5B" w:rsidRPr="00677521" w:rsidRDefault="00A4646F" w:rsidP="001915F4">
            <w:pPr>
              <w:pStyle w:val="TableParagraph"/>
              <w:rPr>
                <w:sz w:val="24"/>
              </w:rPr>
            </w:pPr>
            <w:r w:rsidRPr="00677521">
              <w:rPr>
                <w:sz w:val="24"/>
              </w:rPr>
              <w:t>ОК.09</w:t>
            </w:r>
          </w:p>
        </w:tc>
        <w:tc>
          <w:tcPr>
            <w:tcW w:w="8016" w:type="dxa"/>
          </w:tcPr>
          <w:p w14:paraId="0C127DCE" w14:textId="77777777" w:rsidR="00436A5B" w:rsidRPr="00677521" w:rsidRDefault="00A4646F" w:rsidP="001915F4">
            <w:pPr>
              <w:pStyle w:val="TableParagraph"/>
              <w:rPr>
                <w:sz w:val="24"/>
              </w:rPr>
            </w:pPr>
            <w:r w:rsidRPr="00677521">
              <w:rPr>
                <w:sz w:val="24"/>
              </w:rPr>
              <w:t>Использовать средства физической культуры для сохранения и укрепления</w:t>
            </w:r>
          </w:p>
          <w:p w14:paraId="3C70FB50" w14:textId="77777777" w:rsidR="00436A5B" w:rsidRPr="00677521" w:rsidRDefault="00A4646F" w:rsidP="001915F4">
            <w:pPr>
              <w:pStyle w:val="TableParagraph"/>
              <w:rPr>
                <w:sz w:val="24"/>
              </w:rPr>
            </w:pPr>
            <w:r w:rsidRPr="00677521">
              <w:rPr>
                <w:sz w:val="24"/>
              </w:rPr>
              <w:t>здоровья в процессе профессиональной деятельности и поддержание необходимого уровня физической подготовленности</w:t>
            </w:r>
          </w:p>
        </w:tc>
      </w:tr>
      <w:tr w:rsidR="00436A5B" w:rsidRPr="00677521" w14:paraId="7FAEAB02" w14:textId="77777777" w:rsidTr="00FC4E63">
        <w:trPr>
          <w:trHeight w:val="551"/>
        </w:trPr>
        <w:tc>
          <w:tcPr>
            <w:tcW w:w="1340" w:type="dxa"/>
          </w:tcPr>
          <w:p w14:paraId="44C3EEB0" w14:textId="77777777" w:rsidR="00436A5B" w:rsidRPr="00677521" w:rsidRDefault="00A4646F" w:rsidP="001915F4">
            <w:pPr>
              <w:pStyle w:val="TableParagraph"/>
              <w:rPr>
                <w:sz w:val="24"/>
              </w:rPr>
            </w:pPr>
            <w:r w:rsidRPr="00677521">
              <w:rPr>
                <w:sz w:val="24"/>
              </w:rPr>
              <w:t>ОК.10</w:t>
            </w:r>
          </w:p>
        </w:tc>
        <w:tc>
          <w:tcPr>
            <w:tcW w:w="8016" w:type="dxa"/>
          </w:tcPr>
          <w:p w14:paraId="2BA8A42A" w14:textId="77777777" w:rsidR="00436A5B" w:rsidRPr="00677521" w:rsidRDefault="00A4646F" w:rsidP="001915F4">
            <w:pPr>
              <w:pStyle w:val="TableParagraph"/>
              <w:rPr>
                <w:sz w:val="24"/>
              </w:rPr>
            </w:pPr>
            <w:r w:rsidRPr="00677521">
              <w:rPr>
                <w:sz w:val="24"/>
              </w:rPr>
              <w:t>Пользоваться профессиональной документацией на гос</w:t>
            </w:r>
            <w:r w:rsidR="0088744A" w:rsidRPr="00677521">
              <w:rPr>
                <w:sz w:val="24"/>
              </w:rPr>
              <w:t>ударственном и иностранном языках</w:t>
            </w:r>
          </w:p>
        </w:tc>
      </w:tr>
    </w:tbl>
    <w:p w14:paraId="6AE35E11" w14:textId="77777777" w:rsidR="00436A5B" w:rsidRPr="00677521" w:rsidRDefault="00A4646F" w:rsidP="006F0CD0">
      <w:pPr>
        <w:pStyle w:val="a6"/>
        <w:numPr>
          <w:ilvl w:val="3"/>
          <w:numId w:val="142"/>
        </w:numPr>
        <w:ind w:left="0" w:firstLine="720"/>
        <w:jc w:val="both"/>
        <w:rPr>
          <w:sz w:val="24"/>
        </w:rPr>
      </w:pPr>
      <w:r w:rsidRPr="00677521">
        <w:rPr>
          <w:sz w:val="24"/>
        </w:rPr>
        <w:t>Профессиональные компетенции:</w:t>
      </w:r>
    </w:p>
    <w:p w14:paraId="2F9C9336" w14:textId="77777777" w:rsidR="00436A5B" w:rsidRPr="00677521" w:rsidRDefault="00436A5B" w:rsidP="001915F4">
      <w:pPr>
        <w:pStyle w:val="a4"/>
        <w:rPr>
          <w:sz w:val="12"/>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8040"/>
      </w:tblGrid>
      <w:tr w:rsidR="00436A5B" w:rsidRPr="00677521" w14:paraId="53CF9509" w14:textId="77777777" w:rsidTr="00FC4E63">
        <w:trPr>
          <w:trHeight w:val="275"/>
        </w:trPr>
        <w:tc>
          <w:tcPr>
            <w:tcW w:w="1316" w:type="dxa"/>
          </w:tcPr>
          <w:p w14:paraId="24C83AC9" w14:textId="77777777" w:rsidR="00436A5B" w:rsidRPr="00677521" w:rsidRDefault="00A4646F" w:rsidP="001915F4">
            <w:pPr>
              <w:pStyle w:val="TableParagraph"/>
              <w:rPr>
                <w:sz w:val="24"/>
              </w:rPr>
            </w:pPr>
            <w:r w:rsidRPr="00677521">
              <w:rPr>
                <w:sz w:val="24"/>
              </w:rPr>
              <w:t>Код</w:t>
            </w:r>
          </w:p>
        </w:tc>
        <w:tc>
          <w:tcPr>
            <w:tcW w:w="8040" w:type="dxa"/>
          </w:tcPr>
          <w:p w14:paraId="30840564" w14:textId="77777777" w:rsidR="00436A5B" w:rsidRPr="00677521" w:rsidRDefault="00A4646F" w:rsidP="001915F4">
            <w:pPr>
              <w:pStyle w:val="TableParagraph"/>
              <w:rPr>
                <w:sz w:val="24"/>
              </w:rPr>
            </w:pPr>
            <w:r w:rsidRPr="00677521">
              <w:rPr>
                <w:sz w:val="24"/>
              </w:rPr>
              <w:t>Наименование видов деятельности и профессиональных компетенций</w:t>
            </w:r>
          </w:p>
        </w:tc>
      </w:tr>
      <w:tr w:rsidR="00436A5B" w:rsidRPr="00677521" w14:paraId="57F27E81" w14:textId="77777777" w:rsidTr="00FC4E63">
        <w:trPr>
          <w:trHeight w:val="551"/>
        </w:trPr>
        <w:tc>
          <w:tcPr>
            <w:tcW w:w="1316" w:type="dxa"/>
          </w:tcPr>
          <w:p w14:paraId="5D954D97" w14:textId="77777777" w:rsidR="00436A5B" w:rsidRPr="00677521" w:rsidRDefault="00A4646F" w:rsidP="001915F4">
            <w:pPr>
              <w:pStyle w:val="TableParagraph"/>
              <w:rPr>
                <w:sz w:val="24"/>
              </w:rPr>
            </w:pPr>
            <w:r w:rsidRPr="00677521">
              <w:rPr>
                <w:sz w:val="24"/>
              </w:rPr>
              <w:t>ВД 4</w:t>
            </w:r>
          </w:p>
        </w:tc>
        <w:tc>
          <w:tcPr>
            <w:tcW w:w="8040" w:type="dxa"/>
          </w:tcPr>
          <w:p w14:paraId="43CE7318" w14:textId="77777777" w:rsidR="00436A5B" w:rsidRPr="00677521" w:rsidRDefault="00A4646F" w:rsidP="001915F4">
            <w:pPr>
              <w:pStyle w:val="TableParagraph"/>
              <w:rPr>
                <w:sz w:val="24"/>
              </w:rPr>
            </w:pPr>
            <w:r w:rsidRPr="00677521">
              <w:rPr>
                <w:sz w:val="24"/>
              </w:rPr>
              <w:t>Приготовление, оформление и подготовка к реализации холодных и горячих</w:t>
            </w:r>
          </w:p>
          <w:p w14:paraId="6222465E" w14:textId="77777777" w:rsidR="00436A5B" w:rsidRPr="00677521" w:rsidRDefault="00A4646F" w:rsidP="001915F4">
            <w:pPr>
              <w:pStyle w:val="TableParagraph"/>
              <w:rPr>
                <w:sz w:val="24"/>
              </w:rPr>
            </w:pPr>
            <w:r w:rsidRPr="00677521">
              <w:rPr>
                <w:sz w:val="24"/>
              </w:rPr>
              <w:t>сладких блюд, десертов, напитков разнообразного ассортимента</w:t>
            </w:r>
          </w:p>
        </w:tc>
      </w:tr>
      <w:tr w:rsidR="00436A5B" w:rsidRPr="00677521" w14:paraId="23D0F365" w14:textId="77777777" w:rsidTr="00FC4E63">
        <w:trPr>
          <w:trHeight w:val="827"/>
        </w:trPr>
        <w:tc>
          <w:tcPr>
            <w:tcW w:w="1316" w:type="dxa"/>
          </w:tcPr>
          <w:p w14:paraId="0CEC0C75" w14:textId="77777777" w:rsidR="00436A5B" w:rsidRPr="00677521" w:rsidRDefault="00A4646F" w:rsidP="001915F4">
            <w:pPr>
              <w:pStyle w:val="TableParagraph"/>
              <w:rPr>
                <w:sz w:val="24"/>
              </w:rPr>
            </w:pPr>
            <w:r w:rsidRPr="00677521">
              <w:rPr>
                <w:sz w:val="24"/>
              </w:rPr>
              <w:t>ПК 4.1</w:t>
            </w:r>
          </w:p>
        </w:tc>
        <w:tc>
          <w:tcPr>
            <w:tcW w:w="8040" w:type="dxa"/>
          </w:tcPr>
          <w:p w14:paraId="56A6A611" w14:textId="77777777" w:rsidR="00436A5B" w:rsidRPr="00677521" w:rsidRDefault="00A4646F" w:rsidP="001915F4">
            <w:pPr>
              <w:pStyle w:val="TableParagraph"/>
              <w:rPr>
                <w:sz w:val="24"/>
              </w:rPr>
            </w:pPr>
            <w:r w:rsidRPr="00677521">
              <w:rPr>
                <w:sz w:val="24"/>
              </w:rPr>
              <w:t>Подготавливать рабочее место, оборудование, сырье, исходные материалы для приготовления холодных и горячих сладких блюд, десертов, напитков</w:t>
            </w:r>
          </w:p>
          <w:p w14:paraId="523DB18B" w14:textId="77777777" w:rsidR="00436A5B" w:rsidRPr="00677521" w:rsidRDefault="00A4646F" w:rsidP="001915F4">
            <w:pPr>
              <w:pStyle w:val="TableParagraph"/>
              <w:rPr>
                <w:sz w:val="24"/>
              </w:rPr>
            </w:pPr>
            <w:r w:rsidRPr="00677521">
              <w:rPr>
                <w:sz w:val="24"/>
              </w:rPr>
              <w:t>разнообразного ассортимента в соответствии с инструкциями и регламентами</w:t>
            </w:r>
          </w:p>
        </w:tc>
      </w:tr>
      <w:tr w:rsidR="00436A5B" w:rsidRPr="00677521" w14:paraId="5A37ECCB" w14:textId="77777777" w:rsidTr="00FC4E63">
        <w:trPr>
          <w:trHeight w:val="551"/>
        </w:trPr>
        <w:tc>
          <w:tcPr>
            <w:tcW w:w="1316" w:type="dxa"/>
          </w:tcPr>
          <w:p w14:paraId="221631A0" w14:textId="77777777" w:rsidR="00436A5B" w:rsidRPr="00677521" w:rsidRDefault="00A4646F" w:rsidP="001915F4">
            <w:pPr>
              <w:pStyle w:val="TableParagraph"/>
              <w:rPr>
                <w:sz w:val="24"/>
              </w:rPr>
            </w:pPr>
            <w:r w:rsidRPr="00677521">
              <w:rPr>
                <w:sz w:val="24"/>
              </w:rPr>
              <w:t>ПК 4.2</w:t>
            </w:r>
          </w:p>
        </w:tc>
        <w:tc>
          <w:tcPr>
            <w:tcW w:w="8040" w:type="dxa"/>
          </w:tcPr>
          <w:p w14:paraId="487A88FD" w14:textId="77777777" w:rsidR="00436A5B" w:rsidRPr="00677521" w:rsidRDefault="00A4646F" w:rsidP="001915F4">
            <w:pPr>
              <w:pStyle w:val="TableParagraph"/>
              <w:rPr>
                <w:sz w:val="24"/>
              </w:rPr>
            </w:pPr>
            <w:r w:rsidRPr="00677521">
              <w:rPr>
                <w:sz w:val="24"/>
              </w:rPr>
              <w:t xml:space="preserve">Осуществлять приготовление, творческое оформление и подготовку к </w:t>
            </w:r>
            <w:proofErr w:type="spellStart"/>
            <w:r w:rsidRPr="00677521">
              <w:rPr>
                <w:sz w:val="24"/>
              </w:rPr>
              <w:t>реали</w:t>
            </w:r>
            <w:proofErr w:type="spellEnd"/>
            <w:r w:rsidRPr="00677521">
              <w:rPr>
                <w:sz w:val="24"/>
              </w:rPr>
              <w:t>-</w:t>
            </w:r>
          </w:p>
          <w:p w14:paraId="1FE61ECA" w14:textId="77777777" w:rsidR="00436A5B" w:rsidRPr="00677521" w:rsidRDefault="00A4646F" w:rsidP="001915F4">
            <w:pPr>
              <w:pStyle w:val="TableParagraph"/>
              <w:rPr>
                <w:sz w:val="24"/>
              </w:rPr>
            </w:pPr>
            <w:proofErr w:type="spellStart"/>
            <w:r w:rsidRPr="00677521">
              <w:rPr>
                <w:sz w:val="24"/>
              </w:rPr>
              <w:t>зации</w:t>
            </w:r>
            <w:proofErr w:type="spellEnd"/>
            <w:r w:rsidRPr="00677521">
              <w:rPr>
                <w:sz w:val="24"/>
              </w:rPr>
              <w:t xml:space="preserve"> холодных сладких блюд, десертов разнообразного ассортимента</w:t>
            </w:r>
          </w:p>
        </w:tc>
      </w:tr>
      <w:tr w:rsidR="00436A5B" w:rsidRPr="00677521" w14:paraId="7CF83EF0" w14:textId="77777777" w:rsidTr="00FC4E63">
        <w:trPr>
          <w:trHeight w:val="551"/>
        </w:trPr>
        <w:tc>
          <w:tcPr>
            <w:tcW w:w="1316" w:type="dxa"/>
          </w:tcPr>
          <w:p w14:paraId="2E84178A" w14:textId="77777777" w:rsidR="00436A5B" w:rsidRPr="00677521" w:rsidRDefault="00A4646F" w:rsidP="001915F4">
            <w:pPr>
              <w:pStyle w:val="TableParagraph"/>
              <w:rPr>
                <w:sz w:val="24"/>
              </w:rPr>
            </w:pPr>
            <w:r w:rsidRPr="00677521">
              <w:rPr>
                <w:sz w:val="24"/>
              </w:rPr>
              <w:t>ПК 4.3</w:t>
            </w:r>
          </w:p>
        </w:tc>
        <w:tc>
          <w:tcPr>
            <w:tcW w:w="8040" w:type="dxa"/>
          </w:tcPr>
          <w:p w14:paraId="1C87E346" w14:textId="77777777" w:rsidR="00436A5B" w:rsidRPr="00677521" w:rsidRDefault="00A4646F" w:rsidP="001915F4">
            <w:pPr>
              <w:pStyle w:val="TableParagraph"/>
              <w:rPr>
                <w:sz w:val="24"/>
              </w:rPr>
            </w:pPr>
            <w:r w:rsidRPr="00677521">
              <w:rPr>
                <w:sz w:val="24"/>
              </w:rPr>
              <w:t xml:space="preserve">Осуществлять приготовление, творческое оформление и подготовку к </w:t>
            </w:r>
            <w:proofErr w:type="spellStart"/>
            <w:r w:rsidRPr="00677521">
              <w:rPr>
                <w:sz w:val="24"/>
              </w:rPr>
              <w:t>реали</w:t>
            </w:r>
            <w:proofErr w:type="spellEnd"/>
            <w:r w:rsidRPr="00677521">
              <w:rPr>
                <w:sz w:val="24"/>
              </w:rPr>
              <w:t>-</w:t>
            </w:r>
          </w:p>
          <w:p w14:paraId="2426BB9D" w14:textId="77777777" w:rsidR="00436A5B" w:rsidRPr="00677521" w:rsidRDefault="00A4646F" w:rsidP="001915F4">
            <w:pPr>
              <w:pStyle w:val="TableParagraph"/>
              <w:rPr>
                <w:sz w:val="24"/>
              </w:rPr>
            </w:pPr>
            <w:proofErr w:type="spellStart"/>
            <w:r w:rsidRPr="00677521">
              <w:rPr>
                <w:sz w:val="24"/>
              </w:rPr>
              <w:t>зации</w:t>
            </w:r>
            <w:proofErr w:type="spellEnd"/>
            <w:r w:rsidRPr="00677521">
              <w:rPr>
                <w:sz w:val="24"/>
              </w:rPr>
              <w:t xml:space="preserve"> горячих сладких блюд, десертов разнообразного ассортимента</w:t>
            </w:r>
          </w:p>
        </w:tc>
      </w:tr>
      <w:tr w:rsidR="00436A5B" w:rsidRPr="00677521" w14:paraId="31AEFD27" w14:textId="77777777" w:rsidTr="00FC4E63">
        <w:trPr>
          <w:trHeight w:val="278"/>
        </w:trPr>
        <w:tc>
          <w:tcPr>
            <w:tcW w:w="1316" w:type="dxa"/>
          </w:tcPr>
          <w:p w14:paraId="5A937346" w14:textId="77777777" w:rsidR="00436A5B" w:rsidRPr="00677521" w:rsidRDefault="00A4646F" w:rsidP="001915F4">
            <w:pPr>
              <w:pStyle w:val="TableParagraph"/>
              <w:rPr>
                <w:sz w:val="24"/>
              </w:rPr>
            </w:pPr>
            <w:r w:rsidRPr="00677521">
              <w:rPr>
                <w:sz w:val="24"/>
              </w:rPr>
              <w:t>ПК 4.4</w:t>
            </w:r>
          </w:p>
        </w:tc>
        <w:tc>
          <w:tcPr>
            <w:tcW w:w="8040" w:type="dxa"/>
          </w:tcPr>
          <w:p w14:paraId="65BA2875" w14:textId="77777777" w:rsidR="00436A5B" w:rsidRPr="00677521" w:rsidRDefault="00A4646F" w:rsidP="001915F4">
            <w:pPr>
              <w:pStyle w:val="TableParagraph"/>
              <w:rPr>
                <w:sz w:val="24"/>
              </w:rPr>
            </w:pPr>
            <w:r w:rsidRPr="00677521">
              <w:rPr>
                <w:sz w:val="24"/>
              </w:rPr>
              <w:t xml:space="preserve">Осуществлять приготовление, творческое оформление и подготовку к </w:t>
            </w:r>
            <w:proofErr w:type="spellStart"/>
            <w:r w:rsidRPr="00677521">
              <w:rPr>
                <w:sz w:val="24"/>
              </w:rPr>
              <w:t>реали</w:t>
            </w:r>
            <w:proofErr w:type="spellEnd"/>
            <w:r w:rsidRPr="00677521">
              <w:rPr>
                <w:sz w:val="24"/>
              </w:rPr>
              <w:t>-</w:t>
            </w:r>
          </w:p>
        </w:tc>
      </w:tr>
    </w:tbl>
    <w:p w14:paraId="2132832F" w14:textId="77777777" w:rsidR="00436A5B" w:rsidRPr="00677521" w:rsidRDefault="00436A5B" w:rsidP="001915F4">
      <w:pPr>
        <w:rPr>
          <w:sz w:val="24"/>
        </w:rPr>
        <w:sectPr w:rsidR="00436A5B" w:rsidRPr="00677521" w:rsidSect="000F056A">
          <w:pgSz w:w="11910" w:h="16850"/>
          <w:pgMar w:top="1134" w:right="850" w:bottom="1134" w:left="1701" w:header="0" w:footer="1295" w:gutter="0"/>
          <w:cols w:space="720"/>
        </w:sect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05"/>
        <w:gridCol w:w="8368"/>
      </w:tblGrid>
      <w:tr w:rsidR="00436A5B" w:rsidRPr="00677521" w14:paraId="471E3229" w14:textId="77777777">
        <w:trPr>
          <w:trHeight w:val="277"/>
        </w:trPr>
        <w:tc>
          <w:tcPr>
            <w:tcW w:w="1205" w:type="dxa"/>
          </w:tcPr>
          <w:p w14:paraId="29DF5687" w14:textId="77777777" w:rsidR="00436A5B" w:rsidRPr="00677521" w:rsidRDefault="00436A5B" w:rsidP="001915F4">
            <w:pPr>
              <w:pStyle w:val="TableParagraph"/>
              <w:rPr>
                <w:sz w:val="20"/>
              </w:rPr>
            </w:pPr>
          </w:p>
        </w:tc>
        <w:tc>
          <w:tcPr>
            <w:tcW w:w="8368" w:type="dxa"/>
          </w:tcPr>
          <w:p w14:paraId="78073236" w14:textId="77777777" w:rsidR="00436A5B" w:rsidRPr="00677521" w:rsidRDefault="00A4646F" w:rsidP="001915F4">
            <w:pPr>
              <w:pStyle w:val="TableParagraph"/>
              <w:rPr>
                <w:sz w:val="24"/>
              </w:rPr>
            </w:pPr>
            <w:proofErr w:type="spellStart"/>
            <w:r w:rsidRPr="00677521">
              <w:rPr>
                <w:sz w:val="24"/>
              </w:rPr>
              <w:t>зации</w:t>
            </w:r>
            <w:proofErr w:type="spellEnd"/>
            <w:r w:rsidRPr="00677521">
              <w:rPr>
                <w:sz w:val="24"/>
              </w:rPr>
              <w:t xml:space="preserve"> холодных напитков разнообразного ассортимента</w:t>
            </w:r>
          </w:p>
        </w:tc>
      </w:tr>
      <w:tr w:rsidR="00436A5B" w:rsidRPr="00677521" w14:paraId="4D12152B" w14:textId="77777777">
        <w:trPr>
          <w:trHeight w:val="552"/>
        </w:trPr>
        <w:tc>
          <w:tcPr>
            <w:tcW w:w="1205" w:type="dxa"/>
          </w:tcPr>
          <w:p w14:paraId="6C772223" w14:textId="77777777" w:rsidR="00436A5B" w:rsidRPr="00677521" w:rsidRDefault="00A4646F" w:rsidP="001915F4">
            <w:pPr>
              <w:pStyle w:val="TableParagraph"/>
              <w:rPr>
                <w:sz w:val="24"/>
              </w:rPr>
            </w:pPr>
            <w:r w:rsidRPr="00677521">
              <w:rPr>
                <w:sz w:val="24"/>
              </w:rPr>
              <w:t>ПК 4.5</w:t>
            </w:r>
          </w:p>
        </w:tc>
        <w:tc>
          <w:tcPr>
            <w:tcW w:w="8368" w:type="dxa"/>
          </w:tcPr>
          <w:p w14:paraId="3165915A" w14:textId="77777777" w:rsidR="00436A5B" w:rsidRPr="00677521" w:rsidRDefault="00A4646F" w:rsidP="001915F4">
            <w:pPr>
              <w:pStyle w:val="TableParagraph"/>
              <w:rPr>
                <w:sz w:val="24"/>
              </w:rPr>
            </w:pPr>
            <w:r w:rsidRPr="00677521">
              <w:rPr>
                <w:sz w:val="24"/>
              </w:rPr>
              <w:t xml:space="preserve">Осуществлять приготовление, творческое оформление и подготовку к </w:t>
            </w:r>
            <w:proofErr w:type="spellStart"/>
            <w:r w:rsidRPr="00677521">
              <w:rPr>
                <w:sz w:val="24"/>
              </w:rPr>
              <w:t>реали</w:t>
            </w:r>
            <w:proofErr w:type="spellEnd"/>
            <w:r w:rsidRPr="00677521">
              <w:rPr>
                <w:sz w:val="24"/>
              </w:rPr>
              <w:t>-</w:t>
            </w:r>
          </w:p>
          <w:p w14:paraId="2085EE42" w14:textId="77777777" w:rsidR="00436A5B" w:rsidRPr="00677521" w:rsidRDefault="00A4646F" w:rsidP="001915F4">
            <w:pPr>
              <w:pStyle w:val="TableParagraph"/>
              <w:rPr>
                <w:sz w:val="24"/>
              </w:rPr>
            </w:pPr>
            <w:proofErr w:type="spellStart"/>
            <w:r w:rsidRPr="00677521">
              <w:rPr>
                <w:sz w:val="24"/>
              </w:rPr>
              <w:t>зации</w:t>
            </w:r>
            <w:proofErr w:type="spellEnd"/>
            <w:r w:rsidRPr="00677521">
              <w:rPr>
                <w:sz w:val="24"/>
              </w:rPr>
              <w:t xml:space="preserve"> горячих напитков разнообразного ассортимента</w:t>
            </w:r>
          </w:p>
        </w:tc>
      </w:tr>
    </w:tbl>
    <w:p w14:paraId="49C2FF7E" w14:textId="77777777" w:rsidR="00FC4E63" w:rsidRPr="00677521" w:rsidRDefault="00FC4E63" w:rsidP="001915F4">
      <w:pPr>
        <w:pStyle w:val="a4"/>
        <w:ind w:left="218"/>
      </w:pPr>
    </w:p>
    <w:p w14:paraId="58D05BB0" w14:textId="77777777" w:rsidR="00436A5B" w:rsidRPr="00677521" w:rsidRDefault="00340006" w:rsidP="001915F4">
      <w:pPr>
        <w:pStyle w:val="a4"/>
        <w:ind w:firstLine="720"/>
        <w:jc w:val="both"/>
      </w:pPr>
      <w:r w:rsidRPr="00677521">
        <w:t xml:space="preserve">1.1.3. </w:t>
      </w:r>
      <w:r w:rsidR="00A4646F" w:rsidRPr="00677521">
        <w:t>В результате освоения профессионального модуля студент должен:</w:t>
      </w:r>
    </w:p>
    <w:p w14:paraId="4C5A63C0" w14:textId="77777777" w:rsidR="00436A5B" w:rsidRPr="00677521" w:rsidRDefault="00436A5B" w:rsidP="001915F4">
      <w:pPr>
        <w:pStyle w:val="a4"/>
        <w:rPr>
          <w:sz w:val="21"/>
        </w:rPr>
      </w:pPr>
    </w:p>
    <w:tbl>
      <w:tblPr>
        <w:tblStyle w:val="TableNormal"/>
        <w:tblW w:w="9497"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3"/>
        <w:gridCol w:w="7654"/>
      </w:tblGrid>
      <w:tr w:rsidR="00436A5B" w:rsidRPr="00677521" w14:paraId="74570B48" w14:textId="77777777" w:rsidTr="00FC4E63">
        <w:trPr>
          <w:trHeight w:val="2781"/>
        </w:trPr>
        <w:tc>
          <w:tcPr>
            <w:tcW w:w="1843" w:type="dxa"/>
          </w:tcPr>
          <w:p w14:paraId="42B19D68" w14:textId="77777777" w:rsidR="00436A5B" w:rsidRPr="00677521" w:rsidRDefault="00A4646F" w:rsidP="001915F4">
            <w:pPr>
              <w:pStyle w:val="TableParagraph"/>
              <w:jc w:val="both"/>
              <w:rPr>
                <w:b/>
              </w:rPr>
            </w:pPr>
            <w:r w:rsidRPr="00677521">
              <w:rPr>
                <w:b/>
              </w:rPr>
              <w:t>Иметь практический опыт</w:t>
            </w:r>
          </w:p>
        </w:tc>
        <w:tc>
          <w:tcPr>
            <w:tcW w:w="7654" w:type="dxa"/>
          </w:tcPr>
          <w:p w14:paraId="32F084C3" w14:textId="77777777" w:rsidR="00436A5B" w:rsidRPr="00677521" w:rsidRDefault="00A4646F" w:rsidP="001915F4">
            <w:pPr>
              <w:pStyle w:val="TableParagraph"/>
              <w:jc w:val="both"/>
            </w:pPr>
            <w:r w:rsidRPr="00677521">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w:t>
            </w:r>
          </w:p>
          <w:p w14:paraId="5021E87B" w14:textId="77777777" w:rsidR="00436A5B" w:rsidRPr="00677521" w:rsidRDefault="00A4646F" w:rsidP="001915F4">
            <w:pPr>
              <w:pStyle w:val="TableParagraph"/>
              <w:jc w:val="both"/>
            </w:pPr>
            <w:r w:rsidRPr="00677521">
              <w:t>выбора, оценки качества, безопасности продуктов, полуфабрикатов, приготовления, творческого оформления, эстетичной подачи холодных и горячих сладких блюд, десертов, напитков разнообразного ассортимента, в том числе региональных;</w:t>
            </w:r>
          </w:p>
          <w:p w14:paraId="3FE0A700" w14:textId="77777777" w:rsidR="00436A5B" w:rsidRPr="00677521" w:rsidRDefault="00A4646F" w:rsidP="001915F4">
            <w:pPr>
              <w:pStyle w:val="TableParagraph"/>
              <w:jc w:val="both"/>
            </w:pPr>
            <w:r w:rsidRPr="00677521">
              <w:t xml:space="preserve">упаковки, складирования неиспользованных продуктов; </w:t>
            </w:r>
            <w:proofErr w:type="spellStart"/>
            <w:r w:rsidRPr="00677521">
              <w:t>порционирования</w:t>
            </w:r>
            <w:proofErr w:type="spellEnd"/>
            <w:r w:rsidRPr="00677521">
              <w:t xml:space="preserve"> (комплектования), упаковки на вынос, хранения с</w:t>
            </w:r>
          </w:p>
          <w:p w14:paraId="28738F8E" w14:textId="77777777" w:rsidR="00436A5B" w:rsidRPr="00677521" w:rsidRDefault="00A4646F" w:rsidP="001915F4">
            <w:pPr>
              <w:pStyle w:val="TableParagraph"/>
              <w:jc w:val="both"/>
            </w:pPr>
            <w:r w:rsidRPr="00677521">
              <w:t>учетом требований к безопасности готовой продукции; ведения расчетов с потребителями</w:t>
            </w:r>
          </w:p>
        </w:tc>
      </w:tr>
      <w:tr w:rsidR="00436A5B" w:rsidRPr="00677521" w14:paraId="19AA1B20" w14:textId="77777777" w:rsidTr="00FC4E63">
        <w:trPr>
          <w:trHeight w:val="2780"/>
        </w:trPr>
        <w:tc>
          <w:tcPr>
            <w:tcW w:w="1843" w:type="dxa"/>
          </w:tcPr>
          <w:p w14:paraId="4A58BB0C" w14:textId="77777777" w:rsidR="00436A5B" w:rsidRPr="00677521" w:rsidRDefault="00A4646F" w:rsidP="001915F4">
            <w:pPr>
              <w:pStyle w:val="TableParagraph"/>
              <w:jc w:val="both"/>
              <w:rPr>
                <w:b/>
              </w:rPr>
            </w:pPr>
            <w:r w:rsidRPr="00677521">
              <w:rPr>
                <w:b/>
              </w:rPr>
              <w:t>Уметь</w:t>
            </w:r>
          </w:p>
        </w:tc>
        <w:tc>
          <w:tcPr>
            <w:tcW w:w="7654" w:type="dxa"/>
          </w:tcPr>
          <w:p w14:paraId="490C98CB" w14:textId="77777777" w:rsidR="00436A5B" w:rsidRPr="00677521" w:rsidRDefault="00A4646F" w:rsidP="001915F4">
            <w:pPr>
              <w:pStyle w:val="TableParagraph"/>
              <w:jc w:val="both"/>
            </w:pPr>
            <w:r w:rsidRPr="00677521">
              <w:t xml:space="preserve">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w:t>
            </w:r>
            <w:proofErr w:type="spellStart"/>
            <w:r w:rsidRPr="00677521">
              <w:t>весоизмерительные</w:t>
            </w:r>
            <w:proofErr w:type="spellEnd"/>
            <w:r w:rsidRPr="00677521">
              <w:t xml:space="preserve"> приборы с учетом инструкций и регламентов;</w:t>
            </w:r>
          </w:p>
          <w:p w14:paraId="034E90FF" w14:textId="77777777" w:rsidR="00436A5B" w:rsidRPr="00677521" w:rsidRDefault="00A4646F" w:rsidP="001915F4">
            <w:pPr>
              <w:pStyle w:val="TableParagraph"/>
              <w:jc w:val="both"/>
            </w:pPr>
            <w:r w:rsidRPr="00677521">
              <w:t>соблюдать правила сочетаемости, взаимозаменяемости продуктов, подготовки и применения пряностей и приправ;</w:t>
            </w:r>
          </w:p>
          <w:p w14:paraId="781D33AA" w14:textId="77777777" w:rsidR="00436A5B" w:rsidRPr="00677521" w:rsidRDefault="00A4646F" w:rsidP="001915F4">
            <w:pPr>
              <w:pStyle w:val="TableParagraph"/>
              <w:jc w:val="both"/>
            </w:pPr>
            <w:r w:rsidRPr="00677521">
              <w:t>выбирать, применять, комбинировать способы приготовления, творческого оформления и подачи холодных и горячих сладких блюд, десертов, напитков разнообразного ассортимента, в том числе региональных;</w:t>
            </w:r>
          </w:p>
          <w:p w14:paraId="13540756" w14:textId="77777777" w:rsidR="00436A5B" w:rsidRPr="00677521" w:rsidRDefault="00A4646F" w:rsidP="001915F4">
            <w:pPr>
              <w:pStyle w:val="TableParagraph"/>
              <w:jc w:val="both"/>
            </w:pPr>
            <w:proofErr w:type="spellStart"/>
            <w:r w:rsidRPr="00677521">
              <w:t>порционировать</w:t>
            </w:r>
            <w:proofErr w:type="spellEnd"/>
            <w:r w:rsidRPr="00677521">
              <w:t xml:space="preserve"> (комплектовать), эстетично упаковывать на вынос, хранить с учетом требований к безопасности готовой продукции</w:t>
            </w:r>
          </w:p>
        </w:tc>
      </w:tr>
      <w:tr w:rsidR="00436A5B" w:rsidRPr="00677521" w14:paraId="3F863AEF" w14:textId="77777777" w:rsidTr="00FC4E63">
        <w:trPr>
          <w:trHeight w:val="3288"/>
        </w:trPr>
        <w:tc>
          <w:tcPr>
            <w:tcW w:w="1843" w:type="dxa"/>
          </w:tcPr>
          <w:p w14:paraId="2DDF6CE6" w14:textId="77777777" w:rsidR="00436A5B" w:rsidRPr="00677521" w:rsidRDefault="00A4646F" w:rsidP="001915F4">
            <w:pPr>
              <w:pStyle w:val="TableParagraph"/>
              <w:jc w:val="both"/>
              <w:rPr>
                <w:b/>
              </w:rPr>
            </w:pPr>
            <w:r w:rsidRPr="00677521">
              <w:rPr>
                <w:b/>
              </w:rPr>
              <w:t>Знать</w:t>
            </w:r>
          </w:p>
        </w:tc>
        <w:tc>
          <w:tcPr>
            <w:tcW w:w="7654" w:type="dxa"/>
          </w:tcPr>
          <w:p w14:paraId="6F6177F6" w14:textId="77777777" w:rsidR="00436A5B" w:rsidRPr="00677521" w:rsidRDefault="00A4646F" w:rsidP="001915F4">
            <w:pPr>
              <w:pStyle w:val="TableParagraph"/>
              <w:jc w:val="both"/>
            </w:pPr>
            <w:r w:rsidRPr="00677521">
              <w:t>требования охраны труда, пожарной безопасности, производственной санитарии и личной гигиены в организациях питания;</w:t>
            </w:r>
          </w:p>
          <w:p w14:paraId="0944125B" w14:textId="77777777" w:rsidR="00436A5B" w:rsidRPr="00677521" w:rsidRDefault="00A4646F" w:rsidP="001915F4">
            <w:pPr>
              <w:pStyle w:val="TableParagraph"/>
              <w:jc w:val="both"/>
            </w:pPr>
            <w:r w:rsidRPr="00677521">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 посуды и правила ухода за ними;</w:t>
            </w:r>
          </w:p>
          <w:p w14:paraId="1380D573" w14:textId="77777777" w:rsidR="00436A5B" w:rsidRPr="00677521" w:rsidRDefault="00A4646F" w:rsidP="001915F4">
            <w:pPr>
              <w:pStyle w:val="TableParagraph"/>
              <w:jc w:val="both"/>
            </w:pPr>
            <w:r w:rsidRPr="00677521">
              <w:t>ассортимент, требования к качеству, условиям и срокам хранения, рецептуры, методы приготовления, варианты оформления и подачи холодных и горячих сладких блюд, десертов, напитков, в том числе региональных;</w:t>
            </w:r>
          </w:p>
          <w:p w14:paraId="50894C95" w14:textId="77777777" w:rsidR="00436A5B" w:rsidRPr="00677521" w:rsidRDefault="00A4646F" w:rsidP="001915F4">
            <w:pPr>
              <w:pStyle w:val="TableParagraph"/>
              <w:jc w:val="both"/>
            </w:pPr>
            <w:r w:rsidRPr="00677521">
              <w:t>нормы расхода, способы сокращения потерь, сохранения пищевой ценности продуктов при приготовлении и хранении;</w:t>
            </w:r>
          </w:p>
          <w:p w14:paraId="3E4BC59F" w14:textId="77777777" w:rsidR="00436A5B" w:rsidRPr="00677521" w:rsidRDefault="00A4646F" w:rsidP="001915F4">
            <w:pPr>
              <w:pStyle w:val="TableParagraph"/>
              <w:jc w:val="both"/>
            </w:pPr>
            <w:r w:rsidRPr="00677521">
              <w:t>правила и способы сервировки стола, презентации холодных и горячих сладких блюд, десертов, напитков разнообразного ассортимента, в том числе</w:t>
            </w:r>
          </w:p>
          <w:p w14:paraId="7BE94843" w14:textId="77777777" w:rsidR="00436A5B" w:rsidRPr="00677521" w:rsidRDefault="00A4646F" w:rsidP="001915F4">
            <w:pPr>
              <w:pStyle w:val="TableParagraph"/>
              <w:jc w:val="both"/>
            </w:pPr>
            <w:r w:rsidRPr="00677521">
              <w:t>региональных</w:t>
            </w:r>
          </w:p>
        </w:tc>
      </w:tr>
    </w:tbl>
    <w:p w14:paraId="1B8FC1C3" w14:textId="77777777" w:rsidR="00FC4E63" w:rsidRPr="00677521" w:rsidRDefault="00FC4E63" w:rsidP="001915F4">
      <w:pPr>
        <w:ind w:left="-254"/>
        <w:rPr>
          <w:b/>
          <w:sz w:val="24"/>
        </w:rPr>
      </w:pPr>
    </w:p>
    <w:p w14:paraId="75090EA2" w14:textId="77777777" w:rsidR="00FC4E63" w:rsidRPr="00677521" w:rsidRDefault="00FC4E63" w:rsidP="001915F4">
      <w:pPr>
        <w:ind w:left="-254"/>
        <w:rPr>
          <w:b/>
          <w:sz w:val="24"/>
        </w:rPr>
      </w:pPr>
    </w:p>
    <w:p w14:paraId="778350EA" w14:textId="77777777" w:rsidR="00436A5B" w:rsidRPr="00677521" w:rsidRDefault="00FC4E63" w:rsidP="001915F4">
      <w:pPr>
        <w:ind w:firstLine="709"/>
        <w:rPr>
          <w:b/>
          <w:sz w:val="24"/>
        </w:rPr>
      </w:pPr>
      <w:r w:rsidRPr="00677521">
        <w:rPr>
          <w:b/>
          <w:sz w:val="24"/>
        </w:rPr>
        <w:t xml:space="preserve">1.2. </w:t>
      </w:r>
      <w:r w:rsidR="00A4646F" w:rsidRPr="00677521">
        <w:rPr>
          <w:b/>
          <w:sz w:val="24"/>
        </w:rPr>
        <w:t>Количество часов, отводимое на освоение профессионального модуля</w:t>
      </w:r>
    </w:p>
    <w:p w14:paraId="03C408CA" w14:textId="77777777" w:rsidR="0088744A" w:rsidRPr="00677521" w:rsidRDefault="0088744A" w:rsidP="001915F4">
      <w:pPr>
        <w:pStyle w:val="a4"/>
        <w:ind w:firstLine="720"/>
      </w:pPr>
    </w:p>
    <w:p w14:paraId="1291D087" w14:textId="77777777" w:rsidR="00FC4E63" w:rsidRPr="00677521" w:rsidRDefault="00FC4E63" w:rsidP="001915F4">
      <w:pPr>
        <w:pStyle w:val="a4"/>
        <w:ind w:firstLine="720"/>
      </w:pPr>
      <w:r w:rsidRPr="00677521">
        <w:t xml:space="preserve">Всего 240 часов </w:t>
      </w:r>
    </w:p>
    <w:p w14:paraId="7EF985C9" w14:textId="77777777" w:rsidR="00FC4E63" w:rsidRPr="00677521" w:rsidRDefault="00FC4E63" w:rsidP="001915F4">
      <w:pPr>
        <w:pStyle w:val="a4"/>
        <w:ind w:firstLine="720"/>
      </w:pPr>
      <w:r w:rsidRPr="00677521">
        <w:t xml:space="preserve">      в том числе в форме практической подготовки –</w:t>
      </w:r>
      <w:r w:rsidR="0088744A" w:rsidRPr="00677521">
        <w:t xml:space="preserve"> </w:t>
      </w:r>
      <w:r w:rsidR="00205196" w:rsidRPr="00677521">
        <w:t>176</w:t>
      </w:r>
      <w:r w:rsidR="0088744A" w:rsidRPr="00677521">
        <w:t xml:space="preserve"> </w:t>
      </w:r>
      <w:r w:rsidRPr="00677521">
        <w:t>час</w:t>
      </w:r>
      <w:r w:rsidR="0088744A" w:rsidRPr="00677521">
        <w:t>ов</w:t>
      </w:r>
      <w:r w:rsidRPr="00677521">
        <w:t xml:space="preserve">              </w:t>
      </w:r>
    </w:p>
    <w:p w14:paraId="458E5972" w14:textId="77777777" w:rsidR="00FC4E63" w:rsidRPr="00677521" w:rsidRDefault="00FC4E63" w:rsidP="001915F4">
      <w:pPr>
        <w:pStyle w:val="a4"/>
        <w:ind w:firstLine="720"/>
      </w:pPr>
      <w:r w:rsidRPr="00677521">
        <w:t>Из них на освоение МДК – 96 часов</w:t>
      </w:r>
    </w:p>
    <w:p w14:paraId="010A33C6" w14:textId="77777777" w:rsidR="00FC4E63" w:rsidRPr="00677521" w:rsidRDefault="00FC4E63" w:rsidP="001915F4">
      <w:pPr>
        <w:pStyle w:val="a4"/>
        <w:ind w:firstLine="720"/>
      </w:pPr>
      <w:r w:rsidRPr="00677521">
        <w:t xml:space="preserve">      практики, в том числе учебная – 72 часа,</w:t>
      </w:r>
    </w:p>
    <w:p w14:paraId="7F70DFBC" w14:textId="77777777" w:rsidR="00FC4E63" w:rsidRPr="00677521" w:rsidRDefault="00FC4E63" w:rsidP="001915F4">
      <w:pPr>
        <w:pStyle w:val="a4"/>
        <w:ind w:firstLine="720"/>
      </w:pPr>
      <w:r w:rsidRPr="00677521">
        <w:t xml:space="preserve">                                             производственная – 72 часов.</w:t>
      </w:r>
    </w:p>
    <w:p w14:paraId="284420F7" w14:textId="77777777" w:rsidR="00FC4E63" w:rsidRPr="00677521" w:rsidRDefault="00FC4E63" w:rsidP="001915F4">
      <w:pPr>
        <w:rPr>
          <w:sz w:val="24"/>
        </w:rPr>
        <w:sectPr w:rsidR="00FC4E63" w:rsidRPr="00677521" w:rsidSect="000F056A">
          <w:pgSz w:w="11910" w:h="16850"/>
          <w:pgMar w:top="1134" w:right="850" w:bottom="1134" w:left="1701" w:header="0" w:footer="1295" w:gutter="0"/>
          <w:cols w:space="720"/>
        </w:sectPr>
      </w:pPr>
    </w:p>
    <w:p w14:paraId="58B177E0" w14:textId="77777777" w:rsidR="00436A5B" w:rsidRPr="00677521" w:rsidRDefault="00A4646F" w:rsidP="006F0CD0">
      <w:pPr>
        <w:pStyle w:val="a6"/>
        <w:numPr>
          <w:ilvl w:val="1"/>
          <w:numId w:val="142"/>
        </w:numPr>
        <w:ind w:left="1148" w:hanging="241"/>
        <w:jc w:val="left"/>
        <w:rPr>
          <w:b/>
          <w:sz w:val="24"/>
        </w:rPr>
      </w:pPr>
      <w:r w:rsidRPr="00677521">
        <w:rPr>
          <w:b/>
          <w:sz w:val="24"/>
        </w:rPr>
        <w:lastRenderedPageBreak/>
        <w:t>СТРУКТУРА и содержание профессионального модуля</w:t>
      </w:r>
    </w:p>
    <w:p w14:paraId="2B50A58B" w14:textId="77777777" w:rsidR="00436A5B" w:rsidRPr="00677521" w:rsidRDefault="00A4646F" w:rsidP="006F0CD0">
      <w:pPr>
        <w:pStyle w:val="a6"/>
        <w:numPr>
          <w:ilvl w:val="2"/>
          <w:numId w:val="142"/>
        </w:numPr>
        <w:ind w:left="1328" w:hanging="421"/>
        <w:jc w:val="left"/>
        <w:rPr>
          <w:b/>
          <w:sz w:val="24"/>
        </w:rPr>
      </w:pPr>
      <w:r w:rsidRPr="00677521">
        <w:rPr>
          <w:b/>
          <w:sz w:val="24"/>
        </w:rPr>
        <w:t>Структура профессионального модуля</w:t>
      </w:r>
    </w:p>
    <w:tbl>
      <w:tblPr>
        <w:tblStyle w:val="TableNormal"/>
        <w:tblW w:w="14317" w:type="dxa"/>
        <w:tblInd w:w="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488"/>
        <w:gridCol w:w="4891"/>
        <w:gridCol w:w="779"/>
        <w:gridCol w:w="709"/>
        <w:gridCol w:w="850"/>
        <w:gridCol w:w="1489"/>
        <w:gridCol w:w="354"/>
        <w:gridCol w:w="922"/>
        <w:gridCol w:w="992"/>
        <w:gridCol w:w="993"/>
        <w:gridCol w:w="850"/>
      </w:tblGrid>
      <w:tr w:rsidR="00FC4E63" w:rsidRPr="00677521" w14:paraId="4898323A" w14:textId="77777777" w:rsidTr="00FC4E63">
        <w:tc>
          <w:tcPr>
            <w:tcW w:w="1488" w:type="dxa"/>
            <w:vMerge w:val="restart"/>
            <w:tcMar>
              <w:top w:w="57" w:type="dxa"/>
              <w:left w:w="57" w:type="dxa"/>
              <w:bottom w:w="57" w:type="dxa"/>
              <w:right w:w="57" w:type="dxa"/>
            </w:tcMar>
            <w:vAlign w:val="center"/>
          </w:tcPr>
          <w:p w14:paraId="4FEB7ED1" w14:textId="77777777" w:rsidR="00FC4E63" w:rsidRPr="00677521" w:rsidRDefault="00FC4E63" w:rsidP="001915F4">
            <w:pPr>
              <w:pStyle w:val="TableParagraph"/>
              <w:jc w:val="center"/>
            </w:pPr>
            <w:r w:rsidRPr="00677521">
              <w:t xml:space="preserve">Коды </w:t>
            </w:r>
            <w:proofErr w:type="spellStart"/>
            <w:r w:rsidRPr="00677521">
              <w:t>профессиона</w:t>
            </w:r>
            <w:r w:rsidR="0088744A" w:rsidRPr="00677521">
              <w:t>-</w:t>
            </w:r>
            <w:r w:rsidRPr="00677521">
              <w:t>льных</w:t>
            </w:r>
            <w:proofErr w:type="spellEnd"/>
            <w:r w:rsidRPr="00677521">
              <w:t xml:space="preserve"> </w:t>
            </w:r>
            <w:r w:rsidR="0088744A" w:rsidRPr="00677521">
              <w:t xml:space="preserve">и </w:t>
            </w:r>
            <w:r w:rsidRPr="00677521">
              <w:t>общих компетенций</w:t>
            </w:r>
          </w:p>
        </w:tc>
        <w:tc>
          <w:tcPr>
            <w:tcW w:w="4891" w:type="dxa"/>
            <w:vMerge w:val="restart"/>
            <w:tcMar>
              <w:top w:w="57" w:type="dxa"/>
              <w:left w:w="57" w:type="dxa"/>
              <w:bottom w:w="57" w:type="dxa"/>
              <w:right w:w="57" w:type="dxa"/>
            </w:tcMar>
            <w:vAlign w:val="center"/>
          </w:tcPr>
          <w:p w14:paraId="186CF00B" w14:textId="77777777" w:rsidR="00FC4E63" w:rsidRPr="00677521" w:rsidRDefault="00FC4E63" w:rsidP="001915F4">
            <w:pPr>
              <w:pStyle w:val="TableParagraph"/>
              <w:jc w:val="center"/>
            </w:pPr>
            <w:r w:rsidRPr="00677521">
              <w:t>Наименования разделов профессионального модуля</w:t>
            </w:r>
          </w:p>
        </w:tc>
        <w:tc>
          <w:tcPr>
            <w:tcW w:w="779" w:type="dxa"/>
            <w:vMerge w:val="restart"/>
            <w:textDirection w:val="btLr"/>
            <w:vAlign w:val="center"/>
          </w:tcPr>
          <w:p w14:paraId="2641A0DA" w14:textId="77777777" w:rsidR="00FC4E63" w:rsidRPr="00677521" w:rsidRDefault="0088744A" w:rsidP="001915F4">
            <w:pPr>
              <w:pStyle w:val="TableParagraph"/>
              <w:jc w:val="center"/>
            </w:pPr>
            <w:r w:rsidRPr="00677521">
              <w:rPr>
                <w:iCs/>
              </w:rPr>
              <w:t>Суммарный объем нагрузки, час.</w:t>
            </w:r>
          </w:p>
        </w:tc>
        <w:tc>
          <w:tcPr>
            <w:tcW w:w="709" w:type="dxa"/>
            <w:vMerge w:val="restart"/>
            <w:tcMar>
              <w:top w:w="57" w:type="dxa"/>
              <w:left w:w="57" w:type="dxa"/>
              <w:bottom w:w="57" w:type="dxa"/>
              <w:right w:w="57" w:type="dxa"/>
            </w:tcMar>
            <w:textDirection w:val="btLr"/>
            <w:vAlign w:val="center"/>
          </w:tcPr>
          <w:p w14:paraId="3EC49048" w14:textId="77777777" w:rsidR="00FC4E63" w:rsidRPr="00677521" w:rsidRDefault="00FC4E63" w:rsidP="001915F4">
            <w:pPr>
              <w:pStyle w:val="TableParagraph"/>
              <w:jc w:val="center"/>
            </w:pPr>
            <w:r w:rsidRPr="00677521">
              <w:t>В т. ч. в форме практической подготовки</w:t>
            </w:r>
          </w:p>
        </w:tc>
        <w:tc>
          <w:tcPr>
            <w:tcW w:w="6450" w:type="dxa"/>
            <w:gridSpan w:val="7"/>
            <w:tcMar>
              <w:top w:w="57" w:type="dxa"/>
              <w:left w:w="57" w:type="dxa"/>
              <w:bottom w:w="57" w:type="dxa"/>
              <w:right w:w="57" w:type="dxa"/>
            </w:tcMar>
            <w:vAlign w:val="center"/>
          </w:tcPr>
          <w:p w14:paraId="15DFDFC4" w14:textId="77777777" w:rsidR="00FC4E63" w:rsidRPr="00677521" w:rsidRDefault="00FC4E63" w:rsidP="001915F4">
            <w:pPr>
              <w:pStyle w:val="TableParagraph"/>
              <w:jc w:val="center"/>
            </w:pPr>
            <w:r w:rsidRPr="00677521">
              <w:t>Объем образовательной программы, час</w:t>
            </w:r>
          </w:p>
        </w:tc>
      </w:tr>
      <w:tr w:rsidR="00FC4E63" w:rsidRPr="00677521" w14:paraId="2A26CEAC" w14:textId="77777777" w:rsidTr="00FC4E63">
        <w:tc>
          <w:tcPr>
            <w:tcW w:w="1488" w:type="dxa"/>
            <w:vMerge/>
            <w:tcBorders>
              <w:top w:val="nil"/>
            </w:tcBorders>
            <w:tcMar>
              <w:top w:w="57" w:type="dxa"/>
              <w:left w:w="57" w:type="dxa"/>
              <w:bottom w:w="57" w:type="dxa"/>
              <w:right w:w="57" w:type="dxa"/>
            </w:tcMar>
            <w:vAlign w:val="center"/>
          </w:tcPr>
          <w:p w14:paraId="11CBB49D" w14:textId="77777777" w:rsidR="00FC4E63" w:rsidRPr="00677521" w:rsidRDefault="00FC4E63" w:rsidP="001915F4">
            <w:pPr>
              <w:jc w:val="center"/>
              <w:rPr>
                <w:sz w:val="2"/>
                <w:szCs w:val="2"/>
              </w:rPr>
            </w:pPr>
          </w:p>
        </w:tc>
        <w:tc>
          <w:tcPr>
            <w:tcW w:w="4891" w:type="dxa"/>
            <w:vMerge/>
            <w:tcBorders>
              <w:top w:val="nil"/>
            </w:tcBorders>
            <w:tcMar>
              <w:top w:w="57" w:type="dxa"/>
              <w:left w:w="57" w:type="dxa"/>
              <w:bottom w:w="57" w:type="dxa"/>
              <w:right w:w="57" w:type="dxa"/>
            </w:tcMar>
            <w:vAlign w:val="center"/>
          </w:tcPr>
          <w:p w14:paraId="4EDCA0D5" w14:textId="77777777" w:rsidR="00FC4E63" w:rsidRPr="00677521" w:rsidRDefault="00FC4E63" w:rsidP="001915F4">
            <w:pPr>
              <w:jc w:val="center"/>
              <w:rPr>
                <w:sz w:val="2"/>
                <w:szCs w:val="2"/>
              </w:rPr>
            </w:pPr>
          </w:p>
        </w:tc>
        <w:tc>
          <w:tcPr>
            <w:tcW w:w="779" w:type="dxa"/>
            <w:vMerge/>
            <w:vAlign w:val="center"/>
          </w:tcPr>
          <w:p w14:paraId="0112F542" w14:textId="77777777" w:rsidR="00FC4E63" w:rsidRPr="00677521" w:rsidRDefault="00FC4E63" w:rsidP="001915F4">
            <w:pPr>
              <w:jc w:val="center"/>
              <w:rPr>
                <w:sz w:val="2"/>
                <w:szCs w:val="2"/>
              </w:rPr>
            </w:pPr>
          </w:p>
        </w:tc>
        <w:tc>
          <w:tcPr>
            <w:tcW w:w="709" w:type="dxa"/>
            <w:vMerge/>
            <w:tcBorders>
              <w:top w:val="nil"/>
            </w:tcBorders>
            <w:tcMar>
              <w:top w:w="57" w:type="dxa"/>
              <w:left w:w="57" w:type="dxa"/>
              <w:bottom w:w="57" w:type="dxa"/>
              <w:right w:w="57" w:type="dxa"/>
            </w:tcMar>
            <w:vAlign w:val="center"/>
          </w:tcPr>
          <w:p w14:paraId="4F578B57" w14:textId="77777777" w:rsidR="00FC4E63" w:rsidRPr="00677521" w:rsidRDefault="00FC4E63" w:rsidP="001915F4">
            <w:pPr>
              <w:jc w:val="center"/>
              <w:rPr>
                <w:sz w:val="2"/>
                <w:szCs w:val="2"/>
              </w:rPr>
            </w:pPr>
          </w:p>
        </w:tc>
        <w:tc>
          <w:tcPr>
            <w:tcW w:w="5600" w:type="dxa"/>
            <w:gridSpan w:val="6"/>
            <w:tcMar>
              <w:top w:w="57" w:type="dxa"/>
              <w:left w:w="57" w:type="dxa"/>
              <w:bottom w:w="57" w:type="dxa"/>
              <w:right w:w="57" w:type="dxa"/>
            </w:tcMar>
            <w:vAlign w:val="center"/>
          </w:tcPr>
          <w:p w14:paraId="6C896271" w14:textId="77777777" w:rsidR="00FC4E63" w:rsidRPr="00677521" w:rsidRDefault="00FC4E63" w:rsidP="001915F4">
            <w:pPr>
              <w:pStyle w:val="TableParagraph"/>
              <w:jc w:val="center"/>
            </w:pPr>
            <w:r w:rsidRPr="00677521">
              <w:t>Занятия во взаимодействии с преподавателем, час.</w:t>
            </w:r>
          </w:p>
        </w:tc>
        <w:tc>
          <w:tcPr>
            <w:tcW w:w="850" w:type="dxa"/>
            <w:vMerge w:val="restart"/>
            <w:tcMar>
              <w:top w:w="57" w:type="dxa"/>
              <w:left w:w="57" w:type="dxa"/>
              <w:bottom w:w="57" w:type="dxa"/>
              <w:right w:w="57" w:type="dxa"/>
            </w:tcMar>
            <w:vAlign w:val="center"/>
          </w:tcPr>
          <w:p w14:paraId="6D928C8C" w14:textId="77777777" w:rsidR="00FC4E63" w:rsidRPr="00677521" w:rsidRDefault="00FC4E63" w:rsidP="001915F4">
            <w:pPr>
              <w:pStyle w:val="TableParagraph"/>
              <w:jc w:val="center"/>
            </w:pPr>
            <w:r w:rsidRPr="00677521">
              <w:t>Самостоятельная работа</w:t>
            </w:r>
            <w:r w:rsidR="00353B34" w:rsidRPr="00677521">
              <w:rPr>
                <w:vertAlign w:val="superscript"/>
              </w:rPr>
              <w:t>8</w:t>
            </w:r>
          </w:p>
        </w:tc>
      </w:tr>
      <w:tr w:rsidR="00FC4E63" w:rsidRPr="00677521" w14:paraId="72F7FF03" w14:textId="77777777" w:rsidTr="00FC4E63">
        <w:tc>
          <w:tcPr>
            <w:tcW w:w="1488" w:type="dxa"/>
            <w:vMerge/>
            <w:tcBorders>
              <w:top w:val="nil"/>
            </w:tcBorders>
            <w:tcMar>
              <w:top w:w="57" w:type="dxa"/>
              <w:left w:w="57" w:type="dxa"/>
              <w:bottom w:w="57" w:type="dxa"/>
              <w:right w:w="57" w:type="dxa"/>
            </w:tcMar>
            <w:vAlign w:val="center"/>
          </w:tcPr>
          <w:p w14:paraId="2DD3610C" w14:textId="77777777" w:rsidR="00FC4E63" w:rsidRPr="00677521" w:rsidRDefault="00FC4E63" w:rsidP="001915F4">
            <w:pPr>
              <w:jc w:val="center"/>
              <w:rPr>
                <w:sz w:val="2"/>
                <w:szCs w:val="2"/>
              </w:rPr>
            </w:pPr>
          </w:p>
        </w:tc>
        <w:tc>
          <w:tcPr>
            <w:tcW w:w="4891" w:type="dxa"/>
            <w:vMerge/>
            <w:tcBorders>
              <w:top w:val="nil"/>
            </w:tcBorders>
            <w:tcMar>
              <w:top w:w="57" w:type="dxa"/>
              <w:left w:w="57" w:type="dxa"/>
              <w:bottom w:w="57" w:type="dxa"/>
              <w:right w:w="57" w:type="dxa"/>
            </w:tcMar>
            <w:vAlign w:val="center"/>
          </w:tcPr>
          <w:p w14:paraId="213EC48E" w14:textId="77777777" w:rsidR="00FC4E63" w:rsidRPr="00677521" w:rsidRDefault="00FC4E63" w:rsidP="001915F4">
            <w:pPr>
              <w:jc w:val="center"/>
              <w:rPr>
                <w:sz w:val="2"/>
                <w:szCs w:val="2"/>
              </w:rPr>
            </w:pPr>
          </w:p>
        </w:tc>
        <w:tc>
          <w:tcPr>
            <w:tcW w:w="779" w:type="dxa"/>
            <w:vMerge/>
            <w:vAlign w:val="center"/>
          </w:tcPr>
          <w:p w14:paraId="00074219" w14:textId="77777777" w:rsidR="00FC4E63" w:rsidRPr="00677521" w:rsidRDefault="00FC4E63" w:rsidP="001915F4">
            <w:pPr>
              <w:jc w:val="center"/>
              <w:rPr>
                <w:sz w:val="2"/>
                <w:szCs w:val="2"/>
              </w:rPr>
            </w:pPr>
          </w:p>
        </w:tc>
        <w:tc>
          <w:tcPr>
            <w:tcW w:w="709" w:type="dxa"/>
            <w:vMerge/>
            <w:tcBorders>
              <w:top w:val="nil"/>
            </w:tcBorders>
            <w:tcMar>
              <w:top w:w="57" w:type="dxa"/>
              <w:left w:w="57" w:type="dxa"/>
              <w:bottom w:w="57" w:type="dxa"/>
              <w:right w:w="57" w:type="dxa"/>
            </w:tcMar>
            <w:vAlign w:val="center"/>
          </w:tcPr>
          <w:p w14:paraId="317F69A3" w14:textId="77777777" w:rsidR="00FC4E63" w:rsidRPr="00677521" w:rsidRDefault="00FC4E63" w:rsidP="001915F4">
            <w:pPr>
              <w:jc w:val="center"/>
              <w:rPr>
                <w:sz w:val="2"/>
                <w:szCs w:val="2"/>
              </w:rPr>
            </w:pPr>
          </w:p>
        </w:tc>
        <w:tc>
          <w:tcPr>
            <w:tcW w:w="3615" w:type="dxa"/>
            <w:gridSpan w:val="4"/>
            <w:tcMar>
              <w:top w:w="57" w:type="dxa"/>
              <w:left w:w="57" w:type="dxa"/>
              <w:bottom w:w="57" w:type="dxa"/>
              <w:right w:w="57" w:type="dxa"/>
            </w:tcMar>
            <w:vAlign w:val="center"/>
          </w:tcPr>
          <w:p w14:paraId="000460AC" w14:textId="77777777" w:rsidR="00FC4E63" w:rsidRPr="00677521" w:rsidRDefault="00FC4E63" w:rsidP="001915F4">
            <w:pPr>
              <w:pStyle w:val="TableParagraph"/>
              <w:jc w:val="center"/>
            </w:pPr>
            <w:r w:rsidRPr="00677521">
              <w:t>Обучение по МДК, час.</w:t>
            </w:r>
          </w:p>
        </w:tc>
        <w:tc>
          <w:tcPr>
            <w:tcW w:w="1985" w:type="dxa"/>
            <w:gridSpan w:val="2"/>
            <w:tcMar>
              <w:top w:w="57" w:type="dxa"/>
              <w:left w:w="57" w:type="dxa"/>
              <w:bottom w:w="57" w:type="dxa"/>
              <w:right w:w="57" w:type="dxa"/>
            </w:tcMar>
            <w:vAlign w:val="center"/>
          </w:tcPr>
          <w:p w14:paraId="42FD480D" w14:textId="77777777" w:rsidR="00FC4E63" w:rsidRPr="00677521" w:rsidRDefault="00FC4E63" w:rsidP="001915F4">
            <w:pPr>
              <w:pStyle w:val="TableParagraph"/>
              <w:jc w:val="center"/>
            </w:pPr>
            <w:r w:rsidRPr="00677521">
              <w:t>Практики</w:t>
            </w:r>
          </w:p>
        </w:tc>
        <w:tc>
          <w:tcPr>
            <w:tcW w:w="850" w:type="dxa"/>
            <w:vMerge/>
            <w:tcBorders>
              <w:top w:val="nil"/>
            </w:tcBorders>
            <w:tcMar>
              <w:top w:w="57" w:type="dxa"/>
              <w:left w:w="57" w:type="dxa"/>
              <w:bottom w:w="57" w:type="dxa"/>
              <w:right w:w="57" w:type="dxa"/>
            </w:tcMar>
            <w:vAlign w:val="center"/>
          </w:tcPr>
          <w:p w14:paraId="09C202F4" w14:textId="77777777" w:rsidR="00FC4E63" w:rsidRPr="00677521" w:rsidRDefault="00FC4E63" w:rsidP="001915F4">
            <w:pPr>
              <w:jc w:val="center"/>
              <w:rPr>
                <w:sz w:val="2"/>
                <w:szCs w:val="2"/>
              </w:rPr>
            </w:pPr>
          </w:p>
        </w:tc>
      </w:tr>
      <w:tr w:rsidR="00FC4E63" w:rsidRPr="00677521" w14:paraId="4582F6D0" w14:textId="77777777" w:rsidTr="00FC4E63">
        <w:tc>
          <w:tcPr>
            <w:tcW w:w="1488" w:type="dxa"/>
            <w:vMerge/>
            <w:tcBorders>
              <w:top w:val="nil"/>
            </w:tcBorders>
            <w:tcMar>
              <w:top w:w="57" w:type="dxa"/>
              <w:left w:w="57" w:type="dxa"/>
              <w:bottom w:w="57" w:type="dxa"/>
              <w:right w:w="57" w:type="dxa"/>
            </w:tcMar>
            <w:vAlign w:val="center"/>
          </w:tcPr>
          <w:p w14:paraId="2EFF1505" w14:textId="77777777" w:rsidR="00FC4E63" w:rsidRPr="00677521" w:rsidRDefault="00FC4E63" w:rsidP="001915F4">
            <w:pPr>
              <w:jc w:val="center"/>
              <w:rPr>
                <w:sz w:val="2"/>
                <w:szCs w:val="2"/>
              </w:rPr>
            </w:pPr>
          </w:p>
        </w:tc>
        <w:tc>
          <w:tcPr>
            <w:tcW w:w="4891" w:type="dxa"/>
            <w:vMerge/>
            <w:tcBorders>
              <w:top w:val="nil"/>
            </w:tcBorders>
            <w:tcMar>
              <w:top w:w="57" w:type="dxa"/>
              <w:left w:w="57" w:type="dxa"/>
              <w:bottom w:w="57" w:type="dxa"/>
              <w:right w:w="57" w:type="dxa"/>
            </w:tcMar>
            <w:vAlign w:val="center"/>
          </w:tcPr>
          <w:p w14:paraId="0AD62F45" w14:textId="77777777" w:rsidR="00FC4E63" w:rsidRPr="00677521" w:rsidRDefault="00FC4E63" w:rsidP="001915F4">
            <w:pPr>
              <w:jc w:val="center"/>
              <w:rPr>
                <w:sz w:val="2"/>
                <w:szCs w:val="2"/>
              </w:rPr>
            </w:pPr>
          </w:p>
        </w:tc>
        <w:tc>
          <w:tcPr>
            <w:tcW w:w="779" w:type="dxa"/>
            <w:vMerge/>
            <w:vAlign w:val="center"/>
          </w:tcPr>
          <w:p w14:paraId="55E0245C" w14:textId="77777777" w:rsidR="00FC4E63" w:rsidRPr="00677521" w:rsidRDefault="00FC4E63" w:rsidP="001915F4">
            <w:pPr>
              <w:jc w:val="center"/>
              <w:rPr>
                <w:sz w:val="2"/>
                <w:szCs w:val="2"/>
              </w:rPr>
            </w:pPr>
          </w:p>
        </w:tc>
        <w:tc>
          <w:tcPr>
            <w:tcW w:w="709" w:type="dxa"/>
            <w:vMerge/>
            <w:tcBorders>
              <w:top w:val="nil"/>
            </w:tcBorders>
            <w:tcMar>
              <w:top w:w="57" w:type="dxa"/>
              <w:left w:w="57" w:type="dxa"/>
              <w:bottom w:w="57" w:type="dxa"/>
              <w:right w:w="57" w:type="dxa"/>
            </w:tcMar>
            <w:vAlign w:val="center"/>
          </w:tcPr>
          <w:p w14:paraId="12DFC367" w14:textId="77777777" w:rsidR="00FC4E63" w:rsidRPr="00677521" w:rsidRDefault="00FC4E63" w:rsidP="001915F4">
            <w:pPr>
              <w:jc w:val="center"/>
              <w:rPr>
                <w:sz w:val="2"/>
                <w:szCs w:val="2"/>
              </w:rPr>
            </w:pPr>
          </w:p>
        </w:tc>
        <w:tc>
          <w:tcPr>
            <w:tcW w:w="850" w:type="dxa"/>
            <w:vMerge w:val="restart"/>
            <w:tcBorders>
              <w:right w:val="single" w:sz="4" w:space="0" w:color="000000"/>
            </w:tcBorders>
            <w:tcMar>
              <w:top w:w="57" w:type="dxa"/>
              <w:left w:w="57" w:type="dxa"/>
              <w:bottom w:w="57" w:type="dxa"/>
              <w:right w:w="57" w:type="dxa"/>
            </w:tcMar>
            <w:vAlign w:val="center"/>
          </w:tcPr>
          <w:p w14:paraId="2D580210" w14:textId="77777777" w:rsidR="00FC4E63" w:rsidRPr="00677521" w:rsidRDefault="0088744A" w:rsidP="0088744A">
            <w:pPr>
              <w:pStyle w:val="TableParagraph"/>
              <w:jc w:val="center"/>
            </w:pPr>
            <w:r w:rsidRPr="00677521">
              <w:t>В</w:t>
            </w:r>
            <w:r w:rsidR="00FC4E63" w:rsidRPr="00677521">
              <w:t>сего</w:t>
            </w:r>
          </w:p>
        </w:tc>
        <w:tc>
          <w:tcPr>
            <w:tcW w:w="2765" w:type="dxa"/>
            <w:gridSpan w:val="3"/>
            <w:tcBorders>
              <w:left w:val="single" w:sz="4" w:space="0" w:color="000000"/>
            </w:tcBorders>
            <w:tcMar>
              <w:top w:w="57" w:type="dxa"/>
              <w:left w:w="57" w:type="dxa"/>
              <w:bottom w:w="57" w:type="dxa"/>
              <w:right w:w="57" w:type="dxa"/>
            </w:tcMar>
            <w:vAlign w:val="center"/>
          </w:tcPr>
          <w:p w14:paraId="2453E9C5" w14:textId="77777777" w:rsidR="00FC4E63" w:rsidRPr="00677521" w:rsidRDefault="00FC4E63" w:rsidP="001915F4">
            <w:pPr>
              <w:pStyle w:val="TableParagraph"/>
              <w:jc w:val="center"/>
            </w:pPr>
            <w:r w:rsidRPr="00677521">
              <w:t>в т.ч.</w:t>
            </w:r>
          </w:p>
        </w:tc>
        <w:tc>
          <w:tcPr>
            <w:tcW w:w="992" w:type="dxa"/>
            <w:vMerge w:val="restart"/>
            <w:tcBorders>
              <w:right w:val="single" w:sz="4" w:space="0" w:color="000000"/>
            </w:tcBorders>
            <w:tcMar>
              <w:top w:w="57" w:type="dxa"/>
              <w:left w:w="57" w:type="dxa"/>
              <w:bottom w:w="57" w:type="dxa"/>
              <w:right w:w="57" w:type="dxa"/>
            </w:tcMar>
            <w:vAlign w:val="center"/>
          </w:tcPr>
          <w:p w14:paraId="423BE8C2" w14:textId="77777777" w:rsidR="00FC4E63" w:rsidRPr="00677521" w:rsidRDefault="00FC4E63" w:rsidP="001915F4">
            <w:pPr>
              <w:pStyle w:val="TableParagraph"/>
              <w:jc w:val="center"/>
            </w:pPr>
            <w:r w:rsidRPr="00677521">
              <w:t>учебная</w:t>
            </w:r>
          </w:p>
        </w:tc>
        <w:tc>
          <w:tcPr>
            <w:tcW w:w="993" w:type="dxa"/>
            <w:vMerge w:val="restart"/>
            <w:tcBorders>
              <w:left w:val="single" w:sz="4" w:space="0" w:color="000000"/>
            </w:tcBorders>
            <w:tcMar>
              <w:top w:w="57" w:type="dxa"/>
              <w:left w:w="57" w:type="dxa"/>
              <w:bottom w:w="57" w:type="dxa"/>
              <w:right w:w="57" w:type="dxa"/>
            </w:tcMar>
            <w:vAlign w:val="center"/>
          </w:tcPr>
          <w:p w14:paraId="0F5D2B2D" w14:textId="77777777" w:rsidR="00FC4E63" w:rsidRPr="00677521" w:rsidRDefault="00FC4E63" w:rsidP="001915F4">
            <w:pPr>
              <w:pStyle w:val="TableParagraph"/>
              <w:jc w:val="center"/>
            </w:pPr>
            <w:r w:rsidRPr="00677521">
              <w:t>производственная часов</w:t>
            </w:r>
          </w:p>
        </w:tc>
        <w:tc>
          <w:tcPr>
            <w:tcW w:w="850" w:type="dxa"/>
            <w:vMerge/>
            <w:tcBorders>
              <w:top w:val="nil"/>
            </w:tcBorders>
            <w:tcMar>
              <w:top w:w="57" w:type="dxa"/>
              <w:left w:w="57" w:type="dxa"/>
              <w:bottom w:w="57" w:type="dxa"/>
              <w:right w:w="57" w:type="dxa"/>
            </w:tcMar>
            <w:vAlign w:val="center"/>
          </w:tcPr>
          <w:p w14:paraId="044E28E1" w14:textId="77777777" w:rsidR="00FC4E63" w:rsidRPr="00677521" w:rsidRDefault="00FC4E63" w:rsidP="001915F4">
            <w:pPr>
              <w:jc w:val="center"/>
              <w:rPr>
                <w:sz w:val="2"/>
                <w:szCs w:val="2"/>
              </w:rPr>
            </w:pPr>
          </w:p>
        </w:tc>
      </w:tr>
      <w:tr w:rsidR="00FC4E63" w:rsidRPr="00677521" w14:paraId="031DCE3D" w14:textId="77777777" w:rsidTr="00FC4E63">
        <w:tc>
          <w:tcPr>
            <w:tcW w:w="1488" w:type="dxa"/>
            <w:vMerge/>
            <w:tcBorders>
              <w:top w:val="nil"/>
            </w:tcBorders>
            <w:tcMar>
              <w:top w:w="57" w:type="dxa"/>
              <w:left w:w="57" w:type="dxa"/>
              <w:bottom w:w="57" w:type="dxa"/>
              <w:right w:w="57" w:type="dxa"/>
            </w:tcMar>
            <w:vAlign w:val="center"/>
          </w:tcPr>
          <w:p w14:paraId="4C435072" w14:textId="77777777" w:rsidR="00FC4E63" w:rsidRPr="00677521" w:rsidRDefault="00FC4E63" w:rsidP="001915F4">
            <w:pPr>
              <w:jc w:val="center"/>
              <w:rPr>
                <w:sz w:val="2"/>
                <w:szCs w:val="2"/>
              </w:rPr>
            </w:pPr>
          </w:p>
        </w:tc>
        <w:tc>
          <w:tcPr>
            <w:tcW w:w="4891" w:type="dxa"/>
            <w:vMerge/>
            <w:tcBorders>
              <w:top w:val="nil"/>
            </w:tcBorders>
            <w:tcMar>
              <w:top w:w="57" w:type="dxa"/>
              <w:left w:w="57" w:type="dxa"/>
              <w:bottom w:w="57" w:type="dxa"/>
              <w:right w:w="57" w:type="dxa"/>
            </w:tcMar>
            <w:vAlign w:val="center"/>
          </w:tcPr>
          <w:p w14:paraId="4D71F8CF" w14:textId="77777777" w:rsidR="00FC4E63" w:rsidRPr="00677521" w:rsidRDefault="00FC4E63" w:rsidP="001915F4">
            <w:pPr>
              <w:jc w:val="center"/>
              <w:rPr>
                <w:sz w:val="2"/>
                <w:szCs w:val="2"/>
              </w:rPr>
            </w:pPr>
          </w:p>
        </w:tc>
        <w:tc>
          <w:tcPr>
            <w:tcW w:w="779" w:type="dxa"/>
            <w:vMerge/>
            <w:vAlign w:val="center"/>
          </w:tcPr>
          <w:p w14:paraId="2862FD69" w14:textId="77777777" w:rsidR="00FC4E63" w:rsidRPr="00677521" w:rsidRDefault="00FC4E63" w:rsidP="001915F4">
            <w:pPr>
              <w:jc w:val="center"/>
              <w:rPr>
                <w:sz w:val="2"/>
                <w:szCs w:val="2"/>
              </w:rPr>
            </w:pPr>
          </w:p>
        </w:tc>
        <w:tc>
          <w:tcPr>
            <w:tcW w:w="709" w:type="dxa"/>
            <w:vMerge/>
            <w:tcBorders>
              <w:top w:val="nil"/>
            </w:tcBorders>
            <w:tcMar>
              <w:top w:w="57" w:type="dxa"/>
              <w:left w:w="57" w:type="dxa"/>
              <w:bottom w:w="57" w:type="dxa"/>
              <w:right w:w="57" w:type="dxa"/>
            </w:tcMar>
            <w:vAlign w:val="center"/>
          </w:tcPr>
          <w:p w14:paraId="78A0614F" w14:textId="77777777" w:rsidR="00FC4E63" w:rsidRPr="00677521" w:rsidRDefault="00FC4E63" w:rsidP="001915F4">
            <w:pPr>
              <w:jc w:val="center"/>
              <w:rPr>
                <w:sz w:val="2"/>
                <w:szCs w:val="2"/>
              </w:rPr>
            </w:pPr>
          </w:p>
        </w:tc>
        <w:tc>
          <w:tcPr>
            <w:tcW w:w="850" w:type="dxa"/>
            <w:vMerge/>
            <w:tcBorders>
              <w:top w:val="nil"/>
              <w:right w:val="single" w:sz="4" w:space="0" w:color="000000"/>
            </w:tcBorders>
            <w:tcMar>
              <w:top w:w="57" w:type="dxa"/>
              <w:left w:w="57" w:type="dxa"/>
              <w:bottom w:w="57" w:type="dxa"/>
              <w:right w:w="57" w:type="dxa"/>
            </w:tcMar>
            <w:vAlign w:val="center"/>
          </w:tcPr>
          <w:p w14:paraId="3BC20E6F" w14:textId="77777777" w:rsidR="00FC4E63" w:rsidRPr="00677521" w:rsidRDefault="00FC4E63" w:rsidP="001915F4">
            <w:pPr>
              <w:jc w:val="center"/>
            </w:pPr>
          </w:p>
        </w:tc>
        <w:tc>
          <w:tcPr>
            <w:tcW w:w="1489" w:type="dxa"/>
            <w:tcBorders>
              <w:left w:val="single" w:sz="4" w:space="0" w:color="000000"/>
              <w:right w:val="single" w:sz="4" w:space="0" w:color="000000"/>
            </w:tcBorders>
            <w:tcMar>
              <w:top w:w="57" w:type="dxa"/>
              <w:left w:w="57" w:type="dxa"/>
              <w:bottom w:w="57" w:type="dxa"/>
              <w:right w:w="57" w:type="dxa"/>
            </w:tcMar>
            <w:vAlign w:val="center"/>
          </w:tcPr>
          <w:p w14:paraId="1EB0802F" w14:textId="77777777" w:rsidR="00FC4E63" w:rsidRPr="00677521" w:rsidRDefault="00FC4E63" w:rsidP="001915F4">
            <w:pPr>
              <w:pStyle w:val="TableParagraph"/>
              <w:jc w:val="center"/>
            </w:pPr>
            <w:r w:rsidRPr="00677521">
              <w:t>лабораторные работы и практические занятия, часов</w:t>
            </w:r>
          </w:p>
        </w:tc>
        <w:tc>
          <w:tcPr>
            <w:tcW w:w="1276" w:type="dxa"/>
            <w:gridSpan w:val="2"/>
            <w:tcBorders>
              <w:left w:val="single" w:sz="4" w:space="0" w:color="000000"/>
            </w:tcBorders>
            <w:tcMar>
              <w:top w:w="57" w:type="dxa"/>
              <w:left w:w="57" w:type="dxa"/>
              <w:bottom w:w="57" w:type="dxa"/>
              <w:right w:w="57" w:type="dxa"/>
            </w:tcMar>
            <w:vAlign w:val="center"/>
          </w:tcPr>
          <w:p w14:paraId="743245F7" w14:textId="77777777" w:rsidR="00FC4E63" w:rsidRPr="00677521" w:rsidRDefault="0088744A" w:rsidP="0088744A">
            <w:pPr>
              <w:pStyle w:val="TableParagraph"/>
              <w:jc w:val="center"/>
            </w:pPr>
            <w:r w:rsidRPr="00677521">
              <w:t>курсовой проект (работа)*</w:t>
            </w:r>
          </w:p>
        </w:tc>
        <w:tc>
          <w:tcPr>
            <w:tcW w:w="992" w:type="dxa"/>
            <w:vMerge/>
            <w:tcBorders>
              <w:top w:val="nil"/>
              <w:right w:val="single" w:sz="4" w:space="0" w:color="000000"/>
            </w:tcBorders>
            <w:tcMar>
              <w:top w:w="57" w:type="dxa"/>
              <w:left w:w="57" w:type="dxa"/>
              <w:bottom w:w="57" w:type="dxa"/>
              <w:right w:w="57" w:type="dxa"/>
            </w:tcMar>
            <w:vAlign w:val="center"/>
          </w:tcPr>
          <w:p w14:paraId="47B30C17" w14:textId="77777777" w:rsidR="00FC4E63" w:rsidRPr="00677521" w:rsidRDefault="00FC4E63" w:rsidP="001915F4">
            <w:pPr>
              <w:jc w:val="center"/>
              <w:rPr>
                <w:sz w:val="2"/>
                <w:szCs w:val="2"/>
              </w:rPr>
            </w:pPr>
          </w:p>
        </w:tc>
        <w:tc>
          <w:tcPr>
            <w:tcW w:w="993" w:type="dxa"/>
            <w:vMerge/>
            <w:tcBorders>
              <w:top w:val="nil"/>
              <w:left w:val="single" w:sz="4" w:space="0" w:color="000000"/>
            </w:tcBorders>
            <w:tcMar>
              <w:top w:w="57" w:type="dxa"/>
              <w:left w:w="57" w:type="dxa"/>
              <w:bottom w:w="57" w:type="dxa"/>
              <w:right w:w="57" w:type="dxa"/>
            </w:tcMar>
            <w:vAlign w:val="center"/>
          </w:tcPr>
          <w:p w14:paraId="3AE3B5D5" w14:textId="77777777" w:rsidR="00FC4E63" w:rsidRPr="00677521" w:rsidRDefault="00FC4E63" w:rsidP="001915F4">
            <w:pPr>
              <w:jc w:val="center"/>
              <w:rPr>
                <w:sz w:val="2"/>
                <w:szCs w:val="2"/>
              </w:rPr>
            </w:pPr>
          </w:p>
        </w:tc>
        <w:tc>
          <w:tcPr>
            <w:tcW w:w="850" w:type="dxa"/>
            <w:vMerge/>
            <w:tcBorders>
              <w:top w:val="nil"/>
            </w:tcBorders>
            <w:tcMar>
              <w:top w:w="57" w:type="dxa"/>
              <w:left w:w="57" w:type="dxa"/>
              <w:bottom w:w="57" w:type="dxa"/>
              <w:right w:w="57" w:type="dxa"/>
            </w:tcMar>
            <w:vAlign w:val="center"/>
          </w:tcPr>
          <w:p w14:paraId="4CC3804C" w14:textId="77777777" w:rsidR="00FC4E63" w:rsidRPr="00677521" w:rsidRDefault="00FC4E63" w:rsidP="001915F4">
            <w:pPr>
              <w:jc w:val="center"/>
              <w:rPr>
                <w:sz w:val="2"/>
                <w:szCs w:val="2"/>
              </w:rPr>
            </w:pPr>
          </w:p>
        </w:tc>
      </w:tr>
      <w:tr w:rsidR="00FC4E63" w:rsidRPr="00677521" w14:paraId="513C48F9" w14:textId="77777777" w:rsidTr="00FC4E63">
        <w:tc>
          <w:tcPr>
            <w:tcW w:w="1488" w:type="dxa"/>
            <w:tcMar>
              <w:top w:w="57" w:type="dxa"/>
              <w:left w:w="57" w:type="dxa"/>
              <w:bottom w:w="57" w:type="dxa"/>
              <w:right w:w="57" w:type="dxa"/>
            </w:tcMar>
            <w:vAlign w:val="center"/>
          </w:tcPr>
          <w:p w14:paraId="297D997B" w14:textId="77777777" w:rsidR="00FC4E63" w:rsidRPr="00677521" w:rsidRDefault="00FC4E63" w:rsidP="001915F4">
            <w:pPr>
              <w:pStyle w:val="TableParagraph"/>
              <w:jc w:val="center"/>
              <w:rPr>
                <w:sz w:val="24"/>
              </w:rPr>
            </w:pPr>
            <w:r w:rsidRPr="00677521">
              <w:rPr>
                <w:sz w:val="24"/>
              </w:rPr>
              <w:t>1</w:t>
            </w:r>
          </w:p>
        </w:tc>
        <w:tc>
          <w:tcPr>
            <w:tcW w:w="4891" w:type="dxa"/>
            <w:tcMar>
              <w:top w:w="57" w:type="dxa"/>
              <w:left w:w="57" w:type="dxa"/>
              <w:bottom w:w="57" w:type="dxa"/>
              <w:right w:w="57" w:type="dxa"/>
            </w:tcMar>
            <w:vAlign w:val="center"/>
          </w:tcPr>
          <w:p w14:paraId="5275DAAD" w14:textId="77777777" w:rsidR="00FC4E63" w:rsidRPr="00677521" w:rsidRDefault="00FC4E63" w:rsidP="001915F4">
            <w:pPr>
              <w:pStyle w:val="TableParagraph"/>
              <w:jc w:val="center"/>
              <w:rPr>
                <w:sz w:val="24"/>
              </w:rPr>
            </w:pPr>
            <w:r w:rsidRPr="00677521">
              <w:rPr>
                <w:sz w:val="24"/>
              </w:rPr>
              <w:t>2</w:t>
            </w:r>
          </w:p>
        </w:tc>
        <w:tc>
          <w:tcPr>
            <w:tcW w:w="779" w:type="dxa"/>
            <w:vAlign w:val="center"/>
          </w:tcPr>
          <w:p w14:paraId="0E530B46" w14:textId="77777777" w:rsidR="00FC4E63" w:rsidRPr="00677521" w:rsidRDefault="00FC4E63" w:rsidP="001915F4">
            <w:pPr>
              <w:pStyle w:val="TableParagraph"/>
              <w:jc w:val="center"/>
              <w:rPr>
                <w:sz w:val="24"/>
              </w:rPr>
            </w:pPr>
            <w:r w:rsidRPr="00677521">
              <w:rPr>
                <w:sz w:val="24"/>
              </w:rPr>
              <w:t>3</w:t>
            </w:r>
          </w:p>
        </w:tc>
        <w:tc>
          <w:tcPr>
            <w:tcW w:w="709" w:type="dxa"/>
            <w:tcMar>
              <w:top w:w="57" w:type="dxa"/>
              <w:left w:w="57" w:type="dxa"/>
              <w:bottom w:w="57" w:type="dxa"/>
              <w:right w:w="57" w:type="dxa"/>
            </w:tcMar>
            <w:vAlign w:val="center"/>
          </w:tcPr>
          <w:p w14:paraId="22E4298A" w14:textId="77777777" w:rsidR="00FC4E63" w:rsidRPr="00677521" w:rsidRDefault="00FC4E63" w:rsidP="001915F4">
            <w:pPr>
              <w:pStyle w:val="TableParagraph"/>
              <w:jc w:val="center"/>
              <w:rPr>
                <w:sz w:val="24"/>
              </w:rPr>
            </w:pPr>
            <w:r w:rsidRPr="00677521">
              <w:rPr>
                <w:sz w:val="24"/>
              </w:rPr>
              <w:t>4</w:t>
            </w:r>
          </w:p>
        </w:tc>
        <w:tc>
          <w:tcPr>
            <w:tcW w:w="850" w:type="dxa"/>
            <w:tcBorders>
              <w:right w:val="single" w:sz="6" w:space="0" w:color="000000"/>
            </w:tcBorders>
            <w:tcMar>
              <w:top w:w="57" w:type="dxa"/>
              <w:left w:w="57" w:type="dxa"/>
              <w:bottom w:w="57" w:type="dxa"/>
              <w:right w:w="57" w:type="dxa"/>
            </w:tcMar>
            <w:vAlign w:val="center"/>
          </w:tcPr>
          <w:p w14:paraId="261A53F3" w14:textId="77777777" w:rsidR="00FC4E63" w:rsidRPr="00677521" w:rsidRDefault="00FC4E63" w:rsidP="001915F4">
            <w:pPr>
              <w:pStyle w:val="TableParagraph"/>
              <w:jc w:val="center"/>
              <w:rPr>
                <w:sz w:val="24"/>
              </w:rPr>
            </w:pPr>
            <w:r w:rsidRPr="00677521">
              <w:rPr>
                <w:sz w:val="24"/>
              </w:rPr>
              <w:t>5</w:t>
            </w:r>
          </w:p>
        </w:tc>
        <w:tc>
          <w:tcPr>
            <w:tcW w:w="1489" w:type="dxa"/>
            <w:tcBorders>
              <w:left w:val="single" w:sz="6" w:space="0" w:color="000000"/>
              <w:right w:val="single" w:sz="6" w:space="0" w:color="000000"/>
            </w:tcBorders>
            <w:tcMar>
              <w:top w:w="57" w:type="dxa"/>
              <w:left w:w="57" w:type="dxa"/>
              <w:bottom w:w="57" w:type="dxa"/>
              <w:right w:w="57" w:type="dxa"/>
            </w:tcMar>
            <w:vAlign w:val="center"/>
          </w:tcPr>
          <w:p w14:paraId="5B134953" w14:textId="77777777" w:rsidR="00FC4E63" w:rsidRPr="00677521" w:rsidRDefault="00FC4E63" w:rsidP="001915F4">
            <w:pPr>
              <w:pStyle w:val="TableParagraph"/>
              <w:jc w:val="center"/>
              <w:rPr>
                <w:sz w:val="24"/>
              </w:rPr>
            </w:pPr>
            <w:r w:rsidRPr="00677521">
              <w:rPr>
                <w:sz w:val="24"/>
              </w:rPr>
              <w:t>6</w:t>
            </w:r>
          </w:p>
        </w:tc>
        <w:tc>
          <w:tcPr>
            <w:tcW w:w="1276" w:type="dxa"/>
            <w:gridSpan w:val="2"/>
            <w:tcBorders>
              <w:left w:val="single" w:sz="6" w:space="0" w:color="000000"/>
            </w:tcBorders>
            <w:tcMar>
              <w:top w:w="57" w:type="dxa"/>
              <w:left w:w="57" w:type="dxa"/>
              <w:bottom w:w="57" w:type="dxa"/>
              <w:right w:w="57" w:type="dxa"/>
            </w:tcMar>
            <w:vAlign w:val="center"/>
          </w:tcPr>
          <w:p w14:paraId="0DF0C9E6" w14:textId="77777777" w:rsidR="00FC4E63" w:rsidRPr="00677521" w:rsidRDefault="00FC4E63" w:rsidP="001915F4">
            <w:pPr>
              <w:pStyle w:val="TableParagraph"/>
              <w:jc w:val="center"/>
              <w:rPr>
                <w:sz w:val="24"/>
              </w:rPr>
            </w:pPr>
            <w:r w:rsidRPr="00677521">
              <w:rPr>
                <w:sz w:val="24"/>
              </w:rPr>
              <w:t>7</w:t>
            </w:r>
          </w:p>
        </w:tc>
        <w:tc>
          <w:tcPr>
            <w:tcW w:w="992" w:type="dxa"/>
            <w:tcBorders>
              <w:right w:val="single" w:sz="4" w:space="0" w:color="000000"/>
            </w:tcBorders>
            <w:tcMar>
              <w:top w:w="57" w:type="dxa"/>
              <w:left w:w="57" w:type="dxa"/>
              <w:bottom w:w="57" w:type="dxa"/>
              <w:right w:w="57" w:type="dxa"/>
            </w:tcMar>
            <w:vAlign w:val="center"/>
          </w:tcPr>
          <w:p w14:paraId="697E40BD" w14:textId="77777777" w:rsidR="00FC4E63" w:rsidRPr="00677521" w:rsidRDefault="00FC4E63" w:rsidP="001915F4">
            <w:pPr>
              <w:pStyle w:val="TableParagraph"/>
              <w:jc w:val="center"/>
              <w:rPr>
                <w:sz w:val="24"/>
              </w:rPr>
            </w:pPr>
            <w:r w:rsidRPr="00677521">
              <w:rPr>
                <w:sz w:val="24"/>
              </w:rPr>
              <w:t>8</w:t>
            </w:r>
          </w:p>
        </w:tc>
        <w:tc>
          <w:tcPr>
            <w:tcW w:w="993" w:type="dxa"/>
            <w:tcBorders>
              <w:left w:val="single" w:sz="4" w:space="0" w:color="000000"/>
            </w:tcBorders>
            <w:tcMar>
              <w:top w:w="57" w:type="dxa"/>
              <w:left w:w="57" w:type="dxa"/>
              <w:bottom w:w="57" w:type="dxa"/>
              <w:right w:w="57" w:type="dxa"/>
            </w:tcMar>
            <w:vAlign w:val="center"/>
          </w:tcPr>
          <w:p w14:paraId="2B8677BD" w14:textId="77777777" w:rsidR="00FC4E63" w:rsidRPr="00677521" w:rsidRDefault="00FC4E63" w:rsidP="001915F4">
            <w:pPr>
              <w:pStyle w:val="TableParagraph"/>
              <w:jc w:val="center"/>
              <w:rPr>
                <w:sz w:val="24"/>
              </w:rPr>
            </w:pPr>
            <w:r w:rsidRPr="00677521">
              <w:rPr>
                <w:sz w:val="24"/>
              </w:rPr>
              <w:t>9</w:t>
            </w:r>
          </w:p>
        </w:tc>
        <w:tc>
          <w:tcPr>
            <w:tcW w:w="850" w:type="dxa"/>
            <w:tcMar>
              <w:top w:w="57" w:type="dxa"/>
              <w:left w:w="57" w:type="dxa"/>
              <w:bottom w:w="57" w:type="dxa"/>
              <w:right w:w="57" w:type="dxa"/>
            </w:tcMar>
            <w:vAlign w:val="center"/>
          </w:tcPr>
          <w:p w14:paraId="60AC68C5" w14:textId="77777777" w:rsidR="00FC4E63" w:rsidRPr="00677521" w:rsidRDefault="00FC4E63" w:rsidP="001915F4">
            <w:pPr>
              <w:pStyle w:val="TableParagraph"/>
              <w:jc w:val="center"/>
              <w:rPr>
                <w:sz w:val="24"/>
              </w:rPr>
            </w:pPr>
            <w:r w:rsidRPr="00677521">
              <w:rPr>
                <w:sz w:val="24"/>
              </w:rPr>
              <w:t>10</w:t>
            </w:r>
          </w:p>
        </w:tc>
      </w:tr>
      <w:tr w:rsidR="00FC4E63" w:rsidRPr="00677521" w14:paraId="6213B9AB" w14:textId="77777777" w:rsidTr="00FC4E63">
        <w:tc>
          <w:tcPr>
            <w:tcW w:w="1488" w:type="dxa"/>
            <w:tcBorders>
              <w:bottom w:val="single" w:sz="4" w:space="0" w:color="000000"/>
            </w:tcBorders>
            <w:tcMar>
              <w:top w:w="57" w:type="dxa"/>
              <w:left w:w="57" w:type="dxa"/>
              <w:bottom w:w="57" w:type="dxa"/>
              <w:right w:w="57" w:type="dxa"/>
            </w:tcMar>
          </w:tcPr>
          <w:p w14:paraId="10C85885" w14:textId="77777777" w:rsidR="00FC4E63" w:rsidRPr="00677521" w:rsidRDefault="00FC4E63" w:rsidP="001915F4">
            <w:pPr>
              <w:pStyle w:val="TableParagraph"/>
              <w:rPr>
                <w:sz w:val="24"/>
              </w:rPr>
            </w:pPr>
            <w:r w:rsidRPr="00677521">
              <w:rPr>
                <w:sz w:val="24"/>
              </w:rPr>
              <w:t>ПК 4.1-4.</w:t>
            </w:r>
            <w:r w:rsidR="0088744A" w:rsidRPr="00677521">
              <w:rPr>
                <w:sz w:val="24"/>
              </w:rPr>
              <w:t>5</w:t>
            </w:r>
          </w:p>
          <w:p w14:paraId="70F8948B" w14:textId="77777777" w:rsidR="00FC4E63" w:rsidRPr="00677521" w:rsidRDefault="00FC4E63" w:rsidP="001915F4">
            <w:pPr>
              <w:pStyle w:val="TableParagraph"/>
              <w:rPr>
                <w:sz w:val="24"/>
              </w:rPr>
            </w:pPr>
            <w:r w:rsidRPr="00677521">
              <w:rPr>
                <w:sz w:val="24"/>
              </w:rPr>
              <w:t>ОК</w:t>
            </w:r>
            <w:r w:rsidR="0088744A" w:rsidRPr="00677521">
              <w:rPr>
                <w:sz w:val="24"/>
              </w:rPr>
              <w:t xml:space="preserve"> 0</w:t>
            </w:r>
            <w:r w:rsidRPr="00677521">
              <w:rPr>
                <w:sz w:val="24"/>
              </w:rPr>
              <w:t>1-</w:t>
            </w:r>
            <w:r w:rsidR="0088744A" w:rsidRPr="00677521">
              <w:rPr>
                <w:sz w:val="24"/>
              </w:rPr>
              <w:t>0</w:t>
            </w:r>
            <w:r w:rsidRPr="00677521">
              <w:rPr>
                <w:sz w:val="24"/>
              </w:rPr>
              <w:t xml:space="preserve">7, </w:t>
            </w:r>
            <w:r w:rsidR="0088744A" w:rsidRPr="00677521">
              <w:rPr>
                <w:sz w:val="24"/>
              </w:rPr>
              <w:t>0</w:t>
            </w:r>
            <w:r w:rsidRPr="00677521">
              <w:rPr>
                <w:sz w:val="24"/>
              </w:rPr>
              <w:t>9,</w:t>
            </w:r>
            <w:r w:rsidR="0088744A" w:rsidRPr="00677521">
              <w:rPr>
                <w:sz w:val="24"/>
              </w:rPr>
              <w:t xml:space="preserve"> </w:t>
            </w:r>
            <w:r w:rsidRPr="00677521">
              <w:rPr>
                <w:sz w:val="24"/>
              </w:rPr>
              <w:t>10</w:t>
            </w:r>
          </w:p>
        </w:tc>
        <w:tc>
          <w:tcPr>
            <w:tcW w:w="4891" w:type="dxa"/>
            <w:tcBorders>
              <w:bottom w:val="single" w:sz="4" w:space="0" w:color="000000"/>
            </w:tcBorders>
            <w:tcMar>
              <w:top w:w="57" w:type="dxa"/>
              <w:left w:w="57" w:type="dxa"/>
              <w:bottom w:w="57" w:type="dxa"/>
              <w:right w:w="57" w:type="dxa"/>
            </w:tcMar>
          </w:tcPr>
          <w:p w14:paraId="0B679B79" w14:textId="77777777" w:rsidR="00FC4E63" w:rsidRPr="00677521" w:rsidRDefault="00FC4E63" w:rsidP="0088744A">
            <w:pPr>
              <w:pStyle w:val="TableParagraph"/>
              <w:rPr>
                <w:sz w:val="24"/>
              </w:rPr>
            </w:pPr>
            <w:r w:rsidRPr="00677521">
              <w:rPr>
                <w:b/>
                <w:sz w:val="24"/>
              </w:rPr>
              <w:t xml:space="preserve">Раздел 1. </w:t>
            </w:r>
            <w:r w:rsidRPr="00677521">
              <w:rPr>
                <w:sz w:val="24"/>
              </w:rPr>
              <w:t>Организация приготовления и подготовки к реализации холодных и горячих сладких блюд, десертов, напитков разнообразного ассортимента</w:t>
            </w:r>
          </w:p>
        </w:tc>
        <w:tc>
          <w:tcPr>
            <w:tcW w:w="779" w:type="dxa"/>
            <w:tcBorders>
              <w:bottom w:val="single" w:sz="4" w:space="0" w:color="000000"/>
            </w:tcBorders>
            <w:vAlign w:val="center"/>
          </w:tcPr>
          <w:p w14:paraId="20C437EB" w14:textId="77777777" w:rsidR="00FC4E63" w:rsidRPr="00677521" w:rsidRDefault="00FC4E63" w:rsidP="001915F4">
            <w:pPr>
              <w:pStyle w:val="TableParagraph"/>
              <w:jc w:val="center"/>
              <w:rPr>
                <w:b/>
                <w:sz w:val="24"/>
              </w:rPr>
            </w:pPr>
            <w:r w:rsidRPr="00677521">
              <w:rPr>
                <w:b/>
                <w:sz w:val="24"/>
              </w:rPr>
              <w:t>32</w:t>
            </w:r>
          </w:p>
        </w:tc>
        <w:tc>
          <w:tcPr>
            <w:tcW w:w="709" w:type="dxa"/>
            <w:tcBorders>
              <w:bottom w:val="single" w:sz="4" w:space="0" w:color="000000"/>
            </w:tcBorders>
            <w:tcMar>
              <w:top w:w="57" w:type="dxa"/>
              <w:left w:w="57" w:type="dxa"/>
              <w:bottom w:w="57" w:type="dxa"/>
              <w:right w:w="57" w:type="dxa"/>
            </w:tcMar>
            <w:vAlign w:val="center"/>
          </w:tcPr>
          <w:p w14:paraId="22A1E660" w14:textId="77777777" w:rsidR="00FC4E63" w:rsidRPr="00677521" w:rsidRDefault="00D219FB" w:rsidP="001915F4">
            <w:pPr>
              <w:pStyle w:val="TableParagraph"/>
              <w:jc w:val="center"/>
              <w:rPr>
                <w:b/>
                <w:sz w:val="24"/>
              </w:rPr>
            </w:pPr>
            <w:r w:rsidRPr="00677521">
              <w:rPr>
                <w:b/>
                <w:sz w:val="24"/>
              </w:rPr>
              <w:t>8</w:t>
            </w:r>
          </w:p>
        </w:tc>
        <w:tc>
          <w:tcPr>
            <w:tcW w:w="850" w:type="dxa"/>
            <w:tcBorders>
              <w:bottom w:val="single" w:sz="4" w:space="0" w:color="000000"/>
              <w:right w:val="single" w:sz="4" w:space="0" w:color="000000"/>
            </w:tcBorders>
            <w:tcMar>
              <w:top w:w="57" w:type="dxa"/>
              <w:left w:w="57" w:type="dxa"/>
              <w:bottom w:w="57" w:type="dxa"/>
              <w:right w:w="57" w:type="dxa"/>
            </w:tcMar>
            <w:vAlign w:val="center"/>
          </w:tcPr>
          <w:p w14:paraId="380FA699" w14:textId="77777777" w:rsidR="00FC4E63" w:rsidRPr="00677521" w:rsidRDefault="00FC4E63" w:rsidP="001915F4">
            <w:pPr>
              <w:pStyle w:val="TableParagraph"/>
              <w:jc w:val="center"/>
              <w:rPr>
                <w:b/>
                <w:sz w:val="24"/>
              </w:rPr>
            </w:pPr>
            <w:r w:rsidRPr="00677521">
              <w:rPr>
                <w:b/>
                <w:sz w:val="24"/>
              </w:rPr>
              <w:t>32</w:t>
            </w:r>
          </w:p>
        </w:tc>
        <w:tc>
          <w:tcPr>
            <w:tcW w:w="1489" w:type="dxa"/>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4B771E7D" w14:textId="77777777" w:rsidR="00FC4E63" w:rsidRPr="00677521" w:rsidRDefault="00FC4E63" w:rsidP="001915F4">
            <w:pPr>
              <w:pStyle w:val="TableParagraph"/>
              <w:jc w:val="center"/>
              <w:rPr>
                <w:b/>
                <w:sz w:val="24"/>
              </w:rPr>
            </w:pPr>
            <w:r w:rsidRPr="00677521">
              <w:rPr>
                <w:b/>
                <w:sz w:val="24"/>
              </w:rPr>
              <w:t>8</w:t>
            </w:r>
          </w:p>
        </w:tc>
        <w:tc>
          <w:tcPr>
            <w:tcW w:w="1276" w:type="dxa"/>
            <w:gridSpan w:val="2"/>
            <w:tcBorders>
              <w:left w:val="single" w:sz="4" w:space="0" w:color="000000"/>
              <w:bottom w:val="single" w:sz="4" w:space="0" w:color="000000"/>
            </w:tcBorders>
            <w:tcMar>
              <w:top w:w="57" w:type="dxa"/>
              <w:left w:w="57" w:type="dxa"/>
              <w:bottom w:w="57" w:type="dxa"/>
              <w:right w:w="57" w:type="dxa"/>
            </w:tcMar>
            <w:vAlign w:val="center"/>
          </w:tcPr>
          <w:p w14:paraId="33D97242" w14:textId="77777777" w:rsidR="00FC4E63" w:rsidRPr="00677521" w:rsidRDefault="00FC4E63" w:rsidP="001915F4">
            <w:pPr>
              <w:pStyle w:val="TableParagraph"/>
              <w:jc w:val="center"/>
              <w:rPr>
                <w:sz w:val="24"/>
              </w:rPr>
            </w:pPr>
            <w:r w:rsidRPr="00677521">
              <w:rPr>
                <w:sz w:val="24"/>
              </w:rPr>
              <w:t>-</w:t>
            </w:r>
          </w:p>
        </w:tc>
        <w:tc>
          <w:tcPr>
            <w:tcW w:w="992" w:type="dxa"/>
            <w:tcBorders>
              <w:bottom w:val="single" w:sz="4" w:space="0" w:color="000000"/>
              <w:right w:val="single" w:sz="4" w:space="0" w:color="000000"/>
            </w:tcBorders>
            <w:tcMar>
              <w:top w:w="57" w:type="dxa"/>
              <w:left w:w="57" w:type="dxa"/>
              <w:bottom w:w="57" w:type="dxa"/>
              <w:right w:w="57" w:type="dxa"/>
            </w:tcMar>
            <w:vAlign w:val="center"/>
          </w:tcPr>
          <w:p w14:paraId="38012771" w14:textId="77777777" w:rsidR="00FC4E63" w:rsidRPr="00677521" w:rsidRDefault="00FC4E63" w:rsidP="001915F4">
            <w:pPr>
              <w:pStyle w:val="TableParagraph"/>
              <w:jc w:val="center"/>
              <w:rPr>
                <w:sz w:val="24"/>
              </w:rPr>
            </w:pPr>
            <w:r w:rsidRPr="00677521">
              <w:rPr>
                <w:sz w:val="24"/>
              </w:rPr>
              <w:t>6</w:t>
            </w:r>
          </w:p>
        </w:tc>
        <w:tc>
          <w:tcPr>
            <w:tcW w:w="993" w:type="dxa"/>
            <w:tcBorders>
              <w:left w:val="single" w:sz="4" w:space="0" w:color="000000"/>
              <w:bottom w:val="single" w:sz="4" w:space="0" w:color="000000"/>
            </w:tcBorders>
            <w:tcMar>
              <w:top w:w="57" w:type="dxa"/>
              <w:left w:w="57" w:type="dxa"/>
              <w:bottom w:w="57" w:type="dxa"/>
              <w:right w:w="57" w:type="dxa"/>
            </w:tcMar>
            <w:vAlign w:val="center"/>
          </w:tcPr>
          <w:p w14:paraId="1F52EF3F" w14:textId="77777777" w:rsidR="00FC4E63" w:rsidRPr="00677521" w:rsidRDefault="00FC4E63" w:rsidP="001915F4">
            <w:pPr>
              <w:pStyle w:val="TableParagraph"/>
              <w:jc w:val="center"/>
              <w:rPr>
                <w:sz w:val="24"/>
              </w:rPr>
            </w:pPr>
            <w:r w:rsidRPr="00677521">
              <w:rPr>
                <w:sz w:val="24"/>
              </w:rPr>
              <w:t>-</w:t>
            </w:r>
          </w:p>
        </w:tc>
        <w:tc>
          <w:tcPr>
            <w:tcW w:w="850" w:type="dxa"/>
            <w:tcBorders>
              <w:bottom w:val="single" w:sz="4" w:space="0" w:color="000000"/>
            </w:tcBorders>
            <w:tcMar>
              <w:top w:w="57" w:type="dxa"/>
              <w:left w:w="57" w:type="dxa"/>
              <w:bottom w:w="57" w:type="dxa"/>
              <w:right w:w="57" w:type="dxa"/>
            </w:tcMar>
            <w:vAlign w:val="center"/>
          </w:tcPr>
          <w:p w14:paraId="4BB10B85" w14:textId="77777777" w:rsidR="00FC4E63" w:rsidRPr="00677521" w:rsidRDefault="00FC4E63" w:rsidP="001915F4">
            <w:pPr>
              <w:pStyle w:val="TableParagraph"/>
              <w:jc w:val="center"/>
              <w:rPr>
                <w:sz w:val="24"/>
              </w:rPr>
            </w:pPr>
            <w:r w:rsidRPr="00677521">
              <w:rPr>
                <w:sz w:val="24"/>
              </w:rPr>
              <w:t>-</w:t>
            </w:r>
          </w:p>
        </w:tc>
      </w:tr>
      <w:tr w:rsidR="00FC4E63" w:rsidRPr="00677521" w14:paraId="14FB8CB1" w14:textId="77777777" w:rsidTr="00FC4E63">
        <w:tc>
          <w:tcPr>
            <w:tcW w:w="1488" w:type="dxa"/>
            <w:tcBorders>
              <w:top w:val="single" w:sz="4" w:space="0" w:color="000000"/>
              <w:bottom w:val="single" w:sz="4" w:space="0" w:color="000000"/>
            </w:tcBorders>
            <w:tcMar>
              <w:top w:w="57" w:type="dxa"/>
              <w:left w:w="57" w:type="dxa"/>
              <w:bottom w:w="57" w:type="dxa"/>
              <w:right w:w="57" w:type="dxa"/>
            </w:tcMar>
          </w:tcPr>
          <w:p w14:paraId="29C6B27C" w14:textId="77777777" w:rsidR="00FC4E63" w:rsidRPr="00677521" w:rsidRDefault="00FC4E63" w:rsidP="001915F4">
            <w:pPr>
              <w:pStyle w:val="TableParagraph"/>
              <w:rPr>
                <w:sz w:val="24"/>
              </w:rPr>
            </w:pPr>
            <w:r w:rsidRPr="00677521">
              <w:rPr>
                <w:sz w:val="24"/>
              </w:rPr>
              <w:t>ПК 4.2.-4.3</w:t>
            </w:r>
          </w:p>
          <w:p w14:paraId="46B9FEF6" w14:textId="77777777" w:rsidR="00FC4E63" w:rsidRPr="00677521" w:rsidRDefault="00FC4E63" w:rsidP="001915F4">
            <w:pPr>
              <w:pStyle w:val="TableParagraph"/>
              <w:rPr>
                <w:sz w:val="24"/>
              </w:rPr>
            </w:pPr>
            <w:r w:rsidRPr="00677521">
              <w:rPr>
                <w:sz w:val="24"/>
              </w:rPr>
              <w:t>ОК</w:t>
            </w:r>
            <w:r w:rsidR="0088744A" w:rsidRPr="00677521">
              <w:rPr>
                <w:sz w:val="24"/>
              </w:rPr>
              <w:t xml:space="preserve"> 0</w:t>
            </w:r>
            <w:r w:rsidRPr="00677521">
              <w:rPr>
                <w:sz w:val="24"/>
              </w:rPr>
              <w:t>1-</w:t>
            </w:r>
            <w:r w:rsidR="0088744A" w:rsidRPr="00677521">
              <w:rPr>
                <w:sz w:val="24"/>
              </w:rPr>
              <w:t>0</w:t>
            </w:r>
            <w:r w:rsidRPr="00677521">
              <w:rPr>
                <w:sz w:val="24"/>
              </w:rPr>
              <w:t xml:space="preserve">7, </w:t>
            </w:r>
            <w:r w:rsidR="0088744A" w:rsidRPr="00677521">
              <w:rPr>
                <w:sz w:val="24"/>
              </w:rPr>
              <w:t>0</w:t>
            </w:r>
            <w:r w:rsidRPr="00677521">
              <w:rPr>
                <w:sz w:val="24"/>
              </w:rPr>
              <w:t>9,</w:t>
            </w:r>
            <w:r w:rsidR="0088744A" w:rsidRPr="00677521">
              <w:rPr>
                <w:sz w:val="24"/>
              </w:rPr>
              <w:t xml:space="preserve"> </w:t>
            </w:r>
            <w:r w:rsidRPr="00677521">
              <w:rPr>
                <w:sz w:val="24"/>
              </w:rPr>
              <w:t>10</w:t>
            </w:r>
          </w:p>
        </w:tc>
        <w:tc>
          <w:tcPr>
            <w:tcW w:w="4891" w:type="dxa"/>
            <w:tcBorders>
              <w:top w:val="single" w:sz="4" w:space="0" w:color="000000"/>
              <w:bottom w:val="single" w:sz="4" w:space="0" w:color="000000"/>
            </w:tcBorders>
            <w:tcMar>
              <w:top w:w="57" w:type="dxa"/>
              <w:left w:w="57" w:type="dxa"/>
              <w:bottom w:w="57" w:type="dxa"/>
              <w:right w:w="57" w:type="dxa"/>
            </w:tcMar>
          </w:tcPr>
          <w:p w14:paraId="6876FAE2" w14:textId="77777777" w:rsidR="00FC4E63" w:rsidRPr="00677521" w:rsidRDefault="00FC4E63" w:rsidP="0088744A">
            <w:pPr>
              <w:pStyle w:val="TableParagraph"/>
              <w:rPr>
                <w:sz w:val="24"/>
              </w:rPr>
            </w:pPr>
            <w:r w:rsidRPr="00677521">
              <w:rPr>
                <w:b/>
                <w:sz w:val="24"/>
              </w:rPr>
              <w:t xml:space="preserve">Раздел 2. </w:t>
            </w:r>
            <w:r w:rsidRPr="00677521">
              <w:rPr>
                <w:sz w:val="24"/>
              </w:rPr>
              <w:t>Приготовление и подготовка к реализации холодных и горячих сладких блюд, десертов разнообразного ассортимента</w:t>
            </w:r>
          </w:p>
        </w:tc>
        <w:tc>
          <w:tcPr>
            <w:tcW w:w="779" w:type="dxa"/>
            <w:tcBorders>
              <w:top w:val="single" w:sz="4" w:space="0" w:color="000000"/>
              <w:bottom w:val="single" w:sz="4" w:space="0" w:color="000000"/>
            </w:tcBorders>
            <w:vAlign w:val="center"/>
          </w:tcPr>
          <w:p w14:paraId="37838FF0" w14:textId="77777777" w:rsidR="00FC4E63" w:rsidRPr="00677521" w:rsidRDefault="00FC4E63" w:rsidP="001915F4">
            <w:pPr>
              <w:pStyle w:val="TableParagraph"/>
              <w:jc w:val="center"/>
              <w:rPr>
                <w:b/>
                <w:sz w:val="24"/>
              </w:rPr>
            </w:pPr>
            <w:r w:rsidRPr="00677521">
              <w:rPr>
                <w:b/>
                <w:sz w:val="24"/>
              </w:rPr>
              <w:t>39</w:t>
            </w:r>
          </w:p>
        </w:tc>
        <w:tc>
          <w:tcPr>
            <w:tcW w:w="709" w:type="dxa"/>
            <w:tcBorders>
              <w:top w:val="single" w:sz="4" w:space="0" w:color="000000"/>
              <w:bottom w:val="single" w:sz="4" w:space="0" w:color="000000"/>
            </w:tcBorders>
            <w:tcMar>
              <w:top w:w="57" w:type="dxa"/>
              <w:left w:w="57" w:type="dxa"/>
              <w:bottom w:w="57" w:type="dxa"/>
              <w:right w:w="57" w:type="dxa"/>
            </w:tcMar>
            <w:vAlign w:val="center"/>
          </w:tcPr>
          <w:p w14:paraId="4D35A9E0" w14:textId="77777777" w:rsidR="00FC4E63" w:rsidRPr="00677521" w:rsidRDefault="00D219FB" w:rsidP="001915F4">
            <w:pPr>
              <w:pStyle w:val="TableParagraph"/>
              <w:jc w:val="center"/>
              <w:rPr>
                <w:b/>
                <w:sz w:val="24"/>
              </w:rPr>
            </w:pPr>
            <w:r w:rsidRPr="00677521">
              <w:rPr>
                <w:b/>
                <w:sz w:val="24"/>
              </w:rPr>
              <w:t>1</w:t>
            </w:r>
            <w:r w:rsidR="00FC4E63" w:rsidRPr="00677521">
              <w:rPr>
                <w:b/>
                <w:sz w:val="24"/>
              </w:rPr>
              <w:t>8</w:t>
            </w:r>
          </w:p>
        </w:tc>
        <w:tc>
          <w:tcPr>
            <w:tcW w:w="850" w:type="dxa"/>
            <w:tcBorders>
              <w:top w:val="single" w:sz="4" w:space="0" w:color="000000"/>
              <w:bottom w:val="single" w:sz="4" w:space="0" w:color="000000"/>
              <w:right w:val="single" w:sz="4" w:space="0" w:color="000000"/>
            </w:tcBorders>
            <w:tcMar>
              <w:top w:w="57" w:type="dxa"/>
              <w:left w:w="57" w:type="dxa"/>
              <w:bottom w:w="57" w:type="dxa"/>
              <w:right w:w="57" w:type="dxa"/>
            </w:tcMar>
            <w:vAlign w:val="center"/>
          </w:tcPr>
          <w:p w14:paraId="1EC2DF5A" w14:textId="77777777" w:rsidR="00FC4E63" w:rsidRPr="00677521" w:rsidRDefault="00FC4E63" w:rsidP="001915F4">
            <w:pPr>
              <w:pStyle w:val="TableParagraph"/>
              <w:jc w:val="center"/>
              <w:rPr>
                <w:b/>
                <w:sz w:val="24"/>
              </w:rPr>
            </w:pPr>
            <w:r w:rsidRPr="00677521">
              <w:rPr>
                <w:b/>
                <w:sz w:val="24"/>
              </w:rPr>
              <w:t>39</w:t>
            </w:r>
          </w:p>
        </w:tc>
        <w:tc>
          <w:tcPr>
            <w:tcW w:w="14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FF4588" w14:textId="77777777" w:rsidR="00FC4E63" w:rsidRPr="00677521" w:rsidRDefault="00FC4E63" w:rsidP="001915F4">
            <w:pPr>
              <w:pStyle w:val="TableParagraph"/>
              <w:jc w:val="center"/>
              <w:rPr>
                <w:b/>
                <w:sz w:val="24"/>
              </w:rPr>
            </w:pPr>
            <w:r w:rsidRPr="00677521">
              <w:rPr>
                <w:b/>
                <w:sz w:val="24"/>
              </w:rPr>
              <w:t>18</w:t>
            </w:r>
          </w:p>
        </w:tc>
        <w:tc>
          <w:tcPr>
            <w:tcW w:w="1276" w:type="dxa"/>
            <w:gridSpan w:val="2"/>
            <w:tcBorders>
              <w:top w:val="single" w:sz="4" w:space="0" w:color="000000"/>
              <w:left w:val="single" w:sz="4" w:space="0" w:color="000000"/>
              <w:bottom w:val="single" w:sz="4" w:space="0" w:color="000000"/>
            </w:tcBorders>
            <w:tcMar>
              <w:top w:w="57" w:type="dxa"/>
              <w:left w:w="57" w:type="dxa"/>
              <w:bottom w:w="57" w:type="dxa"/>
              <w:right w:w="57" w:type="dxa"/>
            </w:tcMar>
            <w:vAlign w:val="center"/>
          </w:tcPr>
          <w:p w14:paraId="401B30F9" w14:textId="77777777" w:rsidR="00FC4E63" w:rsidRPr="00677521" w:rsidRDefault="00FC4E63" w:rsidP="001915F4">
            <w:pPr>
              <w:pStyle w:val="TableParagraph"/>
              <w:jc w:val="center"/>
              <w:rPr>
                <w:sz w:val="24"/>
              </w:rPr>
            </w:pPr>
            <w:r w:rsidRPr="00677521">
              <w:rPr>
                <w:sz w:val="24"/>
              </w:rPr>
              <w:t>-</w:t>
            </w:r>
          </w:p>
        </w:tc>
        <w:tc>
          <w:tcPr>
            <w:tcW w:w="992" w:type="dxa"/>
            <w:tcBorders>
              <w:top w:val="single" w:sz="4" w:space="0" w:color="000000"/>
              <w:bottom w:val="single" w:sz="4" w:space="0" w:color="000000"/>
              <w:right w:val="single" w:sz="4" w:space="0" w:color="000000"/>
            </w:tcBorders>
            <w:tcMar>
              <w:top w:w="57" w:type="dxa"/>
              <w:left w:w="57" w:type="dxa"/>
              <w:bottom w:w="57" w:type="dxa"/>
              <w:right w:w="57" w:type="dxa"/>
            </w:tcMar>
            <w:vAlign w:val="center"/>
          </w:tcPr>
          <w:p w14:paraId="6E328DA1" w14:textId="77777777" w:rsidR="00FC4E63" w:rsidRPr="00677521" w:rsidRDefault="00FC4E63" w:rsidP="001915F4">
            <w:pPr>
              <w:pStyle w:val="TableParagraph"/>
              <w:jc w:val="center"/>
              <w:rPr>
                <w:sz w:val="24"/>
              </w:rPr>
            </w:pPr>
            <w:r w:rsidRPr="00677521">
              <w:rPr>
                <w:sz w:val="24"/>
              </w:rPr>
              <w:t>7</w:t>
            </w:r>
          </w:p>
        </w:tc>
        <w:tc>
          <w:tcPr>
            <w:tcW w:w="993" w:type="dxa"/>
            <w:tcBorders>
              <w:top w:val="single" w:sz="4" w:space="0" w:color="000000"/>
              <w:left w:val="single" w:sz="4" w:space="0" w:color="000000"/>
              <w:bottom w:val="single" w:sz="4" w:space="0" w:color="000000"/>
            </w:tcBorders>
            <w:tcMar>
              <w:top w:w="57" w:type="dxa"/>
              <w:left w:w="57" w:type="dxa"/>
              <w:bottom w:w="57" w:type="dxa"/>
              <w:right w:w="57" w:type="dxa"/>
            </w:tcMar>
            <w:vAlign w:val="center"/>
          </w:tcPr>
          <w:p w14:paraId="24705D24" w14:textId="77777777" w:rsidR="00FC4E63" w:rsidRPr="00677521" w:rsidRDefault="00FC4E63" w:rsidP="001915F4">
            <w:pPr>
              <w:pStyle w:val="TableParagraph"/>
              <w:jc w:val="center"/>
            </w:pPr>
          </w:p>
        </w:tc>
        <w:tc>
          <w:tcPr>
            <w:tcW w:w="850" w:type="dxa"/>
            <w:tcBorders>
              <w:top w:val="single" w:sz="4" w:space="0" w:color="000000"/>
              <w:bottom w:val="single" w:sz="4" w:space="0" w:color="000000"/>
            </w:tcBorders>
            <w:tcMar>
              <w:top w:w="57" w:type="dxa"/>
              <w:left w:w="57" w:type="dxa"/>
              <w:bottom w:w="57" w:type="dxa"/>
              <w:right w:w="57" w:type="dxa"/>
            </w:tcMar>
            <w:vAlign w:val="center"/>
          </w:tcPr>
          <w:p w14:paraId="05B1E71A" w14:textId="77777777" w:rsidR="00FC4E63" w:rsidRPr="00677521" w:rsidRDefault="00FC4E63" w:rsidP="001915F4">
            <w:pPr>
              <w:pStyle w:val="TableParagraph"/>
              <w:jc w:val="center"/>
              <w:rPr>
                <w:sz w:val="24"/>
              </w:rPr>
            </w:pPr>
            <w:r w:rsidRPr="00677521">
              <w:rPr>
                <w:sz w:val="24"/>
              </w:rPr>
              <w:t>-</w:t>
            </w:r>
          </w:p>
        </w:tc>
      </w:tr>
      <w:tr w:rsidR="00FC4E63" w:rsidRPr="00677521" w14:paraId="3B7E8E42" w14:textId="77777777" w:rsidTr="00FC4E63">
        <w:tc>
          <w:tcPr>
            <w:tcW w:w="1488" w:type="dxa"/>
            <w:tcBorders>
              <w:top w:val="single" w:sz="4" w:space="0" w:color="000000"/>
              <w:bottom w:val="single" w:sz="4" w:space="0" w:color="000000"/>
            </w:tcBorders>
            <w:tcMar>
              <w:top w:w="57" w:type="dxa"/>
              <w:left w:w="57" w:type="dxa"/>
              <w:bottom w:w="57" w:type="dxa"/>
              <w:right w:w="57" w:type="dxa"/>
            </w:tcMar>
          </w:tcPr>
          <w:p w14:paraId="11511747" w14:textId="77777777" w:rsidR="00FC4E63" w:rsidRPr="00677521" w:rsidRDefault="00FC4E63" w:rsidP="001915F4">
            <w:pPr>
              <w:pStyle w:val="TableParagraph"/>
              <w:rPr>
                <w:sz w:val="24"/>
              </w:rPr>
            </w:pPr>
            <w:r w:rsidRPr="00677521">
              <w:rPr>
                <w:sz w:val="24"/>
              </w:rPr>
              <w:t>ПК 4.4.-4.5</w:t>
            </w:r>
          </w:p>
          <w:p w14:paraId="6EF6C260" w14:textId="77777777" w:rsidR="00FC4E63" w:rsidRPr="00677521" w:rsidRDefault="00FC4E63" w:rsidP="001915F4">
            <w:pPr>
              <w:pStyle w:val="TableParagraph"/>
              <w:rPr>
                <w:sz w:val="24"/>
              </w:rPr>
            </w:pPr>
            <w:r w:rsidRPr="00677521">
              <w:rPr>
                <w:sz w:val="24"/>
              </w:rPr>
              <w:t>ОК</w:t>
            </w:r>
            <w:r w:rsidR="0088744A" w:rsidRPr="00677521">
              <w:rPr>
                <w:sz w:val="24"/>
              </w:rPr>
              <w:t xml:space="preserve"> 0</w:t>
            </w:r>
            <w:r w:rsidRPr="00677521">
              <w:rPr>
                <w:sz w:val="24"/>
              </w:rPr>
              <w:t>1-</w:t>
            </w:r>
            <w:r w:rsidR="0088744A" w:rsidRPr="00677521">
              <w:rPr>
                <w:sz w:val="24"/>
              </w:rPr>
              <w:t>0</w:t>
            </w:r>
            <w:r w:rsidRPr="00677521">
              <w:rPr>
                <w:sz w:val="24"/>
              </w:rPr>
              <w:t xml:space="preserve">7, </w:t>
            </w:r>
            <w:r w:rsidR="0088744A" w:rsidRPr="00677521">
              <w:rPr>
                <w:sz w:val="24"/>
              </w:rPr>
              <w:t>0</w:t>
            </w:r>
            <w:r w:rsidRPr="00677521">
              <w:rPr>
                <w:sz w:val="24"/>
              </w:rPr>
              <w:t>9,</w:t>
            </w:r>
            <w:r w:rsidR="0088744A" w:rsidRPr="00677521">
              <w:rPr>
                <w:sz w:val="24"/>
              </w:rPr>
              <w:t xml:space="preserve"> </w:t>
            </w:r>
            <w:r w:rsidRPr="00677521">
              <w:rPr>
                <w:sz w:val="24"/>
              </w:rPr>
              <w:t>10</w:t>
            </w:r>
          </w:p>
        </w:tc>
        <w:tc>
          <w:tcPr>
            <w:tcW w:w="4891" w:type="dxa"/>
            <w:tcBorders>
              <w:top w:val="single" w:sz="4" w:space="0" w:color="000000"/>
              <w:bottom w:val="single" w:sz="4" w:space="0" w:color="000000"/>
            </w:tcBorders>
            <w:tcMar>
              <w:top w:w="57" w:type="dxa"/>
              <w:left w:w="57" w:type="dxa"/>
              <w:bottom w:w="57" w:type="dxa"/>
              <w:right w:w="57" w:type="dxa"/>
            </w:tcMar>
          </w:tcPr>
          <w:p w14:paraId="0B8BD6F0" w14:textId="77777777" w:rsidR="00FC4E63" w:rsidRPr="00677521" w:rsidRDefault="00FC4E63" w:rsidP="0088744A">
            <w:pPr>
              <w:pStyle w:val="TableParagraph"/>
              <w:rPr>
                <w:sz w:val="24"/>
              </w:rPr>
            </w:pPr>
            <w:r w:rsidRPr="00677521">
              <w:rPr>
                <w:b/>
                <w:sz w:val="24"/>
              </w:rPr>
              <w:t xml:space="preserve">Раздел 3. </w:t>
            </w:r>
            <w:r w:rsidRPr="00677521">
              <w:rPr>
                <w:sz w:val="24"/>
              </w:rPr>
              <w:t>Приготовление и подготовка к реализации  холодных и горячих напитков разнообразного ассортимента</w:t>
            </w:r>
          </w:p>
        </w:tc>
        <w:tc>
          <w:tcPr>
            <w:tcW w:w="779" w:type="dxa"/>
            <w:tcBorders>
              <w:top w:val="single" w:sz="4" w:space="0" w:color="000000"/>
              <w:bottom w:val="single" w:sz="4" w:space="0" w:color="000000"/>
            </w:tcBorders>
            <w:vAlign w:val="center"/>
          </w:tcPr>
          <w:p w14:paraId="0EC1649F" w14:textId="77777777" w:rsidR="00FC4E63" w:rsidRPr="00677521" w:rsidRDefault="00FC4E63" w:rsidP="001915F4">
            <w:pPr>
              <w:pStyle w:val="TableParagraph"/>
              <w:jc w:val="center"/>
              <w:rPr>
                <w:b/>
                <w:sz w:val="24"/>
              </w:rPr>
            </w:pPr>
            <w:r w:rsidRPr="00677521">
              <w:rPr>
                <w:b/>
                <w:sz w:val="24"/>
              </w:rPr>
              <w:t>25</w:t>
            </w:r>
          </w:p>
        </w:tc>
        <w:tc>
          <w:tcPr>
            <w:tcW w:w="709" w:type="dxa"/>
            <w:tcBorders>
              <w:top w:val="single" w:sz="4" w:space="0" w:color="000000"/>
              <w:bottom w:val="single" w:sz="4" w:space="0" w:color="000000"/>
            </w:tcBorders>
            <w:tcMar>
              <w:top w:w="57" w:type="dxa"/>
              <w:left w:w="57" w:type="dxa"/>
              <w:bottom w:w="57" w:type="dxa"/>
              <w:right w:w="57" w:type="dxa"/>
            </w:tcMar>
            <w:vAlign w:val="center"/>
          </w:tcPr>
          <w:p w14:paraId="2C3DDA6A" w14:textId="77777777" w:rsidR="00FC4E63" w:rsidRPr="00677521" w:rsidRDefault="00D219FB" w:rsidP="001915F4">
            <w:pPr>
              <w:pStyle w:val="TableParagraph"/>
              <w:jc w:val="center"/>
              <w:rPr>
                <w:b/>
                <w:sz w:val="24"/>
              </w:rPr>
            </w:pPr>
            <w:r w:rsidRPr="00677521">
              <w:rPr>
                <w:b/>
                <w:sz w:val="24"/>
              </w:rPr>
              <w:t>10</w:t>
            </w:r>
          </w:p>
        </w:tc>
        <w:tc>
          <w:tcPr>
            <w:tcW w:w="850" w:type="dxa"/>
            <w:tcBorders>
              <w:top w:val="single" w:sz="4" w:space="0" w:color="000000"/>
              <w:bottom w:val="single" w:sz="4" w:space="0" w:color="000000"/>
              <w:right w:val="single" w:sz="4" w:space="0" w:color="000000"/>
            </w:tcBorders>
            <w:tcMar>
              <w:top w:w="57" w:type="dxa"/>
              <w:left w:w="57" w:type="dxa"/>
              <w:bottom w:w="57" w:type="dxa"/>
              <w:right w:w="57" w:type="dxa"/>
            </w:tcMar>
            <w:vAlign w:val="center"/>
          </w:tcPr>
          <w:p w14:paraId="5BF0E641" w14:textId="77777777" w:rsidR="00FC4E63" w:rsidRPr="00677521" w:rsidRDefault="00FC4E63" w:rsidP="001915F4">
            <w:pPr>
              <w:pStyle w:val="TableParagraph"/>
              <w:jc w:val="center"/>
              <w:rPr>
                <w:b/>
                <w:sz w:val="24"/>
              </w:rPr>
            </w:pPr>
            <w:r w:rsidRPr="00677521">
              <w:rPr>
                <w:b/>
                <w:sz w:val="24"/>
              </w:rPr>
              <w:t>25</w:t>
            </w:r>
          </w:p>
        </w:tc>
        <w:tc>
          <w:tcPr>
            <w:tcW w:w="148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BE2BF9" w14:textId="77777777" w:rsidR="00FC4E63" w:rsidRPr="00677521" w:rsidRDefault="00FC4E63" w:rsidP="001915F4">
            <w:pPr>
              <w:pStyle w:val="TableParagraph"/>
              <w:jc w:val="center"/>
              <w:rPr>
                <w:b/>
                <w:sz w:val="24"/>
              </w:rPr>
            </w:pPr>
            <w:r w:rsidRPr="00677521">
              <w:rPr>
                <w:b/>
                <w:sz w:val="24"/>
              </w:rPr>
              <w:t>10</w:t>
            </w:r>
          </w:p>
        </w:tc>
        <w:tc>
          <w:tcPr>
            <w:tcW w:w="1276" w:type="dxa"/>
            <w:gridSpan w:val="2"/>
            <w:tcBorders>
              <w:top w:val="single" w:sz="4" w:space="0" w:color="000000"/>
              <w:left w:val="single" w:sz="4" w:space="0" w:color="000000"/>
              <w:bottom w:val="single" w:sz="4" w:space="0" w:color="000000"/>
            </w:tcBorders>
            <w:tcMar>
              <w:top w:w="57" w:type="dxa"/>
              <w:left w:w="57" w:type="dxa"/>
              <w:bottom w:w="57" w:type="dxa"/>
              <w:right w:w="57" w:type="dxa"/>
            </w:tcMar>
            <w:vAlign w:val="center"/>
          </w:tcPr>
          <w:p w14:paraId="71A9B98F" w14:textId="77777777" w:rsidR="00FC4E63" w:rsidRPr="00677521" w:rsidRDefault="00FC4E63" w:rsidP="001915F4">
            <w:pPr>
              <w:pStyle w:val="TableParagraph"/>
              <w:jc w:val="center"/>
              <w:rPr>
                <w:sz w:val="24"/>
              </w:rPr>
            </w:pPr>
            <w:r w:rsidRPr="00677521">
              <w:rPr>
                <w:sz w:val="24"/>
              </w:rPr>
              <w:t>-</w:t>
            </w:r>
          </w:p>
        </w:tc>
        <w:tc>
          <w:tcPr>
            <w:tcW w:w="992" w:type="dxa"/>
            <w:tcBorders>
              <w:top w:val="single" w:sz="4" w:space="0" w:color="000000"/>
              <w:bottom w:val="single" w:sz="4" w:space="0" w:color="000000"/>
              <w:right w:val="single" w:sz="4" w:space="0" w:color="000000"/>
            </w:tcBorders>
            <w:tcMar>
              <w:top w:w="57" w:type="dxa"/>
              <w:left w:w="57" w:type="dxa"/>
              <w:bottom w:w="57" w:type="dxa"/>
              <w:right w:w="57" w:type="dxa"/>
            </w:tcMar>
            <w:vAlign w:val="center"/>
          </w:tcPr>
          <w:p w14:paraId="17409571" w14:textId="77777777" w:rsidR="00FC4E63" w:rsidRPr="00677521" w:rsidRDefault="00FC4E63" w:rsidP="001915F4">
            <w:pPr>
              <w:pStyle w:val="TableParagraph"/>
              <w:jc w:val="center"/>
              <w:rPr>
                <w:sz w:val="24"/>
              </w:rPr>
            </w:pPr>
            <w:r w:rsidRPr="00677521">
              <w:rPr>
                <w:sz w:val="24"/>
              </w:rPr>
              <w:t>6</w:t>
            </w:r>
          </w:p>
        </w:tc>
        <w:tc>
          <w:tcPr>
            <w:tcW w:w="993" w:type="dxa"/>
            <w:tcBorders>
              <w:top w:val="single" w:sz="4" w:space="0" w:color="000000"/>
              <w:left w:val="single" w:sz="4" w:space="0" w:color="000000"/>
              <w:bottom w:val="single" w:sz="4" w:space="0" w:color="000000"/>
            </w:tcBorders>
            <w:tcMar>
              <w:top w:w="57" w:type="dxa"/>
              <w:left w:w="57" w:type="dxa"/>
              <w:bottom w:w="57" w:type="dxa"/>
              <w:right w:w="57" w:type="dxa"/>
            </w:tcMar>
            <w:vAlign w:val="center"/>
          </w:tcPr>
          <w:p w14:paraId="23B1D882" w14:textId="77777777" w:rsidR="00FC4E63" w:rsidRPr="00677521" w:rsidRDefault="00FC4E63" w:rsidP="001915F4">
            <w:pPr>
              <w:pStyle w:val="TableParagraph"/>
              <w:jc w:val="center"/>
            </w:pPr>
          </w:p>
        </w:tc>
        <w:tc>
          <w:tcPr>
            <w:tcW w:w="850" w:type="dxa"/>
            <w:tcBorders>
              <w:top w:val="single" w:sz="4" w:space="0" w:color="000000"/>
              <w:bottom w:val="single" w:sz="4" w:space="0" w:color="000000"/>
            </w:tcBorders>
            <w:tcMar>
              <w:top w:w="57" w:type="dxa"/>
              <w:left w:w="57" w:type="dxa"/>
              <w:bottom w:w="57" w:type="dxa"/>
              <w:right w:w="57" w:type="dxa"/>
            </w:tcMar>
            <w:vAlign w:val="center"/>
          </w:tcPr>
          <w:p w14:paraId="78CBBF80" w14:textId="77777777" w:rsidR="00FC4E63" w:rsidRPr="00677521" w:rsidRDefault="00FC4E63" w:rsidP="001915F4">
            <w:pPr>
              <w:pStyle w:val="TableParagraph"/>
              <w:jc w:val="center"/>
              <w:rPr>
                <w:sz w:val="24"/>
              </w:rPr>
            </w:pPr>
            <w:r w:rsidRPr="00677521">
              <w:rPr>
                <w:sz w:val="24"/>
              </w:rPr>
              <w:t>-</w:t>
            </w:r>
          </w:p>
        </w:tc>
      </w:tr>
      <w:tr w:rsidR="00FC4E63" w:rsidRPr="00677521" w14:paraId="6B267E41" w14:textId="77777777" w:rsidTr="00FC4E63">
        <w:tc>
          <w:tcPr>
            <w:tcW w:w="1488" w:type="dxa"/>
            <w:tcBorders>
              <w:top w:val="single" w:sz="4" w:space="0" w:color="000000"/>
            </w:tcBorders>
            <w:tcMar>
              <w:top w:w="57" w:type="dxa"/>
              <w:left w:w="57" w:type="dxa"/>
              <w:bottom w:w="57" w:type="dxa"/>
              <w:right w:w="57" w:type="dxa"/>
            </w:tcMar>
          </w:tcPr>
          <w:p w14:paraId="01243E17" w14:textId="77777777" w:rsidR="00FC4E63" w:rsidRPr="00677521" w:rsidRDefault="00FC4E63" w:rsidP="0088744A">
            <w:pPr>
              <w:pStyle w:val="TableParagraph"/>
              <w:rPr>
                <w:sz w:val="24"/>
              </w:rPr>
            </w:pPr>
            <w:r w:rsidRPr="00677521">
              <w:rPr>
                <w:sz w:val="24"/>
              </w:rPr>
              <w:t>ПК 4</w:t>
            </w:r>
            <w:r w:rsidR="0088744A" w:rsidRPr="00677521">
              <w:rPr>
                <w:sz w:val="24"/>
              </w:rPr>
              <w:t>.</w:t>
            </w:r>
            <w:r w:rsidRPr="00677521">
              <w:rPr>
                <w:sz w:val="24"/>
              </w:rPr>
              <w:t>1-4.</w:t>
            </w:r>
            <w:r w:rsidR="0088744A" w:rsidRPr="00677521">
              <w:rPr>
                <w:sz w:val="24"/>
              </w:rPr>
              <w:t>5</w:t>
            </w:r>
          </w:p>
        </w:tc>
        <w:tc>
          <w:tcPr>
            <w:tcW w:w="4891" w:type="dxa"/>
            <w:tcBorders>
              <w:top w:val="single" w:sz="4" w:space="0" w:color="000000"/>
            </w:tcBorders>
            <w:tcMar>
              <w:top w:w="57" w:type="dxa"/>
              <w:left w:w="57" w:type="dxa"/>
              <w:bottom w:w="57" w:type="dxa"/>
              <w:right w:w="57" w:type="dxa"/>
            </w:tcMar>
          </w:tcPr>
          <w:p w14:paraId="666EB01A" w14:textId="77777777" w:rsidR="00FC4E63" w:rsidRPr="00677521" w:rsidRDefault="00FC4E63" w:rsidP="001915F4">
            <w:pPr>
              <w:pStyle w:val="TableParagraph"/>
              <w:rPr>
                <w:sz w:val="24"/>
              </w:rPr>
            </w:pPr>
            <w:r w:rsidRPr="00677521">
              <w:rPr>
                <w:sz w:val="24"/>
              </w:rPr>
              <w:t>Учебная и производственная практика</w:t>
            </w:r>
          </w:p>
        </w:tc>
        <w:tc>
          <w:tcPr>
            <w:tcW w:w="779" w:type="dxa"/>
            <w:tcBorders>
              <w:top w:val="single" w:sz="4" w:space="0" w:color="000000"/>
            </w:tcBorders>
            <w:vAlign w:val="center"/>
          </w:tcPr>
          <w:p w14:paraId="3F66B4AE" w14:textId="77777777" w:rsidR="00FC4E63" w:rsidRPr="00677521" w:rsidRDefault="00FC4E63" w:rsidP="001915F4">
            <w:pPr>
              <w:pStyle w:val="TableParagraph"/>
              <w:jc w:val="center"/>
              <w:rPr>
                <w:sz w:val="24"/>
              </w:rPr>
            </w:pPr>
            <w:r w:rsidRPr="00677521">
              <w:rPr>
                <w:sz w:val="24"/>
              </w:rPr>
              <w:t>144</w:t>
            </w:r>
          </w:p>
        </w:tc>
        <w:tc>
          <w:tcPr>
            <w:tcW w:w="709" w:type="dxa"/>
            <w:tcBorders>
              <w:top w:val="single" w:sz="4" w:space="0" w:color="000000"/>
            </w:tcBorders>
            <w:tcMar>
              <w:top w:w="57" w:type="dxa"/>
              <w:left w:w="57" w:type="dxa"/>
              <w:bottom w:w="57" w:type="dxa"/>
              <w:right w:w="57" w:type="dxa"/>
            </w:tcMar>
            <w:vAlign w:val="center"/>
          </w:tcPr>
          <w:p w14:paraId="622E5758" w14:textId="77777777" w:rsidR="00FC4E63" w:rsidRPr="00677521" w:rsidRDefault="00D219FB" w:rsidP="001915F4">
            <w:pPr>
              <w:pStyle w:val="TableParagraph"/>
              <w:jc w:val="center"/>
              <w:rPr>
                <w:sz w:val="24"/>
              </w:rPr>
            </w:pPr>
            <w:r w:rsidRPr="00677521">
              <w:rPr>
                <w:sz w:val="24"/>
              </w:rPr>
              <w:t>144</w:t>
            </w:r>
          </w:p>
        </w:tc>
        <w:tc>
          <w:tcPr>
            <w:tcW w:w="3615" w:type="dxa"/>
            <w:gridSpan w:val="4"/>
            <w:tcBorders>
              <w:top w:val="single" w:sz="4" w:space="0" w:color="000000"/>
            </w:tcBorders>
            <w:shd w:val="clear" w:color="auto" w:fill="D9D9D9"/>
            <w:tcMar>
              <w:top w:w="57" w:type="dxa"/>
              <w:left w:w="57" w:type="dxa"/>
              <w:bottom w:w="57" w:type="dxa"/>
              <w:right w:w="57" w:type="dxa"/>
            </w:tcMar>
            <w:vAlign w:val="center"/>
          </w:tcPr>
          <w:p w14:paraId="26D9A688" w14:textId="77777777" w:rsidR="00FC4E63" w:rsidRPr="00677521" w:rsidRDefault="00FC4E63" w:rsidP="001915F4">
            <w:pPr>
              <w:pStyle w:val="TableParagraph"/>
              <w:jc w:val="center"/>
              <w:rPr>
                <w:sz w:val="24"/>
              </w:rPr>
            </w:pPr>
            <w:r w:rsidRPr="00677521">
              <w:rPr>
                <w:sz w:val="24"/>
              </w:rPr>
              <w:t>-</w:t>
            </w:r>
          </w:p>
        </w:tc>
        <w:tc>
          <w:tcPr>
            <w:tcW w:w="992" w:type="dxa"/>
            <w:tcBorders>
              <w:top w:val="single" w:sz="4" w:space="0" w:color="000000"/>
            </w:tcBorders>
            <w:tcMar>
              <w:top w:w="57" w:type="dxa"/>
              <w:left w:w="57" w:type="dxa"/>
              <w:bottom w:w="57" w:type="dxa"/>
              <w:right w:w="57" w:type="dxa"/>
            </w:tcMar>
            <w:vAlign w:val="center"/>
          </w:tcPr>
          <w:p w14:paraId="06D687E6" w14:textId="77777777" w:rsidR="00FC4E63" w:rsidRPr="00677521" w:rsidRDefault="00FC4E63" w:rsidP="001915F4">
            <w:pPr>
              <w:pStyle w:val="TableParagraph"/>
              <w:jc w:val="center"/>
              <w:rPr>
                <w:sz w:val="24"/>
              </w:rPr>
            </w:pPr>
            <w:r w:rsidRPr="00677521">
              <w:rPr>
                <w:sz w:val="24"/>
              </w:rPr>
              <w:t>72</w:t>
            </w:r>
          </w:p>
        </w:tc>
        <w:tc>
          <w:tcPr>
            <w:tcW w:w="993" w:type="dxa"/>
            <w:tcBorders>
              <w:top w:val="single" w:sz="4" w:space="0" w:color="000000"/>
            </w:tcBorders>
            <w:tcMar>
              <w:top w:w="57" w:type="dxa"/>
              <w:left w:w="57" w:type="dxa"/>
              <w:bottom w:w="57" w:type="dxa"/>
              <w:right w:w="57" w:type="dxa"/>
            </w:tcMar>
            <w:vAlign w:val="center"/>
          </w:tcPr>
          <w:p w14:paraId="6F2849E2" w14:textId="77777777" w:rsidR="00FC4E63" w:rsidRPr="00677521" w:rsidRDefault="00FC4E63" w:rsidP="001915F4">
            <w:pPr>
              <w:pStyle w:val="TableParagraph"/>
              <w:jc w:val="center"/>
              <w:rPr>
                <w:sz w:val="24"/>
              </w:rPr>
            </w:pPr>
            <w:r w:rsidRPr="00677521">
              <w:rPr>
                <w:sz w:val="24"/>
              </w:rPr>
              <w:t>72</w:t>
            </w:r>
          </w:p>
        </w:tc>
        <w:tc>
          <w:tcPr>
            <w:tcW w:w="850" w:type="dxa"/>
            <w:tcBorders>
              <w:top w:val="single" w:sz="4" w:space="0" w:color="000000"/>
            </w:tcBorders>
            <w:tcMar>
              <w:top w:w="57" w:type="dxa"/>
              <w:left w:w="57" w:type="dxa"/>
              <w:bottom w:w="57" w:type="dxa"/>
              <w:right w:w="57" w:type="dxa"/>
            </w:tcMar>
            <w:vAlign w:val="center"/>
          </w:tcPr>
          <w:p w14:paraId="77A7604E" w14:textId="77777777" w:rsidR="00FC4E63" w:rsidRPr="00677521" w:rsidRDefault="00FC4E63" w:rsidP="001915F4">
            <w:pPr>
              <w:pStyle w:val="TableParagraph"/>
              <w:jc w:val="center"/>
            </w:pPr>
          </w:p>
        </w:tc>
      </w:tr>
      <w:tr w:rsidR="00FC4E63" w:rsidRPr="00677521" w14:paraId="2EA8B985" w14:textId="77777777" w:rsidTr="00FC4E63">
        <w:tc>
          <w:tcPr>
            <w:tcW w:w="1488" w:type="dxa"/>
            <w:tcMar>
              <w:top w:w="57" w:type="dxa"/>
              <w:left w:w="57" w:type="dxa"/>
              <w:bottom w:w="57" w:type="dxa"/>
              <w:right w:w="57" w:type="dxa"/>
            </w:tcMar>
          </w:tcPr>
          <w:p w14:paraId="3EC66F6F" w14:textId="77777777" w:rsidR="00FC4E63" w:rsidRPr="00677521" w:rsidRDefault="00FC4E63" w:rsidP="001915F4">
            <w:pPr>
              <w:pStyle w:val="TableParagraph"/>
              <w:rPr>
                <w:sz w:val="20"/>
              </w:rPr>
            </w:pPr>
          </w:p>
        </w:tc>
        <w:tc>
          <w:tcPr>
            <w:tcW w:w="4891" w:type="dxa"/>
            <w:tcMar>
              <w:top w:w="57" w:type="dxa"/>
              <w:left w:w="57" w:type="dxa"/>
              <w:bottom w:w="57" w:type="dxa"/>
              <w:right w:w="57" w:type="dxa"/>
            </w:tcMar>
          </w:tcPr>
          <w:p w14:paraId="5DADDDD9" w14:textId="77777777" w:rsidR="00FC4E63" w:rsidRPr="00677521" w:rsidRDefault="00FC4E63" w:rsidP="001915F4">
            <w:pPr>
              <w:pStyle w:val="TableParagraph"/>
              <w:rPr>
                <w:b/>
                <w:sz w:val="24"/>
              </w:rPr>
            </w:pPr>
            <w:r w:rsidRPr="00677521">
              <w:rPr>
                <w:b/>
                <w:sz w:val="24"/>
              </w:rPr>
              <w:t>Всего:</w:t>
            </w:r>
          </w:p>
        </w:tc>
        <w:tc>
          <w:tcPr>
            <w:tcW w:w="779" w:type="dxa"/>
            <w:vAlign w:val="center"/>
          </w:tcPr>
          <w:p w14:paraId="7224B694" w14:textId="77777777" w:rsidR="00FC4E63" w:rsidRPr="00677521" w:rsidRDefault="00FC4E63" w:rsidP="001915F4">
            <w:pPr>
              <w:pStyle w:val="TableParagraph"/>
              <w:jc w:val="center"/>
              <w:rPr>
                <w:b/>
                <w:sz w:val="24"/>
              </w:rPr>
            </w:pPr>
            <w:r w:rsidRPr="00677521">
              <w:rPr>
                <w:b/>
                <w:sz w:val="24"/>
              </w:rPr>
              <w:t>240</w:t>
            </w:r>
          </w:p>
        </w:tc>
        <w:tc>
          <w:tcPr>
            <w:tcW w:w="709" w:type="dxa"/>
            <w:tcMar>
              <w:top w:w="57" w:type="dxa"/>
              <w:left w:w="57" w:type="dxa"/>
              <w:bottom w:w="57" w:type="dxa"/>
              <w:right w:w="57" w:type="dxa"/>
            </w:tcMar>
            <w:vAlign w:val="center"/>
          </w:tcPr>
          <w:p w14:paraId="057D496D" w14:textId="77777777" w:rsidR="00FC4E63" w:rsidRPr="00677521" w:rsidRDefault="00205196" w:rsidP="001915F4">
            <w:pPr>
              <w:pStyle w:val="TableParagraph"/>
              <w:jc w:val="center"/>
              <w:rPr>
                <w:b/>
                <w:sz w:val="24"/>
              </w:rPr>
            </w:pPr>
            <w:r w:rsidRPr="00677521">
              <w:rPr>
                <w:b/>
                <w:sz w:val="24"/>
              </w:rPr>
              <w:t>176</w:t>
            </w:r>
          </w:p>
        </w:tc>
        <w:tc>
          <w:tcPr>
            <w:tcW w:w="850" w:type="dxa"/>
            <w:tcBorders>
              <w:right w:val="single" w:sz="4" w:space="0" w:color="000000"/>
            </w:tcBorders>
            <w:tcMar>
              <w:top w:w="57" w:type="dxa"/>
              <w:left w:w="57" w:type="dxa"/>
              <w:bottom w:w="57" w:type="dxa"/>
              <w:right w:w="57" w:type="dxa"/>
            </w:tcMar>
            <w:vAlign w:val="center"/>
          </w:tcPr>
          <w:p w14:paraId="32767F3D" w14:textId="77777777" w:rsidR="00FC4E63" w:rsidRPr="00677521" w:rsidRDefault="00FC4E63" w:rsidP="001915F4">
            <w:pPr>
              <w:pStyle w:val="TableParagraph"/>
              <w:jc w:val="center"/>
              <w:rPr>
                <w:b/>
                <w:sz w:val="24"/>
              </w:rPr>
            </w:pPr>
            <w:r w:rsidRPr="00677521">
              <w:rPr>
                <w:b/>
                <w:sz w:val="24"/>
              </w:rPr>
              <w:t>96</w:t>
            </w:r>
          </w:p>
        </w:tc>
        <w:tc>
          <w:tcPr>
            <w:tcW w:w="1843" w:type="dxa"/>
            <w:gridSpan w:val="2"/>
            <w:tcBorders>
              <w:left w:val="single" w:sz="4" w:space="0" w:color="000000"/>
            </w:tcBorders>
            <w:tcMar>
              <w:top w:w="57" w:type="dxa"/>
              <w:left w:w="57" w:type="dxa"/>
              <w:bottom w:w="57" w:type="dxa"/>
              <w:right w:w="57" w:type="dxa"/>
            </w:tcMar>
            <w:vAlign w:val="center"/>
          </w:tcPr>
          <w:p w14:paraId="06FC1A2F" w14:textId="77777777" w:rsidR="00FC4E63" w:rsidRPr="00677521" w:rsidRDefault="00FC4E63" w:rsidP="001915F4">
            <w:pPr>
              <w:pStyle w:val="TableParagraph"/>
              <w:jc w:val="center"/>
              <w:rPr>
                <w:b/>
                <w:sz w:val="24"/>
              </w:rPr>
            </w:pPr>
            <w:r w:rsidRPr="00677521">
              <w:rPr>
                <w:b/>
                <w:sz w:val="24"/>
              </w:rPr>
              <w:t>36</w:t>
            </w:r>
          </w:p>
        </w:tc>
        <w:tc>
          <w:tcPr>
            <w:tcW w:w="922" w:type="dxa"/>
            <w:tcMar>
              <w:top w:w="57" w:type="dxa"/>
              <w:left w:w="57" w:type="dxa"/>
              <w:bottom w:w="57" w:type="dxa"/>
              <w:right w:w="57" w:type="dxa"/>
            </w:tcMar>
            <w:vAlign w:val="center"/>
          </w:tcPr>
          <w:p w14:paraId="10853A72" w14:textId="77777777" w:rsidR="00FC4E63" w:rsidRPr="00677521" w:rsidRDefault="00FC4E63" w:rsidP="001915F4">
            <w:pPr>
              <w:pStyle w:val="TableParagraph"/>
              <w:jc w:val="center"/>
              <w:rPr>
                <w:b/>
                <w:sz w:val="24"/>
              </w:rPr>
            </w:pPr>
            <w:r w:rsidRPr="00677521">
              <w:rPr>
                <w:b/>
                <w:sz w:val="24"/>
              </w:rPr>
              <w:t>-</w:t>
            </w:r>
          </w:p>
        </w:tc>
        <w:tc>
          <w:tcPr>
            <w:tcW w:w="992" w:type="dxa"/>
            <w:tcMar>
              <w:top w:w="57" w:type="dxa"/>
              <w:left w:w="57" w:type="dxa"/>
              <w:bottom w:w="57" w:type="dxa"/>
              <w:right w:w="57" w:type="dxa"/>
            </w:tcMar>
            <w:vAlign w:val="center"/>
          </w:tcPr>
          <w:p w14:paraId="621FD1D2" w14:textId="77777777" w:rsidR="00FC4E63" w:rsidRPr="00677521" w:rsidRDefault="00FC4E63" w:rsidP="001915F4">
            <w:pPr>
              <w:pStyle w:val="TableParagraph"/>
              <w:jc w:val="center"/>
              <w:rPr>
                <w:b/>
                <w:sz w:val="24"/>
              </w:rPr>
            </w:pPr>
            <w:r w:rsidRPr="00677521">
              <w:rPr>
                <w:b/>
                <w:sz w:val="24"/>
              </w:rPr>
              <w:t>72</w:t>
            </w:r>
          </w:p>
        </w:tc>
        <w:tc>
          <w:tcPr>
            <w:tcW w:w="993" w:type="dxa"/>
            <w:tcMar>
              <w:top w:w="57" w:type="dxa"/>
              <w:left w:w="57" w:type="dxa"/>
              <w:bottom w:w="57" w:type="dxa"/>
              <w:right w:w="57" w:type="dxa"/>
            </w:tcMar>
            <w:vAlign w:val="center"/>
          </w:tcPr>
          <w:p w14:paraId="79C15E25" w14:textId="77777777" w:rsidR="00FC4E63" w:rsidRPr="00677521" w:rsidRDefault="00FC4E63" w:rsidP="001915F4">
            <w:pPr>
              <w:pStyle w:val="TableParagraph"/>
              <w:jc w:val="center"/>
              <w:rPr>
                <w:b/>
                <w:sz w:val="24"/>
              </w:rPr>
            </w:pPr>
            <w:r w:rsidRPr="00677521">
              <w:rPr>
                <w:b/>
                <w:sz w:val="24"/>
              </w:rPr>
              <w:t>72</w:t>
            </w:r>
          </w:p>
        </w:tc>
        <w:tc>
          <w:tcPr>
            <w:tcW w:w="850" w:type="dxa"/>
            <w:tcMar>
              <w:top w:w="57" w:type="dxa"/>
              <w:left w:w="57" w:type="dxa"/>
              <w:bottom w:w="57" w:type="dxa"/>
              <w:right w:w="57" w:type="dxa"/>
            </w:tcMar>
            <w:vAlign w:val="center"/>
          </w:tcPr>
          <w:p w14:paraId="0A45B11F" w14:textId="77777777" w:rsidR="00FC4E63" w:rsidRPr="00677521" w:rsidRDefault="00FC4E63" w:rsidP="001915F4">
            <w:pPr>
              <w:pStyle w:val="TableParagraph"/>
              <w:jc w:val="center"/>
              <w:rPr>
                <w:sz w:val="20"/>
              </w:rPr>
            </w:pPr>
          </w:p>
        </w:tc>
      </w:tr>
    </w:tbl>
    <w:p w14:paraId="19E1F331" w14:textId="77777777" w:rsidR="00436A5B" w:rsidRPr="00677521" w:rsidRDefault="00A4646F" w:rsidP="001915F4">
      <w:pPr>
        <w:ind w:left="908"/>
        <w:rPr>
          <w:sz w:val="20"/>
          <w:szCs w:val="20"/>
        </w:rPr>
      </w:pPr>
      <w:r w:rsidRPr="00677521">
        <w:rPr>
          <w:sz w:val="20"/>
          <w:szCs w:val="20"/>
        </w:rPr>
        <w:t>* Только для программы подготовки специалистов среднего звена</w:t>
      </w:r>
    </w:p>
    <w:p w14:paraId="0C3B6A68" w14:textId="77777777" w:rsidR="00436A5B" w:rsidRPr="00677521" w:rsidRDefault="00A4646F" w:rsidP="001915F4">
      <w:pPr>
        <w:ind w:left="551" w:right="562" w:firstLine="357"/>
        <w:rPr>
          <w:sz w:val="20"/>
          <w:szCs w:val="20"/>
        </w:rPr>
      </w:pPr>
      <w:r w:rsidRPr="00677521">
        <w:rPr>
          <w:sz w:val="20"/>
          <w:szCs w:val="20"/>
          <w:vertAlign w:val="superscript"/>
        </w:rPr>
        <w:t>8</w:t>
      </w:r>
      <w:r w:rsidRPr="00677521">
        <w:rPr>
          <w:sz w:val="20"/>
          <w:szCs w:val="20"/>
        </w:rPr>
        <w:t xml:space="preserve"> Тематика самостоятельных работ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5E6DD5D2" w14:textId="77777777" w:rsidR="00436A5B" w:rsidRPr="00677521" w:rsidRDefault="00436A5B" w:rsidP="001915F4">
      <w:pPr>
        <w:rPr>
          <w:sz w:val="20"/>
          <w:szCs w:val="20"/>
        </w:rPr>
        <w:sectPr w:rsidR="00436A5B" w:rsidRPr="00677521" w:rsidSect="000F056A">
          <w:footerReference w:type="default" r:id="rId69"/>
          <w:pgSz w:w="16850" w:h="11910" w:orient="landscape"/>
          <w:pgMar w:top="1134" w:right="850" w:bottom="1134" w:left="1701" w:header="0" w:footer="1216" w:gutter="0"/>
          <w:cols w:space="720"/>
        </w:sectPr>
      </w:pPr>
    </w:p>
    <w:p w14:paraId="36B0C26A" w14:textId="77777777" w:rsidR="00436A5B" w:rsidRPr="00677521" w:rsidRDefault="00A4646F" w:rsidP="006F0CD0">
      <w:pPr>
        <w:pStyle w:val="a6"/>
        <w:numPr>
          <w:ilvl w:val="2"/>
          <w:numId w:val="142"/>
        </w:numPr>
        <w:ind w:left="0" w:firstLine="709"/>
        <w:jc w:val="both"/>
        <w:rPr>
          <w:b/>
          <w:sz w:val="24"/>
          <w:szCs w:val="24"/>
        </w:rPr>
      </w:pPr>
      <w:r w:rsidRPr="00677521">
        <w:rPr>
          <w:b/>
          <w:sz w:val="24"/>
          <w:szCs w:val="24"/>
        </w:rPr>
        <w:lastRenderedPageBreak/>
        <w:t xml:space="preserve">Тематический план и содержание профессионального модуля </w:t>
      </w: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005"/>
        <w:gridCol w:w="8342"/>
        <w:gridCol w:w="1009"/>
      </w:tblGrid>
      <w:tr w:rsidR="00436A5B" w:rsidRPr="00677521" w14:paraId="337472EA" w14:textId="77777777" w:rsidTr="000201B5">
        <w:trPr>
          <w:cantSplit/>
        </w:trPr>
        <w:tc>
          <w:tcPr>
            <w:tcW w:w="0" w:type="auto"/>
            <w:tcMar>
              <w:top w:w="57" w:type="dxa"/>
              <w:left w:w="57" w:type="dxa"/>
              <w:bottom w:w="57" w:type="dxa"/>
              <w:right w:w="57" w:type="dxa"/>
            </w:tcMar>
            <w:vAlign w:val="center"/>
          </w:tcPr>
          <w:p w14:paraId="361F3047" w14:textId="77777777" w:rsidR="00436A5B" w:rsidRPr="00677521" w:rsidRDefault="00A4646F" w:rsidP="001915F4">
            <w:pPr>
              <w:pStyle w:val="TableParagraph"/>
              <w:jc w:val="center"/>
              <w:rPr>
                <w:b/>
                <w:sz w:val="24"/>
              </w:rPr>
            </w:pPr>
            <w:r w:rsidRPr="00677521">
              <w:rPr>
                <w:b/>
                <w:sz w:val="24"/>
              </w:rPr>
              <w:t>Наименование разделов и тем профессионального модуля (ПМ), междисциплинарных курсов</w:t>
            </w:r>
            <w:r w:rsidR="0060369B" w:rsidRPr="00677521">
              <w:rPr>
                <w:b/>
                <w:sz w:val="24"/>
              </w:rPr>
              <w:t xml:space="preserve"> </w:t>
            </w:r>
            <w:r w:rsidRPr="00677521">
              <w:rPr>
                <w:b/>
                <w:sz w:val="24"/>
              </w:rPr>
              <w:t>(МДК)</w:t>
            </w:r>
          </w:p>
        </w:tc>
        <w:tc>
          <w:tcPr>
            <w:tcW w:w="0" w:type="auto"/>
            <w:tcMar>
              <w:top w:w="57" w:type="dxa"/>
              <w:left w:w="57" w:type="dxa"/>
              <w:bottom w:w="57" w:type="dxa"/>
              <w:right w:w="57" w:type="dxa"/>
            </w:tcMar>
            <w:vAlign w:val="center"/>
          </w:tcPr>
          <w:p w14:paraId="658BF07A" w14:textId="77777777" w:rsidR="00436A5B" w:rsidRPr="00677521" w:rsidRDefault="00A4646F" w:rsidP="00353B34">
            <w:pPr>
              <w:pStyle w:val="TableParagraph"/>
              <w:jc w:val="center"/>
              <w:rPr>
                <w:b/>
                <w:sz w:val="24"/>
              </w:rPr>
            </w:pPr>
            <w:r w:rsidRPr="00677521">
              <w:rPr>
                <w:b/>
                <w:sz w:val="24"/>
              </w:rPr>
              <w:t>Содержание учебного материала, лабораторные работы и практические занятия, внеаудиторная (самостоятельная) учебная работа об</w:t>
            </w:r>
            <w:r w:rsidR="00353B34" w:rsidRPr="00677521">
              <w:rPr>
                <w:b/>
                <w:sz w:val="24"/>
              </w:rPr>
              <w:t>учающихся</w:t>
            </w:r>
          </w:p>
        </w:tc>
        <w:tc>
          <w:tcPr>
            <w:tcW w:w="0" w:type="auto"/>
            <w:tcMar>
              <w:top w:w="57" w:type="dxa"/>
              <w:left w:w="57" w:type="dxa"/>
              <w:bottom w:w="57" w:type="dxa"/>
              <w:right w:w="57" w:type="dxa"/>
            </w:tcMar>
            <w:vAlign w:val="center"/>
          </w:tcPr>
          <w:p w14:paraId="44956C9C" w14:textId="77777777" w:rsidR="00436A5B" w:rsidRPr="00677521" w:rsidRDefault="00A4646F" w:rsidP="00353B34">
            <w:pPr>
              <w:pStyle w:val="TableParagraph"/>
              <w:jc w:val="center"/>
              <w:rPr>
                <w:b/>
                <w:sz w:val="24"/>
              </w:rPr>
            </w:pPr>
            <w:r w:rsidRPr="00677521">
              <w:rPr>
                <w:b/>
                <w:sz w:val="24"/>
              </w:rPr>
              <w:t>Объем</w:t>
            </w:r>
            <w:r w:rsidR="0060369B" w:rsidRPr="00677521">
              <w:rPr>
                <w:b/>
                <w:sz w:val="24"/>
              </w:rPr>
              <w:t xml:space="preserve"> </w:t>
            </w:r>
            <w:r w:rsidR="00353B34" w:rsidRPr="00677521">
              <w:rPr>
                <w:b/>
                <w:sz w:val="24"/>
              </w:rPr>
              <w:t xml:space="preserve">в </w:t>
            </w:r>
            <w:r w:rsidR="000201B5" w:rsidRPr="00677521">
              <w:rPr>
                <w:b/>
                <w:sz w:val="24"/>
              </w:rPr>
              <w:t>ча</w:t>
            </w:r>
            <w:r w:rsidRPr="00677521">
              <w:rPr>
                <w:b/>
                <w:sz w:val="24"/>
              </w:rPr>
              <w:t>с</w:t>
            </w:r>
            <w:r w:rsidR="00353B34" w:rsidRPr="00677521">
              <w:rPr>
                <w:b/>
                <w:sz w:val="24"/>
              </w:rPr>
              <w:t>ах</w:t>
            </w:r>
          </w:p>
        </w:tc>
      </w:tr>
      <w:tr w:rsidR="00436A5B" w:rsidRPr="00677521" w14:paraId="19CF62F0" w14:textId="77777777" w:rsidTr="000201B5">
        <w:trPr>
          <w:cantSplit/>
        </w:trPr>
        <w:tc>
          <w:tcPr>
            <w:tcW w:w="0" w:type="auto"/>
            <w:tcMar>
              <w:top w:w="57" w:type="dxa"/>
              <w:left w:w="57" w:type="dxa"/>
              <w:bottom w:w="57" w:type="dxa"/>
              <w:right w:w="57" w:type="dxa"/>
            </w:tcMar>
            <w:vAlign w:val="center"/>
          </w:tcPr>
          <w:p w14:paraId="15695779" w14:textId="77777777" w:rsidR="00436A5B" w:rsidRPr="00677521" w:rsidRDefault="00A4646F" w:rsidP="001915F4">
            <w:pPr>
              <w:pStyle w:val="TableParagraph"/>
              <w:jc w:val="center"/>
              <w:rPr>
                <w:b/>
                <w:sz w:val="24"/>
              </w:rPr>
            </w:pPr>
            <w:r w:rsidRPr="00677521">
              <w:rPr>
                <w:b/>
                <w:sz w:val="24"/>
              </w:rPr>
              <w:t>1</w:t>
            </w:r>
          </w:p>
        </w:tc>
        <w:tc>
          <w:tcPr>
            <w:tcW w:w="0" w:type="auto"/>
            <w:tcMar>
              <w:top w:w="57" w:type="dxa"/>
              <w:left w:w="57" w:type="dxa"/>
              <w:bottom w:w="57" w:type="dxa"/>
              <w:right w:w="57" w:type="dxa"/>
            </w:tcMar>
            <w:vAlign w:val="center"/>
          </w:tcPr>
          <w:p w14:paraId="054D75FB" w14:textId="77777777" w:rsidR="00436A5B" w:rsidRPr="00677521" w:rsidRDefault="00A4646F" w:rsidP="001915F4">
            <w:pPr>
              <w:pStyle w:val="TableParagraph"/>
              <w:jc w:val="center"/>
              <w:rPr>
                <w:b/>
                <w:sz w:val="24"/>
              </w:rPr>
            </w:pPr>
            <w:r w:rsidRPr="00677521">
              <w:rPr>
                <w:b/>
                <w:sz w:val="24"/>
              </w:rPr>
              <w:t>2</w:t>
            </w:r>
          </w:p>
        </w:tc>
        <w:tc>
          <w:tcPr>
            <w:tcW w:w="0" w:type="auto"/>
            <w:tcMar>
              <w:top w:w="57" w:type="dxa"/>
              <w:left w:w="57" w:type="dxa"/>
              <w:bottom w:w="57" w:type="dxa"/>
              <w:right w:w="57" w:type="dxa"/>
            </w:tcMar>
            <w:vAlign w:val="center"/>
          </w:tcPr>
          <w:p w14:paraId="07B3DA6E" w14:textId="77777777" w:rsidR="00436A5B" w:rsidRPr="00677521" w:rsidRDefault="00A4646F" w:rsidP="001915F4">
            <w:pPr>
              <w:pStyle w:val="TableParagraph"/>
              <w:jc w:val="center"/>
              <w:rPr>
                <w:b/>
                <w:sz w:val="24"/>
              </w:rPr>
            </w:pPr>
            <w:r w:rsidRPr="00677521">
              <w:rPr>
                <w:b/>
                <w:sz w:val="24"/>
              </w:rPr>
              <w:t>3</w:t>
            </w:r>
          </w:p>
        </w:tc>
      </w:tr>
      <w:tr w:rsidR="00436A5B" w:rsidRPr="00677521" w14:paraId="0D67BE85" w14:textId="77777777" w:rsidTr="000201B5">
        <w:trPr>
          <w:cantSplit/>
        </w:trPr>
        <w:tc>
          <w:tcPr>
            <w:tcW w:w="0" w:type="auto"/>
            <w:gridSpan w:val="2"/>
            <w:tcMar>
              <w:top w:w="57" w:type="dxa"/>
              <w:left w:w="57" w:type="dxa"/>
              <w:bottom w:w="57" w:type="dxa"/>
              <w:right w:w="57" w:type="dxa"/>
            </w:tcMar>
          </w:tcPr>
          <w:p w14:paraId="441354C6" w14:textId="77777777" w:rsidR="00436A5B" w:rsidRPr="00677521" w:rsidRDefault="00A4646F" w:rsidP="001915F4">
            <w:pPr>
              <w:pStyle w:val="TableParagraph"/>
              <w:rPr>
                <w:b/>
                <w:sz w:val="24"/>
              </w:rPr>
            </w:pPr>
            <w:r w:rsidRPr="00677521">
              <w:rPr>
                <w:b/>
                <w:sz w:val="24"/>
              </w:rPr>
              <w:t>Раздел 1. Организация процессов приготовления и подготовки к реализации холодных и горячих десертов, напитков</w:t>
            </w:r>
          </w:p>
          <w:p w14:paraId="34A803A0" w14:textId="77777777" w:rsidR="00436A5B" w:rsidRPr="00677521" w:rsidRDefault="00A4646F" w:rsidP="001915F4">
            <w:pPr>
              <w:pStyle w:val="TableParagraph"/>
              <w:rPr>
                <w:b/>
                <w:sz w:val="24"/>
              </w:rPr>
            </w:pPr>
            <w:r w:rsidRPr="00677521">
              <w:rPr>
                <w:b/>
                <w:sz w:val="24"/>
              </w:rPr>
              <w:t>сложного ассортимента</w:t>
            </w:r>
          </w:p>
        </w:tc>
        <w:tc>
          <w:tcPr>
            <w:tcW w:w="0" w:type="auto"/>
            <w:tcMar>
              <w:top w:w="57" w:type="dxa"/>
              <w:left w:w="57" w:type="dxa"/>
              <w:bottom w:w="57" w:type="dxa"/>
              <w:right w:w="57" w:type="dxa"/>
            </w:tcMar>
            <w:vAlign w:val="center"/>
          </w:tcPr>
          <w:p w14:paraId="2C9FE6D8" w14:textId="77777777" w:rsidR="00436A5B" w:rsidRPr="00677521" w:rsidRDefault="00A4646F" w:rsidP="001915F4">
            <w:pPr>
              <w:pStyle w:val="TableParagraph"/>
              <w:jc w:val="center"/>
              <w:rPr>
                <w:b/>
                <w:sz w:val="24"/>
              </w:rPr>
            </w:pPr>
            <w:r w:rsidRPr="00677521">
              <w:rPr>
                <w:b/>
                <w:sz w:val="24"/>
              </w:rPr>
              <w:t>32</w:t>
            </w:r>
          </w:p>
        </w:tc>
      </w:tr>
      <w:tr w:rsidR="00436A5B" w:rsidRPr="00677521" w14:paraId="7C3E3E0D" w14:textId="77777777" w:rsidTr="000201B5">
        <w:trPr>
          <w:cantSplit/>
        </w:trPr>
        <w:tc>
          <w:tcPr>
            <w:tcW w:w="0" w:type="auto"/>
            <w:gridSpan w:val="2"/>
            <w:tcMar>
              <w:top w:w="57" w:type="dxa"/>
              <w:left w:w="57" w:type="dxa"/>
              <w:bottom w:w="57" w:type="dxa"/>
              <w:right w:w="57" w:type="dxa"/>
            </w:tcMar>
          </w:tcPr>
          <w:p w14:paraId="6004A3D2" w14:textId="77777777" w:rsidR="00436A5B" w:rsidRPr="00677521" w:rsidRDefault="00A4646F" w:rsidP="001915F4">
            <w:pPr>
              <w:pStyle w:val="TableParagraph"/>
              <w:rPr>
                <w:sz w:val="24"/>
              </w:rPr>
            </w:pPr>
            <w:r w:rsidRPr="00677521">
              <w:rPr>
                <w:b/>
                <w:sz w:val="24"/>
              </w:rPr>
              <w:t xml:space="preserve">МДК. 04.01 </w:t>
            </w:r>
            <w:r w:rsidRPr="00677521">
              <w:rPr>
                <w:sz w:val="24"/>
              </w:rPr>
              <w:t>Организация приготовления, подготовки к реализации холодных и горячих и холодных сладких блюд, десертов, напитков</w:t>
            </w:r>
          </w:p>
        </w:tc>
        <w:tc>
          <w:tcPr>
            <w:tcW w:w="0" w:type="auto"/>
            <w:tcMar>
              <w:top w:w="57" w:type="dxa"/>
              <w:left w:w="57" w:type="dxa"/>
              <w:bottom w:w="57" w:type="dxa"/>
              <w:right w:w="57" w:type="dxa"/>
            </w:tcMar>
            <w:vAlign w:val="center"/>
          </w:tcPr>
          <w:p w14:paraId="2D0D8F46" w14:textId="77777777" w:rsidR="00436A5B" w:rsidRPr="00677521" w:rsidRDefault="00A4646F" w:rsidP="001915F4">
            <w:pPr>
              <w:pStyle w:val="TableParagraph"/>
              <w:jc w:val="center"/>
              <w:rPr>
                <w:b/>
                <w:sz w:val="24"/>
              </w:rPr>
            </w:pPr>
            <w:r w:rsidRPr="00677521">
              <w:rPr>
                <w:b/>
                <w:sz w:val="24"/>
              </w:rPr>
              <w:t>32</w:t>
            </w:r>
          </w:p>
        </w:tc>
      </w:tr>
      <w:tr w:rsidR="00436A5B" w:rsidRPr="00677521" w14:paraId="79F06318" w14:textId="77777777" w:rsidTr="000201B5">
        <w:trPr>
          <w:cantSplit/>
        </w:trPr>
        <w:tc>
          <w:tcPr>
            <w:tcW w:w="0" w:type="auto"/>
            <w:vMerge w:val="restart"/>
            <w:tcMar>
              <w:top w:w="57" w:type="dxa"/>
              <w:left w:w="57" w:type="dxa"/>
              <w:bottom w:w="57" w:type="dxa"/>
              <w:right w:w="57" w:type="dxa"/>
            </w:tcMar>
          </w:tcPr>
          <w:p w14:paraId="7ADF7FD1" w14:textId="77777777" w:rsidR="00436A5B" w:rsidRPr="00677521" w:rsidRDefault="00A4646F" w:rsidP="001915F4">
            <w:pPr>
              <w:pStyle w:val="TableParagraph"/>
              <w:rPr>
                <w:b/>
                <w:sz w:val="24"/>
              </w:rPr>
            </w:pPr>
            <w:r w:rsidRPr="00677521">
              <w:rPr>
                <w:b/>
                <w:sz w:val="24"/>
              </w:rPr>
              <w:t>Тема 1.1.</w:t>
            </w:r>
          </w:p>
          <w:p w14:paraId="6B3761F2" w14:textId="77777777" w:rsidR="00436A5B" w:rsidRPr="00677521" w:rsidRDefault="00A4646F" w:rsidP="001915F4">
            <w:pPr>
              <w:pStyle w:val="TableParagraph"/>
              <w:rPr>
                <w:sz w:val="24"/>
              </w:rPr>
            </w:pPr>
            <w:r w:rsidRPr="00677521">
              <w:rPr>
                <w:sz w:val="24"/>
              </w:rPr>
              <w:t>Характеристика процессов приготовления, подготовки к реализации и хранению холодных и горячих десертов, напитков</w:t>
            </w:r>
          </w:p>
        </w:tc>
        <w:tc>
          <w:tcPr>
            <w:tcW w:w="0" w:type="auto"/>
            <w:tcMar>
              <w:top w:w="57" w:type="dxa"/>
              <w:left w:w="57" w:type="dxa"/>
              <w:bottom w:w="57" w:type="dxa"/>
              <w:right w:w="57" w:type="dxa"/>
            </w:tcMar>
          </w:tcPr>
          <w:p w14:paraId="46B565D8" w14:textId="77777777" w:rsidR="00436A5B" w:rsidRPr="00677521" w:rsidRDefault="00A4646F" w:rsidP="001915F4">
            <w:pPr>
              <w:pStyle w:val="TableParagraph"/>
              <w:rPr>
                <w:b/>
                <w:sz w:val="24"/>
              </w:rPr>
            </w:pPr>
            <w:r w:rsidRPr="00677521">
              <w:rPr>
                <w:b/>
                <w:sz w:val="24"/>
              </w:rPr>
              <w:t>Содержание</w:t>
            </w:r>
          </w:p>
        </w:tc>
        <w:tc>
          <w:tcPr>
            <w:tcW w:w="0" w:type="auto"/>
            <w:tcMar>
              <w:top w:w="57" w:type="dxa"/>
              <w:left w:w="57" w:type="dxa"/>
              <w:bottom w:w="57" w:type="dxa"/>
              <w:right w:w="57" w:type="dxa"/>
            </w:tcMar>
            <w:vAlign w:val="center"/>
          </w:tcPr>
          <w:p w14:paraId="3810DCB8" w14:textId="77777777" w:rsidR="00436A5B" w:rsidRPr="00677521" w:rsidRDefault="00436A5B" w:rsidP="001915F4">
            <w:pPr>
              <w:pStyle w:val="TableParagraph"/>
              <w:jc w:val="center"/>
              <w:rPr>
                <w:sz w:val="20"/>
              </w:rPr>
            </w:pPr>
          </w:p>
        </w:tc>
      </w:tr>
      <w:tr w:rsidR="00436A5B" w:rsidRPr="00677521" w14:paraId="3E2A0E2D" w14:textId="77777777" w:rsidTr="000201B5">
        <w:trPr>
          <w:cantSplit/>
        </w:trPr>
        <w:tc>
          <w:tcPr>
            <w:tcW w:w="0" w:type="auto"/>
            <w:vMerge/>
            <w:tcBorders>
              <w:top w:val="nil"/>
            </w:tcBorders>
            <w:tcMar>
              <w:top w:w="57" w:type="dxa"/>
              <w:left w:w="57" w:type="dxa"/>
              <w:bottom w:w="57" w:type="dxa"/>
              <w:right w:w="57" w:type="dxa"/>
            </w:tcMar>
          </w:tcPr>
          <w:p w14:paraId="16169146" w14:textId="77777777" w:rsidR="00436A5B" w:rsidRPr="00677521" w:rsidRDefault="00436A5B" w:rsidP="001915F4">
            <w:pPr>
              <w:rPr>
                <w:sz w:val="2"/>
                <w:szCs w:val="2"/>
              </w:rPr>
            </w:pPr>
          </w:p>
        </w:tc>
        <w:tc>
          <w:tcPr>
            <w:tcW w:w="0" w:type="auto"/>
            <w:tcMar>
              <w:top w:w="57" w:type="dxa"/>
              <w:left w:w="57" w:type="dxa"/>
              <w:bottom w:w="57" w:type="dxa"/>
              <w:right w:w="57" w:type="dxa"/>
            </w:tcMar>
          </w:tcPr>
          <w:p w14:paraId="7ACFE026" w14:textId="77777777" w:rsidR="00436A5B" w:rsidRPr="00677521" w:rsidRDefault="00A4646F" w:rsidP="006F0CD0">
            <w:pPr>
              <w:pStyle w:val="TableParagraph"/>
              <w:numPr>
                <w:ilvl w:val="0"/>
                <w:numId w:val="127"/>
              </w:numPr>
              <w:ind w:left="0" w:firstLine="0"/>
              <w:jc w:val="left"/>
              <w:rPr>
                <w:sz w:val="24"/>
              </w:rPr>
            </w:pPr>
            <w:r w:rsidRPr="00677521">
              <w:rPr>
                <w:sz w:val="24"/>
              </w:rPr>
              <w:t>Технологический цикл приготовления холодных и горячих сладких блюд десертов, напитков разнообразного ассортимента. Характеристика, последовательность этапов.</w:t>
            </w:r>
          </w:p>
          <w:p w14:paraId="13D71B14" w14:textId="77777777" w:rsidR="00436A5B" w:rsidRPr="00677521" w:rsidRDefault="00A4646F" w:rsidP="006F0CD0">
            <w:pPr>
              <w:pStyle w:val="TableParagraph"/>
              <w:numPr>
                <w:ilvl w:val="0"/>
                <w:numId w:val="127"/>
              </w:numPr>
              <w:ind w:left="0" w:firstLine="0"/>
              <w:jc w:val="left"/>
              <w:rPr>
                <w:sz w:val="24"/>
              </w:rPr>
            </w:pPr>
            <w:r w:rsidRPr="00677521">
              <w:rPr>
                <w:sz w:val="24"/>
              </w:rPr>
              <w:t>Комбинирование способов приготовления холодных и горячих сладких блюд, десертов, напитков, с учетом ассортимента продукции.</w:t>
            </w:r>
          </w:p>
          <w:p w14:paraId="3E3678C0" w14:textId="77777777" w:rsidR="00436A5B" w:rsidRPr="00677521" w:rsidRDefault="00A4646F" w:rsidP="006F0CD0">
            <w:pPr>
              <w:pStyle w:val="TableParagraph"/>
              <w:numPr>
                <w:ilvl w:val="0"/>
                <w:numId w:val="127"/>
              </w:numPr>
              <w:ind w:left="0" w:firstLine="0"/>
              <w:jc w:val="left"/>
              <w:rPr>
                <w:sz w:val="24"/>
              </w:rPr>
            </w:pPr>
            <w:r w:rsidRPr="00677521">
              <w:rPr>
                <w:sz w:val="24"/>
              </w:rPr>
              <w:t>Требования к организации хранения полуфабрикатов и готовых холодных и горячих сладких блюд, десертов, напитков.</w:t>
            </w:r>
          </w:p>
        </w:tc>
        <w:tc>
          <w:tcPr>
            <w:tcW w:w="0" w:type="auto"/>
            <w:tcMar>
              <w:top w:w="57" w:type="dxa"/>
              <w:left w:w="57" w:type="dxa"/>
              <w:bottom w:w="57" w:type="dxa"/>
              <w:right w:w="57" w:type="dxa"/>
            </w:tcMar>
            <w:vAlign w:val="center"/>
          </w:tcPr>
          <w:p w14:paraId="4AC33737" w14:textId="77777777" w:rsidR="00436A5B" w:rsidRPr="00677521" w:rsidRDefault="00A4646F" w:rsidP="001915F4">
            <w:pPr>
              <w:pStyle w:val="TableParagraph"/>
              <w:jc w:val="center"/>
              <w:rPr>
                <w:b/>
                <w:sz w:val="24"/>
              </w:rPr>
            </w:pPr>
            <w:r w:rsidRPr="00677521">
              <w:rPr>
                <w:b/>
                <w:sz w:val="24"/>
              </w:rPr>
              <w:t>12</w:t>
            </w:r>
          </w:p>
        </w:tc>
      </w:tr>
      <w:tr w:rsidR="00436A5B" w:rsidRPr="00677521" w14:paraId="525FCF42" w14:textId="77777777" w:rsidTr="000201B5">
        <w:trPr>
          <w:cantSplit/>
          <w:trHeight w:val="67"/>
        </w:trPr>
        <w:tc>
          <w:tcPr>
            <w:tcW w:w="0" w:type="auto"/>
            <w:vMerge w:val="restart"/>
            <w:tcMar>
              <w:top w:w="57" w:type="dxa"/>
              <w:left w:w="57" w:type="dxa"/>
              <w:bottom w:w="57" w:type="dxa"/>
              <w:right w:w="57" w:type="dxa"/>
            </w:tcMar>
          </w:tcPr>
          <w:p w14:paraId="6E6E9BFA" w14:textId="77777777" w:rsidR="00436A5B" w:rsidRPr="00677521" w:rsidRDefault="00A4646F" w:rsidP="001915F4">
            <w:pPr>
              <w:pStyle w:val="TableParagraph"/>
              <w:rPr>
                <w:b/>
                <w:sz w:val="24"/>
              </w:rPr>
            </w:pPr>
            <w:r w:rsidRPr="00677521">
              <w:rPr>
                <w:b/>
                <w:sz w:val="24"/>
              </w:rPr>
              <w:t>Тема 1.2.</w:t>
            </w:r>
          </w:p>
          <w:p w14:paraId="2462B88A" w14:textId="77777777" w:rsidR="00436A5B" w:rsidRPr="00677521" w:rsidRDefault="00A4646F" w:rsidP="001915F4">
            <w:pPr>
              <w:pStyle w:val="TableParagraph"/>
              <w:rPr>
                <w:sz w:val="24"/>
              </w:rPr>
            </w:pPr>
            <w:r w:rsidRPr="00677521">
              <w:rPr>
                <w:sz w:val="24"/>
              </w:rPr>
              <w:t>Организация и техническое оснащение работ по приготовлению, хранению, подготовке к реализации холодных и горячих десертов, напитков</w:t>
            </w:r>
          </w:p>
        </w:tc>
        <w:tc>
          <w:tcPr>
            <w:tcW w:w="0" w:type="auto"/>
            <w:tcMar>
              <w:top w:w="57" w:type="dxa"/>
              <w:left w:w="57" w:type="dxa"/>
              <w:bottom w:w="57" w:type="dxa"/>
              <w:right w:w="57" w:type="dxa"/>
            </w:tcMar>
          </w:tcPr>
          <w:p w14:paraId="7A4E3D34" w14:textId="77777777" w:rsidR="00436A5B" w:rsidRPr="00677521" w:rsidRDefault="00A4646F" w:rsidP="001915F4">
            <w:pPr>
              <w:pStyle w:val="TableParagraph"/>
              <w:rPr>
                <w:b/>
                <w:sz w:val="24"/>
              </w:rPr>
            </w:pPr>
            <w:r w:rsidRPr="00677521">
              <w:rPr>
                <w:b/>
                <w:sz w:val="24"/>
              </w:rPr>
              <w:t>Содержание</w:t>
            </w:r>
          </w:p>
        </w:tc>
        <w:tc>
          <w:tcPr>
            <w:tcW w:w="0" w:type="auto"/>
            <w:vMerge w:val="restart"/>
            <w:tcMar>
              <w:top w:w="57" w:type="dxa"/>
              <w:left w:w="57" w:type="dxa"/>
              <w:bottom w:w="57" w:type="dxa"/>
              <w:right w:w="57" w:type="dxa"/>
            </w:tcMar>
            <w:vAlign w:val="center"/>
          </w:tcPr>
          <w:p w14:paraId="268EE123" w14:textId="77777777" w:rsidR="00436A5B" w:rsidRPr="00677521" w:rsidRDefault="00A4646F" w:rsidP="001915F4">
            <w:pPr>
              <w:pStyle w:val="TableParagraph"/>
              <w:jc w:val="center"/>
              <w:rPr>
                <w:b/>
                <w:sz w:val="24"/>
              </w:rPr>
            </w:pPr>
            <w:r w:rsidRPr="00677521">
              <w:rPr>
                <w:b/>
                <w:sz w:val="24"/>
              </w:rPr>
              <w:t>20</w:t>
            </w:r>
          </w:p>
        </w:tc>
      </w:tr>
      <w:tr w:rsidR="00436A5B" w:rsidRPr="00677521" w14:paraId="73DEFD52" w14:textId="77777777" w:rsidTr="000201B5">
        <w:trPr>
          <w:cantSplit/>
        </w:trPr>
        <w:tc>
          <w:tcPr>
            <w:tcW w:w="0" w:type="auto"/>
            <w:vMerge/>
            <w:tcBorders>
              <w:top w:val="nil"/>
            </w:tcBorders>
            <w:tcMar>
              <w:top w:w="57" w:type="dxa"/>
              <w:left w:w="57" w:type="dxa"/>
              <w:bottom w:w="57" w:type="dxa"/>
              <w:right w:w="57" w:type="dxa"/>
            </w:tcMar>
          </w:tcPr>
          <w:p w14:paraId="409F051F" w14:textId="77777777" w:rsidR="00436A5B" w:rsidRPr="00677521" w:rsidRDefault="00436A5B" w:rsidP="001915F4">
            <w:pPr>
              <w:rPr>
                <w:sz w:val="2"/>
                <w:szCs w:val="2"/>
              </w:rPr>
            </w:pPr>
          </w:p>
        </w:tc>
        <w:tc>
          <w:tcPr>
            <w:tcW w:w="0" w:type="auto"/>
            <w:tcMar>
              <w:top w:w="57" w:type="dxa"/>
              <w:left w:w="57" w:type="dxa"/>
              <w:bottom w:w="57" w:type="dxa"/>
              <w:right w:w="57" w:type="dxa"/>
            </w:tcMar>
          </w:tcPr>
          <w:p w14:paraId="2F94508D" w14:textId="77777777" w:rsidR="00436A5B" w:rsidRPr="00677521" w:rsidRDefault="00A4646F" w:rsidP="006F0CD0">
            <w:pPr>
              <w:pStyle w:val="TableParagraph"/>
              <w:numPr>
                <w:ilvl w:val="0"/>
                <w:numId w:val="126"/>
              </w:numPr>
              <w:ind w:left="0" w:firstLine="0"/>
              <w:rPr>
                <w:sz w:val="24"/>
              </w:rPr>
            </w:pPr>
            <w:r w:rsidRPr="00677521">
              <w:rPr>
                <w:sz w:val="24"/>
              </w:rPr>
              <w:t xml:space="preserve">Организация и техническое оснащение работ по приготовлению холодных и горячих сладких блюд, десертов, напитков разнообразного ассортимента. Виды, назначение технологического оборудования и производственного инвентаря, инструментов, </w:t>
            </w:r>
            <w:proofErr w:type="spellStart"/>
            <w:r w:rsidRPr="00677521">
              <w:rPr>
                <w:sz w:val="24"/>
              </w:rPr>
              <w:t>весоизмерительных</w:t>
            </w:r>
            <w:proofErr w:type="spellEnd"/>
            <w:r w:rsidRPr="00677521">
              <w:rPr>
                <w:sz w:val="24"/>
              </w:rPr>
              <w:t xml:space="preserve"> приборов, посуды, правила их подбора и безопасного использования, правила ухода за ними.</w:t>
            </w:r>
          </w:p>
          <w:p w14:paraId="67E30657" w14:textId="77777777" w:rsidR="00436A5B" w:rsidRPr="00677521" w:rsidRDefault="00A4646F" w:rsidP="006F0CD0">
            <w:pPr>
              <w:pStyle w:val="TableParagraph"/>
              <w:numPr>
                <w:ilvl w:val="0"/>
                <w:numId w:val="126"/>
              </w:numPr>
              <w:ind w:left="0" w:firstLine="0"/>
              <w:rPr>
                <w:sz w:val="24"/>
              </w:rPr>
            </w:pPr>
            <w:r w:rsidRPr="00677521">
              <w:rPr>
                <w:sz w:val="24"/>
              </w:rPr>
              <w:t>Организация хранения, отпуска холодных и горячих сладких блюд, десертов, напитков с раздачи/прилавка, упаковки, подготовки готовой продукции к отпуску на вынос.</w:t>
            </w:r>
          </w:p>
        </w:tc>
        <w:tc>
          <w:tcPr>
            <w:tcW w:w="0" w:type="auto"/>
            <w:vMerge/>
            <w:tcBorders>
              <w:top w:val="nil"/>
            </w:tcBorders>
            <w:tcMar>
              <w:top w:w="57" w:type="dxa"/>
              <w:left w:w="57" w:type="dxa"/>
              <w:bottom w:w="57" w:type="dxa"/>
              <w:right w:w="57" w:type="dxa"/>
            </w:tcMar>
          </w:tcPr>
          <w:p w14:paraId="0B771EA3" w14:textId="77777777" w:rsidR="00436A5B" w:rsidRPr="00677521" w:rsidRDefault="00436A5B" w:rsidP="001915F4">
            <w:pPr>
              <w:rPr>
                <w:sz w:val="2"/>
                <w:szCs w:val="2"/>
              </w:rPr>
            </w:pPr>
          </w:p>
        </w:tc>
      </w:tr>
      <w:tr w:rsidR="00436A5B" w:rsidRPr="00677521" w14:paraId="6D773CF7" w14:textId="77777777" w:rsidTr="000201B5">
        <w:trPr>
          <w:cantSplit/>
        </w:trPr>
        <w:tc>
          <w:tcPr>
            <w:tcW w:w="0" w:type="auto"/>
            <w:vMerge/>
            <w:tcBorders>
              <w:top w:val="nil"/>
            </w:tcBorders>
            <w:tcMar>
              <w:top w:w="57" w:type="dxa"/>
              <w:left w:w="57" w:type="dxa"/>
              <w:bottom w:w="57" w:type="dxa"/>
              <w:right w:w="57" w:type="dxa"/>
            </w:tcMar>
          </w:tcPr>
          <w:p w14:paraId="4CA93623" w14:textId="77777777" w:rsidR="00436A5B" w:rsidRPr="00677521" w:rsidRDefault="00436A5B" w:rsidP="001915F4">
            <w:pPr>
              <w:rPr>
                <w:sz w:val="2"/>
                <w:szCs w:val="2"/>
              </w:rPr>
            </w:pPr>
          </w:p>
        </w:tc>
        <w:tc>
          <w:tcPr>
            <w:tcW w:w="0" w:type="auto"/>
            <w:tcMar>
              <w:top w:w="57" w:type="dxa"/>
              <w:left w:w="57" w:type="dxa"/>
              <w:bottom w:w="57" w:type="dxa"/>
              <w:right w:w="57" w:type="dxa"/>
            </w:tcMar>
          </w:tcPr>
          <w:p w14:paraId="128EC697" w14:textId="77777777" w:rsidR="00436A5B" w:rsidRPr="00677521" w:rsidRDefault="00A4646F" w:rsidP="001915F4">
            <w:pPr>
              <w:pStyle w:val="TableParagraph"/>
              <w:rPr>
                <w:sz w:val="24"/>
              </w:rPr>
            </w:pPr>
            <w:r w:rsidRPr="00677521">
              <w:rPr>
                <w:sz w:val="24"/>
              </w:rPr>
              <w:t>3. Санитарно-гигиенические требования к организации рабочих мест по приготовлению холодных и горячих сладких блюд, десертов, напитков разнообразного ассортимента, процессу хранения и подготовки к реализации</w:t>
            </w:r>
          </w:p>
        </w:tc>
        <w:tc>
          <w:tcPr>
            <w:tcW w:w="0" w:type="auto"/>
            <w:vMerge/>
            <w:tcBorders>
              <w:top w:val="nil"/>
            </w:tcBorders>
            <w:tcMar>
              <w:top w:w="57" w:type="dxa"/>
              <w:left w:w="57" w:type="dxa"/>
              <w:bottom w:w="57" w:type="dxa"/>
              <w:right w:w="57" w:type="dxa"/>
            </w:tcMar>
          </w:tcPr>
          <w:p w14:paraId="0A655B96" w14:textId="77777777" w:rsidR="00436A5B" w:rsidRPr="00677521" w:rsidRDefault="00436A5B" w:rsidP="001915F4">
            <w:pPr>
              <w:rPr>
                <w:sz w:val="2"/>
                <w:szCs w:val="2"/>
              </w:rPr>
            </w:pPr>
          </w:p>
        </w:tc>
      </w:tr>
      <w:tr w:rsidR="00436A5B" w:rsidRPr="00677521" w14:paraId="2FC1B0F3" w14:textId="77777777" w:rsidTr="000201B5">
        <w:trPr>
          <w:cantSplit/>
        </w:trPr>
        <w:tc>
          <w:tcPr>
            <w:tcW w:w="0" w:type="auto"/>
            <w:vMerge w:val="restart"/>
            <w:tcMar>
              <w:top w:w="57" w:type="dxa"/>
              <w:left w:w="57" w:type="dxa"/>
              <w:bottom w:w="57" w:type="dxa"/>
              <w:right w:w="57" w:type="dxa"/>
            </w:tcMar>
            <w:vAlign w:val="center"/>
          </w:tcPr>
          <w:p w14:paraId="126AC7C5" w14:textId="77777777" w:rsidR="00436A5B" w:rsidRPr="00677521" w:rsidRDefault="00436A5B" w:rsidP="001915F4">
            <w:pPr>
              <w:pStyle w:val="TableParagraph"/>
              <w:rPr>
                <w:sz w:val="24"/>
              </w:rPr>
            </w:pPr>
          </w:p>
        </w:tc>
        <w:tc>
          <w:tcPr>
            <w:tcW w:w="0" w:type="auto"/>
            <w:tcMar>
              <w:top w:w="57" w:type="dxa"/>
              <w:left w:w="57" w:type="dxa"/>
              <w:bottom w:w="57" w:type="dxa"/>
              <w:right w:w="57" w:type="dxa"/>
            </w:tcMar>
            <w:vAlign w:val="center"/>
          </w:tcPr>
          <w:p w14:paraId="257E83BF" w14:textId="77777777" w:rsidR="00436A5B" w:rsidRPr="00677521" w:rsidRDefault="00A4646F" w:rsidP="001915F4">
            <w:pPr>
              <w:pStyle w:val="TableParagraph"/>
              <w:rPr>
                <w:b/>
                <w:sz w:val="24"/>
              </w:rPr>
            </w:pPr>
            <w:r w:rsidRPr="00677521">
              <w:rPr>
                <w:b/>
                <w:sz w:val="24"/>
              </w:rPr>
              <w:t>Тематика практических занятий и лабораторных работ</w:t>
            </w:r>
          </w:p>
        </w:tc>
        <w:tc>
          <w:tcPr>
            <w:tcW w:w="0" w:type="auto"/>
            <w:tcMar>
              <w:top w:w="57" w:type="dxa"/>
              <w:left w:w="57" w:type="dxa"/>
              <w:bottom w:w="57" w:type="dxa"/>
              <w:right w:w="57" w:type="dxa"/>
            </w:tcMar>
            <w:vAlign w:val="center"/>
          </w:tcPr>
          <w:p w14:paraId="0190EC30" w14:textId="77777777" w:rsidR="00436A5B" w:rsidRPr="00677521" w:rsidRDefault="00A4646F" w:rsidP="001915F4">
            <w:pPr>
              <w:pStyle w:val="TableParagraph"/>
              <w:jc w:val="center"/>
              <w:rPr>
                <w:b/>
                <w:sz w:val="24"/>
              </w:rPr>
            </w:pPr>
            <w:r w:rsidRPr="00677521">
              <w:rPr>
                <w:b/>
                <w:sz w:val="24"/>
              </w:rPr>
              <w:t>8</w:t>
            </w:r>
          </w:p>
        </w:tc>
      </w:tr>
      <w:tr w:rsidR="00436A5B" w:rsidRPr="00677521" w14:paraId="16D7133B" w14:textId="77777777" w:rsidTr="000201B5">
        <w:trPr>
          <w:cantSplit/>
        </w:trPr>
        <w:tc>
          <w:tcPr>
            <w:tcW w:w="0" w:type="auto"/>
            <w:vMerge/>
            <w:tcBorders>
              <w:top w:val="nil"/>
            </w:tcBorders>
            <w:tcMar>
              <w:top w:w="57" w:type="dxa"/>
              <w:left w:w="57" w:type="dxa"/>
              <w:bottom w:w="57" w:type="dxa"/>
              <w:right w:w="57" w:type="dxa"/>
            </w:tcMar>
            <w:vAlign w:val="center"/>
          </w:tcPr>
          <w:p w14:paraId="34AE2702"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181B36B5" w14:textId="77777777" w:rsidR="00436A5B" w:rsidRPr="00677521" w:rsidRDefault="00A4646F" w:rsidP="001915F4">
            <w:pPr>
              <w:pStyle w:val="TableParagraph"/>
              <w:rPr>
                <w:b/>
                <w:sz w:val="24"/>
              </w:rPr>
            </w:pPr>
            <w:r w:rsidRPr="00677521">
              <w:rPr>
                <w:b/>
                <w:sz w:val="24"/>
              </w:rPr>
              <w:t>Практическое занятие 1-2.</w:t>
            </w:r>
          </w:p>
          <w:p w14:paraId="670E77B5" w14:textId="77777777" w:rsidR="00436A5B" w:rsidRPr="00677521" w:rsidRDefault="00A4646F" w:rsidP="006F0CD0">
            <w:pPr>
              <w:pStyle w:val="TableParagraph"/>
              <w:numPr>
                <w:ilvl w:val="0"/>
                <w:numId w:val="125"/>
              </w:numPr>
              <w:ind w:left="0" w:firstLine="0"/>
              <w:rPr>
                <w:sz w:val="24"/>
              </w:rPr>
            </w:pPr>
            <w:r w:rsidRPr="00677521">
              <w:rPr>
                <w:sz w:val="24"/>
              </w:rPr>
              <w:t>Организация рабочего места повара по приготовлению холодных и горячих сладких блюд, десертов.</w:t>
            </w:r>
          </w:p>
          <w:p w14:paraId="31135AEC" w14:textId="77777777" w:rsidR="00436A5B" w:rsidRPr="00677521" w:rsidRDefault="00A4646F" w:rsidP="006F0CD0">
            <w:pPr>
              <w:pStyle w:val="TableParagraph"/>
              <w:numPr>
                <w:ilvl w:val="0"/>
                <w:numId w:val="125"/>
              </w:numPr>
              <w:ind w:left="0" w:firstLine="0"/>
              <w:rPr>
                <w:sz w:val="24"/>
              </w:rPr>
            </w:pPr>
            <w:r w:rsidRPr="00677521">
              <w:rPr>
                <w:sz w:val="24"/>
              </w:rPr>
              <w:t>Организация рабочих мест по приготовлению горячих напитков.</w:t>
            </w:r>
          </w:p>
        </w:tc>
        <w:tc>
          <w:tcPr>
            <w:tcW w:w="0" w:type="auto"/>
            <w:tcMar>
              <w:top w:w="57" w:type="dxa"/>
              <w:left w:w="57" w:type="dxa"/>
              <w:bottom w:w="57" w:type="dxa"/>
              <w:right w:w="57" w:type="dxa"/>
            </w:tcMar>
            <w:vAlign w:val="center"/>
          </w:tcPr>
          <w:p w14:paraId="4E93CAC7" w14:textId="77777777" w:rsidR="00436A5B" w:rsidRPr="00677521" w:rsidRDefault="00A4646F" w:rsidP="001915F4">
            <w:pPr>
              <w:pStyle w:val="TableParagraph"/>
              <w:jc w:val="center"/>
              <w:rPr>
                <w:b/>
                <w:sz w:val="24"/>
              </w:rPr>
            </w:pPr>
            <w:r w:rsidRPr="00677521">
              <w:rPr>
                <w:b/>
                <w:sz w:val="24"/>
              </w:rPr>
              <w:t>4</w:t>
            </w:r>
          </w:p>
        </w:tc>
      </w:tr>
      <w:tr w:rsidR="00436A5B" w:rsidRPr="00677521" w14:paraId="437C1412" w14:textId="77777777" w:rsidTr="000201B5">
        <w:trPr>
          <w:cantSplit/>
        </w:trPr>
        <w:tc>
          <w:tcPr>
            <w:tcW w:w="0" w:type="auto"/>
            <w:vMerge/>
            <w:tcBorders>
              <w:top w:val="nil"/>
            </w:tcBorders>
            <w:tcMar>
              <w:top w:w="57" w:type="dxa"/>
              <w:left w:w="57" w:type="dxa"/>
              <w:bottom w:w="57" w:type="dxa"/>
              <w:right w:w="57" w:type="dxa"/>
            </w:tcMar>
            <w:vAlign w:val="center"/>
          </w:tcPr>
          <w:p w14:paraId="5409773A"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0A2FE023" w14:textId="77777777" w:rsidR="00436A5B" w:rsidRPr="00677521" w:rsidRDefault="00A4646F" w:rsidP="001915F4">
            <w:pPr>
              <w:pStyle w:val="TableParagraph"/>
              <w:rPr>
                <w:b/>
                <w:sz w:val="24"/>
              </w:rPr>
            </w:pPr>
            <w:r w:rsidRPr="00677521">
              <w:rPr>
                <w:b/>
                <w:sz w:val="24"/>
              </w:rPr>
              <w:t>Практическое занятие 3-4.</w:t>
            </w:r>
          </w:p>
          <w:p w14:paraId="69B6600D" w14:textId="77777777" w:rsidR="00436A5B" w:rsidRPr="00677521" w:rsidRDefault="00A4646F" w:rsidP="001915F4">
            <w:pPr>
              <w:pStyle w:val="TableParagraph"/>
              <w:rPr>
                <w:sz w:val="24"/>
              </w:rPr>
            </w:pPr>
            <w:r w:rsidRPr="00677521">
              <w:rPr>
                <w:sz w:val="24"/>
              </w:rPr>
              <w:t xml:space="preserve">3. Решение ситуационных задач по подбору технологического оборудования, производственного инвентаря, инструментов, кухонной посуды для приготовления холодных и горячих </w:t>
            </w:r>
            <w:proofErr w:type="spellStart"/>
            <w:r w:rsidRPr="00677521">
              <w:rPr>
                <w:sz w:val="24"/>
              </w:rPr>
              <w:t>ладких</w:t>
            </w:r>
            <w:proofErr w:type="spellEnd"/>
            <w:r w:rsidRPr="00677521">
              <w:rPr>
                <w:sz w:val="24"/>
              </w:rPr>
              <w:t xml:space="preserve"> блюд, напитков разнообразного ассортимента.</w:t>
            </w:r>
          </w:p>
          <w:p w14:paraId="148FBB8D" w14:textId="77777777" w:rsidR="00436A5B" w:rsidRPr="00677521" w:rsidRDefault="00A4646F" w:rsidP="001915F4">
            <w:pPr>
              <w:pStyle w:val="TableParagraph"/>
              <w:rPr>
                <w:sz w:val="24"/>
              </w:rPr>
            </w:pPr>
            <w:r w:rsidRPr="00677521">
              <w:rPr>
                <w:sz w:val="24"/>
              </w:rPr>
              <w:t xml:space="preserve">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 процессе приготовления холодных и горячих </w:t>
            </w:r>
            <w:proofErr w:type="spellStart"/>
            <w:r w:rsidRPr="00677521">
              <w:rPr>
                <w:sz w:val="24"/>
              </w:rPr>
              <w:t>дсладких</w:t>
            </w:r>
            <w:proofErr w:type="spellEnd"/>
            <w:r w:rsidRPr="00677521">
              <w:rPr>
                <w:sz w:val="24"/>
              </w:rPr>
              <w:t xml:space="preserve"> блюд, напитков</w:t>
            </w:r>
          </w:p>
        </w:tc>
        <w:tc>
          <w:tcPr>
            <w:tcW w:w="0" w:type="auto"/>
            <w:tcMar>
              <w:top w:w="57" w:type="dxa"/>
              <w:left w:w="57" w:type="dxa"/>
              <w:bottom w:w="57" w:type="dxa"/>
              <w:right w:w="57" w:type="dxa"/>
            </w:tcMar>
            <w:vAlign w:val="center"/>
          </w:tcPr>
          <w:p w14:paraId="691AC81E" w14:textId="77777777" w:rsidR="00436A5B" w:rsidRPr="00677521" w:rsidRDefault="00A4646F" w:rsidP="001915F4">
            <w:pPr>
              <w:pStyle w:val="TableParagraph"/>
              <w:jc w:val="center"/>
              <w:rPr>
                <w:b/>
                <w:sz w:val="24"/>
              </w:rPr>
            </w:pPr>
            <w:r w:rsidRPr="00677521">
              <w:rPr>
                <w:b/>
                <w:sz w:val="24"/>
              </w:rPr>
              <w:t>4</w:t>
            </w:r>
          </w:p>
        </w:tc>
      </w:tr>
      <w:tr w:rsidR="00436A5B" w:rsidRPr="00677521" w14:paraId="0B66036B" w14:textId="77777777" w:rsidTr="000201B5">
        <w:trPr>
          <w:cantSplit/>
        </w:trPr>
        <w:tc>
          <w:tcPr>
            <w:tcW w:w="0" w:type="auto"/>
            <w:gridSpan w:val="2"/>
            <w:tcMar>
              <w:top w:w="57" w:type="dxa"/>
              <w:left w:w="57" w:type="dxa"/>
              <w:bottom w:w="57" w:type="dxa"/>
              <w:right w:w="57" w:type="dxa"/>
            </w:tcMar>
            <w:vAlign w:val="center"/>
          </w:tcPr>
          <w:p w14:paraId="0A1AC2F8" w14:textId="77777777" w:rsidR="00436A5B" w:rsidRPr="00677521" w:rsidRDefault="00A4646F" w:rsidP="001915F4">
            <w:pPr>
              <w:pStyle w:val="TableParagraph"/>
              <w:rPr>
                <w:b/>
                <w:sz w:val="24"/>
              </w:rPr>
            </w:pPr>
            <w:r w:rsidRPr="00677521">
              <w:rPr>
                <w:b/>
                <w:sz w:val="24"/>
              </w:rPr>
              <w:t>Самостоятельная учебная работа при изучении раздела 1</w:t>
            </w:r>
          </w:p>
          <w:p w14:paraId="3FB6620F" w14:textId="77777777" w:rsidR="00436A5B" w:rsidRPr="00677521" w:rsidRDefault="00A4646F" w:rsidP="006F0CD0">
            <w:pPr>
              <w:pStyle w:val="TableParagraph"/>
              <w:numPr>
                <w:ilvl w:val="0"/>
                <w:numId w:val="124"/>
              </w:numPr>
              <w:ind w:left="0" w:firstLine="0"/>
              <w:rPr>
                <w:sz w:val="24"/>
              </w:rPr>
            </w:pPr>
            <w:r w:rsidRPr="00677521">
              <w:rPr>
                <w:sz w:val="24"/>
              </w:rPr>
              <w:t>Систематическая проработка конспектов учебных занятий, учебной и специальной литературы (по вопросам, составленным преподавателем).</w:t>
            </w:r>
          </w:p>
          <w:p w14:paraId="52DCBB9B" w14:textId="77777777" w:rsidR="00436A5B" w:rsidRPr="00677521" w:rsidRDefault="00A4646F" w:rsidP="006F0CD0">
            <w:pPr>
              <w:pStyle w:val="TableParagraph"/>
              <w:numPr>
                <w:ilvl w:val="0"/>
                <w:numId w:val="124"/>
              </w:numPr>
              <w:ind w:left="0" w:firstLine="0"/>
              <w:rPr>
                <w:sz w:val="24"/>
              </w:rPr>
            </w:pPr>
            <w:r w:rsidRPr="00677521">
              <w:rPr>
                <w:sz w:val="24"/>
              </w:rPr>
              <w:t>Работа с нормативной и технологической документацией, справочной литературой.</w:t>
            </w:r>
          </w:p>
          <w:p w14:paraId="79160132" w14:textId="77777777" w:rsidR="00436A5B" w:rsidRPr="00677521" w:rsidRDefault="00A4646F" w:rsidP="006F0CD0">
            <w:pPr>
              <w:pStyle w:val="TableParagraph"/>
              <w:numPr>
                <w:ilvl w:val="0"/>
                <w:numId w:val="124"/>
              </w:numPr>
              <w:ind w:left="0" w:firstLine="0"/>
              <w:rPr>
                <w:sz w:val="24"/>
              </w:rPr>
            </w:pPr>
            <w:r w:rsidRPr="00677521">
              <w:rPr>
                <w:sz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5C38DDD6" w14:textId="77777777" w:rsidR="00436A5B" w:rsidRPr="00677521" w:rsidRDefault="00A4646F" w:rsidP="006F0CD0">
            <w:pPr>
              <w:pStyle w:val="TableParagraph"/>
              <w:numPr>
                <w:ilvl w:val="0"/>
                <w:numId w:val="124"/>
              </w:numPr>
              <w:ind w:left="0" w:firstLine="0"/>
              <w:rPr>
                <w:sz w:val="24"/>
              </w:rPr>
            </w:pPr>
            <w:r w:rsidRPr="00677521">
              <w:rPr>
                <w:sz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0CA3528E" w14:textId="77777777" w:rsidR="00436A5B" w:rsidRPr="00677521" w:rsidRDefault="00A4646F" w:rsidP="006F0CD0">
            <w:pPr>
              <w:pStyle w:val="TableParagraph"/>
              <w:numPr>
                <w:ilvl w:val="0"/>
                <w:numId w:val="124"/>
              </w:numPr>
              <w:ind w:left="0" w:firstLine="0"/>
              <w:rPr>
                <w:sz w:val="24"/>
              </w:rPr>
            </w:pPr>
            <w:r w:rsidRPr="00677521">
              <w:rPr>
                <w:sz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70A2D611" w14:textId="77777777" w:rsidR="00436A5B" w:rsidRPr="00677521" w:rsidRDefault="00A4646F" w:rsidP="006F0CD0">
            <w:pPr>
              <w:pStyle w:val="TableParagraph"/>
              <w:numPr>
                <w:ilvl w:val="0"/>
                <w:numId w:val="124"/>
              </w:numPr>
              <w:ind w:left="0" w:firstLine="0"/>
              <w:rPr>
                <w:sz w:val="24"/>
              </w:rPr>
            </w:pPr>
            <w:r w:rsidRPr="00677521">
              <w:rPr>
                <w:sz w:val="24"/>
              </w:rPr>
              <w:t>Освоение учебного материала темы с помощью ЭОР.</w:t>
            </w:r>
          </w:p>
          <w:p w14:paraId="31FB4B21" w14:textId="77777777" w:rsidR="00436A5B" w:rsidRPr="00677521" w:rsidRDefault="00A4646F" w:rsidP="006F0CD0">
            <w:pPr>
              <w:pStyle w:val="TableParagraph"/>
              <w:numPr>
                <w:ilvl w:val="0"/>
                <w:numId w:val="124"/>
              </w:numPr>
              <w:ind w:left="0" w:firstLine="0"/>
              <w:rPr>
                <w:sz w:val="24"/>
              </w:rPr>
            </w:pPr>
            <w:r w:rsidRPr="00677521">
              <w:rPr>
                <w:sz w:val="24"/>
              </w:rPr>
              <w:t>Анализ производственных ситуаций, решение производственных задач.</w:t>
            </w:r>
          </w:p>
          <w:p w14:paraId="107DFBB2" w14:textId="77777777" w:rsidR="00436A5B" w:rsidRPr="00677521" w:rsidRDefault="00A4646F" w:rsidP="006F0CD0">
            <w:pPr>
              <w:pStyle w:val="TableParagraph"/>
              <w:numPr>
                <w:ilvl w:val="0"/>
                <w:numId w:val="124"/>
              </w:numPr>
              <w:ind w:left="0" w:firstLine="0"/>
              <w:rPr>
                <w:sz w:val="24"/>
              </w:rPr>
            </w:pPr>
            <w:r w:rsidRPr="00677521">
              <w:rPr>
                <w:sz w:val="24"/>
              </w:rPr>
              <w:t>Подготовка компьютерных презентаций по темам раздела.</w:t>
            </w:r>
          </w:p>
        </w:tc>
        <w:tc>
          <w:tcPr>
            <w:tcW w:w="0" w:type="auto"/>
            <w:tcMar>
              <w:top w:w="57" w:type="dxa"/>
              <w:left w:w="57" w:type="dxa"/>
              <w:bottom w:w="57" w:type="dxa"/>
              <w:right w:w="57" w:type="dxa"/>
            </w:tcMar>
            <w:vAlign w:val="center"/>
          </w:tcPr>
          <w:p w14:paraId="4C2D92D0" w14:textId="77777777" w:rsidR="00436A5B" w:rsidRPr="00677521" w:rsidRDefault="00A4646F" w:rsidP="001915F4">
            <w:pPr>
              <w:pStyle w:val="TableParagraph"/>
              <w:jc w:val="center"/>
              <w:rPr>
                <w:b/>
                <w:sz w:val="24"/>
              </w:rPr>
            </w:pPr>
            <w:r w:rsidRPr="00677521">
              <w:rPr>
                <w:b/>
                <w:sz w:val="24"/>
              </w:rPr>
              <w:t>-</w:t>
            </w:r>
          </w:p>
        </w:tc>
      </w:tr>
      <w:tr w:rsidR="00436A5B" w:rsidRPr="00677521" w14:paraId="4166E02B" w14:textId="77777777" w:rsidTr="000201B5">
        <w:trPr>
          <w:cantSplit/>
        </w:trPr>
        <w:tc>
          <w:tcPr>
            <w:tcW w:w="0" w:type="auto"/>
            <w:gridSpan w:val="2"/>
            <w:tcMar>
              <w:top w:w="57" w:type="dxa"/>
              <w:left w:w="57" w:type="dxa"/>
              <w:bottom w:w="57" w:type="dxa"/>
              <w:right w:w="57" w:type="dxa"/>
            </w:tcMar>
            <w:vAlign w:val="center"/>
          </w:tcPr>
          <w:p w14:paraId="639DC8C8" w14:textId="77777777" w:rsidR="00436A5B" w:rsidRPr="00677521" w:rsidRDefault="00A4646F" w:rsidP="00353B34">
            <w:pPr>
              <w:pStyle w:val="TableParagraph"/>
              <w:rPr>
                <w:b/>
                <w:sz w:val="24"/>
              </w:rPr>
            </w:pPr>
            <w:r w:rsidRPr="00677521">
              <w:rPr>
                <w:b/>
                <w:sz w:val="24"/>
              </w:rPr>
              <w:t>Раздел 2. Приготовление и подготовка к реализации холодных и горячих сладких блюд, десертов</w:t>
            </w:r>
          </w:p>
        </w:tc>
        <w:tc>
          <w:tcPr>
            <w:tcW w:w="0" w:type="auto"/>
            <w:tcMar>
              <w:top w:w="57" w:type="dxa"/>
              <w:left w:w="57" w:type="dxa"/>
              <w:bottom w:w="57" w:type="dxa"/>
              <w:right w:w="57" w:type="dxa"/>
            </w:tcMar>
            <w:vAlign w:val="center"/>
          </w:tcPr>
          <w:p w14:paraId="372C813D" w14:textId="77777777" w:rsidR="00436A5B" w:rsidRPr="00677521" w:rsidRDefault="00A4646F" w:rsidP="001915F4">
            <w:pPr>
              <w:pStyle w:val="TableParagraph"/>
              <w:jc w:val="center"/>
              <w:rPr>
                <w:b/>
                <w:sz w:val="24"/>
              </w:rPr>
            </w:pPr>
            <w:r w:rsidRPr="00677521">
              <w:rPr>
                <w:b/>
                <w:sz w:val="24"/>
              </w:rPr>
              <w:t>39</w:t>
            </w:r>
          </w:p>
        </w:tc>
      </w:tr>
      <w:tr w:rsidR="00436A5B" w:rsidRPr="00677521" w14:paraId="5CD92097" w14:textId="77777777" w:rsidTr="000201B5">
        <w:trPr>
          <w:cantSplit/>
        </w:trPr>
        <w:tc>
          <w:tcPr>
            <w:tcW w:w="0" w:type="auto"/>
            <w:gridSpan w:val="2"/>
            <w:tcMar>
              <w:top w:w="57" w:type="dxa"/>
              <w:left w:w="57" w:type="dxa"/>
              <w:bottom w:w="57" w:type="dxa"/>
              <w:right w:w="57" w:type="dxa"/>
            </w:tcMar>
            <w:vAlign w:val="center"/>
          </w:tcPr>
          <w:p w14:paraId="22B2B7C0" w14:textId="77777777" w:rsidR="00436A5B" w:rsidRPr="00677521" w:rsidRDefault="00A4646F" w:rsidP="001915F4">
            <w:pPr>
              <w:pStyle w:val="TableParagraph"/>
              <w:rPr>
                <w:b/>
                <w:sz w:val="24"/>
              </w:rPr>
            </w:pPr>
            <w:r w:rsidRPr="00677521">
              <w:rPr>
                <w:b/>
                <w:sz w:val="24"/>
              </w:rPr>
              <w:t>МДК. 04.02 Процессы приготовления, подготовки к реализации горячих и холодных сладких блюд, десертов напитков</w:t>
            </w:r>
          </w:p>
        </w:tc>
        <w:tc>
          <w:tcPr>
            <w:tcW w:w="0" w:type="auto"/>
            <w:tcMar>
              <w:top w:w="57" w:type="dxa"/>
              <w:left w:w="57" w:type="dxa"/>
              <w:bottom w:w="57" w:type="dxa"/>
              <w:right w:w="57" w:type="dxa"/>
            </w:tcMar>
            <w:vAlign w:val="center"/>
          </w:tcPr>
          <w:p w14:paraId="3D400A54" w14:textId="77777777" w:rsidR="00436A5B" w:rsidRPr="00677521" w:rsidRDefault="00A4646F" w:rsidP="001915F4">
            <w:pPr>
              <w:pStyle w:val="TableParagraph"/>
              <w:jc w:val="center"/>
              <w:rPr>
                <w:b/>
                <w:sz w:val="24"/>
              </w:rPr>
            </w:pPr>
            <w:r w:rsidRPr="00677521">
              <w:rPr>
                <w:b/>
                <w:sz w:val="24"/>
              </w:rPr>
              <w:t>39</w:t>
            </w:r>
          </w:p>
        </w:tc>
      </w:tr>
      <w:tr w:rsidR="002B11D1" w:rsidRPr="00677521" w14:paraId="302EC01A" w14:textId="77777777" w:rsidTr="000201B5">
        <w:trPr>
          <w:cantSplit/>
        </w:trPr>
        <w:tc>
          <w:tcPr>
            <w:tcW w:w="0" w:type="auto"/>
            <w:vMerge w:val="restart"/>
            <w:tcMar>
              <w:top w:w="57" w:type="dxa"/>
              <w:left w:w="57" w:type="dxa"/>
              <w:bottom w:w="57" w:type="dxa"/>
              <w:right w:w="57" w:type="dxa"/>
            </w:tcMar>
            <w:vAlign w:val="center"/>
          </w:tcPr>
          <w:p w14:paraId="10C42629" w14:textId="77777777" w:rsidR="002B11D1" w:rsidRPr="00677521" w:rsidRDefault="002B11D1" w:rsidP="001915F4">
            <w:pPr>
              <w:pStyle w:val="TableParagraph"/>
              <w:rPr>
                <w:sz w:val="24"/>
              </w:rPr>
            </w:pPr>
            <w:r w:rsidRPr="00677521">
              <w:rPr>
                <w:b/>
                <w:sz w:val="24"/>
              </w:rPr>
              <w:t xml:space="preserve">Тема 2.1. </w:t>
            </w:r>
            <w:r w:rsidRPr="00677521">
              <w:rPr>
                <w:sz w:val="24"/>
              </w:rPr>
              <w:t xml:space="preserve">Приготовление, подготовка к </w:t>
            </w:r>
            <w:r w:rsidRPr="00677521">
              <w:rPr>
                <w:sz w:val="24"/>
              </w:rPr>
              <w:lastRenderedPageBreak/>
              <w:t>реализации холодных сладких блюд, десертов разнообразного ассортимента</w:t>
            </w:r>
          </w:p>
        </w:tc>
        <w:tc>
          <w:tcPr>
            <w:tcW w:w="0" w:type="auto"/>
            <w:tcMar>
              <w:top w:w="57" w:type="dxa"/>
              <w:left w:w="57" w:type="dxa"/>
              <w:bottom w:w="57" w:type="dxa"/>
              <w:right w:w="57" w:type="dxa"/>
            </w:tcMar>
            <w:vAlign w:val="center"/>
          </w:tcPr>
          <w:p w14:paraId="4FF8BC8C" w14:textId="77777777" w:rsidR="002B11D1" w:rsidRPr="00677521" w:rsidRDefault="002B11D1" w:rsidP="001915F4">
            <w:pPr>
              <w:pStyle w:val="TableParagraph"/>
              <w:rPr>
                <w:b/>
                <w:sz w:val="24"/>
              </w:rPr>
            </w:pPr>
            <w:r w:rsidRPr="00677521">
              <w:rPr>
                <w:b/>
                <w:sz w:val="24"/>
              </w:rPr>
              <w:lastRenderedPageBreak/>
              <w:t>Содержание</w:t>
            </w:r>
          </w:p>
        </w:tc>
        <w:tc>
          <w:tcPr>
            <w:tcW w:w="0" w:type="auto"/>
            <w:vMerge w:val="restart"/>
            <w:tcMar>
              <w:top w:w="57" w:type="dxa"/>
              <w:left w:w="57" w:type="dxa"/>
              <w:bottom w:w="57" w:type="dxa"/>
              <w:right w:w="57" w:type="dxa"/>
            </w:tcMar>
            <w:vAlign w:val="center"/>
          </w:tcPr>
          <w:p w14:paraId="146635E8" w14:textId="77777777" w:rsidR="002B11D1" w:rsidRPr="00677521" w:rsidRDefault="002B11D1" w:rsidP="001915F4">
            <w:pPr>
              <w:pStyle w:val="TableParagraph"/>
              <w:jc w:val="center"/>
              <w:rPr>
                <w:b/>
                <w:sz w:val="24"/>
              </w:rPr>
            </w:pPr>
            <w:r w:rsidRPr="00677521">
              <w:rPr>
                <w:b/>
                <w:sz w:val="24"/>
              </w:rPr>
              <w:t>19</w:t>
            </w:r>
          </w:p>
        </w:tc>
      </w:tr>
      <w:tr w:rsidR="002B11D1" w:rsidRPr="00677521" w14:paraId="75A1A53E" w14:textId="77777777" w:rsidTr="000201B5">
        <w:trPr>
          <w:cantSplit/>
        </w:trPr>
        <w:tc>
          <w:tcPr>
            <w:tcW w:w="0" w:type="auto"/>
            <w:vMerge/>
            <w:tcMar>
              <w:top w:w="57" w:type="dxa"/>
              <w:left w:w="57" w:type="dxa"/>
              <w:bottom w:w="57" w:type="dxa"/>
              <w:right w:w="57" w:type="dxa"/>
            </w:tcMar>
            <w:vAlign w:val="center"/>
          </w:tcPr>
          <w:p w14:paraId="0C8C6F7A" w14:textId="77777777" w:rsidR="002B11D1" w:rsidRPr="00677521" w:rsidRDefault="002B11D1" w:rsidP="001915F4">
            <w:pPr>
              <w:pStyle w:val="TableParagraph"/>
              <w:rPr>
                <w:sz w:val="2"/>
                <w:szCs w:val="2"/>
              </w:rPr>
            </w:pPr>
          </w:p>
        </w:tc>
        <w:tc>
          <w:tcPr>
            <w:tcW w:w="0" w:type="auto"/>
            <w:tcMar>
              <w:top w:w="57" w:type="dxa"/>
              <w:left w:w="57" w:type="dxa"/>
              <w:bottom w:w="57" w:type="dxa"/>
              <w:right w:w="57" w:type="dxa"/>
            </w:tcMar>
            <w:vAlign w:val="center"/>
          </w:tcPr>
          <w:p w14:paraId="029D607C" w14:textId="77777777" w:rsidR="002B11D1" w:rsidRPr="00677521" w:rsidRDefault="002B11D1" w:rsidP="001915F4">
            <w:pPr>
              <w:pStyle w:val="TableParagraph"/>
              <w:rPr>
                <w:sz w:val="24"/>
              </w:rPr>
            </w:pPr>
            <w:r w:rsidRPr="00677521">
              <w:rPr>
                <w:sz w:val="24"/>
              </w:rPr>
              <w:t>1.</w:t>
            </w:r>
            <w:r w:rsidRPr="00677521">
              <w:rPr>
                <w:sz w:val="24"/>
              </w:rPr>
              <w:tab/>
              <w:t>Классификация, ассортимент, требования к качеству, пищевая ценность холодных сладких блюд,</w:t>
            </w:r>
            <w:r w:rsidR="000201B5" w:rsidRPr="00677521">
              <w:rPr>
                <w:sz w:val="24"/>
              </w:rPr>
              <w:t xml:space="preserve"> </w:t>
            </w:r>
            <w:r w:rsidRPr="00677521">
              <w:rPr>
                <w:sz w:val="24"/>
              </w:rPr>
              <w:t>десертов. Правила выбора основных продуктов и ингредиентов к ним подходящего типа. Основные характеристики готовых полуфабрикатов промышленного изготовления. Актуальные направления в приготовлении холодных сладких блюд.</w:t>
            </w:r>
          </w:p>
        </w:tc>
        <w:tc>
          <w:tcPr>
            <w:tcW w:w="0" w:type="auto"/>
            <w:vMerge/>
            <w:tcBorders>
              <w:top w:val="nil"/>
            </w:tcBorders>
            <w:tcMar>
              <w:top w:w="57" w:type="dxa"/>
              <w:left w:w="57" w:type="dxa"/>
              <w:bottom w:w="57" w:type="dxa"/>
              <w:right w:w="57" w:type="dxa"/>
            </w:tcMar>
            <w:vAlign w:val="center"/>
          </w:tcPr>
          <w:p w14:paraId="6A8B1B42" w14:textId="77777777" w:rsidR="002B11D1" w:rsidRPr="00677521" w:rsidRDefault="002B11D1" w:rsidP="001915F4">
            <w:pPr>
              <w:rPr>
                <w:sz w:val="2"/>
                <w:szCs w:val="2"/>
              </w:rPr>
            </w:pPr>
          </w:p>
        </w:tc>
      </w:tr>
      <w:tr w:rsidR="002B11D1" w:rsidRPr="00677521" w14:paraId="171D36C3" w14:textId="77777777" w:rsidTr="000201B5">
        <w:trPr>
          <w:cantSplit/>
          <w:trHeight w:val="1844"/>
        </w:trPr>
        <w:tc>
          <w:tcPr>
            <w:tcW w:w="0" w:type="auto"/>
            <w:vMerge/>
            <w:tcMar>
              <w:top w:w="57" w:type="dxa"/>
              <w:left w:w="57" w:type="dxa"/>
              <w:bottom w:w="57" w:type="dxa"/>
              <w:right w:w="57" w:type="dxa"/>
            </w:tcMar>
            <w:vAlign w:val="center"/>
          </w:tcPr>
          <w:p w14:paraId="554D2C70" w14:textId="77777777" w:rsidR="002B11D1" w:rsidRPr="00677521" w:rsidRDefault="002B11D1" w:rsidP="001915F4">
            <w:pPr>
              <w:pStyle w:val="TableParagraph"/>
              <w:rPr>
                <w:sz w:val="24"/>
              </w:rPr>
            </w:pPr>
          </w:p>
        </w:tc>
        <w:tc>
          <w:tcPr>
            <w:tcW w:w="0" w:type="auto"/>
            <w:tcMar>
              <w:top w:w="57" w:type="dxa"/>
              <w:left w:w="57" w:type="dxa"/>
              <w:bottom w:w="57" w:type="dxa"/>
              <w:right w:w="57" w:type="dxa"/>
            </w:tcMar>
            <w:vAlign w:val="center"/>
          </w:tcPr>
          <w:p w14:paraId="0CAEBAB4" w14:textId="77777777" w:rsidR="002B11D1" w:rsidRPr="00677521" w:rsidRDefault="002B11D1" w:rsidP="001915F4">
            <w:pPr>
              <w:pStyle w:val="TableParagraph"/>
              <w:rPr>
                <w:sz w:val="24"/>
              </w:rPr>
            </w:pPr>
            <w:r w:rsidRPr="00677521">
              <w:rPr>
                <w:sz w:val="24"/>
              </w:rPr>
              <w:t>2.</w:t>
            </w:r>
            <w:r w:rsidRPr="00677521">
              <w:rPr>
                <w:sz w:val="24"/>
              </w:rPr>
              <w:tab/>
              <w:t>Комбинирование различных способов и современные методы приготовления холодных сладких блюд (</w:t>
            </w:r>
            <w:proofErr w:type="spellStart"/>
            <w:r w:rsidRPr="00677521">
              <w:rPr>
                <w:sz w:val="24"/>
              </w:rPr>
              <w:t>проваривание</w:t>
            </w:r>
            <w:proofErr w:type="spellEnd"/>
            <w:r w:rsidRPr="00677521">
              <w:rPr>
                <w:sz w:val="24"/>
              </w:rPr>
              <w:t xml:space="preserve">, тушение, вымачивание, смешивание, </w:t>
            </w:r>
            <w:proofErr w:type="spellStart"/>
            <w:r w:rsidRPr="00677521">
              <w:rPr>
                <w:sz w:val="24"/>
              </w:rPr>
              <w:t>карамелизация</w:t>
            </w:r>
            <w:proofErr w:type="spellEnd"/>
            <w:r w:rsidRPr="00677521">
              <w:rPr>
                <w:sz w:val="24"/>
              </w:rPr>
              <w:t xml:space="preserve">, </w:t>
            </w:r>
            <w:proofErr w:type="spellStart"/>
            <w:r w:rsidRPr="00677521">
              <w:rPr>
                <w:sz w:val="24"/>
              </w:rPr>
              <w:t>желирование</w:t>
            </w:r>
            <w:proofErr w:type="spellEnd"/>
            <w:r w:rsidRPr="00677521">
              <w:rPr>
                <w:sz w:val="24"/>
              </w:rPr>
              <w:t>, взбивание с добавлением горячих дополнительных ингредиентов, взбивание при одновременном нагревании, взбивание с дополнительным охлаждением, взбивание с периодическим замораживанием; охлаждение, замораживание, извлечение из форм замороженных смесей, раскатывание, выпекание, формование). Способы сокращения потерь и сохранения пищевой ценности продуктов.</w:t>
            </w:r>
          </w:p>
        </w:tc>
        <w:tc>
          <w:tcPr>
            <w:tcW w:w="0" w:type="auto"/>
            <w:vMerge w:val="restart"/>
            <w:tcMar>
              <w:top w:w="57" w:type="dxa"/>
              <w:left w:w="57" w:type="dxa"/>
              <w:bottom w:w="57" w:type="dxa"/>
              <w:right w:w="57" w:type="dxa"/>
            </w:tcMar>
            <w:vAlign w:val="center"/>
          </w:tcPr>
          <w:p w14:paraId="263D4217" w14:textId="77777777" w:rsidR="002B11D1" w:rsidRPr="00677521" w:rsidRDefault="002B11D1" w:rsidP="001915F4">
            <w:pPr>
              <w:pStyle w:val="TableParagraph"/>
              <w:rPr>
                <w:sz w:val="24"/>
              </w:rPr>
            </w:pPr>
          </w:p>
        </w:tc>
      </w:tr>
      <w:tr w:rsidR="002B11D1" w:rsidRPr="00677521" w14:paraId="004B6D82" w14:textId="77777777" w:rsidTr="000201B5">
        <w:trPr>
          <w:cantSplit/>
        </w:trPr>
        <w:tc>
          <w:tcPr>
            <w:tcW w:w="0" w:type="auto"/>
            <w:vMerge/>
            <w:tcMar>
              <w:top w:w="57" w:type="dxa"/>
              <w:left w:w="57" w:type="dxa"/>
              <w:bottom w:w="57" w:type="dxa"/>
              <w:right w:w="57" w:type="dxa"/>
            </w:tcMar>
            <w:vAlign w:val="center"/>
          </w:tcPr>
          <w:p w14:paraId="56CA987A"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35485EA8" w14:textId="77777777" w:rsidR="002B11D1" w:rsidRPr="00677521" w:rsidRDefault="002B11D1" w:rsidP="001915F4">
            <w:pPr>
              <w:pStyle w:val="TableParagraph"/>
              <w:rPr>
                <w:sz w:val="24"/>
              </w:rPr>
            </w:pPr>
            <w:r w:rsidRPr="00677521">
              <w:rPr>
                <w:sz w:val="24"/>
              </w:rPr>
              <w:t xml:space="preserve">3. Технологический процесс приготовления и отпуска холодных сладких блюд: натуральных фруктов и ягод, компотов, фруктов в сиропе, </w:t>
            </w:r>
            <w:proofErr w:type="spellStart"/>
            <w:r w:rsidRPr="00677521">
              <w:rPr>
                <w:sz w:val="24"/>
              </w:rPr>
              <w:t>желированных</w:t>
            </w:r>
            <w:proofErr w:type="spellEnd"/>
            <w:r w:rsidRPr="00677521">
              <w:rPr>
                <w:sz w:val="24"/>
              </w:rPr>
              <w:t xml:space="preserve"> сладких блюд (киселей, желе, муссов, самбука, крема), мороженого.</w:t>
            </w:r>
          </w:p>
        </w:tc>
        <w:tc>
          <w:tcPr>
            <w:tcW w:w="0" w:type="auto"/>
            <w:vMerge/>
            <w:tcBorders>
              <w:top w:val="nil"/>
            </w:tcBorders>
            <w:tcMar>
              <w:top w:w="57" w:type="dxa"/>
              <w:left w:w="57" w:type="dxa"/>
              <w:bottom w:w="57" w:type="dxa"/>
              <w:right w:w="57" w:type="dxa"/>
            </w:tcMar>
            <w:vAlign w:val="center"/>
          </w:tcPr>
          <w:p w14:paraId="346420CF" w14:textId="77777777" w:rsidR="002B11D1" w:rsidRPr="00677521" w:rsidRDefault="002B11D1" w:rsidP="001915F4">
            <w:pPr>
              <w:rPr>
                <w:sz w:val="2"/>
                <w:szCs w:val="2"/>
              </w:rPr>
            </w:pPr>
          </w:p>
        </w:tc>
      </w:tr>
      <w:tr w:rsidR="002B11D1" w:rsidRPr="00677521" w14:paraId="077716D7" w14:textId="77777777" w:rsidTr="000201B5">
        <w:trPr>
          <w:cantSplit/>
        </w:trPr>
        <w:tc>
          <w:tcPr>
            <w:tcW w:w="0" w:type="auto"/>
            <w:vMerge/>
            <w:tcMar>
              <w:top w:w="57" w:type="dxa"/>
              <w:left w:w="57" w:type="dxa"/>
              <w:bottom w:w="57" w:type="dxa"/>
              <w:right w:w="57" w:type="dxa"/>
            </w:tcMar>
            <w:vAlign w:val="center"/>
          </w:tcPr>
          <w:p w14:paraId="68B4D291"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7BFEE34F" w14:textId="77777777" w:rsidR="002B11D1" w:rsidRPr="00677521" w:rsidRDefault="002B11D1" w:rsidP="001915F4">
            <w:pPr>
              <w:pStyle w:val="TableParagraph"/>
              <w:rPr>
                <w:sz w:val="24"/>
              </w:rPr>
            </w:pPr>
            <w:r w:rsidRPr="00677521">
              <w:rPr>
                <w:sz w:val="24"/>
              </w:rPr>
              <w:t>4.</w:t>
            </w:r>
            <w:r w:rsidRPr="00677521">
              <w:rPr>
                <w:sz w:val="24"/>
              </w:rPr>
              <w:tab/>
              <w:t>Правила проведения бракеража готовых холодных сладких блюд. Правила сервировки стола, выбор посуды для отпуска сладких блюд, способов подачи холодных и горячих сладких блюд</w:t>
            </w:r>
          </w:p>
        </w:tc>
        <w:tc>
          <w:tcPr>
            <w:tcW w:w="0" w:type="auto"/>
            <w:vMerge/>
            <w:tcBorders>
              <w:top w:val="nil"/>
            </w:tcBorders>
            <w:tcMar>
              <w:top w:w="57" w:type="dxa"/>
              <w:left w:w="57" w:type="dxa"/>
              <w:bottom w:w="57" w:type="dxa"/>
              <w:right w:w="57" w:type="dxa"/>
            </w:tcMar>
            <w:vAlign w:val="center"/>
          </w:tcPr>
          <w:p w14:paraId="7C6345BB" w14:textId="77777777" w:rsidR="002B11D1" w:rsidRPr="00677521" w:rsidRDefault="002B11D1" w:rsidP="001915F4">
            <w:pPr>
              <w:rPr>
                <w:sz w:val="2"/>
                <w:szCs w:val="2"/>
              </w:rPr>
            </w:pPr>
          </w:p>
        </w:tc>
      </w:tr>
      <w:tr w:rsidR="002B11D1" w:rsidRPr="00677521" w14:paraId="498BF9BD" w14:textId="77777777" w:rsidTr="000201B5">
        <w:trPr>
          <w:cantSplit/>
        </w:trPr>
        <w:tc>
          <w:tcPr>
            <w:tcW w:w="0" w:type="auto"/>
            <w:vMerge/>
            <w:tcMar>
              <w:top w:w="57" w:type="dxa"/>
              <w:left w:w="57" w:type="dxa"/>
              <w:bottom w:w="57" w:type="dxa"/>
              <w:right w:w="57" w:type="dxa"/>
            </w:tcMar>
            <w:vAlign w:val="center"/>
          </w:tcPr>
          <w:p w14:paraId="7EB3EBFA"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5770C6A9" w14:textId="77777777" w:rsidR="002B11D1" w:rsidRPr="00677521" w:rsidRDefault="002B11D1" w:rsidP="001915F4">
            <w:pPr>
              <w:pStyle w:val="TableParagraph"/>
              <w:rPr>
                <w:sz w:val="24"/>
              </w:rPr>
            </w:pPr>
            <w:r w:rsidRPr="00677521">
              <w:rPr>
                <w:sz w:val="24"/>
              </w:rPr>
              <w:t>5.</w:t>
            </w:r>
            <w:r w:rsidRPr="00677521">
              <w:rPr>
                <w:sz w:val="24"/>
              </w:rPr>
              <w:tab/>
              <w:t xml:space="preserve">Правила сервировки стола и подачи, температура подачи холодны десертов сложного ассортимента. Выбор посуды для отпуска, способы подачи в зависимости от типа организации питания и способа обслуживания («шведский стол», выездное обслуживание (кейтеринг). </w:t>
            </w:r>
            <w:proofErr w:type="spellStart"/>
            <w:r w:rsidRPr="00677521">
              <w:rPr>
                <w:sz w:val="24"/>
              </w:rPr>
              <w:t>Порционирование</w:t>
            </w:r>
            <w:proofErr w:type="spellEnd"/>
            <w:r w:rsidRPr="00677521">
              <w:rPr>
                <w:sz w:val="24"/>
              </w:rPr>
              <w:t>, эстетичная упаковка, подготовка холодных сладких блюд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0" w:type="auto"/>
            <w:vMerge/>
            <w:tcBorders>
              <w:top w:val="nil"/>
            </w:tcBorders>
            <w:tcMar>
              <w:top w:w="57" w:type="dxa"/>
              <w:left w:w="57" w:type="dxa"/>
              <w:bottom w:w="57" w:type="dxa"/>
              <w:right w:w="57" w:type="dxa"/>
            </w:tcMar>
            <w:vAlign w:val="center"/>
          </w:tcPr>
          <w:p w14:paraId="1C823084" w14:textId="77777777" w:rsidR="002B11D1" w:rsidRPr="00677521" w:rsidRDefault="002B11D1" w:rsidP="001915F4">
            <w:pPr>
              <w:rPr>
                <w:sz w:val="2"/>
                <w:szCs w:val="2"/>
              </w:rPr>
            </w:pPr>
          </w:p>
        </w:tc>
      </w:tr>
      <w:tr w:rsidR="002B11D1" w:rsidRPr="00677521" w14:paraId="5E09750E" w14:textId="77777777" w:rsidTr="000201B5">
        <w:trPr>
          <w:cantSplit/>
        </w:trPr>
        <w:tc>
          <w:tcPr>
            <w:tcW w:w="0" w:type="auto"/>
            <w:vMerge/>
            <w:tcMar>
              <w:top w:w="57" w:type="dxa"/>
              <w:left w:w="57" w:type="dxa"/>
              <w:bottom w:w="57" w:type="dxa"/>
              <w:right w:w="57" w:type="dxa"/>
            </w:tcMar>
            <w:vAlign w:val="center"/>
          </w:tcPr>
          <w:p w14:paraId="19F8B3EF"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751B9D5B" w14:textId="77777777" w:rsidR="002B11D1" w:rsidRPr="00677521" w:rsidRDefault="002B11D1" w:rsidP="001915F4">
            <w:pPr>
              <w:pStyle w:val="TableParagraph"/>
              <w:rPr>
                <w:b/>
                <w:sz w:val="24"/>
              </w:rPr>
            </w:pPr>
            <w:r w:rsidRPr="00677521">
              <w:rPr>
                <w:b/>
                <w:sz w:val="24"/>
              </w:rPr>
              <w:t>Тематика практических занятий и лабораторных работ</w:t>
            </w:r>
          </w:p>
        </w:tc>
        <w:tc>
          <w:tcPr>
            <w:tcW w:w="0" w:type="auto"/>
            <w:tcMar>
              <w:top w:w="57" w:type="dxa"/>
              <w:left w:w="57" w:type="dxa"/>
              <w:bottom w:w="57" w:type="dxa"/>
              <w:right w:w="57" w:type="dxa"/>
            </w:tcMar>
            <w:vAlign w:val="center"/>
          </w:tcPr>
          <w:p w14:paraId="3F709B7A" w14:textId="77777777" w:rsidR="002B11D1" w:rsidRPr="00677521" w:rsidRDefault="002B11D1" w:rsidP="001915F4">
            <w:pPr>
              <w:pStyle w:val="TableParagraph"/>
              <w:jc w:val="center"/>
              <w:rPr>
                <w:b/>
                <w:sz w:val="24"/>
              </w:rPr>
            </w:pPr>
            <w:r w:rsidRPr="00677521">
              <w:rPr>
                <w:b/>
                <w:sz w:val="24"/>
              </w:rPr>
              <w:t>8</w:t>
            </w:r>
          </w:p>
        </w:tc>
      </w:tr>
      <w:tr w:rsidR="002B11D1" w:rsidRPr="00677521" w14:paraId="1CDCEF5C" w14:textId="77777777" w:rsidTr="000201B5">
        <w:trPr>
          <w:cantSplit/>
        </w:trPr>
        <w:tc>
          <w:tcPr>
            <w:tcW w:w="0" w:type="auto"/>
            <w:vMerge/>
            <w:tcMar>
              <w:top w:w="57" w:type="dxa"/>
              <w:left w:w="57" w:type="dxa"/>
              <w:bottom w:w="57" w:type="dxa"/>
              <w:right w:w="57" w:type="dxa"/>
            </w:tcMar>
            <w:vAlign w:val="center"/>
          </w:tcPr>
          <w:p w14:paraId="2BDC7CD8"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44AE2D61" w14:textId="77777777" w:rsidR="002B11D1" w:rsidRPr="00677521" w:rsidRDefault="002B11D1" w:rsidP="001915F4">
            <w:pPr>
              <w:pStyle w:val="TableParagraph"/>
              <w:rPr>
                <w:sz w:val="24"/>
              </w:rPr>
            </w:pPr>
            <w:r w:rsidRPr="00677521">
              <w:rPr>
                <w:b/>
                <w:sz w:val="24"/>
              </w:rPr>
              <w:t xml:space="preserve">Лабораторная работа 1. </w:t>
            </w:r>
            <w:r w:rsidRPr="00677521">
              <w:rPr>
                <w:sz w:val="24"/>
              </w:rPr>
              <w:t xml:space="preserve">Приготовление, оформление, отпуск, оценка качества традиционных </w:t>
            </w:r>
            <w:proofErr w:type="spellStart"/>
            <w:r w:rsidRPr="00677521">
              <w:rPr>
                <w:sz w:val="24"/>
              </w:rPr>
              <w:t>желированных</w:t>
            </w:r>
            <w:proofErr w:type="spellEnd"/>
            <w:r w:rsidRPr="00677521">
              <w:rPr>
                <w:sz w:val="24"/>
              </w:rPr>
              <w:t xml:space="preserve"> сладких блюд (желе, мусса, самбука. Крема) с соблюдением основных правил и условий безопасной эксплуатации необходимого технологического оборудования</w:t>
            </w:r>
          </w:p>
        </w:tc>
        <w:tc>
          <w:tcPr>
            <w:tcW w:w="0" w:type="auto"/>
            <w:tcMar>
              <w:top w:w="57" w:type="dxa"/>
              <w:left w:w="57" w:type="dxa"/>
              <w:bottom w:w="57" w:type="dxa"/>
              <w:right w:w="57" w:type="dxa"/>
            </w:tcMar>
            <w:vAlign w:val="center"/>
          </w:tcPr>
          <w:p w14:paraId="690FC3F1" w14:textId="77777777" w:rsidR="002B11D1" w:rsidRPr="00677521" w:rsidRDefault="002B11D1" w:rsidP="001915F4">
            <w:pPr>
              <w:pStyle w:val="TableParagraph"/>
              <w:jc w:val="center"/>
              <w:rPr>
                <w:b/>
                <w:sz w:val="24"/>
              </w:rPr>
            </w:pPr>
            <w:r w:rsidRPr="00677521">
              <w:rPr>
                <w:b/>
                <w:sz w:val="24"/>
              </w:rPr>
              <w:t>4</w:t>
            </w:r>
          </w:p>
        </w:tc>
      </w:tr>
      <w:tr w:rsidR="002B11D1" w:rsidRPr="00677521" w14:paraId="4A9534B2" w14:textId="77777777" w:rsidTr="000201B5">
        <w:trPr>
          <w:cantSplit/>
        </w:trPr>
        <w:tc>
          <w:tcPr>
            <w:tcW w:w="0" w:type="auto"/>
            <w:vMerge/>
            <w:tcMar>
              <w:top w:w="57" w:type="dxa"/>
              <w:left w:w="57" w:type="dxa"/>
              <w:bottom w:w="57" w:type="dxa"/>
              <w:right w:w="57" w:type="dxa"/>
            </w:tcMar>
            <w:vAlign w:val="center"/>
          </w:tcPr>
          <w:p w14:paraId="62D76B18"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7D346D47" w14:textId="77777777" w:rsidR="002B11D1" w:rsidRPr="00677521" w:rsidRDefault="002B11D1" w:rsidP="001915F4">
            <w:pPr>
              <w:pStyle w:val="TableParagraph"/>
              <w:rPr>
                <w:sz w:val="24"/>
              </w:rPr>
            </w:pPr>
            <w:r w:rsidRPr="00677521">
              <w:rPr>
                <w:b/>
                <w:sz w:val="24"/>
              </w:rPr>
              <w:t xml:space="preserve">Лабораторная работа 2. </w:t>
            </w:r>
            <w:r w:rsidRPr="00677521">
              <w:rPr>
                <w:sz w:val="24"/>
              </w:rPr>
              <w:t>Приготовление, оформление, отпуск, оценка качества холодных сладких блюд авторских, брендовых, региональных с соблюдением основных правил и условий безопасной эксплуатации необходимого технологического оборудования.</w:t>
            </w:r>
          </w:p>
        </w:tc>
        <w:tc>
          <w:tcPr>
            <w:tcW w:w="0" w:type="auto"/>
            <w:tcMar>
              <w:top w:w="57" w:type="dxa"/>
              <w:left w:w="57" w:type="dxa"/>
              <w:bottom w:w="57" w:type="dxa"/>
              <w:right w:w="57" w:type="dxa"/>
            </w:tcMar>
            <w:vAlign w:val="center"/>
          </w:tcPr>
          <w:p w14:paraId="5F513CC5" w14:textId="77777777" w:rsidR="002B11D1" w:rsidRPr="00677521" w:rsidRDefault="002B11D1" w:rsidP="001915F4">
            <w:pPr>
              <w:pStyle w:val="TableParagraph"/>
              <w:jc w:val="center"/>
              <w:rPr>
                <w:b/>
                <w:sz w:val="24"/>
              </w:rPr>
            </w:pPr>
            <w:r w:rsidRPr="00677521">
              <w:rPr>
                <w:b/>
                <w:sz w:val="24"/>
              </w:rPr>
              <w:t>4</w:t>
            </w:r>
          </w:p>
        </w:tc>
      </w:tr>
      <w:tr w:rsidR="00436A5B" w:rsidRPr="00677521" w14:paraId="1F7BE85D" w14:textId="77777777" w:rsidTr="000201B5">
        <w:trPr>
          <w:cantSplit/>
        </w:trPr>
        <w:tc>
          <w:tcPr>
            <w:tcW w:w="0" w:type="auto"/>
            <w:vMerge w:val="restart"/>
            <w:tcMar>
              <w:top w:w="57" w:type="dxa"/>
              <w:left w:w="57" w:type="dxa"/>
              <w:bottom w:w="57" w:type="dxa"/>
              <w:right w:w="57" w:type="dxa"/>
            </w:tcMar>
            <w:vAlign w:val="center"/>
          </w:tcPr>
          <w:p w14:paraId="5913766A" w14:textId="77777777" w:rsidR="00436A5B" w:rsidRPr="00677521" w:rsidRDefault="00A4646F" w:rsidP="001915F4">
            <w:pPr>
              <w:pStyle w:val="TableParagraph"/>
              <w:rPr>
                <w:sz w:val="24"/>
              </w:rPr>
            </w:pPr>
            <w:r w:rsidRPr="00677521">
              <w:rPr>
                <w:b/>
                <w:sz w:val="24"/>
              </w:rPr>
              <w:t xml:space="preserve">Тема 2.2. </w:t>
            </w:r>
            <w:r w:rsidRPr="00677521">
              <w:rPr>
                <w:sz w:val="24"/>
              </w:rPr>
              <w:t>Приготовление, подготовка к реализации горячих сладких блюд, десертов</w:t>
            </w:r>
          </w:p>
        </w:tc>
        <w:tc>
          <w:tcPr>
            <w:tcW w:w="0" w:type="auto"/>
            <w:tcMar>
              <w:top w:w="57" w:type="dxa"/>
              <w:left w:w="57" w:type="dxa"/>
              <w:bottom w:w="57" w:type="dxa"/>
              <w:right w:w="57" w:type="dxa"/>
            </w:tcMar>
            <w:vAlign w:val="center"/>
          </w:tcPr>
          <w:p w14:paraId="5AB2B3F9" w14:textId="77777777" w:rsidR="00436A5B" w:rsidRPr="00677521" w:rsidRDefault="00A4646F" w:rsidP="001915F4">
            <w:pPr>
              <w:pStyle w:val="TableParagraph"/>
              <w:rPr>
                <w:b/>
                <w:sz w:val="24"/>
              </w:rPr>
            </w:pPr>
            <w:r w:rsidRPr="00677521">
              <w:rPr>
                <w:b/>
                <w:sz w:val="24"/>
              </w:rPr>
              <w:t>Содержание</w:t>
            </w:r>
          </w:p>
        </w:tc>
        <w:tc>
          <w:tcPr>
            <w:tcW w:w="0" w:type="auto"/>
            <w:vMerge w:val="restart"/>
            <w:tcMar>
              <w:top w:w="57" w:type="dxa"/>
              <w:left w:w="57" w:type="dxa"/>
              <w:bottom w:w="57" w:type="dxa"/>
              <w:right w:w="57" w:type="dxa"/>
            </w:tcMar>
            <w:vAlign w:val="center"/>
          </w:tcPr>
          <w:p w14:paraId="14AF2DC7" w14:textId="77777777" w:rsidR="00436A5B" w:rsidRPr="00677521" w:rsidRDefault="00A4646F" w:rsidP="001915F4">
            <w:pPr>
              <w:pStyle w:val="TableParagraph"/>
              <w:jc w:val="center"/>
              <w:rPr>
                <w:b/>
                <w:sz w:val="24"/>
              </w:rPr>
            </w:pPr>
            <w:r w:rsidRPr="00677521">
              <w:rPr>
                <w:b/>
                <w:sz w:val="24"/>
              </w:rPr>
              <w:t>20</w:t>
            </w:r>
          </w:p>
        </w:tc>
      </w:tr>
      <w:tr w:rsidR="00436A5B" w:rsidRPr="00677521" w14:paraId="2EA4FFA2" w14:textId="77777777" w:rsidTr="000201B5">
        <w:trPr>
          <w:cantSplit/>
        </w:trPr>
        <w:tc>
          <w:tcPr>
            <w:tcW w:w="0" w:type="auto"/>
            <w:vMerge/>
            <w:tcBorders>
              <w:top w:val="nil"/>
            </w:tcBorders>
            <w:tcMar>
              <w:top w:w="57" w:type="dxa"/>
              <w:left w:w="57" w:type="dxa"/>
              <w:bottom w:w="57" w:type="dxa"/>
              <w:right w:w="57" w:type="dxa"/>
            </w:tcMar>
            <w:vAlign w:val="center"/>
          </w:tcPr>
          <w:p w14:paraId="6F8DECAF"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32BDD88E" w14:textId="77777777" w:rsidR="00436A5B" w:rsidRPr="00677521" w:rsidRDefault="00A4646F" w:rsidP="001915F4">
            <w:pPr>
              <w:pStyle w:val="TableParagraph"/>
              <w:rPr>
                <w:sz w:val="24"/>
              </w:rPr>
            </w:pPr>
            <w:r w:rsidRPr="00677521">
              <w:rPr>
                <w:sz w:val="24"/>
              </w:rPr>
              <w:t>1. Классификация, ассортимент, требования к качеству, пищевая ценность горячих сладких блюд, десертов. Правила выбора основных продуктов и ингредиентов к ним подходящего типа. Основные характеристики готовых полуфабрикатов промышленного изготовления. Актуальные направления в приготовлении горячих сладких блюд, десертов.</w:t>
            </w:r>
          </w:p>
        </w:tc>
        <w:tc>
          <w:tcPr>
            <w:tcW w:w="0" w:type="auto"/>
            <w:vMerge/>
            <w:tcBorders>
              <w:top w:val="nil"/>
            </w:tcBorders>
            <w:tcMar>
              <w:top w:w="57" w:type="dxa"/>
              <w:left w:w="57" w:type="dxa"/>
              <w:bottom w:w="57" w:type="dxa"/>
              <w:right w:w="57" w:type="dxa"/>
            </w:tcMar>
            <w:vAlign w:val="center"/>
          </w:tcPr>
          <w:p w14:paraId="3829977A" w14:textId="77777777" w:rsidR="00436A5B" w:rsidRPr="00677521" w:rsidRDefault="00436A5B" w:rsidP="001915F4">
            <w:pPr>
              <w:jc w:val="center"/>
              <w:rPr>
                <w:sz w:val="2"/>
                <w:szCs w:val="2"/>
              </w:rPr>
            </w:pPr>
          </w:p>
        </w:tc>
      </w:tr>
      <w:tr w:rsidR="00436A5B" w:rsidRPr="00677521" w14:paraId="033E3F5A" w14:textId="77777777" w:rsidTr="000201B5">
        <w:trPr>
          <w:cantSplit/>
        </w:trPr>
        <w:tc>
          <w:tcPr>
            <w:tcW w:w="0" w:type="auto"/>
            <w:vMerge/>
            <w:tcBorders>
              <w:top w:val="nil"/>
            </w:tcBorders>
            <w:tcMar>
              <w:top w:w="57" w:type="dxa"/>
              <w:left w:w="57" w:type="dxa"/>
              <w:bottom w:w="57" w:type="dxa"/>
              <w:right w:w="57" w:type="dxa"/>
            </w:tcMar>
            <w:vAlign w:val="center"/>
          </w:tcPr>
          <w:p w14:paraId="0AEFBB4D"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29F13D75" w14:textId="77777777" w:rsidR="00436A5B" w:rsidRPr="00677521" w:rsidRDefault="00A4646F" w:rsidP="001915F4">
            <w:pPr>
              <w:pStyle w:val="TableParagraph"/>
              <w:rPr>
                <w:sz w:val="24"/>
              </w:rPr>
            </w:pPr>
            <w:r w:rsidRPr="00677521">
              <w:rPr>
                <w:sz w:val="24"/>
              </w:rPr>
              <w:t>2. Комбинирование различных способов и современные методы приготовления горячих сладких блюд</w:t>
            </w:r>
            <w:r w:rsidR="002B11D1" w:rsidRPr="00677521">
              <w:rPr>
                <w:sz w:val="24"/>
              </w:rPr>
              <w:t xml:space="preserve"> </w:t>
            </w:r>
            <w:r w:rsidRPr="00677521">
              <w:rPr>
                <w:sz w:val="24"/>
              </w:rPr>
              <w:t xml:space="preserve">(смешивание, </w:t>
            </w:r>
            <w:proofErr w:type="spellStart"/>
            <w:r w:rsidRPr="00677521">
              <w:rPr>
                <w:sz w:val="24"/>
              </w:rPr>
              <w:t>проваривание</w:t>
            </w:r>
            <w:proofErr w:type="spellEnd"/>
            <w:r w:rsidRPr="00677521">
              <w:rPr>
                <w:sz w:val="24"/>
              </w:rPr>
              <w:t xml:space="preserve">, запекание в формах на водяной бане, варка в различных жидкостях, взбивание, перемешивание, глазирование, </w:t>
            </w:r>
            <w:proofErr w:type="spellStart"/>
            <w:r w:rsidRPr="00677521">
              <w:rPr>
                <w:sz w:val="24"/>
              </w:rPr>
              <w:t>фламбирование</w:t>
            </w:r>
            <w:proofErr w:type="spellEnd"/>
            <w:r w:rsidRPr="00677521">
              <w:rPr>
                <w:sz w:val="24"/>
              </w:rPr>
              <w:t>, растапливание шоколада, обмакивание в жидкое</w:t>
            </w:r>
            <w:r w:rsidR="002B11D1" w:rsidRPr="00677521">
              <w:rPr>
                <w:sz w:val="24"/>
              </w:rPr>
              <w:t xml:space="preserve"> «фондю», </w:t>
            </w:r>
            <w:proofErr w:type="spellStart"/>
            <w:r w:rsidR="002B11D1" w:rsidRPr="00677521">
              <w:rPr>
                <w:sz w:val="24"/>
              </w:rPr>
              <w:t>порционирование</w:t>
            </w:r>
            <w:proofErr w:type="spellEnd"/>
            <w:r w:rsidR="002B11D1" w:rsidRPr="00677521">
              <w:rPr>
                <w:sz w:val="24"/>
              </w:rPr>
              <w:t>.).</w:t>
            </w:r>
          </w:p>
        </w:tc>
        <w:tc>
          <w:tcPr>
            <w:tcW w:w="0" w:type="auto"/>
            <w:vMerge/>
            <w:tcBorders>
              <w:top w:val="nil"/>
            </w:tcBorders>
            <w:tcMar>
              <w:top w:w="57" w:type="dxa"/>
              <w:left w:w="57" w:type="dxa"/>
              <w:bottom w:w="57" w:type="dxa"/>
              <w:right w:w="57" w:type="dxa"/>
            </w:tcMar>
            <w:vAlign w:val="center"/>
          </w:tcPr>
          <w:p w14:paraId="26CF8C18" w14:textId="77777777" w:rsidR="00436A5B" w:rsidRPr="00677521" w:rsidRDefault="00436A5B" w:rsidP="001915F4">
            <w:pPr>
              <w:jc w:val="center"/>
              <w:rPr>
                <w:sz w:val="2"/>
                <w:szCs w:val="2"/>
              </w:rPr>
            </w:pPr>
          </w:p>
        </w:tc>
      </w:tr>
      <w:tr w:rsidR="002B11D1" w:rsidRPr="00677521" w14:paraId="1B154ED3" w14:textId="77777777" w:rsidTr="000201B5">
        <w:trPr>
          <w:cantSplit/>
          <w:trHeight w:val="1352"/>
        </w:trPr>
        <w:tc>
          <w:tcPr>
            <w:tcW w:w="0" w:type="auto"/>
            <w:vMerge w:val="restart"/>
            <w:tcMar>
              <w:top w:w="57" w:type="dxa"/>
              <w:left w:w="57" w:type="dxa"/>
              <w:bottom w:w="57" w:type="dxa"/>
              <w:right w:w="57" w:type="dxa"/>
            </w:tcMar>
            <w:vAlign w:val="center"/>
          </w:tcPr>
          <w:p w14:paraId="06110FE1" w14:textId="77777777" w:rsidR="002B11D1" w:rsidRPr="00677521" w:rsidRDefault="002B11D1" w:rsidP="001915F4">
            <w:pPr>
              <w:pStyle w:val="TableParagraph"/>
            </w:pPr>
          </w:p>
        </w:tc>
        <w:tc>
          <w:tcPr>
            <w:tcW w:w="0" w:type="auto"/>
            <w:tcMar>
              <w:top w:w="57" w:type="dxa"/>
              <w:left w:w="57" w:type="dxa"/>
              <w:bottom w:w="57" w:type="dxa"/>
              <w:right w:w="57" w:type="dxa"/>
            </w:tcMar>
            <w:vAlign w:val="center"/>
          </w:tcPr>
          <w:p w14:paraId="579AD659" w14:textId="77777777" w:rsidR="002B11D1" w:rsidRPr="00677521" w:rsidRDefault="002B11D1" w:rsidP="001915F4">
            <w:pPr>
              <w:pStyle w:val="TableParagraph"/>
              <w:rPr>
                <w:sz w:val="24"/>
              </w:rPr>
            </w:pPr>
            <w:r w:rsidRPr="00677521">
              <w:rPr>
                <w:sz w:val="24"/>
              </w:rPr>
              <w:t xml:space="preserve">3. Рецептуры, технология приготовления, правила оформления и отпуска горячих сладких блюд, десертов, в том числе региональных кухонь мира (горячего суфле, пудингов, шарлоток, штруделей, блинчиков, яблок в тесте, </w:t>
            </w:r>
            <w:proofErr w:type="spellStart"/>
            <w:r w:rsidRPr="00677521">
              <w:rPr>
                <w:sz w:val="24"/>
              </w:rPr>
              <w:t>фламбированных</w:t>
            </w:r>
            <w:proofErr w:type="spellEnd"/>
            <w:r w:rsidRPr="00677521">
              <w:rPr>
                <w:sz w:val="24"/>
              </w:rPr>
              <w:t xml:space="preserve"> фруктов, блинчиков </w:t>
            </w:r>
            <w:proofErr w:type="spellStart"/>
            <w:r w:rsidRPr="00677521">
              <w:rPr>
                <w:sz w:val="24"/>
              </w:rPr>
              <w:t>фламбе</w:t>
            </w:r>
            <w:proofErr w:type="spellEnd"/>
            <w:r w:rsidRPr="00677521">
              <w:rPr>
                <w:sz w:val="24"/>
              </w:rPr>
              <w:t>, тирамису и т.д.). Подбор сладких соусов,</w:t>
            </w:r>
            <w:r w:rsidR="000201B5" w:rsidRPr="00677521">
              <w:rPr>
                <w:sz w:val="24"/>
              </w:rPr>
              <w:t xml:space="preserve"> </w:t>
            </w:r>
            <w:r w:rsidRPr="00677521">
              <w:rPr>
                <w:sz w:val="24"/>
              </w:rPr>
              <w:t>способы подачи соусов к сладким блюдам.</w:t>
            </w:r>
          </w:p>
        </w:tc>
        <w:tc>
          <w:tcPr>
            <w:tcW w:w="0" w:type="auto"/>
            <w:vMerge w:val="restart"/>
            <w:tcMar>
              <w:top w:w="57" w:type="dxa"/>
              <w:left w:w="57" w:type="dxa"/>
              <w:bottom w:w="57" w:type="dxa"/>
              <w:right w:w="57" w:type="dxa"/>
            </w:tcMar>
            <w:vAlign w:val="center"/>
          </w:tcPr>
          <w:p w14:paraId="6A1DFA39" w14:textId="77777777" w:rsidR="002B11D1" w:rsidRPr="00677521" w:rsidRDefault="002B11D1" w:rsidP="001915F4">
            <w:pPr>
              <w:pStyle w:val="TableParagraph"/>
              <w:jc w:val="center"/>
            </w:pPr>
          </w:p>
        </w:tc>
      </w:tr>
      <w:tr w:rsidR="00436A5B" w:rsidRPr="00677521" w14:paraId="60A8BE8C" w14:textId="77777777" w:rsidTr="000201B5">
        <w:trPr>
          <w:cantSplit/>
        </w:trPr>
        <w:tc>
          <w:tcPr>
            <w:tcW w:w="0" w:type="auto"/>
            <w:vMerge/>
            <w:tcBorders>
              <w:top w:val="nil"/>
            </w:tcBorders>
            <w:tcMar>
              <w:top w:w="57" w:type="dxa"/>
              <w:left w:w="57" w:type="dxa"/>
              <w:bottom w:w="57" w:type="dxa"/>
              <w:right w:w="57" w:type="dxa"/>
            </w:tcMar>
            <w:vAlign w:val="center"/>
          </w:tcPr>
          <w:p w14:paraId="1B7DC0A2"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4253C15F" w14:textId="77777777" w:rsidR="00436A5B" w:rsidRPr="00677521" w:rsidRDefault="00A4646F" w:rsidP="001915F4">
            <w:pPr>
              <w:pStyle w:val="TableParagraph"/>
              <w:rPr>
                <w:sz w:val="24"/>
              </w:rPr>
            </w:pPr>
            <w:r w:rsidRPr="00677521">
              <w:rPr>
                <w:sz w:val="24"/>
              </w:rPr>
              <w:t>4.</w:t>
            </w:r>
            <w:r w:rsidRPr="00677521">
              <w:rPr>
                <w:sz w:val="24"/>
              </w:rPr>
              <w:tab/>
              <w:t xml:space="preserve">Правила сервировки стола и подачи, температура подачи горячих сладких блюд, десертов. Выбор посуды для отпуска, способы подачи в зависимости от типа организации питания и способа обслуживания («шведский стол», выездное обслуживание (кейтеринг). </w:t>
            </w:r>
            <w:proofErr w:type="spellStart"/>
            <w:r w:rsidRPr="00677521">
              <w:rPr>
                <w:sz w:val="24"/>
              </w:rPr>
              <w:t>Порционирование</w:t>
            </w:r>
            <w:proofErr w:type="spellEnd"/>
            <w:r w:rsidRPr="00677521">
              <w:rPr>
                <w:sz w:val="24"/>
              </w:rPr>
              <w:t>, эстетичная упаковка, подготовка горячих сладких блюд, десертов для отпуска на вынос. Контроль хранения и расхода продуктов. Условия и сроки хранения с учетом требований к безопасному хранению пищевых продуктов</w:t>
            </w:r>
            <w:r w:rsidR="000201B5" w:rsidRPr="00677521">
              <w:rPr>
                <w:sz w:val="24"/>
              </w:rPr>
              <w:t xml:space="preserve"> </w:t>
            </w:r>
            <w:r w:rsidRPr="00677521">
              <w:rPr>
                <w:sz w:val="24"/>
              </w:rPr>
              <w:t>(ХАССП).</w:t>
            </w:r>
          </w:p>
        </w:tc>
        <w:tc>
          <w:tcPr>
            <w:tcW w:w="0" w:type="auto"/>
            <w:vMerge/>
            <w:tcBorders>
              <w:top w:val="nil"/>
            </w:tcBorders>
            <w:tcMar>
              <w:top w:w="57" w:type="dxa"/>
              <w:left w:w="57" w:type="dxa"/>
              <w:bottom w:w="57" w:type="dxa"/>
              <w:right w:w="57" w:type="dxa"/>
            </w:tcMar>
            <w:vAlign w:val="center"/>
          </w:tcPr>
          <w:p w14:paraId="222E2E08" w14:textId="77777777" w:rsidR="00436A5B" w:rsidRPr="00677521" w:rsidRDefault="00436A5B" w:rsidP="001915F4">
            <w:pPr>
              <w:jc w:val="center"/>
              <w:rPr>
                <w:sz w:val="2"/>
                <w:szCs w:val="2"/>
              </w:rPr>
            </w:pPr>
          </w:p>
        </w:tc>
      </w:tr>
      <w:tr w:rsidR="00436A5B" w:rsidRPr="00677521" w14:paraId="1CA708F8" w14:textId="77777777" w:rsidTr="000201B5">
        <w:trPr>
          <w:cantSplit/>
        </w:trPr>
        <w:tc>
          <w:tcPr>
            <w:tcW w:w="0" w:type="auto"/>
            <w:vMerge/>
            <w:tcBorders>
              <w:top w:val="nil"/>
            </w:tcBorders>
            <w:tcMar>
              <w:top w:w="57" w:type="dxa"/>
              <w:left w:w="57" w:type="dxa"/>
              <w:bottom w:w="57" w:type="dxa"/>
              <w:right w:w="57" w:type="dxa"/>
            </w:tcMar>
            <w:vAlign w:val="center"/>
          </w:tcPr>
          <w:p w14:paraId="44A2F24D"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3A364DF6" w14:textId="77777777" w:rsidR="00436A5B" w:rsidRPr="00677521" w:rsidRDefault="00A4646F" w:rsidP="001915F4">
            <w:pPr>
              <w:pStyle w:val="TableParagraph"/>
              <w:rPr>
                <w:b/>
                <w:sz w:val="24"/>
              </w:rPr>
            </w:pPr>
            <w:r w:rsidRPr="00677521">
              <w:rPr>
                <w:b/>
                <w:sz w:val="24"/>
              </w:rPr>
              <w:t>Тематика практических занятий и лабораторных работ</w:t>
            </w:r>
          </w:p>
        </w:tc>
        <w:tc>
          <w:tcPr>
            <w:tcW w:w="0" w:type="auto"/>
            <w:tcMar>
              <w:top w:w="57" w:type="dxa"/>
              <w:left w:w="57" w:type="dxa"/>
              <w:bottom w:w="57" w:type="dxa"/>
              <w:right w:w="57" w:type="dxa"/>
            </w:tcMar>
            <w:vAlign w:val="center"/>
          </w:tcPr>
          <w:p w14:paraId="5059B5FA" w14:textId="77777777" w:rsidR="00436A5B" w:rsidRPr="00677521" w:rsidRDefault="00A4646F" w:rsidP="001915F4">
            <w:pPr>
              <w:pStyle w:val="TableParagraph"/>
              <w:jc w:val="center"/>
              <w:rPr>
                <w:b/>
                <w:sz w:val="24"/>
              </w:rPr>
            </w:pPr>
            <w:r w:rsidRPr="00677521">
              <w:rPr>
                <w:b/>
                <w:sz w:val="24"/>
              </w:rPr>
              <w:t>10</w:t>
            </w:r>
          </w:p>
        </w:tc>
      </w:tr>
      <w:tr w:rsidR="00436A5B" w:rsidRPr="00677521" w14:paraId="1D9321DF" w14:textId="77777777" w:rsidTr="000201B5">
        <w:trPr>
          <w:cantSplit/>
        </w:trPr>
        <w:tc>
          <w:tcPr>
            <w:tcW w:w="0" w:type="auto"/>
            <w:vMerge/>
            <w:tcBorders>
              <w:top w:val="nil"/>
            </w:tcBorders>
            <w:tcMar>
              <w:top w:w="57" w:type="dxa"/>
              <w:left w:w="57" w:type="dxa"/>
              <w:bottom w:w="57" w:type="dxa"/>
              <w:right w:w="57" w:type="dxa"/>
            </w:tcMar>
            <w:vAlign w:val="center"/>
          </w:tcPr>
          <w:p w14:paraId="4F0FE111"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2F3A3440" w14:textId="77777777" w:rsidR="00436A5B" w:rsidRPr="00677521" w:rsidRDefault="00A4646F" w:rsidP="001915F4">
            <w:pPr>
              <w:pStyle w:val="TableParagraph"/>
              <w:rPr>
                <w:sz w:val="24"/>
              </w:rPr>
            </w:pPr>
            <w:r w:rsidRPr="00677521">
              <w:rPr>
                <w:b/>
                <w:sz w:val="24"/>
              </w:rPr>
              <w:t xml:space="preserve">Практическое занятие 5. </w:t>
            </w:r>
            <w:r w:rsidRPr="00677521">
              <w:rPr>
                <w:sz w:val="24"/>
              </w:rPr>
              <w:t>Расчет количества сырья для приготовления некоторых горячих сладких</w:t>
            </w:r>
            <w:r w:rsidR="000201B5" w:rsidRPr="00677521">
              <w:rPr>
                <w:sz w:val="24"/>
              </w:rPr>
              <w:t xml:space="preserve"> </w:t>
            </w:r>
            <w:r w:rsidRPr="00677521">
              <w:rPr>
                <w:sz w:val="24"/>
              </w:rPr>
              <w:t>блюд</w:t>
            </w:r>
          </w:p>
        </w:tc>
        <w:tc>
          <w:tcPr>
            <w:tcW w:w="0" w:type="auto"/>
            <w:tcMar>
              <w:top w:w="57" w:type="dxa"/>
              <w:left w:w="57" w:type="dxa"/>
              <w:bottom w:w="57" w:type="dxa"/>
              <w:right w:w="57" w:type="dxa"/>
            </w:tcMar>
            <w:vAlign w:val="center"/>
          </w:tcPr>
          <w:p w14:paraId="66F34461" w14:textId="77777777" w:rsidR="00436A5B" w:rsidRPr="00677521" w:rsidRDefault="00A4646F" w:rsidP="001915F4">
            <w:pPr>
              <w:pStyle w:val="TableParagraph"/>
              <w:jc w:val="center"/>
              <w:rPr>
                <w:b/>
                <w:sz w:val="24"/>
              </w:rPr>
            </w:pPr>
            <w:r w:rsidRPr="00677521">
              <w:rPr>
                <w:b/>
                <w:sz w:val="24"/>
              </w:rPr>
              <w:t>2</w:t>
            </w:r>
          </w:p>
        </w:tc>
      </w:tr>
      <w:tr w:rsidR="00436A5B" w:rsidRPr="00677521" w14:paraId="4098A50C" w14:textId="77777777" w:rsidTr="000201B5">
        <w:trPr>
          <w:cantSplit/>
        </w:trPr>
        <w:tc>
          <w:tcPr>
            <w:tcW w:w="0" w:type="auto"/>
            <w:vMerge/>
            <w:tcBorders>
              <w:top w:val="nil"/>
            </w:tcBorders>
            <w:tcMar>
              <w:top w:w="57" w:type="dxa"/>
              <w:left w:w="57" w:type="dxa"/>
              <w:bottom w:w="57" w:type="dxa"/>
              <w:right w:w="57" w:type="dxa"/>
            </w:tcMar>
            <w:vAlign w:val="center"/>
          </w:tcPr>
          <w:p w14:paraId="30871951"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49E2FFD5" w14:textId="77777777" w:rsidR="00436A5B" w:rsidRPr="00677521" w:rsidRDefault="005169B7" w:rsidP="001915F4">
            <w:pPr>
              <w:pStyle w:val="TableParagraph"/>
              <w:rPr>
                <w:sz w:val="24"/>
              </w:rPr>
            </w:pPr>
            <w:r w:rsidRPr="00677521">
              <w:rPr>
                <w:b/>
                <w:sz w:val="24"/>
              </w:rPr>
              <w:t>Лабораторная работа 3.</w:t>
            </w:r>
            <w:r w:rsidR="00A4646F" w:rsidRPr="00677521">
              <w:rPr>
                <w:b/>
                <w:sz w:val="24"/>
              </w:rPr>
              <w:t xml:space="preserve"> </w:t>
            </w:r>
            <w:r w:rsidR="00A4646F" w:rsidRPr="00677521">
              <w:rPr>
                <w:sz w:val="24"/>
              </w:rPr>
              <w:t>Приготовление, оформление, отпуск и презентация горячих сладких блюд</w:t>
            </w:r>
            <w:r w:rsidR="002B11D1" w:rsidRPr="00677521">
              <w:rPr>
                <w:sz w:val="24"/>
              </w:rPr>
              <w:t xml:space="preserve"> </w:t>
            </w:r>
            <w:r w:rsidR="00A4646F" w:rsidRPr="00677521">
              <w:rPr>
                <w:sz w:val="24"/>
              </w:rPr>
              <w:t>традиционного ассортимента (пудинга, шарлотки ил</w:t>
            </w:r>
            <w:r w:rsidR="000201B5" w:rsidRPr="00677521">
              <w:rPr>
                <w:sz w:val="24"/>
              </w:rPr>
              <w:t xml:space="preserve">и штруделя, сладких блинчиков, </w:t>
            </w:r>
            <w:r w:rsidR="00A4646F" w:rsidRPr="00677521">
              <w:rPr>
                <w:sz w:val="24"/>
              </w:rPr>
              <w:t>яблок в тесте и т.д.)</w:t>
            </w:r>
          </w:p>
        </w:tc>
        <w:tc>
          <w:tcPr>
            <w:tcW w:w="0" w:type="auto"/>
            <w:tcMar>
              <w:top w:w="57" w:type="dxa"/>
              <w:left w:w="57" w:type="dxa"/>
              <w:bottom w:w="57" w:type="dxa"/>
              <w:right w:w="57" w:type="dxa"/>
            </w:tcMar>
            <w:vAlign w:val="center"/>
          </w:tcPr>
          <w:p w14:paraId="247D6C31" w14:textId="77777777" w:rsidR="00436A5B" w:rsidRPr="00677521" w:rsidRDefault="00436A5B" w:rsidP="001915F4">
            <w:pPr>
              <w:pStyle w:val="TableParagraph"/>
              <w:jc w:val="center"/>
              <w:rPr>
                <w:b/>
                <w:sz w:val="23"/>
              </w:rPr>
            </w:pPr>
          </w:p>
          <w:p w14:paraId="7AAC5728" w14:textId="77777777" w:rsidR="00436A5B" w:rsidRPr="00677521" w:rsidRDefault="00A4646F" w:rsidP="001915F4">
            <w:pPr>
              <w:pStyle w:val="TableParagraph"/>
              <w:jc w:val="center"/>
              <w:rPr>
                <w:b/>
                <w:sz w:val="24"/>
              </w:rPr>
            </w:pPr>
            <w:r w:rsidRPr="00677521">
              <w:rPr>
                <w:b/>
                <w:sz w:val="24"/>
              </w:rPr>
              <w:t>4</w:t>
            </w:r>
          </w:p>
        </w:tc>
      </w:tr>
      <w:tr w:rsidR="00436A5B" w:rsidRPr="00677521" w14:paraId="67BC1E4E" w14:textId="77777777" w:rsidTr="000201B5">
        <w:trPr>
          <w:cantSplit/>
        </w:trPr>
        <w:tc>
          <w:tcPr>
            <w:tcW w:w="0" w:type="auto"/>
            <w:vMerge/>
            <w:tcBorders>
              <w:top w:val="nil"/>
            </w:tcBorders>
            <w:tcMar>
              <w:top w:w="57" w:type="dxa"/>
              <w:left w:w="57" w:type="dxa"/>
              <w:bottom w:w="57" w:type="dxa"/>
              <w:right w:w="57" w:type="dxa"/>
            </w:tcMar>
            <w:vAlign w:val="center"/>
          </w:tcPr>
          <w:p w14:paraId="3B009F97"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21F742B8" w14:textId="77777777" w:rsidR="00436A5B" w:rsidRPr="00677521" w:rsidRDefault="005169B7" w:rsidP="001915F4">
            <w:pPr>
              <w:pStyle w:val="TableParagraph"/>
              <w:rPr>
                <w:sz w:val="24"/>
              </w:rPr>
            </w:pPr>
            <w:r w:rsidRPr="00677521">
              <w:rPr>
                <w:b/>
                <w:sz w:val="24"/>
              </w:rPr>
              <w:t>Лабораторная работа 4</w:t>
            </w:r>
            <w:r w:rsidR="00A4646F" w:rsidRPr="00677521">
              <w:rPr>
                <w:b/>
                <w:sz w:val="24"/>
              </w:rPr>
              <w:t xml:space="preserve">. </w:t>
            </w:r>
            <w:r w:rsidR="00A4646F" w:rsidRPr="00677521">
              <w:rPr>
                <w:sz w:val="24"/>
              </w:rPr>
              <w:t>Приготовление, оформление, отпуск и презентация холодных десертов</w:t>
            </w:r>
            <w:r w:rsidR="000201B5" w:rsidRPr="00677521">
              <w:rPr>
                <w:sz w:val="24"/>
              </w:rPr>
              <w:t>,</w:t>
            </w:r>
            <w:r w:rsidR="00A4646F" w:rsidRPr="00677521">
              <w:rPr>
                <w:sz w:val="24"/>
              </w:rPr>
              <w:t xml:space="preserve"> в</w:t>
            </w:r>
            <w:r w:rsidR="000201B5" w:rsidRPr="00677521">
              <w:rPr>
                <w:sz w:val="24"/>
              </w:rPr>
              <w:t xml:space="preserve"> </w:t>
            </w:r>
            <w:r w:rsidR="00A4646F" w:rsidRPr="00677521">
              <w:rPr>
                <w:sz w:val="24"/>
              </w:rPr>
              <w:t>т.ч. региональных. Оценка качества готовой продукции.</w:t>
            </w:r>
          </w:p>
        </w:tc>
        <w:tc>
          <w:tcPr>
            <w:tcW w:w="0" w:type="auto"/>
            <w:tcMar>
              <w:top w:w="57" w:type="dxa"/>
              <w:left w:w="57" w:type="dxa"/>
              <w:bottom w:w="57" w:type="dxa"/>
              <w:right w:w="57" w:type="dxa"/>
            </w:tcMar>
            <w:vAlign w:val="center"/>
          </w:tcPr>
          <w:p w14:paraId="25C73EAC" w14:textId="77777777" w:rsidR="00436A5B" w:rsidRPr="00677521" w:rsidRDefault="00A4646F" w:rsidP="001915F4">
            <w:pPr>
              <w:pStyle w:val="TableParagraph"/>
              <w:jc w:val="center"/>
              <w:rPr>
                <w:b/>
                <w:sz w:val="24"/>
              </w:rPr>
            </w:pPr>
            <w:r w:rsidRPr="00677521">
              <w:rPr>
                <w:b/>
                <w:sz w:val="24"/>
              </w:rPr>
              <w:t>4</w:t>
            </w:r>
          </w:p>
        </w:tc>
      </w:tr>
      <w:tr w:rsidR="00436A5B" w:rsidRPr="00677521" w14:paraId="69F9EFC9" w14:textId="77777777" w:rsidTr="000201B5">
        <w:trPr>
          <w:cantSplit/>
        </w:trPr>
        <w:tc>
          <w:tcPr>
            <w:tcW w:w="0" w:type="auto"/>
            <w:gridSpan w:val="2"/>
            <w:tcMar>
              <w:top w:w="57" w:type="dxa"/>
              <w:left w:w="57" w:type="dxa"/>
              <w:bottom w:w="57" w:type="dxa"/>
              <w:right w:w="57" w:type="dxa"/>
            </w:tcMar>
            <w:vAlign w:val="center"/>
          </w:tcPr>
          <w:p w14:paraId="36E37DAA" w14:textId="77777777" w:rsidR="00436A5B" w:rsidRPr="00677521" w:rsidRDefault="00A4646F" w:rsidP="001915F4">
            <w:pPr>
              <w:pStyle w:val="TableParagraph"/>
              <w:rPr>
                <w:b/>
                <w:sz w:val="24"/>
              </w:rPr>
            </w:pPr>
            <w:r w:rsidRPr="00677521">
              <w:rPr>
                <w:b/>
                <w:sz w:val="24"/>
              </w:rPr>
              <w:t>Самостоятельная учебная работа при изучении раздела 2</w:t>
            </w:r>
          </w:p>
          <w:p w14:paraId="5058A8BD" w14:textId="77777777" w:rsidR="00436A5B" w:rsidRPr="00677521" w:rsidRDefault="00A4646F" w:rsidP="006F0CD0">
            <w:pPr>
              <w:pStyle w:val="TableParagraph"/>
              <w:numPr>
                <w:ilvl w:val="0"/>
                <w:numId w:val="123"/>
              </w:numPr>
              <w:ind w:left="0" w:firstLine="0"/>
              <w:jc w:val="left"/>
            </w:pPr>
            <w:r w:rsidRPr="00677521">
              <w:rPr>
                <w:sz w:val="24"/>
              </w:rPr>
              <w:t>Систематическая проработка конспектов учебных занятий, учебной и специальной литературы (по вопросам, составленным преподавателем).</w:t>
            </w:r>
          </w:p>
          <w:p w14:paraId="744E4D86" w14:textId="77777777" w:rsidR="00436A5B" w:rsidRPr="00677521" w:rsidRDefault="00A4646F" w:rsidP="006F0CD0">
            <w:pPr>
              <w:pStyle w:val="TableParagraph"/>
              <w:numPr>
                <w:ilvl w:val="0"/>
                <w:numId w:val="123"/>
              </w:numPr>
              <w:ind w:left="0" w:firstLine="0"/>
              <w:jc w:val="left"/>
            </w:pPr>
            <w:r w:rsidRPr="00677521">
              <w:rPr>
                <w:sz w:val="24"/>
              </w:rPr>
              <w:t>Работа с нормативной и технологической документацией, справочной литературой.</w:t>
            </w:r>
          </w:p>
          <w:p w14:paraId="7B00F8F9" w14:textId="77777777" w:rsidR="00436A5B" w:rsidRPr="00677521" w:rsidRDefault="00A4646F" w:rsidP="006F0CD0">
            <w:pPr>
              <w:pStyle w:val="TableParagraph"/>
              <w:numPr>
                <w:ilvl w:val="0"/>
                <w:numId w:val="123"/>
              </w:numPr>
              <w:ind w:left="0" w:firstLine="0"/>
              <w:jc w:val="left"/>
            </w:pPr>
            <w:r w:rsidRPr="00677521">
              <w:rPr>
                <w:sz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6F5C6CDA" w14:textId="77777777" w:rsidR="00436A5B" w:rsidRPr="00677521" w:rsidRDefault="00A4646F" w:rsidP="006F0CD0">
            <w:pPr>
              <w:pStyle w:val="TableParagraph"/>
              <w:numPr>
                <w:ilvl w:val="0"/>
                <w:numId w:val="123"/>
              </w:numPr>
              <w:ind w:left="0" w:firstLine="0"/>
              <w:jc w:val="left"/>
            </w:pPr>
            <w:r w:rsidRPr="00677521">
              <w:rPr>
                <w:sz w:val="24"/>
              </w:rPr>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47C8E5E6" w14:textId="77777777" w:rsidR="00436A5B" w:rsidRPr="00677521" w:rsidRDefault="00A4646F" w:rsidP="006F0CD0">
            <w:pPr>
              <w:pStyle w:val="TableParagraph"/>
              <w:numPr>
                <w:ilvl w:val="0"/>
                <w:numId w:val="123"/>
              </w:numPr>
              <w:ind w:left="0" w:firstLine="0"/>
              <w:jc w:val="left"/>
            </w:pPr>
            <w:r w:rsidRPr="00677521">
              <w:rPr>
                <w:sz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01288864" w14:textId="77777777" w:rsidR="00436A5B" w:rsidRPr="00677521" w:rsidRDefault="00A4646F" w:rsidP="006F0CD0">
            <w:pPr>
              <w:pStyle w:val="TableParagraph"/>
              <w:numPr>
                <w:ilvl w:val="0"/>
                <w:numId w:val="123"/>
              </w:numPr>
              <w:ind w:left="0" w:firstLine="0"/>
              <w:jc w:val="left"/>
            </w:pPr>
            <w:r w:rsidRPr="00677521">
              <w:rPr>
                <w:sz w:val="24"/>
              </w:rPr>
              <w:t>Освоение учебного материала темы с помощью ЭОР.</w:t>
            </w:r>
          </w:p>
          <w:p w14:paraId="0B052405" w14:textId="77777777" w:rsidR="00436A5B" w:rsidRPr="00677521" w:rsidRDefault="00A4646F" w:rsidP="006F0CD0">
            <w:pPr>
              <w:pStyle w:val="TableParagraph"/>
              <w:numPr>
                <w:ilvl w:val="0"/>
                <w:numId w:val="123"/>
              </w:numPr>
              <w:ind w:left="0" w:firstLine="0"/>
              <w:jc w:val="left"/>
            </w:pPr>
            <w:r w:rsidRPr="00677521">
              <w:rPr>
                <w:sz w:val="24"/>
              </w:rPr>
              <w:t>Анализ производственных ситуаций, решение производственных задач.</w:t>
            </w:r>
          </w:p>
          <w:p w14:paraId="5F43966D" w14:textId="77777777" w:rsidR="00436A5B" w:rsidRPr="00677521" w:rsidRDefault="00A4646F" w:rsidP="006F0CD0">
            <w:pPr>
              <w:pStyle w:val="TableParagraph"/>
              <w:numPr>
                <w:ilvl w:val="0"/>
                <w:numId w:val="123"/>
              </w:numPr>
              <w:ind w:left="0" w:firstLine="0"/>
              <w:jc w:val="left"/>
              <w:rPr>
                <w:sz w:val="24"/>
              </w:rPr>
            </w:pPr>
            <w:r w:rsidRPr="00677521">
              <w:rPr>
                <w:sz w:val="24"/>
              </w:rPr>
              <w:t>Подготовка компьютерных презентаций по темам раздела.</w:t>
            </w:r>
          </w:p>
        </w:tc>
        <w:tc>
          <w:tcPr>
            <w:tcW w:w="0" w:type="auto"/>
            <w:tcMar>
              <w:top w:w="57" w:type="dxa"/>
              <w:left w:w="57" w:type="dxa"/>
              <w:bottom w:w="57" w:type="dxa"/>
              <w:right w:w="57" w:type="dxa"/>
            </w:tcMar>
            <w:vAlign w:val="center"/>
          </w:tcPr>
          <w:p w14:paraId="3EEECB4C" w14:textId="77777777" w:rsidR="00436A5B" w:rsidRPr="00677521" w:rsidRDefault="00436A5B" w:rsidP="001915F4">
            <w:pPr>
              <w:pStyle w:val="TableParagraph"/>
              <w:jc w:val="center"/>
              <w:rPr>
                <w:b/>
                <w:sz w:val="24"/>
              </w:rPr>
            </w:pPr>
          </w:p>
        </w:tc>
      </w:tr>
      <w:tr w:rsidR="00436A5B" w:rsidRPr="00677521" w14:paraId="7EB10F93" w14:textId="77777777" w:rsidTr="000201B5">
        <w:trPr>
          <w:cantSplit/>
        </w:trPr>
        <w:tc>
          <w:tcPr>
            <w:tcW w:w="0" w:type="auto"/>
            <w:gridSpan w:val="2"/>
            <w:tcMar>
              <w:top w:w="57" w:type="dxa"/>
              <w:left w:w="57" w:type="dxa"/>
              <w:bottom w:w="57" w:type="dxa"/>
              <w:right w:w="57" w:type="dxa"/>
            </w:tcMar>
            <w:vAlign w:val="center"/>
          </w:tcPr>
          <w:p w14:paraId="3470CF4E" w14:textId="77777777" w:rsidR="00436A5B" w:rsidRPr="00677521" w:rsidRDefault="00A4646F" w:rsidP="00353B34">
            <w:pPr>
              <w:pStyle w:val="TableParagraph"/>
              <w:rPr>
                <w:b/>
                <w:sz w:val="24"/>
              </w:rPr>
            </w:pPr>
            <w:r w:rsidRPr="00677521">
              <w:rPr>
                <w:b/>
                <w:sz w:val="24"/>
              </w:rPr>
              <w:t>Раздел 3. Приготовление и подготовка к реализации холодных и горячих напитков разнообразного ассортимента</w:t>
            </w:r>
          </w:p>
        </w:tc>
        <w:tc>
          <w:tcPr>
            <w:tcW w:w="0" w:type="auto"/>
            <w:tcMar>
              <w:top w:w="57" w:type="dxa"/>
              <w:left w:w="57" w:type="dxa"/>
              <w:bottom w:w="57" w:type="dxa"/>
              <w:right w:w="57" w:type="dxa"/>
            </w:tcMar>
            <w:vAlign w:val="center"/>
          </w:tcPr>
          <w:p w14:paraId="66CDC2A5" w14:textId="77777777" w:rsidR="00436A5B" w:rsidRPr="00677521" w:rsidRDefault="00A4646F" w:rsidP="001915F4">
            <w:pPr>
              <w:pStyle w:val="TableParagraph"/>
              <w:jc w:val="center"/>
              <w:rPr>
                <w:b/>
                <w:sz w:val="24"/>
              </w:rPr>
            </w:pPr>
            <w:r w:rsidRPr="00677521">
              <w:rPr>
                <w:b/>
                <w:sz w:val="24"/>
              </w:rPr>
              <w:t>25</w:t>
            </w:r>
          </w:p>
        </w:tc>
      </w:tr>
      <w:tr w:rsidR="00436A5B" w:rsidRPr="00677521" w14:paraId="2D6C051E" w14:textId="77777777" w:rsidTr="000201B5">
        <w:trPr>
          <w:cantSplit/>
        </w:trPr>
        <w:tc>
          <w:tcPr>
            <w:tcW w:w="0" w:type="auto"/>
            <w:gridSpan w:val="2"/>
            <w:tcMar>
              <w:top w:w="57" w:type="dxa"/>
              <w:left w:w="57" w:type="dxa"/>
              <w:bottom w:w="57" w:type="dxa"/>
              <w:right w:w="57" w:type="dxa"/>
            </w:tcMar>
            <w:vAlign w:val="center"/>
          </w:tcPr>
          <w:p w14:paraId="69AF8039" w14:textId="77777777" w:rsidR="00436A5B" w:rsidRPr="00677521" w:rsidRDefault="00A4646F" w:rsidP="001915F4">
            <w:pPr>
              <w:pStyle w:val="TableParagraph"/>
              <w:rPr>
                <w:b/>
                <w:sz w:val="24"/>
              </w:rPr>
            </w:pPr>
            <w:r w:rsidRPr="00677521">
              <w:rPr>
                <w:b/>
                <w:sz w:val="24"/>
              </w:rPr>
              <w:t>МДК. 04.02 Процессы приготовления, подготовки к реализации горячих и холодных сладких блюд, десертов напитков</w:t>
            </w:r>
          </w:p>
        </w:tc>
        <w:tc>
          <w:tcPr>
            <w:tcW w:w="0" w:type="auto"/>
            <w:tcMar>
              <w:top w:w="57" w:type="dxa"/>
              <w:left w:w="57" w:type="dxa"/>
              <w:bottom w:w="57" w:type="dxa"/>
              <w:right w:w="57" w:type="dxa"/>
            </w:tcMar>
            <w:vAlign w:val="center"/>
          </w:tcPr>
          <w:p w14:paraId="0CD6F46F" w14:textId="77777777" w:rsidR="00436A5B" w:rsidRPr="00677521" w:rsidRDefault="00A4646F" w:rsidP="001915F4">
            <w:pPr>
              <w:pStyle w:val="TableParagraph"/>
              <w:jc w:val="center"/>
              <w:rPr>
                <w:b/>
                <w:sz w:val="24"/>
              </w:rPr>
            </w:pPr>
            <w:r w:rsidRPr="00677521">
              <w:rPr>
                <w:b/>
                <w:sz w:val="24"/>
              </w:rPr>
              <w:t>25</w:t>
            </w:r>
          </w:p>
        </w:tc>
      </w:tr>
      <w:tr w:rsidR="00436A5B" w:rsidRPr="00677521" w14:paraId="406C3AAA" w14:textId="77777777" w:rsidTr="000201B5">
        <w:trPr>
          <w:cantSplit/>
        </w:trPr>
        <w:tc>
          <w:tcPr>
            <w:tcW w:w="0" w:type="auto"/>
            <w:vMerge w:val="restart"/>
            <w:tcMar>
              <w:top w:w="57" w:type="dxa"/>
              <w:left w:w="57" w:type="dxa"/>
              <w:bottom w:w="57" w:type="dxa"/>
              <w:right w:w="57" w:type="dxa"/>
            </w:tcMar>
            <w:vAlign w:val="center"/>
          </w:tcPr>
          <w:p w14:paraId="240D0B9E" w14:textId="77777777" w:rsidR="00436A5B" w:rsidRPr="00677521" w:rsidRDefault="00A4646F" w:rsidP="001915F4">
            <w:pPr>
              <w:pStyle w:val="TableParagraph"/>
              <w:rPr>
                <w:sz w:val="24"/>
              </w:rPr>
            </w:pPr>
            <w:r w:rsidRPr="00677521">
              <w:rPr>
                <w:b/>
                <w:sz w:val="24"/>
              </w:rPr>
              <w:t xml:space="preserve">Тема 3.1 </w:t>
            </w:r>
            <w:r w:rsidRPr="00677521">
              <w:rPr>
                <w:sz w:val="24"/>
              </w:rPr>
              <w:t>Приготовление, подготовка к реализации холодных напитков сложного ассортимента</w:t>
            </w:r>
          </w:p>
        </w:tc>
        <w:tc>
          <w:tcPr>
            <w:tcW w:w="0" w:type="auto"/>
            <w:tcMar>
              <w:top w:w="57" w:type="dxa"/>
              <w:left w:w="57" w:type="dxa"/>
              <w:bottom w:w="57" w:type="dxa"/>
              <w:right w:w="57" w:type="dxa"/>
            </w:tcMar>
            <w:vAlign w:val="center"/>
          </w:tcPr>
          <w:p w14:paraId="23837D53" w14:textId="77777777" w:rsidR="00436A5B" w:rsidRPr="00677521" w:rsidRDefault="00A4646F" w:rsidP="001915F4">
            <w:pPr>
              <w:pStyle w:val="TableParagraph"/>
              <w:rPr>
                <w:b/>
                <w:sz w:val="24"/>
              </w:rPr>
            </w:pPr>
            <w:r w:rsidRPr="00677521">
              <w:rPr>
                <w:b/>
                <w:sz w:val="24"/>
              </w:rPr>
              <w:t>Содержание</w:t>
            </w:r>
          </w:p>
          <w:p w14:paraId="066B933A" w14:textId="77777777" w:rsidR="00436A5B" w:rsidRPr="00677521" w:rsidRDefault="00A4646F" w:rsidP="00353B34">
            <w:pPr>
              <w:pStyle w:val="TableParagraph"/>
              <w:rPr>
                <w:sz w:val="24"/>
              </w:rPr>
            </w:pPr>
            <w:r w:rsidRPr="00677521">
              <w:rPr>
                <w:sz w:val="24"/>
              </w:rPr>
              <w:t>1. Классификация, ассортимент, требования к качеству, пищевая ценность холодных напитков. Правила выбора основных продуктов и ингредиентов к ним подходящего типа. Актуальные направления в приготовлении холодных напитков.</w:t>
            </w:r>
          </w:p>
        </w:tc>
        <w:tc>
          <w:tcPr>
            <w:tcW w:w="0" w:type="auto"/>
            <w:vMerge w:val="restart"/>
            <w:tcMar>
              <w:top w:w="57" w:type="dxa"/>
              <w:left w:w="57" w:type="dxa"/>
              <w:bottom w:w="57" w:type="dxa"/>
              <w:right w:w="57" w:type="dxa"/>
            </w:tcMar>
            <w:vAlign w:val="center"/>
          </w:tcPr>
          <w:p w14:paraId="67FBC2C7" w14:textId="77777777" w:rsidR="00436A5B" w:rsidRPr="00677521" w:rsidRDefault="00A4646F" w:rsidP="001915F4">
            <w:pPr>
              <w:pStyle w:val="TableParagraph"/>
              <w:jc w:val="center"/>
              <w:rPr>
                <w:b/>
                <w:sz w:val="24"/>
              </w:rPr>
            </w:pPr>
            <w:r w:rsidRPr="00677521">
              <w:rPr>
                <w:b/>
                <w:sz w:val="24"/>
              </w:rPr>
              <w:t>11</w:t>
            </w:r>
          </w:p>
        </w:tc>
      </w:tr>
      <w:tr w:rsidR="00436A5B" w:rsidRPr="00677521" w14:paraId="595DA18F" w14:textId="77777777" w:rsidTr="000201B5">
        <w:trPr>
          <w:cantSplit/>
        </w:trPr>
        <w:tc>
          <w:tcPr>
            <w:tcW w:w="0" w:type="auto"/>
            <w:vMerge/>
            <w:tcBorders>
              <w:top w:val="nil"/>
            </w:tcBorders>
            <w:tcMar>
              <w:top w:w="57" w:type="dxa"/>
              <w:left w:w="57" w:type="dxa"/>
              <w:bottom w:w="57" w:type="dxa"/>
              <w:right w:w="57" w:type="dxa"/>
            </w:tcMar>
            <w:vAlign w:val="center"/>
          </w:tcPr>
          <w:p w14:paraId="13135497"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67A0ED9C" w14:textId="77777777" w:rsidR="00436A5B" w:rsidRPr="00677521" w:rsidRDefault="00A4646F" w:rsidP="001915F4">
            <w:pPr>
              <w:pStyle w:val="TableParagraph"/>
              <w:rPr>
                <w:sz w:val="24"/>
              </w:rPr>
            </w:pPr>
            <w:r w:rsidRPr="00677521">
              <w:rPr>
                <w:sz w:val="24"/>
              </w:rPr>
              <w:t>2. Комбинирование различных способов и современные методы приготовления холодных напитков</w:t>
            </w:r>
            <w:r w:rsidR="002B11D1" w:rsidRPr="00677521">
              <w:rPr>
                <w:sz w:val="24"/>
              </w:rPr>
              <w:t xml:space="preserve"> </w:t>
            </w:r>
            <w:r w:rsidRPr="00677521">
              <w:rPr>
                <w:sz w:val="24"/>
              </w:rPr>
              <w:t>сложного ассортимента. Способы сокращения потерь и сохранения пищевой ценности продуктов.</w:t>
            </w:r>
          </w:p>
        </w:tc>
        <w:tc>
          <w:tcPr>
            <w:tcW w:w="0" w:type="auto"/>
            <w:vMerge/>
            <w:tcBorders>
              <w:top w:val="nil"/>
            </w:tcBorders>
            <w:tcMar>
              <w:top w:w="57" w:type="dxa"/>
              <w:left w:w="57" w:type="dxa"/>
              <w:bottom w:w="57" w:type="dxa"/>
              <w:right w:w="57" w:type="dxa"/>
            </w:tcMar>
            <w:vAlign w:val="center"/>
          </w:tcPr>
          <w:p w14:paraId="23C861D3" w14:textId="77777777" w:rsidR="00436A5B" w:rsidRPr="00677521" w:rsidRDefault="00436A5B" w:rsidP="001915F4">
            <w:pPr>
              <w:jc w:val="center"/>
              <w:rPr>
                <w:sz w:val="2"/>
                <w:szCs w:val="2"/>
              </w:rPr>
            </w:pPr>
          </w:p>
        </w:tc>
      </w:tr>
      <w:tr w:rsidR="00436A5B" w:rsidRPr="00677521" w14:paraId="257E445C" w14:textId="77777777" w:rsidTr="000201B5">
        <w:trPr>
          <w:cantSplit/>
        </w:trPr>
        <w:tc>
          <w:tcPr>
            <w:tcW w:w="0" w:type="auto"/>
            <w:vMerge/>
            <w:tcBorders>
              <w:top w:val="nil"/>
            </w:tcBorders>
            <w:tcMar>
              <w:top w:w="57" w:type="dxa"/>
              <w:left w:w="57" w:type="dxa"/>
              <w:bottom w:w="57" w:type="dxa"/>
              <w:right w:w="57" w:type="dxa"/>
            </w:tcMar>
            <w:vAlign w:val="center"/>
          </w:tcPr>
          <w:p w14:paraId="780BD6D8"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793E0BE2" w14:textId="77777777" w:rsidR="00436A5B" w:rsidRPr="00677521" w:rsidRDefault="00A4646F" w:rsidP="001915F4">
            <w:pPr>
              <w:pStyle w:val="TableParagraph"/>
              <w:rPr>
                <w:sz w:val="24"/>
              </w:rPr>
            </w:pPr>
            <w:r w:rsidRPr="00677521">
              <w:rPr>
                <w:sz w:val="24"/>
              </w:rPr>
              <w:t>3. Рецептуры, технология приготовления холодных напитков (свежеотжатые соки, фруктово-ягодные прохладительные напитки, лимонады, смузи, компоты, холодные чай и кофе, коктейли, морсы, квас и</w:t>
            </w:r>
            <w:r w:rsidR="002B11D1" w:rsidRPr="00677521">
              <w:rPr>
                <w:sz w:val="24"/>
              </w:rPr>
              <w:t xml:space="preserve"> </w:t>
            </w:r>
            <w:r w:rsidRPr="00677521">
              <w:rPr>
                <w:sz w:val="24"/>
              </w:rPr>
              <w:t>т.д.). Варианты подачи холодных напитков.</w:t>
            </w:r>
          </w:p>
        </w:tc>
        <w:tc>
          <w:tcPr>
            <w:tcW w:w="0" w:type="auto"/>
            <w:vMerge/>
            <w:tcBorders>
              <w:top w:val="nil"/>
            </w:tcBorders>
            <w:tcMar>
              <w:top w:w="57" w:type="dxa"/>
              <w:left w:w="57" w:type="dxa"/>
              <w:bottom w:w="57" w:type="dxa"/>
              <w:right w:w="57" w:type="dxa"/>
            </w:tcMar>
            <w:vAlign w:val="center"/>
          </w:tcPr>
          <w:p w14:paraId="5C5AE133" w14:textId="77777777" w:rsidR="00436A5B" w:rsidRPr="00677521" w:rsidRDefault="00436A5B" w:rsidP="001915F4">
            <w:pPr>
              <w:jc w:val="center"/>
              <w:rPr>
                <w:sz w:val="2"/>
                <w:szCs w:val="2"/>
              </w:rPr>
            </w:pPr>
          </w:p>
        </w:tc>
      </w:tr>
      <w:tr w:rsidR="00436A5B" w:rsidRPr="00677521" w14:paraId="5CEBB9B1" w14:textId="77777777" w:rsidTr="000201B5">
        <w:trPr>
          <w:cantSplit/>
        </w:trPr>
        <w:tc>
          <w:tcPr>
            <w:tcW w:w="0" w:type="auto"/>
            <w:vMerge/>
            <w:tcBorders>
              <w:top w:val="nil"/>
            </w:tcBorders>
            <w:tcMar>
              <w:top w:w="57" w:type="dxa"/>
              <w:left w:w="57" w:type="dxa"/>
              <w:bottom w:w="57" w:type="dxa"/>
              <w:right w:w="57" w:type="dxa"/>
            </w:tcMar>
            <w:vAlign w:val="center"/>
          </w:tcPr>
          <w:p w14:paraId="7811474C"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49E9328F" w14:textId="77777777" w:rsidR="00436A5B" w:rsidRPr="00677521" w:rsidRDefault="00A4646F" w:rsidP="001915F4">
            <w:pPr>
              <w:pStyle w:val="TableParagraph"/>
              <w:rPr>
                <w:sz w:val="24"/>
              </w:rPr>
            </w:pPr>
            <w:r w:rsidRPr="00677521">
              <w:rPr>
                <w:sz w:val="24"/>
              </w:rPr>
              <w:t xml:space="preserve">4. Правила оформления и отпуска холодных напитков: творческое оформление и эстетичная подача. Правила сервировки стола и подачи, температура подачи холодных напитков. Выбор посуды для отпуска, способы подачи в зависимости от типа организации питания и способа обслуживания («шведский стол», выездное обслуживание (кейтеринг), фуршет). </w:t>
            </w:r>
            <w:proofErr w:type="spellStart"/>
            <w:r w:rsidRPr="00677521">
              <w:rPr>
                <w:sz w:val="24"/>
              </w:rPr>
              <w:t>Порционирование</w:t>
            </w:r>
            <w:proofErr w:type="spellEnd"/>
            <w:r w:rsidRPr="00677521">
              <w:rPr>
                <w:sz w:val="24"/>
              </w:rPr>
              <w:t xml:space="preserve">, эстетичная упаковка, подготовка холодных напитков для отпуска на вынос. Контроль хранения и расхода продуктов. Условия и сроки </w:t>
            </w:r>
            <w:proofErr w:type="spellStart"/>
            <w:r w:rsidRPr="00677521">
              <w:rPr>
                <w:sz w:val="24"/>
              </w:rPr>
              <w:t>хра</w:t>
            </w:r>
            <w:proofErr w:type="spellEnd"/>
            <w:r w:rsidRPr="00677521">
              <w:rPr>
                <w:sz w:val="24"/>
              </w:rPr>
              <w:t>-</w:t>
            </w:r>
          </w:p>
          <w:p w14:paraId="12456CD9" w14:textId="77777777" w:rsidR="00436A5B" w:rsidRPr="00677521" w:rsidRDefault="00A4646F" w:rsidP="001915F4">
            <w:pPr>
              <w:pStyle w:val="TableParagraph"/>
              <w:rPr>
                <w:sz w:val="24"/>
              </w:rPr>
            </w:pPr>
            <w:r w:rsidRPr="00677521">
              <w:rPr>
                <w:sz w:val="24"/>
              </w:rPr>
              <w:t>нения с учетом требований к безопасному хранению пищевых продуктов (ХАССП).</w:t>
            </w:r>
          </w:p>
        </w:tc>
        <w:tc>
          <w:tcPr>
            <w:tcW w:w="0" w:type="auto"/>
            <w:vMerge/>
            <w:tcBorders>
              <w:top w:val="nil"/>
            </w:tcBorders>
            <w:tcMar>
              <w:top w:w="57" w:type="dxa"/>
              <w:left w:w="57" w:type="dxa"/>
              <w:bottom w:w="57" w:type="dxa"/>
              <w:right w:w="57" w:type="dxa"/>
            </w:tcMar>
            <w:vAlign w:val="center"/>
          </w:tcPr>
          <w:p w14:paraId="0C6D6C98" w14:textId="77777777" w:rsidR="00436A5B" w:rsidRPr="00677521" w:rsidRDefault="00436A5B" w:rsidP="001915F4">
            <w:pPr>
              <w:jc w:val="center"/>
              <w:rPr>
                <w:sz w:val="2"/>
                <w:szCs w:val="2"/>
              </w:rPr>
            </w:pPr>
          </w:p>
        </w:tc>
      </w:tr>
      <w:tr w:rsidR="00436A5B" w:rsidRPr="00677521" w14:paraId="3BA7BAC7" w14:textId="77777777" w:rsidTr="000201B5">
        <w:trPr>
          <w:cantSplit/>
        </w:trPr>
        <w:tc>
          <w:tcPr>
            <w:tcW w:w="0" w:type="auto"/>
            <w:vMerge/>
            <w:tcBorders>
              <w:top w:val="nil"/>
            </w:tcBorders>
            <w:tcMar>
              <w:top w:w="57" w:type="dxa"/>
              <w:left w:w="57" w:type="dxa"/>
              <w:bottom w:w="57" w:type="dxa"/>
              <w:right w:w="57" w:type="dxa"/>
            </w:tcMar>
            <w:vAlign w:val="center"/>
          </w:tcPr>
          <w:p w14:paraId="5A3F9729"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5496F442" w14:textId="77777777" w:rsidR="00436A5B" w:rsidRPr="00677521" w:rsidRDefault="00A4646F" w:rsidP="001915F4">
            <w:pPr>
              <w:pStyle w:val="TableParagraph"/>
              <w:rPr>
                <w:b/>
                <w:sz w:val="24"/>
              </w:rPr>
            </w:pPr>
            <w:r w:rsidRPr="00677521">
              <w:rPr>
                <w:b/>
                <w:sz w:val="24"/>
              </w:rPr>
              <w:t>Тематика практических занятий и лабораторных работ</w:t>
            </w:r>
          </w:p>
        </w:tc>
        <w:tc>
          <w:tcPr>
            <w:tcW w:w="0" w:type="auto"/>
            <w:tcMar>
              <w:top w:w="57" w:type="dxa"/>
              <w:left w:w="57" w:type="dxa"/>
              <w:bottom w:w="57" w:type="dxa"/>
              <w:right w:w="57" w:type="dxa"/>
            </w:tcMar>
            <w:vAlign w:val="center"/>
          </w:tcPr>
          <w:p w14:paraId="3E256530" w14:textId="77777777" w:rsidR="00436A5B" w:rsidRPr="00677521" w:rsidRDefault="00A4646F" w:rsidP="001915F4">
            <w:pPr>
              <w:pStyle w:val="TableParagraph"/>
              <w:jc w:val="center"/>
              <w:rPr>
                <w:b/>
                <w:sz w:val="24"/>
              </w:rPr>
            </w:pPr>
            <w:r w:rsidRPr="00677521">
              <w:rPr>
                <w:b/>
                <w:sz w:val="24"/>
              </w:rPr>
              <w:t>4</w:t>
            </w:r>
          </w:p>
        </w:tc>
      </w:tr>
      <w:tr w:rsidR="00436A5B" w:rsidRPr="00677521" w14:paraId="20D4C249" w14:textId="77777777" w:rsidTr="000201B5">
        <w:trPr>
          <w:cantSplit/>
        </w:trPr>
        <w:tc>
          <w:tcPr>
            <w:tcW w:w="0" w:type="auto"/>
            <w:vMerge/>
            <w:tcBorders>
              <w:top w:val="nil"/>
            </w:tcBorders>
            <w:tcMar>
              <w:top w:w="57" w:type="dxa"/>
              <w:left w:w="57" w:type="dxa"/>
              <w:bottom w:w="57" w:type="dxa"/>
              <w:right w:w="57" w:type="dxa"/>
            </w:tcMar>
            <w:vAlign w:val="center"/>
          </w:tcPr>
          <w:p w14:paraId="2CB5440E" w14:textId="77777777" w:rsidR="00436A5B" w:rsidRPr="00677521" w:rsidRDefault="00436A5B" w:rsidP="001915F4">
            <w:pPr>
              <w:rPr>
                <w:sz w:val="2"/>
                <w:szCs w:val="2"/>
              </w:rPr>
            </w:pPr>
          </w:p>
        </w:tc>
        <w:tc>
          <w:tcPr>
            <w:tcW w:w="0" w:type="auto"/>
            <w:tcMar>
              <w:top w:w="57" w:type="dxa"/>
              <w:left w:w="57" w:type="dxa"/>
              <w:bottom w:w="57" w:type="dxa"/>
              <w:right w:w="57" w:type="dxa"/>
            </w:tcMar>
            <w:vAlign w:val="center"/>
          </w:tcPr>
          <w:p w14:paraId="410085CF" w14:textId="77777777" w:rsidR="00436A5B" w:rsidRPr="00677521" w:rsidRDefault="00A4646F" w:rsidP="001915F4">
            <w:pPr>
              <w:pStyle w:val="TableParagraph"/>
              <w:rPr>
                <w:sz w:val="24"/>
              </w:rPr>
            </w:pPr>
            <w:r w:rsidRPr="00677521">
              <w:rPr>
                <w:b/>
                <w:sz w:val="24"/>
              </w:rPr>
              <w:t xml:space="preserve">Лабораторная работа 5. </w:t>
            </w:r>
            <w:r w:rsidRPr="00677521">
              <w:rPr>
                <w:sz w:val="24"/>
              </w:rPr>
              <w:t>Приготовление, оформление, отпуск и презентация холодных напитков</w:t>
            </w:r>
          </w:p>
        </w:tc>
        <w:tc>
          <w:tcPr>
            <w:tcW w:w="0" w:type="auto"/>
            <w:tcMar>
              <w:top w:w="57" w:type="dxa"/>
              <w:left w:w="57" w:type="dxa"/>
              <w:bottom w:w="57" w:type="dxa"/>
              <w:right w:w="57" w:type="dxa"/>
            </w:tcMar>
            <w:vAlign w:val="center"/>
          </w:tcPr>
          <w:p w14:paraId="4C1A1CEE" w14:textId="77777777" w:rsidR="00436A5B" w:rsidRPr="00677521" w:rsidRDefault="00A4646F" w:rsidP="001915F4">
            <w:pPr>
              <w:pStyle w:val="TableParagraph"/>
              <w:jc w:val="center"/>
              <w:rPr>
                <w:b/>
                <w:sz w:val="24"/>
              </w:rPr>
            </w:pPr>
            <w:r w:rsidRPr="00677521">
              <w:rPr>
                <w:b/>
                <w:sz w:val="24"/>
              </w:rPr>
              <w:t>4</w:t>
            </w:r>
          </w:p>
        </w:tc>
      </w:tr>
      <w:tr w:rsidR="002B11D1" w:rsidRPr="00677521" w14:paraId="1FD1211F" w14:textId="77777777" w:rsidTr="000201B5">
        <w:trPr>
          <w:cantSplit/>
        </w:trPr>
        <w:tc>
          <w:tcPr>
            <w:tcW w:w="0" w:type="auto"/>
            <w:vMerge w:val="restart"/>
            <w:tcMar>
              <w:top w:w="57" w:type="dxa"/>
              <w:left w:w="57" w:type="dxa"/>
              <w:bottom w:w="57" w:type="dxa"/>
              <w:right w:w="57" w:type="dxa"/>
            </w:tcMar>
            <w:vAlign w:val="center"/>
          </w:tcPr>
          <w:p w14:paraId="1D2E2C9C" w14:textId="77777777" w:rsidR="002B11D1" w:rsidRPr="00677521" w:rsidRDefault="002B11D1" w:rsidP="001915F4">
            <w:pPr>
              <w:pStyle w:val="TableParagraph"/>
              <w:rPr>
                <w:sz w:val="24"/>
              </w:rPr>
            </w:pPr>
            <w:r w:rsidRPr="00677521">
              <w:rPr>
                <w:b/>
                <w:sz w:val="24"/>
              </w:rPr>
              <w:t xml:space="preserve">Тема 3.2 </w:t>
            </w:r>
            <w:r w:rsidRPr="00677521">
              <w:rPr>
                <w:sz w:val="24"/>
              </w:rPr>
              <w:t>Приготовление, подготовка к реализации горячих напитков сложного ассортимента</w:t>
            </w:r>
          </w:p>
        </w:tc>
        <w:tc>
          <w:tcPr>
            <w:tcW w:w="0" w:type="auto"/>
            <w:tcMar>
              <w:top w:w="57" w:type="dxa"/>
              <w:left w:w="57" w:type="dxa"/>
              <w:bottom w:w="57" w:type="dxa"/>
              <w:right w:w="57" w:type="dxa"/>
            </w:tcMar>
            <w:vAlign w:val="center"/>
          </w:tcPr>
          <w:p w14:paraId="0F721818" w14:textId="77777777" w:rsidR="002B11D1" w:rsidRPr="00677521" w:rsidRDefault="002B11D1" w:rsidP="001915F4">
            <w:pPr>
              <w:pStyle w:val="TableParagraph"/>
              <w:rPr>
                <w:b/>
                <w:sz w:val="24"/>
              </w:rPr>
            </w:pPr>
            <w:r w:rsidRPr="00677521">
              <w:rPr>
                <w:b/>
                <w:sz w:val="24"/>
              </w:rPr>
              <w:t>Содержание</w:t>
            </w:r>
          </w:p>
        </w:tc>
        <w:tc>
          <w:tcPr>
            <w:tcW w:w="0" w:type="auto"/>
            <w:vMerge w:val="restart"/>
            <w:tcMar>
              <w:top w:w="57" w:type="dxa"/>
              <w:left w:w="57" w:type="dxa"/>
              <w:bottom w:w="57" w:type="dxa"/>
              <w:right w:w="57" w:type="dxa"/>
            </w:tcMar>
            <w:vAlign w:val="center"/>
          </w:tcPr>
          <w:p w14:paraId="271305C5" w14:textId="77777777" w:rsidR="002B11D1" w:rsidRPr="00677521" w:rsidRDefault="002B11D1" w:rsidP="001915F4">
            <w:pPr>
              <w:pStyle w:val="TableParagraph"/>
              <w:jc w:val="center"/>
              <w:rPr>
                <w:b/>
                <w:sz w:val="24"/>
              </w:rPr>
            </w:pPr>
            <w:r w:rsidRPr="00677521">
              <w:rPr>
                <w:b/>
                <w:sz w:val="24"/>
              </w:rPr>
              <w:t>14</w:t>
            </w:r>
          </w:p>
        </w:tc>
      </w:tr>
      <w:tr w:rsidR="002B11D1" w:rsidRPr="00677521" w14:paraId="7D6B0C53" w14:textId="77777777" w:rsidTr="000201B5">
        <w:trPr>
          <w:cantSplit/>
        </w:trPr>
        <w:tc>
          <w:tcPr>
            <w:tcW w:w="0" w:type="auto"/>
            <w:vMerge/>
            <w:tcMar>
              <w:top w:w="57" w:type="dxa"/>
              <w:left w:w="57" w:type="dxa"/>
              <w:bottom w:w="57" w:type="dxa"/>
              <w:right w:w="57" w:type="dxa"/>
            </w:tcMar>
            <w:vAlign w:val="center"/>
          </w:tcPr>
          <w:p w14:paraId="34F071D6"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074BF4D7" w14:textId="77777777" w:rsidR="002B11D1" w:rsidRPr="00677521" w:rsidRDefault="002B11D1" w:rsidP="001915F4">
            <w:pPr>
              <w:pStyle w:val="TableParagraph"/>
              <w:rPr>
                <w:sz w:val="24"/>
              </w:rPr>
            </w:pPr>
            <w:r w:rsidRPr="00677521">
              <w:rPr>
                <w:sz w:val="24"/>
              </w:rPr>
              <w:t>1. Классификация, ассортимент, требования к качеству, пищевая ценность горячих напитков сложного ассортимента. Правила выбора основных продуктов и ингредиентов к ним подходящего типа. Актуальные направления в приготовлении горячих напитков сложного ассортимента. Организация работы бариста.</w:t>
            </w:r>
          </w:p>
        </w:tc>
        <w:tc>
          <w:tcPr>
            <w:tcW w:w="0" w:type="auto"/>
            <w:vMerge/>
            <w:tcBorders>
              <w:top w:val="nil"/>
            </w:tcBorders>
            <w:tcMar>
              <w:top w:w="57" w:type="dxa"/>
              <w:left w:w="57" w:type="dxa"/>
              <w:bottom w:w="57" w:type="dxa"/>
              <w:right w:w="57" w:type="dxa"/>
            </w:tcMar>
            <w:vAlign w:val="center"/>
          </w:tcPr>
          <w:p w14:paraId="07FC8445" w14:textId="77777777" w:rsidR="002B11D1" w:rsidRPr="00677521" w:rsidRDefault="002B11D1" w:rsidP="001915F4">
            <w:pPr>
              <w:jc w:val="center"/>
              <w:rPr>
                <w:sz w:val="2"/>
                <w:szCs w:val="2"/>
              </w:rPr>
            </w:pPr>
          </w:p>
        </w:tc>
      </w:tr>
      <w:tr w:rsidR="002B11D1" w:rsidRPr="00677521" w14:paraId="501FAADB" w14:textId="77777777" w:rsidTr="000201B5">
        <w:trPr>
          <w:cantSplit/>
        </w:trPr>
        <w:tc>
          <w:tcPr>
            <w:tcW w:w="0" w:type="auto"/>
            <w:vMerge/>
            <w:tcMar>
              <w:top w:w="57" w:type="dxa"/>
              <w:left w:w="57" w:type="dxa"/>
              <w:bottom w:w="57" w:type="dxa"/>
              <w:right w:w="57" w:type="dxa"/>
            </w:tcMar>
            <w:vAlign w:val="center"/>
          </w:tcPr>
          <w:p w14:paraId="0EC4D460"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3014230B" w14:textId="77777777" w:rsidR="002B11D1" w:rsidRPr="00677521" w:rsidRDefault="002B11D1" w:rsidP="001915F4">
            <w:pPr>
              <w:pStyle w:val="TableParagraph"/>
              <w:rPr>
                <w:sz w:val="24"/>
              </w:rPr>
            </w:pPr>
            <w:r w:rsidRPr="00677521">
              <w:rPr>
                <w:sz w:val="24"/>
              </w:rPr>
              <w:t>2. Комбинирование различных способов и современные методы приготовления горячих напитков. Способы сокращения потерь и сохранения пищевой ценности продуктов.</w:t>
            </w:r>
          </w:p>
        </w:tc>
        <w:tc>
          <w:tcPr>
            <w:tcW w:w="0" w:type="auto"/>
            <w:vMerge/>
            <w:tcBorders>
              <w:top w:val="nil"/>
            </w:tcBorders>
            <w:tcMar>
              <w:top w:w="57" w:type="dxa"/>
              <w:left w:w="57" w:type="dxa"/>
              <w:bottom w:w="57" w:type="dxa"/>
              <w:right w:w="57" w:type="dxa"/>
            </w:tcMar>
            <w:vAlign w:val="center"/>
          </w:tcPr>
          <w:p w14:paraId="0F91315E" w14:textId="77777777" w:rsidR="002B11D1" w:rsidRPr="00677521" w:rsidRDefault="002B11D1" w:rsidP="001915F4">
            <w:pPr>
              <w:jc w:val="center"/>
              <w:rPr>
                <w:sz w:val="2"/>
                <w:szCs w:val="2"/>
              </w:rPr>
            </w:pPr>
          </w:p>
        </w:tc>
      </w:tr>
      <w:tr w:rsidR="002B11D1" w:rsidRPr="00677521" w14:paraId="615BCCF3" w14:textId="77777777" w:rsidTr="000201B5">
        <w:trPr>
          <w:cantSplit/>
        </w:trPr>
        <w:tc>
          <w:tcPr>
            <w:tcW w:w="0" w:type="auto"/>
            <w:vMerge/>
            <w:tcMar>
              <w:top w:w="57" w:type="dxa"/>
              <w:left w:w="57" w:type="dxa"/>
              <w:bottom w:w="57" w:type="dxa"/>
              <w:right w:w="57" w:type="dxa"/>
            </w:tcMar>
            <w:vAlign w:val="center"/>
          </w:tcPr>
          <w:p w14:paraId="69EA66E0"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60799EFA" w14:textId="77777777" w:rsidR="002B11D1" w:rsidRPr="00677521" w:rsidRDefault="002B11D1" w:rsidP="001915F4">
            <w:pPr>
              <w:pStyle w:val="TableParagraph"/>
              <w:rPr>
                <w:sz w:val="24"/>
              </w:rPr>
            </w:pPr>
            <w:r w:rsidRPr="00677521">
              <w:rPr>
                <w:sz w:val="24"/>
              </w:rPr>
              <w:t>3. Рецептуры, технология приго</w:t>
            </w:r>
            <w:r w:rsidR="000201B5" w:rsidRPr="00677521">
              <w:rPr>
                <w:sz w:val="24"/>
              </w:rPr>
              <w:t xml:space="preserve">товления горячих напитков (чай, кофе, какао, </w:t>
            </w:r>
            <w:r w:rsidRPr="00677521">
              <w:rPr>
                <w:sz w:val="24"/>
              </w:rPr>
              <w:t>горячий шоколад, сбитень, глинтвейн, взвар и т.д.). Способы варки кофе, способы подачи кофе, чая.</w:t>
            </w:r>
          </w:p>
        </w:tc>
        <w:tc>
          <w:tcPr>
            <w:tcW w:w="0" w:type="auto"/>
            <w:vMerge/>
            <w:tcBorders>
              <w:top w:val="nil"/>
            </w:tcBorders>
            <w:tcMar>
              <w:top w:w="57" w:type="dxa"/>
              <w:left w:w="57" w:type="dxa"/>
              <w:bottom w:w="57" w:type="dxa"/>
              <w:right w:w="57" w:type="dxa"/>
            </w:tcMar>
            <w:vAlign w:val="center"/>
          </w:tcPr>
          <w:p w14:paraId="34D4C379" w14:textId="77777777" w:rsidR="002B11D1" w:rsidRPr="00677521" w:rsidRDefault="002B11D1" w:rsidP="001915F4">
            <w:pPr>
              <w:jc w:val="center"/>
              <w:rPr>
                <w:sz w:val="2"/>
                <w:szCs w:val="2"/>
              </w:rPr>
            </w:pPr>
          </w:p>
        </w:tc>
      </w:tr>
      <w:tr w:rsidR="002B11D1" w:rsidRPr="00677521" w14:paraId="6899DC76" w14:textId="77777777" w:rsidTr="000201B5">
        <w:trPr>
          <w:cantSplit/>
          <w:trHeight w:val="23"/>
        </w:trPr>
        <w:tc>
          <w:tcPr>
            <w:tcW w:w="0" w:type="auto"/>
            <w:vMerge/>
            <w:tcMar>
              <w:top w:w="57" w:type="dxa"/>
              <w:left w:w="57" w:type="dxa"/>
              <w:bottom w:w="57" w:type="dxa"/>
              <w:right w:w="57" w:type="dxa"/>
            </w:tcMar>
            <w:vAlign w:val="center"/>
          </w:tcPr>
          <w:p w14:paraId="19D277DF" w14:textId="77777777" w:rsidR="002B11D1" w:rsidRPr="00677521" w:rsidRDefault="002B11D1" w:rsidP="001915F4">
            <w:pPr>
              <w:rPr>
                <w:sz w:val="2"/>
                <w:szCs w:val="2"/>
              </w:rPr>
            </w:pPr>
          </w:p>
        </w:tc>
        <w:tc>
          <w:tcPr>
            <w:tcW w:w="0" w:type="auto"/>
            <w:vMerge w:val="restart"/>
            <w:tcMar>
              <w:top w:w="57" w:type="dxa"/>
              <w:left w:w="57" w:type="dxa"/>
              <w:bottom w:w="57" w:type="dxa"/>
              <w:right w:w="57" w:type="dxa"/>
            </w:tcMar>
            <w:vAlign w:val="center"/>
          </w:tcPr>
          <w:p w14:paraId="3A4D6793" w14:textId="77777777" w:rsidR="002B11D1" w:rsidRPr="00677521" w:rsidRDefault="002B11D1" w:rsidP="001915F4">
            <w:pPr>
              <w:pStyle w:val="TableParagraph"/>
              <w:rPr>
                <w:sz w:val="24"/>
              </w:rPr>
            </w:pPr>
            <w:r w:rsidRPr="00677521">
              <w:rPr>
                <w:sz w:val="24"/>
              </w:rPr>
              <w:t xml:space="preserve">4. Правила оформления и отпуска горячих напитков: творческое оформление и </w:t>
            </w:r>
            <w:r w:rsidRPr="00677521">
              <w:rPr>
                <w:sz w:val="24"/>
              </w:rPr>
              <w:lastRenderedPageBreak/>
              <w:t xml:space="preserve">эстетичная подача. Правила сервировки стола и подачи, температура подачи горячих напитков. Выбор посуды для отпуска, способы подачи в зависимости от типа организации питания и способа обслуживания («шведский стол», выездное обслуживание (кейтеринг), фуршет). </w:t>
            </w:r>
            <w:proofErr w:type="spellStart"/>
            <w:r w:rsidRPr="00677521">
              <w:rPr>
                <w:sz w:val="24"/>
              </w:rPr>
              <w:t>Порционирование</w:t>
            </w:r>
            <w:proofErr w:type="spellEnd"/>
            <w:r w:rsidRPr="00677521">
              <w:rPr>
                <w:sz w:val="24"/>
              </w:rPr>
              <w:t>, эстетичная упаковка, подготовка горячих напитков для отпуска на вынос. Контроль хранения и расхода продуктов. Условия и сроки хранения с учетом требований к безопасному хранению пищевых продуктов (ХАССП).</w:t>
            </w:r>
          </w:p>
        </w:tc>
        <w:tc>
          <w:tcPr>
            <w:tcW w:w="0" w:type="auto"/>
            <w:vMerge/>
            <w:tcBorders>
              <w:top w:val="nil"/>
            </w:tcBorders>
            <w:tcMar>
              <w:top w:w="57" w:type="dxa"/>
              <w:left w:w="57" w:type="dxa"/>
              <w:bottom w:w="57" w:type="dxa"/>
              <w:right w:w="57" w:type="dxa"/>
            </w:tcMar>
            <w:vAlign w:val="center"/>
          </w:tcPr>
          <w:p w14:paraId="468B49C5" w14:textId="77777777" w:rsidR="002B11D1" w:rsidRPr="00677521" w:rsidRDefault="002B11D1" w:rsidP="001915F4">
            <w:pPr>
              <w:jc w:val="center"/>
              <w:rPr>
                <w:sz w:val="2"/>
                <w:szCs w:val="2"/>
              </w:rPr>
            </w:pPr>
          </w:p>
        </w:tc>
      </w:tr>
      <w:tr w:rsidR="002B11D1" w:rsidRPr="00677521" w14:paraId="3347525D" w14:textId="77777777" w:rsidTr="000201B5">
        <w:trPr>
          <w:cantSplit/>
        </w:trPr>
        <w:tc>
          <w:tcPr>
            <w:tcW w:w="0" w:type="auto"/>
            <w:vMerge/>
            <w:tcMar>
              <w:top w:w="57" w:type="dxa"/>
              <w:left w:w="57" w:type="dxa"/>
              <w:bottom w:w="57" w:type="dxa"/>
              <w:right w:w="57" w:type="dxa"/>
            </w:tcMar>
            <w:vAlign w:val="center"/>
          </w:tcPr>
          <w:p w14:paraId="71AB8929" w14:textId="77777777" w:rsidR="002B11D1" w:rsidRPr="00677521" w:rsidRDefault="002B11D1" w:rsidP="001915F4">
            <w:pPr>
              <w:pStyle w:val="TableParagraph"/>
              <w:rPr>
                <w:sz w:val="24"/>
              </w:rPr>
            </w:pPr>
          </w:p>
        </w:tc>
        <w:tc>
          <w:tcPr>
            <w:tcW w:w="0" w:type="auto"/>
            <w:vMerge/>
            <w:tcMar>
              <w:top w:w="57" w:type="dxa"/>
              <w:left w:w="57" w:type="dxa"/>
              <w:bottom w:w="57" w:type="dxa"/>
              <w:right w:w="57" w:type="dxa"/>
            </w:tcMar>
            <w:vAlign w:val="center"/>
          </w:tcPr>
          <w:p w14:paraId="5CB9D21E" w14:textId="77777777" w:rsidR="002B11D1" w:rsidRPr="00677521" w:rsidRDefault="002B11D1" w:rsidP="001915F4">
            <w:pPr>
              <w:pStyle w:val="TableParagraph"/>
              <w:rPr>
                <w:sz w:val="24"/>
              </w:rPr>
            </w:pPr>
          </w:p>
        </w:tc>
        <w:tc>
          <w:tcPr>
            <w:tcW w:w="0" w:type="auto"/>
            <w:tcMar>
              <w:top w:w="57" w:type="dxa"/>
              <w:left w:w="57" w:type="dxa"/>
              <w:bottom w:w="57" w:type="dxa"/>
              <w:right w:w="57" w:type="dxa"/>
            </w:tcMar>
            <w:vAlign w:val="center"/>
          </w:tcPr>
          <w:p w14:paraId="5FBEBC36" w14:textId="77777777" w:rsidR="002B11D1" w:rsidRPr="00677521" w:rsidRDefault="002B11D1" w:rsidP="001915F4">
            <w:pPr>
              <w:pStyle w:val="TableParagraph"/>
              <w:jc w:val="center"/>
              <w:rPr>
                <w:sz w:val="24"/>
              </w:rPr>
            </w:pPr>
          </w:p>
        </w:tc>
      </w:tr>
      <w:tr w:rsidR="002B11D1" w:rsidRPr="00677521" w14:paraId="41A2462B" w14:textId="77777777" w:rsidTr="000201B5">
        <w:trPr>
          <w:cantSplit/>
        </w:trPr>
        <w:tc>
          <w:tcPr>
            <w:tcW w:w="0" w:type="auto"/>
            <w:vMerge/>
            <w:tcMar>
              <w:top w:w="57" w:type="dxa"/>
              <w:left w:w="57" w:type="dxa"/>
              <w:bottom w:w="57" w:type="dxa"/>
              <w:right w:w="57" w:type="dxa"/>
            </w:tcMar>
            <w:vAlign w:val="center"/>
          </w:tcPr>
          <w:p w14:paraId="522F7F18"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032B963C" w14:textId="77777777" w:rsidR="002B11D1" w:rsidRPr="00677521" w:rsidRDefault="002B11D1" w:rsidP="001915F4">
            <w:pPr>
              <w:pStyle w:val="TableParagraph"/>
              <w:rPr>
                <w:b/>
                <w:sz w:val="24"/>
              </w:rPr>
            </w:pPr>
            <w:r w:rsidRPr="00677521">
              <w:rPr>
                <w:b/>
                <w:sz w:val="24"/>
              </w:rPr>
              <w:t>Тематика практических занятий и лабораторных работ</w:t>
            </w:r>
          </w:p>
        </w:tc>
        <w:tc>
          <w:tcPr>
            <w:tcW w:w="0" w:type="auto"/>
            <w:tcMar>
              <w:top w:w="57" w:type="dxa"/>
              <w:left w:w="57" w:type="dxa"/>
              <w:bottom w:w="57" w:type="dxa"/>
              <w:right w:w="57" w:type="dxa"/>
            </w:tcMar>
            <w:vAlign w:val="center"/>
          </w:tcPr>
          <w:p w14:paraId="3A2F3F75" w14:textId="77777777" w:rsidR="002B11D1" w:rsidRPr="00677521" w:rsidRDefault="002B11D1" w:rsidP="001915F4">
            <w:pPr>
              <w:pStyle w:val="TableParagraph"/>
              <w:jc w:val="center"/>
              <w:rPr>
                <w:b/>
                <w:sz w:val="24"/>
              </w:rPr>
            </w:pPr>
            <w:r w:rsidRPr="00677521">
              <w:rPr>
                <w:b/>
                <w:sz w:val="24"/>
              </w:rPr>
              <w:t>6</w:t>
            </w:r>
          </w:p>
        </w:tc>
      </w:tr>
      <w:tr w:rsidR="002B11D1" w:rsidRPr="00677521" w14:paraId="5422C2D9" w14:textId="77777777" w:rsidTr="000201B5">
        <w:trPr>
          <w:cantSplit/>
        </w:trPr>
        <w:tc>
          <w:tcPr>
            <w:tcW w:w="0" w:type="auto"/>
            <w:vMerge/>
            <w:tcMar>
              <w:top w:w="57" w:type="dxa"/>
              <w:left w:w="57" w:type="dxa"/>
              <w:bottom w:w="57" w:type="dxa"/>
              <w:right w:w="57" w:type="dxa"/>
            </w:tcMar>
            <w:vAlign w:val="center"/>
          </w:tcPr>
          <w:p w14:paraId="096AC83A"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608FFC0F" w14:textId="77777777" w:rsidR="002B11D1" w:rsidRPr="00677521" w:rsidRDefault="002B11D1" w:rsidP="001915F4">
            <w:pPr>
              <w:pStyle w:val="TableParagraph"/>
              <w:rPr>
                <w:sz w:val="24"/>
              </w:rPr>
            </w:pPr>
            <w:r w:rsidRPr="00677521">
              <w:rPr>
                <w:b/>
                <w:sz w:val="24"/>
              </w:rPr>
              <w:t xml:space="preserve">Практическое занятие 6. </w:t>
            </w:r>
            <w:r w:rsidRPr="00677521">
              <w:rPr>
                <w:sz w:val="24"/>
              </w:rPr>
              <w:t>Расчет количества продуктов для приготовления горячих напитков</w:t>
            </w:r>
          </w:p>
        </w:tc>
        <w:tc>
          <w:tcPr>
            <w:tcW w:w="0" w:type="auto"/>
            <w:tcMar>
              <w:top w:w="57" w:type="dxa"/>
              <w:left w:w="57" w:type="dxa"/>
              <w:bottom w:w="57" w:type="dxa"/>
              <w:right w:w="57" w:type="dxa"/>
            </w:tcMar>
            <w:vAlign w:val="center"/>
          </w:tcPr>
          <w:p w14:paraId="0EC5C4FC" w14:textId="77777777" w:rsidR="002B11D1" w:rsidRPr="00677521" w:rsidRDefault="002B11D1" w:rsidP="001915F4">
            <w:pPr>
              <w:pStyle w:val="TableParagraph"/>
              <w:jc w:val="center"/>
              <w:rPr>
                <w:b/>
                <w:sz w:val="24"/>
              </w:rPr>
            </w:pPr>
            <w:r w:rsidRPr="00677521">
              <w:rPr>
                <w:b/>
                <w:sz w:val="24"/>
              </w:rPr>
              <w:t>2</w:t>
            </w:r>
          </w:p>
        </w:tc>
      </w:tr>
      <w:tr w:rsidR="002B11D1" w:rsidRPr="00677521" w14:paraId="72FCDFEF" w14:textId="77777777" w:rsidTr="000201B5">
        <w:trPr>
          <w:cantSplit/>
        </w:trPr>
        <w:tc>
          <w:tcPr>
            <w:tcW w:w="0" w:type="auto"/>
            <w:vMerge/>
            <w:tcMar>
              <w:top w:w="57" w:type="dxa"/>
              <w:left w:w="57" w:type="dxa"/>
              <w:bottom w:w="57" w:type="dxa"/>
              <w:right w:w="57" w:type="dxa"/>
            </w:tcMar>
            <w:vAlign w:val="center"/>
          </w:tcPr>
          <w:p w14:paraId="5499EDBA" w14:textId="77777777" w:rsidR="002B11D1" w:rsidRPr="00677521" w:rsidRDefault="002B11D1" w:rsidP="001915F4">
            <w:pPr>
              <w:rPr>
                <w:sz w:val="2"/>
                <w:szCs w:val="2"/>
              </w:rPr>
            </w:pPr>
          </w:p>
        </w:tc>
        <w:tc>
          <w:tcPr>
            <w:tcW w:w="0" w:type="auto"/>
            <w:tcMar>
              <w:top w:w="57" w:type="dxa"/>
              <w:left w:w="57" w:type="dxa"/>
              <w:bottom w:w="57" w:type="dxa"/>
              <w:right w:w="57" w:type="dxa"/>
            </w:tcMar>
            <w:vAlign w:val="center"/>
          </w:tcPr>
          <w:p w14:paraId="3041CBD1" w14:textId="77777777" w:rsidR="002B11D1" w:rsidRPr="00677521" w:rsidRDefault="002B11D1" w:rsidP="001915F4">
            <w:pPr>
              <w:pStyle w:val="TableParagraph"/>
              <w:rPr>
                <w:sz w:val="24"/>
              </w:rPr>
            </w:pPr>
            <w:r w:rsidRPr="00677521">
              <w:rPr>
                <w:b/>
                <w:sz w:val="24"/>
              </w:rPr>
              <w:t xml:space="preserve">Лабораторная работа 6. </w:t>
            </w:r>
            <w:r w:rsidRPr="00677521">
              <w:rPr>
                <w:sz w:val="24"/>
              </w:rPr>
              <w:t>Приготовление, оформление, отпуск и презентация горячих напитков разнообразного ассортимента</w:t>
            </w:r>
          </w:p>
        </w:tc>
        <w:tc>
          <w:tcPr>
            <w:tcW w:w="0" w:type="auto"/>
            <w:tcMar>
              <w:top w:w="57" w:type="dxa"/>
              <w:left w:w="57" w:type="dxa"/>
              <w:bottom w:w="57" w:type="dxa"/>
              <w:right w:w="57" w:type="dxa"/>
            </w:tcMar>
            <w:vAlign w:val="center"/>
          </w:tcPr>
          <w:p w14:paraId="6734E332" w14:textId="77777777" w:rsidR="002B11D1" w:rsidRPr="00677521" w:rsidRDefault="002B11D1" w:rsidP="001915F4">
            <w:pPr>
              <w:pStyle w:val="TableParagraph"/>
              <w:jc w:val="center"/>
              <w:rPr>
                <w:b/>
                <w:sz w:val="24"/>
              </w:rPr>
            </w:pPr>
            <w:r w:rsidRPr="00677521">
              <w:rPr>
                <w:b/>
                <w:sz w:val="24"/>
              </w:rPr>
              <w:t>4</w:t>
            </w:r>
          </w:p>
        </w:tc>
      </w:tr>
      <w:tr w:rsidR="00436A5B" w:rsidRPr="00677521" w14:paraId="69C34FE6" w14:textId="77777777" w:rsidTr="000201B5">
        <w:trPr>
          <w:cantSplit/>
        </w:trPr>
        <w:tc>
          <w:tcPr>
            <w:tcW w:w="0" w:type="auto"/>
            <w:gridSpan w:val="2"/>
            <w:tcMar>
              <w:top w:w="57" w:type="dxa"/>
              <w:left w:w="57" w:type="dxa"/>
              <w:bottom w:w="57" w:type="dxa"/>
              <w:right w:w="57" w:type="dxa"/>
            </w:tcMar>
            <w:vAlign w:val="center"/>
          </w:tcPr>
          <w:p w14:paraId="6A27CDCE" w14:textId="77777777" w:rsidR="00436A5B" w:rsidRPr="00677521" w:rsidRDefault="00A4646F" w:rsidP="001915F4">
            <w:pPr>
              <w:pStyle w:val="TableParagraph"/>
              <w:rPr>
                <w:b/>
                <w:sz w:val="24"/>
              </w:rPr>
            </w:pPr>
            <w:r w:rsidRPr="00677521">
              <w:rPr>
                <w:b/>
                <w:sz w:val="24"/>
              </w:rPr>
              <w:t>Самостоятельная учебная работа при изучении раздела 3.</w:t>
            </w:r>
          </w:p>
          <w:p w14:paraId="140F4CF4" w14:textId="77777777" w:rsidR="00436A5B" w:rsidRPr="00677521" w:rsidRDefault="00A4646F" w:rsidP="006F0CD0">
            <w:pPr>
              <w:pStyle w:val="TableParagraph"/>
              <w:numPr>
                <w:ilvl w:val="0"/>
                <w:numId w:val="122"/>
              </w:numPr>
              <w:ind w:left="0" w:firstLine="0"/>
              <w:rPr>
                <w:sz w:val="24"/>
              </w:rPr>
            </w:pPr>
            <w:r w:rsidRPr="00677521">
              <w:rPr>
                <w:sz w:val="24"/>
              </w:rPr>
              <w:t>Систематическая проработка конспектов учебных занятий, учебной и специальной литературы (по вопросам, составленным преподавателем).</w:t>
            </w:r>
          </w:p>
          <w:p w14:paraId="2A07DC72" w14:textId="77777777" w:rsidR="00436A5B" w:rsidRPr="00677521" w:rsidRDefault="00A4646F" w:rsidP="006F0CD0">
            <w:pPr>
              <w:pStyle w:val="TableParagraph"/>
              <w:numPr>
                <w:ilvl w:val="0"/>
                <w:numId w:val="122"/>
              </w:numPr>
              <w:ind w:left="0" w:firstLine="0"/>
              <w:rPr>
                <w:sz w:val="24"/>
              </w:rPr>
            </w:pPr>
            <w:r w:rsidRPr="00677521">
              <w:rPr>
                <w:sz w:val="24"/>
              </w:rPr>
              <w:t>Работа с нормативной и технологической документацией, справочной литературой.</w:t>
            </w:r>
          </w:p>
          <w:p w14:paraId="0AA0D6E9" w14:textId="77777777" w:rsidR="00436A5B" w:rsidRPr="00677521" w:rsidRDefault="00A4646F" w:rsidP="006F0CD0">
            <w:pPr>
              <w:pStyle w:val="TableParagraph"/>
              <w:numPr>
                <w:ilvl w:val="0"/>
                <w:numId w:val="122"/>
              </w:numPr>
              <w:ind w:left="0" w:firstLine="0"/>
              <w:rPr>
                <w:sz w:val="24"/>
              </w:rPr>
            </w:pPr>
            <w:r w:rsidRPr="00677521">
              <w:rPr>
                <w:sz w:val="24"/>
              </w:rPr>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576165C9" w14:textId="77777777" w:rsidR="00436A5B" w:rsidRPr="00677521" w:rsidRDefault="00A4646F" w:rsidP="006F0CD0">
            <w:pPr>
              <w:pStyle w:val="TableParagraph"/>
              <w:numPr>
                <w:ilvl w:val="0"/>
                <w:numId w:val="122"/>
              </w:numPr>
              <w:ind w:left="0" w:firstLine="0"/>
              <w:rPr>
                <w:sz w:val="24"/>
              </w:rPr>
            </w:pPr>
            <w:r w:rsidRPr="00677521">
              <w:rPr>
                <w:sz w:val="24"/>
              </w:rPr>
              <w:t>Составление схем подбора и размещения оборудования, инвентаря, инструментов на рабочем месте для обработки традиционных видов сырья  разнообразного ассортимента.</w:t>
            </w:r>
          </w:p>
          <w:p w14:paraId="4E8AB240" w14:textId="77777777" w:rsidR="00436A5B" w:rsidRPr="00677521" w:rsidRDefault="00A4646F" w:rsidP="006F0CD0">
            <w:pPr>
              <w:pStyle w:val="TableParagraph"/>
              <w:numPr>
                <w:ilvl w:val="0"/>
                <w:numId w:val="122"/>
              </w:numPr>
              <w:ind w:left="0" w:firstLine="0"/>
              <w:rPr>
                <w:sz w:val="24"/>
              </w:rPr>
            </w:pPr>
            <w:r w:rsidRPr="00677521">
              <w:rPr>
                <w:sz w:val="24"/>
              </w:rPr>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39E5201C" w14:textId="77777777" w:rsidR="00436A5B" w:rsidRPr="00677521" w:rsidRDefault="00A4646F" w:rsidP="006F0CD0">
            <w:pPr>
              <w:pStyle w:val="TableParagraph"/>
              <w:numPr>
                <w:ilvl w:val="0"/>
                <w:numId w:val="122"/>
              </w:numPr>
              <w:ind w:left="0" w:firstLine="0"/>
              <w:rPr>
                <w:sz w:val="24"/>
              </w:rPr>
            </w:pPr>
            <w:r w:rsidRPr="00677521">
              <w:rPr>
                <w:sz w:val="24"/>
              </w:rPr>
              <w:t>Освоение учебного материала темы с помощью ЭОР.</w:t>
            </w:r>
          </w:p>
          <w:p w14:paraId="260DAA5D" w14:textId="77777777" w:rsidR="00436A5B" w:rsidRPr="00677521" w:rsidRDefault="00A4646F" w:rsidP="006F0CD0">
            <w:pPr>
              <w:pStyle w:val="TableParagraph"/>
              <w:numPr>
                <w:ilvl w:val="0"/>
                <w:numId w:val="122"/>
              </w:numPr>
              <w:ind w:left="0" w:firstLine="0"/>
              <w:rPr>
                <w:sz w:val="24"/>
              </w:rPr>
            </w:pPr>
            <w:r w:rsidRPr="00677521">
              <w:rPr>
                <w:sz w:val="24"/>
              </w:rPr>
              <w:t>Анализ производственных ситуаций, решение производственных задач.</w:t>
            </w:r>
          </w:p>
          <w:p w14:paraId="754D839B" w14:textId="77777777" w:rsidR="00436A5B" w:rsidRPr="00677521" w:rsidRDefault="00A4646F" w:rsidP="006F0CD0">
            <w:pPr>
              <w:pStyle w:val="TableParagraph"/>
              <w:numPr>
                <w:ilvl w:val="0"/>
                <w:numId w:val="122"/>
              </w:numPr>
              <w:ind w:left="0" w:firstLine="0"/>
              <w:rPr>
                <w:sz w:val="24"/>
              </w:rPr>
            </w:pPr>
            <w:r w:rsidRPr="00677521">
              <w:rPr>
                <w:sz w:val="24"/>
              </w:rPr>
              <w:t>Проведение проработки адаптированного авторского (брендового, регионального) холодного, горячего десерта или напитка сложного ассортимента в соответствии с заданием. Составление акта проработки.</w:t>
            </w:r>
          </w:p>
          <w:p w14:paraId="39BEB8A3" w14:textId="77777777" w:rsidR="00436A5B" w:rsidRPr="00677521" w:rsidRDefault="00A4646F" w:rsidP="006F0CD0">
            <w:pPr>
              <w:pStyle w:val="TableParagraph"/>
              <w:numPr>
                <w:ilvl w:val="0"/>
                <w:numId w:val="122"/>
              </w:numPr>
              <w:ind w:left="0" w:firstLine="0"/>
              <w:rPr>
                <w:sz w:val="24"/>
              </w:rPr>
            </w:pPr>
            <w:r w:rsidRPr="00677521">
              <w:rPr>
                <w:sz w:val="24"/>
              </w:rPr>
              <w:t>Подготовка компьютерных презентаций по темам раздела.</w:t>
            </w:r>
          </w:p>
        </w:tc>
        <w:tc>
          <w:tcPr>
            <w:tcW w:w="0" w:type="auto"/>
            <w:tcMar>
              <w:top w:w="57" w:type="dxa"/>
              <w:left w:w="57" w:type="dxa"/>
              <w:bottom w:w="57" w:type="dxa"/>
              <w:right w:w="57" w:type="dxa"/>
            </w:tcMar>
            <w:vAlign w:val="center"/>
          </w:tcPr>
          <w:p w14:paraId="64BE0B45" w14:textId="77777777" w:rsidR="00436A5B" w:rsidRPr="00677521" w:rsidRDefault="00A4646F" w:rsidP="001915F4">
            <w:pPr>
              <w:pStyle w:val="TableParagraph"/>
              <w:jc w:val="center"/>
              <w:rPr>
                <w:b/>
                <w:sz w:val="24"/>
              </w:rPr>
            </w:pPr>
            <w:r w:rsidRPr="00677521">
              <w:rPr>
                <w:b/>
                <w:sz w:val="24"/>
              </w:rPr>
              <w:t>-</w:t>
            </w:r>
          </w:p>
        </w:tc>
      </w:tr>
      <w:tr w:rsidR="00436A5B" w:rsidRPr="00677521" w14:paraId="41454A29" w14:textId="77777777" w:rsidTr="00353B34">
        <w:tc>
          <w:tcPr>
            <w:tcW w:w="0" w:type="auto"/>
            <w:gridSpan w:val="2"/>
            <w:tcMar>
              <w:top w:w="57" w:type="dxa"/>
              <w:left w:w="57" w:type="dxa"/>
              <w:bottom w:w="57" w:type="dxa"/>
              <w:right w:w="57" w:type="dxa"/>
            </w:tcMar>
            <w:vAlign w:val="center"/>
          </w:tcPr>
          <w:p w14:paraId="04DD11BC" w14:textId="77777777" w:rsidR="00436A5B" w:rsidRPr="00677521" w:rsidRDefault="00A4646F" w:rsidP="001915F4">
            <w:pPr>
              <w:pStyle w:val="TableParagraph"/>
              <w:rPr>
                <w:b/>
                <w:sz w:val="24"/>
              </w:rPr>
            </w:pPr>
            <w:r w:rsidRPr="00677521">
              <w:rPr>
                <w:b/>
                <w:sz w:val="24"/>
              </w:rPr>
              <w:t>Учебная практика по ПМ.04 Виды работ:</w:t>
            </w:r>
          </w:p>
          <w:p w14:paraId="2FFE1158" w14:textId="77777777" w:rsidR="00436A5B" w:rsidRPr="00677521" w:rsidRDefault="00A4646F" w:rsidP="006F0CD0">
            <w:pPr>
              <w:pStyle w:val="TableParagraph"/>
              <w:numPr>
                <w:ilvl w:val="0"/>
                <w:numId w:val="121"/>
              </w:numPr>
              <w:ind w:left="0" w:firstLine="0"/>
              <w:rPr>
                <w:sz w:val="24"/>
              </w:rPr>
            </w:pPr>
            <w:r w:rsidRPr="00677521">
              <w:rPr>
                <w:sz w:val="24"/>
              </w:rPr>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40EC31B7" w14:textId="77777777" w:rsidR="00436A5B" w:rsidRPr="00677521" w:rsidRDefault="00A4646F" w:rsidP="006F0CD0">
            <w:pPr>
              <w:pStyle w:val="TableParagraph"/>
              <w:numPr>
                <w:ilvl w:val="0"/>
                <w:numId w:val="121"/>
              </w:numPr>
              <w:ind w:left="0" w:firstLine="0"/>
              <w:rPr>
                <w:sz w:val="24"/>
              </w:rPr>
            </w:pPr>
            <w:r w:rsidRPr="00677521">
              <w:rPr>
                <w:sz w:val="24"/>
              </w:rPr>
              <w:lastRenderedPageBreak/>
              <w:t>Оформление заявок на продукты, расходные материалы, необходимые для приготовления холодных и горячих сладких блюд, десертов, напитков разнообразного  ассортимента.</w:t>
            </w:r>
          </w:p>
          <w:p w14:paraId="403BFDAA" w14:textId="77777777" w:rsidR="00436A5B" w:rsidRPr="00677521" w:rsidRDefault="00A4646F" w:rsidP="006F0CD0">
            <w:pPr>
              <w:pStyle w:val="TableParagraph"/>
              <w:numPr>
                <w:ilvl w:val="0"/>
                <w:numId w:val="121"/>
              </w:numPr>
              <w:ind w:left="0" w:firstLine="0"/>
              <w:rPr>
                <w:sz w:val="24"/>
              </w:rPr>
            </w:pPr>
            <w:r w:rsidRPr="00677521">
              <w:rPr>
                <w:sz w:val="24"/>
              </w:rPr>
              <w:t>Проверка соответствия количества и качества поступивших продуктов накладной.</w:t>
            </w:r>
          </w:p>
          <w:p w14:paraId="587F47D6" w14:textId="77777777" w:rsidR="000201B5" w:rsidRPr="00677521" w:rsidRDefault="00A4646F" w:rsidP="001915F4">
            <w:pPr>
              <w:pStyle w:val="TableParagraph"/>
              <w:rPr>
                <w:sz w:val="24"/>
              </w:rPr>
            </w:pPr>
            <w:r w:rsidRPr="00677521">
              <w:rPr>
                <w:sz w:val="24"/>
              </w:rPr>
              <w:t>Выбор, подготовка основных продуктов и дополнительных ингредиентов (вручную и механическим с</w:t>
            </w:r>
            <w:r w:rsidR="000201B5" w:rsidRPr="00677521">
              <w:rPr>
                <w:sz w:val="24"/>
              </w:rPr>
              <w:t>пособом) с учетом их сочетаемости с основным продуктом</w:t>
            </w:r>
          </w:p>
          <w:p w14:paraId="25F3B7DB" w14:textId="77777777" w:rsidR="000201B5" w:rsidRPr="00677521" w:rsidRDefault="000201B5" w:rsidP="006F0CD0">
            <w:pPr>
              <w:pStyle w:val="TableParagraph"/>
              <w:numPr>
                <w:ilvl w:val="0"/>
                <w:numId w:val="120"/>
              </w:numPr>
              <w:ind w:left="0" w:firstLine="0"/>
              <w:rPr>
                <w:sz w:val="24"/>
              </w:rPr>
            </w:pPr>
            <w:r w:rsidRPr="00677521">
              <w:rPr>
                <w:sz w:val="24"/>
              </w:rPr>
              <w:t xml:space="preserve">Взвешивание продуктов, их взаимозаменяемость в соответствии с нормами закладки, особенностями заказа, сезонностью. </w:t>
            </w:r>
          </w:p>
          <w:p w14:paraId="11E1219B" w14:textId="77777777" w:rsidR="000201B5" w:rsidRPr="00677521" w:rsidRDefault="000201B5" w:rsidP="006F0CD0">
            <w:pPr>
              <w:pStyle w:val="TableParagraph"/>
              <w:numPr>
                <w:ilvl w:val="0"/>
                <w:numId w:val="120"/>
              </w:numPr>
              <w:ind w:left="0" w:firstLine="0"/>
              <w:rPr>
                <w:sz w:val="24"/>
              </w:rPr>
            </w:pPr>
            <w:r w:rsidRPr="00677521">
              <w:rPr>
                <w:sz w:val="24"/>
              </w:rPr>
              <w:t>Изменение закладки продуктов в соответствии с изменением выхода холодных и горячих десертов, напитков.</w:t>
            </w:r>
          </w:p>
          <w:p w14:paraId="04D2F102" w14:textId="77777777" w:rsidR="000201B5" w:rsidRPr="00677521" w:rsidRDefault="000201B5" w:rsidP="006F0CD0">
            <w:pPr>
              <w:pStyle w:val="TableParagraph"/>
              <w:numPr>
                <w:ilvl w:val="0"/>
                <w:numId w:val="120"/>
              </w:numPr>
              <w:ind w:left="0" w:firstLine="0"/>
              <w:rPr>
                <w:sz w:val="24"/>
              </w:rPr>
            </w:pPr>
            <w:r w:rsidRPr="00677521">
              <w:rPr>
                <w:sz w:val="24"/>
              </w:rPr>
              <w:t>Выбор, применение, комбинирование методов приготовления холодных и горячих десертов, напитков сложного ассортимента с учетом типа питания, вида и кулинарных свойств используемых продуктов и полуфабрикатов, требований рецептуры, последовательности приготовления, особенностей заказа.</w:t>
            </w:r>
          </w:p>
          <w:p w14:paraId="2B7487F5" w14:textId="77777777" w:rsidR="000201B5" w:rsidRPr="00677521" w:rsidRDefault="000201B5" w:rsidP="006F0CD0">
            <w:pPr>
              <w:pStyle w:val="TableParagraph"/>
              <w:numPr>
                <w:ilvl w:val="0"/>
                <w:numId w:val="120"/>
              </w:numPr>
              <w:ind w:left="0" w:firstLine="0"/>
              <w:rPr>
                <w:sz w:val="24"/>
              </w:rPr>
            </w:pPr>
            <w:r w:rsidRPr="00677521">
              <w:rPr>
                <w:sz w:val="24"/>
              </w:rPr>
              <w:t>Приготовление, оформление холодных и горячих сладких блюд, десертов, напит</w:t>
            </w:r>
            <w:r w:rsidR="00304BD8" w:rsidRPr="00677521">
              <w:rPr>
                <w:sz w:val="24"/>
              </w:rPr>
              <w:t>ков разнообразного ассортимента</w:t>
            </w:r>
            <w:r w:rsidRPr="00677521">
              <w:rPr>
                <w:sz w:val="24"/>
              </w:rPr>
              <w:t>, в том числе региональных, с учетом рационального расхода продуктов, полуфабрикатов, соблюдения режимов приготовления, стандартов чистоты, обеспечения безопасности готовой продукции.</w:t>
            </w:r>
          </w:p>
          <w:p w14:paraId="30909E9E" w14:textId="77777777" w:rsidR="000201B5" w:rsidRPr="00677521" w:rsidRDefault="000201B5" w:rsidP="006F0CD0">
            <w:pPr>
              <w:pStyle w:val="TableParagraph"/>
              <w:numPr>
                <w:ilvl w:val="0"/>
                <w:numId w:val="120"/>
              </w:numPr>
              <w:ind w:left="0" w:firstLine="0"/>
              <w:rPr>
                <w:sz w:val="24"/>
              </w:rPr>
            </w:pPr>
            <w:r w:rsidRPr="00677521">
              <w:rPr>
                <w:sz w:val="24"/>
              </w:rPr>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3721DA5B" w14:textId="77777777" w:rsidR="000201B5" w:rsidRPr="00677521" w:rsidRDefault="000201B5" w:rsidP="006F0CD0">
            <w:pPr>
              <w:pStyle w:val="TableParagraph"/>
              <w:numPr>
                <w:ilvl w:val="0"/>
                <w:numId w:val="120"/>
              </w:numPr>
              <w:ind w:left="0" w:firstLine="0"/>
              <w:rPr>
                <w:sz w:val="24"/>
              </w:rPr>
            </w:pPr>
            <w:r w:rsidRPr="00677521">
              <w:rPr>
                <w:sz w:val="24"/>
              </w:rPr>
              <w:t>Оценка качества холодных и горячих десертов, напитков перед отпуском, упаковкой на вынос.</w:t>
            </w:r>
          </w:p>
          <w:p w14:paraId="28C2AF6D" w14:textId="77777777" w:rsidR="000201B5" w:rsidRPr="00677521" w:rsidRDefault="000201B5" w:rsidP="006F0CD0">
            <w:pPr>
              <w:pStyle w:val="TableParagraph"/>
              <w:numPr>
                <w:ilvl w:val="0"/>
                <w:numId w:val="120"/>
              </w:numPr>
              <w:ind w:left="0" w:firstLine="0"/>
              <w:rPr>
                <w:sz w:val="24"/>
              </w:rPr>
            </w:pPr>
            <w:r w:rsidRPr="00677521">
              <w:rPr>
                <w:sz w:val="24"/>
              </w:rPr>
              <w:t>Хранение с учетом  температуры подачи холодных и горячих десертов, напитков на раздаче.</w:t>
            </w:r>
          </w:p>
          <w:p w14:paraId="4FD09E52" w14:textId="77777777" w:rsidR="000201B5" w:rsidRPr="00677521" w:rsidRDefault="000201B5" w:rsidP="006F0CD0">
            <w:pPr>
              <w:pStyle w:val="TableParagraph"/>
              <w:numPr>
                <w:ilvl w:val="0"/>
                <w:numId w:val="120"/>
              </w:numPr>
              <w:ind w:left="0" w:firstLine="0"/>
              <w:rPr>
                <w:sz w:val="24"/>
              </w:rPr>
            </w:pPr>
            <w:proofErr w:type="spellStart"/>
            <w:r w:rsidRPr="00677521">
              <w:rPr>
                <w:sz w:val="24"/>
              </w:rPr>
              <w:t>Порционирование</w:t>
            </w:r>
            <w:proofErr w:type="spellEnd"/>
            <w:r w:rsidRPr="00677521">
              <w:rPr>
                <w:sz w:val="24"/>
              </w:rPr>
              <w:t xml:space="preserve"> (комплектование), сервировка и творческое оформление холодных и горячих сладких блюд, десертов, напитков разнообразного ассортимента. для подачи с учетом соблюдения выхода порций, рационального использования ресурсов, соблюдения требований по безопасности готовой продукции.</w:t>
            </w:r>
          </w:p>
          <w:p w14:paraId="115692B3" w14:textId="77777777" w:rsidR="000201B5" w:rsidRPr="00677521" w:rsidRDefault="000201B5" w:rsidP="006F0CD0">
            <w:pPr>
              <w:pStyle w:val="TableParagraph"/>
              <w:numPr>
                <w:ilvl w:val="0"/>
                <w:numId w:val="120"/>
              </w:numPr>
              <w:ind w:left="0" w:firstLine="0"/>
              <w:rPr>
                <w:sz w:val="24"/>
              </w:rPr>
            </w:pPr>
            <w:r w:rsidRPr="00677521">
              <w:rPr>
                <w:sz w:val="24"/>
              </w:rPr>
              <w:t>Охлаждение и замораживание готовых холодных десертов, напитков сложного ассортимента, полуфабрикатов с учетом требований к безопасности пищевых продуктов.</w:t>
            </w:r>
          </w:p>
          <w:p w14:paraId="41468783" w14:textId="77777777" w:rsidR="000201B5" w:rsidRPr="00677521" w:rsidRDefault="000201B5" w:rsidP="006F0CD0">
            <w:pPr>
              <w:pStyle w:val="TableParagraph"/>
              <w:numPr>
                <w:ilvl w:val="0"/>
                <w:numId w:val="120"/>
              </w:numPr>
              <w:ind w:left="0" w:firstLine="0"/>
              <w:rPr>
                <w:sz w:val="24"/>
              </w:rPr>
            </w:pPr>
            <w:r w:rsidRPr="00677521">
              <w:rPr>
                <w:sz w:val="24"/>
              </w:rPr>
              <w:t>Хранение свежеприготовленных, охлажденных и замороженных холодных и горячих десертов, напитков сложного ассортимента с учетом требований по безопасности, соблюдения режимов хранения.</w:t>
            </w:r>
          </w:p>
          <w:p w14:paraId="49C9860E" w14:textId="77777777" w:rsidR="000201B5" w:rsidRPr="00677521" w:rsidRDefault="000201B5" w:rsidP="006F0CD0">
            <w:pPr>
              <w:pStyle w:val="TableParagraph"/>
              <w:numPr>
                <w:ilvl w:val="0"/>
                <w:numId w:val="120"/>
              </w:numPr>
              <w:ind w:left="0" w:firstLine="0"/>
              <w:rPr>
                <w:sz w:val="24"/>
              </w:rPr>
            </w:pPr>
            <w:r w:rsidRPr="00677521">
              <w:rPr>
                <w:sz w:val="24"/>
              </w:rPr>
              <w:t xml:space="preserve">Выбор контейнеров, упаковочных материалов, </w:t>
            </w:r>
            <w:proofErr w:type="spellStart"/>
            <w:r w:rsidRPr="00677521">
              <w:rPr>
                <w:sz w:val="24"/>
              </w:rPr>
              <w:t>порционирование</w:t>
            </w:r>
            <w:proofErr w:type="spellEnd"/>
            <w:r w:rsidRPr="00677521">
              <w:rPr>
                <w:sz w:val="24"/>
              </w:rPr>
              <w:t xml:space="preserve"> (комплектование), эстетичная упаковка готовых</w:t>
            </w:r>
          </w:p>
          <w:p w14:paraId="53289C47" w14:textId="77777777" w:rsidR="000201B5" w:rsidRPr="00677521" w:rsidRDefault="000201B5" w:rsidP="001915F4">
            <w:pPr>
              <w:pStyle w:val="TableParagraph"/>
              <w:rPr>
                <w:sz w:val="24"/>
              </w:rPr>
            </w:pPr>
            <w:r w:rsidRPr="00677521">
              <w:rPr>
                <w:sz w:val="24"/>
              </w:rPr>
              <w:t>холодных и горячих десертов, напитков на вынос и для транспортирования.</w:t>
            </w:r>
          </w:p>
          <w:p w14:paraId="58003DC9" w14:textId="77777777" w:rsidR="000201B5" w:rsidRPr="00677521" w:rsidRDefault="000201B5" w:rsidP="006F0CD0">
            <w:pPr>
              <w:pStyle w:val="TableParagraph"/>
              <w:numPr>
                <w:ilvl w:val="0"/>
                <w:numId w:val="120"/>
              </w:numPr>
              <w:ind w:left="0" w:firstLine="0"/>
              <w:rPr>
                <w:sz w:val="24"/>
              </w:rPr>
            </w:pPr>
            <w:r w:rsidRPr="00677521">
              <w:rPr>
                <w:sz w:val="24"/>
              </w:rPr>
              <w:t>Разработка ассортимента холодных и горячих десертов, напитков с учетом потребностей различных категорий потребителей, видов и форм обслуживания.</w:t>
            </w:r>
          </w:p>
          <w:p w14:paraId="1C4F3ABD" w14:textId="77777777" w:rsidR="000201B5" w:rsidRPr="00677521" w:rsidRDefault="000201B5" w:rsidP="006F0CD0">
            <w:pPr>
              <w:pStyle w:val="TableParagraph"/>
              <w:numPr>
                <w:ilvl w:val="0"/>
                <w:numId w:val="120"/>
              </w:numPr>
              <w:ind w:left="0" w:firstLine="0"/>
              <w:rPr>
                <w:sz w:val="24"/>
              </w:rPr>
            </w:pPr>
            <w:r w:rsidRPr="00677521">
              <w:rPr>
                <w:sz w:val="24"/>
              </w:rPr>
              <w:t>Разработка, адаптация рецептур с учетом взаимозаменяемости сырья, продуктов, изменения выхода продукции, вида и формы обслуживания.</w:t>
            </w:r>
          </w:p>
          <w:p w14:paraId="268D1BA9" w14:textId="77777777" w:rsidR="000201B5" w:rsidRPr="00677521" w:rsidRDefault="000201B5" w:rsidP="006F0CD0">
            <w:pPr>
              <w:pStyle w:val="TableParagraph"/>
              <w:numPr>
                <w:ilvl w:val="0"/>
                <w:numId w:val="119"/>
              </w:numPr>
              <w:ind w:left="0" w:firstLine="0"/>
              <w:rPr>
                <w:sz w:val="24"/>
              </w:rPr>
            </w:pPr>
            <w:r w:rsidRPr="00677521">
              <w:rPr>
                <w:sz w:val="24"/>
              </w:rPr>
              <w:t>Расчет стоимости холодных и горячих десертов, напитков.</w:t>
            </w:r>
          </w:p>
          <w:p w14:paraId="0E6AE250" w14:textId="77777777" w:rsidR="000201B5" w:rsidRPr="00677521" w:rsidRDefault="000201B5" w:rsidP="006F0CD0">
            <w:pPr>
              <w:pStyle w:val="TableParagraph"/>
              <w:numPr>
                <w:ilvl w:val="0"/>
                <w:numId w:val="119"/>
              </w:numPr>
              <w:ind w:left="0" w:firstLine="0"/>
              <w:rPr>
                <w:sz w:val="24"/>
              </w:rPr>
            </w:pPr>
            <w:r w:rsidRPr="00677521">
              <w:rPr>
                <w:sz w:val="24"/>
              </w:rPr>
              <w:t>Консультирование потребителей, оказание им помощи в выборе холодных и горячих десертов, напитков, эффективное 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3578C837" w14:textId="77777777" w:rsidR="000201B5" w:rsidRPr="00677521" w:rsidRDefault="000201B5" w:rsidP="006F0CD0">
            <w:pPr>
              <w:pStyle w:val="TableParagraph"/>
              <w:numPr>
                <w:ilvl w:val="0"/>
                <w:numId w:val="119"/>
              </w:numPr>
              <w:ind w:left="0" w:firstLine="0"/>
              <w:rPr>
                <w:sz w:val="24"/>
              </w:rPr>
            </w:pPr>
            <w:r w:rsidRPr="00677521">
              <w:rPr>
                <w:sz w:val="24"/>
              </w:rPr>
              <w:lastRenderedPageBreak/>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75A5C5D0" w14:textId="77777777" w:rsidR="00436A5B" w:rsidRPr="00677521" w:rsidRDefault="000201B5" w:rsidP="006F0CD0">
            <w:pPr>
              <w:pStyle w:val="TableParagraph"/>
              <w:numPr>
                <w:ilvl w:val="0"/>
                <w:numId w:val="121"/>
              </w:numPr>
              <w:ind w:left="0" w:firstLine="0"/>
              <w:rPr>
                <w:sz w:val="24"/>
              </w:rPr>
            </w:pPr>
            <w:r w:rsidRPr="00677521">
              <w:rPr>
                <w:sz w:val="24"/>
              </w:rPr>
              <w:t>Проведение текущей уборки рабочего места повара в соответствии с инструкциями и регламентами, стандартами чистоты: 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0" w:type="auto"/>
            <w:tcMar>
              <w:top w:w="57" w:type="dxa"/>
              <w:left w:w="57" w:type="dxa"/>
              <w:bottom w:w="57" w:type="dxa"/>
              <w:right w:w="57" w:type="dxa"/>
            </w:tcMar>
            <w:vAlign w:val="center"/>
          </w:tcPr>
          <w:p w14:paraId="73A2A29D" w14:textId="77777777" w:rsidR="00436A5B" w:rsidRPr="00677521" w:rsidRDefault="00A4646F" w:rsidP="001915F4">
            <w:pPr>
              <w:pStyle w:val="TableParagraph"/>
              <w:jc w:val="center"/>
              <w:rPr>
                <w:b/>
                <w:sz w:val="24"/>
              </w:rPr>
            </w:pPr>
            <w:r w:rsidRPr="00677521">
              <w:rPr>
                <w:b/>
                <w:sz w:val="24"/>
              </w:rPr>
              <w:lastRenderedPageBreak/>
              <w:t>72</w:t>
            </w:r>
          </w:p>
        </w:tc>
      </w:tr>
      <w:tr w:rsidR="00381CD9" w:rsidRPr="00677521" w14:paraId="201A1925" w14:textId="77777777" w:rsidTr="000201B5">
        <w:trPr>
          <w:cantSplit/>
        </w:trPr>
        <w:tc>
          <w:tcPr>
            <w:tcW w:w="0" w:type="auto"/>
            <w:gridSpan w:val="2"/>
            <w:vMerge w:val="restart"/>
            <w:tcMar>
              <w:top w:w="57" w:type="dxa"/>
              <w:left w:w="57" w:type="dxa"/>
              <w:bottom w:w="57" w:type="dxa"/>
              <w:right w:w="57" w:type="dxa"/>
            </w:tcMar>
            <w:vAlign w:val="center"/>
          </w:tcPr>
          <w:p w14:paraId="1A3ADABE" w14:textId="77777777" w:rsidR="00381CD9" w:rsidRPr="00677521" w:rsidRDefault="00381CD9" w:rsidP="001915F4">
            <w:pPr>
              <w:pStyle w:val="TableParagraph"/>
              <w:rPr>
                <w:b/>
                <w:sz w:val="24"/>
              </w:rPr>
            </w:pPr>
            <w:r w:rsidRPr="00677521">
              <w:rPr>
                <w:b/>
                <w:sz w:val="24"/>
              </w:rPr>
              <w:lastRenderedPageBreak/>
              <w:t>Производственная практика (концентрированная) по ПМ. 04 Виды работ:</w:t>
            </w:r>
          </w:p>
          <w:p w14:paraId="5EE66850" w14:textId="77777777" w:rsidR="00381CD9" w:rsidRPr="00677521" w:rsidRDefault="00381CD9" w:rsidP="006F0CD0">
            <w:pPr>
              <w:pStyle w:val="TableParagraph"/>
              <w:numPr>
                <w:ilvl w:val="0"/>
                <w:numId w:val="118"/>
              </w:numPr>
              <w:ind w:left="0" w:firstLine="0"/>
              <w:rPr>
                <w:sz w:val="24"/>
              </w:rPr>
            </w:pPr>
            <w:r w:rsidRPr="00677521">
              <w:rPr>
                <w:sz w:val="24"/>
              </w:rPr>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483CB53B" w14:textId="77777777" w:rsidR="00381CD9" w:rsidRPr="00677521" w:rsidRDefault="00381CD9" w:rsidP="006F0CD0">
            <w:pPr>
              <w:pStyle w:val="TableParagraph"/>
              <w:numPr>
                <w:ilvl w:val="0"/>
                <w:numId w:val="118"/>
              </w:numPr>
              <w:ind w:left="0" w:firstLine="0"/>
              <w:rPr>
                <w:sz w:val="24"/>
              </w:rPr>
            </w:pPr>
            <w:r w:rsidRPr="00677521">
              <w:rPr>
                <w:sz w:val="24"/>
              </w:rPr>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 пожаробезопасности, охраны труда).</w:t>
            </w:r>
          </w:p>
          <w:p w14:paraId="5C016F0D" w14:textId="77777777" w:rsidR="00381CD9" w:rsidRPr="00677521" w:rsidRDefault="00381CD9" w:rsidP="006F0CD0">
            <w:pPr>
              <w:pStyle w:val="TableParagraph"/>
              <w:numPr>
                <w:ilvl w:val="0"/>
                <w:numId w:val="118"/>
              </w:numPr>
              <w:ind w:left="0" w:firstLine="0"/>
              <w:rPr>
                <w:sz w:val="24"/>
              </w:rPr>
            </w:pPr>
            <w:r w:rsidRPr="00677521">
              <w:rPr>
                <w:sz w:val="24"/>
              </w:rPr>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3E0E1EAA" w14:textId="77777777" w:rsidR="00381CD9" w:rsidRPr="00677521" w:rsidRDefault="00381CD9" w:rsidP="006F0CD0">
            <w:pPr>
              <w:pStyle w:val="TableParagraph"/>
              <w:numPr>
                <w:ilvl w:val="0"/>
                <w:numId w:val="118"/>
              </w:numPr>
              <w:ind w:left="0" w:firstLine="0"/>
              <w:rPr>
                <w:sz w:val="24"/>
              </w:rPr>
            </w:pPr>
            <w:r w:rsidRPr="00677521">
              <w:rPr>
                <w:sz w:val="24"/>
              </w:rPr>
              <w:t>Выполнение задания (заказа) по приготовлению холодных и горячих сладких блюд. десертов, напитков в соответствии заданием (заказом)  производственной программой кухни ресторана.</w:t>
            </w:r>
          </w:p>
          <w:p w14:paraId="3EBB2A89" w14:textId="77777777" w:rsidR="00381CD9" w:rsidRPr="00677521" w:rsidRDefault="00381CD9" w:rsidP="006F0CD0">
            <w:pPr>
              <w:pStyle w:val="TableParagraph"/>
              <w:numPr>
                <w:ilvl w:val="0"/>
                <w:numId w:val="118"/>
              </w:numPr>
              <w:ind w:left="0" w:firstLine="0"/>
              <w:rPr>
                <w:sz w:val="24"/>
              </w:rPr>
            </w:pPr>
            <w:r w:rsidRPr="00677521">
              <w:rPr>
                <w:sz w:val="24"/>
              </w:rPr>
              <w:t>Подготовка к реализации (презентации) готовых холодных и горячих десертов, напитков сложного ассортимента (</w:t>
            </w:r>
            <w:proofErr w:type="spellStart"/>
            <w:r w:rsidRPr="00677521">
              <w:rPr>
                <w:sz w:val="24"/>
              </w:rPr>
              <w:t>порционирования</w:t>
            </w:r>
            <w:proofErr w:type="spellEnd"/>
            <w:r w:rsidRPr="00677521">
              <w:rPr>
                <w:sz w:val="24"/>
              </w:rPr>
              <w:t xml:space="preserve"> (комплектования), сервировки и творческого оформления холодных и горячих десертов, напитков для подачи) с учетом соблюдения выхода порций, рационального использования ресурсов, соблюдения требований по безопасности готовой продукции. Упаковка готовых холодных и горячих десертов, напитков на вынос и для транспортирования.</w:t>
            </w:r>
          </w:p>
          <w:p w14:paraId="2D5BAE40" w14:textId="77777777" w:rsidR="00381CD9" w:rsidRPr="00677521" w:rsidRDefault="00381CD9" w:rsidP="006F0CD0">
            <w:pPr>
              <w:pStyle w:val="TableParagraph"/>
              <w:numPr>
                <w:ilvl w:val="0"/>
                <w:numId w:val="118"/>
              </w:numPr>
              <w:ind w:left="0" w:firstLine="0"/>
              <w:rPr>
                <w:sz w:val="24"/>
              </w:rPr>
            </w:pPr>
            <w:r w:rsidRPr="00677521">
              <w:rPr>
                <w:sz w:val="24"/>
              </w:rPr>
              <w:t>Организация хранения готовых холодных и горячих десертов, напитков на раздаче с учетом соблюдения требований по безопасности продукции, обеспечения требуемой температуры отпуска.</w:t>
            </w:r>
          </w:p>
          <w:p w14:paraId="313896FB" w14:textId="77777777" w:rsidR="00381CD9" w:rsidRPr="00677521" w:rsidRDefault="00381CD9" w:rsidP="006F0CD0">
            <w:pPr>
              <w:pStyle w:val="TableParagraph"/>
              <w:numPr>
                <w:ilvl w:val="0"/>
                <w:numId w:val="118"/>
              </w:numPr>
              <w:ind w:left="0" w:firstLine="0"/>
              <w:rPr>
                <w:sz w:val="24"/>
              </w:rPr>
            </w:pPr>
            <w:r w:rsidRPr="00677521">
              <w:rPr>
                <w:sz w:val="24"/>
              </w:rPr>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6304EAD5" w14:textId="77777777" w:rsidR="00381CD9" w:rsidRPr="00677521" w:rsidRDefault="00381CD9" w:rsidP="006F0CD0">
            <w:pPr>
              <w:pStyle w:val="TableParagraph"/>
              <w:numPr>
                <w:ilvl w:val="0"/>
                <w:numId w:val="117"/>
              </w:numPr>
              <w:ind w:left="0" w:firstLine="0"/>
              <w:rPr>
                <w:sz w:val="24"/>
              </w:rPr>
            </w:pPr>
            <w:r w:rsidRPr="00677521">
              <w:rPr>
                <w:sz w:val="24"/>
              </w:rPr>
              <w:t xml:space="preserve">Самооценка качества выполнения задания (заказа), безопасности оказываемой услуги питания (степень доведения до готовности, до вкуса, до нужной консистенции, соблюдения норм закладки, санитарно-гигиенических требований, точности </w:t>
            </w:r>
            <w:proofErr w:type="spellStart"/>
            <w:r w:rsidRPr="00677521">
              <w:rPr>
                <w:sz w:val="24"/>
              </w:rPr>
              <w:t>порционирования</w:t>
            </w:r>
            <w:proofErr w:type="spellEnd"/>
            <w:r w:rsidRPr="00677521">
              <w:rPr>
                <w:sz w:val="24"/>
              </w:rPr>
              <w:t>, условий хранения на раздаче и т.д.).</w:t>
            </w:r>
          </w:p>
          <w:p w14:paraId="4EB1CA70" w14:textId="77777777" w:rsidR="00381CD9" w:rsidRPr="00677521" w:rsidRDefault="00381CD9" w:rsidP="006F0CD0">
            <w:pPr>
              <w:pStyle w:val="TableParagraph"/>
              <w:numPr>
                <w:ilvl w:val="0"/>
                <w:numId w:val="117"/>
              </w:numPr>
              <w:ind w:left="0" w:firstLine="0"/>
              <w:rPr>
                <w:sz w:val="24"/>
              </w:rPr>
            </w:pPr>
            <w:r w:rsidRPr="00677521">
              <w:rPr>
                <w:sz w:val="24"/>
              </w:rPr>
              <w:t>Консультирование потребителей, оказание им помощи в выборе холодных и горячих десертов, напитков в соответствии с заказом, эффективное использование профессиональной терминологии. Поддержание визуального контакта с потребителем при отпуске с раздачи, на вынос</w:t>
            </w:r>
          </w:p>
        </w:tc>
        <w:tc>
          <w:tcPr>
            <w:tcW w:w="0" w:type="auto"/>
            <w:tcMar>
              <w:top w:w="57" w:type="dxa"/>
              <w:left w:w="57" w:type="dxa"/>
              <w:bottom w:w="57" w:type="dxa"/>
              <w:right w:w="57" w:type="dxa"/>
            </w:tcMar>
            <w:vAlign w:val="center"/>
          </w:tcPr>
          <w:p w14:paraId="15B01B75" w14:textId="77777777" w:rsidR="00381CD9" w:rsidRPr="00677521" w:rsidRDefault="00381CD9" w:rsidP="001915F4">
            <w:pPr>
              <w:pStyle w:val="TableParagraph"/>
              <w:jc w:val="center"/>
              <w:rPr>
                <w:b/>
                <w:sz w:val="24"/>
              </w:rPr>
            </w:pPr>
            <w:r w:rsidRPr="00677521">
              <w:rPr>
                <w:b/>
                <w:sz w:val="24"/>
              </w:rPr>
              <w:t>72</w:t>
            </w:r>
          </w:p>
        </w:tc>
      </w:tr>
      <w:tr w:rsidR="00381CD9" w:rsidRPr="00677521" w14:paraId="0F7BC0D4" w14:textId="77777777" w:rsidTr="000201B5">
        <w:trPr>
          <w:cantSplit/>
        </w:trPr>
        <w:tc>
          <w:tcPr>
            <w:tcW w:w="0" w:type="auto"/>
            <w:gridSpan w:val="2"/>
            <w:vMerge/>
            <w:tcMar>
              <w:top w:w="57" w:type="dxa"/>
              <w:left w:w="57" w:type="dxa"/>
              <w:bottom w:w="57" w:type="dxa"/>
              <w:right w:w="57" w:type="dxa"/>
            </w:tcMar>
            <w:vAlign w:val="center"/>
          </w:tcPr>
          <w:p w14:paraId="2443586A" w14:textId="77777777" w:rsidR="00381CD9" w:rsidRPr="00677521" w:rsidRDefault="00381CD9" w:rsidP="006F0CD0">
            <w:pPr>
              <w:pStyle w:val="TableParagraph"/>
              <w:numPr>
                <w:ilvl w:val="0"/>
                <w:numId w:val="117"/>
              </w:numPr>
              <w:ind w:left="0" w:firstLine="0"/>
              <w:rPr>
                <w:sz w:val="24"/>
              </w:rPr>
            </w:pPr>
          </w:p>
        </w:tc>
        <w:tc>
          <w:tcPr>
            <w:tcW w:w="0" w:type="auto"/>
            <w:tcMar>
              <w:top w:w="57" w:type="dxa"/>
              <w:left w:w="57" w:type="dxa"/>
              <w:bottom w:w="57" w:type="dxa"/>
              <w:right w:w="57" w:type="dxa"/>
            </w:tcMar>
            <w:vAlign w:val="center"/>
          </w:tcPr>
          <w:p w14:paraId="46A3A849" w14:textId="77777777" w:rsidR="00381CD9" w:rsidRPr="00677521" w:rsidRDefault="00381CD9" w:rsidP="001915F4">
            <w:pPr>
              <w:pStyle w:val="TableParagraph"/>
              <w:jc w:val="center"/>
              <w:rPr>
                <w:sz w:val="24"/>
              </w:rPr>
            </w:pPr>
          </w:p>
        </w:tc>
      </w:tr>
      <w:tr w:rsidR="00436A5B" w:rsidRPr="00677521" w14:paraId="0E02E7F4" w14:textId="77777777" w:rsidTr="000201B5">
        <w:trPr>
          <w:cantSplit/>
        </w:trPr>
        <w:tc>
          <w:tcPr>
            <w:tcW w:w="0" w:type="auto"/>
            <w:gridSpan w:val="2"/>
            <w:tcMar>
              <w:top w:w="57" w:type="dxa"/>
              <w:left w:w="57" w:type="dxa"/>
              <w:bottom w:w="57" w:type="dxa"/>
              <w:right w:w="57" w:type="dxa"/>
            </w:tcMar>
            <w:vAlign w:val="center"/>
          </w:tcPr>
          <w:p w14:paraId="19A1435C" w14:textId="77777777" w:rsidR="00436A5B" w:rsidRPr="00677521" w:rsidRDefault="00A4646F" w:rsidP="001915F4">
            <w:pPr>
              <w:pStyle w:val="TableParagraph"/>
              <w:rPr>
                <w:b/>
                <w:sz w:val="24"/>
              </w:rPr>
            </w:pPr>
            <w:r w:rsidRPr="00677521">
              <w:rPr>
                <w:b/>
                <w:sz w:val="24"/>
              </w:rPr>
              <w:t>Всего</w:t>
            </w:r>
          </w:p>
        </w:tc>
        <w:tc>
          <w:tcPr>
            <w:tcW w:w="0" w:type="auto"/>
            <w:tcMar>
              <w:top w:w="57" w:type="dxa"/>
              <w:left w:w="57" w:type="dxa"/>
              <w:bottom w:w="57" w:type="dxa"/>
              <w:right w:w="57" w:type="dxa"/>
            </w:tcMar>
            <w:vAlign w:val="center"/>
          </w:tcPr>
          <w:p w14:paraId="5AA1D8B1" w14:textId="77777777" w:rsidR="00436A5B" w:rsidRPr="00677521" w:rsidRDefault="00A4646F" w:rsidP="001915F4">
            <w:pPr>
              <w:pStyle w:val="TableParagraph"/>
              <w:jc w:val="center"/>
              <w:rPr>
                <w:b/>
                <w:sz w:val="24"/>
              </w:rPr>
            </w:pPr>
            <w:r w:rsidRPr="00677521">
              <w:rPr>
                <w:b/>
                <w:sz w:val="24"/>
              </w:rPr>
              <w:t>240</w:t>
            </w:r>
          </w:p>
        </w:tc>
      </w:tr>
    </w:tbl>
    <w:p w14:paraId="20893377" w14:textId="77777777" w:rsidR="00436A5B" w:rsidRPr="00677521" w:rsidRDefault="00436A5B" w:rsidP="001915F4">
      <w:pPr>
        <w:jc w:val="center"/>
        <w:rPr>
          <w:sz w:val="24"/>
        </w:rPr>
        <w:sectPr w:rsidR="00436A5B" w:rsidRPr="00677521" w:rsidSect="000F056A">
          <w:pgSz w:w="16850" w:h="11910" w:orient="landscape"/>
          <w:pgMar w:top="1134" w:right="850" w:bottom="1134" w:left="1701" w:header="0" w:footer="1216" w:gutter="0"/>
          <w:cols w:space="720"/>
        </w:sectPr>
      </w:pPr>
    </w:p>
    <w:p w14:paraId="4A881C12" w14:textId="77777777" w:rsidR="00436A5B" w:rsidRPr="00677521" w:rsidRDefault="00A4646F" w:rsidP="006F0CD0">
      <w:pPr>
        <w:pStyle w:val="a6"/>
        <w:numPr>
          <w:ilvl w:val="1"/>
          <w:numId w:val="142"/>
        </w:numPr>
        <w:ind w:left="0" w:firstLine="0"/>
        <w:jc w:val="center"/>
        <w:rPr>
          <w:b/>
          <w:sz w:val="24"/>
        </w:rPr>
      </w:pPr>
      <w:r w:rsidRPr="00677521">
        <w:rPr>
          <w:b/>
          <w:sz w:val="24"/>
        </w:rPr>
        <w:lastRenderedPageBreak/>
        <w:t>УСЛОВИЯ РЕАЛИЗАЦИИ ПРОФЕССИОНАЛЬНОГО МОДУЛЯ</w:t>
      </w:r>
    </w:p>
    <w:p w14:paraId="62A9AF16" w14:textId="77777777" w:rsidR="00436A5B" w:rsidRPr="00677521" w:rsidRDefault="00436A5B" w:rsidP="001915F4">
      <w:pPr>
        <w:pStyle w:val="a4"/>
        <w:ind w:firstLine="709"/>
        <w:jc w:val="both"/>
        <w:rPr>
          <w:b/>
        </w:rPr>
      </w:pPr>
    </w:p>
    <w:p w14:paraId="22AEC2F3" w14:textId="77777777" w:rsidR="00436A5B" w:rsidRPr="00677521" w:rsidRDefault="00A4646F" w:rsidP="006F0CD0">
      <w:pPr>
        <w:pStyle w:val="2"/>
        <w:numPr>
          <w:ilvl w:val="2"/>
          <w:numId w:val="142"/>
        </w:numPr>
        <w:ind w:left="0" w:firstLine="709"/>
        <w:jc w:val="both"/>
        <w:rPr>
          <w:b w:val="0"/>
        </w:rPr>
      </w:pPr>
      <w:r w:rsidRPr="00677521">
        <w:rPr>
          <w:b w:val="0"/>
        </w:rPr>
        <w:t>Для реализации программы профессионального модуля должны быть предусмотрены следующие специальные помещения:</w:t>
      </w:r>
    </w:p>
    <w:p w14:paraId="2579A398" w14:textId="77777777" w:rsidR="00436A5B" w:rsidRPr="00677521" w:rsidRDefault="00A4646F" w:rsidP="001915F4">
      <w:pPr>
        <w:pStyle w:val="a4"/>
        <w:ind w:firstLine="709"/>
        <w:jc w:val="both"/>
      </w:pPr>
      <w:r w:rsidRPr="00677521">
        <w:t>Кабинеты:</w:t>
      </w:r>
    </w:p>
    <w:p w14:paraId="4685C45A" w14:textId="77777777" w:rsidR="00907F11" w:rsidRPr="00677521" w:rsidRDefault="00A4646F" w:rsidP="001915F4">
      <w:pPr>
        <w:pStyle w:val="2"/>
        <w:ind w:left="0" w:firstLine="709"/>
        <w:jc w:val="both"/>
      </w:pPr>
      <w:r w:rsidRPr="00677521">
        <w:t>Технического</w:t>
      </w:r>
      <w:r w:rsidR="00907F11" w:rsidRPr="00677521">
        <w:t xml:space="preserve"> </w:t>
      </w:r>
      <w:r w:rsidRPr="00677521">
        <w:t>оснащения</w:t>
      </w:r>
      <w:r w:rsidR="00907F11" w:rsidRPr="00677521">
        <w:t xml:space="preserve"> </w:t>
      </w:r>
      <w:r w:rsidRPr="00677521">
        <w:t>и</w:t>
      </w:r>
      <w:r w:rsidR="00907F11" w:rsidRPr="00677521">
        <w:t xml:space="preserve"> </w:t>
      </w:r>
      <w:r w:rsidRPr="00677521">
        <w:t>организации</w:t>
      </w:r>
      <w:r w:rsidR="00907F11" w:rsidRPr="00677521">
        <w:t xml:space="preserve"> </w:t>
      </w:r>
      <w:r w:rsidRPr="00677521">
        <w:t>рабочего</w:t>
      </w:r>
      <w:r w:rsidR="00907F11" w:rsidRPr="00677521">
        <w:t xml:space="preserve"> </w:t>
      </w:r>
      <w:r w:rsidRPr="00677521">
        <w:t>места,</w:t>
      </w:r>
      <w:r w:rsidR="00907F11" w:rsidRPr="00677521">
        <w:t xml:space="preserve"> </w:t>
      </w:r>
    </w:p>
    <w:p w14:paraId="14CA8B23" w14:textId="77777777" w:rsidR="00436A5B" w:rsidRPr="00677521" w:rsidRDefault="00A4646F" w:rsidP="001915F4">
      <w:pPr>
        <w:pStyle w:val="2"/>
        <w:ind w:left="0" w:firstLine="709"/>
        <w:jc w:val="both"/>
        <w:rPr>
          <w:b w:val="0"/>
        </w:rPr>
      </w:pPr>
      <w:r w:rsidRPr="00677521">
        <w:t>Технологии кулинарного и кондитерского производства</w:t>
      </w:r>
      <w:r w:rsidRPr="00677521">
        <w:rPr>
          <w:b w:val="0"/>
        </w:rPr>
        <w:t>, оснащенные:</w:t>
      </w:r>
    </w:p>
    <w:p w14:paraId="39487A68" w14:textId="77777777" w:rsidR="00436A5B" w:rsidRPr="00677521" w:rsidRDefault="00A4646F" w:rsidP="001915F4">
      <w:pPr>
        <w:pStyle w:val="a4"/>
        <w:ind w:firstLine="709"/>
        <w:jc w:val="both"/>
      </w:pPr>
      <w:r w:rsidRPr="00677521">
        <w:t>учебным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2C8CC691" w14:textId="77777777" w:rsidR="00436A5B" w:rsidRPr="00677521" w:rsidRDefault="00A4646F" w:rsidP="001915F4">
      <w:pPr>
        <w:pStyle w:val="a4"/>
        <w:ind w:firstLine="709"/>
        <w:jc w:val="both"/>
      </w:pPr>
      <w:r w:rsidRPr="00677521">
        <w:t xml:space="preserve">техническими средствами обучения (компьютером, средствами </w:t>
      </w:r>
      <w:proofErr w:type="spellStart"/>
      <w:r w:rsidRPr="00677521">
        <w:t>аудиовизуализации</w:t>
      </w:r>
      <w:proofErr w:type="spellEnd"/>
      <w:r w:rsidRPr="00677521">
        <w:t>, мультимедийным проектором);</w:t>
      </w:r>
    </w:p>
    <w:p w14:paraId="2FAA79E6" w14:textId="77777777" w:rsidR="00436A5B" w:rsidRPr="00677521" w:rsidRDefault="00A4646F" w:rsidP="001915F4">
      <w:pPr>
        <w:pStyle w:val="a4"/>
        <w:ind w:firstLine="709"/>
        <w:jc w:val="both"/>
      </w:pPr>
      <w:r w:rsidRPr="00677521">
        <w:t>наглядными пособиями (натуральными образцами продуктов, муляжами, плакатами, DVD фильмами, мультимедийными пособиями).</w:t>
      </w:r>
    </w:p>
    <w:p w14:paraId="3A134280" w14:textId="77777777" w:rsidR="00436A5B" w:rsidRPr="00677521" w:rsidRDefault="00A4646F" w:rsidP="001915F4">
      <w:pPr>
        <w:pStyle w:val="a4"/>
        <w:ind w:firstLine="709"/>
        <w:jc w:val="both"/>
      </w:pPr>
      <w:r w:rsidRPr="00677521">
        <w:t>Лаборатории:</w:t>
      </w:r>
    </w:p>
    <w:p w14:paraId="0FEAE917" w14:textId="77777777" w:rsidR="00436A5B" w:rsidRPr="00677521" w:rsidRDefault="00A4646F" w:rsidP="001915F4">
      <w:pPr>
        <w:ind w:firstLine="709"/>
        <w:jc w:val="both"/>
        <w:rPr>
          <w:sz w:val="24"/>
        </w:rPr>
      </w:pPr>
      <w:r w:rsidRPr="00677521">
        <w:rPr>
          <w:b/>
          <w:sz w:val="24"/>
        </w:rPr>
        <w:t>Учебная</w:t>
      </w:r>
      <w:r w:rsidR="00907F11" w:rsidRPr="00677521">
        <w:rPr>
          <w:b/>
          <w:sz w:val="24"/>
        </w:rPr>
        <w:t xml:space="preserve"> </w:t>
      </w:r>
      <w:r w:rsidRPr="00677521">
        <w:rPr>
          <w:b/>
          <w:sz w:val="24"/>
        </w:rPr>
        <w:t>кухня</w:t>
      </w:r>
      <w:r w:rsidR="00907F11" w:rsidRPr="00677521">
        <w:rPr>
          <w:b/>
          <w:sz w:val="24"/>
        </w:rPr>
        <w:t xml:space="preserve"> </w:t>
      </w:r>
      <w:r w:rsidRPr="00677521">
        <w:rPr>
          <w:b/>
          <w:sz w:val="24"/>
        </w:rPr>
        <w:t>ресторана</w:t>
      </w:r>
      <w:r w:rsidRPr="00677521">
        <w:rPr>
          <w:sz w:val="24"/>
        </w:rPr>
        <w:t>,</w:t>
      </w:r>
      <w:r w:rsidR="00907F11" w:rsidRPr="00677521">
        <w:rPr>
          <w:sz w:val="24"/>
        </w:rPr>
        <w:t xml:space="preserve"> </w:t>
      </w:r>
      <w:r w:rsidRPr="00677521">
        <w:rPr>
          <w:b/>
          <w:sz w:val="24"/>
        </w:rPr>
        <w:t>Учебный</w:t>
      </w:r>
      <w:r w:rsidR="00907F11" w:rsidRPr="00677521">
        <w:rPr>
          <w:b/>
          <w:sz w:val="24"/>
        </w:rPr>
        <w:t xml:space="preserve"> </w:t>
      </w:r>
      <w:r w:rsidRPr="00677521">
        <w:rPr>
          <w:b/>
          <w:sz w:val="24"/>
        </w:rPr>
        <w:t>кондитерский</w:t>
      </w:r>
      <w:r w:rsidR="00907F11" w:rsidRPr="00677521">
        <w:rPr>
          <w:b/>
          <w:sz w:val="24"/>
        </w:rPr>
        <w:t xml:space="preserve"> </w:t>
      </w:r>
      <w:r w:rsidRPr="00677521">
        <w:rPr>
          <w:b/>
          <w:sz w:val="24"/>
        </w:rPr>
        <w:t>цех</w:t>
      </w:r>
      <w:r w:rsidRPr="00677521">
        <w:rPr>
          <w:sz w:val="24"/>
        </w:rPr>
        <w:t>,</w:t>
      </w:r>
      <w:r w:rsidR="00907F11" w:rsidRPr="00677521">
        <w:rPr>
          <w:sz w:val="24"/>
        </w:rPr>
        <w:t xml:space="preserve"> </w:t>
      </w:r>
      <w:r w:rsidRPr="00677521">
        <w:rPr>
          <w:sz w:val="24"/>
        </w:rPr>
        <w:t>оснащенные</w:t>
      </w:r>
      <w:r w:rsidR="00907F11" w:rsidRPr="00677521">
        <w:rPr>
          <w:sz w:val="24"/>
        </w:rPr>
        <w:t xml:space="preserve"> </w:t>
      </w:r>
      <w:r w:rsidRPr="00677521">
        <w:rPr>
          <w:sz w:val="24"/>
        </w:rPr>
        <w:t>в соответствии с п. 6.2.1. Примерной программы по профессии 43.01.09 Повар, кондитер.</w:t>
      </w:r>
    </w:p>
    <w:p w14:paraId="41FCE0DC" w14:textId="77777777" w:rsidR="00436A5B" w:rsidRPr="00677521" w:rsidRDefault="00A4646F" w:rsidP="001915F4">
      <w:pPr>
        <w:pStyle w:val="a4"/>
        <w:ind w:firstLine="709"/>
        <w:jc w:val="both"/>
      </w:pPr>
      <w:r w:rsidRPr="00677521">
        <w:t>Оснащенные базы практики, в соответствии с п 6.2.3 Примерной образовательной программы по профессии 43.01.09 Повар, кондитер.</w:t>
      </w:r>
    </w:p>
    <w:p w14:paraId="1D4B3908" w14:textId="77777777" w:rsidR="00436A5B" w:rsidRPr="00677521" w:rsidRDefault="00436A5B" w:rsidP="001915F4">
      <w:pPr>
        <w:pStyle w:val="a4"/>
        <w:ind w:firstLine="709"/>
        <w:jc w:val="both"/>
        <w:rPr>
          <w:sz w:val="34"/>
        </w:rPr>
      </w:pPr>
    </w:p>
    <w:p w14:paraId="69D7AAF7" w14:textId="77777777" w:rsidR="00436A5B" w:rsidRPr="00677521" w:rsidRDefault="00A4646F" w:rsidP="006F0CD0">
      <w:pPr>
        <w:pStyle w:val="2"/>
        <w:numPr>
          <w:ilvl w:val="2"/>
          <w:numId w:val="142"/>
        </w:numPr>
        <w:ind w:left="0" w:firstLine="709"/>
        <w:jc w:val="both"/>
      </w:pPr>
      <w:r w:rsidRPr="00677521">
        <w:t>Информационное обеспечение реализации программы</w:t>
      </w:r>
    </w:p>
    <w:p w14:paraId="11C6B560" w14:textId="77777777" w:rsidR="00340006" w:rsidRPr="00677521" w:rsidRDefault="00340006" w:rsidP="001915F4">
      <w:pPr>
        <w:suppressAutoHyphens/>
        <w:ind w:firstLine="709"/>
        <w:jc w:val="both"/>
        <w:rPr>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F28F015" w14:textId="77777777" w:rsidR="00436A5B" w:rsidRPr="00677521" w:rsidRDefault="00353B34" w:rsidP="006F0CD0">
      <w:pPr>
        <w:pStyle w:val="2"/>
        <w:numPr>
          <w:ilvl w:val="3"/>
          <w:numId w:val="142"/>
        </w:numPr>
        <w:ind w:left="0" w:firstLine="709"/>
        <w:jc w:val="both"/>
      </w:pPr>
      <w:r w:rsidRPr="00677521">
        <w:t>Основные п</w:t>
      </w:r>
      <w:r w:rsidR="00A4646F" w:rsidRPr="00677521">
        <w:t>ечатные издания:</w:t>
      </w:r>
    </w:p>
    <w:p w14:paraId="308EFEB1" w14:textId="77777777" w:rsidR="00436A5B" w:rsidRPr="00677521" w:rsidRDefault="00A4646F" w:rsidP="006F0CD0">
      <w:pPr>
        <w:pStyle w:val="a6"/>
        <w:numPr>
          <w:ilvl w:val="0"/>
          <w:numId w:val="116"/>
        </w:numPr>
        <w:ind w:left="0" w:firstLine="709"/>
        <w:rPr>
          <w:sz w:val="24"/>
        </w:rPr>
      </w:pPr>
      <w:r w:rsidRPr="00677521">
        <w:rPr>
          <w:sz w:val="24"/>
        </w:rPr>
        <w:t xml:space="preserve">Анфимова Н.А. Кулинария : учебник для студ. учреждений </w:t>
      </w:r>
      <w:r w:rsidR="00381CD9" w:rsidRPr="00677521">
        <w:rPr>
          <w:sz w:val="24"/>
        </w:rPr>
        <w:t>СПО</w:t>
      </w:r>
      <w:r w:rsidRPr="00677521">
        <w:rPr>
          <w:sz w:val="24"/>
        </w:rPr>
        <w:t xml:space="preserve"> / Н.А. Анфимова. – 1</w:t>
      </w:r>
      <w:r w:rsidR="00381CD9" w:rsidRPr="00677521">
        <w:rPr>
          <w:sz w:val="24"/>
        </w:rPr>
        <w:t>4</w:t>
      </w:r>
      <w:r w:rsidRPr="00677521">
        <w:rPr>
          <w:sz w:val="24"/>
        </w:rPr>
        <w:t xml:space="preserve">-е изд., стер. – </w:t>
      </w:r>
      <w:r w:rsidR="005A5CB8" w:rsidRPr="00677521">
        <w:rPr>
          <w:sz w:val="24"/>
        </w:rPr>
        <w:t xml:space="preserve">Москва: Академия, </w:t>
      </w:r>
      <w:r w:rsidRPr="00677521">
        <w:rPr>
          <w:sz w:val="24"/>
        </w:rPr>
        <w:t>20</w:t>
      </w:r>
      <w:r w:rsidR="00381CD9" w:rsidRPr="00677521">
        <w:rPr>
          <w:sz w:val="24"/>
        </w:rPr>
        <w:t>20</w:t>
      </w:r>
      <w:r w:rsidRPr="00677521">
        <w:rPr>
          <w:sz w:val="24"/>
        </w:rPr>
        <w:t>. – 400 с.</w:t>
      </w:r>
    </w:p>
    <w:p w14:paraId="78CD9474" w14:textId="77777777" w:rsidR="00436A5B" w:rsidRPr="00677521" w:rsidRDefault="00A4646F" w:rsidP="006F0CD0">
      <w:pPr>
        <w:pStyle w:val="a6"/>
        <w:numPr>
          <w:ilvl w:val="0"/>
          <w:numId w:val="116"/>
        </w:numPr>
        <w:ind w:left="0" w:firstLine="709"/>
        <w:rPr>
          <w:sz w:val="24"/>
        </w:rPr>
      </w:pPr>
      <w:r w:rsidRPr="00677521">
        <w:rPr>
          <w:sz w:val="24"/>
        </w:rPr>
        <w:t xml:space="preserve">Ермилова С.В. Приготовление хлебобулочных, мучных кондитерских изделий: </w:t>
      </w:r>
      <w:proofErr w:type="spellStart"/>
      <w:r w:rsidRPr="00677521">
        <w:rPr>
          <w:sz w:val="24"/>
        </w:rPr>
        <w:t>учеб.для</w:t>
      </w:r>
      <w:proofErr w:type="spellEnd"/>
      <w:r w:rsidRPr="00677521">
        <w:rPr>
          <w:sz w:val="24"/>
        </w:rPr>
        <w:t xml:space="preserve"> учреждений </w:t>
      </w:r>
      <w:proofErr w:type="spellStart"/>
      <w:r w:rsidRPr="00677521">
        <w:rPr>
          <w:sz w:val="24"/>
        </w:rPr>
        <w:t>сред.проф.образования</w:t>
      </w:r>
      <w:proofErr w:type="spellEnd"/>
      <w:r w:rsidRPr="00677521">
        <w:rPr>
          <w:sz w:val="24"/>
        </w:rPr>
        <w:t xml:space="preserve"> / С.В. Ермилова. – </w:t>
      </w:r>
      <w:r w:rsidR="00907F11" w:rsidRPr="00677521">
        <w:rPr>
          <w:sz w:val="24"/>
        </w:rPr>
        <w:t>5</w:t>
      </w:r>
      <w:r w:rsidRPr="00677521">
        <w:rPr>
          <w:sz w:val="24"/>
        </w:rPr>
        <w:t xml:space="preserve">-е изд. – </w:t>
      </w:r>
      <w:r w:rsidR="005A5CB8" w:rsidRPr="00677521">
        <w:rPr>
          <w:sz w:val="24"/>
        </w:rPr>
        <w:t xml:space="preserve">Москва: Академия, </w:t>
      </w:r>
      <w:r w:rsidRPr="00677521">
        <w:rPr>
          <w:sz w:val="24"/>
        </w:rPr>
        <w:t>20</w:t>
      </w:r>
      <w:r w:rsidR="007073BE" w:rsidRPr="00677521">
        <w:rPr>
          <w:sz w:val="24"/>
        </w:rPr>
        <w:t>20</w:t>
      </w:r>
      <w:r w:rsidRPr="00677521">
        <w:rPr>
          <w:sz w:val="24"/>
        </w:rPr>
        <w:t>. – 336 с.</w:t>
      </w:r>
    </w:p>
    <w:p w14:paraId="01C52346" w14:textId="77777777" w:rsidR="00436A5B" w:rsidRPr="00677521" w:rsidRDefault="00A4646F" w:rsidP="006F0CD0">
      <w:pPr>
        <w:pStyle w:val="a6"/>
        <w:numPr>
          <w:ilvl w:val="0"/>
          <w:numId w:val="116"/>
        </w:numPr>
        <w:ind w:left="0" w:firstLine="709"/>
        <w:rPr>
          <w:sz w:val="24"/>
        </w:rPr>
      </w:pPr>
      <w:r w:rsidRPr="00677521">
        <w:rPr>
          <w:sz w:val="24"/>
        </w:rPr>
        <w:t xml:space="preserve">Ермилова С.В. Торты, пирожные и десерты: </w:t>
      </w:r>
      <w:proofErr w:type="spellStart"/>
      <w:r w:rsidRPr="00677521">
        <w:rPr>
          <w:sz w:val="24"/>
        </w:rPr>
        <w:t>учеб.пособие</w:t>
      </w:r>
      <w:proofErr w:type="spellEnd"/>
      <w:r w:rsidRPr="00677521">
        <w:rPr>
          <w:sz w:val="24"/>
        </w:rPr>
        <w:t xml:space="preserve"> для учреждений </w:t>
      </w:r>
      <w:proofErr w:type="spellStart"/>
      <w:r w:rsidRPr="00677521">
        <w:rPr>
          <w:sz w:val="24"/>
        </w:rPr>
        <w:t>сред.проф.образования</w:t>
      </w:r>
      <w:proofErr w:type="spellEnd"/>
      <w:r w:rsidRPr="00677521">
        <w:rPr>
          <w:sz w:val="24"/>
        </w:rPr>
        <w:t xml:space="preserve"> / С.В. Ермилова., Е.И. Соколова – </w:t>
      </w:r>
      <w:r w:rsidR="007073BE" w:rsidRPr="00677521">
        <w:rPr>
          <w:sz w:val="24"/>
        </w:rPr>
        <w:t>7</w:t>
      </w:r>
      <w:r w:rsidRPr="00677521">
        <w:rPr>
          <w:sz w:val="24"/>
        </w:rPr>
        <w:t xml:space="preserve">-е изд. – </w:t>
      </w:r>
      <w:r w:rsidR="005A5CB8" w:rsidRPr="00677521">
        <w:rPr>
          <w:sz w:val="24"/>
        </w:rPr>
        <w:t xml:space="preserve">Москва: Академия, </w:t>
      </w:r>
      <w:r w:rsidRPr="00677521">
        <w:rPr>
          <w:sz w:val="24"/>
        </w:rPr>
        <w:t>201</w:t>
      </w:r>
      <w:r w:rsidR="007073BE" w:rsidRPr="00677521">
        <w:rPr>
          <w:sz w:val="24"/>
        </w:rPr>
        <w:t>8</w:t>
      </w:r>
      <w:r w:rsidRPr="00677521">
        <w:rPr>
          <w:sz w:val="24"/>
        </w:rPr>
        <w:t>. – 80 с.</w:t>
      </w:r>
    </w:p>
    <w:p w14:paraId="02E6F519" w14:textId="77777777" w:rsidR="007073BE" w:rsidRPr="00677521" w:rsidRDefault="007073BE" w:rsidP="006F0CD0">
      <w:pPr>
        <w:pStyle w:val="a6"/>
        <w:numPr>
          <w:ilvl w:val="0"/>
          <w:numId w:val="116"/>
        </w:numPr>
        <w:ind w:left="0" w:firstLine="709"/>
      </w:pPr>
      <w:proofErr w:type="spellStart"/>
      <w:r w:rsidRPr="00677521">
        <w:rPr>
          <w:sz w:val="24"/>
        </w:rPr>
        <w:t>Лутошкина</w:t>
      </w:r>
      <w:proofErr w:type="spellEnd"/>
      <w:r w:rsidRPr="00677521">
        <w:rPr>
          <w:sz w:val="24"/>
        </w:rPr>
        <w:t xml:space="preserve"> Г.Г. Техническое оснащение и организация рабочего места: </w:t>
      </w:r>
      <w:proofErr w:type="spellStart"/>
      <w:r w:rsidRPr="00677521">
        <w:rPr>
          <w:sz w:val="24"/>
        </w:rPr>
        <w:t>учеб.для</w:t>
      </w:r>
      <w:proofErr w:type="spellEnd"/>
      <w:r w:rsidRPr="00677521">
        <w:rPr>
          <w:sz w:val="24"/>
        </w:rPr>
        <w:t xml:space="preserve"> учащихся учреждений СПО / Г.Г. </w:t>
      </w:r>
      <w:proofErr w:type="spellStart"/>
      <w:r w:rsidRPr="00677521">
        <w:rPr>
          <w:sz w:val="24"/>
        </w:rPr>
        <w:t>Лутошкина</w:t>
      </w:r>
      <w:proofErr w:type="spellEnd"/>
      <w:r w:rsidRPr="00677521">
        <w:rPr>
          <w:sz w:val="24"/>
        </w:rPr>
        <w:t>, Ж.С. Анохина. – 5-е изд. – Москва: Академия, 2019. – 240 с</w:t>
      </w:r>
      <w:r w:rsidRPr="00677521">
        <w:t>.</w:t>
      </w:r>
    </w:p>
    <w:p w14:paraId="71556A31" w14:textId="77777777" w:rsidR="007073BE" w:rsidRPr="00677521" w:rsidRDefault="007073BE" w:rsidP="006F0CD0">
      <w:pPr>
        <w:pStyle w:val="a6"/>
        <w:numPr>
          <w:ilvl w:val="0"/>
          <w:numId w:val="116"/>
        </w:numPr>
        <w:ind w:left="0" w:firstLine="709"/>
        <w:rPr>
          <w:sz w:val="24"/>
        </w:rPr>
      </w:pPr>
      <w:r w:rsidRPr="00677521">
        <w:rPr>
          <w:sz w:val="24"/>
        </w:rPr>
        <w:t xml:space="preserve">Матюхина З.П. Товароведение пищевых продуктов: учебник для учащихся учреждений </w:t>
      </w:r>
      <w:proofErr w:type="spellStart"/>
      <w:r w:rsidRPr="00677521">
        <w:rPr>
          <w:sz w:val="24"/>
        </w:rPr>
        <w:t>сред.проф.образования</w:t>
      </w:r>
      <w:proofErr w:type="spellEnd"/>
      <w:r w:rsidRPr="00677521">
        <w:rPr>
          <w:sz w:val="24"/>
        </w:rPr>
        <w:t xml:space="preserve"> / З.П. Матюхина. – М.: Академия, 2019. – 336 с.</w:t>
      </w:r>
    </w:p>
    <w:p w14:paraId="74D7CDC8" w14:textId="77777777" w:rsidR="00436A5B" w:rsidRPr="00677521" w:rsidRDefault="007073BE" w:rsidP="006F0CD0">
      <w:pPr>
        <w:pStyle w:val="a6"/>
        <w:numPr>
          <w:ilvl w:val="0"/>
          <w:numId w:val="116"/>
        </w:numPr>
        <w:ind w:left="0" w:firstLine="709"/>
        <w:rPr>
          <w:sz w:val="24"/>
        </w:rPr>
      </w:pPr>
      <w:proofErr w:type="spellStart"/>
      <w:r w:rsidRPr="00677521">
        <w:rPr>
          <w:sz w:val="24"/>
        </w:rPr>
        <w:t>Мармузова</w:t>
      </w:r>
      <w:proofErr w:type="spellEnd"/>
      <w:r w:rsidRPr="00677521">
        <w:rPr>
          <w:sz w:val="24"/>
        </w:rPr>
        <w:t xml:space="preserve"> Л.В. Основы микробиологии, санитарии и гигиены в пищевой промышленности: учебник для СПО/ Л.В. </w:t>
      </w:r>
      <w:proofErr w:type="spellStart"/>
      <w:r w:rsidRPr="00677521">
        <w:rPr>
          <w:sz w:val="24"/>
        </w:rPr>
        <w:t>Мармузова</w:t>
      </w:r>
      <w:proofErr w:type="spellEnd"/>
      <w:r w:rsidRPr="00677521">
        <w:rPr>
          <w:sz w:val="24"/>
        </w:rPr>
        <w:t>. М.: Академия, 2017. – 160 с.</w:t>
      </w:r>
    </w:p>
    <w:p w14:paraId="15FE7143" w14:textId="77777777" w:rsidR="00436A5B" w:rsidRPr="00677521" w:rsidRDefault="00A4646F" w:rsidP="006F0CD0">
      <w:pPr>
        <w:pStyle w:val="a6"/>
        <w:numPr>
          <w:ilvl w:val="0"/>
          <w:numId w:val="116"/>
        </w:numPr>
        <w:ind w:left="0" w:firstLine="709"/>
        <w:rPr>
          <w:sz w:val="24"/>
        </w:rPr>
      </w:pPr>
      <w:r w:rsidRPr="00677521">
        <w:rPr>
          <w:sz w:val="24"/>
        </w:rPr>
        <w:t>Производственное обучение по профессии «Повар». В 4 ч. Ч.4. Блюда из яиц и творога, сладкие блюда и горячие напитки, блюда лечебного питания, изделия из дрожжевого теста: учеб. Пособие для нач. проф. образования/ [В.П. Андросов, Т.В. Пыжова, Л.И. Федорченко и др.]. – М</w:t>
      </w:r>
      <w:r w:rsidR="007073BE" w:rsidRPr="00677521">
        <w:rPr>
          <w:sz w:val="24"/>
        </w:rPr>
        <w:t>осква</w:t>
      </w:r>
      <w:r w:rsidRPr="00677521">
        <w:rPr>
          <w:sz w:val="24"/>
        </w:rPr>
        <w:t>: Академия</w:t>
      </w:r>
      <w:r w:rsidR="007073BE" w:rsidRPr="00677521">
        <w:rPr>
          <w:sz w:val="24"/>
        </w:rPr>
        <w:t xml:space="preserve">, 2020. </w:t>
      </w:r>
      <w:r w:rsidRPr="00677521">
        <w:rPr>
          <w:sz w:val="24"/>
        </w:rPr>
        <w:t>– 128 с.</w:t>
      </w:r>
    </w:p>
    <w:p w14:paraId="5D4BD7B4" w14:textId="77777777" w:rsidR="00436A5B" w:rsidRPr="00677521" w:rsidRDefault="00A4646F" w:rsidP="006F0CD0">
      <w:pPr>
        <w:pStyle w:val="a6"/>
        <w:numPr>
          <w:ilvl w:val="0"/>
          <w:numId w:val="116"/>
        </w:numPr>
        <w:ind w:left="0" w:firstLine="709"/>
        <w:rPr>
          <w:sz w:val="24"/>
        </w:rPr>
      </w:pPr>
      <w:r w:rsidRPr="00677521">
        <w:rPr>
          <w:sz w:val="24"/>
        </w:rPr>
        <w:t xml:space="preserve">Потапова И.И. </w:t>
      </w:r>
      <w:r w:rsidR="007073BE" w:rsidRPr="00677521">
        <w:rPr>
          <w:sz w:val="24"/>
        </w:rPr>
        <w:t>Основы к</w:t>
      </w:r>
      <w:r w:rsidRPr="00677521">
        <w:rPr>
          <w:sz w:val="24"/>
        </w:rPr>
        <w:t>алькуляци</w:t>
      </w:r>
      <w:r w:rsidR="007073BE" w:rsidRPr="00677521">
        <w:rPr>
          <w:sz w:val="24"/>
        </w:rPr>
        <w:t>и</w:t>
      </w:r>
      <w:r w:rsidRPr="00677521">
        <w:rPr>
          <w:sz w:val="24"/>
        </w:rPr>
        <w:t xml:space="preserve"> и учет</w:t>
      </w:r>
      <w:r w:rsidR="007073BE" w:rsidRPr="00677521">
        <w:rPr>
          <w:sz w:val="24"/>
        </w:rPr>
        <w:t>а</w:t>
      </w:r>
      <w:r w:rsidRPr="00677521">
        <w:rPr>
          <w:sz w:val="24"/>
        </w:rPr>
        <w:t xml:space="preserve">: </w:t>
      </w:r>
      <w:proofErr w:type="spellStart"/>
      <w:r w:rsidRPr="00677521">
        <w:rPr>
          <w:sz w:val="24"/>
        </w:rPr>
        <w:t>учеб.для</w:t>
      </w:r>
      <w:proofErr w:type="spellEnd"/>
      <w:r w:rsidRPr="00677521">
        <w:rPr>
          <w:sz w:val="24"/>
        </w:rPr>
        <w:t xml:space="preserve"> учащихся учреждений </w:t>
      </w:r>
      <w:proofErr w:type="spellStart"/>
      <w:r w:rsidRPr="00677521">
        <w:rPr>
          <w:sz w:val="24"/>
        </w:rPr>
        <w:t>нач.проф.образования</w:t>
      </w:r>
      <w:proofErr w:type="spellEnd"/>
      <w:r w:rsidRPr="00677521">
        <w:rPr>
          <w:sz w:val="24"/>
        </w:rPr>
        <w:t xml:space="preserve"> / И.И. Потапова. – </w:t>
      </w:r>
      <w:r w:rsidR="007073BE" w:rsidRPr="00677521">
        <w:rPr>
          <w:sz w:val="24"/>
        </w:rPr>
        <w:t>4</w:t>
      </w:r>
      <w:r w:rsidRPr="00677521">
        <w:rPr>
          <w:sz w:val="24"/>
        </w:rPr>
        <w:t xml:space="preserve">-е изд., стер. – </w:t>
      </w:r>
      <w:r w:rsidR="005A5CB8" w:rsidRPr="00677521">
        <w:rPr>
          <w:sz w:val="24"/>
        </w:rPr>
        <w:t xml:space="preserve">Москва: Академия, </w:t>
      </w:r>
      <w:r w:rsidRPr="00677521">
        <w:rPr>
          <w:sz w:val="24"/>
        </w:rPr>
        <w:t>20</w:t>
      </w:r>
      <w:r w:rsidR="007073BE" w:rsidRPr="00677521">
        <w:rPr>
          <w:sz w:val="24"/>
        </w:rPr>
        <w:t xml:space="preserve">20. </w:t>
      </w:r>
    </w:p>
    <w:p w14:paraId="419EEF5B" w14:textId="77777777" w:rsidR="00436A5B" w:rsidRPr="00677521" w:rsidRDefault="00A4646F" w:rsidP="006F0CD0">
      <w:pPr>
        <w:pStyle w:val="a6"/>
        <w:numPr>
          <w:ilvl w:val="0"/>
          <w:numId w:val="116"/>
        </w:numPr>
        <w:ind w:left="0" w:firstLine="709"/>
        <w:rPr>
          <w:sz w:val="24"/>
        </w:rPr>
      </w:pPr>
      <w:r w:rsidRPr="00677521">
        <w:rPr>
          <w:sz w:val="24"/>
        </w:rPr>
        <w:t xml:space="preserve">Синицына А.В. Приготовление сладких блюд и напитков : учебник для студ. среднего проф. образования / А.В. Синицына, Е.И. Соколова. – </w:t>
      </w:r>
      <w:r w:rsidR="005A5CB8" w:rsidRPr="00677521">
        <w:rPr>
          <w:sz w:val="24"/>
        </w:rPr>
        <w:t xml:space="preserve">Москва: Академия, </w:t>
      </w:r>
      <w:r w:rsidRPr="00677521">
        <w:rPr>
          <w:sz w:val="24"/>
        </w:rPr>
        <w:t>201</w:t>
      </w:r>
      <w:r w:rsidR="007073BE" w:rsidRPr="00677521">
        <w:rPr>
          <w:sz w:val="24"/>
        </w:rPr>
        <w:t>6</w:t>
      </w:r>
      <w:r w:rsidRPr="00677521">
        <w:rPr>
          <w:sz w:val="24"/>
        </w:rPr>
        <w:t>.</w:t>
      </w:r>
      <w:r w:rsidR="007073BE" w:rsidRPr="00677521">
        <w:rPr>
          <w:sz w:val="24"/>
        </w:rPr>
        <w:t xml:space="preserve"> – </w:t>
      </w:r>
      <w:r w:rsidRPr="00677521">
        <w:rPr>
          <w:sz w:val="24"/>
        </w:rPr>
        <w:lastRenderedPageBreak/>
        <w:t>282 с.</w:t>
      </w:r>
    </w:p>
    <w:p w14:paraId="09513D2B" w14:textId="77777777" w:rsidR="00436A5B" w:rsidRPr="00677521" w:rsidRDefault="00A4646F" w:rsidP="006F0CD0">
      <w:pPr>
        <w:pStyle w:val="a6"/>
        <w:numPr>
          <w:ilvl w:val="0"/>
          <w:numId w:val="116"/>
        </w:numPr>
        <w:ind w:left="0" w:firstLine="709"/>
        <w:rPr>
          <w:sz w:val="24"/>
        </w:rPr>
      </w:pPr>
      <w:r w:rsidRPr="00677521">
        <w:rPr>
          <w:sz w:val="24"/>
        </w:rPr>
        <w:t xml:space="preserve">Усов В.В. Организация производства и обслуживания на предприятиях общественного питания : </w:t>
      </w:r>
      <w:proofErr w:type="spellStart"/>
      <w:r w:rsidRPr="00677521">
        <w:rPr>
          <w:sz w:val="24"/>
        </w:rPr>
        <w:t>учеб.пособие</w:t>
      </w:r>
      <w:proofErr w:type="spellEnd"/>
      <w:r w:rsidRPr="00677521">
        <w:rPr>
          <w:sz w:val="24"/>
        </w:rPr>
        <w:t xml:space="preserve"> для студ. учреждений </w:t>
      </w:r>
      <w:proofErr w:type="spellStart"/>
      <w:r w:rsidRPr="00677521">
        <w:rPr>
          <w:sz w:val="24"/>
        </w:rPr>
        <w:t>сред.проф.образования</w:t>
      </w:r>
      <w:proofErr w:type="spellEnd"/>
      <w:r w:rsidRPr="00677521">
        <w:rPr>
          <w:sz w:val="24"/>
        </w:rPr>
        <w:t xml:space="preserve"> / В.В. Усов. – 13-е изд., стер. – </w:t>
      </w:r>
      <w:r w:rsidR="005A5CB8" w:rsidRPr="00677521">
        <w:rPr>
          <w:sz w:val="24"/>
        </w:rPr>
        <w:t xml:space="preserve">Москва: Академия, </w:t>
      </w:r>
      <w:r w:rsidRPr="00677521">
        <w:rPr>
          <w:sz w:val="24"/>
        </w:rPr>
        <w:t>201</w:t>
      </w:r>
      <w:r w:rsidR="002C4C81" w:rsidRPr="00677521">
        <w:rPr>
          <w:sz w:val="24"/>
        </w:rPr>
        <w:t>8</w:t>
      </w:r>
      <w:r w:rsidRPr="00677521">
        <w:rPr>
          <w:sz w:val="24"/>
        </w:rPr>
        <w:t>. – 432 с.</w:t>
      </w:r>
    </w:p>
    <w:p w14:paraId="0CA45C90" w14:textId="77777777" w:rsidR="00E73EEF" w:rsidRPr="00677521" w:rsidRDefault="00E73EEF" w:rsidP="006F0CD0">
      <w:pPr>
        <w:pStyle w:val="a6"/>
        <w:widowControl/>
        <w:numPr>
          <w:ilvl w:val="0"/>
          <w:numId w:val="116"/>
        </w:numPr>
        <w:autoSpaceDE/>
        <w:autoSpaceDN/>
        <w:ind w:left="0" w:firstLine="709"/>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Е. А. Зайцева, Н. А. Кочурова. — Санкт-Петербург : Лань, 2020. — 172 с. — ISBN 978-5-8114-3892-1. </w:t>
      </w:r>
    </w:p>
    <w:p w14:paraId="187FADCC" w14:textId="77777777" w:rsidR="00E73EEF" w:rsidRPr="00677521" w:rsidRDefault="00E73EEF" w:rsidP="006F0CD0">
      <w:pPr>
        <w:pStyle w:val="a6"/>
        <w:widowControl/>
        <w:numPr>
          <w:ilvl w:val="0"/>
          <w:numId w:val="116"/>
        </w:numPr>
        <w:autoSpaceDE/>
        <w:autoSpaceDN/>
        <w:ind w:left="0" w:firstLine="709"/>
        <w:rPr>
          <w:sz w:val="24"/>
          <w:szCs w:val="24"/>
        </w:rPr>
      </w:pPr>
      <w:r w:rsidRPr="00677521">
        <w:rPr>
          <w:sz w:val="24"/>
          <w:szCs w:val="24"/>
        </w:rPr>
        <w:t xml:space="preserve">Технология безалкогольных напитков : учебное пособие для </w:t>
      </w:r>
      <w:proofErr w:type="spellStart"/>
      <w:r w:rsidRPr="00677521">
        <w:rPr>
          <w:sz w:val="24"/>
          <w:szCs w:val="24"/>
        </w:rPr>
        <w:t>спо</w:t>
      </w:r>
      <w:proofErr w:type="spellEnd"/>
      <w:r w:rsidRPr="00677521">
        <w:rPr>
          <w:sz w:val="24"/>
          <w:szCs w:val="24"/>
        </w:rPr>
        <w:t xml:space="preserve"> / Л. А. </w:t>
      </w:r>
      <w:proofErr w:type="spellStart"/>
      <w:r w:rsidRPr="00677521">
        <w:rPr>
          <w:sz w:val="24"/>
          <w:szCs w:val="24"/>
        </w:rPr>
        <w:t>Оганесянц</w:t>
      </w:r>
      <w:proofErr w:type="spellEnd"/>
      <w:r w:rsidRPr="00677521">
        <w:rPr>
          <w:sz w:val="24"/>
          <w:szCs w:val="24"/>
        </w:rPr>
        <w:t xml:space="preserve">, А. Л. Панасюк, М. В. Гернет [и др.] ; под редакцией Л. А. </w:t>
      </w:r>
      <w:proofErr w:type="spellStart"/>
      <w:r w:rsidRPr="00677521">
        <w:rPr>
          <w:sz w:val="24"/>
          <w:szCs w:val="24"/>
        </w:rPr>
        <w:t>Оганесянца</w:t>
      </w:r>
      <w:proofErr w:type="spellEnd"/>
      <w:r w:rsidRPr="00677521">
        <w:rPr>
          <w:sz w:val="24"/>
          <w:szCs w:val="24"/>
        </w:rPr>
        <w:t>. — Санкт-Петербург : Лань, 2021. — 300 с. — ISBN 978-5-8114-6711-2. </w:t>
      </w:r>
    </w:p>
    <w:p w14:paraId="753B2866" w14:textId="77777777" w:rsidR="00E73EEF" w:rsidRPr="00677521" w:rsidRDefault="00E73EEF" w:rsidP="006F0CD0">
      <w:pPr>
        <w:pStyle w:val="a6"/>
        <w:widowControl/>
        <w:numPr>
          <w:ilvl w:val="0"/>
          <w:numId w:val="116"/>
        </w:numPr>
        <w:autoSpaceDE/>
        <w:autoSpaceDN/>
        <w:ind w:left="0" w:firstLine="709"/>
        <w:rPr>
          <w:sz w:val="24"/>
          <w:szCs w:val="24"/>
        </w:rPr>
      </w:pPr>
      <w:r w:rsidRPr="00677521">
        <w:rPr>
          <w:sz w:val="24"/>
          <w:szCs w:val="24"/>
        </w:rPr>
        <w:t xml:space="preserve">Родионова, Л. Я. Практикум по технологии безалкогольных и алкогольных напитков : учебное пособие для </w:t>
      </w:r>
      <w:proofErr w:type="spellStart"/>
      <w:r w:rsidRPr="00677521">
        <w:rPr>
          <w:sz w:val="24"/>
          <w:szCs w:val="24"/>
        </w:rPr>
        <w:t>спо</w:t>
      </w:r>
      <w:proofErr w:type="spellEnd"/>
      <w:r w:rsidRPr="00677521">
        <w:rPr>
          <w:sz w:val="24"/>
          <w:szCs w:val="24"/>
        </w:rPr>
        <w:t xml:space="preserve"> / Л. Я. Родионова, Е. А. </w:t>
      </w:r>
      <w:proofErr w:type="spellStart"/>
      <w:r w:rsidRPr="00677521">
        <w:rPr>
          <w:sz w:val="24"/>
          <w:szCs w:val="24"/>
        </w:rPr>
        <w:t>Ольховатов</w:t>
      </w:r>
      <w:proofErr w:type="spellEnd"/>
      <w:r w:rsidRPr="00677521">
        <w:rPr>
          <w:sz w:val="24"/>
          <w:szCs w:val="24"/>
        </w:rPr>
        <w:t xml:space="preserve">, А. В. </w:t>
      </w:r>
      <w:proofErr w:type="spellStart"/>
      <w:r w:rsidRPr="00677521">
        <w:rPr>
          <w:sz w:val="24"/>
          <w:szCs w:val="24"/>
        </w:rPr>
        <w:t>Степовой</w:t>
      </w:r>
      <w:proofErr w:type="spellEnd"/>
      <w:r w:rsidRPr="00677521">
        <w:rPr>
          <w:sz w:val="24"/>
          <w:szCs w:val="24"/>
        </w:rPr>
        <w:t>. — Санкт-Петербург : Лань, 2020. — 288 с. — ISBN 978-5-8114-6435-7. </w:t>
      </w:r>
    </w:p>
    <w:p w14:paraId="7989C138" w14:textId="77777777" w:rsidR="00E73EEF" w:rsidRPr="00677521" w:rsidRDefault="00E73EEF" w:rsidP="006F0CD0">
      <w:pPr>
        <w:pStyle w:val="a6"/>
        <w:widowControl/>
        <w:numPr>
          <w:ilvl w:val="0"/>
          <w:numId w:val="116"/>
        </w:numPr>
        <w:autoSpaceDE/>
        <w:autoSpaceDN/>
        <w:ind w:left="0" w:firstLine="709"/>
        <w:rPr>
          <w:sz w:val="24"/>
          <w:szCs w:val="24"/>
        </w:rPr>
      </w:pPr>
      <w:r w:rsidRPr="00677521">
        <w:rPr>
          <w:sz w:val="24"/>
          <w:szCs w:val="24"/>
        </w:rPr>
        <w:t xml:space="preserve">Родионова, Л. Я. Технология безалкогольных и алкогольных напитков : учебник для </w:t>
      </w:r>
      <w:proofErr w:type="spellStart"/>
      <w:r w:rsidRPr="00677521">
        <w:rPr>
          <w:sz w:val="24"/>
          <w:szCs w:val="24"/>
        </w:rPr>
        <w:t>спо</w:t>
      </w:r>
      <w:proofErr w:type="spellEnd"/>
      <w:r w:rsidRPr="00677521">
        <w:rPr>
          <w:sz w:val="24"/>
          <w:szCs w:val="24"/>
        </w:rPr>
        <w:t xml:space="preserve"> / Л. Я. Родионова, Е. А. </w:t>
      </w:r>
      <w:proofErr w:type="spellStart"/>
      <w:r w:rsidRPr="00677521">
        <w:rPr>
          <w:sz w:val="24"/>
          <w:szCs w:val="24"/>
        </w:rPr>
        <w:t>Ольховатов</w:t>
      </w:r>
      <w:proofErr w:type="spellEnd"/>
      <w:r w:rsidRPr="00677521">
        <w:rPr>
          <w:sz w:val="24"/>
          <w:szCs w:val="24"/>
        </w:rPr>
        <w:t xml:space="preserve">, А. В. </w:t>
      </w:r>
      <w:proofErr w:type="spellStart"/>
      <w:r w:rsidRPr="00677521">
        <w:rPr>
          <w:sz w:val="24"/>
          <w:szCs w:val="24"/>
        </w:rPr>
        <w:t>Степовой</w:t>
      </w:r>
      <w:proofErr w:type="spellEnd"/>
      <w:r w:rsidRPr="00677521">
        <w:rPr>
          <w:sz w:val="24"/>
          <w:szCs w:val="24"/>
        </w:rPr>
        <w:t>. — Санкт-Петербург : Лань, 2020. — 344 с. — ISBN 978-5-8114-6416-6. </w:t>
      </w:r>
    </w:p>
    <w:p w14:paraId="34C67E66" w14:textId="77777777" w:rsidR="00E73EEF" w:rsidRPr="00677521" w:rsidRDefault="00E73EEF" w:rsidP="006F0CD0">
      <w:pPr>
        <w:pStyle w:val="a6"/>
        <w:widowControl/>
        <w:numPr>
          <w:ilvl w:val="0"/>
          <w:numId w:val="116"/>
        </w:numPr>
        <w:autoSpaceDE/>
        <w:autoSpaceDN/>
        <w:ind w:left="0" w:firstLine="709"/>
        <w:rPr>
          <w:sz w:val="24"/>
          <w:szCs w:val="24"/>
        </w:rPr>
      </w:pPr>
      <w:r w:rsidRPr="00677521">
        <w:rPr>
          <w:sz w:val="24"/>
          <w:szCs w:val="24"/>
        </w:rPr>
        <w:t xml:space="preserve">Родионова, Л. Я. Технология безалкогольных напитков : учебное пособие для </w:t>
      </w:r>
      <w:proofErr w:type="spellStart"/>
      <w:r w:rsidRPr="00677521">
        <w:rPr>
          <w:sz w:val="24"/>
          <w:szCs w:val="24"/>
        </w:rPr>
        <w:t>спо</w:t>
      </w:r>
      <w:proofErr w:type="spellEnd"/>
      <w:r w:rsidRPr="00677521">
        <w:rPr>
          <w:sz w:val="24"/>
          <w:szCs w:val="24"/>
        </w:rPr>
        <w:t xml:space="preserve"> / Л. Я. Родионова, Е. А. </w:t>
      </w:r>
      <w:proofErr w:type="spellStart"/>
      <w:r w:rsidRPr="00677521">
        <w:rPr>
          <w:sz w:val="24"/>
          <w:szCs w:val="24"/>
        </w:rPr>
        <w:t>Ольховатов</w:t>
      </w:r>
      <w:proofErr w:type="spellEnd"/>
      <w:r w:rsidRPr="00677521">
        <w:rPr>
          <w:sz w:val="24"/>
          <w:szCs w:val="24"/>
        </w:rPr>
        <w:t xml:space="preserve">, А. В. </w:t>
      </w:r>
      <w:proofErr w:type="spellStart"/>
      <w:r w:rsidRPr="00677521">
        <w:rPr>
          <w:sz w:val="24"/>
          <w:szCs w:val="24"/>
        </w:rPr>
        <w:t>Степовой</w:t>
      </w:r>
      <w:proofErr w:type="spellEnd"/>
      <w:r w:rsidRPr="00677521">
        <w:rPr>
          <w:sz w:val="24"/>
          <w:szCs w:val="24"/>
        </w:rPr>
        <w:t>. — Санкт-Петербург : Лань, 2020. — 324 с. — ISBN 978-5-8114-6417-3. </w:t>
      </w:r>
    </w:p>
    <w:p w14:paraId="3DEBEF0A" w14:textId="77777777" w:rsidR="00E73EEF" w:rsidRPr="00677521" w:rsidRDefault="00E73EEF" w:rsidP="006F0CD0">
      <w:pPr>
        <w:pStyle w:val="a6"/>
        <w:widowControl/>
        <w:numPr>
          <w:ilvl w:val="0"/>
          <w:numId w:val="116"/>
        </w:numPr>
        <w:autoSpaceDE/>
        <w:autoSpaceDN/>
        <w:ind w:left="0" w:firstLine="709"/>
        <w:rPr>
          <w:sz w:val="24"/>
          <w:szCs w:val="24"/>
        </w:rPr>
      </w:pPr>
      <w:r w:rsidRPr="00677521">
        <w:rPr>
          <w:sz w:val="24"/>
          <w:szCs w:val="24"/>
        </w:rPr>
        <w:t xml:space="preserve">Родионова, Л. Я. Технология алкогольных напитков : учебное пособие для </w:t>
      </w:r>
      <w:proofErr w:type="spellStart"/>
      <w:r w:rsidRPr="00677521">
        <w:rPr>
          <w:sz w:val="24"/>
          <w:szCs w:val="24"/>
        </w:rPr>
        <w:t>спо</w:t>
      </w:r>
      <w:proofErr w:type="spellEnd"/>
      <w:r w:rsidRPr="00677521">
        <w:rPr>
          <w:sz w:val="24"/>
          <w:szCs w:val="24"/>
        </w:rPr>
        <w:t xml:space="preserve"> / Л. Я. Родионова, Е. А. </w:t>
      </w:r>
      <w:proofErr w:type="spellStart"/>
      <w:r w:rsidRPr="00677521">
        <w:rPr>
          <w:sz w:val="24"/>
          <w:szCs w:val="24"/>
        </w:rPr>
        <w:t>Ольховатов</w:t>
      </w:r>
      <w:proofErr w:type="spellEnd"/>
      <w:r w:rsidRPr="00677521">
        <w:rPr>
          <w:sz w:val="24"/>
          <w:szCs w:val="24"/>
        </w:rPr>
        <w:t xml:space="preserve">, А. В. </w:t>
      </w:r>
      <w:proofErr w:type="spellStart"/>
      <w:r w:rsidRPr="00677521">
        <w:rPr>
          <w:sz w:val="24"/>
          <w:szCs w:val="24"/>
        </w:rPr>
        <w:t>Степовой</w:t>
      </w:r>
      <w:proofErr w:type="spellEnd"/>
      <w:r w:rsidRPr="00677521">
        <w:rPr>
          <w:sz w:val="24"/>
          <w:szCs w:val="24"/>
        </w:rPr>
        <w:t>. — Санкт-Петербург : Лань, 2020. — 352 с. — ISBN 978-5-8114-6436-4. </w:t>
      </w:r>
    </w:p>
    <w:p w14:paraId="1F3E2043" w14:textId="77777777" w:rsidR="00E73EEF" w:rsidRPr="00677521" w:rsidRDefault="00E73EEF" w:rsidP="006F0CD0">
      <w:pPr>
        <w:pStyle w:val="a6"/>
        <w:widowControl/>
        <w:numPr>
          <w:ilvl w:val="0"/>
          <w:numId w:val="116"/>
        </w:numPr>
        <w:autoSpaceDE/>
        <w:autoSpaceDN/>
        <w:ind w:left="0" w:firstLine="709"/>
        <w:rPr>
          <w:sz w:val="24"/>
          <w:szCs w:val="24"/>
        </w:rPr>
      </w:pPr>
      <w:r w:rsidRPr="00677521">
        <w:rPr>
          <w:sz w:val="24"/>
          <w:szCs w:val="24"/>
        </w:rPr>
        <w:t xml:space="preserve">Донченко, Л. В. Концепция НАССР на малых и средних предприятиях : учебное пособие для </w:t>
      </w:r>
      <w:proofErr w:type="spellStart"/>
      <w:r w:rsidRPr="00677521">
        <w:rPr>
          <w:sz w:val="24"/>
          <w:szCs w:val="24"/>
        </w:rPr>
        <w:t>спо</w:t>
      </w:r>
      <w:proofErr w:type="spellEnd"/>
      <w:r w:rsidRPr="00677521">
        <w:rPr>
          <w:sz w:val="24"/>
          <w:szCs w:val="24"/>
        </w:rPr>
        <w:t xml:space="preserve"> / Л. В. Донченко, Е. А. </w:t>
      </w:r>
      <w:proofErr w:type="spellStart"/>
      <w:r w:rsidRPr="00677521">
        <w:rPr>
          <w:sz w:val="24"/>
          <w:szCs w:val="24"/>
        </w:rPr>
        <w:t>Ольховатов</w:t>
      </w:r>
      <w:proofErr w:type="spellEnd"/>
      <w:r w:rsidRPr="00677521">
        <w:rPr>
          <w:sz w:val="24"/>
          <w:szCs w:val="24"/>
        </w:rPr>
        <w:t>. — Санкт-Петербург : Лань, 2020. — 180 с. — ISBN 978-5-8114-6457-9. </w:t>
      </w:r>
    </w:p>
    <w:p w14:paraId="2D6864B6" w14:textId="77777777" w:rsidR="00E73EEF" w:rsidRPr="00677521" w:rsidRDefault="00E73EEF" w:rsidP="006F0CD0">
      <w:pPr>
        <w:pStyle w:val="a6"/>
        <w:widowControl/>
        <w:numPr>
          <w:ilvl w:val="0"/>
          <w:numId w:val="116"/>
        </w:numPr>
        <w:autoSpaceDE/>
        <w:autoSpaceDN/>
        <w:ind w:left="0" w:firstLine="709"/>
        <w:rPr>
          <w:sz w:val="24"/>
          <w:szCs w:val="24"/>
        </w:rPr>
      </w:pPr>
      <w:proofErr w:type="spellStart"/>
      <w:r w:rsidRPr="00677521">
        <w:rPr>
          <w:sz w:val="24"/>
          <w:szCs w:val="24"/>
        </w:rPr>
        <w:t>Скобельская</w:t>
      </w:r>
      <w:proofErr w:type="spellEnd"/>
      <w:r w:rsidRPr="00677521">
        <w:rPr>
          <w:sz w:val="24"/>
          <w:szCs w:val="24"/>
        </w:rPr>
        <w:t xml:space="preserve">, З. Г. Технология производства сахарных кондитерских изделий : учебное пособие для </w:t>
      </w:r>
      <w:proofErr w:type="spellStart"/>
      <w:r w:rsidRPr="00677521">
        <w:rPr>
          <w:sz w:val="24"/>
          <w:szCs w:val="24"/>
        </w:rPr>
        <w:t>спо</w:t>
      </w:r>
      <w:proofErr w:type="spellEnd"/>
      <w:r w:rsidRPr="00677521">
        <w:rPr>
          <w:sz w:val="24"/>
          <w:szCs w:val="24"/>
        </w:rPr>
        <w:t xml:space="preserve"> / З. Г. </w:t>
      </w:r>
      <w:proofErr w:type="spellStart"/>
      <w:r w:rsidRPr="00677521">
        <w:rPr>
          <w:sz w:val="24"/>
          <w:szCs w:val="24"/>
        </w:rPr>
        <w:t>Скобельская</w:t>
      </w:r>
      <w:proofErr w:type="spellEnd"/>
      <w:r w:rsidRPr="00677521">
        <w:rPr>
          <w:sz w:val="24"/>
          <w:szCs w:val="24"/>
        </w:rPr>
        <w:t>, Г. Н. Горячева. — 4-е изд., стер. — Санкт-Петербург : Лань, 2021. — 428 с. — ISBN 978-5-8114-6856-0. </w:t>
      </w:r>
    </w:p>
    <w:p w14:paraId="18EC60B4" w14:textId="77777777" w:rsidR="00E73EEF" w:rsidRPr="00677521" w:rsidRDefault="00E73EEF" w:rsidP="006F0CD0">
      <w:pPr>
        <w:pStyle w:val="a6"/>
        <w:widowControl/>
        <w:numPr>
          <w:ilvl w:val="0"/>
          <w:numId w:val="116"/>
        </w:numPr>
        <w:autoSpaceDE/>
        <w:autoSpaceDN/>
        <w:ind w:left="0" w:firstLine="709"/>
        <w:rPr>
          <w:sz w:val="24"/>
          <w:szCs w:val="24"/>
        </w:rPr>
      </w:pPr>
      <w:proofErr w:type="spellStart"/>
      <w:r w:rsidRPr="00677521">
        <w:rPr>
          <w:sz w:val="24"/>
          <w:szCs w:val="24"/>
        </w:rPr>
        <w:t>Скобельская</w:t>
      </w:r>
      <w:proofErr w:type="spellEnd"/>
      <w:r w:rsidRPr="00677521">
        <w:rPr>
          <w:sz w:val="24"/>
          <w:szCs w:val="24"/>
        </w:rPr>
        <w:t xml:space="preserve">, З. Г. Технология кондитерских изделий. Расчет рецептур : учебное пособие для </w:t>
      </w:r>
      <w:proofErr w:type="spellStart"/>
      <w:r w:rsidRPr="00677521">
        <w:rPr>
          <w:sz w:val="24"/>
          <w:szCs w:val="24"/>
        </w:rPr>
        <w:t>спо</w:t>
      </w:r>
      <w:proofErr w:type="spellEnd"/>
      <w:r w:rsidRPr="00677521">
        <w:rPr>
          <w:sz w:val="24"/>
          <w:szCs w:val="24"/>
        </w:rPr>
        <w:t xml:space="preserve"> / З. Г. </w:t>
      </w:r>
      <w:proofErr w:type="spellStart"/>
      <w:r w:rsidRPr="00677521">
        <w:rPr>
          <w:sz w:val="24"/>
          <w:szCs w:val="24"/>
        </w:rPr>
        <w:t>Скобельская</w:t>
      </w:r>
      <w:proofErr w:type="spellEnd"/>
      <w:r w:rsidRPr="00677521">
        <w:rPr>
          <w:sz w:val="24"/>
          <w:szCs w:val="24"/>
        </w:rPr>
        <w:t>. — Санкт-Петербург : Лань, 2020. — 84 с. — ISBN 978-5-8114-6379-4. </w:t>
      </w:r>
    </w:p>
    <w:p w14:paraId="3F4690EA" w14:textId="77777777" w:rsidR="00E73EEF" w:rsidRPr="00677521" w:rsidRDefault="00E73EEF" w:rsidP="006F0CD0">
      <w:pPr>
        <w:pStyle w:val="a6"/>
        <w:widowControl/>
        <w:numPr>
          <w:ilvl w:val="0"/>
          <w:numId w:val="116"/>
        </w:numPr>
        <w:autoSpaceDE/>
        <w:autoSpaceDN/>
        <w:ind w:left="0" w:firstLine="709"/>
        <w:rPr>
          <w:sz w:val="24"/>
          <w:szCs w:val="24"/>
        </w:rPr>
      </w:pPr>
      <w:proofErr w:type="spellStart"/>
      <w:r w:rsidRPr="00677521">
        <w:rPr>
          <w:sz w:val="24"/>
          <w:szCs w:val="24"/>
        </w:rPr>
        <w:t>Рензяева</w:t>
      </w:r>
      <w:proofErr w:type="spellEnd"/>
      <w:r w:rsidRPr="00677521">
        <w:rPr>
          <w:sz w:val="24"/>
          <w:szCs w:val="24"/>
        </w:rPr>
        <w:t xml:space="preserve">, Т. В. Технология кондитерских изделий : учебное пособие для </w:t>
      </w:r>
      <w:proofErr w:type="spellStart"/>
      <w:r w:rsidRPr="00677521">
        <w:rPr>
          <w:sz w:val="24"/>
          <w:szCs w:val="24"/>
        </w:rPr>
        <w:t>спо</w:t>
      </w:r>
      <w:proofErr w:type="spellEnd"/>
      <w:r w:rsidRPr="00677521">
        <w:rPr>
          <w:sz w:val="24"/>
          <w:szCs w:val="24"/>
        </w:rPr>
        <w:t xml:space="preserve"> / Т. В. </w:t>
      </w:r>
      <w:proofErr w:type="spellStart"/>
      <w:r w:rsidRPr="00677521">
        <w:rPr>
          <w:sz w:val="24"/>
          <w:szCs w:val="24"/>
        </w:rPr>
        <w:t>Рензяева</w:t>
      </w:r>
      <w:proofErr w:type="spellEnd"/>
      <w:r w:rsidRPr="00677521">
        <w:rPr>
          <w:sz w:val="24"/>
          <w:szCs w:val="24"/>
        </w:rPr>
        <w:t>, Г. И. Назимова, А. С. Марков. — Санкт-Петербург : Лань, 2020. — 156 с. — ISBN 978-5-8114-6439-5. </w:t>
      </w:r>
    </w:p>
    <w:p w14:paraId="11322B57" w14:textId="77777777" w:rsidR="00E73EEF" w:rsidRPr="00677521" w:rsidRDefault="00E73EEF" w:rsidP="001915F4">
      <w:pPr>
        <w:ind w:firstLine="709"/>
        <w:jc w:val="both"/>
        <w:rPr>
          <w:sz w:val="24"/>
        </w:rPr>
      </w:pPr>
    </w:p>
    <w:p w14:paraId="4CB56346" w14:textId="77777777" w:rsidR="00436A5B" w:rsidRPr="00677521" w:rsidRDefault="002C4C81" w:rsidP="006F0CD0">
      <w:pPr>
        <w:pStyle w:val="2"/>
        <w:numPr>
          <w:ilvl w:val="3"/>
          <w:numId w:val="142"/>
        </w:numPr>
        <w:ind w:left="0" w:firstLine="709"/>
        <w:jc w:val="both"/>
      </w:pPr>
      <w:r w:rsidRPr="00677521">
        <w:t>Основные э</w:t>
      </w:r>
      <w:r w:rsidR="00A4646F" w:rsidRPr="00677521">
        <w:t>лектро</w:t>
      </w:r>
      <w:r w:rsidR="00353B34" w:rsidRPr="00677521">
        <w:t>нные издания</w:t>
      </w:r>
    </w:p>
    <w:p w14:paraId="65AE56E2" w14:textId="77777777" w:rsidR="00E73EEF" w:rsidRPr="00677521" w:rsidRDefault="00E73EEF" w:rsidP="006F0CD0">
      <w:pPr>
        <w:pStyle w:val="a6"/>
        <w:widowControl/>
        <w:numPr>
          <w:ilvl w:val="0"/>
          <w:numId w:val="115"/>
        </w:numPr>
        <w:autoSpaceDE/>
        <w:autoSpaceDN/>
        <w:ind w:left="0" w:firstLine="709"/>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xml:space="preserve">, Е. А. Зайцева, Н. А. Кочурова. — Санкт-Петербург : Лань, 2020. — 172 с. — ISBN 978-5-8114-3892-1. — Текст : электронный // Лань : электронно-библиотечная система. — URL: </w:t>
      </w:r>
      <w:hyperlink r:id="rId70" w:history="1">
        <w:r w:rsidRPr="00677521">
          <w:rPr>
            <w:rStyle w:val="af0"/>
            <w:color w:val="auto"/>
            <w:sz w:val="24"/>
            <w:szCs w:val="24"/>
          </w:rPr>
          <w:t>https://e.lanbook.com/book/148178</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6C480FDD" w14:textId="77777777" w:rsidR="00E73EEF" w:rsidRPr="00677521" w:rsidRDefault="00E73EEF" w:rsidP="006F0CD0">
      <w:pPr>
        <w:pStyle w:val="a6"/>
        <w:widowControl/>
        <w:numPr>
          <w:ilvl w:val="0"/>
          <w:numId w:val="115"/>
        </w:numPr>
        <w:autoSpaceDE/>
        <w:autoSpaceDN/>
        <w:ind w:left="0" w:firstLine="709"/>
        <w:rPr>
          <w:sz w:val="24"/>
          <w:szCs w:val="24"/>
        </w:rPr>
      </w:pPr>
      <w:r w:rsidRPr="00677521">
        <w:rPr>
          <w:sz w:val="24"/>
          <w:szCs w:val="24"/>
        </w:rPr>
        <w:t xml:space="preserve">Технология безалкогольных напитков : учебное пособие для </w:t>
      </w:r>
      <w:proofErr w:type="spellStart"/>
      <w:r w:rsidRPr="00677521">
        <w:rPr>
          <w:sz w:val="24"/>
          <w:szCs w:val="24"/>
        </w:rPr>
        <w:t>спо</w:t>
      </w:r>
      <w:proofErr w:type="spellEnd"/>
      <w:r w:rsidRPr="00677521">
        <w:rPr>
          <w:sz w:val="24"/>
          <w:szCs w:val="24"/>
        </w:rPr>
        <w:t xml:space="preserve"> / Л. А. </w:t>
      </w:r>
      <w:proofErr w:type="spellStart"/>
      <w:r w:rsidRPr="00677521">
        <w:rPr>
          <w:sz w:val="24"/>
          <w:szCs w:val="24"/>
        </w:rPr>
        <w:t>Оганесянц</w:t>
      </w:r>
      <w:proofErr w:type="spellEnd"/>
      <w:r w:rsidRPr="00677521">
        <w:rPr>
          <w:sz w:val="24"/>
          <w:szCs w:val="24"/>
        </w:rPr>
        <w:t xml:space="preserve">, А. Л. Панасюк, М. В. Гернет [и др.] ; под редакцией Л. А. </w:t>
      </w:r>
      <w:proofErr w:type="spellStart"/>
      <w:r w:rsidRPr="00677521">
        <w:rPr>
          <w:sz w:val="24"/>
          <w:szCs w:val="24"/>
        </w:rPr>
        <w:t>Оганесянца</w:t>
      </w:r>
      <w:proofErr w:type="spellEnd"/>
      <w:r w:rsidRPr="00677521">
        <w:rPr>
          <w:sz w:val="24"/>
          <w:szCs w:val="24"/>
        </w:rPr>
        <w:t xml:space="preserve">. — Санкт-Петербург : Лань, 2021. — 300 с. — ISBN 978-5-8114-6711-2. — Текст : электронный // Лань : электронно-библиотечная система. — URL: </w:t>
      </w:r>
      <w:hyperlink r:id="rId71" w:history="1">
        <w:r w:rsidRPr="00677521">
          <w:rPr>
            <w:rStyle w:val="af0"/>
            <w:color w:val="auto"/>
            <w:sz w:val="24"/>
            <w:szCs w:val="24"/>
          </w:rPr>
          <w:t>https://e.lanbook.com/book/151691</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2395837A" w14:textId="77777777" w:rsidR="00E73EEF" w:rsidRPr="00677521" w:rsidRDefault="00E73EEF" w:rsidP="006F0CD0">
      <w:pPr>
        <w:pStyle w:val="a6"/>
        <w:widowControl/>
        <w:numPr>
          <w:ilvl w:val="0"/>
          <w:numId w:val="115"/>
        </w:numPr>
        <w:autoSpaceDE/>
        <w:autoSpaceDN/>
        <w:ind w:left="0" w:firstLine="709"/>
        <w:rPr>
          <w:sz w:val="24"/>
          <w:szCs w:val="24"/>
        </w:rPr>
      </w:pPr>
      <w:r w:rsidRPr="00677521">
        <w:rPr>
          <w:sz w:val="24"/>
          <w:szCs w:val="24"/>
        </w:rPr>
        <w:t xml:space="preserve">Родионова, Л. Я. Практикум по технологии безалкогольных и алкогольных напитков : учебное пособие для </w:t>
      </w:r>
      <w:proofErr w:type="spellStart"/>
      <w:r w:rsidRPr="00677521">
        <w:rPr>
          <w:sz w:val="24"/>
          <w:szCs w:val="24"/>
        </w:rPr>
        <w:t>спо</w:t>
      </w:r>
      <w:proofErr w:type="spellEnd"/>
      <w:r w:rsidRPr="00677521">
        <w:rPr>
          <w:sz w:val="24"/>
          <w:szCs w:val="24"/>
        </w:rPr>
        <w:t xml:space="preserve"> / Л. Я. Родионова, Е. А. </w:t>
      </w:r>
      <w:proofErr w:type="spellStart"/>
      <w:r w:rsidRPr="00677521">
        <w:rPr>
          <w:sz w:val="24"/>
          <w:szCs w:val="24"/>
        </w:rPr>
        <w:t>Ольховатов</w:t>
      </w:r>
      <w:proofErr w:type="spellEnd"/>
      <w:r w:rsidRPr="00677521">
        <w:rPr>
          <w:sz w:val="24"/>
          <w:szCs w:val="24"/>
        </w:rPr>
        <w:t xml:space="preserve">, А. В. </w:t>
      </w:r>
      <w:proofErr w:type="spellStart"/>
      <w:r w:rsidRPr="00677521">
        <w:rPr>
          <w:sz w:val="24"/>
          <w:szCs w:val="24"/>
        </w:rPr>
        <w:t>Степовой</w:t>
      </w:r>
      <w:proofErr w:type="spellEnd"/>
      <w:r w:rsidRPr="00677521">
        <w:rPr>
          <w:sz w:val="24"/>
          <w:szCs w:val="24"/>
        </w:rPr>
        <w:t xml:space="preserve">. — Санкт-Петербург : Лань, 2020. — 288 с. — ISBN 978-5-8114-6435-7. — Текст : </w:t>
      </w:r>
      <w:r w:rsidRPr="00677521">
        <w:rPr>
          <w:sz w:val="24"/>
          <w:szCs w:val="24"/>
        </w:rPr>
        <w:lastRenderedPageBreak/>
        <w:t xml:space="preserve">электронный // Лань : электронно-библиотечная система. — URL: </w:t>
      </w:r>
      <w:hyperlink r:id="rId72" w:history="1">
        <w:r w:rsidRPr="00677521">
          <w:rPr>
            <w:rStyle w:val="af0"/>
            <w:color w:val="auto"/>
            <w:sz w:val="24"/>
            <w:szCs w:val="24"/>
          </w:rPr>
          <w:t>https://e.lanbook.com/book/147353</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39E1B244" w14:textId="77777777" w:rsidR="00E73EEF" w:rsidRPr="00677521" w:rsidRDefault="00E73EEF" w:rsidP="006F0CD0">
      <w:pPr>
        <w:pStyle w:val="a6"/>
        <w:widowControl/>
        <w:numPr>
          <w:ilvl w:val="0"/>
          <w:numId w:val="115"/>
        </w:numPr>
        <w:autoSpaceDE/>
        <w:autoSpaceDN/>
        <w:ind w:left="0" w:firstLine="709"/>
        <w:rPr>
          <w:sz w:val="24"/>
          <w:szCs w:val="24"/>
        </w:rPr>
      </w:pPr>
      <w:r w:rsidRPr="00677521">
        <w:rPr>
          <w:sz w:val="24"/>
          <w:szCs w:val="24"/>
        </w:rPr>
        <w:t xml:space="preserve">Родионова, Л. Я. Технология безалкогольных и алкогольных напитков : учебник для </w:t>
      </w:r>
      <w:proofErr w:type="spellStart"/>
      <w:r w:rsidRPr="00677521">
        <w:rPr>
          <w:sz w:val="24"/>
          <w:szCs w:val="24"/>
        </w:rPr>
        <w:t>спо</w:t>
      </w:r>
      <w:proofErr w:type="spellEnd"/>
      <w:r w:rsidRPr="00677521">
        <w:rPr>
          <w:sz w:val="24"/>
          <w:szCs w:val="24"/>
        </w:rPr>
        <w:t xml:space="preserve"> / Л. Я. Родионова, Е. А. </w:t>
      </w:r>
      <w:proofErr w:type="spellStart"/>
      <w:r w:rsidRPr="00677521">
        <w:rPr>
          <w:sz w:val="24"/>
          <w:szCs w:val="24"/>
        </w:rPr>
        <w:t>Ольховатов</w:t>
      </w:r>
      <w:proofErr w:type="spellEnd"/>
      <w:r w:rsidRPr="00677521">
        <w:rPr>
          <w:sz w:val="24"/>
          <w:szCs w:val="24"/>
        </w:rPr>
        <w:t xml:space="preserve">, А. В. </w:t>
      </w:r>
      <w:proofErr w:type="spellStart"/>
      <w:r w:rsidRPr="00677521">
        <w:rPr>
          <w:sz w:val="24"/>
          <w:szCs w:val="24"/>
        </w:rPr>
        <w:t>Степовой</w:t>
      </w:r>
      <w:proofErr w:type="spellEnd"/>
      <w:r w:rsidRPr="00677521">
        <w:rPr>
          <w:sz w:val="24"/>
          <w:szCs w:val="24"/>
        </w:rPr>
        <w:t xml:space="preserve">. — Санкт-Петербург : Лань, 2020. — 344 с. — ISBN 978-5-8114-6416-6. — Текст : электронный // Лань : электронно-библиотечная система. — URL: </w:t>
      </w:r>
      <w:hyperlink r:id="rId73" w:history="1">
        <w:r w:rsidRPr="00677521">
          <w:rPr>
            <w:rStyle w:val="af0"/>
            <w:color w:val="auto"/>
            <w:sz w:val="24"/>
            <w:szCs w:val="24"/>
          </w:rPr>
          <w:t>https://e.lanbook.com/book/147262</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2280B777" w14:textId="77777777" w:rsidR="00E73EEF" w:rsidRPr="00677521" w:rsidRDefault="00E73EEF" w:rsidP="006F0CD0">
      <w:pPr>
        <w:pStyle w:val="a6"/>
        <w:widowControl/>
        <w:numPr>
          <w:ilvl w:val="0"/>
          <w:numId w:val="115"/>
        </w:numPr>
        <w:autoSpaceDE/>
        <w:autoSpaceDN/>
        <w:ind w:left="0" w:firstLine="709"/>
        <w:rPr>
          <w:sz w:val="24"/>
          <w:szCs w:val="24"/>
        </w:rPr>
      </w:pPr>
      <w:r w:rsidRPr="00677521">
        <w:rPr>
          <w:sz w:val="24"/>
          <w:szCs w:val="24"/>
        </w:rPr>
        <w:t xml:space="preserve">Родионова, Л. Я. Технология безалкогольных напитков : учебное пособие для </w:t>
      </w:r>
      <w:proofErr w:type="spellStart"/>
      <w:r w:rsidRPr="00677521">
        <w:rPr>
          <w:sz w:val="24"/>
          <w:szCs w:val="24"/>
        </w:rPr>
        <w:t>спо</w:t>
      </w:r>
      <w:proofErr w:type="spellEnd"/>
      <w:r w:rsidRPr="00677521">
        <w:rPr>
          <w:sz w:val="24"/>
          <w:szCs w:val="24"/>
        </w:rPr>
        <w:t xml:space="preserve"> / Л. Я. Родионова, Е. А. </w:t>
      </w:r>
      <w:proofErr w:type="spellStart"/>
      <w:r w:rsidRPr="00677521">
        <w:rPr>
          <w:sz w:val="24"/>
          <w:szCs w:val="24"/>
        </w:rPr>
        <w:t>Ольховатов</w:t>
      </w:r>
      <w:proofErr w:type="spellEnd"/>
      <w:r w:rsidRPr="00677521">
        <w:rPr>
          <w:sz w:val="24"/>
          <w:szCs w:val="24"/>
        </w:rPr>
        <w:t xml:space="preserve">, А. В. </w:t>
      </w:r>
      <w:proofErr w:type="spellStart"/>
      <w:r w:rsidRPr="00677521">
        <w:rPr>
          <w:sz w:val="24"/>
          <w:szCs w:val="24"/>
        </w:rPr>
        <w:t>Степовой</w:t>
      </w:r>
      <w:proofErr w:type="spellEnd"/>
      <w:r w:rsidRPr="00677521">
        <w:rPr>
          <w:sz w:val="24"/>
          <w:szCs w:val="24"/>
        </w:rPr>
        <w:t xml:space="preserve">. — Санкт-Петербург : Лань, 2020. — 324 с. — ISBN 978-5-8114-6417-3. — Текст : электронный // Лань : электронно-библиотечная система. — URL: </w:t>
      </w:r>
      <w:hyperlink r:id="rId74" w:history="1">
        <w:r w:rsidRPr="00677521">
          <w:rPr>
            <w:rStyle w:val="af0"/>
            <w:color w:val="auto"/>
            <w:sz w:val="24"/>
            <w:szCs w:val="24"/>
          </w:rPr>
          <w:t>https://e.lanbook.com/book/147263</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3F0B2520" w14:textId="77777777" w:rsidR="00E73EEF" w:rsidRPr="00677521" w:rsidRDefault="00E73EEF" w:rsidP="006F0CD0">
      <w:pPr>
        <w:pStyle w:val="a6"/>
        <w:widowControl/>
        <w:numPr>
          <w:ilvl w:val="0"/>
          <w:numId w:val="115"/>
        </w:numPr>
        <w:autoSpaceDE/>
        <w:autoSpaceDN/>
        <w:ind w:left="0" w:firstLine="709"/>
        <w:rPr>
          <w:sz w:val="24"/>
          <w:szCs w:val="24"/>
        </w:rPr>
      </w:pPr>
      <w:r w:rsidRPr="00677521">
        <w:rPr>
          <w:sz w:val="24"/>
          <w:szCs w:val="24"/>
        </w:rPr>
        <w:t xml:space="preserve">Родионова, Л. Я. Технология алкогольных напитков : учебное пособие для </w:t>
      </w:r>
      <w:proofErr w:type="spellStart"/>
      <w:r w:rsidRPr="00677521">
        <w:rPr>
          <w:sz w:val="24"/>
          <w:szCs w:val="24"/>
        </w:rPr>
        <w:t>спо</w:t>
      </w:r>
      <w:proofErr w:type="spellEnd"/>
      <w:r w:rsidRPr="00677521">
        <w:rPr>
          <w:sz w:val="24"/>
          <w:szCs w:val="24"/>
        </w:rPr>
        <w:t xml:space="preserve"> / Л. Я. Родионова, Е. А. </w:t>
      </w:r>
      <w:proofErr w:type="spellStart"/>
      <w:r w:rsidRPr="00677521">
        <w:rPr>
          <w:sz w:val="24"/>
          <w:szCs w:val="24"/>
        </w:rPr>
        <w:t>Ольховатов</w:t>
      </w:r>
      <w:proofErr w:type="spellEnd"/>
      <w:r w:rsidRPr="00677521">
        <w:rPr>
          <w:sz w:val="24"/>
          <w:szCs w:val="24"/>
        </w:rPr>
        <w:t xml:space="preserve">, А. В. </w:t>
      </w:r>
      <w:proofErr w:type="spellStart"/>
      <w:r w:rsidRPr="00677521">
        <w:rPr>
          <w:sz w:val="24"/>
          <w:szCs w:val="24"/>
        </w:rPr>
        <w:t>Степовой</w:t>
      </w:r>
      <w:proofErr w:type="spellEnd"/>
      <w:r w:rsidRPr="00677521">
        <w:rPr>
          <w:sz w:val="24"/>
          <w:szCs w:val="24"/>
        </w:rPr>
        <w:t xml:space="preserve">. — Санкт-Петербург : Лань, 2020. — 352 с. — ISBN 978-5-8114-6436-4. — Текст : электронный // Лань : электронно-библиотечная система. — URL: </w:t>
      </w:r>
      <w:hyperlink r:id="rId75" w:history="1">
        <w:r w:rsidRPr="00677521">
          <w:rPr>
            <w:rStyle w:val="af0"/>
            <w:color w:val="auto"/>
            <w:sz w:val="24"/>
            <w:szCs w:val="24"/>
          </w:rPr>
          <w:t>https://e.lanbook.com/book/147354</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299C0EC0" w14:textId="77777777" w:rsidR="00E73EEF" w:rsidRPr="00677521" w:rsidRDefault="00E73EEF" w:rsidP="006F0CD0">
      <w:pPr>
        <w:pStyle w:val="a6"/>
        <w:widowControl/>
        <w:numPr>
          <w:ilvl w:val="0"/>
          <w:numId w:val="115"/>
        </w:numPr>
        <w:autoSpaceDE/>
        <w:autoSpaceDN/>
        <w:ind w:left="0" w:firstLine="709"/>
        <w:rPr>
          <w:sz w:val="24"/>
          <w:szCs w:val="24"/>
        </w:rPr>
      </w:pPr>
      <w:r w:rsidRPr="00677521">
        <w:rPr>
          <w:sz w:val="24"/>
          <w:szCs w:val="24"/>
        </w:rPr>
        <w:t xml:space="preserve">Донченко, Л. В. Концепция НАССР на малых и средних предприятиях : учебное пособие для </w:t>
      </w:r>
      <w:proofErr w:type="spellStart"/>
      <w:r w:rsidRPr="00677521">
        <w:rPr>
          <w:sz w:val="24"/>
          <w:szCs w:val="24"/>
        </w:rPr>
        <w:t>спо</w:t>
      </w:r>
      <w:proofErr w:type="spellEnd"/>
      <w:r w:rsidRPr="00677521">
        <w:rPr>
          <w:sz w:val="24"/>
          <w:szCs w:val="24"/>
        </w:rPr>
        <w:t xml:space="preserve"> / Л. В. Донченко, Е. А. </w:t>
      </w:r>
      <w:proofErr w:type="spellStart"/>
      <w:r w:rsidRPr="00677521">
        <w:rPr>
          <w:sz w:val="24"/>
          <w:szCs w:val="24"/>
        </w:rPr>
        <w:t>Ольховатов</w:t>
      </w:r>
      <w:proofErr w:type="spellEnd"/>
      <w:r w:rsidRPr="00677521">
        <w:rPr>
          <w:sz w:val="24"/>
          <w:szCs w:val="24"/>
        </w:rPr>
        <w:t xml:space="preserve">. — Санкт-Петербург : Лань, 2020. — 180 с. — ISBN 978-5-8114-6457-9. — Текст : электронный // Лань : электронно-библиотечная система. — URL: </w:t>
      </w:r>
      <w:hyperlink r:id="rId76" w:history="1">
        <w:r w:rsidRPr="00677521">
          <w:rPr>
            <w:rStyle w:val="af0"/>
            <w:color w:val="auto"/>
            <w:sz w:val="24"/>
            <w:szCs w:val="24"/>
          </w:rPr>
          <w:t>https://e.lanbook.com/book/148044</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62EE9239" w14:textId="77777777" w:rsidR="00E73EEF" w:rsidRPr="00677521" w:rsidRDefault="00E73EEF" w:rsidP="006F0CD0">
      <w:pPr>
        <w:pStyle w:val="a6"/>
        <w:widowControl/>
        <w:numPr>
          <w:ilvl w:val="0"/>
          <w:numId w:val="115"/>
        </w:numPr>
        <w:autoSpaceDE/>
        <w:autoSpaceDN/>
        <w:ind w:left="0" w:firstLine="709"/>
        <w:rPr>
          <w:sz w:val="24"/>
          <w:szCs w:val="24"/>
        </w:rPr>
      </w:pPr>
      <w:proofErr w:type="spellStart"/>
      <w:r w:rsidRPr="00677521">
        <w:rPr>
          <w:sz w:val="24"/>
          <w:szCs w:val="24"/>
        </w:rPr>
        <w:t>Скобельская</w:t>
      </w:r>
      <w:proofErr w:type="spellEnd"/>
      <w:r w:rsidRPr="00677521">
        <w:rPr>
          <w:sz w:val="24"/>
          <w:szCs w:val="24"/>
        </w:rPr>
        <w:t xml:space="preserve">, З. Г. Технология производства сахарных кондитерских изделий : учебное пособие для </w:t>
      </w:r>
      <w:proofErr w:type="spellStart"/>
      <w:r w:rsidRPr="00677521">
        <w:rPr>
          <w:sz w:val="24"/>
          <w:szCs w:val="24"/>
        </w:rPr>
        <w:t>спо</w:t>
      </w:r>
      <w:proofErr w:type="spellEnd"/>
      <w:r w:rsidRPr="00677521">
        <w:rPr>
          <w:sz w:val="24"/>
          <w:szCs w:val="24"/>
        </w:rPr>
        <w:t xml:space="preserve"> / З. Г. </w:t>
      </w:r>
      <w:proofErr w:type="spellStart"/>
      <w:r w:rsidRPr="00677521">
        <w:rPr>
          <w:sz w:val="24"/>
          <w:szCs w:val="24"/>
        </w:rPr>
        <w:t>Скобельская</w:t>
      </w:r>
      <w:proofErr w:type="spellEnd"/>
      <w:r w:rsidRPr="00677521">
        <w:rPr>
          <w:sz w:val="24"/>
          <w:szCs w:val="24"/>
        </w:rPr>
        <w:t xml:space="preserve">, Г. Н. Горячева. — 4-е изд., стер. — Санкт-Петербург : Лань, 2021. — 428 с. — ISBN 978-5-8114-6856-0. — Текст : электронный // Лань : электронно-библиотечная система. — URL: </w:t>
      </w:r>
      <w:hyperlink r:id="rId77" w:history="1">
        <w:r w:rsidRPr="00677521">
          <w:rPr>
            <w:rStyle w:val="af0"/>
            <w:color w:val="auto"/>
            <w:sz w:val="24"/>
            <w:szCs w:val="24"/>
          </w:rPr>
          <w:t>https://e.lanbook.com/book/152652</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756C7091" w14:textId="77777777" w:rsidR="00E73EEF" w:rsidRPr="00677521" w:rsidRDefault="00E73EEF" w:rsidP="006F0CD0">
      <w:pPr>
        <w:pStyle w:val="a6"/>
        <w:widowControl/>
        <w:numPr>
          <w:ilvl w:val="0"/>
          <w:numId w:val="115"/>
        </w:numPr>
        <w:autoSpaceDE/>
        <w:autoSpaceDN/>
        <w:ind w:left="0" w:firstLine="709"/>
        <w:rPr>
          <w:sz w:val="24"/>
          <w:szCs w:val="24"/>
        </w:rPr>
      </w:pPr>
      <w:proofErr w:type="spellStart"/>
      <w:r w:rsidRPr="00677521">
        <w:rPr>
          <w:sz w:val="24"/>
          <w:szCs w:val="24"/>
        </w:rPr>
        <w:t>Скобельская</w:t>
      </w:r>
      <w:proofErr w:type="spellEnd"/>
      <w:r w:rsidRPr="00677521">
        <w:rPr>
          <w:sz w:val="24"/>
          <w:szCs w:val="24"/>
        </w:rPr>
        <w:t xml:space="preserve">, З. Г. Технология кондитерских изделий. Расчет рецептур : учебное пособие для </w:t>
      </w:r>
      <w:proofErr w:type="spellStart"/>
      <w:r w:rsidRPr="00677521">
        <w:rPr>
          <w:sz w:val="24"/>
          <w:szCs w:val="24"/>
        </w:rPr>
        <w:t>спо</w:t>
      </w:r>
      <w:proofErr w:type="spellEnd"/>
      <w:r w:rsidRPr="00677521">
        <w:rPr>
          <w:sz w:val="24"/>
          <w:szCs w:val="24"/>
        </w:rPr>
        <w:t xml:space="preserve"> / З. Г. </w:t>
      </w:r>
      <w:proofErr w:type="spellStart"/>
      <w:r w:rsidRPr="00677521">
        <w:rPr>
          <w:sz w:val="24"/>
          <w:szCs w:val="24"/>
        </w:rPr>
        <w:t>Скобельская</w:t>
      </w:r>
      <w:proofErr w:type="spellEnd"/>
      <w:r w:rsidRPr="00677521">
        <w:rPr>
          <w:sz w:val="24"/>
          <w:szCs w:val="24"/>
        </w:rPr>
        <w:t xml:space="preserve">. — Санкт-Петербург : Лань, 2020. — 84 с. — ISBN 978-5-8114-6379-4. — Текст : электронный // Лань : электронно-библиотечная система. — URL: </w:t>
      </w:r>
      <w:hyperlink r:id="rId78" w:history="1">
        <w:r w:rsidRPr="00677521">
          <w:rPr>
            <w:rStyle w:val="af0"/>
            <w:color w:val="auto"/>
            <w:sz w:val="24"/>
            <w:szCs w:val="24"/>
          </w:rPr>
          <w:t>https://e.lanbook.com/book/147250</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5C275F0A" w14:textId="77777777" w:rsidR="00E73EEF" w:rsidRPr="00677521" w:rsidRDefault="00E73EEF" w:rsidP="006F0CD0">
      <w:pPr>
        <w:pStyle w:val="a6"/>
        <w:widowControl/>
        <w:numPr>
          <w:ilvl w:val="0"/>
          <w:numId w:val="115"/>
        </w:numPr>
        <w:autoSpaceDE/>
        <w:autoSpaceDN/>
        <w:ind w:left="0" w:firstLine="709"/>
        <w:rPr>
          <w:sz w:val="24"/>
          <w:szCs w:val="24"/>
        </w:rPr>
      </w:pPr>
      <w:proofErr w:type="spellStart"/>
      <w:r w:rsidRPr="00677521">
        <w:rPr>
          <w:sz w:val="24"/>
          <w:szCs w:val="24"/>
        </w:rPr>
        <w:t>Рензяева</w:t>
      </w:r>
      <w:proofErr w:type="spellEnd"/>
      <w:r w:rsidRPr="00677521">
        <w:rPr>
          <w:sz w:val="24"/>
          <w:szCs w:val="24"/>
        </w:rPr>
        <w:t xml:space="preserve">, Т. В. Технология кондитерских изделий : учебное пособие для </w:t>
      </w:r>
      <w:proofErr w:type="spellStart"/>
      <w:r w:rsidRPr="00677521">
        <w:rPr>
          <w:sz w:val="24"/>
          <w:szCs w:val="24"/>
        </w:rPr>
        <w:t>спо</w:t>
      </w:r>
      <w:proofErr w:type="spellEnd"/>
      <w:r w:rsidRPr="00677521">
        <w:rPr>
          <w:sz w:val="24"/>
          <w:szCs w:val="24"/>
        </w:rPr>
        <w:t xml:space="preserve"> / Т. В. </w:t>
      </w:r>
      <w:proofErr w:type="spellStart"/>
      <w:r w:rsidRPr="00677521">
        <w:rPr>
          <w:sz w:val="24"/>
          <w:szCs w:val="24"/>
        </w:rPr>
        <w:t>Рензяева</w:t>
      </w:r>
      <w:proofErr w:type="spellEnd"/>
      <w:r w:rsidRPr="00677521">
        <w:rPr>
          <w:sz w:val="24"/>
          <w:szCs w:val="24"/>
        </w:rPr>
        <w:t xml:space="preserve">, Г. И. Назимова, А. С. Марков. — Санкт-Петербург : Лань, 2020. — 156 с. — ISBN 978-5-8114-6439-5. — Текст : электронный // Лань : электронно-библиотечная система. — URL: </w:t>
      </w:r>
      <w:hyperlink r:id="rId79" w:history="1">
        <w:r w:rsidRPr="00677521">
          <w:rPr>
            <w:rStyle w:val="af0"/>
            <w:color w:val="auto"/>
            <w:sz w:val="24"/>
            <w:szCs w:val="24"/>
          </w:rPr>
          <w:t>https://e.lanbook.com/book/147352</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6D75DFEB" w14:textId="77777777" w:rsidR="00436A5B" w:rsidRPr="00677521" w:rsidRDefault="00353B34" w:rsidP="006F0CD0">
      <w:pPr>
        <w:pStyle w:val="a6"/>
        <w:numPr>
          <w:ilvl w:val="3"/>
          <w:numId w:val="142"/>
        </w:numPr>
        <w:ind w:left="0" w:firstLine="709"/>
        <w:jc w:val="both"/>
        <w:rPr>
          <w:b/>
          <w:sz w:val="24"/>
        </w:rPr>
      </w:pPr>
      <w:r w:rsidRPr="00677521">
        <w:rPr>
          <w:b/>
          <w:sz w:val="24"/>
        </w:rPr>
        <w:t>Дополнительные источники</w:t>
      </w:r>
    </w:p>
    <w:p w14:paraId="5E1C19AE" w14:textId="77777777" w:rsidR="002C4C81" w:rsidRPr="00677521" w:rsidRDefault="002C4C81" w:rsidP="006F0CD0">
      <w:pPr>
        <w:pStyle w:val="a6"/>
        <w:numPr>
          <w:ilvl w:val="0"/>
          <w:numId w:val="426"/>
        </w:numPr>
        <w:ind w:left="0" w:firstLine="709"/>
      </w:pPr>
      <w:r w:rsidRPr="00677521">
        <w:rPr>
          <w:sz w:val="24"/>
        </w:rPr>
        <w:t xml:space="preserve">CHEFART. Коллекция лучших рецептов/[сост. Федотова Илона Юрьевна]. – М.: ООО </w:t>
      </w:r>
      <w:r w:rsidRPr="00677521">
        <w:t>«Издательский дом «Ресторанные ведомости», 2016 320 с.: ил.</w:t>
      </w:r>
    </w:p>
    <w:p w14:paraId="771203D8" w14:textId="77777777" w:rsidR="002C4C81" w:rsidRPr="00677521" w:rsidRDefault="002C4C81" w:rsidP="006F0CD0">
      <w:pPr>
        <w:pStyle w:val="a6"/>
        <w:numPr>
          <w:ilvl w:val="0"/>
          <w:numId w:val="426"/>
        </w:numPr>
        <w:ind w:left="0" w:firstLine="709"/>
        <w:rPr>
          <w:sz w:val="24"/>
        </w:rPr>
      </w:pPr>
      <w:r w:rsidRPr="00677521">
        <w:rPr>
          <w:sz w:val="24"/>
        </w:rPr>
        <w:t xml:space="preserve">ГОСТ 30389 2013 Услуги общественного питания. Предприятия общественного питания. Классификация и общие требования – </w:t>
      </w:r>
      <w:proofErr w:type="spellStart"/>
      <w:r w:rsidRPr="00677521">
        <w:rPr>
          <w:sz w:val="24"/>
        </w:rPr>
        <w:t>Введ</w:t>
      </w:r>
      <w:proofErr w:type="spellEnd"/>
      <w:r w:rsidRPr="00677521">
        <w:rPr>
          <w:sz w:val="24"/>
        </w:rPr>
        <w:t xml:space="preserve">. 2016 – 01 – 01. – М.: </w:t>
      </w:r>
      <w:proofErr w:type="spellStart"/>
      <w:r w:rsidRPr="00677521">
        <w:rPr>
          <w:sz w:val="24"/>
        </w:rPr>
        <w:t>Стандартинформ</w:t>
      </w:r>
      <w:proofErr w:type="spellEnd"/>
      <w:r w:rsidRPr="00677521">
        <w:rPr>
          <w:sz w:val="24"/>
        </w:rPr>
        <w:t>, 2014.III, 12 с.</w:t>
      </w:r>
    </w:p>
    <w:p w14:paraId="092A7B4B" w14:textId="77777777" w:rsidR="002C4C81" w:rsidRPr="00677521" w:rsidRDefault="002C4C81" w:rsidP="006F0CD0">
      <w:pPr>
        <w:pStyle w:val="a6"/>
        <w:numPr>
          <w:ilvl w:val="0"/>
          <w:numId w:val="426"/>
        </w:numPr>
        <w:ind w:left="0" w:firstLine="709"/>
        <w:rPr>
          <w:sz w:val="24"/>
        </w:rPr>
      </w:pPr>
      <w:r w:rsidRPr="00677521">
        <w:rPr>
          <w:sz w:val="24"/>
        </w:rPr>
        <w:t xml:space="preserve">ГОСТ 30390-2013 Услуги общественного питания. Продукция общественного питания, реализуемая населению. Общие технические условия – </w:t>
      </w:r>
      <w:proofErr w:type="spellStart"/>
      <w:r w:rsidRPr="00677521">
        <w:rPr>
          <w:sz w:val="24"/>
        </w:rPr>
        <w:t>Введ</w:t>
      </w:r>
      <w:proofErr w:type="spellEnd"/>
      <w:r w:rsidRPr="00677521">
        <w:rPr>
          <w:sz w:val="24"/>
        </w:rPr>
        <w:t xml:space="preserve">. 2016 – 01 – 01.М.: </w:t>
      </w:r>
      <w:proofErr w:type="spellStart"/>
      <w:r w:rsidRPr="00677521">
        <w:rPr>
          <w:sz w:val="24"/>
        </w:rPr>
        <w:t>Стандартинформ</w:t>
      </w:r>
      <w:proofErr w:type="spellEnd"/>
      <w:r w:rsidRPr="00677521">
        <w:rPr>
          <w:sz w:val="24"/>
        </w:rPr>
        <w:t>, 2014.III, 12 с.</w:t>
      </w:r>
    </w:p>
    <w:p w14:paraId="3DC8AF9B" w14:textId="77777777" w:rsidR="002C4C81" w:rsidRPr="00677521" w:rsidRDefault="002C4C81" w:rsidP="006F0CD0">
      <w:pPr>
        <w:pStyle w:val="a6"/>
        <w:numPr>
          <w:ilvl w:val="0"/>
          <w:numId w:val="426"/>
        </w:numPr>
        <w:ind w:left="0" w:firstLine="709"/>
        <w:rPr>
          <w:sz w:val="24"/>
        </w:rPr>
      </w:pPr>
      <w:r w:rsidRPr="00677521">
        <w:rPr>
          <w:sz w:val="24"/>
        </w:rPr>
        <w:t xml:space="preserve">ГОСТ 30524-2013 Услуги общественного питания. Требования к персоналу. </w:t>
      </w:r>
      <w:proofErr w:type="spellStart"/>
      <w:r w:rsidRPr="00677521">
        <w:rPr>
          <w:sz w:val="24"/>
        </w:rPr>
        <w:t>Введ</w:t>
      </w:r>
      <w:proofErr w:type="spellEnd"/>
      <w:r w:rsidRPr="00677521">
        <w:rPr>
          <w:sz w:val="24"/>
        </w:rPr>
        <w:t xml:space="preserve">. 2016-01-01. М.: </w:t>
      </w:r>
      <w:proofErr w:type="spellStart"/>
      <w:r w:rsidRPr="00677521">
        <w:rPr>
          <w:sz w:val="24"/>
        </w:rPr>
        <w:t>Стандартинформ</w:t>
      </w:r>
      <w:proofErr w:type="spellEnd"/>
      <w:r w:rsidRPr="00677521">
        <w:rPr>
          <w:sz w:val="24"/>
        </w:rPr>
        <w:t>, 2014.-III, 48 с.</w:t>
      </w:r>
    </w:p>
    <w:p w14:paraId="5705B276" w14:textId="77777777" w:rsidR="002C4C81" w:rsidRPr="00677521" w:rsidRDefault="002C4C81" w:rsidP="006F0CD0">
      <w:pPr>
        <w:pStyle w:val="a6"/>
        <w:numPr>
          <w:ilvl w:val="0"/>
          <w:numId w:val="426"/>
        </w:numPr>
        <w:ind w:left="0" w:firstLine="709"/>
        <w:rPr>
          <w:sz w:val="24"/>
        </w:rPr>
      </w:pPr>
      <w:r w:rsidRPr="00677521">
        <w:rPr>
          <w:sz w:val="24"/>
        </w:rPr>
        <w:t xml:space="preserve">ГОСТ 31984-2012 Услуги общественного питания. Общие требования. </w:t>
      </w:r>
      <w:proofErr w:type="spellStart"/>
      <w:r w:rsidRPr="00677521">
        <w:rPr>
          <w:sz w:val="24"/>
        </w:rPr>
        <w:t>Введ</w:t>
      </w:r>
      <w:proofErr w:type="spellEnd"/>
      <w:r w:rsidRPr="00677521">
        <w:rPr>
          <w:sz w:val="24"/>
        </w:rPr>
        <w:t xml:space="preserve">. 2015-01-01. М.: </w:t>
      </w:r>
      <w:proofErr w:type="spellStart"/>
      <w:r w:rsidRPr="00677521">
        <w:rPr>
          <w:sz w:val="24"/>
        </w:rPr>
        <w:t>Стандартинформ</w:t>
      </w:r>
      <w:proofErr w:type="spellEnd"/>
      <w:r w:rsidRPr="00677521">
        <w:rPr>
          <w:sz w:val="24"/>
        </w:rPr>
        <w:t>, 2014.-III, 8 с.</w:t>
      </w:r>
    </w:p>
    <w:p w14:paraId="109C3AF4" w14:textId="77777777" w:rsidR="002C4C81" w:rsidRPr="00677521" w:rsidRDefault="002C4C81" w:rsidP="006F0CD0">
      <w:pPr>
        <w:pStyle w:val="a6"/>
        <w:numPr>
          <w:ilvl w:val="0"/>
          <w:numId w:val="426"/>
        </w:numPr>
        <w:ind w:left="0" w:firstLine="709"/>
        <w:rPr>
          <w:sz w:val="24"/>
        </w:rPr>
      </w:pPr>
      <w:r w:rsidRPr="00677521">
        <w:rPr>
          <w:sz w:val="24"/>
        </w:rPr>
        <w:t xml:space="preserve">ГОСТ 31985-2013 Услуги общественного питания. Термины и </w:t>
      </w:r>
      <w:proofErr w:type="spellStart"/>
      <w:r w:rsidRPr="00677521">
        <w:rPr>
          <w:sz w:val="24"/>
        </w:rPr>
        <w:lastRenderedPageBreak/>
        <w:t>определения.Введ</w:t>
      </w:r>
      <w:proofErr w:type="spellEnd"/>
      <w:r w:rsidRPr="00677521">
        <w:rPr>
          <w:sz w:val="24"/>
        </w:rPr>
        <w:t xml:space="preserve">. 2015-01-01. М.: </w:t>
      </w:r>
      <w:proofErr w:type="spellStart"/>
      <w:r w:rsidRPr="00677521">
        <w:rPr>
          <w:sz w:val="24"/>
        </w:rPr>
        <w:t>Стандартинформ</w:t>
      </w:r>
      <w:proofErr w:type="spellEnd"/>
      <w:r w:rsidRPr="00677521">
        <w:rPr>
          <w:sz w:val="24"/>
        </w:rPr>
        <w:t>, 2014.-III, 10 с.</w:t>
      </w:r>
    </w:p>
    <w:p w14:paraId="548E4D33" w14:textId="77777777" w:rsidR="002C4C81" w:rsidRPr="00677521" w:rsidRDefault="002C4C81" w:rsidP="006F0CD0">
      <w:pPr>
        <w:pStyle w:val="a6"/>
        <w:numPr>
          <w:ilvl w:val="0"/>
          <w:numId w:val="426"/>
        </w:numPr>
        <w:ind w:left="0" w:firstLine="709"/>
        <w:rPr>
          <w:sz w:val="24"/>
        </w:rPr>
      </w:pPr>
      <w:r w:rsidRPr="00677521">
        <w:rPr>
          <w:sz w:val="24"/>
        </w:rPr>
        <w:t xml:space="preserve">ГОСТ 31986-2012 Услуги общественного питания. Метод органолептической оценки качества продукции общественного питания. – </w:t>
      </w:r>
      <w:proofErr w:type="spellStart"/>
      <w:r w:rsidRPr="00677521">
        <w:rPr>
          <w:sz w:val="24"/>
        </w:rPr>
        <w:t>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 – III, 11 с.</w:t>
      </w:r>
    </w:p>
    <w:p w14:paraId="72347DF5" w14:textId="77777777" w:rsidR="002C4C81" w:rsidRPr="00677521" w:rsidRDefault="002C4C81" w:rsidP="006F0CD0">
      <w:pPr>
        <w:pStyle w:val="a6"/>
        <w:numPr>
          <w:ilvl w:val="0"/>
          <w:numId w:val="426"/>
        </w:numPr>
        <w:ind w:left="0" w:firstLine="709"/>
        <w:rPr>
          <w:sz w:val="24"/>
        </w:rPr>
      </w:pPr>
      <w:r w:rsidRPr="00677521">
        <w:rPr>
          <w:sz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w:t>
      </w:r>
      <w:proofErr w:type="spellStart"/>
      <w:r w:rsidRPr="00677521">
        <w:rPr>
          <w:sz w:val="24"/>
        </w:rPr>
        <w:t>содержанию.Введ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2014.III, 16 с.</w:t>
      </w:r>
    </w:p>
    <w:p w14:paraId="62D11770" w14:textId="77777777" w:rsidR="002C4C81" w:rsidRPr="00677521" w:rsidRDefault="002C4C81" w:rsidP="006F0CD0">
      <w:pPr>
        <w:pStyle w:val="a6"/>
        <w:numPr>
          <w:ilvl w:val="0"/>
          <w:numId w:val="426"/>
        </w:numPr>
        <w:ind w:left="0" w:firstLine="709"/>
        <w:rPr>
          <w:sz w:val="24"/>
        </w:rPr>
      </w:pPr>
      <w:r w:rsidRPr="00677521">
        <w:rPr>
          <w:sz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 </w:t>
      </w:r>
      <w:proofErr w:type="spellStart"/>
      <w:r w:rsidRPr="00677521">
        <w:rPr>
          <w:sz w:val="24"/>
        </w:rPr>
        <w:t>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 – III, 10 с.</w:t>
      </w:r>
    </w:p>
    <w:p w14:paraId="0A7D1236" w14:textId="77777777" w:rsidR="002C4C81" w:rsidRPr="00677521" w:rsidRDefault="002C4C81" w:rsidP="006F0CD0">
      <w:pPr>
        <w:pStyle w:val="a6"/>
        <w:numPr>
          <w:ilvl w:val="0"/>
          <w:numId w:val="426"/>
        </w:numPr>
        <w:ind w:left="0" w:firstLine="709"/>
        <w:rPr>
          <w:sz w:val="24"/>
        </w:rPr>
      </w:pPr>
      <w:r w:rsidRPr="00677521">
        <w:rPr>
          <w:sz w:val="24"/>
        </w:rPr>
        <w:t xml:space="preserve">Российская Федерация. Законы. О качестве и безопасности пищевых продуктов [Электронный ресурс]: </w:t>
      </w:r>
      <w:proofErr w:type="spellStart"/>
      <w:r w:rsidRPr="00677521">
        <w:rPr>
          <w:sz w:val="24"/>
        </w:rPr>
        <w:t>федер</w:t>
      </w:r>
      <w:proofErr w:type="spellEnd"/>
      <w:r w:rsidRPr="00677521">
        <w:rPr>
          <w:sz w:val="24"/>
        </w:rPr>
        <w:t xml:space="preserve">. закон: [принят Гос. Думой 1 дек.1999 г.: </w:t>
      </w:r>
      <w:proofErr w:type="spellStart"/>
      <w:r w:rsidRPr="00677521">
        <w:rPr>
          <w:sz w:val="24"/>
        </w:rPr>
        <w:t>одобр</w:t>
      </w:r>
      <w:proofErr w:type="spellEnd"/>
      <w:r w:rsidRPr="00677521">
        <w:rPr>
          <w:sz w:val="24"/>
        </w:rPr>
        <w:t>. Советом Федерации 23 дек. 1999 г.: в ред. на 13.07.2015г. № 213-ФЗ].</w:t>
      </w:r>
    </w:p>
    <w:p w14:paraId="7B305205" w14:textId="77777777" w:rsidR="002C4C81" w:rsidRPr="00677521" w:rsidRDefault="002C4C81" w:rsidP="006F0CD0">
      <w:pPr>
        <w:pStyle w:val="a6"/>
        <w:numPr>
          <w:ilvl w:val="0"/>
          <w:numId w:val="426"/>
        </w:numPr>
        <w:ind w:left="0" w:firstLine="709"/>
        <w:rPr>
          <w:sz w:val="24"/>
        </w:rPr>
      </w:pPr>
      <w:r w:rsidRPr="00677521">
        <w:rPr>
          <w:sz w:val="24"/>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14:paraId="07C770B2" w14:textId="77777777" w:rsidR="002C4C81" w:rsidRPr="00677521" w:rsidRDefault="002C4C81" w:rsidP="006F0CD0">
      <w:pPr>
        <w:pStyle w:val="a6"/>
        <w:numPr>
          <w:ilvl w:val="0"/>
          <w:numId w:val="426"/>
        </w:numPr>
        <w:ind w:left="0" w:firstLine="709"/>
        <w:rPr>
          <w:sz w:val="24"/>
        </w:rPr>
      </w:pPr>
      <w:r w:rsidRPr="00677521">
        <w:rPr>
          <w:sz w:val="24"/>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14:paraId="093B1F47" w14:textId="77777777" w:rsidR="002C4C81" w:rsidRPr="00677521" w:rsidRDefault="002C4C81" w:rsidP="006F0CD0">
      <w:pPr>
        <w:pStyle w:val="a6"/>
        <w:numPr>
          <w:ilvl w:val="0"/>
          <w:numId w:val="426"/>
        </w:numPr>
        <w:ind w:left="0" w:firstLine="709"/>
        <w:rPr>
          <w:sz w:val="24"/>
        </w:rPr>
      </w:pPr>
      <w:r w:rsidRPr="00677521">
        <w:rPr>
          <w:sz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p w14:paraId="3C2BACA0" w14:textId="77777777" w:rsidR="002C4C81" w:rsidRPr="00677521" w:rsidRDefault="002C4C81" w:rsidP="006F0CD0">
      <w:pPr>
        <w:pStyle w:val="a6"/>
        <w:numPr>
          <w:ilvl w:val="0"/>
          <w:numId w:val="426"/>
        </w:numPr>
        <w:ind w:left="0" w:firstLine="709"/>
        <w:rPr>
          <w:sz w:val="24"/>
        </w:rPr>
      </w:pPr>
      <w:r w:rsidRPr="00677521">
        <w:rPr>
          <w:sz w:val="24"/>
        </w:rPr>
        <w:t xml:space="preserve">СанПиН 2.3.6. 1079-01 Санитарно-эпидемиологические требования к организациям общественного питания, изготовлению и </w:t>
      </w:r>
      <w:proofErr w:type="spellStart"/>
      <w:r w:rsidRPr="00677521">
        <w:rPr>
          <w:sz w:val="24"/>
        </w:rPr>
        <w:t>оборотоспособности</w:t>
      </w:r>
      <w:proofErr w:type="spellEnd"/>
      <w:r w:rsidRPr="00677521">
        <w:rPr>
          <w:sz w:val="24"/>
        </w:rPr>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w:t>
      </w:r>
      <w:r w:rsidRPr="00677521">
        <w:rPr>
          <w:sz w:val="24"/>
          <w:lang w:val="en-US"/>
        </w:rPr>
        <w:t xml:space="preserve"> </w:t>
      </w:r>
      <w:r w:rsidRPr="00677521">
        <w:t xml:space="preserve">«Изменения и дополнения» № 4»]. </w:t>
      </w:r>
    </w:p>
    <w:p w14:paraId="728A5B0D" w14:textId="77777777" w:rsidR="002C4C81" w:rsidRPr="00677521" w:rsidRDefault="002C4C81" w:rsidP="006F0CD0">
      <w:pPr>
        <w:pStyle w:val="a6"/>
        <w:numPr>
          <w:ilvl w:val="0"/>
          <w:numId w:val="426"/>
        </w:numPr>
        <w:ind w:left="0" w:firstLine="709"/>
        <w:rPr>
          <w:sz w:val="24"/>
        </w:rPr>
      </w:pPr>
      <w:r w:rsidRPr="00677521">
        <w:rPr>
          <w:sz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 Режим доступа: </w:t>
      </w:r>
      <w:hyperlink r:id="rId80">
        <w:r w:rsidRPr="00677521">
          <w:rPr>
            <w:sz w:val="24"/>
          </w:rPr>
          <w:t>http://www.fabrikabiz.ru/1002/4/0.php-show_art=2758.</w:t>
        </w:r>
      </w:hyperlink>
    </w:p>
    <w:p w14:paraId="40D3F543" w14:textId="77777777" w:rsidR="002C4C81" w:rsidRPr="00677521" w:rsidRDefault="002C4C81" w:rsidP="006F0CD0">
      <w:pPr>
        <w:pStyle w:val="a6"/>
        <w:numPr>
          <w:ilvl w:val="0"/>
          <w:numId w:val="426"/>
        </w:numPr>
        <w:ind w:left="0" w:firstLine="709"/>
      </w:pPr>
      <w:r w:rsidRPr="00677521">
        <w:rPr>
          <w:sz w:val="24"/>
        </w:rPr>
        <w:t xml:space="preserve">Шрамко Е.В. Уроки и техника кондитерского мастерства / Е. Шрамко – М,: ЗАО </w:t>
      </w:r>
      <w:r w:rsidRPr="00677521">
        <w:t>«Издательский дом «Ресторанные ведомости», 2014. – 160 с.</w:t>
      </w:r>
    </w:p>
    <w:p w14:paraId="1E74E8C7" w14:textId="77777777" w:rsidR="00381CD9" w:rsidRPr="00677521" w:rsidRDefault="00381CD9" w:rsidP="001915F4">
      <w:pPr>
        <w:pStyle w:val="a4"/>
        <w:ind w:firstLine="709"/>
        <w:jc w:val="both"/>
      </w:pPr>
    </w:p>
    <w:p w14:paraId="0612E12E" w14:textId="77777777" w:rsidR="00436A5B" w:rsidRPr="00677521" w:rsidRDefault="00436A5B" w:rsidP="001915F4">
      <w:pPr>
        <w:jc w:val="both"/>
        <w:sectPr w:rsidR="00436A5B" w:rsidRPr="00677521" w:rsidSect="000F056A">
          <w:footerReference w:type="default" r:id="rId81"/>
          <w:pgSz w:w="11910" w:h="16840"/>
          <w:pgMar w:top="1134" w:right="850" w:bottom="1134" w:left="1701" w:header="0" w:footer="1295" w:gutter="0"/>
          <w:cols w:space="720"/>
        </w:sectPr>
      </w:pPr>
    </w:p>
    <w:p w14:paraId="1D554EBF" w14:textId="77777777" w:rsidR="00436A5B" w:rsidRPr="00677521" w:rsidRDefault="00340006" w:rsidP="006F0CD0">
      <w:pPr>
        <w:pStyle w:val="a6"/>
        <w:numPr>
          <w:ilvl w:val="1"/>
          <w:numId w:val="114"/>
        </w:numPr>
        <w:ind w:left="0" w:firstLine="0"/>
        <w:jc w:val="center"/>
        <w:rPr>
          <w:b/>
          <w:sz w:val="28"/>
        </w:rPr>
      </w:pPr>
      <w:r w:rsidRPr="00677521">
        <w:rPr>
          <w:b/>
          <w:sz w:val="28"/>
        </w:rPr>
        <w:lastRenderedPageBreak/>
        <w:t>КОНТРОЛЬ И ОЦЕНКА РЕЗУЛЬТАТОВ ОСВОЕНИЯ ПРОФЕССИОНАЛЬНОГО МОДУЛЯ</w:t>
      </w:r>
    </w:p>
    <w:p w14:paraId="6CBAAF3B" w14:textId="77777777" w:rsidR="00436A5B" w:rsidRPr="00677521" w:rsidRDefault="00436A5B" w:rsidP="001915F4">
      <w:pPr>
        <w:pStyle w:val="a4"/>
        <w:rPr>
          <w:b/>
          <w:sz w:val="28"/>
        </w:rPr>
      </w:pPr>
    </w:p>
    <w:tbl>
      <w:tblPr>
        <w:tblStyle w:val="TableNormal"/>
        <w:tblW w:w="0" w:type="auto"/>
        <w:tblInd w:w="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685"/>
        <w:gridCol w:w="6804"/>
        <w:gridCol w:w="3261"/>
      </w:tblGrid>
      <w:tr w:rsidR="00436A5B" w:rsidRPr="00677521" w14:paraId="62770287" w14:textId="77777777" w:rsidTr="00353B34">
        <w:tc>
          <w:tcPr>
            <w:tcW w:w="3685" w:type="dxa"/>
            <w:shd w:val="clear" w:color="auto" w:fill="auto"/>
            <w:tcMar>
              <w:top w:w="57" w:type="dxa"/>
              <w:left w:w="57" w:type="dxa"/>
              <w:bottom w:w="57" w:type="dxa"/>
              <w:right w:w="57" w:type="dxa"/>
            </w:tcMar>
            <w:vAlign w:val="center"/>
          </w:tcPr>
          <w:p w14:paraId="50E14CF7" w14:textId="77777777" w:rsidR="00436A5B" w:rsidRPr="00677521" w:rsidRDefault="00A4646F" w:rsidP="001915F4">
            <w:pPr>
              <w:pStyle w:val="TableParagraph"/>
              <w:jc w:val="center"/>
              <w:rPr>
                <w:b/>
                <w:sz w:val="24"/>
              </w:rPr>
            </w:pPr>
            <w:r w:rsidRPr="00677521">
              <w:rPr>
                <w:b/>
                <w:sz w:val="24"/>
              </w:rPr>
              <w:t>Код и наименование профессиональных и общих компетенций, формируемых в</w:t>
            </w:r>
            <w:r w:rsidR="005C3509" w:rsidRPr="00677521">
              <w:rPr>
                <w:b/>
                <w:sz w:val="24"/>
              </w:rPr>
              <w:t xml:space="preserve"> </w:t>
            </w:r>
            <w:r w:rsidRPr="00677521">
              <w:rPr>
                <w:b/>
                <w:sz w:val="24"/>
              </w:rPr>
              <w:t>рамках модуля</w:t>
            </w:r>
            <w:r w:rsidR="008F54BE" w:rsidRPr="00677521">
              <w:rPr>
                <w:vertAlign w:val="superscript"/>
              </w:rPr>
              <w:footnoteReference w:id="9"/>
            </w:r>
          </w:p>
        </w:tc>
        <w:tc>
          <w:tcPr>
            <w:tcW w:w="6804" w:type="dxa"/>
            <w:shd w:val="clear" w:color="auto" w:fill="auto"/>
            <w:tcMar>
              <w:top w:w="57" w:type="dxa"/>
              <w:left w:w="57" w:type="dxa"/>
              <w:bottom w:w="57" w:type="dxa"/>
              <w:right w:w="57" w:type="dxa"/>
            </w:tcMar>
            <w:vAlign w:val="center"/>
          </w:tcPr>
          <w:p w14:paraId="6E52742C" w14:textId="77777777" w:rsidR="00436A5B" w:rsidRPr="00677521" w:rsidRDefault="00A4646F" w:rsidP="001915F4">
            <w:pPr>
              <w:pStyle w:val="TableParagraph"/>
              <w:jc w:val="center"/>
              <w:rPr>
                <w:b/>
                <w:sz w:val="24"/>
              </w:rPr>
            </w:pPr>
            <w:r w:rsidRPr="00677521">
              <w:rPr>
                <w:b/>
                <w:sz w:val="24"/>
              </w:rPr>
              <w:t>Критерии оценки</w:t>
            </w:r>
          </w:p>
        </w:tc>
        <w:tc>
          <w:tcPr>
            <w:tcW w:w="3261" w:type="dxa"/>
            <w:shd w:val="clear" w:color="auto" w:fill="auto"/>
            <w:tcMar>
              <w:top w:w="57" w:type="dxa"/>
              <w:left w:w="57" w:type="dxa"/>
              <w:bottom w:w="57" w:type="dxa"/>
              <w:right w:w="57" w:type="dxa"/>
            </w:tcMar>
            <w:vAlign w:val="center"/>
          </w:tcPr>
          <w:p w14:paraId="6C3FB105" w14:textId="77777777" w:rsidR="00436A5B" w:rsidRPr="00677521" w:rsidRDefault="00A4646F" w:rsidP="001915F4">
            <w:pPr>
              <w:pStyle w:val="TableParagraph"/>
              <w:jc w:val="center"/>
              <w:rPr>
                <w:b/>
                <w:sz w:val="24"/>
              </w:rPr>
            </w:pPr>
            <w:r w:rsidRPr="00677521">
              <w:rPr>
                <w:b/>
                <w:sz w:val="24"/>
              </w:rPr>
              <w:t>Методы оценки</w:t>
            </w:r>
          </w:p>
        </w:tc>
      </w:tr>
      <w:tr w:rsidR="002C4C81" w:rsidRPr="00677521" w14:paraId="4F0DAF88" w14:textId="77777777" w:rsidTr="00353B34">
        <w:tc>
          <w:tcPr>
            <w:tcW w:w="3685" w:type="dxa"/>
            <w:shd w:val="clear" w:color="auto" w:fill="auto"/>
            <w:tcMar>
              <w:top w:w="57" w:type="dxa"/>
              <w:left w:w="57" w:type="dxa"/>
              <w:bottom w:w="57" w:type="dxa"/>
              <w:right w:w="57" w:type="dxa"/>
            </w:tcMar>
          </w:tcPr>
          <w:p w14:paraId="0AA8DCAC" w14:textId="77777777" w:rsidR="002C4C81" w:rsidRPr="00677521" w:rsidRDefault="002C4C81" w:rsidP="001915F4">
            <w:pPr>
              <w:pStyle w:val="TableParagraph"/>
              <w:rPr>
                <w:b/>
                <w:sz w:val="24"/>
              </w:rPr>
            </w:pPr>
            <w:r w:rsidRPr="00677521">
              <w:rPr>
                <w:b/>
                <w:sz w:val="24"/>
              </w:rPr>
              <w:t>ПК 4.1</w:t>
            </w:r>
          </w:p>
          <w:p w14:paraId="0B266DFB" w14:textId="77777777" w:rsidR="002C4C81" w:rsidRPr="00677521" w:rsidRDefault="002C4C81" w:rsidP="001915F4">
            <w:pPr>
              <w:pStyle w:val="TableParagraph"/>
              <w:rPr>
                <w:sz w:val="24"/>
              </w:rPr>
            </w:pPr>
            <w:r w:rsidRPr="00677521">
              <w:rPr>
                <w:sz w:val="24"/>
              </w:rPr>
              <w:t>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tc>
        <w:tc>
          <w:tcPr>
            <w:tcW w:w="6804" w:type="dxa"/>
            <w:vMerge w:val="restart"/>
            <w:shd w:val="clear" w:color="auto" w:fill="auto"/>
            <w:tcMar>
              <w:top w:w="57" w:type="dxa"/>
              <w:left w:w="57" w:type="dxa"/>
              <w:bottom w:w="57" w:type="dxa"/>
              <w:right w:w="57" w:type="dxa"/>
            </w:tcMar>
          </w:tcPr>
          <w:p w14:paraId="5C55F233" w14:textId="77777777" w:rsidR="002C4C81" w:rsidRPr="00677521" w:rsidRDefault="002C4C81" w:rsidP="001915F4">
            <w:pPr>
              <w:pStyle w:val="TableParagraph"/>
              <w:rPr>
                <w:sz w:val="24"/>
              </w:rPr>
            </w:pPr>
            <w:r w:rsidRPr="00677521">
              <w:rPr>
                <w:sz w:val="24"/>
              </w:rPr>
              <w:t>Выполнение всех действий по организации и содержанию рабочего места в соответствии с инструкциями и регламентами, стандартами чистоты (система ХАССП), требованиями охраны труда и техники безопасности:</w:t>
            </w:r>
          </w:p>
          <w:p w14:paraId="68397B52" w14:textId="77777777" w:rsidR="002C4C81" w:rsidRPr="00677521" w:rsidRDefault="002C4C81" w:rsidP="006F0CD0">
            <w:pPr>
              <w:pStyle w:val="TableParagraph"/>
              <w:numPr>
                <w:ilvl w:val="0"/>
                <w:numId w:val="113"/>
              </w:numPr>
              <w:ind w:left="0" w:firstLine="0"/>
              <w:rPr>
                <w:sz w:val="24"/>
              </w:rPr>
            </w:pPr>
            <w:r w:rsidRPr="00677521">
              <w:rPr>
                <w:sz w:val="24"/>
              </w:rPr>
              <w:t>адекватный выбор и целевое, безопасное использование оборудования, производственного инвентаря, инструментов, посуды, соответствие виду выполняемых работ (виду и способу механической и термической кулинарной обработки);</w:t>
            </w:r>
          </w:p>
          <w:p w14:paraId="003CEF1B" w14:textId="77777777" w:rsidR="002C4C81" w:rsidRPr="00677521" w:rsidRDefault="002C4C81" w:rsidP="006F0CD0">
            <w:pPr>
              <w:pStyle w:val="TableParagraph"/>
              <w:numPr>
                <w:ilvl w:val="0"/>
                <w:numId w:val="113"/>
              </w:numPr>
              <w:ind w:left="0" w:firstLine="0"/>
              <w:rPr>
                <w:sz w:val="24"/>
              </w:rPr>
            </w:pPr>
            <w:r w:rsidRPr="00677521">
              <w:rPr>
                <w:sz w:val="24"/>
              </w:rPr>
              <w:t>рациональное размещение на рабочем месте оборудования, инвентаря, посуды, инструментов, сырья, материалов;</w:t>
            </w:r>
          </w:p>
          <w:p w14:paraId="3CAD8B04" w14:textId="77777777" w:rsidR="002C4C81" w:rsidRPr="00677521" w:rsidRDefault="002C4C81" w:rsidP="006F0CD0">
            <w:pPr>
              <w:pStyle w:val="TableParagraph"/>
              <w:numPr>
                <w:ilvl w:val="0"/>
                <w:numId w:val="113"/>
              </w:numPr>
              <w:ind w:left="0" w:firstLine="0"/>
              <w:rPr>
                <w:sz w:val="24"/>
              </w:rPr>
            </w:pPr>
            <w:r w:rsidRPr="00677521">
              <w:rPr>
                <w:sz w:val="24"/>
              </w:rPr>
              <w:t>соответствие содержания рабочего места требованиям стандартов чистоты, охраны труда, техники безопасности;</w:t>
            </w:r>
          </w:p>
          <w:p w14:paraId="68BAF8BC" w14:textId="77777777" w:rsidR="002C4C81" w:rsidRPr="00677521" w:rsidRDefault="002C4C81" w:rsidP="006F0CD0">
            <w:pPr>
              <w:pStyle w:val="TableParagraph"/>
              <w:numPr>
                <w:ilvl w:val="0"/>
                <w:numId w:val="113"/>
              </w:numPr>
              <w:ind w:left="0" w:firstLine="0"/>
              <w:rPr>
                <w:sz w:val="24"/>
              </w:rPr>
            </w:pPr>
            <w:r w:rsidRPr="00677521">
              <w:rPr>
                <w:sz w:val="24"/>
              </w:rPr>
              <w:t>своевременное проведение текущей уборки рабочего места повара;</w:t>
            </w:r>
          </w:p>
          <w:p w14:paraId="67E53C2E" w14:textId="77777777" w:rsidR="002C4C81" w:rsidRPr="00677521" w:rsidRDefault="002C4C81" w:rsidP="006F0CD0">
            <w:pPr>
              <w:pStyle w:val="TableParagraph"/>
              <w:numPr>
                <w:ilvl w:val="0"/>
                <w:numId w:val="113"/>
              </w:numPr>
              <w:ind w:left="0" w:firstLine="0"/>
              <w:rPr>
                <w:sz w:val="24"/>
              </w:rPr>
            </w:pPr>
            <w:r w:rsidRPr="00677521">
              <w:rPr>
                <w:sz w:val="24"/>
              </w:rPr>
              <w:t>рациональный выбор и адекватное использование моющих и дезинфицирующих средств;</w:t>
            </w:r>
          </w:p>
          <w:p w14:paraId="6042A286" w14:textId="77777777" w:rsidR="002C4C81" w:rsidRPr="00677521" w:rsidRDefault="002C4C81" w:rsidP="006F0CD0">
            <w:pPr>
              <w:pStyle w:val="TableParagraph"/>
              <w:numPr>
                <w:ilvl w:val="0"/>
                <w:numId w:val="113"/>
              </w:numPr>
              <w:ind w:left="0" w:firstLine="0"/>
              <w:rPr>
                <w:sz w:val="24"/>
              </w:rPr>
            </w:pPr>
            <w:r w:rsidRPr="00677521">
              <w:rPr>
                <w:sz w:val="24"/>
              </w:rPr>
              <w:t xml:space="preserve">правильное выполнение работ по уходу за </w:t>
            </w:r>
            <w:proofErr w:type="spellStart"/>
            <w:r w:rsidRPr="00677521">
              <w:rPr>
                <w:sz w:val="24"/>
              </w:rPr>
              <w:t>весоизмерительным</w:t>
            </w:r>
            <w:proofErr w:type="spellEnd"/>
            <w:r w:rsidRPr="00677521">
              <w:rPr>
                <w:sz w:val="24"/>
              </w:rPr>
              <w:t xml:space="preserve"> оборудованием;</w:t>
            </w:r>
          </w:p>
          <w:p w14:paraId="7761EB82" w14:textId="77777777" w:rsidR="002C4C81" w:rsidRPr="00677521" w:rsidRDefault="002C4C81" w:rsidP="006F0CD0">
            <w:pPr>
              <w:pStyle w:val="TableParagraph"/>
              <w:numPr>
                <w:ilvl w:val="0"/>
                <w:numId w:val="113"/>
              </w:numPr>
              <w:ind w:left="0" w:firstLine="0"/>
              <w:rPr>
                <w:sz w:val="24"/>
              </w:rPr>
            </w:pPr>
            <w:r w:rsidRPr="00677521">
              <w:rPr>
                <w:sz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0294CB99" w14:textId="77777777" w:rsidR="002C4C81" w:rsidRPr="00677521" w:rsidRDefault="002C4C81" w:rsidP="006F0CD0">
            <w:pPr>
              <w:pStyle w:val="TableParagraph"/>
              <w:numPr>
                <w:ilvl w:val="0"/>
                <w:numId w:val="113"/>
              </w:numPr>
              <w:ind w:left="0" w:firstLine="0"/>
              <w:rPr>
                <w:sz w:val="24"/>
              </w:rPr>
            </w:pPr>
            <w:r w:rsidRPr="00677521">
              <w:rPr>
                <w:sz w:val="24"/>
              </w:rPr>
              <w:t xml:space="preserve">соответствие организации хранения продуктов, полуфабрикатов, готовых холодных и горячих сладких блюд, десертов, напитков требованиям к их безопасности для жизни и </w:t>
            </w:r>
            <w:r w:rsidRPr="00677521">
              <w:rPr>
                <w:sz w:val="24"/>
              </w:rPr>
              <w:lastRenderedPageBreak/>
              <w:t>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21535951" w14:textId="77777777" w:rsidR="002C4C81" w:rsidRPr="00677521" w:rsidRDefault="002C4C81" w:rsidP="006F0CD0">
            <w:pPr>
              <w:pStyle w:val="TableParagraph"/>
              <w:numPr>
                <w:ilvl w:val="0"/>
                <w:numId w:val="113"/>
              </w:numPr>
              <w:ind w:left="0" w:firstLine="0"/>
              <w:rPr>
                <w:sz w:val="24"/>
              </w:rPr>
            </w:pPr>
            <w:r w:rsidRPr="00677521">
              <w:rPr>
                <w:sz w:val="24"/>
              </w:rPr>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677521">
              <w:rPr>
                <w:sz w:val="24"/>
              </w:rPr>
              <w:t>весоизмерительных</w:t>
            </w:r>
            <w:proofErr w:type="spellEnd"/>
            <w:r w:rsidRPr="00677521">
              <w:rPr>
                <w:sz w:val="24"/>
              </w:rPr>
              <w:t xml:space="preserve"> приборов требованиям инструкций и регламентов по технике безопасности, охране труда, санитарии и гигиене;</w:t>
            </w:r>
          </w:p>
          <w:p w14:paraId="15963CC4" w14:textId="77777777" w:rsidR="002C4C81" w:rsidRPr="00677521" w:rsidRDefault="002C4C81" w:rsidP="006F0CD0">
            <w:pPr>
              <w:pStyle w:val="TableParagraph"/>
              <w:numPr>
                <w:ilvl w:val="0"/>
                <w:numId w:val="111"/>
              </w:numPr>
              <w:ind w:left="0" w:firstLine="0"/>
              <w:rPr>
                <w:sz w:val="24"/>
              </w:rPr>
            </w:pPr>
            <w:r w:rsidRPr="00677521">
              <w:rPr>
                <w:sz w:val="24"/>
              </w:rPr>
              <w:t>правильная, в соответствии с инструкциями, безопасная правка ножей;</w:t>
            </w:r>
          </w:p>
          <w:p w14:paraId="3FA5E87F" w14:textId="77777777" w:rsidR="002C4C81" w:rsidRPr="00677521" w:rsidRDefault="002C4C81" w:rsidP="006F0CD0">
            <w:pPr>
              <w:pStyle w:val="TableParagraph"/>
              <w:numPr>
                <w:ilvl w:val="0"/>
                <w:numId w:val="111"/>
              </w:numPr>
              <w:ind w:left="0" w:firstLine="0"/>
              <w:rPr>
                <w:sz w:val="24"/>
              </w:rPr>
            </w:pPr>
            <w:r w:rsidRPr="00677521">
              <w:rPr>
                <w:sz w:val="24"/>
              </w:rPr>
              <w:t>точность, соответствие заданию расчета потребности в продуктах, полуфабрикатах;</w:t>
            </w:r>
          </w:p>
          <w:p w14:paraId="5AD519F1" w14:textId="77777777" w:rsidR="002C4C81" w:rsidRPr="00677521" w:rsidRDefault="002C4C81" w:rsidP="006F0CD0">
            <w:pPr>
              <w:pStyle w:val="TableParagraph"/>
              <w:numPr>
                <w:ilvl w:val="0"/>
                <w:numId w:val="111"/>
              </w:numPr>
              <w:ind w:left="0" w:firstLine="0"/>
              <w:rPr>
                <w:sz w:val="24"/>
              </w:rPr>
            </w:pPr>
            <w:r w:rsidRPr="00677521">
              <w:rPr>
                <w:sz w:val="24"/>
              </w:rPr>
              <w:t>соответствие оформления заявки на продукты действующим правилам</w:t>
            </w:r>
          </w:p>
        </w:tc>
        <w:tc>
          <w:tcPr>
            <w:tcW w:w="3261" w:type="dxa"/>
            <w:shd w:val="clear" w:color="auto" w:fill="auto"/>
            <w:tcMar>
              <w:top w:w="57" w:type="dxa"/>
              <w:left w:w="57" w:type="dxa"/>
              <w:bottom w:w="57" w:type="dxa"/>
              <w:right w:w="57" w:type="dxa"/>
            </w:tcMar>
          </w:tcPr>
          <w:p w14:paraId="3C51092B" w14:textId="77777777" w:rsidR="002C4C81" w:rsidRPr="00677521" w:rsidRDefault="002C4C81" w:rsidP="001915F4">
            <w:pPr>
              <w:pStyle w:val="TableParagraph"/>
              <w:rPr>
                <w:b/>
                <w:sz w:val="24"/>
              </w:rPr>
            </w:pPr>
            <w:r w:rsidRPr="00677521">
              <w:rPr>
                <w:b/>
                <w:sz w:val="24"/>
              </w:rPr>
              <w:lastRenderedPageBreak/>
              <w:t>Текущий контроль:</w:t>
            </w:r>
          </w:p>
          <w:p w14:paraId="0BD98F91" w14:textId="77777777" w:rsidR="002C4C81" w:rsidRPr="00677521" w:rsidRDefault="002C4C81" w:rsidP="001915F4">
            <w:pPr>
              <w:pStyle w:val="TableParagraph"/>
              <w:rPr>
                <w:sz w:val="24"/>
              </w:rPr>
            </w:pPr>
            <w:r w:rsidRPr="00677521">
              <w:rPr>
                <w:sz w:val="24"/>
              </w:rPr>
              <w:t>экспертное наблюдение и оценка в процессе выполнения:</w:t>
            </w:r>
          </w:p>
          <w:p w14:paraId="34655218" w14:textId="77777777" w:rsidR="002C4C81" w:rsidRPr="00677521" w:rsidRDefault="002C4C81" w:rsidP="006F0CD0">
            <w:pPr>
              <w:pStyle w:val="TableParagraph"/>
              <w:numPr>
                <w:ilvl w:val="0"/>
                <w:numId w:val="112"/>
              </w:numPr>
              <w:ind w:left="0" w:firstLine="0"/>
              <w:rPr>
                <w:sz w:val="24"/>
              </w:rPr>
            </w:pPr>
            <w:r w:rsidRPr="00677521">
              <w:rPr>
                <w:sz w:val="24"/>
              </w:rPr>
              <w:t>заданий для практических/ лабораторных занятий;</w:t>
            </w:r>
          </w:p>
          <w:p w14:paraId="2E0B20D6" w14:textId="77777777" w:rsidR="002C4C81" w:rsidRPr="00677521" w:rsidRDefault="002C4C81" w:rsidP="006F0CD0">
            <w:pPr>
              <w:pStyle w:val="TableParagraph"/>
              <w:numPr>
                <w:ilvl w:val="0"/>
                <w:numId w:val="112"/>
              </w:numPr>
              <w:ind w:left="0" w:firstLine="0"/>
              <w:rPr>
                <w:sz w:val="24"/>
              </w:rPr>
            </w:pPr>
            <w:r w:rsidRPr="00677521">
              <w:rPr>
                <w:sz w:val="24"/>
              </w:rPr>
              <w:t>заданий по учебной и производственной практикам;</w:t>
            </w:r>
          </w:p>
          <w:p w14:paraId="7BF77B78" w14:textId="77777777" w:rsidR="002C4C81" w:rsidRPr="00677521" w:rsidRDefault="002C4C81" w:rsidP="006F0CD0">
            <w:pPr>
              <w:pStyle w:val="TableParagraph"/>
              <w:numPr>
                <w:ilvl w:val="0"/>
                <w:numId w:val="112"/>
              </w:numPr>
              <w:ind w:left="0" w:firstLine="0"/>
              <w:rPr>
                <w:sz w:val="24"/>
              </w:rPr>
            </w:pPr>
            <w:r w:rsidRPr="00677521">
              <w:rPr>
                <w:sz w:val="24"/>
              </w:rPr>
              <w:t>заданий по самостоятельной работе</w:t>
            </w:r>
          </w:p>
          <w:p w14:paraId="6048A09B" w14:textId="77777777" w:rsidR="002C4C81" w:rsidRPr="00677521" w:rsidRDefault="002C4C81" w:rsidP="001915F4">
            <w:pPr>
              <w:pStyle w:val="TableParagraph"/>
              <w:rPr>
                <w:b/>
                <w:sz w:val="24"/>
              </w:rPr>
            </w:pPr>
          </w:p>
          <w:p w14:paraId="5D463771" w14:textId="77777777" w:rsidR="002C4C81" w:rsidRPr="00677521" w:rsidRDefault="002C4C81" w:rsidP="001915F4">
            <w:pPr>
              <w:pStyle w:val="TableParagraph"/>
              <w:rPr>
                <w:sz w:val="24"/>
              </w:rPr>
            </w:pPr>
            <w:r w:rsidRPr="00677521">
              <w:rPr>
                <w:b/>
                <w:sz w:val="24"/>
              </w:rPr>
              <w:t>Промежуточная аттестация</w:t>
            </w:r>
            <w:r w:rsidRPr="00677521">
              <w:rPr>
                <w:sz w:val="24"/>
              </w:rPr>
              <w:t>:</w:t>
            </w:r>
          </w:p>
          <w:p w14:paraId="69C9E1C9" w14:textId="77777777" w:rsidR="002C4C81" w:rsidRPr="00677521" w:rsidRDefault="002C4C81" w:rsidP="001915F4">
            <w:pPr>
              <w:pStyle w:val="TableParagraph"/>
              <w:rPr>
                <w:sz w:val="24"/>
              </w:rPr>
            </w:pPr>
            <w:r w:rsidRPr="00677521">
              <w:rPr>
                <w:sz w:val="24"/>
              </w:rPr>
              <w:t>экспертное наблюдение и оценка выполнения:</w:t>
            </w:r>
          </w:p>
          <w:p w14:paraId="00E7BFE7" w14:textId="77777777" w:rsidR="002C4C81" w:rsidRPr="00677521" w:rsidRDefault="002C4C81" w:rsidP="006F0CD0">
            <w:pPr>
              <w:pStyle w:val="TableParagraph"/>
              <w:numPr>
                <w:ilvl w:val="0"/>
                <w:numId w:val="112"/>
              </w:numPr>
              <w:ind w:left="0" w:firstLine="0"/>
              <w:rPr>
                <w:sz w:val="24"/>
              </w:rPr>
            </w:pPr>
            <w:r w:rsidRPr="00677521">
              <w:rPr>
                <w:sz w:val="24"/>
              </w:rPr>
              <w:t>практических заданий на зачете/экзамене по МДК;</w:t>
            </w:r>
          </w:p>
          <w:p w14:paraId="55B9B943" w14:textId="77777777" w:rsidR="002C4C81" w:rsidRPr="00677521" w:rsidRDefault="002C4C81" w:rsidP="006F0CD0">
            <w:pPr>
              <w:pStyle w:val="TableParagraph"/>
              <w:numPr>
                <w:ilvl w:val="0"/>
                <w:numId w:val="112"/>
              </w:numPr>
              <w:ind w:left="0" w:firstLine="0"/>
              <w:rPr>
                <w:sz w:val="24"/>
              </w:rPr>
            </w:pPr>
            <w:r w:rsidRPr="00677521">
              <w:rPr>
                <w:sz w:val="24"/>
              </w:rPr>
              <w:t>выполнения заданий экзамена по модулю;</w:t>
            </w:r>
          </w:p>
          <w:p w14:paraId="51052FF5" w14:textId="77777777" w:rsidR="002C4C81" w:rsidRPr="00677521" w:rsidRDefault="002C4C81" w:rsidP="006F0CD0">
            <w:pPr>
              <w:pStyle w:val="TableParagraph"/>
              <w:numPr>
                <w:ilvl w:val="0"/>
                <w:numId w:val="112"/>
              </w:numPr>
              <w:ind w:left="0" w:firstLine="0"/>
              <w:rPr>
                <w:sz w:val="24"/>
              </w:rPr>
            </w:pPr>
            <w:r w:rsidRPr="00677521">
              <w:rPr>
                <w:sz w:val="24"/>
              </w:rPr>
              <w:t>экспертная оценка защиты отчетов по учебной и производственной практикам</w:t>
            </w:r>
          </w:p>
        </w:tc>
      </w:tr>
      <w:tr w:rsidR="002C4C81" w:rsidRPr="00677521" w14:paraId="5866379B" w14:textId="77777777" w:rsidTr="00353B34">
        <w:tc>
          <w:tcPr>
            <w:tcW w:w="3685" w:type="dxa"/>
            <w:shd w:val="clear" w:color="auto" w:fill="auto"/>
            <w:tcMar>
              <w:top w:w="57" w:type="dxa"/>
              <w:left w:w="57" w:type="dxa"/>
              <w:bottom w:w="57" w:type="dxa"/>
              <w:right w:w="57" w:type="dxa"/>
            </w:tcMar>
          </w:tcPr>
          <w:p w14:paraId="5B13D2F7" w14:textId="77777777" w:rsidR="002C4C81" w:rsidRPr="00677521" w:rsidRDefault="002C4C81" w:rsidP="001915F4">
            <w:pPr>
              <w:pStyle w:val="TableParagraph"/>
              <w:rPr>
                <w:sz w:val="24"/>
              </w:rPr>
            </w:pPr>
          </w:p>
        </w:tc>
        <w:tc>
          <w:tcPr>
            <w:tcW w:w="6804" w:type="dxa"/>
            <w:vMerge/>
            <w:shd w:val="clear" w:color="auto" w:fill="auto"/>
            <w:tcMar>
              <w:top w:w="57" w:type="dxa"/>
              <w:left w:w="57" w:type="dxa"/>
              <w:bottom w:w="57" w:type="dxa"/>
              <w:right w:w="57" w:type="dxa"/>
            </w:tcMar>
          </w:tcPr>
          <w:p w14:paraId="2291306A" w14:textId="77777777" w:rsidR="002C4C81" w:rsidRPr="00677521" w:rsidRDefault="002C4C81" w:rsidP="006F0CD0">
            <w:pPr>
              <w:pStyle w:val="TableParagraph"/>
              <w:numPr>
                <w:ilvl w:val="0"/>
                <w:numId w:val="111"/>
              </w:numPr>
              <w:ind w:left="0" w:firstLine="0"/>
              <w:rPr>
                <w:sz w:val="24"/>
              </w:rPr>
            </w:pPr>
          </w:p>
        </w:tc>
        <w:tc>
          <w:tcPr>
            <w:tcW w:w="3261" w:type="dxa"/>
            <w:vMerge w:val="restart"/>
            <w:shd w:val="clear" w:color="auto" w:fill="auto"/>
            <w:tcMar>
              <w:top w:w="57" w:type="dxa"/>
              <w:left w:w="57" w:type="dxa"/>
              <w:bottom w:w="57" w:type="dxa"/>
              <w:right w:w="57" w:type="dxa"/>
            </w:tcMar>
          </w:tcPr>
          <w:p w14:paraId="36FB0E74" w14:textId="77777777" w:rsidR="002C4C81" w:rsidRPr="00677521" w:rsidRDefault="002C4C81" w:rsidP="001915F4">
            <w:pPr>
              <w:pStyle w:val="TableParagraph"/>
              <w:rPr>
                <w:sz w:val="24"/>
              </w:rPr>
            </w:pPr>
          </w:p>
        </w:tc>
      </w:tr>
      <w:tr w:rsidR="00353B34" w:rsidRPr="00677521" w14:paraId="1FBA9C61" w14:textId="77777777" w:rsidTr="00353B34">
        <w:tc>
          <w:tcPr>
            <w:tcW w:w="3685" w:type="dxa"/>
            <w:shd w:val="clear" w:color="auto" w:fill="auto"/>
            <w:tcMar>
              <w:top w:w="57" w:type="dxa"/>
              <w:left w:w="57" w:type="dxa"/>
              <w:bottom w:w="57" w:type="dxa"/>
              <w:right w:w="57" w:type="dxa"/>
            </w:tcMar>
          </w:tcPr>
          <w:p w14:paraId="64700960" w14:textId="77777777" w:rsidR="00353B34" w:rsidRPr="00677521" w:rsidRDefault="00353B34" w:rsidP="001915F4">
            <w:pPr>
              <w:pStyle w:val="TableParagraph"/>
              <w:rPr>
                <w:b/>
                <w:sz w:val="24"/>
              </w:rPr>
            </w:pPr>
            <w:r w:rsidRPr="00677521">
              <w:rPr>
                <w:b/>
                <w:sz w:val="24"/>
              </w:rPr>
              <w:t>ПК 4.2.</w:t>
            </w:r>
          </w:p>
          <w:p w14:paraId="3924A06F" w14:textId="77777777" w:rsidR="00353B34" w:rsidRPr="00677521" w:rsidRDefault="00353B34" w:rsidP="001915F4">
            <w:pPr>
              <w:pStyle w:val="TableParagraph"/>
              <w:rPr>
                <w:sz w:val="24"/>
              </w:rPr>
            </w:pPr>
            <w:r w:rsidRPr="00677521">
              <w:rPr>
                <w:sz w:val="24"/>
              </w:rPr>
              <w:t>Осуществлять приготовление, творческое оформление и подготовку к реализации холодных сладких блюд, десертов разнообразного ассортимента</w:t>
            </w:r>
          </w:p>
          <w:p w14:paraId="4D2BA621" w14:textId="77777777" w:rsidR="00353B34" w:rsidRPr="00677521" w:rsidRDefault="00353B34" w:rsidP="001915F4">
            <w:pPr>
              <w:pStyle w:val="TableParagraph"/>
              <w:rPr>
                <w:b/>
                <w:sz w:val="24"/>
              </w:rPr>
            </w:pPr>
            <w:r w:rsidRPr="00677521">
              <w:rPr>
                <w:b/>
                <w:sz w:val="24"/>
              </w:rPr>
              <w:t>ПК 4.3.</w:t>
            </w:r>
          </w:p>
          <w:p w14:paraId="1E9117BB" w14:textId="77777777" w:rsidR="00353B34" w:rsidRPr="00677521" w:rsidRDefault="00353B34" w:rsidP="001915F4">
            <w:pPr>
              <w:pStyle w:val="TableParagraph"/>
              <w:rPr>
                <w:b/>
                <w:sz w:val="24"/>
              </w:rPr>
            </w:pPr>
            <w:r w:rsidRPr="00677521">
              <w:rPr>
                <w:sz w:val="24"/>
              </w:rPr>
              <w:t xml:space="preserve">Осуществлять приготовление, творческое оформление и подготовку к реализации горячих сладких блюд, десертов разнообразного ассортимента </w:t>
            </w:r>
            <w:r w:rsidRPr="00677521">
              <w:rPr>
                <w:b/>
                <w:sz w:val="24"/>
              </w:rPr>
              <w:t>ПК 4.4.</w:t>
            </w:r>
          </w:p>
          <w:p w14:paraId="3F482F4F" w14:textId="77777777" w:rsidR="00353B34" w:rsidRPr="00677521" w:rsidRDefault="00353B34" w:rsidP="001915F4">
            <w:pPr>
              <w:pStyle w:val="TableParagraph"/>
              <w:rPr>
                <w:sz w:val="24"/>
              </w:rPr>
            </w:pPr>
            <w:r w:rsidRPr="00677521">
              <w:rPr>
                <w:sz w:val="24"/>
              </w:rPr>
              <w:t>Осуществлять приготовление, творческое оформление и подготовку к реализации холодных напитков разнообразного ассортимента</w:t>
            </w:r>
          </w:p>
          <w:p w14:paraId="4F4BC363" w14:textId="77777777" w:rsidR="00353B34" w:rsidRPr="00677521" w:rsidRDefault="00353B34" w:rsidP="001915F4">
            <w:pPr>
              <w:pStyle w:val="TableParagraph"/>
              <w:rPr>
                <w:sz w:val="24"/>
              </w:rPr>
            </w:pPr>
          </w:p>
          <w:p w14:paraId="28939711" w14:textId="77777777" w:rsidR="00353B34" w:rsidRPr="00677521" w:rsidRDefault="00353B34" w:rsidP="001915F4">
            <w:pPr>
              <w:pStyle w:val="TableParagraph"/>
              <w:rPr>
                <w:b/>
                <w:sz w:val="24"/>
              </w:rPr>
            </w:pPr>
            <w:r w:rsidRPr="00677521">
              <w:rPr>
                <w:b/>
                <w:sz w:val="24"/>
              </w:rPr>
              <w:t>ПК 4.5.</w:t>
            </w:r>
          </w:p>
          <w:p w14:paraId="41172272" w14:textId="77777777" w:rsidR="00353B34" w:rsidRPr="00677521" w:rsidRDefault="00353B34" w:rsidP="001915F4">
            <w:pPr>
              <w:pStyle w:val="TableParagraph"/>
              <w:rPr>
                <w:sz w:val="24"/>
              </w:rPr>
            </w:pPr>
            <w:r w:rsidRPr="00677521">
              <w:rPr>
                <w:sz w:val="24"/>
              </w:rPr>
              <w:t>Осуществлять приготовление, творческое оформление и подготовку к реализации горячих напитков разнообразного ассортимента</w:t>
            </w:r>
          </w:p>
        </w:tc>
        <w:tc>
          <w:tcPr>
            <w:tcW w:w="6804" w:type="dxa"/>
            <w:vMerge w:val="restart"/>
            <w:shd w:val="clear" w:color="auto" w:fill="auto"/>
            <w:tcMar>
              <w:top w:w="57" w:type="dxa"/>
              <w:left w:w="57" w:type="dxa"/>
              <w:bottom w:w="57" w:type="dxa"/>
              <w:right w:w="57" w:type="dxa"/>
            </w:tcMar>
          </w:tcPr>
          <w:p w14:paraId="2F913CE4" w14:textId="77777777" w:rsidR="00353B34" w:rsidRPr="00677521" w:rsidRDefault="00353B34" w:rsidP="001915F4">
            <w:pPr>
              <w:pStyle w:val="TableParagraph"/>
              <w:rPr>
                <w:sz w:val="24"/>
              </w:rPr>
            </w:pPr>
            <w:r w:rsidRPr="00677521">
              <w:rPr>
                <w:sz w:val="24"/>
              </w:rPr>
              <w:lastRenderedPageBreak/>
              <w:t>Приготовление, творческое оформление и подготовка к реализации холодных и горячих сладких блюд, десертов, напитков:</w:t>
            </w:r>
          </w:p>
          <w:p w14:paraId="71D9C99F" w14:textId="77777777" w:rsidR="00353B34" w:rsidRPr="00677521" w:rsidRDefault="00353B34" w:rsidP="006F0CD0">
            <w:pPr>
              <w:pStyle w:val="TableParagraph"/>
              <w:numPr>
                <w:ilvl w:val="0"/>
                <w:numId w:val="110"/>
              </w:numPr>
              <w:ind w:left="0" w:firstLine="0"/>
              <w:rPr>
                <w:sz w:val="24"/>
              </w:rPr>
            </w:pPr>
            <w:r w:rsidRPr="00677521">
              <w:rPr>
                <w:sz w:val="24"/>
              </w:rPr>
              <w:t>адекватный выбор основных продуктов и дополнительных ингредиентов, в том числе специй, приправ, точное распознавание недоброкачественных продуктов;</w:t>
            </w:r>
          </w:p>
          <w:p w14:paraId="4B18CDF3" w14:textId="77777777" w:rsidR="00353B34" w:rsidRPr="00677521" w:rsidRDefault="00353B34" w:rsidP="006F0CD0">
            <w:pPr>
              <w:pStyle w:val="TableParagraph"/>
              <w:numPr>
                <w:ilvl w:val="0"/>
                <w:numId w:val="110"/>
              </w:numPr>
              <w:ind w:left="0" w:firstLine="0"/>
              <w:rPr>
                <w:sz w:val="24"/>
              </w:rPr>
            </w:pPr>
            <w:r w:rsidRPr="00677521">
              <w:rPr>
                <w:sz w:val="24"/>
              </w:rPr>
              <w:t>соответствие потерь при приготовлении холодных и горячих сладких блюд, десертов, напитков действующим нормам;</w:t>
            </w:r>
          </w:p>
          <w:p w14:paraId="11A1C06B" w14:textId="77777777" w:rsidR="00353B34" w:rsidRPr="00677521" w:rsidRDefault="00353B34" w:rsidP="006F0CD0">
            <w:pPr>
              <w:pStyle w:val="TableParagraph"/>
              <w:numPr>
                <w:ilvl w:val="0"/>
                <w:numId w:val="110"/>
              </w:numPr>
              <w:ind w:left="0" w:firstLine="0"/>
              <w:rPr>
                <w:sz w:val="24"/>
              </w:rPr>
            </w:pPr>
            <w:r w:rsidRPr="00677521">
              <w:rPr>
                <w:sz w:val="24"/>
              </w:rPr>
              <w:t>оптимальность процесса приготовления холодных и горячих сладких блюд, десертов, напитков (экономия ресурсов: продуктов, времени, энергетических затрат и т.д., соответствие выбора способов и техник приготовления рецептуре, особенностям заказа);</w:t>
            </w:r>
          </w:p>
          <w:p w14:paraId="055F73E2" w14:textId="77777777" w:rsidR="00353B34" w:rsidRPr="00677521" w:rsidRDefault="00353B34" w:rsidP="006F0CD0">
            <w:pPr>
              <w:pStyle w:val="TableParagraph"/>
              <w:numPr>
                <w:ilvl w:val="0"/>
                <w:numId w:val="110"/>
              </w:numPr>
              <w:ind w:left="0" w:firstLine="0"/>
              <w:rPr>
                <w:sz w:val="24"/>
              </w:rPr>
            </w:pPr>
            <w:r w:rsidRPr="00677521">
              <w:rPr>
                <w:sz w:val="24"/>
              </w:rPr>
              <w:t>профессиональная демонстрация навыков работы с ножом;</w:t>
            </w:r>
          </w:p>
          <w:p w14:paraId="39ED629E" w14:textId="77777777" w:rsidR="00353B34" w:rsidRPr="00677521" w:rsidRDefault="00353B34" w:rsidP="006F0CD0">
            <w:pPr>
              <w:pStyle w:val="TableParagraph"/>
              <w:numPr>
                <w:ilvl w:val="0"/>
                <w:numId w:val="110"/>
              </w:numPr>
              <w:ind w:left="0" w:firstLine="0"/>
              <w:rPr>
                <w:sz w:val="24"/>
              </w:rPr>
            </w:pPr>
            <w:r w:rsidRPr="00677521">
              <w:rPr>
                <w:sz w:val="24"/>
              </w:rPr>
              <w:t xml:space="preserve">правильное, оптимальное, адекватное заданию планирование и ведение процессов приготовления, творческого оформления и подготовки к реализации холодных и горячих сладких блюд, десертов, напитков, соответствие процессов инструкциям, </w:t>
            </w:r>
            <w:r w:rsidRPr="00677521">
              <w:rPr>
                <w:sz w:val="24"/>
              </w:rPr>
              <w:lastRenderedPageBreak/>
              <w:t>регламентам;</w:t>
            </w:r>
          </w:p>
          <w:p w14:paraId="62ED261B" w14:textId="77777777" w:rsidR="00353B34" w:rsidRPr="00677521" w:rsidRDefault="00353B34" w:rsidP="006F0CD0">
            <w:pPr>
              <w:pStyle w:val="TableParagraph"/>
              <w:numPr>
                <w:ilvl w:val="0"/>
                <w:numId w:val="110"/>
              </w:numPr>
              <w:ind w:left="0" w:firstLine="0"/>
              <w:rPr>
                <w:sz w:val="24"/>
              </w:rPr>
            </w:pPr>
            <w:r w:rsidRPr="00677521">
              <w:rPr>
                <w:sz w:val="24"/>
              </w:rPr>
              <w:t>соответствие процессов приготовления и подготовки к реализации стандартам чистоты, требованиям охраны труда и техники безопасности:</w:t>
            </w:r>
          </w:p>
          <w:p w14:paraId="3EDBCA6D" w14:textId="77777777" w:rsidR="00353B34" w:rsidRPr="00677521" w:rsidRDefault="00353B34" w:rsidP="006F0CD0">
            <w:pPr>
              <w:pStyle w:val="TableParagraph"/>
              <w:numPr>
                <w:ilvl w:val="1"/>
                <w:numId w:val="110"/>
              </w:numPr>
              <w:ind w:left="0" w:firstLine="0"/>
              <w:rPr>
                <w:sz w:val="24"/>
              </w:rPr>
            </w:pPr>
            <w:r w:rsidRPr="00677521">
              <w:rPr>
                <w:sz w:val="24"/>
              </w:rPr>
              <w:t>корректное использование цветных разделочных досок;</w:t>
            </w:r>
          </w:p>
          <w:p w14:paraId="10F191AA" w14:textId="77777777" w:rsidR="00353B34" w:rsidRPr="00677521" w:rsidRDefault="00353B34" w:rsidP="006F0CD0">
            <w:pPr>
              <w:pStyle w:val="TableParagraph"/>
              <w:numPr>
                <w:ilvl w:val="1"/>
                <w:numId w:val="110"/>
              </w:numPr>
              <w:ind w:left="0" w:firstLine="0"/>
              <w:rPr>
                <w:sz w:val="24"/>
              </w:rPr>
            </w:pPr>
            <w:r w:rsidRPr="00677521">
              <w:rPr>
                <w:sz w:val="24"/>
              </w:rPr>
              <w:t>раздельное использование контейнеров для органических и неорганических отходов;</w:t>
            </w:r>
          </w:p>
          <w:p w14:paraId="1E6DE6F9" w14:textId="77777777" w:rsidR="00353B34" w:rsidRPr="00677521" w:rsidRDefault="00353B34" w:rsidP="006F0CD0">
            <w:pPr>
              <w:pStyle w:val="TableParagraph"/>
              <w:numPr>
                <w:ilvl w:val="1"/>
                <w:numId w:val="110"/>
              </w:numPr>
              <w:ind w:left="0" w:firstLine="0"/>
              <w:rPr>
                <w:sz w:val="24"/>
              </w:rPr>
            </w:pPr>
            <w:r w:rsidRPr="00677521">
              <w:rPr>
                <w:sz w:val="24"/>
              </w:rPr>
              <w:t>соблюдение требований персональной гигиены в соответствии с требованиями системы ХАССП (</w:t>
            </w:r>
            <w:proofErr w:type="spellStart"/>
            <w:r w:rsidRPr="00677521">
              <w:rPr>
                <w:sz w:val="24"/>
              </w:rPr>
              <w:t>сан.спец.одежда</w:t>
            </w:r>
            <w:proofErr w:type="spellEnd"/>
            <w:r w:rsidRPr="00677521">
              <w:rPr>
                <w:sz w:val="24"/>
              </w:rPr>
              <w:t>, чистота рук, работа в перчатках при выполнении конкретных операций, хранение ножей в чистом виде во время работы, правильная (обязательная)</w:t>
            </w:r>
          </w:p>
          <w:p w14:paraId="7942AB7B" w14:textId="77777777" w:rsidR="00353B34" w:rsidRPr="00677521" w:rsidRDefault="00353B34" w:rsidP="001915F4">
            <w:pPr>
              <w:pStyle w:val="TableParagraph"/>
              <w:rPr>
                <w:sz w:val="24"/>
              </w:rPr>
            </w:pPr>
            <w:r w:rsidRPr="00677521">
              <w:rPr>
                <w:sz w:val="24"/>
              </w:rPr>
              <w:t>дегустация в процессе приготовления, чистота на рабочем месте и в холодильнике);</w:t>
            </w:r>
          </w:p>
          <w:p w14:paraId="0DB98366" w14:textId="77777777" w:rsidR="00353B34" w:rsidRPr="00677521" w:rsidRDefault="00353B34" w:rsidP="006F0CD0">
            <w:pPr>
              <w:pStyle w:val="TableParagraph"/>
              <w:numPr>
                <w:ilvl w:val="0"/>
                <w:numId w:val="443"/>
              </w:numPr>
              <w:ind w:left="0" w:firstLine="0"/>
              <w:rPr>
                <w:sz w:val="24"/>
              </w:rPr>
            </w:pPr>
            <w:r w:rsidRPr="00677521">
              <w:rPr>
                <w:sz w:val="24"/>
              </w:rPr>
              <w:t>адекватный выбор и целевое, безопасное использование оборудования, инвентаря, инструментов, посуды;</w:t>
            </w:r>
          </w:p>
          <w:p w14:paraId="20F2A152" w14:textId="77777777" w:rsidR="00353B34" w:rsidRPr="00677521" w:rsidRDefault="00353B34" w:rsidP="006F0CD0">
            <w:pPr>
              <w:pStyle w:val="TableParagraph"/>
              <w:numPr>
                <w:ilvl w:val="0"/>
                <w:numId w:val="109"/>
              </w:numPr>
              <w:ind w:left="0" w:firstLine="0"/>
              <w:rPr>
                <w:sz w:val="24"/>
              </w:rPr>
            </w:pPr>
            <w:r w:rsidRPr="00677521">
              <w:rPr>
                <w:sz w:val="24"/>
              </w:rPr>
              <w:t>соответствие времени выполнения работ нормативам;</w:t>
            </w:r>
          </w:p>
          <w:p w14:paraId="17238249" w14:textId="77777777" w:rsidR="00353B34" w:rsidRPr="00677521" w:rsidRDefault="00353B34" w:rsidP="006F0CD0">
            <w:pPr>
              <w:pStyle w:val="TableParagraph"/>
              <w:numPr>
                <w:ilvl w:val="0"/>
                <w:numId w:val="109"/>
              </w:numPr>
              <w:ind w:left="0" w:firstLine="0"/>
              <w:rPr>
                <w:sz w:val="24"/>
              </w:rPr>
            </w:pPr>
            <w:r w:rsidRPr="00677521">
              <w:rPr>
                <w:sz w:val="24"/>
              </w:rPr>
              <w:t>соответствие массы холодных и горячих сладких блюд, десертов, напитков требованиям рецептуры, меню, особенностям заказа;</w:t>
            </w:r>
          </w:p>
          <w:p w14:paraId="4849E689" w14:textId="77777777" w:rsidR="00353B34" w:rsidRPr="00677521" w:rsidRDefault="00353B34" w:rsidP="006F0CD0">
            <w:pPr>
              <w:pStyle w:val="TableParagraph"/>
              <w:numPr>
                <w:ilvl w:val="0"/>
                <w:numId w:val="109"/>
              </w:numPr>
              <w:ind w:left="0" w:firstLine="0"/>
              <w:rPr>
                <w:sz w:val="24"/>
              </w:rPr>
            </w:pPr>
            <w:r w:rsidRPr="00677521">
              <w:rPr>
                <w:sz w:val="24"/>
              </w:rPr>
              <w:t>точность расчетов закладки продуктов при изменении выхода холодных и горячих сладких блюд, десертов, напитков, взаимозаменяемости сырья, продуктов;</w:t>
            </w:r>
          </w:p>
          <w:p w14:paraId="561E0290" w14:textId="77777777" w:rsidR="00353B34" w:rsidRPr="00677521" w:rsidRDefault="00353B34" w:rsidP="006F0CD0">
            <w:pPr>
              <w:pStyle w:val="TableParagraph"/>
              <w:numPr>
                <w:ilvl w:val="0"/>
                <w:numId w:val="109"/>
              </w:numPr>
              <w:ind w:left="0" w:firstLine="0"/>
              <w:rPr>
                <w:sz w:val="24"/>
              </w:rPr>
            </w:pPr>
            <w:r w:rsidRPr="00677521">
              <w:rPr>
                <w:sz w:val="24"/>
              </w:rPr>
              <w:t>адекватность оценки качества готовой продукции, соответствия ее требованиям рецептуры, заказу;</w:t>
            </w:r>
          </w:p>
          <w:p w14:paraId="585544A0" w14:textId="77777777" w:rsidR="00353B34" w:rsidRPr="00677521" w:rsidRDefault="00353B34" w:rsidP="006F0CD0">
            <w:pPr>
              <w:pStyle w:val="TableParagraph"/>
              <w:numPr>
                <w:ilvl w:val="0"/>
                <w:numId w:val="109"/>
              </w:numPr>
              <w:ind w:left="0" w:firstLine="0"/>
              <w:rPr>
                <w:sz w:val="24"/>
              </w:rPr>
            </w:pPr>
            <w:r w:rsidRPr="00677521">
              <w:rPr>
                <w:sz w:val="24"/>
              </w:rPr>
              <w:t>соответствие внешнего вида готовых холодных и горячих сладких блюд, десертов, напитков требованиям рецептуры, заказа:</w:t>
            </w:r>
          </w:p>
          <w:p w14:paraId="5A3680B2" w14:textId="77777777" w:rsidR="00353B34" w:rsidRPr="00677521" w:rsidRDefault="00353B34" w:rsidP="006F0CD0">
            <w:pPr>
              <w:pStyle w:val="TableParagraph"/>
              <w:numPr>
                <w:ilvl w:val="1"/>
                <w:numId w:val="109"/>
              </w:numPr>
              <w:ind w:left="0" w:firstLine="0"/>
              <w:rPr>
                <w:sz w:val="24"/>
              </w:rPr>
            </w:pPr>
            <w:r w:rsidRPr="00677521">
              <w:rPr>
                <w:sz w:val="24"/>
              </w:rPr>
              <w:t>соответствие температуры подачи;</w:t>
            </w:r>
          </w:p>
          <w:p w14:paraId="77F40CF2" w14:textId="77777777" w:rsidR="00353B34" w:rsidRPr="00677521" w:rsidRDefault="00353B34" w:rsidP="006F0CD0">
            <w:pPr>
              <w:pStyle w:val="TableParagraph"/>
              <w:numPr>
                <w:ilvl w:val="1"/>
                <w:numId w:val="109"/>
              </w:numPr>
              <w:ind w:left="0" w:firstLine="0"/>
              <w:rPr>
                <w:sz w:val="24"/>
              </w:rPr>
            </w:pPr>
            <w:r w:rsidRPr="00677521">
              <w:rPr>
                <w:sz w:val="24"/>
              </w:rPr>
              <w:t xml:space="preserve">аккуратность </w:t>
            </w:r>
            <w:proofErr w:type="spellStart"/>
            <w:r w:rsidRPr="00677521">
              <w:rPr>
                <w:sz w:val="24"/>
              </w:rPr>
              <w:t>порционирования</w:t>
            </w:r>
            <w:proofErr w:type="spellEnd"/>
            <w:r w:rsidRPr="00677521">
              <w:rPr>
                <w:sz w:val="24"/>
              </w:rPr>
              <w:t xml:space="preserve"> (чистота столовой посуды после </w:t>
            </w:r>
            <w:proofErr w:type="spellStart"/>
            <w:r w:rsidRPr="00677521">
              <w:rPr>
                <w:sz w:val="24"/>
              </w:rPr>
              <w:t>порционирования</w:t>
            </w:r>
            <w:proofErr w:type="spellEnd"/>
            <w:r w:rsidRPr="00677521">
              <w:rPr>
                <w:sz w:val="24"/>
              </w:rPr>
              <w:t>, оформления, правильное использование пространства посуды, использование для оформления готовой продукции только съедобных продуктов)</w:t>
            </w:r>
          </w:p>
          <w:p w14:paraId="68A18969" w14:textId="77777777" w:rsidR="00353B34" w:rsidRPr="00677521" w:rsidRDefault="00353B34" w:rsidP="006F0CD0">
            <w:pPr>
              <w:pStyle w:val="TableParagraph"/>
              <w:numPr>
                <w:ilvl w:val="1"/>
                <w:numId w:val="109"/>
              </w:numPr>
              <w:ind w:left="0" w:firstLine="0"/>
              <w:rPr>
                <w:sz w:val="24"/>
              </w:rPr>
            </w:pPr>
            <w:r w:rsidRPr="00677521">
              <w:rPr>
                <w:sz w:val="24"/>
              </w:rPr>
              <w:lastRenderedPageBreak/>
              <w:t>соответствие объема, массы порции размеру и форме тарелки;</w:t>
            </w:r>
          </w:p>
          <w:p w14:paraId="182177C2" w14:textId="77777777" w:rsidR="00353B34" w:rsidRPr="00677521" w:rsidRDefault="00353B34" w:rsidP="006F0CD0">
            <w:pPr>
              <w:pStyle w:val="TableParagraph"/>
              <w:numPr>
                <w:ilvl w:val="1"/>
                <w:numId w:val="109"/>
              </w:numPr>
              <w:ind w:left="0" w:firstLine="0"/>
              <w:rPr>
                <w:sz w:val="24"/>
              </w:rPr>
            </w:pPr>
            <w:r w:rsidRPr="00677521">
              <w:rPr>
                <w:sz w:val="24"/>
              </w:rPr>
              <w:t>гармоничность, креативность внешнего вида готовой продукции (общее визуальное впечатление: цвет/сочетание/баланс/композиция)</w:t>
            </w:r>
          </w:p>
          <w:p w14:paraId="56FC158E" w14:textId="77777777" w:rsidR="00353B34" w:rsidRPr="00677521" w:rsidRDefault="00353B34" w:rsidP="006F0CD0">
            <w:pPr>
              <w:pStyle w:val="TableParagraph"/>
              <w:numPr>
                <w:ilvl w:val="1"/>
                <w:numId w:val="109"/>
              </w:numPr>
              <w:ind w:left="0" w:firstLine="0"/>
              <w:rPr>
                <w:sz w:val="24"/>
              </w:rPr>
            </w:pPr>
            <w:r w:rsidRPr="00677521">
              <w:rPr>
                <w:sz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1FD3DEC0" w14:textId="77777777" w:rsidR="00353B34" w:rsidRPr="00677521" w:rsidRDefault="00353B34" w:rsidP="006F0CD0">
            <w:pPr>
              <w:pStyle w:val="TableParagraph"/>
              <w:numPr>
                <w:ilvl w:val="1"/>
                <w:numId w:val="109"/>
              </w:numPr>
              <w:ind w:left="0" w:firstLine="0"/>
              <w:rPr>
                <w:sz w:val="24"/>
              </w:rPr>
            </w:pPr>
            <w:r w:rsidRPr="00677521">
              <w:rPr>
                <w:sz w:val="24"/>
              </w:rPr>
              <w:t>соответствие текстуры (консистенции) каждого компонента блюда/изделия, напитка заданию, рецептуре</w:t>
            </w:r>
          </w:p>
          <w:p w14:paraId="1E153063" w14:textId="77777777" w:rsidR="00353B34" w:rsidRPr="00677521" w:rsidRDefault="00353B34" w:rsidP="006F0CD0">
            <w:pPr>
              <w:pStyle w:val="TableParagraph"/>
              <w:numPr>
                <w:ilvl w:val="0"/>
                <w:numId w:val="109"/>
              </w:numPr>
              <w:ind w:left="0" w:firstLine="0"/>
              <w:rPr>
                <w:sz w:val="24"/>
              </w:rPr>
            </w:pPr>
            <w:r w:rsidRPr="00677521">
              <w:rPr>
                <w:sz w:val="24"/>
              </w:rPr>
              <w:t>эстетичность, аккуратность упаковки готовых холодных и горячих сладких блюд, десертов, напитков для отпуска на вынос</w:t>
            </w:r>
          </w:p>
        </w:tc>
        <w:tc>
          <w:tcPr>
            <w:tcW w:w="3261" w:type="dxa"/>
            <w:vMerge/>
            <w:tcBorders>
              <w:top w:val="nil"/>
            </w:tcBorders>
            <w:shd w:val="clear" w:color="auto" w:fill="auto"/>
            <w:tcMar>
              <w:top w:w="57" w:type="dxa"/>
              <w:left w:w="57" w:type="dxa"/>
              <w:bottom w:w="57" w:type="dxa"/>
              <w:right w:w="57" w:type="dxa"/>
            </w:tcMar>
          </w:tcPr>
          <w:p w14:paraId="2DEE0821" w14:textId="77777777" w:rsidR="00353B34" w:rsidRPr="00677521" w:rsidRDefault="00353B34" w:rsidP="001915F4">
            <w:pPr>
              <w:rPr>
                <w:sz w:val="2"/>
                <w:szCs w:val="2"/>
              </w:rPr>
            </w:pPr>
          </w:p>
        </w:tc>
      </w:tr>
      <w:tr w:rsidR="00353B34" w:rsidRPr="00677521" w14:paraId="4FF41848" w14:textId="77777777" w:rsidTr="00353B34">
        <w:tc>
          <w:tcPr>
            <w:tcW w:w="3685" w:type="dxa"/>
            <w:shd w:val="clear" w:color="auto" w:fill="auto"/>
            <w:tcMar>
              <w:top w:w="57" w:type="dxa"/>
              <w:left w:w="57" w:type="dxa"/>
              <w:bottom w:w="57" w:type="dxa"/>
              <w:right w:w="57" w:type="dxa"/>
            </w:tcMar>
          </w:tcPr>
          <w:p w14:paraId="550DE62A" w14:textId="77777777" w:rsidR="00353B34" w:rsidRPr="00677521" w:rsidRDefault="00353B34" w:rsidP="001915F4">
            <w:pPr>
              <w:pStyle w:val="TableParagraph"/>
              <w:rPr>
                <w:sz w:val="24"/>
              </w:rPr>
            </w:pPr>
          </w:p>
        </w:tc>
        <w:tc>
          <w:tcPr>
            <w:tcW w:w="6804" w:type="dxa"/>
            <w:vMerge/>
            <w:shd w:val="clear" w:color="auto" w:fill="auto"/>
            <w:tcMar>
              <w:top w:w="57" w:type="dxa"/>
              <w:left w:w="57" w:type="dxa"/>
              <w:bottom w:w="57" w:type="dxa"/>
              <w:right w:w="57" w:type="dxa"/>
            </w:tcMar>
          </w:tcPr>
          <w:p w14:paraId="1143CA8D" w14:textId="77777777" w:rsidR="00353B34" w:rsidRPr="00677521" w:rsidRDefault="00353B34" w:rsidP="006F0CD0">
            <w:pPr>
              <w:pStyle w:val="TableParagraph"/>
              <w:numPr>
                <w:ilvl w:val="0"/>
                <w:numId w:val="109"/>
              </w:numPr>
              <w:ind w:left="0" w:firstLine="0"/>
              <w:rPr>
                <w:sz w:val="24"/>
              </w:rPr>
            </w:pPr>
          </w:p>
        </w:tc>
        <w:tc>
          <w:tcPr>
            <w:tcW w:w="3261" w:type="dxa"/>
            <w:shd w:val="clear" w:color="auto" w:fill="auto"/>
            <w:tcMar>
              <w:top w:w="57" w:type="dxa"/>
              <w:left w:w="57" w:type="dxa"/>
              <w:bottom w:w="57" w:type="dxa"/>
              <w:right w:w="57" w:type="dxa"/>
            </w:tcMar>
          </w:tcPr>
          <w:p w14:paraId="70BE4F46" w14:textId="77777777" w:rsidR="00353B34" w:rsidRPr="00677521" w:rsidRDefault="00353B34" w:rsidP="001915F4">
            <w:pPr>
              <w:pStyle w:val="TableParagraph"/>
              <w:rPr>
                <w:sz w:val="24"/>
              </w:rPr>
            </w:pPr>
          </w:p>
        </w:tc>
      </w:tr>
      <w:tr w:rsidR="002C4C81" w:rsidRPr="00677521" w14:paraId="552E9DED" w14:textId="77777777" w:rsidTr="00353B34">
        <w:trPr>
          <w:trHeight w:val="3588"/>
        </w:trPr>
        <w:tc>
          <w:tcPr>
            <w:tcW w:w="3685" w:type="dxa"/>
            <w:shd w:val="clear" w:color="auto" w:fill="auto"/>
            <w:tcMar>
              <w:top w:w="57" w:type="dxa"/>
              <w:left w:w="57" w:type="dxa"/>
              <w:bottom w:w="57" w:type="dxa"/>
              <w:right w:w="57" w:type="dxa"/>
            </w:tcMar>
          </w:tcPr>
          <w:p w14:paraId="625452B4" w14:textId="77777777" w:rsidR="002C4C81" w:rsidRPr="00677521" w:rsidRDefault="002C4C81" w:rsidP="001915F4">
            <w:pPr>
              <w:pStyle w:val="TableParagraph"/>
              <w:rPr>
                <w:b/>
                <w:sz w:val="24"/>
              </w:rPr>
            </w:pPr>
            <w:r w:rsidRPr="00677521">
              <w:rPr>
                <w:b/>
                <w:sz w:val="24"/>
              </w:rPr>
              <w:t>ОК 01</w:t>
            </w:r>
          </w:p>
          <w:p w14:paraId="57F5A758" w14:textId="77777777" w:rsidR="002C4C81" w:rsidRPr="00677521" w:rsidRDefault="002C4C81" w:rsidP="001915F4">
            <w:pPr>
              <w:pStyle w:val="TableParagraph"/>
              <w:rPr>
                <w:sz w:val="24"/>
              </w:rPr>
            </w:pPr>
            <w:r w:rsidRPr="00677521">
              <w:rPr>
                <w:sz w:val="24"/>
              </w:rPr>
              <w:t>Выбирать способы решения задач профессиональной деятельности, применительно к различным контекстам.</w:t>
            </w:r>
          </w:p>
        </w:tc>
        <w:tc>
          <w:tcPr>
            <w:tcW w:w="6804" w:type="dxa"/>
            <w:shd w:val="clear" w:color="auto" w:fill="auto"/>
            <w:tcMar>
              <w:top w:w="57" w:type="dxa"/>
              <w:left w:w="57" w:type="dxa"/>
              <w:bottom w:w="57" w:type="dxa"/>
              <w:right w:w="57" w:type="dxa"/>
            </w:tcMar>
          </w:tcPr>
          <w:p w14:paraId="0621C0A6" w14:textId="77777777" w:rsidR="002C4C81" w:rsidRPr="00677521" w:rsidRDefault="002C4C81" w:rsidP="006F0CD0">
            <w:pPr>
              <w:pStyle w:val="TableParagraph"/>
              <w:numPr>
                <w:ilvl w:val="0"/>
                <w:numId w:val="108"/>
              </w:numPr>
              <w:ind w:left="0" w:firstLine="0"/>
              <w:rPr>
                <w:sz w:val="24"/>
              </w:rPr>
            </w:pPr>
            <w:r w:rsidRPr="00677521">
              <w:rPr>
                <w:sz w:val="24"/>
              </w:rPr>
              <w:t>точность распознавания сложных проблемных ситуаций в различных контекстах;</w:t>
            </w:r>
          </w:p>
          <w:p w14:paraId="57E86670" w14:textId="77777777" w:rsidR="002C4C81" w:rsidRPr="00677521" w:rsidRDefault="002C4C81" w:rsidP="006F0CD0">
            <w:pPr>
              <w:pStyle w:val="TableParagraph"/>
              <w:numPr>
                <w:ilvl w:val="0"/>
                <w:numId w:val="108"/>
              </w:numPr>
              <w:ind w:left="0" w:firstLine="0"/>
              <w:rPr>
                <w:sz w:val="24"/>
              </w:rPr>
            </w:pPr>
            <w:r w:rsidRPr="00677521">
              <w:rPr>
                <w:sz w:val="24"/>
              </w:rPr>
              <w:t>адекватность анализа сложных ситуаций при решении задач профессиональной деятельности;</w:t>
            </w:r>
          </w:p>
          <w:p w14:paraId="09AEB121" w14:textId="77777777" w:rsidR="002C4C81" w:rsidRPr="00677521" w:rsidRDefault="002C4C81" w:rsidP="006F0CD0">
            <w:pPr>
              <w:pStyle w:val="TableParagraph"/>
              <w:numPr>
                <w:ilvl w:val="0"/>
                <w:numId w:val="108"/>
              </w:numPr>
              <w:ind w:left="0" w:firstLine="0"/>
              <w:rPr>
                <w:sz w:val="24"/>
              </w:rPr>
            </w:pPr>
            <w:r w:rsidRPr="00677521">
              <w:rPr>
                <w:sz w:val="24"/>
              </w:rPr>
              <w:t>оптимальность определения этапов решения задачи;</w:t>
            </w:r>
          </w:p>
          <w:p w14:paraId="0DCDFBAF" w14:textId="77777777" w:rsidR="002C4C81" w:rsidRPr="00677521" w:rsidRDefault="002C4C81" w:rsidP="006F0CD0">
            <w:pPr>
              <w:pStyle w:val="TableParagraph"/>
              <w:numPr>
                <w:ilvl w:val="0"/>
                <w:numId w:val="107"/>
              </w:numPr>
              <w:ind w:left="0" w:firstLine="0"/>
              <w:rPr>
                <w:sz w:val="24"/>
              </w:rPr>
            </w:pPr>
            <w:r w:rsidRPr="00677521">
              <w:rPr>
                <w:sz w:val="24"/>
              </w:rPr>
              <w:t>адекватность определения потребности в информации;</w:t>
            </w:r>
          </w:p>
          <w:p w14:paraId="323D20FF" w14:textId="77777777" w:rsidR="002C4C81" w:rsidRPr="00677521" w:rsidRDefault="002C4C81" w:rsidP="006F0CD0">
            <w:pPr>
              <w:pStyle w:val="TableParagraph"/>
              <w:numPr>
                <w:ilvl w:val="0"/>
                <w:numId w:val="107"/>
              </w:numPr>
              <w:ind w:left="0" w:firstLine="0"/>
              <w:rPr>
                <w:sz w:val="24"/>
              </w:rPr>
            </w:pPr>
            <w:r w:rsidRPr="00677521">
              <w:rPr>
                <w:sz w:val="24"/>
              </w:rPr>
              <w:t>эффективность поиска;</w:t>
            </w:r>
          </w:p>
          <w:p w14:paraId="6E27A7DB" w14:textId="77777777" w:rsidR="002C4C81" w:rsidRPr="00677521" w:rsidRDefault="002C4C81" w:rsidP="006F0CD0">
            <w:pPr>
              <w:pStyle w:val="TableParagraph"/>
              <w:numPr>
                <w:ilvl w:val="0"/>
                <w:numId w:val="107"/>
              </w:numPr>
              <w:ind w:left="0" w:firstLine="0"/>
              <w:rPr>
                <w:sz w:val="24"/>
              </w:rPr>
            </w:pPr>
            <w:r w:rsidRPr="00677521">
              <w:rPr>
                <w:sz w:val="24"/>
              </w:rPr>
              <w:t>адекватность определения источников нужных ресурсов;</w:t>
            </w:r>
          </w:p>
          <w:p w14:paraId="025F78DE" w14:textId="77777777" w:rsidR="002C4C81" w:rsidRPr="00677521" w:rsidRDefault="002C4C81" w:rsidP="006F0CD0">
            <w:pPr>
              <w:pStyle w:val="TableParagraph"/>
              <w:numPr>
                <w:ilvl w:val="0"/>
                <w:numId w:val="107"/>
              </w:numPr>
              <w:ind w:left="0" w:firstLine="0"/>
              <w:rPr>
                <w:sz w:val="24"/>
              </w:rPr>
            </w:pPr>
            <w:r w:rsidRPr="00677521">
              <w:rPr>
                <w:sz w:val="24"/>
              </w:rPr>
              <w:t>разработка детального плана действий;</w:t>
            </w:r>
          </w:p>
          <w:p w14:paraId="23AC9D50" w14:textId="77777777" w:rsidR="002C4C81" w:rsidRPr="00677521" w:rsidRDefault="002C4C81" w:rsidP="006F0CD0">
            <w:pPr>
              <w:pStyle w:val="TableParagraph"/>
              <w:numPr>
                <w:ilvl w:val="0"/>
                <w:numId w:val="107"/>
              </w:numPr>
              <w:ind w:left="0" w:firstLine="0"/>
              <w:rPr>
                <w:sz w:val="24"/>
              </w:rPr>
            </w:pPr>
            <w:r w:rsidRPr="00677521">
              <w:rPr>
                <w:sz w:val="24"/>
              </w:rPr>
              <w:t>правильность оценки рисков на каждом шагу;</w:t>
            </w:r>
          </w:p>
          <w:p w14:paraId="301BD68A" w14:textId="77777777" w:rsidR="002C4C81" w:rsidRPr="00677521" w:rsidRDefault="002C4C81" w:rsidP="006F0CD0">
            <w:pPr>
              <w:pStyle w:val="TableParagraph"/>
              <w:numPr>
                <w:ilvl w:val="0"/>
                <w:numId w:val="107"/>
              </w:numPr>
              <w:ind w:left="0" w:firstLine="0"/>
              <w:rPr>
                <w:sz w:val="24"/>
              </w:rPr>
            </w:pPr>
            <w:r w:rsidRPr="00677521">
              <w:rPr>
                <w:sz w:val="24"/>
              </w:rPr>
              <w:t>точность оценки плюсов и минусов полученного результата, своего плана и его реализации, предложение критериев оценки и рекомендаций по улучшению плана</w:t>
            </w:r>
          </w:p>
        </w:tc>
        <w:tc>
          <w:tcPr>
            <w:tcW w:w="3261" w:type="dxa"/>
            <w:vMerge w:val="restart"/>
            <w:shd w:val="clear" w:color="auto" w:fill="auto"/>
            <w:tcMar>
              <w:top w:w="57" w:type="dxa"/>
              <w:left w:w="57" w:type="dxa"/>
              <w:bottom w:w="57" w:type="dxa"/>
              <w:right w:w="57" w:type="dxa"/>
            </w:tcMar>
          </w:tcPr>
          <w:p w14:paraId="370239C2" w14:textId="77777777" w:rsidR="002C4C81" w:rsidRPr="00677521" w:rsidRDefault="002C4C81" w:rsidP="001915F4">
            <w:pPr>
              <w:pStyle w:val="TableParagraph"/>
              <w:rPr>
                <w:b/>
                <w:sz w:val="24"/>
              </w:rPr>
            </w:pPr>
            <w:r w:rsidRPr="00677521">
              <w:rPr>
                <w:b/>
                <w:sz w:val="24"/>
              </w:rPr>
              <w:t>Текущий контроль:</w:t>
            </w:r>
          </w:p>
          <w:p w14:paraId="6B6EA835" w14:textId="77777777" w:rsidR="002C4C81" w:rsidRPr="00677521" w:rsidRDefault="002C4C81" w:rsidP="006F0CD0">
            <w:pPr>
              <w:pStyle w:val="TableParagraph"/>
              <w:numPr>
                <w:ilvl w:val="0"/>
                <w:numId w:val="444"/>
              </w:numPr>
              <w:ind w:left="0" w:firstLine="0"/>
              <w:rPr>
                <w:sz w:val="24"/>
              </w:rPr>
            </w:pPr>
            <w:r w:rsidRPr="00677521">
              <w:rPr>
                <w:sz w:val="24"/>
              </w:rPr>
              <w:t>экспертное наблюдение и оценка в процессе выполнения:</w:t>
            </w:r>
          </w:p>
          <w:p w14:paraId="0F37E634" w14:textId="77777777" w:rsidR="002C4C81" w:rsidRPr="00677521" w:rsidRDefault="002C4C81" w:rsidP="001915F4">
            <w:pPr>
              <w:pStyle w:val="TableParagraph"/>
              <w:rPr>
                <w:sz w:val="24"/>
              </w:rPr>
            </w:pPr>
            <w:r w:rsidRPr="00677521">
              <w:rPr>
                <w:sz w:val="24"/>
              </w:rPr>
              <w:t xml:space="preserve">заданий для практических/ </w:t>
            </w:r>
            <w:proofErr w:type="spellStart"/>
            <w:r w:rsidRPr="00677521">
              <w:rPr>
                <w:sz w:val="24"/>
              </w:rPr>
              <w:t>лабораорных</w:t>
            </w:r>
            <w:proofErr w:type="spellEnd"/>
            <w:r w:rsidRPr="00677521">
              <w:rPr>
                <w:sz w:val="24"/>
              </w:rPr>
              <w:t xml:space="preserve"> занятий;</w:t>
            </w:r>
          </w:p>
          <w:p w14:paraId="6E87108F" w14:textId="77777777" w:rsidR="002C4C81" w:rsidRPr="00677521" w:rsidRDefault="002C4C81" w:rsidP="006F0CD0">
            <w:pPr>
              <w:pStyle w:val="TableParagraph"/>
              <w:numPr>
                <w:ilvl w:val="0"/>
                <w:numId w:val="106"/>
              </w:numPr>
              <w:ind w:left="0" w:firstLine="0"/>
              <w:rPr>
                <w:sz w:val="24"/>
              </w:rPr>
            </w:pPr>
            <w:r w:rsidRPr="00677521">
              <w:rPr>
                <w:sz w:val="24"/>
              </w:rPr>
              <w:t>заданий по учебной и производственной практике;</w:t>
            </w:r>
          </w:p>
          <w:p w14:paraId="4E933C94" w14:textId="77777777" w:rsidR="002C4C81" w:rsidRPr="00677521" w:rsidRDefault="002C4C81" w:rsidP="006F0CD0">
            <w:pPr>
              <w:pStyle w:val="TableParagraph"/>
              <w:numPr>
                <w:ilvl w:val="0"/>
                <w:numId w:val="106"/>
              </w:numPr>
              <w:ind w:left="0" w:firstLine="0"/>
              <w:rPr>
                <w:sz w:val="24"/>
              </w:rPr>
            </w:pPr>
            <w:r w:rsidRPr="00677521">
              <w:rPr>
                <w:sz w:val="24"/>
              </w:rPr>
              <w:t>заданий для самостоятельной работы</w:t>
            </w:r>
          </w:p>
          <w:p w14:paraId="0187D2B6" w14:textId="77777777" w:rsidR="002C4C81" w:rsidRPr="00677521" w:rsidRDefault="002C4C81" w:rsidP="001915F4">
            <w:pPr>
              <w:pStyle w:val="TableParagraph"/>
              <w:rPr>
                <w:b/>
                <w:sz w:val="24"/>
              </w:rPr>
            </w:pPr>
          </w:p>
          <w:p w14:paraId="52AB3488" w14:textId="77777777" w:rsidR="002C4C81" w:rsidRPr="00677521" w:rsidRDefault="002C4C81" w:rsidP="001915F4">
            <w:pPr>
              <w:pStyle w:val="TableParagraph"/>
              <w:rPr>
                <w:sz w:val="24"/>
              </w:rPr>
            </w:pPr>
            <w:r w:rsidRPr="00677521">
              <w:rPr>
                <w:b/>
                <w:sz w:val="24"/>
              </w:rPr>
              <w:t>Промежуточная аттестация</w:t>
            </w:r>
            <w:r w:rsidRPr="00677521">
              <w:rPr>
                <w:sz w:val="24"/>
              </w:rPr>
              <w:t>:</w:t>
            </w:r>
          </w:p>
          <w:p w14:paraId="0D0B29E4" w14:textId="77777777" w:rsidR="002C4C81" w:rsidRPr="00677521" w:rsidRDefault="002C4C81" w:rsidP="001915F4">
            <w:pPr>
              <w:pStyle w:val="TableParagraph"/>
              <w:rPr>
                <w:sz w:val="24"/>
              </w:rPr>
            </w:pPr>
            <w:proofErr w:type="spellStart"/>
            <w:r w:rsidRPr="00677521">
              <w:rPr>
                <w:sz w:val="24"/>
              </w:rPr>
              <w:t>экспертнное</w:t>
            </w:r>
            <w:proofErr w:type="spellEnd"/>
            <w:r w:rsidRPr="00677521">
              <w:rPr>
                <w:sz w:val="24"/>
              </w:rPr>
              <w:t xml:space="preserve"> наблюдение и оценка в процессе выполнения:</w:t>
            </w:r>
          </w:p>
          <w:p w14:paraId="0052BEAA" w14:textId="77777777" w:rsidR="002C4C81" w:rsidRPr="00677521" w:rsidRDefault="002C4C81" w:rsidP="006F0CD0">
            <w:pPr>
              <w:pStyle w:val="TableParagraph"/>
              <w:numPr>
                <w:ilvl w:val="0"/>
                <w:numId w:val="106"/>
              </w:numPr>
              <w:ind w:left="0" w:firstLine="0"/>
              <w:rPr>
                <w:sz w:val="24"/>
              </w:rPr>
            </w:pPr>
            <w:r w:rsidRPr="00677521">
              <w:rPr>
                <w:sz w:val="24"/>
              </w:rPr>
              <w:t>практических заданий на зачете/экзамене по МДК;</w:t>
            </w:r>
          </w:p>
          <w:p w14:paraId="01692108" w14:textId="77777777" w:rsidR="002C4C81" w:rsidRPr="00677521" w:rsidRDefault="002C4C81" w:rsidP="006F0CD0">
            <w:pPr>
              <w:pStyle w:val="TableParagraph"/>
              <w:numPr>
                <w:ilvl w:val="0"/>
                <w:numId w:val="106"/>
              </w:numPr>
              <w:ind w:left="0" w:firstLine="0"/>
              <w:rPr>
                <w:sz w:val="24"/>
              </w:rPr>
            </w:pPr>
            <w:r w:rsidRPr="00677521">
              <w:rPr>
                <w:sz w:val="24"/>
              </w:rPr>
              <w:t>заданий экзамена по модулю;</w:t>
            </w:r>
          </w:p>
          <w:p w14:paraId="3924D5E6" w14:textId="77777777" w:rsidR="002C4C81" w:rsidRPr="00677521" w:rsidRDefault="002C4C81" w:rsidP="006F0CD0">
            <w:pPr>
              <w:pStyle w:val="TableParagraph"/>
              <w:numPr>
                <w:ilvl w:val="0"/>
                <w:numId w:val="106"/>
              </w:numPr>
              <w:ind w:left="0" w:firstLine="0"/>
              <w:rPr>
                <w:sz w:val="24"/>
              </w:rPr>
            </w:pPr>
            <w:r w:rsidRPr="00677521">
              <w:rPr>
                <w:sz w:val="24"/>
              </w:rPr>
              <w:t xml:space="preserve">экспертная оценка защиты отчетов по учебной и </w:t>
            </w:r>
            <w:r w:rsidRPr="00677521">
              <w:rPr>
                <w:sz w:val="24"/>
              </w:rPr>
              <w:lastRenderedPageBreak/>
              <w:t>производственной практикам</w:t>
            </w:r>
          </w:p>
        </w:tc>
      </w:tr>
      <w:tr w:rsidR="002C4C81" w:rsidRPr="00677521" w14:paraId="3C9DF48D" w14:textId="77777777" w:rsidTr="00353B34">
        <w:tc>
          <w:tcPr>
            <w:tcW w:w="3685" w:type="dxa"/>
            <w:shd w:val="clear" w:color="auto" w:fill="auto"/>
            <w:tcMar>
              <w:top w:w="57" w:type="dxa"/>
              <w:left w:w="57" w:type="dxa"/>
              <w:bottom w:w="57" w:type="dxa"/>
              <w:right w:w="57" w:type="dxa"/>
            </w:tcMar>
          </w:tcPr>
          <w:p w14:paraId="786D6330" w14:textId="77777777" w:rsidR="002C4C81" w:rsidRPr="00677521" w:rsidRDefault="002C4C81" w:rsidP="001915F4">
            <w:pPr>
              <w:pStyle w:val="TableParagraph"/>
              <w:rPr>
                <w:b/>
                <w:sz w:val="24"/>
              </w:rPr>
            </w:pPr>
            <w:r w:rsidRPr="00677521">
              <w:rPr>
                <w:b/>
                <w:sz w:val="24"/>
              </w:rPr>
              <w:t>ОК. 02</w:t>
            </w:r>
          </w:p>
          <w:p w14:paraId="17831D54" w14:textId="77777777" w:rsidR="002C4C81" w:rsidRPr="00677521" w:rsidRDefault="002C4C81" w:rsidP="001915F4">
            <w:pPr>
              <w:pStyle w:val="TableParagraph"/>
              <w:rPr>
                <w:sz w:val="24"/>
              </w:rPr>
            </w:pPr>
            <w:r w:rsidRPr="00677521">
              <w:rPr>
                <w:sz w:val="24"/>
              </w:rPr>
              <w:t>Осуществлять поиск, анализ и интерпретацию информации, необходимой для выполнения задач профессиональной деятельности</w:t>
            </w:r>
          </w:p>
        </w:tc>
        <w:tc>
          <w:tcPr>
            <w:tcW w:w="6804" w:type="dxa"/>
            <w:shd w:val="clear" w:color="auto" w:fill="auto"/>
            <w:tcMar>
              <w:top w:w="57" w:type="dxa"/>
              <w:left w:w="57" w:type="dxa"/>
              <w:bottom w:w="57" w:type="dxa"/>
              <w:right w:w="57" w:type="dxa"/>
            </w:tcMar>
          </w:tcPr>
          <w:p w14:paraId="1C08E0C8" w14:textId="77777777" w:rsidR="002C4C81" w:rsidRPr="00677521" w:rsidRDefault="002C4C81" w:rsidP="006F0CD0">
            <w:pPr>
              <w:pStyle w:val="TableParagraph"/>
              <w:numPr>
                <w:ilvl w:val="0"/>
                <w:numId w:val="105"/>
              </w:numPr>
              <w:ind w:left="0" w:firstLine="0"/>
              <w:rPr>
                <w:sz w:val="24"/>
              </w:rPr>
            </w:pPr>
            <w:r w:rsidRPr="00677521">
              <w:rPr>
                <w:sz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1BA41427" w14:textId="77777777" w:rsidR="002C4C81" w:rsidRPr="00677521" w:rsidRDefault="002C4C81" w:rsidP="006F0CD0">
            <w:pPr>
              <w:pStyle w:val="TableParagraph"/>
              <w:numPr>
                <w:ilvl w:val="0"/>
                <w:numId w:val="105"/>
              </w:numPr>
              <w:ind w:left="0" w:firstLine="0"/>
              <w:rPr>
                <w:sz w:val="24"/>
              </w:rPr>
            </w:pPr>
            <w:r w:rsidRPr="00677521">
              <w:rPr>
                <w:sz w:val="24"/>
              </w:rPr>
              <w:t>адекватность анализа полученной информации, точность выделения в ней главных аспектов;</w:t>
            </w:r>
          </w:p>
          <w:p w14:paraId="00A5D831" w14:textId="77777777" w:rsidR="002C4C81" w:rsidRPr="00677521" w:rsidRDefault="002C4C81" w:rsidP="006F0CD0">
            <w:pPr>
              <w:pStyle w:val="TableParagraph"/>
              <w:numPr>
                <w:ilvl w:val="0"/>
                <w:numId w:val="105"/>
              </w:numPr>
              <w:ind w:left="0" w:firstLine="0"/>
              <w:rPr>
                <w:sz w:val="24"/>
              </w:rPr>
            </w:pPr>
            <w:r w:rsidRPr="00677521">
              <w:rPr>
                <w:sz w:val="24"/>
              </w:rPr>
              <w:t>точность структурирования отобранной информации в соответствии с параметрами поиска;</w:t>
            </w:r>
          </w:p>
          <w:p w14:paraId="75636FDE" w14:textId="77777777" w:rsidR="002C4C81" w:rsidRPr="00677521" w:rsidRDefault="002C4C81" w:rsidP="006F0CD0">
            <w:pPr>
              <w:pStyle w:val="TableParagraph"/>
              <w:numPr>
                <w:ilvl w:val="0"/>
                <w:numId w:val="105"/>
              </w:numPr>
              <w:ind w:left="0" w:firstLine="0"/>
              <w:rPr>
                <w:sz w:val="24"/>
              </w:rPr>
            </w:pPr>
            <w:r w:rsidRPr="00677521">
              <w:rPr>
                <w:sz w:val="24"/>
              </w:rPr>
              <w:t xml:space="preserve">адекватность интерпретации полученной информации в </w:t>
            </w:r>
            <w:r w:rsidRPr="00677521">
              <w:rPr>
                <w:sz w:val="24"/>
              </w:rPr>
              <w:lastRenderedPageBreak/>
              <w:t>контексте профессиональной деятельности;</w:t>
            </w:r>
          </w:p>
        </w:tc>
        <w:tc>
          <w:tcPr>
            <w:tcW w:w="3261" w:type="dxa"/>
            <w:vMerge/>
            <w:shd w:val="clear" w:color="auto" w:fill="auto"/>
            <w:tcMar>
              <w:top w:w="57" w:type="dxa"/>
              <w:left w:w="57" w:type="dxa"/>
              <w:bottom w:w="57" w:type="dxa"/>
              <w:right w:w="57" w:type="dxa"/>
            </w:tcMar>
          </w:tcPr>
          <w:p w14:paraId="02C78DF7" w14:textId="77777777" w:rsidR="002C4C81" w:rsidRPr="00677521" w:rsidRDefault="002C4C81" w:rsidP="001915F4">
            <w:pPr>
              <w:rPr>
                <w:sz w:val="2"/>
                <w:szCs w:val="2"/>
              </w:rPr>
            </w:pPr>
          </w:p>
        </w:tc>
      </w:tr>
      <w:tr w:rsidR="002C4C81" w:rsidRPr="00677521" w14:paraId="47895CAA" w14:textId="77777777" w:rsidTr="00353B34">
        <w:tc>
          <w:tcPr>
            <w:tcW w:w="3685" w:type="dxa"/>
            <w:shd w:val="clear" w:color="auto" w:fill="auto"/>
            <w:tcMar>
              <w:top w:w="57" w:type="dxa"/>
              <w:left w:w="57" w:type="dxa"/>
              <w:bottom w:w="57" w:type="dxa"/>
              <w:right w:w="57" w:type="dxa"/>
            </w:tcMar>
          </w:tcPr>
          <w:p w14:paraId="12BBAB6E" w14:textId="77777777" w:rsidR="002C4C81" w:rsidRPr="00677521" w:rsidRDefault="002C4C81" w:rsidP="001915F4">
            <w:pPr>
              <w:pStyle w:val="TableParagraph"/>
              <w:rPr>
                <w:b/>
                <w:sz w:val="24"/>
              </w:rPr>
            </w:pPr>
            <w:r w:rsidRPr="00677521">
              <w:rPr>
                <w:b/>
                <w:sz w:val="24"/>
              </w:rPr>
              <w:t>ОК.03</w:t>
            </w:r>
          </w:p>
          <w:p w14:paraId="44AC5C26" w14:textId="77777777" w:rsidR="002C4C81" w:rsidRPr="00677521" w:rsidRDefault="002C4C81" w:rsidP="001915F4">
            <w:pPr>
              <w:pStyle w:val="TableParagraph"/>
              <w:rPr>
                <w:sz w:val="24"/>
              </w:rPr>
            </w:pPr>
            <w:r w:rsidRPr="00677521">
              <w:rPr>
                <w:sz w:val="24"/>
              </w:rPr>
              <w:t>Планировать и реализовывать собственное профессиональное и личностное развитие</w:t>
            </w:r>
          </w:p>
        </w:tc>
        <w:tc>
          <w:tcPr>
            <w:tcW w:w="6804" w:type="dxa"/>
            <w:shd w:val="clear" w:color="auto" w:fill="auto"/>
            <w:tcMar>
              <w:top w:w="57" w:type="dxa"/>
              <w:left w:w="57" w:type="dxa"/>
              <w:bottom w:w="57" w:type="dxa"/>
              <w:right w:w="57" w:type="dxa"/>
            </w:tcMar>
          </w:tcPr>
          <w:p w14:paraId="2357F8B2" w14:textId="77777777" w:rsidR="002C4C81" w:rsidRPr="00677521" w:rsidRDefault="002C4C81" w:rsidP="006F0CD0">
            <w:pPr>
              <w:pStyle w:val="TableParagraph"/>
              <w:numPr>
                <w:ilvl w:val="0"/>
                <w:numId w:val="104"/>
              </w:numPr>
              <w:ind w:left="0" w:firstLine="0"/>
              <w:rPr>
                <w:sz w:val="24"/>
              </w:rPr>
            </w:pPr>
            <w:r w:rsidRPr="00677521">
              <w:rPr>
                <w:sz w:val="24"/>
              </w:rPr>
              <w:t>актуальность используемой нормативно-правовой документации по профессии;</w:t>
            </w:r>
          </w:p>
          <w:p w14:paraId="00EC84CF" w14:textId="77777777" w:rsidR="002C4C81" w:rsidRPr="00677521" w:rsidRDefault="002C4C81" w:rsidP="006F0CD0">
            <w:pPr>
              <w:pStyle w:val="TableParagraph"/>
              <w:numPr>
                <w:ilvl w:val="0"/>
                <w:numId w:val="104"/>
              </w:numPr>
              <w:ind w:left="0" w:firstLine="0"/>
              <w:rPr>
                <w:sz w:val="24"/>
              </w:rPr>
            </w:pPr>
            <w:r w:rsidRPr="00677521">
              <w:rPr>
                <w:sz w:val="24"/>
              </w:rPr>
              <w:t>точность, адекватность применения современной научной профессиональной терминологии</w:t>
            </w:r>
          </w:p>
        </w:tc>
        <w:tc>
          <w:tcPr>
            <w:tcW w:w="3261" w:type="dxa"/>
            <w:vMerge/>
            <w:shd w:val="clear" w:color="auto" w:fill="auto"/>
            <w:tcMar>
              <w:top w:w="57" w:type="dxa"/>
              <w:left w:w="57" w:type="dxa"/>
              <w:bottom w:w="57" w:type="dxa"/>
              <w:right w:w="57" w:type="dxa"/>
            </w:tcMar>
          </w:tcPr>
          <w:p w14:paraId="0CAF98E6" w14:textId="77777777" w:rsidR="002C4C81" w:rsidRPr="00677521" w:rsidRDefault="002C4C81" w:rsidP="001915F4">
            <w:pPr>
              <w:rPr>
                <w:sz w:val="2"/>
                <w:szCs w:val="2"/>
              </w:rPr>
            </w:pPr>
          </w:p>
        </w:tc>
      </w:tr>
      <w:tr w:rsidR="002C4C81" w:rsidRPr="00677521" w14:paraId="2A99F0B9" w14:textId="77777777" w:rsidTr="00353B34">
        <w:tc>
          <w:tcPr>
            <w:tcW w:w="3685" w:type="dxa"/>
            <w:shd w:val="clear" w:color="auto" w:fill="auto"/>
            <w:tcMar>
              <w:top w:w="57" w:type="dxa"/>
              <w:left w:w="57" w:type="dxa"/>
              <w:bottom w:w="57" w:type="dxa"/>
              <w:right w:w="57" w:type="dxa"/>
            </w:tcMar>
          </w:tcPr>
          <w:p w14:paraId="7BB4B212" w14:textId="77777777" w:rsidR="002C4C81" w:rsidRPr="00677521" w:rsidRDefault="002C4C81" w:rsidP="001915F4">
            <w:pPr>
              <w:pStyle w:val="TableParagraph"/>
              <w:rPr>
                <w:b/>
                <w:sz w:val="24"/>
              </w:rPr>
            </w:pPr>
            <w:r w:rsidRPr="00677521">
              <w:rPr>
                <w:b/>
                <w:sz w:val="24"/>
              </w:rPr>
              <w:t>ОК 04.</w:t>
            </w:r>
          </w:p>
          <w:p w14:paraId="5E2049A2" w14:textId="77777777" w:rsidR="002C4C81" w:rsidRPr="00677521" w:rsidRDefault="002C4C81" w:rsidP="001915F4">
            <w:pPr>
              <w:pStyle w:val="TableParagraph"/>
              <w:rPr>
                <w:sz w:val="24"/>
              </w:rPr>
            </w:pPr>
            <w:r w:rsidRPr="00677521">
              <w:rPr>
                <w:sz w:val="24"/>
              </w:rPr>
              <w:t>Работать в коллективе и команде, эффективно взаимодействовать с коллегами, руководством, клиентами</w:t>
            </w:r>
          </w:p>
        </w:tc>
        <w:tc>
          <w:tcPr>
            <w:tcW w:w="6804" w:type="dxa"/>
            <w:shd w:val="clear" w:color="auto" w:fill="auto"/>
            <w:tcMar>
              <w:top w:w="57" w:type="dxa"/>
              <w:left w:w="57" w:type="dxa"/>
              <w:bottom w:w="57" w:type="dxa"/>
              <w:right w:w="57" w:type="dxa"/>
            </w:tcMar>
          </w:tcPr>
          <w:p w14:paraId="17B5B7AD" w14:textId="77777777" w:rsidR="002C4C81" w:rsidRPr="00677521" w:rsidRDefault="002C4C81" w:rsidP="006F0CD0">
            <w:pPr>
              <w:pStyle w:val="TableParagraph"/>
              <w:numPr>
                <w:ilvl w:val="0"/>
                <w:numId w:val="103"/>
              </w:numPr>
              <w:ind w:left="0" w:firstLine="0"/>
              <w:rPr>
                <w:sz w:val="24"/>
              </w:rPr>
            </w:pPr>
            <w:r w:rsidRPr="00677521">
              <w:rPr>
                <w:sz w:val="24"/>
              </w:rPr>
              <w:t>эффективность участия в деловом общении для решения деловых задач;</w:t>
            </w:r>
          </w:p>
          <w:p w14:paraId="315429F0" w14:textId="77777777" w:rsidR="002C4C81" w:rsidRPr="00677521" w:rsidRDefault="002C4C81" w:rsidP="006F0CD0">
            <w:pPr>
              <w:pStyle w:val="TableParagraph"/>
              <w:numPr>
                <w:ilvl w:val="0"/>
                <w:numId w:val="103"/>
              </w:numPr>
              <w:ind w:left="0" w:firstLine="0"/>
              <w:rPr>
                <w:sz w:val="24"/>
              </w:rPr>
            </w:pPr>
            <w:r w:rsidRPr="00677521">
              <w:rPr>
                <w:sz w:val="24"/>
              </w:rPr>
              <w:t>оптимальность планирования профессиональной деятельность</w:t>
            </w:r>
          </w:p>
        </w:tc>
        <w:tc>
          <w:tcPr>
            <w:tcW w:w="3261" w:type="dxa"/>
            <w:vMerge/>
            <w:shd w:val="clear" w:color="auto" w:fill="auto"/>
            <w:tcMar>
              <w:top w:w="57" w:type="dxa"/>
              <w:left w:w="57" w:type="dxa"/>
              <w:bottom w:w="57" w:type="dxa"/>
              <w:right w:w="57" w:type="dxa"/>
            </w:tcMar>
          </w:tcPr>
          <w:p w14:paraId="04D9979C" w14:textId="77777777" w:rsidR="002C4C81" w:rsidRPr="00677521" w:rsidRDefault="002C4C81" w:rsidP="001915F4">
            <w:pPr>
              <w:rPr>
                <w:sz w:val="2"/>
                <w:szCs w:val="2"/>
              </w:rPr>
            </w:pPr>
          </w:p>
        </w:tc>
      </w:tr>
      <w:tr w:rsidR="00353B34" w:rsidRPr="00677521" w14:paraId="37E863A6" w14:textId="77777777" w:rsidTr="00353B34">
        <w:trPr>
          <w:trHeight w:val="1656"/>
        </w:trPr>
        <w:tc>
          <w:tcPr>
            <w:tcW w:w="3685" w:type="dxa"/>
            <w:shd w:val="clear" w:color="auto" w:fill="auto"/>
            <w:tcMar>
              <w:top w:w="57" w:type="dxa"/>
              <w:left w:w="57" w:type="dxa"/>
              <w:bottom w:w="57" w:type="dxa"/>
              <w:right w:w="57" w:type="dxa"/>
            </w:tcMar>
          </w:tcPr>
          <w:p w14:paraId="6EB4B3C2" w14:textId="77777777" w:rsidR="00353B34" w:rsidRPr="00677521" w:rsidRDefault="00353B34" w:rsidP="001915F4">
            <w:pPr>
              <w:pStyle w:val="TableParagraph"/>
              <w:rPr>
                <w:b/>
                <w:sz w:val="24"/>
              </w:rPr>
            </w:pPr>
            <w:r w:rsidRPr="00677521">
              <w:rPr>
                <w:b/>
                <w:sz w:val="24"/>
              </w:rPr>
              <w:t>ОК. 05</w:t>
            </w:r>
          </w:p>
          <w:p w14:paraId="25610F6A" w14:textId="77777777" w:rsidR="00353B34" w:rsidRPr="00677521" w:rsidRDefault="00353B34" w:rsidP="001915F4">
            <w:pPr>
              <w:pStyle w:val="TableParagraph"/>
              <w:rPr>
                <w:sz w:val="24"/>
              </w:rPr>
            </w:pPr>
            <w:r w:rsidRPr="00677521">
              <w:rPr>
                <w:sz w:val="24"/>
              </w:rPr>
              <w:t>Осуществлять устную и письменную коммуникацию на государственном языке с учетом</w:t>
            </w:r>
          </w:p>
          <w:p w14:paraId="17992BC1" w14:textId="77777777" w:rsidR="00353B34" w:rsidRPr="00677521" w:rsidRDefault="00353B34" w:rsidP="001915F4">
            <w:pPr>
              <w:pStyle w:val="TableParagraph"/>
              <w:rPr>
                <w:sz w:val="24"/>
              </w:rPr>
            </w:pPr>
            <w:r w:rsidRPr="00677521">
              <w:rPr>
                <w:sz w:val="24"/>
              </w:rPr>
              <w:t>особенностей социального и культурного контекста</w:t>
            </w:r>
          </w:p>
        </w:tc>
        <w:tc>
          <w:tcPr>
            <w:tcW w:w="6804" w:type="dxa"/>
            <w:shd w:val="clear" w:color="auto" w:fill="auto"/>
            <w:tcMar>
              <w:top w:w="57" w:type="dxa"/>
              <w:left w:w="57" w:type="dxa"/>
              <w:bottom w:w="57" w:type="dxa"/>
              <w:right w:w="57" w:type="dxa"/>
            </w:tcMar>
          </w:tcPr>
          <w:p w14:paraId="6A304136" w14:textId="77777777" w:rsidR="00353B34" w:rsidRPr="00677521" w:rsidRDefault="00353B34" w:rsidP="006F0CD0">
            <w:pPr>
              <w:pStyle w:val="TableParagraph"/>
              <w:numPr>
                <w:ilvl w:val="0"/>
                <w:numId w:val="102"/>
              </w:numPr>
              <w:ind w:left="0" w:firstLine="0"/>
              <w:rPr>
                <w:sz w:val="24"/>
              </w:rPr>
            </w:pPr>
            <w:r w:rsidRPr="00677521">
              <w:rPr>
                <w:sz w:val="24"/>
              </w:rPr>
              <w:t>грамотность устного и письменного изложения своих</w:t>
            </w:r>
            <w:r w:rsidRPr="00677521">
              <w:rPr>
                <w:sz w:val="24"/>
              </w:rPr>
              <w:tab/>
              <w:t>мыслей по профессиональной тематике на государственном языке;</w:t>
            </w:r>
          </w:p>
          <w:p w14:paraId="58429400" w14:textId="77777777" w:rsidR="00353B34" w:rsidRPr="00677521" w:rsidRDefault="00353B34" w:rsidP="006F0CD0">
            <w:pPr>
              <w:pStyle w:val="TableParagraph"/>
              <w:numPr>
                <w:ilvl w:val="0"/>
                <w:numId w:val="102"/>
              </w:numPr>
              <w:ind w:left="0" w:firstLine="0"/>
              <w:rPr>
                <w:sz w:val="24"/>
              </w:rPr>
            </w:pPr>
            <w:r w:rsidRPr="00677521">
              <w:rPr>
                <w:sz w:val="24"/>
              </w:rPr>
              <w:t>толерантность поведения в рабочем коллективе</w:t>
            </w:r>
          </w:p>
        </w:tc>
        <w:tc>
          <w:tcPr>
            <w:tcW w:w="3261" w:type="dxa"/>
            <w:vMerge/>
            <w:shd w:val="clear" w:color="auto" w:fill="auto"/>
            <w:tcMar>
              <w:top w:w="57" w:type="dxa"/>
              <w:left w:w="57" w:type="dxa"/>
              <w:bottom w:w="57" w:type="dxa"/>
              <w:right w:w="57" w:type="dxa"/>
            </w:tcMar>
          </w:tcPr>
          <w:p w14:paraId="0D34A69C" w14:textId="77777777" w:rsidR="00353B34" w:rsidRPr="00677521" w:rsidRDefault="00353B34" w:rsidP="001915F4">
            <w:pPr>
              <w:rPr>
                <w:sz w:val="2"/>
                <w:szCs w:val="2"/>
              </w:rPr>
            </w:pPr>
          </w:p>
        </w:tc>
      </w:tr>
      <w:tr w:rsidR="00436A5B" w:rsidRPr="00677521" w14:paraId="4B63F450" w14:textId="77777777" w:rsidTr="00353B34">
        <w:tc>
          <w:tcPr>
            <w:tcW w:w="3685" w:type="dxa"/>
            <w:shd w:val="clear" w:color="auto" w:fill="auto"/>
            <w:tcMar>
              <w:top w:w="57" w:type="dxa"/>
              <w:left w:w="57" w:type="dxa"/>
              <w:bottom w:w="57" w:type="dxa"/>
              <w:right w:w="57" w:type="dxa"/>
            </w:tcMar>
          </w:tcPr>
          <w:p w14:paraId="69439AE3" w14:textId="77777777" w:rsidR="00353B34" w:rsidRPr="00677521" w:rsidRDefault="00353B34" w:rsidP="001915F4">
            <w:pPr>
              <w:pStyle w:val="TableParagraph"/>
              <w:rPr>
                <w:b/>
                <w:sz w:val="24"/>
              </w:rPr>
            </w:pPr>
            <w:r w:rsidRPr="00677521">
              <w:rPr>
                <w:b/>
                <w:sz w:val="24"/>
              </w:rPr>
              <w:t>ОК 06</w:t>
            </w:r>
          </w:p>
          <w:p w14:paraId="6199F085" w14:textId="77777777" w:rsidR="00436A5B" w:rsidRPr="00677521" w:rsidRDefault="00A4646F" w:rsidP="00353B34">
            <w:pPr>
              <w:pStyle w:val="TableParagraph"/>
              <w:rPr>
                <w:sz w:val="24"/>
              </w:rPr>
            </w:pPr>
            <w:r w:rsidRPr="00677521">
              <w:rPr>
                <w:sz w:val="24"/>
              </w:rPr>
              <w:t xml:space="preserve">Проявлять </w:t>
            </w:r>
            <w:proofErr w:type="spellStart"/>
            <w:r w:rsidRPr="00677521">
              <w:rPr>
                <w:sz w:val="24"/>
              </w:rPr>
              <w:t>гражданскопатриотическую</w:t>
            </w:r>
            <w:proofErr w:type="spellEnd"/>
            <w:r w:rsidRPr="00677521">
              <w:rPr>
                <w:sz w:val="24"/>
              </w:rPr>
              <w:t xml:space="preserve"> позицию, демонстрировать осознанное</w:t>
            </w:r>
            <w:r w:rsidR="00353B34" w:rsidRPr="00677521">
              <w:rPr>
                <w:sz w:val="24"/>
              </w:rPr>
              <w:t xml:space="preserve"> </w:t>
            </w:r>
            <w:r w:rsidRPr="00677521">
              <w:rPr>
                <w:sz w:val="24"/>
              </w:rPr>
              <w:t>поведение на основе общечеловеческих ценностей</w:t>
            </w:r>
            <w:r w:rsidR="00353B34" w:rsidRPr="00677521">
              <w:rPr>
                <w:sz w:val="24"/>
              </w:rPr>
              <w:t>, применять стандарты антикоррупционного поведения</w:t>
            </w:r>
          </w:p>
        </w:tc>
        <w:tc>
          <w:tcPr>
            <w:tcW w:w="6804" w:type="dxa"/>
            <w:shd w:val="clear" w:color="auto" w:fill="auto"/>
            <w:tcMar>
              <w:top w:w="57" w:type="dxa"/>
              <w:left w:w="57" w:type="dxa"/>
              <w:bottom w:w="57" w:type="dxa"/>
              <w:right w:w="57" w:type="dxa"/>
            </w:tcMar>
          </w:tcPr>
          <w:p w14:paraId="69AD1A65" w14:textId="77777777" w:rsidR="00436A5B" w:rsidRPr="00677521" w:rsidRDefault="00353B34" w:rsidP="001915F4">
            <w:pPr>
              <w:pStyle w:val="TableParagraph"/>
              <w:rPr>
                <w:sz w:val="24"/>
              </w:rPr>
            </w:pPr>
            <w:r w:rsidRPr="00677521">
              <w:rPr>
                <w:sz w:val="24"/>
              </w:rPr>
              <w:t>– понимание значимости своей профессии</w:t>
            </w:r>
          </w:p>
        </w:tc>
        <w:tc>
          <w:tcPr>
            <w:tcW w:w="3261" w:type="dxa"/>
            <w:vMerge w:val="restart"/>
            <w:shd w:val="clear" w:color="auto" w:fill="auto"/>
            <w:tcMar>
              <w:top w:w="57" w:type="dxa"/>
              <w:left w:w="57" w:type="dxa"/>
              <w:bottom w:w="57" w:type="dxa"/>
              <w:right w:w="57" w:type="dxa"/>
            </w:tcMar>
          </w:tcPr>
          <w:p w14:paraId="30DA8D1A" w14:textId="77777777" w:rsidR="00436A5B" w:rsidRPr="00677521" w:rsidRDefault="00436A5B" w:rsidP="001915F4">
            <w:pPr>
              <w:pStyle w:val="TableParagraph"/>
              <w:rPr>
                <w:sz w:val="24"/>
              </w:rPr>
            </w:pPr>
          </w:p>
        </w:tc>
      </w:tr>
      <w:tr w:rsidR="00436A5B" w:rsidRPr="00677521" w14:paraId="70F2CF30" w14:textId="77777777" w:rsidTr="00353B34">
        <w:tc>
          <w:tcPr>
            <w:tcW w:w="3685" w:type="dxa"/>
            <w:shd w:val="clear" w:color="auto" w:fill="auto"/>
            <w:tcMar>
              <w:top w:w="57" w:type="dxa"/>
              <w:left w:w="57" w:type="dxa"/>
              <w:bottom w:w="57" w:type="dxa"/>
              <w:right w:w="57" w:type="dxa"/>
            </w:tcMar>
          </w:tcPr>
          <w:p w14:paraId="54A0810B" w14:textId="77777777" w:rsidR="00436A5B" w:rsidRPr="00677521" w:rsidRDefault="00353B34" w:rsidP="001915F4">
            <w:pPr>
              <w:pStyle w:val="TableParagraph"/>
              <w:rPr>
                <w:b/>
                <w:sz w:val="24"/>
              </w:rPr>
            </w:pPr>
            <w:r w:rsidRPr="00677521">
              <w:rPr>
                <w:b/>
                <w:sz w:val="24"/>
              </w:rPr>
              <w:t>ОК 07</w:t>
            </w:r>
          </w:p>
          <w:p w14:paraId="2C8376FD" w14:textId="77777777" w:rsidR="00436A5B" w:rsidRPr="00677521" w:rsidRDefault="00A4646F" w:rsidP="001915F4">
            <w:pPr>
              <w:pStyle w:val="TableParagraph"/>
              <w:rPr>
                <w:sz w:val="24"/>
              </w:rPr>
            </w:pPr>
            <w:r w:rsidRPr="00677521">
              <w:rPr>
                <w:sz w:val="24"/>
              </w:rPr>
              <w:t>Содействовать сохранению окружающей среды, ресурсосбережению, эффективно действовать в чрезвычайных ситуациях</w:t>
            </w:r>
          </w:p>
        </w:tc>
        <w:tc>
          <w:tcPr>
            <w:tcW w:w="6804" w:type="dxa"/>
            <w:shd w:val="clear" w:color="auto" w:fill="auto"/>
            <w:tcMar>
              <w:top w:w="57" w:type="dxa"/>
              <w:left w:w="57" w:type="dxa"/>
              <w:bottom w:w="57" w:type="dxa"/>
              <w:right w:w="57" w:type="dxa"/>
            </w:tcMar>
          </w:tcPr>
          <w:p w14:paraId="4A788247" w14:textId="77777777" w:rsidR="00436A5B" w:rsidRPr="00677521" w:rsidRDefault="00A4646F" w:rsidP="006F0CD0">
            <w:pPr>
              <w:pStyle w:val="TableParagraph"/>
              <w:numPr>
                <w:ilvl w:val="0"/>
                <w:numId w:val="101"/>
              </w:numPr>
              <w:ind w:left="0" w:firstLine="0"/>
              <w:rPr>
                <w:sz w:val="24"/>
              </w:rPr>
            </w:pPr>
            <w:r w:rsidRPr="00677521">
              <w:rPr>
                <w:sz w:val="24"/>
              </w:rPr>
              <w:t>точность соблюдения правил экологической безопасности при ведении профессиональной деятельности;</w:t>
            </w:r>
          </w:p>
          <w:p w14:paraId="0C2ACABE" w14:textId="77777777" w:rsidR="00436A5B" w:rsidRPr="00677521" w:rsidRDefault="00A4646F" w:rsidP="006F0CD0">
            <w:pPr>
              <w:pStyle w:val="TableParagraph"/>
              <w:numPr>
                <w:ilvl w:val="0"/>
                <w:numId w:val="101"/>
              </w:numPr>
              <w:ind w:left="0" w:firstLine="0"/>
              <w:rPr>
                <w:sz w:val="24"/>
              </w:rPr>
            </w:pPr>
            <w:r w:rsidRPr="00677521">
              <w:rPr>
                <w:sz w:val="24"/>
              </w:rPr>
              <w:t>эффективность обеспечения ресурсосбережения на рабочем месте</w:t>
            </w:r>
          </w:p>
        </w:tc>
        <w:tc>
          <w:tcPr>
            <w:tcW w:w="3261" w:type="dxa"/>
            <w:vMerge/>
            <w:tcBorders>
              <w:top w:val="nil"/>
            </w:tcBorders>
            <w:shd w:val="clear" w:color="auto" w:fill="auto"/>
            <w:tcMar>
              <w:top w:w="57" w:type="dxa"/>
              <w:left w:w="57" w:type="dxa"/>
              <w:bottom w:w="57" w:type="dxa"/>
              <w:right w:w="57" w:type="dxa"/>
            </w:tcMar>
          </w:tcPr>
          <w:p w14:paraId="60B0928B" w14:textId="77777777" w:rsidR="00436A5B" w:rsidRPr="00677521" w:rsidRDefault="00436A5B" w:rsidP="001915F4">
            <w:pPr>
              <w:rPr>
                <w:sz w:val="2"/>
                <w:szCs w:val="2"/>
              </w:rPr>
            </w:pPr>
          </w:p>
        </w:tc>
      </w:tr>
      <w:tr w:rsidR="00436A5B" w:rsidRPr="00677521" w14:paraId="1305CB4B" w14:textId="77777777" w:rsidTr="00353B34">
        <w:tc>
          <w:tcPr>
            <w:tcW w:w="3685" w:type="dxa"/>
            <w:shd w:val="clear" w:color="auto" w:fill="auto"/>
            <w:tcMar>
              <w:top w:w="57" w:type="dxa"/>
              <w:left w:w="57" w:type="dxa"/>
              <w:bottom w:w="57" w:type="dxa"/>
              <w:right w:w="57" w:type="dxa"/>
            </w:tcMar>
          </w:tcPr>
          <w:p w14:paraId="2E034579" w14:textId="77777777" w:rsidR="00436A5B" w:rsidRPr="00677521" w:rsidRDefault="00A4646F" w:rsidP="001915F4">
            <w:pPr>
              <w:pStyle w:val="TableParagraph"/>
              <w:rPr>
                <w:b/>
                <w:sz w:val="24"/>
              </w:rPr>
            </w:pPr>
            <w:r w:rsidRPr="00677521">
              <w:rPr>
                <w:b/>
                <w:sz w:val="24"/>
              </w:rPr>
              <w:t>ОК. 09</w:t>
            </w:r>
          </w:p>
          <w:p w14:paraId="4E8CEF20" w14:textId="77777777" w:rsidR="00436A5B" w:rsidRPr="00677521" w:rsidRDefault="00A4646F" w:rsidP="001915F4">
            <w:pPr>
              <w:pStyle w:val="TableParagraph"/>
              <w:rPr>
                <w:sz w:val="24"/>
              </w:rPr>
            </w:pPr>
            <w:r w:rsidRPr="00677521">
              <w:rPr>
                <w:sz w:val="24"/>
              </w:rPr>
              <w:lastRenderedPageBreak/>
              <w:t>Использовать информационные технологии в профессиональной деятельности</w:t>
            </w:r>
          </w:p>
        </w:tc>
        <w:tc>
          <w:tcPr>
            <w:tcW w:w="6804" w:type="dxa"/>
            <w:shd w:val="clear" w:color="auto" w:fill="auto"/>
            <w:tcMar>
              <w:top w:w="57" w:type="dxa"/>
              <w:left w:w="57" w:type="dxa"/>
              <w:bottom w:w="57" w:type="dxa"/>
              <w:right w:w="57" w:type="dxa"/>
            </w:tcMar>
          </w:tcPr>
          <w:p w14:paraId="0FBE72FF" w14:textId="77777777" w:rsidR="00436A5B" w:rsidRPr="00677521" w:rsidRDefault="00A4646F" w:rsidP="001915F4">
            <w:pPr>
              <w:pStyle w:val="TableParagraph"/>
              <w:rPr>
                <w:sz w:val="24"/>
              </w:rPr>
            </w:pPr>
            <w:r w:rsidRPr="00677521">
              <w:rPr>
                <w:sz w:val="24"/>
              </w:rPr>
              <w:lastRenderedPageBreak/>
              <w:t xml:space="preserve">– адекватность, применения средств информатизации и </w:t>
            </w:r>
            <w:r w:rsidRPr="00677521">
              <w:rPr>
                <w:sz w:val="24"/>
              </w:rPr>
              <w:lastRenderedPageBreak/>
              <w:t>информационных технологий для реализации профессиональной деятельности</w:t>
            </w:r>
          </w:p>
        </w:tc>
        <w:tc>
          <w:tcPr>
            <w:tcW w:w="3261" w:type="dxa"/>
            <w:vMerge/>
            <w:tcBorders>
              <w:top w:val="nil"/>
            </w:tcBorders>
            <w:shd w:val="clear" w:color="auto" w:fill="auto"/>
            <w:tcMar>
              <w:top w:w="57" w:type="dxa"/>
              <w:left w:w="57" w:type="dxa"/>
              <w:bottom w:w="57" w:type="dxa"/>
              <w:right w:w="57" w:type="dxa"/>
            </w:tcMar>
          </w:tcPr>
          <w:p w14:paraId="184E6859" w14:textId="77777777" w:rsidR="00436A5B" w:rsidRPr="00677521" w:rsidRDefault="00436A5B" w:rsidP="001915F4">
            <w:pPr>
              <w:rPr>
                <w:sz w:val="2"/>
                <w:szCs w:val="2"/>
              </w:rPr>
            </w:pPr>
          </w:p>
        </w:tc>
      </w:tr>
      <w:tr w:rsidR="00436A5B" w:rsidRPr="00677521" w14:paraId="081F4733" w14:textId="77777777" w:rsidTr="00353B34">
        <w:tc>
          <w:tcPr>
            <w:tcW w:w="3685" w:type="dxa"/>
            <w:shd w:val="clear" w:color="auto" w:fill="auto"/>
            <w:tcMar>
              <w:top w:w="57" w:type="dxa"/>
              <w:left w:w="57" w:type="dxa"/>
              <w:bottom w:w="57" w:type="dxa"/>
              <w:right w:w="57" w:type="dxa"/>
            </w:tcMar>
          </w:tcPr>
          <w:p w14:paraId="6054AF1F" w14:textId="77777777" w:rsidR="00436A5B" w:rsidRPr="00677521" w:rsidRDefault="00A4646F" w:rsidP="001915F4">
            <w:pPr>
              <w:pStyle w:val="TableParagraph"/>
              <w:rPr>
                <w:b/>
                <w:sz w:val="24"/>
              </w:rPr>
            </w:pPr>
            <w:r w:rsidRPr="00677521">
              <w:rPr>
                <w:b/>
                <w:sz w:val="24"/>
              </w:rPr>
              <w:t>ОК 10.</w:t>
            </w:r>
          </w:p>
          <w:p w14:paraId="2BCF1EEA" w14:textId="77777777" w:rsidR="00436A5B" w:rsidRPr="00677521" w:rsidRDefault="00A4646F" w:rsidP="001915F4">
            <w:pPr>
              <w:pStyle w:val="TableParagraph"/>
              <w:rPr>
                <w:sz w:val="24"/>
              </w:rPr>
            </w:pPr>
            <w:r w:rsidRPr="00677521">
              <w:rPr>
                <w:sz w:val="24"/>
              </w:rPr>
              <w:t>Пользоваться профессиональной документацией на гос</w:t>
            </w:r>
            <w:r w:rsidR="00353B34" w:rsidRPr="00677521">
              <w:rPr>
                <w:sz w:val="24"/>
              </w:rPr>
              <w:t>ударственном и иностранном языках</w:t>
            </w:r>
          </w:p>
        </w:tc>
        <w:tc>
          <w:tcPr>
            <w:tcW w:w="6804" w:type="dxa"/>
            <w:shd w:val="clear" w:color="auto" w:fill="auto"/>
            <w:tcMar>
              <w:top w:w="57" w:type="dxa"/>
              <w:left w:w="57" w:type="dxa"/>
              <w:bottom w:w="57" w:type="dxa"/>
              <w:right w:w="57" w:type="dxa"/>
            </w:tcMar>
          </w:tcPr>
          <w:p w14:paraId="43E1CB01" w14:textId="77777777" w:rsidR="00436A5B" w:rsidRPr="00677521" w:rsidRDefault="00A4646F" w:rsidP="006F0CD0">
            <w:pPr>
              <w:pStyle w:val="TableParagraph"/>
              <w:numPr>
                <w:ilvl w:val="0"/>
                <w:numId w:val="100"/>
              </w:numPr>
              <w:ind w:left="0" w:firstLine="0"/>
              <w:rPr>
                <w:sz w:val="24"/>
              </w:rPr>
            </w:pPr>
            <w:r w:rsidRPr="00677521">
              <w:rPr>
                <w:sz w:val="24"/>
              </w:rPr>
              <w:t>адекватность понимания общего смысла четко произнесенных высказываний на известные профессиональные темы);</w:t>
            </w:r>
          </w:p>
          <w:p w14:paraId="4835B097" w14:textId="77777777" w:rsidR="00436A5B" w:rsidRPr="00677521" w:rsidRDefault="00A4646F" w:rsidP="006F0CD0">
            <w:pPr>
              <w:pStyle w:val="TableParagraph"/>
              <w:numPr>
                <w:ilvl w:val="0"/>
                <w:numId w:val="100"/>
              </w:numPr>
              <w:ind w:left="0" w:firstLine="0"/>
              <w:rPr>
                <w:sz w:val="24"/>
              </w:rPr>
            </w:pPr>
            <w:r w:rsidRPr="00677521">
              <w:rPr>
                <w:sz w:val="24"/>
              </w:rPr>
              <w:t>адекватность применения нормативной документации в профессиональной деятельности;</w:t>
            </w:r>
          </w:p>
          <w:p w14:paraId="4EC478C8" w14:textId="77777777" w:rsidR="00436A5B" w:rsidRPr="00677521" w:rsidRDefault="00A4646F" w:rsidP="006F0CD0">
            <w:pPr>
              <w:pStyle w:val="TableParagraph"/>
              <w:numPr>
                <w:ilvl w:val="0"/>
                <w:numId w:val="100"/>
              </w:numPr>
              <w:ind w:left="0" w:firstLine="0"/>
              <w:rPr>
                <w:sz w:val="24"/>
              </w:rPr>
            </w:pPr>
            <w:r w:rsidRPr="00677521">
              <w:rPr>
                <w:sz w:val="24"/>
              </w:rPr>
              <w:t>точно, адекватно ситуации обосновывать и объяснить свои действия (текущие и планируемые);</w:t>
            </w:r>
          </w:p>
          <w:p w14:paraId="625A6805" w14:textId="77777777" w:rsidR="00436A5B" w:rsidRPr="00677521" w:rsidRDefault="00A4646F" w:rsidP="006F0CD0">
            <w:pPr>
              <w:pStyle w:val="TableParagraph"/>
              <w:numPr>
                <w:ilvl w:val="0"/>
                <w:numId w:val="100"/>
              </w:numPr>
              <w:ind w:left="0" w:firstLine="0"/>
              <w:rPr>
                <w:sz w:val="24"/>
              </w:rPr>
            </w:pPr>
            <w:r w:rsidRPr="00677521">
              <w:rPr>
                <w:sz w:val="24"/>
              </w:rPr>
              <w:t>правильно писать простые связные сообщения на знакомые или интересующие профессиональные темы</w:t>
            </w:r>
          </w:p>
        </w:tc>
        <w:tc>
          <w:tcPr>
            <w:tcW w:w="3261" w:type="dxa"/>
            <w:vMerge/>
            <w:tcBorders>
              <w:top w:val="nil"/>
            </w:tcBorders>
            <w:shd w:val="clear" w:color="auto" w:fill="auto"/>
            <w:tcMar>
              <w:top w:w="57" w:type="dxa"/>
              <w:left w:w="57" w:type="dxa"/>
              <w:bottom w:w="57" w:type="dxa"/>
              <w:right w:w="57" w:type="dxa"/>
            </w:tcMar>
          </w:tcPr>
          <w:p w14:paraId="41558014" w14:textId="77777777" w:rsidR="00436A5B" w:rsidRPr="00677521" w:rsidRDefault="00436A5B" w:rsidP="001915F4">
            <w:pPr>
              <w:rPr>
                <w:sz w:val="2"/>
                <w:szCs w:val="2"/>
              </w:rPr>
            </w:pPr>
          </w:p>
        </w:tc>
      </w:tr>
    </w:tbl>
    <w:p w14:paraId="32FB3164" w14:textId="77777777" w:rsidR="00436A5B" w:rsidRPr="00677521" w:rsidRDefault="00436A5B" w:rsidP="001915F4">
      <w:pPr>
        <w:rPr>
          <w:sz w:val="2"/>
          <w:szCs w:val="2"/>
        </w:rPr>
        <w:sectPr w:rsidR="00436A5B" w:rsidRPr="00677521" w:rsidSect="000F056A">
          <w:footerReference w:type="default" r:id="rId82"/>
          <w:pgSz w:w="16840" w:h="11910" w:orient="landscape"/>
          <w:pgMar w:top="1134" w:right="850" w:bottom="1134" w:left="1701" w:header="0" w:footer="1218" w:gutter="0"/>
          <w:cols w:space="720"/>
        </w:sectPr>
      </w:pPr>
    </w:p>
    <w:p w14:paraId="69A29634" w14:textId="77777777" w:rsidR="00340006" w:rsidRPr="00677521" w:rsidRDefault="00A4646F" w:rsidP="005D1889">
      <w:pPr>
        <w:spacing w:line="360" w:lineRule="auto"/>
        <w:ind w:left="5975" w:right="373"/>
        <w:jc w:val="right"/>
        <w:rPr>
          <w:b/>
          <w:sz w:val="24"/>
        </w:rPr>
      </w:pPr>
      <w:r w:rsidRPr="00677521">
        <w:rPr>
          <w:b/>
          <w:sz w:val="24"/>
        </w:rPr>
        <w:lastRenderedPageBreak/>
        <w:t xml:space="preserve">Приложение </w:t>
      </w:r>
      <w:r w:rsidR="00340006" w:rsidRPr="00677521">
        <w:rPr>
          <w:b/>
          <w:sz w:val="24"/>
        </w:rPr>
        <w:t>1</w:t>
      </w:r>
      <w:r w:rsidRPr="00677521">
        <w:rPr>
          <w:b/>
          <w:sz w:val="24"/>
        </w:rPr>
        <w:t>.5</w:t>
      </w:r>
    </w:p>
    <w:p w14:paraId="1D6930AB" w14:textId="77777777" w:rsidR="00340006" w:rsidRPr="00677521" w:rsidRDefault="00340006" w:rsidP="005D1889">
      <w:pPr>
        <w:spacing w:line="360" w:lineRule="auto"/>
        <w:ind w:right="373"/>
        <w:jc w:val="right"/>
        <w:rPr>
          <w:sz w:val="24"/>
        </w:rPr>
      </w:pPr>
      <w:r w:rsidRPr="00677521">
        <w:rPr>
          <w:sz w:val="24"/>
        </w:rPr>
        <w:t>к ПООП по профессии</w:t>
      </w:r>
    </w:p>
    <w:p w14:paraId="677CD98C" w14:textId="77777777" w:rsidR="00436A5B" w:rsidRPr="00677521" w:rsidRDefault="00A4646F" w:rsidP="005D1889">
      <w:pPr>
        <w:spacing w:line="360" w:lineRule="auto"/>
        <w:ind w:right="373"/>
        <w:jc w:val="right"/>
        <w:rPr>
          <w:sz w:val="24"/>
        </w:rPr>
      </w:pPr>
      <w:r w:rsidRPr="00677521">
        <w:rPr>
          <w:sz w:val="24"/>
        </w:rPr>
        <w:t>43.01.09. Повар, кондитер</w:t>
      </w:r>
    </w:p>
    <w:p w14:paraId="3BB2D05D" w14:textId="77777777" w:rsidR="00436A5B" w:rsidRPr="00677521" w:rsidRDefault="00436A5B" w:rsidP="001915F4">
      <w:pPr>
        <w:pStyle w:val="a4"/>
        <w:rPr>
          <w:b/>
          <w:sz w:val="26"/>
        </w:rPr>
      </w:pPr>
    </w:p>
    <w:p w14:paraId="55F046F7" w14:textId="77777777" w:rsidR="00436A5B" w:rsidRPr="00677521" w:rsidRDefault="00436A5B" w:rsidP="001915F4">
      <w:pPr>
        <w:pStyle w:val="a4"/>
        <w:rPr>
          <w:b/>
          <w:sz w:val="26"/>
        </w:rPr>
      </w:pPr>
    </w:p>
    <w:p w14:paraId="7DDF60FF" w14:textId="77777777" w:rsidR="00436A5B" w:rsidRPr="00677521" w:rsidRDefault="00436A5B" w:rsidP="001915F4">
      <w:pPr>
        <w:pStyle w:val="a4"/>
        <w:rPr>
          <w:b/>
          <w:sz w:val="26"/>
        </w:rPr>
      </w:pPr>
    </w:p>
    <w:p w14:paraId="7D990CB8" w14:textId="77777777" w:rsidR="00436A5B" w:rsidRPr="00677521" w:rsidRDefault="00436A5B" w:rsidP="001915F4">
      <w:pPr>
        <w:pStyle w:val="a4"/>
        <w:rPr>
          <w:b/>
          <w:sz w:val="26"/>
        </w:rPr>
      </w:pPr>
    </w:p>
    <w:p w14:paraId="7389F93C" w14:textId="77777777" w:rsidR="00436A5B" w:rsidRPr="00677521" w:rsidRDefault="00436A5B" w:rsidP="001915F4">
      <w:pPr>
        <w:pStyle w:val="a4"/>
        <w:rPr>
          <w:b/>
          <w:sz w:val="26"/>
        </w:rPr>
      </w:pPr>
    </w:p>
    <w:p w14:paraId="0F2B5F85" w14:textId="77777777" w:rsidR="00436A5B" w:rsidRPr="00677521" w:rsidRDefault="00436A5B" w:rsidP="001915F4">
      <w:pPr>
        <w:pStyle w:val="a4"/>
        <w:rPr>
          <w:b/>
          <w:sz w:val="26"/>
        </w:rPr>
      </w:pPr>
    </w:p>
    <w:p w14:paraId="0DFC3A60" w14:textId="77777777" w:rsidR="00436A5B" w:rsidRPr="00677521" w:rsidRDefault="00436A5B" w:rsidP="001915F4">
      <w:pPr>
        <w:pStyle w:val="a4"/>
        <w:rPr>
          <w:b/>
          <w:sz w:val="26"/>
        </w:rPr>
      </w:pPr>
    </w:p>
    <w:p w14:paraId="20582C2D" w14:textId="77777777" w:rsidR="00436A5B" w:rsidRPr="00677521" w:rsidRDefault="00436A5B" w:rsidP="001915F4">
      <w:pPr>
        <w:pStyle w:val="a4"/>
        <w:rPr>
          <w:b/>
          <w:sz w:val="26"/>
        </w:rPr>
      </w:pPr>
    </w:p>
    <w:p w14:paraId="71A36FC5" w14:textId="77777777" w:rsidR="00436A5B" w:rsidRPr="00677521" w:rsidRDefault="00436A5B" w:rsidP="001915F4">
      <w:pPr>
        <w:pStyle w:val="a4"/>
        <w:rPr>
          <w:b/>
          <w:sz w:val="32"/>
        </w:rPr>
      </w:pPr>
    </w:p>
    <w:p w14:paraId="2603C5F7" w14:textId="77777777" w:rsidR="00436A5B" w:rsidRPr="00677521" w:rsidRDefault="00A4646F" w:rsidP="001915F4">
      <w:pPr>
        <w:ind w:left="1177" w:right="988"/>
        <w:jc w:val="center"/>
        <w:rPr>
          <w:b/>
          <w:sz w:val="24"/>
        </w:rPr>
      </w:pPr>
      <w:r w:rsidRPr="00677521">
        <w:rPr>
          <w:b/>
          <w:sz w:val="24"/>
        </w:rPr>
        <w:t>ПРИМЕРНАЯ ПРОГРАММА ПРОФЕССИОНАЛЬНОГО МОДУЛЯ</w:t>
      </w:r>
    </w:p>
    <w:p w14:paraId="79CE4FB2" w14:textId="77777777" w:rsidR="00436A5B" w:rsidRPr="00677521" w:rsidRDefault="00436A5B" w:rsidP="001915F4">
      <w:pPr>
        <w:pStyle w:val="a4"/>
        <w:rPr>
          <w:b/>
        </w:rPr>
      </w:pPr>
    </w:p>
    <w:p w14:paraId="7AD45DFD" w14:textId="77777777" w:rsidR="00436A5B" w:rsidRPr="00677521" w:rsidRDefault="00A4646F" w:rsidP="005D1889">
      <w:pPr>
        <w:pStyle w:val="1"/>
        <w:spacing w:line="360" w:lineRule="auto"/>
        <w:ind w:left="0"/>
        <w:jc w:val="center"/>
        <w:rPr>
          <w:sz w:val="24"/>
          <w:u w:val="none"/>
        </w:rPr>
      </w:pPr>
      <w:r w:rsidRPr="00677521">
        <w:rPr>
          <w:sz w:val="24"/>
          <w:u w:val="none"/>
        </w:rPr>
        <w:t>ПМ 05. Приготовление, оформлени</w:t>
      </w:r>
      <w:r w:rsidR="00340006" w:rsidRPr="00677521">
        <w:rPr>
          <w:sz w:val="24"/>
          <w:u w:val="none"/>
        </w:rPr>
        <w:t>е и подготовка к реализации хле</w:t>
      </w:r>
      <w:r w:rsidRPr="00677521">
        <w:rPr>
          <w:sz w:val="24"/>
          <w:u w:val="none"/>
        </w:rPr>
        <w:t xml:space="preserve">бобулочных, мучных кондитерских изделий разнообразного </w:t>
      </w:r>
      <w:r w:rsidR="00340006" w:rsidRPr="00677521">
        <w:rPr>
          <w:sz w:val="24"/>
          <w:u w:val="none"/>
        </w:rPr>
        <w:t>ассор</w:t>
      </w:r>
      <w:r w:rsidRPr="00677521">
        <w:rPr>
          <w:sz w:val="24"/>
          <w:u w:val="none"/>
        </w:rPr>
        <w:t>тимента</w:t>
      </w:r>
    </w:p>
    <w:p w14:paraId="4026BCB4" w14:textId="77777777" w:rsidR="00436A5B" w:rsidRPr="00677521" w:rsidRDefault="00436A5B" w:rsidP="005D1889">
      <w:pPr>
        <w:pStyle w:val="a4"/>
        <w:spacing w:line="360" w:lineRule="auto"/>
        <w:rPr>
          <w:b/>
          <w:sz w:val="18"/>
        </w:rPr>
      </w:pPr>
    </w:p>
    <w:p w14:paraId="292220BB" w14:textId="77777777" w:rsidR="00436A5B" w:rsidRPr="00677521" w:rsidRDefault="00436A5B" w:rsidP="001915F4">
      <w:pPr>
        <w:pStyle w:val="a4"/>
        <w:rPr>
          <w:b/>
          <w:sz w:val="20"/>
        </w:rPr>
      </w:pPr>
    </w:p>
    <w:p w14:paraId="1D4E6985" w14:textId="77777777" w:rsidR="00436A5B" w:rsidRPr="00677521" w:rsidRDefault="00436A5B" w:rsidP="001915F4">
      <w:pPr>
        <w:pStyle w:val="a4"/>
        <w:rPr>
          <w:b/>
          <w:sz w:val="20"/>
        </w:rPr>
      </w:pPr>
    </w:p>
    <w:p w14:paraId="6432E702" w14:textId="77777777" w:rsidR="00436A5B" w:rsidRPr="00677521" w:rsidRDefault="00436A5B" w:rsidP="001915F4">
      <w:pPr>
        <w:pStyle w:val="a4"/>
        <w:rPr>
          <w:b/>
          <w:sz w:val="20"/>
        </w:rPr>
      </w:pPr>
    </w:p>
    <w:p w14:paraId="0FD533D0" w14:textId="77777777" w:rsidR="00436A5B" w:rsidRPr="00677521" w:rsidRDefault="00436A5B" w:rsidP="001915F4">
      <w:pPr>
        <w:pStyle w:val="a4"/>
        <w:rPr>
          <w:b/>
          <w:sz w:val="20"/>
        </w:rPr>
      </w:pPr>
    </w:p>
    <w:p w14:paraId="01315E40" w14:textId="77777777" w:rsidR="00436A5B" w:rsidRPr="00677521" w:rsidRDefault="00436A5B" w:rsidP="001915F4">
      <w:pPr>
        <w:pStyle w:val="a4"/>
        <w:rPr>
          <w:b/>
          <w:sz w:val="20"/>
        </w:rPr>
      </w:pPr>
    </w:p>
    <w:p w14:paraId="5DF96CC1" w14:textId="77777777" w:rsidR="00436A5B" w:rsidRPr="00677521" w:rsidRDefault="00436A5B" w:rsidP="001915F4">
      <w:pPr>
        <w:pStyle w:val="a4"/>
        <w:rPr>
          <w:b/>
          <w:sz w:val="20"/>
        </w:rPr>
      </w:pPr>
    </w:p>
    <w:p w14:paraId="44CE0819" w14:textId="77777777" w:rsidR="00436A5B" w:rsidRPr="00677521" w:rsidRDefault="00436A5B" w:rsidP="001915F4">
      <w:pPr>
        <w:pStyle w:val="a4"/>
        <w:rPr>
          <w:b/>
          <w:sz w:val="20"/>
        </w:rPr>
      </w:pPr>
    </w:p>
    <w:p w14:paraId="2F19802C" w14:textId="77777777" w:rsidR="00436A5B" w:rsidRPr="00677521" w:rsidRDefault="00436A5B" w:rsidP="001915F4">
      <w:pPr>
        <w:pStyle w:val="a4"/>
        <w:rPr>
          <w:b/>
          <w:sz w:val="20"/>
        </w:rPr>
      </w:pPr>
    </w:p>
    <w:p w14:paraId="0056F0B4" w14:textId="77777777" w:rsidR="00436A5B" w:rsidRPr="00677521" w:rsidRDefault="00436A5B" w:rsidP="001915F4">
      <w:pPr>
        <w:pStyle w:val="a4"/>
        <w:rPr>
          <w:b/>
          <w:sz w:val="20"/>
        </w:rPr>
      </w:pPr>
    </w:p>
    <w:p w14:paraId="225CDF44" w14:textId="77777777" w:rsidR="00436A5B" w:rsidRPr="00677521" w:rsidRDefault="00436A5B" w:rsidP="001915F4">
      <w:pPr>
        <w:pStyle w:val="a4"/>
        <w:rPr>
          <w:b/>
          <w:sz w:val="20"/>
        </w:rPr>
      </w:pPr>
    </w:p>
    <w:p w14:paraId="5FEDFE2F" w14:textId="77777777" w:rsidR="00436A5B" w:rsidRPr="00677521" w:rsidRDefault="00436A5B" w:rsidP="001915F4">
      <w:pPr>
        <w:pStyle w:val="a4"/>
        <w:rPr>
          <w:b/>
          <w:sz w:val="20"/>
        </w:rPr>
      </w:pPr>
    </w:p>
    <w:p w14:paraId="483D2811" w14:textId="77777777" w:rsidR="00436A5B" w:rsidRPr="00677521" w:rsidRDefault="00436A5B" w:rsidP="001915F4">
      <w:pPr>
        <w:pStyle w:val="a4"/>
        <w:rPr>
          <w:b/>
          <w:sz w:val="20"/>
        </w:rPr>
      </w:pPr>
    </w:p>
    <w:p w14:paraId="6D36E997" w14:textId="77777777" w:rsidR="00436A5B" w:rsidRPr="00677521" w:rsidRDefault="00436A5B" w:rsidP="001915F4">
      <w:pPr>
        <w:pStyle w:val="a4"/>
        <w:rPr>
          <w:b/>
          <w:sz w:val="20"/>
        </w:rPr>
      </w:pPr>
    </w:p>
    <w:p w14:paraId="6EAC48C1" w14:textId="77777777" w:rsidR="00436A5B" w:rsidRPr="00677521" w:rsidRDefault="00436A5B" w:rsidP="001915F4">
      <w:pPr>
        <w:pStyle w:val="a4"/>
        <w:rPr>
          <w:b/>
          <w:sz w:val="20"/>
        </w:rPr>
      </w:pPr>
    </w:p>
    <w:p w14:paraId="626FFA8A" w14:textId="77777777" w:rsidR="00436A5B" w:rsidRPr="00677521" w:rsidRDefault="00436A5B" w:rsidP="001915F4">
      <w:pPr>
        <w:pStyle w:val="a4"/>
        <w:rPr>
          <w:b/>
          <w:sz w:val="20"/>
        </w:rPr>
      </w:pPr>
    </w:p>
    <w:p w14:paraId="7CEB65A8" w14:textId="77777777" w:rsidR="00436A5B" w:rsidRPr="00677521" w:rsidRDefault="00436A5B" w:rsidP="001915F4">
      <w:pPr>
        <w:pStyle w:val="a4"/>
        <w:rPr>
          <w:b/>
          <w:sz w:val="20"/>
        </w:rPr>
      </w:pPr>
    </w:p>
    <w:p w14:paraId="6DA7E2F4" w14:textId="77777777" w:rsidR="00436A5B" w:rsidRPr="00677521" w:rsidRDefault="00436A5B" w:rsidP="001915F4">
      <w:pPr>
        <w:pStyle w:val="a4"/>
        <w:rPr>
          <w:b/>
          <w:sz w:val="20"/>
        </w:rPr>
      </w:pPr>
    </w:p>
    <w:p w14:paraId="5CBA8D78" w14:textId="77777777" w:rsidR="00436A5B" w:rsidRPr="00677521" w:rsidRDefault="00436A5B" w:rsidP="001915F4">
      <w:pPr>
        <w:pStyle w:val="a4"/>
        <w:rPr>
          <w:b/>
          <w:sz w:val="20"/>
        </w:rPr>
      </w:pPr>
    </w:p>
    <w:p w14:paraId="7BD224E8" w14:textId="77777777" w:rsidR="00436A5B" w:rsidRPr="00677521" w:rsidRDefault="00436A5B" w:rsidP="001915F4">
      <w:pPr>
        <w:pStyle w:val="a4"/>
        <w:rPr>
          <w:b/>
          <w:sz w:val="20"/>
        </w:rPr>
      </w:pPr>
    </w:p>
    <w:p w14:paraId="47DEE333" w14:textId="77777777" w:rsidR="00436A5B" w:rsidRPr="00677521" w:rsidRDefault="00436A5B" w:rsidP="001915F4">
      <w:pPr>
        <w:pStyle w:val="a4"/>
        <w:rPr>
          <w:b/>
          <w:sz w:val="20"/>
        </w:rPr>
      </w:pPr>
    </w:p>
    <w:p w14:paraId="4CBEEC60" w14:textId="77777777" w:rsidR="00436A5B" w:rsidRPr="00677521" w:rsidRDefault="00436A5B" w:rsidP="001915F4">
      <w:pPr>
        <w:pStyle w:val="a4"/>
        <w:rPr>
          <w:b/>
          <w:sz w:val="20"/>
        </w:rPr>
      </w:pPr>
    </w:p>
    <w:p w14:paraId="537EF857" w14:textId="77777777" w:rsidR="00436A5B" w:rsidRPr="00677521" w:rsidRDefault="00436A5B" w:rsidP="001915F4">
      <w:pPr>
        <w:pStyle w:val="a4"/>
        <w:rPr>
          <w:b/>
          <w:sz w:val="20"/>
        </w:rPr>
      </w:pPr>
    </w:p>
    <w:p w14:paraId="4909F6CC" w14:textId="77777777" w:rsidR="00436A5B" w:rsidRPr="00677521" w:rsidRDefault="00436A5B" w:rsidP="001915F4">
      <w:pPr>
        <w:pStyle w:val="a4"/>
        <w:rPr>
          <w:b/>
          <w:sz w:val="20"/>
        </w:rPr>
      </w:pPr>
    </w:p>
    <w:p w14:paraId="1E4DDE1B" w14:textId="77777777" w:rsidR="00436A5B" w:rsidRPr="00677521" w:rsidRDefault="00436A5B" w:rsidP="001915F4">
      <w:pPr>
        <w:pStyle w:val="a4"/>
        <w:rPr>
          <w:b/>
          <w:sz w:val="20"/>
        </w:rPr>
      </w:pPr>
    </w:p>
    <w:p w14:paraId="2C4E7E29" w14:textId="77777777" w:rsidR="00436A5B" w:rsidRPr="00677521" w:rsidRDefault="00436A5B" w:rsidP="001915F4">
      <w:pPr>
        <w:pStyle w:val="a4"/>
        <w:rPr>
          <w:b/>
          <w:sz w:val="20"/>
        </w:rPr>
      </w:pPr>
    </w:p>
    <w:p w14:paraId="5A4AC841" w14:textId="77777777" w:rsidR="00436A5B" w:rsidRPr="00677521" w:rsidRDefault="00436A5B" w:rsidP="001915F4">
      <w:pPr>
        <w:pStyle w:val="a4"/>
        <w:rPr>
          <w:b/>
          <w:sz w:val="20"/>
        </w:rPr>
      </w:pPr>
    </w:p>
    <w:p w14:paraId="01F14BE5" w14:textId="77777777" w:rsidR="00436A5B" w:rsidRPr="00677521" w:rsidRDefault="00436A5B" w:rsidP="001915F4">
      <w:pPr>
        <w:pStyle w:val="a4"/>
        <w:rPr>
          <w:b/>
          <w:sz w:val="20"/>
        </w:rPr>
      </w:pPr>
    </w:p>
    <w:p w14:paraId="20F94159" w14:textId="77777777" w:rsidR="00436A5B" w:rsidRPr="00677521" w:rsidRDefault="00436A5B" w:rsidP="001915F4">
      <w:pPr>
        <w:pStyle w:val="a4"/>
        <w:rPr>
          <w:b/>
          <w:sz w:val="20"/>
        </w:rPr>
      </w:pPr>
    </w:p>
    <w:p w14:paraId="154CACCF" w14:textId="77777777" w:rsidR="00436A5B" w:rsidRPr="00677521" w:rsidRDefault="00436A5B" w:rsidP="001915F4">
      <w:pPr>
        <w:pStyle w:val="a4"/>
        <w:rPr>
          <w:b/>
          <w:sz w:val="20"/>
        </w:rPr>
      </w:pPr>
    </w:p>
    <w:p w14:paraId="398E3187" w14:textId="77777777" w:rsidR="00436A5B" w:rsidRPr="00677521" w:rsidRDefault="00436A5B" w:rsidP="001915F4">
      <w:pPr>
        <w:pStyle w:val="a4"/>
        <w:rPr>
          <w:b/>
          <w:sz w:val="20"/>
        </w:rPr>
      </w:pPr>
    </w:p>
    <w:p w14:paraId="1F0EE7F4" w14:textId="77777777" w:rsidR="00436A5B" w:rsidRPr="00677521" w:rsidRDefault="0069774F" w:rsidP="001915F4">
      <w:pPr>
        <w:pStyle w:val="a4"/>
        <w:jc w:val="center"/>
        <w:rPr>
          <w:b/>
        </w:rPr>
      </w:pPr>
      <w:r w:rsidRPr="00677521">
        <w:rPr>
          <w:b/>
        </w:rPr>
        <w:t>2021 г.</w:t>
      </w:r>
    </w:p>
    <w:p w14:paraId="19E5424D" w14:textId="77777777" w:rsidR="00436A5B" w:rsidRPr="00677521" w:rsidRDefault="00436A5B" w:rsidP="001915F4">
      <w:pPr>
        <w:pStyle w:val="a4"/>
        <w:rPr>
          <w:b/>
          <w:sz w:val="20"/>
        </w:rPr>
      </w:pPr>
    </w:p>
    <w:p w14:paraId="0B2D4277" w14:textId="77777777" w:rsidR="00436A5B" w:rsidRPr="00677521" w:rsidRDefault="00436A5B" w:rsidP="001915F4">
      <w:pPr>
        <w:jc w:val="center"/>
        <w:rPr>
          <w:sz w:val="24"/>
        </w:rPr>
        <w:sectPr w:rsidR="00436A5B" w:rsidRPr="00677521" w:rsidSect="000F056A">
          <w:footerReference w:type="default" r:id="rId83"/>
          <w:pgSz w:w="11910" w:h="16840"/>
          <w:pgMar w:top="1134" w:right="850" w:bottom="1134" w:left="1701" w:header="0" w:footer="1295" w:gutter="0"/>
          <w:cols w:space="720"/>
        </w:sectPr>
      </w:pPr>
    </w:p>
    <w:p w14:paraId="625B9570" w14:textId="77777777" w:rsidR="00436A5B" w:rsidRPr="00677521" w:rsidRDefault="00A4646F" w:rsidP="001915F4">
      <w:pPr>
        <w:ind w:left="579"/>
        <w:rPr>
          <w:b/>
          <w:sz w:val="24"/>
        </w:rPr>
      </w:pPr>
      <w:r w:rsidRPr="00677521">
        <w:rPr>
          <w:b/>
          <w:sz w:val="24"/>
        </w:rPr>
        <w:lastRenderedPageBreak/>
        <w:t>СОДЕРЖАНИЕ</w:t>
      </w:r>
    </w:p>
    <w:p w14:paraId="6E80CB17" w14:textId="77777777" w:rsidR="00436A5B" w:rsidRPr="00677521" w:rsidRDefault="00436A5B" w:rsidP="001915F4">
      <w:pPr>
        <w:pStyle w:val="a4"/>
        <w:rPr>
          <w:b/>
        </w:rPr>
      </w:pPr>
    </w:p>
    <w:tbl>
      <w:tblPr>
        <w:tblW w:w="0" w:type="auto"/>
        <w:tblLook w:val="01E0" w:firstRow="1" w:lastRow="1" w:firstColumn="1" w:lastColumn="1" w:noHBand="0" w:noVBand="0"/>
      </w:tblPr>
      <w:tblGrid>
        <w:gridCol w:w="7501"/>
        <w:gridCol w:w="1854"/>
      </w:tblGrid>
      <w:tr w:rsidR="00340006" w:rsidRPr="00677521" w14:paraId="60D60996" w14:textId="77777777" w:rsidTr="00340006">
        <w:tc>
          <w:tcPr>
            <w:tcW w:w="7501" w:type="dxa"/>
          </w:tcPr>
          <w:p w14:paraId="5DFC36A7" w14:textId="77777777" w:rsidR="00340006" w:rsidRPr="00677521" w:rsidRDefault="00340006" w:rsidP="006F0CD0">
            <w:pPr>
              <w:widowControl/>
              <w:numPr>
                <w:ilvl w:val="0"/>
                <w:numId w:val="445"/>
              </w:numPr>
              <w:tabs>
                <w:tab w:val="clear" w:pos="644"/>
              </w:tabs>
              <w:suppressAutoHyphens/>
              <w:autoSpaceDE/>
              <w:autoSpaceDN/>
              <w:spacing w:after="120"/>
              <w:rPr>
                <w:b/>
                <w:sz w:val="24"/>
                <w:szCs w:val="24"/>
              </w:rPr>
            </w:pPr>
            <w:r w:rsidRPr="00677521">
              <w:rPr>
                <w:b/>
                <w:sz w:val="24"/>
                <w:szCs w:val="24"/>
              </w:rPr>
              <w:t>ОБЩАЯ ХАРАКТЕРИСТИКА ПРИМЕРНОЙ РАБОЧЕЙ ПРОГРАММЫ ПРОФЕССИОНАЛЬНОГО МОДУЛЯ</w:t>
            </w:r>
          </w:p>
        </w:tc>
        <w:tc>
          <w:tcPr>
            <w:tcW w:w="1854" w:type="dxa"/>
          </w:tcPr>
          <w:p w14:paraId="2FC983E7" w14:textId="77777777" w:rsidR="00340006" w:rsidRPr="00677521" w:rsidRDefault="00340006" w:rsidP="005D1889">
            <w:pPr>
              <w:spacing w:after="120"/>
              <w:rPr>
                <w:b/>
                <w:sz w:val="24"/>
                <w:szCs w:val="24"/>
              </w:rPr>
            </w:pPr>
          </w:p>
        </w:tc>
      </w:tr>
      <w:tr w:rsidR="00340006" w:rsidRPr="00677521" w14:paraId="6EEC5CB1" w14:textId="77777777" w:rsidTr="00340006">
        <w:tc>
          <w:tcPr>
            <w:tcW w:w="7501" w:type="dxa"/>
          </w:tcPr>
          <w:p w14:paraId="0E3AA313" w14:textId="77777777" w:rsidR="00340006" w:rsidRPr="00677521" w:rsidRDefault="00340006" w:rsidP="006F0CD0">
            <w:pPr>
              <w:widowControl/>
              <w:numPr>
                <w:ilvl w:val="0"/>
                <w:numId w:val="445"/>
              </w:numPr>
              <w:tabs>
                <w:tab w:val="clear" w:pos="644"/>
              </w:tabs>
              <w:suppressAutoHyphens/>
              <w:autoSpaceDE/>
              <w:autoSpaceDN/>
              <w:spacing w:after="120"/>
              <w:rPr>
                <w:b/>
                <w:sz w:val="24"/>
                <w:szCs w:val="24"/>
              </w:rPr>
            </w:pPr>
            <w:r w:rsidRPr="00677521">
              <w:rPr>
                <w:b/>
                <w:sz w:val="24"/>
                <w:szCs w:val="24"/>
              </w:rPr>
              <w:t>СТРУКТУРА И СОДЕРЖАНИЕ ПРОФЕССИОНАЛЬНОГО МОДУЛЯ</w:t>
            </w:r>
          </w:p>
          <w:p w14:paraId="7A8ED2BC" w14:textId="77777777" w:rsidR="00340006" w:rsidRPr="00677521" w:rsidRDefault="00340006" w:rsidP="006F0CD0">
            <w:pPr>
              <w:widowControl/>
              <w:numPr>
                <w:ilvl w:val="0"/>
                <w:numId w:val="445"/>
              </w:numPr>
              <w:tabs>
                <w:tab w:val="clear" w:pos="644"/>
              </w:tabs>
              <w:suppressAutoHyphens/>
              <w:autoSpaceDE/>
              <w:autoSpaceDN/>
              <w:spacing w:after="120"/>
              <w:rPr>
                <w:b/>
                <w:sz w:val="24"/>
                <w:szCs w:val="24"/>
              </w:rPr>
            </w:pPr>
            <w:r w:rsidRPr="00677521">
              <w:rPr>
                <w:b/>
                <w:sz w:val="24"/>
                <w:szCs w:val="24"/>
              </w:rPr>
              <w:t>УСЛОВИЯ РЕАЛИЗАЦИИ ПРОФЕССИОНАЛЬНОГО МОДУЛЯ</w:t>
            </w:r>
          </w:p>
        </w:tc>
        <w:tc>
          <w:tcPr>
            <w:tcW w:w="1854" w:type="dxa"/>
          </w:tcPr>
          <w:p w14:paraId="54377766" w14:textId="77777777" w:rsidR="00340006" w:rsidRPr="00677521" w:rsidRDefault="00340006" w:rsidP="005D1889">
            <w:pPr>
              <w:spacing w:after="120"/>
              <w:ind w:left="644"/>
              <w:rPr>
                <w:b/>
                <w:sz w:val="24"/>
                <w:szCs w:val="24"/>
              </w:rPr>
            </w:pPr>
          </w:p>
        </w:tc>
      </w:tr>
      <w:tr w:rsidR="00340006" w:rsidRPr="00677521" w14:paraId="62B65767" w14:textId="77777777" w:rsidTr="00340006">
        <w:tc>
          <w:tcPr>
            <w:tcW w:w="7501" w:type="dxa"/>
          </w:tcPr>
          <w:p w14:paraId="7CACEDEE" w14:textId="77777777" w:rsidR="00340006" w:rsidRPr="00677521" w:rsidRDefault="00340006" w:rsidP="006F0CD0">
            <w:pPr>
              <w:widowControl/>
              <w:numPr>
                <w:ilvl w:val="0"/>
                <w:numId w:val="445"/>
              </w:numPr>
              <w:tabs>
                <w:tab w:val="clear" w:pos="644"/>
              </w:tabs>
              <w:suppressAutoHyphens/>
              <w:autoSpaceDE/>
              <w:autoSpaceDN/>
              <w:spacing w:after="120"/>
              <w:rPr>
                <w:b/>
                <w:sz w:val="24"/>
                <w:szCs w:val="24"/>
              </w:rPr>
            </w:pPr>
            <w:r w:rsidRPr="00677521">
              <w:rPr>
                <w:b/>
                <w:sz w:val="24"/>
                <w:szCs w:val="24"/>
              </w:rPr>
              <w:t>КОНТРОЛЬ И ОЦЕНКА РЕЗУЛЬТАТОВ ОСВОЕНИЯ ПРОФЕССИОНАЛЬНОГО МОДУЛЯ</w:t>
            </w:r>
          </w:p>
          <w:p w14:paraId="1130B894" w14:textId="77777777" w:rsidR="00340006" w:rsidRPr="00677521" w:rsidRDefault="00340006" w:rsidP="005D1889">
            <w:pPr>
              <w:suppressAutoHyphens/>
              <w:spacing w:after="120"/>
              <w:rPr>
                <w:b/>
                <w:sz w:val="24"/>
                <w:szCs w:val="24"/>
              </w:rPr>
            </w:pPr>
          </w:p>
        </w:tc>
        <w:tc>
          <w:tcPr>
            <w:tcW w:w="1854" w:type="dxa"/>
          </w:tcPr>
          <w:p w14:paraId="1525B5A6" w14:textId="77777777" w:rsidR="00340006" w:rsidRPr="00677521" w:rsidRDefault="00340006" w:rsidP="005D1889">
            <w:pPr>
              <w:spacing w:after="120"/>
              <w:rPr>
                <w:b/>
                <w:sz w:val="24"/>
                <w:szCs w:val="24"/>
              </w:rPr>
            </w:pPr>
          </w:p>
        </w:tc>
      </w:tr>
    </w:tbl>
    <w:p w14:paraId="0843E9CE" w14:textId="77777777" w:rsidR="00436A5B" w:rsidRPr="00677521" w:rsidRDefault="00436A5B" w:rsidP="001915F4">
      <w:pPr>
        <w:rPr>
          <w:sz w:val="24"/>
        </w:rPr>
        <w:sectPr w:rsidR="00436A5B" w:rsidRPr="00677521" w:rsidSect="000F056A">
          <w:pgSz w:w="11910" w:h="16840"/>
          <w:pgMar w:top="1134" w:right="850" w:bottom="1134" w:left="1701" w:header="0" w:footer="1295" w:gutter="0"/>
          <w:cols w:space="720"/>
        </w:sectPr>
      </w:pPr>
    </w:p>
    <w:p w14:paraId="306D4014" w14:textId="77777777" w:rsidR="00436A5B" w:rsidRPr="00677521" w:rsidRDefault="00A4646F" w:rsidP="006F0CD0">
      <w:pPr>
        <w:pStyle w:val="a6"/>
        <w:numPr>
          <w:ilvl w:val="2"/>
          <w:numId w:val="114"/>
        </w:numPr>
        <w:ind w:left="0" w:firstLine="0"/>
        <w:jc w:val="center"/>
        <w:rPr>
          <w:b/>
          <w:sz w:val="24"/>
          <w:szCs w:val="24"/>
        </w:rPr>
      </w:pPr>
      <w:r w:rsidRPr="00677521">
        <w:rPr>
          <w:b/>
          <w:sz w:val="24"/>
          <w:szCs w:val="24"/>
        </w:rPr>
        <w:lastRenderedPageBreak/>
        <w:t xml:space="preserve">ОБЩАЯ ХАРАКТЕРИСТИКА ПРИМЕРНОЙ ПРОГРАММЫ </w:t>
      </w:r>
      <w:r w:rsidR="005D1889" w:rsidRPr="00677521">
        <w:rPr>
          <w:b/>
          <w:sz w:val="24"/>
          <w:szCs w:val="24"/>
        </w:rPr>
        <w:br/>
      </w:r>
      <w:r w:rsidR="00340006" w:rsidRPr="00677521">
        <w:rPr>
          <w:b/>
          <w:sz w:val="24"/>
          <w:szCs w:val="24"/>
        </w:rPr>
        <w:t>«</w:t>
      </w:r>
      <w:r w:rsidR="005D1889" w:rsidRPr="00677521">
        <w:rPr>
          <w:b/>
          <w:sz w:val="24"/>
          <w:szCs w:val="24"/>
        </w:rPr>
        <w:t>ПМ.05 Приготовление, оформление и подготовка к реализации хлебобулочных, мучных кондитерских изделий разнообразного ассортимента</w:t>
      </w:r>
      <w:r w:rsidR="00340006" w:rsidRPr="00677521">
        <w:rPr>
          <w:b/>
          <w:sz w:val="24"/>
          <w:szCs w:val="24"/>
        </w:rPr>
        <w:t>»</w:t>
      </w:r>
    </w:p>
    <w:p w14:paraId="6A401A9A" w14:textId="77777777" w:rsidR="00436A5B" w:rsidRPr="00677521" w:rsidRDefault="00436A5B" w:rsidP="001915F4">
      <w:pPr>
        <w:pStyle w:val="a4"/>
        <w:ind w:firstLine="720"/>
        <w:jc w:val="both"/>
        <w:rPr>
          <w:b/>
        </w:rPr>
      </w:pPr>
    </w:p>
    <w:p w14:paraId="38496FE5" w14:textId="77777777" w:rsidR="00436A5B" w:rsidRPr="00677521" w:rsidRDefault="00A4646F" w:rsidP="006F0CD0">
      <w:pPr>
        <w:pStyle w:val="a6"/>
        <w:numPr>
          <w:ilvl w:val="3"/>
          <w:numId w:val="114"/>
        </w:numPr>
        <w:ind w:left="0" w:firstLine="720"/>
        <w:jc w:val="both"/>
      </w:pPr>
      <w:r w:rsidRPr="00677521">
        <w:rPr>
          <w:b/>
          <w:sz w:val="24"/>
        </w:rPr>
        <w:t>Цель и планируемые результаты освоения профессионального модуля</w:t>
      </w:r>
    </w:p>
    <w:p w14:paraId="745677E2" w14:textId="77777777" w:rsidR="00436A5B" w:rsidRPr="00677521" w:rsidRDefault="00A4646F" w:rsidP="001915F4">
      <w:pPr>
        <w:pStyle w:val="a4"/>
        <w:ind w:firstLine="720"/>
        <w:jc w:val="both"/>
      </w:pPr>
      <w:r w:rsidRPr="00677521">
        <w:t xml:space="preserve">В результате изучения профессионального модуля </w:t>
      </w:r>
      <w:r w:rsidR="00340006" w:rsidRPr="00677521">
        <w:t>обучающийся</w:t>
      </w:r>
      <w:r w:rsidRPr="00677521">
        <w:t xml:space="preserve"> должен освоить вид профессиональной деятельности </w:t>
      </w:r>
      <w:r w:rsidR="005D1889" w:rsidRPr="00677521">
        <w:t>«</w:t>
      </w:r>
      <w:r w:rsidRPr="00677521">
        <w:t>Приготовление, оформление и подготовка к реализации хлебобулочных, мучных кондитерских изделий разнооб</w:t>
      </w:r>
      <w:r w:rsidR="00340006" w:rsidRPr="00677521">
        <w:t>разного ассортимента</w:t>
      </w:r>
      <w:r w:rsidR="005D1889" w:rsidRPr="00677521">
        <w:t>» и</w:t>
      </w:r>
      <w:r w:rsidR="00340006" w:rsidRPr="00677521">
        <w:t xml:space="preserve"> соответств</w:t>
      </w:r>
      <w:r w:rsidRPr="00677521">
        <w:t xml:space="preserve">ующие ему общие </w:t>
      </w:r>
      <w:r w:rsidR="005D1889" w:rsidRPr="00677521">
        <w:t>компетенции и профессиональные компетенции.</w:t>
      </w:r>
    </w:p>
    <w:p w14:paraId="3442152F" w14:textId="77777777" w:rsidR="00436A5B" w:rsidRPr="00677521" w:rsidRDefault="00A4646F" w:rsidP="006F0CD0">
      <w:pPr>
        <w:pStyle w:val="a6"/>
        <w:numPr>
          <w:ilvl w:val="4"/>
          <w:numId w:val="114"/>
        </w:numPr>
        <w:ind w:left="0" w:firstLine="720"/>
        <w:jc w:val="both"/>
        <w:rPr>
          <w:sz w:val="24"/>
        </w:rPr>
      </w:pPr>
      <w:r w:rsidRPr="00677521">
        <w:rPr>
          <w:sz w:val="24"/>
        </w:rPr>
        <w:t>Перечень общих компетенций</w:t>
      </w:r>
    </w:p>
    <w:p w14:paraId="66337E1E" w14:textId="77777777" w:rsidR="00436A5B" w:rsidRPr="00677521" w:rsidRDefault="00436A5B" w:rsidP="001915F4">
      <w:pPr>
        <w:pStyle w:val="a4"/>
        <w:rPr>
          <w:sz w:val="12"/>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3"/>
        <w:gridCol w:w="8013"/>
      </w:tblGrid>
      <w:tr w:rsidR="00436A5B" w:rsidRPr="00677521" w14:paraId="16AB1416" w14:textId="77777777" w:rsidTr="007F3C8C">
        <w:trPr>
          <w:trHeight w:val="275"/>
        </w:trPr>
        <w:tc>
          <w:tcPr>
            <w:tcW w:w="1343" w:type="dxa"/>
          </w:tcPr>
          <w:p w14:paraId="607A4121" w14:textId="77777777" w:rsidR="00436A5B" w:rsidRPr="00677521" w:rsidRDefault="00A4646F" w:rsidP="001915F4">
            <w:pPr>
              <w:pStyle w:val="TableParagraph"/>
              <w:rPr>
                <w:b/>
                <w:sz w:val="24"/>
              </w:rPr>
            </w:pPr>
            <w:r w:rsidRPr="00677521">
              <w:rPr>
                <w:b/>
                <w:sz w:val="24"/>
              </w:rPr>
              <w:t>Код</w:t>
            </w:r>
          </w:p>
        </w:tc>
        <w:tc>
          <w:tcPr>
            <w:tcW w:w="8013" w:type="dxa"/>
          </w:tcPr>
          <w:p w14:paraId="4D216EF9" w14:textId="77777777" w:rsidR="00436A5B" w:rsidRPr="00677521" w:rsidRDefault="00A4646F" w:rsidP="001915F4">
            <w:pPr>
              <w:pStyle w:val="TableParagraph"/>
              <w:rPr>
                <w:b/>
                <w:sz w:val="24"/>
              </w:rPr>
            </w:pPr>
            <w:r w:rsidRPr="00677521">
              <w:rPr>
                <w:b/>
                <w:sz w:val="24"/>
              </w:rPr>
              <w:t>Наименование общих компетенций</w:t>
            </w:r>
          </w:p>
        </w:tc>
      </w:tr>
      <w:tr w:rsidR="00436A5B" w:rsidRPr="00677521" w14:paraId="0DCD2C09" w14:textId="77777777" w:rsidTr="007F3C8C">
        <w:trPr>
          <w:trHeight w:val="551"/>
        </w:trPr>
        <w:tc>
          <w:tcPr>
            <w:tcW w:w="1343" w:type="dxa"/>
          </w:tcPr>
          <w:p w14:paraId="3C2E4A5D" w14:textId="77777777" w:rsidR="00436A5B" w:rsidRPr="00677521" w:rsidRDefault="00A4646F" w:rsidP="001915F4">
            <w:pPr>
              <w:pStyle w:val="TableParagraph"/>
              <w:rPr>
                <w:sz w:val="24"/>
              </w:rPr>
            </w:pPr>
            <w:r w:rsidRPr="00677521">
              <w:rPr>
                <w:sz w:val="24"/>
              </w:rPr>
              <w:t>ОК 01.</w:t>
            </w:r>
          </w:p>
        </w:tc>
        <w:tc>
          <w:tcPr>
            <w:tcW w:w="8013" w:type="dxa"/>
          </w:tcPr>
          <w:p w14:paraId="56E7985E" w14:textId="77777777" w:rsidR="00436A5B" w:rsidRPr="00677521" w:rsidRDefault="00A4646F" w:rsidP="001915F4">
            <w:pPr>
              <w:pStyle w:val="TableParagraph"/>
              <w:rPr>
                <w:sz w:val="24"/>
              </w:rPr>
            </w:pPr>
            <w:r w:rsidRPr="00677521">
              <w:rPr>
                <w:sz w:val="24"/>
              </w:rPr>
              <w:t>Выбирать способы решения задач професс</w:t>
            </w:r>
            <w:r w:rsidR="007F3C8C" w:rsidRPr="00677521">
              <w:rPr>
                <w:sz w:val="24"/>
              </w:rPr>
              <w:t>иональной деятельности, примени</w:t>
            </w:r>
            <w:r w:rsidRPr="00677521">
              <w:rPr>
                <w:sz w:val="24"/>
              </w:rPr>
              <w:t>тельно к различным контекстам</w:t>
            </w:r>
          </w:p>
        </w:tc>
      </w:tr>
      <w:tr w:rsidR="00436A5B" w:rsidRPr="00677521" w14:paraId="660C967D" w14:textId="77777777" w:rsidTr="007F3C8C">
        <w:trPr>
          <w:trHeight w:val="551"/>
        </w:trPr>
        <w:tc>
          <w:tcPr>
            <w:tcW w:w="1343" w:type="dxa"/>
          </w:tcPr>
          <w:p w14:paraId="131F1F9A" w14:textId="77777777" w:rsidR="00436A5B" w:rsidRPr="00677521" w:rsidRDefault="00A4646F" w:rsidP="001915F4">
            <w:pPr>
              <w:pStyle w:val="TableParagraph"/>
              <w:rPr>
                <w:sz w:val="24"/>
              </w:rPr>
            </w:pPr>
            <w:r w:rsidRPr="00677521">
              <w:rPr>
                <w:sz w:val="24"/>
              </w:rPr>
              <w:t>ОК 02.</w:t>
            </w:r>
          </w:p>
        </w:tc>
        <w:tc>
          <w:tcPr>
            <w:tcW w:w="8013" w:type="dxa"/>
          </w:tcPr>
          <w:p w14:paraId="2C0C119E" w14:textId="77777777" w:rsidR="00436A5B" w:rsidRPr="00677521" w:rsidRDefault="00A4646F" w:rsidP="001915F4">
            <w:pPr>
              <w:pStyle w:val="TableParagraph"/>
              <w:rPr>
                <w:sz w:val="24"/>
              </w:rPr>
            </w:pPr>
            <w:r w:rsidRPr="00677521">
              <w:rPr>
                <w:sz w:val="24"/>
              </w:rPr>
              <w:t>Осуществлять поиск, анализ и интерпретацию информации, необходимой для</w:t>
            </w:r>
            <w:r w:rsidR="007F3C8C" w:rsidRPr="00677521">
              <w:rPr>
                <w:sz w:val="24"/>
              </w:rPr>
              <w:t xml:space="preserve"> </w:t>
            </w:r>
            <w:r w:rsidRPr="00677521">
              <w:rPr>
                <w:sz w:val="24"/>
              </w:rPr>
              <w:t>выполнения задач профессиональной деятельности</w:t>
            </w:r>
          </w:p>
        </w:tc>
      </w:tr>
      <w:tr w:rsidR="00436A5B" w:rsidRPr="00677521" w14:paraId="23EA0216" w14:textId="77777777" w:rsidTr="007F3C8C">
        <w:trPr>
          <w:trHeight w:val="551"/>
        </w:trPr>
        <w:tc>
          <w:tcPr>
            <w:tcW w:w="1343" w:type="dxa"/>
          </w:tcPr>
          <w:p w14:paraId="0BF62D2E" w14:textId="77777777" w:rsidR="00436A5B" w:rsidRPr="00677521" w:rsidRDefault="00A4646F" w:rsidP="001915F4">
            <w:pPr>
              <w:pStyle w:val="TableParagraph"/>
              <w:rPr>
                <w:sz w:val="24"/>
              </w:rPr>
            </w:pPr>
            <w:r w:rsidRPr="00677521">
              <w:rPr>
                <w:sz w:val="24"/>
              </w:rPr>
              <w:t>ОК.03</w:t>
            </w:r>
          </w:p>
        </w:tc>
        <w:tc>
          <w:tcPr>
            <w:tcW w:w="8013" w:type="dxa"/>
          </w:tcPr>
          <w:p w14:paraId="7E2FE32C" w14:textId="77777777" w:rsidR="00436A5B" w:rsidRPr="00677521" w:rsidRDefault="00A4646F" w:rsidP="001915F4">
            <w:pPr>
              <w:pStyle w:val="TableParagraph"/>
              <w:rPr>
                <w:sz w:val="24"/>
              </w:rPr>
            </w:pPr>
            <w:r w:rsidRPr="00677521">
              <w:rPr>
                <w:sz w:val="24"/>
              </w:rPr>
              <w:t>Планировать и реализовывать собственное профессиональное и личностное</w:t>
            </w:r>
          </w:p>
          <w:p w14:paraId="0E2B084C" w14:textId="77777777" w:rsidR="00436A5B" w:rsidRPr="00677521" w:rsidRDefault="00A4646F" w:rsidP="001915F4">
            <w:pPr>
              <w:pStyle w:val="TableParagraph"/>
              <w:rPr>
                <w:sz w:val="24"/>
              </w:rPr>
            </w:pPr>
            <w:r w:rsidRPr="00677521">
              <w:rPr>
                <w:sz w:val="24"/>
              </w:rPr>
              <w:t>развитие</w:t>
            </w:r>
          </w:p>
        </w:tc>
      </w:tr>
      <w:tr w:rsidR="00436A5B" w:rsidRPr="00677521" w14:paraId="2416EF24" w14:textId="77777777" w:rsidTr="007F3C8C">
        <w:trPr>
          <w:trHeight w:val="554"/>
        </w:trPr>
        <w:tc>
          <w:tcPr>
            <w:tcW w:w="1343" w:type="dxa"/>
          </w:tcPr>
          <w:p w14:paraId="635EBB7D" w14:textId="77777777" w:rsidR="00436A5B" w:rsidRPr="00677521" w:rsidRDefault="00A4646F" w:rsidP="001915F4">
            <w:pPr>
              <w:pStyle w:val="TableParagraph"/>
              <w:rPr>
                <w:sz w:val="24"/>
              </w:rPr>
            </w:pPr>
            <w:r w:rsidRPr="00677521">
              <w:rPr>
                <w:sz w:val="24"/>
              </w:rPr>
              <w:t>ОК.04</w:t>
            </w:r>
          </w:p>
        </w:tc>
        <w:tc>
          <w:tcPr>
            <w:tcW w:w="8013" w:type="dxa"/>
          </w:tcPr>
          <w:p w14:paraId="444B9EC6" w14:textId="77777777" w:rsidR="00436A5B" w:rsidRPr="00677521" w:rsidRDefault="00A4646F" w:rsidP="001915F4">
            <w:pPr>
              <w:pStyle w:val="TableParagraph"/>
              <w:rPr>
                <w:sz w:val="24"/>
              </w:rPr>
            </w:pPr>
            <w:r w:rsidRPr="00677521">
              <w:rPr>
                <w:sz w:val="24"/>
              </w:rPr>
              <w:t>Работать в коллективе и команде, эффекти</w:t>
            </w:r>
            <w:r w:rsidR="007F3C8C" w:rsidRPr="00677521">
              <w:rPr>
                <w:sz w:val="24"/>
              </w:rPr>
              <w:t>вно взаимодействовать с коллега</w:t>
            </w:r>
            <w:r w:rsidRPr="00677521">
              <w:rPr>
                <w:sz w:val="24"/>
              </w:rPr>
              <w:t>ми, руководством, клиентами</w:t>
            </w:r>
          </w:p>
        </w:tc>
      </w:tr>
      <w:tr w:rsidR="00436A5B" w:rsidRPr="00677521" w14:paraId="169AD793" w14:textId="77777777" w:rsidTr="007F3C8C">
        <w:trPr>
          <w:trHeight w:val="551"/>
        </w:trPr>
        <w:tc>
          <w:tcPr>
            <w:tcW w:w="1343" w:type="dxa"/>
          </w:tcPr>
          <w:p w14:paraId="1EE1106C" w14:textId="77777777" w:rsidR="00436A5B" w:rsidRPr="00677521" w:rsidRDefault="00A4646F" w:rsidP="001915F4">
            <w:pPr>
              <w:pStyle w:val="TableParagraph"/>
              <w:rPr>
                <w:sz w:val="24"/>
              </w:rPr>
            </w:pPr>
            <w:r w:rsidRPr="00677521">
              <w:rPr>
                <w:sz w:val="24"/>
              </w:rPr>
              <w:t>ОК.05</w:t>
            </w:r>
          </w:p>
        </w:tc>
        <w:tc>
          <w:tcPr>
            <w:tcW w:w="8013" w:type="dxa"/>
          </w:tcPr>
          <w:p w14:paraId="3B3FB8A1" w14:textId="77777777" w:rsidR="00436A5B" w:rsidRPr="00677521" w:rsidRDefault="00A4646F" w:rsidP="001915F4">
            <w:pPr>
              <w:pStyle w:val="TableParagraph"/>
              <w:rPr>
                <w:sz w:val="24"/>
              </w:rPr>
            </w:pPr>
            <w:r w:rsidRPr="00677521">
              <w:rPr>
                <w:sz w:val="24"/>
              </w:rPr>
              <w:t>Осуществлять устную и письменную коммуникацию на государственном</w:t>
            </w:r>
            <w:r w:rsidR="007F3C8C" w:rsidRPr="00677521">
              <w:rPr>
                <w:sz w:val="24"/>
              </w:rPr>
              <w:t xml:space="preserve"> </w:t>
            </w:r>
            <w:r w:rsidRPr="00677521">
              <w:rPr>
                <w:sz w:val="24"/>
              </w:rPr>
              <w:t>языке с учетом особенностей социального и культурного контекста</w:t>
            </w:r>
          </w:p>
        </w:tc>
      </w:tr>
      <w:tr w:rsidR="00436A5B" w:rsidRPr="00677521" w14:paraId="6D9EE56F" w14:textId="77777777" w:rsidTr="007F3C8C">
        <w:trPr>
          <w:trHeight w:val="551"/>
        </w:trPr>
        <w:tc>
          <w:tcPr>
            <w:tcW w:w="1343" w:type="dxa"/>
          </w:tcPr>
          <w:p w14:paraId="4D4CE922" w14:textId="77777777" w:rsidR="00436A5B" w:rsidRPr="00677521" w:rsidRDefault="00A4646F" w:rsidP="001915F4">
            <w:pPr>
              <w:pStyle w:val="TableParagraph"/>
              <w:rPr>
                <w:sz w:val="24"/>
              </w:rPr>
            </w:pPr>
            <w:r w:rsidRPr="00677521">
              <w:rPr>
                <w:sz w:val="24"/>
              </w:rPr>
              <w:t>ОК.06</w:t>
            </w:r>
          </w:p>
        </w:tc>
        <w:tc>
          <w:tcPr>
            <w:tcW w:w="8013" w:type="dxa"/>
          </w:tcPr>
          <w:p w14:paraId="1A98A92D" w14:textId="77777777" w:rsidR="00436A5B" w:rsidRPr="00677521" w:rsidRDefault="00A4646F" w:rsidP="001915F4">
            <w:pPr>
              <w:pStyle w:val="TableParagraph"/>
              <w:rPr>
                <w:sz w:val="24"/>
              </w:rPr>
            </w:pPr>
            <w:r w:rsidRPr="00677521">
              <w:rPr>
                <w:sz w:val="24"/>
              </w:rPr>
              <w:t>Проявлять гражданско-патриотическую позицию, д</w:t>
            </w:r>
            <w:r w:rsidR="007F3C8C" w:rsidRPr="00677521">
              <w:rPr>
                <w:sz w:val="24"/>
              </w:rPr>
              <w:t>емонстрировать осознан</w:t>
            </w:r>
            <w:r w:rsidRPr="00677521">
              <w:rPr>
                <w:sz w:val="24"/>
              </w:rPr>
              <w:t>ное поведение на основе общечеловеческих ценностей</w:t>
            </w:r>
            <w:r w:rsidR="005D1889" w:rsidRPr="00677521">
              <w:rPr>
                <w:sz w:val="24"/>
              </w:rPr>
              <w:t>, применять стандарты антикоррупционного поведения</w:t>
            </w:r>
          </w:p>
        </w:tc>
      </w:tr>
      <w:tr w:rsidR="00436A5B" w:rsidRPr="00677521" w14:paraId="09293D23" w14:textId="77777777" w:rsidTr="007F3C8C">
        <w:trPr>
          <w:trHeight w:val="551"/>
        </w:trPr>
        <w:tc>
          <w:tcPr>
            <w:tcW w:w="1343" w:type="dxa"/>
          </w:tcPr>
          <w:p w14:paraId="03D4B51C" w14:textId="77777777" w:rsidR="00436A5B" w:rsidRPr="00677521" w:rsidRDefault="00A4646F" w:rsidP="001915F4">
            <w:pPr>
              <w:pStyle w:val="TableParagraph"/>
              <w:rPr>
                <w:sz w:val="24"/>
              </w:rPr>
            </w:pPr>
            <w:r w:rsidRPr="00677521">
              <w:rPr>
                <w:sz w:val="24"/>
              </w:rPr>
              <w:t>ОК.07</w:t>
            </w:r>
          </w:p>
        </w:tc>
        <w:tc>
          <w:tcPr>
            <w:tcW w:w="8013" w:type="dxa"/>
          </w:tcPr>
          <w:p w14:paraId="1234A84D" w14:textId="77777777" w:rsidR="00436A5B" w:rsidRPr="00677521" w:rsidRDefault="00A4646F" w:rsidP="001915F4">
            <w:pPr>
              <w:pStyle w:val="TableParagraph"/>
              <w:rPr>
                <w:sz w:val="24"/>
              </w:rPr>
            </w:pPr>
            <w:r w:rsidRPr="00677521">
              <w:rPr>
                <w:sz w:val="24"/>
              </w:rPr>
              <w:t xml:space="preserve">Содействовать сохранению окружающей </w:t>
            </w:r>
            <w:r w:rsidR="007F3C8C" w:rsidRPr="00677521">
              <w:rPr>
                <w:sz w:val="24"/>
              </w:rPr>
              <w:t>среды, ресурсосбережению, эффек</w:t>
            </w:r>
            <w:r w:rsidRPr="00677521">
              <w:rPr>
                <w:sz w:val="24"/>
              </w:rPr>
              <w:t>тивно действовать в чрезвычайных ситуациях</w:t>
            </w:r>
          </w:p>
        </w:tc>
      </w:tr>
      <w:tr w:rsidR="00436A5B" w:rsidRPr="00677521" w14:paraId="0619E4A1" w14:textId="77777777" w:rsidTr="007F3C8C">
        <w:trPr>
          <w:trHeight w:val="827"/>
        </w:trPr>
        <w:tc>
          <w:tcPr>
            <w:tcW w:w="1343" w:type="dxa"/>
          </w:tcPr>
          <w:p w14:paraId="0E1B0CCF" w14:textId="77777777" w:rsidR="00436A5B" w:rsidRPr="00677521" w:rsidRDefault="00A4646F" w:rsidP="001915F4">
            <w:pPr>
              <w:pStyle w:val="TableParagraph"/>
              <w:rPr>
                <w:sz w:val="24"/>
              </w:rPr>
            </w:pPr>
            <w:r w:rsidRPr="00677521">
              <w:rPr>
                <w:sz w:val="24"/>
              </w:rPr>
              <w:t>ОК.09</w:t>
            </w:r>
          </w:p>
        </w:tc>
        <w:tc>
          <w:tcPr>
            <w:tcW w:w="8013" w:type="dxa"/>
          </w:tcPr>
          <w:p w14:paraId="3EC7114E" w14:textId="77777777" w:rsidR="00436A5B" w:rsidRPr="00677521" w:rsidRDefault="00A4646F" w:rsidP="001915F4">
            <w:pPr>
              <w:pStyle w:val="TableParagraph"/>
              <w:rPr>
                <w:sz w:val="24"/>
              </w:rPr>
            </w:pPr>
            <w:r w:rsidRPr="00677521">
              <w:rPr>
                <w:sz w:val="24"/>
              </w:rPr>
              <w:t>Использовать средства физической культуры для сохранения и укрепления</w:t>
            </w:r>
          </w:p>
          <w:p w14:paraId="75EFA856" w14:textId="77777777" w:rsidR="00436A5B" w:rsidRPr="00677521" w:rsidRDefault="00A4646F" w:rsidP="001915F4">
            <w:pPr>
              <w:pStyle w:val="TableParagraph"/>
              <w:rPr>
                <w:sz w:val="24"/>
              </w:rPr>
            </w:pPr>
            <w:r w:rsidRPr="00677521">
              <w:rPr>
                <w:sz w:val="24"/>
              </w:rPr>
              <w:t>здоровья в процессе профессиональной деятельности и поддержание необходимого уровня физической подготовленности</w:t>
            </w:r>
          </w:p>
        </w:tc>
      </w:tr>
      <w:tr w:rsidR="00436A5B" w:rsidRPr="00677521" w14:paraId="6F75625F" w14:textId="77777777" w:rsidTr="007F3C8C">
        <w:trPr>
          <w:trHeight w:val="552"/>
        </w:trPr>
        <w:tc>
          <w:tcPr>
            <w:tcW w:w="1343" w:type="dxa"/>
          </w:tcPr>
          <w:p w14:paraId="2A64B1DB" w14:textId="77777777" w:rsidR="00436A5B" w:rsidRPr="00677521" w:rsidRDefault="00A4646F" w:rsidP="001915F4">
            <w:pPr>
              <w:pStyle w:val="TableParagraph"/>
              <w:rPr>
                <w:sz w:val="24"/>
              </w:rPr>
            </w:pPr>
            <w:r w:rsidRPr="00677521">
              <w:rPr>
                <w:sz w:val="24"/>
              </w:rPr>
              <w:t>ОК.10</w:t>
            </w:r>
          </w:p>
        </w:tc>
        <w:tc>
          <w:tcPr>
            <w:tcW w:w="8013" w:type="dxa"/>
          </w:tcPr>
          <w:p w14:paraId="7407EF54" w14:textId="77777777" w:rsidR="00436A5B" w:rsidRPr="00677521" w:rsidRDefault="00A4646F" w:rsidP="001915F4">
            <w:pPr>
              <w:pStyle w:val="TableParagraph"/>
              <w:rPr>
                <w:sz w:val="24"/>
              </w:rPr>
            </w:pPr>
            <w:r w:rsidRPr="00677521">
              <w:rPr>
                <w:sz w:val="24"/>
              </w:rPr>
              <w:t>Пользоваться профессиональной документацией на гос</w:t>
            </w:r>
            <w:r w:rsidR="005D1889" w:rsidRPr="00677521">
              <w:rPr>
                <w:sz w:val="24"/>
              </w:rPr>
              <w:t>ударственном и иностранном языках</w:t>
            </w:r>
          </w:p>
        </w:tc>
      </w:tr>
    </w:tbl>
    <w:p w14:paraId="054BD645" w14:textId="77777777" w:rsidR="00436A5B" w:rsidRPr="00677521" w:rsidRDefault="00436A5B" w:rsidP="001915F4">
      <w:pPr>
        <w:pStyle w:val="a4"/>
        <w:rPr>
          <w:sz w:val="35"/>
        </w:rPr>
      </w:pPr>
    </w:p>
    <w:p w14:paraId="4967BD01" w14:textId="77777777" w:rsidR="00436A5B" w:rsidRPr="00677521" w:rsidRDefault="00A4646F" w:rsidP="006F0CD0">
      <w:pPr>
        <w:pStyle w:val="a6"/>
        <w:numPr>
          <w:ilvl w:val="4"/>
          <w:numId w:val="114"/>
        </w:numPr>
        <w:ind w:left="0" w:firstLine="720"/>
        <w:jc w:val="left"/>
        <w:rPr>
          <w:sz w:val="24"/>
        </w:rPr>
      </w:pPr>
      <w:r w:rsidRPr="00677521">
        <w:rPr>
          <w:sz w:val="24"/>
        </w:rPr>
        <w:t>Перечень профессиональных компетенций</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9"/>
        <w:gridCol w:w="8037"/>
      </w:tblGrid>
      <w:tr w:rsidR="00436A5B" w:rsidRPr="00677521" w14:paraId="2C897F17" w14:textId="77777777" w:rsidTr="007F3C8C">
        <w:trPr>
          <w:trHeight w:val="275"/>
        </w:trPr>
        <w:tc>
          <w:tcPr>
            <w:tcW w:w="1319" w:type="dxa"/>
          </w:tcPr>
          <w:p w14:paraId="2BCAA216" w14:textId="77777777" w:rsidR="00436A5B" w:rsidRPr="00677521" w:rsidRDefault="00A4646F" w:rsidP="001915F4">
            <w:pPr>
              <w:pStyle w:val="TableParagraph"/>
              <w:ind w:left="107"/>
              <w:rPr>
                <w:sz w:val="24"/>
              </w:rPr>
            </w:pPr>
            <w:r w:rsidRPr="00677521">
              <w:rPr>
                <w:sz w:val="24"/>
              </w:rPr>
              <w:t>Код</w:t>
            </w:r>
          </w:p>
        </w:tc>
        <w:tc>
          <w:tcPr>
            <w:tcW w:w="8037" w:type="dxa"/>
          </w:tcPr>
          <w:p w14:paraId="17B8EDDA" w14:textId="77777777" w:rsidR="00436A5B" w:rsidRPr="00677521" w:rsidRDefault="00A4646F" w:rsidP="001915F4">
            <w:pPr>
              <w:pStyle w:val="TableParagraph"/>
              <w:ind w:left="105"/>
              <w:rPr>
                <w:sz w:val="24"/>
              </w:rPr>
            </w:pPr>
            <w:r w:rsidRPr="00677521">
              <w:rPr>
                <w:sz w:val="24"/>
              </w:rPr>
              <w:t>Наименование видов деятельности и профессиональных компетенций</w:t>
            </w:r>
          </w:p>
        </w:tc>
      </w:tr>
      <w:tr w:rsidR="00436A5B" w:rsidRPr="00677521" w14:paraId="13A1F609" w14:textId="77777777" w:rsidTr="007F3C8C">
        <w:trPr>
          <w:trHeight w:val="551"/>
        </w:trPr>
        <w:tc>
          <w:tcPr>
            <w:tcW w:w="1319" w:type="dxa"/>
          </w:tcPr>
          <w:p w14:paraId="31DD665B" w14:textId="77777777" w:rsidR="00436A5B" w:rsidRPr="00677521" w:rsidRDefault="00A4646F" w:rsidP="001915F4">
            <w:pPr>
              <w:pStyle w:val="TableParagraph"/>
              <w:ind w:left="107"/>
              <w:rPr>
                <w:sz w:val="24"/>
              </w:rPr>
            </w:pPr>
            <w:r w:rsidRPr="00677521">
              <w:rPr>
                <w:sz w:val="24"/>
              </w:rPr>
              <w:t>ВД 5</w:t>
            </w:r>
          </w:p>
        </w:tc>
        <w:tc>
          <w:tcPr>
            <w:tcW w:w="8037" w:type="dxa"/>
          </w:tcPr>
          <w:p w14:paraId="15AC7219" w14:textId="77777777" w:rsidR="00436A5B" w:rsidRPr="00677521" w:rsidRDefault="00A4646F" w:rsidP="001915F4">
            <w:pPr>
              <w:pStyle w:val="TableParagraph"/>
              <w:ind w:left="105"/>
              <w:rPr>
                <w:sz w:val="24"/>
              </w:rPr>
            </w:pPr>
            <w:r w:rsidRPr="00677521">
              <w:rPr>
                <w:sz w:val="24"/>
              </w:rPr>
              <w:t xml:space="preserve">Приготовление, оформление и подготовка </w:t>
            </w:r>
            <w:r w:rsidR="007F3C8C" w:rsidRPr="00677521">
              <w:rPr>
                <w:sz w:val="24"/>
              </w:rPr>
              <w:t>к реализации хлебобулочных, муч</w:t>
            </w:r>
            <w:r w:rsidRPr="00677521">
              <w:rPr>
                <w:sz w:val="24"/>
              </w:rPr>
              <w:t>ных кондитерских изделий разнообразного ассортимента</w:t>
            </w:r>
          </w:p>
        </w:tc>
      </w:tr>
      <w:tr w:rsidR="00436A5B" w:rsidRPr="00677521" w14:paraId="0BDDC756" w14:textId="77777777" w:rsidTr="007F3C8C">
        <w:trPr>
          <w:trHeight w:val="827"/>
        </w:trPr>
        <w:tc>
          <w:tcPr>
            <w:tcW w:w="1319" w:type="dxa"/>
          </w:tcPr>
          <w:p w14:paraId="47687FA6" w14:textId="77777777" w:rsidR="00436A5B" w:rsidRPr="00677521" w:rsidRDefault="00A4646F" w:rsidP="001915F4">
            <w:pPr>
              <w:pStyle w:val="TableParagraph"/>
              <w:ind w:left="107"/>
              <w:rPr>
                <w:sz w:val="24"/>
              </w:rPr>
            </w:pPr>
            <w:r w:rsidRPr="00677521">
              <w:rPr>
                <w:sz w:val="24"/>
              </w:rPr>
              <w:t>ПК 5.1.</w:t>
            </w:r>
          </w:p>
        </w:tc>
        <w:tc>
          <w:tcPr>
            <w:tcW w:w="8037" w:type="dxa"/>
          </w:tcPr>
          <w:p w14:paraId="0EF5EEFB" w14:textId="77777777" w:rsidR="00436A5B" w:rsidRPr="00677521" w:rsidRDefault="00A4646F" w:rsidP="001915F4">
            <w:pPr>
              <w:pStyle w:val="TableParagraph"/>
              <w:ind w:left="105"/>
              <w:rPr>
                <w:sz w:val="24"/>
              </w:rPr>
            </w:pPr>
            <w:r w:rsidRPr="00677521">
              <w:rPr>
                <w:sz w:val="24"/>
              </w:rPr>
              <w:t>Подготавливать рабочее место кондитера, оборудование, инвентарь, кондитерское сырье, исходные материалы к работе в соответствии с инструкциями и</w:t>
            </w:r>
            <w:r w:rsidR="007F3C8C" w:rsidRPr="00677521">
              <w:rPr>
                <w:sz w:val="24"/>
              </w:rPr>
              <w:t xml:space="preserve"> </w:t>
            </w:r>
            <w:r w:rsidRPr="00677521">
              <w:rPr>
                <w:sz w:val="24"/>
              </w:rPr>
              <w:t>регламентами</w:t>
            </w:r>
          </w:p>
        </w:tc>
      </w:tr>
      <w:tr w:rsidR="00436A5B" w:rsidRPr="00677521" w14:paraId="1BAFF6BA" w14:textId="77777777" w:rsidTr="007F3C8C">
        <w:trPr>
          <w:trHeight w:val="554"/>
        </w:trPr>
        <w:tc>
          <w:tcPr>
            <w:tcW w:w="1319" w:type="dxa"/>
          </w:tcPr>
          <w:p w14:paraId="5634F1E7" w14:textId="77777777" w:rsidR="00436A5B" w:rsidRPr="00677521" w:rsidRDefault="00A4646F" w:rsidP="001915F4">
            <w:pPr>
              <w:pStyle w:val="TableParagraph"/>
              <w:ind w:left="107"/>
              <w:rPr>
                <w:sz w:val="24"/>
              </w:rPr>
            </w:pPr>
            <w:r w:rsidRPr="00677521">
              <w:rPr>
                <w:sz w:val="24"/>
              </w:rPr>
              <w:t>ПК 5.2.</w:t>
            </w:r>
          </w:p>
        </w:tc>
        <w:tc>
          <w:tcPr>
            <w:tcW w:w="8037" w:type="dxa"/>
          </w:tcPr>
          <w:p w14:paraId="48310595" w14:textId="77777777" w:rsidR="00436A5B" w:rsidRPr="00677521" w:rsidRDefault="00A4646F" w:rsidP="001915F4">
            <w:pPr>
              <w:pStyle w:val="TableParagraph"/>
              <w:ind w:left="105"/>
              <w:rPr>
                <w:sz w:val="24"/>
              </w:rPr>
            </w:pPr>
            <w:r w:rsidRPr="00677521">
              <w:rPr>
                <w:sz w:val="24"/>
              </w:rPr>
              <w:t>Осуществлять приготовление и подготовк</w:t>
            </w:r>
            <w:r w:rsidR="007F3C8C" w:rsidRPr="00677521">
              <w:rPr>
                <w:sz w:val="24"/>
              </w:rPr>
              <w:t>у к использованию отделочных по</w:t>
            </w:r>
            <w:r w:rsidRPr="00677521">
              <w:rPr>
                <w:sz w:val="24"/>
              </w:rPr>
              <w:t>луфабрикатов для хлебобулочных, мучных кондитерских изделий</w:t>
            </w:r>
          </w:p>
        </w:tc>
      </w:tr>
      <w:tr w:rsidR="00436A5B" w:rsidRPr="00677521" w14:paraId="3B6C8024" w14:textId="77777777" w:rsidTr="007F3C8C">
        <w:trPr>
          <w:trHeight w:val="551"/>
        </w:trPr>
        <w:tc>
          <w:tcPr>
            <w:tcW w:w="1319" w:type="dxa"/>
          </w:tcPr>
          <w:p w14:paraId="48990FFE" w14:textId="77777777" w:rsidR="00436A5B" w:rsidRPr="00677521" w:rsidRDefault="00A4646F" w:rsidP="001915F4">
            <w:pPr>
              <w:pStyle w:val="TableParagraph"/>
              <w:ind w:left="107"/>
              <w:rPr>
                <w:sz w:val="24"/>
              </w:rPr>
            </w:pPr>
            <w:r w:rsidRPr="00677521">
              <w:rPr>
                <w:sz w:val="24"/>
              </w:rPr>
              <w:t>ПК 5.3.</w:t>
            </w:r>
          </w:p>
        </w:tc>
        <w:tc>
          <w:tcPr>
            <w:tcW w:w="8037" w:type="dxa"/>
          </w:tcPr>
          <w:p w14:paraId="3307559F" w14:textId="77777777" w:rsidR="00436A5B" w:rsidRPr="00677521" w:rsidRDefault="00A4646F" w:rsidP="001915F4">
            <w:pPr>
              <w:pStyle w:val="TableParagraph"/>
              <w:ind w:left="105"/>
              <w:rPr>
                <w:sz w:val="24"/>
              </w:rPr>
            </w:pPr>
            <w:r w:rsidRPr="00677521">
              <w:rPr>
                <w:sz w:val="24"/>
              </w:rPr>
              <w:t>Осуществлять изготовление, творческое оформление, подготовку к реализации</w:t>
            </w:r>
            <w:r w:rsidR="007F3C8C" w:rsidRPr="00677521">
              <w:rPr>
                <w:sz w:val="24"/>
              </w:rPr>
              <w:t xml:space="preserve"> </w:t>
            </w:r>
            <w:r w:rsidRPr="00677521">
              <w:rPr>
                <w:sz w:val="24"/>
              </w:rPr>
              <w:t>хлебобулочных изделий и хлеба разнообразного ассортимента</w:t>
            </w:r>
          </w:p>
        </w:tc>
      </w:tr>
      <w:tr w:rsidR="00436A5B" w:rsidRPr="00677521" w14:paraId="1319DD7A" w14:textId="77777777" w:rsidTr="007F3C8C">
        <w:trPr>
          <w:trHeight w:val="554"/>
        </w:trPr>
        <w:tc>
          <w:tcPr>
            <w:tcW w:w="1319" w:type="dxa"/>
          </w:tcPr>
          <w:p w14:paraId="4C7CB494" w14:textId="77777777" w:rsidR="00436A5B" w:rsidRPr="00677521" w:rsidRDefault="00A4646F" w:rsidP="001915F4">
            <w:pPr>
              <w:pStyle w:val="TableParagraph"/>
              <w:ind w:left="107"/>
              <w:rPr>
                <w:sz w:val="24"/>
              </w:rPr>
            </w:pPr>
            <w:r w:rsidRPr="00677521">
              <w:rPr>
                <w:sz w:val="24"/>
              </w:rPr>
              <w:t>ПК 5.4.</w:t>
            </w:r>
          </w:p>
        </w:tc>
        <w:tc>
          <w:tcPr>
            <w:tcW w:w="8037" w:type="dxa"/>
          </w:tcPr>
          <w:p w14:paraId="672860E3" w14:textId="77777777" w:rsidR="00436A5B" w:rsidRPr="00677521" w:rsidRDefault="00A4646F" w:rsidP="001915F4">
            <w:pPr>
              <w:pStyle w:val="TableParagraph"/>
              <w:ind w:left="105"/>
              <w:rPr>
                <w:sz w:val="24"/>
              </w:rPr>
            </w:pPr>
            <w:r w:rsidRPr="00677521">
              <w:rPr>
                <w:sz w:val="24"/>
              </w:rPr>
              <w:t>Осуществлять изготовление, творческое оформление, подготовку к реализации</w:t>
            </w:r>
            <w:r w:rsidR="007F3C8C" w:rsidRPr="00677521">
              <w:rPr>
                <w:sz w:val="24"/>
              </w:rPr>
              <w:t xml:space="preserve"> </w:t>
            </w:r>
            <w:r w:rsidRPr="00677521">
              <w:rPr>
                <w:sz w:val="24"/>
              </w:rPr>
              <w:t>мучных кондитерских изделий разнообразного ассортимента</w:t>
            </w:r>
          </w:p>
        </w:tc>
      </w:tr>
      <w:tr w:rsidR="00436A5B" w:rsidRPr="00677521" w14:paraId="30A7377A" w14:textId="77777777" w:rsidTr="007F3C8C">
        <w:trPr>
          <w:trHeight w:val="551"/>
        </w:trPr>
        <w:tc>
          <w:tcPr>
            <w:tcW w:w="1319" w:type="dxa"/>
          </w:tcPr>
          <w:p w14:paraId="62525235" w14:textId="77777777" w:rsidR="00436A5B" w:rsidRPr="00677521" w:rsidRDefault="00A4646F" w:rsidP="001915F4">
            <w:pPr>
              <w:pStyle w:val="TableParagraph"/>
              <w:ind w:left="107"/>
              <w:rPr>
                <w:sz w:val="24"/>
              </w:rPr>
            </w:pPr>
            <w:r w:rsidRPr="00677521">
              <w:rPr>
                <w:sz w:val="24"/>
              </w:rPr>
              <w:t>ПК 5.5.</w:t>
            </w:r>
          </w:p>
        </w:tc>
        <w:tc>
          <w:tcPr>
            <w:tcW w:w="8037" w:type="dxa"/>
          </w:tcPr>
          <w:p w14:paraId="0B28A0A3" w14:textId="77777777" w:rsidR="00436A5B" w:rsidRPr="00677521" w:rsidRDefault="00A4646F" w:rsidP="001915F4">
            <w:pPr>
              <w:pStyle w:val="TableParagraph"/>
              <w:ind w:left="105"/>
              <w:rPr>
                <w:sz w:val="24"/>
              </w:rPr>
            </w:pPr>
            <w:r w:rsidRPr="00677521">
              <w:rPr>
                <w:sz w:val="24"/>
              </w:rPr>
              <w:t>Осуществлять изготовление, творческое оформление, подготовку к реализации</w:t>
            </w:r>
            <w:r w:rsidR="007F3C8C" w:rsidRPr="00677521">
              <w:rPr>
                <w:sz w:val="24"/>
              </w:rPr>
              <w:t xml:space="preserve"> </w:t>
            </w:r>
            <w:r w:rsidRPr="00677521">
              <w:rPr>
                <w:sz w:val="24"/>
              </w:rPr>
              <w:t>пирожных и тортов разнообразного ассортимента</w:t>
            </w:r>
          </w:p>
        </w:tc>
      </w:tr>
    </w:tbl>
    <w:p w14:paraId="1A0807E2" w14:textId="77777777" w:rsidR="007F3C8C" w:rsidRPr="00677521" w:rsidRDefault="007F3C8C" w:rsidP="001915F4">
      <w:pPr>
        <w:pStyle w:val="a4"/>
        <w:ind w:left="222"/>
      </w:pPr>
    </w:p>
    <w:p w14:paraId="4123244C" w14:textId="77777777" w:rsidR="007F3C8C" w:rsidRPr="00677521" w:rsidRDefault="007F3C8C" w:rsidP="001915F4">
      <w:pPr>
        <w:pStyle w:val="a4"/>
        <w:ind w:left="222"/>
      </w:pPr>
    </w:p>
    <w:p w14:paraId="7C343E1D" w14:textId="77777777" w:rsidR="007F3C8C" w:rsidRPr="00677521" w:rsidRDefault="007F3C8C" w:rsidP="001915F4">
      <w:pPr>
        <w:pStyle w:val="a4"/>
        <w:ind w:left="222"/>
      </w:pPr>
    </w:p>
    <w:p w14:paraId="7B3FDBD0" w14:textId="77777777" w:rsidR="007F3C8C" w:rsidRPr="00677521" w:rsidRDefault="007F3C8C" w:rsidP="001915F4">
      <w:pPr>
        <w:pStyle w:val="a4"/>
        <w:ind w:left="222"/>
      </w:pPr>
    </w:p>
    <w:p w14:paraId="5BE0AF60" w14:textId="77777777" w:rsidR="00436A5B" w:rsidRPr="00677521" w:rsidRDefault="00340006" w:rsidP="001915F4">
      <w:pPr>
        <w:pStyle w:val="a4"/>
        <w:ind w:firstLine="720"/>
      </w:pPr>
      <w:r w:rsidRPr="00677521">
        <w:lastRenderedPageBreak/>
        <w:t xml:space="preserve">1.1.3. </w:t>
      </w:r>
      <w:r w:rsidR="00A4646F" w:rsidRPr="00677521">
        <w:t>В результате освоения профессионального модуля студент должен:</w:t>
      </w:r>
    </w:p>
    <w:p w14:paraId="55B4D69B" w14:textId="77777777" w:rsidR="00436A5B" w:rsidRPr="00677521" w:rsidRDefault="00436A5B" w:rsidP="001915F4">
      <w:pPr>
        <w:pStyle w:val="a4"/>
        <w:rPr>
          <w:sz w:val="21"/>
        </w:rPr>
      </w:pPr>
    </w:p>
    <w:tbl>
      <w:tblPr>
        <w:tblStyle w:val="TableNorm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6"/>
        <w:gridCol w:w="7430"/>
      </w:tblGrid>
      <w:tr w:rsidR="00436A5B" w:rsidRPr="00677521" w14:paraId="5200D558" w14:textId="77777777" w:rsidTr="007F3C8C">
        <w:trPr>
          <w:trHeight w:val="2781"/>
        </w:trPr>
        <w:tc>
          <w:tcPr>
            <w:tcW w:w="1926" w:type="dxa"/>
          </w:tcPr>
          <w:p w14:paraId="1599E542" w14:textId="77777777" w:rsidR="00436A5B" w:rsidRPr="00677521" w:rsidRDefault="00A4646F" w:rsidP="001915F4">
            <w:pPr>
              <w:pStyle w:val="TableParagraph"/>
              <w:rPr>
                <w:b/>
              </w:rPr>
            </w:pPr>
            <w:r w:rsidRPr="00677521">
              <w:rPr>
                <w:b/>
              </w:rPr>
              <w:t>Иметь практический опыт</w:t>
            </w:r>
          </w:p>
        </w:tc>
        <w:tc>
          <w:tcPr>
            <w:tcW w:w="7430" w:type="dxa"/>
          </w:tcPr>
          <w:p w14:paraId="4BFCCC7F" w14:textId="77777777" w:rsidR="00436A5B" w:rsidRPr="00677521" w:rsidRDefault="00A4646F" w:rsidP="001915F4">
            <w:pPr>
              <w:pStyle w:val="TableParagraph"/>
            </w:pPr>
            <w:r w:rsidRPr="00677521">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w:t>
            </w:r>
          </w:p>
          <w:p w14:paraId="3C3E14D4" w14:textId="77777777" w:rsidR="00436A5B" w:rsidRPr="00677521" w:rsidRDefault="00A4646F" w:rsidP="001915F4">
            <w:pPr>
              <w:pStyle w:val="TableParagraph"/>
            </w:pPr>
            <w:r w:rsidRPr="00677521">
              <w:t xml:space="preserve">выбора, оценки качества, безопасности продуктов, полуфабрикатов; приготовления, хранения фаршей, начинок, отделочных полуфабрикатов; подготовки отделочных полуфабрикатов промышленного производства; приготовления, подготовки к реализации хлебобулочных, мучных </w:t>
            </w:r>
            <w:proofErr w:type="spellStart"/>
            <w:r w:rsidRPr="00677521">
              <w:t>конди</w:t>
            </w:r>
            <w:proofErr w:type="spellEnd"/>
            <w:r w:rsidRPr="00677521">
              <w:t>-</w:t>
            </w:r>
          </w:p>
          <w:p w14:paraId="34B1EA0C" w14:textId="77777777" w:rsidR="00436A5B" w:rsidRPr="00677521" w:rsidRDefault="00A4646F" w:rsidP="001915F4">
            <w:pPr>
              <w:pStyle w:val="TableParagraph"/>
            </w:pPr>
            <w:r w:rsidRPr="00677521">
              <w:t>терских изделий, в том числе региональных;</w:t>
            </w:r>
          </w:p>
          <w:p w14:paraId="286CB0D1" w14:textId="77777777" w:rsidR="00436A5B" w:rsidRPr="00677521" w:rsidRDefault="00A4646F" w:rsidP="001915F4">
            <w:pPr>
              <w:pStyle w:val="TableParagraph"/>
            </w:pPr>
            <w:proofErr w:type="spellStart"/>
            <w:r w:rsidRPr="00677521">
              <w:t>порционирования</w:t>
            </w:r>
            <w:proofErr w:type="spellEnd"/>
            <w:r w:rsidRPr="00677521">
              <w:t xml:space="preserve"> (комплектования), эстетичной упаковки на вынос, хранения с учетом требований к безопасности;</w:t>
            </w:r>
          </w:p>
          <w:p w14:paraId="6CC80F53" w14:textId="77777777" w:rsidR="00436A5B" w:rsidRPr="00677521" w:rsidRDefault="00A4646F" w:rsidP="001915F4">
            <w:pPr>
              <w:pStyle w:val="TableParagraph"/>
            </w:pPr>
            <w:r w:rsidRPr="00677521">
              <w:t>ведения расчетов с потребителями</w:t>
            </w:r>
          </w:p>
        </w:tc>
      </w:tr>
      <w:tr w:rsidR="00436A5B" w:rsidRPr="00677521" w14:paraId="20C1CF40" w14:textId="77777777" w:rsidTr="007F3C8C">
        <w:trPr>
          <w:trHeight w:val="2783"/>
        </w:trPr>
        <w:tc>
          <w:tcPr>
            <w:tcW w:w="1926" w:type="dxa"/>
          </w:tcPr>
          <w:p w14:paraId="050563EB" w14:textId="77777777" w:rsidR="00436A5B" w:rsidRPr="00677521" w:rsidRDefault="005D1889" w:rsidP="001915F4">
            <w:pPr>
              <w:pStyle w:val="TableParagraph"/>
              <w:rPr>
                <w:b/>
              </w:rPr>
            </w:pPr>
            <w:r w:rsidRPr="00677521">
              <w:rPr>
                <w:b/>
              </w:rPr>
              <w:t>Уметь</w:t>
            </w:r>
          </w:p>
        </w:tc>
        <w:tc>
          <w:tcPr>
            <w:tcW w:w="7430" w:type="dxa"/>
          </w:tcPr>
          <w:p w14:paraId="3AD6E4C5" w14:textId="77777777" w:rsidR="00436A5B" w:rsidRPr="00677521" w:rsidRDefault="00A4646F" w:rsidP="001915F4">
            <w:pPr>
              <w:pStyle w:val="TableParagraph"/>
            </w:pPr>
            <w:r w:rsidRPr="00677521">
              <w:t xml:space="preserve">рационально организовывать, проводить уборку рабочего места, выбирать, подготавливать, безопасно эксплуатировать технологическое оборудование, производственный инвентарь, инструменты, </w:t>
            </w:r>
            <w:proofErr w:type="spellStart"/>
            <w:r w:rsidRPr="00677521">
              <w:t>весоизмерительные</w:t>
            </w:r>
            <w:proofErr w:type="spellEnd"/>
            <w:r w:rsidRPr="00677521">
              <w:t xml:space="preserve"> приборы с учетом инструкций и регламентов;</w:t>
            </w:r>
          </w:p>
          <w:p w14:paraId="61132E75" w14:textId="77777777" w:rsidR="00436A5B" w:rsidRPr="00677521" w:rsidRDefault="00A4646F" w:rsidP="001915F4">
            <w:pPr>
              <w:pStyle w:val="TableParagraph"/>
            </w:pPr>
            <w:r w:rsidRPr="00677521">
              <w:t>соблюдать правила сочетаемости, взаимозаменяемости продуктов, подготовки и применения пряностей и приправ;</w:t>
            </w:r>
          </w:p>
          <w:p w14:paraId="37EA36FD" w14:textId="77777777" w:rsidR="00436A5B" w:rsidRPr="00677521" w:rsidRDefault="00A4646F" w:rsidP="001915F4">
            <w:pPr>
              <w:pStyle w:val="TableParagraph"/>
            </w:pPr>
            <w:r w:rsidRPr="00677521">
              <w:t>выбирать, применять, комбинировать способы подготовки сырья, замеса теста, приготовления фаршей, начинок, отделочных полуфабрикатов, формования, выпечки, отделки хлебобулочных, мучных кондитерских изделий;</w:t>
            </w:r>
          </w:p>
          <w:p w14:paraId="2F4C64BF" w14:textId="77777777" w:rsidR="00436A5B" w:rsidRPr="00677521" w:rsidRDefault="00A4646F" w:rsidP="001915F4">
            <w:pPr>
              <w:pStyle w:val="TableParagraph"/>
            </w:pPr>
            <w:r w:rsidRPr="00677521">
              <w:t xml:space="preserve">хранить, </w:t>
            </w:r>
            <w:proofErr w:type="spellStart"/>
            <w:r w:rsidRPr="00677521">
              <w:t>порционировать</w:t>
            </w:r>
            <w:proofErr w:type="spellEnd"/>
            <w:r w:rsidRPr="00677521">
              <w:t xml:space="preserve"> (комплектовать), эстетично упаковывать на вынос готовые изделия с учетом требований к безопасности</w:t>
            </w:r>
          </w:p>
        </w:tc>
      </w:tr>
      <w:tr w:rsidR="00436A5B" w:rsidRPr="00677521" w14:paraId="7E0C0270" w14:textId="77777777" w:rsidTr="007F3C8C">
        <w:trPr>
          <w:trHeight w:val="3794"/>
        </w:trPr>
        <w:tc>
          <w:tcPr>
            <w:tcW w:w="1926" w:type="dxa"/>
          </w:tcPr>
          <w:p w14:paraId="46389840" w14:textId="77777777" w:rsidR="00436A5B" w:rsidRPr="00677521" w:rsidRDefault="00A4646F" w:rsidP="001915F4">
            <w:pPr>
              <w:pStyle w:val="TableParagraph"/>
              <w:rPr>
                <w:b/>
              </w:rPr>
            </w:pPr>
            <w:r w:rsidRPr="00677521">
              <w:rPr>
                <w:b/>
              </w:rPr>
              <w:t>Знать</w:t>
            </w:r>
          </w:p>
        </w:tc>
        <w:tc>
          <w:tcPr>
            <w:tcW w:w="7430" w:type="dxa"/>
          </w:tcPr>
          <w:p w14:paraId="0435AC77" w14:textId="77777777" w:rsidR="00436A5B" w:rsidRPr="00677521" w:rsidRDefault="00A4646F" w:rsidP="001915F4">
            <w:pPr>
              <w:pStyle w:val="TableParagraph"/>
            </w:pPr>
            <w:r w:rsidRPr="00677521">
              <w:t>требования охраны труда, пожарной безопасности, производственной санитарии и личной гигиены в организациях питания;</w:t>
            </w:r>
          </w:p>
          <w:p w14:paraId="1A260336" w14:textId="77777777" w:rsidR="00436A5B" w:rsidRPr="00677521" w:rsidRDefault="00A4646F" w:rsidP="001915F4">
            <w:pPr>
              <w:pStyle w:val="TableParagraph"/>
            </w:pPr>
            <w:r w:rsidRPr="00677521">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677521">
              <w:t>весоизмерительных</w:t>
            </w:r>
            <w:proofErr w:type="spellEnd"/>
            <w:r w:rsidRPr="00677521">
              <w:t xml:space="preserve"> приборов, посуды и правила ухода за ними;</w:t>
            </w:r>
          </w:p>
          <w:p w14:paraId="3F55E803" w14:textId="77777777" w:rsidR="00436A5B" w:rsidRPr="00677521" w:rsidRDefault="00A4646F" w:rsidP="001915F4">
            <w:pPr>
              <w:pStyle w:val="TableParagraph"/>
            </w:pPr>
            <w:r w:rsidRPr="00677521">
              <w:t>ассортимент, рецептуры, требования к качеству, условия и сроки хранения хлебобулочных, мучных кондитерских изделий;</w:t>
            </w:r>
          </w:p>
          <w:p w14:paraId="5DB29A2C" w14:textId="77777777" w:rsidR="00436A5B" w:rsidRPr="00677521" w:rsidRDefault="00A4646F" w:rsidP="001915F4">
            <w:pPr>
              <w:pStyle w:val="TableParagraph"/>
            </w:pPr>
            <w:r w:rsidRPr="00677521">
              <w:t>методы подготовки сырья, продуктов, приготовления теста, отделочных полуфабрикатов, формовки, варианты оформления, правила и способы презентации хлебобулочных, мучных кондитерских изделий, в том числе региональных;</w:t>
            </w:r>
          </w:p>
          <w:p w14:paraId="27D17715" w14:textId="77777777" w:rsidR="00436A5B" w:rsidRPr="00677521" w:rsidRDefault="00A4646F" w:rsidP="001915F4">
            <w:pPr>
              <w:pStyle w:val="TableParagraph"/>
            </w:pPr>
            <w:r w:rsidRPr="00677521">
              <w:t>правила применения ароматических, красящих веществ, сухих смесей и готовых отделочных полуфабрикатов промышленного производства;</w:t>
            </w:r>
          </w:p>
          <w:p w14:paraId="29D22617" w14:textId="77777777" w:rsidR="00436A5B" w:rsidRPr="00677521" w:rsidRDefault="00A4646F" w:rsidP="001915F4">
            <w:pPr>
              <w:pStyle w:val="TableParagraph"/>
            </w:pPr>
            <w:r w:rsidRPr="00677521">
              <w:t>способы сокращения потерь и сохранения пищевой ценности продуктов при приготовлении</w:t>
            </w:r>
          </w:p>
        </w:tc>
      </w:tr>
    </w:tbl>
    <w:p w14:paraId="2DC68AD5" w14:textId="77777777" w:rsidR="007F3C8C" w:rsidRPr="00677521" w:rsidRDefault="007F3C8C" w:rsidP="001915F4">
      <w:pPr>
        <w:ind w:left="-15"/>
        <w:rPr>
          <w:b/>
          <w:sz w:val="24"/>
        </w:rPr>
      </w:pPr>
    </w:p>
    <w:p w14:paraId="34C8E8DE" w14:textId="77777777" w:rsidR="00436A5B" w:rsidRPr="00677521" w:rsidRDefault="00A4646F" w:rsidP="006F0CD0">
      <w:pPr>
        <w:pStyle w:val="a6"/>
        <w:numPr>
          <w:ilvl w:val="3"/>
          <w:numId w:val="114"/>
        </w:numPr>
        <w:ind w:left="999" w:hanging="421"/>
        <w:jc w:val="left"/>
        <w:rPr>
          <w:b/>
          <w:sz w:val="24"/>
        </w:rPr>
      </w:pPr>
      <w:r w:rsidRPr="00677521">
        <w:rPr>
          <w:b/>
          <w:sz w:val="24"/>
        </w:rPr>
        <w:t>Количество часов, отводимое на освоение профессионального модуля</w:t>
      </w:r>
    </w:p>
    <w:p w14:paraId="1A9A5E2C" w14:textId="77777777" w:rsidR="00436A5B" w:rsidRPr="00677521" w:rsidRDefault="00A4646F" w:rsidP="005D1889">
      <w:pPr>
        <w:pStyle w:val="a4"/>
      </w:pPr>
      <w:r w:rsidRPr="00677521">
        <w:t xml:space="preserve">Всего часов </w:t>
      </w:r>
      <w:r w:rsidRPr="00677521">
        <w:rPr>
          <w:u w:val="single"/>
        </w:rPr>
        <w:t>520</w:t>
      </w:r>
    </w:p>
    <w:p w14:paraId="2F1B8970" w14:textId="77777777" w:rsidR="005D1889" w:rsidRPr="00677521" w:rsidRDefault="005D1889" w:rsidP="005D1889">
      <w:pPr>
        <w:pStyle w:val="a4"/>
      </w:pPr>
      <w:r w:rsidRPr="00677521">
        <w:tab/>
        <w:t>в том числе в форме практической подготовки –</w:t>
      </w:r>
      <w:r w:rsidR="00D219FB" w:rsidRPr="00677521">
        <w:t xml:space="preserve"> 430</w:t>
      </w:r>
      <w:r w:rsidRPr="00677521">
        <w:t xml:space="preserve"> часов</w:t>
      </w:r>
    </w:p>
    <w:p w14:paraId="4E746427" w14:textId="77777777" w:rsidR="005D1889" w:rsidRPr="00677521" w:rsidRDefault="005D1889" w:rsidP="005D1889">
      <w:pPr>
        <w:pStyle w:val="a4"/>
      </w:pPr>
    </w:p>
    <w:p w14:paraId="62331D88" w14:textId="77777777" w:rsidR="00340006" w:rsidRPr="00677521" w:rsidRDefault="00A4646F" w:rsidP="005D1889">
      <w:pPr>
        <w:pStyle w:val="a4"/>
      </w:pPr>
      <w:r w:rsidRPr="00677521">
        <w:t xml:space="preserve">Из них на освоение МДК </w:t>
      </w:r>
      <w:r w:rsidRPr="00677521">
        <w:rPr>
          <w:u w:val="single"/>
        </w:rPr>
        <w:t>160</w:t>
      </w:r>
    </w:p>
    <w:p w14:paraId="5E00E3CA" w14:textId="77777777" w:rsidR="005D1889" w:rsidRPr="00677521" w:rsidRDefault="005D1889" w:rsidP="005D1889">
      <w:pPr>
        <w:pStyle w:val="a4"/>
      </w:pPr>
      <w:r w:rsidRPr="00677521">
        <w:tab/>
        <w:t>в том числе самостоятельная работа ______</w:t>
      </w:r>
    </w:p>
    <w:p w14:paraId="632FA01C" w14:textId="77777777" w:rsidR="005D1889" w:rsidRPr="00677521" w:rsidRDefault="00A4646F" w:rsidP="005D1889">
      <w:pPr>
        <w:pStyle w:val="a4"/>
      </w:pPr>
      <w:r w:rsidRPr="00677521">
        <w:t>практики</w:t>
      </w:r>
      <w:r w:rsidR="005D1889" w:rsidRPr="00677521">
        <w:t xml:space="preserve">, в том числе </w:t>
      </w:r>
      <w:r w:rsidRPr="00677521">
        <w:t>учебн</w:t>
      </w:r>
      <w:r w:rsidR="005D1889" w:rsidRPr="00677521">
        <w:t>ая</w:t>
      </w:r>
      <w:r w:rsidRPr="00677521">
        <w:t xml:space="preserve"> </w:t>
      </w:r>
      <w:r w:rsidRPr="00677521">
        <w:rPr>
          <w:u w:val="single"/>
        </w:rPr>
        <w:t>144</w:t>
      </w:r>
      <w:r w:rsidRPr="00677521">
        <w:t xml:space="preserve"> </w:t>
      </w:r>
    </w:p>
    <w:p w14:paraId="351E494F" w14:textId="77777777" w:rsidR="00436A5B" w:rsidRPr="00677521" w:rsidRDefault="005D1889" w:rsidP="005D1889">
      <w:pPr>
        <w:pStyle w:val="a4"/>
        <w:ind w:left="1440" w:firstLine="720"/>
      </w:pPr>
      <w:r w:rsidRPr="00677521">
        <w:t xml:space="preserve">   </w:t>
      </w:r>
      <w:r w:rsidR="00A4646F" w:rsidRPr="00677521">
        <w:t>производственн</w:t>
      </w:r>
      <w:r w:rsidRPr="00677521">
        <w:t>ая</w:t>
      </w:r>
      <w:r w:rsidR="00A4646F" w:rsidRPr="00677521">
        <w:t xml:space="preserve"> </w:t>
      </w:r>
      <w:r w:rsidR="00A4646F" w:rsidRPr="00677521">
        <w:rPr>
          <w:u w:val="single"/>
        </w:rPr>
        <w:t>216</w:t>
      </w:r>
    </w:p>
    <w:p w14:paraId="65EF2E31" w14:textId="77777777" w:rsidR="00436A5B" w:rsidRPr="00677521" w:rsidRDefault="00436A5B" w:rsidP="001915F4">
      <w:pPr>
        <w:pStyle w:val="a4"/>
        <w:rPr>
          <w:sz w:val="20"/>
        </w:rPr>
      </w:pPr>
    </w:p>
    <w:p w14:paraId="23CC0D7B" w14:textId="77777777" w:rsidR="00436A5B" w:rsidRPr="00677521" w:rsidRDefault="00436A5B" w:rsidP="001915F4">
      <w:pPr>
        <w:pStyle w:val="a4"/>
        <w:rPr>
          <w:sz w:val="20"/>
        </w:rPr>
      </w:pPr>
    </w:p>
    <w:p w14:paraId="662DEEF0" w14:textId="77777777" w:rsidR="00436A5B" w:rsidRPr="00677521" w:rsidRDefault="00A4646F" w:rsidP="001915F4">
      <w:pPr>
        <w:pStyle w:val="a4"/>
        <w:ind w:right="385"/>
        <w:jc w:val="right"/>
      </w:pPr>
      <w:r w:rsidRPr="00677521">
        <w:t>197</w:t>
      </w:r>
    </w:p>
    <w:p w14:paraId="0B34636E" w14:textId="77777777" w:rsidR="00436A5B" w:rsidRPr="00677521" w:rsidRDefault="00436A5B" w:rsidP="001915F4">
      <w:pPr>
        <w:jc w:val="right"/>
        <w:sectPr w:rsidR="00436A5B" w:rsidRPr="00677521" w:rsidSect="000F056A">
          <w:footerReference w:type="default" r:id="rId84"/>
          <w:pgSz w:w="11910" w:h="16850"/>
          <w:pgMar w:top="1134" w:right="850" w:bottom="1134" w:left="1701" w:header="0" w:footer="0" w:gutter="0"/>
          <w:cols w:space="720"/>
        </w:sectPr>
      </w:pPr>
    </w:p>
    <w:p w14:paraId="73D71833" w14:textId="77777777" w:rsidR="00436A5B" w:rsidRPr="00677521" w:rsidRDefault="00A4646F" w:rsidP="006F0CD0">
      <w:pPr>
        <w:pStyle w:val="a6"/>
        <w:numPr>
          <w:ilvl w:val="2"/>
          <w:numId w:val="114"/>
        </w:numPr>
        <w:ind w:left="828" w:hanging="241"/>
        <w:jc w:val="center"/>
        <w:rPr>
          <w:b/>
          <w:sz w:val="24"/>
        </w:rPr>
      </w:pPr>
      <w:r w:rsidRPr="00677521">
        <w:rPr>
          <w:b/>
          <w:sz w:val="24"/>
        </w:rPr>
        <w:lastRenderedPageBreak/>
        <w:t xml:space="preserve">СТРУКТУРА </w:t>
      </w:r>
      <w:r w:rsidR="00340006" w:rsidRPr="00677521">
        <w:rPr>
          <w:b/>
          <w:sz w:val="24"/>
        </w:rPr>
        <w:t>И СОДЕРЖАНИЕ ПРОФЕССИОНАЛЬНОГО МОДУЛЯ</w:t>
      </w:r>
    </w:p>
    <w:p w14:paraId="1DC840EF" w14:textId="77777777" w:rsidR="00436A5B" w:rsidRPr="00677521" w:rsidRDefault="00A4646F" w:rsidP="006F0CD0">
      <w:pPr>
        <w:pStyle w:val="a6"/>
        <w:numPr>
          <w:ilvl w:val="3"/>
          <w:numId w:val="114"/>
        </w:numPr>
        <w:ind w:left="1008" w:hanging="421"/>
        <w:jc w:val="left"/>
        <w:rPr>
          <w:b/>
          <w:sz w:val="24"/>
        </w:rPr>
      </w:pPr>
      <w:r w:rsidRPr="00677521">
        <w:rPr>
          <w:b/>
          <w:sz w:val="24"/>
        </w:rPr>
        <w:t>Структура профессионального модуля</w:t>
      </w:r>
    </w:p>
    <w:tbl>
      <w:tblPr>
        <w:tblStyle w:val="TableNormal"/>
        <w:tblW w:w="1423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617"/>
        <w:gridCol w:w="4394"/>
        <w:gridCol w:w="850"/>
        <w:gridCol w:w="851"/>
        <w:gridCol w:w="850"/>
        <w:gridCol w:w="1560"/>
        <w:gridCol w:w="1134"/>
        <w:gridCol w:w="992"/>
        <w:gridCol w:w="992"/>
        <w:gridCol w:w="992"/>
      </w:tblGrid>
      <w:tr w:rsidR="007F3C8C" w:rsidRPr="00677521" w14:paraId="31D08D48" w14:textId="77777777" w:rsidTr="001D7610">
        <w:tc>
          <w:tcPr>
            <w:tcW w:w="1617" w:type="dxa"/>
            <w:vMerge w:val="restart"/>
            <w:tcMar>
              <w:top w:w="57" w:type="dxa"/>
              <w:left w:w="57" w:type="dxa"/>
              <w:bottom w:w="57" w:type="dxa"/>
              <w:right w:w="57" w:type="dxa"/>
            </w:tcMar>
            <w:vAlign w:val="center"/>
          </w:tcPr>
          <w:p w14:paraId="266FD396" w14:textId="77777777" w:rsidR="007F3C8C" w:rsidRPr="00677521" w:rsidRDefault="007F3C8C" w:rsidP="001915F4">
            <w:pPr>
              <w:pStyle w:val="TableParagraph"/>
              <w:jc w:val="center"/>
            </w:pPr>
            <w:r w:rsidRPr="00677521">
              <w:t xml:space="preserve">Коды профессиональных </w:t>
            </w:r>
            <w:r w:rsidR="005D1889" w:rsidRPr="00677521">
              <w:t xml:space="preserve">и </w:t>
            </w:r>
            <w:r w:rsidRPr="00677521">
              <w:t>общих компетенций</w:t>
            </w:r>
          </w:p>
        </w:tc>
        <w:tc>
          <w:tcPr>
            <w:tcW w:w="4394" w:type="dxa"/>
            <w:vMerge w:val="restart"/>
            <w:tcMar>
              <w:top w:w="57" w:type="dxa"/>
              <w:left w:w="57" w:type="dxa"/>
              <w:bottom w:w="57" w:type="dxa"/>
              <w:right w:w="57" w:type="dxa"/>
            </w:tcMar>
            <w:vAlign w:val="center"/>
          </w:tcPr>
          <w:p w14:paraId="2B14F543" w14:textId="77777777" w:rsidR="007F3C8C" w:rsidRPr="00677521" w:rsidRDefault="007F3C8C" w:rsidP="001915F4">
            <w:pPr>
              <w:pStyle w:val="TableParagraph"/>
              <w:jc w:val="center"/>
            </w:pPr>
            <w:r w:rsidRPr="00677521">
              <w:t>Наименования разделов профессионального модуля</w:t>
            </w:r>
          </w:p>
        </w:tc>
        <w:tc>
          <w:tcPr>
            <w:tcW w:w="850" w:type="dxa"/>
            <w:vMerge w:val="restart"/>
            <w:textDirection w:val="btLr"/>
            <w:vAlign w:val="center"/>
          </w:tcPr>
          <w:p w14:paraId="5E11E806" w14:textId="77777777" w:rsidR="007F3C8C" w:rsidRPr="00677521" w:rsidRDefault="005D1889" w:rsidP="001915F4">
            <w:pPr>
              <w:pStyle w:val="TableParagraph"/>
              <w:jc w:val="center"/>
            </w:pPr>
            <w:r w:rsidRPr="00677521">
              <w:rPr>
                <w:iCs/>
              </w:rPr>
              <w:t>Суммарный объем нагрузки, час.</w:t>
            </w:r>
          </w:p>
        </w:tc>
        <w:tc>
          <w:tcPr>
            <w:tcW w:w="851" w:type="dxa"/>
            <w:vMerge w:val="restart"/>
            <w:tcMar>
              <w:top w:w="57" w:type="dxa"/>
              <w:left w:w="57" w:type="dxa"/>
              <w:bottom w:w="57" w:type="dxa"/>
              <w:right w:w="57" w:type="dxa"/>
            </w:tcMar>
            <w:textDirection w:val="btLr"/>
            <w:vAlign w:val="center"/>
          </w:tcPr>
          <w:p w14:paraId="6FFF2277" w14:textId="77777777" w:rsidR="007F3C8C" w:rsidRPr="00677521" w:rsidRDefault="001D7610" w:rsidP="001915F4">
            <w:pPr>
              <w:pStyle w:val="TableParagraph"/>
              <w:jc w:val="center"/>
            </w:pPr>
            <w:r w:rsidRPr="00677521">
              <w:t xml:space="preserve">В т. ч. в форме </w:t>
            </w:r>
            <w:proofErr w:type="spellStart"/>
            <w:r w:rsidRPr="00677521">
              <w:t>практ</w:t>
            </w:r>
            <w:proofErr w:type="spellEnd"/>
            <w:r w:rsidRPr="00677521">
              <w:t>. подготовки</w:t>
            </w:r>
          </w:p>
        </w:tc>
        <w:tc>
          <w:tcPr>
            <w:tcW w:w="6520" w:type="dxa"/>
            <w:gridSpan w:val="6"/>
            <w:tcMar>
              <w:top w:w="57" w:type="dxa"/>
              <w:left w:w="57" w:type="dxa"/>
              <w:bottom w:w="57" w:type="dxa"/>
              <w:right w:w="57" w:type="dxa"/>
            </w:tcMar>
            <w:vAlign w:val="center"/>
          </w:tcPr>
          <w:p w14:paraId="29DA2BD7" w14:textId="77777777" w:rsidR="007F3C8C" w:rsidRPr="00677521" w:rsidRDefault="007F3C8C" w:rsidP="001915F4">
            <w:pPr>
              <w:pStyle w:val="TableParagraph"/>
              <w:jc w:val="center"/>
            </w:pPr>
            <w:r w:rsidRPr="00677521">
              <w:t>Объем образовательной программы, час</w:t>
            </w:r>
          </w:p>
        </w:tc>
      </w:tr>
      <w:tr w:rsidR="007F3C8C" w:rsidRPr="00677521" w14:paraId="0083D7DD" w14:textId="77777777" w:rsidTr="001D7610">
        <w:tc>
          <w:tcPr>
            <w:tcW w:w="1617" w:type="dxa"/>
            <w:vMerge/>
            <w:tcBorders>
              <w:top w:val="nil"/>
            </w:tcBorders>
            <w:tcMar>
              <w:top w:w="57" w:type="dxa"/>
              <w:left w:w="57" w:type="dxa"/>
              <w:bottom w:w="57" w:type="dxa"/>
              <w:right w:w="57" w:type="dxa"/>
            </w:tcMar>
            <w:vAlign w:val="center"/>
          </w:tcPr>
          <w:p w14:paraId="28C8C326" w14:textId="77777777" w:rsidR="007F3C8C" w:rsidRPr="00677521" w:rsidRDefault="007F3C8C" w:rsidP="001915F4">
            <w:pPr>
              <w:jc w:val="center"/>
            </w:pPr>
          </w:p>
        </w:tc>
        <w:tc>
          <w:tcPr>
            <w:tcW w:w="4394" w:type="dxa"/>
            <w:vMerge/>
            <w:tcBorders>
              <w:top w:val="nil"/>
            </w:tcBorders>
            <w:tcMar>
              <w:top w:w="57" w:type="dxa"/>
              <w:left w:w="57" w:type="dxa"/>
              <w:bottom w:w="57" w:type="dxa"/>
              <w:right w:w="57" w:type="dxa"/>
            </w:tcMar>
            <w:vAlign w:val="center"/>
          </w:tcPr>
          <w:p w14:paraId="38F340ED" w14:textId="77777777" w:rsidR="007F3C8C" w:rsidRPr="00677521" w:rsidRDefault="007F3C8C" w:rsidP="001915F4">
            <w:pPr>
              <w:jc w:val="center"/>
            </w:pPr>
          </w:p>
        </w:tc>
        <w:tc>
          <w:tcPr>
            <w:tcW w:w="850" w:type="dxa"/>
            <w:vMerge/>
            <w:vAlign w:val="center"/>
          </w:tcPr>
          <w:p w14:paraId="670E9FCF" w14:textId="77777777" w:rsidR="007F3C8C" w:rsidRPr="00677521" w:rsidRDefault="007F3C8C" w:rsidP="001915F4">
            <w:pPr>
              <w:jc w:val="center"/>
            </w:pPr>
          </w:p>
        </w:tc>
        <w:tc>
          <w:tcPr>
            <w:tcW w:w="851" w:type="dxa"/>
            <w:vMerge/>
            <w:tcBorders>
              <w:top w:val="nil"/>
            </w:tcBorders>
            <w:tcMar>
              <w:top w:w="57" w:type="dxa"/>
              <w:left w:w="57" w:type="dxa"/>
              <w:bottom w:w="57" w:type="dxa"/>
              <w:right w:w="57" w:type="dxa"/>
            </w:tcMar>
            <w:vAlign w:val="center"/>
          </w:tcPr>
          <w:p w14:paraId="3715AEA1" w14:textId="77777777" w:rsidR="007F3C8C" w:rsidRPr="00677521" w:rsidRDefault="007F3C8C" w:rsidP="001915F4">
            <w:pPr>
              <w:jc w:val="center"/>
            </w:pPr>
          </w:p>
        </w:tc>
        <w:tc>
          <w:tcPr>
            <w:tcW w:w="5528" w:type="dxa"/>
            <w:gridSpan w:val="5"/>
            <w:tcMar>
              <w:top w:w="57" w:type="dxa"/>
              <w:left w:w="57" w:type="dxa"/>
              <w:bottom w:w="57" w:type="dxa"/>
              <w:right w:w="57" w:type="dxa"/>
            </w:tcMar>
            <w:vAlign w:val="center"/>
          </w:tcPr>
          <w:p w14:paraId="55D91594" w14:textId="77777777" w:rsidR="007F3C8C" w:rsidRPr="00677521" w:rsidRDefault="007F3C8C" w:rsidP="001915F4">
            <w:pPr>
              <w:pStyle w:val="TableParagraph"/>
              <w:jc w:val="center"/>
            </w:pPr>
            <w:r w:rsidRPr="00677521">
              <w:t>Занятия во взаимодействии с преподавателем, час.</w:t>
            </w:r>
          </w:p>
        </w:tc>
        <w:tc>
          <w:tcPr>
            <w:tcW w:w="992" w:type="dxa"/>
            <w:vMerge w:val="restart"/>
            <w:tcMar>
              <w:top w:w="57" w:type="dxa"/>
              <w:left w:w="57" w:type="dxa"/>
              <w:bottom w:w="57" w:type="dxa"/>
              <w:right w:w="57" w:type="dxa"/>
            </w:tcMar>
            <w:textDirection w:val="btLr"/>
            <w:vAlign w:val="center"/>
          </w:tcPr>
          <w:p w14:paraId="041DA65C" w14:textId="77777777" w:rsidR="007F3C8C" w:rsidRPr="00677521" w:rsidRDefault="007F3C8C" w:rsidP="001915F4">
            <w:pPr>
              <w:pStyle w:val="TableParagraph"/>
              <w:jc w:val="center"/>
            </w:pPr>
            <w:r w:rsidRPr="00677521">
              <w:t>Самостоятельная работа</w:t>
            </w:r>
            <w:r w:rsidRPr="00677521">
              <w:rPr>
                <w:vertAlign w:val="superscript"/>
              </w:rPr>
              <w:t>**</w:t>
            </w:r>
          </w:p>
        </w:tc>
      </w:tr>
      <w:tr w:rsidR="007F3C8C" w:rsidRPr="00677521" w14:paraId="7DC9394D" w14:textId="77777777" w:rsidTr="001D7610">
        <w:tc>
          <w:tcPr>
            <w:tcW w:w="1617" w:type="dxa"/>
            <w:vMerge/>
            <w:tcBorders>
              <w:top w:val="nil"/>
            </w:tcBorders>
            <w:tcMar>
              <w:top w:w="57" w:type="dxa"/>
              <w:left w:w="57" w:type="dxa"/>
              <w:bottom w:w="57" w:type="dxa"/>
              <w:right w:w="57" w:type="dxa"/>
            </w:tcMar>
            <w:vAlign w:val="center"/>
          </w:tcPr>
          <w:p w14:paraId="5CFCF4DA" w14:textId="77777777" w:rsidR="007F3C8C" w:rsidRPr="00677521" w:rsidRDefault="007F3C8C" w:rsidP="001915F4">
            <w:pPr>
              <w:jc w:val="center"/>
              <w:rPr>
                <w:sz w:val="24"/>
                <w:szCs w:val="24"/>
              </w:rPr>
            </w:pPr>
          </w:p>
        </w:tc>
        <w:tc>
          <w:tcPr>
            <w:tcW w:w="4394" w:type="dxa"/>
            <w:vMerge/>
            <w:tcBorders>
              <w:top w:val="nil"/>
            </w:tcBorders>
            <w:tcMar>
              <w:top w:w="57" w:type="dxa"/>
              <w:left w:w="57" w:type="dxa"/>
              <w:bottom w:w="57" w:type="dxa"/>
              <w:right w:w="57" w:type="dxa"/>
            </w:tcMar>
            <w:vAlign w:val="center"/>
          </w:tcPr>
          <w:p w14:paraId="6F4A388B" w14:textId="77777777" w:rsidR="007F3C8C" w:rsidRPr="00677521" w:rsidRDefault="007F3C8C" w:rsidP="001915F4">
            <w:pPr>
              <w:jc w:val="center"/>
              <w:rPr>
                <w:sz w:val="24"/>
                <w:szCs w:val="24"/>
              </w:rPr>
            </w:pPr>
          </w:p>
        </w:tc>
        <w:tc>
          <w:tcPr>
            <w:tcW w:w="850" w:type="dxa"/>
            <w:vMerge/>
            <w:vAlign w:val="center"/>
          </w:tcPr>
          <w:p w14:paraId="0D6820A3" w14:textId="77777777" w:rsidR="007F3C8C" w:rsidRPr="00677521" w:rsidRDefault="007F3C8C" w:rsidP="001915F4">
            <w:pPr>
              <w:jc w:val="center"/>
              <w:rPr>
                <w:sz w:val="24"/>
                <w:szCs w:val="24"/>
              </w:rPr>
            </w:pPr>
          </w:p>
        </w:tc>
        <w:tc>
          <w:tcPr>
            <w:tcW w:w="851" w:type="dxa"/>
            <w:vMerge/>
            <w:tcBorders>
              <w:top w:val="nil"/>
            </w:tcBorders>
            <w:tcMar>
              <w:top w:w="57" w:type="dxa"/>
              <w:left w:w="57" w:type="dxa"/>
              <w:bottom w:w="57" w:type="dxa"/>
              <w:right w:w="57" w:type="dxa"/>
            </w:tcMar>
            <w:vAlign w:val="center"/>
          </w:tcPr>
          <w:p w14:paraId="6EB8D5AB" w14:textId="77777777" w:rsidR="007F3C8C" w:rsidRPr="00677521" w:rsidRDefault="007F3C8C" w:rsidP="001915F4">
            <w:pPr>
              <w:jc w:val="center"/>
              <w:rPr>
                <w:sz w:val="24"/>
                <w:szCs w:val="24"/>
              </w:rPr>
            </w:pPr>
          </w:p>
        </w:tc>
        <w:tc>
          <w:tcPr>
            <w:tcW w:w="3544" w:type="dxa"/>
            <w:gridSpan w:val="3"/>
            <w:tcMar>
              <w:top w:w="57" w:type="dxa"/>
              <w:left w:w="57" w:type="dxa"/>
              <w:bottom w:w="57" w:type="dxa"/>
              <w:right w:w="57" w:type="dxa"/>
            </w:tcMar>
            <w:vAlign w:val="center"/>
          </w:tcPr>
          <w:p w14:paraId="43E9F3C3" w14:textId="77777777" w:rsidR="007F3C8C" w:rsidRPr="00677521" w:rsidRDefault="007F3C8C" w:rsidP="001915F4">
            <w:pPr>
              <w:pStyle w:val="TableParagraph"/>
              <w:jc w:val="center"/>
              <w:rPr>
                <w:szCs w:val="24"/>
              </w:rPr>
            </w:pPr>
            <w:r w:rsidRPr="00677521">
              <w:rPr>
                <w:szCs w:val="24"/>
              </w:rPr>
              <w:t>Обучение по МДК, час.</w:t>
            </w:r>
          </w:p>
        </w:tc>
        <w:tc>
          <w:tcPr>
            <w:tcW w:w="1984" w:type="dxa"/>
            <w:gridSpan w:val="2"/>
            <w:tcMar>
              <w:top w:w="57" w:type="dxa"/>
              <w:left w:w="57" w:type="dxa"/>
              <w:bottom w:w="57" w:type="dxa"/>
              <w:right w:w="57" w:type="dxa"/>
            </w:tcMar>
            <w:vAlign w:val="center"/>
          </w:tcPr>
          <w:p w14:paraId="01395663" w14:textId="77777777" w:rsidR="007F3C8C" w:rsidRPr="00677521" w:rsidRDefault="007F3C8C" w:rsidP="001915F4">
            <w:pPr>
              <w:pStyle w:val="TableParagraph"/>
              <w:jc w:val="center"/>
              <w:rPr>
                <w:szCs w:val="24"/>
              </w:rPr>
            </w:pPr>
            <w:r w:rsidRPr="00677521">
              <w:rPr>
                <w:szCs w:val="24"/>
              </w:rPr>
              <w:t>Практики</w:t>
            </w:r>
          </w:p>
        </w:tc>
        <w:tc>
          <w:tcPr>
            <w:tcW w:w="992" w:type="dxa"/>
            <w:vMerge/>
            <w:tcBorders>
              <w:top w:val="nil"/>
            </w:tcBorders>
            <w:tcMar>
              <w:top w:w="57" w:type="dxa"/>
              <w:left w:w="57" w:type="dxa"/>
              <w:bottom w:w="57" w:type="dxa"/>
              <w:right w:w="57" w:type="dxa"/>
            </w:tcMar>
            <w:vAlign w:val="center"/>
          </w:tcPr>
          <w:p w14:paraId="0FB3BF94" w14:textId="77777777" w:rsidR="007F3C8C" w:rsidRPr="00677521" w:rsidRDefault="007F3C8C" w:rsidP="001915F4">
            <w:pPr>
              <w:jc w:val="center"/>
              <w:rPr>
                <w:sz w:val="24"/>
                <w:szCs w:val="24"/>
              </w:rPr>
            </w:pPr>
          </w:p>
        </w:tc>
      </w:tr>
      <w:tr w:rsidR="007F3C8C" w:rsidRPr="00677521" w14:paraId="69B83B7A" w14:textId="77777777" w:rsidTr="001D7610">
        <w:tc>
          <w:tcPr>
            <w:tcW w:w="1617" w:type="dxa"/>
            <w:vMerge/>
            <w:tcBorders>
              <w:top w:val="nil"/>
            </w:tcBorders>
            <w:tcMar>
              <w:top w:w="57" w:type="dxa"/>
              <w:left w:w="57" w:type="dxa"/>
              <w:bottom w:w="57" w:type="dxa"/>
              <w:right w:w="57" w:type="dxa"/>
            </w:tcMar>
            <w:vAlign w:val="center"/>
          </w:tcPr>
          <w:p w14:paraId="2BA82E94" w14:textId="77777777" w:rsidR="007F3C8C" w:rsidRPr="00677521" w:rsidRDefault="007F3C8C" w:rsidP="001915F4">
            <w:pPr>
              <w:jc w:val="center"/>
              <w:rPr>
                <w:sz w:val="24"/>
                <w:szCs w:val="24"/>
              </w:rPr>
            </w:pPr>
          </w:p>
        </w:tc>
        <w:tc>
          <w:tcPr>
            <w:tcW w:w="4394" w:type="dxa"/>
            <w:vMerge/>
            <w:tcBorders>
              <w:top w:val="nil"/>
            </w:tcBorders>
            <w:tcMar>
              <w:top w:w="57" w:type="dxa"/>
              <w:left w:w="57" w:type="dxa"/>
              <w:bottom w:w="57" w:type="dxa"/>
              <w:right w:w="57" w:type="dxa"/>
            </w:tcMar>
            <w:vAlign w:val="center"/>
          </w:tcPr>
          <w:p w14:paraId="6E0FBFB3" w14:textId="77777777" w:rsidR="007F3C8C" w:rsidRPr="00677521" w:rsidRDefault="007F3C8C" w:rsidP="001915F4">
            <w:pPr>
              <w:jc w:val="center"/>
              <w:rPr>
                <w:sz w:val="24"/>
                <w:szCs w:val="24"/>
              </w:rPr>
            </w:pPr>
          </w:p>
        </w:tc>
        <w:tc>
          <w:tcPr>
            <w:tcW w:w="850" w:type="dxa"/>
            <w:vMerge/>
            <w:vAlign w:val="center"/>
          </w:tcPr>
          <w:p w14:paraId="6D3A315B" w14:textId="77777777" w:rsidR="007F3C8C" w:rsidRPr="00677521" w:rsidRDefault="007F3C8C" w:rsidP="001915F4">
            <w:pPr>
              <w:jc w:val="center"/>
              <w:rPr>
                <w:sz w:val="24"/>
                <w:szCs w:val="24"/>
              </w:rPr>
            </w:pPr>
          </w:p>
        </w:tc>
        <w:tc>
          <w:tcPr>
            <w:tcW w:w="851" w:type="dxa"/>
            <w:vMerge/>
            <w:tcBorders>
              <w:top w:val="nil"/>
            </w:tcBorders>
            <w:tcMar>
              <w:top w:w="57" w:type="dxa"/>
              <w:left w:w="57" w:type="dxa"/>
              <w:bottom w:w="57" w:type="dxa"/>
              <w:right w:w="57" w:type="dxa"/>
            </w:tcMar>
            <w:vAlign w:val="center"/>
          </w:tcPr>
          <w:p w14:paraId="6C846FA9" w14:textId="77777777" w:rsidR="007F3C8C" w:rsidRPr="00677521" w:rsidRDefault="007F3C8C" w:rsidP="001915F4">
            <w:pPr>
              <w:jc w:val="center"/>
              <w:rPr>
                <w:sz w:val="24"/>
                <w:szCs w:val="24"/>
              </w:rPr>
            </w:pPr>
          </w:p>
        </w:tc>
        <w:tc>
          <w:tcPr>
            <w:tcW w:w="850" w:type="dxa"/>
            <w:vMerge w:val="restart"/>
            <w:tcBorders>
              <w:right w:val="single" w:sz="4" w:space="0" w:color="000000"/>
            </w:tcBorders>
            <w:tcMar>
              <w:top w:w="57" w:type="dxa"/>
              <w:left w:w="57" w:type="dxa"/>
              <w:bottom w:w="57" w:type="dxa"/>
              <w:right w:w="57" w:type="dxa"/>
            </w:tcMar>
            <w:vAlign w:val="center"/>
          </w:tcPr>
          <w:p w14:paraId="2FBC8D1F" w14:textId="77777777" w:rsidR="007F3C8C" w:rsidRPr="00677521" w:rsidRDefault="005D1889" w:rsidP="005D1889">
            <w:pPr>
              <w:pStyle w:val="TableParagraph"/>
              <w:jc w:val="center"/>
            </w:pPr>
            <w:r w:rsidRPr="00677521">
              <w:t>В</w:t>
            </w:r>
            <w:r w:rsidR="007F3C8C" w:rsidRPr="00677521">
              <w:t>сего</w:t>
            </w:r>
          </w:p>
        </w:tc>
        <w:tc>
          <w:tcPr>
            <w:tcW w:w="2694" w:type="dxa"/>
            <w:gridSpan w:val="2"/>
            <w:tcBorders>
              <w:left w:val="single" w:sz="4" w:space="0" w:color="000000"/>
            </w:tcBorders>
            <w:tcMar>
              <w:top w:w="57" w:type="dxa"/>
              <w:left w:w="57" w:type="dxa"/>
              <w:bottom w:w="57" w:type="dxa"/>
              <w:right w:w="57" w:type="dxa"/>
            </w:tcMar>
            <w:vAlign w:val="center"/>
          </w:tcPr>
          <w:p w14:paraId="6F7EB94C" w14:textId="77777777" w:rsidR="007F3C8C" w:rsidRPr="00677521" w:rsidRDefault="007F3C8C" w:rsidP="001915F4">
            <w:pPr>
              <w:pStyle w:val="TableParagraph"/>
              <w:jc w:val="center"/>
            </w:pPr>
            <w:r w:rsidRPr="00677521">
              <w:t>в т.ч.</w:t>
            </w:r>
          </w:p>
        </w:tc>
        <w:tc>
          <w:tcPr>
            <w:tcW w:w="992" w:type="dxa"/>
            <w:vMerge w:val="restart"/>
            <w:tcBorders>
              <w:right w:val="single" w:sz="4" w:space="0" w:color="000000"/>
            </w:tcBorders>
            <w:tcMar>
              <w:top w:w="57" w:type="dxa"/>
              <w:left w:w="57" w:type="dxa"/>
              <w:bottom w:w="57" w:type="dxa"/>
              <w:right w:w="57" w:type="dxa"/>
            </w:tcMar>
            <w:vAlign w:val="center"/>
          </w:tcPr>
          <w:p w14:paraId="6B978D0C" w14:textId="77777777" w:rsidR="007F3C8C" w:rsidRPr="00677521" w:rsidRDefault="007F3C8C" w:rsidP="001915F4">
            <w:pPr>
              <w:pStyle w:val="TableParagraph"/>
              <w:jc w:val="center"/>
              <w:rPr>
                <w:szCs w:val="24"/>
              </w:rPr>
            </w:pPr>
            <w:r w:rsidRPr="00677521">
              <w:rPr>
                <w:szCs w:val="24"/>
              </w:rPr>
              <w:t>Учебная</w:t>
            </w:r>
          </w:p>
        </w:tc>
        <w:tc>
          <w:tcPr>
            <w:tcW w:w="992" w:type="dxa"/>
            <w:vMerge w:val="restart"/>
            <w:tcBorders>
              <w:left w:val="single" w:sz="4" w:space="0" w:color="000000"/>
            </w:tcBorders>
            <w:tcMar>
              <w:top w:w="57" w:type="dxa"/>
              <w:left w:w="57" w:type="dxa"/>
              <w:bottom w:w="57" w:type="dxa"/>
              <w:right w:w="57" w:type="dxa"/>
            </w:tcMar>
            <w:vAlign w:val="center"/>
          </w:tcPr>
          <w:p w14:paraId="300AE9B1" w14:textId="77777777" w:rsidR="007F3C8C" w:rsidRPr="00677521" w:rsidRDefault="007F3C8C" w:rsidP="001915F4">
            <w:pPr>
              <w:pStyle w:val="TableParagraph"/>
              <w:jc w:val="center"/>
              <w:rPr>
                <w:szCs w:val="24"/>
              </w:rPr>
            </w:pPr>
            <w:r w:rsidRPr="00677521">
              <w:rPr>
                <w:szCs w:val="24"/>
              </w:rPr>
              <w:t>Производственная</w:t>
            </w:r>
          </w:p>
        </w:tc>
        <w:tc>
          <w:tcPr>
            <w:tcW w:w="992" w:type="dxa"/>
            <w:vMerge/>
            <w:tcBorders>
              <w:top w:val="nil"/>
            </w:tcBorders>
            <w:tcMar>
              <w:top w:w="57" w:type="dxa"/>
              <w:left w:w="57" w:type="dxa"/>
              <w:bottom w:w="57" w:type="dxa"/>
              <w:right w:w="57" w:type="dxa"/>
            </w:tcMar>
            <w:vAlign w:val="center"/>
          </w:tcPr>
          <w:p w14:paraId="2DB3E72C" w14:textId="77777777" w:rsidR="007F3C8C" w:rsidRPr="00677521" w:rsidRDefault="007F3C8C" w:rsidP="001915F4">
            <w:pPr>
              <w:jc w:val="center"/>
              <w:rPr>
                <w:sz w:val="24"/>
                <w:szCs w:val="24"/>
              </w:rPr>
            </w:pPr>
          </w:p>
        </w:tc>
      </w:tr>
      <w:tr w:rsidR="007F3C8C" w:rsidRPr="00677521" w14:paraId="1FC9FC89" w14:textId="77777777" w:rsidTr="001D7610">
        <w:tc>
          <w:tcPr>
            <w:tcW w:w="1617" w:type="dxa"/>
            <w:vMerge/>
            <w:tcBorders>
              <w:top w:val="nil"/>
            </w:tcBorders>
            <w:tcMar>
              <w:top w:w="57" w:type="dxa"/>
              <w:left w:w="57" w:type="dxa"/>
              <w:bottom w:w="57" w:type="dxa"/>
              <w:right w:w="57" w:type="dxa"/>
            </w:tcMar>
            <w:vAlign w:val="center"/>
          </w:tcPr>
          <w:p w14:paraId="5BCEB5DF" w14:textId="77777777" w:rsidR="007F3C8C" w:rsidRPr="00677521" w:rsidRDefault="007F3C8C" w:rsidP="001915F4">
            <w:pPr>
              <w:jc w:val="center"/>
              <w:rPr>
                <w:sz w:val="24"/>
                <w:szCs w:val="24"/>
              </w:rPr>
            </w:pPr>
          </w:p>
        </w:tc>
        <w:tc>
          <w:tcPr>
            <w:tcW w:w="4394" w:type="dxa"/>
            <w:vMerge/>
            <w:tcBorders>
              <w:top w:val="nil"/>
            </w:tcBorders>
            <w:tcMar>
              <w:top w:w="57" w:type="dxa"/>
              <w:left w:w="57" w:type="dxa"/>
              <w:bottom w:w="57" w:type="dxa"/>
              <w:right w:w="57" w:type="dxa"/>
            </w:tcMar>
            <w:vAlign w:val="center"/>
          </w:tcPr>
          <w:p w14:paraId="24242433" w14:textId="77777777" w:rsidR="007F3C8C" w:rsidRPr="00677521" w:rsidRDefault="007F3C8C" w:rsidP="001915F4">
            <w:pPr>
              <w:jc w:val="center"/>
              <w:rPr>
                <w:sz w:val="24"/>
                <w:szCs w:val="24"/>
              </w:rPr>
            </w:pPr>
          </w:p>
        </w:tc>
        <w:tc>
          <w:tcPr>
            <w:tcW w:w="850" w:type="dxa"/>
            <w:vMerge/>
            <w:vAlign w:val="center"/>
          </w:tcPr>
          <w:p w14:paraId="198D797E" w14:textId="77777777" w:rsidR="007F3C8C" w:rsidRPr="00677521" w:rsidRDefault="007F3C8C" w:rsidP="001915F4">
            <w:pPr>
              <w:jc w:val="center"/>
              <w:rPr>
                <w:sz w:val="24"/>
                <w:szCs w:val="24"/>
              </w:rPr>
            </w:pPr>
          </w:p>
        </w:tc>
        <w:tc>
          <w:tcPr>
            <w:tcW w:w="851" w:type="dxa"/>
            <w:vMerge/>
            <w:tcBorders>
              <w:top w:val="nil"/>
            </w:tcBorders>
            <w:tcMar>
              <w:top w:w="57" w:type="dxa"/>
              <w:left w:w="57" w:type="dxa"/>
              <w:bottom w:w="57" w:type="dxa"/>
              <w:right w:w="57" w:type="dxa"/>
            </w:tcMar>
            <w:vAlign w:val="center"/>
          </w:tcPr>
          <w:p w14:paraId="637A9CC1" w14:textId="77777777" w:rsidR="007F3C8C" w:rsidRPr="00677521" w:rsidRDefault="007F3C8C" w:rsidP="001915F4">
            <w:pPr>
              <w:jc w:val="center"/>
              <w:rPr>
                <w:sz w:val="24"/>
                <w:szCs w:val="24"/>
              </w:rPr>
            </w:pPr>
          </w:p>
        </w:tc>
        <w:tc>
          <w:tcPr>
            <w:tcW w:w="850" w:type="dxa"/>
            <w:vMerge/>
            <w:tcBorders>
              <w:top w:val="nil"/>
              <w:right w:val="single" w:sz="4" w:space="0" w:color="000000"/>
            </w:tcBorders>
            <w:tcMar>
              <w:top w:w="57" w:type="dxa"/>
              <w:left w:w="57" w:type="dxa"/>
              <w:bottom w:w="57" w:type="dxa"/>
              <w:right w:w="57" w:type="dxa"/>
            </w:tcMar>
            <w:vAlign w:val="center"/>
          </w:tcPr>
          <w:p w14:paraId="71DC8AFA" w14:textId="77777777" w:rsidR="007F3C8C" w:rsidRPr="00677521" w:rsidRDefault="007F3C8C" w:rsidP="001915F4">
            <w:pPr>
              <w:jc w:val="center"/>
            </w:pPr>
          </w:p>
        </w:tc>
        <w:tc>
          <w:tcPr>
            <w:tcW w:w="1560" w:type="dxa"/>
            <w:tcBorders>
              <w:left w:val="single" w:sz="4" w:space="0" w:color="000000"/>
              <w:right w:val="single" w:sz="4" w:space="0" w:color="000000"/>
            </w:tcBorders>
            <w:tcMar>
              <w:top w:w="57" w:type="dxa"/>
              <w:left w:w="57" w:type="dxa"/>
              <w:bottom w:w="57" w:type="dxa"/>
              <w:right w:w="57" w:type="dxa"/>
            </w:tcMar>
            <w:vAlign w:val="center"/>
          </w:tcPr>
          <w:p w14:paraId="34CC841E" w14:textId="77777777" w:rsidR="007F3C8C" w:rsidRPr="00677521" w:rsidRDefault="007F3C8C" w:rsidP="00E47726">
            <w:pPr>
              <w:pStyle w:val="TableParagraph"/>
              <w:jc w:val="center"/>
            </w:pPr>
            <w:r w:rsidRPr="00677521">
              <w:t>лабораторные работы и практические занятия</w:t>
            </w:r>
          </w:p>
        </w:tc>
        <w:tc>
          <w:tcPr>
            <w:tcW w:w="1134" w:type="dxa"/>
            <w:tcBorders>
              <w:left w:val="single" w:sz="4" w:space="0" w:color="000000"/>
            </w:tcBorders>
            <w:tcMar>
              <w:top w:w="57" w:type="dxa"/>
              <w:left w:w="57" w:type="dxa"/>
              <w:bottom w:w="57" w:type="dxa"/>
              <w:right w:w="57" w:type="dxa"/>
            </w:tcMar>
            <w:vAlign w:val="center"/>
          </w:tcPr>
          <w:p w14:paraId="24F550EF" w14:textId="77777777" w:rsidR="007F3C8C" w:rsidRPr="00677521" w:rsidRDefault="00E47726" w:rsidP="00E47726">
            <w:pPr>
              <w:pStyle w:val="TableParagraph"/>
              <w:jc w:val="center"/>
            </w:pPr>
            <w:r w:rsidRPr="00677521">
              <w:t>курсовая проект (работа)</w:t>
            </w:r>
          </w:p>
        </w:tc>
        <w:tc>
          <w:tcPr>
            <w:tcW w:w="992" w:type="dxa"/>
            <w:vMerge/>
            <w:tcBorders>
              <w:top w:val="nil"/>
              <w:right w:val="single" w:sz="4" w:space="0" w:color="000000"/>
            </w:tcBorders>
            <w:tcMar>
              <w:top w:w="57" w:type="dxa"/>
              <w:left w:w="57" w:type="dxa"/>
              <w:bottom w:w="57" w:type="dxa"/>
              <w:right w:w="57" w:type="dxa"/>
            </w:tcMar>
            <w:vAlign w:val="center"/>
          </w:tcPr>
          <w:p w14:paraId="722EB916" w14:textId="77777777" w:rsidR="007F3C8C" w:rsidRPr="00677521" w:rsidRDefault="007F3C8C" w:rsidP="001915F4">
            <w:pPr>
              <w:jc w:val="center"/>
              <w:rPr>
                <w:sz w:val="24"/>
                <w:szCs w:val="24"/>
              </w:rPr>
            </w:pPr>
          </w:p>
        </w:tc>
        <w:tc>
          <w:tcPr>
            <w:tcW w:w="992" w:type="dxa"/>
            <w:vMerge/>
            <w:tcBorders>
              <w:top w:val="nil"/>
              <w:left w:val="single" w:sz="4" w:space="0" w:color="000000"/>
            </w:tcBorders>
            <w:tcMar>
              <w:top w:w="57" w:type="dxa"/>
              <w:left w:w="57" w:type="dxa"/>
              <w:bottom w:w="57" w:type="dxa"/>
              <w:right w:w="57" w:type="dxa"/>
            </w:tcMar>
            <w:vAlign w:val="center"/>
          </w:tcPr>
          <w:p w14:paraId="057F8026" w14:textId="77777777" w:rsidR="007F3C8C" w:rsidRPr="00677521" w:rsidRDefault="007F3C8C" w:rsidP="001915F4">
            <w:pPr>
              <w:jc w:val="center"/>
              <w:rPr>
                <w:sz w:val="24"/>
                <w:szCs w:val="24"/>
              </w:rPr>
            </w:pPr>
          </w:p>
        </w:tc>
        <w:tc>
          <w:tcPr>
            <w:tcW w:w="992" w:type="dxa"/>
            <w:vMerge/>
            <w:tcBorders>
              <w:top w:val="nil"/>
            </w:tcBorders>
            <w:tcMar>
              <w:top w:w="57" w:type="dxa"/>
              <w:left w:w="57" w:type="dxa"/>
              <w:bottom w:w="57" w:type="dxa"/>
              <w:right w:w="57" w:type="dxa"/>
            </w:tcMar>
            <w:vAlign w:val="center"/>
          </w:tcPr>
          <w:p w14:paraId="0763EEBA" w14:textId="77777777" w:rsidR="007F3C8C" w:rsidRPr="00677521" w:rsidRDefault="007F3C8C" w:rsidP="001915F4">
            <w:pPr>
              <w:jc w:val="center"/>
              <w:rPr>
                <w:sz w:val="24"/>
                <w:szCs w:val="24"/>
              </w:rPr>
            </w:pPr>
          </w:p>
        </w:tc>
      </w:tr>
      <w:tr w:rsidR="007F3C8C" w:rsidRPr="00677521" w14:paraId="432797C2" w14:textId="77777777" w:rsidTr="001D7610">
        <w:tc>
          <w:tcPr>
            <w:tcW w:w="1617" w:type="dxa"/>
            <w:tcMar>
              <w:top w:w="57" w:type="dxa"/>
              <w:left w:w="57" w:type="dxa"/>
              <w:bottom w:w="57" w:type="dxa"/>
              <w:right w:w="57" w:type="dxa"/>
            </w:tcMar>
            <w:vAlign w:val="center"/>
          </w:tcPr>
          <w:p w14:paraId="22E9D8A1" w14:textId="77777777" w:rsidR="007F3C8C" w:rsidRPr="00677521" w:rsidRDefault="007F3C8C" w:rsidP="001915F4">
            <w:pPr>
              <w:pStyle w:val="TableParagraph"/>
              <w:jc w:val="center"/>
              <w:rPr>
                <w:sz w:val="24"/>
                <w:szCs w:val="24"/>
              </w:rPr>
            </w:pPr>
            <w:r w:rsidRPr="00677521">
              <w:rPr>
                <w:sz w:val="24"/>
                <w:szCs w:val="24"/>
              </w:rPr>
              <w:t>1</w:t>
            </w:r>
          </w:p>
        </w:tc>
        <w:tc>
          <w:tcPr>
            <w:tcW w:w="4394" w:type="dxa"/>
            <w:tcMar>
              <w:top w:w="57" w:type="dxa"/>
              <w:left w:w="57" w:type="dxa"/>
              <w:bottom w:w="57" w:type="dxa"/>
              <w:right w:w="57" w:type="dxa"/>
            </w:tcMar>
            <w:vAlign w:val="center"/>
          </w:tcPr>
          <w:p w14:paraId="00286F8F" w14:textId="77777777" w:rsidR="007F3C8C" w:rsidRPr="00677521" w:rsidRDefault="007F3C8C" w:rsidP="001915F4">
            <w:pPr>
              <w:pStyle w:val="TableParagraph"/>
              <w:jc w:val="center"/>
              <w:rPr>
                <w:sz w:val="24"/>
                <w:szCs w:val="24"/>
              </w:rPr>
            </w:pPr>
            <w:r w:rsidRPr="00677521">
              <w:rPr>
                <w:sz w:val="24"/>
                <w:szCs w:val="24"/>
              </w:rPr>
              <w:t>2</w:t>
            </w:r>
          </w:p>
        </w:tc>
        <w:tc>
          <w:tcPr>
            <w:tcW w:w="850" w:type="dxa"/>
            <w:vAlign w:val="center"/>
          </w:tcPr>
          <w:p w14:paraId="2A4C76F9" w14:textId="77777777" w:rsidR="007F3C8C" w:rsidRPr="00677521" w:rsidRDefault="007F3C8C" w:rsidP="001915F4">
            <w:pPr>
              <w:pStyle w:val="TableParagraph"/>
              <w:jc w:val="center"/>
              <w:rPr>
                <w:sz w:val="24"/>
                <w:szCs w:val="24"/>
              </w:rPr>
            </w:pPr>
            <w:r w:rsidRPr="00677521">
              <w:rPr>
                <w:sz w:val="24"/>
                <w:szCs w:val="24"/>
              </w:rPr>
              <w:t>3</w:t>
            </w:r>
          </w:p>
        </w:tc>
        <w:tc>
          <w:tcPr>
            <w:tcW w:w="851" w:type="dxa"/>
            <w:tcBorders>
              <w:bottom w:val="single" w:sz="4" w:space="0" w:color="000000"/>
            </w:tcBorders>
            <w:tcMar>
              <w:top w:w="57" w:type="dxa"/>
              <w:left w:w="57" w:type="dxa"/>
              <w:bottom w:w="57" w:type="dxa"/>
              <w:right w:w="57" w:type="dxa"/>
            </w:tcMar>
            <w:vAlign w:val="center"/>
          </w:tcPr>
          <w:p w14:paraId="527D06E0" w14:textId="77777777" w:rsidR="007F3C8C" w:rsidRPr="00677521" w:rsidRDefault="007F3C8C" w:rsidP="001915F4">
            <w:pPr>
              <w:pStyle w:val="TableParagraph"/>
              <w:jc w:val="center"/>
              <w:rPr>
                <w:sz w:val="24"/>
                <w:szCs w:val="24"/>
              </w:rPr>
            </w:pPr>
            <w:r w:rsidRPr="00677521">
              <w:rPr>
                <w:sz w:val="24"/>
                <w:szCs w:val="24"/>
              </w:rPr>
              <w:t>4</w:t>
            </w:r>
          </w:p>
        </w:tc>
        <w:tc>
          <w:tcPr>
            <w:tcW w:w="850" w:type="dxa"/>
            <w:tcBorders>
              <w:bottom w:val="single" w:sz="4" w:space="0" w:color="000000"/>
              <w:right w:val="single" w:sz="6" w:space="0" w:color="000000"/>
            </w:tcBorders>
            <w:tcMar>
              <w:top w:w="57" w:type="dxa"/>
              <w:left w:w="57" w:type="dxa"/>
              <w:bottom w:w="57" w:type="dxa"/>
              <w:right w:w="57" w:type="dxa"/>
            </w:tcMar>
            <w:vAlign w:val="center"/>
          </w:tcPr>
          <w:p w14:paraId="217D8E20" w14:textId="77777777" w:rsidR="007F3C8C" w:rsidRPr="00677521" w:rsidRDefault="007F3C8C" w:rsidP="001915F4">
            <w:pPr>
              <w:pStyle w:val="TableParagraph"/>
              <w:jc w:val="center"/>
              <w:rPr>
                <w:sz w:val="24"/>
                <w:szCs w:val="24"/>
              </w:rPr>
            </w:pPr>
            <w:r w:rsidRPr="00677521">
              <w:rPr>
                <w:sz w:val="24"/>
                <w:szCs w:val="24"/>
              </w:rPr>
              <w:t>5</w:t>
            </w:r>
          </w:p>
        </w:tc>
        <w:tc>
          <w:tcPr>
            <w:tcW w:w="1560" w:type="dxa"/>
            <w:tcBorders>
              <w:left w:val="single" w:sz="6" w:space="0" w:color="000000"/>
              <w:bottom w:val="single" w:sz="4" w:space="0" w:color="000000"/>
              <w:right w:val="single" w:sz="6" w:space="0" w:color="000000"/>
            </w:tcBorders>
            <w:tcMar>
              <w:top w:w="57" w:type="dxa"/>
              <w:left w:w="57" w:type="dxa"/>
              <w:bottom w:w="57" w:type="dxa"/>
              <w:right w:w="57" w:type="dxa"/>
            </w:tcMar>
            <w:vAlign w:val="center"/>
          </w:tcPr>
          <w:p w14:paraId="68C237CA" w14:textId="77777777" w:rsidR="007F3C8C" w:rsidRPr="00677521" w:rsidRDefault="007F3C8C" w:rsidP="001915F4">
            <w:pPr>
              <w:pStyle w:val="TableParagraph"/>
              <w:jc w:val="center"/>
              <w:rPr>
                <w:sz w:val="24"/>
                <w:szCs w:val="24"/>
              </w:rPr>
            </w:pPr>
            <w:r w:rsidRPr="00677521">
              <w:rPr>
                <w:sz w:val="24"/>
                <w:szCs w:val="24"/>
              </w:rPr>
              <w:t>6</w:t>
            </w:r>
          </w:p>
        </w:tc>
        <w:tc>
          <w:tcPr>
            <w:tcW w:w="1134" w:type="dxa"/>
            <w:tcBorders>
              <w:left w:val="single" w:sz="6" w:space="0" w:color="000000"/>
              <w:bottom w:val="single" w:sz="4" w:space="0" w:color="000000"/>
            </w:tcBorders>
            <w:tcMar>
              <w:top w:w="57" w:type="dxa"/>
              <w:left w:w="57" w:type="dxa"/>
              <w:bottom w:w="57" w:type="dxa"/>
              <w:right w:w="57" w:type="dxa"/>
            </w:tcMar>
            <w:vAlign w:val="center"/>
          </w:tcPr>
          <w:p w14:paraId="7DE33C3C" w14:textId="77777777" w:rsidR="007F3C8C" w:rsidRPr="00677521" w:rsidRDefault="007F3C8C" w:rsidP="001915F4">
            <w:pPr>
              <w:pStyle w:val="TableParagraph"/>
              <w:jc w:val="center"/>
              <w:rPr>
                <w:sz w:val="24"/>
                <w:szCs w:val="24"/>
              </w:rPr>
            </w:pPr>
            <w:r w:rsidRPr="00677521">
              <w:rPr>
                <w:sz w:val="24"/>
                <w:szCs w:val="24"/>
              </w:rPr>
              <w:t>7</w:t>
            </w:r>
          </w:p>
        </w:tc>
        <w:tc>
          <w:tcPr>
            <w:tcW w:w="992" w:type="dxa"/>
            <w:tcBorders>
              <w:bottom w:val="single" w:sz="4" w:space="0" w:color="000000"/>
              <w:right w:val="single" w:sz="4" w:space="0" w:color="000000"/>
            </w:tcBorders>
            <w:tcMar>
              <w:top w:w="57" w:type="dxa"/>
              <w:left w:w="57" w:type="dxa"/>
              <w:bottom w:w="57" w:type="dxa"/>
              <w:right w:w="57" w:type="dxa"/>
            </w:tcMar>
            <w:vAlign w:val="center"/>
          </w:tcPr>
          <w:p w14:paraId="118AD3AB" w14:textId="77777777" w:rsidR="007F3C8C" w:rsidRPr="00677521" w:rsidRDefault="007F3C8C" w:rsidP="001915F4">
            <w:pPr>
              <w:pStyle w:val="TableParagraph"/>
              <w:jc w:val="center"/>
              <w:rPr>
                <w:sz w:val="24"/>
                <w:szCs w:val="24"/>
              </w:rPr>
            </w:pPr>
            <w:r w:rsidRPr="00677521">
              <w:rPr>
                <w:sz w:val="24"/>
                <w:szCs w:val="24"/>
              </w:rPr>
              <w:t>8</w:t>
            </w:r>
          </w:p>
        </w:tc>
        <w:tc>
          <w:tcPr>
            <w:tcW w:w="992" w:type="dxa"/>
            <w:tcBorders>
              <w:left w:val="single" w:sz="4" w:space="0" w:color="000000"/>
              <w:bottom w:val="single" w:sz="4" w:space="0" w:color="000000"/>
            </w:tcBorders>
            <w:tcMar>
              <w:top w:w="57" w:type="dxa"/>
              <w:left w:w="57" w:type="dxa"/>
              <w:bottom w:w="57" w:type="dxa"/>
              <w:right w:w="57" w:type="dxa"/>
            </w:tcMar>
            <w:vAlign w:val="center"/>
          </w:tcPr>
          <w:p w14:paraId="15E702FE" w14:textId="77777777" w:rsidR="007F3C8C" w:rsidRPr="00677521" w:rsidRDefault="007F3C8C" w:rsidP="001915F4">
            <w:pPr>
              <w:pStyle w:val="TableParagraph"/>
              <w:jc w:val="center"/>
              <w:rPr>
                <w:sz w:val="24"/>
                <w:szCs w:val="24"/>
              </w:rPr>
            </w:pPr>
            <w:r w:rsidRPr="00677521">
              <w:rPr>
                <w:sz w:val="24"/>
                <w:szCs w:val="24"/>
              </w:rPr>
              <w:t>9</w:t>
            </w:r>
          </w:p>
        </w:tc>
        <w:tc>
          <w:tcPr>
            <w:tcW w:w="992" w:type="dxa"/>
            <w:tcBorders>
              <w:bottom w:val="single" w:sz="4" w:space="0" w:color="000000"/>
            </w:tcBorders>
            <w:tcMar>
              <w:top w:w="57" w:type="dxa"/>
              <w:left w:w="57" w:type="dxa"/>
              <w:bottom w:w="57" w:type="dxa"/>
              <w:right w:w="57" w:type="dxa"/>
            </w:tcMar>
            <w:vAlign w:val="center"/>
          </w:tcPr>
          <w:p w14:paraId="5A6A82C5" w14:textId="77777777" w:rsidR="007F3C8C" w:rsidRPr="00677521" w:rsidRDefault="007F3C8C" w:rsidP="001915F4">
            <w:pPr>
              <w:pStyle w:val="TableParagraph"/>
              <w:jc w:val="center"/>
              <w:rPr>
                <w:sz w:val="24"/>
                <w:szCs w:val="24"/>
              </w:rPr>
            </w:pPr>
            <w:r w:rsidRPr="00677521">
              <w:rPr>
                <w:sz w:val="24"/>
                <w:szCs w:val="24"/>
              </w:rPr>
              <w:t>10</w:t>
            </w:r>
          </w:p>
        </w:tc>
      </w:tr>
      <w:tr w:rsidR="001D7610" w:rsidRPr="00677521" w14:paraId="7359284F" w14:textId="77777777" w:rsidTr="001D7610">
        <w:tc>
          <w:tcPr>
            <w:tcW w:w="1617" w:type="dxa"/>
            <w:tcBorders>
              <w:bottom w:val="single" w:sz="4" w:space="0" w:color="000000"/>
            </w:tcBorders>
            <w:tcMar>
              <w:top w:w="57" w:type="dxa"/>
              <w:left w:w="57" w:type="dxa"/>
              <w:bottom w:w="57" w:type="dxa"/>
              <w:right w:w="57" w:type="dxa"/>
            </w:tcMar>
          </w:tcPr>
          <w:p w14:paraId="60F5BF4C" w14:textId="77777777" w:rsidR="001D7610" w:rsidRPr="00677521" w:rsidRDefault="001D7610" w:rsidP="001915F4">
            <w:pPr>
              <w:pStyle w:val="TableParagraph"/>
              <w:rPr>
                <w:sz w:val="24"/>
                <w:szCs w:val="24"/>
              </w:rPr>
            </w:pPr>
            <w:r w:rsidRPr="00677521">
              <w:rPr>
                <w:sz w:val="24"/>
                <w:szCs w:val="24"/>
              </w:rPr>
              <w:t>ПК 5.1.-5.5</w:t>
            </w:r>
          </w:p>
          <w:p w14:paraId="4EB8ADEF" w14:textId="77777777" w:rsidR="001D7610" w:rsidRPr="00677521" w:rsidRDefault="001D7610" w:rsidP="001915F4">
            <w:pPr>
              <w:pStyle w:val="TableParagraph"/>
              <w:rPr>
                <w:sz w:val="24"/>
                <w:szCs w:val="24"/>
              </w:rPr>
            </w:pPr>
            <w:r w:rsidRPr="00677521">
              <w:rPr>
                <w:sz w:val="24"/>
                <w:szCs w:val="24"/>
              </w:rPr>
              <w:t xml:space="preserve">ОК </w:t>
            </w:r>
            <w:r w:rsidR="00E47726" w:rsidRPr="00677521">
              <w:rPr>
                <w:sz w:val="24"/>
                <w:szCs w:val="24"/>
              </w:rPr>
              <w:t>0</w:t>
            </w:r>
            <w:r w:rsidRPr="00677521">
              <w:rPr>
                <w:sz w:val="24"/>
                <w:szCs w:val="24"/>
              </w:rPr>
              <w:t>1-</w:t>
            </w:r>
            <w:r w:rsidR="00E47726" w:rsidRPr="00677521">
              <w:rPr>
                <w:sz w:val="24"/>
                <w:szCs w:val="24"/>
              </w:rPr>
              <w:t>0</w:t>
            </w:r>
            <w:r w:rsidRPr="00677521">
              <w:rPr>
                <w:sz w:val="24"/>
                <w:szCs w:val="24"/>
              </w:rPr>
              <w:t>7,</w:t>
            </w:r>
            <w:r w:rsidR="00E47726" w:rsidRPr="00677521">
              <w:rPr>
                <w:sz w:val="24"/>
                <w:szCs w:val="24"/>
              </w:rPr>
              <w:t xml:space="preserve"> 0</w:t>
            </w:r>
            <w:r w:rsidRPr="00677521">
              <w:rPr>
                <w:sz w:val="24"/>
                <w:szCs w:val="24"/>
              </w:rPr>
              <w:t>9,</w:t>
            </w:r>
            <w:r w:rsidR="00E47726" w:rsidRPr="00677521">
              <w:rPr>
                <w:sz w:val="24"/>
                <w:szCs w:val="24"/>
              </w:rPr>
              <w:t xml:space="preserve"> </w:t>
            </w:r>
            <w:r w:rsidRPr="00677521">
              <w:rPr>
                <w:sz w:val="24"/>
                <w:szCs w:val="24"/>
              </w:rPr>
              <w:t>10</w:t>
            </w:r>
          </w:p>
        </w:tc>
        <w:tc>
          <w:tcPr>
            <w:tcW w:w="4394" w:type="dxa"/>
            <w:tcBorders>
              <w:bottom w:val="single" w:sz="4" w:space="0" w:color="000000"/>
              <w:right w:val="single" w:sz="4" w:space="0" w:color="000000"/>
            </w:tcBorders>
            <w:tcMar>
              <w:top w:w="57" w:type="dxa"/>
              <w:left w:w="57" w:type="dxa"/>
              <w:bottom w:w="57" w:type="dxa"/>
              <w:right w:w="57" w:type="dxa"/>
            </w:tcMar>
          </w:tcPr>
          <w:p w14:paraId="1DF5962C" w14:textId="77777777" w:rsidR="001D7610" w:rsidRPr="00677521" w:rsidRDefault="001D7610" w:rsidP="00E47726">
            <w:pPr>
              <w:pStyle w:val="TableParagraph"/>
              <w:rPr>
                <w:sz w:val="24"/>
                <w:szCs w:val="24"/>
              </w:rPr>
            </w:pPr>
            <w:r w:rsidRPr="00677521">
              <w:rPr>
                <w:b/>
                <w:sz w:val="24"/>
                <w:szCs w:val="24"/>
              </w:rPr>
              <w:t xml:space="preserve">Раздел 1. </w:t>
            </w:r>
            <w:r w:rsidRPr="00677521">
              <w:rPr>
                <w:sz w:val="24"/>
                <w:szCs w:val="24"/>
              </w:rPr>
              <w:t>Организация процессов приготовления, оформления и подготовки к реализации хлебобулочных, мучных кондитерских изделий</w:t>
            </w:r>
          </w:p>
        </w:tc>
        <w:tc>
          <w:tcPr>
            <w:tcW w:w="850" w:type="dxa"/>
            <w:tcBorders>
              <w:bottom w:val="single" w:sz="4" w:space="0" w:color="000000"/>
              <w:right w:val="single" w:sz="4" w:space="0" w:color="000000"/>
            </w:tcBorders>
            <w:vAlign w:val="center"/>
          </w:tcPr>
          <w:p w14:paraId="718EE27C" w14:textId="77777777" w:rsidR="001D7610" w:rsidRPr="00677521" w:rsidRDefault="001D7610" w:rsidP="001915F4">
            <w:pPr>
              <w:pStyle w:val="TableParagraph"/>
              <w:jc w:val="center"/>
              <w:rPr>
                <w:sz w:val="24"/>
                <w:szCs w:val="24"/>
              </w:rPr>
            </w:pPr>
            <w:r w:rsidRPr="00677521">
              <w:rPr>
                <w:sz w:val="24"/>
                <w:szCs w:val="24"/>
              </w:rPr>
              <w:t>32</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1939A59" w14:textId="77777777" w:rsidR="001D7610" w:rsidRPr="00677521" w:rsidRDefault="001D7610" w:rsidP="001915F4">
            <w:pPr>
              <w:pStyle w:val="TableParagraph"/>
              <w:jc w:val="center"/>
              <w:rPr>
                <w:sz w:val="24"/>
                <w:szCs w:val="24"/>
              </w:rPr>
            </w:pPr>
            <w:r w:rsidRPr="00677521">
              <w:rPr>
                <w:sz w:val="24"/>
                <w:szCs w:val="24"/>
              </w:rPr>
              <w:t>10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6950000" w14:textId="77777777" w:rsidR="001D7610" w:rsidRPr="00677521" w:rsidRDefault="001D7610" w:rsidP="001915F4">
            <w:pPr>
              <w:pStyle w:val="TableParagraph"/>
              <w:jc w:val="center"/>
              <w:rPr>
                <w:sz w:val="24"/>
                <w:szCs w:val="24"/>
              </w:rPr>
            </w:pPr>
            <w:r w:rsidRPr="00677521">
              <w:rPr>
                <w:sz w:val="24"/>
                <w:szCs w:val="24"/>
              </w:rPr>
              <w:t>32</w:t>
            </w: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D2DFEA0" w14:textId="77777777" w:rsidR="001D7610" w:rsidRPr="00677521" w:rsidRDefault="001D7610" w:rsidP="001915F4">
            <w:pPr>
              <w:pStyle w:val="TableParagraph"/>
              <w:jc w:val="center"/>
              <w:rPr>
                <w:sz w:val="24"/>
                <w:szCs w:val="24"/>
              </w:rPr>
            </w:pPr>
            <w:r w:rsidRPr="00677521">
              <w:rPr>
                <w:sz w:val="24"/>
                <w:szCs w:val="24"/>
              </w:rPr>
              <w:t>10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88E3F47" w14:textId="77777777" w:rsidR="001D7610" w:rsidRPr="00677521" w:rsidRDefault="001D7610" w:rsidP="001915F4">
            <w:pPr>
              <w:pStyle w:val="TableParagraph"/>
              <w:jc w:val="center"/>
              <w:rPr>
                <w:sz w:val="24"/>
                <w:szCs w:val="24"/>
              </w:rPr>
            </w:pPr>
            <w:r w:rsidRPr="00677521">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1E6A13" w14:textId="77777777" w:rsidR="001D7610" w:rsidRPr="00677521" w:rsidRDefault="001D7610" w:rsidP="001915F4">
            <w:pPr>
              <w:pStyle w:val="TableParagraph"/>
              <w:jc w:val="center"/>
              <w:rPr>
                <w:sz w:val="24"/>
                <w:szCs w:val="24"/>
              </w:rPr>
            </w:pPr>
            <w:r w:rsidRPr="00677521">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D8283B" w14:textId="77777777" w:rsidR="001D7610" w:rsidRPr="00677521" w:rsidRDefault="001D7610" w:rsidP="001915F4">
            <w:pPr>
              <w:pStyle w:val="TableParagraph"/>
              <w:jc w:val="center"/>
              <w:rPr>
                <w:sz w:val="24"/>
                <w:szCs w:val="24"/>
              </w:rPr>
            </w:pPr>
            <w:r w:rsidRPr="00677521">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8C244B" w14:textId="77777777" w:rsidR="001D7610" w:rsidRPr="00677521" w:rsidRDefault="001D7610" w:rsidP="001915F4">
            <w:pPr>
              <w:pStyle w:val="TableParagraph"/>
              <w:jc w:val="center"/>
              <w:rPr>
                <w:sz w:val="24"/>
                <w:szCs w:val="24"/>
              </w:rPr>
            </w:pPr>
            <w:r w:rsidRPr="00677521">
              <w:rPr>
                <w:sz w:val="24"/>
                <w:szCs w:val="24"/>
              </w:rPr>
              <w:t>-</w:t>
            </w:r>
          </w:p>
        </w:tc>
      </w:tr>
      <w:tr w:rsidR="001D7610" w:rsidRPr="00677521" w14:paraId="4D7FE588" w14:textId="77777777" w:rsidTr="001D7610">
        <w:tc>
          <w:tcPr>
            <w:tcW w:w="1617" w:type="dxa"/>
            <w:tcBorders>
              <w:top w:val="single" w:sz="4" w:space="0" w:color="000000"/>
              <w:bottom w:val="single" w:sz="4" w:space="0" w:color="000000"/>
            </w:tcBorders>
            <w:tcMar>
              <w:top w:w="57" w:type="dxa"/>
              <w:left w:w="57" w:type="dxa"/>
              <w:bottom w:w="57" w:type="dxa"/>
              <w:right w:w="57" w:type="dxa"/>
            </w:tcMar>
          </w:tcPr>
          <w:p w14:paraId="3E6C6173" w14:textId="77777777" w:rsidR="001D7610" w:rsidRPr="00677521" w:rsidRDefault="001D7610" w:rsidP="001915F4">
            <w:pPr>
              <w:pStyle w:val="TableParagraph"/>
              <w:rPr>
                <w:sz w:val="24"/>
                <w:szCs w:val="24"/>
              </w:rPr>
            </w:pPr>
            <w:r w:rsidRPr="00677521">
              <w:rPr>
                <w:sz w:val="24"/>
                <w:szCs w:val="24"/>
              </w:rPr>
              <w:t>ПК 5.1, 5.2</w:t>
            </w:r>
          </w:p>
          <w:p w14:paraId="5EE35144" w14:textId="77777777" w:rsidR="001D7610" w:rsidRPr="00677521" w:rsidRDefault="001D7610" w:rsidP="001915F4">
            <w:pPr>
              <w:pStyle w:val="TableParagraph"/>
              <w:rPr>
                <w:sz w:val="24"/>
                <w:szCs w:val="24"/>
              </w:rPr>
            </w:pPr>
            <w:r w:rsidRPr="00677521">
              <w:rPr>
                <w:sz w:val="24"/>
                <w:szCs w:val="24"/>
              </w:rPr>
              <w:t xml:space="preserve">ОК </w:t>
            </w:r>
            <w:r w:rsidR="00E47726" w:rsidRPr="00677521">
              <w:rPr>
                <w:sz w:val="24"/>
                <w:szCs w:val="24"/>
              </w:rPr>
              <w:t>0</w:t>
            </w:r>
            <w:r w:rsidRPr="00677521">
              <w:rPr>
                <w:sz w:val="24"/>
                <w:szCs w:val="24"/>
              </w:rPr>
              <w:t>1-</w:t>
            </w:r>
            <w:r w:rsidR="00E47726" w:rsidRPr="00677521">
              <w:rPr>
                <w:sz w:val="24"/>
                <w:szCs w:val="24"/>
              </w:rPr>
              <w:t>0</w:t>
            </w:r>
            <w:r w:rsidRPr="00677521">
              <w:rPr>
                <w:sz w:val="24"/>
                <w:szCs w:val="24"/>
              </w:rPr>
              <w:t>7,</w:t>
            </w:r>
            <w:r w:rsidR="00E47726" w:rsidRPr="00677521">
              <w:rPr>
                <w:sz w:val="24"/>
                <w:szCs w:val="24"/>
              </w:rPr>
              <w:t xml:space="preserve"> 0</w:t>
            </w:r>
            <w:r w:rsidRPr="00677521">
              <w:rPr>
                <w:sz w:val="24"/>
                <w:szCs w:val="24"/>
              </w:rPr>
              <w:t>9,</w:t>
            </w:r>
            <w:r w:rsidR="00E47726" w:rsidRPr="00677521">
              <w:rPr>
                <w:sz w:val="24"/>
                <w:szCs w:val="24"/>
              </w:rPr>
              <w:t xml:space="preserve"> </w:t>
            </w:r>
            <w:r w:rsidRPr="00677521">
              <w:rPr>
                <w:sz w:val="24"/>
                <w:szCs w:val="24"/>
              </w:rPr>
              <w:t>10</w:t>
            </w:r>
          </w:p>
        </w:tc>
        <w:tc>
          <w:tcPr>
            <w:tcW w:w="4394" w:type="dxa"/>
            <w:tcBorders>
              <w:top w:val="single" w:sz="4" w:space="0" w:color="000000"/>
              <w:bottom w:val="single" w:sz="4" w:space="0" w:color="000000"/>
              <w:right w:val="single" w:sz="4" w:space="0" w:color="000000"/>
            </w:tcBorders>
            <w:tcMar>
              <w:top w:w="57" w:type="dxa"/>
              <w:left w:w="57" w:type="dxa"/>
              <w:bottom w:w="57" w:type="dxa"/>
              <w:right w:w="57" w:type="dxa"/>
            </w:tcMar>
          </w:tcPr>
          <w:p w14:paraId="51B18B66" w14:textId="77777777" w:rsidR="001D7610" w:rsidRPr="00677521" w:rsidRDefault="001D7610" w:rsidP="00E47726">
            <w:pPr>
              <w:pStyle w:val="TableParagraph"/>
              <w:jc w:val="both"/>
              <w:rPr>
                <w:sz w:val="24"/>
                <w:szCs w:val="24"/>
              </w:rPr>
            </w:pPr>
            <w:r w:rsidRPr="00677521">
              <w:rPr>
                <w:b/>
                <w:sz w:val="24"/>
                <w:szCs w:val="24"/>
              </w:rPr>
              <w:t xml:space="preserve">Раздел 2. </w:t>
            </w:r>
            <w:r w:rsidRPr="00677521">
              <w:rPr>
                <w:sz w:val="24"/>
                <w:szCs w:val="24"/>
              </w:rPr>
              <w:t>Приготовление и подготовка к использованию отделочных полуфабрикатов для хлебобулочных, мучных кондитерских изделий</w:t>
            </w:r>
          </w:p>
        </w:tc>
        <w:tc>
          <w:tcPr>
            <w:tcW w:w="850" w:type="dxa"/>
            <w:tcBorders>
              <w:top w:val="single" w:sz="4" w:space="0" w:color="000000"/>
              <w:bottom w:val="single" w:sz="4" w:space="0" w:color="000000"/>
              <w:right w:val="single" w:sz="4" w:space="0" w:color="000000"/>
            </w:tcBorders>
            <w:vAlign w:val="center"/>
          </w:tcPr>
          <w:p w14:paraId="233D9EE6" w14:textId="77777777" w:rsidR="001D7610" w:rsidRPr="00677521" w:rsidRDefault="001D7610" w:rsidP="001915F4">
            <w:pPr>
              <w:pStyle w:val="TableParagraph"/>
              <w:jc w:val="center"/>
              <w:rPr>
                <w:sz w:val="24"/>
                <w:szCs w:val="24"/>
              </w:rPr>
            </w:pPr>
            <w:r w:rsidRPr="00677521">
              <w:rPr>
                <w:sz w:val="24"/>
                <w:szCs w:val="24"/>
              </w:rPr>
              <w:t>28</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05A50A" w14:textId="77777777" w:rsidR="001D7610" w:rsidRPr="00677521" w:rsidRDefault="001D7610" w:rsidP="001915F4">
            <w:pPr>
              <w:pStyle w:val="TableParagraph"/>
              <w:jc w:val="center"/>
              <w:rPr>
                <w:sz w:val="24"/>
                <w:szCs w:val="24"/>
              </w:rPr>
            </w:pPr>
            <w:r w:rsidRPr="00677521">
              <w:rPr>
                <w:sz w:val="24"/>
                <w:szCs w:val="24"/>
              </w:rPr>
              <w:t>15</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992F0D" w14:textId="77777777" w:rsidR="001D7610" w:rsidRPr="00677521" w:rsidRDefault="001D7610" w:rsidP="001915F4">
            <w:pPr>
              <w:pStyle w:val="TableParagraph"/>
              <w:jc w:val="center"/>
              <w:rPr>
                <w:sz w:val="24"/>
                <w:szCs w:val="24"/>
              </w:rPr>
            </w:pPr>
            <w:r w:rsidRPr="00677521">
              <w:rPr>
                <w:sz w:val="24"/>
                <w:szCs w:val="24"/>
              </w:rPr>
              <w:t>28</w:t>
            </w: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AEC4F6" w14:textId="77777777" w:rsidR="001D7610" w:rsidRPr="00677521" w:rsidRDefault="001D7610" w:rsidP="001915F4">
            <w:pPr>
              <w:pStyle w:val="TableParagraph"/>
              <w:jc w:val="center"/>
              <w:rPr>
                <w:sz w:val="24"/>
                <w:szCs w:val="24"/>
              </w:rPr>
            </w:pPr>
            <w:r w:rsidRPr="00677521">
              <w:rPr>
                <w:sz w:val="24"/>
                <w:szCs w:val="24"/>
              </w:rPr>
              <w:t>8</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C6F6E5" w14:textId="77777777" w:rsidR="001D7610" w:rsidRPr="00677521" w:rsidRDefault="001D7610" w:rsidP="001915F4">
            <w:pPr>
              <w:pStyle w:val="TableParagraph"/>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FA8DC1" w14:textId="77777777" w:rsidR="001D7610" w:rsidRPr="00677521" w:rsidRDefault="001D7610" w:rsidP="001915F4">
            <w:pPr>
              <w:pStyle w:val="TableParagraph"/>
              <w:jc w:val="center"/>
              <w:rPr>
                <w:sz w:val="24"/>
                <w:szCs w:val="24"/>
              </w:rPr>
            </w:pPr>
            <w:r w:rsidRPr="00677521">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1CE16F" w14:textId="77777777" w:rsidR="001D7610" w:rsidRPr="00677521" w:rsidRDefault="001D7610" w:rsidP="001915F4">
            <w:pPr>
              <w:pStyle w:val="TableParagraph"/>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011B45" w14:textId="77777777" w:rsidR="001D7610" w:rsidRPr="00677521" w:rsidRDefault="001D7610" w:rsidP="001915F4">
            <w:pPr>
              <w:pStyle w:val="TableParagraph"/>
              <w:jc w:val="center"/>
              <w:rPr>
                <w:sz w:val="24"/>
                <w:szCs w:val="24"/>
              </w:rPr>
            </w:pPr>
            <w:r w:rsidRPr="00677521">
              <w:rPr>
                <w:sz w:val="24"/>
                <w:szCs w:val="24"/>
              </w:rPr>
              <w:t>-</w:t>
            </w:r>
          </w:p>
        </w:tc>
      </w:tr>
      <w:tr w:rsidR="001D7610" w:rsidRPr="00677521" w14:paraId="2B38B7D6" w14:textId="77777777" w:rsidTr="001D7610">
        <w:tc>
          <w:tcPr>
            <w:tcW w:w="1617" w:type="dxa"/>
            <w:tcBorders>
              <w:top w:val="single" w:sz="4" w:space="0" w:color="000000"/>
              <w:bottom w:val="single" w:sz="4" w:space="0" w:color="000000"/>
            </w:tcBorders>
            <w:tcMar>
              <w:top w:w="57" w:type="dxa"/>
              <w:left w:w="57" w:type="dxa"/>
              <w:bottom w:w="57" w:type="dxa"/>
              <w:right w:w="57" w:type="dxa"/>
            </w:tcMar>
          </w:tcPr>
          <w:p w14:paraId="3E95667A" w14:textId="77777777" w:rsidR="001D7610" w:rsidRPr="00677521" w:rsidRDefault="001D7610" w:rsidP="001915F4">
            <w:pPr>
              <w:pStyle w:val="TableParagraph"/>
              <w:rPr>
                <w:sz w:val="24"/>
                <w:szCs w:val="24"/>
              </w:rPr>
            </w:pPr>
            <w:r w:rsidRPr="00677521">
              <w:rPr>
                <w:sz w:val="24"/>
                <w:szCs w:val="24"/>
              </w:rPr>
              <w:t>ПК 5.1, 5.2,</w:t>
            </w:r>
          </w:p>
          <w:p w14:paraId="04892885" w14:textId="77777777" w:rsidR="001D7610" w:rsidRPr="00677521" w:rsidRDefault="001D7610" w:rsidP="001915F4">
            <w:pPr>
              <w:pStyle w:val="TableParagraph"/>
              <w:rPr>
                <w:sz w:val="24"/>
                <w:szCs w:val="24"/>
              </w:rPr>
            </w:pPr>
            <w:r w:rsidRPr="00677521">
              <w:rPr>
                <w:sz w:val="24"/>
                <w:szCs w:val="24"/>
              </w:rPr>
              <w:t>5.3</w:t>
            </w:r>
          </w:p>
          <w:p w14:paraId="1CE433C3" w14:textId="77777777" w:rsidR="001D7610" w:rsidRPr="00677521" w:rsidRDefault="001D7610" w:rsidP="001915F4">
            <w:pPr>
              <w:pStyle w:val="TableParagraph"/>
              <w:rPr>
                <w:sz w:val="24"/>
                <w:szCs w:val="24"/>
              </w:rPr>
            </w:pPr>
            <w:r w:rsidRPr="00677521">
              <w:rPr>
                <w:sz w:val="24"/>
                <w:szCs w:val="24"/>
              </w:rPr>
              <w:t>ОК</w:t>
            </w:r>
            <w:r w:rsidR="00E47726" w:rsidRPr="00677521">
              <w:rPr>
                <w:sz w:val="24"/>
                <w:szCs w:val="24"/>
              </w:rPr>
              <w:t xml:space="preserve"> 0</w:t>
            </w:r>
            <w:r w:rsidRPr="00677521">
              <w:rPr>
                <w:sz w:val="24"/>
                <w:szCs w:val="24"/>
              </w:rPr>
              <w:t>1-</w:t>
            </w:r>
            <w:r w:rsidR="00E47726" w:rsidRPr="00677521">
              <w:rPr>
                <w:sz w:val="24"/>
                <w:szCs w:val="24"/>
              </w:rPr>
              <w:t>0</w:t>
            </w:r>
            <w:r w:rsidRPr="00677521">
              <w:rPr>
                <w:sz w:val="24"/>
                <w:szCs w:val="24"/>
              </w:rPr>
              <w:t>7,</w:t>
            </w:r>
            <w:r w:rsidR="00E47726" w:rsidRPr="00677521">
              <w:rPr>
                <w:sz w:val="24"/>
                <w:szCs w:val="24"/>
              </w:rPr>
              <w:t xml:space="preserve"> 0</w:t>
            </w:r>
            <w:r w:rsidRPr="00677521">
              <w:rPr>
                <w:sz w:val="24"/>
                <w:szCs w:val="24"/>
              </w:rPr>
              <w:t>9,</w:t>
            </w:r>
            <w:r w:rsidR="00E47726" w:rsidRPr="00677521">
              <w:rPr>
                <w:sz w:val="24"/>
                <w:szCs w:val="24"/>
              </w:rPr>
              <w:t xml:space="preserve"> </w:t>
            </w:r>
            <w:r w:rsidRPr="00677521">
              <w:rPr>
                <w:sz w:val="24"/>
                <w:szCs w:val="24"/>
              </w:rPr>
              <w:t>10</w:t>
            </w:r>
          </w:p>
        </w:tc>
        <w:tc>
          <w:tcPr>
            <w:tcW w:w="4394" w:type="dxa"/>
            <w:tcBorders>
              <w:top w:val="single" w:sz="4" w:space="0" w:color="000000"/>
              <w:bottom w:val="single" w:sz="4" w:space="0" w:color="000000"/>
              <w:right w:val="single" w:sz="4" w:space="0" w:color="000000"/>
            </w:tcBorders>
            <w:tcMar>
              <w:top w:w="57" w:type="dxa"/>
              <w:left w:w="57" w:type="dxa"/>
              <w:bottom w:w="57" w:type="dxa"/>
              <w:right w:w="57" w:type="dxa"/>
            </w:tcMar>
          </w:tcPr>
          <w:p w14:paraId="79A27137" w14:textId="77777777" w:rsidR="001D7610" w:rsidRPr="00677521" w:rsidRDefault="001D7610" w:rsidP="00E47726">
            <w:pPr>
              <w:pStyle w:val="TableParagraph"/>
              <w:rPr>
                <w:sz w:val="24"/>
                <w:szCs w:val="24"/>
              </w:rPr>
            </w:pPr>
            <w:r w:rsidRPr="00677521">
              <w:rPr>
                <w:b/>
                <w:sz w:val="24"/>
                <w:szCs w:val="24"/>
              </w:rPr>
              <w:t xml:space="preserve">Раздел 3. </w:t>
            </w:r>
            <w:r w:rsidRPr="00677521">
              <w:rPr>
                <w:sz w:val="24"/>
                <w:szCs w:val="24"/>
              </w:rPr>
              <w:t>Изготовление, творческое оформление, подготовка к реализации хлебобулочных изделий и хлеба разнообразного ассортимента</w:t>
            </w:r>
          </w:p>
        </w:tc>
        <w:tc>
          <w:tcPr>
            <w:tcW w:w="850" w:type="dxa"/>
            <w:tcBorders>
              <w:top w:val="single" w:sz="4" w:space="0" w:color="000000"/>
              <w:bottom w:val="single" w:sz="4" w:space="0" w:color="000000"/>
              <w:right w:val="single" w:sz="4" w:space="0" w:color="000000"/>
            </w:tcBorders>
            <w:vAlign w:val="center"/>
          </w:tcPr>
          <w:p w14:paraId="67DE3FB7" w14:textId="77777777" w:rsidR="001D7610" w:rsidRPr="00677521" w:rsidRDefault="001D7610" w:rsidP="001915F4">
            <w:pPr>
              <w:pStyle w:val="TableParagraph"/>
              <w:jc w:val="center"/>
              <w:rPr>
                <w:sz w:val="24"/>
                <w:szCs w:val="24"/>
              </w:rPr>
            </w:pPr>
            <w:r w:rsidRPr="00677521">
              <w:rPr>
                <w:sz w:val="24"/>
                <w:szCs w:val="24"/>
              </w:rPr>
              <w:t>24</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3F4FAF" w14:textId="77777777" w:rsidR="001D7610" w:rsidRPr="00677521" w:rsidRDefault="001D7610" w:rsidP="001915F4">
            <w:pPr>
              <w:pStyle w:val="TableParagraph"/>
              <w:jc w:val="center"/>
              <w:rPr>
                <w:sz w:val="24"/>
                <w:szCs w:val="24"/>
              </w:rPr>
            </w:pPr>
            <w:r w:rsidRPr="00677521">
              <w:rPr>
                <w:sz w:val="24"/>
                <w:szCs w:val="24"/>
              </w:rPr>
              <w:t>15</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E0BE40" w14:textId="77777777" w:rsidR="001D7610" w:rsidRPr="00677521" w:rsidRDefault="001D7610" w:rsidP="001915F4">
            <w:pPr>
              <w:pStyle w:val="TableParagraph"/>
              <w:jc w:val="center"/>
              <w:rPr>
                <w:sz w:val="24"/>
                <w:szCs w:val="24"/>
              </w:rPr>
            </w:pPr>
            <w:r w:rsidRPr="00677521">
              <w:rPr>
                <w:sz w:val="24"/>
                <w:szCs w:val="24"/>
              </w:rPr>
              <w:t>24</w:t>
            </w: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7EF5047" w14:textId="77777777" w:rsidR="001D7610" w:rsidRPr="00677521" w:rsidRDefault="001D7610" w:rsidP="001915F4">
            <w:pPr>
              <w:pStyle w:val="TableParagraph"/>
              <w:jc w:val="center"/>
              <w:rPr>
                <w:sz w:val="24"/>
                <w:szCs w:val="24"/>
              </w:rPr>
            </w:pPr>
            <w:r w:rsidRPr="00677521">
              <w:rPr>
                <w:sz w:val="24"/>
                <w:szCs w:val="24"/>
              </w:rPr>
              <w:t>14</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E78204" w14:textId="77777777" w:rsidR="001D7610" w:rsidRPr="00677521" w:rsidRDefault="001D7610" w:rsidP="001915F4">
            <w:pPr>
              <w:pStyle w:val="TableParagraph"/>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673C592" w14:textId="77777777" w:rsidR="001D7610" w:rsidRPr="00677521" w:rsidRDefault="001D7610" w:rsidP="001915F4">
            <w:pPr>
              <w:pStyle w:val="TableParagraph"/>
              <w:jc w:val="center"/>
              <w:rPr>
                <w:sz w:val="24"/>
                <w:szCs w:val="24"/>
              </w:rPr>
            </w:pPr>
            <w:r w:rsidRPr="00677521">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26F3E03" w14:textId="77777777" w:rsidR="001D7610" w:rsidRPr="00677521" w:rsidRDefault="001D7610" w:rsidP="001915F4">
            <w:pPr>
              <w:pStyle w:val="TableParagraph"/>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AB0056" w14:textId="77777777" w:rsidR="001D7610" w:rsidRPr="00677521" w:rsidRDefault="001D7610" w:rsidP="001915F4">
            <w:pPr>
              <w:pStyle w:val="TableParagraph"/>
              <w:jc w:val="center"/>
              <w:rPr>
                <w:sz w:val="24"/>
                <w:szCs w:val="24"/>
              </w:rPr>
            </w:pPr>
            <w:r w:rsidRPr="00677521">
              <w:rPr>
                <w:sz w:val="24"/>
                <w:szCs w:val="24"/>
              </w:rPr>
              <w:t>-</w:t>
            </w:r>
          </w:p>
        </w:tc>
      </w:tr>
      <w:tr w:rsidR="001D7610" w:rsidRPr="00677521" w14:paraId="75AC5E63" w14:textId="77777777" w:rsidTr="001D7610">
        <w:tc>
          <w:tcPr>
            <w:tcW w:w="1617" w:type="dxa"/>
            <w:tcBorders>
              <w:top w:val="single" w:sz="4" w:space="0" w:color="000000"/>
              <w:bottom w:val="single" w:sz="4" w:space="0" w:color="000000"/>
            </w:tcBorders>
            <w:tcMar>
              <w:top w:w="57" w:type="dxa"/>
              <w:left w:w="57" w:type="dxa"/>
              <w:bottom w:w="57" w:type="dxa"/>
              <w:right w:w="57" w:type="dxa"/>
            </w:tcMar>
          </w:tcPr>
          <w:p w14:paraId="39F1695B" w14:textId="77777777" w:rsidR="001D7610" w:rsidRPr="00677521" w:rsidRDefault="001D7610" w:rsidP="001915F4">
            <w:pPr>
              <w:pStyle w:val="TableParagraph"/>
              <w:rPr>
                <w:sz w:val="24"/>
                <w:szCs w:val="24"/>
              </w:rPr>
            </w:pPr>
            <w:r w:rsidRPr="00677521">
              <w:rPr>
                <w:sz w:val="24"/>
                <w:szCs w:val="24"/>
              </w:rPr>
              <w:t>ПК 5.1, 5.4</w:t>
            </w:r>
          </w:p>
          <w:p w14:paraId="7D638F03" w14:textId="77777777" w:rsidR="001D7610" w:rsidRPr="00677521" w:rsidRDefault="001D7610" w:rsidP="001915F4">
            <w:pPr>
              <w:pStyle w:val="TableParagraph"/>
              <w:rPr>
                <w:sz w:val="24"/>
                <w:szCs w:val="24"/>
              </w:rPr>
            </w:pPr>
            <w:r w:rsidRPr="00677521">
              <w:rPr>
                <w:sz w:val="24"/>
                <w:szCs w:val="24"/>
              </w:rPr>
              <w:t xml:space="preserve">ОК </w:t>
            </w:r>
            <w:r w:rsidR="00E47726" w:rsidRPr="00677521">
              <w:rPr>
                <w:sz w:val="24"/>
                <w:szCs w:val="24"/>
              </w:rPr>
              <w:t>0</w:t>
            </w:r>
            <w:r w:rsidRPr="00677521">
              <w:rPr>
                <w:sz w:val="24"/>
                <w:szCs w:val="24"/>
              </w:rPr>
              <w:t>1-</w:t>
            </w:r>
            <w:r w:rsidR="00E47726" w:rsidRPr="00677521">
              <w:rPr>
                <w:sz w:val="24"/>
                <w:szCs w:val="24"/>
              </w:rPr>
              <w:t>0</w:t>
            </w:r>
            <w:r w:rsidRPr="00677521">
              <w:rPr>
                <w:sz w:val="24"/>
                <w:szCs w:val="24"/>
              </w:rPr>
              <w:t>7,</w:t>
            </w:r>
            <w:r w:rsidR="00E47726" w:rsidRPr="00677521">
              <w:rPr>
                <w:sz w:val="24"/>
                <w:szCs w:val="24"/>
              </w:rPr>
              <w:t xml:space="preserve"> 0</w:t>
            </w:r>
            <w:r w:rsidRPr="00677521">
              <w:rPr>
                <w:sz w:val="24"/>
                <w:szCs w:val="24"/>
              </w:rPr>
              <w:t>9,</w:t>
            </w:r>
            <w:r w:rsidR="00E47726" w:rsidRPr="00677521">
              <w:rPr>
                <w:sz w:val="24"/>
                <w:szCs w:val="24"/>
              </w:rPr>
              <w:t xml:space="preserve"> </w:t>
            </w:r>
            <w:r w:rsidRPr="00677521">
              <w:rPr>
                <w:sz w:val="24"/>
                <w:szCs w:val="24"/>
              </w:rPr>
              <w:t>10</w:t>
            </w:r>
          </w:p>
        </w:tc>
        <w:tc>
          <w:tcPr>
            <w:tcW w:w="4394" w:type="dxa"/>
            <w:tcBorders>
              <w:top w:val="single" w:sz="4" w:space="0" w:color="000000"/>
              <w:bottom w:val="single" w:sz="4" w:space="0" w:color="000000"/>
              <w:right w:val="single" w:sz="4" w:space="0" w:color="000000"/>
            </w:tcBorders>
            <w:tcMar>
              <w:top w:w="57" w:type="dxa"/>
              <w:left w:w="57" w:type="dxa"/>
              <w:bottom w:w="57" w:type="dxa"/>
              <w:right w:w="57" w:type="dxa"/>
            </w:tcMar>
          </w:tcPr>
          <w:p w14:paraId="6F7266D0" w14:textId="77777777" w:rsidR="001D7610" w:rsidRPr="00677521" w:rsidRDefault="001D7610" w:rsidP="001915F4">
            <w:pPr>
              <w:pStyle w:val="TableParagraph"/>
              <w:rPr>
                <w:sz w:val="24"/>
                <w:szCs w:val="24"/>
              </w:rPr>
            </w:pPr>
            <w:r w:rsidRPr="00677521">
              <w:rPr>
                <w:b/>
                <w:sz w:val="24"/>
                <w:szCs w:val="24"/>
              </w:rPr>
              <w:t xml:space="preserve">Раздел 4. </w:t>
            </w:r>
            <w:r w:rsidRPr="00677521">
              <w:rPr>
                <w:sz w:val="24"/>
                <w:szCs w:val="24"/>
              </w:rPr>
              <w:t xml:space="preserve">Изготовление, творческое оформление, подготовка к реализации мучных кондитерских изделий разнообразного </w:t>
            </w:r>
            <w:proofErr w:type="spellStart"/>
            <w:r w:rsidRPr="00677521">
              <w:rPr>
                <w:sz w:val="24"/>
                <w:szCs w:val="24"/>
              </w:rPr>
              <w:t>ассор</w:t>
            </w:r>
            <w:proofErr w:type="spellEnd"/>
            <w:r w:rsidRPr="00677521">
              <w:rPr>
                <w:sz w:val="24"/>
                <w:szCs w:val="24"/>
              </w:rPr>
              <w:t>-</w:t>
            </w:r>
          </w:p>
          <w:p w14:paraId="12DF3C2A" w14:textId="77777777" w:rsidR="001D7610" w:rsidRPr="00677521" w:rsidRDefault="001D7610" w:rsidP="001915F4">
            <w:pPr>
              <w:pStyle w:val="TableParagraph"/>
              <w:rPr>
                <w:sz w:val="24"/>
                <w:szCs w:val="24"/>
              </w:rPr>
            </w:pPr>
            <w:proofErr w:type="spellStart"/>
            <w:r w:rsidRPr="00677521">
              <w:rPr>
                <w:sz w:val="24"/>
                <w:szCs w:val="24"/>
              </w:rPr>
              <w:t>тимента</w:t>
            </w:r>
            <w:proofErr w:type="spellEnd"/>
          </w:p>
        </w:tc>
        <w:tc>
          <w:tcPr>
            <w:tcW w:w="850" w:type="dxa"/>
            <w:tcBorders>
              <w:top w:val="single" w:sz="4" w:space="0" w:color="000000"/>
              <w:bottom w:val="single" w:sz="4" w:space="0" w:color="000000"/>
              <w:right w:val="single" w:sz="4" w:space="0" w:color="000000"/>
            </w:tcBorders>
            <w:vAlign w:val="center"/>
          </w:tcPr>
          <w:p w14:paraId="1913E1D0" w14:textId="77777777" w:rsidR="001D7610" w:rsidRPr="00677521" w:rsidRDefault="001D7610" w:rsidP="001915F4">
            <w:pPr>
              <w:pStyle w:val="TableParagraph"/>
              <w:jc w:val="center"/>
              <w:rPr>
                <w:sz w:val="24"/>
                <w:szCs w:val="24"/>
              </w:rPr>
            </w:pPr>
            <w:r w:rsidRPr="00677521">
              <w:rPr>
                <w:sz w:val="24"/>
                <w:szCs w:val="24"/>
              </w:rPr>
              <w:t>46</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CAB823" w14:textId="77777777" w:rsidR="001D7610" w:rsidRPr="00677521" w:rsidRDefault="001D7610" w:rsidP="001915F4">
            <w:pPr>
              <w:pStyle w:val="TableParagraph"/>
              <w:jc w:val="center"/>
              <w:rPr>
                <w:sz w:val="24"/>
                <w:szCs w:val="24"/>
              </w:rPr>
            </w:pPr>
            <w:r w:rsidRPr="00677521">
              <w:rPr>
                <w:sz w:val="24"/>
                <w:szCs w:val="24"/>
              </w:rPr>
              <w:t>15</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06ECCF" w14:textId="77777777" w:rsidR="001D7610" w:rsidRPr="00677521" w:rsidRDefault="001D7610" w:rsidP="001915F4">
            <w:pPr>
              <w:pStyle w:val="TableParagraph"/>
              <w:jc w:val="center"/>
              <w:rPr>
                <w:sz w:val="24"/>
                <w:szCs w:val="24"/>
              </w:rPr>
            </w:pPr>
            <w:r w:rsidRPr="00677521">
              <w:rPr>
                <w:sz w:val="24"/>
                <w:szCs w:val="24"/>
              </w:rPr>
              <w:t>46</w:t>
            </w: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B78FBA" w14:textId="77777777" w:rsidR="001D7610" w:rsidRPr="00677521" w:rsidRDefault="001D7610" w:rsidP="001915F4">
            <w:pPr>
              <w:pStyle w:val="TableParagraph"/>
              <w:jc w:val="center"/>
              <w:rPr>
                <w:sz w:val="24"/>
                <w:szCs w:val="24"/>
              </w:rPr>
            </w:pPr>
            <w:r w:rsidRPr="00677521">
              <w:rPr>
                <w:sz w:val="24"/>
                <w:szCs w:val="24"/>
              </w:rPr>
              <w:t>28</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1193D5" w14:textId="77777777" w:rsidR="001D7610" w:rsidRPr="00677521" w:rsidRDefault="001D7610" w:rsidP="001915F4">
            <w:pPr>
              <w:pStyle w:val="TableParagraph"/>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61343C" w14:textId="77777777" w:rsidR="001D7610" w:rsidRPr="00677521" w:rsidRDefault="001D7610" w:rsidP="001915F4">
            <w:pPr>
              <w:pStyle w:val="TableParagraph"/>
              <w:jc w:val="center"/>
              <w:rPr>
                <w:sz w:val="24"/>
                <w:szCs w:val="24"/>
              </w:rPr>
            </w:pPr>
            <w:r w:rsidRPr="00677521">
              <w:rPr>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1DC42D" w14:textId="77777777" w:rsidR="001D7610" w:rsidRPr="00677521" w:rsidRDefault="001D7610" w:rsidP="001915F4">
            <w:pPr>
              <w:pStyle w:val="TableParagraph"/>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FBDF25" w14:textId="77777777" w:rsidR="001D7610" w:rsidRPr="00677521" w:rsidRDefault="001D7610" w:rsidP="001915F4">
            <w:pPr>
              <w:pStyle w:val="TableParagraph"/>
              <w:jc w:val="center"/>
              <w:rPr>
                <w:sz w:val="24"/>
                <w:szCs w:val="24"/>
              </w:rPr>
            </w:pPr>
            <w:r w:rsidRPr="00677521">
              <w:rPr>
                <w:sz w:val="24"/>
                <w:szCs w:val="24"/>
              </w:rPr>
              <w:t>-</w:t>
            </w:r>
          </w:p>
        </w:tc>
      </w:tr>
      <w:tr w:rsidR="00E47726" w:rsidRPr="00677521" w14:paraId="19D73F78" w14:textId="77777777" w:rsidTr="00D219FB">
        <w:trPr>
          <w:trHeight w:val="1084"/>
        </w:trPr>
        <w:tc>
          <w:tcPr>
            <w:tcW w:w="1617" w:type="dxa"/>
            <w:tcBorders>
              <w:top w:val="single" w:sz="4" w:space="0" w:color="000000"/>
            </w:tcBorders>
            <w:tcMar>
              <w:top w:w="57" w:type="dxa"/>
              <w:left w:w="57" w:type="dxa"/>
              <w:bottom w:w="57" w:type="dxa"/>
              <w:right w:w="57" w:type="dxa"/>
            </w:tcMar>
          </w:tcPr>
          <w:p w14:paraId="70ADF4E5" w14:textId="77777777" w:rsidR="00E47726" w:rsidRPr="00677521" w:rsidRDefault="00E47726" w:rsidP="001915F4">
            <w:pPr>
              <w:pStyle w:val="TableParagraph"/>
              <w:rPr>
                <w:sz w:val="24"/>
                <w:szCs w:val="24"/>
              </w:rPr>
            </w:pPr>
            <w:r w:rsidRPr="00677521">
              <w:rPr>
                <w:sz w:val="24"/>
                <w:szCs w:val="24"/>
              </w:rPr>
              <w:lastRenderedPageBreak/>
              <w:t>ПК 5.1, 5.5</w:t>
            </w:r>
          </w:p>
          <w:p w14:paraId="5C98FBFC" w14:textId="77777777" w:rsidR="00E47726" w:rsidRPr="00677521" w:rsidRDefault="00E47726" w:rsidP="001915F4">
            <w:pPr>
              <w:pStyle w:val="TableParagraph"/>
              <w:ind w:left="107"/>
              <w:rPr>
                <w:sz w:val="24"/>
                <w:szCs w:val="24"/>
              </w:rPr>
            </w:pPr>
            <w:r w:rsidRPr="00677521">
              <w:rPr>
                <w:sz w:val="24"/>
                <w:szCs w:val="24"/>
              </w:rPr>
              <w:t>ОК 01-07, 09, 10</w:t>
            </w:r>
          </w:p>
        </w:tc>
        <w:tc>
          <w:tcPr>
            <w:tcW w:w="4394" w:type="dxa"/>
            <w:tcBorders>
              <w:top w:val="single" w:sz="4" w:space="0" w:color="000000"/>
              <w:right w:val="single" w:sz="4" w:space="0" w:color="000000"/>
            </w:tcBorders>
            <w:tcMar>
              <w:top w:w="57" w:type="dxa"/>
              <w:left w:w="57" w:type="dxa"/>
              <w:bottom w:w="57" w:type="dxa"/>
              <w:right w:w="57" w:type="dxa"/>
            </w:tcMar>
          </w:tcPr>
          <w:p w14:paraId="7407EA0E" w14:textId="77777777" w:rsidR="00E47726" w:rsidRPr="00677521" w:rsidRDefault="00E47726" w:rsidP="00E47726">
            <w:pPr>
              <w:pStyle w:val="TableParagraph"/>
              <w:rPr>
                <w:sz w:val="24"/>
                <w:szCs w:val="24"/>
              </w:rPr>
            </w:pPr>
            <w:r w:rsidRPr="00677521">
              <w:rPr>
                <w:b/>
                <w:sz w:val="24"/>
                <w:szCs w:val="24"/>
              </w:rPr>
              <w:t xml:space="preserve">Раздел 5. </w:t>
            </w:r>
            <w:r w:rsidRPr="00677521">
              <w:rPr>
                <w:sz w:val="24"/>
                <w:szCs w:val="24"/>
              </w:rPr>
              <w:t>Изготовление, творческое</w:t>
            </w:r>
          </w:p>
          <w:p w14:paraId="6EAB106C" w14:textId="77777777" w:rsidR="00E47726" w:rsidRPr="00677521" w:rsidRDefault="00E47726" w:rsidP="001915F4">
            <w:pPr>
              <w:pStyle w:val="TableParagraph"/>
              <w:ind w:left="107"/>
              <w:rPr>
                <w:sz w:val="24"/>
                <w:szCs w:val="24"/>
              </w:rPr>
            </w:pPr>
            <w:r w:rsidRPr="00677521">
              <w:rPr>
                <w:sz w:val="24"/>
                <w:szCs w:val="24"/>
              </w:rPr>
              <w:t>оформление, подготовка к реализации пирожных и тортов разнообразного ассортимента</w:t>
            </w:r>
          </w:p>
        </w:tc>
        <w:tc>
          <w:tcPr>
            <w:tcW w:w="850" w:type="dxa"/>
            <w:tcBorders>
              <w:top w:val="single" w:sz="4" w:space="0" w:color="000000"/>
              <w:right w:val="single" w:sz="4" w:space="0" w:color="000000"/>
            </w:tcBorders>
            <w:vAlign w:val="center"/>
          </w:tcPr>
          <w:p w14:paraId="33A1EA75" w14:textId="77777777" w:rsidR="00E47726" w:rsidRPr="00677521" w:rsidRDefault="00E47726" w:rsidP="001915F4">
            <w:pPr>
              <w:pStyle w:val="TableParagraph"/>
              <w:jc w:val="center"/>
              <w:rPr>
                <w:sz w:val="24"/>
                <w:szCs w:val="24"/>
              </w:rPr>
            </w:pPr>
            <w:r w:rsidRPr="00677521">
              <w:rPr>
                <w:sz w:val="24"/>
                <w:szCs w:val="24"/>
              </w:rPr>
              <w:t>30</w:t>
            </w:r>
          </w:p>
        </w:tc>
        <w:tc>
          <w:tcPr>
            <w:tcW w:w="851"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65AC61A5" w14:textId="77777777" w:rsidR="00E47726" w:rsidRPr="00677521" w:rsidRDefault="00E47726" w:rsidP="001915F4">
            <w:pPr>
              <w:pStyle w:val="TableParagraph"/>
              <w:jc w:val="center"/>
              <w:rPr>
                <w:sz w:val="24"/>
                <w:szCs w:val="24"/>
              </w:rPr>
            </w:pPr>
            <w:r w:rsidRPr="00677521">
              <w:rPr>
                <w:sz w:val="24"/>
                <w:szCs w:val="24"/>
              </w:rPr>
              <w:t>15</w:t>
            </w:r>
          </w:p>
        </w:tc>
        <w:tc>
          <w:tcPr>
            <w:tcW w:w="850"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212ADA4C" w14:textId="77777777" w:rsidR="00E47726" w:rsidRPr="00677521" w:rsidRDefault="00E47726" w:rsidP="001915F4">
            <w:pPr>
              <w:pStyle w:val="TableParagraph"/>
              <w:jc w:val="center"/>
              <w:rPr>
                <w:sz w:val="24"/>
                <w:szCs w:val="24"/>
              </w:rPr>
            </w:pPr>
            <w:r w:rsidRPr="00677521">
              <w:rPr>
                <w:sz w:val="24"/>
                <w:szCs w:val="24"/>
              </w:rPr>
              <w:t>30</w:t>
            </w:r>
          </w:p>
        </w:tc>
        <w:tc>
          <w:tcPr>
            <w:tcW w:w="1560"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040569E8" w14:textId="77777777" w:rsidR="00E47726" w:rsidRPr="00677521" w:rsidRDefault="00E47726" w:rsidP="001915F4">
            <w:pPr>
              <w:pStyle w:val="TableParagraph"/>
              <w:jc w:val="center"/>
              <w:rPr>
                <w:sz w:val="24"/>
                <w:szCs w:val="24"/>
              </w:rPr>
            </w:pPr>
            <w:r w:rsidRPr="00677521">
              <w:rPr>
                <w:sz w:val="24"/>
                <w:szCs w:val="24"/>
              </w:rPr>
              <w:t>10</w:t>
            </w:r>
          </w:p>
        </w:tc>
        <w:tc>
          <w:tcPr>
            <w:tcW w:w="1134"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5EBCAA05" w14:textId="77777777" w:rsidR="00E47726" w:rsidRPr="00677521" w:rsidRDefault="00E47726" w:rsidP="001915F4">
            <w:pPr>
              <w:pStyle w:val="TableParagraph"/>
              <w:jc w:val="center"/>
              <w:rPr>
                <w:sz w:val="24"/>
                <w:szCs w:val="24"/>
              </w:rPr>
            </w:pPr>
          </w:p>
        </w:tc>
        <w:tc>
          <w:tcPr>
            <w:tcW w:w="992"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06D35943" w14:textId="77777777" w:rsidR="00E47726" w:rsidRPr="00677521" w:rsidRDefault="00E47726" w:rsidP="001915F4">
            <w:pPr>
              <w:pStyle w:val="TableParagraph"/>
              <w:jc w:val="center"/>
              <w:rPr>
                <w:sz w:val="24"/>
                <w:szCs w:val="24"/>
              </w:rPr>
            </w:pPr>
            <w:r w:rsidRPr="00677521">
              <w:rPr>
                <w:sz w:val="24"/>
                <w:szCs w:val="24"/>
              </w:rPr>
              <w:t>-</w:t>
            </w:r>
          </w:p>
        </w:tc>
        <w:tc>
          <w:tcPr>
            <w:tcW w:w="992"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751411D7" w14:textId="77777777" w:rsidR="00E47726" w:rsidRPr="00677521" w:rsidRDefault="00E47726" w:rsidP="001915F4">
            <w:pPr>
              <w:pStyle w:val="TableParagraph"/>
              <w:jc w:val="center"/>
              <w:rPr>
                <w:sz w:val="24"/>
                <w:szCs w:val="24"/>
              </w:rPr>
            </w:pPr>
          </w:p>
        </w:tc>
        <w:tc>
          <w:tcPr>
            <w:tcW w:w="992" w:type="dxa"/>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1DFD4F48" w14:textId="77777777" w:rsidR="00E47726" w:rsidRPr="00677521" w:rsidRDefault="00E47726" w:rsidP="001915F4">
            <w:pPr>
              <w:pStyle w:val="TableParagraph"/>
              <w:jc w:val="center"/>
              <w:rPr>
                <w:sz w:val="24"/>
                <w:szCs w:val="24"/>
              </w:rPr>
            </w:pPr>
            <w:r w:rsidRPr="00677521">
              <w:rPr>
                <w:sz w:val="24"/>
                <w:szCs w:val="24"/>
              </w:rPr>
              <w:t>-</w:t>
            </w:r>
          </w:p>
        </w:tc>
      </w:tr>
      <w:tr w:rsidR="001D7610" w:rsidRPr="00677521" w14:paraId="17539064" w14:textId="77777777" w:rsidTr="001D7610">
        <w:tc>
          <w:tcPr>
            <w:tcW w:w="1617" w:type="dxa"/>
            <w:tcBorders>
              <w:top w:val="single" w:sz="4" w:space="0" w:color="000000"/>
              <w:bottom w:val="single" w:sz="4" w:space="0" w:color="000000"/>
            </w:tcBorders>
            <w:tcMar>
              <w:top w:w="57" w:type="dxa"/>
              <w:left w:w="57" w:type="dxa"/>
              <w:bottom w:w="57" w:type="dxa"/>
              <w:right w:w="57" w:type="dxa"/>
            </w:tcMar>
          </w:tcPr>
          <w:p w14:paraId="71AAAEEA" w14:textId="77777777" w:rsidR="001D7610" w:rsidRPr="00677521" w:rsidRDefault="001D7610" w:rsidP="001915F4">
            <w:pPr>
              <w:pStyle w:val="TableParagraph"/>
              <w:ind w:left="107"/>
              <w:rPr>
                <w:sz w:val="24"/>
                <w:szCs w:val="24"/>
              </w:rPr>
            </w:pPr>
            <w:r w:rsidRPr="00677521">
              <w:rPr>
                <w:sz w:val="24"/>
                <w:szCs w:val="24"/>
              </w:rPr>
              <w:t>ПК 5.1-5.5</w:t>
            </w:r>
          </w:p>
        </w:tc>
        <w:tc>
          <w:tcPr>
            <w:tcW w:w="4394" w:type="dxa"/>
            <w:tcBorders>
              <w:top w:val="single" w:sz="4" w:space="0" w:color="000000"/>
              <w:bottom w:val="single" w:sz="4" w:space="0" w:color="000000"/>
              <w:right w:val="single" w:sz="4" w:space="0" w:color="000000"/>
            </w:tcBorders>
            <w:tcMar>
              <w:top w:w="57" w:type="dxa"/>
              <w:left w:w="57" w:type="dxa"/>
              <w:bottom w:w="57" w:type="dxa"/>
              <w:right w:w="57" w:type="dxa"/>
            </w:tcMar>
          </w:tcPr>
          <w:p w14:paraId="3C053C6C" w14:textId="77777777" w:rsidR="001D7610" w:rsidRPr="00677521" w:rsidRDefault="001D7610" w:rsidP="001915F4">
            <w:pPr>
              <w:pStyle w:val="TableParagraph"/>
              <w:ind w:left="107"/>
              <w:rPr>
                <w:sz w:val="24"/>
                <w:szCs w:val="24"/>
              </w:rPr>
            </w:pPr>
            <w:r w:rsidRPr="00677521">
              <w:rPr>
                <w:sz w:val="24"/>
                <w:szCs w:val="24"/>
              </w:rPr>
              <w:t>Учебная и производственная практика</w:t>
            </w:r>
          </w:p>
        </w:tc>
        <w:tc>
          <w:tcPr>
            <w:tcW w:w="850" w:type="dxa"/>
            <w:tcBorders>
              <w:top w:val="single" w:sz="4" w:space="0" w:color="000000"/>
              <w:bottom w:val="single" w:sz="4" w:space="0" w:color="000000"/>
              <w:right w:val="single" w:sz="4" w:space="0" w:color="000000"/>
            </w:tcBorders>
            <w:vAlign w:val="center"/>
          </w:tcPr>
          <w:p w14:paraId="2FEBC6FD" w14:textId="77777777" w:rsidR="001D7610" w:rsidRPr="00677521" w:rsidRDefault="001D7610" w:rsidP="001915F4">
            <w:pPr>
              <w:pStyle w:val="TableParagraph"/>
              <w:jc w:val="center"/>
              <w:rPr>
                <w:sz w:val="24"/>
                <w:szCs w:val="24"/>
              </w:rPr>
            </w:pPr>
            <w:r w:rsidRPr="00677521">
              <w:rPr>
                <w:sz w:val="24"/>
                <w:szCs w:val="24"/>
              </w:rPr>
              <w:t>360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3DA3E4" w14:textId="77777777" w:rsidR="001D7610" w:rsidRPr="00677521" w:rsidRDefault="00D219FB" w:rsidP="001915F4">
            <w:pPr>
              <w:pStyle w:val="TableParagraph"/>
              <w:jc w:val="center"/>
              <w:rPr>
                <w:sz w:val="24"/>
                <w:szCs w:val="24"/>
              </w:rPr>
            </w:pPr>
            <w:r w:rsidRPr="00677521">
              <w:rPr>
                <w:sz w:val="24"/>
                <w:szCs w:val="24"/>
              </w:rPr>
              <w:t>360</w:t>
            </w:r>
          </w:p>
        </w:tc>
        <w:tc>
          <w:tcPr>
            <w:tcW w:w="3544"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C51C58" w14:textId="77777777" w:rsidR="001D7610" w:rsidRPr="00677521" w:rsidRDefault="001D7610" w:rsidP="001915F4">
            <w:pPr>
              <w:pStyle w:val="TableParagraph"/>
              <w:jc w:val="center"/>
              <w:rPr>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DD56DB" w14:textId="77777777" w:rsidR="001D7610" w:rsidRPr="00677521" w:rsidRDefault="001D7610" w:rsidP="001915F4">
            <w:pPr>
              <w:pStyle w:val="TableParagraph"/>
              <w:jc w:val="center"/>
              <w:rPr>
                <w:sz w:val="24"/>
                <w:szCs w:val="24"/>
              </w:rPr>
            </w:pPr>
            <w:r w:rsidRPr="00677521">
              <w:rPr>
                <w:sz w:val="24"/>
                <w:szCs w:val="24"/>
              </w:rPr>
              <w:t>144</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59D5EB" w14:textId="77777777" w:rsidR="001D7610" w:rsidRPr="00677521" w:rsidRDefault="001D7610" w:rsidP="001915F4">
            <w:pPr>
              <w:pStyle w:val="TableParagraph"/>
              <w:jc w:val="center"/>
              <w:rPr>
                <w:sz w:val="24"/>
                <w:szCs w:val="24"/>
              </w:rPr>
            </w:pPr>
            <w:r w:rsidRPr="00677521">
              <w:rPr>
                <w:sz w:val="24"/>
                <w:szCs w:val="24"/>
              </w:rPr>
              <w:t>216</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706159" w14:textId="77777777" w:rsidR="001D7610" w:rsidRPr="00677521" w:rsidRDefault="001D7610" w:rsidP="001915F4">
            <w:pPr>
              <w:pStyle w:val="TableParagraph"/>
              <w:jc w:val="center"/>
              <w:rPr>
                <w:sz w:val="24"/>
                <w:szCs w:val="24"/>
              </w:rPr>
            </w:pPr>
            <w:r w:rsidRPr="00677521">
              <w:rPr>
                <w:sz w:val="24"/>
                <w:szCs w:val="24"/>
              </w:rPr>
              <w:t>-</w:t>
            </w:r>
          </w:p>
        </w:tc>
      </w:tr>
      <w:tr w:rsidR="001D7610" w:rsidRPr="00677521" w14:paraId="3F8312D8" w14:textId="77777777" w:rsidTr="00E47726">
        <w:tc>
          <w:tcPr>
            <w:tcW w:w="1617" w:type="dxa"/>
            <w:tcBorders>
              <w:top w:val="single" w:sz="4" w:space="0" w:color="000000"/>
              <w:bottom w:val="single" w:sz="4" w:space="0" w:color="000000"/>
            </w:tcBorders>
            <w:tcMar>
              <w:top w:w="57" w:type="dxa"/>
              <w:left w:w="57" w:type="dxa"/>
              <w:bottom w:w="57" w:type="dxa"/>
              <w:right w:w="57" w:type="dxa"/>
            </w:tcMar>
          </w:tcPr>
          <w:p w14:paraId="7BD705DF" w14:textId="77777777" w:rsidR="001D7610" w:rsidRPr="00677521" w:rsidRDefault="001D7610" w:rsidP="001915F4">
            <w:pPr>
              <w:pStyle w:val="TableParagraph"/>
              <w:ind w:left="107"/>
              <w:rPr>
                <w:sz w:val="24"/>
                <w:szCs w:val="24"/>
              </w:rPr>
            </w:pPr>
          </w:p>
        </w:tc>
        <w:tc>
          <w:tcPr>
            <w:tcW w:w="4394" w:type="dxa"/>
            <w:tcBorders>
              <w:top w:val="single" w:sz="4" w:space="0" w:color="000000"/>
              <w:bottom w:val="single" w:sz="4" w:space="0" w:color="000000"/>
              <w:right w:val="single" w:sz="4" w:space="0" w:color="000000"/>
            </w:tcBorders>
            <w:tcMar>
              <w:top w:w="57" w:type="dxa"/>
              <w:left w:w="57" w:type="dxa"/>
              <w:bottom w:w="57" w:type="dxa"/>
              <w:right w:w="57" w:type="dxa"/>
            </w:tcMar>
          </w:tcPr>
          <w:p w14:paraId="03092909" w14:textId="77777777" w:rsidR="001D7610" w:rsidRPr="00677521" w:rsidRDefault="001D7610" w:rsidP="001915F4">
            <w:pPr>
              <w:pStyle w:val="TableParagraph"/>
              <w:ind w:left="107"/>
              <w:rPr>
                <w:sz w:val="24"/>
                <w:szCs w:val="24"/>
              </w:rPr>
            </w:pPr>
            <w:r w:rsidRPr="00677521">
              <w:rPr>
                <w:b/>
                <w:sz w:val="24"/>
                <w:szCs w:val="24"/>
              </w:rPr>
              <w:t>Всего:</w:t>
            </w:r>
          </w:p>
        </w:tc>
        <w:tc>
          <w:tcPr>
            <w:tcW w:w="850" w:type="dxa"/>
            <w:tcBorders>
              <w:top w:val="single" w:sz="4" w:space="0" w:color="000000"/>
              <w:bottom w:val="single" w:sz="4" w:space="0" w:color="000000"/>
              <w:right w:val="single" w:sz="4" w:space="0" w:color="000000"/>
            </w:tcBorders>
            <w:vAlign w:val="center"/>
          </w:tcPr>
          <w:p w14:paraId="1177FCD6" w14:textId="77777777" w:rsidR="001D7610" w:rsidRPr="00677521" w:rsidRDefault="001D7610" w:rsidP="001915F4">
            <w:pPr>
              <w:pStyle w:val="TableParagraph"/>
              <w:jc w:val="center"/>
              <w:rPr>
                <w:sz w:val="24"/>
                <w:szCs w:val="24"/>
              </w:rPr>
            </w:pPr>
            <w:r w:rsidRPr="00677521">
              <w:rPr>
                <w:b/>
                <w:sz w:val="24"/>
                <w:szCs w:val="24"/>
              </w:rPr>
              <w:t>520</w:t>
            </w:r>
          </w:p>
        </w:tc>
        <w:tc>
          <w:tcPr>
            <w:tcW w:w="85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2B6AEC" w14:textId="77777777" w:rsidR="001D7610" w:rsidRPr="00677521" w:rsidRDefault="00D219FB" w:rsidP="001915F4">
            <w:pPr>
              <w:pStyle w:val="TableParagraph"/>
              <w:jc w:val="center"/>
              <w:rPr>
                <w:b/>
                <w:sz w:val="24"/>
                <w:szCs w:val="24"/>
              </w:rPr>
            </w:pPr>
            <w:r w:rsidRPr="00677521">
              <w:rPr>
                <w:b/>
                <w:sz w:val="24"/>
                <w:szCs w:val="24"/>
              </w:rPr>
              <w:t>430</w:t>
            </w:r>
          </w:p>
        </w:tc>
        <w:tc>
          <w:tcPr>
            <w:tcW w:w="85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3B1ADA8" w14:textId="77777777" w:rsidR="001D7610" w:rsidRPr="00677521" w:rsidRDefault="001D7610" w:rsidP="001915F4">
            <w:pPr>
              <w:pStyle w:val="TableParagraph"/>
              <w:jc w:val="center"/>
              <w:rPr>
                <w:b/>
                <w:sz w:val="24"/>
                <w:szCs w:val="24"/>
              </w:rPr>
            </w:pPr>
            <w:r w:rsidRPr="00677521">
              <w:rPr>
                <w:b/>
                <w:sz w:val="24"/>
                <w:szCs w:val="24"/>
              </w:rPr>
              <w:t>160</w:t>
            </w:r>
          </w:p>
        </w:tc>
        <w:tc>
          <w:tcPr>
            <w:tcW w:w="1560"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6002A4" w14:textId="77777777" w:rsidR="001D7610" w:rsidRPr="00677521" w:rsidRDefault="001D7610" w:rsidP="001915F4">
            <w:pPr>
              <w:pStyle w:val="TableParagraph"/>
              <w:jc w:val="center"/>
              <w:rPr>
                <w:b/>
                <w:sz w:val="24"/>
                <w:szCs w:val="24"/>
              </w:rPr>
            </w:pPr>
            <w:r w:rsidRPr="00677521">
              <w:rPr>
                <w:b/>
                <w:sz w:val="24"/>
                <w:szCs w:val="24"/>
              </w:rPr>
              <w:t>70</w:t>
            </w:r>
          </w:p>
        </w:tc>
        <w:tc>
          <w:tcPr>
            <w:tcW w:w="113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5203C1" w14:textId="77777777" w:rsidR="001D7610" w:rsidRPr="00677521" w:rsidRDefault="001D7610" w:rsidP="001915F4">
            <w:pPr>
              <w:pStyle w:val="TableParagraph"/>
              <w:jc w:val="center"/>
              <w:rPr>
                <w:b/>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66C31B" w14:textId="77777777" w:rsidR="001D7610" w:rsidRPr="00677521" w:rsidRDefault="001D7610" w:rsidP="001915F4">
            <w:pPr>
              <w:pStyle w:val="TableParagraph"/>
              <w:jc w:val="center"/>
              <w:rPr>
                <w:b/>
                <w:sz w:val="24"/>
                <w:szCs w:val="24"/>
              </w:rPr>
            </w:pPr>
            <w:r w:rsidRPr="00677521">
              <w:rPr>
                <w:b/>
                <w:sz w:val="24"/>
                <w:szCs w:val="24"/>
              </w:rPr>
              <w:t>144</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57B1EF" w14:textId="77777777" w:rsidR="001D7610" w:rsidRPr="00677521" w:rsidRDefault="001D7610" w:rsidP="001915F4">
            <w:pPr>
              <w:pStyle w:val="TableParagraph"/>
              <w:jc w:val="center"/>
              <w:rPr>
                <w:b/>
                <w:sz w:val="24"/>
                <w:szCs w:val="24"/>
              </w:rPr>
            </w:pPr>
            <w:r w:rsidRPr="00677521">
              <w:rPr>
                <w:b/>
                <w:sz w:val="24"/>
                <w:szCs w:val="24"/>
              </w:rPr>
              <w:t>216</w:t>
            </w:r>
          </w:p>
        </w:tc>
        <w:tc>
          <w:tcPr>
            <w:tcW w:w="992"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151F079" w14:textId="77777777" w:rsidR="001D7610" w:rsidRPr="00677521" w:rsidRDefault="001D7610" w:rsidP="001915F4">
            <w:pPr>
              <w:pStyle w:val="TableParagraph"/>
              <w:jc w:val="center"/>
              <w:rPr>
                <w:b/>
                <w:sz w:val="24"/>
                <w:szCs w:val="24"/>
              </w:rPr>
            </w:pPr>
          </w:p>
        </w:tc>
      </w:tr>
    </w:tbl>
    <w:p w14:paraId="2276CDDA" w14:textId="77777777" w:rsidR="0068041A" w:rsidRPr="00677521" w:rsidRDefault="00A4646F" w:rsidP="001915F4">
      <w:pPr>
        <w:ind w:left="588"/>
        <w:rPr>
          <w:sz w:val="20"/>
          <w:szCs w:val="20"/>
        </w:rPr>
      </w:pPr>
      <w:r w:rsidRPr="00677521">
        <w:rPr>
          <w:sz w:val="20"/>
          <w:szCs w:val="20"/>
        </w:rPr>
        <w:t>* Только для программы подготовки специалистов среднего звена</w:t>
      </w:r>
    </w:p>
    <w:p w14:paraId="42C3D9EB" w14:textId="77777777" w:rsidR="00436A5B" w:rsidRPr="00677521" w:rsidRDefault="0068041A" w:rsidP="001915F4">
      <w:pPr>
        <w:ind w:left="588"/>
        <w:rPr>
          <w:sz w:val="20"/>
          <w:szCs w:val="20"/>
        </w:rPr>
      </w:pPr>
      <w:r w:rsidRPr="00677521">
        <w:rPr>
          <w:sz w:val="20"/>
          <w:szCs w:val="20"/>
          <w:vertAlign w:val="superscript"/>
        </w:rPr>
        <w:t>**</w:t>
      </w:r>
      <w:r w:rsidRPr="00677521">
        <w:rPr>
          <w:sz w:val="20"/>
          <w:szCs w:val="20"/>
        </w:rPr>
        <w:t xml:space="preserve"> Тематика самостоятельных работ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6E8BEF46" w14:textId="77777777" w:rsidR="00436A5B" w:rsidRPr="00677521" w:rsidRDefault="00436A5B" w:rsidP="001915F4">
      <w:pPr>
        <w:rPr>
          <w:sz w:val="20"/>
          <w:szCs w:val="20"/>
        </w:rPr>
        <w:sectPr w:rsidR="00436A5B" w:rsidRPr="00677521" w:rsidSect="000F056A">
          <w:footerReference w:type="default" r:id="rId85"/>
          <w:pgSz w:w="16850" w:h="11910" w:orient="landscape"/>
          <w:pgMar w:top="1134" w:right="850" w:bottom="1134" w:left="1701" w:header="0" w:footer="1216" w:gutter="0"/>
          <w:cols w:space="720"/>
        </w:sectPr>
      </w:pPr>
    </w:p>
    <w:p w14:paraId="096747A5" w14:textId="77777777" w:rsidR="00436A5B" w:rsidRPr="00677521" w:rsidRDefault="00A4646F" w:rsidP="006F0CD0">
      <w:pPr>
        <w:pStyle w:val="a6"/>
        <w:numPr>
          <w:ilvl w:val="3"/>
          <w:numId w:val="114"/>
        </w:numPr>
        <w:ind w:left="0" w:firstLine="709"/>
        <w:jc w:val="left"/>
        <w:rPr>
          <w:b/>
          <w:sz w:val="24"/>
        </w:rPr>
      </w:pPr>
      <w:r w:rsidRPr="00677521">
        <w:rPr>
          <w:b/>
          <w:sz w:val="24"/>
        </w:rPr>
        <w:lastRenderedPageBreak/>
        <w:t>Тематический план и содержание профессионального модуля (ПМ)</w:t>
      </w:r>
    </w:p>
    <w:tbl>
      <w:tblPr>
        <w:tblStyle w:val="TableNormal"/>
        <w:tblW w:w="14175"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39"/>
        <w:gridCol w:w="8735"/>
        <w:gridCol w:w="542"/>
        <w:gridCol w:w="1559"/>
      </w:tblGrid>
      <w:tr w:rsidR="00436A5B" w:rsidRPr="00677521" w14:paraId="5C45ACE1" w14:textId="77777777" w:rsidTr="001D7610">
        <w:trPr>
          <w:cantSplit/>
        </w:trPr>
        <w:tc>
          <w:tcPr>
            <w:tcW w:w="3339" w:type="dxa"/>
            <w:tcMar>
              <w:top w:w="57" w:type="dxa"/>
              <w:left w:w="57" w:type="dxa"/>
              <w:bottom w:w="57" w:type="dxa"/>
              <w:right w:w="57" w:type="dxa"/>
            </w:tcMar>
            <w:vAlign w:val="center"/>
          </w:tcPr>
          <w:p w14:paraId="5A34381E" w14:textId="77777777" w:rsidR="00436A5B" w:rsidRPr="00677521" w:rsidRDefault="00A4646F" w:rsidP="001915F4">
            <w:pPr>
              <w:pStyle w:val="TableParagraph"/>
              <w:jc w:val="center"/>
              <w:rPr>
                <w:b/>
              </w:rPr>
            </w:pPr>
            <w:r w:rsidRPr="00677521">
              <w:rPr>
                <w:b/>
              </w:rPr>
              <w:t>Наименование разделов и тем профессионального модуля (ПМ), междисциплинарных курсов (МДК)</w:t>
            </w:r>
          </w:p>
        </w:tc>
        <w:tc>
          <w:tcPr>
            <w:tcW w:w="9277" w:type="dxa"/>
            <w:gridSpan w:val="2"/>
            <w:tcMar>
              <w:top w:w="57" w:type="dxa"/>
              <w:left w:w="57" w:type="dxa"/>
              <w:bottom w:w="57" w:type="dxa"/>
              <w:right w:w="57" w:type="dxa"/>
            </w:tcMar>
            <w:vAlign w:val="center"/>
          </w:tcPr>
          <w:p w14:paraId="2059B310" w14:textId="77777777" w:rsidR="00436A5B" w:rsidRPr="00677521" w:rsidRDefault="00A4646F" w:rsidP="00E47726">
            <w:pPr>
              <w:pStyle w:val="TableParagraph"/>
              <w:jc w:val="center"/>
              <w:rPr>
                <w:b/>
              </w:rPr>
            </w:pPr>
            <w:r w:rsidRPr="00677521">
              <w:rPr>
                <w:b/>
              </w:rPr>
              <w:t>Содержание учебного материала, лабораторные работы и практические занятия, внеаудиторная (самостоятельн</w:t>
            </w:r>
            <w:r w:rsidR="00E47726" w:rsidRPr="00677521">
              <w:rPr>
                <w:b/>
              </w:rPr>
              <w:t>ая) учебная работа обучающихся</w:t>
            </w:r>
          </w:p>
        </w:tc>
        <w:tc>
          <w:tcPr>
            <w:tcW w:w="1559" w:type="dxa"/>
            <w:tcMar>
              <w:top w:w="57" w:type="dxa"/>
              <w:left w:w="57" w:type="dxa"/>
              <w:bottom w:w="57" w:type="dxa"/>
              <w:right w:w="57" w:type="dxa"/>
            </w:tcMar>
            <w:vAlign w:val="center"/>
          </w:tcPr>
          <w:p w14:paraId="2C373053" w14:textId="77777777" w:rsidR="00436A5B" w:rsidRPr="00677521" w:rsidRDefault="00A4646F" w:rsidP="001915F4">
            <w:pPr>
              <w:pStyle w:val="TableParagraph"/>
              <w:jc w:val="center"/>
              <w:rPr>
                <w:b/>
              </w:rPr>
            </w:pPr>
            <w:r w:rsidRPr="00677521">
              <w:rPr>
                <w:b/>
              </w:rPr>
              <w:t xml:space="preserve">Объем </w:t>
            </w:r>
            <w:r w:rsidR="00E47726" w:rsidRPr="00677521">
              <w:rPr>
                <w:b/>
              </w:rPr>
              <w:t>в часах</w:t>
            </w:r>
          </w:p>
        </w:tc>
      </w:tr>
      <w:tr w:rsidR="00436A5B" w:rsidRPr="00677521" w14:paraId="09E8DF3C" w14:textId="77777777" w:rsidTr="001D7610">
        <w:trPr>
          <w:cantSplit/>
        </w:trPr>
        <w:tc>
          <w:tcPr>
            <w:tcW w:w="3339" w:type="dxa"/>
            <w:tcMar>
              <w:top w:w="57" w:type="dxa"/>
              <w:left w:w="57" w:type="dxa"/>
              <w:bottom w:w="57" w:type="dxa"/>
              <w:right w:w="57" w:type="dxa"/>
            </w:tcMar>
            <w:vAlign w:val="center"/>
          </w:tcPr>
          <w:p w14:paraId="78060D93" w14:textId="77777777" w:rsidR="00436A5B" w:rsidRPr="00677521" w:rsidRDefault="00A4646F" w:rsidP="001915F4">
            <w:pPr>
              <w:pStyle w:val="TableParagraph"/>
              <w:jc w:val="center"/>
              <w:rPr>
                <w:b/>
              </w:rPr>
            </w:pPr>
            <w:r w:rsidRPr="00677521">
              <w:rPr>
                <w:b/>
              </w:rPr>
              <w:t>1</w:t>
            </w:r>
          </w:p>
        </w:tc>
        <w:tc>
          <w:tcPr>
            <w:tcW w:w="9277" w:type="dxa"/>
            <w:gridSpan w:val="2"/>
            <w:tcMar>
              <w:top w:w="57" w:type="dxa"/>
              <w:left w:w="57" w:type="dxa"/>
              <w:bottom w:w="57" w:type="dxa"/>
              <w:right w:w="57" w:type="dxa"/>
            </w:tcMar>
            <w:vAlign w:val="center"/>
          </w:tcPr>
          <w:p w14:paraId="1B43B871" w14:textId="77777777" w:rsidR="00436A5B" w:rsidRPr="00677521" w:rsidRDefault="00A4646F" w:rsidP="001915F4">
            <w:pPr>
              <w:pStyle w:val="TableParagraph"/>
              <w:jc w:val="center"/>
              <w:rPr>
                <w:b/>
              </w:rPr>
            </w:pPr>
            <w:r w:rsidRPr="00677521">
              <w:rPr>
                <w:b/>
              </w:rPr>
              <w:t>2</w:t>
            </w:r>
          </w:p>
        </w:tc>
        <w:tc>
          <w:tcPr>
            <w:tcW w:w="1559" w:type="dxa"/>
            <w:tcMar>
              <w:top w:w="57" w:type="dxa"/>
              <w:left w:w="57" w:type="dxa"/>
              <w:bottom w:w="57" w:type="dxa"/>
              <w:right w:w="57" w:type="dxa"/>
            </w:tcMar>
            <w:vAlign w:val="center"/>
          </w:tcPr>
          <w:p w14:paraId="10077A3B" w14:textId="77777777" w:rsidR="00436A5B" w:rsidRPr="00677521" w:rsidRDefault="00A4646F" w:rsidP="001915F4">
            <w:pPr>
              <w:pStyle w:val="TableParagraph"/>
              <w:jc w:val="center"/>
              <w:rPr>
                <w:b/>
              </w:rPr>
            </w:pPr>
            <w:r w:rsidRPr="00677521">
              <w:rPr>
                <w:b/>
              </w:rPr>
              <w:t>3</w:t>
            </w:r>
          </w:p>
        </w:tc>
      </w:tr>
      <w:tr w:rsidR="00436A5B" w:rsidRPr="00677521" w14:paraId="1F6C7C5D" w14:textId="77777777" w:rsidTr="001D7610">
        <w:trPr>
          <w:cantSplit/>
        </w:trPr>
        <w:tc>
          <w:tcPr>
            <w:tcW w:w="12616" w:type="dxa"/>
            <w:gridSpan w:val="3"/>
            <w:tcMar>
              <w:top w:w="57" w:type="dxa"/>
              <w:left w:w="57" w:type="dxa"/>
              <w:bottom w:w="57" w:type="dxa"/>
              <w:right w:w="57" w:type="dxa"/>
            </w:tcMar>
          </w:tcPr>
          <w:p w14:paraId="45C8C44F" w14:textId="77777777" w:rsidR="00436A5B" w:rsidRPr="00677521" w:rsidRDefault="00A4646F" w:rsidP="001915F4">
            <w:pPr>
              <w:pStyle w:val="TableParagraph"/>
              <w:rPr>
                <w:b/>
              </w:rPr>
            </w:pPr>
            <w:r w:rsidRPr="00677521">
              <w:rPr>
                <w:b/>
              </w:rPr>
              <w:t>Раздел 1. Организация приготовления, оформления и подготовки к реализации хлебобулочных, мучных</w:t>
            </w:r>
          </w:p>
          <w:p w14:paraId="421FD76D" w14:textId="77777777" w:rsidR="00436A5B" w:rsidRPr="00677521" w:rsidRDefault="00A4646F" w:rsidP="001915F4">
            <w:pPr>
              <w:pStyle w:val="TableParagraph"/>
              <w:rPr>
                <w:b/>
              </w:rPr>
            </w:pPr>
            <w:r w:rsidRPr="00677521">
              <w:rPr>
                <w:b/>
              </w:rPr>
              <w:t>кондитерских изделий</w:t>
            </w:r>
          </w:p>
        </w:tc>
        <w:tc>
          <w:tcPr>
            <w:tcW w:w="1559" w:type="dxa"/>
            <w:tcMar>
              <w:top w:w="57" w:type="dxa"/>
              <w:left w:w="57" w:type="dxa"/>
              <w:bottom w:w="57" w:type="dxa"/>
              <w:right w:w="57" w:type="dxa"/>
            </w:tcMar>
            <w:vAlign w:val="center"/>
          </w:tcPr>
          <w:p w14:paraId="5A984A6F" w14:textId="77777777" w:rsidR="00436A5B" w:rsidRPr="00677521" w:rsidRDefault="00A4646F" w:rsidP="001915F4">
            <w:pPr>
              <w:pStyle w:val="TableParagraph"/>
              <w:jc w:val="center"/>
              <w:rPr>
                <w:b/>
              </w:rPr>
            </w:pPr>
            <w:r w:rsidRPr="00677521">
              <w:rPr>
                <w:b/>
              </w:rPr>
              <w:t>32</w:t>
            </w:r>
          </w:p>
        </w:tc>
      </w:tr>
      <w:tr w:rsidR="00436A5B" w:rsidRPr="00677521" w14:paraId="629C2422" w14:textId="77777777" w:rsidTr="001D7610">
        <w:trPr>
          <w:cantSplit/>
        </w:trPr>
        <w:tc>
          <w:tcPr>
            <w:tcW w:w="12616" w:type="dxa"/>
            <w:gridSpan w:val="3"/>
            <w:tcMar>
              <w:top w:w="57" w:type="dxa"/>
              <w:left w:w="57" w:type="dxa"/>
              <w:bottom w:w="57" w:type="dxa"/>
              <w:right w:w="57" w:type="dxa"/>
            </w:tcMar>
          </w:tcPr>
          <w:p w14:paraId="1FEBAED0" w14:textId="77777777" w:rsidR="00436A5B" w:rsidRPr="00677521" w:rsidRDefault="00A4646F" w:rsidP="001915F4">
            <w:pPr>
              <w:pStyle w:val="TableParagraph"/>
            </w:pPr>
            <w:r w:rsidRPr="00677521">
              <w:rPr>
                <w:b/>
              </w:rPr>
              <w:t xml:space="preserve">МДК. 05.01. </w:t>
            </w:r>
            <w:r w:rsidRPr="00677521">
              <w:t>Организация приготовления, подготовки к реализации хлебобулочных, мучных кондитерских изделий</w:t>
            </w:r>
          </w:p>
        </w:tc>
        <w:tc>
          <w:tcPr>
            <w:tcW w:w="1559" w:type="dxa"/>
            <w:tcMar>
              <w:top w:w="57" w:type="dxa"/>
              <w:left w:w="57" w:type="dxa"/>
              <w:bottom w:w="57" w:type="dxa"/>
              <w:right w:w="57" w:type="dxa"/>
            </w:tcMar>
            <w:vAlign w:val="center"/>
          </w:tcPr>
          <w:p w14:paraId="2F9E2FCA" w14:textId="77777777" w:rsidR="00436A5B" w:rsidRPr="00677521" w:rsidRDefault="00A4646F" w:rsidP="001915F4">
            <w:pPr>
              <w:pStyle w:val="TableParagraph"/>
              <w:jc w:val="center"/>
              <w:rPr>
                <w:b/>
              </w:rPr>
            </w:pPr>
            <w:r w:rsidRPr="00677521">
              <w:rPr>
                <w:b/>
              </w:rPr>
              <w:t>32</w:t>
            </w:r>
          </w:p>
        </w:tc>
      </w:tr>
      <w:tr w:rsidR="00436A5B" w:rsidRPr="00677521" w14:paraId="4D7D2D70" w14:textId="77777777" w:rsidTr="001D7610">
        <w:trPr>
          <w:cantSplit/>
        </w:trPr>
        <w:tc>
          <w:tcPr>
            <w:tcW w:w="3339" w:type="dxa"/>
            <w:vMerge w:val="restart"/>
            <w:tcMar>
              <w:top w:w="57" w:type="dxa"/>
              <w:left w:w="57" w:type="dxa"/>
              <w:bottom w:w="57" w:type="dxa"/>
              <w:right w:w="57" w:type="dxa"/>
            </w:tcMar>
          </w:tcPr>
          <w:p w14:paraId="1B231EB2" w14:textId="77777777" w:rsidR="00436A5B" w:rsidRPr="00677521" w:rsidRDefault="00A4646F" w:rsidP="001915F4">
            <w:pPr>
              <w:pStyle w:val="TableParagraph"/>
              <w:rPr>
                <w:b/>
              </w:rPr>
            </w:pPr>
            <w:r w:rsidRPr="00677521">
              <w:rPr>
                <w:b/>
              </w:rPr>
              <w:t>Тема 1.1.</w:t>
            </w:r>
          </w:p>
          <w:p w14:paraId="2D5D4D2F" w14:textId="77777777" w:rsidR="00436A5B" w:rsidRPr="00677521" w:rsidRDefault="00A4646F" w:rsidP="001915F4">
            <w:pPr>
              <w:pStyle w:val="TableParagraph"/>
            </w:pPr>
            <w:r w:rsidRPr="00677521">
              <w:t>Характеристика процессов приготовления, оформления и подготовки к реализации хлебобулочных, мучных кондитерских изделий</w:t>
            </w:r>
          </w:p>
        </w:tc>
        <w:tc>
          <w:tcPr>
            <w:tcW w:w="9277" w:type="dxa"/>
            <w:gridSpan w:val="2"/>
            <w:tcMar>
              <w:top w:w="57" w:type="dxa"/>
              <w:left w:w="57" w:type="dxa"/>
              <w:bottom w:w="57" w:type="dxa"/>
              <w:right w:w="57" w:type="dxa"/>
            </w:tcMar>
          </w:tcPr>
          <w:p w14:paraId="6F66D897" w14:textId="77777777" w:rsidR="00436A5B" w:rsidRPr="00677521" w:rsidRDefault="00A4646F" w:rsidP="001915F4">
            <w:pPr>
              <w:pStyle w:val="TableParagraph"/>
              <w:rPr>
                <w:b/>
              </w:rPr>
            </w:pPr>
            <w:r w:rsidRPr="00677521">
              <w:rPr>
                <w:b/>
              </w:rPr>
              <w:t>Содержание</w:t>
            </w:r>
          </w:p>
        </w:tc>
        <w:tc>
          <w:tcPr>
            <w:tcW w:w="1559" w:type="dxa"/>
            <w:tcMar>
              <w:top w:w="57" w:type="dxa"/>
              <w:left w:w="57" w:type="dxa"/>
              <w:bottom w:w="57" w:type="dxa"/>
              <w:right w:w="57" w:type="dxa"/>
            </w:tcMar>
            <w:vAlign w:val="center"/>
          </w:tcPr>
          <w:p w14:paraId="579014DC" w14:textId="77777777" w:rsidR="00436A5B" w:rsidRPr="00677521" w:rsidRDefault="00436A5B" w:rsidP="001915F4">
            <w:pPr>
              <w:pStyle w:val="TableParagraph"/>
              <w:jc w:val="center"/>
            </w:pPr>
          </w:p>
        </w:tc>
      </w:tr>
      <w:tr w:rsidR="00436A5B" w:rsidRPr="00677521" w14:paraId="21E8E4F8" w14:textId="77777777" w:rsidTr="001D7610">
        <w:trPr>
          <w:cantSplit/>
        </w:trPr>
        <w:tc>
          <w:tcPr>
            <w:tcW w:w="3339" w:type="dxa"/>
            <w:vMerge/>
            <w:tcBorders>
              <w:top w:val="nil"/>
            </w:tcBorders>
            <w:tcMar>
              <w:top w:w="57" w:type="dxa"/>
              <w:left w:w="57" w:type="dxa"/>
              <w:bottom w:w="57" w:type="dxa"/>
              <w:right w:w="57" w:type="dxa"/>
            </w:tcMar>
          </w:tcPr>
          <w:p w14:paraId="564502A5" w14:textId="77777777" w:rsidR="00436A5B" w:rsidRPr="00677521" w:rsidRDefault="00436A5B" w:rsidP="001915F4"/>
        </w:tc>
        <w:tc>
          <w:tcPr>
            <w:tcW w:w="9277" w:type="dxa"/>
            <w:gridSpan w:val="2"/>
            <w:tcMar>
              <w:top w:w="57" w:type="dxa"/>
              <w:left w:w="57" w:type="dxa"/>
              <w:bottom w:w="57" w:type="dxa"/>
              <w:right w:w="57" w:type="dxa"/>
            </w:tcMar>
          </w:tcPr>
          <w:p w14:paraId="30834F6E" w14:textId="77777777" w:rsidR="00436A5B" w:rsidRPr="00677521" w:rsidRDefault="00A4646F" w:rsidP="006F0CD0">
            <w:pPr>
              <w:pStyle w:val="TableParagraph"/>
              <w:numPr>
                <w:ilvl w:val="0"/>
                <w:numId w:val="99"/>
              </w:numPr>
              <w:ind w:left="0" w:firstLine="0"/>
              <w:jc w:val="both"/>
            </w:pPr>
            <w:r w:rsidRPr="00677521">
              <w:t>Технологический цикл приготовления, оформления и подготовки к реализации хлебобулочных, мучных кондитерских изделий. Последовательность выполнения и характеристика технологических операций, современные методы приготовления хлебобулочных, мучных кондитерских изделий.</w:t>
            </w:r>
          </w:p>
          <w:p w14:paraId="388B007C" w14:textId="77777777" w:rsidR="00436A5B" w:rsidRPr="00677521" w:rsidRDefault="00A4646F" w:rsidP="006F0CD0">
            <w:pPr>
              <w:pStyle w:val="TableParagraph"/>
              <w:numPr>
                <w:ilvl w:val="0"/>
                <w:numId w:val="99"/>
              </w:numPr>
              <w:ind w:left="0" w:firstLine="0"/>
              <w:jc w:val="both"/>
            </w:pPr>
            <w:r w:rsidRPr="00677521">
              <w:t>Требования к организации хранения полуфабрикатов и готовых хлебобулочных, мучных кондитерских изделий.</w:t>
            </w:r>
          </w:p>
        </w:tc>
        <w:tc>
          <w:tcPr>
            <w:tcW w:w="1559" w:type="dxa"/>
            <w:tcMar>
              <w:top w:w="57" w:type="dxa"/>
              <w:left w:w="57" w:type="dxa"/>
              <w:bottom w:w="57" w:type="dxa"/>
              <w:right w:w="57" w:type="dxa"/>
            </w:tcMar>
            <w:vAlign w:val="center"/>
          </w:tcPr>
          <w:p w14:paraId="479E6080" w14:textId="77777777" w:rsidR="00436A5B" w:rsidRPr="00677521" w:rsidRDefault="00A4646F" w:rsidP="001915F4">
            <w:pPr>
              <w:pStyle w:val="TableParagraph"/>
              <w:jc w:val="center"/>
              <w:rPr>
                <w:b/>
              </w:rPr>
            </w:pPr>
            <w:r w:rsidRPr="00677521">
              <w:rPr>
                <w:b/>
              </w:rPr>
              <w:t>10</w:t>
            </w:r>
          </w:p>
        </w:tc>
      </w:tr>
      <w:tr w:rsidR="00436A5B" w:rsidRPr="00677521" w14:paraId="14C32EE9" w14:textId="77777777" w:rsidTr="001D7610">
        <w:trPr>
          <w:cantSplit/>
        </w:trPr>
        <w:tc>
          <w:tcPr>
            <w:tcW w:w="3339" w:type="dxa"/>
            <w:vMerge w:val="restart"/>
            <w:tcMar>
              <w:top w:w="57" w:type="dxa"/>
              <w:left w:w="57" w:type="dxa"/>
              <w:bottom w:w="57" w:type="dxa"/>
              <w:right w:w="57" w:type="dxa"/>
            </w:tcMar>
          </w:tcPr>
          <w:p w14:paraId="7EA4C918" w14:textId="77777777" w:rsidR="00436A5B" w:rsidRPr="00677521" w:rsidRDefault="00A4646F" w:rsidP="001915F4">
            <w:pPr>
              <w:pStyle w:val="TableParagraph"/>
              <w:rPr>
                <w:b/>
              </w:rPr>
            </w:pPr>
            <w:r w:rsidRPr="00677521">
              <w:rPr>
                <w:b/>
              </w:rPr>
              <w:t>Тема 1.2.</w:t>
            </w:r>
          </w:p>
          <w:p w14:paraId="12C3971B" w14:textId="77777777" w:rsidR="00436A5B" w:rsidRPr="00677521" w:rsidRDefault="00A4646F" w:rsidP="001915F4">
            <w:pPr>
              <w:pStyle w:val="TableParagraph"/>
            </w:pPr>
            <w:r w:rsidRPr="00677521">
              <w:t>Организация и техническое оснащение работ по приготовлению, оформлению и подготовки к реализации хлебобулочных, мучных кондитерских изделий</w:t>
            </w:r>
          </w:p>
        </w:tc>
        <w:tc>
          <w:tcPr>
            <w:tcW w:w="9277" w:type="dxa"/>
            <w:gridSpan w:val="2"/>
            <w:tcMar>
              <w:top w:w="57" w:type="dxa"/>
              <w:left w:w="57" w:type="dxa"/>
              <w:bottom w:w="57" w:type="dxa"/>
              <w:right w:w="57" w:type="dxa"/>
            </w:tcMar>
          </w:tcPr>
          <w:p w14:paraId="7488A42C" w14:textId="77777777" w:rsidR="00436A5B" w:rsidRPr="00677521" w:rsidRDefault="00A4646F"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390F231F" w14:textId="77777777" w:rsidR="00436A5B" w:rsidRPr="00677521" w:rsidRDefault="00A4646F" w:rsidP="001915F4">
            <w:pPr>
              <w:pStyle w:val="TableParagraph"/>
              <w:jc w:val="center"/>
              <w:rPr>
                <w:b/>
              </w:rPr>
            </w:pPr>
            <w:r w:rsidRPr="00677521">
              <w:rPr>
                <w:b/>
              </w:rPr>
              <w:t>12</w:t>
            </w:r>
          </w:p>
        </w:tc>
      </w:tr>
      <w:tr w:rsidR="00436A5B" w:rsidRPr="00677521" w14:paraId="2B230C0F" w14:textId="77777777" w:rsidTr="001D7610">
        <w:trPr>
          <w:cantSplit/>
        </w:trPr>
        <w:tc>
          <w:tcPr>
            <w:tcW w:w="3339" w:type="dxa"/>
            <w:vMerge/>
            <w:tcBorders>
              <w:top w:val="nil"/>
            </w:tcBorders>
            <w:tcMar>
              <w:top w:w="57" w:type="dxa"/>
              <w:left w:w="57" w:type="dxa"/>
              <w:bottom w:w="57" w:type="dxa"/>
              <w:right w:w="57" w:type="dxa"/>
            </w:tcMar>
          </w:tcPr>
          <w:p w14:paraId="1EEB6189" w14:textId="77777777" w:rsidR="00436A5B" w:rsidRPr="00677521" w:rsidRDefault="00436A5B" w:rsidP="001915F4"/>
        </w:tc>
        <w:tc>
          <w:tcPr>
            <w:tcW w:w="9277" w:type="dxa"/>
            <w:gridSpan w:val="2"/>
            <w:tcMar>
              <w:top w:w="57" w:type="dxa"/>
              <w:left w:w="57" w:type="dxa"/>
              <w:bottom w:w="57" w:type="dxa"/>
              <w:right w:w="57" w:type="dxa"/>
            </w:tcMar>
          </w:tcPr>
          <w:p w14:paraId="470983C9" w14:textId="77777777" w:rsidR="00436A5B" w:rsidRPr="00677521" w:rsidRDefault="00A4646F" w:rsidP="006F0CD0">
            <w:pPr>
              <w:pStyle w:val="TableParagraph"/>
              <w:numPr>
                <w:ilvl w:val="0"/>
                <w:numId w:val="98"/>
              </w:numPr>
              <w:ind w:left="0" w:firstLine="0"/>
              <w:jc w:val="both"/>
            </w:pPr>
            <w:r w:rsidRPr="00677521">
              <w:t>Организация и техническое оснащение работ на различных участках кондитерского цеха. Виды, назначение технологического оборудования и производственного инвентаря, инструментов, посуды, правила их подбора и безопасного использования, правила ухода за ними.</w:t>
            </w:r>
          </w:p>
          <w:p w14:paraId="531186A4" w14:textId="77777777" w:rsidR="00436A5B" w:rsidRPr="00677521" w:rsidRDefault="00A4646F" w:rsidP="006F0CD0">
            <w:pPr>
              <w:pStyle w:val="TableParagraph"/>
              <w:numPr>
                <w:ilvl w:val="0"/>
                <w:numId w:val="98"/>
              </w:numPr>
              <w:ind w:left="0" w:firstLine="0"/>
              <w:jc w:val="both"/>
            </w:pPr>
            <w:r w:rsidRPr="00677521">
              <w:t>Организация хранения, упаковки и подготовки к реализации, в т.ч. отпуску на вынос хлебобулочных, мучных кондитерских изделий.</w:t>
            </w:r>
          </w:p>
        </w:tc>
        <w:tc>
          <w:tcPr>
            <w:tcW w:w="1559" w:type="dxa"/>
            <w:vMerge/>
            <w:tcBorders>
              <w:top w:val="nil"/>
            </w:tcBorders>
            <w:tcMar>
              <w:top w:w="57" w:type="dxa"/>
              <w:left w:w="57" w:type="dxa"/>
              <w:bottom w:w="57" w:type="dxa"/>
              <w:right w:w="57" w:type="dxa"/>
            </w:tcMar>
            <w:vAlign w:val="center"/>
          </w:tcPr>
          <w:p w14:paraId="62672C80" w14:textId="77777777" w:rsidR="00436A5B" w:rsidRPr="00677521" w:rsidRDefault="00436A5B" w:rsidP="001915F4">
            <w:pPr>
              <w:jc w:val="center"/>
            </w:pPr>
          </w:p>
        </w:tc>
      </w:tr>
      <w:tr w:rsidR="00436A5B" w:rsidRPr="00677521" w14:paraId="77C081BB" w14:textId="77777777" w:rsidTr="001D7610">
        <w:trPr>
          <w:cantSplit/>
        </w:trPr>
        <w:tc>
          <w:tcPr>
            <w:tcW w:w="3339" w:type="dxa"/>
            <w:vMerge/>
            <w:tcBorders>
              <w:top w:val="nil"/>
            </w:tcBorders>
            <w:tcMar>
              <w:top w:w="57" w:type="dxa"/>
              <w:left w:w="57" w:type="dxa"/>
              <w:bottom w:w="57" w:type="dxa"/>
              <w:right w:w="57" w:type="dxa"/>
            </w:tcMar>
          </w:tcPr>
          <w:p w14:paraId="7A9261F4" w14:textId="77777777" w:rsidR="00436A5B" w:rsidRPr="00677521" w:rsidRDefault="00436A5B" w:rsidP="001915F4"/>
        </w:tc>
        <w:tc>
          <w:tcPr>
            <w:tcW w:w="9277" w:type="dxa"/>
            <w:gridSpan w:val="2"/>
            <w:tcMar>
              <w:top w:w="57" w:type="dxa"/>
              <w:left w:w="57" w:type="dxa"/>
              <w:bottom w:w="57" w:type="dxa"/>
              <w:right w:w="57" w:type="dxa"/>
            </w:tcMar>
          </w:tcPr>
          <w:p w14:paraId="5CC4CAEB" w14:textId="77777777" w:rsidR="00436A5B" w:rsidRPr="00677521" w:rsidRDefault="00A4646F" w:rsidP="001915F4">
            <w:pPr>
              <w:pStyle w:val="TableParagraph"/>
            </w:pPr>
            <w:r w:rsidRPr="00677521">
              <w:t>3. Санитарно-гигиенические требования к организации рабочих мест по приготовлению, оформлению,</w:t>
            </w:r>
            <w:r w:rsidR="001D7610" w:rsidRPr="00677521">
              <w:t xml:space="preserve"> </w:t>
            </w:r>
            <w:r w:rsidRPr="00677521">
              <w:t>процессу хранения и подготовки к реализации хлебобулочных, мучных кондитерских изделий.</w:t>
            </w:r>
          </w:p>
        </w:tc>
        <w:tc>
          <w:tcPr>
            <w:tcW w:w="1559" w:type="dxa"/>
            <w:vMerge/>
            <w:tcBorders>
              <w:top w:val="nil"/>
            </w:tcBorders>
            <w:tcMar>
              <w:top w:w="57" w:type="dxa"/>
              <w:left w:w="57" w:type="dxa"/>
              <w:bottom w:w="57" w:type="dxa"/>
              <w:right w:w="57" w:type="dxa"/>
            </w:tcMar>
            <w:vAlign w:val="center"/>
          </w:tcPr>
          <w:p w14:paraId="04A98E30" w14:textId="77777777" w:rsidR="00436A5B" w:rsidRPr="00677521" w:rsidRDefault="00436A5B" w:rsidP="001915F4">
            <w:pPr>
              <w:jc w:val="center"/>
            </w:pPr>
          </w:p>
        </w:tc>
      </w:tr>
      <w:tr w:rsidR="00436A5B" w:rsidRPr="00677521" w14:paraId="619FC634" w14:textId="77777777" w:rsidTr="001D7610">
        <w:trPr>
          <w:cantSplit/>
          <w:trHeight w:val="240"/>
        </w:trPr>
        <w:tc>
          <w:tcPr>
            <w:tcW w:w="3339" w:type="dxa"/>
            <w:vMerge/>
            <w:tcBorders>
              <w:top w:val="nil"/>
            </w:tcBorders>
            <w:tcMar>
              <w:top w:w="57" w:type="dxa"/>
              <w:left w:w="57" w:type="dxa"/>
              <w:bottom w:w="57" w:type="dxa"/>
              <w:right w:w="57" w:type="dxa"/>
            </w:tcMar>
          </w:tcPr>
          <w:p w14:paraId="2F3DC8EA" w14:textId="77777777" w:rsidR="00436A5B" w:rsidRPr="00677521" w:rsidRDefault="00436A5B" w:rsidP="001915F4"/>
        </w:tc>
        <w:tc>
          <w:tcPr>
            <w:tcW w:w="9277" w:type="dxa"/>
            <w:gridSpan w:val="2"/>
            <w:tcMar>
              <w:top w:w="57" w:type="dxa"/>
              <w:left w:w="57" w:type="dxa"/>
              <w:bottom w:w="57" w:type="dxa"/>
              <w:right w:w="57" w:type="dxa"/>
            </w:tcMar>
          </w:tcPr>
          <w:p w14:paraId="705174B9" w14:textId="77777777" w:rsidR="00436A5B" w:rsidRPr="00677521" w:rsidRDefault="00A4646F" w:rsidP="001915F4">
            <w:pPr>
              <w:pStyle w:val="TableParagraph"/>
              <w:rPr>
                <w:b/>
              </w:rPr>
            </w:pPr>
            <w:r w:rsidRPr="00677521">
              <w:rPr>
                <w:b/>
              </w:rPr>
              <w:t>Тематика практических занятий и лабораторных работ</w:t>
            </w:r>
          </w:p>
        </w:tc>
        <w:tc>
          <w:tcPr>
            <w:tcW w:w="1559" w:type="dxa"/>
            <w:tcMar>
              <w:top w:w="57" w:type="dxa"/>
              <w:left w:w="57" w:type="dxa"/>
              <w:bottom w:w="57" w:type="dxa"/>
              <w:right w:w="57" w:type="dxa"/>
            </w:tcMar>
            <w:vAlign w:val="center"/>
          </w:tcPr>
          <w:p w14:paraId="7FF7D47D" w14:textId="77777777" w:rsidR="00436A5B" w:rsidRPr="00677521" w:rsidRDefault="00A4646F" w:rsidP="001915F4">
            <w:pPr>
              <w:pStyle w:val="TableParagraph"/>
              <w:jc w:val="center"/>
              <w:rPr>
                <w:b/>
              </w:rPr>
            </w:pPr>
            <w:r w:rsidRPr="00677521">
              <w:rPr>
                <w:b/>
              </w:rPr>
              <w:t>6</w:t>
            </w:r>
          </w:p>
        </w:tc>
      </w:tr>
      <w:tr w:rsidR="00436A5B" w:rsidRPr="00677521" w14:paraId="5E8E418C" w14:textId="77777777" w:rsidTr="001D7610">
        <w:trPr>
          <w:cantSplit/>
        </w:trPr>
        <w:tc>
          <w:tcPr>
            <w:tcW w:w="3339" w:type="dxa"/>
            <w:vMerge/>
            <w:tcBorders>
              <w:top w:val="nil"/>
            </w:tcBorders>
            <w:tcMar>
              <w:top w:w="57" w:type="dxa"/>
              <w:left w:w="57" w:type="dxa"/>
              <w:bottom w:w="57" w:type="dxa"/>
              <w:right w:w="57" w:type="dxa"/>
            </w:tcMar>
          </w:tcPr>
          <w:p w14:paraId="4983B067" w14:textId="77777777" w:rsidR="00436A5B" w:rsidRPr="00677521" w:rsidRDefault="00436A5B" w:rsidP="001915F4"/>
        </w:tc>
        <w:tc>
          <w:tcPr>
            <w:tcW w:w="9277" w:type="dxa"/>
            <w:gridSpan w:val="2"/>
            <w:tcMar>
              <w:top w:w="57" w:type="dxa"/>
              <w:left w:w="57" w:type="dxa"/>
              <w:bottom w:w="57" w:type="dxa"/>
              <w:right w:w="57" w:type="dxa"/>
            </w:tcMar>
          </w:tcPr>
          <w:p w14:paraId="5C132E64" w14:textId="77777777" w:rsidR="00436A5B" w:rsidRPr="00677521" w:rsidRDefault="00A4646F" w:rsidP="001915F4">
            <w:pPr>
              <w:pStyle w:val="TableParagraph"/>
            </w:pPr>
            <w:r w:rsidRPr="00677521">
              <w:rPr>
                <w:b/>
              </w:rPr>
              <w:t xml:space="preserve">Практическое занятие 1. </w:t>
            </w:r>
            <w:r w:rsidRPr="00677521">
              <w:t>Тренинг по отработке практических умений по безопасной эксплуатации технологического оборудования, производственного инвентаря, инструментов, кухонной посуды в</w:t>
            </w:r>
            <w:r w:rsidR="004D77BE" w:rsidRPr="00677521">
              <w:t xml:space="preserve"> </w:t>
            </w:r>
            <w:r w:rsidRPr="00677521">
              <w:t>процессе приготовления хлебобулочных, мучных кондитерских изделий.</w:t>
            </w:r>
          </w:p>
        </w:tc>
        <w:tc>
          <w:tcPr>
            <w:tcW w:w="1559" w:type="dxa"/>
            <w:tcMar>
              <w:top w:w="57" w:type="dxa"/>
              <w:left w:w="57" w:type="dxa"/>
              <w:bottom w:w="57" w:type="dxa"/>
              <w:right w:w="57" w:type="dxa"/>
            </w:tcMar>
            <w:vAlign w:val="center"/>
          </w:tcPr>
          <w:p w14:paraId="66E79D66" w14:textId="77777777" w:rsidR="00436A5B" w:rsidRPr="00677521" w:rsidRDefault="00A4646F" w:rsidP="001915F4">
            <w:pPr>
              <w:pStyle w:val="TableParagraph"/>
              <w:jc w:val="center"/>
              <w:rPr>
                <w:b/>
              </w:rPr>
            </w:pPr>
            <w:r w:rsidRPr="00677521">
              <w:rPr>
                <w:b/>
              </w:rPr>
              <w:t>4</w:t>
            </w:r>
          </w:p>
        </w:tc>
      </w:tr>
      <w:tr w:rsidR="00436A5B" w:rsidRPr="00677521" w14:paraId="68C2694B" w14:textId="77777777" w:rsidTr="001D7610">
        <w:trPr>
          <w:cantSplit/>
        </w:trPr>
        <w:tc>
          <w:tcPr>
            <w:tcW w:w="3339" w:type="dxa"/>
            <w:vMerge/>
            <w:tcBorders>
              <w:top w:val="nil"/>
            </w:tcBorders>
            <w:tcMar>
              <w:top w:w="57" w:type="dxa"/>
              <w:left w:w="57" w:type="dxa"/>
              <w:bottom w:w="57" w:type="dxa"/>
              <w:right w:w="57" w:type="dxa"/>
            </w:tcMar>
          </w:tcPr>
          <w:p w14:paraId="12757C7E" w14:textId="77777777" w:rsidR="00436A5B" w:rsidRPr="00677521" w:rsidRDefault="00436A5B" w:rsidP="001915F4"/>
        </w:tc>
        <w:tc>
          <w:tcPr>
            <w:tcW w:w="9277" w:type="dxa"/>
            <w:gridSpan w:val="2"/>
            <w:tcMar>
              <w:top w:w="57" w:type="dxa"/>
              <w:left w:w="57" w:type="dxa"/>
              <w:bottom w:w="57" w:type="dxa"/>
              <w:right w:w="57" w:type="dxa"/>
            </w:tcMar>
          </w:tcPr>
          <w:p w14:paraId="40359F14" w14:textId="77777777" w:rsidR="00436A5B" w:rsidRPr="00677521" w:rsidRDefault="00A4646F" w:rsidP="001915F4">
            <w:pPr>
              <w:pStyle w:val="TableParagraph"/>
            </w:pPr>
            <w:r w:rsidRPr="00677521">
              <w:rPr>
                <w:b/>
              </w:rPr>
              <w:t xml:space="preserve">Практическое занятие 2. </w:t>
            </w:r>
            <w:r w:rsidRPr="00677521">
              <w:t>Организация рабочего места кондитера для выполнения работ на различных</w:t>
            </w:r>
            <w:r w:rsidR="004D77BE" w:rsidRPr="00677521">
              <w:t xml:space="preserve"> </w:t>
            </w:r>
            <w:r w:rsidRPr="00677521">
              <w:t>участках кондитерского цеха.</w:t>
            </w:r>
          </w:p>
        </w:tc>
        <w:tc>
          <w:tcPr>
            <w:tcW w:w="1559" w:type="dxa"/>
            <w:tcMar>
              <w:top w:w="57" w:type="dxa"/>
              <w:left w:w="57" w:type="dxa"/>
              <w:bottom w:w="57" w:type="dxa"/>
              <w:right w:w="57" w:type="dxa"/>
            </w:tcMar>
            <w:vAlign w:val="center"/>
          </w:tcPr>
          <w:p w14:paraId="642489AC" w14:textId="77777777" w:rsidR="00436A5B" w:rsidRPr="00677521" w:rsidRDefault="00A4646F" w:rsidP="001915F4">
            <w:pPr>
              <w:pStyle w:val="TableParagraph"/>
              <w:jc w:val="center"/>
              <w:rPr>
                <w:b/>
              </w:rPr>
            </w:pPr>
            <w:r w:rsidRPr="00677521">
              <w:rPr>
                <w:b/>
              </w:rPr>
              <w:t>2</w:t>
            </w:r>
          </w:p>
        </w:tc>
      </w:tr>
      <w:tr w:rsidR="0068041A" w:rsidRPr="00677521" w14:paraId="1C8D258A" w14:textId="77777777" w:rsidTr="001D7610">
        <w:trPr>
          <w:cantSplit/>
        </w:trPr>
        <w:tc>
          <w:tcPr>
            <w:tcW w:w="3339" w:type="dxa"/>
            <w:vMerge w:val="restart"/>
            <w:tcMar>
              <w:top w:w="57" w:type="dxa"/>
              <w:left w:w="57" w:type="dxa"/>
              <w:bottom w:w="57" w:type="dxa"/>
              <w:right w:w="57" w:type="dxa"/>
            </w:tcMar>
          </w:tcPr>
          <w:p w14:paraId="054E4BF9" w14:textId="77777777" w:rsidR="0068041A" w:rsidRPr="00677521" w:rsidRDefault="0068041A" w:rsidP="001915F4">
            <w:pPr>
              <w:pStyle w:val="TableParagraph"/>
              <w:rPr>
                <w:b/>
              </w:rPr>
            </w:pPr>
            <w:r w:rsidRPr="00677521">
              <w:rPr>
                <w:b/>
              </w:rPr>
              <w:t>Тема 1.3.</w:t>
            </w:r>
          </w:p>
          <w:p w14:paraId="27C54E40" w14:textId="77777777" w:rsidR="0068041A" w:rsidRPr="00677521" w:rsidRDefault="0068041A" w:rsidP="001915F4">
            <w:pPr>
              <w:pStyle w:val="TableParagraph"/>
            </w:pPr>
            <w:r w:rsidRPr="00677521">
              <w:t>Виды, классификация и</w:t>
            </w:r>
          </w:p>
          <w:p w14:paraId="5757A8F7" w14:textId="77777777" w:rsidR="0068041A" w:rsidRPr="00677521" w:rsidRDefault="0068041A" w:rsidP="001915F4">
            <w:pPr>
              <w:pStyle w:val="TableParagraph"/>
            </w:pPr>
            <w:r w:rsidRPr="00677521">
              <w:t>ассортимент кондитерского сырья и продуктов</w:t>
            </w:r>
          </w:p>
        </w:tc>
        <w:tc>
          <w:tcPr>
            <w:tcW w:w="9277" w:type="dxa"/>
            <w:gridSpan w:val="2"/>
            <w:tcMar>
              <w:top w:w="57" w:type="dxa"/>
              <w:left w:w="57" w:type="dxa"/>
              <w:bottom w:w="57" w:type="dxa"/>
              <w:right w:w="57" w:type="dxa"/>
            </w:tcMar>
          </w:tcPr>
          <w:p w14:paraId="58FA0304" w14:textId="77777777" w:rsidR="0068041A" w:rsidRPr="00677521" w:rsidRDefault="0068041A"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0A5290E4" w14:textId="77777777" w:rsidR="0068041A" w:rsidRPr="00677521" w:rsidRDefault="0068041A" w:rsidP="001915F4">
            <w:pPr>
              <w:pStyle w:val="TableParagraph"/>
              <w:jc w:val="center"/>
              <w:rPr>
                <w:b/>
              </w:rPr>
            </w:pPr>
            <w:r w:rsidRPr="00677521">
              <w:rPr>
                <w:b/>
              </w:rPr>
              <w:t>10</w:t>
            </w:r>
          </w:p>
        </w:tc>
      </w:tr>
      <w:tr w:rsidR="004D77BE" w:rsidRPr="00677521" w14:paraId="76761034" w14:textId="77777777" w:rsidTr="001D7610">
        <w:trPr>
          <w:cantSplit/>
          <w:trHeight w:val="253"/>
        </w:trPr>
        <w:tc>
          <w:tcPr>
            <w:tcW w:w="3339" w:type="dxa"/>
            <w:vMerge/>
            <w:tcMar>
              <w:top w:w="57" w:type="dxa"/>
              <w:left w:w="57" w:type="dxa"/>
              <w:bottom w:w="57" w:type="dxa"/>
              <w:right w:w="57" w:type="dxa"/>
            </w:tcMar>
          </w:tcPr>
          <w:p w14:paraId="6DE5E723" w14:textId="77777777" w:rsidR="004D77BE" w:rsidRPr="00677521" w:rsidRDefault="004D77BE" w:rsidP="001915F4">
            <w:pPr>
              <w:pStyle w:val="TableParagraph"/>
            </w:pPr>
          </w:p>
        </w:tc>
        <w:tc>
          <w:tcPr>
            <w:tcW w:w="9277" w:type="dxa"/>
            <w:gridSpan w:val="2"/>
            <w:vMerge w:val="restart"/>
            <w:tcMar>
              <w:top w:w="57" w:type="dxa"/>
              <w:left w:w="57" w:type="dxa"/>
              <w:bottom w:w="57" w:type="dxa"/>
              <w:right w:w="57" w:type="dxa"/>
            </w:tcMar>
          </w:tcPr>
          <w:p w14:paraId="27E118E9" w14:textId="77777777" w:rsidR="004D77BE" w:rsidRPr="00677521" w:rsidRDefault="004D77BE" w:rsidP="001915F4">
            <w:pPr>
              <w:pStyle w:val="TableParagraph"/>
            </w:pPr>
            <w:r w:rsidRPr="00677521">
              <w:t>1. Характеристика различных видов, классификация и ассортимент кондитерского сырья и продуктов, используемых при приготовлении хлебобулочных, мучных кондитерских изделий. Требования к качеству, условия и сроки хранения. Правила подготовки кондитерского сырья и продуктов к использованию.</w:t>
            </w:r>
          </w:p>
        </w:tc>
        <w:tc>
          <w:tcPr>
            <w:tcW w:w="1559" w:type="dxa"/>
            <w:vMerge/>
            <w:tcBorders>
              <w:top w:val="nil"/>
            </w:tcBorders>
            <w:tcMar>
              <w:top w:w="57" w:type="dxa"/>
              <w:left w:w="57" w:type="dxa"/>
              <w:bottom w:w="57" w:type="dxa"/>
              <w:right w:w="57" w:type="dxa"/>
            </w:tcMar>
            <w:vAlign w:val="center"/>
          </w:tcPr>
          <w:p w14:paraId="01856B67" w14:textId="77777777" w:rsidR="004D77BE" w:rsidRPr="00677521" w:rsidRDefault="004D77BE" w:rsidP="001915F4">
            <w:pPr>
              <w:jc w:val="center"/>
            </w:pPr>
          </w:p>
        </w:tc>
      </w:tr>
      <w:tr w:rsidR="004D77BE" w:rsidRPr="00677521" w14:paraId="2F31CA30" w14:textId="77777777" w:rsidTr="001D7610">
        <w:trPr>
          <w:cantSplit/>
          <w:trHeight w:val="276"/>
        </w:trPr>
        <w:tc>
          <w:tcPr>
            <w:tcW w:w="3339" w:type="dxa"/>
            <w:vMerge/>
            <w:tcMar>
              <w:top w:w="57" w:type="dxa"/>
              <w:left w:w="57" w:type="dxa"/>
              <w:bottom w:w="57" w:type="dxa"/>
              <w:right w:w="57" w:type="dxa"/>
            </w:tcMar>
          </w:tcPr>
          <w:p w14:paraId="2A58872A" w14:textId="77777777" w:rsidR="004D77BE" w:rsidRPr="00677521" w:rsidRDefault="004D77BE" w:rsidP="001915F4">
            <w:pPr>
              <w:pStyle w:val="TableParagraph"/>
            </w:pPr>
          </w:p>
        </w:tc>
        <w:tc>
          <w:tcPr>
            <w:tcW w:w="9277" w:type="dxa"/>
            <w:gridSpan w:val="2"/>
            <w:vMerge/>
            <w:tcMar>
              <w:top w:w="57" w:type="dxa"/>
              <w:left w:w="57" w:type="dxa"/>
              <w:bottom w:w="57" w:type="dxa"/>
              <w:right w:w="57" w:type="dxa"/>
            </w:tcMar>
          </w:tcPr>
          <w:p w14:paraId="21462768" w14:textId="77777777" w:rsidR="004D77BE" w:rsidRPr="00677521" w:rsidRDefault="004D77BE" w:rsidP="001915F4">
            <w:pPr>
              <w:pStyle w:val="TableParagraph"/>
            </w:pPr>
          </w:p>
        </w:tc>
        <w:tc>
          <w:tcPr>
            <w:tcW w:w="1559" w:type="dxa"/>
            <w:vMerge w:val="restart"/>
            <w:tcMar>
              <w:top w:w="57" w:type="dxa"/>
              <w:left w:w="57" w:type="dxa"/>
              <w:bottom w:w="57" w:type="dxa"/>
              <w:right w:w="57" w:type="dxa"/>
            </w:tcMar>
            <w:vAlign w:val="center"/>
          </w:tcPr>
          <w:p w14:paraId="1B628FC2" w14:textId="77777777" w:rsidR="004D77BE" w:rsidRPr="00677521" w:rsidRDefault="004D77BE" w:rsidP="001915F4">
            <w:pPr>
              <w:pStyle w:val="TableParagraph"/>
              <w:jc w:val="center"/>
            </w:pPr>
          </w:p>
        </w:tc>
      </w:tr>
      <w:tr w:rsidR="0068041A" w:rsidRPr="00677521" w14:paraId="1657F8EC" w14:textId="77777777" w:rsidTr="001D7610">
        <w:trPr>
          <w:cantSplit/>
        </w:trPr>
        <w:tc>
          <w:tcPr>
            <w:tcW w:w="3339" w:type="dxa"/>
            <w:vMerge/>
            <w:tcMar>
              <w:top w:w="57" w:type="dxa"/>
              <w:left w:w="57" w:type="dxa"/>
              <w:bottom w:w="57" w:type="dxa"/>
              <w:right w:w="57" w:type="dxa"/>
            </w:tcMar>
          </w:tcPr>
          <w:p w14:paraId="24265C92" w14:textId="77777777" w:rsidR="0068041A" w:rsidRPr="00677521" w:rsidRDefault="0068041A" w:rsidP="001915F4"/>
        </w:tc>
        <w:tc>
          <w:tcPr>
            <w:tcW w:w="9277" w:type="dxa"/>
            <w:gridSpan w:val="2"/>
            <w:tcMar>
              <w:top w:w="57" w:type="dxa"/>
              <w:left w:w="57" w:type="dxa"/>
              <w:bottom w:w="57" w:type="dxa"/>
              <w:right w:w="57" w:type="dxa"/>
            </w:tcMar>
          </w:tcPr>
          <w:p w14:paraId="6EBA0B4D" w14:textId="77777777" w:rsidR="0068041A" w:rsidRPr="00677521" w:rsidRDefault="0068041A" w:rsidP="001915F4">
            <w:pPr>
              <w:pStyle w:val="TableParagraph"/>
            </w:pPr>
            <w:r w:rsidRPr="00677521">
              <w:t>2. Правила сочетаемости, взаимозаменяемости, рационального использования основных продуктов и дополнительных ингредиентов при приготовлении хлебобулочных, мучных и кондитерских изделий. Правила оформления заявок на склад.</w:t>
            </w:r>
          </w:p>
        </w:tc>
        <w:tc>
          <w:tcPr>
            <w:tcW w:w="1559" w:type="dxa"/>
            <w:vMerge/>
            <w:tcBorders>
              <w:top w:val="nil"/>
            </w:tcBorders>
            <w:tcMar>
              <w:top w:w="57" w:type="dxa"/>
              <w:left w:w="57" w:type="dxa"/>
              <w:bottom w:w="57" w:type="dxa"/>
              <w:right w:w="57" w:type="dxa"/>
            </w:tcMar>
            <w:vAlign w:val="center"/>
          </w:tcPr>
          <w:p w14:paraId="72508700" w14:textId="77777777" w:rsidR="0068041A" w:rsidRPr="00677521" w:rsidRDefault="0068041A" w:rsidP="001915F4">
            <w:pPr>
              <w:jc w:val="center"/>
            </w:pPr>
          </w:p>
        </w:tc>
      </w:tr>
      <w:tr w:rsidR="0068041A" w:rsidRPr="00677521" w14:paraId="5D366A51" w14:textId="77777777" w:rsidTr="001D7610">
        <w:trPr>
          <w:cantSplit/>
        </w:trPr>
        <w:tc>
          <w:tcPr>
            <w:tcW w:w="3339" w:type="dxa"/>
            <w:vMerge/>
            <w:tcMar>
              <w:top w:w="57" w:type="dxa"/>
              <w:left w:w="57" w:type="dxa"/>
              <w:bottom w:w="57" w:type="dxa"/>
              <w:right w:w="57" w:type="dxa"/>
            </w:tcMar>
          </w:tcPr>
          <w:p w14:paraId="47F53B31" w14:textId="77777777" w:rsidR="0068041A" w:rsidRPr="00677521" w:rsidRDefault="0068041A" w:rsidP="001915F4"/>
        </w:tc>
        <w:tc>
          <w:tcPr>
            <w:tcW w:w="9277" w:type="dxa"/>
            <w:gridSpan w:val="2"/>
            <w:tcMar>
              <w:top w:w="57" w:type="dxa"/>
              <w:left w:w="57" w:type="dxa"/>
              <w:bottom w:w="57" w:type="dxa"/>
              <w:right w:w="57" w:type="dxa"/>
            </w:tcMar>
          </w:tcPr>
          <w:p w14:paraId="25ECAF41" w14:textId="77777777" w:rsidR="0068041A" w:rsidRPr="00677521" w:rsidRDefault="0068041A" w:rsidP="001915F4">
            <w:pPr>
              <w:pStyle w:val="TableParagraph"/>
            </w:pPr>
            <w:r w:rsidRPr="00677521">
              <w:t>3. Виды, назначение и пр</w:t>
            </w:r>
            <w:r w:rsidR="001D7610" w:rsidRPr="00677521">
              <w:t xml:space="preserve">авила эксплуатации приборов для экспресс </w:t>
            </w:r>
            <w:r w:rsidRPr="00677521">
              <w:t>оценки качества и безопасности сырья, продуктов, готовых сухих смесей и отделочных полуфабрикатов.</w:t>
            </w:r>
          </w:p>
        </w:tc>
        <w:tc>
          <w:tcPr>
            <w:tcW w:w="1559" w:type="dxa"/>
            <w:vMerge/>
            <w:tcBorders>
              <w:top w:val="nil"/>
            </w:tcBorders>
            <w:tcMar>
              <w:top w:w="57" w:type="dxa"/>
              <w:left w:w="57" w:type="dxa"/>
              <w:bottom w:w="57" w:type="dxa"/>
              <w:right w:w="57" w:type="dxa"/>
            </w:tcMar>
            <w:vAlign w:val="center"/>
          </w:tcPr>
          <w:p w14:paraId="040C0C09" w14:textId="77777777" w:rsidR="0068041A" w:rsidRPr="00677521" w:rsidRDefault="0068041A" w:rsidP="001915F4">
            <w:pPr>
              <w:jc w:val="center"/>
            </w:pPr>
          </w:p>
        </w:tc>
      </w:tr>
      <w:tr w:rsidR="0068041A" w:rsidRPr="00677521" w14:paraId="08765662" w14:textId="77777777" w:rsidTr="001D7610">
        <w:trPr>
          <w:cantSplit/>
        </w:trPr>
        <w:tc>
          <w:tcPr>
            <w:tcW w:w="3339" w:type="dxa"/>
            <w:vMerge/>
            <w:tcMar>
              <w:top w:w="57" w:type="dxa"/>
              <w:left w:w="57" w:type="dxa"/>
              <w:bottom w:w="57" w:type="dxa"/>
              <w:right w:w="57" w:type="dxa"/>
            </w:tcMar>
          </w:tcPr>
          <w:p w14:paraId="0B999659" w14:textId="77777777" w:rsidR="0068041A" w:rsidRPr="00677521" w:rsidRDefault="0068041A" w:rsidP="001915F4"/>
        </w:tc>
        <w:tc>
          <w:tcPr>
            <w:tcW w:w="9277" w:type="dxa"/>
            <w:gridSpan w:val="2"/>
            <w:tcMar>
              <w:top w:w="57" w:type="dxa"/>
              <w:left w:w="57" w:type="dxa"/>
              <w:bottom w:w="57" w:type="dxa"/>
              <w:right w:w="57" w:type="dxa"/>
            </w:tcMar>
          </w:tcPr>
          <w:p w14:paraId="1E297D8C" w14:textId="77777777" w:rsidR="0068041A" w:rsidRPr="00677521" w:rsidRDefault="0068041A" w:rsidP="001915F4">
            <w:pPr>
              <w:pStyle w:val="TableParagraph"/>
              <w:rPr>
                <w:b/>
              </w:rPr>
            </w:pPr>
            <w:r w:rsidRPr="00677521">
              <w:rPr>
                <w:b/>
              </w:rPr>
              <w:t>Тематика практических занятий и лабораторных работ</w:t>
            </w:r>
          </w:p>
        </w:tc>
        <w:tc>
          <w:tcPr>
            <w:tcW w:w="1559" w:type="dxa"/>
            <w:tcMar>
              <w:top w:w="57" w:type="dxa"/>
              <w:left w:w="57" w:type="dxa"/>
              <w:bottom w:w="57" w:type="dxa"/>
              <w:right w:w="57" w:type="dxa"/>
            </w:tcMar>
            <w:vAlign w:val="center"/>
          </w:tcPr>
          <w:p w14:paraId="38C21397" w14:textId="77777777" w:rsidR="0068041A" w:rsidRPr="00677521" w:rsidRDefault="0068041A" w:rsidP="001915F4">
            <w:pPr>
              <w:pStyle w:val="TableParagraph"/>
              <w:jc w:val="center"/>
              <w:rPr>
                <w:b/>
              </w:rPr>
            </w:pPr>
            <w:r w:rsidRPr="00677521">
              <w:rPr>
                <w:b/>
              </w:rPr>
              <w:t>4</w:t>
            </w:r>
          </w:p>
        </w:tc>
      </w:tr>
      <w:tr w:rsidR="0068041A" w:rsidRPr="00677521" w14:paraId="00A9A64E" w14:textId="77777777" w:rsidTr="001D7610">
        <w:trPr>
          <w:cantSplit/>
        </w:trPr>
        <w:tc>
          <w:tcPr>
            <w:tcW w:w="3339" w:type="dxa"/>
            <w:vMerge/>
            <w:tcMar>
              <w:top w:w="57" w:type="dxa"/>
              <w:left w:w="57" w:type="dxa"/>
              <w:bottom w:w="57" w:type="dxa"/>
              <w:right w:w="57" w:type="dxa"/>
            </w:tcMar>
          </w:tcPr>
          <w:p w14:paraId="3EDCAEDD" w14:textId="77777777" w:rsidR="0068041A" w:rsidRPr="00677521" w:rsidRDefault="0068041A" w:rsidP="001915F4"/>
        </w:tc>
        <w:tc>
          <w:tcPr>
            <w:tcW w:w="9277" w:type="dxa"/>
            <w:gridSpan w:val="2"/>
            <w:tcMar>
              <w:top w:w="57" w:type="dxa"/>
              <w:left w:w="57" w:type="dxa"/>
              <w:bottom w:w="57" w:type="dxa"/>
              <w:right w:w="57" w:type="dxa"/>
            </w:tcMar>
          </w:tcPr>
          <w:p w14:paraId="332D3625" w14:textId="77777777" w:rsidR="0068041A" w:rsidRPr="00677521" w:rsidRDefault="0068041A" w:rsidP="001915F4">
            <w:pPr>
              <w:pStyle w:val="TableParagraph"/>
            </w:pPr>
            <w:r w:rsidRPr="00677521">
              <w:rPr>
                <w:b/>
              </w:rPr>
              <w:t xml:space="preserve">Практическое занятие 3. </w:t>
            </w:r>
            <w:r w:rsidRPr="00677521">
              <w:t>Решение ситуационных задач по подбору технологического оборудования,</w:t>
            </w:r>
            <w:r w:rsidR="001D7610" w:rsidRPr="00677521">
              <w:t xml:space="preserve"> </w:t>
            </w:r>
            <w:r w:rsidRPr="00677521">
              <w:t>производственного инвентаря, инструментов в различных отделениях кондитерского цеха</w:t>
            </w:r>
          </w:p>
        </w:tc>
        <w:tc>
          <w:tcPr>
            <w:tcW w:w="1559" w:type="dxa"/>
            <w:tcMar>
              <w:top w:w="57" w:type="dxa"/>
              <w:left w:w="57" w:type="dxa"/>
              <w:bottom w:w="57" w:type="dxa"/>
              <w:right w:w="57" w:type="dxa"/>
            </w:tcMar>
            <w:vAlign w:val="center"/>
          </w:tcPr>
          <w:p w14:paraId="6882E575" w14:textId="77777777" w:rsidR="0068041A" w:rsidRPr="00677521" w:rsidRDefault="0068041A" w:rsidP="001915F4">
            <w:pPr>
              <w:pStyle w:val="TableParagraph"/>
              <w:jc w:val="center"/>
              <w:rPr>
                <w:b/>
              </w:rPr>
            </w:pPr>
            <w:r w:rsidRPr="00677521">
              <w:rPr>
                <w:b/>
              </w:rPr>
              <w:t>2</w:t>
            </w:r>
          </w:p>
        </w:tc>
      </w:tr>
      <w:tr w:rsidR="0068041A" w:rsidRPr="00677521" w14:paraId="4ABC160C" w14:textId="77777777" w:rsidTr="001D7610">
        <w:trPr>
          <w:cantSplit/>
        </w:trPr>
        <w:tc>
          <w:tcPr>
            <w:tcW w:w="3339" w:type="dxa"/>
            <w:vMerge/>
            <w:tcMar>
              <w:top w:w="57" w:type="dxa"/>
              <w:left w:w="57" w:type="dxa"/>
              <w:bottom w:w="57" w:type="dxa"/>
              <w:right w:w="57" w:type="dxa"/>
            </w:tcMar>
          </w:tcPr>
          <w:p w14:paraId="075DA7ED" w14:textId="77777777" w:rsidR="0068041A" w:rsidRPr="00677521" w:rsidRDefault="0068041A" w:rsidP="001915F4"/>
        </w:tc>
        <w:tc>
          <w:tcPr>
            <w:tcW w:w="9277" w:type="dxa"/>
            <w:gridSpan w:val="2"/>
            <w:tcMar>
              <w:top w:w="57" w:type="dxa"/>
              <w:left w:w="57" w:type="dxa"/>
              <w:bottom w:w="57" w:type="dxa"/>
              <w:right w:w="57" w:type="dxa"/>
            </w:tcMar>
          </w:tcPr>
          <w:p w14:paraId="2EFFDB4F" w14:textId="77777777" w:rsidR="0068041A" w:rsidRPr="00677521" w:rsidRDefault="0068041A" w:rsidP="001915F4">
            <w:pPr>
              <w:pStyle w:val="TableParagraph"/>
            </w:pPr>
            <w:r w:rsidRPr="00677521">
              <w:rPr>
                <w:b/>
              </w:rPr>
              <w:t xml:space="preserve">Практическое занятие 4. </w:t>
            </w:r>
            <w:r w:rsidRPr="00677521">
              <w:t>Решение ситуационных задач на взаимозаменяемость сырья</w:t>
            </w:r>
          </w:p>
        </w:tc>
        <w:tc>
          <w:tcPr>
            <w:tcW w:w="1559" w:type="dxa"/>
            <w:tcMar>
              <w:top w:w="57" w:type="dxa"/>
              <w:left w:w="57" w:type="dxa"/>
              <w:bottom w:w="57" w:type="dxa"/>
              <w:right w:w="57" w:type="dxa"/>
            </w:tcMar>
            <w:vAlign w:val="center"/>
          </w:tcPr>
          <w:p w14:paraId="288D2B1F" w14:textId="77777777" w:rsidR="0068041A" w:rsidRPr="00677521" w:rsidRDefault="0068041A" w:rsidP="001915F4">
            <w:pPr>
              <w:pStyle w:val="TableParagraph"/>
              <w:jc w:val="center"/>
              <w:rPr>
                <w:b/>
              </w:rPr>
            </w:pPr>
            <w:r w:rsidRPr="00677521">
              <w:rPr>
                <w:b/>
              </w:rPr>
              <w:t>2</w:t>
            </w:r>
          </w:p>
        </w:tc>
      </w:tr>
      <w:tr w:rsidR="00436A5B" w:rsidRPr="00677521" w14:paraId="05AE8D08" w14:textId="77777777" w:rsidTr="001D7610">
        <w:trPr>
          <w:cantSplit/>
        </w:trPr>
        <w:tc>
          <w:tcPr>
            <w:tcW w:w="12616" w:type="dxa"/>
            <w:gridSpan w:val="3"/>
            <w:tcMar>
              <w:top w:w="57" w:type="dxa"/>
              <w:left w:w="57" w:type="dxa"/>
              <w:bottom w:w="57" w:type="dxa"/>
              <w:right w:w="57" w:type="dxa"/>
            </w:tcMar>
          </w:tcPr>
          <w:p w14:paraId="2CA69B05" w14:textId="77777777" w:rsidR="00436A5B" w:rsidRPr="00677521" w:rsidRDefault="00A4646F" w:rsidP="001915F4">
            <w:pPr>
              <w:pStyle w:val="TableParagraph"/>
              <w:rPr>
                <w:b/>
              </w:rPr>
            </w:pPr>
            <w:r w:rsidRPr="00677521">
              <w:rPr>
                <w:b/>
              </w:rPr>
              <w:t>Самостоятельная учебная работа при изучении раздела 1</w:t>
            </w:r>
          </w:p>
          <w:p w14:paraId="0E95EA15" w14:textId="77777777" w:rsidR="00436A5B" w:rsidRPr="00677521" w:rsidRDefault="00A4646F" w:rsidP="006F0CD0">
            <w:pPr>
              <w:pStyle w:val="TableParagraph"/>
              <w:numPr>
                <w:ilvl w:val="0"/>
                <w:numId w:val="97"/>
              </w:numPr>
              <w:ind w:left="0" w:firstLine="0"/>
            </w:pPr>
            <w:r w:rsidRPr="00677521">
              <w:t>Систематическая проработка конспектов учебных занятий, учебной и специальной литературы (по вопросам, составленным преподавателем).</w:t>
            </w:r>
          </w:p>
          <w:p w14:paraId="2841E43F" w14:textId="77777777" w:rsidR="00436A5B" w:rsidRPr="00677521" w:rsidRDefault="00A4646F" w:rsidP="006F0CD0">
            <w:pPr>
              <w:pStyle w:val="TableParagraph"/>
              <w:numPr>
                <w:ilvl w:val="0"/>
                <w:numId w:val="97"/>
              </w:numPr>
              <w:ind w:left="0" w:firstLine="0"/>
            </w:pPr>
            <w:r w:rsidRPr="00677521">
              <w:t>Работа с нормативной и технологической документацией, справочной литературой.</w:t>
            </w:r>
          </w:p>
          <w:p w14:paraId="02DE1CB5" w14:textId="77777777" w:rsidR="00436A5B" w:rsidRPr="00677521" w:rsidRDefault="00A4646F" w:rsidP="006F0CD0">
            <w:pPr>
              <w:pStyle w:val="TableParagraph"/>
              <w:numPr>
                <w:ilvl w:val="0"/>
                <w:numId w:val="97"/>
              </w:numPr>
              <w:ind w:left="0" w:firstLine="0"/>
            </w:pPr>
            <w:r w:rsidRPr="00677521">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1DFFFABD" w14:textId="77777777" w:rsidR="00436A5B" w:rsidRPr="00677521" w:rsidRDefault="00A4646F" w:rsidP="006F0CD0">
            <w:pPr>
              <w:pStyle w:val="TableParagraph"/>
              <w:numPr>
                <w:ilvl w:val="0"/>
                <w:numId w:val="97"/>
              </w:numPr>
              <w:ind w:left="0" w:firstLine="0"/>
            </w:pPr>
            <w:r w:rsidRPr="00677521">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0042D3DF" w14:textId="77777777" w:rsidR="00436A5B" w:rsidRPr="00677521" w:rsidRDefault="00A4646F" w:rsidP="006F0CD0">
            <w:pPr>
              <w:pStyle w:val="TableParagraph"/>
              <w:numPr>
                <w:ilvl w:val="0"/>
                <w:numId w:val="97"/>
              </w:numPr>
              <w:ind w:left="0" w:firstLine="0"/>
            </w:pPr>
            <w:r w:rsidRPr="00677521">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1EC6C6C3" w14:textId="77777777" w:rsidR="00436A5B" w:rsidRPr="00677521" w:rsidRDefault="00A4646F" w:rsidP="006F0CD0">
            <w:pPr>
              <w:pStyle w:val="TableParagraph"/>
              <w:numPr>
                <w:ilvl w:val="0"/>
                <w:numId w:val="97"/>
              </w:numPr>
              <w:ind w:left="0" w:firstLine="0"/>
            </w:pPr>
            <w:r w:rsidRPr="00677521">
              <w:t>Освоение учебного материала темы с помощью ЭОР.</w:t>
            </w:r>
          </w:p>
          <w:p w14:paraId="4AC3FBE2" w14:textId="77777777" w:rsidR="00436A5B" w:rsidRPr="00677521" w:rsidRDefault="00A4646F" w:rsidP="006F0CD0">
            <w:pPr>
              <w:pStyle w:val="TableParagraph"/>
              <w:numPr>
                <w:ilvl w:val="0"/>
                <w:numId w:val="97"/>
              </w:numPr>
              <w:ind w:left="0" w:firstLine="0"/>
            </w:pPr>
            <w:r w:rsidRPr="00677521">
              <w:t>Анализ производственных ситуаций, решение производственных задач.</w:t>
            </w:r>
          </w:p>
          <w:p w14:paraId="5BA2FB8B" w14:textId="77777777" w:rsidR="00436A5B" w:rsidRPr="00677521" w:rsidRDefault="00A4646F" w:rsidP="006F0CD0">
            <w:pPr>
              <w:pStyle w:val="TableParagraph"/>
              <w:numPr>
                <w:ilvl w:val="0"/>
                <w:numId w:val="97"/>
              </w:numPr>
              <w:ind w:left="0" w:firstLine="0"/>
            </w:pPr>
            <w:r w:rsidRPr="00677521">
              <w:t>Подготовка компьютерных презентаций по темам раздела.</w:t>
            </w:r>
          </w:p>
        </w:tc>
        <w:tc>
          <w:tcPr>
            <w:tcW w:w="1559" w:type="dxa"/>
            <w:tcMar>
              <w:top w:w="57" w:type="dxa"/>
              <w:left w:w="57" w:type="dxa"/>
              <w:bottom w:w="57" w:type="dxa"/>
              <w:right w:w="57" w:type="dxa"/>
            </w:tcMar>
            <w:vAlign w:val="center"/>
          </w:tcPr>
          <w:p w14:paraId="1698F9A9" w14:textId="77777777" w:rsidR="00436A5B" w:rsidRPr="00677521" w:rsidRDefault="00A4646F" w:rsidP="001915F4">
            <w:pPr>
              <w:pStyle w:val="TableParagraph"/>
              <w:jc w:val="center"/>
              <w:rPr>
                <w:b/>
              </w:rPr>
            </w:pPr>
            <w:r w:rsidRPr="00677521">
              <w:rPr>
                <w:b/>
              </w:rPr>
              <w:t>-</w:t>
            </w:r>
          </w:p>
        </w:tc>
      </w:tr>
      <w:tr w:rsidR="00436A5B" w:rsidRPr="00677521" w14:paraId="436C9D64" w14:textId="77777777" w:rsidTr="001D7610">
        <w:trPr>
          <w:cantSplit/>
        </w:trPr>
        <w:tc>
          <w:tcPr>
            <w:tcW w:w="12616" w:type="dxa"/>
            <w:gridSpan w:val="3"/>
            <w:tcMar>
              <w:top w:w="57" w:type="dxa"/>
              <w:left w:w="57" w:type="dxa"/>
              <w:bottom w:w="57" w:type="dxa"/>
              <w:right w:w="57" w:type="dxa"/>
            </w:tcMar>
          </w:tcPr>
          <w:p w14:paraId="14652E12" w14:textId="77777777" w:rsidR="00436A5B" w:rsidRPr="00677521" w:rsidRDefault="00A4646F" w:rsidP="00E47726">
            <w:pPr>
              <w:pStyle w:val="TableParagraph"/>
              <w:rPr>
                <w:b/>
              </w:rPr>
            </w:pPr>
            <w:r w:rsidRPr="00677521">
              <w:rPr>
                <w:b/>
              </w:rPr>
              <w:t>Раздел 2. Приготовление и подготовка к использованию отделочных полуфабрикатов для хлебобулочных, мучных кондитерских изделий</w:t>
            </w:r>
          </w:p>
        </w:tc>
        <w:tc>
          <w:tcPr>
            <w:tcW w:w="1559" w:type="dxa"/>
            <w:tcMar>
              <w:top w:w="57" w:type="dxa"/>
              <w:left w:w="57" w:type="dxa"/>
              <w:bottom w:w="57" w:type="dxa"/>
              <w:right w:w="57" w:type="dxa"/>
            </w:tcMar>
            <w:vAlign w:val="center"/>
          </w:tcPr>
          <w:p w14:paraId="08A52AEE" w14:textId="77777777" w:rsidR="00436A5B" w:rsidRPr="00677521" w:rsidRDefault="00A4646F" w:rsidP="001915F4">
            <w:pPr>
              <w:pStyle w:val="TableParagraph"/>
              <w:jc w:val="center"/>
              <w:rPr>
                <w:b/>
              </w:rPr>
            </w:pPr>
            <w:r w:rsidRPr="00677521">
              <w:rPr>
                <w:b/>
              </w:rPr>
              <w:t>28</w:t>
            </w:r>
          </w:p>
        </w:tc>
      </w:tr>
      <w:tr w:rsidR="00436A5B" w:rsidRPr="00677521" w14:paraId="26ED3465" w14:textId="77777777" w:rsidTr="001D7610">
        <w:trPr>
          <w:cantSplit/>
        </w:trPr>
        <w:tc>
          <w:tcPr>
            <w:tcW w:w="12616" w:type="dxa"/>
            <w:gridSpan w:val="3"/>
            <w:tcMar>
              <w:top w:w="57" w:type="dxa"/>
              <w:left w:w="57" w:type="dxa"/>
              <w:bottom w:w="57" w:type="dxa"/>
              <w:right w:w="57" w:type="dxa"/>
            </w:tcMar>
          </w:tcPr>
          <w:p w14:paraId="38DED042" w14:textId="77777777" w:rsidR="00436A5B" w:rsidRPr="00677521" w:rsidRDefault="00A4646F" w:rsidP="001915F4">
            <w:pPr>
              <w:pStyle w:val="TableParagraph"/>
              <w:rPr>
                <w:b/>
              </w:rPr>
            </w:pPr>
            <w:r w:rsidRPr="00677521">
              <w:rPr>
                <w:b/>
              </w:rPr>
              <w:lastRenderedPageBreak/>
              <w:t>МДК. 05.02. Процессы, приготовления, подготовки к реализации хлебобулочных, мучных кондитерских изделий</w:t>
            </w:r>
          </w:p>
        </w:tc>
        <w:tc>
          <w:tcPr>
            <w:tcW w:w="1559" w:type="dxa"/>
            <w:tcMar>
              <w:top w:w="57" w:type="dxa"/>
              <w:left w:w="57" w:type="dxa"/>
              <w:bottom w:w="57" w:type="dxa"/>
              <w:right w:w="57" w:type="dxa"/>
            </w:tcMar>
            <w:vAlign w:val="center"/>
          </w:tcPr>
          <w:p w14:paraId="56E84007" w14:textId="77777777" w:rsidR="00436A5B" w:rsidRPr="00677521" w:rsidRDefault="00A4646F" w:rsidP="001915F4">
            <w:pPr>
              <w:pStyle w:val="TableParagraph"/>
              <w:jc w:val="center"/>
              <w:rPr>
                <w:b/>
              </w:rPr>
            </w:pPr>
            <w:r w:rsidRPr="00677521">
              <w:rPr>
                <w:b/>
              </w:rPr>
              <w:t>28</w:t>
            </w:r>
          </w:p>
        </w:tc>
      </w:tr>
      <w:tr w:rsidR="004D77BE" w:rsidRPr="00677521" w14:paraId="6A67553C" w14:textId="77777777" w:rsidTr="001D7610">
        <w:trPr>
          <w:cantSplit/>
        </w:trPr>
        <w:tc>
          <w:tcPr>
            <w:tcW w:w="3339" w:type="dxa"/>
            <w:vMerge w:val="restart"/>
            <w:tcMar>
              <w:top w:w="57" w:type="dxa"/>
              <w:left w:w="57" w:type="dxa"/>
              <w:bottom w:w="57" w:type="dxa"/>
              <w:right w:w="57" w:type="dxa"/>
            </w:tcMar>
          </w:tcPr>
          <w:p w14:paraId="74FFD716" w14:textId="77777777" w:rsidR="004D77BE" w:rsidRPr="00677521" w:rsidRDefault="004D77BE" w:rsidP="001915F4">
            <w:pPr>
              <w:pStyle w:val="TableParagraph"/>
              <w:jc w:val="both"/>
              <w:rPr>
                <w:b/>
              </w:rPr>
            </w:pPr>
            <w:r w:rsidRPr="00677521">
              <w:rPr>
                <w:b/>
              </w:rPr>
              <w:t>Тема 2.1.</w:t>
            </w:r>
          </w:p>
          <w:p w14:paraId="15EB6360" w14:textId="77777777" w:rsidR="004D77BE" w:rsidRPr="00677521" w:rsidRDefault="004D77BE" w:rsidP="001915F4">
            <w:pPr>
              <w:pStyle w:val="TableParagraph"/>
              <w:jc w:val="both"/>
            </w:pPr>
            <w:r w:rsidRPr="00677521">
              <w:t>Виды, классификация и ассортимент отделочных полуфабрикатов</w:t>
            </w:r>
          </w:p>
        </w:tc>
        <w:tc>
          <w:tcPr>
            <w:tcW w:w="9277" w:type="dxa"/>
            <w:gridSpan w:val="2"/>
            <w:tcMar>
              <w:top w:w="57" w:type="dxa"/>
              <w:left w:w="57" w:type="dxa"/>
              <w:bottom w:w="57" w:type="dxa"/>
              <w:right w:w="57" w:type="dxa"/>
            </w:tcMar>
          </w:tcPr>
          <w:p w14:paraId="02502170" w14:textId="77777777" w:rsidR="004D77BE" w:rsidRPr="00677521" w:rsidRDefault="004D77BE"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571F64B5" w14:textId="77777777" w:rsidR="004D77BE" w:rsidRPr="00677521" w:rsidRDefault="004D77BE" w:rsidP="001915F4">
            <w:pPr>
              <w:pStyle w:val="TableParagraph"/>
              <w:jc w:val="center"/>
              <w:rPr>
                <w:b/>
              </w:rPr>
            </w:pPr>
            <w:r w:rsidRPr="00677521">
              <w:rPr>
                <w:b/>
              </w:rPr>
              <w:t>2</w:t>
            </w:r>
          </w:p>
        </w:tc>
      </w:tr>
      <w:tr w:rsidR="004D77BE" w:rsidRPr="00677521" w14:paraId="667CCDC0" w14:textId="77777777" w:rsidTr="001D7610">
        <w:trPr>
          <w:cantSplit/>
        </w:trPr>
        <w:tc>
          <w:tcPr>
            <w:tcW w:w="3339" w:type="dxa"/>
            <w:vMerge/>
            <w:tcMar>
              <w:top w:w="57" w:type="dxa"/>
              <w:left w:w="57" w:type="dxa"/>
              <w:bottom w:w="57" w:type="dxa"/>
              <w:right w:w="57" w:type="dxa"/>
            </w:tcMar>
          </w:tcPr>
          <w:p w14:paraId="193DDBB4" w14:textId="77777777" w:rsidR="004D77BE" w:rsidRPr="00677521" w:rsidRDefault="004D77BE" w:rsidP="001915F4"/>
        </w:tc>
        <w:tc>
          <w:tcPr>
            <w:tcW w:w="9277" w:type="dxa"/>
            <w:gridSpan w:val="2"/>
            <w:tcMar>
              <w:top w:w="57" w:type="dxa"/>
              <w:left w:w="57" w:type="dxa"/>
              <w:bottom w:w="57" w:type="dxa"/>
              <w:right w:w="57" w:type="dxa"/>
            </w:tcMar>
          </w:tcPr>
          <w:p w14:paraId="75225A5C" w14:textId="77777777" w:rsidR="004D77BE" w:rsidRPr="00677521" w:rsidRDefault="004D77BE" w:rsidP="001915F4">
            <w:pPr>
              <w:pStyle w:val="TableParagraph"/>
            </w:pPr>
            <w:r w:rsidRPr="00677521">
              <w:t>1. Характеристика различных видов отделочных полуфабрикатов, их классификация в зависимости от используемого сырья и метода приготовления. Ассортимент и назначение различных видов отделочных полуфабрикатов, используемых в приготовлении хлебобулочных, мучных кондитерских изделиях.</w:t>
            </w:r>
          </w:p>
        </w:tc>
        <w:tc>
          <w:tcPr>
            <w:tcW w:w="1559" w:type="dxa"/>
            <w:vMerge/>
            <w:tcBorders>
              <w:top w:val="nil"/>
            </w:tcBorders>
            <w:tcMar>
              <w:top w:w="57" w:type="dxa"/>
              <w:left w:w="57" w:type="dxa"/>
              <w:bottom w:w="57" w:type="dxa"/>
              <w:right w:w="57" w:type="dxa"/>
            </w:tcMar>
            <w:vAlign w:val="center"/>
          </w:tcPr>
          <w:p w14:paraId="41F170AF" w14:textId="77777777" w:rsidR="004D77BE" w:rsidRPr="00677521" w:rsidRDefault="004D77BE" w:rsidP="001915F4">
            <w:pPr>
              <w:jc w:val="center"/>
            </w:pPr>
          </w:p>
        </w:tc>
      </w:tr>
      <w:tr w:rsidR="004D77BE" w:rsidRPr="00677521" w14:paraId="23C39729" w14:textId="77777777" w:rsidTr="001D7610">
        <w:trPr>
          <w:cantSplit/>
        </w:trPr>
        <w:tc>
          <w:tcPr>
            <w:tcW w:w="3339" w:type="dxa"/>
            <w:vMerge/>
            <w:tcMar>
              <w:top w:w="57" w:type="dxa"/>
              <w:left w:w="57" w:type="dxa"/>
              <w:bottom w:w="57" w:type="dxa"/>
              <w:right w:w="57" w:type="dxa"/>
            </w:tcMar>
          </w:tcPr>
          <w:p w14:paraId="5CEE3955" w14:textId="77777777" w:rsidR="004D77BE" w:rsidRPr="00677521" w:rsidRDefault="004D77BE" w:rsidP="001915F4"/>
        </w:tc>
        <w:tc>
          <w:tcPr>
            <w:tcW w:w="9277" w:type="dxa"/>
            <w:gridSpan w:val="2"/>
            <w:tcMar>
              <w:top w:w="57" w:type="dxa"/>
              <w:left w:w="57" w:type="dxa"/>
              <w:bottom w:w="57" w:type="dxa"/>
              <w:right w:w="57" w:type="dxa"/>
            </w:tcMar>
          </w:tcPr>
          <w:p w14:paraId="3A1A5203" w14:textId="77777777" w:rsidR="004D77BE" w:rsidRPr="00677521" w:rsidRDefault="004D77BE" w:rsidP="001915F4">
            <w:pPr>
              <w:pStyle w:val="TableParagraph"/>
            </w:pPr>
            <w:r w:rsidRPr="00677521">
              <w:t>2. Правила выбора основных продуктов и дополнительных ингредиентов с учетом их сочетаемости, взаимозаменяемости для приготовления отделочных полуфабрикатов.</w:t>
            </w:r>
          </w:p>
        </w:tc>
        <w:tc>
          <w:tcPr>
            <w:tcW w:w="1559" w:type="dxa"/>
            <w:vMerge/>
            <w:tcBorders>
              <w:top w:val="nil"/>
            </w:tcBorders>
            <w:tcMar>
              <w:top w:w="57" w:type="dxa"/>
              <w:left w:w="57" w:type="dxa"/>
              <w:bottom w:w="57" w:type="dxa"/>
              <w:right w:w="57" w:type="dxa"/>
            </w:tcMar>
            <w:vAlign w:val="center"/>
          </w:tcPr>
          <w:p w14:paraId="1EC918A8" w14:textId="77777777" w:rsidR="004D77BE" w:rsidRPr="00677521" w:rsidRDefault="004D77BE" w:rsidP="001915F4">
            <w:pPr>
              <w:jc w:val="center"/>
            </w:pPr>
          </w:p>
        </w:tc>
      </w:tr>
      <w:tr w:rsidR="004D77BE" w:rsidRPr="00677521" w14:paraId="0F50FA31" w14:textId="77777777" w:rsidTr="001D7610">
        <w:trPr>
          <w:cantSplit/>
        </w:trPr>
        <w:tc>
          <w:tcPr>
            <w:tcW w:w="3339" w:type="dxa"/>
            <w:vMerge/>
            <w:tcMar>
              <w:top w:w="57" w:type="dxa"/>
              <w:left w:w="57" w:type="dxa"/>
              <w:bottom w:w="57" w:type="dxa"/>
              <w:right w:w="57" w:type="dxa"/>
            </w:tcMar>
          </w:tcPr>
          <w:p w14:paraId="218AC73A" w14:textId="77777777" w:rsidR="004D77BE" w:rsidRPr="00677521" w:rsidRDefault="004D77BE" w:rsidP="001915F4">
            <w:pPr>
              <w:pStyle w:val="TableParagraph"/>
            </w:pPr>
          </w:p>
        </w:tc>
        <w:tc>
          <w:tcPr>
            <w:tcW w:w="9277" w:type="dxa"/>
            <w:gridSpan w:val="2"/>
            <w:tcMar>
              <w:top w:w="57" w:type="dxa"/>
              <w:left w:w="57" w:type="dxa"/>
              <w:bottom w:w="57" w:type="dxa"/>
              <w:right w:w="57" w:type="dxa"/>
            </w:tcMar>
          </w:tcPr>
          <w:p w14:paraId="6409D2E9" w14:textId="77777777" w:rsidR="004D77BE" w:rsidRPr="00677521" w:rsidRDefault="004D77BE" w:rsidP="001915F4">
            <w:pPr>
              <w:pStyle w:val="TableParagraph"/>
            </w:pPr>
            <w:r w:rsidRPr="00677521">
              <w:t>3. Оценка их качества.</w:t>
            </w:r>
          </w:p>
        </w:tc>
        <w:tc>
          <w:tcPr>
            <w:tcW w:w="1559" w:type="dxa"/>
            <w:tcMar>
              <w:top w:w="57" w:type="dxa"/>
              <w:left w:w="57" w:type="dxa"/>
              <w:bottom w:w="57" w:type="dxa"/>
              <w:right w:w="57" w:type="dxa"/>
            </w:tcMar>
            <w:vAlign w:val="center"/>
          </w:tcPr>
          <w:p w14:paraId="67ED227D" w14:textId="77777777" w:rsidR="004D77BE" w:rsidRPr="00677521" w:rsidRDefault="004D77BE" w:rsidP="001915F4">
            <w:pPr>
              <w:pStyle w:val="TableParagraph"/>
              <w:jc w:val="center"/>
            </w:pPr>
          </w:p>
        </w:tc>
      </w:tr>
      <w:tr w:rsidR="00436A5B" w:rsidRPr="00677521" w14:paraId="22CE9BAC" w14:textId="77777777" w:rsidTr="001D7610">
        <w:trPr>
          <w:cantSplit/>
        </w:trPr>
        <w:tc>
          <w:tcPr>
            <w:tcW w:w="3339" w:type="dxa"/>
            <w:vMerge w:val="restart"/>
            <w:tcMar>
              <w:top w:w="57" w:type="dxa"/>
              <w:left w:w="57" w:type="dxa"/>
              <w:bottom w:w="57" w:type="dxa"/>
              <w:right w:w="57" w:type="dxa"/>
            </w:tcMar>
          </w:tcPr>
          <w:p w14:paraId="309AE90B" w14:textId="77777777" w:rsidR="00436A5B" w:rsidRPr="00677521" w:rsidRDefault="00A4646F" w:rsidP="001915F4">
            <w:pPr>
              <w:pStyle w:val="TableParagraph"/>
              <w:rPr>
                <w:b/>
              </w:rPr>
            </w:pPr>
            <w:r w:rsidRPr="00677521">
              <w:rPr>
                <w:b/>
              </w:rPr>
              <w:t>Тема 2.2.</w:t>
            </w:r>
          </w:p>
          <w:p w14:paraId="41EB0A29" w14:textId="77777777" w:rsidR="00436A5B" w:rsidRPr="00677521" w:rsidRDefault="00A4646F" w:rsidP="001915F4">
            <w:pPr>
              <w:pStyle w:val="TableParagraph"/>
            </w:pPr>
            <w:r w:rsidRPr="00677521">
              <w:t>Приготовление сиропов и отделочных полуфабрикатов на их основе.</w:t>
            </w:r>
          </w:p>
        </w:tc>
        <w:tc>
          <w:tcPr>
            <w:tcW w:w="9277" w:type="dxa"/>
            <w:gridSpan w:val="2"/>
            <w:tcMar>
              <w:top w:w="57" w:type="dxa"/>
              <w:left w:w="57" w:type="dxa"/>
              <w:bottom w:w="57" w:type="dxa"/>
              <w:right w:w="57" w:type="dxa"/>
            </w:tcMar>
          </w:tcPr>
          <w:p w14:paraId="70F1A574" w14:textId="77777777" w:rsidR="00436A5B" w:rsidRPr="00677521" w:rsidRDefault="00A4646F"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016535D3" w14:textId="77777777" w:rsidR="00436A5B" w:rsidRPr="00677521" w:rsidRDefault="00A4646F" w:rsidP="001915F4">
            <w:pPr>
              <w:pStyle w:val="TableParagraph"/>
              <w:jc w:val="center"/>
              <w:rPr>
                <w:b/>
              </w:rPr>
            </w:pPr>
            <w:r w:rsidRPr="00677521">
              <w:rPr>
                <w:b/>
              </w:rPr>
              <w:t>8</w:t>
            </w:r>
          </w:p>
        </w:tc>
      </w:tr>
      <w:tr w:rsidR="00436A5B" w:rsidRPr="00677521" w14:paraId="47A969BA" w14:textId="77777777" w:rsidTr="001D7610">
        <w:trPr>
          <w:cantSplit/>
        </w:trPr>
        <w:tc>
          <w:tcPr>
            <w:tcW w:w="3339" w:type="dxa"/>
            <w:vMerge/>
            <w:tcBorders>
              <w:top w:val="nil"/>
            </w:tcBorders>
            <w:tcMar>
              <w:top w:w="57" w:type="dxa"/>
              <w:left w:w="57" w:type="dxa"/>
              <w:bottom w:w="57" w:type="dxa"/>
              <w:right w:w="57" w:type="dxa"/>
            </w:tcMar>
          </w:tcPr>
          <w:p w14:paraId="6B36DBEA" w14:textId="77777777" w:rsidR="00436A5B" w:rsidRPr="00677521" w:rsidRDefault="00436A5B" w:rsidP="001915F4"/>
        </w:tc>
        <w:tc>
          <w:tcPr>
            <w:tcW w:w="9277" w:type="dxa"/>
            <w:gridSpan w:val="2"/>
            <w:tcMar>
              <w:top w:w="57" w:type="dxa"/>
              <w:left w:w="57" w:type="dxa"/>
              <w:bottom w:w="57" w:type="dxa"/>
              <w:right w:w="57" w:type="dxa"/>
            </w:tcMar>
          </w:tcPr>
          <w:p w14:paraId="329FA1D2" w14:textId="77777777" w:rsidR="00436A5B" w:rsidRPr="00677521" w:rsidRDefault="00A4646F" w:rsidP="001915F4">
            <w:pPr>
              <w:pStyle w:val="TableParagraph"/>
            </w:pPr>
            <w:r w:rsidRPr="00677521">
              <w:t>1. Характеристика различных видов сиропов, их назначение и использование в приготовлении отделочных полуфабрикатов, хлебобулочных, мучных кондитерских изделий. Органолептические способы определения готовности сиропов. Оценка качества.</w:t>
            </w:r>
          </w:p>
        </w:tc>
        <w:tc>
          <w:tcPr>
            <w:tcW w:w="1559" w:type="dxa"/>
            <w:vMerge/>
            <w:tcBorders>
              <w:top w:val="nil"/>
            </w:tcBorders>
            <w:tcMar>
              <w:top w:w="57" w:type="dxa"/>
              <w:left w:w="57" w:type="dxa"/>
              <w:bottom w:w="57" w:type="dxa"/>
              <w:right w:w="57" w:type="dxa"/>
            </w:tcMar>
            <w:vAlign w:val="center"/>
          </w:tcPr>
          <w:p w14:paraId="310FD69F" w14:textId="77777777" w:rsidR="00436A5B" w:rsidRPr="00677521" w:rsidRDefault="00436A5B" w:rsidP="001915F4">
            <w:pPr>
              <w:jc w:val="center"/>
            </w:pPr>
          </w:p>
        </w:tc>
      </w:tr>
      <w:tr w:rsidR="00436A5B" w:rsidRPr="00677521" w14:paraId="567B1533" w14:textId="77777777" w:rsidTr="001D7610">
        <w:trPr>
          <w:cantSplit/>
        </w:trPr>
        <w:tc>
          <w:tcPr>
            <w:tcW w:w="3339" w:type="dxa"/>
            <w:vMerge/>
            <w:tcBorders>
              <w:top w:val="nil"/>
            </w:tcBorders>
            <w:tcMar>
              <w:top w:w="57" w:type="dxa"/>
              <w:left w:w="57" w:type="dxa"/>
              <w:bottom w:w="57" w:type="dxa"/>
              <w:right w:w="57" w:type="dxa"/>
            </w:tcMar>
          </w:tcPr>
          <w:p w14:paraId="4949E7DA" w14:textId="77777777" w:rsidR="00436A5B" w:rsidRPr="00677521" w:rsidRDefault="00436A5B" w:rsidP="001915F4"/>
        </w:tc>
        <w:tc>
          <w:tcPr>
            <w:tcW w:w="9277" w:type="dxa"/>
            <w:gridSpan w:val="2"/>
            <w:tcMar>
              <w:top w:w="57" w:type="dxa"/>
              <w:left w:w="57" w:type="dxa"/>
              <w:bottom w:w="57" w:type="dxa"/>
              <w:right w:w="57" w:type="dxa"/>
            </w:tcMar>
          </w:tcPr>
          <w:p w14:paraId="33506386" w14:textId="77777777" w:rsidR="00436A5B" w:rsidRPr="00677521" w:rsidRDefault="00A4646F" w:rsidP="001915F4">
            <w:pPr>
              <w:pStyle w:val="TableParagraph"/>
            </w:pPr>
            <w:r w:rsidRPr="00677521">
              <w:t>2. Правила выбора, характеристика и требования к качеству основных продуктов и дополнительных ингредиентов (ароматических эссенций, вина, коньяка, красителей, кислот) нужного типа, качества и количества в соответствии с технологическими требованиями к сиропам.</w:t>
            </w:r>
          </w:p>
        </w:tc>
        <w:tc>
          <w:tcPr>
            <w:tcW w:w="1559" w:type="dxa"/>
            <w:vMerge/>
            <w:tcBorders>
              <w:top w:val="nil"/>
            </w:tcBorders>
            <w:tcMar>
              <w:top w:w="57" w:type="dxa"/>
              <w:left w:w="57" w:type="dxa"/>
              <w:bottom w:w="57" w:type="dxa"/>
              <w:right w:w="57" w:type="dxa"/>
            </w:tcMar>
            <w:vAlign w:val="center"/>
          </w:tcPr>
          <w:p w14:paraId="2E06D08A" w14:textId="77777777" w:rsidR="00436A5B" w:rsidRPr="00677521" w:rsidRDefault="00436A5B" w:rsidP="001915F4">
            <w:pPr>
              <w:jc w:val="center"/>
            </w:pPr>
          </w:p>
        </w:tc>
      </w:tr>
      <w:tr w:rsidR="00436A5B" w:rsidRPr="00677521" w14:paraId="1FD8EF68" w14:textId="77777777" w:rsidTr="001D7610">
        <w:trPr>
          <w:cantSplit/>
        </w:trPr>
        <w:tc>
          <w:tcPr>
            <w:tcW w:w="3339" w:type="dxa"/>
            <w:vMerge/>
            <w:tcBorders>
              <w:top w:val="nil"/>
            </w:tcBorders>
            <w:tcMar>
              <w:top w:w="57" w:type="dxa"/>
              <w:left w:w="57" w:type="dxa"/>
              <w:bottom w:w="57" w:type="dxa"/>
              <w:right w:w="57" w:type="dxa"/>
            </w:tcMar>
          </w:tcPr>
          <w:p w14:paraId="4AE921EA" w14:textId="77777777" w:rsidR="00436A5B" w:rsidRPr="00677521" w:rsidRDefault="00436A5B" w:rsidP="001915F4"/>
        </w:tc>
        <w:tc>
          <w:tcPr>
            <w:tcW w:w="9277" w:type="dxa"/>
            <w:gridSpan w:val="2"/>
            <w:tcMar>
              <w:top w:w="57" w:type="dxa"/>
              <w:left w:w="57" w:type="dxa"/>
              <w:bottom w:w="57" w:type="dxa"/>
              <w:right w:w="57" w:type="dxa"/>
            </w:tcMar>
          </w:tcPr>
          <w:p w14:paraId="6CC6E66C" w14:textId="77777777" w:rsidR="00436A5B" w:rsidRPr="00677521" w:rsidRDefault="00A4646F" w:rsidP="001915F4">
            <w:pPr>
              <w:pStyle w:val="TableParagraph"/>
            </w:pPr>
            <w:r w:rsidRPr="00677521">
              <w:t xml:space="preserve">3. Приготовление сиропов (для </w:t>
            </w:r>
            <w:proofErr w:type="spellStart"/>
            <w:r w:rsidRPr="00677521">
              <w:t>промочки</w:t>
            </w:r>
            <w:proofErr w:type="spellEnd"/>
            <w:r w:rsidRPr="00677521">
              <w:t xml:space="preserve">, кофейного, </w:t>
            </w:r>
            <w:proofErr w:type="spellStart"/>
            <w:r w:rsidRPr="00677521">
              <w:t>инвертного</w:t>
            </w:r>
            <w:proofErr w:type="spellEnd"/>
            <w:r w:rsidRPr="00677521">
              <w:t>, для глазирования, жженки), правила и</w:t>
            </w:r>
            <w:r w:rsidR="001D7610" w:rsidRPr="00677521">
              <w:t xml:space="preserve"> </w:t>
            </w:r>
            <w:r w:rsidRPr="00677521">
              <w:t>режим варки, последовательность выполнения технологических операций. Определение готовности и правила использования сиропов. Требования к качеству, условия и сроки хранения сиропов.</w:t>
            </w:r>
          </w:p>
        </w:tc>
        <w:tc>
          <w:tcPr>
            <w:tcW w:w="1559" w:type="dxa"/>
            <w:vMerge/>
            <w:tcBorders>
              <w:top w:val="nil"/>
            </w:tcBorders>
            <w:tcMar>
              <w:top w:w="57" w:type="dxa"/>
              <w:left w:w="57" w:type="dxa"/>
              <w:bottom w:w="57" w:type="dxa"/>
              <w:right w:w="57" w:type="dxa"/>
            </w:tcMar>
            <w:vAlign w:val="center"/>
          </w:tcPr>
          <w:p w14:paraId="2582A3F7" w14:textId="77777777" w:rsidR="00436A5B" w:rsidRPr="00677521" w:rsidRDefault="00436A5B" w:rsidP="001915F4">
            <w:pPr>
              <w:jc w:val="center"/>
            </w:pPr>
          </w:p>
        </w:tc>
      </w:tr>
      <w:tr w:rsidR="00436A5B" w:rsidRPr="00677521" w14:paraId="0B8996A7" w14:textId="77777777" w:rsidTr="001D7610">
        <w:trPr>
          <w:cantSplit/>
        </w:trPr>
        <w:tc>
          <w:tcPr>
            <w:tcW w:w="3339" w:type="dxa"/>
            <w:vMerge/>
            <w:tcBorders>
              <w:top w:val="nil"/>
            </w:tcBorders>
            <w:tcMar>
              <w:top w:w="57" w:type="dxa"/>
              <w:left w:w="57" w:type="dxa"/>
              <w:bottom w:w="57" w:type="dxa"/>
              <w:right w:w="57" w:type="dxa"/>
            </w:tcMar>
          </w:tcPr>
          <w:p w14:paraId="606536DB" w14:textId="77777777" w:rsidR="00436A5B" w:rsidRPr="00677521" w:rsidRDefault="00436A5B" w:rsidP="001915F4"/>
        </w:tc>
        <w:tc>
          <w:tcPr>
            <w:tcW w:w="9277" w:type="dxa"/>
            <w:gridSpan w:val="2"/>
            <w:tcMar>
              <w:top w:w="57" w:type="dxa"/>
              <w:left w:w="57" w:type="dxa"/>
              <w:bottom w:w="57" w:type="dxa"/>
              <w:right w:w="57" w:type="dxa"/>
            </w:tcMar>
          </w:tcPr>
          <w:p w14:paraId="25F653BD" w14:textId="77777777" w:rsidR="00436A5B" w:rsidRPr="00677521" w:rsidRDefault="001D7610" w:rsidP="001915F4">
            <w:pPr>
              <w:pStyle w:val="TableParagraph"/>
              <w:jc w:val="both"/>
            </w:pPr>
            <w:r w:rsidRPr="00677521">
              <w:t xml:space="preserve">4. </w:t>
            </w:r>
            <w:r w:rsidR="00A4646F" w:rsidRPr="00677521">
              <w:t>Приготовление помады (основной, сахарной, молочной, шоколадной) правила и режим варки, последовательность выполнения технологических операций. Определение готовности и правила использования помады.</w:t>
            </w:r>
          </w:p>
          <w:p w14:paraId="75F74DE0" w14:textId="77777777" w:rsidR="00436A5B" w:rsidRPr="00677521" w:rsidRDefault="001D7610" w:rsidP="001915F4">
            <w:pPr>
              <w:pStyle w:val="TableParagraph"/>
              <w:jc w:val="both"/>
            </w:pPr>
            <w:r w:rsidRPr="00677521">
              <w:t xml:space="preserve">5. </w:t>
            </w:r>
            <w:r w:rsidR="00A4646F" w:rsidRPr="00677521">
              <w:t>Требования к качеству, условия и сроки хранения помады.</w:t>
            </w:r>
          </w:p>
        </w:tc>
        <w:tc>
          <w:tcPr>
            <w:tcW w:w="1559" w:type="dxa"/>
            <w:vMerge/>
            <w:tcBorders>
              <w:top w:val="nil"/>
            </w:tcBorders>
            <w:tcMar>
              <w:top w:w="57" w:type="dxa"/>
              <w:left w:w="57" w:type="dxa"/>
              <w:bottom w:w="57" w:type="dxa"/>
              <w:right w:w="57" w:type="dxa"/>
            </w:tcMar>
            <w:vAlign w:val="center"/>
          </w:tcPr>
          <w:p w14:paraId="2B7390DF" w14:textId="77777777" w:rsidR="00436A5B" w:rsidRPr="00677521" w:rsidRDefault="00436A5B" w:rsidP="001915F4">
            <w:pPr>
              <w:jc w:val="center"/>
            </w:pPr>
          </w:p>
        </w:tc>
      </w:tr>
      <w:tr w:rsidR="00436A5B" w:rsidRPr="00677521" w14:paraId="7DDEBB87" w14:textId="77777777" w:rsidTr="001D7610">
        <w:trPr>
          <w:cantSplit/>
        </w:trPr>
        <w:tc>
          <w:tcPr>
            <w:tcW w:w="3339" w:type="dxa"/>
            <w:vMerge/>
            <w:tcBorders>
              <w:top w:val="nil"/>
            </w:tcBorders>
            <w:tcMar>
              <w:top w:w="57" w:type="dxa"/>
              <w:left w:w="57" w:type="dxa"/>
              <w:bottom w:w="57" w:type="dxa"/>
              <w:right w:w="57" w:type="dxa"/>
            </w:tcMar>
          </w:tcPr>
          <w:p w14:paraId="38653DC4" w14:textId="77777777" w:rsidR="00436A5B" w:rsidRPr="00677521" w:rsidRDefault="00436A5B" w:rsidP="001915F4"/>
        </w:tc>
        <w:tc>
          <w:tcPr>
            <w:tcW w:w="9277" w:type="dxa"/>
            <w:gridSpan w:val="2"/>
            <w:tcMar>
              <w:top w:w="57" w:type="dxa"/>
              <w:left w:w="57" w:type="dxa"/>
              <w:bottom w:w="57" w:type="dxa"/>
              <w:right w:w="57" w:type="dxa"/>
            </w:tcMar>
          </w:tcPr>
          <w:p w14:paraId="1EFF4B6B" w14:textId="77777777" w:rsidR="00436A5B" w:rsidRPr="00677521" w:rsidRDefault="00A4646F" w:rsidP="001915F4">
            <w:pPr>
              <w:pStyle w:val="TableParagraph"/>
            </w:pPr>
            <w:r w:rsidRPr="00677521">
              <w:t>6. Приготовление карамели. Виды карамели в зависимости от температуры уваривания и рецептуры карамельного сиропа. Особенности приготовления, использование дополнительных ингредиентов, правила и режимы варки. Простые украшения из карамели, их использование в приготовлении хлебобулочных,</w:t>
            </w:r>
            <w:r w:rsidR="001D7610" w:rsidRPr="00677521">
              <w:t xml:space="preserve"> </w:t>
            </w:r>
            <w:r w:rsidRPr="00677521">
              <w:t>мучных кондитерских изделий, требования к качеству, условия и сроки хранения.</w:t>
            </w:r>
          </w:p>
        </w:tc>
        <w:tc>
          <w:tcPr>
            <w:tcW w:w="1559" w:type="dxa"/>
            <w:vMerge/>
            <w:tcBorders>
              <w:top w:val="nil"/>
            </w:tcBorders>
            <w:tcMar>
              <w:top w:w="57" w:type="dxa"/>
              <w:left w:w="57" w:type="dxa"/>
              <w:bottom w:w="57" w:type="dxa"/>
              <w:right w:w="57" w:type="dxa"/>
            </w:tcMar>
            <w:vAlign w:val="center"/>
          </w:tcPr>
          <w:p w14:paraId="42FCF8B9" w14:textId="77777777" w:rsidR="00436A5B" w:rsidRPr="00677521" w:rsidRDefault="00436A5B" w:rsidP="001915F4">
            <w:pPr>
              <w:jc w:val="center"/>
            </w:pPr>
          </w:p>
        </w:tc>
      </w:tr>
      <w:tr w:rsidR="00436A5B" w:rsidRPr="00677521" w14:paraId="1035B075" w14:textId="77777777" w:rsidTr="001D7610">
        <w:trPr>
          <w:cantSplit/>
        </w:trPr>
        <w:tc>
          <w:tcPr>
            <w:tcW w:w="3339" w:type="dxa"/>
            <w:vMerge/>
            <w:tcBorders>
              <w:top w:val="nil"/>
            </w:tcBorders>
            <w:tcMar>
              <w:top w:w="57" w:type="dxa"/>
              <w:left w:w="57" w:type="dxa"/>
              <w:bottom w:w="57" w:type="dxa"/>
              <w:right w:w="57" w:type="dxa"/>
            </w:tcMar>
          </w:tcPr>
          <w:p w14:paraId="64CD2094" w14:textId="77777777" w:rsidR="00436A5B" w:rsidRPr="00677521" w:rsidRDefault="00436A5B" w:rsidP="001915F4"/>
        </w:tc>
        <w:tc>
          <w:tcPr>
            <w:tcW w:w="9277" w:type="dxa"/>
            <w:gridSpan w:val="2"/>
            <w:tcMar>
              <w:top w:w="57" w:type="dxa"/>
              <w:left w:w="57" w:type="dxa"/>
              <w:bottom w:w="57" w:type="dxa"/>
              <w:right w:w="57" w:type="dxa"/>
            </w:tcMar>
          </w:tcPr>
          <w:p w14:paraId="2C67B565" w14:textId="77777777" w:rsidR="00436A5B" w:rsidRPr="00677521" w:rsidRDefault="00A4646F" w:rsidP="001915F4">
            <w:pPr>
              <w:pStyle w:val="TableParagraph"/>
            </w:pPr>
            <w:r w:rsidRPr="00677521">
              <w:t xml:space="preserve">7. Приготовление желе. Виды желе в зависимости от </w:t>
            </w:r>
            <w:proofErr w:type="spellStart"/>
            <w:r w:rsidRPr="00677521">
              <w:t>желирующего</w:t>
            </w:r>
            <w:proofErr w:type="spellEnd"/>
            <w:r w:rsidRPr="00677521">
              <w:t xml:space="preserve"> вещества. Правила и режим варки, использование дополнительных ингредиентов. Украшения из желе, их использование в приготовлении хлебобулочных, мучных кондитерских изделий. Требования к качеству, условия и сроки хранения.</w:t>
            </w:r>
          </w:p>
        </w:tc>
        <w:tc>
          <w:tcPr>
            <w:tcW w:w="1559" w:type="dxa"/>
            <w:vMerge/>
            <w:tcBorders>
              <w:top w:val="nil"/>
            </w:tcBorders>
            <w:tcMar>
              <w:top w:w="57" w:type="dxa"/>
              <w:left w:w="57" w:type="dxa"/>
              <w:bottom w:w="57" w:type="dxa"/>
              <w:right w:w="57" w:type="dxa"/>
            </w:tcMar>
            <w:vAlign w:val="center"/>
          </w:tcPr>
          <w:p w14:paraId="21A69F30" w14:textId="77777777" w:rsidR="00436A5B" w:rsidRPr="00677521" w:rsidRDefault="00436A5B" w:rsidP="001915F4">
            <w:pPr>
              <w:jc w:val="center"/>
            </w:pPr>
          </w:p>
        </w:tc>
      </w:tr>
      <w:tr w:rsidR="00436A5B" w:rsidRPr="00677521" w14:paraId="3D956673" w14:textId="77777777" w:rsidTr="001D7610">
        <w:trPr>
          <w:cantSplit/>
        </w:trPr>
        <w:tc>
          <w:tcPr>
            <w:tcW w:w="3339" w:type="dxa"/>
            <w:vMerge w:val="restart"/>
            <w:tcMar>
              <w:top w:w="57" w:type="dxa"/>
              <w:left w:w="57" w:type="dxa"/>
              <w:bottom w:w="57" w:type="dxa"/>
              <w:right w:w="57" w:type="dxa"/>
            </w:tcMar>
          </w:tcPr>
          <w:p w14:paraId="76BF3EEF" w14:textId="77777777" w:rsidR="00436A5B" w:rsidRPr="00677521" w:rsidRDefault="00A4646F" w:rsidP="001915F4">
            <w:pPr>
              <w:pStyle w:val="TableParagraph"/>
              <w:rPr>
                <w:b/>
              </w:rPr>
            </w:pPr>
            <w:r w:rsidRPr="00677521">
              <w:rPr>
                <w:b/>
              </w:rPr>
              <w:t>Тема 2.3.</w:t>
            </w:r>
          </w:p>
          <w:p w14:paraId="21DE4D23" w14:textId="77777777" w:rsidR="00436A5B" w:rsidRPr="00677521" w:rsidRDefault="00A4646F" w:rsidP="001915F4">
            <w:pPr>
              <w:pStyle w:val="TableParagraph"/>
            </w:pPr>
            <w:r w:rsidRPr="00677521">
              <w:t>Приготовление глазури</w:t>
            </w:r>
          </w:p>
        </w:tc>
        <w:tc>
          <w:tcPr>
            <w:tcW w:w="9277" w:type="dxa"/>
            <w:gridSpan w:val="2"/>
            <w:tcMar>
              <w:top w:w="57" w:type="dxa"/>
              <w:left w:w="57" w:type="dxa"/>
              <w:bottom w:w="57" w:type="dxa"/>
              <w:right w:w="57" w:type="dxa"/>
            </w:tcMar>
          </w:tcPr>
          <w:p w14:paraId="68420A5C" w14:textId="77777777" w:rsidR="00436A5B" w:rsidRPr="00677521" w:rsidRDefault="00A4646F" w:rsidP="001915F4">
            <w:pPr>
              <w:pStyle w:val="TableParagraph"/>
            </w:pPr>
            <w:r w:rsidRPr="00677521">
              <w:t>1. Виды глазури в зависимости от сырья. Приготовление глазури сырцовой для глазирования поверхности, глазури сырцовой и заварной для украшения изделий, шоколадной глазури. Последовательность выполнения технологических операций, органолептические способы определение готовности, требования</w:t>
            </w:r>
          </w:p>
          <w:p w14:paraId="489452AC" w14:textId="77777777" w:rsidR="00436A5B" w:rsidRPr="00677521" w:rsidRDefault="00A4646F" w:rsidP="001915F4">
            <w:pPr>
              <w:pStyle w:val="TableParagraph"/>
            </w:pPr>
            <w:r w:rsidRPr="00677521">
              <w:t>к качеству, условия и сроки хранения.</w:t>
            </w:r>
          </w:p>
        </w:tc>
        <w:tc>
          <w:tcPr>
            <w:tcW w:w="1559" w:type="dxa"/>
            <w:vMerge w:val="restart"/>
            <w:tcMar>
              <w:top w:w="57" w:type="dxa"/>
              <w:left w:w="57" w:type="dxa"/>
              <w:bottom w:w="57" w:type="dxa"/>
              <w:right w:w="57" w:type="dxa"/>
            </w:tcMar>
            <w:vAlign w:val="center"/>
          </w:tcPr>
          <w:p w14:paraId="7D3475DC" w14:textId="77777777" w:rsidR="00436A5B" w:rsidRPr="00677521" w:rsidRDefault="00436A5B" w:rsidP="001915F4">
            <w:pPr>
              <w:pStyle w:val="TableParagraph"/>
              <w:jc w:val="center"/>
              <w:rPr>
                <w:b/>
              </w:rPr>
            </w:pPr>
          </w:p>
          <w:p w14:paraId="609A6FE8" w14:textId="77777777" w:rsidR="00436A5B" w:rsidRPr="00677521" w:rsidRDefault="00436A5B" w:rsidP="001915F4">
            <w:pPr>
              <w:pStyle w:val="TableParagraph"/>
              <w:jc w:val="center"/>
              <w:rPr>
                <w:b/>
              </w:rPr>
            </w:pPr>
          </w:p>
          <w:p w14:paraId="1FC40235" w14:textId="77777777" w:rsidR="00436A5B" w:rsidRPr="00677521" w:rsidRDefault="00A4646F" w:rsidP="001915F4">
            <w:pPr>
              <w:pStyle w:val="TableParagraph"/>
              <w:jc w:val="center"/>
              <w:rPr>
                <w:b/>
              </w:rPr>
            </w:pPr>
            <w:r w:rsidRPr="00677521">
              <w:rPr>
                <w:b/>
              </w:rPr>
              <w:t>2</w:t>
            </w:r>
          </w:p>
        </w:tc>
      </w:tr>
      <w:tr w:rsidR="00436A5B" w:rsidRPr="00677521" w14:paraId="67FA895F" w14:textId="77777777" w:rsidTr="001D7610">
        <w:trPr>
          <w:cantSplit/>
        </w:trPr>
        <w:tc>
          <w:tcPr>
            <w:tcW w:w="3339" w:type="dxa"/>
            <w:vMerge/>
            <w:tcBorders>
              <w:top w:val="nil"/>
            </w:tcBorders>
            <w:tcMar>
              <w:top w:w="57" w:type="dxa"/>
              <w:left w:w="57" w:type="dxa"/>
              <w:bottom w:w="57" w:type="dxa"/>
              <w:right w:w="57" w:type="dxa"/>
            </w:tcMar>
          </w:tcPr>
          <w:p w14:paraId="27881049" w14:textId="77777777" w:rsidR="00436A5B" w:rsidRPr="00677521" w:rsidRDefault="00436A5B" w:rsidP="001915F4"/>
        </w:tc>
        <w:tc>
          <w:tcPr>
            <w:tcW w:w="9277" w:type="dxa"/>
            <w:gridSpan w:val="2"/>
            <w:tcMar>
              <w:top w:w="57" w:type="dxa"/>
              <w:left w:w="57" w:type="dxa"/>
              <w:bottom w:w="57" w:type="dxa"/>
              <w:right w:w="57" w:type="dxa"/>
            </w:tcMar>
          </w:tcPr>
          <w:p w14:paraId="29E59770" w14:textId="77777777" w:rsidR="00436A5B" w:rsidRPr="00677521" w:rsidRDefault="00A4646F" w:rsidP="001915F4">
            <w:pPr>
              <w:pStyle w:val="TableParagraph"/>
            </w:pPr>
            <w:r w:rsidRPr="00677521">
              <w:t>2. Использование различных видов глазури в приготовлении хлебобулочных, мучных кондитерских изделий, правила и варианты оформления.</w:t>
            </w:r>
          </w:p>
        </w:tc>
        <w:tc>
          <w:tcPr>
            <w:tcW w:w="1559" w:type="dxa"/>
            <w:vMerge/>
            <w:tcBorders>
              <w:top w:val="nil"/>
            </w:tcBorders>
            <w:tcMar>
              <w:top w:w="57" w:type="dxa"/>
              <w:left w:w="57" w:type="dxa"/>
              <w:bottom w:w="57" w:type="dxa"/>
              <w:right w:w="57" w:type="dxa"/>
            </w:tcMar>
            <w:vAlign w:val="center"/>
          </w:tcPr>
          <w:p w14:paraId="67EF7223" w14:textId="77777777" w:rsidR="00436A5B" w:rsidRPr="00677521" w:rsidRDefault="00436A5B" w:rsidP="001915F4">
            <w:pPr>
              <w:jc w:val="center"/>
            </w:pPr>
          </w:p>
        </w:tc>
      </w:tr>
      <w:tr w:rsidR="004D77BE" w:rsidRPr="00677521" w14:paraId="1F04E2F5" w14:textId="77777777" w:rsidTr="001D7610">
        <w:trPr>
          <w:cantSplit/>
        </w:trPr>
        <w:tc>
          <w:tcPr>
            <w:tcW w:w="3339" w:type="dxa"/>
            <w:vMerge w:val="restart"/>
            <w:tcMar>
              <w:top w:w="57" w:type="dxa"/>
              <w:left w:w="57" w:type="dxa"/>
              <w:bottom w:w="57" w:type="dxa"/>
              <w:right w:w="57" w:type="dxa"/>
            </w:tcMar>
          </w:tcPr>
          <w:p w14:paraId="1174E77E" w14:textId="77777777" w:rsidR="004D77BE" w:rsidRPr="00677521" w:rsidRDefault="004D77BE" w:rsidP="001915F4">
            <w:pPr>
              <w:pStyle w:val="TableParagraph"/>
            </w:pPr>
            <w:r w:rsidRPr="00677521">
              <w:rPr>
                <w:b/>
              </w:rPr>
              <w:t xml:space="preserve">Тема 2.4. </w:t>
            </w:r>
            <w:r w:rsidRPr="00677521">
              <w:t>Приготовление, назначение и подготовка к использованию кремов</w:t>
            </w:r>
          </w:p>
        </w:tc>
        <w:tc>
          <w:tcPr>
            <w:tcW w:w="9277" w:type="dxa"/>
            <w:gridSpan w:val="2"/>
            <w:tcMar>
              <w:top w:w="57" w:type="dxa"/>
              <w:left w:w="57" w:type="dxa"/>
              <w:bottom w:w="57" w:type="dxa"/>
              <w:right w:w="57" w:type="dxa"/>
            </w:tcMar>
          </w:tcPr>
          <w:p w14:paraId="4CE1886A" w14:textId="77777777" w:rsidR="004D77BE" w:rsidRPr="00677521" w:rsidRDefault="004D77BE"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033B3AD4" w14:textId="77777777" w:rsidR="004D77BE" w:rsidRPr="00677521" w:rsidRDefault="004D77BE" w:rsidP="001915F4">
            <w:pPr>
              <w:pStyle w:val="TableParagraph"/>
              <w:jc w:val="center"/>
              <w:rPr>
                <w:b/>
              </w:rPr>
            </w:pPr>
          </w:p>
          <w:p w14:paraId="124C9536" w14:textId="77777777" w:rsidR="004D77BE" w:rsidRPr="00677521" w:rsidRDefault="004D77BE" w:rsidP="001915F4">
            <w:pPr>
              <w:pStyle w:val="TableParagraph"/>
              <w:jc w:val="center"/>
              <w:rPr>
                <w:b/>
              </w:rPr>
            </w:pPr>
            <w:r w:rsidRPr="00677521">
              <w:rPr>
                <w:b/>
              </w:rPr>
              <w:t>6</w:t>
            </w:r>
          </w:p>
        </w:tc>
      </w:tr>
      <w:tr w:rsidR="004D77BE" w:rsidRPr="00677521" w14:paraId="09344187" w14:textId="77777777" w:rsidTr="001D7610">
        <w:trPr>
          <w:cantSplit/>
        </w:trPr>
        <w:tc>
          <w:tcPr>
            <w:tcW w:w="3339" w:type="dxa"/>
            <w:vMerge/>
            <w:tcMar>
              <w:top w:w="57" w:type="dxa"/>
              <w:left w:w="57" w:type="dxa"/>
              <w:bottom w:w="57" w:type="dxa"/>
              <w:right w:w="57" w:type="dxa"/>
            </w:tcMar>
          </w:tcPr>
          <w:p w14:paraId="19838D2D" w14:textId="77777777" w:rsidR="004D77BE" w:rsidRPr="00677521" w:rsidRDefault="004D77BE" w:rsidP="001915F4"/>
        </w:tc>
        <w:tc>
          <w:tcPr>
            <w:tcW w:w="9277" w:type="dxa"/>
            <w:gridSpan w:val="2"/>
            <w:tcMar>
              <w:top w:w="57" w:type="dxa"/>
              <w:left w:w="57" w:type="dxa"/>
              <w:bottom w:w="57" w:type="dxa"/>
              <w:right w:w="57" w:type="dxa"/>
            </w:tcMar>
          </w:tcPr>
          <w:p w14:paraId="66CBA55A" w14:textId="77777777" w:rsidR="004D77BE" w:rsidRPr="00677521" w:rsidRDefault="004D77BE" w:rsidP="00E47726">
            <w:pPr>
              <w:pStyle w:val="TableParagraph"/>
            </w:pPr>
            <w:r w:rsidRPr="00677521">
              <w:t>1. Классификация кремов в зависимости от использования основного</w:t>
            </w:r>
            <w:r w:rsidR="00E47726" w:rsidRPr="00677521">
              <w:t xml:space="preserve"> сырья и дополнительных ингреди</w:t>
            </w:r>
            <w:r w:rsidRPr="00677521">
              <w:t>ентов. Требования к качеству сырья. Методы приготовления. Требования к качеству, условия и сроки хранения. Использование кремов в приготовлении хлебобулочных, мучных кондитерских изделий.</w:t>
            </w:r>
          </w:p>
        </w:tc>
        <w:tc>
          <w:tcPr>
            <w:tcW w:w="1559" w:type="dxa"/>
            <w:vMerge/>
            <w:tcBorders>
              <w:top w:val="nil"/>
            </w:tcBorders>
            <w:tcMar>
              <w:top w:w="57" w:type="dxa"/>
              <w:left w:w="57" w:type="dxa"/>
              <w:bottom w:w="57" w:type="dxa"/>
              <w:right w:w="57" w:type="dxa"/>
            </w:tcMar>
            <w:vAlign w:val="center"/>
          </w:tcPr>
          <w:p w14:paraId="2D935BC4" w14:textId="77777777" w:rsidR="004D77BE" w:rsidRPr="00677521" w:rsidRDefault="004D77BE" w:rsidP="001915F4">
            <w:pPr>
              <w:jc w:val="center"/>
            </w:pPr>
          </w:p>
        </w:tc>
      </w:tr>
      <w:tr w:rsidR="004D77BE" w:rsidRPr="00677521" w14:paraId="7B365B93" w14:textId="77777777" w:rsidTr="001D7610">
        <w:trPr>
          <w:cantSplit/>
        </w:trPr>
        <w:tc>
          <w:tcPr>
            <w:tcW w:w="3339" w:type="dxa"/>
            <w:vMerge/>
            <w:tcMar>
              <w:top w:w="57" w:type="dxa"/>
              <w:left w:w="57" w:type="dxa"/>
              <w:bottom w:w="57" w:type="dxa"/>
              <w:right w:w="57" w:type="dxa"/>
            </w:tcMar>
          </w:tcPr>
          <w:p w14:paraId="34C28AEC" w14:textId="77777777" w:rsidR="004D77BE" w:rsidRPr="00677521" w:rsidRDefault="004D77BE" w:rsidP="001915F4">
            <w:pPr>
              <w:pStyle w:val="TableParagraph"/>
            </w:pPr>
          </w:p>
        </w:tc>
        <w:tc>
          <w:tcPr>
            <w:tcW w:w="9277" w:type="dxa"/>
            <w:gridSpan w:val="2"/>
            <w:tcMar>
              <w:top w:w="57" w:type="dxa"/>
              <w:left w:w="57" w:type="dxa"/>
              <w:bottom w:w="57" w:type="dxa"/>
              <w:right w:w="57" w:type="dxa"/>
            </w:tcMar>
          </w:tcPr>
          <w:p w14:paraId="26584006" w14:textId="77777777" w:rsidR="004D77BE" w:rsidRPr="00677521" w:rsidRDefault="004D77BE" w:rsidP="00E47726">
            <w:pPr>
              <w:pStyle w:val="TableParagraph"/>
            </w:pPr>
            <w:r w:rsidRPr="00677521">
              <w:t>2. Приготовление сливочных, белковых, заварных кремов, кремов из молочных продуктов: сметаны,</w:t>
            </w:r>
            <w:r w:rsidR="00E47726" w:rsidRPr="00677521">
              <w:t xml:space="preserve"> </w:t>
            </w:r>
            <w:r w:rsidRPr="00677521">
              <w:t>творога, сливок. Ассортимент, рецептура, правила и режим приготовления, последовательность выполнения технологических операций. Требования к качеству, условия и сроки хранения.</w:t>
            </w:r>
          </w:p>
        </w:tc>
        <w:tc>
          <w:tcPr>
            <w:tcW w:w="1559" w:type="dxa"/>
            <w:tcMar>
              <w:top w:w="57" w:type="dxa"/>
              <w:left w:w="57" w:type="dxa"/>
              <w:bottom w:w="57" w:type="dxa"/>
              <w:right w:w="57" w:type="dxa"/>
            </w:tcMar>
            <w:vAlign w:val="center"/>
          </w:tcPr>
          <w:p w14:paraId="229CFA2D" w14:textId="77777777" w:rsidR="004D77BE" w:rsidRPr="00677521" w:rsidRDefault="004D77BE" w:rsidP="001915F4">
            <w:pPr>
              <w:pStyle w:val="TableParagraph"/>
              <w:jc w:val="center"/>
            </w:pPr>
          </w:p>
        </w:tc>
      </w:tr>
      <w:tr w:rsidR="004D77BE" w:rsidRPr="00677521" w14:paraId="5C3F8CB1" w14:textId="77777777" w:rsidTr="001D7610">
        <w:trPr>
          <w:cantSplit/>
        </w:trPr>
        <w:tc>
          <w:tcPr>
            <w:tcW w:w="3339" w:type="dxa"/>
            <w:vMerge/>
            <w:tcMar>
              <w:top w:w="57" w:type="dxa"/>
              <w:left w:w="57" w:type="dxa"/>
              <w:bottom w:w="57" w:type="dxa"/>
              <w:right w:w="57" w:type="dxa"/>
            </w:tcMar>
          </w:tcPr>
          <w:p w14:paraId="6F63FE53" w14:textId="77777777" w:rsidR="004D77BE" w:rsidRPr="00677521" w:rsidRDefault="004D77BE" w:rsidP="001915F4"/>
        </w:tc>
        <w:tc>
          <w:tcPr>
            <w:tcW w:w="9277" w:type="dxa"/>
            <w:gridSpan w:val="2"/>
            <w:tcMar>
              <w:top w:w="57" w:type="dxa"/>
              <w:left w:w="57" w:type="dxa"/>
              <w:bottom w:w="57" w:type="dxa"/>
              <w:right w:w="57" w:type="dxa"/>
            </w:tcMar>
          </w:tcPr>
          <w:p w14:paraId="6A20B3F4" w14:textId="77777777" w:rsidR="004D77BE" w:rsidRPr="00677521" w:rsidRDefault="004D77BE" w:rsidP="001915F4">
            <w:pPr>
              <w:pStyle w:val="TableParagraph"/>
              <w:rPr>
                <w:b/>
              </w:rPr>
            </w:pPr>
            <w:r w:rsidRPr="00677521">
              <w:rPr>
                <w:b/>
              </w:rPr>
              <w:t>Тематика практических занятий и лабораторных работ</w:t>
            </w:r>
          </w:p>
        </w:tc>
        <w:tc>
          <w:tcPr>
            <w:tcW w:w="1559" w:type="dxa"/>
            <w:tcMar>
              <w:top w:w="57" w:type="dxa"/>
              <w:left w:w="57" w:type="dxa"/>
              <w:bottom w:w="57" w:type="dxa"/>
              <w:right w:w="57" w:type="dxa"/>
            </w:tcMar>
            <w:vAlign w:val="center"/>
          </w:tcPr>
          <w:p w14:paraId="03A496F3" w14:textId="77777777" w:rsidR="004D77BE" w:rsidRPr="00677521" w:rsidRDefault="004D77BE" w:rsidP="001915F4">
            <w:pPr>
              <w:pStyle w:val="TableParagraph"/>
              <w:jc w:val="center"/>
              <w:rPr>
                <w:b/>
              </w:rPr>
            </w:pPr>
            <w:r w:rsidRPr="00677521">
              <w:rPr>
                <w:b/>
              </w:rPr>
              <w:t>4</w:t>
            </w:r>
          </w:p>
        </w:tc>
      </w:tr>
      <w:tr w:rsidR="004D77BE" w:rsidRPr="00677521" w14:paraId="44440519" w14:textId="77777777" w:rsidTr="001D7610">
        <w:trPr>
          <w:cantSplit/>
        </w:trPr>
        <w:tc>
          <w:tcPr>
            <w:tcW w:w="3339" w:type="dxa"/>
            <w:vMerge/>
            <w:tcMar>
              <w:top w:w="57" w:type="dxa"/>
              <w:left w:w="57" w:type="dxa"/>
              <w:bottom w:w="57" w:type="dxa"/>
              <w:right w:w="57" w:type="dxa"/>
            </w:tcMar>
          </w:tcPr>
          <w:p w14:paraId="0D0546C8" w14:textId="77777777" w:rsidR="004D77BE" w:rsidRPr="00677521" w:rsidRDefault="004D77BE" w:rsidP="001915F4"/>
        </w:tc>
        <w:tc>
          <w:tcPr>
            <w:tcW w:w="9277" w:type="dxa"/>
            <w:gridSpan w:val="2"/>
            <w:tcMar>
              <w:top w:w="57" w:type="dxa"/>
              <w:left w:w="57" w:type="dxa"/>
              <w:bottom w:w="57" w:type="dxa"/>
              <w:right w:w="57" w:type="dxa"/>
            </w:tcMar>
          </w:tcPr>
          <w:p w14:paraId="1E793063" w14:textId="77777777" w:rsidR="004D77BE" w:rsidRPr="00677521" w:rsidRDefault="004D77BE" w:rsidP="00E47726">
            <w:pPr>
              <w:pStyle w:val="TableParagraph"/>
            </w:pPr>
            <w:r w:rsidRPr="00677521">
              <w:rPr>
                <w:b/>
              </w:rPr>
              <w:t xml:space="preserve">Практическое занятие 5. </w:t>
            </w:r>
            <w:r w:rsidRPr="00677521">
              <w:t>Рисование элементов, выполняемых при помощи кондитерского мешка и</w:t>
            </w:r>
            <w:r w:rsidR="00E47726" w:rsidRPr="00677521">
              <w:t xml:space="preserve"> </w:t>
            </w:r>
            <w:proofErr w:type="spellStart"/>
            <w:r w:rsidRPr="00677521">
              <w:t>корнетика</w:t>
            </w:r>
            <w:proofErr w:type="spellEnd"/>
          </w:p>
        </w:tc>
        <w:tc>
          <w:tcPr>
            <w:tcW w:w="1559" w:type="dxa"/>
            <w:tcMar>
              <w:top w:w="57" w:type="dxa"/>
              <w:left w:w="57" w:type="dxa"/>
              <w:bottom w:w="57" w:type="dxa"/>
              <w:right w:w="57" w:type="dxa"/>
            </w:tcMar>
            <w:vAlign w:val="center"/>
          </w:tcPr>
          <w:p w14:paraId="2A42159E" w14:textId="77777777" w:rsidR="004D77BE" w:rsidRPr="00677521" w:rsidRDefault="004D77BE" w:rsidP="001915F4">
            <w:pPr>
              <w:pStyle w:val="TableParagraph"/>
              <w:jc w:val="center"/>
              <w:rPr>
                <w:b/>
              </w:rPr>
            </w:pPr>
            <w:r w:rsidRPr="00677521">
              <w:rPr>
                <w:b/>
              </w:rPr>
              <w:t>4</w:t>
            </w:r>
          </w:p>
        </w:tc>
      </w:tr>
      <w:tr w:rsidR="00436A5B" w:rsidRPr="00677521" w14:paraId="5AEF1B5E" w14:textId="77777777" w:rsidTr="001D7610">
        <w:trPr>
          <w:cantSplit/>
        </w:trPr>
        <w:tc>
          <w:tcPr>
            <w:tcW w:w="3339" w:type="dxa"/>
            <w:vMerge w:val="restart"/>
            <w:tcMar>
              <w:top w:w="57" w:type="dxa"/>
              <w:left w:w="57" w:type="dxa"/>
              <w:bottom w:w="57" w:type="dxa"/>
              <w:right w:w="57" w:type="dxa"/>
            </w:tcMar>
          </w:tcPr>
          <w:p w14:paraId="00845A7D" w14:textId="77777777" w:rsidR="00436A5B" w:rsidRPr="00677521" w:rsidRDefault="00A4646F" w:rsidP="001915F4">
            <w:pPr>
              <w:pStyle w:val="TableParagraph"/>
            </w:pPr>
            <w:r w:rsidRPr="00677521">
              <w:rPr>
                <w:b/>
              </w:rPr>
              <w:t xml:space="preserve">Тема 2.5. </w:t>
            </w:r>
            <w:r w:rsidRPr="00677521">
              <w:t>Приготовление сахарной мастики и марципана</w:t>
            </w:r>
          </w:p>
        </w:tc>
        <w:tc>
          <w:tcPr>
            <w:tcW w:w="8735" w:type="dxa"/>
            <w:tcMar>
              <w:top w:w="57" w:type="dxa"/>
              <w:left w:w="57" w:type="dxa"/>
              <w:bottom w:w="57" w:type="dxa"/>
              <w:right w:w="57" w:type="dxa"/>
            </w:tcMar>
          </w:tcPr>
          <w:p w14:paraId="70902F0B" w14:textId="77777777" w:rsidR="00436A5B" w:rsidRPr="00677521" w:rsidRDefault="00A4646F" w:rsidP="001915F4">
            <w:pPr>
              <w:pStyle w:val="TableParagraph"/>
              <w:rPr>
                <w:b/>
              </w:rPr>
            </w:pPr>
            <w:r w:rsidRPr="00677521">
              <w:rPr>
                <w:b/>
              </w:rPr>
              <w:t>Содержание</w:t>
            </w:r>
          </w:p>
        </w:tc>
        <w:tc>
          <w:tcPr>
            <w:tcW w:w="542" w:type="dxa"/>
            <w:tcMar>
              <w:top w:w="57" w:type="dxa"/>
              <w:left w:w="57" w:type="dxa"/>
              <w:bottom w:w="57" w:type="dxa"/>
              <w:right w:w="57" w:type="dxa"/>
            </w:tcMar>
          </w:tcPr>
          <w:p w14:paraId="6669BDB1" w14:textId="77777777" w:rsidR="00436A5B" w:rsidRPr="00677521" w:rsidRDefault="00436A5B" w:rsidP="001915F4">
            <w:pPr>
              <w:pStyle w:val="TableParagraph"/>
            </w:pPr>
          </w:p>
        </w:tc>
        <w:tc>
          <w:tcPr>
            <w:tcW w:w="1559" w:type="dxa"/>
            <w:vMerge w:val="restart"/>
            <w:tcMar>
              <w:top w:w="57" w:type="dxa"/>
              <w:left w:w="57" w:type="dxa"/>
              <w:bottom w:w="57" w:type="dxa"/>
              <w:right w:w="57" w:type="dxa"/>
            </w:tcMar>
            <w:vAlign w:val="center"/>
          </w:tcPr>
          <w:p w14:paraId="019F2F0F" w14:textId="77777777" w:rsidR="00436A5B" w:rsidRPr="00677521" w:rsidRDefault="00436A5B" w:rsidP="001915F4">
            <w:pPr>
              <w:pStyle w:val="TableParagraph"/>
              <w:jc w:val="center"/>
              <w:rPr>
                <w:b/>
              </w:rPr>
            </w:pPr>
          </w:p>
          <w:p w14:paraId="52DCFA4F" w14:textId="77777777" w:rsidR="00436A5B" w:rsidRPr="00677521" w:rsidRDefault="00436A5B" w:rsidP="001915F4">
            <w:pPr>
              <w:pStyle w:val="TableParagraph"/>
              <w:jc w:val="center"/>
              <w:rPr>
                <w:b/>
              </w:rPr>
            </w:pPr>
          </w:p>
          <w:p w14:paraId="027B9AD2" w14:textId="77777777" w:rsidR="00436A5B" w:rsidRPr="00677521" w:rsidRDefault="00A4646F" w:rsidP="001915F4">
            <w:pPr>
              <w:pStyle w:val="TableParagraph"/>
              <w:jc w:val="center"/>
              <w:rPr>
                <w:b/>
              </w:rPr>
            </w:pPr>
            <w:r w:rsidRPr="00677521">
              <w:rPr>
                <w:b/>
              </w:rPr>
              <w:t>2</w:t>
            </w:r>
          </w:p>
        </w:tc>
      </w:tr>
      <w:tr w:rsidR="00436A5B" w:rsidRPr="00677521" w14:paraId="775B8856" w14:textId="77777777" w:rsidTr="001D7610">
        <w:trPr>
          <w:cantSplit/>
        </w:trPr>
        <w:tc>
          <w:tcPr>
            <w:tcW w:w="3339" w:type="dxa"/>
            <w:vMerge/>
            <w:tcBorders>
              <w:top w:val="nil"/>
            </w:tcBorders>
            <w:tcMar>
              <w:top w:w="57" w:type="dxa"/>
              <w:left w:w="57" w:type="dxa"/>
              <w:bottom w:w="57" w:type="dxa"/>
              <w:right w:w="57" w:type="dxa"/>
            </w:tcMar>
          </w:tcPr>
          <w:p w14:paraId="21F9BE05" w14:textId="77777777" w:rsidR="00436A5B" w:rsidRPr="00677521" w:rsidRDefault="00436A5B" w:rsidP="001915F4"/>
        </w:tc>
        <w:tc>
          <w:tcPr>
            <w:tcW w:w="9277" w:type="dxa"/>
            <w:gridSpan w:val="2"/>
            <w:tcMar>
              <w:top w:w="57" w:type="dxa"/>
              <w:left w:w="57" w:type="dxa"/>
              <w:bottom w:w="57" w:type="dxa"/>
              <w:right w:w="57" w:type="dxa"/>
            </w:tcMar>
          </w:tcPr>
          <w:p w14:paraId="04FB7A45" w14:textId="77777777" w:rsidR="00436A5B" w:rsidRPr="00677521" w:rsidRDefault="00A4646F" w:rsidP="00E47726">
            <w:pPr>
              <w:pStyle w:val="TableParagraph"/>
            </w:pPr>
            <w:r w:rsidRPr="00677521">
              <w:t>1. Виды сахарной мастики и марципана, методы приготовления, рецептура, ассортимент, особенности</w:t>
            </w:r>
            <w:r w:rsidR="00E47726" w:rsidRPr="00677521">
              <w:t xml:space="preserve"> </w:t>
            </w:r>
            <w:r w:rsidRPr="00677521">
              <w:t>приготовления, нормы закладки продуктов, требования к качеству, условия и сроки хранения.</w:t>
            </w:r>
          </w:p>
        </w:tc>
        <w:tc>
          <w:tcPr>
            <w:tcW w:w="1559" w:type="dxa"/>
            <w:vMerge/>
            <w:tcBorders>
              <w:top w:val="nil"/>
            </w:tcBorders>
            <w:tcMar>
              <w:top w:w="57" w:type="dxa"/>
              <w:left w:w="57" w:type="dxa"/>
              <w:bottom w:w="57" w:type="dxa"/>
              <w:right w:w="57" w:type="dxa"/>
            </w:tcMar>
            <w:vAlign w:val="center"/>
          </w:tcPr>
          <w:p w14:paraId="3E8E623D" w14:textId="77777777" w:rsidR="00436A5B" w:rsidRPr="00677521" w:rsidRDefault="00436A5B" w:rsidP="001915F4">
            <w:pPr>
              <w:jc w:val="center"/>
            </w:pPr>
          </w:p>
        </w:tc>
      </w:tr>
      <w:tr w:rsidR="00436A5B" w:rsidRPr="00677521" w14:paraId="7139FC77" w14:textId="77777777" w:rsidTr="001D7610">
        <w:trPr>
          <w:cantSplit/>
        </w:trPr>
        <w:tc>
          <w:tcPr>
            <w:tcW w:w="3339" w:type="dxa"/>
            <w:vMerge/>
            <w:tcBorders>
              <w:top w:val="nil"/>
            </w:tcBorders>
            <w:tcMar>
              <w:top w:w="57" w:type="dxa"/>
              <w:left w:w="57" w:type="dxa"/>
              <w:bottom w:w="57" w:type="dxa"/>
              <w:right w:w="57" w:type="dxa"/>
            </w:tcMar>
          </w:tcPr>
          <w:p w14:paraId="0D8A44B4" w14:textId="77777777" w:rsidR="00436A5B" w:rsidRPr="00677521" w:rsidRDefault="00436A5B" w:rsidP="001915F4"/>
        </w:tc>
        <w:tc>
          <w:tcPr>
            <w:tcW w:w="9277" w:type="dxa"/>
            <w:gridSpan w:val="2"/>
            <w:tcMar>
              <w:top w:w="57" w:type="dxa"/>
              <w:left w:w="57" w:type="dxa"/>
              <w:bottom w:w="57" w:type="dxa"/>
              <w:right w:w="57" w:type="dxa"/>
            </w:tcMar>
          </w:tcPr>
          <w:p w14:paraId="0C7A71CE" w14:textId="77777777" w:rsidR="00436A5B" w:rsidRPr="00677521" w:rsidRDefault="00A4646F" w:rsidP="001915F4">
            <w:pPr>
              <w:pStyle w:val="TableParagraph"/>
            </w:pPr>
            <w:r w:rsidRPr="00677521">
              <w:t>2. Использования сахарной мастики и марципана в приготовлении хлебобулочных, мучных кондитерских изделий, правила и варианты оформления.</w:t>
            </w:r>
          </w:p>
        </w:tc>
        <w:tc>
          <w:tcPr>
            <w:tcW w:w="1559" w:type="dxa"/>
            <w:vMerge/>
            <w:tcBorders>
              <w:top w:val="nil"/>
            </w:tcBorders>
            <w:tcMar>
              <w:top w:w="57" w:type="dxa"/>
              <w:left w:w="57" w:type="dxa"/>
              <w:bottom w:w="57" w:type="dxa"/>
              <w:right w:w="57" w:type="dxa"/>
            </w:tcMar>
            <w:vAlign w:val="center"/>
          </w:tcPr>
          <w:p w14:paraId="506C9918" w14:textId="77777777" w:rsidR="00436A5B" w:rsidRPr="00677521" w:rsidRDefault="00436A5B" w:rsidP="001915F4">
            <w:pPr>
              <w:jc w:val="center"/>
            </w:pPr>
          </w:p>
        </w:tc>
      </w:tr>
      <w:tr w:rsidR="00436A5B" w:rsidRPr="00677521" w14:paraId="272F8D17" w14:textId="77777777" w:rsidTr="001D7610">
        <w:trPr>
          <w:cantSplit/>
        </w:trPr>
        <w:tc>
          <w:tcPr>
            <w:tcW w:w="3339" w:type="dxa"/>
            <w:vMerge w:val="restart"/>
            <w:tcMar>
              <w:top w:w="57" w:type="dxa"/>
              <w:left w:w="57" w:type="dxa"/>
              <w:bottom w:w="57" w:type="dxa"/>
              <w:right w:w="57" w:type="dxa"/>
            </w:tcMar>
          </w:tcPr>
          <w:p w14:paraId="58975DC3" w14:textId="77777777" w:rsidR="00436A5B" w:rsidRPr="00677521" w:rsidRDefault="00A4646F" w:rsidP="001915F4">
            <w:pPr>
              <w:pStyle w:val="TableParagraph"/>
            </w:pPr>
            <w:r w:rsidRPr="00677521">
              <w:rPr>
                <w:b/>
              </w:rPr>
              <w:t xml:space="preserve">Тема 2.6. </w:t>
            </w:r>
            <w:r w:rsidRPr="00677521">
              <w:t xml:space="preserve">Приготовление </w:t>
            </w:r>
            <w:r w:rsidRPr="00677521">
              <w:lastRenderedPageBreak/>
              <w:t>посыпок и крошки</w:t>
            </w:r>
          </w:p>
        </w:tc>
        <w:tc>
          <w:tcPr>
            <w:tcW w:w="9277" w:type="dxa"/>
            <w:gridSpan w:val="2"/>
            <w:tcMar>
              <w:top w:w="57" w:type="dxa"/>
              <w:left w:w="57" w:type="dxa"/>
              <w:bottom w:w="57" w:type="dxa"/>
              <w:right w:w="57" w:type="dxa"/>
            </w:tcMar>
          </w:tcPr>
          <w:p w14:paraId="41F4D77C" w14:textId="77777777" w:rsidR="00436A5B" w:rsidRPr="00677521" w:rsidRDefault="00A4646F" w:rsidP="001915F4">
            <w:pPr>
              <w:pStyle w:val="TableParagraph"/>
              <w:rPr>
                <w:b/>
              </w:rPr>
            </w:pPr>
            <w:r w:rsidRPr="00677521">
              <w:lastRenderedPageBreak/>
              <w:t xml:space="preserve">3. </w:t>
            </w:r>
            <w:r w:rsidRPr="00677521">
              <w:rPr>
                <w:b/>
              </w:rPr>
              <w:t>Содержание</w:t>
            </w:r>
          </w:p>
        </w:tc>
        <w:tc>
          <w:tcPr>
            <w:tcW w:w="1559" w:type="dxa"/>
            <w:vMerge w:val="restart"/>
            <w:tcMar>
              <w:top w:w="57" w:type="dxa"/>
              <w:left w:w="57" w:type="dxa"/>
              <w:bottom w:w="57" w:type="dxa"/>
              <w:right w:w="57" w:type="dxa"/>
            </w:tcMar>
            <w:vAlign w:val="center"/>
          </w:tcPr>
          <w:p w14:paraId="68FB7B1F" w14:textId="77777777" w:rsidR="00436A5B" w:rsidRPr="00677521" w:rsidRDefault="00436A5B" w:rsidP="001915F4">
            <w:pPr>
              <w:pStyle w:val="TableParagraph"/>
              <w:jc w:val="center"/>
              <w:rPr>
                <w:b/>
              </w:rPr>
            </w:pPr>
          </w:p>
          <w:p w14:paraId="12AF549E" w14:textId="77777777" w:rsidR="00436A5B" w:rsidRPr="00677521" w:rsidRDefault="00436A5B" w:rsidP="001915F4">
            <w:pPr>
              <w:pStyle w:val="TableParagraph"/>
              <w:jc w:val="center"/>
              <w:rPr>
                <w:b/>
              </w:rPr>
            </w:pPr>
          </w:p>
          <w:p w14:paraId="6B4DEAA4" w14:textId="77777777" w:rsidR="00436A5B" w:rsidRPr="00677521" w:rsidRDefault="00A4646F" w:rsidP="001915F4">
            <w:pPr>
              <w:pStyle w:val="TableParagraph"/>
              <w:jc w:val="center"/>
              <w:rPr>
                <w:b/>
              </w:rPr>
            </w:pPr>
            <w:r w:rsidRPr="00677521">
              <w:rPr>
                <w:b/>
              </w:rPr>
              <w:t>6</w:t>
            </w:r>
          </w:p>
        </w:tc>
      </w:tr>
      <w:tr w:rsidR="00436A5B" w:rsidRPr="00677521" w14:paraId="22DBC875" w14:textId="77777777" w:rsidTr="001D7610">
        <w:trPr>
          <w:cantSplit/>
        </w:trPr>
        <w:tc>
          <w:tcPr>
            <w:tcW w:w="3339" w:type="dxa"/>
            <w:vMerge/>
            <w:tcBorders>
              <w:top w:val="nil"/>
            </w:tcBorders>
            <w:tcMar>
              <w:top w:w="57" w:type="dxa"/>
              <w:left w:w="57" w:type="dxa"/>
              <w:bottom w:w="57" w:type="dxa"/>
              <w:right w:w="57" w:type="dxa"/>
            </w:tcMar>
          </w:tcPr>
          <w:p w14:paraId="66447A67" w14:textId="77777777" w:rsidR="00436A5B" w:rsidRPr="00677521" w:rsidRDefault="00436A5B" w:rsidP="001915F4"/>
        </w:tc>
        <w:tc>
          <w:tcPr>
            <w:tcW w:w="9277" w:type="dxa"/>
            <w:gridSpan w:val="2"/>
            <w:tcMar>
              <w:top w:w="57" w:type="dxa"/>
              <w:left w:w="57" w:type="dxa"/>
              <w:bottom w:w="57" w:type="dxa"/>
              <w:right w:w="57" w:type="dxa"/>
            </w:tcMar>
          </w:tcPr>
          <w:p w14:paraId="6C18B375" w14:textId="77777777" w:rsidR="00436A5B" w:rsidRPr="00677521" w:rsidRDefault="00A4646F" w:rsidP="00E47726">
            <w:pPr>
              <w:pStyle w:val="TableParagraph"/>
            </w:pPr>
            <w:r w:rsidRPr="00677521">
              <w:t xml:space="preserve">4. Виды посыпок и крошки в зависимости от сырья и полуфабриката. </w:t>
            </w:r>
            <w:r w:rsidR="00E47726" w:rsidRPr="00677521">
              <w:t>Их характеристика и способы при</w:t>
            </w:r>
            <w:r w:rsidRPr="00677521">
              <w:t>готовления. Требования к качеству, условия и сроки хранения.</w:t>
            </w:r>
          </w:p>
        </w:tc>
        <w:tc>
          <w:tcPr>
            <w:tcW w:w="1559" w:type="dxa"/>
            <w:vMerge/>
            <w:tcBorders>
              <w:top w:val="nil"/>
            </w:tcBorders>
            <w:tcMar>
              <w:top w:w="57" w:type="dxa"/>
              <w:left w:w="57" w:type="dxa"/>
              <w:bottom w:w="57" w:type="dxa"/>
              <w:right w:w="57" w:type="dxa"/>
            </w:tcMar>
            <w:vAlign w:val="center"/>
          </w:tcPr>
          <w:p w14:paraId="0AA97AE1" w14:textId="77777777" w:rsidR="00436A5B" w:rsidRPr="00677521" w:rsidRDefault="00436A5B" w:rsidP="001915F4">
            <w:pPr>
              <w:jc w:val="center"/>
            </w:pPr>
          </w:p>
        </w:tc>
      </w:tr>
      <w:tr w:rsidR="00436A5B" w:rsidRPr="00677521" w14:paraId="4B791AF3" w14:textId="77777777" w:rsidTr="001D7610">
        <w:trPr>
          <w:cantSplit/>
        </w:trPr>
        <w:tc>
          <w:tcPr>
            <w:tcW w:w="3339" w:type="dxa"/>
            <w:vMerge/>
            <w:tcBorders>
              <w:top w:val="nil"/>
            </w:tcBorders>
            <w:tcMar>
              <w:top w:w="57" w:type="dxa"/>
              <w:left w:w="57" w:type="dxa"/>
              <w:bottom w:w="57" w:type="dxa"/>
              <w:right w:w="57" w:type="dxa"/>
            </w:tcMar>
          </w:tcPr>
          <w:p w14:paraId="64A5E540" w14:textId="77777777" w:rsidR="00436A5B" w:rsidRPr="00677521" w:rsidRDefault="00436A5B" w:rsidP="001915F4"/>
        </w:tc>
        <w:tc>
          <w:tcPr>
            <w:tcW w:w="9277" w:type="dxa"/>
            <w:gridSpan w:val="2"/>
            <w:tcMar>
              <w:top w:w="57" w:type="dxa"/>
              <w:left w:w="57" w:type="dxa"/>
              <w:bottom w:w="57" w:type="dxa"/>
              <w:right w:w="57" w:type="dxa"/>
            </w:tcMar>
          </w:tcPr>
          <w:p w14:paraId="4B58C3A8" w14:textId="77777777" w:rsidR="00436A5B" w:rsidRPr="00677521" w:rsidRDefault="00A4646F" w:rsidP="00E47726">
            <w:pPr>
              <w:pStyle w:val="TableParagraph"/>
            </w:pPr>
            <w:r w:rsidRPr="00677521">
              <w:t>5. Использование посыпок и крошки в приготовлении хлебобулочных, мучных кондитерских изделий,</w:t>
            </w:r>
            <w:r w:rsidR="00E47726" w:rsidRPr="00677521">
              <w:t xml:space="preserve"> </w:t>
            </w:r>
            <w:r w:rsidRPr="00677521">
              <w:t>правила и варианты оформления.</w:t>
            </w:r>
          </w:p>
        </w:tc>
        <w:tc>
          <w:tcPr>
            <w:tcW w:w="1559" w:type="dxa"/>
            <w:vMerge/>
            <w:tcBorders>
              <w:top w:val="nil"/>
            </w:tcBorders>
            <w:tcMar>
              <w:top w:w="57" w:type="dxa"/>
              <w:left w:w="57" w:type="dxa"/>
              <w:bottom w:w="57" w:type="dxa"/>
              <w:right w:w="57" w:type="dxa"/>
            </w:tcMar>
            <w:vAlign w:val="center"/>
          </w:tcPr>
          <w:p w14:paraId="2756E417" w14:textId="77777777" w:rsidR="00436A5B" w:rsidRPr="00677521" w:rsidRDefault="00436A5B" w:rsidP="001915F4">
            <w:pPr>
              <w:jc w:val="center"/>
            </w:pPr>
          </w:p>
        </w:tc>
      </w:tr>
      <w:tr w:rsidR="00436A5B" w:rsidRPr="00677521" w14:paraId="7970DF52" w14:textId="77777777" w:rsidTr="001D7610">
        <w:trPr>
          <w:cantSplit/>
        </w:trPr>
        <w:tc>
          <w:tcPr>
            <w:tcW w:w="3339" w:type="dxa"/>
            <w:vMerge/>
            <w:tcBorders>
              <w:top w:val="nil"/>
            </w:tcBorders>
            <w:tcMar>
              <w:top w:w="57" w:type="dxa"/>
              <w:left w:w="57" w:type="dxa"/>
              <w:bottom w:w="57" w:type="dxa"/>
              <w:right w:w="57" w:type="dxa"/>
            </w:tcMar>
          </w:tcPr>
          <w:p w14:paraId="000BB8E5" w14:textId="77777777" w:rsidR="00436A5B" w:rsidRPr="00677521" w:rsidRDefault="00436A5B" w:rsidP="001915F4"/>
        </w:tc>
        <w:tc>
          <w:tcPr>
            <w:tcW w:w="9277" w:type="dxa"/>
            <w:gridSpan w:val="2"/>
            <w:tcMar>
              <w:top w:w="57" w:type="dxa"/>
              <w:left w:w="57" w:type="dxa"/>
              <w:bottom w:w="57" w:type="dxa"/>
              <w:right w:w="57" w:type="dxa"/>
            </w:tcMar>
          </w:tcPr>
          <w:p w14:paraId="5CC0C9C9" w14:textId="77777777" w:rsidR="00436A5B" w:rsidRPr="00677521" w:rsidRDefault="00A4646F" w:rsidP="001915F4">
            <w:pPr>
              <w:pStyle w:val="TableParagraph"/>
              <w:rPr>
                <w:b/>
              </w:rPr>
            </w:pPr>
            <w:r w:rsidRPr="00677521">
              <w:rPr>
                <w:b/>
              </w:rPr>
              <w:t>Тематика практических занятий и лабораторных работ</w:t>
            </w:r>
          </w:p>
        </w:tc>
        <w:tc>
          <w:tcPr>
            <w:tcW w:w="1559" w:type="dxa"/>
            <w:tcMar>
              <w:top w:w="57" w:type="dxa"/>
              <w:left w:w="57" w:type="dxa"/>
              <w:bottom w:w="57" w:type="dxa"/>
              <w:right w:w="57" w:type="dxa"/>
            </w:tcMar>
            <w:vAlign w:val="center"/>
          </w:tcPr>
          <w:p w14:paraId="6B09FE62" w14:textId="77777777" w:rsidR="00436A5B" w:rsidRPr="00677521" w:rsidRDefault="00A4646F" w:rsidP="001915F4">
            <w:pPr>
              <w:pStyle w:val="TableParagraph"/>
              <w:jc w:val="center"/>
              <w:rPr>
                <w:b/>
              </w:rPr>
            </w:pPr>
            <w:r w:rsidRPr="00677521">
              <w:rPr>
                <w:b/>
              </w:rPr>
              <w:t>4</w:t>
            </w:r>
          </w:p>
        </w:tc>
      </w:tr>
      <w:tr w:rsidR="00436A5B" w:rsidRPr="00677521" w14:paraId="564C1524" w14:textId="77777777" w:rsidTr="001D7610">
        <w:trPr>
          <w:cantSplit/>
        </w:trPr>
        <w:tc>
          <w:tcPr>
            <w:tcW w:w="3339" w:type="dxa"/>
            <w:vMerge/>
            <w:tcBorders>
              <w:top w:val="nil"/>
            </w:tcBorders>
            <w:tcMar>
              <w:top w:w="57" w:type="dxa"/>
              <w:left w:w="57" w:type="dxa"/>
              <w:bottom w:w="57" w:type="dxa"/>
              <w:right w:w="57" w:type="dxa"/>
            </w:tcMar>
          </w:tcPr>
          <w:p w14:paraId="7A345861" w14:textId="77777777" w:rsidR="00436A5B" w:rsidRPr="00677521" w:rsidRDefault="00436A5B" w:rsidP="001915F4"/>
        </w:tc>
        <w:tc>
          <w:tcPr>
            <w:tcW w:w="9277" w:type="dxa"/>
            <w:gridSpan w:val="2"/>
            <w:tcMar>
              <w:top w:w="57" w:type="dxa"/>
              <w:left w:w="57" w:type="dxa"/>
              <w:bottom w:w="57" w:type="dxa"/>
              <w:right w:w="57" w:type="dxa"/>
            </w:tcMar>
          </w:tcPr>
          <w:p w14:paraId="452F6A5D" w14:textId="77777777" w:rsidR="00436A5B" w:rsidRPr="00677521" w:rsidRDefault="00A4646F" w:rsidP="001915F4">
            <w:pPr>
              <w:pStyle w:val="TableParagraph"/>
            </w:pPr>
            <w:r w:rsidRPr="00677521">
              <w:rPr>
                <w:b/>
              </w:rPr>
              <w:t xml:space="preserve">Лабораторная работа 1. </w:t>
            </w:r>
            <w:r w:rsidRPr="00677521">
              <w:t>Приготовление отделочных полуфабрикатов</w:t>
            </w:r>
          </w:p>
        </w:tc>
        <w:tc>
          <w:tcPr>
            <w:tcW w:w="1559" w:type="dxa"/>
            <w:tcMar>
              <w:top w:w="57" w:type="dxa"/>
              <w:left w:w="57" w:type="dxa"/>
              <w:bottom w:w="57" w:type="dxa"/>
              <w:right w:w="57" w:type="dxa"/>
            </w:tcMar>
            <w:vAlign w:val="center"/>
          </w:tcPr>
          <w:p w14:paraId="471045A1" w14:textId="77777777" w:rsidR="00436A5B" w:rsidRPr="00677521" w:rsidRDefault="00A4646F" w:rsidP="001915F4">
            <w:pPr>
              <w:pStyle w:val="TableParagraph"/>
              <w:jc w:val="center"/>
              <w:rPr>
                <w:b/>
              </w:rPr>
            </w:pPr>
            <w:r w:rsidRPr="00677521">
              <w:rPr>
                <w:b/>
              </w:rPr>
              <w:t>4</w:t>
            </w:r>
          </w:p>
        </w:tc>
      </w:tr>
      <w:tr w:rsidR="00436A5B" w:rsidRPr="00677521" w14:paraId="2D805E84" w14:textId="77777777" w:rsidTr="001D7610">
        <w:trPr>
          <w:cantSplit/>
        </w:trPr>
        <w:tc>
          <w:tcPr>
            <w:tcW w:w="3339" w:type="dxa"/>
            <w:vMerge w:val="restart"/>
            <w:tcMar>
              <w:top w:w="57" w:type="dxa"/>
              <w:left w:w="57" w:type="dxa"/>
              <w:bottom w:w="57" w:type="dxa"/>
              <w:right w:w="57" w:type="dxa"/>
            </w:tcMar>
          </w:tcPr>
          <w:p w14:paraId="3FD3F63F" w14:textId="77777777" w:rsidR="00436A5B" w:rsidRPr="00677521" w:rsidRDefault="00A4646F" w:rsidP="001915F4">
            <w:pPr>
              <w:pStyle w:val="TableParagraph"/>
              <w:rPr>
                <w:b/>
              </w:rPr>
            </w:pPr>
            <w:r w:rsidRPr="00677521">
              <w:rPr>
                <w:b/>
              </w:rPr>
              <w:t>Тема 2.7.</w:t>
            </w:r>
          </w:p>
          <w:p w14:paraId="419AA581" w14:textId="77777777" w:rsidR="00436A5B" w:rsidRPr="00677521" w:rsidRDefault="00A4646F" w:rsidP="001915F4">
            <w:pPr>
              <w:pStyle w:val="TableParagraph"/>
            </w:pPr>
            <w:r w:rsidRPr="00677521">
              <w:t>Отделочные полуфабрикаты промышленного производства</w:t>
            </w:r>
          </w:p>
        </w:tc>
        <w:tc>
          <w:tcPr>
            <w:tcW w:w="9277" w:type="dxa"/>
            <w:gridSpan w:val="2"/>
            <w:tcMar>
              <w:top w:w="57" w:type="dxa"/>
              <w:left w:w="57" w:type="dxa"/>
              <w:bottom w:w="57" w:type="dxa"/>
              <w:right w:w="57" w:type="dxa"/>
            </w:tcMar>
          </w:tcPr>
          <w:p w14:paraId="64CC1ECD" w14:textId="77777777" w:rsidR="00436A5B" w:rsidRPr="00677521" w:rsidRDefault="00A4646F" w:rsidP="001915F4">
            <w:pPr>
              <w:pStyle w:val="TableParagraph"/>
              <w:rPr>
                <w:b/>
              </w:rPr>
            </w:pPr>
            <w:r w:rsidRPr="00677521">
              <w:rPr>
                <w:b/>
              </w:rPr>
              <w:t>Содержание</w:t>
            </w:r>
          </w:p>
        </w:tc>
        <w:tc>
          <w:tcPr>
            <w:tcW w:w="1559" w:type="dxa"/>
            <w:tcMar>
              <w:top w:w="57" w:type="dxa"/>
              <w:left w:w="57" w:type="dxa"/>
              <w:bottom w:w="57" w:type="dxa"/>
              <w:right w:w="57" w:type="dxa"/>
            </w:tcMar>
            <w:vAlign w:val="center"/>
          </w:tcPr>
          <w:p w14:paraId="05C68F9E" w14:textId="77777777" w:rsidR="00436A5B" w:rsidRPr="00677521" w:rsidRDefault="00436A5B" w:rsidP="001915F4">
            <w:pPr>
              <w:pStyle w:val="TableParagraph"/>
              <w:jc w:val="center"/>
            </w:pPr>
          </w:p>
        </w:tc>
      </w:tr>
      <w:tr w:rsidR="00436A5B" w:rsidRPr="00677521" w14:paraId="010F5F20" w14:textId="77777777" w:rsidTr="001D7610">
        <w:trPr>
          <w:cantSplit/>
        </w:trPr>
        <w:tc>
          <w:tcPr>
            <w:tcW w:w="3339" w:type="dxa"/>
            <w:vMerge/>
            <w:tcBorders>
              <w:top w:val="nil"/>
            </w:tcBorders>
            <w:tcMar>
              <w:top w:w="57" w:type="dxa"/>
              <w:left w:w="57" w:type="dxa"/>
              <w:bottom w:w="57" w:type="dxa"/>
              <w:right w:w="57" w:type="dxa"/>
            </w:tcMar>
          </w:tcPr>
          <w:p w14:paraId="30B6B7AF" w14:textId="77777777" w:rsidR="00436A5B" w:rsidRPr="00677521" w:rsidRDefault="00436A5B" w:rsidP="001915F4"/>
        </w:tc>
        <w:tc>
          <w:tcPr>
            <w:tcW w:w="9277" w:type="dxa"/>
            <w:gridSpan w:val="2"/>
            <w:tcMar>
              <w:top w:w="57" w:type="dxa"/>
              <w:left w:w="57" w:type="dxa"/>
              <w:bottom w:w="57" w:type="dxa"/>
              <w:right w:w="57" w:type="dxa"/>
            </w:tcMar>
          </w:tcPr>
          <w:p w14:paraId="6CB18438" w14:textId="77777777" w:rsidR="00436A5B" w:rsidRPr="00677521" w:rsidRDefault="00A4646F" w:rsidP="00E47726">
            <w:pPr>
              <w:pStyle w:val="TableParagraph"/>
            </w:pPr>
            <w:r w:rsidRPr="00677521">
              <w:t>1.</w:t>
            </w:r>
            <w:r w:rsidRPr="00677521">
              <w:tab/>
              <w:t>Виды, характеристика, назначение, отделочных полуфабрикатов</w:t>
            </w:r>
            <w:r w:rsidR="00E47726" w:rsidRPr="00677521">
              <w:t xml:space="preserve"> промышленного производства: ас</w:t>
            </w:r>
            <w:r w:rsidRPr="00677521">
              <w:t>сортимент, правила подготовки к использованию, требования к качеству, условия и сроки хранения.</w:t>
            </w:r>
          </w:p>
        </w:tc>
        <w:tc>
          <w:tcPr>
            <w:tcW w:w="1559" w:type="dxa"/>
            <w:vMerge w:val="restart"/>
            <w:tcMar>
              <w:top w:w="57" w:type="dxa"/>
              <w:left w:w="57" w:type="dxa"/>
              <w:bottom w:w="57" w:type="dxa"/>
              <w:right w:w="57" w:type="dxa"/>
            </w:tcMar>
            <w:vAlign w:val="center"/>
          </w:tcPr>
          <w:p w14:paraId="712A5BC4" w14:textId="77777777" w:rsidR="00436A5B" w:rsidRPr="00677521" w:rsidRDefault="00A4646F" w:rsidP="001915F4">
            <w:pPr>
              <w:pStyle w:val="TableParagraph"/>
              <w:jc w:val="center"/>
              <w:rPr>
                <w:b/>
              </w:rPr>
            </w:pPr>
            <w:r w:rsidRPr="00677521">
              <w:rPr>
                <w:b/>
              </w:rPr>
              <w:t>2</w:t>
            </w:r>
          </w:p>
        </w:tc>
      </w:tr>
      <w:tr w:rsidR="00436A5B" w:rsidRPr="00677521" w14:paraId="3131C6BF" w14:textId="77777777" w:rsidTr="001D7610">
        <w:trPr>
          <w:cantSplit/>
        </w:trPr>
        <w:tc>
          <w:tcPr>
            <w:tcW w:w="3339" w:type="dxa"/>
            <w:vMerge/>
            <w:tcBorders>
              <w:top w:val="nil"/>
            </w:tcBorders>
            <w:tcMar>
              <w:top w:w="57" w:type="dxa"/>
              <w:left w:w="57" w:type="dxa"/>
              <w:bottom w:w="57" w:type="dxa"/>
              <w:right w:w="57" w:type="dxa"/>
            </w:tcMar>
          </w:tcPr>
          <w:p w14:paraId="45C0F7E9" w14:textId="77777777" w:rsidR="00436A5B" w:rsidRPr="00677521" w:rsidRDefault="00436A5B" w:rsidP="001915F4"/>
        </w:tc>
        <w:tc>
          <w:tcPr>
            <w:tcW w:w="9277" w:type="dxa"/>
            <w:gridSpan w:val="2"/>
            <w:tcMar>
              <w:top w:w="57" w:type="dxa"/>
              <w:left w:w="57" w:type="dxa"/>
              <w:bottom w:w="57" w:type="dxa"/>
              <w:right w:w="57" w:type="dxa"/>
            </w:tcMar>
          </w:tcPr>
          <w:p w14:paraId="16F382B6" w14:textId="77777777" w:rsidR="00436A5B" w:rsidRPr="00677521" w:rsidRDefault="00A4646F" w:rsidP="00E47726">
            <w:pPr>
              <w:pStyle w:val="TableParagraph"/>
            </w:pPr>
            <w:r w:rsidRPr="00677521">
              <w:t>2.</w:t>
            </w:r>
            <w:r w:rsidRPr="00677521">
              <w:tab/>
              <w:t>Использование отделочных полуфабрикатов промышленного п</w:t>
            </w:r>
            <w:r w:rsidR="00E47726" w:rsidRPr="00677521">
              <w:t>роизводства в приготовлении хле</w:t>
            </w:r>
            <w:r w:rsidRPr="00677521">
              <w:t>бобулочных, мучных кондитерских изделий, правила и варианты оформления.</w:t>
            </w:r>
          </w:p>
        </w:tc>
        <w:tc>
          <w:tcPr>
            <w:tcW w:w="1559" w:type="dxa"/>
            <w:vMerge/>
            <w:tcBorders>
              <w:top w:val="nil"/>
            </w:tcBorders>
            <w:tcMar>
              <w:top w:w="57" w:type="dxa"/>
              <w:left w:w="57" w:type="dxa"/>
              <w:bottom w:w="57" w:type="dxa"/>
              <w:right w:w="57" w:type="dxa"/>
            </w:tcMar>
            <w:vAlign w:val="center"/>
          </w:tcPr>
          <w:p w14:paraId="16EA2FA0" w14:textId="77777777" w:rsidR="00436A5B" w:rsidRPr="00677521" w:rsidRDefault="00436A5B" w:rsidP="001915F4">
            <w:pPr>
              <w:jc w:val="center"/>
            </w:pPr>
          </w:p>
        </w:tc>
      </w:tr>
      <w:tr w:rsidR="004D77BE" w:rsidRPr="00677521" w14:paraId="36FA03A0" w14:textId="77777777" w:rsidTr="001D7610">
        <w:trPr>
          <w:cantSplit/>
        </w:trPr>
        <w:tc>
          <w:tcPr>
            <w:tcW w:w="12616" w:type="dxa"/>
            <w:gridSpan w:val="3"/>
            <w:tcMar>
              <w:top w:w="57" w:type="dxa"/>
              <w:left w:w="57" w:type="dxa"/>
              <w:bottom w:w="57" w:type="dxa"/>
              <w:right w:w="57" w:type="dxa"/>
            </w:tcMar>
          </w:tcPr>
          <w:p w14:paraId="5DA25B03" w14:textId="77777777" w:rsidR="004D77BE" w:rsidRPr="00677521" w:rsidRDefault="004D77BE" w:rsidP="001915F4">
            <w:pPr>
              <w:pStyle w:val="TableParagraph"/>
              <w:rPr>
                <w:b/>
              </w:rPr>
            </w:pPr>
            <w:r w:rsidRPr="00677521">
              <w:rPr>
                <w:b/>
              </w:rPr>
              <w:t>Самостоятельная учебная работа при изучении раздела 2.</w:t>
            </w:r>
          </w:p>
          <w:p w14:paraId="388A62D3" w14:textId="77777777" w:rsidR="004D77BE" w:rsidRPr="00677521" w:rsidRDefault="004D77BE" w:rsidP="006F0CD0">
            <w:pPr>
              <w:pStyle w:val="TableParagraph"/>
              <w:numPr>
                <w:ilvl w:val="0"/>
                <w:numId w:val="96"/>
              </w:numPr>
              <w:ind w:left="0" w:firstLine="0"/>
            </w:pPr>
            <w:r w:rsidRPr="00677521">
              <w:tab/>
              <w:t>Систематическая проработка конспектов учебных занятий, учебной и специальной литературы (по вопросам, составленным преподавателем).</w:t>
            </w:r>
          </w:p>
          <w:p w14:paraId="2FFDFF3C" w14:textId="77777777" w:rsidR="004D77BE" w:rsidRPr="00677521" w:rsidRDefault="004D77BE" w:rsidP="006F0CD0">
            <w:pPr>
              <w:pStyle w:val="TableParagraph"/>
              <w:numPr>
                <w:ilvl w:val="0"/>
                <w:numId w:val="96"/>
              </w:numPr>
              <w:ind w:left="0" w:firstLine="0"/>
            </w:pPr>
            <w:r w:rsidRPr="00677521">
              <w:t>Работа с нормативной и технологической документацией, справочной литературой.</w:t>
            </w:r>
          </w:p>
          <w:p w14:paraId="3E357EAF" w14:textId="77777777" w:rsidR="004D77BE" w:rsidRPr="00677521" w:rsidRDefault="004D77BE" w:rsidP="006F0CD0">
            <w:pPr>
              <w:pStyle w:val="TableParagraph"/>
              <w:numPr>
                <w:ilvl w:val="0"/>
                <w:numId w:val="96"/>
              </w:numPr>
              <w:ind w:left="0" w:firstLine="0"/>
            </w:pPr>
            <w:r w:rsidRPr="00677521">
              <w:tab/>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2549C9E8" w14:textId="77777777" w:rsidR="004D77BE" w:rsidRPr="00677521" w:rsidRDefault="004D77BE" w:rsidP="006F0CD0">
            <w:pPr>
              <w:pStyle w:val="TableParagraph"/>
              <w:numPr>
                <w:ilvl w:val="0"/>
                <w:numId w:val="96"/>
              </w:numPr>
              <w:ind w:left="0" w:firstLine="0"/>
            </w:pPr>
            <w:r w:rsidRPr="00677521">
              <w:tab/>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1AD383F4" w14:textId="77777777" w:rsidR="004D77BE" w:rsidRPr="00677521" w:rsidRDefault="004D77BE" w:rsidP="006F0CD0">
            <w:pPr>
              <w:pStyle w:val="TableParagraph"/>
              <w:numPr>
                <w:ilvl w:val="0"/>
                <w:numId w:val="96"/>
              </w:numPr>
              <w:ind w:left="0" w:firstLine="0"/>
            </w:pPr>
            <w:r w:rsidRPr="00677521">
              <w:tab/>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3F79E3BC" w14:textId="77777777" w:rsidR="004D77BE" w:rsidRPr="00677521" w:rsidRDefault="004D77BE" w:rsidP="006F0CD0">
            <w:pPr>
              <w:pStyle w:val="TableParagraph"/>
              <w:numPr>
                <w:ilvl w:val="0"/>
                <w:numId w:val="95"/>
              </w:numPr>
              <w:ind w:left="0" w:firstLine="0"/>
            </w:pPr>
            <w:r w:rsidRPr="00677521">
              <w:t>Освоение учебного материала темы с помощью ЭОР.</w:t>
            </w:r>
          </w:p>
          <w:p w14:paraId="422270B3" w14:textId="77777777" w:rsidR="004D77BE" w:rsidRPr="00677521" w:rsidRDefault="004D77BE" w:rsidP="006F0CD0">
            <w:pPr>
              <w:pStyle w:val="TableParagraph"/>
              <w:numPr>
                <w:ilvl w:val="0"/>
                <w:numId w:val="95"/>
              </w:numPr>
              <w:ind w:left="0" w:firstLine="0"/>
            </w:pPr>
            <w:r w:rsidRPr="00677521">
              <w:t>Анализ производственных ситуаций, решение производственных задач.</w:t>
            </w:r>
          </w:p>
          <w:p w14:paraId="3E4A4EDB" w14:textId="77777777" w:rsidR="004D77BE" w:rsidRPr="00677521" w:rsidRDefault="004D77BE" w:rsidP="006F0CD0">
            <w:pPr>
              <w:pStyle w:val="TableParagraph"/>
              <w:numPr>
                <w:ilvl w:val="0"/>
                <w:numId w:val="95"/>
              </w:numPr>
              <w:ind w:left="0" w:firstLine="0"/>
            </w:pPr>
            <w:r w:rsidRPr="00677521">
              <w:t>Подготовка компьютерных презентаций по темам раздела.</w:t>
            </w:r>
          </w:p>
        </w:tc>
        <w:tc>
          <w:tcPr>
            <w:tcW w:w="1559" w:type="dxa"/>
            <w:tcMar>
              <w:top w:w="57" w:type="dxa"/>
              <w:left w:w="57" w:type="dxa"/>
              <w:bottom w:w="57" w:type="dxa"/>
              <w:right w:w="57" w:type="dxa"/>
            </w:tcMar>
            <w:vAlign w:val="center"/>
          </w:tcPr>
          <w:p w14:paraId="43BFFA81" w14:textId="77777777" w:rsidR="004D77BE" w:rsidRPr="00677521" w:rsidRDefault="004D77BE" w:rsidP="001915F4">
            <w:pPr>
              <w:pStyle w:val="TableParagraph"/>
              <w:jc w:val="center"/>
              <w:rPr>
                <w:b/>
              </w:rPr>
            </w:pPr>
            <w:r w:rsidRPr="00677521">
              <w:rPr>
                <w:b/>
              </w:rPr>
              <w:t>-</w:t>
            </w:r>
          </w:p>
        </w:tc>
      </w:tr>
      <w:tr w:rsidR="00436A5B" w:rsidRPr="00677521" w14:paraId="3E981706" w14:textId="77777777" w:rsidTr="001D7610">
        <w:trPr>
          <w:cantSplit/>
        </w:trPr>
        <w:tc>
          <w:tcPr>
            <w:tcW w:w="12616" w:type="dxa"/>
            <w:gridSpan w:val="3"/>
            <w:tcMar>
              <w:top w:w="57" w:type="dxa"/>
              <w:left w:w="57" w:type="dxa"/>
              <w:bottom w:w="57" w:type="dxa"/>
              <w:right w:w="57" w:type="dxa"/>
            </w:tcMar>
          </w:tcPr>
          <w:p w14:paraId="3069E605" w14:textId="77777777" w:rsidR="00436A5B" w:rsidRPr="00677521" w:rsidRDefault="00A4646F" w:rsidP="00E47726">
            <w:pPr>
              <w:pStyle w:val="TableParagraph"/>
              <w:rPr>
                <w:b/>
              </w:rPr>
            </w:pPr>
            <w:r w:rsidRPr="00677521">
              <w:rPr>
                <w:b/>
              </w:rPr>
              <w:t>Раздел 3. Изготовление, творческое оформление, подготовка к реализации хлебобулочных изделий и хлеба разнообразного ассортимента</w:t>
            </w:r>
          </w:p>
        </w:tc>
        <w:tc>
          <w:tcPr>
            <w:tcW w:w="1559" w:type="dxa"/>
            <w:tcMar>
              <w:top w:w="57" w:type="dxa"/>
              <w:left w:w="57" w:type="dxa"/>
              <w:bottom w:w="57" w:type="dxa"/>
              <w:right w:w="57" w:type="dxa"/>
            </w:tcMar>
            <w:vAlign w:val="center"/>
          </w:tcPr>
          <w:p w14:paraId="69AA1FF0" w14:textId="77777777" w:rsidR="00436A5B" w:rsidRPr="00677521" w:rsidRDefault="00A4646F" w:rsidP="001915F4">
            <w:pPr>
              <w:pStyle w:val="TableParagraph"/>
              <w:jc w:val="center"/>
              <w:rPr>
                <w:b/>
              </w:rPr>
            </w:pPr>
            <w:r w:rsidRPr="00677521">
              <w:rPr>
                <w:b/>
              </w:rPr>
              <w:t>24</w:t>
            </w:r>
          </w:p>
        </w:tc>
      </w:tr>
      <w:tr w:rsidR="00436A5B" w:rsidRPr="00677521" w14:paraId="387C9FEC" w14:textId="77777777" w:rsidTr="001D7610">
        <w:trPr>
          <w:cantSplit/>
        </w:trPr>
        <w:tc>
          <w:tcPr>
            <w:tcW w:w="12616" w:type="dxa"/>
            <w:gridSpan w:val="3"/>
            <w:tcMar>
              <w:top w:w="57" w:type="dxa"/>
              <w:left w:w="57" w:type="dxa"/>
              <w:bottom w:w="57" w:type="dxa"/>
              <w:right w:w="57" w:type="dxa"/>
            </w:tcMar>
          </w:tcPr>
          <w:p w14:paraId="6BB81D0A" w14:textId="77777777" w:rsidR="00436A5B" w:rsidRPr="00677521" w:rsidRDefault="00A4646F" w:rsidP="00E47726">
            <w:pPr>
              <w:pStyle w:val="TableParagraph"/>
            </w:pPr>
            <w:r w:rsidRPr="00677521">
              <w:t>МДК. 05.0</w:t>
            </w:r>
            <w:r w:rsidR="00E47726" w:rsidRPr="00677521">
              <w:t>2</w:t>
            </w:r>
            <w:r w:rsidRPr="00677521">
              <w:t>. Процессы, приготовления, подготовки к реализации хлебобулочных, мучных кондитерских изделий</w:t>
            </w:r>
          </w:p>
        </w:tc>
        <w:tc>
          <w:tcPr>
            <w:tcW w:w="1559" w:type="dxa"/>
            <w:tcMar>
              <w:top w:w="57" w:type="dxa"/>
              <w:left w:w="57" w:type="dxa"/>
              <w:bottom w:w="57" w:type="dxa"/>
              <w:right w:w="57" w:type="dxa"/>
            </w:tcMar>
            <w:vAlign w:val="center"/>
          </w:tcPr>
          <w:p w14:paraId="113EFD00" w14:textId="77777777" w:rsidR="00436A5B" w:rsidRPr="00677521" w:rsidRDefault="00A4646F" w:rsidP="001915F4">
            <w:pPr>
              <w:pStyle w:val="TableParagraph"/>
              <w:jc w:val="center"/>
            </w:pPr>
            <w:r w:rsidRPr="00677521">
              <w:t>24</w:t>
            </w:r>
          </w:p>
        </w:tc>
      </w:tr>
      <w:tr w:rsidR="00436A5B" w:rsidRPr="00677521" w14:paraId="4E2BD746" w14:textId="77777777" w:rsidTr="001D7610">
        <w:trPr>
          <w:cantSplit/>
        </w:trPr>
        <w:tc>
          <w:tcPr>
            <w:tcW w:w="3339" w:type="dxa"/>
            <w:vMerge w:val="restart"/>
            <w:tcMar>
              <w:top w:w="57" w:type="dxa"/>
              <w:left w:w="57" w:type="dxa"/>
              <w:bottom w:w="57" w:type="dxa"/>
              <w:right w:w="57" w:type="dxa"/>
            </w:tcMar>
          </w:tcPr>
          <w:p w14:paraId="2010000C" w14:textId="77777777" w:rsidR="00436A5B" w:rsidRPr="00677521" w:rsidRDefault="00A4646F" w:rsidP="001915F4">
            <w:pPr>
              <w:pStyle w:val="TableParagraph"/>
            </w:pPr>
            <w:r w:rsidRPr="00677521">
              <w:rPr>
                <w:b/>
              </w:rPr>
              <w:t xml:space="preserve">Тема 3.1. </w:t>
            </w:r>
            <w:r w:rsidRPr="00677521">
              <w:t>Классификация и ассортимент хлебобулочных изделий и хлеба</w:t>
            </w:r>
          </w:p>
        </w:tc>
        <w:tc>
          <w:tcPr>
            <w:tcW w:w="9277" w:type="dxa"/>
            <w:gridSpan w:val="2"/>
            <w:tcMar>
              <w:top w:w="57" w:type="dxa"/>
              <w:left w:w="57" w:type="dxa"/>
              <w:bottom w:w="57" w:type="dxa"/>
              <w:right w:w="57" w:type="dxa"/>
            </w:tcMar>
          </w:tcPr>
          <w:p w14:paraId="20DE81A3" w14:textId="77777777" w:rsidR="00436A5B" w:rsidRPr="00677521" w:rsidRDefault="00A4646F"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13200350" w14:textId="77777777" w:rsidR="00436A5B" w:rsidRPr="00677521" w:rsidRDefault="00A4646F" w:rsidP="001915F4">
            <w:pPr>
              <w:pStyle w:val="TableParagraph"/>
              <w:jc w:val="center"/>
              <w:rPr>
                <w:b/>
              </w:rPr>
            </w:pPr>
            <w:r w:rsidRPr="00677521">
              <w:rPr>
                <w:b/>
              </w:rPr>
              <w:t>2</w:t>
            </w:r>
          </w:p>
        </w:tc>
      </w:tr>
      <w:tr w:rsidR="00436A5B" w:rsidRPr="00677521" w14:paraId="258B7EDB" w14:textId="77777777" w:rsidTr="001D7610">
        <w:trPr>
          <w:cantSplit/>
        </w:trPr>
        <w:tc>
          <w:tcPr>
            <w:tcW w:w="3339" w:type="dxa"/>
            <w:vMerge/>
            <w:tcBorders>
              <w:top w:val="nil"/>
            </w:tcBorders>
            <w:tcMar>
              <w:top w:w="57" w:type="dxa"/>
              <w:left w:w="57" w:type="dxa"/>
              <w:bottom w:w="57" w:type="dxa"/>
              <w:right w:w="57" w:type="dxa"/>
            </w:tcMar>
          </w:tcPr>
          <w:p w14:paraId="02EE6FA6" w14:textId="77777777" w:rsidR="00436A5B" w:rsidRPr="00677521" w:rsidRDefault="00436A5B" w:rsidP="001915F4"/>
        </w:tc>
        <w:tc>
          <w:tcPr>
            <w:tcW w:w="9277" w:type="dxa"/>
            <w:gridSpan w:val="2"/>
            <w:tcMar>
              <w:top w:w="57" w:type="dxa"/>
              <w:left w:w="57" w:type="dxa"/>
              <w:bottom w:w="57" w:type="dxa"/>
              <w:right w:w="57" w:type="dxa"/>
            </w:tcMar>
          </w:tcPr>
          <w:p w14:paraId="103DF745" w14:textId="77777777" w:rsidR="00436A5B" w:rsidRPr="00677521" w:rsidRDefault="00A4646F" w:rsidP="001915F4">
            <w:pPr>
              <w:pStyle w:val="TableParagraph"/>
            </w:pPr>
            <w:r w:rsidRPr="00677521">
              <w:rPr>
                <w:b/>
              </w:rPr>
              <w:t xml:space="preserve">1. </w:t>
            </w:r>
            <w:r w:rsidRPr="00677521">
              <w:t>Классификация, ассортимент, пищевая ценность, значение в питании хлебобулочных изделий и хлеба.</w:t>
            </w:r>
          </w:p>
        </w:tc>
        <w:tc>
          <w:tcPr>
            <w:tcW w:w="1559" w:type="dxa"/>
            <w:vMerge/>
            <w:tcBorders>
              <w:top w:val="nil"/>
            </w:tcBorders>
            <w:tcMar>
              <w:top w:w="57" w:type="dxa"/>
              <w:left w:w="57" w:type="dxa"/>
              <w:bottom w:w="57" w:type="dxa"/>
              <w:right w:w="57" w:type="dxa"/>
            </w:tcMar>
            <w:vAlign w:val="center"/>
          </w:tcPr>
          <w:p w14:paraId="3443BBE1" w14:textId="77777777" w:rsidR="00436A5B" w:rsidRPr="00677521" w:rsidRDefault="00436A5B" w:rsidP="001915F4">
            <w:pPr>
              <w:jc w:val="center"/>
            </w:pPr>
          </w:p>
        </w:tc>
      </w:tr>
      <w:tr w:rsidR="00436A5B" w:rsidRPr="00677521" w14:paraId="0C0639C9" w14:textId="77777777" w:rsidTr="001D7610">
        <w:trPr>
          <w:cantSplit/>
        </w:trPr>
        <w:tc>
          <w:tcPr>
            <w:tcW w:w="3339" w:type="dxa"/>
            <w:vMerge/>
            <w:tcBorders>
              <w:top w:val="nil"/>
            </w:tcBorders>
            <w:tcMar>
              <w:top w:w="57" w:type="dxa"/>
              <w:left w:w="57" w:type="dxa"/>
              <w:bottom w:w="57" w:type="dxa"/>
              <w:right w:w="57" w:type="dxa"/>
            </w:tcMar>
          </w:tcPr>
          <w:p w14:paraId="738E6269" w14:textId="77777777" w:rsidR="00436A5B" w:rsidRPr="00677521" w:rsidRDefault="00436A5B" w:rsidP="001915F4"/>
        </w:tc>
        <w:tc>
          <w:tcPr>
            <w:tcW w:w="9277" w:type="dxa"/>
            <w:gridSpan w:val="2"/>
            <w:tcMar>
              <w:top w:w="57" w:type="dxa"/>
              <w:left w:w="57" w:type="dxa"/>
              <w:bottom w:w="57" w:type="dxa"/>
              <w:right w:w="57" w:type="dxa"/>
            </w:tcMar>
          </w:tcPr>
          <w:p w14:paraId="38624198" w14:textId="77777777" w:rsidR="00436A5B" w:rsidRPr="00677521" w:rsidRDefault="00A4646F" w:rsidP="00E47726">
            <w:pPr>
              <w:pStyle w:val="TableParagraph"/>
            </w:pPr>
            <w:r w:rsidRPr="00677521">
              <w:rPr>
                <w:b/>
              </w:rPr>
              <w:t xml:space="preserve">2. </w:t>
            </w:r>
            <w:r w:rsidRPr="00677521">
              <w:t>Требования к качеству, правила выбора и варианты сочетания о</w:t>
            </w:r>
            <w:r w:rsidR="00E47726" w:rsidRPr="00677521">
              <w:t>сновных продуктов и дополнитель</w:t>
            </w:r>
            <w:r w:rsidRPr="00677521">
              <w:t>ных ингредиентов, условия и сроки хранения.</w:t>
            </w:r>
          </w:p>
        </w:tc>
        <w:tc>
          <w:tcPr>
            <w:tcW w:w="1559" w:type="dxa"/>
            <w:vMerge/>
            <w:tcBorders>
              <w:top w:val="nil"/>
            </w:tcBorders>
            <w:tcMar>
              <w:top w:w="57" w:type="dxa"/>
              <w:left w:w="57" w:type="dxa"/>
              <w:bottom w:w="57" w:type="dxa"/>
              <w:right w:w="57" w:type="dxa"/>
            </w:tcMar>
            <w:vAlign w:val="center"/>
          </w:tcPr>
          <w:p w14:paraId="2C7B29FA" w14:textId="77777777" w:rsidR="00436A5B" w:rsidRPr="00677521" w:rsidRDefault="00436A5B" w:rsidP="001915F4">
            <w:pPr>
              <w:jc w:val="center"/>
            </w:pPr>
          </w:p>
        </w:tc>
      </w:tr>
      <w:tr w:rsidR="00436A5B" w:rsidRPr="00677521" w14:paraId="7E5A1E50" w14:textId="77777777" w:rsidTr="001D7610">
        <w:trPr>
          <w:cantSplit/>
        </w:trPr>
        <w:tc>
          <w:tcPr>
            <w:tcW w:w="3339" w:type="dxa"/>
            <w:vMerge w:val="restart"/>
            <w:tcMar>
              <w:top w:w="57" w:type="dxa"/>
              <w:left w:w="57" w:type="dxa"/>
              <w:bottom w:w="57" w:type="dxa"/>
              <w:right w:w="57" w:type="dxa"/>
            </w:tcMar>
          </w:tcPr>
          <w:p w14:paraId="65E37EF4" w14:textId="77777777" w:rsidR="00436A5B" w:rsidRPr="00677521" w:rsidRDefault="00A4646F" w:rsidP="001915F4">
            <w:pPr>
              <w:pStyle w:val="TableParagraph"/>
              <w:rPr>
                <w:b/>
              </w:rPr>
            </w:pPr>
            <w:r w:rsidRPr="00677521">
              <w:rPr>
                <w:b/>
              </w:rPr>
              <w:t>Тема 3.2.</w:t>
            </w:r>
          </w:p>
          <w:p w14:paraId="638A338D" w14:textId="77777777" w:rsidR="00436A5B" w:rsidRPr="00677521" w:rsidRDefault="00A4646F" w:rsidP="001915F4">
            <w:pPr>
              <w:pStyle w:val="TableParagraph"/>
            </w:pPr>
            <w:r w:rsidRPr="00677521">
              <w:t>Приготовление начинок и фаршей для хлебобулочных изделий</w:t>
            </w:r>
          </w:p>
        </w:tc>
        <w:tc>
          <w:tcPr>
            <w:tcW w:w="9277" w:type="dxa"/>
            <w:gridSpan w:val="2"/>
            <w:tcMar>
              <w:top w:w="57" w:type="dxa"/>
              <w:left w:w="57" w:type="dxa"/>
              <w:bottom w:w="57" w:type="dxa"/>
              <w:right w:w="57" w:type="dxa"/>
            </w:tcMar>
          </w:tcPr>
          <w:p w14:paraId="47E88B0E" w14:textId="77777777" w:rsidR="00436A5B" w:rsidRPr="00677521" w:rsidRDefault="00A4646F"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3F2B61F7" w14:textId="77777777" w:rsidR="00436A5B" w:rsidRPr="00677521" w:rsidRDefault="00A4646F" w:rsidP="001915F4">
            <w:pPr>
              <w:pStyle w:val="TableParagraph"/>
              <w:jc w:val="center"/>
              <w:rPr>
                <w:b/>
              </w:rPr>
            </w:pPr>
            <w:r w:rsidRPr="00677521">
              <w:rPr>
                <w:b/>
              </w:rPr>
              <w:t>2</w:t>
            </w:r>
          </w:p>
        </w:tc>
      </w:tr>
      <w:tr w:rsidR="00436A5B" w:rsidRPr="00677521" w14:paraId="1F3ECE58" w14:textId="77777777" w:rsidTr="001D7610">
        <w:trPr>
          <w:cantSplit/>
        </w:trPr>
        <w:tc>
          <w:tcPr>
            <w:tcW w:w="3339" w:type="dxa"/>
            <w:vMerge/>
            <w:tcBorders>
              <w:top w:val="nil"/>
            </w:tcBorders>
            <w:tcMar>
              <w:top w:w="57" w:type="dxa"/>
              <w:left w:w="57" w:type="dxa"/>
              <w:bottom w:w="57" w:type="dxa"/>
              <w:right w:w="57" w:type="dxa"/>
            </w:tcMar>
          </w:tcPr>
          <w:p w14:paraId="6249DE3E" w14:textId="77777777" w:rsidR="00436A5B" w:rsidRPr="00677521" w:rsidRDefault="00436A5B" w:rsidP="001915F4"/>
        </w:tc>
        <w:tc>
          <w:tcPr>
            <w:tcW w:w="9277" w:type="dxa"/>
            <w:gridSpan w:val="2"/>
            <w:tcMar>
              <w:top w:w="57" w:type="dxa"/>
              <w:left w:w="57" w:type="dxa"/>
              <w:bottom w:w="57" w:type="dxa"/>
              <w:right w:w="57" w:type="dxa"/>
            </w:tcMar>
          </w:tcPr>
          <w:p w14:paraId="46DFE20A" w14:textId="77777777" w:rsidR="00436A5B" w:rsidRPr="00677521" w:rsidRDefault="00A4646F" w:rsidP="001915F4">
            <w:pPr>
              <w:pStyle w:val="TableParagraph"/>
            </w:pPr>
            <w:r w:rsidRPr="00677521">
              <w:rPr>
                <w:b/>
              </w:rPr>
              <w:t xml:space="preserve">1. </w:t>
            </w:r>
            <w:r w:rsidRPr="00677521">
              <w:t xml:space="preserve">Виды фаршей и начинок в зависимости от применяемого сырья, используемых в приготовлении хлебобулочных изделий и хлеба. Их характеристика и использование. </w:t>
            </w:r>
            <w:r w:rsidR="004D77BE" w:rsidRPr="00677521">
              <w:t>Правила выбора, требования к ка</w:t>
            </w:r>
            <w:r w:rsidRPr="00677521">
              <w:t>честву основных и дополнительных ингредиентов.</w:t>
            </w:r>
          </w:p>
        </w:tc>
        <w:tc>
          <w:tcPr>
            <w:tcW w:w="1559" w:type="dxa"/>
            <w:vMerge/>
            <w:tcBorders>
              <w:top w:val="nil"/>
            </w:tcBorders>
            <w:tcMar>
              <w:top w:w="57" w:type="dxa"/>
              <w:left w:w="57" w:type="dxa"/>
              <w:bottom w:w="57" w:type="dxa"/>
              <w:right w:w="57" w:type="dxa"/>
            </w:tcMar>
            <w:vAlign w:val="center"/>
          </w:tcPr>
          <w:p w14:paraId="15EF7A98" w14:textId="77777777" w:rsidR="00436A5B" w:rsidRPr="00677521" w:rsidRDefault="00436A5B" w:rsidP="001915F4">
            <w:pPr>
              <w:jc w:val="center"/>
            </w:pPr>
          </w:p>
        </w:tc>
      </w:tr>
      <w:tr w:rsidR="00436A5B" w:rsidRPr="00677521" w14:paraId="18078C24" w14:textId="77777777" w:rsidTr="001D7610">
        <w:trPr>
          <w:cantSplit/>
        </w:trPr>
        <w:tc>
          <w:tcPr>
            <w:tcW w:w="3339" w:type="dxa"/>
            <w:vMerge/>
            <w:tcBorders>
              <w:top w:val="nil"/>
            </w:tcBorders>
            <w:tcMar>
              <w:top w:w="57" w:type="dxa"/>
              <w:left w:w="57" w:type="dxa"/>
              <w:bottom w:w="57" w:type="dxa"/>
              <w:right w:w="57" w:type="dxa"/>
            </w:tcMar>
          </w:tcPr>
          <w:p w14:paraId="477ED77E" w14:textId="77777777" w:rsidR="00436A5B" w:rsidRPr="00677521" w:rsidRDefault="00436A5B" w:rsidP="001915F4"/>
        </w:tc>
        <w:tc>
          <w:tcPr>
            <w:tcW w:w="9277" w:type="dxa"/>
            <w:gridSpan w:val="2"/>
            <w:tcMar>
              <w:top w:w="57" w:type="dxa"/>
              <w:left w:w="57" w:type="dxa"/>
              <w:bottom w:w="57" w:type="dxa"/>
              <w:right w:w="57" w:type="dxa"/>
            </w:tcMar>
          </w:tcPr>
          <w:p w14:paraId="681DC839" w14:textId="77777777" w:rsidR="00436A5B" w:rsidRPr="00677521" w:rsidRDefault="00A4646F" w:rsidP="001915F4">
            <w:pPr>
              <w:pStyle w:val="TableParagraph"/>
            </w:pPr>
            <w:r w:rsidRPr="00677521">
              <w:rPr>
                <w:b/>
              </w:rPr>
              <w:t xml:space="preserve">2. </w:t>
            </w:r>
            <w:r w:rsidRPr="00677521">
              <w:t>Методы приготовления, порядок подготовки к варке или тушению продуктов для фаршей из мяса, печени, рыбы, овощей, грибов, яиц, риса и др.. Порядок заправки фаршей и начинок. Органолептические способы определения степени готовности. Требования к качеству, условия и сроки хранения готовых</w:t>
            </w:r>
            <w:r w:rsidR="004D77BE" w:rsidRPr="00677521">
              <w:t xml:space="preserve"> </w:t>
            </w:r>
            <w:r w:rsidRPr="00677521">
              <w:t>фаршей и начинок</w:t>
            </w:r>
          </w:p>
        </w:tc>
        <w:tc>
          <w:tcPr>
            <w:tcW w:w="1559" w:type="dxa"/>
            <w:vMerge/>
            <w:tcBorders>
              <w:top w:val="nil"/>
            </w:tcBorders>
            <w:tcMar>
              <w:top w:w="57" w:type="dxa"/>
              <w:left w:w="57" w:type="dxa"/>
              <w:bottom w:w="57" w:type="dxa"/>
              <w:right w:w="57" w:type="dxa"/>
            </w:tcMar>
            <w:vAlign w:val="center"/>
          </w:tcPr>
          <w:p w14:paraId="59972F89" w14:textId="77777777" w:rsidR="00436A5B" w:rsidRPr="00677521" w:rsidRDefault="00436A5B" w:rsidP="001915F4">
            <w:pPr>
              <w:jc w:val="center"/>
            </w:pPr>
          </w:p>
        </w:tc>
      </w:tr>
      <w:tr w:rsidR="00436A5B" w:rsidRPr="00677521" w14:paraId="01635228" w14:textId="77777777" w:rsidTr="001D7610">
        <w:trPr>
          <w:cantSplit/>
        </w:trPr>
        <w:tc>
          <w:tcPr>
            <w:tcW w:w="3339" w:type="dxa"/>
            <w:vMerge w:val="restart"/>
            <w:tcMar>
              <w:top w:w="57" w:type="dxa"/>
              <w:left w:w="57" w:type="dxa"/>
              <w:bottom w:w="57" w:type="dxa"/>
              <w:right w:w="57" w:type="dxa"/>
            </w:tcMar>
          </w:tcPr>
          <w:p w14:paraId="7497EDBC" w14:textId="77777777" w:rsidR="00436A5B" w:rsidRPr="00677521" w:rsidRDefault="00A4646F" w:rsidP="001915F4">
            <w:pPr>
              <w:pStyle w:val="TableParagraph"/>
              <w:rPr>
                <w:b/>
              </w:rPr>
            </w:pPr>
            <w:r w:rsidRPr="00677521">
              <w:rPr>
                <w:b/>
              </w:rPr>
              <w:t>Тема 3.3.</w:t>
            </w:r>
          </w:p>
          <w:p w14:paraId="03882908" w14:textId="77777777" w:rsidR="00436A5B" w:rsidRPr="00677521" w:rsidRDefault="00A4646F" w:rsidP="001915F4">
            <w:pPr>
              <w:pStyle w:val="TableParagraph"/>
            </w:pPr>
            <w:r w:rsidRPr="00677521">
              <w:t>Приготовление различных видов теста для хлебобулочных изделий и хлеба</w:t>
            </w:r>
          </w:p>
        </w:tc>
        <w:tc>
          <w:tcPr>
            <w:tcW w:w="9277" w:type="dxa"/>
            <w:gridSpan w:val="2"/>
            <w:tcMar>
              <w:top w:w="57" w:type="dxa"/>
              <w:left w:w="57" w:type="dxa"/>
              <w:bottom w:w="57" w:type="dxa"/>
              <w:right w:w="57" w:type="dxa"/>
            </w:tcMar>
          </w:tcPr>
          <w:p w14:paraId="199AC265" w14:textId="77777777" w:rsidR="00436A5B" w:rsidRPr="00677521" w:rsidRDefault="00A4646F"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61204FCA" w14:textId="77777777" w:rsidR="00436A5B" w:rsidRPr="00677521" w:rsidRDefault="00436A5B" w:rsidP="001915F4">
            <w:pPr>
              <w:pStyle w:val="TableParagraph"/>
              <w:jc w:val="center"/>
              <w:rPr>
                <w:b/>
              </w:rPr>
            </w:pPr>
          </w:p>
          <w:p w14:paraId="2FA1F3F1" w14:textId="77777777" w:rsidR="00436A5B" w:rsidRPr="00677521" w:rsidRDefault="00436A5B" w:rsidP="001915F4">
            <w:pPr>
              <w:pStyle w:val="TableParagraph"/>
              <w:jc w:val="center"/>
              <w:rPr>
                <w:b/>
              </w:rPr>
            </w:pPr>
          </w:p>
          <w:p w14:paraId="73182C2E" w14:textId="77777777" w:rsidR="00436A5B" w:rsidRPr="00677521" w:rsidRDefault="00436A5B" w:rsidP="001915F4">
            <w:pPr>
              <w:pStyle w:val="TableParagraph"/>
              <w:jc w:val="center"/>
              <w:rPr>
                <w:b/>
              </w:rPr>
            </w:pPr>
          </w:p>
          <w:p w14:paraId="0163D36E" w14:textId="77777777" w:rsidR="00436A5B" w:rsidRPr="00677521" w:rsidRDefault="00436A5B" w:rsidP="001915F4">
            <w:pPr>
              <w:pStyle w:val="TableParagraph"/>
              <w:jc w:val="center"/>
              <w:rPr>
                <w:b/>
              </w:rPr>
            </w:pPr>
          </w:p>
          <w:p w14:paraId="6DB2DA08" w14:textId="77777777" w:rsidR="00436A5B" w:rsidRPr="00677521" w:rsidRDefault="00A4646F" w:rsidP="001915F4">
            <w:pPr>
              <w:pStyle w:val="TableParagraph"/>
              <w:jc w:val="center"/>
              <w:rPr>
                <w:b/>
              </w:rPr>
            </w:pPr>
            <w:r w:rsidRPr="00677521">
              <w:rPr>
                <w:b/>
              </w:rPr>
              <w:t>6</w:t>
            </w:r>
          </w:p>
        </w:tc>
      </w:tr>
      <w:tr w:rsidR="00436A5B" w:rsidRPr="00677521" w14:paraId="516FD8B1" w14:textId="77777777" w:rsidTr="001D7610">
        <w:trPr>
          <w:cantSplit/>
        </w:trPr>
        <w:tc>
          <w:tcPr>
            <w:tcW w:w="3339" w:type="dxa"/>
            <w:vMerge/>
            <w:tcBorders>
              <w:top w:val="nil"/>
            </w:tcBorders>
            <w:tcMar>
              <w:top w:w="57" w:type="dxa"/>
              <w:left w:w="57" w:type="dxa"/>
              <w:bottom w:w="57" w:type="dxa"/>
              <w:right w:w="57" w:type="dxa"/>
            </w:tcMar>
          </w:tcPr>
          <w:p w14:paraId="5A53811A" w14:textId="77777777" w:rsidR="00436A5B" w:rsidRPr="00677521" w:rsidRDefault="00436A5B" w:rsidP="001915F4"/>
        </w:tc>
        <w:tc>
          <w:tcPr>
            <w:tcW w:w="9277" w:type="dxa"/>
            <w:gridSpan w:val="2"/>
            <w:tcMar>
              <w:top w:w="57" w:type="dxa"/>
              <w:left w:w="57" w:type="dxa"/>
              <w:bottom w:w="57" w:type="dxa"/>
              <w:right w:w="57" w:type="dxa"/>
            </w:tcMar>
          </w:tcPr>
          <w:p w14:paraId="508CA19B" w14:textId="77777777" w:rsidR="00E47726" w:rsidRPr="00677521" w:rsidRDefault="00A4646F" w:rsidP="001915F4">
            <w:pPr>
              <w:pStyle w:val="TableParagraph"/>
            </w:pPr>
            <w:r w:rsidRPr="00677521">
              <w:rPr>
                <w:b/>
              </w:rPr>
              <w:t xml:space="preserve">1. </w:t>
            </w:r>
            <w:r w:rsidRPr="00677521">
              <w:t xml:space="preserve">Замес и образования теста. Сущность процессов происходящих при замесе теста. Классификация теста: </w:t>
            </w:r>
            <w:proofErr w:type="spellStart"/>
            <w:r w:rsidRPr="00677521">
              <w:t>бездрожжевое</w:t>
            </w:r>
            <w:proofErr w:type="spellEnd"/>
            <w:r w:rsidRPr="00677521">
              <w:t xml:space="preserve"> и дрожжевое, их характеристика. Правила выбора, характеристика и требования к качеству основных продуктов и дополнительных ингредиентов, особенности приготовления теста для различных видов хлебобулочных изделий и хлеба, в т.ч. регионального ассортимента. Способы разрыхления теста. М</w:t>
            </w:r>
            <w:r w:rsidR="00E47726" w:rsidRPr="00677521">
              <w:t>еханизм действия разрыхлителей.</w:t>
            </w:r>
          </w:p>
          <w:p w14:paraId="3E209079" w14:textId="77777777" w:rsidR="00436A5B" w:rsidRPr="00677521" w:rsidRDefault="00A4646F" w:rsidP="001915F4">
            <w:pPr>
              <w:pStyle w:val="TableParagraph"/>
            </w:pPr>
            <w:r w:rsidRPr="00677521">
              <w:t>Приготовлени</w:t>
            </w:r>
            <w:r w:rsidR="004D77BE" w:rsidRPr="00677521">
              <w:t>е, кулинарное назначение, требо</w:t>
            </w:r>
            <w:r w:rsidRPr="00677521">
              <w:t>вания к качеству, условия и сроки хранения соуса красного основного и его производных.</w:t>
            </w:r>
          </w:p>
        </w:tc>
        <w:tc>
          <w:tcPr>
            <w:tcW w:w="1559" w:type="dxa"/>
            <w:vMerge/>
            <w:tcBorders>
              <w:top w:val="nil"/>
            </w:tcBorders>
            <w:tcMar>
              <w:top w:w="57" w:type="dxa"/>
              <w:left w:w="57" w:type="dxa"/>
              <w:bottom w:w="57" w:type="dxa"/>
              <w:right w:w="57" w:type="dxa"/>
            </w:tcMar>
            <w:vAlign w:val="center"/>
          </w:tcPr>
          <w:p w14:paraId="025351A5" w14:textId="77777777" w:rsidR="00436A5B" w:rsidRPr="00677521" w:rsidRDefault="00436A5B" w:rsidP="001915F4">
            <w:pPr>
              <w:jc w:val="center"/>
            </w:pPr>
          </w:p>
        </w:tc>
      </w:tr>
      <w:tr w:rsidR="00436A5B" w:rsidRPr="00677521" w14:paraId="4E645000" w14:textId="77777777" w:rsidTr="001D7610">
        <w:trPr>
          <w:cantSplit/>
        </w:trPr>
        <w:tc>
          <w:tcPr>
            <w:tcW w:w="3339" w:type="dxa"/>
            <w:vMerge/>
            <w:tcBorders>
              <w:top w:val="nil"/>
            </w:tcBorders>
            <w:tcMar>
              <w:top w:w="57" w:type="dxa"/>
              <w:left w:w="57" w:type="dxa"/>
              <w:bottom w:w="57" w:type="dxa"/>
              <w:right w:w="57" w:type="dxa"/>
            </w:tcMar>
          </w:tcPr>
          <w:p w14:paraId="4AD8EF85" w14:textId="77777777" w:rsidR="00436A5B" w:rsidRPr="00677521" w:rsidRDefault="00436A5B" w:rsidP="001915F4"/>
        </w:tc>
        <w:tc>
          <w:tcPr>
            <w:tcW w:w="9277" w:type="dxa"/>
            <w:gridSpan w:val="2"/>
            <w:tcMar>
              <w:top w:w="57" w:type="dxa"/>
              <w:left w:w="57" w:type="dxa"/>
              <w:bottom w:w="57" w:type="dxa"/>
              <w:right w:w="57" w:type="dxa"/>
            </w:tcMar>
          </w:tcPr>
          <w:p w14:paraId="7F699D66" w14:textId="77777777" w:rsidR="00436A5B" w:rsidRPr="00677521" w:rsidRDefault="00A4646F" w:rsidP="00E47726">
            <w:pPr>
              <w:pStyle w:val="TableParagraph"/>
            </w:pPr>
            <w:r w:rsidRPr="00677521">
              <w:rPr>
                <w:b/>
              </w:rPr>
              <w:t xml:space="preserve">2. </w:t>
            </w:r>
            <w:r w:rsidRPr="00677521">
              <w:t>Приготовление теста из различных видов муки на дрожжах и закваске, пресного, слоеного дрожжевого теста. Влияние отдельных видов дополнительных ингредиентов на продолжительность брожения. Способы замеса, брожение, обминка, методы определения готовности, требования к качеству, условия</w:t>
            </w:r>
            <w:r w:rsidR="00E47726" w:rsidRPr="00677521">
              <w:t xml:space="preserve"> </w:t>
            </w:r>
            <w:r w:rsidRPr="00677521">
              <w:t>и сроки хранения.</w:t>
            </w:r>
          </w:p>
        </w:tc>
        <w:tc>
          <w:tcPr>
            <w:tcW w:w="1559" w:type="dxa"/>
            <w:vMerge/>
            <w:tcBorders>
              <w:top w:val="nil"/>
            </w:tcBorders>
            <w:tcMar>
              <w:top w:w="57" w:type="dxa"/>
              <w:left w:w="57" w:type="dxa"/>
              <w:bottom w:w="57" w:type="dxa"/>
              <w:right w:w="57" w:type="dxa"/>
            </w:tcMar>
            <w:vAlign w:val="center"/>
          </w:tcPr>
          <w:p w14:paraId="11C85B54" w14:textId="77777777" w:rsidR="00436A5B" w:rsidRPr="00677521" w:rsidRDefault="00436A5B" w:rsidP="001915F4">
            <w:pPr>
              <w:jc w:val="center"/>
            </w:pPr>
          </w:p>
        </w:tc>
      </w:tr>
      <w:tr w:rsidR="00436A5B" w:rsidRPr="00677521" w14:paraId="536D13A8" w14:textId="77777777" w:rsidTr="001D7610">
        <w:trPr>
          <w:cantSplit/>
        </w:trPr>
        <w:tc>
          <w:tcPr>
            <w:tcW w:w="3339" w:type="dxa"/>
            <w:vMerge/>
            <w:tcBorders>
              <w:top w:val="nil"/>
            </w:tcBorders>
            <w:tcMar>
              <w:top w:w="57" w:type="dxa"/>
              <w:left w:w="57" w:type="dxa"/>
              <w:bottom w:w="57" w:type="dxa"/>
              <w:right w:w="57" w:type="dxa"/>
            </w:tcMar>
          </w:tcPr>
          <w:p w14:paraId="795DE976" w14:textId="77777777" w:rsidR="00436A5B" w:rsidRPr="00677521" w:rsidRDefault="00436A5B" w:rsidP="001915F4"/>
        </w:tc>
        <w:tc>
          <w:tcPr>
            <w:tcW w:w="9277" w:type="dxa"/>
            <w:gridSpan w:val="2"/>
            <w:tcMar>
              <w:top w:w="57" w:type="dxa"/>
              <w:left w:w="57" w:type="dxa"/>
              <w:bottom w:w="57" w:type="dxa"/>
              <w:right w:w="57" w:type="dxa"/>
            </w:tcMar>
          </w:tcPr>
          <w:p w14:paraId="22D24F6D" w14:textId="77777777" w:rsidR="00436A5B" w:rsidRPr="00677521" w:rsidRDefault="00A4646F" w:rsidP="001915F4">
            <w:pPr>
              <w:pStyle w:val="TableParagraph"/>
              <w:rPr>
                <w:b/>
              </w:rPr>
            </w:pPr>
            <w:r w:rsidRPr="00677521">
              <w:rPr>
                <w:b/>
              </w:rPr>
              <w:t>Тематика практических занятий и лабораторных работ</w:t>
            </w:r>
          </w:p>
        </w:tc>
        <w:tc>
          <w:tcPr>
            <w:tcW w:w="1559" w:type="dxa"/>
            <w:tcMar>
              <w:top w:w="57" w:type="dxa"/>
              <w:left w:w="57" w:type="dxa"/>
              <w:bottom w:w="57" w:type="dxa"/>
              <w:right w:w="57" w:type="dxa"/>
            </w:tcMar>
            <w:vAlign w:val="center"/>
          </w:tcPr>
          <w:p w14:paraId="793DD04D" w14:textId="77777777" w:rsidR="00436A5B" w:rsidRPr="00677521" w:rsidRDefault="00A4646F" w:rsidP="001915F4">
            <w:pPr>
              <w:pStyle w:val="TableParagraph"/>
              <w:jc w:val="center"/>
              <w:rPr>
                <w:b/>
              </w:rPr>
            </w:pPr>
            <w:r w:rsidRPr="00677521">
              <w:rPr>
                <w:b/>
              </w:rPr>
              <w:t>2</w:t>
            </w:r>
          </w:p>
        </w:tc>
      </w:tr>
      <w:tr w:rsidR="00436A5B" w:rsidRPr="00677521" w14:paraId="75659755" w14:textId="77777777" w:rsidTr="001D7610">
        <w:trPr>
          <w:cantSplit/>
        </w:trPr>
        <w:tc>
          <w:tcPr>
            <w:tcW w:w="3339" w:type="dxa"/>
            <w:vMerge/>
            <w:tcBorders>
              <w:top w:val="nil"/>
            </w:tcBorders>
            <w:tcMar>
              <w:top w:w="57" w:type="dxa"/>
              <w:left w:w="57" w:type="dxa"/>
              <w:bottom w:w="57" w:type="dxa"/>
              <w:right w:w="57" w:type="dxa"/>
            </w:tcMar>
          </w:tcPr>
          <w:p w14:paraId="1A97ED46" w14:textId="77777777" w:rsidR="00436A5B" w:rsidRPr="00677521" w:rsidRDefault="00436A5B" w:rsidP="001915F4"/>
        </w:tc>
        <w:tc>
          <w:tcPr>
            <w:tcW w:w="9277" w:type="dxa"/>
            <w:gridSpan w:val="2"/>
            <w:tcMar>
              <w:top w:w="57" w:type="dxa"/>
              <w:left w:w="57" w:type="dxa"/>
              <w:bottom w:w="57" w:type="dxa"/>
              <w:right w:w="57" w:type="dxa"/>
            </w:tcMar>
          </w:tcPr>
          <w:p w14:paraId="517656B8" w14:textId="77777777" w:rsidR="00436A5B" w:rsidRPr="00677521" w:rsidRDefault="00A4646F" w:rsidP="001915F4">
            <w:pPr>
              <w:pStyle w:val="TableParagraph"/>
            </w:pPr>
            <w:r w:rsidRPr="00677521">
              <w:rPr>
                <w:b/>
              </w:rPr>
              <w:t xml:space="preserve">Практическое занятие № 6. </w:t>
            </w:r>
            <w:r w:rsidRPr="00677521">
              <w:t>Решение задач на определение упека, припека, расчет количества воды</w:t>
            </w:r>
            <w:r w:rsidR="004D77BE" w:rsidRPr="00677521">
              <w:t xml:space="preserve"> </w:t>
            </w:r>
            <w:r w:rsidRPr="00677521">
              <w:t>для приготовления хлебобулочных изделий и хлеба</w:t>
            </w:r>
          </w:p>
        </w:tc>
        <w:tc>
          <w:tcPr>
            <w:tcW w:w="1559" w:type="dxa"/>
            <w:tcMar>
              <w:top w:w="57" w:type="dxa"/>
              <w:left w:w="57" w:type="dxa"/>
              <w:bottom w:w="57" w:type="dxa"/>
              <w:right w:w="57" w:type="dxa"/>
            </w:tcMar>
            <w:vAlign w:val="center"/>
          </w:tcPr>
          <w:p w14:paraId="43E9A4D7" w14:textId="77777777" w:rsidR="00436A5B" w:rsidRPr="00677521" w:rsidRDefault="00A4646F" w:rsidP="001915F4">
            <w:pPr>
              <w:pStyle w:val="TableParagraph"/>
              <w:jc w:val="center"/>
              <w:rPr>
                <w:b/>
              </w:rPr>
            </w:pPr>
            <w:r w:rsidRPr="00677521">
              <w:rPr>
                <w:b/>
              </w:rPr>
              <w:t>2</w:t>
            </w:r>
          </w:p>
        </w:tc>
      </w:tr>
      <w:tr w:rsidR="00FC1655" w:rsidRPr="00677521" w14:paraId="4C37A77D" w14:textId="77777777" w:rsidTr="001D7610">
        <w:trPr>
          <w:cantSplit/>
        </w:trPr>
        <w:tc>
          <w:tcPr>
            <w:tcW w:w="3339" w:type="dxa"/>
            <w:vMerge w:val="restart"/>
            <w:tcMar>
              <w:top w:w="57" w:type="dxa"/>
              <w:left w:w="57" w:type="dxa"/>
              <w:bottom w:w="57" w:type="dxa"/>
              <w:right w:w="57" w:type="dxa"/>
            </w:tcMar>
          </w:tcPr>
          <w:p w14:paraId="556B7FCE" w14:textId="77777777" w:rsidR="00FC1655" w:rsidRPr="00677521" w:rsidRDefault="00FC1655" w:rsidP="001915F4">
            <w:pPr>
              <w:pStyle w:val="TableParagraph"/>
              <w:rPr>
                <w:b/>
              </w:rPr>
            </w:pPr>
            <w:r w:rsidRPr="00677521">
              <w:rPr>
                <w:b/>
              </w:rPr>
              <w:t>Тема 3.4.</w:t>
            </w:r>
          </w:p>
          <w:p w14:paraId="1812D948" w14:textId="77777777" w:rsidR="00FC1655" w:rsidRPr="00677521" w:rsidRDefault="00FC1655" w:rsidP="001915F4">
            <w:pPr>
              <w:pStyle w:val="TableParagraph"/>
              <w:rPr>
                <w:b/>
              </w:rPr>
            </w:pPr>
            <w:r w:rsidRPr="00677521">
              <w:t xml:space="preserve">Приготовление, оформление и подготовка к реализации </w:t>
            </w:r>
            <w:r w:rsidRPr="00677521">
              <w:lastRenderedPageBreak/>
              <w:t>хлебобулочных изделий и хлеба</w:t>
            </w:r>
          </w:p>
        </w:tc>
        <w:tc>
          <w:tcPr>
            <w:tcW w:w="9277" w:type="dxa"/>
            <w:gridSpan w:val="2"/>
            <w:tcMar>
              <w:top w:w="57" w:type="dxa"/>
              <w:left w:w="57" w:type="dxa"/>
              <w:bottom w:w="57" w:type="dxa"/>
              <w:right w:w="57" w:type="dxa"/>
            </w:tcMar>
          </w:tcPr>
          <w:p w14:paraId="262651A9" w14:textId="77777777" w:rsidR="00FC1655" w:rsidRPr="00677521" w:rsidRDefault="00FC1655" w:rsidP="001915F4">
            <w:pPr>
              <w:pStyle w:val="TableParagraph"/>
              <w:rPr>
                <w:b/>
              </w:rPr>
            </w:pPr>
            <w:r w:rsidRPr="00677521">
              <w:rPr>
                <w:b/>
              </w:rPr>
              <w:lastRenderedPageBreak/>
              <w:t>Содержание</w:t>
            </w:r>
          </w:p>
        </w:tc>
        <w:tc>
          <w:tcPr>
            <w:tcW w:w="1559" w:type="dxa"/>
            <w:tcMar>
              <w:top w:w="57" w:type="dxa"/>
              <w:left w:w="57" w:type="dxa"/>
              <w:bottom w:w="57" w:type="dxa"/>
              <w:right w:w="57" w:type="dxa"/>
            </w:tcMar>
            <w:vAlign w:val="center"/>
          </w:tcPr>
          <w:p w14:paraId="27178435" w14:textId="77777777" w:rsidR="00FC1655" w:rsidRPr="00677521" w:rsidRDefault="00FC1655" w:rsidP="001915F4">
            <w:pPr>
              <w:pStyle w:val="TableParagraph"/>
              <w:jc w:val="center"/>
              <w:rPr>
                <w:b/>
              </w:rPr>
            </w:pPr>
            <w:r w:rsidRPr="00677521">
              <w:rPr>
                <w:b/>
              </w:rPr>
              <w:t>14</w:t>
            </w:r>
          </w:p>
        </w:tc>
      </w:tr>
      <w:tr w:rsidR="00FC1655" w:rsidRPr="00677521" w14:paraId="4ED0F80F" w14:textId="77777777" w:rsidTr="001D7610">
        <w:trPr>
          <w:cantSplit/>
        </w:trPr>
        <w:tc>
          <w:tcPr>
            <w:tcW w:w="3339" w:type="dxa"/>
            <w:vMerge/>
            <w:tcMar>
              <w:top w:w="57" w:type="dxa"/>
              <w:left w:w="57" w:type="dxa"/>
              <w:bottom w:w="57" w:type="dxa"/>
              <w:right w:w="57" w:type="dxa"/>
            </w:tcMar>
          </w:tcPr>
          <w:p w14:paraId="0E215622" w14:textId="77777777" w:rsidR="00FC1655" w:rsidRPr="00677521" w:rsidRDefault="00FC1655" w:rsidP="001915F4">
            <w:pPr>
              <w:pStyle w:val="TableParagraph"/>
            </w:pPr>
          </w:p>
        </w:tc>
        <w:tc>
          <w:tcPr>
            <w:tcW w:w="9277" w:type="dxa"/>
            <w:gridSpan w:val="2"/>
            <w:tcMar>
              <w:top w:w="57" w:type="dxa"/>
              <w:left w:w="57" w:type="dxa"/>
              <w:bottom w:w="57" w:type="dxa"/>
              <w:right w:w="57" w:type="dxa"/>
            </w:tcMar>
          </w:tcPr>
          <w:p w14:paraId="2FF20329" w14:textId="77777777" w:rsidR="00FC1655" w:rsidRPr="00677521" w:rsidRDefault="00FC1655" w:rsidP="00E47726">
            <w:pPr>
              <w:pStyle w:val="TableParagraph"/>
            </w:pPr>
            <w:r w:rsidRPr="00677521">
              <w:rPr>
                <w:b/>
              </w:rPr>
              <w:t xml:space="preserve">1. </w:t>
            </w:r>
            <w:r w:rsidRPr="00677521">
              <w:t>Ассортимент хлебобулочных изделий и хлеба, в т.ч. региональног</w:t>
            </w:r>
            <w:r w:rsidR="00E47726" w:rsidRPr="00677521">
              <w:t>о ассортимента, формование, рас</w:t>
            </w:r>
            <w:r w:rsidRPr="00677521">
              <w:t>стойка, выпечка, требования к качеству, условия и сроки хранения</w:t>
            </w:r>
          </w:p>
        </w:tc>
        <w:tc>
          <w:tcPr>
            <w:tcW w:w="1559" w:type="dxa"/>
            <w:vMerge w:val="restart"/>
            <w:tcMar>
              <w:top w:w="57" w:type="dxa"/>
              <w:left w:w="57" w:type="dxa"/>
              <w:bottom w:w="57" w:type="dxa"/>
              <w:right w:w="57" w:type="dxa"/>
            </w:tcMar>
            <w:vAlign w:val="center"/>
          </w:tcPr>
          <w:p w14:paraId="72700732" w14:textId="77777777" w:rsidR="00FC1655" w:rsidRPr="00677521" w:rsidRDefault="00FC1655" w:rsidP="001915F4">
            <w:pPr>
              <w:pStyle w:val="TableParagraph"/>
              <w:jc w:val="center"/>
            </w:pPr>
          </w:p>
        </w:tc>
      </w:tr>
      <w:tr w:rsidR="00FC1655" w:rsidRPr="00677521" w14:paraId="435F7034" w14:textId="77777777" w:rsidTr="009F6041">
        <w:trPr>
          <w:cantSplit/>
        </w:trPr>
        <w:tc>
          <w:tcPr>
            <w:tcW w:w="3339" w:type="dxa"/>
            <w:vMerge/>
            <w:tcMar>
              <w:top w:w="57" w:type="dxa"/>
              <w:left w:w="57" w:type="dxa"/>
              <w:bottom w:w="57" w:type="dxa"/>
              <w:right w:w="57" w:type="dxa"/>
            </w:tcMar>
          </w:tcPr>
          <w:p w14:paraId="41C92AB2" w14:textId="77777777" w:rsidR="00FC1655" w:rsidRPr="00677521" w:rsidRDefault="00FC1655" w:rsidP="001915F4"/>
        </w:tc>
        <w:tc>
          <w:tcPr>
            <w:tcW w:w="9277" w:type="dxa"/>
            <w:gridSpan w:val="2"/>
            <w:tcMar>
              <w:top w:w="57" w:type="dxa"/>
              <w:left w:w="57" w:type="dxa"/>
              <w:bottom w:w="57" w:type="dxa"/>
              <w:right w:w="57" w:type="dxa"/>
            </w:tcMar>
          </w:tcPr>
          <w:p w14:paraId="5D77C0EF" w14:textId="77777777" w:rsidR="00FC1655" w:rsidRPr="00677521" w:rsidRDefault="00FC1655" w:rsidP="00E47726">
            <w:pPr>
              <w:pStyle w:val="TableParagraph"/>
            </w:pPr>
            <w:r w:rsidRPr="00677521">
              <w:rPr>
                <w:b/>
              </w:rPr>
              <w:t xml:space="preserve">2. </w:t>
            </w:r>
            <w:r w:rsidRPr="00677521">
              <w:t>Приготовление хлебобулочных изделий и хлеба разнообразного ассортимента, в том числе региональных и низкокалорийных изделий. Особенности оформления до выпе</w:t>
            </w:r>
            <w:r w:rsidR="00E47726" w:rsidRPr="00677521">
              <w:t>чки и после нее. Подготовка хле</w:t>
            </w:r>
            <w:r w:rsidRPr="00677521">
              <w:t>бобулочных изделий и хлеба к реализации. Требования к качеству, условия и сроки хранения</w:t>
            </w:r>
          </w:p>
        </w:tc>
        <w:tc>
          <w:tcPr>
            <w:tcW w:w="1559" w:type="dxa"/>
            <w:vMerge/>
            <w:tcBorders>
              <w:top w:val="nil"/>
            </w:tcBorders>
            <w:tcMar>
              <w:top w:w="57" w:type="dxa"/>
              <w:left w:w="57" w:type="dxa"/>
              <w:bottom w:w="57" w:type="dxa"/>
              <w:right w:w="57" w:type="dxa"/>
            </w:tcMar>
            <w:vAlign w:val="center"/>
          </w:tcPr>
          <w:p w14:paraId="56317B99" w14:textId="77777777" w:rsidR="00FC1655" w:rsidRPr="00677521" w:rsidRDefault="00FC1655" w:rsidP="001915F4">
            <w:pPr>
              <w:jc w:val="center"/>
            </w:pPr>
          </w:p>
        </w:tc>
      </w:tr>
      <w:tr w:rsidR="00FC1655" w:rsidRPr="00677521" w14:paraId="07439D52" w14:textId="77777777" w:rsidTr="009F6041">
        <w:trPr>
          <w:cantSplit/>
        </w:trPr>
        <w:tc>
          <w:tcPr>
            <w:tcW w:w="3339" w:type="dxa"/>
            <w:vMerge/>
            <w:tcMar>
              <w:top w:w="57" w:type="dxa"/>
              <w:left w:w="57" w:type="dxa"/>
              <w:bottom w:w="57" w:type="dxa"/>
              <w:right w:w="57" w:type="dxa"/>
            </w:tcMar>
          </w:tcPr>
          <w:p w14:paraId="3F6049A4" w14:textId="77777777" w:rsidR="00FC1655" w:rsidRPr="00677521" w:rsidRDefault="00FC1655" w:rsidP="001915F4"/>
        </w:tc>
        <w:tc>
          <w:tcPr>
            <w:tcW w:w="9277" w:type="dxa"/>
            <w:gridSpan w:val="2"/>
            <w:tcMar>
              <w:top w:w="57" w:type="dxa"/>
              <w:left w:w="57" w:type="dxa"/>
              <w:bottom w:w="57" w:type="dxa"/>
              <w:right w:w="57" w:type="dxa"/>
            </w:tcMar>
          </w:tcPr>
          <w:p w14:paraId="6BF5EEBE" w14:textId="77777777" w:rsidR="00FC1655" w:rsidRPr="00677521" w:rsidRDefault="00FC1655" w:rsidP="001915F4">
            <w:pPr>
              <w:pStyle w:val="TableParagraph"/>
              <w:rPr>
                <w:b/>
              </w:rPr>
            </w:pPr>
            <w:r w:rsidRPr="00677521">
              <w:rPr>
                <w:b/>
              </w:rPr>
              <w:t>Тематика практических занятий и лабораторных работ</w:t>
            </w:r>
          </w:p>
        </w:tc>
        <w:tc>
          <w:tcPr>
            <w:tcW w:w="1559" w:type="dxa"/>
            <w:tcMar>
              <w:top w:w="57" w:type="dxa"/>
              <w:left w:w="57" w:type="dxa"/>
              <w:bottom w:w="57" w:type="dxa"/>
              <w:right w:w="57" w:type="dxa"/>
            </w:tcMar>
            <w:vAlign w:val="center"/>
          </w:tcPr>
          <w:p w14:paraId="54D4EAE1" w14:textId="77777777" w:rsidR="00FC1655" w:rsidRPr="00677521" w:rsidRDefault="00FC1655" w:rsidP="001915F4">
            <w:pPr>
              <w:pStyle w:val="TableParagraph"/>
              <w:jc w:val="center"/>
              <w:rPr>
                <w:b/>
              </w:rPr>
            </w:pPr>
            <w:r w:rsidRPr="00677521">
              <w:rPr>
                <w:b/>
              </w:rPr>
              <w:t>12</w:t>
            </w:r>
          </w:p>
        </w:tc>
      </w:tr>
      <w:tr w:rsidR="00FC1655" w:rsidRPr="00677521" w14:paraId="390DB4A5" w14:textId="77777777" w:rsidTr="009F6041">
        <w:trPr>
          <w:cantSplit/>
        </w:trPr>
        <w:tc>
          <w:tcPr>
            <w:tcW w:w="3339" w:type="dxa"/>
            <w:vMerge/>
            <w:tcMar>
              <w:top w:w="57" w:type="dxa"/>
              <w:left w:w="57" w:type="dxa"/>
              <w:bottom w:w="57" w:type="dxa"/>
              <w:right w:w="57" w:type="dxa"/>
            </w:tcMar>
          </w:tcPr>
          <w:p w14:paraId="47F715A0" w14:textId="77777777" w:rsidR="00FC1655" w:rsidRPr="00677521" w:rsidRDefault="00FC1655" w:rsidP="001915F4"/>
        </w:tc>
        <w:tc>
          <w:tcPr>
            <w:tcW w:w="9277" w:type="dxa"/>
            <w:gridSpan w:val="2"/>
            <w:tcMar>
              <w:top w:w="57" w:type="dxa"/>
              <w:left w:w="57" w:type="dxa"/>
              <w:bottom w:w="57" w:type="dxa"/>
              <w:right w:w="57" w:type="dxa"/>
            </w:tcMar>
          </w:tcPr>
          <w:p w14:paraId="6D0575DC" w14:textId="77777777" w:rsidR="00FC1655" w:rsidRPr="00677521" w:rsidRDefault="00FC1655" w:rsidP="001915F4">
            <w:pPr>
              <w:pStyle w:val="TableParagraph"/>
            </w:pPr>
            <w:r w:rsidRPr="00677521">
              <w:rPr>
                <w:b/>
              </w:rPr>
              <w:t xml:space="preserve">Лабораторная работа №2. </w:t>
            </w:r>
            <w:r w:rsidRPr="00677521">
              <w:t xml:space="preserve">Приготовление и оформление хлебобулочных изделий и хлеба из дрожжевого </w:t>
            </w:r>
            <w:proofErr w:type="spellStart"/>
            <w:r w:rsidRPr="00677521">
              <w:t>безопарного</w:t>
            </w:r>
            <w:proofErr w:type="spellEnd"/>
            <w:r w:rsidRPr="00677521">
              <w:t xml:space="preserve"> теста</w:t>
            </w:r>
          </w:p>
        </w:tc>
        <w:tc>
          <w:tcPr>
            <w:tcW w:w="1559" w:type="dxa"/>
            <w:tcMar>
              <w:top w:w="57" w:type="dxa"/>
              <w:left w:w="57" w:type="dxa"/>
              <w:bottom w:w="57" w:type="dxa"/>
              <w:right w:w="57" w:type="dxa"/>
            </w:tcMar>
            <w:vAlign w:val="center"/>
          </w:tcPr>
          <w:p w14:paraId="058777DB" w14:textId="77777777" w:rsidR="00FC1655" w:rsidRPr="00677521" w:rsidRDefault="00FC1655" w:rsidP="001915F4">
            <w:pPr>
              <w:pStyle w:val="TableParagraph"/>
              <w:jc w:val="center"/>
              <w:rPr>
                <w:b/>
              </w:rPr>
            </w:pPr>
            <w:r w:rsidRPr="00677521">
              <w:rPr>
                <w:b/>
              </w:rPr>
              <w:t>6</w:t>
            </w:r>
          </w:p>
        </w:tc>
      </w:tr>
      <w:tr w:rsidR="00FC1655" w:rsidRPr="00677521" w14:paraId="2AF1D4F6" w14:textId="77777777" w:rsidTr="009F6041">
        <w:trPr>
          <w:cantSplit/>
        </w:trPr>
        <w:tc>
          <w:tcPr>
            <w:tcW w:w="3339" w:type="dxa"/>
            <w:vMerge/>
            <w:tcMar>
              <w:top w:w="57" w:type="dxa"/>
              <w:left w:w="57" w:type="dxa"/>
              <w:bottom w:w="57" w:type="dxa"/>
              <w:right w:w="57" w:type="dxa"/>
            </w:tcMar>
          </w:tcPr>
          <w:p w14:paraId="5DD7FE99" w14:textId="77777777" w:rsidR="00FC1655" w:rsidRPr="00677521" w:rsidRDefault="00FC1655" w:rsidP="001915F4"/>
        </w:tc>
        <w:tc>
          <w:tcPr>
            <w:tcW w:w="9277" w:type="dxa"/>
            <w:gridSpan w:val="2"/>
            <w:tcMar>
              <w:top w:w="57" w:type="dxa"/>
              <w:left w:w="57" w:type="dxa"/>
              <w:bottom w:w="57" w:type="dxa"/>
              <w:right w:w="57" w:type="dxa"/>
            </w:tcMar>
          </w:tcPr>
          <w:p w14:paraId="424F198F" w14:textId="77777777" w:rsidR="00FC1655" w:rsidRPr="00677521" w:rsidRDefault="00FC1655" w:rsidP="001915F4">
            <w:pPr>
              <w:pStyle w:val="TableParagraph"/>
            </w:pPr>
            <w:r w:rsidRPr="00677521">
              <w:rPr>
                <w:b/>
              </w:rPr>
              <w:t xml:space="preserve">Лабораторная работа № 3. </w:t>
            </w:r>
            <w:r w:rsidRPr="00677521">
              <w:t>Приготовление и оформление хлебобулочных изделий и хлеба из дрожжевого опарного теста</w:t>
            </w:r>
          </w:p>
        </w:tc>
        <w:tc>
          <w:tcPr>
            <w:tcW w:w="1559" w:type="dxa"/>
            <w:tcMar>
              <w:top w:w="57" w:type="dxa"/>
              <w:left w:w="57" w:type="dxa"/>
              <w:bottom w:w="57" w:type="dxa"/>
              <w:right w:w="57" w:type="dxa"/>
            </w:tcMar>
            <w:vAlign w:val="center"/>
          </w:tcPr>
          <w:p w14:paraId="6F9464F4" w14:textId="77777777" w:rsidR="00FC1655" w:rsidRPr="00677521" w:rsidRDefault="00FC1655" w:rsidP="001915F4">
            <w:pPr>
              <w:pStyle w:val="TableParagraph"/>
              <w:jc w:val="center"/>
              <w:rPr>
                <w:b/>
              </w:rPr>
            </w:pPr>
            <w:r w:rsidRPr="00677521">
              <w:rPr>
                <w:b/>
              </w:rPr>
              <w:t>6</w:t>
            </w:r>
          </w:p>
        </w:tc>
      </w:tr>
      <w:tr w:rsidR="00436A5B" w:rsidRPr="00677521" w14:paraId="78067050" w14:textId="77777777" w:rsidTr="001D7610">
        <w:trPr>
          <w:cantSplit/>
        </w:trPr>
        <w:tc>
          <w:tcPr>
            <w:tcW w:w="12616" w:type="dxa"/>
            <w:gridSpan w:val="3"/>
            <w:tcMar>
              <w:top w:w="57" w:type="dxa"/>
              <w:left w:w="57" w:type="dxa"/>
              <w:bottom w:w="57" w:type="dxa"/>
              <w:right w:w="57" w:type="dxa"/>
            </w:tcMar>
          </w:tcPr>
          <w:p w14:paraId="1A839FA3" w14:textId="77777777" w:rsidR="00436A5B" w:rsidRPr="00677521" w:rsidRDefault="00A4646F" w:rsidP="001915F4">
            <w:pPr>
              <w:pStyle w:val="TableParagraph"/>
              <w:rPr>
                <w:b/>
              </w:rPr>
            </w:pPr>
            <w:r w:rsidRPr="00677521">
              <w:rPr>
                <w:b/>
              </w:rPr>
              <w:t>Самостоятельная учебная работа при изучении раздела 3</w:t>
            </w:r>
          </w:p>
          <w:p w14:paraId="468FE185" w14:textId="77777777" w:rsidR="00436A5B" w:rsidRPr="00677521" w:rsidRDefault="00A4646F" w:rsidP="006F0CD0">
            <w:pPr>
              <w:pStyle w:val="TableParagraph"/>
              <w:numPr>
                <w:ilvl w:val="0"/>
                <w:numId w:val="94"/>
              </w:numPr>
              <w:ind w:left="0" w:firstLine="0"/>
            </w:pPr>
            <w:r w:rsidRPr="00677521">
              <w:t>Систематическая проработка конспектов учебных занятий, учебной и специальной литературы (по вопросам, составленным преподавателем).</w:t>
            </w:r>
          </w:p>
          <w:p w14:paraId="18CB72BA" w14:textId="77777777" w:rsidR="00436A5B" w:rsidRPr="00677521" w:rsidRDefault="00A4646F" w:rsidP="006F0CD0">
            <w:pPr>
              <w:pStyle w:val="TableParagraph"/>
              <w:numPr>
                <w:ilvl w:val="0"/>
                <w:numId w:val="94"/>
              </w:numPr>
              <w:ind w:left="0" w:firstLine="0"/>
            </w:pPr>
            <w:r w:rsidRPr="00677521">
              <w:t>Работа с нормативной и технологической документацией, справочной литературой.</w:t>
            </w:r>
          </w:p>
          <w:p w14:paraId="4FFD0104" w14:textId="77777777" w:rsidR="00436A5B" w:rsidRPr="00677521" w:rsidRDefault="00A4646F" w:rsidP="006F0CD0">
            <w:pPr>
              <w:pStyle w:val="TableParagraph"/>
              <w:numPr>
                <w:ilvl w:val="0"/>
                <w:numId w:val="94"/>
              </w:numPr>
              <w:ind w:left="0" w:firstLine="0"/>
            </w:pPr>
            <w:r w:rsidRPr="00677521">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381CE02E" w14:textId="77777777" w:rsidR="00436A5B" w:rsidRPr="00677521" w:rsidRDefault="00A4646F" w:rsidP="006F0CD0">
            <w:pPr>
              <w:pStyle w:val="TableParagraph"/>
              <w:numPr>
                <w:ilvl w:val="0"/>
                <w:numId w:val="94"/>
              </w:numPr>
              <w:ind w:left="0" w:firstLine="0"/>
            </w:pPr>
            <w:r w:rsidRPr="00677521">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разнообразного ассортимента.</w:t>
            </w:r>
          </w:p>
          <w:p w14:paraId="46D10380" w14:textId="77777777" w:rsidR="00436A5B" w:rsidRPr="00677521" w:rsidRDefault="00A4646F" w:rsidP="006F0CD0">
            <w:pPr>
              <w:pStyle w:val="TableParagraph"/>
              <w:numPr>
                <w:ilvl w:val="0"/>
                <w:numId w:val="94"/>
              </w:numPr>
              <w:ind w:left="0" w:firstLine="0"/>
            </w:pPr>
            <w:r w:rsidRPr="00677521">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5B802794" w14:textId="77777777" w:rsidR="00436A5B" w:rsidRPr="00677521" w:rsidRDefault="00A4646F" w:rsidP="006F0CD0">
            <w:pPr>
              <w:pStyle w:val="TableParagraph"/>
              <w:numPr>
                <w:ilvl w:val="0"/>
                <w:numId w:val="94"/>
              </w:numPr>
              <w:ind w:left="0" w:firstLine="0"/>
            </w:pPr>
            <w:r w:rsidRPr="00677521">
              <w:t>Освоение учебного материала темы с помощью ЭОР.</w:t>
            </w:r>
          </w:p>
          <w:p w14:paraId="5E7B500D" w14:textId="77777777" w:rsidR="00436A5B" w:rsidRPr="00677521" w:rsidRDefault="00A4646F" w:rsidP="006F0CD0">
            <w:pPr>
              <w:pStyle w:val="TableParagraph"/>
              <w:numPr>
                <w:ilvl w:val="0"/>
                <w:numId w:val="94"/>
              </w:numPr>
              <w:ind w:left="0" w:firstLine="0"/>
            </w:pPr>
            <w:r w:rsidRPr="00677521">
              <w:t>Анализ производственных ситуаций, решение производственных задач.</w:t>
            </w:r>
          </w:p>
          <w:p w14:paraId="3BBAE328" w14:textId="77777777" w:rsidR="00436A5B" w:rsidRPr="00677521" w:rsidRDefault="00A4646F" w:rsidP="006F0CD0">
            <w:pPr>
              <w:pStyle w:val="TableParagraph"/>
              <w:numPr>
                <w:ilvl w:val="0"/>
                <w:numId w:val="94"/>
              </w:numPr>
              <w:ind w:left="0" w:firstLine="0"/>
            </w:pPr>
            <w:r w:rsidRPr="00677521">
              <w:t>Подготовка компьютерных презентаций по темам раздела.</w:t>
            </w:r>
          </w:p>
        </w:tc>
        <w:tc>
          <w:tcPr>
            <w:tcW w:w="1559" w:type="dxa"/>
            <w:tcMar>
              <w:top w:w="57" w:type="dxa"/>
              <w:left w:w="57" w:type="dxa"/>
              <w:bottom w:w="57" w:type="dxa"/>
              <w:right w:w="57" w:type="dxa"/>
            </w:tcMar>
            <w:vAlign w:val="center"/>
          </w:tcPr>
          <w:p w14:paraId="0BA9469B" w14:textId="77777777" w:rsidR="00436A5B" w:rsidRPr="00677521" w:rsidRDefault="00A4646F" w:rsidP="001915F4">
            <w:pPr>
              <w:pStyle w:val="TableParagraph"/>
              <w:jc w:val="center"/>
              <w:rPr>
                <w:b/>
              </w:rPr>
            </w:pPr>
            <w:r w:rsidRPr="00677521">
              <w:rPr>
                <w:b/>
              </w:rPr>
              <w:t>-</w:t>
            </w:r>
          </w:p>
        </w:tc>
      </w:tr>
      <w:tr w:rsidR="00436A5B" w:rsidRPr="00677521" w14:paraId="405AE616" w14:textId="77777777" w:rsidTr="001D7610">
        <w:trPr>
          <w:cantSplit/>
        </w:trPr>
        <w:tc>
          <w:tcPr>
            <w:tcW w:w="12616" w:type="dxa"/>
            <w:gridSpan w:val="3"/>
            <w:tcMar>
              <w:top w:w="57" w:type="dxa"/>
              <w:left w:w="57" w:type="dxa"/>
              <w:bottom w:w="57" w:type="dxa"/>
              <w:right w:w="57" w:type="dxa"/>
            </w:tcMar>
          </w:tcPr>
          <w:p w14:paraId="2A0F9C42" w14:textId="77777777" w:rsidR="00436A5B" w:rsidRPr="00677521" w:rsidRDefault="00A4646F" w:rsidP="00E47726">
            <w:pPr>
              <w:pStyle w:val="TableParagraph"/>
              <w:rPr>
                <w:b/>
              </w:rPr>
            </w:pPr>
            <w:r w:rsidRPr="00677521">
              <w:rPr>
                <w:b/>
              </w:rPr>
              <w:t>Раздел 4. Изготовление, творческое оформление, подготовка к реализации мучных кондитерских изделий разнообразного ассортимента</w:t>
            </w:r>
          </w:p>
        </w:tc>
        <w:tc>
          <w:tcPr>
            <w:tcW w:w="1559" w:type="dxa"/>
            <w:tcMar>
              <w:top w:w="57" w:type="dxa"/>
              <w:left w:w="57" w:type="dxa"/>
              <w:bottom w:w="57" w:type="dxa"/>
              <w:right w:w="57" w:type="dxa"/>
            </w:tcMar>
            <w:vAlign w:val="center"/>
          </w:tcPr>
          <w:p w14:paraId="33EA58BC" w14:textId="77777777" w:rsidR="00436A5B" w:rsidRPr="00677521" w:rsidRDefault="00A4646F" w:rsidP="001915F4">
            <w:pPr>
              <w:pStyle w:val="TableParagraph"/>
              <w:jc w:val="center"/>
              <w:rPr>
                <w:b/>
              </w:rPr>
            </w:pPr>
            <w:r w:rsidRPr="00677521">
              <w:rPr>
                <w:b/>
              </w:rPr>
              <w:t>46</w:t>
            </w:r>
          </w:p>
        </w:tc>
      </w:tr>
      <w:tr w:rsidR="00436A5B" w:rsidRPr="00677521" w14:paraId="26A7F933" w14:textId="77777777" w:rsidTr="001D7610">
        <w:trPr>
          <w:cantSplit/>
        </w:trPr>
        <w:tc>
          <w:tcPr>
            <w:tcW w:w="12616" w:type="dxa"/>
            <w:gridSpan w:val="3"/>
            <w:tcMar>
              <w:top w:w="57" w:type="dxa"/>
              <w:left w:w="57" w:type="dxa"/>
              <w:bottom w:w="57" w:type="dxa"/>
              <w:right w:w="57" w:type="dxa"/>
            </w:tcMar>
          </w:tcPr>
          <w:p w14:paraId="7A399FE6" w14:textId="77777777" w:rsidR="00436A5B" w:rsidRPr="00677521" w:rsidRDefault="00A4646F" w:rsidP="001915F4">
            <w:pPr>
              <w:pStyle w:val="TableParagraph"/>
            </w:pPr>
            <w:r w:rsidRPr="00677521">
              <w:t>МДК. 05.02. Процессы, приготовления, подготовки к реализации хлебобулочных, мучных кондитерских изделий</w:t>
            </w:r>
          </w:p>
        </w:tc>
        <w:tc>
          <w:tcPr>
            <w:tcW w:w="1559" w:type="dxa"/>
            <w:tcMar>
              <w:top w:w="57" w:type="dxa"/>
              <w:left w:w="57" w:type="dxa"/>
              <w:bottom w:w="57" w:type="dxa"/>
              <w:right w:w="57" w:type="dxa"/>
            </w:tcMar>
            <w:vAlign w:val="center"/>
          </w:tcPr>
          <w:p w14:paraId="0FB82674" w14:textId="77777777" w:rsidR="00436A5B" w:rsidRPr="00677521" w:rsidRDefault="00A4646F" w:rsidP="001915F4">
            <w:pPr>
              <w:pStyle w:val="TableParagraph"/>
              <w:jc w:val="center"/>
            </w:pPr>
            <w:r w:rsidRPr="00677521">
              <w:t>46</w:t>
            </w:r>
          </w:p>
        </w:tc>
      </w:tr>
      <w:tr w:rsidR="00436A5B" w:rsidRPr="00677521" w14:paraId="3860FB69" w14:textId="77777777" w:rsidTr="001D7610">
        <w:trPr>
          <w:cantSplit/>
        </w:trPr>
        <w:tc>
          <w:tcPr>
            <w:tcW w:w="3339" w:type="dxa"/>
            <w:vMerge w:val="restart"/>
            <w:tcMar>
              <w:top w:w="57" w:type="dxa"/>
              <w:left w:w="57" w:type="dxa"/>
              <w:bottom w:w="57" w:type="dxa"/>
              <w:right w:w="57" w:type="dxa"/>
            </w:tcMar>
          </w:tcPr>
          <w:p w14:paraId="150FD0D4" w14:textId="77777777" w:rsidR="00436A5B" w:rsidRPr="00677521" w:rsidRDefault="00A4646F" w:rsidP="001915F4">
            <w:pPr>
              <w:pStyle w:val="TableParagraph"/>
              <w:rPr>
                <w:b/>
              </w:rPr>
            </w:pPr>
            <w:r w:rsidRPr="00677521">
              <w:rPr>
                <w:b/>
              </w:rPr>
              <w:t>Тема 4.1.</w:t>
            </w:r>
          </w:p>
          <w:p w14:paraId="1ACB0A71" w14:textId="77777777" w:rsidR="00436A5B" w:rsidRPr="00677521" w:rsidRDefault="00A4646F" w:rsidP="001915F4">
            <w:pPr>
              <w:pStyle w:val="TableParagraph"/>
            </w:pPr>
            <w:r w:rsidRPr="00677521">
              <w:t xml:space="preserve">Мучные кондитерские изделия из </w:t>
            </w:r>
            <w:proofErr w:type="spellStart"/>
            <w:r w:rsidRPr="00677521">
              <w:t>бездрожжевого</w:t>
            </w:r>
            <w:proofErr w:type="spellEnd"/>
            <w:r w:rsidRPr="00677521">
              <w:t xml:space="preserve"> теста</w:t>
            </w:r>
          </w:p>
        </w:tc>
        <w:tc>
          <w:tcPr>
            <w:tcW w:w="9277" w:type="dxa"/>
            <w:gridSpan w:val="2"/>
            <w:tcMar>
              <w:top w:w="57" w:type="dxa"/>
              <w:left w:w="57" w:type="dxa"/>
              <w:bottom w:w="57" w:type="dxa"/>
              <w:right w:w="57" w:type="dxa"/>
            </w:tcMar>
          </w:tcPr>
          <w:p w14:paraId="7A5C5814" w14:textId="77777777" w:rsidR="00436A5B" w:rsidRPr="00677521" w:rsidRDefault="00A4646F" w:rsidP="001915F4">
            <w:pPr>
              <w:pStyle w:val="TableParagraph"/>
              <w:rPr>
                <w:b/>
              </w:rPr>
            </w:pPr>
            <w:r w:rsidRPr="00677521">
              <w:rPr>
                <w:b/>
              </w:rPr>
              <w:t>Содержание</w:t>
            </w:r>
          </w:p>
        </w:tc>
        <w:tc>
          <w:tcPr>
            <w:tcW w:w="1559" w:type="dxa"/>
            <w:vMerge w:val="restart"/>
            <w:tcMar>
              <w:top w:w="57" w:type="dxa"/>
              <w:left w:w="57" w:type="dxa"/>
              <w:bottom w:w="57" w:type="dxa"/>
              <w:right w:w="57" w:type="dxa"/>
            </w:tcMar>
            <w:vAlign w:val="center"/>
          </w:tcPr>
          <w:p w14:paraId="43ABFEF6" w14:textId="77777777" w:rsidR="00436A5B" w:rsidRPr="00677521" w:rsidRDefault="00A4646F" w:rsidP="001915F4">
            <w:pPr>
              <w:pStyle w:val="TableParagraph"/>
              <w:jc w:val="center"/>
              <w:rPr>
                <w:b/>
              </w:rPr>
            </w:pPr>
            <w:r w:rsidRPr="00677521">
              <w:rPr>
                <w:b/>
              </w:rPr>
              <w:t>6</w:t>
            </w:r>
          </w:p>
        </w:tc>
      </w:tr>
      <w:tr w:rsidR="00436A5B" w:rsidRPr="00677521" w14:paraId="477208FB" w14:textId="77777777" w:rsidTr="001D7610">
        <w:trPr>
          <w:cantSplit/>
        </w:trPr>
        <w:tc>
          <w:tcPr>
            <w:tcW w:w="3339" w:type="dxa"/>
            <w:vMerge/>
            <w:tcBorders>
              <w:top w:val="nil"/>
            </w:tcBorders>
            <w:tcMar>
              <w:top w:w="57" w:type="dxa"/>
              <w:left w:w="57" w:type="dxa"/>
              <w:bottom w:w="57" w:type="dxa"/>
              <w:right w:w="57" w:type="dxa"/>
            </w:tcMar>
          </w:tcPr>
          <w:p w14:paraId="7B99AF07" w14:textId="77777777" w:rsidR="00436A5B" w:rsidRPr="00677521" w:rsidRDefault="00436A5B" w:rsidP="001915F4"/>
        </w:tc>
        <w:tc>
          <w:tcPr>
            <w:tcW w:w="9277" w:type="dxa"/>
            <w:gridSpan w:val="2"/>
            <w:tcMar>
              <w:top w:w="57" w:type="dxa"/>
              <w:left w:w="57" w:type="dxa"/>
              <w:bottom w:w="57" w:type="dxa"/>
              <w:right w:w="57" w:type="dxa"/>
            </w:tcMar>
          </w:tcPr>
          <w:p w14:paraId="51DC8F1C" w14:textId="77777777" w:rsidR="00436A5B" w:rsidRPr="00677521" w:rsidRDefault="00A4646F" w:rsidP="00E47726">
            <w:pPr>
              <w:pStyle w:val="TableParagraph"/>
            </w:pPr>
            <w:r w:rsidRPr="00677521">
              <w:t>1. Виды мучных кондитерских изделий, их классификация, ассортимент</w:t>
            </w:r>
            <w:r w:rsidR="00E47726" w:rsidRPr="00677521">
              <w:t>, значение в питании блюд и гар</w:t>
            </w:r>
            <w:r w:rsidRPr="00677521">
              <w:t>ниров из овощей и грибов</w:t>
            </w:r>
          </w:p>
        </w:tc>
        <w:tc>
          <w:tcPr>
            <w:tcW w:w="1559" w:type="dxa"/>
            <w:vMerge/>
            <w:tcBorders>
              <w:top w:val="nil"/>
            </w:tcBorders>
            <w:tcMar>
              <w:top w:w="57" w:type="dxa"/>
              <w:left w:w="57" w:type="dxa"/>
              <w:bottom w:w="57" w:type="dxa"/>
              <w:right w:w="57" w:type="dxa"/>
            </w:tcMar>
            <w:vAlign w:val="center"/>
          </w:tcPr>
          <w:p w14:paraId="156B10D9" w14:textId="77777777" w:rsidR="00436A5B" w:rsidRPr="00677521" w:rsidRDefault="00436A5B" w:rsidP="001915F4">
            <w:pPr>
              <w:jc w:val="center"/>
            </w:pPr>
          </w:p>
        </w:tc>
      </w:tr>
      <w:tr w:rsidR="00436A5B" w:rsidRPr="00677521" w14:paraId="2AD23242" w14:textId="77777777" w:rsidTr="001D7610">
        <w:trPr>
          <w:cantSplit/>
        </w:trPr>
        <w:tc>
          <w:tcPr>
            <w:tcW w:w="3339" w:type="dxa"/>
            <w:vMerge/>
            <w:tcBorders>
              <w:top w:val="nil"/>
            </w:tcBorders>
            <w:tcMar>
              <w:top w:w="57" w:type="dxa"/>
              <w:left w:w="57" w:type="dxa"/>
              <w:bottom w:w="57" w:type="dxa"/>
              <w:right w:w="57" w:type="dxa"/>
            </w:tcMar>
          </w:tcPr>
          <w:p w14:paraId="7CCF6F34" w14:textId="77777777" w:rsidR="00436A5B" w:rsidRPr="00677521" w:rsidRDefault="00436A5B" w:rsidP="001915F4"/>
        </w:tc>
        <w:tc>
          <w:tcPr>
            <w:tcW w:w="9277" w:type="dxa"/>
            <w:gridSpan w:val="2"/>
            <w:tcMar>
              <w:top w:w="57" w:type="dxa"/>
              <w:left w:w="57" w:type="dxa"/>
              <w:bottom w:w="57" w:type="dxa"/>
              <w:right w:w="57" w:type="dxa"/>
            </w:tcMar>
          </w:tcPr>
          <w:p w14:paraId="3CEA1EEB" w14:textId="77777777" w:rsidR="00436A5B" w:rsidRPr="00677521" w:rsidRDefault="00A4646F" w:rsidP="00E47726">
            <w:pPr>
              <w:pStyle w:val="TableParagraph"/>
            </w:pPr>
            <w:r w:rsidRPr="00677521">
              <w:t xml:space="preserve">2. Правила выбора основных продуктов и дополнительных ингредиентов к ним нужного типа, качества и количества в соответствии с технологическими требованиями к </w:t>
            </w:r>
            <w:r w:rsidR="00E47726" w:rsidRPr="00677521">
              <w:t>основным мучным кондитерским из</w:t>
            </w:r>
            <w:r w:rsidRPr="00677521">
              <w:t>делиям. Варианты оформления мучных кондитерских изделий отделочными полуфабрикатами. Требования к качеству, условия и сроки хранения</w:t>
            </w:r>
          </w:p>
        </w:tc>
        <w:tc>
          <w:tcPr>
            <w:tcW w:w="1559" w:type="dxa"/>
            <w:vMerge/>
            <w:tcBorders>
              <w:top w:val="nil"/>
            </w:tcBorders>
            <w:tcMar>
              <w:top w:w="57" w:type="dxa"/>
              <w:left w:w="57" w:type="dxa"/>
              <w:bottom w:w="57" w:type="dxa"/>
              <w:right w:w="57" w:type="dxa"/>
            </w:tcMar>
            <w:vAlign w:val="center"/>
          </w:tcPr>
          <w:p w14:paraId="7CB0EF1D" w14:textId="77777777" w:rsidR="00436A5B" w:rsidRPr="00677521" w:rsidRDefault="00436A5B" w:rsidP="001915F4">
            <w:pPr>
              <w:jc w:val="center"/>
            </w:pPr>
          </w:p>
        </w:tc>
      </w:tr>
      <w:tr w:rsidR="00436A5B" w:rsidRPr="00677521" w14:paraId="7AE4E094" w14:textId="77777777" w:rsidTr="001D7610">
        <w:trPr>
          <w:trHeight w:val="275"/>
        </w:trPr>
        <w:tc>
          <w:tcPr>
            <w:tcW w:w="3339" w:type="dxa"/>
            <w:vMerge w:val="restart"/>
          </w:tcPr>
          <w:p w14:paraId="5CDED83B" w14:textId="77777777" w:rsidR="00436A5B" w:rsidRPr="00677521" w:rsidRDefault="00A4646F" w:rsidP="001915F4">
            <w:pPr>
              <w:pStyle w:val="TableParagraph"/>
            </w:pPr>
            <w:r w:rsidRPr="00677521">
              <w:rPr>
                <w:b/>
              </w:rPr>
              <w:lastRenderedPageBreak/>
              <w:t xml:space="preserve">Тема 4.2. </w:t>
            </w:r>
            <w:r w:rsidRPr="00677521">
              <w:t>Приготовление и оформление и подготовка к реализации мучных кондитерских изделий из пресного, пресного слоеного и сдобного пресного теста разнообразного ассортимента</w:t>
            </w:r>
          </w:p>
        </w:tc>
        <w:tc>
          <w:tcPr>
            <w:tcW w:w="9277" w:type="dxa"/>
            <w:gridSpan w:val="2"/>
          </w:tcPr>
          <w:p w14:paraId="6C1A297F" w14:textId="77777777" w:rsidR="00436A5B" w:rsidRPr="00677521" w:rsidRDefault="00A4646F" w:rsidP="001915F4">
            <w:pPr>
              <w:pStyle w:val="TableParagraph"/>
              <w:rPr>
                <w:b/>
              </w:rPr>
            </w:pPr>
            <w:r w:rsidRPr="00677521">
              <w:rPr>
                <w:b/>
              </w:rPr>
              <w:t>Содержание</w:t>
            </w:r>
          </w:p>
        </w:tc>
        <w:tc>
          <w:tcPr>
            <w:tcW w:w="1559" w:type="dxa"/>
            <w:vMerge w:val="restart"/>
            <w:vAlign w:val="center"/>
          </w:tcPr>
          <w:p w14:paraId="42B6D3B7" w14:textId="77777777" w:rsidR="00436A5B" w:rsidRPr="00677521" w:rsidRDefault="00A4646F" w:rsidP="001915F4">
            <w:pPr>
              <w:pStyle w:val="TableParagraph"/>
              <w:jc w:val="center"/>
              <w:rPr>
                <w:b/>
                <w:sz w:val="24"/>
              </w:rPr>
            </w:pPr>
            <w:r w:rsidRPr="00677521">
              <w:rPr>
                <w:b/>
                <w:sz w:val="24"/>
              </w:rPr>
              <w:t>40</w:t>
            </w:r>
          </w:p>
        </w:tc>
      </w:tr>
      <w:tr w:rsidR="00436A5B" w:rsidRPr="00677521" w14:paraId="2D2707EA" w14:textId="77777777" w:rsidTr="001D7610">
        <w:trPr>
          <w:trHeight w:val="1380"/>
        </w:trPr>
        <w:tc>
          <w:tcPr>
            <w:tcW w:w="3339" w:type="dxa"/>
            <w:vMerge/>
            <w:tcBorders>
              <w:top w:val="nil"/>
            </w:tcBorders>
          </w:tcPr>
          <w:p w14:paraId="39888A72" w14:textId="77777777" w:rsidR="00436A5B" w:rsidRPr="00677521" w:rsidRDefault="00436A5B" w:rsidP="001915F4"/>
        </w:tc>
        <w:tc>
          <w:tcPr>
            <w:tcW w:w="9277" w:type="dxa"/>
            <w:gridSpan w:val="2"/>
          </w:tcPr>
          <w:p w14:paraId="46341AD8" w14:textId="77777777" w:rsidR="00436A5B" w:rsidRPr="00677521" w:rsidRDefault="00A4646F" w:rsidP="001915F4">
            <w:pPr>
              <w:pStyle w:val="TableParagraph"/>
            </w:pPr>
            <w:r w:rsidRPr="00677521">
              <w:t>1. Приготовление мучных кондитерских изделий разнообразного ассортимента, в том числе региональных изделий из пресного, пресного слоеного, сдобного пресного, пряничного, песочного, воздушного, бисквитного, миндального и заварного теста. Методы и способы приготовления, формование и выпечка. Органолептические способы определения степени готовности разных видов мучных кондитерских</w:t>
            </w:r>
            <w:r w:rsidR="004D77BE" w:rsidRPr="00677521">
              <w:t xml:space="preserve"> </w:t>
            </w:r>
            <w:r w:rsidRPr="00677521">
              <w:t>изделий.</w:t>
            </w:r>
          </w:p>
        </w:tc>
        <w:tc>
          <w:tcPr>
            <w:tcW w:w="1559" w:type="dxa"/>
            <w:vMerge/>
            <w:tcBorders>
              <w:top w:val="nil"/>
            </w:tcBorders>
            <w:vAlign w:val="center"/>
          </w:tcPr>
          <w:p w14:paraId="57F6ABBB" w14:textId="77777777" w:rsidR="00436A5B" w:rsidRPr="00677521" w:rsidRDefault="00436A5B" w:rsidP="001915F4">
            <w:pPr>
              <w:jc w:val="center"/>
              <w:rPr>
                <w:sz w:val="2"/>
                <w:szCs w:val="2"/>
              </w:rPr>
            </w:pPr>
          </w:p>
        </w:tc>
      </w:tr>
      <w:tr w:rsidR="00436A5B" w:rsidRPr="00677521" w14:paraId="22129B5E" w14:textId="77777777" w:rsidTr="001D7610">
        <w:trPr>
          <w:trHeight w:val="551"/>
        </w:trPr>
        <w:tc>
          <w:tcPr>
            <w:tcW w:w="3339" w:type="dxa"/>
            <w:vMerge/>
            <w:tcBorders>
              <w:top w:val="nil"/>
            </w:tcBorders>
          </w:tcPr>
          <w:p w14:paraId="4D6773D3" w14:textId="77777777" w:rsidR="00436A5B" w:rsidRPr="00677521" w:rsidRDefault="00436A5B" w:rsidP="001915F4"/>
        </w:tc>
        <w:tc>
          <w:tcPr>
            <w:tcW w:w="9277" w:type="dxa"/>
            <w:gridSpan w:val="2"/>
          </w:tcPr>
          <w:p w14:paraId="14D33B00" w14:textId="77777777" w:rsidR="00436A5B" w:rsidRPr="00677521" w:rsidRDefault="00A4646F" w:rsidP="00E47726">
            <w:pPr>
              <w:pStyle w:val="TableParagraph"/>
            </w:pPr>
            <w:r w:rsidRPr="00677521">
              <w:t>2. Правила и варианты оформления мучных кондитерских изделий, подготовка к реализации, требования</w:t>
            </w:r>
            <w:r w:rsidR="00E47726" w:rsidRPr="00677521">
              <w:t xml:space="preserve"> </w:t>
            </w:r>
            <w:r w:rsidRPr="00677521">
              <w:t>к качеству, условия и сроки хранения.</w:t>
            </w:r>
          </w:p>
        </w:tc>
        <w:tc>
          <w:tcPr>
            <w:tcW w:w="1559" w:type="dxa"/>
            <w:vMerge/>
            <w:tcBorders>
              <w:top w:val="nil"/>
            </w:tcBorders>
            <w:vAlign w:val="center"/>
          </w:tcPr>
          <w:p w14:paraId="068B1E35" w14:textId="77777777" w:rsidR="00436A5B" w:rsidRPr="00677521" w:rsidRDefault="00436A5B" w:rsidP="001915F4">
            <w:pPr>
              <w:jc w:val="center"/>
              <w:rPr>
                <w:sz w:val="2"/>
                <w:szCs w:val="2"/>
              </w:rPr>
            </w:pPr>
          </w:p>
        </w:tc>
      </w:tr>
      <w:tr w:rsidR="00436A5B" w:rsidRPr="00677521" w14:paraId="63A39248" w14:textId="77777777" w:rsidTr="001D7610">
        <w:trPr>
          <w:trHeight w:val="275"/>
        </w:trPr>
        <w:tc>
          <w:tcPr>
            <w:tcW w:w="3339" w:type="dxa"/>
            <w:vMerge/>
            <w:tcBorders>
              <w:top w:val="nil"/>
            </w:tcBorders>
          </w:tcPr>
          <w:p w14:paraId="3EDF1CE5" w14:textId="77777777" w:rsidR="00436A5B" w:rsidRPr="00677521" w:rsidRDefault="00436A5B" w:rsidP="001915F4"/>
        </w:tc>
        <w:tc>
          <w:tcPr>
            <w:tcW w:w="9277" w:type="dxa"/>
            <w:gridSpan w:val="2"/>
          </w:tcPr>
          <w:p w14:paraId="10645C6E" w14:textId="77777777" w:rsidR="00436A5B" w:rsidRPr="00677521" w:rsidRDefault="00A4646F" w:rsidP="001915F4">
            <w:pPr>
              <w:pStyle w:val="TableParagraph"/>
              <w:rPr>
                <w:b/>
              </w:rPr>
            </w:pPr>
            <w:r w:rsidRPr="00677521">
              <w:rPr>
                <w:b/>
              </w:rPr>
              <w:t>Тематика лабораторных занятий</w:t>
            </w:r>
          </w:p>
        </w:tc>
        <w:tc>
          <w:tcPr>
            <w:tcW w:w="1559" w:type="dxa"/>
            <w:vAlign w:val="center"/>
          </w:tcPr>
          <w:p w14:paraId="753A9644" w14:textId="77777777" w:rsidR="00436A5B" w:rsidRPr="00677521" w:rsidRDefault="00A4646F" w:rsidP="001915F4">
            <w:pPr>
              <w:pStyle w:val="TableParagraph"/>
              <w:jc w:val="center"/>
              <w:rPr>
                <w:b/>
                <w:sz w:val="24"/>
              </w:rPr>
            </w:pPr>
            <w:r w:rsidRPr="00677521">
              <w:rPr>
                <w:b/>
                <w:sz w:val="24"/>
              </w:rPr>
              <w:t>28</w:t>
            </w:r>
          </w:p>
        </w:tc>
      </w:tr>
      <w:tr w:rsidR="00436A5B" w:rsidRPr="00677521" w14:paraId="04A0635B" w14:textId="77777777" w:rsidTr="001D7610">
        <w:trPr>
          <w:trHeight w:val="552"/>
        </w:trPr>
        <w:tc>
          <w:tcPr>
            <w:tcW w:w="3339" w:type="dxa"/>
            <w:vMerge/>
            <w:tcBorders>
              <w:top w:val="nil"/>
            </w:tcBorders>
          </w:tcPr>
          <w:p w14:paraId="152FBD6F" w14:textId="77777777" w:rsidR="00436A5B" w:rsidRPr="00677521" w:rsidRDefault="00436A5B" w:rsidP="001915F4"/>
        </w:tc>
        <w:tc>
          <w:tcPr>
            <w:tcW w:w="9277" w:type="dxa"/>
            <w:gridSpan w:val="2"/>
          </w:tcPr>
          <w:p w14:paraId="638306AA" w14:textId="77777777" w:rsidR="00436A5B" w:rsidRPr="00677521" w:rsidRDefault="00A4646F" w:rsidP="00E47726">
            <w:pPr>
              <w:pStyle w:val="TableParagraph"/>
            </w:pPr>
            <w:r w:rsidRPr="00677521">
              <w:rPr>
                <w:b/>
              </w:rPr>
              <w:t xml:space="preserve">Лабораторное занятие № 4. </w:t>
            </w:r>
            <w:r w:rsidRPr="00677521">
              <w:t>Приготовление и оформление мучных</w:t>
            </w:r>
            <w:r w:rsidR="00E47726" w:rsidRPr="00677521">
              <w:t xml:space="preserve"> кондитерских изделий из пресно</w:t>
            </w:r>
            <w:r w:rsidRPr="00677521">
              <w:t>го теста</w:t>
            </w:r>
          </w:p>
        </w:tc>
        <w:tc>
          <w:tcPr>
            <w:tcW w:w="1559" w:type="dxa"/>
            <w:vAlign w:val="center"/>
          </w:tcPr>
          <w:p w14:paraId="34A3A291" w14:textId="77777777" w:rsidR="00436A5B" w:rsidRPr="00677521" w:rsidRDefault="00A4646F" w:rsidP="001915F4">
            <w:pPr>
              <w:pStyle w:val="TableParagraph"/>
              <w:jc w:val="center"/>
              <w:rPr>
                <w:b/>
                <w:sz w:val="24"/>
              </w:rPr>
            </w:pPr>
            <w:r w:rsidRPr="00677521">
              <w:rPr>
                <w:b/>
                <w:sz w:val="24"/>
              </w:rPr>
              <w:t>4</w:t>
            </w:r>
          </w:p>
        </w:tc>
      </w:tr>
      <w:tr w:rsidR="00436A5B" w:rsidRPr="00677521" w14:paraId="0AA84A7D" w14:textId="77777777" w:rsidTr="001D7610">
        <w:trPr>
          <w:trHeight w:val="551"/>
        </w:trPr>
        <w:tc>
          <w:tcPr>
            <w:tcW w:w="3339" w:type="dxa"/>
            <w:vMerge/>
            <w:tcBorders>
              <w:top w:val="nil"/>
            </w:tcBorders>
          </w:tcPr>
          <w:p w14:paraId="181042E6" w14:textId="77777777" w:rsidR="00436A5B" w:rsidRPr="00677521" w:rsidRDefault="00436A5B" w:rsidP="001915F4"/>
        </w:tc>
        <w:tc>
          <w:tcPr>
            <w:tcW w:w="9277" w:type="dxa"/>
            <w:gridSpan w:val="2"/>
          </w:tcPr>
          <w:p w14:paraId="42E324CE" w14:textId="77777777" w:rsidR="00436A5B" w:rsidRPr="00677521" w:rsidRDefault="00A4646F" w:rsidP="00E47726">
            <w:pPr>
              <w:pStyle w:val="TableParagraph"/>
            </w:pPr>
            <w:r w:rsidRPr="00677521">
              <w:rPr>
                <w:b/>
              </w:rPr>
              <w:t xml:space="preserve">Лабораторная занятие № </w:t>
            </w:r>
            <w:r w:rsidRPr="00677521">
              <w:t>5. Приготовление и оформление мучных</w:t>
            </w:r>
            <w:r w:rsidR="00E47726" w:rsidRPr="00677521">
              <w:t xml:space="preserve"> кондитерских изделий из пресно</w:t>
            </w:r>
            <w:r w:rsidRPr="00677521">
              <w:t>го слоеного теста</w:t>
            </w:r>
          </w:p>
        </w:tc>
        <w:tc>
          <w:tcPr>
            <w:tcW w:w="1559" w:type="dxa"/>
            <w:vAlign w:val="center"/>
          </w:tcPr>
          <w:p w14:paraId="1F07D5F8" w14:textId="77777777" w:rsidR="00436A5B" w:rsidRPr="00677521" w:rsidRDefault="00A4646F" w:rsidP="001915F4">
            <w:pPr>
              <w:pStyle w:val="TableParagraph"/>
              <w:jc w:val="center"/>
              <w:rPr>
                <w:b/>
                <w:sz w:val="24"/>
              </w:rPr>
            </w:pPr>
            <w:r w:rsidRPr="00677521">
              <w:rPr>
                <w:b/>
                <w:sz w:val="24"/>
              </w:rPr>
              <w:t>4</w:t>
            </w:r>
          </w:p>
        </w:tc>
      </w:tr>
      <w:tr w:rsidR="00436A5B" w:rsidRPr="00677521" w14:paraId="6E01E5A3" w14:textId="77777777" w:rsidTr="001D7610">
        <w:trPr>
          <w:trHeight w:val="554"/>
        </w:trPr>
        <w:tc>
          <w:tcPr>
            <w:tcW w:w="3339" w:type="dxa"/>
            <w:vMerge/>
            <w:tcBorders>
              <w:top w:val="nil"/>
            </w:tcBorders>
          </w:tcPr>
          <w:p w14:paraId="753E4425" w14:textId="77777777" w:rsidR="00436A5B" w:rsidRPr="00677521" w:rsidRDefault="00436A5B" w:rsidP="001915F4"/>
        </w:tc>
        <w:tc>
          <w:tcPr>
            <w:tcW w:w="9277" w:type="dxa"/>
            <w:gridSpan w:val="2"/>
          </w:tcPr>
          <w:p w14:paraId="70C93C1F" w14:textId="77777777" w:rsidR="00436A5B" w:rsidRPr="00677521" w:rsidRDefault="00A4646F" w:rsidP="00E47726">
            <w:pPr>
              <w:pStyle w:val="TableParagraph"/>
            </w:pPr>
            <w:r w:rsidRPr="00677521">
              <w:rPr>
                <w:b/>
              </w:rPr>
              <w:t xml:space="preserve">Лабораторная занятие № 6. </w:t>
            </w:r>
            <w:r w:rsidRPr="00677521">
              <w:t>Приготовление и оформление мучных</w:t>
            </w:r>
            <w:r w:rsidR="00E47726" w:rsidRPr="00677521">
              <w:t xml:space="preserve"> кондитерских изделий из сдобно</w:t>
            </w:r>
            <w:r w:rsidRPr="00677521">
              <w:t>го пресного теста</w:t>
            </w:r>
          </w:p>
        </w:tc>
        <w:tc>
          <w:tcPr>
            <w:tcW w:w="1559" w:type="dxa"/>
            <w:vAlign w:val="center"/>
          </w:tcPr>
          <w:p w14:paraId="731454B0" w14:textId="77777777" w:rsidR="00436A5B" w:rsidRPr="00677521" w:rsidRDefault="00A4646F" w:rsidP="001915F4">
            <w:pPr>
              <w:pStyle w:val="TableParagraph"/>
              <w:jc w:val="center"/>
              <w:rPr>
                <w:b/>
                <w:sz w:val="24"/>
              </w:rPr>
            </w:pPr>
            <w:r w:rsidRPr="00677521">
              <w:rPr>
                <w:b/>
                <w:sz w:val="24"/>
              </w:rPr>
              <w:t>4</w:t>
            </w:r>
          </w:p>
        </w:tc>
      </w:tr>
      <w:tr w:rsidR="00436A5B" w:rsidRPr="00677521" w14:paraId="1F4D9990" w14:textId="77777777" w:rsidTr="001D7610">
        <w:trPr>
          <w:trHeight w:val="551"/>
        </w:trPr>
        <w:tc>
          <w:tcPr>
            <w:tcW w:w="3339" w:type="dxa"/>
            <w:vMerge/>
            <w:tcBorders>
              <w:top w:val="nil"/>
            </w:tcBorders>
          </w:tcPr>
          <w:p w14:paraId="59D3883D" w14:textId="77777777" w:rsidR="00436A5B" w:rsidRPr="00677521" w:rsidRDefault="00436A5B" w:rsidP="001915F4"/>
        </w:tc>
        <w:tc>
          <w:tcPr>
            <w:tcW w:w="9277" w:type="dxa"/>
            <w:gridSpan w:val="2"/>
          </w:tcPr>
          <w:p w14:paraId="231E66E7" w14:textId="77777777" w:rsidR="00436A5B" w:rsidRPr="00677521" w:rsidRDefault="00A4646F" w:rsidP="00E47726">
            <w:pPr>
              <w:pStyle w:val="TableParagraph"/>
            </w:pPr>
            <w:r w:rsidRPr="00677521">
              <w:rPr>
                <w:b/>
              </w:rPr>
              <w:t xml:space="preserve">Лабораторная занятие №7. </w:t>
            </w:r>
            <w:r w:rsidRPr="00677521">
              <w:t>Приготовление и оформление мучных</w:t>
            </w:r>
            <w:r w:rsidR="00E47726" w:rsidRPr="00677521">
              <w:t xml:space="preserve"> кондитерских изделий из прянич</w:t>
            </w:r>
            <w:r w:rsidRPr="00677521">
              <w:t>ного теста</w:t>
            </w:r>
          </w:p>
        </w:tc>
        <w:tc>
          <w:tcPr>
            <w:tcW w:w="1559" w:type="dxa"/>
            <w:vAlign w:val="center"/>
          </w:tcPr>
          <w:p w14:paraId="605E5E1E" w14:textId="77777777" w:rsidR="00436A5B" w:rsidRPr="00677521" w:rsidRDefault="00A4646F" w:rsidP="001915F4">
            <w:pPr>
              <w:pStyle w:val="TableParagraph"/>
              <w:jc w:val="center"/>
              <w:rPr>
                <w:b/>
                <w:sz w:val="24"/>
              </w:rPr>
            </w:pPr>
            <w:r w:rsidRPr="00677521">
              <w:rPr>
                <w:b/>
                <w:sz w:val="24"/>
              </w:rPr>
              <w:t>4</w:t>
            </w:r>
          </w:p>
        </w:tc>
      </w:tr>
      <w:tr w:rsidR="00436A5B" w:rsidRPr="00677521" w14:paraId="0FA6DFF9" w14:textId="77777777" w:rsidTr="001D7610">
        <w:trPr>
          <w:trHeight w:val="551"/>
        </w:trPr>
        <w:tc>
          <w:tcPr>
            <w:tcW w:w="3339" w:type="dxa"/>
            <w:vMerge/>
            <w:tcBorders>
              <w:top w:val="nil"/>
            </w:tcBorders>
          </w:tcPr>
          <w:p w14:paraId="7F08FC08" w14:textId="77777777" w:rsidR="00436A5B" w:rsidRPr="00677521" w:rsidRDefault="00436A5B" w:rsidP="001915F4"/>
        </w:tc>
        <w:tc>
          <w:tcPr>
            <w:tcW w:w="9277" w:type="dxa"/>
            <w:gridSpan w:val="2"/>
          </w:tcPr>
          <w:p w14:paraId="16B9AD21" w14:textId="77777777" w:rsidR="00436A5B" w:rsidRPr="00677521" w:rsidRDefault="00A4646F" w:rsidP="00E47726">
            <w:pPr>
              <w:pStyle w:val="TableParagraph"/>
            </w:pPr>
            <w:r w:rsidRPr="00677521">
              <w:rPr>
                <w:b/>
              </w:rPr>
              <w:t xml:space="preserve">Лабораторная занятие №8. </w:t>
            </w:r>
            <w:r w:rsidRPr="00677521">
              <w:t>Приготовление и оформление мучны</w:t>
            </w:r>
            <w:r w:rsidR="00E47726" w:rsidRPr="00677521">
              <w:t>х кондитерских изделий из песоч</w:t>
            </w:r>
            <w:r w:rsidRPr="00677521">
              <w:t>ного теста</w:t>
            </w:r>
          </w:p>
        </w:tc>
        <w:tc>
          <w:tcPr>
            <w:tcW w:w="1559" w:type="dxa"/>
            <w:vAlign w:val="center"/>
          </w:tcPr>
          <w:p w14:paraId="6C3385F4" w14:textId="77777777" w:rsidR="00436A5B" w:rsidRPr="00677521" w:rsidRDefault="00A4646F" w:rsidP="001915F4">
            <w:pPr>
              <w:pStyle w:val="TableParagraph"/>
              <w:jc w:val="center"/>
              <w:rPr>
                <w:b/>
                <w:sz w:val="24"/>
              </w:rPr>
            </w:pPr>
            <w:r w:rsidRPr="00677521">
              <w:rPr>
                <w:b/>
                <w:sz w:val="24"/>
              </w:rPr>
              <w:t>4</w:t>
            </w:r>
          </w:p>
        </w:tc>
      </w:tr>
      <w:tr w:rsidR="00436A5B" w:rsidRPr="00677521" w14:paraId="54543039" w14:textId="77777777" w:rsidTr="001D7610">
        <w:trPr>
          <w:trHeight w:val="552"/>
        </w:trPr>
        <w:tc>
          <w:tcPr>
            <w:tcW w:w="3339" w:type="dxa"/>
            <w:vMerge/>
            <w:tcBorders>
              <w:top w:val="nil"/>
            </w:tcBorders>
          </w:tcPr>
          <w:p w14:paraId="0FEB1087" w14:textId="77777777" w:rsidR="00436A5B" w:rsidRPr="00677521" w:rsidRDefault="00436A5B" w:rsidP="001915F4"/>
        </w:tc>
        <w:tc>
          <w:tcPr>
            <w:tcW w:w="9277" w:type="dxa"/>
            <w:gridSpan w:val="2"/>
          </w:tcPr>
          <w:p w14:paraId="47E5BFF1" w14:textId="77777777" w:rsidR="00436A5B" w:rsidRPr="00677521" w:rsidRDefault="00A4646F" w:rsidP="00E47726">
            <w:pPr>
              <w:pStyle w:val="TableParagraph"/>
            </w:pPr>
            <w:r w:rsidRPr="00677521">
              <w:rPr>
                <w:b/>
              </w:rPr>
              <w:t xml:space="preserve">Лабораторная занятие № 9. </w:t>
            </w:r>
            <w:r w:rsidRPr="00677521">
              <w:t>Приготовление и оформление мучн</w:t>
            </w:r>
            <w:r w:rsidR="00E47726" w:rsidRPr="00677521">
              <w:t>ых кондитерских изделий из биск</w:t>
            </w:r>
            <w:r w:rsidRPr="00677521">
              <w:t>витного теста</w:t>
            </w:r>
          </w:p>
        </w:tc>
        <w:tc>
          <w:tcPr>
            <w:tcW w:w="1559" w:type="dxa"/>
            <w:vAlign w:val="center"/>
          </w:tcPr>
          <w:p w14:paraId="54016388" w14:textId="77777777" w:rsidR="00436A5B" w:rsidRPr="00677521" w:rsidRDefault="00A4646F" w:rsidP="001915F4">
            <w:pPr>
              <w:pStyle w:val="TableParagraph"/>
              <w:jc w:val="center"/>
              <w:rPr>
                <w:b/>
                <w:sz w:val="24"/>
              </w:rPr>
            </w:pPr>
            <w:r w:rsidRPr="00677521">
              <w:rPr>
                <w:b/>
                <w:sz w:val="24"/>
              </w:rPr>
              <w:t>4</w:t>
            </w:r>
          </w:p>
        </w:tc>
      </w:tr>
      <w:tr w:rsidR="00436A5B" w:rsidRPr="00677521" w14:paraId="75B1F62A" w14:textId="77777777" w:rsidTr="001D7610">
        <w:trPr>
          <w:trHeight w:val="551"/>
        </w:trPr>
        <w:tc>
          <w:tcPr>
            <w:tcW w:w="3339" w:type="dxa"/>
            <w:vMerge/>
            <w:tcBorders>
              <w:top w:val="nil"/>
            </w:tcBorders>
          </w:tcPr>
          <w:p w14:paraId="3CCAD00D" w14:textId="77777777" w:rsidR="00436A5B" w:rsidRPr="00677521" w:rsidRDefault="00436A5B" w:rsidP="001915F4"/>
        </w:tc>
        <w:tc>
          <w:tcPr>
            <w:tcW w:w="9277" w:type="dxa"/>
            <w:gridSpan w:val="2"/>
          </w:tcPr>
          <w:p w14:paraId="4B9C584A" w14:textId="77777777" w:rsidR="00436A5B" w:rsidRPr="00677521" w:rsidRDefault="00A4646F" w:rsidP="00E47726">
            <w:pPr>
              <w:pStyle w:val="TableParagraph"/>
            </w:pPr>
            <w:r w:rsidRPr="00677521">
              <w:rPr>
                <w:b/>
              </w:rPr>
              <w:t xml:space="preserve">Лабораторная занятие № 10. </w:t>
            </w:r>
            <w:r w:rsidRPr="00677521">
              <w:t>Приготовление и оформление мучны</w:t>
            </w:r>
            <w:r w:rsidR="00E47726" w:rsidRPr="00677521">
              <w:t>х кондитерских изделий из завар</w:t>
            </w:r>
            <w:r w:rsidRPr="00677521">
              <w:t>ного теста</w:t>
            </w:r>
          </w:p>
        </w:tc>
        <w:tc>
          <w:tcPr>
            <w:tcW w:w="1559" w:type="dxa"/>
            <w:vAlign w:val="center"/>
          </w:tcPr>
          <w:p w14:paraId="47F3F95B" w14:textId="77777777" w:rsidR="00436A5B" w:rsidRPr="00677521" w:rsidRDefault="00A4646F" w:rsidP="001915F4">
            <w:pPr>
              <w:pStyle w:val="TableParagraph"/>
              <w:jc w:val="center"/>
              <w:rPr>
                <w:b/>
                <w:sz w:val="24"/>
              </w:rPr>
            </w:pPr>
            <w:r w:rsidRPr="00677521">
              <w:rPr>
                <w:b/>
                <w:sz w:val="24"/>
              </w:rPr>
              <w:t>4</w:t>
            </w:r>
          </w:p>
        </w:tc>
      </w:tr>
      <w:tr w:rsidR="00436A5B" w:rsidRPr="00677521" w14:paraId="71CAC092" w14:textId="77777777" w:rsidTr="001D7610">
        <w:trPr>
          <w:trHeight w:val="2760"/>
        </w:trPr>
        <w:tc>
          <w:tcPr>
            <w:tcW w:w="12616" w:type="dxa"/>
            <w:gridSpan w:val="3"/>
          </w:tcPr>
          <w:p w14:paraId="473DAEDB" w14:textId="77777777" w:rsidR="00436A5B" w:rsidRPr="00677521" w:rsidRDefault="00A4646F" w:rsidP="001915F4">
            <w:pPr>
              <w:pStyle w:val="TableParagraph"/>
              <w:rPr>
                <w:b/>
              </w:rPr>
            </w:pPr>
            <w:r w:rsidRPr="00677521">
              <w:rPr>
                <w:b/>
              </w:rPr>
              <w:t>Самостоятельная учебная работа при изучении раздела 4</w:t>
            </w:r>
          </w:p>
          <w:p w14:paraId="2469DC4E" w14:textId="77777777" w:rsidR="00436A5B" w:rsidRPr="00677521" w:rsidRDefault="00A4646F" w:rsidP="006F0CD0">
            <w:pPr>
              <w:pStyle w:val="TableParagraph"/>
              <w:numPr>
                <w:ilvl w:val="0"/>
                <w:numId w:val="93"/>
              </w:numPr>
              <w:ind w:left="0" w:firstLine="0"/>
            </w:pPr>
            <w:r w:rsidRPr="00677521">
              <w:t>Систематическая проработка конспектов учебных занятий, учебной и специальной литературы (по вопросам, составленным преподавателем).</w:t>
            </w:r>
          </w:p>
          <w:p w14:paraId="0C356086" w14:textId="77777777" w:rsidR="00436A5B" w:rsidRPr="00677521" w:rsidRDefault="00A4646F" w:rsidP="006F0CD0">
            <w:pPr>
              <w:pStyle w:val="TableParagraph"/>
              <w:numPr>
                <w:ilvl w:val="0"/>
                <w:numId w:val="93"/>
              </w:numPr>
              <w:ind w:left="0" w:firstLine="0"/>
            </w:pPr>
            <w:r w:rsidRPr="00677521">
              <w:t>Работа с нормативной и технологической документацией, справочной литературой.</w:t>
            </w:r>
          </w:p>
          <w:p w14:paraId="76C4B364" w14:textId="77777777" w:rsidR="00436A5B" w:rsidRPr="00677521" w:rsidRDefault="00A4646F" w:rsidP="006F0CD0">
            <w:pPr>
              <w:pStyle w:val="TableParagraph"/>
              <w:numPr>
                <w:ilvl w:val="0"/>
                <w:numId w:val="93"/>
              </w:numPr>
              <w:ind w:left="0" w:firstLine="0"/>
            </w:pPr>
            <w:r w:rsidRPr="00677521">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732304CD" w14:textId="77777777" w:rsidR="00436A5B" w:rsidRPr="00677521" w:rsidRDefault="00A4646F" w:rsidP="006F0CD0">
            <w:pPr>
              <w:pStyle w:val="TableParagraph"/>
              <w:numPr>
                <w:ilvl w:val="0"/>
                <w:numId w:val="93"/>
              </w:numPr>
              <w:ind w:left="0" w:firstLine="0"/>
            </w:pPr>
            <w:r w:rsidRPr="00677521">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и изделий разнообразного ассортимента.</w:t>
            </w:r>
          </w:p>
          <w:p w14:paraId="217C27E2" w14:textId="77777777" w:rsidR="00436A5B" w:rsidRPr="00677521" w:rsidRDefault="00A4646F" w:rsidP="006F0CD0">
            <w:pPr>
              <w:pStyle w:val="TableParagraph"/>
              <w:numPr>
                <w:ilvl w:val="0"/>
                <w:numId w:val="93"/>
              </w:numPr>
              <w:ind w:left="0" w:firstLine="0"/>
            </w:pPr>
            <w:r w:rsidRPr="00677521">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tc>
        <w:tc>
          <w:tcPr>
            <w:tcW w:w="1559" w:type="dxa"/>
            <w:vAlign w:val="center"/>
          </w:tcPr>
          <w:p w14:paraId="3312C2DF" w14:textId="77777777" w:rsidR="00436A5B" w:rsidRPr="00677521" w:rsidRDefault="00A4646F" w:rsidP="001915F4">
            <w:pPr>
              <w:pStyle w:val="TableParagraph"/>
              <w:jc w:val="center"/>
              <w:rPr>
                <w:b/>
                <w:sz w:val="24"/>
              </w:rPr>
            </w:pPr>
            <w:r w:rsidRPr="00677521">
              <w:rPr>
                <w:b/>
                <w:sz w:val="24"/>
              </w:rPr>
              <w:t>-</w:t>
            </w:r>
          </w:p>
        </w:tc>
      </w:tr>
      <w:tr w:rsidR="00436A5B" w:rsidRPr="00677521" w14:paraId="30DF0FE1" w14:textId="77777777" w:rsidTr="001D7610">
        <w:trPr>
          <w:trHeight w:val="828"/>
        </w:trPr>
        <w:tc>
          <w:tcPr>
            <w:tcW w:w="12616" w:type="dxa"/>
            <w:gridSpan w:val="3"/>
          </w:tcPr>
          <w:p w14:paraId="0A4A9FE5" w14:textId="77777777" w:rsidR="00436A5B" w:rsidRPr="00677521" w:rsidRDefault="00A4646F" w:rsidP="006F0CD0">
            <w:pPr>
              <w:pStyle w:val="TableParagraph"/>
              <w:numPr>
                <w:ilvl w:val="0"/>
                <w:numId w:val="92"/>
              </w:numPr>
              <w:ind w:left="0" w:firstLine="0"/>
            </w:pPr>
            <w:r w:rsidRPr="00677521">
              <w:lastRenderedPageBreak/>
              <w:t>Освоение учебного материала темы с помощью ЭОР.</w:t>
            </w:r>
          </w:p>
          <w:p w14:paraId="6BE4DB99" w14:textId="77777777" w:rsidR="00436A5B" w:rsidRPr="00677521" w:rsidRDefault="00A4646F" w:rsidP="006F0CD0">
            <w:pPr>
              <w:pStyle w:val="TableParagraph"/>
              <w:numPr>
                <w:ilvl w:val="0"/>
                <w:numId w:val="92"/>
              </w:numPr>
              <w:ind w:left="0" w:firstLine="0"/>
            </w:pPr>
            <w:r w:rsidRPr="00677521">
              <w:t>Анализ производственных ситуаций, решение производственных задач.</w:t>
            </w:r>
          </w:p>
          <w:p w14:paraId="45C95A64" w14:textId="77777777" w:rsidR="00436A5B" w:rsidRPr="00677521" w:rsidRDefault="00A4646F" w:rsidP="006F0CD0">
            <w:pPr>
              <w:pStyle w:val="TableParagraph"/>
              <w:numPr>
                <w:ilvl w:val="0"/>
                <w:numId w:val="92"/>
              </w:numPr>
              <w:ind w:left="0" w:firstLine="0"/>
            </w:pPr>
            <w:r w:rsidRPr="00677521">
              <w:t>Подготовка компьютерных презентаций по темам раздела.</w:t>
            </w:r>
          </w:p>
        </w:tc>
        <w:tc>
          <w:tcPr>
            <w:tcW w:w="1559" w:type="dxa"/>
            <w:vAlign w:val="center"/>
          </w:tcPr>
          <w:p w14:paraId="589D980D" w14:textId="77777777" w:rsidR="00436A5B" w:rsidRPr="00677521" w:rsidRDefault="00436A5B" w:rsidP="001915F4">
            <w:pPr>
              <w:pStyle w:val="TableParagraph"/>
              <w:jc w:val="center"/>
              <w:rPr>
                <w:sz w:val="24"/>
              </w:rPr>
            </w:pPr>
          </w:p>
        </w:tc>
      </w:tr>
      <w:tr w:rsidR="00436A5B" w:rsidRPr="00677521" w14:paraId="7ACC2107" w14:textId="77777777" w:rsidTr="001D7610">
        <w:trPr>
          <w:trHeight w:val="551"/>
        </w:trPr>
        <w:tc>
          <w:tcPr>
            <w:tcW w:w="12616" w:type="dxa"/>
            <w:gridSpan w:val="3"/>
          </w:tcPr>
          <w:p w14:paraId="7870E674" w14:textId="77777777" w:rsidR="00436A5B" w:rsidRPr="00677521" w:rsidRDefault="00A4646F" w:rsidP="001915F4">
            <w:pPr>
              <w:pStyle w:val="TableParagraph"/>
              <w:rPr>
                <w:b/>
              </w:rPr>
            </w:pPr>
            <w:r w:rsidRPr="00677521">
              <w:rPr>
                <w:b/>
              </w:rPr>
              <w:t>Раздел модуля 5. Изготовление, творческое оформление, подготовка к реализации пирожных и тортов разнообразного ассортимента</w:t>
            </w:r>
          </w:p>
        </w:tc>
        <w:tc>
          <w:tcPr>
            <w:tcW w:w="1559" w:type="dxa"/>
            <w:vAlign w:val="center"/>
          </w:tcPr>
          <w:p w14:paraId="1E45E76E" w14:textId="77777777" w:rsidR="00436A5B" w:rsidRPr="00677521" w:rsidRDefault="00A4646F" w:rsidP="001915F4">
            <w:pPr>
              <w:pStyle w:val="TableParagraph"/>
              <w:jc w:val="center"/>
              <w:rPr>
                <w:b/>
                <w:sz w:val="24"/>
              </w:rPr>
            </w:pPr>
            <w:r w:rsidRPr="00677521">
              <w:rPr>
                <w:b/>
                <w:sz w:val="24"/>
              </w:rPr>
              <w:t>30</w:t>
            </w:r>
          </w:p>
        </w:tc>
      </w:tr>
      <w:tr w:rsidR="00436A5B" w:rsidRPr="00677521" w14:paraId="5D62915F" w14:textId="77777777" w:rsidTr="001D7610">
        <w:trPr>
          <w:trHeight w:val="275"/>
        </w:trPr>
        <w:tc>
          <w:tcPr>
            <w:tcW w:w="12616" w:type="dxa"/>
            <w:gridSpan w:val="3"/>
          </w:tcPr>
          <w:p w14:paraId="041C00FC" w14:textId="77777777" w:rsidR="00436A5B" w:rsidRPr="00677521" w:rsidRDefault="00A4646F" w:rsidP="001915F4">
            <w:pPr>
              <w:pStyle w:val="TableParagraph"/>
            </w:pPr>
            <w:r w:rsidRPr="00677521">
              <w:t>МДК. 05.02. Процессы, приготовления, подготовки к реализации хлебобулочных, мучных кондитерских изделий</w:t>
            </w:r>
          </w:p>
        </w:tc>
        <w:tc>
          <w:tcPr>
            <w:tcW w:w="1559" w:type="dxa"/>
            <w:vAlign w:val="center"/>
          </w:tcPr>
          <w:p w14:paraId="415E6557" w14:textId="77777777" w:rsidR="00436A5B" w:rsidRPr="00677521" w:rsidRDefault="00A4646F" w:rsidP="001915F4">
            <w:pPr>
              <w:pStyle w:val="TableParagraph"/>
              <w:jc w:val="center"/>
              <w:rPr>
                <w:sz w:val="24"/>
              </w:rPr>
            </w:pPr>
            <w:r w:rsidRPr="00677521">
              <w:rPr>
                <w:sz w:val="24"/>
              </w:rPr>
              <w:t>30</w:t>
            </w:r>
          </w:p>
        </w:tc>
      </w:tr>
      <w:tr w:rsidR="00436A5B" w:rsidRPr="00677521" w14:paraId="75BE6360" w14:textId="77777777" w:rsidTr="001D7610">
        <w:trPr>
          <w:trHeight w:val="275"/>
        </w:trPr>
        <w:tc>
          <w:tcPr>
            <w:tcW w:w="3339" w:type="dxa"/>
            <w:vMerge w:val="restart"/>
          </w:tcPr>
          <w:p w14:paraId="296FD064" w14:textId="77777777" w:rsidR="00436A5B" w:rsidRPr="00677521" w:rsidRDefault="00A4646F" w:rsidP="001915F4">
            <w:pPr>
              <w:pStyle w:val="TableParagraph"/>
              <w:rPr>
                <w:b/>
              </w:rPr>
            </w:pPr>
            <w:r w:rsidRPr="00677521">
              <w:rPr>
                <w:b/>
              </w:rPr>
              <w:t>Тема 5.1.</w:t>
            </w:r>
          </w:p>
          <w:p w14:paraId="419A4EDD" w14:textId="77777777" w:rsidR="00436A5B" w:rsidRPr="00677521" w:rsidRDefault="00A4646F" w:rsidP="001915F4">
            <w:pPr>
              <w:pStyle w:val="TableParagraph"/>
            </w:pPr>
            <w:r w:rsidRPr="00677521">
              <w:t>Изготовление и оформление пирожных</w:t>
            </w:r>
          </w:p>
        </w:tc>
        <w:tc>
          <w:tcPr>
            <w:tcW w:w="9277" w:type="dxa"/>
            <w:gridSpan w:val="2"/>
          </w:tcPr>
          <w:p w14:paraId="57D05983" w14:textId="77777777" w:rsidR="00436A5B" w:rsidRPr="00677521" w:rsidRDefault="00A4646F" w:rsidP="001915F4">
            <w:pPr>
              <w:pStyle w:val="TableParagraph"/>
              <w:rPr>
                <w:b/>
              </w:rPr>
            </w:pPr>
            <w:r w:rsidRPr="00677521">
              <w:rPr>
                <w:b/>
              </w:rPr>
              <w:t>Содержание</w:t>
            </w:r>
          </w:p>
        </w:tc>
        <w:tc>
          <w:tcPr>
            <w:tcW w:w="1559" w:type="dxa"/>
            <w:vMerge w:val="restart"/>
            <w:vAlign w:val="center"/>
          </w:tcPr>
          <w:p w14:paraId="6F06DFA3" w14:textId="77777777" w:rsidR="00436A5B" w:rsidRPr="00677521" w:rsidRDefault="00A4646F" w:rsidP="001915F4">
            <w:pPr>
              <w:pStyle w:val="TableParagraph"/>
              <w:jc w:val="center"/>
              <w:rPr>
                <w:b/>
                <w:sz w:val="24"/>
              </w:rPr>
            </w:pPr>
            <w:r w:rsidRPr="00677521">
              <w:rPr>
                <w:b/>
                <w:sz w:val="24"/>
              </w:rPr>
              <w:t>12</w:t>
            </w:r>
          </w:p>
        </w:tc>
      </w:tr>
      <w:tr w:rsidR="00436A5B" w:rsidRPr="00677521" w14:paraId="1B297AF2" w14:textId="77777777" w:rsidTr="001D7610">
        <w:trPr>
          <w:trHeight w:val="1104"/>
        </w:trPr>
        <w:tc>
          <w:tcPr>
            <w:tcW w:w="3339" w:type="dxa"/>
            <w:vMerge/>
            <w:tcBorders>
              <w:top w:val="nil"/>
            </w:tcBorders>
          </w:tcPr>
          <w:p w14:paraId="23F7611F" w14:textId="77777777" w:rsidR="00436A5B" w:rsidRPr="00677521" w:rsidRDefault="00436A5B" w:rsidP="001915F4"/>
        </w:tc>
        <w:tc>
          <w:tcPr>
            <w:tcW w:w="9277" w:type="dxa"/>
            <w:gridSpan w:val="2"/>
          </w:tcPr>
          <w:p w14:paraId="6455B6DB" w14:textId="77777777" w:rsidR="00436A5B" w:rsidRPr="00677521" w:rsidRDefault="00A4646F" w:rsidP="001915F4">
            <w:pPr>
              <w:pStyle w:val="TableParagraph"/>
            </w:pPr>
            <w:r w:rsidRPr="00677521">
              <w:rPr>
                <w:b/>
              </w:rPr>
              <w:t xml:space="preserve">1. </w:t>
            </w:r>
            <w:r w:rsidRPr="00677521">
              <w:t>Классификация и характеристика пирожных, форма, размер и масса пирожных. Основные процессы изготовления пирожных. Правила выбора и варианты сочетание выпеченных и отделочных полуфабрикатов в изготовлении пирожных. Подготовка пирожных к реализации. Требования к качеству, условия и сроки хранения.</w:t>
            </w:r>
          </w:p>
        </w:tc>
        <w:tc>
          <w:tcPr>
            <w:tcW w:w="1559" w:type="dxa"/>
            <w:vMerge/>
            <w:tcBorders>
              <w:top w:val="nil"/>
            </w:tcBorders>
            <w:vAlign w:val="center"/>
          </w:tcPr>
          <w:p w14:paraId="4754CC2B" w14:textId="77777777" w:rsidR="00436A5B" w:rsidRPr="00677521" w:rsidRDefault="00436A5B" w:rsidP="001915F4">
            <w:pPr>
              <w:jc w:val="center"/>
              <w:rPr>
                <w:sz w:val="2"/>
                <w:szCs w:val="2"/>
              </w:rPr>
            </w:pPr>
          </w:p>
        </w:tc>
      </w:tr>
      <w:tr w:rsidR="00436A5B" w:rsidRPr="00677521" w14:paraId="6ADCFBF8" w14:textId="77777777" w:rsidTr="001D7610">
        <w:trPr>
          <w:trHeight w:val="1103"/>
        </w:trPr>
        <w:tc>
          <w:tcPr>
            <w:tcW w:w="3339" w:type="dxa"/>
            <w:vMerge/>
            <w:tcBorders>
              <w:top w:val="nil"/>
            </w:tcBorders>
          </w:tcPr>
          <w:p w14:paraId="215E49EB" w14:textId="77777777" w:rsidR="00436A5B" w:rsidRPr="00677521" w:rsidRDefault="00436A5B" w:rsidP="001915F4"/>
        </w:tc>
        <w:tc>
          <w:tcPr>
            <w:tcW w:w="9277" w:type="dxa"/>
            <w:gridSpan w:val="2"/>
          </w:tcPr>
          <w:p w14:paraId="39467218" w14:textId="77777777" w:rsidR="00436A5B" w:rsidRPr="00677521" w:rsidRDefault="00A4646F" w:rsidP="001915F4">
            <w:pPr>
              <w:pStyle w:val="TableParagraph"/>
            </w:pPr>
            <w:r w:rsidRPr="00677521">
              <w:rPr>
                <w:b/>
              </w:rPr>
              <w:t xml:space="preserve">2. </w:t>
            </w:r>
            <w:r w:rsidRPr="00677521">
              <w:t>Приготовление бисквитных пирожных в зависимости от применяемых отделочных полуфабрикатов: кремовые, фруктово-желейные, глазированные и др. и от формы: нарезные (прямоугольные, квадратные, ромбовидные, полуцилиндрические), штучные, рулеты. Процесс приготовления в зависимости от</w:t>
            </w:r>
            <w:r w:rsidR="004D77BE" w:rsidRPr="00677521">
              <w:t xml:space="preserve"> </w:t>
            </w:r>
            <w:r w:rsidRPr="00677521">
              <w:t>формы.</w:t>
            </w:r>
          </w:p>
        </w:tc>
        <w:tc>
          <w:tcPr>
            <w:tcW w:w="1559" w:type="dxa"/>
            <w:vMerge/>
            <w:tcBorders>
              <w:top w:val="nil"/>
            </w:tcBorders>
            <w:vAlign w:val="center"/>
          </w:tcPr>
          <w:p w14:paraId="5E93E59F" w14:textId="77777777" w:rsidR="00436A5B" w:rsidRPr="00677521" w:rsidRDefault="00436A5B" w:rsidP="001915F4">
            <w:pPr>
              <w:jc w:val="center"/>
              <w:rPr>
                <w:sz w:val="2"/>
                <w:szCs w:val="2"/>
              </w:rPr>
            </w:pPr>
          </w:p>
        </w:tc>
      </w:tr>
      <w:tr w:rsidR="00436A5B" w:rsidRPr="00677521" w14:paraId="4F4C9CDA" w14:textId="77777777" w:rsidTr="001D7610">
        <w:trPr>
          <w:trHeight w:val="1105"/>
        </w:trPr>
        <w:tc>
          <w:tcPr>
            <w:tcW w:w="3339" w:type="dxa"/>
            <w:vMerge/>
            <w:tcBorders>
              <w:top w:val="nil"/>
            </w:tcBorders>
          </w:tcPr>
          <w:p w14:paraId="3ABB58EC" w14:textId="77777777" w:rsidR="00436A5B" w:rsidRPr="00677521" w:rsidRDefault="00436A5B" w:rsidP="001915F4"/>
        </w:tc>
        <w:tc>
          <w:tcPr>
            <w:tcW w:w="9277" w:type="dxa"/>
            <w:gridSpan w:val="2"/>
          </w:tcPr>
          <w:p w14:paraId="404F2B14" w14:textId="77777777" w:rsidR="00436A5B" w:rsidRPr="00677521" w:rsidRDefault="00A4646F" w:rsidP="001915F4">
            <w:pPr>
              <w:pStyle w:val="TableParagraph"/>
            </w:pPr>
            <w:r w:rsidRPr="00677521">
              <w:rPr>
                <w:b/>
              </w:rPr>
              <w:t xml:space="preserve">3. </w:t>
            </w:r>
            <w:r w:rsidRPr="00677521">
              <w:t>Приготовление песочных пирожных в зависимости от применяемых отделочных полуфабрикатов: кремовые, фруктово-желейные, глазированные и др. и от формы: нарезные (прямоугольные, квадратные, ромбовидные), штучные (кольца, полумесяцы, звездочки, круг</w:t>
            </w:r>
            <w:r w:rsidR="004D77BE" w:rsidRPr="00677521">
              <w:t>лые, корзиночки). Процесс приго</w:t>
            </w:r>
            <w:r w:rsidRPr="00677521">
              <w:t>товления в зависимости от формы. Различие в отделке пирожных в зависимости от вида.</w:t>
            </w:r>
          </w:p>
        </w:tc>
        <w:tc>
          <w:tcPr>
            <w:tcW w:w="1559" w:type="dxa"/>
            <w:vMerge/>
            <w:tcBorders>
              <w:top w:val="nil"/>
            </w:tcBorders>
            <w:vAlign w:val="center"/>
          </w:tcPr>
          <w:p w14:paraId="383473D6" w14:textId="77777777" w:rsidR="00436A5B" w:rsidRPr="00677521" w:rsidRDefault="00436A5B" w:rsidP="001915F4">
            <w:pPr>
              <w:jc w:val="center"/>
              <w:rPr>
                <w:sz w:val="2"/>
                <w:szCs w:val="2"/>
              </w:rPr>
            </w:pPr>
          </w:p>
        </w:tc>
      </w:tr>
      <w:tr w:rsidR="00436A5B" w:rsidRPr="00677521" w14:paraId="4CB8147C" w14:textId="77777777" w:rsidTr="001D7610">
        <w:trPr>
          <w:trHeight w:val="827"/>
        </w:trPr>
        <w:tc>
          <w:tcPr>
            <w:tcW w:w="3339" w:type="dxa"/>
            <w:vMerge/>
            <w:tcBorders>
              <w:top w:val="nil"/>
            </w:tcBorders>
          </w:tcPr>
          <w:p w14:paraId="492A354E" w14:textId="77777777" w:rsidR="00436A5B" w:rsidRPr="00677521" w:rsidRDefault="00436A5B" w:rsidP="001915F4"/>
        </w:tc>
        <w:tc>
          <w:tcPr>
            <w:tcW w:w="9277" w:type="dxa"/>
            <w:gridSpan w:val="2"/>
          </w:tcPr>
          <w:p w14:paraId="734BD091" w14:textId="77777777" w:rsidR="00436A5B" w:rsidRPr="00677521" w:rsidRDefault="00A4646F" w:rsidP="001915F4">
            <w:pPr>
              <w:pStyle w:val="TableParagraph"/>
            </w:pPr>
            <w:r w:rsidRPr="00677521">
              <w:rPr>
                <w:b/>
              </w:rPr>
              <w:t xml:space="preserve">4. </w:t>
            </w:r>
            <w:r w:rsidRPr="00677521">
              <w:t xml:space="preserve">Приготовление слоеных пирожных в зависимости от применяемых отделочных полуфабрикатов и формы: нарезные (прямоугольники, квадратики) и штучные (трубочки, муфточки, бантики, </w:t>
            </w:r>
            <w:proofErr w:type="spellStart"/>
            <w:r w:rsidRPr="00677521">
              <w:t>волованы</w:t>
            </w:r>
            <w:proofErr w:type="spellEnd"/>
            <w:r w:rsidRPr="00677521">
              <w:t xml:space="preserve"> и</w:t>
            </w:r>
            <w:r w:rsidR="004D77BE" w:rsidRPr="00677521">
              <w:t xml:space="preserve"> </w:t>
            </w:r>
            <w:r w:rsidRPr="00677521">
              <w:t>др.). Процесс приготовления в зависимости от формы.</w:t>
            </w:r>
          </w:p>
        </w:tc>
        <w:tc>
          <w:tcPr>
            <w:tcW w:w="1559" w:type="dxa"/>
            <w:vMerge/>
            <w:tcBorders>
              <w:top w:val="nil"/>
            </w:tcBorders>
            <w:vAlign w:val="center"/>
          </w:tcPr>
          <w:p w14:paraId="3E8D45B5" w14:textId="77777777" w:rsidR="00436A5B" w:rsidRPr="00677521" w:rsidRDefault="00436A5B" w:rsidP="001915F4">
            <w:pPr>
              <w:jc w:val="center"/>
              <w:rPr>
                <w:sz w:val="2"/>
                <w:szCs w:val="2"/>
              </w:rPr>
            </w:pPr>
          </w:p>
        </w:tc>
      </w:tr>
      <w:tr w:rsidR="00436A5B" w:rsidRPr="00677521" w14:paraId="18C72980" w14:textId="77777777" w:rsidTr="001D7610">
        <w:trPr>
          <w:trHeight w:val="551"/>
        </w:trPr>
        <w:tc>
          <w:tcPr>
            <w:tcW w:w="3339" w:type="dxa"/>
            <w:vMerge/>
            <w:tcBorders>
              <w:top w:val="nil"/>
            </w:tcBorders>
          </w:tcPr>
          <w:p w14:paraId="4CF6A9D2" w14:textId="77777777" w:rsidR="00436A5B" w:rsidRPr="00677521" w:rsidRDefault="00436A5B" w:rsidP="001915F4"/>
        </w:tc>
        <w:tc>
          <w:tcPr>
            <w:tcW w:w="9277" w:type="dxa"/>
            <w:gridSpan w:val="2"/>
          </w:tcPr>
          <w:p w14:paraId="2DDDAFC9" w14:textId="77777777" w:rsidR="00436A5B" w:rsidRPr="00677521" w:rsidRDefault="00A4646F" w:rsidP="00E47726">
            <w:pPr>
              <w:pStyle w:val="TableParagraph"/>
            </w:pPr>
            <w:r w:rsidRPr="00677521">
              <w:rPr>
                <w:b/>
              </w:rPr>
              <w:t xml:space="preserve">5. </w:t>
            </w:r>
            <w:r w:rsidRPr="00677521">
              <w:t>Приготовление заварных пирожных в зависимости от формы: трубочки, кольца, шарики и от отделки:</w:t>
            </w:r>
            <w:r w:rsidR="00E47726" w:rsidRPr="00677521">
              <w:t xml:space="preserve"> </w:t>
            </w:r>
            <w:r w:rsidRPr="00677521">
              <w:t>глазированные, обсыпные крошкой или сахарной пудрой.</w:t>
            </w:r>
          </w:p>
        </w:tc>
        <w:tc>
          <w:tcPr>
            <w:tcW w:w="1559" w:type="dxa"/>
            <w:vMerge/>
            <w:tcBorders>
              <w:top w:val="nil"/>
            </w:tcBorders>
            <w:vAlign w:val="center"/>
          </w:tcPr>
          <w:p w14:paraId="2CAD8B56" w14:textId="77777777" w:rsidR="00436A5B" w:rsidRPr="00677521" w:rsidRDefault="00436A5B" w:rsidP="001915F4">
            <w:pPr>
              <w:jc w:val="center"/>
              <w:rPr>
                <w:sz w:val="2"/>
                <w:szCs w:val="2"/>
              </w:rPr>
            </w:pPr>
          </w:p>
        </w:tc>
      </w:tr>
      <w:tr w:rsidR="00436A5B" w:rsidRPr="00677521" w14:paraId="1D782B55" w14:textId="77777777" w:rsidTr="001D7610">
        <w:trPr>
          <w:trHeight w:val="551"/>
        </w:trPr>
        <w:tc>
          <w:tcPr>
            <w:tcW w:w="3339" w:type="dxa"/>
            <w:vMerge/>
            <w:tcBorders>
              <w:top w:val="nil"/>
            </w:tcBorders>
          </w:tcPr>
          <w:p w14:paraId="2B8FE360" w14:textId="77777777" w:rsidR="00436A5B" w:rsidRPr="00677521" w:rsidRDefault="00436A5B" w:rsidP="001915F4"/>
        </w:tc>
        <w:tc>
          <w:tcPr>
            <w:tcW w:w="9277" w:type="dxa"/>
            <w:gridSpan w:val="2"/>
          </w:tcPr>
          <w:p w14:paraId="4A12A57A" w14:textId="77777777" w:rsidR="00436A5B" w:rsidRPr="00677521" w:rsidRDefault="00A4646F" w:rsidP="00E47726">
            <w:pPr>
              <w:pStyle w:val="TableParagraph"/>
            </w:pPr>
            <w:r w:rsidRPr="00677521">
              <w:rPr>
                <w:b/>
              </w:rPr>
              <w:t xml:space="preserve">6. </w:t>
            </w:r>
            <w:r w:rsidRPr="00677521">
              <w:t>Приготовление воздушных и миндальных пирожных одинарных и двойных, применение отделочных</w:t>
            </w:r>
            <w:r w:rsidR="00E47726" w:rsidRPr="00677521">
              <w:t xml:space="preserve"> </w:t>
            </w:r>
            <w:r w:rsidRPr="00677521">
              <w:t>полуфабрикатов в зависимости от их вида.</w:t>
            </w:r>
          </w:p>
        </w:tc>
        <w:tc>
          <w:tcPr>
            <w:tcW w:w="1559" w:type="dxa"/>
            <w:vMerge/>
            <w:tcBorders>
              <w:top w:val="nil"/>
            </w:tcBorders>
            <w:vAlign w:val="center"/>
          </w:tcPr>
          <w:p w14:paraId="48631DB9" w14:textId="77777777" w:rsidR="00436A5B" w:rsidRPr="00677521" w:rsidRDefault="00436A5B" w:rsidP="001915F4">
            <w:pPr>
              <w:jc w:val="center"/>
              <w:rPr>
                <w:sz w:val="2"/>
                <w:szCs w:val="2"/>
              </w:rPr>
            </w:pPr>
          </w:p>
        </w:tc>
      </w:tr>
      <w:tr w:rsidR="00436A5B" w:rsidRPr="00677521" w14:paraId="7257A7C4" w14:textId="77777777" w:rsidTr="001D7610">
        <w:trPr>
          <w:trHeight w:val="828"/>
        </w:trPr>
        <w:tc>
          <w:tcPr>
            <w:tcW w:w="3339" w:type="dxa"/>
            <w:vMerge/>
            <w:tcBorders>
              <w:top w:val="nil"/>
            </w:tcBorders>
          </w:tcPr>
          <w:p w14:paraId="26232FA7" w14:textId="77777777" w:rsidR="00436A5B" w:rsidRPr="00677521" w:rsidRDefault="00436A5B" w:rsidP="001915F4"/>
        </w:tc>
        <w:tc>
          <w:tcPr>
            <w:tcW w:w="9277" w:type="dxa"/>
            <w:gridSpan w:val="2"/>
          </w:tcPr>
          <w:p w14:paraId="2EE7CFFE" w14:textId="77777777" w:rsidR="00436A5B" w:rsidRPr="00677521" w:rsidRDefault="00A4646F" w:rsidP="00E47726">
            <w:pPr>
              <w:pStyle w:val="TableParagraph"/>
            </w:pPr>
            <w:r w:rsidRPr="00677521">
              <w:rPr>
                <w:b/>
              </w:rPr>
              <w:t xml:space="preserve">7. </w:t>
            </w:r>
            <w:r w:rsidRPr="00677521">
              <w:t xml:space="preserve">Приготовление </w:t>
            </w:r>
            <w:proofErr w:type="spellStart"/>
            <w:r w:rsidRPr="00677521">
              <w:t>крошковых</w:t>
            </w:r>
            <w:proofErr w:type="spellEnd"/>
            <w:r w:rsidRPr="00677521">
              <w:t xml:space="preserve"> пирожных в зависимости от способа приготовления, формы, отделки:</w:t>
            </w:r>
            <w:r w:rsidR="00E47726" w:rsidRPr="00677521">
              <w:t xml:space="preserve"> </w:t>
            </w:r>
            <w:r w:rsidRPr="00677521">
              <w:t xml:space="preserve">«Любительское», «Картошка» глазированная, обсыпная. Приготовление </w:t>
            </w:r>
            <w:proofErr w:type="spellStart"/>
            <w:r w:rsidRPr="00677521">
              <w:t>крошковой</w:t>
            </w:r>
            <w:proofErr w:type="spellEnd"/>
            <w:r w:rsidRPr="00677521">
              <w:t xml:space="preserve"> массы, </w:t>
            </w:r>
            <w:proofErr w:type="spellStart"/>
            <w:r w:rsidRPr="00677521">
              <w:t>фомование</w:t>
            </w:r>
            <w:proofErr w:type="spellEnd"/>
            <w:r w:rsidRPr="00677521">
              <w:t xml:space="preserve"> и отделка пирожных в зависимости от вида пирожных.</w:t>
            </w:r>
          </w:p>
        </w:tc>
        <w:tc>
          <w:tcPr>
            <w:tcW w:w="1559" w:type="dxa"/>
            <w:vMerge/>
            <w:tcBorders>
              <w:top w:val="nil"/>
            </w:tcBorders>
            <w:vAlign w:val="center"/>
          </w:tcPr>
          <w:p w14:paraId="0E231134" w14:textId="77777777" w:rsidR="00436A5B" w:rsidRPr="00677521" w:rsidRDefault="00436A5B" w:rsidP="001915F4">
            <w:pPr>
              <w:jc w:val="center"/>
              <w:rPr>
                <w:sz w:val="2"/>
                <w:szCs w:val="2"/>
              </w:rPr>
            </w:pPr>
          </w:p>
        </w:tc>
      </w:tr>
      <w:tr w:rsidR="00436A5B" w:rsidRPr="00677521" w14:paraId="48FE7A82" w14:textId="77777777" w:rsidTr="001D7610">
        <w:trPr>
          <w:trHeight w:val="275"/>
        </w:trPr>
        <w:tc>
          <w:tcPr>
            <w:tcW w:w="3339" w:type="dxa"/>
            <w:vMerge/>
            <w:tcBorders>
              <w:top w:val="nil"/>
            </w:tcBorders>
          </w:tcPr>
          <w:p w14:paraId="27CC0D08" w14:textId="77777777" w:rsidR="00436A5B" w:rsidRPr="00677521" w:rsidRDefault="00436A5B" w:rsidP="001915F4"/>
        </w:tc>
        <w:tc>
          <w:tcPr>
            <w:tcW w:w="9277" w:type="dxa"/>
            <w:gridSpan w:val="2"/>
          </w:tcPr>
          <w:p w14:paraId="5A1CA513" w14:textId="77777777" w:rsidR="00436A5B" w:rsidRPr="00677521" w:rsidRDefault="00A4646F" w:rsidP="001915F4">
            <w:pPr>
              <w:pStyle w:val="TableParagraph"/>
              <w:rPr>
                <w:b/>
              </w:rPr>
            </w:pPr>
            <w:r w:rsidRPr="00677521">
              <w:rPr>
                <w:b/>
              </w:rPr>
              <w:t>Тематика практических и лабораторных занятий</w:t>
            </w:r>
          </w:p>
        </w:tc>
        <w:tc>
          <w:tcPr>
            <w:tcW w:w="1559" w:type="dxa"/>
            <w:vAlign w:val="center"/>
          </w:tcPr>
          <w:p w14:paraId="17F5BA73" w14:textId="77777777" w:rsidR="00436A5B" w:rsidRPr="00677521" w:rsidRDefault="00A4646F" w:rsidP="001915F4">
            <w:pPr>
              <w:pStyle w:val="TableParagraph"/>
              <w:jc w:val="center"/>
              <w:rPr>
                <w:b/>
                <w:sz w:val="24"/>
              </w:rPr>
            </w:pPr>
            <w:r w:rsidRPr="00677521">
              <w:rPr>
                <w:b/>
                <w:sz w:val="24"/>
              </w:rPr>
              <w:t>4</w:t>
            </w:r>
          </w:p>
        </w:tc>
      </w:tr>
      <w:tr w:rsidR="00436A5B" w:rsidRPr="00677521" w14:paraId="2A3144B5" w14:textId="77777777" w:rsidTr="001D7610">
        <w:trPr>
          <w:trHeight w:val="275"/>
        </w:trPr>
        <w:tc>
          <w:tcPr>
            <w:tcW w:w="3339" w:type="dxa"/>
            <w:vMerge/>
            <w:tcBorders>
              <w:top w:val="nil"/>
            </w:tcBorders>
          </w:tcPr>
          <w:p w14:paraId="65AEB7EC" w14:textId="77777777" w:rsidR="00436A5B" w:rsidRPr="00677521" w:rsidRDefault="00436A5B" w:rsidP="001915F4"/>
        </w:tc>
        <w:tc>
          <w:tcPr>
            <w:tcW w:w="9277" w:type="dxa"/>
            <w:gridSpan w:val="2"/>
          </w:tcPr>
          <w:p w14:paraId="7AD2CBBF" w14:textId="77777777" w:rsidR="00436A5B" w:rsidRPr="00677521" w:rsidRDefault="00A4646F" w:rsidP="001915F4">
            <w:pPr>
              <w:pStyle w:val="TableParagraph"/>
            </w:pPr>
            <w:r w:rsidRPr="00677521">
              <w:rPr>
                <w:b/>
              </w:rPr>
              <w:t xml:space="preserve">Лабораторная работа № 11. </w:t>
            </w:r>
            <w:r w:rsidRPr="00677521">
              <w:t>Приготовление, оформление и подготовка к реализации пирожных</w:t>
            </w:r>
          </w:p>
        </w:tc>
        <w:tc>
          <w:tcPr>
            <w:tcW w:w="1559" w:type="dxa"/>
            <w:vAlign w:val="center"/>
          </w:tcPr>
          <w:p w14:paraId="03DF57A0" w14:textId="77777777" w:rsidR="00436A5B" w:rsidRPr="00677521" w:rsidRDefault="00A4646F" w:rsidP="001915F4">
            <w:pPr>
              <w:pStyle w:val="TableParagraph"/>
              <w:jc w:val="center"/>
              <w:rPr>
                <w:b/>
                <w:sz w:val="24"/>
              </w:rPr>
            </w:pPr>
            <w:r w:rsidRPr="00677521">
              <w:rPr>
                <w:b/>
                <w:sz w:val="24"/>
              </w:rPr>
              <w:t>4</w:t>
            </w:r>
          </w:p>
        </w:tc>
      </w:tr>
      <w:tr w:rsidR="00FC1655" w:rsidRPr="00677521" w14:paraId="5C33AC70" w14:textId="77777777" w:rsidTr="001D7610">
        <w:trPr>
          <w:trHeight w:val="278"/>
        </w:trPr>
        <w:tc>
          <w:tcPr>
            <w:tcW w:w="3339" w:type="dxa"/>
            <w:vMerge w:val="restart"/>
          </w:tcPr>
          <w:p w14:paraId="3F259458" w14:textId="77777777" w:rsidR="00FC1655" w:rsidRPr="00677521" w:rsidRDefault="00FC1655" w:rsidP="001915F4">
            <w:pPr>
              <w:pStyle w:val="TableParagraph"/>
              <w:rPr>
                <w:b/>
              </w:rPr>
            </w:pPr>
            <w:r w:rsidRPr="00677521">
              <w:rPr>
                <w:b/>
              </w:rPr>
              <w:t>Тема 5.2.</w:t>
            </w:r>
          </w:p>
          <w:p w14:paraId="1FB8BD7A" w14:textId="77777777" w:rsidR="00FC1655" w:rsidRPr="00677521" w:rsidRDefault="00FC1655" w:rsidP="001915F4">
            <w:pPr>
              <w:pStyle w:val="TableParagraph"/>
            </w:pPr>
            <w:r w:rsidRPr="00677521">
              <w:t xml:space="preserve">Изготовление и оформление </w:t>
            </w:r>
            <w:r w:rsidRPr="00677521">
              <w:lastRenderedPageBreak/>
              <w:t>тортов</w:t>
            </w:r>
          </w:p>
        </w:tc>
        <w:tc>
          <w:tcPr>
            <w:tcW w:w="9277" w:type="dxa"/>
            <w:gridSpan w:val="2"/>
          </w:tcPr>
          <w:p w14:paraId="0D49AC11" w14:textId="77777777" w:rsidR="00FC1655" w:rsidRPr="00677521" w:rsidRDefault="00FC1655" w:rsidP="001915F4">
            <w:pPr>
              <w:pStyle w:val="TableParagraph"/>
              <w:rPr>
                <w:b/>
              </w:rPr>
            </w:pPr>
            <w:r w:rsidRPr="00677521">
              <w:rPr>
                <w:b/>
              </w:rPr>
              <w:lastRenderedPageBreak/>
              <w:t>Содержание</w:t>
            </w:r>
          </w:p>
        </w:tc>
        <w:tc>
          <w:tcPr>
            <w:tcW w:w="1559" w:type="dxa"/>
            <w:vMerge w:val="restart"/>
            <w:vAlign w:val="center"/>
          </w:tcPr>
          <w:p w14:paraId="5E5ACB3C" w14:textId="77777777" w:rsidR="00FC1655" w:rsidRPr="00677521" w:rsidRDefault="00FC1655" w:rsidP="001915F4">
            <w:pPr>
              <w:pStyle w:val="TableParagraph"/>
              <w:jc w:val="center"/>
              <w:rPr>
                <w:b/>
                <w:sz w:val="24"/>
              </w:rPr>
            </w:pPr>
            <w:r w:rsidRPr="00677521">
              <w:rPr>
                <w:b/>
                <w:sz w:val="24"/>
              </w:rPr>
              <w:t>18</w:t>
            </w:r>
          </w:p>
        </w:tc>
      </w:tr>
      <w:tr w:rsidR="00E47726" w:rsidRPr="00677521" w14:paraId="1EC2AF27" w14:textId="77777777" w:rsidTr="009F6041">
        <w:trPr>
          <w:trHeight w:val="275"/>
        </w:trPr>
        <w:tc>
          <w:tcPr>
            <w:tcW w:w="3339" w:type="dxa"/>
            <w:vMerge/>
          </w:tcPr>
          <w:p w14:paraId="456B3741" w14:textId="77777777" w:rsidR="00E47726" w:rsidRPr="00677521" w:rsidRDefault="00E47726" w:rsidP="001915F4">
            <w:pPr>
              <w:pStyle w:val="TableParagraph"/>
            </w:pPr>
          </w:p>
        </w:tc>
        <w:tc>
          <w:tcPr>
            <w:tcW w:w="9277" w:type="dxa"/>
            <w:gridSpan w:val="2"/>
            <w:vMerge w:val="restart"/>
          </w:tcPr>
          <w:p w14:paraId="3D33880A" w14:textId="77777777" w:rsidR="00E47726" w:rsidRPr="00677521" w:rsidRDefault="00E47726" w:rsidP="00E47726">
            <w:pPr>
              <w:pStyle w:val="TableParagraph"/>
            </w:pPr>
            <w:r w:rsidRPr="00677521">
              <w:t xml:space="preserve">1. Классификация, форма, размер и масса тортов. Виды тортов в зависимости от сложности </w:t>
            </w:r>
            <w:r w:rsidRPr="00677521">
              <w:lastRenderedPageBreak/>
              <w:t>отделки, формы и массы (массового приготовления, литерные, фигурные). Основные процессы изготовления тортов. Правила выбора и варианты сочетания выпеченных и отделочных полуфабрикатов в изготовлении тортов. Подготовка тортов к реализации. Требования к качеству, условия и сроки хранения.</w:t>
            </w:r>
          </w:p>
        </w:tc>
        <w:tc>
          <w:tcPr>
            <w:tcW w:w="1559" w:type="dxa"/>
            <w:vMerge/>
            <w:tcBorders>
              <w:top w:val="nil"/>
            </w:tcBorders>
            <w:vAlign w:val="center"/>
          </w:tcPr>
          <w:p w14:paraId="7CF6AFC9" w14:textId="77777777" w:rsidR="00E47726" w:rsidRPr="00677521" w:rsidRDefault="00E47726" w:rsidP="001915F4">
            <w:pPr>
              <w:jc w:val="center"/>
              <w:rPr>
                <w:sz w:val="2"/>
                <w:szCs w:val="2"/>
              </w:rPr>
            </w:pPr>
          </w:p>
        </w:tc>
      </w:tr>
      <w:tr w:rsidR="00E47726" w:rsidRPr="00677521" w14:paraId="4572E082" w14:textId="77777777" w:rsidTr="001D7610">
        <w:trPr>
          <w:trHeight w:val="828"/>
        </w:trPr>
        <w:tc>
          <w:tcPr>
            <w:tcW w:w="3339" w:type="dxa"/>
            <w:vMerge/>
          </w:tcPr>
          <w:p w14:paraId="2DC62BD5" w14:textId="77777777" w:rsidR="00E47726" w:rsidRPr="00677521" w:rsidRDefault="00E47726" w:rsidP="001915F4">
            <w:pPr>
              <w:pStyle w:val="TableParagraph"/>
            </w:pPr>
          </w:p>
        </w:tc>
        <w:tc>
          <w:tcPr>
            <w:tcW w:w="9277" w:type="dxa"/>
            <w:gridSpan w:val="2"/>
            <w:vMerge/>
          </w:tcPr>
          <w:p w14:paraId="268C5ADB" w14:textId="77777777" w:rsidR="00E47726" w:rsidRPr="00677521" w:rsidRDefault="00E47726" w:rsidP="001915F4">
            <w:pPr>
              <w:pStyle w:val="TableParagraph"/>
            </w:pPr>
          </w:p>
        </w:tc>
        <w:tc>
          <w:tcPr>
            <w:tcW w:w="1559" w:type="dxa"/>
            <w:vMerge w:val="restart"/>
            <w:vAlign w:val="center"/>
          </w:tcPr>
          <w:p w14:paraId="71863A2E" w14:textId="77777777" w:rsidR="00E47726" w:rsidRPr="00677521" w:rsidRDefault="00E47726" w:rsidP="001915F4">
            <w:pPr>
              <w:pStyle w:val="TableParagraph"/>
              <w:jc w:val="center"/>
              <w:rPr>
                <w:sz w:val="24"/>
              </w:rPr>
            </w:pPr>
          </w:p>
        </w:tc>
      </w:tr>
      <w:tr w:rsidR="00FC1655" w:rsidRPr="00677521" w14:paraId="18EC7E69" w14:textId="77777777" w:rsidTr="009F6041">
        <w:trPr>
          <w:trHeight w:val="1103"/>
        </w:trPr>
        <w:tc>
          <w:tcPr>
            <w:tcW w:w="3339" w:type="dxa"/>
            <w:vMerge/>
          </w:tcPr>
          <w:p w14:paraId="631BC759" w14:textId="77777777" w:rsidR="00FC1655" w:rsidRPr="00677521" w:rsidRDefault="00FC1655" w:rsidP="001915F4"/>
        </w:tc>
        <w:tc>
          <w:tcPr>
            <w:tcW w:w="9277" w:type="dxa"/>
            <w:gridSpan w:val="2"/>
          </w:tcPr>
          <w:p w14:paraId="3BBB7F4B" w14:textId="77777777" w:rsidR="00FC1655" w:rsidRPr="00677521" w:rsidRDefault="00FC1655" w:rsidP="00E47726">
            <w:pPr>
              <w:pStyle w:val="TableParagraph"/>
            </w:pPr>
            <w:r w:rsidRPr="00677521">
              <w:t>2. Приготовление бисквитных тортов в зависимости от применяемых отделочных полуфабрикатов: кремовые, кремовые с посыпками, фруктово-желейные, глазированные и др. и от формы: квадратные,</w:t>
            </w:r>
            <w:r w:rsidR="00E47726" w:rsidRPr="00677521">
              <w:t xml:space="preserve"> </w:t>
            </w:r>
            <w:r w:rsidRPr="00677521">
              <w:t>круглые, полуцилиндрической формы, в виде рулетов. Процесс приготовления в зависимости от формы. Варианты оформления тортов в зависимости от ассортимента</w:t>
            </w:r>
          </w:p>
        </w:tc>
        <w:tc>
          <w:tcPr>
            <w:tcW w:w="1559" w:type="dxa"/>
            <w:vMerge/>
            <w:tcBorders>
              <w:top w:val="nil"/>
            </w:tcBorders>
            <w:vAlign w:val="center"/>
          </w:tcPr>
          <w:p w14:paraId="230F318C" w14:textId="77777777" w:rsidR="00FC1655" w:rsidRPr="00677521" w:rsidRDefault="00FC1655" w:rsidP="001915F4">
            <w:pPr>
              <w:jc w:val="center"/>
              <w:rPr>
                <w:sz w:val="2"/>
                <w:szCs w:val="2"/>
              </w:rPr>
            </w:pPr>
          </w:p>
        </w:tc>
      </w:tr>
      <w:tr w:rsidR="00FC1655" w:rsidRPr="00677521" w14:paraId="54871809" w14:textId="77777777" w:rsidTr="009F6041">
        <w:trPr>
          <w:trHeight w:val="827"/>
        </w:trPr>
        <w:tc>
          <w:tcPr>
            <w:tcW w:w="3339" w:type="dxa"/>
            <w:vMerge/>
          </w:tcPr>
          <w:p w14:paraId="43BA3E9D" w14:textId="77777777" w:rsidR="00FC1655" w:rsidRPr="00677521" w:rsidRDefault="00FC1655" w:rsidP="001915F4"/>
        </w:tc>
        <w:tc>
          <w:tcPr>
            <w:tcW w:w="9277" w:type="dxa"/>
            <w:gridSpan w:val="2"/>
          </w:tcPr>
          <w:p w14:paraId="5B00D6EA" w14:textId="77777777" w:rsidR="00FC1655" w:rsidRPr="00677521" w:rsidRDefault="00FC1655" w:rsidP="00E47726">
            <w:pPr>
              <w:pStyle w:val="TableParagraph"/>
            </w:pPr>
            <w:r w:rsidRPr="00677521">
              <w:t>3. Приготовление песочных тортов в зависимости от применяемых отделочных полуфабрикатов: кремовые, фруктово-желейные, глазированные и др. и от формы: квадрат</w:t>
            </w:r>
            <w:r w:rsidR="00E47726" w:rsidRPr="00677521">
              <w:t>ные и круглые. Процесс приготов</w:t>
            </w:r>
            <w:r w:rsidRPr="00677521">
              <w:t>ления в зависимости от формы. Варианты оформления тортов в зависимости от ассортимента.</w:t>
            </w:r>
          </w:p>
        </w:tc>
        <w:tc>
          <w:tcPr>
            <w:tcW w:w="1559" w:type="dxa"/>
            <w:vMerge/>
            <w:tcBorders>
              <w:top w:val="nil"/>
            </w:tcBorders>
            <w:vAlign w:val="center"/>
          </w:tcPr>
          <w:p w14:paraId="4A41AC98" w14:textId="77777777" w:rsidR="00FC1655" w:rsidRPr="00677521" w:rsidRDefault="00FC1655" w:rsidP="001915F4">
            <w:pPr>
              <w:jc w:val="center"/>
              <w:rPr>
                <w:sz w:val="2"/>
                <w:szCs w:val="2"/>
              </w:rPr>
            </w:pPr>
          </w:p>
        </w:tc>
      </w:tr>
      <w:tr w:rsidR="00FC1655" w:rsidRPr="00677521" w14:paraId="549BB338" w14:textId="77777777" w:rsidTr="009F6041">
        <w:trPr>
          <w:trHeight w:val="828"/>
        </w:trPr>
        <w:tc>
          <w:tcPr>
            <w:tcW w:w="3339" w:type="dxa"/>
            <w:vMerge/>
          </w:tcPr>
          <w:p w14:paraId="5DB202C9" w14:textId="77777777" w:rsidR="00FC1655" w:rsidRPr="00677521" w:rsidRDefault="00FC1655" w:rsidP="001915F4"/>
        </w:tc>
        <w:tc>
          <w:tcPr>
            <w:tcW w:w="9277" w:type="dxa"/>
            <w:gridSpan w:val="2"/>
          </w:tcPr>
          <w:p w14:paraId="1121B9FB" w14:textId="77777777" w:rsidR="00FC1655" w:rsidRPr="00677521" w:rsidRDefault="00FC1655" w:rsidP="001915F4">
            <w:pPr>
              <w:pStyle w:val="TableParagraph"/>
            </w:pPr>
            <w:r w:rsidRPr="00677521">
              <w:t>4. Приготовление слоеных тортов в зависимости от применяемых отделочных полуфабрикатов: кремовые, фруктовые, глазированные, обсыпные и др. и от формы: квадратные, круглые. Процесс приготовления в зависимости от формы. Варианты оформления тортов в зависимости от ассортимента.</w:t>
            </w:r>
          </w:p>
        </w:tc>
        <w:tc>
          <w:tcPr>
            <w:tcW w:w="1559" w:type="dxa"/>
            <w:vMerge/>
            <w:tcBorders>
              <w:top w:val="nil"/>
            </w:tcBorders>
            <w:vAlign w:val="center"/>
          </w:tcPr>
          <w:p w14:paraId="55E8874F" w14:textId="77777777" w:rsidR="00FC1655" w:rsidRPr="00677521" w:rsidRDefault="00FC1655" w:rsidP="001915F4">
            <w:pPr>
              <w:jc w:val="center"/>
              <w:rPr>
                <w:sz w:val="2"/>
                <w:szCs w:val="2"/>
              </w:rPr>
            </w:pPr>
          </w:p>
        </w:tc>
      </w:tr>
      <w:tr w:rsidR="00FC1655" w:rsidRPr="00677521" w14:paraId="22754E26" w14:textId="77777777" w:rsidTr="009F6041">
        <w:trPr>
          <w:trHeight w:val="551"/>
        </w:trPr>
        <w:tc>
          <w:tcPr>
            <w:tcW w:w="3339" w:type="dxa"/>
            <w:vMerge/>
          </w:tcPr>
          <w:p w14:paraId="74375D28" w14:textId="77777777" w:rsidR="00FC1655" w:rsidRPr="00677521" w:rsidRDefault="00FC1655" w:rsidP="001915F4"/>
        </w:tc>
        <w:tc>
          <w:tcPr>
            <w:tcW w:w="9277" w:type="dxa"/>
            <w:gridSpan w:val="2"/>
          </w:tcPr>
          <w:p w14:paraId="0AFDC45E" w14:textId="77777777" w:rsidR="00FC1655" w:rsidRPr="00677521" w:rsidRDefault="00FC1655" w:rsidP="001915F4">
            <w:pPr>
              <w:pStyle w:val="TableParagraph"/>
            </w:pPr>
            <w:r w:rsidRPr="00677521">
              <w:t>5. Приготовление воздушных и воздушно-ореховых тортов, ассортимент, особенность процесса приготовления. Варианты оформления тортов в зависимости от ассортимента.</w:t>
            </w:r>
          </w:p>
        </w:tc>
        <w:tc>
          <w:tcPr>
            <w:tcW w:w="1559" w:type="dxa"/>
            <w:vMerge/>
            <w:tcBorders>
              <w:top w:val="nil"/>
            </w:tcBorders>
            <w:vAlign w:val="center"/>
          </w:tcPr>
          <w:p w14:paraId="4462EEF0" w14:textId="77777777" w:rsidR="00FC1655" w:rsidRPr="00677521" w:rsidRDefault="00FC1655" w:rsidP="001915F4">
            <w:pPr>
              <w:jc w:val="center"/>
              <w:rPr>
                <w:sz w:val="2"/>
                <w:szCs w:val="2"/>
              </w:rPr>
            </w:pPr>
          </w:p>
        </w:tc>
      </w:tr>
      <w:tr w:rsidR="00FC1655" w:rsidRPr="00677521" w14:paraId="73B70877" w14:textId="77777777" w:rsidTr="009F6041">
        <w:trPr>
          <w:trHeight w:val="551"/>
        </w:trPr>
        <w:tc>
          <w:tcPr>
            <w:tcW w:w="3339" w:type="dxa"/>
            <w:vMerge/>
          </w:tcPr>
          <w:p w14:paraId="0943BCEF" w14:textId="77777777" w:rsidR="00FC1655" w:rsidRPr="00677521" w:rsidRDefault="00FC1655" w:rsidP="001915F4"/>
        </w:tc>
        <w:tc>
          <w:tcPr>
            <w:tcW w:w="9277" w:type="dxa"/>
            <w:gridSpan w:val="2"/>
          </w:tcPr>
          <w:p w14:paraId="06B3C7FD" w14:textId="77777777" w:rsidR="00FC1655" w:rsidRPr="00677521" w:rsidRDefault="00FC1655" w:rsidP="00E47726">
            <w:pPr>
              <w:pStyle w:val="TableParagraph"/>
            </w:pPr>
            <w:r w:rsidRPr="00677521">
              <w:t>6. Приготовление миндальных тортов, ассортимент, особенность процесса приготовления. Варианты</w:t>
            </w:r>
            <w:r w:rsidR="00E47726" w:rsidRPr="00677521">
              <w:t xml:space="preserve"> </w:t>
            </w:r>
            <w:r w:rsidRPr="00677521">
              <w:t>оформления тортов в зависимости от ассортимента.</w:t>
            </w:r>
          </w:p>
        </w:tc>
        <w:tc>
          <w:tcPr>
            <w:tcW w:w="1559" w:type="dxa"/>
            <w:vMerge/>
            <w:tcBorders>
              <w:top w:val="nil"/>
            </w:tcBorders>
            <w:vAlign w:val="center"/>
          </w:tcPr>
          <w:p w14:paraId="3A0BDA00" w14:textId="77777777" w:rsidR="00FC1655" w:rsidRPr="00677521" w:rsidRDefault="00FC1655" w:rsidP="001915F4">
            <w:pPr>
              <w:jc w:val="center"/>
              <w:rPr>
                <w:sz w:val="2"/>
                <w:szCs w:val="2"/>
              </w:rPr>
            </w:pPr>
          </w:p>
        </w:tc>
      </w:tr>
      <w:tr w:rsidR="00FC1655" w:rsidRPr="00677521" w14:paraId="10E90884" w14:textId="77777777" w:rsidTr="009F6041">
        <w:trPr>
          <w:trHeight w:val="278"/>
        </w:trPr>
        <w:tc>
          <w:tcPr>
            <w:tcW w:w="3339" w:type="dxa"/>
            <w:vMerge/>
          </w:tcPr>
          <w:p w14:paraId="4FCCAE99" w14:textId="77777777" w:rsidR="00FC1655" w:rsidRPr="00677521" w:rsidRDefault="00FC1655" w:rsidP="001915F4"/>
        </w:tc>
        <w:tc>
          <w:tcPr>
            <w:tcW w:w="9277" w:type="dxa"/>
            <w:gridSpan w:val="2"/>
          </w:tcPr>
          <w:p w14:paraId="7A52F6AD" w14:textId="77777777" w:rsidR="00FC1655" w:rsidRPr="00677521" w:rsidRDefault="00FC1655" w:rsidP="001915F4">
            <w:pPr>
              <w:pStyle w:val="TableParagraph"/>
              <w:rPr>
                <w:b/>
              </w:rPr>
            </w:pPr>
            <w:r w:rsidRPr="00677521">
              <w:rPr>
                <w:b/>
              </w:rPr>
              <w:t>Тематика практических и лабораторных занятий</w:t>
            </w:r>
          </w:p>
        </w:tc>
        <w:tc>
          <w:tcPr>
            <w:tcW w:w="1559" w:type="dxa"/>
            <w:vAlign w:val="center"/>
          </w:tcPr>
          <w:p w14:paraId="5BCE358B" w14:textId="77777777" w:rsidR="00FC1655" w:rsidRPr="00677521" w:rsidRDefault="00FC1655" w:rsidP="001915F4">
            <w:pPr>
              <w:pStyle w:val="TableParagraph"/>
              <w:jc w:val="center"/>
              <w:rPr>
                <w:b/>
                <w:sz w:val="24"/>
              </w:rPr>
            </w:pPr>
            <w:r w:rsidRPr="00677521">
              <w:rPr>
                <w:b/>
                <w:sz w:val="24"/>
              </w:rPr>
              <w:t>6</w:t>
            </w:r>
          </w:p>
        </w:tc>
      </w:tr>
      <w:tr w:rsidR="00FC1655" w:rsidRPr="00677521" w14:paraId="7FA5F9E3" w14:textId="77777777" w:rsidTr="009F6041">
        <w:trPr>
          <w:trHeight w:val="275"/>
        </w:trPr>
        <w:tc>
          <w:tcPr>
            <w:tcW w:w="3339" w:type="dxa"/>
            <w:vMerge/>
          </w:tcPr>
          <w:p w14:paraId="56F85C76" w14:textId="77777777" w:rsidR="00FC1655" w:rsidRPr="00677521" w:rsidRDefault="00FC1655" w:rsidP="001915F4"/>
        </w:tc>
        <w:tc>
          <w:tcPr>
            <w:tcW w:w="9277" w:type="dxa"/>
            <w:gridSpan w:val="2"/>
          </w:tcPr>
          <w:p w14:paraId="10FFF0AA" w14:textId="77777777" w:rsidR="00FC1655" w:rsidRPr="00677521" w:rsidRDefault="00FC1655" w:rsidP="001915F4">
            <w:pPr>
              <w:pStyle w:val="TableParagraph"/>
            </w:pPr>
            <w:r w:rsidRPr="00677521">
              <w:rPr>
                <w:b/>
              </w:rPr>
              <w:t xml:space="preserve">Лабораторная работа 12. </w:t>
            </w:r>
            <w:r w:rsidRPr="00677521">
              <w:t>Приготовление, оформление и подготовка к реализации тортов</w:t>
            </w:r>
          </w:p>
        </w:tc>
        <w:tc>
          <w:tcPr>
            <w:tcW w:w="1559" w:type="dxa"/>
            <w:vAlign w:val="center"/>
          </w:tcPr>
          <w:p w14:paraId="45C05C69" w14:textId="77777777" w:rsidR="00FC1655" w:rsidRPr="00677521" w:rsidRDefault="00FC1655" w:rsidP="001915F4">
            <w:pPr>
              <w:pStyle w:val="TableParagraph"/>
              <w:jc w:val="center"/>
              <w:rPr>
                <w:b/>
                <w:sz w:val="24"/>
              </w:rPr>
            </w:pPr>
            <w:r w:rsidRPr="00677521">
              <w:rPr>
                <w:b/>
                <w:sz w:val="24"/>
              </w:rPr>
              <w:t>6</w:t>
            </w:r>
          </w:p>
        </w:tc>
      </w:tr>
      <w:tr w:rsidR="00436A5B" w:rsidRPr="00677521" w14:paraId="5E14B54E" w14:textId="77777777" w:rsidTr="00E47726">
        <w:tc>
          <w:tcPr>
            <w:tcW w:w="12616" w:type="dxa"/>
            <w:gridSpan w:val="3"/>
          </w:tcPr>
          <w:p w14:paraId="1D708030" w14:textId="77777777" w:rsidR="00436A5B" w:rsidRPr="00677521" w:rsidRDefault="00A4646F" w:rsidP="001915F4">
            <w:pPr>
              <w:pStyle w:val="TableParagraph"/>
              <w:rPr>
                <w:b/>
              </w:rPr>
            </w:pPr>
            <w:r w:rsidRPr="00677521">
              <w:rPr>
                <w:b/>
              </w:rPr>
              <w:t>Самостоятельная учебная работа при изучении раздела 5</w:t>
            </w:r>
          </w:p>
          <w:p w14:paraId="7FF27BB0" w14:textId="77777777" w:rsidR="00436A5B" w:rsidRPr="00677521" w:rsidRDefault="00A4646F" w:rsidP="006F0CD0">
            <w:pPr>
              <w:pStyle w:val="TableParagraph"/>
              <w:numPr>
                <w:ilvl w:val="0"/>
                <w:numId w:val="91"/>
              </w:numPr>
              <w:ind w:left="0" w:firstLine="0"/>
            </w:pPr>
            <w:r w:rsidRPr="00677521">
              <w:t>Систематическая проработка конспектов учебных занятий, учебной и специальной литературы (по вопросам, составленным преподавателем).</w:t>
            </w:r>
          </w:p>
          <w:p w14:paraId="14800F5E" w14:textId="77777777" w:rsidR="00436A5B" w:rsidRPr="00677521" w:rsidRDefault="00A4646F" w:rsidP="006F0CD0">
            <w:pPr>
              <w:pStyle w:val="TableParagraph"/>
              <w:numPr>
                <w:ilvl w:val="0"/>
                <w:numId w:val="91"/>
              </w:numPr>
              <w:ind w:left="0" w:firstLine="0"/>
            </w:pPr>
            <w:r w:rsidRPr="00677521">
              <w:t>Работа с нормативной и технологической документацией, справочной литературой.</w:t>
            </w:r>
          </w:p>
          <w:p w14:paraId="0FDA4984" w14:textId="77777777" w:rsidR="00436A5B" w:rsidRPr="00677521" w:rsidRDefault="00A4646F" w:rsidP="006F0CD0">
            <w:pPr>
              <w:pStyle w:val="TableParagraph"/>
              <w:numPr>
                <w:ilvl w:val="0"/>
                <w:numId w:val="91"/>
              </w:numPr>
              <w:ind w:left="0" w:firstLine="0"/>
            </w:pPr>
            <w:r w:rsidRPr="00677521">
              <w:t>Подготовка к лабораторным и практическим занятиям с использованием методических рекомендаций преподавателя, учебной и справочной литературы, нормативных документов.</w:t>
            </w:r>
          </w:p>
          <w:p w14:paraId="4443018E" w14:textId="77777777" w:rsidR="00436A5B" w:rsidRPr="00677521" w:rsidRDefault="00A4646F" w:rsidP="006F0CD0">
            <w:pPr>
              <w:pStyle w:val="TableParagraph"/>
              <w:numPr>
                <w:ilvl w:val="0"/>
                <w:numId w:val="91"/>
              </w:numPr>
              <w:ind w:left="0" w:firstLine="0"/>
            </w:pPr>
            <w:r w:rsidRPr="00677521">
              <w:t>Составление схем подбора и размещения оборудования, инвентаря, инструментов на рабочем месте для обработки традиционных видов сырья и приготовления полуфабрикатов  и изделий разнообразного ассортимента.</w:t>
            </w:r>
          </w:p>
          <w:p w14:paraId="599F6BB1" w14:textId="77777777" w:rsidR="00436A5B" w:rsidRPr="00677521" w:rsidRDefault="00A4646F" w:rsidP="006F0CD0">
            <w:pPr>
              <w:pStyle w:val="TableParagraph"/>
              <w:numPr>
                <w:ilvl w:val="0"/>
                <w:numId w:val="91"/>
              </w:numPr>
              <w:ind w:left="0" w:firstLine="0"/>
            </w:pPr>
            <w:r w:rsidRPr="00677521">
              <w:t>Сбор информации, в том числе с использованием Интернет о новых видах технологического оборудования, инвентаря, инструментов и подготовка сообщений и презентаций.</w:t>
            </w:r>
          </w:p>
          <w:p w14:paraId="53F34D9A" w14:textId="77777777" w:rsidR="00436A5B" w:rsidRPr="00677521" w:rsidRDefault="00A4646F" w:rsidP="006F0CD0">
            <w:pPr>
              <w:pStyle w:val="TableParagraph"/>
              <w:numPr>
                <w:ilvl w:val="0"/>
                <w:numId w:val="91"/>
              </w:numPr>
              <w:ind w:left="0" w:firstLine="0"/>
            </w:pPr>
            <w:r w:rsidRPr="00677521">
              <w:t>Освоение учебного материала темы с помощью ЭОР.</w:t>
            </w:r>
          </w:p>
          <w:p w14:paraId="37F4E0CA" w14:textId="77777777" w:rsidR="00436A5B" w:rsidRPr="00677521" w:rsidRDefault="00A4646F" w:rsidP="006F0CD0">
            <w:pPr>
              <w:pStyle w:val="TableParagraph"/>
              <w:numPr>
                <w:ilvl w:val="0"/>
                <w:numId w:val="91"/>
              </w:numPr>
              <w:ind w:left="0" w:firstLine="0"/>
            </w:pPr>
            <w:r w:rsidRPr="00677521">
              <w:t>Анализ производственных ситуаций, решение производственных задач.</w:t>
            </w:r>
          </w:p>
          <w:p w14:paraId="4860890A" w14:textId="77777777" w:rsidR="00436A5B" w:rsidRPr="00677521" w:rsidRDefault="00A4646F" w:rsidP="006F0CD0">
            <w:pPr>
              <w:pStyle w:val="TableParagraph"/>
              <w:numPr>
                <w:ilvl w:val="0"/>
                <w:numId w:val="91"/>
              </w:numPr>
              <w:ind w:left="0" w:firstLine="0"/>
            </w:pPr>
            <w:r w:rsidRPr="00677521">
              <w:t>Подготовка компьютерных презентаций по темам раздела.</w:t>
            </w:r>
          </w:p>
        </w:tc>
        <w:tc>
          <w:tcPr>
            <w:tcW w:w="1559" w:type="dxa"/>
            <w:vAlign w:val="center"/>
          </w:tcPr>
          <w:p w14:paraId="3A760E70" w14:textId="77777777" w:rsidR="00436A5B" w:rsidRPr="00677521" w:rsidRDefault="00A4646F" w:rsidP="001915F4">
            <w:pPr>
              <w:pStyle w:val="TableParagraph"/>
              <w:jc w:val="center"/>
              <w:rPr>
                <w:b/>
                <w:sz w:val="24"/>
              </w:rPr>
            </w:pPr>
            <w:r w:rsidRPr="00677521">
              <w:rPr>
                <w:b/>
                <w:sz w:val="24"/>
              </w:rPr>
              <w:t>-</w:t>
            </w:r>
          </w:p>
        </w:tc>
      </w:tr>
      <w:tr w:rsidR="00436A5B" w:rsidRPr="00677521" w14:paraId="3A31D585" w14:textId="77777777" w:rsidTr="001D7610">
        <w:trPr>
          <w:trHeight w:val="275"/>
        </w:trPr>
        <w:tc>
          <w:tcPr>
            <w:tcW w:w="12616" w:type="dxa"/>
            <w:gridSpan w:val="3"/>
          </w:tcPr>
          <w:p w14:paraId="5B7C4A46" w14:textId="77777777" w:rsidR="00436A5B" w:rsidRPr="00677521" w:rsidRDefault="00A4646F" w:rsidP="001915F4">
            <w:pPr>
              <w:pStyle w:val="TableParagraph"/>
              <w:rPr>
                <w:b/>
              </w:rPr>
            </w:pPr>
            <w:r w:rsidRPr="00677521">
              <w:rPr>
                <w:b/>
              </w:rPr>
              <w:lastRenderedPageBreak/>
              <w:t>Учебная практика по ПМ.05</w:t>
            </w:r>
          </w:p>
        </w:tc>
        <w:tc>
          <w:tcPr>
            <w:tcW w:w="1559" w:type="dxa"/>
            <w:vAlign w:val="center"/>
          </w:tcPr>
          <w:p w14:paraId="4A3A5092" w14:textId="77777777" w:rsidR="00436A5B" w:rsidRPr="00677521" w:rsidRDefault="00A4646F" w:rsidP="001915F4">
            <w:pPr>
              <w:pStyle w:val="TableParagraph"/>
              <w:jc w:val="center"/>
              <w:rPr>
                <w:b/>
              </w:rPr>
            </w:pPr>
            <w:r w:rsidRPr="00677521">
              <w:rPr>
                <w:b/>
              </w:rPr>
              <w:t>144</w:t>
            </w:r>
          </w:p>
        </w:tc>
      </w:tr>
      <w:tr w:rsidR="00436A5B" w:rsidRPr="00677521" w14:paraId="33237173" w14:textId="77777777" w:rsidTr="001D7610">
        <w:tc>
          <w:tcPr>
            <w:tcW w:w="12616" w:type="dxa"/>
            <w:gridSpan w:val="3"/>
          </w:tcPr>
          <w:p w14:paraId="24D9190C" w14:textId="77777777" w:rsidR="00436A5B" w:rsidRPr="00677521" w:rsidRDefault="00A4646F" w:rsidP="001915F4">
            <w:pPr>
              <w:pStyle w:val="TableParagraph"/>
              <w:jc w:val="both"/>
              <w:rPr>
                <w:b/>
              </w:rPr>
            </w:pPr>
            <w:r w:rsidRPr="00677521">
              <w:rPr>
                <w:b/>
              </w:rPr>
              <w:t>Виды работ:</w:t>
            </w:r>
          </w:p>
          <w:p w14:paraId="37A2B102" w14:textId="77777777" w:rsidR="00436A5B" w:rsidRPr="00677521" w:rsidRDefault="00A4646F" w:rsidP="006F0CD0">
            <w:pPr>
              <w:pStyle w:val="TableParagraph"/>
              <w:numPr>
                <w:ilvl w:val="0"/>
                <w:numId w:val="90"/>
              </w:numPr>
              <w:ind w:left="0" w:firstLine="0"/>
              <w:jc w:val="both"/>
            </w:pPr>
            <w:r w:rsidRPr="00677521">
              <w:t>Оценка наличия, выбор в соответствии с технологическими требованиями, оценка качества и безопасности основных продуктов и дополнительных ингредиентов, организация их хранения до момента использования в соответствии с требованиями санитарных правил.</w:t>
            </w:r>
          </w:p>
          <w:p w14:paraId="776D76C9" w14:textId="77777777" w:rsidR="00436A5B" w:rsidRPr="00677521" w:rsidRDefault="00A4646F" w:rsidP="006F0CD0">
            <w:pPr>
              <w:pStyle w:val="TableParagraph"/>
              <w:numPr>
                <w:ilvl w:val="0"/>
                <w:numId w:val="90"/>
              </w:numPr>
              <w:ind w:left="0" w:firstLine="0"/>
            </w:pPr>
            <w:r w:rsidRPr="00677521">
              <w:t>Оформление заявок на продукты, расходные материалы, необходимые для приготовления хлебобулочных, мучных кондитерских изделий</w:t>
            </w:r>
          </w:p>
          <w:p w14:paraId="3D72EDC9" w14:textId="77777777" w:rsidR="00436A5B" w:rsidRPr="00677521" w:rsidRDefault="00A4646F" w:rsidP="006F0CD0">
            <w:pPr>
              <w:pStyle w:val="TableParagraph"/>
              <w:numPr>
                <w:ilvl w:val="0"/>
                <w:numId w:val="90"/>
              </w:numPr>
              <w:ind w:left="0" w:firstLine="0"/>
            </w:pPr>
            <w:r w:rsidRPr="00677521">
              <w:t>Проверка соответствия количества и качества поступивших продуктов накладной.</w:t>
            </w:r>
          </w:p>
          <w:p w14:paraId="7D192017" w14:textId="77777777" w:rsidR="00436A5B" w:rsidRPr="00677521" w:rsidRDefault="00A4646F" w:rsidP="006F0CD0">
            <w:pPr>
              <w:pStyle w:val="TableParagraph"/>
              <w:numPr>
                <w:ilvl w:val="0"/>
                <w:numId w:val="90"/>
              </w:numPr>
              <w:ind w:left="0" w:firstLine="0"/>
            </w:pPr>
            <w:r w:rsidRPr="00677521">
              <w:t>Выбор, подготовка дополнительных ингредиентов с учетом их сочетаемости с основным продуктом.</w:t>
            </w:r>
          </w:p>
          <w:p w14:paraId="47F11E06" w14:textId="77777777" w:rsidR="00436A5B" w:rsidRPr="00677521" w:rsidRDefault="00A4646F" w:rsidP="006F0CD0">
            <w:pPr>
              <w:pStyle w:val="TableParagraph"/>
              <w:numPr>
                <w:ilvl w:val="0"/>
                <w:numId w:val="90"/>
              </w:numPr>
              <w:ind w:left="0" w:firstLine="0"/>
              <w:jc w:val="both"/>
            </w:pPr>
            <w:r w:rsidRPr="00677521">
              <w:t>Взвешивание продуктов, их взаимозаменяемость в соответствии с нормами закладки, особенностями заказа, сезонностью. Изменение закладки продуктов в соответствии с изменением выхода блюд, кулинарных изделий, закусок.</w:t>
            </w:r>
          </w:p>
          <w:p w14:paraId="081995D7" w14:textId="77777777" w:rsidR="00436A5B" w:rsidRPr="00677521" w:rsidRDefault="00A4646F" w:rsidP="006F0CD0">
            <w:pPr>
              <w:pStyle w:val="TableParagraph"/>
              <w:numPr>
                <w:ilvl w:val="0"/>
                <w:numId w:val="90"/>
              </w:numPr>
              <w:ind w:left="0" w:firstLine="0"/>
              <w:jc w:val="both"/>
            </w:pPr>
            <w:r w:rsidRPr="00677521">
              <w:t>Выбор и применение методов приготовления хлебобулочных, мучных кондитерских изделий в зависимости от вида и кулинарных свойств используемого сырья, продуктов и полуфабрикатов, требований рецептуры, последовательности приготовления, особенностей заказа.</w:t>
            </w:r>
          </w:p>
          <w:p w14:paraId="5895FB6C" w14:textId="77777777" w:rsidR="00436A5B" w:rsidRPr="00677521" w:rsidRDefault="00A4646F" w:rsidP="006F0CD0">
            <w:pPr>
              <w:pStyle w:val="TableParagraph"/>
              <w:numPr>
                <w:ilvl w:val="0"/>
                <w:numId w:val="90"/>
              </w:numPr>
              <w:ind w:left="0" w:firstLine="0"/>
              <w:jc w:val="both"/>
            </w:pPr>
            <w:r w:rsidRPr="00677521">
              <w:t>Приготовление, оформление хлебобулочных, мучных кондитерских изделий разнообразного ассортимента, в том числе региональных, с учетом рационального расхода сырья, продуктов, полуфабрикатов, соблюдения режимов приготовления, стандартов чистоты, обеспечения безопасности готовой продукции.</w:t>
            </w:r>
          </w:p>
          <w:p w14:paraId="0CDB3F6B" w14:textId="77777777" w:rsidR="00436A5B" w:rsidRPr="00677521" w:rsidRDefault="00A4646F" w:rsidP="006F0CD0">
            <w:pPr>
              <w:pStyle w:val="TableParagraph"/>
              <w:numPr>
                <w:ilvl w:val="0"/>
                <w:numId w:val="90"/>
              </w:numPr>
              <w:ind w:left="0" w:firstLine="0"/>
            </w:pPr>
            <w:r w:rsidRPr="00677521">
              <w:t>Выбор с учетом способа приготовления, безопасная эксплуатация технологического оборудования, производственного инвентаря, инструментов, посуды в соответствии с правилами техники безопасности пожаробезопасности, охраны труда.</w:t>
            </w:r>
          </w:p>
          <w:p w14:paraId="521CB5E6" w14:textId="77777777" w:rsidR="00436A5B" w:rsidRPr="00677521" w:rsidRDefault="00A4646F" w:rsidP="006F0CD0">
            <w:pPr>
              <w:pStyle w:val="TableParagraph"/>
              <w:numPr>
                <w:ilvl w:val="0"/>
                <w:numId w:val="90"/>
              </w:numPr>
              <w:ind w:left="0" w:firstLine="0"/>
              <w:jc w:val="both"/>
            </w:pPr>
            <w:r w:rsidRPr="00677521">
              <w:t>Оценка качества готовых супов, горячих блюд, кулинарных изделий, закусок перед отпуском, упаковкой на вынос.</w:t>
            </w:r>
          </w:p>
          <w:p w14:paraId="327B2414" w14:textId="77777777" w:rsidR="00436A5B" w:rsidRPr="00677521" w:rsidRDefault="00A4646F" w:rsidP="006F0CD0">
            <w:pPr>
              <w:pStyle w:val="TableParagraph"/>
              <w:numPr>
                <w:ilvl w:val="0"/>
                <w:numId w:val="90"/>
              </w:numPr>
              <w:ind w:left="0" w:firstLine="0"/>
              <w:jc w:val="both"/>
            </w:pPr>
            <w:r w:rsidRPr="00677521">
              <w:t>Хранение хлебобулочных, мучных кондитерских изделий с учетом использования отделочных полуфабрикатов.</w:t>
            </w:r>
          </w:p>
          <w:p w14:paraId="3923DFD8" w14:textId="77777777" w:rsidR="00436A5B" w:rsidRPr="00677521" w:rsidRDefault="00A4646F" w:rsidP="006F0CD0">
            <w:pPr>
              <w:pStyle w:val="TableParagraph"/>
              <w:numPr>
                <w:ilvl w:val="0"/>
                <w:numId w:val="90"/>
              </w:numPr>
              <w:ind w:left="0" w:firstLine="0"/>
              <w:jc w:val="both"/>
            </w:pPr>
            <w:r w:rsidRPr="00677521">
              <w:t>Творческое оформление хлебобулочных, мучных кондитерских изделий и подготовка к реализации с учетом соблюдения выхода изделий, рационального использования ресурсов, соблюдения требований по безопасности готовой продукции.</w:t>
            </w:r>
          </w:p>
          <w:p w14:paraId="304F2D5F" w14:textId="77777777" w:rsidR="00436A5B" w:rsidRPr="00677521" w:rsidRDefault="00A4646F" w:rsidP="006F0CD0">
            <w:pPr>
              <w:pStyle w:val="TableParagraph"/>
              <w:numPr>
                <w:ilvl w:val="0"/>
                <w:numId w:val="90"/>
              </w:numPr>
              <w:ind w:left="0" w:firstLine="0"/>
              <w:jc w:val="both"/>
            </w:pPr>
            <w:r w:rsidRPr="00677521">
              <w:t>Охлаждение и замораживание готовых хлебобулочных, мучных кондитерских изделий и полуфабрикатов с учетом требований к безопасности пищевых продуктов.</w:t>
            </w:r>
          </w:p>
          <w:p w14:paraId="688C6F6C" w14:textId="77777777" w:rsidR="00436A5B" w:rsidRPr="00677521" w:rsidRDefault="00A4646F" w:rsidP="006F0CD0">
            <w:pPr>
              <w:pStyle w:val="TableParagraph"/>
              <w:numPr>
                <w:ilvl w:val="0"/>
                <w:numId w:val="90"/>
              </w:numPr>
              <w:ind w:left="0" w:firstLine="0"/>
              <w:jc w:val="both"/>
            </w:pPr>
            <w:r w:rsidRPr="00677521">
              <w:t>Хранение свежеприготовленных, охлажденных и замороженных хлебобулочных, мучных кондитерских изделий с учетом требований по безопасности, соблюдения режимов хранения.</w:t>
            </w:r>
          </w:p>
          <w:p w14:paraId="6E9B813C" w14:textId="77777777" w:rsidR="00436A5B" w:rsidRPr="00677521" w:rsidRDefault="00A4646F" w:rsidP="006F0CD0">
            <w:pPr>
              <w:pStyle w:val="TableParagraph"/>
              <w:numPr>
                <w:ilvl w:val="0"/>
                <w:numId w:val="90"/>
              </w:numPr>
              <w:ind w:left="0" w:firstLine="0"/>
              <w:jc w:val="both"/>
            </w:pPr>
            <w:r w:rsidRPr="00677521">
              <w:t>Размораживание хлебобулочных, мучных кондитерских изделий с учетом требований к безопасности готовой продукции.</w:t>
            </w:r>
          </w:p>
          <w:p w14:paraId="5EB9D66D" w14:textId="77777777" w:rsidR="00436A5B" w:rsidRPr="00677521" w:rsidRDefault="00A4646F" w:rsidP="006F0CD0">
            <w:pPr>
              <w:pStyle w:val="TableParagraph"/>
              <w:numPr>
                <w:ilvl w:val="0"/>
                <w:numId w:val="90"/>
              </w:numPr>
              <w:ind w:left="0" w:firstLine="0"/>
              <w:jc w:val="both"/>
            </w:pPr>
            <w:r w:rsidRPr="00677521">
              <w:t xml:space="preserve">Выбор контейнеров, упаковочных материалов, </w:t>
            </w:r>
            <w:proofErr w:type="spellStart"/>
            <w:r w:rsidRPr="00677521">
              <w:t>порционирование</w:t>
            </w:r>
            <w:proofErr w:type="spellEnd"/>
            <w:r w:rsidRPr="00677521">
              <w:t xml:space="preserve"> (комплектование), эстетичная упаковка готовых</w:t>
            </w:r>
          </w:p>
          <w:p w14:paraId="1A6408B7" w14:textId="77777777" w:rsidR="00436A5B" w:rsidRPr="00677521" w:rsidRDefault="00A4646F" w:rsidP="001915F4">
            <w:pPr>
              <w:pStyle w:val="TableParagraph"/>
            </w:pPr>
            <w:r w:rsidRPr="00677521">
              <w:t>хлебобулочных, мучных кондитерских изделий на вынос и для транспортирования.</w:t>
            </w:r>
          </w:p>
          <w:p w14:paraId="0AAF044A" w14:textId="77777777" w:rsidR="00436A5B" w:rsidRPr="00677521" w:rsidRDefault="00A4646F" w:rsidP="006F0CD0">
            <w:pPr>
              <w:pStyle w:val="TableParagraph"/>
              <w:numPr>
                <w:ilvl w:val="0"/>
                <w:numId w:val="90"/>
              </w:numPr>
              <w:ind w:left="0" w:firstLine="0"/>
            </w:pPr>
            <w:r w:rsidRPr="00677521">
              <w:t>Расчет стоимости хлебобулочных, мучных кондитерских изделий.</w:t>
            </w:r>
          </w:p>
          <w:p w14:paraId="77443A02" w14:textId="77777777" w:rsidR="00436A5B" w:rsidRPr="00677521" w:rsidRDefault="00A4646F" w:rsidP="006F0CD0">
            <w:pPr>
              <w:pStyle w:val="TableParagraph"/>
              <w:numPr>
                <w:ilvl w:val="0"/>
                <w:numId w:val="90"/>
              </w:numPr>
              <w:ind w:left="0" w:firstLine="0"/>
            </w:pPr>
            <w:r w:rsidRPr="00677521">
              <w:t>Консультирование потребителей, оказание им помощи в выборе хлебобулочных, мучных кондитерских изделий, эффективное</w:t>
            </w:r>
          </w:p>
        </w:tc>
        <w:tc>
          <w:tcPr>
            <w:tcW w:w="1559" w:type="dxa"/>
            <w:vAlign w:val="center"/>
          </w:tcPr>
          <w:p w14:paraId="0F726899" w14:textId="77777777" w:rsidR="00436A5B" w:rsidRPr="00677521" w:rsidRDefault="00436A5B" w:rsidP="001915F4">
            <w:pPr>
              <w:pStyle w:val="TableParagraph"/>
              <w:jc w:val="center"/>
            </w:pPr>
          </w:p>
        </w:tc>
      </w:tr>
      <w:tr w:rsidR="00436A5B" w:rsidRPr="00677521" w14:paraId="54CFDC36" w14:textId="77777777" w:rsidTr="001D7610">
        <w:trPr>
          <w:trHeight w:val="1931"/>
        </w:trPr>
        <w:tc>
          <w:tcPr>
            <w:tcW w:w="12616" w:type="dxa"/>
            <w:gridSpan w:val="3"/>
          </w:tcPr>
          <w:p w14:paraId="71C427A2" w14:textId="77777777" w:rsidR="00436A5B" w:rsidRPr="00677521" w:rsidRDefault="00A4646F" w:rsidP="001915F4">
            <w:pPr>
              <w:pStyle w:val="TableParagraph"/>
            </w:pPr>
            <w:r w:rsidRPr="00677521">
              <w:lastRenderedPageBreak/>
              <w:t>использование профессиональной терминологии. Поддержание визуального контакта с потребителем при отпуске с раздачи, на вынос (при прохождении учебной практики в условиях организации питания).</w:t>
            </w:r>
          </w:p>
          <w:p w14:paraId="0D317069" w14:textId="77777777" w:rsidR="00436A5B" w:rsidRPr="00677521" w:rsidRDefault="00A4646F" w:rsidP="006F0CD0">
            <w:pPr>
              <w:pStyle w:val="TableParagraph"/>
              <w:numPr>
                <w:ilvl w:val="0"/>
                <w:numId w:val="89"/>
              </w:numPr>
              <w:ind w:left="0" w:firstLine="0"/>
            </w:pPr>
            <w:r w:rsidRPr="00677521">
              <w:t>Выбор, рациональное размещение на рабочем месте оборудования, инвентаря, посуды, сырья, материалов в соответствии с инструкциями и регламентами (правилами техники безопасности, пожаробезопасности, охраны труда), стандартами чистоты.</w:t>
            </w:r>
          </w:p>
          <w:p w14:paraId="3CB217AE" w14:textId="77777777" w:rsidR="00436A5B" w:rsidRPr="00677521" w:rsidRDefault="00A4646F" w:rsidP="006F0CD0">
            <w:pPr>
              <w:pStyle w:val="TableParagraph"/>
              <w:numPr>
                <w:ilvl w:val="0"/>
                <w:numId w:val="89"/>
              </w:numPr>
              <w:ind w:left="0" w:firstLine="0"/>
            </w:pPr>
            <w:r w:rsidRPr="00677521">
              <w:t>Проведение текущей уборки рабочего места повара в соответствии с инструкциями и регламентами, стандартами чистоты:</w:t>
            </w:r>
          </w:p>
          <w:p w14:paraId="17433625" w14:textId="77777777" w:rsidR="00436A5B" w:rsidRPr="00677521" w:rsidRDefault="00A4646F" w:rsidP="006F0CD0">
            <w:pPr>
              <w:pStyle w:val="TableParagraph"/>
              <w:numPr>
                <w:ilvl w:val="0"/>
                <w:numId w:val="89"/>
              </w:numPr>
              <w:ind w:left="0" w:firstLine="0"/>
            </w:pPr>
            <w:r w:rsidRPr="00677521">
              <w:t>мытье вручную и в посудомоечной машине, чистка и раскладывание на хранение кухонной посуды и производственного инвентаря в соответствии со стандартами чистоты</w:t>
            </w:r>
          </w:p>
        </w:tc>
        <w:tc>
          <w:tcPr>
            <w:tcW w:w="1559" w:type="dxa"/>
            <w:vAlign w:val="center"/>
          </w:tcPr>
          <w:p w14:paraId="0880EB4F" w14:textId="77777777" w:rsidR="00436A5B" w:rsidRPr="00677521" w:rsidRDefault="00436A5B" w:rsidP="001915F4">
            <w:pPr>
              <w:pStyle w:val="TableParagraph"/>
              <w:jc w:val="center"/>
            </w:pPr>
          </w:p>
        </w:tc>
      </w:tr>
      <w:tr w:rsidR="00436A5B" w:rsidRPr="00677521" w14:paraId="4936CE0B" w14:textId="77777777" w:rsidTr="001D7610">
        <w:trPr>
          <w:trHeight w:val="6794"/>
        </w:trPr>
        <w:tc>
          <w:tcPr>
            <w:tcW w:w="12616" w:type="dxa"/>
            <w:gridSpan w:val="3"/>
          </w:tcPr>
          <w:p w14:paraId="453FEB65" w14:textId="77777777" w:rsidR="00436A5B" w:rsidRPr="00677521" w:rsidRDefault="00A4646F" w:rsidP="001915F4">
            <w:pPr>
              <w:pStyle w:val="TableParagraph"/>
              <w:jc w:val="both"/>
              <w:rPr>
                <w:b/>
              </w:rPr>
            </w:pPr>
            <w:r w:rsidRPr="00677521">
              <w:rPr>
                <w:b/>
              </w:rPr>
              <w:t>Производственная практика (концентрированная) по ПМ. 05 Виды работ:</w:t>
            </w:r>
          </w:p>
          <w:p w14:paraId="40364B1F" w14:textId="77777777" w:rsidR="00436A5B" w:rsidRPr="00677521" w:rsidRDefault="00A4646F" w:rsidP="006F0CD0">
            <w:pPr>
              <w:pStyle w:val="TableParagraph"/>
              <w:numPr>
                <w:ilvl w:val="0"/>
                <w:numId w:val="88"/>
              </w:numPr>
              <w:ind w:left="0" w:firstLine="0"/>
              <w:jc w:val="both"/>
            </w:pPr>
            <w:r w:rsidRPr="00677521">
              <w:t>Организация рабочих мест, своевременная текущая уборка в соответствии с полученными заданиями, регламентами стандартами организации питания – базы практики.</w:t>
            </w:r>
          </w:p>
          <w:p w14:paraId="7DECBE66" w14:textId="77777777" w:rsidR="00436A5B" w:rsidRPr="00677521" w:rsidRDefault="00A4646F" w:rsidP="006F0CD0">
            <w:pPr>
              <w:pStyle w:val="TableParagraph"/>
              <w:numPr>
                <w:ilvl w:val="0"/>
                <w:numId w:val="88"/>
              </w:numPr>
              <w:ind w:left="0" w:firstLine="0"/>
              <w:jc w:val="both"/>
            </w:pPr>
            <w:r w:rsidRPr="00677521">
              <w:t>Подготовка к работе, безопасная эксплуатация технологического оборудования, производственного инвентаря, инструментов в соответствии с инструкциями, регламентами (правилами техники безопасности, пожаробезопасности, охраны труда).</w:t>
            </w:r>
          </w:p>
          <w:p w14:paraId="7E513C99" w14:textId="77777777" w:rsidR="00436A5B" w:rsidRPr="00677521" w:rsidRDefault="00A4646F" w:rsidP="006F0CD0">
            <w:pPr>
              <w:pStyle w:val="TableParagraph"/>
              <w:numPr>
                <w:ilvl w:val="0"/>
                <w:numId w:val="88"/>
              </w:numPr>
              <w:ind w:left="0" w:firstLine="0"/>
              <w:jc w:val="both"/>
            </w:pPr>
            <w:r w:rsidRPr="00677521">
              <w:t>Проверка наличия, заказ (составление заявки) продуктов, расходных материалов в соответствии с заданием (заказом). Прием по количеству и качеству продуктов, расходных материалов. Организация хранения продуктов, материалов в процессе выполнения задания (заказа) в соответствии с инструкциями, регламентами организации питания – базы практики, стандартами чистоты, с учетом обеспечения безопасности продукции, оказываемой услуги.</w:t>
            </w:r>
          </w:p>
          <w:p w14:paraId="0D8EA901" w14:textId="77777777" w:rsidR="00436A5B" w:rsidRPr="00677521" w:rsidRDefault="00A4646F" w:rsidP="006F0CD0">
            <w:pPr>
              <w:pStyle w:val="TableParagraph"/>
              <w:numPr>
                <w:ilvl w:val="0"/>
                <w:numId w:val="88"/>
              </w:numPr>
              <w:ind w:left="0" w:firstLine="0"/>
              <w:jc w:val="both"/>
            </w:pPr>
            <w:r w:rsidRPr="00677521">
              <w:t xml:space="preserve">Выполнение задания (заказа) по приготовлению хлебобулочных, мучных кондитерских </w:t>
            </w:r>
            <w:proofErr w:type="spellStart"/>
            <w:r w:rsidRPr="00677521">
              <w:t>издели</w:t>
            </w:r>
            <w:proofErr w:type="spellEnd"/>
            <w:r w:rsidRPr="00677521">
              <w:t xml:space="preserve"> разнообразного ассортимента в соответствии заданием (заказом) производственной программой кондитерского цеха ресторана.</w:t>
            </w:r>
          </w:p>
          <w:p w14:paraId="34F642BC" w14:textId="77777777" w:rsidR="00436A5B" w:rsidRPr="00677521" w:rsidRDefault="00A4646F" w:rsidP="006F0CD0">
            <w:pPr>
              <w:pStyle w:val="TableParagraph"/>
              <w:numPr>
                <w:ilvl w:val="0"/>
                <w:numId w:val="88"/>
              </w:numPr>
              <w:ind w:left="0" w:firstLine="0"/>
              <w:jc w:val="both"/>
            </w:pPr>
            <w:r w:rsidRPr="00677521">
              <w:t xml:space="preserve">Подготовка к реализации (презентации) готовых хлебобулочных, мучных кондитерских изделий </w:t>
            </w:r>
            <w:proofErr w:type="spellStart"/>
            <w:r w:rsidRPr="00677521">
              <w:t>порционирования</w:t>
            </w:r>
            <w:proofErr w:type="spellEnd"/>
            <w:r w:rsidRPr="00677521">
              <w:t xml:space="preserve"> (комплектования), сервировки и творческого оформления хлебобулочных, мучных кондитерских изделий с учетом соблюдения выхода изделий, рационального использования ресурсов, соблюдения требований по безопасности готовой продукции. Упаковка готовых хлебобулочных, мучных кондитерских изделий на вынос и для транспортирования.</w:t>
            </w:r>
          </w:p>
          <w:p w14:paraId="666B090D" w14:textId="77777777" w:rsidR="00436A5B" w:rsidRPr="00677521" w:rsidRDefault="00A4646F" w:rsidP="006F0CD0">
            <w:pPr>
              <w:pStyle w:val="TableParagraph"/>
              <w:numPr>
                <w:ilvl w:val="0"/>
                <w:numId w:val="88"/>
              </w:numPr>
              <w:ind w:left="0" w:firstLine="0"/>
              <w:jc w:val="both"/>
            </w:pPr>
            <w:r w:rsidRPr="00677521">
              <w:t>Организация хранения готовых хлебобулочных, мучных кондитерских изделий с учетом соблюдения требований по безопасности продукции.</w:t>
            </w:r>
          </w:p>
          <w:p w14:paraId="334720FF" w14:textId="77777777" w:rsidR="00436A5B" w:rsidRPr="00677521" w:rsidRDefault="00A4646F" w:rsidP="006F0CD0">
            <w:pPr>
              <w:pStyle w:val="TableParagraph"/>
              <w:numPr>
                <w:ilvl w:val="0"/>
                <w:numId w:val="88"/>
              </w:numPr>
              <w:ind w:left="0" w:firstLine="0"/>
              <w:jc w:val="both"/>
            </w:pPr>
            <w:r w:rsidRPr="00677521">
              <w:t>Подготовка готовой продукции, полуфабрикатов высокой степени готовности к хранению (охлаждение и замораживание готовой продукции с учетом обеспечения ее безопасности), организация хранения.</w:t>
            </w:r>
          </w:p>
          <w:p w14:paraId="4AC9B858" w14:textId="77777777" w:rsidR="00436A5B" w:rsidRPr="00677521" w:rsidRDefault="00A4646F" w:rsidP="006F0CD0">
            <w:pPr>
              <w:pStyle w:val="TableParagraph"/>
              <w:numPr>
                <w:ilvl w:val="0"/>
                <w:numId w:val="88"/>
              </w:numPr>
              <w:ind w:left="0" w:firstLine="0"/>
              <w:jc w:val="both"/>
            </w:pPr>
            <w:r w:rsidRPr="00677521">
              <w:t>Размораживание замороженных готовых хлебобулочных, мучных кондитерских изделий перед реализацией с учетом требований к безопасности готовой продукции.</w:t>
            </w:r>
          </w:p>
          <w:p w14:paraId="37B1DC6A" w14:textId="77777777" w:rsidR="00436A5B" w:rsidRPr="00677521" w:rsidRDefault="00A4646F" w:rsidP="006F0CD0">
            <w:pPr>
              <w:pStyle w:val="TableParagraph"/>
              <w:numPr>
                <w:ilvl w:val="0"/>
                <w:numId w:val="88"/>
              </w:numPr>
              <w:ind w:left="0" w:firstLine="0"/>
            </w:pPr>
            <w:r w:rsidRPr="00677521">
              <w:t>Самооценка качества выполнения задания (заказа), безопасности оказываемой услуги питани</w:t>
            </w:r>
            <w:r w:rsidR="006E61E1" w:rsidRPr="00677521">
              <w:t>я (степень доведения до готовно</w:t>
            </w:r>
            <w:r w:rsidRPr="00677521">
              <w:t xml:space="preserve">сти, до вкуса, до нужной консистенции, соблюдения норм закладки, санитарно-гигиенических требований, точности </w:t>
            </w:r>
            <w:proofErr w:type="spellStart"/>
            <w:r w:rsidRPr="00677521">
              <w:t>порционирования</w:t>
            </w:r>
            <w:proofErr w:type="spellEnd"/>
            <w:r w:rsidRPr="00677521">
              <w:t>, условий хранения на раздаче и т.д.).</w:t>
            </w:r>
          </w:p>
          <w:p w14:paraId="3D619D2F" w14:textId="77777777" w:rsidR="00436A5B" w:rsidRPr="00677521" w:rsidRDefault="00A4646F" w:rsidP="001915F4">
            <w:pPr>
              <w:pStyle w:val="TableParagraph"/>
            </w:pPr>
            <w:r w:rsidRPr="00677521">
              <w:t>Консультирование потребителей, оказание им помощи в выборе хлебобулочных, мучных кондитерских изделий в соответствии</w:t>
            </w:r>
            <w:r w:rsidR="006E61E1" w:rsidRPr="00677521">
              <w:t xml:space="preserve"> с заказом, эффективное использование профессиональной терминологии. Поддержание визуального контакта с потребителем</w:t>
            </w:r>
            <w:r w:rsidR="001D7610" w:rsidRPr="00677521">
              <w:t xml:space="preserve"> </w:t>
            </w:r>
            <w:r w:rsidR="006E61E1" w:rsidRPr="00677521">
              <w:t>при отпуске с раздачи, на вынос</w:t>
            </w:r>
          </w:p>
        </w:tc>
        <w:tc>
          <w:tcPr>
            <w:tcW w:w="1559" w:type="dxa"/>
            <w:vAlign w:val="center"/>
          </w:tcPr>
          <w:p w14:paraId="64D7E346" w14:textId="77777777" w:rsidR="00436A5B" w:rsidRPr="00677521" w:rsidRDefault="00A4646F" w:rsidP="001915F4">
            <w:pPr>
              <w:pStyle w:val="TableParagraph"/>
              <w:jc w:val="center"/>
              <w:rPr>
                <w:b/>
              </w:rPr>
            </w:pPr>
            <w:r w:rsidRPr="00677521">
              <w:rPr>
                <w:b/>
              </w:rPr>
              <w:t>216</w:t>
            </w:r>
          </w:p>
        </w:tc>
      </w:tr>
      <w:tr w:rsidR="00436A5B" w:rsidRPr="00677521" w14:paraId="4A5F3A57" w14:textId="77777777" w:rsidTr="001D7610">
        <w:trPr>
          <w:trHeight w:val="275"/>
        </w:trPr>
        <w:tc>
          <w:tcPr>
            <w:tcW w:w="12616" w:type="dxa"/>
            <w:gridSpan w:val="3"/>
          </w:tcPr>
          <w:p w14:paraId="568B5F20" w14:textId="77777777" w:rsidR="00436A5B" w:rsidRPr="00677521" w:rsidRDefault="00A4646F" w:rsidP="001915F4">
            <w:pPr>
              <w:pStyle w:val="TableParagraph"/>
              <w:rPr>
                <w:b/>
              </w:rPr>
            </w:pPr>
            <w:r w:rsidRPr="00677521">
              <w:rPr>
                <w:b/>
              </w:rPr>
              <w:t>Всего</w:t>
            </w:r>
          </w:p>
        </w:tc>
        <w:tc>
          <w:tcPr>
            <w:tcW w:w="1559" w:type="dxa"/>
            <w:vAlign w:val="center"/>
          </w:tcPr>
          <w:p w14:paraId="3BCD3461" w14:textId="77777777" w:rsidR="00436A5B" w:rsidRPr="00677521" w:rsidRDefault="00A4646F" w:rsidP="001915F4">
            <w:pPr>
              <w:pStyle w:val="TableParagraph"/>
              <w:jc w:val="center"/>
              <w:rPr>
                <w:b/>
              </w:rPr>
            </w:pPr>
            <w:r w:rsidRPr="00677521">
              <w:rPr>
                <w:b/>
              </w:rPr>
              <w:t>520</w:t>
            </w:r>
          </w:p>
        </w:tc>
      </w:tr>
    </w:tbl>
    <w:p w14:paraId="424DF1EC" w14:textId="77777777" w:rsidR="00436A5B" w:rsidRPr="00677521" w:rsidRDefault="00A4646F" w:rsidP="001915F4">
      <w:pPr>
        <w:ind w:left="588"/>
        <w:rPr>
          <w:sz w:val="24"/>
        </w:rPr>
      </w:pPr>
      <w:r w:rsidRPr="00677521">
        <w:rPr>
          <w:sz w:val="24"/>
        </w:rPr>
        <w:t>.</w:t>
      </w:r>
    </w:p>
    <w:p w14:paraId="4346CE2A" w14:textId="77777777" w:rsidR="00436A5B" w:rsidRPr="00677521" w:rsidRDefault="00436A5B" w:rsidP="001915F4">
      <w:pPr>
        <w:rPr>
          <w:sz w:val="24"/>
        </w:rPr>
        <w:sectPr w:rsidR="00436A5B" w:rsidRPr="00677521" w:rsidSect="000F056A">
          <w:pgSz w:w="16850" w:h="11910" w:orient="landscape"/>
          <w:pgMar w:top="1134" w:right="850" w:bottom="1134" w:left="1701" w:header="0" w:footer="1216" w:gutter="0"/>
          <w:cols w:space="720"/>
        </w:sectPr>
      </w:pPr>
    </w:p>
    <w:p w14:paraId="0E5FFC86" w14:textId="77777777" w:rsidR="00436A5B" w:rsidRPr="00677521" w:rsidRDefault="00A4646F" w:rsidP="006F0CD0">
      <w:pPr>
        <w:pStyle w:val="2"/>
        <w:numPr>
          <w:ilvl w:val="2"/>
          <w:numId w:val="114"/>
        </w:numPr>
        <w:ind w:left="0" w:firstLine="0"/>
        <w:jc w:val="center"/>
      </w:pPr>
      <w:r w:rsidRPr="00677521">
        <w:lastRenderedPageBreak/>
        <w:t>УСЛОВИЯ РЕАЛИЗАЦИИ ПРОФЕССИОНАЛЬНОГО МОДУЛЯ</w:t>
      </w:r>
    </w:p>
    <w:p w14:paraId="13675D4D" w14:textId="77777777" w:rsidR="00436A5B" w:rsidRPr="00677521" w:rsidRDefault="00436A5B" w:rsidP="001915F4">
      <w:pPr>
        <w:pStyle w:val="a4"/>
        <w:ind w:firstLine="709"/>
        <w:jc w:val="both"/>
        <w:rPr>
          <w:b/>
        </w:rPr>
      </w:pPr>
    </w:p>
    <w:p w14:paraId="7F73046C" w14:textId="77777777" w:rsidR="00436A5B" w:rsidRPr="00677521" w:rsidRDefault="00A4646F" w:rsidP="006F0CD0">
      <w:pPr>
        <w:pStyle w:val="a6"/>
        <w:numPr>
          <w:ilvl w:val="3"/>
          <w:numId w:val="114"/>
        </w:numPr>
        <w:ind w:left="0" w:firstLine="709"/>
        <w:jc w:val="both"/>
        <w:rPr>
          <w:sz w:val="24"/>
        </w:rPr>
      </w:pPr>
      <w:r w:rsidRPr="00677521">
        <w:rPr>
          <w:sz w:val="24"/>
        </w:rPr>
        <w:t>Для реализации программы профессионального модуля должны быть предусмотрены следующие специальные помещения:</w:t>
      </w:r>
    </w:p>
    <w:p w14:paraId="7A7D9EF0" w14:textId="77777777" w:rsidR="00436A5B" w:rsidRPr="00677521" w:rsidRDefault="00A4646F" w:rsidP="001915F4">
      <w:pPr>
        <w:pStyle w:val="a4"/>
        <w:ind w:firstLine="709"/>
        <w:jc w:val="both"/>
      </w:pPr>
      <w:r w:rsidRPr="00677521">
        <w:t>Кабинеты:</w:t>
      </w:r>
    </w:p>
    <w:p w14:paraId="40475932" w14:textId="77777777" w:rsidR="00441395" w:rsidRPr="00677521" w:rsidRDefault="00A4646F" w:rsidP="001915F4">
      <w:pPr>
        <w:pStyle w:val="2"/>
        <w:ind w:left="0" w:firstLine="709"/>
        <w:jc w:val="both"/>
      </w:pPr>
      <w:r w:rsidRPr="00677521">
        <w:t>Технического</w:t>
      </w:r>
      <w:r w:rsidR="00441395" w:rsidRPr="00677521">
        <w:t xml:space="preserve"> </w:t>
      </w:r>
      <w:r w:rsidRPr="00677521">
        <w:t>оснащения</w:t>
      </w:r>
      <w:r w:rsidR="00441395" w:rsidRPr="00677521">
        <w:t xml:space="preserve"> </w:t>
      </w:r>
      <w:r w:rsidRPr="00677521">
        <w:t>и</w:t>
      </w:r>
      <w:r w:rsidR="00441395" w:rsidRPr="00677521">
        <w:t xml:space="preserve"> </w:t>
      </w:r>
      <w:r w:rsidRPr="00677521">
        <w:t>организации</w:t>
      </w:r>
      <w:r w:rsidR="00441395" w:rsidRPr="00677521">
        <w:t xml:space="preserve"> </w:t>
      </w:r>
      <w:r w:rsidRPr="00677521">
        <w:t>рабочего</w:t>
      </w:r>
      <w:r w:rsidR="00441395" w:rsidRPr="00677521">
        <w:t xml:space="preserve"> </w:t>
      </w:r>
      <w:r w:rsidRPr="00677521">
        <w:t>места,</w:t>
      </w:r>
      <w:r w:rsidR="00441395" w:rsidRPr="00677521">
        <w:t xml:space="preserve"> </w:t>
      </w:r>
    </w:p>
    <w:p w14:paraId="0C359E52" w14:textId="77777777" w:rsidR="00436A5B" w:rsidRPr="00677521" w:rsidRDefault="00A4646F" w:rsidP="001915F4">
      <w:pPr>
        <w:pStyle w:val="2"/>
        <w:ind w:left="0" w:firstLine="709"/>
        <w:jc w:val="both"/>
        <w:rPr>
          <w:b w:val="0"/>
        </w:rPr>
      </w:pPr>
      <w:r w:rsidRPr="00677521">
        <w:t>Технологии кулинарного и кондитерского производства</w:t>
      </w:r>
      <w:r w:rsidRPr="00677521">
        <w:rPr>
          <w:b w:val="0"/>
        </w:rPr>
        <w:t>, оснащенные:</w:t>
      </w:r>
    </w:p>
    <w:p w14:paraId="00076A63" w14:textId="77777777" w:rsidR="00436A5B" w:rsidRPr="00677521" w:rsidRDefault="00A4646F" w:rsidP="001915F4">
      <w:pPr>
        <w:pStyle w:val="a4"/>
        <w:ind w:firstLine="709"/>
        <w:jc w:val="both"/>
      </w:pPr>
      <w:r w:rsidRPr="00677521">
        <w:t>учебным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37890D17" w14:textId="77777777" w:rsidR="00436A5B" w:rsidRPr="00677521" w:rsidRDefault="00A4646F" w:rsidP="001915F4">
      <w:pPr>
        <w:pStyle w:val="a4"/>
        <w:ind w:firstLine="709"/>
        <w:jc w:val="both"/>
      </w:pPr>
      <w:r w:rsidRPr="00677521">
        <w:t xml:space="preserve">техническими средствами обучения (компьютером, средствами </w:t>
      </w:r>
      <w:proofErr w:type="spellStart"/>
      <w:r w:rsidRPr="00677521">
        <w:t>аудиовизуализации</w:t>
      </w:r>
      <w:proofErr w:type="spellEnd"/>
      <w:r w:rsidRPr="00677521">
        <w:t>, мультимедийным проектором);</w:t>
      </w:r>
    </w:p>
    <w:p w14:paraId="1FC7FCE2" w14:textId="77777777" w:rsidR="00436A5B" w:rsidRPr="00677521" w:rsidRDefault="00A4646F" w:rsidP="001915F4">
      <w:pPr>
        <w:pStyle w:val="a4"/>
        <w:ind w:firstLine="709"/>
        <w:jc w:val="both"/>
      </w:pPr>
      <w:r w:rsidRPr="00677521">
        <w:t>наглядными пособиями (натуральными образцами продуктов, муляжами, плакатами, DVD фильмами, мультимедийными пособиями).</w:t>
      </w:r>
    </w:p>
    <w:p w14:paraId="563D1CD4" w14:textId="77777777" w:rsidR="00436A5B" w:rsidRPr="00677521" w:rsidRDefault="00A4646F" w:rsidP="001915F4">
      <w:pPr>
        <w:pStyle w:val="a4"/>
        <w:ind w:firstLine="709"/>
        <w:jc w:val="both"/>
      </w:pPr>
      <w:r w:rsidRPr="00677521">
        <w:t>Лаборатория:</w:t>
      </w:r>
    </w:p>
    <w:p w14:paraId="0187C9BC" w14:textId="77777777" w:rsidR="00436A5B" w:rsidRPr="00677521" w:rsidRDefault="00A4646F" w:rsidP="001915F4">
      <w:pPr>
        <w:pStyle w:val="a4"/>
        <w:ind w:firstLine="709"/>
        <w:jc w:val="both"/>
      </w:pPr>
      <w:r w:rsidRPr="00677521">
        <w:rPr>
          <w:b/>
        </w:rPr>
        <w:t>Учебный кондитерский цех</w:t>
      </w:r>
      <w:r w:rsidRPr="00677521">
        <w:t>, оснащенная в соответствии с п. 6.2.1. Примерной образовательной программы по профессии 43.01.09 Повар, кондитер.</w:t>
      </w:r>
    </w:p>
    <w:p w14:paraId="5152E72B" w14:textId="77777777" w:rsidR="00436A5B" w:rsidRPr="00677521" w:rsidRDefault="00A4646F" w:rsidP="001915F4">
      <w:pPr>
        <w:pStyle w:val="a4"/>
        <w:ind w:firstLine="709"/>
        <w:jc w:val="both"/>
      </w:pPr>
      <w:r w:rsidRPr="00677521">
        <w:t>Оснащенные</w:t>
      </w:r>
      <w:r w:rsidR="00441395" w:rsidRPr="00677521">
        <w:t xml:space="preserve"> </w:t>
      </w:r>
      <w:r w:rsidRPr="00677521">
        <w:t>базы</w:t>
      </w:r>
      <w:r w:rsidR="00441395" w:rsidRPr="00677521">
        <w:t xml:space="preserve"> </w:t>
      </w:r>
      <w:r w:rsidRPr="00677521">
        <w:t>практики,</w:t>
      </w:r>
      <w:r w:rsidR="00441395" w:rsidRPr="00677521">
        <w:t xml:space="preserve"> </w:t>
      </w:r>
      <w:r w:rsidRPr="00677521">
        <w:t>в</w:t>
      </w:r>
      <w:r w:rsidR="00441395" w:rsidRPr="00677521">
        <w:t xml:space="preserve"> </w:t>
      </w:r>
      <w:r w:rsidRPr="00677521">
        <w:t>соответствии</w:t>
      </w:r>
      <w:r w:rsidR="00441395" w:rsidRPr="00677521">
        <w:t xml:space="preserve"> </w:t>
      </w:r>
      <w:r w:rsidRPr="00677521">
        <w:t>с</w:t>
      </w:r>
      <w:r w:rsidR="00441395" w:rsidRPr="00677521">
        <w:t xml:space="preserve"> </w:t>
      </w:r>
      <w:r w:rsidRPr="00677521">
        <w:t>п</w:t>
      </w:r>
      <w:r w:rsidR="00441395" w:rsidRPr="00677521">
        <w:t xml:space="preserve"> </w:t>
      </w:r>
      <w:r w:rsidRPr="00677521">
        <w:t>6.2.3</w:t>
      </w:r>
      <w:r w:rsidR="00441395" w:rsidRPr="00677521">
        <w:t xml:space="preserve"> </w:t>
      </w:r>
      <w:r w:rsidRPr="00677521">
        <w:t>Примерной образовательной программы по профессии 43.01.09 Повар, кондитер.</w:t>
      </w:r>
    </w:p>
    <w:p w14:paraId="747B4D76" w14:textId="77777777" w:rsidR="00436A5B" w:rsidRPr="00677521" w:rsidRDefault="00A4646F" w:rsidP="006F0CD0">
      <w:pPr>
        <w:pStyle w:val="2"/>
        <w:numPr>
          <w:ilvl w:val="3"/>
          <w:numId w:val="114"/>
        </w:numPr>
        <w:ind w:left="0" w:firstLine="709"/>
        <w:jc w:val="both"/>
      </w:pPr>
      <w:r w:rsidRPr="00677521">
        <w:t>Информационное обеспечение реализации программы</w:t>
      </w:r>
    </w:p>
    <w:p w14:paraId="3957A24D" w14:textId="77777777" w:rsidR="00340006" w:rsidRPr="00677521" w:rsidRDefault="00340006" w:rsidP="001915F4">
      <w:pPr>
        <w:suppressAutoHyphens/>
        <w:ind w:firstLine="709"/>
        <w:jc w:val="both"/>
        <w:rPr>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1FA3651" w14:textId="77777777" w:rsidR="00436A5B" w:rsidRPr="00677521" w:rsidRDefault="002E4B5A" w:rsidP="006F0CD0">
      <w:pPr>
        <w:pStyle w:val="2"/>
        <w:numPr>
          <w:ilvl w:val="4"/>
          <w:numId w:val="114"/>
        </w:numPr>
        <w:ind w:left="0" w:firstLine="709"/>
        <w:jc w:val="both"/>
        <w:rPr>
          <w:sz w:val="34"/>
        </w:rPr>
      </w:pPr>
      <w:r w:rsidRPr="00677521">
        <w:t>Основные печатные издания</w:t>
      </w:r>
    </w:p>
    <w:p w14:paraId="2702B32B" w14:textId="77777777" w:rsidR="002E4B5A" w:rsidRPr="00677521" w:rsidRDefault="002E4B5A" w:rsidP="006F0CD0">
      <w:pPr>
        <w:pStyle w:val="a6"/>
        <w:numPr>
          <w:ilvl w:val="0"/>
          <w:numId w:val="427"/>
        </w:numPr>
        <w:ind w:left="0" w:firstLine="709"/>
        <w:rPr>
          <w:sz w:val="24"/>
        </w:rPr>
      </w:pPr>
      <w:r w:rsidRPr="00677521">
        <w:rPr>
          <w:sz w:val="24"/>
        </w:rPr>
        <w:t xml:space="preserve">Ермилова С.В. Приготовление хлебобулочных, мучных кондитерских изделий: </w:t>
      </w:r>
      <w:proofErr w:type="spellStart"/>
      <w:r w:rsidRPr="00677521">
        <w:rPr>
          <w:sz w:val="24"/>
        </w:rPr>
        <w:t>учеб.для</w:t>
      </w:r>
      <w:proofErr w:type="spellEnd"/>
      <w:r w:rsidRPr="00677521">
        <w:rPr>
          <w:sz w:val="24"/>
        </w:rPr>
        <w:t xml:space="preserve"> учреждений </w:t>
      </w:r>
      <w:proofErr w:type="spellStart"/>
      <w:r w:rsidRPr="00677521">
        <w:rPr>
          <w:sz w:val="24"/>
        </w:rPr>
        <w:t>сред.проф.образования</w:t>
      </w:r>
      <w:proofErr w:type="spellEnd"/>
      <w:r w:rsidRPr="00677521">
        <w:rPr>
          <w:sz w:val="24"/>
        </w:rPr>
        <w:t xml:space="preserve"> / С.В. Ермилова. – 5-е изд. – Москва: Академия, 2020. – 336 с.</w:t>
      </w:r>
    </w:p>
    <w:p w14:paraId="2DA04845" w14:textId="77777777" w:rsidR="002E4B5A" w:rsidRPr="00677521" w:rsidRDefault="002E4B5A" w:rsidP="006F0CD0">
      <w:pPr>
        <w:pStyle w:val="a6"/>
        <w:numPr>
          <w:ilvl w:val="0"/>
          <w:numId w:val="427"/>
        </w:numPr>
        <w:ind w:left="0" w:firstLine="709"/>
        <w:rPr>
          <w:sz w:val="24"/>
        </w:rPr>
      </w:pPr>
      <w:r w:rsidRPr="00677521">
        <w:rPr>
          <w:sz w:val="24"/>
        </w:rPr>
        <w:t xml:space="preserve">Ермилова С.В. Торты, пирожные и десерты: </w:t>
      </w:r>
      <w:proofErr w:type="spellStart"/>
      <w:r w:rsidRPr="00677521">
        <w:rPr>
          <w:sz w:val="24"/>
        </w:rPr>
        <w:t>учеб.пособие</w:t>
      </w:r>
      <w:proofErr w:type="spellEnd"/>
      <w:r w:rsidRPr="00677521">
        <w:rPr>
          <w:sz w:val="24"/>
        </w:rPr>
        <w:t xml:space="preserve"> для учреждений </w:t>
      </w:r>
      <w:r w:rsidR="00A977C8" w:rsidRPr="00677521">
        <w:rPr>
          <w:sz w:val="24"/>
        </w:rPr>
        <w:t>СПО</w:t>
      </w:r>
      <w:r w:rsidRPr="00677521">
        <w:rPr>
          <w:sz w:val="24"/>
        </w:rPr>
        <w:t xml:space="preserve"> / С.В. Ермилова., Е.И. Соколова – 7-е изд. – Москва: Академия, 2018. – 80 с.</w:t>
      </w:r>
    </w:p>
    <w:p w14:paraId="79015C20" w14:textId="77777777" w:rsidR="002E4B5A" w:rsidRPr="00677521" w:rsidRDefault="002E4B5A" w:rsidP="006F0CD0">
      <w:pPr>
        <w:pStyle w:val="a6"/>
        <w:numPr>
          <w:ilvl w:val="0"/>
          <w:numId w:val="427"/>
        </w:numPr>
        <w:ind w:left="0" w:firstLine="709"/>
      </w:pPr>
      <w:proofErr w:type="spellStart"/>
      <w:r w:rsidRPr="00677521">
        <w:rPr>
          <w:sz w:val="24"/>
        </w:rPr>
        <w:t>Лутошкина</w:t>
      </w:r>
      <w:proofErr w:type="spellEnd"/>
      <w:r w:rsidRPr="00677521">
        <w:rPr>
          <w:sz w:val="24"/>
        </w:rPr>
        <w:t xml:space="preserve"> Г.Г. Техническое оснащение и организация рабочего места: </w:t>
      </w:r>
      <w:proofErr w:type="spellStart"/>
      <w:r w:rsidRPr="00677521">
        <w:rPr>
          <w:sz w:val="24"/>
        </w:rPr>
        <w:t>учеб.для</w:t>
      </w:r>
      <w:proofErr w:type="spellEnd"/>
      <w:r w:rsidRPr="00677521">
        <w:rPr>
          <w:sz w:val="24"/>
        </w:rPr>
        <w:t xml:space="preserve"> учащихся учреждений СПО / Г.Г. </w:t>
      </w:r>
      <w:proofErr w:type="spellStart"/>
      <w:r w:rsidRPr="00677521">
        <w:rPr>
          <w:sz w:val="24"/>
        </w:rPr>
        <w:t>Лутошкина</w:t>
      </w:r>
      <w:proofErr w:type="spellEnd"/>
      <w:r w:rsidRPr="00677521">
        <w:rPr>
          <w:sz w:val="24"/>
        </w:rPr>
        <w:t>, Ж.С. Анохина. – 5-е изд. – Москва: Академия, 2019. – 240 с</w:t>
      </w:r>
      <w:r w:rsidRPr="00677521">
        <w:t>.</w:t>
      </w:r>
    </w:p>
    <w:p w14:paraId="44382864" w14:textId="77777777" w:rsidR="002E4B5A" w:rsidRPr="00677521" w:rsidRDefault="002E4B5A" w:rsidP="006F0CD0">
      <w:pPr>
        <w:pStyle w:val="a6"/>
        <w:numPr>
          <w:ilvl w:val="0"/>
          <w:numId w:val="427"/>
        </w:numPr>
        <w:ind w:left="0" w:firstLine="709"/>
        <w:rPr>
          <w:sz w:val="24"/>
        </w:rPr>
      </w:pPr>
      <w:r w:rsidRPr="00677521">
        <w:rPr>
          <w:sz w:val="24"/>
        </w:rPr>
        <w:t xml:space="preserve">Матюхина З.П. Товароведение пищевых продуктов: учебник для учащихся учреждений </w:t>
      </w:r>
      <w:proofErr w:type="spellStart"/>
      <w:r w:rsidRPr="00677521">
        <w:rPr>
          <w:sz w:val="24"/>
        </w:rPr>
        <w:t>сред.проф.образования</w:t>
      </w:r>
      <w:proofErr w:type="spellEnd"/>
      <w:r w:rsidRPr="00677521">
        <w:rPr>
          <w:sz w:val="24"/>
        </w:rPr>
        <w:t xml:space="preserve"> / З.П. Матюхина. – М.: Академия, 2019. – 336 с.</w:t>
      </w:r>
    </w:p>
    <w:p w14:paraId="39726C67" w14:textId="77777777" w:rsidR="002E4B5A" w:rsidRPr="00677521" w:rsidRDefault="002E4B5A" w:rsidP="006F0CD0">
      <w:pPr>
        <w:pStyle w:val="a6"/>
        <w:numPr>
          <w:ilvl w:val="0"/>
          <w:numId w:val="427"/>
        </w:numPr>
        <w:ind w:left="0" w:firstLine="709"/>
        <w:rPr>
          <w:sz w:val="24"/>
        </w:rPr>
      </w:pPr>
      <w:proofErr w:type="spellStart"/>
      <w:r w:rsidRPr="00677521">
        <w:rPr>
          <w:sz w:val="24"/>
        </w:rPr>
        <w:t>Мармузова</w:t>
      </w:r>
      <w:proofErr w:type="spellEnd"/>
      <w:r w:rsidRPr="00677521">
        <w:rPr>
          <w:sz w:val="24"/>
        </w:rPr>
        <w:t xml:space="preserve"> Л.В. Основы микробиологии, санитарии и гигиены в пищевой промышленности: учебник для СПО/ Л.В. </w:t>
      </w:r>
      <w:proofErr w:type="spellStart"/>
      <w:r w:rsidRPr="00677521">
        <w:rPr>
          <w:sz w:val="24"/>
        </w:rPr>
        <w:t>Мармузова</w:t>
      </w:r>
      <w:proofErr w:type="spellEnd"/>
      <w:r w:rsidRPr="00677521">
        <w:rPr>
          <w:sz w:val="24"/>
        </w:rPr>
        <w:t>. М.: Академия, 2017. – 160 с.</w:t>
      </w:r>
    </w:p>
    <w:p w14:paraId="75B590B8" w14:textId="77777777" w:rsidR="00436A5B" w:rsidRPr="00677521" w:rsidRDefault="00A4646F" w:rsidP="006F0CD0">
      <w:pPr>
        <w:pStyle w:val="a6"/>
        <w:numPr>
          <w:ilvl w:val="0"/>
          <w:numId w:val="427"/>
        </w:numPr>
        <w:ind w:left="0" w:firstLine="709"/>
      </w:pPr>
      <w:r w:rsidRPr="00677521">
        <w:rPr>
          <w:sz w:val="24"/>
        </w:rPr>
        <w:t>Потапова</w:t>
      </w:r>
      <w:r w:rsidR="001A45FC" w:rsidRPr="00677521">
        <w:rPr>
          <w:sz w:val="24"/>
        </w:rPr>
        <w:t xml:space="preserve"> </w:t>
      </w:r>
      <w:r w:rsidRPr="00677521">
        <w:rPr>
          <w:sz w:val="24"/>
        </w:rPr>
        <w:t>И.И.</w:t>
      </w:r>
      <w:r w:rsidR="001A45FC" w:rsidRPr="00677521">
        <w:rPr>
          <w:sz w:val="24"/>
        </w:rPr>
        <w:t xml:space="preserve"> </w:t>
      </w:r>
      <w:r w:rsidR="002E4B5A" w:rsidRPr="00677521">
        <w:rPr>
          <w:sz w:val="24"/>
        </w:rPr>
        <w:t>Основы к</w:t>
      </w:r>
      <w:r w:rsidRPr="00677521">
        <w:rPr>
          <w:sz w:val="24"/>
        </w:rPr>
        <w:t>алькуляци</w:t>
      </w:r>
      <w:r w:rsidR="002E4B5A" w:rsidRPr="00677521">
        <w:rPr>
          <w:sz w:val="24"/>
        </w:rPr>
        <w:t>и</w:t>
      </w:r>
      <w:r w:rsidR="001A45FC" w:rsidRPr="00677521">
        <w:rPr>
          <w:sz w:val="24"/>
        </w:rPr>
        <w:t xml:space="preserve"> </w:t>
      </w:r>
      <w:r w:rsidRPr="00677521">
        <w:rPr>
          <w:sz w:val="24"/>
        </w:rPr>
        <w:t>и</w:t>
      </w:r>
      <w:r w:rsidR="001A45FC" w:rsidRPr="00677521">
        <w:rPr>
          <w:sz w:val="24"/>
        </w:rPr>
        <w:t xml:space="preserve"> </w:t>
      </w:r>
      <w:r w:rsidRPr="00677521">
        <w:rPr>
          <w:sz w:val="24"/>
        </w:rPr>
        <w:t>учет</w:t>
      </w:r>
      <w:r w:rsidR="002E4B5A" w:rsidRPr="00677521">
        <w:rPr>
          <w:sz w:val="24"/>
        </w:rPr>
        <w:t>а</w:t>
      </w:r>
      <w:r w:rsidRPr="00677521">
        <w:rPr>
          <w:sz w:val="24"/>
        </w:rPr>
        <w:t>:</w:t>
      </w:r>
      <w:r w:rsidR="001A45FC" w:rsidRPr="00677521">
        <w:rPr>
          <w:sz w:val="24"/>
        </w:rPr>
        <w:t xml:space="preserve"> </w:t>
      </w:r>
      <w:r w:rsidRPr="00677521">
        <w:rPr>
          <w:sz w:val="24"/>
        </w:rPr>
        <w:t>учеб.</w:t>
      </w:r>
      <w:r w:rsidR="002E4B5A" w:rsidRPr="00677521">
        <w:rPr>
          <w:sz w:val="24"/>
        </w:rPr>
        <w:t xml:space="preserve"> </w:t>
      </w:r>
      <w:r w:rsidRPr="00677521">
        <w:rPr>
          <w:sz w:val="24"/>
        </w:rPr>
        <w:t>для</w:t>
      </w:r>
      <w:r w:rsidR="001A45FC" w:rsidRPr="00677521">
        <w:rPr>
          <w:sz w:val="24"/>
        </w:rPr>
        <w:t xml:space="preserve"> </w:t>
      </w:r>
      <w:r w:rsidRPr="00677521">
        <w:rPr>
          <w:sz w:val="24"/>
        </w:rPr>
        <w:t>учащихся</w:t>
      </w:r>
      <w:r w:rsidR="001A45FC" w:rsidRPr="00677521">
        <w:rPr>
          <w:sz w:val="24"/>
        </w:rPr>
        <w:t xml:space="preserve"> </w:t>
      </w:r>
      <w:r w:rsidRPr="00677521">
        <w:rPr>
          <w:sz w:val="24"/>
        </w:rPr>
        <w:t xml:space="preserve">учреждений </w:t>
      </w:r>
      <w:r w:rsidR="002E4B5A" w:rsidRPr="00677521">
        <w:rPr>
          <w:sz w:val="24"/>
        </w:rPr>
        <w:t>СПО</w:t>
      </w:r>
      <w:r w:rsidRPr="00677521">
        <w:rPr>
          <w:sz w:val="24"/>
        </w:rPr>
        <w:t xml:space="preserve"> / И.И. Потапова. </w:t>
      </w:r>
      <w:r w:rsidR="005A5CB8" w:rsidRPr="00677521">
        <w:rPr>
          <w:sz w:val="24"/>
        </w:rPr>
        <w:t xml:space="preserve">Москва: Академия, </w:t>
      </w:r>
      <w:r w:rsidRPr="00677521">
        <w:t>20</w:t>
      </w:r>
      <w:r w:rsidR="002E4B5A" w:rsidRPr="00677521">
        <w:t>20</w:t>
      </w:r>
      <w:r w:rsidRPr="00677521">
        <w:t xml:space="preserve">. </w:t>
      </w:r>
    </w:p>
    <w:p w14:paraId="517DD2DC" w14:textId="77777777" w:rsidR="00436A5B" w:rsidRPr="00677521" w:rsidRDefault="00A4646F" w:rsidP="006F0CD0">
      <w:pPr>
        <w:pStyle w:val="a6"/>
        <w:numPr>
          <w:ilvl w:val="0"/>
          <w:numId w:val="427"/>
        </w:numPr>
        <w:ind w:left="0" w:firstLine="709"/>
        <w:rPr>
          <w:sz w:val="24"/>
        </w:rPr>
      </w:pPr>
      <w:r w:rsidRPr="00677521">
        <w:rPr>
          <w:sz w:val="24"/>
        </w:rPr>
        <w:t xml:space="preserve">Усов В.В. Организация производства и обслуживания на предприятиях общественного питания : </w:t>
      </w:r>
      <w:proofErr w:type="spellStart"/>
      <w:r w:rsidRPr="00677521">
        <w:rPr>
          <w:sz w:val="24"/>
        </w:rPr>
        <w:t>учеб.пособие</w:t>
      </w:r>
      <w:proofErr w:type="spellEnd"/>
      <w:r w:rsidRPr="00677521">
        <w:rPr>
          <w:sz w:val="24"/>
        </w:rPr>
        <w:t xml:space="preserve"> для студ. учреждений </w:t>
      </w:r>
      <w:proofErr w:type="spellStart"/>
      <w:r w:rsidRPr="00677521">
        <w:rPr>
          <w:sz w:val="24"/>
        </w:rPr>
        <w:t>сред.проф.образования</w:t>
      </w:r>
      <w:proofErr w:type="spellEnd"/>
      <w:r w:rsidRPr="00677521">
        <w:rPr>
          <w:sz w:val="24"/>
        </w:rPr>
        <w:t xml:space="preserve"> / В.В. Усов. –</w:t>
      </w:r>
      <w:r w:rsidR="002E4B5A" w:rsidRPr="00677521">
        <w:rPr>
          <w:sz w:val="24"/>
        </w:rPr>
        <w:t xml:space="preserve"> </w:t>
      </w:r>
      <w:r w:rsidR="005A5CB8" w:rsidRPr="00677521">
        <w:rPr>
          <w:sz w:val="24"/>
        </w:rPr>
        <w:t xml:space="preserve">Москва: Академия, </w:t>
      </w:r>
      <w:r w:rsidRPr="00677521">
        <w:rPr>
          <w:sz w:val="24"/>
        </w:rPr>
        <w:t>201</w:t>
      </w:r>
      <w:r w:rsidR="002E4B5A" w:rsidRPr="00677521">
        <w:rPr>
          <w:sz w:val="24"/>
        </w:rPr>
        <w:t>8</w:t>
      </w:r>
      <w:r w:rsidRPr="00677521">
        <w:rPr>
          <w:sz w:val="24"/>
        </w:rPr>
        <w:t>. – 432 с.</w:t>
      </w:r>
    </w:p>
    <w:p w14:paraId="630F310A" w14:textId="77777777" w:rsidR="001A45FC" w:rsidRPr="00677521" w:rsidRDefault="001A45FC" w:rsidP="006F0CD0">
      <w:pPr>
        <w:pStyle w:val="a6"/>
        <w:widowControl/>
        <w:numPr>
          <w:ilvl w:val="0"/>
          <w:numId w:val="427"/>
        </w:numPr>
        <w:autoSpaceDE/>
        <w:autoSpaceDN/>
        <w:ind w:left="0" w:firstLine="709"/>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Е. А. Зайцева, Н. А. Кочурова. — Санкт-Петербург : Лань, 2020. — 172 с. — ISBN 978-5-8114-3892-1. </w:t>
      </w:r>
    </w:p>
    <w:p w14:paraId="58D934C8" w14:textId="77777777" w:rsidR="001A45FC" w:rsidRPr="00677521" w:rsidRDefault="001A45FC" w:rsidP="006F0CD0">
      <w:pPr>
        <w:pStyle w:val="a6"/>
        <w:widowControl/>
        <w:numPr>
          <w:ilvl w:val="0"/>
          <w:numId w:val="427"/>
        </w:numPr>
        <w:autoSpaceDE/>
        <w:autoSpaceDN/>
        <w:ind w:left="0" w:firstLine="709"/>
        <w:rPr>
          <w:sz w:val="24"/>
          <w:szCs w:val="24"/>
        </w:rPr>
      </w:pPr>
      <w:proofErr w:type="spellStart"/>
      <w:r w:rsidRPr="00677521">
        <w:rPr>
          <w:sz w:val="24"/>
          <w:szCs w:val="24"/>
        </w:rPr>
        <w:t>Скобельская</w:t>
      </w:r>
      <w:proofErr w:type="spellEnd"/>
      <w:r w:rsidRPr="00677521">
        <w:rPr>
          <w:sz w:val="24"/>
          <w:szCs w:val="24"/>
        </w:rPr>
        <w:t xml:space="preserve">, З. Г. Технология производства сахарных кондитерских изделий : учебное пособие для </w:t>
      </w:r>
      <w:proofErr w:type="spellStart"/>
      <w:r w:rsidRPr="00677521">
        <w:rPr>
          <w:sz w:val="24"/>
          <w:szCs w:val="24"/>
        </w:rPr>
        <w:t>спо</w:t>
      </w:r>
      <w:proofErr w:type="spellEnd"/>
      <w:r w:rsidRPr="00677521">
        <w:rPr>
          <w:sz w:val="24"/>
          <w:szCs w:val="24"/>
        </w:rPr>
        <w:t xml:space="preserve"> / З. Г. </w:t>
      </w:r>
      <w:proofErr w:type="spellStart"/>
      <w:r w:rsidRPr="00677521">
        <w:rPr>
          <w:sz w:val="24"/>
          <w:szCs w:val="24"/>
        </w:rPr>
        <w:t>Скобельская</w:t>
      </w:r>
      <w:proofErr w:type="spellEnd"/>
      <w:r w:rsidRPr="00677521">
        <w:rPr>
          <w:sz w:val="24"/>
          <w:szCs w:val="24"/>
        </w:rPr>
        <w:t>, Г. Н. Горячева. — 4-е изд., стер. — Санкт-Петербург : Лань, 2021. — 428 с. — ISBN 978-5-8114-6856-0. </w:t>
      </w:r>
    </w:p>
    <w:p w14:paraId="1FCAC8EE" w14:textId="77777777" w:rsidR="001A45FC" w:rsidRPr="00677521" w:rsidRDefault="001A45FC" w:rsidP="006F0CD0">
      <w:pPr>
        <w:pStyle w:val="a6"/>
        <w:widowControl/>
        <w:numPr>
          <w:ilvl w:val="0"/>
          <w:numId w:val="427"/>
        </w:numPr>
        <w:autoSpaceDE/>
        <w:autoSpaceDN/>
        <w:ind w:left="0" w:firstLine="709"/>
        <w:rPr>
          <w:sz w:val="24"/>
          <w:szCs w:val="24"/>
        </w:rPr>
      </w:pPr>
      <w:proofErr w:type="spellStart"/>
      <w:r w:rsidRPr="00677521">
        <w:rPr>
          <w:sz w:val="24"/>
          <w:szCs w:val="24"/>
        </w:rPr>
        <w:lastRenderedPageBreak/>
        <w:t>Скобельская</w:t>
      </w:r>
      <w:proofErr w:type="spellEnd"/>
      <w:r w:rsidRPr="00677521">
        <w:rPr>
          <w:sz w:val="24"/>
          <w:szCs w:val="24"/>
        </w:rPr>
        <w:t xml:space="preserve">, З. Г. Технология кондитерских изделий. Расчет рецептур : учебное пособие для </w:t>
      </w:r>
      <w:proofErr w:type="spellStart"/>
      <w:r w:rsidRPr="00677521">
        <w:rPr>
          <w:sz w:val="24"/>
          <w:szCs w:val="24"/>
        </w:rPr>
        <w:t>спо</w:t>
      </w:r>
      <w:proofErr w:type="spellEnd"/>
      <w:r w:rsidRPr="00677521">
        <w:rPr>
          <w:sz w:val="24"/>
          <w:szCs w:val="24"/>
        </w:rPr>
        <w:t xml:space="preserve"> / З. Г. </w:t>
      </w:r>
      <w:proofErr w:type="spellStart"/>
      <w:r w:rsidRPr="00677521">
        <w:rPr>
          <w:sz w:val="24"/>
          <w:szCs w:val="24"/>
        </w:rPr>
        <w:t>Скобельская</w:t>
      </w:r>
      <w:proofErr w:type="spellEnd"/>
      <w:r w:rsidRPr="00677521">
        <w:rPr>
          <w:sz w:val="24"/>
          <w:szCs w:val="24"/>
        </w:rPr>
        <w:t>. — Санкт-Петербург : Лань, 2020. — 84 с. — ISBN 978-5-8114-6379-4. </w:t>
      </w:r>
    </w:p>
    <w:p w14:paraId="418B17FF" w14:textId="77777777" w:rsidR="001A45FC" w:rsidRPr="00677521" w:rsidRDefault="001A45FC" w:rsidP="006F0CD0">
      <w:pPr>
        <w:pStyle w:val="a6"/>
        <w:widowControl/>
        <w:numPr>
          <w:ilvl w:val="0"/>
          <w:numId w:val="427"/>
        </w:numPr>
        <w:autoSpaceDE/>
        <w:autoSpaceDN/>
        <w:ind w:left="0" w:firstLine="709"/>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Е. А. Зайцева, Н. А. Кочурова. — Санкт-Петербург : Лань, 2020. — 172 с. — ISBN 978-5-8114-3892-1. </w:t>
      </w:r>
    </w:p>
    <w:p w14:paraId="10245AB2" w14:textId="77777777" w:rsidR="001A45FC" w:rsidRPr="00677521" w:rsidRDefault="001A45FC" w:rsidP="006F0CD0">
      <w:pPr>
        <w:pStyle w:val="a6"/>
        <w:widowControl/>
        <w:numPr>
          <w:ilvl w:val="0"/>
          <w:numId w:val="427"/>
        </w:numPr>
        <w:autoSpaceDE/>
        <w:autoSpaceDN/>
        <w:ind w:left="0" w:firstLine="709"/>
        <w:rPr>
          <w:sz w:val="24"/>
          <w:szCs w:val="24"/>
        </w:rPr>
      </w:pPr>
      <w:proofErr w:type="spellStart"/>
      <w:r w:rsidRPr="00677521">
        <w:rPr>
          <w:sz w:val="24"/>
          <w:szCs w:val="24"/>
        </w:rPr>
        <w:t>Рензяева</w:t>
      </w:r>
      <w:proofErr w:type="spellEnd"/>
      <w:r w:rsidRPr="00677521">
        <w:rPr>
          <w:sz w:val="24"/>
          <w:szCs w:val="24"/>
        </w:rPr>
        <w:t xml:space="preserve">, Т. В. Технология кондитерских изделий : учебное пособие для </w:t>
      </w:r>
      <w:proofErr w:type="spellStart"/>
      <w:r w:rsidRPr="00677521">
        <w:rPr>
          <w:sz w:val="24"/>
          <w:szCs w:val="24"/>
        </w:rPr>
        <w:t>спо</w:t>
      </w:r>
      <w:proofErr w:type="spellEnd"/>
      <w:r w:rsidRPr="00677521">
        <w:rPr>
          <w:sz w:val="24"/>
          <w:szCs w:val="24"/>
        </w:rPr>
        <w:t xml:space="preserve"> / Т. В. </w:t>
      </w:r>
      <w:proofErr w:type="spellStart"/>
      <w:r w:rsidRPr="00677521">
        <w:rPr>
          <w:sz w:val="24"/>
          <w:szCs w:val="24"/>
        </w:rPr>
        <w:t>Рензяева</w:t>
      </w:r>
      <w:proofErr w:type="spellEnd"/>
      <w:r w:rsidRPr="00677521">
        <w:rPr>
          <w:sz w:val="24"/>
          <w:szCs w:val="24"/>
        </w:rPr>
        <w:t>, Г. И. Назимова, А. С. Марков. — Санкт-Петербург : Лань, 2020. — 156 с. — ISBN 978-5-8114-6439-5. </w:t>
      </w:r>
    </w:p>
    <w:p w14:paraId="5DB815F6" w14:textId="77777777" w:rsidR="001A45FC" w:rsidRPr="00677521" w:rsidRDefault="001A45FC" w:rsidP="006F0CD0">
      <w:pPr>
        <w:pStyle w:val="a6"/>
        <w:widowControl/>
        <w:numPr>
          <w:ilvl w:val="0"/>
          <w:numId w:val="427"/>
        </w:numPr>
        <w:autoSpaceDE/>
        <w:autoSpaceDN/>
        <w:ind w:left="0" w:firstLine="709"/>
        <w:rPr>
          <w:sz w:val="24"/>
          <w:szCs w:val="24"/>
        </w:rPr>
      </w:pPr>
      <w:r w:rsidRPr="00677521">
        <w:rPr>
          <w:sz w:val="24"/>
          <w:szCs w:val="24"/>
        </w:rPr>
        <w:t>Родионов, Г. В. Технология производства и оценка качества молока : учебное пособие / Г. В. Родионов, В. И. Остроухова, Л. П. Табакова. — Санкт-Петербург : Лань, 2020. — 140 с. — ISBN 978-5-8114-5956-8. </w:t>
      </w:r>
    </w:p>
    <w:p w14:paraId="7A2F5A27" w14:textId="77777777" w:rsidR="001A45FC" w:rsidRPr="00677521" w:rsidRDefault="001A45FC" w:rsidP="006F0CD0">
      <w:pPr>
        <w:pStyle w:val="a6"/>
        <w:widowControl/>
        <w:numPr>
          <w:ilvl w:val="0"/>
          <w:numId w:val="427"/>
        </w:numPr>
        <w:autoSpaceDE/>
        <w:autoSpaceDN/>
        <w:ind w:left="0" w:firstLine="709"/>
        <w:rPr>
          <w:sz w:val="24"/>
          <w:szCs w:val="24"/>
        </w:rPr>
      </w:pPr>
      <w:r w:rsidRPr="00677521">
        <w:rPr>
          <w:sz w:val="24"/>
          <w:szCs w:val="24"/>
        </w:rPr>
        <w:t xml:space="preserve">Качмазов, Г. С. Дрожжи бродильных производств. Практическое руководство : учебное пособие для </w:t>
      </w:r>
      <w:proofErr w:type="spellStart"/>
      <w:r w:rsidRPr="00677521">
        <w:rPr>
          <w:sz w:val="24"/>
          <w:szCs w:val="24"/>
        </w:rPr>
        <w:t>спо</w:t>
      </w:r>
      <w:proofErr w:type="spellEnd"/>
      <w:r w:rsidRPr="00677521">
        <w:rPr>
          <w:sz w:val="24"/>
          <w:szCs w:val="24"/>
        </w:rPr>
        <w:t xml:space="preserve"> / Г. С. Качмазов. — Санкт-Петербург : Лань, 2020. — 224 с. — ISBN 978-5-8114-6384-8. </w:t>
      </w:r>
    </w:p>
    <w:p w14:paraId="05A27791" w14:textId="77777777" w:rsidR="00436A5B" w:rsidRPr="00677521" w:rsidRDefault="00A977C8" w:rsidP="006F0CD0">
      <w:pPr>
        <w:pStyle w:val="2"/>
        <w:numPr>
          <w:ilvl w:val="4"/>
          <w:numId w:val="114"/>
        </w:numPr>
        <w:ind w:left="0" w:firstLine="709"/>
        <w:jc w:val="both"/>
        <w:rPr>
          <w:sz w:val="23"/>
        </w:rPr>
      </w:pPr>
      <w:r w:rsidRPr="00677521">
        <w:t>Основные электронные издания</w:t>
      </w:r>
    </w:p>
    <w:p w14:paraId="44D1B0A5" w14:textId="77777777" w:rsidR="005E14E0" w:rsidRPr="00677521" w:rsidRDefault="005E14E0" w:rsidP="006F0CD0">
      <w:pPr>
        <w:pStyle w:val="a6"/>
        <w:widowControl/>
        <w:numPr>
          <w:ilvl w:val="0"/>
          <w:numId w:val="87"/>
        </w:numPr>
        <w:autoSpaceDE/>
        <w:autoSpaceDN/>
        <w:ind w:left="0" w:firstLine="709"/>
        <w:rPr>
          <w:sz w:val="24"/>
          <w:szCs w:val="24"/>
        </w:rPr>
      </w:pPr>
      <w:bookmarkStart w:id="5" w:name="_Hlk74656268"/>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xml:space="preserve">, Е. А. Зайцева, Н. А. Кочурова. — Санкт-Петербург : Лань, 2020. — 172 с. — ISBN 978-5-8114-3892-1. — Текст : электронный // Лань : электронно-библиотечная система. — URL: </w:t>
      </w:r>
      <w:hyperlink r:id="rId86" w:history="1">
        <w:r w:rsidRPr="00677521">
          <w:rPr>
            <w:rStyle w:val="af0"/>
            <w:color w:val="auto"/>
            <w:sz w:val="24"/>
            <w:szCs w:val="24"/>
          </w:rPr>
          <w:t>https://e.lanbook.com/book/148178</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3B7281E8" w14:textId="77777777" w:rsidR="005E14E0" w:rsidRPr="00677521" w:rsidRDefault="005E14E0" w:rsidP="006F0CD0">
      <w:pPr>
        <w:pStyle w:val="a6"/>
        <w:widowControl/>
        <w:numPr>
          <w:ilvl w:val="0"/>
          <w:numId w:val="87"/>
        </w:numPr>
        <w:autoSpaceDE/>
        <w:autoSpaceDN/>
        <w:ind w:left="0" w:firstLine="709"/>
        <w:rPr>
          <w:sz w:val="24"/>
          <w:szCs w:val="24"/>
        </w:rPr>
      </w:pPr>
      <w:proofErr w:type="spellStart"/>
      <w:r w:rsidRPr="00677521">
        <w:rPr>
          <w:sz w:val="24"/>
          <w:szCs w:val="24"/>
        </w:rPr>
        <w:t>Скобельская</w:t>
      </w:r>
      <w:proofErr w:type="spellEnd"/>
      <w:r w:rsidRPr="00677521">
        <w:rPr>
          <w:sz w:val="24"/>
          <w:szCs w:val="24"/>
        </w:rPr>
        <w:t xml:space="preserve">, З. Г. Технология производства сахарных кондитерских изделий : учебное пособие для </w:t>
      </w:r>
      <w:proofErr w:type="spellStart"/>
      <w:r w:rsidRPr="00677521">
        <w:rPr>
          <w:sz w:val="24"/>
          <w:szCs w:val="24"/>
        </w:rPr>
        <w:t>спо</w:t>
      </w:r>
      <w:proofErr w:type="spellEnd"/>
      <w:r w:rsidRPr="00677521">
        <w:rPr>
          <w:sz w:val="24"/>
          <w:szCs w:val="24"/>
        </w:rPr>
        <w:t xml:space="preserve"> / З. Г. </w:t>
      </w:r>
      <w:proofErr w:type="spellStart"/>
      <w:r w:rsidRPr="00677521">
        <w:rPr>
          <w:sz w:val="24"/>
          <w:szCs w:val="24"/>
        </w:rPr>
        <w:t>Скобельская</w:t>
      </w:r>
      <w:proofErr w:type="spellEnd"/>
      <w:r w:rsidRPr="00677521">
        <w:rPr>
          <w:sz w:val="24"/>
          <w:szCs w:val="24"/>
        </w:rPr>
        <w:t xml:space="preserve">, Г. Н. Горячева. — 4-е изд., стер. — Санкт-Петербург : Лань, 2021. — 428 с. — ISBN 978-5-8114-6856-0. — Текст : электронный // Лань : электронно-библиотечная система. — URL: </w:t>
      </w:r>
      <w:hyperlink r:id="rId87" w:history="1">
        <w:r w:rsidRPr="00677521">
          <w:rPr>
            <w:rStyle w:val="af0"/>
            <w:color w:val="auto"/>
            <w:sz w:val="24"/>
            <w:szCs w:val="24"/>
          </w:rPr>
          <w:t>https://e.lanbook.com/book/152652</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32EE8490" w14:textId="77777777" w:rsidR="005E14E0" w:rsidRPr="00677521" w:rsidRDefault="005E14E0" w:rsidP="006F0CD0">
      <w:pPr>
        <w:pStyle w:val="a6"/>
        <w:widowControl/>
        <w:numPr>
          <w:ilvl w:val="0"/>
          <w:numId w:val="87"/>
        </w:numPr>
        <w:autoSpaceDE/>
        <w:autoSpaceDN/>
        <w:ind w:left="0" w:firstLine="709"/>
        <w:rPr>
          <w:sz w:val="24"/>
          <w:szCs w:val="24"/>
        </w:rPr>
      </w:pPr>
      <w:proofErr w:type="spellStart"/>
      <w:r w:rsidRPr="00677521">
        <w:rPr>
          <w:sz w:val="24"/>
          <w:szCs w:val="24"/>
        </w:rPr>
        <w:t>Скобельская</w:t>
      </w:r>
      <w:proofErr w:type="spellEnd"/>
      <w:r w:rsidRPr="00677521">
        <w:rPr>
          <w:sz w:val="24"/>
          <w:szCs w:val="24"/>
        </w:rPr>
        <w:t xml:space="preserve">, З. Г. Технология кондитерских изделий. Расчет рецептур : учебное пособие для </w:t>
      </w:r>
      <w:proofErr w:type="spellStart"/>
      <w:r w:rsidRPr="00677521">
        <w:rPr>
          <w:sz w:val="24"/>
          <w:szCs w:val="24"/>
        </w:rPr>
        <w:t>спо</w:t>
      </w:r>
      <w:proofErr w:type="spellEnd"/>
      <w:r w:rsidRPr="00677521">
        <w:rPr>
          <w:sz w:val="24"/>
          <w:szCs w:val="24"/>
        </w:rPr>
        <w:t xml:space="preserve"> / З. Г. </w:t>
      </w:r>
      <w:proofErr w:type="spellStart"/>
      <w:r w:rsidRPr="00677521">
        <w:rPr>
          <w:sz w:val="24"/>
          <w:szCs w:val="24"/>
        </w:rPr>
        <w:t>Скобельская</w:t>
      </w:r>
      <w:proofErr w:type="spellEnd"/>
      <w:r w:rsidRPr="00677521">
        <w:rPr>
          <w:sz w:val="24"/>
          <w:szCs w:val="24"/>
        </w:rPr>
        <w:t xml:space="preserve">. — Санкт-Петербург : Лань, 2020. — 84 с. — ISBN 978-5-8114-6379-4. — Текст : электронный // Лань : электронно-библиотечная система. — URL: </w:t>
      </w:r>
      <w:hyperlink r:id="rId88" w:history="1">
        <w:r w:rsidRPr="00677521">
          <w:rPr>
            <w:rStyle w:val="af0"/>
            <w:color w:val="auto"/>
            <w:sz w:val="24"/>
            <w:szCs w:val="24"/>
          </w:rPr>
          <w:t>https://e.lanbook.com/book/147250</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036055A4" w14:textId="77777777" w:rsidR="005E14E0" w:rsidRPr="00677521" w:rsidRDefault="005E14E0" w:rsidP="006F0CD0">
      <w:pPr>
        <w:pStyle w:val="a6"/>
        <w:widowControl/>
        <w:numPr>
          <w:ilvl w:val="0"/>
          <w:numId w:val="87"/>
        </w:numPr>
        <w:autoSpaceDE/>
        <w:autoSpaceDN/>
        <w:ind w:left="0" w:firstLine="709"/>
        <w:rPr>
          <w:sz w:val="24"/>
          <w:szCs w:val="24"/>
        </w:rPr>
      </w:pPr>
      <w:r w:rsidRPr="00677521">
        <w:rPr>
          <w:sz w:val="24"/>
          <w:szCs w:val="24"/>
        </w:rPr>
        <w:t xml:space="preserve">Практические занятия по профессии «Повар, кондитер». Организация и проведение в условиях дуального обучения / Ж. В. Морозова, Н. В. </w:t>
      </w:r>
      <w:proofErr w:type="spellStart"/>
      <w:r w:rsidRPr="00677521">
        <w:rPr>
          <w:sz w:val="24"/>
          <w:szCs w:val="24"/>
        </w:rPr>
        <w:t>Пушина</w:t>
      </w:r>
      <w:proofErr w:type="spellEnd"/>
      <w:r w:rsidRPr="00677521">
        <w:rPr>
          <w:sz w:val="24"/>
          <w:szCs w:val="24"/>
        </w:rPr>
        <w:t xml:space="preserve">, Е. А. Зайцева, Н. А. Кочурова. — Санкт-Петербург : Лань, 2020. — 172 с. — ISBN 978-5-8114-3892-1. — Текст : электронный // Лань : электронно-библиотечная система. — URL: </w:t>
      </w:r>
      <w:hyperlink r:id="rId89" w:history="1">
        <w:r w:rsidRPr="00677521">
          <w:rPr>
            <w:rStyle w:val="af0"/>
            <w:color w:val="auto"/>
            <w:sz w:val="24"/>
            <w:szCs w:val="24"/>
          </w:rPr>
          <w:t>https://e.lanbook.com/book/148178</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21C23970" w14:textId="77777777" w:rsidR="005E14E0" w:rsidRPr="00677521" w:rsidRDefault="005E14E0" w:rsidP="006F0CD0">
      <w:pPr>
        <w:pStyle w:val="a6"/>
        <w:widowControl/>
        <w:numPr>
          <w:ilvl w:val="0"/>
          <w:numId w:val="87"/>
        </w:numPr>
        <w:autoSpaceDE/>
        <w:autoSpaceDN/>
        <w:ind w:left="0" w:firstLine="709"/>
        <w:rPr>
          <w:sz w:val="24"/>
          <w:szCs w:val="24"/>
        </w:rPr>
      </w:pPr>
      <w:proofErr w:type="spellStart"/>
      <w:r w:rsidRPr="00677521">
        <w:rPr>
          <w:sz w:val="24"/>
          <w:szCs w:val="24"/>
        </w:rPr>
        <w:t>Рензяева</w:t>
      </w:r>
      <w:proofErr w:type="spellEnd"/>
      <w:r w:rsidRPr="00677521">
        <w:rPr>
          <w:sz w:val="24"/>
          <w:szCs w:val="24"/>
        </w:rPr>
        <w:t xml:space="preserve">, Т. В. Технология кондитерских изделий : учебное пособие для </w:t>
      </w:r>
      <w:proofErr w:type="spellStart"/>
      <w:r w:rsidRPr="00677521">
        <w:rPr>
          <w:sz w:val="24"/>
          <w:szCs w:val="24"/>
        </w:rPr>
        <w:t>спо</w:t>
      </w:r>
      <w:proofErr w:type="spellEnd"/>
      <w:r w:rsidRPr="00677521">
        <w:rPr>
          <w:sz w:val="24"/>
          <w:szCs w:val="24"/>
        </w:rPr>
        <w:t xml:space="preserve"> / Т. В. </w:t>
      </w:r>
      <w:proofErr w:type="spellStart"/>
      <w:r w:rsidRPr="00677521">
        <w:rPr>
          <w:sz w:val="24"/>
          <w:szCs w:val="24"/>
        </w:rPr>
        <w:t>Рензяева</w:t>
      </w:r>
      <w:proofErr w:type="spellEnd"/>
      <w:r w:rsidRPr="00677521">
        <w:rPr>
          <w:sz w:val="24"/>
          <w:szCs w:val="24"/>
        </w:rPr>
        <w:t xml:space="preserve">, Г. И. Назимова, А. С. Марков. — Санкт-Петербург : Лань, 2020. — 156 с. — ISBN 978-5-8114-6439-5. — Текст : электронный // Лань : электронно-библиотечная система. — URL: </w:t>
      </w:r>
      <w:hyperlink r:id="rId90" w:history="1">
        <w:r w:rsidRPr="00677521">
          <w:rPr>
            <w:rStyle w:val="af0"/>
            <w:color w:val="auto"/>
            <w:sz w:val="24"/>
            <w:szCs w:val="24"/>
          </w:rPr>
          <w:t>https://e.lanbook.com/book/147352</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332254C1" w14:textId="77777777" w:rsidR="005E14E0" w:rsidRPr="00677521" w:rsidRDefault="005E14E0" w:rsidP="006F0CD0">
      <w:pPr>
        <w:pStyle w:val="a6"/>
        <w:widowControl/>
        <w:numPr>
          <w:ilvl w:val="0"/>
          <w:numId w:val="87"/>
        </w:numPr>
        <w:autoSpaceDE/>
        <w:autoSpaceDN/>
        <w:ind w:left="0" w:firstLine="709"/>
        <w:rPr>
          <w:sz w:val="24"/>
          <w:szCs w:val="24"/>
        </w:rPr>
      </w:pPr>
      <w:r w:rsidRPr="00677521">
        <w:rPr>
          <w:sz w:val="24"/>
          <w:szCs w:val="24"/>
        </w:rPr>
        <w:t xml:space="preserve">Родионов, Г. В. Технология производства и оценка качества молока : учебное пособие / Г. В. Родионов, В. И. Остроухова, Л. П. Табакова. — Санкт-Петербург : Лань, 2020. — 140 с. — ISBN 978-5-8114-5956-8. — Текст : электронный // Лань : электронно-библиотечная система. — URL: </w:t>
      </w:r>
      <w:hyperlink r:id="rId91" w:history="1">
        <w:r w:rsidRPr="00677521">
          <w:rPr>
            <w:rStyle w:val="af0"/>
            <w:color w:val="auto"/>
            <w:sz w:val="24"/>
            <w:szCs w:val="24"/>
          </w:rPr>
          <w:t>https://e.lanbook.com/book/146905</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471A4C80" w14:textId="77777777" w:rsidR="00436A5B" w:rsidRPr="00677521" w:rsidRDefault="005E14E0" w:rsidP="006F0CD0">
      <w:pPr>
        <w:pStyle w:val="a6"/>
        <w:widowControl/>
        <w:numPr>
          <w:ilvl w:val="0"/>
          <w:numId w:val="87"/>
        </w:numPr>
        <w:autoSpaceDE/>
        <w:autoSpaceDN/>
        <w:ind w:left="0" w:firstLine="709"/>
        <w:rPr>
          <w:sz w:val="20"/>
        </w:rPr>
      </w:pPr>
      <w:r w:rsidRPr="00677521">
        <w:rPr>
          <w:sz w:val="24"/>
          <w:szCs w:val="24"/>
        </w:rPr>
        <w:t xml:space="preserve">Качмазов, Г. С. Дрожжи бродильных производств. Практическое руководство : учебное пособие для </w:t>
      </w:r>
      <w:proofErr w:type="spellStart"/>
      <w:r w:rsidRPr="00677521">
        <w:rPr>
          <w:sz w:val="24"/>
          <w:szCs w:val="24"/>
        </w:rPr>
        <w:t>спо</w:t>
      </w:r>
      <w:proofErr w:type="spellEnd"/>
      <w:r w:rsidRPr="00677521">
        <w:rPr>
          <w:sz w:val="24"/>
          <w:szCs w:val="24"/>
        </w:rPr>
        <w:t xml:space="preserve"> / Г. С. Качмазов. — Санкт-Петербург : Лань, 2020. — 224 с. — ISBN 978-5-8114-6384-8. — Текст : электронный // Лань : электронно-библиотечная </w:t>
      </w:r>
      <w:r w:rsidRPr="00677521">
        <w:rPr>
          <w:sz w:val="24"/>
          <w:szCs w:val="24"/>
        </w:rPr>
        <w:lastRenderedPageBreak/>
        <w:t xml:space="preserve">система. — URL: </w:t>
      </w:r>
      <w:hyperlink r:id="rId92" w:history="1">
        <w:r w:rsidRPr="00677521">
          <w:rPr>
            <w:rStyle w:val="af0"/>
            <w:color w:val="auto"/>
            <w:sz w:val="24"/>
            <w:szCs w:val="24"/>
          </w:rPr>
          <w:t>https://e.lanbook.com/book/147255</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bookmarkEnd w:id="5"/>
    </w:p>
    <w:p w14:paraId="56F5A2EA" w14:textId="77777777" w:rsidR="00322EB1" w:rsidRPr="00677521" w:rsidRDefault="002F0AAE" w:rsidP="006F0CD0">
      <w:pPr>
        <w:pStyle w:val="a6"/>
        <w:widowControl/>
        <w:numPr>
          <w:ilvl w:val="0"/>
          <w:numId w:val="87"/>
        </w:numPr>
        <w:autoSpaceDE/>
        <w:autoSpaceDN/>
        <w:ind w:left="0" w:firstLine="709"/>
        <w:rPr>
          <w:sz w:val="24"/>
          <w:szCs w:val="24"/>
        </w:rPr>
      </w:pPr>
      <w:hyperlink r:id="rId93" w:history="1">
        <w:r w:rsidR="00322EB1" w:rsidRPr="00677521">
          <w:rPr>
            <w:rStyle w:val="af0"/>
            <w:bCs/>
            <w:color w:val="auto"/>
            <w:sz w:val="24"/>
            <w:szCs w:val="24"/>
            <w:u w:val="none"/>
          </w:rPr>
          <w:t xml:space="preserve">Бочкарева, Н. А. Организация приготовления, оформления и подготовки к реализации хлебобулочных, мучных кондитерских изделий : учебное пособие для СПО / </w:t>
        </w:r>
      </w:hyperlink>
      <w:hyperlink r:id="rId94" w:history="1">
        <w:r w:rsidR="00322EB1" w:rsidRPr="00677521">
          <w:rPr>
            <w:rStyle w:val="af0"/>
            <w:color w:val="auto"/>
            <w:sz w:val="24"/>
            <w:szCs w:val="24"/>
            <w:u w:val="none"/>
          </w:rPr>
          <w:t xml:space="preserve">Н. А. Бочкарева. — Саратов, Москва : Профобразование, Ай Пи Ар Медиа, 2020. — 294 c. — ISBN 978-5-4488-0872-2, 978-5-4497-0633-1. — Текст : электронный // Электронный ресурс цифровой образовательной среды СПО PROFобразование : [сайт]. — URL: </w:t>
        </w:r>
      </w:hyperlink>
      <w:hyperlink r:id="rId95" w:history="1">
        <w:r w:rsidR="00322EB1" w:rsidRPr="00677521">
          <w:rPr>
            <w:rStyle w:val="af0"/>
            <w:color w:val="auto"/>
            <w:sz w:val="24"/>
            <w:szCs w:val="24"/>
            <w:u w:val="none"/>
          </w:rPr>
          <w:t>https://profspo.ru/books/97306</w:t>
        </w:r>
      </w:hyperlink>
    </w:p>
    <w:p w14:paraId="2877D1BC" w14:textId="77777777" w:rsidR="00436A5B" w:rsidRPr="00677521" w:rsidRDefault="00A4646F" w:rsidP="006F0CD0">
      <w:pPr>
        <w:pStyle w:val="a6"/>
        <w:numPr>
          <w:ilvl w:val="4"/>
          <w:numId w:val="114"/>
        </w:numPr>
        <w:ind w:left="0" w:firstLine="709"/>
        <w:jc w:val="both"/>
        <w:rPr>
          <w:b/>
          <w:sz w:val="24"/>
        </w:rPr>
      </w:pPr>
      <w:r w:rsidRPr="00677521">
        <w:rPr>
          <w:b/>
          <w:sz w:val="24"/>
        </w:rPr>
        <w:t>Д</w:t>
      </w:r>
      <w:r w:rsidR="00A977C8" w:rsidRPr="00677521">
        <w:rPr>
          <w:b/>
          <w:sz w:val="24"/>
        </w:rPr>
        <w:t>ополнительные источники</w:t>
      </w:r>
    </w:p>
    <w:p w14:paraId="17B5F443" w14:textId="77777777" w:rsidR="00A977C8" w:rsidRPr="00677521" w:rsidRDefault="00A977C8" w:rsidP="006F0CD0">
      <w:pPr>
        <w:pStyle w:val="a6"/>
        <w:numPr>
          <w:ilvl w:val="0"/>
          <w:numId w:val="428"/>
        </w:numPr>
        <w:ind w:left="0" w:firstLine="709"/>
        <w:rPr>
          <w:sz w:val="24"/>
        </w:rPr>
      </w:pPr>
      <w:r w:rsidRPr="00677521">
        <w:rPr>
          <w:sz w:val="24"/>
        </w:rPr>
        <w:t>CHEFART. Коллекция лучших рецептов / [сост. Федотова Илона Юрьевна]. – Москва: Ресторанные ведомости, 2020. – 320 с.: ил.</w:t>
      </w:r>
    </w:p>
    <w:p w14:paraId="3A687573" w14:textId="77777777" w:rsidR="00A977C8" w:rsidRPr="00677521" w:rsidRDefault="00A977C8" w:rsidP="006F0CD0">
      <w:pPr>
        <w:pStyle w:val="a6"/>
        <w:numPr>
          <w:ilvl w:val="0"/>
          <w:numId w:val="428"/>
        </w:numPr>
        <w:ind w:left="0" w:firstLine="709"/>
        <w:rPr>
          <w:sz w:val="24"/>
        </w:rPr>
      </w:pPr>
      <w:r w:rsidRPr="00677521">
        <w:rPr>
          <w:sz w:val="24"/>
        </w:rPr>
        <w:t xml:space="preserve">ГОСТ 30389 2013 Услуги общественного питания. Предприятия общественного питания. Классификация и общие требования – </w:t>
      </w:r>
      <w:proofErr w:type="spellStart"/>
      <w:r w:rsidRPr="00677521">
        <w:rPr>
          <w:sz w:val="24"/>
        </w:rPr>
        <w:t>Введ</w:t>
      </w:r>
      <w:proofErr w:type="spellEnd"/>
      <w:r w:rsidRPr="00677521">
        <w:rPr>
          <w:sz w:val="24"/>
        </w:rPr>
        <w:t xml:space="preserve">. 2016 – 01 – 01. – М.: </w:t>
      </w:r>
      <w:proofErr w:type="spellStart"/>
      <w:r w:rsidRPr="00677521">
        <w:rPr>
          <w:sz w:val="24"/>
        </w:rPr>
        <w:t>Стандартинформ</w:t>
      </w:r>
      <w:proofErr w:type="spellEnd"/>
      <w:r w:rsidRPr="00677521">
        <w:rPr>
          <w:sz w:val="24"/>
        </w:rPr>
        <w:t>, 2014.III, 12 с.</w:t>
      </w:r>
    </w:p>
    <w:p w14:paraId="546E7EB7" w14:textId="77777777" w:rsidR="00A977C8" w:rsidRPr="00677521" w:rsidRDefault="00A977C8" w:rsidP="006F0CD0">
      <w:pPr>
        <w:pStyle w:val="a6"/>
        <w:numPr>
          <w:ilvl w:val="0"/>
          <w:numId w:val="428"/>
        </w:numPr>
        <w:ind w:left="0" w:firstLine="709"/>
        <w:rPr>
          <w:sz w:val="24"/>
        </w:rPr>
      </w:pPr>
      <w:r w:rsidRPr="00677521">
        <w:rPr>
          <w:sz w:val="24"/>
        </w:rPr>
        <w:t xml:space="preserve">ГОСТ 30390-2013 Услуги общественного питания. Продукция общественного питания, реализуемая населению. Общие технические условия – </w:t>
      </w:r>
      <w:proofErr w:type="spellStart"/>
      <w:r w:rsidRPr="00677521">
        <w:rPr>
          <w:sz w:val="24"/>
        </w:rPr>
        <w:t>Введ</w:t>
      </w:r>
      <w:proofErr w:type="spellEnd"/>
      <w:r w:rsidRPr="00677521">
        <w:rPr>
          <w:sz w:val="24"/>
        </w:rPr>
        <w:t xml:space="preserve">. 2016 – 01 – 01.М.: </w:t>
      </w:r>
      <w:proofErr w:type="spellStart"/>
      <w:r w:rsidRPr="00677521">
        <w:rPr>
          <w:sz w:val="24"/>
        </w:rPr>
        <w:t>Стандартинформ</w:t>
      </w:r>
      <w:proofErr w:type="spellEnd"/>
      <w:r w:rsidRPr="00677521">
        <w:rPr>
          <w:sz w:val="24"/>
        </w:rPr>
        <w:t>, 2014.III, 12 с.</w:t>
      </w:r>
    </w:p>
    <w:p w14:paraId="2E000654" w14:textId="77777777" w:rsidR="00A977C8" w:rsidRPr="00677521" w:rsidRDefault="00A977C8" w:rsidP="006F0CD0">
      <w:pPr>
        <w:pStyle w:val="a4"/>
        <w:numPr>
          <w:ilvl w:val="0"/>
          <w:numId w:val="428"/>
        </w:numPr>
        <w:ind w:left="0" w:firstLine="709"/>
        <w:jc w:val="both"/>
      </w:pPr>
      <w:r w:rsidRPr="00677521">
        <w:t xml:space="preserve">ГОСТ 30524-2013 Услуги общественного питания. Требования к персоналу. </w:t>
      </w:r>
      <w:proofErr w:type="spellStart"/>
      <w:r w:rsidRPr="00677521">
        <w:t>Введ</w:t>
      </w:r>
      <w:proofErr w:type="spellEnd"/>
      <w:r w:rsidRPr="00677521">
        <w:t xml:space="preserve">. 4.  2016-01-01. М.: </w:t>
      </w:r>
      <w:proofErr w:type="spellStart"/>
      <w:r w:rsidRPr="00677521">
        <w:t>Стандартинформ</w:t>
      </w:r>
      <w:proofErr w:type="spellEnd"/>
      <w:r w:rsidRPr="00677521">
        <w:t>, 2014.-III, 48 с.</w:t>
      </w:r>
    </w:p>
    <w:p w14:paraId="51FF81CE" w14:textId="77777777" w:rsidR="00A977C8" w:rsidRPr="00677521" w:rsidRDefault="00A977C8" w:rsidP="006F0CD0">
      <w:pPr>
        <w:pStyle w:val="a4"/>
        <w:numPr>
          <w:ilvl w:val="0"/>
          <w:numId w:val="428"/>
        </w:numPr>
        <w:ind w:left="0" w:firstLine="709"/>
        <w:jc w:val="both"/>
      </w:pPr>
      <w:r w:rsidRPr="00677521">
        <w:t xml:space="preserve">ГОСТ 31984-2012 Услуги о </w:t>
      </w:r>
      <w:proofErr w:type="spellStart"/>
      <w:r w:rsidRPr="00677521">
        <w:t>бщественного</w:t>
      </w:r>
      <w:proofErr w:type="spellEnd"/>
      <w:r w:rsidRPr="00677521">
        <w:t xml:space="preserve"> питания. Общие </w:t>
      </w:r>
      <w:proofErr w:type="spellStart"/>
      <w:r w:rsidRPr="00677521">
        <w:t>требования.Введ</w:t>
      </w:r>
      <w:proofErr w:type="spellEnd"/>
      <w:r w:rsidRPr="00677521">
        <w:t xml:space="preserve">. 2.  2015-01-01. М.: </w:t>
      </w:r>
      <w:proofErr w:type="spellStart"/>
      <w:r w:rsidRPr="00677521">
        <w:t>Стандартинформ</w:t>
      </w:r>
      <w:proofErr w:type="spellEnd"/>
      <w:r w:rsidRPr="00677521">
        <w:t>, 2014.-III, 8 с.</w:t>
      </w:r>
    </w:p>
    <w:p w14:paraId="5223AC01" w14:textId="77777777" w:rsidR="00A977C8" w:rsidRPr="00677521" w:rsidRDefault="00A977C8" w:rsidP="006F0CD0">
      <w:pPr>
        <w:pStyle w:val="a6"/>
        <w:numPr>
          <w:ilvl w:val="0"/>
          <w:numId w:val="428"/>
        </w:numPr>
        <w:ind w:left="0" w:firstLine="709"/>
        <w:rPr>
          <w:sz w:val="24"/>
        </w:rPr>
      </w:pPr>
      <w:r w:rsidRPr="00677521">
        <w:rPr>
          <w:sz w:val="24"/>
        </w:rPr>
        <w:t xml:space="preserve">ГОСТ 31985-2013 Услуги общественного питания. Термины и </w:t>
      </w:r>
      <w:proofErr w:type="spellStart"/>
      <w:r w:rsidRPr="00677521">
        <w:rPr>
          <w:sz w:val="24"/>
        </w:rPr>
        <w:t>определения.Введ</w:t>
      </w:r>
      <w:proofErr w:type="spellEnd"/>
      <w:r w:rsidRPr="00677521">
        <w:rPr>
          <w:sz w:val="24"/>
        </w:rPr>
        <w:t xml:space="preserve">. 2015-01-01. М.: </w:t>
      </w:r>
      <w:proofErr w:type="spellStart"/>
      <w:r w:rsidRPr="00677521">
        <w:rPr>
          <w:sz w:val="24"/>
        </w:rPr>
        <w:t>Стандартинформ</w:t>
      </w:r>
      <w:proofErr w:type="spellEnd"/>
      <w:r w:rsidRPr="00677521">
        <w:rPr>
          <w:sz w:val="24"/>
        </w:rPr>
        <w:t>, 2014.-III, 10 с.</w:t>
      </w:r>
    </w:p>
    <w:p w14:paraId="3D8A78FB" w14:textId="77777777" w:rsidR="00A977C8" w:rsidRPr="00677521" w:rsidRDefault="00A977C8" w:rsidP="006F0CD0">
      <w:pPr>
        <w:pStyle w:val="a6"/>
        <w:numPr>
          <w:ilvl w:val="0"/>
          <w:numId w:val="428"/>
        </w:numPr>
        <w:ind w:left="0" w:firstLine="709"/>
        <w:rPr>
          <w:sz w:val="24"/>
        </w:rPr>
      </w:pPr>
      <w:r w:rsidRPr="00677521">
        <w:rPr>
          <w:sz w:val="24"/>
        </w:rPr>
        <w:t xml:space="preserve">ГОСТ 31986-2012 Услуги общественного питания. Метод органолептической оценки качества продукции общественного питания. – </w:t>
      </w:r>
      <w:proofErr w:type="spellStart"/>
      <w:r w:rsidRPr="00677521">
        <w:rPr>
          <w:sz w:val="24"/>
        </w:rPr>
        <w:t>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 – III, 11 с.</w:t>
      </w:r>
    </w:p>
    <w:p w14:paraId="04500E21" w14:textId="77777777" w:rsidR="00A977C8" w:rsidRPr="00677521" w:rsidRDefault="00A977C8" w:rsidP="006F0CD0">
      <w:pPr>
        <w:pStyle w:val="a6"/>
        <w:numPr>
          <w:ilvl w:val="0"/>
          <w:numId w:val="428"/>
        </w:numPr>
        <w:ind w:left="0" w:firstLine="709"/>
        <w:rPr>
          <w:sz w:val="24"/>
        </w:rPr>
      </w:pPr>
      <w:r w:rsidRPr="00677521">
        <w:rPr>
          <w:sz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w:t>
      </w:r>
      <w:proofErr w:type="spellStart"/>
      <w:r w:rsidRPr="00677521">
        <w:rPr>
          <w:sz w:val="24"/>
        </w:rPr>
        <w:t>содержанию.Введ</w:t>
      </w:r>
      <w:proofErr w:type="spellEnd"/>
      <w:r w:rsidRPr="00677521">
        <w:rPr>
          <w:sz w:val="24"/>
        </w:rPr>
        <w:t xml:space="preserve">. 2015 – 01 – 01. – М.: </w:t>
      </w:r>
      <w:proofErr w:type="spellStart"/>
      <w:r w:rsidRPr="00677521">
        <w:rPr>
          <w:sz w:val="24"/>
        </w:rPr>
        <w:t>Стандартинформ</w:t>
      </w:r>
      <w:proofErr w:type="spellEnd"/>
      <w:r w:rsidRPr="00677521">
        <w:rPr>
          <w:sz w:val="24"/>
        </w:rPr>
        <w:t>, 2014.III, 16 с.</w:t>
      </w:r>
    </w:p>
    <w:p w14:paraId="0E3AAC68" w14:textId="77777777" w:rsidR="00A977C8" w:rsidRPr="00677521" w:rsidRDefault="00A977C8" w:rsidP="006F0CD0">
      <w:pPr>
        <w:pStyle w:val="a6"/>
        <w:numPr>
          <w:ilvl w:val="0"/>
          <w:numId w:val="428"/>
        </w:numPr>
        <w:ind w:left="0" w:firstLine="709"/>
        <w:rPr>
          <w:sz w:val="24"/>
        </w:rPr>
      </w:pPr>
      <w:r w:rsidRPr="00677521">
        <w:rPr>
          <w:sz w:val="24"/>
        </w:rPr>
        <w:t xml:space="preserve">ГОСТ 31988-2012 Услуги общественного питания. Метод расчета отходов и потерь сырья и пищевых продуктов при производстве продукции общественного питания. вед. 2015 – 01 – 01. – М.: </w:t>
      </w:r>
      <w:proofErr w:type="spellStart"/>
      <w:r w:rsidRPr="00677521">
        <w:rPr>
          <w:sz w:val="24"/>
        </w:rPr>
        <w:t>Стандартинформ</w:t>
      </w:r>
      <w:proofErr w:type="spellEnd"/>
      <w:r w:rsidRPr="00677521">
        <w:rPr>
          <w:sz w:val="24"/>
        </w:rPr>
        <w:t>, 2014. – III, 10 с.</w:t>
      </w:r>
    </w:p>
    <w:p w14:paraId="7BF4CFE5" w14:textId="77777777" w:rsidR="00A977C8" w:rsidRPr="00677521" w:rsidRDefault="00A977C8" w:rsidP="006F0CD0">
      <w:pPr>
        <w:pStyle w:val="a6"/>
        <w:numPr>
          <w:ilvl w:val="0"/>
          <w:numId w:val="428"/>
        </w:numPr>
        <w:ind w:left="0" w:firstLine="709"/>
        <w:rPr>
          <w:sz w:val="24"/>
        </w:rPr>
      </w:pPr>
      <w:r w:rsidRPr="00677521">
        <w:rPr>
          <w:sz w:val="24"/>
        </w:rPr>
        <w:t xml:space="preserve">Российская Федерация. Законы. О качестве и безопасности пищевых продуктов [Электронный ресурс]: </w:t>
      </w:r>
      <w:proofErr w:type="spellStart"/>
      <w:r w:rsidRPr="00677521">
        <w:rPr>
          <w:sz w:val="24"/>
        </w:rPr>
        <w:t>федер</w:t>
      </w:r>
      <w:proofErr w:type="spellEnd"/>
      <w:r w:rsidRPr="00677521">
        <w:rPr>
          <w:sz w:val="24"/>
        </w:rPr>
        <w:t xml:space="preserve">. закон: [принят Гос. Думой 1 дек.1999 г.: </w:t>
      </w:r>
      <w:proofErr w:type="spellStart"/>
      <w:r w:rsidRPr="00677521">
        <w:rPr>
          <w:sz w:val="24"/>
        </w:rPr>
        <w:t>одобр</w:t>
      </w:r>
      <w:proofErr w:type="spellEnd"/>
      <w:r w:rsidRPr="00677521">
        <w:rPr>
          <w:sz w:val="24"/>
        </w:rPr>
        <w:t>. Советом Федерации 23 дек. 1999 г.: в ред. на 13.07.2015г. № 213-ФЗ].</w:t>
      </w:r>
    </w:p>
    <w:p w14:paraId="79D87448" w14:textId="77777777" w:rsidR="00A977C8" w:rsidRPr="00677521" w:rsidRDefault="00A977C8" w:rsidP="006F0CD0">
      <w:pPr>
        <w:pStyle w:val="a6"/>
        <w:numPr>
          <w:ilvl w:val="0"/>
          <w:numId w:val="428"/>
        </w:numPr>
        <w:ind w:left="0" w:firstLine="709"/>
        <w:rPr>
          <w:sz w:val="24"/>
        </w:rPr>
      </w:pPr>
      <w:r w:rsidRPr="00677521">
        <w:rPr>
          <w:sz w:val="24"/>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p>
    <w:p w14:paraId="7FF1E42A" w14:textId="77777777" w:rsidR="00A977C8" w:rsidRPr="00677521" w:rsidRDefault="00A977C8" w:rsidP="006F0CD0">
      <w:pPr>
        <w:pStyle w:val="a6"/>
        <w:numPr>
          <w:ilvl w:val="0"/>
          <w:numId w:val="428"/>
        </w:numPr>
        <w:ind w:left="0" w:firstLine="709"/>
        <w:rPr>
          <w:sz w:val="24"/>
        </w:rPr>
      </w:pPr>
      <w:r w:rsidRPr="00677521">
        <w:rPr>
          <w:sz w:val="24"/>
        </w:rPr>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p w14:paraId="7DCB22C1" w14:textId="77777777" w:rsidR="00A977C8" w:rsidRPr="00677521" w:rsidRDefault="00A977C8" w:rsidP="006F0CD0">
      <w:pPr>
        <w:pStyle w:val="a6"/>
        <w:numPr>
          <w:ilvl w:val="0"/>
          <w:numId w:val="428"/>
        </w:numPr>
        <w:ind w:left="0" w:firstLine="709"/>
        <w:rPr>
          <w:sz w:val="24"/>
        </w:rPr>
      </w:pPr>
      <w:r w:rsidRPr="00677521">
        <w:rPr>
          <w:sz w:val="24"/>
        </w:rPr>
        <w:t>СанПиН 2.3.2.1078-01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p w14:paraId="75013DEC" w14:textId="77777777" w:rsidR="00A977C8" w:rsidRPr="00677521" w:rsidRDefault="00A977C8" w:rsidP="006F0CD0">
      <w:pPr>
        <w:pStyle w:val="a6"/>
        <w:numPr>
          <w:ilvl w:val="0"/>
          <w:numId w:val="428"/>
        </w:numPr>
        <w:ind w:left="0" w:firstLine="709"/>
        <w:rPr>
          <w:sz w:val="24"/>
        </w:rPr>
      </w:pPr>
      <w:r w:rsidRPr="00677521">
        <w:rPr>
          <w:sz w:val="24"/>
        </w:rPr>
        <w:t xml:space="preserve">СанПиН 2.3.6. 1079-01 Санитарно-эпидемиологические требования к организациям общественного питания, изготовлению и </w:t>
      </w:r>
      <w:proofErr w:type="spellStart"/>
      <w:r w:rsidRPr="00677521">
        <w:rPr>
          <w:sz w:val="24"/>
        </w:rPr>
        <w:t>оборотоспособности</w:t>
      </w:r>
      <w:proofErr w:type="spellEnd"/>
      <w:r w:rsidRPr="00677521">
        <w:rPr>
          <w:sz w:val="24"/>
        </w:rPr>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w:t>
      </w:r>
    </w:p>
    <w:p w14:paraId="4BB171A8" w14:textId="77777777" w:rsidR="002E4B5A" w:rsidRPr="00677521" w:rsidRDefault="00A977C8" w:rsidP="006F0CD0">
      <w:pPr>
        <w:pStyle w:val="a6"/>
        <w:numPr>
          <w:ilvl w:val="0"/>
          <w:numId w:val="428"/>
        </w:numPr>
        <w:ind w:left="0" w:firstLine="709"/>
        <w:rPr>
          <w:sz w:val="24"/>
        </w:rPr>
      </w:pPr>
      <w:r w:rsidRPr="00677521">
        <w:rPr>
          <w:sz w:val="24"/>
        </w:rPr>
        <w:t xml:space="preserve">СП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w:t>
      </w:r>
      <w:r w:rsidRPr="00677521">
        <w:rPr>
          <w:sz w:val="24"/>
        </w:rPr>
        <w:lastRenderedPageBreak/>
        <w:t xml:space="preserve">государственного санитарного врача РФ от 13 июля 2001 г. № 18 [в редакции СП 1.1.2193-07 </w:t>
      </w:r>
      <w:r w:rsidRPr="00677521">
        <w:t>«Дополнения № 1»].</w:t>
      </w:r>
    </w:p>
    <w:p w14:paraId="71621BA9" w14:textId="77777777" w:rsidR="002E4B5A" w:rsidRPr="00677521" w:rsidRDefault="002E4B5A" w:rsidP="001915F4">
      <w:pPr>
        <w:pStyle w:val="a6"/>
        <w:ind w:left="0" w:firstLine="709"/>
      </w:pPr>
    </w:p>
    <w:p w14:paraId="5BCC163B" w14:textId="77777777" w:rsidR="00436A5B" w:rsidRPr="00677521" w:rsidRDefault="00436A5B" w:rsidP="001915F4">
      <w:pPr>
        <w:jc w:val="both"/>
        <w:sectPr w:rsidR="00436A5B" w:rsidRPr="00677521" w:rsidSect="000F056A">
          <w:footerReference w:type="default" r:id="rId96"/>
          <w:pgSz w:w="11910" w:h="16840"/>
          <w:pgMar w:top="1134" w:right="850" w:bottom="1134" w:left="1701" w:header="0" w:footer="1295" w:gutter="0"/>
          <w:cols w:space="720"/>
        </w:sectPr>
      </w:pPr>
    </w:p>
    <w:p w14:paraId="3F7DCEBE" w14:textId="77777777" w:rsidR="00436A5B" w:rsidRPr="00677521" w:rsidRDefault="00A4646F" w:rsidP="006F0CD0">
      <w:pPr>
        <w:pStyle w:val="a6"/>
        <w:numPr>
          <w:ilvl w:val="0"/>
          <w:numId w:val="86"/>
        </w:numPr>
        <w:ind w:left="0" w:firstLine="709"/>
        <w:rPr>
          <w:b/>
          <w:sz w:val="24"/>
        </w:rPr>
      </w:pPr>
      <w:r w:rsidRPr="00677521">
        <w:rPr>
          <w:b/>
          <w:sz w:val="24"/>
        </w:rPr>
        <w:lastRenderedPageBreak/>
        <w:t>Контроль и оценка результатов освоения профессионального модуля</w:t>
      </w:r>
    </w:p>
    <w:tbl>
      <w:tblPr>
        <w:tblStyle w:val="TableNormal"/>
        <w:tblW w:w="0" w:type="auto"/>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84"/>
        <w:gridCol w:w="7371"/>
        <w:gridCol w:w="2835"/>
      </w:tblGrid>
      <w:tr w:rsidR="00436A5B" w:rsidRPr="00677521" w14:paraId="20C86597" w14:textId="77777777" w:rsidTr="00E47726">
        <w:tc>
          <w:tcPr>
            <w:tcW w:w="3484" w:type="dxa"/>
            <w:tcMar>
              <w:top w:w="57" w:type="dxa"/>
              <w:left w:w="57" w:type="dxa"/>
              <w:bottom w:w="57" w:type="dxa"/>
              <w:right w:w="57" w:type="dxa"/>
            </w:tcMar>
            <w:vAlign w:val="center"/>
          </w:tcPr>
          <w:p w14:paraId="58712BC9" w14:textId="77777777" w:rsidR="00436A5B" w:rsidRPr="00677521" w:rsidRDefault="00A4646F" w:rsidP="001915F4">
            <w:pPr>
              <w:pStyle w:val="TableParagraph"/>
              <w:jc w:val="center"/>
              <w:rPr>
                <w:b/>
                <w:sz w:val="24"/>
                <w:szCs w:val="24"/>
              </w:rPr>
            </w:pPr>
            <w:r w:rsidRPr="00677521">
              <w:rPr>
                <w:b/>
                <w:sz w:val="24"/>
                <w:szCs w:val="24"/>
              </w:rPr>
              <w:t>Код и наименование профессиональных и общих</w:t>
            </w:r>
          </w:p>
          <w:p w14:paraId="08A992EB" w14:textId="77777777" w:rsidR="00436A5B" w:rsidRPr="00677521" w:rsidRDefault="00A4646F" w:rsidP="001915F4">
            <w:pPr>
              <w:pStyle w:val="TableParagraph"/>
              <w:jc w:val="center"/>
              <w:rPr>
                <w:b/>
                <w:sz w:val="24"/>
                <w:szCs w:val="24"/>
              </w:rPr>
            </w:pPr>
            <w:r w:rsidRPr="00677521">
              <w:rPr>
                <w:b/>
                <w:sz w:val="24"/>
                <w:szCs w:val="24"/>
              </w:rPr>
              <w:t>компетенций, формируемых в рамках модуля</w:t>
            </w:r>
            <w:r w:rsidR="008F54BE" w:rsidRPr="00677521">
              <w:rPr>
                <w:vertAlign w:val="superscript"/>
              </w:rPr>
              <w:footnoteReference w:id="10"/>
            </w:r>
          </w:p>
        </w:tc>
        <w:tc>
          <w:tcPr>
            <w:tcW w:w="7371" w:type="dxa"/>
            <w:tcMar>
              <w:top w:w="57" w:type="dxa"/>
              <w:left w:w="57" w:type="dxa"/>
              <w:bottom w:w="57" w:type="dxa"/>
              <w:right w:w="57" w:type="dxa"/>
            </w:tcMar>
            <w:vAlign w:val="center"/>
          </w:tcPr>
          <w:p w14:paraId="6C75ED20" w14:textId="77777777" w:rsidR="00436A5B" w:rsidRPr="00677521" w:rsidRDefault="00A4646F" w:rsidP="001915F4">
            <w:pPr>
              <w:pStyle w:val="TableParagraph"/>
              <w:jc w:val="center"/>
              <w:rPr>
                <w:b/>
                <w:sz w:val="24"/>
                <w:szCs w:val="24"/>
              </w:rPr>
            </w:pPr>
            <w:r w:rsidRPr="00677521">
              <w:rPr>
                <w:b/>
                <w:sz w:val="24"/>
                <w:szCs w:val="24"/>
              </w:rPr>
              <w:t>Критерии оценки</w:t>
            </w:r>
          </w:p>
        </w:tc>
        <w:tc>
          <w:tcPr>
            <w:tcW w:w="2835" w:type="dxa"/>
            <w:tcMar>
              <w:top w:w="57" w:type="dxa"/>
              <w:left w:w="57" w:type="dxa"/>
              <w:bottom w:w="57" w:type="dxa"/>
              <w:right w:w="57" w:type="dxa"/>
            </w:tcMar>
            <w:vAlign w:val="center"/>
          </w:tcPr>
          <w:p w14:paraId="0316E7D4" w14:textId="77777777" w:rsidR="00436A5B" w:rsidRPr="00677521" w:rsidRDefault="00A4646F" w:rsidP="001915F4">
            <w:pPr>
              <w:pStyle w:val="TableParagraph"/>
              <w:jc w:val="center"/>
              <w:rPr>
                <w:b/>
                <w:sz w:val="24"/>
                <w:szCs w:val="24"/>
              </w:rPr>
            </w:pPr>
            <w:r w:rsidRPr="00677521">
              <w:rPr>
                <w:b/>
                <w:sz w:val="24"/>
                <w:szCs w:val="24"/>
              </w:rPr>
              <w:t>Методы оценки</w:t>
            </w:r>
          </w:p>
        </w:tc>
      </w:tr>
      <w:tr w:rsidR="00E47726" w:rsidRPr="00677521" w14:paraId="6FC49C84" w14:textId="77777777" w:rsidTr="00E47726">
        <w:tc>
          <w:tcPr>
            <w:tcW w:w="3484" w:type="dxa"/>
            <w:tcBorders>
              <w:bottom w:val="single" w:sz="4" w:space="0" w:color="000000"/>
            </w:tcBorders>
            <w:tcMar>
              <w:top w:w="57" w:type="dxa"/>
              <w:left w:w="57" w:type="dxa"/>
              <w:bottom w:w="57" w:type="dxa"/>
              <w:right w:w="57" w:type="dxa"/>
            </w:tcMar>
          </w:tcPr>
          <w:p w14:paraId="42EE26D4" w14:textId="77777777" w:rsidR="00E47726" w:rsidRPr="00677521" w:rsidRDefault="00E47726" w:rsidP="001915F4">
            <w:pPr>
              <w:pStyle w:val="TableParagraph"/>
              <w:rPr>
                <w:b/>
                <w:sz w:val="24"/>
                <w:szCs w:val="24"/>
              </w:rPr>
            </w:pPr>
            <w:r w:rsidRPr="00677521">
              <w:rPr>
                <w:b/>
                <w:sz w:val="24"/>
                <w:szCs w:val="24"/>
              </w:rPr>
              <w:t>ПК 5.1</w:t>
            </w:r>
          </w:p>
          <w:p w14:paraId="45545CBF" w14:textId="77777777" w:rsidR="00E47726" w:rsidRPr="00677521" w:rsidRDefault="00E47726" w:rsidP="001915F4">
            <w:pPr>
              <w:pStyle w:val="TableParagraph"/>
              <w:jc w:val="both"/>
              <w:rPr>
                <w:sz w:val="24"/>
                <w:szCs w:val="24"/>
              </w:rPr>
            </w:pPr>
            <w:r w:rsidRPr="00677521">
              <w:rPr>
                <w:sz w:val="24"/>
                <w:szCs w:val="24"/>
              </w:rPr>
              <w:t>Подготавливать рабочее место кондитера, оборудование, инвентарь, кондитерское сырье, исходные материалы к работе в соответствии с инструкциями и регламентами</w:t>
            </w:r>
          </w:p>
        </w:tc>
        <w:tc>
          <w:tcPr>
            <w:tcW w:w="7371" w:type="dxa"/>
            <w:tcBorders>
              <w:bottom w:val="single" w:sz="4" w:space="0" w:color="000000"/>
            </w:tcBorders>
            <w:tcMar>
              <w:top w:w="57" w:type="dxa"/>
              <w:left w:w="57" w:type="dxa"/>
              <w:bottom w:w="57" w:type="dxa"/>
              <w:right w:w="57" w:type="dxa"/>
            </w:tcMar>
          </w:tcPr>
          <w:p w14:paraId="5076DB09" w14:textId="77777777" w:rsidR="00E47726" w:rsidRPr="00677521" w:rsidRDefault="00E47726" w:rsidP="001915F4">
            <w:pPr>
              <w:pStyle w:val="TableParagraph"/>
              <w:jc w:val="both"/>
              <w:rPr>
                <w:sz w:val="24"/>
                <w:szCs w:val="24"/>
              </w:rPr>
            </w:pPr>
            <w:r w:rsidRPr="00677521">
              <w:rPr>
                <w:sz w:val="24"/>
                <w:szCs w:val="24"/>
              </w:rPr>
              <w:t xml:space="preserve">Выполнение всех действий по </w:t>
            </w:r>
            <w:r w:rsidRPr="00677521">
              <w:rPr>
                <w:b/>
                <w:sz w:val="24"/>
                <w:szCs w:val="24"/>
              </w:rPr>
              <w:t xml:space="preserve">организации и содержанию рабочего места кондитера </w:t>
            </w:r>
            <w:r w:rsidRPr="00677521">
              <w:rPr>
                <w:sz w:val="24"/>
                <w:szCs w:val="24"/>
              </w:rPr>
              <w:t>в соответствии с инструкциями и регламентами, стандартами чистоты (система ХАССП), требованиями охраны труда и техники безопасности:</w:t>
            </w:r>
          </w:p>
          <w:p w14:paraId="7ABDC554" w14:textId="77777777" w:rsidR="00E47726" w:rsidRPr="00677521" w:rsidRDefault="00E47726" w:rsidP="006F0CD0">
            <w:pPr>
              <w:pStyle w:val="TableParagraph"/>
              <w:numPr>
                <w:ilvl w:val="0"/>
                <w:numId w:val="85"/>
              </w:numPr>
              <w:ind w:left="0" w:firstLine="0"/>
              <w:jc w:val="both"/>
              <w:rPr>
                <w:sz w:val="24"/>
                <w:szCs w:val="24"/>
              </w:rPr>
            </w:pPr>
            <w:r w:rsidRPr="00677521">
              <w:rPr>
                <w:sz w:val="24"/>
                <w:szCs w:val="24"/>
              </w:rPr>
              <w:t>адекватный выбор и целевое, безопасное использование оборудования, производственного инвентаря, инструментов, посуды, соответствие виду выполняемых работ (подготовки сырья, замеса теста, выпечки, отделки, комплектования готовой продукции);</w:t>
            </w:r>
          </w:p>
          <w:p w14:paraId="5D481848" w14:textId="77777777" w:rsidR="00E47726" w:rsidRPr="00677521" w:rsidRDefault="00E47726" w:rsidP="006F0CD0">
            <w:pPr>
              <w:pStyle w:val="TableParagraph"/>
              <w:numPr>
                <w:ilvl w:val="0"/>
                <w:numId w:val="85"/>
              </w:numPr>
              <w:ind w:left="0" w:firstLine="0"/>
              <w:jc w:val="both"/>
              <w:rPr>
                <w:sz w:val="24"/>
                <w:szCs w:val="24"/>
              </w:rPr>
            </w:pPr>
            <w:r w:rsidRPr="00677521">
              <w:rPr>
                <w:sz w:val="24"/>
                <w:szCs w:val="24"/>
              </w:rPr>
              <w:t>рациональное размещение на рабочем месте оборудования, инвентаря, посуды, инструментов, сырья, материалов;</w:t>
            </w:r>
          </w:p>
          <w:p w14:paraId="31D86A3C" w14:textId="77777777" w:rsidR="00E47726" w:rsidRPr="00677521" w:rsidRDefault="00E47726" w:rsidP="006F0CD0">
            <w:pPr>
              <w:pStyle w:val="TableParagraph"/>
              <w:numPr>
                <w:ilvl w:val="0"/>
                <w:numId w:val="85"/>
              </w:numPr>
              <w:ind w:left="0" w:firstLine="0"/>
              <w:jc w:val="both"/>
              <w:rPr>
                <w:sz w:val="24"/>
                <w:szCs w:val="24"/>
              </w:rPr>
            </w:pPr>
            <w:r w:rsidRPr="00677521">
              <w:rPr>
                <w:sz w:val="24"/>
                <w:szCs w:val="24"/>
              </w:rPr>
              <w:t>соответствие содержания рабочего места требованиям стандартов чистоты, охраны труда, техники безопасности;</w:t>
            </w:r>
          </w:p>
          <w:p w14:paraId="56703EBC" w14:textId="77777777" w:rsidR="00E47726" w:rsidRPr="00677521" w:rsidRDefault="00E47726" w:rsidP="006F0CD0">
            <w:pPr>
              <w:pStyle w:val="TableParagraph"/>
              <w:numPr>
                <w:ilvl w:val="0"/>
                <w:numId w:val="85"/>
              </w:numPr>
              <w:ind w:left="0" w:firstLine="0"/>
              <w:jc w:val="both"/>
              <w:rPr>
                <w:sz w:val="24"/>
                <w:szCs w:val="24"/>
              </w:rPr>
            </w:pPr>
            <w:r w:rsidRPr="00677521">
              <w:rPr>
                <w:sz w:val="24"/>
                <w:szCs w:val="24"/>
              </w:rPr>
              <w:t>своевременное проведение текущей уборки рабочего места кондитера;</w:t>
            </w:r>
          </w:p>
          <w:p w14:paraId="2B23A251" w14:textId="77777777" w:rsidR="00E47726" w:rsidRPr="00677521" w:rsidRDefault="00E47726" w:rsidP="006F0CD0">
            <w:pPr>
              <w:pStyle w:val="TableParagraph"/>
              <w:numPr>
                <w:ilvl w:val="0"/>
                <w:numId w:val="85"/>
              </w:numPr>
              <w:ind w:left="0" w:firstLine="0"/>
              <w:jc w:val="both"/>
              <w:rPr>
                <w:sz w:val="24"/>
                <w:szCs w:val="24"/>
              </w:rPr>
            </w:pPr>
            <w:r w:rsidRPr="00677521">
              <w:rPr>
                <w:sz w:val="24"/>
                <w:szCs w:val="24"/>
              </w:rPr>
              <w:t xml:space="preserve">правильное </w:t>
            </w:r>
            <w:proofErr w:type="spellStart"/>
            <w:r w:rsidRPr="00677521">
              <w:rPr>
                <w:sz w:val="24"/>
                <w:szCs w:val="24"/>
              </w:rPr>
              <w:t>выполненияе</w:t>
            </w:r>
            <w:proofErr w:type="spellEnd"/>
            <w:r w:rsidRPr="00677521">
              <w:rPr>
                <w:sz w:val="24"/>
                <w:szCs w:val="24"/>
              </w:rPr>
              <w:t xml:space="preserve"> работ по уходу за </w:t>
            </w:r>
            <w:proofErr w:type="spellStart"/>
            <w:r w:rsidRPr="00677521">
              <w:rPr>
                <w:sz w:val="24"/>
                <w:szCs w:val="24"/>
              </w:rPr>
              <w:t>весоизмерительным</w:t>
            </w:r>
            <w:proofErr w:type="spellEnd"/>
            <w:r w:rsidRPr="00677521">
              <w:rPr>
                <w:sz w:val="24"/>
                <w:szCs w:val="24"/>
              </w:rPr>
              <w:t xml:space="preserve"> оборудованием;</w:t>
            </w:r>
          </w:p>
          <w:p w14:paraId="1116C61C" w14:textId="77777777" w:rsidR="00E47726" w:rsidRPr="00677521" w:rsidRDefault="00E47726" w:rsidP="006F0CD0">
            <w:pPr>
              <w:pStyle w:val="TableParagraph"/>
              <w:numPr>
                <w:ilvl w:val="0"/>
                <w:numId w:val="85"/>
              </w:numPr>
              <w:ind w:left="0" w:firstLine="0"/>
              <w:jc w:val="both"/>
              <w:rPr>
                <w:sz w:val="24"/>
                <w:szCs w:val="24"/>
              </w:rPr>
            </w:pPr>
            <w:r w:rsidRPr="00677521">
              <w:rPr>
                <w:sz w:val="24"/>
                <w:szCs w:val="24"/>
              </w:rPr>
              <w:t>соответствие методов мытья (вручную и в посудомоечной машине), организации хранения кухонной посуды и производственного инвентаря, инструментов инструкциям, регламентам;</w:t>
            </w:r>
          </w:p>
          <w:p w14:paraId="31BADAFE" w14:textId="77777777" w:rsidR="00E47726" w:rsidRPr="00677521" w:rsidRDefault="00E47726" w:rsidP="006F0CD0">
            <w:pPr>
              <w:pStyle w:val="TableParagraph"/>
              <w:numPr>
                <w:ilvl w:val="0"/>
                <w:numId w:val="85"/>
              </w:numPr>
              <w:ind w:left="0" w:firstLine="0"/>
              <w:rPr>
                <w:sz w:val="24"/>
                <w:szCs w:val="24"/>
              </w:rPr>
            </w:pPr>
            <w:r w:rsidRPr="00677521">
              <w:rPr>
                <w:sz w:val="24"/>
                <w:szCs w:val="24"/>
              </w:rPr>
              <w:t>соответствие организации хранения продуктов, отделочных полуфабрикатов, полуфабрикатов промышленного производства, готовых мучных кондитерских изделий требованиям к их безопасности для жизни и здоровья человека (соблюдение температурного режима, товарного соседства в холодильном оборудовании, правильность охлаждения, замораживания для хранения, упаковки на вынос, складирования);</w:t>
            </w:r>
          </w:p>
          <w:p w14:paraId="68700C4D" w14:textId="77777777" w:rsidR="00E47726" w:rsidRPr="00677521" w:rsidRDefault="00E47726" w:rsidP="006F0CD0">
            <w:pPr>
              <w:pStyle w:val="TableParagraph"/>
              <w:numPr>
                <w:ilvl w:val="0"/>
                <w:numId w:val="85"/>
              </w:numPr>
              <w:ind w:left="0" w:firstLine="0"/>
              <w:jc w:val="both"/>
              <w:rPr>
                <w:sz w:val="24"/>
                <w:szCs w:val="24"/>
              </w:rPr>
            </w:pPr>
            <w:r w:rsidRPr="00677521">
              <w:rPr>
                <w:sz w:val="24"/>
                <w:szCs w:val="24"/>
              </w:rPr>
              <w:lastRenderedPageBreak/>
              <w:t xml:space="preserve">соответствие методов подготовки к работе, эксплуатации технологического оборудования, производственного инвентаря, инструментов, </w:t>
            </w:r>
            <w:proofErr w:type="spellStart"/>
            <w:r w:rsidRPr="00677521">
              <w:rPr>
                <w:sz w:val="24"/>
                <w:szCs w:val="24"/>
              </w:rPr>
              <w:t>весоизмерительных</w:t>
            </w:r>
            <w:proofErr w:type="spellEnd"/>
            <w:r w:rsidRPr="00677521">
              <w:rPr>
                <w:sz w:val="24"/>
                <w:szCs w:val="24"/>
              </w:rPr>
              <w:t xml:space="preserve"> приборов требованиям инструкций и регламентов по технике безопасности, охране труда, санитарии и гигиене;</w:t>
            </w:r>
          </w:p>
          <w:p w14:paraId="2D94D17F" w14:textId="77777777" w:rsidR="00E47726" w:rsidRPr="00677521" w:rsidRDefault="00E47726" w:rsidP="006F0CD0">
            <w:pPr>
              <w:pStyle w:val="TableParagraph"/>
              <w:numPr>
                <w:ilvl w:val="0"/>
                <w:numId w:val="83"/>
              </w:numPr>
              <w:ind w:left="0" w:firstLine="0"/>
              <w:rPr>
                <w:sz w:val="24"/>
                <w:szCs w:val="24"/>
              </w:rPr>
            </w:pPr>
            <w:r w:rsidRPr="00677521">
              <w:rPr>
                <w:sz w:val="24"/>
                <w:szCs w:val="24"/>
              </w:rPr>
              <w:t>правильная, в соответствии с инструкциями, безопасная подготовка инструментов;</w:t>
            </w:r>
          </w:p>
          <w:p w14:paraId="4135C1B7" w14:textId="77777777" w:rsidR="00E47726" w:rsidRPr="00677521" w:rsidRDefault="00E47726" w:rsidP="006F0CD0">
            <w:pPr>
              <w:pStyle w:val="TableParagraph"/>
              <w:numPr>
                <w:ilvl w:val="0"/>
                <w:numId w:val="83"/>
              </w:numPr>
              <w:ind w:left="0" w:firstLine="0"/>
              <w:rPr>
                <w:sz w:val="24"/>
                <w:szCs w:val="24"/>
              </w:rPr>
            </w:pPr>
            <w:r w:rsidRPr="00677521">
              <w:rPr>
                <w:sz w:val="24"/>
                <w:szCs w:val="24"/>
              </w:rPr>
              <w:t>точность, соответствие заданию расчета потребности в продуктах, полуфабрикатах;</w:t>
            </w:r>
          </w:p>
          <w:p w14:paraId="46555562" w14:textId="77777777" w:rsidR="00E47726" w:rsidRPr="00677521" w:rsidRDefault="00E47726" w:rsidP="006F0CD0">
            <w:pPr>
              <w:pStyle w:val="TableParagraph"/>
              <w:numPr>
                <w:ilvl w:val="0"/>
                <w:numId w:val="83"/>
              </w:numPr>
              <w:ind w:left="0" w:firstLine="0"/>
              <w:rPr>
                <w:sz w:val="24"/>
                <w:szCs w:val="24"/>
              </w:rPr>
            </w:pPr>
            <w:r w:rsidRPr="00677521">
              <w:rPr>
                <w:sz w:val="24"/>
                <w:szCs w:val="24"/>
              </w:rPr>
              <w:t>соответствие оформления заявки на продукты действующим правилам</w:t>
            </w:r>
          </w:p>
        </w:tc>
        <w:tc>
          <w:tcPr>
            <w:tcW w:w="2835" w:type="dxa"/>
            <w:vMerge w:val="restart"/>
            <w:tcBorders>
              <w:bottom w:val="single" w:sz="4" w:space="0" w:color="000000"/>
            </w:tcBorders>
            <w:tcMar>
              <w:top w:w="57" w:type="dxa"/>
              <w:left w:w="57" w:type="dxa"/>
              <w:bottom w:w="57" w:type="dxa"/>
              <w:right w:w="57" w:type="dxa"/>
            </w:tcMar>
          </w:tcPr>
          <w:p w14:paraId="52B96A84" w14:textId="77777777" w:rsidR="00E47726" w:rsidRPr="00677521" w:rsidRDefault="00E47726" w:rsidP="001915F4">
            <w:pPr>
              <w:pStyle w:val="TableParagraph"/>
              <w:rPr>
                <w:b/>
                <w:sz w:val="24"/>
                <w:szCs w:val="24"/>
              </w:rPr>
            </w:pPr>
            <w:r w:rsidRPr="00677521">
              <w:rPr>
                <w:b/>
                <w:sz w:val="24"/>
                <w:szCs w:val="24"/>
              </w:rPr>
              <w:lastRenderedPageBreak/>
              <w:t>Текущий контроль:</w:t>
            </w:r>
          </w:p>
          <w:p w14:paraId="2E382298" w14:textId="77777777" w:rsidR="00E47726" w:rsidRPr="00677521" w:rsidRDefault="00E47726" w:rsidP="001915F4">
            <w:pPr>
              <w:pStyle w:val="TableParagraph"/>
              <w:rPr>
                <w:sz w:val="24"/>
                <w:szCs w:val="24"/>
              </w:rPr>
            </w:pPr>
            <w:r w:rsidRPr="00677521">
              <w:rPr>
                <w:sz w:val="24"/>
                <w:szCs w:val="24"/>
              </w:rPr>
              <w:t>экспертное наблюдение и оценка в процессе выполнения:</w:t>
            </w:r>
          </w:p>
          <w:p w14:paraId="3A93F67D" w14:textId="77777777" w:rsidR="00E47726" w:rsidRPr="00677521" w:rsidRDefault="00E47726" w:rsidP="006F0CD0">
            <w:pPr>
              <w:pStyle w:val="TableParagraph"/>
              <w:numPr>
                <w:ilvl w:val="0"/>
                <w:numId w:val="84"/>
              </w:numPr>
              <w:ind w:left="0" w:firstLine="0"/>
              <w:jc w:val="both"/>
              <w:rPr>
                <w:sz w:val="24"/>
                <w:szCs w:val="24"/>
              </w:rPr>
            </w:pPr>
            <w:r w:rsidRPr="00677521">
              <w:rPr>
                <w:sz w:val="24"/>
                <w:szCs w:val="24"/>
              </w:rPr>
              <w:t>заданий для практических/ лабораторных занятий;</w:t>
            </w:r>
          </w:p>
          <w:p w14:paraId="5963E802" w14:textId="77777777" w:rsidR="00E47726" w:rsidRPr="00677521" w:rsidRDefault="00E47726" w:rsidP="006F0CD0">
            <w:pPr>
              <w:pStyle w:val="TableParagraph"/>
              <w:numPr>
                <w:ilvl w:val="0"/>
                <w:numId w:val="84"/>
              </w:numPr>
              <w:ind w:left="0" w:firstLine="0"/>
              <w:rPr>
                <w:sz w:val="24"/>
                <w:szCs w:val="24"/>
              </w:rPr>
            </w:pPr>
            <w:r w:rsidRPr="00677521">
              <w:rPr>
                <w:sz w:val="24"/>
                <w:szCs w:val="24"/>
              </w:rPr>
              <w:t>заданий по учебной и производственной практикам;</w:t>
            </w:r>
          </w:p>
          <w:p w14:paraId="68C88352" w14:textId="77777777" w:rsidR="00E47726" w:rsidRPr="00677521" w:rsidRDefault="00E47726" w:rsidP="006F0CD0">
            <w:pPr>
              <w:pStyle w:val="TableParagraph"/>
              <w:numPr>
                <w:ilvl w:val="0"/>
                <w:numId w:val="84"/>
              </w:numPr>
              <w:ind w:left="0" w:firstLine="0"/>
              <w:rPr>
                <w:sz w:val="24"/>
                <w:szCs w:val="24"/>
              </w:rPr>
            </w:pPr>
            <w:r w:rsidRPr="00677521">
              <w:rPr>
                <w:sz w:val="24"/>
                <w:szCs w:val="24"/>
              </w:rPr>
              <w:t>заданий по самостоятельной работе</w:t>
            </w:r>
          </w:p>
          <w:p w14:paraId="6F62BE86" w14:textId="77777777" w:rsidR="00E47726" w:rsidRPr="00677521" w:rsidRDefault="00E47726" w:rsidP="001915F4">
            <w:pPr>
              <w:pStyle w:val="TableParagraph"/>
              <w:rPr>
                <w:b/>
                <w:sz w:val="24"/>
                <w:szCs w:val="24"/>
              </w:rPr>
            </w:pPr>
          </w:p>
          <w:p w14:paraId="3A33FD70" w14:textId="77777777" w:rsidR="00E47726" w:rsidRPr="00677521" w:rsidRDefault="00E47726" w:rsidP="001915F4">
            <w:pPr>
              <w:pStyle w:val="TableParagraph"/>
              <w:jc w:val="both"/>
              <w:rPr>
                <w:sz w:val="24"/>
                <w:szCs w:val="24"/>
              </w:rPr>
            </w:pPr>
            <w:r w:rsidRPr="00677521">
              <w:rPr>
                <w:b/>
                <w:sz w:val="24"/>
                <w:szCs w:val="24"/>
              </w:rPr>
              <w:t>Промежуточная аттестация</w:t>
            </w:r>
            <w:r w:rsidRPr="00677521">
              <w:rPr>
                <w:sz w:val="24"/>
                <w:szCs w:val="24"/>
              </w:rPr>
              <w:t>:</w:t>
            </w:r>
          </w:p>
          <w:p w14:paraId="778E74BF" w14:textId="77777777" w:rsidR="00E47726" w:rsidRPr="00677521" w:rsidRDefault="00E47726" w:rsidP="001915F4">
            <w:pPr>
              <w:pStyle w:val="TableParagraph"/>
              <w:jc w:val="both"/>
              <w:rPr>
                <w:sz w:val="24"/>
                <w:szCs w:val="24"/>
              </w:rPr>
            </w:pPr>
            <w:proofErr w:type="spellStart"/>
            <w:r w:rsidRPr="00677521">
              <w:rPr>
                <w:sz w:val="24"/>
                <w:szCs w:val="24"/>
              </w:rPr>
              <w:t>экспертнное</w:t>
            </w:r>
            <w:proofErr w:type="spellEnd"/>
            <w:r w:rsidRPr="00677521">
              <w:rPr>
                <w:sz w:val="24"/>
                <w:szCs w:val="24"/>
              </w:rPr>
              <w:t xml:space="preserve"> наблюдение и оценка выполнения:</w:t>
            </w:r>
          </w:p>
          <w:p w14:paraId="2F21B308" w14:textId="77777777" w:rsidR="00E47726" w:rsidRPr="00677521" w:rsidRDefault="00E47726" w:rsidP="006F0CD0">
            <w:pPr>
              <w:pStyle w:val="TableParagraph"/>
              <w:numPr>
                <w:ilvl w:val="0"/>
                <w:numId w:val="84"/>
              </w:numPr>
              <w:ind w:left="0" w:firstLine="0"/>
              <w:rPr>
                <w:sz w:val="24"/>
                <w:szCs w:val="24"/>
              </w:rPr>
            </w:pPr>
            <w:r w:rsidRPr="00677521">
              <w:rPr>
                <w:sz w:val="24"/>
                <w:szCs w:val="24"/>
              </w:rPr>
              <w:t>практических заданий на зачете/экзамене по МДК;</w:t>
            </w:r>
          </w:p>
          <w:p w14:paraId="3ADE0642" w14:textId="77777777" w:rsidR="00E47726" w:rsidRPr="00677521" w:rsidRDefault="00E47726" w:rsidP="006F0CD0">
            <w:pPr>
              <w:pStyle w:val="TableParagraph"/>
              <w:numPr>
                <w:ilvl w:val="0"/>
                <w:numId w:val="84"/>
              </w:numPr>
              <w:ind w:left="0" w:firstLine="0"/>
              <w:rPr>
                <w:sz w:val="24"/>
                <w:szCs w:val="24"/>
              </w:rPr>
            </w:pPr>
            <w:r w:rsidRPr="00677521">
              <w:rPr>
                <w:sz w:val="24"/>
                <w:szCs w:val="24"/>
              </w:rPr>
              <w:t>выполнения заданий экзамена по модулю;</w:t>
            </w:r>
          </w:p>
          <w:p w14:paraId="72A2EF56" w14:textId="77777777" w:rsidR="00E47726" w:rsidRPr="00677521" w:rsidRDefault="00E47726" w:rsidP="006F0CD0">
            <w:pPr>
              <w:pStyle w:val="TableParagraph"/>
              <w:numPr>
                <w:ilvl w:val="0"/>
                <w:numId w:val="84"/>
              </w:numPr>
              <w:ind w:left="0" w:firstLine="0"/>
              <w:rPr>
                <w:sz w:val="24"/>
                <w:szCs w:val="24"/>
              </w:rPr>
            </w:pPr>
            <w:r w:rsidRPr="00677521">
              <w:rPr>
                <w:sz w:val="24"/>
                <w:szCs w:val="24"/>
              </w:rPr>
              <w:t xml:space="preserve">экспертная оценка защиты отчетов по учебной и производственной </w:t>
            </w:r>
            <w:r w:rsidRPr="00677521">
              <w:rPr>
                <w:sz w:val="24"/>
                <w:szCs w:val="24"/>
              </w:rPr>
              <w:lastRenderedPageBreak/>
              <w:t>практикам</w:t>
            </w:r>
          </w:p>
        </w:tc>
      </w:tr>
      <w:tr w:rsidR="00E47726" w:rsidRPr="00677521" w14:paraId="3A1E1138" w14:textId="77777777" w:rsidTr="00E47726">
        <w:trPr>
          <w:trHeight w:val="276"/>
        </w:trPr>
        <w:tc>
          <w:tcPr>
            <w:tcW w:w="3484" w:type="dxa"/>
            <w:vMerge w:val="restart"/>
            <w:tcMar>
              <w:top w:w="57" w:type="dxa"/>
              <w:left w:w="57" w:type="dxa"/>
              <w:bottom w:w="57" w:type="dxa"/>
              <w:right w:w="57" w:type="dxa"/>
            </w:tcMar>
          </w:tcPr>
          <w:p w14:paraId="64B571E8" w14:textId="77777777" w:rsidR="00E47726" w:rsidRPr="00677521" w:rsidRDefault="00E47726" w:rsidP="001915F4">
            <w:pPr>
              <w:pStyle w:val="TableParagraph"/>
              <w:rPr>
                <w:b/>
                <w:sz w:val="24"/>
                <w:szCs w:val="24"/>
              </w:rPr>
            </w:pPr>
            <w:r w:rsidRPr="00677521">
              <w:rPr>
                <w:b/>
                <w:sz w:val="24"/>
                <w:szCs w:val="24"/>
              </w:rPr>
              <w:lastRenderedPageBreak/>
              <w:t>ПК 5.2.</w:t>
            </w:r>
          </w:p>
          <w:p w14:paraId="1FDFB829" w14:textId="77777777" w:rsidR="00E47726" w:rsidRPr="00677521" w:rsidRDefault="00E47726" w:rsidP="001915F4">
            <w:pPr>
              <w:pStyle w:val="TableParagraph"/>
              <w:rPr>
                <w:sz w:val="24"/>
                <w:szCs w:val="24"/>
              </w:rPr>
            </w:pPr>
            <w:r w:rsidRPr="00677521">
              <w:rPr>
                <w:sz w:val="24"/>
                <w:szCs w:val="24"/>
              </w:rPr>
              <w:t>Осуществлять приготовление и подготовку к использованию отделочных полуфабрикатов для хлебобулочных, мучных кондитерских изделий</w:t>
            </w:r>
          </w:p>
          <w:p w14:paraId="64A8BF6E" w14:textId="77777777" w:rsidR="00E47726" w:rsidRPr="00677521" w:rsidRDefault="00E47726" w:rsidP="001915F4">
            <w:pPr>
              <w:pStyle w:val="TableParagraph"/>
              <w:rPr>
                <w:b/>
                <w:sz w:val="24"/>
                <w:szCs w:val="24"/>
              </w:rPr>
            </w:pPr>
          </w:p>
          <w:p w14:paraId="38C4C431" w14:textId="77777777" w:rsidR="00E47726" w:rsidRPr="00677521" w:rsidRDefault="00E47726" w:rsidP="001915F4">
            <w:pPr>
              <w:pStyle w:val="TableParagraph"/>
              <w:rPr>
                <w:b/>
                <w:sz w:val="24"/>
                <w:szCs w:val="24"/>
              </w:rPr>
            </w:pPr>
            <w:r w:rsidRPr="00677521">
              <w:rPr>
                <w:b/>
                <w:sz w:val="24"/>
                <w:szCs w:val="24"/>
              </w:rPr>
              <w:t>ПК 5.3.</w:t>
            </w:r>
          </w:p>
          <w:p w14:paraId="6FA74E7C" w14:textId="77777777" w:rsidR="00E47726" w:rsidRPr="00677521" w:rsidRDefault="00E47726" w:rsidP="001915F4">
            <w:pPr>
              <w:pStyle w:val="TableParagraph"/>
              <w:rPr>
                <w:sz w:val="24"/>
                <w:szCs w:val="24"/>
              </w:rPr>
            </w:pPr>
            <w:r w:rsidRPr="00677521">
              <w:rPr>
                <w:sz w:val="24"/>
                <w:szCs w:val="24"/>
              </w:rPr>
              <w:t>Осуществлять изготовление, творческое оформление, подготовку к реализации хлебобулочных изделий и хлеба разнообразного ассортимента</w:t>
            </w:r>
          </w:p>
          <w:p w14:paraId="007ADE37" w14:textId="77777777" w:rsidR="00E47726" w:rsidRPr="00677521" w:rsidRDefault="00E47726" w:rsidP="001915F4">
            <w:pPr>
              <w:pStyle w:val="TableParagraph"/>
              <w:rPr>
                <w:b/>
                <w:sz w:val="24"/>
                <w:szCs w:val="24"/>
              </w:rPr>
            </w:pPr>
          </w:p>
          <w:p w14:paraId="04AB9E81" w14:textId="77777777" w:rsidR="00E47726" w:rsidRPr="00677521" w:rsidRDefault="00E47726" w:rsidP="001915F4">
            <w:pPr>
              <w:pStyle w:val="TableParagraph"/>
              <w:rPr>
                <w:b/>
                <w:sz w:val="24"/>
                <w:szCs w:val="24"/>
              </w:rPr>
            </w:pPr>
            <w:r w:rsidRPr="00677521">
              <w:rPr>
                <w:b/>
                <w:sz w:val="24"/>
                <w:szCs w:val="24"/>
              </w:rPr>
              <w:t>ПК 5.4.</w:t>
            </w:r>
          </w:p>
          <w:p w14:paraId="46EC6905" w14:textId="77777777" w:rsidR="00E47726" w:rsidRPr="00677521" w:rsidRDefault="00E47726" w:rsidP="001915F4">
            <w:pPr>
              <w:pStyle w:val="TableParagraph"/>
              <w:jc w:val="both"/>
              <w:rPr>
                <w:sz w:val="24"/>
                <w:szCs w:val="24"/>
              </w:rPr>
            </w:pPr>
            <w:r w:rsidRPr="00677521">
              <w:rPr>
                <w:sz w:val="24"/>
                <w:szCs w:val="24"/>
              </w:rPr>
              <w:t>Осуществлять изготовление, творческое оформление, подготовку к реализации мучных кондитерских изделий разнообразного ассортимента</w:t>
            </w:r>
          </w:p>
          <w:p w14:paraId="7685C5F4" w14:textId="77777777" w:rsidR="00E47726" w:rsidRPr="00677521" w:rsidRDefault="00E47726" w:rsidP="001915F4">
            <w:pPr>
              <w:pStyle w:val="TableParagraph"/>
              <w:rPr>
                <w:b/>
                <w:sz w:val="24"/>
                <w:szCs w:val="24"/>
              </w:rPr>
            </w:pPr>
          </w:p>
          <w:p w14:paraId="05081A21" w14:textId="77777777" w:rsidR="00E47726" w:rsidRPr="00677521" w:rsidRDefault="00E47726" w:rsidP="001915F4">
            <w:pPr>
              <w:pStyle w:val="TableParagraph"/>
              <w:rPr>
                <w:b/>
                <w:sz w:val="24"/>
                <w:szCs w:val="24"/>
              </w:rPr>
            </w:pPr>
            <w:r w:rsidRPr="00677521">
              <w:rPr>
                <w:b/>
                <w:sz w:val="24"/>
                <w:szCs w:val="24"/>
              </w:rPr>
              <w:t>ПК 5.5.</w:t>
            </w:r>
          </w:p>
          <w:p w14:paraId="22DF1A77" w14:textId="77777777" w:rsidR="00E47726" w:rsidRPr="00677521" w:rsidRDefault="00E47726" w:rsidP="001915F4">
            <w:pPr>
              <w:pStyle w:val="TableParagraph"/>
              <w:rPr>
                <w:sz w:val="24"/>
                <w:szCs w:val="24"/>
              </w:rPr>
            </w:pPr>
            <w:r w:rsidRPr="00677521">
              <w:rPr>
                <w:sz w:val="24"/>
                <w:szCs w:val="24"/>
              </w:rPr>
              <w:lastRenderedPageBreak/>
              <w:t>Осуществлять изготовление, творческое оформление, подготовку к реализации пирожных и тортов разнообразного ассортимента</w:t>
            </w:r>
          </w:p>
        </w:tc>
        <w:tc>
          <w:tcPr>
            <w:tcW w:w="7371" w:type="dxa"/>
            <w:vMerge w:val="restart"/>
            <w:tcMar>
              <w:top w:w="57" w:type="dxa"/>
              <w:left w:w="57" w:type="dxa"/>
              <w:bottom w:w="57" w:type="dxa"/>
              <w:right w:w="57" w:type="dxa"/>
            </w:tcMar>
          </w:tcPr>
          <w:p w14:paraId="6406FCBA" w14:textId="77777777" w:rsidR="00E47726" w:rsidRPr="00677521" w:rsidRDefault="00E47726" w:rsidP="001915F4">
            <w:pPr>
              <w:pStyle w:val="TableParagraph"/>
              <w:jc w:val="both"/>
              <w:rPr>
                <w:sz w:val="24"/>
                <w:szCs w:val="24"/>
              </w:rPr>
            </w:pPr>
            <w:r w:rsidRPr="00677521">
              <w:rPr>
                <w:sz w:val="24"/>
                <w:szCs w:val="24"/>
              </w:rPr>
              <w:lastRenderedPageBreak/>
              <w:t>Приготовление, творческое оформление и подготовка к реализации хлебобулочных, мучных кондитерских изделий:</w:t>
            </w:r>
          </w:p>
          <w:p w14:paraId="7B1A5FEE" w14:textId="77777777" w:rsidR="00E47726" w:rsidRPr="00677521" w:rsidRDefault="00E47726" w:rsidP="006F0CD0">
            <w:pPr>
              <w:pStyle w:val="TableParagraph"/>
              <w:numPr>
                <w:ilvl w:val="0"/>
                <w:numId w:val="82"/>
              </w:numPr>
              <w:ind w:left="0" w:firstLine="0"/>
              <w:jc w:val="both"/>
              <w:rPr>
                <w:sz w:val="24"/>
                <w:szCs w:val="24"/>
              </w:rPr>
            </w:pPr>
            <w:r w:rsidRPr="00677521">
              <w:rPr>
                <w:sz w:val="24"/>
                <w:szCs w:val="24"/>
              </w:rPr>
              <w:t>адекватный выбор основных продуктов и дополнительных ингредиентов, в том числе вкусовых, ароматических, красящих веществ, точное распознавание недоброкачественных продуктов;</w:t>
            </w:r>
          </w:p>
          <w:p w14:paraId="3DDF3109" w14:textId="77777777" w:rsidR="00E47726" w:rsidRPr="00677521" w:rsidRDefault="00E47726" w:rsidP="006F0CD0">
            <w:pPr>
              <w:pStyle w:val="TableParagraph"/>
              <w:numPr>
                <w:ilvl w:val="0"/>
                <w:numId w:val="82"/>
              </w:numPr>
              <w:ind w:left="0" w:firstLine="0"/>
              <w:jc w:val="both"/>
              <w:rPr>
                <w:sz w:val="24"/>
                <w:szCs w:val="24"/>
              </w:rPr>
            </w:pPr>
            <w:r w:rsidRPr="00677521">
              <w:rPr>
                <w:sz w:val="24"/>
                <w:szCs w:val="24"/>
              </w:rPr>
              <w:t>соответствие потерь при приготовлении, подготовке к реализации хлебобулочных, мучных кондитерских изделий действующим нормам;</w:t>
            </w:r>
          </w:p>
          <w:p w14:paraId="3668FE9C" w14:textId="77777777" w:rsidR="00E47726" w:rsidRPr="00677521" w:rsidRDefault="00E47726" w:rsidP="006F0CD0">
            <w:pPr>
              <w:pStyle w:val="TableParagraph"/>
              <w:numPr>
                <w:ilvl w:val="0"/>
                <w:numId w:val="82"/>
              </w:numPr>
              <w:ind w:left="0" w:firstLine="0"/>
              <w:jc w:val="both"/>
              <w:rPr>
                <w:sz w:val="24"/>
                <w:szCs w:val="24"/>
              </w:rPr>
            </w:pPr>
            <w:r w:rsidRPr="00677521">
              <w:rPr>
                <w:sz w:val="24"/>
                <w:szCs w:val="24"/>
              </w:rPr>
              <w:t xml:space="preserve">оптимальность процесса приготовления реализации хлебобулочных, мучных кондитерских изделий (экономия ресурсов: продуктов, времени, </w:t>
            </w:r>
            <w:proofErr w:type="spellStart"/>
            <w:r w:rsidRPr="00677521">
              <w:rPr>
                <w:sz w:val="24"/>
                <w:szCs w:val="24"/>
              </w:rPr>
              <w:t>энергетичеких</w:t>
            </w:r>
            <w:proofErr w:type="spellEnd"/>
            <w:r w:rsidRPr="00677521">
              <w:rPr>
                <w:sz w:val="24"/>
                <w:szCs w:val="24"/>
              </w:rPr>
              <w:t xml:space="preserve"> затрат и т.д., соответствие выбора способов и техник приготовления рецептуре, особенностям заказа);</w:t>
            </w:r>
          </w:p>
          <w:p w14:paraId="74FC866D" w14:textId="77777777" w:rsidR="00E47726" w:rsidRPr="00677521" w:rsidRDefault="00E47726" w:rsidP="006F0CD0">
            <w:pPr>
              <w:pStyle w:val="TableParagraph"/>
              <w:numPr>
                <w:ilvl w:val="0"/>
                <w:numId w:val="82"/>
              </w:numPr>
              <w:ind w:left="0" w:firstLine="0"/>
              <w:jc w:val="both"/>
              <w:rPr>
                <w:sz w:val="24"/>
                <w:szCs w:val="24"/>
              </w:rPr>
            </w:pPr>
            <w:r w:rsidRPr="00677521">
              <w:rPr>
                <w:sz w:val="24"/>
                <w:szCs w:val="24"/>
              </w:rPr>
              <w:t>профессиональная демонстрация навыков работы с инструментами, кондитерским инвентарем;</w:t>
            </w:r>
          </w:p>
          <w:p w14:paraId="16BE090C" w14:textId="77777777" w:rsidR="00E47726" w:rsidRPr="00677521" w:rsidRDefault="00E47726" w:rsidP="006F0CD0">
            <w:pPr>
              <w:pStyle w:val="TableParagraph"/>
              <w:numPr>
                <w:ilvl w:val="0"/>
                <w:numId w:val="82"/>
              </w:numPr>
              <w:ind w:left="0" w:firstLine="0"/>
              <w:jc w:val="both"/>
              <w:rPr>
                <w:sz w:val="24"/>
                <w:szCs w:val="24"/>
              </w:rPr>
            </w:pPr>
            <w:r w:rsidRPr="00677521">
              <w:rPr>
                <w:sz w:val="24"/>
                <w:szCs w:val="24"/>
              </w:rPr>
              <w:t>правильное, оптимальное, адекватное заданию планирование и ведение процессов приготовления, творческого оформления и подготовки к реализации хлебобулочных, мучных кондитерских изделий, соответствие процессов инструкциям, регламентам;</w:t>
            </w:r>
          </w:p>
          <w:p w14:paraId="136DD82B" w14:textId="77777777" w:rsidR="00E47726" w:rsidRPr="00677521" w:rsidRDefault="00E47726" w:rsidP="006F0CD0">
            <w:pPr>
              <w:pStyle w:val="TableParagraph"/>
              <w:numPr>
                <w:ilvl w:val="0"/>
                <w:numId w:val="82"/>
              </w:numPr>
              <w:ind w:left="0" w:firstLine="0"/>
              <w:jc w:val="both"/>
              <w:rPr>
                <w:sz w:val="24"/>
                <w:szCs w:val="24"/>
              </w:rPr>
            </w:pPr>
            <w:r w:rsidRPr="00677521">
              <w:rPr>
                <w:sz w:val="24"/>
                <w:szCs w:val="24"/>
              </w:rPr>
              <w:t xml:space="preserve">соответствие процессов приготовления и подготовки к реализации </w:t>
            </w:r>
            <w:proofErr w:type="spellStart"/>
            <w:r w:rsidRPr="00677521">
              <w:rPr>
                <w:sz w:val="24"/>
                <w:szCs w:val="24"/>
              </w:rPr>
              <w:t>стандртам</w:t>
            </w:r>
            <w:proofErr w:type="spellEnd"/>
            <w:r w:rsidRPr="00677521">
              <w:rPr>
                <w:sz w:val="24"/>
                <w:szCs w:val="24"/>
              </w:rPr>
              <w:t xml:space="preserve"> чистоты, требованиям охраны труда и техники безопасности:</w:t>
            </w:r>
          </w:p>
          <w:p w14:paraId="780AB60B" w14:textId="77777777" w:rsidR="00E47726" w:rsidRPr="00677521" w:rsidRDefault="00E47726" w:rsidP="006F0CD0">
            <w:pPr>
              <w:pStyle w:val="TableParagraph"/>
              <w:numPr>
                <w:ilvl w:val="1"/>
                <w:numId w:val="82"/>
              </w:numPr>
              <w:ind w:left="0" w:firstLine="0"/>
              <w:jc w:val="both"/>
              <w:rPr>
                <w:sz w:val="24"/>
                <w:szCs w:val="24"/>
              </w:rPr>
            </w:pPr>
            <w:r w:rsidRPr="00677521">
              <w:rPr>
                <w:sz w:val="24"/>
                <w:szCs w:val="24"/>
              </w:rPr>
              <w:t>корректное использование цветных разделочных досок;</w:t>
            </w:r>
          </w:p>
          <w:p w14:paraId="4DF6CEB0" w14:textId="77777777" w:rsidR="00E47726" w:rsidRPr="00677521" w:rsidRDefault="00E47726" w:rsidP="006F0CD0">
            <w:pPr>
              <w:pStyle w:val="TableParagraph"/>
              <w:numPr>
                <w:ilvl w:val="1"/>
                <w:numId w:val="82"/>
              </w:numPr>
              <w:ind w:left="0" w:firstLine="0"/>
              <w:jc w:val="both"/>
              <w:rPr>
                <w:sz w:val="24"/>
                <w:szCs w:val="24"/>
              </w:rPr>
            </w:pPr>
            <w:r w:rsidRPr="00677521">
              <w:rPr>
                <w:sz w:val="24"/>
                <w:szCs w:val="24"/>
              </w:rPr>
              <w:lastRenderedPageBreak/>
              <w:t>раздельное использование контейнеров для органических и неорганических отходов;</w:t>
            </w:r>
          </w:p>
          <w:p w14:paraId="1064182C" w14:textId="77777777" w:rsidR="00E47726" w:rsidRPr="00677521" w:rsidRDefault="00E47726" w:rsidP="006F0CD0">
            <w:pPr>
              <w:pStyle w:val="TableParagraph"/>
              <w:numPr>
                <w:ilvl w:val="1"/>
                <w:numId w:val="82"/>
              </w:numPr>
              <w:ind w:left="0" w:firstLine="0"/>
              <w:jc w:val="both"/>
              <w:rPr>
                <w:sz w:val="24"/>
                <w:szCs w:val="24"/>
              </w:rPr>
            </w:pPr>
            <w:r w:rsidRPr="00677521">
              <w:rPr>
                <w:sz w:val="24"/>
                <w:szCs w:val="24"/>
              </w:rPr>
              <w:t>соблюдение требований персональной гигиены в соответствии с требованиями системы ХАССП (</w:t>
            </w:r>
            <w:proofErr w:type="spellStart"/>
            <w:r w:rsidRPr="00677521">
              <w:rPr>
                <w:sz w:val="24"/>
                <w:szCs w:val="24"/>
              </w:rPr>
              <w:t>сан.спец.одежда</w:t>
            </w:r>
            <w:proofErr w:type="spellEnd"/>
            <w:r w:rsidRPr="00677521">
              <w:rPr>
                <w:sz w:val="24"/>
                <w:szCs w:val="24"/>
              </w:rPr>
              <w:t>, чистота рук, работа в перчатках при выполнении конкретных операций, хранение ножей в чистом виде во время работы, правильная (обязательная)</w:t>
            </w:r>
          </w:p>
          <w:p w14:paraId="6B00087A" w14:textId="77777777" w:rsidR="00E47726" w:rsidRPr="00677521" w:rsidRDefault="00E47726" w:rsidP="001915F4">
            <w:pPr>
              <w:pStyle w:val="TableParagraph"/>
              <w:jc w:val="both"/>
              <w:rPr>
                <w:sz w:val="24"/>
                <w:szCs w:val="24"/>
              </w:rPr>
            </w:pPr>
            <w:r w:rsidRPr="00677521">
              <w:rPr>
                <w:sz w:val="24"/>
                <w:szCs w:val="24"/>
              </w:rPr>
              <w:t>дегустация в процессе приготовления, чистота на рабочем месте и в холодильнике);</w:t>
            </w:r>
          </w:p>
          <w:p w14:paraId="7B522EDF" w14:textId="77777777" w:rsidR="00E47726" w:rsidRPr="00677521" w:rsidRDefault="00E47726" w:rsidP="006F0CD0">
            <w:pPr>
              <w:pStyle w:val="TableParagraph"/>
              <w:numPr>
                <w:ilvl w:val="0"/>
                <w:numId w:val="81"/>
              </w:numPr>
              <w:ind w:left="0" w:firstLine="0"/>
              <w:jc w:val="both"/>
              <w:rPr>
                <w:sz w:val="24"/>
                <w:szCs w:val="24"/>
              </w:rPr>
            </w:pPr>
            <w:r w:rsidRPr="00677521">
              <w:rPr>
                <w:sz w:val="24"/>
                <w:szCs w:val="24"/>
              </w:rPr>
              <w:t>адекватный выбор и целевое, безопасное использование оборудования, инвентаря, инструментов, посуды;</w:t>
            </w:r>
          </w:p>
          <w:p w14:paraId="1ADD1946" w14:textId="77777777" w:rsidR="00E47726" w:rsidRPr="00677521" w:rsidRDefault="00E47726" w:rsidP="006F0CD0">
            <w:pPr>
              <w:pStyle w:val="TableParagraph"/>
              <w:numPr>
                <w:ilvl w:val="0"/>
                <w:numId w:val="80"/>
              </w:numPr>
              <w:ind w:left="0" w:firstLine="0"/>
              <w:jc w:val="both"/>
              <w:rPr>
                <w:sz w:val="24"/>
                <w:szCs w:val="24"/>
              </w:rPr>
            </w:pPr>
            <w:r w:rsidRPr="00677521">
              <w:rPr>
                <w:sz w:val="24"/>
                <w:szCs w:val="24"/>
              </w:rPr>
              <w:t>соответствие времени выполнения работ нормативам;</w:t>
            </w:r>
          </w:p>
          <w:p w14:paraId="2F1F5A70" w14:textId="77777777" w:rsidR="00E47726" w:rsidRPr="00677521" w:rsidRDefault="00E47726" w:rsidP="006F0CD0">
            <w:pPr>
              <w:pStyle w:val="TableParagraph"/>
              <w:numPr>
                <w:ilvl w:val="0"/>
                <w:numId w:val="80"/>
              </w:numPr>
              <w:ind w:left="0" w:firstLine="0"/>
              <w:jc w:val="both"/>
              <w:rPr>
                <w:sz w:val="24"/>
                <w:szCs w:val="24"/>
              </w:rPr>
            </w:pPr>
            <w:r w:rsidRPr="00677521">
              <w:rPr>
                <w:sz w:val="24"/>
                <w:szCs w:val="24"/>
              </w:rPr>
              <w:t>соответствие массы хлебобулочных, мучных кондитерских изделий требованиям рецептуры, меню, особенностям заказа;</w:t>
            </w:r>
          </w:p>
          <w:p w14:paraId="60DD4384" w14:textId="77777777" w:rsidR="00E47726" w:rsidRPr="00677521" w:rsidRDefault="00E47726" w:rsidP="006F0CD0">
            <w:pPr>
              <w:pStyle w:val="TableParagraph"/>
              <w:numPr>
                <w:ilvl w:val="0"/>
                <w:numId w:val="80"/>
              </w:numPr>
              <w:ind w:left="0" w:firstLine="0"/>
              <w:jc w:val="both"/>
              <w:rPr>
                <w:sz w:val="24"/>
                <w:szCs w:val="24"/>
              </w:rPr>
            </w:pPr>
            <w:r w:rsidRPr="00677521">
              <w:rPr>
                <w:sz w:val="24"/>
                <w:szCs w:val="24"/>
              </w:rPr>
              <w:t>точность расчетов закладки продуктов при изменении выхода хлебобулочных, мучных кондитерских изделий, взаимозаменяемости сырья, продуктов;</w:t>
            </w:r>
          </w:p>
          <w:p w14:paraId="23740E13" w14:textId="77777777" w:rsidR="00E47726" w:rsidRPr="00677521" w:rsidRDefault="00E47726" w:rsidP="006F0CD0">
            <w:pPr>
              <w:pStyle w:val="TableParagraph"/>
              <w:numPr>
                <w:ilvl w:val="0"/>
                <w:numId w:val="80"/>
              </w:numPr>
              <w:ind w:left="0" w:firstLine="0"/>
              <w:jc w:val="both"/>
              <w:rPr>
                <w:sz w:val="24"/>
                <w:szCs w:val="24"/>
              </w:rPr>
            </w:pPr>
            <w:proofErr w:type="spellStart"/>
            <w:r w:rsidRPr="00677521">
              <w:rPr>
                <w:sz w:val="24"/>
                <w:szCs w:val="24"/>
              </w:rPr>
              <w:t>адкватность</w:t>
            </w:r>
            <w:proofErr w:type="spellEnd"/>
            <w:r w:rsidRPr="00677521">
              <w:rPr>
                <w:sz w:val="24"/>
                <w:szCs w:val="24"/>
              </w:rPr>
              <w:t xml:space="preserve"> оценки качества готовой продукции, соответствия ее требованиям рецептуры, заказу;</w:t>
            </w:r>
          </w:p>
          <w:p w14:paraId="364CB0B1" w14:textId="77777777" w:rsidR="00E47726" w:rsidRPr="00677521" w:rsidRDefault="00E47726" w:rsidP="006F0CD0">
            <w:pPr>
              <w:pStyle w:val="TableParagraph"/>
              <w:numPr>
                <w:ilvl w:val="0"/>
                <w:numId w:val="80"/>
              </w:numPr>
              <w:ind w:left="0" w:firstLine="0"/>
              <w:jc w:val="both"/>
              <w:rPr>
                <w:sz w:val="24"/>
                <w:szCs w:val="24"/>
              </w:rPr>
            </w:pPr>
            <w:r w:rsidRPr="00677521">
              <w:rPr>
                <w:sz w:val="24"/>
                <w:szCs w:val="24"/>
              </w:rPr>
              <w:t>соответствие внешнего вида готовых хлебобулочных, мучных кондитерских изделий требованиям рецептуры, заказа:</w:t>
            </w:r>
          </w:p>
          <w:p w14:paraId="37233C36" w14:textId="77777777" w:rsidR="00E47726" w:rsidRPr="00677521" w:rsidRDefault="00E47726" w:rsidP="006F0CD0">
            <w:pPr>
              <w:pStyle w:val="TableParagraph"/>
              <w:numPr>
                <w:ilvl w:val="1"/>
                <w:numId w:val="80"/>
              </w:numPr>
              <w:ind w:left="0" w:firstLine="0"/>
              <w:jc w:val="both"/>
              <w:rPr>
                <w:sz w:val="24"/>
                <w:szCs w:val="24"/>
              </w:rPr>
            </w:pPr>
            <w:r w:rsidRPr="00677521">
              <w:rPr>
                <w:sz w:val="24"/>
                <w:szCs w:val="24"/>
              </w:rPr>
              <w:t>гармоничность, креативность, аккуратность внешнего вида готовой продукции (общее визуальное впечатление: цвет/сочетание/баланс/композиция)</w:t>
            </w:r>
          </w:p>
          <w:p w14:paraId="5DC9A926" w14:textId="77777777" w:rsidR="00E47726" w:rsidRPr="00677521" w:rsidRDefault="00E47726" w:rsidP="006F0CD0">
            <w:pPr>
              <w:pStyle w:val="TableParagraph"/>
              <w:numPr>
                <w:ilvl w:val="1"/>
                <w:numId w:val="80"/>
              </w:numPr>
              <w:ind w:left="0" w:firstLine="0"/>
              <w:jc w:val="both"/>
              <w:rPr>
                <w:sz w:val="24"/>
                <w:szCs w:val="24"/>
              </w:rPr>
            </w:pPr>
            <w:r w:rsidRPr="00677521">
              <w:rPr>
                <w:sz w:val="24"/>
                <w:szCs w:val="24"/>
              </w:rPr>
              <w:t>гармоничность вкуса, текстуры и аромата готовой продукции в целом и каждого ингредиента современным требованиям, требованиям рецептуры, отсутствие вкусовых противоречий;</w:t>
            </w:r>
          </w:p>
          <w:p w14:paraId="1C6B063A" w14:textId="77777777" w:rsidR="00E47726" w:rsidRPr="00677521" w:rsidRDefault="00E47726" w:rsidP="006F0CD0">
            <w:pPr>
              <w:pStyle w:val="TableParagraph"/>
              <w:numPr>
                <w:ilvl w:val="1"/>
                <w:numId w:val="80"/>
              </w:numPr>
              <w:ind w:left="0" w:firstLine="0"/>
              <w:jc w:val="both"/>
              <w:rPr>
                <w:sz w:val="24"/>
                <w:szCs w:val="24"/>
              </w:rPr>
            </w:pPr>
            <w:r w:rsidRPr="00677521">
              <w:rPr>
                <w:sz w:val="24"/>
                <w:szCs w:val="24"/>
              </w:rPr>
              <w:t>соответствие текстуры (консистенции) каждого компонента изделия заданию, рецептуре</w:t>
            </w:r>
          </w:p>
          <w:p w14:paraId="50DA965E" w14:textId="77777777" w:rsidR="00E47726" w:rsidRPr="00677521" w:rsidRDefault="00E47726" w:rsidP="006F0CD0">
            <w:pPr>
              <w:pStyle w:val="TableParagraph"/>
              <w:numPr>
                <w:ilvl w:val="0"/>
                <w:numId w:val="80"/>
              </w:numPr>
              <w:ind w:left="0" w:firstLine="0"/>
              <w:jc w:val="both"/>
              <w:rPr>
                <w:sz w:val="24"/>
                <w:szCs w:val="24"/>
              </w:rPr>
            </w:pPr>
            <w:r w:rsidRPr="00677521">
              <w:rPr>
                <w:sz w:val="24"/>
                <w:szCs w:val="24"/>
              </w:rPr>
              <w:t>эстетичность, аккуратность упаковки готовой холодной кулинарной продукции для отпуска на вынос</w:t>
            </w:r>
          </w:p>
        </w:tc>
        <w:tc>
          <w:tcPr>
            <w:tcW w:w="2835" w:type="dxa"/>
            <w:vMerge/>
            <w:tcMar>
              <w:top w:w="57" w:type="dxa"/>
              <w:left w:w="57" w:type="dxa"/>
              <w:bottom w:w="57" w:type="dxa"/>
              <w:right w:w="57" w:type="dxa"/>
            </w:tcMar>
          </w:tcPr>
          <w:p w14:paraId="6CC76FEF" w14:textId="77777777" w:rsidR="00E47726" w:rsidRPr="00677521" w:rsidRDefault="00E47726" w:rsidP="001915F4">
            <w:pPr>
              <w:rPr>
                <w:sz w:val="24"/>
                <w:szCs w:val="24"/>
              </w:rPr>
            </w:pPr>
          </w:p>
        </w:tc>
      </w:tr>
      <w:tr w:rsidR="00E47726" w:rsidRPr="00677521" w14:paraId="601B5FCB" w14:textId="77777777" w:rsidTr="00E47726">
        <w:tc>
          <w:tcPr>
            <w:tcW w:w="3484" w:type="dxa"/>
            <w:vMerge/>
            <w:tcMar>
              <w:top w:w="57" w:type="dxa"/>
              <w:left w:w="57" w:type="dxa"/>
              <w:bottom w:w="57" w:type="dxa"/>
              <w:right w:w="57" w:type="dxa"/>
            </w:tcMar>
          </w:tcPr>
          <w:p w14:paraId="2E8772AD" w14:textId="77777777" w:rsidR="00E47726" w:rsidRPr="00677521" w:rsidRDefault="00E47726" w:rsidP="001915F4">
            <w:pPr>
              <w:pStyle w:val="TableParagraph"/>
              <w:rPr>
                <w:sz w:val="24"/>
                <w:szCs w:val="24"/>
              </w:rPr>
            </w:pPr>
          </w:p>
        </w:tc>
        <w:tc>
          <w:tcPr>
            <w:tcW w:w="7371" w:type="dxa"/>
            <w:vMerge/>
            <w:tcMar>
              <w:top w:w="57" w:type="dxa"/>
              <w:left w:w="57" w:type="dxa"/>
              <w:bottom w:w="57" w:type="dxa"/>
              <w:right w:w="57" w:type="dxa"/>
            </w:tcMar>
          </w:tcPr>
          <w:p w14:paraId="1D472ED1" w14:textId="77777777" w:rsidR="00E47726" w:rsidRPr="00677521" w:rsidRDefault="00E47726" w:rsidP="006F0CD0">
            <w:pPr>
              <w:pStyle w:val="TableParagraph"/>
              <w:numPr>
                <w:ilvl w:val="0"/>
                <w:numId w:val="80"/>
              </w:numPr>
              <w:ind w:left="0" w:firstLine="0"/>
              <w:jc w:val="both"/>
              <w:rPr>
                <w:sz w:val="24"/>
                <w:szCs w:val="24"/>
              </w:rPr>
            </w:pPr>
          </w:p>
        </w:tc>
        <w:tc>
          <w:tcPr>
            <w:tcW w:w="2835" w:type="dxa"/>
            <w:tcMar>
              <w:top w:w="57" w:type="dxa"/>
              <w:left w:w="57" w:type="dxa"/>
              <w:bottom w:w="57" w:type="dxa"/>
              <w:right w:w="57" w:type="dxa"/>
            </w:tcMar>
          </w:tcPr>
          <w:p w14:paraId="4EDBC4D8" w14:textId="77777777" w:rsidR="00E47726" w:rsidRPr="00677521" w:rsidRDefault="00E47726" w:rsidP="001915F4">
            <w:pPr>
              <w:pStyle w:val="TableParagraph"/>
              <w:rPr>
                <w:sz w:val="24"/>
                <w:szCs w:val="24"/>
              </w:rPr>
            </w:pPr>
          </w:p>
        </w:tc>
      </w:tr>
      <w:tr w:rsidR="00A977C8" w:rsidRPr="00677521" w14:paraId="0D2C449C" w14:textId="77777777" w:rsidTr="00E47726">
        <w:tc>
          <w:tcPr>
            <w:tcW w:w="3484" w:type="dxa"/>
            <w:tcMar>
              <w:top w:w="57" w:type="dxa"/>
              <w:left w:w="57" w:type="dxa"/>
              <w:bottom w:w="57" w:type="dxa"/>
              <w:right w:w="57" w:type="dxa"/>
            </w:tcMar>
          </w:tcPr>
          <w:p w14:paraId="1536D9F9" w14:textId="77777777" w:rsidR="00A977C8" w:rsidRPr="00677521" w:rsidRDefault="00A977C8" w:rsidP="001915F4">
            <w:pPr>
              <w:pStyle w:val="TableParagraph"/>
              <w:rPr>
                <w:b/>
                <w:sz w:val="24"/>
                <w:szCs w:val="24"/>
              </w:rPr>
            </w:pPr>
            <w:r w:rsidRPr="00677521">
              <w:rPr>
                <w:b/>
                <w:sz w:val="24"/>
                <w:szCs w:val="24"/>
              </w:rPr>
              <w:t>ОК 01</w:t>
            </w:r>
          </w:p>
          <w:p w14:paraId="7454D628" w14:textId="77777777" w:rsidR="00A977C8" w:rsidRPr="00677521" w:rsidRDefault="00A977C8" w:rsidP="001915F4">
            <w:pPr>
              <w:pStyle w:val="TableParagraph"/>
              <w:jc w:val="both"/>
              <w:rPr>
                <w:sz w:val="24"/>
                <w:szCs w:val="24"/>
              </w:rPr>
            </w:pPr>
            <w:r w:rsidRPr="00677521">
              <w:rPr>
                <w:sz w:val="24"/>
                <w:szCs w:val="24"/>
              </w:rPr>
              <w:t xml:space="preserve">Выбирать способы решения задач профессиональной </w:t>
            </w:r>
            <w:r w:rsidRPr="00677521">
              <w:rPr>
                <w:sz w:val="24"/>
                <w:szCs w:val="24"/>
              </w:rPr>
              <w:lastRenderedPageBreak/>
              <w:t>деятельности, применительно к различным контекстам.</w:t>
            </w:r>
          </w:p>
        </w:tc>
        <w:tc>
          <w:tcPr>
            <w:tcW w:w="7371" w:type="dxa"/>
            <w:tcMar>
              <w:top w:w="57" w:type="dxa"/>
              <w:left w:w="57" w:type="dxa"/>
              <w:bottom w:w="57" w:type="dxa"/>
              <w:right w:w="57" w:type="dxa"/>
            </w:tcMar>
          </w:tcPr>
          <w:p w14:paraId="75A8BF47" w14:textId="77777777" w:rsidR="00A977C8" w:rsidRPr="00677521" w:rsidRDefault="00A977C8" w:rsidP="006F0CD0">
            <w:pPr>
              <w:pStyle w:val="TableParagraph"/>
              <w:numPr>
                <w:ilvl w:val="0"/>
                <w:numId w:val="79"/>
              </w:numPr>
              <w:ind w:left="0" w:firstLine="0"/>
              <w:rPr>
                <w:sz w:val="24"/>
                <w:szCs w:val="24"/>
              </w:rPr>
            </w:pPr>
            <w:r w:rsidRPr="00677521">
              <w:rPr>
                <w:sz w:val="24"/>
                <w:szCs w:val="24"/>
              </w:rPr>
              <w:lastRenderedPageBreak/>
              <w:t>точность распознавания сложных проблемных ситуаций в различных контекстах;</w:t>
            </w:r>
          </w:p>
          <w:p w14:paraId="65BF05A5" w14:textId="77777777" w:rsidR="00A977C8" w:rsidRPr="00677521" w:rsidRDefault="00A977C8" w:rsidP="006F0CD0">
            <w:pPr>
              <w:pStyle w:val="TableParagraph"/>
              <w:numPr>
                <w:ilvl w:val="0"/>
                <w:numId w:val="79"/>
              </w:numPr>
              <w:ind w:left="0" w:firstLine="0"/>
              <w:rPr>
                <w:sz w:val="24"/>
                <w:szCs w:val="24"/>
              </w:rPr>
            </w:pPr>
            <w:r w:rsidRPr="00677521">
              <w:rPr>
                <w:sz w:val="24"/>
                <w:szCs w:val="24"/>
              </w:rPr>
              <w:t xml:space="preserve">адекватность анализа сложных ситуаций при решении задач </w:t>
            </w:r>
            <w:r w:rsidRPr="00677521">
              <w:rPr>
                <w:sz w:val="24"/>
                <w:szCs w:val="24"/>
              </w:rPr>
              <w:lastRenderedPageBreak/>
              <w:t>профессиональной деятельности;</w:t>
            </w:r>
          </w:p>
          <w:p w14:paraId="6C4878B5" w14:textId="77777777" w:rsidR="00A977C8" w:rsidRPr="00677521" w:rsidRDefault="00A977C8" w:rsidP="006F0CD0">
            <w:pPr>
              <w:pStyle w:val="TableParagraph"/>
              <w:numPr>
                <w:ilvl w:val="0"/>
                <w:numId w:val="79"/>
              </w:numPr>
              <w:ind w:left="0" w:firstLine="0"/>
              <w:rPr>
                <w:sz w:val="24"/>
                <w:szCs w:val="24"/>
              </w:rPr>
            </w:pPr>
            <w:r w:rsidRPr="00677521">
              <w:rPr>
                <w:sz w:val="24"/>
                <w:szCs w:val="24"/>
              </w:rPr>
              <w:t>оптимальность определения этапов решения задачи;</w:t>
            </w:r>
          </w:p>
          <w:p w14:paraId="334BBBEE" w14:textId="77777777" w:rsidR="00A977C8" w:rsidRPr="00677521" w:rsidRDefault="00A977C8" w:rsidP="006F0CD0">
            <w:pPr>
              <w:pStyle w:val="TableParagraph"/>
              <w:numPr>
                <w:ilvl w:val="0"/>
                <w:numId w:val="79"/>
              </w:numPr>
              <w:ind w:left="0" w:firstLine="0"/>
              <w:rPr>
                <w:sz w:val="24"/>
                <w:szCs w:val="24"/>
              </w:rPr>
            </w:pPr>
            <w:r w:rsidRPr="00677521">
              <w:rPr>
                <w:sz w:val="24"/>
                <w:szCs w:val="24"/>
              </w:rPr>
              <w:t>адекватность определения потребности в информации;</w:t>
            </w:r>
          </w:p>
          <w:p w14:paraId="7B755CD1" w14:textId="77777777" w:rsidR="00A977C8" w:rsidRPr="00677521" w:rsidRDefault="00A977C8" w:rsidP="006F0CD0">
            <w:pPr>
              <w:pStyle w:val="TableParagraph"/>
              <w:numPr>
                <w:ilvl w:val="0"/>
                <w:numId w:val="79"/>
              </w:numPr>
              <w:ind w:left="0" w:firstLine="0"/>
              <w:rPr>
                <w:sz w:val="24"/>
                <w:szCs w:val="24"/>
              </w:rPr>
            </w:pPr>
            <w:r w:rsidRPr="00677521">
              <w:rPr>
                <w:sz w:val="24"/>
                <w:szCs w:val="24"/>
              </w:rPr>
              <w:t>эффективность поиска;</w:t>
            </w:r>
          </w:p>
          <w:p w14:paraId="6076C971" w14:textId="77777777" w:rsidR="00A977C8" w:rsidRPr="00677521" w:rsidRDefault="00A977C8" w:rsidP="006F0CD0">
            <w:pPr>
              <w:pStyle w:val="TableParagraph"/>
              <w:numPr>
                <w:ilvl w:val="0"/>
                <w:numId w:val="79"/>
              </w:numPr>
              <w:ind w:left="0" w:firstLine="0"/>
              <w:rPr>
                <w:sz w:val="24"/>
                <w:szCs w:val="24"/>
              </w:rPr>
            </w:pPr>
            <w:r w:rsidRPr="00677521">
              <w:rPr>
                <w:sz w:val="24"/>
                <w:szCs w:val="24"/>
              </w:rPr>
              <w:t>адекватность определения источников нужных ресурсов;</w:t>
            </w:r>
          </w:p>
          <w:p w14:paraId="481AD648" w14:textId="77777777" w:rsidR="00A977C8" w:rsidRPr="00677521" w:rsidRDefault="00A977C8" w:rsidP="006F0CD0">
            <w:pPr>
              <w:pStyle w:val="TableParagraph"/>
              <w:numPr>
                <w:ilvl w:val="0"/>
                <w:numId w:val="79"/>
              </w:numPr>
              <w:ind w:left="0" w:firstLine="0"/>
              <w:rPr>
                <w:sz w:val="24"/>
                <w:szCs w:val="24"/>
              </w:rPr>
            </w:pPr>
            <w:r w:rsidRPr="00677521">
              <w:rPr>
                <w:sz w:val="24"/>
                <w:szCs w:val="24"/>
              </w:rPr>
              <w:t>разработка детального плана действий;</w:t>
            </w:r>
          </w:p>
          <w:p w14:paraId="489B6704" w14:textId="77777777" w:rsidR="00A977C8" w:rsidRPr="00677521" w:rsidRDefault="00A977C8" w:rsidP="006F0CD0">
            <w:pPr>
              <w:pStyle w:val="TableParagraph"/>
              <w:numPr>
                <w:ilvl w:val="0"/>
                <w:numId w:val="79"/>
              </w:numPr>
              <w:ind w:left="0" w:firstLine="0"/>
              <w:rPr>
                <w:sz w:val="24"/>
                <w:szCs w:val="24"/>
              </w:rPr>
            </w:pPr>
            <w:r w:rsidRPr="00677521">
              <w:rPr>
                <w:sz w:val="24"/>
                <w:szCs w:val="24"/>
              </w:rPr>
              <w:t>правильность оценки рисков на каждом шагу;</w:t>
            </w:r>
          </w:p>
          <w:p w14:paraId="0CCBDCA6" w14:textId="77777777" w:rsidR="00A977C8" w:rsidRPr="00677521" w:rsidRDefault="00A977C8" w:rsidP="006F0CD0">
            <w:pPr>
              <w:pStyle w:val="TableParagraph"/>
              <w:numPr>
                <w:ilvl w:val="0"/>
                <w:numId w:val="79"/>
              </w:numPr>
              <w:ind w:left="0" w:firstLine="0"/>
              <w:rPr>
                <w:sz w:val="24"/>
                <w:szCs w:val="24"/>
              </w:rPr>
            </w:pPr>
            <w:r w:rsidRPr="00677521">
              <w:rPr>
                <w:sz w:val="24"/>
                <w:szCs w:val="24"/>
              </w:rPr>
              <w:t>точность оценки плюсов и минусов пол</w:t>
            </w:r>
            <w:r w:rsidR="001B74CD" w:rsidRPr="00677521">
              <w:rPr>
                <w:sz w:val="24"/>
                <w:szCs w:val="24"/>
              </w:rPr>
              <w:t>ученного результата, своего пла</w:t>
            </w:r>
            <w:r w:rsidRPr="00677521">
              <w:rPr>
                <w:sz w:val="24"/>
                <w:szCs w:val="24"/>
              </w:rPr>
              <w:t xml:space="preserve">на и его реализации, предложение критериев оценки и рекомендаций </w:t>
            </w:r>
            <w:proofErr w:type="spellStart"/>
            <w:r w:rsidRPr="00677521">
              <w:rPr>
                <w:sz w:val="24"/>
                <w:szCs w:val="24"/>
              </w:rPr>
              <w:t>поулучшению</w:t>
            </w:r>
            <w:proofErr w:type="spellEnd"/>
            <w:r w:rsidRPr="00677521">
              <w:rPr>
                <w:sz w:val="24"/>
                <w:szCs w:val="24"/>
              </w:rPr>
              <w:t xml:space="preserve"> плана</w:t>
            </w:r>
          </w:p>
        </w:tc>
        <w:tc>
          <w:tcPr>
            <w:tcW w:w="2835" w:type="dxa"/>
            <w:vMerge w:val="restart"/>
            <w:tcMar>
              <w:top w:w="57" w:type="dxa"/>
              <w:left w:w="57" w:type="dxa"/>
              <w:bottom w:w="57" w:type="dxa"/>
              <w:right w:w="57" w:type="dxa"/>
            </w:tcMar>
          </w:tcPr>
          <w:p w14:paraId="03DC77C4" w14:textId="77777777" w:rsidR="00A977C8" w:rsidRPr="00677521" w:rsidRDefault="00A977C8" w:rsidP="001915F4">
            <w:pPr>
              <w:pStyle w:val="TableParagraph"/>
              <w:rPr>
                <w:b/>
                <w:sz w:val="24"/>
                <w:szCs w:val="24"/>
              </w:rPr>
            </w:pPr>
            <w:r w:rsidRPr="00677521">
              <w:rPr>
                <w:b/>
                <w:sz w:val="24"/>
                <w:szCs w:val="24"/>
              </w:rPr>
              <w:lastRenderedPageBreak/>
              <w:t>Текущий контроль:</w:t>
            </w:r>
          </w:p>
          <w:p w14:paraId="3BEB5B2B" w14:textId="77777777" w:rsidR="00A977C8" w:rsidRPr="00677521" w:rsidRDefault="00A977C8" w:rsidP="001915F4">
            <w:pPr>
              <w:pStyle w:val="TableParagraph"/>
              <w:rPr>
                <w:sz w:val="24"/>
                <w:szCs w:val="24"/>
              </w:rPr>
            </w:pPr>
            <w:r w:rsidRPr="00677521">
              <w:rPr>
                <w:sz w:val="24"/>
                <w:szCs w:val="24"/>
              </w:rPr>
              <w:t xml:space="preserve">экспертное наблюдение и оценка в процессе </w:t>
            </w:r>
            <w:r w:rsidRPr="00677521">
              <w:rPr>
                <w:sz w:val="24"/>
                <w:szCs w:val="24"/>
              </w:rPr>
              <w:lastRenderedPageBreak/>
              <w:t>выполнения:</w:t>
            </w:r>
          </w:p>
          <w:p w14:paraId="4F15469B" w14:textId="77777777" w:rsidR="00A977C8" w:rsidRPr="00677521" w:rsidRDefault="00A977C8" w:rsidP="006F0CD0">
            <w:pPr>
              <w:pStyle w:val="TableParagraph"/>
              <w:numPr>
                <w:ilvl w:val="0"/>
                <w:numId w:val="78"/>
              </w:numPr>
              <w:ind w:left="0" w:firstLine="0"/>
              <w:rPr>
                <w:sz w:val="24"/>
                <w:szCs w:val="24"/>
              </w:rPr>
            </w:pPr>
            <w:r w:rsidRPr="00677521">
              <w:rPr>
                <w:sz w:val="24"/>
                <w:szCs w:val="24"/>
              </w:rPr>
              <w:t xml:space="preserve">заданий для практических/ </w:t>
            </w:r>
            <w:proofErr w:type="spellStart"/>
            <w:r w:rsidRPr="00677521">
              <w:rPr>
                <w:sz w:val="24"/>
                <w:szCs w:val="24"/>
              </w:rPr>
              <w:t>лабораорных</w:t>
            </w:r>
            <w:proofErr w:type="spellEnd"/>
            <w:r w:rsidRPr="00677521">
              <w:rPr>
                <w:sz w:val="24"/>
                <w:szCs w:val="24"/>
              </w:rPr>
              <w:t xml:space="preserve"> занятий;</w:t>
            </w:r>
          </w:p>
          <w:p w14:paraId="7E4274CF" w14:textId="77777777" w:rsidR="00A977C8" w:rsidRPr="00677521" w:rsidRDefault="00A977C8" w:rsidP="006F0CD0">
            <w:pPr>
              <w:pStyle w:val="TableParagraph"/>
              <w:numPr>
                <w:ilvl w:val="0"/>
                <w:numId w:val="78"/>
              </w:numPr>
              <w:ind w:left="0" w:firstLine="0"/>
              <w:rPr>
                <w:sz w:val="24"/>
                <w:szCs w:val="24"/>
              </w:rPr>
            </w:pPr>
            <w:r w:rsidRPr="00677521">
              <w:rPr>
                <w:sz w:val="24"/>
                <w:szCs w:val="24"/>
              </w:rPr>
              <w:t>заданий по учебной и производственной практике;</w:t>
            </w:r>
          </w:p>
          <w:p w14:paraId="5688147F" w14:textId="77777777" w:rsidR="00A977C8" w:rsidRPr="00677521" w:rsidRDefault="00A977C8" w:rsidP="006F0CD0">
            <w:pPr>
              <w:pStyle w:val="TableParagraph"/>
              <w:numPr>
                <w:ilvl w:val="0"/>
                <w:numId w:val="78"/>
              </w:numPr>
              <w:rPr>
                <w:sz w:val="24"/>
                <w:szCs w:val="24"/>
              </w:rPr>
            </w:pPr>
            <w:r w:rsidRPr="00677521">
              <w:rPr>
                <w:sz w:val="24"/>
                <w:szCs w:val="24"/>
              </w:rPr>
              <w:t>заданий для само-</w:t>
            </w:r>
          </w:p>
          <w:p w14:paraId="3D872A2C" w14:textId="77777777" w:rsidR="00A977C8" w:rsidRPr="00677521" w:rsidRDefault="00A977C8" w:rsidP="001915F4">
            <w:pPr>
              <w:pStyle w:val="TableParagraph"/>
              <w:jc w:val="both"/>
              <w:rPr>
                <w:sz w:val="24"/>
                <w:szCs w:val="24"/>
              </w:rPr>
            </w:pPr>
            <w:proofErr w:type="spellStart"/>
            <w:r w:rsidRPr="00677521">
              <w:rPr>
                <w:sz w:val="24"/>
                <w:szCs w:val="24"/>
              </w:rPr>
              <w:t>стоятельной</w:t>
            </w:r>
            <w:proofErr w:type="spellEnd"/>
            <w:r w:rsidRPr="00677521">
              <w:rPr>
                <w:sz w:val="24"/>
                <w:szCs w:val="24"/>
              </w:rPr>
              <w:t xml:space="preserve"> работы</w:t>
            </w:r>
          </w:p>
          <w:p w14:paraId="0569B241" w14:textId="77777777" w:rsidR="00A977C8" w:rsidRPr="00677521" w:rsidRDefault="00A977C8" w:rsidP="001915F4">
            <w:pPr>
              <w:pStyle w:val="TableParagraph"/>
              <w:rPr>
                <w:b/>
                <w:sz w:val="24"/>
                <w:szCs w:val="24"/>
              </w:rPr>
            </w:pPr>
          </w:p>
          <w:p w14:paraId="42E81A0A" w14:textId="77777777" w:rsidR="00A977C8" w:rsidRPr="00677521" w:rsidRDefault="00A977C8" w:rsidP="001915F4">
            <w:pPr>
              <w:pStyle w:val="TableParagraph"/>
              <w:jc w:val="both"/>
              <w:rPr>
                <w:sz w:val="24"/>
                <w:szCs w:val="24"/>
              </w:rPr>
            </w:pPr>
            <w:r w:rsidRPr="00677521">
              <w:rPr>
                <w:b/>
                <w:sz w:val="24"/>
                <w:szCs w:val="24"/>
              </w:rPr>
              <w:t>Промежуточная аттестация</w:t>
            </w:r>
            <w:r w:rsidRPr="00677521">
              <w:rPr>
                <w:sz w:val="24"/>
                <w:szCs w:val="24"/>
              </w:rPr>
              <w:t>:</w:t>
            </w:r>
          </w:p>
          <w:p w14:paraId="5D3BD4D6" w14:textId="77777777" w:rsidR="00A977C8" w:rsidRPr="00677521" w:rsidRDefault="00A977C8" w:rsidP="006F0CD0">
            <w:pPr>
              <w:pStyle w:val="TableParagraph"/>
              <w:numPr>
                <w:ilvl w:val="0"/>
                <w:numId w:val="446"/>
              </w:numPr>
              <w:ind w:left="0" w:firstLine="0"/>
              <w:jc w:val="both"/>
              <w:rPr>
                <w:sz w:val="24"/>
                <w:szCs w:val="24"/>
              </w:rPr>
            </w:pPr>
            <w:proofErr w:type="spellStart"/>
            <w:r w:rsidRPr="00677521">
              <w:rPr>
                <w:sz w:val="24"/>
                <w:szCs w:val="24"/>
              </w:rPr>
              <w:t>экспертнное</w:t>
            </w:r>
            <w:proofErr w:type="spellEnd"/>
            <w:r w:rsidRPr="00677521">
              <w:rPr>
                <w:sz w:val="24"/>
                <w:szCs w:val="24"/>
              </w:rPr>
              <w:t xml:space="preserve"> наблюдение и оценка в процессе выполнения:</w:t>
            </w:r>
          </w:p>
          <w:p w14:paraId="5B610276" w14:textId="77777777" w:rsidR="00A977C8" w:rsidRPr="00677521" w:rsidRDefault="00A977C8" w:rsidP="006F0CD0">
            <w:pPr>
              <w:pStyle w:val="TableParagraph"/>
              <w:numPr>
                <w:ilvl w:val="0"/>
                <w:numId w:val="77"/>
              </w:numPr>
              <w:ind w:left="0" w:firstLine="0"/>
              <w:jc w:val="both"/>
              <w:rPr>
                <w:sz w:val="24"/>
                <w:szCs w:val="24"/>
              </w:rPr>
            </w:pPr>
            <w:r w:rsidRPr="00677521">
              <w:rPr>
                <w:sz w:val="24"/>
                <w:szCs w:val="24"/>
              </w:rPr>
              <w:t>практических заданий на зачете/экзамене по МДК;</w:t>
            </w:r>
          </w:p>
          <w:p w14:paraId="33A85836" w14:textId="77777777" w:rsidR="00A977C8" w:rsidRPr="00677521" w:rsidRDefault="00A977C8" w:rsidP="006F0CD0">
            <w:pPr>
              <w:pStyle w:val="TableParagraph"/>
              <w:numPr>
                <w:ilvl w:val="0"/>
                <w:numId w:val="77"/>
              </w:numPr>
              <w:ind w:left="0" w:firstLine="0"/>
              <w:jc w:val="both"/>
              <w:rPr>
                <w:sz w:val="24"/>
                <w:szCs w:val="24"/>
              </w:rPr>
            </w:pPr>
            <w:r w:rsidRPr="00677521">
              <w:rPr>
                <w:sz w:val="24"/>
                <w:szCs w:val="24"/>
              </w:rPr>
              <w:t>заданий экзамена по модулю;</w:t>
            </w:r>
          </w:p>
          <w:p w14:paraId="5C4CE64F" w14:textId="77777777" w:rsidR="00A977C8" w:rsidRPr="00677521" w:rsidRDefault="00A977C8" w:rsidP="006F0CD0">
            <w:pPr>
              <w:pStyle w:val="TableParagraph"/>
              <w:numPr>
                <w:ilvl w:val="0"/>
                <w:numId w:val="77"/>
              </w:numPr>
              <w:ind w:left="0" w:firstLine="0"/>
              <w:jc w:val="both"/>
              <w:rPr>
                <w:sz w:val="24"/>
                <w:szCs w:val="24"/>
              </w:rPr>
            </w:pPr>
            <w:r w:rsidRPr="00677521">
              <w:rPr>
                <w:sz w:val="24"/>
                <w:szCs w:val="24"/>
              </w:rPr>
              <w:t>экспертная оценка защиты отчетов по учебной и производственной практикам</w:t>
            </w:r>
          </w:p>
        </w:tc>
      </w:tr>
      <w:tr w:rsidR="00A977C8" w:rsidRPr="00677521" w14:paraId="45CDC4A6" w14:textId="77777777" w:rsidTr="00E47726">
        <w:tc>
          <w:tcPr>
            <w:tcW w:w="3484" w:type="dxa"/>
            <w:tcMar>
              <w:top w:w="57" w:type="dxa"/>
              <w:left w:w="57" w:type="dxa"/>
              <w:bottom w:w="57" w:type="dxa"/>
              <w:right w:w="57" w:type="dxa"/>
            </w:tcMar>
          </w:tcPr>
          <w:p w14:paraId="7650DB54" w14:textId="77777777" w:rsidR="00A977C8" w:rsidRPr="00677521" w:rsidRDefault="00A977C8" w:rsidP="001915F4">
            <w:pPr>
              <w:pStyle w:val="TableParagraph"/>
              <w:rPr>
                <w:b/>
                <w:sz w:val="24"/>
                <w:szCs w:val="24"/>
              </w:rPr>
            </w:pPr>
            <w:r w:rsidRPr="00677521">
              <w:rPr>
                <w:b/>
                <w:sz w:val="24"/>
                <w:szCs w:val="24"/>
              </w:rPr>
              <w:lastRenderedPageBreak/>
              <w:t>ОК. 02</w:t>
            </w:r>
          </w:p>
          <w:p w14:paraId="16FB0A5F" w14:textId="77777777" w:rsidR="00A977C8" w:rsidRPr="00677521" w:rsidRDefault="00A977C8" w:rsidP="001915F4">
            <w:pPr>
              <w:pStyle w:val="TableParagraph"/>
              <w:rPr>
                <w:sz w:val="24"/>
                <w:szCs w:val="24"/>
              </w:rPr>
            </w:pPr>
            <w:r w:rsidRPr="00677521">
              <w:rPr>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7371" w:type="dxa"/>
            <w:tcMar>
              <w:top w:w="57" w:type="dxa"/>
              <w:left w:w="57" w:type="dxa"/>
              <w:bottom w:w="57" w:type="dxa"/>
              <w:right w:w="57" w:type="dxa"/>
            </w:tcMar>
          </w:tcPr>
          <w:p w14:paraId="37C9A4DF" w14:textId="77777777" w:rsidR="00A977C8" w:rsidRPr="00677521" w:rsidRDefault="00A977C8" w:rsidP="006F0CD0">
            <w:pPr>
              <w:pStyle w:val="TableParagraph"/>
              <w:numPr>
                <w:ilvl w:val="0"/>
                <w:numId w:val="76"/>
              </w:numPr>
              <w:ind w:left="0" w:firstLine="0"/>
              <w:jc w:val="both"/>
              <w:rPr>
                <w:sz w:val="24"/>
                <w:szCs w:val="24"/>
              </w:rPr>
            </w:pPr>
            <w:r w:rsidRPr="00677521">
              <w:rPr>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p>
          <w:p w14:paraId="4DC6C7FE" w14:textId="77777777" w:rsidR="00A977C8" w:rsidRPr="00677521" w:rsidRDefault="00A977C8" w:rsidP="006F0CD0">
            <w:pPr>
              <w:pStyle w:val="TableParagraph"/>
              <w:numPr>
                <w:ilvl w:val="0"/>
                <w:numId w:val="76"/>
              </w:numPr>
              <w:ind w:left="0" w:firstLine="0"/>
              <w:rPr>
                <w:sz w:val="24"/>
                <w:szCs w:val="24"/>
              </w:rPr>
            </w:pPr>
            <w:r w:rsidRPr="00677521">
              <w:rPr>
                <w:sz w:val="24"/>
                <w:szCs w:val="24"/>
              </w:rPr>
              <w:t>адекватность анализа полученной информации, точность выделения в ней главных аспектов;</w:t>
            </w:r>
          </w:p>
          <w:p w14:paraId="5DF331F7" w14:textId="77777777" w:rsidR="00A977C8" w:rsidRPr="00677521" w:rsidRDefault="00A977C8" w:rsidP="006F0CD0">
            <w:pPr>
              <w:pStyle w:val="TableParagraph"/>
              <w:numPr>
                <w:ilvl w:val="0"/>
                <w:numId w:val="76"/>
              </w:numPr>
              <w:ind w:left="0" w:firstLine="0"/>
              <w:rPr>
                <w:sz w:val="24"/>
                <w:szCs w:val="24"/>
              </w:rPr>
            </w:pPr>
            <w:r w:rsidRPr="00677521">
              <w:rPr>
                <w:sz w:val="24"/>
                <w:szCs w:val="24"/>
              </w:rPr>
              <w:t>точность структурирования отобранной информации в соответствии с параметрами поиска;</w:t>
            </w:r>
          </w:p>
          <w:p w14:paraId="55D0B0A3" w14:textId="77777777" w:rsidR="00A977C8" w:rsidRPr="00677521" w:rsidRDefault="00A977C8" w:rsidP="006F0CD0">
            <w:pPr>
              <w:pStyle w:val="TableParagraph"/>
              <w:numPr>
                <w:ilvl w:val="0"/>
                <w:numId w:val="76"/>
              </w:numPr>
              <w:ind w:left="0" w:firstLine="0"/>
              <w:rPr>
                <w:sz w:val="24"/>
                <w:szCs w:val="24"/>
              </w:rPr>
            </w:pPr>
            <w:r w:rsidRPr="00677521">
              <w:rPr>
                <w:sz w:val="24"/>
                <w:szCs w:val="24"/>
              </w:rPr>
              <w:t>адекватность интерпретации полученной информации в контексте профессиональной деятельности;</w:t>
            </w:r>
          </w:p>
        </w:tc>
        <w:tc>
          <w:tcPr>
            <w:tcW w:w="2835" w:type="dxa"/>
            <w:vMerge/>
            <w:tcMar>
              <w:top w:w="57" w:type="dxa"/>
              <w:left w:w="57" w:type="dxa"/>
              <w:bottom w:w="57" w:type="dxa"/>
              <w:right w:w="57" w:type="dxa"/>
            </w:tcMar>
          </w:tcPr>
          <w:p w14:paraId="42154A3C" w14:textId="77777777" w:rsidR="00A977C8" w:rsidRPr="00677521" w:rsidRDefault="00A977C8" w:rsidP="001915F4">
            <w:pPr>
              <w:rPr>
                <w:sz w:val="24"/>
                <w:szCs w:val="24"/>
              </w:rPr>
            </w:pPr>
          </w:p>
        </w:tc>
      </w:tr>
      <w:tr w:rsidR="00A977C8" w:rsidRPr="00677521" w14:paraId="5701EB0F" w14:textId="77777777" w:rsidTr="00E47726">
        <w:tc>
          <w:tcPr>
            <w:tcW w:w="3484" w:type="dxa"/>
            <w:tcMar>
              <w:top w:w="57" w:type="dxa"/>
              <w:left w:w="57" w:type="dxa"/>
              <w:bottom w:w="57" w:type="dxa"/>
              <w:right w:w="57" w:type="dxa"/>
            </w:tcMar>
          </w:tcPr>
          <w:p w14:paraId="01FE00E1" w14:textId="77777777" w:rsidR="00A977C8" w:rsidRPr="00677521" w:rsidRDefault="00A977C8" w:rsidP="001915F4">
            <w:pPr>
              <w:pStyle w:val="TableParagraph"/>
              <w:rPr>
                <w:b/>
                <w:sz w:val="24"/>
                <w:szCs w:val="24"/>
              </w:rPr>
            </w:pPr>
            <w:r w:rsidRPr="00677521">
              <w:rPr>
                <w:b/>
                <w:sz w:val="24"/>
                <w:szCs w:val="24"/>
              </w:rPr>
              <w:t>ОК.03</w:t>
            </w:r>
          </w:p>
          <w:p w14:paraId="087472C9" w14:textId="77777777" w:rsidR="00A977C8" w:rsidRPr="00677521" w:rsidRDefault="00A977C8" w:rsidP="001915F4">
            <w:pPr>
              <w:pStyle w:val="TableParagraph"/>
              <w:rPr>
                <w:sz w:val="24"/>
                <w:szCs w:val="24"/>
              </w:rPr>
            </w:pPr>
            <w:r w:rsidRPr="00677521">
              <w:rPr>
                <w:sz w:val="24"/>
                <w:szCs w:val="24"/>
              </w:rPr>
              <w:t>Планировать и реализовывать собственное профессиональное и личностное развитие</w:t>
            </w:r>
          </w:p>
        </w:tc>
        <w:tc>
          <w:tcPr>
            <w:tcW w:w="7371" w:type="dxa"/>
            <w:tcMar>
              <w:top w:w="57" w:type="dxa"/>
              <w:left w:w="57" w:type="dxa"/>
              <w:bottom w:w="57" w:type="dxa"/>
              <w:right w:w="57" w:type="dxa"/>
            </w:tcMar>
          </w:tcPr>
          <w:p w14:paraId="76644197" w14:textId="77777777" w:rsidR="00A977C8" w:rsidRPr="00677521" w:rsidRDefault="00A977C8" w:rsidP="006F0CD0">
            <w:pPr>
              <w:pStyle w:val="TableParagraph"/>
              <w:numPr>
                <w:ilvl w:val="0"/>
                <w:numId w:val="75"/>
              </w:numPr>
              <w:ind w:left="0" w:firstLine="0"/>
              <w:rPr>
                <w:sz w:val="24"/>
                <w:szCs w:val="24"/>
              </w:rPr>
            </w:pPr>
            <w:r w:rsidRPr="00677521">
              <w:rPr>
                <w:sz w:val="24"/>
                <w:szCs w:val="24"/>
              </w:rPr>
              <w:t>актуальность используемой нормативно-правовой документации по профессии;</w:t>
            </w:r>
          </w:p>
          <w:p w14:paraId="7F353401" w14:textId="77777777" w:rsidR="00A977C8" w:rsidRPr="00677521" w:rsidRDefault="00A977C8" w:rsidP="006F0CD0">
            <w:pPr>
              <w:pStyle w:val="TableParagraph"/>
              <w:numPr>
                <w:ilvl w:val="0"/>
                <w:numId w:val="75"/>
              </w:numPr>
              <w:ind w:left="0" w:firstLine="0"/>
              <w:rPr>
                <w:sz w:val="24"/>
                <w:szCs w:val="24"/>
              </w:rPr>
            </w:pPr>
            <w:r w:rsidRPr="00677521">
              <w:rPr>
                <w:sz w:val="24"/>
                <w:szCs w:val="24"/>
              </w:rPr>
              <w:t>точность, адекватность применения современной научной профессиональной терминологии</w:t>
            </w:r>
          </w:p>
        </w:tc>
        <w:tc>
          <w:tcPr>
            <w:tcW w:w="2835" w:type="dxa"/>
            <w:vMerge/>
            <w:tcMar>
              <w:top w:w="57" w:type="dxa"/>
              <w:left w:w="57" w:type="dxa"/>
              <w:bottom w:w="57" w:type="dxa"/>
              <w:right w:w="57" w:type="dxa"/>
            </w:tcMar>
          </w:tcPr>
          <w:p w14:paraId="37190C84" w14:textId="77777777" w:rsidR="00A977C8" w:rsidRPr="00677521" w:rsidRDefault="00A977C8" w:rsidP="001915F4">
            <w:pPr>
              <w:rPr>
                <w:sz w:val="24"/>
                <w:szCs w:val="24"/>
              </w:rPr>
            </w:pPr>
          </w:p>
        </w:tc>
      </w:tr>
      <w:tr w:rsidR="00A977C8" w:rsidRPr="00677521" w14:paraId="38B96AA9" w14:textId="77777777" w:rsidTr="00E47726">
        <w:tc>
          <w:tcPr>
            <w:tcW w:w="3484" w:type="dxa"/>
            <w:tcMar>
              <w:top w:w="57" w:type="dxa"/>
              <w:left w:w="57" w:type="dxa"/>
              <w:bottom w:w="57" w:type="dxa"/>
              <w:right w:w="57" w:type="dxa"/>
            </w:tcMar>
          </w:tcPr>
          <w:p w14:paraId="7FA386BF" w14:textId="77777777" w:rsidR="00A977C8" w:rsidRPr="00677521" w:rsidRDefault="00A977C8" w:rsidP="001915F4">
            <w:pPr>
              <w:pStyle w:val="TableParagraph"/>
              <w:rPr>
                <w:b/>
                <w:sz w:val="24"/>
                <w:szCs w:val="24"/>
              </w:rPr>
            </w:pPr>
            <w:r w:rsidRPr="00677521">
              <w:rPr>
                <w:b/>
                <w:sz w:val="24"/>
                <w:szCs w:val="24"/>
              </w:rPr>
              <w:t>ОК 04.</w:t>
            </w:r>
          </w:p>
          <w:p w14:paraId="3F754798" w14:textId="77777777" w:rsidR="00A977C8" w:rsidRPr="00677521" w:rsidRDefault="00A977C8" w:rsidP="001915F4">
            <w:pPr>
              <w:pStyle w:val="TableParagraph"/>
              <w:rPr>
                <w:sz w:val="24"/>
                <w:szCs w:val="24"/>
              </w:rPr>
            </w:pPr>
            <w:r w:rsidRPr="00677521">
              <w:rPr>
                <w:sz w:val="24"/>
                <w:szCs w:val="24"/>
              </w:rPr>
              <w:t>Работать в коллективе и команде, эффективно взаимодействовать с коллегами, руководством, клиентами</w:t>
            </w:r>
          </w:p>
        </w:tc>
        <w:tc>
          <w:tcPr>
            <w:tcW w:w="7371" w:type="dxa"/>
            <w:tcMar>
              <w:top w:w="57" w:type="dxa"/>
              <w:left w:w="57" w:type="dxa"/>
              <w:bottom w:w="57" w:type="dxa"/>
              <w:right w:w="57" w:type="dxa"/>
            </w:tcMar>
          </w:tcPr>
          <w:p w14:paraId="114875F4" w14:textId="77777777" w:rsidR="00A977C8" w:rsidRPr="00677521" w:rsidRDefault="00A977C8" w:rsidP="006F0CD0">
            <w:pPr>
              <w:pStyle w:val="TableParagraph"/>
              <w:numPr>
                <w:ilvl w:val="0"/>
                <w:numId w:val="74"/>
              </w:numPr>
              <w:ind w:left="0" w:firstLine="0"/>
              <w:rPr>
                <w:sz w:val="24"/>
                <w:szCs w:val="24"/>
              </w:rPr>
            </w:pPr>
            <w:r w:rsidRPr="00677521">
              <w:rPr>
                <w:sz w:val="24"/>
                <w:szCs w:val="24"/>
              </w:rPr>
              <w:t xml:space="preserve">эффективность </w:t>
            </w:r>
            <w:proofErr w:type="spellStart"/>
            <w:r w:rsidRPr="00677521">
              <w:rPr>
                <w:sz w:val="24"/>
                <w:szCs w:val="24"/>
              </w:rPr>
              <w:t>участиея</w:t>
            </w:r>
            <w:proofErr w:type="spellEnd"/>
            <w:r w:rsidRPr="00677521">
              <w:rPr>
                <w:sz w:val="24"/>
                <w:szCs w:val="24"/>
              </w:rPr>
              <w:t xml:space="preserve"> в деловом общении для решения деловых задач;</w:t>
            </w:r>
          </w:p>
          <w:p w14:paraId="23E1BC0D" w14:textId="77777777" w:rsidR="00A977C8" w:rsidRPr="00677521" w:rsidRDefault="00A977C8" w:rsidP="006F0CD0">
            <w:pPr>
              <w:pStyle w:val="TableParagraph"/>
              <w:numPr>
                <w:ilvl w:val="0"/>
                <w:numId w:val="74"/>
              </w:numPr>
              <w:ind w:left="0" w:firstLine="0"/>
              <w:rPr>
                <w:sz w:val="24"/>
                <w:szCs w:val="24"/>
              </w:rPr>
            </w:pPr>
            <w:r w:rsidRPr="00677521">
              <w:rPr>
                <w:sz w:val="24"/>
                <w:szCs w:val="24"/>
              </w:rPr>
              <w:t>оптимальность планирования профессиональной деятельность</w:t>
            </w:r>
          </w:p>
        </w:tc>
        <w:tc>
          <w:tcPr>
            <w:tcW w:w="2835" w:type="dxa"/>
            <w:vMerge/>
            <w:tcMar>
              <w:top w:w="57" w:type="dxa"/>
              <w:left w:w="57" w:type="dxa"/>
              <w:bottom w:w="57" w:type="dxa"/>
              <w:right w:w="57" w:type="dxa"/>
            </w:tcMar>
          </w:tcPr>
          <w:p w14:paraId="25F81138" w14:textId="77777777" w:rsidR="00A977C8" w:rsidRPr="00677521" w:rsidRDefault="00A977C8" w:rsidP="001915F4">
            <w:pPr>
              <w:rPr>
                <w:sz w:val="24"/>
                <w:szCs w:val="24"/>
              </w:rPr>
            </w:pPr>
          </w:p>
        </w:tc>
      </w:tr>
      <w:tr w:rsidR="00A977C8" w:rsidRPr="00677521" w14:paraId="22DE6EC2" w14:textId="77777777" w:rsidTr="00E47726">
        <w:tc>
          <w:tcPr>
            <w:tcW w:w="3484" w:type="dxa"/>
            <w:tcMar>
              <w:top w:w="57" w:type="dxa"/>
              <w:left w:w="57" w:type="dxa"/>
              <w:bottom w:w="57" w:type="dxa"/>
              <w:right w:w="57" w:type="dxa"/>
            </w:tcMar>
          </w:tcPr>
          <w:p w14:paraId="3C3D9CA7" w14:textId="77777777" w:rsidR="00A977C8" w:rsidRPr="00677521" w:rsidRDefault="00A977C8" w:rsidP="001915F4">
            <w:pPr>
              <w:pStyle w:val="TableParagraph"/>
              <w:rPr>
                <w:b/>
                <w:sz w:val="24"/>
                <w:szCs w:val="24"/>
              </w:rPr>
            </w:pPr>
            <w:r w:rsidRPr="00677521">
              <w:rPr>
                <w:b/>
                <w:sz w:val="24"/>
                <w:szCs w:val="24"/>
              </w:rPr>
              <w:t>ОК. 05</w:t>
            </w:r>
          </w:p>
          <w:p w14:paraId="22AF828B" w14:textId="77777777" w:rsidR="00A977C8" w:rsidRPr="00677521" w:rsidRDefault="00A977C8" w:rsidP="001915F4">
            <w:pPr>
              <w:pStyle w:val="TableParagraph"/>
              <w:rPr>
                <w:sz w:val="24"/>
                <w:szCs w:val="24"/>
              </w:rPr>
            </w:pPr>
            <w:r w:rsidRPr="00677521">
              <w:rPr>
                <w:sz w:val="24"/>
                <w:szCs w:val="24"/>
              </w:rPr>
              <w:t xml:space="preserve">Осуществлять устную и письменную коммуникацию на государственном языке с учетом </w:t>
            </w:r>
            <w:r w:rsidRPr="00677521">
              <w:rPr>
                <w:sz w:val="24"/>
                <w:szCs w:val="24"/>
              </w:rPr>
              <w:lastRenderedPageBreak/>
              <w:t>особенностей социального и культурного контекста</w:t>
            </w:r>
          </w:p>
        </w:tc>
        <w:tc>
          <w:tcPr>
            <w:tcW w:w="7371" w:type="dxa"/>
            <w:tcMar>
              <w:top w:w="57" w:type="dxa"/>
              <w:left w:w="57" w:type="dxa"/>
              <w:bottom w:w="57" w:type="dxa"/>
              <w:right w:w="57" w:type="dxa"/>
            </w:tcMar>
          </w:tcPr>
          <w:p w14:paraId="422FDA19" w14:textId="77777777" w:rsidR="00A977C8" w:rsidRPr="00677521" w:rsidRDefault="00A977C8" w:rsidP="006F0CD0">
            <w:pPr>
              <w:pStyle w:val="TableParagraph"/>
              <w:numPr>
                <w:ilvl w:val="0"/>
                <w:numId w:val="73"/>
              </w:numPr>
              <w:ind w:left="0" w:firstLine="0"/>
              <w:rPr>
                <w:sz w:val="24"/>
                <w:szCs w:val="24"/>
              </w:rPr>
            </w:pPr>
            <w:r w:rsidRPr="00677521">
              <w:rPr>
                <w:sz w:val="24"/>
                <w:szCs w:val="24"/>
              </w:rPr>
              <w:lastRenderedPageBreak/>
              <w:t>грамотность устного и письменного изложения своих</w:t>
            </w:r>
            <w:r w:rsidRPr="00677521">
              <w:rPr>
                <w:sz w:val="24"/>
                <w:szCs w:val="24"/>
              </w:rPr>
              <w:tab/>
              <w:t>мыслей по профессиональной тематике на государственном языке;</w:t>
            </w:r>
          </w:p>
          <w:p w14:paraId="40CED57C" w14:textId="77777777" w:rsidR="00A977C8" w:rsidRPr="00677521" w:rsidRDefault="00A977C8" w:rsidP="006F0CD0">
            <w:pPr>
              <w:pStyle w:val="TableParagraph"/>
              <w:numPr>
                <w:ilvl w:val="0"/>
                <w:numId w:val="73"/>
              </w:numPr>
              <w:ind w:left="0" w:firstLine="0"/>
              <w:rPr>
                <w:sz w:val="24"/>
                <w:szCs w:val="24"/>
              </w:rPr>
            </w:pPr>
            <w:r w:rsidRPr="00677521">
              <w:rPr>
                <w:sz w:val="24"/>
                <w:szCs w:val="24"/>
              </w:rPr>
              <w:t>толерантность поведения в рабочем коллективе</w:t>
            </w:r>
          </w:p>
        </w:tc>
        <w:tc>
          <w:tcPr>
            <w:tcW w:w="2835" w:type="dxa"/>
            <w:vMerge/>
            <w:tcMar>
              <w:top w:w="57" w:type="dxa"/>
              <w:left w:w="57" w:type="dxa"/>
              <w:bottom w:w="57" w:type="dxa"/>
              <w:right w:w="57" w:type="dxa"/>
            </w:tcMar>
          </w:tcPr>
          <w:p w14:paraId="59E0DF2C" w14:textId="77777777" w:rsidR="00A977C8" w:rsidRPr="00677521" w:rsidRDefault="00A977C8" w:rsidP="001915F4">
            <w:pPr>
              <w:rPr>
                <w:sz w:val="24"/>
                <w:szCs w:val="24"/>
              </w:rPr>
            </w:pPr>
          </w:p>
        </w:tc>
      </w:tr>
      <w:tr w:rsidR="00A977C8" w:rsidRPr="00677521" w14:paraId="1527E513" w14:textId="77777777" w:rsidTr="00E47726">
        <w:tc>
          <w:tcPr>
            <w:tcW w:w="3484" w:type="dxa"/>
            <w:tcMar>
              <w:top w:w="57" w:type="dxa"/>
              <w:left w:w="57" w:type="dxa"/>
              <w:bottom w:w="57" w:type="dxa"/>
              <w:right w:w="57" w:type="dxa"/>
            </w:tcMar>
          </w:tcPr>
          <w:p w14:paraId="4A4BBECD" w14:textId="77777777" w:rsidR="00A977C8" w:rsidRPr="00677521" w:rsidRDefault="00A977C8" w:rsidP="001915F4">
            <w:pPr>
              <w:pStyle w:val="TableParagraph"/>
              <w:rPr>
                <w:b/>
                <w:sz w:val="24"/>
                <w:szCs w:val="24"/>
              </w:rPr>
            </w:pPr>
            <w:r w:rsidRPr="00677521">
              <w:rPr>
                <w:b/>
                <w:sz w:val="24"/>
                <w:szCs w:val="24"/>
              </w:rPr>
              <w:t>ОК 06.</w:t>
            </w:r>
          </w:p>
          <w:p w14:paraId="56E38C66" w14:textId="77777777" w:rsidR="00A977C8" w:rsidRPr="00677521" w:rsidRDefault="00A977C8" w:rsidP="001915F4">
            <w:pPr>
              <w:pStyle w:val="TableParagraph"/>
              <w:jc w:val="both"/>
              <w:rPr>
                <w:sz w:val="24"/>
                <w:szCs w:val="24"/>
              </w:rPr>
            </w:pPr>
            <w:r w:rsidRPr="00677521">
              <w:rPr>
                <w:sz w:val="24"/>
                <w:szCs w:val="24"/>
              </w:rPr>
              <w:t xml:space="preserve">Проявлять </w:t>
            </w:r>
            <w:proofErr w:type="spellStart"/>
            <w:r w:rsidRPr="00677521">
              <w:rPr>
                <w:sz w:val="24"/>
                <w:szCs w:val="24"/>
              </w:rPr>
              <w:t>гражданскопатриотическую</w:t>
            </w:r>
            <w:proofErr w:type="spellEnd"/>
            <w:r w:rsidRPr="00677521">
              <w:rPr>
                <w:sz w:val="24"/>
                <w:szCs w:val="24"/>
              </w:rPr>
              <w:t xml:space="preserve"> позицию, демонстрировать осознанное поведение на основе общечеловеческих ценностей</w:t>
            </w:r>
            <w:r w:rsidR="00E47726" w:rsidRPr="00677521">
              <w:rPr>
                <w:sz w:val="24"/>
                <w:szCs w:val="24"/>
              </w:rPr>
              <w:t>, применять стандарты антикоррупционного поведения</w:t>
            </w:r>
          </w:p>
        </w:tc>
        <w:tc>
          <w:tcPr>
            <w:tcW w:w="7371" w:type="dxa"/>
            <w:tcMar>
              <w:top w:w="57" w:type="dxa"/>
              <w:left w:w="57" w:type="dxa"/>
              <w:bottom w:w="57" w:type="dxa"/>
              <w:right w:w="57" w:type="dxa"/>
            </w:tcMar>
          </w:tcPr>
          <w:p w14:paraId="728DFB4B" w14:textId="77777777" w:rsidR="00A977C8" w:rsidRPr="00677521" w:rsidRDefault="00A977C8" w:rsidP="001915F4">
            <w:pPr>
              <w:pStyle w:val="TableParagraph"/>
              <w:rPr>
                <w:sz w:val="24"/>
                <w:szCs w:val="24"/>
              </w:rPr>
            </w:pPr>
            <w:r w:rsidRPr="00677521">
              <w:rPr>
                <w:sz w:val="24"/>
                <w:szCs w:val="24"/>
              </w:rPr>
              <w:t>– понимание значимости своей профессии</w:t>
            </w:r>
          </w:p>
        </w:tc>
        <w:tc>
          <w:tcPr>
            <w:tcW w:w="2835" w:type="dxa"/>
            <w:vMerge/>
            <w:tcMar>
              <w:top w:w="57" w:type="dxa"/>
              <w:left w:w="57" w:type="dxa"/>
              <w:bottom w:w="57" w:type="dxa"/>
              <w:right w:w="57" w:type="dxa"/>
            </w:tcMar>
          </w:tcPr>
          <w:p w14:paraId="4BEE6F12" w14:textId="77777777" w:rsidR="00A977C8" w:rsidRPr="00677521" w:rsidRDefault="00A977C8" w:rsidP="001915F4">
            <w:pPr>
              <w:rPr>
                <w:sz w:val="24"/>
                <w:szCs w:val="24"/>
              </w:rPr>
            </w:pPr>
          </w:p>
        </w:tc>
      </w:tr>
      <w:tr w:rsidR="00E47726" w:rsidRPr="00677521" w14:paraId="664BC584" w14:textId="77777777" w:rsidTr="00E47726">
        <w:trPr>
          <w:trHeight w:val="276"/>
        </w:trPr>
        <w:tc>
          <w:tcPr>
            <w:tcW w:w="3484" w:type="dxa"/>
            <w:vMerge w:val="restart"/>
            <w:tcMar>
              <w:top w:w="57" w:type="dxa"/>
              <w:left w:w="57" w:type="dxa"/>
              <w:bottom w:w="57" w:type="dxa"/>
              <w:right w:w="57" w:type="dxa"/>
            </w:tcMar>
          </w:tcPr>
          <w:p w14:paraId="368BD415" w14:textId="77777777" w:rsidR="00E47726" w:rsidRPr="00677521" w:rsidRDefault="00E47726" w:rsidP="001915F4">
            <w:pPr>
              <w:pStyle w:val="TableParagraph"/>
              <w:rPr>
                <w:b/>
                <w:sz w:val="24"/>
                <w:szCs w:val="24"/>
              </w:rPr>
            </w:pPr>
            <w:r w:rsidRPr="00677521">
              <w:rPr>
                <w:b/>
                <w:sz w:val="24"/>
                <w:szCs w:val="24"/>
              </w:rPr>
              <w:t>ОК 07.</w:t>
            </w:r>
          </w:p>
          <w:p w14:paraId="2D53FCBA" w14:textId="77777777" w:rsidR="00E47726" w:rsidRPr="00677521" w:rsidRDefault="00E47726" w:rsidP="00E47726">
            <w:pPr>
              <w:pStyle w:val="TableParagraph"/>
              <w:rPr>
                <w:b/>
                <w:sz w:val="24"/>
                <w:szCs w:val="24"/>
              </w:rPr>
            </w:pPr>
            <w:r w:rsidRPr="00677521">
              <w:rPr>
                <w:sz w:val="24"/>
                <w:szCs w:val="24"/>
              </w:rPr>
              <w:t>Содействовать сохранению окружающей среды, ресурсосбережению, эффективно действовать в чрезвычайных ситуациях</w:t>
            </w:r>
          </w:p>
        </w:tc>
        <w:tc>
          <w:tcPr>
            <w:tcW w:w="7371" w:type="dxa"/>
            <w:vMerge w:val="restart"/>
            <w:tcMar>
              <w:top w:w="57" w:type="dxa"/>
              <w:left w:w="57" w:type="dxa"/>
              <w:bottom w:w="57" w:type="dxa"/>
              <w:right w:w="57" w:type="dxa"/>
            </w:tcMar>
          </w:tcPr>
          <w:p w14:paraId="0A132FE9" w14:textId="77777777" w:rsidR="00E47726" w:rsidRPr="00677521" w:rsidRDefault="00E47726" w:rsidP="001915F4">
            <w:pPr>
              <w:pStyle w:val="TableParagraph"/>
              <w:rPr>
                <w:sz w:val="24"/>
                <w:szCs w:val="24"/>
              </w:rPr>
            </w:pPr>
            <w:r w:rsidRPr="00677521">
              <w:rPr>
                <w:sz w:val="24"/>
                <w:szCs w:val="24"/>
              </w:rPr>
              <w:t>– точность соблюдения правил экологической безопасности при ведении</w:t>
            </w:r>
          </w:p>
          <w:p w14:paraId="1D21A3EF" w14:textId="77777777" w:rsidR="00E47726" w:rsidRPr="00677521" w:rsidRDefault="00E47726" w:rsidP="001915F4">
            <w:pPr>
              <w:pStyle w:val="TableParagraph"/>
              <w:rPr>
                <w:sz w:val="24"/>
                <w:szCs w:val="24"/>
              </w:rPr>
            </w:pPr>
            <w:r w:rsidRPr="00677521">
              <w:rPr>
                <w:sz w:val="24"/>
                <w:szCs w:val="24"/>
              </w:rPr>
              <w:t>профессиональной деятельности;</w:t>
            </w:r>
          </w:p>
          <w:p w14:paraId="2E9ADAB2" w14:textId="77777777" w:rsidR="00E47726" w:rsidRPr="00677521" w:rsidRDefault="00E47726" w:rsidP="001915F4">
            <w:pPr>
              <w:pStyle w:val="TableParagraph"/>
              <w:rPr>
                <w:sz w:val="24"/>
                <w:szCs w:val="24"/>
              </w:rPr>
            </w:pPr>
            <w:r w:rsidRPr="00677521">
              <w:rPr>
                <w:sz w:val="24"/>
                <w:szCs w:val="24"/>
              </w:rPr>
              <w:t>– эффективность обеспечения ресурсосбережения на рабочем месте</w:t>
            </w:r>
          </w:p>
        </w:tc>
        <w:tc>
          <w:tcPr>
            <w:tcW w:w="2835" w:type="dxa"/>
            <w:vMerge/>
            <w:tcMar>
              <w:top w:w="57" w:type="dxa"/>
              <w:left w:w="57" w:type="dxa"/>
              <w:bottom w:w="57" w:type="dxa"/>
              <w:right w:w="57" w:type="dxa"/>
            </w:tcMar>
          </w:tcPr>
          <w:p w14:paraId="05C4B476" w14:textId="77777777" w:rsidR="00E47726" w:rsidRPr="00677521" w:rsidRDefault="00E47726" w:rsidP="001915F4">
            <w:pPr>
              <w:rPr>
                <w:sz w:val="24"/>
                <w:szCs w:val="24"/>
              </w:rPr>
            </w:pPr>
          </w:p>
        </w:tc>
      </w:tr>
      <w:tr w:rsidR="00E47726" w:rsidRPr="00677521" w14:paraId="0F15637C" w14:textId="77777777" w:rsidTr="00E47726">
        <w:trPr>
          <w:trHeight w:val="276"/>
        </w:trPr>
        <w:tc>
          <w:tcPr>
            <w:tcW w:w="3484" w:type="dxa"/>
            <w:vMerge/>
            <w:tcMar>
              <w:top w:w="57" w:type="dxa"/>
              <w:left w:w="57" w:type="dxa"/>
              <w:bottom w:w="57" w:type="dxa"/>
              <w:right w:w="57" w:type="dxa"/>
            </w:tcMar>
          </w:tcPr>
          <w:p w14:paraId="03E55111" w14:textId="77777777" w:rsidR="00E47726" w:rsidRPr="00677521" w:rsidRDefault="00E47726" w:rsidP="001915F4">
            <w:pPr>
              <w:pStyle w:val="TableParagraph"/>
              <w:rPr>
                <w:sz w:val="24"/>
                <w:szCs w:val="24"/>
              </w:rPr>
            </w:pPr>
          </w:p>
        </w:tc>
        <w:tc>
          <w:tcPr>
            <w:tcW w:w="7371" w:type="dxa"/>
            <w:vMerge/>
            <w:tcMar>
              <w:top w:w="57" w:type="dxa"/>
              <w:left w:w="57" w:type="dxa"/>
              <w:bottom w:w="57" w:type="dxa"/>
              <w:right w:w="57" w:type="dxa"/>
            </w:tcMar>
          </w:tcPr>
          <w:p w14:paraId="0F63B32C" w14:textId="77777777" w:rsidR="00E47726" w:rsidRPr="00677521" w:rsidRDefault="00E47726" w:rsidP="001915F4">
            <w:pPr>
              <w:pStyle w:val="TableParagraph"/>
              <w:rPr>
                <w:sz w:val="24"/>
                <w:szCs w:val="24"/>
              </w:rPr>
            </w:pPr>
          </w:p>
        </w:tc>
        <w:tc>
          <w:tcPr>
            <w:tcW w:w="2835" w:type="dxa"/>
            <w:vMerge w:val="restart"/>
            <w:tcMar>
              <w:top w:w="57" w:type="dxa"/>
              <w:left w:w="57" w:type="dxa"/>
              <w:bottom w:w="57" w:type="dxa"/>
              <w:right w:w="57" w:type="dxa"/>
            </w:tcMar>
          </w:tcPr>
          <w:p w14:paraId="7EDD6916" w14:textId="77777777" w:rsidR="00E47726" w:rsidRPr="00677521" w:rsidRDefault="00E47726" w:rsidP="001915F4">
            <w:pPr>
              <w:pStyle w:val="TableParagraph"/>
              <w:rPr>
                <w:sz w:val="24"/>
                <w:szCs w:val="24"/>
              </w:rPr>
            </w:pPr>
          </w:p>
        </w:tc>
      </w:tr>
      <w:tr w:rsidR="00436A5B" w:rsidRPr="00677521" w14:paraId="7438A46A" w14:textId="77777777" w:rsidTr="00E47726">
        <w:tc>
          <w:tcPr>
            <w:tcW w:w="3484" w:type="dxa"/>
            <w:tcMar>
              <w:top w:w="57" w:type="dxa"/>
              <w:left w:w="57" w:type="dxa"/>
              <w:bottom w:w="57" w:type="dxa"/>
              <w:right w:w="57" w:type="dxa"/>
            </w:tcMar>
          </w:tcPr>
          <w:p w14:paraId="42965481" w14:textId="77777777" w:rsidR="00436A5B" w:rsidRPr="00677521" w:rsidRDefault="00A4646F" w:rsidP="001915F4">
            <w:pPr>
              <w:pStyle w:val="TableParagraph"/>
              <w:rPr>
                <w:b/>
                <w:sz w:val="24"/>
                <w:szCs w:val="24"/>
              </w:rPr>
            </w:pPr>
            <w:r w:rsidRPr="00677521">
              <w:rPr>
                <w:b/>
                <w:sz w:val="24"/>
                <w:szCs w:val="24"/>
              </w:rPr>
              <w:t>ОК. 09</w:t>
            </w:r>
          </w:p>
          <w:p w14:paraId="1C34A525" w14:textId="77777777" w:rsidR="00436A5B" w:rsidRPr="00677521" w:rsidRDefault="00A4646F" w:rsidP="001915F4">
            <w:pPr>
              <w:pStyle w:val="TableParagraph"/>
              <w:jc w:val="both"/>
              <w:rPr>
                <w:sz w:val="24"/>
                <w:szCs w:val="24"/>
              </w:rPr>
            </w:pPr>
            <w:r w:rsidRPr="00677521">
              <w:rPr>
                <w:sz w:val="24"/>
                <w:szCs w:val="24"/>
              </w:rPr>
              <w:t>Использовать информационные технологии в профессиональной деятельности</w:t>
            </w:r>
          </w:p>
        </w:tc>
        <w:tc>
          <w:tcPr>
            <w:tcW w:w="7371" w:type="dxa"/>
            <w:tcMar>
              <w:top w:w="57" w:type="dxa"/>
              <w:left w:w="57" w:type="dxa"/>
              <w:bottom w:w="57" w:type="dxa"/>
              <w:right w:w="57" w:type="dxa"/>
            </w:tcMar>
          </w:tcPr>
          <w:p w14:paraId="2AB02C79" w14:textId="77777777" w:rsidR="00436A5B" w:rsidRPr="00677521" w:rsidRDefault="00A4646F" w:rsidP="001915F4">
            <w:pPr>
              <w:pStyle w:val="TableParagraph"/>
              <w:rPr>
                <w:sz w:val="24"/>
                <w:szCs w:val="24"/>
              </w:rPr>
            </w:pPr>
            <w:r w:rsidRPr="00677521">
              <w:rPr>
                <w:sz w:val="24"/>
                <w:szCs w:val="24"/>
              </w:rPr>
              <w:t>– адекватность, применения средств информатизации и информационных технологий для реализации профессиональной деятельности</w:t>
            </w:r>
          </w:p>
        </w:tc>
        <w:tc>
          <w:tcPr>
            <w:tcW w:w="2835" w:type="dxa"/>
            <w:vMerge/>
            <w:tcBorders>
              <w:top w:val="nil"/>
            </w:tcBorders>
            <w:tcMar>
              <w:top w:w="57" w:type="dxa"/>
              <w:left w:w="57" w:type="dxa"/>
              <w:bottom w:w="57" w:type="dxa"/>
              <w:right w:w="57" w:type="dxa"/>
            </w:tcMar>
          </w:tcPr>
          <w:p w14:paraId="43A6E1FE" w14:textId="77777777" w:rsidR="00436A5B" w:rsidRPr="00677521" w:rsidRDefault="00436A5B" w:rsidP="001915F4">
            <w:pPr>
              <w:rPr>
                <w:sz w:val="24"/>
                <w:szCs w:val="24"/>
              </w:rPr>
            </w:pPr>
          </w:p>
        </w:tc>
      </w:tr>
      <w:tr w:rsidR="00436A5B" w:rsidRPr="00677521" w14:paraId="5DE9CD59" w14:textId="77777777" w:rsidTr="00E47726">
        <w:tc>
          <w:tcPr>
            <w:tcW w:w="3484" w:type="dxa"/>
            <w:tcMar>
              <w:top w:w="57" w:type="dxa"/>
              <w:left w:w="57" w:type="dxa"/>
              <w:bottom w:w="57" w:type="dxa"/>
              <w:right w:w="57" w:type="dxa"/>
            </w:tcMar>
          </w:tcPr>
          <w:p w14:paraId="3C0859DD" w14:textId="77777777" w:rsidR="00436A5B" w:rsidRPr="00677521" w:rsidRDefault="00A4646F" w:rsidP="001915F4">
            <w:pPr>
              <w:pStyle w:val="TableParagraph"/>
              <w:rPr>
                <w:b/>
                <w:sz w:val="24"/>
                <w:szCs w:val="24"/>
              </w:rPr>
            </w:pPr>
            <w:r w:rsidRPr="00677521">
              <w:rPr>
                <w:b/>
                <w:sz w:val="24"/>
                <w:szCs w:val="24"/>
              </w:rPr>
              <w:t>ОК 10.</w:t>
            </w:r>
          </w:p>
          <w:p w14:paraId="276C47BB" w14:textId="77777777" w:rsidR="00436A5B" w:rsidRPr="00677521" w:rsidRDefault="00A4646F" w:rsidP="001915F4">
            <w:pPr>
              <w:pStyle w:val="TableParagraph"/>
              <w:jc w:val="both"/>
              <w:rPr>
                <w:sz w:val="24"/>
                <w:szCs w:val="24"/>
              </w:rPr>
            </w:pPr>
            <w:r w:rsidRPr="00677521">
              <w:rPr>
                <w:sz w:val="24"/>
                <w:szCs w:val="24"/>
              </w:rPr>
              <w:t>Пользоваться профессиональной документацией на гос</w:t>
            </w:r>
            <w:r w:rsidR="00E47726" w:rsidRPr="00677521">
              <w:rPr>
                <w:sz w:val="24"/>
                <w:szCs w:val="24"/>
              </w:rPr>
              <w:t>ударственном и иностранном языках</w:t>
            </w:r>
          </w:p>
        </w:tc>
        <w:tc>
          <w:tcPr>
            <w:tcW w:w="7371" w:type="dxa"/>
            <w:tcMar>
              <w:top w:w="57" w:type="dxa"/>
              <w:left w:w="57" w:type="dxa"/>
              <w:bottom w:w="57" w:type="dxa"/>
              <w:right w:w="57" w:type="dxa"/>
            </w:tcMar>
          </w:tcPr>
          <w:p w14:paraId="00089F9D" w14:textId="77777777" w:rsidR="00436A5B" w:rsidRPr="00677521" w:rsidRDefault="00A4646F" w:rsidP="006F0CD0">
            <w:pPr>
              <w:pStyle w:val="TableParagraph"/>
              <w:numPr>
                <w:ilvl w:val="0"/>
                <w:numId w:val="72"/>
              </w:numPr>
              <w:ind w:left="0" w:firstLine="0"/>
              <w:rPr>
                <w:sz w:val="24"/>
                <w:szCs w:val="24"/>
              </w:rPr>
            </w:pPr>
            <w:r w:rsidRPr="00677521">
              <w:rPr>
                <w:sz w:val="24"/>
                <w:szCs w:val="24"/>
              </w:rPr>
              <w:t>адекватность понимания общего смысла четко произнесенных высказываний на известные профессиональные темы);</w:t>
            </w:r>
          </w:p>
          <w:p w14:paraId="65DFF2DE" w14:textId="77777777" w:rsidR="00436A5B" w:rsidRPr="00677521" w:rsidRDefault="00A4646F" w:rsidP="006F0CD0">
            <w:pPr>
              <w:pStyle w:val="TableParagraph"/>
              <w:numPr>
                <w:ilvl w:val="0"/>
                <w:numId w:val="72"/>
              </w:numPr>
              <w:ind w:left="0" w:firstLine="0"/>
              <w:rPr>
                <w:sz w:val="24"/>
                <w:szCs w:val="24"/>
              </w:rPr>
            </w:pPr>
            <w:r w:rsidRPr="00677521">
              <w:rPr>
                <w:sz w:val="24"/>
                <w:szCs w:val="24"/>
              </w:rPr>
              <w:t>адекватность применения нормативной документации в профессиональной деятельности;</w:t>
            </w:r>
          </w:p>
          <w:p w14:paraId="5B752EA0" w14:textId="77777777" w:rsidR="00436A5B" w:rsidRPr="00677521" w:rsidRDefault="00A4646F" w:rsidP="006F0CD0">
            <w:pPr>
              <w:pStyle w:val="TableParagraph"/>
              <w:numPr>
                <w:ilvl w:val="0"/>
                <w:numId w:val="72"/>
              </w:numPr>
              <w:ind w:left="0" w:firstLine="0"/>
              <w:rPr>
                <w:sz w:val="24"/>
                <w:szCs w:val="24"/>
              </w:rPr>
            </w:pPr>
            <w:r w:rsidRPr="00677521">
              <w:rPr>
                <w:sz w:val="24"/>
                <w:szCs w:val="24"/>
              </w:rPr>
              <w:t>точно, адекватно ситуации обосновывать и объяснить свои действия (текущие и планируемые);</w:t>
            </w:r>
          </w:p>
          <w:p w14:paraId="398AA0E5" w14:textId="77777777" w:rsidR="00436A5B" w:rsidRPr="00677521" w:rsidRDefault="00A4646F" w:rsidP="006F0CD0">
            <w:pPr>
              <w:pStyle w:val="TableParagraph"/>
              <w:numPr>
                <w:ilvl w:val="0"/>
                <w:numId w:val="72"/>
              </w:numPr>
              <w:ind w:left="0" w:firstLine="0"/>
              <w:rPr>
                <w:sz w:val="24"/>
                <w:szCs w:val="24"/>
              </w:rPr>
            </w:pPr>
            <w:r w:rsidRPr="00677521">
              <w:rPr>
                <w:sz w:val="24"/>
                <w:szCs w:val="24"/>
              </w:rPr>
              <w:t>правильно писать простые связные сообщения на знакомые или интересующие профессиональные темы</w:t>
            </w:r>
          </w:p>
        </w:tc>
        <w:tc>
          <w:tcPr>
            <w:tcW w:w="2835" w:type="dxa"/>
            <w:vMerge/>
            <w:tcBorders>
              <w:top w:val="nil"/>
            </w:tcBorders>
            <w:tcMar>
              <w:top w:w="57" w:type="dxa"/>
              <w:left w:w="57" w:type="dxa"/>
              <w:bottom w:w="57" w:type="dxa"/>
              <w:right w:w="57" w:type="dxa"/>
            </w:tcMar>
          </w:tcPr>
          <w:p w14:paraId="164B32D5" w14:textId="77777777" w:rsidR="00436A5B" w:rsidRPr="00677521" w:rsidRDefault="00436A5B" w:rsidP="001915F4">
            <w:pPr>
              <w:rPr>
                <w:sz w:val="24"/>
                <w:szCs w:val="24"/>
              </w:rPr>
            </w:pPr>
          </w:p>
        </w:tc>
      </w:tr>
    </w:tbl>
    <w:p w14:paraId="6D77C378" w14:textId="77777777" w:rsidR="00436A5B" w:rsidRPr="00677521" w:rsidRDefault="00436A5B" w:rsidP="001915F4">
      <w:pPr>
        <w:rPr>
          <w:sz w:val="2"/>
          <w:szCs w:val="2"/>
        </w:rPr>
        <w:sectPr w:rsidR="00436A5B" w:rsidRPr="00677521" w:rsidSect="000F056A">
          <w:footerReference w:type="default" r:id="rId97"/>
          <w:pgSz w:w="16840" w:h="11910" w:orient="landscape"/>
          <w:pgMar w:top="1134" w:right="850" w:bottom="1134" w:left="1701" w:header="0" w:footer="1218" w:gutter="0"/>
          <w:cols w:space="720"/>
        </w:sectPr>
      </w:pPr>
    </w:p>
    <w:p w14:paraId="2692C144" w14:textId="77777777" w:rsidR="001B74CD" w:rsidRPr="00677521" w:rsidRDefault="001B74CD" w:rsidP="00D219FB">
      <w:pPr>
        <w:spacing w:line="360" w:lineRule="auto"/>
        <w:ind w:left="6035" w:right="213"/>
        <w:jc w:val="right"/>
        <w:rPr>
          <w:b/>
          <w:sz w:val="24"/>
        </w:rPr>
      </w:pPr>
      <w:r w:rsidRPr="00677521">
        <w:rPr>
          <w:b/>
          <w:sz w:val="24"/>
        </w:rPr>
        <w:lastRenderedPageBreak/>
        <w:t xml:space="preserve">Приложение </w:t>
      </w:r>
      <w:r w:rsidR="00340006" w:rsidRPr="00677521">
        <w:rPr>
          <w:b/>
          <w:sz w:val="24"/>
        </w:rPr>
        <w:t>2</w:t>
      </w:r>
      <w:r w:rsidRPr="00677521">
        <w:rPr>
          <w:b/>
          <w:sz w:val="24"/>
        </w:rPr>
        <w:t>.1</w:t>
      </w:r>
    </w:p>
    <w:p w14:paraId="670D0C1E" w14:textId="77777777" w:rsidR="00340006" w:rsidRPr="00677521" w:rsidRDefault="00340006" w:rsidP="00D219FB">
      <w:pPr>
        <w:spacing w:line="360" w:lineRule="auto"/>
        <w:ind w:left="6035" w:right="213"/>
        <w:jc w:val="right"/>
        <w:rPr>
          <w:sz w:val="24"/>
        </w:rPr>
      </w:pPr>
      <w:r w:rsidRPr="00677521">
        <w:rPr>
          <w:sz w:val="24"/>
        </w:rPr>
        <w:t>к ПООП по профессии</w:t>
      </w:r>
    </w:p>
    <w:p w14:paraId="7A96C07F" w14:textId="77777777" w:rsidR="00436A5B" w:rsidRPr="00677521" w:rsidRDefault="00A4646F" w:rsidP="00D219FB">
      <w:pPr>
        <w:spacing w:line="360" w:lineRule="auto"/>
        <w:ind w:left="6035" w:right="213"/>
        <w:jc w:val="right"/>
        <w:rPr>
          <w:sz w:val="24"/>
        </w:rPr>
      </w:pPr>
      <w:r w:rsidRPr="00677521">
        <w:rPr>
          <w:sz w:val="24"/>
        </w:rPr>
        <w:t>43.01.09 Повар, кондитер</w:t>
      </w:r>
    </w:p>
    <w:p w14:paraId="0463D408" w14:textId="77777777" w:rsidR="00436A5B" w:rsidRPr="00677521" w:rsidRDefault="00436A5B" w:rsidP="001915F4">
      <w:pPr>
        <w:pStyle w:val="a4"/>
        <w:rPr>
          <w:b/>
          <w:sz w:val="26"/>
        </w:rPr>
      </w:pPr>
    </w:p>
    <w:p w14:paraId="04C9EF2E" w14:textId="77777777" w:rsidR="00436A5B" w:rsidRPr="00677521" w:rsidRDefault="00436A5B" w:rsidP="001915F4">
      <w:pPr>
        <w:pStyle w:val="a4"/>
        <w:rPr>
          <w:b/>
          <w:sz w:val="26"/>
        </w:rPr>
      </w:pPr>
    </w:p>
    <w:p w14:paraId="51E97AFF" w14:textId="77777777" w:rsidR="00436A5B" w:rsidRPr="00677521" w:rsidRDefault="00436A5B" w:rsidP="001915F4">
      <w:pPr>
        <w:pStyle w:val="a4"/>
        <w:rPr>
          <w:b/>
          <w:sz w:val="26"/>
        </w:rPr>
      </w:pPr>
    </w:p>
    <w:p w14:paraId="052066D3" w14:textId="77777777" w:rsidR="00436A5B" w:rsidRPr="00677521" w:rsidRDefault="00436A5B" w:rsidP="001915F4">
      <w:pPr>
        <w:pStyle w:val="a4"/>
        <w:rPr>
          <w:b/>
          <w:sz w:val="26"/>
        </w:rPr>
      </w:pPr>
    </w:p>
    <w:p w14:paraId="47156C7E" w14:textId="77777777" w:rsidR="00436A5B" w:rsidRPr="00677521" w:rsidRDefault="00436A5B" w:rsidP="001915F4">
      <w:pPr>
        <w:pStyle w:val="a4"/>
        <w:rPr>
          <w:b/>
          <w:sz w:val="26"/>
        </w:rPr>
      </w:pPr>
    </w:p>
    <w:p w14:paraId="1BEFEE53" w14:textId="77777777" w:rsidR="00436A5B" w:rsidRPr="00677521" w:rsidRDefault="00436A5B" w:rsidP="001915F4">
      <w:pPr>
        <w:pStyle w:val="a4"/>
        <w:rPr>
          <w:b/>
          <w:sz w:val="26"/>
        </w:rPr>
      </w:pPr>
    </w:p>
    <w:p w14:paraId="5E96A3BE" w14:textId="77777777" w:rsidR="00436A5B" w:rsidRPr="00677521" w:rsidRDefault="00436A5B" w:rsidP="001915F4">
      <w:pPr>
        <w:pStyle w:val="a4"/>
        <w:rPr>
          <w:b/>
          <w:sz w:val="26"/>
        </w:rPr>
      </w:pPr>
    </w:p>
    <w:p w14:paraId="541495B3" w14:textId="77777777" w:rsidR="00436A5B" w:rsidRPr="00677521" w:rsidRDefault="00436A5B" w:rsidP="001915F4">
      <w:pPr>
        <w:pStyle w:val="a4"/>
        <w:rPr>
          <w:b/>
          <w:sz w:val="26"/>
        </w:rPr>
      </w:pPr>
    </w:p>
    <w:p w14:paraId="34BFE086" w14:textId="77777777" w:rsidR="00436A5B" w:rsidRPr="00677521" w:rsidRDefault="00436A5B" w:rsidP="001915F4">
      <w:pPr>
        <w:pStyle w:val="a4"/>
        <w:rPr>
          <w:b/>
          <w:sz w:val="26"/>
        </w:rPr>
      </w:pPr>
    </w:p>
    <w:p w14:paraId="40154F1E" w14:textId="77777777" w:rsidR="00436A5B" w:rsidRPr="00677521" w:rsidRDefault="00436A5B" w:rsidP="001915F4">
      <w:pPr>
        <w:pStyle w:val="a4"/>
        <w:rPr>
          <w:b/>
          <w:sz w:val="26"/>
        </w:rPr>
      </w:pPr>
    </w:p>
    <w:p w14:paraId="0C8914F5" w14:textId="77777777" w:rsidR="00436A5B" w:rsidRPr="00677521" w:rsidRDefault="00436A5B" w:rsidP="001915F4">
      <w:pPr>
        <w:pStyle w:val="a4"/>
        <w:rPr>
          <w:b/>
          <w:sz w:val="26"/>
        </w:rPr>
      </w:pPr>
    </w:p>
    <w:p w14:paraId="01F5B36E" w14:textId="77777777" w:rsidR="00436A5B" w:rsidRPr="00677521" w:rsidRDefault="00436A5B" w:rsidP="001915F4">
      <w:pPr>
        <w:pStyle w:val="a4"/>
        <w:rPr>
          <w:b/>
          <w:sz w:val="26"/>
        </w:rPr>
      </w:pPr>
    </w:p>
    <w:p w14:paraId="49F12DD2" w14:textId="77777777" w:rsidR="00436A5B" w:rsidRPr="00677521" w:rsidRDefault="00436A5B" w:rsidP="001915F4">
      <w:pPr>
        <w:pStyle w:val="a4"/>
        <w:rPr>
          <w:b/>
          <w:sz w:val="26"/>
        </w:rPr>
      </w:pPr>
    </w:p>
    <w:p w14:paraId="4477A73C" w14:textId="77777777" w:rsidR="00436A5B" w:rsidRPr="00677521" w:rsidRDefault="00436A5B" w:rsidP="001915F4">
      <w:pPr>
        <w:pStyle w:val="a4"/>
        <w:rPr>
          <w:b/>
          <w:sz w:val="26"/>
        </w:rPr>
      </w:pPr>
    </w:p>
    <w:p w14:paraId="3D578063" w14:textId="77777777" w:rsidR="00436A5B" w:rsidRPr="00677521" w:rsidRDefault="00436A5B" w:rsidP="001915F4">
      <w:pPr>
        <w:pStyle w:val="a4"/>
        <w:rPr>
          <w:b/>
          <w:sz w:val="26"/>
        </w:rPr>
      </w:pPr>
    </w:p>
    <w:p w14:paraId="60E53CC4" w14:textId="77777777" w:rsidR="00436A5B" w:rsidRPr="00677521" w:rsidRDefault="00436A5B" w:rsidP="001915F4">
      <w:pPr>
        <w:pStyle w:val="a4"/>
        <w:rPr>
          <w:b/>
          <w:sz w:val="26"/>
        </w:rPr>
      </w:pPr>
    </w:p>
    <w:p w14:paraId="55590D22" w14:textId="77777777" w:rsidR="00436A5B" w:rsidRPr="00677521" w:rsidRDefault="00436A5B" w:rsidP="001915F4">
      <w:pPr>
        <w:pStyle w:val="a4"/>
        <w:rPr>
          <w:b/>
          <w:sz w:val="26"/>
        </w:rPr>
      </w:pPr>
    </w:p>
    <w:p w14:paraId="5459BAB3" w14:textId="77777777" w:rsidR="00436A5B" w:rsidRPr="00677521" w:rsidRDefault="00436A5B" w:rsidP="001915F4">
      <w:pPr>
        <w:pStyle w:val="a4"/>
        <w:rPr>
          <w:b/>
          <w:sz w:val="26"/>
        </w:rPr>
      </w:pPr>
    </w:p>
    <w:p w14:paraId="115C4DB5" w14:textId="77777777" w:rsidR="00436A5B" w:rsidRPr="00677521" w:rsidRDefault="00436A5B" w:rsidP="001915F4">
      <w:pPr>
        <w:pStyle w:val="a4"/>
        <w:rPr>
          <w:b/>
          <w:sz w:val="26"/>
        </w:rPr>
      </w:pPr>
    </w:p>
    <w:p w14:paraId="1D1DC2B7" w14:textId="77777777" w:rsidR="00436A5B" w:rsidRPr="00677521" w:rsidRDefault="00436A5B" w:rsidP="001915F4">
      <w:pPr>
        <w:pStyle w:val="a4"/>
        <w:rPr>
          <w:b/>
          <w:sz w:val="34"/>
        </w:rPr>
      </w:pPr>
    </w:p>
    <w:p w14:paraId="19C3B588" w14:textId="77777777" w:rsidR="00436A5B" w:rsidRPr="00677521" w:rsidRDefault="00A4646F" w:rsidP="001915F4">
      <w:pPr>
        <w:ind w:left="1418" w:right="1068"/>
        <w:jc w:val="center"/>
        <w:rPr>
          <w:b/>
          <w:sz w:val="24"/>
        </w:rPr>
      </w:pPr>
      <w:r w:rsidRPr="00677521">
        <w:rPr>
          <w:b/>
          <w:sz w:val="24"/>
        </w:rPr>
        <w:t>ПРИМЕРНАЯ ПРОГРАММА УЧЕБНОЙ ДИСЦИПЛИНЫ</w:t>
      </w:r>
    </w:p>
    <w:p w14:paraId="0417EE16" w14:textId="77777777" w:rsidR="00436A5B" w:rsidRPr="00677521" w:rsidRDefault="00436A5B" w:rsidP="001915F4">
      <w:pPr>
        <w:pStyle w:val="a4"/>
        <w:rPr>
          <w:b/>
        </w:rPr>
      </w:pPr>
    </w:p>
    <w:p w14:paraId="25158701" w14:textId="77777777" w:rsidR="00436A5B" w:rsidRPr="00677521" w:rsidRDefault="00D219FB" w:rsidP="00D219FB">
      <w:pPr>
        <w:spacing w:line="360" w:lineRule="auto"/>
        <w:ind w:left="1418" w:right="1072"/>
        <w:jc w:val="center"/>
        <w:rPr>
          <w:b/>
          <w:sz w:val="24"/>
        </w:rPr>
      </w:pPr>
      <w:r w:rsidRPr="00677521">
        <w:rPr>
          <w:b/>
          <w:sz w:val="24"/>
        </w:rPr>
        <w:t xml:space="preserve">ОП.01 </w:t>
      </w:r>
      <w:r w:rsidR="00A4646F" w:rsidRPr="00677521">
        <w:rPr>
          <w:b/>
          <w:sz w:val="24"/>
        </w:rPr>
        <w:t>Основы микробиологии, физиологии питания, санитарии и гигиены</w:t>
      </w:r>
    </w:p>
    <w:p w14:paraId="45E8F001" w14:textId="77777777" w:rsidR="00436A5B" w:rsidRPr="00677521" w:rsidRDefault="00436A5B" w:rsidP="001915F4">
      <w:pPr>
        <w:pStyle w:val="a4"/>
        <w:rPr>
          <w:b/>
          <w:sz w:val="26"/>
        </w:rPr>
      </w:pPr>
    </w:p>
    <w:p w14:paraId="144C2A83" w14:textId="77777777" w:rsidR="00436A5B" w:rsidRPr="00677521" w:rsidRDefault="00436A5B" w:rsidP="001915F4">
      <w:pPr>
        <w:pStyle w:val="a4"/>
        <w:rPr>
          <w:b/>
          <w:sz w:val="26"/>
        </w:rPr>
      </w:pPr>
    </w:p>
    <w:p w14:paraId="49079664" w14:textId="77777777" w:rsidR="00436A5B" w:rsidRPr="00677521" w:rsidRDefault="00436A5B" w:rsidP="001915F4">
      <w:pPr>
        <w:pStyle w:val="a4"/>
        <w:rPr>
          <w:b/>
          <w:sz w:val="26"/>
        </w:rPr>
      </w:pPr>
    </w:p>
    <w:p w14:paraId="43215A03" w14:textId="77777777" w:rsidR="00436A5B" w:rsidRPr="00677521" w:rsidRDefault="00436A5B" w:rsidP="001915F4">
      <w:pPr>
        <w:pStyle w:val="a4"/>
        <w:rPr>
          <w:b/>
          <w:sz w:val="26"/>
        </w:rPr>
      </w:pPr>
    </w:p>
    <w:p w14:paraId="7186FD34" w14:textId="77777777" w:rsidR="00436A5B" w:rsidRPr="00677521" w:rsidRDefault="00436A5B" w:rsidP="001915F4">
      <w:pPr>
        <w:pStyle w:val="a4"/>
        <w:rPr>
          <w:b/>
          <w:sz w:val="26"/>
        </w:rPr>
      </w:pPr>
    </w:p>
    <w:p w14:paraId="62ACA51B" w14:textId="77777777" w:rsidR="00436A5B" w:rsidRPr="00677521" w:rsidRDefault="00436A5B" w:rsidP="001915F4">
      <w:pPr>
        <w:pStyle w:val="a4"/>
        <w:rPr>
          <w:b/>
          <w:sz w:val="26"/>
        </w:rPr>
      </w:pPr>
    </w:p>
    <w:p w14:paraId="1446E855" w14:textId="77777777" w:rsidR="00436A5B" w:rsidRPr="00677521" w:rsidRDefault="00436A5B" w:rsidP="001915F4">
      <w:pPr>
        <w:pStyle w:val="a4"/>
        <w:rPr>
          <w:b/>
          <w:sz w:val="26"/>
        </w:rPr>
      </w:pPr>
    </w:p>
    <w:p w14:paraId="7F4BD174" w14:textId="77777777" w:rsidR="00436A5B" w:rsidRPr="00677521" w:rsidRDefault="00436A5B" w:rsidP="001915F4">
      <w:pPr>
        <w:pStyle w:val="a4"/>
        <w:rPr>
          <w:b/>
          <w:sz w:val="26"/>
        </w:rPr>
      </w:pPr>
    </w:p>
    <w:p w14:paraId="1AAF4169" w14:textId="77777777" w:rsidR="00436A5B" w:rsidRPr="00677521" w:rsidRDefault="00436A5B" w:rsidP="001915F4">
      <w:pPr>
        <w:pStyle w:val="a4"/>
        <w:rPr>
          <w:b/>
          <w:sz w:val="26"/>
        </w:rPr>
      </w:pPr>
    </w:p>
    <w:p w14:paraId="506D0CC5" w14:textId="77777777" w:rsidR="00436A5B" w:rsidRPr="00677521" w:rsidRDefault="00436A5B" w:rsidP="001915F4">
      <w:pPr>
        <w:pStyle w:val="a4"/>
        <w:rPr>
          <w:b/>
          <w:sz w:val="26"/>
        </w:rPr>
      </w:pPr>
    </w:p>
    <w:p w14:paraId="028FC12E" w14:textId="77777777" w:rsidR="00436A5B" w:rsidRPr="00677521" w:rsidRDefault="00436A5B" w:rsidP="001915F4">
      <w:pPr>
        <w:pStyle w:val="a4"/>
        <w:rPr>
          <w:b/>
          <w:sz w:val="26"/>
        </w:rPr>
      </w:pPr>
    </w:p>
    <w:p w14:paraId="5FF2AC7E" w14:textId="77777777" w:rsidR="00436A5B" w:rsidRPr="00677521" w:rsidRDefault="00436A5B" w:rsidP="001915F4">
      <w:pPr>
        <w:pStyle w:val="a4"/>
        <w:rPr>
          <w:b/>
          <w:sz w:val="26"/>
        </w:rPr>
      </w:pPr>
    </w:p>
    <w:p w14:paraId="7BD0531C" w14:textId="77777777" w:rsidR="00436A5B" w:rsidRPr="00677521" w:rsidRDefault="00436A5B" w:rsidP="001915F4">
      <w:pPr>
        <w:pStyle w:val="a4"/>
        <w:rPr>
          <w:b/>
          <w:sz w:val="26"/>
        </w:rPr>
      </w:pPr>
    </w:p>
    <w:p w14:paraId="02115B40" w14:textId="77777777" w:rsidR="00436A5B" w:rsidRPr="00677521" w:rsidRDefault="00436A5B" w:rsidP="001915F4">
      <w:pPr>
        <w:pStyle w:val="a4"/>
        <w:rPr>
          <w:b/>
          <w:sz w:val="26"/>
        </w:rPr>
      </w:pPr>
    </w:p>
    <w:p w14:paraId="6EE66650" w14:textId="77777777" w:rsidR="00436A5B" w:rsidRPr="00677521" w:rsidRDefault="00436A5B" w:rsidP="001915F4">
      <w:pPr>
        <w:pStyle w:val="a4"/>
        <w:rPr>
          <w:b/>
          <w:sz w:val="26"/>
        </w:rPr>
      </w:pPr>
    </w:p>
    <w:p w14:paraId="17EFF085" w14:textId="77777777" w:rsidR="00436A5B" w:rsidRPr="00677521" w:rsidRDefault="00436A5B" w:rsidP="001915F4">
      <w:pPr>
        <w:pStyle w:val="a4"/>
        <w:rPr>
          <w:b/>
          <w:sz w:val="26"/>
        </w:rPr>
      </w:pPr>
    </w:p>
    <w:p w14:paraId="6AEAE69F" w14:textId="77777777" w:rsidR="00436A5B" w:rsidRPr="00677521" w:rsidRDefault="00436A5B" w:rsidP="001915F4">
      <w:pPr>
        <w:pStyle w:val="a4"/>
        <w:rPr>
          <w:b/>
          <w:sz w:val="26"/>
        </w:rPr>
      </w:pPr>
    </w:p>
    <w:p w14:paraId="509E4677" w14:textId="77777777" w:rsidR="00436A5B" w:rsidRPr="00677521" w:rsidRDefault="00436A5B" w:rsidP="001915F4">
      <w:pPr>
        <w:pStyle w:val="a4"/>
        <w:rPr>
          <w:b/>
          <w:sz w:val="34"/>
        </w:rPr>
      </w:pPr>
    </w:p>
    <w:p w14:paraId="630221DD" w14:textId="77777777" w:rsidR="00436A5B" w:rsidRPr="00677521" w:rsidRDefault="00340006" w:rsidP="001915F4">
      <w:pPr>
        <w:ind w:left="1418" w:right="1066"/>
        <w:jc w:val="center"/>
        <w:rPr>
          <w:b/>
          <w:sz w:val="24"/>
        </w:rPr>
      </w:pPr>
      <w:r w:rsidRPr="00677521">
        <w:rPr>
          <w:b/>
          <w:sz w:val="24"/>
        </w:rPr>
        <w:t>2021</w:t>
      </w:r>
      <w:r w:rsidR="00A4646F" w:rsidRPr="00677521">
        <w:rPr>
          <w:b/>
          <w:sz w:val="24"/>
        </w:rPr>
        <w:t xml:space="preserve"> г.</w:t>
      </w:r>
    </w:p>
    <w:p w14:paraId="63DA04EF" w14:textId="77777777" w:rsidR="00436A5B" w:rsidRPr="00677521" w:rsidRDefault="00436A5B" w:rsidP="001915F4">
      <w:pPr>
        <w:jc w:val="center"/>
        <w:rPr>
          <w:sz w:val="24"/>
        </w:rPr>
        <w:sectPr w:rsidR="00436A5B" w:rsidRPr="00677521" w:rsidSect="000F056A">
          <w:footerReference w:type="default" r:id="rId98"/>
          <w:pgSz w:w="11910" w:h="16840"/>
          <w:pgMar w:top="1134" w:right="850" w:bottom="1134" w:left="1701" w:header="0" w:footer="1215" w:gutter="0"/>
          <w:cols w:space="720"/>
        </w:sectPr>
      </w:pPr>
    </w:p>
    <w:p w14:paraId="3DFC2302" w14:textId="77777777" w:rsidR="00436A5B" w:rsidRPr="00677521" w:rsidRDefault="00A4646F" w:rsidP="001915F4">
      <w:pPr>
        <w:ind w:left="579"/>
        <w:jc w:val="center"/>
        <w:rPr>
          <w:b/>
          <w:sz w:val="24"/>
        </w:rPr>
      </w:pPr>
      <w:r w:rsidRPr="00677521">
        <w:rPr>
          <w:b/>
          <w:sz w:val="24"/>
        </w:rPr>
        <w:lastRenderedPageBreak/>
        <w:t>СОДЕРЖАНИЕ</w:t>
      </w:r>
    </w:p>
    <w:p w14:paraId="0CD7E9EF" w14:textId="77777777" w:rsidR="00436A5B" w:rsidRPr="00677521" w:rsidRDefault="00436A5B" w:rsidP="001915F4">
      <w:pPr>
        <w:pStyle w:val="a4"/>
        <w:rPr>
          <w:b/>
          <w:sz w:val="25"/>
        </w:rPr>
      </w:pPr>
    </w:p>
    <w:tbl>
      <w:tblPr>
        <w:tblW w:w="0" w:type="auto"/>
        <w:tblLook w:val="01E0" w:firstRow="1" w:lastRow="1" w:firstColumn="1" w:lastColumn="1" w:noHBand="0" w:noVBand="0"/>
      </w:tblPr>
      <w:tblGrid>
        <w:gridCol w:w="7501"/>
        <w:gridCol w:w="1854"/>
      </w:tblGrid>
      <w:tr w:rsidR="00340006" w:rsidRPr="00677521" w14:paraId="463088E3" w14:textId="77777777" w:rsidTr="00340006">
        <w:tc>
          <w:tcPr>
            <w:tcW w:w="7501" w:type="dxa"/>
          </w:tcPr>
          <w:p w14:paraId="52362002" w14:textId="77777777" w:rsidR="00340006" w:rsidRPr="00677521" w:rsidRDefault="00340006" w:rsidP="006F0CD0">
            <w:pPr>
              <w:widowControl/>
              <w:numPr>
                <w:ilvl w:val="0"/>
                <w:numId w:val="393"/>
              </w:numPr>
              <w:tabs>
                <w:tab w:val="clear" w:pos="644"/>
              </w:tabs>
              <w:suppressAutoHyphens/>
              <w:autoSpaceDE/>
              <w:autoSpaceDN/>
              <w:spacing w:after="120"/>
              <w:rPr>
                <w:b/>
                <w:sz w:val="24"/>
                <w:szCs w:val="24"/>
              </w:rPr>
            </w:pPr>
            <w:r w:rsidRPr="00677521">
              <w:rPr>
                <w:b/>
                <w:sz w:val="24"/>
                <w:szCs w:val="24"/>
              </w:rPr>
              <w:t>ОБЩАЯ ХАРАКТЕРИСТИКА ПРИМЕРНОЙ РАБОЧЕЙ ПРОГРАММЫ УЧЕБНОЙ ДИСЦИПЛИНЫ</w:t>
            </w:r>
          </w:p>
        </w:tc>
        <w:tc>
          <w:tcPr>
            <w:tcW w:w="1854" w:type="dxa"/>
          </w:tcPr>
          <w:p w14:paraId="0176D0AF" w14:textId="77777777" w:rsidR="00340006" w:rsidRPr="00677521" w:rsidRDefault="00340006" w:rsidP="00D219FB">
            <w:pPr>
              <w:spacing w:after="120"/>
              <w:rPr>
                <w:b/>
                <w:sz w:val="24"/>
                <w:szCs w:val="24"/>
              </w:rPr>
            </w:pPr>
          </w:p>
        </w:tc>
      </w:tr>
      <w:tr w:rsidR="00340006" w:rsidRPr="00677521" w14:paraId="4FB4D6E2" w14:textId="77777777" w:rsidTr="00340006">
        <w:tc>
          <w:tcPr>
            <w:tcW w:w="7501" w:type="dxa"/>
          </w:tcPr>
          <w:p w14:paraId="4F0058F6" w14:textId="77777777" w:rsidR="00340006" w:rsidRPr="00677521" w:rsidRDefault="00340006" w:rsidP="006F0CD0">
            <w:pPr>
              <w:widowControl/>
              <w:numPr>
                <w:ilvl w:val="0"/>
                <w:numId w:val="393"/>
              </w:numPr>
              <w:tabs>
                <w:tab w:val="clear" w:pos="644"/>
              </w:tabs>
              <w:suppressAutoHyphens/>
              <w:autoSpaceDE/>
              <w:autoSpaceDN/>
              <w:spacing w:after="120"/>
              <w:rPr>
                <w:b/>
                <w:sz w:val="24"/>
                <w:szCs w:val="24"/>
              </w:rPr>
            </w:pPr>
            <w:r w:rsidRPr="00677521">
              <w:rPr>
                <w:b/>
                <w:sz w:val="24"/>
                <w:szCs w:val="24"/>
              </w:rPr>
              <w:t>СТРУКТУРА И СОДЕРЖАНИЕ УЧЕБНОЙ ДИСЦИПЛИНЫ</w:t>
            </w:r>
          </w:p>
          <w:p w14:paraId="5B61BB45" w14:textId="77777777" w:rsidR="00340006" w:rsidRPr="00677521" w:rsidRDefault="00340006" w:rsidP="006F0CD0">
            <w:pPr>
              <w:widowControl/>
              <w:numPr>
                <w:ilvl w:val="0"/>
                <w:numId w:val="393"/>
              </w:numPr>
              <w:tabs>
                <w:tab w:val="clear" w:pos="644"/>
              </w:tabs>
              <w:suppressAutoHyphens/>
              <w:autoSpaceDE/>
              <w:autoSpaceDN/>
              <w:spacing w:after="120"/>
              <w:rPr>
                <w:b/>
                <w:sz w:val="24"/>
                <w:szCs w:val="24"/>
              </w:rPr>
            </w:pPr>
            <w:r w:rsidRPr="00677521">
              <w:rPr>
                <w:b/>
                <w:sz w:val="24"/>
                <w:szCs w:val="24"/>
              </w:rPr>
              <w:t>УСЛОВИЯ РЕАЛИЗАЦИИ УЧЕБНОЙ ДИСЦИПЛИНЫ</w:t>
            </w:r>
          </w:p>
        </w:tc>
        <w:tc>
          <w:tcPr>
            <w:tcW w:w="1854" w:type="dxa"/>
          </w:tcPr>
          <w:p w14:paraId="4F5A211B" w14:textId="77777777" w:rsidR="00340006" w:rsidRPr="00677521" w:rsidRDefault="00340006" w:rsidP="00D219FB">
            <w:pPr>
              <w:spacing w:after="120"/>
              <w:ind w:left="644"/>
              <w:rPr>
                <w:b/>
                <w:sz w:val="24"/>
                <w:szCs w:val="24"/>
              </w:rPr>
            </w:pPr>
          </w:p>
        </w:tc>
      </w:tr>
      <w:tr w:rsidR="00340006" w:rsidRPr="00677521" w14:paraId="214E0D4B" w14:textId="77777777" w:rsidTr="00340006">
        <w:tc>
          <w:tcPr>
            <w:tcW w:w="7501" w:type="dxa"/>
          </w:tcPr>
          <w:p w14:paraId="67A48047" w14:textId="77777777" w:rsidR="00340006" w:rsidRPr="00677521" w:rsidRDefault="00340006" w:rsidP="006F0CD0">
            <w:pPr>
              <w:widowControl/>
              <w:numPr>
                <w:ilvl w:val="0"/>
                <w:numId w:val="393"/>
              </w:numPr>
              <w:tabs>
                <w:tab w:val="clear" w:pos="644"/>
              </w:tabs>
              <w:suppressAutoHyphens/>
              <w:autoSpaceDE/>
              <w:autoSpaceDN/>
              <w:spacing w:after="120"/>
              <w:rPr>
                <w:b/>
                <w:sz w:val="24"/>
                <w:szCs w:val="24"/>
              </w:rPr>
            </w:pPr>
            <w:r w:rsidRPr="00677521">
              <w:rPr>
                <w:b/>
                <w:sz w:val="24"/>
                <w:szCs w:val="24"/>
              </w:rPr>
              <w:t>КОНТРОЛЬ И ОЦЕНКА РЕЗУЛЬТАТОВ ОСВОЕНИЯ УЧЕБНОЙ ДИСЦИПЛИНЫ</w:t>
            </w:r>
          </w:p>
          <w:p w14:paraId="2CDA1E61" w14:textId="77777777" w:rsidR="00340006" w:rsidRPr="00677521" w:rsidRDefault="00340006" w:rsidP="00D219FB">
            <w:pPr>
              <w:suppressAutoHyphens/>
              <w:spacing w:after="120"/>
              <w:rPr>
                <w:b/>
                <w:sz w:val="24"/>
                <w:szCs w:val="24"/>
              </w:rPr>
            </w:pPr>
          </w:p>
        </w:tc>
        <w:tc>
          <w:tcPr>
            <w:tcW w:w="1854" w:type="dxa"/>
          </w:tcPr>
          <w:p w14:paraId="46CC2902" w14:textId="77777777" w:rsidR="00340006" w:rsidRPr="00677521" w:rsidRDefault="00340006" w:rsidP="00D219FB">
            <w:pPr>
              <w:spacing w:after="120"/>
              <w:rPr>
                <w:b/>
                <w:sz w:val="24"/>
                <w:szCs w:val="24"/>
              </w:rPr>
            </w:pPr>
          </w:p>
        </w:tc>
      </w:tr>
    </w:tbl>
    <w:p w14:paraId="4A60A85F" w14:textId="77777777" w:rsidR="00436A5B" w:rsidRPr="00677521" w:rsidRDefault="00436A5B" w:rsidP="001915F4">
      <w:pPr>
        <w:rPr>
          <w:sz w:val="24"/>
        </w:rPr>
        <w:sectPr w:rsidR="00436A5B" w:rsidRPr="00677521" w:rsidSect="000F056A">
          <w:pgSz w:w="11910" w:h="16840"/>
          <w:pgMar w:top="1134" w:right="850" w:bottom="1134" w:left="1701" w:header="0" w:footer="1215" w:gutter="0"/>
          <w:cols w:space="720"/>
        </w:sectPr>
      </w:pPr>
    </w:p>
    <w:p w14:paraId="79283234" w14:textId="77777777" w:rsidR="00436A5B" w:rsidRPr="00677521" w:rsidRDefault="00A4646F" w:rsidP="006F0CD0">
      <w:pPr>
        <w:pStyle w:val="a6"/>
        <w:numPr>
          <w:ilvl w:val="1"/>
          <w:numId w:val="86"/>
        </w:numPr>
        <w:ind w:left="0" w:firstLine="0"/>
        <w:jc w:val="center"/>
        <w:rPr>
          <w:b/>
          <w:sz w:val="24"/>
        </w:rPr>
      </w:pPr>
      <w:r w:rsidRPr="00677521">
        <w:rPr>
          <w:b/>
          <w:sz w:val="24"/>
        </w:rPr>
        <w:lastRenderedPageBreak/>
        <w:t xml:space="preserve">ОБЩАЯ ХАРАКТЕРИСТИКА </w:t>
      </w:r>
      <w:r w:rsidR="00340006" w:rsidRPr="00677521">
        <w:rPr>
          <w:b/>
          <w:sz w:val="24"/>
        </w:rPr>
        <w:t>ПРИМЕРНОЙ ПРОГРАММЫ УЧЕБНОЙ ДИС</w:t>
      </w:r>
      <w:r w:rsidRPr="00677521">
        <w:rPr>
          <w:b/>
          <w:sz w:val="24"/>
        </w:rPr>
        <w:t>ЦИПЛИНЫ</w:t>
      </w:r>
      <w:r w:rsidR="00340006" w:rsidRPr="00677521">
        <w:rPr>
          <w:b/>
          <w:sz w:val="24"/>
        </w:rPr>
        <w:t xml:space="preserve"> «</w:t>
      </w:r>
      <w:r w:rsidR="00340006" w:rsidRPr="00677521">
        <w:rPr>
          <w:b/>
          <w:sz w:val="24"/>
          <w:szCs w:val="24"/>
        </w:rPr>
        <w:t>ОСНОВЫ МИКРОБИОЛОГИИ, ФИЗИОЛОГИИ ПИТАНИЯ, САНИТАРИИ И ГИГИЕНЫ»</w:t>
      </w:r>
    </w:p>
    <w:p w14:paraId="161AF219" w14:textId="77777777" w:rsidR="00EB14AA" w:rsidRPr="00677521" w:rsidRDefault="00EB14AA" w:rsidP="00D219FB">
      <w:pPr>
        <w:pStyle w:val="a6"/>
        <w:ind w:left="0" w:firstLine="0"/>
        <w:rPr>
          <w:b/>
          <w:sz w:val="24"/>
        </w:rPr>
      </w:pPr>
    </w:p>
    <w:p w14:paraId="22C670A4" w14:textId="77777777" w:rsidR="00340006" w:rsidRPr="00677521" w:rsidRDefault="00340006" w:rsidP="001915F4">
      <w:pPr>
        <w:ind w:firstLine="709"/>
        <w:jc w:val="both"/>
        <w:rPr>
          <w:sz w:val="24"/>
          <w:szCs w:val="24"/>
        </w:rPr>
      </w:pPr>
      <w:r w:rsidRPr="00677521">
        <w:rPr>
          <w:b/>
          <w:sz w:val="24"/>
          <w:szCs w:val="24"/>
        </w:rPr>
        <w:t xml:space="preserve">1.1. Место дисциплины в структуре основной образовательной программы: </w:t>
      </w:r>
      <w:r w:rsidRPr="00677521">
        <w:rPr>
          <w:sz w:val="24"/>
          <w:szCs w:val="24"/>
        </w:rPr>
        <w:tab/>
      </w:r>
    </w:p>
    <w:p w14:paraId="31DC08F7" w14:textId="77777777" w:rsidR="00340006" w:rsidRPr="00677521" w:rsidRDefault="00340006" w:rsidP="001915F4">
      <w:pPr>
        <w:ind w:firstLine="709"/>
        <w:jc w:val="both"/>
        <w:rPr>
          <w:sz w:val="24"/>
          <w:szCs w:val="24"/>
        </w:rPr>
      </w:pPr>
      <w:r w:rsidRPr="00677521">
        <w:rPr>
          <w:sz w:val="24"/>
          <w:szCs w:val="24"/>
        </w:rPr>
        <w:t>Учебная дисциплина «</w:t>
      </w:r>
      <w:r w:rsidR="00D219FB" w:rsidRPr="00677521">
        <w:rPr>
          <w:sz w:val="24"/>
          <w:szCs w:val="24"/>
        </w:rPr>
        <w:t xml:space="preserve">ОП.01 </w:t>
      </w:r>
      <w:r w:rsidRPr="00677521">
        <w:rPr>
          <w:sz w:val="24"/>
          <w:szCs w:val="24"/>
        </w:rPr>
        <w:t>Основы микробиологии, физиологии питания, санитарии и гигиены» является обязательной частью общепрофессионального цикла примерной основной образовательной программы в соответствии с ФГОС по профессии</w:t>
      </w:r>
      <w:r w:rsidR="00D219FB" w:rsidRPr="00677521">
        <w:rPr>
          <w:sz w:val="24"/>
          <w:szCs w:val="24"/>
        </w:rPr>
        <w:t xml:space="preserve"> 43.01.09 Повар, кондитер</w:t>
      </w:r>
      <w:r w:rsidRPr="00677521">
        <w:rPr>
          <w:sz w:val="24"/>
          <w:szCs w:val="24"/>
        </w:rPr>
        <w:t>.</w:t>
      </w:r>
    </w:p>
    <w:p w14:paraId="6150A6D9" w14:textId="77777777" w:rsidR="00340006" w:rsidRPr="00677521" w:rsidRDefault="00340006" w:rsidP="001915F4">
      <w:pPr>
        <w:ind w:firstLine="709"/>
        <w:jc w:val="both"/>
        <w:rPr>
          <w:b/>
          <w:sz w:val="24"/>
          <w:szCs w:val="24"/>
        </w:rPr>
      </w:pPr>
      <w:r w:rsidRPr="00677521">
        <w:rPr>
          <w:sz w:val="24"/>
          <w:szCs w:val="24"/>
        </w:rPr>
        <w:t xml:space="preserve">Особое значение дисциплина имеет при формировании и развитии ОК </w:t>
      </w:r>
      <w:r w:rsidR="00D219FB" w:rsidRPr="00677521">
        <w:rPr>
          <w:sz w:val="24"/>
          <w:szCs w:val="24"/>
        </w:rPr>
        <w:t>0</w:t>
      </w:r>
      <w:r w:rsidRPr="00677521">
        <w:rPr>
          <w:sz w:val="24"/>
          <w:szCs w:val="24"/>
        </w:rPr>
        <w:t>1-</w:t>
      </w:r>
      <w:r w:rsidR="00D219FB" w:rsidRPr="00677521">
        <w:rPr>
          <w:sz w:val="24"/>
          <w:szCs w:val="24"/>
        </w:rPr>
        <w:t>0</w:t>
      </w:r>
      <w:r w:rsidRPr="00677521">
        <w:rPr>
          <w:sz w:val="24"/>
          <w:szCs w:val="24"/>
        </w:rPr>
        <w:t xml:space="preserve">7, ОК </w:t>
      </w:r>
      <w:r w:rsidR="00D219FB" w:rsidRPr="00677521">
        <w:rPr>
          <w:sz w:val="24"/>
          <w:szCs w:val="24"/>
        </w:rPr>
        <w:t>0</w:t>
      </w:r>
      <w:r w:rsidRPr="00677521">
        <w:rPr>
          <w:sz w:val="24"/>
          <w:szCs w:val="24"/>
        </w:rPr>
        <w:t>9-10.</w:t>
      </w:r>
    </w:p>
    <w:p w14:paraId="6E1DB8BB" w14:textId="77777777" w:rsidR="00340006" w:rsidRPr="00677521" w:rsidRDefault="00340006" w:rsidP="001915F4">
      <w:pPr>
        <w:ind w:firstLine="709"/>
        <w:rPr>
          <w:b/>
          <w:sz w:val="24"/>
          <w:szCs w:val="24"/>
        </w:rPr>
      </w:pPr>
      <w:r w:rsidRPr="00677521">
        <w:rPr>
          <w:b/>
          <w:sz w:val="24"/>
          <w:szCs w:val="24"/>
        </w:rPr>
        <w:t xml:space="preserve">1.2. Цель и планируемые результаты освоения дисциплины:   </w:t>
      </w:r>
    </w:p>
    <w:p w14:paraId="0544DF57" w14:textId="77777777" w:rsidR="00436A5B" w:rsidRPr="00677521" w:rsidRDefault="00340006" w:rsidP="001915F4">
      <w:pPr>
        <w:suppressAutoHyphens/>
        <w:ind w:firstLine="709"/>
        <w:jc w:val="both"/>
        <w:rPr>
          <w:b/>
        </w:rPr>
      </w:pPr>
      <w:r w:rsidRPr="00677521">
        <w:rPr>
          <w:sz w:val="24"/>
          <w:szCs w:val="24"/>
        </w:rPr>
        <w:t>В рамках программы учебной дисциплины обучающимися осваиваются умения и знания</w:t>
      </w:r>
      <w:r w:rsidR="00EB14AA" w:rsidRPr="00677521">
        <w:rPr>
          <w:sz w:val="24"/>
          <w:szCs w:val="24"/>
        </w:rPr>
        <w:t>:</w:t>
      </w:r>
    </w:p>
    <w:tbl>
      <w:tblPr>
        <w:tblStyle w:val="TableNormal"/>
        <w:tblW w:w="0" w:type="auto"/>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39"/>
        <w:gridCol w:w="3859"/>
        <w:gridCol w:w="3796"/>
      </w:tblGrid>
      <w:tr w:rsidR="00436A5B" w:rsidRPr="00677521" w14:paraId="2E278461" w14:textId="77777777" w:rsidTr="00721591">
        <w:trPr>
          <w:trHeight w:val="253"/>
        </w:trPr>
        <w:tc>
          <w:tcPr>
            <w:tcW w:w="1639" w:type="dxa"/>
            <w:tcMar>
              <w:top w:w="57" w:type="dxa"/>
              <w:left w:w="57" w:type="dxa"/>
              <w:bottom w:w="57" w:type="dxa"/>
              <w:right w:w="57" w:type="dxa"/>
            </w:tcMar>
          </w:tcPr>
          <w:p w14:paraId="3E38B465" w14:textId="77777777" w:rsidR="00436A5B" w:rsidRPr="00677521" w:rsidRDefault="00A4646F" w:rsidP="00524340">
            <w:pPr>
              <w:pStyle w:val="TableParagraph"/>
              <w:jc w:val="center"/>
              <w:rPr>
                <w:b/>
                <w:sz w:val="24"/>
                <w:szCs w:val="24"/>
              </w:rPr>
            </w:pPr>
            <w:r w:rsidRPr="00677521">
              <w:rPr>
                <w:b/>
                <w:sz w:val="24"/>
                <w:szCs w:val="24"/>
              </w:rPr>
              <w:t>Код ПК, ОК</w:t>
            </w:r>
            <w:r w:rsidR="008D3A61" w:rsidRPr="00677521">
              <w:rPr>
                <w:rStyle w:val="aa"/>
                <w:i/>
              </w:rPr>
              <w:footnoteReference w:id="11"/>
            </w:r>
          </w:p>
        </w:tc>
        <w:tc>
          <w:tcPr>
            <w:tcW w:w="3859" w:type="dxa"/>
            <w:tcMar>
              <w:top w:w="57" w:type="dxa"/>
              <w:left w:w="57" w:type="dxa"/>
              <w:bottom w:w="57" w:type="dxa"/>
              <w:right w:w="57" w:type="dxa"/>
            </w:tcMar>
          </w:tcPr>
          <w:p w14:paraId="206D4B7A" w14:textId="77777777" w:rsidR="00436A5B" w:rsidRPr="00677521" w:rsidRDefault="00A4646F" w:rsidP="00524340">
            <w:pPr>
              <w:pStyle w:val="TableParagraph"/>
              <w:jc w:val="center"/>
              <w:rPr>
                <w:b/>
                <w:sz w:val="24"/>
                <w:szCs w:val="24"/>
              </w:rPr>
            </w:pPr>
            <w:r w:rsidRPr="00677521">
              <w:rPr>
                <w:b/>
                <w:sz w:val="24"/>
                <w:szCs w:val="24"/>
              </w:rPr>
              <w:t>Умения</w:t>
            </w:r>
          </w:p>
        </w:tc>
        <w:tc>
          <w:tcPr>
            <w:tcW w:w="3796" w:type="dxa"/>
            <w:tcMar>
              <w:top w:w="57" w:type="dxa"/>
              <w:left w:w="57" w:type="dxa"/>
              <w:bottom w:w="57" w:type="dxa"/>
              <w:right w:w="57" w:type="dxa"/>
            </w:tcMar>
          </w:tcPr>
          <w:p w14:paraId="1BF5576C" w14:textId="77777777" w:rsidR="00436A5B" w:rsidRPr="00677521" w:rsidRDefault="00A4646F" w:rsidP="00524340">
            <w:pPr>
              <w:pStyle w:val="TableParagraph"/>
              <w:jc w:val="center"/>
              <w:rPr>
                <w:b/>
                <w:sz w:val="24"/>
                <w:szCs w:val="24"/>
              </w:rPr>
            </w:pPr>
            <w:r w:rsidRPr="00677521">
              <w:rPr>
                <w:b/>
                <w:sz w:val="24"/>
                <w:szCs w:val="24"/>
              </w:rPr>
              <w:t>Знания</w:t>
            </w:r>
          </w:p>
        </w:tc>
      </w:tr>
      <w:tr w:rsidR="00524340" w:rsidRPr="00677521" w14:paraId="3A34EDFE" w14:textId="77777777" w:rsidTr="00721591">
        <w:tc>
          <w:tcPr>
            <w:tcW w:w="1639" w:type="dxa"/>
            <w:tcMar>
              <w:top w:w="57" w:type="dxa"/>
              <w:left w:w="57" w:type="dxa"/>
              <w:bottom w:w="57" w:type="dxa"/>
              <w:right w:w="57" w:type="dxa"/>
            </w:tcMar>
          </w:tcPr>
          <w:p w14:paraId="3D0E5548" w14:textId="77777777" w:rsidR="00524340" w:rsidRPr="00677521" w:rsidRDefault="00524340" w:rsidP="001915F4">
            <w:pPr>
              <w:pStyle w:val="TableParagraph"/>
              <w:rPr>
                <w:sz w:val="24"/>
                <w:szCs w:val="24"/>
              </w:rPr>
            </w:pPr>
            <w:r w:rsidRPr="00677521">
              <w:rPr>
                <w:sz w:val="24"/>
                <w:szCs w:val="24"/>
              </w:rPr>
              <w:t>ПК 1.1-1.4,</w:t>
            </w:r>
          </w:p>
          <w:p w14:paraId="69EA6F0A" w14:textId="77777777" w:rsidR="00524340" w:rsidRPr="00677521" w:rsidRDefault="00524340" w:rsidP="001915F4">
            <w:pPr>
              <w:pStyle w:val="TableParagraph"/>
              <w:rPr>
                <w:sz w:val="24"/>
                <w:szCs w:val="24"/>
              </w:rPr>
            </w:pPr>
            <w:r w:rsidRPr="00677521">
              <w:rPr>
                <w:sz w:val="24"/>
                <w:szCs w:val="24"/>
              </w:rPr>
              <w:t>ПК 2.1-2.8,</w:t>
            </w:r>
          </w:p>
          <w:p w14:paraId="61B2C233" w14:textId="77777777" w:rsidR="00524340" w:rsidRPr="00677521" w:rsidRDefault="00524340" w:rsidP="001915F4">
            <w:pPr>
              <w:pStyle w:val="TableParagraph"/>
              <w:rPr>
                <w:sz w:val="24"/>
                <w:szCs w:val="24"/>
              </w:rPr>
            </w:pPr>
            <w:r w:rsidRPr="00677521">
              <w:rPr>
                <w:sz w:val="24"/>
                <w:szCs w:val="24"/>
              </w:rPr>
              <w:t>ПК 3.1-3.5,</w:t>
            </w:r>
          </w:p>
          <w:p w14:paraId="21D10A20" w14:textId="77777777" w:rsidR="00524340" w:rsidRPr="00677521" w:rsidRDefault="00524340" w:rsidP="001915F4">
            <w:pPr>
              <w:pStyle w:val="TableParagraph"/>
              <w:rPr>
                <w:sz w:val="24"/>
                <w:szCs w:val="24"/>
              </w:rPr>
            </w:pPr>
            <w:r w:rsidRPr="00677521">
              <w:rPr>
                <w:sz w:val="24"/>
                <w:szCs w:val="24"/>
              </w:rPr>
              <w:t>ПК 4.1-4.5,</w:t>
            </w:r>
          </w:p>
          <w:p w14:paraId="6B7E412B" w14:textId="77777777" w:rsidR="00524340" w:rsidRPr="00677521" w:rsidRDefault="00524340" w:rsidP="001915F4">
            <w:pPr>
              <w:pStyle w:val="TableParagraph"/>
              <w:rPr>
                <w:sz w:val="24"/>
                <w:szCs w:val="24"/>
              </w:rPr>
            </w:pPr>
            <w:r w:rsidRPr="00677521">
              <w:rPr>
                <w:sz w:val="24"/>
                <w:szCs w:val="24"/>
              </w:rPr>
              <w:t>ПК 5.1-5.5</w:t>
            </w:r>
          </w:p>
        </w:tc>
        <w:tc>
          <w:tcPr>
            <w:tcW w:w="3859" w:type="dxa"/>
            <w:tcMar>
              <w:top w:w="57" w:type="dxa"/>
              <w:left w:w="57" w:type="dxa"/>
              <w:bottom w:w="57" w:type="dxa"/>
              <w:right w:w="57" w:type="dxa"/>
            </w:tcMar>
          </w:tcPr>
          <w:p w14:paraId="6596FCC4" w14:textId="77777777" w:rsidR="00524340" w:rsidRPr="00677521" w:rsidRDefault="00524340" w:rsidP="00524340">
            <w:pPr>
              <w:pStyle w:val="TableParagraph"/>
              <w:rPr>
                <w:sz w:val="24"/>
                <w:szCs w:val="24"/>
              </w:rPr>
            </w:pPr>
            <w:r w:rsidRPr="00677521">
              <w:rPr>
                <w:sz w:val="24"/>
                <w:szCs w:val="24"/>
              </w:rPr>
              <w:t>– соблюдать санитарно-эпидемиологические требования к процессам приготовления и подготовки к реализации блюд, кулинарных, мучных, кондитерских изделий, закусок, напитков;</w:t>
            </w:r>
          </w:p>
          <w:p w14:paraId="6C6BC5A4" w14:textId="77777777" w:rsidR="00524340" w:rsidRPr="00677521" w:rsidRDefault="00524340" w:rsidP="00524340">
            <w:pPr>
              <w:pStyle w:val="TableParagraph"/>
              <w:rPr>
                <w:sz w:val="24"/>
                <w:szCs w:val="24"/>
              </w:rPr>
            </w:pPr>
            <w:r w:rsidRPr="00677521">
              <w:rPr>
                <w:sz w:val="24"/>
                <w:szCs w:val="24"/>
              </w:rPr>
              <w:t>– определять источники микробиологического загрязнения;</w:t>
            </w:r>
          </w:p>
          <w:p w14:paraId="7D8A07A1" w14:textId="77777777" w:rsidR="00524340" w:rsidRPr="00677521" w:rsidRDefault="00524340" w:rsidP="00524340">
            <w:pPr>
              <w:pStyle w:val="TableParagraph"/>
              <w:rPr>
                <w:sz w:val="24"/>
                <w:szCs w:val="24"/>
              </w:rPr>
            </w:pPr>
            <w:r w:rsidRPr="00677521">
              <w:rPr>
                <w:sz w:val="24"/>
                <w:szCs w:val="24"/>
              </w:rPr>
              <w:t>– производить санитарную обработку оборудования и инвентаря,</w:t>
            </w:r>
          </w:p>
          <w:p w14:paraId="3353B0C9" w14:textId="77777777" w:rsidR="00524340" w:rsidRPr="00677521" w:rsidRDefault="00524340" w:rsidP="00524340">
            <w:pPr>
              <w:pStyle w:val="TableParagraph"/>
              <w:rPr>
                <w:sz w:val="24"/>
                <w:szCs w:val="24"/>
              </w:rPr>
            </w:pPr>
            <w:r w:rsidRPr="00677521">
              <w:rPr>
                <w:sz w:val="24"/>
                <w:szCs w:val="24"/>
              </w:rPr>
              <w:t>– обеспечивать выполнение требований системы анализа, оценки и управления опасными факторами (ХАССП) при выполнении работ;</w:t>
            </w:r>
          </w:p>
          <w:p w14:paraId="2CB1EE41" w14:textId="77777777" w:rsidR="00524340" w:rsidRPr="00677521" w:rsidRDefault="00524340" w:rsidP="006F0CD0">
            <w:pPr>
              <w:pStyle w:val="TableParagraph"/>
              <w:numPr>
                <w:ilvl w:val="0"/>
                <w:numId w:val="71"/>
              </w:numPr>
              <w:ind w:left="0" w:firstLine="0"/>
              <w:rPr>
                <w:sz w:val="24"/>
                <w:szCs w:val="24"/>
              </w:rPr>
            </w:pPr>
            <w:r w:rsidRPr="00677521">
              <w:rPr>
                <w:sz w:val="24"/>
                <w:szCs w:val="24"/>
              </w:rPr>
              <w:t>готовить растворы дезинфицирующих и моющих средств;</w:t>
            </w:r>
          </w:p>
          <w:p w14:paraId="410E0848" w14:textId="77777777" w:rsidR="00524340" w:rsidRPr="00677521" w:rsidRDefault="00524340" w:rsidP="00524340">
            <w:pPr>
              <w:pStyle w:val="TableParagraph"/>
              <w:rPr>
                <w:sz w:val="24"/>
                <w:szCs w:val="24"/>
              </w:rPr>
            </w:pPr>
            <w:r w:rsidRPr="00677521">
              <w:rPr>
                <w:sz w:val="24"/>
                <w:szCs w:val="24"/>
              </w:rPr>
              <w:t>– проводить органолептическую оценку безопасности пищевого сырья и продуктов</w:t>
            </w:r>
          </w:p>
        </w:tc>
        <w:tc>
          <w:tcPr>
            <w:tcW w:w="3796" w:type="dxa"/>
            <w:tcMar>
              <w:top w:w="57" w:type="dxa"/>
              <w:left w:w="57" w:type="dxa"/>
              <w:bottom w:w="57" w:type="dxa"/>
              <w:right w:w="57" w:type="dxa"/>
            </w:tcMar>
          </w:tcPr>
          <w:p w14:paraId="526095BC" w14:textId="77777777" w:rsidR="00524340" w:rsidRPr="00677521" w:rsidRDefault="00524340" w:rsidP="001915F4">
            <w:pPr>
              <w:pStyle w:val="TableParagraph"/>
              <w:jc w:val="both"/>
              <w:rPr>
                <w:sz w:val="24"/>
                <w:szCs w:val="24"/>
              </w:rPr>
            </w:pPr>
            <w:r w:rsidRPr="00677521">
              <w:rPr>
                <w:sz w:val="24"/>
                <w:szCs w:val="24"/>
              </w:rPr>
              <w:t>– основные понятия и термины микробиологии;</w:t>
            </w:r>
          </w:p>
          <w:p w14:paraId="5E5D367F" w14:textId="77777777" w:rsidR="00524340" w:rsidRPr="00677521" w:rsidRDefault="00524340" w:rsidP="001915F4">
            <w:pPr>
              <w:pStyle w:val="TableParagraph"/>
              <w:jc w:val="both"/>
              <w:rPr>
                <w:sz w:val="24"/>
                <w:szCs w:val="24"/>
              </w:rPr>
            </w:pPr>
            <w:r w:rsidRPr="00677521">
              <w:rPr>
                <w:sz w:val="24"/>
                <w:szCs w:val="24"/>
              </w:rPr>
              <w:t>– основные группы микроорганизмов,</w:t>
            </w:r>
          </w:p>
          <w:p w14:paraId="390080E0" w14:textId="77777777" w:rsidR="00524340" w:rsidRPr="00677521" w:rsidRDefault="00524340" w:rsidP="001915F4">
            <w:pPr>
              <w:pStyle w:val="TableParagraph"/>
              <w:jc w:val="both"/>
              <w:rPr>
                <w:sz w:val="24"/>
                <w:szCs w:val="24"/>
              </w:rPr>
            </w:pPr>
            <w:r w:rsidRPr="00677521">
              <w:rPr>
                <w:sz w:val="24"/>
                <w:szCs w:val="24"/>
              </w:rPr>
              <w:t>– микробиология основных пищевых продуктов;</w:t>
            </w:r>
          </w:p>
          <w:p w14:paraId="635CE9F0" w14:textId="77777777" w:rsidR="00524340" w:rsidRPr="00677521" w:rsidRDefault="00524340" w:rsidP="001915F4">
            <w:pPr>
              <w:pStyle w:val="TableParagraph"/>
              <w:jc w:val="both"/>
              <w:rPr>
                <w:sz w:val="24"/>
                <w:szCs w:val="24"/>
              </w:rPr>
            </w:pPr>
            <w:r w:rsidRPr="00677521">
              <w:rPr>
                <w:sz w:val="24"/>
                <w:szCs w:val="24"/>
              </w:rPr>
              <w:t>– правила личной гигиены работников организации питания;</w:t>
            </w:r>
          </w:p>
          <w:p w14:paraId="7E8790D9" w14:textId="77777777" w:rsidR="00524340" w:rsidRPr="00677521" w:rsidRDefault="00524340" w:rsidP="001915F4">
            <w:pPr>
              <w:pStyle w:val="TableParagraph"/>
              <w:jc w:val="both"/>
              <w:rPr>
                <w:sz w:val="24"/>
                <w:szCs w:val="24"/>
              </w:rPr>
            </w:pPr>
            <w:r w:rsidRPr="00677521">
              <w:rPr>
                <w:sz w:val="24"/>
                <w:szCs w:val="24"/>
              </w:rPr>
              <w:t>– классификацию моющих средств, правила их применения, условия и сроки хранения;</w:t>
            </w:r>
          </w:p>
          <w:p w14:paraId="31CCCDEB" w14:textId="77777777" w:rsidR="00524340" w:rsidRPr="00677521" w:rsidRDefault="00524340" w:rsidP="001915F4">
            <w:pPr>
              <w:pStyle w:val="TableParagraph"/>
              <w:jc w:val="both"/>
              <w:rPr>
                <w:sz w:val="24"/>
                <w:szCs w:val="24"/>
              </w:rPr>
            </w:pPr>
            <w:r w:rsidRPr="00677521">
              <w:rPr>
                <w:sz w:val="24"/>
                <w:szCs w:val="24"/>
              </w:rPr>
              <w:t>– правила проведения дезинфекции, дезинсекции, дератизации;</w:t>
            </w:r>
          </w:p>
          <w:p w14:paraId="1904783B" w14:textId="77777777" w:rsidR="00524340" w:rsidRPr="00677521" w:rsidRDefault="00524340" w:rsidP="001915F4">
            <w:pPr>
              <w:pStyle w:val="TableParagraph"/>
              <w:jc w:val="both"/>
              <w:rPr>
                <w:sz w:val="24"/>
                <w:szCs w:val="24"/>
              </w:rPr>
            </w:pPr>
            <w:r w:rsidRPr="00677521">
              <w:rPr>
                <w:sz w:val="24"/>
                <w:szCs w:val="24"/>
              </w:rPr>
              <w:t>– основные пищевые инфекции и пищевые отравления;</w:t>
            </w:r>
          </w:p>
          <w:p w14:paraId="5B852A53" w14:textId="77777777" w:rsidR="00524340" w:rsidRPr="00677521" w:rsidRDefault="00524340" w:rsidP="001915F4">
            <w:pPr>
              <w:pStyle w:val="TableParagraph"/>
              <w:jc w:val="both"/>
              <w:rPr>
                <w:sz w:val="24"/>
                <w:szCs w:val="24"/>
              </w:rPr>
            </w:pPr>
            <w:r w:rsidRPr="00677521">
              <w:rPr>
                <w:sz w:val="24"/>
                <w:szCs w:val="24"/>
              </w:rPr>
              <w:t>– возможные источники микробиологического загрязнения в процессе производства кулинарной продукции</w:t>
            </w:r>
          </w:p>
          <w:p w14:paraId="1EB5A984" w14:textId="77777777" w:rsidR="00524340" w:rsidRPr="00677521" w:rsidRDefault="00524340" w:rsidP="001915F4">
            <w:pPr>
              <w:pStyle w:val="TableParagraph"/>
              <w:jc w:val="both"/>
              <w:rPr>
                <w:sz w:val="24"/>
                <w:szCs w:val="24"/>
              </w:rPr>
            </w:pPr>
            <w:r w:rsidRPr="00677521">
              <w:rPr>
                <w:sz w:val="24"/>
                <w:szCs w:val="24"/>
              </w:rPr>
              <w:t>– методы предотвращения порчи сырья и готовой продукции</w:t>
            </w:r>
          </w:p>
        </w:tc>
      </w:tr>
      <w:tr w:rsidR="00436A5B" w:rsidRPr="00677521" w14:paraId="3B73ED1A" w14:textId="77777777" w:rsidTr="00721591">
        <w:trPr>
          <w:trHeight w:val="525"/>
        </w:trPr>
        <w:tc>
          <w:tcPr>
            <w:tcW w:w="1639" w:type="dxa"/>
            <w:vMerge w:val="restart"/>
            <w:tcMar>
              <w:top w:w="57" w:type="dxa"/>
              <w:left w:w="57" w:type="dxa"/>
              <w:bottom w:w="57" w:type="dxa"/>
              <w:right w:w="57" w:type="dxa"/>
            </w:tcMar>
          </w:tcPr>
          <w:p w14:paraId="1B9AF63A" w14:textId="77777777" w:rsidR="00436A5B" w:rsidRPr="00677521" w:rsidRDefault="00A4646F" w:rsidP="001915F4">
            <w:pPr>
              <w:pStyle w:val="TableParagraph"/>
              <w:rPr>
                <w:sz w:val="24"/>
                <w:szCs w:val="24"/>
              </w:rPr>
            </w:pPr>
            <w:r w:rsidRPr="00677521">
              <w:rPr>
                <w:sz w:val="24"/>
                <w:szCs w:val="24"/>
              </w:rPr>
              <w:t>ПК 1.2-1.4,</w:t>
            </w:r>
          </w:p>
          <w:p w14:paraId="22E4D774" w14:textId="77777777" w:rsidR="00436A5B" w:rsidRPr="00677521" w:rsidRDefault="00A4646F" w:rsidP="001915F4">
            <w:pPr>
              <w:pStyle w:val="TableParagraph"/>
              <w:rPr>
                <w:sz w:val="24"/>
                <w:szCs w:val="24"/>
              </w:rPr>
            </w:pPr>
            <w:r w:rsidRPr="00677521">
              <w:rPr>
                <w:sz w:val="24"/>
                <w:szCs w:val="24"/>
              </w:rPr>
              <w:t>ПК 2.2-2.8,</w:t>
            </w:r>
          </w:p>
          <w:p w14:paraId="402A4273" w14:textId="77777777" w:rsidR="00436A5B" w:rsidRPr="00677521" w:rsidRDefault="00A4646F" w:rsidP="001915F4">
            <w:pPr>
              <w:pStyle w:val="TableParagraph"/>
              <w:rPr>
                <w:sz w:val="24"/>
                <w:szCs w:val="24"/>
              </w:rPr>
            </w:pPr>
            <w:r w:rsidRPr="00677521">
              <w:rPr>
                <w:sz w:val="24"/>
                <w:szCs w:val="24"/>
              </w:rPr>
              <w:t>ПК 3.2-3.</w:t>
            </w:r>
            <w:r w:rsidR="00D219FB" w:rsidRPr="00677521">
              <w:rPr>
                <w:sz w:val="24"/>
                <w:szCs w:val="24"/>
              </w:rPr>
              <w:t>5</w:t>
            </w:r>
            <w:r w:rsidRPr="00677521">
              <w:rPr>
                <w:sz w:val="24"/>
                <w:szCs w:val="24"/>
              </w:rPr>
              <w:t>,</w:t>
            </w:r>
          </w:p>
          <w:p w14:paraId="3044104B" w14:textId="77777777" w:rsidR="00436A5B" w:rsidRPr="00677521" w:rsidRDefault="00A4646F" w:rsidP="001915F4">
            <w:pPr>
              <w:pStyle w:val="TableParagraph"/>
              <w:rPr>
                <w:sz w:val="24"/>
                <w:szCs w:val="24"/>
              </w:rPr>
            </w:pPr>
            <w:r w:rsidRPr="00677521">
              <w:rPr>
                <w:sz w:val="24"/>
                <w:szCs w:val="24"/>
              </w:rPr>
              <w:t>ПК 4.2-4.5,</w:t>
            </w:r>
          </w:p>
          <w:p w14:paraId="3E31D0E8" w14:textId="77777777" w:rsidR="00436A5B" w:rsidRPr="00677521" w:rsidRDefault="00A4646F" w:rsidP="001915F4">
            <w:pPr>
              <w:pStyle w:val="TableParagraph"/>
              <w:rPr>
                <w:sz w:val="24"/>
                <w:szCs w:val="24"/>
              </w:rPr>
            </w:pPr>
            <w:r w:rsidRPr="00677521">
              <w:rPr>
                <w:sz w:val="24"/>
                <w:szCs w:val="24"/>
              </w:rPr>
              <w:t>ПК 5.2-5.5</w:t>
            </w:r>
          </w:p>
        </w:tc>
        <w:tc>
          <w:tcPr>
            <w:tcW w:w="3859" w:type="dxa"/>
            <w:tcMar>
              <w:top w:w="57" w:type="dxa"/>
              <w:left w:w="57" w:type="dxa"/>
              <w:bottom w:w="57" w:type="dxa"/>
              <w:right w:w="57" w:type="dxa"/>
            </w:tcMar>
          </w:tcPr>
          <w:p w14:paraId="18282EF2" w14:textId="77777777" w:rsidR="00436A5B" w:rsidRPr="00677521" w:rsidRDefault="00A4646F" w:rsidP="001915F4">
            <w:pPr>
              <w:pStyle w:val="TableParagraph"/>
              <w:rPr>
                <w:sz w:val="24"/>
                <w:szCs w:val="24"/>
              </w:rPr>
            </w:pPr>
            <w:r w:rsidRPr="00677521">
              <w:rPr>
                <w:sz w:val="24"/>
                <w:szCs w:val="24"/>
              </w:rPr>
              <w:t>рассчитывать</w:t>
            </w:r>
            <w:r w:rsidR="00654C5B" w:rsidRPr="00677521">
              <w:rPr>
                <w:sz w:val="24"/>
                <w:szCs w:val="24"/>
              </w:rPr>
              <w:t xml:space="preserve"> </w:t>
            </w:r>
            <w:r w:rsidRPr="00677521">
              <w:rPr>
                <w:sz w:val="24"/>
                <w:szCs w:val="24"/>
              </w:rPr>
              <w:t>энергетическую ценность блюд;</w:t>
            </w:r>
          </w:p>
        </w:tc>
        <w:tc>
          <w:tcPr>
            <w:tcW w:w="3796" w:type="dxa"/>
            <w:vMerge w:val="restart"/>
            <w:tcMar>
              <w:top w:w="57" w:type="dxa"/>
              <w:left w:w="57" w:type="dxa"/>
              <w:bottom w:w="57" w:type="dxa"/>
              <w:right w:w="57" w:type="dxa"/>
            </w:tcMar>
          </w:tcPr>
          <w:p w14:paraId="589DCB83" w14:textId="77777777" w:rsidR="00436A5B" w:rsidRPr="00677521" w:rsidRDefault="00A4646F" w:rsidP="001915F4">
            <w:pPr>
              <w:pStyle w:val="TableParagraph"/>
              <w:rPr>
                <w:sz w:val="24"/>
                <w:szCs w:val="24"/>
              </w:rPr>
            </w:pPr>
            <w:r w:rsidRPr="00677521">
              <w:rPr>
                <w:sz w:val="24"/>
                <w:szCs w:val="24"/>
              </w:rPr>
              <w:t>– пищевые вещества и их значение для организма человека;</w:t>
            </w:r>
          </w:p>
          <w:p w14:paraId="38953303" w14:textId="77777777" w:rsidR="00436A5B" w:rsidRPr="00677521" w:rsidRDefault="00A4646F" w:rsidP="001915F4">
            <w:pPr>
              <w:pStyle w:val="TableParagraph"/>
              <w:rPr>
                <w:sz w:val="24"/>
                <w:szCs w:val="24"/>
              </w:rPr>
            </w:pPr>
            <w:r w:rsidRPr="00677521">
              <w:rPr>
                <w:sz w:val="24"/>
                <w:szCs w:val="24"/>
              </w:rPr>
              <w:t>– суточную норму потребности человека в питательных веществах;</w:t>
            </w:r>
          </w:p>
          <w:p w14:paraId="4ED2CC6F" w14:textId="77777777" w:rsidR="00436A5B" w:rsidRPr="00677521" w:rsidRDefault="00A4646F" w:rsidP="001915F4">
            <w:pPr>
              <w:pStyle w:val="TableParagraph"/>
              <w:rPr>
                <w:sz w:val="24"/>
                <w:szCs w:val="24"/>
              </w:rPr>
            </w:pPr>
            <w:r w:rsidRPr="00677521">
              <w:rPr>
                <w:sz w:val="24"/>
                <w:szCs w:val="24"/>
              </w:rPr>
              <w:t>– основные процессы обмена веществ в организме;</w:t>
            </w:r>
          </w:p>
          <w:p w14:paraId="07F9B012" w14:textId="77777777" w:rsidR="00436A5B" w:rsidRPr="00677521" w:rsidRDefault="00A4646F" w:rsidP="001915F4">
            <w:pPr>
              <w:pStyle w:val="TableParagraph"/>
              <w:rPr>
                <w:sz w:val="24"/>
                <w:szCs w:val="24"/>
              </w:rPr>
            </w:pPr>
            <w:r w:rsidRPr="00677521">
              <w:rPr>
                <w:sz w:val="24"/>
                <w:szCs w:val="24"/>
              </w:rPr>
              <w:lastRenderedPageBreak/>
              <w:t>– суточный расход энергии;</w:t>
            </w:r>
          </w:p>
          <w:p w14:paraId="10E44BAE" w14:textId="77777777" w:rsidR="00436A5B" w:rsidRPr="00677521" w:rsidRDefault="00A4646F" w:rsidP="001915F4">
            <w:pPr>
              <w:pStyle w:val="TableParagraph"/>
              <w:jc w:val="both"/>
              <w:rPr>
                <w:sz w:val="24"/>
                <w:szCs w:val="24"/>
              </w:rPr>
            </w:pPr>
            <w:r w:rsidRPr="00677521">
              <w:rPr>
                <w:sz w:val="24"/>
                <w:szCs w:val="24"/>
              </w:rPr>
              <w:t>– состав, физиологическое значение, энергетическую и пищевую ценность различных продуктов питания;</w:t>
            </w:r>
          </w:p>
          <w:p w14:paraId="2137FAF9" w14:textId="77777777" w:rsidR="00436A5B" w:rsidRPr="00677521" w:rsidRDefault="00A4646F" w:rsidP="001915F4">
            <w:pPr>
              <w:pStyle w:val="TableParagraph"/>
              <w:jc w:val="both"/>
              <w:rPr>
                <w:sz w:val="24"/>
                <w:szCs w:val="24"/>
              </w:rPr>
            </w:pPr>
            <w:r w:rsidRPr="00677521">
              <w:rPr>
                <w:sz w:val="24"/>
                <w:szCs w:val="24"/>
              </w:rPr>
              <w:t>– физико-химические изменения пищи в процессе пищеварения;</w:t>
            </w:r>
          </w:p>
          <w:p w14:paraId="7BA3F51A" w14:textId="77777777" w:rsidR="00436A5B" w:rsidRPr="00677521" w:rsidRDefault="00A4646F" w:rsidP="001915F4">
            <w:pPr>
              <w:pStyle w:val="TableParagraph"/>
              <w:jc w:val="both"/>
              <w:rPr>
                <w:sz w:val="24"/>
                <w:szCs w:val="24"/>
              </w:rPr>
            </w:pPr>
            <w:r w:rsidRPr="00677521">
              <w:rPr>
                <w:sz w:val="24"/>
                <w:szCs w:val="24"/>
              </w:rPr>
              <w:t>– усвояемость пищи, влияющие на нее факторы;</w:t>
            </w:r>
          </w:p>
          <w:p w14:paraId="5BFECDB2" w14:textId="77777777" w:rsidR="00436A5B" w:rsidRPr="00677521" w:rsidRDefault="00A4646F" w:rsidP="001915F4">
            <w:pPr>
              <w:pStyle w:val="TableParagraph"/>
              <w:jc w:val="both"/>
              <w:rPr>
                <w:sz w:val="24"/>
                <w:szCs w:val="24"/>
              </w:rPr>
            </w:pPr>
            <w:r w:rsidRPr="00677521">
              <w:rPr>
                <w:sz w:val="24"/>
                <w:szCs w:val="24"/>
              </w:rPr>
              <w:t>– нормы и принципы рационального сбалансированного питания для различных групп населения;</w:t>
            </w:r>
          </w:p>
          <w:p w14:paraId="59260B31" w14:textId="77777777" w:rsidR="00436A5B" w:rsidRPr="00677521" w:rsidRDefault="00A4646F" w:rsidP="001915F4">
            <w:pPr>
              <w:pStyle w:val="TableParagraph"/>
              <w:jc w:val="both"/>
              <w:rPr>
                <w:sz w:val="24"/>
                <w:szCs w:val="24"/>
              </w:rPr>
            </w:pPr>
            <w:r w:rsidRPr="00677521">
              <w:rPr>
                <w:sz w:val="24"/>
                <w:szCs w:val="24"/>
              </w:rPr>
              <w:t>– назначение диетического (лечебного) питания, характеристику диет;</w:t>
            </w:r>
          </w:p>
          <w:p w14:paraId="2388355D" w14:textId="77777777" w:rsidR="00436A5B" w:rsidRPr="00677521" w:rsidRDefault="00A4646F" w:rsidP="001915F4">
            <w:pPr>
              <w:pStyle w:val="TableParagraph"/>
              <w:jc w:val="both"/>
              <w:rPr>
                <w:sz w:val="24"/>
                <w:szCs w:val="24"/>
              </w:rPr>
            </w:pPr>
            <w:r w:rsidRPr="00677521">
              <w:rPr>
                <w:sz w:val="24"/>
                <w:szCs w:val="24"/>
              </w:rPr>
              <w:t>– методики составления рационов питания</w:t>
            </w:r>
          </w:p>
        </w:tc>
      </w:tr>
      <w:tr w:rsidR="00436A5B" w:rsidRPr="00677521" w14:paraId="4ACBE3F0" w14:textId="77777777" w:rsidTr="00721591">
        <w:trPr>
          <w:trHeight w:val="1031"/>
        </w:trPr>
        <w:tc>
          <w:tcPr>
            <w:tcW w:w="1639" w:type="dxa"/>
            <w:vMerge/>
            <w:tcBorders>
              <w:top w:val="nil"/>
            </w:tcBorders>
            <w:tcMar>
              <w:top w:w="57" w:type="dxa"/>
              <w:left w:w="57" w:type="dxa"/>
              <w:bottom w:w="57" w:type="dxa"/>
              <w:right w:w="57" w:type="dxa"/>
            </w:tcMar>
          </w:tcPr>
          <w:p w14:paraId="695BE0C0" w14:textId="77777777" w:rsidR="00436A5B" w:rsidRPr="00677521" w:rsidRDefault="00436A5B" w:rsidP="001915F4">
            <w:pPr>
              <w:rPr>
                <w:sz w:val="24"/>
                <w:szCs w:val="24"/>
              </w:rPr>
            </w:pPr>
          </w:p>
        </w:tc>
        <w:tc>
          <w:tcPr>
            <w:tcW w:w="3859" w:type="dxa"/>
            <w:tcMar>
              <w:top w:w="57" w:type="dxa"/>
              <w:left w:w="57" w:type="dxa"/>
              <w:bottom w:w="57" w:type="dxa"/>
              <w:right w:w="57" w:type="dxa"/>
            </w:tcMar>
          </w:tcPr>
          <w:p w14:paraId="04CA0B95" w14:textId="77777777" w:rsidR="00436A5B" w:rsidRPr="00677521" w:rsidRDefault="00A4646F" w:rsidP="001915F4">
            <w:pPr>
              <w:pStyle w:val="TableParagraph"/>
              <w:jc w:val="both"/>
              <w:rPr>
                <w:sz w:val="24"/>
                <w:szCs w:val="24"/>
              </w:rPr>
            </w:pPr>
            <w:r w:rsidRPr="00677521">
              <w:rPr>
                <w:sz w:val="24"/>
                <w:szCs w:val="24"/>
              </w:rPr>
              <w:t>рассчитывать суточный расход энергии в зависимости от основного энергетического обмена человека;</w:t>
            </w:r>
          </w:p>
        </w:tc>
        <w:tc>
          <w:tcPr>
            <w:tcW w:w="3796" w:type="dxa"/>
            <w:vMerge/>
            <w:tcBorders>
              <w:top w:val="nil"/>
            </w:tcBorders>
            <w:tcMar>
              <w:top w:w="57" w:type="dxa"/>
              <w:left w:w="57" w:type="dxa"/>
              <w:bottom w:w="57" w:type="dxa"/>
              <w:right w:w="57" w:type="dxa"/>
            </w:tcMar>
          </w:tcPr>
          <w:p w14:paraId="562B00D6" w14:textId="77777777" w:rsidR="00436A5B" w:rsidRPr="00677521" w:rsidRDefault="00436A5B" w:rsidP="001915F4">
            <w:pPr>
              <w:rPr>
                <w:sz w:val="24"/>
                <w:szCs w:val="24"/>
              </w:rPr>
            </w:pPr>
          </w:p>
        </w:tc>
      </w:tr>
      <w:tr w:rsidR="00436A5B" w:rsidRPr="00677521" w14:paraId="4DA2C6B4" w14:textId="77777777" w:rsidTr="00721591">
        <w:trPr>
          <w:trHeight w:val="3924"/>
        </w:trPr>
        <w:tc>
          <w:tcPr>
            <w:tcW w:w="1639" w:type="dxa"/>
            <w:vMerge/>
            <w:tcBorders>
              <w:top w:val="nil"/>
            </w:tcBorders>
            <w:tcMar>
              <w:top w:w="57" w:type="dxa"/>
              <w:left w:w="57" w:type="dxa"/>
              <w:bottom w:w="57" w:type="dxa"/>
              <w:right w:w="57" w:type="dxa"/>
            </w:tcMar>
          </w:tcPr>
          <w:p w14:paraId="0AF451FF" w14:textId="77777777" w:rsidR="00436A5B" w:rsidRPr="00677521" w:rsidRDefault="00436A5B" w:rsidP="001915F4">
            <w:pPr>
              <w:rPr>
                <w:sz w:val="24"/>
                <w:szCs w:val="24"/>
              </w:rPr>
            </w:pPr>
          </w:p>
        </w:tc>
        <w:tc>
          <w:tcPr>
            <w:tcW w:w="3859" w:type="dxa"/>
            <w:tcMar>
              <w:top w:w="57" w:type="dxa"/>
              <w:left w:w="57" w:type="dxa"/>
              <w:bottom w:w="57" w:type="dxa"/>
              <w:right w:w="57" w:type="dxa"/>
            </w:tcMar>
          </w:tcPr>
          <w:p w14:paraId="59FA5503" w14:textId="77777777" w:rsidR="00436A5B" w:rsidRPr="00677521" w:rsidRDefault="00A4646F" w:rsidP="001915F4">
            <w:pPr>
              <w:pStyle w:val="TableParagraph"/>
              <w:jc w:val="both"/>
              <w:rPr>
                <w:sz w:val="24"/>
                <w:szCs w:val="24"/>
              </w:rPr>
            </w:pPr>
            <w:r w:rsidRPr="00677521">
              <w:rPr>
                <w:sz w:val="24"/>
                <w:szCs w:val="24"/>
              </w:rPr>
              <w:t>составлять рационы питания для различных категорий потребителей</w:t>
            </w:r>
          </w:p>
        </w:tc>
        <w:tc>
          <w:tcPr>
            <w:tcW w:w="3796" w:type="dxa"/>
            <w:vMerge/>
            <w:tcBorders>
              <w:top w:val="nil"/>
            </w:tcBorders>
            <w:tcMar>
              <w:top w:w="57" w:type="dxa"/>
              <w:left w:w="57" w:type="dxa"/>
              <w:bottom w:w="57" w:type="dxa"/>
              <w:right w:w="57" w:type="dxa"/>
            </w:tcMar>
          </w:tcPr>
          <w:p w14:paraId="739C48D3" w14:textId="77777777" w:rsidR="00436A5B" w:rsidRPr="00677521" w:rsidRDefault="00436A5B" w:rsidP="001915F4">
            <w:pPr>
              <w:rPr>
                <w:sz w:val="24"/>
                <w:szCs w:val="24"/>
              </w:rPr>
            </w:pPr>
          </w:p>
        </w:tc>
      </w:tr>
      <w:tr w:rsidR="00654C5B" w:rsidRPr="00677521" w14:paraId="58CC733D" w14:textId="77777777" w:rsidTr="00721591">
        <w:trPr>
          <w:trHeight w:val="506"/>
        </w:trPr>
        <w:tc>
          <w:tcPr>
            <w:tcW w:w="1639" w:type="dxa"/>
            <w:tcMar>
              <w:top w:w="57" w:type="dxa"/>
              <w:left w:w="57" w:type="dxa"/>
              <w:bottom w:w="57" w:type="dxa"/>
              <w:right w:w="57" w:type="dxa"/>
            </w:tcMar>
          </w:tcPr>
          <w:p w14:paraId="78ADD190" w14:textId="77777777" w:rsidR="00654C5B" w:rsidRPr="00677521" w:rsidRDefault="00654C5B" w:rsidP="001915F4">
            <w:pPr>
              <w:pStyle w:val="TableParagraph"/>
              <w:rPr>
                <w:sz w:val="24"/>
                <w:szCs w:val="24"/>
              </w:rPr>
            </w:pPr>
            <w:r w:rsidRPr="00677521">
              <w:rPr>
                <w:sz w:val="24"/>
                <w:szCs w:val="24"/>
              </w:rPr>
              <w:t>ОК 01</w:t>
            </w:r>
          </w:p>
        </w:tc>
        <w:tc>
          <w:tcPr>
            <w:tcW w:w="3859" w:type="dxa"/>
            <w:vMerge w:val="restart"/>
            <w:tcMar>
              <w:top w:w="57" w:type="dxa"/>
              <w:left w:w="57" w:type="dxa"/>
              <w:bottom w:w="57" w:type="dxa"/>
              <w:right w:w="57" w:type="dxa"/>
            </w:tcMar>
          </w:tcPr>
          <w:p w14:paraId="3F4D69EA" w14:textId="77777777" w:rsidR="00654C5B" w:rsidRPr="00677521" w:rsidRDefault="00654C5B" w:rsidP="001915F4">
            <w:pPr>
              <w:pStyle w:val="TableParagraph"/>
              <w:rPr>
                <w:sz w:val="24"/>
                <w:szCs w:val="24"/>
              </w:rPr>
            </w:pPr>
            <w:r w:rsidRPr="00677521">
              <w:rPr>
                <w:sz w:val="24"/>
                <w:szCs w:val="24"/>
              </w:rPr>
              <w:t>Распознавать задачу и/или проблему в профессиональном и/или социальном контексте.</w:t>
            </w:r>
          </w:p>
          <w:p w14:paraId="17E4FF5E" w14:textId="77777777" w:rsidR="00654C5B" w:rsidRPr="00677521" w:rsidRDefault="00654C5B" w:rsidP="001915F4">
            <w:pPr>
              <w:pStyle w:val="TableParagraph"/>
              <w:jc w:val="both"/>
              <w:rPr>
                <w:sz w:val="24"/>
                <w:szCs w:val="24"/>
              </w:rPr>
            </w:pPr>
            <w:r w:rsidRPr="00677521">
              <w:rPr>
                <w:sz w:val="24"/>
                <w:szCs w:val="24"/>
              </w:rPr>
              <w:t>Анализировать задачу и/или проблему и выделять её составные части.</w:t>
            </w:r>
          </w:p>
          <w:p w14:paraId="472565F5" w14:textId="77777777" w:rsidR="00654C5B" w:rsidRPr="00677521" w:rsidRDefault="00654C5B" w:rsidP="001915F4">
            <w:pPr>
              <w:pStyle w:val="TableParagraph"/>
              <w:jc w:val="both"/>
              <w:rPr>
                <w:sz w:val="24"/>
                <w:szCs w:val="24"/>
              </w:rPr>
            </w:pPr>
            <w:r w:rsidRPr="00677521">
              <w:rPr>
                <w:sz w:val="24"/>
                <w:szCs w:val="24"/>
              </w:rPr>
              <w:t>Правильно выявлять и эффективно искать информацию, необходимую для решения задачи и/или проблемы.</w:t>
            </w:r>
          </w:p>
          <w:p w14:paraId="00C53350" w14:textId="77777777" w:rsidR="00654C5B" w:rsidRPr="00677521" w:rsidRDefault="00654C5B" w:rsidP="001915F4">
            <w:pPr>
              <w:pStyle w:val="TableParagraph"/>
              <w:jc w:val="both"/>
              <w:rPr>
                <w:sz w:val="24"/>
                <w:szCs w:val="24"/>
              </w:rPr>
            </w:pPr>
            <w:r w:rsidRPr="00677521">
              <w:rPr>
                <w:sz w:val="24"/>
                <w:szCs w:val="24"/>
              </w:rPr>
              <w:t>Составить план действия. Определять необходимые ресурсы.</w:t>
            </w:r>
          </w:p>
          <w:p w14:paraId="284E263B" w14:textId="77777777" w:rsidR="00654C5B" w:rsidRPr="00677521" w:rsidRDefault="00654C5B" w:rsidP="001915F4">
            <w:pPr>
              <w:pStyle w:val="TableParagraph"/>
              <w:jc w:val="both"/>
              <w:rPr>
                <w:sz w:val="24"/>
                <w:szCs w:val="24"/>
              </w:rPr>
            </w:pPr>
            <w:r w:rsidRPr="00677521">
              <w:rPr>
                <w:sz w:val="24"/>
                <w:szCs w:val="24"/>
              </w:rPr>
              <w:t>Владеть актуальными методами работы в профессиональной и смежных сферах.</w:t>
            </w:r>
          </w:p>
          <w:p w14:paraId="591D78AE" w14:textId="77777777" w:rsidR="00654C5B" w:rsidRPr="00677521" w:rsidRDefault="00654C5B" w:rsidP="001915F4">
            <w:pPr>
              <w:pStyle w:val="TableParagraph"/>
              <w:jc w:val="both"/>
              <w:rPr>
                <w:sz w:val="24"/>
                <w:szCs w:val="24"/>
              </w:rPr>
            </w:pPr>
            <w:r w:rsidRPr="00677521">
              <w:rPr>
                <w:sz w:val="24"/>
                <w:szCs w:val="24"/>
              </w:rPr>
              <w:t>Реализовать составленный план. Оценивать результат и последствия своих действий (самостоятельно или с помощью наставника).</w:t>
            </w:r>
          </w:p>
        </w:tc>
        <w:tc>
          <w:tcPr>
            <w:tcW w:w="3796" w:type="dxa"/>
            <w:vMerge w:val="restart"/>
            <w:tcMar>
              <w:top w:w="57" w:type="dxa"/>
              <w:left w:w="57" w:type="dxa"/>
              <w:bottom w:w="57" w:type="dxa"/>
              <w:right w:w="57" w:type="dxa"/>
            </w:tcMar>
          </w:tcPr>
          <w:p w14:paraId="5AAB88FB" w14:textId="77777777" w:rsidR="00654C5B" w:rsidRPr="00677521" w:rsidRDefault="00654C5B" w:rsidP="001915F4">
            <w:pPr>
              <w:pStyle w:val="TableParagraph"/>
              <w:rPr>
                <w:sz w:val="24"/>
                <w:szCs w:val="24"/>
              </w:rPr>
            </w:pPr>
            <w:r w:rsidRPr="00677521">
              <w:rPr>
                <w:sz w:val="24"/>
                <w:szCs w:val="24"/>
              </w:rPr>
              <w:t>Актуальный профессиональный и социальный контекст, в котором приходится работать и жить.</w:t>
            </w:r>
          </w:p>
          <w:p w14:paraId="01B2FE92" w14:textId="77777777" w:rsidR="00654C5B" w:rsidRPr="00677521" w:rsidRDefault="00654C5B" w:rsidP="001915F4">
            <w:pPr>
              <w:pStyle w:val="TableParagraph"/>
              <w:jc w:val="both"/>
              <w:rPr>
                <w:sz w:val="24"/>
                <w:szCs w:val="24"/>
              </w:rPr>
            </w:pPr>
            <w:r w:rsidRPr="00677521">
              <w:rPr>
                <w:sz w:val="24"/>
                <w:szCs w:val="24"/>
              </w:rPr>
              <w:t>Основные источники информации и ресурсы для решения задач и проблем в профессиональном и/или социальном контексте.</w:t>
            </w:r>
          </w:p>
          <w:p w14:paraId="4ADCE468" w14:textId="77777777" w:rsidR="00654C5B" w:rsidRPr="00677521" w:rsidRDefault="00654C5B" w:rsidP="001915F4">
            <w:pPr>
              <w:pStyle w:val="TableParagraph"/>
              <w:rPr>
                <w:sz w:val="24"/>
                <w:szCs w:val="24"/>
              </w:rPr>
            </w:pPr>
            <w:r w:rsidRPr="00677521">
              <w:rPr>
                <w:sz w:val="24"/>
                <w:szCs w:val="24"/>
              </w:rPr>
              <w:t>Алгоритмы выполнения работ в профессиональной и смежных областях.</w:t>
            </w:r>
          </w:p>
          <w:p w14:paraId="17333A8F" w14:textId="77777777" w:rsidR="00654C5B" w:rsidRPr="00677521" w:rsidRDefault="00654C5B" w:rsidP="001915F4">
            <w:pPr>
              <w:pStyle w:val="TableParagraph"/>
              <w:rPr>
                <w:sz w:val="24"/>
                <w:szCs w:val="24"/>
              </w:rPr>
            </w:pPr>
            <w:r w:rsidRPr="00677521">
              <w:rPr>
                <w:sz w:val="24"/>
                <w:szCs w:val="24"/>
              </w:rPr>
              <w:t>Методы работы в профессиональной и смежных сферах.</w:t>
            </w:r>
          </w:p>
          <w:p w14:paraId="235A4316" w14:textId="77777777" w:rsidR="00654C5B" w:rsidRPr="00677521" w:rsidRDefault="00654C5B" w:rsidP="00721591">
            <w:pPr>
              <w:pStyle w:val="TableParagraph"/>
              <w:rPr>
                <w:sz w:val="24"/>
                <w:szCs w:val="24"/>
              </w:rPr>
            </w:pPr>
            <w:r w:rsidRPr="00677521">
              <w:rPr>
                <w:sz w:val="24"/>
                <w:szCs w:val="24"/>
              </w:rPr>
              <w:t>Структура плана для решения задач. Порядок оценки результатов решения задач профессиональной деятельности</w:t>
            </w:r>
          </w:p>
        </w:tc>
      </w:tr>
      <w:tr w:rsidR="00654C5B" w:rsidRPr="00677521" w14:paraId="12343C5D" w14:textId="77777777" w:rsidTr="00721591">
        <w:trPr>
          <w:trHeight w:val="4555"/>
        </w:trPr>
        <w:tc>
          <w:tcPr>
            <w:tcW w:w="1639" w:type="dxa"/>
            <w:tcMar>
              <w:top w:w="57" w:type="dxa"/>
              <w:left w:w="57" w:type="dxa"/>
              <w:bottom w:w="57" w:type="dxa"/>
              <w:right w:w="57" w:type="dxa"/>
            </w:tcMar>
          </w:tcPr>
          <w:p w14:paraId="366DD99B" w14:textId="77777777" w:rsidR="00654C5B" w:rsidRPr="00677521" w:rsidRDefault="00654C5B" w:rsidP="001915F4">
            <w:pPr>
              <w:pStyle w:val="TableParagraph"/>
              <w:rPr>
                <w:sz w:val="24"/>
                <w:szCs w:val="24"/>
              </w:rPr>
            </w:pPr>
          </w:p>
        </w:tc>
        <w:tc>
          <w:tcPr>
            <w:tcW w:w="3859" w:type="dxa"/>
            <w:vMerge/>
            <w:tcMar>
              <w:top w:w="57" w:type="dxa"/>
              <w:left w:w="57" w:type="dxa"/>
              <w:bottom w:w="57" w:type="dxa"/>
              <w:right w:w="57" w:type="dxa"/>
            </w:tcMar>
          </w:tcPr>
          <w:p w14:paraId="2F41DF1C" w14:textId="77777777" w:rsidR="00654C5B" w:rsidRPr="00677521" w:rsidRDefault="00654C5B" w:rsidP="001915F4">
            <w:pPr>
              <w:pStyle w:val="TableParagraph"/>
              <w:jc w:val="both"/>
              <w:rPr>
                <w:sz w:val="24"/>
                <w:szCs w:val="24"/>
              </w:rPr>
            </w:pPr>
          </w:p>
        </w:tc>
        <w:tc>
          <w:tcPr>
            <w:tcW w:w="3796" w:type="dxa"/>
            <w:vMerge/>
            <w:tcMar>
              <w:top w:w="57" w:type="dxa"/>
              <w:left w:w="57" w:type="dxa"/>
              <w:bottom w:w="57" w:type="dxa"/>
              <w:right w:w="57" w:type="dxa"/>
            </w:tcMar>
          </w:tcPr>
          <w:p w14:paraId="0D18F9CF" w14:textId="77777777" w:rsidR="00654C5B" w:rsidRPr="00677521" w:rsidRDefault="00654C5B" w:rsidP="001915F4">
            <w:pPr>
              <w:pStyle w:val="TableParagraph"/>
              <w:rPr>
                <w:sz w:val="24"/>
                <w:szCs w:val="24"/>
              </w:rPr>
            </w:pPr>
          </w:p>
        </w:tc>
      </w:tr>
      <w:tr w:rsidR="00436A5B" w:rsidRPr="00677521" w14:paraId="53F273B8" w14:textId="77777777" w:rsidTr="00721591">
        <w:trPr>
          <w:trHeight w:val="3035"/>
        </w:trPr>
        <w:tc>
          <w:tcPr>
            <w:tcW w:w="1639" w:type="dxa"/>
            <w:tcMar>
              <w:top w:w="57" w:type="dxa"/>
              <w:left w:w="57" w:type="dxa"/>
              <w:bottom w:w="57" w:type="dxa"/>
              <w:right w:w="57" w:type="dxa"/>
            </w:tcMar>
          </w:tcPr>
          <w:p w14:paraId="78FC7E2B" w14:textId="77777777" w:rsidR="00436A5B" w:rsidRPr="00677521" w:rsidRDefault="00A4646F" w:rsidP="001915F4">
            <w:pPr>
              <w:pStyle w:val="TableParagraph"/>
              <w:rPr>
                <w:sz w:val="24"/>
                <w:szCs w:val="24"/>
              </w:rPr>
            </w:pPr>
            <w:r w:rsidRPr="00677521">
              <w:rPr>
                <w:sz w:val="24"/>
                <w:szCs w:val="24"/>
              </w:rPr>
              <w:t>ОК 02</w:t>
            </w:r>
          </w:p>
        </w:tc>
        <w:tc>
          <w:tcPr>
            <w:tcW w:w="3859" w:type="dxa"/>
            <w:tcMar>
              <w:top w:w="57" w:type="dxa"/>
              <w:left w:w="57" w:type="dxa"/>
              <w:bottom w:w="57" w:type="dxa"/>
              <w:right w:w="57" w:type="dxa"/>
            </w:tcMar>
          </w:tcPr>
          <w:p w14:paraId="09813548" w14:textId="77777777" w:rsidR="00436A5B" w:rsidRPr="00677521" w:rsidRDefault="00A4646F" w:rsidP="001915F4">
            <w:pPr>
              <w:pStyle w:val="TableParagraph"/>
              <w:rPr>
                <w:sz w:val="24"/>
                <w:szCs w:val="24"/>
              </w:rPr>
            </w:pPr>
            <w:r w:rsidRPr="00677521">
              <w:rPr>
                <w:sz w:val="24"/>
                <w:szCs w:val="24"/>
              </w:rPr>
              <w:t>Определять задачи поиска информации</w:t>
            </w:r>
          </w:p>
          <w:p w14:paraId="3CE5AFCC" w14:textId="77777777" w:rsidR="00436A5B" w:rsidRPr="00677521" w:rsidRDefault="00A4646F" w:rsidP="001915F4">
            <w:pPr>
              <w:pStyle w:val="TableParagraph"/>
              <w:rPr>
                <w:sz w:val="24"/>
                <w:szCs w:val="24"/>
              </w:rPr>
            </w:pPr>
            <w:r w:rsidRPr="00677521">
              <w:rPr>
                <w:sz w:val="24"/>
                <w:szCs w:val="24"/>
              </w:rPr>
              <w:t>Определять необходимые источники информации</w:t>
            </w:r>
          </w:p>
          <w:p w14:paraId="5295F821" w14:textId="77777777" w:rsidR="00436A5B" w:rsidRPr="00677521" w:rsidRDefault="00A4646F" w:rsidP="001915F4">
            <w:pPr>
              <w:pStyle w:val="TableParagraph"/>
              <w:rPr>
                <w:sz w:val="24"/>
                <w:szCs w:val="24"/>
              </w:rPr>
            </w:pPr>
            <w:r w:rsidRPr="00677521">
              <w:rPr>
                <w:sz w:val="24"/>
                <w:szCs w:val="24"/>
              </w:rPr>
              <w:t>Планировать процесс поиска Структурировать</w:t>
            </w:r>
            <w:r w:rsidR="00654C5B" w:rsidRPr="00677521">
              <w:rPr>
                <w:sz w:val="24"/>
                <w:szCs w:val="24"/>
              </w:rPr>
              <w:t xml:space="preserve"> </w:t>
            </w:r>
            <w:r w:rsidRPr="00677521">
              <w:rPr>
                <w:sz w:val="24"/>
                <w:szCs w:val="24"/>
              </w:rPr>
              <w:t>получаемую</w:t>
            </w:r>
          </w:p>
          <w:p w14:paraId="5E5CEDB7" w14:textId="77777777" w:rsidR="00436A5B" w:rsidRPr="00677521" w:rsidRDefault="00A4646F" w:rsidP="001915F4">
            <w:pPr>
              <w:pStyle w:val="TableParagraph"/>
              <w:rPr>
                <w:sz w:val="24"/>
                <w:szCs w:val="24"/>
              </w:rPr>
            </w:pPr>
            <w:r w:rsidRPr="00677521">
              <w:rPr>
                <w:sz w:val="24"/>
                <w:szCs w:val="24"/>
              </w:rPr>
              <w:t>информацию</w:t>
            </w:r>
          </w:p>
          <w:p w14:paraId="2E187C9E" w14:textId="77777777" w:rsidR="00436A5B" w:rsidRPr="00677521" w:rsidRDefault="00A4646F" w:rsidP="001915F4">
            <w:pPr>
              <w:pStyle w:val="TableParagraph"/>
              <w:rPr>
                <w:sz w:val="24"/>
                <w:szCs w:val="24"/>
              </w:rPr>
            </w:pPr>
            <w:r w:rsidRPr="00677521">
              <w:rPr>
                <w:sz w:val="24"/>
                <w:szCs w:val="24"/>
              </w:rPr>
              <w:t>Выделять наиболее значимое в перечне информации</w:t>
            </w:r>
          </w:p>
          <w:p w14:paraId="7C718BE4" w14:textId="77777777" w:rsidR="00436A5B" w:rsidRPr="00677521" w:rsidRDefault="00A4646F" w:rsidP="001915F4">
            <w:pPr>
              <w:pStyle w:val="TableParagraph"/>
              <w:rPr>
                <w:sz w:val="24"/>
                <w:szCs w:val="24"/>
              </w:rPr>
            </w:pPr>
            <w:r w:rsidRPr="00677521">
              <w:rPr>
                <w:sz w:val="24"/>
                <w:szCs w:val="24"/>
              </w:rPr>
              <w:t>Оценивать практическую значимость результатов поиска</w:t>
            </w:r>
          </w:p>
          <w:p w14:paraId="2B10A982" w14:textId="77777777" w:rsidR="00436A5B" w:rsidRPr="00677521" w:rsidRDefault="00A4646F" w:rsidP="001915F4">
            <w:pPr>
              <w:pStyle w:val="TableParagraph"/>
              <w:rPr>
                <w:sz w:val="24"/>
                <w:szCs w:val="24"/>
              </w:rPr>
            </w:pPr>
            <w:r w:rsidRPr="00677521">
              <w:rPr>
                <w:sz w:val="24"/>
                <w:szCs w:val="24"/>
              </w:rPr>
              <w:t>Оформлять результаты поиска</w:t>
            </w:r>
          </w:p>
        </w:tc>
        <w:tc>
          <w:tcPr>
            <w:tcW w:w="3796" w:type="dxa"/>
            <w:tcMar>
              <w:top w:w="57" w:type="dxa"/>
              <w:left w:w="57" w:type="dxa"/>
              <w:bottom w:w="57" w:type="dxa"/>
              <w:right w:w="57" w:type="dxa"/>
            </w:tcMar>
          </w:tcPr>
          <w:p w14:paraId="3943A77C" w14:textId="77777777" w:rsidR="00436A5B" w:rsidRPr="00677521" w:rsidRDefault="00A4646F" w:rsidP="001915F4">
            <w:pPr>
              <w:pStyle w:val="TableParagraph"/>
              <w:rPr>
                <w:sz w:val="24"/>
                <w:szCs w:val="24"/>
              </w:rPr>
            </w:pPr>
            <w:r w:rsidRPr="00677521">
              <w:rPr>
                <w:sz w:val="24"/>
                <w:szCs w:val="24"/>
              </w:rPr>
              <w:t>Номенклатура информационных источников применяемых в профессиональной деятельности</w:t>
            </w:r>
          </w:p>
          <w:p w14:paraId="737D0FEB" w14:textId="77777777" w:rsidR="00436A5B" w:rsidRPr="00677521" w:rsidRDefault="00A4646F" w:rsidP="001915F4">
            <w:pPr>
              <w:pStyle w:val="TableParagraph"/>
              <w:jc w:val="both"/>
              <w:rPr>
                <w:sz w:val="24"/>
                <w:szCs w:val="24"/>
              </w:rPr>
            </w:pPr>
            <w:r w:rsidRPr="00677521">
              <w:rPr>
                <w:sz w:val="24"/>
                <w:szCs w:val="24"/>
              </w:rPr>
              <w:t>Приемы структурирования информации</w:t>
            </w:r>
          </w:p>
          <w:p w14:paraId="1FD89C57" w14:textId="77777777" w:rsidR="00436A5B" w:rsidRPr="00677521" w:rsidRDefault="00A4646F" w:rsidP="001915F4">
            <w:pPr>
              <w:pStyle w:val="TableParagraph"/>
              <w:jc w:val="both"/>
              <w:rPr>
                <w:sz w:val="24"/>
                <w:szCs w:val="24"/>
              </w:rPr>
            </w:pPr>
            <w:r w:rsidRPr="00677521">
              <w:rPr>
                <w:sz w:val="24"/>
                <w:szCs w:val="24"/>
              </w:rPr>
              <w:t>Формат оформления результатов поиска информации</w:t>
            </w:r>
          </w:p>
        </w:tc>
      </w:tr>
      <w:tr w:rsidR="00436A5B" w:rsidRPr="00677521" w14:paraId="15723236" w14:textId="77777777" w:rsidTr="00721591">
        <w:trPr>
          <w:trHeight w:val="273"/>
        </w:trPr>
        <w:tc>
          <w:tcPr>
            <w:tcW w:w="1639" w:type="dxa"/>
            <w:tcMar>
              <w:top w:w="57" w:type="dxa"/>
              <w:left w:w="57" w:type="dxa"/>
              <w:bottom w:w="57" w:type="dxa"/>
              <w:right w:w="57" w:type="dxa"/>
            </w:tcMar>
          </w:tcPr>
          <w:p w14:paraId="174E49F0" w14:textId="77777777" w:rsidR="00436A5B" w:rsidRPr="00677521" w:rsidRDefault="00A4646F" w:rsidP="001915F4">
            <w:pPr>
              <w:pStyle w:val="TableParagraph"/>
              <w:rPr>
                <w:sz w:val="24"/>
                <w:szCs w:val="24"/>
              </w:rPr>
            </w:pPr>
            <w:r w:rsidRPr="00677521">
              <w:rPr>
                <w:sz w:val="24"/>
                <w:szCs w:val="24"/>
              </w:rPr>
              <w:t>ОК 03</w:t>
            </w:r>
          </w:p>
        </w:tc>
        <w:tc>
          <w:tcPr>
            <w:tcW w:w="3859" w:type="dxa"/>
            <w:tcMar>
              <w:top w:w="57" w:type="dxa"/>
              <w:left w:w="57" w:type="dxa"/>
              <w:bottom w:w="57" w:type="dxa"/>
              <w:right w:w="57" w:type="dxa"/>
            </w:tcMar>
          </w:tcPr>
          <w:p w14:paraId="31774BD6" w14:textId="77777777" w:rsidR="00436A5B" w:rsidRPr="00677521" w:rsidRDefault="00A4646F" w:rsidP="001915F4">
            <w:pPr>
              <w:pStyle w:val="TableParagraph"/>
              <w:rPr>
                <w:sz w:val="24"/>
                <w:szCs w:val="24"/>
              </w:rPr>
            </w:pPr>
            <w:r w:rsidRPr="00677521">
              <w:rPr>
                <w:sz w:val="24"/>
                <w:szCs w:val="24"/>
              </w:rPr>
              <w:t xml:space="preserve">Определять актуальность </w:t>
            </w:r>
            <w:r w:rsidRPr="00677521">
              <w:rPr>
                <w:sz w:val="24"/>
                <w:szCs w:val="24"/>
              </w:rPr>
              <w:lastRenderedPageBreak/>
              <w:t>нормативно-правовой документации в профессиональной деятельности</w:t>
            </w:r>
          </w:p>
          <w:p w14:paraId="48A52DCE" w14:textId="77777777" w:rsidR="00436A5B" w:rsidRPr="00677521" w:rsidRDefault="00654C5B" w:rsidP="001915F4">
            <w:pPr>
              <w:pStyle w:val="TableParagraph"/>
              <w:rPr>
                <w:sz w:val="24"/>
                <w:szCs w:val="24"/>
              </w:rPr>
            </w:pPr>
            <w:r w:rsidRPr="00677521">
              <w:rPr>
                <w:sz w:val="24"/>
                <w:szCs w:val="24"/>
              </w:rPr>
              <w:t xml:space="preserve">Выстраивать траектории </w:t>
            </w:r>
            <w:r w:rsidR="00A4646F" w:rsidRPr="00677521">
              <w:rPr>
                <w:sz w:val="24"/>
                <w:szCs w:val="24"/>
              </w:rPr>
              <w:t>профессионального и личностного развития</w:t>
            </w:r>
          </w:p>
        </w:tc>
        <w:tc>
          <w:tcPr>
            <w:tcW w:w="3796" w:type="dxa"/>
            <w:tcMar>
              <w:top w:w="57" w:type="dxa"/>
              <w:left w:w="57" w:type="dxa"/>
              <w:bottom w:w="57" w:type="dxa"/>
              <w:right w:w="57" w:type="dxa"/>
            </w:tcMar>
          </w:tcPr>
          <w:p w14:paraId="03DB023E" w14:textId="77777777" w:rsidR="00436A5B" w:rsidRPr="00677521" w:rsidRDefault="00A4646F" w:rsidP="001915F4">
            <w:pPr>
              <w:pStyle w:val="TableParagraph"/>
              <w:rPr>
                <w:sz w:val="24"/>
                <w:szCs w:val="24"/>
              </w:rPr>
            </w:pPr>
            <w:r w:rsidRPr="00677521">
              <w:rPr>
                <w:sz w:val="24"/>
                <w:szCs w:val="24"/>
              </w:rPr>
              <w:lastRenderedPageBreak/>
              <w:t xml:space="preserve">Содержание актуальной </w:t>
            </w:r>
            <w:proofErr w:type="spellStart"/>
            <w:r w:rsidRPr="00677521">
              <w:rPr>
                <w:sz w:val="24"/>
                <w:szCs w:val="24"/>
              </w:rPr>
              <w:lastRenderedPageBreak/>
              <w:t>нормативноправовой</w:t>
            </w:r>
            <w:proofErr w:type="spellEnd"/>
            <w:r w:rsidRPr="00677521">
              <w:rPr>
                <w:sz w:val="24"/>
                <w:szCs w:val="24"/>
              </w:rPr>
              <w:t xml:space="preserve"> документации</w:t>
            </w:r>
          </w:p>
          <w:p w14:paraId="03F1C62A" w14:textId="77777777" w:rsidR="00436A5B" w:rsidRPr="00677521" w:rsidRDefault="00A4646F" w:rsidP="001915F4">
            <w:pPr>
              <w:pStyle w:val="TableParagraph"/>
              <w:rPr>
                <w:sz w:val="24"/>
                <w:szCs w:val="24"/>
              </w:rPr>
            </w:pPr>
            <w:r w:rsidRPr="00677521">
              <w:rPr>
                <w:sz w:val="24"/>
                <w:szCs w:val="24"/>
              </w:rPr>
              <w:t>Современная научная и профессиональная терминология</w:t>
            </w:r>
          </w:p>
          <w:p w14:paraId="6D4BF13A" w14:textId="77777777" w:rsidR="00436A5B" w:rsidRPr="00677521" w:rsidRDefault="00A4646F" w:rsidP="001915F4">
            <w:pPr>
              <w:pStyle w:val="TableParagraph"/>
              <w:rPr>
                <w:sz w:val="24"/>
                <w:szCs w:val="24"/>
              </w:rPr>
            </w:pPr>
            <w:r w:rsidRPr="00677521">
              <w:rPr>
                <w:sz w:val="24"/>
                <w:szCs w:val="24"/>
              </w:rPr>
              <w:t>Возможные траектории профессионального развития и самообразования</w:t>
            </w:r>
          </w:p>
        </w:tc>
      </w:tr>
      <w:tr w:rsidR="00436A5B" w:rsidRPr="00677521" w14:paraId="7B20F309" w14:textId="77777777" w:rsidTr="00721591">
        <w:trPr>
          <w:trHeight w:val="1008"/>
        </w:trPr>
        <w:tc>
          <w:tcPr>
            <w:tcW w:w="1639" w:type="dxa"/>
            <w:tcMar>
              <w:top w:w="57" w:type="dxa"/>
              <w:left w:w="57" w:type="dxa"/>
              <w:bottom w:w="57" w:type="dxa"/>
              <w:right w:w="57" w:type="dxa"/>
            </w:tcMar>
          </w:tcPr>
          <w:p w14:paraId="58FD0A12" w14:textId="77777777" w:rsidR="00436A5B" w:rsidRPr="00677521" w:rsidRDefault="00A4646F" w:rsidP="001915F4">
            <w:pPr>
              <w:pStyle w:val="TableParagraph"/>
              <w:rPr>
                <w:sz w:val="24"/>
                <w:szCs w:val="24"/>
              </w:rPr>
            </w:pPr>
            <w:r w:rsidRPr="00677521">
              <w:rPr>
                <w:sz w:val="24"/>
                <w:szCs w:val="24"/>
              </w:rPr>
              <w:lastRenderedPageBreak/>
              <w:t>ОК 04</w:t>
            </w:r>
          </w:p>
        </w:tc>
        <w:tc>
          <w:tcPr>
            <w:tcW w:w="3859" w:type="dxa"/>
            <w:tcMar>
              <w:top w:w="57" w:type="dxa"/>
              <w:left w:w="57" w:type="dxa"/>
              <w:bottom w:w="57" w:type="dxa"/>
              <w:right w:w="57" w:type="dxa"/>
            </w:tcMar>
          </w:tcPr>
          <w:p w14:paraId="7E78472D" w14:textId="77777777" w:rsidR="00436A5B" w:rsidRPr="00677521" w:rsidRDefault="00A4646F" w:rsidP="001915F4">
            <w:pPr>
              <w:pStyle w:val="TableParagraph"/>
              <w:rPr>
                <w:sz w:val="24"/>
                <w:szCs w:val="24"/>
              </w:rPr>
            </w:pPr>
            <w:r w:rsidRPr="00677521">
              <w:rPr>
                <w:sz w:val="24"/>
                <w:szCs w:val="24"/>
              </w:rPr>
              <w:t>Организовывать работу коллектива и команды</w:t>
            </w:r>
          </w:p>
          <w:p w14:paraId="674F861A" w14:textId="77777777" w:rsidR="00436A5B" w:rsidRPr="00677521" w:rsidRDefault="00A4646F" w:rsidP="001915F4">
            <w:pPr>
              <w:pStyle w:val="TableParagraph"/>
              <w:rPr>
                <w:sz w:val="24"/>
                <w:szCs w:val="24"/>
              </w:rPr>
            </w:pPr>
            <w:r w:rsidRPr="00677521">
              <w:rPr>
                <w:sz w:val="24"/>
                <w:szCs w:val="24"/>
              </w:rPr>
              <w:t>Взаимодействовать с коллегами, руководством, клиентами.</w:t>
            </w:r>
          </w:p>
        </w:tc>
        <w:tc>
          <w:tcPr>
            <w:tcW w:w="3796" w:type="dxa"/>
            <w:tcMar>
              <w:top w:w="57" w:type="dxa"/>
              <w:left w:w="57" w:type="dxa"/>
              <w:bottom w:w="57" w:type="dxa"/>
              <w:right w:w="57" w:type="dxa"/>
            </w:tcMar>
          </w:tcPr>
          <w:p w14:paraId="70D87DEA" w14:textId="77777777" w:rsidR="00436A5B" w:rsidRPr="00677521" w:rsidRDefault="00A4646F" w:rsidP="001915F4">
            <w:pPr>
              <w:pStyle w:val="TableParagraph"/>
              <w:rPr>
                <w:sz w:val="24"/>
                <w:szCs w:val="24"/>
              </w:rPr>
            </w:pPr>
            <w:r w:rsidRPr="00677521">
              <w:rPr>
                <w:sz w:val="24"/>
                <w:szCs w:val="24"/>
              </w:rPr>
              <w:t>Психология коллектива</w:t>
            </w:r>
          </w:p>
          <w:p w14:paraId="3C637E7B" w14:textId="77777777" w:rsidR="00436A5B" w:rsidRPr="00677521" w:rsidRDefault="00A4646F" w:rsidP="001915F4">
            <w:pPr>
              <w:pStyle w:val="TableParagraph"/>
              <w:rPr>
                <w:sz w:val="24"/>
                <w:szCs w:val="24"/>
              </w:rPr>
            </w:pPr>
            <w:r w:rsidRPr="00677521">
              <w:rPr>
                <w:sz w:val="24"/>
                <w:szCs w:val="24"/>
              </w:rPr>
              <w:t>Психология личности</w:t>
            </w:r>
          </w:p>
          <w:p w14:paraId="4FF813EB" w14:textId="77777777" w:rsidR="00436A5B" w:rsidRPr="00677521" w:rsidRDefault="00A4646F" w:rsidP="001915F4">
            <w:pPr>
              <w:pStyle w:val="TableParagraph"/>
              <w:rPr>
                <w:sz w:val="24"/>
                <w:szCs w:val="24"/>
              </w:rPr>
            </w:pPr>
            <w:r w:rsidRPr="00677521">
              <w:rPr>
                <w:sz w:val="24"/>
                <w:szCs w:val="24"/>
              </w:rPr>
              <w:t>Основы проектной деятельности</w:t>
            </w:r>
          </w:p>
        </w:tc>
      </w:tr>
      <w:tr w:rsidR="00436A5B" w:rsidRPr="00677521" w14:paraId="51CE323B" w14:textId="77777777" w:rsidTr="00721591">
        <w:trPr>
          <w:trHeight w:val="1036"/>
        </w:trPr>
        <w:tc>
          <w:tcPr>
            <w:tcW w:w="1639" w:type="dxa"/>
            <w:tcMar>
              <w:top w:w="57" w:type="dxa"/>
              <w:left w:w="57" w:type="dxa"/>
              <w:bottom w:w="57" w:type="dxa"/>
              <w:right w:w="57" w:type="dxa"/>
            </w:tcMar>
          </w:tcPr>
          <w:p w14:paraId="3A18AA37" w14:textId="77777777" w:rsidR="00436A5B" w:rsidRPr="00677521" w:rsidRDefault="00A4646F" w:rsidP="001915F4">
            <w:pPr>
              <w:pStyle w:val="TableParagraph"/>
              <w:rPr>
                <w:sz w:val="24"/>
                <w:szCs w:val="24"/>
              </w:rPr>
            </w:pPr>
            <w:r w:rsidRPr="00677521">
              <w:rPr>
                <w:sz w:val="24"/>
                <w:szCs w:val="24"/>
              </w:rPr>
              <w:t>ОК 05</w:t>
            </w:r>
          </w:p>
        </w:tc>
        <w:tc>
          <w:tcPr>
            <w:tcW w:w="3859" w:type="dxa"/>
            <w:tcMar>
              <w:top w:w="57" w:type="dxa"/>
              <w:left w:w="57" w:type="dxa"/>
              <w:bottom w:w="57" w:type="dxa"/>
              <w:right w:w="57" w:type="dxa"/>
            </w:tcMar>
          </w:tcPr>
          <w:p w14:paraId="5F46C2E4" w14:textId="77777777" w:rsidR="00436A5B" w:rsidRPr="00677521" w:rsidRDefault="00A4646F" w:rsidP="001915F4">
            <w:pPr>
              <w:pStyle w:val="TableParagraph"/>
              <w:rPr>
                <w:sz w:val="24"/>
                <w:szCs w:val="24"/>
              </w:rPr>
            </w:pPr>
            <w:r w:rsidRPr="00677521">
              <w:rPr>
                <w:sz w:val="24"/>
                <w:szCs w:val="24"/>
              </w:rPr>
              <w:t>Излагать свои мысли на государственном языке</w:t>
            </w:r>
          </w:p>
          <w:p w14:paraId="38AF8689" w14:textId="77777777" w:rsidR="00436A5B" w:rsidRPr="00677521" w:rsidRDefault="00A4646F" w:rsidP="001915F4">
            <w:pPr>
              <w:pStyle w:val="TableParagraph"/>
              <w:rPr>
                <w:sz w:val="24"/>
                <w:szCs w:val="24"/>
              </w:rPr>
            </w:pPr>
            <w:r w:rsidRPr="00677521">
              <w:rPr>
                <w:sz w:val="24"/>
                <w:szCs w:val="24"/>
              </w:rPr>
              <w:t>Оформлять документы</w:t>
            </w:r>
          </w:p>
        </w:tc>
        <w:tc>
          <w:tcPr>
            <w:tcW w:w="3796" w:type="dxa"/>
            <w:tcMar>
              <w:top w:w="57" w:type="dxa"/>
              <w:left w:w="57" w:type="dxa"/>
              <w:bottom w:w="57" w:type="dxa"/>
              <w:right w:w="57" w:type="dxa"/>
            </w:tcMar>
          </w:tcPr>
          <w:p w14:paraId="40C90A37" w14:textId="77777777" w:rsidR="00436A5B" w:rsidRPr="00677521" w:rsidRDefault="00A4646F" w:rsidP="001915F4">
            <w:pPr>
              <w:pStyle w:val="TableParagraph"/>
              <w:rPr>
                <w:sz w:val="24"/>
                <w:szCs w:val="24"/>
              </w:rPr>
            </w:pPr>
            <w:r w:rsidRPr="00677521">
              <w:rPr>
                <w:sz w:val="24"/>
                <w:szCs w:val="24"/>
              </w:rPr>
              <w:t>Особенности социального и культурного контекста</w:t>
            </w:r>
          </w:p>
          <w:p w14:paraId="7B99AEA7" w14:textId="77777777" w:rsidR="00436A5B" w:rsidRPr="00677521" w:rsidRDefault="00A4646F" w:rsidP="001915F4">
            <w:pPr>
              <w:pStyle w:val="TableParagraph"/>
              <w:rPr>
                <w:sz w:val="24"/>
                <w:szCs w:val="24"/>
              </w:rPr>
            </w:pPr>
            <w:r w:rsidRPr="00677521">
              <w:rPr>
                <w:sz w:val="24"/>
                <w:szCs w:val="24"/>
              </w:rPr>
              <w:t>Правила оформления документов.</w:t>
            </w:r>
          </w:p>
        </w:tc>
      </w:tr>
      <w:tr w:rsidR="00436A5B" w:rsidRPr="00677521" w14:paraId="7F7140E2" w14:textId="77777777" w:rsidTr="00721591">
        <w:trPr>
          <w:trHeight w:val="1264"/>
        </w:trPr>
        <w:tc>
          <w:tcPr>
            <w:tcW w:w="1639" w:type="dxa"/>
            <w:tcMar>
              <w:top w:w="57" w:type="dxa"/>
              <w:left w:w="57" w:type="dxa"/>
              <w:bottom w:w="57" w:type="dxa"/>
              <w:right w:w="57" w:type="dxa"/>
            </w:tcMar>
          </w:tcPr>
          <w:p w14:paraId="6E69DB1F" w14:textId="77777777" w:rsidR="00436A5B" w:rsidRPr="00677521" w:rsidRDefault="00A4646F" w:rsidP="001915F4">
            <w:pPr>
              <w:pStyle w:val="TableParagraph"/>
              <w:rPr>
                <w:sz w:val="24"/>
                <w:szCs w:val="24"/>
              </w:rPr>
            </w:pPr>
            <w:r w:rsidRPr="00677521">
              <w:rPr>
                <w:sz w:val="24"/>
                <w:szCs w:val="24"/>
              </w:rPr>
              <w:t>ОК 06</w:t>
            </w:r>
          </w:p>
        </w:tc>
        <w:tc>
          <w:tcPr>
            <w:tcW w:w="3859" w:type="dxa"/>
            <w:tcMar>
              <w:top w:w="57" w:type="dxa"/>
              <w:left w:w="57" w:type="dxa"/>
              <w:bottom w:w="57" w:type="dxa"/>
              <w:right w:w="57" w:type="dxa"/>
            </w:tcMar>
          </w:tcPr>
          <w:p w14:paraId="6E081E5C" w14:textId="77777777" w:rsidR="00436A5B" w:rsidRPr="00677521" w:rsidRDefault="00A4646F" w:rsidP="001915F4">
            <w:pPr>
              <w:pStyle w:val="TableParagraph"/>
              <w:rPr>
                <w:sz w:val="24"/>
                <w:szCs w:val="24"/>
              </w:rPr>
            </w:pPr>
            <w:r w:rsidRPr="00677521">
              <w:rPr>
                <w:sz w:val="24"/>
                <w:szCs w:val="24"/>
              </w:rPr>
              <w:t>Описывать</w:t>
            </w:r>
            <w:r w:rsidR="00654C5B" w:rsidRPr="00677521">
              <w:rPr>
                <w:sz w:val="24"/>
                <w:szCs w:val="24"/>
              </w:rPr>
              <w:t xml:space="preserve"> </w:t>
            </w:r>
            <w:r w:rsidRPr="00677521">
              <w:rPr>
                <w:sz w:val="24"/>
                <w:szCs w:val="24"/>
              </w:rPr>
              <w:t>значимость</w:t>
            </w:r>
            <w:r w:rsidR="00654C5B" w:rsidRPr="00677521">
              <w:rPr>
                <w:sz w:val="24"/>
                <w:szCs w:val="24"/>
              </w:rPr>
              <w:t xml:space="preserve"> </w:t>
            </w:r>
            <w:r w:rsidRPr="00677521">
              <w:rPr>
                <w:sz w:val="24"/>
                <w:szCs w:val="24"/>
              </w:rPr>
              <w:t>своей профессии</w:t>
            </w:r>
          </w:p>
          <w:p w14:paraId="4881910E" w14:textId="77777777" w:rsidR="00436A5B" w:rsidRPr="00677521" w:rsidRDefault="00A4646F" w:rsidP="001915F4">
            <w:pPr>
              <w:pStyle w:val="TableParagraph"/>
              <w:rPr>
                <w:sz w:val="24"/>
                <w:szCs w:val="24"/>
              </w:rPr>
            </w:pPr>
            <w:r w:rsidRPr="00677521">
              <w:rPr>
                <w:sz w:val="24"/>
                <w:szCs w:val="24"/>
              </w:rPr>
              <w:t>Презентовать структуру профессиональной деятельности по профессии (специальности)</w:t>
            </w:r>
          </w:p>
        </w:tc>
        <w:tc>
          <w:tcPr>
            <w:tcW w:w="3796" w:type="dxa"/>
            <w:tcMar>
              <w:top w:w="57" w:type="dxa"/>
              <w:left w:w="57" w:type="dxa"/>
              <w:bottom w:w="57" w:type="dxa"/>
              <w:right w:w="57" w:type="dxa"/>
            </w:tcMar>
          </w:tcPr>
          <w:p w14:paraId="2DA693A3" w14:textId="77777777" w:rsidR="00436A5B" w:rsidRPr="00677521" w:rsidRDefault="00A4646F" w:rsidP="001915F4">
            <w:pPr>
              <w:pStyle w:val="TableParagraph"/>
              <w:rPr>
                <w:sz w:val="24"/>
                <w:szCs w:val="24"/>
              </w:rPr>
            </w:pPr>
            <w:r w:rsidRPr="00677521">
              <w:rPr>
                <w:sz w:val="24"/>
                <w:szCs w:val="24"/>
              </w:rPr>
              <w:t>Сущность</w:t>
            </w:r>
            <w:r w:rsidR="00654C5B" w:rsidRPr="00677521">
              <w:rPr>
                <w:sz w:val="24"/>
                <w:szCs w:val="24"/>
              </w:rPr>
              <w:t xml:space="preserve"> </w:t>
            </w:r>
            <w:proofErr w:type="spellStart"/>
            <w:r w:rsidRPr="00677521">
              <w:rPr>
                <w:sz w:val="24"/>
                <w:szCs w:val="24"/>
              </w:rPr>
              <w:t>гражданскопатриотической</w:t>
            </w:r>
            <w:proofErr w:type="spellEnd"/>
            <w:r w:rsidRPr="00677521">
              <w:rPr>
                <w:sz w:val="24"/>
                <w:szCs w:val="24"/>
              </w:rPr>
              <w:t xml:space="preserve"> позиции</w:t>
            </w:r>
          </w:p>
          <w:p w14:paraId="6A7AADFA" w14:textId="77777777" w:rsidR="00436A5B" w:rsidRPr="00677521" w:rsidRDefault="00A4646F" w:rsidP="001915F4">
            <w:pPr>
              <w:pStyle w:val="TableParagraph"/>
              <w:rPr>
                <w:sz w:val="24"/>
                <w:szCs w:val="24"/>
              </w:rPr>
            </w:pPr>
            <w:r w:rsidRPr="00677521">
              <w:rPr>
                <w:sz w:val="24"/>
                <w:szCs w:val="24"/>
              </w:rPr>
              <w:t>Общечеловеческие ценности Правила поведения в ходе выполнения профессиональной деятельности</w:t>
            </w:r>
          </w:p>
        </w:tc>
      </w:tr>
      <w:tr w:rsidR="00436A5B" w:rsidRPr="00677521" w14:paraId="72D58F52" w14:textId="77777777" w:rsidTr="00721591">
        <w:trPr>
          <w:trHeight w:val="1519"/>
        </w:trPr>
        <w:tc>
          <w:tcPr>
            <w:tcW w:w="1639" w:type="dxa"/>
            <w:tcMar>
              <w:top w:w="57" w:type="dxa"/>
              <w:left w:w="57" w:type="dxa"/>
              <w:bottom w:w="57" w:type="dxa"/>
              <w:right w:w="57" w:type="dxa"/>
            </w:tcMar>
          </w:tcPr>
          <w:p w14:paraId="36D321FA" w14:textId="77777777" w:rsidR="00436A5B" w:rsidRPr="00677521" w:rsidRDefault="00A4646F" w:rsidP="001915F4">
            <w:pPr>
              <w:pStyle w:val="TableParagraph"/>
              <w:rPr>
                <w:sz w:val="24"/>
                <w:szCs w:val="24"/>
              </w:rPr>
            </w:pPr>
            <w:r w:rsidRPr="00677521">
              <w:rPr>
                <w:sz w:val="24"/>
                <w:szCs w:val="24"/>
              </w:rPr>
              <w:t>ОК 07</w:t>
            </w:r>
          </w:p>
        </w:tc>
        <w:tc>
          <w:tcPr>
            <w:tcW w:w="3859" w:type="dxa"/>
            <w:tcMar>
              <w:top w:w="57" w:type="dxa"/>
              <w:left w:w="57" w:type="dxa"/>
              <w:bottom w:w="57" w:type="dxa"/>
              <w:right w:w="57" w:type="dxa"/>
            </w:tcMar>
          </w:tcPr>
          <w:p w14:paraId="5CCB41AB" w14:textId="77777777" w:rsidR="00436A5B" w:rsidRPr="00677521" w:rsidRDefault="00A4646F" w:rsidP="001915F4">
            <w:pPr>
              <w:pStyle w:val="TableParagraph"/>
              <w:rPr>
                <w:sz w:val="24"/>
                <w:szCs w:val="24"/>
              </w:rPr>
            </w:pPr>
            <w:r w:rsidRPr="00677521">
              <w:rPr>
                <w:sz w:val="24"/>
                <w:szCs w:val="24"/>
              </w:rPr>
              <w:t>Соблюдать</w:t>
            </w:r>
            <w:r w:rsidR="00654C5B" w:rsidRPr="00677521">
              <w:rPr>
                <w:sz w:val="24"/>
                <w:szCs w:val="24"/>
              </w:rPr>
              <w:t xml:space="preserve"> </w:t>
            </w:r>
            <w:r w:rsidRPr="00677521">
              <w:rPr>
                <w:sz w:val="24"/>
                <w:szCs w:val="24"/>
              </w:rPr>
              <w:t>нормы</w:t>
            </w:r>
            <w:r w:rsidR="00654C5B" w:rsidRPr="00677521">
              <w:rPr>
                <w:sz w:val="24"/>
                <w:szCs w:val="24"/>
              </w:rPr>
              <w:t xml:space="preserve"> </w:t>
            </w:r>
            <w:r w:rsidRPr="00677521">
              <w:rPr>
                <w:sz w:val="24"/>
                <w:szCs w:val="24"/>
              </w:rPr>
              <w:t>экологической безопасности</w:t>
            </w:r>
          </w:p>
          <w:p w14:paraId="7CA332C1" w14:textId="77777777" w:rsidR="00436A5B" w:rsidRPr="00677521" w:rsidRDefault="00A4646F" w:rsidP="00721591">
            <w:pPr>
              <w:pStyle w:val="TableParagraph"/>
              <w:rPr>
                <w:sz w:val="24"/>
                <w:szCs w:val="24"/>
              </w:rPr>
            </w:pPr>
            <w:r w:rsidRPr="00677521">
              <w:rPr>
                <w:sz w:val="24"/>
                <w:szCs w:val="24"/>
              </w:rPr>
              <w:t>Определять направления ресурсосбережения в рамках профессиональной деятельности по профессии (специальности)</w:t>
            </w:r>
          </w:p>
        </w:tc>
        <w:tc>
          <w:tcPr>
            <w:tcW w:w="3796" w:type="dxa"/>
            <w:tcMar>
              <w:top w:w="57" w:type="dxa"/>
              <w:left w:w="57" w:type="dxa"/>
              <w:bottom w:w="57" w:type="dxa"/>
              <w:right w:w="57" w:type="dxa"/>
            </w:tcMar>
          </w:tcPr>
          <w:p w14:paraId="1BDF1D10" w14:textId="77777777" w:rsidR="00436A5B" w:rsidRPr="00677521" w:rsidRDefault="00A4646F" w:rsidP="001915F4">
            <w:pPr>
              <w:pStyle w:val="TableParagraph"/>
              <w:jc w:val="both"/>
              <w:rPr>
                <w:sz w:val="24"/>
                <w:szCs w:val="24"/>
              </w:rPr>
            </w:pPr>
            <w:r w:rsidRPr="00677521">
              <w:rPr>
                <w:sz w:val="24"/>
                <w:szCs w:val="24"/>
              </w:rPr>
              <w:t>Правила экологической безопасности при ведении профессиональной деятельности</w:t>
            </w:r>
          </w:p>
          <w:p w14:paraId="596AA788" w14:textId="77777777" w:rsidR="00436A5B" w:rsidRPr="00677521" w:rsidRDefault="00A4646F" w:rsidP="001915F4">
            <w:pPr>
              <w:pStyle w:val="TableParagraph"/>
              <w:jc w:val="both"/>
              <w:rPr>
                <w:sz w:val="24"/>
                <w:szCs w:val="24"/>
              </w:rPr>
            </w:pPr>
            <w:r w:rsidRPr="00677521">
              <w:rPr>
                <w:sz w:val="24"/>
                <w:szCs w:val="24"/>
              </w:rPr>
              <w:t>Основные ресурсы задействованные в профессиональной деятельности</w:t>
            </w:r>
          </w:p>
          <w:p w14:paraId="6BA9F980" w14:textId="77777777" w:rsidR="00436A5B" w:rsidRPr="00677521" w:rsidRDefault="00A4646F" w:rsidP="001915F4">
            <w:pPr>
              <w:pStyle w:val="TableParagraph"/>
              <w:jc w:val="both"/>
              <w:rPr>
                <w:sz w:val="24"/>
                <w:szCs w:val="24"/>
              </w:rPr>
            </w:pPr>
            <w:r w:rsidRPr="00677521">
              <w:rPr>
                <w:sz w:val="24"/>
                <w:szCs w:val="24"/>
              </w:rPr>
              <w:t>Пути обеспечения ресурсосбе</w:t>
            </w:r>
            <w:r w:rsidR="00340006" w:rsidRPr="00677521">
              <w:rPr>
                <w:sz w:val="24"/>
                <w:szCs w:val="24"/>
              </w:rPr>
              <w:t>режения</w:t>
            </w:r>
          </w:p>
        </w:tc>
      </w:tr>
      <w:tr w:rsidR="00436A5B" w:rsidRPr="00677521" w14:paraId="63CE6F25" w14:textId="77777777" w:rsidTr="00721591">
        <w:trPr>
          <w:trHeight w:val="1264"/>
        </w:trPr>
        <w:tc>
          <w:tcPr>
            <w:tcW w:w="1639" w:type="dxa"/>
            <w:tcMar>
              <w:top w:w="57" w:type="dxa"/>
              <w:left w:w="57" w:type="dxa"/>
              <w:bottom w:w="57" w:type="dxa"/>
              <w:right w:w="57" w:type="dxa"/>
            </w:tcMar>
          </w:tcPr>
          <w:p w14:paraId="05E82551" w14:textId="77777777" w:rsidR="00436A5B" w:rsidRPr="00677521" w:rsidRDefault="00A4646F" w:rsidP="001915F4">
            <w:pPr>
              <w:pStyle w:val="TableParagraph"/>
              <w:rPr>
                <w:sz w:val="24"/>
                <w:szCs w:val="24"/>
              </w:rPr>
            </w:pPr>
            <w:r w:rsidRPr="00677521">
              <w:rPr>
                <w:sz w:val="24"/>
                <w:szCs w:val="24"/>
              </w:rPr>
              <w:t>ОК 09</w:t>
            </w:r>
          </w:p>
        </w:tc>
        <w:tc>
          <w:tcPr>
            <w:tcW w:w="3859" w:type="dxa"/>
            <w:tcMar>
              <w:top w:w="57" w:type="dxa"/>
              <w:left w:w="57" w:type="dxa"/>
              <w:bottom w:w="57" w:type="dxa"/>
              <w:right w:w="57" w:type="dxa"/>
            </w:tcMar>
          </w:tcPr>
          <w:p w14:paraId="35EC56E3" w14:textId="77777777" w:rsidR="00436A5B" w:rsidRPr="00677521" w:rsidRDefault="00A4646F" w:rsidP="001915F4">
            <w:pPr>
              <w:pStyle w:val="TableParagraph"/>
              <w:jc w:val="both"/>
              <w:rPr>
                <w:sz w:val="24"/>
                <w:szCs w:val="24"/>
              </w:rPr>
            </w:pPr>
            <w:r w:rsidRPr="00677521">
              <w:rPr>
                <w:sz w:val="24"/>
                <w:szCs w:val="24"/>
              </w:rPr>
              <w:t>Применять средства информационных технологий для решения профессиональных задач</w:t>
            </w:r>
          </w:p>
          <w:p w14:paraId="46CE20B9" w14:textId="77777777" w:rsidR="00436A5B" w:rsidRPr="00677521" w:rsidRDefault="00A4646F" w:rsidP="001915F4">
            <w:pPr>
              <w:pStyle w:val="TableParagraph"/>
              <w:jc w:val="both"/>
              <w:rPr>
                <w:sz w:val="24"/>
                <w:szCs w:val="24"/>
              </w:rPr>
            </w:pPr>
            <w:r w:rsidRPr="00677521">
              <w:rPr>
                <w:sz w:val="24"/>
                <w:szCs w:val="24"/>
              </w:rPr>
              <w:t>Использовать современное программное обеспечение</w:t>
            </w:r>
          </w:p>
        </w:tc>
        <w:tc>
          <w:tcPr>
            <w:tcW w:w="3796" w:type="dxa"/>
            <w:tcMar>
              <w:top w:w="57" w:type="dxa"/>
              <w:left w:w="57" w:type="dxa"/>
              <w:bottom w:w="57" w:type="dxa"/>
              <w:right w:w="57" w:type="dxa"/>
            </w:tcMar>
          </w:tcPr>
          <w:p w14:paraId="6CCA4660" w14:textId="77777777" w:rsidR="00436A5B" w:rsidRPr="00677521" w:rsidRDefault="00A4646F" w:rsidP="001915F4">
            <w:pPr>
              <w:pStyle w:val="TableParagraph"/>
              <w:rPr>
                <w:sz w:val="24"/>
                <w:szCs w:val="24"/>
              </w:rPr>
            </w:pPr>
            <w:r w:rsidRPr="00677521">
              <w:rPr>
                <w:sz w:val="24"/>
                <w:szCs w:val="24"/>
              </w:rPr>
              <w:t>Современные средства и устройства информатизации</w:t>
            </w:r>
          </w:p>
          <w:p w14:paraId="26FAC3AB" w14:textId="77777777" w:rsidR="00436A5B" w:rsidRPr="00677521" w:rsidRDefault="00A4646F" w:rsidP="001915F4">
            <w:pPr>
              <w:pStyle w:val="TableParagraph"/>
              <w:rPr>
                <w:sz w:val="24"/>
                <w:szCs w:val="24"/>
              </w:rPr>
            </w:pPr>
            <w:r w:rsidRPr="00677521">
              <w:rPr>
                <w:sz w:val="24"/>
                <w:szCs w:val="24"/>
              </w:rPr>
              <w:t xml:space="preserve">Порядок их применения и программ </w:t>
            </w:r>
            <w:proofErr w:type="spellStart"/>
            <w:r w:rsidR="00654C5B" w:rsidRPr="00677521">
              <w:rPr>
                <w:sz w:val="24"/>
                <w:szCs w:val="24"/>
              </w:rPr>
              <w:t>ное</w:t>
            </w:r>
            <w:proofErr w:type="spellEnd"/>
            <w:r w:rsidR="00654C5B" w:rsidRPr="00677521">
              <w:rPr>
                <w:sz w:val="24"/>
                <w:szCs w:val="24"/>
              </w:rPr>
              <w:t xml:space="preserve"> обеспечение в профессиональ</w:t>
            </w:r>
            <w:r w:rsidRPr="00677521">
              <w:rPr>
                <w:sz w:val="24"/>
                <w:szCs w:val="24"/>
              </w:rPr>
              <w:t>ной</w:t>
            </w:r>
          </w:p>
          <w:p w14:paraId="7D313515" w14:textId="77777777" w:rsidR="00436A5B" w:rsidRPr="00677521" w:rsidRDefault="00A4646F" w:rsidP="001915F4">
            <w:pPr>
              <w:pStyle w:val="TableParagraph"/>
              <w:rPr>
                <w:sz w:val="24"/>
                <w:szCs w:val="24"/>
              </w:rPr>
            </w:pPr>
            <w:r w:rsidRPr="00677521">
              <w:rPr>
                <w:sz w:val="24"/>
                <w:szCs w:val="24"/>
              </w:rPr>
              <w:t>деятельности</w:t>
            </w:r>
          </w:p>
        </w:tc>
      </w:tr>
      <w:tr w:rsidR="00EB14AA" w:rsidRPr="00677521" w14:paraId="2C6979CD" w14:textId="77777777" w:rsidTr="00721591">
        <w:trPr>
          <w:trHeight w:val="1264"/>
        </w:trPr>
        <w:tc>
          <w:tcPr>
            <w:tcW w:w="1639" w:type="dxa"/>
            <w:tcMar>
              <w:top w:w="57" w:type="dxa"/>
              <w:left w:w="57" w:type="dxa"/>
              <w:bottom w:w="57" w:type="dxa"/>
              <w:right w:w="57" w:type="dxa"/>
            </w:tcMar>
          </w:tcPr>
          <w:p w14:paraId="018ADCD9" w14:textId="77777777" w:rsidR="00EB14AA" w:rsidRPr="00677521" w:rsidRDefault="00EB14AA" w:rsidP="001915F4">
            <w:pPr>
              <w:pStyle w:val="TableParagraph"/>
              <w:rPr>
                <w:sz w:val="24"/>
                <w:szCs w:val="24"/>
              </w:rPr>
            </w:pPr>
            <w:r w:rsidRPr="00677521">
              <w:rPr>
                <w:sz w:val="24"/>
                <w:szCs w:val="24"/>
              </w:rPr>
              <w:t>ОК 10</w:t>
            </w:r>
          </w:p>
        </w:tc>
        <w:tc>
          <w:tcPr>
            <w:tcW w:w="3859" w:type="dxa"/>
            <w:tcMar>
              <w:top w:w="57" w:type="dxa"/>
              <w:left w:w="57" w:type="dxa"/>
              <w:bottom w:w="57" w:type="dxa"/>
              <w:right w:w="57" w:type="dxa"/>
            </w:tcMar>
          </w:tcPr>
          <w:p w14:paraId="474734B8" w14:textId="77777777" w:rsidR="00EB14AA" w:rsidRPr="00677521" w:rsidRDefault="00EB14AA" w:rsidP="001915F4">
            <w:pPr>
              <w:pStyle w:val="TableParagraph"/>
              <w:rPr>
                <w:sz w:val="24"/>
                <w:szCs w:val="24"/>
              </w:rPr>
            </w:pPr>
            <w:r w:rsidRPr="00677521">
              <w:rPr>
                <w:sz w:val="24"/>
                <w:szCs w:val="24"/>
              </w:rPr>
              <w:t>Понимать общий смысл четко</w:t>
            </w:r>
          </w:p>
          <w:p w14:paraId="11BE400E" w14:textId="77777777" w:rsidR="00EB14AA" w:rsidRPr="00677521" w:rsidRDefault="00EB14AA" w:rsidP="001915F4">
            <w:pPr>
              <w:pStyle w:val="TableParagraph"/>
              <w:rPr>
                <w:sz w:val="24"/>
                <w:szCs w:val="24"/>
              </w:rPr>
            </w:pPr>
            <w:r w:rsidRPr="00677521">
              <w:rPr>
                <w:sz w:val="24"/>
                <w:szCs w:val="24"/>
              </w:rPr>
              <w:t>произнесенных высказываний на известные темы (профессиональные и бытовые),</w:t>
            </w:r>
          </w:p>
          <w:p w14:paraId="4AAC036C" w14:textId="77777777" w:rsidR="00EB14AA" w:rsidRPr="00677521" w:rsidRDefault="00EB14AA" w:rsidP="001915F4">
            <w:pPr>
              <w:pStyle w:val="TableParagraph"/>
              <w:rPr>
                <w:sz w:val="24"/>
                <w:szCs w:val="24"/>
              </w:rPr>
            </w:pPr>
            <w:r w:rsidRPr="00677521">
              <w:rPr>
                <w:sz w:val="24"/>
                <w:szCs w:val="24"/>
              </w:rPr>
              <w:t>понимать тексты на базовые профессиональные темы</w:t>
            </w:r>
          </w:p>
          <w:p w14:paraId="440C11C3" w14:textId="77777777" w:rsidR="00EB14AA" w:rsidRPr="00677521" w:rsidRDefault="00EB14AA" w:rsidP="001915F4">
            <w:pPr>
              <w:pStyle w:val="TableParagraph"/>
              <w:rPr>
                <w:sz w:val="24"/>
                <w:szCs w:val="24"/>
              </w:rPr>
            </w:pPr>
            <w:r w:rsidRPr="00677521">
              <w:rPr>
                <w:sz w:val="24"/>
                <w:szCs w:val="24"/>
              </w:rPr>
              <w:t>участвовать в диалогах на знакомые общие и профессиональные темы</w:t>
            </w:r>
          </w:p>
          <w:p w14:paraId="1E124347" w14:textId="77777777" w:rsidR="00EB14AA" w:rsidRPr="00677521" w:rsidRDefault="00EB14AA" w:rsidP="001915F4">
            <w:pPr>
              <w:pStyle w:val="TableParagraph"/>
              <w:rPr>
                <w:sz w:val="24"/>
                <w:szCs w:val="24"/>
              </w:rPr>
            </w:pPr>
            <w:r w:rsidRPr="00677521">
              <w:rPr>
                <w:sz w:val="24"/>
                <w:szCs w:val="24"/>
              </w:rPr>
              <w:t>строить простые высказывания о себе и о своей профессиональной деятельности</w:t>
            </w:r>
          </w:p>
          <w:p w14:paraId="3DABC1AD" w14:textId="77777777" w:rsidR="00EB14AA" w:rsidRPr="00677521" w:rsidRDefault="00EB14AA" w:rsidP="001915F4">
            <w:pPr>
              <w:pStyle w:val="TableParagraph"/>
              <w:rPr>
                <w:sz w:val="24"/>
                <w:szCs w:val="24"/>
              </w:rPr>
            </w:pPr>
            <w:r w:rsidRPr="00677521">
              <w:rPr>
                <w:sz w:val="24"/>
                <w:szCs w:val="24"/>
              </w:rPr>
              <w:t xml:space="preserve">кратко обосновывать и объяснить свои действия (текущие и </w:t>
            </w:r>
            <w:r w:rsidRPr="00677521">
              <w:rPr>
                <w:sz w:val="24"/>
                <w:szCs w:val="24"/>
              </w:rPr>
              <w:lastRenderedPageBreak/>
              <w:t>планируемые)</w:t>
            </w:r>
          </w:p>
          <w:p w14:paraId="0131DD3F" w14:textId="77777777" w:rsidR="00EB14AA" w:rsidRPr="00677521" w:rsidRDefault="00EB14AA" w:rsidP="001915F4">
            <w:pPr>
              <w:pStyle w:val="TableParagraph"/>
              <w:rPr>
                <w:sz w:val="24"/>
                <w:szCs w:val="24"/>
              </w:rPr>
            </w:pPr>
            <w:r w:rsidRPr="00677521">
              <w:rPr>
                <w:sz w:val="24"/>
                <w:szCs w:val="24"/>
              </w:rPr>
              <w:t>писать простые связные сообщения на знакомые или интересующие профессиональные темы</w:t>
            </w:r>
          </w:p>
        </w:tc>
        <w:tc>
          <w:tcPr>
            <w:tcW w:w="3796" w:type="dxa"/>
            <w:tcMar>
              <w:top w:w="57" w:type="dxa"/>
              <w:left w:w="57" w:type="dxa"/>
              <w:bottom w:w="57" w:type="dxa"/>
              <w:right w:w="57" w:type="dxa"/>
            </w:tcMar>
          </w:tcPr>
          <w:p w14:paraId="710173BB" w14:textId="77777777" w:rsidR="00EB14AA" w:rsidRPr="00677521" w:rsidRDefault="00EB14AA" w:rsidP="001915F4">
            <w:pPr>
              <w:pStyle w:val="TableParagraph"/>
              <w:rPr>
                <w:sz w:val="24"/>
                <w:szCs w:val="24"/>
              </w:rPr>
            </w:pPr>
            <w:r w:rsidRPr="00677521">
              <w:rPr>
                <w:sz w:val="24"/>
                <w:szCs w:val="24"/>
              </w:rPr>
              <w:lastRenderedPageBreak/>
              <w:t>правила построения простых и</w:t>
            </w:r>
          </w:p>
          <w:p w14:paraId="5FC1AF77" w14:textId="77777777" w:rsidR="00EB14AA" w:rsidRPr="00677521" w:rsidRDefault="00EB14AA" w:rsidP="001915F4">
            <w:pPr>
              <w:pStyle w:val="TableParagraph"/>
              <w:rPr>
                <w:sz w:val="24"/>
                <w:szCs w:val="24"/>
              </w:rPr>
            </w:pPr>
            <w:r w:rsidRPr="00677521">
              <w:rPr>
                <w:sz w:val="24"/>
                <w:szCs w:val="24"/>
              </w:rPr>
              <w:t>сложных предложений на профессиональные темы</w:t>
            </w:r>
          </w:p>
          <w:p w14:paraId="24754837" w14:textId="77777777" w:rsidR="00EB14AA" w:rsidRPr="00677521" w:rsidRDefault="00EB14AA" w:rsidP="001915F4">
            <w:pPr>
              <w:pStyle w:val="TableParagraph"/>
              <w:rPr>
                <w:sz w:val="24"/>
                <w:szCs w:val="24"/>
              </w:rPr>
            </w:pPr>
            <w:r w:rsidRPr="00677521">
              <w:rPr>
                <w:sz w:val="24"/>
                <w:szCs w:val="24"/>
              </w:rPr>
              <w:t>основные общеупотребительные глаголы (бытовая и профессиональная лексика)</w:t>
            </w:r>
          </w:p>
          <w:p w14:paraId="4260339B" w14:textId="77777777" w:rsidR="00EB14AA" w:rsidRPr="00677521" w:rsidRDefault="00EB14AA" w:rsidP="001915F4">
            <w:pPr>
              <w:pStyle w:val="TableParagraph"/>
              <w:rPr>
                <w:sz w:val="24"/>
                <w:szCs w:val="24"/>
              </w:rPr>
            </w:pPr>
            <w:r w:rsidRPr="00677521">
              <w:rPr>
                <w:sz w:val="24"/>
                <w:szCs w:val="24"/>
              </w:rPr>
              <w:t>лексический минимум, относящийся к описанию предметов, средств и процессов профессиональной деятельности</w:t>
            </w:r>
          </w:p>
          <w:p w14:paraId="7FA8A20A" w14:textId="77777777" w:rsidR="00EB14AA" w:rsidRPr="00677521" w:rsidRDefault="00EB14AA" w:rsidP="001915F4">
            <w:pPr>
              <w:pStyle w:val="TableParagraph"/>
              <w:rPr>
                <w:sz w:val="24"/>
                <w:szCs w:val="24"/>
              </w:rPr>
            </w:pPr>
            <w:r w:rsidRPr="00677521">
              <w:rPr>
                <w:sz w:val="24"/>
                <w:szCs w:val="24"/>
              </w:rPr>
              <w:t>особенности произношения</w:t>
            </w:r>
          </w:p>
          <w:p w14:paraId="035D4695" w14:textId="77777777" w:rsidR="00EB14AA" w:rsidRPr="00677521" w:rsidRDefault="00EB14AA" w:rsidP="001915F4">
            <w:pPr>
              <w:pStyle w:val="TableParagraph"/>
              <w:rPr>
                <w:sz w:val="24"/>
                <w:szCs w:val="24"/>
              </w:rPr>
            </w:pPr>
            <w:r w:rsidRPr="00677521">
              <w:rPr>
                <w:sz w:val="24"/>
                <w:szCs w:val="24"/>
              </w:rPr>
              <w:t>правила чтения текстов профессиональной направленности</w:t>
            </w:r>
          </w:p>
        </w:tc>
      </w:tr>
    </w:tbl>
    <w:p w14:paraId="657285BC" w14:textId="77777777" w:rsidR="00436A5B" w:rsidRPr="00677521" w:rsidRDefault="00436A5B" w:rsidP="001915F4">
      <w:pPr>
        <w:pStyle w:val="a4"/>
        <w:rPr>
          <w:b/>
          <w:sz w:val="20"/>
        </w:rPr>
      </w:pPr>
    </w:p>
    <w:p w14:paraId="75817C72" w14:textId="77777777" w:rsidR="00436A5B" w:rsidRPr="00677521" w:rsidRDefault="00436A5B" w:rsidP="001915F4">
      <w:pPr>
        <w:pStyle w:val="a4"/>
        <w:rPr>
          <w:b/>
          <w:sz w:val="19"/>
        </w:rPr>
      </w:pPr>
    </w:p>
    <w:p w14:paraId="03902AFD" w14:textId="77777777" w:rsidR="00436A5B" w:rsidRPr="00677521" w:rsidRDefault="00A4646F" w:rsidP="006F0CD0">
      <w:pPr>
        <w:pStyle w:val="a6"/>
        <w:numPr>
          <w:ilvl w:val="1"/>
          <w:numId w:val="86"/>
        </w:numPr>
        <w:ind w:left="0" w:firstLine="0"/>
        <w:jc w:val="center"/>
        <w:rPr>
          <w:b/>
          <w:sz w:val="24"/>
        </w:rPr>
      </w:pPr>
      <w:r w:rsidRPr="00677521">
        <w:rPr>
          <w:b/>
          <w:sz w:val="24"/>
        </w:rPr>
        <w:t>СТРУКТУРА И СОДЕРЖАНИЕ УЧЕБНОЙ ДИСЦИПЛИНЫ</w:t>
      </w:r>
    </w:p>
    <w:p w14:paraId="4CCDCBE7" w14:textId="77777777" w:rsidR="00524340" w:rsidRPr="00677521" w:rsidRDefault="00524340" w:rsidP="00524340">
      <w:pPr>
        <w:pStyle w:val="a6"/>
        <w:ind w:left="0" w:firstLine="0"/>
        <w:rPr>
          <w:b/>
          <w:sz w:val="24"/>
        </w:rPr>
      </w:pPr>
    </w:p>
    <w:p w14:paraId="0E144C44" w14:textId="77777777" w:rsidR="00436A5B" w:rsidRPr="00677521" w:rsidRDefault="00A4646F" w:rsidP="006F0CD0">
      <w:pPr>
        <w:pStyle w:val="2"/>
        <w:numPr>
          <w:ilvl w:val="2"/>
          <w:numId w:val="86"/>
        </w:numPr>
        <w:ind w:left="999" w:hanging="421"/>
      </w:pPr>
      <w:r w:rsidRPr="00677521">
        <w:t>Объем учебной дисциплины и виды учебной работы</w:t>
      </w:r>
    </w:p>
    <w:tbl>
      <w:tblPr>
        <w:tblStyle w:val="TableNormal"/>
        <w:tblW w:w="9356"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230"/>
        <w:gridCol w:w="2126"/>
      </w:tblGrid>
      <w:tr w:rsidR="00436A5B" w:rsidRPr="00677521" w14:paraId="53CDC795" w14:textId="77777777" w:rsidTr="009F6041">
        <w:trPr>
          <w:trHeight w:val="551"/>
        </w:trPr>
        <w:tc>
          <w:tcPr>
            <w:tcW w:w="7230" w:type="dxa"/>
            <w:vAlign w:val="center"/>
          </w:tcPr>
          <w:p w14:paraId="3BBE7D08" w14:textId="77777777" w:rsidR="00436A5B" w:rsidRPr="00677521" w:rsidRDefault="00A4646F" w:rsidP="00524340">
            <w:pPr>
              <w:pStyle w:val="TableParagraph"/>
              <w:spacing w:line="276" w:lineRule="auto"/>
              <w:ind w:left="113"/>
              <w:jc w:val="center"/>
              <w:rPr>
                <w:b/>
                <w:sz w:val="24"/>
                <w:szCs w:val="24"/>
              </w:rPr>
            </w:pPr>
            <w:r w:rsidRPr="00677521">
              <w:rPr>
                <w:b/>
                <w:sz w:val="24"/>
                <w:szCs w:val="24"/>
              </w:rPr>
              <w:t>Вид учебной работы</w:t>
            </w:r>
          </w:p>
        </w:tc>
        <w:tc>
          <w:tcPr>
            <w:tcW w:w="2126" w:type="dxa"/>
            <w:vAlign w:val="center"/>
          </w:tcPr>
          <w:p w14:paraId="15CF7BD1" w14:textId="77777777" w:rsidR="00436A5B" w:rsidRPr="00677521" w:rsidRDefault="00A4646F" w:rsidP="00524340">
            <w:pPr>
              <w:pStyle w:val="TableParagraph"/>
              <w:spacing w:line="276" w:lineRule="auto"/>
              <w:ind w:left="113"/>
              <w:jc w:val="center"/>
              <w:rPr>
                <w:b/>
                <w:sz w:val="24"/>
                <w:szCs w:val="24"/>
              </w:rPr>
            </w:pPr>
            <w:r w:rsidRPr="00677521">
              <w:rPr>
                <w:b/>
                <w:sz w:val="24"/>
                <w:szCs w:val="24"/>
              </w:rPr>
              <w:t xml:space="preserve">Объем </w:t>
            </w:r>
            <w:r w:rsidR="00524340" w:rsidRPr="00677521">
              <w:rPr>
                <w:b/>
                <w:sz w:val="24"/>
                <w:szCs w:val="24"/>
              </w:rPr>
              <w:t xml:space="preserve">в </w:t>
            </w:r>
            <w:r w:rsidRPr="00677521">
              <w:rPr>
                <w:b/>
                <w:sz w:val="24"/>
                <w:szCs w:val="24"/>
              </w:rPr>
              <w:t>час</w:t>
            </w:r>
            <w:r w:rsidR="00524340" w:rsidRPr="00677521">
              <w:rPr>
                <w:b/>
                <w:sz w:val="24"/>
                <w:szCs w:val="24"/>
              </w:rPr>
              <w:t>ах</w:t>
            </w:r>
          </w:p>
        </w:tc>
      </w:tr>
      <w:tr w:rsidR="00436A5B" w:rsidRPr="00677521" w14:paraId="7F576D84" w14:textId="77777777" w:rsidTr="009F6041">
        <w:trPr>
          <w:trHeight w:val="319"/>
        </w:trPr>
        <w:tc>
          <w:tcPr>
            <w:tcW w:w="7230" w:type="dxa"/>
          </w:tcPr>
          <w:p w14:paraId="186E83FC" w14:textId="77777777" w:rsidR="00436A5B" w:rsidRPr="00677521" w:rsidRDefault="009F6041" w:rsidP="00524340">
            <w:pPr>
              <w:pStyle w:val="TableParagraph"/>
              <w:spacing w:line="276" w:lineRule="auto"/>
              <w:ind w:left="113"/>
              <w:rPr>
                <w:b/>
                <w:sz w:val="24"/>
                <w:szCs w:val="24"/>
              </w:rPr>
            </w:pPr>
            <w:r w:rsidRPr="00677521">
              <w:rPr>
                <w:b/>
                <w:sz w:val="24"/>
                <w:szCs w:val="24"/>
              </w:rPr>
              <w:t>Объем образовательной программы учебной дисциплины</w:t>
            </w:r>
          </w:p>
        </w:tc>
        <w:tc>
          <w:tcPr>
            <w:tcW w:w="2126" w:type="dxa"/>
            <w:vAlign w:val="center"/>
          </w:tcPr>
          <w:p w14:paraId="62CA20C1" w14:textId="77777777" w:rsidR="00436A5B" w:rsidRPr="00677521" w:rsidRDefault="00A4646F" w:rsidP="00524340">
            <w:pPr>
              <w:pStyle w:val="TableParagraph"/>
              <w:spacing w:line="276" w:lineRule="auto"/>
              <w:ind w:left="113"/>
              <w:jc w:val="center"/>
              <w:rPr>
                <w:b/>
                <w:sz w:val="24"/>
                <w:szCs w:val="24"/>
              </w:rPr>
            </w:pPr>
            <w:r w:rsidRPr="00677521">
              <w:rPr>
                <w:b/>
                <w:sz w:val="24"/>
                <w:szCs w:val="24"/>
              </w:rPr>
              <w:t>36</w:t>
            </w:r>
          </w:p>
        </w:tc>
      </w:tr>
      <w:tr w:rsidR="008D3A61" w:rsidRPr="00677521" w14:paraId="5FC35DB7" w14:textId="77777777" w:rsidTr="009F410E">
        <w:trPr>
          <w:trHeight w:val="319"/>
        </w:trPr>
        <w:tc>
          <w:tcPr>
            <w:tcW w:w="7230" w:type="dxa"/>
            <w:vAlign w:val="center"/>
          </w:tcPr>
          <w:p w14:paraId="58116640" w14:textId="77777777" w:rsidR="008D3A61" w:rsidRPr="00677521" w:rsidRDefault="008D3A61" w:rsidP="00524340">
            <w:pPr>
              <w:suppressAutoHyphens/>
              <w:spacing w:line="276" w:lineRule="auto"/>
              <w:ind w:left="113"/>
              <w:rPr>
                <w:b/>
                <w:sz w:val="24"/>
                <w:szCs w:val="24"/>
              </w:rPr>
            </w:pPr>
            <w:r w:rsidRPr="00677521">
              <w:rPr>
                <w:b/>
                <w:sz w:val="24"/>
                <w:szCs w:val="24"/>
              </w:rPr>
              <w:t>в т.ч. в форме практической подготовки</w:t>
            </w:r>
          </w:p>
        </w:tc>
        <w:tc>
          <w:tcPr>
            <w:tcW w:w="2126" w:type="dxa"/>
            <w:vAlign w:val="center"/>
          </w:tcPr>
          <w:p w14:paraId="2E8C847C" w14:textId="77777777" w:rsidR="008D3A61" w:rsidRPr="00677521" w:rsidRDefault="008D3A61" w:rsidP="00524340">
            <w:pPr>
              <w:suppressAutoHyphens/>
              <w:spacing w:line="276" w:lineRule="auto"/>
              <w:ind w:left="113"/>
              <w:jc w:val="center"/>
              <w:rPr>
                <w:iCs/>
                <w:sz w:val="24"/>
                <w:szCs w:val="24"/>
              </w:rPr>
            </w:pPr>
            <w:r w:rsidRPr="00677521">
              <w:rPr>
                <w:iCs/>
                <w:sz w:val="24"/>
                <w:szCs w:val="24"/>
              </w:rPr>
              <w:t>1</w:t>
            </w:r>
            <w:r w:rsidR="00524340" w:rsidRPr="00677521">
              <w:rPr>
                <w:iCs/>
                <w:sz w:val="24"/>
                <w:szCs w:val="24"/>
              </w:rPr>
              <w:t>9</w:t>
            </w:r>
          </w:p>
        </w:tc>
      </w:tr>
      <w:tr w:rsidR="008D3A61" w:rsidRPr="00677521" w14:paraId="43A13DA6" w14:textId="77777777" w:rsidTr="009F410E">
        <w:trPr>
          <w:trHeight w:val="104"/>
        </w:trPr>
        <w:tc>
          <w:tcPr>
            <w:tcW w:w="9356" w:type="dxa"/>
            <w:gridSpan w:val="2"/>
            <w:vAlign w:val="center"/>
          </w:tcPr>
          <w:p w14:paraId="64EF190F" w14:textId="77777777" w:rsidR="008D3A61" w:rsidRPr="00677521" w:rsidRDefault="008D3A61" w:rsidP="00524340">
            <w:pPr>
              <w:suppressAutoHyphens/>
              <w:spacing w:line="276" w:lineRule="auto"/>
              <w:ind w:left="113"/>
              <w:rPr>
                <w:iCs/>
                <w:sz w:val="24"/>
                <w:szCs w:val="24"/>
              </w:rPr>
            </w:pPr>
            <w:r w:rsidRPr="00677521">
              <w:rPr>
                <w:sz w:val="24"/>
                <w:szCs w:val="24"/>
              </w:rPr>
              <w:t>в т. ч.:</w:t>
            </w:r>
          </w:p>
        </w:tc>
      </w:tr>
      <w:tr w:rsidR="00436A5B" w:rsidRPr="00677521" w14:paraId="57972C9D" w14:textId="77777777" w:rsidTr="009F6041">
        <w:trPr>
          <w:trHeight w:val="104"/>
        </w:trPr>
        <w:tc>
          <w:tcPr>
            <w:tcW w:w="7230" w:type="dxa"/>
          </w:tcPr>
          <w:p w14:paraId="1BC6E40C" w14:textId="77777777" w:rsidR="00436A5B" w:rsidRPr="00677521" w:rsidRDefault="00A4646F" w:rsidP="00524340">
            <w:pPr>
              <w:pStyle w:val="TableParagraph"/>
              <w:spacing w:line="276" w:lineRule="auto"/>
              <w:ind w:left="113"/>
              <w:rPr>
                <w:sz w:val="24"/>
                <w:szCs w:val="24"/>
              </w:rPr>
            </w:pPr>
            <w:r w:rsidRPr="00677521">
              <w:rPr>
                <w:sz w:val="24"/>
                <w:szCs w:val="24"/>
              </w:rPr>
              <w:t>теоретическое обучение</w:t>
            </w:r>
          </w:p>
        </w:tc>
        <w:tc>
          <w:tcPr>
            <w:tcW w:w="2126" w:type="dxa"/>
            <w:vAlign w:val="center"/>
          </w:tcPr>
          <w:p w14:paraId="38275290" w14:textId="77777777" w:rsidR="00436A5B" w:rsidRPr="00677521" w:rsidRDefault="00A4646F" w:rsidP="00524340">
            <w:pPr>
              <w:pStyle w:val="TableParagraph"/>
              <w:spacing w:line="276" w:lineRule="auto"/>
              <w:ind w:left="113"/>
              <w:jc w:val="center"/>
              <w:rPr>
                <w:sz w:val="24"/>
                <w:szCs w:val="24"/>
              </w:rPr>
            </w:pPr>
            <w:r w:rsidRPr="00677521">
              <w:rPr>
                <w:sz w:val="24"/>
                <w:szCs w:val="24"/>
              </w:rPr>
              <w:t>17</w:t>
            </w:r>
          </w:p>
        </w:tc>
      </w:tr>
      <w:tr w:rsidR="00436A5B" w:rsidRPr="00677521" w14:paraId="503C8D23" w14:textId="77777777" w:rsidTr="009F6041">
        <w:trPr>
          <w:trHeight w:val="255"/>
        </w:trPr>
        <w:tc>
          <w:tcPr>
            <w:tcW w:w="7230" w:type="dxa"/>
          </w:tcPr>
          <w:p w14:paraId="5D9755C1" w14:textId="77777777" w:rsidR="00436A5B" w:rsidRPr="00677521" w:rsidRDefault="00A4646F" w:rsidP="00524340">
            <w:pPr>
              <w:pStyle w:val="TableParagraph"/>
              <w:spacing w:line="276" w:lineRule="auto"/>
              <w:ind w:left="113"/>
              <w:rPr>
                <w:sz w:val="24"/>
                <w:szCs w:val="24"/>
              </w:rPr>
            </w:pPr>
            <w:r w:rsidRPr="00677521">
              <w:rPr>
                <w:sz w:val="24"/>
                <w:szCs w:val="24"/>
              </w:rPr>
              <w:t xml:space="preserve">лабораторные занятия </w:t>
            </w:r>
          </w:p>
        </w:tc>
        <w:tc>
          <w:tcPr>
            <w:tcW w:w="2126" w:type="dxa"/>
            <w:vAlign w:val="center"/>
          </w:tcPr>
          <w:p w14:paraId="11C1BB56" w14:textId="77777777" w:rsidR="00436A5B" w:rsidRPr="00677521" w:rsidRDefault="00A4646F" w:rsidP="00524340">
            <w:pPr>
              <w:pStyle w:val="TableParagraph"/>
              <w:spacing w:line="276" w:lineRule="auto"/>
              <w:ind w:left="113"/>
              <w:jc w:val="center"/>
              <w:rPr>
                <w:sz w:val="24"/>
                <w:szCs w:val="24"/>
              </w:rPr>
            </w:pPr>
            <w:r w:rsidRPr="00677521">
              <w:rPr>
                <w:sz w:val="24"/>
                <w:szCs w:val="24"/>
              </w:rPr>
              <w:t>2</w:t>
            </w:r>
          </w:p>
        </w:tc>
      </w:tr>
      <w:tr w:rsidR="00436A5B" w:rsidRPr="00677521" w14:paraId="4CFE9C44" w14:textId="77777777" w:rsidTr="009F6041">
        <w:trPr>
          <w:trHeight w:val="230"/>
        </w:trPr>
        <w:tc>
          <w:tcPr>
            <w:tcW w:w="7230" w:type="dxa"/>
          </w:tcPr>
          <w:p w14:paraId="3DFF48B6" w14:textId="77777777" w:rsidR="00436A5B" w:rsidRPr="00677521" w:rsidRDefault="00A4646F" w:rsidP="00524340">
            <w:pPr>
              <w:pStyle w:val="TableParagraph"/>
              <w:spacing w:line="276" w:lineRule="auto"/>
              <w:ind w:left="113"/>
              <w:rPr>
                <w:sz w:val="24"/>
                <w:szCs w:val="24"/>
              </w:rPr>
            </w:pPr>
            <w:r w:rsidRPr="00677521">
              <w:rPr>
                <w:sz w:val="24"/>
                <w:szCs w:val="24"/>
              </w:rPr>
              <w:t xml:space="preserve">практические занятия </w:t>
            </w:r>
          </w:p>
        </w:tc>
        <w:tc>
          <w:tcPr>
            <w:tcW w:w="2126" w:type="dxa"/>
            <w:vAlign w:val="center"/>
          </w:tcPr>
          <w:p w14:paraId="05955586" w14:textId="77777777" w:rsidR="00436A5B" w:rsidRPr="00677521" w:rsidRDefault="00A4646F" w:rsidP="00524340">
            <w:pPr>
              <w:pStyle w:val="TableParagraph"/>
              <w:spacing w:line="276" w:lineRule="auto"/>
              <w:ind w:left="113"/>
              <w:jc w:val="center"/>
              <w:rPr>
                <w:sz w:val="24"/>
                <w:szCs w:val="24"/>
              </w:rPr>
            </w:pPr>
            <w:r w:rsidRPr="00677521">
              <w:rPr>
                <w:sz w:val="24"/>
                <w:szCs w:val="24"/>
              </w:rPr>
              <w:t>17</w:t>
            </w:r>
          </w:p>
        </w:tc>
      </w:tr>
      <w:tr w:rsidR="009F6041" w:rsidRPr="00677521" w14:paraId="5FFFE681" w14:textId="77777777" w:rsidTr="009F6041">
        <w:trPr>
          <w:trHeight w:val="230"/>
        </w:trPr>
        <w:tc>
          <w:tcPr>
            <w:tcW w:w="7230" w:type="dxa"/>
          </w:tcPr>
          <w:p w14:paraId="5EBDCB72" w14:textId="77777777" w:rsidR="009F6041" w:rsidRPr="00677521" w:rsidRDefault="006046F4" w:rsidP="00524340">
            <w:pPr>
              <w:pStyle w:val="TableParagraph"/>
              <w:spacing w:line="276" w:lineRule="auto"/>
              <w:ind w:left="113"/>
              <w:rPr>
                <w:sz w:val="24"/>
                <w:szCs w:val="24"/>
              </w:rPr>
            </w:pPr>
            <w:r w:rsidRPr="00677521">
              <w:rPr>
                <w:sz w:val="24"/>
                <w:szCs w:val="24"/>
              </w:rPr>
              <w:t>Самостоятельная работа</w:t>
            </w:r>
            <w:r w:rsidRPr="00677521">
              <w:rPr>
                <w:rStyle w:val="aa"/>
                <w:sz w:val="24"/>
                <w:szCs w:val="24"/>
              </w:rPr>
              <w:footnoteReference w:id="12"/>
            </w:r>
          </w:p>
        </w:tc>
        <w:tc>
          <w:tcPr>
            <w:tcW w:w="2126" w:type="dxa"/>
            <w:vAlign w:val="center"/>
          </w:tcPr>
          <w:p w14:paraId="3232C016" w14:textId="77777777" w:rsidR="009F6041" w:rsidRPr="00677521" w:rsidRDefault="009F6041" w:rsidP="00524340">
            <w:pPr>
              <w:pStyle w:val="TableParagraph"/>
              <w:spacing w:line="276" w:lineRule="auto"/>
              <w:ind w:left="113"/>
              <w:jc w:val="center"/>
              <w:rPr>
                <w:sz w:val="24"/>
                <w:szCs w:val="24"/>
              </w:rPr>
            </w:pPr>
            <w:r w:rsidRPr="00677521">
              <w:rPr>
                <w:sz w:val="24"/>
                <w:szCs w:val="24"/>
              </w:rPr>
              <w:t>-</w:t>
            </w:r>
          </w:p>
        </w:tc>
      </w:tr>
      <w:tr w:rsidR="00436A5B" w:rsidRPr="00677521" w14:paraId="25D2FB21" w14:textId="77777777" w:rsidTr="009F6041">
        <w:trPr>
          <w:trHeight w:val="221"/>
        </w:trPr>
        <w:tc>
          <w:tcPr>
            <w:tcW w:w="9356" w:type="dxa"/>
            <w:gridSpan w:val="2"/>
          </w:tcPr>
          <w:p w14:paraId="773ACCE2" w14:textId="77777777" w:rsidR="00436A5B" w:rsidRPr="00677521" w:rsidRDefault="00A4646F" w:rsidP="00524340">
            <w:pPr>
              <w:pStyle w:val="TableParagraph"/>
              <w:spacing w:line="276" w:lineRule="auto"/>
              <w:ind w:left="113"/>
              <w:rPr>
                <w:sz w:val="24"/>
                <w:szCs w:val="24"/>
              </w:rPr>
            </w:pPr>
            <w:r w:rsidRPr="00677521">
              <w:rPr>
                <w:b/>
                <w:sz w:val="24"/>
                <w:szCs w:val="24"/>
              </w:rPr>
              <w:t xml:space="preserve">Промежуточная аттестация проводится в форме </w:t>
            </w:r>
            <w:r w:rsidRPr="00677521">
              <w:rPr>
                <w:sz w:val="24"/>
                <w:szCs w:val="24"/>
              </w:rPr>
              <w:t>дифференцированного зачета</w:t>
            </w:r>
          </w:p>
        </w:tc>
      </w:tr>
    </w:tbl>
    <w:p w14:paraId="29F8F2BD" w14:textId="77777777" w:rsidR="00436A5B" w:rsidRPr="00677521" w:rsidRDefault="00436A5B" w:rsidP="001915F4">
      <w:pPr>
        <w:pStyle w:val="a4"/>
        <w:rPr>
          <w:sz w:val="20"/>
        </w:rPr>
      </w:pPr>
    </w:p>
    <w:p w14:paraId="4E84F6A7" w14:textId="77777777" w:rsidR="00436A5B" w:rsidRPr="00677521" w:rsidRDefault="00436A5B" w:rsidP="001915F4">
      <w:pPr>
        <w:rPr>
          <w:sz w:val="20"/>
        </w:rPr>
        <w:sectPr w:rsidR="00436A5B" w:rsidRPr="00677521" w:rsidSect="000F056A">
          <w:pgSz w:w="11910" w:h="16840"/>
          <w:pgMar w:top="1134" w:right="850" w:bottom="1134" w:left="1701" w:header="0" w:footer="1215" w:gutter="0"/>
          <w:cols w:space="720"/>
        </w:sectPr>
      </w:pPr>
    </w:p>
    <w:p w14:paraId="5DF75522" w14:textId="77777777" w:rsidR="00436A5B" w:rsidRPr="00677521" w:rsidRDefault="00A4646F" w:rsidP="006F0CD0">
      <w:pPr>
        <w:pStyle w:val="a6"/>
        <w:numPr>
          <w:ilvl w:val="2"/>
          <w:numId w:val="86"/>
        </w:numPr>
        <w:ind w:left="1008" w:hanging="421"/>
        <w:rPr>
          <w:b/>
          <w:sz w:val="24"/>
        </w:rPr>
      </w:pPr>
      <w:r w:rsidRPr="00677521">
        <w:rPr>
          <w:b/>
          <w:sz w:val="24"/>
        </w:rPr>
        <w:lastRenderedPageBreak/>
        <w:t>Тематический план и содержание учебной дисциплины</w:t>
      </w:r>
    </w:p>
    <w:p w14:paraId="7489EBD7" w14:textId="77777777" w:rsidR="00436A5B" w:rsidRPr="00677521" w:rsidRDefault="00436A5B" w:rsidP="001915F4">
      <w:pPr>
        <w:pStyle w:val="a4"/>
        <w:rPr>
          <w:b/>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9"/>
        <w:gridCol w:w="8080"/>
        <w:gridCol w:w="1417"/>
        <w:gridCol w:w="2255"/>
      </w:tblGrid>
      <w:tr w:rsidR="00436A5B" w:rsidRPr="00677521" w14:paraId="01A14238" w14:textId="77777777" w:rsidTr="00721591">
        <w:trPr>
          <w:trHeight w:val="1032"/>
        </w:trPr>
        <w:tc>
          <w:tcPr>
            <w:tcW w:w="2429" w:type="dxa"/>
            <w:tcMar>
              <w:top w:w="85" w:type="dxa"/>
              <w:left w:w="85" w:type="dxa"/>
              <w:bottom w:w="85" w:type="dxa"/>
              <w:right w:w="85" w:type="dxa"/>
            </w:tcMar>
            <w:vAlign w:val="center"/>
          </w:tcPr>
          <w:p w14:paraId="6A2985EC" w14:textId="77777777" w:rsidR="00436A5B" w:rsidRPr="00677521" w:rsidRDefault="00A4646F" w:rsidP="00721591">
            <w:pPr>
              <w:pStyle w:val="TableParagraph"/>
              <w:jc w:val="center"/>
              <w:rPr>
                <w:b/>
                <w:szCs w:val="24"/>
              </w:rPr>
            </w:pPr>
            <w:r w:rsidRPr="00677521">
              <w:rPr>
                <w:b/>
                <w:szCs w:val="24"/>
              </w:rPr>
              <w:t>Наименование разделов и</w:t>
            </w:r>
            <w:r w:rsidR="00654C5B" w:rsidRPr="00677521">
              <w:rPr>
                <w:b/>
                <w:szCs w:val="24"/>
              </w:rPr>
              <w:t xml:space="preserve"> </w:t>
            </w:r>
            <w:r w:rsidRPr="00677521">
              <w:rPr>
                <w:b/>
                <w:szCs w:val="24"/>
              </w:rPr>
              <w:t>тем</w:t>
            </w:r>
          </w:p>
        </w:tc>
        <w:tc>
          <w:tcPr>
            <w:tcW w:w="8080" w:type="dxa"/>
            <w:tcMar>
              <w:top w:w="85" w:type="dxa"/>
              <w:left w:w="85" w:type="dxa"/>
              <w:bottom w:w="85" w:type="dxa"/>
              <w:right w:w="85" w:type="dxa"/>
            </w:tcMar>
            <w:vAlign w:val="center"/>
          </w:tcPr>
          <w:p w14:paraId="5603A173" w14:textId="77777777" w:rsidR="00436A5B" w:rsidRPr="00677521" w:rsidRDefault="00A4646F" w:rsidP="00721591">
            <w:pPr>
              <w:pStyle w:val="TableParagraph"/>
              <w:jc w:val="center"/>
              <w:rPr>
                <w:b/>
                <w:szCs w:val="24"/>
              </w:rPr>
            </w:pPr>
            <w:r w:rsidRPr="00677521">
              <w:rPr>
                <w:b/>
                <w:szCs w:val="24"/>
              </w:rPr>
              <w:t>Содержание учебного материала и формы организации деятельности обучающихся</w:t>
            </w:r>
          </w:p>
        </w:tc>
        <w:tc>
          <w:tcPr>
            <w:tcW w:w="1417" w:type="dxa"/>
            <w:tcMar>
              <w:top w:w="85" w:type="dxa"/>
              <w:left w:w="85" w:type="dxa"/>
              <w:bottom w:w="85" w:type="dxa"/>
              <w:right w:w="85" w:type="dxa"/>
            </w:tcMar>
            <w:vAlign w:val="center"/>
          </w:tcPr>
          <w:p w14:paraId="64559623" w14:textId="77777777" w:rsidR="00436A5B" w:rsidRPr="00677521" w:rsidRDefault="00A4646F" w:rsidP="00721591">
            <w:pPr>
              <w:pStyle w:val="TableParagraph"/>
              <w:jc w:val="center"/>
              <w:rPr>
                <w:b/>
                <w:szCs w:val="24"/>
              </w:rPr>
            </w:pPr>
            <w:r w:rsidRPr="00677521">
              <w:rPr>
                <w:b/>
                <w:szCs w:val="24"/>
              </w:rPr>
              <w:t>Объем</w:t>
            </w:r>
          </w:p>
          <w:p w14:paraId="426DA2FE" w14:textId="77777777" w:rsidR="00436A5B" w:rsidRPr="00677521" w:rsidRDefault="005F64C7" w:rsidP="005F64C7">
            <w:pPr>
              <w:pStyle w:val="TableParagraph"/>
              <w:jc w:val="center"/>
              <w:rPr>
                <w:b/>
                <w:szCs w:val="24"/>
              </w:rPr>
            </w:pPr>
            <w:r w:rsidRPr="00677521">
              <w:rPr>
                <w:b/>
                <w:szCs w:val="24"/>
              </w:rPr>
              <w:t xml:space="preserve">в </w:t>
            </w:r>
            <w:r w:rsidR="00A4646F" w:rsidRPr="00677521">
              <w:rPr>
                <w:b/>
                <w:szCs w:val="24"/>
              </w:rPr>
              <w:t>час</w:t>
            </w:r>
            <w:r w:rsidRPr="00677521">
              <w:rPr>
                <w:b/>
                <w:szCs w:val="24"/>
              </w:rPr>
              <w:t>ах</w:t>
            </w:r>
          </w:p>
        </w:tc>
        <w:tc>
          <w:tcPr>
            <w:tcW w:w="2255" w:type="dxa"/>
            <w:tcMar>
              <w:top w:w="85" w:type="dxa"/>
              <w:left w:w="85" w:type="dxa"/>
              <w:bottom w:w="85" w:type="dxa"/>
              <w:right w:w="85" w:type="dxa"/>
            </w:tcMar>
            <w:vAlign w:val="center"/>
          </w:tcPr>
          <w:p w14:paraId="0312C1CB" w14:textId="77777777" w:rsidR="00436A5B" w:rsidRPr="00677521" w:rsidRDefault="00524340" w:rsidP="00721591">
            <w:pPr>
              <w:pStyle w:val="TableParagraph"/>
              <w:jc w:val="center"/>
              <w:rPr>
                <w:b/>
                <w:szCs w:val="24"/>
              </w:rPr>
            </w:pPr>
            <w:r w:rsidRPr="00677521">
              <w:rPr>
                <w:b/>
                <w:bCs/>
                <w:szCs w:val="24"/>
              </w:rPr>
              <w:t>Коды компетенций и личностных результатов</w:t>
            </w:r>
            <w:r w:rsidRPr="00677521">
              <w:rPr>
                <w:rStyle w:val="aa"/>
                <w:b/>
                <w:bCs/>
                <w:szCs w:val="24"/>
              </w:rPr>
              <w:footnoteReference w:id="13"/>
            </w:r>
            <w:r w:rsidRPr="00677521">
              <w:rPr>
                <w:b/>
                <w:bCs/>
                <w:szCs w:val="24"/>
              </w:rPr>
              <w:t>, формированию которых способствует элемент программы</w:t>
            </w:r>
          </w:p>
        </w:tc>
      </w:tr>
      <w:tr w:rsidR="00436A5B" w:rsidRPr="00677521" w14:paraId="27F73175" w14:textId="77777777" w:rsidTr="001A1E88">
        <w:trPr>
          <w:trHeight w:val="250"/>
        </w:trPr>
        <w:tc>
          <w:tcPr>
            <w:tcW w:w="2429" w:type="dxa"/>
            <w:tcMar>
              <w:top w:w="85" w:type="dxa"/>
              <w:left w:w="85" w:type="dxa"/>
              <w:bottom w:w="85" w:type="dxa"/>
              <w:right w:w="85" w:type="dxa"/>
            </w:tcMar>
            <w:vAlign w:val="center"/>
          </w:tcPr>
          <w:p w14:paraId="22761E0A" w14:textId="77777777" w:rsidR="00436A5B" w:rsidRPr="00677521" w:rsidRDefault="00A4646F" w:rsidP="00721591">
            <w:pPr>
              <w:pStyle w:val="TableParagraph"/>
              <w:spacing w:line="276" w:lineRule="auto"/>
              <w:jc w:val="center"/>
              <w:rPr>
                <w:b/>
                <w:sz w:val="24"/>
                <w:szCs w:val="24"/>
              </w:rPr>
            </w:pPr>
            <w:r w:rsidRPr="00677521">
              <w:rPr>
                <w:b/>
                <w:sz w:val="24"/>
                <w:szCs w:val="24"/>
              </w:rPr>
              <w:t>1</w:t>
            </w:r>
          </w:p>
        </w:tc>
        <w:tc>
          <w:tcPr>
            <w:tcW w:w="8080" w:type="dxa"/>
            <w:tcMar>
              <w:top w:w="85" w:type="dxa"/>
              <w:left w:w="85" w:type="dxa"/>
              <w:bottom w:w="85" w:type="dxa"/>
              <w:right w:w="85" w:type="dxa"/>
            </w:tcMar>
            <w:vAlign w:val="center"/>
          </w:tcPr>
          <w:p w14:paraId="286B18E1"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1417" w:type="dxa"/>
            <w:tcMar>
              <w:top w:w="85" w:type="dxa"/>
              <w:left w:w="85" w:type="dxa"/>
              <w:bottom w:w="85" w:type="dxa"/>
              <w:right w:w="85" w:type="dxa"/>
            </w:tcMar>
            <w:vAlign w:val="center"/>
          </w:tcPr>
          <w:p w14:paraId="2FA63FBA" w14:textId="77777777" w:rsidR="00436A5B" w:rsidRPr="00677521" w:rsidRDefault="00A4646F" w:rsidP="00721591">
            <w:pPr>
              <w:pStyle w:val="TableParagraph"/>
              <w:spacing w:line="276" w:lineRule="auto"/>
              <w:jc w:val="center"/>
              <w:rPr>
                <w:b/>
                <w:sz w:val="24"/>
                <w:szCs w:val="24"/>
              </w:rPr>
            </w:pPr>
            <w:r w:rsidRPr="00677521">
              <w:rPr>
                <w:b/>
                <w:sz w:val="24"/>
                <w:szCs w:val="24"/>
              </w:rPr>
              <w:t>3</w:t>
            </w:r>
          </w:p>
        </w:tc>
        <w:tc>
          <w:tcPr>
            <w:tcW w:w="2255" w:type="dxa"/>
            <w:tcMar>
              <w:top w:w="85" w:type="dxa"/>
              <w:left w:w="85" w:type="dxa"/>
              <w:bottom w:w="85" w:type="dxa"/>
              <w:right w:w="85" w:type="dxa"/>
            </w:tcMar>
            <w:vAlign w:val="center"/>
          </w:tcPr>
          <w:p w14:paraId="17E78572" w14:textId="77777777" w:rsidR="00436A5B" w:rsidRPr="00677521" w:rsidRDefault="00A4646F" w:rsidP="00721591">
            <w:pPr>
              <w:pStyle w:val="TableParagraph"/>
              <w:spacing w:line="276" w:lineRule="auto"/>
              <w:jc w:val="center"/>
              <w:rPr>
                <w:b/>
                <w:sz w:val="24"/>
                <w:szCs w:val="24"/>
              </w:rPr>
            </w:pPr>
            <w:r w:rsidRPr="00677521">
              <w:rPr>
                <w:b/>
                <w:sz w:val="24"/>
                <w:szCs w:val="24"/>
              </w:rPr>
              <w:t>4</w:t>
            </w:r>
          </w:p>
        </w:tc>
      </w:tr>
      <w:tr w:rsidR="00436A5B" w:rsidRPr="00677521" w14:paraId="0B985A4B" w14:textId="77777777" w:rsidTr="00721591">
        <w:trPr>
          <w:trHeight w:val="365"/>
        </w:trPr>
        <w:tc>
          <w:tcPr>
            <w:tcW w:w="2429" w:type="dxa"/>
            <w:vMerge w:val="restart"/>
            <w:tcMar>
              <w:top w:w="85" w:type="dxa"/>
              <w:left w:w="85" w:type="dxa"/>
              <w:bottom w:w="85" w:type="dxa"/>
              <w:right w:w="85" w:type="dxa"/>
            </w:tcMar>
          </w:tcPr>
          <w:p w14:paraId="513118D4" w14:textId="77777777" w:rsidR="00436A5B" w:rsidRPr="00677521" w:rsidRDefault="00A4646F" w:rsidP="00721591">
            <w:pPr>
              <w:pStyle w:val="TableParagraph"/>
              <w:spacing w:line="276" w:lineRule="auto"/>
              <w:rPr>
                <w:b/>
                <w:sz w:val="24"/>
                <w:szCs w:val="24"/>
              </w:rPr>
            </w:pPr>
            <w:r w:rsidRPr="00677521">
              <w:rPr>
                <w:b/>
                <w:sz w:val="24"/>
                <w:szCs w:val="24"/>
              </w:rPr>
              <w:t>Введение</w:t>
            </w:r>
          </w:p>
        </w:tc>
        <w:tc>
          <w:tcPr>
            <w:tcW w:w="8080" w:type="dxa"/>
            <w:tcMar>
              <w:top w:w="85" w:type="dxa"/>
              <w:left w:w="85" w:type="dxa"/>
              <w:bottom w:w="85" w:type="dxa"/>
              <w:right w:w="85" w:type="dxa"/>
            </w:tcMar>
          </w:tcPr>
          <w:p w14:paraId="63924B80" w14:textId="77777777" w:rsidR="00436A5B" w:rsidRPr="00677521" w:rsidRDefault="009F6041" w:rsidP="00721591">
            <w:pPr>
              <w:pStyle w:val="TableParagraph"/>
              <w:spacing w:line="276" w:lineRule="auto"/>
              <w:rPr>
                <w:b/>
                <w:sz w:val="24"/>
                <w:szCs w:val="24"/>
              </w:rPr>
            </w:pPr>
            <w:r w:rsidRPr="00677521">
              <w:rPr>
                <w:b/>
                <w:sz w:val="24"/>
                <w:szCs w:val="24"/>
              </w:rPr>
              <w:t>Со</w:t>
            </w:r>
            <w:r w:rsidR="00A4646F" w:rsidRPr="00677521">
              <w:rPr>
                <w:b/>
                <w:sz w:val="24"/>
                <w:szCs w:val="24"/>
              </w:rPr>
              <w:t>держание учебного материала</w:t>
            </w:r>
          </w:p>
        </w:tc>
        <w:tc>
          <w:tcPr>
            <w:tcW w:w="1417" w:type="dxa"/>
            <w:vMerge w:val="restart"/>
            <w:tcMar>
              <w:top w:w="85" w:type="dxa"/>
              <w:left w:w="85" w:type="dxa"/>
              <w:bottom w:w="85" w:type="dxa"/>
              <w:right w:w="85" w:type="dxa"/>
            </w:tcMar>
            <w:vAlign w:val="center"/>
          </w:tcPr>
          <w:p w14:paraId="7E6764C8" w14:textId="77777777" w:rsidR="00436A5B" w:rsidRPr="00677521" w:rsidRDefault="00A4646F" w:rsidP="00721591">
            <w:pPr>
              <w:pStyle w:val="TableParagraph"/>
              <w:spacing w:line="276" w:lineRule="auto"/>
              <w:jc w:val="center"/>
              <w:rPr>
                <w:b/>
                <w:sz w:val="24"/>
                <w:szCs w:val="24"/>
              </w:rPr>
            </w:pPr>
            <w:r w:rsidRPr="00677521">
              <w:rPr>
                <w:b/>
                <w:sz w:val="24"/>
                <w:szCs w:val="24"/>
              </w:rPr>
              <w:t>1</w:t>
            </w:r>
          </w:p>
        </w:tc>
        <w:tc>
          <w:tcPr>
            <w:tcW w:w="2255" w:type="dxa"/>
            <w:vMerge w:val="restart"/>
            <w:tcMar>
              <w:top w:w="85" w:type="dxa"/>
              <w:left w:w="85" w:type="dxa"/>
              <w:bottom w:w="85" w:type="dxa"/>
              <w:right w:w="85" w:type="dxa"/>
            </w:tcMar>
            <w:vAlign w:val="center"/>
          </w:tcPr>
          <w:p w14:paraId="5F925373" w14:textId="77777777" w:rsidR="00436A5B" w:rsidRPr="00677521" w:rsidRDefault="00A4646F" w:rsidP="00721591">
            <w:pPr>
              <w:pStyle w:val="TableParagraph"/>
              <w:spacing w:line="276" w:lineRule="auto"/>
              <w:jc w:val="center"/>
              <w:rPr>
                <w:b/>
                <w:sz w:val="24"/>
                <w:szCs w:val="24"/>
              </w:rPr>
            </w:pPr>
            <w:r w:rsidRPr="00677521">
              <w:rPr>
                <w:b/>
                <w:sz w:val="24"/>
                <w:szCs w:val="24"/>
              </w:rPr>
              <w:t xml:space="preserve">ОК </w:t>
            </w:r>
            <w:r w:rsidR="0052176F" w:rsidRPr="00677521">
              <w:rPr>
                <w:b/>
                <w:sz w:val="24"/>
                <w:szCs w:val="24"/>
              </w:rPr>
              <w:t>0</w:t>
            </w:r>
            <w:r w:rsidRPr="00677521">
              <w:rPr>
                <w:b/>
                <w:sz w:val="24"/>
                <w:szCs w:val="24"/>
              </w:rPr>
              <w:t>1-</w:t>
            </w:r>
            <w:r w:rsidR="0052176F" w:rsidRPr="00677521">
              <w:rPr>
                <w:b/>
                <w:sz w:val="24"/>
                <w:szCs w:val="24"/>
              </w:rPr>
              <w:t>0</w:t>
            </w:r>
            <w:r w:rsidRPr="00677521">
              <w:rPr>
                <w:b/>
                <w:sz w:val="24"/>
                <w:szCs w:val="24"/>
              </w:rPr>
              <w:t xml:space="preserve">7, </w:t>
            </w:r>
            <w:r w:rsidR="0052176F" w:rsidRPr="00677521">
              <w:rPr>
                <w:b/>
                <w:sz w:val="24"/>
                <w:szCs w:val="24"/>
              </w:rPr>
              <w:t>0</w:t>
            </w:r>
            <w:r w:rsidRPr="00677521">
              <w:rPr>
                <w:b/>
                <w:sz w:val="24"/>
                <w:szCs w:val="24"/>
              </w:rPr>
              <w:t>9,</w:t>
            </w:r>
            <w:r w:rsidR="0052176F" w:rsidRPr="00677521">
              <w:rPr>
                <w:b/>
                <w:sz w:val="24"/>
                <w:szCs w:val="24"/>
              </w:rPr>
              <w:t xml:space="preserve"> </w:t>
            </w:r>
            <w:r w:rsidRPr="00677521">
              <w:rPr>
                <w:b/>
                <w:sz w:val="24"/>
                <w:szCs w:val="24"/>
              </w:rPr>
              <w:t>10</w:t>
            </w:r>
          </w:p>
        </w:tc>
      </w:tr>
      <w:tr w:rsidR="00436A5B" w:rsidRPr="00677521" w14:paraId="23AA041F" w14:textId="77777777" w:rsidTr="00721591">
        <w:trPr>
          <w:trHeight w:val="773"/>
        </w:trPr>
        <w:tc>
          <w:tcPr>
            <w:tcW w:w="2429" w:type="dxa"/>
            <w:vMerge/>
            <w:tcBorders>
              <w:top w:val="nil"/>
            </w:tcBorders>
            <w:tcMar>
              <w:top w:w="85" w:type="dxa"/>
              <w:left w:w="85" w:type="dxa"/>
              <w:bottom w:w="85" w:type="dxa"/>
              <w:right w:w="85" w:type="dxa"/>
            </w:tcMar>
          </w:tcPr>
          <w:p w14:paraId="6ECC97DB"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39EA97A2" w14:textId="77777777" w:rsidR="00436A5B" w:rsidRPr="00677521" w:rsidRDefault="00A4646F" w:rsidP="00721591">
            <w:pPr>
              <w:pStyle w:val="TableParagraph"/>
              <w:spacing w:line="276" w:lineRule="auto"/>
              <w:rPr>
                <w:sz w:val="24"/>
                <w:szCs w:val="24"/>
              </w:rPr>
            </w:pPr>
            <w:r w:rsidRPr="00677521">
              <w:rPr>
                <w:sz w:val="24"/>
                <w:szCs w:val="24"/>
              </w:rPr>
              <w:t xml:space="preserve">Цели, задачи, сущность, структура дисциплины. Основные понятия и термины микробиологии. Микробиологические исследования и открытия А. Левенгука, </w:t>
            </w:r>
            <w:proofErr w:type="spellStart"/>
            <w:r w:rsidRPr="00677521">
              <w:rPr>
                <w:sz w:val="24"/>
                <w:szCs w:val="24"/>
              </w:rPr>
              <w:t>Л.Пастера</w:t>
            </w:r>
            <w:proofErr w:type="spellEnd"/>
            <w:r w:rsidR="0052176F" w:rsidRPr="00677521">
              <w:rPr>
                <w:sz w:val="24"/>
                <w:szCs w:val="24"/>
              </w:rPr>
              <w:t>,</w:t>
            </w:r>
            <w:r w:rsidRPr="00677521">
              <w:rPr>
                <w:sz w:val="24"/>
                <w:szCs w:val="24"/>
              </w:rPr>
              <w:t xml:space="preserve"> И.И. Мечникова, А. А. Лебедева.</w:t>
            </w:r>
          </w:p>
        </w:tc>
        <w:tc>
          <w:tcPr>
            <w:tcW w:w="1417" w:type="dxa"/>
            <w:vMerge/>
            <w:tcBorders>
              <w:top w:val="nil"/>
            </w:tcBorders>
            <w:tcMar>
              <w:top w:w="85" w:type="dxa"/>
              <w:left w:w="85" w:type="dxa"/>
              <w:bottom w:w="85" w:type="dxa"/>
              <w:right w:w="85" w:type="dxa"/>
            </w:tcMar>
            <w:vAlign w:val="center"/>
          </w:tcPr>
          <w:p w14:paraId="77C7EB0E"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4B9163AF" w14:textId="77777777" w:rsidR="00436A5B" w:rsidRPr="00677521" w:rsidRDefault="00436A5B" w:rsidP="00721591">
            <w:pPr>
              <w:spacing w:line="276" w:lineRule="auto"/>
              <w:jc w:val="center"/>
              <w:rPr>
                <w:sz w:val="24"/>
                <w:szCs w:val="24"/>
              </w:rPr>
            </w:pPr>
          </w:p>
        </w:tc>
      </w:tr>
      <w:tr w:rsidR="00436A5B" w:rsidRPr="00677521" w14:paraId="0DE8F8BE" w14:textId="77777777" w:rsidTr="005F64C7">
        <w:trPr>
          <w:trHeight w:val="296"/>
        </w:trPr>
        <w:tc>
          <w:tcPr>
            <w:tcW w:w="2429" w:type="dxa"/>
            <w:tcMar>
              <w:top w:w="85" w:type="dxa"/>
              <w:left w:w="85" w:type="dxa"/>
              <w:bottom w:w="85" w:type="dxa"/>
              <w:right w:w="85" w:type="dxa"/>
            </w:tcMar>
          </w:tcPr>
          <w:p w14:paraId="4C6CE10B" w14:textId="77777777" w:rsidR="00436A5B" w:rsidRPr="00677521" w:rsidRDefault="00A4646F" w:rsidP="00721591">
            <w:pPr>
              <w:pStyle w:val="TableParagraph"/>
              <w:spacing w:line="276" w:lineRule="auto"/>
              <w:rPr>
                <w:b/>
                <w:sz w:val="24"/>
                <w:szCs w:val="24"/>
              </w:rPr>
            </w:pPr>
            <w:r w:rsidRPr="00677521">
              <w:rPr>
                <w:b/>
                <w:sz w:val="24"/>
                <w:szCs w:val="24"/>
              </w:rPr>
              <w:t>Раздел 1</w:t>
            </w:r>
          </w:p>
        </w:tc>
        <w:tc>
          <w:tcPr>
            <w:tcW w:w="8080" w:type="dxa"/>
            <w:tcMar>
              <w:top w:w="85" w:type="dxa"/>
              <w:left w:w="85" w:type="dxa"/>
              <w:bottom w:w="85" w:type="dxa"/>
              <w:right w:w="85" w:type="dxa"/>
            </w:tcMar>
          </w:tcPr>
          <w:p w14:paraId="08023D4A" w14:textId="77777777" w:rsidR="00436A5B" w:rsidRPr="00677521" w:rsidRDefault="00A4646F" w:rsidP="00721591">
            <w:pPr>
              <w:pStyle w:val="TableParagraph"/>
              <w:spacing w:line="276" w:lineRule="auto"/>
              <w:rPr>
                <w:b/>
                <w:sz w:val="24"/>
                <w:szCs w:val="24"/>
              </w:rPr>
            </w:pPr>
            <w:r w:rsidRPr="00677521">
              <w:rPr>
                <w:b/>
                <w:sz w:val="24"/>
                <w:szCs w:val="24"/>
              </w:rPr>
              <w:t>Основы микробиологии в пищевом производстве</w:t>
            </w:r>
          </w:p>
        </w:tc>
        <w:tc>
          <w:tcPr>
            <w:tcW w:w="1417" w:type="dxa"/>
            <w:tcMar>
              <w:top w:w="85" w:type="dxa"/>
              <w:left w:w="85" w:type="dxa"/>
              <w:bottom w:w="85" w:type="dxa"/>
              <w:right w:w="85" w:type="dxa"/>
            </w:tcMar>
            <w:vAlign w:val="center"/>
          </w:tcPr>
          <w:p w14:paraId="58F5EEA3" w14:textId="77777777" w:rsidR="00436A5B" w:rsidRPr="00677521" w:rsidRDefault="00A4646F" w:rsidP="00721591">
            <w:pPr>
              <w:pStyle w:val="TableParagraph"/>
              <w:spacing w:line="276" w:lineRule="auto"/>
              <w:jc w:val="center"/>
              <w:rPr>
                <w:b/>
                <w:sz w:val="24"/>
                <w:szCs w:val="24"/>
              </w:rPr>
            </w:pPr>
            <w:r w:rsidRPr="00677521">
              <w:rPr>
                <w:b/>
                <w:sz w:val="24"/>
                <w:szCs w:val="24"/>
              </w:rPr>
              <w:t>11</w:t>
            </w:r>
          </w:p>
        </w:tc>
        <w:tc>
          <w:tcPr>
            <w:tcW w:w="2255" w:type="dxa"/>
            <w:vMerge w:val="restart"/>
            <w:tcMar>
              <w:top w:w="85" w:type="dxa"/>
              <w:left w:w="85" w:type="dxa"/>
              <w:bottom w:w="85" w:type="dxa"/>
              <w:right w:w="85" w:type="dxa"/>
            </w:tcMar>
            <w:vAlign w:val="center"/>
          </w:tcPr>
          <w:p w14:paraId="6DD0CA3D"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7DEB7CFE" w14:textId="77777777" w:rsidR="00436A5B" w:rsidRPr="00677521" w:rsidRDefault="00A4646F" w:rsidP="00721591">
            <w:pPr>
              <w:pStyle w:val="TableParagraph"/>
              <w:spacing w:line="276" w:lineRule="auto"/>
              <w:jc w:val="center"/>
              <w:rPr>
                <w:b/>
                <w:sz w:val="24"/>
                <w:szCs w:val="24"/>
              </w:rPr>
            </w:pPr>
            <w:r w:rsidRPr="00677521">
              <w:rPr>
                <w:b/>
                <w:sz w:val="24"/>
                <w:szCs w:val="24"/>
              </w:rPr>
              <w:t>ПК 1.1-1.5</w:t>
            </w:r>
          </w:p>
          <w:p w14:paraId="4E271FC6"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4DFAC060"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27B30DB9"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1B224CCC" w14:textId="77777777" w:rsidR="00436A5B" w:rsidRPr="00677521" w:rsidRDefault="009F410E" w:rsidP="00721591">
            <w:pPr>
              <w:pStyle w:val="TableParagraph"/>
              <w:spacing w:line="276" w:lineRule="auto"/>
              <w:jc w:val="center"/>
              <w:rPr>
                <w:b/>
                <w:sz w:val="24"/>
                <w:szCs w:val="24"/>
              </w:rPr>
            </w:pPr>
            <w:r w:rsidRPr="00677521">
              <w:rPr>
                <w:b/>
                <w:sz w:val="24"/>
                <w:szCs w:val="24"/>
              </w:rPr>
              <w:t>П</w:t>
            </w:r>
            <w:r w:rsidR="00A4646F" w:rsidRPr="00677521">
              <w:rPr>
                <w:b/>
                <w:sz w:val="24"/>
                <w:szCs w:val="24"/>
              </w:rPr>
              <w:t>К 5.1-5.5</w:t>
            </w:r>
          </w:p>
        </w:tc>
      </w:tr>
      <w:tr w:rsidR="00436A5B" w:rsidRPr="00677521" w14:paraId="09D4DFA0" w14:textId="77777777" w:rsidTr="00721591">
        <w:trPr>
          <w:trHeight w:val="365"/>
        </w:trPr>
        <w:tc>
          <w:tcPr>
            <w:tcW w:w="2429" w:type="dxa"/>
            <w:vMerge w:val="restart"/>
            <w:tcMar>
              <w:top w:w="85" w:type="dxa"/>
              <w:left w:w="85" w:type="dxa"/>
              <w:bottom w:w="85" w:type="dxa"/>
              <w:right w:w="85" w:type="dxa"/>
            </w:tcMar>
          </w:tcPr>
          <w:p w14:paraId="3D9B4134" w14:textId="77777777" w:rsidR="00436A5B" w:rsidRPr="00677521" w:rsidRDefault="00A4646F" w:rsidP="00721591">
            <w:pPr>
              <w:pStyle w:val="TableParagraph"/>
              <w:spacing w:line="276" w:lineRule="auto"/>
              <w:rPr>
                <w:b/>
                <w:sz w:val="24"/>
                <w:szCs w:val="24"/>
              </w:rPr>
            </w:pPr>
            <w:r w:rsidRPr="00677521">
              <w:rPr>
                <w:b/>
                <w:sz w:val="24"/>
                <w:szCs w:val="24"/>
              </w:rPr>
              <w:t>Тема 1.1</w:t>
            </w:r>
          </w:p>
          <w:p w14:paraId="082139DE" w14:textId="77777777" w:rsidR="00436A5B" w:rsidRPr="00677521" w:rsidRDefault="00A4646F" w:rsidP="00721591">
            <w:pPr>
              <w:pStyle w:val="TableParagraph"/>
              <w:spacing w:line="276" w:lineRule="auto"/>
              <w:rPr>
                <w:b/>
                <w:sz w:val="24"/>
                <w:szCs w:val="24"/>
              </w:rPr>
            </w:pPr>
            <w:r w:rsidRPr="00677521">
              <w:rPr>
                <w:b/>
                <w:sz w:val="24"/>
                <w:szCs w:val="24"/>
              </w:rPr>
              <w:t>Основные группы микроорганизмов, их роль в пищевом производстве</w:t>
            </w:r>
          </w:p>
        </w:tc>
        <w:tc>
          <w:tcPr>
            <w:tcW w:w="8080" w:type="dxa"/>
            <w:tcMar>
              <w:top w:w="85" w:type="dxa"/>
              <w:left w:w="85" w:type="dxa"/>
              <w:bottom w:w="85" w:type="dxa"/>
              <w:right w:w="85" w:type="dxa"/>
            </w:tcMar>
          </w:tcPr>
          <w:p w14:paraId="7DB5A22E" w14:textId="77777777" w:rsidR="00436A5B" w:rsidRPr="00677521" w:rsidRDefault="00A4646F" w:rsidP="00721591">
            <w:pPr>
              <w:pStyle w:val="TableParagraph"/>
              <w:spacing w:line="276" w:lineRule="auto"/>
              <w:rPr>
                <w:b/>
                <w:sz w:val="24"/>
                <w:szCs w:val="24"/>
              </w:rPr>
            </w:pPr>
            <w:r w:rsidRPr="00677521">
              <w:rPr>
                <w:b/>
                <w:sz w:val="24"/>
                <w:szCs w:val="24"/>
              </w:rPr>
              <w:t>Содержание учебного материала</w:t>
            </w:r>
          </w:p>
        </w:tc>
        <w:tc>
          <w:tcPr>
            <w:tcW w:w="1417" w:type="dxa"/>
            <w:vMerge w:val="restart"/>
            <w:tcMar>
              <w:top w:w="85" w:type="dxa"/>
              <w:left w:w="85" w:type="dxa"/>
              <w:bottom w:w="85" w:type="dxa"/>
              <w:right w:w="85" w:type="dxa"/>
            </w:tcMar>
            <w:vAlign w:val="center"/>
          </w:tcPr>
          <w:p w14:paraId="3C1BC92E" w14:textId="77777777" w:rsidR="00436A5B" w:rsidRPr="00677521" w:rsidRDefault="00A4646F" w:rsidP="00721591">
            <w:pPr>
              <w:pStyle w:val="TableParagraph"/>
              <w:spacing w:line="276" w:lineRule="auto"/>
              <w:jc w:val="center"/>
              <w:rPr>
                <w:b/>
                <w:sz w:val="24"/>
                <w:szCs w:val="24"/>
              </w:rPr>
            </w:pPr>
            <w:r w:rsidRPr="00677521">
              <w:rPr>
                <w:b/>
                <w:sz w:val="24"/>
                <w:szCs w:val="24"/>
              </w:rPr>
              <w:t>5</w:t>
            </w:r>
          </w:p>
        </w:tc>
        <w:tc>
          <w:tcPr>
            <w:tcW w:w="2255" w:type="dxa"/>
            <w:vMerge/>
            <w:tcBorders>
              <w:top w:val="nil"/>
            </w:tcBorders>
            <w:tcMar>
              <w:top w:w="85" w:type="dxa"/>
              <w:left w:w="85" w:type="dxa"/>
              <w:bottom w:w="85" w:type="dxa"/>
              <w:right w:w="85" w:type="dxa"/>
            </w:tcMar>
            <w:vAlign w:val="center"/>
          </w:tcPr>
          <w:p w14:paraId="1101B6F7" w14:textId="77777777" w:rsidR="00436A5B" w:rsidRPr="00677521" w:rsidRDefault="00436A5B" w:rsidP="00721591">
            <w:pPr>
              <w:spacing w:line="276" w:lineRule="auto"/>
              <w:jc w:val="center"/>
              <w:rPr>
                <w:sz w:val="24"/>
                <w:szCs w:val="24"/>
              </w:rPr>
            </w:pPr>
          </w:p>
        </w:tc>
      </w:tr>
      <w:tr w:rsidR="00436A5B" w:rsidRPr="00677521" w14:paraId="72849710" w14:textId="77777777" w:rsidTr="001A1E88">
        <w:trPr>
          <w:trHeight w:val="566"/>
        </w:trPr>
        <w:tc>
          <w:tcPr>
            <w:tcW w:w="2429" w:type="dxa"/>
            <w:vMerge/>
            <w:tcBorders>
              <w:top w:val="nil"/>
            </w:tcBorders>
            <w:tcMar>
              <w:top w:w="85" w:type="dxa"/>
              <w:left w:w="85" w:type="dxa"/>
              <w:bottom w:w="85" w:type="dxa"/>
              <w:right w:w="85" w:type="dxa"/>
            </w:tcMar>
          </w:tcPr>
          <w:p w14:paraId="4693B1F3"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2B1E934A" w14:textId="77777777" w:rsidR="00436A5B" w:rsidRPr="00677521" w:rsidRDefault="00A4646F" w:rsidP="00721591">
            <w:pPr>
              <w:pStyle w:val="TableParagraph"/>
              <w:spacing w:line="276" w:lineRule="auto"/>
              <w:rPr>
                <w:sz w:val="24"/>
                <w:szCs w:val="24"/>
              </w:rPr>
            </w:pPr>
            <w:r w:rsidRPr="00677521">
              <w:rPr>
                <w:sz w:val="24"/>
                <w:szCs w:val="24"/>
              </w:rPr>
              <w:t>Основные группы, классификация микроорганизмов, отличительные признаки бактерий, плесневых грибов, дрожжей и вирусов.</w:t>
            </w:r>
          </w:p>
        </w:tc>
        <w:tc>
          <w:tcPr>
            <w:tcW w:w="1417" w:type="dxa"/>
            <w:vMerge/>
            <w:tcBorders>
              <w:top w:val="nil"/>
            </w:tcBorders>
            <w:tcMar>
              <w:top w:w="85" w:type="dxa"/>
              <w:left w:w="85" w:type="dxa"/>
              <w:bottom w:w="85" w:type="dxa"/>
              <w:right w:w="85" w:type="dxa"/>
            </w:tcMar>
            <w:vAlign w:val="center"/>
          </w:tcPr>
          <w:p w14:paraId="4F0559D2"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1B53A243" w14:textId="77777777" w:rsidR="00436A5B" w:rsidRPr="00677521" w:rsidRDefault="00436A5B" w:rsidP="00721591">
            <w:pPr>
              <w:spacing w:line="276" w:lineRule="auto"/>
              <w:jc w:val="center"/>
              <w:rPr>
                <w:sz w:val="24"/>
                <w:szCs w:val="24"/>
              </w:rPr>
            </w:pPr>
          </w:p>
        </w:tc>
      </w:tr>
      <w:tr w:rsidR="00436A5B" w:rsidRPr="00677521" w14:paraId="2EA96081" w14:textId="77777777" w:rsidTr="001A1E88">
        <w:trPr>
          <w:trHeight w:val="365"/>
        </w:trPr>
        <w:tc>
          <w:tcPr>
            <w:tcW w:w="2429" w:type="dxa"/>
            <w:vMerge/>
            <w:tcBorders>
              <w:top w:val="nil"/>
            </w:tcBorders>
            <w:tcMar>
              <w:top w:w="85" w:type="dxa"/>
              <w:left w:w="85" w:type="dxa"/>
              <w:bottom w:w="85" w:type="dxa"/>
              <w:right w:w="85" w:type="dxa"/>
            </w:tcMar>
          </w:tcPr>
          <w:p w14:paraId="63A43FE4" w14:textId="77777777" w:rsidR="00436A5B" w:rsidRPr="00677521" w:rsidRDefault="00436A5B" w:rsidP="00721591">
            <w:pPr>
              <w:spacing w:line="276" w:lineRule="auto"/>
              <w:rPr>
                <w:sz w:val="24"/>
                <w:szCs w:val="24"/>
              </w:rPr>
            </w:pPr>
          </w:p>
        </w:tc>
        <w:tc>
          <w:tcPr>
            <w:tcW w:w="8080" w:type="dxa"/>
            <w:shd w:val="clear" w:color="auto" w:fill="auto"/>
            <w:tcMar>
              <w:top w:w="85" w:type="dxa"/>
              <w:left w:w="85" w:type="dxa"/>
              <w:bottom w:w="85" w:type="dxa"/>
              <w:right w:w="85" w:type="dxa"/>
            </w:tcMar>
          </w:tcPr>
          <w:p w14:paraId="2F33EA11" w14:textId="77777777" w:rsidR="00436A5B" w:rsidRPr="00677521" w:rsidRDefault="008405A0" w:rsidP="00721591">
            <w:pPr>
              <w:pStyle w:val="TableParagraph"/>
              <w:spacing w:line="276" w:lineRule="auto"/>
              <w:rPr>
                <w:sz w:val="24"/>
                <w:szCs w:val="24"/>
              </w:rPr>
            </w:pPr>
            <w:r w:rsidRPr="00677521">
              <w:rPr>
                <w:sz w:val="24"/>
                <w:szCs w:val="24"/>
              </w:rPr>
              <w:t>Ро</w:t>
            </w:r>
            <w:r w:rsidR="00A4646F" w:rsidRPr="00677521">
              <w:rPr>
                <w:sz w:val="24"/>
                <w:szCs w:val="24"/>
              </w:rPr>
              <w:t>ль бактерий, плесневых грибов и дрожжей в пищевом производстве.</w:t>
            </w:r>
          </w:p>
        </w:tc>
        <w:tc>
          <w:tcPr>
            <w:tcW w:w="1417" w:type="dxa"/>
            <w:vMerge/>
            <w:tcBorders>
              <w:top w:val="nil"/>
            </w:tcBorders>
            <w:tcMar>
              <w:top w:w="85" w:type="dxa"/>
              <w:left w:w="85" w:type="dxa"/>
              <w:bottom w:w="85" w:type="dxa"/>
              <w:right w:w="85" w:type="dxa"/>
            </w:tcMar>
            <w:vAlign w:val="center"/>
          </w:tcPr>
          <w:p w14:paraId="75A758A7"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3000EDA3" w14:textId="77777777" w:rsidR="00436A5B" w:rsidRPr="00677521" w:rsidRDefault="00436A5B" w:rsidP="00721591">
            <w:pPr>
              <w:spacing w:line="276" w:lineRule="auto"/>
              <w:jc w:val="center"/>
              <w:rPr>
                <w:sz w:val="24"/>
                <w:szCs w:val="24"/>
              </w:rPr>
            </w:pPr>
          </w:p>
        </w:tc>
      </w:tr>
      <w:tr w:rsidR="00436A5B" w:rsidRPr="00677521" w14:paraId="7C9DBB7A" w14:textId="77777777" w:rsidTr="00721591">
        <w:trPr>
          <w:trHeight w:val="731"/>
        </w:trPr>
        <w:tc>
          <w:tcPr>
            <w:tcW w:w="2429" w:type="dxa"/>
            <w:vMerge/>
            <w:tcBorders>
              <w:top w:val="nil"/>
            </w:tcBorders>
            <w:tcMar>
              <w:top w:w="85" w:type="dxa"/>
              <w:left w:w="85" w:type="dxa"/>
              <w:bottom w:w="85" w:type="dxa"/>
              <w:right w:w="85" w:type="dxa"/>
            </w:tcMar>
          </w:tcPr>
          <w:p w14:paraId="32E809FC"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0AD3C937" w14:textId="77777777" w:rsidR="00436A5B" w:rsidRPr="00677521" w:rsidRDefault="00A4646F" w:rsidP="00721591">
            <w:pPr>
              <w:pStyle w:val="TableParagraph"/>
              <w:spacing w:line="276" w:lineRule="auto"/>
              <w:rPr>
                <w:sz w:val="24"/>
                <w:szCs w:val="24"/>
              </w:rPr>
            </w:pPr>
            <w:r w:rsidRPr="00677521">
              <w:rPr>
                <w:sz w:val="24"/>
                <w:szCs w:val="24"/>
              </w:rPr>
              <w:t>Характеристики микрофлоры п</w:t>
            </w:r>
            <w:r w:rsidR="00DE503E" w:rsidRPr="00677521">
              <w:rPr>
                <w:sz w:val="24"/>
                <w:szCs w:val="24"/>
              </w:rPr>
              <w:t xml:space="preserve">очвы, воды и воздуха. Роль </w:t>
            </w:r>
            <w:r w:rsidRPr="00677521">
              <w:rPr>
                <w:sz w:val="24"/>
                <w:szCs w:val="24"/>
              </w:rPr>
              <w:t>микроорганизмов в круговороте веществ в природе.</w:t>
            </w:r>
          </w:p>
        </w:tc>
        <w:tc>
          <w:tcPr>
            <w:tcW w:w="1417" w:type="dxa"/>
            <w:vMerge/>
            <w:tcBorders>
              <w:top w:val="nil"/>
            </w:tcBorders>
            <w:tcMar>
              <w:top w:w="85" w:type="dxa"/>
              <w:left w:w="85" w:type="dxa"/>
              <w:bottom w:w="85" w:type="dxa"/>
              <w:right w:w="85" w:type="dxa"/>
            </w:tcMar>
            <w:vAlign w:val="center"/>
          </w:tcPr>
          <w:p w14:paraId="79DAED16"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5EC66857" w14:textId="77777777" w:rsidR="00436A5B" w:rsidRPr="00677521" w:rsidRDefault="00436A5B" w:rsidP="00721591">
            <w:pPr>
              <w:spacing w:line="276" w:lineRule="auto"/>
              <w:jc w:val="center"/>
              <w:rPr>
                <w:sz w:val="24"/>
                <w:szCs w:val="24"/>
              </w:rPr>
            </w:pPr>
          </w:p>
        </w:tc>
      </w:tr>
      <w:tr w:rsidR="00436A5B" w:rsidRPr="00677521" w14:paraId="04335387" w14:textId="77777777" w:rsidTr="001A1E88">
        <w:tc>
          <w:tcPr>
            <w:tcW w:w="2429" w:type="dxa"/>
            <w:vMerge/>
            <w:tcBorders>
              <w:top w:val="nil"/>
            </w:tcBorders>
            <w:tcMar>
              <w:top w:w="85" w:type="dxa"/>
              <w:left w:w="85" w:type="dxa"/>
              <w:bottom w:w="85" w:type="dxa"/>
              <w:right w:w="85" w:type="dxa"/>
            </w:tcMar>
          </w:tcPr>
          <w:p w14:paraId="4A2E2A69"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681DD7FB" w14:textId="77777777" w:rsidR="00436A5B" w:rsidRPr="00677521" w:rsidRDefault="00A4646F" w:rsidP="005F64C7">
            <w:pPr>
              <w:pStyle w:val="TableParagraph"/>
              <w:spacing w:line="276" w:lineRule="auto"/>
              <w:rPr>
                <w:sz w:val="24"/>
                <w:szCs w:val="24"/>
              </w:rPr>
            </w:pPr>
            <w:r w:rsidRPr="00677521">
              <w:rPr>
                <w:sz w:val="24"/>
                <w:szCs w:val="24"/>
              </w:rPr>
              <w:t xml:space="preserve">Влияние температурных факторов на развитие микроорганизмов. Влияние микроорганизмов на формирование санитарно-гигиенических условий </w:t>
            </w:r>
            <w:r w:rsidRPr="00677521">
              <w:rPr>
                <w:sz w:val="24"/>
                <w:szCs w:val="24"/>
              </w:rPr>
              <w:lastRenderedPageBreak/>
              <w:t>предприятий общественного питания.</w:t>
            </w:r>
          </w:p>
        </w:tc>
        <w:tc>
          <w:tcPr>
            <w:tcW w:w="1417" w:type="dxa"/>
            <w:vMerge/>
            <w:tcBorders>
              <w:top w:val="nil"/>
            </w:tcBorders>
            <w:tcMar>
              <w:top w:w="85" w:type="dxa"/>
              <w:left w:w="85" w:type="dxa"/>
              <w:bottom w:w="85" w:type="dxa"/>
              <w:right w:w="85" w:type="dxa"/>
            </w:tcMar>
            <w:vAlign w:val="center"/>
          </w:tcPr>
          <w:p w14:paraId="5BF3B038"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2EBC2DBC" w14:textId="77777777" w:rsidR="00436A5B" w:rsidRPr="00677521" w:rsidRDefault="00436A5B" w:rsidP="00721591">
            <w:pPr>
              <w:spacing w:line="276" w:lineRule="auto"/>
              <w:jc w:val="center"/>
              <w:rPr>
                <w:sz w:val="24"/>
                <w:szCs w:val="24"/>
              </w:rPr>
            </w:pPr>
          </w:p>
        </w:tc>
      </w:tr>
      <w:tr w:rsidR="00436A5B" w:rsidRPr="00677521" w14:paraId="19C96566" w14:textId="77777777" w:rsidTr="005F64C7">
        <w:trPr>
          <w:trHeight w:val="331"/>
        </w:trPr>
        <w:tc>
          <w:tcPr>
            <w:tcW w:w="2429" w:type="dxa"/>
            <w:vMerge/>
            <w:tcBorders>
              <w:top w:val="nil"/>
            </w:tcBorders>
            <w:tcMar>
              <w:top w:w="85" w:type="dxa"/>
              <w:left w:w="85" w:type="dxa"/>
              <w:bottom w:w="85" w:type="dxa"/>
              <w:right w:w="85" w:type="dxa"/>
            </w:tcMar>
          </w:tcPr>
          <w:p w14:paraId="4018076F"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74E1F94C" w14:textId="77777777" w:rsidR="00436A5B" w:rsidRPr="00677521" w:rsidRDefault="00A4646F" w:rsidP="00721591">
            <w:pPr>
              <w:pStyle w:val="TableParagraph"/>
              <w:spacing w:line="276" w:lineRule="auto"/>
              <w:rPr>
                <w:b/>
                <w:sz w:val="24"/>
                <w:szCs w:val="24"/>
              </w:rPr>
            </w:pPr>
            <w:r w:rsidRPr="00677521">
              <w:rPr>
                <w:b/>
                <w:sz w:val="24"/>
                <w:szCs w:val="24"/>
              </w:rPr>
              <w:t>Тематика практических занятий</w:t>
            </w:r>
          </w:p>
        </w:tc>
        <w:tc>
          <w:tcPr>
            <w:tcW w:w="1417" w:type="dxa"/>
            <w:tcMar>
              <w:top w:w="85" w:type="dxa"/>
              <w:left w:w="85" w:type="dxa"/>
              <w:bottom w:w="85" w:type="dxa"/>
              <w:right w:w="85" w:type="dxa"/>
            </w:tcMar>
            <w:vAlign w:val="center"/>
          </w:tcPr>
          <w:p w14:paraId="1C25DFDC"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2255" w:type="dxa"/>
            <w:vMerge w:val="restart"/>
            <w:tcMar>
              <w:top w:w="85" w:type="dxa"/>
              <w:left w:w="85" w:type="dxa"/>
              <w:bottom w:w="85" w:type="dxa"/>
              <w:right w:w="85" w:type="dxa"/>
            </w:tcMar>
            <w:vAlign w:val="center"/>
          </w:tcPr>
          <w:p w14:paraId="7409A926"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31AB19C8" w14:textId="77777777" w:rsidR="00436A5B" w:rsidRPr="00677521" w:rsidRDefault="00A4646F" w:rsidP="00721591">
            <w:pPr>
              <w:pStyle w:val="TableParagraph"/>
              <w:spacing w:line="276" w:lineRule="auto"/>
              <w:jc w:val="center"/>
              <w:rPr>
                <w:b/>
                <w:sz w:val="24"/>
                <w:szCs w:val="24"/>
              </w:rPr>
            </w:pPr>
            <w:r w:rsidRPr="00677521">
              <w:rPr>
                <w:b/>
                <w:sz w:val="24"/>
                <w:szCs w:val="24"/>
              </w:rPr>
              <w:t>ПК 1.1-1.5</w:t>
            </w:r>
          </w:p>
          <w:p w14:paraId="0C08D49E"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49D16566"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012BD625"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09C305FD" w14:textId="77777777" w:rsidR="00436A5B" w:rsidRPr="00677521" w:rsidRDefault="00A4646F" w:rsidP="00721591">
            <w:pPr>
              <w:pStyle w:val="TableParagraph"/>
              <w:spacing w:line="276" w:lineRule="auto"/>
              <w:jc w:val="center"/>
              <w:rPr>
                <w:b/>
                <w:sz w:val="24"/>
                <w:szCs w:val="24"/>
              </w:rPr>
            </w:pPr>
            <w:r w:rsidRPr="00677521">
              <w:rPr>
                <w:b/>
                <w:sz w:val="24"/>
                <w:szCs w:val="24"/>
              </w:rPr>
              <w:t>ПК 5.1-5.5</w:t>
            </w:r>
          </w:p>
        </w:tc>
      </w:tr>
      <w:tr w:rsidR="00436A5B" w:rsidRPr="00677521" w14:paraId="14D6D5F9" w14:textId="77777777" w:rsidTr="005F64C7">
        <w:trPr>
          <w:trHeight w:val="663"/>
        </w:trPr>
        <w:tc>
          <w:tcPr>
            <w:tcW w:w="2429" w:type="dxa"/>
            <w:vMerge/>
            <w:tcBorders>
              <w:top w:val="nil"/>
            </w:tcBorders>
            <w:tcMar>
              <w:top w:w="85" w:type="dxa"/>
              <w:left w:w="85" w:type="dxa"/>
              <w:bottom w:w="85" w:type="dxa"/>
              <w:right w:w="85" w:type="dxa"/>
            </w:tcMar>
          </w:tcPr>
          <w:p w14:paraId="5E43B8A8"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670FE8DF" w14:textId="77777777" w:rsidR="00436A5B" w:rsidRPr="00677521" w:rsidRDefault="00A4646F" w:rsidP="00721591">
            <w:pPr>
              <w:pStyle w:val="TableParagraph"/>
              <w:spacing w:line="276" w:lineRule="auto"/>
              <w:rPr>
                <w:sz w:val="24"/>
                <w:szCs w:val="24"/>
              </w:rPr>
            </w:pPr>
            <w:r w:rsidRPr="00677521">
              <w:rPr>
                <w:sz w:val="24"/>
                <w:szCs w:val="24"/>
              </w:rPr>
              <w:t>Определение микробиологической безопасности пищевых продуктов. Работа с муляжами, консервами, образцами пищевых продуктов</w:t>
            </w:r>
          </w:p>
        </w:tc>
        <w:tc>
          <w:tcPr>
            <w:tcW w:w="1417" w:type="dxa"/>
            <w:tcMar>
              <w:top w:w="85" w:type="dxa"/>
              <w:left w:w="85" w:type="dxa"/>
              <w:bottom w:w="85" w:type="dxa"/>
              <w:right w:w="85" w:type="dxa"/>
            </w:tcMar>
            <w:vAlign w:val="center"/>
          </w:tcPr>
          <w:p w14:paraId="6865A174"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2255" w:type="dxa"/>
            <w:vMerge/>
            <w:tcBorders>
              <w:top w:val="nil"/>
            </w:tcBorders>
            <w:tcMar>
              <w:top w:w="85" w:type="dxa"/>
              <w:left w:w="85" w:type="dxa"/>
              <w:bottom w:w="85" w:type="dxa"/>
              <w:right w:w="85" w:type="dxa"/>
            </w:tcMar>
            <w:vAlign w:val="center"/>
          </w:tcPr>
          <w:p w14:paraId="1DEFD54E" w14:textId="77777777" w:rsidR="00436A5B" w:rsidRPr="00677521" w:rsidRDefault="00436A5B" w:rsidP="00721591">
            <w:pPr>
              <w:spacing w:line="276" w:lineRule="auto"/>
              <w:jc w:val="center"/>
              <w:rPr>
                <w:sz w:val="24"/>
                <w:szCs w:val="24"/>
              </w:rPr>
            </w:pPr>
          </w:p>
        </w:tc>
      </w:tr>
      <w:tr w:rsidR="00436A5B" w:rsidRPr="00677521" w14:paraId="3992C325" w14:textId="77777777" w:rsidTr="005F64C7">
        <w:trPr>
          <w:trHeight w:val="250"/>
        </w:trPr>
        <w:tc>
          <w:tcPr>
            <w:tcW w:w="2429" w:type="dxa"/>
            <w:vMerge/>
            <w:tcBorders>
              <w:top w:val="nil"/>
            </w:tcBorders>
            <w:tcMar>
              <w:top w:w="85" w:type="dxa"/>
              <w:left w:w="85" w:type="dxa"/>
              <w:bottom w:w="85" w:type="dxa"/>
              <w:right w:w="85" w:type="dxa"/>
            </w:tcMar>
          </w:tcPr>
          <w:p w14:paraId="10DB739F"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4DEF5D26" w14:textId="77777777" w:rsidR="00436A5B" w:rsidRPr="00677521" w:rsidRDefault="00A4646F" w:rsidP="00721591">
            <w:pPr>
              <w:pStyle w:val="TableParagraph"/>
              <w:spacing w:line="276" w:lineRule="auto"/>
              <w:rPr>
                <w:b/>
                <w:sz w:val="24"/>
                <w:szCs w:val="24"/>
              </w:rPr>
            </w:pPr>
            <w:r w:rsidRPr="00677521">
              <w:rPr>
                <w:b/>
                <w:sz w:val="24"/>
                <w:szCs w:val="24"/>
              </w:rPr>
              <w:t>Тематика лабораторных работ</w:t>
            </w:r>
          </w:p>
        </w:tc>
        <w:tc>
          <w:tcPr>
            <w:tcW w:w="1417" w:type="dxa"/>
            <w:tcMar>
              <w:top w:w="85" w:type="dxa"/>
              <w:left w:w="85" w:type="dxa"/>
              <w:bottom w:w="85" w:type="dxa"/>
              <w:right w:w="85" w:type="dxa"/>
            </w:tcMar>
            <w:vAlign w:val="center"/>
          </w:tcPr>
          <w:p w14:paraId="72D55218"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2255" w:type="dxa"/>
            <w:vMerge/>
            <w:tcBorders>
              <w:top w:val="nil"/>
            </w:tcBorders>
            <w:tcMar>
              <w:top w:w="85" w:type="dxa"/>
              <w:left w:w="85" w:type="dxa"/>
              <w:bottom w:w="85" w:type="dxa"/>
              <w:right w:w="85" w:type="dxa"/>
            </w:tcMar>
            <w:vAlign w:val="center"/>
          </w:tcPr>
          <w:p w14:paraId="7CBB5402" w14:textId="77777777" w:rsidR="00436A5B" w:rsidRPr="00677521" w:rsidRDefault="00436A5B" w:rsidP="00721591">
            <w:pPr>
              <w:spacing w:line="276" w:lineRule="auto"/>
              <w:jc w:val="center"/>
              <w:rPr>
                <w:sz w:val="24"/>
                <w:szCs w:val="24"/>
              </w:rPr>
            </w:pPr>
          </w:p>
        </w:tc>
      </w:tr>
      <w:tr w:rsidR="00436A5B" w:rsidRPr="00677521" w14:paraId="689AE9EC" w14:textId="77777777" w:rsidTr="005F64C7">
        <w:trPr>
          <w:trHeight w:val="315"/>
        </w:trPr>
        <w:tc>
          <w:tcPr>
            <w:tcW w:w="2429" w:type="dxa"/>
            <w:vMerge/>
            <w:tcBorders>
              <w:top w:val="nil"/>
            </w:tcBorders>
            <w:tcMar>
              <w:top w:w="85" w:type="dxa"/>
              <w:left w:w="85" w:type="dxa"/>
              <w:bottom w:w="85" w:type="dxa"/>
              <w:right w:w="85" w:type="dxa"/>
            </w:tcMar>
          </w:tcPr>
          <w:p w14:paraId="4E552401"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335311BB" w14:textId="77777777" w:rsidR="00436A5B" w:rsidRPr="00677521" w:rsidRDefault="00A4646F" w:rsidP="00721591">
            <w:pPr>
              <w:pStyle w:val="TableParagraph"/>
              <w:spacing w:line="276" w:lineRule="auto"/>
              <w:rPr>
                <w:sz w:val="24"/>
                <w:szCs w:val="24"/>
              </w:rPr>
            </w:pPr>
            <w:r w:rsidRPr="00677521">
              <w:rPr>
                <w:sz w:val="24"/>
                <w:szCs w:val="24"/>
              </w:rPr>
              <w:t>Изучение под микроскопом микроорганизмов</w:t>
            </w:r>
          </w:p>
        </w:tc>
        <w:tc>
          <w:tcPr>
            <w:tcW w:w="1417" w:type="dxa"/>
            <w:tcMar>
              <w:top w:w="85" w:type="dxa"/>
              <w:left w:w="85" w:type="dxa"/>
              <w:bottom w:w="85" w:type="dxa"/>
              <w:right w:w="85" w:type="dxa"/>
            </w:tcMar>
            <w:vAlign w:val="center"/>
          </w:tcPr>
          <w:p w14:paraId="14DC04D5"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2255" w:type="dxa"/>
            <w:vMerge/>
            <w:tcBorders>
              <w:top w:val="nil"/>
            </w:tcBorders>
            <w:tcMar>
              <w:top w:w="85" w:type="dxa"/>
              <w:left w:w="85" w:type="dxa"/>
              <w:bottom w:w="85" w:type="dxa"/>
              <w:right w:w="85" w:type="dxa"/>
            </w:tcMar>
            <w:vAlign w:val="center"/>
          </w:tcPr>
          <w:p w14:paraId="57B2274F" w14:textId="77777777" w:rsidR="00436A5B" w:rsidRPr="00677521" w:rsidRDefault="00436A5B" w:rsidP="00721591">
            <w:pPr>
              <w:spacing w:line="276" w:lineRule="auto"/>
              <w:jc w:val="center"/>
              <w:rPr>
                <w:sz w:val="24"/>
                <w:szCs w:val="24"/>
              </w:rPr>
            </w:pPr>
          </w:p>
        </w:tc>
      </w:tr>
      <w:tr w:rsidR="005F64C7" w:rsidRPr="00677521" w14:paraId="4DFD8665" w14:textId="77777777" w:rsidTr="00721591">
        <w:trPr>
          <w:trHeight w:val="366"/>
        </w:trPr>
        <w:tc>
          <w:tcPr>
            <w:tcW w:w="2429" w:type="dxa"/>
            <w:vMerge w:val="restart"/>
            <w:tcMar>
              <w:top w:w="85" w:type="dxa"/>
              <w:left w:w="85" w:type="dxa"/>
              <w:bottom w:w="85" w:type="dxa"/>
              <w:right w:w="85" w:type="dxa"/>
            </w:tcMar>
          </w:tcPr>
          <w:p w14:paraId="1A0CF5FA" w14:textId="77777777" w:rsidR="005F64C7" w:rsidRPr="00677521" w:rsidRDefault="005F64C7" w:rsidP="00721591">
            <w:pPr>
              <w:pStyle w:val="TableParagraph"/>
              <w:spacing w:line="276" w:lineRule="auto"/>
              <w:rPr>
                <w:b/>
                <w:sz w:val="24"/>
                <w:szCs w:val="24"/>
              </w:rPr>
            </w:pPr>
            <w:r w:rsidRPr="00677521">
              <w:rPr>
                <w:b/>
                <w:sz w:val="24"/>
                <w:szCs w:val="24"/>
              </w:rPr>
              <w:t>Тема 1.2</w:t>
            </w:r>
          </w:p>
          <w:p w14:paraId="7E45393B" w14:textId="77777777" w:rsidR="005F64C7" w:rsidRPr="00677521" w:rsidRDefault="005F64C7" w:rsidP="00721591">
            <w:pPr>
              <w:pStyle w:val="TableParagraph"/>
              <w:spacing w:line="276" w:lineRule="auto"/>
              <w:rPr>
                <w:b/>
                <w:sz w:val="24"/>
                <w:szCs w:val="24"/>
              </w:rPr>
            </w:pPr>
            <w:r w:rsidRPr="00677521">
              <w:rPr>
                <w:b/>
                <w:sz w:val="24"/>
                <w:szCs w:val="24"/>
              </w:rPr>
              <w:t>Основные пищевые инфекции и пищевые отравления</w:t>
            </w:r>
          </w:p>
        </w:tc>
        <w:tc>
          <w:tcPr>
            <w:tcW w:w="8080" w:type="dxa"/>
            <w:tcMar>
              <w:top w:w="85" w:type="dxa"/>
              <w:left w:w="85" w:type="dxa"/>
              <w:bottom w:w="85" w:type="dxa"/>
              <w:right w:w="85" w:type="dxa"/>
            </w:tcMar>
          </w:tcPr>
          <w:p w14:paraId="40B17C3A" w14:textId="77777777" w:rsidR="005F64C7" w:rsidRPr="00677521" w:rsidRDefault="005F64C7" w:rsidP="00721591">
            <w:pPr>
              <w:pStyle w:val="TableParagraph"/>
              <w:spacing w:line="276" w:lineRule="auto"/>
              <w:rPr>
                <w:b/>
                <w:sz w:val="24"/>
                <w:szCs w:val="24"/>
              </w:rPr>
            </w:pPr>
            <w:r w:rsidRPr="00677521">
              <w:rPr>
                <w:b/>
                <w:sz w:val="24"/>
                <w:szCs w:val="24"/>
              </w:rPr>
              <w:t>Содержание учебного материала</w:t>
            </w:r>
          </w:p>
        </w:tc>
        <w:tc>
          <w:tcPr>
            <w:tcW w:w="1417" w:type="dxa"/>
            <w:vMerge w:val="restart"/>
            <w:tcMar>
              <w:top w:w="85" w:type="dxa"/>
              <w:left w:w="85" w:type="dxa"/>
              <w:bottom w:w="85" w:type="dxa"/>
              <w:right w:w="85" w:type="dxa"/>
            </w:tcMar>
            <w:vAlign w:val="center"/>
          </w:tcPr>
          <w:p w14:paraId="73F79735" w14:textId="77777777" w:rsidR="005F64C7" w:rsidRPr="00677521" w:rsidRDefault="005F64C7" w:rsidP="00721591">
            <w:pPr>
              <w:pStyle w:val="TableParagraph"/>
              <w:spacing w:line="276" w:lineRule="auto"/>
              <w:jc w:val="center"/>
              <w:rPr>
                <w:b/>
                <w:sz w:val="24"/>
                <w:szCs w:val="24"/>
              </w:rPr>
            </w:pPr>
            <w:r w:rsidRPr="00677521">
              <w:rPr>
                <w:b/>
                <w:sz w:val="24"/>
                <w:szCs w:val="24"/>
              </w:rPr>
              <w:t>6</w:t>
            </w:r>
          </w:p>
        </w:tc>
        <w:tc>
          <w:tcPr>
            <w:tcW w:w="2255" w:type="dxa"/>
            <w:vMerge w:val="restart"/>
            <w:tcMar>
              <w:top w:w="85" w:type="dxa"/>
              <w:left w:w="85" w:type="dxa"/>
              <w:bottom w:w="85" w:type="dxa"/>
              <w:right w:w="85" w:type="dxa"/>
            </w:tcMar>
            <w:vAlign w:val="center"/>
          </w:tcPr>
          <w:p w14:paraId="7C70B9CC" w14:textId="77777777" w:rsidR="005F64C7" w:rsidRPr="00677521" w:rsidRDefault="005F64C7" w:rsidP="00721591">
            <w:pPr>
              <w:pStyle w:val="TableParagraph"/>
              <w:spacing w:line="276" w:lineRule="auto"/>
              <w:jc w:val="center"/>
              <w:rPr>
                <w:b/>
                <w:sz w:val="24"/>
                <w:szCs w:val="24"/>
              </w:rPr>
            </w:pPr>
            <w:r w:rsidRPr="00677521">
              <w:rPr>
                <w:b/>
                <w:sz w:val="24"/>
                <w:szCs w:val="24"/>
              </w:rPr>
              <w:t>ОК 01-07, 09, 10</w:t>
            </w:r>
          </w:p>
          <w:p w14:paraId="0B94B688" w14:textId="77777777" w:rsidR="005F64C7" w:rsidRPr="00677521" w:rsidRDefault="005F64C7" w:rsidP="00721591">
            <w:pPr>
              <w:pStyle w:val="TableParagraph"/>
              <w:spacing w:line="276" w:lineRule="auto"/>
              <w:jc w:val="center"/>
              <w:rPr>
                <w:b/>
                <w:sz w:val="24"/>
                <w:szCs w:val="24"/>
              </w:rPr>
            </w:pPr>
            <w:r w:rsidRPr="00677521">
              <w:rPr>
                <w:b/>
                <w:sz w:val="24"/>
                <w:szCs w:val="24"/>
              </w:rPr>
              <w:t>ПК 1.1-1.5</w:t>
            </w:r>
          </w:p>
          <w:p w14:paraId="632B36C7" w14:textId="77777777" w:rsidR="005F64C7" w:rsidRPr="00677521" w:rsidRDefault="005F64C7" w:rsidP="00721591">
            <w:pPr>
              <w:pStyle w:val="TableParagraph"/>
              <w:spacing w:line="276" w:lineRule="auto"/>
              <w:jc w:val="center"/>
              <w:rPr>
                <w:b/>
                <w:sz w:val="24"/>
                <w:szCs w:val="24"/>
              </w:rPr>
            </w:pPr>
            <w:r w:rsidRPr="00677521">
              <w:rPr>
                <w:b/>
                <w:sz w:val="24"/>
                <w:szCs w:val="24"/>
              </w:rPr>
              <w:t>ПК 2.1-2.8</w:t>
            </w:r>
          </w:p>
          <w:p w14:paraId="0BE1530D" w14:textId="77777777" w:rsidR="005F64C7" w:rsidRPr="00677521" w:rsidRDefault="005F64C7" w:rsidP="00721591">
            <w:pPr>
              <w:pStyle w:val="TableParagraph"/>
              <w:spacing w:line="276" w:lineRule="auto"/>
              <w:jc w:val="center"/>
              <w:rPr>
                <w:b/>
                <w:sz w:val="24"/>
                <w:szCs w:val="24"/>
              </w:rPr>
            </w:pPr>
            <w:r w:rsidRPr="00677521">
              <w:rPr>
                <w:b/>
                <w:sz w:val="24"/>
                <w:szCs w:val="24"/>
              </w:rPr>
              <w:t>ПК 3.1-3.5</w:t>
            </w:r>
          </w:p>
          <w:p w14:paraId="5E3BDCA2" w14:textId="77777777" w:rsidR="005F64C7" w:rsidRPr="00677521" w:rsidRDefault="005F64C7" w:rsidP="00721591">
            <w:pPr>
              <w:pStyle w:val="TableParagraph"/>
              <w:spacing w:line="276" w:lineRule="auto"/>
              <w:jc w:val="center"/>
              <w:rPr>
                <w:b/>
                <w:sz w:val="24"/>
                <w:szCs w:val="24"/>
              </w:rPr>
            </w:pPr>
            <w:r w:rsidRPr="00677521">
              <w:rPr>
                <w:b/>
                <w:sz w:val="24"/>
                <w:szCs w:val="24"/>
              </w:rPr>
              <w:t>ПК 4.1-4.5</w:t>
            </w:r>
          </w:p>
          <w:p w14:paraId="398C148F" w14:textId="77777777" w:rsidR="005F64C7" w:rsidRPr="00677521" w:rsidRDefault="005F64C7" w:rsidP="00721591">
            <w:pPr>
              <w:pStyle w:val="TableParagraph"/>
              <w:spacing w:line="276" w:lineRule="auto"/>
              <w:jc w:val="center"/>
              <w:rPr>
                <w:b/>
                <w:sz w:val="24"/>
                <w:szCs w:val="24"/>
              </w:rPr>
            </w:pPr>
            <w:r w:rsidRPr="00677521">
              <w:rPr>
                <w:b/>
                <w:sz w:val="24"/>
                <w:szCs w:val="24"/>
              </w:rPr>
              <w:t>ПК 5.1-5.5</w:t>
            </w:r>
          </w:p>
        </w:tc>
      </w:tr>
      <w:tr w:rsidR="005F64C7" w:rsidRPr="00677521" w14:paraId="3447E5C0" w14:textId="77777777" w:rsidTr="009878E5">
        <w:trPr>
          <w:trHeight w:val="365"/>
        </w:trPr>
        <w:tc>
          <w:tcPr>
            <w:tcW w:w="2429" w:type="dxa"/>
            <w:vMerge/>
            <w:tcMar>
              <w:top w:w="85" w:type="dxa"/>
              <w:left w:w="85" w:type="dxa"/>
              <w:bottom w:w="85" w:type="dxa"/>
              <w:right w:w="85" w:type="dxa"/>
            </w:tcMar>
          </w:tcPr>
          <w:p w14:paraId="12199F5F"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7C03A858" w14:textId="77777777" w:rsidR="005F64C7" w:rsidRPr="00677521" w:rsidRDefault="005F64C7" w:rsidP="00721591">
            <w:pPr>
              <w:pStyle w:val="TableParagraph"/>
              <w:spacing w:line="276" w:lineRule="auto"/>
              <w:rPr>
                <w:sz w:val="24"/>
                <w:szCs w:val="24"/>
              </w:rPr>
            </w:pPr>
            <w:r w:rsidRPr="00677521">
              <w:rPr>
                <w:sz w:val="24"/>
                <w:szCs w:val="24"/>
              </w:rPr>
              <w:t>Патогенные микроорганизмы: понятие, биологические особенности</w:t>
            </w:r>
          </w:p>
        </w:tc>
        <w:tc>
          <w:tcPr>
            <w:tcW w:w="1417" w:type="dxa"/>
            <w:vMerge/>
            <w:tcMar>
              <w:top w:w="85" w:type="dxa"/>
              <w:left w:w="85" w:type="dxa"/>
              <w:bottom w:w="85" w:type="dxa"/>
              <w:right w:w="85" w:type="dxa"/>
            </w:tcMar>
            <w:vAlign w:val="center"/>
          </w:tcPr>
          <w:p w14:paraId="335E37F3" w14:textId="77777777" w:rsidR="005F64C7" w:rsidRPr="00677521" w:rsidRDefault="005F64C7" w:rsidP="00721591">
            <w:pPr>
              <w:spacing w:line="276" w:lineRule="auto"/>
              <w:jc w:val="center"/>
              <w:rPr>
                <w:sz w:val="24"/>
                <w:szCs w:val="24"/>
              </w:rPr>
            </w:pPr>
          </w:p>
        </w:tc>
        <w:tc>
          <w:tcPr>
            <w:tcW w:w="2255" w:type="dxa"/>
            <w:vMerge/>
            <w:tcMar>
              <w:top w:w="85" w:type="dxa"/>
              <w:left w:w="85" w:type="dxa"/>
              <w:bottom w:w="85" w:type="dxa"/>
              <w:right w:w="85" w:type="dxa"/>
            </w:tcMar>
            <w:vAlign w:val="center"/>
          </w:tcPr>
          <w:p w14:paraId="4095220B" w14:textId="77777777" w:rsidR="005F64C7" w:rsidRPr="00677521" w:rsidRDefault="005F64C7" w:rsidP="00721591">
            <w:pPr>
              <w:spacing w:line="276" w:lineRule="auto"/>
              <w:jc w:val="center"/>
              <w:rPr>
                <w:sz w:val="24"/>
                <w:szCs w:val="24"/>
              </w:rPr>
            </w:pPr>
          </w:p>
        </w:tc>
      </w:tr>
      <w:tr w:rsidR="005F64C7" w:rsidRPr="00677521" w14:paraId="64D1563E" w14:textId="77777777" w:rsidTr="009878E5">
        <w:trPr>
          <w:trHeight w:val="1462"/>
        </w:trPr>
        <w:tc>
          <w:tcPr>
            <w:tcW w:w="2429" w:type="dxa"/>
            <w:vMerge/>
            <w:tcMar>
              <w:top w:w="85" w:type="dxa"/>
              <w:left w:w="85" w:type="dxa"/>
              <w:bottom w:w="85" w:type="dxa"/>
              <w:right w:w="85" w:type="dxa"/>
            </w:tcMar>
          </w:tcPr>
          <w:p w14:paraId="4545C3DA"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20775884" w14:textId="77777777" w:rsidR="005F64C7" w:rsidRPr="00677521" w:rsidRDefault="005F64C7" w:rsidP="00721591">
            <w:pPr>
              <w:pStyle w:val="TableParagraph"/>
              <w:spacing w:line="276" w:lineRule="auto"/>
              <w:rPr>
                <w:sz w:val="24"/>
                <w:szCs w:val="24"/>
              </w:rPr>
            </w:pPr>
            <w:r w:rsidRPr="00677521">
              <w:rPr>
                <w:sz w:val="24"/>
                <w:szCs w:val="24"/>
              </w:rPr>
              <w:t>Пищевые инфекции, пищевые отравления и глистные заболевания. Острые кишечные инфекции: брюшной тиф, дизентерия, холера, сальмонеллез и др. Возбудители, симптоматика, источники заражения, меры борьбы с инфекцией на предприятиях. Зоонозы: бруцеллез, туберкулез, сибирская язва, ящур.</w:t>
            </w:r>
          </w:p>
        </w:tc>
        <w:tc>
          <w:tcPr>
            <w:tcW w:w="1417" w:type="dxa"/>
            <w:vMerge/>
            <w:tcMar>
              <w:top w:w="85" w:type="dxa"/>
              <w:left w:w="85" w:type="dxa"/>
              <w:bottom w:w="85" w:type="dxa"/>
              <w:right w:w="85" w:type="dxa"/>
            </w:tcMar>
            <w:vAlign w:val="center"/>
          </w:tcPr>
          <w:p w14:paraId="1D8B7D06" w14:textId="77777777" w:rsidR="005F64C7" w:rsidRPr="00677521" w:rsidRDefault="005F64C7" w:rsidP="00721591">
            <w:pPr>
              <w:spacing w:line="276" w:lineRule="auto"/>
              <w:jc w:val="center"/>
              <w:rPr>
                <w:sz w:val="24"/>
                <w:szCs w:val="24"/>
              </w:rPr>
            </w:pPr>
          </w:p>
        </w:tc>
        <w:tc>
          <w:tcPr>
            <w:tcW w:w="2255" w:type="dxa"/>
            <w:vMerge/>
            <w:tcMar>
              <w:top w:w="85" w:type="dxa"/>
              <w:left w:w="85" w:type="dxa"/>
              <w:bottom w:w="85" w:type="dxa"/>
              <w:right w:w="85" w:type="dxa"/>
            </w:tcMar>
            <w:vAlign w:val="center"/>
          </w:tcPr>
          <w:p w14:paraId="0B480415" w14:textId="77777777" w:rsidR="005F64C7" w:rsidRPr="00677521" w:rsidRDefault="005F64C7" w:rsidP="00721591">
            <w:pPr>
              <w:spacing w:line="276" w:lineRule="auto"/>
              <w:jc w:val="center"/>
              <w:rPr>
                <w:sz w:val="24"/>
                <w:szCs w:val="24"/>
              </w:rPr>
            </w:pPr>
          </w:p>
        </w:tc>
      </w:tr>
      <w:tr w:rsidR="005F64C7" w:rsidRPr="00677521" w14:paraId="2BD60D97" w14:textId="77777777" w:rsidTr="00721591">
        <w:trPr>
          <w:trHeight w:val="365"/>
        </w:trPr>
        <w:tc>
          <w:tcPr>
            <w:tcW w:w="2429" w:type="dxa"/>
            <w:vMerge/>
            <w:tcMar>
              <w:top w:w="85" w:type="dxa"/>
              <w:left w:w="85" w:type="dxa"/>
              <w:bottom w:w="85" w:type="dxa"/>
              <w:right w:w="85" w:type="dxa"/>
            </w:tcMar>
          </w:tcPr>
          <w:p w14:paraId="4DE686B4" w14:textId="77777777" w:rsidR="005F64C7" w:rsidRPr="00677521" w:rsidRDefault="005F64C7" w:rsidP="00721591">
            <w:pPr>
              <w:pStyle w:val="TableParagraph"/>
              <w:spacing w:line="276" w:lineRule="auto"/>
              <w:rPr>
                <w:sz w:val="24"/>
                <w:szCs w:val="24"/>
              </w:rPr>
            </w:pPr>
          </w:p>
        </w:tc>
        <w:tc>
          <w:tcPr>
            <w:tcW w:w="8080" w:type="dxa"/>
            <w:tcMar>
              <w:top w:w="85" w:type="dxa"/>
              <w:left w:w="85" w:type="dxa"/>
              <w:bottom w:w="85" w:type="dxa"/>
              <w:right w:w="85" w:type="dxa"/>
            </w:tcMar>
          </w:tcPr>
          <w:p w14:paraId="1FCA7CBC" w14:textId="77777777" w:rsidR="005F64C7" w:rsidRPr="00677521" w:rsidRDefault="005F64C7" w:rsidP="00721591">
            <w:pPr>
              <w:pStyle w:val="TableParagraph"/>
              <w:spacing w:line="276" w:lineRule="auto"/>
              <w:rPr>
                <w:sz w:val="24"/>
                <w:szCs w:val="24"/>
              </w:rPr>
            </w:pPr>
            <w:r w:rsidRPr="00677521">
              <w:rPr>
                <w:sz w:val="24"/>
                <w:szCs w:val="24"/>
              </w:rPr>
              <w:t>Пищевые отравления микробного и немикробного происхождения</w:t>
            </w:r>
          </w:p>
        </w:tc>
        <w:tc>
          <w:tcPr>
            <w:tcW w:w="1417" w:type="dxa"/>
            <w:vMerge/>
            <w:tcMar>
              <w:top w:w="85" w:type="dxa"/>
              <w:left w:w="85" w:type="dxa"/>
              <w:bottom w:w="85" w:type="dxa"/>
              <w:right w:w="85" w:type="dxa"/>
            </w:tcMar>
            <w:vAlign w:val="center"/>
          </w:tcPr>
          <w:p w14:paraId="36200DDE" w14:textId="77777777" w:rsidR="005F64C7" w:rsidRPr="00677521" w:rsidRDefault="005F64C7" w:rsidP="00721591">
            <w:pPr>
              <w:pStyle w:val="TableParagraph"/>
              <w:spacing w:line="276" w:lineRule="auto"/>
              <w:jc w:val="center"/>
              <w:rPr>
                <w:sz w:val="24"/>
                <w:szCs w:val="24"/>
              </w:rPr>
            </w:pPr>
          </w:p>
        </w:tc>
        <w:tc>
          <w:tcPr>
            <w:tcW w:w="2255" w:type="dxa"/>
            <w:vMerge/>
            <w:tcMar>
              <w:top w:w="85" w:type="dxa"/>
              <w:left w:w="85" w:type="dxa"/>
              <w:bottom w:w="85" w:type="dxa"/>
              <w:right w:w="85" w:type="dxa"/>
            </w:tcMar>
            <w:vAlign w:val="center"/>
          </w:tcPr>
          <w:p w14:paraId="06C0C1C3" w14:textId="77777777" w:rsidR="005F64C7" w:rsidRPr="00677521" w:rsidRDefault="005F64C7" w:rsidP="00721591">
            <w:pPr>
              <w:pStyle w:val="TableParagraph"/>
              <w:spacing w:line="276" w:lineRule="auto"/>
              <w:jc w:val="center"/>
              <w:rPr>
                <w:sz w:val="24"/>
                <w:szCs w:val="24"/>
              </w:rPr>
            </w:pPr>
          </w:p>
        </w:tc>
      </w:tr>
      <w:tr w:rsidR="005F64C7" w:rsidRPr="00677521" w14:paraId="262CF6A9" w14:textId="77777777" w:rsidTr="009878E5">
        <w:trPr>
          <w:trHeight w:val="732"/>
        </w:trPr>
        <w:tc>
          <w:tcPr>
            <w:tcW w:w="2429" w:type="dxa"/>
            <w:vMerge/>
            <w:tcMar>
              <w:top w:w="85" w:type="dxa"/>
              <w:left w:w="85" w:type="dxa"/>
              <w:bottom w:w="85" w:type="dxa"/>
              <w:right w:w="85" w:type="dxa"/>
            </w:tcMar>
          </w:tcPr>
          <w:p w14:paraId="4DD412BA"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5BDF3E3D" w14:textId="77777777" w:rsidR="005F64C7" w:rsidRPr="00677521" w:rsidRDefault="005F64C7" w:rsidP="00721591">
            <w:pPr>
              <w:pStyle w:val="TableParagraph"/>
              <w:spacing w:line="276" w:lineRule="auto"/>
              <w:rPr>
                <w:sz w:val="24"/>
                <w:szCs w:val="24"/>
              </w:rPr>
            </w:pPr>
            <w:r w:rsidRPr="00677521">
              <w:rPr>
                <w:sz w:val="24"/>
                <w:szCs w:val="24"/>
              </w:rPr>
              <w:t>Возможные источники микробиологического загрязнения в пищевом производстве, условия их развития</w:t>
            </w:r>
          </w:p>
        </w:tc>
        <w:tc>
          <w:tcPr>
            <w:tcW w:w="1417" w:type="dxa"/>
            <w:vMerge/>
            <w:tcMar>
              <w:top w:w="85" w:type="dxa"/>
              <w:left w:w="85" w:type="dxa"/>
              <w:bottom w:w="85" w:type="dxa"/>
              <w:right w:w="85" w:type="dxa"/>
            </w:tcMar>
            <w:vAlign w:val="center"/>
          </w:tcPr>
          <w:p w14:paraId="1E638DBE" w14:textId="77777777" w:rsidR="005F64C7" w:rsidRPr="00677521" w:rsidRDefault="005F64C7" w:rsidP="00721591">
            <w:pPr>
              <w:spacing w:line="276" w:lineRule="auto"/>
              <w:jc w:val="center"/>
              <w:rPr>
                <w:sz w:val="24"/>
                <w:szCs w:val="24"/>
              </w:rPr>
            </w:pPr>
          </w:p>
        </w:tc>
        <w:tc>
          <w:tcPr>
            <w:tcW w:w="2255" w:type="dxa"/>
            <w:vMerge/>
            <w:tcMar>
              <w:top w:w="85" w:type="dxa"/>
              <w:left w:w="85" w:type="dxa"/>
              <w:bottom w:w="85" w:type="dxa"/>
              <w:right w:w="85" w:type="dxa"/>
            </w:tcMar>
            <w:vAlign w:val="center"/>
          </w:tcPr>
          <w:p w14:paraId="6C4174DB" w14:textId="77777777" w:rsidR="005F64C7" w:rsidRPr="00677521" w:rsidRDefault="005F64C7" w:rsidP="00721591">
            <w:pPr>
              <w:spacing w:line="276" w:lineRule="auto"/>
              <w:jc w:val="center"/>
              <w:rPr>
                <w:sz w:val="24"/>
                <w:szCs w:val="24"/>
              </w:rPr>
            </w:pPr>
          </w:p>
        </w:tc>
      </w:tr>
      <w:tr w:rsidR="005F64C7" w:rsidRPr="00677521" w14:paraId="326CA8C8" w14:textId="77777777" w:rsidTr="009878E5">
        <w:trPr>
          <w:trHeight w:val="489"/>
        </w:trPr>
        <w:tc>
          <w:tcPr>
            <w:tcW w:w="2429" w:type="dxa"/>
            <w:vMerge/>
            <w:tcMar>
              <w:top w:w="85" w:type="dxa"/>
              <w:left w:w="85" w:type="dxa"/>
              <w:bottom w:w="85" w:type="dxa"/>
              <w:right w:w="85" w:type="dxa"/>
            </w:tcMar>
          </w:tcPr>
          <w:p w14:paraId="25FF8A09"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575F5089" w14:textId="77777777" w:rsidR="005F64C7" w:rsidRPr="00677521" w:rsidRDefault="005F64C7" w:rsidP="00721591">
            <w:pPr>
              <w:pStyle w:val="TableParagraph"/>
              <w:spacing w:line="276" w:lineRule="auto"/>
              <w:rPr>
                <w:sz w:val="24"/>
                <w:szCs w:val="24"/>
              </w:rPr>
            </w:pPr>
            <w:r w:rsidRPr="00677521">
              <w:rPr>
                <w:sz w:val="24"/>
                <w:szCs w:val="24"/>
              </w:rPr>
              <w:t>Методы предотвращения порчи сырья и готовой продукции на предприятиях общественного питания</w:t>
            </w:r>
          </w:p>
        </w:tc>
        <w:tc>
          <w:tcPr>
            <w:tcW w:w="1417" w:type="dxa"/>
            <w:vMerge/>
            <w:tcMar>
              <w:top w:w="85" w:type="dxa"/>
              <w:left w:w="85" w:type="dxa"/>
              <w:bottom w:w="85" w:type="dxa"/>
              <w:right w:w="85" w:type="dxa"/>
            </w:tcMar>
            <w:vAlign w:val="center"/>
          </w:tcPr>
          <w:p w14:paraId="7EA18CBB" w14:textId="77777777" w:rsidR="005F64C7" w:rsidRPr="00677521" w:rsidRDefault="005F64C7" w:rsidP="00721591">
            <w:pPr>
              <w:spacing w:line="276" w:lineRule="auto"/>
              <w:jc w:val="center"/>
              <w:rPr>
                <w:sz w:val="24"/>
                <w:szCs w:val="24"/>
              </w:rPr>
            </w:pPr>
          </w:p>
        </w:tc>
        <w:tc>
          <w:tcPr>
            <w:tcW w:w="2255" w:type="dxa"/>
            <w:vMerge/>
            <w:tcMar>
              <w:top w:w="85" w:type="dxa"/>
              <w:left w:w="85" w:type="dxa"/>
              <w:bottom w:w="85" w:type="dxa"/>
              <w:right w:w="85" w:type="dxa"/>
            </w:tcMar>
            <w:vAlign w:val="center"/>
          </w:tcPr>
          <w:p w14:paraId="16A0D088" w14:textId="77777777" w:rsidR="005F64C7" w:rsidRPr="00677521" w:rsidRDefault="005F64C7" w:rsidP="00721591">
            <w:pPr>
              <w:spacing w:line="276" w:lineRule="auto"/>
              <w:jc w:val="center"/>
              <w:rPr>
                <w:sz w:val="24"/>
                <w:szCs w:val="24"/>
              </w:rPr>
            </w:pPr>
          </w:p>
        </w:tc>
      </w:tr>
      <w:tr w:rsidR="005F64C7" w:rsidRPr="00677521" w14:paraId="7D68295D" w14:textId="77777777" w:rsidTr="009878E5">
        <w:trPr>
          <w:trHeight w:val="365"/>
        </w:trPr>
        <w:tc>
          <w:tcPr>
            <w:tcW w:w="2429" w:type="dxa"/>
            <w:vMerge/>
            <w:tcMar>
              <w:top w:w="85" w:type="dxa"/>
              <w:left w:w="85" w:type="dxa"/>
              <w:bottom w:w="85" w:type="dxa"/>
              <w:right w:w="85" w:type="dxa"/>
            </w:tcMar>
          </w:tcPr>
          <w:p w14:paraId="0D93BD0D"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77C85EA1" w14:textId="77777777" w:rsidR="005F64C7" w:rsidRPr="00677521" w:rsidRDefault="005F64C7" w:rsidP="00721591">
            <w:pPr>
              <w:pStyle w:val="TableParagraph"/>
              <w:spacing w:line="276" w:lineRule="auto"/>
              <w:rPr>
                <w:sz w:val="24"/>
                <w:szCs w:val="24"/>
              </w:rPr>
            </w:pPr>
            <w:r w:rsidRPr="00677521">
              <w:rPr>
                <w:sz w:val="24"/>
                <w:szCs w:val="24"/>
              </w:rPr>
              <w:t>Схема микробиологического контроля</w:t>
            </w:r>
          </w:p>
        </w:tc>
        <w:tc>
          <w:tcPr>
            <w:tcW w:w="1417" w:type="dxa"/>
            <w:vMerge/>
            <w:tcMar>
              <w:top w:w="85" w:type="dxa"/>
              <w:left w:w="85" w:type="dxa"/>
              <w:bottom w:w="85" w:type="dxa"/>
              <w:right w:w="85" w:type="dxa"/>
            </w:tcMar>
            <w:vAlign w:val="center"/>
          </w:tcPr>
          <w:p w14:paraId="5CE34E8E" w14:textId="77777777" w:rsidR="005F64C7" w:rsidRPr="00677521" w:rsidRDefault="005F64C7" w:rsidP="00721591">
            <w:pPr>
              <w:spacing w:line="276" w:lineRule="auto"/>
              <w:jc w:val="center"/>
              <w:rPr>
                <w:sz w:val="24"/>
                <w:szCs w:val="24"/>
              </w:rPr>
            </w:pPr>
          </w:p>
        </w:tc>
        <w:tc>
          <w:tcPr>
            <w:tcW w:w="2255" w:type="dxa"/>
            <w:vMerge/>
            <w:tcMar>
              <w:top w:w="85" w:type="dxa"/>
              <w:left w:w="85" w:type="dxa"/>
              <w:bottom w:w="85" w:type="dxa"/>
              <w:right w:w="85" w:type="dxa"/>
            </w:tcMar>
            <w:vAlign w:val="center"/>
          </w:tcPr>
          <w:p w14:paraId="17499865" w14:textId="77777777" w:rsidR="005F64C7" w:rsidRPr="00677521" w:rsidRDefault="005F64C7" w:rsidP="00721591">
            <w:pPr>
              <w:spacing w:line="276" w:lineRule="auto"/>
              <w:jc w:val="center"/>
              <w:rPr>
                <w:sz w:val="24"/>
                <w:szCs w:val="24"/>
              </w:rPr>
            </w:pPr>
          </w:p>
        </w:tc>
      </w:tr>
      <w:tr w:rsidR="005F64C7" w:rsidRPr="00677521" w14:paraId="2EDE4969" w14:textId="77777777" w:rsidTr="009878E5">
        <w:trPr>
          <w:trHeight w:val="365"/>
        </w:trPr>
        <w:tc>
          <w:tcPr>
            <w:tcW w:w="2429" w:type="dxa"/>
            <w:vMerge/>
            <w:tcMar>
              <w:top w:w="85" w:type="dxa"/>
              <w:left w:w="85" w:type="dxa"/>
              <w:bottom w:w="85" w:type="dxa"/>
              <w:right w:w="85" w:type="dxa"/>
            </w:tcMar>
          </w:tcPr>
          <w:p w14:paraId="2007CA5A"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65EA9205" w14:textId="77777777" w:rsidR="005F64C7" w:rsidRPr="00677521" w:rsidRDefault="005F64C7" w:rsidP="00721591">
            <w:pPr>
              <w:pStyle w:val="TableParagraph"/>
              <w:spacing w:line="276" w:lineRule="auto"/>
              <w:rPr>
                <w:b/>
                <w:sz w:val="24"/>
                <w:szCs w:val="24"/>
              </w:rPr>
            </w:pPr>
            <w:r w:rsidRPr="00677521">
              <w:rPr>
                <w:b/>
                <w:sz w:val="24"/>
                <w:szCs w:val="24"/>
              </w:rPr>
              <w:t>Тематика практических занятий</w:t>
            </w:r>
          </w:p>
        </w:tc>
        <w:tc>
          <w:tcPr>
            <w:tcW w:w="1417" w:type="dxa"/>
            <w:tcMar>
              <w:top w:w="85" w:type="dxa"/>
              <w:left w:w="85" w:type="dxa"/>
              <w:bottom w:w="85" w:type="dxa"/>
              <w:right w:w="85" w:type="dxa"/>
            </w:tcMar>
            <w:vAlign w:val="center"/>
          </w:tcPr>
          <w:p w14:paraId="72F0B3E9" w14:textId="77777777" w:rsidR="005F64C7" w:rsidRPr="00677521" w:rsidRDefault="005F64C7" w:rsidP="00721591">
            <w:pPr>
              <w:pStyle w:val="TableParagraph"/>
              <w:spacing w:line="276" w:lineRule="auto"/>
              <w:jc w:val="center"/>
              <w:rPr>
                <w:b/>
                <w:sz w:val="24"/>
                <w:szCs w:val="24"/>
              </w:rPr>
            </w:pPr>
            <w:r w:rsidRPr="00677521">
              <w:rPr>
                <w:b/>
                <w:sz w:val="24"/>
                <w:szCs w:val="24"/>
              </w:rPr>
              <w:t>2</w:t>
            </w:r>
          </w:p>
        </w:tc>
        <w:tc>
          <w:tcPr>
            <w:tcW w:w="2255" w:type="dxa"/>
            <w:vMerge w:val="restart"/>
            <w:tcMar>
              <w:top w:w="85" w:type="dxa"/>
              <w:left w:w="85" w:type="dxa"/>
              <w:bottom w:w="85" w:type="dxa"/>
              <w:right w:w="85" w:type="dxa"/>
            </w:tcMar>
            <w:vAlign w:val="center"/>
          </w:tcPr>
          <w:p w14:paraId="1732F9A4" w14:textId="77777777" w:rsidR="005F64C7" w:rsidRPr="00677521" w:rsidRDefault="005F64C7" w:rsidP="00721591">
            <w:pPr>
              <w:pStyle w:val="TableParagraph"/>
              <w:spacing w:line="276" w:lineRule="auto"/>
              <w:jc w:val="center"/>
              <w:rPr>
                <w:b/>
                <w:sz w:val="24"/>
                <w:szCs w:val="24"/>
              </w:rPr>
            </w:pPr>
            <w:r w:rsidRPr="00677521">
              <w:rPr>
                <w:b/>
                <w:sz w:val="24"/>
                <w:szCs w:val="24"/>
              </w:rPr>
              <w:t>ОК 01-07, 09, 10</w:t>
            </w:r>
          </w:p>
          <w:p w14:paraId="199FD622" w14:textId="77777777" w:rsidR="005F64C7" w:rsidRPr="00677521" w:rsidRDefault="005F64C7" w:rsidP="00721591">
            <w:pPr>
              <w:pStyle w:val="TableParagraph"/>
              <w:spacing w:line="276" w:lineRule="auto"/>
              <w:jc w:val="center"/>
              <w:rPr>
                <w:b/>
                <w:sz w:val="24"/>
                <w:szCs w:val="24"/>
              </w:rPr>
            </w:pPr>
            <w:r w:rsidRPr="00677521">
              <w:rPr>
                <w:b/>
                <w:sz w:val="24"/>
                <w:szCs w:val="24"/>
              </w:rPr>
              <w:lastRenderedPageBreak/>
              <w:t>ПК 1.1-1.5</w:t>
            </w:r>
          </w:p>
          <w:p w14:paraId="23E689C1" w14:textId="77777777" w:rsidR="005F64C7" w:rsidRPr="00677521" w:rsidRDefault="005F64C7" w:rsidP="00721591">
            <w:pPr>
              <w:pStyle w:val="TableParagraph"/>
              <w:spacing w:line="276" w:lineRule="auto"/>
              <w:jc w:val="center"/>
              <w:rPr>
                <w:b/>
                <w:sz w:val="24"/>
                <w:szCs w:val="24"/>
              </w:rPr>
            </w:pPr>
            <w:r w:rsidRPr="00677521">
              <w:rPr>
                <w:b/>
                <w:sz w:val="24"/>
                <w:szCs w:val="24"/>
              </w:rPr>
              <w:t>ПК 2.1-2.8</w:t>
            </w:r>
          </w:p>
          <w:p w14:paraId="5E3F7BD1" w14:textId="77777777" w:rsidR="005F64C7" w:rsidRPr="00677521" w:rsidRDefault="005F64C7" w:rsidP="00721591">
            <w:pPr>
              <w:pStyle w:val="TableParagraph"/>
              <w:spacing w:line="276" w:lineRule="auto"/>
              <w:jc w:val="center"/>
              <w:rPr>
                <w:b/>
                <w:sz w:val="24"/>
                <w:szCs w:val="24"/>
              </w:rPr>
            </w:pPr>
            <w:r w:rsidRPr="00677521">
              <w:rPr>
                <w:b/>
                <w:sz w:val="24"/>
                <w:szCs w:val="24"/>
              </w:rPr>
              <w:t>ПК 3.1-3.5</w:t>
            </w:r>
          </w:p>
          <w:p w14:paraId="447DDE70" w14:textId="77777777" w:rsidR="005F64C7" w:rsidRPr="00677521" w:rsidRDefault="005F64C7" w:rsidP="00721591">
            <w:pPr>
              <w:pStyle w:val="TableParagraph"/>
              <w:spacing w:line="276" w:lineRule="auto"/>
              <w:jc w:val="center"/>
              <w:rPr>
                <w:b/>
                <w:sz w:val="24"/>
                <w:szCs w:val="24"/>
              </w:rPr>
            </w:pPr>
            <w:r w:rsidRPr="00677521">
              <w:rPr>
                <w:b/>
                <w:sz w:val="24"/>
                <w:szCs w:val="24"/>
              </w:rPr>
              <w:t>ПК 4.1-4.5</w:t>
            </w:r>
          </w:p>
          <w:p w14:paraId="2BCB3C8A" w14:textId="77777777" w:rsidR="005F64C7" w:rsidRPr="00677521" w:rsidRDefault="005F64C7" w:rsidP="00721591">
            <w:pPr>
              <w:pStyle w:val="TableParagraph"/>
              <w:spacing w:line="276" w:lineRule="auto"/>
              <w:jc w:val="center"/>
              <w:rPr>
                <w:b/>
                <w:sz w:val="24"/>
                <w:szCs w:val="24"/>
              </w:rPr>
            </w:pPr>
            <w:r w:rsidRPr="00677521">
              <w:rPr>
                <w:b/>
                <w:sz w:val="24"/>
                <w:szCs w:val="24"/>
              </w:rPr>
              <w:t>ПК 5.1-5.5</w:t>
            </w:r>
          </w:p>
        </w:tc>
      </w:tr>
      <w:tr w:rsidR="005F64C7" w:rsidRPr="00677521" w14:paraId="72C5B4B7" w14:textId="77777777" w:rsidTr="005F64C7">
        <w:trPr>
          <w:trHeight w:val="634"/>
        </w:trPr>
        <w:tc>
          <w:tcPr>
            <w:tcW w:w="2429" w:type="dxa"/>
            <w:vMerge/>
            <w:tcMar>
              <w:top w:w="85" w:type="dxa"/>
              <w:left w:w="85" w:type="dxa"/>
              <w:bottom w:w="85" w:type="dxa"/>
              <w:right w:w="85" w:type="dxa"/>
            </w:tcMar>
          </w:tcPr>
          <w:p w14:paraId="20B2FB5E"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0D61FDCC" w14:textId="77777777" w:rsidR="005F64C7" w:rsidRPr="00677521" w:rsidRDefault="005F64C7" w:rsidP="005F64C7">
            <w:pPr>
              <w:pStyle w:val="TableParagraph"/>
              <w:spacing w:line="276" w:lineRule="auto"/>
              <w:rPr>
                <w:sz w:val="24"/>
                <w:szCs w:val="24"/>
              </w:rPr>
            </w:pPr>
            <w:r w:rsidRPr="00677521">
              <w:rPr>
                <w:sz w:val="24"/>
                <w:szCs w:val="24"/>
              </w:rPr>
              <w:t>Решение ситуационных задач по определению наличия патогенной микрофлоры в пищевых продуктах</w:t>
            </w:r>
          </w:p>
        </w:tc>
        <w:tc>
          <w:tcPr>
            <w:tcW w:w="1417" w:type="dxa"/>
            <w:tcMar>
              <w:top w:w="85" w:type="dxa"/>
              <w:left w:w="85" w:type="dxa"/>
              <w:bottom w:w="85" w:type="dxa"/>
              <w:right w:w="85" w:type="dxa"/>
            </w:tcMar>
            <w:vAlign w:val="center"/>
          </w:tcPr>
          <w:p w14:paraId="03523AE1" w14:textId="77777777" w:rsidR="005F64C7" w:rsidRPr="00677521" w:rsidRDefault="005F64C7" w:rsidP="00721591">
            <w:pPr>
              <w:pStyle w:val="TableParagraph"/>
              <w:spacing w:line="276" w:lineRule="auto"/>
              <w:jc w:val="center"/>
              <w:rPr>
                <w:b/>
                <w:sz w:val="24"/>
                <w:szCs w:val="24"/>
              </w:rPr>
            </w:pPr>
            <w:r w:rsidRPr="00677521">
              <w:rPr>
                <w:b/>
                <w:sz w:val="24"/>
                <w:szCs w:val="24"/>
              </w:rPr>
              <w:t>2</w:t>
            </w:r>
          </w:p>
        </w:tc>
        <w:tc>
          <w:tcPr>
            <w:tcW w:w="2255" w:type="dxa"/>
            <w:vMerge/>
            <w:tcBorders>
              <w:top w:val="nil"/>
            </w:tcBorders>
            <w:tcMar>
              <w:top w:w="85" w:type="dxa"/>
              <w:left w:w="85" w:type="dxa"/>
              <w:bottom w:w="85" w:type="dxa"/>
              <w:right w:w="85" w:type="dxa"/>
            </w:tcMar>
            <w:vAlign w:val="center"/>
          </w:tcPr>
          <w:p w14:paraId="04A96CF5" w14:textId="77777777" w:rsidR="005F64C7" w:rsidRPr="00677521" w:rsidRDefault="005F64C7" w:rsidP="00721591">
            <w:pPr>
              <w:spacing w:line="276" w:lineRule="auto"/>
              <w:jc w:val="center"/>
              <w:rPr>
                <w:sz w:val="24"/>
                <w:szCs w:val="24"/>
              </w:rPr>
            </w:pPr>
          </w:p>
        </w:tc>
      </w:tr>
      <w:tr w:rsidR="005F64C7" w:rsidRPr="00677521" w14:paraId="616BD21F" w14:textId="77777777" w:rsidTr="009878E5">
        <w:trPr>
          <w:trHeight w:val="1466"/>
        </w:trPr>
        <w:tc>
          <w:tcPr>
            <w:tcW w:w="2429" w:type="dxa"/>
            <w:vMerge/>
            <w:tcMar>
              <w:top w:w="85" w:type="dxa"/>
              <w:left w:w="85" w:type="dxa"/>
              <w:bottom w:w="85" w:type="dxa"/>
              <w:right w:w="85" w:type="dxa"/>
            </w:tcMar>
          </w:tcPr>
          <w:p w14:paraId="25B2CCC7"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5766C608" w14:textId="77777777" w:rsidR="005F64C7" w:rsidRPr="00677521" w:rsidRDefault="005F64C7" w:rsidP="00721591">
            <w:pPr>
              <w:pStyle w:val="TableParagraph"/>
              <w:spacing w:line="276" w:lineRule="auto"/>
              <w:rPr>
                <w:b/>
                <w:sz w:val="24"/>
                <w:szCs w:val="24"/>
              </w:rPr>
            </w:pPr>
            <w:r w:rsidRPr="00677521">
              <w:rPr>
                <w:b/>
                <w:sz w:val="24"/>
                <w:szCs w:val="24"/>
              </w:rPr>
              <w:t>Самостоятельная работа обучающихся</w:t>
            </w:r>
          </w:p>
          <w:p w14:paraId="1CC815A6" w14:textId="77777777" w:rsidR="005F64C7" w:rsidRPr="00677521" w:rsidRDefault="005F64C7" w:rsidP="00721591">
            <w:pPr>
              <w:pStyle w:val="TableParagraph"/>
              <w:spacing w:line="276" w:lineRule="auto"/>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417" w:type="dxa"/>
            <w:tcMar>
              <w:top w:w="85" w:type="dxa"/>
              <w:left w:w="85" w:type="dxa"/>
              <w:bottom w:w="85" w:type="dxa"/>
              <w:right w:w="85" w:type="dxa"/>
            </w:tcMar>
            <w:vAlign w:val="center"/>
          </w:tcPr>
          <w:p w14:paraId="42F334A1" w14:textId="77777777" w:rsidR="005F64C7" w:rsidRPr="00677521" w:rsidRDefault="005F64C7" w:rsidP="00721591">
            <w:pPr>
              <w:pStyle w:val="TableParagraph"/>
              <w:spacing w:line="276" w:lineRule="auto"/>
              <w:jc w:val="center"/>
              <w:rPr>
                <w:b/>
                <w:sz w:val="24"/>
                <w:szCs w:val="24"/>
              </w:rPr>
            </w:pPr>
            <w:r w:rsidRPr="00677521">
              <w:rPr>
                <w:b/>
                <w:sz w:val="24"/>
                <w:szCs w:val="24"/>
              </w:rPr>
              <w:t>-</w:t>
            </w:r>
          </w:p>
        </w:tc>
        <w:tc>
          <w:tcPr>
            <w:tcW w:w="2255" w:type="dxa"/>
            <w:vMerge/>
            <w:tcBorders>
              <w:top w:val="nil"/>
            </w:tcBorders>
            <w:tcMar>
              <w:top w:w="85" w:type="dxa"/>
              <w:left w:w="85" w:type="dxa"/>
              <w:bottom w:w="85" w:type="dxa"/>
              <w:right w:w="85" w:type="dxa"/>
            </w:tcMar>
            <w:vAlign w:val="center"/>
          </w:tcPr>
          <w:p w14:paraId="0736EE97" w14:textId="77777777" w:rsidR="005F64C7" w:rsidRPr="00677521" w:rsidRDefault="005F64C7" w:rsidP="00721591">
            <w:pPr>
              <w:spacing w:line="276" w:lineRule="auto"/>
              <w:jc w:val="center"/>
              <w:rPr>
                <w:sz w:val="24"/>
                <w:szCs w:val="24"/>
              </w:rPr>
            </w:pPr>
          </w:p>
        </w:tc>
      </w:tr>
      <w:tr w:rsidR="00436A5B" w:rsidRPr="00677521" w14:paraId="3D35C723" w14:textId="77777777" w:rsidTr="00721591">
        <w:trPr>
          <w:trHeight w:val="319"/>
        </w:trPr>
        <w:tc>
          <w:tcPr>
            <w:tcW w:w="2429" w:type="dxa"/>
            <w:tcMar>
              <w:top w:w="85" w:type="dxa"/>
              <w:left w:w="85" w:type="dxa"/>
              <w:bottom w:w="85" w:type="dxa"/>
              <w:right w:w="85" w:type="dxa"/>
            </w:tcMar>
          </w:tcPr>
          <w:p w14:paraId="0068E31B" w14:textId="77777777" w:rsidR="00436A5B" w:rsidRPr="00677521" w:rsidRDefault="00A4646F" w:rsidP="00721591">
            <w:pPr>
              <w:pStyle w:val="TableParagraph"/>
              <w:spacing w:line="276" w:lineRule="auto"/>
              <w:rPr>
                <w:b/>
                <w:sz w:val="24"/>
                <w:szCs w:val="24"/>
              </w:rPr>
            </w:pPr>
            <w:r w:rsidRPr="00677521">
              <w:rPr>
                <w:b/>
                <w:sz w:val="24"/>
                <w:szCs w:val="24"/>
              </w:rPr>
              <w:t>Раздел 2</w:t>
            </w:r>
          </w:p>
        </w:tc>
        <w:tc>
          <w:tcPr>
            <w:tcW w:w="8080" w:type="dxa"/>
            <w:tcMar>
              <w:top w:w="85" w:type="dxa"/>
              <w:left w:w="85" w:type="dxa"/>
              <w:bottom w:w="85" w:type="dxa"/>
              <w:right w:w="85" w:type="dxa"/>
            </w:tcMar>
          </w:tcPr>
          <w:p w14:paraId="52DD2F3E" w14:textId="77777777" w:rsidR="00436A5B" w:rsidRPr="00677521" w:rsidRDefault="00A4646F" w:rsidP="00721591">
            <w:pPr>
              <w:pStyle w:val="TableParagraph"/>
              <w:spacing w:line="276" w:lineRule="auto"/>
              <w:rPr>
                <w:b/>
                <w:sz w:val="24"/>
                <w:szCs w:val="24"/>
              </w:rPr>
            </w:pPr>
            <w:r w:rsidRPr="00677521">
              <w:rPr>
                <w:b/>
                <w:sz w:val="24"/>
                <w:szCs w:val="24"/>
              </w:rPr>
              <w:t>Основы физиологии питания</w:t>
            </w:r>
          </w:p>
        </w:tc>
        <w:tc>
          <w:tcPr>
            <w:tcW w:w="1417" w:type="dxa"/>
            <w:tcMar>
              <w:top w:w="85" w:type="dxa"/>
              <w:left w:w="85" w:type="dxa"/>
              <w:bottom w:w="85" w:type="dxa"/>
              <w:right w:w="85" w:type="dxa"/>
            </w:tcMar>
            <w:vAlign w:val="center"/>
          </w:tcPr>
          <w:p w14:paraId="0A6A2C5A" w14:textId="77777777" w:rsidR="00436A5B" w:rsidRPr="00677521" w:rsidRDefault="00A4646F" w:rsidP="00721591">
            <w:pPr>
              <w:pStyle w:val="TableParagraph"/>
              <w:spacing w:line="276" w:lineRule="auto"/>
              <w:jc w:val="center"/>
              <w:rPr>
                <w:b/>
                <w:sz w:val="24"/>
                <w:szCs w:val="24"/>
              </w:rPr>
            </w:pPr>
            <w:r w:rsidRPr="00677521">
              <w:rPr>
                <w:b/>
                <w:sz w:val="24"/>
                <w:szCs w:val="24"/>
              </w:rPr>
              <w:t>12</w:t>
            </w:r>
          </w:p>
        </w:tc>
        <w:tc>
          <w:tcPr>
            <w:tcW w:w="2255" w:type="dxa"/>
            <w:tcMar>
              <w:top w:w="85" w:type="dxa"/>
              <w:left w:w="85" w:type="dxa"/>
              <w:bottom w:w="85" w:type="dxa"/>
              <w:right w:w="85" w:type="dxa"/>
            </w:tcMar>
            <w:vAlign w:val="center"/>
          </w:tcPr>
          <w:p w14:paraId="26343DDB" w14:textId="77777777" w:rsidR="00436A5B" w:rsidRPr="00677521" w:rsidRDefault="00436A5B" w:rsidP="00721591">
            <w:pPr>
              <w:pStyle w:val="TableParagraph"/>
              <w:spacing w:line="276" w:lineRule="auto"/>
              <w:jc w:val="center"/>
              <w:rPr>
                <w:sz w:val="24"/>
                <w:szCs w:val="24"/>
              </w:rPr>
            </w:pPr>
          </w:p>
        </w:tc>
      </w:tr>
      <w:tr w:rsidR="00436A5B" w:rsidRPr="00677521" w14:paraId="5FE081D7" w14:textId="77777777" w:rsidTr="00721591">
        <w:trPr>
          <w:trHeight w:val="131"/>
        </w:trPr>
        <w:tc>
          <w:tcPr>
            <w:tcW w:w="2429" w:type="dxa"/>
            <w:vMerge w:val="restart"/>
            <w:tcMar>
              <w:top w:w="85" w:type="dxa"/>
              <w:left w:w="85" w:type="dxa"/>
              <w:bottom w:w="85" w:type="dxa"/>
              <w:right w:w="85" w:type="dxa"/>
            </w:tcMar>
          </w:tcPr>
          <w:p w14:paraId="5325559E" w14:textId="77777777" w:rsidR="00436A5B" w:rsidRPr="00677521" w:rsidRDefault="00A4646F" w:rsidP="00721591">
            <w:pPr>
              <w:pStyle w:val="TableParagraph"/>
              <w:spacing w:line="276" w:lineRule="auto"/>
              <w:rPr>
                <w:b/>
                <w:sz w:val="24"/>
                <w:szCs w:val="24"/>
              </w:rPr>
            </w:pPr>
            <w:r w:rsidRPr="00677521">
              <w:rPr>
                <w:b/>
                <w:sz w:val="24"/>
                <w:szCs w:val="24"/>
              </w:rPr>
              <w:t xml:space="preserve">Тема 2.1 Основные пище вые вещества, их источники, роль в </w:t>
            </w:r>
            <w:proofErr w:type="spellStart"/>
            <w:r w:rsidRPr="00677521">
              <w:rPr>
                <w:b/>
                <w:sz w:val="24"/>
                <w:szCs w:val="24"/>
              </w:rPr>
              <w:t>струк</w:t>
            </w:r>
            <w:proofErr w:type="spellEnd"/>
            <w:r w:rsidRPr="00677521">
              <w:rPr>
                <w:b/>
                <w:sz w:val="24"/>
                <w:szCs w:val="24"/>
              </w:rPr>
              <w:t>-</w:t>
            </w:r>
          </w:p>
          <w:p w14:paraId="5A526850" w14:textId="77777777" w:rsidR="00436A5B" w:rsidRPr="00677521" w:rsidRDefault="00A4646F" w:rsidP="00721591">
            <w:pPr>
              <w:pStyle w:val="TableParagraph"/>
              <w:spacing w:line="276" w:lineRule="auto"/>
              <w:rPr>
                <w:b/>
                <w:sz w:val="24"/>
                <w:szCs w:val="24"/>
              </w:rPr>
            </w:pPr>
            <w:r w:rsidRPr="00677521">
              <w:rPr>
                <w:b/>
                <w:sz w:val="24"/>
                <w:szCs w:val="24"/>
              </w:rPr>
              <w:t>туре питания</w:t>
            </w:r>
          </w:p>
        </w:tc>
        <w:tc>
          <w:tcPr>
            <w:tcW w:w="8080" w:type="dxa"/>
            <w:tcMar>
              <w:top w:w="85" w:type="dxa"/>
              <w:left w:w="85" w:type="dxa"/>
              <w:bottom w:w="85" w:type="dxa"/>
              <w:right w:w="85" w:type="dxa"/>
            </w:tcMar>
          </w:tcPr>
          <w:p w14:paraId="26789DB4" w14:textId="77777777" w:rsidR="00436A5B" w:rsidRPr="00677521" w:rsidRDefault="00A4646F" w:rsidP="00721591">
            <w:pPr>
              <w:pStyle w:val="TableParagraph"/>
              <w:spacing w:line="276" w:lineRule="auto"/>
              <w:rPr>
                <w:b/>
                <w:sz w:val="24"/>
                <w:szCs w:val="24"/>
              </w:rPr>
            </w:pPr>
            <w:r w:rsidRPr="00677521">
              <w:rPr>
                <w:b/>
                <w:sz w:val="24"/>
                <w:szCs w:val="24"/>
              </w:rPr>
              <w:t>Содержание учебного материала</w:t>
            </w:r>
          </w:p>
        </w:tc>
        <w:tc>
          <w:tcPr>
            <w:tcW w:w="1417" w:type="dxa"/>
            <w:vMerge w:val="restart"/>
            <w:tcMar>
              <w:top w:w="85" w:type="dxa"/>
              <w:left w:w="85" w:type="dxa"/>
              <w:bottom w:w="85" w:type="dxa"/>
              <w:right w:w="85" w:type="dxa"/>
            </w:tcMar>
            <w:vAlign w:val="center"/>
          </w:tcPr>
          <w:p w14:paraId="7C46D7A8"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2255" w:type="dxa"/>
            <w:vMerge w:val="restart"/>
            <w:tcMar>
              <w:top w:w="85" w:type="dxa"/>
              <w:left w:w="85" w:type="dxa"/>
              <w:bottom w:w="85" w:type="dxa"/>
              <w:right w:w="85" w:type="dxa"/>
            </w:tcMar>
            <w:vAlign w:val="center"/>
          </w:tcPr>
          <w:p w14:paraId="44CC3CFF"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6A4CCAF1" w14:textId="77777777" w:rsidR="00436A5B" w:rsidRPr="00677521" w:rsidRDefault="00A4646F" w:rsidP="00721591">
            <w:pPr>
              <w:pStyle w:val="TableParagraph"/>
              <w:spacing w:line="276" w:lineRule="auto"/>
              <w:jc w:val="center"/>
              <w:rPr>
                <w:b/>
                <w:sz w:val="24"/>
                <w:szCs w:val="24"/>
              </w:rPr>
            </w:pPr>
            <w:r w:rsidRPr="00677521">
              <w:rPr>
                <w:b/>
                <w:sz w:val="24"/>
                <w:szCs w:val="24"/>
              </w:rPr>
              <w:t>ПК 1.1-1.5</w:t>
            </w:r>
          </w:p>
          <w:p w14:paraId="1F126442"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1F9CF040"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62B98A89"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030487F5" w14:textId="77777777" w:rsidR="00436A5B" w:rsidRPr="00677521" w:rsidRDefault="00A4646F" w:rsidP="00721591">
            <w:pPr>
              <w:pStyle w:val="TableParagraph"/>
              <w:spacing w:line="276" w:lineRule="auto"/>
              <w:jc w:val="center"/>
              <w:rPr>
                <w:b/>
                <w:sz w:val="24"/>
                <w:szCs w:val="24"/>
              </w:rPr>
            </w:pPr>
            <w:r w:rsidRPr="00677521">
              <w:rPr>
                <w:b/>
                <w:sz w:val="24"/>
                <w:szCs w:val="24"/>
              </w:rPr>
              <w:t>ПК 5.1-5.5</w:t>
            </w:r>
          </w:p>
        </w:tc>
      </w:tr>
      <w:tr w:rsidR="00436A5B" w:rsidRPr="00677521" w14:paraId="297659B0" w14:textId="77777777" w:rsidTr="00721591">
        <w:trPr>
          <w:trHeight w:val="1097"/>
        </w:trPr>
        <w:tc>
          <w:tcPr>
            <w:tcW w:w="2429" w:type="dxa"/>
            <w:vMerge/>
            <w:tcBorders>
              <w:top w:val="nil"/>
            </w:tcBorders>
            <w:tcMar>
              <w:top w:w="85" w:type="dxa"/>
              <w:left w:w="85" w:type="dxa"/>
              <w:bottom w:w="85" w:type="dxa"/>
              <w:right w:w="85" w:type="dxa"/>
            </w:tcMar>
          </w:tcPr>
          <w:p w14:paraId="42E20C05"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74F3F068" w14:textId="77777777" w:rsidR="00436A5B" w:rsidRPr="00677521" w:rsidRDefault="00A4646F" w:rsidP="005F64C7">
            <w:pPr>
              <w:pStyle w:val="TableParagraph"/>
              <w:spacing w:line="276" w:lineRule="auto"/>
              <w:rPr>
                <w:sz w:val="24"/>
                <w:szCs w:val="24"/>
              </w:rPr>
            </w:pPr>
            <w:r w:rsidRPr="00677521">
              <w:rPr>
                <w:sz w:val="24"/>
                <w:szCs w:val="24"/>
              </w:rPr>
              <w:t xml:space="preserve">Основные пищевые вещества: белки, жиры, углеводы, витамины и </w:t>
            </w:r>
            <w:proofErr w:type="spellStart"/>
            <w:r w:rsidRPr="00677521">
              <w:rPr>
                <w:sz w:val="24"/>
                <w:szCs w:val="24"/>
              </w:rPr>
              <w:t>витаминоподобные</w:t>
            </w:r>
            <w:proofErr w:type="spellEnd"/>
            <w:r w:rsidRPr="00677521">
              <w:rPr>
                <w:sz w:val="24"/>
                <w:szCs w:val="24"/>
              </w:rPr>
              <w:t xml:space="preserve"> соединения, микроэлементы, вода. Физиологическая роль основных пищевых веществ</w:t>
            </w:r>
            <w:r w:rsidR="005F64C7" w:rsidRPr="00677521">
              <w:rPr>
                <w:sz w:val="24"/>
                <w:szCs w:val="24"/>
              </w:rPr>
              <w:t xml:space="preserve"> </w:t>
            </w:r>
            <w:r w:rsidRPr="00677521">
              <w:rPr>
                <w:sz w:val="24"/>
                <w:szCs w:val="24"/>
              </w:rPr>
              <w:t>в структуре питания, суточная норма потребности человека в питательных веществах</w:t>
            </w:r>
          </w:p>
        </w:tc>
        <w:tc>
          <w:tcPr>
            <w:tcW w:w="1417" w:type="dxa"/>
            <w:vMerge/>
            <w:tcBorders>
              <w:top w:val="nil"/>
            </w:tcBorders>
            <w:tcMar>
              <w:top w:w="85" w:type="dxa"/>
              <w:left w:w="85" w:type="dxa"/>
              <w:bottom w:w="85" w:type="dxa"/>
              <w:right w:w="85" w:type="dxa"/>
            </w:tcMar>
            <w:vAlign w:val="center"/>
          </w:tcPr>
          <w:p w14:paraId="4D5AC8C1"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2ED4816F" w14:textId="77777777" w:rsidR="00436A5B" w:rsidRPr="00677521" w:rsidRDefault="00436A5B" w:rsidP="00721591">
            <w:pPr>
              <w:spacing w:line="276" w:lineRule="auto"/>
              <w:jc w:val="center"/>
              <w:rPr>
                <w:sz w:val="24"/>
                <w:szCs w:val="24"/>
              </w:rPr>
            </w:pPr>
          </w:p>
        </w:tc>
      </w:tr>
      <w:tr w:rsidR="00436A5B" w:rsidRPr="00677521" w14:paraId="68BF2D3B" w14:textId="77777777" w:rsidTr="005F64C7">
        <w:trPr>
          <w:trHeight w:val="577"/>
        </w:trPr>
        <w:tc>
          <w:tcPr>
            <w:tcW w:w="2429" w:type="dxa"/>
            <w:vMerge/>
            <w:tcBorders>
              <w:top w:val="nil"/>
            </w:tcBorders>
            <w:tcMar>
              <w:top w:w="85" w:type="dxa"/>
              <w:left w:w="85" w:type="dxa"/>
              <w:bottom w:w="85" w:type="dxa"/>
              <w:right w:w="85" w:type="dxa"/>
            </w:tcMar>
          </w:tcPr>
          <w:p w14:paraId="3C5B9106"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1FD77616" w14:textId="77777777" w:rsidR="00436A5B" w:rsidRPr="00677521" w:rsidRDefault="00A4646F" w:rsidP="005F64C7">
            <w:pPr>
              <w:pStyle w:val="TableParagraph"/>
              <w:spacing w:line="276" w:lineRule="auto"/>
              <w:rPr>
                <w:sz w:val="24"/>
                <w:szCs w:val="24"/>
              </w:rPr>
            </w:pPr>
            <w:r w:rsidRPr="00677521">
              <w:rPr>
                <w:sz w:val="24"/>
                <w:szCs w:val="24"/>
              </w:rPr>
              <w:t>Источники основных пищевых веществ, состав, физ</w:t>
            </w:r>
            <w:r w:rsidR="005F64C7" w:rsidRPr="00677521">
              <w:rPr>
                <w:sz w:val="24"/>
                <w:szCs w:val="24"/>
              </w:rPr>
              <w:t>иологическое значение, энергети</w:t>
            </w:r>
            <w:r w:rsidRPr="00677521">
              <w:rPr>
                <w:sz w:val="24"/>
                <w:szCs w:val="24"/>
              </w:rPr>
              <w:t>ческая и пищевая ценность различных продуктов питания</w:t>
            </w:r>
          </w:p>
        </w:tc>
        <w:tc>
          <w:tcPr>
            <w:tcW w:w="1417" w:type="dxa"/>
            <w:vMerge/>
            <w:tcBorders>
              <w:top w:val="nil"/>
            </w:tcBorders>
            <w:tcMar>
              <w:top w:w="85" w:type="dxa"/>
              <w:left w:w="85" w:type="dxa"/>
              <w:bottom w:w="85" w:type="dxa"/>
              <w:right w:w="85" w:type="dxa"/>
            </w:tcMar>
            <w:vAlign w:val="center"/>
          </w:tcPr>
          <w:p w14:paraId="27D9FAD7"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7078E391" w14:textId="77777777" w:rsidR="00436A5B" w:rsidRPr="00677521" w:rsidRDefault="00436A5B" w:rsidP="00721591">
            <w:pPr>
              <w:spacing w:line="276" w:lineRule="auto"/>
              <w:jc w:val="center"/>
              <w:rPr>
                <w:sz w:val="24"/>
                <w:szCs w:val="24"/>
              </w:rPr>
            </w:pPr>
          </w:p>
        </w:tc>
      </w:tr>
      <w:tr w:rsidR="00436A5B" w:rsidRPr="00677521" w14:paraId="57B1FB1B" w14:textId="77777777" w:rsidTr="00721591">
        <w:trPr>
          <w:trHeight w:val="365"/>
        </w:trPr>
        <w:tc>
          <w:tcPr>
            <w:tcW w:w="2429" w:type="dxa"/>
            <w:vMerge/>
            <w:tcBorders>
              <w:top w:val="nil"/>
            </w:tcBorders>
            <w:tcMar>
              <w:top w:w="85" w:type="dxa"/>
              <w:left w:w="85" w:type="dxa"/>
              <w:bottom w:w="85" w:type="dxa"/>
              <w:right w:w="85" w:type="dxa"/>
            </w:tcMar>
          </w:tcPr>
          <w:p w14:paraId="09371E82"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229A0E30" w14:textId="77777777" w:rsidR="00436A5B" w:rsidRPr="00677521" w:rsidRDefault="00A4646F" w:rsidP="00721591">
            <w:pPr>
              <w:pStyle w:val="TableParagraph"/>
              <w:spacing w:line="276" w:lineRule="auto"/>
              <w:rPr>
                <w:b/>
                <w:sz w:val="24"/>
                <w:szCs w:val="24"/>
              </w:rPr>
            </w:pPr>
            <w:r w:rsidRPr="00677521">
              <w:rPr>
                <w:b/>
                <w:sz w:val="24"/>
                <w:szCs w:val="24"/>
              </w:rPr>
              <w:t>Тематика практических занятий</w:t>
            </w:r>
          </w:p>
        </w:tc>
        <w:tc>
          <w:tcPr>
            <w:tcW w:w="1417" w:type="dxa"/>
            <w:tcMar>
              <w:top w:w="85" w:type="dxa"/>
              <w:left w:w="85" w:type="dxa"/>
              <w:bottom w:w="85" w:type="dxa"/>
              <w:right w:w="85" w:type="dxa"/>
            </w:tcMar>
            <w:vAlign w:val="center"/>
          </w:tcPr>
          <w:p w14:paraId="0B1EFA51" w14:textId="77777777" w:rsidR="00436A5B" w:rsidRPr="00677521" w:rsidRDefault="00A4646F" w:rsidP="00721591">
            <w:pPr>
              <w:pStyle w:val="TableParagraph"/>
              <w:spacing w:line="276" w:lineRule="auto"/>
              <w:jc w:val="center"/>
              <w:rPr>
                <w:b/>
                <w:sz w:val="24"/>
                <w:szCs w:val="24"/>
              </w:rPr>
            </w:pPr>
            <w:r w:rsidRPr="00677521">
              <w:rPr>
                <w:b/>
                <w:sz w:val="24"/>
                <w:szCs w:val="24"/>
              </w:rPr>
              <w:t>1</w:t>
            </w:r>
          </w:p>
        </w:tc>
        <w:tc>
          <w:tcPr>
            <w:tcW w:w="2255" w:type="dxa"/>
            <w:vMerge w:val="restart"/>
            <w:tcMar>
              <w:top w:w="85" w:type="dxa"/>
              <w:left w:w="85" w:type="dxa"/>
              <w:bottom w:w="85" w:type="dxa"/>
              <w:right w:w="85" w:type="dxa"/>
            </w:tcMar>
            <w:vAlign w:val="center"/>
          </w:tcPr>
          <w:p w14:paraId="3E75B5B7"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44C9017A" w14:textId="77777777" w:rsidR="00436A5B" w:rsidRPr="00677521" w:rsidRDefault="00A4646F" w:rsidP="00721591">
            <w:pPr>
              <w:pStyle w:val="TableParagraph"/>
              <w:spacing w:line="276" w:lineRule="auto"/>
              <w:jc w:val="center"/>
              <w:rPr>
                <w:b/>
                <w:sz w:val="24"/>
                <w:szCs w:val="24"/>
              </w:rPr>
            </w:pPr>
            <w:r w:rsidRPr="00677521">
              <w:rPr>
                <w:b/>
                <w:sz w:val="24"/>
                <w:szCs w:val="24"/>
              </w:rPr>
              <w:t>ПК 1.1-1.5</w:t>
            </w:r>
          </w:p>
          <w:p w14:paraId="6E4A708C"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38CC92C9"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1B280077"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68A687BB" w14:textId="77777777" w:rsidR="00436A5B" w:rsidRPr="00677521" w:rsidRDefault="00A4646F" w:rsidP="00721591">
            <w:pPr>
              <w:pStyle w:val="TableParagraph"/>
              <w:spacing w:line="276" w:lineRule="auto"/>
              <w:jc w:val="center"/>
              <w:rPr>
                <w:b/>
                <w:sz w:val="24"/>
                <w:szCs w:val="24"/>
              </w:rPr>
            </w:pPr>
            <w:r w:rsidRPr="00677521">
              <w:rPr>
                <w:b/>
                <w:sz w:val="24"/>
                <w:szCs w:val="24"/>
              </w:rPr>
              <w:t>ПК 5.1-5.5</w:t>
            </w:r>
          </w:p>
        </w:tc>
      </w:tr>
      <w:tr w:rsidR="00436A5B" w:rsidRPr="00677521" w14:paraId="352A6FA8" w14:textId="77777777" w:rsidTr="00721591">
        <w:trPr>
          <w:trHeight w:val="503"/>
        </w:trPr>
        <w:tc>
          <w:tcPr>
            <w:tcW w:w="2429" w:type="dxa"/>
            <w:vMerge/>
            <w:tcBorders>
              <w:top w:val="nil"/>
            </w:tcBorders>
            <w:tcMar>
              <w:top w:w="85" w:type="dxa"/>
              <w:left w:w="85" w:type="dxa"/>
              <w:bottom w:w="85" w:type="dxa"/>
              <w:right w:w="85" w:type="dxa"/>
            </w:tcMar>
          </w:tcPr>
          <w:p w14:paraId="61FB2368"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7A8A3C7F" w14:textId="77777777" w:rsidR="00436A5B" w:rsidRPr="00677521" w:rsidRDefault="00A4646F" w:rsidP="00721591">
            <w:pPr>
              <w:pStyle w:val="TableParagraph"/>
              <w:spacing w:line="276" w:lineRule="auto"/>
              <w:rPr>
                <w:sz w:val="24"/>
                <w:szCs w:val="24"/>
              </w:rPr>
            </w:pPr>
            <w:r w:rsidRPr="00677521">
              <w:rPr>
                <w:sz w:val="24"/>
                <w:szCs w:val="24"/>
              </w:rPr>
              <w:t>Составление сравнительной характеристики продуктов питания по пищевой, физиологической, энергетической ценности</w:t>
            </w:r>
          </w:p>
        </w:tc>
        <w:tc>
          <w:tcPr>
            <w:tcW w:w="1417" w:type="dxa"/>
            <w:tcMar>
              <w:top w:w="85" w:type="dxa"/>
              <w:left w:w="85" w:type="dxa"/>
              <w:bottom w:w="85" w:type="dxa"/>
              <w:right w:w="85" w:type="dxa"/>
            </w:tcMar>
            <w:vAlign w:val="center"/>
          </w:tcPr>
          <w:p w14:paraId="243FCDAC" w14:textId="77777777" w:rsidR="00436A5B" w:rsidRPr="00677521" w:rsidRDefault="00A4646F" w:rsidP="00721591">
            <w:pPr>
              <w:pStyle w:val="TableParagraph"/>
              <w:spacing w:line="276" w:lineRule="auto"/>
              <w:jc w:val="center"/>
              <w:rPr>
                <w:b/>
                <w:sz w:val="24"/>
                <w:szCs w:val="24"/>
              </w:rPr>
            </w:pPr>
            <w:r w:rsidRPr="00677521">
              <w:rPr>
                <w:b/>
                <w:sz w:val="24"/>
                <w:szCs w:val="24"/>
              </w:rPr>
              <w:t>1</w:t>
            </w:r>
          </w:p>
        </w:tc>
        <w:tc>
          <w:tcPr>
            <w:tcW w:w="2255" w:type="dxa"/>
            <w:vMerge/>
            <w:tcBorders>
              <w:top w:val="nil"/>
            </w:tcBorders>
            <w:tcMar>
              <w:top w:w="85" w:type="dxa"/>
              <w:left w:w="85" w:type="dxa"/>
              <w:bottom w:w="85" w:type="dxa"/>
              <w:right w:w="85" w:type="dxa"/>
            </w:tcMar>
            <w:vAlign w:val="center"/>
          </w:tcPr>
          <w:p w14:paraId="3EC20AF0" w14:textId="77777777" w:rsidR="00436A5B" w:rsidRPr="00677521" w:rsidRDefault="00436A5B" w:rsidP="00721591">
            <w:pPr>
              <w:spacing w:line="276" w:lineRule="auto"/>
              <w:jc w:val="center"/>
              <w:rPr>
                <w:sz w:val="24"/>
                <w:szCs w:val="24"/>
              </w:rPr>
            </w:pPr>
          </w:p>
        </w:tc>
      </w:tr>
      <w:tr w:rsidR="005F64C7" w:rsidRPr="00677521" w14:paraId="05AB5766" w14:textId="77777777" w:rsidTr="00721591">
        <w:trPr>
          <w:trHeight w:val="365"/>
        </w:trPr>
        <w:tc>
          <w:tcPr>
            <w:tcW w:w="2429" w:type="dxa"/>
            <w:vMerge w:val="restart"/>
            <w:tcMar>
              <w:top w:w="85" w:type="dxa"/>
              <w:left w:w="85" w:type="dxa"/>
              <w:bottom w:w="85" w:type="dxa"/>
              <w:right w:w="85" w:type="dxa"/>
            </w:tcMar>
          </w:tcPr>
          <w:p w14:paraId="380A4B09" w14:textId="77777777" w:rsidR="005F64C7" w:rsidRPr="00677521" w:rsidRDefault="005F64C7" w:rsidP="00721591">
            <w:pPr>
              <w:pStyle w:val="TableParagraph"/>
              <w:spacing w:line="276" w:lineRule="auto"/>
              <w:rPr>
                <w:b/>
                <w:sz w:val="24"/>
                <w:szCs w:val="24"/>
              </w:rPr>
            </w:pPr>
            <w:r w:rsidRPr="00677521">
              <w:rPr>
                <w:b/>
                <w:sz w:val="24"/>
                <w:szCs w:val="24"/>
              </w:rPr>
              <w:t>Тема 2.2</w:t>
            </w:r>
          </w:p>
          <w:p w14:paraId="7DED6B49" w14:textId="77777777" w:rsidR="005F64C7" w:rsidRPr="00677521" w:rsidRDefault="005F64C7" w:rsidP="00721591">
            <w:pPr>
              <w:pStyle w:val="TableParagraph"/>
              <w:spacing w:line="276" w:lineRule="auto"/>
              <w:rPr>
                <w:b/>
                <w:sz w:val="24"/>
                <w:szCs w:val="24"/>
              </w:rPr>
            </w:pPr>
            <w:r w:rsidRPr="00677521">
              <w:rPr>
                <w:b/>
                <w:sz w:val="24"/>
                <w:szCs w:val="24"/>
              </w:rPr>
              <w:t>Пищеварение и усвояемость пищи</w:t>
            </w:r>
          </w:p>
        </w:tc>
        <w:tc>
          <w:tcPr>
            <w:tcW w:w="8080" w:type="dxa"/>
            <w:tcMar>
              <w:top w:w="85" w:type="dxa"/>
              <w:left w:w="85" w:type="dxa"/>
              <w:bottom w:w="85" w:type="dxa"/>
              <w:right w:w="85" w:type="dxa"/>
            </w:tcMar>
          </w:tcPr>
          <w:p w14:paraId="1839D99D" w14:textId="77777777" w:rsidR="005F64C7" w:rsidRPr="00677521" w:rsidRDefault="005F64C7" w:rsidP="00721591">
            <w:pPr>
              <w:pStyle w:val="TableParagraph"/>
              <w:spacing w:line="276" w:lineRule="auto"/>
              <w:rPr>
                <w:b/>
                <w:sz w:val="24"/>
                <w:szCs w:val="24"/>
              </w:rPr>
            </w:pPr>
            <w:r w:rsidRPr="00677521">
              <w:rPr>
                <w:b/>
                <w:sz w:val="24"/>
                <w:szCs w:val="24"/>
              </w:rPr>
              <w:t>Содержание учебного материала</w:t>
            </w:r>
          </w:p>
        </w:tc>
        <w:tc>
          <w:tcPr>
            <w:tcW w:w="1417" w:type="dxa"/>
            <w:vMerge w:val="restart"/>
            <w:tcMar>
              <w:top w:w="85" w:type="dxa"/>
              <w:left w:w="85" w:type="dxa"/>
              <w:bottom w:w="85" w:type="dxa"/>
              <w:right w:w="85" w:type="dxa"/>
            </w:tcMar>
            <w:vAlign w:val="center"/>
          </w:tcPr>
          <w:p w14:paraId="7E5E2CE1" w14:textId="77777777" w:rsidR="005F64C7" w:rsidRPr="00677521" w:rsidRDefault="005F64C7" w:rsidP="00721591">
            <w:pPr>
              <w:pStyle w:val="TableParagraph"/>
              <w:spacing w:line="276" w:lineRule="auto"/>
              <w:jc w:val="center"/>
              <w:rPr>
                <w:b/>
                <w:sz w:val="24"/>
                <w:szCs w:val="24"/>
              </w:rPr>
            </w:pPr>
            <w:r w:rsidRPr="00677521">
              <w:rPr>
                <w:b/>
                <w:sz w:val="24"/>
                <w:szCs w:val="24"/>
              </w:rPr>
              <w:t>2</w:t>
            </w:r>
          </w:p>
        </w:tc>
        <w:tc>
          <w:tcPr>
            <w:tcW w:w="2255" w:type="dxa"/>
            <w:vMerge w:val="restart"/>
            <w:tcMar>
              <w:top w:w="85" w:type="dxa"/>
              <w:left w:w="85" w:type="dxa"/>
              <w:bottom w:w="85" w:type="dxa"/>
              <w:right w:w="85" w:type="dxa"/>
            </w:tcMar>
            <w:vAlign w:val="center"/>
          </w:tcPr>
          <w:p w14:paraId="7DECB390" w14:textId="77777777" w:rsidR="005F64C7" w:rsidRPr="00677521" w:rsidRDefault="005F64C7" w:rsidP="00721591">
            <w:pPr>
              <w:pStyle w:val="TableParagraph"/>
              <w:spacing w:line="276" w:lineRule="auto"/>
              <w:jc w:val="center"/>
              <w:rPr>
                <w:b/>
                <w:sz w:val="24"/>
                <w:szCs w:val="24"/>
              </w:rPr>
            </w:pPr>
            <w:r w:rsidRPr="00677521">
              <w:rPr>
                <w:b/>
                <w:sz w:val="24"/>
                <w:szCs w:val="24"/>
              </w:rPr>
              <w:t>ОК 01-07, 09, 10</w:t>
            </w:r>
          </w:p>
          <w:p w14:paraId="7CB19704" w14:textId="77777777" w:rsidR="005F64C7" w:rsidRPr="00677521" w:rsidRDefault="005F64C7" w:rsidP="00721591">
            <w:pPr>
              <w:pStyle w:val="TableParagraph"/>
              <w:spacing w:line="276" w:lineRule="auto"/>
              <w:jc w:val="center"/>
              <w:rPr>
                <w:b/>
                <w:sz w:val="24"/>
                <w:szCs w:val="24"/>
              </w:rPr>
            </w:pPr>
            <w:r w:rsidRPr="00677521">
              <w:rPr>
                <w:b/>
                <w:sz w:val="24"/>
                <w:szCs w:val="24"/>
              </w:rPr>
              <w:t>ПК 1.1-1.5</w:t>
            </w:r>
          </w:p>
          <w:p w14:paraId="43FB7076" w14:textId="77777777" w:rsidR="005F64C7" w:rsidRPr="00677521" w:rsidRDefault="005F64C7" w:rsidP="00721591">
            <w:pPr>
              <w:pStyle w:val="TableParagraph"/>
              <w:spacing w:line="276" w:lineRule="auto"/>
              <w:jc w:val="center"/>
              <w:rPr>
                <w:b/>
                <w:sz w:val="24"/>
                <w:szCs w:val="24"/>
              </w:rPr>
            </w:pPr>
            <w:r w:rsidRPr="00677521">
              <w:rPr>
                <w:b/>
                <w:sz w:val="24"/>
                <w:szCs w:val="24"/>
              </w:rPr>
              <w:t>ПК 2.1-2.8</w:t>
            </w:r>
          </w:p>
          <w:p w14:paraId="20162A06" w14:textId="77777777" w:rsidR="005F64C7" w:rsidRPr="00677521" w:rsidRDefault="005F64C7" w:rsidP="00721591">
            <w:pPr>
              <w:pStyle w:val="TableParagraph"/>
              <w:spacing w:line="276" w:lineRule="auto"/>
              <w:jc w:val="center"/>
              <w:rPr>
                <w:b/>
                <w:sz w:val="24"/>
                <w:szCs w:val="24"/>
              </w:rPr>
            </w:pPr>
            <w:r w:rsidRPr="00677521">
              <w:rPr>
                <w:b/>
                <w:sz w:val="24"/>
                <w:szCs w:val="24"/>
              </w:rPr>
              <w:lastRenderedPageBreak/>
              <w:t>ПК 3.1-3.5</w:t>
            </w:r>
          </w:p>
          <w:p w14:paraId="0D56E2C7" w14:textId="77777777" w:rsidR="005F64C7" w:rsidRPr="00677521" w:rsidRDefault="005F64C7" w:rsidP="00721591">
            <w:pPr>
              <w:pStyle w:val="TableParagraph"/>
              <w:spacing w:line="276" w:lineRule="auto"/>
              <w:jc w:val="center"/>
              <w:rPr>
                <w:b/>
                <w:sz w:val="24"/>
                <w:szCs w:val="24"/>
              </w:rPr>
            </w:pPr>
            <w:r w:rsidRPr="00677521">
              <w:rPr>
                <w:b/>
                <w:sz w:val="24"/>
                <w:szCs w:val="24"/>
              </w:rPr>
              <w:t>ПК 4.1-4.5</w:t>
            </w:r>
          </w:p>
          <w:p w14:paraId="5946A16A" w14:textId="77777777" w:rsidR="005F64C7" w:rsidRPr="00677521" w:rsidRDefault="005F64C7" w:rsidP="00721591">
            <w:pPr>
              <w:pStyle w:val="TableParagraph"/>
              <w:spacing w:line="276" w:lineRule="auto"/>
              <w:jc w:val="center"/>
              <w:rPr>
                <w:b/>
                <w:sz w:val="24"/>
                <w:szCs w:val="24"/>
              </w:rPr>
            </w:pPr>
            <w:r w:rsidRPr="00677521">
              <w:rPr>
                <w:b/>
                <w:sz w:val="24"/>
                <w:szCs w:val="24"/>
              </w:rPr>
              <w:t>ПК 5.1-5.5</w:t>
            </w:r>
          </w:p>
        </w:tc>
      </w:tr>
      <w:tr w:rsidR="005F64C7" w:rsidRPr="00677521" w14:paraId="56AD15C0" w14:textId="77777777" w:rsidTr="009878E5">
        <w:trPr>
          <w:trHeight w:val="527"/>
        </w:trPr>
        <w:tc>
          <w:tcPr>
            <w:tcW w:w="2429" w:type="dxa"/>
            <w:vMerge/>
            <w:tcMar>
              <w:top w:w="85" w:type="dxa"/>
              <w:left w:w="85" w:type="dxa"/>
              <w:bottom w:w="85" w:type="dxa"/>
              <w:right w:w="85" w:type="dxa"/>
            </w:tcMar>
          </w:tcPr>
          <w:p w14:paraId="19448926"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754E26E8" w14:textId="77777777" w:rsidR="005F64C7" w:rsidRPr="00677521" w:rsidRDefault="005F64C7" w:rsidP="00721591">
            <w:pPr>
              <w:pStyle w:val="TableParagraph"/>
              <w:spacing w:line="276" w:lineRule="auto"/>
              <w:rPr>
                <w:sz w:val="24"/>
                <w:szCs w:val="24"/>
              </w:rPr>
            </w:pPr>
            <w:r w:rsidRPr="00677521">
              <w:rPr>
                <w:sz w:val="24"/>
                <w:szCs w:val="24"/>
              </w:rPr>
              <w:t>Понятие о процессе пищеварения. Физико-химические изменения пищи в процессе пищеварения</w:t>
            </w:r>
          </w:p>
        </w:tc>
        <w:tc>
          <w:tcPr>
            <w:tcW w:w="1417" w:type="dxa"/>
            <w:vMerge/>
            <w:tcBorders>
              <w:top w:val="nil"/>
            </w:tcBorders>
            <w:tcMar>
              <w:top w:w="85" w:type="dxa"/>
              <w:left w:w="85" w:type="dxa"/>
              <w:bottom w:w="85" w:type="dxa"/>
              <w:right w:w="85" w:type="dxa"/>
            </w:tcMar>
            <w:vAlign w:val="center"/>
          </w:tcPr>
          <w:p w14:paraId="523783A6" w14:textId="77777777" w:rsidR="005F64C7" w:rsidRPr="00677521" w:rsidRDefault="005F64C7"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36C24A67" w14:textId="77777777" w:rsidR="005F64C7" w:rsidRPr="00677521" w:rsidRDefault="005F64C7" w:rsidP="00721591">
            <w:pPr>
              <w:spacing w:line="276" w:lineRule="auto"/>
              <w:jc w:val="center"/>
              <w:rPr>
                <w:sz w:val="24"/>
                <w:szCs w:val="24"/>
              </w:rPr>
            </w:pPr>
          </w:p>
        </w:tc>
      </w:tr>
      <w:tr w:rsidR="005F64C7" w:rsidRPr="00677521" w14:paraId="45A876F5" w14:textId="77777777" w:rsidTr="009878E5">
        <w:trPr>
          <w:trHeight w:val="365"/>
        </w:trPr>
        <w:tc>
          <w:tcPr>
            <w:tcW w:w="2429" w:type="dxa"/>
            <w:vMerge/>
            <w:tcMar>
              <w:top w:w="85" w:type="dxa"/>
              <w:left w:w="85" w:type="dxa"/>
              <w:bottom w:w="85" w:type="dxa"/>
              <w:right w:w="85" w:type="dxa"/>
            </w:tcMar>
          </w:tcPr>
          <w:p w14:paraId="492859C4"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2C088713" w14:textId="77777777" w:rsidR="005F64C7" w:rsidRPr="00677521" w:rsidRDefault="005F64C7" w:rsidP="00721591">
            <w:pPr>
              <w:pStyle w:val="TableParagraph"/>
              <w:spacing w:line="276" w:lineRule="auto"/>
              <w:rPr>
                <w:sz w:val="24"/>
                <w:szCs w:val="24"/>
              </w:rPr>
            </w:pPr>
            <w:r w:rsidRPr="00677521">
              <w:rPr>
                <w:sz w:val="24"/>
                <w:szCs w:val="24"/>
              </w:rPr>
              <w:t>Усвояемость пищи: понятие, факторы, влияющие на усвояемость пищи</w:t>
            </w:r>
          </w:p>
        </w:tc>
        <w:tc>
          <w:tcPr>
            <w:tcW w:w="1417" w:type="dxa"/>
            <w:vMerge/>
            <w:tcBorders>
              <w:top w:val="nil"/>
            </w:tcBorders>
            <w:tcMar>
              <w:top w:w="85" w:type="dxa"/>
              <w:left w:w="85" w:type="dxa"/>
              <w:bottom w:w="85" w:type="dxa"/>
              <w:right w:w="85" w:type="dxa"/>
            </w:tcMar>
            <w:vAlign w:val="center"/>
          </w:tcPr>
          <w:p w14:paraId="5E32B9B2" w14:textId="77777777" w:rsidR="005F64C7" w:rsidRPr="00677521" w:rsidRDefault="005F64C7"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5B0ABAAD" w14:textId="77777777" w:rsidR="005F64C7" w:rsidRPr="00677521" w:rsidRDefault="005F64C7" w:rsidP="00721591">
            <w:pPr>
              <w:spacing w:line="276" w:lineRule="auto"/>
              <w:jc w:val="center"/>
              <w:rPr>
                <w:sz w:val="24"/>
                <w:szCs w:val="24"/>
              </w:rPr>
            </w:pPr>
          </w:p>
        </w:tc>
      </w:tr>
      <w:tr w:rsidR="005F64C7" w:rsidRPr="00677521" w14:paraId="22A22FE8" w14:textId="77777777" w:rsidTr="009878E5">
        <w:trPr>
          <w:trHeight w:val="365"/>
        </w:trPr>
        <w:tc>
          <w:tcPr>
            <w:tcW w:w="2429" w:type="dxa"/>
            <w:vMerge/>
            <w:tcMar>
              <w:top w:w="85" w:type="dxa"/>
              <w:left w:w="85" w:type="dxa"/>
              <w:bottom w:w="85" w:type="dxa"/>
              <w:right w:w="85" w:type="dxa"/>
            </w:tcMar>
          </w:tcPr>
          <w:p w14:paraId="6AE8755C"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72EB3AE3" w14:textId="77777777" w:rsidR="005F64C7" w:rsidRPr="00677521" w:rsidRDefault="005F64C7" w:rsidP="00721591">
            <w:pPr>
              <w:pStyle w:val="TableParagraph"/>
              <w:spacing w:line="276" w:lineRule="auto"/>
              <w:rPr>
                <w:b/>
                <w:sz w:val="24"/>
                <w:szCs w:val="24"/>
              </w:rPr>
            </w:pPr>
            <w:r w:rsidRPr="00677521">
              <w:rPr>
                <w:b/>
                <w:sz w:val="24"/>
                <w:szCs w:val="24"/>
              </w:rPr>
              <w:t>Тематика практических занятий</w:t>
            </w:r>
          </w:p>
        </w:tc>
        <w:tc>
          <w:tcPr>
            <w:tcW w:w="1417" w:type="dxa"/>
            <w:tcMar>
              <w:top w:w="85" w:type="dxa"/>
              <w:left w:w="85" w:type="dxa"/>
              <w:bottom w:w="85" w:type="dxa"/>
              <w:right w:w="85" w:type="dxa"/>
            </w:tcMar>
            <w:vAlign w:val="center"/>
          </w:tcPr>
          <w:p w14:paraId="453F0908" w14:textId="77777777" w:rsidR="005F64C7" w:rsidRPr="00677521" w:rsidRDefault="005F64C7" w:rsidP="00721591">
            <w:pPr>
              <w:pStyle w:val="TableParagraph"/>
              <w:spacing w:line="276" w:lineRule="auto"/>
              <w:jc w:val="center"/>
              <w:rPr>
                <w:b/>
                <w:sz w:val="24"/>
                <w:szCs w:val="24"/>
              </w:rPr>
            </w:pPr>
            <w:r w:rsidRPr="00677521">
              <w:rPr>
                <w:b/>
                <w:sz w:val="24"/>
                <w:szCs w:val="24"/>
              </w:rPr>
              <w:t>2</w:t>
            </w:r>
          </w:p>
        </w:tc>
        <w:tc>
          <w:tcPr>
            <w:tcW w:w="2255" w:type="dxa"/>
            <w:vMerge/>
            <w:tcBorders>
              <w:top w:val="nil"/>
            </w:tcBorders>
            <w:tcMar>
              <w:top w:w="85" w:type="dxa"/>
              <w:left w:w="85" w:type="dxa"/>
              <w:bottom w:w="85" w:type="dxa"/>
              <w:right w:w="85" w:type="dxa"/>
            </w:tcMar>
            <w:vAlign w:val="center"/>
          </w:tcPr>
          <w:p w14:paraId="1E4A4768" w14:textId="77777777" w:rsidR="005F64C7" w:rsidRPr="00677521" w:rsidRDefault="005F64C7" w:rsidP="00721591">
            <w:pPr>
              <w:spacing w:line="276" w:lineRule="auto"/>
              <w:jc w:val="center"/>
              <w:rPr>
                <w:sz w:val="24"/>
                <w:szCs w:val="24"/>
              </w:rPr>
            </w:pPr>
          </w:p>
        </w:tc>
      </w:tr>
      <w:tr w:rsidR="005F64C7" w:rsidRPr="00677521" w14:paraId="568B9E95" w14:textId="77777777" w:rsidTr="009878E5">
        <w:trPr>
          <w:trHeight w:val="365"/>
        </w:trPr>
        <w:tc>
          <w:tcPr>
            <w:tcW w:w="2429" w:type="dxa"/>
            <w:vMerge/>
            <w:tcMar>
              <w:top w:w="85" w:type="dxa"/>
              <w:left w:w="85" w:type="dxa"/>
              <w:bottom w:w="85" w:type="dxa"/>
              <w:right w:w="85" w:type="dxa"/>
            </w:tcMar>
          </w:tcPr>
          <w:p w14:paraId="4314A9ED"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0AC7D05A" w14:textId="77777777" w:rsidR="005F64C7" w:rsidRPr="00677521" w:rsidRDefault="005F64C7" w:rsidP="00721591">
            <w:pPr>
              <w:pStyle w:val="TableParagraph"/>
              <w:spacing w:line="276" w:lineRule="auto"/>
              <w:rPr>
                <w:sz w:val="24"/>
                <w:szCs w:val="24"/>
              </w:rPr>
            </w:pPr>
            <w:r w:rsidRPr="00677521">
              <w:rPr>
                <w:sz w:val="24"/>
                <w:szCs w:val="24"/>
              </w:rPr>
              <w:t>Изучение схемы пищеварительного тракта.</w:t>
            </w:r>
          </w:p>
        </w:tc>
        <w:tc>
          <w:tcPr>
            <w:tcW w:w="1417" w:type="dxa"/>
            <w:tcMar>
              <w:top w:w="85" w:type="dxa"/>
              <w:left w:w="85" w:type="dxa"/>
              <w:bottom w:w="85" w:type="dxa"/>
              <w:right w:w="85" w:type="dxa"/>
            </w:tcMar>
            <w:vAlign w:val="center"/>
          </w:tcPr>
          <w:p w14:paraId="2E90CBB6" w14:textId="77777777" w:rsidR="005F64C7" w:rsidRPr="00677521" w:rsidRDefault="005F64C7" w:rsidP="00721591">
            <w:pPr>
              <w:pStyle w:val="TableParagraph"/>
              <w:spacing w:line="276" w:lineRule="auto"/>
              <w:jc w:val="center"/>
              <w:rPr>
                <w:b/>
                <w:sz w:val="24"/>
                <w:szCs w:val="24"/>
              </w:rPr>
            </w:pPr>
            <w:r w:rsidRPr="00677521">
              <w:rPr>
                <w:b/>
                <w:sz w:val="24"/>
                <w:szCs w:val="24"/>
              </w:rPr>
              <w:t>1</w:t>
            </w:r>
          </w:p>
        </w:tc>
        <w:tc>
          <w:tcPr>
            <w:tcW w:w="2255" w:type="dxa"/>
            <w:vMerge/>
            <w:tcBorders>
              <w:top w:val="nil"/>
            </w:tcBorders>
            <w:tcMar>
              <w:top w:w="85" w:type="dxa"/>
              <w:left w:w="85" w:type="dxa"/>
              <w:bottom w:w="85" w:type="dxa"/>
              <w:right w:w="85" w:type="dxa"/>
            </w:tcMar>
            <w:vAlign w:val="center"/>
          </w:tcPr>
          <w:p w14:paraId="03E3D5BE" w14:textId="77777777" w:rsidR="005F64C7" w:rsidRPr="00677521" w:rsidRDefault="005F64C7" w:rsidP="00721591">
            <w:pPr>
              <w:spacing w:line="276" w:lineRule="auto"/>
              <w:jc w:val="center"/>
              <w:rPr>
                <w:sz w:val="24"/>
                <w:szCs w:val="24"/>
              </w:rPr>
            </w:pPr>
          </w:p>
        </w:tc>
      </w:tr>
      <w:tr w:rsidR="005F64C7" w:rsidRPr="00677521" w14:paraId="208B8B2D" w14:textId="77777777" w:rsidTr="00721591">
        <w:trPr>
          <w:trHeight w:val="365"/>
        </w:trPr>
        <w:tc>
          <w:tcPr>
            <w:tcW w:w="2429" w:type="dxa"/>
            <w:vMerge/>
            <w:tcMar>
              <w:top w:w="85" w:type="dxa"/>
              <w:left w:w="85" w:type="dxa"/>
              <w:bottom w:w="85" w:type="dxa"/>
              <w:right w:w="85" w:type="dxa"/>
            </w:tcMar>
          </w:tcPr>
          <w:p w14:paraId="454F9BAF" w14:textId="77777777" w:rsidR="005F64C7" w:rsidRPr="00677521" w:rsidRDefault="005F64C7" w:rsidP="00721591">
            <w:pPr>
              <w:pStyle w:val="TableParagraph"/>
              <w:spacing w:line="276" w:lineRule="auto"/>
              <w:rPr>
                <w:sz w:val="24"/>
                <w:szCs w:val="24"/>
              </w:rPr>
            </w:pPr>
          </w:p>
        </w:tc>
        <w:tc>
          <w:tcPr>
            <w:tcW w:w="8080" w:type="dxa"/>
            <w:tcMar>
              <w:top w:w="85" w:type="dxa"/>
              <w:left w:w="85" w:type="dxa"/>
              <w:bottom w:w="85" w:type="dxa"/>
              <w:right w:w="85" w:type="dxa"/>
            </w:tcMar>
          </w:tcPr>
          <w:p w14:paraId="1A147573" w14:textId="77777777" w:rsidR="005F64C7" w:rsidRPr="00677521" w:rsidRDefault="005F64C7" w:rsidP="00721591">
            <w:pPr>
              <w:pStyle w:val="TableParagraph"/>
              <w:spacing w:line="276" w:lineRule="auto"/>
              <w:rPr>
                <w:sz w:val="24"/>
                <w:szCs w:val="24"/>
              </w:rPr>
            </w:pPr>
            <w:r w:rsidRPr="00677521">
              <w:rPr>
                <w:sz w:val="24"/>
                <w:szCs w:val="24"/>
              </w:rPr>
              <w:t>Подбор продуктов питания, лучших с точки зрения усвоения пищи</w:t>
            </w:r>
          </w:p>
        </w:tc>
        <w:tc>
          <w:tcPr>
            <w:tcW w:w="1417" w:type="dxa"/>
            <w:tcMar>
              <w:top w:w="85" w:type="dxa"/>
              <w:left w:w="85" w:type="dxa"/>
              <w:bottom w:w="85" w:type="dxa"/>
              <w:right w:w="85" w:type="dxa"/>
            </w:tcMar>
            <w:vAlign w:val="center"/>
          </w:tcPr>
          <w:p w14:paraId="1DEA6D55" w14:textId="77777777" w:rsidR="005F64C7" w:rsidRPr="00677521" w:rsidRDefault="005F64C7" w:rsidP="00721591">
            <w:pPr>
              <w:pStyle w:val="TableParagraph"/>
              <w:spacing w:line="276" w:lineRule="auto"/>
              <w:jc w:val="center"/>
              <w:rPr>
                <w:b/>
                <w:sz w:val="24"/>
                <w:szCs w:val="24"/>
              </w:rPr>
            </w:pPr>
            <w:r w:rsidRPr="00677521">
              <w:rPr>
                <w:b/>
                <w:sz w:val="24"/>
                <w:szCs w:val="24"/>
              </w:rPr>
              <w:t>1</w:t>
            </w:r>
          </w:p>
        </w:tc>
        <w:tc>
          <w:tcPr>
            <w:tcW w:w="2255" w:type="dxa"/>
            <w:tcMar>
              <w:top w:w="85" w:type="dxa"/>
              <w:left w:w="85" w:type="dxa"/>
              <w:bottom w:w="85" w:type="dxa"/>
              <w:right w:w="85" w:type="dxa"/>
            </w:tcMar>
            <w:vAlign w:val="center"/>
          </w:tcPr>
          <w:p w14:paraId="45712454" w14:textId="77777777" w:rsidR="005F64C7" w:rsidRPr="00677521" w:rsidRDefault="005F64C7" w:rsidP="00721591">
            <w:pPr>
              <w:pStyle w:val="TableParagraph"/>
              <w:spacing w:line="276" w:lineRule="auto"/>
              <w:jc w:val="center"/>
              <w:rPr>
                <w:sz w:val="24"/>
                <w:szCs w:val="24"/>
              </w:rPr>
            </w:pPr>
          </w:p>
        </w:tc>
      </w:tr>
      <w:tr w:rsidR="00436A5B" w:rsidRPr="00677521" w14:paraId="60CA70AA" w14:textId="77777777" w:rsidTr="00721591">
        <w:trPr>
          <w:trHeight w:val="366"/>
        </w:trPr>
        <w:tc>
          <w:tcPr>
            <w:tcW w:w="2429" w:type="dxa"/>
            <w:vMerge w:val="restart"/>
            <w:tcMar>
              <w:top w:w="85" w:type="dxa"/>
              <w:left w:w="85" w:type="dxa"/>
              <w:bottom w:w="85" w:type="dxa"/>
              <w:right w:w="85" w:type="dxa"/>
            </w:tcMar>
          </w:tcPr>
          <w:p w14:paraId="2466FCF7" w14:textId="77777777" w:rsidR="00436A5B" w:rsidRPr="00677521" w:rsidRDefault="00A4646F" w:rsidP="00721591">
            <w:pPr>
              <w:pStyle w:val="TableParagraph"/>
              <w:spacing w:line="276" w:lineRule="auto"/>
              <w:rPr>
                <w:b/>
                <w:sz w:val="24"/>
                <w:szCs w:val="24"/>
              </w:rPr>
            </w:pPr>
            <w:r w:rsidRPr="00677521">
              <w:rPr>
                <w:b/>
                <w:sz w:val="24"/>
                <w:szCs w:val="24"/>
              </w:rPr>
              <w:t>Тема 2.3 Обмен веществ и</w:t>
            </w:r>
          </w:p>
          <w:p w14:paraId="1E034B60" w14:textId="77777777" w:rsidR="00436A5B" w:rsidRPr="00677521" w:rsidRDefault="00A4646F" w:rsidP="00721591">
            <w:pPr>
              <w:pStyle w:val="TableParagraph"/>
              <w:spacing w:line="276" w:lineRule="auto"/>
              <w:rPr>
                <w:b/>
                <w:sz w:val="24"/>
                <w:szCs w:val="24"/>
              </w:rPr>
            </w:pPr>
            <w:r w:rsidRPr="00677521">
              <w:rPr>
                <w:b/>
                <w:sz w:val="24"/>
                <w:szCs w:val="24"/>
              </w:rPr>
              <w:t>энергии</w:t>
            </w:r>
          </w:p>
        </w:tc>
        <w:tc>
          <w:tcPr>
            <w:tcW w:w="8080" w:type="dxa"/>
            <w:tcMar>
              <w:top w:w="85" w:type="dxa"/>
              <w:left w:w="85" w:type="dxa"/>
              <w:bottom w:w="85" w:type="dxa"/>
              <w:right w:w="85" w:type="dxa"/>
            </w:tcMar>
          </w:tcPr>
          <w:p w14:paraId="7F6F6BD3" w14:textId="77777777" w:rsidR="00436A5B" w:rsidRPr="00677521" w:rsidRDefault="00A4646F" w:rsidP="00721591">
            <w:pPr>
              <w:pStyle w:val="TableParagraph"/>
              <w:spacing w:line="276" w:lineRule="auto"/>
              <w:rPr>
                <w:b/>
                <w:sz w:val="24"/>
                <w:szCs w:val="24"/>
              </w:rPr>
            </w:pPr>
            <w:r w:rsidRPr="00677521">
              <w:rPr>
                <w:b/>
                <w:sz w:val="24"/>
                <w:szCs w:val="24"/>
              </w:rPr>
              <w:t>Содержание учебного материала</w:t>
            </w:r>
          </w:p>
        </w:tc>
        <w:tc>
          <w:tcPr>
            <w:tcW w:w="1417" w:type="dxa"/>
            <w:vMerge w:val="restart"/>
            <w:tcMar>
              <w:top w:w="85" w:type="dxa"/>
              <w:left w:w="85" w:type="dxa"/>
              <w:bottom w:w="85" w:type="dxa"/>
              <w:right w:w="85" w:type="dxa"/>
            </w:tcMar>
            <w:vAlign w:val="center"/>
          </w:tcPr>
          <w:p w14:paraId="70888891" w14:textId="77777777" w:rsidR="00436A5B" w:rsidRPr="00677521" w:rsidRDefault="00A4646F" w:rsidP="00721591">
            <w:pPr>
              <w:pStyle w:val="TableParagraph"/>
              <w:spacing w:line="276" w:lineRule="auto"/>
              <w:jc w:val="center"/>
              <w:rPr>
                <w:b/>
                <w:sz w:val="24"/>
                <w:szCs w:val="24"/>
              </w:rPr>
            </w:pPr>
            <w:r w:rsidRPr="00677521">
              <w:rPr>
                <w:b/>
                <w:sz w:val="24"/>
                <w:szCs w:val="24"/>
              </w:rPr>
              <w:t>4</w:t>
            </w:r>
          </w:p>
        </w:tc>
        <w:tc>
          <w:tcPr>
            <w:tcW w:w="2255" w:type="dxa"/>
            <w:vMerge w:val="restart"/>
            <w:tcMar>
              <w:top w:w="85" w:type="dxa"/>
              <w:left w:w="85" w:type="dxa"/>
              <w:bottom w:w="85" w:type="dxa"/>
              <w:right w:w="85" w:type="dxa"/>
            </w:tcMar>
            <w:vAlign w:val="center"/>
          </w:tcPr>
          <w:p w14:paraId="40EC19E3"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3CA9F301" w14:textId="77777777" w:rsidR="00436A5B" w:rsidRPr="00677521" w:rsidRDefault="00A4646F" w:rsidP="00721591">
            <w:pPr>
              <w:pStyle w:val="TableParagraph"/>
              <w:spacing w:line="276" w:lineRule="auto"/>
              <w:jc w:val="center"/>
              <w:rPr>
                <w:b/>
                <w:sz w:val="24"/>
                <w:szCs w:val="24"/>
              </w:rPr>
            </w:pPr>
            <w:r w:rsidRPr="00677521">
              <w:rPr>
                <w:b/>
                <w:sz w:val="24"/>
                <w:szCs w:val="24"/>
              </w:rPr>
              <w:t>ПК 1.1-1.5</w:t>
            </w:r>
          </w:p>
          <w:p w14:paraId="5EDC4986"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43FD838E"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6FACAB4F"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4E34F5E7" w14:textId="77777777" w:rsidR="00436A5B" w:rsidRPr="00677521" w:rsidRDefault="00A4646F" w:rsidP="00721591">
            <w:pPr>
              <w:pStyle w:val="TableParagraph"/>
              <w:spacing w:line="276" w:lineRule="auto"/>
              <w:jc w:val="center"/>
              <w:rPr>
                <w:b/>
                <w:sz w:val="24"/>
                <w:szCs w:val="24"/>
              </w:rPr>
            </w:pPr>
            <w:r w:rsidRPr="00677521">
              <w:rPr>
                <w:b/>
                <w:sz w:val="24"/>
                <w:szCs w:val="24"/>
              </w:rPr>
              <w:t>ПК 5.1-5.5</w:t>
            </w:r>
          </w:p>
        </w:tc>
      </w:tr>
      <w:tr w:rsidR="00436A5B" w:rsidRPr="00677521" w14:paraId="7433FEB5" w14:textId="77777777" w:rsidTr="00721591">
        <w:trPr>
          <w:trHeight w:val="731"/>
        </w:trPr>
        <w:tc>
          <w:tcPr>
            <w:tcW w:w="2429" w:type="dxa"/>
            <w:vMerge/>
            <w:tcBorders>
              <w:top w:val="nil"/>
            </w:tcBorders>
            <w:tcMar>
              <w:top w:w="85" w:type="dxa"/>
              <w:left w:w="85" w:type="dxa"/>
              <w:bottom w:w="85" w:type="dxa"/>
              <w:right w:w="85" w:type="dxa"/>
            </w:tcMar>
          </w:tcPr>
          <w:p w14:paraId="51510A1D"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2CFDEB01" w14:textId="77777777" w:rsidR="00436A5B" w:rsidRPr="00677521" w:rsidRDefault="00A4646F" w:rsidP="005F64C7">
            <w:pPr>
              <w:pStyle w:val="TableParagraph"/>
              <w:spacing w:line="276" w:lineRule="auto"/>
              <w:rPr>
                <w:sz w:val="24"/>
                <w:szCs w:val="24"/>
              </w:rPr>
            </w:pPr>
            <w:r w:rsidRPr="00677521">
              <w:rPr>
                <w:sz w:val="24"/>
                <w:szCs w:val="24"/>
              </w:rPr>
              <w:t>Общее понятие об обмене веществ. Процессы ассимиляции и диссимиляции. Факторы,</w:t>
            </w:r>
            <w:r w:rsidR="005F64C7" w:rsidRPr="00677521">
              <w:rPr>
                <w:sz w:val="24"/>
                <w:szCs w:val="24"/>
              </w:rPr>
              <w:t xml:space="preserve"> </w:t>
            </w:r>
            <w:r w:rsidRPr="00677521">
              <w:rPr>
                <w:sz w:val="24"/>
                <w:szCs w:val="24"/>
              </w:rPr>
              <w:t>влияющие на обмен веществ и процесс регулирования его в организме человека</w:t>
            </w:r>
          </w:p>
        </w:tc>
        <w:tc>
          <w:tcPr>
            <w:tcW w:w="1417" w:type="dxa"/>
            <w:vMerge/>
            <w:tcBorders>
              <w:top w:val="nil"/>
            </w:tcBorders>
            <w:tcMar>
              <w:top w:w="85" w:type="dxa"/>
              <w:left w:w="85" w:type="dxa"/>
              <w:bottom w:w="85" w:type="dxa"/>
              <w:right w:w="85" w:type="dxa"/>
            </w:tcMar>
            <w:vAlign w:val="center"/>
          </w:tcPr>
          <w:p w14:paraId="242D517E"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799C173A" w14:textId="77777777" w:rsidR="00436A5B" w:rsidRPr="00677521" w:rsidRDefault="00436A5B" w:rsidP="00721591">
            <w:pPr>
              <w:spacing w:line="276" w:lineRule="auto"/>
              <w:jc w:val="center"/>
              <w:rPr>
                <w:sz w:val="24"/>
                <w:szCs w:val="24"/>
              </w:rPr>
            </w:pPr>
          </w:p>
        </w:tc>
      </w:tr>
      <w:tr w:rsidR="00436A5B" w:rsidRPr="00677521" w14:paraId="28636AB0" w14:textId="77777777" w:rsidTr="00721591">
        <w:trPr>
          <w:trHeight w:val="666"/>
        </w:trPr>
        <w:tc>
          <w:tcPr>
            <w:tcW w:w="2429" w:type="dxa"/>
            <w:vMerge/>
            <w:tcBorders>
              <w:top w:val="nil"/>
            </w:tcBorders>
            <w:tcMar>
              <w:top w:w="85" w:type="dxa"/>
              <w:left w:w="85" w:type="dxa"/>
              <w:bottom w:w="85" w:type="dxa"/>
              <w:right w:w="85" w:type="dxa"/>
            </w:tcMar>
          </w:tcPr>
          <w:p w14:paraId="09BF62AA"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0E38BF72" w14:textId="77777777" w:rsidR="00436A5B" w:rsidRPr="00677521" w:rsidRDefault="00A4646F" w:rsidP="00721591">
            <w:pPr>
              <w:pStyle w:val="TableParagraph"/>
              <w:spacing w:line="276" w:lineRule="auto"/>
              <w:rPr>
                <w:sz w:val="24"/>
                <w:szCs w:val="24"/>
              </w:rPr>
            </w:pPr>
            <w:r w:rsidRPr="00677521">
              <w:rPr>
                <w:sz w:val="24"/>
                <w:szCs w:val="24"/>
              </w:rPr>
              <w:t>Общее понятие об обмене энергии. Понятие о калорийности пищи. Суточный расход энергии. Энергетический баланс организма. Методика расчёта энергетической ценности блюда</w:t>
            </w:r>
          </w:p>
        </w:tc>
        <w:tc>
          <w:tcPr>
            <w:tcW w:w="1417" w:type="dxa"/>
            <w:vMerge/>
            <w:tcBorders>
              <w:top w:val="nil"/>
            </w:tcBorders>
            <w:tcMar>
              <w:top w:w="85" w:type="dxa"/>
              <w:left w:w="85" w:type="dxa"/>
              <w:bottom w:w="85" w:type="dxa"/>
              <w:right w:w="85" w:type="dxa"/>
            </w:tcMar>
            <w:vAlign w:val="center"/>
          </w:tcPr>
          <w:p w14:paraId="321527EB"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70A9425A" w14:textId="77777777" w:rsidR="00436A5B" w:rsidRPr="00677521" w:rsidRDefault="00436A5B" w:rsidP="00721591">
            <w:pPr>
              <w:spacing w:line="276" w:lineRule="auto"/>
              <w:jc w:val="center"/>
              <w:rPr>
                <w:sz w:val="24"/>
                <w:szCs w:val="24"/>
              </w:rPr>
            </w:pPr>
          </w:p>
        </w:tc>
      </w:tr>
      <w:tr w:rsidR="00436A5B" w:rsidRPr="00677521" w14:paraId="5220BB9B" w14:textId="77777777" w:rsidTr="005F64C7">
        <w:trPr>
          <w:trHeight w:val="302"/>
        </w:trPr>
        <w:tc>
          <w:tcPr>
            <w:tcW w:w="2429" w:type="dxa"/>
            <w:vMerge/>
            <w:tcBorders>
              <w:top w:val="nil"/>
            </w:tcBorders>
            <w:tcMar>
              <w:top w:w="85" w:type="dxa"/>
              <w:left w:w="85" w:type="dxa"/>
              <w:bottom w:w="85" w:type="dxa"/>
              <w:right w:w="85" w:type="dxa"/>
            </w:tcMar>
          </w:tcPr>
          <w:p w14:paraId="09009C4F"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77794947" w14:textId="77777777" w:rsidR="00436A5B" w:rsidRPr="00677521" w:rsidRDefault="00A4646F" w:rsidP="00721591">
            <w:pPr>
              <w:pStyle w:val="TableParagraph"/>
              <w:spacing w:line="276" w:lineRule="auto"/>
              <w:rPr>
                <w:b/>
                <w:sz w:val="24"/>
                <w:szCs w:val="24"/>
              </w:rPr>
            </w:pPr>
            <w:r w:rsidRPr="00677521">
              <w:rPr>
                <w:b/>
                <w:sz w:val="24"/>
                <w:szCs w:val="24"/>
              </w:rPr>
              <w:t>Тематика практических занятий</w:t>
            </w:r>
          </w:p>
        </w:tc>
        <w:tc>
          <w:tcPr>
            <w:tcW w:w="1417" w:type="dxa"/>
            <w:tcMar>
              <w:top w:w="85" w:type="dxa"/>
              <w:left w:w="85" w:type="dxa"/>
              <w:bottom w:w="85" w:type="dxa"/>
              <w:right w:w="85" w:type="dxa"/>
            </w:tcMar>
            <w:vAlign w:val="center"/>
          </w:tcPr>
          <w:p w14:paraId="02FD2D0C"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2255" w:type="dxa"/>
            <w:vMerge w:val="restart"/>
            <w:tcMar>
              <w:top w:w="85" w:type="dxa"/>
              <w:left w:w="85" w:type="dxa"/>
              <w:bottom w:w="85" w:type="dxa"/>
              <w:right w:w="85" w:type="dxa"/>
            </w:tcMar>
            <w:vAlign w:val="center"/>
          </w:tcPr>
          <w:p w14:paraId="45B5C966"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69FC360E" w14:textId="77777777" w:rsidR="00436A5B" w:rsidRPr="00677521" w:rsidRDefault="00A4646F" w:rsidP="00721591">
            <w:pPr>
              <w:pStyle w:val="TableParagraph"/>
              <w:spacing w:line="276" w:lineRule="auto"/>
              <w:jc w:val="center"/>
              <w:rPr>
                <w:b/>
                <w:sz w:val="24"/>
                <w:szCs w:val="24"/>
              </w:rPr>
            </w:pPr>
            <w:r w:rsidRPr="00677521">
              <w:rPr>
                <w:b/>
                <w:sz w:val="24"/>
                <w:szCs w:val="24"/>
              </w:rPr>
              <w:t>ПК 1.1-1.5</w:t>
            </w:r>
          </w:p>
          <w:p w14:paraId="0BB2AC6D"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608D964E"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32CC1DD5"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5BA132A5" w14:textId="77777777" w:rsidR="00436A5B" w:rsidRPr="00677521" w:rsidRDefault="00A4646F" w:rsidP="00721591">
            <w:pPr>
              <w:pStyle w:val="TableParagraph"/>
              <w:spacing w:line="276" w:lineRule="auto"/>
              <w:jc w:val="center"/>
              <w:rPr>
                <w:b/>
                <w:sz w:val="24"/>
                <w:szCs w:val="24"/>
              </w:rPr>
            </w:pPr>
            <w:r w:rsidRPr="00677521">
              <w:rPr>
                <w:b/>
                <w:sz w:val="24"/>
                <w:szCs w:val="24"/>
              </w:rPr>
              <w:t>ПК 5.1-5.5</w:t>
            </w:r>
          </w:p>
        </w:tc>
      </w:tr>
      <w:tr w:rsidR="00436A5B" w:rsidRPr="00677521" w14:paraId="0367D2D3" w14:textId="77777777" w:rsidTr="00721591">
        <w:trPr>
          <w:trHeight w:val="731"/>
        </w:trPr>
        <w:tc>
          <w:tcPr>
            <w:tcW w:w="2429" w:type="dxa"/>
            <w:vMerge/>
            <w:tcBorders>
              <w:top w:val="nil"/>
            </w:tcBorders>
            <w:tcMar>
              <w:top w:w="85" w:type="dxa"/>
              <w:left w:w="85" w:type="dxa"/>
              <w:bottom w:w="85" w:type="dxa"/>
              <w:right w:w="85" w:type="dxa"/>
            </w:tcMar>
          </w:tcPr>
          <w:p w14:paraId="4CCA1714"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7FE43813" w14:textId="77777777" w:rsidR="00436A5B" w:rsidRPr="00677521" w:rsidRDefault="00A4646F" w:rsidP="005F64C7">
            <w:pPr>
              <w:pStyle w:val="TableParagraph"/>
              <w:spacing w:line="276" w:lineRule="auto"/>
              <w:rPr>
                <w:sz w:val="24"/>
                <w:szCs w:val="24"/>
              </w:rPr>
            </w:pPr>
            <w:r w:rsidRPr="00677521">
              <w:rPr>
                <w:sz w:val="24"/>
                <w:szCs w:val="24"/>
              </w:rPr>
              <w:t>Выполнение расчёта суточного расхода энергии в за</w:t>
            </w:r>
            <w:r w:rsidR="005F64C7" w:rsidRPr="00677521">
              <w:rPr>
                <w:sz w:val="24"/>
                <w:szCs w:val="24"/>
              </w:rPr>
              <w:t>висимости от основного энергети</w:t>
            </w:r>
            <w:r w:rsidRPr="00677521">
              <w:rPr>
                <w:sz w:val="24"/>
                <w:szCs w:val="24"/>
              </w:rPr>
              <w:t>ческого обмена человека.</w:t>
            </w:r>
          </w:p>
        </w:tc>
        <w:tc>
          <w:tcPr>
            <w:tcW w:w="1417" w:type="dxa"/>
            <w:tcMar>
              <w:top w:w="85" w:type="dxa"/>
              <w:left w:w="85" w:type="dxa"/>
              <w:bottom w:w="85" w:type="dxa"/>
              <w:right w:w="85" w:type="dxa"/>
            </w:tcMar>
            <w:vAlign w:val="center"/>
          </w:tcPr>
          <w:p w14:paraId="71481AA0" w14:textId="77777777" w:rsidR="00436A5B" w:rsidRPr="00677521" w:rsidRDefault="00A4646F" w:rsidP="00721591">
            <w:pPr>
              <w:pStyle w:val="TableParagraph"/>
              <w:spacing w:line="276" w:lineRule="auto"/>
              <w:jc w:val="center"/>
              <w:rPr>
                <w:b/>
                <w:sz w:val="24"/>
                <w:szCs w:val="24"/>
              </w:rPr>
            </w:pPr>
            <w:r w:rsidRPr="00677521">
              <w:rPr>
                <w:b/>
                <w:sz w:val="24"/>
                <w:szCs w:val="24"/>
              </w:rPr>
              <w:t>1</w:t>
            </w:r>
          </w:p>
        </w:tc>
        <w:tc>
          <w:tcPr>
            <w:tcW w:w="2255" w:type="dxa"/>
            <w:vMerge/>
            <w:tcBorders>
              <w:top w:val="nil"/>
            </w:tcBorders>
            <w:tcMar>
              <w:top w:w="85" w:type="dxa"/>
              <w:left w:w="85" w:type="dxa"/>
              <w:bottom w:w="85" w:type="dxa"/>
              <w:right w:w="85" w:type="dxa"/>
            </w:tcMar>
            <w:vAlign w:val="center"/>
          </w:tcPr>
          <w:p w14:paraId="7632515A" w14:textId="77777777" w:rsidR="00436A5B" w:rsidRPr="00677521" w:rsidRDefault="00436A5B" w:rsidP="00721591">
            <w:pPr>
              <w:spacing w:line="276" w:lineRule="auto"/>
              <w:jc w:val="center"/>
              <w:rPr>
                <w:sz w:val="24"/>
                <w:szCs w:val="24"/>
              </w:rPr>
            </w:pPr>
          </w:p>
        </w:tc>
      </w:tr>
      <w:tr w:rsidR="00436A5B" w:rsidRPr="00677521" w14:paraId="2040BF1F" w14:textId="77777777" w:rsidTr="00721591">
        <w:trPr>
          <w:trHeight w:val="176"/>
        </w:trPr>
        <w:tc>
          <w:tcPr>
            <w:tcW w:w="2429" w:type="dxa"/>
            <w:vMerge/>
            <w:tcBorders>
              <w:top w:val="nil"/>
            </w:tcBorders>
            <w:tcMar>
              <w:top w:w="85" w:type="dxa"/>
              <w:left w:w="85" w:type="dxa"/>
              <w:bottom w:w="85" w:type="dxa"/>
              <w:right w:w="85" w:type="dxa"/>
            </w:tcMar>
          </w:tcPr>
          <w:p w14:paraId="410F9622"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0DFF7A02" w14:textId="77777777" w:rsidR="00436A5B" w:rsidRPr="00677521" w:rsidRDefault="00A4646F" w:rsidP="00721591">
            <w:pPr>
              <w:pStyle w:val="TableParagraph"/>
              <w:spacing w:line="276" w:lineRule="auto"/>
              <w:rPr>
                <w:sz w:val="24"/>
                <w:szCs w:val="24"/>
              </w:rPr>
            </w:pPr>
            <w:r w:rsidRPr="00677521">
              <w:rPr>
                <w:sz w:val="24"/>
                <w:szCs w:val="24"/>
              </w:rPr>
              <w:t>Выполнение расчёта калорийности блюда (по заданию преподавателя)</w:t>
            </w:r>
          </w:p>
        </w:tc>
        <w:tc>
          <w:tcPr>
            <w:tcW w:w="1417" w:type="dxa"/>
            <w:tcMar>
              <w:top w:w="85" w:type="dxa"/>
              <w:left w:w="85" w:type="dxa"/>
              <w:bottom w:w="85" w:type="dxa"/>
              <w:right w:w="85" w:type="dxa"/>
            </w:tcMar>
            <w:vAlign w:val="center"/>
          </w:tcPr>
          <w:p w14:paraId="1CF86889" w14:textId="77777777" w:rsidR="00436A5B" w:rsidRPr="00677521" w:rsidRDefault="00A4646F" w:rsidP="00721591">
            <w:pPr>
              <w:pStyle w:val="TableParagraph"/>
              <w:spacing w:line="276" w:lineRule="auto"/>
              <w:jc w:val="center"/>
              <w:rPr>
                <w:b/>
                <w:sz w:val="24"/>
                <w:szCs w:val="24"/>
              </w:rPr>
            </w:pPr>
            <w:r w:rsidRPr="00677521">
              <w:rPr>
                <w:b/>
                <w:sz w:val="24"/>
                <w:szCs w:val="24"/>
              </w:rPr>
              <w:t>1</w:t>
            </w:r>
          </w:p>
        </w:tc>
        <w:tc>
          <w:tcPr>
            <w:tcW w:w="2255" w:type="dxa"/>
            <w:vMerge/>
            <w:tcBorders>
              <w:top w:val="nil"/>
            </w:tcBorders>
            <w:tcMar>
              <w:top w:w="85" w:type="dxa"/>
              <w:left w:w="85" w:type="dxa"/>
              <w:bottom w:w="85" w:type="dxa"/>
              <w:right w:w="85" w:type="dxa"/>
            </w:tcMar>
            <w:vAlign w:val="center"/>
          </w:tcPr>
          <w:p w14:paraId="00CF0007" w14:textId="77777777" w:rsidR="00436A5B" w:rsidRPr="00677521" w:rsidRDefault="00436A5B" w:rsidP="00721591">
            <w:pPr>
              <w:spacing w:line="276" w:lineRule="auto"/>
              <w:jc w:val="center"/>
              <w:rPr>
                <w:sz w:val="24"/>
                <w:szCs w:val="24"/>
              </w:rPr>
            </w:pPr>
          </w:p>
        </w:tc>
      </w:tr>
      <w:tr w:rsidR="00436A5B" w:rsidRPr="00677521" w14:paraId="770446EF" w14:textId="77777777" w:rsidTr="00721591">
        <w:trPr>
          <w:trHeight w:val="365"/>
        </w:trPr>
        <w:tc>
          <w:tcPr>
            <w:tcW w:w="2429" w:type="dxa"/>
            <w:vMerge w:val="restart"/>
            <w:tcMar>
              <w:top w:w="85" w:type="dxa"/>
              <w:left w:w="85" w:type="dxa"/>
              <w:bottom w:w="85" w:type="dxa"/>
              <w:right w:w="85" w:type="dxa"/>
            </w:tcMar>
          </w:tcPr>
          <w:p w14:paraId="6EF0D30A" w14:textId="77777777" w:rsidR="00436A5B" w:rsidRPr="00677521" w:rsidRDefault="00A4646F" w:rsidP="00721591">
            <w:pPr>
              <w:pStyle w:val="TableParagraph"/>
              <w:spacing w:line="276" w:lineRule="auto"/>
              <w:rPr>
                <w:b/>
                <w:sz w:val="24"/>
                <w:szCs w:val="24"/>
              </w:rPr>
            </w:pPr>
            <w:r w:rsidRPr="00677521">
              <w:rPr>
                <w:b/>
                <w:sz w:val="24"/>
                <w:szCs w:val="24"/>
              </w:rPr>
              <w:t>Тема 2.4</w:t>
            </w:r>
          </w:p>
          <w:p w14:paraId="27DD169D" w14:textId="77777777" w:rsidR="00436A5B" w:rsidRPr="00677521" w:rsidRDefault="00A4646F" w:rsidP="00721591">
            <w:pPr>
              <w:pStyle w:val="TableParagraph"/>
              <w:spacing w:line="276" w:lineRule="auto"/>
              <w:rPr>
                <w:b/>
                <w:sz w:val="24"/>
                <w:szCs w:val="24"/>
              </w:rPr>
            </w:pPr>
            <w:r w:rsidRPr="00677521">
              <w:rPr>
                <w:b/>
                <w:sz w:val="24"/>
                <w:szCs w:val="24"/>
              </w:rPr>
              <w:t xml:space="preserve">Рациональное сбалансированное питание для различных групп </w:t>
            </w:r>
            <w:r w:rsidRPr="00677521">
              <w:rPr>
                <w:b/>
                <w:sz w:val="24"/>
                <w:szCs w:val="24"/>
              </w:rPr>
              <w:lastRenderedPageBreak/>
              <w:t>населения</w:t>
            </w:r>
          </w:p>
        </w:tc>
        <w:tc>
          <w:tcPr>
            <w:tcW w:w="8080" w:type="dxa"/>
            <w:tcMar>
              <w:top w:w="85" w:type="dxa"/>
              <w:left w:w="85" w:type="dxa"/>
              <w:bottom w:w="85" w:type="dxa"/>
              <w:right w:w="85" w:type="dxa"/>
            </w:tcMar>
          </w:tcPr>
          <w:p w14:paraId="67B95D86" w14:textId="77777777" w:rsidR="00436A5B" w:rsidRPr="00677521" w:rsidRDefault="00A4646F" w:rsidP="00721591">
            <w:pPr>
              <w:pStyle w:val="TableParagraph"/>
              <w:spacing w:line="276" w:lineRule="auto"/>
              <w:rPr>
                <w:b/>
                <w:sz w:val="24"/>
                <w:szCs w:val="24"/>
              </w:rPr>
            </w:pPr>
            <w:r w:rsidRPr="00677521">
              <w:rPr>
                <w:b/>
                <w:sz w:val="24"/>
                <w:szCs w:val="24"/>
              </w:rPr>
              <w:lastRenderedPageBreak/>
              <w:t>Содержание учебного материала</w:t>
            </w:r>
          </w:p>
        </w:tc>
        <w:tc>
          <w:tcPr>
            <w:tcW w:w="1417" w:type="dxa"/>
            <w:vMerge w:val="restart"/>
            <w:tcMar>
              <w:top w:w="85" w:type="dxa"/>
              <w:left w:w="85" w:type="dxa"/>
              <w:bottom w:w="85" w:type="dxa"/>
              <w:right w:w="85" w:type="dxa"/>
            </w:tcMar>
            <w:vAlign w:val="center"/>
          </w:tcPr>
          <w:p w14:paraId="4D45CB60" w14:textId="77777777" w:rsidR="00436A5B" w:rsidRPr="00677521" w:rsidRDefault="00A4646F" w:rsidP="00721591">
            <w:pPr>
              <w:pStyle w:val="TableParagraph"/>
              <w:spacing w:line="276" w:lineRule="auto"/>
              <w:jc w:val="center"/>
              <w:rPr>
                <w:b/>
                <w:sz w:val="24"/>
                <w:szCs w:val="24"/>
              </w:rPr>
            </w:pPr>
            <w:r w:rsidRPr="00677521">
              <w:rPr>
                <w:b/>
                <w:sz w:val="24"/>
                <w:szCs w:val="24"/>
              </w:rPr>
              <w:t>6</w:t>
            </w:r>
          </w:p>
        </w:tc>
        <w:tc>
          <w:tcPr>
            <w:tcW w:w="2255" w:type="dxa"/>
            <w:vMerge w:val="restart"/>
            <w:tcMar>
              <w:top w:w="85" w:type="dxa"/>
              <w:left w:w="85" w:type="dxa"/>
              <w:bottom w:w="85" w:type="dxa"/>
              <w:right w:w="85" w:type="dxa"/>
            </w:tcMar>
            <w:vAlign w:val="center"/>
          </w:tcPr>
          <w:p w14:paraId="0997F8B8"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262D7254" w14:textId="77777777" w:rsidR="00436A5B" w:rsidRPr="00677521" w:rsidRDefault="00A4646F" w:rsidP="00721591">
            <w:pPr>
              <w:pStyle w:val="TableParagraph"/>
              <w:spacing w:line="276" w:lineRule="auto"/>
              <w:jc w:val="center"/>
              <w:rPr>
                <w:b/>
                <w:sz w:val="24"/>
                <w:szCs w:val="24"/>
              </w:rPr>
            </w:pPr>
            <w:r w:rsidRPr="00677521">
              <w:rPr>
                <w:b/>
                <w:sz w:val="24"/>
                <w:szCs w:val="24"/>
              </w:rPr>
              <w:t>ПК 1.1-1.5</w:t>
            </w:r>
          </w:p>
          <w:p w14:paraId="3887BEEF"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4AB49610"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0CEDC958"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1951ED2B" w14:textId="77777777" w:rsidR="00436A5B" w:rsidRPr="00677521" w:rsidRDefault="00A4646F" w:rsidP="00721591">
            <w:pPr>
              <w:pStyle w:val="TableParagraph"/>
              <w:spacing w:line="276" w:lineRule="auto"/>
              <w:jc w:val="center"/>
              <w:rPr>
                <w:b/>
                <w:sz w:val="24"/>
                <w:szCs w:val="24"/>
              </w:rPr>
            </w:pPr>
            <w:r w:rsidRPr="00677521">
              <w:rPr>
                <w:b/>
                <w:sz w:val="24"/>
                <w:szCs w:val="24"/>
              </w:rPr>
              <w:lastRenderedPageBreak/>
              <w:t>ПК 5.1-5.5</w:t>
            </w:r>
          </w:p>
        </w:tc>
      </w:tr>
      <w:tr w:rsidR="00436A5B" w:rsidRPr="00677521" w14:paraId="054B0F01" w14:textId="77777777" w:rsidTr="00721591">
        <w:trPr>
          <w:trHeight w:val="1100"/>
        </w:trPr>
        <w:tc>
          <w:tcPr>
            <w:tcW w:w="2429" w:type="dxa"/>
            <w:vMerge/>
            <w:tcBorders>
              <w:top w:val="nil"/>
            </w:tcBorders>
            <w:tcMar>
              <w:top w:w="85" w:type="dxa"/>
              <w:left w:w="85" w:type="dxa"/>
              <w:bottom w:w="85" w:type="dxa"/>
              <w:right w:w="85" w:type="dxa"/>
            </w:tcMar>
          </w:tcPr>
          <w:p w14:paraId="7A22477D"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101D929B" w14:textId="77777777" w:rsidR="00436A5B" w:rsidRPr="00677521" w:rsidRDefault="00A4646F" w:rsidP="005F64C7">
            <w:pPr>
              <w:pStyle w:val="TableParagraph"/>
              <w:spacing w:line="276" w:lineRule="auto"/>
              <w:rPr>
                <w:sz w:val="24"/>
                <w:szCs w:val="24"/>
              </w:rPr>
            </w:pPr>
            <w:r w:rsidRPr="00677521">
              <w:rPr>
                <w:sz w:val="24"/>
                <w:szCs w:val="24"/>
              </w:rPr>
              <w:t>Рациональное питание: понятие, основные принципы. Режим питания и его значение. Принципы нормирования основных пищевых веществ и калорийности пищи в зависимости от пола, возраста и интенсивности труда</w:t>
            </w:r>
          </w:p>
        </w:tc>
        <w:tc>
          <w:tcPr>
            <w:tcW w:w="1417" w:type="dxa"/>
            <w:vMerge/>
            <w:tcBorders>
              <w:top w:val="nil"/>
            </w:tcBorders>
            <w:tcMar>
              <w:top w:w="85" w:type="dxa"/>
              <w:left w:w="85" w:type="dxa"/>
              <w:bottom w:w="85" w:type="dxa"/>
              <w:right w:w="85" w:type="dxa"/>
            </w:tcMar>
            <w:vAlign w:val="center"/>
          </w:tcPr>
          <w:p w14:paraId="598DF217"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358D3585" w14:textId="77777777" w:rsidR="00436A5B" w:rsidRPr="00677521" w:rsidRDefault="00436A5B" w:rsidP="00721591">
            <w:pPr>
              <w:spacing w:line="276" w:lineRule="auto"/>
              <w:jc w:val="center"/>
              <w:rPr>
                <w:sz w:val="24"/>
                <w:szCs w:val="24"/>
              </w:rPr>
            </w:pPr>
          </w:p>
        </w:tc>
      </w:tr>
      <w:tr w:rsidR="00436A5B" w:rsidRPr="00677521" w14:paraId="4EE531D0" w14:textId="77777777" w:rsidTr="00721591">
        <w:trPr>
          <w:trHeight w:val="892"/>
        </w:trPr>
        <w:tc>
          <w:tcPr>
            <w:tcW w:w="2429" w:type="dxa"/>
            <w:vMerge/>
            <w:tcBorders>
              <w:top w:val="nil"/>
            </w:tcBorders>
            <w:tcMar>
              <w:top w:w="85" w:type="dxa"/>
              <w:left w:w="85" w:type="dxa"/>
              <w:bottom w:w="85" w:type="dxa"/>
              <w:right w:w="85" w:type="dxa"/>
            </w:tcMar>
          </w:tcPr>
          <w:p w14:paraId="2B8B4B1E"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19CD88C1" w14:textId="77777777" w:rsidR="00436A5B" w:rsidRPr="00677521" w:rsidRDefault="00A4646F" w:rsidP="00721591">
            <w:pPr>
              <w:pStyle w:val="TableParagraph"/>
              <w:spacing w:line="276" w:lineRule="auto"/>
              <w:rPr>
                <w:sz w:val="24"/>
                <w:szCs w:val="24"/>
              </w:rPr>
            </w:pPr>
            <w:r w:rsidRPr="00677521">
              <w:rPr>
                <w:sz w:val="24"/>
                <w:szCs w:val="24"/>
              </w:rPr>
              <w:t>Возрастные особенности детей и подростков. Нормы и принципы питания детей разного возраста. Особенности сырья и кулинарной обработки блюд для детей и подростков, режим питания. Понятие о лечебном и лечебно-профилактическом питании. Методики составления рационов питания</w:t>
            </w:r>
          </w:p>
        </w:tc>
        <w:tc>
          <w:tcPr>
            <w:tcW w:w="1417" w:type="dxa"/>
            <w:vMerge/>
            <w:tcBorders>
              <w:top w:val="nil"/>
            </w:tcBorders>
            <w:tcMar>
              <w:top w:w="85" w:type="dxa"/>
              <w:left w:w="85" w:type="dxa"/>
              <w:bottom w:w="85" w:type="dxa"/>
              <w:right w:w="85" w:type="dxa"/>
            </w:tcMar>
            <w:vAlign w:val="center"/>
          </w:tcPr>
          <w:p w14:paraId="7D041932"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21477F23" w14:textId="77777777" w:rsidR="00436A5B" w:rsidRPr="00677521" w:rsidRDefault="00436A5B" w:rsidP="00721591">
            <w:pPr>
              <w:spacing w:line="276" w:lineRule="auto"/>
              <w:jc w:val="center"/>
              <w:rPr>
                <w:sz w:val="24"/>
                <w:szCs w:val="24"/>
              </w:rPr>
            </w:pPr>
          </w:p>
        </w:tc>
      </w:tr>
      <w:tr w:rsidR="00436A5B" w:rsidRPr="00677521" w14:paraId="03E665A2" w14:textId="77777777" w:rsidTr="00721591">
        <w:trPr>
          <w:trHeight w:val="365"/>
        </w:trPr>
        <w:tc>
          <w:tcPr>
            <w:tcW w:w="2429" w:type="dxa"/>
            <w:vMerge/>
            <w:tcBorders>
              <w:top w:val="nil"/>
            </w:tcBorders>
            <w:tcMar>
              <w:top w:w="85" w:type="dxa"/>
              <w:left w:w="85" w:type="dxa"/>
              <w:bottom w:w="85" w:type="dxa"/>
              <w:right w:w="85" w:type="dxa"/>
            </w:tcMar>
          </w:tcPr>
          <w:p w14:paraId="49B4D912"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39F85F95" w14:textId="77777777" w:rsidR="00436A5B" w:rsidRPr="00677521" w:rsidRDefault="00A4646F" w:rsidP="00721591">
            <w:pPr>
              <w:pStyle w:val="TableParagraph"/>
              <w:spacing w:line="276" w:lineRule="auto"/>
              <w:rPr>
                <w:b/>
                <w:sz w:val="24"/>
                <w:szCs w:val="24"/>
              </w:rPr>
            </w:pPr>
            <w:r w:rsidRPr="00677521">
              <w:rPr>
                <w:b/>
                <w:sz w:val="24"/>
                <w:szCs w:val="24"/>
              </w:rPr>
              <w:t>Тематика практических занятий</w:t>
            </w:r>
          </w:p>
        </w:tc>
        <w:tc>
          <w:tcPr>
            <w:tcW w:w="1417" w:type="dxa"/>
            <w:tcMar>
              <w:top w:w="85" w:type="dxa"/>
              <w:left w:w="85" w:type="dxa"/>
              <w:bottom w:w="85" w:type="dxa"/>
              <w:right w:w="85" w:type="dxa"/>
            </w:tcMar>
            <w:vAlign w:val="center"/>
          </w:tcPr>
          <w:p w14:paraId="08779B05"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2255" w:type="dxa"/>
            <w:tcMar>
              <w:top w:w="85" w:type="dxa"/>
              <w:left w:w="85" w:type="dxa"/>
              <w:bottom w:w="85" w:type="dxa"/>
              <w:right w:w="85" w:type="dxa"/>
            </w:tcMar>
            <w:vAlign w:val="center"/>
          </w:tcPr>
          <w:p w14:paraId="6F82B1A8" w14:textId="77777777" w:rsidR="00436A5B" w:rsidRPr="00677521" w:rsidRDefault="00436A5B" w:rsidP="00721591">
            <w:pPr>
              <w:pStyle w:val="TableParagraph"/>
              <w:spacing w:line="276" w:lineRule="auto"/>
              <w:jc w:val="center"/>
              <w:rPr>
                <w:sz w:val="24"/>
                <w:szCs w:val="24"/>
              </w:rPr>
            </w:pPr>
          </w:p>
        </w:tc>
      </w:tr>
      <w:tr w:rsidR="00436A5B" w:rsidRPr="00677521" w14:paraId="46702F3A" w14:textId="77777777" w:rsidTr="00721591">
        <w:trPr>
          <w:trHeight w:val="109"/>
        </w:trPr>
        <w:tc>
          <w:tcPr>
            <w:tcW w:w="2429" w:type="dxa"/>
            <w:vMerge/>
            <w:tcBorders>
              <w:top w:val="nil"/>
            </w:tcBorders>
            <w:tcMar>
              <w:top w:w="85" w:type="dxa"/>
              <w:left w:w="85" w:type="dxa"/>
              <w:bottom w:w="85" w:type="dxa"/>
              <w:right w:w="85" w:type="dxa"/>
            </w:tcMar>
          </w:tcPr>
          <w:p w14:paraId="38D5A509"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7729120C" w14:textId="77777777" w:rsidR="00436A5B" w:rsidRPr="00677521" w:rsidRDefault="00A4646F" w:rsidP="00721591">
            <w:pPr>
              <w:pStyle w:val="TableParagraph"/>
              <w:spacing w:line="276" w:lineRule="auto"/>
              <w:rPr>
                <w:sz w:val="24"/>
                <w:szCs w:val="24"/>
              </w:rPr>
            </w:pPr>
            <w:r w:rsidRPr="00677521">
              <w:rPr>
                <w:sz w:val="24"/>
                <w:szCs w:val="24"/>
              </w:rPr>
              <w:t>Составление рационов питания для различных категорий потребителей</w:t>
            </w:r>
          </w:p>
        </w:tc>
        <w:tc>
          <w:tcPr>
            <w:tcW w:w="1417" w:type="dxa"/>
            <w:tcMar>
              <w:top w:w="85" w:type="dxa"/>
              <w:left w:w="85" w:type="dxa"/>
              <w:bottom w:w="85" w:type="dxa"/>
              <w:right w:w="85" w:type="dxa"/>
            </w:tcMar>
            <w:vAlign w:val="center"/>
          </w:tcPr>
          <w:p w14:paraId="7DA65702" w14:textId="77777777" w:rsidR="00436A5B" w:rsidRPr="00677521" w:rsidRDefault="00A4646F" w:rsidP="00721591">
            <w:pPr>
              <w:pStyle w:val="TableParagraph"/>
              <w:spacing w:line="276" w:lineRule="auto"/>
              <w:jc w:val="center"/>
              <w:rPr>
                <w:b/>
                <w:sz w:val="24"/>
                <w:szCs w:val="24"/>
              </w:rPr>
            </w:pPr>
            <w:r w:rsidRPr="00677521">
              <w:rPr>
                <w:b/>
                <w:sz w:val="24"/>
                <w:szCs w:val="24"/>
              </w:rPr>
              <w:t>2</w:t>
            </w:r>
          </w:p>
        </w:tc>
        <w:tc>
          <w:tcPr>
            <w:tcW w:w="2255" w:type="dxa"/>
            <w:tcMar>
              <w:top w:w="85" w:type="dxa"/>
              <w:left w:w="85" w:type="dxa"/>
              <w:bottom w:w="85" w:type="dxa"/>
              <w:right w:w="85" w:type="dxa"/>
            </w:tcMar>
            <w:vAlign w:val="center"/>
          </w:tcPr>
          <w:p w14:paraId="7164E348" w14:textId="77777777" w:rsidR="00436A5B" w:rsidRPr="00677521" w:rsidRDefault="00436A5B" w:rsidP="00721591">
            <w:pPr>
              <w:pStyle w:val="TableParagraph"/>
              <w:spacing w:line="276" w:lineRule="auto"/>
              <w:jc w:val="center"/>
              <w:rPr>
                <w:sz w:val="24"/>
                <w:szCs w:val="24"/>
              </w:rPr>
            </w:pPr>
          </w:p>
        </w:tc>
      </w:tr>
      <w:tr w:rsidR="00436A5B" w:rsidRPr="00677521" w14:paraId="7578C7C1" w14:textId="77777777" w:rsidTr="00721591">
        <w:trPr>
          <w:trHeight w:val="1462"/>
        </w:trPr>
        <w:tc>
          <w:tcPr>
            <w:tcW w:w="2429" w:type="dxa"/>
            <w:vMerge/>
            <w:tcBorders>
              <w:top w:val="nil"/>
            </w:tcBorders>
            <w:tcMar>
              <w:top w:w="85" w:type="dxa"/>
              <w:left w:w="85" w:type="dxa"/>
              <w:bottom w:w="85" w:type="dxa"/>
              <w:right w:w="85" w:type="dxa"/>
            </w:tcMar>
          </w:tcPr>
          <w:p w14:paraId="58D09777"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554F9070" w14:textId="77777777" w:rsidR="00436A5B" w:rsidRPr="00677521" w:rsidRDefault="00A4646F" w:rsidP="00721591">
            <w:pPr>
              <w:pStyle w:val="TableParagraph"/>
              <w:spacing w:line="276" w:lineRule="auto"/>
              <w:rPr>
                <w:b/>
                <w:sz w:val="24"/>
                <w:szCs w:val="24"/>
              </w:rPr>
            </w:pPr>
            <w:r w:rsidRPr="00677521">
              <w:rPr>
                <w:b/>
                <w:sz w:val="24"/>
                <w:szCs w:val="24"/>
              </w:rPr>
              <w:t>Самостоятельная работа обучающихся</w:t>
            </w:r>
          </w:p>
          <w:p w14:paraId="6864FB37" w14:textId="77777777" w:rsidR="00436A5B" w:rsidRPr="00677521" w:rsidRDefault="00A4646F" w:rsidP="00721591">
            <w:pPr>
              <w:pStyle w:val="TableParagraph"/>
              <w:spacing w:line="276" w:lineRule="auto"/>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417" w:type="dxa"/>
            <w:tcMar>
              <w:top w:w="85" w:type="dxa"/>
              <w:left w:w="85" w:type="dxa"/>
              <w:bottom w:w="85" w:type="dxa"/>
              <w:right w:w="85" w:type="dxa"/>
            </w:tcMar>
            <w:vAlign w:val="center"/>
          </w:tcPr>
          <w:p w14:paraId="050667B8" w14:textId="77777777" w:rsidR="00436A5B" w:rsidRPr="00677521" w:rsidRDefault="00A4646F" w:rsidP="00721591">
            <w:pPr>
              <w:pStyle w:val="TableParagraph"/>
              <w:spacing w:line="276" w:lineRule="auto"/>
              <w:jc w:val="center"/>
              <w:rPr>
                <w:b/>
                <w:sz w:val="24"/>
                <w:szCs w:val="24"/>
              </w:rPr>
            </w:pPr>
            <w:r w:rsidRPr="00677521">
              <w:rPr>
                <w:b/>
                <w:sz w:val="24"/>
                <w:szCs w:val="24"/>
              </w:rPr>
              <w:t>-</w:t>
            </w:r>
          </w:p>
        </w:tc>
        <w:tc>
          <w:tcPr>
            <w:tcW w:w="2255" w:type="dxa"/>
            <w:tcMar>
              <w:top w:w="85" w:type="dxa"/>
              <w:left w:w="85" w:type="dxa"/>
              <w:bottom w:w="85" w:type="dxa"/>
              <w:right w:w="85" w:type="dxa"/>
            </w:tcMar>
            <w:vAlign w:val="center"/>
          </w:tcPr>
          <w:p w14:paraId="61C59F2F" w14:textId="77777777" w:rsidR="00436A5B" w:rsidRPr="00677521" w:rsidRDefault="00436A5B" w:rsidP="00721591">
            <w:pPr>
              <w:pStyle w:val="TableParagraph"/>
              <w:spacing w:line="276" w:lineRule="auto"/>
              <w:jc w:val="center"/>
              <w:rPr>
                <w:sz w:val="24"/>
                <w:szCs w:val="24"/>
              </w:rPr>
            </w:pPr>
          </w:p>
        </w:tc>
      </w:tr>
      <w:tr w:rsidR="00436A5B" w:rsidRPr="00677521" w14:paraId="797CA413" w14:textId="77777777" w:rsidTr="00721591">
        <w:trPr>
          <w:trHeight w:val="366"/>
        </w:trPr>
        <w:tc>
          <w:tcPr>
            <w:tcW w:w="2429" w:type="dxa"/>
            <w:tcMar>
              <w:top w:w="85" w:type="dxa"/>
              <w:left w:w="85" w:type="dxa"/>
              <w:bottom w:w="85" w:type="dxa"/>
              <w:right w:w="85" w:type="dxa"/>
            </w:tcMar>
          </w:tcPr>
          <w:p w14:paraId="359436B8" w14:textId="77777777" w:rsidR="00436A5B" w:rsidRPr="00677521" w:rsidRDefault="00A4646F" w:rsidP="00721591">
            <w:pPr>
              <w:pStyle w:val="TableParagraph"/>
              <w:spacing w:line="276" w:lineRule="auto"/>
              <w:rPr>
                <w:b/>
                <w:sz w:val="24"/>
                <w:szCs w:val="24"/>
              </w:rPr>
            </w:pPr>
            <w:r w:rsidRPr="00677521">
              <w:rPr>
                <w:b/>
                <w:sz w:val="24"/>
                <w:szCs w:val="24"/>
              </w:rPr>
              <w:t>Раздел 3</w:t>
            </w:r>
          </w:p>
        </w:tc>
        <w:tc>
          <w:tcPr>
            <w:tcW w:w="8080" w:type="dxa"/>
            <w:tcMar>
              <w:top w:w="85" w:type="dxa"/>
              <w:left w:w="85" w:type="dxa"/>
              <w:bottom w:w="85" w:type="dxa"/>
              <w:right w:w="85" w:type="dxa"/>
            </w:tcMar>
          </w:tcPr>
          <w:p w14:paraId="1203F136" w14:textId="77777777" w:rsidR="00436A5B" w:rsidRPr="00677521" w:rsidRDefault="00A4646F" w:rsidP="00721591">
            <w:pPr>
              <w:pStyle w:val="TableParagraph"/>
              <w:spacing w:line="276" w:lineRule="auto"/>
              <w:rPr>
                <w:b/>
                <w:sz w:val="24"/>
                <w:szCs w:val="24"/>
              </w:rPr>
            </w:pPr>
            <w:r w:rsidRPr="00677521">
              <w:rPr>
                <w:b/>
                <w:sz w:val="24"/>
                <w:szCs w:val="24"/>
              </w:rPr>
              <w:t>Санитария и гигиена в пищевом производстве</w:t>
            </w:r>
          </w:p>
        </w:tc>
        <w:tc>
          <w:tcPr>
            <w:tcW w:w="1417" w:type="dxa"/>
            <w:tcMar>
              <w:top w:w="85" w:type="dxa"/>
              <w:left w:w="85" w:type="dxa"/>
              <w:bottom w:w="85" w:type="dxa"/>
              <w:right w:w="85" w:type="dxa"/>
            </w:tcMar>
            <w:vAlign w:val="center"/>
          </w:tcPr>
          <w:p w14:paraId="3C495938" w14:textId="77777777" w:rsidR="00436A5B" w:rsidRPr="00677521" w:rsidRDefault="00A4646F" w:rsidP="00721591">
            <w:pPr>
              <w:pStyle w:val="TableParagraph"/>
              <w:spacing w:line="276" w:lineRule="auto"/>
              <w:jc w:val="center"/>
              <w:rPr>
                <w:b/>
                <w:sz w:val="24"/>
                <w:szCs w:val="24"/>
              </w:rPr>
            </w:pPr>
            <w:r w:rsidRPr="00677521">
              <w:rPr>
                <w:b/>
                <w:sz w:val="24"/>
                <w:szCs w:val="24"/>
              </w:rPr>
              <w:t>12</w:t>
            </w:r>
          </w:p>
        </w:tc>
        <w:tc>
          <w:tcPr>
            <w:tcW w:w="2255" w:type="dxa"/>
            <w:tcMar>
              <w:top w:w="85" w:type="dxa"/>
              <w:left w:w="85" w:type="dxa"/>
              <w:bottom w:w="85" w:type="dxa"/>
              <w:right w:w="85" w:type="dxa"/>
            </w:tcMar>
            <w:vAlign w:val="center"/>
          </w:tcPr>
          <w:p w14:paraId="64F08073" w14:textId="77777777" w:rsidR="00436A5B" w:rsidRPr="00677521" w:rsidRDefault="00436A5B" w:rsidP="00721591">
            <w:pPr>
              <w:pStyle w:val="TableParagraph"/>
              <w:spacing w:line="276" w:lineRule="auto"/>
              <w:jc w:val="center"/>
              <w:rPr>
                <w:sz w:val="24"/>
                <w:szCs w:val="24"/>
              </w:rPr>
            </w:pPr>
          </w:p>
        </w:tc>
      </w:tr>
      <w:tr w:rsidR="009F6041" w:rsidRPr="00677521" w14:paraId="1ED80781" w14:textId="77777777" w:rsidTr="00721591">
        <w:trPr>
          <w:trHeight w:val="365"/>
        </w:trPr>
        <w:tc>
          <w:tcPr>
            <w:tcW w:w="2429" w:type="dxa"/>
            <w:vMerge w:val="restart"/>
            <w:tcMar>
              <w:top w:w="85" w:type="dxa"/>
              <w:left w:w="85" w:type="dxa"/>
              <w:bottom w:w="85" w:type="dxa"/>
              <w:right w:w="85" w:type="dxa"/>
            </w:tcMar>
          </w:tcPr>
          <w:p w14:paraId="3DAF671C" w14:textId="77777777" w:rsidR="009F6041" w:rsidRPr="00677521" w:rsidRDefault="009F6041" w:rsidP="00721591">
            <w:pPr>
              <w:pStyle w:val="TableParagraph"/>
              <w:spacing w:line="276" w:lineRule="auto"/>
              <w:rPr>
                <w:b/>
                <w:sz w:val="24"/>
                <w:szCs w:val="24"/>
              </w:rPr>
            </w:pPr>
            <w:r w:rsidRPr="00677521">
              <w:rPr>
                <w:b/>
                <w:sz w:val="24"/>
                <w:szCs w:val="24"/>
              </w:rPr>
              <w:t>Тема 3.1 Личная и производственная гигиена</w:t>
            </w:r>
          </w:p>
        </w:tc>
        <w:tc>
          <w:tcPr>
            <w:tcW w:w="8080" w:type="dxa"/>
            <w:tcMar>
              <w:top w:w="85" w:type="dxa"/>
              <w:left w:w="85" w:type="dxa"/>
              <w:bottom w:w="85" w:type="dxa"/>
              <w:right w:w="85" w:type="dxa"/>
            </w:tcMar>
          </w:tcPr>
          <w:p w14:paraId="0D1380E8" w14:textId="77777777" w:rsidR="009F6041" w:rsidRPr="00677521" w:rsidRDefault="009F6041" w:rsidP="00721591">
            <w:pPr>
              <w:pStyle w:val="TableParagraph"/>
              <w:spacing w:line="276" w:lineRule="auto"/>
              <w:rPr>
                <w:b/>
                <w:sz w:val="24"/>
                <w:szCs w:val="24"/>
              </w:rPr>
            </w:pPr>
            <w:r w:rsidRPr="00677521">
              <w:rPr>
                <w:b/>
                <w:sz w:val="24"/>
                <w:szCs w:val="24"/>
              </w:rPr>
              <w:t>Содержание учебного материала</w:t>
            </w:r>
          </w:p>
        </w:tc>
        <w:tc>
          <w:tcPr>
            <w:tcW w:w="1417" w:type="dxa"/>
            <w:vMerge w:val="restart"/>
            <w:tcMar>
              <w:top w:w="85" w:type="dxa"/>
              <w:left w:w="85" w:type="dxa"/>
              <w:bottom w:w="85" w:type="dxa"/>
              <w:right w:w="85" w:type="dxa"/>
            </w:tcMar>
            <w:vAlign w:val="center"/>
          </w:tcPr>
          <w:p w14:paraId="4044EEB1" w14:textId="77777777" w:rsidR="009F6041" w:rsidRPr="00677521" w:rsidRDefault="009F6041" w:rsidP="00721591">
            <w:pPr>
              <w:pStyle w:val="TableParagraph"/>
              <w:spacing w:line="276" w:lineRule="auto"/>
              <w:jc w:val="center"/>
              <w:rPr>
                <w:b/>
                <w:sz w:val="24"/>
                <w:szCs w:val="24"/>
              </w:rPr>
            </w:pPr>
            <w:r w:rsidRPr="00677521">
              <w:rPr>
                <w:b/>
                <w:sz w:val="24"/>
                <w:szCs w:val="24"/>
              </w:rPr>
              <w:t>2</w:t>
            </w:r>
          </w:p>
        </w:tc>
        <w:tc>
          <w:tcPr>
            <w:tcW w:w="2255" w:type="dxa"/>
            <w:vMerge w:val="restart"/>
            <w:tcMar>
              <w:top w:w="85" w:type="dxa"/>
              <w:left w:w="85" w:type="dxa"/>
              <w:bottom w:w="85" w:type="dxa"/>
              <w:right w:w="85" w:type="dxa"/>
            </w:tcMar>
            <w:vAlign w:val="center"/>
          </w:tcPr>
          <w:p w14:paraId="2F85CECC" w14:textId="77777777" w:rsidR="009F6041" w:rsidRPr="00677521" w:rsidRDefault="009F410E" w:rsidP="00721591">
            <w:pPr>
              <w:pStyle w:val="TableParagraph"/>
              <w:spacing w:line="276" w:lineRule="auto"/>
              <w:jc w:val="center"/>
              <w:rPr>
                <w:b/>
                <w:sz w:val="24"/>
                <w:szCs w:val="24"/>
              </w:rPr>
            </w:pPr>
            <w:r w:rsidRPr="00677521">
              <w:rPr>
                <w:b/>
                <w:sz w:val="24"/>
                <w:szCs w:val="24"/>
              </w:rPr>
              <w:t>ОК 01-07, 09, 10</w:t>
            </w:r>
          </w:p>
          <w:p w14:paraId="3B5B416D" w14:textId="77777777" w:rsidR="009F6041" w:rsidRPr="00677521" w:rsidRDefault="009F6041" w:rsidP="00721591">
            <w:pPr>
              <w:pStyle w:val="TableParagraph"/>
              <w:spacing w:line="276" w:lineRule="auto"/>
              <w:jc w:val="center"/>
              <w:rPr>
                <w:b/>
                <w:sz w:val="24"/>
                <w:szCs w:val="24"/>
              </w:rPr>
            </w:pPr>
            <w:r w:rsidRPr="00677521">
              <w:rPr>
                <w:b/>
                <w:sz w:val="24"/>
                <w:szCs w:val="24"/>
              </w:rPr>
              <w:t>ПК 1.1-1.5</w:t>
            </w:r>
          </w:p>
          <w:p w14:paraId="36E9B9DB" w14:textId="77777777" w:rsidR="009F6041" w:rsidRPr="00677521" w:rsidRDefault="009F6041" w:rsidP="00721591">
            <w:pPr>
              <w:pStyle w:val="TableParagraph"/>
              <w:spacing w:line="276" w:lineRule="auto"/>
              <w:jc w:val="center"/>
              <w:rPr>
                <w:b/>
                <w:sz w:val="24"/>
                <w:szCs w:val="24"/>
              </w:rPr>
            </w:pPr>
            <w:r w:rsidRPr="00677521">
              <w:rPr>
                <w:b/>
                <w:sz w:val="24"/>
                <w:szCs w:val="24"/>
              </w:rPr>
              <w:t>ПК 2.1-2.8</w:t>
            </w:r>
          </w:p>
          <w:p w14:paraId="3F8BD66F" w14:textId="77777777" w:rsidR="009F6041" w:rsidRPr="00677521" w:rsidRDefault="009F6041"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72AE2BED" w14:textId="77777777" w:rsidR="009F6041" w:rsidRPr="00677521" w:rsidRDefault="009F6041" w:rsidP="00721591">
            <w:pPr>
              <w:pStyle w:val="TableParagraph"/>
              <w:spacing w:line="276" w:lineRule="auto"/>
              <w:jc w:val="center"/>
              <w:rPr>
                <w:b/>
                <w:sz w:val="24"/>
                <w:szCs w:val="24"/>
              </w:rPr>
            </w:pPr>
            <w:r w:rsidRPr="00677521">
              <w:rPr>
                <w:b/>
                <w:sz w:val="24"/>
                <w:szCs w:val="24"/>
              </w:rPr>
              <w:t>ПК 4.1-4.5</w:t>
            </w:r>
          </w:p>
        </w:tc>
      </w:tr>
      <w:tr w:rsidR="009F6041" w:rsidRPr="00677521" w14:paraId="1F8B918A" w14:textId="77777777" w:rsidTr="00721591">
        <w:trPr>
          <w:trHeight w:val="1465"/>
        </w:trPr>
        <w:tc>
          <w:tcPr>
            <w:tcW w:w="2429" w:type="dxa"/>
            <w:vMerge/>
            <w:tcMar>
              <w:top w:w="85" w:type="dxa"/>
              <w:left w:w="85" w:type="dxa"/>
              <w:bottom w:w="85" w:type="dxa"/>
              <w:right w:w="85" w:type="dxa"/>
            </w:tcMar>
          </w:tcPr>
          <w:p w14:paraId="60A4A29F" w14:textId="77777777" w:rsidR="009F6041" w:rsidRPr="00677521" w:rsidRDefault="009F6041" w:rsidP="00721591">
            <w:pPr>
              <w:spacing w:line="276" w:lineRule="auto"/>
              <w:rPr>
                <w:sz w:val="24"/>
                <w:szCs w:val="24"/>
              </w:rPr>
            </w:pPr>
          </w:p>
        </w:tc>
        <w:tc>
          <w:tcPr>
            <w:tcW w:w="8080" w:type="dxa"/>
            <w:tcMar>
              <w:top w:w="85" w:type="dxa"/>
              <w:left w:w="85" w:type="dxa"/>
              <w:bottom w:w="85" w:type="dxa"/>
              <w:right w:w="85" w:type="dxa"/>
            </w:tcMar>
          </w:tcPr>
          <w:p w14:paraId="26FFA7E6" w14:textId="77777777" w:rsidR="009F6041" w:rsidRPr="00677521" w:rsidRDefault="009F6041" w:rsidP="00721591">
            <w:pPr>
              <w:pStyle w:val="TableParagraph"/>
              <w:spacing w:line="276" w:lineRule="auto"/>
              <w:rPr>
                <w:sz w:val="24"/>
                <w:szCs w:val="24"/>
              </w:rPr>
            </w:pPr>
            <w:r w:rsidRPr="00677521">
              <w:rPr>
                <w:sz w:val="24"/>
                <w:szCs w:val="24"/>
              </w:rPr>
              <w:t>Правила личной гигиены работников пищевых производств, требования к внешнему виду. Требования к содержанию форменной одежды. Медицинский контроль: значение и сроки проведения медицинских обследований.</w:t>
            </w:r>
          </w:p>
          <w:p w14:paraId="38D8D8E1" w14:textId="77777777" w:rsidR="009F6041" w:rsidRPr="00677521" w:rsidRDefault="009F6041" w:rsidP="00721591">
            <w:pPr>
              <w:pStyle w:val="TableParagraph"/>
              <w:spacing w:line="276" w:lineRule="auto"/>
              <w:rPr>
                <w:sz w:val="24"/>
                <w:szCs w:val="24"/>
              </w:rPr>
            </w:pPr>
            <w:r w:rsidRPr="00677521">
              <w:rPr>
                <w:sz w:val="24"/>
                <w:szCs w:val="24"/>
              </w:rPr>
              <w:t>Влияние факторов внешней среды на здоровье человека.</w:t>
            </w:r>
          </w:p>
        </w:tc>
        <w:tc>
          <w:tcPr>
            <w:tcW w:w="1417" w:type="dxa"/>
            <w:vMerge/>
            <w:tcBorders>
              <w:top w:val="nil"/>
            </w:tcBorders>
            <w:tcMar>
              <w:top w:w="85" w:type="dxa"/>
              <w:left w:w="85" w:type="dxa"/>
              <w:bottom w:w="85" w:type="dxa"/>
              <w:right w:w="85" w:type="dxa"/>
            </w:tcMar>
            <w:vAlign w:val="center"/>
          </w:tcPr>
          <w:p w14:paraId="7204FDA9" w14:textId="77777777" w:rsidR="009F6041" w:rsidRPr="00677521" w:rsidRDefault="009F6041"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44843900" w14:textId="77777777" w:rsidR="009F6041" w:rsidRPr="00677521" w:rsidRDefault="009F6041" w:rsidP="00721591">
            <w:pPr>
              <w:spacing w:line="276" w:lineRule="auto"/>
              <w:jc w:val="center"/>
              <w:rPr>
                <w:sz w:val="24"/>
                <w:szCs w:val="24"/>
              </w:rPr>
            </w:pPr>
          </w:p>
        </w:tc>
      </w:tr>
      <w:tr w:rsidR="009F6041" w:rsidRPr="00677521" w14:paraId="69F87EAD" w14:textId="77777777" w:rsidTr="00721591">
        <w:trPr>
          <w:trHeight w:val="365"/>
        </w:trPr>
        <w:tc>
          <w:tcPr>
            <w:tcW w:w="2429" w:type="dxa"/>
            <w:vMerge/>
            <w:tcMar>
              <w:top w:w="85" w:type="dxa"/>
              <w:left w:w="85" w:type="dxa"/>
              <w:bottom w:w="85" w:type="dxa"/>
              <w:right w:w="85" w:type="dxa"/>
            </w:tcMar>
          </w:tcPr>
          <w:p w14:paraId="485B1B1F" w14:textId="77777777" w:rsidR="009F6041" w:rsidRPr="00677521" w:rsidRDefault="009F6041" w:rsidP="00721591">
            <w:pPr>
              <w:pStyle w:val="TableParagraph"/>
              <w:spacing w:line="276" w:lineRule="auto"/>
              <w:rPr>
                <w:sz w:val="24"/>
                <w:szCs w:val="24"/>
              </w:rPr>
            </w:pPr>
          </w:p>
        </w:tc>
        <w:tc>
          <w:tcPr>
            <w:tcW w:w="8080" w:type="dxa"/>
            <w:tcMar>
              <w:top w:w="85" w:type="dxa"/>
              <w:left w:w="85" w:type="dxa"/>
              <w:bottom w:w="85" w:type="dxa"/>
              <w:right w:w="85" w:type="dxa"/>
            </w:tcMar>
          </w:tcPr>
          <w:p w14:paraId="6A2C52BE" w14:textId="77777777" w:rsidR="009F6041" w:rsidRPr="00677521" w:rsidRDefault="009F6041" w:rsidP="00721591">
            <w:pPr>
              <w:pStyle w:val="TableParagraph"/>
              <w:spacing w:line="276" w:lineRule="auto"/>
              <w:rPr>
                <w:sz w:val="24"/>
                <w:szCs w:val="24"/>
              </w:rPr>
            </w:pPr>
            <w:r w:rsidRPr="00677521">
              <w:rPr>
                <w:sz w:val="24"/>
                <w:szCs w:val="24"/>
              </w:rPr>
              <w:t>Требования системы ХАССП к соблюдению личной и производственной гигиены</w:t>
            </w:r>
          </w:p>
        </w:tc>
        <w:tc>
          <w:tcPr>
            <w:tcW w:w="1417" w:type="dxa"/>
            <w:tcMar>
              <w:top w:w="85" w:type="dxa"/>
              <w:left w:w="85" w:type="dxa"/>
              <w:bottom w:w="85" w:type="dxa"/>
              <w:right w:w="85" w:type="dxa"/>
            </w:tcMar>
            <w:vAlign w:val="center"/>
          </w:tcPr>
          <w:p w14:paraId="416F4519" w14:textId="77777777" w:rsidR="009F6041" w:rsidRPr="00677521" w:rsidRDefault="009F6041" w:rsidP="00721591">
            <w:pPr>
              <w:pStyle w:val="TableParagraph"/>
              <w:spacing w:line="276" w:lineRule="auto"/>
              <w:jc w:val="center"/>
              <w:rPr>
                <w:sz w:val="24"/>
                <w:szCs w:val="24"/>
              </w:rPr>
            </w:pPr>
          </w:p>
        </w:tc>
        <w:tc>
          <w:tcPr>
            <w:tcW w:w="2255" w:type="dxa"/>
            <w:tcMar>
              <w:top w:w="85" w:type="dxa"/>
              <w:left w:w="85" w:type="dxa"/>
              <w:bottom w:w="85" w:type="dxa"/>
              <w:right w:w="85" w:type="dxa"/>
            </w:tcMar>
            <w:vAlign w:val="center"/>
          </w:tcPr>
          <w:p w14:paraId="64BAB682" w14:textId="77777777" w:rsidR="009F6041" w:rsidRPr="00677521" w:rsidRDefault="009F6041" w:rsidP="00721591">
            <w:pPr>
              <w:pStyle w:val="TableParagraph"/>
              <w:spacing w:line="276" w:lineRule="auto"/>
              <w:jc w:val="center"/>
              <w:rPr>
                <w:b/>
                <w:sz w:val="24"/>
                <w:szCs w:val="24"/>
              </w:rPr>
            </w:pPr>
            <w:r w:rsidRPr="00677521">
              <w:rPr>
                <w:b/>
                <w:sz w:val="24"/>
                <w:szCs w:val="24"/>
              </w:rPr>
              <w:t>ПК 5.1-5.5</w:t>
            </w:r>
          </w:p>
        </w:tc>
      </w:tr>
      <w:tr w:rsidR="00436A5B" w:rsidRPr="00677521" w14:paraId="5DF84380" w14:textId="77777777" w:rsidTr="00721591">
        <w:trPr>
          <w:trHeight w:val="366"/>
        </w:trPr>
        <w:tc>
          <w:tcPr>
            <w:tcW w:w="2429" w:type="dxa"/>
            <w:vMerge w:val="restart"/>
            <w:tcMar>
              <w:top w:w="85" w:type="dxa"/>
              <w:left w:w="85" w:type="dxa"/>
              <w:bottom w:w="85" w:type="dxa"/>
              <w:right w:w="85" w:type="dxa"/>
            </w:tcMar>
          </w:tcPr>
          <w:p w14:paraId="7D20B0CC" w14:textId="77777777" w:rsidR="00436A5B" w:rsidRPr="00677521" w:rsidRDefault="00A4646F" w:rsidP="00721591">
            <w:pPr>
              <w:pStyle w:val="TableParagraph"/>
              <w:spacing w:line="276" w:lineRule="auto"/>
              <w:rPr>
                <w:b/>
                <w:sz w:val="24"/>
                <w:szCs w:val="24"/>
              </w:rPr>
            </w:pPr>
            <w:r w:rsidRPr="00677521">
              <w:rPr>
                <w:b/>
                <w:sz w:val="24"/>
                <w:szCs w:val="24"/>
              </w:rPr>
              <w:t xml:space="preserve">Тема 3.2 </w:t>
            </w:r>
            <w:proofErr w:type="spellStart"/>
            <w:r w:rsidRPr="00677521">
              <w:rPr>
                <w:b/>
                <w:sz w:val="24"/>
                <w:szCs w:val="24"/>
              </w:rPr>
              <w:lastRenderedPageBreak/>
              <w:t>Санитарногигиенические</w:t>
            </w:r>
            <w:proofErr w:type="spellEnd"/>
            <w:r w:rsidRPr="00677521">
              <w:rPr>
                <w:b/>
                <w:sz w:val="24"/>
                <w:szCs w:val="24"/>
              </w:rPr>
              <w:t xml:space="preserve"> требования к помещениям</w:t>
            </w:r>
          </w:p>
        </w:tc>
        <w:tc>
          <w:tcPr>
            <w:tcW w:w="8080" w:type="dxa"/>
            <w:tcMar>
              <w:top w:w="85" w:type="dxa"/>
              <w:left w:w="85" w:type="dxa"/>
              <w:bottom w:w="85" w:type="dxa"/>
              <w:right w:w="85" w:type="dxa"/>
            </w:tcMar>
          </w:tcPr>
          <w:p w14:paraId="6A2B8F46" w14:textId="77777777" w:rsidR="00436A5B" w:rsidRPr="00677521" w:rsidRDefault="00A4646F" w:rsidP="00721591">
            <w:pPr>
              <w:pStyle w:val="TableParagraph"/>
              <w:spacing w:line="276" w:lineRule="auto"/>
              <w:rPr>
                <w:b/>
                <w:sz w:val="24"/>
                <w:szCs w:val="24"/>
              </w:rPr>
            </w:pPr>
            <w:r w:rsidRPr="00677521">
              <w:rPr>
                <w:b/>
                <w:sz w:val="24"/>
                <w:szCs w:val="24"/>
              </w:rPr>
              <w:lastRenderedPageBreak/>
              <w:t>Содержание учебного материала</w:t>
            </w:r>
          </w:p>
        </w:tc>
        <w:tc>
          <w:tcPr>
            <w:tcW w:w="1417" w:type="dxa"/>
            <w:vMerge w:val="restart"/>
            <w:tcMar>
              <w:top w:w="85" w:type="dxa"/>
              <w:left w:w="85" w:type="dxa"/>
              <w:bottom w:w="85" w:type="dxa"/>
              <w:right w:w="85" w:type="dxa"/>
            </w:tcMar>
            <w:vAlign w:val="center"/>
          </w:tcPr>
          <w:p w14:paraId="2424525D" w14:textId="77777777" w:rsidR="00436A5B" w:rsidRPr="00677521" w:rsidRDefault="00A4646F" w:rsidP="00721591">
            <w:pPr>
              <w:pStyle w:val="TableParagraph"/>
              <w:spacing w:line="276" w:lineRule="auto"/>
              <w:jc w:val="center"/>
              <w:rPr>
                <w:b/>
                <w:sz w:val="24"/>
                <w:szCs w:val="24"/>
              </w:rPr>
            </w:pPr>
            <w:r w:rsidRPr="00677521">
              <w:rPr>
                <w:b/>
                <w:sz w:val="24"/>
                <w:szCs w:val="24"/>
              </w:rPr>
              <w:t>8</w:t>
            </w:r>
          </w:p>
        </w:tc>
        <w:tc>
          <w:tcPr>
            <w:tcW w:w="2255" w:type="dxa"/>
            <w:vMerge w:val="restart"/>
            <w:tcMar>
              <w:top w:w="85" w:type="dxa"/>
              <w:left w:w="85" w:type="dxa"/>
              <w:bottom w:w="85" w:type="dxa"/>
              <w:right w:w="85" w:type="dxa"/>
            </w:tcMar>
            <w:vAlign w:val="center"/>
          </w:tcPr>
          <w:p w14:paraId="20787CC6"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49577A3E" w14:textId="77777777" w:rsidR="00436A5B" w:rsidRPr="00677521" w:rsidRDefault="00A4646F" w:rsidP="00721591">
            <w:pPr>
              <w:pStyle w:val="TableParagraph"/>
              <w:spacing w:line="276" w:lineRule="auto"/>
              <w:jc w:val="center"/>
              <w:rPr>
                <w:b/>
                <w:sz w:val="24"/>
                <w:szCs w:val="24"/>
              </w:rPr>
            </w:pPr>
            <w:r w:rsidRPr="00677521">
              <w:rPr>
                <w:b/>
                <w:sz w:val="24"/>
                <w:szCs w:val="24"/>
              </w:rPr>
              <w:lastRenderedPageBreak/>
              <w:t>ПК 1.1-1.5</w:t>
            </w:r>
          </w:p>
          <w:p w14:paraId="3BF96CD9"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6AD18FE1"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04899CC8"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2E5069D1" w14:textId="77777777" w:rsidR="00436A5B" w:rsidRPr="00677521" w:rsidRDefault="00A4646F" w:rsidP="00721591">
            <w:pPr>
              <w:pStyle w:val="TableParagraph"/>
              <w:spacing w:line="276" w:lineRule="auto"/>
              <w:jc w:val="center"/>
              <w:rPr>
                <w:b/>
                <w:sz w:val="24"/>
                <w:szCs w:val="24"/>
              </w:rPr>
            </w:pPr>
            <w:r w:rsidRPr="00677521">
              <w:rPr>
                <w:b/>
                <w:sz w:val="24"/>
                <w:szCs w:val="24"/>
              </w:rPr>
              <w:t>ПК 5.1-5.5</w:t>
            </w:r>
          </w:p>
        </w:tc>
      </w:tr>
      <w:tr w:rsidR="00436A5B" w:rsidRPr="00677521" w14:paraId="272D500D" w14:textId="77777777" w:rsidTr="00721591">
        <w:trPr>
          <w:trHeight w:val="1476"/>
        </w:trPr>
        <w:tc>
          <w:tcPr>
            <w:tcW w:w="2429" w:type="dxa"/>
            <w:vMerge/>
            <w:tcBorders>
              <w:top w:val="nil"/>
            </w:tcBorders>
            <w:tcMar>
              <w:top w:w="85" w:type="dxa"/>
              <w:left w:w="85" w:type="dxa"/>
              <w:bottom w:w="85" w:type="dxa"/>
              <w:right w:w="85" w:type="dxa"/>
            </w:tcMar>
          </w:tcPr>
          <w:p w14:paraId="184277C5"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48F9741E" w14:textId="77777777" w:rsidR="00436A5B" w:rsidRPr="00677521" w:rsidRDefault="00A4646F" w:rsidP="00721591">
            <w:pPr>
              <w:pStyle w:val="TableParagraph"/>
              <w:spacing w:line="276" w:lineRule="auto"/>
              <w:rPr>
                <w:sz w:val="24"/>
                <w:szCs w:val="24"/>
              </w:rPr>
            </w:pPr>
            <w:r w:rsidRPr="00677521">
              <w:rPr>
                <w:sz w:val="24"/>
                <w:szCs w:val="24"/>
              </w:rPr>
              <w:t>Санитарно-гигиенические требования к содержанию помещений, оборудования, инвентаря в организациях питания. Гигиенические требования к освещению. Гигиеническая необходимость маркировки оборудования, инвентаря посуды. Требования к материалам.</w:t>
            </w:r>
          </w:p>
          <w:p w14:paraId="24E87B8A" w14:textId="77777777" w:rsidR="00436A5B" w:rsidRPr="00677521" w:rsidRDefault="00A4646F" w:rsidP="00721591">
            <w:pPr>
              <w:pStyle w:val="TableParagraph"/>
              <w:spacing w:line="276" w:lineRule="auto"/>
              <w:rPr>
                <w:sz w:val="24"/>
                <w:szCs w:val="24"/>
              </w:rPr>
            </w:pPr>
            <w:r w:rsidRPr="00677521">
              <w:rPr>
                <w:sz w:val="24"/>
                <w:szCs w:val="24"/>
              </w:rPr>
              <w:t>Требования системы ХАССП к содержанию помещений, оборудования, инвентаря, посуды в организациях питания</w:t>
            </w:r>
          </w:p>
        </w:tc>
        <w:tc>
          <w:tcPr>
            <w:tcW w:w="1417" w:type="dxa"/>
            <w:vMerge/>
            <w:tcBorders>
              <w:top w:val="nil"/>
            </w:tcBorders>
            <w:tcMar>
              <w:top w:w="85" w:type="dxa"/>
              <w:left w:w="85" w:type="dxa"/>
              <w:bottom w:w="85" w:type="dxa"/>
              <w:right w:w="85" w:type="dxa"/>
            </w:tcMar>
            <w:vAlign w:val="center"/>
          </w:tcPr>
          <w:p w14:paraId="05D83268"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52126804" w14:textId="77777777" w:rsidR="00436A5B" w:rsidRPr="00677521" w:rsidRDefault="00436A5B" w:rsidP="00721591">
            <w:pPr>
              <w:spacing w:line="276" w:lineRule="auto"/>
              <w:jc w:val="center"/>
              <w:rPr>
                <w:sz w:val="24"/>
                <w:szCs w:val="24"/>
              </w:rPr>
            </w:pPr>
          </w:p>
        </w:tc>
      </w:tr>
      <w:tr w:rsidR="00436A5B" w:rsidRPr="00677521" w14:paraId="08676987" w14:textId="77777777" w:rsidTr="00721591">
        <w:trPr>
          <w:trHeight w:val="365"/>
        </w:trPr>
        <w:tc>
          <w:tcPr>
            <w:tcW w:w="2429" w:type="dxa"/>
            <w:vMerge/>
            <w:tcBorders>
              <w:top w:val="nil"/>
            </w:tcBorders>
            <w:tcMar>
              <w:top w:w="85" w:type="dxa"/>
              <w:left w:w="85" w:type="dxa"/>
              <w:bottom w:w="85" w:type="dxa"/>
              <w:right w:w="85" w:type="dxa"/>
            </w:tcMar>
          </w:tcPr>
          <w:p w14:paraId="1064BA19"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03440D7A" w14:textId="77777777" w:rsidR="00436A5B" w:rsidRPr="00677521" w:rsidRDefault="00A4646F" w:rsidP="00721591">
            <w:pPr>
              <w:pStyle w:val="TableParagraph"/>
              <w:spacing w:line="276" w:lineRule="auto"/>
              <w:rPr>
                <w:sz w:val="24"/>
                <w:szCs w:val="24"/>
              </w:rPr>
            </w:pPr>
            <w:r w:rsidRPr="00677521">
              <w:rPr>
                <w:sz w:val="24"/>
                <w:szCs w:val="24"/>
              </w:rPr>
              <w:t>Дезинфекция, дезинсекция дератизация, правила проведения.</w:t>
            </w:r>
          </w:p>
        </w:tc>
        <w:tc>
          <w:tcPr>
            <w:tcW w:w="1417" w:type="dxa"/>
            <w:vMerge/>
            <w:tcBorders>
              <w:top w:val="nil"/>
            </w:tcBorders>
            <w:tcMar>
              <w:top w:w="85" w:type="dxa"/>
              <w:left w:w="85" w:type="dxa"/>
              <w:bottom w:w="85" w:type="dxa"/>
              <w:right w:w="85" w:type="dxa"/>
            </w:tcMar>
            <w:vAlign w:val="center"/>
          </w:tcPr>
          <w:p w14:paraId="64C5C43B"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1205ED25" w14:textId="77777777" w:rsidR="00436A5B" w:rsidRPr="00677521" w:rsidRDefault="00436A5B" w:rsidP="00721591">
            <w:pPr>
              <w:spacing w:line="276" w:lineRule="auto"/>
              <w:jc w:val="center"/>
              <w:rPr>
                <w:sz w:val="24"/>
                <w:szCs w:val="24"/>
              </w:rPr>
            </w:pPr>
          </w:p>
        </w:tc>
      </w:tr>
      <w:tr w:rsidR="00436A5B" w:rsidRPr="00677521" w14:paraId="6FA4D0DF" w14:textId="77777777" w:rsidTr="00721591">
        <w:trPr>
          <w:trHeight w:val="109"/>
        </w:trPr>
        <w:tc>
          <w:tcPr>
            <w:tcW w:w="2429" w:type="dxa"/>
            <w:vMerge/>
            <w:tcBorders>
              <w:top w:val="nil"/>
            </w:tcBorders>
            <w:tcMar>
              <w:top w:w="85" w:type="dxa"/>
              <w:left w:w="85" w:type="dxa"/>
              <w:bottom w:w="85" w:type="dxa"/>
              <w:right w:w="85" w:type="dxa"/>
            </w:tcMar>
          </w:tcPr>
          <w:p w14:paraId="024825A8"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24D947B2" w14:textId="77777777" w:rsidR="00436A5B" w:rsidRPr="00677521" w:rsidRDefault="00A4646F" w:rsidP="00721591">
            <w:pPr>
              <w:pStyle w:val="TableParagraph"/>
              <w:spacing w:line="276" w:lineRule="auto"/>
              <w:rPr>
                <w:sz w:val="24"/>
                <w:szCs w:val="24"/>
              </w:rPr>
            </w:pPr>
            <w:r w:rsidRPr="00677521">
              <w:rPr>
                <w:sz w:val="24"/>
                <w:szCs w:val="24"/>
              </w:rPr>
              <w:t>Моющие и дезинфицирующие средства, классификация, правила их применения, условия и сроки хранения</w:t>
            </w:r>
          </w:p>
        </w:tc>
        <w:tc>
          <w:tcPr>
            <w:tcW w:w="1417" w:type="dxa"/>
            <w:vMerge/>
            <w:tcBorders>
              <w:top w:val="nil"/>
            </w:tcBorders>
            <w:tcMar>
              <w:top w:w="85" w:type="dxa"/>
              <w:left w:w="85" w:type="dxa"/>
              <w:bottom w:w="85" w:type="dxa"/>
              <w:right w:w="85" w:type="dxa"/>
            </w:tcMar>
            <w:vAlign w:val="center"/>
          </w:tcPr>
          <w:p w14:paraId="3EA02AD8"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21986D46" w14:textId="77777777" w:rsidR="00436A5B" w:rsidRPr="00677521" w:rsidRDefault="00436A5B" w:rsidP="00721591">
            <w:pPr>
              <w:spacing w:line="276" w:lineRule="auto"/>
              <w:jc w:val="center"/>
              <w:rPr>
                <w:sz w:val="24"/>
                <w:szCs w:val="24"/>
              </w:rPr>
            </w:pPr>
          </w:p>
        </w:tc>
      </w:tr>
      <w:tr w:rsidR="00DE503E" w:rsidRPr="00677521" w14:paraId="7F326224" w14:textId="77777777" w:rsidTr="001A1E88">
        <w:trPr>
          <w:trHeight w:val="365"/>
        </w:trPr>
        <w:tc>
          <w:tcPr>
            <w:tcW w:w="2429" w:type="dxa"/>
            <w:vMerge/>
            <w:tcBorders>
              <w:top w:val="nil"/>
            </w:tcBorders>
            <w:tcMar>
              <w:top w:w="85" w:type="dxa"/>
              <w:left w:w="85" w:type="dxa"/>
              <w:bottom w:w="85" w:type="dxa"/>
              <w:right w:w="85" w:type="dxa"/>
            </w:tcMar>
          </w:tcPr>
          <w:p w14:paraId="20EDEEEE" w14:textId="77777777" w:rsidR="00DE503E" w:rsidRPr="00677521" w:rsidRDefault="00DE503E" w:rsidP="00721591">
            <w:pPr>
              <w:spacing w:line="276" w:lineRule="auto"/>
              <w:rPr>
                <w:sz w:val="24"/>
                <w:szCs w:val="24"/>
              </w:rPr>
            </w:pPr>
          </w:p>
        </w:tc>
        <w:tc>
          <w:tcPr>
            <w:tcW w:w="8080" w:type="dxa"/>
            <w:tcBorders>
              <w:bottom w:val="single" w:sz="4" w:space="0" w:color="auto"/>
            </w:tcBorders>
            <w:tcMar>
              <w:top w:w="85" w:type="dxa"/>
              <w:left w:w="85" w:type="dxa"/>
              <w:bottom w:w="85" w:type="dxa"/>
              <w:right w:w="85" w:type="dxa"/>
            </w:tcMar>
          </w:tcPr>
          <w:p w14:paraId="62F3D3EF" w14:textId="77777777" w:rsidR="00DE503E" w:rsidRPr="00677521" w:rsidRDefault="00DE503E" w:rsidP="00721591">
            <w:pPr>
              <w:pStyle w:val="TableParagraph"/>
              <w:spacing w:line="276" w:lineRule="auto"/>
              <w:rPr>
                <w:b/>
                <w:sz w:val="24"/>
                <w:szCs w:val="24"/>
              </w:rPr>
            </w:pPr>
            <w:r w:rsidRPr="00677521">
              <w:rPr>
                <w:b/>
                <w:sz w:val="24"/>
                <w:szCs w:val="24"/>
              </w:rPr>
              <w:t>Тематика практических занятий</w:t>
            </w:r>
          </w:p>
        </w:tc>
        <w:tc>
          <w:tcPr>
            <w:tcW w:w="1417" w:type="dxa"/>
            <w:tcMar>
              <w:top w:w="85" w:type="dxa"/>
              <w:left w:w="85" w:type="dxa"/>
              <w:bottom w:w="85" w:type="dxa"/>
              <w:right w:w="85" w:type="dxa"/>
            </w:tcMar>
            <w:vAlign w:val="center"/>
          </w:tcPr>
          <w:p w14:paraId="3F166FDC" w14:textId="77777777" w:rsidR="00DE503E" w:rsidRPr="00677521" w:rsidRDefault="00DE503E" w:rsidP="00721591">
            <w:pPr>
              <w:pStyle w:val="TableParagraph"/>
              <w:spacing w:line="276" w:lineRule="auto"/>
              <w:jc w:val="center"/>
              <w:rPr>
                <w:b/>
                <w:sz w:val="24"/>
                <w:szCs w:val="24"/>
              </w:rPr>
            </w:pPr>
            <w:r w:rsidRPr="00677521">
              <w:rPr>
                <w:b/>
                <w:sz w:val="24"/>
                <w:szCs w:val="24"/>
              </w:rPr>
              <w:t>2</w:t>
            </w:r>
          </w:p>
        </w:tc>
        <w:tc>
          <w:tcPr>
            <w:tcW w:w="2255" w:type="dxa"/>
            <w:vMerge w:val="restart"/>
            <w:tcMar>
              <w:top w:w="85" w:type="dxa"/>
              <w:left w:w="85" w:type="dxa"/>
              <w:bottom w:w="85" w:type="dxa"/>
              <w:right w:w="85" w:type="dxa"/>
            </w:tcMar>
            <w:vAlign w:val="center"/>
          </w:tcPr>
          <w:p w14:paraId="5ACE244F" w14:textId="77777777" w:rsidR="00DE503E" w:rsidRPr="00677521" w:rsidRDefault="009F410E" w:rsidP="00721591">
            <w:pPr>
              <w:pStyle w:val="TableParagraph"/>
              <w:spacing w:line="276" w:lineRule="auto"/>
              <w:jc w:val="center"/>
              <w:rPr>
                <w:b/>
                <w:sz w:val="24"/>
                <w:szCs w:val="24"/>
              </w:rPr>
            </w:pPr>
            <w:r w:rsidRPr="00677521">
              <w:rPr>
                <w:b/>
                <w:sz w:val="24"/>
                <w:szCs w:val="24"/>
              </w:rPr>
              <w:t>ОК 01-07, 09, 10</w:t>
            </w:r>
          </w:p>
          <w:p w14:paraId="3153DF4A" w14:textId="77777777" w:rsidR="00DE503E" w:rsidRPr="00677521" w:rsidRDefault="00DE503E" w:rsidP="00721591">
            <w:pPr>
              <w:pStyle w:val="TableParagraph"/>
              <w:spacing w:line="276" w:lineRule="auto"/>
              <w:jc w:val="center"/>
              <w:rPr>
                <w:b/>
                <w:sz w:val="24"/>
                <w:szCs w:val="24"/>
              </w:rPr>
            </w:pPr>
            <w:r w:rsidRPr="00677521">
              <w:rPr>
                <w:b/>
                <w:sz w:val="24"/>
                <w:szCs w:val="24"/>
              </w:rPr>
              <w:t>ПК 1.1-1.5</w:t>
            </w:r>
          </w:p>
          <w:p w14:paraId="79A9E5A2" w14:textId="77777777" w:rsidR="00DE503E" w:rsidRPr="00677521" w:rsidRDefault="00DE503E" w:rsidP="00721591">
            <w:pPr>
              <w:pStyle w:val="TableParagraph"/>
              <w:spacing w:line="276" w:lineRule="auto"/>
              <w:jc w:val="center"/>
              <w:rPr>
                <w:b/>
                <w:sz w:val="24"/>
                <w:szCs w:val="24"/>
              </w:rPr>
            </w:pPr>
            <w:r w:rsidRPr="00677521">
              <w:rPr>
                <w:b/>
                <w:sz w:val="24"/>
                <w:szCs w:val="24"/>
              </w:rPr>
              <w:t>ПК 2.1-2.8</w:t>
            </w:r>
          </w:p>
          <w:p w14:paraId="05DB6A32" w14:textId="77777777" w:rsidR="00DE503E" w:rsidRPr="00677521" w:rsidRDefault="00DE503E"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4D85BAD5" w14:textId="77777777" w:rsidR="00DE503E" w:rsidRPr="00677521" w:rsidRDefault="00DE503E" w:rsidP="00721591">
            <w:pPr>
              <w:pStyle w:val="TableParagraph"/>
              <w:spacing w:line="276" w:lineRule="auto"/>
              <w:jc w:val="center"/>
              <w:rPr>
                <w:b/>
                <w:sz w:val="24"/>
                <w:szCs w:val="24"/>
              </w:rPr>
            </w:pPr>
            <w:r w:rsidRPr="00677521">
              <w:rPr>
                <w:b/>
                <w:sz w:val="24"/>
                <w:szCs w:val="24"/>
              </w:rPr>
              <w:t>ПК 4.1-4.5</w:t>
            </w:r>
          </w:p>
          <w:p w14:paraId="1E5D5FD6" w14:textId="77777777" w:rsidR="00DE503E" w:rsidRPr="00677521" w:rsidRDefault="00DE503E" w:rsidP="00721591">
            <w:pPr>
              <w:pStyle w:val="TableParagraph"/>
              <w:spacing w:line="276" w:lineRule="auto"/>
              <w:jc w:val="center"/>
              <w:rPr>
                <w:b/>
                <w:sz w:val="24"/>
                <w:szCs w:val="24"/>
              </w:rPr>
            </w:pPr>
            <w:r w:rsidRPr="00677521">
              <w:rPr>
                <w:b/>
                <w:sz w:val="24"/>
                <w:szCs w:val="24"/>
              </w:rPr>
              <w:t>ПК 5.1-5.5</w:t>
            </w:r>
          </w:p>
        </w:tc>
      </w:tr>
      <w:tr w:rsidR="00DE503E" w:rsidRPr="00677521" w14:paraId="34385E7A" w14:textId="77777777" w:rsidTr="001A1E88">
        <w:trPr>
          <w:trHeight w:val="625"/>
        </w:trPr>
        <w:tc>
          <w:tcPr>
            <w:tcW w:w="2429" w:type="dxa"/>
            <w:vMerge/>
            <w:tcBorders>
              <w:top w:val="nil"/>
              <w:right w:val="single" w:sz="4" w:space="0" w:color="auto"/>
            </w:tcBorders>
            <w:tcMar>
              <w:top w:w="85" w:type="dxa"/>
              <w:left w:w="85" w:type="dxa"/>
              <w:bottom w:w="85" w:type="dxa"/>
              <w:right w:w="85" w:type="dxa"/>
            </w:tcMar>
          </w:tcPr>
          <w:p w14:paraId="4AEBF145" w14:textId="77777777" w:rsidR="00DE503E" w:rsidRPr="00677521" w:rsidRDefault="00DE503E" w:rsidP="00721591">
            <w:pPr>
              <w:spacing w:line="276" w:lineRule="auto"/>
              <w:rPr>
                <w:sz w:val="24"/>
                <w:szCs w:val="24"/>
              </w:rPr>
            </w:pPr>
          </w:p>
        </w:tc>
        <w:tc>
          <w:tcPr>
            <w:tcW w:w="808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893B703" w14:textId="77777777" w:rsidR="00DE503E" w:rsidRPr="00677521" w:rsidRDefault="00DE503E" w:rsidP="00721591">
            <w:pPr>
              <w:pStyle w:val="TableParagraph"/>
              <w:spacing w:line="276" w:lineRule="auto"/>
              <w:rPr>
                <w:sz w:val="24"/>
                <w:szCs w:val="24"/>
              </w:rPr>
            </w:pPr>
            <w:r w:rsidRPr="00677521">
              <w:rPr>
                <w:sz w:val="24"/>
                <w:szCs w:val="24"/>
              </w:rPr>
              <w:t>Решение ситуационных задач по правилам пользования моющими и дезинфицирующими средствами, санитарным требованиям к мытью и обеззараживанию посуды, инвентаря и оборудования</w:t>
            </w:r>
          </w:p>
        </w:tc>
        <w:tc>
          <w:tcPr>
            <w:tcW w:w="1417" w:type="dxa"/>
            <w:tcBorders>
              <w:left w:val="single" w:sz="4" w:space="0" w:color="auto"/>
            </w:tcBorders>
            <w:tcMar>
              <w:top w:w="85" w:type="dxa"/>
              <w:left w:w="85" w:type="dxa"/>
              <w:bottom w:w="85" w:type="dxa"/>
              <w:right w:w="85" w:type="dxa"/>
            </w:tcMar>
            <w:vAlign w:val="center"/>
          </w:tcPr>
          <w:p w14:paraId="35E0CADA" w14:textId="77777777" w:rsidR="00DE503E" w:rsidRPr="00677521" w:rsidRDefault="00DE503E" w:rsidP="00721591">
            <w:pPr>
              <w:pStyle w:val="TableParagraph"/>
              <w:spacing w:line="276" w:lineRule="auto"/>
              <w:jc w:val="center"/>
              <w:rPr>
                <w:b/>
                <w:sz w:val="24"/>
                <w:szCs w:val="24"/>
              </w:rPr>
            </w:pPr>
            <w:r w:rsidRPr="00677521">
              <w:rPr>
                <w:b/>
                <w:sz w:val="24"/>
                <w:szCs w:val="24"/>
              </w:rPr>
              <w:t>2</w:t>
            </w:r>
          </w:p>
        </w:tc>
        <w:tc>
          <w:tcPr>
            <w:tcW w:w="2255" w:type="dxa"/>
            <w:vMerge/>
            <w:tcMar>
              <w:top w:w="85" w:type="dxa"/>
              <w:left w:w="85" w:type="dxa"/>
              <w:bottom w:w="85" w:type="dxa"/>
              <w:right w:w="85" w:type="dxa"/>
            </w:tcMar>
            <w:vAlign w:val="center"/>
          </w:tcPr>
          <w:p w14:paraId="0BD2E218" w14:textId="77777777" w:rsidR="00DE503E" w:rsidRPr="00677521" w:rsidRDefault="00DE503E" w:rsidP="00721591">
            <w:pPr>
              <w:spacing w:line="276" w:lineRule="auto"/>
              <w:jc w:val="center"/>
              <w:rPr>
                <w:sz w:val="24"/>
                <w:szCs w:val="24"/>
              </w:rPr>
            </w:pPr>
          </w:p>
        </w:tc>
      </w:tr>
      <w:tr w:rsidR="00436A5B" w:rsidRPr="00677521" w14:paraId="040331B7" w14:textId="77777777" w:rsidTr="001A1E88">
        <w:trPr>
          <w:trHeight w:val="128"/>
        </w:trPr>
        <w:tc>
          <w:tcPr>
            <w:tcW w:w="2429" w:type="dxa"/>
            <w:vMerge/>
            <w:tcBorders>
              <w:top w:val="nil"/>
              <w:right w:val="single" w:sz="4" w:space="0" w:color="auto"/>
            </w:tcBorders>
            <w:tcMar>
              <w:top w:w="85" w:type="dxa"/>
              <w:left w:w="85" w:type="dxa"/>
              <w:bottom w:w="85" w:type="dxa"/>
              <w:right w:w="85" w:type="dxa"/>
            </w:tcMar>
          </w:tcPr>
          <w:p w14:paraId="718D4B27" w14:textId="77777777" w:rsidR="00436A5B" w:rsidRPr="00677521" w:rsidRDefault="00436A5B" w:rsidP="00721591">
            <w:pPr>
              <w:spacing w:line="276" w:lineRule="auto"/>
              <w:rPr>
                <w:sz w:val="24"/>
                <w:szCs w:val="24"/>
              </w:rPr>
            </w:pPr>
          </w:p>
        </w:tc>
        <w:tc>
          <w:tcPr>
            <w:tcW w:w="8080" w:type="dxa"/>
            <w:tcBorders>
              <w:top w:val="single" w:sz="4" w:space="0" w:color="auto"/>
              <w:left w:val="single" w:sz="4" w:space="0" w:color="auto"/>
              <w:bottom w:val="single" w:sz="4" w:space="0" w:color="auto"/>
              <w:right w:val="single" w:sz="4" w:space="0" w:color="auto"/>
            </w:tcBorders>
            <w:tcMar>
              <w:top w:w="85" w:type="dxa"/>
              <w:left w:w="85" w:type="dxa"/>
              <w:bottom w:w="85" w:type="dxa"/>
              <w:right w:w="85" w:type="dxa"/>
            </w:tcMar>
          </w:tcPr>
          <w:p w14:paraId="54891964" w14:textId="77777777" w:rsidR="00436A5B" w:rsidRPr="00677521" w:rsidRDefault="00A4646F" w:rsidP="00721591">
            <w:pPr>
              <w:pStyle w:val="TableParagraph"/>
              <w:spacing w:line="276" w:lineRule="auto"/>
              <w:rPr>
                <w:b/>
                <w:sz w:val="24"/>
                <w:szCs w:val="24"/>
              </w:rPr>
            </w:pPr>
            <w:r w:rsidRPr="00677521">
              <w:rPr>
                <w:b/>
                <w:sz w:val="24"/>
                <w:szCs w:val="24"/>
              </w:rPr>
              <w:t>Самостоятельная работа обучающихся</w:t>
            </w:r>
          </w:p>
        </w:tc>
        <w:tc>
          <w:tcPr>
            <w:tcW w:w="1417" w:type="dxa"/>
            <w:tcBorders>
              <w:left w:val="single" w:sz="4" w:space="0" w:color="auto"/>
            </w:tcBorders>
            <w:tcMar>
              <w:top w:w="85" w:type="dxa"/>
              <w:left w:w="85" w:type="dxa"/>
              <w:bottom w:w="85" w:type="dxa"/>
              <w:right w:w="85" w:type="dxa"/>
            </w:tcMar>
            <w:vAlign w:val="center"/>
          </w:tcPr>
          <w:p w14:paraId="2AA005D8" w14:textId="77777777" w:rsidR="00436A5B" w:rsidRPr="00677521" w:rsidRDefault="00A4646F" w:rsidP="00721591">
            <w:pPr>
              <w:pStyle w:val="TableParagraph"/>
              <w:spacing w:line="276" w:lineRule="auto"/>
              <w:jc w:val="center"/>
              <w:rPr>
                <w:b/>
                <w:sz w:val="24"/>
                <w:szCs w:val="24"/>
              </w:rPr>
            </w:pPr>
            <w:r w:rsidRPr="00677521">
              <w:rPr>
                <w:b/>
                <w:sz w:val="24"/>
                <w:szCs w:val="24"/>
              </w:rPr>
              <w:t>-</w:t>
            </w:r>
          </w:p>
        </w:tc>
        <w:tc>
          <w:tcPr>
            <w:tcW w:w="2255" w:type="dxa"/>
            <w:tcMar>
              <w:top w:w="85" w:type="dxa"/>
              <w:left w:w="85" w:type="dxa"/>
              <w:bottom w:w="85" w:type="dxa"/>
              <w:right w:w="85" w:type="dxa"/>
            </w:tcMar>
            <w:vAlign w:val="center"/>
          </w:tcPr>
          <w:p w14:paraId="580CF440" w14:textId="77777777" w:rsidR="00436A5B" w:rsidRPr="00677521" w:rsidRDefault="00436A5B" w:rsidP="00721591">
            <w:pPr>
              <w:pStyle w:val="TableParagraph"/>
              <w:spacing w:line="276" w:lineRule="auto"/>
              <w:jc w:val="center"/>
              <w:rPr>
                <w:sz w:val="24"/>
                <w:szCs w:val="24"/>
              </w:rPr>
            </w:pPr>
          </w:p>
        </w:tc>
      </w:tr>
      <w:tr w:rsidR="00436A5B" w:rsidRPr="00677521" w14:paraId="0CF2F54E" w14:textId="77777777" w:rsidTr="001A1E88">
        <w:trPr>
          <w:trHeight w:val="1124"/>
        </w:trPr>
        <w:tc>
          <w:tcPr>
            <w:tcW w:w="2429" w:type="dxa"/>
            <w:vMerge/>
            <w:tcBorders>
              <w:top w:val="nil"/>
            </w:tcBorders>
            <w:tcMar>
              <w:top w:w="85" w:type="dxa"/>
              <w:left w:w="85" w:type="dxa"/>
              <w:bottom w:w="85" w:type="dxa"/>
              <w:right w:w="85" w:type="dxa"/>
            </w:tcMar>
          </w:tcPr>
          <w:p w14:paraId="0996F3A1" w14:textId="77777777" w:rsidR="00436A5B" w:rsidRPr="00677521" w:rsidRDefault="00436A5B" w:rsidP="00721591">
            <w:pPr>
              <w:spacing w:line="276" w:lineRule="auto"/>
              <w:rPr>
                <w:sz w:val="24"/>
                <w:szCs w:val="24"/>
              </w:rPr>
            </w:pPr>
          </w:p>
        </w:tc>
        <w:tc>
          <w:tcPr>
            <w:tcW w:w="8080" w:type="dxa"/>
            <w:tcBorders>
              <w:top w:val="single" w:sz="4" w:space="0" w:color="auto"/>
            </w:tcBorders>
            <w:tcMar>
              <w:top w:w="85" w:type="dxa"/>
              <w:left w:w="85" w:type="dxa"/>
              <w:bottom w:w="85" w:type="dxa"/>
              <w:right w:w="85" w:type="dxa"/>
            </w:tcMar>
          </w:tcPr>
          <w:p w14:paraId="7F0D192A" w14:textId="77777777" w:rsidR="00436A5B" w:rsidRPr="00677521" w:rsidRDefault="00A4646F" w:rsidP="00721591">
            <w:pPr>
              <w:pStyle w:val="TableParagraph"/>
              <w:spacing w:line="276" w:lineRule="auto"/>
              <w:rPr>
                <w:sz w:val="24"/>
                <w:szCs w:val="24"/>
              </w:rPr>
            </w:pPr>
            <w:r w:rsidRPr="00677521">
              <w:rPr>
                <w:sz w:val="24"/>
                <w:szCs w:val="24"/>
              </w:rPr>
              <w:t xml:space="preserve">Изучение требований системы ХАССП, Санитарных норм и правил СП 2.3.6.1079-01 Санитарно-эпидемиологические требования к организациям общественного </w:t>
            </w:r>
            <w:proofErr w:type="spellStart"/>
            <w:r w:rsidRPr="00677521">
              <w:rPr>
                <w:sz w:val="24"/>
                <w:szCs w:val="24"/>
              </w:rPr>
              <w:t>питания,изготовлению</w:t>
            </w:r>
            <w:proofErr w:type="spellEnd"/>
            <w:r w:rsidRPr="00677521">
              <w:rPr>
                <w:sz w:val="24"/>
                <w:szCs w:val="24"/>
              </w:rPr>
              <w:t xml:space="preserve"> и </w:t>
            </w:r>
            <w:proofErr w:type="spellStart"/>
            <w:r w:rsidRPr="00677521">
              <w:rPr>
                <w:sz w:val="24"/>
                <w:szCs w:val="24"/>
              </w:rPr>
              <w:t>оборотоспособ</w:t>
            </w:r>
            <w:r w:rsidR="009F6041" w:rsidRPr="00677521">
              <w:rPr>
                <w:sz w:val="24"/>
                <w:szCs w:val="24"/>
              </w:rPr>
              <w:t>ности</w:t>
            </w:r>
            <w:proofErr w:type="spellEnd"/>
            <w:r w:rsidR="009F6041" w:rsidRPr="00677521">
              <w:rPr>
                <w:sz w:val="24"/>
                <w:szCs w:val="24"/>
              </w:rPr>
              <w:t xml:space="preserve"> в них пищевых продуктов и </w:t>
            </w:r>
            <w:r w:rsidRPr="00677521">
              <w:rPr>
                <w:sz w:val="24"/>
                <w:szCs w:val="24"/>
              </w:rPr>
              <w:t>продовольственного сырья</w:t>
            </w:r>
          </w:p>
        </w:tc>
        <w:tc>
          <w:tcPr>
            <w:tcW w:w="1417" w:type="dxa"/>
            <w:tcMar>
              <w:top w:w="85" w:type="dxa"/>
              <w:left w:w="85" w:type="dxa"/>
              <w:bottom w:w="85" w:type="dxa"/>
              <w:right w:w="85" w:type="dxa"/>
            </w:tcMar>
            <w:vAlign w:val="center"/>
          </w:tcPr>
          <w:p w14:paraId="348B4A82" w14:textId="77777777" w:rsidR="00436A5B" w:rsidRPr="00677521" w:rsidRDefault="00436A5B" w:rsidP="00721591">
            <w:pPr>
              <w:pStyle w:val="TableParagraph"/>
              <w:spacing w:line="276" w:lineRule="auto"/>
              <w:jc w:val="center"/>
              <w:rPr>
                <w:sz w:val="24"/>
                <w:szCs w:val="24"/>
              </w:rPr>
            </w:pPr>
          </w:p>
        </w:tc>
        <w:tc>
          <w:tcPr>
            <w:tcW w:w="2255" w:type="dxa"/>
            <w:tcMar>
              <w:top w:w="85" w:type="dxa"/>
              <w:left w:w="85" w:type="dxa"/>
              <w:bottom w:w="85" w:type="dxa"/>
              <w:right w:w="85" w:type="dxa"/>
            </w:tcMar>
            <w:vAlign w:val="center"/>
          </w:tcPr>
          <w:p w14:paraId="5EB62694" w14:textId="77777777" w:rsidR="00436A5B" w:rsidRPr="00677521" w:rsidRDefault="00436A5B" w:rsidP="00721591">
            <w:pPr>
              <w:pStyle w:val="TableParagraph"/>
              <w:spacing w:line="276" w:lineRule="auto"/>
              <w:jc w:val="center"/>
              <w:rPr>
                <w:sz w:val="24"/>
                <w:szCs w:val="24"/>
              </w:rPr>
            </w:pPr>
          </w:p>
        </w:tc>
      </w:tr>
      <w:tr w:rsidR="005F64C7" w:rsidRPr="00677521" w14:paraId="13DF257A" w14:textId="77777777" w:rsidTr="00721591">
        <w:trPr>
          <w:trHeight w:val="365"/>
        </w:trPr>
        <w:tc>
          <w:tcPr>
            <w:tcW w:w="2429" w:type="dxa"/>
            <w:vMerge w:val="restart"/>
            <w:tcMar>
              <w:top w:w="85" w:type="dxa"/>
              <w:left w:w="85" w:type="dxa"/>
              <w:bottom w:w="85" w:type="dxa"/>
              <w:right w:w="85" w:type="dxa"/>
            </w:tcMar>
          </w:tcPr>
          <w:p w14:paraId="5FB95646" w14:textId="77777777" w:rsidR="005F64C7" w:rsidRPr="00677521" w:rsidRDefault="005F64C7" w:rsidP="00721591">
            <w:pPr>
              <w:pStyle w:val="TableParagraph"/>
              <w:spacing w:line="276" w:lineRule="auto"/>
              <w:rPr>
                <w:b/>
                <w:sz w:val="24"/>
                <w:szCs w:val="24"/>
              </w:rPr>
            </w:pPr>
            <w:r w:rsidRPr="00677521">
              <w:rPr>
                <w:b/>
                <w:sz w:val="24"/>
                <w:szCs w:val="24"/>
              </w:rPr>
              <w:t xml:space="preserve">Тема 3.3 </w:t>
            </w:r>
            <w:proofErr w:type="spellStart"/>
            <w:r w:rsidRPr="00677521">
              <w:rPr>
                <w:b/>
                <w:sz w:val="24"/>
                <w:szCs w:val="24"/>
              </w:rPr>
              <w:t>Санитарногигиенические</w:t>
            </w:r>
            <w:proofErr w:type="spellEnd"/>
            <w:r w:rsidRPr="00677521">
              <w:rPr>
                <w:b/>
                <w:sz w:val="24"/>
                <w:szCs w:val="24"/>
              </w:rPr>
              <w:t xml:space="preserve"> требования к кулинарной </w:t>
            </w:r>
            <w:r w:rsidRPr="00677521">
              <w:rPr>
                <w:b/>
                <w:sz w:val="24"/>
                <w:szCs w:val="24"/>
              </w:rPr>
              <w:lastRenderedPageBreak/>
              <w:t>обработке пищевых продуктов</w:t>
            </w:r>
          </w:p>
        </w:tc>
        <w:tc>
          <w:tcPr>
            <w:tcW w:w="8080" w:type="dxa"/>
            <w:tcMar>
              <w:top w:w="85" w:type="dxa"/>
              <w:left w:w="85" w:type="dxa"/>
              <w:bottom w:w="85" w:type="dxa"/>
              <w:right w:w="85" w:type="dxa"/>
            </w:tcMar>
          </w:tcPr>
          <w:p w14:paraId="642FAA52" w14:textId="77777777" w:rsidR="005F64C7" w:rsidRPr="00677521" w:rsidRDefault="005F64C7" w:rsidP="00721591">
            <w:pPr>
              <w:pStyle w:val="TableParagraph"/>
              <w:spacing w:line="276" w:lineRule="auto"/>
              <w:rPr>
                <w:b/>
                <w:sz w:val="24"/>
                <w:szCs w:val="24"/>
              </w:rPr>
            </w:pPr>
            <w:r w:rsidRPr="00677521">
              <w:rPr>
                <w:b/>
                <w:sz w:val="24"/>
                <w:szCs w:val="24"/>
              </w:rPr>
              <w:lastRenderedPageBreak/>
              <w:t>Содержание учебного материала</w:t>
            </w:r>
          </w:p>
        </w:tc>
        <w:tc>
          <w:tcPr>
            <w:tcW w:w="1417" w:type="dxa"/>
            <w:vMerge w:val="restart"/>
            <w:tcMar>
              <w:top w:w="85" w:type="dxa"/>
              <w:left w:w="85" w:type="dxa"/>
              <w:bottom w:w="85" w:type="dxa"/>
              <w:right w:w="85" w:type="dxa"/>
            </w:tcMar>
            <w:vAlign w:val="center"/>
          </w:tcPr>
          <w:p w14:paraId="13A60567" w14:textId="77777777" w:rsidR="005F64C7" w:rsidRPr="00677521" w:rsidRDefault="005F64C7" w:rsidP="00721591">
            <w:pPr>
              <w:pStyle w:val="TableParagraph"/>
              <w:spacing w:line="276" w:lineRule="auto"/>
              <w:jc w:val="center"/>
              <w:rPr>
                <w:b/>
                <w:sz w:val="24"/>
                <w:szCs w:val="24"/>
              </w:rPr>
            </w:pPr>
            <w:r w:rsidRPr="00677521">
              <w:rPr>
                <w:b/>
                <w:sz w:val="24"/>
                <w:szCs w:val="24"/>
              </w:rPr>
              <w:t>4</w:t>
            </w:r>
          </w:p>
        </w:tc>
        <w:tc>
          <w:tcPr>
            <w:tcW w:w="2255" w:type="dxa"/>
            <w:vMerge w:val="restart"/>
            <w:tcMar>
              <w:top w:w="85" w:type="dxa"/>
              <w:left w:w="85" w:type="dxa"/>
              <w:bottom w:w="85" w:type="dxa"/>
              <w:right w:w="85" w:type="dxa"/>
            </w:tcMar>
            <w:vAlign w:val="center"/>
          </w:tcPr>
          <w:p w14:paraId="6329EC53" w14:textId="77777777" w:rsidR="005F64C7" w:rsidRPr="00677521" w:rsidRDefault="005F64C7" w:rsidP="00721591">
            <w:pPr>
              <w:pStyle w:val="TableParagraph"/>
              <w:spacing w:line="276" w:lineRule="auto"/>
              <w:jc w:val="center"/>
              <w:rPr>
                <w:b/>
                <w:sz w:val="24"/>
                <w:szCs w:val="24"/>
              </w:rPr>
            </w:pPr>
            <w:r w:rsidRPr="00677521">
              <w:rPr>
                <w:b/>
                <w:sz w:val="24"/>
                <w:szCs w:val="24"/>
              </w:rPr>
              <w:t>ОК 01-07, 09, 10</w:t>
            </w:r>
          </w:p>
          <w:p w14:paraId="5A5C16ED" w14:textId="77777777" w:rsidR="005F64C7" w:rsidRPr="00677521" w:rsidRDefault="005F64C7" w:rsidP="00721591">
            <w:pPr>
              <w:pStyle w:val="TableParagraph"/>
              <w:spacing w:line="276" w:lineRule="auto"/>
              <w:jc w:val="center"/>
              <w:rPr>
                <w:b/>
                <w:sz w:val="24"/>
                <w:szCs w:val="24"/>
              </w:rPr>
            </w:pPr>
            <w:r w:rsidRPr="00677521">
              <w:rPr>
                <w:b/>
                <w:sz w:val="24"/>
                <w:szCs w:val="24"/>
              </w:rPr>
              <w:t>ПК 1.1-1.5</w:t>
            </w:r>
          </w:p>
          <w:p w14:paraId="19E855B8" w14:textId="77777777" w:rsidR="005F64C7" w:rsidRPr="00677521" w:rsidRDefault="005F64C7" w:rsidP="00721591">
            <w:pPr>
              <w:pStyle w:val="TableParagraph"/>
              <w:spacing w:line="276" w:lineRule="auto"/>
              <w:jc w:val="center"/>
              <w:rPr>
                <w:b/>
                <w:sz w:val="24"/>
                <w:szCs w:val="24"/>
              </w:rPr>
            </w:pPr>
            <w:r w:rsidRPr="00677521">
              <w:rPr>
                <w:b/>
                <w:sz w:val="24"/>
                <w:szCs w:val="24"/>
              </w:rPr>
              <w:t>ПК 2.1-2.8</w:t>
            </w:r>
          </w:p>
          <w:p w14:paraId="012D4299" w14:textId="77777777" w:rsidR="005F64C7" w:rsidRPr="00677521" w:rsidRDefault="005F64C7" w:rsidP="00721591">
            <w:pPr>
              <w:pStyle w:val="TableParagraph"/>
              <w:spacing w:line="276" w:lineRule="auto"/>
              <w:jc w:val="center"/>
              <w:rPr>
                <w:b/>
                <w:sz w:val="24"/>
                <w:szCs w:val="24"/>
              </w:rPr>
            </w:pPr>
            <w:r w:rsidRPr="00677521">
              <w:rPr>
                <w:b/>
                <w:sz w:val="24"/>
                <w:szCs w:val="24"/>
              </w:rPr>
              <w:t>ПК 3.1-3.5</w:t>
            </w:r>
          </w:p>
          <w:p w14:paraId="40609763" w14:textId="77777777" w:rsidR="005F64C7" w:rsidRPr="00677521" w:rsidRDefault="005F64C7" w:rsidP="00721591">
            <w:pPr>
              <w:pStyle w:val="TableParagraph"/>
              <w:spacing w:line="276" w:lineRule="auto"/>
              <w:jc w:val="center"/>
              <w:rPr>
                <w:b/>
                <w:sz w:val="24"/>
                <w:szCs w:val="24"/>
              </w:rPr>
            </w:pPr>
            <w:r w:rsidRPr="00677521">
              <w:rPr>
                <w:b/>
                <w:sz w:val="24"/>
                <w:szCs w:val="24"/>
              </w:rPr>
              <w:lastRenderedPageBreak/>
              <w:t>ПК 4.1-4.5</w:t>
            </w:r>
          </w:p>
          <w:p w14:paraId="549C8675" w14:textId="77777777" w:rsidR="005F64C7" w:rsidRPr="00677521" w:rsidRDefault="005F64C7" w:rsidP="00721591">
            <w:pPr>
              <w:pStyle w:val="TableParagraph"/>
              <w:spacing w:line="276" w:lineRule="auto"/>
              <w:jc w:val="center"/>
              <w:rPr>
                <w:b/>
                <w:sz w:val="24"/>
                <w:szCs w:val="24"/>
              </w:rPr>
            </w:pPr>
            <w:r w:rsidRPr="00677521">
              <w:rPr>
                <w:b/>
                <w:sz w:val="24"/>
                <w:szCs w:val="24"/>
              </w:rPr>
              <w:t>ПК 5.1-5.5</w:t>
            </w:r>
          </w:p>
        </w:tc>
      </w:tr>
      <w:tr w:rsidR="005F64C7" w:rsidRPr="00677521" w14:paraId="359AEAFC" w14:textId="77777777" w:rsidTr="009878E5">
        <w:trPr>
          <w:trHeight w:val="813"/>
        </w:trPr>
        <w:tc>
          <w:tcPr>
            <w:tcW w:w="2429" w:type="dxa"/>
            <w:vMerge/>
            <w:tcBorders>
              <w:top w:val="nil"/>
            </w:tcBorders>
            <w:tcMar>
              <w:top w:w="85" w:type="dxa"/>
              <w:left w:w="85" w:type="dxa"/>
              <w:bottom w:w="85" w:type="dxa"/>
              <w:right w:w="85" w:type="dxa"/>
            </w:tcMar>
          </w:tcPr>
          <w:p w14:paraId="72AD6D2B"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0241FF24" w14:textId="77777777" w:rsidR="005F64C7" w:rsidRPr="00677521" w:rsidRDefault="005F64C7" w:rsidP="00721591">
            <w:pPr>
              <w:pStyle w:val="TableParagraph"/>
              <w:spacing w:line="276" w:lineRule="auto"/>
              <w:rPr>
                <w:sz w:val="24"/>
                <w:szCs w:val="24"/>
              </w:rPr>
            </w:pPr>
            <w:r w:rsidRPr="00677521">
              <w:rPr>
                <w:sz w:val="24"/>
                <w:szCs w:val="24"/>
              </w:rPr>
              <w:t>Санитарные требования к процессам механической кулинарной обработке продовольственного сырья, способам и режимам тепловой обработки продуктов и полуфабрикатов</w:t>
            </w:r>
          </w:p>
        </w:tc>
        <w:tc>
          <w:tcPr>
            <w:tcW w:w="1417" w:type="dxa"/>
            <w:vMerge/>
            <w:tcBorders>
              <w:top w:val="nil"/>
            </w:tcBorders>
            <w:tcMar>
              <w:top w:w="85" w:type="dxa"/>
              <w:left w:w="85" w:type="dxa"/>
              <w:bottom w:w="85" w:type="dxa"/>
              <w:right w:w="85" w:type="dxa"/>
            </w:tcMar>
            <w:vAlign w:val="center"/>
          </w:tcPr>
          <w:p w14:paraId="38E5A693" w14:textId="77777777" w:rsidR="005F64C7" w:rsidRPr="00677521" w:rsidRDefault="005F64C7" w:rsidP="00721591">
            <w:pPr>
              <w:spacing w:line="276" w:lineRule="auto"/>
              <w:jc w:val="center"/>
              <w:rPr>
                <w:sz w:val="24"/>
                <w:szCs w:val="24"/>
              </w:rPr>
            </w:pPr>
          </w:p>
        </w:tc>
        <w:tc>
          <w:tcPr>
            <w:tcW w:w="2255" w:type="dxa"/>
            <w:vMerge/>
            <w:tcMar>
              <w:top w:w="85" w:type="dxa"/>
              <w:left w:w="85" w:type="dxa"/>
              <w:bottom w:w="85" w:type="dxa"/>
              <w:right w:w="85" w:type="dxa"/>
            </w:tcMar>
            <w:vAlign w:val="center"/>
          </w:tcPr>
          <w:p w14:paraId="5D342C78" w14:textId="77777777" w:rsidR="005F64C7" w:rsidRPr="00677521" w:rsidRDefault="005F64C7" w:rsidP="00721591">
            <w:pPr>
              <w:spacing w:line="276" w:lineRule="auto"/>
              <w:jc w:val="center"/>
              <w:rPr>
                <w:sz w:val="24"/>
                <w:szCs w:val="24"/>
              </w:rPr>
            </w:pPr>
          </w:p>
        </w:tc>
      </w:tr>
      <w:tr w:rsidR="005F64C7" w:rsidRPr="00677521" w14:paraId="28267BDD" w14:textId="77777777" w:rsidTr="009878E5">
        <w:trPr>
          <w:trHeight w:val="1464"/>
        </w:trPr>
        <w:tc>
          <w:tcPr>
            <w:tcW w:w="2429" w:type="dxa"/>
            <w:vMerge/>
            <w:tcBorders>
              <w:top w:val="nil"/>
            </w:tcBorders>
            <w:tcMar>
              <w:top w:w="85" w:type="dxa"/>
              <w:left w:w="85" w:type="dxa"/>
              <w:bottom w:w="85" w:type="dxa"/>
              <w:right w:w="85" w:type="dxa"/>
            </w:tcMar>
          </w:tcPr>
          <w:p w14:paraId="133594E6"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099DFCBF" w14:textId="77777777" w:rsidR="005F64C7" w:rsidRPr="00677521" w:rsidRDefault="005F64C7" w:rsidP="005F64C7">
            <w:pPr>
              <w:pStyle w:val="TableParagraph"/>
              <w:spacing w:line="276" w:lineRule="auto"/>
              <w:rPr>
                <w:sz w:val="24"/>
                <w:szCs w:val="24"/>
              </w:rPr>
            </w:pPr>
            <w:r w:rsidRPr="00677521">
              <w:rPr>
                <w:sz w:val="24"/>
                <w:szCs w:val="24"/>
              </w:rPr>
              <w:t>Блюда и изделия повышенного эпидемиологического риска (студни и заливные, паштеты, салаты и винегреты, омлеты, рубленые изделия, кондитерские изделия с кремом и др.): санитарные требования к их приготовлению. Санитарные правила применения пищевых добавок. Перечень разрешенных и запрещенных добавок</w:t>
            </w:r>
          </w:p>
        </w:tc>
        <w:tc>
          <w:tcPr>
            <w:tcW w:w="1417" w:type="dxa"/>
            <w:vMerge/>
            <w:tcBorders>
              <w:top w:val="nil"/>
            </w:tcBorders>
            <w:tcMar>
              <w:top w:w="85" w:type="dxa"/>
              <w:left w:w="85" w:type="dxa"/>
              <w:bottom w:w="85" w:type="dxa"/>
              <w:right w:w="85" w:type="dxa"/>
            </w:tcMar>
            <w:vAlign w:val="center"/>
          </w:tcPr>
          <w:p w14:paraId="0CF5DFEA" w14:textId="77777777" w:rsidR="005F64C7" w:rsidRPr="00677521" w:rsidRDefault="005F64C7" w:rsidP="00721591">
            <w:pPr>
              <w:spacing w:line="276" w:lineRule="auto"/>
              <w:jc w:val="center"/>
              <w:rPr>
                <w:sz w:val="24"/>
                <w:szCs w:val="24"/>
              </w:rPr>
            </w:pPr>
          </w:p>
        </w:tc>
        <w:tc>
          <w:tcPr>
            <w:tcW w:w="2255" w:type="dxa"/>
            <w:vMerge/>
            <w:tcMar>
              <w:top w:w="85" w:type="dxa"/>
              <w:left w:w="85" w:type="dxa"/>
              <w:bottom w:w="85" w:type="dxa"/>
              <w:right w:w="85" w:type="dxa"/>
            </w:tcMar>
            <w:vAlign w:val="center"/>
          </w:tcPr>
          <w:p w14:paraId="4F9BD425" w14:textId="77777777" w:rsidR="005F64C7" w:rsidRPr="00677521" w:rsidRDefault="005F64C7" w:rsidP="00721591">
            <w:pPr>
              <w:spacing w:line="276" w:lineRule="auto"/>
              <w:jc w:val="center"/>
              <w:rPr>
                <w:sz w:val="24"/>
                <w:szCs w:val="24"/>
              </w:rPr>
            </w:pPr>
          </w:p>
        </w:tc>
      </w:tr>
      <w:tr w:rsidR="005F64C7" w:rsidRPr="00677521" w14:paraId="383D2913" w14:textId="77777777" w:rsidTr="00721591">
        <w:trPr>
          <w:trHeight w:val="365"/>
        </w:trPr>
        <w:tc>
          <w:tcPr>
            <w:tcW w:w="2429" w:type="dxa"/>
            <w:vMerge/>
            <w:tcBorders>
              <w:top w:val="nil"/>
            </w:tcBorders>
            <w:tcMar>
              <w:top w:w="85" w:type="dxa"/>
              <w:left w:w="85" w:type="dxa"/>
              <w:bottom w:w="85" w:type="dxa"/>
              <w:right w:w="85" w:type="dxa"/>
            </w:tcMar>
          </w:tcPr>
          <w:p w14:paraId="676AA0C1"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00A5F34B" w14:textId="77777777" w:rsidR="005F64C7" w:rsidRPr="00677521" w:rsidRDefault="005F64C7" w:rsidP="00721591">
            <w:pPr>
              <w:pStyle w:val="TableParagraph"/>
              <w:spacing w:line="276" w:lineRule="auto"/>
              <w:rPr>
                <w:b/>
                <w:sz w:val="24"/>
                <w:szCs w:val="24"/>
              </w:rPr>
            </w:pPr>
            <w:r w:rsidRPr="00677521">
              <w:rPr>
                <w:b/>
                <w:sz w:val="24"/>
                <w:szCs w:val="24"/>
              </w:rPr>
              <w:t>Тематика практических занятий</w:t>
            </w:r>
          </w:p>
        </w:tc>
        <w:tc>
          <w:tcPr>
            <w:tcW w:w="1417" w:type="dxa"/>
            <w:tcMar>
              <w:top w:w="85" w:type="dxa"/>
              <w:left w:w="85" w:type="dxa"/>
              <w:bottom w:w="85" w:type="dxa"/>
              <w:right w:w="85" w:type="dxa"/>
            </w:tcMar>
            <w:vAlign w:val="center"/>
          </w:tcPr>
          <w:p w14:paraId="79733C4A" w14:textId="77777777" w:rsidR="005F64C7" w:rsidRPr="00677521" w:rsidRDefault="005F64C7" w:rsidP="00721591">
            <w:pPr>
              <w:pStyle w:val="TableParagraph"/>
              <w:spacing w:line="276" w:lineRule="auto"/>
              <w:jc w:val="center"/>
              <w:rPr>
                <w:b/>
                <w:sz w:val="24"/>
                <w:szCs w:val="24"/>
              </w:rPr>
            </w:pPr>
            <w:r w:rsidRPr="00677521">
              <w:rPr>
                <w:b/>
                <w:sz w:val="24"/>
                <w:szCs w:val="24"/>
              </w:rPr>
              <w:t>2</w:t>
            </w:r>
          </w:p>
        </w:tc>
        <w:tc>
          <w:tcPr>
            <w:tcW w:w="2255" w:type="dxa"/>
            <w:vMerge/>
            <w:tcMar>
              <w:top w:w="85" w:type="dxa"/>
              <w:left w:w="85" w:type="dxa"/>
              <w:bottom w:w="85" w:type="dxa"/>
              <w:right w:w="85" w:type="dxa"/>
            </w:tcMar>
            <w:vAlign w:val="center"/>
          </w:tcPr>
          <w:p w14:paraId="54DCDDFD" w14:textId="77777777" w:rsidR="005F64C7" w:rsidRPr="00677521" w:rsidRDefault="005F64C7" w:rsidP="00721591">
            <w:pPr>
              <w:pStyle w:val="TableParagraph"/>
              <w:spacing w:line="276" w:lineRule="auto"/>
              <w:jc w:val="center"/>
              <w:rPr>
                <w:b/>
                <w:sz w:val="24"/>
                <w:szCs w:val="24"/>
              </w:rPr>
            </w:pPr>
          </w:p>
        </w:tc>
      </w:tr>
      <w:tr w:rsidR="005F64C7" w:rsidRPr="00677521" w14:paraId="14BC8D65" w14:textId="77777777" w:rsidTr="009878E5">
        <w:trPr>
          <w:trHeight w:val="717"/>
        </w:trPr>
        <w:tc>
          <w:tcPr>
            <w:tcW w:w="2429" w:type="dxa"/>
            <w:vMerge/>
            <w:tcBorders>
              <w:top w:val="nil"/>
            </w:tcBorders>
            <w:tcMar>
              <w:top w:w="85" w:type="dxa"/>
              <w:left w:w="85" w:type="dxa"/>
              <w:bottom w:w="85" w:type="dxa"/>
              <w:right w:w="85" w:type="dxa"/>
            </w:tcMar>
          </w:tcPr>
          <w:p w14:paraId="1D5D828A" w14:textId="77777777" w:rsidR="005F64C7" w:rsidRPr="00677521" w:rsidRDefault="005F64C7" w:rsidP="00721591">
            <w:pPr>
              <w:spacing w:line="276" w:lineRule="auto"/>
              <w:rPr>
                <w:sz w:val="24"/>
                <w:szCs w:val="24"/>
              </w:rPr>
            </w:pPr>
          </w:p>
        </w:tc>
        <w:tc>
          <w:tcPr>
            <w:tcW w:w="8080" w:type="dxa"/>
            <w:tcMar>
              <w:top w:w="85" w:type="dxa"/>
              <w:left w:w="85" w:type="dxa"/>
              <w:bottom w:w="85" w:type="dxa"/>
              <w:right w:w="85" w:type="dxa"/>
            </w:tcMar>
          </w:tcPr>
          <w:p w14:paraId="2765AA4C" w14:textId="77777777" w:rsidR="005F64C7" w:rsidRPr="00677521" w:rsidRDefault="005F64C7" w:rsidP="00721591">
            <w:pPr>
              <w:pStyle w:val="TableParagraph"/>
              <w:spacing w:line="276" w:lineRule="auto"/>
              <w:rPr>
                <w:sz w:val="24"/>
                <w:szCs w:val="24"/>
              </w:rPr>
            </w:pPr>
            <w:r w:rsidRPr="00677521">
              <w:rPr>
                <w:sz w:val="24"/>
                <w:szCs w:val="24"/>
              </w:rPr>
              <w:t>Гигиеническая оценка качества готовой пищи (бракераж).</w:t>
            </w:r>
          </w:p>
        </w:tc>
        <w:tc>
          <w:tcPr>
            <w:tcW w:w="1417" w:type="dxa"/>
            <w:tcMar>
              <w:top w:w="85" w:type="dxa"/>
              <w:left w:w="85" w:type="dxa"/>
              <w:bottom w:w="85" w:type="dxa"/>
              <w:right w:w="85" w:type="dxa"/>
            </w:tcMar>
            <w:vAlign w:val="center"/>
          </w:tcPr>
          <w:p w14:paraId="0242E800" w14:textId="77777777" w:rsidR="005F64C7" w:rsidRPr="00677521" w:rsidRDefault="005F64C7" w:rsidP="00721591">
            <w:pPr>
              <w:pStyle w:val="TableParagraph"/>
              <w:spacing w:line="276" w:lineRule="auto"/>
              <w:jc w:val="center"/>
              <w:rPr>
                <w:b/>
                <w:sz w:val="24"/>
                <w:szCs w:val="24"/>
              </w:rPr>
            </w:pPr>
            <w:r w:rsidRPr="00677521">
              <w:rPr>
                <w:b/>
                <w:sz w:val="24"/>
                <w:szCs w:val="24"/>
              </w:rPr>
              <w:t>2</w:t>
            </w:r>
          </w:p>
        </w:tc>
        <w:tc>
          <w:tcPr>
            <w:tcW w:w="2255" w:type="dxa"/>
            <w:vMerge/>
            <w:tcMar>
              <w:top w:w="85" w:type="dxa"/>
              <w:left w:w="85" w:type="dxa"/>
              <w:bottom w:w="85" w:type="dxa"/>
              <w:right w:w="85" w:type="dxa"/>
            </w:tcMar>
            <w:vAlign w:val="center"/>
          </w:tcPr>
          <w:p w14:paraId="5BCAF8ED" w14:textId="77777777" w:rsidR="005F64C7" w:rsidRPr="00677521" w:rsidRDefault="005F64C7" w:rsidP="00721591">
            <w:pPr>
              <w:spacing w:line="276" w:lineRule="auto"/>
              <w:jc w:val="center"/>
              <w:rPr>
                <w:sz w:val="24"/>
                <w:szCs w:val="24"/>
              </w:rPr>
            </w:pPr>
          </w:p>
        </w:tc>
      </w:tr>
      <w:tr w:rsidR="00436A5B" w:rsidRPr="00677521" w14:paraId="50BA821E" w14:textId="77777777" w:rsidTr="00721591">
        <w:trPr>
          <w:trHeight w:val="1020"/>
        </w:trPr>
        <w:tc>
          <w:tcPr>
            <w:tcW w:w="2429" w:type="dxa"/>
            <w:vMerge w:val="restart"/>
            <w:tcMar>
              <w:top w:w="85" w:type="dxa"/>
              <w:left w:w="85" w:type="dxa"/>
              <w:bottom w:w="85" w:type="dxa"/>
              <w:right w:w="85" w:type="dxa"/>
            </w:tcMar>
          </w:tcPr>
          <w:p w14:paraId="20891863" w14:textId="77777777" w:rsidR="00436A5B" w:rsidRPr="00677521" w:rsidRDefault="00A4646F" w:rsidP="00721591">
            <w:pPr>
              <w:pStyle w:val="TableParagraph"/>
              <w:spacing w:line="276" w:lineRule="auto"/>
              <w:rPr>
                <w:b/>
                <w:sz w:val="24"/>
                <w:szCs w:val="24"/>
              </w:rPr>
            </w:pPr>
            <w:r w:rsidRPr="00677521">
              <w:rPr>
                <w:b/>
                <w:sz w:val="24"/>
                <w:szCs w:val="24"/>
              </w:rPr>
              <w:t xml:space="preserve">Тема 3.4 </w:t>
            </w:r>
            <w:proofErr w:type="spellStart"/>
            <w:r w:rsidRPr="00677521">
              <w:rPr>
                <w:b/>
                <w:sz w:val="24"/>
                <w:szCs w:val="24"/>
              </w:rPr>
              <w:t>Санитарногигиенические</w:t>
            </w:r>
            <w:proofErr w:type="spellEnd"/>
            <w:r w:rsidRPr="00677521">
              <w:rPr>
                <w:b/>
                <w:sz w:val="24"/>
                <w:szCs w:val="24"/>
              </w:rPr>
              <w:t xml:space="preserve"> тре</w:t>
            </w:r>
            <w:r w:rsidR="009F6041" w:rsidRPr="00677521">
              <w:rPr>
                <w:b/>
                <w:sz w:val="24"/>
                <w:szCs w:val="24"/>
              </w:rPr>
              <w:t xml:space="preserve">бования к </w:t>
            </w:r>
            <w:r w:rsidRPr="00677521">
              <w:rPr>
                <w:b/>
                <w:sz w:val="24"/>
                <w:szCs w:val="24"/>
              </w:rPr>
              <w:t>транспортированию, приемке и хранению пищевых продуктов</w:t>
            </w:r>
          </w:p>
        </w:tc>
        <w:tc>
          <w:tcPr>
            <w:tcW w:w="8080" w:type="dxa"/>
            <w:tcMar>
              <w:top w:w="85" w:type="dxa"/>
              <w:left w:w="85" w:type="dxa"/>
              <w:bottom w:w="85" w:type="dxa"/>
              <w:right w:w="85" w:type="dxa"/>
            </w:tcMar>
          </w:tcPr>
          <w:p w14:paraId="46794663" w14:textId="77777777" w:rsidR="00436A5B" w:rsidRPr="00677521" w:rsidRDefault="00A4646F" w:rsidP="00721591">
            <w:pPr>
              <w:pStyle w:val="TableParagraph"/>
              <w:spacing w:line="276" w:lineRule="auto"/>
              <w:rPr>
                <w:b/>
                <w:sz w:val="24"/>
                <w:szCs w:val="24"/>
              </w:rPr>
            </w:pPr>
            <w:r w:rsidRPr="00677521">
              <w:rPr>
                <w:b/>
                <w:sz w:val="24"/>
                <w:szCs w:val="24"/>
              </w:rPr>
              <w:t>Содержание учебного материала</w:t>
            </w:r>
          </w:p>
          <w:p w14:paraId="358E1530" w14:textId="77777777" w:rsidR="00436A5B" w:rsidRPr="00677521" w:rsidRDefault="00A4646F" w:rsidP="00721591">
            <w:pPr>
              <w:pStyle w:val="TableParagraph"/>
              <w:spacing w:line="276" w:lineRule="auto"/>
              <w:rPr>
                <w:sz w:val="24"/>
                <w:szCs w:val="24"/>
              </w:rPr>
            </w:pPr>
            <w:r w:rsidRPr="00677521">
              <w:rPr>
                <w:sz w:val="24"/>
                <w:szCs w:val="24"/>
              </w:rPr>
              <w:t>Санитарно-гигиенические требования к транспорту, к приемке и хранению продовольственного сырья, продуктов питания и кулинарной продукции. Сопроводительная документация</w:t>
            </w:r>
          </w:p>
        </w:tc>
        <w:tc>
          <w:tcPr>
            <w:tcW w:w="1417" w:type="dxa"/>
            <w:vMerge w:val="restart"/>
            <w:tcMar>
              <w:top w:w="85" w:type="dxa"/>
              <w:left w:w="85" w:type="dxa"/>
              <w:bottom w:w="85" w:type="dxa"/>
              <w:right w:w="85" w:type="dxa"/>
            </w:tcMar>
            <w:vAlign w:val="center"/>
          </w:tcPr>
          <w:p w14:paraId="26CFA862" w14:textId="77777777" w:rsidR="00436A5B" w:rsidRPr="00677521" w:rsidRDefault="00A4646F" w:rsidP="00721591">
            <w:pPr>
              <w:pStyle w:val="TableParagraph"/>
              <w:spacing w:line="276" w:lineRule="auto"/>
              <w:jc w:val="center"/>
              <w:rPr>
                <w:b/>
                <w:sz w:val="24"/>
                <w:szCs w:val="24"/>
              </w:rPr>
            </w:pPr>
            <w:r w:rsidRPr="00677521">
              <w:rPr>
                <w:b/>
                <w:sz w:val="24"/>
                <w:szCs w:val="24"/>
              </w:rPr>
              <w:t>1</w:t>
            </w:r>
          </w:p>
        </w:tc>
        <w:tc>
          <w:tcPr>
            <w:tcW w:w="2255" w:type="dxa"/>
            <w:vMerge w:val="restart"/>
            <w:tcMar>
              <w:top w:w="85" w:type="dxa"/>
              <w:left w:w="85" w:type="dxa"/>
              <w:bottom w:w="85" w:type="dxa"/>
              <w:right w:w="85" w:type="dxa"/>
            </w:tcMar>
            <w:vAlign w:val="center"/>
          </w:tcPr>
          <w:p w14:paraId="077B7832" w14:textId="77777777" w:rsidR="00436A5B" w:rsidRPr="00677521" w:rsidRDefault="009F410E" w:rsidP="00721591">
            <w:pPr>
              <w:pStyle w:val="TableParagraph"/>
              <w:spacing w:line="276" w:lineRule="auto"/>
              <w:jc w:val="center"/>
              <w:rPr>
                <w:b/>
                <w:sz w:val="24"/>
                <w:szCs w:val="24"/>
              </w:rPr>
            </w:pPr>
            <w:r w:rsidRPr="00677521">
              <w:rPr>
                <w:b/>
                <w:sz w:val="24"/>
                <w:szCs w:val="24"/>
              </w:rPr>
              <w:t>ОК 01-07, 09, 10</w:t>
            </w:r>
          </w:p>
          <w:p w14:paraId="26BEB94F" w14:textId="77777777" w:rsidR="00436A5B" w:rsidRPr="00677521" w:rsidRDefault="00A4646F" w:rsidP="00721591">
            <w:pPr>
              <w:pStyle w:val="TableParagraph"/>
              <w:spacing w:line="276" w:lineRule="auto"/>
              <w:jc w:val="center"/>
              <w:rPr>
                <w:b/>
                <w:sz w:val="24"/>
                <w:szCs w:val="24"/>
              </w:rPr>
            </w:pPr>
            <w:r w:rsidRPr="00677521">
              <w:rPr>
                <w:b/>
                <w:sz w:val="24"/>
                <w:szCs w:val="24"/>
              </w:rPr>
              <w:t>ПК 1.1-1.5</w:t>
            </w:r>
          </w:p>
          <w:p w14:paraId="7DD7C671" w14:textId="77777777" w:rsidR="00436A5B" w:rsidRPr="00677521" w:rsidRDefault="00A4646F" w:rsidP="00721591">
            <w:pPr>
              <w:pStyle w:val="TableParagraph"/>
              <w:spacing w:line="276" w:lineRule="auto"/>
              <w:jc w:val="center"/>
              <w:rPr>
                <w:b/>
                <w:sz w:val="24"/>
                <w:szCs w:val="24"/>
              </w:rPr>
            </w:pPr>
            <w:r w:rsidRPr="00677521">
              <w:rPr>
                <w:b/>
                <w:sz w:val="24"/>
                <w:szCs w:val="24"/>
              </w:rPr>
              <w:t>ПК 2.1-2.8</w:t>
            </w:r>
          </w:p>
          <w:p w14:paraId="59E4C679" w14:textId="77777777" w:rsidR="00436A5B" w:rsidRPr="00677521" w:rsidRDefault="00A4646F" w:rsidP="00721591">
            <w:pPr>
              <w:pStyle w:val="TableParagraph"/>
              <w:spacing w:line="276" w:lineRule="auto"/>
              <w:jc w:val="center"/>
              <w:rPr>
                <w:b/>
                <w:sz w:val="24"/>
                <w:szCs w:val="24"/>
              </w:rPr>
            </w:pPr>
            <w:r w:rsidRPr="00677521">
              <w:rPr>
                <w:b/>
                <w:sz w:val="24"/>
                <w:szCs w:val="24"/>
              </w:rPr>
              <w:t>ПК 3.1-3.</w:t>
            </w:r>
            <w:r w:rsidR="009F410E" w:rsidRPr="00677521">
              <w:rPr>
                <w:b/>
                <w:sz w:val="24"/>
                <w:szCs w:val="24"/>
              </w:rPr>
              <w:t>5</w:t>
            </w:r>
          </w:p>
          <w:p w14:paraId="389EFFAD" w14:textId="77777777" w:rsidR="00436A5B" w:rsidRPr="00677521" w:rsidRDefault="00A4646F" w:rsidP="00721591">
            <w:pPr>
              <w:pStyle w:val="TableParagraph"/>
              <w:spacing w:line="276" w:lineRule="auto"/>
              <w:jc w:val="center"/>
              <w:rPr>
                <w:b/>
                <w:sz w:val="24"/>
                <w:szCs w:val="24"/>
              </w:rPr>
            </w:pPr>
            <w:r w:rsidRPr="00677521">
              <w:rPr>
                <w:b/>
                <w:sz w:val="24"/>
                <w:szCs w:val="24"/>
              </w:rPr>
              <w:t>ПК 4.1-4.5</w:t>
            </w:r>
          </w:p>
          <w:p w14:paraId="46C36305" w14:textId="77777777" w:rsidR="00436A5B" w:rsidRPr="00677521" w:rsidRDefault="00A4646F" w:rsidP="00721591">
            <w:pPr>
              <w:pStyle w:val="TableParagraph"/>
              <w:spacing w:line="276" w:lineRule="auto"/>
              <w:jc w:val="center"/>
              <w:rPr>
                <w:b/>
                <w:sz w:val="24"/>
                <w:szCs w:val="24"/>
              </w:rPr>
            </w:pPr>
            <w:r w:rsidRPr="00677521">
              <w:rPr>
                <w:b/>
                <w:sz w:val="24"/>
                <w:szCs w:val="24"/>
              </w:rPr>
              <w:t>ПК 5.1-5.5</w:t>
            </w:r>
          </w:p>
        </w:tc>
      </w:tr>
      <w:tr w:rsidR="00436A5B" w:rsidRPr="00677521" w14:paraId="39008CB0" w14:textId="77777777" w:rsidTr="00721591">
        <w:trPr>
          <w:trHeight w:val="1097"/>
        </w:trPr>
        <w:tc>
          <w:tcPr>
            <w:tcW w:w="2429" w:type="dxa"/>
            <w:vMerge/>
            <w:tcBorders>
              <w:top w:val="nil"/>
            </w:tcBorders>
            <w:tcMar>
              <w:top w:w="85" w:type="dxa"/>
              <w:left w:w="85" w:type="dxa"/>
              <w:bottom w:w="85" w:type="dxa"/>
              <w:right w:w="85" w:type="dxa"/>
            </w:tcMar>
          </w:tcPr>
          <w:p w14:paraId="1E1EA7CB" w14:textId="77777777" w:rsidR="00436A5B" w:rsidRPr="00677521" w:rsidRDefault="00436A5B" w:rsidP="00721591">
            <w:pPr>
              <w:spacing w:line="276" w:lineRule="auto"/>
              <w:rPr>
                <w:sz w:val="24"/>
                <w:szCs w:val="24"/>
              </w:rPr>
            </w:pPr>
          </w:p>
        </w:tc>
        <w:tc>
          <w:tcPr>
            <w:tcW w:w="8080" w:type="dxa"/>
            <w:tcMar>
              <w:top w:w="85" w:type="dxa"/>
              <w:left w:w="85" w:type="dxa"/>
              <w:bottom w:w="85" w:type="dxa"/>
              <w:right w:w="85" w:type="dxa"/>
            </w:tcMar>
          </w:tcPr>
          <w:p w14:paraId="1917E9FE" w14:textId="77777777" w:rsidR="00436A5B" w:rsidRPr="00677521" w:rsidRDefault="00A4646F" w:rsidP="00721591">
            <w:pPr>
              <w:pStyle w:val="TableParagraph"/>
              <w:spacing w:line="276" w:lineRule="auto"/>
              <w:rPr>
                <w:sz w:val="24"/>
                <w:szCs w:val="24"/>
              </w:rPr>
            </w:pPr>
            <w:r w:rsidRPr="00677521">
              <w:rPr>
                <w:sz w:val="24"/>
                <w:szCs w:val="24"/>
              </w:rPr>
              <w:t>Санитарные требования к складским помещениям, их планировке, устройству и содержанию. Гигиенические требования к таре. Запреты и ограничения на приемку некоторых видов сырья и продукции</w:t>
            </w:r>
          </w:p>
        </w:tc>
        <w:tc>
          <w:tcPr>
            <w:tcW w:w="1417" w:type="dxa"/>
            <w:vMerge/>
            <w:tcBorders>
              <w:top w:val="nil"/>
            </w:tcBorders>
            <w:tcMar>
              <w:top w:w="85" w:type="dxa"/>
              <w:left w:w="85" w:type="dxa"/>
              <w:bottom w:w="85" w:type="dxa"/>
              <w:right w:w="85" w:type="dxa"/>
            </w:tcMar>
            <w:vAlign w:val="center"/>
          </w:tcPr>
          <w:p w14:paraId="4578878B" w14:textId="77777777" w:rsidR="00436A5B" w:rsidRPr="00677521" w:rsidRDefault="00436A5B" w:rsidP="00721591">
            <w:pPr>
              <w:spacing w:line="276" w:lineRule="auto"/>
              <w:jc w:val="center"/>
              <w:rPr>
                <w:sz w:val="24"/>
                <w:szCs w:val="24"/>
              </w:rPr>
            </w:pPr>
          </w:p>
        </w:tc>
        <w:tc>
          <w:tcPr>
            <w:tcW w:w="2255" w:type="dxa"/>
            <w:vMerge/>
            <w:tcBorders>
              <w:top w:val="nil"/>
            </w:tcBorders>
            <w:tcMar>
              <w:top w:w="85" w:type="dxa"/>
              <w:left w:w="85" w:type="dxa"/>
              <w:bottom w:w="85" w:type="dxa"/>
              <w:right w:w="85" w:type="dxa"/>
            </w:tcMar>
            <w:vAlign w:val="center"/>
          </w:tcPr>
          <w:p w14:paraId="3BF4CA45" w14:textId="77777777" w:rsidR="00436A5B" w:rsidRPr="00677521" w:rsidRDefault="00436A5B" w:rsidP="00721591">
            <w:pPr>
              <w:spacing w:line="276" w:lineRule="auto"/>
              <w:jc w:val="center"/>
              <w:rPr>
                <w:sz w:val="24"/>
                <w:szCs w:val="24"/>
              </w:rPr>
            </w:pPr>
          </w:p>
        </w:tc>
      </w:tr>
      <w:tr w:rsidR="00436A5B" w:rsidRPr="00677521" w14:paraId="4FC1C27A" w14:textId="77777777" w:rsidTr="00721591">
        <w:trPr>
          <w:trHeight w:val="109"/>
        </w:trPr>
        <w:tc>
          <w:tcPr>
            <w:tcW w:w="10509" w:type="dxa"/>
            <w:gridSpan w:val="2"/>
            <w:tcMar>
              <w:top w:w="85" w:type="dxa"/>
              <w:left w:w="85" w:type="dxa"/>
              <w:bottom w:w="85" w:type="dxa"/>
              <w:right w:w="85" w:type="dxa"/>
            </w:tcMar>
          </w:tcPr>
          <w:p w14:paraId="65220AAF" w14:textId="77777777" w:rsidR="00436A5B" w:rsidRPr="00677521" w:rsidRDefault="00A4646F" w:rsidP="00721591">
            <w:pPr>
              <w:pStyle w:val="TableParagraph"/>
              <w:spacing w:line="276" w:lineRule="auto"/>
              <w:rPr>
                <w:b/>
                <w:sz w:val="24"/>
                <w:szCs w:val="24"/>
              </w:rPr>
            </w:pPr>
            <w:r w:rsidRPr="00677521">
              <w:rPr>
                <w:b/>
                <w:sz w:val="24"/>
                <w:szCs w:val="24"/>
              </w:rPr>
              <w:t>Всего:</w:t>
            </w:r>
          </w:p>
        </w:tc>
        <w:tc>
          <w:tcPr>
            <w:tcW w:w="1417" w:type="dxa"/>
            <w:tcMar>
              <w:top w:w="85" w:type="dxa"/>
              <w:left w:w="85" w:type="dxa"/>
              <w:bottom w:w="85" w:type="dxa"/>
              <w:right w:w="85" w:type="dxa"/>
            </w:tcMar>
            <w:vAlign w:val="center"/>
          </w:tcPr>
          <w:p w14:paraId="6600D81A" w14:textId="77777777" w:rsidR="00436A5B" w:rsidRPr="00677521" w:rsidRDefault="00A4646F" w:rsidP="00721591">
            <w:pPr>
              <w:pStyle w:val="TableParagraph"/>
              <w:spacing w:line="276" w:lineRule="auto"/>
              <w:jc w:val="center"/>
              <w:rPr>
                <w:b/>
                <w:sz w:val="24"/>
                <w:szCs w:val="24"/>
              </w:rPr>
            </w:pPr>
            <w:r w:rsidRPr="00677521">
              <w:rPr>
                <w:b/>
                <w:sz w:val="24"/>
                <w:szCs w:val="24"/>
              </w:rPr>
              <w:t>36</w:t>
            </w:r>
          </w:p>
        </w:tc>
        <w:tc>
          <w:tcPr>
            <w:tcW w:w="2255" w:type="dxa"/>
            <w:tcMar>
              <w:top w:w="85" w:type="dxa"/>
              <w:left w:w="85" w:type="dxa"/>
              <w:bottom w:w="85" w:type="dxa"/>
              <w:right w:w="85" w:type="dxa"/>
            </w:tcMar>
            <w:vAlign w:val="center"/>
          </w:tcPr>
          <w:p w14:paraId="496F594D" w14:textId="77777777" w:rsidR="00436A5B" w:rsidRPr="00677521" w:rsidRDefault="00436A5B" w:rsidP="00721591">
            <w:pPr>
              <w:pStyle w:val="TableParagraph"/>
              <w:spacing w:line="276" w:lineRule="auto"/>
              <w:jc w:val="center"/>
              <w:rPr>
                <w:sz w:val="24"/>
                <w:szCs w:val="24"/>
              </w:rPr>
            </w:pPr>
          </w:p>
        </w:tc>
      </w:tr>
    </w:tbl>
    <w:p w14:paraId="574EA48D" w14:textId="77777777" w:rsidR="00436A5B" w:rsidRPr="00677521" w:rsidRDefault="00436A5B" w:rsidP="001915F4">
      <w:pPr>
        <w:rPr>
          <w:sz w:val="20"/>
        </w:rPr>
        <w:sectPr w:rsidR="00436A5B" w:rsidRPr="00677521" w:rsidSect="000F056A">
          <w:footerReference w:type="default" r:id="rId99"/>
          <w:pgSz w:w="16850" w:h="11910" w:orient="landscape"/>
          <w:pgMar w:top="1134" w:right="850" w:bottom="1134" w:left="1701" w:header="0" w:footer="1216" w:gutter="0"/>
          <w:cols w:space="720"/>
        </w:sectPr>
      </w:pPr>
    </w:p>
    <w:p w14:paraId="7F0B9414" w14:textId="77777777" w:rsidR="00436A5B" w:rsidRPr="00677521" w:rsidRDefault="00A4646F" w:rsidP="006F0CD0">
      <w:pPr>
        <w:pStyle w:val="2"/>
        <w:numPr>
          <w:ilvl w:val="1"/>
          <w:numId w:val="86"/>
        </w:numPr>
        <w:ind w:left="0" w:firstLine="709"/>
        <w:jc w:val="both"/>
      </w:pPr>
      <w:r w:rsidRPr="00677521">
        <w:lastRenderedPageBreak/>
        <w:t>УСЛОВИЯ РЕАЛИЗАЦИИ УЧЕБНОЙ ДИСЦИПЛИНЫ</w:t>
      </w:r>
    </w:p>
    <w:p w14:paraId="7A3CC1D1" w14:textId="77777777" w:rsidR="00436A5B" w:rsidRPr="00677521" w:rsidRDefault="00A4646F" w:rsidP="006F0CD0">
      <w:pPr>
        <w:pStyle w:val="a6"/>
        <w:numPr>
          <w:ilvl w:val="2"/>
          <w:numId w:val="86"/>
        </w:numPr>
        <w:ind w:left="0" w:firstLine="709"/>
        <w:rPr>
          <w:sz w:val="24"/>
        </w:rPr>
      </w:pPr>
      <w:r w:rsidRPr="00677521">
        <w:rPr>
          <w:sz w:val="24"/>
        </w:rPr>
        <w:t>Для</w:t>
      </w:r>
      <w:r w:rsidR="00654C5B" w:rsidRPr="00677521">
        <w:rPr>
          <w:sz w:val="24"/>
        </w:rPr>
        <w:t xml:space="preserve"> </w:t>
      </w:r>
      <w:r w:rsidRPr="00677521">
        <w:rPr>
          <w:sz w:val="24"/>
        </w:rPr>
        <w:t>реализации</w:t>
      </w:r>
      <w:r w:rsidR="00654C5B" w:rsidRPr="00677521">
        <w:rPr>
          <w:sz w:val="24"/>
        </w:rPr>
        <w:t xml:space="preserve"> </w:t>
      </w:r>
      <w:r w:rsidRPr="00677521">
        <w:rPr>
          <w:sz w:val="24"/>
        </w:rPr>
        <w:t>программы</w:t>
      </w:r>
      <w:r w:rsidR="00654C5B" w:rsidRPr="00677521">
        <w:rPr>
          <w:sz w:val="24"/>
        </w:rPr>
        <w:t xml:space="preserve"> </w:t>
      </w:r>
      <w:r w:rsidRPr="00677521">
        <w:rPr>
          <w:sz w:val="24"/>
        </w:rPr>
        <w:t>учебной</w:t>
      </w:r>
      <w:r w:rsidR="00654C5B" w:rsidRPr="00677521">
        <w:rPr>
          <w:sz w:val="24"/>
        </w:rPr>
        <w:t xml:space="preserve"> </w:t>
      </w:r>
      <w:r w:rsidRPr="00677521">
        <w:rPr>
          <w:sz w:val="24"/>
        </w:rPr>
        <w:t>дисциплины</w:t>
      </w:r>
      <w:r w:rsidR="00654C5B" w:rsidRPr="00677521">
        <w:rPr>
          <w:sz w:val="24"/>
        </w:rPr>
        <w:t xml:space="preserve"> </w:t>
      </w:r>
      <w:r w:rsidRPr="00677521">
        <w:rPr>
          <w:sz w:val="24"/>
        </w:rPr>
        <w:t>должны</w:t>
      </w:r>
      <w:r w:rsidR="00654C5B" w:rsidRPr="00677521">
        <w:rPr>
          <w:sz w:val="24"/>
        </w:rPr>
        <w:t xml:space="preserve"> </w:t>
      </w:r>
      <w:r w:rsidRPr="00677521">
        <w:rPr>
          <w:sz w:val="24"/>
        </w:rPr>
        <w:t>быть предусмотрены следующие специальные помещения:</w:t>
      </w:r>
    </w:p>
    <w:p w14:paraId="07E46730" w14:textId="77777777" w:rsidR="00436A5B" w:rsidRPr="00677521" w:rsidRDefault="00A4646F" w:rsidP="001915F4">
      <w:pPr>
        <w:pStyle w:val="a4"/>
        <w:ind w:firstLine="709"/>
        <w:jc w:val="both"/>
      </w:pPr>
      <w:r w:rsidRPr="00677521">
        <w:t>Кабинет «Микробиологии, физиологии питания, санитарии и гигиены»,</w:t>
      </w:r>
      <w:r w:rsidR="00340006" w:rsidRPr="00677521">
        <w:t xml:space="preserve"> </w:t>
      </w:r>
      <w:r w:rsidRPr="00677521">
        <w:t>оснащенный:</w:t>
      </w:r>
    </w:p>
    <w:p w14:paraId="60576471" w14:textId="77777777" w:rsidR="00436A5B" w:rsidRPr="00677521" w:rsidRDefault="00A4646F" w:rsidP="001915F4">
      <w:pPr>
        <w:pStyle w:val="a4"/>
        <w:ind w:firstLine="709"/>
        <w:jc w:val="both"/>
      </w:pPr>
      <w:r w:rsidRPr="00677521">
        <w:t>учебным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13B5323F" w14:textId="77777777" w:rsidR="00436A5B" w:rsidRPr="00677521" w:rsidRDefault="00A4646F" w:rsidP="001915F4">
      <w:pPr>
        <w:pStyle w:val="a4"/>
        <w:ind w:firstLine="709"/>
        <w:jc w:val="both"/>
      </w:pPr>
      <w:r w:rsidRPr="00677521">
        <w:t xml:space="preserve">техническими средствами обучения (компьютером, средствами </w:t>
      </w:r>
      <w:proofErr w:type="spellStart"/>
      <w:r w:rsidRPr="00677521">
        <w:t>аудиовизуализации</w:t>
      </w:r>
      <w:proofErr w:type="spellEnd"/>
      <w:r w:rsidRPr="00677521">
        <w:t>, мультимедийным проектором);</w:t>
      </w:r>
    </w:p>
    <w:p w14:paraId="295563A5" w14:textId="77777777" w:rsidR="00436A5B" w:rsidRPr="00677521" w:rsidRDefault="00A4646F" w:rsidP="001915F4">
      <w:pPr>
        <w:pStyle w:val="a4"/>
        <w:ind w:firstLine="709"/>
        <w:jc w:val="both"/>
      </w:pPr>
      <w:r w:rsidRPr="00677521">
        <w:t>наглядными пособиями (натуральными образцами продуктов, муляжами, плакатами, DVD фильмами, мультимедийными пособиями).</w:t>
      </w:r>
    </w:p>
    <w:p w14:paraId="4BDC72BA" w14:textId="77777777" w:rsidR="00436A5B" w:rsidRPr="00677521" w:rsidRDefault="00436A5B" w:rsidP="001915F4">
      <w:pPr>
        <w:pStyle w:val="a4"/>
        <w:ind w:firstLine="709"/>
        <w:jc w:val="both"/>
      </w:pPr>
    </w:p>
    <w:p w14:paraId="632A35D7" w14:textId="77777777" w:rsidR="00436A5B" w:rsidRPr="00677521" w:rsidRDefault="00A4646F" w:rsidP="006F0CD0">
      <w:pPr>
        <w:pStyle w:val="2"/>
        <w:numPr>
          <w:ilvl w:val="2"/>
          <w:numId w:val="86"/>
        </w:numPr>
        <w:ind w:left="0" w:firstLine="709"/>
        <w:jc w:val="both"/>
      </w:pPr>
      <w:r w:rsidRPr="00677521">
        <w:t>Информационное обеспечение реализации программы</w:t>
      </w:r>
    </w:p>
    <w:p w14:paraId="65606500" w14:textId="77777777" w:rsidR="00340006" w:rsidRPr="00677521" w:rsidRDefault="00340006" w:rsidP="001915F4">
      <w:pPr>
        <w:suppressAutoHyphens/>
        <w:ind w:firstLine="709"/>
        <w:jc w:val="both"/>
        <w:rPr>
          <w:bCs/>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0FA06B" w14:textId="77777777" w:rsidR="00436A5B" w:rsidRPr="00677521" w:rsidRDefault="00750D11" w:rsidP="006F0CD0">
      <w:pPr>
        <w:pStyle w:val="2"/>
        <w:numPr>
          <w:ilvl w:val="3"/>
          <w:numId w:val="86"/>
        </w:numPr>
        <w:ind w:left="0" w:firstLine="709"/>
        <w:jc w:val="both"/>
      </w:pPr>
      <w:r w:rsidRPr="00677521">
        <w:t>Основные печатные издания</w:t>
      </w:r>
    </w:p>
    <w:p w14:paraId="788A0687" w14:textId="77777777" w:rsidR="00750D11" w:rsidRPr="00677521" w:rsidRDefault="00750D11" w:rsidP="006F0CD0">
      <w:pPr>
        <w:pStyle w:val="a6"/>
        <w:numPr>
          <w:ilvl w:val="0"/>
          <w:numId w:val="70"/>
        </w:numPr>
        <w:ind w:left="0" w:firstLine="709"/>
        <w:rPr>
          <w:sz w:val="24"/>
          <w:szCs w:val="24"/>
        </w:rPr>
      </w:pPr>
      <w:proofErr w:type="spellStart"/>
      <w:r w:rsidRPr="00677521">
        <w:rPr>
          <w:sz w:val="24"/>
          <w:szCs w:val="24"/>
        </w:rPr>
        <w:t>Линич</w:t>
      </w:r>
      <w:proofErr w:type="spellEnd"/>
      <w:r w:rsidRPr="00677521">
        <w:rPr>
          <w:sz w:val="24"/>
          <w:szCs w:val="24"/>
        </w:rPr>
        <w:t xml:space="preserve">, Е. П. Гигиенические основы специализированного питания : учебное пособие для </w:t>
      </w:r>
      <w:proofErr w:type="spellStart"/>
      <w:r w:rsidRPr="00677521">
        <w:rPr>
          <w:sz w:val="24"/>
          <w:szCs w:val="24"/>
        </w:rPr>
        <w:t>спо</w:t>
      </w:r>
      <w:proofErr w:type="spellEnd"/>
      <w:r w:rsidRPr="00677521">
        <w:rPr>
          <w:sz w:val="24"/>
          <w:szCs w:val="24"/>
        </w:rPr>
        <w:t xml:space="preserve"> / Е. П. </w:t>
      </w:r>
      <w:proofErr w:type="spellStart"/>
      <w:r w:rsidRPr="00677521">
        <w:rPr>
          <w:sz w:val="24"/>
          <w:szCs w:val="24"/>
        </w:rPr>
        <w:t>Линич</w:t>
      </w:r>
      <w:proofErr w:type="spellEnd"/>
      <w:r w:rsidRPr="00677521">
        <w:rPr>
          <w:sz w:val="24"/>
          <w:szCs w:val="24"/>
        </w:rPr>
        <w:t>, Э. Э. Сафонова. — Санкт-Петербург : Лань, 2020. — 220 с. — ISBN 978-5-8114-6375-6. </w:t>
      </w:r>
    </w:p>
    <w:p w14:paraId="62296B31" w14:textId="77777777" w:rsidR="00750D11" w:rsidRPr="00677521" w:rsidRDefault="00750D11" w:rsidP="006F0CD0">
      <w:pPr>
        <w:pStyle w:val="a6"/>
        <w:numPr>
          <w:ilvl w:val="0"/>
          <w:numId w:val="70"/>
        </w:numPr>
        <w:ind w:left="0" w:firstLine="709"/>
        <w:rPr>
          <w:sz w:val="24"/>
          <w:szCs w:val="24"/>
        </w:rPr>
      </w:pPr>
      <w:proofErr w:type="spellStart"/>
      <w:r w:rsidRPr="00677521">
        <w:rPr>
          <w:sz w:val="24"/>
          <w:szCs w:val="24"/>
        </w:rPr>
        <w:t>Линич</w:t>
      </w:r>
      <w:proofErr w:type="spellEnd"/>
      <w:r w:rsidRPr="00677521">
        <w:rPr>
          <w:sz w:val="24"/>
          <w:szCs w:val="24"/>
        </w:rPr>
        <w:t xml:space="preserve">, Е. П. Санитария и гигиена питания : учебное пособие для </w:t>
      </w:r>
      <w:proofErr w:type="spellStart"/>
      <w:r w:rsidRPr="00677521">
        <w:rPr>
          <w:sz w:val="24"/>
          <w:szCs w:val="24"/>
        </w:rPr>
        <w:t>спо</w:t>
      </w:r>
      <w:proofErr w:type="spellEnd"/>
      <w:r w:rsidRPr="00677521">
        <w:rPr>
          <w:sz w:val="24"/>
          <w:szCs w:val="24"/>
        </w:rPr>
        <w:t xml:space="preserve"> / Е. П. </w:t>
      </w:r>
      <w:proofErr w:type="spellStart"/>
      <w:r w:rsidRPr="00677521">
        <w:rPr>
          <w:sz w:val="24"/>
          <w:szCs w:val="24"/>
        </w:rPr>
        <w:t>Линич</w:t>
      </w:r>
      <w:proofErr w:type="spellEnd"/>
      <w:r w:rsidRPr="00677521">
        <w:rPr>
          <w:sz w:val="24"/>
          <w:szCs w:val="24"/>
        </w:rPr>
        <w:t>, Э. Э. Сафонова. — Санкт-Петербург : Лань, 2020. — 188 с. — ISBN 978-5-8114-6377-0. </w:t>
      </w:r>
    </w:p>
    <w:p w14:paraId="6A022445" w14:textId="77777777" w:rsidR="00750D11" w:rsidRPr="00677521" w:rsidRDefault="00750D11" w:rsidP="006F0CD0">
      <w:pPr>
        <w:pStyle w:val="a6"/>
        <w:numPr>
          <w:ilvl w:val="0"/>
          <w:numId w:val="70"/>
        </w:numPr>
        <w:ind w:left="0" w:firstLine="709"/>
        <w:rPr>
          <w:sz w:val="24"/>
          <w:szCs w:val="24"/>
        </w:rPr>
      </w:pPr>
      <w:proofErr w:type="spellStart"/>
      <w:r w:rsidRPr="00677521">
        <w:rPr>
          <w:sz w:val="24"/>
          <w:szCs w:val="24"/>
        </w:rPr>
        <w:t>Линич</w:t>
      </w:r>
      <w:proofErr w:type="spellEnd"/>
      <w:r w:rsidRPr="00677521">
        <w:rPr>
          <w:sz w:val="24"/>
          <w:szCs w:val="24"/>
        </w:rPr>
        <w:t xml:space="preserve">, Е. П. Санитария и гигиена питания : учебное пособие для </w:t>
      </w:r>
      <w:proofErr w:type="spellStart"/>
      <w:r w:rsidRPr="00677521">
        <w:rPr>
          <w:sz w:val="24"/>
          <w:szCs w:val="24"/>
        </w:rPr>
        <w:t>спо</w:t>
      </w:r>
      <w:proofErr w:type="spellEnd"/>
      <w:r w:rsidRPr="00677521">
        <w:rPr>
          <w:sz w:val="24"/>
          <w:szCs w:val="24"/>
        </w:rPr>
        <w:t xml:space="preserve"> / Е. П. </w:t>
      </w:r>
      <w:proofErr w:type="spellStart"/>
      <w:r w:rsidRPr="00677521">
        <w:rPr>
          <w:sz w:val="24"/>
          <w:szCs w:val="24"/>
        </w:rPr>
        <w:t>Линич</w:t>
      </w:r>
      <w:proofErr w:type="spellEnd"/>
      <w:r w:rsidRPr="00677521">
        <w:rPr>
          <w:sz w:val="24"/>
          <w:szCs w:val="24"/>
        </w:rPr>
        <w:t>, Э. Э. Сафонова. — Санкт-Петербург : Лань, 2020. — 188 с. — ISBN 978-5-8114-6377-0. </w:t>
      </w:r>
    </w:p>
    <w:p w14:paraId="6F36535D" w14:textId="77777777" w:rsidR="00750D11" w:rsidRPr="00677521" w:rsidRDefault="00750D11" w:rsidP="006F0CD0">
      <w:pPr>
        <w:pStyle w:val="a6"/>
        <w:numPr>
          <w:ilvl w:val="0"/>
          <w:numId w:val="70"/>
        </w:numPr>
        <w:ind w:left="0" w:firstLine="709"/>
        <w:rPr>
          <w:sz w:val="24"/>
          <w:szCs w:val="24"/>
        </w:rPr>
      </w:pPr>
      <w:proofErr w:type="spellStart"/>
      <w:r w:rsidRPr="00677521">
        <w:rPr>
          <w:sz w:val="24"/>
          <w:szCs w:val="24"/>
        </w:rPr>
        <w:t>Линич</w:t>
      </w:r>
      <w:proofErr w:type="spellEnd"/>
      <w:r w:rsidRPr="00677521">
        <w:rPr>
          <w:sz w:val="24"/>
          <w:szCs w:val="24"/>
        </w:rPr>
        <w:t xml:space="preserve">, Е. П. Функциональное питание : учебное пособие для </w:t>
      </w:r>
      <w:proofErr w:type="spellStart"/>
      <w:r w:rsidRPr="00677521">
        <w:rPr>
          <w:sz w:val="24"/>
          <w:szCs w:val="24"/>
        </w:rPr>
        <w:t>спо</w:t>
      </w:r>
      <w:proofErr w:type="spellEnd"/>
      <w:r w:rsidRPr="00677521">
        <w:rPr>
          <w:sz w:val="24"/>
          <w:szCs w:val="24"/>
        </w:rPr>
        <w:t xml:space="preserve"> / Е. П. </w:t>
      </w:r>
      <w:proofErr w:type="spellStart"/>
      <w:r w:rsidRPr="00677521">
        <w:rPr>
          <w:sz w:val="24"/>
          <w:szCs w:val="24"/>
        </w:rPr>
        <w:t>Линич</w:t>
      </w:r>
      <w:proofErr w:type="spellEnd"/>
      <w:r w:rsidRPr="00677521">
        <w:rPr>
          <w:sz w:val="24"/>
          <w:szCs w:val="24"/>
        </w:rPr>
        <w:t>, Э. Э. Сафонова. — Санкт-Петербург : Лань, 2020. — 180 с. — ISBN 978-5-8114-6376-3. </w:t>
      </w:r>
    </w:p>
    <w:p w14:paraId="122910FF" w14:textId="77777777" w:rsidR="00750D11" w:rsidRPr="00677521" w:rsidRDefault="00750D11" w:rsidP="006F0CD0">
      <w:pPr>
        <w:pStyle w:val="a6"/>
        <w:numPr>
          <w:ilvl w:val="0"/>
          <w:numId w:val="70"/>
        </w:numPr>
        <w:ind w:left="0" w:firstLine="709"/>
        <w:rPr>
          <w:sz w:val="24"/>
        </w:rPr>
      </w:pPr>
      <w:proofErr w:type="spellStart"/>
      <w:r w:rsidRPr="00677521">
        <w:rPr>
          <w:sz w:val="24"/>
        </w:rPr>
        <w:t>Мармузова</w:t>
      </w:r>
      <w:proofErr w:type="spellEnd"/>
      <w:r w:rsidRPr="00677521">
        <w:rPr>
          <w:sz w:val="24"/>
        </w:rPr>
        <w:t xml:space="preserve"> Л.В. Основы микробиологии, санитарии и гигиены в пищевом производстве: учебник для нач. проф. образования/ </w:t>
      </w:r>
      <w:proofErr w:type="spellStart"/>
      <w:r w:rsidRPr="00677521">
        <w:rPr>
          <w:sz w:val="24"/>
        </w:rPr>
        <w:t>Мармузова</w:t>
      </w:r>
      <w:proofErr w:type="spellEnd"/>
      <w:r w:rsidRPr="00677521">
        <w:rPr>
          <w:sz w:val="24"/>
        </w:rPr>
        <w:t xml:space="preserve"> Л.В. -10-е изд., стер. – Москва: Академия, 2017. –160 с.</w:t>
      </w:r>
    </w:p>
    <w:p w14:paraId="4C7DC401" w14:textId="77777777" w:rsidR="00750D11" w:rsidRPr="00677521" w:rsidRDefault="00750D11" w:rsidP="006F0CD0">
      <w:pPr>
        <w:pStyle w:val="a6"/>
        <w:numPr>
          <w:ilvl w:val="0"/>
          <w:numId w:val="70"/>
        </w:numPr>
        <w:ind w:left="0" w:firstLine="709"/>
        <w:rPr>
          <w:sz w:val="24"/>
        </w:rPr>
      </w:pPr>
      <w:proofErr w:type="spellStart"/>
      <w:r w:rsidRPr="00677521">
        <w:rPr>
          <w:sz w:val="24"/>
        </w:rPr>
        <w:t>Мартинчик</w:t>
      </w:r>
      <w:proofErr w:type="spellEnd"/>
      <w:r w:rsidRPr="00677521">
        <w:rPr>
          <w:sz w:val="24"/>
        </w:rPr>
        <w:t xml:space="preserve"> А.Н. Микробиология, физиология питания, санитария и гигиена: в 2 ч. Часть 2. – 2-е изд., стер. – Москва: Академия, 2018. – 352 с.</w:t>
      </w:r>
    </w:p>
    <w:p w14:paraId="0FD52B24" w14:textId="77777777" w:rsidR="00750D11" w:rsidRPr="00677521" w:rsidRDefault="00750D11" w:rsidP="006F0CD0">
      <w:pPr>
        <w:pStyle w:val="a6"/>
        <w:numPr>
          <w:ilvl w:val="0"/>
          <w:numId w:val="70"/>
        </w:numPr>
        <w:ind w:left="0" w:firstLine="709"/>
        <w:rPr>
          <w:sz w:val="24"/>
        </w:rPr>
      </w:pPr>
      <w:r w:rsidRPr="00677521">
        <w:rPr>
          <w:sz w:val="24"/>
        </w:rPr>
        <w:t xml:space="preserve">Матюхина З.П. Основы физиологии питания, микробиологии, гигиены и санитарии: </w:t>
      </w:r>
      <w:proofErr w:type="spellStart"/>
      <w:r w:rsidRPr="00677521">
        <w:rPr>
          <w:sz w:val="24"/>
        </w:rPr>
        <w:t>учеб.для</w:t>
      </w:r>
      <w:proofErr w:type="spellEnd"/>
      <w:r w:rsidRPr="00677521">
        <w:rPr>
          <w:sz w:val="24"/>
        </w:rPr>
        <w:t xml:space="preserve"> студ. учреждений </w:t>
      </w:r>
      <w:proofErr w:type="spellStart"/>
      <w:r w:rsidRPr="00677521">
        <w:rPr>
          <w:sz w:val="24"/>
        </w:rPr>
        <w:t>сред.проф.образования</w:t>
      </w:r>
      <w:proofErr w:type="spellEnd"/>
      <w:r w:rsidRPr="00677521">
        <w:rPr>
          <w:sz w:val="24"/>
        </w:rPr>
        <w:t xml:space="preserve"> / З.П. Матюхина. – 11-е изд., стер. – Москва: Академия, 2018. – 256 с.</w:t>
      </w:r>
    </w:p>
    <w:p w14:paraId="7FE4B035" w14:textId="77777777" w:rsidR="00750D11" w:rsidRPr="00677521" w:rsidRDefault="00750D11" w:rsidP="006F0CD0">
      <w:pPr>
        <w:pStyle w:val="a6"/>
        <w:numPr>
          <w:ilvl w:val="0"/>
          <w:numId w:val="70"/>
        </w:numPr>
        <w:ind w:left="0" w:firstLine="709"/>
        <w:rPr>
          <w:sz w:val="24"/>
          <w:szCs w:val="24"/>
        </w:rPr>
      </w:pPr>
      <w:r w:rsidRPr="00677521">
        <w:rPr>
          <w:sz w:val="24"/>
          <w:szCs w:val="24"/>
        </w:rPr>
        <w:t xml:space="preserve">Микробиология, санитария и гигиена : учебное пособие / А. К. </w:t>
      </w:r>
      <w:proofErr w:type="spellStart"/>
      <w:r w:rsidRPr="00677521">
        <w:rPr>
          <w:sz w:val="24"/>
          <w:szCs w:val="24"/>
        </w:rPr>
        <w:t>Галиуллин</w:t>
      </w:r>
      <w:proofErr w:type="spellEnd"/>
      <w:r w:rsidRPr="00677521">
        <w:rPr>
          <w:sz w:val="24"/>
          <w:szCs w:val="24"/>
        </w:rPr>
        <w:t xml:space="preserve">, Р. Г. </w:t>
      </w:r>
      <w:proofErr w:type="spellStart"/>
      <w:r w:rsidRPr="00677521">
        <w:rPr>
          <w:sz w:val="24"/>
          <w:szCs w:val="24"/>
        </w:rPr>
        <w:t>Госманов</w:t>
      </w:r>
      <w:proofErr w:type="spellEnd"/>
      <w:r w:rsidRPr="00677521">
        <w:rPr>
          <w:sz w:val="24"/>
          <w:szCs w:val="24"/>
        </w:rPr>
        <w:t xml:space="preserve">, В. Г. </w:t>
      </w:r>
      <w:proofErr w:type="spellStart"/>
      <w:r w:rsidRPr="00677521">
        <w:rPr>
          <w:sz w:val="24"/>
          <w:szCs w:val="24"/>
        </w:rPr>
        <w:t>Гумеров</w:t>
      </w:r>
      <w:proofErr w:type="spellEnd"/>
      <w:r w:rsidRPr="00677521">
        <w:rPr>
          <w:sz w:val="24"/>
          <w:szCs w:val="24"/>
        </w:rPr>
        <w:t xml:space="preserve"> [и др.]. — Санкт-Петербург : Лань, 2020. — 152 с. — ISBN 978-5-8114-4193-8. </w:t>
      </w:r>
    </w:p>
    <w:p w14:paraId="0348E0F0" w14:textId="77777777" w:rsidR="00750D11" w:rsidRPr="00677521" w:rsidRDefault="00750D11" w:rsidP="006F0CD0">
      <w:pPr>
        <w:pStyle w:val="a6"/>
        <w:numPr>
          <w:ilvl w:val="0"/>
          <w:numId w:val="70"/>
        </w:numPr>
        <w:ind w:left="0" w:firstLine="709"/>
        <w:rPr>
          <w:sz w:val="24"/>
          <w:szCs w:val="24"/>
        </w:rPr>
      </w:pPr>
      <w:r w:rsidRPr="00677521">
        <w:rPr>
          <w:sz w:val="24"/>
          <w:szCs w:val="24"/>
        </w:rPr>
        <w:t xml:space="preserve">Охрименко, О. В. Основы биохимии сельскохозяйственной продукции : учебное пособие для </w:t>
      </w:r>
      <w:proofErr w:type="spellStart"/>
      <w:r w:rsidRPr="00677521">
        <w:rPr>
          <w:sz w:val="24"/>
          <w:szCs w:val="24"/>
        </w:rPr>
        <w:t>спо</w:t>
      </w:r>
      <w:proofErr w:type="spellEnd"/>
      <w:r w:rsidRPr="00677521">
        <w:rPr>
          <w:sz w:val="24"/>
          <w:szCs w:val="24"/>
        </w:rPr>
        <w:t xml:space="preserve"> / О. В. Охрименко. — 2-е изд., стер. — Санкт-Петербург : Лань, 2021. — 448 с. — ISBN 978-5-8114-7215-4. </w:t>
      </w:r>
    </w:p>
    <w:p w14:paraId="1DE9F815" w14:textId="77777777" w:rsidR="00750D11" w:rsidRPr="00677521" w:rsidRDefault="00750D11" w:rsidP="006F0CD0">
      <w:pPr>
        <w:pStyle w:val="a6"/>
        <w:numPr>
          <w:ilvl w:val="0"/>
          <w:numId w:val="70"/>
        </w:numPr>
        <w:ind w:left="0" w:firstLine="709"/>
        <w:rPr>
          <w:sz w:val="24"/>
          <w:szCs w:val="24"/>
        </w:rPr>
      </w:pPr>
      <w:r w:rsidRPr="00677521">
        <w:rPr>
          <w:sz w:val="24"/>
          <w:szCs w:val="24"/>
        </w:rPr>
        <w:t xml:space="preserve">Сахарова, О. В. Общая микробиология и общая санитарная микробиология : учебное пособие для </w:t>
      </w:r>
      <w:proofErr w:type="spellStart"/>
      <w:r w:rsidRPr="00677521">
        <w:rPr>
          <w:sz w:val="24"/>
          <w:szCs w:val="24"/>
        </w:rPr>
        <w:t>спо</w:t>
      </w:r>
      <w:proofErr w:type="spellEnd"/>
      <w:r w:rsidRPr="00677521">
        <w:rPr>
          <w:sz w:val="24"/>
          <w:szCs w:val="24"/>
        </w:rPr>
        <w:t xml:space="preserve"> / О. В. Сахарова, Т. Г. Сахарова. — Санкт-Петербург : Лань, 2020. — 224 с. — ISBN 978-5-8114-6415-9. </w:t>
      </w:r>
    </w:p>
    <w:p w14:paraId="33DF0D82" w14:textId="77777777" w:rsidR="00152738" w:rsidRPr="00677521" w:rsidRDefault="00750D11" w:rsidP="006F0CD0">
      <w:pPr>
        <w:pStyle w:val="a6"/>
        <w:numPr>
          <w:ilvl w:val="0"/>
          <w:numId w:val="70"/>
        </w:numPr>
        <w:ind w:left="0" w:firstLine="709"/>
        <w:rPr>
          <w:sz w:val="24"/>
        </w:rPr>
      </w:pPr>
      <w:r w:rsidRPr="00677521">
        <w:rPr>
          <w:sz w:val="24"/>
          <w:szCs w:val="24"/>
        </w:rPr>
        <w:t xml:space="preserve">Шапиро, Я. С. Микробиология : учебное пособие для </w:t>
      </w:r>
      <w:proofErr w:type="spellStart"/>
      <w:r w:rsidRPr="00677521">
        <w:rPr>
          <w:sz w:val="24"/>
          <w:szCs w:val="24"/>
        </w:rPr>
        <w:t>спо</w:t>
      </w:r>
      <w:proofErr w:type="spellEnd"/>
      <w:r w:rsidRPr="00677521">
        <w:rPr>
          <w:sz w:val="24"/>
          <w:szCs w:val="24"/>
        </w:rPr>
        <w:t xml:space="preserve"> / Я. С. Шапиро. — 4-е изд., стер. — Санкт-Петербург : Лань, 2021. — 308 с. — ISBN 978-5-8114-7063-1.</w:t>
      </w:r>
    </w:p>
    <w:p w14:paraId="0F15F079" w14:textId="77777777" w:rsidR="00436A5B" w:rsidRPr="00677521" w:rsidRDefault="00750D11" w:rsidP="006F0CD0">
      <w:pPr>
        <w:pStyle w:val="2"/>
        <w:numPr>
          <w:ilvl w:val="3"/>
          <w:numId w:val="86"/>
        </w:numPr>
        <w:ind w:left="0" w:firstLine="709"/>
        <w:jc w:val="both"/>
      </w:pPr>
      <w:r w:rsidRPr="00677521">
        <w:t>Основные э</w:t>
      </w:r>
      <w:r w:rsidR="00A4646F" w:rsidRPr="00677521">
        <w:t>лектронные издания:</w:t>
      </w:r>
    </w:p>
    <w:bookmarkStart w:id="6" w:name="_Hlk74660667"/>
    <w:p w14:paraId="57B706EE" w14:textId="77777777" w:rsidR="00322EB1" w:rsidRPr="00677521" w:rsidRDefault="00E14328" w:rsidP="006F0CD0">
      <w:pPr>
        <w:pStyle w:val="a6"/>
        <w:numPr>
          <w:ilvl w:val="0"/>
          <w:numId w:val="69"/>
        </w:numPr>
        <w:ind w:left="0" w:firstLine="709"/>
        <w:rPr>
          <w:sz w:val="24"/>
          <w:szCs w:val="24"/>
        </w:rPr>
      </w:pPr>
      <w:r w:rsidRPr="00677521">
        <w:rPr>
          <w:sz w:val="24"/>
          <w:szCs w:val="24"/>
        </w:rPr>
        <w:lastRenderedPageBreak/>
        <w:fldChar w:fldCharType="begin"/>
      </w:r>
      <w:r w:rsidR="00322EB1" w:rsidRPr="00677521">
        <w:rPr>
          <w:sz w:val="24"/>
          <w:szCs w:val="24"/>
        </w:rPr>
        <w:instrText xml:space="preserve"> HYPERLINK "https://www.iprbookshop.ru/106842" </w:instrText>
      </w:r>
      <w:r w:rsidRPr="00677521">
        <w:rPr>
          <w:sz w:val="24"/>
          <w:szCs w:val="24"/>
        </w:rPr>
        <w:fldChar w:fldCharType="separate"/>
      </w:r>
      <w:r w:rsidR="00322EB1" w:rsidRPr="00677521">
        <w:rPr>
          <w:rStyle w:val="af0"/>
          <w:bCs/>
          <w:color w:val="auto"/>
          <w:sz w:val="24"/>
          <w:szCs w:val="24"/>
          <w:u w:val="none"/>
        </w:rPr>
        <w:t xml:space="preserve">Быкова, Т. О. Основы микробиологии, санитарии и гигиены в пищевом производстве : учебное пособие для СПО / </w:t>
      </w:r>
      <w:r w:rsidRPr="00677521">
        <w:rPr>
          <w:sz w:val="24"/>
          <w:szCs w:val="24"/>
        </w:rPr>
        <w:fldChar w:fldCharType="end"/>
      </w:r>
      <w:hyperlink r:id="rId100" w:history="1">
        <w:r w:rsidR="00322EB1" w:rsidRPr="00677521">
          <w:rPr>
            <w:rStyle w:val="af0"/>
            <w:color w:val="auto"/>
            <w:sz w:val="24"/>
            <w:szCs w:val="24"/>
            <w:u w:val="none"/>
          </w:rPr>
          <w:t xml:space="preserve">Т. О. Быкова, А. В. Борисова. — Саратов : Профобразование, 2021. — 174 c. — ISBN 978-5-4488-1254-5. — Текст : электронный // Электронный ресурс цифровой образовательной среды СПО PROFобразование : [сайт]. — URL: </w:t>
        </w:r>
      </w:hyperlink>
      <w:hyperlink r:id="rId101" w:history="1">
        <w:r w:rsidR="00322EB1" w:rsidRPr="00677521">
          <w:rPr>
            <w:rStyle w:val="af0"/>
            <w:color w:val="auto"/>
            <w:sz w:val="24"/>
            <w:szCs w:val="24"/>
            <w:u w:val="none"/>
          </w:rPr>
          <w:t>https://www.iprbookshop.ru/106842</w:t>
        </w:r>
      </w:hyperlink>
    </w:p>
    <w:p w14:paraId="2391C269" w14:textId="77777777" w:rsidR="00750D11" w:rsidRPr="00677521" w:rsidRDefault="00750D11" w:rsidP="006F0CD0">
      <w:pPr>
        <w:pStyle w:val="a6"/>
        <w:numPr>
          <w:ilvl w:val="0"/>
          <w:numId w:val="69"/>
        </w:numPr>
        <w:ind w:left="0" w:firstLine="709"/>
        <w:rPr>
          <w:sz w:val="24"/>
          <w:szCs w:val="24"/>
        </w:rPr>
      </w:pPr>
      <w:proofErr w:type="spellStart"/>
      <w:r w:rsidRPr="00677521">
        <w:rPr>
          <w:sz w:val="24"/>
          <w:szCs w:val="24"/>
        </w:rPr>
        <w:t>Линич</w:t>
      </w:r>
      <w:proofErr w:type="spellEnd"/>
      <w:r w:rsidRPr="00677521">
        <w:rPr>
          <w:sz w:val="24"/>
          <w:szCs w:val="24"/>
        </w:rPr>
        <w:t xml:space="preserve">, Е. П. Гигиенические основы специализированного питания : учебное пособие для </w:t>
      </w:r>
      <w:proofErr w:type="spellStart"/>
      <w:r w:rsidRPr="00677521">
        <w:rPr>
          <w:sz w:val="24"/>
          <w:szCs w:val="24"/>
        </w:rPr>
        <w:t>спо</w:t>
      </w:r>
      <w:proofErr w:type="spellEnd"/>
      <w:r w:rsidRPr="00677521">
        <w:rPr>
          <w:sz w:val="24"/>
          <w:szCs w:val="24"/>
        </w:rPr>
        <w:t xml:space="preserve"> / Е. П. </w:t>
      </w:r>
      <w:proofErr w:type="spellStart"/>
      <w:r w:rsidRPr="00677521">
        <w:rPr>
          <w:sz w:val="24"/>
          <w:szCs w:val="24"/>
        </w:rPr>
        <w:t>Линич</w:t>
      </w:r>
      <w:proofErr w:type="spellEnd"/>
      <w:r w:rsidRPr="00677521">
        <w:rPr>
          <w:sz w:val="24"/>
          <w:szCs w:val="24"/>
        </w:rPr>
        <w:t xml:space="preserve">, Э. Э. Сафонова. — Санкт-Петербург : Лань, 2020. — 220 с. — ISBN 978-5-8114-6375-6. — Текст : электронный // Лань : электронно-библиотечная система. — URL: </w:t>
      </w:r>
      <w:hyperlink r:id="rId102" w:history="1">
        <w:r w:rsidRPr="00677521">
          <w:rPr>
            <w:rStyle w:val="af0"/>
            <w:color w:val="auto"/>
            <w:sz w:val="24"/>
            <w:szCs w:val="24"/>
          </w:rPr>
          <w:t>https://e.lanbook.com/book/147246</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29DC09D7" w14:textId="77777777" w:rsidR="00750D11" w:rsidRPr="00677521" w:rsidRDefault="00750D11" w:rsidP="006F0CD0">
      <w:pPr>
        <w:pStyle w:val="a6"/>
        <w:numPr>
          <w:ilvl w:val="0"/>
          <w:numId w:val="69"/>
        </w:numPr>
        <w:ind w:left="0" w:firstLine="709"/>
        <w:rPr>
          <w:sz w:val="24"/>
          <w:szCs w:val="24"/>
        </w:rPr>
      </w:pPr>
      <w:proofErr w:type="spellStart"/>
      <w:r w:rsidRPr="00677521">
        <w:rPr>
          <w:sz w:val="24"/>
          <w:szCs w:val="24"/>
        </w:rPr>
        <w:t>Линич</w:t>
      </w:r>
      <w:proofErr w:type="spellEnd"/>
      <w:r w:rsidRPr="00677521">
        <w:rPr>
          <w:sz w:val="24"/>
          <w:szCs w:val="24"/>
        </w:rPr>
        <w:t xml:space="preserve">, Е. П. Санитария и гигиена питания : учебное пособие для </w:t>
      </w:r>
      <w:proofErr w:type="spellStart"/>
      <w:r w:rsidRPr="00677521">
        <w:rPr>
          <w:sz w:val="24"/>
          <w:szCs w:val="24"/>
        </w:rPr>
        <w:t>спо</w:t>
      </w:r>
      <w:proofErr w:type="spellEnd"/>
      <w:r w:rsidRPr="00677521">
        <w:rPr>
          <w:sz w:val="24"/>
          <w:szCs w:val="24"/>
        </w:rPr>
        <w:t xml:space="preserve"> / Е. П. </w:t>
      </w:r>
      <w:proofErr w:type="spellStart"/>
      <w:r w:rsidRPr="00677521">
        <w:rPr>
          <w:sz w:val="24"/>
          <w:szCs w:val="24"/>
        </w:rPr>
        <w:t>Линич</w:t>
      </w:r>
      <w:proofErr w:type="spellEnd"/>
      <w:r w:rsidRPr="00677521">
        <w:rPr>
          <w:sz w:val="24"/>
          <w:szCs w:val="24"/>
        </w:rPr>
        <w:t xml:space="preserve">, Э. Э. Сафонова. — Санкт-Петербург : Лань, 2020. — 188 с. — ISBN 978-5-8114-6377-0. — Текст : электронный // Лань : электронно-библиотечная система. — URL: </w:t>
      </w:r>
      <w:hyperlink r:id="rId103" w:history="1">
        <w:r w:rsidRPr="00677521">
          <w:rPr>
            <w:rStyle w:val="af0"/>
            <w:color w:val="auto"/>
            <w:sz w:val="24"/>
            <w:szCs w:val="24"/>
          </w:rPr>
          <w:t>https://e.lanbook.com/book/147248</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797252D2" w14:textId="77777777" w:rsidR="00750D11" w:rsidRPr="00677521" w:rsidRDefault="00750D11" w:rsidP="006F0CD0">
      <w:pPr>
        <w:pStyle w:val="a6"/>
        <w:numPr>
          <w:ilvl w:val="0"/>
          <w:numId w:val="69"/>
        </w:numPr>
        <w:ind w:left="0" w:firstLine="709"/>
        <w:rPr>
          <w:sz w:val="24"/>
          <w:szCs w:val="24"/>
        </w:rPr>
      </w:pPr>
      <w:proofErr w:type="spellStart"/>
      <w:r w:rsidRPr="00677521">
        <w:rPr>
          <w:sz w:val="24"/>
          <w:szCs w:val="24"/>
        </w:rPr>
        <w:t>Линич</w:t>
      </w:r>
      <w:proofErr w:type="spellEnd"/>
      <w:r w:rsidRPr="00677521">
        <w:rPr>
          <w:sz w:val="24"/>
          <w:szCs w:val="24"/>
        </w:rPr>
        <w:t xml:space="preserve">, Е. П. Санитария и гигиена питания : учебное пособие для </w:t>
      </w:r>
      <w:proofErr w:type="spellStart"/>
      <w:r w:rsidRPr="00677521">
        <w:rPr>
          <w:sz w:val="24"/>
          <w:szCs w:val="24"/>
        </w:rPr>
        <w:t>спо</w:t>
      </w:r>
      <w:proofErr w:type="spellEnd"/>
      <w:r w:rsidRPr="00677521">
        <w:rPr>
          <w:sz w:val="24"/>
          <w:szCs w:val="24"/>
        </w:rPr>
        <w:t xml:space="preserve"> / Е. П. </w:t>
      </w:r>
      <w:proofErr w:type="spellStart"/>
      <w:r w:rsidRPr="00677521">
        <w:rPr>
          <w:sz w:val="24"/>
          <w:szCs w:val="24"/>
        </w:rPr>
        <w:t>Линич</w:t>
      </w:r>
      <w:proofErr w:type="spellEnd"/>
      <w:r w:rsidRPr="00677521">
        <w:rPr>
          <w:sz w:val="24"/>
          <w:szCs w:val="24"/>
        </w:rPr>
        <w:t xml:space="preserve">, Э. Э. Сафонова. — Санкт-Петербург : Лань, 2020. — 188 с. — ISBN 978-5-8114-6377-0. — Текст : электронный // Лань : электронно-библиотечная система. — URL: </w:t>
      </w:r>
      <w:hyperlink r:id="rId104" w:history="1">
        <w:r w:rsidRPr="00677521">
          <w:rPr>
            <w:rStyle w:val="af0"/>
            <w:color w:val="auto"/>
            <w:sz w:val="24"/>
            <w:szCs w:val="24"/>
          </w:rPr>
          <w:t>https://e.lanbook.com/book/147248</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31E03AB3" w14:textId="77777777" w:rsidR="00750D11" w:rsidRPr="00677521" w:rsidRDefault="00750D11" w:rsidP="006F0CD0">
      <w:pPr>
        <w:pStyle w:val="a6"/>
        <w:numPr>
          <w:ilvl w:val="0"/>
          <w:numId w:val="69"/>
        </w:numPr>
        <w:ind w:left="0" w:firstLine="709"/>
        <w:rPr>
          <w:sz w:val="24"/>
          <w:szCs w:val="24"/>
        </w:rPr>
      </w:pPr>
      <w:proofErr w:type="spellStart"/>
      <w:r w:rsidRPr="00677521">
        <w:rPr>
          <w:sz w:val="24"/>
          <w:szCs w:val="24"/>
        </w:rPr>
        <w:t>Линич</w:t>
      </w:r>
      <w:proofErr w:type="spellEnd"/>
      <w:r w:rsidRPr="00677521">
        <w:rPr>
          <w:sz w:val="24"/>
          <w:szCs w:val="24"/>
        </w:rPr>
        <w:t xml:space="preserve">, Е. П. Функциональное питание : учебное пособие для </w:t>
      </w:r>
      <w:proofErr w:type="spellStart"/>
      <w:r w:rsidRPr="00677521">
        <w:rPr>
          <w:sz w:val="24"/>
          <w:szCs w:val="24"/>
        </w:rPr>
        <w:t>спо</w:t>
      </w:r>
      <w:proofErr w:type="spellEnd"/>
      <w:r w:rsidRPr="00677521">
        <w:rPr>
          <w:sz w:val="24"/>
          <w:szCs w:val="24"/>
        </w:rPr>
        <w:t xml:space="preserve"> / Е. П. </w:t>
      </w:r>
      <w:proofErr w:type="spellStart"/>
      <w:r w:rsidRPr="00677521">
        <w:rPr>
          <w:sz w:val="24"/>
          <w:szCs w:val="24"/>
        </w:rPr>
        <w:t>Линич</w:t>
      </w:r>
      <w:proofErr w:type="spellEnd"/>
      <w:r w:rsidRPr="00677521">
        <w:rPr>
          <w:sz w:val="24"/>
          <w:szCs w:val="24"/>
        </w:rPr>
        <w:t xml:space="preserve">, Э. Э. Сафонова. — Санкт-Петербург : Лань, 2020. — 180 с. — ISBN 978-5-8114-6376-3. — Текст : электронный // Лань : электронно-библиотечная система. — URL: </w:t>
      </w:r>
      <w:hyperlink r:id="rId105" w:history="1">
        <w:r w:rsidRPr="00677521">
          <w:rPr>
            <w:rStyle w:val="af0"/>
            <w:color w:val="auto"/>
            <w:sz w:val="24"/>
            <w:szCs w:val="24"/>
          </w:rPr>
          <w:t>https://e.lanbook.com/book/147247</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0238BAF9" w14:textId="77777777" w:rsidR="00750D11" w:rsidRPr="00677521" w:rsidRDefault="00750D11" w:rsidP="006F0CD0">
      <w:pPr>
        <w:pStyle w:val="a6"/>
        <w:numPr>
          <w:ilvl w:val="0"/>
          <w:numId w:val="69"/>
        </w:numPr>
        <w:ind w:left="0" w:firstLine="709"/>
        <w:rPr>
          <w:sz w:val="24"/>
          <w:szCs w:val="24"/>
        </w:rPr>
      </w:pPr>
      <w:r w:rsidRPr="00677521">
        <w:rPr>
          <w:sz w:val="24"/>
          <w:szCs w:val="24"/>
        </w:rPr>
        <w:t xml:space="preserve">Микробиология, санитария и гигиена : учебное пособие / А. К. </w:t>
      </w:r>
      <w:proofErr w:type="spellStart"/>
      <w:r w:rsidRPr="00677521">
        <w:rPr>
          <w:sz w:val="24"/>
          <w:szCs w:val="24"/>
        </w:rPr>
        <w:t>Галиуллин</w:t>
      </w:r>
      <w:proofErr w:type="spellEnd"/>
      <w:r w:rsidRPr="00677521">
        <w:rPr>
          <w:sz w:val="24"/>
          <w:szCs w:val="24"/>
        </w:rPr>
        <w:t xml:space="preserve">, Р. Г. </w:t>
      </w:r>
      <w:proofErr w:type="spellStart"/>
      <w:r w:rsidRPr="00677521">
        <w:rPr>
          <w:sz w:val="24"/>
          <w:szCs w:val="24"/>
        </w:rPr>
        <w:t>Госманов</w:t>
      </w:r>
      <w:proofErr w:type="spellEnd"/>
      <w:r w:rsidRPr="00677521">
        <w:rPr>
          <w:sz w:val="24"/>
          <w:szCs w:val="24"/>
        </w:rPr>
        <w:t xml:space="preserve">, В. Г. </w:t>
      </w:r>
      <w:proofErr w:type="spellStart"/>
      <w:r w:rsidRPr="00677521">
        <w:rPr>
          <w:sz w:val="24"/>
          <w:szCs w:val="24"/>
        </w:rPr>
        <w:t>Гумеров</w:t>
      </w:r>
      <w:proofErr w:type="spellEnd"/>
      <w:r w:rsidRPr="00677521">
        <w:rPr>
          <w:sz w:val="24"/>
          <w:szCs w:val="24"/>
        </w:rPr>
        <w:t xml:space="preserve"> [и др.]. — Санкт-Петербург : Лань, 2020. — 152 с. — ISBN 978-5-8114-4193-8. — Текст : электронный // Лань : электронно-библиотечная система. — URL: </w:t>
      </w:r>
      <w:hyperlink r:id="rId106" w:history="1">
        <w:r w:rsidRPr="00677521">
          <w:rPr>
            <w:rStyle w:val="af0"/>
            <w:color w:val="auto"/>
            <w:sz w:val="24"/>
            <w:szCs w:val="24"/>
          </w:rPr>
          <w:t>https://e.lanbook.com/book/148272</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5569A30B" w14:textId="77777777" w:rsidR="00750D11" w:rsidRPr="00677521" w:rsidRDefault="00750D11" w:rsidP="006F0CD0">
      <w:pPr>
        <w:pStyle w:val="a6"/>
        <w:numPr>
          <w:ilvl w:val="0"/>
          <w:numId w:val="69"/>
        </w:numPr>
        <w:ind w:left="0" w:firstLine="709"/>
        <w:rPr>
          <w:sz w:val="24"/>
          <w:szCs w:val="24"/>
        </w:rPr>
      </w:pPr>
      <w:r w:rsidRPr="00677521">
        <w:rPr>
          <w:sz w:val="24"/>
          <w:szCs w:val="24"/>
        </w:rPr>
        <w:t xml:space="preserve">Охрименко, О. В. Основы биохимии сельскохозяйственной продукции : учебное пособие для </w:t>
      </w:r>
      <w:proofErr w:type="spellStart"/>
      <w:r w:rsidRPr="00677521">
        <w:rPr>
          <w:sz w:val="24"/>
          <w:szCs w:val="24"/>
        </w:rPr>
        <w:t>спо</w:t>
      </w:r>
      <w:proofErr w:type="spellEnd"/>
      <w:r w:rsidRPr="00677521">
        <w:rPr>
          <w:sz w:val="24"/>
          <w:szCs w:val="24"/>
        </w:rPr>
        <w:t xml:space="preserve"> / О. В. Охрименко. — 2-е изд., стер. — Санкт-Петербург : Лань, 2021. — 448 с. — ISBN 978-5-8114-7215-4. — Текст : электронный // Лань : электронно-библиотечная система. — URL: </w:t>
      </w:r>
      <w:hyperlink r:id="rId107" w:history="1">
        <w:r w:rsidRPr="00677521">
          <w:rPr>
            <w:rStyle w:val="af0"/>
            <w:color w:val="auto"/>
            <w:sz w:val="24"/>
            <w:szCs w:val="24"/>
          </w:rPr>
          <w:t>https://e.lanbook.com/book/156618</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50A0CCDE" w14:textId="77777777" w:rsidR="00750D11" w:rsidRPr="00677521" w:rsidRDefault="00750D11" w:rsidP="006F0CD0">
      <w:pPr>
        <w:pStyle w:val="a6"/>
        <w:numPr>
          <w:ilvl w:val="0"/>
          <w:numId w:val="69"/>
        </w:numPr>
        <w:ind w:left="0" w:firstLine="709"/>
        <w:rPr>
          <w:sz w:val="24"/>
          <w:szCs w:val="24"/>
        </w:rPr>
      </w:pPr>
      <w:r w:rsidRPr="00677521">
        <w:rPr>
          <w:sz w:val="24"/>
          <w:szCs w:val="24"/>
        </w:rPr>
        <w:t xml:space="preserve">Сахарова, О. В. Общая микробиология и общая санитарная микробиология : учебное пособие для </w:t>
      </w:r>
      <w:proofErr w:type="spellStart"/>
      <w:r w:rsidRPr="00677521">
        <w:rPr>
          <w:sz w:val="24"/>
          <w:szCs w:val="24"/>
        </w:rPr>
        <w:t>спо</w:t>
      </w:r>
      <w:proofErr w:type="spellEnd"/>
      <w:r w:rsidRPr="00677521">
        <w:rPr>
          <w:sz w:val="24"/>
          <w:szCs w:val="24"/>
        </w:rPr>
        <w:t xml:space="preserve"> / О. В. Сахарова, Т. Г. Сахарова. — Санкт-Петербург : Лань, 2020. — 224 с. — ISBN 978-5-8114-6415-9. — Текст : электронный // Лань : электронно-библиотечная система. — URL: </w:t>
      </w:r>
      <w:hyperlink r:id="rId108" w:history="1">
        <w:r w:rsidRPr="00677521">
          <w:rPr>
            <w:rStyle w:val="af0"/>
            <w:color w:val="auto"/>
            <w:sz w:val="24"/>
            <w:szCs w:val="24"/>
          </w:rPr>
          <w:t>https://e.lanbook.com/book/147261</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43E03265" w14:textId="77777777" w:rsidR="00750D11" w:rsidRPr="00677521" w:rsidRDefault="00750D11" w:rsidP="006F0CD0">
      <w:pPr>
        <w:pStyle w:val="a6"/>
        <w:numPr>
          <w:ilvl w:val="0"/>
          <w:numId w:val="69"/>
        </w:numPr>
        <w:ind w:left="0" w:firstLine="709"/>
        <w:rPr>
          <w:sz w:val="24"/>
          <w:szCs w:val="24"/>
        </w:rPr>
      </w:pPr>
      <w:r w:rsidRPr="00677521">
        <w:rPr>
          <w:sz w:val="24"/>
          <w:szCs w:val="24"/>
        </w:rPr>
        <w:t xml:space="preserve">Шапиро, Я. С. Микробиология : учебное пособие для </w:t>
      </w:r>
      <w:proofErr w:type="spellStart"/>
      <w:r w:rsidRPr="00677521">
        <w:rPr>
          <w:sz w:val="24"/>
          <w:szCs w:val="24"/>
        </w:rPr>
        <w:t>спо</w:t>
      </w:r>
      <w:proofErr w:type="spellEnd"/>
      <w:r w:rsidRPr="00677521">
        <w:rPr>
          <w:sz w:val="24"/>
          <w:szCs w:val="24"/>
        </w:rPr>
        <w:t xml:space="preserve"> / Я. С. Шапиро. — 4-е изд., стер. — Санкт-Петербург : Лань, 2021. — 308 с. — ISBN 978-5-8114-7063-1. — Текст : электронный // Лань : электронно-библиотечная система. — URL: </w:t>
      </w:r>
      <w:hyperlink r:id="rId109" w:history="1">
        <w:r w:rsidRPr="00677521">
          <w:rPr>
            <w:rStyle w:val="af0"/>
            <w:color w:val="auto"/>
            <w:sz w:val="24"/>
            <w:szCs w:val="24"/>
          </w:rPr>
          <w:t>https://e.lanbook.com/book/154401</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bookmarkEnd w:id="6"/>
    <w:p w14:paraId="0AFA2D0E" w14:textId="77777777" w:rsidR="00152738" w:rsidRPr="00677521" w:rsidRDefault="00152738" w:rsidP="001915F4">
      <w:pPr>
        <w:pStyle w:val="a6"/>
        <w:ind w:left="0" w:firstLine="709"/>
        <w:rPr>
          <w:sz w:val="24"/>
        </w:rPr>
      </w:pPr>
    </w:p>
    <w:p w14:paraId="3A9F15D4" w14:textId="77777777" w:rsidR="00436A5B" w:rsidRPr="00677521" w:rsidRDefault="00A4646F" w:rsidP="006F0CD0">
      <w:pPr>
        <w:pStyle w:val="2"/>
        <w:numPr>
          <w:ilvl w:val="3"/>
          <w:numId w:val="86"/>
        </w:numPr>
        <w:ind w:left="0" w:firstLine="709"/>
        <w:jc w:val="both"/>
      </w:pPr>
      <w:r w:rsidRPr="00677521">
        <w:t>Дополнительные источники:</w:t>
      </w:r>
    </w:p>
    <w:p w14:paraId="04153226" w14:textId="77777777" w:rsidR="00152738" w:rsidRPr="00677521" w:rsidRDefault="00A471C6" w:rsidP="001915F4">
      <w:pPr>
        <w:ind w:firstLine="709"/>
        <w:jc w:val="both"/>
        <w:rPr>
          <w:sz w:val="24"/>
          <w:szCs w:val="24"/>
        </w:rPr>
      </w:pPr>
      <w:r w:rsidRPr="00677521">
        <w:rPr>
          <w:sz w:val="24"/>
          <w:szCs w:val="24"/>
        </w:rPr>
        <w:t xml:space="preserve">Леонова, И. Б.  Основы микробиологии : учебник и практикум для среднего профессионального образования / И. Б. Леонова. — Москва : Издательство </w:t>
      </w:r>
      <w:proofErr w:type="spellStart"/>
      <w:r w:rsidRPr="00677521">
        <w:rPr>
          <w:sz w:val="24"/>
          <w:szCs w:val="24"/>
        </w:rPr>
        <w:t>Юрайт</w:t>
      </w:r>
      <w:proofErr w:type="spellEnd"/>
      <w:r w:rsidRPr="00677521">
        <w:rPr>
          <w:sz w:val="24"/>
          <w:szCs w:val="24"/>
        </w:rPr>
        <w:t xml:space="preserve">, 2021. — 298 с. — (Профессиональное образование). — ISBN 978-5-534-05352-4.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https://urait.ru/bcode/472601 (дата обращения: 31.10.2021). </w:t>
      </w:r>
      <w:r w:rsidR="00152738" w:rsidRPr="00677521">
        <w:rPr>
          <w:sz w:val="24"/>
          <w:szCs w:val="24"/>
        </w:rPr>
        <w:br w:type="page"/>
      </w:r>
    </w:p>
    <w:p w14:paraId="3C317DE6" w14:textId="77777777" w:rsidR="00436A5B" w:rsidRPr="00677521" w:rsidRDefault="00A4646F" w:rsidP="001915F4">
      <w:pPr>
        <w:jc w:val="center"/>
        <w:rPr>
          <w:b/>
          <w:sz w:val="24"/>
        </w:rPr>
      </w:pPr>
      <w:r w:rsidRPr="00677521">
        <w:rPr>
          <w:sz w:val="24"/>
        </w:rPr>
        <w:lastRenderedPageBreak/>
        <w:t xml:space="preserve">4. </w:t>
      </w:r>
      <w:r w:rsidRPr="00677521">
        <w:rPr>
          <w:b/>
          <w:sz w:val="24"/>
        </w:rPr>
        <w:t>КОНТРОЛЬ И ОЦЕНКА РЕЗУЛЬТАТОВ ОСВОЕНИЯ УЧЕБНОЙ ДИСЦИПЛИНЫ</w:t>
      </w:r>
    </w:p>
    <w:tbl>
      <w:tblPr>
        <w:tblStyle w:val="TableNormal"/>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402"/>
        <w:gridCol w:w="2977"/>
        <w:gridCol w:w="2551"/>
      </w:tblGrid>
      <w:tr w:rsidR="00436A5B" w:rsidRPr="00677521" w14:paraId="00AD12E0" w14:textId="77777777" w:rsidTr="00BC29E1">
        <w:trPr>
          <w:trHeight w:val="278"/>
        </w:trPr>
        <w:tc>
          <w:tcPr>
            <w:tcW w:w="3402" w:type="dxa"/>
          </w:tcPr>
          <w:p w14:paraId="51B7ACD5" w14:textId="77777777" w:rsidR="00436A5B" w:rsidRPr="00677521" w:rsidRDefault="00A4646F" w:rsidP="001915F4">
            <w:pPr>
              <w:pStyle w:val="TableParagraph"/>
              <w:ind w:left="443"/>
              <w:rPr>
                <w:b/>
                <w:sz w:val="24"/>
              </w:rPr>
            </w:pPr>
            <w:r w:rsidRPr="00677521">
              <w:rPr>
                <w:b/>
                <w:sz w:val="24"/>
              </w:rPr>
              <w:t>Результаты обучения</w:t>
            </w:r>
            <w:r w:rsidR="000E1ABE" w:rsidRPr="00677521">
              <w:rPr>
                <w:vertAlign w:val="superscript"/>
              </w:rPr>
              <w:footnoteReference w:id="14"/>
            </w:r>
          </w:p>
        </w:tc>
        <w:tc>
          <w:tcPr>
            <w:tcW w:w="2977" w:type="dxa"/>
          </w:tcPr>
          <w:p w14:paraId="0E6E3DC6" w14:textId="77777777" w:rsidR="00436A5B" w:rsidRPr="00677521" w:rsidRDefault="00A4646F" w:rsidP="001915F4">
            <w:pPr>
              <w:pStyle w:val="TableParagraph"/>
              <w:ind w:left="378"/>
              <w:rPr>
                <w:b/>
                <w:sz w:val="24"/>
              </w:rPr>
            </w:pPr>
            <w:r w:rsidRPr="00677521">
              <w:rPr>
                <w:b/>
                <w:sz w:val="24"/>
              </w:rPr>
              <w:t>Критерии оценки</w:t>
            </w:r>
          </w:p>
        </w:tc>
        <w:tc>
          <w:tcPr>
            <w:tcW w:w="2551" w:type="dxa"/>
          </w:tcPr>
          <w:p w14:paraId="364498F7" w14:textId="77777777" w:rsidR="00436A5B" w:rsidRPr="00677521" w:rsidRDefault="00340006" w:rsidP="001915F4">
            <w:pPr>
              <w:pStyle w:val="TableParagraph"/>
              <w:rPr>
                <w:b/>
                <w:sz w:val="24"/>
              </w:rPr>
            </w:pPr>
            <w:r w:rsidRPr="00677521">
              <w:rPr>
                <w:b/>
                <w:sz w:val="24"/>
              </w:rPr>
              <w:t>М</w:t>
            </w:r>
            <w:r w:rsidR="00A4646F" w:rsidRPr="00677521">
              <w:rPr>
                <w:b/>
                <w:sz w:val="24"/>
              </w:rPr>
              <w:t>етоды оценки</w:t>
            </w:r>
          </w:p>
        </w:tc>
      </w:tr>
      <w:tr w:rsidR="00436A5B" w:rsidRPr="00677521" w14:paraId="0760D9E0" w14:textId="77777777" w:rsidTr="00BC29E1">
        <w:trPr>
          <w:trHeight w:val="1265"/>
        </w:trPr>
        <w:tc>
          <w:tcPr>
            <w:tcW w:w="3402" w:type="dxa"/>
          </w:tcPr>
          <w:p w14:paraId="0AB9D85F" w14:textId="77777777" w:rsidR="00436A5B" w:rsidRPr="00677521" w:rsidRDefault="00A4646F" w:rsidP="001915F4">
            <w:pPr>
              <w:pStyle w:val="TableParagraph"/>
              <w:ind w:left="107"/>
              <w:rPr>
                <w:b/>
                <w:sz w:val="24"/>
              </w:rPr>
            </w:pPr>
            <w:r w:rsidRPr="00677521">
              <w:rPr>
                <w:b/>
                <w:sz w:val="24"/>
              </w:rPr>
              <w:t>Знания:</w:t>
            </w:r>
          </w:p>
          <w:p w14:paraId="16AE6272" w14:textId="77777777" w:rsidR="00436A5B" w:rsidRPr="00677521" w:rsidRDefault="00A4646F" w:rsidP="001915F4">
            <w:pPr>
              <w:pStyle w:val="TableParagraph"/>
              <w:ind w:left="107" w:right="90"/>
              <w:rPr>
                <w:sz w:val="24"/>
              </w:rPr>
            </w:pPr>
            <w:r w:rsidRPr="00677521">
              <w:rPr>
                <w:sz w:val="24"/>
              </w:rPr>
              <w:t>основные понятия и термины микробиологии;</w:t>
            </w:r>
          </w:p>
          <w:p w14:paraId="3B037BA7" w14:textId="77777777" w:rsidR="00436A5B" w:rsidRPr="00677521" w:rsidRDefault="00A4646F" w:rsidP="001915F4">
            <w:pPr>
              <w:pStyle w:val="TableParagraph"/>
              <w:ind w:left="107"/>
              <w:rPr>
                <w:sz w:val="24"/>
              </w:rPr>
            </w:pPr>
            <w:r w:rsidRPr="00677521">
              <w:rPr>
                <w:sz w:val="24"/>
              </w:rPr>
              <w:t>основные группы микроорганизмов,</w:t>
            </w:r>
          </w:p>
          <w:p w14:paraId="0FAB9BC3" w14:textId="77777777" w:rsidR="00436A5B" w:rsidRPr="00677521" w:rsidRDefault="00A4646F" w:rsidP="001915F4">
            <w:pPr>
              <w:pStyle w:val="TableParagraph"/>
              <w:ind w:left="107" w:right="92"/>
              <w:rPr>
                <w:sz w:val="24"/>
              </w:rPr>
            </w:pPr>
            <w:r w:rsidRPr="00677521">
              <w:rPr>
                <w:sz w:val="24"/>
              </w:rPr>
              <w:t>микробиологию</w:t>
            </w:r>
            <w:r w:rsidR="00A471C6" w:rsidRPr="00677521">
              <w:rPr>
                <w:sz w:val="24"/>
              </w:rPr>
              <w:t xml:space="preserve"> </w:t>
            </w:r>
            <w:r w:rsidRPr="00677521">
              <w:rPr>
                <w:sz w:val="24"/>
              </w:rPr>
              <w:t>основных пищевых продуктов; основные</w:t>
            </w:r>
            <w:r w:rsidR="00A471C6" w:rsidRPr="00677521">
              <w:rPr>
                <w:sz w:val="24"/>
              </w:rPr>
              <w:t xml:space="preserve"> </w:t>
            </w:r>
            <w:r w:rsidRPr="00677521">
              <w:rPr>
                <w:sz w:val="24"/>
              </w:rPr>
              <w:t>пищевые</w:t>
            </w:r>
            <w:r w:rsidR="00A471C6" w:rsidRPr="00677521">
              <w:rPr>
                <w:sz w:val="24"/>
              </w:rPr>
              <w:t xml:space="preserve"> </w:t>
            </w:r>
            <w:r w:rsidRPr="00677521">
              <w:rPr>
                <w:sz w:val="24"/>
              </w:rPr>
              <w:t>инфекции и пищевые отравления; возможные источники микробиологического</w:t>
            </w:r>
            <w:r w:rsidR="00A471C6" w:rsidRPr="00677521">
              <w:rPr>
                <w:sz w:val="24"/>
              </w:rPr>
              <w:t xml:space="preserve">  </w:t>
            </w:r>
            <w:r w:rsidRPr="00677521">
              <w:rPr>
                <w:sz w:val="24"/>
              </w:rPr>
              <w:t>загрязнения в процессе производства кулинарной продукции; методы</w:t>
            </w:r>
            <w:r w:rsidR="00A471C6" w:rsidRPr="00677521">
              <w:rPr>
                <w:sz w:val="24"/>
              </w:rPr>
              <w:t xml:space="preserve"> </w:t>
            </w:r>
            <w:r w:rsidRPr="00677521">
              <w:rPr>
                <w:sz w:val="24"/>
              </w:rPr>
              <w:t>предотвращения порчи сырья и готовой продукции;</w:t>
            </w:r>
          </w:p>
          <w:p w14:paraId="45833ACB" w14:textId="77777777" w:rsidR="00436A5B" w:rsidRPr="00677521" w:rsidRDefault="00A4646F" w:rsidP="001915F4">
            <w:pPr>
              <w:pStyle w:val="TableParagraph"/>
              <w:ind w:left="107" w:right="94"/>
              <w:jc w:val="both"/>
              <w:rPr>
                <w:sz w:val="24"/>
              </w:rPr>
            </w:pPr>
            <w:r w:rsidRPr="00677521">
              <w:rPr>
                <w:sz w:val="24"/>
              </w:rPr>
              <w:t>правила личной гигиены работников организации питания;</w:t>
            </w:r>
          </w:p>
          <w:p w14:paraId="56734500" w14:textId="77777777" w:rsidR="00436A5B" w:rsidRPr="00677521" w:rsidRDefault="00A4646F" w:rsidP="001915F4">
            <w:pPr>
              <w:pStyle w:val="TableParagraph"/>
              <w:ind w:left="107" w:right="96"/>
              <w:jc w:val="both"/>
              <w:rPr>
                <w:sz w:val="24"/>
              </w:rPr>
            </w:pPr>
            <w:r w:rsidRPr="00677521">
              <w:rPr>
                <w:sz w:val="24"/>
              </w:rPr>
              <w:t>классификацию моющих средств, правила их применения, условия и сроки хранения;</w:t>
            </w:r>
          </w:p>
          <w:p w14:paraId="1F2B073D" w14:textId="77777777" w:rsidR="00436A5B" w:rsidRPr="00677521" w:rsidRDefault="00A4646F" w:rsidP="001915F4">
            <w:pPr>
              <w:pStyle w:val="TableParagraph"/>
              <w:ind w:left="107" w:right="92"/>
              <w:jc w:val="both"/>
              <w:rPr>
                <w:sz w:val="24"/>
              </w:rPr>
            </w:pPr>
            <w:r w:rsidRPr="00677521">
              <w:rPr>
                <w:sz w:val="24"/>
              </w:rPr>
              <w:t>правила проведения дезинфекции, дезинсекции, дератизации;</w:t>
            </w:r>
          </w:p>
          <w:p w14:paraId="50C17AC3" w14:textId="77777777" w:rsidR="00436A5B" w:rsidRPr="00677521" w:rsidRDefault="00A4646F" w:rsidP="001915F4">
            <w:pPr>
              <w:pStyle w:val="TableParagraph"/>
              <w:ind w:left="107" w:right="94"/>
              <w:jc w:val="both"/>
              <w:rPr>
                <w:sz w:val="24"/>
              </w:rPr>
            </w:pPr>
            <w:r w:rsidRPr="00677521">
              <w:rPr>
                <w:sz w:val="24"/>
              </w:rPr>
              <w:t>пищевые вещества и их значение для организма человека;</w:t>
            </w:r>
          </w:p>
          <w:p w14:paraId="298F6F3F" w14:textId="77777777" w:rsidR="00436A5B" w:rsidRPr="00677521" w:rsidRDefault="00A4646F" w:rsidP="001915F4">
            <w:pPr>
              <w:pStyle w:val="TableParagraph"/>
              <w:ind w:left="107" w:right="95"/>
              <w:jc w:val="both"/>
              <w:rPr>
                <w:sz w:val="24"/>
              </w:rPr>
            </w:pPr>
            <w:r w:rsidRPr="00677521">
              <w:rPr>
                <w:sz w:val="24"/>
              </w:rPr>
              <w:t>суточную норму потребности человека в питательных веществах;</w:t>
            </w:r>
          </w:p>
          <w:p w14:paraId="7EAB86A5" w14:textId="77777777" w:rsidR="00BC29E1" w:rsidRPr="00677521" w:rsidRDefault="00A4646F" w:rsidP="001915F4">
            <w:pPr>
              <w:pStyle w:val="TableParagraph"/>
              <w:ind w:left="107" w:right="94"/>
              <w:rPr>
                <w:sz w:val="24"/>
              </w:rPr>
            </w:pPr>
            <w:r w:rsidRPr="00677521">
              <w:rPr>
                <w:sz w:val="24"/>
              </w:rPr>
              <w:t>основные процессы обмена</w:t>
            </w:r>
            <w:r w:rsidR="00BC29E1" w:rsidRPr="00677521">
              <w:rPr>
                <w:sz w:val="24"/>
              </w:rPr>
              <w:t xml:space="preserve"> веществ в организме; суточный расход энергии; состав, физиологическое значение, энергетическую и пищевую ценность различных продуктов питания; физико-химические изменения пищи в процессе пищеварения;</w:t>
            </w:r>
          </w:p>
          <w:p w14:paraId="15596214" w14:textId="77777777" w:rsidR="00BC29E1" w:rsidRPr="00677521" w:rsidRDefault="00BC29E1" w:rsidP="001915F4">
            <w:pPr>
              <w:pStyle w:val="TableParagraph"/>
              <w:ind w:left="107" w:right="92"/>
              <w:jc w:val="both"/>
              <w:rPr>
                <w:sz w:val="24"/>
              </w:rPr>
            </w:pPr>
            <w:r w:rsidRPr="00677521">
              <w:rPr>
                <w:sz w:val="24"/>
              </w:rPr>
              <w:t>усвояемость пищи, влияющие на нее факторы;</w:t>
            </w:r>
          </w:p>
          <w:p w14:paraId="21144FBE" w14:textId="77777777" w:rsidR="00BC29E1" w:rsidRPr="00677521" w:rsidRDefault="00BC29E1" w:rsidP="001915F4">
            <w:pPr>
              <w:pStyle w:val="TableParagraph"/>
              <w:ind w:left="107" w:right="93"/>
              <w:jc w:val="both"/>
              <w:rPr>
                <w:sz w:val="24"/>
              </w:rPr>
            </w:pPr>
            <w:r w:rsidRPr="00677521">
              <w:rPr>
                <w:sz w:val="24"/>
              </w:rPr>
              <w:t xml:space="preserve">нормы и принципы рационального сбалансированного питания для различных групп </w:t>
            </w:r>
            <w:r w:rsidRPr="00677521">
              <w:rPr>
                <w:sz w:val="24"/>
              </w:rPr>
              <w:lastRenderedPageBreak/>
              <w:t>населения;</w:t>
            </w:r>
          </w:p>
          <w:p w14:paraId="2343E186" w14:textId="77777777" w:rsidR="00BC29E1" w:rsidRPr="00677521" w:rsidRDefault="00BC29E1" w:rsidP="001915F4">
            <w:pPr>
              <w:pStyle w:val="TableParagraph"/>
              <w:ind w:left="107" w:right="92"/>
              <w:jc w:val="both"/>
              <w:rPr>
                <w:sz w:val="24"/>
              </w:rPr>
            </w:pPr>
            <w:r w:rsidRPr="00677521">
              <w:rPr>
                <w:sz w:val="24"/>
              </w:rPr>
              <w:t>назначение диетического (лечебного) питания, характеристику диет;</w:t>
            </w:r>
          </w:p>
          <w:p w14:paraId="7E2F9FAD" w14:textId="77777777" w:rsidR="00436A5B" w:rsidRPr="00677521" w:rsidRDefault="00BC29E1" w:rsidP="001915F4">
            <w:pPr>
              <w:pStyle w:val="TableParagraph"/>
              <w:ind w:left="107"/>
              <w:jc w:val="both"/>
              <w:rPr>
                <w:sz w:val="24"/>
              </w:rPr>
            </w:pPr>
            <w:r w:rsidRPr="00677521">
              <w:rPr>
                <w:sz w:val="24"/>
              </w:rPr>
              <w:t>методики составления рационов питания</w:t>
            </w:r>
          </w:p>
        </w:tc>
        <w:tc>
          <w:tcPr>
            <w:tcW w:w="2977" w:type="dxa"/>
          </w:tcPr>
          <w:p w14:paraId="040DB36D" w14:textId="77777777" w:rsidR="00436A5B" w:rsidRPr="00677521" w:rsidRDefault="00A4646F" w:rsidP="001915F4">
            <w:pPr>
              <w:pStyle w:val="TableParagraph"/>
              <w:rPr>
                <w:sz w:val="24"/>
              </w:rPr>
            </w:pPr>
            <w:r w:rsidRPr="00677521">
              <w:rPr>
                <w:sz w:val="24"/>
              </w:rPr>
              <w:lastRenderedPageBreak/>
              <w:t>Полнота ответов, точность формулировок, не менее 75% правильных ответов.</w:t>
            </w:r>
          </w:p>
          <w:p w14:paraId="1CA90E94" w14:textId="77777777" w:rsidR="00436A5B" w:rsidRPr="00677521" w:rsidRDefault="00A4646F" w:rsidP="001915F4">
            <w:pPr>
              <w:pStyle w:val="TableParagraph"/>
              <w:rPr>
                <w:sz w:val="24"/>
              </w:rPr>
            </w:pPr>
            <w:r w:rsidRPr="00677521">
              <w:rPr>
                <w:sz w:val="24"/>
              </w:rPr>
              <w:t>Не менее 75% правильных ответов.</w:t>
            </w:r>
          </w:p>
          <w:p w14:paraId="1CA0FD2A" w14:textId="77777777" w:rsidR="00436A5B" w:rsidRPr="00677521" w:rsidRDefault="00436A5B" w:rsidP="001915F4">
            <w:pPr>
              <w:pStyle w:val="TableParagraph"/>
              <w:rPr>
                <w:b/>
                <w:sz w:val="24"/>
              </w:rPr>
            </w:pPr>
          </w:p>
          <w:p w14:paraId="671CECFA" w14:textId="77777777" w:rsidR="00436A5B" w:rsidRPr="00677521" w:rsidRDefault="00A4646F" w:rsidP="001915F4">
            <w:pPr>
              <w:pStyle w:val="TableParagraph"/>
              <w:rPr>
                <w:sz w:val="24"/>
              </w:rPr>
            </w:pPr>
            <w:r w:rsidRPr="00677521">
              <w:rPr>
                <w:sz w:val="24"/>
              </w:rPr>
              <w:t>Актуальность темы, адекватность результатов поставленным целям,</w:t>
            </w:r>
          </w:p>
          <w:p w14:paraId="5BBC1FEA" w14:textId="77777777" w:rsidR="00436A5B" w:rsidRPr="00677521" w:rsidRDefault="00A4646F" w:rsidP="001915F4">
            <w:pPr>
              <w:pStyle w:val="TableParagraph"/>
              <w:rPr>
                <w:sz w:val="24"/>
              </w:rPr>
            </w:pPr>
            <w:r w:rsidRPr="00677521">
              <w:rPr>
                <w:sz w:val="24"/>
              </w:rPr>
              <w:t>полнота ответов, точность формулировок, адекватность применения профессиональной терминологии</w:t>
            </w:r>
          </w:p>
        </w:tc>
        <w:tc>
          <w:tcPr>
            <w:tcW w:w="2551" w:type="dxa"/>
          </w:tcPr>
          <w:p w14:paraId="5B213FD4" w14:textId="77777777" w:rsidR="00436A5B" w:rsidRPr="00677521" w:rsidRDefault="00A4646F" w:rsidP="001915F4">
            <w:pPr>
              <w:pStyle w:val="TableParagraph"/>
              <w:rPr>
                <w:b/>
                <w:sz w:val="24"/>
              </w:rPr>
            </w:pPr>
            <w:r w:rsidRPr="00677521">
              <w:rPr>
                <w:b/>
                <w:sz w:val="24"/>
              </w:rPr>
              <w:t xml:space="preserve">Текущий контроль при </w:t>
            </w:r>
            <w:proofErr w:type="spellStart"/>
            <w:r w:rsidRPr="00677521">
              <w:rPr>
                <w:b/>
                <w:sz w:val="24"/>
              </w:rPr>
              <w:t>провдении</w:t>
            </w:r>
            <w:proofErr w:type="spellEnd"/>
            <w:r w:rsidRPr="00677521">
              <w:rPr>
                <w:b/>
                <w:sz w:val="24"/>
              </w:rPr>
              <w:t>:</w:t>
            </w:r>
          </w:p>
          <w:p w14:paraId="259A9078" w14:textId="77777777" w:rsidR="00436A5B" w:rsidRPr="00677521" w:rsidRDefault="00A4646F" w:rsidP="006F0CD0">
            <w:pPr>
              <w:pStyle w:val="TableParagraph"/>
              <w:numPr>
                <w:ilvl w:val="0"/>
                <w:numId w:val="447"/>
              </w:numPr>
              <w:ind w:left="0" w:firstLine="0"/>
              <w:rPr>
                <w:sz w:val="24"/>
              </w:rPr>
            </w:pPr>
            <w:r w:rsidRPr="00677521">
              <w:rPr>
                <w:sz w:val="24"/>
              </w:rPr>
              <w:t>письменного/устного опроса;</w:t>
            </w:r>
          </w:p>
          <w:p w14:paraId="35A50703" w14:textId="77777777" w:rsidR="00436A5B" w:rsidRPr="00677521" w:rsidRDefault="00436A5B" w:rsidP="001915F4">
            <w:pPr>
              <w:pStyle w:val="TableParagraph"/>
              <w:rPr>
                <w:b/>
                <w:sz w:val="23"/>
              </w:rPr>
            </w:pPr>
          </w:p>
          <w:p w14:paraId="170AD981" w14:textId="77777777" w:rsidR="00436A5B" w:rsidRPr="00677521" w:rsidRDefault="00A4646F" w:rsidP="006F0CD0">
            <w:pPr>
              <w:pStyle w:val="TableParagraph"/>
              <w:numPr>
                <w:ilvl w:val="0"/>
                <w:numId w:val="447"/>
              </w:numPr>
              <w:ind w:left="0" w:firstLine="0"/>
              <w:rPr>
                <w:sz w:val="24"/>
              </w:rPr>
            </w:pPr>
            <w:r w:rsidRPr="00677521">
              <w:rPr>
                <w:sz w:val="24"/>
              </w:rPr>
              <w:t>тестирования;</w:t>
            </w:r>
          </w:p>
          <w:p w14:paraId="1646F46B" w14:textId="77777777" w:rsidR="00436A5B" w:rsidRPr="00677521" w:rsidRDefault="00436A5B" w:rsidP="001915F4">
            <w:pPr>
              <w:pStyle w:val="TableParagraph"/>
              <w:rPr>
                <w:b/>
                <w:sz w:val="24"/>
              </w:rPr>
            </w:pPr>
          </w:p>
          <w:p w14:paraId="3B1B7C72" w14:textId="77777777" w:rsidR="00436A5B" w:rsidRPr="00677521" w:rsidRDefault="00A4646F" w:rsidP="006F0CD0">
            <w:pPr>
              <w:pStyle w:val="TableParagraph"/>
              <w:numPr>
                <w:ilvl w:val="0"/>
                <w:numId w:val="447"/>
              </w:numPr>
              <w:ind w:left="0" w:firstLine="0"/>
              <w:rPr>
                <w:sz w:val="24"/>
              </w:rPr>
            </w:pPr>
            <w:r w:rsidRPr="00677521">
              <w:rPr>
                <w:sz w:val="24"/>
              </w:rPr>
              <w:t>оценки результатов внеаудиторной (самостоятельной) работы (докладов, рефератов, теоретической части проектов, учебных исследований и т.д.)</w:t>
            </w:r>
          </w:p>
          <w:p w14:paraId="2881F782" w14:textId="77777777" w:rsidR="00436A5B" w:rsidRPr="00677521" w:rsidRDefault="00436A5B" w:rsidP="001915F4">
            <w:pPr>
              <w:pStyle w:val="TableParagraph"/>
              <w:rPr>
                <w:b/>
                <w:sz w:val="26"/>
              </w:rPr>
            </w:pPr>
          </w:p>
          <w:p w14:paraId="1D0104C1" w14:textId="77777777" w:rsidR="00436A5B" w:rsidRPr="00677521" w:rsidRDefault="00436A5B" w:rsidP="001915F4">
            <w:pPr>
              <w:pStyle w:val="TableParagraph"/>
              <w:rPr>
                <w:b/>
              </w:rPr>
            </w:pPr>
          </w:p>
          <w:p w14:paraId="4B202160" w14:textId="77777777" w:rsidR="00436A5B" w:rsidRPr="00677521" w:rsidRDefault="00A4646F" w:rsidP="001915F4">
            <w:pPr>
              <w:pStyle w:val="TableParagraph"/>
              <w:rPr>
                <w:b/>
                <w:sz w:val="24"/>
              </w:rPr>
            </w:pPr>
            <w:r w:rsidRPr="00677521">
              <w:rPr>
                <w:b/>
                <w:sz w:val="24"/>
              </w:rPr>
              <w:t>Промежуточная аттестация</w:t>
            </w:r>
          </w:p>
          <w:p w14:paraId="2AAD41BC" w14:textId="77777777" w:rsidR="00436A5B" w:rsidRPr="00677521" w:rsidRDefault="00A4646F" w:rsidP="001915F4">
            <w:pPr>
              <w:pStyle w:val="TableParagraph"/>
              <w:rPr>
                <w:sz w:val="24"/>
              </w:rPr>
            </w:pPr>
            <w:r w:rsidRPr="00677521">
              <w:rPr>
                <w:sz w:val="24"/>
              </w:rPr>
              <w:t>в форме дифференцированного зачета/ экзамена по МДК в виде:</w:t>
            </w:r>
          </w:p>
          <w:p w14:paraId="53BF8550" w14:textId="77777777" w:rsidR="00436A5B" w:rsidRPr="00677521" w:rsidRDefault="00A4646F" w:rsidP="001915F4">
            <w:pPr>
              <w:pStyle w:val="TableParagraph"/>
              <w:rPr>
                <w:sz w:val="24"/>
              </w:rPr>
            </w:pPr>
            <w:r w:rsidRPr="00677521">
              <w:rPr>
                <w:sz w:val="24"/>
              </w:rPr>
              <w:t>-письменных/ устных ответов,</w:t>
            </w:r>
          </w:p>
          <w:p w14:paraId="756A3ADB" w14:textId="77777777" w:rsidR="00436A5B" w:rsidRPr="00677521" w:rsidRDefault="00A4646F" w:rsidP="001915F4">
            <w:pPr>
              <w:pStyle w:val="TableParagraph"/>
              <w:rPr>
                <w:sz w:val="24"/>
              </w:rPr>
            </w:pPr>
            <w:r w:rsidRPr="00677521">
              <w:rPr>
                <w:sz w:val="24"/>
              </w:rPr>
              <w:t>-тестирования.</w:t>
            </w:r>
          </w:p>
        </w:tc>
      </w:tr>
      <w:tr w:rsidR="00BC29E1" w:rsidRPr="00677521" w14:paraId="65DC1B8C" w14:textId="77777777" w:rsidTr="00BC29E1">
        <w:trPr>
          <w:trHeight w:val="1265"/>
        </w:trPr>
        <w:tc>
          <w:tcPr>
            <w:tcW w:w="3402" w:type="dxa"/>
          </w:tcPr>
          <w:p w14:paraId="299312A9" w14:textId="77777777" w:rsidR="00BC29E1" w:rsidRPr="00677521" w:rsidRDefault="00BC29E1" w:rsidP="001915F4">
            <w:pPr>
              <w:pStyle w:val="TableParagraph"/>
              <w:ind w:left="107"/>
              <w:rPr>
                <w:b/>
                <w:sz w:val="24"/>
              </w:rPr>
            </w:pPr>
            <w:r w:rsidRPr="00677521">
              <w:rPr>
                <w:b/>
                <w:sz w:val="24"/>
              </w:rPr>
              <w:t>Умения:</w:t>
            </w:r>
          </w:p>
          <w:p w14:paraId="0A3F9E49" w14:textId="77777777" w:rsidR="00BC29E1" w:rsidRPr="00677521" w:rsidRDefault="00BC29E1" w:rsidP="001915F4">
            <w:pPr>
              <w:pStyle w:val="TableParagraph"/>
              <w:ind w:left="107" w:right="89"/>
              <w:jc w:val="both"/>
              <w:rPr>
                <w:sz w:val="24"/>
              </w:rPr>
            </w:pPr>
            <w:r w:rsidRPr="00677521">
              <w:rPr>
                <w:sz w:val="24"/>
              </w:rPr>
              <w:t>соблюдать санитарно-эпидемиологические требования к процессам производства и реализации блюд, кулинарных, мучных, кондитерских изделий, закусок, напитков;</w:t>
            </w:r>
          </w:p>
          <w:p w14:paraId="45A81589" w14:textId="77777777" w:rsidR="00BC29E1" w:rsidRPr="00677521" w:rsidRDefault="00BC29E1" w:rsidP="001915F4">
            <w:pPr>
              <w:pStyle w:val="TableParagraph"/>
              <w:ind w:left="107" w:right="89"/>
              <w:rPr>
                <w:sz w:val="24"/>
              </w:rPr>
            </w:pPr>
            <w:r w:rsidRPr="00677521">
              <w:rPr>
                <w:sz w:val="24"/>
              </w:rPr>
              <w:t>обеспечивать выполнение требований системы анализа, оценки и управления опасными факторами (НАССР) при выполнении работ; производить санитарную обработку оборудования и инвентаря, готовить растворы дезинфицирующих и моющих средств;</w:t>
            </w:r>
          </w:p>
          <w:p w14:paraId="5C4EF964" w14:textId="77777777" w:rsidR="00BC29E1" w:rsidRPr="00677521" w:rsidRDefault="00BC29E1" w:rsidP="001915F4">
            <w:pPr>
              <w:pStyle w:val="TableParagraph"/>
              <w:ind w:left="107" w:right="91"/>
              <w:rPr>
                <w:sz w:val="24"/>
              </w:rPr>
            </w:pPr>
            <w:r w:rsidRPr="00677521">
              <w:rPr>
                <w:sz w:val="24"/>
              </w:rPr>
              <w:t>проводить органолептическую оценку безопасности пищевого сырья и продуктов; рассчитывать  энергетическую ценность блюд; составлять рационы питания для различных категорий потребителей</w:t>
            </w:r>
          </w:p>
        </w:tc>
        <w:tc>
          <w:tcPr>
            <w:tcW w:w="2977" w:type="dxa"/>
          </w:tcPr>
          <w:p w14:paraId="5CC25C40" w14:textId="77777777" w:rsidR="00BC29E1" w:rsidRPr="00677521" w:rsidRDefault="00BC29E1" w:rsidP="001915F4">
            <w:pPr>
              <w:pStyle w:val="TableParagraph"/>
              <w:ind w:left="109" w:right="172"/>
              <w:rPr>
                <w:sz w:val="24"/>
              </w:rPr>
            </w:pPr>
            <w:r w:rsidRPr="00677521">
              <w:rPr>
                <w:sz w:val="24"/>
              </w:rPr>
              <w:t>Правильность, полнота выполнения заданий, точность формулировок, точность расчетов, соответствие требованиям</w:t>
            </w:r>
          </w:p>
          <w:p w14:paraId="2759E4CF" w14:textId="77777777" w:rsidR="00BC29E1" w:rsidRPr="00677521" w:rsidRDefault="00BC29E1" w:rsidP="001915F4">
            <w:pPr>
              <w:pStyle w:val="TableParagraph"/>
              <w:rPr>
                <w:b/>
                <w:sz w:val="24"/>
              </w:rPr>
            </w:pPr>
          </w:p>
          <w:p w14:paraId="3EAB9FB5" w14:textId="77777777" w:rsidR="00BC29E1" w:rsidRPr="00677521" w:rsidRDefault="00BC29E1" w:rsidP="001915F4">
            <w:pPr>
              <w:pStyle w:val="TableParagraph"/>
              <w:ind w:left="109" w:right="111"/>
              <w:rPr>
                <w:sz w:val="24"/>
              </w:rPr>
            </w:pPr>
            <w:r w:rsidRPr="00677521">
              <w:rPr>
                <w:sz w:val="24"/>
              </w:rPr>
              <w:t>-Адекватность, оптимальность выбора способов действий, методов, техник, последовательностей действий и т.д.</w:t>
            </w:r>
          </w:p>
          <w:p w14:paraId="591AB9AB" w14:textId="77777777" w:rsidR="00BC29E1" w:rsidRPr="00677521" w:rsidRDefault="00BC29E1" w:rsidP="001915F4">
            <w:pPr>
              <w:pStyle w:val="TableParagraph"/>
              <w:ind w:left="109"/>
              <w:rPr>
                <w:sz w:val="24"/>
              </w:rPr>
            </w:pPr>
            <w:r w:rsidRPr="00677521">
              <w:rPr>
                <w:sz w:val="24"/>
              </w:rPr>
              <w:t>-Точность оценки</w:t>
            </w:r>
          </w:p>
          <w:p w14:paraId="7151C9EE" w14:textId="77777777" w:rsidR="00BC29E1" w:rsidRPr="00677521" w:rsidRDefault="00BC29E1" w:rsidP="001915F4">
            <w:pPr>
              <w:pStyle w:val="TableParagraph"/>
              <w:ind w:left="109" w:right="229"/>
              <w:rPr>
                <w:sz w:val="24"/>
              </w:rPr>
            </w:pPr>
            <w:r w:rsidRPr="00677521">
              <w:rPr>
                <w:sz w:val="24"/>
              </w:rPr>
              <w:t>-Соответствие требованиям инструкций, регламентов</w:t>
            </w:r>
          </w:p>
          <w:p w14:paraId="69BCB67B" w14:textId="77777777" w:rsidR="00BC29E1" w:rsidRPr="00677521" w:rsidRDefault="00BC29E1" w:rsidP="001915F4">
            <w:pPr>
              <w:pStyle w:val="TableParagraph"/>
              <w:ind w:left="109" w:right="245"/>
              <w:rPr>
                <w:sz w:val="24"/>
              </w:rPr>
            </w:pPr>
            <w:r w:rsidRPr="00677521">
              <w:rPr>
                <w:sz w:val="24"/>
              </w:rPr>
              <w:t>-Рациональность действий и т.д.</w:t>
            </w:r>
          </w:p>
        </w:tc>
        <w:tc>
          <w:tcPr>
            <w:tcW w:w="2551" w:type="dxa"/>
          </w:tcPr>
          <w:p w14:paraId="07B172D1" w14:textId="77777777" w:rsidR="00BC29E1" w:rsidRPr="00677521" w:rsidRDefault="00BC29E1" w:rsidP="001915F4">
            <w:pPr>
              <w:pStyle w:val="TableParagraph"/>
              <w:ind w:left="107"/>
              <w:jc w:val="both"/>
              <w:rPr>
                <w:b/>
                <w:sz w:val="24"/>
              </w:rPr>
            </w:pPr>
            <w:r w:rsidRPr="00677521">
              <w:rPr>
                <w:b/>
                <w:sz w:val="24"/>
              </w:rPr>
              <w:t>Текущий контроль:</w:t>
            </w:r>
          </w:p>
          <w:p w14:paraId="3D8E5F24" w14:textId="77777777" w:rsidR="00BC29E1" w:rsidRPr="00677521" w:rsidRDefault="00BC29E1" w:rsidP="006F0CD0">
            <w:pPr>
              <w:pStyle w:val="TableParagraph"/>
              <w:numPr>
                <w:ilvl w:val="0"/>
                <w:numId w:val="68"/>
              </w:numPr>
              <w:ind w:right="236" w:firstLine="0"/>
              <w:jc w:val="both"/>
              <w:rPr>
                <w:sz w:val="24"/>
              </w:rPr>
            </w:pPr>
            <w:r w:rsidRPr="00677521">
              <w:rPr>
                <w:sz w:val="24"/>
              </w:rPr>
              <w:t xml:space="preserve">защита отчетов по практическим/ </w:t>
            </w:r>
            <w:proofErr w:type="spellStart"/>
            <w:r w:rsidRPr="00677521">
              <w:rPr>
                <w:sz w:val="24"/>
              </w:rPr>
              <w:t>лабораорным</w:t>
            </w:r>
            <w:proofErr w:type="spellEnd"/>
            <w:r w:rsidRPr="00677521">
              <w:rPr>
                <w:sz w:val="24"/>
              </w:rPr>
              <w:t xml:space="preserve"> занятиям;</w:t>
            </w:r>
          </w:p>
          <w:p w14:paraId="19E4D028" w14:textId="77777777" w:rsidR="00BC29E1" w:rsidRPr="00677521" w:rsidRDefault="00BC29E1" w:rsidP="006F0CD0">
            <w:pPr>
              <w:pStyle w:val="TableParagraph"/>
              <w:numPr>
                <w:ilvl w:val="0"/>
                <w:numId w:val="68"/>
              </w:numPr>
              <w:ind w:right="299" w:firstLine="0"/>
              <w:jc w:val="both"/>
              <w:rPr>
                <w:sz w:val="24"/>
              </w:rPr>
            </w:pPr>
            <w:r w:rsidRPr="00677521">
              <w:rPr>
                <w:sz w:val="24"/>
              </w:rPr>
              <w:t>оценка заданий для внеаудиторной (самостоятельной) работы</w:t>
            </w:r>
          </w:p>
          <w:p w14:paraId="7A124D78" w14:textId="77777777" w:rsidR="00BC29E1" w:rsidRPr="00677521" w:rsidRDefault="00BC29E1" w:rsidP="001915F4">
            <w:pPr>
              <w:pStyle w:val="TableParagraph"/>
              <w:rPr>
                <w:b/>
                <w:sz w:val="26"/>
              </w:rPr>
            </w:pPr>
          </w:p>
          <w:p w14:paraId="2B32E49D" w14:textId="77777777" w:rsidR="00BC29E1" w:rsidRPr="00677521" w:rsidRDefault="00BC29E1" w:rsidP="001915F4">
            <w:pPr>
              <w:pStyle w:val="TableParagraph"/>
              <w:rPr>
                <w:b/>
                <w:sz w:val="21"/>
              </w:rPr>
            </w:pPr>
          </w:p>
          <w:p w14:paraId="5A7923CA" w14:textId="77777777" w:rsidR="00BC29E1" w:rsidRPr="00677521" w:rsidRDefault="00BC29E1" w:rsidP="006F0CD0">
            <w:pPr>
              <w:pStyle w:val="TableParagraph"/>
              <w:numPr>
                <w:ilvl w:val="0"/>
                <w:numId w:val="68"/>
              </w:numPr>
              <w:ind w:right="95" w:firstLine="0"/>
              <w:rPr>
                <w:sz w:val="24"/>
              </w:rPr>
            </w:pPr>
            <w:r w:rsidRPr="00677521">
              <w:rPr>
                <w:sz w:val="24"/>
              </w:rPr>
              <w:t>экспертная оценка демонстрируемых умений, выполняемых действий в процессе практических/лабораторных занятий</w:t>
            </w:r>
          </w:p>
          <w:p w14:paraId="745EE488" w14:textId="77777777" w:rsidR="00BC29E1" w:rsidRPr="00677521" w:rsidRDefault="00BC29E1" w:rsidP="001915F4">
            <w:pPr>
              <w:pStyle w:val="TableParagraph"/>
              <w:rPr>
                <w:b/>
                <w:sz w:val="26"/>
              </w:rPr>
            </w:pPr>
          </w:p>
          <w:p w14:paraId="777221AD" w14:textId="77777777" w:rsidR="00BC29E1" w:rsidRPr="00677521" w:rsidRDefault="00BC29E1" w:rsidP="001915F4">
            <w:pPr>
              <w:pStyle w:val="TableParagraph"/>
              <w:rPr>
                <w:b/>
                <w:sz w:val="26"/>
              </w:rPr>
            </w:pPr>
          </w:p>
          <w:p w14:paraId="7082D5D1" w14:textId="77777777" w:rsidR="00BC29E1" w:rsidRPr="00677521" w:rsidRDefault="00BC29E1" w:rsidP="001915F4">
            <w:pPr>
              <w:pStyle w:val="TableParagraph"/>
              <w:ind w:left="107" w:right="518"/>
              <w:rPr>
                <w:sz w:val="24"/>
              </w:rPr>
            </w:pPr>
            <w:r w:rsidRPr="00677521">
              <w:rPr>
                <w:b/>
                <w:sz w:val="24"/>
              </w:rPr>
              <w:t>Промежуточная аттестация</w:t>
            </w:r>
            <w:r w:rsidRPr="00677521">
              <w:rPr>
                <w:sz w:val="24"/>
              </w:rPr>
              <w:t>:</w:t>
            </w:r>
          </w:p>
          <w:p w14:paraId="6651A963" w14:textId="77777777" w:rsidR="00BC29E1" w:rsidRPr="00677521" w:rsidRDefault="00BC29E1" w:rsidP="006F0CD0">
            <w:pPr>
              <w:pStyle w:val="TableParagraph"/>
              <w:numPr>
                <w:ilvl w:val="0"/>
                <w:numId w:val="68"/>
              </w:numPr>
              <w:ind w:right="159" w:firstLine="0"/>
              <w:rPr>
                <w:sz w:val="24"/>
              </w:rPr>
            </w:pPr>
            <w:r w:rsidRPr="00677521">
              <w:rPr>
                <w:sz w:val="24"/>
              </w:rPr>
              <w:t>экспертная оценка выполнения практических заданий на зачете/экзамене</w:t>
            </w:r>
          </w:p>
        </w:tc>
      </w:tr>
    </w:tbl>
    <w:p w14:paraId="4819A8DE" w14:textId="77777777" w:rsidR="00436A5B" w:rsidRPr="00677521" w:rsidRDefault="00436A5B" w:rsidP="001915F4">
      <w:pPr>
        <w:rPr>
          <w:sz w:val="24"/>
        </w:rPr>
        <w:sectPr w:rsidR="00436A5B" w:rsidRPr="00677521" w:rsidSect="000F056A">
          <w:footerReference w:type="default" r:id="rId110"/>
          <w:pgSz w:w="11910" w:h="16840"/>
          <w:pgMar w:top="1134" w:right="850" w:bottom="1134" w:left="1701" w:header="0" w:footer="1215" w:gutter="0"/>
          <w:cols w:space="720"/>
        </w:sectPr>
      </w:pPr>
    </w:p>
    <w:p w14:paraId="1B7032C7" w14:textId="77777777" w:rsidR="00EB4252" w:rsidRPr="00677521" w:rsidRDefault="00EB4252" w:rsidP="001A1E88">
      <w:pPr>
        <w:spacing w:line="360" w:lineRule="auto"/>
        <w:ind w:left="5833" w:right="215" w:hanging="21"/>
        <w:jc w:val="right"/>
        <w:rPr>
          <w:sz w:val="24"/>
        </w:rPr>
      </w:pPr>
      <w:r w:rsidRPr="00677521">
        <w:rPr>
          <w:b/>
          <w:sz w:val="24"/>
        </w:rPr>
        <w:lastRenderedPageBreak/>
        <w:t>Приложение 2</w:t>
      </w:r>
      <w:r w:rsidR="00A4646F" w:rsidRPr="00677521">
        <w:rPr>
          <w:b/>
          <w:sz w:val="24"/>
        </w:rPr>
        <w:t>.2</w:t>
      </w:r>
      <w:r w:rsidR="00A4646F" w:rsidRPr="00677521">
        <w:rPr>
          <w:sz w:val="24"/>
        </w:rPr>
        <w:t xml:space="preserve"> </w:t>
      </w:r>
      <w:r w:rsidR="001A1E88" w:rsidRPr="00677521">
        <w:rPr>
          <w:sz w:val="24"/>
        </w:rPr>
        <w:br/>
      </w:r>
      <w:r w:rsidRPr="00677521">
        <w:rPr>
          <w:sz w:val="24"/>
        </w:rPr>
        <w:t>к ПООП по профессии</w:t>
      </w:r>
    </w:p>
    <w:p w14:paraId="3A58C5E0" w14:textId="77777777" w:rsidR="00436A5B" w:rsidRPr="00677521" w:rsidRDefault="00A4646F" w:rsidP="001A1E88">
      <w:pPr>
        <w:spacing w:line="360" w:lineRule="auto"/>
        <w:ind w:left="5833" w:right="215"/>
        <w:jc w:val="right"/>
        <w:rPr>
          <w:sz w:val="24"/>
        </w:rPr>
      </w:pPr>
      <w:r w:rsidRPr="00677521">
        <w:rPr>
          <w:sz w:val="24"/>
        </w:rPr>
        <w:t>43.01.09 Повар, кондитер</w:t>
      </w:r>
    </w:p>
    <w:p w14:paraId="7AABE415" w14:textId="77777777" w:rsidR="00436A5B" w:rsidRPr="00677521" w:rsidRDefault="00436A5B" w:rsidP="001A1E88">
      <w:pPr>
        <w:pStyle w:val="a4"/>
        <w:jc w:val="center"/>
        <w:rPr>
          <w:b/>
          <w:sz w:val="26"/>
        </w:rPr>
      </w:pPr>
    </w:p>
    <w:p w14:paraId="2F5A054C" w14:textId="77777777" w:rsidR="00436A5B" w:rsidRPr="00677521" w:rsidRDefault="00436A5B" w:rsidP="001A1E88">
      <w:pPr>
        <w:pStyle w:val="a4"/>
        <w:jc w:val="center"/>
        <w:rPr>
          <w:b/>
          <w:sz w:val="26"/>
        </w:rPr>
      </w:pPr>
    </w:p>
    <w:p w14:paraId="2B89FE44" w14:textId="77777777" w:rsidR="00436A5B" w:rsidRPr="00677521" w:rsidRDefault="00436A5B" w:rsidP="001A1E88">
      <w:pPr>
        <w:pStyle w:val="a4"/>
        <w:jc w:val="center"/>
        <w:rPr>
          <w:b/>
          <w:sz w:val="26"/>
        </w:rPr>
      </w:pPr>
    </w:p>
    <w:p w14:paraId="67EC3F62" w14:textId="77777777" w:rsidR="00436A5B" w:rsidRPr="00677521" w:rsidRDefault="00436A5B" w:rsidP="001A1E88">
      <w:pPr>
        <w:pStyle w:val="a4"/>
        <w:jc w:val="center"/>
        <w:rPr>
          <w:b/>
          <w:sz w:val="26"/>
        </w:rPr>
      </w:pPr>
    </w:p>
    <w:p w14:paraId="6D4873C8" w14:textId="77777777" w:rsidR="00436A5B" w:rsidRPr="00677521" w:rsidRDefault="00436A5B" w:rsidP="001A1E88">
      <w:pPr>
        <w:pStyle w:val="a4"/>
        <w:jc w:val="center"/>
        <w:rPr>
          <w:b/>
          <w:sz w:val="26"/>
        </w:rPr>
      </w:pPr>
    </w:p>
    <w:p w14:paraId="0F8EB00D" w14:textId="77777777" w:rsidR="00436A5B" w:rsidRPr="00677521" w:rsidRDefault="00436A5B" w:rsidP="001A1E88">
      <w:pPr>
        <w:pStyle w:val="a4"/>
        <w:jc w:val="center"/>
        <w:rPr>
          <w:b/>
          <w:sz w:val="26"/>
        </w:rPr>
      </w:pPr>
    </w:p>
    <w:p w14:paraId="7004A7E1" w14:textId="77777777" w:rsidR="00436A5B" w:rsidRPr="00677521" w:rsidRDefault="00436A5B" w:rsidP="001A1E88">
      <w:pPr>
        <w:pStyle w:val="a4"/>
        <w:jc w:val="center"/>
        <w:rPr>
          <w:b/>
          <w:sz w:val="26"/>
        </w:rPr>
      </w:pPr>
    </w:p>
    <w:p w14:paraId="7DA955AD" w14:textId="77777777" w:rsidR="00436A5B" w:rsidRPr="00677521" w:rsidRDefault="00436A5B" w:rsidP="001A1E88">
      <w:pPr>
        <w:pStyle w:val="a4"/>
        <w:jc w:val="center"/>
        <w:rPr>
          <w:b/>
          <w:sz w:val="26"/>
        </w:rPr>
      </w:pPr>
    </w:p>
    <w:p w14:paraId="6448C043" w14:textId="77777777" w:rsidR="00436A5B" w:rsidRPr="00677521" w:rsidRDefault="00436A5B" w:rsidP="001A1E88">
      <w:pPr>
        <w:pStyle w:val="a4"/>
        <w:jc w:val="center"/>
        <w:rPr>
          <w:b/>
          <w:sz w:val="26"/>
        </w:rPr>
      </w:pPr>
    </w:p>
    <w:p w14:paraId="5604B244" w14:textId="77777777" w:rsidR="00436A5B" w:rsidRPr="00677521" w:rsidRDefault="00436A5B" w:rsidP="001A1E88">
      <w:pPr>
        <w:pStyle w:val="a4"/>
        <w:jc w:val="center"/>
        <w:rPr>
          <w:b/>
          <w:sz w:val="26"/>
        </w:rPr>
      </w:pPr>
    </w:p>
    <w:p w14:paraId="0D37B213" w14:textId="77777777" w:rsidR="00436A5B" w:rsidRPr="00677521" w:rsidRDefault="00436A5B" w:rsidP="001A1E88">
      <w:pPr>
        <w:pStyle w:val="a4"/>
        <w:jc w:val="center"/>
        <w:rPr>
          <w:b/>
          <w:sz w:val="26"/>
        </w:rPr>
      </w:pPr>
    </w:p>
    <w:p w14:paraId="2CB72E70" w14:textId="77777777" w:rsidR="00436A5B" w:rsidRPr="00677521" w:rsidRDefault="00436A5B" w:rsidP="001A1E88">
      <w:pPr>
        <w:pStyle w:val="a4"/>
        <w:jc w:val="center"/>
        <w:rPr>
          <w:b/>
          <w:sz w:val="26"/>
        </w:rPr>
      </w:pPr>
    </w:p>
    <w:p w14:paraId="0A7D469F" w14:textId="77777777" w:rsidR="00436A5B" w:rsidRPr="00677521" w:rsidRDefault="00A4646F" w:rsidP="001A1E88">
      <w:pPr>
        <w:jc w:val="center"/>
        <w:rPr>
          <w:b/>
          <w:sz w:val="24"/>
        </w:rPr>
      </w:pPr>
      <w:r w:rsidRPr="00677521">
        <w:rPr>
          <w:b/>
          <w:sz w:val="24"/>
        </w:rPr>
        <w:t>ПРИМЕРНАЯ ПРОГРАММА УЧЕБНОЙ ДИСЦИПЛИНЫ</w:t>
      </w:r>
    </w:p>
    <w:p w14:paraId="030B03A1" w14:textId="77777777" w:rsidR="00436A5B" w:rsidRPr="00677521" w:rsidRDefault="00436A5B" w:rsidP="001A1E88">
      <w:pPr>
        <w:pStyle w:val="a4"/>
        <w:jc w:val="center"/>
        <w:rPr>
          <w:b/>
          <w:sz w:val="26"/>
        </w:rPr>
      </w:pPr>
    </w:p>
    <w:p w14:paraId="5896DE00" w14:textId="77777777" w:rsidR="00436A5B" w:rsidRPr="00677521" w:rsidRDefault="00436A5B" w:rsidP="001A1E88">
      <w:pPr>
        <w:pStyle w:val="a4"/>
        <w:jc w:val="center"/>
        <w:rPr>
          <w:b/>
          <w:sz w:val="26"/>
        </w:rPr>
      </w:pPr>
    </w:p>
    <w:p w14:paraId="2ECF8DC8" w14:textId="77777777" w:rsidR="00436A5B" w:rsidRPr="00677521" w:rsidRDefault="001A1E88" w:rsidP="001A1E88">
      <w:pPr>
        <w:jc w:val="center"/>
        <w:rPr>
          <w:b/>
          <w:sz w:val="24"/>
        </w:rPr>
      </w:pPr>
      <w:r w:rsidRPr="00677521">
        <w:rPr>
          <w:b/>
          <w:sz w:val="24"/>
        </w:rPr>
        <w:t xml:space="preserve">ОП.02 </w:t>
      </w:r>
      <w:r w:rsidR="00A4646F" w:rsidRPr="00677521">
        <w:rPr>
          <w:b/>
          <w:sz w:val="24"/>
        </w:rPr>
        <w:t>Основы товароведения продовольственных товаров</w:t>
      </w:r>
    </w:p>
    <w:p w14:paraId="6B7EEBB9" w14:textId="77777777" w:rsidR="00436A5B" w:rsidRPr="00677521" w:rsidRDefault="00436A5B" w:rsidP="001A1E88">
      <w:pPr>
        <w:pStyle w:val="a4"/>
        <w:jc w:val="center"/>
        <w:rPr>
          <w:b/>
          <w:sz w:val="26"/>
        </w:rPr>
      </w:pPr>
    </w:p>
    <w:p w14:paraId="7F260FA4" w14:textId="77777777" w:rsidR="00436A5B" w:rsidRPr="00677521" w:rsidRDefault="00436A5B" w:rsidP="001A1E88">
      <w:pPr>
        <w:pStyle w:val="a4"/>
        <w:jc w:val="center"/>
        <w:rPr>
          <w:b/>
          <w:sz w:val="26"/>
        </w:rPr>
      </w:pPr>
    </w:p>
    <w:p w14:paraId="7232F518" w14:textId="77777777" w:rsidR="00436A5B" w:rsidRPr="00677521" w:rsidRDefault="00436A5B" w:rsidP="001A1E88">
      <w:pPr>
        <w:pStyle w:val="a4"/>
        <w:jc w:val="center"/>
        <w:rPr>
          <w:b/>
          <w:sz w:val="26"/>
        </w:rPr>
      </w:pPr>
    </w:p>
    <w:p w14:paraId="27F196ED" w14:textId="77777777" w:rsidR="00436A5B" w:rsidRPr="00677521" w:rsidRDefault="00436A5B" w:rsidP="001A1E88">
      <w:pPr>
        <w:pStyle w:val="a4"/>
        <w:jc w:val="center"/>
        <w:rPr>
          <w:b/>
          <w:sz w:val="26"/>
        </w:rPr>
      </w:pPr>
    </w:p>
    <w:p w14:paraId="7A37C9A7" w14:textId="77777777" w:rsidR="00436A5B" w:rsidRPr="00677521" w:rsidRDefault="00436A5B" w:rsidP="001A1E88">
      <w:pPr>
        <w:pStyle w:val="a4"/>
        <w:jc w:val="center"/>
        <w:rPr>
          <w:b/>
          <w:sz w:val="26"/>
        </w:rPr>
      </w:pPr>
    </w:p>
    <w:p w14:paraId="493FF76A" w14:textId="77777777" w:rsidR="00436A5B" w:rsidRPr="00677521" w:rsidRDefault="00436A5B" w:rsidP="001A1E88">
      <w:pPr>
        <w:pStyle w:val="a4"/>
        <w:jc w:val="center"/>
        <w:rPr>
          <w:b/>
          <w:sz w:val="26"/>
        </w:rPr>
      </w:pPr>
    </w:p>
    <w:p w14:paraId="36037F24" w14:textId="77777777" w:rsidR="00436A5B" w:rsidRPr="00677521" w:rsidRDefault="00436A5B" w:rsidP="001A1E88">
      <w:pPr>
        <w:pStyle w:val="a4"/>
        <w:jc w:val="center"/>
        <w:rPr>
          <w:b/>
          <w:sz w:val="26"/>
        </w:rPr>
      </w:pPr>
    </w:p>
    <w:p w14:paraId="3F31558E" w14:textId="77777777" w:rsidR="00436A5B" w:rsidRPr="00677521" w:rsidRDefault="00436A5B" w:rsidP="001A1E88">
      <w:pPr>
        <w:pStyle w:val="a4"/>
        <w:jc w:val="center"/>
        <w:rPr>
          <w:b/>
          <w:sz w:val="26"/>
        </w:rPr>
      </w:pPr>
    </w:p>
    <w:p w14:paraId="62ABFB61" w14:textId="77777777" w:rsidR="00436A5B" w:rsidRPr="00677521" w:rsidRDefault="00436A5B" w:rsidP="001A1E88">
      <w:pPr>
        <w:pStyle w:val="a4"/>
        <w:jc w:val="center"/>
        <w:rPr>
          <w:b/>
          <w:sz w:val="26"/>
        </w:rPr>
      </w:pPr>
    </w:p>
    <w:p w14:paraId="7AD7AD6C" w14:textId="77777777" w:rsidR="00436A5B" w:rsidRPr="00677521" w:rsidRDefault="00436A5B" w:rsidP="001A1E88">
      <w:pPr>
        <w:pStyle w:val="a4"/>
        <w:jc w:val="center"/>
        <w:rPr>
          <w:b/>
          <w:sz w:val="26"/>
        </w:rPr>
      </w:pPr>
    </w:p>
    <w:p w14:paraId="3F250BBC" w14:textId="77777777" w:rsidR="00436A5B" w:rsidRPr="00677521" w:rsidRDefault="00436A5B" w:rsidP="001A1E88">
      <w:pPr>
        <w:pStyle w:val="a4"/>
        <w:jc w:val="center"/>
        <w:rPr>
          <w:b/>
          <w:sz w:val="26"/>
        </w:rPr>
      </w:pPr>
    </w:p>
    <w:p w14:paraId="0B3FFCBF" w14:textId="77777777" w:rsidR="00436A5B" w:rsidRPr="00677521" w:rsidRDefault="00436A5B" w:rsidP="001A1E88">
      <w:pPr>
        <w:pStyle w:val="a4"/>
        <w:jc w:val="center"/>
        <w:rPr>
          <w:b/>
          <w:sz w:val="26"/>
        </w:rPr>
      </w:pPr>
    </w:p>
    <w:p w14:paraId="30CFEFDF" w14:textId="77777777" w:rsidR="00436A5B" w:rsidRPr="00677521" w:rsidRDefault="00436A5B" w:rsidP="001A1E88">
      <w:pPr>
        <w:pStyle w:val="a4"/>
        <w:jc w:val="center"/>
        <w:rPr>
          <w:b/>
          <w:sz w:val="26"/>
        </w:rPr>
      </w:pPr>
    </w:p>
    <w:p w14:paraId="3432189A" w14:textId="77777777" w:rsidR="00436A5B" w:rsidRPr="00677521" w:rsidRDefault="00436A5B" w:rsidP="001A1E88">
      <w:pPr>
        <w:pStyle w:val="a4"/>
        <w:jc w:val="center"/>
        <w:rPr>
          <w:b/>
          <w:sz w:val="26"/>
        </w:rPr>
      </w:pPr>
    </w:p>
    <w:p w14:paraId="00E69694" w14:textId="77777777" w:rsidR="00436A5B" w:rsidRPr="00677521" w:rsidRDefault="00436A5B" w:rsidP="001A1E88">
      <w:pPr>
        <w:pStyle w:val="a4"/>
        <w:jc w:val="center"/>
        <w:rPr>
          <w:b/>
          <w:sz w:val="26"/>
        </w:rPr>
      </w:pPr>
    </w:p>
    <w:p w14:paraId="292B5BF2" w14:textId="77777777" w:rsidR="00436A5B" w:rsidRPr="00677521" w:rsidRDefault="00436A5B" w:rsidP="001A1E88">
      <w:pPr>
        <w:pStyle w:val="a4"/>
        <w:jc w:val="center"/>
        <w:rPr>
          <w:b/>
          <w:sz w:val="26"/>
        </w:rPr>
      </w:pPr>
    </w:p>
    <w:p w14:paraId="7F7324E2" w14:textId="77777777" w:rsidR="00436A5B" w:rsidRPr="00677521" w:rsidRDefault="00436A5B" w:rsidP="001A1E88">
      <w:pPr>
        <w:pStyle w:val="a4"/>
        <w:jc w:val="center"/>
        <w:rPr>
          <w:b/>
          <w:sz w:val="26"/>
        </w:rPr>
      </w:pPr>
    </w:p>
    <w:p w14:paraId="7F5AF2DD" w14:textId="77777777" w:rsidR="00436A5B" w:rsidRPr="00677521" w:rsidRDefault="00436A5B" w:rsidP="001A1E88">
      <w:pPr>
        <w:pStyle w:val="a4"/>
        <w:jc w:val="center"/>
        <w:rPr>
          <w:b/>
          <w:sz w:val="26"/>
        </w:rPr>
      </w:pPr>
    </w:p>
    <w:p w14:paraId="5F23FB26" w14:textId="77777777" w:rsidR="00436A5B" w:rsidRPr="00677521" w:rsidRDefault="00436A5B" w:rsidP="001A1E88">
      <w:pPr>
        <w:pStyle w:val="a4"/>
        <w:jc w:val="center"/>
        <w:rPr>
          <w:b/>
          <w:sz w:val="26"/>
        </w:rPr>
      </w:pPr>
    </w:p>
    <w:p w14:paraId="0266CC2E" w14:textId="77777777" w:rsidR="00436A5B" w:rsidRPr="00677521" w:rsidRDefault="00436A5B" w:rsidP="001A1E88">
      <w:pPr>
        <w:pStyle w:val="a4"/>
        <w:jc w:val="center"/>
        <w:rPr>
          <w:b/>
          <w:sz w:val="34"/>
        </w:rPr>
      </w:pPr>
    </w:p>
    <w:p w14:paraId="3CB3BF5A" w14:textId="77777777" w:rsidR="00436A5B" w:rsidRPr="00677521" w:rsidRDefault="00EB4252" w:rsidP="001A1E88">
      <w:pPr>
        <w:jc w:val="center"/>
        <w:rPr>
          <w:b/>
          <w:sz w:val="24"/>
        </w:rPr>
      </w:pPr>
      <w:r w:rsidRPr="00677521">
        <w:rPr>
          <w:b/>
          <w:sz w:val="24"/>
        </w:rPr>
        <w:t>2021</w:t>
      </w:r>
      <w:r w:rsidR="00A4646F" w:rsidRPr="00677521">
        <w:rPr>
          <w:b/>
          <w:sz w:val="24"/>
        </w:rPr>
        <w:t xml:space="preserve"> г.</w:t>
      </w:r>
    </w:p>
    <w:p w14:paraId="56C0B3D7" w14:textId="77777777" w:rsidR="00436A5B" w:rsidRPr="00677521" w:rsidRDefault="00436A5B" w:rsidP="001A1E88">
      <w:pPr>
        <w:jc w:val="center"/>
        <w:rPr>
          <w:sz w:val="24"/>
        </w:rPr>
        <w:sectPr w:rsidR="00436A5B" w:rsidRPr="00677521" w:rsidSect="000F056A">
          <w:pgSz w:w="11910" w:h="16840"/>
          <w:pgMar w:top="1134" w:right="850" w:bottom="1134" w:left="1701" w:header="0" w:footer="1215" w:gutter="0"/>
          <w:cols w:space="720"/>
        </w:sectPr>
      </w:pPr>
    </w:p>
    <w:p w14:paraId="39C02F46" w14:textId="77777777" w:rsidR="00436A5B" w:rsidRPr="00677521" w:rsidRDefault="00A4646F" w:rsidP="001915F4">
      <w:pPr>
        <w:ind w:left="804"/>
        <w:rPr>
          <w:b/>
          <w:sz w:val="24"/>
        </w:rPr>
      </w:pPr>
      <w:r w:rsidRPr="00677521">
        <w:rPr>
          <w:b/>
          <w:sz w:val="24"/>
        </w:rPr>
        <w:lastRenderedPageBreak/>
        <w:t>СОДЕРЖАНИЕ</w:t>
      </w:r>
    </w:p>
    <w:p w14:paraId="1CE2670D" w14:textId="77777777" w:rsidR="00436A5B" w:rsidRPr="00677521" w:rsidRDefault="00436A5B" w:rsidP="001915F4">
      <w:pPr>
        <w:pStyle w:val="a4"/>
        <w:rPr>
          <w:b/>
          <w:sz w:val="20"/>
        </w:rPr>
      </w:pPr>
    </w:p>
    <w:p w14:paraId="3498104D" w14:textId="77777777" w:rsidR="00436A5B" w:rsidRPr="00677521" w:rsidRDefault="00436A5B" w:rsidP="001915F4">
      <w:pPr>
        <w:pStyle w:val="a4"/>
        <w:rPr>
          <w:b/>
          <w:sz w:val="15"/>
        </w:rPr>
      </w:pPr>
    </w:p>
    <w:tbl>
      <w:tblPr>
        <w:tblW w:w="0" w:type="auto"/>
        <w:tblLook w:val="01E0" w:firstRow="1" w:lastRow="1" w:firstColumn="1" w:lastColumn="1" w:noHBand="0" w:noVBand="0"/>
      </w:tblPr>
      <w:tblGrid>
        <w:gridCol w:w="7501"/>
        <w:gridCol w:w="1854"/>
      </w:tblGrid>
      <w:tr w:rsidR="00340006" w:rsidRPr="00677521" w14:paraId="140AA72B" w14:textId="77777777" w:rsidTr="00340006">
        <w:tc>
          <w:tcPr>
            <w:tcW w:w="7501" w:type="dxa"/>
          </w:tcPr>
          <w:p w14:paraId="48B624C0" w14:textId="77777777" w:rsidR="00340006" w:rsidRPr="00677521" w:rsidRDefault="00340006" w:rsidP="006F0CD0">
            <w:pPr>
              <w:widowControl/>
              <w:numPr>
                <w:ilvl w:val="0"/>
                <w:numId w:val="448"/>
              </w:numPr>
              <w:tabs>
                <w:tab w:val="clear" w:pos="644"/>
              </w:tabs>
              <w:suppressAutoHyphens/>
              <w:autoSpaceDE/>
              <w:autoSpaceDN/>
              <w:spacing w:after="120"/>
              <w:rPr>
                <w:b/>
                <w:sz w:val="24"/>
                <w:szCs w:val="24"/>
              </w:rPr>
            </w:pPr>
            <w:r w:rsidRPr="00677521">
              <w:rPr>
                <w:b/>
                <w:sz w:val="24"/>
                <w:szCs w:val="24"/>
              </w:rPr>
              <w:t>ОБЩАЯ ХАРАКТЕРИСТИКА ПРИМЕРНОЙ РАБОЧЕЙ ПРОГРАММЫ УЧЕБНОЙ ДИСЦИПЛИНЫ</w:t>
            </w:r>
          </w:p>
        </w:tc>
        <w:tc>
          <w:tcPr>
            <w:tcW w:w="1854" w:type="dxa"/>
          </w:tcPr>
          <w:p w14:paraId="0EACBE3B" w14:textId="77777777" w:rsidR="00340006" w:rsidRPr="00677521" w:rsidRDefault="00340006" w:rsidP="001A1E88">
            <w:pPr>
              <w:spacing w:after="120"/>
              <w:rPr>
                <w:b/>
                <w:sz w:val="24"/>
                <w:szCs w:val="24"/>
              </w:rPr>
            </w:pPr>
          </w:p>
        </w:tc>
      </w:tr>
      <w:tr w:rsidR="00340006" w:rsidRPr="00677521" w14:paraId="5781F854" w14:textId="77777777" w:rsidTr="00340006">
        <w:tc>
          <w:tcPr>
            <w:tcW w:w="7501" w:type="dxa"/>
          </w:tcPr>
          <w:p w14:paraId="77BBC5E7" w14:textId="77777777" w:rsidR="00340006" w:rsidRPr="00677521" w:rsidRDefault="00340006" w:rsidP="006F0CD0">
            <w:pPr>
              <w:widowControl/>
              <w:numPr>
                <w:ilvl w:val="0"/>
                <w:numId w:val="448"/>
              </w:numPr>
              <w:tabs>
                <w:tab w:val="clear" w:pos="644"/>
              </w:tabs>
              <w:suppressAutoHyphens/>
              <w:autoSpaceDE/>
              <w:autoSpaceDN/>
              <w:spacing w:after="120"/>
              <w:rPr>
                <w:b/>
                <w:sz w:val="24"/>
                <w:szCs w:val="24"/>
              </w:rPr>
            </w:pPr>
            <w:r w:rsidRPr="00677521">
              <w:rPr>
                <w:b/>
                <w:sz w:val="24"/>
                <w:szCs w:val="24"/>
              </w:rPr>
              <w:t>СТРУКТУРА И СОДЕРЖАНИЕ УЧЕБНОЙ ДИСЦИПЛИНЫ</w:t>
            </w:r>
          </w:p>
          <w:p w14:paraId="79A43257" w14:textId="77777777" w:rsidR="00340006" w:rsidRPr="00677521" w:rsidRDefault="00340006" w:rsidP="006F0CD0">
            <w:pPr>
              <w:widowControl/>
              <w:numPr>
                <w:ilvl w:val="0"/>
                <w:numId w:val="448"/>
              </w:numPr>
              <w:tabs>
                <w:tab w:val="clear" w:pos="644"/>
              </w:tabs>
              <w:suppressAutoHyphens/>
              <w:autoSpaceDE/>
              <w:autoSpaceDN/>
              <w:spacing w:after="120"/>
              <w:rPr>
                <w:b/>
                <w:sz w:val="24"/>
                <w:szCs w:val="24"/>
              </w:rPr>
            </w:pPr>
            <w:r w:rsidRPr="00677521">
              <w:rPr>
                <w:b/>
                <w:sz w:val="24"/>
                <w:szCs w:val="24"/>
              </w:rPr>
              <w:t>УСЛОВИЯ РЕАЛИЗАЦИИ УЧЕБНОЙ ДИСЦИПЛИНЫ</w:t>
            </w:r>
          </w:p>
        </w:tc>
        <w:tc>
          <w:tcPr>
            <w:tcW w:w="1854" w:type="dxa"/>
          </w:tcPr>
          <w:p w14:paraId="2B2C2486" w14:textId="77777777" w:rsidR="00340006" w:rsidRPr="00677521" w:rsidRDefault="00340006" w:rsidP="001A1E88">
            <w:pPr>
              <w:spacing w:after="120"/>
              <w:ind w:left="644"/>
              <w:rPr>
                <w:b/>
                <w:sz w:val="24"/>
                <w:szCs w:val="24"/>
              </w:rPr>
            </w:pPr>
          </w:p>
        </w:tc>
      </w:tr>
      <w:tr w:rsidR="00340006" w:rsidRPr="00677521" w14:paraId="66297618" w14:textId="77777777" w:rsidTr="00340006">
        <w:tc>
          <w:tcPr>
            <w:tcW w:w="7501" w:type="dxa"/>
          </w:tcPr>
          <w:p w14:paraId="30208B94" w14:textId="77777777" w:rsidR="00340006" w:rsidRPr="00677521" w:rsidRDefault="00340006" w:rsidP="006F0CD0">
            <w:pPr>
              <w:widowControl/>
              <w:numPr>
                <w:ilvl w:val="0"/>
                <w:numId w:val="448"/>
              </w:numPr>
              <w:tabs>
                <w:tab w:val="clear" w:pos="644"/>
              </w:tabs>
              <w:suppressAutoHyphens/>
              <w:autoSpaceDE/>
              <w:autoSpaceDN/>
              <w:spacing w:after="120"/>
              <w:rPr>
                <w:b/>
                <w:sz w:val="24"/>
                <w:szCs w:val="24"/>
              </w:rPr>
            </w:pPr>
            <w:r w:rsidRPr="00677521">
              <w:rPr>
                <w:b/>
                <w:sz w:val="24"/>
                <w:szCs w:val="24"/>
              </w:rPr>
              <w:t>КОНТРОЛЬ И ОЦЕНКА РЕЗУЛЬТАТОВ ОСВОЕНИЯ УЧЕБНОЙ ДИСЦИПЛИНЫ</w:t>
            </w:r>
          </w:p>
          <w:p w14:paraId="6B97772B" w14:textId="77777777" w:rsidR="00340006" w:rsidRPr="00677521" w:rsidRDefault="00340006" w:rsidP="001A1E88">
            <w:pPr>
              <w:suppressAutoHyphens/>
              <w:spacing w:after="120"/>
              <w:rPr>
                <w:b/>
                <w:sz w:val="24"/>
                <w:szCs w:val="24"/>
              </w:rPr>
            </w:pPr>
          </w:p>
        </w:tc>
        <w:tc>
          <w:tcPr>
            <w:tcW w:w="1854" w:type="dxa"/>
          </w:tcPr>
          <w:p w14:paraId="2CC394A0" w14:textId="77777777" w:rsidR="00340006" w:rsidRPr="00677521" w:rsidRDefault="00340006" w:rsidP="001A1E88">
            <w:pPr>
              <w:spacing w:after="120"/>
              <w:rPr>
                <w:b/>
                <w:sz w:val="24"/>
                <w:szCs w:val="24"/>
              </w:rPr>
            </w:pPr>
          </w:p>
        </w:tc>
      </w:tr>
    </w:tbl>
    <w:p w14:paraId="5FA46ADB" w14:textId="77777777" w:rsidR="00436A5B" w:rsidRPr="00677521" w:rsidRDefault="00436A5B" w:rsidP="001915F4">
      <w:pPr>
        <w:rPr>
          <w:sz w:val="24"/>
        </w:rPr>
        <w:sectPr w:rsidR="00436A5B" w:rsidRPr="00677521" w:rsidSect="000F056A">
          <w:pgSz w:w="11910" w:h="16840"/>
          <w:pgMar w:top="1134" w:right="850" w:bottom="1134" w:left="1701" w:header="0" w:footer="1215" w:gutter="0"/>
          <w:cols w:space="720"/>
        </w:sectPr>
      </w:pPr>
    </w:p>
    <w:p w14:paraId="41A4423A" w14:textId="77777777" w:rsidR="00EB4252" w:rsidRPr="00677521" w:rsidRDefault="00A4646F" w:rsidP="006F0CD0">
      <w:pPr>
        <w:pStyle w:val="a6"/>
        <w:numPr>
          <w:ilvl w:val="0"/>
          <w:numId w:val="67"/>
        </w:numPr>
        <w:ind w:left="0" w:firstLine="0"/>
        <w:jc w:val="center"/>
        <w:rPr>
          <w:b/>
          <w:sz w:val="24"/>
        </w:rPr>
      </w:pPr>
      <w:r w:rsidRPr="00677521">
        <w:rPr>
          <w:b/>
          <w:sz w:val="24"/>
        </w:rPr>
        <w:lastRenderedPageBreak/>
        <w:t xml:space="preserve">ОБЩАЯ </w:t>
      </w:r>
      <w:r w:rsidR="00EB4252" w:rsidRPr="00677521">
        <w:rPr>
          <w:b/>
          <w:sz w:val="24"/>
        </w:rPr>
        <w:t>ХАРАКТЕРИСТИКА ПРИМЕРНОЙ РАБОЧЕЙ ПРОГРАММЫ УЧЕБНОЙ ДИСЦИПЛИНЫ «</w:t>
      </w:r>
      <w:r w:rsidR="001A1E88" w:rsidRPr="00677521">
        <w:rPr>
          <w:b/>
          <w:sz w:val="24"/>
        </w:rPr>
        <w:t xml:space="preserve">ОП.02 </w:t>
      </w:r>
      <w:r w:rsidR="00EB4252" w:rsidRPr="00677521">
        <w:rPr>
          <w:b/>
          <w:sz w:val="24"/>
        </w:rPr>
        <w:t>ОСНОВЫ ТОВАРОВЕДЕНИЯ ПРОДОВОЛЬСТВЕННЫХ ТОВАРОВ»</w:t>
      </w:r>
    </w:p>
    <w:p w14:paraId="558D8FC6" w14:textId="77777777" w:rsidR="00EB4252" w:rsidRPr="00677521" w:rsidRDefault="00EB4252" w:rsidP="001915F4">
      <w:pPr>
        <w:pStyle w:val="a4"/>
        <w:rPr>
          <w:b/>
        </w:rPr>
      </w:pPr>
    </w:p>
    <w:p w14:paraId="32D17D91" w14:textId="77777777" w:rsidR="00EB4252" w:rsidRPr="00677521" w:rsidRDefault="00EB4252" w:rsidP="001915F4">
      <w:pPr>
        <w:ind w:firstLine="709"/>
        <w:jc w:val="both"/>
        <w:rPr>
          <w:sz w:val="24"/>
          <w:szCs w:val="24"/>
        </w:rPr>
      </w:pPr>
      <w:r w:rsidRPr="00677521">
        <w:rPr>
          <w:b/>
          <w:sz w:val="24"/>
          <w:szCs w:val="24"/>
        </w:rPr>
        <w:t xml:space="preserve">1.1. Место дисциплины в структуре основной образовательной программы: </w:t>
      </w:r>
      <w:r w:rsidRPr="00677521">
        <w:rPr>
          <w:sz w:val="24"/>
          <w:szCs w:val="24"/>
        </w:rPr>
        <w:tab/>
        <w:t>Учебная дисциплина «</w:t>
      </w:r>
      <w:r w:rsidR="001A1E88" w:rsidRPr="00677521">
        <w:rPr>
          <w:sz w:val="24"/>
          <w:szCs w:val="24"/>
        </w:rPr>
        <w:t xml:space="preserve">ОП.02 </w:t>
      </w:r>
      <w:r w:rsidR="00340006" w:rsidRPr="00677521">
        <w:rPr>
          <w:sz w:val="24"/>
          <w:szCs w:val="24"/>
        </w:rPr>
        <w:t>Основы товароведения продовольственных товаров</w:t>
      </w:r>
      <w:r w:rsidRPr="00677521">
        <w:rPr>
          <w:sz w:val="24"/>
          <w:szCs w:val="24"/>
        </w:rPr>
        <w:t xml:space="preserve">» является обязательной частью </w:t>
      </w:r>
      <w:r w:rsidR="00340006" w:rsidRPr="00677521">
        <w:rPr>
          <w:sz w:val="24"/>
          <w:szCs w:val="24"/>
        </w:rPr>
        <w:t>общепрофессионального</w:t>
      </w:r>
      <w:r w:rsidRPr="00677521">
        <w:rPr>
          <w:sz w:val="24"/>
          <w:szCs w:val="24"/>
        </w:rPr>
        <w:t xml:space="preserve"> цикла примерной основной образовательной программы в соответствии с ФГОС по профессии.</w:t>
      </w:r>
    </w:p>
    <w:p w14:paraId="29CAE6F7" w14:textId="77777777" w:rsidR="00EB4252" w:rsidRPr="00677521" w:rsidRDefault="00EB4252" w:rsidP="001915F4">
      <w:pPr>
        <w:ind w:firstLine="709"/>
        <w:jc w:val="both"/>
        <w:rPr>
          <w:sz w:val="24"/>
          <w:szCs w:val="24"/>
        </w:rPr>
      </w:pPr>
      <w:r w:rsidRPr="00677521">
        <w:rPr>
          <w:sz w:val="24"/>
          <w:szCs w:val="24"/>
        </w:rPr>
        <w:t xml:space="preserve">Особое значение дисциплина имеет при формировании и развитии ОК </w:t>
      </w:r>
      <w:r w:rsidR="001A1E88" w:rsidRPr="00677521">
        <w:rPr>
          <w:sz w:val="24"/>
          <w:szCs w:val="24"/>
        </w:rPr>
        <w:t>0</w:t>
      </w:r>
      <w:r w:rsidRPr="00677521">
        <w:rPr>
          <w:sz w:val="24"/>
          <w:szCs w:val="24"/>
        </w:rPr>
        <w:t>1-</w:t>
      </w:r>
      <w:r w:rsidR="001A1E88" w:rsidRPr="00677521">
        <w:rPr>
          <w:sz w:val="24"/>
          <w:szCs w:val="24"/>
        </w:rPr>
        <w:t>0</w:t>
      </w:r>
      <w:r w:rsidRPr="00677521">
        <w:rPr>
          <w:sz w:val="24"/>
          <w:szCs w:val="24"/>
        </w:rPr>
        <w:t>7,</w:t>
      </w:r>
      <w:r w:rsidR="001A1E88" w:rsidRPr="00677521">
        <w:rPr>
          <w:sz w:val="24"/>
          <w:szCs w:val="24"/>
        </w:rPr>
        <w:t xml:space="preserve"> </w:t>
      </w:r>
      <w:r w:rsidR="001A1E88" w:rsidRPr="00677521">
        <w:rPr>
          <w:sz w:val="24"/>
          <w:szCs w:val="24"/>
        </w:rPr>
        <w:br/>
        <w:t>ОК 0</w:t>
      </w:r>
      <w:r w:rsidRPr="00677521">
        <w:rPr>
          <w:sz w:val="24"/>
          <w:szCs w:val="24"/>
        </w:rPr>
        <w:t>9,</w:t>
      </w:r>
      <w:r w:rsidR="001A1E88" w:rsidRPr="00677521">
        <w:rPr>
          <w:sz w:val="24"/>
          <w:szCs w:val="24"/>
        </w:rPr>
        <w:t xml:space="preserve"> ОК </w:t>
      </w:r>
      <w:r w:rsidRPr="00677521">
        <w:rPr>
          <w:sz w:val="24"/>
          <w:szCs w:val="24"/>
        </w:rPr>
        <w:t>10.</w:t>
      </w:r>
    </w:p>
    <w:p w14:paraId="680B498D" w14:textId="77777777" w:rsidR="00EB4252" w:rsidRPr="00677521" w:rsidRDefault="00EB4252" w:rsidP="001915F4">
      <w:pPr>
        <w:ind w:firstLine="709"/>
        <w:jc w:val="both"/>
        <w:rPr>
          <w:b/>
          <w:sz w:val="24"/>
          <w:szCs w:val="24"/>
        </w:rPr>
      </w:pPr>
    </w:p>
    <w:p w14:paraId="14118C6E" w14:textId="77777777" w:rsidR="00EB4252" w:rsidRPr="00677521" w:rsidRDefault="00EB4252" w:rsidP="001915F4">
      <w:pPr>
        <w:ind w:firstLine="709"/>
        <w:jc w:val="both"/>
        <w:rPr>
          <w:b/>
          <w:sz w:val="24"/>
          <w:szCs w:val="24"/>
        </w:rPr>
      </w:pPr>
      <w:r w:rsidRPr="00677521">
        <w:rPr>
          <w:b/>
          <w:sz w:val="24"/>
          <w:szCs w:val="24"/>
        </w:rPr>
        <w:t xml:space="preserve">1.2. Цель и планируемые результаты освоения дисциплины:   </w:t>
      </w:r>
    </w:p>
    <w:p w14:paraId="00450226" w14:textId="77777777" w:rsidR="00EB4252" w:rsidRPr="00677521" w:rsidRDefault="00EB4252" w:rsidP="001915F4">
      <w:pPr>
        <w:suppressAutoHyphens/>
        <w:ind w:firstLine="709"/>
        <w:jc w:val="both"/>
        <w:rPr>
          <w:sz w:val="24"/>
          <w:szCs w:val="24"/>
        </w:rPr>
      </w:pPr>
      <w:r w:rsidRPr="00677521">
        <w:rPr>
          <w:sz w:val="24"/>
          <w:szCs w:val="24"/>
        </w:rPr>
        <w:t>В рамках программы учебной дисциплины обучающимися осваиваются умения и знания</w:t>
      </w:r>
    </w:p>
    <w:p w14:paraId="72702965" w14:textId="77777777" w:rsidR="00436A5B" w:rsidRPr="00677521" w:rsidRDefault="00436A5B" w:rsidP="001915F4">
      <w:pPr>
        <w:pStyle w:val="a4"/>
        <w:rPr>
          <w:b/>
        </w:rPr>
      </w:pP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63"/>
        <w:gridCol w:w="3172"/>
        <w:gridCol w:w="4121"/>
      </w:tblGrid>
      <w:tr w:rsidR="00436A5B" w:rsidRPr="00677521" w14:paraId="5B878A2A" w14:textId="77777777" w:rsidTr="001A1E88">
        <w:trPr>
          <w:trHeight w:val="505"/>
        </w:trPr>
        <w:tc>
          <w:tcPr>
            <w:tcW w:w="2063" w:type="dxa"/>
            <w:tcMar>
              <w:top w:w="85" w:type="dxa"/>
              <w:left w:w="85" w:type="dxa"/>
              <w:bottom w:w="85" w:type="dxa"/>
              <w:right w:w="85" w:type="dxa"/>
            </w:tcMar>
            <w:vAlign w:val="center"/>
          </w:tcPr>
          <w:p w14:paraId="53F0ED5F" w14:textId="77777777" w:rsidR="00436A5B" w:rsidRPr="00677521" w:rsidRDefault="00A4646F" w:rsidP="001A1E88">
            <w:pPr>
              <w:pStyle w:val="TableParagraph"/>
              <w:jc w:val="center"/>
              <w:rPr>
                <w:b/>
              </w:rPr>
            </w:pPr>
            <w:r w:rsidRPr="00677521">
              <w:rPr>
                <w:b/>
              </w:rPr>
              <w:t>Код ПК,</w:t>
            </w:r>
          </w:p>
          <w:p w14:paraId="5CCF2A1B" w14:textId="77777777" w:rsidR="00436A5B" w:rsidRPr="00677521" w:rsidRDefault="00A4646F" w:rsidP="001A1E88">
            <w:pPr>
              <w:pStyle w:val="TableParagraph"/>
              <w:jc w:val="center"/>
              <w:rPr>
                <w:b/>
              </w:rPr>
            </w:pPr>
            <w:r w:rsidRPr="00677521">
              <w:rPr>
                <w:b/>
              </w:rPr>
              <w:t>ОК</w:t>
            </w:r>
            <w:r w:rsidR="008D3A61" w:rsidRPr="00677521">
              <w:rPr>
                <w:rStyle w:val="aa"/>
                <w:i/>
              </w:rPr>
              <w:footnoteReference w:id="15"/>
            </w:r>
          </w:p>
        </w:tc>
        <w:tc>
          <w:tcPr>
            <w:tcW w:w="3172" w:type="dxa"/>
            <w:tcMar>
              <w:top w:w="85" w:type="dxa"/>
              <w:left w:w="85" w:type="dxa"/>
              <w:bottom w:w="85" w:type="dxa"/>
              <w:right w:w="85" w:type="dxa"/>
            </w:tcMar>
            <w:vAlign w:val="center"/>
          </w:tcPr>
          <w:p w14:paraId="128F2A6C" w14:textId="77777777" w:rsidR="00436A5B" w:rsidRPr="00677521" w:rsidRDefault="00A4646F" w:rsidP="001A1E88">
            <w:pPr>
              <w:pStyle w:val="TableParagraph"/>
              <w:jc w:val="center"/>
              <w:rPr>
                <w:b/>
              </w:rPr>
            </w:pPr>
            <w:r w:rsidRPr="00677521">
              <w:rPr>
                <w:b/>
              </w:rPr>
              <w:t>Умения</w:t>
            </w:r>
          </w:p>
        </w:tc>
        <w:tc>
          <w:tcPr>
            <w:tcW w:w="4121" w:type="dxa"/>
            <w:tcMar>
              <w:top w:w="85" w:type="dxa"/>
              <w:left w:w="85" w:type="dxa"/>
              <w:bottom w:w="85" w:type="dxa"/>
              <w:right w:w="85" w:type="dxa"/>
            </w:tcMar>
            <w:vAlign w:val="center"/>
          </w:tcPr>
          <w:p w14:paraId="195B3832" w14:textId="77777777" w:rsidR="00436A5B" w:rsidRPr="00677521" w:rsidRDefault="00A4646F" w:rsidP="001A1E88">
            <w:pPr>
              <w:pStyle w:val="TableParagraph"/>
              <w:jc w:val="center"/>
              <w:rPr>
                <w:b/>
              </w:rPr>
            </w:pPr>
            <w:r w:rsidRPr="00677521">
              <w:rPr>
                <w:b/>
              </w:rPr>
              <w:t>Знания</w:t>
            </w:r>
          </w:p>
        </w:tc>
      </w:tr>
      <w:tr w:rsidR="00436A5B" w:rsidRPr="00677521" w14:paraId="46C383E1" w14:textId="77777777" w:rsidTr="001A1E88">
        <w:trPr>
          <w:trHeight w:val="4315"/>
        </w:trPr>
        <w:tc>
          <w:tcPr>
            <w:tcW w:w="2063" w:type="dxa"/>
            <w:tcMar>
              <w:top w:w="85" w:type="dxa"/>
              <w:left w:w="85" w:type="dxa"/>
              <w:bottom w:w="85" w:type="dxa"/>
              <w:right w:w="85" w:type="dxa"/>
            </w:tcMar>
          </w:tcPr>
          <w:p w14:paraId="79CC4957" w14:textId="77777777" w:rsidR="00436A5B" w:rsidRPr="00677521" w:rsidRDefault="00A4646F" w:rsidP="001A1E88">
            <w:pPr>
              <w:pStyle w:val="TableParagraph"/>
            </w:pPr>
            <w:r w:rsidRPr="00677521">
              <w:t>ПК 1.1-1.4,</w:t>
            </w:r>
          </w:p>
          <w:p w14:paraId="2D2697E0" w14:textId="77777777" w:rsidR="00436A5B" w:rsidRPr="00677521" w:rsidRDefault="00A4646F" w:rsidP="001A1E88">
            <w:pPr>
              <w:pStyle w:val="TableParagraph"/>
            </w:pPr>
            <w:r w:rsidRPr="00677521">
              <w:t>ПК 2.1-2.8,</w:t>
            </w:r>
          </w:p>
          <w:p w14:paraId="3C9D3D39" w14:textId="77777777" w:rsidR="00436A5B" w:rsidRPr="00677521" w:rsidRDefault="00A4646F" w:rsidP="001A1E88">
            <w:pPr>
              <w:pStyle w:val="TableParagraph"/>
            </w:pPr>
            <w:r w:rsidRPr="00677521">
              <w:t>ПК 3.1-3.6,</w:t>
            </w:r>
          </w:p>
          <w:p w14:paraId="77428D2B" w14:textId="77777777" w:rsidR="00436A5B" w:rsidRPr="00677521" w:rsidRDefault="00A4646F" w:rsidP="001A1E88">
            <w:pPr>
              <w:pStyle w:val="TableParagraph"/>
            </w:pPr>
            <w:r w:rsidRPr="00677521">
              <w:t>ПК 4.1-4.5,</w:t>
            </w:r>
          </w:p>
          <w:p w14:paraId="4F2EA62D" w14:textId="77777777" w:rsidR="00436A5B" w:rsidRPr="00677521" w:rsidRDefault="00A4646F" w:rsidP="001A1E88">
            <w:pPr>
              <w:pStyle w:val="TableParagraph"/>
            </w:pPr>
            <w:r w:rsidRPr="00677521">
              <w:t>ПК 5.1-5.5</w:t>
            </w:r>
          </w:p>
          <w:p w14:paraId="4BA9FA6B" w14:textId="77777777" w:rsidR="00436A5B" w:rsidRPr="00677521" w:rsidRDefault="001A1E88" w:rsidP="001A1E88">
            <w:pPr>
              <w:pStyle w:val="TableParagraph"/>
            </w:pPr>
            <w:r w:rsidRPr="00677521">
              <w:t xml:space="preserve">ОК 01-07, </w:t>
            </w:r>
            <w:r w:rsidRPr="00677521">
              <w:br/>
              <w:t>ОК 09, ОК 10</w:t>
            </w:r>
          </w:p>
        </w:tc>
        <w:tc>
          <w:tcPr>
            <w:tcW w:w="3172" w:type="dxa"/>
            <w:tcMar>
              <w:top w:w="85" w:type="dxa"/>
              <w:left w:w="85" w:type="dxa"/>
              <w:bottom w:w="85" w:type="dxa"/>
              <w:right w:w="85" w:type="dxa"/>
            </w:tcMar>
          </w:tcPr>
          <w:p w14:paraId="52F8AE31" w14:textId="77777777" w:rsidR="00436A5B" w:rsidRPr="00677521" w:rsidRDefault="00A4646F" w:rsidP="001A1E88">
            <w:pPr>
              <w:pStyle w:val="TableParagraph"/>
              <w:jc w:val="both"/>
            </w:pPr>
            <w:r w:rsidRPr="00677521">
              <w:t>проводить органолептическую оценку качества и безопасности продовольственных продуктов и сырья;</w:t>
            </w:r>
          </w:p>
          <w:p w14:paraId="293F670B" w14:textId="77777777" w:rsidR="00436A5B" w:rsidRPr="00677521" w:rsidRDefault="00A4646F" w:rsidP="001A1E88">
            <w:pPr>
              <w:pStyle w:val="TableParagraph"/>
              <w:jc w:val="both"/>
            </w:pPr>
            <w:r w:rsidRPr="00677521">
              <w:t>оценивать условия и организовывать хранение продуктов и запасов с учетом требований системы анализа, оценки и управления</w:t>
            </w:r>
            <w:r w:rsidR="00A471C6" w:rsidRPr="00677521">
              <w:t xml:space="preserve"> </w:t>
            </w:r>
            <w:r w:rsidRPr="00677521">
              <w:t>опасными факторами (ХАССП);</w:t>
            </w:r>
          </w:p>
          <w:p w14:paraId="0060D14A" w14:textId="77777777" w:rsidR="00436A5B" w:rsidRPr="00677521" w:rsidRDefault="00A4646F" w:rsidP="001A1E88">
            <w:pPr>
              <w:pStyle w:val="TableParagraph"/>
              <w:jc w:val="both"/>
            </w:pPr>
            <w:r w:rsidRPr="00677521">
              <w:t>оформлять учетно-отчетную документацию по расходу и хранению продуктов;</w:t>
            </w:r>
          </w:p>
          <w:p w14:paraId="1D49B184" w14:textId="77777777" w:rsidR="00436A5B" w:rsidRPr="00677521" w:rsidRDefault="00A4646F" w:rsidP="001A1E88">
            <w:pPr>
              <w:pStyle w:val="TableParagraph"/>
              <w:jc w:val="both"/>
            </w:pPr>
            <w:r w:rsidRPr="00677521">
              <w:t>осуществлять контроль хранения и расхода продуктов</w:t>
            </w:r>
          </w:p>
        </w:tc>
        <w:tc>
          <w:tcPr>
            <w:tcW w:w="4121" w:type="dxa"/>
            <w:tcMar>
              <w:top w:w="85" w:type="dxa"/>
              <w:left w:w="85" w:type="dxa"/>
              <w:bottom w:w="85" w:type="dxa"/>
              <w:right w:w="85" w:type="dxa"/>
            </w:tcMar>
          </w:tcPr>
          <w:p w14:paraId="2F2BE02F" w14:textId="77777777" w:rsidR="00436A5B" w:rsidRPr="00677521" w:rsidRDefault="00A4646F" w:rsidP="001A1E88">
            <w:pPr>
              <w:pStyle w:val="TableParagraph"/>
              <w:jc w:val="both"/>
            </w:pPr>
            <w:r w:rsidRPr="00677521">
              <w:t>ассортимент, товароведные характеристики, требования к качеству, упаковке, транспортированию и реализации, условия и сроки хранения основных групп продовольственных товаров;</w:t>
            </w:r>
          </w:p>
          <w:p w14:paraId="41443B06" w14:textId="77777777" w:rsidR="00436A5B" w:rsidRPr="00677521" w:rsidRDefault="00A4646F" w:rsidP="001A1E88">
            <w:pPr>
              <w:pStyle w:val="TableParagraph"/>
              <w:jc w:val="both"/>
            </w:pPr>
            <w:r w:rsidRPr="00677521">
              <w:t>виды сопроводительной документации на различные группы продуктов;</w:t>
            </w:r>
          </w:p>
          <w:p w14:paraId="719927BF" w14:textId="77777777" w:rsidR="00436A5B" w:rsidRPr="00677521" w:rsidRDefault="00A4646F" w:rsidP="001A1E88">
            <w:pPr>
              <w:pStyle w:val="TableParagraph"/>
              <w:jc w:val="both"/>
            </w:pPr>
            <w:r w:rsidRPr="00677521">
              <w:t>методы контроля качества, безопасности пищевого сырья, продуктов;</w:t>
            </w:r>
          </w:p>
          <w:p w14:paraId="1B96D109" w14:textId="77777777" w:rsidR="00436A5B" w:rsidRPr="00677521" w:rsidRDefault="00A4646F" w:rsidP="001A1E88">
            <w:pPr>
              <w:pStyle w:val="TableParagraph"/>
              <w:jc w:val="both"/>
            </w:pPr>
            <w:r w:rsidRPr="00677521">
              <w:t>современные способы обеспечения правильной сохранности запасов и расхода продуктов;</w:t>
            </w:r>
          </w:p>
          <w:p w14:paraId="03DE097C" w14:textId="77777777" w:rsidR="00436A5B" w:rsidRPr="00677521" w:rsidRDefault="00A4646F" w:rsidP="001A1E88">
            <w:pPr>
              <w:pStyle w:val="TableParagraph"/>
              <w:jc w:val="both"/>
            </w:pPr>
            <w:r w:rsidRPr="00677521">
              <w:t>виды складских помещений и требования к ним;</w:t>
            </w:r>
          </w:p>
          <w:p w14:paraId="781E8AE6" w14:textId="77777777" w:rsidR="00436A5B" w:rsidRPr="00677521" w:rsidRDefault="00A4646F" w:rsidP="001A1E88">
            <w:pPr>
              <w:pStyle w:val="TableParagraph"/>
              <w:jc w:val="both"/>
            </w:pPr>
            <w:r w:rsidRPr="00677521">
              <w:t>правила оформления заказа на продукты со склада и приема продуктов, поступающих со склада и от поставщиков</w:t>
            </w:r>
          </w:p>
        </w:tc>
      </w:tr>
    </w:tbl>
    <w:p w14:paraId="55A71EFC" w14:textId="77777777" w:rsidR="00436A5B" w:rsidRPr="00677521" w:rsidRDefault="00436A5B" w:rsidP="001915F4">
      <w:pPr>
        <w:pStyle w:val="a4"/>
        <w:rPr>
          <w:b/>
          <w:sz w:val="34"/>
        </w:rPr>
      </w:pPr>
    </w:p>
    <w:p w14:paraId="075C97FF" w14:textId="77777777" w:rsidR="00DA62A4" w:rsidRPr="00677521" w:rsidRDefault="00DA62A4" w:rsidP="001915F4">
      <w:pPr>
        <w:rPr>
          <w:b/>
          <w:sz w:val="34"/>
          <w:szCs w:val="24"/>
        </w:rPr>
      </w:pPr>
      <w:r w:rsidRPr="00677521">
        <w:rPr>
          <w:b/>
          <w:sz w:val="34"/>
        </w:rPr>
        <w:br w:type="page"/>
      </w:r>
    </w:p>
    <w:p w14:paraId="063FBB13" w14:textId="77777777" w:rsidR="00436A5B" w:rsidRPr="00677521" w:rsidRDefault="00A4646F" w:rsidP="006F0CD0">
      <w:pPr>
        <w:pStyle w:val="a6"/>
        <w:numPr>
          <w:ilvl w:val="0"/>
          <w:numId w:val="67"/>
        </w:numPr>
        <w:ind w:left="0" w:firstLine="0"/>
        <w:jc w:val="center"/>
        <w:rPr>
          <w:b/>
          <w:sz w:val="24"/>
        </w:rPr>
      </w:pPr>
      <w:r w:rsidRPr="00677521">
        <w:rPr>
          <w:b/>
          <w:sz w:val="24"/>
        </w:rPr>
        <w:lastRenderedPageBreak/>
        <w:t>СТРУКТУРА И СОДЕРЖАНИЕ УЧЕБНОЙ ДИСЦИПЛИНЫ</w:t>
      </w:r>
    </w:p>
    <w:p w14:paraId="55F88C89" w14:textId="77777777" w:rsidR="00436A5B" w:rsidRPr="00677521" w:rsidRDefault="00A4646F" w:rsidP="006F0CD0">
      <w:pPr>
        <w:pStyle w:val="2"/>
        <w:numPr>
          <w:ilvl w:val="1"/>
          <w:numId w:val="67"/>
        </w:numPr>
        <w:ind w:left="0" w:firstLine="709"/>
        <w:jc w:val="left"/>
      </w:pPr>
      <w:r w:rsidRPr="00677521">
        <w:t>Объем учебной дисциплины и виды учебной работы</w:t>
      </w:r>
    </w:p>
    <w:p w14:paraId="3B344C4C" w14:textId="77777777" w:rsidR="00436A5B" w:rsidRPr="00677521" w:rsidRDefault="00436A5B" w:rsidP="001915F4">
      <w:pPr>
        <w:pStyle w:val="a4"/>
        <w:rPr>
          <w:b/>
          <w:sz w:val="20"/>
        </w:rPr>
      </w:pP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81"/>
        <w:gridCol w:w="1391"/>
      </w:tblGrid>
      <w:tr w:rsidR="00436A5B" w:rsidRPr="00677521" w14:paraId="6C55B763" w14:textId="77777777" w:rsidTr="00446D76">
        <w:trPr>
          <w:trHeight w:val="551"/>
        </w:trPr>
        <w:tc>
          <w:tcPr>
            <w:tcW w:w="7681" w:type="dxa"/>
            <w:vAlign w:val="center"/>
          </w:tcPr>
          <w:p w14:paraId="605FC1FF" w14:textId="77777777" w:rsidR="00436A5B" w:rsidRPr="00677521" w:rsidRDefault="00A4646F" w:rsidP="006046F4">
            <w:pPr>
              <w:pStyle w:val="TableParagraph"/>
              <w:spacing w:line="276" w:lineRule="auto"/>
              <w:ind w:left="113"/>
              <w:jc w:val="center"/>
              <w:rPr>
                <w:b/>
                <w:sz w:val="24"/>
                <w:szCs w:val="24"/>
              </w:rPr>
            </w:pPr>
            <w:r w:rsidRPr="00677521">
              <w:rPr>
                <w:b/>
                <w:sz w:val="24"/>
                <w:szCs w:val="24"/>
              </w:rPr>
              <w:t>Вид учебной работы</w:t>
            </w:r>
          </w:p>
        </w:tc>
        <w:tc>
          <w:tcPr>
            <w:tcW w:w="1391" w:type="dxa"/>
            <w:vAlign w:val="center"/>
          </w:tcPr>
          <w:p w14:paraId="54A22AED" w14:textId="77777777" w:rsidR="00436A5B" w:rsidRPr="00677521" w:rsidRDefault="00446D76" w:rsidP="006046F4">
            <w:pPr>
              <w:pStyle w:val="TableParagraph"/>
              <w:spacing w:line="276" w:lineRule="auto"/>
              <w:ind w:left="113"/>
              <w:jc w:val="center"/>
              <w:rPr>
                <w:b/>
                <w:sz w:val="24"/>
                <w:szCs w:val="24"/>
              </w:rPr>
            </w:pPr>
            <w:r w:rsidRPr="00677521">
              <w:rPr>
                <w:b/>
                <w:sz w:val="24"/>
                <w:szCs w:val="24"/>
              </w:rPr>
              <w:t xml:space="preserve">Объем </w:t>
            </w:r>
            <w:r w:rsidR="006046F4" w:rsidRPr="00677521">
              <w:rPr>
                <w:b/>
                <w:sz w:val="24"/>
                <w:szCs w:val="24"/>
              </w:rPr>
              <w:t xml:space="preserve">в </w:t>
            </w:r>
            <w:r w:rsidRPr="00677521">
              <w:rPr>
                <w:b/>
                <w:sz w:val="24"/>
                <w:szCs w:val="24"/>
              </w:rPr>
              <w:t>ча</w:t>
            </w:r>
            <w:r w:rsidR="00A4646F" w:rsidRPr="00677521">
              <w:rPr>
                <w:b/>
                <w:sz w:val="24"/>
                <w:szCs w:val="24"/>
              </w:rPr>
              <w:t>с</w:t>
            </w:r>
            <w:r w:rsidR="006046F4" w:rsidRPr="00677521">
              <w:rPr>
                <w:b/>
                <w:sz w:val="24"/>
                <w:szCs w:val="24"/>
              </w:rPr>
              <w:t>ах</w:t>
            </w:r>
          </w:p>
        </w:tc>
      </w:tr>
      <w:tr w:rsidR="00436A5B" w:rsidRPr="00677521" w14:paraId="73EDCA9F" w14:textId="77777777" w:rsidTr="00446D76">
        <w:trPr>
          <w:trHeight w:val="489"/>
        </w:trPr>
        <w:tc>
          <w:tcPr>
            <w:tcW w:w="7681" w:type="dxa"/>
          </w:tcPr>
          <w:p w14:paraId="2F694362" w14:textId="77777777" w:rsidR="00436A5B" w:rsidRPr="00677521" w:rsidRDefault="00A4646F" w:rsidP="006046F4">
            <w:pPr>
              <w:pStyle w:val="TableParagraph"/>
              <w:spacing w:line="276" w:lineRule="auto"/>
              <w:ind w:left="113"/>
              <w:rPr>
                <w:b/>
                <w:sz w:val="24"/>
                <w:szCs w:val="24"/>
              </w:rPr>
            </w:pPr>
            <w:r w:rsidRPr="00677521">
              <w:rPr>
                <w:b/>
                <w:sz w:val="24"/>
                <w:szCs w:val="24"/>
              </w:rPr>
              <w:t>Объем учебной дисциплины</w:t>
            </w:r>
          </w:p>
        </w:tc>
        <w:tc>
          <w:tcPr>
            <w:tcW w:w="1391" w:type="dxa"/>
            <w:vAlign w:val="center"/>
          </w:tcPr>
          <w:p w14:paraId="744AC829" w14:textId="77777777" w:rsidR="00436A5B" w:rsidRPr="00677521" w:rsidRDefault="00A4646F" w:rsidP="006046F4">
            <w:pPr>
              <w:pStyle w:val="TableParagraph"/>
              <w:spacing w:line="276" w:lineRule="auto"/>
              <w:ind w:left="113"/>
              <w:jc w:val="center"/>
              <w:rPr>
                <w:b/>
                <w:sz w:val="24"/>
                <w:szCs w:val="24"/>
              </w:rPr>
            </w:pPr>
            <w:r w:rsidRPr="00677521">
              <w:rPr>
                <w:b/>
                <w:sz w:val="24"/>
                <w:szCs w:val="24"/>
              </w:rPr>
              <w:t>36</w:t>
            </w:r>
          </w:p>
        </w:tc>
      </w:tr>
      <w:tr w:rsidR="008D3A61" w:rsidRPr="00677521" w14:paraId="0962220E" w14:textId="77777777" w:rsidTr="009F410E">
        <w:trPr>
          <w:trHeight w:val="489"/>
        </w:trPr>
        <w:tc>
          <w:tcPr>
            <w:tcW w:w="7681" w:type="dxa"/>
            <w:vAlign w:val="center"/>
          </w:tcPr>
          <w:p w14:paraId="04832E2D" w14:textId="77777777" w:rsidR="008D3A61" w:rsidRPr="00677521" w:rsidRDefault="008D3A61" w:rsidP="006046F4">
            <w:pPr>
              <w:suppressAutoHyphens/>
              <w:spacing w:line="276" w:lineRule="auto"/>
              <w:ind w:left="113"/>
              <w:rPr>
                <w:b/>
                <w:sz w:val="24"/>
                <w:szCs w:val="24"/>
              </w:rPr>
            </w:pPr>
            <w:r w:rsidRPr="00677521">
              <w:rPr>
                <w:b/>
                <w:sz w:val="24"/>
                <w:szCs w:val="24"/>
              </w:rPr>
              <w:t>в т.ч. в форме практической подготовки</w:t>
            </w:r>
          </w:p>
        </w:tc>
        <w:tc>
          <w:tcPr>
            <w:tcW w:w="1391" w:type="dxa"/>
            <w:vAlign w:val="center"/>
          </w:tcPr>
          <w:p w14:paraId="378F23EE" w14:textId="77777777" w:rsidR="008D3A61" w:rsidRPr="00677521" w:rsidRDefault="008D3A61" w:rsidP="006046F4">
            <w:pPr>
              <w:suppressAutoHyphens/>
              <w:spacing w:line="276" w:lineRule="auto"/>
              <w:ind w:left="113"/>
              <w:jc w:val="center"/>
              <w:rPr>
                <w:iCs/>
                <w:sz w:val="24"/>
                <w:szCs w:val="24"/>
              </w:rPr>
            </w:pPr>
            <w:r w:rsidRPr="00677521">
              <w:rPr>
                <w:iCs/>
                <w:sz w:val="24"/>
                <w:szCs w:val="24"/>
              </w:rPr>
              <w:t>16</w:t>
            </w:r>
          </w:p>
        </w:tc>
      </w:tr>
      <w:tr w:rsidR="008D3A61" w:rsidRPr="00677521" w14:paraId="4E7E902D" w14:textId="77777777" w:rsidTr="009F410E">
        <w:trPr>
          <w:trHeight w:val="491"/>
        </w:trPr>
        <w:tc>
          <w:tcPr>
            <w:tcW w:w="9072" w:type="dxa"/>
            <w:gridSpan w:val="2"/>
            <w:vAlign w:val="center"/>
          </w:tcPr>
          <w:p w14:paraId="14C1163B" w14:textId="77777777" w:rsidR="008D3A61" w:rsidRPr="00677521" w:rsidRDefault="008D3A61" w:rsidP="006046F4">
            <w:pPr>
              <w:suppressAutoHyphens/>
              <w:spacing w:line="276" w:lineRule="auto"/>
              <w:ind w:left="113"/>
              <w:rPr>
                <w:iCs/>
                <w:sz w:val="24"/>
                <w:szCs w:val="24"/>
              </w:rPr>
            </w:pPr>
            <w:r w:rsidRPr="00677521">
              <w:rPr>
                <w:sz w:val="24"/>
                <w:szCs w:val="24"/>
              </w:rPr>
              <w:t>в т. ч.:</w:t>
            </w:r>
          </w:p>
        </w:tc>
      </w:tr>
      <w:tr w:rsidR="00436A5B" w:rsidRPr="00677521" w14:paraId="3D9153D2" w14:textId="77777777" w:rsidTr="00446D76">
        <w:trPr>
          <w:trHeight w:val="491"/>
        </w:trPr>
        <w:tc>
          <w:tcPr>
            <w:tcW w:w="7681" w:type="dxa"/>
          </w:tcPr>
          <w:p w14:paraId="686DF7C5" w14:textId="77777777" w:rsidR="00436A5B" w:rsidRPr="00677521" w:rsidRDefault="00A4646F" w:rsidP="006046F4">
            <w:pPr>
              <w:pStyle w:val="TableParagraph"/>
              <w:spacing w:line="276" w:lineRule="auto"/>
              <w:ind w:left="113"/>
              <w:rPr>
                <w:sz w:val="24"/>
                <w:szCs w:val="24"/>
              </w:rPr>
            </w:pPr>
            <w:r w:rsidRPr="00677521">
              <w:rPr>
                <w:sz w:val="24"/>
                <w:szCs w:val="24"/>
              </w:rPr>
              <w:t>теоретическое обучение</w:t>
            </w:r>
          </w:p>
        </w:tc>
        <w:tc>
          <w:tcPr>
            <w:tcW w:w="1391" w:type="dxa"/>
            <w:vAlign w:val="center"/>
          </w:tcPr>
          <w:p w14:paraId="5DC73035" w14:textId="77777777" w:rsidR="00436A5B" w:rsidRPr="00677521" w:rsidRDefault="00A4646F" w:rsidP="006046F4">
            <w:pPr>
              <w:pStyle w:val="TableParagraph"/>
              <w:spacing w:line="276" w:lineRule="auto"/>
              <w:ind w:left="113"/>
              <w:jc w:val="center"/>
              <w:rPr>
                <w:sz w:val="24"/>
                <w:szCs w:val="24"/>
              </w:rPr>
            </w:pPr>
            <w:r w:rsidRPr="00677521">
              <w:rPr>
                <w:sz w:val="24"/>
                <w:szCs w:val="24"/>
              </w:rPr>
              <w:t>20</w:t>
            </w:r>
          </w:p>
        </w:tc>
      </w:tr>
      <w:tr w:rsidR="00436A5B" w:rsidRPr="00677521" w14:paraId="155585FC" w14:textId="77777777" w:rsidTr="00446D76">
        <w:trPr>
          <w:trHeight w:val="489"/>
        </w:trPr>
        <w:tc>
          <w:tcPr>
            <w:tcW w:w="7681" w:type="dxa"/>
          </w:tcPr>
          <w:p w14:paraId="0B496EB7" w14:textId="77777777" w:rsidR="00436A5B" w:rsidRPr="00677521" w:rsidRDefault="00A4646F" w:rsidP="006046F4">
            <w:pPr>
              <w:pStyle w:val="TableParagraph"/>
              <w:spacing w:line="276" w:lineRule="auto"/>
              <w:ind w:left="113"/>
              <w:rPr>
                <w:sz w:val="24"/>
                <w:szCs w:val="24"/>
              </w:rPr>
            </w:pPr>
            <w:r w:rsidRPr="00677521">
              <w:rPr>
                <w:sz w:val="24"/>
                <w:szCs w:val="24"/>
              </w:rPr>
              <w:t>лаборатор</w:t>
            </w:r>
            <w:r w:rsidR="001A1E88" w:rsidRPr="00677521">
              <w:rPr>
                <w:sz w:val="24"/>
                <w:szCs w:val="24"/>
              </w:rPr>
              <w:t>ные занятия</w:t>
            </w:r>
          </w:p>
        </w:tc>
        <w:tc>
          <w:tcPr>
            <w:tcW w:w="1391" w:type="dxa"/>
            <w:vAlign w:val="center"/>
          </w:tcPr>
          <w:p w14:paraId="1B292AA4" w14:textId="77777777" w:rsidR="00436A5B" w:rsidRPr="00677521" w:rsidRDefault="00A4646F" w:rsidP="006046F4">
            <w:pPr>
              <w:pStyle w:val="TableParagraph"/>
              <w:spacing w:line="276" w:lineRule="auto"/>
              <w:ind w:left="113"/>
              <w:jc w:val="center"/>
              <w:rPr>
                <w:sz w:val="24"/>
                <w:szCs w:val="24"/>
              </w:rPr>
            </w:pPr>
            <w:r w:rsidRPr="00677521">
              <w:rPr>
                <w:sz w:val="24"/>
                <w:szCs w:val="24"/>
              </w:rPr>
              <w:t>16</w:t>
            </w:r>
          </w:p>
        </w:tc>
      </w:tr>
      <w:tr w:rsidR="00446D76" w:rsidRPr="00677521" w14:paraId="2B3D0090" w14:textId="77777777" w:rsidTr="00446D76">
        <w:trPr>
          <w:trHeight w:val="491"/>
        </w:trPr>
        <w:tc>
          <w:tcPr>
            <w:tcW w:w="7681" w:type="dxa"/>
          </w:tcPr>
          <w:p w14:paraId="0D01D510" w14:textId="77777777" w:rsidR="00446D76" w:rsidRPr="00677521" w:rsidRDefault="00446D76" w:rsidP="006046F4">
            <w:pPr>
              <w:pStyle w:val="TableParagraph"/>
              <w:spacing w:line="276" w:lineRule="auto"/>
              <w:ind w:left="113"/>
              <w:rPr>
                <w:sz w:val="24"/>
                <w:szCs w:val="24"/>
              </w:rPr>
            </w:pPr>
            <w:r w:rsidRPr="00677521">
              <w:rPr>
                <w:sz w:val="24"/>
                <w:szCs w:val="24"/>
              </w:rPr>
              <w:t>Самостоятельная работа</w:t>
            </w:r>
            <w:r w:rsidR="00721591" w:rsidRPr="00677521">
              <w:rPr>
                <w:rStyle w:val="aa"/>
                <w:sz w:val="24"/>
                <w:szCs w:val="24"/>
              </w:rPr>
              <w:footnoteReference w:id="16"/>
            </w:r>
          </w:p>
        </w:tc>
        <w:tc>
          <w:tcPr>
            <w:tcW w:w="1391" w:type="dxa"/>
            <w:vAlign w:val="center"/>
          </w:tcPr>
          <w:p w14:paraId="1A57895A" w14:textId="77777777" w:rsidR="00446D76" w:rsidRPr="00677521" w:rsidRDefault="00446D76" w:rsidP="006046F4">
            <w:pPr>
              <w:pStyle w:val="TableParagraph"/>
              <w:spacing w:line="276" w:lineRule="auto"/>
              <w:ind w:left="113"/>
              <w:jc w:val="center"/>
              <w:rPr>
                <w:b/>
                <w:sz w:val="24"/>
                <w:szCs w:val="24"/>
              </w:rPr>
            </w:pPr>
            <w:r w:rsidRPr="00677521">
              <w:rPr>
                <w:b/>
                <w:sz w:val="24"/>
                <w:szCs w:val="24"/>
              </w:rPr>
              <w:t>-</w:t>
            </w:r>
          </w:p>
        </w:tc>
      </w:tr>
      <w:tr w:rsidR="00446D76" w:rsidRPr="00677521" w14:paraId="0B5567CE" w14:textId="77777777" w:rsidTr="00446D76">
        <w:trPr>
          <w:trHeight w:val="551"/>
        </w:trPr>
        <w:tc>
          <w:tcPr>
            <w:tcW w:w="9072" w:type="dxa"/>
            <w:gridSpan w:val="2"/>
          </w:tcPr>
          <w:p w14:paraId="5E4B56FF" w14:textId="77777777" w:rsidR="00446D76" w:rsidRPr="00677521" w:rsidRDefault="00446D76" w:rsidP="006046F4">
            <w:pPr>
              <w:pStyle w:val="TableParagraph"/>
              <w:spacing w:line="276" w:lineRule="auto"/>
              <w:ind w:left="113"/>
              <w:rPr>
                <w:sz w:val="24"/>
                <w:szCs w:val="24"/>
              </w:rPr>
            </w:pPr>
            <w:r w:rsidRPr="00677521">
              <w:rPr>
                <w:b/>
                <w:sz w:val="24"/>
                <w:szCs w:val="24"/>
              </w:rPr>
              <w:t xml:space="preserve">Промежуточная аттестация проводится в форме </w:t>
            </w:r>
            <w:r w:rsidRPr="00677521">
              <w:rPr>
                <w:sz w:val="24"/>
                <w:szCs w:val="24"/>
              </w:rPr>
              <w:t>дифференцированного зачета</w:t>
            </w:r>
          </w:p>
        </w:tc>
      </w:tr>
    </w:tbl>
    <w:p w14:paraId="667C0447" w14:textId="77777777" w:rsidR="00436A5B" w:rsidRPr="00677521" w:rsidRDefault="00436A5B" w:rsidP="001915F4">
      <w:pPr>
        <w:rPr>
          <w:sz w:val="24"/>
        </w:rPr>
      </w:pPr>
    </w:p>
    <w:p w14:paraId="3EBD0BB5" w14:textId="77777777" w:rsidR="00DA62A4" w:rsidRPr="00677521" w:rsidRDefault="00DA62A4" w:rsidP="006046F4">
      <w:pPr>
        <w:pStyle w:val="a4"/>
      </w:pPr>
    </w:p>
    <w:p w14:paraId="7576F884" w14:textId="77777777" w:rsidR="00DA62A4" w:rsidRPr="00677521" w:rsidRDefault="00DA62A4" w:rsidP="001915F4">
      <w:pPr>
        <w:rPr>
          <w:sz w:val="24"/>
        </w:rPr>
      </w:pPr>
    </w:p>
    <w:p w14:paraId="7028D104" w14:textId="77777777" w:rsidR="00DA62A4" w:rsidRPr="00677521" w:rsidRDefault="00DA62A4" w:rsidP="001915F4">
      <w:pPr>
        <w:rPr>
          <w:sz w:val="24"/>
        </w:rPr>
        <w:sectPr w:rsidR="00DA62A4" w:rsidRPr="00677521" w:rsidSect="000F056A">
          <w:pgSz w:w="11910" w:h="16840"/>
          <w:pgMar w:top="1134" w:right="850" w:bottom="1134" w:left="1701" w:header="0" w:footer="1215" w:gutter="0"/>
          <w:cols w:space="720"/>
        </w:sectPr>
      </w:pPr>
    </w:p>
    <w:p w14:paraId="68E78A66" w14:textId="77777777" w:rsidR="00436A5B" w:rsidRPr="00677521" w:rsidRDefault="00A4646F" w:rsidP="006F0CD0">
      <w:pPr>
        <w:pStyle w:val="a6"/>
        <w:numPr>
          <w:ilvl w:val="1"/>
          <w:numId w:val="67"/>
        </w:numPr>
        <w:ind w:left="1008" w:hanging="421"/>
        <w:jc w:val="left"/>
        <w:rPr>
          <w:b/>
          <w:sz w:val="24"/>
        </w:rPr>
      </w:pPr>
      <w:r w:rsidRPr="00677521">
        <w:rPr>
          <w:b/>
          <w:sz w:val="24"/>
        </w:rPr>
        <w:lastRenderedPageBreak/>
        <w:t>Тематический план и содержание учебной дисциплины</w:t>
      </w:r>
    </w:p>
    <w:p w14:paraId="15B56651" w14:textId="77777777" w:rsidR="00436A5B" w:rsidRPr="00677521" w:rsidRDefault="00436A5B" w:rsidP="001915F4">
      <w:pPr>
        <w:pStyle w:val="a4"/>
        <w:rPr>
          <w:b/>
        </w:rPr>
      </w:pPr>
    </w:p>
    <w:tbl>
      <w:tblPr>
        <w:tblStyle w:val="TableNormal"/>
        <w:tblW w:w="1348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67"/>
        <w:gridCol w:w="8000"/>
        <w:gridCol w:w="1134"/>
        <w:gridCol w:w="1984"/>
      </w:tblGrid>
      <w:tr w:rsidR="00436A5B" w:rsidRPr="00677521" w14:paraId="1DD9E32D" w14:textId="77777777" w:rsidTr="001A1E88">
        <w:trPr>
          <w:trHeight w:val="757"/>
        </w:trPr>
        <w:tc>
          <w:tcPr>
            <w:tcW w:w="2367" w:type="dxa"/>
            <w:tcMar>
              <w:top w:w="85" w:type="dxa"/>
              <w:left w:w="85" w:type="dxa"/>
              <w:bottom w:w="85" w:type="dxa"/>
              <w:right w:w="85" w:type="dxa"/>
            </w:tcMar>
          </w:tcPr>
          <w:p w14:paraId="6B22DD2E" w14:textId="77777777" w:rsidR="00436A5B" w:rsidRPr="00677521" w:rsidRDefault="00A4646F" w:rsidP="001A1E88">
            <w:pPr>
              <w:pStyle w:val="TableParagraph"/>
              <w:jc w:val="center"/>
              <w:rPr>
                <w:b/>
                <w:szCs w:val="24"/>
              </w:rPr>
            </w:pPr>
            <w:r w:rsidRPr="00677521">
              <w:rPr>
                <w:b/>
                <w:szCs w:val="24"/>
              </w:rPr>
              <w:t>Наименование разделов и тем</w:t>
            </w:r>
          </w:p>
        </w:tc>
        <w:tc>
          <w:tcPr>
            <w:tcW w:w="8000" w:type="dxa"/>
            <w:tcMar>
              <w:top w:w="85" w:type="dxa"/>
              <w:left w:w="85" w:type="dxa"/>
              <w:bottom w:w="85" w:type="dxa"/>
              <w:right w:w="85" w:type="dxa"/>
            </w:tcMar>
          </w:tcPr>
          <w:p w14:paraId="338C30E9" w14:textId="77777777" w:rsidR="00436A5B" w:rsidRPr="00677521" w:rsidRDefault="00A4646F" w:rsidP="001A1E88">
            <w:pPr>
              <w:pStyle w:val="TableParagraph"/>
              <w:jc w:val="center"/>
              <w:rPr>
                <w:b/>
                <w:szCs w:val="24"/>
              </w:rPr>
            </w:pPr>
            <w:r w:rsidRPr="00677521">
              <w:rPr>
                <w:b/>
                <w:szCs w:val="24"/>
              </w:rPr>
              <w:t>Содержание учебного материала и формы организации деятельности обучающихся</w:t>
            </w:r>
          </w:p>
        </w:tc>
        <w:tc>
          <w:tcPr>
            <w:tcW w:w="1134" w:type="dxa"/>
            <w:tcMar>
              <w:top w:w="85" w:type="dxa"/>
              <w:left w:w="85" w:type="dxa"/>
              <w:bottom w:w="85" w:type="dxa"/>
              <w:right w:w="85" w:type="dxa"/>
            </w:tcMar>
          </w:tcPr>
          <w:p w14:paraId="243D3695" w14:textId="77777777" w:rsidR="00436A5B" w:rsidRPr="00677521" w:rsidRDefault="00A4646F" w:rsidP="001A1E88">
            <w:pPr>
              <w:pStyle w:val="TableParagraph"/>
              <w:jc w:val="center"/>
              <w:rPr>
                <w:b/>
                <w:szCs w:val="24"/>
              </w:rPr>
            </w:pPr>
            <w:r w:rsidRPr="00677521">
              <w:rPr>
                <w:b/>
                <w:szCs w:val="24"/>
              </w:rPr>
              <w:t xml:space="preserve">Объем </w:t>
            </w:r>
            <w:r w:rsidR="006046F4" w:rsidRPr="00677521">
              <w:rPr>
                <w:b/>
                <w:szCs w:val="24"/>
              </w:rPr>
              <w:t xml:space="preserve">в </w:t>
            </w:r>
            <w:r w:rsidRPr="00677521">
              <w:rPr>
                <w:b/>
                <w:szCs w:val="24"/>
              </w:rPr>
              <w:t>час</w:t>
            </w:r>
            <w:r w:rsidR="006046F4" w:rsidRPr="00677521">
              <w:rPr>
                <w:b/>
                <w:szCs w:val="24"/>
              </w:rPr>
              <w:t>ах</w:t>
            </w:r>
          </w:p>
        </w:tc>
        <w:tc>
          <w:tcPr>
            <w:tcW w:w="1984" w:type="dxa"/>
            <w:tcMar>
              <w:top w:w="85" w:type="dxa"/>
              <w:left w:w="85" w:type="dxa"/>
              <w:bottom w:w="85" w:type="dxa"/>
              <w:right w:w="85" w:type="dxa"/>
            </w:tcMar>
          </w:tcPr>
          <w:p w14:paraId="5B63C719" w14:textId="77777777" w:rsidR="00436A5B" w:rsidRPr="00677521" w:rsidRDefault="006046F4" w:rsidP="001A1E88">
            <w:pPr>
              <w:pStyle w:val="TableParagraph"/>
              <w:jc w:val="center"/>
              <w:rPr>
                <w:b/>
                <w:szCs w:val="24"/>
              </w:rPr>
            </w:pPr>
            <w:r w:rsidRPr="00677521">
              <w:rPr>
                <w:b/>
                <w:bCs/>
                <w:szCs w:val="24"/>
              </w:rPr>
              <w:t>Коды компетенций и личностных результатов</w:t>
            </w:r>
            <w:r w:rsidRPr="00677521">
              <w:rPr>
                <w:rStyle w:val="aa"/>
                <w:b/>
                <w:bCs/>
                <w:szCs w:val="24"/>
              </w:rPr>
              <w:footnoteReference w:id="17"/>
            </w:r>
            <w:r w:rsidRPr="00677521">
              <w:rPr>
                <w:b/>
                <w:bCs/>
                <w:szCs w:val="24"/>
              </w:rPr>
              <w:t>, формированию которых способствует элемент программы</w:t>
            </w:r>
          </w:p>
        </w:tc>
      </w:tr>
      <w:tr w:rsidR="00436A5B" w:rsidRPr="00677521" w14:paraId="05E4693F" w14:textId="77777777" w:rsidTr="001A1E88">
        <w:trPr>
          <w:trHeight w:val="275"/>
        </w:trPr>
        <w:tc>
          <w:tcPr>
            <w:tcW w:w="2367" w:type="dxa"/>
            <w:tcMar>
              <w:top w:w="85" w:type="dxa"/>
              <w:left w:w="85" w:type="dxa"/>
              <w:bottom w:w="85" w:type="dxa"/>
              <w:right w:w="85" w:type="dxa"/>
            </w:tcMar>
          </w:tcPr>
          <w:p w14:paraId="4AECE7B3" w14:textId="77777777" w:rsidR="00436A5B" w:rsidRPr="00677521" w:rsidRDefault="00A4646F" w:rsidP="001A1E88">
            <w:pPr>
              <w:pStyle w:val="TableParagraph"/>
              <w:jc w:val="center"/>
              <w:rPr>
                <w:b/>
                <w:sz w:val="24"/>
                <w:szCs w:val="24"/>
              </w:rPr>
            </w:pPr>
            <w:r w:rsidRPr="00677521">
              <w:rPr>
                <w:b/>
                <w:sz w:val="24"/>
                <w:szCs w:val="24"/>
              </w:rPr>
              <w:t>1</w:t>
            </w:r>
          </w:p>
        </w:tc>
        <w:tc>
          <w:tcPr>
            <w:tcW w:w="8000" w:type="dxa"/>
            <w:tcMar>
              <w:top w:w="85" w:type="dxa"/>
              <w:left w:w="85" w:type="dxa"/>
              <w:bottom w:w="85" w:type="dxa"/>
              <w:right w:w="85" w:type="dxa"/>
            </w:tcMar>
          </w:tcPr>
          <w:p w14:paraId="7D819A43" w14:textId="77777777" w:rsidR="00436A5B" w:rsidRPr="00677521" w:rsidRDefault="00A4646F" w:rsidP="001A1E88">
            <w:pPr>
              <w:pStyle w:val="TableParagraph"/>
              <w:jc w:val="center"/>
              <w:rPr>
                <w:b/>
                <w:sz w:val="24"/>
                <w:szCs w:val="24"/>
              </w:rPr>
            </w:pPr>
            <w:r w:rsidRPr="00677521">
              <w:rPr>
                <w:b/>
                <w:sz w:val="24"/>
                <w:szCs w:val="24"/>
              </w:rPr>
              <w:t>2</w:t>
            </w:r>
          </w:p>
        </w:tc>
        <w:tc>
          <w:tcPr>
            <w:tcW w:w="1134" w:type="dxa"/>
            <w:tcMar>
              <w:top w:w="85" w:type="dxa"/>
              <w:left w:w="85" w:type="dxa"/>
              <w:bottom w:w="85" w:type="dxa"/>
              <w:right w:w="85" w:type="dxa"/>
            </w:tcMar>
          </w:tcPr>
          <w:p w14:paraId="7007ED2E" w14:textId="77777777" w:rsidR="00436A5B" w:rsidRPr="00677521" w:rsidRDefault="00A4646F" w:rsidP="001A1E88">
            <w:pPr>
              <w:pStyle w:val="TableParagraph"/>
              <w:jc w:val="center"/>
              <w:rPr>
                <w:b/>
                <w:sz w:val="24"/>
                <w:szCs w:val="24"/>
              </w:rPr>
            </w:pPr>
            <w:r w:rsidRPr="00677521">
              <w:rPr>
                <w:b/>
                <w:sz w:val="24"/>
                <w:szCs w:val="24"/>
              </w:rPr>
              <w:t>3</w:t>
            </w:r>
          </w:p>
        </w:tc>
        <w:tc>
          <w:tcPr>
            <w:tcW w:w="1984" w:type="dxa"/>
            <w:tcMar>
              <w:top w:w="85" w:type="dxa"/>
              <w:left w:w="85" w:type="dxa"/>
              <w:bottom w:w="85" w:type="dxa"/>
              <w:right w:w="85" w:type="dxa"/>
            </w:tcMar>
          </w:tcPr>
          <w:p w14:paraId="7B22ECD4" w14:textId="77777777" w:rsidR="00436A5B" w:rsidRPr="00677521" w:rsidRDefault="00A4646F" w:rsidP="001A1E88">
            <w:pPr>
              <w:pStyle w:val="TableParagraph"/>
              <w:jc w:val="center"/>
              <w:rPr>
                <w:b/>
                <w:sz w:val="24"/>
                <w:szCs w:val="24"/>
              </w:rPr>
            </w:pPr>
            <w:r w:rsidRPr="00677521">
              <w:rPr>
                <w:b/>
                <w:sz w:val="24"/>
                <w:szCs w:val="24"/>
              </w:rPr>
              <w:t>4</w:t>
            </w:r>
          </w:p>
        </w:tc>
      </w:tr>
      <w:tr w:rsidR="00436A5B" w:rsidRPr="00677521" w14:paraId="12F0FD65" w14:textId="77777777" w:rsidTr="001A1E88">
        <w:trPr>
          <w:trHeight w:val="551"/>
        </w:trPr>
        <w:tc>
          <w:tcPr>
            <w:tcW w:w="2367" w:type="dxa"/>
            <w:vMerge w:val="restart"/>
            <w:tcBorders>
              <w:bottom w:val="nil"/>
            </w:tcBorders>
            <w:tcMar>
              <w:top w:w="85" w:type="dxa"/>
              <w:left w:w="85" w:type="dxa"/>
              <w:bottom w:w="85" w:type="dxa"/>
              <w:right w:w="85" w:type="dxa"/>
            </w:tcMar>
          </w:tcPr>
          <w:p w14:paraId="26A63C7A" w14:textId="77777777" w:rsidR="00436A5B" w:rsidRPr="00677521" w:rsidRDefault="00A4646F" w:rsidP="001A1E88">
            <w:pPr>
              <w:pStyle w:val="TableParagraph"/>
              <w:rPr>
                <w:b/>
                <w:sz w:val="24"/>
                <w:szCs w:val="24"/>
              </w:rPr>
            </w:pPr>
            <w:r w:rsidRPr="00677521">
              <w:rPr>
                <w:b/>
                <w:sz w:val="24"/>
                <w:szCs w:val="24"/>
              </w:rPr>
              <w:t>Тема 1. Химический состав пищевых продуктов</w:t>
            </w:r>
          </w:p>
        </w:tc>
        <w:tc>
          <w:tcPr>
            <w:tcW w:w="8000" w:type="dxa"/>
            <w:tcMar>
              <w:top w:w="85" w:type="dxa"/>
              <w:left w:w="85" w:type="dxa"/>
              <w:bottom w:w="85" w:type="dxa"/>
              <w:right w:w="85" w:type="dxa"/>
            </w:tcMar>
          </w:tcPr>
          <w:p w14:paraId="526ADCB3" w14:textId="77777777" w:rsidR="00436A5B" w:rsidRPr="00677521" w:rsidRDefault="00A4646F" w:rsidP="001A1E88">
            <w:pPr>
              <w:pStyle w:val="TableParagraph"/>
              <w:rPr>
                <w:sz w:val="24"/>
                <w:szCs w:val="24"/>
              </w:rPr>
            </w:pPr>
            <w:r w:rsidRPr="00677521">
              <w:rPr>
                <w:b/>
                <w:sz w:val="24"/>
                <w:szCs w:val="24"/>
              </w:rPr>
              <w:t xml:space="preserve">1. </w:t>
            </w:r>
            <w:r w:rsidRPr="00677521">
              <w:rPr>
                <w:sz w:val="24"/>
                <w:szCs w:val="24"/>
              </w:rPr>
              <w:t>Пищевые вещества: вода, минеральные вещества</w:t>
            </w:r>
            <w:r w:rsidR="00446D76" w:rsidRPr="00677521">
              <w:rPr>
                <w:sz w:val="24"/>
                <w:szCs w:val="24"/>
              </w:rPr>
              <w:t>, углеводы, жиры, белки, витами</w:t>
            </w:r>
            <w:r w:rsidRPr="00677521">
              <w:rPr>
                <w:sz w:val="24"/>
                <w:szCs w:val="24"/>
              </w:rPr>
              <w:t>ны, ферменты. Состав пищевых веществ, значение в питании.</w:t>
            </w:r>
          </w:p>
        </w:tc>
        <w:tc>
          <w:tcPr>
            <w:tcW w:w="1134" w:type="dxa"/>
            <w:vMerge w:val="restart"/>
            <w:tcBorders>
              <w:bottom w:val="nil"/>
            </w:tcBorders>
            <w:tcMar>
              <w:top w:w="85" w:type="dxa"/>
              <w:left w:w="85" w:type="dxa"/>
              <w:bottom w:w="85" w:type="dxa"/>
              <w:right w:w="85" w:type="dxa"/>
            </w:tcMar>
          </w:tcPr>
          <w:p w14:paraId="68A1AAB2" w14:textId="77777777" w:rsidR="00436A5B" w:rsidRPr="00677521" w:rsidRDefault="00A4646F" w:rsidP="001A1E88">
            <w:pPr>
              <w:pStyle w:val="TableParagraph"/>
              <w:jc w:val="center"/>
              <w:rPr>
                <w:b/>
                <w:sz w:val="24"/>
                <w:szCs w:val="24"/>
              </w:rPr>
            </w:pPr>
            <w:r w:rsidRPr="00677521">
              <w:rPr>
                <w:b/>
                <w:sz w:val="24"/>
                <w:szCs w:val="24"/>
              </w:rPr>
              <w:t>2</w:t>
            </w:r>
          </w:p>
        </w:tc>
        <w:tc>
          <w:tcPr>
            <w:tcW w:w="1984" w:type="dxa"/>
            <w:vMerge w:val="restart"/>
            <w:tcBorders>
              <w:bottom w:val="nil"/>
            </w:tcBorders>
            <w:tcMar>
              <w:top w:w="85" w:type="dxa"/>
              <w:left w:w="85" w:type="dxa"/>
              <w:bottom w:w="85" w:type="dxa"/>
              <w:right w:w="85" w:type="dxa"/>
            </w:tcMar>
          </w:tcPr>
          <w:p w14:paraId="1D1E6F8B" w14:textId="77777777" w:rsidR="00436A5B" w:rsidRPr="00677521" w:rsidRDefault="00A4646F" w:rsidP="001A1E88">
            <w:pPr>
              <w:pStyle w:val="TableParagraph"/>
              <w:rPr>
                <w:sz w:val="24"/>
                <w:szCs w:val="24"/>
              </w:rPr>
            </w:pPr>
            <w:r w:rsidRPr="00677521">
              <w:rPr>
                <w:sz w:val="24"/>
                <w:szCs w:val="24"/>
              </w:rPr>
              <w:t xml:space="preserve">ОК </w:t>
            </w:r>
            <w:r w:rsidR="001A1E88" w:rsidRPr="00677521">
              <w:rPr>
                <w:sz w:val="24"/>
                <w:szCs w:val="24"/>
              </w:rPr>
              <w:t>0</w:t>
            </w:r>
            <w:r w:rsidRPr="00677521">
              <w:rPr>
                <w:sz w:val="24"/>
                <w:szCs w:val="24"/>
              </w:rPr>
              <w:t>1-</w:t>
            </w:r>
            <w:r w:rsidR="001A1E88" w:rsidRPr="00677521">
              <w:rPr>
                <w:sz w:val="24"/>
                <w:szCs w:val="24"/>
              </w:rPr>
              <w:t>0</w:t>
            </w:r>
            <w:r w:rsidRPr="00677521">
              <w:rPr>
                <w:sz w:val="24"/>
                <w:szCs w:val="24"/>
              </w:rPr>
              <w:t>7,</w:t>
            </w:r>
            <w:r w:rsidR="001A1E88" w:rsidRPr="00677521">
              <w:rPr>
                <w:sz w:val="24"/>
                <w:szCs w:val="24"/>
              </w:rPr>
              <w:t xml:space="preserve"> 0</w:t>
            </w:r>
            <w:r w:rsidRPr="00677521">
              <w:rPr>
                <w:sz w:val="24"/>
                <w:szCs w:val="24"/>
              </w:rPr>
              <w:t>9,</w:t>
            </w:r>
            <w:r w:rsidR="001A1E88" w:rsidRPr="00677521">
              <w:rPr>
                <w:sz w:val="24"/>
                <w:szCs w:val="24"/>
              </w:rPr>
              <w:t xml:space="preserve"> </w:t>
            </w:r>
            <w:r w:rsidRPr="00677521">
              <w:rPr>
                <w:sz w:val="24"/>
                <w:szCs w:val="24"/>
              </w:rPr>
              <w:t>10</w:t>
            </w:r>
          </w:p>
          <w:p w14:paraId="33A9EB28" w14:textId="77777777" w:rsidR="00436A5B" w:rsidRPr="00677521" w:rsidRDefault="00A4646F" w:rsidP="001A1E88">
            <w:pPr>
              <w:pStyle w:val="TableParagraph"/>
              <w:rPr>
                <w:sz w:val="24"/>
                <w:szCs w:val="24"/>
              </w:rPr>
            </w:pPr>
            <w:r w:rsidRPr="00677521">
              <w:rPr>
                <w:sz w:val="24"/>
                <w:szCs w:val="24"/>
              </w:rPr>
              <w:t>ПК 1.1-1.5</w:t>
            </w:r>
          </w:p>
          <w:p w14:paraId="18AF3832" w14:textId="77777777" w:rsidR="00436A5B" w:rsidRPr="00677521" w:rsidRDefault="00A4646F" w:rsidP="001A1E88">
            <w:pPr>
              <w:pStyle w:val="TableParagraph"/>
              <w:rPr>
                <w:sz w:val="24"/>
                <w:szCs w:val="24"/>
              </w:rPr>
            </w:pPr>
            <w:r w:rsidRPr="00677521">
              <w:rPr>
                <w:sz w:val="24"/>
                <w:szCs w:val="24"/>
              </w:rPr>
              <w:t>ПК 2.1-2.8</w:t>
            </w:r>
          </w:p>
          <w:p w14:paraId="150BA7C4" w14:textId="77777777" w:rsidR="00446D76" w:rsidRPr="00677521" w:rsidRDefault="00A4646F" w:rsidP="001A1E88">
            <w:pPr>
              <w:pStyle w:val="TableParagraph"/>
              <w:rPr>
                <w:sz w:val="24"/>
                <w:szCs w:val="24"/>
              </w:rPr>
            </w:pPr>
            <w:r w:rsidRPr="00677521">
              <w:rPr>
                <w:sz w:val="24"/>
                <w:szCs w:val="24"/>
              </w:rPr>
              <w:t>ПК 3.1-3.</w:t>
            </w:r>
            <w:r w:rsidR="001A1E88" w:rsidRPr="00677521">
              <w:rPr>
                <w:sz w:val="24"/>
                <w:szCs w:val="24"/>
              </w:rPr>
              <w:t>5</w:t>
            </w:r>
          </w:p>
          <w:p w14:paraId="7B2FB642" w14:textId="77777777" w:rsidR="00446D76" w:rsidRPr="00677521" w:rsidRDefault="00446D76" w:rsidP="001A1E88">
            <w:pPr>
              <w:pStyle w:val="TableParagraph"/>
              <w:rPr>
                <w:sz w:val="24"/>
                <w:szCs w:val="24"/>
              </w:rPr>
            </w:pPr>
            <w:r w:rsidRPr="00677521">
              <w:rPr>
                <w:sz w:val="24"/>
                <w:szCs w:val="24"/>
              </w:rPr>
              <w:t>ПК 4.1-4.5</w:t>
            </w:r>
          </w:p>
          <w:p w14:paraId="706FFAAF" w14:textId="77777777" w:rsidR="00436A5B" w:rsidRPr="00677521" w:rsidRDefault="00446D76" w:rsidP="001A1E88">
            <w:pPr>
              <w:pStyle w:val="TableParagraph"/>
              <w:rPr>
                <w:b/>
                <w:sz w:val="24"/>
                <w:szCs w:val="24"/>
              </w:rPr>
            </w:pPr>
            <w:r w:rsidRPr="00677521">
              <w:rPr>
                <w:sz w:val="24"/>
                <w:szCs w:val="24"/>
              </w:rPr>
              <w:t>ПК 5.1-5.5</w:t>
            </w:r>
          </w:p>
        </w:tc>
      </w:tr>
      <w:tr w:rsidR="00436A5B" w:rsidRPr="00677521" w14:paraId="2D5AA992" w14:textId="77777777" w:rsidTr="001A1E88">
        <w:trPr>
          <w:trHeight w:val="656"/>
        </w:trPr>
        <w:tc>
          <w:tcPr>
            <w:tcW w:w="2367" w:type="dxa"/>
            <w:vMerge/>
            <w:tcBorders>
              <w:top w:val="nil"/>
              <w:bottom w:val="nil"/>
            </w:tcBorders>
            <w:tcMar>
              <w:top w:w="85" w:type="dxa"/>
              <w:left w:w="85" w:type="dxa"/>
              <w:bottom w:w="85" w:type="dxa"/>
              <w:right w:w="85" w:type="dxa"/>
            </w:tcMar>
          </w:tcPr>
          <w:p w14:paraId="4235BBDF" w14:textId="77777777" w:rsidR="00436A5B" w:rsidRPr="00677521" w:rsidRDefault="00436A5B" w:rsidP="001A1E88">
            <w:pPr>
              <w:rPr>
                <w:sz w:val="24"/>
                <w:szCs w:val="24"/>
              </w:rPr>
            </w:pPr>
          </w:p>
        </w:tc>
        <w:tc>
          <w:tcPr>
            <w:tcW w:w="8000" w:type="dxa"/>
            <w:tcBorders>
              <w:bottom w:val="nil"/>
            </w:tcBorders>
            <w:tcMar>
              <w:top w:w="85" w:type="dxa"/>
              <w:left w:w="85" w:type="dxa"/>
              <w:bottom w:w="85" w:type="dxa"/>
              <w:right w:w="85" w:type="dxa"/>
            </w:tcMar>
          </w:tcPr>
          <w:p w14:paraId="22752BFC" w14:textId="77777777" w:rsidR="00436A5B" w:rsidRPr="00677521" w:rsidRDefault="00A4646F" w:rsidP="001A1E88">
            <w:pPr>
              <w:pStyle w:val="TableParagraph"/>
              <w:rPr>
                <w:sz w:val="24"/>
                <w:szCs w:val="24"/>
              </w:rPr>
            </w:pPr>
            <w:r w:rsidRPr="00677521">
              <w:rPr>
                <w:b/>
                <w:sz w:val="24"/>
                <w:szCs w:val="24"/>
              </w:rPr>
              <w:t xml:space="preserve">2. </w:t>
            </w:r>
            <w:r w:rsidRPr="00677521">
              <w:rPr>
                <w:sz w:val="24"/>
                <w:szCs w:val="24"/>
              </w:rPr>
              <w:t>Энергетическая ценность пищевых продуктов</w:t>
            </w:r>
          </w:p>
        </w:tc>
        <w:tc>
          <w:tcPr>
            <w:tcW w:w="1134" w:type="dxa"/>
            <w:vMerge/>
            <w:tcBorders>
              <w:top w:val="nil"/>
              <w:bottom w:val="nil"/>
            </w:tcBorders>
            <w:tcMar>
              <w:top w:w="85" w:type="dxa"/>
              <w:left w:w="85" w:type="dxa"/>
              <w:bottom w:w="85" w:type="dxa"/>
              <w:right w:w="85" w:type="dxa"/>
            </w:tcMar>
          </w:tcPr>
          <w:p w14:paraId="04253173" w14:textId="77777777" w:rsidR="00436A5B" w:rsidRPr="00677521" w:rsidRDefault="00436A5B" w:rsidP="001A1E88">
            <w:pPr>
              <w:jc w:val="center"/>
              <w:rPr>
                <w:sz w:val="24"/>
                <w:szCs w:val="24"/>
              </w:rPr>
            </w:pPr>
          </w:p>
        </w:tc>
        <w:tc>
          <w:tcPr>
            <w:tcW w:w="1984" w:type="dxa"/>
            <w:vMerge/>
            <w:tcBorders>
              <w:top w:val="nil"/>
              <w:bottom w:val="nil"/>
            </w:tcBorders>
            <w:tcMar>
              <w:top w:w="85" w:type="dxa"/>
              <w:left w:w="85" w:type="dxa"/>
              <w:bottom w:w="85" w:type="dxa"/>
              <w:right w:w="85" w:type="dxa"/>
            </w:tcMar>
          </w:tcPr>
          <w:p w14:paraId="21E6C685" w14:textId="77777777" w:rsidR="00436A5B" w:rsidRPr="00677521" w:rsidRDefault="00436A5B" w:rsidP="001A1E88">
            <w:pPr>
              <w:rPr>
                <w:sz w:val="24"/>
                <w:szCs w:val="24"/>
              </w:rPr>
            </w:pPr>
          </w:p>
        </w:tc>
      </w:tr>
      <w:tr w:rsidR="00446D76" w:rsidRPr="00677521" w14:paraId="743ECA4B" w14:textId="77777777" w:rsidTr="001A1E88">
        <w:trPr>
          <w:trHeight w:val="275"/>
        </w:trPr>
        <w:tc>
          <w:tcPr>
            <w:tcW w:w="2367" w:type="dxa"/>
            <w:vMerge w:val="restart"/>
            <w:tcMar>
              <w:top w:w="85" w:type="dxa"/>
              <w:left w:w="85" w:type="dxa"/>
              <w:bottom w:w="85" w:type="dxa"/>
              <w:right w:w="85" w:type="dxa"/>
            </w:tcMar>
          </w:tcPr>
          <w:p w14:paraId="0A2803EF" w14:textId="77777777" w:rsidR="00446D76" w:rsidRPr="00677521" w:rsidRDefault="00446D76" w:rsidP="001A1E88">
            <w:pPr>
              <w:pStyle w:val="TableParagraph"/>
              <w:rPr>
                <w:b/>
                <w:sz w:val="24"/>
                <w:szCs w:val="24"/>
              </w:rPr>
            </w:pPr>
            <w:r w:rsidRPr="00677521">
              <w:rPr>
                <w:b/>
                <w:sz w:val="24"/>
                <w:szCs w:val="24"/>
              </w:rPr>
              <w:t>Тема 1.</w:t>
            </w:r>
          </w:p>
          <w:p w14:paraId="3C2B9CA6" w14:textId="77777777" w:rsidR="00446D76" w:rsidRPr="00677521" w:rsidRDefault="00446D76" w:rsidP="001A1E88">
            <w:pPr>
              <w:pStyle w:val="TableParagraph"/>
              <w:rPr>
                <w:b/>
                <w:sz w:val="24"/>
                <w:szCs w:val="24"/>
              </w:rPr>
            </w:pPr>
            <w:r w:rsidRPr="00677521">
              <w:rPr>
                <w:b/>
                <w:sz w:val="24"/>
                <w:szCs w:val="24"/>
              </w:rPr>
              <w:t>Классификация</w:t>
            </w:r>
          </w:p>
          <w:p w14:paraId="70256850" w14:textId="77777777" w:rsidR="00446D76" w:rsidRPr="00677521" w:rsidRDefault="00446D76" w:rsidP="001A1E88">
            <w:pPr>
              <w:pStyle w:val="TableParagraph"/>
              <w:rPr>
                <w:b/>
                <w:sz w:val="24"/>
                <w:szCs w:val="24"/>
              </w:rPr>
            </w:pPr>
            <w:r w:rsidRPr="00677521">
              <w:rPr>
                <w:b/>
                <w:sz w:val="24"/>
                <w:szCs w:val="24"/>
              </w:rPr>
              <w:t>продовольственных</w:t>
            </w:r>
          </w:p>
          <w:p w14:paraId="661FC75C" w14:textId="77777777" w:rsidR="00446D76" w:rsidRPr="00677521" w:rsidRDefault="00446D76" w:rsidP="001A1E88">
            <w:pPr>
              <w:pStyle w:val="TableParagraph"/>
              <w:rPr>
                <w:b/>
                <w:sz w:val="24"/>
                <w:szCs w:val="24"/>
              </w:rPr>
            </w:pPr>
            <w:r w:rsidRPr="00677521">
              <w:rPr>
                <w:b/>
                <w:sz w:val="24"/>
                <w:szCs w:val="24"/>
              </w:rPr>
              <w:t>товаров</w:t>
            </w:r>
          </w:p>
        </w:tc>
        <w:tc>
          <w:tcPr>
            <w:tcW w:w="8000" w:type="dxa"/>
            <w:tcMar>
              <w:top w:w="85" w:type="dxa"/>
              <w:left w:w="85" w:type="dxa"/>
              <w:bottom w:w="85" w:type="dxa"/>
              <w:right w:w="85" w:type="dxa"/>
            </w:tcMar>
          </w:tcPr>
          <w:p w14:paraId="6C300FD4" w14:textId="77777777" w:rsidR="00446D76" w:rsidRPr="00677521" w:rsidRDefault="00446D76" w:rsidP="001A1E88">
            <w:pPr>
              <w:pStyle w:val="TableParagraph"/>
              <w:rPr>
                <w:b/>
                <w:sz w:val="24"/>
                <w:szCs w:val="24"/>
              </w:rPr>
            </w:pPr>
            <w:r w:rsidRPr="00677521">
              <w:rPr>
                <w:b/>
                <w:sz w:val="24"/>
                <w:szCs w:val="24"/>
              </w:rPr>
              <w:t>Содержание учебного материала</w:t>
            </w:r>
          </w:p>
        </w:tc>
        <w:tc>
          <w:tcPr>
            <w:tcW w:w="1134" w:type="dxa"/>
            <w:vMerge w:val="restart"/>
            <w:tcMar>
              <w:top w:w="85" w:type="dxa"/>
              <w:left w:w="85" w:type="dxa"/>
              <w:bottom w:w="85" w:type="dxa"/>
              <w:right w:w="85" w:type="dxa"/>
            </w:tcMar>
          </w:tcPr>
          <w:p w14:paraId="0ADC1814" w14:textId="77777777" w:rsidR="00446D76" w:rsidRPr="00677521" w:rsidRDefault="00446D76" w:rsidP="001A1E88">
            <w:pPr>
              <w:pStyle w:val="TableParagraph"/>
              <w:jc w:val="center"/>
              <w:rPr>
                <w:b/>
                <w:sz w:val="24"/>
                <w:szCs w:val="24"/>
              </w:rPr>
            </w:pPr>
            <w:r w:rsidRPr="00677521">
              <w:rPr>
                <w:b/>
                <w:sz w:val="24"/>
                <w:szCs w:val="24"/>
              </w:rPr>
              <w:t>6</w:t>
            </w:r>
          </w:p>
        </w:tc>
        <w:tc>
          <w:tcPr>
            <w:tcW w:w="1984" w:type="dxa"/>
            <w:vMerge w:val="restart"/>
            <w:tcMar>
              <w:top w:w="85" w:type="dxa"/>
              <w:left w:w="85" w:type="dxa"/>
              <w:bottom w:w="85" w:type="dxa"/>
              <w:right w:w="85" w:type="dxa"/>
            </w:tcMar>
          </w:tcPr>
          <w:p w14:paraId="389465A6" w14:textId="77777777" w:rsidR="00446D76" w:rsidRPr="00677521" w:rsidRDefault="00446D76" w:rsidP="001A1E88">
            <w:pPr>
              <w:pStyle w:val="TableParagraph"/>
              <w:rPr>
                <w:sz w:val="24"/>
                <w:szCs w:val="24"/>
              </w:rPr>
            </w:pPr>
            <w:r w:rsidRPr="00677521">
              <w:rPr>
                <w:sz w:val="24"/>
                <w:szCs w:val="24"/>
              </w:rPr>
              <w:t>ОК 1-7,9,10</w:t>
            </w:r>
          </w:p>
          <w:p w14:paraId="300C557E" w14:textId="77777777" w:rsidR="00446D76" w:rsidRPr="00677521" w:rsidRDefault="00446D76" w:rsidP="001A1E88">
            <w:pPr>
              <w:pStyle w:val="TableParagraph"/>
              <w:rPr>
                <w:sz w:val="24"/>
                <w:szCs w:val="24"/>
              </w:rPr>
            </w:pPr>
            <w:r w:rsidRPr="00677521">
              <w:rPr>
                <w:sz w:val="24"/>
                <w:szCs w:val="24"/>
              </w:rPr>
              <w:t>ПК 1.1-1.5</w:t>
            </w:r>
          </w:p>
          <w:p w14:paraId="6438817D" w14:textId="77777777" w:rsidR="00446D76" w:rsidRPr="00677521" w:rsidRDefault="00446D76" w:rsidP="001A1E88">
            <w:pPr>
              <w:pStyle w:val="TableParagraph"/>
              <w:rPr>
                <w:sz w:val="24"/>
                <w:szCs w:val="24"/>
              </w:rPr>
            </w:pPr>
            <w:r w:rsidRPr="00677521">
              <w:rPr>
                <w:sz w:val="24"/>
                <w:szCs w:val="24"/>
              </w:rPr>
              <w:t>ПК 2.1-2.8</w:t>
            </w:r>
          </w:p>
          <w:p w14:paraId="66CC7385" w14:textId="77777777" w:rsidR="00446D76" w:rsidRPr="00677521" w:rsidRDefault="00446D76" w:rsidP="001A1E88">
            <w:pPr>
              <w:pStyle w:val="TableParagraph"/>
              <w:rPr>
                <w:sz w:val="24"/>
                <w:szCs w:val="24"/>
              </w:rPr>
            </w:pPr>
            <w:r w:rsidRPr="00677521">
              <w:rPr>
                <w:sz w:val="24"/>
                <w:szCs w:val="24"/>
              </w:rPr>
              <w:t>ПК 3.1-3.6</w:t>
            </w:r>
          </w:p>
          <w:p w14:paraId="4C78B0B9" w14:textId="77777777" w:rsidR="00446D76" w:rsidRPr="00677521" w:rsidRDefault="00446D76" w:rsidP="001A1E88">
            <w:pPr>
              <w:pStyle w:val="TableParagraph"/>
              <w:rPr>
                <w:sz w:val="24"/>
                <w:szCs w:val="24"/>
              </w:rPr>
            </w:pPr>
            <w:r w:rsidRPr="00677521">
              <w:rPr>
                <w:sz w:val="24"/>
                <w:szCs w:val="24"/>
              </w:rPr>
              <w:t>ПК 4.1-4.5</w:t>
            </w:r>
          </w:p>
          <w:p w14:paraId="4D208944" w14:textId="77777777" w:rsidR="00446D76" w:rsidRPr="00677521" w:rsidRDefault="00446D76" w:rsidP="001A1E88">
            <w:pPr>
              <w:pStyle w:val="TableParagraph"/>
              <w:rPr>
                <w:b/>
                <w:sz w:val="24"/>
                <w:szCs w:val="24"/>
              </w:rPr>
            </w:pPr>
            <w:r w:rsidRPr="00677521">
              <w:rPr>
                <w:sz w:val="24"/>
                <w:szCs w:val="24"/>
              </w:rPr>
              <w:t>ПК 5.1-5.5</w:t>
            </w:r>
          </w:p>
        </w:tc>
      </w:tr>
      <w:tr w:rsidR="00446D76" w:rsidRPr="00677521" w14:paraId="2B6FE13D" w14:textId="77777777" w:rsidTr="001A1E88">
        <w:trPr>
          <w:trHeight w:val="138"/>
        </w:trPr>
        <w:tc>
          <w:tcPr>
            <w:tcW w:w="2367" w:type="dxa"/>
            <w:vMerge/>
            <w:tcBorders>
              <w:bottom w:val="single" w:sz="4" w:space="0" w:color="000000"/>
            </w:tcBorders>
            <w:tcMar>
              <w:top w:w="85" w:type="dxa"/>
              <w:left w:w="85" w:type="dxa"/>
              <w:bottom w:w="85" w:type="dxa"/>
              <w:right w:w="85" w:type="dxa"/>
            </w:tcMar>
          </w:tcPr>
          <w:p w14:paraId="27E3A239" w14:textId="77777777" w:rsidR="00446D76" w:rsidRPr="00677521" w:rsidRDefault="00446D76" w:rsidP="001A1E88">
            <w:pPr>
              <w:pStyle w:val="TableParagraph"/>
              <w:rPr>
                <w:b/>
                <w:sz w:val="24"/>
                <w:szCs w:val="24"/>
              </w:rPr>
            </w:pPr>
          </w:p>
        </w:tc>
        <w:tc>
          <w:tcPr>
            <w:tcW w:w="8000" w:type="dxa"/>
            <w:tcBorders>
              <w:bottom w:val="single" w:sz="4" w:space="0" w:color="000000"/>
            </w:tcBorders>
            <w:tcMar>
              <w:top w:w="85" w:type="dxa"/>
              <w:left w:w="85" w:type="dxa"/>
              <w:bottom w:w="85" w:type="dxa"/>
              <w:right w:w="85" w:type="dxa"/>
            </w:tcMar>
          </w:tcPr>
          <w:p w14:paraId="62D32BAA" w14:textId="77777777" w:rsidR="00446D76" w:rsidRPr="00677521" w:rsidRDefault="00446D76" w:rsidP="001A1E88">
            <w:pPr>
              <w:pStyle w:val="TableParagraph"/>
              <w:rPr>
                <w:sz w:val="24"/>
                <w:szCs w:val="24"/>
              </w:rPr>
            </w:pPr>
            <w:r w:rsidRPr="00677521">
              <w:rPr>
                <w:b/>
                <w:sz w:val="24"/>
                <w:szCs w:val="24"/>
              </w:rPr>
              <w:t xml:space="preserve">1. </w:t>
            </w:r>
            <w:r w:rsidRPr="00677521">
              <w:rPr>
                <w:sz w:val="24"/>
                <w:szCs w:val="24"/>
              </w:rPr>
              <w:t>Классификация продовольственных товаров.</w:t>
            </w:r>
          </w:p>
        </w:tc>
        <w:tc>
          <w:tcPr>
            <w:tcW w:w="1134" w:type="dxa"/>
            <w:vMerge/>
            <w:tcBorders>
              <w:bottom w:val="single" w:sz="4" w:space="0" w:color="000000"/>
            </w:tcBorders>
            <w:tcMar>
              <w:top w:w="85" w:type="dxa"/>
              <w:left w:w="85" w:type="dxa"/>
              <w:bottom w:w="85" w:type="dxa"/>
              <w:right w:w="85" w:type="dxa"/>
            </w:tcMar>
          </w:tcPr>
          <w:p w14:paraId="5A3EF31F" w14:textId="77777777" w:rsidR="00446D76" w:rsidRPr="00677521" w:rsidRDefault="00446D76" w:rsidP="001A1E88">
            <w:pPr>
              <w:pStyle w:val="TableParagraph"/>
              <w:jc w:val="center"/>
              <w:rPr>
                <w:sz w:val="24"/>
                <w:szCs w:val="24"/>
              </w:rPr>
            </w:pPr>
          </w:p>
        </w:tc>
        <w:tc>
          <w:tcPr>
            <w:tcW w:w="1984" w:type="dxa"/>
            <w:vMerge/>
            <w:tcBorders>
              <w:top w:val="nil"/>
              <w:bottom w:val="single" w:sz="4" w:space="0" w:color="000000"/>
            </w:tcBorders>
            <w:tcMar>
              <w:top w:w="85" w:type="dxa"/>
              <w:left w:w="85" w:type="dxa"/>
              <w:bottom w:w="85" w:type="dxa"/>
              <w:right w:w="85" w:type="dxa"/>
            </w:tcMar>
          </w:tcPr>
          <w:p w14:paraId="3C01C859" w14:textId="77777777" w:rsidR="00446D76" w:rsidRPr="00677521" w:rsidRDefault="00446D76" w:rsidP="001A1E88">
            <w:pPr>
              <w:rPr>
                <w:sz w:val="24"/>
                <w:szCs w:val="24"/>
              </w:rPr>
            </w:pPr>
          </w:p>
        </w:tc>
      </w:tr>
      <w:tr w:rsidR="00446D76" w:rsidRPr="00677521" w14:paraId="6571D933" w14:textId="77777777" w:rsidTr="001A1E88">
        <w:trPr>
          <w:trHeight w:val="302"/>
        </w:trPr>
        <w:tc>
          <w:tcPr>
            <w:tcW w:w="2367" w:type="dxa"/>
            <w:vMerge/>
            <w:tcBorders>
              <w:bottom w:val="single" w:sz="4" w:space="0" w:color="000000"/>
            </w:tcBorders>
            <w:tcMar>
              <w:top w:w="85" w:type="dxa"/>
              <w:left w:w="85" w:type="dxa"/>
              <w:bottom w:w="85" w:type="dxa"/>
              <w:right w:w="85" w:type="dxa"/>
            </w:tcMar>
          </w:tcPr>
          <w:p w14:paraId="7E20B201" w14:textId="77777777" w:rsidR="00446D76" w:rsidRPr="00677521" w:rsidRDefault="00446D76" w:rsidP="001A1E88">
            <w:pPr>
              <w:pStyle w:val="TableParagraph"/>
              <w:rPr>
                <w:sz w:val="24"/>
                <w:szCs w:val="24"/>
              </w:rPr>
            </w:pPr>
          </w:p>
        </w:tc>
        <w:tc>
          <w:tcPr>
            <w:tcW w:w="8000" w:type="dxa"/>
            <w:tcBorders>
              <w:bottom w:val="single" w:sz="4" w:space="0" w:color="000000"/>
            </w:tcBorders>
            <w:tcMar>
              <w:top w:w="85" w:type="dxa"/>
              <w:left w:w="85" w:type="dxa"/>
              <w:bottom w:w="85" w:type="dxa"/>
              <w:right w:w="85" w:type="dxa"/>
            </w:tcMar>
          </w:tcPr>
          <w:p w14:paraId="4759D031" w14:textId="77777777" w:rsidR="00446D76" w:rsidRPr="00677521" w:rsidRDefault="00446D76" w:rsidP="001A1E88">
            <w:pPr>
              <w:pStyle w:val="TableParagraph"/>
              <w:rPr>
                <w:sz w:val="24"/>
                <w:szCs w:val="24"/>
              </w:rPr>
            </w:pPr>
            <w:r w:rsidRPr="00677521">
              <w:rPr>
                <w:sz w:val="24"/>
                <w:szCs w:val="24"/>
              </w:rPr>
              <w:t>2. Качество и безопасность продовольственных товаров.</w:t>
            </w:r>
          </w:p>
        </w:tc>
        <w:tc>
          <w:tcPr>
            <w:tcW w:w="1134" w:type="dxa"/>
            <w:vMerge/>
            <w:tcBorders>
              <w:bottom w:val="nil"/>
            </w:tcBorders>
            <w:tcMar>
              <w:top w:w="85" w:type="dxa"/>
              <w:left w:w="85" w:type="dxa"/>
              <w:bottom w:w="85" w:type="dxa"/>
              <w:right w:w="85" w:type="dxa"/>
            </w:tcMar>
          </w:tcPr>
          <w:p w14:paraId="5B94BD25" w14:textId="77777777" w:rsidR="00446D76" w:rsidRPr="00677521" w:rsidRDefault="00446D76" w:rsidP="001A1E88">
            <w:pPr>
              <w:jc w:val="center"/>
              <w:rPr>
                <w:sz w:val="24"/>
                <w:szCs w:val="24"/>
              </w:rPr>
            </w:pPr>
          </w:p>
        </w:tc>
        <w:tc>
          <w:tcPr>
            <w:tcW w:w="1984" w:type="dxa"/>
            <w:vMerge/>
            <w:tcBorders>
              <w:top w:val="nil"/>
              <w:bottom w:val="single" w:sz="4" w:space="0" w:color="000000"/>
            </w:tcBorders>
            <w:tcMar>
              <w:top w:w="85" w:type="dxa"/>
              <w:left w:w="85" w:type="dxa"/>
              <w:bottom w:w="85" w:type="dxa"/>
              <w:right w:w="85" w:type="dxa"/>
            </w:tcMar>
          </w:tcPr>
          <w:p w14:paraId="74290A02" w14:textId="77777777" w:rsidR="00446D76" w:rsidRPr="00677521" w:rsidRDefault="00446D76" w:rsidP="001A1E88">
            <w:pPr>
              <w:rPr>
                <w:sz w:val="24"/>
                <w:szCs w:val="24"/>
              </w:rPr>
            </w:pPr>
          </w:p>
        </w:tc>
      </w:tr>
      <w:tr w:rsidR="00446D76" w:rsidRPr="00677521" w14:paraId="4A9F53AD" w14:textId="77777777" w:rsidTr="001A1E88">
        <w:trPr>
          <w:trHeight w:val="1255"/>
        </w:trPr>
        <w:tc>
          <w:tcPr>
            <w:tcW w:w="2367" w:type="dxa"/>
            <w:vMerge/>
            <w:tcMar>
              <w:top w:w="85" w:type="dxa"/>
              <w:left w:w="85" w:type="dxa"/>
              <w:bottom w:w="85" w:type="dxa"/>
              <w:right w:w="85" w:type="dxa"/>
            </w:tcMar>
          </w:tcPr>
          <w:p w14:paraId="5BA657B6" w14:textId="77777777" w:rsidR="00446D76" w:rsidRPr="00677521" w:rsidRDefault="00446D76" w:rsidP="001A1E88">
            <w:pPr>
              <w:rPr>
                <w:sz w:val="24"/>
                <w:szCs w:val="24"/>
              </w:rPr>
            </w:pPr>
          </w:p>
        </w:tc>
        <w:tc>
          <w:tcPr>
            <w:tcW w:w="8000" w:type="dxa"/>
            <w:tcMar>
              <w:top w:w="85" w:type="dxa"/>
              <w:left w:w="85" w:type="dxa"/>
              <w:bottom w:w="85" w:type="dxa"/>
              <w:right w:w="85" w:type="dxa"/>
            </w:tcMar>
          </w:tcPr>
          <w:p w14:paraId="177FC752" w14:textId="77777777" w:rsidR="00446D76" w:rsidRPr="00677521" w:rsidRDefault="00446D76" w:rsidP="001A1E88">
            <w:pPr>
              <w:pStyle w:val="TableParagraph"/>
              <w:rPr>
                <w:b/>
                <w:sz w:val="24"/>
                <w:szCs w:val="24"/>
              </w:rPr>
            </w:pPr>
            <w:r w:rsidRPr="00677521">
              <w:rPr>
                <w:b/>
                <w:sz w:val="24"/>
                <w:szCs w:val="24"/>
              </w:rPr>
              <w:t>Самостоятельная работа обучающихся</w:t>
            </w:r>
          </w:p>
          <w:p w14:paraId="1C0E6557" w14:textId="77777777" w:rsidR="00446D76" w:rsidRPr="00677521" w:rsidRDefault="00446D76" w:rsidP="001A1E88">
            <w:pPr>
              <w:pStyle w:val="TableParagraph"/>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134" w:type="dxa"/>
            <w:tcMar>
              <w:top w:w="85" w:type="dxa"/>
              <w:left w:w="85" w:type="dxa"/>
              <w:bottom w:w="85" w:type="dxa"/>
              <w:right w:w="85" w:type="dxa"/>
            </w:tcMar>
          </w:tcPr>
          <w:p w14:paraId="6F527832" w14:textId="77777777" w:rsidR="00446D76" w:rsidRPr="00677521" w:rsidRDefault="00446D76" w:rsidP="001A1E88">
            <w:pPr>
              <w:pStyle w:val="TableParagraph"/>
              <w:jc w:val="center"/>
              <w:rPr>
                <w:b/>
                <w:sz w:val="24"/>
                <w:szCs w:val="24"/>
              </w:rPr>
            </w:pPr>
            <w:r w:rsidRPr="00677521">
              <w:rPr>
                <w:b/>
                <w:sz w:val="24"/>
                <w:szCs w:val="24"/>
              </w:rPr>
              <w:t>4</w:t>
            </w:r>
          </w:p>
        </w:tc>
        <w:tc>
          <w:tcPr>
            <w:tcW w:w="1984" w:type="dxa"/>
            <w:vMerge/>
            <w:tcBorders>
              <w:top w:val="nil"/>
            </w:tcBorders>
            <w:tcMar>
              <w:top w:w="85" w:type="dxa"/>
              <w:left w:w="85" w:type="dxa"/>
              <w:bottom w:w="85" w:type="dxa"/>
              <w:right w:w="85" w:type="dxa"/>
            </w:tcMar>
          </w:tcPr>
          <w:p w14:paraId="49D9FBD7" w14:textId="77777777" w:rsidR="00446D76" w:rsidRPr="00677521" w:rsidRDefault="00446D76" w:rsidP="001A1E88">
            <w:pPr>
              <w:rPr>
                <w:sz w:val="24"/>
                <w:szCs w:val="24"/>
              </w:rPr>
            </w:pPr>
          </w:p>
        </w:tc>
      </w:tr>
      <w:tr w:rsidR="00446D76" w:rsidRPr="00677521" w14:paraId="130D92FC" w14:textId="77777777" w:rsidTr="001A1E88">
        <w:trPr>
          <w:trHeight w:val="275"/>
        </w:trPr>
        <w:tc>
          <w:tcPr>
            <w:tcW w:w="2367" w:type="dxa"/>
            <w:vMerge w:val="restart"/>
            <w:tcMar>
              <w:top w:w="85" w:type="dxa"/>
              <w:left w:w="85" w:type="dxa"/>
              <w:bottom w:w="85" w:type="dxa"/>
              <w:right w:w="85" w:type="dxa"/>
            </w:tcMar>
          </w:tcPr>
          <w:p w14:paraId="5D59F541" w14:textId="77777777" w:rsidR="00446D76" w:rsidRPr="00677521" w:rsidRDefault="00446D76" w:rsidP="001A1E88">
            <w:pPr>
              <w:pStyle w:val="TableParagraph"/>
              <w:rPr>
                <w:b/>
                <w:sz w:val="24"/>
                <w:szCs w:val="24"/>
              </w:rPr>
            </w:pPr>
            <w:r w:rsidRPr="00677521">
              <w:rPr>
                <w:b/>
                <w:sz w:val="24"/>
                <w:szCs w:val="24"/>
              </w:rPr>
              <w:t>Тема 2.</w:t>
            </w:r>
          </w:p>
          <w:p w14:paraId="5F229D8C" w14:textId="77777777" w:rsidR="00446D76" w:rsidRPr="00677521" w:rsidRDefault="00446D76" w:rsidP="001A1E88">
            <w:pPr>
              <w:pStyle w:val="TableParagraph"/>
              <w:rPr>
                <w:b/>
                <w:sz w:val="24"/>
                <w:szCs w:val="24"/>
              </w:rPr>
            </w:pPr>
            <w:r w:rsidRPr="00677521">
              <w:rPr>
                <w:b/>
                <w:sz w:val="24"/>
                <w:szCs w:val="24"/>
              </w:rPr>
              <w:lastRenderedPageBreak/>
              <w:t>Товароведная характеристика овощей, плодов, грибов</w:t>
            </w:r>
          </w:p>
          <w:p w14:paraId="4E02E305" w14:textId="77777777" w:rsidR="00446D76" w:rsidRPr="00677521" w:rsidRDefault="00446D76" w:rsidP="001A1E88">
            <w:pPr>
              <w:pStyle w:val="TableParagraph"/>
              <w:rPr>
                <w:b/>
                <w:sz w:val="24"/>
                <w:szCs w:val="24"/>
              </w:rPr>
            </w:pPr>
            <w:r w:rsidRPr="00677521">
              <w:rPr>
                <w:b/>
                <w:sz w:val="24"/>
                <w:szCs w:val="24"/>
              </w:rPr>
              <w:t>и продуктов их переработки</w:t>
            </w:r>
          </w:p>
        </w:tc>
        <w:tc>
          <w:tcPr>
            <w:tcW w:w="8000" w:type="dxa"/>
            <w:tcMar>
              <w:top w:w="85" w:type="dxa"/>
              <w:left w:w="85" w:type="dxa"/>
              <w:bottom w:w="85" w:type="dxa"/>
              <w:right w:w="85" w:type="dxa"/>
            </w:tcMar>
          </w:tcPr>
          <w:p w14:paraId="5FCC0484" w14:textId="77777777" w:rsidR="00446D76" w:rsidRPr="00677521" w:rsidRDefault="00446D76" w:rsidP="001A1E88">
            <w:pPr>
              <w:pStyle w:val="TableParagraph"/>
              <w:rPr>
                <w:b/>
                <w:sz w:val="24"/>
                <w:szCs w:val="24"/>
              </w:rPr>
            </w:pPr>
            <w:r w:rsidRPr="00677521">
              <w:rPr>
                <w:b/>
                <w:sz w:val="24"/>
                <w:szCs w:val="24"/>
              </w:rPr>
              <w:lastRenderedPageBreak/>
              <w:t>Содержание учебного материала</w:t>
            </w:r>
          </w:p>
        </w:tc>
        <w:tc>
          <w:tcPr>
            <w:tcW w:w="1134" w:type="dxa"/>
            <w:vMerge w:val="restart"/>
            <w:tcMar>
              <w:top w:w="85" w:type="dxa"/>
              <w:left w:w="85" w:type="dxa"/>
              <w:bottom w:w="85" w:type="dxa"/>
              <w:right w:w="85" w:type="dxa"/>
            </w:tcMar>
          </w:tcPr>
          <w:p w14:paraId="30D623A8" w14:textId="77777777" w:rsidR="00446D76" w:rsidRPr="00677521" w:rsidRDefault="00446D76" w:rsidP="001A1E88">
            <w:pPr>
              <w:pStyle w:val="TableParagraph"/>
              <w:jc w:val="center"/>
              <w:rPr>
                <w:b/>
                <w:sz w:val="24"/>
                <w:szCs w:val="24"/>
              </w:rPr>
            </w:pPr>
            <w:r w:rsidRPr="00677521">
              <w:rPr>
                <w:b/>
                <w:sz w:val="24"/>
                <w:szCs w:val="24"/>
              </w:rPr>
              <w:t>4</w:t>
            </w:r>
          </w:p>
        </w:tc>
        <w:tc>
          <w:tcPr>
            <w:tcW w:w="1984" w:type="dxa"/>
            <w:vMerge w:val="restart"/>
            <w:tcMar>
              <w:top w:w="85" w:type="dxa"/>
              <w:left w:w="85" w:type="dxa"/>
              <w:bottom w:w="85" w:type="dxa"/>
              <w:right w:w="85" w:type="dxa"/>
            </w:tcMar>
          </w:tcPr>
          <w:p w14:paraId="2222A67F" w14:textId="77777777" w:rsidR="001A1E88" w:rsidRPr="00677521" w:rsidRDefault="001A1E88" w:rsidP="001A1E88">
            <w:pPr>
              <w:pStyle w:val="TableParagraph"/>
              <w:rPr>
                <w:sz w:val="24"/>
                <w:szCs w:val="24"/>
              </w:rPr>
            </w:pPr>
            <w:r w:rsidRPr="00677521">
              <w:rPr>
                <w:sz w:val="24"/>
                <w:szCs w:val="24"/>
              </w:rPr>
              <w:t>ОК 01-07, 09, 10</w:t>
            </w:r>
          </w:p>
          <w:p w14:paraId="265A0E09" w14:textId="77777777" w:rsidR="001A1E88" w:rsidRPr="00677521" w:rsidRDefault="001A1E88" w:rsidP="001A1E88">
            <w:pPr>
              <w:pStyle w:val="TableParagraph"/>
              <w:rPr>
                <w:sz w:val="24"/>
                <w:szCs w:val="24"/>
              </w:rPr>
            </w:pPr>
            <w:r w:rsidRPr="00677521">
              <w:rPr>
                <w:sz w:val="24"/>
                <w:szCs w:val="24"/>
              </w:rPr>
              <w:lastRenderedPageBreak/>
              <w:t>ПК 1.1-1.5</w:t>
            </w:r>
          </w:p>
          <w:p w14:paraId="67D93613" w14:textId="77777777" w:rsidR="001A1E88" w:rsidRPr="00677521" w:rsidRDefault="001A1E88" w:rsidP="001A1E88">
            <w:pPr>
              <w:pStyle w:val="TableParagraph"/>
              <w:rPr>
                <w:sz w:val="24"/>
                <w:szCs w:val="24"/>
              </w:rPr>
            </w:pPr>
            <w:r w:rsidRPr="00677521">
              <w:rPr>
                <w:sz w:val="24"/>
                <w:szCs w:val="24"/>
              </w:rPr>
              <w:t>ПК 2.1-2.8</w:t>
            </w:r>
          </w:p>
          <w:p w14:paraId="12FC69B2" w14:textId="77777777" w:rsidR="001A1E88" w:rsidRPr="00677521" w:rsidRDefault="001A1E88" w:rsidP="001A1E88">
            <w:pPr>
              <w:pStyle w:val="TableParagraph"/>
              <w:rPr>
                <w:sz w:val="24"/>
                <w:szCs w:val="24"/>
              </w:rPr>
            </w:pPr>
            <w:r w:rsidRPr="00677521">
              <w:rPr>
                <w:sz w:val="24"/>
                <w:szCs w:val="24"/>
              </w:rPr>
              <w:t>ПК 3.1-3.5</w:t>
            </w:r>
          </w:p>
          <w:p w14:paraId="786F8FA0" w14:textId="77777777" w:rsidR="001A1E88" w:rsidRPr="00677521" w:rsidRDefault="001A1E88" w:rsidP="001A1E88">
            <w:pPr>
              <w:pStyle w:val="TableParagraph"/>
              <w:rPr>
                <w:sz w:val="24"/>
                <w:szCs w:val="24"/>
              </w:rPr>
            </w:pPr>
            <w:r w:rsidRPr="00677521">
              <w:rPr>
                <w:sz w:val="24"/>
                <w:szCs w:val="24"/>
              </w:rPr>
              <w:t>ПК 4.1-4.5</w:t>
            </w:r>
          </w:p>
          <w:p w14:paraId="6AE5F5A4" w14:textId="77777777" w:rsidR="00446D76" w:rsidRPr="00677521" w:rsidRDefault="001A1E88" w:rsidP="001A1E88">
            <w:pPr>
              <w:pStyle w:val="TableParagraph"/>
              <w:rPr>
                <w:b/>
                <w:sz w:val="24"/>
                <w:szCs w:val="24"/>
              </w:rPr>
            </w:pPr>
            <w:r w:rsidRPr="00677521">
              <w:rPr>
                <w:sz w:val="24"/>
                <w:szCs w:val="24"/>
              </w:rPr>
              <w:t>ПК 5.1-5.5</w:t>
            </w:r>
          </w:p>
        </w:tc>
      </w:tr>
      <w:tr w:rsidR="00446D76" w:rsidRPr="00677521" w14:paraId="1F2C23C7" w14:textId="77777777" w:rsidTr="001A1E88">
        <w:trPr>
          <w:trHeight w:val="865"/>
        </w:trPr>
        <w:tc>
          <w:tcPr>
            <w:tcW w:w="2367" w:type="dxa"/>
            <w:vMerge/>
            <w:tcMar>
              <w:top w:w="85" w:type="dxa"/>
              <w:left w:w="85" w:type="dxa"/>
              <w:bottom w:w="85" w:type="dxa"/>
              <w:right w:w="85" w:type="dxa"/>
            </w:tcMar>
          </w:tcPr>
          <w:p w14:paraId="0ACC9183" w14:textId="77777777" w:rsidR="00446D76" w:rsidRPr="00677521" w:rsidRDefault="00446D76" w:rsidP="001A1E88">
            <w:pPr>
              <w:pStyle w:val="TableParagraph"/>
              <w:rPr>
                <w:b/>
                <w:sz w:val="24"/>
                <w:szCs w:val="24"/>
              </w:rPr>
            </w:pPr>
          </w:p>
        </w:tc>
        <w:tc>
          <w:tcPr>
            <w:tcW w:w="8000" w:type="dxa"/>
            <w:tcBorders>
              <w:bottom w:val="single" w:sz="4" w:space="0" w:color="000000"/>
            </w:tcBorders>
            <w:tcMar>
              <w:top w:w="85" w:type="dxa"/>
              <w:left w:w="85" w:type="dxa"/>
              <w:bottom w:w="85" w:type="dxa"/>
              <w:right w:w="85" w:type="dxa"/>
            </w:tcMar>
          </w:tcPr>
          <w:p w14:paraId="64F6F866" w14:textId="77777777" w:rsidR="00446D76" w:rsidRPr="00677521" w:rsidRDefault="00446D76" w:rsidP="001A1E88">
            <w:pPr>
              <w:pStyle w:val="TableParagraph"/>
              <w:rPr>
                <w:sz w:val="24"/>
                <w:szCs w:val="24"/>
              </w:rPr>
            </w:pPr>
            <w:r w:rsidRPr="00677521">
              <w:rPr>
                <w:sz w:val="24"/>
                <w:szCs w:val="24"/>
              </w:rPr>
              <w:t>1. Ассортимент и характеристика, значение в питании, общие требования к качеству свежих овощей, плодов, грибов и продуктов их переработки, в том числе региональных. Кулинарное назначение овощей, плодов, грибов и продуктов их переработки</w:t>
            </w:r>
          </w:p>
        </w:tc>
        <w:tc>
          <w:tcPr>
            <w:tcW w:w="1134" w:type="dxa"/>
            <w:vMerge/>
            <w:tcBorders>
              <w:bottom w:val="single" w:sz="4" w:space="0" w:color="000000"/>
            </w:tcBorders>
            <w:tcMar>
              <w:top w:w="85" w:type="dxa"/>
              <w:left w:w="85" w:type="dxa"/>
              <w:bottom w:w="85" w:type="dxa"/>
              <w:right w:w="85" w:type="dxa"/>
            </w:tcMar>
          </w:tcPr>
          <w:p w14:paraId="71A44887" w14:textId="77777777" w:rsidR="00446D76" w:rsidRPr="00677521" w:rsidRDefault="00446D76" w:rsidP="001A1E88">
            <w:pPr>
              <w:pStyle w:val="TableParagraph"/>
              <w:rPr>
                <w:sz w:val="24"/>
                <w:szCs w:val="24"/>
              </w:rPr>
            </w:pPr>
          </w:p>
        </w:tc>
        <w:tc>
          <w:tcPr>
            <w:tcW w:w="1984" w:type="dxa"/>
            <w:vMerge/>
            <w:tcBorders>
              <w:top w:val="nil"/>
              <w:bottom w:val="single" w:sz="4" w:space="0" w:color="000000"/>
            </w:tcBorders>
            <w:tcMar>
              <w:top w:w="85" w:type="dxa"/>
              <w:left w:w="85" w:type="dxa"/>
              <w:bottom w:w="85" w:type="dxa"/>
              <w:right w:w="85" w:type="dxa"/>
            </w:tcMar>
          </w:tcPr>
          <w:p w14:paraId="467F5D53" w14:textId="77777777" w:rsidR="00446D76" w:rsidRPr="00677521" w:rsidRDefault="00446D76" w:rsidP="001A1E88">
            <w:pPr>
              <w:rPr>
                <w:sz w:val="24"/>
                <w:szCs w:val="24"/>
              </w:rPr>
            </w:pPr>
          </w:p>
        </w:tc>
      </w:tr>
      <w:tr w:rsidR="00446D76" w:rsidRPr="00677521" w14:paraId="4583E6F5" w14:textId="77777777" w:rsidTr="001A1E88">
        <w:trPr>
          <w:trHeight w:val="551"/>
        </w:trPr>
        <w:tc>
          <w:tcPr>
            <w:tcW w:w="2367" w:type="dxa"/>
            <w:vMerge/>
            <w:tcMar>
              <w:top w:w="85" w:type="dxa"/>
              <w:left w:w="85" w:type="dxa"/>
              <w:bottom w:w="85" w:type="dxa"/>
              <w:right w:w="85" w:type="dxa"/>
            </w:tcMar>
          </w:tcPr>
          <w:p w14:paraId="7B654EF9" w14:textId="77777777" w:rsidR="00446D76" w:rsidRPr="00677521" w:rsidRDefault="00446D76" w:rsidP="001A1E88">
            <w:pPr>
              <w:rPr>
                <w:sz w:val="24"/>
                <w:szCs w:val="24"/>
              </w:rPr>
            </w:pPr>
          </w:p>
        </w:tc>
        <w:tc>
          <w:tcPr>
            <w:tcW w:w="8000" w:type="dxa"/>
            <w:tcMar>
              <w:top w:w="85" w:type="dxa"/>
              <w:left w:w="85" w:type="dxa"/>
              <w:bottom w:w="85" w:type="dxa"/>
              <w:right w:w="85" w:type="dxa"/>
            </w:tcMar>
          </w:tcPr>
          <w:p w14:paraId="7893A3CF" w14:textId="77777777" w:rsidR="00446D76" w:rsidRPr="00677521" w:rsidRDefault="00446D76" w:rsidP="001A1E88">
            <w:pPr>
              <w:pStyle w:val="TableParagraph"/>
              <w:rPr>
                <w:sz w:val="24"/>
                <w:szCs w:val="24"/>
              </w:rPr>
            </w:pPr>
            <w:r w:rsidRPr="00677521">
              <w:rPr>
                <w:sz w:val="24"/>
                <w:szCs w:val="24"/>
              </w:rPr>
              <w:t>2. Условия и сроки хранения свежих овощей, плодов, грибов и продуктов их переработки</w:t>
            </w:r>
          </w:p>
        </w:tc>
        <w:tc>
          <w:tcPr>
            <w:tcW w:w="1134" w:type="dxa"/>
            <w:vMerge/>
            <w:tcMar>
              <w:top w:w="85" w:type="dxa"/>
              <w:left w:w="85" w:type="dxa"/>
              <w:bottom w:w="85" w:type="dxa"/>
              <w:right w:w="85" w:type="dxa"/>
            </w:tcMar>
          </w:tcPr>
          <w:p w14:paraId="5300380E" w14:textId="77777777" w:rsidR="00446D76" w:rsidRPr="00677521" w:rsidRDefault="00446D76" w:rsidP="001A1E88">
            <w:pPr>
              <w:rPr>
                <w:sz w:val="24"/>
                <w:szCs w:val="24"/>
              </w:rPr>
            </w:pPr>
          </w:p>
        </w:tc>
        <w:tc>
          <w:tcPr>
            <w:tcW w:w="1984" w:type="dxa"/>
            <w:vMerge/>
            <w:tcBorders>
              <w:top w:val="nil"/>
            </w:tcBorders>
            <w:tcMar>
              <w:top w:w="85" w:type="dxa"/>
              <w:left w:w="85" w:type="dxa"/>
              <w:bottom w:w="85" w:type="dxa"/>
              <w:right w:w="85" w:type="dxa"/>
            </w:tcMar>
          </w:tcPr>
          <w:p w14:paraId="4A7354AA" w14:textId="77777777" w:rsidR="00446D76" w:rsidRPr="00677521" w:rsidRDefault="00446D76" w:rsidP="001A1E88">
            <w:pPr>
              <w:rPr>
                <w:sz w:val="24"/>
                <w:szCs w:val="24"/>
              </w:rPr>
            </w:pPr>
          </w:p>
        </w:tc>
      </w:tr>
      <w:tr w:rsidR="00446D76" w:rsidRPr="00677521" w14:paraId="617293C5" w14:textId="77777777" w:rsidTr="001A1E88">
        <w:trPr>
          <w:trHeight w:val="346"/>
        </w:trPr>
        <w:tc>
          <w:tcPr>
            <w:tcW w:w="2367" w:type="dxa"/>
            <w:vMerge/>
            <w:tcBorders>
              <w:bottom w:val="single" w:sz="4" w:space="0" w:color="000000"/>
            </w:tcBorders>
            <w:tcMar>
              <w:top w:w="85" w:type="dxa"/>
              <w:left w:w="85" w:type="dxa"/>
              <w:bottom w:w="85" w:type="dxa"/>
              <w:right w:w="85" w:type="dxa"/>
            </w:tcMar>
          </w:tcPr>
          <w:p w14:paraId="70401FBD" w14:textId="77777777" w:rsidR="00446D76" w:rsidRPr="00677521" w:rsidRDefault="00446D76" w:rsidP="001A1E88">
            <w:pPr>
              <w:pStyle w:val="TableParagraph"/>
              <w:rPr>
                <w:sz w:val="24"/>
                <w:szCs w:val="24"/>
              </w:rPr>
            </w:pPr>
          </w:p>
        </w:tc>
        <w:tc>
          <w:tcPr>
            <w:tcW w:w="8000" w:type="dxa"/>
            <w:tcBorders>
              <w:bottom w:val="single" w:sz="4" w:space="0" w:color="000000"/>
            </w:tcBorders>
            <w:tcMar>
              <w:top w:w="85" w:type="dxa"/>
              <w:left w:w="85" w:type="dxa"/>
              <w:bottom w:w="85" w:type="dxa"/>
              <w:right w:w="85" w:type="dxa"/>
            </w:tcMar>
          </w:tcPr>
          <w:p w14:paraId="670E9496" w14:textId="77777777" w:rsidR="00446D76" w:rsidRPr="00677521" w:rsidRDefault="00446D76" w:rsidP="001A1E88">
            <w:pPr>
              <w:pStyle w:val="TableParagraph"/>
              <w:rPr>
                <w:b/>
                <w:sz w:val="24"/>
                <w:szCs w:val="24"/>
              </w:rPr>
            </w:pPr>
            <w:r w:rsidRPr="00677521">
              <w:rPr>
                <w:b/>
                <w:sz w:val="24"/>
                <w:szCs w:val="24"/>
              </w:rPr>
              <w:t>Тематика лабораторных работ</w:t>
            </w:r>
          </w:p>
        </w:tc>
        <w:tc>
          <w:tcPr>
            <w:tcW w:w="1134" w:type="dxa"/>
            <w:tcBorders>
              <w:bottom w:val="single" w:sz="4" w:space="0" w:color="000000"/>
            </w:tcBorders>
            <w:tcMar>
              <w:top w:w="85" w:type="dxa"/>
              <w:left w:w="85" w:type="dxa"/>
              <w:bottom w:w="85" w:type="dxa"/>
              <w:right w:w="85" w:type="dxa"/>
            </w:tcMar>
          </w:tcPr>
          <w:p w14:paraId="3567334E" w14:textId="77777777" w:rsidR="00446D76" w:rsidRPr="00677521" w:rsidRDefault="00446D76" w:rsidP="001A1E88">
            <w:pPr>
              <w:pStyle w:val="TableParagraph"/>
              <w:rPr>
                <w:b/>
                <w:sz w:val="24"/>
                <w:szCs w:val="24"/>
              </w:rPr>
            </w:pPr>
            <w:r w:rsidRPr="00677521">
              <w:rPr>
                <w:b/>
                <w:sz w:val="24"/>
                <w:szCs w:val="24"/>
              </w:rPr>
              <w:t>2</w:t>
            </w:r>
          </w:p>
        </w:tc>
        <w:tc>
          <w:tcPr>
            <w:tcW w:w="1984" w:type="dxa"/>
            <w:vMerge w:val="restart"/>
            <w:tcBorders>
              <w:bottom w:val="single" w:sz="4" w:space="0" w:color="000000"/>
            </w:tcBorders>
            <w:tcMar>
              <w:top w:w="85" w:type="dxa"/>
              <w:left w:w="85" w:type="dxa"/>
              <w:bottom w:w="85" w:type="dxa"/>
              <w:right w:w="85" w:type="dxa"/>
            </w:tcMar>
          </w:tcPr>
          <w:p w14:paraId="532817FE" w14:textId="77777777" w:rsidR="001A1E88" w:rsidRPr="00677521" w:rsidRDefault="001A1E88" w:rsidP="001A1E88">
            <w:pPr>
              <w:pStyle w:val="TableParagraph"/>
              <w:rPr>
                <w:sz w:val="24"/>
                <w:szCs w:val="24"/>
              </w:rPr>
            </w:pPr>
            <w:r w:rsidRPr="00677521">
              <w:rPr>
                <w:sz w:val="24"/>
                <w:szCs w:val="24"/>
              </w:rPr>
              <w:t>ОК 01-07, 09, 10</w:t>
            </w:r>
          </w:p>
          <w:p w14:paraId="442D5140" w14:textId="77777777" w:rsidR="001A1E88" w:rsidRPr="00677521" w:rsidRDefault="001A1E88" w:rsidP="001A1E88">
            <w:pPr>
              <w:pStyle w:val="TableParagraph"/>
              <w:rPr>
                <w:sz w:val="24"/>
                <w:szCs w:val="24"/>
              </w:rPr>
            </w:pPr>
            <w:r w:rsidRPr="00677521">
              <w:rPr>
                <w:sz w:val="24"/>
                <w:szCs w:val="24"/>
              </w:rPr>
              <w:t>ПК 1.1-1.5</w:t>
            </w:r>
          </w:p>
          <w:p w14:paraId="1992E642" w14:textId="77777777" w:rsidR="001A1E88" w:rsidRPr="00677521" w:rsidRDefault="001A1E88" w:rsidP="001A1E88">
            <w:pPr>
              <w:pStyle w:val="TableParagraph"/>
              <w:rPr>
                <w:sz w:val="24"/>
                <w:szCs w:val="24"/>
              </w:rPr>
            </w:pPr>
            <w:r w:rsidRPr="00677521">
              <w:rPr>
                <w:sz w:val="24"/>
                <w:szCs w:val="24"/>
              </w:rPr>
              <w:t>ПК 2.1-2.8</w:t>
            </w:r>
          </w:p>
          <w:p w14:paraId="33983BEF" w14:textId="77777777" w:rsidR="001A1E88" w:rsidRPr="00677521" w:rsidRDefault="001A1E88" w:rsidP="001A1E88">
            <w:pPr>
              <w:pStyle w:val="TableParagraph"/>
              <w:rPr>
                <w:sz w:val="24"/>
                <w:szCs w:val="24"/>
              </w:rPr>
            </w:pPr>
            <w:r w:rsidRPr="00677521">
              <w:rPr>
                <w:sz w:val="24"/>
                <w:szCs w:val="24"/>
              </w:rPr>
              <w:t>ПК 3.1-3.5</w:t>
            </w:r>
          </w:p>
          <w:p w14:paraId="723FFE03" w14:textId="77777777" w:rsidR="001A1E88" w:rsidRPr="00677521" w:rsidRDefault="001A1E88" w:rsidP="001A1E88">
            <w:pPr>
              <w:pStyle w:val="TableParagraph"/>
              <w:rPr>
                <w:sz w:val="24"/>
                <w:szCs w:val="24"/>
              </w:rPr>
            </w:pPr>
            <w:r w:rsidRPr="00677521">
              <w:rPr>
                <w:sz w:val="24"/>
                <w:szCs w:val="24"/>
              </w:rPr>
              <w:t>ПК 4.1-4.5</w:t>
            </w:r>
          </w:p>
          <w:p w14:paraId="1C00B027" w14:textId="77777777" w:rsidR="00446D76" w:rsidRPr="00677521" w:rsidRDefault="001A1E88" w:rsidP="001A1E88">
            <w:pPr>
              <w:pStyle w:val="TableParagraph"/>
              <w:rPr>
                <w:b/>
                <w:sz w:val="24"/>
                <w:szCs w:val="24"/>
              </w:rPr>
            </w:pPr>
            <w:r w:rsidRPr="00677521">
              <w:rPr>
                <w:sz w:val="24"/>
                <w:szCs w:val="24"/>
              </w:rPr>
              <w:t>ПК 5.1-5.5</w:t>
            </w:r>
          </w:p>
        </w:tc>
      </w:tr>
      <w:tr w:rsidR="00446D76" w:rsidRPr="00677521" w14:paraId="3D4CBCF7" w14:textId="77777777" w:rsidTr="001A1E88">
        <w:trPr>
          <w:trHeight w:val="1104"/>
        </w:trPr>
        <w:tc>
          <w:tcPr>
            <w:tcW w:w="2367" w:type="dxa"/>
            <w:vMerge/>
            <w:tcBorders>
              <w:bottom w:val="single" w:sz="4" w:space="0" w:color="000000"/>
            </w:tcBorders>
            <w:tcMar>
              <w:top w:w="85" w:type="dxa"/>
              <w:left w:w="85" w:type="dxa"/>
              <w:bottom w:w="85" w:type="dxa"/>
              <w:right w:w="85" w:type="dxa"/>
            </w:tcMar>
          </w:tcPr>
          <w:p w14:paraId="039BD0F9" w14:textId="77777777" w:rsidR="00446D76" w:rsidRPr="00677521" w:rsidRDefault="00446D76" w:rsidP="001A1E88">
            <w:pPr>
              <w:rPr>
                <w:sz w:val="24"/>
                <w:szCs w:val="24"/>
              </w:rPr>
            </w:pPr>
          </w:p>
        </w:tc>
        <w:tc>
          <w:tcPr>
            <w:tcW w:w="8000" w:type="dxa"/>
            <w:tcBorders>
              <w:bottom w:val="single" w:sz="4" w:space="0" w:color="000000"/>
            </w:tcBorders>
            <w:tcMar>
              <w:top w:w="85" w:type="dxa"/>
              <w:left w:w="85" w:type="dxa"/>
              <w:bottom w:w="85" w:type="dxa"/>
              <w:right w:w="85" w:type="dxa"/>
            </w:tcMar>
          </w:tcPr>
          <w:p w14:paraId="0BACA339" w14:textId="77777777" w:rsidR="00446D76" w:rsidRPr="00677521" w:rsidRDefault="00446D76" w:rsidP="006F0CD0">
            <w:pPr>
              <w:pStyle w:val="TableParagraph"/>
              <w:numPr>
                <w:ilvl w:val="0"/>
                <w:numId w:val="66"/>
              </w:numPr>
              <w:ind w:left="0" w:firstLine="0"/>
              <w:rPr>
                <w:sz w:val="24"/>
                <w:szCs w:val="24"/>
              </w:rPr>
            </w:pPr>
            <w:r w:rsidRPr="00677521">
              <w:rPr>
                <w:sz w:val="24"/>
                <w:szCs w:val="24"/>
              </w:rPr>
              <w:t>Изучение хозяйственно-ботанических сортов корнеплодов и оценка качества по стандарту.</w:t>
            </w:r>
          </w:p>
          <w:p w14:paraId="78FE6F1C" w14:textId="77777777" w:rsidR="00446D76" w:rsidRPr="00677521" w:rsidRDefault="00446D76" w:rsidP="006F0CD0">
            <w:pPr>
              <w:pStyle w:val="TableParagraph"/>
              <w:numPr>
                <w:ilvl w:val="0"/>
                <w:numId w:val="66"/>
              </w:numPr>
              <w:ind w:left="0" w:firstLine="0"/>
              <w:rPr>
                <w:sz w:val="24"/>
                <w:szCs w:val="24"/>
              </w:rPr>
            </w:pPr>
            <w:r w:rsidRPr="00677521">
              <w:rPr>
                <w:sz w:val="24"/>
                <w:szCs w:val="24"/>
              </w:rPr>
              <w:t>Изучение помологических сортов семечковых плодов и оценка качества по стандарту</w:t>
            </w:r>
          </w:p>
        </w:tc>
        <w:tc>
          <w:tcPr>
            <w:tcW w:w="1134" w:type="dxa"/>
            <w:tcBorders>
              <w:bottom w:val="single" w:sz="4" w:space="0" w:color="000000"/>
            </w:tcBorders>
            <w:tcMar>
              <w:top w:w="85" w:type="dxa"/>
              <w:left w:w="85" w:type="dxa"/>
              <w:bottom w:w="85" w:type="dxa"/>
              <w:right w:w="85" w:type="dxa"/>
            </w:tcMar>
          </w:tcPr>
          <w:p w14:paraId="53F98838" w14:textId="77777777" w:rsidR="00446D76" w:rsidRPr="00677521" w:rsidRDefault="00446D76" w:rsidP="001A1E88">
            <w:pPr>
              <w:pStyle w:val="TableParagraph"/>
              <w:rPr>
                <w:b/>
                <w:sz w:val="24"/>
                <w:szCs w:val="24"/>
              </w:rPr>
            </w:pPr>
            <w:r w:rsidRPr="00677521">
              <w:rPr>
                <w:b/>
                <w:sz w:val="24"/>
                <w:szCs w:val="24"/>
              </w:rPr>
              <w:t>2</w:t>
            </w:r>
          </w:p>
        </w:tc>
        <w:tc>
          <w:tcPr>
            <w:tcW w:w="1984" w:type="dxa"/>
            <w:vMerge/>
            <w:tcBorders>
              <w:bottom w:val="single" w:sz="4" w:space="0" w:color="000000"/>
            </w:tcBorders>
            <w:tcMar>
              <w:top w:w="85" w:type="dxa"/>
              <w:left w:w="85" w:type="dxa"/>
              <w:bottom w:w="85" w:type="dxa"/>
              <w:right w:w="85" w:type="dxa"/>
            </w:tcMar>
          </w:tcPr>
          <w:p w14:paraId="26EBC0B6" w14:textId="77777777" w:rsidR="00446D76" w:rsidRPr="00677521" w:rsidRDefault="00446D76" w:rsidP="001A1E88">
            <w:pPr>
              <w:pStyle w:val="TableParagraph"/>
              <w:rPr>
                <w:sz w:val="24"/>
                <w:szCs w:val="24"/>
              </w:rPr>
            </w:pPr>
          </w:p>
        </w:tc>
      </w:tr>
      <w:tr w:rsidR="00446D76" w:rsidRPr="00677521" w14:paraId="1C00D8EF" w14:textId="77777777" w:rsidTr="001A1E88">
        <w:trPr>
          <w:trHeight w:val="827"/>
        </w:trPr>
        <w:tc>
          <w:tcPr>
            <w:tcW w:w="2367" w:type="dxa"/>
            <w:vMerge/>
            <w:tcMar>
              <w:top w:w="85" w:type="dxa"/>
              <w:left w:w="85" w:type="dxa"/>
              <w:bottom w:w="85" w:type="dxa"/>
              <w:right w:w="85" w:type="dxa"/>
            </w:tcMar>
          </w:tcPr>
          <w:p w14:paraId="43FA2812" w14:textId="77777777" w:rsidR="00446D76" w:rsidRPr="00677521" w:rsidRDefault="00446D76" w:rsidP="001A1E88">
            <w:pPr>
              <w:pStyle w:val="TableParagraph"/>
              <w:rPr>
                <w:sz w:val="24"/>
                <w:szCs w:val="24"/>
              </w:rPr>
            </w:pPr>
          </w:p>
        </w:tc>
        <w:tc>
          <w:tcPr>
            <w:tcW w:w="8000" w:type="dxa"/>
            <w:tcMar>
              <w:top w:w="85" w:type="dxa"/>
              <w:left w:w="85" w:type="dxa"/>
              <w:bottom w:w="85" w:type="dxa"/>
              <w:right w:w="85" w:type="dxa"/>
            </w:tcMar>
          </w:tcPr>
          <w:p w14:paraId="6EE01A4B" w14:textId="77777777" w:rsidR="00446D76" w:rsidRPr="00677521" w:rsidRDefault="00446D76" w:rsidP="001A1E88">
            <w:pPr>
              <w:pStyle w:val="TableParagraph"/>
              <w:rPr>
                <w:b/>
                <w:sz w:val="24"/>
                <w:szCs w:val="24"/>
              </w:rPr>
            </w:pPr>
            <w:r w:rsidRPr="00677521">
              <w:rPr>
                <w:b/>
                <w:sz w:val="24"/>
                <w:szCs w:val="24"/>
              </w:rPr>
              <w:t>Самостоятельная работа обучающихся</w:t>
            </w:r>
          </w:p>
          <w:p w14:paraId="265DB4B2" w14:textId="77777777" w:rsidR="00446D76" w:rsidRPr="00677521" w:rsidRDefault="00446D76" w:rsidP="001A1E88">
            <w:pPr>
              <w:pStyle w:val="TableParagraph"/>
              <w:rPr>
                <w:sz w:val="24"/>
                <w:szCs w:val="24"/>
              </w:rPr>
            </w:pPr>
            <w:r w:rsidRPr="00677521">
              <w:rPr>
                <w:sz w:val="24"/>
                <w:szCs w:val="24"/>
              </w:rPr>
              <w:t>Работа над учебным материалом, ответы на контрольные вопросы; изучении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134" w:type="dxa"/>
            <w:tcMar>
              <w:top w:w="85" w:type="dxa"/>
              <w:left w:w="85" w:type="dxa"/>
              <w:bottom w:w="85" w:type="dxa"/>
              <w:right w:w="85" w:type="dxa"/>
            </w:tcMar>
          </w:tcPr>
          <w:p w14:paraId="73E9D778" w14:textId="77777777" w:rsidR="00446D76" w:rsidRPr="00677521" w:rsidRDefault="00446D76" w:rsidP="001A1E88">
            <w:pPr>
              <w:pStyle w:val="TableParagraph"/>
              <w:rPr>
                <w:sz w:val="24"/>
                <w:szCs w:val="24"/>
              </w:rPr>
            </w:pPr>
          </w:p>
        </w:tc>
        <w:tc>
          <w:tcPr>
            <w:tcW w:w="1984" w:type="dxa"/>
            <w:tcMar>
              <w:top w:w="85" w:type="dxa"/>
              <w:left w:w="85" w:type="dxa"/>
              <w:bottom w:w="85" w:type="dxa"/>
              <w:right w:w="85" w:type="dxa"/>
            </w:tcMar>
          </w:tcPr>
          <w:p w14:paraId="6CFC0962" w14:textId="77777777" w:rsidR="00446D76" w:rsidRPr="00677521" w:rsidRDefault="00446D76" w:rsidP="001A1E88">
            <w:pPr>
              <w:pStyle w:val="TableParagraph"/>
              <w:rPr>
                <w:sz w:val="24"/>
                <w:szCs w:val="24"/>
              </w:rPr>
            </w:pPr>
          </w:p>
        </w:tc>
      </w:tr>
      <w:tr w:rsidR="00446D76" w:rsidRPr="00677521" w14:paraId="4E88A947" w14:textId="77777777" w:rsidTr="001A1E88">
        <w:trPr>
          <w:trHeight w:val="276"/>
        </w:trPr>
        <w:tc>
          <w:tcPr>
            <w:tcW w:w="2367" w:type="dxa"/>
            <w:vMerge w:val="restart"/>
            <w:tcMar>
              <w:top w:w="85" w:type="dxa"/>
              <w:left w:w="85" w:type="dxa"/>
              <w:bottom w:w="85" w:type="dxa"/>
              <w:right w:w="85" w:type="dxa"/>
            </w:tcMar>
          </w:tcPr>
          <w:p w14:paraId="678F04B1" w14:textId="77777777" w:rsidR="00446D76" w:rsidRPr="00677521" w:rsidRDefault="00446D76" w:rsidP="001A1E88">
            <w:pPr>
              <w:pStyle w:val="TableParagraph"/>
              <w:rPr>
                <w:b/>
                <w:sz w:val="24"/>
                <w:szCs w:val="24"/>
              </w:rPr>
            </w:pPr>
            <w:r w:rsidRPr="00677521">
              <w:rPr>
                <w:b/>
                <w:sz w:val="24"/>
                <w:szCs w:val="24"/>
              </w:rPr>
              <w:t>Тема 3</w:t>
            </w:r>
          </w:p>
          <w:p w14:paraId="74B3D928" w14:textId="77777777" w:rsidR="00446D76" w:rsidRPr="00677521" w:rsidRDefault="00446D76" w:rsidP="001A1E88">
            <w:pPr>
              <w:pStyle w:val="TableParagraph"/>
              <w:rPr>
                <w:b/>
                <w:sz w:val="24"/>
                <w:szCs w:val="24"/>
              </w:rPr>
            </w:pPr>
            <w:r w:rsidRPr="00677521">
              <w:rPr>
                <w:b/>
                <w:sz w:val="24"/>
                <w:szCs w:val="24"/>
              </w:rPr>
              <w:t>Товароведная характеристика зерновых товаров</w:t>
            </w:r>
          </w:p>
        </w:tc>
        <w:tc>
          <w:tcPr>
            <w:tcW w:w="8000" w:type="dxa"/>
            <w:tcMar>
              <w:top w:w="85" w:type="dxa"/>
              <w:left w:w="85" w:type="dxa"/>
              <w:bottom w:w="85" w:type="dxa"/>
              <w:right w:w="85" w:type="dxa"/>
            </w:tcMar>
          </w:tcPr>
          <w:p w14:paraId="329ED216" w14:textId="77777777" w:rsidR="00446D76" w:rsidRPr="00677521" w:rsidRDefault="00446D76" w:rsidP="001A1E88">
            <w:pPr>
              <w:pStyle w:val="TableParagraph"/>
              <w:rPr>
                <w:b/>
                <w:sz w:val="24"/>
                <w:szCs w:val="24"/>
              </w:rPr>
            </w:pPr>
            <w:r w:rsidRPr="00677521">
              <w:rPr>
                <w:b/>
                <w:sz w:val="24"/>
                <w:szCs w:val="24"/>
              </w:rPr>
              <w:t>Содержание учебного материала</w:t>
            </w:r>
          </w:p>
        </w:tc>
        <w:tc>
          <w:tcPr>
            <w:tcW w:w="1134" w:type="dxa"/>
            <w:vMerge w:val="restart"/>
            <w:tcMar>
              <w:top w:w="85" w:type="dxa"/>
              <w:left w:w="85" w:type="dxa"/>
              <w:bottom w:w="85" w:type="dxa"/>
              <w:right w:w="85" w:type="dxa"/>
            </w:tcMar>
          </w:tcPr>
          <w:p w14:paraId="11EE67E4" w14:textId="77777777" w:rsidR="00446D76" w:rsidRPr="00677521" w:rsidRDefault="00446D76" w:rsidP="001A1E88">
            <w:pPr>
              <w:pStyle w:val="TableParagraph"/>
              <w:rPr>
                <w:b/>
                <w:sz w:val="24"/>
                <w:szCs w:val="24"/>
              </w:rPr>
            </w:pPr>
            <w:r w:rsidRPr="00677521">
              <w:rPr>
                <w:b/>
                <w:sz w:val="24"/>
                <w:szCs w:val="24"/>
              </w:rPr>
              <w:t>4</w:t>
            </w:r>
          </w:p>
        </w:tc>
        <w:tc>
          <w:tcPr>
            <w:tcW w:w="1984" w:type="dxa"/>
            <w:vMerge w:val="restart"/>
            <w:tcMar>
              <w:top w:w="85" w:type="dxa"/>
              <w:left w:w="85" w:type="dxa"/>
              <w:bottom w:w="85" w:type="dxa"/>
              <w:right w:w="85" w:type="dxa"/>
            </w:tcMar>
          </w:tcPr>
          <w:p w14:paraId="02145DC3" w14:textId="77777777" w:rsidR="001A1E88" w:rsidRPr="00677521" w:rsidRDefault="001A1E88" w:rsidP="001A1E88">
            <w:pPr>
              <w:pStyle w:val="TableParagraph"/>
              <w:rPr>
                <w:sz w:val="24"/>
                <w:szCs w:val="24"/>
              </w:rPr>
            </w:pPr>
            <w:r w:rsidRPr="00677521">
              <w:rPr>
                <w:sz w:val="24"/>
                <w:szCs w:val="24"/>
              </w:rPr>
              <w:t>ОК 01-07, 09, 10</w:t>
            </w:r>
          </w:p>
          <w:p w14:paraId="625DC3B3" w14:textId="77777777" w:rsidR="001A1E88" w:rsidRPr="00677521" w:rsidRDefault="001A1E88" w:rsidP="001A1E88">
            <w:pPr>
              <w:pStyle w:val="TableParagraph"/>
              <w:rPr>
                <w:sz w:val="24"/>
                <w:szCs w:val="24"/>
              </w:rPr>
            </w:pPr>
            <w:r w:rsidRPr="00677521">
              <w:rPr>
                <w:sz w:val="24"/>
                <w:szCs w:val="24"/>
              </w:rPr>
              <w:t>ПК 1.1-1.5</w:t>
            </w:r>
          </w:p>
          <w:p w14:paraId="42299D45" w14:textId="77777777" w:rsidR="001A1E88" w:rsidRPr="00677521" w:rsidRDefault="001A1E88" w:rsidP="001A1E88">
            <w:pPr>
              <w:pStyle w:val="TableParagraph"/>
              <w:rPr>
                <w:sz w:val="24"/>
                <w:szCs w:val="24"/>
              </w:rPr>
            </w:pPr>
            <w:r w:rsidRPr="00677521">
              <w:rPr>
                <w:sz w:val="24"/>
                <w:szCs w:val="24"/>
              </w:rPr>
              <w:t>ПК 2.1-2.8</w:t>
            </w:r>
          </w:p>
          <w:p w14:paraId="5183387B" w14:textId="77777777" w:rsidR="001A1E88" w:rsidRPr="00677521" w:rsidRDefault="001A1E88" w:rsidP="001A1E88">
            <w:pPr>
              <w:pStyle w:val="TableParagraph"/>
              <w:rPr>
                <w:sz w:val="24"/>
                <w:szCs w:val="24"/>
              </w:rPr>
            </w:pPr>
            <w:r w:rsidRPr="00677521">
              <w:rPr>
                <w:sz w:val="24"/>
                <w:szCs w:val="24"/>
              </w:rPr>
              <w:t>ПК 3.1-3.5</w:t>
            </w:r>
          </w:p>
          <w:p w14:paraId="321AAD69" w14:textId="77777777" w:rsidR="001A1E88" w:rsidRPr="00677521" w:rsidRDefault="001A1E88" w:rsidP="001A1E88">
            <w:pPr>
              <w:pStyle w:val="TableParagraph"/>
              <w:rPr>
                <w:sz w:val="24"/>
                <w:szCs w:val="24"/>
              </w:rPr>
            </w:pPr>
            <w:r w:rsidRPr="00677521">
              <w:rPr>
                <w:sz w:val="24"/>
                <w:szCs w:val="24"/>
              </w:rPr>
              <w:t>ПК 4.1-4.5</w:t>
            </w:r>
          </w:p>
          <w:p w14:paraId="447B701C" w14:textId="77777777" w:rsidR="00446D76" w:rsidRPr="00677521" w:rsidRDefault="001A1E88" w:rsidP="001A1E88">
            <w:pPr>
              <w:pStyle w:val="TableParagraph"/>
              <w:rPr>
                <w:b/>
                <w:sz w:val="24"/>
                <w:szCs w:val="24"/>
              </w:rPr>
            </w:pPr>
            <w:r w:rsidRPr="00677521">
              <w:rPr>
                <w:sz w:val="24"/>
                <w:szCs w:val="24"/>
              </w:rPr>
              <w:t>ПК 5.1-5.5</w:t>
            </w:r>
          </w:p>
        </w:tc>
      </w:tr>
      <w:tr w:rsidR="00446D76" w:rsidRPr="00677521" w14:paraId="52877E20" w14:textId="77777777" w:rsidTr="001A1E88">
        <w:trPr>
          <w:trHeight w:val="1104"/>
        </w:trPr>
        <w:tc>
          <w:tcPr>
            <w:tcW w:w="2367" w:type="dxa"/>
            <w:vMerge/>
            <w:tcBorders>
              <w:bottom w:val="single" w:sz="4" w:space="0" w:color="000000"/>
            </w:tcBorders>
            <w:tcMar>
              <w:top w:w="85" w:type="dxa"/>
              <w:left w:w="85" w:type="dxa"/>
              <w:bottom w:w="85" w:type="dxa"/>
              <w:right w:w="85" w:type="dxa"/>
            </w:tcMar>
          </w:tcPr>
          <w:p w14:paraId="6BD2F117" w14:textId="77777777" w:rsidR="00446D76" w:rsidRPr="00677521" w:rsidRDefault="00446D76" w:rsidP="001A1E88">
            <w:pPr>
              <w:pStyle w:val="TableParagraph"/>
              <w:rPr>
                <w:b/>
                <w:sz w:val="24"/>
                <w:szCs w:val="24"/>
              </w:rPr>
            </w:pPr>
          </w:p>
        </w:tc>
        <w:tc>
          <w:tcPr>
            <w:tcW w:w="8000" w:type="dxa"/>
            <w:tcBorders>
              <w:bottom w:val="single" w:sz="4" w:space="0" w:color="000000"/>
            </w:tcBorders>
            <w:tcMar>
              <w:top w:w="85" w:type="dxa"/>
              <w:left w:w="85" w:type="dxa"/>
              <w:bottom w:w="85" w:type="dxa"/>
              <w:right w:w="85" w:type="dxa"/>
            </w:tcMar>
          </w:tcPr>
          <w:p w14:paraId="1677F991" w14:textId="77777777" w:rsidR="00446D76" w:rsidRPr="00677521" w:rsidRDefault="00446D76" w:rsidP="001A1E88">
            <w:pPr>
              <w:pStyle w:val="TableParagraph"/>
              <w:rPr>
                <w:sz w:val="24"/>
                <w:szCs w:val="24"/>
              </w:rPr>
            </w:pPr>
            <w:r w:rsidRPr="00677521">
              <w:rPr>
                <w:sz w:val="24"/>
                <w:szCs w:val="24"/>
              </w:rPr>
              <w:t xml:space="preserve">1. Ассортимент и характеристика, значение в питании, общие требования к качеству зерна и продуктов его переработки: круп, муки, макаронных изделий, хлеба и </w:t>
            </w:r>
            <w:proofErr w:type="spellStart"/>
            <w:r w:rsidRPr="00677521">
              <w:rPr>
                <w:sz w:val="24"/>
                <w:szCs w:val="24"/>
              </w:rPr>
              <w:t>хле</w:t>
            </w:r>
            <w:proofErr w:type="spellEnd"/>
            <w:r w:rsidRPr="00677521">
              <w:rPr>
                <w:sz w:val="24"/>
                <w:szCs w:val="24"/>
              </w:rPr>
              <w:t>-</w:t>
            </w:r>
          </w:p>
          <w:p w14:paraId="13ADED0C" w14:textId="77777777" w:rsidR="00446D76" w:rsidRPr="00677521" w:rsidRDefault="00446D76" w:rsidP="001A1E88">
            <w:pPr>
              <w:pStyle w:val="TableParagraph"/>
              <w:rPr>
                <w:sz w:val="24"/>
                <w:szCs w:val="24"/>
              </w:rPr>
            </w:pPr>
            <w:proofErr w:type="spellStart"/>
            <w:r w:rsidRPr="00677521">
              <w:rPr>
                <w:sz w:val="24"/>
                <w:szCs w:val="24"/>
              </w:rPr>
              <w:t>бобулочных</w:t>
            </w:r>
            <w:proofErr w:type="spellEnd"/>
            <w:r w:rsidRPr="00677521">
              <w:rPr>
                <w:sz w:val="24"/>
                <w:szCs w:val="24"/>
              </w:rPr>
              <w:t xml:space="preserve"> изделий. Кулинарное назначение зерновых товаров.</w:t>
            </w:r>
          </w:p>
        </w:tc>
        <w:tc>
          <w:tcPr>
            <w:tcW w:w="1134" w:type="dxa"/>
            <w:vMerge/>
            <w:tcBorders>
              <w:bottom w:val="single" w:sz="4" w:space="0" w:color="000000"/>
            </w:tcBorders>
            <w:tcMar>
              <w:top w:w="85" w:type="dxa"/>
              <w:left w:w="85" w:type="dxa"/>
              <w:bottom w:w="85" w:type="dxa"/>
              <w:right w:w="85" w:type="dxa"/>
            </w:tcMar>
          </w:tcPr>
          <w:p w14:paraId="126B8FC6" w14:textId="77777777" w:rsidR="00446D76" w:rsidRPr="00677521" w:rsidRDefault="00446D76" w:rsidP="001A1E88">
            <w:pPr>
              <w:pStyle w:val="TableParagraph"/>
              <w:rPr>
                <w:sz w:val="24"/>
                <w:szCs w:val="24"/>
              </w:rPr>
            </w:pPr>
          </w:p>
        </w:tc>
        <w:tc>
          <w:tcPr>
            <w:tcW w:w="1984" w:type="dxa"/>
            <w:vMerge/>
            <w:tcBorders>
              <w:top w:val="nil"/>
              <w:bottom w:val="single" w:sz="4" w:space="0" w:color="000000"/>
            </w:tcBorders>
            <w:tcMar>
              <w:top w:w="85" w:type="dxa"/>
              <w:left w:w="85" w:type="dxa"/>
              <w:bottom w:w="85" w:type="dxa"/>
              <w:right w:w="85" w:type="dxa"/>
            </w:tcMar>
          </w:tcPr>
          <w:p w14:paraId="43774B10" w14:textId="77777777" w:rsidR="00446D76" w:rsidRPr="00677521" w:rsidRDefault="00446D76" w:rsidP="001A1E88">
            <w:pPr>
              <w:rPr>
                <w:sz w:val="24"/>
                <w:szCs w:val="24"/>
              </w:rPr>
            </w:pPr>
          </w:p>
        </w:tc>
      </w:tr>
      <w:tr w:rsidR="00446D76" w:rsidRPr="00677521" w14:paraId="47850544" w14:textId="77777777" w:rsidTr="001A1E88">
        <w:trPr>
          <w:trHeight w:val="275"/>
        </w:trPr>
        <w:tc>
          <w:tcPr>
            <w:tcW w:w="2367" w:type="dxa"/>
            <w:vMerge/>
            <w:tcMar>
              <w:top w:w="85" w:type="dxa"/>
              <w:left w:w="85" w:type="dxa"/>
              <w:bottom w:w="85" w:type="dxa"/>
              <w:right w:w="85" w:type="dxa"/>
            </w:tcMar>
          </w:tcPr>
          <w:p w14:paraId="32FE7F3F" w14:textId="77777777" w:rsidR="00446D76" w:rsidRPr="00677521" w:rsidRDefault="00446D76" w:rsidP="001A1E88">
            <w:pPr>
              <w:pStyle w:val="TableParagraph"/>
              <w:rPr>
                <w:sz w:val="24"/>
                <w:szCs w:val="24"/>
              </w:rPr>
            </w:pPr>
          </w:p>
        </w:tc>
        <w:tc>
          <w:tcPr>
            <w:tcW w:w="8000" w:type="dxa"/>
            <w:tcMar>
              <w:top w:w="85" w:type="dxa"/>
              <w:left w:w="85" w:type="dxa"/>
              <w:bottom w:w="85" w:type="dxa"/>
              <w:right w:w="85" w:type="dxa"/>
            </w:tcMar>
          </w:tcPr>
          <w:p w14:paraId="686463C2" w14:textId="77777777" w:rsidR="00446D76" w:rsidRPr="00677521" w:rsidRDefault="00446D76" w:rsidP="001A1E88">
            <w:pPr>
              <w:pStyle w:val="TableParagraph"/>
              <w:rPr>
                <w:sz w:val="24"/>
                <w:szCs w:val="24"/>
              </w:rPr>
            </w:pPr>
            <w:r w:rsidRPr="00677521">
              <w:rPr>
                <w:sz w:val="24"/>
                <w:szCs w:val="24"/>
              </w:rPr>
              <w:t>2. Условия и сроки хранения зерновых товаров</w:t>
            </w:r>
          </w:p>
        </w:tc>
        <w:tc>
          <w:tcPr>
            <w:tcW w:w="1134" w:type="dxa"/>
            <w:tcMar>
              <w:top w:w="85" w:type="dxa"/>
              <w:left w:w="85" w:type="dxa"/>
              <w:bottom w:w="85" w:type="dxa"/>
              <w:right w:w="85" w:type="dxa"/>
            </w:tcMar>
          </w:tcPr>
          <w:p w14:paraId="6E53FB71" w14:textId="77777777" w:rsidR="00446D76" w:rsidRPr="00677521" w:rsidRDefault="00446D76" w:rsidP="001A1E88">
            <w:pPr>
              <w:pStyle w:val="TableParagraph"/>
              <w:rPr>
                <w:sz w:val="24"/>
                <w:szCs w:val="24"/>
              </w:rPr>
            </w:pPr>
          </w:p>
        </w:tc>
        <w:tc>
          <w:tcPr>
            <w:tcW w:w="1984" w:type="dxa"/>
            <w:vMerge/>
            <w:tcBorders>
              <w:top w:val="nil"/>
            </w:tcBorders>
            <w:tcMar>
              <w:top w:w="85" w:type="dxa"/>
              <w:left w:w="85" w:type="dxa"/>
              <w:bottom w:w="85" w:type="dxa"/>
              <w:right w:w="85" w:type="dxa"/>
            </w:tcMar>
          </w:tcPr>
          <w:p w14:paraId="26E20275" w14:textId="77777777" w:rsidR="00446D76" w:rsidRPr="00677521" w:rsidRDefault="00446D76" w:rsidP="001A1E88">
            <w:pPr>
              <w:rPr>
                <w:sz w:val="24"/>
                <w:szCs w:val="24"/>
              </w:rPr>
            </w:pPr>
          </w:p>
        </w:tc>
      </w:tr>
      <w:tr w:rsidR="00446D76" w:rsidRPr="00677521" w14:paraId="1E9C5D31" w14:textId="77777777" w:rsidTr="001A1E88">
        <w:trPr>
          <w:trHeight w:val="346"/>
        </w:trPr>
        <w:tc>
          <w:tcPr>
            <w:tcW w:w="2367" w:type="dxa"/>
            <w:vMerge/>
            <w:tcBorders>
              <w:bottom w:val="single" w:sz="4" w:space="0" w:color="000000"/>
            </w:tcBorders>
            <w:tcMar>
              <w:top w:w="85" w:type="dxa"/>
              <w:left w:w="85" w:type="dxa"/>
              <w:bottom w:w="85" w:type="dxa"/>
              <w:right w:w="85" w:type="dxa"/>
            </w:tcMar>
          </w:tcPr>
          <w:p w14:paraId="5527D579" w14:textId="77777777" w:rsidR="00446D76" w:rsidRPr="00677521" w:rsidRDefault="00446D76" w:rsidP="001A1E88">
            <w:pPr>
              <w:pStyle w:val="TableParagraph"/>
              <w:rPr>
                <w:sz w:val="24"/>
                <w:szCs w:val="24"/>
              </w:rPr>
            </w:pPr>
          </w:p>
        </w:tc>
        <w:tc>
          <w:tcPr>
            <w:tcW w:w="8000" w:type="dxa"/>
            <w:tcBorders>
              <w:bottom w:val="single" w:sz="4" w:space="0" w:color="000000"/>
            </w:tcBorders>
            <w:tcMar>
              <w:top w:w="85" w:type="dxa"/>
              <w:left w:w="85" w:type="dxa"/>
              <w:bottom w:w="85" w:type="dxa"/>
              <w:right w:w="85" w:type="dxa"/>
            </w:tcMar>
          </w:tcPr>
          <w:p w14:paraId="74355FA4" w14:textId="77777777" w:rsidR="00446D76" w:rsidRPr="00677521" w:rsidRDefault="00446D76" w:rsidP="001A1E88">
            <w:pPr>
              <w:pStyle w:val="TableParagraph"/>
              <w:rPr>
                <w:b/>
                <w:sz w:val="24"/>
                <w:szCs w:val="24"/>
              </w:rPr>
            </w:pPr>
            <w:r w:rsidRPr="00677521">
              <w:rPr>
                <w:b/>
                <w:sz w:val="24"/>
                <w:szCs w:val="24"/>
              </w:rPr>
              <w:t>Тематика лабораторных работ</w:t>
            </w:r>
          </w:p>
        </w:tc>
        <w:tc>
          <w:tcPr>
            <w:tcW w:w="1134" w:type="dxa"/>
            <w:tcBorders>
              <w:bottom w:val="single" w:sz="4" w:space="0" w:color="000000"/>
            </w:tcBorders>
            <w:tcMar>
              <w:top w:w="85" w:type="dxa"/>
              <w:left w:w="85" w:type="dxa"/>
              <w:bottom w:w="85" w:type="dxa"/>
              <w:right w:w="85" w:type="dxa"/>
            </w:tcMar>
          </w:tcPr>
          <w:p w14:paraId="3EA30ADE" w14:textId="77777777" w:rsidR="00446D76" w:rsidRPr="00677521" w:rsidRDefault="00446D76" w:rsidP="001A1E88">
            <w:pPr>
              <w:pStyle w:val="TableParagraph"/>
              <w:rPr>
                <w:b/>
                <w:sz w:val="24"/>
                <w:szCs w:val="24"/>
              </w:rPr>
            </w:pPr>
            <w:r w:rsidRPr="00677521">
              <w:rPr>
                <w:b/>
                <w:sz w:val="24"/>
                <w:szCs w:val="24"/>
              </w:rPr>
              <w:t>2</w:t>
            </w:r>
          </w:p>
        </w:tc>
        <w:tc>
          <w:tcPr>
            <w:tcW w:w="1984" w:type="dxa"/>
            <w:vMerge w:val="restart"/>
            <w:tcBorders>
              <w:bottom w:val="single" w:sz="4" w:space="0" w:color="000000"/>
            </w:tcBorders>
            <w:tcMar>
              <w:top w:w="85" w:type="dxa"/>
              <w:left w:w="85" w:type="dxa"/>
              <w:bottom w:w="85" w:type="dxa"/>
              <w:right w:w="85" w:type="dxa"/>
            </w:tcMar>
          </w:tcPr>
          <w:p w14:paraId="0FE4BCE5" w14:textId="77777777" w:rsidR="001A1E88" w:rsidRPr="00677521" w:rsidRDefault="001A1E88" w:rsidP="001A1E88">
            <w:pPr>
              <w:pStyle w:val="TableParagraph"/>
              <w:rPr>
                <w:sz w:val="24"/>
                <w:szCs w:val="24"/>
              </w:rPr>
            </w:pPr>
            <w:r w:rsidRPr="00677521">
              <w:rPr>
                <w:sz w:val="24"/>
                <w:szCs w:val="24"/>
              </w:rPr>
              <w:t>ОК 01-07, 09, 10</w:t>
            </w:r>
          </w:p>
          <w:p w14:paraId="552F534A" w14:textId="77777777" w:rsidR="001A1E88" w:rsidRPr="00677521" w:rsidRDefault="001A1E88" w:rsidP="001A1E88">
            <w:pPr>
              <w:pStyle w:val="TableParagraph"/>
              <w:rPr>
                <w:sz w:val="24"/>
                <w:szCs w:val="24"/>
              </w:rPr>
            </w:pPr>
            <w:r w:rsidRPr="00677521">
              <w:rPr>
                <w:sz w:val="24"/>
                <w:szCs w:val="24"/>
              </w:rPr>
              <w:t>ПК 1.1-1.5</w:t>
            </w:r>
          </w:p>
          <w:p w14:paraId="139B1D45" w14:textId="77777777" w:rsidR="001A1E88" w:rsidRPr="00677521" w:rsidRDefault="001A1E88" w:rsidP="001A1E88">
            <w:pPr>
              <w:pStyle w:val="TableParagraph"/>
              <w:rPr>
                <w:sz w:val="24"/>
                <w:szCs w:val="24"/>
              </w:rPr>
            </w:pPr>
            <w:r w:rsidRPr="00677521">
              <w:rPr>
                <w:sz w:val="24"/>
                <w:szCs w:val="24"/>
              </w:rPr>
              <w:t>ПК 2.1-2.8</w:t>
            </w:r>
          </w:p>
          <w:p w14:paraId="40BE9C4F" w14:textId="77777777" w:rsidR="001A1E88" w:rsidRPr="00677521" w:rsidRDefault="001A1E88" w:rsidP="001A1E88">
            <w:pPr>
              <w:pStyle w:val="TableParagraph"/>
              <w:rPr>
                <w:sz w:val="24"/>
                <w:szCs w:val="24"/>
              </w:rPr>
            </w:pPr>
            <w:r w:rsidRPr="00677521">
              <w:rPr>
                <w:sz w:val="24"/>
                <w:szCs w:val="24"/>
              </w:rPr>
              <w:t>ПК 3.1-3.5</w:t>
            </w:r>
          </w:p>
          <w:p w14:paraId="6B7F5E09" w14:textId="77777777" w:rsidR="001A1E88" w:rsidRPr="00677521" w:rsidRDefault="001A1E88" w:rsidP="001A1E88">
            <w:pPr>
              <w:pStyle w:val="TableParagraph"/>
              <w:rPr>
                <w:sz w:val="24"/>
                <w:szCs w:val="24"/>
              </w:rPr>
            </w:pPr>
            <w:r w:rsidRPr="00677521">
              <w:rPr>
                <w:sz w:val="24"/>
                <w:szCs w:val="24"/>
              </w:rPr>
              <w:t>ПК 4.1-4.5</w:t>
            </w:r>
          </w:p>
          <w:p w14:paraId="10476939" w14:textId="77777777" w:rsidR="00446D76" w:rsidRPr="00677521" w:rsidRDefault="001A1E88" w:rsidP="001A1E88">
            <w:pPr>
              <w:pStyle w:val="TableParagraph"/>
              <w:rPr>
                <w:b/>
                <w:sz w:val="24"/>
                <w:szCs w:val="24"/>
              </w:rPr>
            </w:pPr>
            <w:r w:rsidRPr="00677521">
              <w:rPr>
                <w:sz w:val="24"/>
                <w:szCs w:val="24"/>
              </w:rPr>
              <w:t>ПК 5.1-5.5</w:t>
            </w:r>
          </w:p>
        </w:tc>
      </w:tr>
      <w:tr w:rsidR="00446D76" w:rsidRPr="00677521" w14:paraId="343DCCE5" w14:textId="77777777" w:rsidTr="001A1E88">
        <w:trPr>
          <w:trHeight w:val="661"/>
        </w:trPr>
        <w:tc>
          <w:tcPr>
            <w:tcW w:w="2367" w:type="dxa"/>
            <w:vMerge/>
            <w:tcBorders>
              <w:bottom w:val="single" w:sz="4" w:space="0" w:color="000000"/>
            </w:tcBorders>
            <w:tcMar>
              <w:top w:w="85" w:type="dxa"/>
              <w:left w:w="85" w:type="dxa"/>
              <w:bottom w:w="85" w:type="dxa"/>
              <w:right w:w="85" w:type="dxa"/>
            </w:tcMar>
          </w:tcPr>
          <w:p w14:paraId="6FAFDE17" w14:textId="77777777" w:rsidR="00446D76" w:rsidRPr="00677521" w:rsidRDefault="00446D76" w:rsidP="001A1E88">
            <w:pPr>
              <w:rPr>
                <w:sz w:val="24"/>
                <w:szCs w:val="24"/>
              </w:rPr>
            </w:pPr>
          </w:p>
        </w:tc>
        <w:tc>
          <w:tcPr>
            <w:tcW w:w="8000" w:type="dxa"/>
            <w:tcBorders>
              <w:bottom w:val="single" w:sz="4" w:space="0" w:color="000000"/>
            </w:tcBorders>
            <w:tcMar>
              <w:top w:w="85" w:type="dxa"/>
              <w:left w:w="85" w:type="dxa"/>
              <w:bottom w:w="85" w:type="dxa"/>
              <w:right w:w="85" w:type="dxa"/>
            </w:tcMar>
          </w:tcPr>
          <w:p w14:paraId="48E80886" w14:textId="77777777" w:rsidR="00446D76" w:rsidRPr="00677521" w:rsidRDefault="00446D76" w:rsidP="001A1E88">
            <w:pPr>
              <w:pStyle w:val="TableParagraph"/>
              <w:rPr>
                <w:sz w:val="24"/>
                <w:szCs w:val="24"/>
              </w:rPr>
            </w:pPr>
            <w:r w:rsidRPr="00677521">
              <w:rPr>
                <w:sz w:val="24"/>
                <w:szCs w:val="24"/>
              </w:rPr>
              <w:t>1</w:t>
            </w:r>
            <w:r w:rsidRPr="00677521">
              <w:rPr>
                <w:b/>
                <w:sz w:val="24"/>
                <w:szCs w:val="24"/>
              </w:rPr>
              <w:t xml:space="preserve">. </w:t>
            </w:r>
            <w:r w:rsidRPr="00677521">
              <w:rPr>
                <w:sz w:val="24"/>
                <w:szCs w:val="24"/>
              </w:rPr>
              <w:t>Ознакомление с ассортиментом круп и макаронных изделий и оценка качества по стандарту</w:t>
            </w:r>
          </w:p>
        </w:tc>
        <w:tc>
          <w:tcPr>
            <w:tcW w:w="1134" w:type="dxa"/>
            <w:tcBorders>
              <w:bottom w:val="single" w:sz="4" w:space="0" w:color="000000"/>
            </w:tcBorders>
            <w:tcMar>
              <w:top w:w="85" w:type="dxa"/>
              <w:left w:w="85" w:type="dxa"/>
              <w:bottom w:w="85" w:type="dxa"/>
              <w:right w:w="85" w:type="dxa"/>
            </w:tcMar>
          </w:tcPr>
          <w:p w14:paraId="089BD360" w14:textId="77777777" w:rsidR="00446D76" w:rsidRPr="00677521" w:rsidRDefault="00446D76" w:rsidP="001A1E88">
            <w:pPr>
              <w:pStyle w:val="TableParagraph"/>
              <w:rPr>
                <w:b/>
                <w:sz w:val="24"/>
                <w:szCs w:val="24"/>
              </w:rPr>
            </w:pPr>
            <w:r w:rsidRPr="00677521">
              <w:rPr>
                <w:b/>
                <w:sz w:val="24"/>
                <w:szCs w:val="24"/>
              </w:rPr>
              <w:t>2</w:t>
            </w:r>
          </w:p>
        </w:tc>
        <w:tc>
          <w:tcPr>
            <w:tcW w:w="1984" w:type="dxa"/>
            <w:vMerge/>
            <w:tcBorders>
              <w:bottom w:val="single" w:sz="4" w:space="0" w:color="000000"/>
            </w:tcBorders>
            <w:tcMar>
              <w:top w:w="85" w:type="dxa"/>
              <w:left w:w="85" w:type="dxa"/>
              <w:bottom w:w="85" w:type="dxa"/>
              <w:right w:w="85" w:type="dxa"/>
            </w:tcMar>
          </w:tcPr>
          <w:p w14:paraId="5D08C36B" w14:textId="77777777" w:rsidR="00446D76" w:rsidRPr="00677521" w:rsidRDefault="00446D76" w:rsidP="001A1E88">
            <w:pPr>
              <w:pStyle w:val="TableParagraph"/>
              <w:rPr>
                <w:sz w:val="24"/>
                <w:szCs w:val="24"/>
              </w:rPr>
            </w:pPr>
          </w:p>
        </w:tc>
      </w:tr>
      <w:tr w:rsidR="00446D76" w:rsidRPr="00677521" w14:paraId="050F126F" w14:textId="77777777" w:rsidTr="001A1E88">
        <w:trPr>
          <w:trHeight w:val="1103"/>
        </w:trPr>
        <w:tc>
          <w:tcPr>
            <w:tcW w:w="2367" w:type="dxa"/>
            <w:vMerge/>
            <w:tcMar>
              <w:top w:w="85" w:type="dxa"/>
              <w:left w:w="85" w:type="dxa"/>
              <w:bottom w:w="85" w:type="dxa"/>
              <w:right w:w="85" w:type="dxa"/>
            </w:tcMar>
          </w:tcPr>
          <w:p w14:paraId="41EA2BAF" w14:textId="77777777" w:rsidR="00446D76" w:rsidRPr="00677521" w:rsidRDefault="00446D76" w:rsidP="001A1E88">
            <w:pPr>
              <w:pStyle w:val="TableParagraph"/>
              <w:rPr>
                <w:sz w:val="24"/>
                <w:szCs w:val="24"/>
              </w:rPr>
            </w:pPr>
          </w:p>
        </w:tc>
        <w:tc>
          <w:tcPr>
            <w:tcW w:w="8000" w:type="dxa"/>
            <w:tcMar>
              <w:top w:w="85" w:type="dxa"/>
              <w:left w:w="85" w:type="dxa"/>
              <w:bottom w:w="85" w:type="dxa"/>
              <w:right w:w="85" w:type="dxa"/>
            </w:tcMar>
          </w:tcPr>
          <w:p w14:paraId="4F9A9EC8" w14:textId="77777777" w:rsidR="00446D76" w:rsidRPr="00677521" w:rsidRDefault="00446D76" w:rsidP="001A1E88">
            <w:pPr>
              <w:pStyle w:val="TableParagraph"/>
              <w:jc w:val="both"/>
              <w:rPr>
                <w:b/>
                <w:sz w:val="24"/>
                <w:szCs w:val="24"/>
              </w:rPr>
            </w:pPr>
            <w:r w:rsidRPr="00677521">
              <w:rPr>
                <w:b/>
                <w:sz w:val="24"/>
                <w:szCs w:val="24"/>
              </w:rPr>
              <w:t>Самостоятельная работа обучающихся</w:t>
            </w:r>
          </w:p>
          <w:p w14:paraId="79CA400F" w14:textId="77777777" w:rsidR="00446D76" w:rsidRPr="00677521" w:rsidRDefault="00446D76" w:rsidP="001A1E88">
            <w:pPr>
              <w:pStyle w:val="TableParagraph"/>
              <w:jc w:val="both"/>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134" w:type="dxa"/>
            <w:tcMar>
              <w:top w:w="85" w:type="dxa"/>
              <w:left w:w="85" w:type="dxa"/>
              <w:bottom w:w="85" w:type="dxa"/>
              <w:right w:w="85" w:type="dxa"/>
            </w:tcMar>
          </w:tcPr>
          <w:p w14:paraId="5F0884BF" w14:textId="77777777" w:rsidR="00446D76" w:rsidRPr="00677521" w:rsidRDefault="00446D76" w:rsidP="001A1E88">
            <w:pPr>
              <w:pStyle w:val="TableParagraph"/>
              <w:rPr>
                <w:sz w:val="24"/>
                <w:szCs w:val="24"/>
              </w:rPr>
            </w:pPr>
          </w:p>
        </w:tc>
        <w:tc>
          <w:tcPr>
            <w:tcW w:w="1984" w:type="dxa"/>
            <w:tcMar>
              <w:top w:w="85" w:type="dxa"/>
              <w:left w:w="85" w:type="dxa"/>
              <w:bottom w:w="85" w:type="dxa"/>
              <w:right w:w="85" w:type="dxa"/>
            </w:tcMar>
          </w:tcPr>
          <w:p w14:paraId="64D9729E" w14:textId="77777777" w:rsidR="00446D76" w:rsidRPr="00677521" w:rsidRDefault="00446D76" w:rsidP="001A1E88">
            <w:pPr>
              <w:pStyle w:val="TableParagraph"/>
              <w:rPr>
                <w:sz w:val="24"/>
                <w:szCs w:val="24"/>
              </w:rPr>
            </w:pPr>
          </w:p>
        </w:tc>
      </w:tr>
      <w:tr w:rsidR="00446D76" w:rsidRPr="00677521" w14:paraId="77EE1BFE" w14:textId="77777777" w:rsidTr="001A1E88">
        <w:trPr>
          <w:trHeight w:val="278"/>
        </w:trPr>
        <w:tc>
          <w:tcPr>
            <w:tcW w:w="2367" w:type="dxa"/>
            <w:vMerge w:val="restart"/>
            <w:tcMar>
              <w:top w:w="85" w:type="dxa"/>
              <w:left w:w="85" w:type="dxa"/>
              <w:bottom w:w="85" w:type="dxa"/>
              <w:right w:w="85" w:type="dxa"/>
            </w:tcMar>
          </w:tcPr>
          <w:p w14:paraId="2E42E98B" w14:textId="77777777" w:rsidR="00446D76" w:rsidRPr="00677521" w:rsidRDefault="00446D76" w:rsidP="001A1E88">
            <w:pPr>
              <w:pStyle w:val="TableParagraph"/>
              <w:rPr>
                <w:b/>
                <w:sz w:val="24"/>
                <w:szCs w:val="24"/>
              </w:rPr>
            </w:pPr>
            <w:r w:rsidRPr="00677521">
              <w:rPr>
                <w:b/>
                <w:sz w:val="24"/>
                <w:szCs w:val="24"/>
              </w:rPr>
              <w:t>Тема 4.</w:t>
            </w:r>
          </w:p>
          <w:p w14:paraId="58063C55" w14:textId="77777777" w:rsidR="00446D76" w:rsidRPr="00677521" w:rsidRDefault="00446D76" w:rsidP="001A1E88">
            <w:pPr>
              <w:pStyle w:val="TableParagraph"/>
              <w:rPr>
                <w:b/>
                <w:sz w:val="24"/>
                <w:szCs w:val="24"/>
              </w:rPr>
            </w:pPr>
            <w:r w:rsidRPr="00677521">
              <w:rPr>
                <w:b/>
                <w:sz w:val="24"/>
                <w:szCs w:val="24"/>
              </w:rPr>
              <w:t>Товароведная характеристика молочных товаров</w:t>
            </w:r>
          </w:p>
        </w:tc>
        <w:tc>
          <w:tcPr>
            <w:tcW w:w="8000" w:type="dxa"/>
            <w:tcMar>
              <w:top w:w="85" w:type="dxa"/>
              <w:left w:w="85" w:type="dxa"/>
              <w:bottom w:w="85" w:type="dxa"/>
              <w:right w:w="85" w:type="dxa"/>
            </w:tcMar>
          </w:tcPr>
          <w:p w14:paraId="0245639F" w14:textId="77777777" w:rsidR="00446D76" w:rsidRPr="00677521" w:rsidRDefault="00446D76" w:rsidP="001A1E88">
            <w:pPr>
              <w:pStyle w:val="TableParagraph"/>
              <w:rPr>
                <w:b/>
                <w:sz w:val="24"/>
                <w:szCs w:val="24"/>
              </w:rPr>
            </w:pPr>
            <w:r w:rsidRPr="00677521">
              <w:rPr>
                <w:b/>
                <w:sz w:val="24"/>
                <w:szCs w:val="24"/>
              </w:rPr>
              <w:t>Содержание учебного материала</w:t>
            </w:r>
          </w:p>
        </w:tc>
        <w:tc>
          <w:tcPr>
            <w:tcW w:w="1134" w:type="dxa"/>
            <w:vMerge w:val="restart"/>
            <w:tcMar>
              <w:top w:w="85" w:type="dxa"/>
              <w:left w:w="85" w:type="dxa"/>
              <w:bottom w:w="85" w:type="dxa"/>
              <w:right w:w="85" w:type="dxa"/>
            </w:tcMar>
          </w:tcPr>
          <w:p w14:paraId="3B0B7CF7" w14:textId="77777777" w:rsidR="00446D76" w:rsidRPr="00677521" w:rsidRDefault="00446D76" w:rsidP="001A1E88">
            <w:pPr>
              <w:pStyle w:val="TableParagraph"/>
              <w:rPr>
                <w:b/>
                <w:sz w:val="24"/>
                <w:szCs w:val="24"/>
              </w:rPr>
            </w:pPr>
            <w:r w:rsidRPr="00677521">
              <w:rPr>
                <w:b/>
                <w:sz w:val="24"/>
                <w:szCs w:val="24"/>
              </w:rPr>
              <w:t>4</w:t>
            </w:r>
          </w:p>
        </w:tc>
        <w:tc>
          <w:tcPr>
            <w:tcW w:w="1984" w:type="dxa"/>
            <w:vMerge w:val="restart"/>
            <w:tcMar>
              <w:top w:w="85" w:type="dxa"/>
              <w:left w:w="85" w:type="dxa"/>
              <w:bottom w:w="85" w:type="dxa"/>
              <w:right w:w="85" w:type="dxa"/>
            </w:tcMar>
          </w:tcPr>
          <w:p w14:paraId="42C5DE08" w14:textId="77777777" w:rsidR="001A1E88" w:rsidRPr="00677521" w:rsidRDefault="001A1E88" w:rsidP="001A1E88">
            <w:pPr>
              <w:pStyle w:val="TableParagraph"/>
              <w:rPr>
                <w:sz w:val="24"/>
                <w:szCs w:val="24"/>
              </w:rPr>
            </w:pPr>
            <w:r w:rsidRPr="00677521">
              <w:rPr>
                <w:sz w:val="24"/>
                <w:szCs w:val="24"/>
              </w:rPr>
              <w:t>ОК 01-07, 09, 10</w:t>
            </w:r>
          </w:p>
          <w:p w14:paraId="3BE3C2A1" w14:textId="77777777" w:rsidR="001A1E88" w:rsidRPr="00677521" w:rsidRDefault="001A1E88" w:rsidP="001A1E88">
            <w:pPr>
              <w:pStyle w:val="TableParagraph"/>
              <w:rPr>
                <w:sz w:val="24"/>
                <w:szCs w:val="24"/>
              </w:rPr>
            </w:pPr>
            <w:r w:rsidRPr="00677521">
              <w:rPr>
                <w:sz w:val="24"/>
                <w:szCs w:val="24"/>
              </w:rPr>
              <w:t>ПК 1.1-1.5</w:t>
            </w:r>
          </w:p>
          <w:p w14:paraId="2BAE7FA5" w14:textId="77777777" w:rsidR="001A1E88" w:rsidRPr="00677521" w:rsidRDefault="001A1E88" w:rsidP="001A1E88">
            <w:pPr>
              <w:pStyle w:val="TableParagraph"/>
              <w:rPr>
                <w:sz w:val="24"/>
                <w:szCs w:val="24"/>
              </w:rPr>
            </w:pPr>
            <w:r w:rsidRPr="00677521">
              <w:rPr>
                <w:sz w:val="24"/>
                <w:szCs w:val="24"/>
              </w:rPr>
              <w:t>ПК 2.1-2.8</w:t>
            </w:r>
          </w:p>
          <w:p w14:paraId="606398A8" w14:textId="77777777" w:rsidR="001A1E88" w:rsidRPr="00677521" w:rsidRDefault="001A1E88" w:rsidP="001A1E88">
            <w:pPr>
              <w:pStyle w:val="TableParagraph"/>
              <w:rPr>
                <w:sz w:val="24"/>
                <w:szCs w:val="24"/>
              </w:rPr>
            </w:pPr>
            <w:r w:rsidRPr="00677521">
              <w:rPr>
                <w:sz w:val="24"/>
                <w:szCs w:val="24"/>
              </w:rPr>
              <w:t>ПК 3.1-3.5</w:t>
            </w:r>
          </w:p>
          <w:p w14:paraId="67E45C51" w14:textId="77777777" w:rsidR="001A1E88" w:rsidRPr="00677521" w:rsidRDefault="001A1E88" w:rsidP="001A1E88">
            <w:pPr>
              <w:pStyle w:val="TableParagraph"/>
              <w:rPr>
                <w:sz w:val="24"/>
                <w:szCs w:val="24"/>
              </w:rPr>
            </w:pPr>
            <w:r w:rsidRPr="00677521">
              <w:rPr>
                <w:sz w:val="24"/>
                <w:szCs w:val="24"/>
              </w:rPr>
              <w:t>ПК 4.1-4.5</w:t>
            </w:r>
          </w:p>
          <w:p w14:paraId="3EB66FDC" w14:textId="77777777" w:rsidR="00446D76" w:rsidRPr="00677521" w:rsidRDefault="001A1E88" w:rsidP="001A1E88">
            <w:pPr>
              <w:pStyle w:val="TableParagraph"/>
              <w:rPr>
                <w:b/>
                <w:sz w:val="24"/>
                <w:szCs w:val="24"/>
              </w:rPr>
            </w:pPr>
            <w:r w:rsidRPr="00677521">
              <w:rPr>
                <w:sz w:val="24"/>
                <w:szCs w:val="24"/>
              </w:rPr>
              <w:t>ПК 5.1-5.5</w:t>
            </w:r>
          </w:p>
        </w:tc>
      </w:tr>
      <w:tr w:rsidR="00446D76" w:rsidRPr="00677521" w14:paraId="33ECEDAF" w14:textId="77777777" w:rsidTr="001A1E88">
        <w:trPr>
          <w:trHeight w:val="828"/>
        </w:trPr>
        <w:tc>
          <w:tcPr>
            <w:tcW w:w="2367" w:type="dxa"/>
            <w:vMerge/>
            <w:tcBorders>
              <w:bottom w:val="single" w:sz="4" w:space="0" w:color="000000"/>
            </w:tcBorders>
            <w:tcMar>
              <w:top w:w="85" w:type="dxa"/>
              <w:left w:w="85" w:type="dxa"/>
              <w:bottom w:w="85" w:type="dxa"/>
              <w:right w:w="85" w:type="dxa"/>
            </w:tcMar>
          </w:tcPr>
          <w:p w14:paraId="04B4CDA6" w14:textId="77777777" w:rsidR="00446D76" w:rsidRPr="00677521" w:rsidRDefault="00446D76" w:rsidP="001A1E88">
            <w:pPr>
              <w:pStyle w:val="TableParagraph"/>
              <w:rPr>
                <w:b/>
                <w:sz w:val="24"/>
                <w:szCs w:val="24"/>
              </w:rPr>
            </w:pPr>
          </w:p>
        </w:tc>
        <w:tc>
          <w:tcPr>
            <w:tcW w:w="8000" w:type="dxa"/>
            <w:tcBorders>
              <w:bottom w:val="single" w:sz="4" w:space="0" w:color="000000"/>
            </w:tcBorders>
            <w:tcMar>
              <w:top w:w="85" w:type="dxa"/>
              <w:left w:w="85" w:type="dxa"/>
              <w:bottom w:w="85" w:type="dxa"/>
              <w:right w:w="85" w:type="dxa"/>
            </w:tcMar>
          </w:tcPr>
          <w:p w14:paraId="2741FBD9" w14:textId="77777777" w:rsidR="00446D76" w:rsidRPr="00677521" w:rsidRDefault="00446D76" w:rsidP="001A1E88">
            <w:pPr>
              <w:pStyle w:val="TableParagraph"/>
              <w:rPr>
                <w:sz w:val="24"/>
                <w:szCs w:val="24"/>
              </w:rPr>
            </w:pPr>
            <w:r w:rsidRPr="00677521">
              <w:rPr>
                <w:sz w:val="24"/>
                <w:szCs w:val="24"/>
              </w:rPr>
              <w:t>1. Ассортимент и характеристика, значение в питании, общие требования к качеству молока и молочных продуктов. Кулинарное назначение молочных товаров</w:t>
            </w:r>
          </w:p>
        </w:tc>
        <w:tc>
          <w:tcPr>
            <w:tcW w:w="1134" w:type="dxa"/>
            <w:vMerge/>
            <w:tcBorders>
              <w:bottom w:val="single" w:sz="4" w:space="0" w:color="000000"/>
            </w:tcBorders>
            <w:tcMar>
              <w:top w:w="85" w:type="dxa"/>
              <w:left w:w="85" w:type="dxa"/>
              <w:bottom w:w="85" w:type="dxa"/>
              <w:right w:w="85" w:type="dxa"/>
            </w:tcMar>
          </w:tcPr>
          <w:p w14:paraId="2967838F" w14:textId="77777777" w:rsidR="00446D76" w:rsidRPr="00677521" w:rsidRDefault="00446D76" w:rsidP="001A1E88">
            <w:pPr>
              <w:pStyle w:val="TableParagraph"/>
              <w:rPr>
                <w:sz w:val="24"/>
                <w:szCs w:val="24"/>
              </w:rPr>
            </w:pPr>
          </w:p>
        </w:tc>
        <w:tc>
          <w:tcPr>
            <w:tcW w:w="1984" w:type="dxa"/>
            <w:vMerge/>
            <w:tcBorders>
              <w:top w:val="nil"/>
              <w:bottom w:val="single" w:sz="4" w:space="0" w:color="000000"/>
            </w:tcBorders>
            <w:tcMar>
              <w:top w:w="85" w:type="dxa"/>
              <w:left w:w="85" w:type="dxa"/>
              <w:bottom w:w="85" w:type="dxa"/>
              <w:right w:w="85" w:type="dxa"/>
            </w:tcMar>
          </w:tcPr>
          <w:p w14:paraId="032EC29F" w14:textId="77777777" w:rsidR="00446D76" w:rsidRPr="00677521" w:rsidRDefault="00446D76" w:rsidP="001A1E88">
            <w:pPr>
              <w:rPr>
                <w:sz w:val="24"/>
                <w:szCs w:val="24"/>
              </w:rPr>
            </w:pPr>
          </w:p>
        </w:tc>
      </w:tr>
      <w:tr w:rsidR="00446D76" w:rsidRPr="00677521" w14:paraId="7566DE25" w14:textId="77777777" w:rsidTr="001A1E88">
        <w:trPr>
          <w:trHeight w:val="216"/>
        </w:trPr>
        <w:tc>
          <w:tcPr>
            <w:tcW w:w="2367" w:type="dxa"/>
            <w:vMerge/>
            <w:tcMar>
              <w:top w:w="85" w:type="dxa"/>
              <w:left w:w="85" w:type="dxa"/>
              <w:bottom w:w="85" w:type="dxa"/>
              <w:right w:w="85" w:type="dxa"/>
            </w:tcMar>
          </w:tcPr>
          <w:p w14:paraId="23671497" w14:textId="77777777" w:rsidR="00446D76" w:rsidRPr="00677521" w:rsidRDefault="00446D76" w:rsidP="001A1E88">
            <w:pPr>
              <w:pStyle w:val="TableParagraph"/>
              <w:rPr>
                <w:b/>
                <w:sz w:val="24"/>
                <w:szCs w:val="24"/>
              </w:rPr>
            </w:pPr>
          </w:p>
        </w:tc>
        <w:tc>
          <w:tcPr>
            <w:tcW w:w="8000" w:type="dxa"/>
            <w:tcMar>
              <w:top w:w="85" w:type="dxa"/>
              <w:left w:w="85" w:type="dxa"/>
              <w:bottom w:w="85" w:type="dxa"/>
              <w:right w:w="85" w:type="dxa"/>
            </w:tcMar>
          </w:tcPr>
          <w:p w14:paraId="448DB04F" w14:textId="77777777" w:rsidR="00446D76" w:rsidRPr="00677521" w:rsidRDefault="00446D76" w:rsidP="001A1E88">
            <w:pPr>
              <w:pStyle w:val="TableParagraph"/>
              <w:rPr>
                <w:sz w:val="24"/>
                <w:szCs w:val="24"/>
              </w:rPr>
            </w:pPr>
            <w:r w:rsidRPr="00677521">
              <w:rPr>
                <w:sz w:val="24"/>
                <w:szCs w:val="24"/>
              </w:rPr>
              <w:t xml:space="preserve">2. Условия и сроки </w:t>
            </w:r>
            <w:proofErr w:type="spellStart"/>
            <w:r w:rsidRPr="00677521">
              <w:rPr>
                <w:sz w:val="24"/>
                <w:szCs w:val="24"/>
              </w:rPr>
              <w:t>храения</w:t>
            </w:r>
            <w:proofErr w:type="spellEnd"/>
            <w:r w:rsidRPr="00677521">
              <w:rPr>
                <w:sz w:val="24"/>
                <w:szCs w:val="24"/>
              </w:rPr>
              <w:t xml:space="preserve"> молочных товаров</w:t>
            </w:r>
          </w:p>
        </w:tc>
        <w:tc>
          <w:tcPr>
            <w:tcW w:w="1134" w:type="dxa"/>
            <w:vMerge/>
            <w:tcMar>
              <w:top w:w="85" w:type="dxa"/>
              <w:left w:w="85" w:type="dxa"/>
              <w:bottom w:w="85" w:type="dxa"/>
              <w:right w:w="85" w:type="dxa"/>
            </w:tcMar>
          </w:tcPr>
          <w:p w14:paraId="0AB19D2C" w14:textId="77777777" w:rsidR="00446D76" w:rsidRPr="00677521" w:rsidRDefault="00446D76" w:rsidP="001A1E88">
            <w:pPr>
              <w:pStyle w:val="TableParagraph"/>
              <w:rPr>
                <w:sz w:val="24"/>
                <w:szCs w:val="24"/>
              </w:rPr>
            </w:pPr>
          </w:p>
        </w:tc>
        <w:tc>
          <w:tcPr>
            <w:tcW w:w="1984" w:type="dxa"/>
            <w:vMerge/>
            <w:tcBorders>
              <w:top w:val="nil"/>
            </w:tcBorders>
            <w:tcMar>
              <w:top w:w="85" w:type="dxa"/>
              <w:left w:w="85" w:type="dxa"/>
              <w:bottom w:w="85" w:type="dxa"/>
              <w:right w:w="85" w:type="dxa"/>
            </w:tcMar>
          </w:tcPr>
          <w:p w14:paraId="5AE7459F" w14:textId="77777777" w:rsidR="00446D76" w:rsidRPr="00677521" w:rsidRDefault="00446D76" w:rsidP="001A1E88">
            <w:pPr>
              <w:rPr>
                <w:sz w:val="24"/>
                <w:szCs w:val="24"/>
              </w:rPr>
            </w:pPr>
          </w:p>
        </w:tc>
      </w:tr>
      <w:tr w:rsidR="00446D76" w:rsidRPr="00677521" w14:paraId="3B9D9922" w14:textId="77777777" w:rsidTr="001A1E88">
        <w:trPr>
          <w:trHeight w:val="275"/>
        </w:trPr>
        <w:tc>
          <w:tcPr>
            <w:tcW w:w="2367" w:type="dxa"/>
            <w:vMerge/>
            <w:tcMar>
              <w:top w:w="85" w:type="dxa"/>
              <w:left w:w="85" w:type="dxa"/>
              <w:bottom w:w="85" w:type="dxa"/>
              <w:right w:w="85" w:type="dxa"/>
            </w:tcMar>
          </w:tcPr>
          <w:p w14:paraId="0665152D" w14:textId="77777777" w:rsidR="00446D76" w:rsidRPr="00677521" w:rsidRDefault="00446D76" w:rsidP="001A1E88">
            <w:pPr>
              <w:pStyle w:val="TableParagraph"/>
              <w:rPr>
                <w:sz w:val="24"/>
                <w:szCs w:val="24"/>
              </w:rPr>
            </w:pPr>
          </w:p>
        </w:tc>
        <w:tc>
          <w:tcPr>
            <w:tcW w:w="8000" w:type="dxa"/>
            <w:tcMar>
              <w:top w:w="85" w:type="dxa"/>
              <w:left w:w="85" w:type="dxa"/>
              <w:bottom w:w="85" w:type="dxa"/>
              <w:right w:w="85" w:type="dxa"/>
            </w:tcMar>
          </w:tcPr>
          <w:p w14:paraId="6EEA09D4" w14:textId="77777777" w:rsidR="00446D76" w:rsidRPr="00677521" w:rsidRDefault="00446D76" w:rsidP="001A1E88">
            <w:pPr>
              <w:pStyle w:val="TableParagraph"/>
              <w:rPr>
                <w:b/>
                <w:sz w:val="24"/>
                <w:szCs w:val="24"/>
              </w:rPr>
            </w:pPr>
            <w:r w:rsidRPr="00677521">
              <w:rPr>
                <w:b/>
                <w:sz w:val="24"/>
                <w:szCs w:val="24"/>
              </w:rPr>
              <w:t>Тематика лабораторных работ</w:t>
            </w:r>
          </w:p>
        </w:tc>
        <w:tc>
          <w:tcPr>
            <w:tcW w:w="1134" w:type="dxa"/>
            <w:tcMar>
              <w:top w:w="85" w:type="dxa"/>
              <w:left w:w="85" w:type="dxa"/>
              <w:bottom w:w="85" w:type="dxa"/>
              <w:right w:w="85" w:type="dxa"/>
            </w:tcMar>
          </w:tcPr>
          <w:p w14:paraId="238809D8" w14:textId="77777777" w:rsidR="00446D76" w:rsidRPr="00677521" w:rsidRDefault="00446D76" w:rsidP="001A1E88">
            <w:pPr>
              <w:pStyle w:val="TableParagraph"/>
              <w:rPr>
                <w:b/>
                <w:sz w:val="24"/>
                <w:szCs w:val="24"/>
              </w:rPr>
            </w:pPr>
            <w:r w:rsidRPr="00677521">
              <w:rPr>
                <w:b/>
                <w:sz w:val="24"/>
                <w:szCs w:val="24"/>
              </w:rPr>
              <w:t>2</w:t>
            </w:r>
          </w:p>
        </w:tc>
        <w:tc>
          <w:tcPr>
            <w:tcW w:w="1984" w:type="dxa"/>
            <w:tcMar>
              <w:top w:w="85" w:type="dxa"/>
              <w:left w:w="85" w:type="dxa"/>
              <w:bottom w:w="85" w:type="dxa"/>
              <w:right w:w="85" w:type="dxa"/>
            </w:tcMar>
          </w:tcPr>
          <w:p w14:paraId="34EE78D0" w14:textId="77777777" w:rsidR="00446D76" w:rsidRPr="00677521" w:rsidRDefault="00446D76" w:rsidP="001A1E88">
            <w:pPr>
              <w:pStyle w:val="TableParagraph"/>
              <w:rPr>
                <w:sz w:val="24"/>
                <w:szCs w:val="24"/>
              </w:rPr>
            </w:pPr>
          </w:p>
        </w:tc>
      </w:tr>
      <w:tr w:rsidR="00446D76" w:rsidRPr="00677521" w14:paraId="521B6BD8" w14:textId="77777777" w:rsidTr="001A1E88">
        <w:trPr>
          <w:trHeight w:val="275"/>
        </w:trPr>
        <w:tc>
          <w:tcPr>
            <w:tcW w:w="2367" w:type="dxa"/>
            <w:vMerge/>
            <w:tcMar>
              <w:top w:w="85" w:type="dxa"/>
              <w:left w:w="85" w:type="dxa"/>
              <w:bottom w:w="85" w:type="dxa"/>
              <w:right w:w="85" w:type="dxa"/>
            </w:tcMar>
          </w:tcPr>
          <w:p w14:paraId="28087177" w14:textId="77777777" w:rsidR="00446D76" w:rsidRPr="00677521" w:rsidRDefault="00446D76" w:rsidP="001A1E88">
            <w:pPr>
              <w:pStyle w:val="TableParagraph"/>
              <w:rPr>
                <w:sz w:val="24"/>
                <w:szCs w:val="24"/>
              </w:rPr>
            </w:pPr>
          </w:p>
        </w:tc>
        <w:tc>
          <w:tcPr>
            <w:tcW w:w="8000" w:type="dxa"/>
            <w:tcMar>
              <w:top w:w="85" w:type="dxa"/>
              <w:left w:w="85" w:type="dxa"/>
              <w:bottom w:w="85" w:type="dxa"/>
              <w:right w:w="85" w:type="dxa"/>
            </w:tcMar>
          </w:tcPr>
          <w:p w14:paraId="66F599FA" w14:textId="77777777" w:rsidR="00446D76" w:rsidRPr="00677521" w:rsidRDefault="00446D76" w:rsidP="001A1E88">
            <w:pPr>
              <w:pStyle w:val="TableParagraph"/>
              <w:rPr>
                <w:sz w:val="24"/>
                <w:szCs w:val="24"/>
              </w:rPr>
            </w:pPr>
            <w:r w:rsidRPr="00677521">
              <w:rPr>
                <w:sz w:val="24"/>
                <w:szCs w:val="24"/>
              </w:rPr>
              <w:t>1. Оценка качества молока, сливок, сыров по стандарту.</w:t>
            </w:r>
          </w:p>
        </w:tc>
        <w:tc>
          <w:tcPr>
            <w:tcW w:w="1134" w:type="dxa"/>
            <w:tcMar>
              <w:top w:w="85" w:type="dxa"/>
              <w:left w:w="85" w:type="dxa"/>
              <w:bottom w:w="85" w:type="dxa"/>
              <w:right w:w="85" w:type="dxa"/>
            </w:tcMar>
          </w:tcPr>
          <w:p w14:paraId="7720EB0D" w14:textId="77777777" w:rsidR="00446D76" w:rsidRPr="00677521" w:rsidRDefault="00446D76" w:rsidP="001A1E88">
            <w:pPr>
              <w:pStyle w:val="TableParagraph"/>
              <w:rPr>
                <w:b/>
                <w:sz w:val="24"/>
                <w:szCs w:val="24"/>
              </w:rPr>
            </w:pPr>
            <w:r w:rsidRPr="00677521">
              <w:rPr>
                <w:b/>
                <w:sz w:val="24"/>
                <w:szCs w:val="24"/>
              </w:rPr>
              <w:t>2</w:t>
            </w:r>
          </w:p>
        </w:tc>
        <w:tc>
          <w:tcPr>
            <w:tcW w:w="1984" w:type="dxa"/>
            <w:tcMar>
              <w:top w:w="85" w:type="dxa"/>
              <w:left w:w="85" w:type="dxa"/>
              <w:bottom w:w="85" w:type="dxa"/>
              <w:right w:w="85" w:type="dxa"/>
            </w:tcMar>
          </w:tcPr>
          <w:p w14:paraId="44E64CC1" w14:textId="77777777" w:rsidR="00446D76" w:rsidRPr="00677521" w:rsidRDefault="00446D76" w:rsidP="001A1E88">
            <w:pPr>
              <w:pStyle w:val="TableParagraph"/>
              <w:rPr>
                <w:sz w:val="24"/>
                <w:szCs w:val="24"/>
              </w:rPr>
            </w:pPr>
          </w:p>
        </w:tc>
      </w:tr>
      <w:tr w:rsidR="00446D76" w:rsidRPr="00677521" w14:paraId="22A236BC" w14:textId="77777777" w:rsidTr="001A1E88">
        <w:trPr>
          <w:trHeight w:val="1103"/>
        </w:trPr>
        <w:tc>
          <w:tcPr>
            <w:tcW w:w="2367" w:type="dxa"/>
            <w:vMerge/>
            <w:tcMar>
              <w:top w:w="85" w:type="dxa"/>
              <w:left w:w="85" w:type="dxa"/>
              <w:bottom w:w="85" w:type="dxa"/>
              <w:right w:w="85" w:type="dxa"/>
            </w:tcMar>
          </w:tcPr>
          <w:p w14:paraId="01050E3F" w14:textId="77777777" w:rsidR="00446D76" w:rsidRPr="00677521" w:rsidRDefault="00446D76" w:rsidP="001A1E88">
            <w:pPr>
              <w:pStyle w:val="TableParagraph"/>
              <w:rPr>
                <w:sz w:val="24"/>
                <w:szCs w:val="24"/>
              </w:rPr>
            </w:pPr>
          </w:p>
        </w:tc>
        <w:tc>
          <w:tcPr>
            <w:tcW w:w="8000" w:type="dxa"/>
            <w:tcMar>
              <w:top w:w="85" w:type="dxa"/>
              <w:left w:w="85" w:type="dxa"/>
              <w:bottom w:w="85" w:type="dxa"/>
              <w:right w:w="85" w:type="dxa"/>
            </w:tcMar>
          </w:tcPr>
          <w:p w14:paraId="3A003305" w14:textId="77777777" w:rsidR="00446D76" w:rsidRPr="00677521" w:rsidRDefault="00446D76" w:rsidP="001A1E88">
            <w:pPr>
              <w:pStyle w:val="TableParagraph"/>
              <w:rPr>
                <w:b/>
                <w:sz w:val="24"/>
                <w:szCs w:val="24"/>
              </w:rPr>
            </w:pPr>
            <w:r w:rsidRPr="00677521">
              <w:rPr>
                <w:b/>
                <w:sz w:val="24"/>
                <w:szCs w:val="24"/>
              </w:rPr>
              <w:t>Самостоятельная работа обучающихся</w:t>
            </w:r>
          </w:p>
          <w:p w14:paraId="34B22022" w14:textId="77777777" w:rsidR="00446D76" w:rsidRPr="00677521" w:rsidRDefault="00446D76" w:rsidP="001A1E88">
            <w:pPr>
              <w:pStyle w:val="TableParagraph"/>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134" w:type="dxa"/>
            <w:tcMar>
              <w:top w:w="85" w:type="dxa"/>
              <w:left w:w="85" w:type="dxa"/>
              <w:bottom w:w="85" w:type="dxa"/>
              <w:right w:w="85" w:type="dxa"/>
            </w:tcMar>
          </w:tcPr>
          <w:p w14:paraId="30878B13" w14:textId="77777777" w:rsidR="00446D76" w:rsidRPr="00677521" w:rsidRDefault="00446D76" w:rsidP="001A1E88">
            <w:pPr>
              <w:pStyle w:val="TableParagraph"/>
              <w:rPr>
                <w:sz w:val="24"/>
                <w:szCs w:val="24"/>
              </w:rPr>
            </w:pPr>
          </w:p>
        </w:tc>
        <w:tc>
          <w:tcPr>
            <w:tcW w:w="1984" w:type="dxa"/>
            <w:tcMar>
              <w:top w:w="85" w:type="dxa"/>
              <w:left w:w="85" w:type="dxa"/>
              <w:bottom w:w="85" w:type="dxa"/>
              <w:right w:w="85" w:type="dxa"/>
            </w:tcMar>
          </w:tcPr>
          <w:p w14:paraId="5AEF1FC2" w14:textId="77777777" w:rsidR="00446D76" w:rsidRPr="00677521" w:rsidRDefault="00446D76" w:rsidP="001A1E88">
            <w:pPr>
              <w:pStyle w:val="TableParagraph"/>
              <w:rPr>
                <w:sz w:val="24"/>
                <w:szCs w:val="24"/>
              </w:rPr>
            </w:pPr>
          </w:p>
        </w:tc>
      </w:tr>
      <w:tr w:rsidR="001A1E88" w:rsidRPr="00677521" w14:paraId="6B75F9F8" w14:textId="77777777" w:rsidTr="001A1E88">
        <w:trPr>
          <w:trHeight w:val="275"/>
        </w:trPr>
        <w:tc>
          <w:tcPr>
            <w:tcW w:w="2367" w:type="dxa"/>
            <w:vMerge w:val="restart"/>
            <w:tcMar>
              <w:top w:w="85" w:type="dxa"/>
              <w:left w:w="85" w:type="dxa"/>
              <w:bottom w:w="85" w:type="dxa"/>
              <w:right w:w="85" w:type="dxa"/>
            </w:tcMar>
          </w:tcPr>
          <w:p w14:paraId="441A9B4B" w14:textId="77777777" w:rsidR="001A1E88" w:rsidRPr="00677521" w:rsidRDefault="001A1E88" w:rsidP="001A1E88">
            <w:pPr>
              <w:pStyle w:val="TableParagraph"/>
              <w:rPr>
                <w:b/>
                <w:sz w:val="24"/>
                <w:szCs w:val="24"/>
              </w:rPr>
            </w:pPr>
            <w:r w:rsidRPr="00677521">
              <w:rPr>
                <w:b/>
                <w:sz w:val="24"/>
                <w:szCs w:val="24"/>
              </w:rPr>
              <w:t>Тема 5</w:t>
            </w:r>
          </w:p>
          <w:p w14:paraId="4BC473A6" w14:textId="77777777" w:rsidR="001A1E88" w:rsidRPr="00677521" w:rsidRDefault="001A1E88" w:rsidP="001A1E88">
            <w:pPr>
              <w:pStyle w:val="TableParagraph"/>
              <w:rPr>
                <w:b/>
                <w:sz w:val="24"/>
                <w:szCs w:val="24"/>
              </w:rPr>
            </w:pPr>
            <w:r w:rsidRPr="00677521">
              <w:rPr>
                <w:b/>
                <w:sz w:val="24"/>
                <w:szCs w:val="24"/>
              </w:rPr>
              <w:t>Товароведная характеристика рыбы,</w:t>
            </w:r>
          </w:p>
          <w:p w14:paraId="4A957441" w14:textId="77777777" w:rsidR="001A1E88" w:rsidRPr="00677521" w:rsidRDefault="001A1E88" w:rsidP="001A1E88">
            <w:pPr>
              <w:pStyle w:val="TableParagraph"/>
              <w:rPr>
                <w:b/>
                <w:sz w:val="24"/>
                <w:szCs w:val="24"/>
              </w:rPr>
            </w:pPr>
            <w:r w:rsidRPr="00677521">
              <w:rPr>
                <w:b/>
                <w:sz w:val="24"/>
                <w:szCs w:val="24"/>
              </w:rPr>
              <w:t>рыбных продуктов</w:t>
            </w:r>
          </w:p>
        </w:tc>
        <w:tc>
          <w:tcPr>
            <w:tcW w:w="8000" w:type="dxa"/>
            <w:tcMar>
              <w:top w:w="85" w:type="dxa"/>
              <w:left w:w="85" w:type="dxa"/>
              <w:bottom w:w="85" w:type="dxa"/>
              <w:right w:w="85" w:type="dxa"/>
            </w:tcMar>
          </w:tcPr>
          <w:p w14:paraId="6299D05B" w14:textId="77777777" w:rsidR="001A1E88" w:rsidRPr="00677521" w:rsidRDefault="001A1E88" w:rsidP="001A1E88">
            <w:pPr>
              <w:pStyle w:val="TableParagraph"/>
              <w:rPr>
                <w:b/>
                <w:sz w:val="24"/>
                <w:szCs w:val="24"/>
              </w:rPr>
            </w:pPr>
            <w:r w:rsidRPr="00677521">
              <w:rPr>
                <w:b/>
                <w:sz w:val="24"/>
                <w:szCs w:val="24"/>
              </w:rPr>
              <w:t>Содержание учебного материала</w:t>
            </w:r>
          </w:p>
        </w:tc>
        <w:tc>
          <w:tcPr>
            <w:tcW w:w="1134" w:type="dxa"/>
            <w:vMerge w:val="restart"/>
            <w:tcMar>
              <w:top w:w="85" w:type="dxa"/>
              <w:left w:w="85" w:type="dxa"/>
              <w:bottom w:w="85" w:type="dxa"/>
              <w:right w:w="85" w:type="dxa"/>
            </w:tcMar>
          </w:tcPr>
          <w:p w14:paraId="41DB1EBB" w14:textId="77777777" w:rsidR="001A1E88" w:rsidRPr="00677521" w:rsidRDefault="001A1E88" w:rsidP="001A1E88">
            <w:pPr>
              <w:pStyle w:val="TableParagraph"/>
              <w:rPr>
                <w:b/>
                <w:sz w:val="24"/>
                <w:szCs w:val="24"/>
              </w:rPr>
            </w:pPr>
            <w:r w:rsidRPr="00677521">
              <w:rPr>
                <w:b/>
                <w:sz w:val="24"/>
                <w:szCs w:val="24"/>
              </w:rPr>
              <w:t>4</w:t>
            </w:r>
          </w:p>
        </w:tc>
        <w:tc>
          <w:tcPr>
            <w:tcW w:w="1984" w:type="dxa"/>
            <w:vMerge w:val="restart"/>
            <w:tcMar>
              <w:top w:w="85" w:type="dxa"/>
              <w:left w:w="85" w:type="dxa"/>
              <w:bottom w:w="85" w:type="dxa"/>
              <w:right w:w="85" w:type="dxa"/>
            </w:tcMar>
          </w:tcPr>
          <w:p w14:paraId="0E36C673" w14:textId="77777777" w:rsidR="001A1E88" w:rsidRPr="00677521" w:rsidRDefault="001A1E88" w:rsidP="001A1E88">
            <w:pPr>
              <w:pStyle w:val="TableParagraph"/>
              <w:rPr>
                <w:sz w:val="24"/>
                <w:szCs w:val="24"/>
              </w:rPr>
            </w:pPr>
            <w:r w:rsidRPr="00677521">
              <w:rPr>
                <w:sz w:val="24"/>
                <w:szCs w:val="24"/>
              </w:rPr>
              <w:t>ОК 01-07, 09, 10</w:t>
            </w:r>
          </w:p>
          <w:p w14:paraId="6667ED70" w14:textId="77777777" w:rsidR="001A1E88" w:rsidRPr="00677521" w:rsidRDefault="001A1E88" w:rsidP="001A1E88">
            <w:pPr>
              <w:pStyle w:val="TableParagraph"/>
              <w:rPr>
                <w:sz w:val="24"/>
                <w:szCs w:val="24"/>
              </w:rPr>
            </w:pPr>
            <w:r w:rsidRPr="00677521">
              <w:rPr>
                <w:sz w:val="24"/>
                <w:szCs w:val="24"/>
              </w:rPr>
              <w:t>ПК 1.1-1.5</w:t>
            </w:r>
          </w:p>
          <w:p w14:paraId="3C0CBC5A" w14:textId="77777777" w:rsidR="001A1E88" w:rsidRPr="00677521" w:rsidRDefault="001A1E88" w:rsidP="001A1E88">
            <w:pPr>
              <w:pStyle w:val="TableParagraph"/>
              <w:rPr>
                <w:sz w:val="24"/>
                <w:szCs w:val="24"/>
              </w:rPr>
            </w:pPr>
            <w:r w:rsidRPr="00677521">
              <w:rPr>
                <w:sz w:val="24"/>
                <w:szCs w:val="24"/>
              </w:rPr>
              <w:t>ПК 2.1-2.8</w:t>
            </w:r>
          </w:p>
          <w:p w14:paraId="4FA29A4B" w14:textId="77777777" w:rsidR="001A1E88" w:rsidRPr="00677521" w:rsidRDefault="001A1E88" w:rsidP="001A1E88">
            <w:pPr>
              <w:pStyle w:val="TableParagraph"/>
              <w:rPr>
                <w:sz w:val="24"/>
                <w:szCs w:val="24"/>
              </w:rPr>
            </w:pPr>
            <w:r w:rsidRPr="00677521">
              <w:rPr>
                <w:sz w:val="24"/>
                <w:szCs w:val="24"/>
              </w:rPr>
              <w:t>ПК 3.1-3.5</w:t>
            </w:r>
          </w:p>
          <w:p w14:paraId="2C0601AB" w14:textId="77777777" w:rsidR="001A1E88" w:rsidRPr="00677521" w:rsidRDefault="001A1E88" w:rsidP="001A1E88">
            <w:pPr>
              <w:pStyle w:val="TableParagraph"/>
              <w:rPr>
                <w:sz w:val="24"/>
                <w:szCs w:val="24"/>
              </w:rPr>
            </w:pPr>
            <w:r w:rsidRPr="00677521">
              <w:rPr>
                <w:sz w:val="24"/>
                <w:szCs w:val="24"/>
              </w:rPr>
              <w:t>ПК 4.1-4.5</w:t>
            </w:r>
          </w:p>
          <w:p w14:paraId="7D7ACF77" w14:textId="77777777" w:rsidR="001A1E88" w:rsidRPr="00677521" w:rsidRDefault="001A1E88" w:rsidP="001A1E88">
            <w:pPr>
              <w:pStyle w:val="TableParagraph"/>
              <w:rPr>
                <w:b/>
                <w:sz w:val="24"/>
                <w:szCs w:val="24"/>
              </w:rPr>
            </w:pPr>
            <w:r w:rsidRPr="00677521">
              <w:rPr>
                <w:sz w:val="24"/>
                <w:szCs w:val="24"/>
              </w:rPr>
              <w:t>ПК 5.1-5.5</w:t>
            </w:r>
          </w:p>
        </w:tc>
      </w:tr>
      <w:tr w:rsidR="001A1E88" w:rsidRPr="00677521" w14:paraId="6DBAD5C3" w14:textId="77777777" w:rsidTr="009878E5">
        <w:trPr>
          <w:trHeight w:val="828"/>
        </w:trPr>
        <w:tc>
          <w:tcPr>
            <w:tcW w:w="2367" w:type="dxa"/>
            <w:vMerge/>
            <w:tcBorders>
              <w:bottom w:val="single" w:sz="4" w:space="0" w:color="000000"/>
            </w:tcBorders>
            <w:tcMar>
              <w:top w:w="85" w:type="dxa"/>
              <w:left w:w="85" w:type="dxa"/>
              <w:bottom w:w="85" w:type="dxa"/>
              <w:right w:w="85" w:type="dxa"/>
            </w:tcMar>
          </w:tcPr>
          <w:p w14:paraId="2803951C" w14:textId="77777777" w:rsidR="001A1E88" w:rsidRPr="00677521" w:rsidRDefault="001A1E88" w:rsidP="001A1E88">
            <w:pPr>
              <w:pStyle w:val="TableParagraph"/>
              <w:rPr>
                <w:b/>
                <w:sz w:val="24"/>
                <w:szCs w:val="24"/>
              </w:rPr>
            </w:pPr>
          </w:p>
        </w:tc>
        <w:tc>
          <w:tcPr>
            <w:tcW w:w="8000" w:type="dxa"/>
            <w:tcBorders>
              <w:bottom w:val="single" w:sz="4" w:space="0" w:color="000000"/>
            </w:tcBorders>
            <w:tcMar>
              <w:top w:w="85" w:type="dxa"/>
              <w:left w:w="85" w:type="dxa"/>
              <w:bottom w:w="85" w:type="dxa"/>
              <w:right w:w="85" w:type="dxa"/>
            </w:tcMar>
          </w:tcPr>
          <w:p w14:paraId="2C7C09F2" w14:textId="77777777" w:rsidR="001A1E88" w:rsidRPr="00677521" w:rsidRDefault="001A1E88" w:rsidP="001A1E88">
            <w:pPr>
              <w:pStyle w:val="TableParagraph"/>
              <w:rPr>
                <w:sz w:val="24"/>
                <w:szCs w:val="24"/>
              </w:rPr>
            </w:pPr>
            <w:r w:rsidRPr="00677521">
              <w:rPr>
                <w:sz w:val="24"/>
                <w:szCs w:val="24"/>
              </w:rPr>
              <w:t>1. Ассортимент и характеристика, значение в питании, общие требования к качеству рыбы, рыбных продуктов. Кулинарное назначение рыбы, рыбных продуктов</w:t>
            </w:r>
          </w:p>
        </w:tc>
        <w:tc>
          <w:tcPr>
            <w:tcW w:w="1134" w:type="dxa"/>
            <w:vMerge/>
            <w:tcBorders>
              <w:bottom w:val="single" w:sz="4" w:space="0" w:color="000000"/>
            </w:tcBorders>
            <w:tcMar>
              <w:top w:w="85" w:type="dxa"/>
              <w:left w:w="85" w:type="dxa"/>
              <w:bottom w:w="85" w:type="dxa"/>
              <w:right w:w="85" w:type="dxa"/>
            </w:tcMar>
          </w:tcPr>
          <w:p w14:paraId="2D965A4A"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7C128665" w14:textId="77777777" w:rsidR="001A1E88" w:rsidRPr="00677521" w:rsidRDefault="001A1E88" w:rsidP="001A1E88">
            <w:pPr>
              <w:rPr>
                <w:sz w:val="24"/>
                <w:szCs w:val="24"/>
              </w:rPr>
            </w:pPr>
          </w:p>
        </w:tc>
      </w:tr>
      <w:tr w:rsidR="001A1E88" w:rsidRPr="00677521" w14:paraId="2AA0D222" w14:textId="77777777" w:rsidTr="009878E5">
        <w:trPr>
          <w:trHeight w:val="129"/>
        </w:trPr>
        <w:tc>
          <w:tcPr>
            <w:tcW w:w="2367" w:type="dxa"/>
            <w:vMerge/>
            <w:tcMar>
              <w:top w:w="85" w:type="dxa"/>
              <w:left w:w="85" w:type="dxa"/>
              <w:bottom w:w="85" w:type="dxa"/>
              <w:right w:w="85" w:type="dxa"/>
            </w:tcMar>
          </w:tcPr>
          <w:p w14:paraId="33A78A75" w14:textId="77777777" w:rsidR="001A1E88" w:rsidRPr="00677521" w:rsidRDefault="001A1E88" w:rsidP="001A1E88">
            <w:pPr>
              <w:pStyle w:val="TableParagraph"/>
              <w:rPr>
                <w:b/>
                <w:sz w:val="24"/>
                <w:szCs w:val="24"/>
              </w:rPr>
            </w:pPr>
          </w:p>
        </w:tc>
        <w:tc>
          <w:tcPr>
            <w:tcW w:w="8000" w:type="dxa"/>
            <w:tcMar>
              <w:top w:w="85" w:type="dxa"/>
              <w:left w:w="85" w:type="dxa"/>
              <w:bottom w:w="85" w:type="dxa"/>
              <w:right w:w="85" w:type="dxa"/>
            </w:tcMar>
          </w:tcPr>
          <w:p w14:paraId="3D7784A5" w14:textId="77777777" w:rsidR="001A1E88" w:rsidRPr="00677521" w:rsidRDefault="001A1E88" w:rsidP="001A1E88">
            <w:pPr>
              <w:pStyle w:val="TableParagraph"/>
              <w:rPr>
                <w:sz w:val="24"/>
                <w:szCs w:val="24"/>
              </w:rPr>
            </w:pPr>
            <w:r w:rsidRPr="00677521">
              <w:rPr>
                <w:sz w:val="24"/>
                <w:szCs w:val="24"/>
              </w:rPr>
              <w:t>2. Условия и сроки хранения рыбы и рыбных продуктов</w:t>
            </w:r>
          </w:p>
        </w:tc>
        <w:tc>
          <w:tcPr>
            <w:tcW w:w="1134" w:type="dxa"/>
            <w:vMerge/>
            <w:tcMar>
              <w:top w:w="85" w:type="dxa"/>
              <w:left w:w="85" w:type="dxa"/>
              <w:bottom w:w="85" w:type="dxa"/>
              <w:right w:w="85" w:type="dxa"/>
            </w:tcMar>
          </w:tcPr>
          <w:p w14:paraId="2D287520"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04221589" w14:textId="77777777" w:rsidR="001A1E88" w:rsidRPr="00677521" w:rsidRDefault="001A1E88" w:rsidP="001A1E88">
            <w:pPr>
              <w:rPr>
                <w:sz w:val="24"/>
                <w:szCs w:val="24"/>
              </w:rPr>
            </w:pPr>
          </w:p>
        </w:tc>
      </w:tr>
      <w:tr w:rsidR="001A1E88" w:rsidRPr="00677521" w14:paraId="567A8A9C" w14:textId="77777777" w:rsidTr="009878E5">
        <w:trPr>
          <w:trHeight w:val="398"/>
        </w:trPr>
        <w:tc>
          <w:tcPr>
            <w:tcW w:w="2367" w:type="dxa"/>
            <w:vMerge/>
            <w:tcBorders>
              <w:bottom w:val="single" w:sz="4" w:space="0" w:color="000000"/>
            </w:tcBorders>
            <w:tcMar>
              <w:top w:w="85" w:type="dxa"/>
              <w:left w:w="85" w:type="dxa"/>
              <w:bottom w:w="85" w:type="dxa"/>
              <w:right w:w="85" w:type="dxa"/>
            </w:tcMar>
          </w:tcPr>
          <w:p w14:paraId="76AA2004" w14:textId="77777777" w:rsidR="001A1E88" w:rsidRPr="00677521" w:rsidRDefault="001A1E88" w:rsidP="001A1E88">
            <w:pPr>
              <w:pStyle w:val="TableParagraph"/>
              <w:rPr>
                <w:sz w:val="24"/>
                <w:szCs w:val="24"/>
              </w:rPr>
            </w:pPr>
          </w:p>
        </w:tc>
        <w:tc>
          <w:tcPr>
            <w:tcW w:w="8000" w:type="dxa"/>
            <w:tcBorders>
              <w:bottom w:val="single" w:sz="4" w:space="0" w:color="000000"/>
            </w:tcBorders>
            <w:tcMar>
              <w:top w:w="85" w:type="dxa"/>
              <w:left w:w="85" w:type="dxa"/>
              <w:bottom w:w="85" w:type="dxa"/>
              <w:right w:w="85" w:type="dxa"/>
            </w:tcMar>
          </w:tcPr>
          <w:p w14:paraId="779B2619" w14:textId="77777777" w:rsidR="001A1E88" w:rsidRPr="00677521" w:rsidRDefault="001A1E88" w:rsidP="001A1E88">
            <w:pPr>
              <w:pStyle w:val="TableParagraph"/>
              <w:rPr>
                <w:b/>
                <w:sz w:val="24"/>
                <w:szCs w:val="24"/>
              </w:rPr>
            </w:pPr>
            <w:r w:rsidRPr="00677521">
              <w:rPr>
                <w:b/>
                <w:sz w:val="24"/>
                <w:szCs w:val="24"/>
              </w:rPr>
              <w:t>Тематика лабораторных работ</w:t>
            </w:r>
          </w:p>
        </w:tc>
        <w:tc>
          <w:tcPr>
            <w:tcW w:w="1134" w:type="dxa"/>
            <w:tcBorders>
              <w:bottom w:val="single" w:sz="4" w:space="0" w:color="000000"/>
            </w:tcBorders>
            <w:tcMar>
              <w:top w:w="85" w:type="dxa"/>
              <w:left w:w="85" w:type="dxa"/>
              <w:bottom w:w="85" w:type="dxa"/>
              <w:right w:w="85" w:type="dxa"/>
            </w:tcMar>
          </w:tcPr>
          <w:p w14:paraId="1611759C" w14:textId="77777777" w:rsidR="001A1E88" w:rsidRPr="00677521" w:rsidRDefault="001A1E88" w:rsidP="001A1E88">
            <w:pPr>
              <w:pStyle w:val="TableParagraph"/>
              <w:rPr>
                <w:b/>
                <w:sz w:val="24"/>
                <w:szCs w:val="24"/>
              </w:rPr>
            </w:pPr>
            <w:r w:rsidRPr="00677521">
              <w:rPr>
                <w:b/>
                <w:sz w:val="24"/>
                <w:szCs w:val="24"/>
              </w:rPr>
              <w:t>2</w:t>
            </w:r>
          </w:p>
        </w:tc>
        <w:tc>
          <w:tcPr>
            <w:tcW w:w="1984" w:type="dxa"/>
            <w:vMerge/>
            <w:tcMar>
              <w:top w:w="85" w:type="dxa"/>
              <w:left w:w="85" w:type="dxa"/>
              <w:bottom w:w="85" w:type="dxa"/>
              <w:right w:w="85" w:type="dxa"/>
            </w:tcMar>
          </w:tcPr>
          <w:p w14:paraId="36D9A422" w14:textId="77777777" w:rsidR="001A1E88" w:rsidRPr="00677521" w:rsidRDefault="001A1E88" w:rsidP="001A1E88">
            <w:pPr>
              <w:pStyle w:val="TableParagraph"/>
              <w:rPr>
                <w:b/>
                <w:sz w:val="24"/>
                <w:szCs w:val="24"/>
              </w:rPr>
            </w:pPr>
          </w:p>
        </w:tc>
      </w:tr>
      <w:tr w:rsidR="001A1E88" w:rsidRPr="00677521" w14:paraId="3D3597D9" w14:textId="77777777" w:rsidTr="001A1E88">
        <w:trPr>
          <w:trHeight w:val="404"/>
        </w:trPr>
        <w:tc>
          <w:tcPr>
            <w:tcW w:w="2367" w:type="dxa"/>
            <w:vMerge/>
            <w:tcBorders>
              <w:bottom w:val="single" w:sz="4" w:space="0" w:color="000000"/>
            </w:tcBorders>
            <w:tcMar>
              <w:top w:w="85" w:type="dxa"/>
              <w:left w:w="85" w:type="dxa"/>
              <w:bottom w:w="85" w:type="dxa"/>
              <w:right w:w="85" w:type="dxa"/>
            </w:tcMar>
          </w:tcPr>
          <w:p w14:paraId="36246FD8" w14:textId="77777777" w:rsidR="001A1E88" w:rsidRPr="00677521" w:rsidRDefault="001A1E88" w:rsidP="001A1E88">
            <w:pPr>
              <w:rPr>
                <w:sz w:val="24"/>
                <w:szCs w:val="24"/>
              </w:rPr>
            </w:pPr>
          </w:p>
        </w:tc>
        <w:tc>
          <w:tcPr>
            <w:tcW w:w="8000" w:type="dxa"/>
            <w:tcBorders>
              <w:bottom w:val="single" w:sz="4" w:space="0" w:color="000000"/>
            </w:tcBorders>
            <w:tcMar>
              <w:top w:w="85" w:type="dxa"/>
              <w:left w:w="85" w:type="dxa"/>
              <w:bottom w:w="85" w:type="dxa"/>
              <w:right w:w="85" w:type="dxa"/>
            </w:tcMar>
          </w:tcPr>
          <w:p w14:paraId="2EE37DE6" w14:textId="77777777" w:rsidR="001A1E88" w:rsidRPr="00677521" w:rsidRDefault="001A1E88" w:rsidP="001A1E88">
            <w:pPr>
              <w:pStyle w:val="TableParagraph"/>
              <w:rPr>
                <w:sz w:val="24"/>
                <w:szCs w:val="24"/>
              </w:rPr>
            </w:pPr>
            <w:r w:rsidRPr="00677521">
              <w:rPr>
                <w:sz w:val="24"/>
                <w:szCs w:val="24"/>
              </w:rPr>
              <w:t>1. Оценка качества рыбы по органолептическим показателям.</w:t>
            </w:r>
          </w:p>
        </w:tc>
        <w:tc>
          <w:tcPr>
            <w:tcW w:w="1134" w:type="dxa"/>
            <w:tcBorders>
              <w:bottom w:val="single" w:sz="4" w:space="0" w:color="000000"/>
            </w:tcBorders>
            <w:tcMar>
              <w:top w:w="85" w:type="dxa"/>
              <w:left w:w="85" w:type="dxa"/>
              <w:bottom w:w="85" w:type="dxa"/>
              <w:right w:w="85" w:type="dxa"/>
            </w:tcMar>
          </w:tcPr>
          <w:p w14:paraId="68619E85" w14:textId="77777777" w:rsidR="001A1E88" w:rsidRPr="00677521" w:rsidRDefault="001A1E88" w:rsidP="001A1E88">
            <w:pPr>
              <w:pStyle w:val="TableParagraph"/>
              <w:rPr>
                <w:b/>
                <w:sz w:val="24"/>
                <w:szCs w:val="24"/>
              </w:rPr>
            </w:pPr>
            <w:r w:rsidRPr="00677521">
              <w:rPr>
                <w:b/>
                <w:sz w:val="24"/>
                <w:szCs w:val="24"/>
              </w:rPr>
              <w:t>2</w:t>
            </w:r>
          </w:p>
        </w:tc>
        <w:tc>
          <w:tcPr>
            <w:tcW w:w="1984" w:type="dxa"/>
            <w:vMerge/>
            <w:tcBorders>
              <w:bottom w:val="single" w:sz="4" w:space="0" w:color="000000"/>
            </w:tcBorders>
            <w:tcMar>
              <w:top w:w="85" w:type="dxa"/>
              <w:left w:w="85" w:type="dxa"/>
              <w:bottom w:w="85" w:type="dxa"/>
              <w:right w:w="85" w:type="dxa"/>
            </w:tcMar>
          </w:tcPr>
          <w:p w14:paraId="040B367A" w14:textId="77777777" w:rsidR="001A1E88" w:rsidRPr="00677521" w:rsidRDefault="001A1E88" w:rsidP="001A1E88">
            <w:pPr>
              <w:pStyle w:val="TableParagraph"/>
              <w:rPr>
                <w:sz w:val="24"/>
                <w:szCs w:val="24"/>
              </w:rPr>
            </w:pPr>
          </w:p>
        </w:tc>
      </w:tr>
      <w:tr w:rsidR="00436A5B" w:rsidRPr="00677521" w14:paraId="5F381B09" w14:textId="77777777" w:rsidTr="001A1E88">
        <w:trPr>
          <w:trHeight w:val="688"/>
        </w:trPr>
        <w:tc>
          <w:tcPr>
            <w:tcW w:w="2367" w:type="dxa"/>
            <w:vMerge w:val="restart"/>
            <w:tcMar>
              <w:top w:w="85" w:type="dxa"/>
              <w:left w:w="85" w:type="dxa"/>
              <w:bottom w:w="85" w:type="dxa"/>
              <w:right w:w="85" w:type="dxa"/>
            </w:tcMar>
          </w:tcPr>
          <w:p w14:paraId="4C0F3C25" w14:textId="77777777" w:rsidR="00436A5B" w:rsidRPr="00677521" w:rsidRDefault="00436A5B" w:rsidP="001A1E88">
            <w:pPr>
              <w:pStyle w:val="TableParagraph"/>
              <w:rPr>
                <w:sz w:val="24"/>
                <w:szCs w:val="24"/>
              </w:rPr>
            </w:pPr>
          </w:p>
        </w:tc>
        <w:tc>
          <w:tcPr>
            <w:tcW w:w="8000" w:type="dxa"/>
            <w:tcMar>
              <w:top w:w="85" w:type="dxa"/>
              <w:left w:w="85" w:type="dxa"/>
              <w:bottom w:w="85" w:type="dxa"/>
              <w:right w:w="85" w:type="dxa"/>
            </w:tcMar>
          </w:tcPr>
          <w:p w14:paraId="7F8328E3" w14:textId="77777777" w:rsidR="00436A5B" w:rsidRPr="00677521" w:rsidRDefault="00A4646F" w:rsidP="001A1E88">
            <w:pPr>
              <w:pStyle w:val="TableParagraph"/>
              <w:rPr>
                <w:sz w:val="24"/>
                <w:szCs w:val="24"/>
              </w:rPr>
            </w:pPr>
            <w:r w:rsidRPr="00677521">
              <w:rPr>
                <w:sz w:val="24"/>
                <w:szCs w:val="24"/>
              </w:rPr>
              <w:t>2. Оценка качества рыбных консервов по органолептическим показателям тары, содержимого и герметичности. Расшифровка маркировки, указанной на упаковке.</w:t>
            </w:r>
          </w:p>
        </w:tc>
        <w:tc>
          <w:tcPr>
            <w:tcW w:w="1134" w:type="dxa"/>
            <w:tcMar>
              <w:top w:w="85" w:type="dxa"/>
              <w:left w:w="85" w:type="dxa"/>
              <w:bottom w:w="85" w:type="dxa"/>
              <w:right w:w="85" w:type="dxa"/>
            </w:tcMar>
          </w:tcPr>
          <w:p w14:paraId="65C47750" w14:textId="77777777" w:rsidR="00436A5B" w:rsidRPr="00677521" w:rsidRDefault="00436A5B" w:rsidP="001A1E88">
            <w:pPr>
              <w:pStyle w:val="TableParagraph"/>
              <w:rPr>
                <w:sz w:val="24"/>
                <w:szCs w:val="24"/>
              </w:rPr>
            </w:pPr>
          </w:p>
        </w:tc>
        <w:tc>
          <w:tcPr>
            <w:tcW w:w="1984" w:type="dxa"/>
            <w:tcMar>
              <w:top w:w="85" w:type="dxa"/>
              <w:left w:w="85" w:type="dxa"/>
              <w:bottom w:w="85" w:type="dxa"/>
              <w:right w:w="85" w:type="dxa"/>
            </w:tcMar>
          </w:tcPr>
          <w:p w14:paraId="3D2212CD" w14:textId="77777777" w:rsidR="00436A5B" w:rsidRPr="00677521" w:rsidRDefault="00436A5B" w:rsidP="001A1E88">
            <w:pPr>
              <w:pStyle w:val="TableParagraph"/>
              <w:rPr>
                <w:b/>
                <w:sz w:val="24"/>
                <w:szCs w:val="24"/>
              </w:rPr>
            </w:pPr>
          </w:p>
        </w:tc>
      </w:tr>
      <w:tr w:rsidR="00436A5B" w:rsidRPr="00677521" w14:paraId="587E096E" w14:textId="77777777" w:rsidTr="001A1E88">
        <w:trPr>
          <w:trHeight w:val="1103"/>
        </w:trPr>
        <w:tc>
          <w:tcPr>
            <w:tcW w:w="2367" w:type="dxa"/>
            <w:vMerge/>
            <w:tcBorders>
              <w:top w:val="nil"/>
            </w:tcBorders>
            <w:tcMar>
              <w:top w:w="85" w:type="dxa"/>
              <w:left w:w="85" w:type="dxa"/>
              <w:bottom w:w="85" w:type="dxa"/>
              <w:right w:w="85" w:type="dxa"/>
            </w:tcMar>
          </w:tcPr>
          <w:p w14:paraId="06721CF0" w14:textId="77777777" w:rsidR="00436A5B" w:rsidRPr="00677521" w:rsidRDefault="00436A5B" w:rsidP="001A1E88">
            <w:pPr>
              <w:rPr>
                <w:sz w:val="24"/>
                <w:szCs w:val="24"/>
              </w:rPr>
            </w:pPr>
          </w:p>
        </w:tc>
        <w:tc>
          <w:tcPr>
            <w:tcW w:w="8000" w:type="dxa"/>
            <w:tcMar>
              <w:top w:w="85" w:type="dxa"/>
              <w:left w:w="85" w:type="dxa"/>
              <w:bottom w:w="85" w:type="dxa"/>
              <w:right w:w="85" w:type="dxa"/>
            </w:tcMar>
          </w:tcPr>
          <w:p w14:paraId="62CCCF8B" w14:textId="77777777" w:rsidR="00436A5B" w:rsidRPr="00677521" w:rsidRDefault="00A4646F" w:rsidP="001A1E88">
            <w:pPr>
              <w:pStyle w:val="TableParagraph"/>
              <w:rPr>
                <w:b/>
                <w:sz w:val="24"/>
                <w:szCs w:val="24"/>
              </w:rPr>
            </w:pPr>
            <w:r w:rsidRPr="00677521">
              <w:rPr>
                <w:b/>
                <w:sz w:val="24"/>
                <w:szCs w:val="24"/>
              </w:rPr>
              <w:t>Самостоятельная работа обучающихся</w:t>
            </w:r>
          </w:p>
          <w:p w14:paraId="6642F5B7" w14:textId="77777777" w:rsidR="00436A5B" w:rsidRPr="00677521" w:rsidRDefault="00A4646F" w:rsidP="001A1E88">
            <w:pPr>
              <w:pStyle w:val="TableParagraph"/>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134" w:type="dxa"/>
            <w:tcMar>
              <w:top w:w="85" w:type="dxa"/>
              <w:left w:w="85" w:type="dxa"/>
              <w:bottom w:w="85" w:type="dxa"/>
              <w:right w:w="85" w:type="dxa"/>
            </w:tcMar>
          </w:tcPr>
          <w:p w14:paraId="31D94EBD" w14:textId="77777777" w:rsidR="00436A5B" w:rsidRPr="00677521" w:rsidRDefault="00436A5B" w:rsidP="001A1E88">
            <w:pPr>
              <w:pStyle w:val="TableParagraph"/>
              <w:rPr>
                <w:sz w:val="24"/>
                <w:szCs w:val="24"/>
              </w:rPr>
            </w:pPr>
          </w:p>
        </w:tc>
        <w:tc>
          <w:tcPr>
            <w:tcW w:w="1984" w:type="dxa"/>
            <w:tcMar>
              <w:top w:w="85" w:type="dxa"/>
              <w:left w:w="85" w:type="dxa"/>
              <w:bottom w:w="85" w:type="dxa"/>
              <w:right w:w="85" w:type="dxa"/>
            </w:tcMar>
          </w:tcPr>
          <w:p w14:paraId="78AE79A8" w14:textId="77777777" w:rsidR="00436A5B" w:rsidRPr="00677521" w:rsidRDefault="00436A5B" w:rsidP="001A1E88">
            <w:pPr>
              <w:pStyle w:val="TableParagraph"/>
              <w:rPr>
                <w:sz w:val="24"/>
                <w:szCs w:val="24"/>
              </w:rPr>
            </w:pPr>
          </w:p>
        </w:tc>
      </w:tr>
      <w:tr w:rsidR="001A1E88" w:rsidRPr="00677521" w14:paraId="3A9432CE" w14:textId="77777777" w:rsidTr="001A1E88">
        <w:trPr>
          <w:trHeight w:val="277"/>
        </w:trPr>
        <w:tc>
          <w:tcPr>
            <w:tcW w:w="2367" w:type="dxa"/>
            <w:vMerge w:val="restart"/>
            <w:tcMar>
              <w:top w:w="85" w:type="dxa"/>
              <w:left w:w="85" w:type="dxa"/>
              <w:bottom w:w="85" w:type="dxa"/>
              <w:right w:w="85" w:type="dxa"/>
            </w:tcMar>
          </w:tcPr>
          <w:p w14:paraId="763CB446" w14:textId="77777777" w:rsidR="001A1E88" w:rsidRPr="00677521" w:rsidRDefault="001A1E88" w:rsidP="001A1E88">
            <w:pPr>
              <w:pStyle w:val="TableParagraph"/>
              <w:rPr>
                <w:b/>
                <w:sz w:val="24"/>
                <w:szCs w:val="24"/>
              </w:rPr>
            </w:pPr>
            <w:r w:rsidRPr="00677521">
              <w:rPr>
                <w:b/>
                <w:sz w:val="24"/>
                <w:szCs w:val="24"/>
              </w:rPr>
              <w:t>Тема 6.</w:t>
            </w:r>
          </w:p>
          <w:p w14:paraId="11DCD02D" w14:textId="77777777" w:rsidR="001A1E88" w:rsidRPr="00677521" w:rsidRDefault="001A1E88" w:rsidP="001A1E88">
            <w:pPr>
              <w:pStyle w:val="TableParagraph"/>
              <w:rPr>
                <w:b/>
                <w:sz w:val="24"/>
                <w:szCs w:val="24"/>
              </w:rPr>
            </w:pPr>
            <w:r w:rsidRPr="00677521">
              <w:rPr>
                <w:b/>
                <w:sz w:val="24"/>
                <w:szCs w:val="24"/>
              </w:rPr>
              <w:t>Товароведная характеристика мяса и</w:t>
            </w:r>
          </w:p>
          <w:p w14:paraId="5F2B13CE" w14:textId="77777777" w:rsidR="001A1E88" w:rsidRPr="00677521" w:rsidRDefault="001A1E88" w:rsidP="001A1E88">
            <w:pPr>
              <w:pStyle w:val="TableParagraph"/>
              <w:rPr>
                <w:b/>
                <w:sz w:val="24"/>
                <w:szCs w:val="24"/>
              </w:rPr>
            </w:pPr>
            <w:r w:rsidRPr="00677521">
              <w:rPr>
                <w:b/>
                <w:sz w:val="24"/>
                <w:szCs w:val="24"/>
              </w:rPr>
              <w:t>мясных продуктов</w:t>
            </w:r>
          </w:p>
        </w:tc>
        <w:tc>
          <w:tcPr>
            <w:tcW w:w="8000" w:type="dxa"/>
            <w:tcMar>
              <w:top w:w="85" w:type="dxa"/>
              <w:left w:w="85" w:type="dxa"/>
              <w:bottom w:w="85" w:type="dxa"/>
              <w:right w:w="85" w:type="dxa"/>
            </w:tcMar>
          </w:tcPr>
          <w:p w14:paraId="12A3AE4A" w14:textId="77777777" w:rsidR="001A1E88" w:rsidRPr="00677521" w:rsidRDefault="001A1E88" w:rsidP="001A1E88">
            <w:pPr>
              <w:pStyle w:val="TableParagraph"/>
              <w:rPr>
                <w:b/>
                <w:sz w:val="24"/>
                <w:szCs w:val="24"/>
              </w:rPr>
            </w:pPr>
            <w:r w:rsidRPr="00677521">
              <w:rPr>
                <w:b/>
                <w:sz w:val="24"/>
                <w:szCs w:val="24"/>
              </w:rPr>
              <w:t>Содержание учебного материала</w:t>
            </w:r>
          </w:p>
        </w:tc>
        <w:tc>
          <w:tcPr>
            <w:tcW w:w="1134" w:type="dxa"/>
            <w:vMerge w:val="restart"/>
            <w:tcMar>
              <w:top w:w="85" w:type="dxa"/>
              <w:left w:w="85" w:type="dxa"/>
              <w:bottom w:w="85" w:type="dxa"/>
              <w:right w:w="85" w:type="dxa"/>
            </w:tcMar>
          </w:tcPr>
          <w:p w14:paraId="2C62084D" w14:textId="77777777" w:rsidR="001A1E88" w:rsidRPr="00677521" w:rsidRDefault="001A1E88" w:rsidP="001A1E88">
            <w:pPr>
              <w:pStyle w:val="TableParagraph"/>
              <w:rPr>
                <w:b/>
                <w:sz w:val="24"/>
                <w:szCs w:val="24"/>
              </w:rPr>
            </w:pPr>
            <w:r w:rsidRPr="00677521">
              <w:rPr>
                <w:b/>
                <w:sz w:val="24"/>
                <w:szCs w:val="24"/>
              </w:rPr>
              <w:t>4</w:t>
            </w:r>
          </w:p>
        </w:tc>
        <w:tc>
          <w:tcPr>
            <w:tcW w:w="1984" w:type="dxa"/>
            <w:vMerge w:val="restart"/>
            <w:tcMar>
              <w:top w:w="85" w:type="dxa"/>
              <w:left w:w="85" w:type="dxa"/>
              <w:bottom w:w="85" w:type="dxa"/>
              <w:right w:w="85" w:type="dxa"/>
            </w:tcMar>
          </w:tcPr>
          <w:p w14:paraId="47E54D63" w14:textId="77777777" w:rsidR="001A1E88" w:rsidRPr="00677521" w:rsidRDefault="001A1E88" w:rsidP="001A1E88">
            <w:pPr>
              <w:pStyle w:val="TableParagraph"/>
              <w:rPr>
                <w:sz w:val="24"/>
                <w:szCs w:val="24"/>
              </w:rPr>
            </w:pPr>
            <w:r w:rsidRPr="00677521">
              <w:rPr>
                <w:sz w:val="24"/>
                <w:szCs w:val="24"/>
              </w:rPr>
              <w:t>ОК 01-07, 09, 10</w:t>
            </w:r>
          </w:p>
          <w:p w14:paraId="42D69985" w14:textId="77777777" w:rsidR="001A1E88" w:rsidRPr="00677521" w:rsidRDefault="001A1E88" w:rsidP="001A1E88">
            <w:pPr>
              <w:pStyle w:val="TableParagraph"/>
              <w:rPr>
                <w:sz w:val="24"/>
                <w:szCs w:val="24"/>
              </w:rPr>
            </w:pPr>
            <w:r w:rsidRPr="00677521">
              <w:rPr>
                <w:sz w:val="24"/>
                <w:szCs w:val="24"/>
              </w:rPr>
              <w:t>ПК 1.1-1.5</w:t>
            </w:r>
          </w:p>
          <w:p w14:paraId="3DCC52E4" w14:textId="77777777" w:rsidR="001A1E88" w:rsidRPr="00677521" w:rsidRDefault="001A1E88" w:rsidP="001A1E88">
            <w:pPr>
              <w:pStyle w:val="TableParagraph"/>
              <w:rPr>
                <w:sz w:val="24"/>
                <w:szCs w:val="24"/>
              </w:rPr>
            </w:pPr>
            <w:r w:rsidRPr="00677521">
              <w:rPr>
                <w:sz w:val="24"/>
                <w:szCs w:val="24"/>
              </w:rPr>
              <w:t>ПК 2.1-2.8</w:t>
            </w:r>
          </w:p>
          <w:p w14:paraId="6294CAEB" w14:textId="77777777" w:rsidR="001A1E88" w:rsidRPr="00677521" w:rsidRDefault="001A1E88" w:rsidP="001A1E88">
            <w:pPr>
              <w:pStyle w:val="TableParagraph"/>
              <w:rPr>
                <w:sz w:val="24"/>
                <w:szCs w:val="24"/>
              </w:rPr>
            </w:pPr>
            <w:r w:rsidRPr="00677521">
              <w:rPr>
                <w:sz w:val="24"/>
                <w:szCs w:val="24"/>
              </w:rPr>
              <w:t>ПК 3.1-3.5</w:t>
            </w:r>
          </w:p>
          <w:p w14:paraId="01398E43" w14:textId="77777777" w:rsidR="001A1E88" w:rsidRPr="00677521" w:rsidRDefault="001A1E88" w:rsidP="001A1E88">
            <w:pPr>
              <w:pStyle w:val="TableParagraph"/>
              <w:rPr>
                <w:sz w:val="24"/>
                <w:szCs w:val="24"/>
              </w:rPr>
            </w:pPr>
            <w:r w:rsidRPr="00677521">
              <w:rPr>
                <w:sz w:val="24"/>
                <w:szCs w:val="24"/>
              </w:rPr>
              <w:t>ПК 4.1-4.5</w:t>
            </w:r>
          </w:p>
          <w:p w14:paraId="1813619B" w14:textId="77777777" w:rsidR="001A1E88" w:rsidRPr="00677521" w:rsidRDefault="001A1E88" w:rsidP="001A1E88">
            <w:pPr>
              <w:pStyle w:val="TableParagraph"/>
              <w:rPr>
                <w:b/>
                <w:sz w:val="24"/>
                <w:szCs w:val="24"/>
              </w:rPr>
            </w:pPr>
            <w:r w:rsidRPr="00677521">
              <w:rPr>
                <w:sz w:val="24"/>
                <w:szCs w:val="24"/>
              </w:rPr>
              <w:t>ПК 5.1-5.5</w:t>
            </w:r>
          </w:p>
        </w:tc>
      </w:tr>
      <w:tr w:rsidR="001A1E88" w:rsidRPr="00677521" w14:paraId="03666F79" w14:textId="77777777" w:rsidTr="009878E5">
        <w:trPr>
          <w:trHeight w:val="552"/>
        </w:trPr>
        <w:tc>
          <w:tcPr>
            <w:tcW w:w="2367" w:type="dxa"/>
            <w:vMerge/>
            <w:tcBorders>
              <w:bottom w:val="single" w:sz="4" w:space="0" w:color="000000"/>
            </w:tcBorders>
            <w:tcMar>
              <w:top w:w="85" w:type="dxa"/>
              <w:left w:w="85" w:type="dxa"/>
              <w:bottom w:w="85" w:type="dxa"/>
              <w:right w:w="85" w:type="dxa"/>
            </w:tcMar>
          </w:tcPr>
          <w:p w14:paraId="626DD05A" w14:textId="77777777" w:rsidR="001A1E88" w:rsidRPr="00677521" w:rsidRDefault="001A1E88" w:rsidP="001A1E88">
            <w:pPr>
              <w:pStyle w:val="TableParagraph"/>
              <w:rPr>
                <w:b/>
                <w:sz w:val="24"/>
                <w:szCs w:val="24"/>
              </w:rPr>
            </w:pPr>
          </w:p>
        </w:tc>
        <w:tc>
          <w:tcPr>
            <w:tcW w:w="8000" w:type="dxa"/>
            <w:tcBorders>
              <w:bottom w:val="single" w:sz="4" w:space="0" w:color="000000"/>
            </w:tcBorders>
            <w:tcMar>
              <w:top w:w="85" w:type="dxa"/>
              <w:left w:w="85" w:type="dxa"/>
              <w:bottom w:w="85" w:type="dxa"/>
              <w:right w:w="85" w:type="dxa"/>
            </w:tcMar>
          </w:tcPr>
          <w:p w14:paraId="29DF082E" w14:textId="77777777" w:rsidR="001A1E88" w:rsidRPr="00677521" w:rsidRDefault="001A1E88" w:rsidP="001A1E88">
            <w:pPr>
              <w:pStyle w:val="TableParagraph"/>
              <w:rPr>
                <w:sz w:val="24"/>
                <w:szCs w:val="24"/>
              </w:rPr>
            </w:pPr>
            <w:r w:rsidRPr="00677521">
              <w:rPr>
                <w:sz w:val="24"/>
                <w:szCs w:val="24"/>
              </w:rPr>
              <w:t>1. Ассортимент и характеристика, значение в питании, общие требования к качеству, кулинарное назначение мяса и мясных продуктов.</w:t>
            </w:r>
          </w:p>
        </w:tc>
        <w:tc>
          <w:tcPr>
            <w:tcW w:w="1134" w:type="dxa"/>
            <w:vMerge/>
            <w:tcBorders>
              <w:bottom w:val="single" w:sz="4" w:space="0" w:color="000000"/>
            </w:tcBorders>
            <w:tcMar>
              <w:top w:w="85" w:type="dxa"/>
              <w:left w:w="85" w:type="dxa"/>
              <w:bottom w:w="85" w:type="dxa"/>
              <w:right w:w="85" w:type="dxa"/>
            </w:tcMar>
          </w:tcPr>
          <w:p w14:paraId="6C498D5F"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5CC16C59" w14:textId="77777777" w:rsidR="001A1E88" w:rsidRPr="00677521" w:rsidRDefault="001A1E88" w:rsidP="001A1E88">
            <w:pPr>
              <w:rPr>
                <w:sz w:val="24"/>
                <w:szCs w:val="24"/>
              </w:rPr>
            </w:pPr>
          </w:p>
        </w:tc>
      </w:tr>
      <w:tr w:rsidR="001A1E88" w:rsidRPr="00677521" w14:paraId="5E19E99F" w14:textId="77777777" w:rsidTr="009878E5">
        <w:trPr>
          <w:trHeight w:val="396"/>
        </w:trPr>
        <w:tc>
          <w:tcPr>
            <w:tcW w:w="2367" w:type="dxa"/>
            <w:vMerge/>
            <w:tcMar>
              <w:top w:w="85" w:type="dxa"/>
              <w:left w:w="85" w:type="dxa"/>
              <w:bottom w:w="85" w:type="dxa"/>
              <w:right w:w="85" w:type="dxa"/>
            </w:tcMar>
          </w:tcPr>
          <w:p w14:paraId="0BCF1FF8" w14:textId="77777777" w:rsidR="001A1E88" w:rsidRPr="00677521" w:rsidRDefault="001A1E88" w:rsidP="001A1E88">
            <w:pPr>
              <w:pStyle w:val="TableParagraph"/>
              <w:rPr>
                <w:b/>
                <w:sz w:val="24"/>
                <w:szCs w:val="24"/>
              </w:rPr>
            </w:pPr>
          </w:p>
        </w:tc>
        <w:tc>
          <w:tcPr>
            <w:tcW w:w="8000" w:type="dxa"/>
            <w:tcMar>
              <w:top w:w="85" w:type="dxa"/>
              <w:left w:w="85" w:type="dxa"/>
              <w:bottom w:w="85" w:type="dxa"/>
              <w:right w:w="85" w:type="dxa"/>
            </w:tcMar>
          </w:tcPr>
          <w:p w14:paraId="240A2A9D" w14:textId="77777777" w:rsidR="001A1E88" w:rsidRPr="00677521" w:rsidRDefault="001A1E88" w:rsidP="001A1E88">
            <w:pPr>
              <w:pStyle w:val="TableParagraph"/>
              <w:rPr>
                <w:sz w:val="24"/>
                <w:szCs w:val="24"/>
              </w:rPr>
            </w:pPr>
            <w:r w:rsidRPr="00677521">
              <w:rPr>
                <w:sz w:val="24"/>
                <w:szCs w:val="24"/>
              </w:rPr>
              <w:t>2. Условия. сроки хранения мяса и мясных продуктов</w:t>
            </w:r>
          </w:p>
        </w:tc>
        <w:tc>
          <w:tcPr>
            <w:tcW w:w="1134" w:type="dxa"/>
            <w:vMerge/>
            <w:tcMar>
              <w:top w:w="85" w:type="dxa"/>
              <w:left w:w="85" w:type="dxa"/>
              <w:bottom w:w="85" w:type="dxa"/>
              <w:right w:w="85" w:type="dxa"/>
            </w:tcMar>
          </w:tcPr>
          <w:p w14:paraId="35118162"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7B9D56DA" w14:textId="77777777" w:rsidR="001A1E88" w:rsidRPr="00677521" w:rsidRDefault="001A1E88" w:rsidP="001A1E88">
            <w:pPr>
              <w:rPr>
                <w:sz w:val="24"/>
                <w:szCs w:val="24"/>
              </w:rPr>
            </w:pPr>
          </w:p>
        </w:tc>
      </w:tr>
      <w:tr w:rsidR="001A1E88" w:rsidRPr="00677521" w14:paraId="728867E4" w14:textId="77777777" w:rsidTr="001A1E88">
        <w:trPr>
          <w:trHeight w:val="278"/>
        </w:trPr>
        <w:tc>
          <w:tcPr>
            <w:tcW w:w="2367" w:type="dxa"/>
            <w:vMerge/>
            <w:tcMar>
              <w:top w:w="85" w:type="dxa"/>
              <w:left w:w="85" w:type="dxa"/>
              <w:bottom w:w="85" w:type="dxa"/>
              <w:right w:w="85" w:type="dxa"/>
            </w:tcMar>
          </w:tcPr>
          <w:p w14:paraId="23245F7E" w14:textId="77777777" w:rsidR="001A1E88" w:rsidRPr="00677521" w:rsidRDefault="001A1E88" w:rsidP="001A1E88">
            <w:pPr>
              <w:pStyle w:val="TableParagraph"/>
              <w:rPr>
                <w:sz w:val="24"/>
                <w:szCs w:val="24"/>
              </w:rPr>
            </w:pPr>
          </w:p>
        </w:tc>
        <w:tc>
          <w:tcPr>
            <w:tcW w:w="8000" w:type="dxa"/>
            <w:tcMar>
              <w:top w:w="85" w:type="dxa"/>
              <w:left w:w="85" w:type="dxa"/>
              <w:bottom w:w="85" w:type="dxa"/>
              <w:right w:w="85" w:type="dxa"/>
            </w:tcMar>
          </w:tcPr>
          <w:p w14:paraId="45701960" w14:textId="77777777" w:rsidR="001A1E88" w:rsidRPr="00677521" w:rsidRDefault="001A1E88" w:rsidP="001A1E88">
            <w:pPr>
              <w:pStyle w:val="TableParagraph"/>
              <w:rPr>
                <w:b/>
                <w:sz w:val="24"/>
                <w:szCs w:val="24"/>
              </w:rPr>
            </w:pPr>
            <w:r w:rsidRPr="00677521">
              <w:rPr>
                <w:b/>
                <w:sz w:val="24"/>
                <w:szCs w:val="24"/>
              </w:rPr>
              <w:t>Тематика лабораторных работ</w:t>
            </w:r>
          </w:p>
        </w:tc>
        <w:tc>
          <w:tcPr>
            <w:tcW w:w="1134" w:type="dxa"/>
            <w:tcMar>
              <w:top w:w="85" w:type="dxa"/>
              <w:left w:w="85" w:type="dxa"/>
              <w:bottom w:w="85" w:type="dxa"/>
              <w:right w:w="85" w:type="dxa"/>
            </w:tcMar>
          </w:tcPr>
          <w:p w14:paraId="788A3EFB" w14:textId="77777777" w:rsidR="001A1E88" w:rsidRPr="00677521" w:rsidRDefault="001A1E88" w:rsidP="001A1E88">
            <w:pPr>
              <w:pStyle w:val="TableParagraph"/>
              <w:rPr>
                <w:b/>
                <w:sz w:val="24"/>
                <w:szCs w:val="24"/>
              </w:rPr>
            </w:pPr>
            <w:r w:rsidRPr="00677521">
              <w:rPr>
                <w:b/>
                <w:sz w:val="24"/>
                <w:szCs w:val="24"/>
              </w:rPr>
              <w:t>2</w:t>
            </w:r>
          </w:p>
        </w:tc>
        <w:tc>
          <w:tcPr>
            <w:tcW w:w="1984" w:type="dxa"/>
            <w:vMerge/>
            <w:tcMar>
              <w:top w:w="85" w:type="dxa"/>
              <w:left w:w="85" w:type="dxa"/>
              <w:bottom w:w="85" w:type="dxa"/>
              <w:right w:w="85" w:type="dxa"/>
            </w:tcMar>
          </w:tcPr>
          <w:p w14:paraId="6A9F0B7B" w14:textId="77777777" w:rsidR="001A1E88" w:rsidRPr="00677521" w:rsidRDefault="001A1E88" w:rsidP="001A1E88">
            <w:pPr>
              <w:pStyle w:val="TableParagraph"/>
              <w:rPr>
                <w:sz w:val="24"/>
                <w:szCs w:val="24"/>
              </w:rPr>
            </w:pPr>
          </w:p>
        </w:tc>
      </w:tr>
      <w:tr w:rsidR="001A1E88" w:rsidRPr="00677521" w14:paraId="3E9365CF" w14:textId="77777777" w:rsidTr="001A1E88">
        <w:trPr>
          <w:trHeight w:val="275"/>
        </w:trPr>
        <w:tc>
          <w:tcPr>
            <w:tcW w:w="2367" w:type="dxa"/>
            <w:vMerge/>
            <w:tcMar>
              <w:top w:w="85" w:type="dxa"/>
              <w:left w:w="85" w:type="dxa"/>
              <w:bottom w:w="85" w:type="dxa"/>
              <w:right w:w="85" w:type="dxa"/>
            </w:tcMar>
          </w:tcPr>
          <w:p w14:paraId="7606797B" w14:textId="77777777" w:rsidR="001A1E88" w:rsidRPr="00677521" w:rsidRDefault="001A1E88" w:rsidP="001A1E88">
            <w:pPr>
              <w:pStyle w:val="TableParagraph"/>
              <w:rPr>
                <w:sz w:val="24"/>
                <w:szCs w:val="24"/>
              </w:rPr>
            </w:pPr>
          </w:p>
        </w:tc>
        <w:tc>
          <w:tcPr>
            <w:tcW w:w="8000" w:type="dxa"/>
            <w:tcMar>
              <w:top w:w="85" w:type="dxa"/>
              <w:left w:w="85" w:type="dxa"/>
              <w:bottom w:w="85" w:type="dxa"/>
              <w:right w:w="85" w:type="dxa"/>
            </w:tcMar>
          </w:tcPr>
          <w:p w14:paraId="716F5400" w14:textId="77777777" w:rsidR="001A1E88" w:rsidRPr="00677521" w:rsidRDefault="001A1E88" w:rsidP="001A1E88">
            <w:pPr>
              <w:pStyle w:val="TableParagraph"/>
              <w:rPr>
                <w:sz w:val="24"/>
                <w:szCs w:val="24"/>
              </w:rPr>
            </w:pPr>
            <w:r w:rsidRPr="00677521">
              <w:rPr>
                <w:sz w:val="24"/>
                <w:szCs w:val="24"/>
              </w:rPr>
              <w:t>1. Органолептическая оценка качества мяса</w:t>
            </w:r>
          </w:p>
        </w:tc>
        <w:tc>
          <w:tcPr>
            <w:tcW w:w="1134" w:type="dxa"/>
            <w:tcMar>
              <w:top w:w="85" w:type="dxa"/>
              <w:left w:w="85" w:type="dxa"/>
              <w:bottom w:w="85" w:type="dxa"/>
              <w:right w:w="85" w:type="dxa"/>
            </w:tcMar>
          </w:tcPr>
          <w:p w14:paraId="56F668A1" w14:textId="77777777" w:rsidR="001A1E88" w:rsidRPr="00677521" w:rsidRDefault="001A1E88" w:rsidP="001A1E88">
            <w:pPr>
              <w:pStyle w:val="TableParagraph"/>
              <w:rPr>
                <w:b/>
                <w:sz w:val="24"/>
                <w:szCs w:val="24"/>
              </w:rPr>
            </w:pPr>
            <w:r w:rsidRPr="00677521">
              <w:rPr>
                <w:b/>
                <w:sz w:val="24"/>
                <w:szCs w:val="24"/>
              </w:rPr>
              <w:t>2</w:t>
            </w:r>
          </w:p>
        </w:tc>
        <w:tc>
          <w:tcPr>
            <w:tcW w:w="1984" w:type="dxa"/>
            <w:vMerge/>
            <w:tcMar>
              <w:top w:w="85" w:type="dxa"/>
              <w:left w:w="85" w:type="dxa"/>
              <w:bottom w:w="85" w:type="dxa"/>
              <w:right w:w="85" w:type="dxa"/>
            </w:tcMar>
          </w:tcPr>
          <w:p w14:paraId="4618C03B" w14:textId="77777777" w:rsidR="001A1E88" w:rsidRPr="00677521" w:rsidRDefault="001A1E88" w:rsidP="001A1E88">
            <w:pPr>
              <w:pStyle w:val="TableParagraph"/>
              <w:rPr>
                <w:sz w:val="24"/>
                <w:szCs w:val="24"/>
              </w:rPr>
            </w:pPr>
          </w:p>
        </w:tc>
      </w:tr>
      <w:tr w:rsidR="001A1E88" w:rsidRPr="00677521" w14:paraId="263EE045" w14:textId="77777777" w:rsidTr="001A1E88">
        <w:trPr>
          <w:trHeight w:val="1103"/>
        </w:trPr>
        <w:tc>
          <w:tcPr>
            <w:tcW w:w="2367" w:type="dxa"/>
            <w:vMerge/>
            <w:tcMar>
              <w:top w:w="85" w:type="dxa"/>
              <w:left w:w="85" w:type="dxa"/>
              <w:bottom w:w="85" w:type="dxa"/>
              <w:right w:w="85" w:type="dxa"/>
            </w:tcMar>
          </w:tcPr>
          <w:p w14:paraId="37B58FE4" w14:textId="77777777" w:rsidR="001A1E88" w:rsidRPr="00677521" w:rsidRDefault="001A1E88" w:rsidP="001A1E88">
            <w:pPr>
              <w:pStyle w:val="TableParagraph"/>
              <w:rPr>
                <w:sz w:val="24"/>
                <w:szCs w:val="24"/>
              </w:rPr>
            </w:pPr>
          </w:p>
        </w:tc>
        <w:tc>
          <w:tcPr>
            <w:tcW w:w="8000" w:type="dxa"/>
            <w:tcMar>
              <w:top w:w="85" w:type="dxa"/>
              <w:left w:w="85" w:type="dxa"/>
              <w:bottom w:w="85" w:type="dxa"/>
              <w:right w:w="85" w:type="dxa"/>
            </w:tcMar>
          </w:tcPr>
          <w:p w14:paraId="4B5DE190" w14:textId="77777777" w:rsidR="001A1E88" w:rsidRPr="00677521" w:rsidRDefault="001A1E88" w:rsidP="001A1E88">
            <w:pPr>
              <w:pStyle w:val="TableParagraph"/>
              <w:rPr>
                <w:b/>
                <w:sz w:val="24"/>
                <w:szCs w:val="24"/>
              </w:rPr>
            </w:pPr>
            <w:r w:rsidRPr="00677521">
              <w:rPr>
                <w:b/>
                <w:sz w:val="24"/>
                <w:szCs w:val="24"/>
              </w:rPr>
              <w:t>Самостоятельная работа обучающихся</w:t>
            </w:r>
          </w:p>
          <w:p w14:paraId="6BA332F1" w14:textId="77777777" w:rsidR="001A1E88" w:rsidRPr="00677521" w:rsidRDefault="001A1E88" w:rsidP="001A1E88">
            <w:pPr>
              <w:pStyle w:val="TableParagraph"/>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134" w:type="dxa"/>
            <w:tcMar>
              <w:top w:w="85" w:type="dxa"/>
              <w:left w:w="85" w:type="dxa"/>
              <w:bottom w:w="85" w:type="dxa"/>
              <w:right w:w="85" w:type="dxa"/>
            </w:tcMar>
          </w:tcPr>
          <w:p w14:paraId="6EE63B63"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11813E47" w14:textId="77777777" w:rsidR="001A1E88" w:rsidRPr="00677521" w:rsidRDefault="001A1E88" w:rsidP="001A1E88">
            <w:pPr>
              <w:pStyle w:val="TableParagraph"/>
              <w:rPr>
                <w:sz w:val="24"/>
                <w:szCs w:val="24"/>
              </w:rPr>
            </w:pPr>
          </w:p>
        </w:tc>
      </w:tr>
      <w:tr w:rsidR="001A1E88" w:rsidRPr="00677521" w14:paraId="2E8DD7D4" w14:textId="77777777" w:rsidTr="001A1E88">
        <w:trPr>
          <w:trHeight w:val="275"/>
        </w:trPr>
        <w:tc>
          <w:tcPr>
            <w:tcW w:w="2367" w:type="dxa"/>
            <w:vMerge w:val="restart"/>
            <w:tcMar>
              <w:top w:w="85" w:type="dxa"/>
              <w:left w:w="85" w:type="dxa"/>
              <w:bottom w:w="85" w:type="dxa"/>
              <w:right w:w="85" w:type="dxa"/>
            </w:tcMar>
          </w:tcPr>
          <w:p w14:paraId="552E6C90" w14:textId="77777777" w:rsidR="001A1E88" w:rsidRPr="00677521" w:rsidRDefault="001A1E88" w:rsidP="001A1E88">
            <w:pPr>
              <w:pStyle w:val="TableParagraph"/>
              <w:rPr>
                <w:b/>
                <w:sz w:val="24"/>
                <w:szCs w:val="24"/>
              </w:rPr>
            </w:pPr>
            <w:r w:rsidRPr="00677521">
              <w:rPr>
                <w:b/>
                <w:sz w:val="24"/>
                <w:szCs w:val="24"/>
              </w:rPr>
              <w:t>Тема 7.</w:t>
            </w:r>
          </w:p>
          <w:p w14:paraId="7107C4AC" w14:textId="77777777" w:rsidR="001A1E88" w:rsidRPr="00677521" w:rsidRDefault="001A1E88" w:rsidP="001A1E88">
            <w:pPr>
              <w:pStyle w:val="TableParagraph"/>
              <w:rPr>
                <w:b/>
                <w:sz w:val="24"/>
                <w:szCs w:val="24"/>
              </w:rPr>
            </w:pPr>
            <w:r w:rsidRPr="00677521">
              <w:rPr>
                <w:b/>
                <w:sz w:val="24"/>
                <w:szCs w:val="24"/>
              </w:rPr>
              <w:t>Товароведная характеристика</w:t>
            </w:r>
            <w:r w:rsidRPr="00677521">
              <w:rPr>
                <w:sz w:val="24"/>
                <w:szCs w:val="24"/>
              </w:rPr>
              <w:t xml:space="preserve">, </w:t>
            </w:r>
            <w:r w:rsidRPr="00677521">
              <w:rPr>
                <w:b/>
                <w:sz w:val="24"/>
                <w:szCs w:val="24"/>
              </w:rPr>
              <w:t>яичных продуктов, пищевых жиров</w:t>
            </w:r>
          </w:p>
        </w:tc>
        <w:tc>
          <w:tcPr>
            <w:tcW w:w="8000" w:type="dxa"/>
            <w:tcMar>
              <w:top w:w="85" w:type="dxa"/>
              <w:left w:w="85" w:type="dxa"/>
              <w:bottom w:w="85" w:type="dxa"/>
              <w:right w:w="85" w:type="dxa"/>
            </w:tcMar>
          </w:tcPr>
          <w:p w14:paraId="5210FE0F" w14:textId="77777777" w:rsidR="001A1E88" w:rsidRPr="00677521" w:rsidRDefault="001A1E88" w:rsidP="001A1E88">
            <w:pPr>
              <w:pStyle w:val="TableParagraph"/>
              <w:rPr>
                <w:b/>
                <w:sz w:val="24"/>
                <w:szCs w:val="24"/>
              </w:rPr>
            </w:pPr>
            <w:r w:rsidRPr="00677521">
              <w:rPr>
                <w:b/>
                <w:sz w:val="24"/>
                <w:szCs w:val="24"/>
              </w:rPr>
              <w:t>Содержание учебного материала</w:t>
            </w:r>
          </w:p>
        </w:tc>
        <w:tc>
          <w:tcPr>
            <w:tcW w:w="1134" w:type="dxa"/>
            <w:vMerge w:val="restart"/>
            <w:tcMar>
              <w:top w:w="85" w:type="dxa"/>
              <w:left w:w="85" w:type="dxa"/>
              <w:bottom w:w="85" w:type="dxa"/>
              <w:right w:w="85" w:type="dxa"/>
            </w:tcMar>
          </w:tcPr>
          <w:p w14:paraId="70EF5DC9" w14:textId="77777777" w:rsidR="001A1E88" w:rsidRPr="00677521" w:rsidRDefault="001A1E88" w:rsidP="001A1E88">
            <w:pPr>
              <w:pStyle w:val="TableParagraph"/>
              <w:rPr>
                <w:b/>
                <w:sz w:val="24"/>
                <w:szCs w:val="24"/>
              </w:rPr>
            </w:pPr>
            <w:r w:rsidRPr="00677521">
              <w:rPr>
                <w:b/>
                <w:sz w:val="24"/>
                <w:szCs w:val="24"/>
              </w:rPr>
              <w:t>4</w:t>
            </w:r>
          </w:p>
        </w:tc>
        <w:tc>
          <w:tcPr>
            <w:tcW w:w="1984" w:type="dxa"/>
            <w:vMerge w:val="restart"/>
            <w:tcMar>
              <w:top w:w="85" w:type="dxa"/>
              <w:left w:w="85" w:type="dxa"/>
              <w:bottom w:w="85" w:type="dxa"/>
              <w:right w:w="85" w:type="dxa"/>
            </w:tcMar>
          </w:tcPr>
          <w:p w14:paraId="29EDEE25" w14:textId="77777777" w:rsidR="001A1E88" w:rsidRPr="00677521" w:rsidRDefault="001A1E88" w:rsidP="001A1E88">
            <w:pPr>
              <w:pStyle w:val="TableParagraph"/>
              <w:rPr>
                <w:sz w:val="24"/>
                <w:szCs w:val="24"/>
              </w:rPr>
            </w:pPr>
            <w:r w:rsidRPr="00677521">
              <w:rPr>
                <w:sz w:val="24"/>
                <w:szCs w:val="24"/>
              </w:rPr>
              <w:t>ОК 01-07, 09, 10</w:t>
            </w:r>
          </w:p>
          <w:p w14:paraId="27D5BA50" w14:textId="77777777" w:rsidR="001A1E88" w:rsidRPr="00677521" w:rsidRDefault="001A1E88" w:rsidP="001A1E88">
            <w:pPr>
              <w:pStyle w:val="TableParagraph"/>
              <w:rPr>
                <w:sz w:val="24"/>
                <w:szCs w:val="24"/>
              </w:rPr>
            </w:pPr>
            <w:r w:rsidRPr="00677521">
              <w:rPr>
                <w:sz w:val="24"/>
                <w:szCs w:val="24"/>
              </w:rPr>
              <w:t>ПК 1.1-1.5</w:t>
            </w:r>
          </w:p>
          <w:p w14:paraId="4D5963BB" w14:textId="77777777" w:rsidR="001A1E88" w:rsidRPr="00677521" w:rsidRDefault="001A1E88" w:rsidP="001A1E88">
            <w:pPr>
              <w:pStyle w:val="TableParagraph"/>
              <w:rPr>
                <w:sz w:val="24"/>
                <w:szCs w:val="24"/>
              </w:rPr>
            </w:pPr>
            <w:r w:rsidRPr="00677521">
              <w:rPr>
                <w:sz w:val="24"/>
                <w:szCs w:val="24"/>
              </w:rPr>
              <w:t>ПК 2.1-2.8</w:t>
            </w:r>
          </w:p>
          <w:p w14:paraId="7953E083" w14:textId="77777777" w:rsidR="001A1E88" w:rsidRPr="00677521" w:rsidRDefault="001A1E88" w:rsidP="001A1E88">
            <w:pPr>
              <w:pStyle w:val="TableParagraph"/>
              <w:rPr>
                <w:sz w:val="24"/>
                <w:szCs w:val="24"/>
              </w:rPr>
            </w:pPr>
            <w:r w:rsidRPr="00677521">
              <w:rPr>
                <w:sz w:val="24"/>
                <w:szCs w:val="24"/>
              </w:rPr>
              <w:t>ПК 3.1-3.5</w:t>
            </w:r>
          </w:p>
          <w:p w14:paraId="21D8EACB" w14:textId="77777777" w:rsidR="001A1E88" w:rsidRPr="00677521" w:rsidRDefault="001A1E88" w:rsidP="001A1E88">
            <w:pPr>
              <w:pStyle w:val="TableParagraph"/>
              <w:rPr>
                <w:sz w:val="24"/>
                <w:szCs w:val="24"/>
              </w:rPr>
            </w:pPr>
            <w:r w:rsidRPr="00677521">
              <w:rPr>
                <w:sz w:val="24"/>
                <w:szCs w:val="24"/>
              </w:rPr>
              <w:t>ПК 4.1-4.5</w:t>
            </w:r>
          </w:p>
          <w:p w14:paraId="19B42220" w14:textId="77777777" w:rsidR="001A1E88" w:rsidRPr="00677521" w:rsidRDefault="001A1E88" w:rsidP="001A1E88">
            <w:pPr>
              <w:pStyle w:val="TableParagraph"/>
              <w:rPr>
                <w:b/>
                <w:sz w:val="24"/>
                <w:szCs w:val="24"/>
              </w:rPr>
            </w:pPr>
            <w:r w:rsidRPr="00677521">
              <w:rPr>
                <w:sz w:val="24"/>
                <w:szCs w:val="24"/>
              </w:rPr>
              <w:t>ПК 5.1-5.5</w:t>
            </w:r>
          </w:p>
        </w:tc>
      </w:tr>
      <w:tr w:rsidR="001A1E88" w:rsidRPr="00677521" w14:paraId="7CFE98AA" w14:textId="77777777" w:rsidTr="009878E5">
        <w:trPr>
          <w:trHeight w:val="590"/>
        </w:trPr>
        <w:tc>
          <w:tcPr>
            <w:tcW w:w="2367" w:type="dxa"/>
            <w:vMerge/>
            <w:tcMar>
              <w:top w:w="85" w:type="dxa"/>
              <w:left w:w="85" w:type="dxa"/>
              <w:bottom w:w="85" w:type="dxa"/>
              <w:right w:w="85" w:type="dxa"/>
            </w:tcMar>
          </w:tcPr>
          <w:p w14:paraId="129DAE52" w14:textId="77777777" w:rsidR="001A1E88" w:rsidRPr="00677521" w:rsidRDefault="001A1E88" w:rsidP="001A1E88">
            <w:pPr>
              <w:pStyle w:val="TableParagraph"/>
              <w:rPr>
                <w:b/>
                <w:sz w:val="24"/>
                <w:szCs w:val="24"/>
              </w:rPr>
            </w:pPr>
          </w:p>
        </w:tc>
        <w:tc>
          <w:tcPr>
            <w:tcW w:w="8000" w:type="dxa"/>
            <w:tcBorders>
              <w:bottom w:val="single" w:sz="4" w:space="0" w:color="000000"/>
            </w:tcBorders>
            <w:tcMar>
              <w:top w:w="85" w:type="dxa"/>
              <w:left w:w="85" w:type="dxa"/>
              <w:bottom w:w="85" w:type="dxa"/>
              <w:right w:w="85" w:type="dxa"/>
            </w:tcMar>
          </w:tcPr>
          <w:p w14:paraId="46352C26" w14:textId="77777777" w:rsidR="001A1E88" w:rsidRPr="00677521" w:rsidRDefault="001A1E88" w:rsidP="001A1E88">
            <w:pPr>
              <w:pStyle w:val="TableParagraph"/>
              <w:rPr>
                <w:sz w:val="24"/>
                <w:szCs w:val="24"/>
              </w:rPr>
            </w:pPr>
            <w:r w:rsidRPr="00677521">
              <w:rPr>
                <w:sz w:val="24"/>
                <w:szCs w:val="24"/>
              </w:rPr>
              <w:t xml:space="preserve">1. Ассортимент и характеристика, значение в питании, общие требования к качеству, </w:t>
            </w:r>
            <w:r w:rsidR="009878E5" w:rsidRPr="00677521">
              <w:rPr>
                <w:sz w:val="24"/>
                <w:szCs w:val="24"/>
              </w:rPr>
              <w:t>к</w:t>
            </w:r>
            <w:r w:rsidRPr="00677521">
              <w:rPr>
                <w:sz w:val="24"/>
                <w:szCs w:val="24"/>
              </w:rPr>
              <w:t>улинарное назначение яичных продуктов</w:t>
            </w:r>
          </w:p>
        </w:tc>
        <w:tc>
          <w:tcPr>
            <w:tcW w:w="1134" w:type="dxa"/>
            <w:vMerge/>
            <w:tcBorders>
              <w:bottom w:val="single" w:sz="4" w:space="0" w:color="000000"/>
            </w:tcBorders>
            <w:tcMar>
              <w:top w:w="85" w:type="dxa"/>
              <w:left w:w="85" w:type="dxa"/>
              <w:bottom w:w="85" w:type="dxa"/>
              <w:right w:w="85" w:type="dxa"/>
            </w:tcMar>
          </w:tcPr>
          <w:p w14:paraId="00EB75AA"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640DB5A6" w14:textId="77777777" w:rsidR="001A1E88" w:rsidRPr="00677521" w:rsidRDefault="001A1E88" w:rsidP="001A1E88">
            <w:pPr>
              <w:rPr>
                <w:sz w:val="24"/>
                <w:szCs w:val="24"/>
              </w:rPr>
            </w:pPr>
          </w:p>
        </w:tc>
      </w:tr>
      <w:tr w:rsidR="001A1E88" w:rsidRPr="00677521" w14:paraId="54A2AFC5" w14:textId="77777777" w:rsidTr="001A1E88">
        <w:trPr>
          <w:trHeight w:val="828"/>
        </w:trPr>
        <w:tc>
          <w:tcPr>
            <w:tcW w:w="2367" w:type="dxa"/>
            <w:vMerge/>
            <w:tcMar>
              <w:top w:w="85" w:type="dxa"/>
              <w:left w:w="85" w:type="dxa"/>
              <w:bottom w:w="85" w:type="dxa"/>
              <w:right w:w="85" w:type="dxa"/>
            </w:tcMar>
          </w:tcPr>
          <w:p w14:paraId="4E33A49F" w14:textId="77777777" w:rsidR="001A1E88" w:rsidRPr="00677521" w:rsidRDefault="001A1E88" w:rsidP="001A1E88">
            <w:pPr>
              <w:pStyle w:val="TableParagraph"/>
              <w:rPr>
                <w:sz w:val="24"/>
                <w:szCs w:val="24"/>
              </w:rPr>
            </w:pPr>
          </w:p>
        </w:tc>
        <w:tc>
          <w:tcPr>
            <w:tcW w:w="8000" w:type="dxa"/>
            <w:tcBorders>
              <w:bottom w:val="single" w:sz="4" w:space="0" w:color="000000"/>
            </w:tcBorders>
            <w:tcMar>
              <w:top w:w="85" w:type="dxa"/>
              <w:left w:w="85" w:type="dxa"/>
              <w:bottom w:w="85" w:type="dxa"/>
              <w:right w:w="85" w:type="dxa"/>
            </w:tcMar>
          </w:tcPr>
          <w:p w14:paraId="2E3F5323" w14:textId="77777777" w:rsidR="001A1E88" w:rsidRPr="00677521" w:rsidRDefault="001A1E88" w:rsidP="001A1E88">
            <w:pPr>
              <w:pStyle w:val="TableParagraph"/>
              <w:rPr>
                <w:sz w:val="24"/>
                <w:szCs w:val="24"/>
              </w:rPr>
            </w:pPr>
            <w:r w:rsidRPr="00677521">
              <w:rPr>
                <w:sz w:val="24"/>
                <w:szCs w:val="24"/>
              </w:rPr>
              <w:t>2. Ассортимент и характеристика, значение в питании, общие требования к качеству</w:t>
            </w:r>
          </w:p>
          <w:p w14:paraId="4E65245B" w14:textId="77777777" w:rsidR="001A1E88" w:rsidRPr="00677521" w:rsidRDefault="001A1E88" w:rsidP="001A1E88">
            <w:pPr>
              <w:pStyle w:val="TableParagraph"/>
              <w:rPr>
                <w:sz w:val="24"/>
                <w:szCs w:val="24"/>
              </w:rPr>
            </w:pPr>
            <w:r w:rsidRPr="00677521">
              <w:rPr>
                <w:sz w:val="24"/>
                <w:szCs w:val="24"/>
              </w:rPr>
              <w:t>пищевых жиров, кулинарное назначение</w:t>
            </w:r>
          </w:p>
        </w:tc>
        <w:tc>
          <w:tcPr>
            <w:tcW w:w="1134" w:type="dxa"/>
            <w:vMerge/>
            <w:tcBorders>
              <w:bottom w:val="single" w:sz="4" w:space="0" w:color="000000"/>
            </w:tcBorders>
            <w:tcMar>
              <w:top w:w="85" w:type="dxa"/>
              <w:left w:w="85" w:type="dxa"/>
              <w:bottom w:w="85" w:type="dxa"/>
              <w:right w:w="85" w:type="dxa"/>
            </w:tcMar>
          </w:tcPr>
          <w:p w14:paraId="19308B35" w14:textId="77777777" w:rsidR="001A1E88" w:rsidRPr="00677521" w:rsidRDefault="001A1E88" w:rsidP="001A1E88">
            <w:pPr>
              <w:rPr>
                <w:sz w:val="24"/>
                <w:szCs w:val="24"/>
              </w:rPr>
            </w:pPr>
          </w:p>
        </w:tc>
        <w:tc>
          <w:tcPr>
            <w:tcW w:w="1984" w:type="dxa"/>
            <w:vMerge/>
            <w:tcMar>
              <w:top w:w="85" w:type="dxa"/>
              <w:left w:w="85" w:type="dxa"/>
              <w:bottom w:w="85" w:type="dxa"/>
              <w:right w:w="85" w:type="dxa"/>
            </w:tcMar>
          </w:tcPr>
          <w:p w14:paraId="7659230D" w14:textId="77777777" w:rsidR="001A1E88" w:rsidRPr="00677521" w:rsidRDefault="001A1E88" w:rsidP="001A1E88">
            <w:pPr>
              <w:rPr>
                <w:sz w:val="24"/>
                <w:szCs w:val="24"/>
              </w:rPr>
            </w:pPr>
          </w:p>
        </w:tc>
      </w:tr>
      <w:tr w:rsidR="001A1E88" w:rsidRPr="00677521" w14:paraId="70C472A7" w14:textId="77777777" w:rsidTr="001A1E88">
        <w:trPr>
          <w:trHeight w:val="278"/>
        </w:trPr>
        <w:tc>
          <w:tcPr>
            <w:tcW w:w="2367" w:type="dxa"/>
            <w:vMerge/>
            <w:tcMar>
              <w:top w:w="85" w:type="dxa"/>
              <w:left w:w="85" w:type="dxa"/>
              <w:bottom w:w="85" w:type="dxa"/>
              <w:right w:w="85" w:type="dxa"/>
            </w:tcMar>
          </w:tcPr>
          <w:p w14:paraId="003DF0C3" w14:textId="77777777" w:rsidR="001A1E88" w:rsidRPr="00677521" w:rsidRDefault="001A1E88" w:rsidP="001A1E88">
            <w:pPr>
              <w:pStyle w:val="TableParagraph"/>
              <w:rPr>
                <w:sz w:val="24"/>
                <w:szCs w:val="24"/>
              </w:rPr>
            </w:pPr>
          </w:p>
        </w:tc>
        <w:tc>
          <w:tcPr>
            <w:tcW w:w="8000" w:type="dxa"/>
            <w:tcMar>
              <w:top w:w="85" w:type="dxa"/>
              <w:left w:w="85" w:type="dxa"/>
              <w:bottom w:w="85" w:type="dxa"/>
              <w:right w:w="85" w:type="dxa"/>
            </w:tcMar>
          </w:tcPr>
          <w:p w14:paraId="634A144C" w14:textId="77777777" w:rsidR="001A1E88" w:rsidRPr="00677521" w:rsidRDefault="001A1E88" w:rsidP="001A1E88">
            <w:pPr>
              <w:pStyle w:val="TableParagraph"/>
              <w:rPr>
                <w:sz w:val="24"/>
                <w:szCs w:val="24"/>
              </w:rPr>
            </w:pPr>
            <w:r w:rsidRPr="00677521">
              <w:rPr>
                <w:sz w:val="24"/>
                <w:szCs w:val="24"/>
              </w:rPr>
              <w:t>3. Условия, сроки хранения яичных продуктов, пищевых жиров</w:t>
            </w:r>
          </w:p>
        </w:tc>
        <w:tc>
          <w:tcPr>
            <w:tcW w:w="1134" w:type="dxa"/>
            <w:vMerge/>
            <w:tcMar>
              <w:top w:w="85" w:type="dxa"/>
              <w:left w:w="85" w:type="dxa"/>
              <w:bottom w:w="85" w:type="dxa"/>
              <w:right w:w="85" w:type="dxa"/>
            </w:tcMar>
          </w:tcPr>
          <w:p w14:paraId="2BF98EF0"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1FED618F" w14:textId="77777777" w:rsidR="001A1E88" w:rsidRPr="00677521" w:rsidRDefault="001A1E88" w:rsidP="001A1E88">
            <w:pPr>
              <w:rPr>
                <w:sz w:val="24"/>
                <w:szCs w:val="24"/>
              </w:rPr>
            </w:pPr>
          </w:p>
        </w:tc>
      </w:tr>
      <w:tr w:rsidR="001A1E88" w:rsidRPr="00677521" w14:paraId="2F6FFCA8" w14:textId="77777777" w:rsidTr="009878E5">
        <w:trPr>
          <w:trHeight w:val="346"/>
        </w:trPr>
        <w:tc>
          <w:tcPr>
            <w:tcW w:w="2367" w:type="dxa"/>
            <w:vMerge/>
            <w:tcBorders>
              <w:bottom w:val="single" w:sz="4" w:space="0" w:color="000000"/>
            </w:tcBorders>
            <w:tcMar>
              <w:top w:w="85" w:type="dxa"/>
              <w:left w:w="85" w:type="dxa"/>
              <w:bottom w:w="85" w:type="dxa"/>
              <w:right w:w="85" w:type="dxa"/>
            </w:tcMar>
          </w:tcPr>
          <w:p w14:paraId="3B6F6A5A" w14:textId="77777777" w:rsidR="001A1E88" w:rsidRPr="00677521" w:rsidRDefault="001A1E88" w:rsidP="001A1E88">
            <w:pPr>
              <w:rPr>
                <w:sz w:val="24"/>
                <w:szCs w:val="24"/>
              </w:rPr>
            </w:pPr>
          </w:p>
        </w:tc>
        <w:tc>
          <w:tcPr>
            <w:tcW w:w="8000" w:type="dxa"/>
            <w:tcBorders>
              <w:bottom w:val="single" w:sz="4" w:space="0" w:color="000000"/>
            </w:tcBorders>
            <w:tcMar>
              <w:top w:w="85" w:type="dxa"/>
              <w:left w:w="85" w:type="dxa"/>
              <w:bottom w:w="85" w:type="dxa"/>
              <w:right w:w="85" w:type="dxa"/>
            </w:tcMar>
          </w:tcPr>
          <w:p w14:paraId="3C4FD7EF" w14:textId="77777777" w:rsidR="001A1E88" w:rsidRPr="00677521" w:rsidRDefault="001A1E88" w:rsidP="001A1E88">
            <w:pPr>
              <w:pStyle w:val="TableParagraph"/>
              <w:rPr>
                <w:b/>
                <w:sz w:val="24"/>
                <w:szCs w:val="24"/>
              </w:rPr>
            </w:pPr>
            <w:r w:rsidRPr="00677521">
              <w:rPr>
                <w:b/>
                <w:sz w:val="24"/>
                <w:szCs w:val="24"/>
              </w:rPr>
              <w:t>Тематика лабораторных работ</w:t>
            </w:r>
          </w:p>
        </w:tc>
        <w:tc>
          <w:tcPr>
            <w:tcW w:w="1134" w:type="dxa"/>
            <w:tcBorders>
              <w:bottom w:val="single" w:sz="4" w:space="0" w:color="000000"/>
            </w:tcBorders>
            <w:tcMar>
              <w:top w:w="85" w:type="dxa"/>
              <w:left w:w="85" w:type="dxa"/>
              <w:bottom w:w="85" w:type="dxa"/>
              <w:right w:w="85" w:type="dxa"/>
            </w:tcMar>
          </w:tcPr>
          <w:p w14:paraId="5E1BD279" w14:textId="77777777" w:rsidR="001A1E88" w:rsidRPr="00677521" w:rsidRDefault="001A1E88" w:rsidP="001A1E88">
            <w:pPr>
              <w:pStyle w:val="TableParagraph"/>
              <w:rPr>
                <w:b/>
                <w:sz w:val="24"/>
                <w:szCs w:val="24"/>
              </w:rPr>
            </w:pPr>
            <w:r w:rsidRPr="00677521">
              <w:rPr>
                <w:b/>
                <w:sz w:val="24"/>
                <w:szCs w:val="24"/>
              </w:rPr>
              <w:t>2</w:t>
            </w:r>
          </w:p>
        </w:tc>
        <w:tc>
          <w:tcPr>
            <w:tcW w:w="1984" w:type="dxa"/>
            <w:vMerge/>
            <w:tcMar>
              <w:top w:w="85" w:type="dxa"/>
              <w:left w:w="85" w:type="dxa"/>
              <w:bottom w:w="85" w:type="dxa"/>
              <w:right w:w="85" w:type="dxa"/>
            </w:tcMar>
          </w:tcPr>
          <w:p w14:paraId="6C666650" w14:textId="77777777" w:rsidR="001A1E88" w:rsidRPr="00677521" w:rsidRDefault="001A1E88" w:rsidP="001A1E88">
            <w:pPr>
              <w:pStyle w:val="TableParagraph"/>
              <w:rPr>
                <w:b/>
                <w:sz w:val="24"/>
                <w:szCs w:val="24"/>
              </w:rPr>
            </w:pPr>
          </w:p>
        </w:tc>
      </w:tr>
      <w:tr w:rsidR="001A1E88" w:rsidRPr="00677521" w14:paraId="2709A42D" w14:textId="77777777" w:rsidTr="009878E5">
        <w:trPr>
          <w:trHeight w:val="1380"/>
        </w:trPr>
        <w:tc>
          <w:tcPr>
            <w:tcW w:w="2367" w:type="dxa"/>
            <w:vMerge/>
            <w:tcBorders>
              <w:bottom w:val="single" w:sz="4" w:space="0" w:color="000000"/>
            </w:tcBorders>
            <w:tcMar>
              <w:top w:w="85" w:type="dxa"/>
              <w:left w:w="85" w:type="dxa"/>
              <w:bottom w:w="85" w:type="dxa"/>
              <w:right w:w="85" w:type="dxa"/>
            </w:tcMar>
          </w:tcPr>
          <w:p w14:paraId="763C7A97" w14:textId="77777777" w:rsidR="001A1E88" w:rsidRPr="00677521" w:rsidRDefault="001A1E88" w:rsidP="001A1E88">
            <w:pPr>
              <w:rPr>
                <w:sz w:val="24"/>
                <w:szCs w:val="24"/>
              </w:rPr>
            </w:pPr>
          </w:p>
        </w:tc>
        <w:tc>
          <w:tcPr>
            <w:tcW w:w="8000" w:type="dxa"/>
            <w:tcBorders>
              <w:bottom w:val="single" w:sz="4" w:space="0" w:color="000000"/>
            </w:tcBorders>
            <w:tcMar>
              <w:top w:w="85" w:type="dxa"/>
              <w:left w:w="85" w:type="dxa"/>
              <w:bottom w:w="85" w:type="dxa"/>
              <w:right w:w="85" w:type="dxa"/>
            </w:tcMar>
          </w:tcPr>
          <w:p w14:paraId="0937F097" w14:textId="77777777" w:rsidR="001A1E88" w:rsidRPr="00677521" w:rsidRDefault="001A1E88" w:rsidP="006F0CD0">
            <w:pPr>
              <w:pStyle w:val="TableParagraph"/>
              <w:numPr>
                <w:ilvl w:val="0"/>
                <w:numId w:val="65"/>
              </w:numPr>
              <w:ind w:left="0" w:firstLine="0"/>
              <w:rPr>
                <w:sz w:val="24"/>
                <w:szCs w:val="24"/>
              </w:rPr>
            </w:pPr>
            <w:r w:rsidRPr="00677521">
              <w:rPr>
                <w:sz w:val="24"/>
                <w:szCs w:val="24"/>
              </w:rPr>
              <w:t>Определение вида и категории яиц по органолептическим показателям. Ознакомление с дефектами яиц. Установление допустимых и недопустимых дефектов.</w:t>
            </w:r>
          </w:p>
          <w:p w14:paraId="42157C8A" w14:textId="77777777" w:rsidR="001A1E88" w:rsidRPr="00677521" w:rsidRDefault="001A1E88" w:rsidP="006F0CD0">
            <w:pPr>
              <w:pStyle w:val="TableParagraph"/>
              <w:numPr>
                <w:ilvl w:val="0"/>
                <w:numId w:val="65"/>
              </w:numPr>
              <w:ind w:left="0" w:firstLine="0"/>
              <w:rPr>
                <w:sz w:val="24"/>
                <w:szCs w:val="24"/>
              </w:rPr>
            </w:pPr>
            <w:r w:rsidRPr="00677521">
              <w:rPr>
                <w:sz w:val="24"/>
                <w:szCs w:val="24"/>
              </w:rPr>
              <w:t xml:space="preserve">Ознакомление с ассортиментом и оценка </w:t>
            </w:r>
            <w:proofErr w:type="spellStart"/>
            <w:r w:rsidRPr="00677521">
              <w:rPr>
                <w:sz w:val="24"/>
                <w:szCs w:val="24"/>
              </w:rPr>
              <w:t>качествапищевого</w:t>
            </w:r>
            <w:proofErr w:type="spellEnd"/>
            <w:r w:rsidRPr="00677521">
              <w:rPr>
                <w:sz w:val="24"/>
                <w:szCs w:val="24"/>
              </w:rPr>
              <w:t xml:space="preserve"> жира по стандарту</w:t>
            </w:r>
          </w:p>
        </w:tc>
        <w:tc>
          <w:tcPr>
            <w:tcW w:w="1134" w:type="dxa"/>
            <w:tcBorders>
              <w:bottom w:val="single" w:sz="4" w:space="0" w:color="000000"/>
            </w:tcBorders>
            <w:tcMar>
              <w:top w:w="85" w:type="dxa"/>
              <w:left w:w="85" w:type="dxa"/>
              <w:bottom w:w="85" w:type="dxa"/>
              <w:right w:w="85" w:type="dxa"/>
            </w:tcMar>
          </w:tcPr>
          <w:p w14:paraId="4D579000" w14:textId="77777777" w:rsidR="001A1E88" w:rsidRPr="00677521" w:rsidRDefault="001A1E88" w:rsidP="001A1E88">
            <w:pPr>
              <w:pStyle w:val="TableParagraph"/>
              <w:rPr>
                <w:b/>
                <w:sz w:val="24"/>
                <w:szCs w:val="24"/>
              </w:rPr>
            </w:pPr>
            <w:r w:rsidRPr="00677521">
              <w:rPr>
                <w:b/>
                <w:sz w:val="24"/>
                <w:szCs w:val="24"/>
              </w:rPr>
              <w:t>2</w:t>
            </w:r>
          </w:p>
        </w:tc>
        <w:tc>
          <w:tcPr>
            <w:tcW w:w="1984" w:type="dxa"/>
            <w:vMerge/>
            <w:tcMar>
              <w:top w:w="85" w:type="dxa"/>
              <w:left w:w="85" w:type="dxa"/>
              <w:bottom w:w="85" w:type="dxa"/>
              <w:right w:w="85" w:type="dxa"/>
            </w:tcMar>
          </w:tcPr>
          <w:p w14:paraId="333C2FFC" w14:textId="77777777" w:rsidR="001A1E88" w:rsidRPr="00677521" w:rsidRDefault="001A1E88" w:rsidP="001A1E88">
            <w:pPr>
              <w:pStyle w:val="TableParagraph"/>
              <w:rPr>
                <w:sz w:val="24"/>
                <w:szCs w:val="24"/>
              </w:rPr>
            </w:pPr>
          </w:p>
        </w:tc>
      </w:tr>
      <w:tr w:rsidR="001A1E88" w:rsidRPr="00677521" w14:paraId="0C0D3AC8" w14:textId="77777777" w:rsidTr="001A1E88">
        <w:trPr>
          <w:trHeight w:val="275"/>
        </w:trPr>
        <w:tc>
          <w:tcPr>
            <w:tcW w:w="2367" w:type="dxa"/>
            <w:vMerge/>
            <w:tcMar>
              <w:top w:w="85" w:type="dxa"/>
              <w:left w:w="85" w:type="dxa"/>
              <w:bottom w:w="85" w:type="dxa"/>
              <w:right w:w="85" w:type="dxa"/>
            </w:tcMar>
          </w:tcPr>
          <w:p w14:paraId="37EC0CB8" w14:textId="77777777" w:rsidR="001A1E88" w:rsidRPr="00677521" w:rsidRDefault="001A1E88" w:rsidP="001A1E88">
            <w:pPr>
              <w:pStyle w:val="TableParagraph"/>
              <w:rPr>
                <w:sz w:val="24"/>
                <w:szCs w:val="24"/>
              </w:rPr>
            </w:pPr>
          </w:p>
        </w:tc>
        <w:tc>
          <w:tcPr>
            <w:tcW w:w="8000" w:type="dxa"/>
            <w:tcMar>
              <w:top w:w="85" w:type="dxa"/>
              <w:left w:w="85" w:type="dxa"/>
              <w:bottom w:w="85" w:type="dxa"/>
              <w:right w:w="85" w:type="dxa"/>
            </w:tcMar>
          </w:tcPr>
          <w:p w14:paraId="75B0B56C" w14:textId="77777777" w:rsidR="001A1E88" w:rsidRPr="00677521" w:rsidRDefault="001A1E88" w:rsidP="001A1E88">
            <w:pPr>
              <w:pStyle w:val="TableParagraph"/>
              <w:rPr>
                <w:b/>
                <w:sz w:val="24"/>
                <w:szCs w:val="24"/>
              </w:rPr>
            </w:pPr>
            <w:r w:rsidRPr="00677521">
              <w:rPr>
                <w:b/>
                <w:sz w:val="24"/>
                <w:szCs w:val="24"/>
              </w:rPr>
              <w:t>Самостоятельная работа обучающихся</w:t>
            </w:r>
          </w:p>
        </w:tc>
        <w:tc>
          <w:tcPr>
            <w:tcW w:w="1134" w:type="dxa"/>
            <w:vMerge w:val="restart"/>
            <w:tcMar>
              <w:top w:w="85" w:type="dxa"/>
              <w:left w:w="85" w:type="dxa"/>
              <w:bottom w:w="85" w:type="dxa"/>
              <w:right w:w="85" w:type="dxa"/>
            </w:tcMar>
          </w:tcPr>
          <w:p w14:paraId="172CF47C"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32AC0374" w14:textId="77777777" w:rsidR="001A1E88" w:rsidRPr="00677521" w:rsidRDefault="001A1E88" w:rsidP="001A1E88">
            <w:pPr>
              <w:pStyle w:val="TableParagraph"/>
              <w:rPr>
                <w:sz w:val="24"/>
                <w:szCs w:val="24"/>
              </w:rPr>
            </w:pPr>
          </w:p>
        </w:tc>
      </w:tr>
      <w:tr w:rsidR="001A1E88" w:rsidRPr="00677521" w14:paraId="73C28486" w14:textId="77777777" w:rsidTr="009878E5">
        <w:trPr>
          <w:trHeight w:val="929"/>
        </w:trPr>
        <w:tc>
          <w:tcPr>
            <w:tcW w:w="2367" w:type="dxa"/>
            <w:vMerge/>
            <w:tcMar>
              <w:top w:w="85" w:type="dxa"/>
              <w:left w:w="85" w:type="dxa"/>
              <w:bottom w:w="85" w:type="dxa"/>
              <w:right w:w="85" w:type="dxa"/>
            </w:tcMar>
          </w:tcPr>
          <w:p w14:paraId="7294C2A0" w14:textId="77777777" w:rsidR="001A1E88" w:rsidRPr="00677521" w:rsidRDefault="001A1E88" w:rsidP="001A1E88">
            <w:pPr>
              <w:pStyle w:val="TableParagraph"/>
              <w:rPr>
                <w:sz w:val="24"/>
                <w:szCs w:val="24"/>
              </w:rPr>
            </w:pPr>
          </w:p>
        </w:tc>
        <w:tc>
          <w:tcPr>
            <w:tcW w:w="8000" w:type="dxa"/>
            <w:tcMar>
              <w:top w:w="85" w:type="dxa"/>
              <w:left w:w="85" w:type="dxa"/>
              <w:bottom w:w="85" w:type="dxa"/>
              <w:right w:w="85" w:type="dxa"/>
            </w:tcMar>
          </w:tcPr>
          <w:p w14:paraId="4FFB6843" w14:textId="77777777" w:rsidR="001A1E88" w:rsidRPr="00677521" w:rsidRDefault="001A1E88" w:rsidP="001A1E88">
            <w:pPr>
              <w:pStyle w:val="TableParagraph"/>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134" w:type="dxa"/>
            <w:vMerge/>
            <w:tcBorders>
              <w:top w:val="nil"/>
            </w:tcBorders>
            <w:tcMar>
              <w:top w:w="85" w:type="dxa"/>
              <w:left w:w="85" w:type="dxa"/>
              <w:bottom w:w="85" w:type="dxa"/>
              <w:right w:w="85" w:type="dxa"/>
            </w:tcMar>
          </w:tcPr>
          <w:p w14:paraId="7ADBC128" w14:textId="77777777" w:rsidR="001A1E88" w:rsidRPr="00677521" w:rsidRDefault="001A1E88" w:rsidP="001A1E88">
            <w:pPr>
              <w:rPr>
                <w:sz w:val="24"/>
                <w:szCs w:val="24"/>
              </w:rPr>
            </w:pPr>
          </w:p>
        </w:tc>
        <w:tc>
          <w:tcPr>
            <w:tcW w:w="1984" w:type="dxa"/>
            <w:vMerge/>
            <w:tcMar>
              <w:top w:w="85" w:type="dxa"/>
              <w:left w:w="85" w:type="dxa"/>
              <w:bottom w:w="85" w:type="dxa"/>
              <w:right w:w="85" w:type="dxa"/>
            </w:tcMar>
          </w:tcPr>
          <w:p w14:paraId="5B8E0E2C" w14:textId="77777777" w:rsidR="001A1E88" w:rsidRPr="00677521" w:rsidRDefault="001A1E88" w:rsidP="001A1E88">
            <w:pPr>
              <w:rPr>
                <w:sz w:val="24"/>
                <w:szCs w:val="24"/>
              </w:rPr>
            </w:pPr>
          </w:p>
        </w:tc>
      </w:tr>
      <w:tr w:rsidR="001A1E88" w:rsidRPr="00677521" w14:paraId="56888CD6" w14:textId="77777777" w:rsidTr="001A1E88">
        <w:trPr>
          <w:trHeight w:val="275"/>
        </w:trPr>
        <w:tc>
          <w:tcPr>
            <w:tcW w:w="2367" w:type="dxa"/>
            <w:vMerge w:val="restart"/>
            <w:tcMar>
              <w:top w:w="85" w:type="dxa"/>
              <w:left w:w="85" w:type="dxa"/>
              <w:bottom w:w="85" w:type="dxa"/>
              <w:right w:w="85" w:type="dxa"/>
            </w:tcMar>
          </w:tcPr>
          <w:p w14:paraId="08630105" w14:textId="77777777" w:rsidR="001A1E88" w:rsidRPr="00677521" w:rsidRDefault="001A1E88" w:rsidP="001A1E88">
            <w:pPr>
              <w:pStyle w:val="TableParagraph"/>
              <w:rPr>
                <w:b/>
                <w:sz w:val="24"/>
                <w:szCs w:val="24"/>
              </w:rPr>
            </w:pPr>
            <w:r w:rsidRPr="00677521">
              <w:rPr>
                <w:b/>
                <w:sz w:val="24"/>
                <w:szCs w:val="24"/>
              </w:rPr>
              <w:t>Тема 8.</w:t>
            </w:r>
          </w:p>
          <w:p w14:paraId="592AC580" w14:textId="77777777" w:rsidR="001A1E88" w:rsidRPr="00677521" w:rsidRDefault="001A1E88" w:rsidP="001A1E88">
            <w:pPr>
              <w:pStyle w:val="TableParagraph"/>
              <w:rPr>
                <w:b/>
                <w:sz w:val="24"/>
                <w:szCs w:val="24"/>
              </w:rPr>
            </w:pPr>
            <w:r w:rsidRPr="00677521">
              <w:rPr>
                <w:b/>
                <w:sz w:val="24"/>
                <w:szCs w:val="24"/>
              </w:rPr>
              <w:t>Товароведная характеристика кондитерских и вкусовых товаров</w:t>
            </w:r>
          </w:p>
        </w:tc>
        <w:tc>
          <w:tcPr>
            <w:tcW w:w="8000" w:type="dxa"/>
            <w:tcMar>
              <w:top w:w="85" w:type="dxa"/>
              <w:left w:w="85" w:type="dxa"/>
              <w:bottom w:w="85" w:type="dxa"/>
              <w:right w:w="85" w:type="dxa"/>
            </w:tcMar>
          </w:tcPr>
          <w:p w14:paraId="58E7B18A" w14:textId="77777777" w:rsidR="001A1E88" w:rsidRPr="00677521" w:rsidRDefault="001A1E88" w:rsidP="001A1E88">
            <w:pPr>
              <w:pStyle w:val="TableParagraph"/>
              <w:rPr>
                <w:b/>
                <w:sz w:val="24"/>
                <w:szCs w:val="24"/>
              </w:rPr>
            </w:pPr>
            <w:r w:rsidRPr="00677521">
              <w:rPr>
                <w:b/>
                <w:sz w:val="24"/>
                <w:szCs w:val="24"/>
              </w:rPr>
              <w:t>Содержание учебного материала</w:t>
            </w:r>
          </w:p>
        </w:tc>
        <w:tc>
          <w:tcPr>
            <w:tcW w:w="1134" w:type="dxa"/>
            <w:tcMar>
              <w:top w:w="85" w:type="dxa"/>
              <w:left w:w="85" w:type="dxa"/>
              <w:bottom w:w="85" w:type="dxa"/>
              <w:right w:w="85" w:type="dxa"/>
            </w:tcMar>
          </w:tcPr>
          <w:p w14:paraId="4B92E681" w14:textId="77777777" w:rsidR="001A1E88" w:rsidRPr="00677521" w:rsidRDefault="001A1E88" w:rsidP="001A1E88">
            <w:pPr>
              <w:pStyle w:val="TableParagraph"/>
              <w:rPr>
                <w:b/>
                <w:sz w:val="24"/>
                <w:szCs w:val="24"/>
              </w:rPr>
            </w:pPr>
            <w:r w:rsidRPr="00677521">
              <w:rPr>
                <w:b/>
                <w:sz w:val="24"/>
                <w:szCs w:val="24"/>
              </w:rPr>
              <w:t>4</w:t>
            </w:r>
          </w:p>
        </w:tc>
        <w:tc>
          <w:tcPr>
            <w:tcW w:w="1984" w:type="dxa"/>
            <w:vMerge w:val="restart"/>
            <w:tcMar>
              <w:top w:w="85" w:type="dxa"/>
              <w:left w:w="85" w:type="dxa"/>
              <w:bottom w:w="85" w:type="dxa"/>
              <w:right w:w="85" w:type="dxa"/>
            </w:tcMar>
          </w:tcPr>
          <w:p w14:paraId="5DA1C7DD" w14:textId="77777777" w:rsidR="001A1E88" w:rsidRPr="00677521" w:rsidRDefault="001A1E88" w:rsidP="001A1E88">
            <w:pPr>
              <w:pStyle w:val="TableParagraph"/>
              <w:rPr>
                <w:sz w:val="24"/>
                <w:szCs w:val="24"/>
              </w:rPr>
            </w:pPr>
            <w:r w:rsidRPr="00677521">
              <w:rPr>
                <w:sz w:val="24"/>
                <w:szCs w:val="24"/>
              </w:rPr>
              <w:t>ОК 01-07, 09, 10</w:t>
            </w:r>
          </w:p>
          <w:p w14:paraId="227D63CC" w14:textId="77777777" w:rsidR="001A1E88" w:rsidRPr="00677521" w:rsidRDefault="001A1E88" w:rsidP="001A1E88">
            <w:pPr>
              <w:pStyle w:val="TableParagraph"/>
              <w:rPr>
                <w:sz w:val="24"/>
                <w:szCs w:val="24"/>
              </w:rPr>
            </w:pPr>
            <w:r w:rsidRPr="00677521">
              <w:rPr>
                <w:sz w:val="24"/>
                <w:szCs w:val="24"/>
              </w:rPr>
              <w:t>ПК 1.1-1.5</w:t>
            </w:r>
          </w:p>
          <w:p w14:paraId="3F6A3BE9" w14:textId="77777777" w:rsidR="001A1E88" w:rsidRPr="00677521" w:rsidRDefault="001A1E88" w:rsidP="001A1E88">
            <w:pPr>
              <w:pStyle w:val="TableParagraph"/>
              <w:rPr>
                <w:sz w:val="24"/>
                <w:szCs w:val="24"/>
              </w:rPr>
            </w:pPr>
            <w:r w:rsidRPr="00677521">
              <w:rPr>
                <w:sz w:val="24"/>
                <w:szCs w:val="24"/>
              </w:rPr>
              <w:t>ПК 2.1-2.8</w:t>
            </w:r>
          </w:p>
          <w:p w14:paraId="69893953" w14:textId="77777777" w:rsidR="001A1E88" w:rsidRPr="00677521" w:rsidRDefault="001A1E88" w:rsidP="001A1E88">
            <w:pPr>
              <w:pStyle w:val="TableParagraph"/>
              <w:rPr>
                <w:sz w:val="24"/>
                <w:szCs w:val="24"/>
              </w:rPr>
            </w:pPr>
            <w:r w:rsidRPr="00677521">
              <w:rPr>
                <w:sz w:val="24"/>
                <w:szCs w:val="24"/>
              </w:rPr>
              <w:t>ПК 3.1-3.5</w:t>
            </w:r>
          </w:p>
          <w:p w14:paraId="506923A1" w14:textId="77777777" w:rsidR="001A1E88" w:rsidRPr="00677521" w:rsidRDefault="001A1E88" w:rsidP="001A1E88">
            <w:pPr>
              <w:pStyle w:val="TableParagraph"/>
              <w:rPr>
                <w:sz w:val="24"/>
                <w:szCs w:val="24"/>
              </w:rPr>
            </w:pPr>
            <w:r w:rsidRPr="00677521">
              <w:rPr>
                <w:sz w:val="24"/>
                <w:szCs w:val="24"/>
              </w:rPr>
              <w:t>ПК 4.1-4.5</w:t>
            </w:r>
          </w:p>
          <w:p w14:paraId="6C88C8B4" w14:textId="77777777" w:rsidR="001A1E88" w:rsidRPr="00677521" w:rsidRDefault="001A1E88" w:rsidP="001A1E88">
            <w:pPr>
              <w:pStyle w:val="TableParagraph"/>
              <w:rPr>
                <w:b/>
                <w:sz w:val="24"/>
                <w:szCs w:val="24"/>
              </w:rPr>
            </w:pPr>
            <w:r w:rsidRPr="00677521">
              <w:rPr>
                <w:sz w:val="24"/>
                <w:szCs w:val="24"/>
              </w:rPr>
              <w:t>ПК 5.1-5.5</w:t>
            </w:r>
          </w:p>
        </w:tc>
      </w:tr>
      <w:tr w:rsidR="001A1E88" w:rsidRPr="00677521" w14:paraId="74707860" w14:textId="77777777" w:rsidTr="009878E5">
        <w:trPr>
          <w:trHeight w:val="109"/>
        </w:trPr>
        <w:tc>
          <w:tcPr>
            <w:tcW w:w="2367" w:type="dxa"/>
            <w:vMerge/>
            <w:tcBorders>
              <w:bottom w:val="single" w:sz="4" w:space="0" w:color="000000"/>
            </w:tcBorders>
            <w:tcMar>
              <w:top w:w="85" w:type="dxa"/>
              <w:left w:w="85" w:type="dxa"/>
              <w:bottom w:w="85" w:type="dxa"/>
              <w:right w:w="85" w:type="dxa"/>
            </w:tcMar>
          </w:tcPr>
          <w:p w14:paraId="4F8FD9DD" w14:textId="77777777" w:rsidR="001A1E88" w:rsidRPr="00677521" w:rsidRDefault="001A1E88" w:rsidP="001A1E88">
            <w:pPr>
              <w:pStyle w:val="TableParagraph"/>
              <w:rPr>
                <w:b/>
                <w:sz w:val="24"/>
                <w:szCs w:val="24"/>
              </w:rPr>
            </w:pPr>
          </w:p>
        </w:tc>
        <w:tc>
          <w:tcPr>
            <w:tcW w:w="8000" w:type="dxa"/>
            <w:tcBorders>
              <w:bottom w:val="single" w:sz="4" w:space="0" w:color="000000"/>
            </w:tcBorders>
            <w:tcMar>
              <w:top w:w="85" w:type="dxa"/>
              <w:left w:w="85" w:type="dxa"/>
              <w:bottom w:w="85" w:type="dxa"/>
              <w:right w:w="85" w:type="dxa"/>
            </w:tcMar>
          </w:tcPr>
          <w:p w14:paraId="5CA5D13E" w14:textId="77777777" w:rsidR="001A1E88" w:rsidRPr="00677521" w:rsidRDefault="001A1E88" w:rsidP="001A1E88">
            <w:pPr>
              <w:pStyle w:val="TableParagraph"/>
              <w:rPr>
                <w:sz w:val="24"/>
                <w:szCs w:val="24"/>
              </w:rPr>
            </w:pPr>
            <w:r w:rsidRPr="00677521">
              <w:rPr>
                <w:sz w:val="24"/>
                <w:szCs w:val="24"/>
              </w:rPr>
              <w:t>1. Ассортимент и характеристика, значение в питании, общие требования к качеству кондитерских и вкусовых товаров. Кулинарное назначение.</w:t>
            </w:r>
          </w:p>
        </w:tc>
        <w:tc>
          <w:tcPr>
            <w:tcW w:w="1134" w:type="dxa"/>
            <w:vMerge w:val="restart"/>
            <w:tcBorders>
              <w:bottom w:val="single" w:sz="4" w:space="0" w:color="000000"/>
            </w:tcBorders>
            <w:tcMar>
              <w:top w:w="85" w:type="dxa"/>
              <w:left w:w="85" w:type="dxa"/>
              <w:bottom w:w="85" w:type="dxa"/>
              <w:right w:w="85" w:type="dxa"/>
            </w:tcMar>
          </w:tcPr>
          <w:p w14:paraId="60592F2F"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5873FAFC" w14:textId="77777777" w:rsidR="001A1E88" w:rsidRPr="00677521" w:rsidRDefault="001A1E88" w:rsidP="001A1E88">
            <w:pPr>
              <w:pStyle w:val="TableParagraph"/>
              <w:rPr>
                <w:b/>
                <w:sz w:val="24"/>
                <w:szCs w:val="24"/>
              </w:rPr>
            </w:pPr>
          </w:p>
        </w:tc>
      </w:tr>
      <w:tr w:rsidR="001A1E88" w:rsidRPr="00677521" w14:paraId="0A1784A8" w14:textId="77777777" w:rsidTr="009878E5">
        <w:trPr>
          <w:trHeight w:val="248"/>
        </w:trPr>
        <w:tc>
          <w:tcPr>
            <w:tcW w:w="2367" w:type="dxa"/>
            <w:vMerge/>
            <w:tcMar>
              <w:top w:w="85" w:type="dxa"/>
              <w:left w:w="85" w:type="dxa"/>
              <w:bottom w:w="85" w:type="dxa"/>
              <w:right w:w="85" w:type="dxa"/>
            </w:tcMar>
          </w:tcPr>
          <w:p w14:paraId="19C6EB1F" w14:textId="77777777" w:rsidR="001A1E88" w:rsidRPr="00677521" w:rsidRDefault="001A1E88" w:rsidP="001A1E88">
            <w:pPr>
              <w:pStyle w:val="TableParagraph"/>
              <w:rPr>
                <w:b/>
                <w:sz w:val="24"/>
                <w:szCs w:val="24"/>
              </w:rPr>
            </w:pPr>
          </w:p>
        </w:tc>
        <w:tc>
          <w:tcPr>
            <w:tcW w:w="8000" w:type="dxa"/>
            <w:tcMar>
              <w:top w:w="85" w:type="dxa"/>
              <w:left w:w="85" w:type="dxa"/>
              <w:bottom w:w="85" w:type="dxa"/>
              <w:right w:w="85" w:type="dxa"/>
            </w:tcMar>
          </w:tcPr>
          <w:p w14:paraId="7F36BBA1" w14:textId="77777777" w:rsidR="001A1E88" w:rsidRPr="00677521" w:rsidRDefault="001A1E88" w:rsidP="001A1E88">
            <w:pPr>
              <w:pStyle w:val="TableParagraph"/>
              <w:rPr>
                <w:sz w:val="24"/>
                <w:szCs w:val="24"/>
              </w:rPr>
            </w:pPr>
            <w:r w:rsidRPr="00677521">
              <w:rPr>
                <w:sz w:val="24"/>
                <w:szCs w:val="24"/>
              </w:rPr>
              <w:t>2.  Условия и сроки хранения</w:t>
            </w:r>
          </w:p>
        </w:tc>
        <w:tc>
          <w:tcPr>
            <w:tcW w:w="1134" w:type="dxa"/>
            <w:vMerge/>
            <w:tcBorders>
              <w:top w:val="nil"/>
            </w:tcBorders>
            <w:tcMar>
              <w:top w:w="85" w:type="dxa"/>
              <w:left w:w="85" w:type="dxa"/>
              <w:bottom w:w="85" w:type="dxa"/>
              <w:right w:w="85" w:type="dxa"/>
            </w:tcMar>
          </w:tcPr>
          <w:p w14:paraId="71C9189B" w14:textId="77777777" w:rsidR="001A1E88" w:rsidRPr="00677521" w:rsidRDefault="001A1E88" w:rsidP="001A1E88">
            <w:pPr>
              <w:rPr>
                <w:sz w:val="24"/>
                <w:szCs w:val="24"/>
              </w:rPr>
            </w:pPr>
          </w:p>
        </w:tc>
        <w:tc>
          <w:tcPr>
            <w:tcW w:w="1984" w:type="dxa"/>
            <w:vMerge/>
            <w:tcMar>
              <w:top w:w="85" w:type="dxa"/>
              <w:left w:w="85" w:type="dxa"/>
              <w:bottom w:w="85" w:type="dxa"/>
              <w:right w:w="85" w:type="dxa"/>
            </w:tcMar>
          </w:tcPr>
          <w:p w14:paraId="4AC1DBBB" w14:textId="77777777" w:rsidR="001A1E88" w:rsidRPr="00677521" w:rsidRDefault="001A1E88" w:rsidP="001A1E88">
            <w:pPr>
              <w:rPr>
                <w:sz w:val="24"/>
                <w:szCs w:val="24"/>
              </w:rPr>
            </w:pPr>
          </w:p>
        </w:tc>
      </w:tr>
      <w:tr w:rsidR="001A1E88" w:rsidRPr="00677521" w14:paraId="0F9F3AFE" w14:textId="77777777" w:rsidTr="001A1E88">
        <w:trPr>
          <w:trHeight w:val="275"/>
        </w:trPr>
        <w:tc>
          <w:tcPr>
            <w:tcW w:w="2367" w:type="dxa"/>
            <w:vMerge/>
            <w:tcMar>
              <w:top w:w="85" w:type="dxa"/>
              <w:left w:w="85" w:type="dxa"/>
              <w:bottom w:w="85" w:type="dxa"/>
              <w:right w:w="85" w:type="dxa"/>
            </w:tcMar>
          </w:tcPr>
          <w:p w14:paraId="4348CDD7" w14:textId="77777777" w:rsidR="001A1E88" w:rsidRPr="00677521" w:rsidRDefault="001A1E88" w:rsidP="001A1E88">
            <w:pPr>
              <w:pStyle w:val="TableParagraph"/>
              <w:rPr>
                <w:sz w:val="24"/>
                <w:szCs w:val="24"/>
              </w:rPr>
            </w:pPr>
          </w:p>
        </w:tc>
        <w:tc>
          <w:tcPr>
            <w:tcW w:w="8000" w:type="dxa"/>
            <w:tcMar>
              <w:top w:w="85" w:type="dxa"/>
              <w:left w:w="85" w:type="dxa"/>
              <w:bottom w:w="85" w:type="dxa"/>
              <w:right w:w="85" w:type="dxa"/>
            </w:tcMar>
          </w:tcPr>
          <w:p w14:paraId="5B0D7C68" w14:textId="77777777" w:rsidR="001A1E88" w:rsidRPr="00677521" w:rsidRDefault="001A1E88" w:rsidP="001A1E88">
            <w:pPr>
              <w:pStyle w:val="TableParagraph"/>
              <w:rPr>
                <w:b/>
                <w:sz w:val="24"/>
                <w:szCs w:val="24"/>
              </w:rPr>
            </w:pPr>
            <w:r w:rsidRPr="00677521">
              <w:rPr>
                <w:b/>
                <w:sz w:val="24"/>
                <w:szCs w:val="24"/>
              </w:rPr>
              <w:t>Тематика лабораторных работ</w:t>
            </w:r>
          </w:p>
        </w:tc>
        <w:tc>
          <w:tcPr>
            <w:tcW w:w="1134" w:type="dxa"/>
            <w:tcMar>
              <w:top w:w="85" w:type="dxa"/>
              <w:left w:w="85" w:type="dxa"/>
              <w:bottom w:w="85" w:type="dxa"/>
              <w:right w:w="85" w:type="dxa"/>
            </w:tcMar>
          </w:tcPr>
          <w:p w14:paraId="2F6A90AD" w14:textId="77777777" w:rsidR="001A1E88" w:rsidRPr="00677521" w:rsidRDefault="001A1E88" w:rsidP="001A1E88">
            <w:pPr>
              <w:pStyle w:val="TableParagraph"/>
              <w:rPr>
                <w:b/>
                <w:sz w:val="24"/>
                <w:szCs w:val="24"/>
              </w:rPr>
            </w:pPr>
            <w:r w:rsidRPr="00677521">
              <w:rPr>
                <w:b/>
                <w:sz w:val="24"/>
                <w:szCs w:val="24"/>
              </w:rPr>
              <w:t>2</w:t>
            </w:r>
          </w:p>
        </w:tc>
        <w:tc>
          <w:tcPr>
            <w:tcW w:w="1984" w:type="dxa"/>
            <w:vMerge/>
            <w:tcMar>
              <w:top w:w="85" w:type="dxa"/>
              <w:left w:w="85" w:type="dxa"/>
              <w:bottom w:w="85" w:type="dxa"/>
              <w:right w:w="85" w:type="dxa"/>
            </w:tcMar>
          </w:tcPr>
          <w:p w14:paraId="263D1018" w14:textId="77777777" w:rsidR="001A1E88" w:rsidRPr="00677521" w:rsidRDefault="001A1E88" w:rsidP="001A1E88">
            <w:pPr>
              <w:pStyle w:val="TableParagraph"/>
              <w:rPr>
                <w:sz w:val="24"/>
                <w:szCs w:val="24"/>
              </w:rPr>
            </w:pPr>
          </w:p>
        </w:tc>
      </w:tr>
      <w:tr w:rsidR="001A1E88" w:rsidRPr="00677521" w14:paraId="448731D7" w14:textId="77777777" w:rsidTr="001A1E88">
        <w:trPr>
          <w:trHeight w:val="275"/>
        </w:trPr>
        <w:tc>
          <w:tcPr>
            <w:tcW w:w="2367" w:type="dxa"/>
            <w:vMerge/>
            <w:tcMar>
              <w:top w:w="85" w:type="dxa"/>
              <w:left w:w="85" w:type="dxa"/>
              <w:bottom w:w="85" w:type="dxa"/>
              <w:right w:w="85" w:type="dxa"/>
            </w:tcMar>
          </w:tcPr>
          <w:p w14:paraId="6AA6E6AE" w14:textId="77777777" w:rsidR="001A1E88" w:rsidRPr="00677521" w:rsidRDefault="001A1E88" w:rsidP="001A1E88">
            <w:pPr>
              <w:pStyle w:val="TableParagraph"/>
              <w:rPr>
                <w:sz w:val="24"/>
                <w:szCs w:val="24"/>
              </w:rPr>
            </w:pPr>
          </w:p>
        </w:tc>
        <w:tc>
          <w:tcPr>
            <w:tcW w:w="8000" w:type="dxa"/>
            <w:tcMar>
              <w:top w:w="85" w:type="dxa"/>
              <w:left w:w="85" w:type="dxa"/>
              <w:bottom w:w="85" w:type="dxa"/>
              <w:right w:w="85" w:type="dxa"/>
            </w:tcMar>
          </w:tcPr>
          <w:p w14:paraId="1FEC9B32" w14:textId="77777777" w:rsidR="001A1E88" w:rsidRPr="00677521" w:rsidRDefault="001A1E88" w:rsidP="001A1E88">
            <w:pPr>
              <w:pStyle w:val="TableParagraph"/>
              <w:rPr>
                <w:sz w:val="24"/>
                <w:szCs w:val="24"/>
              </w:rPr>
            </w:pPr>
            <w:r w:rsidRPr="00677521">
              <w:rPr>
                <w:sz w:val="24"/>
                <w:szCs w:val="24"/>
              </w:rPr>
              <w:t>1. Ознакомление с ассортиментом пряностей и оценка качества по стандарту</w:t>
            </w:r>
          </w:p>
        </w:tc>
        <w:tc>
          <w:tcPr>
            <w:tcW w:w="1134" w:type="dxa"/>
            <w:tcMar>
              <w:top w:w="85" w:type="dxa"/>
              <w:left w:w="85" w:type="dxa"/>
              <w:bottom w:w="85" w:type="dxa"/>
              <w:right w:w="85" w:type="dxa"/>
            </w:tcMar>
          </w:tcPr>
          <w:p w14:paraId="530A9BEA" w14:textId="77777777" w:rsidR="001A1E88" w:rsidRPr="00677521" w:rsidRDefault="001A1E88" w:rsidP="001A1E88">
            <w:pPr>
              <w:pStyle w:val="TableParagraph"/>
              <w:rPr>
                <w:b/>
                <w:sz w:val="24"/>
                <w:szCs w:val="24"/>
              </w:rPr>
            </w:pPr>
            <w:r w:rsidRPr="00677521">
              <w:rPr>
                <w:b/>
                <w:sz w:val="24"/>
                <w:szCs w:val="24"/>
              </w:rPr>
              <w:t>2</w:t>
            </w:r>
          </w:p>
        </w:tc>
        <w:tc>
          <w:tcPr>
            <w:tcW w:w="1984" w:type="dxa"/>
            <w:vMerge/>
            <w:tcMar>
              <w:top w:w="85" w:type="dxa"/>
              <w:left w:w="85" w:type="dxa"/>
              <w:bottom w:w="85" w:type="dxa"/>
              <w:right w:w="85" w:type="dxa"/>
            </w:tcMar>
          </w:tcPr>
          <w:p w14:paraId="590C362D" w14:textId="77777777" w:rsidR="001A1E88" w:rsidRPr="00677521" w:rsidRDefault="001A1E88" w:rsidP="001A1E88">
            <w:pPr>
              <w:pStyle w:val="TableParagraph"/>
              <w:rPr>
                <w:sz w:val="24"/>
                <w:szCs w:val="24"/>
              </w:rPr>
            </w:pPr>
          </w:p>
        </w:tc>
      </w:tr>
      <w:tr w:rsidR="001A1E88" w:rsidRPr="00677521" w14:paraId="37C936F2" w14:textId="77777777" w:rsidTr="009878E5">
        <w:trPr>
          <w:trHeight w:val="194"/>
        </w:trPr>
        <w:tc>
          <w:tcPr>
            <w:tcW w:w="2367" w:type="dxa"/>
            <w:vMerge/>
            <w:tcBorders>
              <w:bottom w:val="single" w:sz="4" w:space="0" w:color="000000"/>
            </w:tcBorders>
            <w:tcMar>
              <w:top w:w="85" w:type="dxa"/>
              <w:left w:w="85" w:type="dxa"/>
              <w:bottom w:w="85" w:type="dxa"/>
              <w:right w:w="85" w:type="dxa"/>
            </w:tcMar>
          </w:tcPr>
          <w:p w14:paraId="118FE89D" w14:textId="77777777" w:rsidR="001A1E88" w:rsidRPr="00677521" w:rsidRDefault="001A1E88" w:rsidP="001A1E88">
            <w:pPr>
              <w:pStyle w:val="TableParagraph"/>
              <w:rPr>
                <w:sz w:val="24"/>
                <w:szCs w:val="24"/>
              </w:rPr>
            </w:pPr>
          </w:p>
        </w:tc>
        <w:tc>
          <w:tcPr>
            <w:tcW w:w="8000" w:type="dxa"/>
            <w:tcBorders>
              <w:bottom w:val="single" w:sz="4" w:space="0" w:color="000000"/>
            </w:tcBorders>
            <w:tcMar>
              <w:top w:w="85" w:type="dxa"/>
              <w:left w:w="85" w:type="dxa"/>
              <w:bottom w:w="85" w:type="dxa"/>
              <w:right w:w="85" w:type="dxa"/>
            </w:tcMar>
          </w:tcPr>
          <w:p w14:paraId="58DB8AE7" w14:textId="77777777" w:rsidR="001A1E88" w:rsidRPr="00677521" w:rsidRDefault="001A1E88" w:rsidP="001A1E88">
            <w:pPr>
              <w:pStyle w:val="TableParagraph"/>
              <w:rPr>
                <w:b/>
                <w:sz w:val="24"/>
                <w:szCs w:val="24"/>
              </w:rPr>
            </w:pPr>
            <w:r w:rsidRPr="00677521">
              <w:rPr>
                <w:b/>
                <w:sz w:val="24"/>
                <w:szCs w:val="24"/>
              </w:rPr>
              <w:t>Самостоятельная работа обучающихся</w:t>
            </w:r>
          </w:p>
        </w:tc>
        <w:tc>
          <w:tcPr>
            <w:tcW w:w="1134" w:type="dxa"/>
            <w:vMerge w:val="restart"/>
            <w:tcBorders>
              <w:bottom w:val="single" w:sz="4" w:space="0" w:color="000000"/>
            </w:tcBorders>
            <w:tcMar>
              <w:top w:w="85" w:type="dxa"/>
              <w:left w:w="85" w:type="dxa"/>
              <w:bottom w:w="85" w:type="dxa"/>
              <w:right w:w="85" w:type="dxa"/>
            </w:tcMar>
          </w:tcPr>
          <w:p w14:paraId="796C9EC6" w14:textId="77777777" w:rsidR="001A1E88" w:rsidRPr="00677521" w:rsidRDefault="001A1E88" w:rsidP="001A1E88">
            <w:pPr>
              <w:pStyle w:val="TableParagraph"/>
              <w:rPr>
                <w:sz w:val="24"/>
                <w:szCs w:val="24"/>
              </w:rPr>
            </w:pPr>
          </w:p>
        </w:tc>
        <w:tc>
          <w:tcPr>
            <w:tcW w:w="1984" w:type="dxa"/>
            <w:vMerge/>
            <w:tcMar>
              <w:top w:w="85" w:type="dxa"/>
              <w:left w:w="85" w:type="dxa"/>
              <w:bottom w:w="85" w:type="dxa"/>
              <w:right w:w="85" w:type="dxa"/>
            </w:tcMar>
          </w:tcPr>
          <w:p w14:paraId="5714107C" w14:textId="77777777" w:rsidR="001A1E88" w:rsidRPr="00677521" w:rsidRDefault="001A1E88" w:rsidP="001A1E88">
            <w:pPr>
              <w:pStyle w:val="TableParagraph"/>
              <w:rPr>
                <w:b/>
                <w:sz w:val="24"/>
                <w:szCs w:val="24"/>
              </w:rPr>
            </w:pPr>
          </w:p>
        </w:tc>
      </w:tr>
      <w:tr w:rsidR="001A1E88" w:rsidRPr="00677521" w14:paraId="33CC2D13" w14:textId="77777777" w:rsidTr="001A1E88">
        <w:trPr>
          <w:trHeight w:val="966"/>
        </w:trPr>
        <w:tc>
          <w:tcPr>
            <w:tcW w:w="2367" w:type="dxa"/>
            <w:vMerge/>
            <w:tcMar>
              <w:top w:w="85" w:type="dxa"/>
              <w:left w:w="85" w:type="dxa"/>
              <w:bottom w:w="85" w:type="dxa"/>
              <w:right w:w="85" w:type="dxa"/>
            </w:tcMar>
          </w:tcPr>
          <w:p w14:paraId="3D4DA9D9" w14:textId="77777777" w:rsidR="001A1E88" w:rsidRPr="00677521" w:rsidRDefault="001A1E88" w:rsidP="001A1E88">
            <w:pPr>
              <w:rPr>
                <w:sz w:val="24"/>
                <w:szCs w:val="24"/>
              </w:rPr>
            </w:pPr>
          </w:p>
        </w:tc>
        <w:tc>
          <w:tcPr>
            <w:tcW w:w="8000" w:type="dxa"/>
            <w:tcMar>
              <w:top w:w="85" w:type="dxa"/>
              <w:left w:w="85" w:type="dxa"/>
              <w:bottom w:w="85" w:type="dxa"/>
              <w:right w:w="85" w:type="dxa"/>
            </w:tcMar>
          </w:tcPr>
          <w:p w14:paraId="6779ABB1" w14:textId="77777777" w:rsidR="001A1E88" w:rsidRPr="00677521" w:rsidRDefault="001A1E88" w:rsidP="001A1E88">
            <w:pPr>
              <w:pStyle w:val="TableParagraph"/>
              <w:rPr>
                <w:sz w:val="24"/>
                <w:szCs w:val="24"/>
              </w:rPr>
            </w:pPr>
            <w:r w:rsidRPr="00677521">
              <w:rPr>
                <w:sz w:val="24"/>
                <w:szCs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1134" w:type="dxa"/>
            <w:vMerge/>
            <w:tcBorders>
              <w:top w:val="nil"/>
            </w:tcBorders>
            <w:tcMar>
              <w:top w:w="85" w:type="dxa"/>
              <w:left w:w="85" w:type="dxa"/>
              <w:bottom w:w="85" w:type="dxa"/>
              <w:right w:w="85" w:type="dxa"/>
            </w:tcMar>
          </w:tcPr>
          <w:p w14:paraId="41BC988A" w14:textId="77777777" w:rsidR="001A1E88" w:rsidRPr="00677521" w:rsidRDefault="001A1E88" w:rsidP="001A1E88">
            <w:pPr>
              <w:rPr>
                <w:sz w:val="24"/>
                <w:szCs w:val="24"/>
              </w:rPr>
            </w:pPr>
          </w:p>
        </w:tc>
        <w:tc>
          <w:tcPr>
            <w:tcW w:w="1984" w:type="dxa"/>
            <w:vMerge/>
            <w:tcMar>
              <w:top w:w="85" w:type="dxa"/>
              <w:left w:w="85" w:type="dxa"/>
              <w:bottom w:w="85" w:type="dxa"/>
              <w:right w:w="85" w:type="dxa"/>
            </w:tcMar>
          </w:tcPr>
          <w:p w14:paraId="7B34CDE8" w14:textId="77777777" w:rsidR="001A1E88" w:rsidRPr="00677521" w:rsidRDefault="001A1E88" w:rsidP="001A1E88">
            <w:pPr>
              <w:pStyle w:val="TableParagraph"/>
              <w:rPr>
                <w:sz w:val="24"/>
                <w:szCs w:val="24"/>
              </w:rPr>
            </w:pPr>
          </w:p>
        </w:tc>
      </w:tr>
      <w:tr w:rsidR="00436A5B" w:rsidRPr="00677521" w14:paraId="78B7271E" w14:textId="77777777" w:rsidTr="001A1E88">
        <w:trPr>
          <w:trHeight w:val="278"/>
        </w:trPr>
        <w:tc>
          <w:tcPr>
            <w:tcW w:w="10367" w:type="dxa"/>
            <w:gridSpan w:val="2"/>
            <w:tcMar>
              <w:top w:w="85" w:type="dxa"/>
              <w:left w:w="85" w:type="dxa"/>
              <w:bottom w:w="85" w:type="dxa"/>
              <w:right w:w="85" w:type="dxa"/>
            </w:tcMar>
          </w:tcPr>
          <w:p w14:paraId="3AEA0C0B" w14:textId="77777777" w:rsidR="00436A5B" w:rsidRPr="00677521" w:rsidRDefault="00A4646F" w:rsidP="001A1E88">
            <w:pPr>
              <w:pStyle w:val="TableParagraph"/>
              <w:rPr>
                <w:b/>
                <w:sz w:val="24"/>
                <w:szCs w:val="24"/>
              </w:rPr>
            </w:pPr>
            <w:r w:rsidRPr="00677521">
              <w:rPr>
                <w:b/>
                <w:sz w:val="24"/>
                <w:szCs w:val="24"/>
              </w:rPr>
              <w:t>Всего:</w:t>
            </w:r>
          </w:p>
        </w:tc>
        <w:tc>
          <w:tcPr>
            <w:tcW w:w="1134" w:type="dxa"/>
            <w:tcMar>
              <w:top w:w="85" w:type="dxa"/>
              <w:left w:w="85" w:type="dxa"/>
              <w:bottom w:w="85" w:type="dxa"/>
              <w:right w:w="85" w:type="dxa"/>
            </w:tcMar>
          </w:tcPr>
          <w:p w14:paraId="3FDCC92E" w14:textId="77777777" w:rsidR="00436A5B" w:rsidRPr="00677521" w:rsidRDefault="00A4646F" w:rsidP="001A1E88">
            <w:pPr>
              <w:pStyle w:val="TableParagraph"/>
              <w:rPr>
                <w:b/>
                <w:sz w:val="24"/>
                <w:szCs w:val="24"/>
              </w:rPr>
            </w:pPr>
            <w:r w:rsidRPr="00677521">
              <w:rPr>
                <w:b/>
                <w:sz w:val="24"/>
                <w:szCs w:val="24"/>
              </w:rPr>
              <w:t>36</w:t>
            </w:r>
          </w:p>
        </w:tc>
        <w:tc>
          <w:tcPr>
            <w:tcW w:w="1984" w:type="dxa"/>
            <w:tcMar>
              <w:top w:w="85" w:type="dxa"/>
              <w:left w:w="85" w:type="dxa"/>
              <w:bottom w:w="85" w:type="dxa"/>
              <w:right w:w="85" w:type="dxa"/>
            </w:tcMar>
          </w:tcPr>
          <w:p w14:paraId="141EB29F" w14:textId="77777777" w:rsidR="00436A5B" w:rsidRPr="00677521" w:rsidRDefault="00436A5B" w:rsidP="001A1E88">
            <w:pPr>
              <w:pStyle w:val="TableParagraph"/>
              <w:rPr>
                <w:sz w:val="24"/>
                <w:szCs w:val="24"/>
              </w:rPr>
            </w:pPr>
          </w:p>
        </w:tc>
      </w:tr>
    </w:tbl>
    <w:p w14:paraId="2564B44B" w14:textId="77777777" w:rsidR="00436A5B" w:rsidRPr="00677521" w:rsidRDefault="00436A5B" w:rsidP="001915F4">
      <w:pPr>
        <w:rPr>
          <w:sz w:val="20"/>
        </w:rPr>
        <w:sectPr w:rsidR="00436A5B" w:rsidRPr="00677521" w:rsidSect="000F056A">
          <w:footerReference w:type="default" r:id="rId111"/>
          <w:pgSz w:w="16850" w:h="11910" w:orient="landscape"/>
          <w:pgMar w:top="1134" w:right="850" w:bottom="1134" w:left="1701" w:header="0" w:footer="1216" w:gutter="0"/>
          <w:cols w:space="720"/>
        </w:sectPr>
      </w:pPr>
    </w:p>
    <w:p w14:paraId="2365679B" w14:textId="77777777" w:rsidR="00436A5B" w:rsidRPr="00677521" w:rsidRDefault="00A4646F" w:rsidP="006F0CD0">
      <w:pPr>
        <w:pStyle w:val="2"/>
        <w:numPr>
          <w:ilvl w:val="0"/>
          <w:numId w:val="67"/>
        </w:numPr>
        <w:ind w:left="0" w:firstLine="0"/>
        <w:jc w:val="center"/>
      </w:pPr>
      <w:r w:rsidRPr="00677521">
        <w:lastRenderedPageBreak/>
        <w:t>УСЛОВИЯ РЕАЛИЗАЦИИ УЧЕБНОЙ ДИСЦИПЛИНЫ</w:t>
      </w:r>
    </w:p>
    <w:p w14:paraId="04446E4B" w14:textId="77777777" w:rsidR="009878E5" w:rsidRPr="00677521" w:rsidRDefault="009878E5" w:rsidP="009878E5">
      <w:pPr>
        <w:pStyle w:val="2"/>
        <w:ind w:left="0" w:firstLine="0"/>
      </w:pPr>
    </w:p>
    <w:p w14:paraId="5047E393" w14:textId="77777777" w:rsidR="00436A5B" w:rsidRPr="00677521" w:rsidRDefault="00A4646F" w:rsidP="006F0CD0">
      <w:pPr>
        <w:pStyle w:val="a6"/>
        <w:numPr>
          <w:ilvl w:val="1"/>
          <w:numId w:val="64"/>
        </w:numPr>
        <w:ind w:left="0" w:firstLine="709"/>
        <w:rPr>
          <w:sz w:val="24"/>
          <w:szCs w:val="24"/>
        </w:rPr>
      </w:pPr>
      <w:r w:rsidRPr="00677521">
        <w:rPr>
          <w:sz w:val="24"/>
          <w:szCs w:val="24"/>
        </w:rPr>
        <w:t>Для</w:t>
      </w:r>
      <w:r w:rsidR="009878E5" w:rsidRPr="00677521">
        <w:rPr>
          <w:sz w:val="24"/>
          <w:szCs w:val="24"/>
        </w:rPr>
        <w:t xml:space="preserve"> </w:t>
      </w:r>
      <w:r w:rsidRPr="00677521">
        <w:rPr>
          <w:sz w:val="24"/>
          <w:szCs w:val="24"/>
        </w:rPr>
        <w:t>реализации</w:t>
      </w:r>
      <w:r w:rsidR="009878E5" w:rsidRPr="00677521">
        <w:rPr>
          <w:sz w:val="24"/>
          <w:szCs w:val="24"/>
        </w:rPr>
        <w:t xml:space="preserve"> </w:t>
      </w:r>
      <w:r w:rsidRPr="00677521">
        <w:rPr>
          <w:sz w:val="24"/>
          <w:szCs w:val="24"/>
        </w:rPr>
        <w:t>программы</w:t>
      </w:r>
      <w:r w:rsidR="009878E5" w:rsidRPr="00677521">
        <w:rPr>
          <w:sz w:val="24"/>
          <w:szCs w:val="24"/>
        </w:rPr>
        <w:t xml:space="preserve"> </w:t>
      </w:r>
      <w:r w:rsidRPr="00677521">
        <w:rPr>
          <w:sz w:val="24"/>
          <w:szCs w:val="24"/>
        </w:rPr>
        <w:t>учебной</w:t>
      </w:r>
      <w:r w:rsidR="009878E5" w:rsidRPr="00677521">
        <w:rPr>
          <w:sz w:val="24"/>
          <w:szCs w:val="24"/>
        </w:rPr>
        <w:t xml:space="preserve"> </w:t>
      </w:r>
      <w:r w:rsidRPr="00677521">
        <w:rPr>
          <w:sz w:val="24"/>
          <w:szCs w:val="24"/>
        </w:rPr>
        <w:t>дисциплины</w:t>
      </w:r>
      <w:r w:rsidR="009878E5" w:rsidRPr="00677521">
        <w:rPr>
          <w:sz w:val="24"/>
          <w:szCs w:val="24"/>
        </w:rPr>
        <w:t xml:space="preserve"> </w:t>
      </w:r>
      <w:r w:rsidRPr="00677521">
        <w:rPr>
          <w:sz w:val="24"/>
          <w:szCs w:val="24"/>
        </w:rPr>
        <w:t>должны</w:t>
      </w:r>
      <w:r w:rsidR="009878E5" w:rsidRPr="00677521">
        <w:rPr>
          <w:sz w:val="24"/>
          <w:szCs w:val="24"/>
        </w:rPr>
        <w:t xml:space="preserve"> </w:t>
      </w:r>
      <w:r w:rsidRPr="00677521">
        <w:rPr>
          <w:sz w:val="24"/>
          <w:szCs w:val="24"/>
        </w:rPr>
        <w:t>быть предусмотрены следующие специальные помещения:</w:t>
      </w:r>
    </w:p>
    <w:p w14:paraId="70F25E4F" w14:textId="77777777" w:rsidR="00436A5B" w:rsidRPr="00677521" w:rsidRDefault="00A4646F" w:rsidP="001915F4">
      <w:pPr>
        <w:pStyle w:val="a4"/>
        <w:ind w:firstLine="709"/>
        <w:jc w:val="both"/>
      </w:pPr>
      <w:r w:rsidRPr="00677521">
        <w:t xml:space="preserve">Кабинет «Товароведения продовольственных </w:t>
      </w:r>
      <w:proofErr w:type="spellStart"/>
      <w:r w:rsidRPr="00677521">
        <w:t>товаров»,оснащенный</w:t>
      </w:r>
      <w:proofErr w:type="spellEnd"/>
      <w:r w:rsidRPr="00677521">
        <w:t>:</w:t>
      </w:r>
    </w:p>
    <w:p w14:paraId="1D18E9B9" w14:textId="77777777" w:rsidR="00436A5B" w:rsidRPr="00677521" w:rsidRDefault="00A4646F" w:rsidP="001915F4">
      <w:pPr>
        <w:pStyle w:val="a4"/>
        <w:ind w:firstLine="709"/>
        <w:jc w:val="both"/>
      </w:pPr>
      <w:r w:rsidRPr="00677521">
        <w:t>учебным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5FCB1CC5" w14:textId="77777777" w:rsidR="00436A5B" w:rsidRPr="00677521" w:rsidRDefault="00A4646F" w:rsidP="001915F4">
      <w:pPr>
        <w:pStyle w:val="a4"/>
        <w:ind w:firstLine="709"/>
        <w:jc w:val="both"/>
      </w:pPr>
      <w:r w:rsidRPr="00677521">
        <w:t xml:space="preserve">техническими средствами обучения (компьютером, средствами </w:t>
      </w:r>
      <w:proofErr w:type="spellStart"/>
      <w:r w:rsidRPr="00677521">
        <w:t>аудиовизуализации</w:t>
      </w:r>
      <w:proofErr w:type="spellEnd"/>
      <w:r w:rsidRPr="00677521">
        <w:t>, мультимедийным проектором);</w:t>
      </w:r>
    </w:p>
    <w:p w14:paraId="0E1BA51C" w14:textId="77777777" w:rsidR="00436A5B" w:rsidRPr="00677521" w:rsidRDefault="00A4646F" w:rsidP="001915F4">
      <w:pPr>
        <w:pStyle w:val="a4"/>
        <w:ind w:firstLine="709"/>
        <w:jc w:val="both"/>
      </w:pPr>
      <w:r w:rsidRPr="00677521">
        <w:t>наглядными пособиями (натуральными образцами продуктов, муляжами, плакатами, DVD фильмами, мультимедийными пособиями).</w:t>
      </w:r>
    </w:p>
    <w:p w14:paraId="5599DA18" w14:textId="77777777" w:rsidR="00436A5B" w:rsidRPr="00677521" w:rsidRDefault="00436A5B" w:rsidP="001915F4">
      <w:pPr>
        <w:pStyle w:val="a4"/>
        <w:ind w:firstLine="709"/>
        <w:jc w:val="both"/>
      </w:pPr>
    </w:p>
    <w:p w14:paraId="0A50AA08" w14:textId="77777777" w:rsidR="00436A5B" w:rsidRPr="00677521" w:rsidRDefault="00A4646F" w:rsidP="006F0CD0">
      <w:pPr>
        <w:pStyle w:val="2"/>
        <w:numPr>
          <w:ilvl w:val="1"/>
          <w:numId w:val="64"/>
        </w:numPr>
        <w:ind w:left="0" w:firstLine="709"/>
        <w:jc w:val="both"/>
      </w:pPr>
      <w:r w:rsidRPr="00677521">
        <w:t>Информационное обеспечение реализации программы</w:t>
      </w:r>
    </w:p>
    <w:p w14:paraId="5397AA2E" w14:textId="77777777" w:rsidR="00EB4252" w:rsidRPr="00677521" w:rsidRDefault="00EB4252" w:rsidP="001915F4">
      <w:pPr>
        <w:suppressAutoHyphens/>
        <w:ind w:firstLine="709"/>
        <w:jc w:val="both"/>
        <w:rPr>
          <w:bCs/>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68862B" w14:textId="77777777" w:rsidR="00DA62A4" w:rsidRPr="00677521" w:rsidRDefault="00DA62A4" w:rsidP="001915F4">
      <w:pPr>
        <w:suppressAutoHyphens/>
        <w:ind w:firstLine="709"/>
        <w:jc w:val="both"/>
        <w:rPr>
          <w:bCs/>
          <w:sz w:val="24"/>
          <w:szCs w:val="24"/>
        </w:rPr>
      </w:pPr>
    </w:p>
    <w:p w14:paraId="50F00932" w14:textId="77777777" w:rsidR="00436A5B" w:rsidRPr="00677521" w:rsidRDefault="00DA62A4" w:rsidP="006F0CD0">
      <w:pPr>
        <w:pStyle w:val="2"/>
        <w:numPr>
          <w:ilvl w:val="2"/>
          <w:numId w:val="63"/>
        </w:numPr>
        <w:ind w:left="0" w:firstLine="709"/>
        <w:jc w:val="both"/>
      </w:pPr>
      <w:r w:rsidRPr="00677521">
        <w:t>Основные п</w:t>
      </w:r>
      <w:r w:rsidR="00A4646F" w:rsidRPr="00677521">
        <w:t>ечатные издания</w:t>
      </w:r>
    </w:p>
    <w:p w14:paraId="239D9A75" w14:textId="77777777" w:rsidR="00436A5B" w:rsidRPr="00677521" w:rsidRDefault="00A4646F" w:rsidP="006F0CD0">
      <w:pPr>
        <w:pStyle w:val="a6"/>
        <w:numPr>
          <w:ilvl w:val="0"/>
          <w:numId w:val="62"/>
        </w:numPr>
        <w:ind w:left="0" w:firstLine="709"/>
        <w:rPr>
          <w:sz w:val="24"/>
          <w:szCs w:val="24"/>
        </w:rPr>
      </w:pPr>
      <w:r w:rsidRPr="00677521">
        <w:rPr>
          <w:sz w:val="24"/>
          <w:szCs w:val="24"/>
        </w:rPr>
        <w:t xml:space="preserve">Матюхина З.П. Товароведение пищевых продуктов: учебник для </w:t>
      </w:r>
      <w:r w:rsidR="00DA62A4" w:rsidRPr="00677521">
        <w:rPr>
          <w:sz w:val="24"/>
          <w:szCs w:val="24"/>
        </w:rPr>
        <w:t>СПО</w:t>
      </w:r>
      <w:r w:rsidRPr="00677521">
        <w:rPr>
          <w:sz w:val="24"/>
          <w:szCs w:val="24"/>
        </w:rPr>
        <w:t xml:space="preserve"> / З.П.</w:t>
      </w:r>
      <w:r w:rsidR="00DA62A4" w:rsidRPr="00677521">
        <w:rPr>
          <w:sz w:val="24"/>
          <w:szCs w:val="24"/>
        </w:rPr>
        <w:t xml:space="preserve"> </w:t>
      </w:r>
      <w:r w:rsidRPr="00677521">
        <w:rPr>
          <w:sz w:val="24"/>
          <w:szCs w:val="24"/>
        </w:rPr>
        <w:t xml:space="preserve">Матюхина. </w:t>
      </w:r>
      <w:r w:rsidR="00DA62A4" w:rsidRPr="00677521">
        <w:rPr>
          <w:sz w:val="24"/>
          <w:szCs w:val="24"/>
        </w:rPr>
        <w:t xml:space="preserve">– </w:t>
      </w:r>
      <w:r w:rsidRPr="00677521">
        <w:rPr>
          <w:sz w:val="24"/>
          <w:szCs w:val="24"/>
        </w:rPr>
        <w:t>М</w:t>
      </w:r>
      <w:r w:rsidR="00DA62A4" w:rsidRPr="00677521">
        <w:rPr>
          <w:sz w:val="24"/>
          <w:szCs w:val="24"/>
        </w:rPr>
        <w:t>осква</w:t>
      </w:r>
      <w:r w:rsidRPr="00677521">
        <w:rPr>
          <w:sz w:val="24"/>
          <w:szCs w:val="24"/>
        </w:rPr>
        <w:t>: Академия, 201</w:t>
      </w:r>
      <w:r w:rsidR="00DA62A4" w:rsidRPr="00677521">
        <w:rPr>
          <w:sz w:val="24"/>
          <w:szCs w:val="24"/>
        </w:rPr>
        <w:t>9</w:t>
      </w:r>
      <w:r w:rsidRPr="00677521">
        <w:rPr>
          <w:sz w:val="24"/>
          <w:szCs w:val="24"/>
        </w:rPr>
        <w:t xml:space="preserve">. – 336 с., [16] с. </w:t>
      </w:r>
      <w:proofErr w:type="spellStart"/>
      <w:r w:rsidRPr="00677521">
        <w:rPr>
          <w:sz w:val="24"/>
          <w:szCs w:val="24"/>
        </w:rPr>
        <w:t>цв</w:t>
      </w:r>
      <w:proofErr w:type="spellEnd"/>
      <w:r w:rsidRPr="00677521">
        <w:rPr>
          <w:sz w:val="24"/>
          <w:szCs w:val="24"/>
        </w:rPr>
        <w:t>. ил.</w:t>
      </w:r>
    </w:p>
    <w:p w14:paraId="703B456E" w14:textId="77777777" w:rsidR="00152738" w:rsidRPr="00677521" w:rsidRDefault="00152738" w:rsidP="006F0CD0">
      <w:pPr>
        <w:pStyle w:val="a4"/>
        <w:numPr>
          <w:ilvl w:val="0"/>
          <w:numId w:val="62"/>
        </w:numPr>
        <w:ind w:left="0" w:firstLine="709"/>
        <w:jc w:val="both"/>
        <w:rPr>
          <w:b/>
        </w:rPr>
      </w:pPr>
      <w:r w:rsidRPr="00677521">
        <w:rPr>
          <w:bCs/>
        </w:rPr>
        <w:t xml:space="preserve">Васюкова, А. Т. Товароведение и экспертиза качества потребительских товаров : учебник / А. Т. Васюкова, А. Д. Димитриев. — Санкт-Петербург : Лань, 2020. — 236 с. — ISBN 978-5-8114-5780-9. </w:t>
      </w:r>
    </w:p>
    <w:p w14:paraId="2CE37F61" w14:textId="77777777" w:rsidR="00152738" w:rsidRPr="00677521" w:rsidRDefault="00152738" w:rsidP="006F0CD0">
      <w:pPr>
        <w:pStyle w:val="a6"/>
        <w:widowControl/>
        <w:numPr>
          <w:ilvl w:val="0"/>
          <w:numId w:val="62"/>
        </w:numPr>
        <w:autoSpaceDE/>
        <w:autoSpaceDN/>
        <w:ind w:left="0" w:firstLine="709"/>
        <w:rPr>
          <w:sz w:val="24"/>
          <w:szCs w:val="24"/>
        </w:rPr>
      </w:pPr>
      <w:r w:rsidRPr="00677521">
        <w:rPr>
          <w:sz w:val="24"/>
          <w:szCs w:val="24"/>
        </w:rPr>
        <w:t>Родионов, Г. В. Технология производства и оценка качества молока : учебное пособие / Г. В. Родионов, В. И. Остроухова, Л. П. Табакова. — Санкт-Петербург : Лань, 2020. — 140 с. — ISBN 978-5-8114-5956-8. </w:t>
      </w:r>
    </w:p>
    <w:p w14:paraId="2E9A6DCD" w14:textId="77777777" w:rsidR="00152738" w:rsidRPr="00677521" w:rsidRDefault="00152738" w:rsidP="006F0CD0">
      <w:pPr>
        <w:pStyle w:val="a6"/>
        <w:widowControl/>
        <w:numPr>
          <w:ilvl w:val="0"/>
          <w:numId w:val="62"/>
        </w:numPr>
        <w:autoSpaceDE/>
        <w:autoSpaceDN/>
        <w:ind w:left="0" w:firstLine="709"/>
        <w:rPr>
          <w:sz w:val="24"/>
          <w:szCs w:val="24"/>
        </w:rPr>
      </w:pPr>
      <w:r w:rsidRPr="00677521">
        <w:rPr>
          <w:sz w:val="24"/>
          <w:szCs w:val="24"/>
        </w:rPr>
        <w:t xml:space="preserve">Дунченко, Н. И. Управление качеством продукции. Пищевая промышленность : учебник для </w:t>
      </w:r>
      <w:proofErr w:type="spellStart"/>
      <w:r w:rsidRPr="00677521">
        <w:rPr>
          <w:sz w:val="24"/>
          <w:szCs w:val="24"/>
        </w:rPr>
        <w:t>спо</w:t>
      </w:r>
      <w:proofErr w:type="spellEnd"/>
      <w:r w:rsidRPr="00677521">
        <w:rPr>
          <w:sz w:val="24"/>
          <w:szCs w:val="24"/>
        </w:rPr>
        <w:t xml:space="preserve"> / Н. И. Дунченко, В. С. Янковская. — Санкт-Петербург : Лань, 2020. — 304 с. — ISBN 978-5-8114-5872-1. </w:t>
      </w:r>
    </w:p>
    <w:p w14:paraId="757328D6" w14:textId="77777777" w:rsidR="00152738" w:rsidRPr="00677521" w:rsidRDefault="00152738" w:rsidP="006F0CD0">
      <w:pPr>
        <w:pStyle w:val="a6"/>
        <w:widowControl/>
        <w:numPr>
          <w:ilvl w:val="0"/>
          <w:numId w:val="62"/>
        </w:numPr>
        <w:autoSpaceDE/>
        <w:autoSpaceDN/>
        <w:ind w:left="0" w:firstLine="709"/>
        <w:rPr>
          <w:sz w:val="24"/>
          <w:szCs w:val="24"/>
        </w:rPr>
      </w:pPr>
      <w:proofErr w:type="spellStart"/>
      <w:r w:rsidRPr="00677521">
        <w:rPr>
          <w:sz w:val="24"/>
          <w:szCs w:val="24"/>
        </w:rPr>
        <w:t>Рензяева</w:t>
      </w:r>
      <w:proofErr w:type="spellEnd"/>
      <w:r w:rsidRPr="00677521">
        <w:rPr>
          <w:sz w:val="24"/>
          <w:szCs w:val="24"/>
        </w:rPr>
        <w:t xml:space="preserve">, Т. В. Основы технического регулирования качества пищевой продукции. Стандартизация, метрология, оценка соответствия : учебное пособие для </w:t>
      </w:r>
      <w:proofErr w:type="spellStart"/>
      <w:r w:rsidRPr="00677521">
        <w:rPr>
          <w:sz w:val="24"/>
          <w:szCs w:val="24"/>
        </w:rPr>
        <w:t>спо</w:t>
      </w:r>
      <w:proofErr w:type="spellEnd"/>
      <w:r w:rsidRPr="00677521">
        <w:rPr>
          <w:sz w:val="24"/>
          <w:szCs w:val="24"/>
        </w:rPr>
        <w:t xml:space="preserve"> / Т. В. </w:t>
      </w:r>
      <w:proofErr w:type="spellStart"/>
      <w:r w:rsidRPr="00677521">
        <w:rPr>
          <w:sz w:val="24"/>
          <w:szCs w:val="24"/>
        </w:rPr>
        <w:t>Рензяева</w:t>
      </w:r>
      <w:proofErr w:type="spellEnd"/>
      <w:r w:rsidRPr="00677521">
        <w:rPr>
          <w:sz w:val="24"/>
          <w:szCs w:val="24"/>
        </w:rPr>
        <w:t>. — Санкт-Петербург : Лань, 2020. — 360 с. — ISBN 978-5-8114-6440-1. </w:t>
      </w:r>
    </w:p>
    <w:p w14:paraId="5DF29200" w14:textId="77777777" w:rsidR="00152738" w:rsidRPr="00677521" w:rsidRDefault="00152738" w:rsidP="006F0CD0">
      <w:pPr>
        <w:pStyle w:val="a6"/>
        <w:widowControl/>
        <w:numPr>
          <w:ilvl w:val="0"/>
          <w:numId w:val="62"/>
        </w:numPr>
        <w:autoSpaceDE/>
        <w:autoSpaceDN/>
        <w:ind w:left="0" w:firstLine="709"/>
        <w:rPr>
          <w:sz w:val="24"/>
          <w:szCs w:val="24"/>
        </w:rPr>
      </w:pPr>
      <w:r w:rsidRPr="00677521">
        <w:rPr>
          <w:sz w:val="24"/>
          <w:szCs w:val="24"/>
        </w:rPr>
        <w:t xml:space="preserve">Леонов, О. А. Статистические методы и инструменты контроля качества : учебное пособие для </w:t>
      </w:r>
      <w:proofErr w:type="spellStart"/>
      <w:r w:rsidRPr="00677521">
        <w:rPr>
          <w:sz w:val="24"/>
          <w:szCs w:val="24"/>
        </w:rPr>
        <w:t>спо</w:t>
      </w:r>
      <w:proofErr w:type="spellEnd"/>
      <w:r w:rsidRPr="00677521">
        <w:rPr>
          <w:sz w:val="24"/>
          <w:szCs w:val="24"/>
        </w:rPr>
        <w:t xml:space="preserve"> / О. А. Леонов, Н. Ж. </w:t>
      </w:r>
      <w:proofErr w:type="spellStart"/>
      <w:r w:rsidRPr="00677521">
        <w:rPr>
          <w:sz w:val="24"/>
          <w:szCs w:val="24"/>
        </w:rPr>
        <w:t>Шкаруба</w:t>
      </w:r>
      <w:proofErr w:type="spellEnd"/>
      <w:r w:rsidRPr="00677521">
        <w:rPr>
          <w:sz w:val="24"/>
          <w:szCs w:val="24"/>
        </w:rPr>
        <w:t xml:space="preserve">, Г. Н. </w:t>
      </w:r>
      <w:proofErr w:type="spellStart"/>
      <w:r w:rsidRPr="00677521">
        <w:rPr>
          <w:sz w:val="24"/>
          <w:szCs w:val="24"/>
        </w:rPr>
        <w:t>Темасова</w:t>
      </w:r>
      <w:proofErr w:type="spellEnd"/>
      <w:r w:rsidRPr="00677521">
        <w:rPr>
          <w:sz w:val="24"/>
          <w:szCs w:val="24"/>
        </w:rPr>
        <w:t xml:space="preserve">. — Санкт-Петербург : Лань, 2021. — 144 с. — ISBN 978-5-8114-6904-8. </w:t>
      </w:r>
    </w:p>
    <w:p w14:paraId="3DD7F85F" w14:textId="77777777" w:rsidR="00152738" w:rsidRPr="00677521" w:rsidRDefault="00152738" w:rsidP="006F0CD0">
      <w:pPr>
        <w:pStyle w:val="a6"/>
        <w:widowControl/>
        <w:numPr>
          <w:ilvl w:val="0"/>
          <w:numId w:val="62"/>
        </w:numPr>
        <w:autoSpaceDE/>
        <w:autoSpaceDN/>
        <w:ind w:left="0" w:firstLine="709"/>
        <w:rPr>
          <w:sz w:val="24"/>
          <w:szCs w:val="24"/>
        </w:rPr>
      </w:pPr>
      <w:r w:rsidRPr="00677521">
        <w:rPr>
          <w:bCs/>
          <w:sz w:val="24"/>
          <w:szCs w:val="24"/>
        </w:rPr>
        <w:t xml:space="preserve">Царенко, П. П. Методы оценки и повышения качества яиц сельскохозяйственной птицы : учебное пособие для </w:t>
      </w:r>
      <w:proofErr w:type="spellStart"/>
      <w:r w:rsidRPr="00677521">
        <w:rPr>
          <w:bCs/>
          <w:sz w:val="24"/>
          <w:szCs w:val="24"/>
        </w:rPr>
        <w:t>спо</w:t>
      </w:r>
      <w:proofErr w:type="spellEnd"/>
      <w:r w:rsidRPr="00677521">
        <w:rPr>
          <w:bCs/>
          <w:sz w:val="24"/>
          <w:szCs w:val="24"/>
        </w:rPr>
        <w:t xml:space="preserve"> / П. П. Царенко, Л. Т. Васильева. — Санкт-Петербург : Лань, 2020. — 280 с. — ISBN 978-5-8114-6609-2. </w:t>
      </w:r>
    </w:p>
    <w:p w14:paraId="21601D58" w14:textId="77777777" w:rsidR="00152738" w:rsidRPr="00677521" w:rsidRDefault="00152738" w:rsidP="001915F4">
      <w:pPr>
        <w:pStyle w:val="a6"/>
        <w:ind w:left="0" w:firstLine="709"/>
        <w:rPr>
          <w:sz w:val="24"/>
          <w:szCs w:val="24"/>
        </w:rPr>
      </w:pPr>
    </w:p>
    <w:p w14:paraId="7F5281B8" w14:textId="77777777" w:rsidR="00436A5B" w:rsidRPr="00677521" w:rsidRDefault="00DA62A4" w:rsidP="006F0CD0">
      <w:pPr>
        <w:pStyle w:val="2"/>
        <w:numPr>
          <w:ilvl w:val="2"/>
          <w:numId w:val="63"/>
        </w:numPr>
        <w:ind w:left="0" w:firstLine="709"/>
        <w:jc w:val="both"/>
      </w:pPr>
      <w:r w:rsidRPr="00677521">
        <w:t>Основные электронные издания</w:t>
      </w:r>
    </w:p>
    <w:p w14:paraId="1B477E5C" w14:textId="77777777" w:rsidR="00322EB1" w:rsidRPr="00677521" w:rsidRDefault="002F0AAE" w:rsidP="006F0CD0">
      <w:pPr>
        <w:pStyle w:val="a4"/>
        <w:numPr>
          <w:ilvl w:val="0"/>
          <w:numId w:val="61"/>
        </w:numPr>
        <w:ind w:left="0" w:firstLine="709"/>
        <w:jc w:val="both"/>
      </w:pPr>
      <w:hyperlink r:id="rId112" w:history="1">
        <w:r w:rsidR="00322EB1" w:rsidRPr="00677521">
          <w:rPr>
            <w:rStyle w:val="af0"/>
            <w:bCs/>
            <w:color w:val="auto"/>
            <w:u w:val="none"/>
          </w:rPr>
          <w:t xml:space="preserve">Минько, Э. В. Теоретические основы товароведения : учебное пособие для СПО / </w:t>
        </w:r>
      </w:hyperlink>
      <w:hyperlink r:id="rId113" w:history="1">
        <w:r w:rsidR="00322EB1" w:rsidRPr="00677521">
          <w:rPr>
            <w:rStyle w:val="af0"/>
            <w:color w:val="auto"/>
            <w:u w:val="none"/>
          </w:rPr>
          <w:t xml:space="preserve">Э. В. Минько, А. Э. Минько. — Саратов : Профобразование, 2017. — 156 c. — ISBN 978-5-4488-0148-8. — Текст : электронный // Электронный ресурс цифровой образовательной среды СПО PROFобразование : [сайт]. — URL: </w:t>
        </w:r>
      </w:hyperlink>
      <w:hyperlink r:id="rId114" w:history="1">
        <w:r w:rsidR="00322EB1" w:rsidRPr="00677521">
          <w:rPr>
            <w:rStyle w:val="af0"/>
            <w:color w:val="auto"/>
            <w:u w:val="none"/>
          </w:rPr>
          <w:t>https://profspo.ru/books/70617</w:t>
        </w:r>
      </w:hyperlink>
    </w:p>
    <w:p w14:paraId="20C7557B" w14:textId="77777777" w:rsidR="00A77C89" w:rsidRPr="00677521" w:rsidRDefault="00A77C89" w:rsidP="006F0CD0">
      <w:pPr>
        <w:pStyle w:val="a4"/>
        <w:numPr>
          <w:ilvl w:val="0"/>
          <w:numId w:val="61"/>
        </w:numPr>
        <w:ind w:left="0" w:firstLine="709"/>
        <w:jc w:val="both"/>
        <w:rPr>
          <w:b/>
        </w:rPr>
      </w:pPr>
      <w:r w:rsidRPr="00677521">
        <w:rPr>
          <w:bCs/>
        </w:rPr>
        <w:t xml:space="preserve">Васюкова, А. Т. Товароведение и экспертиза качества потребительских товаров : учебник / А. Т. Васюкова, А. Д. Димитриев. — Санкт-Петербург : Лань, 2020. — 236 с. — ISBN 978-5-8114-5780-9. — Текст : электронный // Лань : электронно-библиотечная система. — URL: </w:t>
      </w:r>
      <w:hyperlink r:id="rId115" w:history="1">
        <w:r w:rsidRPr="00677521">
          <w:rPr>
            <w:rStyle w:val="af0"/>
            <w:bCs/>
            <w:color w:val="auto"/>
          </w:rPr>
          <w:t>https://e.lanbook.com/book/146832</w:t>
        </w:r>
      </w:hyperlink>
      <w:r w:rsidRPr="00677521">
        <w:rPr>
          <w:bCs/>
        </w:rPr>
        <w:t xml:space="preserve">  (дата обращения: 15.12.2020). — </w:t>
      </w:r>
      <w:r w:rsidRPr="00677521">
        <w:rPr>
          <w:bCs/>
        </w:rPr>
        <w:lastRenderedPageBreak/>
        <w:t xml:space="preserve">Режим доступа: для </w:t>
      </w:r>
      <w:proofErr w:type="spellStart"/>
      <w:r w:rsidRPr="00677521">
        <w:rPr>
          <w:bCs/>
        </w:rPr>
        <w:t>авториз</w:t>
      </w:r>
      <w:proofErr w:type="spellEnd"/>
      <w:r w:rsidRPr="00677521">
        <w:rPr>
          <w:bCs/>
        </w:rPr>
        <w:t>. пользователей.</w:t>
      </w:r>
    </w:p>
    <w:p w14:paraId="1A272328" w14:textId="77777777" w:rsidR="00A77C89" w:rsidRPr="00677521" w:rsidRDefault="00A77C89" w:rsidP="006F0CD0">
      <w:pPr>
        <w:pStyle w:val="a6"/>
        <w:widowControl/>
        <w:numPr>
          <w:ilvl w:val="0"/>
          <w:numId w:val="61"/>
        </w:numPr>
        <w:autoSpaceDE/>
        <w:autoSpaceDN/>
        <w:ind w:left="0" w:firstLine="709"/>
        <w:rPr>
          <w:sz w:val="24"/>
          <w:szCs w:val="24"/>
        </w:rPr>
      </w:pPr>
      <w:r w:rsidRPr="00677521">
        <w:rPr>
          <w:sz w:val="24"/>
          <w:szCs w:val="24"/>
        </w:rPr>
        <w:t xml:space="preserve">Родионов, Г. В. Технология производства и оценка качества молока : учебное пособие / Г. В. Родионов, В. И. Остроухова, Л. П. Табакова. — Санкт-Петербург : Лань, 2020. — 140 с. — ISBN 978-5-8114-5956-8. — Текст : электронный // Лань : электронно-библиотечная система. — URL: </w:t>
      </w:r>
      <w:hyperlink r:id="rId116" w:history="1">
        <w:r w:rsidRPr="00677521">
          <w:rPr>
            <w:rStyle w:val="af0"/>
            <w:color w:val="auto"/>
            <w:sz w:val="24"/>
            <w:szCs w:val="24"/>
          </w:rPr>
          <w:t>https://e.lanbook.com/book/146905</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6A7C7658" w14:textId="77777777" w:rsidR="00A77C89" w:rsidRPr="00677521" w:rsidRDefault="00A77C89" w:rsidP="006F0CD0">
      <w:pPr>
        <w:pStyle w:val="a6"/>
        <w:widowControl/>
        <w:numPr>
          <w:ilvl w:val="0"/>
          <w:numId w:val="61"/>
        </w:numPr>
        <w:autoSpaceDE/>
        <w:autoSpaceDN/>
        <w:ind w:left="0" w:firstLine="709"/>
        <w:rPr>
          <w:sz w:val="24"/>
          <w:szCs w:val="24"/>
        </w:rPr>
      </w:pPr>
      <w:r w:rsidRPr="00677521">
        <w:rPr>
          <w:sz w:val="24"/>
          <w:szCs w:val="24"/>
        </w:rPr>
        <w:t xml:space="preserve">Дунченко, Н. И. Управление качеством продукции. Пищевая промышленность : учебник для </w:t>
      </w:r>
      <w:proofErr w:type="spellStart"/>
      <w:r w:rsidRPr="00677521">
        <w:rPr>
          <w:sz w:val="24"/>
          <w:szCs w:val="24"/>
        </w:rPr>
        <w:t>спо</w:t>
      </w:r>
      <w:proofErr w:type="spellEnd"/>
      <w:r w:rsidRPr="00677521">
        <w:rPr>
          <w:sz w:val="24"/>
          <w:szCs w:val="24"/>
        </w:rPr>
        <w:t xml:space="preserve"> / Н. И. Дунченко, В. С. Янковская. — Санкт-Петербург : Лань, 2020. — 304 с. — ISBN 978-5-8114-5872-1. — Текст : электронный // Лань : электронно-библиотечная система. — URL: </w:t>
      </w:r>
      <w:hyperlink r:id="rId117" w:history="1">
        <w:r w:rsidRPr="00677521">
          <w:rPr>
            <w:rStyle w:val="af0"/>
            <w:color w:val="auto"/>
            <w:sz w:val="24"/>
            <w:szCs w:val="24"/>
          </w:rPr>
          <w:t>https://e.lanbook.com/book/146627</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43D4EC61" w14:textId="77777777" w:rsidR="00A77C89" w:rsidRPr="00677521" w:rsidRDefault="00A77C89" w:rsidP="006F0CD0">
      <w:pPr>
        <w:pStyle w:val="a6"/>
        <w:widowControl/>
        <w:numPr>
          <w:ilvl w:val="0"/>
          <w:numId w:val="61"/>
        </w:numPr>
        <w:autoSpaceDE/>
        <w:autoSpaceDN/>
        <w:ind w:left="0" w:firstLine="709"/>
        <w:rPr>
          <w:sz w:val="24"/>
          <w:szCs w:val="24"/>
        </w:rPr>
      </w:pPr>
      <w:proofErr w:type="spellStart"/>
      <w:r w:rsidRPr="00677521">
        <w:rPr>
          <w:sz w:val="24"/>
          <w:szCs w:val="24"/>
        </w:rPr>
        <w:t>Рензяева</w:t>
      </w:r>
      <w:proofErr w:type="spellEnd"/>
      <w:r w:rsidRPr="00677521">
        <w:rPr>
          <w:sz w:val="24"/>
          <w:szCs w:val="24"/>
        </w:rPr>
        <w:t xml:space="preserve">, Т. В. Основы технического регулирования качества пищевой продукции. Стандартизация, метрология, оценка соответствия : учебное пособие для </w:t>
      </w:r>
      <w:proofErr w:type="spellStart"/>
      <w:r w:rsidRPr="00677521">
        <w:rPr>
          <w:sz w:val="24"/>
          <w:szCs w:val="24"/>
        </w:rPr>
        <w:t>спо</w:t>
      </w:r>
      <w:proofErr w:type="spellEnd"/>
      <w:r w:rsidRPr="00677521">
        <w:rPr>
          <w:sz w:val="24"/>
          <w:szCs w:val="24"/>
        </w:rPr>
        <w:t xml:space="preserve"> / Т. В. </w:t>
      </w:r>
      <w:proofErr w:type="spellStart"/>
      <w:r w:rsidRPr="00677521">
        <w:rPr>
          <w:sz w:val="24"/>
          <w:szCs w:val="24"/>
        </w:rPr>
        <w:t>Рензяева</w:t>
      </w:r>
      <w:proofErr w:type="spellEnd"/>
      <w:r w:rsidRPr="00677521">
        <w:rPr>
          <w:sz w:val="24"/>
          <w:szCs w:val="24"/>
        </w:rPr>
        <w:t xml:space="preserve">. — Санкт-Петербург : Лань, 2020. — 360 с. — ISBN 978-5-8114-6440-1. — Текст : электронный // Лань : электронно-библиотечная система. — URL: </w:t>
      </w:r>
      <w:hyperlink r:id="rId118" w:history="1">
        <w:r w:rsidRPr="00677521">
          <w:rPr>
            <w:rStyle w:val="af0"/>
            <w:color w:val="auto"/>
            <w:sz w:val="24"/>
            <w:szCs w:val="24"/>
          </w:rPr>
          <w:t>https://e.lanbook.com/book/147351</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5A7D19FB" w14:textId="77777777" w:rsidR="00A77C89" w:rsidRPr="00677521" w:rsidRDefault="00A77C89" w:rsidP="006F0CD0">
      <w:pPr>
        <w:pStyle w:val="a6"/>
        <w:widowControl/>
        <w:numPr>
          <w:ilvl w:val="0"/>
          <w:numId w:val="61"/>
        </w:numPr>
        <w:autoSpaceDE/>
        <w:autoSpaceDN/>
        <w:ind w:left="0" w:firstLine="709"/>
        <w:rPr>
          <w:sz w:val="24"/>
          <w:szCs w:val="24"/>
        </w:rPr>
      </w:pPr>
      <w:r w:rsidRPr="00677521">
        <w:rPr>
          <w:sz w:val="24"/>
          <w:szCs w:val="24"/>
        </w:rPr>
        <w:t xml:space="preserve">Леонов, О. А. Статистические методы и инструменты контроля качества : учебное пособие для </w:t>
      </w:r>
      <w:proofErr w:type="spellStart"/>
      <w:r w:rsidRPr="00677521">
        <w:rPr>
          <w:sz w:val="24"/>
          <w:szCs w:val="24"/>
        </w:rPr>
        <w:t>спо</w:t>
      </w:r>
      <w:proofErr w:type="spellEnd"/>
      <w:r w:rsidRPr="00677521">
        <w:rPr>
          <w:sz w:val="24"/>
          <w:szCs w:val="24"/>
        </w:rPr>
        <w:t xml:space="preserve"> / О. А. Леонов, Н. Ж. </w:t>
      </w:r>
      <w:proofErr w:type="spellStart"/>
      <w:r w:rsidRPr="00677521">
        <w:rPr>
          <w:sz w:val="24"/>
          <w:szCs w:val="24"/>
        </w:rPr>
        <w:t>Шкаруба</w:t>
      </w:r>
      <w:proofErr w:type="spellEnd"/>
      <w:r w:rsidRPr="00677521">
        <w:rPr>
          <w:sz w:val="24"/>
          <w:szCs w:val="24"/>
        </w:rPr>
        <w:t xml:space="preserve">, Г. Н. </w:t>
      </w:r>
      <w:proofErr w:type="spellStart"/>
      <w:r w:rsidRPr="00677521">
        <w:rPr>
          <w:sz w:val="24"/>
          <w:szCs w:val="24"/>
        </w:rPr>
        <w:t>Темасова</w:t>
      </w:r>
      <w:proofErr w:type="spellEnd"/>
      <w:r w:rsidRPr="00677521">
        <w:rPr>
          <w:sz w:val="24"/>
          <w:szCs w:val="24"/>
        </w:rPr>
        <w:t xml:space="preserve">. — Санкт-Петербург : Лань, 2021. — 144 с. — ISBN 978-5-8114-6904-8. — Текст : электронный // Лань : электронно-библиотечная система. — URL: </w:t>
      </w:r>
      <w:hyperlink r:id="rId119" w:history="1">
        <w:r w:rsidRPr="00677521">
          <w:rPr>
            <w:rStyle w:val="af0"/>
            <w:color w:val="auto"/>
            <w:sz w:val="24"/>
            <w:szCs w:val="24"/>
          </w:rPr>
          <w:t>https://e.lanbook.com/book/153660</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0C5A9CBC" w14:textId="77777777" w:rsidR="00A77C89" w:rsidRPr="00677521" w:rsidRDefault="00A77C89" w:rsidP="006F0CD0">
      <w:pPr>
        <w:pStyle w:val="a6"/>
        <w:widowControl/>
        <w:numPr>
          <w:ilvl w:val="0"/>
          <w:numId w:val="61"/>
        </w:numPr>
        <w:autoSpaceDE/>
        <w:autoSpaceDN/>
        <w:ind w:left="0" w:firstLine="709"/>
        <w:rPr>
          <w:sz w:val="24"/>
          <w:szCs w:val="24"/>
        </w:rPr>
      </w:pPr>
      <w:r w:rsidRPr="00677521">
        <w:rPr>
          <w:bCs/>
          <w:sz w:val="24"/>
          <w:szCs w:val="24"/>
        </w:rPr>
        <w:t xml:space="preserve">Царенко, П. П. Методы оценки и повышения качества яиц сельскохозяйственной птицы : учебное пособие для </w:t>
      </w:r>
      <w:proofErr w:type="spellStart"/>
      <w:r w:rsidRPr="00677521">
        <w:rPr>
          <w:bCs/>
          <w:sz w:val="24"/>
          <w:szCs w:val="24"/>
        </w:rPr>
        <w:t>спо</w:t>
      </w:r>
      <w:proofErr w:type="spellEnd"/>
      <w:r w:rsidRPr="00677521">
        <w:rPr>
          <w:bCs/>
          <w:sz w:val="24"/>
          <w:szCs w:val="24"/>
        </w:rPr>
        <w:t xml:space="preserve"> / П. П. Царенко, Л. Т. Васильева. — Санкт-Петербург : Лань, 2020. — 280 с. — ISBN 978-5-8114-6609-2. — Текст : электронный // Лань : электронно-библиотечная система. — URL: </w:t>
      </w:r>
      <w:hyperlink r:id="rId120" w:history="1">
        <w:r w:rsidRPr="00677521">
          <w:rPr>
            <w:rStyle w:val="af0"/>
            <w:bCs/>
            <w:color w:val="auto"/>
            <w:sz w:val="24"/>
            <w:szCs w:val="24"/>
          </w:rPr>
          <w:t>https://e.lanbook.com/book/149346</w:t>
        </w:r>
      </w:hyperlink>
      <w:r w:rsidRPr="00677521">
        <w:rPr>
          <w:bCs/>
          <w:sz w:val="24"/>
          <w:szCs w:val="24"/>
        </w:rPr>
        <w:t xml:space="preserve">  (дата обращения: 15.12.2020). — Режим доступа: для </w:t>
      </w:r>
      <w:proofErr w:type="spellStart"/>
      <w:r w:rsidRPr="00677521">
        <w:rPr>
          <w:bCs/>
          <w:sz w:val="24"/>
          <w:szCs w:val="24"/>
        </w:rPr>
        <w:t>авториз</w:t>
      </w:r>
      <w:proofErr w:type="spellEnd"/>
      <w:r w:rsidRPr="00677521">
        <w:rPr>
          <w:bCs/>
          <w:sz w:val="24"/>
          <w:szCs w:val="24"/>
        </w:rPr>
        <w:t>. пользователей.</w:t>
      </w:r>
    </w:p>
    <w:p w14:paraId="0B3B9704" w14:textId="77777777" w:rsidR="00436A5B" w:rsidRPr="00677521" w:rsidRDefault="00436A5B" w:rsidP="001915F4">
      <w:pPr>
        <w:pStyle w:val="a4"/>
        <w:ind w:firstLine="709"/>
        <w:jc w:val="both"/>
      </w:pPr>
    </w:p>
    <w:p w14:paraId="081D2935" w14:textId="77777777" w:rsidR="00436A5B" w:rsidRPr="00677521" w:rsidRDefault="00A4646F" w:rsidP="006F0CD0">
      <w:pPr>
        <w:pStyle w:val="2"/>
        <w:numPr>
          <w:ilvl w:val="2"/>
          <w:numId w:val="63"/>
        </w:numPr>
        <w:ind w:left="0" w:firstLine="709"/>
        <w:jc w:val="both"/>
      </w:pPr>
      <w:r w:rsidRPr="00677521">
        <w:t>Дополнительные источники</w:t>
      </w:r>
    </w:p>
    <w:p w14:paraId="61C284EF" w14:textId="77777777" w:rsidR="00436A5B" w:rsidRPr="00677521" w:rsidRDefault="00DA62A4" w:rsidP="009878E5">
      <w:pPr>
        <w:spacing w:line="276" w:lineRule="auto"/>
        <w:ind w:firstLine="709"/>
        <w:jc w:val="both"/>
        <w:rPr>
          <w:sz w:val="24"/>
          <w:szCs w:val="24"/>
        </w:rPr>
      </w:pPr>
      <w:r w:rsidRPr="00677521">
        <w:rPr>
          <w:sz w:val="24"/>
          <w:szCs w:val="24"/>
        </w:rPr>
        <w:t xml:space="preserve">1. Васюкова, А. Т.  Товароведение пищевых продуктов в 2 ч. Часть 1 : учебник для среднего профессионального образования / А. Т. Васюкова, Н. М. Варварина. — Москва : Издательство </w:t>
      </w:r>
      <w:proofErr w:type="spellStart"/>
      <w:r w:rsidRPr="00677521">
        <w:rPr>
          <w:sz w:val="24"/>
          <w:szCs w:val="24"/>
        </w:rPr>
        <w:t>Юрайт</w:t>
      </w:r>
      <w:proofErr w:type="spellEnd"/>
      <w:r w:rsidRPr="00677521">
        <w:rPr>
          <w:sz w:val="24"/>
          <w:szCs w:val="24"/>
        </w:rPr>
        <w:t xml:space="preserve">, 2021. — 241 с. — (Профессиональное образование). — ISBN 978-5-534-15135-0.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https://urait.ru/bcode/487543 (дата обращения: 31.10.2021).</w:t>
      </w:r>
    </w:p>
    <w:p w14:paraId="7E72A4E1" w14:textId="77777777" w:rsidR="00DA62A4" w:rsidRPr="00677521" w:rsidRDefault="00DA62A4" w:rsidP="009878E5">
      <w:pPr>
        <w:spacing w:line="276" w:lineRule="auto"/>
        <w:ind w:firstLine="709"/>
        <w:jc w:val="both"/>
        <w:rPr>
          <w:sz w:val="24"/>
          <w:szCs w:val="24"/>
        </w:rPr>
      </w:pPr>
      <w:r w:rsidRPr="00677521">
        <w:rPr>
          <w:sz w:val="24"/>
          <w:szCs w:val="24"/>
        </w:rPr>
        <w:t xml:space="preserve">2. Васюкова, А. Т.  Товароведение пищевых продуктов в 2 ч. Часть 2 : учебник для среднего профессионального образования / А. Т. Васюкова, Н. М. Варварина. — Москва : Издательство </w:t>
      </w:r>
      <w:proofErr w:type="spellStart"/>
      <w:r w:rsidRPr="00677521">
        <w:rPr>
          <w:sz w:val="24"/>
          <w:szCs w:val="24"/>
        </w:rPr>
        <w:t>Юрайт</w:t>
      </w:r>
      <w:proofErr w:type="spellEnd"/>
      <w:r w:rsidRPr="00677521">
        <w:rPr>
          <w:sz w:val="24"/>
          <w:szCs w:val="24"/>
        </w:rPr>
        <w:t xml:space="preserve">, 2021. — 330 с. — (Профессиональное образование). — ISBN 978-5-534-15144-2.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https://urait.ru/bcode/488216 (дата обращения: 31.10.2021).</w:t>
      </w:r>
    </w:p>
    <w:p w14:paraId="0F2C46B3" w14:textId="77777777" w:rsidR="00DA62A4" w:rsidRPr="00677521" w:rsidRDefault="00DA62A4" w:rsidP="001915F4">
      <w:pPr>
        <w:ind w:firstLine="709"/>
        <w:jc w:val="both"/>
        <w:rPr>
          <w:sz w:val="24"/>
          <w:szCs w:val="24"/>
        </w:rPr>
      </w:pPr>
    </w:p>
    <w:p w14:paraId="30A0F75A" w14:textId="77777777" w:rsidR="00DA62A4" w:rsidRPr="00677521" w:rsidRDefault="00DA62A4" w:rsidP="001915F4">
      <w:pPr>
        <w:jc w:val="both"/>
        <w:rPr>
          <w:sz w:val="24"/>
        </w:rPr>
        <w:sectPr w:rsidR="00DA62A4" w:rsidRPr="00677521" w:rsidSect="000F056A">
          <w:footerReference w:type="default" r:id="rId121"/>
          <w:pgSz w:w="11910" w:h="16840"/>
          <w:pgMar w:top="1134" w:right="850" w:bottom="1134" w:left="1701" w:header="0" w:footer="1295" w:gutter="0"/>
          <w:cols w:space="720"/>
        </w:sectPr>
      </w:pPr>
    </w:p>
    <w:p w14:paraId="2A3E059F" w14:textId="77777777" w:rsidR="00436A5B" w:rsidRPr="00677521" w:rsidRDefault="00A4646F" w:rsidP="006F0CD0">
      <w:pPr>
        <w:pStyle w:val="a6"/>
        <w:numPr>
          <w:ilvl w:val="0"/>
          <w:numId w:val="60"/>
        </w:numPr>
        <w:ind w:left="0" w:firstLine="0"/>
        <w:jc w:val="center"/>
        <w:rPr>
          <w:b/>
          <w:sz w:val="24"/>
        </w:rPr>
      </w:pPr>
      <w:r w:rsidRPr="00677521">
        <w:rPr>
          <w:b/>
          <w:sz w:val="24"/>
        </w:rPr>
        <w:lastRenderedPageBreak/>
        <w:t>КОНТРОЛЬ И ОЦЕНКА РЕЗУЛЬТАТОВ ОСВОЕНИЯ УЧЕБНОЙ ДИСЦИПЛИНЫ</w:t>
      </w:r>
    </w:p>
    <w:tbl>
      <w:tblPr>
        <w:tblStyle w:val="TableNormal"/>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1"/>
        <w:gridCol w:w="2835"/>
        <w:gridCol w:w="3180"/>
      </w:tblGrid>
      <w:tr w:rsidR="00436A5B" w:rsidRPr="00677521" w14:paraId="45C8FAE0" w14:textId="77777777" w:rsidTr="009878E5">
        <w:trPr>
          <w:trHeight w:val="67"/>
        </w:trPr>
        <w:tc>
          <w:tcPr>
            <w:tcW w:w="3341" w:type="dxa"/>
            <w:tcMar>
              <w:top w:w="85" w:type="dxa"/>
              <w:left w:w="85" w:type="dxa"/>
              <w:bottom w:w="85" w:type="dxa"/>
              <w:right w:w="85" w:type="dxa"/>
            </w:tcMar>
            <w:vAlign w:val="center"/>
          </w:tcPr>
          <w:p w14:paraId="286A7B02" w14:textId="77777777" w:rsidR="00436A5B" w:rsidRPr="00677521" w:rsidRDefault="00A4646F" w:rsidP="009878E5">
            <w:pPr>
              <w:pStyle w:val="TableParagraph"/>
              <w:jc w:val="center"/>
              <w:rPr>
                <w:b/>
                <w:sz w:val="24"/>
              </w:rPr>
            </w:pPr>
            <w:r w:rsidRPr="00677521">
              <w:rPr>
                <w:b/>
                <w:sz w:val="24"/>
              </w:rPr>
              <w:t>Результаты обучения</w:t>
            </w:r>
            <w:r w:rsidR="008F54BE" w:rsidRPr="00677521">
              <w:rPr>
                <w:vertAlign w:val="superscript"/>
              </w:rPr>
              <w:footnoteReference w:id="18"/>
            </w:r>
          </w:p>
        </w:tc>
        <w:tc>
          <w:tcPr>
            <w:tcW w:w="2835" w:type="dxa"/>
            <w:tcMar>
              <w:top w:w="85" w:type="dxa"/>
              <w:left w:w="85" w:type="dxa"/>
              <w:bottom w:w="85" w:type="dxa"/>
              <w:right w:w="85" w:type="dxa"/>
            </w:tcMar>
            <w:vAlign w:val="center"/>
          </w:tcPr>
          <w:p w14:paraId="17FDB1D4" w14:textId="77777777" w:rsidR="00436A5B" w:rsidRPr="00677521" w:rsidRDefault="00A4646F" w:rsidP="009878E5">
            <w:pPr>
              <w:pStyle w:val="TableParagraph"/>
              <w:jc w:val="center"/>
              <w:rPr>
                <w:b/>
                <w:sz w:val="24"/>
              </w:rPr>
            </w:pPr>
            <w:r w:rsidRPr="00677521">
              <w:rPr>
                <w:b/>
                <w:sz w:val="24"/>
              </w:rPr>
              <w:t>Критерии оценки</w:t>
            </w:r>
          </w:p>
        </w:tc>
        <w:tc>
          <w:tcPr>
            <w:tcW w:w="3180" w:type="dxa"/>
            <w:tcMar>
              <w:top w:w="85" w:type="dxa"/>
              <w:left w:w="85" w:type="dxa"/>
              <w:bottom w:w="85" w:type="dxa"/>
              <w:right w:w="85" w:type="dxa"/>
            </w:tcMar>
            <w:vAlign w:val="center"/>
          </w:tcPr>
          <w:p w14:paraId="7A9BCB08" w14:textId="77777777" w:rsidR="00436A5B" w:rsidRPr="00677521" w:rsidRDefault="00EB4252" w:rsidP="009878E5">
            <w:pPr>
              <w:pStyle w:val="TableParagraph"/>
              <w:jc w:val="center"/>
              <w:rPr>
                <w:b/>
                <w:sz w:val="24"/>
              </w:rPr>
            </w:pPr>
            <w:r w:rsidRPr="00677521">
              <w:rPr>
                <w:b/>
                <w:sz w:val="24"/>
              </w:rPr>
              <w:t>М</w:t>
            </w:r>
            <w:r w:rsidR="00A4646F" w:rsidRPr="00677521">
              <w:rPr>
                <w:b/>
                <w:sz w:val="24"/>
              </w:rPr>
              <w:t>етоды</w:t>
            </w:r>
            <w:r w:rsidR="009878E5" w:rsidRPr="00677521">
              <w:rPr>
                <w:b/>
                <w:sz w:val="24"/>
              </w:rPr>
              <w:t xml:space="preserve"> </w:t>
            </w:r>
            <w:r w:rsidR="00A4646F" w:rsidRPr="00677521">
              <w:rPr>
                <w:b/>
                <w:sz w:val="24"/>
              </w:rPr>
              <w:t>оценки</w:t>
            </w:r>
          </w:p>
        </w:tc>
      </w:tr>
      <w:tr w:rsidR="00436A5B" w:rsidRPr="00677521" w14:paraId="106BB612" w14:textId="77777777" w:rsidTr="009878E5">
        <w:trPr>
          <w:trHeight w:val="275"/>
        </w:trPr>
        <w:tc>
          <w:tcPr>
            <w:tcW w:w="9356" w:type="dxa"/>
            <w:gridSpan w:val="3"/>
            <w:tcMar>
              <w:top w:w="85" w:type="dxa"/>
              <w:left w:w="85" w:type="dxa"/>
              <w:bottom w:w="85" w:type="dxa"/>
              <w:right w:w="85" w:type="dxa"/>
            </w:tcMar>
          </w:tcPr>
          <w:p w14:paraId="4A4D3EB6" w14:textId="77777777" w:rsidR="00436A5B" w:rsidRPr="00677521" w:rsidRDefault="00A4646F" w:rsidP="009878E5">
            <w:pPr>
              <w:pStyle w:val="TableParagraph"/>
              <w:rPr>
                <w:b/>
                <w:sz w:val="24"/>
              </w:rPr>
            </w:pPr>
            <w:r w:rsidRPr="00677521">
              <w:rPr>
                <w:b/>
                <w:sz w:val="24"/>
              </w:rPr>
              <w:t>Осваиваемые знания:</w:t>
            </w:r>
          </w:p>
        </w:tc>
      </w:tr>
      <w:tr w:rsidR="00436A5B" w:rsidRPr="00677521" w14:paraId="210C86A2" w14:textId="77777777" w:rsidTr="009878E5">
        <w:trPr>
          <w:trHeight w:val="6624"/>
        </w:trPr>
        <w:tc>
          <w:tcPr>
            <w:tcW w:w="3341" w:type="dxa"/>
            <w:tcMar>
              <w:top w:w="85" w:type="dxa"/>
              <w:left w:w="85" w:type="dxa"/>
              <w:bottom w:w="85" w:type="dxa"/>
              <w:right w:w="85" w:type="dxa"/>
            </w:tcMar>
          </w:tcPr>
          <w:p w14:paraId="0F347DE0" w14:textId="77777777" w:rsidR="00436A5B" w:rsidRPr="00677521" w:rsidRDefault="00A4646F" w:rsidP="009878E5">
            <w:pPr>
              <w:pStyle w:val="TableParagraph"/>
              <w:rPr>
                <w:sz w:val="24"/>
              </w:rPr>
            </w:pPr>
            <w:r w:rsidRPr="00677521">
              <w:rPr>
                <w:sz w:val="24"/>
              </w:rPr>
              <w:t>ассортимент, товароведные характеристики, требования к качеству, упаковке, транспортированию и реализации, условия и сроки хранения основных групп продовольственных товаров;</w:t>
            </w:r>
          </w:p>
          <w:p w14:paraId="6BCDA9BA" w14:textId="77777777" w:rsidR="00436A5B" w:rsidRPr="00677521" w:rsidRDefault="00A4646F" w:rsidP="009878E5">
            <w:pPr>
              <w:pStyle w:val="TableParagraph"/>
              <w:rPr>
                <w:sz w:val="24"/>
              </w:rPr>
            </w:pPr>
            <w:r w:rsidRPr="00677521">
              <w:rPr>
                <w:sz w:val="24"/>
              </w:rPr>
              <w:t>виды сопроводительной документации на различные группы продуктов;</w:t>
            </w:r>
          </w:p>
          <w:p w14:paraId="4BF53CFB" w14:textId="77777777" w:rsidR="00436A5B" w:rsidRPr="00677521" w:rsidRDefault="00A4646F" w:rsidP="009878E5">
            <w:pPr>
              <w:pStyle w:val="TableParagraph"/>
              <w:rPr>
                <w:sz w:val="24"/>
              </w:rPr>
            </w:pPr>
            <w:r w:rsidRPr="00677521">
              <w:rPr>
                <w:sz w:val="24"/>
              </w:rPr>
              <w:t>методы контроля качества, безопасности пищевого сырья, продуктов;</w:t>
            </w:r>
          </w:p>
          <w:p w14:paraId="1A313F21" w14:textId="77777777" w:rsidR="00436A5B" w:rsidRPr="00677521" w:rsidRDefault="00A4646F" w:rsidP="009878E5">
            <w:pPr>
              <w:pStyle w:val="TableParagraph"/>
              <w:rPr>
                <w:sz w:val="24"/>
              </w:rPr>
            </w:pPr>
            <w:r w:rsidRPr="00677521">
              <w:rPr>
                <w:sz w:val="24"/>
              </w:rPr>
              <w:t>современные способы обеспечения правильной сохранности запасов и расхода продуктов;</w:t>
            </w:r>
          </w:p>
          <w:p w14:paraId="6E4F9593" w14:textId="77777777" w:rsidR="00436A5B" w:rsidRPr="00677521" w:rsidRDefault="00A4646F" w:rsidP="009878E5">
            <w:pPr>
              <w:pStyle w:val="TableParagraph"/>
              <w:rPr>
                <w:sz w:val="24"/>
              </w:rPr>
            </w:pPr>
            <w:r w:rsidRPr="00677521">
              <w:rPr>
                <w:sz w:val="24"/>
              </w:rPr>
              <w:t>виды складских помещений и требования к ним;</w:t>
            </w:r>
          </w:p>
          <w:p w14:paraId="7E2A1844" w14:textId="77777777" w:rsidR="00436A5B" w:rsidRPr="00677521" w:rsidRDefault="00A4646F" w:rsidP="009878E5">
            <w:pPr>
              <w:pStyle w:val="TableParagraph"/>
              <w:rPr>
                <w:sz w:val="24"/>
              </w:rPr>
            </w:pPr>
            <w:r w:rsidRPr="00677521">
              <w:rPr>
                <w:sz w:val="24"/>
              </w:rPr>
              <w:t>правила оформления заказа на продукты со склада и приема продуктов, посту-</w:t>
            </w:r>
          </w:p>
          <w:p w14:paraId="2FF1F040" w14:textId="77777777" w:rsidR="00436A5B" w:rsidRPr="00677521" w:rsidRDefault="00A4646F" w:rsidP="009878E5">
            <w:pPr>
              <w:pStyle w:val="TableParagraph"/>
              <w:rPr>
                <w:sz w:val="24"/>
              </w:rPr>
            </w:pPr>
            <w:proofErr w:type="spellStart"/>
            <w:r w:rsidRPr="00677521">
              <w:rPr>
                <w:sz w:val="24"/>
              </w:rPr>
              <w:t>пающих</w:t>
            </w:r>
            <w:proofErr w:type="spellEnd"/>
            <w:r w:rsidRPr="00677521">
              <w:rPr>
                <w:sz w:val="24"/>
              </w:rPr>
              <w:t xml:space="preserve"> со склада и от поставщиков</w:t>
            </w:r>
          </w:p>
        </w:tc>
        <w:tc>
          <w:tcPr>
            <w:tcW w:w="2835" w:type="dxa"/>
            <w:tcMar>
              <w:top w:w="85" w:type="dxa"/>
              <w:left w:w="85" w:type="dxa"/>
              <w:bottom w:w="85" w:type="dxa"/>
              <w:right w:w="85" w:type="dxa"/>
            </w:tcMar>
          </w:tcPr>
          <w:p w14:paraId="6F9A915A" w14:textId="77777777" w:rsidR="00436A5B" w:rsidRPr="00677521" w:rsidRDefault="00A4646F" w:rsidP="009878E5">
            <w:pPr>
              <w:pStyle w:val="TableParagraph"/>
              <w:rPr>
                <w:sz w:val="24"/>
              </w:rPr>
            </w:pPr>
            <w:r w:rsidRPr="00677521">
              <w:rPr>
                <w:sz w:val="24"/>
              </w:rPr>
              <w:t>Полнота ответов, точность формулировок, не менее 70% правильных ответов.</w:t>
            </w:r>
          </w:p>
          <w:p w14:paraId="17C71C30" w14:textId="77777777" w:rsidR="00436A5B" w:rsidRPr="00677521" w:rsidRDefault="00A4646F" w:rsidP="009878E5">
            <w:pPr>
              <w:pStyle w:val="TableParagraph"/>
              <w:rPr>
                <w:sz w:val="24"/>
              </w:rPr>
            </w:pPr>
            <w:r w:rsidRPr="00677521">
              <w:rPr>
                <w:sz w:val="24"/>
              </w:rPr>
              <w:t>Не менее 75% правильных ответов.</w:t>
            </w:r>
          </w:p>
          <w:p w14:paraId="4C9125E5" w14:textId="77777777" w:rsidR="00436A5B" w:rsidRPr="00677521" w:rsidRDefault="00436A5B" w:rsidP="009878E5">
            <w:pPr>
              <w:pStyle w:val="TableParagraph"/>
              <w:rPr>
                <w:b/>
                <w:sz w:val="23"/>
              </w:rPr>
            </w:pPr>
          </w:p>
          <w:p w14:paraId="77678E77" w14:textId="77777777" w:rsidR="00436A5B" w:rsidRPr="00677521" w:rsidRDefault="00A4646F" w:rsidP="009878E5">
            <w:pPr>
              <w:pStyle w:val="TableParagraph"/>
              <w:rPr>
                <w:sz w:val="24"/>
              </w:rPr>
            </w:pPr>
            <w:r w:rsidRPr="00677521">
              <w:rPr>
                <w:sz w:val="24"/>
              </w:rPr>
              <w:t>Актуальность темы, адекватность результатов поставленным целям,</w:t>
            </w:r>
          </w:p>
          <w:p w14:paraId="5AD167FC" w14:textId="77777777" w:rsidR="00436A5B" w:rsidRPr="00677521" w:rsidRDefault="00A4646F" w:rsidP="009878E5">
            <w:pPr>
              <w:pStyle w:val="TableParagraph"/>
              <w:rPr>
                <w:sz w:val="24"/>
              </w:rPr>
            </w:pPr>
            <w:r w:rsidRPr="00677521">
              <w:rPr>
                <w:sz w:val="24"/>
              </w:rPr>
              <w:t>полнота ответов, точность формулировок, адекватность применения профессиональной терминологии</w:t>
            </w:r>
          </w:p>
        </w:tc>
        <w:tc>
          <w:tcPr>
            <w:tcW w:w="3180" w:type="dxa"/>
            <w:tcMar>
              <w:top w:w="85" w:type="dxa"/>
              <w:left w:w="85" w:type="dxa"/>
              <w:bottom w:w="85" w:type="dxa"/>
              <w:right w:w="85" w:type="dxa"/>
            </w:tcMar>
          </w:tcPr>
          <w:p w14:paraId="2E8F1905" w14:textId="77777777" w:rsidR="00436A5B" w:rsidRPr="00677521" w:rsidRDefault="00A4646F" w:rsidP="009878E5">
            <w:pPr>
              <w:pStyle w:val="TableParagraph"/>
              <w:rPr>
                <w:b/>
                <w:sz w:val="24"/>
              </w:rPr>
            </w:pPr>
            <w:r w:rsidRPr="00677521">
              <w:rPr>
                <w:b/>
                <w:sz w:val="24"/>
              </w:rPr>
              <w:t xml:space="preserve">Текущий контроль при </w:t>
            </w:r>
            <w:proofErr w:type="spellStart"/>
            <w:r w:rsidRPr="00677521">
              <w:rPr>
                <w:b/>
                <w:sz w:val="24"/>
              </w:rPr>
              <w:t>провдении</w:t>
            </w:r>
            <w:proofErr w:type="spellEnd"/>
            <w:r w:rsidRPr="00677521">
              <w:rPr>
                <w:b/>
                <w:sz w:val="24"/>
              </w:rPr>
              <w:t>:</w:t>
            </w:r>
          </w:p>
          <w:p w14:paraId="42BFB2ED" w14:textId="77777777" w:rsidR="00436A5B" w:rsidRPr="00677521" w:rsidRDefault="00A4646F" w:rsidP="006F0CD0">
            <w:pPr>
              <w:pStyle w:val="TableParagraph"/>
              <w:numPr>
                <w:ilvl w:val="0"/>
                <w:numId w:val="449"/>
              </w:numPr>
              <w:ind w:left="0" w:firstLine="0"/>
              <w:rPr>
                <w:sz w:val="24"/>
              </w:rPr>
            </w:pPr>
            <w:r w:rsidRPr="00677521">
              <w:rPr>
                <w:sz w:val="24"/>
              </w:rPr>
              <w:t>письменного/устного опроса;</w:t>
            </w:r>
          </w:p>
          <w:p w14:paraId="4F400D55" w14:textId="77777777" w:rsidR="00436A5B" w:rsidRPr="00677521" w:rsidRDefault="00A4646F" w:rsidP="006F0CD0">
            <w:pPr>
              <w:pStyle w:val="TableParagraph"/>
              <w:numPr>
                <w:ilvl w:val="0"/>
                <w:numId w:val="449"/>
              </w:numPr>
              <w:ind w:left="0" w:firstLine="0"/>
              <w:rPr>
                <w:sz w:val="24"/>
              </w:rPr>
            </w:pPr>
            <w:r w:rsidRPr="00677521">
              <w:rPr>
                <w:sz w:val="24"/>
              </w:rPr>
              <w:t>тестирования;</w:t>
            </w:r>
          </w:p>
          <w:p w14:paraId="674C4A8C" w14:textId="77777777" w:rsidR="00436A5B" w:rsidRPr="00677521" w:rsidRDefault="00A4646F" w:rsidP="006F0CD0">
            <w:pPr>
              <w:pStyle w:val="TableParagraph"/>
              <w:numPr>
                <w:ilvl w:val="0"/>
                <w:numId w:val="449"/>
              </w:numPr>
              <w:ind w:left="0" w:firstLine="0"/>
              <w:rPr>
                <w:sz w:val="24"/>
              </w:rPr>
            </w:pPr>
            <w:r w:rsidRPr="00677521">
              <w:rPr>
                <w:sz w:val="24"/>
              </w:rPr>
              <w:t>оценки результатов внеаудиторной (самостоятельной) работы (докладов, рефератов, теоретической части проектов, учебных исследований и т.д.)</w:t>
            </w:r>
          </w:p>
          <w:p w14:paraId="74D4C070" w14:textId="77777777" w:rsidR="00436A5B" w:rsidRPr="00677521" w:rsidRDefault="00436A5B" w:rsidP="009878E5">
            <w:pPr>
              <w:pStyle w:val="TableParagraph"/>
              <w:rPr>
                <w:b/>
              </w:rPr>
            </w:pPr>
          </w:p>
          <w:p w14:paraId="20E771E4" w14:textId="77777777" w:rsidR="00436A5B" w:rsidRPr="00677521" w:rsidRDefault="00A4646F" w:rsidP="009878E5">
            <w:pPr>
              <w:pStyle w:val="TableParagraph"/>
              <w:rPr>
                <w:b/>
                <w:sz w:val="24"/>
              </w:rPr>
            </w:pPr>
            <w:r w:rsidRPr="00677521">
              <w:rPr>
                <w:b/>
                <w:sz w:val="24"/>
              </w:rPr>
              <w:t>Промежуточная аттестация</w:t>
            </w:r>
          </w:p>
          <w:p w14:paraId="6A08EC33" w14:textId="77777777" w:rsidR="00436A5B" w:rsidRPr="00677521" w:rsidRDefault="00A4646F" w:rsidP="009878E5">
            <w:pPr>
              <w:pStyle w:val="TableParagraph"/>
              <w:rPr>
                <w:sz w:val="24"/>
              </w:rPr>
            </w:pPr>
            <w:r w:rsidRPr="00677521">
              <w:rPr>
                <w:sz w:val="24"/>
              </w:rPr>
              <w:t>в форме дифференцированного зачета/ экзамена по МДК в виде:</w:t>
            </w:r>
          </w:p>
          <w:p w14:paraId="735A5F74" w14:textId="77777777" w:rsidR="00436A5B" w:rsidRPr="00677521" w:rsidRDefault="00A4646F" w:rsidP="009878E5">
            <w:pPr>
              <w:pStyle w:val="TableParagraph"/>
              <w:rPr>
                <w:sz w:val="24"/>
              </w:rPr>
            </w:pPr>
            <w:r w:rsidRPr="00677521">
              <w:rPr>
                <w:sz w:val="24"/>
              </w:rPr>
              <w:t>-письменных/ устных ответов,</w:t>
            </w:r>
          </w:p>
          <w:p w14:paraId="6D0CD9CD" w14:textId="77777777" w:rsidR="00436A5B" w:rsidRPr="00677521" w:rsidRDefault="00A4646F" w:rsidP="009878E5">
            <w:pPr>
              <w:pStyle w:val="TableParagraph"/>
              <w:rPr>
                <w:sz w:val="24"/>
              </w:rPr>
            </w:pPr>
            <w:r w:rsidRPr="00677521">
              <w:rPr>
                <w:sz w:val="24"/>
              </w:rPr>
              <w:t>-тестирования.</w:t>
            </w:r>
          </w:p>
        </w:tc>
      </w:tr>
      <w:tr w:rsidR="00436A5B" w:rsidRPr="00677521" w14:paraId="248380DB" w14:textId="77777777" w:rsidTr="009878E5">
        <w:trPr>
          <w:trHeight w:val="290"/>
        </w:trPr>
        <w:tc>
          <w:tcPr>
            <w:tcW w:w="9356" w:type="dxa"/>
            <w:gridSpan w:val="3"/>
            <w:tcMar>
              <w:top w:w="85" w:type="dxa"/>
              <w:left w:w="85" w:type="dxa"/>
              <w:bottom w:w="85" w:type="dxa"/>
              <w:right w:w="85" w:type="dxa"/>
            </w:tcMar>
          </w:tcPr>
          <w:p w14:paraId="7895C3BF" w14:textId="77777777" w:rsidR="00436A5B" w:rsidRPr="00677521" w:rsidRDefault="00A4646F" w:rsidP="009878E5">
            <w:pPr>
              <w:pStyle w:val="TableParagraph"/>
              <w:rPr>
                <w:b/>
                <w:sz w:val="24"/>
              </w:rPr>
            </w:pPr>
            <w:r w:rsidRPr="00677521">
              <w:rPr>
                <w:b/>
                <w:sz w:val="24"/>
              </w:rPr>
              <w:t>Осваиваемые умения:</w:t>
            </w:r>
          </w:p>
        </w:tc>
      </w:tr>
      <w:tr w:rsidR="00436A5B" w:rsidRPr="00677521" w14:paraId="73A1EB5C" w14:textId="77777777" w:rsidTr="009878E5">
        <w:tc>
          <w:tcPr>
            <w:tcW w:w="3341" w:type="dxa"/>
            <w:tcMar>
              <w:top w:w="85" w:type="dxa"/>
              <w:left w:w="85" w:type="dxa"/>
              <w:bottom w:w="85" w:type="dxa"/>
              <w:right w:w="85" w:type="dxa"/>
            </w:tcMar>
          </w:tcPr>
          <w:p w14:paraId="63F31ECF" w14:textId="77777777" w:rsidR="00436A5B" w:rsidRPr="00677521" w:rsidRDefault="00A4646F" w:rsidP="009878E5">
            <w:pPr>
              <w:pStyle w:val="TableParagraph"/>
              <w:rPr>
                <w:sz w:val="24"/>
              </w:rPr>
            </w:pPr>
            <w:r w:rsidRPr="00677521">
              <w:rPr>
                <w:sz w:val="24"/>
              </w:rPr>
              <w:t>проводить органолептическую оценку качества и безопасности продовольственных продуктов и сырья;</w:t>
            </w:r>
          </w:p>
          <w:p w14:paraId="00F1CF75" w14:textId="77777777" w:rsidR="00436A5B" w:rsidRPr="00677521" w:rsidRDefault="00A4646F" w:rsidP="009878E5">
            <w:pPr>
              <w:pStyle w:val="TableParagraph"/>
              <w:rPr>
                <w:sz w:val="24"/>
              </w:rPr>
            </w:pPr>
            <w:r w:rsidRPr="00677521">
              <w:rPr>
                <w:sz w:val="24"/>
              </w:rPr>
              <w:t>оценивать условия и организовывать хранение продуктов и запасов с учетом требований системы анализа, оценки и управления опасными факторами (ХАССП);</w:t>
            </w:r>
          </w:p>
          <w:p w14:paraId="57B07054" w14:textId="77777777" w:rsidR="00436A5B" w:rsidRPr="00677521" w:rsidRDefault="00A4646F" w:rsidP="009878E5">
            <w:pPr>
              <w:pStyle w:val="TableParagraph"/>
              <w:rPr>
                <w:sz w:val="24"/>
              </w:rPr>
            </w:pPr>
            <w:r w:rsidRPr="00677521">
              <w:rPr>
                <w:sz w:val="24"/>
              </w:rPr>
              <w:t>оформлять</w:t>
            </w:r>
            <w:r w:rsidRPr="00677521">
              <w:rPr>
                <w:sz w:val="24"/>
              </w:rPr>
              <w:tab/>
            </w:r>
            <w:proofErr w:type="spellStart"/>
            <w:r w:rsidRPr="00677521">
              <w:rPr>
                <w:sz w:val="24"/>
              </w:rPr>
              <w:t>учетноотчетную</w:t>
            </w:r>
            <w:proofErr w:type="spellEnd"/>
            <w:r w:rsidRPr="00677521">
              <w:rPr>
                <w:sz w:val="24"/>
              </w:rPr>
              <w:t xml:space="preserve"> документацию по расходу и хранению продуктов;</w:t>
            </w:r>
          </w:p>
          <w:p w14:paraId="26D22288" w14:textId="77777777" w:rsidR="00436A5B" w:rsidRPr="00677521" w:rsidRDefault="00A4646F" w:rsidP="009878E5">
            <w:pPr>
              <w:pStyle w:val="TableParagraph"/>
              <w:rPr>
                <w:sz w:val="24"/>
              </w:rPr>
            </w:pPr>
            <w:r w:rsidRPr="00677521">
              <w:rPr>
                <w:sz w:val="24"/>
              </w:rPr>
              <w:t xml:space="preserve">осуществлять контроль хранения и расхода </w:t>
            </w:r>
            <w:proofErr w:type="spellStart"/>
            <w:r w:rsidRPr="00677521">
              <w:rPr>
                <w:sz w:val="24"/>
              </w:rPr>
              <w:t>продукто</w:t>
            </w:r>
            <w:proofErr w:type="spellEnd"/>
          </w:p>
        </w:tc>
        <w:tc>
          <w:tcPr>
            <w:tcW w:w="2835" w:type="dxa"/>
            <w:tcMar>
              <w:top w:w="85" w:type="dxa"/>
              <w:left w:w="85" w:type="dxa"/>
              <w:bottom w:w="85" w:type="dxa"/>
              <w:right w:w="85" w:type="dxa"/>
            </w:tcMar>
          </w:tcPr>
          <w:p w14:paraId="66837C71" w14:textId="77777777" w:rsidR="00436A5B" w:rsidRPr="00677521" w:rsidRDefault="00A4646F" w:rsidP="009878E5">
            <w:pPr>
              <w:pStyle w:val="TableParagraph"/>
              <w:rPr>
                <w:sz w:val="24"/>
              </w:rPr>
            </w:pPr>
            <w:r w:rsidRPr="00677521">
              <w:rPr>
                <w:sz w:val="24"/>
              </w:rPr>
              <w:t>Правильность, полнота выполнения заданий, точность формулировок, точность расчетов, соответствие требованиям</w:t>
            </w:r>
          </w:p>
          <w:p w14:paraId="5D49EE5D" w14:textId="77777777" w:rsidR="00436A5B" w:rsidRPr="00677521" w:rsidRDefault="00A4646F" w:rsidP="009878E5">
            <w:pPr>
              <w:pStyle w:val="TableParagraph"/>
              <w:rPr>
                <w:sz w:val="24"/>
              </w:rPr>
            </w:pPr>
            <w:r w:rsidRPr="00677521">
              <w:rPr>
                <w:sz w:val="24"/>
              </w:rPr>
              <w:t>Адекватность, оптимальность выбора способов действий, методов, техник, последовательностей действий и т.д.</w:t>
            </w:r>
          </w:p>
          <w:p w14:paraId="784A5487" w14:textId="77777777" w:rsidR="00436A5B" w:rsidRPr="00677521" w:rsidRDefault="00A4646F" w:rsidP="009878E5">
            <w:pPr>
              <w:pStyle w:val="TableParagraph"/>
              <w:rPr>
                <w:sz w:val="24"/>
              </w:rPr>
            </w:pPr>
            <w:r w:rsidRPr="00677521">
              <w:rPr>
                <w:sz w:val="24"/>
              </w:rPr>
              <w:t>Точность оценки Соответствие требованиям инструкций, регламентов</w:t>
            </w:r>
          </w:p>
          <w:p w14:paraId="5699AAB7" w14:textId="77777777" w:rsidR="00436A5B" w:rsidRPr="00677521" w:rsidRDefault="00A4646F" w:rsidP="009878E5">
            <w:pPr>
              <w:pStyle w:val="TableParagraph"/>
              <w:rPr>
                <w:sz w:val="24"/>
              </w:rPr>
            </w:pPr>
            <w:r w:rsidRPr="00677521">
              <w:rPr>
                <w:sz w:val="24"/>
              </w:rPr>
              <w:t>Рациональность действий и т.д.</w:t>
            </w:r>
          </w:p>
        </w:tc>
        <w:tc>
          <w:tcPr>
            <w:tcW w:w="3180" w:type="dxa"/>
            <w:tcMar>
              <w:top w:w="85" w:type="dxa"/>
              <w:left w:w="85" w:type="dxa"/>
              <w:bottom w:w="85" w:type="dxa"/>
              <w:right w:w="85" w:type="dxa"/>
            </w:tcMar>
          </w:tcPr>
          <w:p w14:paraId="60370911" w14:textId="77777777" w:rsidR="00436A5B" w:rsidRPr="00677521" w:rsidRDefault="00A4646F" w:rsidP="009878E5">
            <w:pPr>
              <w:pStyle w:val="TableParagraph"/>
              <w:rPr>
                <w:b/>
                <w:sz w:val="24"/>
              </w:rPr>
            </w:pPr>
            <w:r w:rsidRPr="00677521">
              <w:rPr>
                <w:b/>
                <w:sz w:val="24"/>
              </w:rPr>
              <w:t>Текущий контроль:</w:t>
            </w:r>
          </w:p>
          <w:p w14:paraId="3A63C22B" w14:textId="77777777" w:rsidR="00436A5B" w:rsidRPr="00677521" w:rsidRDefault="00A4646F" w:rsidP="006F0CD0">
            <w:pPr>
              <w:pStyle w:val="TableParagraph"/>
              <w:numPr>
                <w:ilvl w:val="0"/>
                <w:numId w:val="59"/>
              </w:numPr>
              <w:ind w:left="0" w:firstLine="0"/>
              <w:rPr>
                <w:sz w:val="24"/>
              </w:rPr>
            </w:pPr>
            <w:r w:rsidRPr="00677521">
              <w:rPr>
                <w:sz w:val="24"/>
              </w:rPr>
              <w:t xml:space="preserve">защита отчетов по практическим/ </w:t>
            </w:r>
            <w:proofErr w:type="spellStart"/>
            <w:r w:rsidRPr="00677521">
              <w:rPr>
                <w:sz w:val="24"/>
              </w:rPr>
              <w:t>лабораорным</w:t>
            </w:r>
            <w:proofErr w:type="spellEnd"/>
            <w:r w:rsidRPr="00677521">
              <w:rPr>
                <w:sz w:val="24"/>
              </w:rPr>
              <w:t xml:space="preserve"> занятиям;</w:t>
            </w:r>
          </w:p>
          <w:p w14:paraId="201CC22A" w14:textId="77777777" w:rsidR="00436A5B" w:rsidRPr="00677521" w:rsidRDefault="00A4646F" w:rsidP="006F0CD0">
            <w:pPr>
              <w:pStyle w:val="TableParagraph"/>
              <w:numPr>
                <w:ilvl w:val="0"/>
                <w:numId w:val="59"/>
              </w:numPr>
              <w:ind w:left="0" w:firstLine="0"/>
              <w:rPr>
                <w:sz w:val="24"/>
              </w:rPr>
            </w:pPr>
            <w:r w:rsidRPr="00677521">
              <w:rPr>
                <w:sz w:val="24"/>
              </w:rPr>
              <w:t>оценка заданий для внеаудиторной (самостоятельной) работы</w:t>
            </w:r>
          </w:p>
          <w:p w14:paraId="0A51973C" w14:textId="77777777" w:rsidR="00436A5B" w:rsidRPr="00677521" w:rsidRDefault="00A4646F" w:rsidP="006F0CD0">
            <w:pPr>
              <w:pStyle w:val="TableParagraph"/>
              <w:numPr>
                <w:ilvl w:val="0"/>
                <w:numId w:val="59"/>
              </w:numPr>
              <w:ind w:left="0" w:firstLine="0"/>
              <w:rPr>
                <w:sz w:val="24"/>
              </w:rPr>
            </w:pPr>
            <w:r w:rsidRPr="00677521">
              <w:rPr>
                <w:sz w:val="24"/>
              </w:rPr>
              <w:t xml:space="preserve">экспертная оценка демонстрируемых умений, выполняемых действий в процессе </w:t>
            </w:r>
            <w:proofErr w:type="spellStart"/>
            <w:r w:rsidRPr="00677521">
              <w:rPr>
                <w:sz w:val="24"/>
              </w:rPr>
              <w:t>практиче</w:t>
            </w:r>
            <w:proofErr w:type="spellEnd"/>
            <w:r w:rsidRPr="00677521">
              <w:rPr>
                <w:sz w:val="24"/>
              </w:rPr>
              <w:t>-</w:t>
            </w:r>
          </w:p>
          <w:p w14:paraId="77238154" w14:textId="77777777" w:rsidR="00436A5B" w:rsidRPr="00677521" w:rsidRDefault="00A4646F" w:rsidP="009878E5">
            <w:pPr>
              <w:pStyle w:val="TableParagraph"/>
              <w:rPr>
                <w:sz w:val="24"/>
              </w:rPr>
            </w:pPr>
            <w:proofErr w:type="spellStart"/>
            <w:r w:rsidRPr="00677521">
              <w:rPr>
                <w:sz w:val="24"/>
              </w:rPr>
              <w:t>ских</w:t>
            </w:r>
            <w:proofErr w:type="spellEnd"/>
            <w:r w:rsidRPr="00677521">
              <w:rPr>
                <w:sz w:val="24"/>
              </w:rPr>
              <w:t>/лабораторных занятий</w:t>
            </w:r>
          </w:p>
          <w:p w14:paraId="28257DFC" w14:textId="77777777" w:rsidR="00436A5B" w:rsidRPr="00677521" w:rsidRDefault="00A4646F" w:rsidP="009878E5">
            <w:pPr>
              <w:pStyle w:val="TableParagraph"/>
              <w:rPr>
                <w:sz w:val="24"/>
              </w:rPr>
            </w:pPr>
            <w:r w:rsidRPr="00677521">
              <w:rPr>
                <w:b/>
                <w:sz w:val="24"/>
              </w:rPr>
              <w:t>Промежуточная аттестация</w:t>
            </w:r>
            <w:r w:rsidRPr="00677521">
              <w:rPr>
                <w:sz w:val="24"/>
              </w:rPr>
              <w:t>:</w:t>
            </w:r>
          </w:p>
          <w:p w14:paraId="415EF9CC" w14:textId="77777777" w:rsidR="00436A5B" w:rsidRPr="00677521" w:rsidRDefault="00A4646F" w:rsidP="006F0CD0">
            <w:pPr>
              <w:pStyle w:val="TableParagraph"/>
              <w:numPr>
                <w:ilvl w:val="0"/>
                <w:numId w:val="59"/>
              </w:numPr>
              <w:ind w:left="0" w:firstLine="0"/>
              <w:rPr>
                <w:sz w:val="24"/>
              </w:rPr>
            </w:pPr>
            <w:r w:rsidRPr="00677521">
              <w:rPr>
                <w:sz w:val="24"/>
              </w:rPr>
              <w:t>экспертная оценка выполнения практических заданий на зачете/экзамене</w:t>
            </w:r>
          </w:p>
        </w:tc>
      </w:tr>
    </w:tbl>
    <w:p w14:paraId="25CF29FA" w14:textId="77777777" w:rsidR="00436A5B" w:rsidRPr="00677521" w:rsidRDefault="00436A5B" w:rsidP="001915F4">
      <w:pPr>
        <w:rPr>
          <w:sz w:val="24"/>
        </w:rPr>
        <w:sectPr w:rsidR="00436A5B" w:rsidRPr="00677521" w:rsidSect="000F056A">
          <w:pgSz w:w="11910" w:h="16840"/>
          <w:pgMar w:top="1134" w:right="850" w:bottom="1134" w:left="1701" w:header="0" w:footer="1295" w:gutter="0"/>
          <w:cols w:space="720"/>
        </w:sectPr>
      </w:pPr>
    </w:p>
    <w:p w14:paraId="178A118C" w14:textId="77777777" w:rsidR="00436A5B" w:rsidRPr="00677521" w:rsidRDefault="00A4646F" w:rsidP="009878E5">
      <w:pPr>
        <w:spacing w:line="360" w:lineRule="auto"/>
        <w:ind w:right="265"/>
        <w:jc w:val="right"/>
        <w:rPr>
          <w:b/>
          <w:sz w:val="24"/>
        </w:rPr>
      </w:pPr>
      <w:r w:rsidRPr="00677521">
        <w:rPr>
          <w:b/>
          <w:sz w:val="24"/>
        </w:rPr>
        <w:lastRenderedPageBreak/>
        <w:t xml:space="preserve">Приложение </w:t>
      </w:r>
      <w:r w:rsidR="00EB4252" w:rsidRPr="00677521">
        <w:rPr>
          <w:b/>
          <w:sz w:val="24"/>
        </w:rPr>
        <w:t>2</w:t>
      </w:r>
      <w:r w:rsidRPr="00677521">
        <w:rPr>
          <w:b/>
          <w:sz w:val="24"/>
        </w:rPr>
        <w:t>.3</w:t>
      </w:r>
    </w:p>
    <w:p w14:paraId="26CFE467" w14:textId="77777777" w:rsidR="00EB4252" w:rsidRPr="00677521" w:rsidRDefault="00EB4252" w:rsidP="009878E5">
      <w:pPr>
        <w:spacing w:line="360" w:lineRule="auto"/>
        <w:ind w:right="265"/>
        <w:jc w:val="right"/>
        <w:rPr>
          <w:sz w:val="24"/>
        </w:rPr>
      </w:pPr>
      <w:r w:rsidRPr="00677521">
        <w:rPr>
          <w:sz w:val="24"/>
        </w:rPr>
        <w:t>к ПООП по профессии</w:t>
      </w:r>
    </w:p>
    <w:p w14:paraId="107A1445" w14:textId="77777777" w:rsidR="00EB4252" w:rsidRPr="00677521" w:rsidRDefault="00EB4252" w:rsidP="009878E5">
      <w:pPr>
        <w:spacing w:line="360" w:lineRule="auto"/>
        <w:ind w:right="265"/>
        <w:jc w:val="right"/>
        <w:rPr>
          <w:sz w:val="24"/>
        </w:rPr>
      </w:pPr>
      <w:r w:rsidRPr="00677521">
        <w:rPr>
          <w:sz w:val="24"/>
        </w:rPr>
        <w:t>43.01.09 Повар кондитер</w:t>
      </w:r>
    </w:p>
    <w:p w14:paraId="36684E2B" w14:textId="77777777" w:rsidR="00436A5B" w:rsidRPr="00677521" w:rsidRDefault="00436A5B" w:rsidP="001915F4">
      <w:pPr>
        <w:pStyle w:val="a4"/>
        <w:rPr>
          <w:b/>
          <w:sz w:val="26"/>
        </w:rPr>
      </w:pPr>
    </w:p>
    <w:p w14:paraId="5A8B9CD0" w14:textId="77777777" w:rsidR="00436A5B" w:rsidRPr="00677521" w:rsidRDefault="00436A5B" w:rsidP="001915F4">
      <w:pPr>
        <w:pStyle w:val="a4"/>
        <w:rPr>
          <w:b/>
          <w:sz w:val="26"/>
        </w:rPr>
      </w:pPr>
    </w:p>
    <w:p w14:paraId="390BC58F" w14:textId="77777777" w:rsidR="00436A5B" w:rsidRPr="00677521" w:rsidRDefault="00436A5B" w:rsidP="001915F4">
      <w:pPr>
        <w:pStyle w:val="a4"/>
        <w:rPr>
          <w:b/>
          <w:sz w:val="26"/>
        </w:rPr>
      </w:pPr>
    </w:p>
    <w:p w14:paraId="13A6CB4E" w14:textId="77777777" w:rsidR="00CA6807" w:rsidRPr="00677521" w:rsidRDefault="00CA6807" w:rsidP="001915F4">
      <w:pPr>
        <w:pStyle w:val="a4"/>
        <w:rPr>
          <w:b/>
          <w:sz w:val="26"/>
        </w:rPr>
      </w:pPr>
    </w:p>
    <w:p w14:paraId="00D22656" w14:textId="77777777" w:rsidR="00CA6807" w:rsidRPr="00677521" w:rsidRDefault="00CA6807" w:rsidP="001915F4">
      <w:pPr>
        <w:pStyle w:val="a4"/>
        <w:rPr>
          <w:b/>
          <w:sz w:val="26"/>
        </w:rPr>
      </w:pPr>
    </w:p>
    <w:p w14:paraId="19157129" w14:textId="77777777" w:rsidR="00CA6807" w:rsidRPr="00677521" w:rsidRDefault="00CA6807" w:rsidP="001915F4">
      <w:pPr>
        <w:pStyle w:val="a4"/>
        <w:rPr>
          <w:b/>
          <w:sz w:val="26"/>
        </w:rPr>
      </w:pPr>
    </w:p>
    <w:p w14:paraId="66A2E30C" w14:textId="77777777" w:rsidR="00CA6807" w:rsidRPr="00677521" w:rsidRDefault="00CA6807" w:rsidP="001915F4">
      <w:pPr>
        <w:pStyle w:val="a4"/>
        <w:rPr>
          <w:b/>
          <w:sz w:val="26"/>
        </w:rPr>
      </w:pPr>
    </w:p>
    <w:p w14:paraId="11ED2EB3" w14:textId="77777777" w:rsidR="00CA6807" w:rsidRPr="00677521" w:rsidRDefault="00CA6807" w:rsidP="001915F4">
      <w:pPr>
        <w:pStyle w:val="a4"/>
        <w:rPr>
          <w:b/>
          <w:sz w:val="26"/>
        </w:rPr>
      </w:pPr>
    </w:p>
    <w:p w14:paraId="5325310A" w14:textId="77777777" w:rsidR="00CA6807" w:rsidRPr="00677521" w:rsidRDefault="00CA6807" w:rsidP="001915F4">
      <w:pPr>
        <w:pStyle w:val="a4"/>
        <w:rPr>
          <w:b/>
          <w:sz w:val="26"/>
        </w:rPr>
      </w:pPr>
    </w:p>
    <w:p w14:paraId="54D72652" w14:textId="77777777" w:rsidR="00CA6807" w:rsidRPr="00677521" w:rsidRDefault="00CA6807" w:rsidP="001915F4">
      <w:pPr>
        <w:pStyle w:val="a4"/>
        <w:rPr>
          <w:b/>
          <w:sz w:val="26"/>
        </w:rPr>
      </w:pPr>
    </w:p>
    <w:p w14:paraId="5CE601E3" w14:textId="77777777" w:rsidR="00CA6807" w:rsidRPr="00677521" w:rsidRDefault="00CA6807" w:rsidP="001915F4">
      <w:pPr>
        <w:pStyle w:val="a4"/>
        <w:rPr>
          <w:b/>
          <w:sz w:val="26"/>
        </w:rPr>
      </w:pPr>
    </w:p>
    <w:p w14:paraId="7EE34318" w14:textId="77777777" w:rsidR="00CA6807" w:rsidRPr="00677521" w:rsidRDefault="00CA6807" w:rsidP="001915F4">
      <w:pPr>
        <w:pStyle w:val="a4"/>
        <w:rPr>
          <w:b/>
          <w:sz w:val="26"/>
        </w:rPr>
      </w:pPr>
    </w:p>
    <w:p w14:paraId="6F91E38E" w14:textId="77777777" w:rsidR="00CA6807" w:rsidRPr="00677521" w:rsidRDefault="00CA6807" w:rsidP="001915F4">
      <w:pPr>
        <w:pStyle w:val="a4"/>
        <w:rPr>
          <w:b/>
          <w:sz w:val="26"/>
        </w:rPr>
      </w:pPr>
    </w:p>
    <w:p w14:paraId="4AD3B7E5" w14:textId="77777777" w:rsidR="00CA6807" w:rsidRPr="00677521" w:rsidRDefault="00CA6807" w:rsidP="001915F4">
      <w:pPr>
        <w:pStyle w:val="a4"/>
        <w:rPr>
          <w:b/>
          <w:sz w:val="26"/>
        </w:rPr>
      </w:pPr>
    </w:p>
    <w:p w14:paraId="3742A907" w14:textId="77777777" w:rsidR="00CA6807" w:rsidRPr="00677521" w:rsidRDefault="00CA6807" w:rsidP="001915F4">
      <w:pPr>
        <w:pStyle w:val="a4"/>
        <w:rPr>
          <w:b/>
          <w:sz w:val="26"/>
        </w:rPr>
      </w:pPr>
    </w:p>
    <w:p w14:paraId="135B4D68" w14:textId="77777777" w:rsidR="00CA6807" w:rsidRPr="00677521" w:rsidRDefault="00CA6807" w:rsidP="001915F4">
      <w:pPr>
        <w:pStyle w:val="a4"/>
        <w:rPr>
          <w:b/>
          <w:sz w:val="26"/>
        </w:rPr>
      </w:pPr>
    </w:p>
    <w:p w14:paraId="30B55CC8" w14:textId="77777777" w:rsidR="00CA6807" w:rsidRPr="00677521" w:rsidRDefault="00CA6807" w:rsidP="001915F4">
      <w:pPr>
        <w:pStyle w:val="a4"/>
        <w:rPr>
          <w:b/>
          <w:sz w:val="26"/>
        </w:rPr>
      </w:pPr>
    </w:p>
    <w:p w14:paraId="38B541DE" w14:textId="77777777" w:rsidR="00CA6807" w:rsidRPr="00677521" w:rsidRDefault="00CA6807" w:rsidP="001915F4">
      <w:pPr>
        <w:pStyle w:val="a4"/>
        <w:rPr>
          <w:b/>
          <w:sz w:val="26"/>
        </w:rPr>
      </w:pPr>
    </w:p>
    <w:p w14:paraId="1CACB9FE" w14:textId="77777777" w:rsidR="00CA6807" w:rsidRPr="00677521" w:rsidRDefault="00CA6807" w:rsidP="001915F4">
      <w:pPr>
        <w:pStyle w:val="a4"/>
        <w:rPr>
          <w:b/>
          <w:sz w:val="26"/>
        </w:rPr>
      </w:pPr>
    </w:p>
    <w:p w14:paraId="2967FEAC" w14:textId="77777777" w:rsidR="00436A5B" w:rsidRPr="00677521" w:rsidRDefault="00A4646F" w:rsidP="009878E5">
      <w:pPr>
        <w:ind w:right="3"/>
        <w:jc w:val="center"/>
        <w:rPr>
          <w:b/>
          <w:sz w:val="24"/>
        </w:rPr>
      </w:pPr>
      <w:r w:rsidRPr="00677521">
        <w:rPr>
          <w:b/>
          <w:sz w:val="24"/>
        </w:rPr>
        <w:t>ПРИМЕРНАЯ ПРОГРАММА УЧЕБНОЙ ДИСЦИПЛИНЫ</w:t>
      </w:r>
    </w:p>
    <w:p w14:paraId="15A1C535" w14:textId="77777777" w:rsidR="00436A5B" w:rsidRPr="00677521" w:rsidRDefault="00436A5B" w:rsidP="009878E5">
      <w:pPr>
        <w:pStyle w:val="a4"/>
        <w:ind w:right="3"/>
        <w:rPr>
          <w:b/>
        </w:rPr>
      </w:pPr>
    </w:p>
    <w:p w14:paraId="7A1748FC" w14:textId="77777777" w:rsidR="00436A5B" w:rsidRPr="00677521" w:rsidRDefault="009878E5" w:rsidP="009878E5">
      <w:pPr>
        <w:ind w:right="3"/>
        <w:jc w:val="center"/>
        <w:rPr>
          <w:b/>
          <w:sz w:val="24"/>
        </w:rPr>
      </w:pPr>
      <w:r w:rsidRPr="00677521">
        <w:rPr>
          <w:b/>
          <w:sz w:val="24"/>
        </w:rPr>
        <w:t xml:space="preserve">ОП.03 </w:t>
      </w:r>
      <w:r w:rsidR="00A4646F" w:rsidRPr="00677521">
        <w:rPr>
          <w:b/>
          <w:sz w:val="24"/>
        </w:rPr>
        <w:t>Техническое оснащение и организация рабочего места</w:t>
      </w:r>
    </w:p>
    <w:p w14:paraId="6A57D75E" w14:textId="77777777" w:rsidR="00436A5B" w:rsidRPr="00677521" w:rsidRDefault="00436A5B" w:rsidP="001915F4">
      <w:pPr>
        <w:pStyle w:val="a4"/>
        <w:rPr>
          <w:b/>
          <w:sz w:val="26"/>
        </w:rPr>
      </w:pPr>
    </w:p>
    <w:p w14:paraId="46EE19AC" w14:textId="77777777" w:rsidR="00436A5B" w:rsidRPr="00677521" w:rsidRDefault="00436A5B" w:rsidP="001915F4">
      <w:pPr>
        <w:pStyle w:val="a4"/>
        <w:rPr>
          <w:b/>
          <w:sz w:val="26"/>
        </w:rPr>
      </w:pPr>
    </w:p>
    <w:p w14:paraId="375BC43C" w14:textId="77777777" w:rsidR="00436A5B" w:rsidRPr="00677521" w:rsidRDefault="00436A5B" w:rsidP="001915F4">
      <w:pPr>
        <w:pStyle w:val="a4"/>
        <w:rPr>
          <w:b/>
          <w:sz w:val="26"/>
        </w:rPr>
      </w:pPr>
    </w:p>
    <w:p w14:paraId="56840916" w14:textId="77777777" w:rsidR="00436A5B" w:rsidRPr="00677521" w:rsidRDefault="00436A5B" w:rsidP="001915F4">
      <w:pPr>
        <w:pStyle w:val="a4"/>
        <w:rPr>
          <w:b/>
          <w:sz w:val="26"/>
        </w:rPr>
      </w:pPr>
    </w:p>
    <w:p w14:paraId="225D8249" w14:textId="77777777" w:rsidR="00436A5B" w:rsidRPr="00677521" w:rsidRDefault="00436A5B" w:rsidP="001915F4">
      <w:pPr>
        <w:pStyle w:val="a4"/>
        <w:rPr>
          <w:b/>
          <w:sz w:val="26"/>
        </w:rPr>
      </w:pPr>
    </w:p>
    <w:p w14:paraId="785BF692" w14:textId="77777777" w:rsidR="00436A5B" w:rsidRPr="00677521" w:rsidRDefault="00436A5B" w:rsidP="001915F4">
      <w:pPr>
        <w:pStyle w:val="a4"/>
        <w:rPr>
          <w:b/>
          <w:sz w:val="26"/>
        </w:rPr>
      </w:pPr>
    </w:p>
    <w:p w14:paraId="7B0F26E3" w14:textId="77777777" w:rsidR="00436A5B" w:rsidRPr="00677521" w:rsidRDefault="00436A5B" w:rsidP="001915F4">
      <w:pPr>
        <w:pStyle w:val="a4"/>
        <w:rPr>
          <w:b/>
          <w:sz w:val="26"/>
        </w:rPr>
      </w:pPr>
    </w:p>
    <w:p w14:paraId="0F53C961" w14:textId="77777777" w:rsidR="00436A5B" w:rsidRPr="00677521" w:rsidRDefault="00436A5B" w:rsidP="001915F4">
      <w:pPr>
        <w:pStyle w:val="a4"/>
        <w:rPr>
          <w:b/>
          <w:sz w:val="26"/>
        </w:rPr>
      </w:pPr>
    </w:p>
    <w:p w14:paraId="1C614BE8" w14:textId="77777777" w:rsidR="00436A5B" w:rsidRPr="00677521" w:rsidRDefault="00436A5B" w:rsidP="001915F4">
      <w:pPr>
        <w:pStyle w:val="a4"/>
        <w:rPr>
          <w:b/>
          <w:sz w:val="26"/>
        </w:rPr>
      </w:pPr>
    </w:p>
    <w:p w14:paraId="5BA9C990" w14:textId="77777777" w:rsidR="00436A5B" w:rsidRPr="00677521" w:rsidRDefault="00436A5B" w:rsidP="001915F4">
      <w:pPr>
        <w:pStyle w:val="a4"/>
        <w:rPr>
          <w:b/>
          <w:sz w:val="26"/>
        </w:rPr>
      </w:pPr>
    </w:p>
    <w:p w14:paraId="1BA681B1" w14:textId="77777777" w:rsidR="00436A5B" w:rsidRPr="00677521" w:rsidRDefault="00436A5B" w:rsidP="001915F4">
      <w:pPr>
        <w:pStyle w:val="a4"/>
        <w:rPr>
          <w:b/>
          <w:sz w:val="26"/>
        </w:rPr>
      </w:pPr>
    </w:p>
    <w:p w14:paraId="5DCA17C0" w14:textId="77777777" w:rsidR="00436A5B" w:rsidRPr="00677521" w:rsidRDefault="00436A5B" w:rsidP="001915F4">
      <w:pPr>
        <w:pStyle w:val="a4"/>
        <w:rPr>
          <w:b/>
          <w:sz w:val="26"/>
        </w:rPr>
      </w:pPr>
    </w:p>
    <w:p w14:paraId="2CFE0049" w14:textId="77777777" w:rsidR="00436A5B" w:rsidRPr="00677521" w:rsidRDefault="00436A5B" w:rsidP="001915F4">
      <w:pPr>
        <w:pStyle w:val="a4"/>
        <w:rPr>
          <w:b/>
          <w:sz w:val="26"/>
        </w:rPr>
      </w:pPr>
    </w:p>
    <w:p w14:paraId="275DBAB3" w14:textId="77777777" w:rsidR="00436A5B" w:rsidRPr="00677521" w:rsidRDefault="00436A5B" w:rsidP="001915F4">
      <w:pPr>
        <w:pStyle w:val="a4"/>
        <w:rPr>
          <w:b/>
          <w:sz w:val="26"/>
        </w:rPr>
      </w:pPr>
    </w:p>
    <w:p w14:paraId="51D0381F" w14:textId="77777777" w:rsidR="00436A5B" w:rsidRPr="00677521" w:rsidRDefault="00436A5B" w:rsidP="001915F4">
      <w:pPr>
        <w:pStyle w:val="a4"/>
        <w:rPr>
          <w:b/>
          <w:sz w:val="26"/>
        </w:rPr>
      </w:pPr>
    </w:p>
    <w:p w14:paraId="3C05E7F6" w14:textId="77777777" w:rsidR="00436A5B" w:rsidRPr="00677521" w:rsidRDefault="00436A5B" w:rsidP="001915F4">
      <w:pPr>
        <w:pStyle w:val="a4"/>
        <w:rPr>
          <w:b/>
          <w:sz w:val="26"/>
        </w:rPr>
      </w:pPr>
    </w:p>
    <w:p w14:paraId="49A09505" w14:textId="77777777" w:rsidR="00436A5B" w:rsidRPr="00677521" w:rsidRDefault="00436A5B" w:rsidP="001915F4">
      <w:pPr>
        <w:pStyle w:val="a4"/>
        <w:rPr>
          <w:b/>
          <w:sz w:val="26"/>
        </w:rPr>
      </w:pPr>
    </w:p>
    <w:p w14:paraId="3081B3B0" w14:textId="77777777" w:rsidR="00436A5B" w:rsidRPr="00677521" w:rsidRDefault="00436A5B" w:rsidP="001915F4">
      <w:pPr>
        <w:pStyle w:val="a4"/>
        <w:rPr>
          <w:b/>
          <w:sz w:val="26"/>
        </w:rPr>
      </w:pPr>
    </w:p>
    <w:p w14:paraId="7AD73CBA" w14:textId="77777777" w:rsidR="00436A5B" w:rsidRPr="00677521" w:rsidRDefault="00436A5B" w:rsidP="001915F4">
      <w:pPr>
        <w:pStyle w:val="a4"/>
        <w:rPr>
          <w:b/>
          <w:sz w:val="26"/>
        </w:rPr>
      </w:pPr>
    </w:p>
    <w:p w14:paraId="2E41AAF3" w14:textId="77777777" w:rsidR="00436A5B" w:rsidRPr="00677521" w:rsidRDefault="00EB4252" w:rsidP="009878E5">
      <w:pPr>
        <w:ind w:right="3"/>
        <w:jc w:val="center"/>
        <w:rPr>
          <w:b/>
          <w:sz w:val="24"/>
        </w:rPr>
      </w:pPr>
      <w:r w:rsidRPr="00677521">
        <w:rPr>
          <w:b/>
          <w:sz w:val="24"/>
        </w:rPr>
        <w:t>2021</w:t>
      </w:r>
      <w:r w:rsidR="00A4646F" w:rsidRPr="00677521">
        <w:rPr>
          <w:b/>
          <w:sz w:val="24"/>
        </w:rPr>
        <w:t xml:space="preserve"> г.</w:t>
      </w:r>
    </w:p>
    <w:p w14:paraId="2847FE07" w14:textId="77777777" w:rsidR="00436A5B" w:rsidRPr="00677521" w:rsidRDefault="00436A5B" w:rsidP="001915F4">
      <w:pPr>
        <w:jc w:val="center"/>
        <w:rPr>
          <w:sz w:val="24"/>
        </w:rPr>
        <w:sectPr w:rsidR="00436A5B" w:rsidRPr="00677521" w:rsidSect="000F056A">
          <w:pgSz w:w="11910" w:h="16840"/>
          <w:pgMar w:top="1134" w:right="850" w:bottom="1134" w:left="1701" w:header="0" w:footer="1295" w:gutter="0"/>
          <w:cols w:space="720"/>
        </w:sectPr>
      </w:pPr>
    </w:p>
    <w:p w14:paraId="6CE90C89" w14:textId="77777777" w:rsidR="00436A5B" w:rsidRPr="00677521" w:rsidRDefault="00A4646F" w:rsidP="001915F4">
      <w:pPr>
        <w:ind w:left="659"/>
        <w:rPr>
          <w:b/>
          <w:sz w:val="24"/>
        </w:rPr>
      </w:pPr>
      <w:r w:rsidRPr="00677521">
        <w:rPr>
          <w:b/>
          <w:sz w:val="24"/>
        </w:rPr>
        <w:lastRenderedPageBreak/>
        <w:t>СОДЕРЖАНИЕ</w:t>
      </w:r>
    </w:p>
    <w:p w14:paraId="4392D43D" w14:textId="77777777" w:rsidR="00436A5B" w:rsidRPr="00677521" w:rsidRDefault="00436A5B" w:rsidP="001915F4">
      <w:pPr>
        <w:pStyle w:val="a4"/>
        <w:rPr>
          <w:b/>
          <w:sz w:val="19"/>
        </w:rPr>
      </w:pPr>
    </w:p>
    <w:tbl>
      <w:tblPr>
        <w:tblW w:w="0" w:type="auto"/>
        <w:tblLook w:val="01E0" w:firstRow="1" w:lastRow="1" w:firstColumn="1" w:lastColumn="1" w:noHBand="0" w:noVBand="0"/>
      </w:tblPr>
      <w:tblGrid>
        <w:gridCol w:w="7501"/>
        <w:gridCol w:w="1854"/>
      </w:tblGrid>
      <w:tr w:rsidR="00EB4252" w:rsidRPr="00677521" w14:paraId="360DD6C6" w14:textId="77777777" w:rsidTr="00340006">
        <w:tc>
          <w:tcPr>
            <w:tcW w:w="7501" w:type="dxa"/>
          </w:tcPr>
          <w:p w14:paraId="72E4F45C" w14:textId="77777777" w:rsidR="00EB4252" w:rsidRPr="00677521" w:rsidRDefault="00EB4252" w:rsidP="006F0CD0">
            <w:pPr>
              <w:widowControl/>
              <w:numPr>
                <w:ilvl w:val="0"/>
                <w:numId w:val="450"/>
              </w:numPr>
              <w:tabs>
                <w:tab w:val="clear" w:pos="644"/>
              </w:tabs>
              <w:suppressAutoHyphens/>
              <w:autoSpaceDE/>
              <w:autoSpaceDN/>
              <w:spacing w:after="120"/>
              <w:rPr>
                <w:b/>
                <w:sz w:val="24"/>
                <w:szCs w:val="24"/>
              </w:rPr>
            </w:pPr>
            <w:r w:rsidRPr="00677521">
              <w:rPr>
                <w:b/>
                <w:sz w:val="24"/>
                <w:szCs w:val="24"/>
              </w:rPr>
              <w:t>ОБЩАЯ ХАРАКТЕРИСТИКА ПРИМЕРНОЙ РАБОЧЕЙ ПРОГРАММЫ УЧЕБНОЙ ДИСЦИПЛИНЫ</w:t>
            </w:r>
          </w:p>
        </w:tc>
        <w:tc>
          <w:tcPr>
            <w:tcW w:w="1854" w:type="dxa"/>
          </w:tcPr>
          <w:p w14:paraId="547F6335" w14:textId="77777777" w:rsidR="00EB4252" w:rsidRPr="00677521" w:rsidRDefault="00EB4252" w:rsidP="009878E5">
            <w:pPr>
              <w:spacing w:after="120"/>
              <w:rPr>
                <w:b/>
                <w:sz w:val="24"/>
                <w:szCs w:val="24"/>
              </w:rPr>
            </w:pPr>
          </w:p>
        </w:tc>
      </w:tr>
      <w:tr w:rsidR="00EB4252" w:rsidRPr="00677521" w14:paraId="7F0F9E21" w14:textId="77777777" w:rsidTr="00340006">
        <w:tc>
          <w:tcPr>
            <w:tcW w:w="7501" w:type="dxa"/>
          </w:tcPr>
          <w:p w14:paraId="4BF540B2" w14:textId="77777777" w:rsidR="00EB4252" w:rsidRPr="00677521" w:rsidRDefault="00EB4252" w:rsidP="006F0CD0">
            <w:pPr>
              <w:widowControl/>
              <w:numPr>
                <w:ilvl w:val="0"/>
                <w:numId w:val="450"/>
              </w:numPr>
              <w:tabs>
                <w:tab w:val="clear" w:pos="644"/>
              </w:tabs>
              <w:suppressAutoHyphens/>
              <w:autoSpaceDE/>
              <w:autoSpaceDN/>
              <w:spacing w:after="120"/>
              <w:rPr>
                <w:b/>
                <w:sz w:val="24"/>
                <w:szCs w:val="24"/>
              </w:rPr>
            </w:pPr>
            <w:r w:rsidRPr="00677521">
              <w:rPr>
                <w:b/>
                <w:sz w:val="24"/>
                <w:szCs w:val="24"/>
              </w:rPr>
              <w:t>СТРУКТУРА И СОДЕРЖАНИЕ УЧЕБНОЙ ДИСЦИПЛИНЫ</w:t>
            </w:r>
          </w:p>
          <w:p w14:paraId="1ABFD38B" w14:textId="77777777" w:rsidR="00EB4252" w:rsidRPr="00677521" w:rsidRDefault="00EB4252" w:rsidP="006F0CD0">
            <w:pPr>
              <w:widowControl/>
              <w:numPr>
                <w:ilvl w:val="0"/>
                <w:numId w:val="450"/>
              </w:numPr>
              <w:tabs>
                <w:tab w:val="clear" w:pos="644"/>
              </w:tabs>
              <w:suppressAutoHyphens/>
              <w:autoSpaceDE/>
              <w:autoSpaceDN/>
              <w:spacing w:after="120"/>
              <w:rPr>
                <w:b/>
                <w:sz w:val="24"/>
                <w:szCs w:val="24"/>
              </w:rPr>
            </w:pPr>
            <w:r w:rsidRPr="00677521">
              <w:rPr>
                <w:b/>
                <w:sz w:val="24"/>
                <w:szCs w:val="24"/>
              </w:rPr>
              <w:t>УСЛОВИЯ РЕАЛИЗАЦИИ УЧЕБНОЙ ДИСЦИПЛИНЫ</w:t>
            </w:r>
          </w:p>
        </w:tc>
        <w:tc>
          <w:tcPr>
            <w:tcW w:w="1854" w:type="dxa"/>
          </w:tcPr>
          <w:p w14:paraId="4C233E08" w14:textId="77777777" w:rsidR="00EB4252" w:rsidRPr="00677521" w:rsidRDefault="00EB4252" w:rsidP="009878E5">
            <w:pPr>
              <w:spacing w:after="120"/>
              <w:ind w:left="644"/>
              <w:rPr>
                <w:b/>
                <w:sz w:val="24"/>
                <w:szCs w:val="24"/>
              </w:rPr>
            </w:pPr>
          </w:p>
        </w:tc>
      </w:tr>
      <w:tr w:rsidR="00EB4252" w:rsidRPr="00677521" w14:paraId="0B82A981" w14:textId="77777777" w:rsidTr="00340006">
        <w:tc>
          <w:tcPr>
            <w:tcW w:w="7501" w:type="dxa"/>
          </w:tcPr>
          <w:p w14:paraId="15326767" w14:textId="77777777" w:rsidR="00EB4252" w:rsidRPr="00677521" w:rsidRDefault="00EB4252" w:rsidP="006F0CD0">
            <w:pPr>
              <w:widowControl/>
              <w:numPr>
                <w:ilvl w:val="0"/>
                <w:numId w:val="450"/>
              </w:numPr>
              <w:tabs>
                <w:tab w:val="clear" w:pos="644"/>
              </w:tabs>
              <w:suppressAutoHyphens/>
              <w:autoSpaceDE/>
              <w:autoSpaceDN/>
              <w:spacing w:after="120"/>
              <w:rPr>
                <w:b/>
                <w:sz w:val="24"/>
                <w:szCs w:val="24"/>
              </w:rPr>
            </w:pPr>
            <w:r w:rsidRPr="00677521">
              <w:rPr>
                <w:b/>
                <w:sz w:val="24"/>
                <w:szCs w:val="24"/>
              </w:rPr>
              <w:t>КОНТРОЛЬ И ОЦЕНКА РЕЗУЛЬТАТОВ ОСВОЕНИЯ УЧЕБНОЙ ДИСЦИПЛИНЫ</w:t>
            </w:r>
          </w:p>
          <w:p w14:paraId="49B5A75E" w14:textId="77777777" w:rsidR="00EB4252" w:rsidRPr="00677521" w:rsidRDefault="00EB4252" w:rsidP="009878E5">
            <w:pPr>
              <w:suppressAutoHyphens/>
              <w:spacing w:after="120"/>
              <w:rPr>
                <w:b/>
                <w:sz w:val="24"/>
                <w:szCs w:val="24"/>
              </w:rPr>
            </w:pPr>
          </w:p>
        </w:tc>
        <w:tc>
          <w:tcPr>
            <w:tcW w:w="1854" w:type="dxa"/>
          </w:tcPr>
          <w:p w14:paraId="58E2AFE4" w14:textId="77777777" w:rsidR="00EB4252" w:rsidRPr="00677521" w:rsidRDefault="00EB4252" w:rsidP="009878E5">
            <w:pPr>
              <w:spacing w:after="120"/>
              <w:rPr>
                <w:b/>
                <w:sz w:val="24"/>
                <w:szCs w:val="24"/>
              </w:rPr>
            </w:pPr>
          </w:p>
        </w:tc>
      </w:tr>
    </w:tbl>
    <w:p w14:paraId="2EAD6E04" w14:textId="77777777" w:rsidR="00436A5B" w:rsidRPr="00677521" w:rsidRDefault="00436A5B" w:rsidP="001915F4">
      <w:pPr>
        <w:rPr>
          <w:sz w:val="24"/>
        </w:rPr>
        <w:sectPr w:rsidR="00436A5B" w:rsidRPr="00677521" w:rsidSect="000F056A">
          <w:pgSz w:w="11910" w:h="16840"/>
          <w:pgMar w:top="1134" w:right="850" w:bottom="1134" w:left="1701" w:header="0" w:footer="1295" w:gutter="0"/>
          <w:cols w:space="720"/>
        </w:sectPr>
      </w:pPr>
    </w:p>
    <w:p w14:paraId="4E62531D" w14:textId="77777777" w:rsidR="00EB4252" w:rsidRPr="00677521" w:rsidRDefault="00A4646F" w:rsidP="006F0CD0">
      <w:pPr>
        <w:pStyle w:val="a6"/>
        <w:numPr>
          <w:ilvl w:val="1"/>
          <w:numId w:val="60"/>
        </w:numPr>
        <w:ind w:left="0" w:firstLine="0"/>
        <w:jc w:val="center"/>
        <w:rPr>
          <w:b/>
          <w:sz w:val="24"/>
        </w:rPr>
      </w:pPr>
      <w:r w:rsidRPr="00677521">
        <w:rPr>
          <w:b/>
          <w:sz w:val="24"/>
        </w:rPr>
        <w:lastRenderedPageBreak/>
        <w:t xml:space="preserve">ОБЩАЯ </w:t>
      </w:r>
      <w:r w:rsidR="00EB4252" w:rsidRPr="00677521">
        <w:rPr>
          <w:b/>
          <w:sz w:val="24"/>
        </w:rPr>
        <w:t>ХАРАКТЕРИСТИКА ПРИМЕРНОЙ ПРОГРАММЫ УЧЕБНОЙ ДИСЦИПЛИНЫ «</w:t>
      </w:r>
      <w:r w:rsidR="009878E5" w:rsidRPr="00677521">
        <w:rPr>
          <w:b/>
          <w:sz w:val="24"/>
        </w:rPr>
        <w:t xml:space="preserve">ОП.03 </w:t>
      </w:r>
      <w:r w:rsidR="00EB4252" w:rsidRPr="00677521">
        <w:rPr>
          <w:b/>
          <w:sz w:val="24"/>
        </w:rPr>
        <w:t>ТЕХНИЧЕСКОЕ ОСНАЩЕНИЕ И ОРГАНИЗАЦИЯ РАБОЧЕГО МЕСТА»</w:t>
      </w:r>
    </w:p>
    <w:p w14:paraId="2D1B5A33" w14:textId="77777777" w:rsidR="00EB4252" w:rsidRPr="00677521" w:rsidRDefault="00EB4252" w:rsidP="001915F4">
      <w:pPr>
        <w:pStyle w:val="a4"/>
        <w:rPr>
          <w:b/>
        </w:rPr>
      </w:pPr>
    </w:p>
    <w:p w14:paraId="0D602821" w14:textId="77777777" w:rsidR="00EB4252" w:rsidRPr="00677521" w:rsidRDefault="00EB4252" w:rsidP="001915F4">
      <w:pPr>
        <w:ind w:firstLine="720"/>
        <w:jc w:val="both"/>
        <w:rPr>
          <w:sz w:val="24"/>
          <w:szCs w:val="24"/>
        </w:rPr>
      </w:pPr>
      <w:r w:rsidRPr="00677521">
        <w:rPr>
          <w:b/>
          <w:sz w:val="24"/>
          <w:szCs w:val="24"/>
        </w:rPr>
        <w:t xml:space="preserve">1.1. Место дисциплины в структуре основной образовательной программы: </w:t>
      </w:r>
      <w:r w:rsidRPr="00677521">
        <w:rPr>
          <w:sz w:val="24"/>
          <w:szCs w:val="24"/>
        </w:rPr>
        <w:tab/>
        <w:t>Учебная дисциплина «</w:t>
      </w:r>
      <w:r w:rsidR="009878E5" w:rsidRPr="00677521">
        <w:rPr>
          <w:sz w:val="24"/>
          <w:szCs w:val="24"/>
        </w:rPr>
        <w:t xml:space="preserve">ОП.03 </w:t>
      </w:r>
      <w:r w:rsidRPr="00677521">
        <w:rPr>
          <w:sz w:val="24"/>
          <w:szCs w:val="24"/>
        </w:rPr>
        <w:t>Техническое оснащение и организация рабочего места» является обязательной частью общепрофессионального цикла примерной основной образовательной программы в соответствии с ФГОС по профессии.</w:t>
      </w:r>
    </w:p>
    <w:p w14:paraId="3CF0260C" w14:textId="77777777" w:rsidR="00EB4252" w:rsidRPr="00677521" w:rsidRDefault="00EB4252" w:rsidP="001915F4">
      <w:pPr>
        <w:ind w:firstLine="720"/>
        <w:jc w:val="both"/>
        <w:rPr>
          <w:b/>
          <w:sz w:val="24"/>
          <w:szCs w:val="24"/>
        </w:rPr>
      </w:pPr>
      <w:r w:rsidRPr="00677521">
        <w:rPr>
          <w:sz w:val="24"/>
          <w:szCs w:val="24"/>
        </w:rPr>
        <w:t xml:space="preserve">Особое значение дисциплина имеет при формировании и развитии </w:t>
      </w:r>
      <w:r w:rsidRPr="00677521">
        <w:rPr>
          <w:sz w:val="24"/>
        </w:rPr>
        <w:t xml:space="preserve">ОК </w:t>
      </w:r>
      <w:r w:rsidR="009878E5" w:rsidRPr="00677521">
        <w:rPr>
          <w:sz w:val="24"/>
        </w:rPr>
        <w:t>0</w:t>
      </w:r>
      <w:r w:rsidRPr="00677521">
        <w:rPr>
          <w:sz w:val="24"/>
        </w:rPr>
        <w:t>1-</w:t>
      </w:r>
      <w:r w:rsidR="009878E5" w:rsidRPr="00677521">
        <w:rPr>
          <w:sz w:val="24"/>
        </w:rPr>
        <w:t>0</w:t>
      </w:r>
      <w:r w:rsidRPr="00677521">
        <w:rPr>
          <w:sz w:val="24"/>
        </w:rPr>
        <w:t>7,</w:t>
      </w:r>
      <w:r w:rsidR="009878E5" w:rsidRPr="00677521">
        <w:rPr>
          <w:sz w:val="24"/>
        </w:rPr>
        <w:t xml:space="preserve"> </w:t>
      </w:r>
      <w:r w:rsidR="009878E5" w:rsidRPr="00677521">
        <w:rPr>
          <w:sz w:val="24"/>
        </w:rPr>
        <w:br/>
        <w:t>ОК 0</w:t>
      </w:r>
      <w:r w:rsidRPr="00677521">
        <w:rPr>
          <w:sz w:val="24"/>
        </w:rPr>
        <w:t>9,</w:t>
      </w:r>
      <w:r w:rsidR="009878E5" w:rsidRPr="00677521">
        <w:rPr>
          <w:sz w:val="24"/>
        </w:rPr>
        <w:t xml:space="preserve"> ОК </w:t>
      </w:r>
      <w:r w:rsidRPr="00677521">
        <w:rPr>
          <w:sz w:val="24"/>
        </w:rPr>
        <w:t>10.</w:t>
      </w:r>
    </w:p>
    <w:p w14:paraId="63F06CB4" w14:textId="77777777" w:rsidR="00EB4252" w:rsidRPr="00677521" w:rsidRDefault="00EB4252" w:rsidP="001915F4">
      <w:pPr>
        <w:ind w:firstLine="720"/>
        <w:jc w:val="both"/>
        <w:rPr>
          <w:b/>
          <w:sz w:val="24"/>
          <w:szCs w:val="24"/>
        </w:rPr>
      </w:pPr>
      <w:r w:rsidRPr="00677521">
        <w:rPr>
          <w:b/>
          <w:sz w:val="24"/>
          <w:szCs w:val="24"/>
        </w:rPr>
        <w:t xml:space="preserve">1.2. Цель и планируемые результаты освоения дисциплины:   </w:t>
      </w:r>
    </w:p>
    <w:p w14:paraId="19872722" w14:textId="77777777" w:rsidR="00EB4252" w:rsidRPr="00677521" w:rsidRDefault="00EB4252" w:rsidP="001915F4">
      <w:pPr>
        <w:suppressAutoHyphens/>
        <w:ind w:firstLine="720"/>
        <w:jc w:val="both"/>
        <w:rPr>
          <w:sz w:val="24"/>
          <w:szCs w:val="24"/>
        </w:rPr>
      </w:pPr>
      <w:r w:rsidRPr="00677521">
        <w:rPr>
          <w:sz w:val="24"/>
          <w:szCs w:val="24"/>
        </w:rPr>
        <w:t>В рамках программы учебной дисциплины обучающимися осваиваются умения и знания</w:t>
      </w:r>
    </w:p>
    <w:p w14:paraId="70F512D9" w14:textId="77777777" w:rsidR="00436A5B" w:rsidRPr="00677521" w:rsidRDefault="00436A5B" w:rsidP="001915F4">
      <w:pPr>
        <w:pStyle w:val="a4"/>
        <w:ind w:firstLine="919"/>
        <w:jc w:val="both"/>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4"/>
        <w:gridCol w:w="3373"/>
        <w:gridCol w:w="3979"/>
      </w:tblGrid>
      <w:tr w:rsidR="00436A5B" w:rsidRPr="00677521" w14:paraId="3B1BC1C8" w14:textId="77777777" w:rsidTr="009878E5">
        <w:trPr>
          <w:trHeight w:val="253"/>
        </w:trPr>
        <w:tc>
          <w:tcPr>
            <w:tcW w:w="2004" w:type="dxa"/>
            <w:tcMar>
              <w:top w:w="85" w:type="dxa"/>
              <w:left w:w="85" w:type="dxa"/>
              <w:bottom w:w="85" w:type="dxa"/>
              <w:right w:w="85" w:type="dxa"/>
            </w:tcMar>
          </w:tcPr>
          <w:p w14:paraId="04E10453" w14:textId="77777777" w:rsidR="00436A5B" w:rsidRPr="00677521" w:rsidRDefault="00A4646F" w:rsidP="009878E5">
            <w:pPr>
              <w:pStyle w:val="TableParagraph"/>
              <w:rPr>
                <w:b/>
                <w:sz w:val="24"/>
                <w:szCs w:val="24"/>
              </w:rPr>
            </w:pPr>
            <w:r w:rsidRPr="00677521">
              <w:rPr>
                <w:b/>
                <w:sz w:val="24"/>
                <w:szCs w:val="24"/>
              </w:rPr>
              <w:t>Код ПК, ОК</w:t>
            </w:r>
            <w:r w:rsidR="008D3A61" w:rsidRPr="00677521">
              <w:rPr>
                <w:rStyle w:val="aa"/>
                <w:i/>
                <w:sz w:val="24"/>
                <w:szCs w:val="24"/>
              </w:rPr>
              <w:footnoteReference w:id="19"/>
            </w:r>
          </w:p>
        </w:tc>
        <w:tc>
          <w:tcPr>
            <w:tcW w:w="3373" w:type="dxa"/>
            <w:tcMar>
              <w:top w:w="85" w:type="dxa"/>
              <w:left w:w="85" w:type="dxa"/>
              <w:bottom w:w="85" w:type="dxa"/>
              <w:right w:w="85" w:type="dxa"/>
            </w:tcMar>
          </w:tcPr>
          <w:p w14:paraId="476F906F" w14:textId="77777777" w:rsidR="00436A5B" w:rsidRPr="00677521" w:rsidRDefault="00A4646F" w:rsidP="009878E5">
            <w:pPr>
              <w:pStyle w:val="TableParagraph"/>
              <w:jc w:val="center"/>
              <w:rPr>
                <w:b/>
                <w:sz w:val="24"/>
                <w:szCs w:val="24"/>
              </w:rPr>
            </w:pPr>
            <w:r w:rsidRPr="00677521">
              <w:rPr>
                <w:b/>
                <w:sz w:val="24"/>
                <w:szCs w:val="24"/>
              </w:rPr>
              <w:t>Умения</w:t>
            </w:r>
          </w:p>
        </w:tc>
        <w:tc>
          <w:tcPr>
            <w:tcW w:w="3979" w:type="dxa"/>
            <w:tcMar>
              <w:top w:w="85" w:type="dxa"/>
              <w:left w:w="85" w:type="dxa"/>
              <w:bottom w:w="85" w:type="dxa"/>
              <w:right w:w="85" w:type="dxa"/>
            </w:tcMar>
          </w:tcPr>
          <w:p w14:paraId="1E04D994" w14:textId="77777777" w:rsidR="00436A5B" w:rsidRPr="00677521" w:rsidRDefault="00A4646F" w:rsidP="009878E5">
            <w:pPr>
              <w:pStyle w:val="TableParagraph"/>
              <w:jc w:val="center"/>
              <w:rPr>
                <w:b/>
                <w:sz w:val="24"/>
                <w:szCs w:val="24"/>
              </w:rPr>
            </w:pPr>
            <w:r w:rsidRPr="00677521">
              <w:rPr>
                <w:b/>
                <w:sz w:val="24"/>
                <w:szCs w:val="24"/>
              </w:rPr>
              <w:t>Знания</w:t>
            </w:r>
          </w:p>
        </w:tc>
      </w:tr>
      <w:tr w:rsidR="00436A5B" w:rsidRPr="00677521" w14:paraId="7CEC8A24" w14:textId="77777777" w:rsidTr="009878E5">
        <w:trPr>
          <w:trHeight w:val="6855"/>
        </w:trPr>
        <w:tc>
          <w:tcPr>
            <w:tcW w:w="2004" w:type="dxa"/>
            <w:tcMar>
              <w:top w:w="85" w:type="dxa"/>
              <w:left w:w="85" w:type="dxa"/>
              <w:bottom w:w="85" w:type="dxa"/>
              <w:right w:w="85" w:type="dxa"/>
            </w:tcMar>
          </w:tcPr>
          <w:p w14:paraId="32E5E648" w14:textId="77777777" w:rsidR="00436A5B" w:rsidRPr="00677521" w:rsidRDefault="00A4646F" w:rsidP="009878E5">
            <w:pPr>
              <w:pStyle w:val="TableParagraph"/>
              <w:rPr>
                <w:sz w:val="24"/>
                <w:szCs w:val="24"/>
              </w:rPr>
            </w:pPr>
            <w:r w:rsidRPr="00677521">
              <w:rPr>
                <w:sz w:val="24"/>
                <w:szCs w:val="24"/>
              </w:rPr>
              <w:t>ПК 1.1-1.4,</w:t>
            </w:r>
          </w:p>
          <w:p w14:paraId="38C01CB7" w14:textId="77777777" w:rsidR="00436A5B" w:rsidRPr="00677521" w:rsidRDefault="00A4646F" w:rsidP="009878E5">
            <w:pPr>
              <w:pStyle w:val="TableParagraph"/>
              <w:rPr>
                <w:sz w:val="24"/>
                <w:szCs w:val="24"/>
              </w:rPr>
            </w:pPr>
            <w:r w:rsidRPr="00677521">
              <w:rPr>
                <w:sz w:val="24"/>
                <w:szCs w:val="24"/>
              </w:rPr>
              <w:t>ПК 2.1-2.8,</w:t>
            </w:r>
          </w:p>
          <w:p w14:paraId="3D1A7A0A" w14:textId="77777777" w:rsidR="00436A5B" w:rsidRPr="00677521" w:rsidRDefault="00A4646F" w:rsidP="009878E5">
            <w:pPr>
              <w:pStyle w:val="TableParagraph"/>
              <w:rPr>
                <w:sz w:val="24"/>
                <w:szCs w:val="24"/>
              </w:rPr>
            </w:pPr>
            <w:r w:rsidRPr="00677521">
              <w:rPr>
                <w:sz w:val="24"/>
                <w:szCs w:val="24"/>
              </w:rPr>
              <w:t>ПК 3.1-3.</w:t>
            </w:r>
            <w:r w:rsidR="009878E5" w:rsidRPr="00677521">
              <w:rPr>
                <w:sz w:val="24"/>
                <w:szCs w:val="24"/>
              </w:rPr>
              <w:t>5</w:t>
            </w:r>
            <w:r w:rsidRPr="00677521">
              <w:rPr>
                <w:sz w:val="24"/>
                <w:szCs w:val="24"/>
              </w:rPr>
              <w:t>,</w:t>
            </w:r>
          </w:p>
          <w:p w14:paraId="3BC89824" w14:textId="77777777" w:rsidR="00436A5B" w:rsidRPr="00677521" w:rsidRDefault="00A4646F" w:rsidP="009878E5">
            <w:pPr>
              <w:pStyle w:val="TableParagraph"/>
              <w:rPr>
                <w:sz w:val="24"/>
                <w:szCs w:val="24"/>
              </w:rPr>
            </w:pPr>
            <w:r w:rsidRPr="00677521">
              <w:rPr>
                <w:sz w:val="24"/>
                <w:szCs w:val="24"/>
              </w:rPr>
              <w:t>ПК 4.1-4.5,</w:t>
            </w:r>
          </w:p>
          <w:p w14:paraId="198173FF" w14:textId="77777777" w:rsidR="00436A5B" w:rsidRPr="00677521" w:rsidRDefault="00A4646F" w:rsidP="009878E5">
            <w:pPr>
              <w:pStyle w:val="TableParagraph"/>
              <w:rPr>
                <w:sz w:val="24"/>
                <w:szCs w:val="24"/>
              </w:rPr>
            </w:pPr>
            <w:r w:rsidRPr="00677521">
              <w:rPr>
                <w:sz w:val="24"/>
                <w:szCs w:val="24"/>
              </w:rPr>
              <w:t>ПК 5.1-5.5</w:t>
            </w:r>
          </w:p>
          <w:p w14:paraId="164BCC17" w14:textId="77777777" w:rsidR="00436A5B" w:rsidRPr="00677521" w:rsidRDefault="00A4646F" w:rsidP="009878E5">
            <w:pPr>
              <w:pStyle w:val="TableParagraph"/>
              <w:rPr>
                <w:sz w:val="24"/>
                <w:szCs w:val="24"/>
              </w:rPr>
            </w:pPr>
            <w:r w:rsidRPr="00677521">
              <w:rPr>
                <w:sz w:val="24"/>
                <w:szCs w:val="24"/>
              </w:rPr>
              <w:t xml:space="preserve">ОК </w:t>
            </w:r>
            <w:r w:rsidR="009878E5" w:rsidRPr="00677521">
              <w:rPr>
                <w:sz w:val="24"/>
                <w:szCs w:val="24"/>
              </w:rPr>
              <w:t>0</w:t>
            </w:r>
            <w:r w:rsidRPr="00677521">
              <w:rPr>
                <w:sz w:val="24"/>
                <w:szCs w:val="24"/>
              </w:rPr>
              <w:t>1-</w:t>
            </w:r>
            <w:r w:rsidR="009878E5" w:rsidRPr="00677521">
              <w:rPr>
                <w:sz w:val="24"/>
                <w:szCs w:val="24"/>
              </w:rPr>
              <w:t>0</w:t>
            </w:r>
            <w:r w:rsidRPr="00677521">
              <w:rPr>
                <w:sz w:val="24"/>
                <w:szCs w:val="24"/>
              </w:rPr>
              <w:t>7,</w:t>
            </w:r>
            <w:r w:rsidR="009878E5" w:rsidRPr="00677521">
              <w:rPr>
                <w:sz w:val="24"/>
                <w:szCs w:val="24"/>
              </w:rPr>
              <w:t xml:space="preserve"> </w:t>
            </w:r>
            <w:r w:rsidR="009878E5" w:rsidRPr="00677521">
              <w:rPr>
                <w:sz w:val="24"/>
                <w:szCs w:val="24"/>
              </w:rPr>
              <w:br/>
              <w:t>ОК 0</w:t>
            </w:r>
            <w:r w:rsidRPr="00677521">
              <w:rPr>
                <w:sz w:val="24"/>
                <w:szCs w:val="24"/>
              </w:rPr>
              <w:t>9,</w:t>
            </w:r>
            <w:r w:rsidR="009878E5" w:rsidRPr="00677521">
              <w:rPr>
                <w:sz w:val="24"/>
                <w:szCs w:val="24"/>
              </w:rPr>
              <w:t xml:space="preserve"> ОК </w:t>
            </w:r>
            <w:r w:rsidRPr="00677521">
              <w:rPr>
                <w:sz w:val="24"/>
                <w:szCs w:val="24"/>
              </w:rPr>
              <w:t>10</w:t>
            </w:r>
          </w:p>
        </w:tc>
        <w:tc>
          <w:tcPr>
            <w:tcW w:w="3373" w:type="dxa"/>
            <w:tcMar>
              <w:top w:w="85" w:type="dxa"/>
              <w:left w:w="85" w:type="dxa"/>
              <w:bottom w:w="85" w:type="dxa"/>
              <w:right w:w="85" w:type="dxa"/>
            </w:tcMar>
          </w:tcPr>
          <w:p w14:paraId="74E148A6" w14:textId="77777777" w:rsidR="00436A5B" w:rsidRPr="00677521" w:rsidRDefault="00A4646F" w:rsidP="009878E5">
            <w:pPr>
              <w:pStyle w:val="TableParagraph"/>
              <w:jc w:val="both"/>
              <w:rPr>
                <w:sz w:val="24"/>
                <w:szCs w:val="24"/>
              </w:rPr>
            </w:pPr>
            <w:r w:rsidRPr="00677521">
              <w:rPr>
                <w:sz w:val="24"/>
                <w:szCs w:val="24"/>
              </w:rPr>
              <w:t>организовывать рабочее место для обработки сырья, приготовления полуфабрикатов, готовой продукции, ее отпуска в соответствии с правилами техники безопасности, санитарии и пожарной безопасности;</w:t>
            </w:r>
          </w:p>
          <w:p w14:paraId="01ACEE49" w14:textId="77777777" w:rsidR="00436A5B" w:rsidRPr="00677521" w:rsidRDefault="00A4646F" w:rsidP="009878E5">
            <w:pPr>
              <w:pStyle w:val="TableParagraph"/>
              <w:jc w:val="both"/>
              <w:rPr>
                <w:sz w:val="24"/>
                <w:szCs w:val="24"/>
              </w:rPr>
            </w:pPr>
            <w:r w:rsidRPr="00677521">
              <w:rPr>
                <w:sz w:val="24"/>
                <w:szCs w:val="24"/>
              </w:rPr>
              <w:t>определять вид, выбирать в соответствии с потребностью производства технологическое оборудование, инвентарь, инструменты;</w:t>
            </w:r>
          </w:p>
          <w:p w14:paraId="623E223C" w14:textId="77777777" w:rsidR="00436A5B" w:rsidRPr="00677521" w:rsidRDefault="00A4646F" w:rsidP="009878E5">
            <w:pPr>
              <w:pStyle w:val="TableParagraph"/>
              <w:jc w:val="both"/>
              <w:rPr>
                <w:sz w:val="24"/>
                <w:szCs w:val="24"/>
              </w:rPr>
            </w:pPr>
            <w:r w:rsidRPr="00677521">
              <w:rPr>
                <w:sz w:val="24"/>
                <w:szCs w:val="24"/>
              </w:rPr>
              <w:t>подготавливать к работе, использовать технологическое оборудование по его назначению с учётом правил техники безопасности, санитарии и пожарной безопасности, правильно ориентироваться в экстренной ситуации</w:t>
            </w:r>
          </w:p>
        </w:tc>
        <w:tc>
          <w:tcPr>
            <w:tcW w:w="3979" w:type="dxa"/>
            <w:tcMar>
              <w:top w:w="85" w:type="dxa"/>
              <w:left w:w="85" w:type="dxa"/>
              <w:bottom w:w="85" w:type="dxa"/>
              <w:right w:w="85" w:type="dxa"/>
            </w:tcMar>
          </w:tcPr>
          <w:p w14:paraId="04B44F17" w14:textId="77777777" w:rsidR="00436A5B" w:rsidRPr="00677521" w:rsidRDefault="00A4646F" w:rsidP="009878E5">
            <w:pPr>
              <w:pStyle w:val="TableParagraph"/>
              <w:jc w:val="both"/>
              <w:rPr>
                <w:sz w:val="24"/>
                <w:szCs w:val="24"/>
              </w:rPr>
            </w:pPr>
            <w:r w:rsidRPr="00677521">
              <w:rPr>
                <w:sz w:val="24"/>
                <w:szCs w:val="24"/>
              </w:rPr>
              <w:t>классификацию, основные технические характеристики, назначение, принципы действия, особенности устройства, правила безопасной эксплуатации различных групп технологического оборудования;</w:t>
            </w:r>
          </w:p>
          <w:p w14:paraId="144AD011" w14:textId="77777777" w:rsidR="00436A5B" w:rsidRPr="00677521" w:rsidRDefault="00A4646F" w:rsidP="009878E5">
            <w:pPr>
              <w:pStyle w:val="TableParagraph"/>
              <w:rPr>
                <w:sz w:val="24"/>
                <w:szCs w:val="24"/>
              </w:rPr>
            </w:pPr>
            <w:r w:rsidRPr="00677521">
              <w:rPr>
                <w:sz w:val="24"/>
                <w:szCs w:val="24"/>
              </w:rPr>
              <w:t>принципы организации обработки сырья, приготовления полуфабрикатов, готовой кулинарной и кондитерской продукции, подготовки ее к реализации;</w:t>
            </w:r>
          </w:p>
          <w:p w14:paraId="151CE42F" w14:textId="77777777" w:rsidR="00436A5B" w:rsidRPr="00677521" w:rsidRDefault="00A4646F" w:rsidP="009878E5">
            <w:pPr>
              <w:pStyle w:val="TableParagraph"/>
              <w:rPr>
                <w:sz w:val="24"/>
                <w:szCs w:val="24"/>
              </w:rPr>
            </w:pPr>
            <w:r w:rsidRPr="00677521">
              <w:rPr>
                <w:sz w:val="24"/>
                <w:szCs w:val="24"/>
              </w:rPr>
              <w:t>правила выбора технологического оборудования, инвентаря, инструментов, посуды для различных процессов приготовления и отпуска кулинарной и кондитерской продукции;</w:t>
            </w:r>
          </w:p>
          <w:p w14:paraId="106AA7E8" w14:textId="77777777" w:rsidR="00436A5B" w:rsidRPr="00677521" w:rsidRDefault="00A4646F" w:rsidP="009878E5">
            <w:pPr>
              <w:pStyle w:val="TableParagraph"/>
              <w:jc w:val="both"/>
              <w:rPr>
                <w:sz w:val="24"/>
                <w:szCs w:val="24"/>
              </w:rPr>
            </w:pPr>
            <w:r w:rsidRPr="00677521">
              <w:rPr>
                <w:sz w:val="24"/>
                <w:szCs w:val="24"/>
              </w:rPr>
              <w:t>способы организации рабочих мест повара, кондитера в соответствии с видами изготавливаемой кулинарной и кондитерской продукции;</w:t>
            </w:r>
          </w:p>
          <w:p w14:paraId="66B83809" w14:textId="77777777" w:rsidR="00436A5B" w:rsidRPr="00677521" w:rsidRDefault="00A4646F" w:rsidP="009878E5">
            <w:pPr>
              <w:pStyle w:val="TableParagraph"/>
              <w:jc w:val="both"/>
              <w:rPr>
                <w:sz w:val="24"/>
                <w:szCs w:val="24"/>
              </w:rPr>
            </w:pPr>
            <w:r w:rsidRPr="00677521">
              <w:rPr>
                <w:sz w:val="24"/>
                <w:szCs w:val="24"/>
              </w:rPr>
              <w:t>правила электробезопасности, пожарной безопасности;</w:t>
            </w:r>
          </w:p>
          <w:p w14:paraId="444A996B" w14:textId="77777777" w:rsidR="00436A5B" w:rsidRPr="00677521" w:rsidRDefault="00A4646F" w:rsidP="009878E5">
            <w:pPr>
              <w:pStyle w:val="TableParagraph"/>
              <w:jc w:val="both"/>
              <w:rPr>
                <w:sz w:val="24"/>
                <w:szCs w:val="24"/>
              </w:rPr>
            </w:pPr>
            <w:r w:rsidRPr="00677521">
              <w:rPr>
                <w:sz w:val="24"/>
                <w:szCs w:val="24"/>
              </w:rPr>
              <w:t>правила охраны труда в организациях питания</w:t>
            </w:r>
          </w:p>
        </w:tc>
      </w:tr>
    </w:tbl>
    <w:p w14:paraId="197C72FA" w14:textId="77777777" w:rsidR="00436A5B" w:rsidRPr="00677521" w:rsidRDefault="00436A5B" w:rsidP="001915F4">
      <w:pPr>
        <w:pStyle w:val="a4"/>
        <w:rPr>
          <w:b/>
          <w:sz w:val="26"/>
        </w:rPr>
      </w:pPr>
    </w:p>
    <w:p w14:paraId="5653A9E0" w14:textId="77777777" w:rsidR="00436A5B" w:rsidRPr="00677521" w:rsidRDefault="00436A5B" w:rsidP="001915F4">
      <w:pPr>
        <w:pStyle w:val="a4"/>
        <w:rPr>
          <w:b/>
          <w:sz w:val="26"/>
        </w:rPr>
      </w:pPr>
    </w:p>
    <w:p w14:paraId="62A8D409" w14:textId="77777777" w:rsidR="00436A5B" w:rsidRPr="00677521" w:rsidRDefault="00436A5B" w:rsidP="001915F4">
      <w:pPr>
        <w:pStyle w:val="a4"/>
        <w:rPr>
          <w:b/>
          <w:sz w:val="26"/>
        </w:rPr>
      </w:pPr>
    </w:p>
    <w:p w14:paraId="01DB3910" w14:textId="77777777" w:rsidR="00436A5B" w:rsidRPr="00677521" w:rsidRDefault="00436A5B" w:rsidP="001915F4">
      <w:pPr>
        <w:pStyle w:val="a4"/>
        <w:rPr>
          <w:b/>
          <w:sz w:val="26"/>
        </w:rPr>
      </w:pPr>
    </w:p>
    <w:p w14:paraId="5228BB7B" w14:textId="77777777" w:rsidR="00436A5B" w:rsidRPr="00677521" w:rsidRDefault="00436A5B" w:rsidP="001915F4">
      <w:pPr>
        <w:pStyle w:val="a4"/>
        <w:rPr>
          <w:b/>
          <w:sz w:val="26"/>
        </w:rPr>
      </w:pPr>
    </w:p>
    <w:p w14:paraId="7FAD3F04" w14:textId="77777777" w:rsidR="00436A5B" w:rsidRPr="00677521" w:rsidRDefault="00A4646F" w:rsidP="006F0CD0">
      <w:pPr>
        <w:pStyle w:val="a6"/>
        <w:numPr>
          <w:ilvl w:val="1"/>
          <w:numId w:val="60"/>
        </w:numPr>
        <w:ind w:left="1010" w:hanging="349"/>
        <w:jc w:val="left"/>
        <w:rPr>
          <w:b/>
          <w:sz w:val="24"/>
        </w:rPr>
      </w:pPr>
      <w:r w:rsidRPr="00677521">
        <w:rPr>
          <w:b/>
          <w:sz w:val="24"/>
        </w:rPr>
        <w:lastRenderedPageBreak/>
        <w:t>СТРУКТУРА И СОДЕРЖАНИЕ УЧЕБНОЙ ДИСЦИПЛИНЫ</w:t>
      </w:r>
    </w:p>
    <w:p w14:paraId="34576B6C" w14:textId="77777777" w:rsidR="00436A5B" w:rsidRPr="00677521" w:rsidRDefault="00A4646F" w:rsidP="006F0CD0">
      <w:pPr>
        <w:pStyle w:val="2"/>
        <w:numPr>
          <w:ilvl w:val="2"/>
          <w:numId w:val="60"/>
        </w:numPr>
        <w:ind w:hanging="421"/>
        <w:jc w:val="left"/>
      </w:pPr>
      <w:r w:rsidRPr="00677521">
        <w:t>Объем учебной дисциплины и виды учебной работы</w:t>
      </w:r>
    </w:p>
    <w:p w14:paraId="18C0E887" w14:textId="77777777" w:rsidR="00436A5B" w:rsidRPr="00677521" w:rsidRDefault="00436A5B" w:rsidP="001915F4">
      <w:pPr>
        <w:pStyle w:val="a4"/>
        <w:rPr>
          <w:b/>
        </w:rPr>
      </w:pPr>
    </w:p>
    <w:tbl>
      <w:tblPr>
        <w:tblStyle w:val="TableNormal"/>
        <w:tblW w:w="9573" w:type="dxa"/>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45"/>
        <w:gridCol w:w="2028"/>
      </w:tblGrid>
      <w:tr w:rsidR="00436A5B" w:rsidRPr="00677521" w14:paraId="46B37D30" w14:textId="77777777" w:rsidTr="00CA6807">
        <w:trPr>
          <w:trHeight w:val="431"/>
        </w:trPr>
        <w:tc>
          <w:tcPr>
            <w:tcW w:w="7545" w:type="dxa"/>
            <w:vAlign w:val="center"/>
          </w:tcPr>
          <w:p w14:paraId="3BA531CC" w14:textId="77777777" w:rsidR="00436A5B" w:rsidRPr="00677521" w:rsidRDefault="00A4646F" w:rsidP="001915F4">
            <w:pPr>
              <w:pStyle w:val="TableParagraph"/>
              <w:rPr>
                <w:b/>
                <w:sz w:val="24"/>
              </w:rPr>
            </w:pPr>
            <w:r w:rsidRPr="00677521">
              <w:rPr>
                <w:b/>
                <w:sz w:val="24"/>
              </w:rPr>
              <w:t>Вид учебной работы</w:t>
            </w:r>
          </w:p>
        </w:tc>
        <w:tc>
          <w:tcPr>
            <w:tcW w:w="2028" w:type="dxa"/>
            <w:vAlign w:val="center"/>
          </w:tcPr>
          <w:p w14:paraId="4B744623" w14:textId="77777777" w:rsidR="00436A5B" w:rsidRPr="00677521" w:rsidRDefault="00A4646F" w:rsidP="006046F4">
            <w:pPr>
              <w:pStyle w:val="TableParagraph"/>
              <w:jc w:val="center"/>
              <w:rPr>
                <w:b/>
                <w:sz w:val="24"/>
              </w:rPr>
            </w:pPr>
            <w:r w:rsidRPr="00677521">
              <w:rPr>
                <w:b/>
                <w:sz w:val="24"/>
              </w:rPr>
              <w:t xml:space="preserve">Объем </w:t>
            </w:r>
            <w:r w:rsidR="006046F4" w:rsidRPr="00677521">
              <w:rPr>
                <w:b/>
                <w:sz w:val="24"/>
              </w:rPr>
              <w:t xml:space="preserve">в </w:t>
            </w:r>
            <w:r w:rsidRPr="00677521">
              <w:rPr>
                <w:b/>
                <w:sz w:val="24"/>
              </w:rPr>
              <w:t>час</w:t>
            </w:r>
            <w:r w:rsidR="006046F4" w:rsidRPr="00677521">
              <w:rPr>
                <w:b/>
                <w:sz w:val="24"/>
              </w:rPr>
              <w:t>ах</w:t>
            </w:r>
          </w:p>
        </w:tc>
      </w:tr>
      <w:tr w:rsidR="00436A5B" w:rsidRPr="00677521" w14:paraId="6B94A307" w14:textId="77777777" w:rsidTr="00CA6807">
        <w:trPr>
          <w:trHeight w:val="277"/>
        </w:trPr>
        <w:tc>
          <w:tcPr>
            <w:tcW w:w="7545" w:type="dxa"/>
          </w:tcPr>
          <w:p w14:paraId="6ED6776C" w14:textId="77777777" w:rsidR="00436A5B" w:rsidRPr="00677521" w:rsidRDefault="00A4646F" w:rsidP="001915F4">
            <w:pPr>
              <w:pStyle w:val="TableParagraph"/>
              <w:rPr>
                <w:b/>
                <w:sz w:val="24"/>
              </w:rPr>
            </w:pPr>
            <w:r w:rsidRPr="00677521">
              <w:rPr>
                <w:b/>
                <w:sz w:val="24"/>
              </w:rPr>
              <w:t>Объем образовательной программы</w:t>
            </w:r>
          </w:p>
        </w:tc>
        <w:tc>
          <w:tcPr>
            <w:tcW w:w="2028" w:type="dxa"/>
            <w:vAlign w:val="center"/>
          </w:tcPr>
          <w:p w14:paraId="34B05409" w14:textId="77777777" w:rsidR="00436A5B" w:rsidRPr="00677521" w:rsidRDefault="00A4646F" w:rsidP="001915F4">
            <w:pPr>
              <w:pStyle w:val="TableParagraph"/>
              <w:jc w:val="center"/>
              <w:rPr>
                <w:b/>
                <w:sz w:val="24"/>
              </w:rPr>
            </w:pPr>
            <w:r w:rsidRPr="00677521">
              <w:rPr>
                <w:b/>
                <w:sz w:val="24"/>
              </w:rPr>
              <w:t>36</w:t>
            </w:r>
          </w:p>
        </w:tc>
      </w:tr>
      <w:tr w:rsidR="008D3A61" w:rsidRPr="00677521" w14:paraId="6758788B" w14:textId="77777777" w:rsidTr="009F410E">
        <w:trPr>
          <w:trHeight w:val="277"/>
        </w:trPr>
        <w:tc>
          <w:tcPr>
            <w:tcW w:w="7545" w:type="dxa"/>
            <w:vAlign w:val="center"/>
          </w:tcPr>
          <w:p w14:paraId="403F2181" w14:textId="77777777" w:rsidR="008D3A61" w:rsidRPr="00677521" w:rsidRDefault="008D3A61" w:rsidP="008D3A61">
            <w:pPr>
              <w:suppressAutoHyphens/>
              <w:rPr>
                <w:b/>
              </w:rPr>
            </w:pPr>
            <w:r w:rsidRPr="00677521">
              <w:rPr>
                <w:b/>
              </w:rPr>
              <w:t>в т.ч. в форме практической подготовки</w:t>
            </w:r>
          </w:p>
        </w:tc>
        <w:tc>
          <w:tcPr>
            <w:tcW w:w="2028" w:type="dxa"/>
            <w:vAlign w:val="center"/>
          </w:tcPr>
          <w:p w14:paraId="50F5234F" w14:textId="77777777" w:rsidR="008D3A61" w:rsidRPr="00677521" w:rsidRDefault="008D3A61" w:rsidP="008D3A61">
            <w:pPr>
              <w:suppressAutoHyphens/>
              <w:jc w:val="center"/>
              <w:rPr>
                <w:iCs/>
              </w:rPr>
            </w:pPr>
            <w:r w:rsidRPr="00677521">
              <w:rPr>
                <w:iCs/>
              </w:rPr>
              <w:t>12</w:t>
            </w:r>
          </w:p>
        </w:tc>
      </w:tr>
      <w:tr w:rsidR="008D3A61" w:rsidRPr="00677521" w14:paraId="79149F67" w14:textId="77777777" w:rsidTr="009F410E">
        <w:trPr>
          <w:trHeight w:val="275"/>
        </w:trPr>
        <w:tc>
          <w:tcPr>
            <w:tcW w:w="9573" w:type="dxa"/>
            <w:gridSpan w:val="2"/>
            <w:vAlign w:val="center"/>
          </w:tcPr>
          <w:p w14:paraId="48156D73" w14:textId="77777777" w:rsidR="008D3A61" w:rsidRPr="00677521" w:rsidRDefault="008D3A61" w:rsidP="008D3A61">
            <w:pPr>
              <w:suppressAutoHyphens/>
              <w:rPr>
                <w:iCs/>
              </w:rPr>
            </w:pPr>
            <w:r w:rsidRPr="00677521">
              <w:t>в т. ч.:</w:t>
            </w:r>
          </w:p>
        </w:tc>
      </w:tr>
      <w:tr w:rsidR="00436A5B" w:rsidRPr="00677521" w14:paraId="12B95B66" w14:textId="77777777" w:rsidTr="00CA6807">
        <w:trPr>
          <w:trHeight w:val="275"/>
        </w:trPr>
        <w:tc>
          <w:tcPr>
            <w:tcW w:w="7545" w:type="dxa"/>
          </w:tcPr>
          <w:p w14:paraId="27342F53" w14:textId="77777777" w:rsidR="00436A5B" w:rsidRPr="00677521" w:rsidRDefault="00A4646F" w:rsidP="001915F4">
            <w:pPr>
              <w:pStyle w:val="TableParagraph"/>
              <w:rPr>
                <w:sz w:val="24"/>
              </w:rPr>
            </w:pPr>
            <w:r w:rsidRPr="00677521">
              <w:rPr>
                <w:sz w:val="24"/>
              </w:rPr>
              <w:t>теоретическое обучение</w:t>
            </w:r>
          </w:p>
        </w:tc>
        <w:tc>
          <w:tcPr>
            <w:tcW w:w="2028" w:type="dxa"/>
          </w:tcPr>
          <w:p w14:paraId="18085534" w14:textId="77777777" w:rsidR="00436A5B" w:rsidRPr="00677521" w:rsidRDefault="00A4646F" w:rsidP="001915F4">
            <w:pPr>
              <w:pStyle w:val="TableParagraph"/>
              <w:jc w:val="center"/>
              <w:rPr>
                <w:sz w:val="24"/>
              </w:rPr>
            </w:pPr>
            <w:r w:rsidRPr="00677521">
              <w:rPr>
                <w:sz w:val="24"/>
              </w:rPr>
              <w:t>24</w:t>
            </w:r>
          </w:p>
        </w:tc>
      </w:tr>
      <w:tr w:rsidR="00436A5B" w:rsidRPr="00677521" w14:paraId="59FAEDB0" w14:textId="77777777" w:rsidTr="00CA6807">
        <w:trPr>
          <w:trHeight w:val="379"/>
        </w:trPr>
        <w:tc>
          <w:tcPr>
            <w:tcW w:w="7545" w:type="dxa"/>
          </w:tcPr>
          <w:p w14:paraId="6BF411AC" w14:textId="77777777" w:rsidR="00436A5B" w:rsidRPr="00677521" w:rsidRDefault="006046F4" w:rsidP="006046F4">
            <w:pPr>
              <w:pStyle w:val="TableParagraph"/>
              <w:rPr>
                <w:sz w:val="24"/>
              </w:rPr>
            </w:pPr>
            <w:r w:rsidRPr="00677521">
              <w:rPr>
                <w:sz w:val="24"/>
              </w:rPr>
              <w:t>практические занятия</w:t>
            </w:r>
          </w:p>
        </w:tc>
        <w:tc>
          <w:tcPr>
            <w:tcW w:w="2028" w:type="dxa"/>
          </w:tcPr>
          <w:p w14:paraId="0D56E77A" w14:textId="77777777" w:rsidR="00436A5B" w:rsidRPr="00677521" w:rsidRDefault="00A4646F" w:rsidP="001915F4">
            <w:pPr>
              <w:pStyle w:val="TableParagraph"/>
              <w:jc w:val="center"/>
              <w:rPr>
                <w:sz w:val="24"/>
              </w:rPr>
            </w:pPr>
            <w:r w:rsidRPr="00677521">
              <w:rPr>
                <w:sz w:val="24"/>
              </w:rPr>
              <w:t>12</w:t>
            </w:r>
          </w:p>
        </w:tc>
      </w:tr>
      <w:tr w:rsidR="00CA6807" w:rsidRPr="00677521" w14:paraId="15F3F03E" w14:textId="77777777" w:rsidTr="00CA6807">
        <w:trPr>
          <w:trHeight w:val="378"/>
        </w:trPr>
        <w:tc>
          <w:tcPr>
            <w:tcW w:w="7545" w:type="dxa"/>
          </w:tcPr>
          <w:p w14:paraId="0A7D65E3" w14:textId="77777777" w:rsidR="00CA6807" w:rsidRPr="00677521" w:rsidRDefault="00CA6807" w:rsidP="001915F4">
            <w:pPr>
              <w:pStyle w:val="TableParagraph"/>
              <w:rPr>
                <w:sz w:val="24"/>
              </w:rPr>
            </w:pPr>
            <w:r w:rsidRPr="00677521">
              <w:rPr>
                <w:sz w:val="24"/>
              </w:rPr>
              <w:t>Самостоятельная работа</w:t>
            </w:r>
            <w:r w:rsidR="00721591" w:rsidRPr="00677521">
              <w:rPr>
                <w:rStyle w:val="aa"/>
                <w:sz w:val="24"/>
                <w:szCs w:val="24"/>
              </w:rPr>
              <w:footnoteReference w:id="20"/>
            </w:r>
          </w:p>
        </w:tc>
        <w:tc>
          <w:tcPr>
            <w:tcW w:w="2028" w:type="dxa"/>
          </w:tcPr>
          <w:p w14:paraId="07BA6CFE" w14:textId="77777777" w:rsidR="00CA6807" w:rsidRPr="00677521" w:rsidRDefault="00CA6807" w:rsidP="001915F4">
            <w:pPr>
              <w:pStyle w:val="TableParagraph"/>
              <w:jc w:val="center"/>
              <w:rPr>
                <w:b/>
                <w:sz w:val="24"/>
              </w:rPr>
            </w:pPr>
            <w:r w:rsidRPr="00677521">
              <w:rPr>
                <w:b/>
                <w:sz w:val="24"/>
              </w:rPr>
              <w:t>-</w:t>
            </w:r>
          </w:p>
        </w:tc>
      </w:tr>
      <w:tr w:rsidR="00CA6807" w:rsidRPr="00677521" w14:paraId="044A6062" w14:textId="77777777" w:rsidTr="00CA6807">
        <w:trPr>
          <w:trHeight w:val="378"/>
        </w:trPr>
        <w:tc>
          <w:tcPr>
            <w:tcW w:w="7545" w:type="dxa"/>
          </w:tcPr>
          <w:p w14:paraId="4A543531" w14:textId="77777777" w:rsidR="00CA6807" w:rsidRPr="00677521" w:rsidRDefault="00CA6807" w:rsidP="001915F4">
            <w:pPr>
              <w:pStyle w:val="TableParagraph"/>
              <w:rPr>
                <w:sz w:val="24"/>
              </w:rPr>
            </w:pPr>
            <w:r w:rsidRPr="00677521">
              <w:rPr>
                <w:b/>
                <w:sz w:val="24"/>
              </w:rPr>
              <w:t xml:space="preserve">Промежуточная аттестация проводится в форме </w:t>
            </w:r>
            <w:r w:rsidRPr="00677521">
              <w:rPr>
                <w:sz w:val="24"/>
              </w:rPr>
              <w:t>(указать)</w:t>
            </w:r>
          </w:p>
        </w:tc>
        <w:tc>
          <w:tcPr>
            <w:tcW w:w="2028" w:type="dxa"/>
          </w:tcPr>
          <w:p w14:paraId="1B897B42" w14:textId="77777777" w:rsidR="00CA6807" w:rsidRPr="00677521" w:rsidRDefault="00CA6807" w:rsidP="001915F4">
            <w:pPr>
              <w:pStyle w:val="TableParagraph"/>
              <w:jc w:val="center"/>
            </w:pPr>
          </w:p>
        </w:tc>
      </w:tr>
    </w:tbl>
    <w:p w14:paraId="34603511" w14:textId="77777777" w:rsidR="00436A5B" w:rsidRPr="00677521" w:rsidRDefault="002F0AAE" w:rsidP="00721591">
      <w:pPr>
        <w:pStyle w:val="a4"/>
        <w:rPr>
          <w:sz w:val="20"/>
        </w:rPr>
      </w:pPr>
      <w:r>
        <w:rPr>
          <w:noProof/>
          <w:lang w:eastAsia="ru-RU"/>
        </w:rPr>
        <w:pict w14:anchorId="33998BDB">
          <v:rect id="Rectangle 8" o:spid="_x0000_s2059" style="position:absolute;margin-left:103pt;margin-top:17.1pt;width:2in;height:.6pt;z-index:-15720960;visibility:visible;mso-wrap-distance-left:0;mso-wrap-distance-right:0;mso-position-horizontal-relative:pag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" fillcolor="black" stroked="f">
            <w10:wrap type="topAndBottom" anchorx="page"/>
          </v:rect>
        </w:pict>
      </w:r>
    </w:p>
    <w:p w14:paraId="69E0A01F" w14:textId="77777777" w:rsidR="00436A5B" w:rsidRPr="00677521" w:rsidRDefault="00436A5B" w:rsidP="001915F4">
      <w:pPr>
        <w:jc w:val="both"/>
        <w:rPr>
          <w:sz w:val="20"/>
        </w:rPr>
        <w:sectPr w:rsidR="00436A5B" w:rsidRPr="00677521" w:rsidSect="000F056A">
          <w:pgSz w:w="11910" w:h="16840"/>
          <w:pgMar w:top="1134" w:right="850" w:bottom="1134" w:left="1701" w:header="0" w:footer="1295" w:gutter="0"/>
          <w:cols w:space="720"/>
        </w:sectPr>
      </w:pPr>
    </w:p>
    <w:p w14:paraId="696BA205" w14:textId="77777777" w:rsidR="00436A5B" w:rsidRPr="00677521" w:rsidRDefault="00A4646F" w:rsidP="006F0CD0">
      <w:pPr>
        <w:pStyle w:val="a6"/>
        <w:numPr>
          <w:ilvl w:val="2"/>
          <w:numId w:val="60"/>
        </w:numPr>
        <w:ind w:left="1008" w:hanging="421"/>
        <w:jc w:val="left"/>
        <w:rPr>
          <w:b/>
          <w:sz w:val="24"/>
        </w:rPr>
      </w:pPr>
      <w:r w:rsidRPr="00677521">
        <w:rPr>
          <w:b/>
          <w:sz w:val="24"/>
        </w:rPr>
        <w:lastRenderedPageBreak/>
        <w:t>Тематический план и содержание учебной дисциплины</w:t>
      </w:r>
    </w:p>
    <w:p w14:paraId="61339512" w14:textId="77777777" w:rsidR="00436A5B" w:rsidRPr="00677521" w:rsidRDefault="00436A5B" w:rsidP="001915F4">
      <w:pPr>
        <w:pStyle w:val="a4"/>
        <w:rPr>
          <w:b/>
        </w:rPr>
      </w:pPr>
    </w:p>
    <w:tbl>
      <w:tblPr>
        <w:tblStyle w:val="TableNormal"/>
        <w:tblW w:w="1417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56"/>
        <w:gridCol w:w="8930"/>
        <w:gridCol w:w="992"/>
        <w:gridCol w:w="2197"/>
      </w:tblGrid>
      <w:tr w:rsidR="00436A5B" w:rsidRPr="00677521" w14:paraId="0945F7D0" w14:textId="77777777" w:rsidTr="009878E5">
        <w:trPr>
          <w:trHeight w:val="827"/>
        </w:trPr>
        <w:tc>
          <w:tcPr>
            <w:tcW w:w="2056" w:type="dxa"/>
            <w:tcMar>
              <w:top w:w="57" w:type="dxa"/>
              <w:left w:w="57" w:type="dxa"/>
              <w:bottom w:w="57" w:type="dxa"/>
              <w:right w:w="57" w:type="dxa"/>
            </w:tcMar>
            <w:vAlign w:val="center"/>
          </w:tcPr>
          <w:p w14:paraId="12EACC07" w14:textId="77777777" w:rsidR="00436A5B" w:rsidRPr="00677521" w:rsidRDefault="00A4646F" w:rsidP="001915F4">
            <w:pPr>
              <w:pStyle w:val="TableParagraph"/>
              <w:jc w:val="center"/>
              <w:rPr>
                <w:b/>
                <w:sz w:val="24"/>
              </w:rPr>
            </w:pPr>
            <w:r w:rsidRPr="00677521">
              <w:rPr>
                <w:b/>
                <w:sz w:val="24"/>
              </w:rPr>
              <w:t>Наименование разделов и тем</w:t>
            </w:r>
          </w:p>
        </w:tc>
        <w:tc>
          <w:tcPr>
            <w:tcW w:w="8930" w:type="dxa"/>
            <w:tcMar>
              <w:top w:w="57" w:type="dxa"/>
              <w:left w:w="57" w:type="dxa"/>
              <w:bottom w:w="57" w:type="dxa"/>
              <w:right w:w="57" w:type="dxa"/>
            </w:tcMar>
            <w:vAlign w:val="center"/>
          </w:tcPr>
          <w:p w14:paraId="54A1DF04" w14:textId="77777777" w:rsidR="00436A5B" w:rsidRPr="00677521" w:rsidRDefault="00A4646F" w:rsidP="001915F4">
            <w:pPr>
              <w:pStyle w:val="TableParagraph"/>
              <w:jc w:val="center"/>
              <w:rPr>
                <w:b/>
                <w:sz w:val="24"/>
              </w:rPr>
            </w:pPr>
            <w:r w:rsidRPr="00677521">
              <w:rPr>
                <w:b/>
                <w:sz w:val="24"/>
              </w:rPr>
              <w:t>Содержание учебного материала и формы организации деятельности обучающихся</w:t>
            </w:r>
          </w:p>
        </w:tc>
        <w:tc>
          <w:tcPr>
            <w:tcW w:w="992" w:type="dxa"/>
            <w:tcMar>
              <w:top w:w="57" w:type="dxa"/>
              <w:left w:w="57" w:type="dxa"/>
              <w:bottom w:w="57" w:type="dxa"/>
              <w:right w:w="57" w:type="dxa"/>
            </w:tcMar>
            <w:vAlign w:val="center"/>
          </w:tcPr>
          <w:p w14:paraId="60F57850" w14:textId="77777777" w:rsidR="00436A5B" w:rsidRPr="00677521" w:rsidRDefault="00A4646F" w:rsidP="006046F4">
            <w:pPr>
              <w:pStyle w:val="TableParagraph"/>
              <w:jc w:val="center"/>
              <w:rPr>
                <w:b/>
                <w:sz w:val="24"/>
              </w:rPr>
            </w:pPr>
            <w:r w:rsidRPr="00677521">
              <w:rPr>
                <w:b/>
                <w:sz w:val="24"/>
              </w:rPr>
              <w:t xml:space="preserve">Объем </w:t>
            </w:r>
            <w:r w:rsidR="006046F4" w:rsidRPr="00677521">
              <w:rPr>
                <w:b/>
                <w:sz w:val="24"/>
              </w:rPr>
              <w:t xml:space="preserve">в </w:t>
            </w:r>
            <w:r w:rsidRPr="00677521">
              <w:rPr>
                <w:b/>
                <w:sz w:val="24"/>
              </w:rPr>
              <w:t>час</w:t>
            </w:r>
            <w:r w:rsidR="006046F4" w:rsidRPr="00677521">
              <w:rPr>
                <w:b/>
                <w:sz w:val="24"/>
              </w:rPr>
              <w:t>ах</w:t>
            </w:r>
          </w:p>
        </w:tc>
        <w:tc>
          <w:tcPr>
            <w:tcW w:w="2197" w:type="dxa"/>
            <w:tcMar>
              <w:top w:w="57" w:type="dxa"/>
              <w:left w:w="57" w:type="dxa"/>
              <w:bottom w:w="57" w:type="dxa"/>
              <w:right w:w="57" w:type="dxa"/>
            </w:tcMar>
            <w:vAlign w:val="center"/>
          </w:tcPr>
          <w:p w14:paraId="4415896D" w14:textId="77777777" w:rsidR="00436A5B" w:rsidRPr="00677521" w:rsidRDefault="006046F4" w:rsidP="001915F4">
            <w:pPr>
              <w:pStyle w:val="TableParagraph"/>
              <w:jc w:val="center"/>
              <w:rPr>
                <w:b/>
                <w:sz w:val="24"/>
              </w:rPr>
            </w:pPr>
            <w:r w:rsidRPr="00677521">
              <w:rPr>
                <w:b/>
                <w:bCs/>
              </w:rPr>
              <w:t>Коды компетенций и личностных результатов</w:t>
            </w:r>
            <w:r w:rsidRPr="00677521">
              <w:rPr>
                <w:rStyle w:val="aa"/>
                <w:b/>
                <w:bCs/>
              </w:rPr>
              <w:footnoteReference w:id="21"/>
            </w:r>
            <w:r w:rsidRPr="00677521">
              <w:rPr>
                <w:b/>
                <w:bCs/>
              </w:rPr>
              <w:t>, формированию которых способствует элемент программы</w:t>
            </w:r>
          </w:p>
        </w:tc>
      </w:tr>
      <w:tr w:rsidR="00436A5B" w:rsidRPr="00677521" w14:paraId="20BB437C" w14:textId="77777777" w:rsidTr="009878E5">
        <w:trPr>
          <w:trHeight w:val="275"/>
        </w:trPr>
        <w:tc>
          <w:tcPr>
            <w:tcW w:w="2056" w:type="dxa"/>
            <w:tcMar>
              <w:top w:w="57" w:type="dxa"/>
              <w:left w:w="57" w:type="dxa"/>
              <w:bottom w:w="57" w:type="dxa"/>
              <w:right w:w="57" w:type="dxa"/>
            </w:tcMar>
            <w:vAlign w:val="center"/>
          </w:tcPr>
          <w:p w14:paraId="5C40988A" w14:textId="77777777" w:rsidR="00436A5B" w:rsidRPr="00677521" w:rsidRDefault="00A4646F" w:rsidP="001915F4">
            <w:pPr>
              <w:pStyle w:val="TableParagraph"/>
              <w:jc w:val="center"/>
              <w:rPr>
                <w:b/>
                <w:sz w:val="24"/>
              </w:rPr>
            </w:pPr>
            <w:r w:rsidRPr="00677521">
              <w:rPr>
                <w:b/>
                <w:sz w:val="24"/>
              </w:rPr>
              <w:t>1</w:t>
            </w:r>
          </w:p>
        </w:tc>
        <w:tc>
          <w:tcPr>
            <w:tcW w:w="8930" w:type="dxa"/>
            <w:tcMar>
              <w:top w:w="57" w:type="dxa"/>
              <w:left w:w="57" w:type="dxa"/>
              <w:bottom w:w="57" w:type="dxa"/>
              <w:right w:w="57" w:type="dxa"/>
            </w:tcMar>
            <w:vAlign w:val="center"/>
          </w:tcPr>
          <w:p w14:paraId="3528C5E4" w14:textId="77777777" w:rsidR="00436A5B" w:rsidRPr="00677521" w:rsidRDefault="00A4646F" w:rsidP="001915F4">
            <w:pPr>
              <w:pStyle w:val="TableParagraph"/>
              <w:jc w:val="center"/>
              <w:rPr>
                <w:b/>
                <w:sz w:val="24"/>
              </w:rPr>
            </w:pPr>
            <w:r w:rsidRPr="00677521">
              <w:rPr>
                <w:b/>
                <w:sz w:val="24"/>
              </w:rPr>
              <w:t>2</w:t>
            </w:r>
          </w:p>
        </w:tc>
        <w:tc>
          <w:tcPr>
            <w:tcW w:w="992" w:type="dxa"/>
            <w:tcMar>
              <w:top w:w="57" w:type="dxa"/>
              <w:left w:w="57" w:type="dxa"/>
              <w:bottom w:w="57" w:type="dxa"/>
              <w:right w:w="57" w:type="dxa"/>
            </w:tcMar>
            <w:vAlign w:val="center"/>
          </w:tcPr>
          <w:p w14:paraId="783C9AE9" w14:textId="77777777" w:rsidR="00436A5B" w:rsidRPr="00677521" w:rsidRDefault="00A4646F" w:rsidP="001915F4">
            <w:pPr>
              <w:pStyle w:val="TableParagraph"/>
              <w:jc w:val="center"/>
              <w:rPr>
                <w:b/>
                <w:sz w:val="24"/>
              </w:rPr>
            </w:pPr>
            <w:r w:rsidRPr="00677521">
              <w:rPr>
                <w:b/>
                <w:sz w:val="24"/>
              </w:rPr>
              <w:t>3</w:t>
            </w:r>
          </w:p>
        </w:tc>
        <w:tc>
          <w:tcPr>
            <w:tcW w:w="2197" w:type="dxa"/>
            <w:tcMar>
              <w:top w:w="57" w:type="dxa"/>
              <w:left w:w="57" w:type="dxa"/>
              <w:bottom w:w="57" w:type="dxa"/>
              <w:right w:w="57" w:type="dxa"/>
            </w:tcMar>
            <w:vAlign w:val="center"/>
          </w:tcPr>
          <w:p w14:paraId="480FC9BD" w14:textId="77777777" w:rsidR="00436A5B" w:rsidRPr="00677521" w:rsidRDefault="00A4646F" w:rsidP="001915F4">
            <w:pPr>
              <w:pStyle w:val="TableParagraph"/>
              <w:jc w:val="center"/>
              <w:rPr>
                <w:b/>
                <w:sz w:val="24"/>
              </w:rPr>
            </w:pPr>
            <w:r w:rsidRPr="00677521">
              <w:rPr>
                <w:b/>
                <w:sz w:val="24"/>
              </w:rPr>
              <w:t>4</w:t>
            </w:r>
          </w:p>
        </w:tc>
      </w:tr>
      <w:tr w:rsidR="00436A5B" w:rsidRPr="00677521" w14:paraId="27E1820D" w14:textId="77777777" w:rsidTr="009878E5">
        <w:trPr>
          <w:trHeight w:val="275"/>
        </w:trPr>
        <w:tc>
          <w:tcPr>
            <w:tcW w:w="2056" w:type="dxa"/>
            <w:tcMar>
              <w:top w:w="57" w:type="dxa"/>
              <w:left w:w="57" w:type="dxa"/>
              <w:bottom w:w="57" w:type="dxa"/>
              <w:right w:w="57" w:type="dxa"/>
            </w:tcMar>
          </w:tcPr>
          <w:p w14:paraId="4B18AE22" w14:textId="77777777" w:rsidR="00436A5B" w:rsidRPr="00677521" w:rsidRDefault="00A4646F" w:rsidP="001915F4">
            <w:pPr>
              <w:pStyle w:val="TableParagraph"/>
              <w:rPr>
                <w:b/>
                <w:sz w:val="24"/>
              </w:rPr>
            </w:pPr>
            <w:r w:rsidRPr="00677521">
              <w:rPr>
                <w:b/>
                <w:sz w:val="24"/>
              </w:rPr>
              <w:t>Раздел 1</w:t>
            </w:r>
          </w:p>
        </w:tc>
        <w:tc>
          <w:tcPr>
            <w:tcW w:w="8930" w:type="dxa"/>
            <w:tcMar>
              <w:top w:w="57" w:type="dxa"/>
              <w:left w:w="57" w:type="dxa"/>
              <w:bottom w:w="57" w:type="dxa"/>
              <w:right w:w="57" w:type="dxa"/>
            </w:tcMar>
          </w:tcPr>
          <w:p w14:paraId="0CDD3023" w14:textId="77777777" w:rsidR="00436A5B" w:rsidRPr="00677521" w:rsidRDefault="00A4646F" w:rsidP="001915F4">
            <w:pPr>
              <w:pStyle w:val="TableParagraph"/>
              <w:rPr>
                <w:b/>
                <w:sz w:val="24"/>
              </w:rPr>
            </w:pPr>
            <w:r w:rsidRPr="00677521">
              <w:rPr>
                <w:b/>
                <w:sz w:val="24"/>
              </w:rPr>
              <w:t>Организация кулинарного и кондитерского производства в организациях питания</w:t>
            </w:r>
          </w:p>
        </w:tc>
        <w:tc>
          <w:tcPr>
            <w:tcW w:w="992" w:type="dxa"/>
            <w:tcMar>
              <w:top w:w="57" w:type="dxa"/>
              <w:left w:w="57" w:type="dxa"/>
              <w:bottom w:w="57" w:type="dxa"/>
              <w:right w:w="57" w:type="dxa"/>
            </w:tcMar>
            <w:vAlign w:val="center"/>
          </w:tcPr>
          <w:p w14:paraId="1C8C63C4" w14:textId="77777777" w:rsidR="00436A5B" w:rsidRPr="00677521" w:rsidRDefault="00A4646F" w:rsidP="001915F4">
            <w:pPr>
              <w:pStyle w:val="TableParagraph"/>
              <w:jc w:val="center"/>
              <w:rPr>
                <w:b/>
                <w:sz w:val="24"/>
              </w:rPr>
            </w:pPr>
            <w:r w:rsidRPr="00677521">
              <w:rPr>
                <w:b/>
                <w:sz w:val="24"/>
              </w:rPr>
              <w:t>12</w:t>
            </w:r>
          </w:p>
        </w:tc>
        <w:tc>
          <w:tcPr>
            <w:tcW w:w="2197" w:type="dxa"/>
            <w:tcMar>
              <w:top w:w="57" w:type="dxa"/>
              <w:left w:w="57" w:type="dxa"/>
              <w:bottom w:w="57" w:type="dxa"/>
              <w:right w:w="57" w:type="dxa"/>
            </w:tcMar>
            <w:vAlign w:val="center"/>
          </w:tcPr>
          <w:p w14:paraId="50DC20C2" w14:textId="77777777" w:rsidR="00436A5B" w:rsidRPr="00677521" w:rsidRDefault="00436A5B" w:rsidP="001915F4">
            <w:pPr>
              <w:pStyle w:val="TableParagraph"/>
              <w:jc w:val="center"/>
              <w:rPr>
                <w:sz w:val="20"/>
              </w:rPr>
            </w:pPr>
          </w:p>
        </w:tc>
      </w:tr>
      <w:tr w:rsidR="00436A5B" w:rsidRPr="00677521" w14:paraId="7AEB1FA7" w14:textId="77777777" w:rsidTr="009878E5">
        <w:trPr>
          <w:trHeight w:val="275"/>
        </w:trPr>
        <w:tc>
          <w:tcPr>
            <w:tcW w:w="2056" w:type="dxa"/>
            <w:vMerge w:val="restart"/>
            <w:tcMar>
              <w:top w:w="57" w:type="dxa"/>
              <w:left w:w="57" w:type="dxa"/>
              <w:bottom w:w="57" w:type="dxa"/>
              <w:right w:w="57" w:type="dxa"/>
            </w:tcMar>
          </w:tcPr>
          <w:p w14:paraId="114702D2" w14:textId="77777777" w:rsidR="00436A5B" w:rsidRPr="00677521" w:rsidRDefault="00A4646F" w:rsidP="001915F4">
            <w:pPr>
              <w:pStyle w:val="TableParagraph"/>
              <w:outlineLvl w:val="0"/>
              <w:rPr>
                <w:b/>
                <w:sz w:val="24"/>
              </w:rPr>
            </w:pPr>
            <w:r w:rsidRPr="00677521">
              <w:rPr>
                <w:b/>
                <w:sz w:val="24"/>
              </w:rPr>
              <w:t>Тема 1.1 Классификация и характеристика основных типов организаций питания</w:t>
            </w:r>
          </w:p>
        </w:tc>
        <w:tc>
          <w:tcPr>
            <w:tcW w:w="8930" w:type="dxa"/>
            <w:tcMar>
              <w:top w:w="57" w:type="dxa"/>
              <w:left w:w="57" w:type="dxa"/>
              <w:bottom w:w="57" w:type="dxa"/>
              <w:right w:w="57" w:type="dxa"/>
            </w:tcMar>
          </w:tcPr>
          <w:p w14:paraId="6C43DA73" w14:textId="77777777" w:rsidR="00436A5B" w:rsidRPr="00677521" w:rsidRDefault="00A4646F" w:rsidP="001915F4">
            <w:pPr>
              <w:pStyle w:val="TableParagraph"/>
              <w:outlineLvl w:val="0"/>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vAlign w:val="center"/>
          </w:tcPr>
          <w:p w14:paraId="02205568" w14:textId="77777777" w:rsidR="00436A5B" w:rsidRPr="00677521" w:rsidRDefault="00A4646F" w:rsidP="001915F4">
            <w:pPr>
              <w:pStyle w:val="TableParagraph"/>
              <w:jc w:val="center"/>
              <w:rPr>
                <w:b/>
                <w:sz w:val="24"/>
              </w:rPr>
            </w:pPr>
            <w:r w:rsidRPr="00677521">
              <w:rPr>
                <w:b/>
                <w:sz w:val="24"/>
              </w:rPr>
              <w:t>2</w:t>
            </w:r>
          </w:p>
        </w:tc>
        <w:tc>
          <w:tcPr>
            <w:tcW w:w="2197" w:type="dxa"/>
            <w:vMerge w:val="restart"/>
            <w:tcMar>
              <w:top w:w="57" w:type="dxa"/>
              <w:left w:w="57" w:type="dxa"/>
              <w:bottom w:w="57" w:type="dxa"/>
              <w:right w:w="57" w:type="dxa"/>
            </w:tcMar>
            <w:vAlign w:val="center"/>
          </w:tcPr>
          <w:p w14:paraId="2D79325A" w14:textId="77777777" w:rsidR="00436A5B" w:rsidRPr="00677521" w:rsidRDefault="00A4646F" w:rsidP="001915F4">
            <w:pPr>
              <w:pStyle w:val="TableParagraph"/>
              <w:jc w:val="center"/>
              <w:rPr>
                <w:sz w:val="24"/>
              </w:rPr>
            </w:pPr>
            <w:r w:rsidRPr="00677521">
              <w:rPr>
                <w:sz w:val="24"/>
              </w:rPr>
              <w:t>ОК</w:t>
            </w:r>
            <w:r w:rsidR="009878E5" w:rsidRPr="00677521">
              <w:rPr>
                <w:sz w:val="24"/>
              </w:rPr>
              <w:t xml:space="preserve"> 0</w:t>
            </w:r>
            <w:r w:rsidRPr="00677521">
              <w:rPr>
                <w:sz w:val="24"/>
              </w:rPr>
              <w:t>1-</w:t>
            </w:r>
            <w:r w:rsidR="009878E5" w:rsidRPr="00677521">
              <w:rPr>
                <w:sz w:val="24"/>
              </w:rPr>
              <w:t>0</w:t>
            </w:r>
            <w:r w:rsidRPr="00677521">
              <w:rPr>
                <w:sz w:val="24"/>
              </w:rPr>
              <w:t xml:space="preserve">7, </w:t>
            </w:r>
            <w:r w:rsidR="009878E5" w:rsidRPr="00677521">
              <w:rPr>
                <w:sz w:val="24"/>
              </w:rPr>
              <w:br/>
              <w:t>ОК 0</w:t>
            </w:r>
            <w:r w:rsidRPr="00677521">
              <w:rPr>
                <w:sz w:val="24"/>
              </w:rPr>
              <w:t>9,</w:t>
            </w:r>
            <w:r w:rsidR="009878E5" w:rsidRPr="00677521">
              <w:rPr>
                <w:sz w:val="24"/>
              </w:rPr>
              <w:t xml:space="preserve"> ОК </w:t>
            </w:r>
            <w:r w:rsidRPr="00677521">
              <w:rPr>
                <w:sz w:val="24"/>
              </w:rPr>
              <w:t>10</w:t>
            </w:r>
          </w:p>
          <w:p w14:paraId="1D8D69B0" w14:textId="77777777" w:rsidR="00436A5B" w:rsidRPr="00677521" w:rsidRDefault="00A4646F" w:rsidP="001915F4">
            <w:pPr>
              <w:pStyle w:val="TableParagraph"/>
              <w:jc w:val="center"/>
              <w:rPr>
                <w:sz w:val="24"/>
              </w:rPr>
            </w:pPr>
            <w:r w:rsidRPr="00677521">
              <w:rPr>
                <w:sz w:val="24"/>
              </w:rPr>
              <w:t>ПК 1.1-1.5</w:t>
            </w:r>
          </w:p>
          <w:p w14:paraId="551C37E3" w14:textId="77777777" w:rsidR="00436A5B" w:rsidRPr="00677521" w:rsidRDefault="00A4646F" w:rsidP="001915F4">
            <w:pPr>
              <w:pStyle w:val="TableParagraph"/>
              <w:jc w:val="center"/>
              <w:rPr>
                <w:sz w:val="24"/>
              </w:rPr>
            </w:pPr>
            <w:r w:rsidRPr="00677521">
              <w:rPr>
                <w:sz w:val="24"/>
              </w:rPr>
              <w:t>ПК 2.1-2.8</w:t>
            </w:r>
          </w:p>
          <w:p w14:paraId="3698ED16" w14:textId="77777777" w:rsidR="00436A5B" w:rsidRPr="00677521" w:rsidRDefault="00A4646F" w:rsidP="001915F4">
            <w:pPr>
              <w:pStyle w:val="TableParagraph"/>
              <w:jc w:val="center"/>
              <w:rPr>
                <w:sz w:val="24"/>
              </w:rPr>
            </w:pPr>
            <w:r w:rsidRPr="00677521">
              <w:rPr>
                <w:sz w:val="24"/>
              </w:rPr>
              <w:t>ПК 3.1-3.</w:t>
            </w:r>
            <w:r w:rsidR="009878E5" w:rsidRPr="00677521">
              <w:rPr>
                <w:sz w:val="24"/>
              </w:rPr>
              <w:t>5</w:t>
            </w:r>
          </w:p>
          <w:p w14:paraId="23CC34DE" w14:textId="77777777" w:rsidR="00436A5B" w:rsidRPr="00677521" w:rsidRDefault="00A4646F" w:rsidP="001915F4">
            <w:pPr>
              <w:pStyle w:val="TableParagraph"/>
              <w:jc w:val="center"/>
              <w:rPr>
                <w:sz w:val="24"/>
              </w:rPr>
            </w:pPr>
            <w:r w:rsidRPr="00677521">
              <w:rPr>
                <w:sz w:val="24"/>
              </w:rPr>
              <w:t>ПК 4.1-4.5</w:t>
            </w:r>
          </w:p>
          <w:p w14:paraId="6C14F440" w14:textId="77777777" w:rsidR="00436A5B" w:rsidRPr="00677521" w:rsidRDefault="00A4646F" w:rsidP="001915F4">
            <w:pPr>
              <w:pStyle w:val="TableParagraph"/>
              <w:jc w:val="center"/>
              <w:rPr>
                <w:b/>
                <w:sz w:val="24"/>
              </w:rPr>
            </w:pPr>
            <w:r w:rsidRPr="00677521">
              <w:rPr>
                <w:sz w:val="24"/>
              </w:rPr>
              <w:t>ПК 5.1-5.5</w:t>
            </w:r>
          </w:p>
        </w:tc>
      </w:tr>
      <w:tr w:rsidR="00436A5B" w:rsidRPr="00677521" w14:paraId="5CBC894F" w14:textId="77777777" w:rsidTr="009878E5">
        <w:trPr>
          <w:trHeight w:val="551"/>
        </w:trPr>
        <w:tc>
          <w:tcPr>
            <w:tcW w:w="2056" w:type="dxa"/>
            <w:vMerge/>
            <w:tcBorders>
              <w:top w:val="nil"/>
            </w:tcBorders>
            <w:tcMar>
              <w:top w:w="57" w:type="dxa"/>
              <w:left w:w="57" w:type="dxa"/>
              <w:bottom w:w="57" w:type="dxa"/>
              <w:right w:w="57" w:type="dxa"/>
            </w:tcMar>
          </w:tcPr>
          <w:p w14:paraId="292A32CB"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52EB6997" w14:textId="77777777" w:rsidR="00436A5B" w:rsidRPr="00677521" w:rsidRDefault="00A4646F" w:rsidP="001915F4">
            <w:pPr>
              <w:pStyle w:val="TableParagraph"/>
              <w:outlineLvl w:val="0"/>
              <w:rPr>
                <w:sz w:val="24"/>
              </w:rPr>
            </w:pPr>
            <w:r w:rsidRPr="00677521">
              <w:rPr>
                <w:sz w:val="24"/>
              </w:rPr>
              <w:t>Классификация, основные типы и классы организаций питания. Характеристика основных</w:t>
            </w:r>
            <w:r w:rsidR="0061749B" w:rsidRPr="00677521">
              <w:rPr>
                <w:sz w:val="24"/>
              </w:rPr>
              <w:t xml:space="preserve"> </w:t>
            </w:r>
            <w:r w:rsidRPr="00677521">
              <w:rPr>
                <w:sz w:val="24"/>
              </w:rPr>
              <w:t>типов организаций питания. Специализация организаций питания</w:t>
            </w:r>
          </w:p>
        </w:tc>
        <w:tc>
          <w:tcPr>
            <w:tcW w:w="992" w:type="dxa"/>
            <w:vMerge/>
            <w:tcBorders>
              <w:top w:val="nil"/>
            </w:tcBorders>
            <w:tcMar>
              <w:top w:w="57" w:type="dxa"/>
              <w:left w:w="57" w:type="dxa"/>
              <w:bottom w:w="57" w:type="dxa"/>
              <w:right w:w="57" w:type="dxa"/>
            </w:tcMar>
            <w:vAlign w:val="center"/>
          </w:tcPr>
          <w:p w14:paraId="2C3EA983"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7AF9D064" w14:textId="77777777" w:rsidR="00436A5B" w:rsidRPr="00677521" w:rsidRDefault="00436A5B" w:rsidP="001915F4">
            <w:pPr>
              <w:jc w:val="center"/>
              <w:rPr>
                <w:sz w:val="2"/>
                <w:szCs w:val="2"/>
              </w:rPr>
            </w:pPr>
          </w:p>
        </w:tc>
      </w:tr>
      <w:tr w:rsidR="00436A5B" w:rsidRPr="00677521" w14:paraId="2296FAE3" w14:textId="77777777" w:rsidTr="009878E5">
        <w:trPr>
          <w:trHeight w:val="1104"/>
        </w:trPr>
        <w:tc>
          <w:tcPr>
            <w:tcW w:w="2056" w:type="dxa"/>
            <w:vMerge/>
            <w:tcBorders>
              <w:top w:val="nil"/>
            </w:tcBorders>
            <w:tcMar>
              <w:top w:w="57" w:type="dxa"/>
              <w:left w:w="57" w:type="dxa"/>
              <w:bottom w:w="57" w:type="dxa"/>
              <w:right w:w="57" w:type="dxa"/>
            </w:tcMar>
          </w:tcPr>
          <w:p w14:paraId="47EC74A4"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5543825B" w14:textId="77777777" w:rsidR="00436A5B" w:rsidRPr="00677521" w:rsidRDefault="00A4646F" w:rsidP="001915F4">
            <w:pPr>
              <w:pStyle w:val="TableParagraph"/>
              <w:outlineLvl w:val="0"/>
              <w:rPr>
                <w:b/>
                <w:sz w:val="24"/>
              </w:rPr>
            </w:pPr>
            <w:r w:rsidRPr="00677521">
              <w:rPr>
                <w:b/>
                <w:sz w:val="24"/>
              </w:rPr>
              <w:t>Самостоятельная работа обучающихся</w:t>
            </w:r>
          </w:p>
          <w:p w14:paraId="19ECC18A" w14:textId="77777777" w:rsidR="00436A5B" w:rsidRPr="00677521" w:rsidRDefault="00A4646F" w:rsidP="001915F4">
            <w:pPr>
              <w:pStyle w:val="TableParagraph"/>
              <w:outlineLvl w:val="0"/>
              <w:rPr>
                <w:sz w:val="24"/>
              </w:rPr>
            </w:pPr>
            <w:r w:rsidRPr="00677521">
              <w:rPr>
                <w:sz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992" w:type="dxa"/>
            <w:tcMar>
              <w:top w:w="57" w:type="dxa"/>
              <w:left w:w="57" w:type="dxa"/>
              <w:bottom w:w="57" w:type="dxa"/>
              <w:right w:w="57" w:type="dxa"/>
            </w:tcMar>
            <w:vAlign w:val="center"/>
          </w:tcPr>
          <w:p w14:paraId="2AC994DD" w14:textId="77777777" w:rsidR="00436A5B" w:rsidRPr="00677521" w:rsidRDefault="00436A5B" w:rsidP="001915F4">
            <w:pPr>
              <w:pStyle w:val="TableParagraph"/>
              <w:jc w:val="center"/>
              <w:rPr>
                <w:sz w:val="24"/>
              </w:rPr>
            </w:pPr>
          </w:p>
        </w:tc>
        <w:tc>
          <w:tcPr>
            <w:tcW w:w="2197" w:type="dxa"/>
            <w:vMerge/>
            <w:tcBorders>
              <w:top w:val="nil"/>
            </w:tcBorders>
            <w:tcMar>
              <w:top w:w="57" w:type="dxa"/>
              <w:left w:w="57" w:type="dxa"/>
              <w:bottom w:w="57" w:type="dxa"/>
              <w:right w:w="57" w:type="dxa"/>
            </w:tcMar>
            <w:vAlign w:val="center"/>
          </w:tcPr>
          <w:p w14:paraId="1260B1F0" w14:textId="77777777" w:rsidR="00436A5B" w:rsidRPr="00677521" w:rsidRDefault="00436A5B" w:rsidP="001915F4">
            <w:pPr>
              <w:jc w:val="center"/>
              <w:rPr>
                <w:sz w:val="2"/>
                <w:szCs w:val="2"/>
              </w:rPr>
            </w:pPr>
          </w:p>
        </w:tc>
      </w:tr>
      <w:tr w:rsidR="00436A5B" w:rsidRPr="00677521" w14:paraId="044BB284" w14:textId="77777777" w:rsidTr="009878E5">
        <w:trPr>
          <w:trHeight w:val="278"/>
        </w:trPr>
        <w:tc>
          <w:tcPr>
            <w:tcW w:w="2056" w:type="dxa"/>
            <w:vMerge w:val="restart"/>
            <w:tcMar>
              <w:top w:w="57" w:type="dxa"/>
              <w:left w:w="57" w:type="dxa"/>
              <w:bottom w:w="57" w:type="dxa"/>
              <w:right w:w="57" w:type="dxa"/>
            </w:tcMar>
          </w:tcPr>
          <w:p w14:paraId="1523A0DF" w14:textId="77777777" w:rsidR="00436A5B" w:rsidRPr="00677521" w:rsidRDefault="00A4646F" w:rsidP="001915F4">
            <w:pPr>
              <w:pStyle w:val="TableParagraph"/>
              <w:outlineLvl w:val="0"/>
              <w:rPr>
                <w:b/>
                <w:sz w:val="24"/>
              </w:rPr>
            </w:pPr>
            <w:r w:rsidRPr="00677521">
              <w:rPr>
                <w:b/>
                <w:sz w:val="24"/>
              </w:rPr>
              <w:t>Тема 1.2</w:t>
            </w:r>
          </w:p>
          <w:p w14:paraId="12DF4CA7" w14:textId="77777777" w:rsidR="00436A5B" w:rsidRPr="00677521" w:rsidRDefault="00A4646F" w:rsidP="001915F4">
            <w:pPr>
              <w:pStyle w:val="TableParagraph"/>
              <w:outlineLvl w:val="0"/>
              <w:rPr>
                <w:b/>
                <w:sz w:val="24"/>
              </w:rPr>
            </w:pPr>
            <w:r w:rsidRPr="00677521">
              <w:rPr>
                <w:b/>
                <w:sz w:val="24"/>
              </w:rPr>
              <w:t>Принципы организации кулинарного и кондитерского производства</w:t>
            </w:r>
          </w:p>
        </w:tc>
        <w:tc>
          <w:tcPr>
            <w:tcW w:w="8930" w:type="dxa"/>
            <w:tcMar>
              <w:top w:w="57" w:type="dxa"/>
              <w:left w:w="57" w:type="dxa"/>
              <w:bottom w:w="57" w:type="dxa"/>
              <w:right w:w="57" w:type="dxa"/>
            </w:tcMar>
          </w:tcPr>
          <w:p w14:paraId="1B8C5AA4" w14:textId="77777777" w:rsidR="00436A5B" w:rsidRPr="00677521" w:rsidRDefault="00A4646F" w:rsidP="001915F4">
            <w:pPr>
              <w:pStyle w:val="TableParagraph"/>
              <w:outlineLvl w:val="0"/>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vAlign w:val="center"/>
          </w:tcPr>
          <w:p w14:paraId="727E135A" w14:textId="77777777" w:rsidR="00436A5B" w:rsidRPr="00677521" w:rsidRDefault="00A4646F" w:rsidP="001915F4">
            <w:pPr>
              <w:pStyle w:val="TableParagraph"/>
              <w:jc w:val="center"/>
              <w:rPr>
                <w:b/>
                <w:sz w:val="24"/>
              </w:rPr>
            </w:pPr>
            <w:r w:rsidRPr="00677521">
              <w:rPr>
                <w:b/>
                <w:sz w:val="24"/>
              </w:rPr>
              <w:t>10</w:t>
            </w:r>
          </w:p>
        </w:tc>
        <w:tc>
          <w:tcPr>
            <w:tcW w:w="2197" w:type="dxa"/>
            <w:vMerge w:val="restart"/>
            <w:tcMar>
              <w:top w:w="57" w:type="dxa"/>
              <w:left w:w="57" w:type="dxa"/>
              <w:bottom w:w="57" w:type="dxa"/>
              <w:right w:w="57" w:type="dxa"/>
            </w:tcMar>
            <w:vAlign w:val="center"/>
          </w:tcPr>
          <w:p w14:paraId="69B9525D" w14:textId="77777777" w:rsidR="009878E5" w:rsidRPr="00677521" w:rsidRDefault="009878E5" w:rsidP="009878E5">
            <w:pPr>
              <w:pStyle w:val="TableParagraph"/>
              <w:jc w:val="center"/>
              <w:rPr>
                <w:sz w:val="24"/>
              </w:rPr>
            </w:pPr>
            <w:r w:rsidRPr="00677521">
              <w:rPr>
                <w:sz w:val="24"/>
              </w:rPr>
              <w:t xml:space="preserve">ОК 01-07, </w:t>
            </w:r>
            <w:r w:rsidRPr="00677521">
              <w:rPr>
                <w:sz w:val="24"/>
              </w:rPr>
              <w:br/>
              <w:t>ОК 09, ОК 10</w:t>
            </w:r>
          </w:p>
          <w:p w14:paraId="05999E91" w14:textId="77777777" w:rsidR="009878E5" w:rsidRPr="00677521" w:rsidRDefault="009878E5" w:rsidP="009878E5">
            <w:pPr>
              <w:pStyle w:val="TableParagraph"/>
              <w:jc w:val="center"/>
              <w:rPr>
                <w:sz w:val="24"/>
              </w:rPr>
            </w:pPr>
            <w:r w:rsidRPr="00677521">
              <w:rPr>
                <w:sz w:val="24"/>
              </w:rPr>
              <w:t>ПК 1.1-1.5</w:t>
            </w:r>
          </w:p>
          <w:p w14:paraId="7164DFEA" w14:textId="77777777" w:rsidR="009878E5" w:rsidRPr="00677521" w:rsidRDefault="009878E5" w:rsidP="009878E5">
            <w:pPr>
              <w:pStyle w:val="TableParagraph"/>
              <w:jc w:val="center"/>
              <w:rPr>
                <w:sz w:val="24"/>
              </w:rPr>
            </w:pPr>
            <w:r w:rsidRPr="00677521">
              <w:rPr>
                <w:sz w:val="24"/>
              </w:rPr>
              <w:t>ПК 2.1-2.8</w:t>
            </w:r>
          </w:p>
          <w:p w14:paraId="45EEF989" w14:textId="77777777" w:rsidR="009878E5" w:rsidRPr="00677521" w:rsidRDefault="009878E5" w:rsidP="009878E5">
            <w:pPr>
              <w:pStyle w:val="TableParagraph"/>
              <w:jc w:val="center"/>
              <w:rPr>
                <w:sz w:val="24"/>
              </w:rPr>
            </w:pPr>
            <w:r w:rsidRPr="00677521">
              <w:rPr>
                <w:sz w:val="24"/>
              </w:rPr>
              <w:t>ПК 3.1-3.5</w:t>
            </w:r>
          </w:p>
          <w:p w14:paraId="7BE7DB67" w14:textId="77777777" w:rsidR="009878E5" w:rsidRPr="00677521" w:rsidRDefault="009878E5" w:rsidP="009878E5">
            <w:pPr>
              <w:pStyle w:val="TableParagraph"/>
              <w:jc w:val="center"/>
              <w:rPr>
                <w:sz w:val="24"/>
              </w:rPr>
            </w:pPr>
            <w:r w:rsidRPr="00677521">
              <w:rPr>
                <w:sz w:val="24"/>
              </w:rPr>
              <w:t>ПК 4.1-4.5</w:t>
            </w:r>
          </w:p>
          <w:p w14:paraId="08D8E812" w14:textId="77777777" w:rsidR="00436A5B" w:rsidRPr="00677521" w:rsidRDefault="009878E5" w:rsidP="009878E5">
            <w:pPr>
              <w:pStyle w:val="TableParagraph"/>
              <w:jc w:val="center"/>
              <w:rPr>
                <w:b/>
                <w:sz w:val="24"/>
              </w:rPr>
            </w:pPr>
            <w:r w:rsidRPr="00677521">
              <w:rPr>
                <w:sz w:val="24"/>
              </w:rPr>
              <w:t>ПК 5.1-5.5</w:t>
            </w:r>
          </w:p>
        </w:tc>
      </w:tr>
      <w:tr w:rsidR="00436A5B" w:rsidRPr="00677521" w14:paraId="2DE6AD2C" w14:textId="77777777" w:rsidTr="009878E5">
        <w:trPr>
          <w:trHeight w:val="1103"/>
        </w:trPr>
        <w:tc>
          <w:tcPr>
            <w:tcW w:w="2056" w:type="dxa"/>
            <w:vMerge/>
            <w:tcBorders>
              <w:top w:val="nil"/>
            </w:tcBorders>
            <w:tcMar>
              <w:top w:w="57" w:type="dxa"/>
              <w:left w:w="57" w:type="dxa"/>
              <w:bottom w:w="57" w:type="dxa"/>
              <w:right w:w="57" w:type="dxa"/>
            </w:tcMar>
          </w:tcPr>
          <w:p w14:paraId="670C195D"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5635F374" w14:textId="77777777" w:rsidR="00436A5B" w:rsidRPr="00677521" w:rsidRDefault="00A4646F" w:rsidP="001915F4">
            <w:pPr>
              <w:pStyle w:val="TableParagraph"/>
              <w:outlineLvl w:val="0"/>
              <w:rPr>
                <w:sz w:val="24"/>
              </w:rPr>
            </w:pPr>
            <w:r w:rsidRPr="00677521">
              <w:rPr>
                <w:b/>
                <w:sz w:val="24"/>
              </w:rPr>
              <w:t xml:space="preserve">1. </w:t>
            </w:r>
            <w:r w:rsidRPr="00677521">
              <w:rPr>
                <w:sz w:val="24"/>
              </w:rPr>
              <w:t xml:space="preserve">Характеристика, назначение и особенности деятельности заготовочных, </w:t>
            </w:r>
            <w:proofErr w:type="spellStart"/>
            <w:r w:rsidRPr="00677521">
              <w:rPr>
                <w:sz w:val="24"/>
              </w:rPr>
              <w:t>доготовочных</w:t>
            </w:r>
            <w:proofErr w:type="spellEnd"/>
            <w:r w:rsidRPr="00677521">
              <w:rPr>
                <w:sz w:val="24"/>
              </w:rPr>
              <w:t xml:space="preserve"> организаций питания и организаций с полным циклом производства. Характеристика</w:t>
            </w:r>
            <w:r w:rsidR="0061749B" w:rsidRPr="00677521">
              <w:rPr>
                <w:sz w:val="24"/>
              </w:rPr>
              <w:t xml:space="preserve"> </w:t>
            </w:r>
            <w:r w:rsidRPr="00677521">
              <w:rPr>
                <w:sz w:val="24"/>
              </w:rPr>
              <w:t>структуры производства организации питания. Общие требования к организации рабочих мест повара.</w:t>
            </w:r>
          </w:p>
        </w:tc>
        <w:tc>
          <w:tcPr>
            <w:tcW w:w="992" w:type="dxa"/>
            <w:vMerge/>
            <w:tcBorders>
              <w:top w:val="nil"/>
            </w:tcBorders>
            <w:tcMar>
              <w:top w:w="57" w:type="dxa"/>
              <w:left w:w="57" w:type="dxa"/>
              <w:bottom w:w="57" w:type="dxa"/>
              <w:right w:w="57" w:type="dxa"/>
            </w:tcMar>
            <w:vAlign w:val="center"/>
          </w:tcPr>
          <w:p w14:paraId="6EC98DD7"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4553761A" w14:textId="77777777" w:rsidR="00436A5B" w:rsidRPr="00677521" w:rsidRDefault="00436A5B" w:rsidP="001915F4">
            <w:pPr>
              <w:jc w:val="center"/>
              <w:rPr>
                <w:sz w:val="2"/>
                <w:szCs w:val="2"/>
              </w:rPr>
            </w:pPr>
          </w:p>
        </w:tc>
      </w:tr>
      <w:tr w:rsidR="00436A5B" w:rsidRPr="00677521" w14:paraId="1CAA95C1" w14:textId="77777777" w:rsidTr="009878E5">
        <w:trPr>
          <w:trHeight w:val="827"/>
        </w:trPr>
        <w:tc>
          <w:tcPr>
            <w:tcW w:w="2056" w:type="dxa"/>
            <w:vMerge/>
            <w:tcBorders>
              <w:top w:val="nil"/>
            </w:tcBorders>
            <w:tcMar>
              <w:top w:w="57" w:type="dxa"/>
              <w:left w:w="57" w:type="dxa"/>
              <w:bottom w:w="57" w:type="dxa"/>
              <w:right w:w="57" w:type="dxa"/>
            </w:tcMar>
          </w:tcPr>
          <w:p w14:paraId="058E2FC7"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3ACBA103" w14:textId="77777777" w:rsidR="00436A5B" w:rsidRPr="00677521" w:rsidRDefault="00A4646F" w:rsidP="001915F4">
            <w:pPr>
              <w:pStyle w:val="TableParagraph"/>
              <w:outlineLvl w:val="0"/>
              <w:rPr>
                <w:sz w:val="24"/>
              </w:rPr>
            </w:pPr>
            <w:r w:rsidRPr="00677521">
              <w:rPr>
                <w:b/>
                <w:sz w:val="24"/>
              </w:rPr>
              <w:t xml:space="preserve">2. </w:t>
            </w:r>
            <w:r w:rsidRPr="00677521">
              <w:rPr>
                <w:sz w:val="24"/>
              </w:rPr>
              <w:t>Организация работы складских помещений в соответствии с типом организации питания. Нормируемые и ненормируемые потери. Правила приёмки, хранения и отпуска</w:t>
            </w:r>
            <w:r w:rsidR="0061749B" w:rsidRPr="00677521">
              <w:rPr>
                <w:sz w:val="24"/>
              </w:rPr>
              <w:t xml:space="preserve"> </w:t>
            </w:r>
            <w:r w:rsidRPr="00677521">
              <w:rPr>
                <w:sz w:val="24"/>
              </w:rPr>
              <w:t>сырья, пищевых продуктов</w:t>
            </w:r>
          </w:p>
        </w:tc>
        <w:tc>
          <w:tcPr>
            <w:tcW w:w="992" w:type="dxa"/>
            <w:vMerge/>
            <w:tcBorders>
              <w:top w:val="nil"/>
            </w:tcBorders>
            <w:tcMar>
              <w:top w:w="57" w:type="dxa"/>
              <w:left w:w="57" w:type="dxa"/>
              <w:bottom w:w="57" w:type="dxa"/>
              <w:right w:w="57" w:type="dxa"/>
            </w:tcMar>
            <w:vAlign w:val="center"/>
          </w:tcPr>
          <w:p w14:paraId="30ECC103"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05B57087" w14:textId="77777777" w:rsidR="00436A5B" w:rsidRPr="00677521" w:rsidRDefault="00436A5B" w:rsidP="001915F4">
            <w:pPr>
              <w:jc w:val="center"/>
              <w:rPr>
                <w:sz w:val="2"/>
                <w:szCs w:val="2"/>
              </w:rPr>
            </w:pPr>
          </w:p>
        </w:tc>
      </w:tr>
      <w:tr w:rsidR="00436A5B" w:rsidRPr="00677521" w14:paraId="2063CE15" w14:textId="77777777" w:rsidTr="009878E5">
        <w:trPr>
          <w:trHeight w:val="275"/>
        </w:trPr>
        <w:tc>
          <w:tcPr>
            <w:tcW w:w="2056" w:type="dxa"/>
            <w:vMerge/>
            <w:tcBorders>
              <w:top w:val="nil"/>
            </w:tcBorders>
            <w:tcMar>
              <w:top w:w="57" w:type="dxa"/>
              <w:left w:w="57" w:type="dxa"/>
              <w:bottom w:w="57" w:type="dxa"/>
              <w:right w:w="57" w:type="dxa"/>
            </w:tcMar>
          </w:tcPr>
          <w:p w14:paraId="573FD51E"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46DFCF18" w14:textId="77777777" w:rsidR="00436A5B" w:rsidRPr="00677521" w:rsidRDefault="00A4646F" w:rsidP="001915F4">
            <w:pPr>
              <w:pStyle w:val="TableParagraph"/>
              <w:outlineLvl w:val="0"/>
              <w:rPr>
                <w:sz w:val="24"/>
              </w:rPr>
            </w:pPr>
            <w:r w:rsidRPr="00677521">
              <w:rPr>
                <w:b/>
                <w:sz w:val="24"/>
              </w:rPr>
              <w:t xml:space="preserve">3. </w:t>
            </w:r>
            <w:r w:rsidRPr="00677521">
              <w:rPr>
                <w:sz w:val="24"/>
              </w:rPr>
              <w:t>Характеристика способов кулинарной обработки</w:t>
            </w:r>
          </w:p>
        </w:tc>
        <w:tc>
          <w:tcPr>
            <w:tcW w:w="992" w:type="dxa"/>
            <w:vMerge/>
            <w:tcBorders>
              <w:top w:val="nil"/>
            </w:tcBorders>
            <w:tcMar>
              <w:top w:w="57" w:type="dxa"/>
              <w:left w:w="57" w:type="dxa"/>
              <w:bottom w:w="57" w:type="dxa"/>
              <w:right w:w="57" w:type="dxa"/>
            </w:tcMar>
            <w:vAlign w:val="center"/>
          </w:tcPr>
          <w:p w14:paraId="1318947A"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3104CE1C" w14:textId="77777777" w:rsidR="00436A5B" w:rsidRPr="00677521" w:rsidRDefault="00436A5B" w:rsidP="001915F4">
            <w:pPr>
              <w:jc w:val="center"/>
              <w:rPr>
                <w:sz w:val="2"/>
                <w:szCs w:val="2"/>
              </w:rPr>
            </w:pPr>
          </w:p>
        </w:tc>
      </w:tr>
      <w:tr w:rsidR="00436A5B" w:rsidRPr="00677521" w14:paraId="5A96E0BE" w14:textId="77777777" w:rsidTr="009878E5">
        <w:trPr>
          <w:trHeight w:val="551"/>
        </w:trPr>
        <w:tc>
          <w:tcPr>
            <w:tcW w:w="2056" w:type="dxa"/>
            <w:vMerge/>
            <w:tcBorders>
              <w:top w:val="nil"/>
            </w:tcBorders>
            <w:tcMar>
              <w:top w:w="57" w:type="dxa"/>
              <w:left w:w="57" w:type="dxa"/>
              <w:bottom w:w="57" w:type="dxa"/>
              <w:right w:w="57" w:type="dxa"/>
            </w:tcMar>
          </w:tcPr>
          <w:p w14:paraId="2FE5C12A"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1C303151" w14:textId="77777777" w:rsidR="00436A5B" w:rsidRPr="00677521" w:rsidRDefault="00A4646F" w:rsidP="001915F4">
            <w:pPr>
              <w:pStyle w:val="TableParagraph"/>
              <w:outlineLvl w:val="0"/>
              <w:rPr>
                <w:sz w:val="24"/>
              </w:rPr>
            </w:pPr>
            <w:r w:rsidRPr="00677521">
              <w:rPr>
                <w:b/>
                <w:sz w:val="24"/>
              </w:rPr>
              <w:t xml:space="preserve">4. </w:t>
            </w:r>
            <w:r w:rsidRPr="00677521">
              <w:rPr>
                <w:sz w:val="24"/>
              </w:rPr>
              <w:t>Организация работы зон кухни, предназначенных д</w:t>
            </w:r>
            <w:r w:rsidR="0061749B" w:rsidRPr="00677521">
              <w:rPr>
                <w:sz w:val="24"/>
              </w:rPr>
              <w:t>ля обработки сырья и приготовле</w:t>
            </w:r>
            <w:r w:rsidRPr="00677521">
              <w:rPr>
                <w:sz w:val="24"/>
              </w:rPr>
              <w:t>ния полуфабрикатов. Характеристика организации рабочих мест повара.</w:t>
            </w:r>
          </w:p>
        </w:tc>
        <w:tc>
          <w:tcPr>
            <w:tcW w:w="992" w:type="dxa"/>
            <w:vMerge/>
            <w:tcBorders>
              <w:top w:val="nil"/>
            </w:tcBorders>
            <w:tcMar>
              <w:top w:w="57" w:type="dxa"/>
              <w:left w:w="57" w:type="dxa"/>
              <w:bottom w:w="57" w:type="dxa"/>
              <w:right w:w="57" w:type="dxa"/>
            </w:tcMar>
            <w:vAlign w:val="center"/>
          </w:tcPr>
          <w:p w14:paraId="7FE0A7B8"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688F3FFE" w14:textId="77777777" w:rsidR="00436A5B" w:rsidRPr="00677521" w:rsidRDefault="00436A5B" w:rsidP="001915F4">
            <w:pPr>
              <w:jc w:val="center"/>
              <w:rPr>
                <w:sz w:val="2"/>
                <w:szCs w:val="2"/>
              </w:rPr>
            </w:pPr>
          </w:p>
        </w:tc>
      </w:tr>
      <w:tr w:rsidR="00436A5B" w:rsidRPr="00677521" w14:paraId="2E82488C" w14:textId="77777777" w:rsidTr="009878E5">
        <w:trPr>
          <w:trHeight w:val="828"/>
        </w:trPr>
        <w:tc>
          <w:tcPr>
            <w:tcW w:w="2056" w:type="dxa"/>
            <w:vMerge/>
            <w:tcBorders>
              <w:top w:val="nil"/>
            </w:tcBorders>
            <w:tcMar>
              <w:top w:w="57" w:type="dxa"/>
              <w:left w:w="57" w:type="dxa"/>
              <w:bottom w:w="57" w:type="dxa"/>
              <w:right w:w="57" w:type="dxa"/>
            </w:tcMar>
          </w:tcPr>
          <w:p w14:paraId="6938C152"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415D60FF" w14:textId="77777777" w:rsidR="00436A5B" w:rsidRPr="00677521" w:rsidRDefault="00A4646F" w:rsidP="001915F4">
            <w:pPr>
              <w:pStyle w:val="TableParagraph"/>
              <w:outlineLvl w:val="0"/>
              <w:rPr>
                <w:sz w:val="24"/>
              </w:rPr>
            </w:pPr>
            <w:r w:rsidRPr="00677521">
              <w:rPr>
                <w:b/>
                <w:sz w:val="24"/>
              </w:rPr>
              <w:t xml:space="preserve">5. </w:t>
            </w:r>
            <w:r w:rsidRPr="00677521">
              <w:rPr>
                <w:sz w:val="24"/>
              </w:rPr>
              <w:t xml:space="preserve">Организация зон кухни, предназначенных для приготовления горячей кулинарной продукции. Характеристика организации рабочих мест повара. Особенности </w:t>
            </w:r>
            <w:proofErr w:type="spellStart"/>
            <w:r w:rsidRPr="00677521">
              <w:rPr>
                <w:sz w:val="24"/>
              </w:rPr>
              <w:t>организа</w:t>
            </w:r>
            <w:proofErr w:type="spellEnd"/>
            <w:r w:rsidRPr="00677521">
              <w:rPr>
                <w:sz w:val="24"/>
              </w:rPr>
              <w:t>-</w:t>
            </w:r>
          </w:p>
          <w:p w14:paraId="365EFA4B" w14:textId="77777777" w:rsidR="00436A5B" w:rsidRPr="00677521" w:rsidRDefault="00A4646F" w:rsidP="001915F4">
            <w:pPr>
              <w:pStyle w:val="TableParagraph"/>
              <w:outlineLvl w:val="0"/>
              <w:rPr>
                <w:sz w:val="24"/>
              </w:rPr>
            </w:pPr>
            <w:proofErr w:type="spellStart"/>
            <w:r w:rsidRPr="00677521">
              <w:rPr>
                <w:sz w:val="24"/>
              </w:rPr>
              <w:t>ции</w:t>
            </w:r>
            <w:proofErr w:type="spellEnd"/>
            <w:r w:rsidRPr="00677521">
              <w:rPr>
                <w:sz w:val="24"/>
              </w:rPr>
              <w:t xml:space="preserve"> рабочих мест в суповом и соусном отделениях</w:t>
            </w:r>
          </w:p>
        </w:tc>
        <w:tc>
          <w:tcPr>
            <w:tcW w:w="992" w:type="dxa"/>
            <w:vMerge/>
            <w:tcBorders>
              <w:top w:val="nil"/>
            </w:tcBorders>
            <w:tcMar>
              <w:top w:w="57" w:type="dxa"/>
              <w:left w:w="57" w:type="dxa"/>
              <w:bottom w:w="57" w:type="dxa"/>
              <w:right w:w="57" w:type="dxa"/>
            </w:tcMar>
            <w:vAlign w:val="center"/>
          </w:tcPr>
          <w:p w14:paraId="74B4D90C"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58F79E57" w14:textId="77777777" w:rsidR="00436A5B" w:rsidRPr="00677521" w:rsidRDefault="00436A5B" w:rsidP="001915F4">
            <w:pPr>
              <w:jc w:val="center"/>
              <w:rPr>
                <w:sz w:val="2"/>
                <w:szCs w:val="2"/>
              </w:rPr>
            </w:pPr>
          </w:p>
        </w:tc>
      </w:tr>
      <w:tr w:rsidR="00436A5B" w:rsidRPr="00677521" w14:paraId="4D79D286" w14:textId="77777777" w:rsidTr="009878E5">
        <w:trPr>
          <w:trHeight w:val="551"/>
        </w:trPr>
        <w:tc>
          <w:tcPr>
            <w:tcW w:w="2056" w:type="dxa"/>
            <w:vMerge/>
            <w:tcBorders>
              <w:top w:val="nil"/>
            </w:tcBorders>
            <w:tcMar>
              <w:top w:w="57" w:type="dxa"/>
              <w:left w:w="57" w:type="dxa"/>
              <w:bottom w:w="57" w:type="dxa"/>
              <w:right w:w="57" w:type="dxa"/>
            </w:tcMar>
          </w:tcPr>
          <w:p w14:paraId="5725EDA3"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651A6AB1" w14:textId="77777777" w:rsidR="00436A5B" w:rsidRPr="00677521" w:rsidRDefault="00A4646F" w:rsidP="001915F4">
            <w:pPr>
              <w:pStyle w:val="TableParagraph"/>
              <w:outlineLvl w:val="0"/>
              <w:rPr>
                <w:sz w:val="24"/>
              </w:rPr>
            </w:pPr>
            <w:r w:rsidRPr="00677521">
              <w:rPr>
                <w:b/>
                <w:sz w:val="24"/>
              </w:rPr>
              <w:t xml:space="preserve">6. </w:t>
            </w:r>
            <w:r w:rsidRPr="00677521">
              <w:rPr>
                <w:sz w:val="24"/>
              </w:rPr>
              <w:t>Организация зон кухни, предназначенных для приготовления холодной кулинарной</w:t>
            </w:r>
          </w:p>
          <w:p w14:paraId="417BF865" w14:textId="77777777" w:rsidR="00436A5B" w:rsidRPr="00677521" w:rsidRDefault="00A4646F" w:rsidP="001915F4">
            <w:pPr>
              <w:pStyle w:val="TableParagraph"/>
              <w:outlineLvl w:val="0"/>
              <w:rPr>
                <w:sz w:val="24"/>
              </w:rPr>
            </w:pPr>
            <w:r w:rsidRPr="00677521">
              <w:rPr>
                <w:sz w:val="24"/>
              </w:rPr>
              <w:t>продукции. Характеристика организации рабочих мест повара.</w:t>
            </w:r>
          </w:p>
        </w:tc>
        <w:tc>
          <w:tcPr>
            <w:tcW w:w="992" w:type="dxa"/>
            <w:vMerge/>
            <w:tcBorders>
              <w:top w:val="nil"/>
            </w:tcBorders>
            <w:tcMar>
              <w:top w:w="57" w:type="dxa"/>
              <w:left w:w="57" w:type="dxa"/>
              <w:bottom w:w="57" w:type="dxa"/>
              <w:right w:w="57" w:type="dxa"/>
            </w:tcMar>
            <w:vAlign w:val="center"/>
          </w:tcPr>
          <w:p w14:paraId="4BF50A57"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129A88AB" w14:textId="77777777" w:rsidR="00436A5B" w:rsidRPr="00677521" w:rsidRDefault="00436A5B" w:rsidP="001915F4">
            <w:pPr>
              <w:jc w:val="center"/>
              <w:rPr>
                <w:sz w:val="2"/>
                <w:szCs w:val="2"/>
              </w:rPr>
            </w:pPr>
          </w:p>
        </w:tc>
      </w:tr>
      <w:tr w:rsidR="00436A5B" w:rsidRPr="00677521" w14:paraId="620CF705" w14:textId="77777777" w:rsidTr="009878E5">
        <w:trPr>
          <w:trHeight w:val="278"/>
        </w:trPr>
        <w:tc>
          <w:tcPr>
            <w:tcW w:w="2056" w:type="dxa"/>
            <w:vMerge/>
            <w:tcBorders>
              <w:top w:val="nil"/>
            </w:tcBorders>
            <w:tcMar>
              <w:top w:w="57" w:type="dxa"/>
              <w:left w:w="57" w:type="dxa"/>
              <w:bottom w:w="57" w:type="dxa"/>
              <w:right w:w="57" w:type="dxa"/>
            </w:tcMar>
          </w:tcPr>
          <w:p w14:paraId="558E46AE"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4E3A5F8C" w14:textId="77777777" w:rsidR="00436A5B" w:rsidRPr="00677521" w:rsidRDefault="00A4646F" w:rsidP="001915F4">
            <w:pPr>
              <w:pStyle w:val="TableParagraph"/>
              <w:outlineLvl w:val="0"/>
              <w:rPr>
                <w:sz w:val="24"/>
              </w:rPr>
            </w:pPr>
            <w:r w:rsidRPr="00677521">
              <w:rPr>
                <w:b/>
                <w:sz w:val="24"/>
              </w:rPr>
              <w:t xml:space="preserve">7. </w:t>
            </w:r>
            <w:r w:rsidRPr="00677521">
              <w:rPr>
                <w:sz w:val="24"/>
              </w:rPr>
              <w:t>Особенности организации рабочих мест повара в кулинарном цехе</w:t>
            </w:r>
          </w:p>
        </w:tc>
        <w:tc>
          <w:tcPr>
            <w:tcW w:w="992" w:type="dxa"/>
            <w:vMerge/>
            <w:tcBorders>
              <w:top w:val="nil"/>
            </w:tcBorders>
            <w:tcMar>
              <w:top w:w="57" w:type="dxa"/>
              <w:left w:w="57" w:type="dxa"/>
              <w:bottom w:w="57" w:type="dxa"/>
              <w:right w:w="57" w:type="dxa"/>
            </w:tcMar>
            <w:vAlign w:val="center"/>
          </w:tcPr>
          <w:p w14:paraId="30704BA3"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5F127485" w14:textId="77777777" w:rsidR="00436A5B" w:rsidRPr="00677521" w:rsidRDefault="00436A5B" w:rsidP="001915F4">
            <w:pPr>
              <w:jc w:val="center"/>
              <w:rPr>
                <w:sz w:val="2"/>
                <w:szCs w:val="2"/>
              </w:rPr>
            </w:pPr>
          </w:p>
        </w:tc>
      </w:tr>
      <w:tr w:rsidR="00436A5B" w:rsidRPr="00677521" w14:paraId="4DDBDB78" w14:textId="77777777" w:rsidTr="009878E5">
        <w:trPr>
          <w:trHeight w:val="551"/>
        </w:trPr>
        <w:tc>
          <w:tcPr>
            <w:tcW w:w="2056" w:type="dxa"/>
            <w:vMerge/>
            <w:tcBorders>
              <w:top w:val="nil"/>
            </w:tcBorders>
            <w:tcMar>
              <w:top w:w="57" w:type="dxa"/>
              <w:left w:w="57" w:type="dxa"/>
              <w:bottom w:w="57" w:type="dxa"/>
              <w:right w:w="57" w:type="dxa"/>
            </w:tcMar>
          </w:tcPr>
          <w:p w14:paraId="266D5974"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4C0D7A6D" w14:textId="77777777" w:rsidR="00436A5B" w:rsidRPr="00677521" w:rsidRDefault="00A4646F" w:rsidP="001915F4">
            <w:pPr>
              <w:pStyle w:val="TableParagraph"/>
              <w:outlineLvl w:val="0"/>
              <w:rPr>
                <w:sz w:val="24"/>
              </w:rPr>
            </w:pPr>
            <w:r w:rsidRPr="00677521">
              <w:rPr>
                <w:b/>
                <w:sz w:val="24"/>
              </w:rPr>
              <w:t xml:space="preserve">8. </w:t>
            </w:r>
            <w:r w:rsidRPr="00677521">
              <w:rPr>
                <w:sz w:val="24"/>
              </w:rPr>
              <w:t>Организация работы кондитерского цеха. Организация рабочих мест по производству</w:t>
            </w:r>
            <w:r w:rsidR="0061749B" w:rsidRPr="00677521">
              <w:rPr>
                <w:sz w:val="24"/>
              </w:rPr>
              <w:t xml:space="preserve"> </w:t>
            </w:r>
            <w:r w:rsidRPr="00677521">
              <w:rPr>
                <w:sz w:val="24"/>
              </w:rPr>
              <w:t>кондитерской продукции</w:t>
            </w:r>
          </w:p>
        </w:tc>
        <w:tc>
          <w:tcPr>
            <w:tcW w:w="992" w:type="dxa"/>
            <w:vMerge/>
            <w:tcBorders>
              <w:top w:val="nil"/>
            </w:tcBorders>
            <w:tcMar>
              <w:top w:w="57" w:type="dxa"/>
              <w:left w:w="57" w:type="dxa"/>
              <w:bottom w:w="57" w:type="dxa"/>
              <w:right w:w="57" w:type="dxa"/>
            </w:tcMar>
            <w:vAlign w:val="center"/>
          </w:tcPr>
          <w:p w14:paraId="3C1E85C8"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79FF2FDB" w14:textId="77777777" w:rsidR="00436A5B" w:rsidRPr="00677521" w:rsidRDefault="00436A5B" w:rsidP="001915F4">
            <w:pPr>
              <w:jc w:val="center"/>
              <w:rPr>
                <w:sz w:val="2"/>
                <w:szCs w:val="2"/>
              </w:rPr>
            </w:pPr>
          </w:p>
        </w:tc>
      </w:tr>
      <w:tr w:rsidR="009878E5" w:rsidRPr="00677521" w14:paraId="62906080" w14:textId="77777777" w:rsidTr="009878E5">
        <w:trPr>
          <w:trHeight w:val="551"/>
        </w:trPr>
        <w:tc>
          <w:tcPr>
            <w:tcW w:w="2056" w:type="dxa"/>
            <w:tcBorders>
              <w:top w:val="nil"/>
            </w:tcBorders>
            <w:tcMar>
              <w:top w:w="57" w:type="dxa"/>
              <w:left w:w="57" w:type="dxa"/>
              <w:bottom w:w="57" w:type="dxa"/>
              <w:right w:w="57" w:type="dxa"/>
            </w:tcMar>
          </w:tcPr>
          <w:p w14:paraId="067F6EA0" w14:textId="77777777" w:rsidR="009878E5" w:rsidRPr="00677521" w:rsidRDefault="009878E5" w:rsidP="001915F4">
            <w:pPr>
              <w:outlineLvl w:val="0"/>
              <w:rPr>
                <w:sz w:val="2"/>
                <w:szCs w:val="2"/>
              </w:rPr>
            </w:pPr>
          </w:p>
        </w:tc>
        <w:tc>
          <w:tcPr>
            <w:tcW w:w="8930" w:type="dxa"/>
            <w:tcMar>
              <w:top w:w="57" w:type="dxa"/>
              <w:left w:w="57" w:type="dxa"/>
              <w:bottom w:w="57" w:type="dxa"/>
              <w:right w:w="57" w:type="dxa"/>
            </w:tcMar>
          </w:tcPr>
          <w:p w14:paraId="61C3B668" w14:textId="77777777" w:rsidR="009878E5" w:rsidRPr="00677521" w:rsidRDefault="009878E5" w:rsidP="001915F4">
            <w:pPr>
              <w:pStyle w:val="TableParagraph"/>
              <w:outlineLvl w:val="0"/>
              <w:rPr>
                <w:b/>
                <w:sz w:val="24"/>
              </w:rPr>
            </w:pPr>
            <w:r w:rsidRPr="00677521">
              <w:rPr>
                <w:b/>
                <w:sz w:val="24"/>
              </w:rPr>
              <w:t xml:space="preserve">9. </w:t>
            </w:r>
            <w:r w:rsidRPr="00677521">
              <w:rPr>
                <w:sz w:val="24"/>
              </w:rPr>
              <w:t>Организация реализации готовой кулинарной продукции. Общие требования к хранению и отпуску готовой кулинарной продукции. Организация рабочих мест повара по отпуску готовой кулинарной продукции для различных форм обслуживания</w:t>
            </w:r>
          </w:p>
        </w:tc>
        <w:tc>
          <w:tcPr>
            <w:tcW w:w="992" w:type="dxa"/>
            <w:tcBorders>
              <w:top w:val="nil"/>
            </w:tcBorders>
            <w:tcMar>
              <w:top w:w="57" w:type="dxa"/>
              <w:left w:w="57" w:type="dxa"/>
              <w:bottom w:w="57" w:type="dxa"/>
              <w:right w:w="57" w:type="dxa"/>
            </w:tcMar>
            <w:vAlign w:val="center"/>
          </w:tcPr>
          <w:p w14:paraId="2C399C28" w14:textId="77777777" w:rsidR="009878E5" w:rsidRPr="00677521" w:rsidRDefault="009878E5" w:rsidP="001915F4">
            <w:pPr>
              <w:jc w:val="center"/>
              <w:rPr>
                <w:sz w:val="2"/>
                <w:szCs w:val="2"/>
              </w:rPr>
            </w:pPr>
          </w:p>
        </w:tc>
        <w:tc>
          <w:tcPr>
            <w:tcW w:w="2197" w:type="dxa"/>
            <w:tcBorders>
              <w:top w:val="nil"/>
            </w:tcBorders>
            <w:tcMar>
              <w:top w:w="57" w:type="dxa"/>
              <w:left w:w="57" w:type="dxa"/>
              <w:bottom w:w="57" w:type="dxa"/>
              <w:right w:w="57" w:type="dxa"/>
            </w:tcMar>
            <w:vAlign w:val="center"/>
          </w:tcPr>
          <w:p w14:paraId="39288558" w14:textId="77777777" w:rsidR="009878E5" w:rsidRPr="00677521" w:rsidRDefault="009878E5" w:rsidP="001915F4">
            <w:pPr>
              <w:jc w:val="center"/>
              <w:rPr>
                <w:sz w:val="2"/>
                <w:szCs w:val="2"/>
              </w:rPr>
            </w:pPr>
          </w:p>
        </w:tc>
      </w:tr>
      <w:tr w:rsidR="009878E5" w:rsidRPr="00677521" w14:paraId="65BDE787" w14:textId="77777777" w:rsidTr="009878E5">
        <w:trPr>
          <w:trHeight w:val="147"/>
        </w:trPr>
        <w:tc>
          <w:tcPr>
            <w:tcW w:w="2056" w:type="dxa"/>
            <w:vMerge w:val="restart"/>
            <w:tcBorders>
              <w:bottom w:val="single" w:sz="4" w:space="0" w:color="000000"/>
            </w:tcBorders>
            <w:tcMar>
              <w:top w:w="57" w:type="dxa"/>
              <w:left w:w="57" w:type="dxa"/>
              <w:bottom w:w="57" w:type="dxa"/>
              <w:right w:w="57" w:type="dxa"/>
            </w:tcMar>
          </w:tcPr>
          <w:p w14:paraId="57D2FF0B" w14:textId="77777777" w:rsidR="009878E5" w:rsidRPr="00677521" w:rsidRDefault="009878E5" w:rsidP="001915F4">
            <w:pPr>
              <w:pStyle w:val="TableParagraph"/>
              <w:outlineLvl w:val="0"/>
              <w:rPr>
                <w:sz w:val="24"/>
              </w:rPr>
            </w:pPr>
          </w:p>
        </w:tc>
        <w:tc>
          <w:tcPr>
            <w:tcW w:w="8930" w:type="dxa"/>
            <w:tcBorders>
              <w:bottom w:val="single" w:sz="4" w:space="0" w:color="000000"/>
            </w:tcBorders>
            <w:tcMar>
              <w:top w:w="57" w:type="dxa"/>
              <w:left w:w="57" w:type="dxa"/>
              <w:bottom w:w="57" w:type="dxa"/>
              <w:right w:w="57" w:type="dxa"/>
            </w:tcMar>
          </w:tcPr>
          <w:p w14:paraId="548F1C17" w14:textId="77777777" w:rsidR="009878E5" w:rsidRPr="00677521" w:rsidRDefault="009878E5" w:rsidP="001915F4">
            <w:pPr>
              <w:pStyle w:val="TableParagraph"/>
              <w:outlineLvl w:val="0"/>
              <w:rPr>
                <w:sz w:val="24"/>
              </w:rPr>
            </w:pPr>
            <w:r w:rsidRPr="00677521">
              <w:rPr>
                <w:b/>
                <w:sz w:val="24"/>
              </w:rPr>
              <w:t>Тематика практических занятий</w:t>
            </w:r>
          </w:p>
        </w:tc>
        <w:tc>
          <w:tcPr>
            <w:tcW w:w="992" w:type="dxa"/>
            <w:tcBorders>
              <w:bottom w:val="single" w:sz="4" w:space="0" w:color="000000"/>
            </w:tcBorders>
            <w:tcMar>
              <w:top w:w="57" w:type="dxa"/>
              <w:left w:w="57" w:type="dxa"/>
              <w:bottom w:w="57" w:type="dxa"/>
              <w:right w:w="57" w:type="dxa"/>
            </w:tcMar>
            <w:vAlign w:val="center"/>
          </w:tcPr>
          <w:p w14:paraId="1135890E" w14:textId="77777777" w:rsidR="009878E5" w:rsidRPr="00677521" w:rsidRDefault="009878E5" w:rsidP="001915F4">
            <w:pPr>
              <w:pStyle w:val="TableParagraph"/>
              <w:jc w:val="center"/>
              <w:rPr>
                <w:sz w:val="24"/>
              </w:rPr>
            </w:pPr>
            <w:r w:rsidRPr="00677521">
              <w:rPr>
                <w:b/>
                <w:sz w:val="24"/>
              </w:rPr>
              <w:t>6</w:t>
            </w:r>
          </w:p>
        </w:tc>
        <w:tc>
          <w:tcPr>
            <w:tcW w:w="2197" w:type="dxa"/>
            <w:vMerge w:val="restart"/>
            <w:tcBorders>
              <w:bottom w:val="single" w:sz="4" w:space="0" w:color="000000"/>
            </w:tcBorders>
            <w:tcMar>
              <w:top w:w="57" w:type="dxa"/>
              <w:left w:w="57" w:type="dxa"/>
              <w:bottom w:w="57" w:type="dxa"/>
              <w:right w:w="57" w:type="dxa"/>
            </w:tcMar>
            <w:vAlign w:val="center"/>
          </w:tcPr>
          <w:p w14:paraId="4DD7AABD" w14:textId="77777777" w:rsidR="009878E5" w:rsidRPr="00677521" w:rsidRDefault="009878E5" w:rsidP="001915F4">
            <w:pPr>
              <w:pStyle w:val="TableParagraph"/>
              <w:jc w:val="center"/>
              <w:rPr>
                <w:sz w:val="24"/>
              </w:rPr>
            </w:pPr>
          </w:p>
        </w:tc>
      </w:tr>
      <w:tr w:rsidR="009878E5" w:rsidRPr="00677521" w14:paraId="57317334" w14:textId="77777777" w:rsidTr="009878E5">
        <w:trPr>
          <w:trHeight w:val="551"/>
        </w:trPr>
        <w:tc>
          <w:tcPr>
            <w:tcW w:w="2056" w:type="dxa"/>
            <w:vMerge/>
            <w:tcBorders>
              <w:top w:val="nil"/>
            </w:tcBorders>
            <w:tcMar>
              <w:top w:w="57" w:type="dxa"/>
              <w:left w:w="57" w:type="dxa"/>
              <w:bottom w:w="57" w:type="dxa"/>
              <w:right w:w="57" w:type="dxa"/>
            </w:tcMar>
          </w:tcPr>
          <w:p w14:paraId="41682233" w14:textId="77777777" w:rsidR="009878E5" w:rsidRPr="00677521" w:rsidRDefault="009878E5" w:rsidP="001915F4">
            <w:pPr>
              <w:outlineLvl w:val="0"/>
              <w:rPr>
                <w:sz w:val="2"/>
                <w:szCs w:val="2"/>
              </w:rPr>
            </w:pPr>
          </w:p>
        </w:tc>
        <w:tc>
          <w:tcPr>
            <w:tcW w:w="8930" w:type="dxa"/>
            <w:tcMar>
              <w:top w:w="57" w:type="dxa"/>
              <w:left w:w="57" w:type="dxa"/>
              <w:bottom w:w="57" w:type="dxa"/>
              <w:right w:w="57" w:type="dxa"/>
            </w:tcMar>
          </w:tcPr>
          <w:p w14:paraId="52F4D78B" w14:textId="77777777" w:rsidR="009878E5" w:rsidRPr="00677521" w:rsidRDefault="009878E5" w:rsidP="001915F4">
            <w:pPr>
              <w:pStyle w:val="TableParagraph"/>
              <w:outlineLvl w:val="0"/>
              <w:rPr>
                <w:sz w:val="24"/>
              </w:rPr>
            </w:pPr>
            <w:r w:rsidRPr="00677521">
              <w:rPr>
                <w:b/>
                <w:sz w:val="24"/>
              </w:rPr>
              <w:t xml:space="preserve">1. </w:t>
            </w:r>
            <w:r w:rsidRPr="00677521">
              <w:rPr>
                <w:sz w:val="24"/>
              </w:rPr>
              <w:t>Организация рабочих мест повара по обработке сырья: овощей, рыбы, мяса, птицы (по индивидуальным заданиям).</w:t>
            </w:r>
          </w:p>
        </w:tc>
        <w:tc>
          <w:tcPr>
            <w:tcW w:w="992" w:type="dxa"/>
            <w:tcMar>
              <w:top w:w="57" w:type="dxa"/>
              <w:left w:w="57" w:type="dxa"/>
              <w:bottom w:w="57" w:type="dxa"/>
              <w:right w:w="57" w:type="dxa"/>
            </w:tcMar>
            <w:vAlign w:val="center"/>
          </w:tcPr>
          <w:p w14:paraId="15FDC13F" w14:textId="77777777" w:rsidR="009878E5" w:rsidRPr="00677521" w:rsidRDefault="009878E5" w:rsidP="001915F4">
            <w:pPr>
              <w:pStyle w:val="TableParagraph"/>
              <w:jc w:val="center"/>
              <w:rPr>
                <w:b/>
                <w:sz w:val="24"/>
              </w:rPr>
            </w:pPr>
            <w:r w:rsidRPr="00677521">
              <w:rPr>
                <w:b/>
                <w:sz w:val="24"/>
              </w:rPr>
              <w:t>2</w:t>
            </w:r>
          </w:p>
        </w:tc>
        <w:tc>
          <w:tcPr>
            <w:tcW w:w="2197" w:type="dxa"/>
            <w:vMerge/>
            <w:tcMar>
              <w:top w:w="57" w:type="dxa"/>
              <w:left w:w="57" w:type="dxa"/>
              <w:bottom w:w="57" w:type="dxa"/>
              <w:right w:w="57" w:type="dxa"/>
            </w:tcMar>
            <w:vAlign w:val="center"/>
          </w:tcPr>
          <w:p w14:paraId="42EB47E2" w14:textId="77777777" w:rsidR="009878E5" w:rsidRPr="00677521" w:rsidRDefault="009878E5" w:rsidP="001915F4">
            <w:pPr>
              <w:jc w:val="center"/>
              <w:rPr>
                <w:sz w:val="2"/>
                <w:szCs w:val="2"/>
              </w:rPr>
            </w:pPr>
          </w:p>
        </w:tc>
      </w:tr>
      <w:tr w:rsidR="009878E5" w:rsidRPr="00677521" w14:paraId="3F4647C4" w14:textId="77777777" w:rsidTr="009878E5">
        <w:trPr>
          <w:trHeight w:val="551"/>
        </w:trPr>
        <w:tc>
          <w:tcPr>
            <w:tcW w:w="2056" w:type="dxa"/>
            <w:vMerge/>
            <w:tcBorders>
              <w:top w:val="nil"/>
            </w:tcBorders>
            <w:tcMar>
              <w:top w:w="57" w:type="dxa"/>
              <w:left w:w="57" w:type="dxa"/>
              <w:bottom w:w="57" w:type="dxa"/>
              <w:right w:w="57" w:type="dxa"/>
            </w:tcMar>
          </w:tcPr>
          <w:p w14:paraId="1F1D8462" w14:textId="77777777" w:rsidR="009878E5" w:rsidRPr="00677521" w:rsidRDefault="009878E5" w:rsidP="001915F4">
            <w:pPr>
              <w:outlineLvl w:val="0"/>
              <w:rPr>
                <w:sz w:val="2"/>
                <w:szCs w:val="2"/>
              </w:rPr>
            </w:pPr>
          </w:p>
        </w:tc>
        <w:tc>
          <w:tcPr>
            <w:tcW w:w="8930" w:type="dxa"/>
            <w:tcMar>
              <w:top w:w="57" w:type="dxa"/>
              <w:left w:w="57" w:type="dxa"/>
              <w:bottom w:w="57" w:type="dxa"/>
              <w:right w:w="57" w:type="dxa"/>
            </w:tcMar>
          </w:tcPr>
          <w:p w14:paraId="4A6C6C0F" w14:textId="77777777" w:rsidR="009878E5" w:rsidRPr="00677521" w:rsidRDefault="009878E5" w:rsidP="001915F4">
            <w:pPr>
              <w:pStyle w:val="TableParagraph"/>
              <w:outlineLvl w:val="0"/>
              <w:rPr>
                <w:sz w:val="24"/>
              </w:rPr>
            </w:pPr>
            <w:r w:rsidRPr="00677521">
              <w:rPr>
                <w:b/>
                <w:sz w:val="24"/>
              </w:rPr>
              <w:t xml:space="preserve">2. </w:t>
            </w:r>
            <w:r w:rsidRPr="00677521">
              <w:rPr>
                <w:sz w:val="24"/>
              </w:rPr>
              <w:t>Организация рабочих мест повара по приготовлению холодной кулинарной продукции (по индивидуальным заданиям).</w:t>
            </w:r>
          </w:p>
        </w:tc>
        <w:tc>
          <w:tcPr>
            <w:tcW w:w="992" w:type="dxa"/>
            <w:tcMar>
              <w:top w:w="57" w:type="dxa"/>
              <w:left w:w="57" w:type="dxa"/>
              <w:bottom w:w="57" w:type="dxa"/>
              <w:right w:w="57" w:type="dxa"/>
            </w:tcMar>
            <w:vAlign w:val="center"/>
          </w:tcPr>
          <w:p w14:paraId="3C7A47BA" w14:textId="77777777" w:rsidR="009878E5" w:rsidRPr="00677521" w:rsidRDefault="009878E5" w:rsidP="001915F4">
            <w:pPr>
              <w:pStyle w:val="TableParagraph"/>
              <w:jc w:val="center"/>
              <w:rPr>
                <w:b/>
                <w:sz w:val="24"/>
              </w:rPr>
            </w:pPr>
            <w:r w:rsidRPr="00677521">
              <w:rPr>
                <w:b/>
                <w:sz w:val="24"/>
              </w:rPr>
              <w:t>2</w:t>
            </w:r>
          </w:p>
        </w:tc>
        <w:tc>
          <w:tcPr>
            <w:tcW w:w="2197" w:type="dxa"/>
            <w:vMerge/>
            <w:tcMar>
              <w:top w:w="57" w:type="dxa"/>
              <w:left w:w="57" w:type="dxa"/>
              <w:bottom w:w="57" w:type="dxa"/>
              <w:right w:w="57" w:type="dxa"/>
            </w:tcMar>
            <w:vAlign w:val="center"/>
          </w:tcPr>
          <w:p w14:paraId="3A1E80F7" w14:textId="77777777" w:rsidR="009878E5" w:rsidRPr="00677521" w:rsidRDefault="009878E5" w:rsidP="001915F4">
            <w:pPr>
              <w:jc w:val="center"/>
              <w:rPr>
                <w:sz w:val="2"/>
                <w:szCs w:val="2"/>
              </w:rPr>
            </w:pPr>
          </w:p>
        </w:tc>
      </w:tr>
      <w:tr w:rsidR="009878E5" w:rsidRPr="00677521" w14:paraId="7D35BF64" w14:textId="77777777" w:rsidTr="009878E5">
        <w:trPr>
          <w:trHeight w:val="551"/>
        </w:trPr>
        <w:tc>
          <w:tcPr>
            <w:tcW w:w="2056" w:type="dxa"/>
            <w:vMerge/>
            <w:tcBorders>
              <w:top w:val="nil"/>
            </w:tcBorders>
            <w:tcMar>
              <w:top w:w="57" w:type="dxa"/>
              <w:left w:w="57" w:type="dxa"/>
              <w:bottom w:w="57" w:type="dxa"/>
              <w:right w:w="57" w:type="dxa"/>
            </w:tcMar>
          </w:tcPr>
          <w:p w14:paraId="063C0159" w14:textId="77777777" w:rsidR="009878E5" w:rsidRPr="00677521" w:rsidRDefault="009878E5" w:rsidP="001915F4">
            <w:pPr>
              <w:outlineLvl w:val="0"/>
              <w:rPr>
                <w:sz w:val="2"/>
                <w:szCs w:val="2"/>
              </w:rPr>
            </w:pPr>
          </w:p>
        </w:tc>
        <w:tc>
          <w:tcPr>
            <w:tcW w:w="8930" w:type="dxa"/>
            <w:tcMar>
              <w:top w:w="57" w:type="dxa"/>
              <w:left w:w="57" w:type="dxa"/>
              <w:bottom w:w="57" w:type="dxa"/>
              <w:right w:w="57" w:type="dxa"/>
            </w:tcMar>
          </w:tcPr>
          <w:p w14:paraId="470C7053" w14:textId="77777777" w:rsidR="009878E5" w:rsidRPr="00677521" w:rsidRDefault="009878E5" w:rsidP="001915F4">
            <w:pPr>
              <w:pStyle w:val="TableParagraph"/>
              <w:outlineLvl w:val="0"/>
              <w:rPr>
                <w:sz w:val="24"/>
              </w:rPr>
            </w:pPr>
            <w:r w:rsidRPr="00677521">
              <w:rPr>
                <w:b/>
                <w:sz w:val="24"/>
              </w:rPr>
              <w:t xml:space="preserve">3. </w:t>
            </w:r>
            <w:r w:rsidRPr="00677521">
              <w:rPr>
                <w:sz w:val="24"/>
              </w:rPr>
              <w:t>Организация рабочих мест повара по приготовлению горячей кулинарной продукции (по индивидуальным заданиям)</w:t>
            </w:r>
          </w:p>
        </w:tc>
        <w:tc>
          <w:tcPr>
            <w:tcW w:w="992" w:type="dxa"/>
            <w:tcMar>
              <w:top w:w="57" w:type="dxa"/>
              <w:left w:w="57" w:type="dxa"/>
              <w:bottom w:w="57" w:type="dxa"/>
              <w:right w:w="57" w:type="dxa"/>
            </w:tcMar>
            <w:vAlign w:val="center"/>
          </w:tcPr>
          <w:p w14:paraId="433DF472" w14:textId="77777777" w:rsidR="009878E5" w:rsidRPr="00677521" w:rsidRDefault="009878E5" w:rsidP="001915F4">
            <w:pPr>
              <w:pStyle w:val="TableParagraph"/>
              <w:jc w:val="center"/>
              <w:rPr>
                <w:b/>
                <w:sz w:val="24"/>
              </w:rPr>
            </w:pPr>
            <w:r w:rsidRPr="00677521">
              <w:rPr>
                <w:b/>
                <w:sz w:val="24"/>
              </w:rPr>
              <w:t>2</w:t>
            </w:r>
          </w:p>
        </w:tc>
        <w:tc>
          <w:tcPr>
            <w:tcW w:w="2197" w:type="dxa"/>
            <w:vMerge/>
            <w:tcMar>
              <w:top w:w="57" w:type="dxa"/>
              <w:left w:w="57" w:type="dxa"/>
              <w:bottom w:w="57" w:type="dxa"/>
              <w:right w:w="57" w:type="dxa"/>
            </w:tcMar>
            <w:vAlign w:val="center"/>
          </w:tcPr>
          <w:p w14:paraId="3AD7A084" w14:textId="77777777" w:rsidR="009878E5" w:rsidRPr="00677521" w:rsidRDefault="009878E5" w:rsidP="001915F4">
            <w:pPr>
              <w:jc w:val="center"/>
              <w:rPr>
                <w:sz w:val="2"/>
                <w:szCs w:val="2"/>
              </w:rPr>
            </w:pPr>
          </w:p>
        </w:tc>
      </w:tr>
      <w:tr w:rsidR="009878E5" w:rsidRPr="00677521" w14:paraId="4D7DA068" w14:textId="77777777" w:rsidTr="009878E5">
        <w:trPr>
          <w:trHeight w:val="1104"/>
        </w:trPr>
        <w:tc>
          <w:tcPr>
            <w:tcW w:w="2056" w:type="dxa"/>
            <w:vMerge/>
            <w:tcBorders>
              <w:top w:val="nil"/>
            </w:tcBorders>
            <w:tcMar>
              <w:top w:w="57" w:type="dxa"/>
              <w:left w:w="57" w:type="dxa"/>
              <w:bottom w:w="57" w:type="dxa"/>
              <w:right w:w="57" w:type="dxa"/>
            </w:tcMar>
          </w:tcPr>
          <w:p w14:paraId="11FC5E8F" w14:textId="77777777" w:rsidR="009878E5" w:rsidRPr="00677521" w:rsidRDefault="009878E5" w:rsidP="001915F4">
            <w:pPr>
              <w:outlineLvl w:val="0"/>
              <w:rPr>
                <w:sz w:val="2"/>
                <w:szCs w:val="2"/>
              </w:rPr>
            </w:pPr>
          </w:p>
        </w:tc>
        <w:tc>
          <w:tcPr>
            <w:tcW w:w="8930" w:type="dxa"/>
            <w:tcMar>
              <w:top w:w="57" w:type="dxa"/>
              <w:left w:w="57" w:type="dxa"/>
              <w:bottom w:w="57" w:type="dxa"/>
              <w:right w:w="57" w:type="dxa"/>
            </w:tcMar>
          </w:tcPr>
          <w:p w14:paraId="19C457E9" w14:textId="77777777" w:rsidR="009878E5" w:rsidRPr="00677521" w:rsidRDefault="009878E5" w:rsidP="001915F4">
            <w:pPr>
              <w:pStyle w:val="TableParagraph"/>
              <w:outlineLvl w:val="0"/>
              <w:rPr>
                <w:b/>
                <w:sz w:val="24"/>
              </w:rPr>
            </w:pPr>
            <w:r w:rsidRPr="00677521">
              <w:rPr>
                <w:b/>
                <w:sz w:val="24"/>
              </w:rPr>
              <w:t>Самостоятельная работа обучающихся</w:t>
            </w:r>
          </w:p>
          <w:p w14:paraId="1C6D55D2" w14:textId="77777777" w:rsidR="009878E5" w:rsidRPr="00677521" w:rsidRDefault="009878E5" w:rsidP="001915F4">
            <w:pPr>
              <w:pStyle w:val="TableParagraph"/>
              <w:outlineLvl w:val="0"/>
              <w:rPr>
                <w:sz w:val="24"/>
              </w:rPr>
            </w:pPr>
            <w:r w:rsidRPr="00677521">
              <w:rPr>
                <w:sz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p w14:paraId="29821A67" w14:textId="77777777" w:rsidR="009878E5" w:rsidRPr="00677521" w:rsidRDefault="009878E5" w:rsidP="001915F4">
            <w:pPr>
              <w:pStyle w:val="TableParagraph"/>
              <w:outlineLvl w:val="0"/>
              <w:rPr>
                <w:sz w:val="24"/>
              </w:rPr>
            </w:pPr>
          </w:p>
        </w:tc>
        <w:tc>
          <w:tcPr>
            <w:tcW w:w="992" w:type="dxa"/>
            <w:tcMar>
              <w:top w:w="57" w:type="dxa"/>
              <w:left w:w="57" w:type="dxa"/>
              <w:bottom w:w="57" w:type="dxa"/>
              <w:right w:w="57" w:type="dxa"/>
            </w:tcMar>
            <w:vAlign w:val="center"/>
          </w:tcPr>
          <w:p w14:paraId="7F3BB556" w14:textId="77777777" w:rsidR="009878E5" w:rsidRPr="00677521" w:rsidRDefault="009878E5" w:rsidP="001915F4">
            <w:pPr>
              <w:pStyle w:val="TableParagraph"/>
              <w:jc w:val="center"/>
              <w:rPr>
                <w:sz w:val="24"/>
              </w:rPr>
            </w:pPr>
          </w:p>
        </w:tc>
        <w:tc>
          <w:tcPr>
            <w:tcW w:w="2197" w:type="dxa"/>
            <w:vMerge/>
            <w:tcMar>
              <w:top w:w="57" w:type="dxa"/>
              <w:left w:w="57" w:type="dxa"/>
              <w:bottom w:w="57" w:type="dxa"/>
              <w:right w:w="57" w:type="dxa"/>
            </w:tcMar>
            <w:vAlign w:val="center"/>
          </w:tcPr>
          <w:p w14:paraId="30A88EDE" w14:textId="77777777" w:rsidR="009878E5" w:rsidRPr="00677521" w:rsidRDefault="009878E5" w:rsidP="001915F4">
            <w:pPr>
              <w:jc w:val="center"/>
              <w:rPr>
                <w:sz w:val="2"/>
                <w:szCs w:val="2"/>
              </w:rPr>
            </w:pPr>
          </w:p>
        </w:tc>
      </w:tr>
      <w:tr w:rsidR="00436A5B" w:rsidRPr="00677521" w14:paraId="0A2FCDCE" w14:textId="77777777" w:rsidTr="009878E5">
        <w:trPr>
          <w:trHeight w:val="554"/>
        </w:trPr>
        <w:tc>
          <w:tcPr>
            <w:tcW w:w="2056" w:type="dxa"/>
            <w:tcMar>
              <w:top w:w="57" w:type="dxa"/>
              <w:left w:w="57" w:type="dxa"/>
              <w:bottom w:w="57" w:type="dxa"/>
              <w:right w:w="57" w:type="dxa"/>
            </w:tcMar>
          </w:tcPr>
          <w:p w14:paraId="677F93BD" w14:textId="77777777" w:rsidR="00436A5B" w:rsidRPr="00677521" w:rsidRDefault="00A4646F" w:rsidP="001915F4">
            <w:pPr>
              <w:pStyle w:val="TableParagraph"/>
              <w:outlineLvl w:val="0"/>
              <w:rPr>
                <w:b/>
                <w:sz w:val="24"/>
              </w:rPr>
            </w:pPr>
            <w:r w:rsidRPr="00677521">
              <w:rPr>
                <w:b/>
                <w:sz w:val="24"/>
              </w:rPr>
              <w:lastRenderedPageBreak/>
              <w:t>Раздел 2</w:t>
            </w:r>
          </w:p>
        </w:tc>
        <w:tc>
          <w:tcPr>
            <w:tcW w:w="8930" w:type="dxa"/>
            <w:tcMar>
              <w:top w:w="57" w:type="dxa"/>
              <w:left w:w="57" w:type="dxa"/>
              <w:bottom w:w="57" w:type="dxa"/>
              <w:right w:w="57" w:type="dxa"/>
            </w:tcMar>
          </w:tcPr>
          <w:p w14:paraId="2453B153" w14:textId="77777777" w:rsidR="00436A5B" w:rsidRPr="00677521" w:rsidRDefault="00A4646F" w:rsidP="001915F4">
            <w:pPr>
              <w:pStyle w:val="TableParagraph"/>
              <w:outlineLvl w:val="0"/>
              <w:rPr>
                <w:b/>
                <w:sz w:val="24"/>
              </w:rPr>
            </w:pPr>
            <w:r w:rsidRPr="00677521">
              <w:rPr>
                <w:b/>
                <w:sz w:val="24"/>
              </w:rPr>
              <w:t>Устройство и назначение основных видов технологического оборудования кулинарного и кондитерского производства</w:t>
            </w:r>
          </w:p>
        </w:tc>
        <w:tc>
          <w:tcPr>
            <w:tcW w:w="992" w:type="dxa"/>
            <w:tcMar>
              <w:top w:w="57" w:type="dxa"/>
              <w:left w:w="57" w:type="dxa"/>
              <w:bottom w:w="57" w:type="dxa"/>
              <w:right w:w="57" w:type="dxa"/>
            </w:tcMar>
            <w:vAlign w:val="center"/>
          </w:tcPr>
          <w:p w14:paraId="39C673B3" w14:textId="77777777" w:rsidR="00436A5B" w:rsidRPr="00677521" w:rsidRDefault="00A4646F" w:rsidP="001915F4">
            <w:pPr>
              <w:pStyle w:val="TableParagraph"/>
              <w:jc w:val="center"/>
              <w:rPr>
                <w:b/>
                <w:sz w:val="24"/>
              </w:rPr>
            </w:pPr>
            <w:r w:rsidRPr="00677521">
              <w:rPr>
                <w:b/>
                <w:sz w:val="24"/>
              </w:rPr>
              <w:t>24</w:t>
            </w:r>
          </w:p>
        </w:tc>
        <w:tc>
          <w:tcPr>
            <w:tcW w:w="2197" w:type="dxa"/>
            <w:tcMar>
              <w:top w:w="57" w:type="dxa"/>
              <w:left w:w="57" w:type="dxa"/>
              <w:bottom w:w="57" w:type="dxa"/>
              <w:right w:w="57" w:type="dxa"/>
            </w:tcMar>
            <w:vAlign w:val="center"/>
          </w:tcPr>
          <w:p w14:paraId="0D517CDC" w14:textId="77777777" w:rsidR="00436A5B" w:rsidRPr="00677521" w:rsidRDefault="00436A5B" w:rsidP="001915F4">
            <w:pPr>
              <w:pStyle w:val="TableParagraph"/>
              <w:jc w:val="center"/>
              <w:rPr>
                <w:sz w:val="24"/>
              </w:rPr>
            </w:pPr>
          </w:p>
        </w:tc>
      </w:tr>
      <w:tr w:rsidR="0061749B" w:rsidRPr="00677521" w14:paraId="6CD44A82" w14:textId="77777777" w:rsidTr="009878E5">
        <w:trPr>
          <w:trHeight w:val="275"/>
        </w:trPr>
        <w:tc>
          <w:tcPr>
            <w:tcW w:w="2056" w:type="dxa"/>
            <w:vMerge w:val="restart"/>
            <w:tcMar>
              <w:top w:w="57" w:type="dxa"/>
              <w:left w:w="57" w:type="dxa"/>
              <w:bottom w:w="57" w:type="dxa"/>
              <w:right w:w="57" w:type="dxa"/>
            </w:tcMar>
          </w:tcPr>
          <w:p w14:paraId="66F70F0E" w14:textId="77777777" w:rsidR="0061749B" w:rsidRPr="00677521" w:rsidRDefault="0061749B" w:rsidP="001915F4">
            <w:pPr>
              <w:pStyle w:val="TableParagraph"/>
              <w:outlineLvl w:val="0"/>
              <w:rPr>
                <w:b/>
                <w:sz w:val="24"/>
              </w:rPr>
            </w:pPr>
            <w:r w:rsidRPr="00677521">
              <w:rPr>
                <w:b/>
                <w:sz w:val="24"/>
              </w:rPr>
              <w:t>Тема 2.1 Механическое оборудование</w:t>
            </w:r>
          </w:p>
        </w:tc>
        <w:tc>
          <w:tcPr>
            <w:tcW w:w="8930" w:type="dxa"/>
            <w:tcMar>
              <w:top w:w="57" w:type="dxa"/>
              <w:left w:w="57" w:type="dxa"/>
              <w:bottom w:w="57" w:type="dxa"/>
              <w:right w:w="57" w:type="dxa"/>
            </w:tcMar>
          </w:tcPr>
          <w:p w14:paraId="2F098745" w14:textId="77777777" w:rsidR="0061749B" w:rsidRPr="00677521" w:rsidRDefault="0061749B" w:rsidP="001915F4">
            <w:pPr>
              <w:pStyle w:val="TableParagraph"/>
              <w:outlineLvl w:val="0"/>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vAlign w:val="center"/>
          </w:tcPr>
          <w:p w14:paraId="1B972D39" w14:textId="77777777" w:rsidR="0061749B" w:rsidRPr="00677521" w:rsidRDefault="0061749B" w:rsidP="001915F4">
            <w:pPr>
              <w:pStyle w:val="TableParagraph"/>
              <w:jc w:val="center"/>
              <w:rPr>
                <w:b/>
                <w:sz w:val="24"/>
              </w:rPr>
            </w:pPr>
            <w:r w:rsidRPr="00677521">
              <w:rPr>
                <w:b/>
                <w:sz w:val="24"/>
              </w:rPr>
              <w:t>12</w:t>
            </w:r>
          </w:p>
        </w:tc>
        <w:tc>
          <w:tcPr>
            <w:tcW w:w="2197" w:type="dxa"/>
            <w:vMerge w:val="restart"/>
            <w:tcMar>
              <w:top w:w="57" w:type="dxa"/>
              <w:left w:w="57" w:type="dxa"/>
              <w:bottom w:w="57" w:type="dxa"/>
              <w:right w:w="57" w:type="dxa"/>
            </w:tcMar>
            <w:vAlign w:val="center"/>
          </w:tcPr>
          <w:p w14:paraId="11AE9E4E" w14:textId="77777777" w:rsidR="009878E5" w:rsidRPr="00677521" w:rsidRDefault="009878E5" w:rsidP="009878E5">
            <w:pPr>
              <w:pStyle w:val="TableParagraph"/>
              <w:jc w:val="center"/>
              <w:rPr>
                <w:sz w:val="24"/>
              </w:rPr>
            </w:pPr>
            <w:r w:rsidRPr="00677521">
              <w:rPr>
                <w:sz w:val="24"/>
              </w:rPr>
              <w:t xml:space="preserve">ОК 01-07, </w:t>
            </w:r>
            <w:r w:rsidRPr="00677521">
              <w:rPr>
                <w:sz w:val="24"/>
              </w:rPr>
              <w:br/>
              <w:t>ОК 09, ОК 10</w:t>
            </w:r>
          </w:p>
          <w:p w14:paraId="72FBCB75" w14:textId="77777777" w:rsidR="009878E5" w:rsidRPr="00677521" w:rsidRDefault="009878E5" w:rsidP="009878E5">
            <w:pPr>
              <w:pStyle w:val="TableParagraph"/>
              <w:jc w:val="center"/>
              <w:rPr>
                <w:sz w:val="24"/>
              </w:rPr>
            </w:pPr>
            <w:r w:rsidRPr="00677521">
              <w:rPr>
                <w:sz w:val="24"/>
              </w:rPr>
              <w:t>ПК 1.1-1.5</w:t>
            </w:r>
          </w:p>
          <w:p w14:paraId="40B93F64" w14:textId="77777777" w:rsidR="009878E5" w:rsidRPr="00677521" w:rsidRDefault="009878E5" w:rsidP="009878E5">
            <w:pPr>
              <w:pStyle w:val="TableParagraph"/>
              <w:jc w:val="center"/>
              <w:rPr>
                <w:sz w:val="24"/>
              </w:rPr>
            </w:pPr>
            <w:r w:rsidRPr="00677521">
              <w:rPr>
                <w:sz w:val="24"/>
              </w:rPr>
              <w:t>ПК 2.1-2.8</w:t>
            </w:r>
          </w:p>
          <w:p w14:paraId="1DC1AAC9" w14:textId="77777777" w:rsidR="009878E5" w:rsidRPr="00677521" w:rsidRDefault="009878E5" w:rsidP="009878E5">
            <w:pPr>
              <w:pStyle w:val="TableParagraph"/>
              <w:jc w:val="center"/>
              <w:rPr>
                <w:sz w:val="24"/>
              </w:rPr>
            </w:pPr>
            <w:r w:rsidRPr="00677521">
              <w:rPr>
                <w:sz w:val="24"/>
              </w:rPr>
              <w:t>ПК 3.1-3.5</w:t>
            </w:r>
          </w:p>
          <w:p w14:paraId="29C19120" w14:textId="77777777" w:rsidR="009878E5" w:rsidRPr="00677521" w:rsidRDefault="009878E5" w:rsidP="009878E5">
            <w:pPr>
              <w:pStyle w:val="TableParagraph"/>
              <w:jc w:val="center"/>
              <w:rPr>
                <w:sz w:val="24"/>
              </w:rPr>
            </w:pPr>
            <w:r w:rsidRPr="00677521">
              <w:rPr>
                <w:sz w:val="24"/>
              </w:rPr>
              <w:t>ПК 4.1-4.5</w:t>
            </w:r>
          </w:p>
          <w:p w14:paraId="01E943A2" w14:textId="77777777" w:rsidR="0061749B" w:rsidRPr="00677521" w:rsidRDefault="009878E5" w:rsidP="009878E5">
            <w:pPr>
              <w:pStyle w:val="TableParagraph"/>
              <w:jc w:val="center"/>
              <w:rPr>
                <w:b/>
                <w:sz w:val="24"/>
              </w:rPr>
            </w:pPr>
            <w:r w:rsidRPr="00677521">
              <w:rPr>
                <w:sz w:val="24"/>
              </w:rPr>
              <w:t>ПК 5.1-5.5</w:t>
            </w:r>
          </w:p>
        </w:tc>
      </w:tr>
      <w:tr w:rsidR="0061749B" w:rsidRPr="00677521" w14:paraId="5CE75588" w14:textId="77777777" w:rsidTr="009878E5">
        <w:trPr>
          <w:trHeight w:val="1104"/>
        </w:trPr>
        <w:tc>
          <w:tcPr>
            <w:tcW w:w="2056" w:type="dxa"/>
            <w:vMerge/>
            <w:tcMar>
              <w:top w:w="57" w:type="dxa"/>
              <w:left w:w="57" w:type="dxa"/>
              <w:bottom w:w="57" w:type="dxa"/>
              <w:right w:w="57" w:type="dxa"/>
            </w:tcMar>
          </w:tcPr>
          <w:p w14:paraId="273B40F6"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2737DEC8" w14:textId="77777777" w:rsidR="0061749B" w:rsidRPr="00677521" w:rsidRDefault="0061749B" w:rsidP="001915F4">
            <w:pPr>
              <w:pStyle w:val="TableParagraph"/>
              <w:outlineLvl w:val="0"/>
              <w:rPr>
                <w:sz w:val="24"/>
              </w:rPr>
            </w:pPr>
            <w:r w:rsidRPr="00677521">
              <w:rPr>
                <w:sz w:val="24"/>
              </w:rPr>
              <w:t>1. Классификация механического оборудования. Основные части и детали машин. Автоматика безопасности. Универсальные приводы. Назначение, принципы устройства, комплекты сменных механизмов и правила их крепления.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256A6817" w14:textId="77777777" w:rsidR="0061749B" w:rsidRPr="00677521" w:rsidRDefault="0061749B" w:rsidP="001915F4">
            <w:pPr>
              <w:jc w:val="center"/>
              <w:rPr>
                <w:sz w:val="2"/>
                <w:szCs w:val="2"/>
              </w:rPr>
            </w:pPr>
          </w:p>
        </w:tc>
        <w:tc>
          <w:tcPr>
            <w:tcW w:w="2197" w:type="dxa"/>
            <w:vMerge/>
            <w:tcMar>
              <w:top w:w="57" w:type="dxa"/>
              <w:left w:w="57" w:type="dxa"/>
              <w:bottom w:w="57" w:type="dxa"/>
              <w:right w:w="57" w:type="dxa"/>
            </w:tcMar>
            <w:vAlign w:val="center"/>
          </w:tcPr>
          <w:p w14:paraId="7E27EE21" w14:textId="77777777" w:rsidR="0061749B" w:rsidRPr="00677521" w:rsidRDefault="0061749B" w:rsidP="001915F4">
            <w:pPr>
              <w:jc w:val="center"/>
              <w:rPr>
                <w:sz w:val="2"/>
                <w:szCs w:val="2"/>
              </w:rPr>
            </w:pPr>
          </w:p>
        </w:tc>
      </w:tr>
      <w:tr w:rsidR="0061749B" w:rsidRPr="00677521" w14:paraId="34340167" w14:textId="77777777" w:rsidTr="009878E5">
        <w:trPr>
          <w:trHeight w:val="551"/>
        </w:trPr>
        <w:tc>
          <w:tcPr>
            <w:tcW w:w="2056" w:type="dxa"/>
            <w:vMerge/>
            <w:tcMar>
              <w:top w:w="57" w:type="dxa"/>
              <w:left w:w="57" w:type="dxa"/>
              <w:bottom w:w="57" w:type="dxa"/>
              <w:right w:w="57" w:type="dxa"/>
            </w:tcMar>
          </w:tcPr>
          <w:p w14:paraId="31C931D3"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0E894951" w14:textId="77777777" w:rsidR="0061749B" w:rsidRPr="00677521" w:rsidRDefault="0061749B" w:rsidP="001915F4">
            <w:pPr>
              <w:pStyle w:val="TableParagraph"/>
              <w:outlineLvl w:val="0"/>
              <w:rPr>
                <w:sz w:val="24"/>
              </w:rPr>
            </w:pPr>
            <w:r w:rsidRPr="00677521">
              <w:rPr>
                <w:sz w:val="24"/>
              </w:rPr>
              <w:t>2. Оборудование для обработки овощей, зелени, грибов, плодов. Классификация и характеристика. Назначение и устройство.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43CE5DDA" w14:textId="77777777" w:rsidR="0061749B" w:rsidRPr="00677521" w:rsidRDefault="0061749B" w:rsidP="001915F4">
            <w:pPr>
              <w:jc w:val="center"/>
              <w:rPr>
                <w:sz w:val="2"/>
                <w:szCs w:val="2"/>
              </w:rPr>
            </w:pPr>
          </w:p>
        </w:tc>
        <w:tc>
          <w:tcPr>
            <w:tcW w:w="2197" w:type="dxa"/>
            <w:vMerge/>
            <w:tcMar>
              <w:top w:w="57" w:type="dxa"/>
              <w:left w:w="57" w:type="dxa"/>
              <w:bottom w:w="57" w:type="dxa"/>
              <w:right w:w="57" w:type="dxa"/>
            </w:tcMar>
            <w:vAlign w:val="center"/>
          </w:tcPr>
          <w:p w14:paraId="5EF33B3A" w14:textId="77777777" w:rsidR="0061749B" w:rsidRPr="00677521" w:rsidRDefault="0061749B" w:rsidP="001915F4">
            <w:pPr>
              <w:jc w:val="center"/>
              <w:rPr>
                <w:sz w:val="2"/>
                <w:szCs w:val="2"/>
              </w:rPr>
            </w:pPr>
          </w:p>
        </w:tc>
      </w:tr>
      <w:tr w:rsidR="0061749B" w:rsidRPr="00677521" w14:paraId="2A51905B" w14:textId="77777777" w:rsidTr="009878E5">
        <w:trPr>
          <w:trHeight w:val="551"/>
        </w:trPr>
        <w:tc>
          <w:tcPr>
            <w:tcW w:w="2056" w:type="dxa"/>
            <w:vMerge/>
            <w:tcMar>
              <w:top w:w="57" w:type="dxa"/>
              <w:left w:w="57" w:type="dxa"/>
              <w:bottom w:w="57" w:type="dxa"/>
              <w:right w:w="57" w:type="dxa"/>
            </w:tcMar>
          </w:tcPr>
          <w:p w14:paraId="4A26A462"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477D26E2" w14:textId="77777777" w:rsidR="0061749B" w:rsidRPr="00677521" w:rsidRDefault="0061749B" w:rsidP="001915F4">
            <w:pPr>
              <w:pStyle w:val="TableParagraph"/>
              <w:outlineLvl w:val="0"/>
              <w:rPr>
                <w:sz w:val="24"/>
              </w:rPr>
            </w:pPr>
            <w:r w:rsidRPr="00677521">
              <w:rPr>
                <w:sz w:val="24"/>
              </w:rPr>
              <w:t>3. Оборудование для обработки мяса и рыбы. Классификация и характеристика. Назначение и устройство.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2749796E" w14:textId="77777777" w:rsidR="0061749B" w:rsidRPr="00677521" w:rsidRDefault="0061749B" w:rsidP="001915F4">
            <w:pPr>
              <w:jc w:val="center"/>
              <w:rPr>
                <w:sz w:val="2"/>
                <w:szCs w:val="2"/>
              </w:rPr>
            </w:pPr>
          </w:p>
        </w:tc>
        <w:tc>
          <w:tcPr>
            <w:tcW w:w="2197" w:type="dxa"/>
            <w:vMerge/>
            <w:tcMar>
              <w:top w:w="57" w:type="dxa"/>
              <w:left w:w="57" w:type="dxa"/>
              <w:bottom w:w="57" w:type="dxa"/>
              <w:right w:w="57" w:type="dxa"/>
            </w:tcMar>
            <w:vAlign w:val="center"/>
          </w:tcPr>
          <w:p w14:paraId="48C435D2" w14:textId="77777777" w:rsidR="0061749B" w:rsidRPr="00677521" w:rsidRDefault="0061749B" w:rsidP="001915F4">
            <w:pPr>
              <w:jc w:val="center"/>
              <w:rPr>
                <w:sz w:val="2"/>
                <w:szCs w:val="2"/>
              </w:rPr>
            </w:pPr>
          </w:p>
        </w:tc>
      </w:tr>
      <w:tr w:rsidR="0061749B" w:rsidRPr="00677521" w14:paraId="5D93BB04" w14:textId="77777777" w:rsidTr="009878E5">
        <w:trPr>
          <w:trHeight w:val="551"/>
        </w:trPr>
        <w:tc>
          <w:tcPr>
            <w:tcW w:w="2056" w:type="dxa"/>
            <w:vMerge/>
            <w:tcMar>
              <w:top w:w="57" w:type="dxa"/>
              <w:left w:w="57" w:type="dxa"/>
              <w:bottom w:w="57" w:type="dxa"/>
              <w:right w:w="57" w:type="dxa"/>
            </w:tcMar>
          </w:tcPr>
          <w:p w14:paraId="161BCF73"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43F220D4" w14:textId="77777777" w:rsidR="0061749B" w:rsidRPr="00677521" w:rsidRDefault="0061749B" w:rsidP="001915F4">
            <w:pPr>
              <w:pStyle w:val="TableParagraph"/>
              <w:outlineLvl w:val="0"/>
              <w:rPr>
                <w:sz w:val="24"/>
              </w:rPr>
            </w:pPr>
            <w:r w:rsidRPr="00677521">
              <w:rPr>
                <w:sz w:val="24"/>
              </w:rPr>
              <w:t>4. Оборудование для нарезки хлеба и гастрономических товаров. Назначение и устройство.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3AE24BBE" w14:textId="77777777" w:rsidR="0061749B" w:rsidRPr="00677521" w:rsidRDefault="0061749B" w:rsidP="001915F4">
            <w:pPr>
              <w:jc w:val="center"/>
              <w:rPr>
                <w:sz w:val="2"/>
                <w:szCs w:val="2"/>
              </w:rPr>
            </w:pPr>
          </w:p>
        </w:tc>
        <w:tc>
          <w:tcPr>
            <w:tcW w:w="2197" w:type="dxa"/>
            <w:vMerge/>
            <w:tcMar>
              <w:top w:w="57" w:type="dxa"/>
              <w:left w:w="57" w:type="dxa"/>
              <w:bottom w:w="57" w:type="dxa"/>
              <w:right w:w="57" w:type="dxa"/>
            </w:tcMar>
            <w:vAlign w:val="center"/>
          </w:tcPr>
          <w:p w14:paraId="168092FD" w14:textId="77777777" w:rsidR="0061749B" w:rsidRPr="00677521" w:rsidRDefault="0061749B" w:rsidP="001915F4">
            <w:pPr>
              <w:jc w:val="center"/>
              <w:rPr>
                <w:sz w:val="2"/>
                <w:szCs w:val="2"/>
              </w:rPr>
            </w:pPr>
          </w:p>
        </w:tc>
      </w:tr>
      <w:tr w:rsidR="0061749B" w:rsidRPr="00677521" w14:paraId="6EF2D8F5" w14:textId="77777777" w:rsidTr="009878E5">
        <w:trPr>
          <w:trHeight w:val="552"/>
        </w:trPr>
        <w:tc>
          <w:tcPr>
            <w:tcW w:w="2056" w:type="dxa"/>
            <w:vMerge/>
            <w:tcMar>
              <w:top w:w="57" w:type="dxa"/>
              <w:left w:w="57" w:type="dxa"/>
              <w:bottom w:w="57" w:type="dxa"/>
              <w:right w:w="57" w:type="dxa"/>
            </w:tcMar>
          </w:tcPr>
          <w:p w14:paraId="077A70C2"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7F446FF4" w14:textId="77777777" w:rsidR="0061749B" w:rsidRPr="00677521" w:rsidRDefault="0061749B" w:rsidP="001915F4">
            <w:pPr>
              <w:pStyle w:val="TableParagraph"/>
              <w:outlineLvl w:val="0"/>
              <w:rPr>
                <w:sz w:val="24"/>
              </w:rPr>
            </w:pPr>
            <w:r w:rsidRPr="00677521">
              <w:rPr>
                <w:sz w:val="24"/>
              </w:rPr>
              <w:t>5. Оборудование для процессов вакуумирования и упаковки.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7F87EDA8" w14:textId="77777777" w:rsidR="0061749B" w:rsidRPr="00677521" w:rsidRDefault="0061749B" w:rsidP="001915F4">
            <w:pPr>
              <w:jc w:val="center"/>
              <w:rPr>
                <w:sz w:val="2"/>
                <w:szCs w:val="2"/>
              </w:rPr>
            </w:pPr>
          </w:p>
        </w:tc>
        <w:tc>
          <w:tcPr>
            <w:tcW w:w="2197" w:type="dxa"/>
            <w:vMerge/>
            <w:tcMar>
              <w:top w:w="57" w:type="dxa"/>
              <w:left w:w="57" w:type="dxa"/>
              <w:bottom w:w="57" w:type="dxa"/>
              <w:right w:w="57" w:type="dxa"/>
            </w:tcMar>
            <w:vAlign w:val="center"/>
          </w:tcPr>
          <w:p w14:paraId="1CB5365A" w14:textId="77777777" w:rsidR="0061749B" w:rsidRPr="00677521" w:rsidRDefault="0061749B" w:rsidP="001915F4">
            <w:pPr>
              <w:jc w:val="center"/>
              <w:rPr>
                <w:sz w:val="2"/>
                <w:szCs w:val="2"/>
              </w:rPr>
            </w:pPr>
          </w:p>
        </w:tc>
      </w:tr>
      <w:tr w:rsidR="0061749B" w:rsidRPr="00677521" w14:paraId="5FDCB06F" w14:textId="77777777" w:rsidTr="009878E5">
        <w:trPr>
          <w:trHeight w:val="553"/>
        </w:trPr>
        <w:tc>
          <w:tcPr>
            <w:tcW w:w="2056" w:type="dxa"/>
            <w:vMerge/>
            <w:tcMar>
              <w:top w:w="57" w:type="dxa"/>
              <w:left w:w="57" w:type="dxa"/>
              <w:bottom w:w="57" w:type="dxa"/>
              <w:right w:w="57" w:type="dxa"/>
            </w:tcMar>
          </w:tcPr>
          <w:p w14:paraId="757A2D08"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6B1E79D3" w14:textId="77777777" w:rsidR="0061749B" w:rsidRPr="00677521" w:rsidRDefault="0061749B" w:rsidP="001915F4">
            <w:pPr>
              <w:pStyle w:val="TableParagraph"/>
              <w:outlineLvl w:val="0"/>
              <w:rPr>
                <w:sz w:val="24"/>
              </w:rPr>
            </w:pPr>
            <w:r w:rsidRPr="00677521">
              <w:rPr>
                <w:sz w:val="24"/>
              </w:rPr>
              <w:t>6. Оборудование для тонкого измельчения продуктов в замороженном виде. Назначение,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0B347F7A" w14:textId="77777777" w:rsidR="0061749B" w:rsidRPr="00677521" w:rsidRDefault="0061749B" w:rsidP="001915F4">
            <w:pPr>
              <w:jc w:val="center"/>
              <w:rPr>
                <w:sz w:val="2"/>
                <w:szCs w:val="2"/>
              </w:rPr>
            </w:pPr>
          </w:p>
        </w:tc>
        <w:tc>
          <w:tcPr>
            <w:tcW w:w="2197" w:type="dxa"/>
            <w:vMerge/>
            <w:tcMar>
              <w:top w:w="57" w:type="dxa"/>
              <w:left w:w="57" w:type="dxa"/>
              <w:bottom w:w="57" w:type="dxa"/>
              <w:right w:w="57" w:type="dxa"/>
            </w:tcMar>
            <w:vAlign w:val="center"/>
          </w:tcPr>
          <w:p w14:paraId="780B2D7B" w14:textId="77777777" w:rsidR="0061749B" w:rsidRPr="00677521" w:rsidRDefault="0061749B" w:rsidP="001915F4">
            <w:pPr>
              <w:jc w:val="center"/>
              <w:rPr>
                <w:sz w:val="2"/>
                <w:szCs w:val="2"/>
              </w:rPr>
            </w:pPr>
          </w:p>
        </w:tc>
      </w:tr>
      <w:tr w:rsidR="0061749B" w:rsidRPr="00677521" w14:paraId="470F972E" w14:textId="77777777" w:rsidTr="009878E5">
        <w:trPr>
          <w:trHeight w:val="275"/>
        </w:trPr>
        <w:tc>
          <w:tcPr>
            <w:tcW w:w="2056" w:type="dxa"/>
            <w:vMerge/>
            <w:tcMar>
              <w:top w:w="57" w:type="dxa"/>
              <w:left w:w="57" w:type="dxa"/>
              <w:bottom w:w="57" w:type="dxa"/>
              <w:right w:w="57" w:type="dxa"/>
            </w:tcMar>
          </w:tcPr>
          <w:p w14:paraId="306969C4"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570B5D11" w14:textId="77777777" w:rsidR="0061749B" w:rsidRPr="00677521" w:rsidRDefault="0061749B" w:rsidP="001915F4">
            <w:pPr>
              <w:pStyle w:val="TableParagraph"/>
              <w:outlineLvl w:val="0"/>
              <w:rPr>
                <w:b/>
                <w:sz w:val="24"/>
              </w:rPr>
            </w:pPr>
            <w:r w:rsidRPr="00677521">
              <w:rPr>
                <w:b/>
                <w:sz w:val="24"/>
              </w:rPr>
              <w:t>Тематика практических занятий</w:t>
            </w:r>
          </w:p>
        </w:tc>
        <w:tc>
          <w:tcPr>
            <w:tcW w:w="992" w:type="dxa"/>
            <w:tcMar>
              <w:top w:w="57" w:type="dxa"/>
              <w:left w:w="57" w:type="dxa"/>
              <w:bottom w:w="57" w:type="dxa"/>
              <w:right w:w="57" w:type="dxa"/>
            </w:tcMar>
            <w:vAlign w:val="center"/>
          </w:tcPr>
          <w:p w14:paraId="69FE3F59" w14:textId="77777777" w:rsidR="0061749B" w:rsidRPr="00677521" w:rsidRDefault="0061749B" w:rsidP="001915F4">
            <w:pPr>
              <w:pStyle w:val="TableParagraph"/>
              <w:jc w:val="center"/>
              <w:rPr>
                <w:b/>
                <w:sz w:val="24"/>
              </w:rPr>
            </w:pPr>
            <w:r w:rsidRPr="00677521">
              <w:rPr>
                <w:b/>
                <w:sz w:val="24"/>
              </w:rPr>
              <w:t>2</w:t>
            </w:r>
          </w:p>
        </w:tc>
        <w:tc>
          <w:tcPr>
            <w:tcW w:w="2197" w:type="dxa"/>
            <w:vMerge/>
            <w:tcMar>
              <w:top w:w="57" w:type="dxa"/>
              <w:left w:w="57" w:type="dxa"/>
              <w:bottom w:w="57" w:type="dxa"/>
              <w:right w:w="57" w:type="dxa"/>
            </w:tcMar>
            <w:vAlign w:val="center"/>
          </w:tcPr>
          <w:p w14:paraId="59D121EE" w14:textId="77777777" w:rsidR="0061749B" w:rsidRPr="00677521" w:rsidRDefault="0061749B" w:rsidP="001915F4">
            <w:pPr>
              <w:jc w:val="center"/>
              <w:rPr>
                <w:sz w:val="2"/>
                <w:szCs w:val="2"/>
              </w:rPr>
            </w:pPr>
          </w:p>
        </w:tc>
      </w:tr>
      <w:tr w:rsidR="0061749B" w:rsidRPr="00677521" w14:paraId="0DA585F9" w14:textId="77777777" w:rsidTr="009878E5">
        <w:trPr>
          <w:trHeight w:val="675"/>
        </w:trPr>
        <w:tc>
          <w:tcPr>
            <w:tcW w:w="2056" w:type="dxa"/>
            <w:vMerge/>
            <w:tcBorders>
              <w:bottom w:val="single" w:sz="4" w:space="0" w:color="000000"/>
            </w:tcBorders>
            <w:tcMar>
              <w:top w:w="57" w:type="dxa"/>
              <w:left w:w="57" w:type="dxa"/>
              <w:bottom w:w="57" w:type="dxa"/>
              <w:right w:w="57" w:type="dxa"/>
            </w:tcMar>
          </w:tcPr>
          <w:p w14:paraId="3C2792E2" w14:textId="77777777" w:rsidR="0061749B" w:rsidRPr="00677521" w:rsidRDefault="0061749B" w:rsidP="001915F4">
            <w:pPr>
              <w:outlineLvl w:val="0"/>
              <w:rPr>
                <w:sz w:val="2"/>
                <w:szCs w:val="2"/>
              </w:rPr>
            </w:pPr>
          </w:p>
        </w:tc>
        <w:tc>
          <w:tcPr>
            <w:tcW w:w="8930" w:type="dxa"/>
            <w:tcBorders>
              <w:bottom w:val="single" w:sz="4" w:space="0" w:color="000000"/>
            </w:tcBorders>
            <w:tcMar>
              <w:top w:w="57" w:type="dxa"/>
              <w:left w:w="57" w:type="dxa"/>
              <w:bottom w:w="57" w:type="dxa"/>
              <w:right w:w="57" w:type="dxa"/>
            </w:tcMar>
          </w:tcPr>
          <w:p w14:paraId="553AB367" w14:textId="77777777" w:rsidR="0061749B" w:rsidRPr="00677521" w:rsidRDefault="0061749B" w:rsidP="001915F4">
            <w:pPr>
              <w:pStyle w:val="TableParagraph"/>
              <w:outlineLvl w:val="0"/>
              <w:rPr>
                <w:sz w:val="24"/>
              </w:rPr>
            </w:pPr>
            <w:r w:rsidRPr="00677521">
              <w:rPr>
                <w:b/>
                <w:sz w:val="24"/>
              </w:rPr>
              <w:t xml:space="preserve">1. </w:t>
            </w:r>
            <w:r w:rsidRPr="00677521">
              <w:rPr>
                <w:sz w:val="24"/>
              </w:rPr>
              <w:t>Изучение правил безопасной эксплуатации оборудования для обработки овощей и картофеля.</w:t>
            </w:r>
          </w:p>
        </w:tc>
        <w:tc>
          <w:tcPr>
            <w:tcW w:w="992" w:type="dxa"/>
            <w:tcBorders>
              <w:bottom w:val="single" w:sz="4" w:space="0" w:color="000000"/>
            </w:tcBorders>
            <w:tcMar>
              <w:top w:w="57" w:type="dxa"/>
              <w:left w:w="57" w:type="dxa"/>
              <w:bottom w:w="57" w:type="dxa"/>
              <w:right w:w="57" w:type="dxa"/>
            </w:tcMar>
            <w:vAlign w:val="center"/>
          </w:tcPr>
          <w:p w14:paraId="48016550" w14:textId="77777777" w:rsidR="0061749B" w:rsidRPr="00677521" w:rsidRDefault="0061749B" w:rsidP="001915F4">
            <w:pPr>
              <w:pStyle w:val="TableParagraph"/>
              <w:jc w:val="center"/>
              <w:rPr>
                <w:b/>
                <w:sz w:val="24"/>
              </w:rPr>
            </w:pPr>
            <w:r w:rsidRPr="00677521">
              <w:rPr>
                <w:b/>
                <w:sz w:val="24"/>
              </w:rPr>
              <w:t>1</w:t>
            </w:r>
          </w:p>
        </w:tc>
        <w:tc>
          <w:tcPr>
            <w:tcW w:w="2197" w:type="dxa"/>
            <w:vMerge/>
            <w:tcBorders>
              <w:bottom w:val="single" w:sz="4" w:space="0" w:color="000000"/>
            </w:tcBorders>
            <w:tcMar>
              <w:top w:w="57" w:type="dxa"/>
              <w:left w:w="57" w:type="dxa"/>
              <w:bottom w:w="57" w:type="dxa"/>
              <w:right w:w="57" w:type="dxa"/>
            </w:tcMar>
            <w:vAlign w:val="center"/>
          </w:tcPr>
          <w:p w14:paraId="7898814E" w14:textId="77777777" w:rsidR="0061749B" w:rsidRPr="00677521" w:rsidRDefault="0061749B" w:rsidP="001915F4">
            <w:pPr>
              <w:jc w:val="center"/>
              <w:rPr>
                <w:sz w:val="2"/>
                <w:szCs w:val="2"/>
              </w:rPr>
            </w:pPr>
          </w:p>
        </w:tc>
      </w:tr>
      <w:tr w:rsidR="0061749B" w:rsidRPr="00677521" w14:paraId="4E469EF3" w14:textId="77777777" w:rsidTr="009878E5">
        <w:trPr>
          <w:trHeight w:val="276"/>
        </w:trPr>
        <w:tc>
          <w:tcPr>
            <w:tcW w:w="2056" w:type="dxa"/>
            <w:vMerge/>
            <w:tcMar>
              <w:top w:w="57" w:type="dxa"/>
              <w:left w:w="57" w:type="dxa"/>
              <w:bottom w:w="57" w:type="dxa"/>
              <w:right w:w="57" w:type="dxa"/>
            </w:tcMar>
          </w:tcPr>
          <w:p w14:paraId="22116605"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10838903" w14:textId="77777777" w:rsidR="0061749B" w:rsidRPr="00677521" w:rsidRDefault="0061749B" w:rsidP="001915F4">
            <w:pPr>
              <w:pStyle w:val="TableParagraph"/>
              <w:outlineLvl w:val="0"/>
              <w:rPr>
                <w:sz w:val="24"/>
              </w:rPr>
            </w:pPr>
            <w:r w:rsidRPr="00677521">
              <w:rPr>
                <w:sz w:val="24"/>
              </w:rPr>
              <w:t>2. Изучение правил безопасной эксплуатации оборудования для обработки мяса и рыбы</w:t>
            </w:r>
          </w:p>
        </w:tc>
        <w:tc>
          <w:tcPr>
            <w:tcW w:w="992" w:type="dxa"/>
            <w:tcMar>
              <w:top w:w="57" w:type="dxa"/>
              <w:left w:w="57" w:type="dxa"/>
              <w:bottom w:w="57" w:type="dxa"/>
              <w:right w:w="57" w:type="dxa"/>
            </w:tcMar>
            <w:vAlign w:val="center"/>
          </w:tcPr>
          <w:p w14:paraId="212BFE99" w14:textId="77777777" w:rsidR="0061749B" w:rsidRPr="00677521" w:rsidRDefault="0061749B" w:rsidP="001915F4">
            <w:pPr>
              <w:pStyle w:val="TableParagraph"/>
              <w:jc w:val="center"/>
              <w:rPr>
                <w:b/>
                <w:sz w:val="24"/>
              </w:rPr>
            </w:pPr>
            <w:r w:rsidRPr="00677521">
              <w:rPr>
                <w:b/>
                <w:sz w:val="24"/>
              </w:rPr>
              <w:t>1</w:t>
            </w:r>
          </w:p>
        </w:tc>
        <w:tc>
          <w:tcPr>
            <w:tcW w:w="2197" w:type="dxa"/>
            <w:vMerge/>
            <w:tcMar>
              <w:top w:w="57" w:type="dxa"/>
              <w:left w:w="57" w:type="dxa"/>
              <w:bottom w:w="57" w:type="dxa"/>
              <w:right w:w="57" w:type="dxa"/>
            </w:tcMar>
            <w:vAlign w:val="center"/>
          </w:tcPr>
          <w:p w14:paraId="2FD30A80" w14:textId="77777777" w:rsidR="0061749B" w:rsidRPr="00677521" w:rsidRDefault="0061749B" w:rsidP="001915F4">
            <w:pPr>
              <w:jc w:val="center"/>
              <w:rPr>
                <w:sz w:val="2"/>
                <w:szCs w:val="2"/>
              </w:rPr>
            </w:pPr>
          </w:p>
        </w:tc>
      </w:tr>
      <w:tr w:rsidR="0061749B" w:rsidRPr="00677521" w14:paraId="7A014343" w14:textId="77777777" w:rsidTr="009878E5">
        <w:trPr>
          <w:trHeight w:val="1103"/>
        </w:trPr>
        <w:tc>
          <w:tcPr>
            <w:tcW w:w="2056" w:type="dxa"/>
            <w:vMerge/>
            <w:tcMar>
              <w:top w:w="57" w:type="dxa"/>
              <w:left w:w="57" w:type="dxa"/>
              <w:bottom w:w="57" w:type="dxa"/>
              <w:right w:w="57" w:type="dxa"/>
            </w:tcMar>
          </w:tcPr>
          <w:p w14:paraId="064CB0F0" w14:textId="77777777" w:rsidR="0061749B" w:rsidRPr="00677521" w:rsidRDefault="0061749B" w:rsidP="001915F4">
            <w:pPr>
              <w:outlineLvl w:val="0"/>
              <w:rPr>
                <w:sz w:val="2"/>
                <w:szCs w:val="2"/>
              </w:rPr>
            </w:pPr>
          </w:p>
        </w:tc>
        <w:tc>
          <w:tcPr>
            <w:tcW w:w="8930" w:type="dxa"/>
            <w:tcMar>
              <w:top w:w="57" w:type="dxa"/>
              <w:left w:w="57" w:type="dxa"/>
              <w:bottom w:w="57" w:type="dxa"/>
              <w:right w:w="57" w:type="dxa"/>
            </w:tcMar>
          </w:tcPr>
          <w:p w14:paraId="472CA6CD" w14:textId="77777777" w:rsidR="0061749B" w:rsidRPr="00677521" w:rsidRDefault="0061749B" w:rsidP="001915F4">
            <w:pPr>
              <w:pStyle w:val="TableParagraph"/>
              <w:outlineLvl w:val="0"/>
              <w:rPr>
                <w:b/>
                <w:sz w:val="24"/>
              </w:rPr>
            </w:pPr>
            <w:r w:rsidRPr="00677521">
              <w:rPr>
                <w:b/>
                <w:sz w:val="24"/>
              </w:rPr>
              <w:t>Самостоятельная работа обучающихся</w:t>
            </w:r>
          </w:p>
          <w:p w14:paraId="1707E87B" w14:textId="77777777" w:rsidR="0061749B" w:rsidRPr="00677521" w:rsidRDefault="0061749B" w:rsidP="001915F4">
            <w:pPr>
              <w:pStyle w:val="TableParagraph"/>
              <w:outlineLvl w:val="0"/>
              <w:rPr>
                <w:sz w:val="24"/>
              </w:rPr>
            </w:pPr>
            <w:r w:rsidRPr="00677521">
              <w:rPr>
                <w:sz w:val="24"/>
              </w:rPr>
              <w:t>Работа над учебным материалом, ответы на контрольные вопросы; изучение нормативных материалов; решение задач и упражнений по образцу; решение ситуационных производственных (профессиональных задач); подготовка сообщений</w:t>
            </w:r>
          </w:p>
        </w:tc>
        <w:tc>
          <w:tcPr>
            <w:tcW w:w="992" w:type="dxa"/>
            <w:tcMar>
              <w:top w:w="57" w:type="dxa"/>
              <w:left w:w="57" w:type="dxa"/>
              <w:bottom w:w="57" w:type="dxa"/>
              <w:right w:w="57" w:type="dxa"/>
            </w:tcMar>
            <w:vAlign w:val="center"/>
          </w:tcPr>
          <w:p w14:paraId="256E80A4" w14:textId="77777777" w:rsidR="0061749B" w:rsidRPr="00677521" w:rsidRDefault="0061749B" w:rsidP="001915F4">
            <w:pPr>
              <w:pStyle w:val="TableParagraph"/>
              <w:jc w:val="center"/>
              <w:rPr>
                <w:sz w:val="24"/>
              </w:rPr>
            </w:pPr>
          </w:p>
        </w:tc>
        <w:tc>
          <w:tcPr>
            <w:tcW w:w="2197" w:type="dxa"/>
            <w:tcMar>
              <w:top w:w="57" w:type="dxa"/>
              <w:left w:w="57" w:type="dxa"/>
              <w:bottom w:w="57" w:type="dxa"/>
              <w:right w:w="57" w:type="dxa"/>
            </w:tcMar>
            <w:vAlign w:val="center"/>
          </w:tcPr>
          <w:p w14:paraId="1B49D1C5" w14:textId="77777777" w:rsidR="0061749B" w:rsidRPr="00677521" w:rsidRDefault="0061749B" w:rsidP="001915F4">
            <w:pPr>
              <w:pStyle w:val="TableParagraph"/>
              <w:jc w:val="center"/>
              <w:rPr>
                <w:sz w:val="24"/>
              </w:rPr>
            </w:pPr>
          </w:p>
        </w:tc>
      </w:tr>
      <w:tr w:rsidR="00436A5B" w:rsidRPr="00677521" w14:paraId="46EB11F4" w14:textId="77777777" w:rsidTr="009878E5">
        <w:trPr>
          <w:trHeight w:val="275"/>
        </w:trPr>
        <w:tc>
          <w:tcPr>
            <w:tcW w:w="2056" w:type="dxa"/>
            <w:vMerge w:val="restart"/>
            <w:tcMar>
              <w:top w:w="57" w:type="dxa"/>
              <w:left w:w="57" w:type="dxa"/>
              <w:bottom w:w="57" w:type="dxa"/>
              <w:right w:w="57" w:type="dxa"/>
            </w:tcMar>
          </w:tcPr>
          <w:p w14:paraId="1D7E533C" w14:textId="77777777" w:rsidR="00436A5B" w:rsidRPr="00677521" w:rsidRDefault="00A4646F" w:rsidP="001915F4">
            <w:pPr>
              <w:pStyle w:val="TableParagraph"/>
              <w:outlineLvl w:val="0"/>
              <w:rPr>
                <w:b/>
                <w:sz w:val="24"/>
              </w:rPr>
            </w:pPr>
            <w:r w:rsidRPr="00677521">
              <w:rPr>
                <w:b/>
                <w:sz w:val="24"/>
              </w:rPr>
              <w:t>Тема 2.2</w:t>
            </w:r>
          </w:p>
          <w:p w14:paraId="124BDBDF" w14:textId="77777777" w:rsidR="00436A5B" w:rsidRPr="00677521" w:rsidRDefault="00A4646F" w:rsidP="001915F4">
            <w:pPr>
              <w:pStyle w:val="TableParagraph"/>
              <w:outlineLvl w:val="0"/>
              <w:rPr>
                <w:b/>
                <w:sz w:val="24"/>
              </w:rPr>
            </w:pPr>
            <w:r w:rsidRPr="00677521">
              <w:rPr>
                <w:b/>
                <w:sz w:val="24"/>
              </w:rPr>
              <w:lastRenderedPageBreak/>
              <w:t>Тепловое оборудование</w:t>
            </w:r>
          </w:p>
        </w:tc>
        <w:tc>
          <w:tcPr>
            <w:tcW w:w="8930" w:type="dxa"/>
            <w:tcMar>
              <w:top w:w="57" w:type="dxa"/>
              <w:left w:w="57" w:type="dxa"/>
              <w:bottom w:w="57" w:type="dxa"/>
              <w:right w:w="57" w:type="dxa"/>
            </w:tcMar>
          </w:tcPr>
          <w:p w14:paraId="033EC0E6" w14:textId="77777777" w:rsidR="00436A5B" w:rsidRPr="00677521" w:rsidRDefault="00A4646F" w:rsidP="001915F4">
            <w:pPr>
              <w:pStyle w:val="TableParagraph"/>
              <w:outlineLvl w:val="0"/>
              <w:rPr>
                <w:b/>
                <w:sz w:val="24"/>
              </w:rPr>
            </w:pPr>
            <w:r w:rsidRPr="00677521">
              <w:rPr>
                <w:b/>
                <w:sz w:val="24"/>
              </w:rPr>
              <w:lastRenderedPageBreak/>
              <w:t>Содержание учебного материала</w:t>
            </w:r>
          </w:p>
        </w:tc>
        <w:tc>
          <w:tcPr>
            <w:tcW w:w="992" w:type="dxa"/>
            <w:vMerge w:val="restart"/>
            <w:tcMar>
              <w:top w:w="57" w:type="dxa"/>
              <w:left w:w="57" w:type="dxa"/>
              <w:bottom w:w="57" w:type="dxa"/>
              <w:right w:w="57" w:type="dxa"/>
            </w:tcMar>
            <w:vAlign w:val="center"/>
          </w:tcPr>
          <w:p w14:paraId="197AE497" w14:textId="77777777" w:rsidR="00436A5B" w:rsidRPr="00677521" w:rsidRDefault="00A4646F" w:rsidP="001915F4">
            <w:pPr>
              <w:pStyle w:val="TableParagraph"/>
              <w:jc w:val="center"/>
              <w:rPr>
                <w:b/>
                <w:sz w:val="24"/>
              </w:rPr>
            </w:pPr>
            <w:r w:rsidRPr="00677521">
              <w:rPr>
                <w:b/>
                <w:sz w:val="24"/>
              </w:rPr>
              <w:t>8</w:t>
            </w:r>
          </w:p>
        </w:tc>
        <w:tc>
          <w:tcPr>
            <w:tcW w:w="2197" w:type="dxa"/>
            <w:vMerge w:val="restart"/>
            <w:tcMar>
              <w:top w:w="57" w:type="dxa"/>
              <w:left w:w="57" w:type="dxa"/>
              <w:bottom w:w="57" w:type="dxa"/>
              <w:right w:w="57" w:type="dxa"/>
            </w:tcMar>
            <w:vAlign w:val="center"/>
          </w:tcPr>
          <w:p w14:paraId="1AA02EB4" w14:textId="77777777" w:rsidR="009878E5" w:rsidRPr="00677521" w:rsidRDefault="009878E5" w:rsidP="009878E5">
            <w:pPr>
              <w:pStyle w:val="TableParagraph"/>
              <w:jc w:val="center"/>
              <w:rPr>
                <w:sz w:val="24"/>
              </w:rPr>
            </w:pPr>
            <w:r w:rsidRPr="00677521">
              <w:rPr>
                <w:sz w:val="24"/>
              </w:rPr>
              <w:t xml:space="preserve">ОК 01-07, </w:t>
            </w:r>
            <w:r w:rsidRPr="00677521">
              <w:rPr>
                <w:sz w:val="24"/>
              </w:rPr>
              <w:br/>
            </w:r>
            <w:r w:rsidRPr="00677521">
              <w:rPr>
                <w:sz w:val="24"/>
              </w:rPr>
              <w:lastRenderedPageBreak/>
              <w:t>ОК 09, ОК 10</w:t>
            </w:r>
          </w:p>
          <w:p w14:paraId="0E2C8290" w14:textId="77777777" w:rsidR="009878E5" w:rsidRPr="00677521" w:rsidRDefault="009878E5" w:rsidP="009878E5">
            <w:pPr>
              <w:pStyle w:val="TableParagraph"/>
              <w:jc w:val="center"/>
              <w:rPr>
                <w:sz w:val="24"/>
              </w:rPr>
            </w:pPr>
            <w:r w:rsidRPr="00677521">
              <w:rPr>
                <w:sz w:val="24"/>
              </w:rPr>
              <w:t>ПК 1.1-1.5</w:t>
            </w:r>
          </w:p>
          <w:p w14:paraId="5C99999D" w14:textId="77777777" w:rsidR="009878E5" w:rsidRPr="00677521" w:rsidRDefault="009878E5" w:rsidP="009878E5">
            <w:pPr>
              <w:pStyle w:val="TableParagraph"/>
              <w:jc w:val="center"/>
              <w:rPr>
                <w:sz w:val="24"/>
              </w:rPr>
            </w:pPr>
            <w:r w:rsidRPr="00677521">
              <w:rPr>
                <w:sz w:val="24"/>
              </w:rPr>
              <w:t>ПК 2.1-2.8</w:t>
            </w:r>
          </w:p>
          <w:p w14:paraId="0BA70AEF" w14:textId="77777777" w:rsidR="009878E5" w:rsidRPr="00677521" w:rsidRDefault="009878E5" w:rsidP="009878E5">
            <w:pPr>
              <w:pStyle w:val="TableParagraph"/>
              <w:jc w:val="center"/>
              <w:rPr>
                <w:sz w:val="24"/>
              </w:rPr>
            </w:pPr>
            <w:r w:rsidRPr="00677521">
              <w:rPr>
                <w:sz w:val="24"/>
              </w:rPr>
              <w:t>ПК 3.1-3.5</w:t>
            </w:r>
          </w:p>
          <w:p w14:paraId="225B1FB5" w14:textId="77777777" w:rsidR="009878E5" w:rsidRPr="00677521" w:rsidRDefault="009878E5" w:rsidP="009878E5">
            <w:pPr>
              <w:pStyle w:val="TableParagraph"/>
              <w:jc w:val="center"/>
              <w:rPr>
                <w:sz w:val="24"/>
              </w:rPr>
            </w:pPr>
            <w:r w:rsidRPr="00677521">
              <w:rPr>
                <w:sz w:val="24"/>
              </w:rPr>
              <w:t>ПК 4.1-4.5</w:t>
            </w:r>
          </w:p>
          <w:p w14:paraId="1CDC3507" w14:textId="77777777" w:rsidR="00436A5B" w:rsidRPr="00677521" w:rsidRDefault="009878E5" w:rsidP="009878E5">
            <w:pPr>
              <w:pStyle w:val="TableParagraph"/>
              <w:jc w:val="center"/>
              <w:rPr>
                <w:b/>
                <w:sz w:val="24"/>
              </w:rPr>
            </w:pPr>
            <w:r w:rsidRPr="00677521">
              <w:rPr>
                <w:sz w:val="24"/>
              </w:rPr>
              <w:t>ПК 5.1-5.5</w:t>
            </w:r>
          </w:p>
        </w:tc>
      </w:tr>
      <w:tr w:rsidR="00436A5B" w:rsidRPr="00677521" w14:paraId="7A58A37C" w14:textId="77777777" w:rsidTr="009878E5">
        <w:trPr>
          <w:trHeight w:val="827"/>
        </w:trPr>
        <w:tc>
          <w:tcPr>
            <w:tcW w:w="2056" w:type="dxa"/>
            <w:vMerge/>
            <w:tcBorders>
              <w:top w:val="nil"/>
            </w:tcBorders>
            <w:tcMar>
              <w:top w:w="57" w:type="dxa"/>
              <w:left w:w="57" w:type="dxa"/>
              <w:bottom w:w="57" w:type="dxa"/>
              <w:right w:w="57" w:type="dxa"/>
            </w:tcMar>
          </w:tcPr>
          <w:p w14:paraId="431C9143"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39FD8617" w14:textId="77777777" w:rsidR="00436A5B" w:rsidRPr="00677521" w:rsidRDefault="00A4646F" w:rsidP="001915F4">
            <w:pPr>
              <w:pStyle w:val="TableParagraph"/>
              <w:outlineLvl w:val="0"/>
              <w:rPr>
                <w:sz w:val="24"/>
              </w:rPr>
            </w:pPr>
            <w:r w:rsidRPr="00677521">
              <w:rPr>
                <w:sz w:val="24"/>
              </w:rPr>
              <w:t>1. Классификация теплового оборудования по технологическому назначению, источнику тепла и способам его передачи. Характеристика основных способов нагрева. Автом</w:t>
            </w:r>
            <w:r w:rsidR="0061749B" w:rsidRPr="00677521">
              <w:rPr>
                <w:sz w:val="24"/>
              </w:rPr>
              <w:t>а</w:t>
            </w:r>
            <w:r w:rsidRPr="00677521">
              <w:rPr>
                <w:sz w:val="24"/>
              </w:rPr>
              <w:t>тика безопасности.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4E0DF686"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08B7482D" w14:textId="77777777" w:rsidR="00436A5B" w:rsidRPr="00677521" w:rsidRDefault="00436A5B" w:rsidP="001915F4">
            <w:pPr>
              <w:jc w:val="center"/>
              <w:rPr>
                <w:sz w:val="2"/>
                <w:szCs w:val="2"/>
              </w:rPr>
            </w:pPr>
          </w:p>
        </w:tc>
      </w:tr>
      <w:tr w:rsidR="00436A5B" w:rsidRPr="00677521" w14:paraId="5197587A" w14:textId="77777777" w:rsidTr="009878E5">
        <w:trPr>
          <w:trHeight w:val="828"/>
        </w:trPr>
        <w:tc>
          <w:tcPr>
            <w:tcW w:w="2056" w:type="dxa"/>
            <w:vMerge/>
            <w:tcBorders>
              <w:top w:val="nil"/>
            </w:tcBorders>
            <w:tcMar>
              <w:top w:w="57" w:type="dxa"/>
              <w:left w:w="57" w:type="dxa"/>
              <w:bottom w:w="57" w:type="dxa"/>
              <w:right w:w="57" w:type="dxa"/>
            </w:tcMar>
          </w:tcPr>
          <w:p w14:paraId="3584D4A4"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43DE7683" w14:textId="77777777" w:rsidR="00436A5B" w:rsidRPr="00677521" w:rsidRDefault="00A4646F" w:rsidP="001915F4">
            <w:pPr>
              <w:pStyle w:val="TableParagraph"/>
              <w:outlineLvl w:val="0"/>
              <w:rPr>
                <w:sz w:val="24"/>
              </w:rPr>
            </w:pPr>
            <w:r w:rsidRPr="00677521">
              <w:rPr>
                <w:sz w:val="24"/>
              </w:rPr>
              <w:t>2. Варочное оборудование. Классификация. Назначение и устройство. Правила безопасной эксплуатации. Пароварочные шкафы и мелкие варочные аппараты. Назначение и</w:t>
            </w:r>
            <w:r w:rsidR="0061749B" w:rsidRPr="00677521">
              <w:rPr>
                <w:sz w:val="24"/>
              </w:rPr>
              <w:t xml:space="preserve"> </w:t>
            </w:r>
            <w:r w:rsidRPr="00677521">
              <w:rPr>
                <w:sz w:val="24"/>
              </w:rPr>
              <w:t>устройство.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48755EC0"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59C0B973" w14:textId="77777777" w:rsidR="00436A5B" w:rsidRPr="00677521" w:rsidRDefault="00436A5B" w:rsidP="001915F4">
            <w:pPr>
              <w:jc w:val="center"/>
              <w:rPr>
                <w:sz w:val="2"/>
                <w:szCs w:val="2"/>
              </w:rPr>
            </w:pPr>
          </w:p>
        </w:tc>
      </w:tr>
      <w:tr w:rsidR="00436A5B" w:rsidRPr="00677521" w14:paraId="28826AF9" w14:textId="77777777" w:rsidTr="009878E5">
        <w:trPr>
          <w:trHeight w:val="830"/>
        </w:trPr>
        <w:tc>
          <w:tcPr>
            <w:tcW w:w="2056" w:type="dxa"/>
            <w:vMerge/>
            <w:tcBorders>
              <w:top w:val="nil"/>
            </w:tcBorders>
            <w:tcMar>
              <w:top w:w="57" w:type="dxa"/>
              <w:left w:w="57" w:type="dxa"/>
              <w:bottom w:w="57" w:type="dxa"/>
              <w:right w:w="57" w:type="dxa"/>
            </w:tcMar>
          </w:tcPr>
          <w:p w14:paraId="362A2925"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0A794EB4" w14:textId="77777777" w:rsidR="00436A5B" w:rsidRPr="00677521" w:rsidRDefault="00A4646F" w:rsidP="001915F4">
            <w:pPr>
              <w:pStyle w:val="TableParagraph"/>
              <w:outlineLvl w:val="0"/>
              <w:rPr>
                <w:sz w:val="24"/>
              </w:rPr>
            </w:pPr>
            <w:r w:rsidRPr="00677521">
              <w:rPr>
                <w:sz w:val="24"/>
              </w:rPr>
              <w:t>3. Жарочное оборудование. Характеристика основных способов жарки и выпечки. Классификация и устройство. Правила безопасной эксплуатации. Варочно-жарочное оборудование. Назначение и устройство.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6ACD1632"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58D96EF4" w14:textId="77777777" w:rsidR="00436A5B" w:rsidRPr="00677521" w:rsidRDefault="00436A5B" w:rsidP="001915F4">
            <w:pPr>
              <w:jc w:val="center"/>
              <w:rPr>
                <w:sz w:val="2"/>
                <w:szCs w:val="2"/>
              </w:rPr>
            </w:pPr>
          </w:p>
        </w:tc>
      </w:tr>
      <w:tr w:rsidR="00436A5B" w:rsidRPr="00677521" w14:paraId="037031C8" w14:textId="77777777" w:rsidTr="009878E5">
        <w:trPr>
          <w:trHeight w:val="827"/>
        </w:trPr>
        <w:tc>
          <w:tcPr>
            <w:tcW w:w="2056" w:type="dxa"/>
            <w:vMerge/>
            <w:tcBorders>
              <w:top w:val="nil"/>
            </w:tcBorders>
            <w:tcMar>
              <w:top w:w="57" w:type="dxa"/>
              <w:left w:w="57" w:type="dxa"/>
              <w:bottom w:w="57" w:type="dxa"/>
              <w:right w:w="57" w:type="dxa"/>
            </w:tcMar>
          </w:tcPr>
          <w:p w14:paraId="2E4E8E40"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16B40525" w14:textId="77777777" w:rsidR="00436A5B" w:rsidRPr="00677521" w:rsidRDefault="00A4646F" w:rsidP="001915F4">
            <w:pPr>
              <w:pStyle w:val="TableParagraph"/>
              <w:outlineLvl w:val="0"/>
              <w:rPr>
                <w:sz w:val="24"/>
              </w:rPr>
            </w:pPr>
            <w:r w:rsidRPr="00677521">
              <w:rPr>
                <w:sz w:val="24"/>
              </w:rPr>
              <w:t>4. Универсальное и водогрейное оборудование. Назначение и устройство. Правила безопасной эксплуатации. Оборудование для раздачи пищи. Классификация. Назначение и</w:t>
            </w:r>
            <w:r w:rsidR="0061749B" w:rsidRPr="00677521">
              <w:rPr>
                <w:sz w:val="24"/>
              </w:rPr>
              <w:t xml:space="preserve"> </w:t>
            </w:r>
            <w:r w:rsidRPr="00677521">
              <w:rPr>
                <w:sz w:val="24"/>
              </w:rPr>
              <w:t>устройство.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13361265"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1C6C57C7" w14:textId="77777777" w:rsidR="00436A5B" w:rsidRPr="00677521" w:rsidRDefault="00436A5B" w:rsidP="001915F4">
            <w:pPr>
              <w:jc w:val="center"/>
              <w:rPr>
                <w:sz w:val="2"/>
                <w:szCs w:val="2"/>
              </w:rPr>
            </w:pPr>
          </w:p>
        </w:tc>
      </w:tr>
      <w:tr w:rsidR="00436A5B" w:rsidRPr="00677521" w14:paraId="6540C371" w14:textId="77777777" w:rsidTr="009878E5">
        <w:trPr>
          <w:trHeight w:val="275"/>
        </w:trPr>
        <w:tc>
          <w:tcPr>
            <w:tcW w:w="2056" w:type="dxa"/>
            <w:vMerge/>
            <w:tcBorders>
              <w:top w:val="nil"/>
            </w:tcBorders>
            <w:tcMar>
              <w:top w:w="57" w:type="dxa"/>
              <w:left w:w="57" w:type="dxa"/>
              <w:bottom w:w="57" w:type="dxa"/>
              <w:right w:w="57" w:type="dxa"/>
            </w:tcMar>
          </w:tcPr>
          <w:p w14:paraId="023279E3"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657A9DBA" w14:textId="77777777" w:rsidR="00436A5B" w:rsidRPr="00677521" w:rsidRDefault="00A4646F" w:rsidP="001915F4">
            <w:pPr>
              <w:pStyle w:val="TableParagraph"/>
              <w:outlineLvl w:val="0"/>
              <w:rPr>
                <w:b/>
                <w:sz w:val="24"/>
              </w:rPr>
            </w:pPr>
            <w:r w:rsidRPr="00677521">
              <w:rPr>
                <w:b/>
                <w:sz w:val="24"/>
              </w:rPr>
              <w:t>Тематика практических занятий</w:t>
            </w:r>
          </w:p>
        </w:tc>
        <w:tc>
          <w:tcPr>
            <w:tcW w:w="992" w:type="dxa"/>
            <w:tcMar>
              <w:top w:w="57" w:type="dxa"/>
              <w:left w:w="57" w:type="dxa"/>
              <w:bottom w:w="57" w:type="dxa"/>
              <w:right w:w="57" w:type="dxa"/>
            </w:tcMar>
            <w:vAlign w:val="center"/>
          </w:tcPr>
          <w:p w14:paraId="2C01E57B" w14:textId="77777777" w:rsidR="00436A5B" w:rsidRPr="00677521" w:rsidRDefault="00A4646F" w:rsidP="001915F4">
            <w:pPr>
              <w:pStyle w:val="TableParagraph"/>
              <w:jc w:val="center"/>
              <w:rPr>
                <w:b/>
                <w:sz w:val="24"/>
              </w:rPr>
            </w:pPr>
            <w:r w:rsidRPr="00677521">
              <w:rPr>
                <w:b/>
                <w:sz w:val="24"/>
              </w:rPr>
              <w:t>2</w:t>
            </w:r>
          </w:p>
        </w:tc>
        <w:tc>
          <w:tcPr>
            <w:tcW w:w="2197" w:type="dxa"/>
            <w:vMerge/>
            <w:tcBorders>
              <w:top w:val="nil"/>
            </w:tcBorders>
            <w:tcMar>
              <w:top w:w="57" w:type="dxa"/>
              <w:left w:w="57" w:type="dxa"/>
              <w:bottom w:w="57" w:type="dxa"/>
              <w:right w:w="57" w:type="dxa"/>
            </w:tcMar>
            <w:vAlign w:val="center"/>
          </w:tcPr>
          <w:p w14:paraId="5FCD624B" w14:textId="77777777" w:rsidR="00436A5B" w:rsidRPr="00677521" w:rsidRDefault="00436A5B" w:rsidP="001915F4">
            <w:pPr>
              <w:jc w:val="center"/>
              <w:rPr>
                <w:sz w:val="2"/>
                <w:szCs w:val="2"/>
              </w:rPr>
            </w:pPr>
          </w:p>
        </w:tc>
      </w:tr>
      <w:tr w:rsidR="00436A5B" w:rsidRPr="00677521" w14:paraId="5AD752A2" w14:textId="77777777" w:rsidTr="009878E5">
        <w:trPr>
          <w:trHeight w:val="275"/>
        </w:trPr>
        <w:tc>
          <w:tcPr>
            <w:tcW w:w="2056" w:type="dxa"/>
            <w:vMerge/>
            <w:tcBorders>
              <w:top w:val="nil"/>
            </w:tcBorders>
            <w:tcMar>
              <w:top w:w="57" w:type="dxa"/>
              <w:left w:w="57" w:type="dxa"/>
              <w:bottom w:w="57" w:type="dxa"/>
              <w:right w:w="57" w:type="dxa"/>
            </w:tcMar>
          </w:tcPr>
          <w:p w14:paraId="0096AAFC"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2F2A2C5C" w14:textId="77777777" w:rsidR="00436A5B" w:rsidRPr="00677521" w:rsidRDefault="00A4646F" w:rsidP="001915F4">
            <w:pPr>
              <w:pStyle w:val="TableParagraph"/>
              <w:outlineLvl w:val="0"/>
              <w:rPr>
                <w:sz w:val="24"/>
              </w:rPr>
            </w:pPr>
            <w:r w:rsidRPr="00677521">
              <w:rPr>
                <w:sz w:val="24"/>
              </w:rPr>
              <w:t>1. Изучение правил безопасной эксплуатации теплового оборудования</w:t>
            </w:r>
          </w:p>
        </w:tc>
        <w:tc>
          <w:tcPr>
            <w:tcW w:w="992" w:type="dxa"/>
            <w:tcMar>
              <w:top w:w="57" w:type="dxa"/>
              <w:left w:w="57" w:type="dxa"/>
              <w:bottom w:w="57" w:type="dxa"/>
              <w:right w:w="57" w:type="dxa"/>
            </w:tcMar>
            <w:vAlign w:val="center"/>
          </w:tcPr>
          <w:p w14:paraId="7FF4A2B5" w14:textId="77777777" w:rsidR="00436A5B" w:rsidRPr="00677521" w:rsidRDefault="00A4646F" w:rsidP="001915F4">
            <w:pPr>
              <w:pStyle w:val="TableParagraph"/>
              <w:jc w:val="center"/>
              <w:rPr>
                <w:b/>
                <w:sz w:val="24"/>
              </w:rPr>
            </w:pPr>
            <w:r w:rsidRPr="00677521">
              <w:rPr>
                <w:b/>
                <w:sz w:val="24"/>
              </w:rPr>
              <w:t>1</w:t>
            </w:r>
          </w:p>
        </w:tc>
        <w:tc>
          <w:tcPr>
            <w:tcW w:w="2197" w:type="dxa"/>
            <w:vMerge/>
            <w:tcBorders>
              <w:top w:val="nil"/>
            </w:tcBorders>
            <w:tcMar>
              <w:top w:w="57" w:type="dxa"/>
              <w:left w:w="57" w:type="dxa"/>
              <w:bottom w:w="57" w:type="dxa"/>
              <w:right w:w="57" w:type="dxa"/>
            </w:tcMar>
            <w:vAlign w:val="center"/>
          </w:tcPr>
          <w:p w14:paraId="6712E490" w14:textId="77777777" w:rsidR="00436A5B" w:rsidRPr="00677521" w:rsidRDefault="00436A5B" w:rsidP="001915F4">
            <w:pPr>
              <w:jc w:val="center"/>
              <w:rPr>
                <w:sz w:val="2"/>
                <w:szCs w:val="2"/>
              </w:rPr>
            </w:pPr>
          </w:p>
        </w:tc>
      </w:tr>
      <w:tr w:rsidR="00436A5B" w:rsidRPr="00677521" w14:paraId="209C569B" w14:textId="77777777" w:rsidTr="009878E5">
        <w:trPr>
          <w:trHeight w:val="551"/>
        </w:trPr>
        <w:tc>
          <w:tcPr>
            <w:tcW w:w="2056" w:type="dxa"/>
            <w:vMerge/>
            <w:tcBorders>
              <w:top w:val="nil"/>
            </w:tcBorders>
            <w:tcMar>
              <w:top w:w="57" w:type="dxa"/>
              <w:left w:w="57" w:type="dxa"/>
              <w:bottom w:w="57" w:type="dxa"/>
              <w:right w:w="57" w:type="dxa"/>
            </w:tcMar>
          </w:tcPr>
          <w:p w14:paraId="118A0764"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774A4870" w14:textId="77777777" w:rsidR="00436A5B" w:rsidRPr="00677521" w:rsidRDefault="00A4646F" w:rsidP="001915F4">
            <w:pPr>
              <w:pStyle w:val="TableParagraph"/>
              <w:outlineLvl w:val="0"/>
              <w:rPr>
                <w:sz w:val="24"/>
              </w:rPr>
            </w:pPr>
            <w:r w:rsidRPr="00677521">
              <w:rPr>
                <w:sz w:val="24"/>
              </w:rPr>
              <w:t>2. Изучение правил безопасной эксплуатации многофункционального теплового оборудования.</w:t>
            </w:r>
          </w:p>
        </w:tc>
        <w:tc>
          <w:tcPr>
            <w:tcW w:w="992" w:type="dxa"/>
            <w:tcMar>
              <w:top w:w="57" w:type="dxa"/>
              <w:left w:w="57" w:type="dxa"/>
              <w:bottom w:w="57" w:type="dxa"/>
              <w:right w:w="57" w:type="dxa"/>
            </w:tcMar>
            <w:vAlign w:val="center"/>
          </w:tcPr>
          <w:p w14:paraId="77C9EAF8" w14:textId="77777777" w:rsidR="00436A5B" w:rsidRPr="00677521" w:rsidRDefault="00A4646F" w:rsidP="001915F4">
            <w:pPr>
              <w:pStyle w:val="TableParagraph"/>
              <w:jc w:val="center"/>
              <w:rPr>
                <w:b/>
                <w:sz w:val="24"/>
              </w:rPr>
            </w:pPr>
            <w:r w:rsidRPr="00677521">
              <w:rPr>
                <w:b/>
                <w:sz w:val="24"/>
              </w:rPr>
              <w:t>1</w:t>
            </w:r>
          </w:p>
        </w:tc>
        <w:tc>
          <w:tcPr>
            <w:tcW w:w="2197" w:type="dxa"/>
            <w:vMerge/>
            <w:tcBorders>
              <w:top w:val="nil"/>
            </w:tcBorders>
            <w:tcMar>
              <w:top w:w="57" w:type="dxa"/>
              <w:left w:w="57" w:type="dxa"/>
              <w:bottom w:w="57" w:type="dxa"/>
              <w:right w:w="57" w:type="dxa"/>
            </w:tcMar>
            <w:vAlign w:val="center"/>
          </w:tcPr>
          <w:p w14:paraId="184816B8" w14:textId="77777777" w:rsidR="00436A5B" w:rsidRPr="00677521" w:rsidRDefault="00436A5B" w:rsidP="001915F4">
            <w:pPr>
              <w:jc w:val="center"/>
              <w:rPr>
                <w:sz w:val="2"/>
                <w:szCs w:val="2"/>
              </w:rPr>
            </w:pPr>
          </w:p>
        </w:tc>
      </w:tr>
      <w:tr w:rsidR="00436A5B" w:rsidRPr="00677521" w14:paraId="13673218" w14:textId="77777777" w:rsidTr="009878E5">
        <w:trPr>
          <w:trHeight w:val="275"/>
        </w:trPr>
        <w:tc>
          <w:tcPr>
            <w:tcW w:w="2056" w:type="dxa"/>
            <w:vMerge/>
            <w:tcBorders>
              <w:top w:val="nil"/>
            </w:tcBorders>
            <w:tcMar>
              <w:top w:w="57" w:type="dxa"/>
              <w:left w:w="57" w:type="dxa"/>
              <w:bottom w:w="57" w:type="dxa"/>
              <w:right w:w="57" w:type="dxa"/>
            </w:tcMar>
          </w:tcPr>
          <w:p w14:paraId="28B32FE8"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7D41A893" w14:textId="77777777" w:rsidR="00436A5B" w:rsidRPr="00677521" w:rsidRDefault="00A4646F" w:rsidP="001915F4">
            <w:pPr>
              <w:pStyle w:val="TableParagraph"/>
              <w:outlineLvl w:val="0"/>
              <w:rPr>
                <w:b/>
                <w:sz w:val="24"/>
              </w:rPr>
            </w:pPr>
            <w:r w:rsidRPr="00677521">
              <w:rPr>
                <w:b/>
                <w:sz w:val="24"/>
              </w:rPr>
              <w:t>Самостоятельная работа обучающихся</w:t>
            </w:r>
          </w:p>
        </w:tc>
        <w:tc>
          <w:tcPr>
            <w:tcW w:w="992" w:type="dxa"/>
            <w:vMerge w:val="restart"/>
            <w:tcMar>
              <w:top w:w="57" w:type="dxa"/>
              <w:left w:w="57" w:type="dxa"/>
              <w:bottom w:w="57" w:type="dxa"/>
              <w:right w:w="57" w:type="dxa"/>
            </w:tcMar>
            <w:vAlign w:val="center"/>
          </w:tcPr>
          <w:p w14:paraId="5AED12AD" w14:textId="77777777" w:rsidR="00436A5B" w:rsidRPr="00677521" w:rsidRDefault="00436A5B" w:rsidP="001915F4">
            <w:pPr>
              <w:pStyle w:val="TableParagraph"/>
              <w:jc w:val="center"/>
              <w:rPr>
                <w:sz w:val="24"/>
              </w:rPr>
            </w:pPr>
          </w:p>
        </w:tc>
        <w:tc>
          <w:tcPr>
            <w:tcW w:w="2197" w:type="dxa"/>
            <w:vMerge w:val="restart"/>
            <w:tcMar>
              <w:top w:w="57" w:type="dxa"/>
              <w:left w:w="57" w:type="dxa"/>
              <w:bottom w:w="57" w:type="dxa"/>
              <w:right w:w="57" w:type="dxa"/>
            </w:tcMar>
            <w:vAlign w:val="center"/>
          </w:tcPr>
          <w:p w14:paraId="53F259AD" w14:textId="77777777" w:rsidR="00436A5B" w:rsidRPr="00677521" w:rsidRDefault="00436A5B" w:rsidP="001915F4">
            <w:pPr>
              <w:pStyle w:val="TableParagraph"/>
              <w:jc w:val="center"/>
              <w:rPr>
                <w:sz w:val="24"/>
              </w:rPr>
            </w:pPr>
          </w:p>
        </w:tc>
      </w:tr>
      <w:tr w:rsidR="00436A5B" w:rsidRPr="00677521" w14:paraId="1D35FBF8" w14:textId="77777777" w:rsidTr="009878E5">
        <w:trPr>
          <w:trHeight w:val="827"/>
        </w:trPr>
        <w:tc>
          <w:tcPr>
            <w:tcW w:w="2056" w:type="dxa"/>
            <w:vMerge/>
            <w:tcBorders>
              <w:top w:val="nil"/>
            </w:tcBorders>
            <w:tcMar>
              <w:top w:w="57" w:type="dxa"/>
              <w:left w:w="57" w:type="dxa"/>
              <w:bottom w:w="57" w:type="dxa"/>
              <w:right w:w="57" w:type="dxa"/>
            </w:tcMar>
          </w:tcPr>
          <w:p w14:paraId="78F979F0"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15C7E75F" w14:textId="77777777" w:rsidR="00436A5B" w:rsidRPr="00677521" w:rsidRDefault="00A4646F" w:rsidP="001915F4">
            <w:pPr>
              <w:pStyle w:val="TableParagraph"/>
              <w:outlineLvl w:val="0"/>
              <w:rPr>
                <w:sz w:val="24"/>
              </w:rPr>
            </w:pPr>
            <w:r w:rsidRPr="00677521">
              <w:rPr>
                <w:sz w:val="24"/>
              </w:rPr>
              <w:t>Работа над учебным материалом, ответы на контрольные вопросы; изучение нормативных</w:t>
            </w:r>
            <w:r w:rsidR="0061749B" w:rsidRPr="00677521">
              <w:rPr>
                <w:sz w:val="24"/>
              </w:rPr>
              <w:t xml:space="preserve"> </w:t>
            </w:r>
            <w:r w:rsidRPr="00677521">
              <w:rPr>
                <w:sz w:val="24"/>
              </w:rPr>
              <w:t>материалов; решение задач и упражнений по образцу; решение ситуационных производственных (профессиональных задач); подготовка сообщений</w:t>
            </w:r>
          </w:p>
        </w:tc>
        <w:tc>
          <w:tcPr>
            <w:tcW w:w="992" w:type="dxa"/>
            <w:vMerge/>
            <w:tcBorders>
              <w:top w:val="nil"/>
            </w:tcBorders>
            <w:tcMar>
              <w:top w:w="57" w:type="dxa"/>
              <w:left w:w="57" w:type="dxa"/>
              <w:bottom w:w="57" w:type="dxa"/>
              <w:right w:w="57" w:type="dxa"/>
            </w:tcMar>
            <w:vAlign w:val="center"/>
          </w:tcPr>
          <w:p w14:paraId="3103F2AB"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7F8144B6" w14:textId="77777777" w:rsidR="00436A5B" w:rsidRPr="00677521" w:rsidRDefault="00436A5B" w:rsidP="001915F4">
            <w:pPr>
              <w:jc w:val="center"/>
              <w:rPr>
                <w:sz w:val="2"/>
                <w:szCs w:val="2"/>
              </w:rPr>
            </w:pPr>
          </w:p>
        </w:tc>
      </w:tr>
      <w:tr w:rsidR="00436A5B" w:rsidRPr="00677521" w14:paraId="18D34225" w14:textId="77777777" w:rsidTr="009878E5">
        <w:trPr>
          <w:trHeight w:val="278"/>
        </w:trPr>
        <w:tc>
          <w:tcPr>
            <w:tcW w:w="2056" w:type="dxa"/>
            <w:vMerge w:val="restart"/>
            <w:tcMar>
              <w:top w:w="57" w:type="dxa"/>
              <w:left w:w="57" w:type="dxa"/>
              <w:bottom w:w="57" w:type="dxa"/>
              <w:right w:w="57" w:type="dxa"/>
            </w:tcMar>
          </w:tcPr>
          <w:p w14:paraId="3B102AB1" w14:textId="77777777" w:rsidR="00436A5B" w:rsidRPr="00677521" w:rsidRDefault="00A4646F" w:rsidP="001915F4">
            <w:pPr>
              <w:pStyle w:val="TableParagraph"/>
              <w:outlineLvl w:val="0"/>
              <w:rPr>
                <w:b/>
                <w:sz w:val="24"/>
              </w:rPr>
            </w:pPr>
            <w:r w:rsidRPr="00677521">
              <w:rPr>
                <w:b/>
                <w:sz w:val="24"/>
              </w:rPr>
              <w:t>Тема 2.3 Холодильное оборудование</w:t>
            </w:r>
          </w:p>
        </w:tc>
        <w:tc>
          <w:tcPr>
            <w:tcW w:w="8930" w:type="dxa"/>
            <w:tcMar>
              <w:top w:w="57" w:type="dxa"/>
              <w:left w:w="57" w:type="dxa"/>
              <w:bottom w:w="57" w:type="dxa"/>
              <w:right w:w="57" w:type="dxa"/>
            </w:tcMar>
          </w:tcPr>
          <w:p w14:paraId="76429AB8" w14:textId="77777777" w:rsidR="00436A5B" w:rsidRPr="00677521" w:rsidRDefault="00A4646F" w:rsidP="001915F4">
            <w:pPr>
              <w:pStyle w:val="TableParagraph"/>
              <w:outlineLvl w:val="0"/>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vAlign w:val="center"/>
          </w:tcPr>
          <w:p w14:paraId="74367D8D" w14:textId="77777777" w:rsidR="00436A5B" w:rsidRPr="00677521" w:rsidRDefault="00A4646F" w:rsidP="001915F4">
            <w:pPr>
              <w:pStyle w:val="TableParagraph"/>
              <w:jc w:val="center"/>
              <w:rPr>
                <w:b/>
                <w:sz w:val="24"/>
              </w:rPr>
            </w:pPr>
            <w:r w:rsidRPr="00677521">
              <w:rPr>
                <w:b/>
                <w:sz w:val="24"/>
              </w:rPr>
              <w:t>4</w:t>
            </w:r>
          </w:p>
        </w:tc>
        <w:tc>
          <w:tcPr>
            <w:tcW w:w="2197" w:type="dxa"/>
            <w:vMerge w:val="restart"/>
            <w:tcMar>
              <w:top w:w="57" w:type="dxa"/>
              <w:left w:w="57" w:type="dxa"/>
              <w:bottom w:w="57" w:type="dxa"/>
              <w:right w:w="57" w:type="dxa"/>
            </w:tcMar>
            <w:vAlign w:val="center"/>
          </w:tcPr>
          <w:p w14:paraId="697B7C09" w14:textId="77777777" w:rsidR="009878E5" w:rsidRPr="00677521" w:rsidRDefault="009878E5" w:rsidP="009878E5">
            <w:pPr>
              <w:pStyle w:val="TableParagraph"/>
              <w:jc w:val="center"/>
              <w:rPr>
                <w:sz w:val="24"/>
              </w:rPr>
            </w:pPr>
            <w:r w:rsidRPr="00677521">
              <w:rPr>
                <w:sz w:val="24"/>
              </w:rPr>
              <w:t xml:space="preserve">ОК 01-07, </w:t>
            </w:r>
            <w:r w:rsidRPr="00677521">
              <w:rPr>
                <w:sz w:val="24"/>
              </w:rPr>
              <w:br/>
              <w:t>ОК 09, ОК 10</w:t>
            </w:r>
          </w:p>
          <w:p w14:paraId="4152622D" w14:textId="77777777" w:rsidR="009878E5" w:rsidRPr="00677521" w:rsidRDefault="009878E5" w:rsidP="009878E5">
            <w:pPr>
              <w:pStyle w:val="TableParagraph"/>
              <w:jc w:val="center"/>
              <w:rPr>
                <w:sz w:val="24"/>
              </w:rPr>
            </w:pPr>
            <w:r w:rsidRPr="00677521">
              <w:rPr>
                <w:sz w:val="24"/>
              </w:rPr>
              <w:t>ПК 1.1-1.5</w:t>
            </w:r>
          </w:p>
          <w:p w14:paraId="108D2A53" w14:textId="77777777" w:rsidR="009878E5" w:rsidRPr="00677521" w:rsidRDefault="009878E5" w:rsidP="009878E5">
            <w:pPr>
              <w:pStyle w:val="TableParagraph"/>
              <w:jc w:val="center"/>
              <w:rPr>
                <w:sz w:val="24"/>
              </w:rPr>
            </w:pPr>
            <w:r w:rsidRPr="00677521">
              <w:rPr>
                <w:sz w:val="24"/>
              </w:rPr>
              <w:t>ПК 2.1-2.8</w:t>
            </w:r>
          </w:p>
          <w:p w14:paraId="129D5AB1" w14:textId="77777777" w:rsidR="009878E5" w:rsidRPr="00677521" w:rsidRDefault="009878E5" w:rsidP="009878E5">
            <w:pPr>
              <w:pStyle w:val="TableParagraph"/>
              <w:jc w:val="center"/>
              <w:rPr>
                <w:sz w:val="24"/>
              </w:rPr>
            </w:pPr>
            <w:r w:rsidRPr="00677521">
              <w:rPr>
                <w:sz w:val="24"/>
              </w:rPr>
              <w:t>ПК 3.1-3.5</w:t>
            </w:r>
          </w:p>
          <w:p w14:paraId="39ACF60B" w14:textId="77777777" w:rsidR="009878E5" w:rsidRPr="00677521" w:rsidRDefault="009878E5" w:rsidP="009878E5">
            <w:pPr>
              <w:pStyle w:val="TableParagraph"/>
              <w:jc w:val="center"/>
              <w:rPr>
                <w:sz w:val="24"/>
              </w:rPr>
            </w:pPr>
            <w:r w:rsidRPr="00677521">
              <w:rPr>
                <w:sz w:val="24"/>
              </w:rPr>
              <w:t>ПК 4.1-4.5</w:t>
            </w:r>
          </w:p>
          <w:p w14:paraId="3B67D13F" w14:textId="77777777" w:rsidR="00436A5B" w:rsidRPr="00677521" w:rsidRDefault="009878E5" w:rsidP="009878E5">
            <w:pPr>
              <w:pStyle w:val="TableParagraph"/>
              <w:jc w:val="center"/>
              <w:rPr>
                <w:b/>
                <w:sz w:val="24"/>
              </w:rPr>
            </w:pPr>
            <w:r w:rsidRPr="00677521">
              <w:rPr>
                <w:sz w:val="24"/>
              </w:rPr>
              <w:t>ПК 5.1-5.5</w:t>
            </w:r>
          </w:p>
        </w:tc>
      </w:tr>
      <w:tr w:rsidR="00436A5B" w:rsidRPr="00677521" w14:paraId="5FC57832" w14:textId="77777777" w:rsidTr="009878E5">
        <w:trPr>
          <w:trHeight w:val="827"/>
        </w:trPr>
        <w:tc>
          <w:tcPr>
            <w:tcW w:w="2056" w:type="dxa"/>
            <w:vMerge/>
            <w:tcBorders>
              <w:top w:val="nil"/>
            </w:tcBorders>
            <w:tcMar>
              <w:top w:w="57" w:type="dxa"/>
              <w:left w:w="57" w:type="dxa"/>
              <w:bottom w:w="57" w:type="dxa"/>
              <w:right w:w="57" w:type="dxa"/>
            </w:tcMar>
          </w:tcPr>
          <w:p w14:paraId="7B9D3A43"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59D11EB7" w14:textId="77777777" w:rsidR="00436A5B" w:rsidRPr="00677521" w:rsidRDefault="00A4646F" w:rsidP="001915F4">
            <w:pPr>
              <w:pStyle w:val="TableParagraph"/>
              <w:outlineLvl w:val="0"/>
              <w:rPr>
                <w:sz w:val="24"/>
              </w:rPr>
            </w:pPr>
            <w:r w:rsidRPr="00677521">
              <w:rPr>
                <w:sz w:val="24"/>
              </w:rPr>
              <w:t>1. Классификация и характеристика холодильного оборудования, Способы охлаждения</w:t>
            </w:r>
            <w:r w:rsidR="0061749B" w:rsidRPr="00677521">
              <w:rPr>
                <w:sz w:val="24"/>
              </w:rPr>
              <w:t xml:space="preserve"> </w:t>
            </w:r>
            <w:r w:rsidRPr="00677521">
              <w:rPr>
                <w:sz w:val="24"/>
              </w:rPr>
              <w:t xml:space="preserve">(естественное и искусственное, </w:t>
            </w:r>
            <w:proofErr w:type="spellStart"/>
            <w:r w:rsidRPr="00677521">
              <w:rPr>
                <w:sz w:val="24"/>
              </w:rPr>
              <w:t>безмашинное</w:t>
            </w:r>
            <w:proofErr w:type="spellEnd"/>
            <w:r w:rsidRPr="00677521">
              <w:rPr>
                <w:sz w:val="24"/>
              </w:rPr>
              <w:t xml:space="preserve"> и машинное). Правила безопасной эксплуатации</w:t>
            </w:r>
          </w:p>
        </w:tc>
        <w:tc>
          <w:tcPr>
            <w:tcW w:w="992" w:type="dxa"/>
            <w:vMerge/>
            <w:tcBorders>
              <w:top w:val="nil"/>
            </w:tcBorders>
            <w:tcMar>
              <w:top w:w="57" w:type="dxa"/>
              <w:left w:w="57" w:type="dxa"/>
              <w:bottom w:w="57" w:type="dxa"/>
              <w:right w:w="57" w:type="dxa"/>
            </w:tcMar>
            <w:vAlign w:val="center"/>
          </w:tcPr>
          <w:p w14:paraId="46942E6B"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3DC593D7" w14:textId="77777777" w:rsidR="00436A5B" w:rsidRPr="00677521" w:rsidRDefault="00436A5B" w:rsidP="001915F4">
            <w:pPr>
              <w:jc w:val="center"/>
              <w:rPr>
                <w:sz w:val="2"/>
                <w:szCs w:val="2"/>
              </w:rPr>
            </w:pPr>
          </w:p>
        </w:tc>
      </w:tr>
      <w:tr w:rsidR="00436A5B" w:rsidRPr="00677521" w14:paraId="5E81C7B8" w14:textId="77777777" w:rsidTr="009878E5">
        <w:trPr>
          <w:trHeight w:val="275"/>
        </w:trPr>
        <w:tc>
          <w:tcPr>
            <w:tcW w:w="2056" w:type="dxa"/>
            <w:vMerge/>
            <w:tcBorders>
              <w:top w:val="nil"/>
            </w:tcBorders>
            <w:tcMar>
              <w:top w:w="57" w:type="dxa"/>
              <w:left w:w="57" w:type="dxa"/>
              <w:bottom w:w="57" w:type="dxa"/>
              <w:right w:w="57" w:type="dxa"/>
            </w:tcMar>
          </w:tcPr>
          <w:p w14:paraId="35A0EEE1"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79F909F9" w14:textId="77777777" w:rsidR="00436A5B" w:rsidRPr="00677521" w:rsidRDefault="00A4646F" w:rsidP="001915F4">
            <w:pPr>
              <w:pStyle w:val="TableParagraph"/>
              <w:outlineLvl w:val="0"/>
              <w:rPr>
                <w:sz w:val="24"/>
              </w:rPr>
            </w:pPr>
            <w:r w:rsidRPr="00677521">
              <w:rPr>
                <w:sz w:val="24"/>
              </w:rPr>
              <w:t>2.Требования системы ХАССП к соблюдению личной и производственной гигиены</w:t>
            </w:r>
          </w:p>
        </w:tc>
        <w:tc>
          <w:tcPr>
            <w:tcW w:w="992" w:type="dxa"/>
            <w:vMerge/>
            <w:tcBorders>
              <w:top w:val="nil"/>
            </w:tcBorders>
            <w:tcMar>
              <w:top w:w="57" w:type="dxa"/>
              <w:left w:w="57" w:type="dxa"/>
              <w:bottom w:w="57" w:type="dxa"/>
              <w:right w:w="57" w:type="dxa"/>
            </w:tcMar>
            <w:vAlign w:val="center"/>
          </w:tcPr>
          <w:p w14:paraId="6200864C" w14:textId="77777777" w:rsidR="00436A5B" w:rsidRPr="00677521" w:rsidRDefault="00436A5B" w:rsidP="001915F4">
            <w:pPr>
              <w:jc w:val="center"/>
              <w:rPr>
                <w:sz w:val="2"/>
                <w:szCs w:val="2"/>
              </w:rPr>
            </w:pPr>
          </w:p>
        </w:tc>
        <w:tc>
          <w:tcPr>
            <w:tcW w:w="2197" w:type="dxa"/>
            <w:vMerge/>
            <w:tcBorders>
              <w:top w:val="nil"/>
            </w:tcBorders>
            <w:tcMar>
              <w:top w:w="57" w:type="dxa"/>
              <w:left w:w="57" w:type="dxa"/>
              <w:bottom w:w="57" w:type="dxa"/>
              <w:right w:w="57" w:type="dxa"/>
            </w:tcMar>
            <w:vAlign w:val="center"/>
          </w:tcPr>
          <w:p w14:paraId="492D00BA" w14:textId="77777777" w:rsidR="00436A5B" w:rsidRPr="00677521" w:rsidRDefault="00436A5B" w:rsidP="001915F4">
            <w:pPr>
              <w:jc w:val="center"/>
              <w:rPr>
                <w:sz w:val="2"/>
                <w:szCs w:val="2"/>
              </w:rPr>
            </w:pPr>
          </w:p>
        </w:tc>
      </w:tr>
      <w:tr w:rsidR="00436A5B" w:rsidRPr="00677521" w14:paraId="524A8236" w14:textId="77777777" w:rsidTr="009878E5">
        <w:trPr>
          <w:trHeight w:val="275"/>
        </w:trPr>
        <w:tc>
          <w:tcPr>
            <w:tcW w:w="2056" w:type="dxa"/>
            <w:vMerge/>
            <w:tcBorders>
              <w:top w:val="nil"/>
            </w:tcBorders>
            <w:tcMar>
              <w:top w:w="57" w:type="dxa"/>
              <w:left w:w="57" w:type="dxa"/>
              <w:bottom w:w="57" w:type="dxa"/>
              <w:right w:w="57" w:type="dxa"/>
            </w:tcMar>
          </w:tcPr>
          <w:p w14:paraId="33D7CA1E"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7871A66E" w14:textId="77777777" w:rsidR="00436A5B" w:rsidRPr="00677521" w:rsidRDefault="00A4646F" w:rsidP="001915F4">
            <w:pPr>
              <w:pStyle w:val="TableParagraph"/>
              <w:outlineLvl w:val="0"/>
              <w:rPr>
                <w:b/>
                <w:sz w:val="24"/>
              </w:rPr>
            </w:pPr>
            <w:r w:rsidRPr="00677521">
              <w:rPr>
                <w:b/>
                <w:sz w:val="24"/>
              </w:rPr>
              <w:t>Тематика практических занятий</w:t>
            </w:r>
          </w:p>
        </w:tc>
        <w:tc>
          <w:tcPr>
            <w:tcW w:w="992" w:type="dxa"/>
            <w:tcMar>
              <w:top w:w="57" w:type="dxa"/>
              <w:left w:w="57" w:type="dxa"/>
              <w:bottom w:w="57" w:type="dxa"/>
              <w:right w:w="57" w:type="dxa"/>
            </w:tcMar>
            <w:vAlign w:val="center"/>
          </w:tcPr>
          <w:p w14:paraId="3B0AB961" w14:textId="77777777" w:rsidR="00436A5B" w:rsidRPr="00677521" w:rsidRDefault="00A4646F" w:rsidP="001915F4">
            <w:pPr>
              <w:pStyle w:val="TableParagraph"/>
              <w:jc w:val="center"/>
              <w:rPr>
                <w:b/>
                <w:sz w:val="24"/>
              </w:rPr>
            </w:pPr>
            <w:r w:rsidRPr="00677521">
              <w:rPr>
                <w:b/>
                <w:sz w:val="24"/>
              </w:rPr>
              <w:t>2</w:t>
            </w:r>
          </w:p>
        </w:tc>
        <w:tc>
          <w:tcPr>
            <w:tcW w:w="2197" w:type="dxa"/>
            <w:vMerge/>
            <w:tcBorders>
              <w:top w:val="nil"/>
            </w:tcBorders>
            <w:tcMar>
              <w:top w:w="57" w:type="dxa"/>
              <w:left w:w="57" w:type="dxa"/>
              <w:bottom w:w="57" w:type="dxa"/>
              <w:right w:w="57" w:type="dxa"/>
            </w:tcMar>
            <w:vAlign w:val="center"/>
          </w:tcPr>
          <w:p w14:paraId="25769BFA" w14:textId="77777777" w:rsidR="00436A5B" w:rsidRPr="00677521" w:rsidRDefault="00436A5B" w:rsidP="001915F4">
            <w:pPr>
              <w:jc w:val="center"/>
              <w:rPr>
                <w:sz w:val="2"/>
                <w:szCs w:val="2"/>
              </w:rPr>
            </w:pPr>
          </w:p>
        </w:tc>
      </w:tr>
      <w:tr w:rsidR="00436A5B" w:rsidRPr="00677521" w14:paraId="22932A3C" w14:textId="77777777" w:rsidTr="009878E5">
        <w:trPr>
          <w:trHeight w:val="275"/>
        </w:trPr>
        <w:tc>
          <w:tcPr>
            <w:tcW w:w="2056" w:type="dxa"/>
            <w:vMerge w:val="restart"/>
            <w:tcMar>
              <w:top w:w="57" w:type="dxa"/>
              <w:left w:w="57" w:type="dxa"/>
              <w:bottom w:w="57" w:type="dxa"/>
              <w:right w:w="57" w:type="dxa"/>
            </w:tcMar>
          </w:tcPr>
          <w:p w14:paraId="0F723AE5" w14:textId="77777777" w:rsidR="00436A5B" w:rsidRPr="00677521" w:rsidRDefault="00436A5B" w:rsidP="001915F4">
            <w:pPr>
              <w:pStyle w:val="TableParagraph"/>
              <w:outlineLvl w:val="0"/>
              <w:rPr>
                <w:sz w:val="24"/>
              </w:rPr>
            </w:pPr>
          </w:p>
        </w:tc>
        <w:tc>
          <w:tcPr>
            <w:tcW w:w="8930" w:type="dxa"/>
            <w:tcMar>
              <w:top w:w="57" w:type="dxa"/>
              <w:left w:w="57" w:type="dxa"/>
              <w:bottom w:w="57" w:type="dxa"/>
              <w:right w:w="57" w:type="dxa"/>
            </w:tcMar>
          </w:tcPr>
          <w:p w14:paraId="2C4A1E89" w14:textId="77777777" w:rsidR="00436A5B" w:rsidRPr="00677521" w:rsidRDefault="00A4646F" w:rsidP="001915F4">
            <w:pPr>
              <w:pStyle w:val="TableParagraph"/>
              <w:outlineLvl w:val="0"/>
              <w:rPr>
                <w:sz w:val="24"/>
              </w:rPr>
            </w:pPr>
            <w:r w:rsidRPr="00677521">
              <w:rPr>
                <w:sz w:val="24"/>
              </w:rPr>
              <w:t>1. Изучение правил безопасной эксплуатации холодильного оборудования</w:t>
            </w:r>
          </w:p>
        </w:tc>
        <w:tc>
          <w:tcPr>
            <w:tcW w:w="992" w:type="dxa"/>
            <w:tcMar>
              <w:top w:w="57" w:type="dxa"/>
              <w:left w:w="57" w:type="dxa"/>
              <w:bottom w:w="57" w:type="dxa"/>
              <w:right w:w="57" w:type="dxa"/>
            </w:tcMar>
            <w:vAlign w:val="center"/>
          </w:tcPr>
          <w:p w14:paraId="32824237" w14:textId="77777777" w:rsidR="00436A5B" w:rsidRPr="00677521" w:rsidRDefault="00A4646F" w:rsidP="001915F4">
            <w:pPr>
              <w:pStyle w:val="TableParagraph"/>
              <w:jc w:val="center"/>
              <w:rPr>
                <w:b/>
                <w:sz w:val="24"/>
              </w:rPr>
            </w:pPr>
            <w:r w:rsidRPr="00677521">
              <w:rPr>
                <w:b/>
                <w:sz w:val="24"/>
              </w:rPr>
              <w:t>2</w:t>
            </w:r>
          </w:p>
        </w:tc>
        <w:tc>
          <w:tcPr>
            <w:tcW w:w="2197" w:type="dxa"/>
            <w:vMerge w:val="restart"/>
            <w:tcMar>
              <w:top w:w="57" w:type="dxa"/>
              <w:left w:w="57" w:type="dxa"/>
              <w:bottom w:w="57" w:type="dxa"/>
              <w:right w:w="57" w:type="dxa"/>
            </w:tcMar>
            <w:vAlign w:val="center"/>
          </w:tcPr>
          <w:p w14:paraId="4A3306A8" w14:textId="77777777" w:rsidR="00436A5B" w:rsidRPr="00677521" w:rsidRDefault="00A4646F" w:rsidP="001915F4">
            <w:pPr>
              <w:pStyle w:val="TableParagraph"/>
              <w:jc w:val="center"/>
              <w:rPr>
                <w:sz w:val="24"/>
              </w:rPr>
            </w:pPr>
            <w:r w:rsidRPr="00677521">
              <w:rPr>
                <w:sz w:val="24"/>
              </w:rPr>
              <w:t>ПК 5.1-5.5</w:t>
            </w:r>
          </w:p>
        </w:tc>
      </w:tr>
      <w:tr w:rsidR="00436A5B" w:rsidRPr="00677521" w14:paraId="63C30709" w14:textId="77777777" w:rsidTr="009878E5">
        <w:trPr>
          <w:trHeight w:val="276"/>
        </w:trPr>
        <w:tc>
          <w:tcPr>
            <w:tcW w:w="2056" w:type="dxa"/>
            <w:vMerge/>
            <w:tcBorders>
              <w:top w:val="nil"/>
            </w:tcBorders>
            <w:tcMar>
              <w:top w:w="57" w:type="dxa"/>
              <w:left w:w="57" w:type="dxa"/>
              <w:bottom w:w="57" w:type="dxa"/>
              <w:right w:w="57" w:type="dxa"/>
            </w:tcMar>
          </w:tcPr>
          <w:p w14:paraId="02C7F30D"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4BC3F67D" w14:textId="77777777" w:rsidR="00436A5B" w:rsidRPr="00677521" w:rsidRDefault="00A4646F" w:rsidP="001915F4">
            <w:pPr>
              <w:pStyle w:val="TableParagraph"/>
              <w:outlineLvl w:val="0"/>
              <w:rPr>
                <w:b/>
                <w:sz w:val="24"/>
              </w:rPr>
            </w:pPr>
            <w:r w:rsidRPr="00677521">
              <w:rPr>
                <w:b/>
                <w:sz w:val="24"/>
              </w:rPr>
              <w:t>Самостоятельная работа обучающихся</w:t>
            </w:r>
          </w:p>
        </w:tc>
        <w:tc>
          <w:tcPr>
            <w:tcW w:w="992" w:type="dxa"/>
            <w:tcMar>
              <w:top w:w="57" w:type="dxa"/>
              <w:left w:w="57" w:type="dxa"/>
              <w:bottom w:w="57" w:type="dxa"/>
              <w:right w:w="57" w:type="dxa"/>
            </w:tcMar>
            <w:vAlign w:val="center"/>
          </w:tcPr>
          <w:p w14:paraId="37D3FF2A" w14:textId="77777777" w:rsidR="00436A5B" w:rsidRPr="00677521" w:rsidRDefault="00436A5B" w:rsidP="001915F4">
            <w:pPr>
              <w:pStyle w:val="TableParagraph"/>
              <w:jc w:val="center"/>
              <w:rPr>
                <w:sz w:val="20"/>
              </w:rPr>
            </w:pPr>
          </w:p>
        </w:tc>
        <w:tc>
          <w:tcPr>
            <w:tcW w:w="2197" w:type="dxa"/>
            <w:vMerge/>
            <w:tcBorders>
              <w:top w:val="nil"/>
            </w:tcBorders>
            <w:tcMar>
              <w:top w:w="57" w:type="dxa"/>
              <w:left w:w="57" w:type="dxa"/>
              <w:bottom w:w="57" w:type="dxa"/>
              <w:right w:w="57" w:type="dxa"/>
            </w:tcMar>
            <w:vAlign w:val="center"/>
          </w:tcPr>
          <w:p w14:paraId="5AF0D25C" w14:textId="77777777" w:rsidR="00436A5B" w:rsidRPr="00677521" w:rsidRDefault="00436A5B" w:rsidP="001915F4">
            <w:pPr>
              <w:jc w:val="center"/>
              <w:rPr>
                <w:sz w:val="2"/>
                <w:szCs w:val="2"/>
              </w:rPr>
            </w:pPr>
          </w:p>
        </w:tc>
      </w:tr>
      <w:tr w:rsidR="00436A5B" w:rsidRPr="00677521" w14:paraId="6F02B7D8" w14:textId="77777777" w:rsidTr="009878E5">
        <w:trPr>
          <w:trHeight w:val="827"/>
        </w:trPr>
        <w:tc>
          <w:tcPr>
            <w:tcW w:w="2056" w:type="dxa"/>
            <w:vMerge/>
            <w:tcBorders>
              <w:top w:val="nil"/>
            </w:tcBorders>
            <w:tcMar>
              <w:top w:w="57" w:type="dxa"/>
              <w:left w:w="57" w:type="dxa"/>
              <w:bottom w:w="57" w:type="dxa"/>
              <w:right w:w="57" w:type="dxa"/>
            </w:tcMar>
          </w:tcPr>
          <w:p w14:paraId="4BF1C886" w14:textId="77777777" w:rsidR="00436A5B" w:rsidRPr="00677521" w:rsidRDefault="00436A5B" w:rsidP="001915F4">
            <w:pPr>
              <w:outlineLvl w:val="0"/>
              <w:rPr>
                <w:sz w:val="2"/>
                <w:szCs w:val="2"/>
              </w:rPr>
            </w:pPr>
          </w:p>
        </w:tc>
        <w:tc>
          <w:tcPr>
            <w:tcW w:w="8930" w:type="dxa"/>
            <w:tcMar>
              <w:top w:w="57" w:type="dxa"/>
              <w:left w:w="57" w:type="dxa"/>
              <w:bottom w:w="57" w:type="dxa"/>
              <w:right w:w="57" w:type="dxa"/>
            </w:tcMar>
          </w:tcPr>
          <w:p w14:paraId="15A697DF" w14:textId="77777777" w:rsidR="00436A5B" w:rsidRPr="00677521" w:rsidRDefault="00A4646F" w:rsidP="001915F4">
            <w:pPr>
              <w:pStyle w:val="TableParagraph"/>
              <w:outlineLvl w:val="0"/>
              <w:rPr>
                <w:sz w:val="24"/>
              </w:rPr>
            </w:pPr>
            <w:r w:rsidRPr="00677521">
              <w:rPr>
                <w:sz w:val="24"/>
              </w:rPr>
              <w:t>Работа над учебным материалом, ответы на контрольные вопросы; изучение нормативных материалов; решение задач и упражнений по обра</w:t>
            </w:r>
            <w:r w:rsidR="0061749B" w:rsidRPr="00677521">
              <w:rPr>
                <w:sz w:val="24"/>
              </w:rPr>
              <w:t>зцу; решение ситуационных произ</w:t>
            </w:r>
            <w:r w:rsidRPr="00677521">
              <w:rPr>
                <w:sz w:val="24"/>
              </w:rPr>
              <w:t>водственных (профессиональных задач); подготовка сообщений</w:t>
            </w:r>
          </w:p>
        </w:tc>
        <w:tc>
          <w:tcPr>
            <w:tcW w:w="992" w:type="dxa"/>
            <w:tcMar>
              <w:top w:w="57" w:type="dxa"/>
              <w:left w:w="57" w:type="dxa"/>
              <w:bottom w:w="57" w:type="dxa"/>
              <w:right w:w="57" w:type="dxa"/>
            </w:tcMar>
            <w:vAlign w:val="center"/>
          </w:tcPr>
          <w:p w14:paraId="331CFBA9" w14:textId="77777777" w:rsidR="00436A5B" w:rsidRPr="00677521" w:rsidRDefault="00436A5B" w:rsidP="001915F4">
            <w:pPr>
              <w:pStyle w:val="TableParagraph"/>
              <w:jc w:val="center"/>
              <w:rPr>
                <w:sz w:val="24"/>
              </w:rPr>
            </w:pPr>
          </w:p>
        </w:tc>
        <w:tc>
          <w:tcPr>
            <w:tcW w:w="2197" w:type="dxa"/>
            <w:vMerge/>
            <w:tcBorders>
              <w:top w:val="nil"/>
            </w:tcBorders>
            <w:tcMar>
              <w:top w:w="57" w:type="dxa"/>
              <w:left w:w="57" w:type="dxa"/>
              <w:bottom w:w="57" w:type="dxa"/>
              <w:right w:w="57" w:type="dxa"/>
            </w:tcMar>
            <w:vAlign w:val="center"/>
          </w:tcPr>
          <w:p w14:paraId="79EF5E54" w14:textId="77777777" w:rsidR="00436A5B" w:rsidRPr="00677521" w:rsidRDefault="00436A5B" w:rsidP="001915F4">
            <w:pPr>
              <w:jc w:val="center"/>
              <w:rPr>
                <w:sz w:val="2"/>
                <w:szCs w:val="2"/>
              </w:rPr>
            </w:pPr>
          </w:p>
        </w:tc>
      </w:tr>
      <w:tr w:rsidR="00436A5B" w:rsidRPr="00677521" w14:paraId="5486C43A" w14:textId="77777777" w:rsidTr="009878E5">
        <w:trPr>
          <w:trHeight w:val="275"/>
        </w:trPr>
        <w:tc>
          <w:tcPr>
            <w:tcW w:w="10986" w:type="dxa"/>
            <w:gridSpan w:val="2"/>
            <w:tcMar>
              <w:top w:w="57" w:type="dxa"/>
              <w:left w:w="57" w:type="dxa"/>
              <w:bottom w:w="57" w:type="dxa"/>
              <w:right w:w="57" w:type="dxa"/>
            </w:tcMar>
          </w:tcPr>
          <w:p w14:paraId="5653D912" w14:textId="77777777" w:rsidR="00436A5B" w:rsidRPr="00677521" w:rsidRDefault="00A4646F" w:rsidP="001915F4">
            <w:pPr>
              <w:pStyle w:val="TableParagraph"/>
              <w:outlineLvl w:val="0"/>
              <w:rPr>
                <w:b/>
                <w:sz w:val="24"/>
              </w:rPr>
            </w:pPr>
            <w:r w:rsidRPr="00677521">
              <w:rPr>
                <w:b/>
                <w:sz w:val="24"/>
              </w:rPr>
              <w:t>Всего:</w:t>
            </w:r>
          </w:p>
        </w:tc>
        <w:tc>
          <w:tcPr>
            <w:tcW w:w="992" w:type="dxa"/>
            <w:tcMar>
              <w:top w:w="57" w:type="dxa"/>
              <w:left w:w="57" w:type="dxa"/>
              <w:bottom w:w="57" w:type="dxa"/>
              <w:right w:w="57" w:type="dxa"/>
            </w:tcMar>
            <w:vAlign w:val="center"/>
          </w:tcPr>
          <w:p w14:paraId="69BB6E43" w14:textId="77777777" w:rsidR="00436A5B" w:rsidRPr="00677521" w:rsidRDefault="00A4646F" w:rsidP="001915F4">
            <w:pPr>
              <w:pStyle w:val="TableParagraph"/>
              <w:jc w:val="center"/>
              <w:rPr>
                <w:b/>
                <w:sz w:val="24"/>
              </w:rPr>
            </w:pPr>
            <w:r w:rsidRPr="00677521">
              <w:rPr>
                <w:b/>
                <w:sz w:val="24"/>
              </w:rPr>
              <w:t>36</w:t>
            </w:r>
          </w:p>
        </w:tc>
        <w:tc>
          <w:tcPr>
            <w:tcW w:w="2197" w:type="dxa"/>
            <w:tcMar>
              <w:top w:w="57" w:type="dxa"/>
              <w:left w:w="57" w:type="dxa"/>
              <w:bottom w:w="57" w:type="dxa"/>
              <w:right w:w="57" w:type="dxa"/>
            </w:tcMar>
            <w:vAlign w:val="center"/>
          </w:tcPr>
          <w:p w14:paraId="568201AA" w14:textId="77777777" w:rsidR="00436A5B" w:rsidRPr="00677521" w:rsidRDefault="00436A5B" w:rsidP="001915F4">
            <w:pPr>
              <w:pStyle w:val="TableParagraph"/>
              <w:jc w:val="center"/>
              <w:rPr>
                <w:sz w:val="20"/>
              </w:rPr>
            </w:pPr>
          </w:p>
        </w:tc>
      </w:tr>
    </w:tbl>
    <w:p w14:paraId="5122CD5F" w14:textId="77777777" w:rsidR="00436A5B" w:rsidRPr="00677521" w:rsidRDefault="00436A5B" w:rsidP="001915F4">
      <w:pPr>
        <w:rPr>
          <w:sz w:val="20"/>
        </w:rPr>
        <w:sectPr w:rsidR="00436A5B" w:rsidRPr="00677521" w:rsidSect="000F056A">
          <w:footerReference w:type="default" r:id="rId122"/>
          <w:pgSz w:w="16850" w:h="11910" w:orient="landscape"/>
          <w:pgMar w:top="1134" w:right="850" w:bottom="1134" w:left="1701" w:header="0" w:footer="1216" w:gutter="0"/>
          <w:cols w:space="720"/>
        </w:sectPr>
      </w:pPr>
    </w:p>
    <w:p w14:paraId="3F2D895B" w14:textId="77777777" w:rsidR="00436A5B" w:rsidRPr="00677521" w:rsidRDefault="00A4646F" w:rsidP="006F0CD0">
      <w:pPr>
        <w:pStyle w:val="2"/>
        <w:numPr>
          <w:ilvl w:val="1"/>
          <w:numId w:val="60"/>
        </w:numPr>
        <w:ind w:left="0" w:firstLine="709"/>
        <w:jc w:val="both"/>
      </w:pPr>
      <w:r w:rsidRPr="00677521">
        <w:lastRenderedPageBreak/>
        <w:t>УСЛОВИЯ РЕАЛИЗАЦИИ УЧЕБНОЙ ДИСЦИПЛИНЫ</w:t>
      </w:r>
    </w:p>
    <w:p w14:paraId="50FB4BB6" w14:textId="77777777" w:rsidR="00436A5B" w:rsidRPr="00677521" w:rsidRDefault="00436A5B" w:rsidP="001915F4">
      <w:pPr>
        <w:pStyle w:val="a4"/>
        <w:ind w:firstLine="709"/>
        <w:jc w:val="both"/>
        <w:rPr>
          <w:b/>
          <w:sz w:val="23"/>
        </w:rPr>
      </w:pPr>
    </w:p>
    <w:p w14:paraId="53947549" w14:textId="77777777" w:rsidR="00436A5B" w:rsidRPr="00677521" w:rsidRDefault="00A4646F" w:rsidP="006F0CD0">
      <w:pPr>
        <w:pStyle w:val="a6"/>
        <w:numPr>
          <w:ilvl w:val="1"/>
          <w:numId w:val="58"/>
        </w:numPr>
        <w:ind w:left="0" w:firstLine="709"/>
        <w:rPr>
          <w:sz w:val="24"/>
        </w:rPr>
      </w:pPr>
      <w:r w:rsidRPr="00677521">
        <w:rPr>
          <w:sz w:val="24"/>
        </w:rPr>
        <w:t>Для</w:t>
      </w:r>
      <w:r w:rsidR="0061749B" w:rsidRPr="00677521">
        <w:rPr>
          <w:sz w:val="24"/>
        </w:rPr>
        <w:t xml:space="preserve"> </w:t>
      </w:r>
      <w:r w:rsidRPr="00677521">
        <w:rPr>
          <w:sz w:val="24"/>
        </w:rPr>
        <w:t>реализации</w:t>
      </w:r>
      <w:r w:rsidR="0061749B" w:rsidRPr="00677521">
        <w:rPr>
          <w:sz w:val="24"/>
        </w:rPr>
        <w:t xml:space="preserve"> </w:t>
      </w:r>
      <w:r w:rsidRPr="00677521">
        <w:rPr>
          <w:sz w:val="24"/>
        </w:rPr>
        <w:t>программы</w:t>
      </w:r>
      <w:r w:rsidR="0061749B" w:rsidRPr="00677521">
        <w:rPr>
          <w:sz w:val="24"/>
        </w:rPr>
        <w:t xml:space="preserve"> </w:t>
      </w:r>
      <w:r w:rsidRPr="00677521">
        <w:rPr>
          <w:sz w:val="24"/>
        </w:rPr>
        <w:t>учебной</w:t>
      </w:r>
      <w:r w:rsidR="0061749B" w:rsidRPr="00677521">
        <w:rPr>
          <w:sz w:val="24"/>
        </w:rPr>
        <w:t xml:space="preserve"> </w:t>
      </w:r>
      <w:r w:rsidRPr="00677521">
        <w:rPr>
          <w:sz w:val="24"/>
        </w:rPr>
        <w:t>дисциплины</w:t>
      </w:r>
      <w:r w:rsidR="0061749B" w:rsidRPr="00677521">
        <w:rPr>
          <w:sz w:val="24"/>
        </w:rPr>
        <w:t xml:space="preserve"> </w:t>
      </w:r>
      <w:r w:rsidRPr="00677521">
        <w:rPr>
          <w:sz w:val="24"/>
        </w:rPr>
        <w:t>должны</w:t>
      </w:r>
      <w:r w:rsidR="0061749B" w:rsidRPr="00677521">
        <w:rPr>
          <w:sz w:val="24"/>
        </w:rPr>
        <w:t xml:space="preserve"> </w:t>
      </w:r>
      <w:r w:rsidRPr="00677521">
        <w:rPr>
          <w:sz w:val="24"/>
        </w:rPr>
        <w:t>быть предусмотрены следующие специальные помещения:</w:t>
      </w:r>
    </w:p>
    <w:p w14:paraId="01644824" w14:textId="77777777" w:rsidR="0061749B" w:rsidRPr="00677521" w:rsidRDefault="00A4646F" w:rsidP="001915F4">
      <w:pPr>
        <w:pStyle w:val="a4"/>
        <w:ind w:firstLine="709"/>
        <w:jc w:val="both"/>
      </w:pPr>
      <w:r w:rsidRPr="00677521">
        <w:t>Кабинет «Технического оснащения и организации рабочего места»,</w:t>
      </w:r>
    </w:p>
    <w:p w14:paraId="7F303FA7" w14:textId="77777777" w:rsidR="00436A5B" w:rsidRPr="00677521" w:rsidRDefault="00A4646F" w:rsidP="001915F4">
      <w:pPr>
        <w:pStyle w:val="a4"/>
        <w:ind w:firstLine="709"/>
        <w:jc w:val="both"/>
      </w:pPr>
      <w:r w:rsidRPr="00677521">
        <w:t xml:space="preserve">оснащенный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компьютером, средствами </w:t>
      </w:r>
      <w:proofErr w:type="spellStart"/>
      <w:r w:rsidRPr="00677521">
        <w:t>аудиовизуализации</w:t>
      </w:r>
      <w:proofErr w:type="spellEnd"/>
      <w:r w:rsidRPr="00677521">
        <w:t>, мультимедийным проектором; наглядными пособиями (натуральными образцами продуктов, муляжами, плакатами, DVD фильмами, мультимедийными пособиями).</w:t>
      </w:r>
    </w:p>
    <w:p w14:paraId="7906DACF" w14:textId="77777777" w:rsidR="00436A5B" w:rsidRPr="00677521" w:rsidRDefault="00436A5B" w:rsidP="001915F4">
      <w:pPr>
        <w:pStyle w:val="a4"/>
        <w:ind w:firstLine="709"/>
        <w:jc w:val="both"/>
      </w:pPr>
    </w:p>
    <w:p w14:paraId="17052738" w14:textId="77777777" w:rsidR="00436A5B" w:rsidRPr="00677521" w:rsidRDefault="00A4646F" w:rsidP="006F0CD0">
      <w:pPr>
        <w:pStyle w:val="2"/>
        <w:numPr>
          <w:ilvl w:val="1"/>
          <w:numId w:val="58"/>
        </w:numPr>
        <w:ind w:left="0" w:firstLine="709"/>
        <w:jc w:val="both"/>
      </w:pPr>
      <w:r w:rsidRPr="00677521">
        <w:t>Информационное обеспечение реализации программы</w:t>
      </w:r>
    </w:p>
    <w:p w14:paraId="3BBE581A" w14:textId="77777777" w:rsidR="00436A5B" w:rsidRPr="00677521" w:rsidRDefault="00EB4252" w:rsidP="001915F4">
      <w:pPr>
        <w:pStyle w:val="a4"/>
        <w:ind w:firstLine="709"/>
        <w:jc w:val="both"/>
      </w:pPr>
      <w:r w:rsidRPr="00677521">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0469F3C" w14:textId="77777777" w:rsidR="00EB4252" w:rsidRPr="00677521" w:rsidRDefault="00EB4252" w:rsidP="001915F4">
      <w:pPr>
        <w:pStyle w:val="a4"/>
        <w:ind w:firstLine="709"/>
        <w:jc w:val="both"/>
      </w:pPr>
    </w:p>
    <w:p w14:paraId="005786B6" w14:textId="77777777" w:rsidR="00436A5B" w:rsidRPr="00677521" w:rsidRDefault="008C5C79" w:rsidP="006F0CD0">
      <w:pPr>
        <w:pStyle w:val="2"/>
        <w:numPr>
          <w:ilvl w:val="2"/>
          <w:numId w:val="57"/>
        </w:numPr>
        <w:ind w:left="0" w:firstLine="709"/>
        <w:jc w:val="both"/>
      </w:pPr>
      <w:r w:rsidRPr="00677521">
        <w:t>Основные п</w:t>
      </w:r>
      <w:r w:rsidR="009878E5" w:rsidRPr="00677521">
        <w:t>ечатные издания</w:t>
      </w:r>
    </w:p>
    <w:p w14:paraId="38D7934A" w14:textId="77777777" w:rsidR="008C5C79" w:rsidRPr="00677521" w:rsidRDefault="008C5C79" w:rsidP="006F0CD0">
      <w:pPr>
        <w:pStyle w:val="a6"/>
        <w:widowControl/>
        <w:numPr>
          <w:ilvl w:val="0"/>
          <w:numId w:val="56"/>
        </w:numPr>
        <w:autoSpaceDE/>
        <w:autoSpaceDN/>
        <w:ind w:left="0" w:firstLine="709"/>
        <w:jc w:val="both"/>
        <w:rPr>
          <w:sz w:val="24"/>
          <w:szCs w:val="24"/>
        </w:rPr>
      </w:pPr>
      <w:r w:rsidRPr="00677521">
        <w:rPr>
          <w:sz w:val="24"/>
          <w:szCs w:val="24"/>
        </w:rPr>
        <w:t xml:space="preserve">Ботов, М. И. Лабораторные работы по технологическому оборудованию (механическое и тепловое оборудование) : учебное пособие для </w:t>
      </w:r>
      <w:proofErr w:type="spellStart"/>
      <w:r w:rsidRPr="00677521">
        <w:rPr>
          <w:sz w:val="24"/>
          <w:szCs w:val="24"/>
        </w:rPr>
        <w:t>спо</w:t>
      </w:r>
      <w:proofErr w:type="spellEnd"/>
      <w:r w:rsidRPr="00677521">
        <w:rPr>
          <w:sz w:val="24"/>
          <w:szCs w:val="24"/>
        </w:rPr>
        <w:t xml:space="preserve"> / М. И. Ботов, В. Д. </w:t>
      </w:r>
      <w:proofErr w:type="spellStart"/>
      <w:r w:rsidRPr="00677521">
        <w:rPr>
          <w:sz w:val="24"/>
          <w:szCs w:val="24"/>
        </w:rPr>
        <w:t>Елхина</w:t>
      </w:r>
      <w:proofErr w:type="spellEnd"/>
      <w:r w:rsidRPr="00677521">
        <w:rPr>
          <w:sz w:val="24"/>
          <w:szCs w:val="24"/>
        </w:rPr>
        <w:t>. — Санкт-Петербург : Лань, 2020. — 160 с. — ISBN 978-5-8114-6381-7.</w:t>
      </w:r>
    </w:p>
    <w:p w14:paraId="413A46F1" w14:textId="77777777" w:rsidR="008C5C79" w:rsidRPr="00677521" w:rsidRDefault="008C5C79" w:rsidP="006F0CD0">
      <w:pPr>
        <w:pStyle w:val="a6"/>
        <w:widowControl/>
        <w:numPr>
          <w:ilvl w:val="0"/>
          <w:numId w:val="56"/>
        </w:numPr>
        <w:autoSpaceDE/>
        <w:autoSpaceDN/>
        <w:ind w:left="0" w:firstLine="709"/>
        <w:jc w:val="both"/>
        <w:rPr>
          <w:sz w:val="24"/>
          <w:szCs w:val="24"/>
        </w:rPr>
      </w:pPr>
      <w:r w:rsidRPr="00677521">
        <w:rPr>
          <w:sz w:val="24"/>
          <w:szCs w:val="24"/>
        </w:rPr>
        <w:t xml:space="preserve">Ботов, М. И. Электротепловое оборудование индустрии питания : учебное пособие для </w:t>
      </w:r>
      <w:proofErr w:type="spellStart"/>
      <w:r w:rsidRPr="00677521">
        <w:rPr>
          <w:sz w:val="24"/>
          <w:szCs w:val="24"/>
        </w:rPr>
        <w:t>спо</w:t>
      </w:r>
      <w:proofErr w:type="spellEnd"/>
      <w:r w:rsidRPr="00677521">
        <w:rPr>
          <w:sz w:val="24"/>
          <w:szCs w:val="24"/>
        </w:rPr>
        <w:t xml:space="preserve"> / М. И. Ботов, Д. М. Давыдов, В. П. Кирпичников. — Санкт-Петербург : Лань, 2020. — 144 с. — ISBN 978-5-8114-6380-0. </w:t>
      </w:r>
    </w:p>
    <w:p w14:paraId="73C0513B" w14:textId="77777777" w:rsidR="00431EFB" w:rsidRPr="00677521" w:rsidRDefault="002F0AAE" w:rsidP="006F0CD0">
      <w:pPr>
        <w:pStyle w:val="a6"/>
        <w:widowControl/>
        <w:numPr>
          <w:ilvl w:val="0"/>
          <w:numId w:val="56"/>
        </w:numPr>
        <w:autoSpaceDE/>
        <w:autoSpaceDN/>
        <w:ind w:left="0" w:firstLine="709"/>
        <w:jc w:val="both"/>
        <w:rPr>
          <w:sz w:val="24"/>
          <w:szCs w:val="24"/>
        </w:rPr>
      </w:pPr>
      <w:hyperlink r:id="rId123" w:history="1">
        <w:r w:rsidR="00431EFB" w:rsidRPr="00677521">
          <w:rPr>
            <w:rStyle w:val="af0"/>
            <w:bCs/>
            <w:color w:val="auto"/>
            <w:sz w:val="24"/>
            <w:szCs w:val="24"/>
            <w:u w:val="none"/>
          </w:rPr>
          <w:t>Борисова, А. В. Техническое оснащение предприятий общественного питания. Механическое оборудование : учебное пособие для СПО /</w:t>
        </w:r>
      </w:hyperlink>
      <w:hyperlink r:id="rId124" w:history="1">
        <w:r w:rsidR="00431EFB" w:rsidRPr="00677521">
          <w:rPr>
            <w:rStyle w:val="af0"/>
            <w:color w:val="auto"/>
            <w:sz w:val="24"/>
            <w:szCs w:val="24"/>
            <w:u w:val="none"/>
          </w:rPr>
          <w:t xml:space="preserve"> А. В. Борисова. — Саратов : Профобразование, 2021. — 352 c. — ISBN 978-5-4488-1261-3. — Текст : электронный // Электронный ресурс цифровой образовательной среды СПО PROFобразование : [сайт]. — URL: </w:t>
        </w:r>
      </w:hyperlink>
      <w:hyperlink r:id="rId125" w:history="1">
        <w:r w:rsidR="00431EFB" w:rsidRPr="00677521">
          <w:rPr>
            <w:rStyle w:val="af0"/>
            <w:color w:val="auto"/>
            <w:sz w:val="24"/>
            <w:szCs w:val="24"/>
            <w:u w:val="none"/>
          </w:rPr>
          <w:t>https://www.iprbookshop.ru/106858</w:t>
        </w:r>
      </w:hyperlink>
      <w:hyperlink r:id="rId126" w:history="1">
        <w:r w:rsidR="00431EFB" w:rsidRPr="00677521">
          <w:rPr>
            <w:rStyle w:val="af0"/>
            <w:color w:val="auto"/>
            <w:sz w:val="24"/>
            <w:szCs w:val="24"/>
            <w:u w:val="none"/>
          </w:rPr>
          <w:t xml:space="preserve"> </w:t>
        </w:r>
      </w:hyperlink>
    </w:p>
    <w:p w14:paraId="33F941CA" w14:textId="77777777" w:rsidR="00431EFB" w:rsidRPr="00677521" w:rsidRDefault="002F0AAE" w:rsidP="006F0CD0">
      <w:pPr>
        <w:pStyle w:val="a6"/>
        <w:widowControl/>
        <w:numPr>
          <w:ilvl w:val="0"/>
          <w:numId w:val="56"/>
        </w:numPr>
        <w:autoSpaceDE/>
        <w:autoSpaceDN/>
        <w:ind w:left="0" w:firstLine="709"/>
        <w:jc w:val="both"/>
        <w:rPr>
          <w:sz w:val="24"/>
          <w:szCs w:val="24"/>
        </w:rPr>
      </w:pPr>
      <w:hyperlink r:id="rId127" w:history="1">
        <w:r w:rsidR="00431EFB" w:rsidRPr="00677521">
          <w:rPr>
            <w:rStyle w:val="af0"/>
            <w:bCs/>
            <w:color w:val="auto"/>
            <w:sz w:val="24"/>
            <w:szCs w:val="24"/>
            <w:u w:val="none"/>
          </w:rPr>
          <w:t xml:space="preserve">Бочкарева, Н. А. Техническое оснащение организаций общественного питания и охрана труда : учебник для СПО / </w:t>
        </w:r>
      </w:hyperlink>
      <w:hyperlink r:id="rId128" w:history="1">
        <w:r w:rsidR="00431EFB" w:rsidRPr="00677521">
          <w:rPr>
            <w:rStyle w:val="af0"/>
            <w:color w:val="auto"/>
            <w:sz w:val="24"/>
            <w:szCs w:val="24"/>
            <w:u w:val="none"/>
          </w:rPr>
          <w:t xml:space="preserve">Н. А. Бочкарева. — Саратов, Москва : Профобразование, Ай Пи Ар Медиа, 2020. — 301 c. — ISBN 978-5-4488-0829-6, 978-5-4497-0505-1. — Текст : электронный // Электронный ресурс цифровой образовательной среды СПО PROFобразование : [сайт]. — URL: </w:t>
        </w:r>
      </w:hyperlink>
      <w:hyperlink r:id="rId129" w:history="1">
        <w:r w:rsidR="00431EFB" w:rsidRPr="00677521">
          <w:rPr>
            <w:rStyle w:val="af0"/>
            <w:color w:val="auto"/>
            <w:sz w:val="24"/>
            <w:szCs w:val="24"/>
            <w:u w:val="none"/>
          </w:rPr>
          <w:t>https://profspo.ru/books/94724</w:t>
        </w:r>
      </w:hyperlink>
      <w:hyperlink r:id="rId130" w:history="1">
        <w:r w:rsidR="00431EFB" w:rsidRPr="00677521">
          <w:rPr>
            <w:rStyle w:val="af0"/>
            <w:color w:val="auto"/>
            <w:sz w:val="24"/>
            <w:szCs w:val="24"/>
            <w:u w:val="none"/>
          </w:rPr>
          <w:t xml:space="preserve"> </w:t>
        </w:r>
      </w:hyperlink>
    </w:p>
    <w:p w14:paraId="7C5DB7DF" w14:textId="77777777" w:rsidR="00431EFB" w:rsidRPr="00677521" w:rsidRDefault="002F0AAE" w:rsidP="006F0CD0">
      <w:pPr>
        <w:pStyle w:val="a6"/>
        <w:widowControl/>
        <w:numPr>
          <w:ilvl w:val="0"/>
          <w:numId w:val="56"/>
        </w:numPr>
        <w:autoSpaceDE/>
        <w:autoSpaceDN/>
        <w:ind w:left="0" w:firstLine="709"/>
        <w:jc w:val="both"/>
        <w:rPr>
          <w:sz w:val="24"/>
          <w:szCs w:val="24"/>
        </w:rPr>
      </w:pPr>
      <w:hyperlink r:id="rId131" w:history="1">
        <w:r w:rsidR="00431EFB" w:rsidRPr="00677521">
          <w:rPr>
            <w:rStyle w:val="af0"/>
            <w:bCs/>
            <w:color w:val="auto"/>
            <w:sz w:val="24"/>
            <w:szCs w:val="24"/>
            <w:u w:val="none"/>
          </w:rPr>
          <w:t>Бочкарева, Н. А. Техническое оснащение организаций питания : учебник для СПО /</w:t>
        </w:r>
      </w:hyperlink>
      <w:hyperlink r:id="rId132" w:history="1">
        <w:r w:rsidR="00431EFB" w:rsidRPr="00677521">
          <w:rPr>
            <w:rStyle w:val="af0"/>
            <w:color w:val="auto"/>
            <w:sz w:val="24"/>
            <w:szCs w:val="24"/>
            <w:u w:val="none"/>
          </w:rPr>
          <w:t xml:space="preserve"> Н. А. Бочкарева. — Саратов, Москва : Профобразование, Ай Пи Ар Медиа, 2020. — 378 c. — ISBN 978-5-4488-0828-9, 978-5-4497-0504-4. — Текст : электронный // Электронный ресурс цифровой образовательной среды СПО PROFобразование : [сайт]. — URL: </w:t>
        </w:r>
      </w:hyperlink>
      <w:hyperlink r:id="rId133" w:history="1">
        <w:r w:rsidR="00431EFB" w:rsidRPr="00677521">
          <w:rPr>
            <w:rStyle w:val="af0"/>
            <w:color w:val="auto"/>
            <w:sz w:val="24"/>
            <w:szCs w:val="24"/>
            <w:u w:val="none"/>
          </w:rPr>
          <w:t>https://profspo.ru/books/94725</w:t>
        </w:r>
      </w:hyperlink>
      <w:hyperlink r:id="rId134" w:history="1">
        <w:r w:rsidR="00431EFB" w:rsidRPr="00677521">
          <w:rPr>
            <w:rStyle w:val="af0"/>
            <w:color w:val="auto"/>
            <w:sz w:val="24"/>
            <w:szCs w:val="24"/>
            <w:u w:val="none"/>
          </w:rPr>
          <w:t xml:space="preserve"> </w:t>
        </w:r>
      </w:hyperlink>
    </w:p>
    <w:p w14:paraId="3263EFE2" w14:textId="77777777" w:rsidR="00431EFB" w:rsidRPr="00677521" w:rsidRDefault="002F0AAE" w:rsidP="006F0CD0">
      <w:pPr>
        <w:pStyle w:val="a6"/>
        <w:widowControl/>
        <w:numPr>
          <w:ilvl w:val="0"/>
          <w:numId w:val="56"/>
        </w:numPr>
        <w:autoSpaceDE/>
        <w:autoSpaceDN/>
        <w:ind w:left="0" w:firstLine="709"/>
        <w:jc w:val="both"/>
        <w:rPr>
          <w:sz w:val="24"/>
          <w:szCs w:val="24"/>
        </w:rPr>
      </w:pPr>
      <w:hyperlink r:id="rId135" w:history="1">
        <w:r w:rsidR="00431EFB" w:rsidRPr="00677521">
          <w:rPr>
            <w:rStyle w:val="af0"/>
            <w:bCs/>
            <w:color w:val="auto"/>
            <w:sz w:val="24"/>
            <w:szCs w:val="24"/>
            <w:u w:val="none"/>
          </w:rPr>
          <w:t xml:space="preserve">Бочкарева, Н. А. Техническое оснащение и организация рабочего места : учебник для СПО </w:t>
        </w:r>
      </w:hyperlink>
      <w:hyperlink r:id="rId136" w:history="1">
        <w:r w:rsidR="00431EFB" w:rsidRPr="00677521">
          <w:rPr>
            <w:rStyle w:val="af0"/>
            <w:color w:val="auto"/>
            <w:sz w:val="24"/>
            <w:szCs w:val="24"/>
            <w:u w:val="none"/>
          </w:rPr>
          <w:t xml:space="preserve">/ Н. А. Бочкарева. — Саратов, Москва : Профобразование, Ай Пи Ар Медиа, 2020. — 387 c. — ISBN 978-5-4488-0827-2, 978-5-4497-0503-7. — Текст : электронный // Электронный ресурс цифровой образовательной среды СПО PROFобразование : [сайт]. — URL: </w:t>
        </w:r>
      </w:hyperlink>
      <w:hyperlink r:id="rId137" w:history="1">
        <w:r w:rsidR="00431EFB" w:rsidRPr="00677521">
          <w:rPr>
            <w:rStyle w:val="af0"/>
            <w:color w:val="auto"/>
            <w:sz w:val="24"/>
            <w:szCs w:val="24"/>
            <w:u w:val="none"/>
          </w:rPr>
          <w:t>https://profspo.ru/books/94723</w:t>
        </w:r>
      </w:hyperlink>
    </w:p>
    <w:p w14:paraId="3EF66CF8" w14:textId="77777777" w:rsidR="008C5C79" w:rsidRPr="00677521" w:rsidRDefault="008C5C79" w:rsidP="006F0CD0">
      <w:pPr>
        <w:pStyle w:val="a6"/>
        <w:widowControl/>
        <w:numPr>
          <w:ilvl w:val="0"/>
          <w:numId w:val="56"/>
        </w:numPr>
        <w:autoSpaceDE/>
        <w:autoSpaceDN/>
        <w:ind w:left="0" w:firstLine="709"/>
        <w:jc w:val="both"/>
        <w:rPr>
          <w:sz w:val="24"/>
          <w:szCs w:val="24"/>
        </w:rPr>
      </w:pPr>
      <w:proofErr w:type="spellStart"/>
      <w:r w:rsidRPr="00677521">
        <w:rPr>
          <w:sz w:val="24"/>
          <w:szCs w:val="24"/>
        </w:rPr>
        <w:t>Вобликова</w:t>
      </w:r>
      <w:proofErr w:type="spellEnd"/>
      <w:r w:rsidRPr="00677521">
        <w:rPr>
          <w:sz w:val="24"/>
          <w:szCs w:val="24"/>
        </w:rPr>
        <w:t xml:space="preserve">, Т. В. Процессы и аппараты пищевых производств : учебное пособие для </w:t>
      </w:r>
      <w:proofErr w:type="spellStart"/>
      <w:r w:rsidRPr="00677521">
        <w:rPr>
          <w:sz w:val="24"/>
          <w:szCs w:val="24"/>
        </w:rPr>
        <w:t>спо</w:t>
      </w:r>
      <w:proofErr w:type="spellEnd"/>
      <w:r w:rsidRPr="00677521">
        <w:rPr>
          <w:sz w:val="24"/>
          <w:szCs w:val="24"/>
        </w:rPr>
        <w:t xml:space="preserve"> / Т. В. </w:t>
      </w:r>
      <w:proofErr w:type="spellStart"/>
      <w:r w:rsidRPr="00677521">
        <w:rPr>
          <w:sz w:val="24"/>
          <w:szCs w:val="24"/>
        </w:rPr>
        <w:t>Вобликова</w:t>
      </w:r>
      <w:proofErr w:type="spellEnd"/>
      <w:r w:rsidRPr="00677521">
        <w:rPr>
          <w:sz w:val="24"/>
          <w:szCs w:val="24"/>
        </w:rPr>
        <w:t>, С. Н. Шлыков, А. В. Пермяков. — Санкт-Петербург : Лань, 2020. — 204 с. — ISBN 978-5-8114-6442-5. </w:t>
      </w:r>
    </w:p>
    <w:p w14:paraId="0EBF44F5" w14:textId="77777777" w:rsidR="008C5C79" w:rsidRPr="00677521" w:rsidRDefault="008C5C79" w:rsidP="006F0CD0">
      <w:pPr>
        <w:pStyle w:val="a6"/>
        <w:widowControl/>
        <w:numPr>
          <w:ilvl w:val="0"/>
          <w:numId w:val="56"/>
        </w:numPr>
        <w:autoSpaceDE/>
        <w:autoSpaceDN/>
        <w:ind w:left="0" w:firstLine="709"/>
        <w:jc w:val="both"/>
        <w:rPr>
          <w:sz w:val="24"/>
          <w:szCs w:val="24"/>
        </w:rPr>
      </w:pPr>
      <w:r w:rsidRPr="00677521">
        <w:rPr>
          <w:sz w:val="24"/>
          <w:szCs w:val="24"/>
        </w:rPr>
        <w:lastRenderedPageBreak/>
        <w:t xml:space="preserve">Донченко, Л. В. Концепция НАССР на малых и средних предприятиях : учебное пособие для </w:t>
      </w:r>
      <w:proofErr w:type="spellStart"/>
      <w:r w:rsidRPr="00677521">
        <w:rPr>
          <w:sz w:val="24"/>
          <w:szCs w:val="24"/>
        </w:rPr>
        <w:t>спо</w:t>
      </w:r>
      <w:proofErr w:type="spellEnd"/>
      <w:r w:rsidRPr="00677521">
        <w:rPr>
          <w:sz w:val="24"/>
          <w:szCs w:val="24"/>
        </w:rPr>
        <w:t xml:space="preserve"> / Л. В. Донченко, Е. А. </w:t>
      </w:r>
      <w:proofErr w:type="spellStart"/>
      <w:r w:rsidRPr="00677521">
        <w:rPr>
          <w:sz w:val="24"/>
          <w:szCs w:val="24"/>
        </w:rPr>
        <w:t>Ольховатов</w:t>
      </w:r>
      <w:proofErr w:type="spellEnd"/>
      <w:r w:rsidRPr="00677521">
        <w:rPr>
          <w:sz w:val="24"/>
          <w:szCs w:val="24"/>
        </w:rPr>
        <w:t>. — Санкт-Петербург : Лань, 2020. — 180 с. — ISBN 978-5-8114-6457-9. </w:t>
      </w:r>
    </w:p>
    <w:p w14:paraId="5AC51CD4" w14:textId="77777777" w:rsidR="008C5C79" w:rsidRPr="00677521" w:rsidRDefault="008C5C79" w:rsidP="006F0CD0">
      <w:pPr>
        <w:pStyle w:val="a6"/>
        <w:numPr>
          <w:ilvl w:val="0"/>
          <w:numId w:val="56"/>
        </w:numPr>
        <w:ind w:left="0" w:firstLine="709"/>
        <w:jc w:val="both"/>
      </w:pPr>
      <w:proofErr w:type="spellStart"/>
      <w:r w:rsidRPr="00677521">
        <w:rPr>
          <w:sz w:val="24"/>
        </w:rPr>
        <w:t>Елхина</w:t>
      </w:r>
      <w:proofErr w:type="spellEnd"/>
      <w:r w:rsidRPr="00677521">
        <w:rPr>
          <w:sz w:val="24"/>
        </w:rPr>
        <w:t xml:space="preserve"> В.Д. Механическое оборудование предприятий общественного питания: Справочник : </w:t>
      </w:r>
      <w:proofErr w:type="spellStart"/>
      <w:r w:rsidRPr="00677521">
        <w:rPr>
          <w:sz w:val="24"/>
        </w:rPr>
        <w:t>учеб.для</w:t>
      </w:r>
      <w:proofErr w:type="spellEnd"/>
      <w:r w:rsidRPr="00677521">
        <w:rPr>
          <w:sz w:val="24"/>
        </w:rPr>
        <w:t xml:space="preserve"> учащихся учреждений </w:t>
      </w:r>
      <w:proofErr w:type="spellStart"/>
      <w:r w:rsidRPr="00677521">
        <w:rPr>
          <w:sz w:val="24"/>
        </w:rPr>
        <w:t>сред.проф.образования</w:t>
      </w:r>
      <w:proofErr w:type="spellEnd"/>
      <w:r w:rsidRPr="00677521">
        <w:rPr>
          <w:sz w:val="24"/>
        </w:rPr>
        <w:t xml:space="preserve"> / В.Д. </w:t>
      </w:r>
      <w:proofErr w:type="spellStart"/>
      <w:r w:rsidRPr="00677521">
        <w:rPr>
          <w:sz w:val="24"/>
        </w:rPr>
        <w:t>Елхина</w:t>
      </w:r>
      <w:proofErr w:type="spellEnd"/>
      <w:r w:rsidRPr="00677521">
        <w:rPr>
          <w:sz w:val="24"/>
        </w:rPr>
        <w:t xml:space="preserve">. </w:t>
      </w:r>
      <w:r w:rsidRPr="00677521">
        <w:t>– 5-е изд., стер. – Москва: Академия, 2016. – 336</w:t>
      </w:r>
    </w:p>
    <w:p w14:paraId="56EFE933" w14:textId="77777777" w:rsidR="008C5C79" w:rsidRPr="00677521" w:rsidRDefault="008C5C79" w:rsidP="006F0CD0">
      <w:pPr>
        <w:pStyle w:val="a6"/>
        <w:widowControl/>
        <w:numPr>
          <w:ilvl w:val="0"/>
          <w:numId w:val="56"/>
        </w:numPr>
        <w:autoSpaceDE/>
        <w:autoSpaceDN/>
        <w:ind w:left="0" w:firstLine="709"/>
        <w:jc w:val="both"/>
        <w:rPr>
          <w:sz w:val="24"/>
          <w:szCs w:val="24"/>
        </w:rPr>
      </w:pPr>
      <w:r w:rsidRPr="00677521">
        <w:rPr>
          <w:sz w:val="24"/>
          <w:szCs w:val="24"/>
        </w:rPr>
        <w:t xml:space="preserve">Зуев, Н. А. Технологическое оборудование мясной промышленности. Мясорубки : учебное пособие для </w:t>
      </w:r>
      <w:proofErr w:type="spellStart"/>
      <w:r w:rsidRPr="00677521">
        <w:rPr>
          <w:sz w:val="24"/>
          <w:szCs w:val="24"/>
        </w:rPr>
        <w:t>спо</w:t>
      </w:r>
      <w:proofErr w:type="spellEnd"/>
      <w:r w:rsidRPr="00677521">
        <w:rPr>
          <w:sz w:val="24"/>
          <w:szCs w:val="24"/>
        </w:rPr>
        <w:t xml:space="preserve"> / Н. А. Зуев, В. В. </w:t>
      </w:r>
      <w:proofErr w:type="spellStart"/>
      <w:r w:rsidRPr="00677521">
        <w:rPr>
          <w:sz w:val="24"/>
          <w:szCs w:val="24"/>
        </w:rPr>
        <w:t>Пеленко</w:t>
      </w:r>
      <w:proofErr w:type="spellEnd"/>
      <w:r w:rsidRPr="00677521">
        <w:rPr>
          <w:sz w:val="24"/>
          <w:szCs w:val="24"/>
        </w:rPr>
        <w:t>. — Санкт-Петербург : Лань, 2020. — 80 с. — ISBN 978-5-8114-5895-0. </w:t>
      </w:r>
    </w:p>
    <w:p w14:paraId="4CD230DA" w14:textId="77777777" w:rsidR="008C5C79" w:rsidRPr="00677521" w:rsidRDefault="008C5C79" w:rsidP="006F0CD0">
      <w:pPr>
        <w:pStyle w:val="a6"/>
        <w:numPr>
          <w:ilvl w:val="0"/>
          <w:numId w:val="56"/>
        </w:numPr>
        <w:ind w:left="0" w:firstLine="709"/>
        <w:jc w:val="both"/>
        <w:rPr>
          <w:sz w:val="24"/>
        </w:rPr>
      </w:pPr>
      <w:proofErr w:type="spellStart"/>
      <w:r w:rsidRPr="00677521">
        <w:rPr>
          <w:sz w:val="24"/>
        </w:rPr>
        <w:t>Лутошкина</w:t>
      </w:r>
      <w:proofErr w:type="spellEnd"/>
      <w:r w:rsidRPr="00677521">
        <w:rPr>
          <w:sz w:val="24"/>
        </w:rPr>
        <w:t xml:space="preserve"> Г.Г. Техническое оснащение и организация рабочего места: </w:t>
      </w:r>
      <w:proofErr w:type="spellStart"/>
      <w:r w:rsidRPr="00677521">
        <w:rPr>
          <w:sz w:val="24"/>
        </w:rPr>
        <w:t>учеб.для</w:t>
      </w:r>
      <w:proofErr w:type="spellEnd"/>
      <w:r w:rsidRPr="00677521">
        <w:rPr>
          <w:sz w:val="24"/>
        </w:rPr>
        <w:t xml:space="preserve"> учащихся учреждений </w:t>
      </w:r>
      <w:proofErr w:type="spellStart"/>
      <w:r w:rsidRPr="00677521">
        <w:rPr>
          <w:sz w:val="24"/>
        </w:rPr>
        <w:t>сред.проф.образования</w:t>
      </w:r>
      <w:proofErr w:type="spellEnd"/>
      <w:r w:rsidRPr="00677521">
        <w:rPr>
          <w:sz w:val="24"/>
        </w:rPr>
        <w:t xml:space="preserve"> / Г.Г. </w:t>
      </w:r>
      <w:proofErr w:type="spellStart"/>
      <w:r w:rsidRPr="00677521">
        <w:rPr>
          <w:sz w:val="24"/>
        </w:rPr>
        <w:t>Лутошкина</w:t>
      </w:r>
      <w:proofErr w:type="spellEnd"/>
      <w:r w:rsidRPr="00677521">
        <w:rPr>
          <w:sz w:val="24"/>
        </w:rPr>
        <w:t>, Ж.С. Анохина. – 5-е изд. – Москва: Академия, 2019. – 240 с.</w:t>
      </w:r>
    </w:p>
    <w:p w14:paraId="36A9078B" w14:textId="77777777" w:rsidR="008C5C79" w:rsidRPr="00677521" w:rsidRDefault="008C5C79" w:rsidP="006F0CD0">
      <w:pPr>
        <w:pStyle w:val="a6"/>
        <w:widowControl/>
        <w:numPr>
          <w:ilvl w:val="0"/>
          <w:numId w:val="56"/>
        </w:numPr>
        <w:autoSpaceDE/>
        <w:autoSpaceDN/>
        <w:ind w:left="0" w:firstLine="709"/>
        <w:jc w:val="both"/>
        <w:rPr>
          <w:sz w:val="24"/>
          <w:szCs w:val="24"/>
        </w:rPr>
      </w:pPr>
      <w:r w:rsidRPr="00677521">
        <w:rPr>
          <w:sz w:val="24"/>
          <w:szCs w:val="24"/>
        </w:rPr>
        <w:t xml:space="preserve">Пелевина, Л. Ф. Процессы и аппараты / Л. Ф. Пелевина, Н. И. Пилипенко. — 2-е изд., </w:t>
      </w:r>
      <w:proofErr w:type="spellStart"/>
      <w:r w:rsidRPr="00677521">
        <w:rPr>
          <w:sz w:val="24"/>
          <w:szCs w:val="24"/>
        </w:rPr>
        <w:t>испр</w:t>
      </w:r>
      <w:proofErr w:type="spellEnd"/>
      <w:r w:rsidRPr="00677521">
        <w:rPr>
          <w:sz w:val="24"/>
          <w:szCs w:val="24"/>
        </w:rPr>
        <w:t>. — Санкт-Петербург : Лань, 2020. — 332 с. — ISBN 978-5-8114-4617-9. </w:t>
      </w:r>
    </w:p>
    <w:p w14:paraId="0D932C00" w14:textId="77777777" w:rsidR="008C5C79" w:rsidRPr="00677521" w:rsidRDefault="008C5C79" w:rsidP="006F0CD0">
      <w:pPr>
        <w:pStyle w:val="a6"/>
        <w:widowControl/>
        <w:numPr>
          <w:ilvl w:val="0"/>
          <w:numId w:val="56"/>
        </w:numPr>
        <w:autoSpaceDE/>
        <w:autoSpaceDN/>
        <w:ind w:left="0" w:firstLine="709"/>
        <w:jc w:val="both"/>
        <w:rPr>
          <w:sz w:val="24"/>
          <w:szCs w:val="24"/>
        </w:rPr>
      </w:pPr>
      <w:r w:rsidRPr="00677521">
        <w:rPr>
          <w:sz w:val="24"/>
          <w:szCs w:val="24"/>
        </w:rPr>
        <w:t xml:space="preserve">Процессы и аппараты пищевых производств и биотехнологии : учебное пособие для </w:t>
      </w:r>
      <w:proofErr w:type="spellStart"/>
      <w:r w:rsidRPr="00677521">
        <w:rPr>
          <w:sz w:val="24"/>
          <w:szCs w:val="24"/>
        </w:rPr>
        <w:t>спо</w:t>
      </w:r>
      <w:proofErr w:type="spellEnd"/>
      <w:r w:rsidRPr="00677521">
        <w:rPr>
          <w:sz w:val="24"/>
          <w:szCs w:val="24"/>
        </w:rPr>
        <w:t xml:space="preserve"> / Д. М. Бородулин, М. Т. </w:t>
      </w:r>
      <w:proofErr w:type="spellStart"/>
      <w:r w:rsidRPr="00677521">
        <w:rPr>
          <w:sz w:val="24"/>
          <w:szCs w:val="24"/>
        </w:rPr>
        <w:t>Шулбаева</w:t>
      </w:r>
      <w:proofErr w:type="spellEnd"/>
      <w:r w:rsidRPr="00677521">
        <w:rPr>
          <w:sz w:val="24"/>
          <w:szCs w:val="24"/>
        </w:rPr>
        <w:t xml:space="preserve">, Е. А. Сафонова, Е. А. </w:t>
      </w:r>
      <w:proofErr w:type="spellStart"/>
      <w:r w:rsidRPr="00677521">
        <w:rPr>
          <w:sz w:val="24"/>
          <w:szCs w:val="24"/>
        </w:rPr>
        <w:t>Вагайцева</w:t>
      </w:r>
      <w:proofErr w:type="spellEnd"/>
      <w:r w:rsidRPr="00677521">
        <w:rPr>
          <w:sz w:val="24"/>
          <w:szCs w:val="24"/>
        </w:rPr>
        <w:t>. — Санкт-Петербург : Лань, 2020. — 292 с. — ISBN 978-5-8114-6452-4. </w:t>
      </w:r>
    </w:p>
    <w:p w14:paraId="620BC0EF" w14:textId="77777777" w:rsidR="008C5C79" w:rsidRPr="00677521" w:rsidRDefault="008C5C79" w:rsidP="006F0CD0">
      <w:pPr>
        <w:pStyle w:val="a6"/>
        <w:numPr>
          <w:ilvl w:val="0"/>
          <w:numId w:val="56"/>
        </w:numPr>
        <w:ind w:left="0" w:firstLine="709"/>
        <w:jc w:val="both"/>
        <w:rPr>
          <w:sz w:val="24"/>
        </w:rPr>
      </w:pPr>
      <w:r w:rsidRPr="00677521">
        <w:rPr>
          <w:sz w:val="24"/>
        </w:rPr>
        <w:t xml:space="preserve">Усов В.В. Организация производства и обслуживания на предприятиях общественного питания : </w:t>
      </w:r>
      <w:proofErr w:type="spellStart"/>
      <w:r w:rsidRPr="00677521">
        <w:rPr>
          <w:sz w:val="24"/>
        </w:rPr>
        <w:t>учеб.пособие</w:t>
      </w:r>
      <w:proofErr w:type="spellEnd"/>
      <w:r w:rsidRPr="00677521">
        <w:rPr>
          <w:sz w:val="24"/>
        </w:rPr>
        <w:t xml:space="preserve"> для студ. учреждений </w:t>
      </w:r>
      <w:proofErr w:type="spellStart"/>
      <w:r w:rsidRPr="00677521">
        <w:rPr>
          <w:sz w:val="24"/>
        </w:rPr>
        <w:t>сред.проф.образования</w:t>
      </w:r>
      <w:proofErr w:type="spellEnd"/>
      <w:r w:rsidRPr="00677521">
        <w:rPr>
          <w:sz w:val="24"/>
        </w:rPr>
        <w:t xml:space="preserve"> / В.В. Усов. – Москва: Академия, 2018. – 432 с.</w:t>
      </w:r>
    </w:p>
    <w:p w14:paraId="77F56EDB" w14:textId="77777777" w:rsidR="00436A5B" w:rsidRPr="00677521" w:rsidRDefault="008C5C79" w:rsidP="006F0CD0">
      <w:pPr>
        <w:pStyle w:val="a6"/>
        <w:widowControl/>
        <w:numPr>
          <w:ilvl w:val="0"/>
          <w:numId w:val="56"/>
        </w:numPr>
        <w:autoSpaceDE/>
        <w:autoSpaceDN/>
        <w:ind w:left="0" w:firstLine="709"/>
        <w:jc w:val="both"/>
        <w:rPr>
          <w:sz w:val="26"/>
        </w:rPr>
      </w:pPr>
      <w:r w:rsidRPr="00677521">
        <w:rPr>
          <w:sz w:val="24"/>
          <w:szCs w:val="24"/>
        </w:rPr>
        <w:t xml:space="preserve">Хозяев, И. А. Основы технологии пищевого машиностроения : учебное пособие для </w:t>
      </w:r>
      <w:proofErr w:type="spellStart"/>
      <w:r w:rsidRPr="00677521">
        <w:rPr>
          <w:sz w:val="24"/>
          <w:szCs w:val="24"/>
        </w:rPr>
        <w:t>спо</w:t>
      </w:r>
      <w:proofErr w:type="spellEnd"/>
      <w:r w:rsidRPr="00677521">
        <w:rPr>
          <w:sz w:val="24"/>
          <w:szCs w:val="24"/>
        </w:rPr>
        <w:t xml:space="preserve"> / И. А. Хозяев. — Санкт-Петербург : Лань, 2020. — 264 с. — ISBN 978-5-8114-6454-8. </w:t>
      </w:r>
    </w:p>
    <w:p w14:paraId="1DAAC631" w14:textId="77777777" w:rsidR="00CA6807" w:rsidRPr="00677521" w:rsidRDefault="00CA6807" w:rsidP="001915F4">
      <w:pPr>
        <w:pStyle w:val="a6"/>
        <w:widowControl/>
        <w:autoSpaceDE/>
        <w:autoSpaceDN/>
        <w:ind w:left="709" w:firstLine="0"/>
        <w:rPr>
          <w:sz w:val="26"/>
        </w:rPr>
      </w:pPr>
    </w:p>
    <w:p w14:paraId="3B81F861" w14:textId="77777777" w:rsidR="00436A5B" w:rsidRPr="00677521" w:rsidRDefault="008C5C79" w:rsidP="006F0CD0">
      <w:pPr>
        <w:pStyle w:val="2"/>
        <w:numPr>
          <w:ilvl w:val="2"/>
          <w:numId w:val="57"/>
        </w:numPr>
        <w:ind w:left="0" w:firstLine="709"/>
        <w:jc w:val="both"/>
      </w:pPr>
      <w:r w:rsidRPr="00677521">
        <w:t>Основные э</w:t>
      </w:r>
      <w:r w:rsidR="00A4646F" w:rsidRPr="00677521">
        <w:t>лектронные издани</w:t>
      </w:r>
      <w:r w:rsidRPr="00677521">
        <w:t>я</w:t>
      </w:r>
    </w:p>
    <w:p w14:paraId="04226C05" w14:textId="77777777" w:rsidR="008C5C79" w:rsidRPr="00677521" w:rsidRDefault="008C5C79" w:rsidP="006F0CD0">
      <w:pPr>
        <w:pStyle w:val="a6"/>
        <w:widowControl/>
        <w:numPr>
          <w:ilvl w:val="0"/>
          <w:numId w:val="55"/>
        </w:numPr>
        <w:autoSpaceDE/>
        <w:autoSpaceDN/>
        <w:ind w:left="0" w:firstLine="709"/>
        <w:rPr>
          <w:sz w:val="24"/>
          <w:szCs w:val="24"/>
        </w:rPr>
      </w:pPr>
      <w:r w:rsidRPr="00677521">
        <w:rPr>
          <w:sz w:val="24"/>
          <w:szCs w:val="24"/>
        </w:rPr>
        <w:t xml:space="preserve">Ботов, М. И. Лабораторные работы по технологическому оборудованию (механическое и тепловое оборудование) : учебное пособие для </w:t>
      </w:r>
      <w:proofErr w:type="spellStart"/>
      <w:r w:rsidRPr="00677521">
        <w:rPr>
          <w:sz w:val="24"/>
          <w:szCs w:val="24"/>
        </w:rPr>
        <w:t>спо</w:t>
      </w:r>
      <w:proofErr w:type="spellEnd"/>
      <w:r w:rsidRPr="00677521">
        <w:rPr>
          <w:sz w:val="24"/>
          <w:szCs w:val="24"/>
        </w:rPr>
        <w:t xml:space="preserve"> / М. И. Ботов, В. Д. </w:t>
      </w:r>
      <w:proofErr w:type="spellStart"/>
      <w:r w:rsidRPr="00677521">
        <w:rPr>
          <w:sz w:val="24"/>
          <w:szCs w:val="24"/>
        </w:rPr>
        <w:t>Елхина</w:t>
      </w:r>
      <w:proofErr w:type="spellEnd"/>
      <w:r w:rsidRPr="00677521">
        <w:rPr>
          <w:sz w:val="24"/>
          <w:szCs w:val="24"/>
        </w:rPr>
        <w:t xml:space="preserve">. — Санкт-Петербург : Лань, 2020. — 160 с. — ISBN 978-5-8114-6381-7. — Текст : электронный // Лань : электронно-библиотечная система. — URL: </w:t>
      </w:r>
      <w:hyperlink r:id="rId138" w:history="1">
        <w:r w:rsidRPr="00677521">
          <w:rPr>
            <w:rStyle w:val="af0"/>
            <w:color w:val="auto"/>
            <w:sz w:val="24"/>
            <w:szCs w:val="24"/>
          </w:rPr>
          <w:t>https://e.lanbook.com/book/147252</w:t>
        </w:r>
      </w:hyperlink>
      <w:r w:rsidRPr="00677521">
        <w:rPr>
          <w:sz w:val="24"/>
          <w:szCs w:val="24"/>
        </w:rPr>
        <w:t xml:space="preserve">  (дата обращения: 21.12.2020). — Режим доступа: для </w:t>
      </w:r>
      <w:proofErr w:type="spellStart"/>
      <w:r w:rsidRPr="00677521">
        <w:rPr>
          <w:sz w:val="24"/>
          <w:szCs w:val="24"/>
        </w:rPr>
        <w:t>авториз</w:t>
      </w:r>
      <w:proofErr w:type="spellEnd"/>
      <w:r w:rsidRPr="00677521">
        <w:rPr>
          <w:sz w:val="24"/>
          <w:szCs w:val="24"/>
        </w:rPr>
        <w:t>. пользователей.</w:t>
      </w:r>
    </w:p>
    <w:p w14:paraId="3796B9EF" w14:textId="77777777" w:rsidR="008C5C79" w:rsidRPr="00677521" w:rsidRDefault="008C5C79" w:rsidP="006F0CD0">
      <w:pPr>
        <w:pStyle w:val="a6"/>
        <w:widowControl/>
        <w:numPr>
          <w:ilvl w:val="0"/>
          <w:numId w:val="55"/>
        </w:numPr>
        <w:autoSpaceDE/>
        <w:autoSpaceDN/>
        <w:ind w:left="0" w:firstLine="709"/>
        <w:rPr>
          <w:sz w:val="24"/>
          <w:szCs w:val="24"/>
        </w:rPr>
      </w:pPr>
      <w:r w:rsidRPr="00677521">
        <w:rPr>
          <w:sz w:val="24"/>
          <w:szCs w:val="24"/>
        </w:rPr>
        <w:t xml:space="preserve">Ботов, М. И. Электротепловое оборудование индустрии питания : учебное пособие для </w:t>
      </w:r>
      <w:proofErr w:type="spellStart"/>
      <w:r w:rsidRPr="00677521">
        <w:rPr>
          <w:sz w:val="24"/>
          <w:szCs w:val="24"/>
        </w:rPr>
        <w:t>спо</w:t>
      </w:r>
      <w:proofErr w:type="spellEnd"/>
      <w:r w:rsidRPr="00677521">
        <w:rPr>
          <w:sz w:val="24"/>
          <w:szCs w:val="24"/>
        </w:rPr>
        <w:t xml:space="preserve"> / М. И. Ботов, Д. М. Давыдов, В. П. Кирпичников. — Санкт-Петербург : Лань, 2020. — 144 с. — ISBN 978-5-8114-6380-0. — Текст : электронный // Лань : электронно-библиотечная система. — URL: </w:t>
      </w:r>
      <w:hyperlink r:id="rId139" w:history="1">
        <w:r w:rsidRPr="00677521">
          <w:rPr>
            <w:rStyle w:val="af0"/>
            <w:color w:val="auto"/>
            <w:sz w:val="24"/>
            <w:szCs w:val="24"/>
          </w:rPr>
          <w:t>https://e.lanbook.com/book/147251</w:t>
        </w:r>
      </w:hyperlink>
      <w:r w:rsidRPr="00677521">
        <w:rPr>
          <w:sz w:val="24"/>
          <w:szCs w:val="24"/>
        </w:rPr>
        <w:t xml:space="preserve">  (дата обращения: 21.12.2020). — Режим доступа: для </w:t>
      </w:r>
      <w:proofErr w:type="spellStart"/>
      <w:r w:rsidRPr="00677521">
        <w:rPr>
          <w:sz w:val="24"/>
          <w:szCs w:val="24"/>
        </w:rPr>
        <w:t>авториз</w:t>
      </w:r>
      <w:proofErr w:type="spellEnd"/>
      <w:r w:rsidRPr="00677521">
        <w:rPr>
          <w:sz w:val="24"/>
          <w:szCs w:val="24"/>
        </w:rPr>
        <w:t>. пользователей.</w:t>
      </w:r>
    </w:p>
    <w:p w14:paraId="2C67CF8E" w14:textId="77777777" w:rsidR="008C5C79" w:rsidRPr="00677521" w:rsidRDefault="008C5C79" w:rsidP="006F0CD0">
      <w:pPr>
        <w:pStyle w:val="a6"/>
        <w:widowControl/>
        <w:numPr>
          <w:ilvl w:val="0"/>
          <w:numId w:val="55"/>
        </w:numPr>
        <w:autoSpaceDE/>
        <w:autoSpaceDN/>
        <w:ind w:left="0" w:firstLine="709"/>
        <w:rPr>
          <w:sz w:val="24"/>
          <w:szCs w:val="24"/>
        </w:rPr>
      </w:pPr>
      <w:proofErr w:type="spellStart"/>
      <w:r w:rsidRPr="00677521">
        <w:rPr>
          <w:sz w:val="24"/>
          <w:szCs w:val="24"/>
        </w:rPr>
        <w:t>Вобликова</w:t>
      </w:r>
      <w:proofErr w:type="spellEnd"/>
      <w:r w:rsidRPr="00677521">
        <w:rPr>
          <w:sz w:val="24"/>
          <w:szCs w:val="24"/>
        </w:rPr>
        <w:t xml:space="preserve">, Т. В. Процессы и аппараты пищевых производств : учебное пособие для </w:t>
      </w:r>
      <w:proofErr w:type="spellStart"/>
      <w:r w:rsidRPr="00677521">
        <w:rPr>
          <w:sz w:val="24"/>
          <w:szCs w:val="24"/>
        </w:rPr>
        <w:t>спо</w:t>
      </w:r>
      <w:proofErr w:type="spellEnd"/>
      <w:r w:rsidRPr="00677521">
        <w:rPr>
          <w:sz w:val="24"/>
          <w:szCs w:val="24"/>
        </w:rPr>
        <w:t xml:space="preserve"> / Т. В. </w:t>
      </w:r>
      <w:proofErr w:type="spellStart"/>
      <w:r w:rsidRPr="00677521">
        <w:rPr>
          <w:sz w:val="24"/>
          <w:szCs w:val="24"/>
        </w:rPr>
        <w:t>Вобликова</w:t>
      </w:r>
      <w:proofErr w:type="spellEnd"/>
      <w:r w:rsidRPr="00677521">
        <w:rPr>
          <w:sz w:val="24"/>
          <w:szCs w:val="24"/>
        </w:rPr>
        <w:t xml:space="preserve">, С. Н. Шлыков, А. В. Пермяков. — Санкт-Петербург : Лань, 2020. — 204 с. — ISBN 978-5-8114-6442-5. — Текст : электронный // Лань : электронно-библиотечная система. — URL: </w:t>
      </w:r>
      <w:hyperlink r:id="rId140" w:history="1">
        <w:r w:rsidRPr="00677521">
          <w:rPr>
            <w:rStyle w:val="af0"/>
            <w:color w:val="auto"/>
            <w:sz w:val="24"/>
            <w:szCs w:val="24"/>
          </w:rPr>
          <w:t>https://e.lanbook.com/book/147345</w:t>
        </w:r>
      </w:hyperlink>
      <w:r w:rsidRPr="00677521">
        <w:rPr>
          <w:sz w:val="24"/>
          <w:szCs w:val="24"/>
        </w:rPr>
        <w:t xml:space="preserve">  (дата обращения: 21.12.2020). — Режим доступа: для </w:t>
      </w:r>
      <w:proofErr w:type="spellStart"/>
      <w:r w:rsidRPr="00677521">
        <w:rPr>
          <w:sz w:val="24"/>
          <w:szCs w:val="24"/>
        </w:rPr>
        <w:t>авториз</w:t>
      </w:r>
      <w:proofErr w:type="spellEnd"/>
      <w:r w:rsidRPr="00677521">
        <w:rPr>
          <w:sz w:val="24"/>
          <w:szCs w:val="24"/>
        </w:rPr>
        <w:t>. пользователей.</w:t>
      </w:r>
    </w:p>
    <w:p w14:paraId="25924A3D" w14:textId="77777777" w:rsidR="008C5C79" w:rsidRPr="00677521" w:rsidRDefault="008C5C79" w:rsidP="006F0CD0">
      <w:pPr>
        <w:pStyle w:val="a6"/>
        <w:widowControl/>
        <w:numPr>
          <w:ilvl w:val="0"/>
          <w:numId w:val="55"/>
        </w:numPr>
        <w:autoSpaceDE/>
        <w:autoSpaceDN/>
        <w:ind w:left="0" w:firstLine="709"/>
        <w:rPr>
          <w:sz w:val="24"/>
          <w:szCs w:val="24"/>
        </w:rPr>
      </w:pPr>
      <w:r w:rsidRPr="00677521">
        <w:rPr>
          <w:sz w:val="24"/>
          <w:szCs w:val="24"/>
        </w:rPr>
        <w:t xml:space="preserve">Донченко, Л. В. Концепция НАССР на малых и средних предприятиях : учебное пособие для </w:t>
      </w:r>
      <w:proofErr w:type="spellStart"/>
      <w:r w:rsidRPr="00677521">
        <w:rPr>
          <w:sz w:val="24"/>
          <w:szCs w:val="24"/>
        </w:rPr>
        <w:t>спо</w:t>
      </w:r>
      <w:proofErr w:type="spellEnd"/>
      <w:r w:rsidRPr="00677521">
        <w:rPr>
          <w:sz w:val="24"/>
          <w:szCs w:val="24"/>
        </w:rPr>
        <w:t xml:space="preserve"> / Л. В. Донченко, Е. А. </w:t>
      </w:r>
      <w:proofErr w:type="spellStart"/>
      <w:r w:rsidRPr="00677521">
        <w:rPr>
          <w:sz w:val="24"/>
          <w:szCs w:val="24"/>
        </w:rPr>
        <w:t>Ольховатов</w:t>
      </w:r>
      <w:proofErr w:type="spellEnd"/>
      <w:r w:rsidRPr="00677521">
        <w:rPr>
          <w:sz w:val="24"/>
          <w:szCs w:val="24"/>
        </w:rPr>
        <w:t xml:space="preserve">. — Санкт-Петербург : Лань, 2020. — 180 с. — ISBN 978-5-8114-6457-9. — Текст : электронный // Лань : электронно-библиотечная система. — URL: </w:t>
      </w:r>
      <w:hyperlink r:id="rId141" w:history="1">
        <w:r w:rsidRPr="00677521">
          <w:rPr>
            <w:rStyle w:val="af0"/>
            <w:color w:val="auto"/>
            <w:sz w:val="24"/>
            <w:szCs w:val="24"/>
          </w:rPr>
          <w:t>https://e.lanbook.com/book/148044</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7836BCDB" w14:textId="77777777" w:rsidR="008C5C79" w:rsidRPr="00677521" w:rsidRDefault="008C5C79" w:rsidP="006F0CD0">
      <w:pPr>
        <w:pStyle w:val="a6"/>
        <w:widowControl/>
        <w:numPr>
          <w:ilvl w:val="0"/>
          <w:numId w:val="55"/>
        </w:numPr>
        <w:autoSpaceDE/>
        <w:autoSpaceDN/>
        <w:ind w:left="0" w:firstLine="709"/>
        <w:rPr>
          <w:sz w:val="24"/>
          <w:szCs w:val="24"/>
        </w:rPr>
      </w:pPr>
      <w:r w:rsidRPr="00677521">
        <w:rPr>
          <w:sz w:val="24"/>
          <w:szCs w:val="24"/>
        </w:rPr>
        <w:t xml:space="preserve">Зуев, Н. А. Технологическое оборудование мясной промышленности. Мясорубки : учебное пособие для </w:t>
      </w:r>
      <w:proofErr w:type="spellStart"/>
      <w:r w:rsidRPr="00677521">
        <w:rPr>
          <w:sz w:val="24"/>
          <w:szCs w:val="24"/>
        </w:rPr>
        <w:t>спо</w:t>
      </w:r>
      <w:proofErr w:type="spellEnd"/>
      <w:r w:rsidRPr="00677521">
        <w:rPr>
          <w:sz w:val="24"/>
          <w:szCs w:val="24"/>
        </w:rPr>
        <w:t xml:space="preserve"> / Н. А. Зуев, В. В. </w:t>
      </w:r>
      <w:proofErr w:type="spellStart"/>
      <w:r w:rsidRPr="00677521">
        <w:rPr>
          <w:sz w:val="24"/>
          <w:szCs w:val="24"/>
        </w:rPr>
        <w:t>Пеленко</w:t>
      </w:r>
      <w:proofErr w:type="spellEnd"/>
      <w:r w:rsidRPr="00677521">
        <w:rPr>
          <w:sz w:val="24"/>
          <w:szCs w:val="24"/>
        </w:rPr>
        <w:t xml:space="preserve">. — Санкт-Петербург : Лань, 2020. — 80 с. — ISBN 978-5-8114-5895-0. — Текст : электронный // Лань : электронно-библиотечная система. — URL: </w:t>
      </w:r>
      <w:hyperlink r:id="rId142" w:history="1">
        <w:r w:rsidRPr="00677521">
          <w:rPr>
            <w:rStyle w:val="af0"/>
            <w:color w:val="auto"/>
            <w:sz w:val="24"/>
            <w:szCs w:val="24"/>
          </w:rPr>
          <w:t>https://e.lanbook.com/book/146642</w:t>
        </w:r>
      </w:hyperlink>
      <w:r w:rsidRPr="00677521">
        <w:rPr>
          <w:sz w:val="24"/>
          <w:szCs w:val="24"/>
        </w:rPr>
        <w:t xml:space="preserve">  (дата обращения: 21.12.2020). — Режим доступа: для </w:t>
      </w:r>
      <w:proofErr w:type="spellStart"/>
      <w:r w:rsidRPr="00677521">
        <w:rPr>
          <w:sz w:val="24"/>
          <w:szCs w:val="24"/>
        </w:rPr>
        <w:t>авториз</w:t>
      </w:r>
      <w:proofErr w:type="spellEnd"/>
      <w:r w:rsidRPr="00677521">
        <w:rPr>
          <w:sz w:val="24"/>
          <w:szCs w:val="24"/>
        </w:rPr>
        <w:t>. пользователей.</w:t>
      </w:r>
    </w:p>
    <w:p w14:paraId="66F80E53" w14:textId="77777777" w:rsidR="008C5C79" w:rsidRPr="00677521" w:rsidRDefault="008C5C79" w:rsidP="006F0CD0">
      <w:pPr>
        <w:pStyle w:val="a6"/>
        <w:widowControl/>
        <w:numPr>
          <w:ilvl w:val="0"/>
          <w:numId w:val="55"/>
        </w:numPr>
        <w:autoSpaceDE/>
        <w:autoSpaceDN/>
        <w:ind w:left="0" w:firstLine="709"/>
        <w:rPr>
          <w:sz w:val="24"/>
          <w:szCs w:val="24"/>
        </w:rPr>
      </w:pPr>
      <w:r w:rsidRPr="00677521">
        <w:rPr>
          <w:sz w:val="24"/>
          <w:szCs w:val="24"/>
        </w:rPr>
        <w:lastRenderedPageBreak/>
        <w:t xml:space="preserve">Пелевина, Л. Ф. Процессы и аппараты / Л. Ф. Пелевина, Н. И. Пилипенко. — 2-е изд., </w:t>
      </w:r>
      <w:proofErr w:type="spellStart"/>
      <w:r w:rsidRPr="00677521">
        <w:rPr>
          <w:sz w:val="24"/>
          <w:szCs w:val="24"/>
        </w:rPr>
        <w:t>испр</w:t>
      </w:r>
      <w:proofErr w:type="spellEnd"/>
      <w:r w:rsidRPr="00677521">
        <w:rPr>
          <w:sz w:val="24"/>
          <w:szCs w:val="24"/>
        </w:rPr>
        <w:t xml:space="preserve">. — Санкт-Петербург : Лань, 2020. — 332 с. — ISBN 978-5-8114-4617-9. — Текст : электронный // Лань : электронно-библиотечная система. — URL: </w:t>
      </w:r>
      <w:hyperlink r:id="rId143" w:history="1">
        <w:r w:rsidRPr="00677521">
          <w:rPr>
            <w:rStyle w:val="af0"/>
            <w:color w:val="auto"/>
            <w:sz w:val="24"/>
            <w:szCs w:val="24"/>
          </w:rPr>
          <w:t>https://e.lanbook.com/book/148214</w:t>
        </w:r>
      </w:hyperlink>
      <w:r w:rsidRPr="00677521">
        <w:rPr>
          <w:sz w:val="24"/>
          <w:szCs w:val="24"/>
        </w:rPr>
        <w:t xml:space="preserve">  (дата обращения: 21.12.2020). — Режим доступа: для </w:t>
      </w:r>
      <w:proofErr w:type="spellStart"/>
      <w:r w:rsidRPr="00677521">
        <w:rPr>
          <w:sz w:val="24"/>
          <w:szCs w:val="24"/>
        </w:rPr>
        <w:t>авториз</w:t>
      </w:r>
      <w:proofErr w:type="spellEnd"/>
      <w:r w:rsidRPr="00677521">
        <w:rPr>
          <w:sz w:val="24"/>
          <w:szCs w:val="24"/>
        </w:rPr>
        <w:t>. пользователей.</w:t>
      </w:r>
    </w:p>
    <w:p w14:paraId="554A6E3A" w14:textId="77777777" w:rsidR="008C5C79" w:rsidRPr="00677521" w:rsidRDefault="008C5C79" w:rsidP="006F0CD0">
      <w:pPr>
        <w:pStyle w:val="a6"/>
        <w:widowControl/>
        <w:numPr>
          <w:ilvl w:val="0"/>
          <w:numId w:val="55"/>
        </w:numPr>
        <w:autoSpaceDE/>
        <w:autoSpaceDN/>
        <w:ind w:left="0" w:firstLine="709"/>
        <w:rPr>
          <w:sz w:val="24"/>
          <w:szCs w:val="24"/>
        </w:rPr>
      </w:pPr>
      <w:r w:rsidRPr="00677521">
        <w:rPr>
          <w:sz w:val="24"/>
          <w:szCs w:val="24"/>
        </w:rPr>
        <w:t xml:space="preserve">Процессы и аппараты пищевых производств и биотехнологии : учебное пособие для </w:t>
      </w:r>
      <w:proofErr w:type="spellStart"/>
      <w:r w:rsidRPr="00677521">
        <w:rPr>
          <w:sz w:val="24"/>
          <w:szCs w:val="24"/>
        </w:rPr>
        <w:t>спо</w:t>
      </w:r>
      <w:proofErr w:type="spellEnd"/>
      <w:r w:rsidRPr="00677521">
        <w:rPr>
          <w:sz w:val="24"/>
          <w:szCs w:val="24"/>
        </w:rPr>
        <w:t xml:space="preserve"> / Д. М. Бородулин, М. Т. </w:t>
      </w:r>
      <w:proofErr w:type="spellStart"/>
      <w:r w:rsidRPr="00677521">
        <w:rPr>
          <w:sz w:val="24"/>
          <w:szCs w:val="24"/>
        </w:rPr>
        <w:t>Шулбаева</w:t>
      </w:r>
      <w:proofErr w:type="spellEnd"/>
      <w:r w:rsidRPr="00677521">
        <w:rPr>
          <w:sz w:val="24"/>
          <w:szCs w:val="24"/>
        </w:rPr>
        <w:t xml:space="preserve">, Е. А. Сафонова, Е. А. </w:t>
      </w:r>
      <w:proofErr w:type="spellStart"/>
      <w:r w:rsidRPr="00677521">
        <w:rPr>
          <w:sz w:val="24"/>
          <w:szCs w:val="24"/>
        </w:rPr>
        <w:t>Вагайцева</w:t>
      </w:r>
      <w:proofErr w:type="spellEnd"/>
      <w:r w:rsidRPr="00677521">
        <w:rPr>
          <w:sz w:val="24"/>
          <w:szCs w:val="24"/>
        </w:rPr>
        <w:t xml:space="preserve">. — Санкт-Петербург : Лань, 2020. — 292 с. — ISBN 978-5-8114-6452-4. — Текст : электронный // Лань : электронно-библиотечная система. — URL: </w:t>
      </w:r>
      <w:hyperlink r:id="rId144" w:history="1">
        <w:r w:rsidRPr="00677521">
          <w:rPr>
            <w:rStyle w:val="af0"/>
            <w:color w:val="auto"/>
            <w:sz w:val="24"/>
            <w:szCs w:val="24"/>
          </w:rPr>
          <w:t>https://e.lanbook.com/book/148009</w:t>
        </w:r>
      </w:hyperlink>
      <w:r w:rsidRPr="00677521">
        <w:rPr>
          <w:sz w:val="24"/>
          <w:szCs w:val="24"/>
        </w:rPr>
        <w:t xml:space="preserve">  (дата обращения: 21.12.2020). — Режим доступа: для </w:t>
      </w:r>
      <w:proofErr w:type="spellStart"/>
      <w:r w:rsidRPr="00677521">
        <w:rPr>
          <w:sz w:val="24"/>
          <w:szCs w:val="24"/>
        </w:rPr>
        <w:t>авториз</w:t>
      </w:r>
      <w:proofErr w:type="spellEnd"/>
      <w:r w:rsidRPr="00677521">
        <w:rPr>
          <w:sz w:val="24"/>
          <w:szCs w:val="24"/>
        </w:rPr>
        <w:t>. пользователей.</w:t>
      </w:r>
    </w:p>
    <w:p w14:paraId="23738C60" w14:textId="77777777" w:rsidR="008C5C79" w:rsidRPr="00677521" w:rsidRDefault="008C5C79" w:rsidP="006F0CD0">
      <w:pPr>
        <w:pStyle w:val="a6"/>
        <w:widowControl/>
        <w:numPr>
          <w:ilvl w:val="0"/>
          <w:numId w:val="55"/>
        </w:numPr>
        <w:autoSpaceDE/>
        <w:autoSpaceDN/>
        <w:ind w:left="0" w:firstLine="709"/>
        <w:rPr>
          <w:sz w:val="24"/>
          <w:szCs w:val="24"/>
        </w:rPr>
      </w:pPr>
      <w:r w:rsidRPr="00677521">
        <w:rPr>
          <w:sz w:val="24"/>
          <w:szCs w:val="24"/>
        </w:rPr>
        <w:t xml:space="preserve">Хозяев, И. А. Основы технологии пищевого машиностроения : учебное пособие для </w:t>
      </w:r>
      <w:proofErr w:type="spellStart"/>
      <w:r w:rsidRPr="00677521">
        <w:rPr>
          <w:sz w:val="24"/>
          <w:szCs w:val="24"/>
        </w:rPr>
        <w:t>спо</w:t>
      </w:r>
      <w:proofErr w:type="spellEnd"/>
      <w:r w:rsidRPr="00677521">
        <w:rPr>
          <w:sz w:val="24"/>
          <w:szCs w:val="24"/>
        </w:rPr>
        <w:t xml:space="preserve"> / И. А. Хозяев. — Санкт-Петербург : Лань, 2020. — 264 с. — ISBN 978-5-8114-6454-8. — Текст : электронный // Лань : электронно-библиотечная система. — URL: </w:t>
      </w:r>
      <w:hyperlink r:id="rId145" w:history="1">
        <w:r w:rsidRPr="00677521">
          <w:rPr>
            <w:rStyle w:val="af0"/>
            <w:color w:val="auto"/>
            <w:sz w:val="24"/>
            <w:szCs w:val="24"/>
          </w:rPr>
          <w:t>https://e.lanbook.com/book/148011</w:t>
        </w:r>
      </w:hyperlink>
      <w:r w:rsidRPr="00677521">
        <w:rPr>
          <w:sz w:val="24"/>
          <w:szCs w:val="24"/>
        </w:rPr>
        <w:t xml:space="preserve">  (дата обращения: 21.12.2020). — Режим доступа: для </w:t>
      </w:r>
      <w:proofErr w:type="spellStart"/>
      <w:r w:rsidRPr="00677521">
        <w:rPr>
          <w:sz w:val="24"/>
          <w:szCs w:val="24"/>
        </w:rPr>
        <w:t>авториз</w:t>
      </w:r>
      <w:proofErr w:type="spellEnd"/>
      <w:r w:rsidRPr="00677521">
        <w:rPr>
          <w:sz w:val="24"/>
          <w:szCs w:val="24"/>
        </w:rPr>
        <w:t>. пользователей.</w:t>
      </w:r>
    </w:p>
    <w:p w14:paraId="22DD0888" w14:textId="77777777" w:rsidR="008C5C79" w:rsidRPr="00677521" w:rsidRDefault="008C5C79" w:rsidP="006F0CD0">
      <w:pPr>
        <w:pStyle w:val="a6"/>
        <w:numPr>
          <w:ilvl w:val="0"/>
          <w:numId w:val="55"/>
        </w:numPr>
        <w:ind w:left="0" w:firstLine="709"/>
        <w:rPr>
          <w:sz w:val="24"/>
        </w:rPr>
      </w:pPr>
      <w:proofErr w:type="spellStart"/>
      <w:r w:rsidRPr="00677521">
        <w:rPr>
          <w:sz w:val="24"/>
        </w:rPr>
        <w:t>Чаблин</w:t>
      </w:r>
      <w:proofErr w:type="spellEnd"/>
      <w:r w:rsidRPr="00677521">
        <w:rPr>
          <w:sz w:val="24"/>
        </w:rPr>
        <w:t>, Б. В.  Оборудование предприятий общественного питания : учебник для среднего профессионального образования / Б. В. </w:t>
      </w:r>
      <w:proofErr w:type="spellStart"/>
      <w:r w:rsidRPr="00677521">
        <w:rPr>
          <w:sz w:val="24"/>
        </w:rPr>
        <w:t>Чаблин</w:t>
      </w:r>
      <w:proofErr w:type="spellEnd"/>
      <w:r w:rsidRPr="00677521">
        <w:rPr>
          <w:sz w:val="24"/>
        </w:rPr>
        <w:t xml:space="preserve">, И. А. Евдокимов. — 2-е изд. — Москва : Издательство </w:t>
      </w:r>
      <w:proofErr w:type="spellStart"/>
      <w:r w:rsidRPr="00677521">
        <w:rPr>
          <w:sz w:val="24"/>
        </w:rPr>
        <w:t>Юрайт</w:t>
      </w:r>
      <w:proofErr w:type="spellEnd"/>
      <w:r w:rsidRPr="00677521">
        <w:rPr>
          <w:sz w:val="24"/>
        </w:rPr>
        <w:t xml:space="preserve">, 2021. — 695 с. — (Профессиональное образование). — ISBN 978-5-534-11553-6.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https://urait.ru/bcode/475758 (дата обращения: 31.10.2021).</w:t>
      </w:r>
    </w:p>
    <w:p w14:paraId="149D1217" w14:textId="77777777" w:rsidR="008C5C79" w:rsidRPr="00677521" w:rsidRDefault="008C5C79" w:rsidP="006F0CD0">
      <w:pPr>
        <w:pStyle w:val="a6"/>
        <w:numPr>
          <w:ilvl w:val="0"/>
          <w:numId w:val="55"/>
        </w:numPr>
        <w:ind w:left="0" w:firstLine="709"/>
        <w:rPr>
          <w:sz w:val="24"/>
        </w:rPr>
      </w:pPr>
      <w:proofErr w:type="spellStart"/>
      <w:r w:rsidRPr="00677521">
        <w:rPr>
          <w:sz w:val="24"/>
        </w:rPr>
        <w:t>Чаблин</w:t>
      </w:r>
      <w:proofErr w:type="spellEnd"/>
      <w:r w:rsidRPr="00677521">
        <w:rPr>
          <w:sz w:val="24"/>
        </w:rPr>
        <w:t>, Б. В.  Оборудование предприятий общественного питания. Практикум : учебное пособие для среднего профессионального образования / Б. В. </w:t>
      </w:r>
      <w:proofErr w:type="spellStart"/>
      <w:r w:rsidRPr="00677521">
        <w:rPr>
          <w:sz w:val="24"/>
        </w:rPr>
        <w:t>Чаблин</w:t>
      </w:r>
      <w:proofErr w:type="spellEnd"/>
      <w:r w:rsidRPr="00677521">
        <w:rPr>
          <w:sz w:val="24"/>
        </w:rPr>
        <w:t xml:space="preserve">, И. А. Евдокимов. — 2-е изд., </w:t>
      </w:r>
      <w:proofErr w:type="spellStart"/>
      <w:r w:rsidRPr="00677521">
        <w:rPr>
          <w:sz w:val="24"/>
        </w:rPr>
        <w:t>испр</w:t>
      </w:r>
      <w:proofErr w:type="spellEnd"/>
      <w:r w:rsidRPr="00677521">
        <w:rPr>
          <w:sz w:val="24"/>
        </w:rPr>
        <w:t xml:space="preserve">. и доп. — Москва : Издательство </w:t>
      </w:r>
      <w:proofErr w:type="spellStart"/>
      <w:r w:rsidRPr="00677521">
        <w:rPr>
          <w:sz w:val="24"/>
        </w:rPr>
        <w:t>Юрайт</w:t>
      </w:r>
      <w:proofErr w:type="spellEnd"/>
      <w:r w:rsidRPr="00677521">
        <w:rPr>
          <w:sz w:val="24"/>
        </w:rPr>
        <w:t xml:space="preserve">, 2021. — 349 с. — (Профессиональное образование). — ISBN 978-5-534-11691-5.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https://urait.ru/bcode/475484 (дата обращения: 31.10.2021)..</w:t>
      </w:r>
    </w:p>
    <w:p w14:paraId="68CBB72C" w14:textId="77777777" w:rsidR="008C5C79" w:rsidRPr="00677521" w:rsidRDefault="008C5C79" w:rsidP="001915F4">
      <w:pPr>
        <w:pStyle w:val="a6"/>
        <w:widowControl/>
        <w:autoSpaceDE/>
        <w:autoSpaceDN/>
        <w:ind w:left="0" w:firstLine="709"/>
        <w:rPr>
          <w:sz w:val="24"/>
          <w:szCs w:val="24"/>
        </w:rPr>
      </w:pPr>
    </w:p>
    <w:p w14:paraId="6A3F0360" w14:textId="77777777" w:rsidR="008C5C79" w:rsidRPr="00677521" w:rsidRDefault="00A4646F" w:rsidP="006F0CD0">
      <w:pPr>
        <w:pStyle w:val="2"/>
        <w:numPr>
          <w:ilvl w:val="2"/>
          <w:numId w:val="57"/>
        </w:numPr>
        <w:ind w:left="0" w:firstLine="709"/>
        <w:jc w:val="both"/>
      </w:pPr>
      <w:r w:rsidRPr="00677521">
        <w:t>Дополнительные источники</w:t>
      </w:r>
    </w:p>
    <w:p w14:paraId="0E716567" w14:textId="77777777" w:rsidR="008C5C79" w:rsidRPr="00677521" w:rsidRDefault="008C5C79" w:rsidP="006F0CD0">
      <w:pPr>
        <w:pStyle w:val="a6"/>
        <w:numPr>
          <w:ilvl w:val="0"/>
          <w:numId w:val="54"/>
        </w:numPr>
        <w:ind w:left="0" w:firstLine="709"/>
        <w:rPr>
          <w:sz w:val="24"/>
        </w:rPr>
      </w:pPr>
      <w:r w:rsidRPr="00677521">
        <w:rPr>
          <w:sz w:val="24"/>
        </w:rPr>
        <w:t xml:space="preserve">ГОСТ 30389 2013 Услуги общественного питания. Предприятия общественного питания. Классификация и общие требования – </w:t>
      </w:r>
      <w:proofErr w:type="spellStart"/>
      <w:r w:rsidRPr="00677521">
        <w:rPr>
          <w:sz w:val="24"/>
        </w:rPr>
        <w:t>Введ</w:t>
      </w:r>
      <w:proofErr w:type="spellEnd"/>
      <w:r w:rsidRPr="00677521">
        <w:rPr>
          <w:sz w:val="24"/>
        </w:rPr>
        <w:t xml:space="preserve">. 2016 – 01 – 01. – М.: </w:t>
      </w:r>
      <w:proofErr w:type="spellStart"/>
      <w:r w:rsidRPr="00677521">
        <w:rPr>
          <w:sz w:val="24"/>
        </w:rPr>
        <w:t>Стандартинформ</w:t>
      </w:r>
      <w:proofErr w:type="spellEnd"/>
      <w:r w:rsidRPr="00677521">
        <w:rPr>
          <w:sz w:val="24"/>
        </w:rPr>
        <w:t>, 2014.III, 12 с.</w:t>
      </w:r>
    </w:p>
    <w:p w14:paraId="2F4BC6A2" w14:textId="77777777" w:rsidR="008C5C79" w:rsidRPr="00677521" w:rsidRDefault="008C5C79" w:rsidP="006F0CD0">
      <w:pPr>
        <w:pStyle w:val="a6"/>
        <w:numPr>
          <w:ilvl w:val="0"/>
          <w:numId w:val="54"/>
        </w:numPr>
        <w:ind w:left="0" w:firstLine="709"/>
        <w:rPr>
          <w:sz w:val="24"/>
        </w:rPr>
      </w:pPr>
      <w:r w:rsidRPr="00677521">
        <w:rPr>
          <w:sz w:val="24"/>
        </w:rPr>
        <w:t xml:space="preserve">ГОСТ 30524-2013 Услуги общественного питания. Требования к персоналу. </w:t>
      </w:r>
      <w:proofErr w:type="spellStart"/>
      <w:r w:rsidRPr="00677521">
        <w:rPr>
          <w:sz w:val="24"/>
        </w:rPr>
        <w:t>Введ</w:t>
      </w:r>
      <w:proofErr w:type="spellEnd"/>
      <w:r w:rsidRPr="00677521">
        <w:rPr>
          <w:sz w:val="24"/>
        </w:rPr>
        <w:t xml:space="preserve">. 2016-01-01. М.: </w:t>
      </w:r>
      <w:proofErr w:type="spellStart"/>
      <w:r w:rsidRPr="00677521">
        <w:rPr>
          <w:sz w:val="24"/>
        </w:rPr>
        <w:t>Стандартинформ</w:t>
      </w:r>
      <w:proofErr w:type="spellEnd"/>
      <w:r w:rsidRPr="00677521">
        <w:rPr>
          <w:sz w:val="24"/>
        </w:rPr>
        <w:t>, 2014.-III, 48 с.</w:t>
      </w:r>
    </w:p>
    <w:p w14:paraId="091000C2" w14:textId="77777777" w:rsidR="008C5C79" w:rsidRPr="00677521" w:rsidRDefault="008C5C79" w:rsidP="006F0CD0">
      <w:pPr>
        <w:pStyle w:val="a6"/>
        <w:numPr>
          <w:ilvl w:val="0"/>
          <w:numId w:val="54"/>
        </w:numPr>
        <w:ind w:left="0" w:firstLine="709"/>
        <w:rPr>
          <w:sz w:val="24"/>
        </w:rPr>
      </w:pPr>
      <w:r w:rsidRPr="00677521">
        <w:rPr>
          <w:sz w:val="24"/>
        </w:rPr>
        <w:t xml:space="preserve">ГОСТ 31984-2012 Услуги общественного питания. Общие </w:t>
      </w:r>
      <w:proofErr w:type="spellStart"/>
      <w:r w:rsidRPr="00677521">
        <w:rPr>
          <w:sz w:val="24"/>
        </w:rPr>
        <w:t>требования.Введ</w:t>
      </w:r>
      <w:proofErr w:type="spellEnd"/>
      <w:r w:rsidRPr="00677521">
        <w:rPr>
          <w:sz w:val="24"/>
        </w:rPr>
        <w:t xml:space="preserve">. 2015-01-01. М.: </w:t>
      </w:r>
      <w:proofErr w:type="spellStart"/>
      <w:r w:rsidRPr="00677521">
        <w:rPr>
          <w:sz w:val="24"/>
        </w:rPr>
        <w:t>Стандартинформ</w:t>
      </w:r>
      <w:proofErr w:type="spellEnd"/>
      <w:r w:rsidRPr="00677521">
        <w:rPr>
          <w:sz w:val="24"/>
        </w:rPr>
        <w:t>, 2014.-III, 8 с.</w:t>
      </w:r>
    </w:p>
    <w:p w14:paraId="45F9C607" w14:textId="77777777" w:rsidR="008C5C79" w:rsidRPr="00677521" w:rsidRDefault="008C5C79" w:rsidP="006F0CD0">
      <w:pPr>
        <w:pStyle w:val="a6"/>
        <w:numPr>
          <w:ilvl w:val="0"/>
          <w:numId w:val="54"/>
        </w:numPr>
        <w:ind w:left="0" w:firstLine="709"/>
        <w:rPr>
          <w:sz w:val="24"/>
        </w:rPr>
      </w:pPr>
      <w:r w:rsidRPr="00677521">
        <w:rPr>
          <w:sz w:val="24"/>
        </w:rPr>
        <w:t xml:space="preserve">ГОСТ 31985-2013 Услуги общественного питания. Термины и </w:t>
      </w:r>
      <w:proofErr w:type="spellStart"/>
      <w:r w:rsidRPr="00677521">
        <w:rPr>
          <w:sz w:val="24"/>
        </w:rPr>
        <w:t>определения.Введ</w:t>
      </w:r>
      <w:proofErr w:type="spellEnd"/>
      <w:r w:rsidRPr="00677521">
        <w:rPr>
          <w:sz w:val="24"/>
        </w:rPr>
        <w:t xml:space="preserve">. 2015-01-01. М.: </w:t>
      </w:r>
      <w:proofErr w:type="spellStart"/>
      <w:r w:rsidRPr="00677521">
        <w:rPr>
          <w:sz w:val="24"/>
        </w:rPr>
        <w:t>Стандартинформ</w:t>
      </w:r>
      <w:proofErr w:type="spellEnd"/>
      <w:r w:rsidRPr="00677521">
        <w:rPr>
          <w:sz w:val="24"/>
        </w:rPr>
        <w:t>, 2014.-III, 10 с.</w:t>
      </w:r>
    </w:p>
    <w:p w14:paraId="1A2ED330" w14:textId="77777777" w:rsidR="008C5C79" w:rsidRPr="00677521" w:rsidRDefault="008C5C79" w:rsidP="006F0CD0">
      <w:pPr>
        <w:pStyle w:val="a6"/>
        <w:numPr>
          <w:ilvl w:val="0"/>
          <w:numId w:val="54"/>
        </w:numPr>
        <w:ind w:left="0" w:firstLine="709"/>
        <w:rPr>
          <w:sz w:val="24"/>
        </w:rPr>
      </w:pPr>
      <w:r w:rsidRPr="00677521">
        <w:rPr>
          <w:sz w:val="24"/>
        </w:rPr>
        <w:t xml:space="preserve">Российская Федерация. Законы. О качестве и безопасности пищевых продуктов [Электронный ресурс]: </w:t>
      </w:r>
      <w:proofErr w:type="spellStart"/>
      <w:r w:rsidRPr="00677521">
        <w:rPr>
          <w:sz w:val="24"/>
        </w:rPr>
        <w:t>федер</w:t>
      </w:r>
      <w:proofErr w:type="spellEnd"/>
      <w:r w:rsidRPr="00677521">
        <w:rPr>
          <w:sz w:val="24"/>
        </w:rPr>
        <w:t xml:space="preserve">. закон: [принят Гос. Думой 1 дек.1999 г.: </w:t>
      </w:r>
      <w:proofErr w:type="spellStart"/>
      <w:r w:rsidRPr="00677521">
        <w:rPr>
          <w:sz w:val="24"/>
        </w:rPr>
        <w:t>одобр</w:t>
      </w:r>
      <w:proofErr w:type="spellEnd"/>
      <w:r w:rsidRPr="00677521">
        <w:rPr>
          <w:sz w:val="24"/>
        </w:rPr>
        <w:t xml:space="preserve">. Советом Федерации 23 дек. 1999 г.: в ред. на 13.07.2015г. № 213-ФЗ]. </w:t>
      </w:r>
      <w:hyperlink r:id="rId146">
        <w:r w:rsidRPr="00677521">
          <w:rPr>
            <w:sz w:val="24"/>
            <w:u w:val="single"/>
          </w:rPr>
          <w:t>http://pravo.gov.ru/proxy/ips/?docbody=&amp;nd=102063865&amp;rdk=&amp;backlink=1</w:t>
        </w:r>
      </w:hyperlink>
    </w:p>
    <w:p w14:paraId="11688759" w14:textId="77777777" w:rsidR="008C5C79" w:rsidRPr="00677521" w:rsidRDefault="008C5C79" w:rsidP="006F0CD0">
      <w:pPr>
        <w:pStyle w:val="a6"/>
        <w:numPr>
          <w:ilvl w:val="0"/>
          <w:numId w:val="54"/>
        </w:numPr>
        <w:ind w:left="0" w:firstLine="709"/>
        <w:rPr>
          <w:sz w:val="24"/>
        </w:rPr>
      </w:pPr>
      <w:r w:rsidRPr="00677521">
        <w:rPr>
          <w:sz w:val="24"/>
        </w:rPr>
        <w:t>Российская Федерация. Постановления. Правила оказания услуг общественного питания [Электронный ресурс]: постановление Правительства РФ: [Утв. 15 авг. 1997 г. № 1036: в ред. от 10 мая 2007 № 276].</w:t>
      </w:r>
      <w:hyperlink r:id="rId147">
        <w:r w:rsidRPr="00677521">
          <w:rPr>
            <w:sz w:val="24"/>
            <w:u w:val="single"/>
          </w:rPr>
          <w:t>http://ozpp.ru/laws2/postan/post7.html</w:t>
        </w:r>
      </w:hyperlink>
    </w:p>
    <w:p w14:paraId="721D0991" w14:textId="77777777" w:rsidR="008C5C79" w:rsidRPr="00677521" w:rsidRDefault="008C5C79" w:rsidP="006F0CD0">
      <w:pPr>
        <w:pStyle w:val="a6"/>
        <w:numPr>
          <w:ilvl w:val="0"/>
          <w:numId w:val="54"/>
        </w:numPr>
        <w:ind w:left="0" w:firstLine="709"/>
        <w:rPr>
          <w:sz w:val="24"/>
        </w:rPr>
      </w:pPr>
      <w:r w:rsidRPr="00677521">
        <w:rPr>
          <w:sz w:val="24"/>
        </w:rPr>
        <w:t xml:space="preserve">СанПиН 2.3.6. 1079-01 Санитарно-эпидемиологические требования к организациям общественного питания, изготовлению и </w:t>
      </w:r>
      <w:proofErr w:type="spellStart"/>
      <w:r w:rsidRPr="00677521">
        <w:rPr>
          <w:sz w:val="24"/>
        </w:rPr>
        <w:t>оборотоспособности</w:t>
      </w:r>
      <w:proofErr w:type="spellEnd"/>
      <w:r w:rsidRPr="00677521">
        <w:rPr>
          <w:sz w:val="24"/>
        </w:rPr>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 – Режим доступа: </w:t>
      </w:r>
      <w:hyperlink r:id="rId148">
        <w:r w:rsidRPr="00677521">
          <w:rPr>
            <w:sz w:val="24"/>
            <w:u w:val="single"/>
          </w:rPr>
          <w:t>http://ohranatruda.ru/ot_biblio/normativ/data_normativ/9/9744/</w:t>
        </w:r>
      </w:hyperlink>
    </w:p>
    <w:p w14:paraId="5F04EE45" w14:textId="77777777" w:rsidR="009878E5" w:rsidRPr="00677521" w:rsidRDefault="009878E5" w:rsidP="001915F4">
      <w:pPr>
        <w:jc w:val="center"/>
        <w:rPr>
          <w:b/>
          <w:sz w:val="24"/>
        </w:rPr>
      </w:pPr>
    </w:p>
    <w:p w14:paraId="5B35AACD" w14:textId="77777777" w:rsidR="00431EFB" w:rsidRPr="00677521" w:rsidRDefault="00431EFB" w:rsidP="001915F4">
      <w:pPr>
        <w:jc w:val="center"/>
        <w:rPr>
          <w:b/>
          <w:sz w:val="24"/>
        </w:rPr>
      </w:pPr>
    </w:p>
    <w:p w14:paraId="34E65D3B" w14:textId="77777777" w:rsidR="00436A5B" w:rsidRPr="00677521" w:rsidRDefault="00A4646F" w:rsidP="001915F4">
      <w:pPr>
        <w:jc w:val="center"/>
        <w:rPr>
          <w:b/>
          <w:sz w:val="24"/>
        </w:rPr>
      </w:pPr>
      <w:r w:rsidRPr="00677521">
        <w:rPr>
          <w:b/>
          <w:sz w:val="24"/>
        </w:rPr>
        <w:lastRenderedPageBreak/>
        <w:t>4. КОНТРОЛЬ И ОЦЕНКА РЕЗУЛЬТАТОВ ОСВОЕНИЯ УЧЕБНОЙ ДИСЦИПЛИНЫ</w:t>
      </w:r>
    </w:p>
    <w:p w14:paraId="04936359" w14:textId="77777777" w:rsidR="001915F4" w:rsidRPr="00677521" w:rsidRDefault="001915F4" w:rsidP="001915F4">
      <w:pPr>
        <w:jc w:val="center"/>
        <w:rPr>
          <w:b/>
          <w:sz w:val="24"/>
        </w:rPr>
      </w:pPr>
    </w:p>
    <w:tbl>
      <w:tblPr>
        <w:tblStyle w:val="TableNormal"/>
        <w:tblW w:w="9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34"/>
        <w:gridCol w:w="3119"/>
        <w:gridCol w:w="3370"/>
      </w:tblGrid>
      <w:tr w:rsidR="00436A5B" w:rsidRPr="00677521" w14:paraId="3F079670" w14:textId="77777777" w:rsidTr="001915F4">
        <w:tc>
          <w:tcPr>
            <w:tcW w:w="3034" w:type="dxa"/>
            <w:tcMar>
              <w:top w:w="57" w:type="dxa"/>
              <w:left w:w="57" w:type="dxa"/>
              <w:bottom w:w="57" w:type="dxa"/>
              <w:right w:w="57" w:type="dxa"/>
            </w:tcMar>
            <w:vAlign w:val="center"/>
          </w:tcPr>
          <w:p w14:paraId="255708AD" w14:textId="77777777" w:rsidR="00436A5B" w:rsidRPr="00677521" w:rsidRDefault="00A4646F" w:rsidP="001915F4">
            <w:pPr>
              <w:pStyle w:val="TableParagraph"/>
              <w:jc w:val="center"/>
              <w:rPr>
                <w:b/>
                <w:sz w:val="24"/>
              </w:rPr>
            </w:pPr>
            <w:r w:rsidRPr="00677521">
              <w:rPr>
                <w:b/>
                <w:sz w:val="24"/>
              </w:rPr>
              <w:t>Результаты обучения</w:t>
            </w:r>
            <w:r w:rsidR="008F54BE" w:rsidRPr="00677521">
              <w:rPr>
                <w:vertAlign w:val="superscript"/>
              </w:rPr>
              <w:footnoteReference w:id="22"/>
            </w:r>
          </w:p>
        </w:tc>
        <w:tc>
          <w:tcPr>
            <w:tcW w:w="3119" w:type="dxa"/>
            <w:tcMar>
              <w:top w:w="57" w:type="dxa"/>
              <w:left w:w="57" w:type="dxa"/>
              <w:bottom w:w="57" w:type="dxa"/>
              <w:right w:w="57" w:type="dxa"/>
            </w:tcMar>
            <w:vAlign w:val="center"/>
          </w:tcPr>
          <w:p w14:paraId="16F4A94B" w14:textId="77777777" w:rsidR="00436A5B" w:rsidRPr="00677521" w:rsidRDefault="00A4646F" w:rsidP="001915F4">
            <w:pPr>
              <w:pStyle w:val="TableParagraph"/>
              <w:jc w:val="center"/>
              <w:rPr>
                <w:b/>
                <w:sz w:val="24"/>
              </w:rPr>
            </w:pPr>
            <w:r w:rsidRPr="00677521">
              <w:rPr>
                <w:b/>
                <w:sz w:val="24"/>
              </w:rPr>
              <w:t>Критерии оценки</w:t>
            </w:r>
          </w:p>
        </w:tc>
        <w:tc>
          <w:tcPr>
            <w:tcW w:w="3370" w:type="dxa"/>
            <w:tcMar>
              <w:top w:w="57" w:type="dxa"/>
              <w:left w:w="57" w:type="dxa"/>
              <w:bottom w:w="57" w:type="dxa"/>
              <w:right w:w="57" w:type="dxa"/>
            </w:tcMar>
            <w:vAlign w:val="center"/>
          </w:tcPr>
          <w:p w14:paraId="430F70EC" w14:textId="77777777" w:rsidR="00EB4252" w:rsidRPr="00677521" w:rsidRDefault="00EB4252" w:rsidP="001915F4">
            <w:pPr>
              <w:pStyle w:val="TableParagraph"/>
              <w:jc w:val="center"/>
              <w:rPr>
                <w:b/>
                <w:sz w:val="24"/>
              </w:rPr>
            </w:pPr>
            <w:r w:rsidRPr="00677521">
              <w:rPr>
                <w:b/>
                <w:sz w:val="24"/>
              </w:rPr>
              <w:t>М</w:t>
            </w:r>
            <w:r w:rsidR="00A4646F" w:rsidRPr="00677521">
              <w:rPr>
                <w:b/>
                <w:sz w:val="24"/>
              </w:rPr>
              <w:t>етоды</w:t>
            </w:r>
          </w:p>
          <w:p w14:paraId="426BDCEF" w14:textId="77777777" w:rsidR="00436A5B" w:rsidRPr="00677521" w:rsidRDefault="00A4646F" w:rsidP="001915F4">
            <w:pPr>
              <w:pStyle w:val="TableParagraph"/>
              <w:jc w:val="center"/>
              <w:rPr>
                <w:b/>
                <w:sz w:val="24"/>
              </w:rPr>
            </w:pPr>
            <w:r w:rsidRPr="00677521">
              <w:rPr>
                <w:b/>
                <w:sz w:val="24"/>
              </w:rPr>
              <w:t>оценки</w:t>
            </w:r>
          </w:p>
        </w:tc>
      </w:tr>
      <w:tr w:rsidR="00436A5B" w:rsidRPr="00677521" w14:paraId="5B2B0B8F" w14:textId="77777777" w:rsidTr="001915F4">
        <w:tc>
          <w:tcPr>
            <w:tcW w:w="3034" w:type="dxa"/>
            <w:tcMar>
              <w:top w:w="57" w:type="dxa"/>
              <w:left w:w="57" w:type="dxa"/>
              <w:bottom w:w="57" w:type="dxa"/>
              <w:right w:w="57" w:type="dxa"/>
            </w:tcMar>
          </w:tcPr>
          <w:p w14:paraId="212329D2" w14:textId="77777777" w:rsidR="00436A5B" w:rsidRPr="00677521" w:rsidRDefault="00A4646F" w:rsidP="001915F4">
            <w:pPr>
              <w:pStyle w:val="TableParagraph"/>
              <w:rPr>
                <w:b/>
                <w:sz w:val="24"/>
              </w:rPr>
            </w:pPr>
            <w:r w:rsidRPr="00677521">
              <w:rPr>
                <w:b/>
                <w:sz w:val="24"/>
              </w:rPr>
              <w:t>Знание:</w:t>
            </w:r>
          </w:p>
          <w:p w14:paraId="5D081CAD" w14:textId="77777777" w:rsidR="00436A5B" w:rsidRPr="00677521" w:rsidRDefault="00A4646F" w:rsidP="001915F4">
            <w:pPr>
              <w:pStyle w:val="TableParagraph"/>
              <w:jc w:val="both"/>
              <w:rPr>
                <w:sz w:val="24"/>
              </w:rPr>
            </w:pPr>
            <w:r w:rsidRPr="00677521">
              <w:rPr>
                <w:sz w:val="24"/>
              </w:rPr>
              <w:t>классификацию, основные технические характеристики, назначение, принципы действия, особенности устройства, правила безопасной эксплуатации различных групп технологического оборудования;</w:t>
            </w:r>
          </w:p>
          <w:p w14:paraId="1B410C51" w14:textId="77777777" w:rsidR="00436A5B" w:rsidRPr="00677521" w:rsidRDefault="00A4646F" w:rsidP="001915F4">
            <w:pPr>
              <w:pStyle w:val="TableParagraph"/>
              <w:rPr>
                <w:sz w:val="24"/>
              </w:rPr>
            </w:pPr>
            <w:r w:rsidRPr="00677521">
              <w:rPr>
                <w:sz w:val="24"/>
              </w:rPr>
              <w:t>принципы организации обработки сырья, приготовления полуфабрикатов, готовой кулинарной и кондитерской продукции, подготовки ее к реализации;</w:t>
            </w:r>
          </w:p>
          <w:p w14:paraId="29822F62" w14:textId="77777777" w:rsidR="00436A5B" w:rsidRPr="00677521" w:rsidRDefault="00A4646F" w:rsidP="001915F4">
            <w:pPr>
              <w:pStyle w:val="TableParagraph"/>
              <w:rPr>
                <w:sz w:val="24"/>
              </w:rPr>
            </w:pPr>
            <w:r w:rsidRPr="00677521">
              <w:rPr>
                <w:sz w:val="24"/>
              </w:rPr>
              <w:t>правила выбора технологического оборудования, инвентаря, инструментов, посуды для различных процессов приготовления и отпуска кулинарной и кондитерской продукции;</w:t>
            </w:r>
          </w:p>
          <w:p w14:paraId="02607FAC" w14:textId="77777777" w:rsidR="00436A5B" w:rsidRPr="00677521" w:rsidRDefault="00A4646F" w:rsidP="001915F4">
            <w:pPr>
              <w:pStyle w:val="TableParagraph"/>
              <w:jc w:val="both"/>
              <w:rPr>
                <w:sz w:val="24"/>
              </w:rPr>
            </w:pPr>
            <w:r w:rsidRPr="00677521">
              <w:rPr>
                <w:sz w:val="24"/>
              </w:rPr>
              <w:t>способы организации рабочих мест повара, кондитера в соответствии с видами изготавливаемой кулинарной и кондитерской продукции;</w:t>
            </w:r>
          </w:p>
          <w:p w14:paraId="4B0E9E62" w14:textId="77777777" w:rsidR="00436A5B" w:rsidRPr="00677521" w:rsidRDefault="00A4646F" w:rsidP="001915F4">
            <w:pPr>
              <w:pStyle w:val="TableParagraph"/>
              <w:rPr>
                <w:sz w:val="24"/>
              </w:rPr>
            </w:pPr>
            <w:r w:rsidRPr="00677521">
              <w:rPr>
                <w:sz w:val="24"/>
              </w:rPr>
              <w:t>правила электробезопасности, пожарной безопасности;</w:t>
            </w:r>
          </w:p>
          <w:p w14:paraId="0ADEF896" w14:textId="77777777" w:rsidR="00436A5B" w:rsidRPr="00677521" w:rsidRDefault="00A4646F" w:rsidP="001915F4">
            <w:pPr>
              <w:pStyle w:val="TableParagraph"/>
              <w:jc w:val="both"/>
              <w:rPr>
                <w:sz w:val="24"/>
              </w:rPr>
            </w:pPr>
            <w:r w:rsidRPr="00677521">
              <w:rPr>
                <w:sz w:val="24"/>
              </w:rPr>
              <w:t>правила охраны труда в организациях питания.</w:t>
            </w:r>
          </w:p>
        </w:tc>
        <w:tc>
          <w:tcPr>
            <w:tcW w:w="3119" w:type="dxa"/>
            <w:tcMar>
              <w:top w:w="57" w:type="dxa"/>
              <w:left w:w="57" w:type="dxa"/>
              <w:bottom w:w="57" w:type="dxa"/>
              <w:right w:w="57" w:type="dxa"/>
            </w:tcMar>
          </w:tcPr>
          <w:p w14:paraId="26F35AF3" w14:textId="77777777" w:rsidR="00436A5B" w:rsidRPr="00677521" w:rsidRDefault="00436A5B" w:rsidP="001915F4">
            <w:pPr>
              <w:pStyle w:val="TableParagraph"/>
              <w:rPr>
                <w:b/>
                <w:sz w:val="26"/>
              </w:rPr>
            </w:pPr>
          </w:p>
          <w:p w14:paraId="60F4E88D" w14:textId="77777777" w:rsidR="00436A5B" w:rsidRPr="00677521" w:rsidRDefault="00436A5B" w:rsidP="001915F4">
            <w:pPr>
              <w:pStyle w:val="TableParagraph"/>
              <w:rPr>
                <w:b/>
                <w:sz w:val="21"/>
              </w:rPr>
            </w:pPr>
          </w:p>
          <w:p w14:paraId="2E8A65FB" w14:textId="77777777" w:rsidR="00436A5B" w:rsidRPr="00677521" w:rsidRDefault="00A4646F" w:rsidP="001915F4">
            <w:pPr>
              <w:pStyle w:val="TableParagraph"/>
              <w:rPr>
                <w:sz w:val="24"/>
              </w:rPr>
            </w:pPr>
            <w:r w:rsidRPr="00677521">
              <w:rPr>
                <w:sz w:val="24"/>
              </w:rPr>
              <w:t>Полнота ответов, точность формулировок, не менее 75% правильных ответов.</w:t>
            </w:r>
          </w:p>
          <w:p w14:paraId="0E771239" w14:textId="77777777" w:rsidR="00436A5B" w:rsidRPr="00677521" w:rsidRDefault="00A4646F" w:rsidP="001915F4">
            <w:pPr>
              <w:pStyle w:val="TableParagraph"/>
              <w:rPr>
                <w:sz w:val="24"/>
              </w:rPr>
            </w:pPr>
            <w:r w:rsidRPr="00677521">
              <w:rPr>
                <w:sz w:val="24"/>
              </w:rPr>
              <w:t>Не менее 75% правильных ответов.</w:t>
            </w:r>
          </w:p>
          <w:p w14:paraId="0902C57D" w14:textId="77777777" w:rsidR="00436A5B" w:rsidRPr="00677521" w:rsidRDefault="00436A5B" w:rsidP="001915F4">
            <w:pPr>
              <w:pStyle w:val="TableParagraph"/>
              <w:rPr>
                <w:b/>
                <w:sz w:val="24"/>
              </w:rPr>
            </w:pPr>
          </w:p>
          <w:p w14:paraId="4A5F0967" w14:textId="77777777" w:rsidR="00436A5B" w:rsidRPr="00677521" w:rsidRDefault="00A4646F" w:rsidP="001915F4">
            <w:pPr>
              <w:pStyle w:val="TableParagraph"/>
              <w:jc w:val="both"/>
              <w:rPr>
                <w:sz w:val="24"/>
              </w:rPr>
            </w:pPr>
            <w:r w:rsidRPr="00677521">
              <w:rPr>
                <w:sz w:val="24"/>
              </w:rPr>
              <w:t>Актуальность темы, адекватность результатов поставленным целям,</w:t>
            </w:r>
          </w:p>
          <w:p w14:paraId="3AF888B7" w14:textId="77777777" w:rsidR="00436A5B" w:rsidRPr="00677521" w:rsidRDefault="00A4646F" w:rsidP="001915F4">
            <w:pPr>
              <w:pStyle w:val="TableParagraph"/>
              <w:rPr>
                <w:sz w:val="24"/>
              </w:rPr>
            </w:pPr>
            <w:r w:rsidRPr="00677521">
              <w:rPr>
                <w:sz w:val="24"/>
              </w:rPr>
              <w:t>полнота ответов, точность формулировок, адекватность применения профессиональной терминологии</w:t>
            </w:r>
          </w:p>
        </w:tc>
        <w:tc>
          <w:tcPr>
            <w:tcW w:w="3370" w:type="dxa"/>
            <w:tcMar>
              <w:top w:w="57" w:type="dxa"/>
              <w:left w:w="57" w:type="dxa"/>
              <w:bottom w:w="57" w:type="dxa"/>
              <w:right w:w="57" w:type="dxa"/>
            </w:tcMar>
          </w:tcPr>
          <w:p w14:paraId="6BA19537" w14:textId="77777777" w:rsidR="00436A5B" w:rsidRPr="00677521" w:rsidRDefault="00A4646F" w:rsidP="001915F4">
            <w:pPr>
              <w:pStyle w:val="TableParagraph"/>
              <w:rPr>
                <w:b/>
                <w:sz w:val="24"/>
              </w:rPr>
            </w:pPr>
            <w:r w:rsidRPr="00677521">
              <w:rPr>
                <w:b/>
                <w:sz w:val="24"/>
              </w:rPr>
              <w:t xml:space="preserve">Текущий контроль при </w:t>
            </w:r>
            <w:proofErr w:type="spellStart"/>
            <w:r w:rsidRPr="00677521">
              <w:rPr>
                <w:b/>
                <w:sz w:val="24"/>
              </w:rPr>
              <w:t>провдении</w:t>
            </w:r>
            <w:proofErr w:type="spellEnd"/>
            <w:r w:rsidRPr="00677521">
              <w:rPr>
                <w:b/>
                <w:sz w:val="24"/>
              </w:rPr>
              <w:t>:</w:t>
            </w:r>
          </w:p>
          <w:p w14:paraId="30E65CC9" w14:textId="77777777" w:rsidR="00436A5B" w:rsidRPr="00677521" w:rsidRDefault="00817F25" w:rsidP="001915F4">
            <w:pPr>
              <w:pStyle w:val="TableParagraph"/>
              <w:rPr>
                <w:sz w:val="24"/>
              </w:rPr>
            </w:pPr>
            <w:r w:rsidRPr="00677521">
              <w:rPr>
                <w:sz w:val="24"/>
              </w:rPr>
              <w:t xml:space="preserve">- </w:t>
            </w:r>
            <w:r w:rsidR="00A4646F" w:rsidRPr="00677521">
              <w:rPr>
                <w:sz w:val="24"/>
              </w:rPr>
              <w:t>письменного/ устного опроса;</w:t>
            </w:r>
          </w:p>
          <w:p w14:paraId="108263F6" w14:textId="77777777" w:rsidR="00436A5B" w:rsidRPr="00677521" w:rsidRDefault="00A4646F" w:rsidP="001915F4">
            <w:pPr>
              <w:pStyle w:val="TableParagraph"/>
              <w:rPr>
                <w:sz w:val="24"/>
              </w:rPr>
            </w:pPr>
            <w:r w:rsidRPr="00677521">
              <w:rPr>
                <w:sz w:val="24"/>
              </w:rPr>
              <w:t>-</w:t>
            </w:r>
            <w:r w:rsidR="001915F4" w:rsidRPr="00677521">
              <w:rPr>
                <w:sz w:val="24"/>
              </w:rPr>
              <w:t xml:space="preserve"> </w:t>
            </w:r>
            <w:r w:rsidRPr="00677521">
              <w:rPr>
                <w:sz w:val="24"/>
              </w:rPr>
              <w:t>тестирования;</w:t>
            </w:r>
          </w:p>
          <w:p w14:paraId="75419F25" w14:textId="77777777" w:rsidR="00436A5B" w:rsidRPr="00677521" w:rsidRDefault="00A4646F" w:rsidP="001915F4">
            <w:pPr>
              <w:pStyle w:val="TableParagraph"/>
              <w:rPr>
                <w:b/>
                <w:sz w:val="24"/>
              </w:rPr>
            </w:pPr>
            <w:r w:rsidRPr="00677521">
              <w:rPr>
                <w:sz w:val="24"/>
              </w:rPr>
              <w:t>-</w:t>
            </w:r>
            <w:r w:rsidR="001915F4" w:rsidRPr="00677521">
              <w:rPr>
                <w:sz w:val="24"/>
              </w:rPr>
              <w:t xml:space="preserve"> </w:t>
            </w:r>
            <w:r w:rsidRPr="00677521">
              <w:rPr>
                <w:sz w:val="24"/>
              </w:rPr>
              <w:t xml:space="preserve">оценки результатов внеаудиторной (самостоятельной) работы (докладов, рефератов, теоретической части проектов, учебных исследований и т.д.) </w:t>
            </w:r>
            <w:r w:rsidRPr="00677521">
              <w:rPr>
                <w:b/>
                <w:sz w:val="24"/>
              </w:rPr>
              <w:t>Промежуточная аттестация</w:t>
            </w:r>
          </w:p>
          <w:p w14:paraId="718332EB" w14:textId="77777777" w:rsidR="00436A5B" w:rsidRPr="00677521" w:rsidRDefault="00A4646F" w:rsidP="001915F4">
            <w:pPr>
              <w:pStyle w:val="TableParagraph"/>
              <w:rPr>
                <w:sz w:val="24"/>
              </w:rPr>
            </w:pPr>
            <w:r w:rsidRPr="00677521">
              <w:rPr>
                <w:sz w:val="24"/>
              </w:rPr>
              <w:t>в форме дифференцированного зачета/ экзамена по МДК в виде:</w:t>
            </w:r>
          </w:p>
          <w:p w14:paraId="5145518A" w14:textId="77777777" w:rsidR="00436A5B" w:rsidRPr="00677521" w:rsidRDefault="00A4646F" w:rsidP="001915F4">
            <w:pPr>
              <w:pStyle w:val="TableParagraph"/>
              <w:rPr>
                <w:sz w:val="24"/>
              </w:rPr>
            </w:pPr>
            <w:r w:rsidRPr="00677521">
              <w:rPr>
                <w:sz w:val="24"/>
              </w:rPr>
              <w:t>-</w:t>
            </w:r>
            <w:r w:rsidR="001915F4" w:rsidRPr="00677521">
              <w:rPr>
                <w:sz w:val="24"/>
              </w:rPr>
              <w:t xml:space="preserve"> </w:t>
            </w:r>
            <w:r w:rsidRPr="00677521">
              <w:rPr>
                <w:sz w:val="24"/>
              </w:rPr>
              <w:t>письменных/ устных ответов,</w:t>
            </w:r>
          </w:p>
          <w:p w14:paraId="6B55F1D3" w14:textId="77777777" w:rsidR="00436A5B" w:rsidRPr="00677521" w:rsidRDefault="00A4646F" w:rsidP="001915F4">
            <w:pPr>
              <w:pStyle w:val="TableParagraph"/>
              <w:rPr>
                <w:sz w:val="24"/>
              </w:rPr>
            </w:pPr>
            <w:r w:rsidRPr="00677521">
              <w:rPr>
                <w:sz w:val="24"/>
              </w:rPr>
              <w:t>-</w:t>
            </w:r>
            <w:r w:rsidR="001915F4" w:rsidRPr="00677521">
              <w:rPr>
                <w:sz w:val="24"/>
              </w:rPr>
              <w:t xml:space="preserve"> </w:t>
            </w:r>
            <w:r w:rsidRPr="00677521">
              <w:rPr>
                <w:sz w:val="24"/>
              </w:rPr>
              <w:t>тестирования.</w:t>
            </w:r>
          </w:p>
        </w:tc>
      </w:tr>
      <w:tr w:rsidR="00436A5B" w:rsidRPr="00677521" w14:paraId="531D3CCD" w14:textId="77777777" w:rsidTr="001915F4">
        <w:tc>
          <w:tcPr>
            <w:tcW w:w="3034" w:type="dxa"/>
            <w:tcMar>
              <w:top w:w="57" w:type="dxa"/>
              <w:left w:w="57" w:type="dxa"/>
              <w:bottom w:w="57" w:type="dxa"/>
              <w:right w:w="57" w:type="dxa"/>
            </w:tcMar>
          </w:tcPr>
          <w:p w14:paraId="1D6759F9" w14:textId="77777777" w:rsidR="00436A5B" w:rsidRPr="00677521" w:rsidRDefault="00A4646F" w:rsidP="001915F4">
            <w:pPr>
              <w:pStyle w:val="TableParagraph"/>
              <w:rPr>
                <w:b/>
                <w:sz w:val="24"/>
              </w:rPr>
            </w:pPr>
            <w:r w:rsidRPr="00677521">
              <w:rPr>
                <w:b/>
                <w:sz w:val="24"/>
              </w:rPr>
              <w:t>Умение:</w:t>
            </w:r>
          </w:p>
          <w:p w14:paraId="20F363F3" w14:textId="77777777" w:rsidR="00436A5B" w:rsidRPr="00677521" w:rsidRDefault="00A4646F" w:rsidP="001915F4">
            <w:pPr>
              <w:pStyle w:val="TableParagraph"/>
              <w:rPr>
                <w:sz w:val="24"/>
              </w:rPr>
            </w:pPr>
            <w:r w:rsidRPr="00677521">
              <w:rPr>
                <w:sz w:val="24"/>
              </w:rPr>
              <w:t xml:space="preserve">организовывать рабочее место для обработки сырья, приготовления полуфабрикатов, готовой продукции, ее отпуска в соответствии с правилами </w:t>
            </w:r>
            <w:r w:rsidRPr="00677521">
              <w:rPr>
                <w:sz w:val="24"/>
              </w:rPr>
              <w:lastRenderedPageBreak/>
              <w:t>техники безопасности, санитарии и пожарной безопасности;</w:t>
            </w:r>
          </w:p>
          <w:p w14:paraId="344E277C" w14:textId="77777777" w:rsidR="00436A5B" w:rsidRPr="00677521" w:rsidRDefault="00A4646F" w:rsidP="001915F4">
            <w:pPr>
              <w:pStyle w:val="TableParagraph"/>
              <w:rPr>
                <w:sz w:val="24"/>
              </w:rPr>
            </w:pPr>
            <w:r w:rsidRPr="00677521">
              <w:rPr>
                <w:sz w:val="24"/>
              </w:rPr>
              <w:t>определять вид, выбирать в соответствии с потребностью производства технологическое оборудование, инвентарь, инструменты;</w:t>
            </w:r>
          </w:p>
          <w:p w14:paraId="354DA174" w14:textId="77777777" w:rsidR="00436A5B" w:rsidRPr="00677521" w:rsidRDefault="00A4646F" w:rsidP="001915F4">
            <w:pPr>
              <w:pStyle w:val="TableParagraph"/>
              <w:rPr>
                <w:sz w:val="24"/>
              </w:rPr>
            </w:pPr>
            <w:r w:rsidRPr="00677521">
              <w:rPr>
                <w:sz w:val="24"/>
              </w:rPr>
              <w:t>подготавливать к работе, использовать технологическое оборудование по его назначению с учётом правил техники безопасности, санитарии и пожарной безопасности, правильно ориентироваться в экстренной ситуации</w:t>
            </w:r>
          </w:p>
        </w:tc>
        <w:tc>
          <w:tcPr>
            <w:tcW w:w="3119" w:type="dxa"/>
            <w:tcMar>
              <w:top w:w="57" w:type="dxa"/>
              <w:left w:w="57" w:type="dxa"/>
              <w:bottom w:w="57" w:type="dxa"/>
              <w:right w:w="57" w:type="dxa"/>
            </w:tcMar>
          </w:tcPr>
          <w:p w14:paraId="7E37BE12" w14:textId="77777777" w:rsidR="00436A5B" w:rsidRPr="00677521" w:rsidRDefault="00A4646F" w:rsidP="001915F4">
            <w:pPr>
              <w:pStyle w:val="TableParagraph"/>
              <w:rPr>
                <w:sz w:val="24"/>
              </w:rPr>
            </w:pPr>
            <w:r w:rsidRPr="00677521">
              <w:rPr>
                <w:sz w:val="24"/>
              </w:rPr>
              <w:lastRenderedPageBreak/>
              <w:t>Правильность, полнота выполнения заданий, точность формулировок, точность расчетов, соответствие требованиям</w:t>
            </w:r>
          </w:p>
          <w:p w14:paraId="3B83BE10" w14:textId="77777777" w:rsidR="00436A5B" w:rsidRPr="00677521" w:rsidRDefault="00436A5B" w:rsidP="001915F4">
            <w:pPr>
              <w:pStyle w:val="TableParagraph"/>
              <w:rPr>
                <w:b/>
                <w:sz w:val="23"/>
              </w:rPr>
            </w:pPr>
          </w:p>
          <w:p w14:paraId="481F39AA" w14:textId="77777777" w:rsidR="00436A5B" w:rsidRPr="00677521" w:rsidRDefault="00A4646F" w:rsidP="001915F4">
            <w:pPr>
              <w:pStyle w:val="TableParagraph"/>
              <w:rPr>
                <w:sz w:val="24"/>
              </w:rPr>
            </w:pPr>
            <w:r w:rsidRPr="00677521">
              <w:rPr>
                <w:sz w:val="24"/>
              </w:rPr>
              <w:t xml:space="preserve">-Адекватность, </w:t>
            </w:r>
            <w:r w:rsidRPr="00677521">
              <w:rPr>
                <w:sz w:val="24"/>
              </w:rPr>
              <w:lastRenderedPageBreak/>
              <w:t>оптимальность выбора способов действий, методов, техник, последовательностей действий и т.д.</w:t>
            </w:r>
          </w:p>
          <w:p w14:paraId="70F3FE07" w14:textId="77777777" w:rsidR="00436A5B" w:rsidRPr="00677521" w:rsidRDefault="00A4646F" w:rsidP="001915F4">
            <w:pPr>
              <w:pStyle w:val="TableParagraph"/>
              <w:rPr>
                <w:sz w:val="24"/>
              </w:rPr>
            </w:pPr>
            <w:r w:rsidRPr="00677521">
              <w:rPr>
                <w:sz w:val="24"/>
              </w:rPr>
              <w:t>-Точность оценки</w:t>
            </w:r>
          </w:p>
          <w:p w14:paraId="5B65597D" w14:textId="77777777" w:rsidR="00436A5B" w:rsidRPr="00677521" w:rsidRDefault="00A4646F" w:rsidP="001915F4">
            <w:pPr>
              <w:pStyle w:val="TableParagraph"/>
              <w:rPr>
                <w:sz w:val="24"/>
              </w:rPr>
            </w:pPr>
            <w:r w:rsidRPr="00677521">
              <w:rPr>
                <w:sz w:val="24"/>
              </w:rPr>
              <w:t>-Соответствие требованиям инструкций, регламентов</w:t>
            </w:r>
          </w:p>
          <w:p w14:paraId="5A26EF7E" w14:textId="77777777" w:rsidR="00436A5B" w:rsidRPr="00677521" w:rsidRDefault="00A4646F" w:rsidP="001915F4">
            <w:pPr>
              <w:pStyle w:val="TableParagraph"/>
              <w:rPr>
                <w:sz w:val="24"/>
              </w:rPr>
            </w:pPr>
            <w:r w:rsidRPr="00677521">
              <w:rPr>
                <w:sz w:val="24"/>
              </w:rPr>
              <w:t>-Рациональность действий и т.д.</w:t>
            </w:r>
          </w:p>
        </w:tc>
        <w:tc>
          <w:tcPr>
            <w:tcW w:w="3370" w:type="dxa"/>
            <w:tcMar>
              <w:top w:w="57" w:type="dxa"/>
              <w:left w:w="57" w:type="dxa"/>
              <w:bottom w:w="57" w:type="dxa"/>
              <w:right w:w="57" w:type="dxa"/>
            </w:tcMar>
          </w:tcPr>
          <w:p w14:paraId="22BEA1DF" w14:textId="77777777" w:rsidR="00436A5B" w:rsidRPr="00677521" w:rsidRDefault="00A4646F" w:rsidP="001915F4">
            <w:pPr>
              <w:pStyle w:val="TableParagraph"/>
              <w:rPr>
                <w:b/>
                <w:sz w:val="24"/>
              </w:rPr>
            </w:pPr>
            <w:r w:rsidRPr="00677521">
              <w:rPr>
                <w:b/>
                <w:sz w:val="24"/>
              </w:rPr>
              <w:lastRenderedPageBreak/>
              <w:t>Текущий контроль:</w:t>
            </w:r>
          </w:p>
          <w:p w14:paraId="0654AD79" w14:textId="77777777" w:rsidR="00436A5B" w:rsidRPr="00677521" w:rsidRDefault="00A4646F" w:rsidP="006F0CD0">
            <w:pPr>
              <w:pStyle w:val="TableParagraph"/>
              <w:numPr>
                <w:ilvl w:val="0"/>
                <w:numId w:val="53"/>
              </w:numPr>
              <w:ind w:left="0" w:firstLine="0"/>
              <w:rPr>
                <w:sz w:val="24"/>
              </w:rPr>
            </w:pPr>
            <w:r w:rsidRPr="00677521">
              <w:rPr>
                <w:sz w:val="24"/>
              </w:rPr>
              <w:t xml:space="preserve">защита отчетов по практическим/ </w:t>
            </w:r>
            <w:proofErr w:type="spellStart"/>
            <w:r w:rsidRPr="00677521">
              <w:rPr>
                <w:sz w:val="24"/>
              </w:rPr>
              <w:t>лабораорным</w:t>
            </w:r>
            <w:proofErr w:type="spellEnd"/>
            <w:r w:rsidRPr="00677521">
              <w:rPr>
                <w:sz w:val="24"/>
              </w:rPr>
              <w:t xml:space="preserve"> занятиям;</w:t>
            </w:r>
          </w:p>
          <w:p w14:paraId="798FBD0A" w14:textId="77777777" w:rsidR="00436A5B" w:rsidRPr="00677521" w:rsidRDefault="00A4646F" w:rsidP="006F0CD0">
            <w:pPr>
              <w:pStyle w:val="TableParagraph"/>
              <w:numPr>
                <w:ilvl w:val="0"/>
                <w:numId w:val="53"/>
              </w:numPr>
              <w:ind w:left="0" w:firstLine="0"/>
              <w:rPr>
                <w:sz w:val="24"/>
              </w:rPr>
            </w:pPr>
            <w:r w:rsidRPr="00677521">
              <w:rPr>
                <w:sz w:val="24"/>
              </w:rPr>
              <w:t>оценка заданий для внеаудиторной (самостоятельной) работы</w:t>
            </w:r>
          </w:p>
          <w:p w14:paraId="1A5430C8" w14:textId="77777777" w:rsidR="00436A5B" w:rsidRPr="00677521" w:rsidRDefault="00A4646F" w:rsidP="006F0CD0">
            <w:pPr>
              <w:pStyle w:val="TableParagraph"/>
              <w:numPr>
                <w:ilvl w:val="0"/>
                <w:numId w:val="53"/>
              </w:numPr>
              <w:ind w:left="0" w:firstLine="0"/>
              <w:rPr>
                <w:sz w:val="24"/>
              </w:rPr>
            </w:pPr>
            <w:r w:rsidRPr="00677521">
              <w:rPr>
                <w:sz w:val="24"/>
              </w:rPr>
              <w:lastRenderedPageBreak/>
              <w:t xml:space="preserve">экспертная оценка демонстрируемых умений, выполняемых действий в процессе </w:t>
            </w:r>
            <w:proofErr w:type="spellStart"/>
            <w:r w:rsidRPr="00677521">
              <w:rPr>
                <w:sz w:val="24"/>
              </w:rPr>
              <w:t>практиче</w:t>
            </w:r>
            <w:proofErr w:type="spellEnd"/>
            <w:r w:rsidRPr="00677521">
              <w:rPr>
                <w:sz w:val="24"/>
              </w:rPr>
              <w:t>-</w:t>
            </w:r>
          </w:p>
          <w:p w14:paraId="2AE01DC8" w14:textId="77777777" w:rsidR="00436A5B" w:rsidRPr="00677521" w:rsidRDefault="00A4646F" w:rsidP="001915F4">
            <w:pPr>
              <w:pStyle w:val="TableParagraph"/>
              <w:rPr>
                <w:sz w:val="24"/>
              </w:rPr>
            </w:pPr>
            <w:proofErr w:type="spellStart"/>
            <w:r w:rsidRPr="00677521">
              <w:rPr>
                <w:sz w:val="24"/>
              </w:rPr>
              <w:t>ских</w:t>
            </w:r>
            <w:proofErr w:type="spellEnd"/>
            <w:r w:rsidRPr="00677521">
              <w:rPr>
                <w:sz w:val="24"/>
              </w:rPr>
              <w:t>/лабораторных занятий</w:t>
            </w:r>
          </w:p>
          <w:p w14:paraId="72E3532D" w14:textId="77777777" w:rsidR="00436A5B" w:rsidRPr="00677521" w:rsidRDefault="00A4646F" w:rsidP="001915F4">
            <w:pPr>
              <w:pStyle w:val="TableParagraph"/>
              <w:rPr>
                <w:sz w:val="24"/>
              </w:rPr>
            </w:pPr>
            <w:r w:rsidRPr="00677521">
              <w:rPr>
                <w:b/>
                <w:sz w:val="24"/>
              </w:rPr>
              <w:t>Промежуточная аттестация</w:t>
            </w:r>
            <w:r w:rsidRPr="00677521">
              <w:rPr>
                <w:sz w:val="24"/>
              </w:rPr>
              <w:t>:</w:t>
            </w:r>
          </w:p>
          <w:p w14:paraId="15FAD72B" w14:textId="77777777" w:rsidR="00436A5B" w:rsidRPr="00677521" w:rsidRDefault="00A4646F" w:rsidP="006F0CD0">
            <w:pPr>
              <w:pStyle w:val="TableParagraph"/>
              <w:numPr>
                <w:ilvl w:val="0"/>
                <w:numId w:val="53"/>
              </w:numPr>
              <w:ind w:left="0" w:firstLine="0"/>
              <w:jc w:val="both"/>
              <w:rPr>
                <w:sz w:val="24"/>
              </w:rPr>
            </w:pPr>
            <w:r w:rsidRPr="00677521">
              <w:rPr>
                <w:sz w:val="24"/>
              </w:rPr>
              <w:t>экспертная оценка выполнения практических заданий на</w:t>
            </w:r>
            <w:r w:rsidR="009307BD" w:rsidRPr="00677521">
              <w:rPr>
                <w:sz w:val="24"/>
              </w:rPr>
              <w:t xml:space="preserve"> </w:t>
            </w:r>
            <w:r w:rsidRPr="00677521">
              <w:rPr>
                <w:sz w:val="24"/>
              </w:rPr>
              <w:t>зачете/экзамене</w:t>
            </w:r>
          </w:p>
        </w:tc>
      </w:tr>
    </w:tbl>
    <w:p w14:paraId="23B25672" w14:textId="77777777" w:rsidR="00436A5B" w:rsidRPr="00677521" w:rsidRDefault="00436A5B" w:rsidP="001915F4">
      <w:pPr>
        <w:rPr>
          <w:sz w:val="24"/>
        </w:rPr>
        <w:sectPr w:rsidR="00436A5B" w:rsidRPr="00677521" w:rsidSect="000F056A">
          <w:footerReference w:type="default" r:id="rId149"/>
          <w:pgSz w:w="11910" w:h="16840"/>
          <w:pgMar w:top="1134" w:right="850" w:bottom="1134" w:left="1701" w:header="0" w:footer="1295" w:gutter="0"/>
          <w:cols w:space="720"/>
        </w:sectPr>
      </w:pPr>
    </w:p>
    <w:p w14:paraId="0BAB2251" w14:textId="77777777" w:rsidR="00436A5B" w:rsidRPr="00677521" w:rsidRDefault="00A4646F" w:rsidP="00817F25">
      <w:pPr>
        <w:spacing w:line="360" w:lineRule="auto"/>
        <w:ind w:right="265"/>
        <w:jc w:val="right"/>
        <w:rPr>
          <w:b/>
          <w:sz w:val="24"/>
        </w:rPr>
      </w:pPr>
      <w:r w:rsidRPr="00677521">
        <w:rPr>
          <w:b/>
          <w:sz w:val="24"/>
        </w:rPr>
        <w:lastRenderedPageBreak/>
        <w:t xml:space="preserve">Приложение </w:t>
      </w:r>
      <w:r w:rsidR="00EB4252" w:rsidRPr="00677521">
        <w:rPr>
          <w:b/>
          <w:sz w:val="24"/>
        </w:rPr>
        <w:t>2</w:t>
      </w:r>
      <w:r w:rsidRPr="00677521">
        <w:rPr>
          <w:b/>
          <w:sz w:val="24"/>
        </w:rPr>
        <w:t>.4</w:t>
      </w:r>
    </w:p>
    <w:p w14:paraId="3F503B2B" w14:textId="77777777" w:rsidR="00EB4252" w:rsidRPr="00677521" w:rsidRDefault="00EB4252" w:rsidP="00817F25">
      <w:pPr>
        <w:spacing w:line="360" w:lineRule="auto"/>
        <w:ind w:right="265"/>
        <w:jc w:val="right"/>
        <w:rPr>
          <w:sz w:val="24"/>
        </w:rPr>
      </w:pPr>
      <w:r w:rsidRPr="00677521">
        <w:rPr>
          <w:sz w:val="24"/>
        </w:rPr>
        <w:t>к ПООП по профессии</w:t>
      </w:r>
    </w:p>
    <w:p w14:paraId="03FAADE0" w14:textId="77777777" w:rsidR="00EB4252" w:rsidRPr="00677521" w:rsidRDefault="00EB4252" w:rsidP="00817F25">
      <w:pPr>
        <w:spacing w:line="360" w:lineRule="auto"/>
        <w:ind w:right="265"/>
        <w:jc w:val="right"/>
        <w:rPr>
          <w:sz w:val="24"/>
        </w:rPr>
      </w:pPr>
      <w:r w:rsidRPr="00677521">
        <w:rPr>
          <w:sz w:val="24"/>
        </w:rPr>
        <w:t>43.01.09 Повар, кондитер</w:t>
      </w:r>
    </w:p>
    <w:p w14:paraId="42ED2844" w14:textId="77777777" w:rsidR="00436A5B" w:rsidRPr="00677521" w:rsidRDefault="00436A5B" w:rsidP="001915F4">
      <w:pPr>
        <w:pStyle w:val="a4"/>
        <w:rPr>
          <w:b/>
          <w:sz w:val="26"/>
        </w:rPr>
      </w:pPr>
    </w:p>
    <w:p w14:paraId="1F2E93E5" w14:textId="77777777" w:rsidR="00436A5B" w:rsidRPr="00677521" w:rsidRDefault="00436A5B" w:rsidP="001915F4">
      <w:pPr>
        <w:pStyle w:val="a4"/>
        <w:rPr>
          <w:b/>
          <w:sz w:val="26"/>
        </w:rPr>
      </w:pPr>
    </w:p>
    <w:p w14:paraId="58EC6DD7" w14:textId="77777777" w:rsidR="00436A5B" w:rsidRPr="00677521" w:rsidRDefault="00436A5B" w:rsidP="001915F4">
      <w:pPr>
        <w:pStyle w:val="a4"/>
        <w:rPr>
          <w:b/>
          <w:sz w:val="26"/>
        </w:rPr>
      </w:pPr>
    </w:p>
    <w:p w14:paraId="013EAD0C" w14:textId="77777777" w:rsidR="00436A5B" w:rsidRPr="00677521" w:rsidRDefault="00436A5B" w:rsidP="001915F4">
      <w:pPr>
        <w:pStyle w:val="a4"/>
        <w:rPr>
          <w:b/>
          <w:sz w:val="26"/>
        </w:rPr>
      </w:pPr>
    </w:p>
    <w:p w14:paraId="5C8153F7" w14:textId="77777777" w:rsidR="00436A5B" w:rsidRPr="00677521" w:rsidRDefault="00436A5B" w:rsidP="001915F4">
      <w:pPr>
        <w:pStyle w:val="a4"/>
        <w:rPr>
          <w:b/>
          <w:sz w:val="26"/>
        </w:rPr>
      </w:pPr>
    </w:p>
    <w:p w14:paraId="687F03D2" w14:textId="77777777" w:rsidR="00436A5B" w:rsidRPr="00677521" w:rsidRDefault="00436A5B" w:rsidP="001915F4">
      <w:pPr>
        <w:pStyle w:val="a4"/>
        <w:rPr>
          <w:b/>
          <w:sz w:val="26"/>
        </w:rPr>
      </w:pPr>
    </w:p>
    <w:p w14:paraId="6BC27377" w14:textId="77777777" w:rsidR="00436A5B" w:rsidRPr="00677521" w:rsidRDefault="00436A5B" w:rsidP="001915F4">
      <w:pPr>
        <w:pStyle w:val="a4"/>
        <w:rPr>
          <w:b/>
          <w:sz w:val="26"/>
        </w:rPr>
      </w:pPr>
    </w:p>
    <w:p w14:paraId="1DD496D1" w14:textId="77777777" w:rsidR="00436A5B" w:rsidRPr="00677521" w:rsidRDefault="00436A5B" w:rsidP="001915F4">
      <w:pPr>
        <w:pStyle w:val="a4"/>
        <w:rPr>
          <w:b/>
          <w:sz w:val="26"/>
        </w:rPr>
      </w:pPr>
    </w:p>
    <w:p w14:paraId="7FAA89B1" w14:textId="77777777" w:rsidR="00436A5B" w:rsidRPr="00677521" w:rsidRDefault="00436A5B" w:rsidP="001915F4">
      <w:pPr>
        <w:pStyle w:val="a4"/>
        <w:rPr>
          <w:b/>
          <w:sz w:val="26"/>
        </w:rPr>
      </w:pPr>
    </w:p>
    <w:p w14:paraId="4C714D3A" w14:textId="77777777" w:rsidR="00436A5B" w:rsidRPr="00677521" w:rsidRDefault="00436A5B" w:rsidP="001915F4">
      <w:pPr>
        <w:pStyle w:val="a4"/>
        <w:rPr>
          <w:b/>
          <w:sz w:val="26"/>
        </w:rPr>
      </w:pPr>
    </w:p>
    <w:p w14:paraId="31AC82B6" w14:textId="77777777" w:rsidR="00436A5B" w:rsidRPr="00677521" w:rsidRDefault="00436A5B" w:rsidP="001915F4">
      <w:pPr>
        <w:pStyle w:val="a4"/>
        <w:rPr>
          <w:b/>
          <w:sz w:val="26"/>
        </w:rPr>
      </w:pPr>
    </w:p>
    <w:p w14:paraId="421F5563" w14:textId="77777777" w:rsidR="00436A5B" w:rsidRPr="00677521" w:rsidRDefault="00436A5B" w:rsidP="001915F4">
      <w:pPr>
        <w:pStyle w:val="a4"/>
        <w:rPr>
          <w:b/>
          <w:sz w:val="26"/>
        </w:rPr>
      </w:pPr>
    </w:p>
    <w:p w14:paraId="471B8591" w14:textId="77777777" w:rsidR="00436A5B" w:rsidRPr="00677521" w:rsidRDefault="00436A5B" w:rsidP="001915F4">
      <w:pPr>
        <w:pStyle w:val="a4"/>
        <w:rPr>
          <w:b/>
          <w:sz w:val="26"/>
        </w:rPr>
      </w:pPr>
    </w:p>
    <w:p w14:paraId="05DFD3E9" w14:textId="77777777" w:rsidR="00436A5B" w:rsidRPr="00677521" w:rsidRDefault="00436A5B" w:rsidP="001915F4">
      <w:pPr>
        <w:pStyle w:val="a4"/>
        <w:rPr>
          <w:b/>
          <w:sz w:val="22"/>
        </w:rPr>
      </w:pPr>
    </w:p>
    <w:p w14:paraId="76D14903" w14:textId="77777777" w:rsidR="00436A5B" w:rsidRPr="00677521" w:rsidRDefault="00A4646F" w:rsidP="00817F25">
      <w:pPr>
        <w:jc w:val="center"/>
        <w:rPr>
          <w:b/>
          <w:sz w:val="24"/>
        </w:rPr>
      </w:pPr>
      <w:r w:rsidRPr="00677521">
        <w:rPr>
          <w:b/>
          <w:sz w:val="24"/>
        </w:rPr>
        <w:t>ПРИМЕРНАЯ ПРОГРАММА УЧЕБНОЙ ДИСЦИПЛИНЫ</w:t>
      </w:r>
    </w:p>
    <w:p w14:paraId="55EB0135" w14:textId="77777777" w:rsidR="00436A5B" w:rsidRPr="00677521" w:rsidRDefault="00436A5B" w:rsidP="00817F25">
      <w:pPr>
        <w:pStyle w:val="a4"/>
        <w:rPr>
          <w:b/>
        </w:rPr>
      </w:pPr>
    </w:p>
    <w:p w14:paraId="339A37AE" w14:textId="77777777" w:rsidR="00436A5B" w:rsidRPr="00677521" w:rsidRDefault="00817F25" w:rsidP="00817F25">
      <w:pPr>
        <w:pStyle w:val="1"/>
        <w:ind w:left="0"/>
        <w:jc w:val="center"/>
        <w:rPr>
          <w:sz w:val="24"/>
          <w:u w:val="none"/>
        </w:rPr>
      </w:pPr>
      <w:r w:rsidRPr="00677521">
        <w:rPr>
          <w:sz w:val="24"/>
          <w:u w:val="none"/>
        </w:rPr>
        <w:t xml:space="preserve">ОП.04 </w:t>
      </w:r>
      <w:r w:rsidR="00A4646F" w:rsidRPr="00677521">
        <w:rPr>
          <w:sz w:val="24"/>
          <w:u w:val="none"/>
        </w:rPr>
        <w:t>Экономические и правовые основы профессиональной деятельности</w:t>
      </w:r>
    </w:p>
    <w:p w14:paraId="3E56D77E" w14:textId="77777777" w:rsidR="00436A5B" w:rsidRPr="00677521" w:rsidRDefault="00436A5B" w:rsidP="001915F4">
      <w:pPr>
        <w:ind w:left="307"/>
        <w:jc w:val="center"/>
        <w:rPr>
          <w:b/>
          <w:sz w:val="24"/>
        </w:rPr>
      </w:pPr>
    </w:p>
    <w:p w14:paraId="2495C8FA" w14:textId="77777777" w:rsidR="00436A5B" w:rsidRPr="00677521" w:rsidRDefault="00436A5B" w:rsidP="001915F4">
      <w:pPr>
        <w:pStyle w:val="a4"/>
        <w:rPr>
          <w:b/>
          <w:sz w:val="26"/>
        </w:rPr>
      </w:pPr>
    </w:p>
    <w:p w14:paraId="214BEE3F" w14:textId="77777777" w:rsidR="00436A5B" w:rsidRPr="00677521" w:rsidRDefault="00436A5B" w:rsidP="001915F4">
      <w:pPr>
        <w:pStyle w:val="a4"/>
        <w:rPr>
          <w:b/>
          <w:sz w:val="26"/>
        </w:rPr>
      </w:pPr>
    </w:p>
    <w:p w14:paraId="78FFAF0A" w14:textId="77777777" w:rsidR="00436A5B" w:rsidRPr="00677521" w:rsidRDefault="00436A5B" w:rsidP="001915F4">
      <w:pPr>
        <w:pStyle w:val="a4"/>
        <w:rPr>
          <w:b/>
          <w:sz w:val="26"/>
        </w:rPr>
      </w:pPr>
    </w:p>
    <w:p w14:paraId="03EB0FC4" w14:textId="77777777" w:rsidR="00436A5B" w:rsidRPr="00677521" w:rsidRDefault="00436A5B" w:rsidP="001915F4">
      <w:pPr>
        <w:pStyle w:val="a4"/>
        <w:rPr>
          <w:b/>
          <w:sz w:val="26"/>
        </w:rPr>
      </w:pPr>
    </w:p>
    <w:p w14:paraId="6BC892DD" w14:textId="77777777" w:rsidR="00436A5B" w:rsidRPr="00677521" w:rsidRDefault="00436A5B" w:rsidP="001915F4">
      <w:pPr>
        <w:pStyle w:val="a4"/>
        <w:rPr>
          <w:b/>
          <w:sz w:val="26"/>
        </w:rPr>
      </w:pPr>
    </w:p>
    <w:p w14:paraId="08B71F20" w14:textId="77777777" w:rsidR="00436A5B" w:rsidRPr="00677521" w:rsidRDefault="00436A5B" w:rsidP="001915F4">
      <w:pPr>
        <w:pStyle w:val="a4"/>
        <w:rPr>
          <w:b/>
          <w:sz w:val="26"/>
        </w:rPr>
      </w:pPr>
    </w:p>
    <w:p w14:paraId="7431C565" w14:textId="77777777" w:rsidR="00436A5B" w:rsidRPr="00677521" w:rsidRDefault="00436A5B" w:rsidP="001915F4">
      <w:pPr>
        <w:pStyle w:val="a4"/>
        <w:rPr>
          <w:b/>
          <w:sz w:val="26"/>
        </w:rPr>
      </w:pPr>
    </w:p>
    <w:p w14:paraId="346EAB6E" w14:textId="77777777" w:rsidR="00436A5B" w:rsidRPr="00677521" w:rsidRDefault="00436A5B" w:rsidP="001915F4">
      <w:pPr>
        <w:pStyle w:val="a4"/>
        <w:rPr>
          <w:b/>
          <w:sz w:val="26"/>
        </w:rPr>
      </w:pPr>
    </w:p>
    <w:p w14:paraId="14B358A1" w14:textId="77777777" w:rsidR="00436A5B" w:rsidRPr="00677521" w:rsidRDefault="00436A5B" w:rsidP="001915F4">
      <w:pPr>
        <w:pStyle w:val="a4"/>
        <w:rPr>
          <w:b/>
          <w:sz w:val="26"/>
        </w:rPr>
      </w:pPr>
    </w:p>
    <w:p w14:paraId="3F5BDEC5" w14:textId="77777777" w:rsidR="00436A5B" w:rsidRPr="00677521" w:rsidRDefault="00436A5B" w:rsidP="001915F4">
      <w:pPr>
        <w:pStyle w:val="a4"/>
        <w:rPr>
          <w:b/>
          <w:sz w:val="26"/>
        </w:rPr>
      </w:pPr>
    </w:p>
    <w:p w14:paraId="427E13F1" w14:textId="77777777" w:rsidR="00436A5B" w:rsidRPr="00677521" w:rsidRDefault="00436A5B" w:rsidP="001915F4">
      <w:pPr>
        <w:pStyle w:val="a4"/>
        <w:rPr>
          <w:b/>
          <w:sz w:val="26"/>
        </w:rPr>
      </w:pPr>
    </w:p>
    <w:p w14:paraId="79CFDF5C" w14:textId="77777777" w:rsidR="00436A5B" w:rsidRPr="00677521" w:rsidRDefault="00436A5B" w:rsidP="001915F4">
      <w:pPr>
        <w:pStyle w:val="a4"/>
        <w:rPr>
          <w:b/>
          <w:sz w:val="26"/>
        </w:rPr>
      </w:pPr>
    </w:p>
    <w:p w14:paraId="36B8D252" w14:textId="77777777" w:rsidR="00436A5B" w:rsidRPr="00677521" w:rsidRDefault="00436A5B" w:rsidP="001915F4">
      <w:pPr>
        <w:pStyle w:val="a4"/>
        <w:rPr>
          <w:b/>
          <w:sz w:val="26"/>
        </w:rPr>
      </w:pPr>
    </w:p>
    <w:p w14:paraId="6B695E0A" w14:textId="77777777" w:rsidR="00436A5B" w:rsidRPr="00677521" w:rsidRDefault="00436A5B" w:rsidP="001915F4">
      <w:pPr>
        <w:pStyle w:val="a4"/>
        <w:rPr>
          <w:b/>
          <w:sz w:val="26"/>
        </w:rPr>
      </w:pPr>
    </w:p>
    <w:p w14:paraId="4449A60F" w14:textId="77777777" w:rsidR="00436A5B" w:rsidRPr="00677521" w:rsidRDefault="00436A5B" w:rsidP="001915F4">
      <w:pPr>
        <w:pStyle w:val="a4"/>
        <w:rPr>
          <w:b/>
          <w:sz w:val="26"/>
        </w:rPr>
      </w:pPr>
    </w:p>
    <w:p w14:paraId="5874742D" w14:textId="77777777" w:rsidR="00436A5B" w:rsidRPr="00677521" w:rsidRDefault="00436A5B" w:rsidP="001915F4">
      <w:pPr>
        <w:pStyle w:val="a4"/>
        <w:rPr>
          <w:b/>
          <w:sz w:val="26"/>
        </w:rPr>
      </w:pPr>
    </w:p>
    <w:p w14:paraId="0699BD50" w14:textId="77777777" w:rsidR="00436A5B" w:rsidRPr="00677521" w:rsidRDefault="00436A5B" w:rsidP="001915F4">
      <w:pPr>
        <w:pStyle w:val="a4"/>
        <w:rPr>
          <w:b/>
          <w:sz w:val="26"/>
        </w:rPr>
      </w:pPr>
    </w:p>
    <w:p w14:paraId="53006D2B" w14:textId="77777777" w:rsidR="00436A5B" w:rsidRPr="00677521" w:rsidRDefault="00436A5B" w:rsidP="001915F4">
      <w:pPr>
        <w:pStyle w:val="a4"/>
        <w:rPr>
          <w:b/>
          <w:sz w:val="26"/>
        </w:rPr>
      </w:pPr>
    </w:p>
    <w:p w14:paraId="5268F2EC" w14:textId="77777777" w:rsidR="00436A5B" w:rsidRPr="00677521" w:rsidRDefault="00436A5B" w:rsidP="001915F4">
      <w:pPr>
        <w:pStyle w:val="a4"/>
        <w:rPr>
          <w:b/>
          <w:sz w:val="26"/>
        </w:rPr>
      </w:pPr>
    </w:p>
    <w:p w14:paraId="1F3C1B95" w14:textId="77777777" w:rsidR="00436A5B" w:rsidRPr="00677521" w:rsidRDefault="00436A5B" w:rsidP="001915F4">
      <w:pPr>
        <w:pStyle w:val="a4"/>
        <w:rPr>
          <w:b/>
          <w:sz w:val="26"/>
        </w:rPr>
      </w:pPr>
    </w:p>
    <w:p w14:paraId="5FFAE06B" w14:textId="77777777" w:rsidR="00436A5B" w:rsidRPr="00677521" w:rsidRDefault="00436A5B" w:rsidP="001915F4">
      <w:pPr>
        <w:pStyle w:val="a4"/>
        <w:rPr>
          <w:b/>
          <w:sz w:val="26"/>
        </w:rPr>
      </w:pPr>
    </w:p>
    <w:p w14:paraId="3680590A" w14:textId="77777777" w:rsidR="00436A5B" w:rsidRPr="00677521" w:rsidRDefault="00436A5B" w:rsidP="001915F4">
      <w:pPr>
        <w:pStyle w:val="a4"/>
        <w:rPr>
          <w:b/>
          <w:sz w:val="26"/>
        </w:rPr>
      </w:pPr>
    </w:p>
    <w:p w14:paraId="74E4AB3F" w14:textId="77777777" w:rsidR="00436A5B" w:rsidRPr="00677521" w:rsidRDefault="00436A5B" w:rsidP="001915F4">
      <w:pPr>
        <w:pStyle w:val="a4"/>
        <w:rPr>
          <w:b/>
          <w:sz w:val="26"/>
        </w:rPr>
      </w:pPr>
    </w:p>
    <w:p w14:paraId="038A8F32" w14:textId="77777777" w:rsidR="00436A5B" w:rsidRPr="00677521" w:rsidRDefault="00436A5B" w:rsidP="001915F4">
      <w:pPr>
        <w:pStyle w:val="a4"/>
        <w:rPr>
          <w:b/>
          <w:sz w:val="26"/>
        </w:rPr>
      </w:pPr>
    </w:p>
    <w:p w14:paraId="75A415A7" w14:textId="77777777" w:rsidR="00436A5B" w:rsidRPr="00677521" w:rsidRDefault="00EB4252" w:rsidP="00817F25">
      <w:pPr>
        <w:jc w:val="center"/>
        <w:rPr>
          <w:b/>
          <w:sz w:val="24"/>
        </w:rPr>
      </w:pPr>
      <w:r w:rsidRPr="00677521">
        <w:rPr>
          <w:b/>
          <w:sz w:val="24"/>
        </w:rPr>
        <w:t xml:space="preserve">2021 </w:t>
      </w:r>
      <w:r w:rsidR="00A4646F" w:rsidRPr="00677521">
        <w:rPr>
          <w:b/>
          <w:sz w:val="24"/>
        </w:rPr>
        <w:t>г.</w:t>
      </w:r>
    </w:p>
    <w:p w14:paraId="32DF931E" w14:textId="77777777" w:rsidR="00436A5B" w:rsidRPr="00677521" w:rsidRDefault="00436A5B" w:rsidP="001915F4">
      <w:pPr>
        <w:jc w:val="center"/>
        <w:rPr>
          <w:sz w:val="24"/>
        </w:rPr>
        <w:sectPr w:rsidR="00436A5B" w:rsidRPr="00677521" w:rsidSect="000F056A">
          <w:pgSz w:w="11910" w:h="16840"/>
          <w:pgMar w:top="1134" w:right="850" w:bottom="1134" w:left="1701" w:header="0" w:footer="1295" w:gutter="0"/>
          <w:cols w:space="720"/>
        </w:sectPr>
      </w:pPr>
    </w:p>
    <w:p w14:paraId="461BABA8" w14:textId="77777777" w:rsidR="00436A5B" w:rsidRPr="00677521" w:rsidRDefault="00A4646F" w:rsidP="00205B1D">
      <w:pPr>
        <w:jc w:val="center"/>
        <w:rPr>
          <w:b/>
          <w:sz w:val="24"/>
        </w:rPr>
      </w:pPr>
      <w:r w:rsidRPr="00677521">
        <w:rPr>
          <w:b/>
          <w:sz w:val="24"/>
        </w:rPr>
        <w:lastRenderedPageBreak/>
        <w:t>СОДЕРЖАНИЕ</w:t>
      </w:r>
    </w:p>
    <w:p w14:paraId="2E9529FE" w14:textId="77777777" w:rsidR="00436A5B" w:rsidRPr="00677521" w:rsidRDefault="00436A5B" w:rsidP="00205B1D">
      <w:pPr>
        <w:pStyle w:val="a4"/>
        <w:jc w:val="center"/>
        <w:rPr>
          <w:b/>
          <w:sz w:val="20"/>
        </w:rPr>
      </w:pPr>
    </w:p>
    <w:p w14:paraId="2B78C692" w14:textId="77777777" w:rsidR="00436A5B" w:rsidRPr="00677521" w:rsidRDefault="00436A5B" w:rsidP="001915F4">
      <w:pPr>
        <w:pStyle w:val="a4"/>
        <w:rPr>
          <w:b/>
          <w:sz w:val="15"/>
        </w:rPr>
      </w:pPr>
    </w:p>
    <w:tbl>
      <w:tblPr>
        <w:tblW w:w="0" w:type="auto"/>
        <w:tblLook w:val="01E0" w:firstRow="1" w:lastRow="1" w:firstColumn="1" w:lastColumn="1" w:noHBand="0" w:noVBand="0"/>
      </w:tblPr>
      <w:tblGrid>
        <w:gridCol w:w="7501"/>
        <w:gridCol w:w="1854"/>
      </w:tblGrid>
      <w:tr w:rsidR="00EB4252" w:rsidRPr="00677521" w14:paraId="2A43380E" w14:textId="77777777" w:rsidTr="00340006">
        <w:tc>
          <w:tcPr>
            <w:tcW w:w="7501" w:type="dxa"/>
          </w:tcPr>
          <w:p w14:paraId="5366ABF3" w14:textId="77777777" w:rsidR="00EB4252" w:rsidRPr="00677521" w:rsidRDefault="00EB4252" w:rsidP="006F0CD0">
            <w:pPr>
              <w:widowControl/>
              <w:numPr>
                <w:ilvl w:val="0"/>
                <w:numId w:val="451"/>
              </w:numPr>
              <w:suppressAutoHyphens/>
              <w:autoSpaceDE/>
              <w:autoSpaceDN/>
              <w:spacing w:after="120"/>
              <w:rPr>
                <w:b/>
                <w:sz w:val="24"/>
                <w:szCs w:val="24"/>
              </w:rPr>
            </w:pPr>
            <w:r w:rsidRPr="00677521">
              <w:rPr>
                <w:b/>
                <w:sz w:val="24"/>
                <w:szCs w:val="24"/>
              </w:rPr>
              <w:t>ОБЩАЯ ХАРАКТЕРИСТИКА ПРИМЕРНОЙ РАБОЧЕЙ ПРОГРАММЫ УЧЕБНОЙ ДИСЦИПЛИНЫ</w:t>
            </w:r>
          </w:p>
        </w:tc>
        <w:tc>
          <w:tcPr>
            <w:tcW w:w="1854" w:type="dxa"/>
          </w:tcPr>
          <w:p w14:paraId="24DF6C1C" w14:textId="77777777" w:rsidR="00EB4252" w:rsidRPr="00677521" w:rsidRDefault="00EB4252" w:rsidP="00817F25">
            <w:pPr>
              <w:spacing w:after="120"/>
              <w:rPr>
                <w:b/>
                <w:sz w:val="24"/>
                <w:szCs w:val="24"/>
              </w:rPr>
            </w:pPr>
          </w:p>
        </w:tc>
      </w:tr>
      <w:tr w:rsidR="00EB4252" w:rsidRPr="00677521" w14:paraId="79481C8C" w14:textId="77777777" w:rsidTr="00340006">
        <w:tc>
          <w:tcPr>
            <w:tcW w:w="7501" w:type="dxa"/>
          </w:tcPr>
          <w:p w14:paraId="6FCA284E" w14:textId="77777777" w:rsidR="00EB4252" w:rsidRPr="00677521" w:rsidRDefault="00EB4252" w:rsidP="006F0CD0">
            <w:pPr>
              <w:widowControl/>
              <w:numPr>
                <w:ilvl w:val="0"/>
                <w:numId w:val="451"/>
              </w:numPr>
              <w:suppressAutoHyphens/>
              <w:autoSpaceDE/>
              <w:autoSpaceDN/>
              <w:spacing w:after="120"/>
              <w:rPr>
                <w:b/>
                <w:sz w:val="24"/>
                <w:szCs w:val="24"/>
              </w:rPr>
            </w:pPr>
            <w:r w:rsidRPr="00677521">
              <w:rPr>
                <w:b/>
                <w:sz w:val="24"/>
                <w:szCs w:val="24"/>
              </w:rPr>
              <w:t>СТРУКТУРА И СОДЕРЖАНИЕ УЧЕБНОЙ ДИСЦИПЛИНЫ</w:t>
            </w:r>
          </w:p>
          <w:p w14:paraId="39793385" w14:textId="77777777" w:rsidR="00EB4252" w:rsidRPr="00677521" w:rsidRDefault="00EB4252" w:rsidP="006F0CD0">
            <w:pPr>
              <w:widowControl/>
              <w:numPr>
                <w:ilvl w:val="0"/>
                <w:numId w:val="451"/>
              </w:numPr>
              <w:suppressAutoHyphens/>
              <w:autoSpaceDE/>
              <w:autoSpaceDN/>
              <w:spacing w:after="120"/>
              <w:rPr>
                <w:b/>
                <w:sz w:val="24"/>
                <w:szCs w:val="24"/>
              </w:rPr>
            </w:pPr>
            <w:r w:rsidRPr="00677521">
              <w:rPr>
                <w:b/>
                <w:sz w:val="24"/>
                <w:szCs w:val="24"/>
              </w:rPr>
              <w:t>УСЛОВИЯ РЕАЛИЗАЦИИ УЧЕБНОЙ ДИСЦИПЛИНЫ</w:t>
            </w:r>
          </w:p>
        </w:tc>
        <w:tc>
          <w:tcPr>
            <w:tcW w:w="1854" w:type="dxa"/>
          </w:tcPr>
          <w:p w14:paraId="79BA4077" w14:textId="77777777" w:rsidR="00EB4252" w:rsidRPr="00677521" w:rsidRDefault="00EB4252" w:rsidP="00817F25">
            <w:pPr>
              <w:spacing w:after="120"/>
              <w:ind w:left="644"/>
              <w:rPr>
                <w:b/>
                <w:sz w:val="24"/>
                <w:szCs w:val="24"/>
              </w:rPr>
            </w:pPr>
          </w:p>
        </w:tc>
      </w:tr>
      <w:tr w:rsidR="00EB4252" w:rsidRPr="00677521" w14:paraId="5CBC6DAB" w14:textId="77777777" w:rsidTr="00340006">
        <w:tc>
          <w:tcPr>
            <w:tcW w:w="7501" w:type="dxa"/>
          </w:tcPr>
          <w:p w14:paraId="5E7C28DC" w14:textId="77777777" w:rsidR="00EB4252" w:rsidRPr="00677521" w:rsidRDefault="00EB4252" w:rsidP="006F0CD0">
            <w:pPr>
              <w:widowControl/>
              <w:numPr>
                <w:ilvl w:val="0"/>
                <w:numId w:val="451"/>
              </w:numPr>
              <w:suppressAutoHyphens/>
              <w:autoSpaceDE/>
              <w:autoSpaceDN/>
              <w:spacing w:after="120"/>
              <w:rPr>
                <w:b/>
                <w:sz w:val="24"/>
                <w:szCs w:val="24"/>
              </w:rPr>
            </w:pPr>
            <w:r w:rsidRPr="00677521">
              <w:rPr>
                <w:b/>
                <w:sz w:val="24"/>
                <w:szCs w:val="24"/>
              </w:rPr>
              <w:t>КОНТРОЛЬ И ОЦЕНКА РЕЗУЛЬТАТОВ ОСВОЕНИЯ УЧЕБНОЙ ДИСЦИПЛИНЫ</w:t>
            </w:r>
          </w:p>
          <w:p w14:paraId="5C385F74" w14:textId="77777777" w:rsidR="00EB4252" w:rsidRPr="00677521" w:rsidRDefault="00EB4252" w:rsidP="00817F25">
            <w:pPr>
              <w:suppressAutoHyphens/>
              <w:spacing w:after="120"/>
              <w:rPr>
                <w:b/>
                <w:sz w:val="24"/>
                <w:szCs w:val="24"/>
              </w:rPr>
            </w:pPr>
          </w:p>
        </w:tc>
        <w:tc>
          <w:tcPr>
            <w:tcW w:w="1854" w:type="dxa"/>
          </w:tcPr>
          <w:p w14:paraId="79B2D5AE" w14:textId="77777777" w:rsidR="00EB4252" w:rsidRPr="00677521" w:rsidRDefault="00EB4252" w:rsidP="00817F25">
            <w:pPr>
              <w:spacing w:after="120"/>
              <w:rPr>
                <w:b/>
                <w:sz w:val="24"/>
                <w:szCs w:val="24"/>
              </w:rPr>
            </w:pPr>
          </w:p>
        </w:tc>
      </w:tr>
    </w:tbl>
    <w:p w14:paraId="43C823E5" w14:textId="77777777" w:rsidR="00436A5B" w:rsidRPr="00677521" w:rsidRDefault="00436A5B" w:rsidP="001915F4">
      <w:pPr>
        <w:rPr>
          <w:sz w:val="24"/>
        </w:rPr>
        <w:sectPr w:rsidR="00436A5B" w:rsidRPr="00677521" w:rsidSect="000F056A">
          <w:pgSz w:w="11910" w:h="16840"/>
          <w:pgMar w:top="1134" w:right="850" w:bottom="1134" w:left="1701" w:header="0" w:footer="1295" w:gutter="0"/>
          <w:cols w:space="720"/>
        </w:sectPr>
      </w:pPr>
    </w:p>
    <w:p w14:paraId="7015DBCF" w14:textId="77777777" w:rsidR="00436A5B" w:rsidRPr="00677521" w:rsidRDefault="00A4646F" w:rsidP="006F0CD0">
      <w:pPr>
        <w:pStyle w:val="a6"/>
        <w:numPr>
          <w:ilvl w:val="0"/>
          <w:numId w:val="52"/>
        </w:numPr>
        <w:ind w:left="0" w:firstLine="0"/>
        <w:jc w:val="center"/>
        <w:rPr>
          <w:b/>
          <w:sz w:val="24"/>
          <w:szCs w:val="24"/>
        </w:rPr>
      </w:pPr>
      <w:r w:rsidRPr="00677521">
        <w:rPr>
          <w:b/>
          <w:sz w:val="24"/>
          <w:szCs w:val="24"/>
        </w:rPr>
        <w:lastRenderedPageBreak/>
        <w:t xml:space="preserve">ОБЩАЯ </w:t>
      </w:r>
      <w:r w:rsidR="00EB4252" w:rsidRPr="00677521">
        <w:rPr>
          <w:b/>
          <w:sz w:val="24"/>
          <w:szCs w:val="24"/>
        </w:rPr>
        <w:t xml:space="preserve">ХАРАКТЕРИСТИКА ПРИМЕРНОЙ РАБОЧЕЙ ПРОГРАММЫ УЧЕБНОЙ ДИСЦИПЛИНЫ </w:t>
      </w:r>
      <w:r w:rsidR="00285BBF" w:rsidRPr="00677521">
        <w:rPr>
          <w:b/>
          <w:sz w:val="24"/>
          <w:szCs w:val="24"/>
        </w:rPr>
        <w:t>«</w:t>
      </w:r>
      <w:r w:rsidR="00817F25" w:rsidRPr="00677521">
        <w:rPr>
          <w:b/>
          <w:sz w:val="24"/>
          <w:szCs w:val="24"/>
        </w:rPr>
        <w:t xml:space="preserve">ОП.04 </w:t>
      </w:r>
      <w:r w:rsidR="00EB4252" w:rsidRPr="00677521">
        <w:rPr>
          <w:b/>
          <w:sz w:val="24"/>
          <w:szCs w:val="24"/>
        </w:rPr>
        <w:t>ЭКОНОМИЧЕСКИЕ И ПРАВОВЫЕ ОСНОВЫ ПРОФЕССИОНАЛЬНОЙ ДЕЯТЕЛЬНОСТИ</w:t>
      </w:r>
      <w:r w:rsidR="00285BBF" w:rsidRPr="00677521">
        <w:rPr>
          <w:b/>
          <w:sz w:val="24"/>
          <w:szCs w:val="24"/>
        </w:rPr>
        <w:t>»</w:t>
      </w:r>
    </w:p>
    <w:p w14:paraId="119E8951" w14:textId="77777777" w:rsidR="00436A5B" w:rsidRPr="00677521" w:rsidRDefault="00436A5B" w:rsidP="001915F4">
      <w:pPr>
        <w:pStyle w:val="a4"/>
        <w:rPr>
          <w:b/>
        </w:rPr>
      </w:pPr>
    </w:p>
    <w:p w14:paraId="0A06984F" w14:textId="77777777" w:rsidR="00EB4252" w:rsidRPr="00677521" w:rsidRDefault="00EB4252" w:rsidP="001915F4">
      <w:pPr>
        <w:ind w:firstLine="709"/>
        <w:jc w:val="both"/>
        <w:rPr>
          <w:sz w:val="24"/>
          <w:szCs w:val="24"/>
        </w:rPr>
      </w:pPr>
      <w:r w:rsidRPr="00677521">
        <w:rPr>
          <w:b/>
          <w:sz w:val="24"/>
          <w:szCs w:val="24"/>
        </w:rPr>
        <w:t xml:space="preserve">1.1. Место дисциплины в структуре основной образовательной программы: </w:t>
      </w:r>
      <w:r w:rsidRPr="00677521">
        <w:rPr>
          <w:sz w:val="24"/>
          <w:szCs w:val="24"/>
        </w:rPr>
        <w:tab/>
        <w:t>Учебная дисциплина «</w:t>
      </w:r>
      <w:r w:rsidR="00817F25" w:rsidRPr="00677521">
        <w:rPr>
          <w:sz w:val="24"/>
          <w:szCs w:val="24"/>
        </w:rPr>
        <w:t xml:space="preserve">ОП.04 </w:t>
      </w:r>
      <w:r w:rsidRPr="00677521">
        <w:rPr>
          <w:sz w:val="24"/>
          <w:szCs w:val="24"/>
        </w:rPr>
        <w:t xml:space="preserve">Экономические и правовые основы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профессии. </w:t>
      </w:r>
    </w:p>
    <w:p w14:paraId="3A0DC4CC" w14:textId="77777777" w:rsidR="00EB4252" w:rsidRPr="00677521" w:rsidRDefault="00EB4252" w:rsidP="001915F4">
      <w:pPr>
        <w:ind w:firstLine="709"/>
        <w:jc w:val="both"/>
        <w:rPr>
          <w:b/>
          <w:sz w:val="24"/>
          <w:szCs w:val="24"/>
        </w:rPr>
      </w:pPr>
      <w:r w:rsidRPr="00677521">
        <w:rPr>
          <w:sz w:val="24"/>
          <w:szCs w:val="24"/>
        </w:rPr>
        <w:t xml:space="preserve">Особое значение дисциплина имеет при формировании и развитии ОК </w:t>
      </w:r>
      <w:r w:rsidR="00817F25" w:rsidRPr="00677521">
        <w:rPr>
          <w:sz w:val="24"/>
          <w:szCs w:val="24"/>
        </w:rPr>
        <w:t>0</w:t>
      </w:r>
      <w:r w:rsidRPr="00677521">
        <w:rPr>
          <w:sz w:val="24"/>
          <w:szCs w:val="24"/>
        </w:rPr>
        <w:t>1-</w:t>
      </w:r>
      <w:r w:rsidR="00817F25" w:rsidRPr="00677521">
        <w:rPr>
          <w:sz w:val="24"/>
          <w:szCs w:val="24"/>
        </w:rPr>
        <w:t>0</w:t>
      </w:r>
      <w:r w:rsidRPr="00677521">
        <w:rPr>
          <w:sz w:val="24"/>
          <w:szCs w:val="24"/>
        </w:rPr>
        <w:t xml:space="preserve">7, </w:t>
      </w:r>
      <w:r w:rsidR="00817F25" w:rsidRPr="00677521">
        <w:rPr>
          <w:sz w:val="24"/>
          <w:szCs w:val="24"/>
        </w:rPr>
        <w:br/>
        <w:t>ОК 0</w:t>
      </w:r>
      <w:r w:rsidRPr="00677521">
        <w:rPr>
          <w:sz w:val="24"/>
          <w:szCs w:val="24"/>
        </w:rPr>
        <w:t>9,</w:t>
      </w:r>
      <w:r w:rsidR="00817F25" w:rsidRPr="00677521">
        <w:rPr>
          <w:sz w:val="24"/>
          <w:szCs w:val="24"/>
        </w:rPr>
        <w:t xml:space="preserve"> ОК </w:t>
      </w:r>
      <w:r w:rsidRPr="00677521">
        <w:rPr>
          <w:sz w:val="24"/>
          <w:szCs w:val="24"/>
        </w:rPr>
        <w:t>10.</w:t>
      </w:r>
    </w:p>
    <w:p w14:paraId="3D43A57E" w14:textId="77777777" w:rsidR="00EB4252" w:rsidRPr="00677521" w:rsidRDefault="00EB4252" w:rsidP="001915F4">
      <w:pPr>
        <w:ind w:firstLine="709"/>
        <w:rPr>
          <w:b/>
          <w:sz w:val="24"/>
          <w:szCs w:val="24"/>
        </w:rPr>
      </w:pPr>
      <w:r w:rsidRPr="00677521">
        <w:rPr>
          <w:b/>
          <w:sz w:val="24"/>
          <w:szCs w:val="24"/>
        </w:rPr>
        <w:t xml:space="preserve">1.2. Цель и планируемые результаты освоения дисциплины:   </w:t>
      </w:r>
    </w:p>
    <w:p w14:paraId="6730B561" w14:textId="77777777" w:rsidR="00436A5B" w:rsidRPr="00677521" w:rsidRDefault="00EB4252" w:rsidP="001915F4">
      <w:pPr>
        <w:suppressAutoHyphens/>
        <w:ind w:firstLine="709"/>
        <w:jc w:val="both"/>
        <w:rPr>
          <w:sz w:val="24"/>
          <w:szCs w:val="24"/>
        </w:rPr>
      </w:pPr>
      <w:r w:rsidRPr="00677521">
        <w:rPr>
          <w:sz w:val="24"/>
          <w:szCs w:val="24"/>
        </w:rPr>
        <w:t>В рамках программы учебной дисциплины обучающимися осваиваются умения и знания</w:t>
      </w: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10"/>
        <w:gridCol w:w="3688"/>
        <w:gridCol w:w="4076"/>
      </w:tblGrid>
      <w:tr w:rsidR="00436A5B" w:rsidRPr="00677521" w14:paraId="1626D40D" w14:textId="77777777" w:rsidTr="00817F25">
        <w:trPr>
          <w:trHeight w:val="253"/>
        </w:trPr>
        <w:tc>
          <w:tcPr>
            <w:tcW w:w="1810" w:type="dxa"/>
            <w:tcMar>
              <w:top w:w="85" w:type="dxa"/>
              <w:left w:w="85" w:type="dxa"/>
              <w:bottom w:w="85" w:type="dxa"/>
              <w:right w:w="85" w:type="dxa"/>
            </w:tcMar>
          </w:tcPr>
          <w:p w14:paraId="52AB2593" w14:textId="77777777" w:rsidR="00436A5B" w:rsidRPr="00677521" w:rsidRDefault="00A4646F" w:rsidP="00817F25">
            <w:pPr>
              <w:pStyle w:val="TableParagraph"/>
              <w:spacing w:line="276" w:lineRule="auto"/>
              <w:rPr>
                <w:b/>
                <w:sz w:val="24"/>
              </w:rPr>
            </w:pPr>
            <w:r w:rsidRPr="00677521">
              <w:rPr>
                <w:b/>
                <w:sz w:val="24"/>
              </w:rPr>
              <w:t>Код ПК, ОК</w:t>
            </w:r>
            <w:r w:rsidR="008D3A61" w:rsidRPr="00677521">
              <w:rPr>
                <w:rStyle w:val="aa"/>
                <w:i/>
                <w:sz w:val="24"/>
              </w:rPr>
              <w:footnoteReference w:id="23"/>
            </w:r>
          </w:p>
        </w:tc>
        <w:tc>
          <w:tcPr>
            <w:tcW w:w="3688" w:type="dxa"/>
            <w:tcMar>
              <w:top w:w="85" w:type="dxa"/>
              <w:left w:w="85" w:type="dxa"/>
              <w:bottom w:w="85" w:type="dxa"/>
              <w:right w:w="85" w:type="dxa"/>
            </w:tcMar>
          </w:tcPr>
          <w:p w14:paraId="0ACD625B" w14:textId="77777777" w:rsidR="00436A5B" w:rsidRPr="00677521" w:rsidRDefault="00A4646F" w:rsidP="00817F25">
            <w:pPr>
              <w:pStyle w:val="TableParagraph"/>
              <w:spacing w:line="276" w:lineRule="auto"/>
              <w:jc w:val="center"/>
              <w:rPr>
                <w:b/>
                <w:sz w:val="24"/>
              </w:rPr>
            </w:pPr>
            <w:r w:rsidRPr="00677521">
              <w:rPr>
                <w:b/>
                <w:sz w:val="24"/>
              </w:rPr>
              <w:t>Умения</w:t>
            </w:r>
          </w:p>
        </w:tc>
        <w:tc>
          <w:tcPr>
            <w:tcW w:w="4076" w:type="dxa"/>
            <w:tcMar>
              <w:top w:w="85" w:type="dxa"/>
              <w:left w:w="85" w:type="dxa"/>
              <w:bottom w:w="85" w:type="dxa"/>
              <w:right w:w="85" w:type="dxa"/>
            </w:tcMar>
          </w:tcPr>
          <w:p w14:paraId="0442EA65" w14:textId="77777777" w:rsidR="00436A5B" w:rsidRPr="00677521" w:rsidRDefault="00A4646F" w:rsidP="00817F25">
            <w:pPr>
              <w:pStyle w:val="TableParagraph"/>
              <w:spacing w:line="276" w:lineRule="auto"/>
              <w:jc w:val="center"/>
              <w:rPr>
                <w:b/>
                <w:sz w:val="24"/>
              </w:rPr>
            </w:pPr>
            <w:r w:rsidRPr="00677521">
              <w:rPr>
                <w:b/>
                <w:sz w:val="24"/>
              </w:rPr>
              <w:t>Знания</w:t>
            </w:r>
          </w:p>
        </w:tc>
      </w:tr>
      <w:tr w:rsidR="00436A5B" w:rsidRPr="00677521" w14:paraId="29F41562" w14:textId="77777777" w:rsidTr="00817F25">
        <w:trPr>
          <w:trHeight w:val="5820"/>
        </w:trPr>
        <w:tc>
          <w:tcPr>
            <w:tcW w:w="1810" w:type="dxa"/>
            <w:tcMar>
              <w:top w:w="85" w:type="dxa"/>
              <w:left w:w="85" w:type="dxa"/>
              <w:bottom w:w="85" w:type="dxa"/>
              <w:right w:w="85" w:type="dxa"/>
            </w:tcMar>
          </w:tcPr>
          <w:p w14:paraId="6AA1A267" w14:textId="77777777" w:rsidR="00436A5B" w:rsidRPr="00677521" w:rsidRDefault="00A4646F" w:rsidP="00817F25">
            <w:pPr>
              <w:pStyle w:val="TableParagraph"/>
              <w:spacing w:line="276" w:lineRule="auto"/>
              <w:rPr>
                <w:sz w:val="24"/>
              </w:rPr>
            </w:pPr>
            <w:r w:rsidRPr="00677521">
              <w:rPr>
                <w:sz w:val="24"/>
              </w:rPr>
              <w:t xml:space="preserve">ОК </w:t>
            </w:r>
            <w:r w:rsidR="00817F25" w:rsidRPr="00677521">
              <w:rPr>
                <w:sz w:val="24"/>
              </w:rPr>
              <w:t>0</w:t>
            </w:r>
            <w:r w:rsidRPr="00677521">
              <w:rPr>
                <w:sz w:val="24"/>
              </w:rPr>
              <w:t>1-</w:t>
            </w:r>
            <w:r w:rsidR="00817F25" w:rsidRPr="00677521">
              <w:rPr>
                <w:sz w:val="24"/>
              </w:rPr>
              <w:t>0</w:t>
            </w:r>
            <w:r w:rsidRPr="00677521">
              <w:rPr>
                <w:sz w:val="24"/>
              </w:rPr>
              <w:t xml:space="preserve">7, </w:t>
            </w:r>
            <w:r w:rsidR="00817F25" w:rsidRPr="00677521">
              <w:rPr>
                <w:sz w:val="24"/>
              </w:rPr>
              <w:br/>
              <w:t>ОК 0</w:t>
            </w:r>
            <w:r w:rsidRPr="00677521">
              <w:rPr>
                <w:sz w:val="24"/>
              </w:rPr>
              <w:t>9,</w:t>
            </w:r>
            <w:r w:rsidR="00817F25" w:rsidRPr="00677521">
              <w:rPr>
                <w:sz w:val="24"/>
              </w:rPr>
              <w:t xml:space="preserve"> ОК </w:t>
            </w:r>
            <w:r w:rsidRPr="00677521">
              <w:rPr>
                <w:sz w:val="24"/>
              </w:rPr>
              <w:t>10</w:t>
            </w:r>
          </w:p>
        </w:tc>
        <w:tc>
          <w:tcPr>
            <w:tcW w:w="3688" w:type="dxa"/>
            <w:tcMar>
              <w:top w:w="85" w:type="dxa"/>
              <w:left w:w="85" w:type="dxa"/>
              <w:bottom w:w="85" w:type="dxa"/>
              <w:right w:w="85" w:type="dxa"/>
            </w:tcMar>
          </w:tcPr>
          <w:p w14:paraId="55E045A6" w14:textId="77777777" w:rsidR="00436A5B" w:rsidRPr="00677521" w:rsidRDefault="00A4646F" w:rsidP="00817F25">
            <w:pPr>
              <w:pStyle w:val="TableParagraph"/>
              <w:spacing w:line="276" w:lineRule="auto"/>
              <w:jc w:val="both"/>
              <w:rPr>
                <w:sz w:val="24"/>
              </w:rPr>
            </w:pPr>
            <w:r w:rsidRPr="00677521">
              <w:rPr>
                <w:sz w:val="24"/>
              </w:rPr>
              <w:t>проводить анализ состояния рынка товаров и услуг в области профессиональной деятельности;</w:t>
            </w:r>
          </w:p>
          <w:p w14:paraId="17DCD14A" w14:textId="77777777" w:rsidR="00436A5B" w:rsidRPr="00677521" w:rsidRDefault="00A4646F" w:rsidP="00817F25">
            <w:pPr>
              <w:pStyle w:val="TableParagraph"/>
              <w:spacing w:line="276" w:lineRule="auto"/>
              <w:rPr>
                <w:sz w:val="24"/>
              </w:rPr>
            </w:pPr>
            <w:r w:rsidRPr="00677521">
              <w:rPr>
                <w:sz w:val="24"/>
              </w:rPr>
              <w:t>ориентироваться в общих вопросах основ экономики организации питания;</w:t>
            </w:r>
          </w:p>
          <w:p w14:paraId="0D55D183" w14:textId="77777777" w:rsidR="00436A5B" w:rsidRPr="00677521" w:rsidRDefault="00A4646F" w:rsidP="00817F25">
            <w:pPr>
              <w:pStyle w:val="TableParagraph"/>
              <w:spacing w:line="276" w:lineRule="auto"/>
              <w:rPr>
                <w:sz w:val="24"/>
              </w:rPr>
            </w:pPr>
            <w:r w:rsidRPr="00677521">
              <w:rPr>
                <w:sz w:val="24"/>
              </w:rPr>
              <w:t>-определять потребность в материальных, трудовых ресурсах;</w:t>
            </w:r>
          </w:p>
          <w:p w14:paraId="305348F6" w14:textId="77777777" w:rsidR="00436A5B" w:rsidRPr="00677521" w:rsidRDefault="00A4646F" w:rsidP="00817F25">
            <w:pPr>
              <w:pStyle w:val="TableParagraph"/>
              <w:spacing w:line="276" w:lineRule="auto"/>
              <w:rPr>
                <w:sz w:val="24"/>
              </w:rPr>
            </w:pPr>
            <w:r w:rsidRPr="00677521">
              <w:rPr>
                <w:sz w:val="24"/>
              </w:rPr>
              <w:t>применять нормы трудового права при взаимодействии с подчиненным персоналом;</w:t>
            </w:r>
          </w:p>
          <w:p w14:paraId="0622CBF4" w14:textId="77777777" w:rsidR="00436A5B" w:rsidRPr="00677521" w:rsidRDefault="00A4646F" w:rsidP="00817F25">
            <w:pPr>
              <w:pStyle w:val="TableParagraph"/>
              <w:spacing w:line="276" w:lineRule="auto"/>
              <w:rPr>
                <w:sz w:val="24"/>
              </w:rPr>
            </w:pPr>
            <w:r w:rsidRPr="00677521">
              <w:rPr>
                <w:sz w:val="24"/>
              </w:rPr>
              <w:t>применять экономические и правовые знания в конкретных производственных ситуациях;</w:t>
            </w:r>
          </w:p>
          <w:p w14:paraId="7FF70729" w14:textId="77777777" w:rsidR="00436A5B" w:rsidRPr="00677521" w:rsidRDefault="00A4646F" w:rsidP="00817F25">
            <w:pPr>
              <w:pStyle w:val="TableParagraph"/>
              <w:spacing w:line="276" w:lineRule="auto"/>
              <w:jc w:val="both"/>
              <w:rPr>
                <w:sz w:val="24"/>
              </w:rPr>
            </w:pPr>
            <w:r w:rsidRPr="00677521">
              <w:rPr>
                <w:sz w:val="24"/>
              </w:rPr>
              <w:t>защищать свои права в рамках действующего законодательства РФ.</w:t>
            </w:r>
          </w:p>
        </w:tc>
        <w:tc>
          <w:tcPr>
            <w:tcW w:w="4076" w:type="dxa"/>
            <w:tcMar>
              <w:top w:w="85" w:type="dxa"/>
              <w:left w:w="85" w:type="dxa"/>
              <w:bottom w:w="85" w:type="dxa"/>
              <w:right w:w="85" w:type="dxa"/>
            </w:tcMar>
          </w:tcPr>
          <w:p w14:paraId="42DAA096" w14:textId="77777777" w:rsidR="00436A5B" w:rsidRPr="00677521" w:rsidRDefault="00A4646F" w:rsidP="00817F25">
            <w:pPr>
              <w:pStyle w:val="TableParagraph"/>
              <w:spacing w:line="276" w:lineRule="auto"/>
              <w:rPr>
                <w:sz w:val="24"/>
              </w:rPr>
            </w:pPr>
            <w:r w:rsidRPr="00677521">
              <w:rPr>
                <w:sz w:val="24"/>
              </w:rPr>
              <w:t>принципы рыночной экономики; организационно-правовые формы</w:t>
            </w:r>
          </w:p>
          <w:p w14:paraId="584F7B86" w14:textId="77777777" w:rsidR="00436A5B" w:rsidRPr="00677521" w:rsidRDefault="00A4646F" w:rsidP="00817F25">
            <w:pPr>
              <w:pStyle w:val="TableParagraph"/>
              <w:spacing w:line="276" w:lineRule="auto"/>
              <w:rPr>
                <w:sz w:val="24"/>
              </w:rPr>
            </w:pPr>
            <w:r w:rsidRPr="00677521">
              <w:rPr>
                <w:sz w:val="24"/>
              </w:rPr>
              <w:t>организаций;</w:t>
            </w:r>
          </w:p>
          <w:p w14:paraId="7C42A622" w14:textId="77777777" w:rsidR="00436A5B" w:rsidRPr="00677521" w:rsidRDefault="00A4646F" w:rsidP="00817F25">
            <w:pPr>
              <w:pStyle w:val="TableParagraph"/>
              <w:spacing w:line="276" w:lineRule="auto"/>
              <w:rPr>
                <w:sz w:val="24"/>
              </w:rPr>
            </w:pPr>
            <w:r w:rsidRPr="00677521">
              <w:rPr>
                <w:sz w:val="24"/>
              </w:rPr>
              <w:t>основные ресурсы, задействованные в профессиональной деятельности; способы ресурсосбережения в организации;</w:t>
            </w:r>
          </w:p>
          <w:p w14:paraId="23EC5A1E" w14:textId="77777777" w:rsidR="00436A5B" w:rsidRPr="00677521" w:rsidRDefault="00A4646F" w:rsidP="00817F25">
            <w:pPr>
              <w:pStyle w:val="TableParagraph"/>
              <w:spacing w:line="276" w:lineRule="auto"/>
              <w:rPr>
                <w:sz w:val="24"/>
              </w:rPr>
            </w:pPr>
            <w:r w:rsidRPr="00677521">
              <w:rPr>
                <w:sz w:val="24"/>
              </w:rPr>
              <w:t>понятие, виды предпринимательства;</w:t>
            </w:r>
          </w:p>
          <w:p w14:paraId="3D49FCCD" w14:textId="77777777" w:rsidR="00436A5B" w:rsidRPr="00677521" w:rsidRDefault="00A4646F" w:rsidP="00817F25">
            <w:pPr>
              <w:pStyle w:val="TableParagraph"/>
              <w:spacing w:line="276" w:lineRule="auto"/>
              <w:rPr>
                <w:sz w:val="24"/>
              </w:rPr>
            </w:pPr>
            <w:r w:rsidRPr="00677521">
              <w:rPr>
                <w:sz w:val="24"/>
              </w:rPr>
              <w:t>виды предпринимательских рисков, способы их предотвращения и минимизации;</w:t>
            </w:r>
          </w:p>
          <w:p w14:paraId="5A741E63" w14:textId="77777777" w:rsidR="00436A5B" w:rsidRPr="00677521" w:rsidRDefault="00A4646F" w:rsidP="00817F25">
            <w:pPr>
              <w:pStyle w:val="TableParagraph"/>
              <w:spacing w:line="276" w:lineRule="auto"/>
              <w:rPr>
                <w:sz w:val="24"/>
              </w:rPr>
            </w:pPr>
            <w:r w:rsidRPr="00677521">
              <w:rPr>
                <w:sz w:val="24"/>
              </w:rPr>
              <w:t>нормативно правовые документы, регулирующие хозяйственные отношения;</w:t>
            </w:r>
          </w:p>
          <w:p w14:paraId="33BE949B" w14:textId="77777777" w:rsidR="00436A5B" w:rsidRPr="00677521" w:rsidRDefault="00A4646F" w:rsidP="00817F25">
            <w:pPr>
              <w:pStyle w:val="TableParagraph"/>
              <w:spacing w:line="276" w:lineRule="auto"/>
              <w:rPr>
                <w:sz w:val="24"/>
              </w:rPr>
            </w:pPr>
            <w:r w:rsidRPr="00677521">
              <w:rPr>
                <w:sz w:val="24"/>
              </w:rPr>
              <w:t>основные положения законодательства, регулирующего трудовые отношения;</w:t>
            </w:r>
          </w:p>
          <w:p w14:paraId="3157D394" w14:textId="77777777" w:rsidR="00436A5B" w:rsidRPr="00677521" w:rsidRDefault="00A4646F" w:rsidP="00817F25">
            <w:pPr>
              <w:pStyle w:val="TableParagraph"/>
              <w:spacing w:line="276" w:lineRule="auto"/>
              <w:rPr>
                <w:sz w:val="24"/>
              </w:rPr>
            </w:pPr>
            <w:r w:rsidRPr="00677521">
              <w:rPr>
                <w:sz w:val="24"/>
              </w:rPr>
              <w:t>формы и системы оплаты труда; механизм формирования заработной платы;</w:t>
            </w:r>
          </w:p>
          <w:p w14:paraId="115CA35E" w14:textId="77777777" w:rsidR="00436A5B" w:rsidRPr="00677521" w:rsidRDefault="00A4646F" w:rsidP="00817F25">
            <w:pPr>
              <w:pStyle w:val="TableParagraph"/>
              <w:spacing w:line="276" w:lineRule="auto"/>
              <w:rPr>
                <w:sz w:val="24"/>
              </w:rPr>
            </w:pPr>
            <w:r w:rsidRPr="00677521">
              <w:rPr>
                <w:sz w:val="24"/>
              </w:rPr>
              <w:t>виды гарантий, компенсаций и удержаний из заработной платы</w:t>
            </w:r>
          </w:p>
        </w:tc>
      </w:tr>
      <w:tr w:rsidR="00436A5B" w:rsidRPr="00677521" w14:paraId="16BF0783" w14:textId="77777777" w:rsidTr="00817F25">
        <w:trPr>
          <w:trHeight w:val="2277"/>
        </w:trPr>
        <w:tc>
          <w:tcPr>
            <w:tcW w:w="1810" w:type="dxa"/>
            <w:tcMar>
              <w:top w:w="85" w:type="dxa"/>
              <w:left w:w="85" w:type="dxa"/>
              <w:bottom w:w="85" w:type="dxa"/>
              <w:right w:w="85" w:type="dxa"/>
            </w:tcMar>
          </w:tcPr>
          <w:p w14:paraId="13E507FA" w14:textId="77777777" w:rsidR="00436A5B" w:rsidRPr="00677521" w:rsidRDefault="00A4646F" w:rsidP="00817F25">
            <w:pPr>
              <w:pStyle w:val="TableParagraph"/>
              <w:spacing w:line="276" w:lineRule="auto"/>
              <w:rPr>
                <w:sz w:val="24"/>
              </w:rPr>
            </w:pPr>
            <w:r w:rsidRPr="00677521">
              <w:rPr>
                <w:sz w:val="24"/>
              </w:rPr>
              <w:t>ОК 11</w:t>
            </w:r>
          </w:p>
        </w:tc>
        <w:tc>
          <w:tcPr>
            <w:tcW w:w="3688" w:type="dxa"/>
            <w:tcMar>
              <w:top w:w="85" w:type="dxa"/>
              <w:left w:w="85" w:type="dxa"/>
              <w:bottom w:w="85" w:type="dxa"/>
              <w:right w:w="85" w:type="dxa"/>
            </w:tcMar>
          </w:tcPr>
          <w:p w14:paraId="546FBE36" w14:textId="77777777" w:rsidR="00436A5B" w:rsidRPr="00677521" w:rsidRDefault="00A4646F" w:rsidP="00817F25">
            <w:pPr>
              <w:pStyle w:val="TableParagraph"/>
              <w:spacing w:line="276" w:lineRule="auto"/>
              <w:rPr>
                <w:sz w:val="24"/>
              </w:rPr>
            </w:pPr>
            <w:r w:rsidRPr="00677521">
              <w:rPr>
                <w:sz w:val="24"/>
              </w:rPr>
              <w:t>Выявлять достоинства и недостатки коммерческой идеи</w:t>
            </w:r>
          </w:p>
          <w:p w14:paraId="5DE106E4" w14:textId="77777777" w:rsidR="00436A5B" w:rsidRPr="00677521" w:rsidRDefault="00A4646F" w:rsidP="00817F25">
            <w:pPr>
              <w:pStyle w:val="TableParagraph"/>
              <w:spacing w:line="276" w:lineRule="auto"/>
              <w:rPr>
                <w:sz w:val="24"/>
              </w:rPr>
            </w:pPr>
            <w:r w:rsidRPr="00677521">
              <w:rPr>
                <w:sz w:val="24"/>
              </w:rPr>
              <w:t>Презентовать идеи открытия собственного дела в профессиональной деятельности</w:t>
            </w:r>
          </w:p>
          <w:p w14:paraId="1CD23A89" w14:textId="77777777" w:rsidR="00436A5B" w:rsidRPr="00677521" w:rsidRDefault="00A4646F" w:rsidP="00817F25">
            <w:pPr>
              <w:pStyle w:val="TableParagraph"/>
              <w:spacing w:line="276" w:lineRule="auto"/>
              <w:rPr>
                <w:sz w:val="24"/>
              </w:rPr>
            </w:pPr>
            <w:r w:rsidRPr="00677521">
              <w:rPr>
                <w:sz w:val="24"/>
              </w:rPr>
              <w:t>Оформлять бизнес-план Рассчитывать размеры выплат</w:t>
            </w:r>
          </w:p>
          <w:p w14:paraId="481C6E37" w14:textId="77777777" w:rsidR="00436A5B" w:rsidRPr="00677521" w:rsidRDefault="00A4646F" w:rsidP="00817F25">
            <w:pPr>
              <w:pStyle w:val="TableParagraph"/>
              <w:spacing w:line="276" w:lineRule="auto"/>
              <w:rPr>
                <w:sz w:val="24"/>
              </w:rPr>
            </w:pPr>
            <w:r w:rsidRPr="00677521">
              <w:rPr>
                <w:sz w:val="24"/>
              </w:rPr>
              <w:lastRenderedPageBreak/>
              <w:t>по кредитам</w:t>
            </w:r>
          </w:p>
        </w:tc>
        <w:tc>
          <w:tcPr>
            <w:tcW w:w="4076" w:type="dxa"/>
            <w:tcMar>
              <w:top w:w="85" w:type="dxa"/>
              <w:left w:w="85" w:type="dxa"/>
              <w:bottom w:w="85" w:type="dxa"/>
              <w:right w:w="85" w:type="dxa"/>
            </w:tcMar>
          </w:tcPr>
          <w:p w14:paraId="05BD02A9" w14:textId="77777777" w:rsidR="00436A5B" w:rsidRPr="00677521" w:rsidRDefault="00A4646F" w:rsidP="00817F25">
            <w:pPr>
              <w:pStyle w:val="TableParagraph"/>
              <w:spacing w:line="276" w:lineRule="auto"/>
              <w:rPr>
                <w:sz w:val="24"/>
              </w:rPr>
            </w:pPr>
            <w:r w:rsidRPr="00677521">
              <w:rPr>
                <w:sz w:val="24"/>
              </w:rPr>
              <w:lastRenderedPageBreak/>
              <w:t>Основы предпринимательской деятельности</w:t>
            </w:r>
          </w:p>
          <w:p w14:paraId="3F1BB63B" w14:textId="77777777" w:rsidR="00436A5B" w:rsidRPr="00677521" w:rsidRDefault="00A4646F" w:rsidP="00817F25">
            <w:pPr>
              <w:pStyle w:val="TableParagraph"/>
              <w:spacing w:line="276" w:lineRule="auto"/>
              <w:rPr>
                <w:sz w:val="24"/>
              </w:rPr>
            </w:pPr>
            <w:r w:rsidRPr="00677521">
              <w:rPr>
                <w:sz w:val="24"/>
              </w:rPr>
              <w:t>Основы финансовой грамотности Правила разработки бизнес-</w:t>
            </w:r>
          </w:p>
          <w:p w14:paraId="252ACF0D" w14:textId="77777777" w:rsidR="00436A5B" w:rsidRPr="00677521" w:rsidRDefault="00A4646F" w:rsidP="00817F25">
            <w:pPr>
              <w:pStyle w:val="TableParagraph"/>
              <w:spacing w:line="276" w:lineRule="auto"/>
              <w:rPr>
                <w:sz w:val="24"/>
              </w:rPr>
            </w:pPr>
            <w:r w:rsidRPr="00677521">
              <w:rPr>
                <w:sz w:val="24"/>
              </w:rPr>
              <w:t>планов</w:t>
            </w:r>
          </w:p>
          <w:p w14:paraId="7655E27D" w14:textId="77777777" w:rsidR="00436A5B" w:rsidRPr="00677521" w:rsidRDefault="00A4646F" w:rsidP="00817F25">
            <w:pPr>
              <w:pStyle w:val="TableParagraph"/>
              <w:spacing w:line="276" w:lineRule="auto"/>
              <w:rPr>
                <w:sz w:val="24"/>
              </w:rPr>
            </w:pPr>
            <w:r w:rsidRPr="00677521">
              <w:rPr>
                <w:sz w:val="24"/>
              </w:rPr>
              <w:t>Порядок выстраивания презентации</w:t>
            </w:r>
          </w:p>
          <w:p w14:paraId="57DEBB29" w14:textId="77777777" w:rsidR="00436A5B" w:rsidRPr="00677521" w:rsidRDefault="00A4646F" w:rsidP="00817F25">
            <w:pPr>
              <w:pStyle w:val="TableParagraph"/>
              <w:spacing w:line="276" w:lineRule="auto"/>
              <w:rPr>
                <w:sz w:val="24"/>
              </w:rPr>
            </w:pPr>
            <w:r w:rsidRPr="00677521">
              <w:rPr>
                <w:sz w:val="24"/>
              </w:rPr>
              <w:t xml:space="preserve">Виды кредитных банковских </w:t>
            </w:r>
            <w:r w:rsidRPr="00677521">
              <w:rPr>
                <w:sz w:val="24"/>
              </w:rPr>
              <w:lastRenderedPageBreak/>
              <w:t>продуктов</w:t>
            </w:r>
          </w:p>
        </w:tc>
      </w:tr>
    </w:tbl>
    <w:p w14:paraId="398FEA7B" w14:textId="77777777" w:rsidR="00436A5B" w:rsidRPr="00677521" w:rsidRDefault="00436A5B" w:rsidP="001915F4">
      <w:pPr>
        <w:sectPr w:rsidR="00436A5B" w:rsidRPr="00677521" w:rsidSect="000F056A">
          <w:pgSz w:w="11910" w:h="16840"/>
          <w:pgMar w:top="1134" w:right="850" w:bottom="1134" w:left="1701" w:header="0" w:footer="1295" w:gutter="0"/>
          <w:cols w:space="720"/>
        </w:sectPr>
      </w:pPr>
    </w:p>
    <w:p w14:paraId="61234BDF" w14:textId="77777777" w:rsidR="00436A5B" w:rsidRPr="00677521" w:rsidRDefault="00A4646F" w:rsidP="006F0CD0">
      <w:pPr>
        <w:pStyle w:val="a6"/>
        <w:numPr>
          <w:ilvl w:val="0"/>
          <w:numId w:val="52"/>
        </w:numPr>
        <w:ind w:left="0" w:firstLine="0"/>
        <w:jc w:val="center"/>
        <w:rPr>
          <w:b/>
          <w:sz w:val="24"/>
        </w:rPr>
      </w:pPr>
      <w:r w:rsidRPr="00677521">
        <w:rPr>
          <w:b/>
          <w:sz w:val="24"/>
        </w:rPr>
        <w:lastRenderedPageBreak/>
        <w:t>СТРУКТУРА И СОДЕРЖАНИЕ УЧЕБНОЙ ДИСЦИПЛИНЫ</w:t>
      </w:r>
    </w:p>
    <w:p w14:paraId="22228607" w14:textId="77777777" w:rsidR="00436A5B" w:rsidRPr="00677521" w:rsidRDefault="00436A5B" w:rsidP="001915F4">
      <w:pPr>
        <w:pStyle w:val="a4"/>
        <w:rPr>
          <w:b/>
        </w:rPr>
      </w:pPr>
    </w:p>
    <w:p w14:paraId="217C701E" w14:textId="77777777" w:rsidR="00436A5B" w:rsidRPr="00677521" w:rsidRDefault="00A4646F" w:rsidP="006F0CD0">
      <w:pPr>
        <w:pStyle w:val="2"/>
        <w:numPr>
          <w:ilvl w:val="1"/>
          <w:numId w:val="52"/>
        </w:numPr>
        <w:ind w:hanging="421"/>
      </w:pPr>
      <w:r w:rsidRPr="00677521">
        <w:t>Объем учебной дисциплины и виды учебной работы</w:t>
      </w:r>
    </w:p>
    <w:p w14:paraId="3DE603DE" w14:textId="77777777" w:rsidR="00436A5B" w:rsidRPr="00677521" w:rsidRDefault="00436A5B" w:rsidP="001915F4">
      <w:pPr>
        <w:pStyle w:val="a4"/>
        <w:rPr>
          <w:b/>
        </w:rPr>
      </w:pPr>
    </w:p>
    <w:tbl>
      <w:tblPr>
        <w:tblStyle w:val="TableNormal"/>
        <w:tblW w:w="9572"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46"/>
        <w:gridCol w:w="1526"/>
      </w:tblGrid>
      <w:tr w:rsidR="00436A5B" w:rsidRPr="00677521" w14:paraId="35EECD17" w14:textId="77777777" w:rsidTr="008D3A61">
        <w:trPr>
          <w:trHeight w:val="829"/>
        </w:trPr>
        <w:tc>
          <w:tcPr>
            <w:tcW w:w="8046" w:type="dxa"/>
          </w:tcPr>
          <w:p w14:paraId="3C2F34BD" w14:textId="77777777" w:rsidR="00436A5B" w:rsidRPr="00677521" w:rsidRDefault="00436A5B" w:rsidP="006046F4">
            <w:pPr>
              <w:pStyle w:val="TableParagraph"/>
              <w:spacing w:line="276" w:lineRule="auto"/>
              <w:ind w:left="113"/>
              <w:rPr>
                <w:b/>
                <w:sz w:val="24"/>
                <w:szCs w:val="24"/>
              </w:rPr>
            </w:pPr>
          </w:p>
          <w:p w14:paraId="7A070F5F" w14:textId="77777777" w:rsidR="00436A5B" w:rsidRPr="00677521" w:rsidRDefault="00A4646F" w:rsidP="006046F4">
            <w:pPr>
              <w:pStyle w:val="TableParagraph"/>
              <w:spacing w:line="276" w:lineRule="auto"/>
              <w:ind w:left="113"/>
              <w:jc w:val="center"/>
              <w:rPr>
                <w:b/>
                <w:sz w:val="24"/>
                <w:szCs w:val="24"/>
              </w:rPr>
            </w:pPr>
            <w:r w:rsidRPr="00677521">
              <w:rPr>
                <w:b/>
                <w:sz w:val="24"/>
                <w:szCs w:val="24"/>
              </w:rPr>
              <w:t>Вид учебной работы</w:t>
            </w:r>
          </w:p>
        </w:tc>
        <w:tc>
          <w:tcPr>
            <w:tcW w:w="1526" w:type="dxa"/>
          </w:tcPr>
          <w:p w14:paraId="7BE5B21C" w14:textId="77777777" w:rsidR="00436A5B" w:rsidRPr="00677521" w:rsidRDefault="00A4646F" w:rsidP="006046F4">
            <w:pPr>
              <w:pStyle w:val="TableParagraph"/>
              <w:spacing w:line="276" w:lineRule="auto"/>
              <w:ind w:left="113"/>
              <w:rPr>
                <w:b/>
                <w:sz w:val="24"/>
                <w:szCs w:val="24"/>
              </w:rPr>
            </w:pPr>
            <w:r w:rsidRPr="00677521">
              <w:rPr>
                <w:b/>
                <w:sz w:val="24"/>
                <w:szCs w:val="24"/>
              </w:rPr>
              <w:t xml:space="preserve">Объем </w:t>
            </w:r>
            <w:r w:rsidR="006046F4" w:rsidRPr="00677521">
              <w:rPr>
                <w:b/>
                <w:sz w:val="24"/>
                <w:szCs w:val="24"/>
              </w:rPr>
              <w:t xml:space="preserve">в </w:t>
            </w:r>
            <w:r w:rsidRPr="00677521">
              <w:rPr>
                <w:b/>
                <w:sz w:val="24"/>
                <w:szCs w:val="24"/>
              </w:rPr>
              <w:t>час</w:t>
            </w:r>
            <w:r w:rsidR="006046F4" w:rsidRPr="00677521">
              <w:rPr>
                <w:b/>
                <w:sz w:val="24"/>
                <w:szCs w:val="24"/>
              </w:rPr>
              <w:t>ах</w:t>
            </w:r>
          </w:p>
        </w:tc>
      </w:tr>
      <w:tr w:rsidR="00436A5B" w:rsidRPr="00677521" w14:paraId="70990A00" w14:textId="77777777" w:rsidTr="008D3A61">
        <w:trPr>
          <w:trHeight w:val="275"/>
        </w:trPr>
        <w:tc>
          <w:tcPr>
            <w:tcW w:w="8046" w:type="dxa"/>
          </w:tcPr>
          <w:p w14:paraId="253EBB02" w14:textId="77777777" w:rsidR="00436A5B" w:rsidRPr="00677521" w:rsidRDefault="00A4646F" w:rsidP="006046F4">
            <w:pPr>
              <w:pStyle w:val="TableParagraph"/>
              <w:spacing w:line="276" w:lineRule="auto"/>
              <w:ind w:left="113"/>
              <w:rPr>
                <w:b/>
                <w:sz w:val="24"/>
                <w:szCs w:val="24"/>
              </w:rPr>
            </w:pPr>
            <w:r w:rsidRPr="00677521">
              <w:rPr>
                <w:b/>
                <w:sz w:val="24"/>
                <w:szCs w:val="24"/>
              </w:rPr>
              <w:t>Объем образовательной программы</w:t>
            </w:r>
          </w:p>
        </w:tc>
        <w:tc>
          <w:tcPr>
            <w:tcW w:w="1526" w:type="dxa"/>
          </w:tcPr>
          <w:p w14:paraId="7298F26C" w14:textId="77777777" w:rsidR="00436A5B" w:rsidRPr="00677521" w:rsidRDefault="00A4646F" w:rsidP="006046F4">
            <w:pPr>
              <w:pStyle w:val="TableParagraph"/>
              <w:spacing w:line="276" w:lineRule="auto"/>
              <w:ind w:left="113"/>
              <w:jc w:val="center"/>
              <w:rPr>
                <w:b/>
                <w:sz w:val="24"/>
                <w:szCs w:val="24"/>
              </w:rPr>
            </w:pPr>
            <w:r w:rsidRPr="00677521">
              <w:rPr>
                <w:b/>
                <w:sz w:val="24"/>
                <w:szCs w:val="24"/>
              </w:rPr>
              <w:t>36</w:t>
            </w:r>
          </w:p>
        </w:tc>
      </w:tr>
      <w:tr w:rsidR="008D3A61" w:rsidRPr="00677521" w14:paraId="233AFAC8" w14:textId="77777777" w:rsidTr="008D3A61">
        <w:trPr>
          <w:trHeight w:val="275"/>
        </w:trPr>
        <w:tc>
          <w:tcPr>
            <w:tcW w:w="8046" w:type="dxa"/>
            <w:vAlign w:val="center"/>
          </w:tcPr>
          <w:p w14:paraId="3A218A13" w14:textId="77777777" w:rsidR="008D3A61" w:rsidRPr="00677521" w:rsidRDefault="008D3A61" w:rsidP="006046F4">
            <w:pPr>
              <w:suppressAutoHyphens/>
              <w:spacing w:line="276" w:lineRule="auto"/>
              <w:ind w:left="113"/>
              <w:rPr>
                <w:b/>
                <w:sz w:val="24"/>
                <w:szCs w:val="24"/>
              </w:rPr>
            </w:pPr>
            <w:r w:rsidRPr="00677521">
              <w:rPr>
                <w:b/>
                <w:sz w:val="24"/>
                <w:szCs w:val="24"/>
              </w:rPr>
              <w:t>в т.ч. в форме практической подготовки</w:t>
            </w:r>
          </w:p>
        </w:tc>
        <w:tc>
          <w:tcPr>
            <w:tcW w:w="1526" w:type="dxa"/>
            <w:vAlign w:val="center"/>
          </w:tcPr>
          <w:p w14:paraId="33BAE048" w14:textId="77777777" w:rsidR="008D3A61" w:rsidRPr="00677521" w:rsidRDefault="008D3A61" w:rsidP="006046F4">
            <w:pPr>
              <w:suppressAutoHyphens/>
              <w:spacing w:line="276" w:lineRule="auto"/>
              <w:ind w:left="113"/>
              <w:jc w:val="center"/>
              <w:rPr>
                <w:iCs/>
                <w:sz w:val="24"/>
                <w:szCs w:val="24"/>
              </w:rPr>
            </w:pPr>
            <w:r w:rsidRPr="00677521">
              <w:rPr>
                <w:iCs/>
                <w:sz w:val="24"/>
                <w:szCs w:val="24"/>
              </w:rPr>
              <w:t>8</w:t>
            </w:r>
          </w:p>
        </w:tc>
      </w:tr>
      <w:tr w:rsidR="008D3A61" w:rsidRPr="00677521" w14:paraId="0B8A128A" w14:textId="77777777" w:rsidTr="008D3A61">
        <w:trPr>
          <w:trHeight w:val="275"/>
        </w:trPr>
        <w:tc>
          <w:tcPr>
            <w:tcW w:w="9572" w:type="dxa"/>
            <w:gridSpan w:val="2"/>
            <w:vAlign w:val="center"/>
          </w:tcPr>
          <w:p w14:paraId="28B38F38" w14:textId="77777777" w:rsidR="008D3A61" w:rsidRPr="00677521" w:rsidRDefault="008D3A61" w:rsidP="006046F4">
            <w:pPr>
              <w:suppressAutoHyphens/>
              <w:spacing w:line="276" w:lineRule="auto"/>
              <w:ind w:left="113"/>
              <w:rPr>
                <w:iCs/>
                <w:sz w:val="24"/>
                <w:szCs w:val="24"/>
              </w:rPr>
            </w:pPr>
            <w:r w:rsidRPr="00677521">
              <w:rPr>
                <w:sz w:val="24"/>
                <w:szCs w:val="24"/>
              </w:rPr>
              <w:t>в т. ч.:</w:t>
            </w:r>
          </w:p>
        </w:tc>
      </w:tr>
      <w:tr w:rsidR="00436A5B" w:rsidRPr="00677521" w14:paraId="7F1DC695" w14:textId="77777777" w:rsidTr="008D3A61">
        <w:trPr>
          <w:trHeight w:val="275"/>
        </w:trPr>
        <w:tc>
          <w:tcPr>
            <w:tcW w:w="8046" w:type="dxa"/>
          </w:tcPr>
          <w:p w14:paraId="4AF5FEA4" w14:textId="77777777" w:rsidR="00436A5B" w:rsidRPr="00677521" w:rsidRDefault="00A4646F" w:rsidP="006046F4">
            <w:pPr>
              <w:pStyle w:val="TableParagraph"/>
              <w:spacing w:line="276" w:lineRule="auto"/>
              <w:ind w:left="113"/>
              <w:rPr>
                <w:sz w:val="24"/>
                <w:szCs w:val="24"/>
              </w:rPr>
            </w:pPr>
            <w:r w:rsidRPr="00677521">
              <w:rPr>
                <w:sz w:val="24"/>
                <w:szCs w:val="24"/>
              </w:rPr>
              <w:t>теоретическое обучение</w:t>
            </w:r>
          </w:p>
        </w:tc>
        <w:tc>
          <w:tcPr>
            <w:tcW w:w="1526" w:type="dxa"/>
          </w:tcPr>
          <w:p w14:paraId="5A36B07E" w14:textId="77777777" w:rsidR="00436A5B" w:rsidRPr="00677521" w:rsidRDefault="00A4646F" w:rsidP="006046F4">
            <w:pPr>
              <w:pStyle w:val="TableParagraph"/>
              <w:spacing w:line="276" w:lineRule="auto"/>
              <w:ind w:left="113"/>
              <w:rPr>
                <w:sz w:val="24"/>
                <w:szCs w:val="24"/>
              </w:rPr>
            </w:pPr>
            <w:r w:rsidRPr="00677521">
              <w:rPr>
                <w:sz w:val="24"/>
                <w:szCs w:val="24"/>
              </w:rPr>
              <w:t>28</w:t>
            </w:r>
          </w:p>
        </w:tc>
      </w:tr>
      <w:tr w:rsidR="00436A5B" w:rsidRPr="00677521" w14:paraId="7191C667" w14:textId="77777777" w:rsidTr="008D3A61">
        <w:trPr>
          <w:trHeight w:val="277"/>
        </w:trPr>
        <w:tc>
          <w:tcPr>
            <w:tcW w:w="8046" w:type="dxa"/>
          </w:tcPr>
          <w:p w14:paraId="34584927" w14:textId="77777777" w:rsidR="00436A5B" w:rsidRPr="00677521" w:rsidRDefault="006046F4" w:rsidP="006046F4">
            <w:pPr>
              <w:pStyle w:val="TableParagraph"/>
              <w:spacing w:line="276" w:lineRule="auto"/>
              <w:ind w:left="113"/>
              <w:rPr>
                <w:sz w:val="24"/>
                <w:szCs w:val="24"/>
              </w:rPr>
            </w:pPr>
            <w:r w:rsidRPr="00677521">
              <w:rPr>
                <w:sz w:val="24"/>
                <w:szCs w:val="24"/>
              </w:rPr>
              <w:t xml:space="preserve">практические занятия </w:t>
            </w:r>
          </w:p>
        </w:tc>
        <w:tc>
          <w:tcPr>
            <w:tcW w:w="1526" w:type="dxa"/>
          </w:tcPr>
          <w:p w14:paraId="39FB1CEF" w14:textId="77777777" w:rsidR="00436A5B" w:rsidRPr="00677521" w:rsidRDefault="00A4646F" w:rsidP="006046F4">
            <w:pPr>
              <w:pStyle w:val="TableParagraph"/>
              <w:spacing w:line="276" w:lineRule="auto"/>
              <w:ind w:left="113"/>
              <w:rPr>
                <w:sz w:val="24"/>
                <w:szCs w:val="24"/>
              </w:rPr>
            </w:pPr>
            <w:r w:rsidRPr="00677521">
              <w:rPr>
                <w:sz w:val="24"/>
                <w:szCs w:val="24"/>
              </w:rPr>
              <w:t>8</w:t>
            </w:r>
          </w:p>
        </w:tc>
      </w:tr>
      <w:tr w:rsidR="00721591" w:rsidRPr="00677521" w14:paraId="182C20CB" w14:textId="77777777" w:rsidTr="008D3A61">
        <w:trPr>
          <w:trHeight w:val="277"/>
        </w:trPr>
        <w:tc>
          <w:tcPr>
            <w:tcW w:w="8046" w:type="dxa"/>
          </w:tcPr>
          <w:p w14:paraId="0075457F" w14:textId="77777777" w:rsidR="00721591" w:rsidRPr="00677521" w:rsidRDefault="00721591" w:rsidP="006046F4">
            <w:pPr>
              <w:pStyle w:val="TableParagraph"/>
              <w:spacing w:line="276" w:lineRule="auto"/>
              <w:ind w:left="113"/>
              <w:rPr>
                <w:sz w:val="24"/>
                <w:szCs w:val="24"/>
              </w:rPr>
            </w:pPr>
            <w:r w:rsidRPr="00677521">
              <w:rPr>
                <w:sz w:val="24"/>
                <w:szCs w:val="24"/>
              </w:rPr>
              <w:t>Самостоятельная работа</w:t>
            </w:r>
            <w:r w:rsidRPr="00677521">
              <w:rPr>
                <w:rStyle w:val="aa"/>
                <w:sz w:val="24"/>
                <w:szCs w:val="24"/>
              </w:rPr>
              <w:footnoteReference w:id="24"/>
            </w:r>
          </w:p>
        </w:tc>
        <w:tc>
          <w:tcPr>
            <w:tcW w:w="1526" w:type="dxa"/>
          </w:tcPr>
          <w:p w14:paraId="2DF7D827" w14:textId="77777777" w:rsidR="00721591" w:rsidRPr="00677521" w:rsidRDefault="00721591" w:rsidP="006046F4">
            <w:pPr>
              <w:pStyle w:val="TableParagraph"/>
              <w:spacing w:line="276" w:lineRule="auto"/>
              <w:ind w:left="113"/>
              <w:rPr>
                <w:sz w:val="24"/>
                <w:szCs w:val="24"/>
              </w:rPr>
            </w:pPr>
          </w:p>
        </w:tc>
      </w:tr>
      <w:tr w:rsidR="00436A5B" w:rsidRPr="00677521" w14:paraId="52E75E0A" w14:textId="77777777" w:rsidTr="008D3A61">
        <w:trPr>
          <w:trHeight w:val="489"/>
        </w:trPr>
        <w:tc>
          <w:tcPr>
            <w:tcW w:w="9572" w:type="dxa"/>
            <w:gridSpan w:val="2"/>
          </w:tcPr>
          <w:p w14:paraId="6FF2DBCE" w14:textId="77777777" w:rsidR="00436A5B" w:rsidRPr="00677521" w:rsidRDefault="00A4646F" w:rsidP="006046F4">
            <w:pPr>
              <w:pStyle w:val="TableParagraph"/>
              <w:spacing w:line="276" w:lineRule="auto"/>
              <w:ind w:left="113"/>
              <w:rPr>
                <w:sz w:val="24"/>
                <w:szCs w:val="24"/>
              </w:rPr>
            </w:pPr>
            <w:r w:rsidRPr="00677521">
              <w:rPr>
                <w:b/>
                <w:sz w:val="24"/>
                <w:szCs w:val="24"/>
              </w:rPr>
              <w:t xml:space="preserve">Промежуточная аттестация проводится в форме </w:t>
            </w:r>
            <w:r w:rsidRPr="00677521">
              <w:rPr>
                <w:sz w:val="24"/>
                <w:szCs w:val="24"/>
              </w:rPr>
              <w:t>дифференцированного зачета</w:t>
            </w:r>
          </w:p>
        </w:tc>
      </w:tr>
    </w:tbl>
    <w:p w14:paraId="110F92F5" w14:textId="77777777" w:rsidR="00436A5B" w:rsidRPr="00677521" w:rsidRDefault="00436A5B" w:rsidP="001915F4">
      <w:pPr>
        <w:pStyle w:val="a4"/>
        <w:rPr>
          <w:b/>
          <w:sz w:val="20"/>
        </w:rPr>
      </w:pPr>
    </w:p>
    <w:p w14:paraId="1D857502" w14:textId="77777777" w:rsidR="00436A5B" w:rsidRPr="00677521" w:rsidRDefault="00436A5B" w:rsidP="001915F4">
      <w:pPr>
        <w:pStyle w:val="a4"/>
        <w:rPr>
          <w:b/>
          <w:sz w:val="20"/>
        </w:rPr>
      </w:pPr>
    </w:p>
    <w:p w14:paraId="23E68374" w14:textId="77777777" w:rsidR="00436A5B" w:rsidRPr="00677521" w:rsidRDefault="00436A5B" w:rsidP="001915F4">
      <w:pPr>
        <w:pStyle w:val="a4"/>
        <w:rPr>
          <w:b/>
          <w:sz w:val="20"/>
        </w:rPr>
      </w:pPr>
    </w:p>
    <w:p w14:paraId="5D4DB5AE" w14:textId="77777777" w:rsidR="00436A5B" w:rsidRPr="00677521" w:rsidRDefault="00436A5B" w:rsidP="001915F4">
      <w:pPr>
        <w:pStyle w:val="a4"/>
        <w:rPr>
          <w:b/>
          <w:sz w:val="20"/>
        </w:rPr>
      </w:pPr>
    </w:p>
    <w:p w14:paraId="093FCB6D" w14:textId="77777777" w:rsidR="00436A5B" w:rsidRPr="00677521" w:rsidRDefault="00436A5B" w:rsidP="001915F4">
      <w:pPr>
        <w:pStyle w:val="a4"/>
        <w:rPr>
          <w:b/>
          <w:sz w:val="20"/>
        </w:rPr>
      </w:pPr>
    </w:p>
    <w:p w14:paraId="6F6BC7B2" w14:textId="77777777" w:rsidR="00436A5B" w:rsidRPr="00677521" w:rsidRDefault="00436A5B" w:rsidP="001915F4">
      <w:pPr>
        <w:pStyle w:val="a4"/>
        <w:rPr>
          <w:b/>
          <w:sz w:val="20"/>
        </w:rPr>
      </w:pPr>
    </w:p>
    <w:p w14:paraId="14D8F339" w14:textId="77777777" w:rsidR="00436A5B" w:rsidRPr="00677521" w:rsidRDefault="00436A5B" w:rsidP="001915F4">
      <w:pPr>
        <w:pStyle w:val="a4"/>
        <w:rPr>
          <w:b/>
          <w:sz w:val="20"/>
        </w:rPr>
      </w:pPr>
    </w:p>
    <w:p w14:paraId="61F79969" w14:textId="77777777" w:rsidR="00436A5B" w:rsidRPr="00677521" w:rsidRDefault="00436A5B" w:rsidP="001915F4">
      <w:pPr>
        <w:pStyle w:val="a4"/>
        <w:rPr>
          <w:b/>
          <w:sz w:val="20"/>
        </w:rPr>
      </w:pPr>
    </w:p>
    <w:p w14:paraId="72C54AD3" w14:textId="77777777" w:rsidR="00436A5B" w:rsidRPr="00677521" w:rsidRDefault="00436A5B" w:rsidP="001915F4">
      <w:pPr>
        <w:pStyle w:val="a4"/>
        <w:rPr>
          <w:b/>
          <w:sz w:val="20"/>
        </w:rPr>
      </w:pPr>
    </w:p>
    <w:p w14:paraId="15D48042" w14:textId="77777777" w:rsidR="00436A5B" w:rsidRPr="00677521" w:rsidRDefault="00436A5B" w:rsidP="001915F4">
      <w:pPr>
        <w:pStyle w:val="a4"/>
        <w:rPr>
          <w:b/>
          <w:sz w:val="20"/>
        </w:rPr>
      </w:pPr>
    </w:p>
    <w:p w14:paraId="14492458" w14:textId="77777777" w:rsidR="00436A5B" w:rsidRPr="00677521" w:rsidRDefault="00436A5B" w:rsidP="001915F4">
      <w:pPr>
        <w:pStyle w:val="a4"/>
        <w:rPr>
          <w:b/>
          <w:sz w:val="20"/>
        </w:rPr>
      </w:pPr>
    </w:p>
    <w:p w14:paraId="5503F891" w14:textId="77777777" w:rsidR="00436A5B" w:rsidRPr="00677521" w:rsidRDefault="00436A5B" w:rsidP="001915F4">
      <w:pPr>
        <w:pStyle w:val="a4"/>
        <w:rPr>
          <w:b/>
          <w:sz w:val="20"/>
        </w:rPr>
      </w:pPr>
    </w:p>
    <w:p w14:paraId="1463C026" w14:textId="77777777" w:rsidR="00436A5B" w:rsidRPr="00677521" w:rsidRDefault="00436A5B" w:rsidP="001915F4">
      <w:pPr>
        <w:pStyle w:val="a4"/>
        <w:rPr>
          <w:b/>
          <w:sz w:val="20"/>
        </w:rPr>
      </w:pPr>
    </w:p>
    <w:p w14:paraId="51CF33BE" w14:textId="77777777" w:rsidR="00436A5B" w:rsidRPr="00677521" w:rsidRDefault="00436A5B" w:rsidP="001915F4">
      <w:pPr>
        <w:pStyle w:val="a4"/>
        <w:rPr>
          <w:b/>
          <w:sz w:val="20"/>
        </w:rPr>
      </w:pPr>
    </w:p>
    <w:p w14:paraId="1500D3DF" w14:textId="77777777" w:rsidR="00436A5B" w:rsidRPr="00677521" w:rsidRDefault="00436A5B" w:rsidP="001915F4">
      <w:pPr>
        <w:pStyle w:val="a4"/>
        <w:rPr>
          <w:b/>
          <w:sz w:val="20"/>
        </w:rPr>
      </w:pPr>
    </w:p>
    <w:p w14:paraId="5BCCCF4D" w14:textId="77777777" w:rsidR="00436A5B" w:rsidRPr="00677521" w:rsidRDefault="00436A5B" w:rsidP="001915F4">
      <w:pPr>
        <w:pStyle w:val="a4"/>
        <w:rPr>
          <w:b/>
          <w:sz w:val="20"/>
        </w:rPr>
      </w:pPr>
    </w:p>
    <w:p w14:paraId="5B39AD24" w14:textId="77777777" w:rsidR="00436A5B" w:rsidRPr="00677521" w:rsidRDefault="00436A5B" w:rsidP="001915F4">
      <w:pPr>
        <w:pStyle w:val="a4"/>
        <w:rPr>
          <w:b/>
          <w:sz w:val="20"/>
        </w:rPr>
      </w:pPr>
    </w:p>
    <w:p w14:paraId="4EB414B2" w14:textId="77777777" w:rsidR="00436A5B" w:rsidRPr="00677521" w:rsidRDefault="00436A5B" w:rsidP="001915F4">
      <w:pPr>
        <w:pStyle w:val="a4"/>
        <w:rPr>
          <w:b/>
          <w:sz w:val="20"/>
        </w:rPr>
      </w:pPr>
    </w:p>
    <w:p w14:paraId="6D8AC99A" w14:textId="77777777" w:rsidR="00436A5B" w:rsidRPr="00677521" w:rsidRDefault="00436A5B" w:rsidP="001915F4">
      <w:pPr>
        <w:pStyle w:val="a4"/>
        <w:rPr>
          <w:b/>
          <w:sz w:val="20"/>
        </w:rPr>
      </w:pPr>
    </w:p>
    <w:p w14:paraId="00650A17" w14:textId="77777777" w:rsidR="00436A5B" w:rsidRPr="00677521" w:rsidRDefault="00436A5B" w:rsidP="001915F4">
      <w:pPr>
        <w:pStyle w:val="a4"/>
        <w:rPr>
          <w:b/>
          <w:sz w:val="20"/>
        </w:rPr>
      </w:pPr>
    </w:p>
    <w:p w14:paraId="3F40D29F" w14:textId="77777777" w:rsidR="00436A5B" w:rsidRPr="00677521" w:rsidRDefault="00436A5B" w:rsidP="001915F4">
      <w:pPr>
        <w:pStyle w:val="a4"/>
        <w:rPr>
          <w:b/>
          <w:sz w:val="20"/>
        </w:rPr>
      </w:pPr>
    </w:p>
    <w:p w14:paraId="34DCF56E" w14:textId="77777777" w:rsidR="00436A5B" w:rsidRPr="00677521" w:rsidRDefault="00436A5B" w:rsidP="001915F4">
      <w:pPr>
        <w:pStyle w:val="a4"/>
        <w:rPr>
          <w:b/>
          <w:sz w:val="20"/>
        </w:rPr>
      </w:pPr>
    </w:p>
    <w:p w14:paraId="1BC052C2" w14:textId="77777777" w:rsidR="00436A5B" w:rsidRPr="00677521" w:rsidRDefault="00436A5B" w:rsidP="001915F4">
      <w:pPr>
        <w:pStyle w:val="a4"/>
        <w:rPr>
          <w:b/>
          <w:sz w:val="20"/>
        </w:rPr>
      </w:pPr>
    </w:p>
    <w:p w14:paraId="3C338F21" w14:textId="77777777" w:rsidR="00436A5B" w:rsidRPr="00677521" w:rsidRDefault="00436A5B" w:rsidP="001915F4">
      <w:pPr>
        <w:pStyle w:val="a4"/>
        <w:rPr>
          <w:b/>
          <w:sz w:val="20"/>
        </w:rPr>
      </w:pPr>
    </w:p>
    <w:p w14:paraId="2106B6BD" w14:textId="77777777" w:rsidR="00436A5B" w:rsidRPr="00677521" w:rsidRDefault="00436A5B" w:rsidP="001915F4">
      <w:pPr>
        <w:pStyle w:val="a4"/>
        <w:rPr>
          <w:b/>
          <w:sz w:val="20"/>
        </w:rPr>
      </w:pPr>
    </w:p>
    <w:p w14:paraId="199D2AA8" w14:textId="77777777" w:rsidR="00436A5B" w:rsidRPr="00677521" w:rsidRDefault="00436A5B" w:rsidP="001915F4">
      <w:pPr>
        <w:pStyle w:val="a4"/>
        <w:rPr>
          <w:b/>
          <w:sz w:val="20"/>
        </w:rPr>
      </w:pPr>
    </w:p>
    <w:p w14:paraId="3D7A3923" w14:textId="77777777" w:rsidR="00436A5B" w:rsidRPr="00677521" w:rsidRDefault="00436A5B" w:rsidP="001915F4">
      <w:pPr>
        <w:ind w:left="222" w:right="263" w:firstLine="357"/>
        <w:jc w:val="both"/>
        <w:rPr>
          <w:sz w:val="20"/>
        </w:rPr>
      </w:pPr>
    </w:p>
    <w:p w14:paraId="14EEBFD8" w14:textId="77777777" w:rsidR="00436A5B" w:rsidRPr="00677521" w:rsidRDefault="00436A5B" w:rsidP="001915F4">
      <w:pPr>
        <w:jc w:val="both"/>
        <w:rPr>
          <w:sz w:val="20"/>
        </w:rPr>
        <w:sectPr w:rsidR="00436A5B" w:rsidRPr="00677521" w:rsidSect="000F056A">
          <w:pgSz w:w="11910" w:h="16840"/>
          <w:pgMar w:top="1134" w:right="850" w:bottom="1134" w:left="1701" w:header="0" w:footer="1295" w:gutter="0"/>
          <w:cols w:space="720"/>
        </w:sectPr>
      </w:pPr>
    </w:p>
    <w:p w14:paraId="264289ED" w14:textId="77777777" w:rsidR="00436A5B" w:rsidRPr="00677521" w:rsidRDefault="00A4646F" w:rsidP="006F0CD0">
      <w:pPr>
        <w:pStyle w:val="a6"/>
        <w:numPr>
          <w:ilvl w:val="1"/>
          <w:numId w:val="52"/>
        </w:numPr>
        <w:ind w:left="1008" w:hanging="421"/>
        <w:rPr>
          <w:b/>
          <w:sz w:val="24"/>
        </w:rPr>
      </w:pPr>
      <w:r w:rsidRPr="00677521">
        <w:rPr>
          <w:b/>
          <w:sz w:val="24"/>
        </w:rPr>
        <w:lastRenderedPageBreak/>
        <w:t>Тематический план и содержание учебной дисциплины</w:t>
      </w:r>
    </w:p>
    <w:p w14:paraId="61B2155F" w14:textId="77777777" w:rsidR="00436A5B" w:rsidRPr="00677521" w:rsidRDefault="00436A5B" w:rsidP="001915F4">
      <w:pPr>
        <w:pStyle w:val="a4"/>
        <w:rPr>
          <w:b/>
        </w:rPr>
      </w:pPr>
    </w:p>
    <w:tbl>
      <w:tblPr>
        <w:tblStyle w:val="TableNormal"/>
        <w:tblW w:w="1417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35"/>
        <w:gridCol w:w="8647"/>
        <w:gridCol w:w="1134"/>
        <w:gridCol w:w="2259"/>
      </w:tblGrid>
      <w:tr w:rsidR="00436A5B" w:rsidRPr="00677521" w14:paraId="539F95BA" w14:textId="77777777" w:rsidTr="001F6CF5">
        <w:tc>
          <w:tcPr>
            <w:tcW w:w="2135" w:type="dxa"/>
            <w:tcMar>
              <w:top w:w="57" w:type="dxa"/>
              <w:left w:w="57" w:type="dxa"/>
              <w:bottom w:w="57" w:type="dxa"/>
              <w:right w:w="57" w:type="dxa"/>
            </w:tcMar>
          </w:tcPr>
          <w:p w14:paraId="07EADA45" w14:textId="77777777" w:rsidR="00436A5B" w:rsidRPr="00677521" w:rsidRDefault="00A4646F" w:rsidP="001915F4">
            <w:pPr>
              <w:pStyle w:val="TableParagraph"/>
              <w:jc w:val="center"/>
              <w:rPr>
                <w:b/>
                <w:sz w:val="24"/>
                <w:szCs w:val="24"/>
              </w:rPr>
            </w:pPr>
            <w:r w:rsidRPr="00677521">
              <w:rPr>
                <w:b/>
                <w:sz w:val="24"/>
                <w:szCs w:val="24"/>
              </w:rPr>
              <w:t>Наименование разделов и</w:t>
            </w:r>
          </w:p>
          <w:p w14:paraId="57C44D1A" w14:textId="77777777" w:rsidR="00436A5B" w:rsidRPr="00677521" w:rsidRDefault="00A4646F" w:rsidP="001915F4">
            <w:pPr>
              <w:pStyle w:val="TableParagraph"/>
              <w:jc w:val="center"/>
              <w:rPr>
                <w:b/>
                <w:sz w:val="24"/>
                <w:szCs w:val="24"/>
              </w:rPr>
            </w:pPr>
            <w:r w:rsidRPr="00677521">
              <w:rPr>
                <w:b/>
                <w:sz w:val="24"/>
                <w:szCs w:val="24"/>
              </w:rPr>
              <w:t>тем</w:t>
            </w:r>
          </w:p>
        </w:tc>
        <w:tc>
          <w:tcPr>
            <w:tcW w:w="8647" w:type="dxa"/>
            <w:tcMar>
              <w:top w:w="57" w:type="dxa"/>
              <w:left w:w="57" w:type="dxa"/>
              <w:bottom w:w="57" w:type="dxa"/>
              <w:right w:w="57" w:type="dxa"/>
            </w:tcMar>
          </w:tcPr>
          <w:p w14:paraId="20CEB597" w14:textId="77777777" w:rsidR="00436A5B" w:rsidRPr="00677521" w:rsidRDefault="00A4646F" w:rsidP="001915F4">
            <w:pPr>
              <w:pStyle w:val="TableParagraph"/>
              <w:jc w:val="center"/>
              <w:rPr>
                <w:b/>
                <w:sz w:val="24"/>
                <w:szCs w:val="24"/>
              </w:rPr>
            </w:pPr>
            <w:r w:rsidRPr="00677521">
              <w:rPr>
                <w:b/>
                <w:sz w:val="24"/>
                <w:szCs w:val="24"/>
              </w:rPr>
              <w:t>Содержание учебного материала и формы организации деятельности обучающихся</w:t>
            </w:r>
          </w:p>
        </w:tc>
        <w:tc>
          <w:tcPr>
            <w:tcW w:w="1134" w:type="dxa"/>
            <w:tcMar>
              <w:top w:w="57" w:type="dxa"/>
              <w:left w:w="57" w:type="dxa"/>
              <w:bottom w:w="57" w:type="dxa"/>
              <w:right w:w="57" w:type="dxa"/>
            </w:tcMar>
          </w:tcPr>
          <w:p w14:paraId="35191ED9" w14:textId="77777777" w:rsidR="00436A5B" w:rsidRPr="00677521" w:rsidRDefault="00A4646F" w:rsidP="006046F4">
            <w:pPr>
              <w:pStyle w:val="TableParagraph"/>
              <w:jc w:val="center"/>
              <w:rPr>
                <w:b/>
                <w:sz w:val="24"/>
                <w:szCs w:val="24"/>
              </w:rPr>
            </w:pPr>
            <w:r w:rsidRPr="00677521">
              <w:rPr>
                <w:b/>
                <w:sz w:val="24"/>
                <w:szCs w:val="24"/>
              </w:rPr>
              <w:t xml:space="preserve">Объем </w:t>
            </w:r>
            <w:r w:rsidR="006046F4" w:rsidRPr="00677521">
              <w:rPr>
                <w:b/>
                <w:sz w:val="24"/>
                <w:szCs w:val="24"/>
              </w:rPr>
              <w:t xml:space="preserve">в </w:t>
            </w:r>
            <w:r w:rsidRPr="00677521">
              <w:rPr>
                <w:b/>
                <w:sz w:val="24"/>
                <w:szCs w:val="24"/>
              </w:rPr>
              <w:t>час</w:t>
            </w:r>
            <w:r w:rsidR="006046F4" w:rsidRPr="00677521">
              <w:rPr>
                <w:b/>
                <w:sz w:val="24"/>
                <w:szCs w:val="24"/>
              </w:rPr>
              <w:t>ах</w:t>
            </w:r>
          </w:p>
        </w:tc>
        <w:tc>
          <w:tcPr>
            <w:tcW w:w="2259" w:type="dxa"/>
            <w:tcMar>
              <w:top w:w="57" w:type="dxa"/>
              <w:left w:w="57" w:type="dxa"/>
              <w:bottom w:w="57" w:type="dxa"/>
              <w:right w:w="57" w:type="dxa"/>
            </w:tcMar>
          </w:tcPr>
          <w:p w14:paraId="1FC13F21" w14:textId="77777777" w:rsidR="00436A5B" w:rsidRPr="00677521" w:rsidRDefault="006046F4" w:rsidP="001915F4">
            <w:pPr>
              <w:pStyle w:val="TableParagraph"/>
              <w:jc w:val="center"/>
              <w:rPr>
                <w:b/>
                <w:sz w:val="24"/>
                <w:szCs w:val="24"/>
              </w:rPr>
            </w:pPr>
            <w:r w:rsidRPr="00677521">
              <w:rPr>
                <w:b/>
                <w:bCs/>
              </w:rPr>
              <w:t>Коды компетенций и личностных результатов</w:t>
            </w:r>
            <w:r w:rsidRPr="00677521">
              <w:rPr>
                <w:rStyle w:val="aa"/>
                <w:b/>
                <w:bCs/>
              </w:rPr>
              <w:footnoteReference w:id="25"/>
            </w:r>
            <w:r w:rsidRPr="00677521">
              <w:rPr>
                <w:b/>
                <w:bCs/>
              </w:rPr>
              <w:t>, формированию которых способствует элемент программы</w:t>
            </w:r>
          </w:p>
        </w:tc>
      </w:tr>
      <w:tr w:rsidR="00436A5B" w:rsidRPr="00677521" w14:paraId="76DAF19C" w14:textId="77777777" w:rsidTr="001F6CF5">
        <w:tc>
          <w:tcPr>
            <w:tcW w:w="2135" w:type="dxa"/>
            <w:tcMar>
              <w:top w:w="57" w:type="dxa"/>
              <w:left w:w="57" w:type="dxa"/>
              <w:bottom w:w="57" w:type="dxa"/>
              <w:right w:w="57" w:type="dxa"/>
            </w:tcMar>
          </w:tcPr>
          <w:p w14:paraId="2C3FD803" w14:textId="77777777" w:rsidR="00436A5B" w:rsidRPr="00677521" w:rsidRDefault="00A4646F" w:rsidP="001915F4">
            <w:pPr>
              <w:pStyle w:val="TableParagraph"/>
              <w:jc w:val="center"/>
              <w:rPr>
                <w:b/>
                <w:sz w:val="24"/>
                <w:szCs w:val="24"/>
              </w:rPr>
            </w:pPr>
            <w:r w:rsidRPr="00677521">
              <w:rPr>
                <w:b/>
                <w:sz w:val="24"/>
                <w:szCs w:val="24"/>
              </w:rPr>
              <w:t>1</w:t>
            </w:r>
          </w:p>
        </w:tc>
        <w:tc>
          <w:tcPr>
            <w:tcW w:w="8647" w:type="dxa"/>
            <w:tcMar>
              <w:top w:w="57" w:type="dxa"/>
              <w:left w:w="57" w:type="dxa"/>
              <w:bottom w:w="57" w:type="dxa"/>
              <w:right w:w="57" w:type="dxa"/>
            </w:tcMar>
          </w:tcPr>
          <w:p w14:paraId="284EC3F5" w14:textId="77777777" w:rsidR="00436A5B" w:rsidRPr="00677521" w:rsidRDefault="00A4646F" w:rsidP="001915F4">
            <w:pPr>
              <w:pStyle w:val="TableParagraph"/>
              <w:rPr>
                <w:b/>
                <w:sz w:val="24"/>
                <w:szCs w:val="24"/>
              </w:rPr>
            </w:pPr>
            <w:r w:rsidRPr="00677521">
              <w:rPr>
                <w:b/>
                <w:sz w:val="24"/>
                <w:szCs w:val="24"/>
              </w:rPr>
              <w:t>2</w:t>
            </w:r>
          </w:p>
        </w:tc>
        <w:tc>
          <w:tcPr>
            <w:tcW w:w="1134" w:type="dxa"/>
            <w:tcMar>
              <w:top w:w="57" w:type="dxa"/>
              <w:left w:w="57" w:type="dxa"/>
              <w:bottom w:w="57" w:type="dxa"/>
              <w:right w:w="57" w:type="dxa"/>
            </w:tcMar>
          </w:tcPr>
          <w:p w14:paraId="70C051D0" w14:textId="77777777" w:rsidR="00436A5B" w:rsidRPr="00677521" w:rsidRDefault="00A4646F" w:rsidP="001915F4">
            <w:pPr>
              <w:pStyle w:val="TableParagraph"/>
              <w:jc w:val="center"/>
              <w:rPr>
                <w:b/>
                <w:sz w:val="24"/>
                <w:szCs w:val="24"/>
              </w:rPr>
            </w:pPr>
            <w:r w:rsidRPr="00677521">
              <w:rPr>
                <w:b/>
                <w:sz w:val="24"/>
                <w:szCs w:val="24"/>
              </w:rPr>
              <w:t>3</w:t>
            </w:r>
          </w:p>
        </w:tc>
        <w:tc>
          <w:tcPr>
            <w:tcW w:w="2259" w:type="dxa"/>
            <w:tcMar>
              <w:top w:w="57" w:type="dxa"/>
              <w:left w:w="57" w:type="dxa"/>
              <w:bottom w:w="57" w:type="dxa"/>
              <w:right w:w="57" w:type="dxa"/>
            </w:tcMar>
          </w:tcPr>
          <w:p w14:paraId="1D0F812A"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18ECD2B7" w14:textId="77777777" w:rsidTr="001F6CF5">
        <w:tc>
          <w:tcPr>
            <w:tcW w:w="10782" w:type="dxa"/>
            <w:gridSpan w:val="2"/>
            <w:tcMar>
              <w:top w:w="57" w:type="dxa"/>
              <w:left w:w="57" w:type="dxa"/>
              <w:bottom w:w="57" w:type="dxa"/>
              <w:right w:w="57" w:type="dxa"/>
            </w:tcMar>
          </w:tcPr>
          <w:p w14:paraId="4873E735" w14:textId="77777777" w:rsidR="00436A5B" w:rsidRPr="00677521" w:rsidRDefault="00A4646F" w:rsidP="00817F25">
            <w:pPr>
              <w:pStyle w:val="TableParagraph"/>
              <w:rPr>
                <w:b/>
                <w:sz w:val="24"/>
                <w:szCs w:val="24"/>
              </w:rPr>
            </w:pPr>
            <w:r w:rsidRPr="00677521">
              <w:rPr>
                <w:b/>
                <w:sz w:val="24"/>
                <w:szCs w:val="24"/>
              </w:rPr>
              <w:t>Раздел 1. Экономические и правовые основы производственной деятельности</w:t>
            </w:r>
          </w:p>
        </w:tc>
        <w:tc>
          <w:tcPr>
            <w:tcW w:w="1134" w:type="dxa"/>
            <w:tcMar>
              <w:top w:w="57" w:type="dxa"/>
              <w:left w:w="57" w:type="dxa"/>
              <w:bottom w:w="57" w:type="dxa"/>
              <w:right w:w="57" w:type="dxa"/>
            </w:tcMar>
          </w:tcPr>
          <w:p w14:paraId="2179A7B5" w14:textId="77777777" w:rsidR="00436A5B" w:rsidRPr="00677521" w:rsidRDefault="00A4646F" w:rsidP="001915F4">
            <w:pPr>
              <w:pStyle w:val="TableParagraph"/>
              <w:jc w:val="center"/>
              <w:rPr>
                <w:b/>
                <w:sz w:val="24"/>
                <w:szCs w:val="24"/>
              </w:rPr>
            </w:pPr>
            <w:r w:rsidRPr="00677521">
              <w:rPr>
                <w:b/>
                <w:sz w:val="24"/>
                <w:szCs w:val="24"/>
              </w:rPr>
              <w:t>20</w:t>
            </w:r>
          </w:p>
        </w:tc>
        <w:tc>
          <w:tcPr>
            <w:tcW w:w="2259" w:type="dxa"/>
            <w:tcMar>
              <w:top w:w="57" w:type="dxa"/>
              <w:left w:w="57" w:type="dxa"/>
              <w:bottom w:w="57" w:type="dxa"/>
              <w:right w:w="57" w:type="dxa"/>
            </w:tcMar>
          </w:tcPr>
          <w:p w14:paraId="5323A138" w14:textId="77777777" w:rsidR="00436A5B" w:rsidRPr="00677521" w:rsidRDefault="00436A5B" w:rsidP="001915F4">
            <w:pPr>
              <w:pStyle w:val="TableParagraph"/>
              <w:jc w:val="center"/>
              <w:rPr>
                <w:sz w:val="24"/>
                <w:szCs w:val="24"/>
              </w:rPr>
            </w:pPr>
          </w:p>
        </w:tc>
      </w:tr>
      <w:tr w:rsidR="00436A5B" w:rsidRPr="00677521" w14:paraId="2158A8A2" w14:textId="77777777" w:rsidTr="001F6CF5">
        <w:tc>
          <w:tcPr>
            <w:tcW w:w="2135" w:type="dxa"/>
            <w:vMerge w:val="restart"/>
            <w:tcMar>
              <w:top w:w="57" w:type="dxa"/>
              <w:left w:w="57" w:type="dxa"/>
              <w:bottom w:w="57" w:type="dxa"/>
              <w:right w:w="57" w:type="dxa"/>
            </w:tcMar>
          </w:tcPr>
          <w:p w14:paraId="505C6323" w14:textId="77777777" w:rsidR="00436A5B" w:rsidRPr="00677521" w:rsidRDefault="00A4646F" w:rsidP="001915F4">
            <w:pPr>
              <w:pStyle w:val="TableParagraph"/>
              <w:jc w:val="center"/>
              <w:rPr>
                <w:b/>
                <w:sz w:val="24"/>
                <w:szCs w:val="24"/>
              </w:rPr>
            </w:pPr>
            <w:r w:rsidRPr="00677521">
              <w:rPr>
                <w:b/>
                <w:sz w:val="24"/>
                <w:szCs w:val="24"/>
              </w:rPr>
              <w:t>Тема 1.1</w:t>
            </w:r>
          </w:p>
          <w:p w14:paraId="03541973" w14:textId="77777777" w:rsidR="00436A5B" w:rsidRPr="00677521" w:rsidRDefault="00A4646F" w:rsidP="001915F4">
            <w:pPr>
              <w:pStyle w:val="TableParagraph"/>
              <w:jc w:val="center"/>
              <w:rPr>
                <w:b/>
                <w:sz w:val="24"/>
                <w:szCs w:val="24"/>
              </w:rPr>
            </w:pPr>
            <w:r w:rsidRPr="00677521">
              <w:rPr>
                <w:b/>
                <w:sz w:val="24"/>
                <w:szCs w:val="24"/>
              </w:rPr>
              <w:t>Принципы рыночной экономики</w:t>
            </w:r>
          </w:p>
        </w:tc>
        <w:tc>
          <w:tcPr>
            <w:tcW w:w="8647" w:type="dxa"/>
            <w:tcMar>
              <w:top w:w="57" w:type="dxa"/>
              <w:left w:w="57" w:type="dxa"/>
              <w:bottom w:w="57" w:type="dxa"/>
              <w:right w:w="57" w:type="dxa"/>
            </w:tcMar>
          </w:tcPr>
          <w:p w14:paraId="4C60FB30" w14:textId="77777777" w:rsidR="00436A5B" w:rsidRPr="00677521" w:rsidRDefault="00A4646F" w:rsidP="001915F4">
            <w:pPr>
              <w:pStyle w:val="TableParagraph"/>
              <w:rPr>
                <w:b/>
                <w:sz w:val="24"/>
                <w:szCs w:val="24"/>
              </w:rPr>
            </w:pPr>
            <w:r w:rsidRPr="00677521">
              <w:rPr>
                <w:b/>
                <w:sz w:val="24"/>
                <w:szCs w:val="24"/>
              </w:rPr>
              <w:t>Содержание учебного материала</w:t>
            </w:r>
          </w:p>
        </w:tc>
        <w:tc>
          <w:tcPr>
            <w:tcW w:w="1134" w:type="dxa"/>
            <w:vMerge w:val="restart"/>
            <w:tcMar>
              <w:top w:w="57" w:type="dxa"/>
              <w:left w:w="57" w:type="dxa"/>
              <w:bottom w:w="57" w:type="dxa"/>
              <w:right w:w="57" w:type="dxa"/>
            </w:tcMar>
          </w:tcPr>
          <w:p w14:paraId="3F9132F0" w14:textId="77777777" w:rsidR="00436A5B" w:rsidRPr="00677521" w:rsidRDefault="00A4646F" w:rsidP="001915F4">
            <w:pPr>
              <w:pStyle w:val="TableParagraph"/>
              <w:jc w:val="center"/>
              <w:rPr>
                <w:b/>
                <w:sz w:val="24"/>
                <w:szCs w:val="24"/>
              </w:rPr>
            </w:pPr>
            <w:r w:rsidRPr="00677521">
              <w:rPr>
                <w:b/>
                <w:sz w:val="24"/>
                <w:szCs w:val="24"/>
              </w:rPr>
              <w:t>6</w:t>
            </w:r>
          </w:p>
        </w:tc>
        <w:tc>
          <w:tcPr>
            <w:tcW w:w="2259" w:type="dxa"/>
            <w:tcMar>
              <w:top w:w="57" w:type="dxa"/>
              <w:left w:w="57" w:type="dxa"/>
              <w:bottom w:w="57" w:type="dxa"/>
              <w:right w:w="57" w:type="dxa"/>
            </w:tcMar>
          </w:tcPr>
          <w:p w14:paraId="405BEB24" w14:textId="77777777" w:rsidR="00436A5B" w:rsidRPr="00677521" w:rsidRDefault="00436A5B" w:rsidP="001915F4">
            <w:pPr>
              <w:pStyle w:val="TableParagraph"/>
              <w:jc w:val="center"/>
              <w:rPr>
                <w:sz w:val="24"/>
                <w:szCs w:val="24"/>
              </w:rPr>
            </w:pPr>
          </w:p>
        </w:tc>
      </w:tr>
      <w:tr w:rsidR="00436A5B" w:rsidRPr="00677521" w14:paraId="423AFB0E" w14:textId="77777777" w:rsidTr="001F6CF5">
        <w:tc>
          <w:tcPr>
            <w:tcW w:w="2135" w:type="dxa"/>
            <w:vMerge/>
            <w:tcBorders>
              <w:top w:val="nil"/>
            </w:tcBorders>
            <w:tcMar>
              <w:top w:w="57" w:type="dxa"/>
              <w:left w:w="57" w:type="dxa"/>
              <w:bottom w:w="57" w:type="dxa"/>
              <w:right w:w="57" w:type="dxa"/>
            </w:tcMar>
          </w:tcPr>
          <w:p w14:paraId="614A1F8C" w14:textId="77777777" w:rsidR="00436A5B" w:rsidRPr="00677521" w:rsidRDefault="00436A5B" w:rsidP="001915F4">
            <w:pPr>
              <w:jc w:val="center"/>
              <w:rPr>
                <w:sz w:val="24"/>
                <w:szCs w:val="24"/>
              </w:rPr>
            </w:pPr>
          </w:p>
        </w:tc>
        <w:tc>
          <w:tcPr>
            <w:tcW w:w="8647" w:type="dxa"/>
            <w:tcMar>
              <w:top w:w="57" w:type="dxa"/>
              <w:left w:w="57" w:type="dxa"/>
              <w:bottom w:w="57" w:type="dxa"/>
              <w:right w:w="57" w:type="dxa"/>
            </w:tcMar>
          </w:tcPr>
          <w:p w14:paraId="73A92FBF" w14:textId="77777777" w:rsidR="00436A5B" w:rsidRPr="00677521" w:rsidRDefault="00A4646F" w:rsidP="001915F4">
            <w:pPr>
              <w:pStyle w:val="TableParagraph"/>
              <w:rPr>
                <w:sz w:val="24"/>
                <w:szCs w:val="24"/>
              </w:rPr>
            </w:pPr>
            <w:r w:rsidRPr="00677521">
              <w:rPr>
                <w:sz w:val="24"/>
                <w:szCs w:val="24"/>
              </w:rPr>
              <w:t>1. Понятие экономики и права. Цели, задачи и структура дисциплины, связь с другими дисциплинами. Основные направления социально-экономического развития России. Производство как процесс создания полезного продукта. Факторы производства, их классификация. Производственные возможности общества и ограниченность ресурсов</w:t>
            </w:r>
          </w:p>
        </w:tc>
        <w:tc>
          <w:tcPr>
            <w:tcW w:w="1134" w:type="dxa"/>
            <w:vMerge/>
            <w:tcBorders>
              <w:top w:val="nil"/>
            </w:tcBorders>
            <w:tcMar>
              <w:top w:w="57" w:type="dxa"/>
              <w:left w:w="57" w:type="dxa"/>
              <w:bottom w:w="57" w:type="dxa"/>
              <w:right w:w="57" w:type="dxa"/>
            </w:tcMar>
          </w:tcPr>
          <w:p w14:paraId="3C99B630" w14:textId="77777777" w:rsidR="00436A5B" w:rsidRPr="00677521" w:rsidRDefault="00436A5B" w:rsidP="001915F4">
            <w:pPr>
              <w:jc w:val="center"/>
              <w:rPr>
                <w:sz w:val="24"/>
                <w:szCs w:val="24"/>
              </w:rPr>
            </w:pPr>
          </w:p>
        </w:tc>
        <w:tc>
          <w:tcPr>
            <w:tcW w:w="2259" w:type="dxa"/>
            <w:tcMar>
              <w:top w:w="57" w:type="dxa"/>
              <w:left w:w="57" w:type="dxa"/>
              <w:bottom w:w="57" w:type="dxa"/>
              <w:right w:w="57" w:type="dxa"/>
            </w:tcMar>
          </w:tcPr>
          <w:p w14:paraId="6FEF1664" w14:textId="77777777" w:rsidR="00436A5B" w:rsidRPr="00677521" w:rsidRDefault="00A4646F" w:rsidP="00817F25">
            <w:pPr>
              <w:pStyle w:val="TableParagraph"/>
              <w:jc w:val="center"/>
              <w:rPr>
                <w:sz w:val="24"/>
                <w:szCs w:val="24"/>
              </w:rPr>
            </w:pPr>
            <w:r w:rsidRPr="00677521">
              <w:rPr>
                <w:sz w:val="24"/>
                <w:szCs w:val="24"/>
              </w:rPr>
              <w:t xml:space="preserve">ОК </w:t>
            </w:r>
            <w:r w:rsidR="00817F25" w:rsidRPr="00677521">
              <w:rPr>
                <w:sz w:val="24"/>
                <w:szCs w:val="24"/>
              </w:rPr>
              <w:t>0</w:t>
            </w:r>
            <w:r w:rsidRPr="00677521">
              <w:rPr>
                <w:sz w:val="24"/>
                <w:szCs w:val="24"/>
              </w:rPr>
              <w:t>1-</w:t>
            </w:r>
            <w:r w:rsidR="00817F25" w:rsidRPr="00677521">
              <w:rPr>
                <w:sz w:val="24"/>
                <w:szCs w:val="24"/>
              </w:rPr>
              <w:t>0</w:t>
            </w:r>
            <w:r w:rsidRPr="00677521">
              <w:rPr>
                <w:sz w:val="24"/>
                <w:szCs w:val="24"/>
              </w:rPr>
              <w:t>5, ОК</w:t>
            </w:r>
            <w:r w:rsidR="00817F25" w:rsidRPr="00677521">
              <w:rPr>
                <w:sz w:val="24"/>
                <w:szCs w:val="24"/>
              </w:rPr>
              <w:t xml:space="preserve"> 0</w:t>
            </w:r>
            <w:r w:rsidRPr="00677521">
              <w:rPr>
                <w:sz w:val="24"/>
                <w:szCs w:val="24"/>
              </w:rPr>
              <w:t>7, ОК</w:t>
            </w:r>
            <w:r w:rsidR="00817F25" w:rsidRPr="00677521">
              <w:rPr>
                <w:sz w:val="24"/>
                <w:szCs w:val="24"/>
              </w:rPr>
              <w:t xml:space="preserve"> 0</w:t>
            </w:r>
            <w:r w:rsidRPr="00677521">
              <w:rPr>
                <w:sz w:val="24"/>
                <w:szCs w:val="24"/>
              </w:rPr>
              <w:t>9, ОК</w:t>
            </w:r>
            <w:r w:rsidR="00817F25" w:rsidRPr="00677521">
              <w:rPr>
                <w:sz w:val="24"/>
                <w:szCs w:val="24"/>
              </w:rPr>
              <w:t xml:space="preserve"> </w:t>
            </w:r>
            <w:r w:rsidRPr="00677521">
              <w:rPr>
                <w:sz w:val="24"/>
                <w:szCs w:val="24"/>
              </w:rPr>
              <w:t>10,ОК</w:t>
            </w:r>
            <w:r w:rsidR="00817F25" w:rsidRPr="00677521">
              <w:rPr>
                <w:sz w:val="24"/>
                <w:szCs w:val="24"/>
              </w:rPr>
              <w:t xml:space="preserve"> </w:t>
            </w:r>
            <w:r w:rsidRPr="00677521">
              <w:rPr>
                <w:sz w:val="24"/>
                <w:szCs w:val="24"/>
              </w:rPr>
              <w:t>11</w:t>
            </w:r>
          </w:p>
        </w:tc>
      </w:tr>
      <w:tr w:rsidR="00436A5B" w:rsidRPr="00677521" w14:paraId="32FEFBA6" w14:textId="77777777" w:rsidTr="001F6CF5">
        <w:tc>
          <w:tcPr>
            <w:tcW w:w="2135" w:type="dxa"/>
            <w:vMerge/>
            <w:tcBorders>
              <w:top w:val="nil"/>
            </w:tcBorders>
            <w:tcMar>
              <w:top w:w="57" w:type="dxa"/>
              <w:left w:w="57" w:type="dxa"/>
              <w:bottom w:w="57" w:type="dxa"/>
              <w:right w:w="57" w:type="dxa"/>
            </w:tcMar>
          </w:tcPr>
          <w:p w14:paraId="6BBE2452" w14:textId="77777777" w:rsidR="00436A5B" w:rsidRPr="00677521" w:rsidRDefault="00436A5B" w:rsidP="001915F4">
            <w:pPr>
              <w:jc w:val="center"/>
              <w:rPr>
                <w:sz w:val="24"/>
                <w:szCs w:val="24"/>
              </w:rPr>
            </w:pPr>
          </w:p>
        </w:tc>
        <w:tc>
          <w:tcPr>
            <w:tcW w:w="8647" w:type="dxa"/>
            <w:tcMar>
              <w:top w:w="57" w:type="dxa"/>
              <w:left w:w="57" w:type="dxa"/>
              <w:bottom w:w="57" w:type="dxa"/>
              <w:right w:w="57" w:type="dxa"/>
            </w:tcMar>
          </w:tcPr>
          <w:p w14:paraId="78844EA1" w14:textId="77777777" w:rsidR="00436A5B" w:rsidRPr="00677521" w:rsidRDefault="00A4646F" w:rsidP="001915F4">
            <w:pPr>
              <w:pStyle w:val="TableParagraph"/>
              <w:rPr>
                <w:sz w:val="24"/>
                <w:szCs w:val="24"/>
              </w:rPr>
            </w:pPr>
            <w:r w:rsidRPr="00677521">
              <w:rPr>
                <w:sz w:val="24"/>
                <w:szCs w:val="24"/>
              </w:rPr>
              <w:t>2. Основные понятия рыночной экономики. Рынок, понятие и виды, инфраструктура и конъюнктура рынка, элементы рыночного механизма (спрос и предложение, рыночные цены, конкуренция). Монополия, антимонопольное законодательство. Закон спроса и предложения. Факторы, влияющие на спрос и предложение</w:t>
            </w:r>
          </w:p>
        </w:tc>
        <w:tc>
          <w:tcPr>
            <w:tcW w:w="1134" w:type="dxa"/>
            <w:vMerge/>
            <w:tcBorders>
              <w:top w:val="nil"/>
            </w:tcBorders>
            <w:tcMar>
              <w:top w:w="57" w:type="dxa"/>
              <w:left w:w="57" w:type="dxa"/>
              <w:bottom w:w="57" w:type="dxa"/>
              <w:right w:w="57" w:type="dxa"/>
            </w:tcMar>
          </w:tcPr>
          <w:p w14:paraId="06C9659C" w14:textId="77777777" w:rsidR="00436A5B" w:rsidRPr="00677521" w:rsidRDefault="00436A5B" w:rsidP="001915F4">
            <w:pPr>
              <w:jc w:val="center"/>
              <w:rPr>
                <w:sz w:val="24"/>
                <w:szCs w:val="24"/>
              </w:rPr>
            </w:pPr>
          </w:p>
        </w:tc>
        <w:tc>
          <w:tcPr>
            <w:tcW w:w="2259" w:type="dxa"/>
            <w:tcMar>
              <w:top w:w="57" w:type="dxa"/>
              <w:left w:w="57" w:type="dxa"/>
              <w:bottom w:w="57" w:type="dxa"/>
              <w:right w:w="57" w:type="dxa"/>
            </w:tcMar>
          </w:tcPr>
          <w:p w14:paraId="774BD388" w14:textId="77777777" w:rsidR="00436A5B" w:rsidRPr="00677521" w:rsidRDefault="00817F25" w:rsidP="001915F4">
            <w:pPr>
              <w:pStyle w:val="TableParagraph"/>
              <w:jc w:val="center"/>
              <w:rPr>
                <w:b/>
                <w:sz w:val="24"/>
                <w:szCs w:val="24"/>
              </w:rPr>
            </w:pPr>
            <w:r w:rsidRPr="00677521">
              <w:rPr>
                <w:sz w:val="24"/>
                <w:szCs w:val="24"/>
              </w:rPr>
              <w:t>ОК 01-05, ОК 07, ОК 09, ОК 10,ОК 11</w:t>
            </w:r>
          </w:p>
        </w:tc>
      </w:tr>
      <w:tr w:rsidR="00436A5B" w:rsidRPr="00677521" w14:paraId="3059CD0F" w14:textId="77777777" w:rsidTr="001F6CF5">
        <w:tc>
          <w:tcPr>
            <w:tcW w:w="2135" w:type="dxa"/>
            <w:vMerge/>
            <w:tcBorders>
              <w:top w:val="nil"/>
            </w:tcBorders>
            <w:tcMar>
              <w:top w:w="57" w:type="dxa"/>
              <w:left w:w="57" w:type="dxa"/>
              <w:bottom w:w="57" w:type="dxa"/>
              <w:right w:w="57" w:type="dxa"/>
            </w:tcMar>
          </w:tcPr>
          <w:p w14:paraId="7B08D0DD" w14:textId="77777777" w:rsidR="00436A5B" w:rsidRPr="00677521" w:rsidRDefault="00436A5B" w:rsidP="001915F4">
            <w:pPr>
              <w:jc w:val="center"/>
              <w:rPr>
                <w:sz w:val="24"/>
                <w:szCs w:val="24"/>
              </w:rPr>
            </w:pPr>
          </w:p>
        </w:tc>
        <w:tc>
          <w:tcPr>
            <w:tcW w:w="8647" w:type="dxa"/>
            <w:tcMar>
              <w:top w:w="57" w:type="dxa"/>
              <w:left w:w="57" w:type="dxa"/>
              <w:bottom w:w="57" w:type="dxa"/>
              <w:right w:w="57" w:type="dxa"/>
            </w:tcMar>
          </w:tcPr>
          <w:p w14:paraId="1C41AC04" w14:textId="77777777" w:rsidR="00436A5B" w:rsidRPr="00677521" w:rsidRDefault="00A4646F" w:rsidP="001915F4">
            <w:pPr>
              <w:pStyle w:val="TableParagraph"/>
              <w:rPr>
                <w:b/>
                <w:sz w:val="24"/>
                <w:szCs w:val="24"/>
              </w:rPr>
            </w:pPr>
            <w:r w:rsidRPr="00677521">
              <w:rPr>
                <w:b/>
                <w:sz w:val="24"/>
                <w:szCs w:val="24"/>
              </w:rPr>
              <w:t>Самостоятельная работа обучающихся</w:t>
            </w:r>
          </w:p>
          <w:p w14:paraId="1E70E781" w14:textId="77777777" w:rsidR="00436A5B" w:rsidRPr="00677521" w:rsidRDefault="00A4646F" w:rsidP="001915F4">
            <w:pPr>
              <w:pStyle w:val="TableParagraph"/>
              <w:rPr>
                <w:sz w:val="24"/>
                <w:szCs w:val="24"/>
              </w:rPr>
            </w:pPr>
            <w:r w:rsidRPr="00677521">
              <w:rPr>
                <w:sz w:val="24"/>
                <w:szCs w:val="24"/>
              </w:rPr>
              <w:t>Изучение и анализ информации о состоянии рынка ресторанных услуг Российской федерации, тенденциях его развития.</w:t>
            </w:r>
          </w:p>
          <w:p w14:paraId="6C6DEF5E" w14:textId="77777777" w:rsidR="00436A5B" w:rsidRPr="00677521" w:rsidRDefault="00A4646F" w:rsidP="001915F4">
            <w:pPr>
              <w:pStyle w:val="TableParagraph"/>
              <w:rPr>
                <w:b/>
                <w:sz w:val="24"/>
                <w:szCs w:val="24"/>
              </w:rPr>
            </w:pPr>
            <w:r w:rsidRPr="00677521">
              <w:rPr>
                <w:b/>
                <w:sz w:val="24"/>
                <w:szCs w:val="24"/>
              </w:rPr>
              <w:t>Источники информации</w:t>
            </w:r>
          </w:p>
          <w:p w14:paraId="5084C922" w14:textId="77777777" w:rsidR="00436A5B" w:rsidRPr="00677521" w:rsidRDefault="00A4646F" w:rsidP="001915F4">
            <w:pPr>
              <w:pStyle w:val="TableParagraph"/>
              <w:rPr>
                <w:sz w:val="24"/>
                <w:szCs w:val="24"/>
              </w:rPr>
            </w:pPr>
            <w:r w:rsidRPr="00677521">
              <w:rPr>
                <w:sz w:val="24"/>
                <w:szCs w:val="24"/>
              </w:rPr>
              <w:t xml:space="preserve">Журналы «Современный ресторан» «Ресторанные ведомости», Интернет-ресурсы: http:// </w:t>
            </w:r>
            <w:hyperlink r:id="rId150">
              <w:r w:rsidRPr="00677521">
                <w:rPr>
                  <w:sz w:val="24"/>
                  <w:szCs w:val="24"/>
                </w:rPr>
                <w:t>www.Economi.gov.</w:t>
              </w:r>
            </w:hyperlink>
            <w:r w:rsidRPr="00677521">
              <w:rPr>
                <w:sz w:val="24"/>
                <w:szCs w:val="24"/>
              </w:rPr>
              <w:t xml:space="preserve"> </w:t>
            </w:r>
            <w:proofErr w:type="spellStart"/>
            <w:r w:rsidRPr="00677521">
              <w:rPr>
                <w:sz w:val="24"/>
                <w:szCs w:val="24"/>
              </w:rPr>
              <w:t>ru</w:t>
            </w:r>
            <w:proofErr w:type="spellEnd"/>
            <w:r w:rsidRPr="00677521">
              <w:rPr>
                <w:sz w:val="24"/>
                <w:szCs w:val="24"/>
              </w:rPr>
              <w:t xml:space="preserve">, http:// </w:t>
            </w:r>
            <w:proofErr w:type="spellStart"/>
            <w:r w:rsidRPr="00677521">
              <w:rPr>
                <w:sz w:val="24"/>
                <w:szCs w:val="24"/>
              </w:rPr>
              <w:t>bibliotekar</w:t>
            </w:r>
            <w:proofErr w:type="spellEnd"/>
            <w:r w:rsidRPr="00677521">
              <w:rPr>
                <w:sz w:val="24"/>
                <w:szCs w:val="24"/>
              </w:rPr>
              <w:t xml:space="preserve">. </w:t>
            </w:r>
            <w:proofErr w:type="spellStart"/>
            <w:r w:rsidRPr="00677521">
              <w:rPr>
                <w:sz w:val="24"/>
                <w:szCs w:val="24"/>
              </w:rPr>
              <w:t>ru</w:t>
            </w:r>
            <w:proofErr w:type="spellEnd"/>
          </w:p>
        </w:tc>
        <w:tc>
          <w:tcPr>
            <w:tcW w:w="1134" w:type="dxa"/>
            <w:tcMar>
              <w:top w:w="57" w:type="dxa"/>
              <w:left w:w="57" w:type="dxa"/>
              <w:bottom w:w="57" w:type="dxa"/>
              <w:right w:w="57" w:type="dxa"/>
            </w:tcMar>
          </w:tcPr>
          <w:p w14:paraId="1124EB0E" w14:textId="77777777" w:rsidR="00436A5B" w:rsidRPr="00677521" w:rsidRDefault="00436A5B" w:rsidP="001915F4">
            <w:pPr>
              <w:pStyle w:val="TableParagraph"/>
              <w:jc w:val="center"/>
              <w:rPr>
                <w:sz w:val="24"/>
                <w:szCs w:val="24"/>
              </w:rPr>
            </w:pPr>
          </w:p>
        </w:tc>
        <w:tc>
          <w:tcPr>
            <w:tcW w:w="2259" w:type="dxa"/>
            <w:tcMar>
              <w:top w:w="57" w:type="dxa"/>
              <w:left w:w="57" w:type="dxa"/>
              <w:bottom w:w="57" w:type="dxa"/>
              <w:right w:w="57" w:type="dxa"/>
            </w:tcMar>
          </w:tcPr>
          <w:p w14:paraId="505A396C" w14:textId="77777777" w:rsidR="00436A5B" w:rsidRPr="00677521" w:rsidRDefault="00436A5B" w:rsidP="001915F4">
            <w:pPr>
              <w:pStyle w:val="TableParagraph"/>
              <w:jc w:val="center"/>
              <w:rPr>
                <w:sz w:val="24"/>
                <w:szCs w:val="24"/>
              </w:rPr>
            </w:pPr>
          </w:p>
        </w:tc>
      </w:tr>
      <w:tr w:rsidR="00817F25" w:rsidRPr="00677521" w14:paraId="0FEA9227" w14:textId="77777777" w:rsidTr="001F6CF5">
        <w:tc>
          <w:tcPr>
            <w:tcW w:w="2135" w:type="dxa"/>
            <w:vMerge w:val="restart"/>
            <w:tcMar>
              <w:top w:w="57" w:type="dxa"/>
              <w:left w:w="57" w:type="dxa"/>
              <w:bottom w:w="57" w:type="dxa"/>
              <w:right w:w="57" w:type="dxa"/>
            </w:tcMar>
          </w:tcPr>
          <w:p w14:paraId="001C96B7" w14:textId="77777777" w:rsidR="00817F25" w:rsidRPr="00677521" w:rsidRDefault="00817F25" w:rsidP="001915F4">
            <w:pPr>
              <w:pStyle w:val="TableParagraph"/>
              <w:jc w:val="center"/>
              <w:rPr>
                <w:b/>
                <w:sz w:val="24"/>
                <w:szCs w:val="24"/>
              </w:rPr>
            </w:pPr>
            <w:r w:rsidRPr="00677521">
              <w:rPr>
                <w:b/>
                <w:sz w:val="24"/>
                <w:szCs w:val="24"/>
              </w:rPr>
              <w:t>Тема 1.2.</w:t>
            </w:r>
          </w:p>
          <w:p w14:paraId="63CE8AEC" w14:textId="77777777" w:rsidR="00817F25" w:rsidRPr="00677521" w:rsidRDefault="00817F25" w:rsidP="001915F4">
            <w:pPr>
              <w:pStyle w:val="TableParagraph"/>
              <w:jc w:val="center"/>
              <w:rPr>
                <w:b/>
                <w:sz w:val="24"/>
                <w:szCs w:val="24"/>
              </w:rPr>
            </w:pPr>
            <w:r w:rsidRPr="00677521">
              <w:rPr>
                <w:b/>
                <w:sz w:val="24"/>
                <w:szCs w:val="24"/>
              </w:rPr>
              <w:lastRenderedPageBreak/>
              <w:t>Предприятие (организация) как субъект хозяйствования.</w:t>
            </w:r>
          </w:p>
        </w:tc>
        <w:tc>
          <w:tcPr>
            <w:tcW w:w="8647" w:type="dxa"/>
            <w:tcMar>
              <w:top w:w="57" w:type="dxa"/>
              <w:left w:w="57" w:type="dxa"/>
              <w:bottom w:w="57" w:type="dxa"/>
              <w:right w:w="57" w:type="dxa"/>
            </w:tcMar>
          </w:tcPr>
          <w:p w14:paraId="05B47288" w14:textId="77777777" w:rsidR="00817F25" w:rsidRPr="00677521" w:rsidRDefault="00817F25" w:rsidP="001915F4">
            <w:pPr>
              <w:pStyle w:val="TableParagraph"/>
              <w:rPr>
                <w:b/>
                <w:sz w:val="24"/>
                <w:szCs w:val="24"/>
              </w:rPr>
            </w:pPr>
            <w:r w:rsidRPr="00677521">
              <w:rPr>
                <w:b/>
                <w:sz w:val="24"/>
                <w:szCs w:val="24"/>
              </w:rPr>
              <w:lastRenderedPageBreak/>
              <w:t>Содержание учебного материала</w:t>
            </w:r>
          </w:p>
        </w:tc>
        <w:tc>
          <w:tcPr>
            <w:tcW w:w="1134" w:type="dxa"/>
            <w:vMerge w:val="restart"/>
            <w:tcMar>
              <w:top w:w="57" w:type="dxa"/>
              <w:left w:w="57" w:type="dxa"/>
              <w:bottom w:w="57" w:type="dxa"/>
              <w:right w:w="57" w:type="dxa"/>
            </w:tcMar>
          </w:tcPr>
          <w:p w14:paraId="769A7164" w14:textId="77777777" w:rsidR="00817F25" w:rsidRPr="00677521" w:rsidRDefault="00817F25" w:rsidP="001915F4">
            <w:pPr>
              <w:pStyle w:val="TableParagraph"/>
              <w:jc w:val="center"/>
              <w:rPr>
                <w:b/>
                <w:sz w:val="24"/>
                <w:szCs w:val="24"/>
              </w:rPr>
            </w:pPr>
            <w:r w:rsidRPr="00677521">
              <w:rPr>
                <w:b/>
                <w:sz w:val="24"/>
                <w:szCs w:val="24"/>
              </w:rPr>
              <w:t>14</w:t>
            </w:r>
          </w:p>
        </w:tc>
        <w:tc>
          <w:tcPr>
            <w:tcW w:w="2259" w:type="dxa"/>
            <w:tcMar>
              <w:top w:w="57" w:type="dxa"/>
              <w:left w:w="57" w:type="dxa"/>
              <w:bottom w:w="57" w:type="dxa"/>
              <w:right w:w="57" w:type="dxa"/>
            </w:tcMar>
          </w:tcPr>
          <w:p w14:paraId="1DFD0D0E" w14:textId="77777777" w:rsidR="00817F25" w:rsidRPr="00677521" w:rsidRDefault="00817F25" w:rsidP="001915F4">
            <w:pPr>
              <w:pStyle w:val="TableParagraph"/>
              <w:jc w:val="center"/>
              <w:rPr>
                <w:sz w:val="24"/>
                <w:szCs w:val="24"/>
              </w:rPr>
            </w:pPr>
          </w:p>
        </w:tc>
      </w:tr>
      <w:tr w:rsidR="00817F25" w:rsidRPr="00677521" w14:paraId="2E8B439A" w14:textId="77777777" w:rsidTr="00047DC5">
        <w:tc>
          <w:tcPr>
            <w:tcW w:w="2135" w:type="dxa"/>
            <w:vMerge/>
            <w:tcMar>
              <w:top w:w="57" w:type="dxa"/>
              <w:left w:w="57" w:type="dxa"/>
              <w:bottom w:w="57" w:type="dxa"/>
              <w:right w:w="57" w:type="dxa"/>
            </w:tcMar>
          </w:tcPr>
          <w:p w14:paraId="34F5A142" w14:textId="77777777" w:rsidR="00817F25" w:rsidRPr="00677521" w:rsidRDefault="00817F25" w:rsidP="001915F4">
            <w:pPr>
              <w:jc w:val="center"/>
              <w:rPr>
                <w:sz w:val="24"/>
                <w:szCs w:val="24"/>
              </w:rPr>
            </w:pPr>
          </w:p>
        </w:tc>
        <w:tc>
          <w:tcPr>
            <w:tcW w:w="8647" w:type="dxa"/>
            <w:tcMar>
              <w:top w:w="57" w:type="dxa"/>
              <w:left w:w="57" w:type="dxa"/>
              <w:bottom w:w="57" w:type="dxa"/>
              <w:right w:w="57" w:type="dxa"/>
            </w:tcMar>
          </w:tcPr>
          <w:p w14:paraId="4E383891" w14:textId="77777777" w:rsidR="00817F25" w:rsidRPr="00677521" w:rsidRDefault="00817F25" w:rsidP="001915F4">
            <w:pPr>
              <w:pStyle w:val="TableParagraph"/>
              <w:rPr>
                <w:sz w:val="24"/>
                <w:szCs w:val="24"/>
              </w:rPr>
            </w:pPr>
            <w:r w:rsidRPr="00677521">
              <w:rPr>
                <w:b/>
                <w:sz w:val="24"/>
                <w:szCs w:val="24"/>
              </w:rPr>
              <w:t xml:space="preserve">1. </w:t>
            </w:r>
            <w:r w:rsidRPr="00677521">
              <w:rPr>
                <w:sz w:val="24"/>
                <w:szCs w:val="24"/>
              </w:rPr>
              <w:t>Сущность предпринимательства, его виды. Субъекты предпринимательской деятельности, и их правовое положение Значение малого бизнеса для экономики страны, меры господдержки малому бизнесу. Виды предпринимательских рисков и способы их предотвращения и минимизации.</w:t>
            </w:r>
          </w:p>
        </w:tc>
        <w:tc>
          <w:tcPr>
            <w:tcW w:w="1134" w:type="dxa"/>
            <w:vMerge/>
            <w:tcMar>
              <w:top w:w="57" w:type="dxa"/>
              <w:left w:w="57" w:type="dxa"/>
              <w:bottom w:w="57" w:type="dxa"/>
              <w:right w:w="57" w:type="dxa"/>
            </w:tcMar>
          </w:tcPr>
          <w:p w14:paraId="5DDEF97A" w14:textId="77777777" w:rsidR="00817F25" w:rsidRPr="00677521" w:rsidRDefault="00817F25" w:rsidP="001915F4">
            <w:pPr>
              <w:jc w:val="center"/>
              <w:rPr>
                <w:sz w:val="24"/>
                <w:szCs w:val="24"/>
              </w:rPr>
            </w:pPr>
          </w:p>
        </w:tc>
        <w:tc>
          <w:tcPr>
            <w:tcW w:w="2259" w:type="dxa"/>
            <w:tcMar>
              <w:top w:w="57" w:type="dxa"/>
              <w:left w:w="57" w:type="dxa"/>
              <w:bottom w:w="57" w:type="dxa"/>
              <w:right w:w="57" w:type="dxa"/>
            </w:tcMar>
          </w:tcPr>
          <w:p w14:paraId="4E159F40" w14:textId="77777777" w:rsidR="00817F25" w:rsidRPr="00677521" w:rsidRDefault="00817F25" w:rsidP="001915F4">
            <w:pPr>
              <w:pStyle w:val="TableParagraph"/>
              <w:jc w:val="center"/>
              <w:rPr>
                <w:b/>
                <w:sz w:val="24"/>
                <w:szCs w:val="24"/>
              </w:rPr>
            </w:pPr>
            <w:r w:rsidRPr="00677521">
              <w:rPr>
                <w:sz w:val="24"/>
                <w:szCs w:val="24"/>
              </w:rPr>
              <w:t>ОК 01-05, ОК 07, ОК 09, ОК 10,ОК 11</w:t>
            </w:r>
          </w:p>
        </w:tc>
      </w:tr>
      <w:tr w:rsidR="00817F25" w:rsidRPr="00677521" w14:paraId="77CE2BEE" w14:textId="77777777" w:rsidTr="00047DC5">
        <w:trPr>
          <w:trHeight w:val="1104"/>
        </w:trPr>
        <w:tc>
          <w:tcPr>
            <w:tcW w:w="2135" w:type="dxa"/>
            <w:vMerge/>
            <w:tcBorders>
              <w:bottom w:val="single" w:sz="4" w:space="0" w:color="000000"/>
            </w:tcBorders>
            <w:tcMar>
              <w:top w:w="57" w:type="dxa"/>
              <w:left w:w="57" w:type="dxa"/>
              <w:bottom w:w="57" w:type="dxa"/>
              <w:right w:w="57" w:type="dxa"/>
            </w:tcMar>
          </w:tcPr>
          <w:p w14:paraId="2FAD2D42" w14:textId="77777777" w:rsidR="00817F25" w:rsidRPr="00677521" w:rsidRDefault="00817F25" w:rsidP="001915F4">
            <w:pPr>
              <w:jc w:val="center"/>
              <w:rPr>
                <w:sz w:val="24"/>
                <w:szCs w:val="24"/>
              </w:rPr>
            </w:pPr>
          </w:p>
        </w:tc>
        <w:tc>
          <w:tcPr>
            <w:tcW w:w="8647" w:type="dxa"/>
            <w:tcBorders>
              <w:bottom w:val="single" w:sz="4" w:space="0" w:color="000000"/>
            </w:tcBorders>
            <w:tcMar>
              <w:top w:w="57" w:type="dxa"/>
              <w:left w:w="57" w:type="dxa"/>
              <w:bottom w:w="57" w:type="dxa"/>
              <w:right w:w="57" w:type="dxa"/>
            </w:tcMar>
          </w:tcPr>
          <w:p w14:paraId="21AE0D4D" w14:textId="77777777" w:rsidR="00817F25" w:rsidRPr="00677521" w:rsidRDefault="00817F25" w:rsidP="00817F25">
            <w:pPr>
              <w:pStyle w:val="TableParagraph"/>
              <w:rPr>
                <w:sz w:val="24"/>
                <w:szCs w:val="24"/>
              </w:rPr>
            </w:pPr>
            <w:r w:rsidRPr="00677521">
              <w:rPr>
                <w:b/>
                <w:sz w:val="24"/>
                <w:szCs w:val="24"/>
              </w:rPr>
              <w:t xml:space="preserve">2. </w:t>
            </w:r>
            <w:r w:rsidRPr="00677521">
              <w:rPr>
                <w:sz w:val="24"/>
                <w:szCs w:val="24"/>
              </w:rPr>
              <w:t>Виды экономической деятельности (отрасли народного хозяйства). Признаки отрасли общественного питания, ее роль и значение в экономике страны. Понятие организации, краткая характеристика, классификация, цели и задачи деятельности. Ресурсы предприятий. Пути ресурсосбережения в организации.</w:t>
            </w:r>
          </w:p>
        </w:tc>
        <w:tc>
          <w:tcPr>
            <w:tcW w:w="1134" w:type="dxa"/>
            <w:vMerge/>
            <w:tcBorders>
              <w:bottom w:val="single" w:sz="4" w:space="0" w:color="000000"/>
            </w:tcBorders>
            <w:tcMar>
              <w:top w:w="57" w:type="dxa"/>
              <w:left w:w="57" w:type="dxa"/>
              <w:bottom w:w="57" w:type="dxa"/>
              <w:right w:w="57" w:type="dxa"/>
            </w:tcMar>
          </w:tcPr>
          <w:p w14:paraId="2D411206" w14:textId="77777777" w:rsidR="00817F25" w:rsidRPr="00677521" w:rsidRDefault="00817F25" w:rsidP="001915F4">
            <w:pPr>
              <w:jc w:val="center"/>
              <w:rPr>
                <w:sz w:val="24"/>
                <w:szCs w:val="24"/>
              </w:rPr>
            </w:pPr>
          </w:p>
        </w:tc>
        <w:tc>
          <w:tcPr>
            <w:tcW w:w="2259" w:type="dxa"/>
            <w:tcBorders>
              <w:bottom w:val="single" w:sz="4" w:space="0" w:color="000000"/>
            </w:tcBorders>
            <w:tcMar>
              <w:top w:w="57" w:type="dxa"/>
              <w:left w:w="57" w:type="dxa"/>
              <w:bottom w:w="57" w:type="dxa"/>
              <w:right w:w="57" w:type="dxa"/>
            </w:tcMar>
          </w:tcPr>
          <w:p w14:paraId="345D3BDC" w14:textId="77777777" w:rsidR="00817F25" w:rsidRPr="00677521" w:rsidRDefault="00817F25" w:rsidP="001915F4">
            <w:pPr>
              <w:pStyle w:val="TableParagraph"/>
              <w:jc w:val="center"/>
              <w:rPr>
                <w:b/>
                <w:sz w:val="24"/>
                <w:szCs w:val="24"/>
              </w:rPr>
            </w:pPr>
            <w:r w:rsidRPr="00677521">
              <w:rPr>
                <w:sz w:val="24"/>
                <w:szCs w:val="24"/>
              </w:rPr>
              <w:t>ОК 01-05, ОК 07, ОК 09, ОК 10,ОК 11</w:t>
            </w:r>
          </w:p>
        </w:tc>
      </w:tr>
      <w:tr w:rsidR="00817F25" w:rsidRPr="00677521" w14:paraId="545C2059" w14:textId="77777777" w:rsidTr="00047DC5">
        <w:tc>
          <w:tcPr>
            <w:tcW w:w="2135" w:type="dxa"/>
            <w:vMerge/>
            <w:tcMar>
              <w:top w:w="57" w:type="dxa"/>
              <w:left w:w="57" w:type="dxa"/>
              <w:bottom w:w="57" w:type="dxa"/>
              <w:right w:w="57" w:type="dxa"/>
            </w:tcMar>
          </w:tcPr>
          <w:p w14:paraId="3B782E77" w14:textId="77777777" w:rsidR="00817F25" w:rsidRPr="00677521" w:rsidRDefault="00817F25" w:rsidP="001915F4">
            <w:pPr>
              <w:jc w:val="center"/>
              <w:rPr>
                <w:sz w:val="24"/>
                <w:szCs w:val="24"/>
              </w:rPr>
            </w:pPr>
          </w:p>
        </w:tc>
        <w:tc>
          <w:tcPr>
            <w:tcW w:w="8647" w:type="dxa"/>
            <w:tcMar>
              <w:top w:w="57" w:type="dxa"/>
              <w:left w:w="57" w:type="dxa"/>
              <w:bottom w:w="57" w:type="dxa"/>
              <w:right w:w="57" w:type="dxa"/>
            </w:tcMar>
          </w:tcPr>
          <w:p w14:paraId="0C9B5F61" w14:textId="77777777" w:rsidR="00817F25" w:rsidRPr="00677521" w:rsidRDefault="00817F25" w:rsidP="001915F4">
            <w:pPr>
              <w:pStyle w:val="TableParagraph"/>
              <w:rPr>
                <w:sz w:val="24"/>
                <w:szCs w:val="24"/>
              </w:rPr>
            </w:pPr>
            <w:r w:rsidRPr="00677521">
              <w:rPr>
                <w:sz w:val="24"/>
                <w:szCs w:val="24"/>
              </w:rPr>
              <w:t>3. Организационно-правовые формы предприятий, установленные ГК РФ, виды и</w:t>
            </w:r>
          </w:p>
          <w:p w14:paraId="3FA6BF0A" w14:textId="77777777" w:rsidR="00817F25" w:rsidRPr="00677521" w:rsidRDefault="00817F25" w:rsidP="001915F4">
            <w:pPr>
              <w:pStyle w:val="TableParagraph"/>
              <w:rPr>
                <w:sz w:val="24"/>
                <w:szCs w:val="24"/>
              </w:rPr>
            </w:pPr>
            <w:r w:rsidRPr="00677521">
              <w:rPr>
                <w:sz w:val="24"/>
                <w:szCs w:val="24"/>
              </w:rPr>
              <w:t>особенности, достоинства и недостатки. Правовое регулирование хозяйственных отношений.</w:t>
            </w:r>
          </w:p>
        </w:tc>
        <w:tc>
          <w:tcPr>
            <w:tcW w:w="1134" w:type="dxa"/>
            <w:vMerge/>
            <w:tcMar>
              <w:top w:w="57" w:type="dxa"/>
              <w:left w:w="57" w:type="dxa"/>
              <w:bottom w:w="57" w:type="dxa"/>
              <w:right w:w="57" w:type="dxa"/>
            </w:tcMar>
          </w:tcPr>
          <w:p w14:paraId="7AFBC250" w14:textId="77777777" w:rsidR="00817F25" w:rsidRPr="00677521" w:rsidRDefault="00817F25" w:rsidP="001915F4">
            <w:pPr>
              <w:jc w:val="center"/>
              <w:rPr>
                <w:sz w:val="24"/>
                <w:szCs w:val="24"/>
              </w:rPr>
            </w:pPr>
          </w:p>
        </w:tc>
        <w:tc>
          <w:tcPr>
            <w:tcW w:w="2259" w:type="dxa"/>
            <w:tcMar>
              <w:top w:w="57" w:type="dxa"/>
              <w:left w:w="57" w:type="dxa"/>
              <w:bottom w:w="57" w:type="dxa"/>
              <w:right w:w="57" w:type="dxa"/>
            </w:tcMar>
          </w:tcPr>
          <w:p w14:paraId="275A758B" w14:textId="77777777" w:rsidR="00817F25" w:rsidRPr="00677521" w:rsidRDefault="00817F25" w:rsidP="001915F4">
            <w:pPr>
              <w:pStyle w:val="TableParagraph"/>
              <w:jc w:val="center"/>
              <w:rPr>
                <w:b/>
                <w:sz w:val="24"/>
                <w:szCs w:val="24"/>
              </w:rPr>
            </w:pPr>
            <w:r w:rsidRPr="00677521">
              <w:rPr>
                <w:sz w:val="24"/>
                <w:szCs w:val="24"/>
              </w:rPr>
              <w:t>ОК 01-05, ОК 07, ОК 09, ОК 10,ОК 11</w:t>
            </w:r>
          </w:p>
        </w:tc>
      </w:tr>
      <w:tr w:rsidR="00817F25" w:rsidRPr="00677521" w14:paraId="0A4FF42C" w14:textId="77777777" w:rsidTr="00047DC5">
        <w:tc>
          <w:tcPr>
            <w:tcW w:w="2135" w:type="dxa"/>
            <w:vMerge/>
            <w:tcMar>
              <w:top w:w="57" w:type="dxa"/>
              <w:left w:w="57" w:type="dxa"/>
              <w:bottom w:w="57" w:type="dxa"/>
              <w:right w:w="57" w:type="dxa"/>
            </w:tcMar>
          </w:tcPr>
          <w:p w14:paraId="6D51E1C7" w14:textId="77777777" w:rsidR="00817F25" w:rsidRPr="00677521" w:rsidRDefault="00817F25" w:rsidP="001915F4">
            <w:pPr>
              <w:jc w:val="center"/>
              <w:rPr>
                <w:sz w:val="24"/>
                <w:szCs w:val="24"/>
              </w:rPr>
            </w:pPr>
          </w:p>
        </w:tc>
        <w:tc>
          <w:tcPr>
            <w:tcW w:w="8647" w:type="dxa"/>
            <w:tcMar>
              <w:top w:w="57" w:type="dxa"/>
              <w:left w:w="57" w:type="dxa"/>
              <w:bottom w:w="57" w:type="dxa"/>
              <w:right w:w="57" w:type="dxa"/>
            </w:tcMar>
          </w:tcPr>
          <w:p w14:paraId="794F7B43" w14:textId="77777777" w:rsidR="00817F25" w:rsidRPr="00677521" w:rsidRDefault="00817F25" w:rsidP="001915F4">
            <w:pPr>
              <w:pStyle w:val="TableParagraph"/>
              <w:rPr>
                <w:b/>
                <w:sz w:val="24"/>
                <w:szCs w:val="24"/>
              </w:rPr>
            </w:pPr>
            <w:r w:rsidRPr="00677521">
              <w:rPr>
                <w:b/>
                <w:sz w:val="24"/>
                <w:szCs w:val="24"/>
              </w:rPr>
              <w:t>Тематика практических занятий и лабораторных работ</w:t>
            </w:r>
          </w:p>
        </w:tc>
        <w:tc>
          <w:tcPr>
            <w:tcW w:w="1134" w:type="dxa"/>
            <w:tcMar>
              <w:top w:w="57" w:type="dxa"/>
              <w:left w:w="57" w:type="dxa"/>
              <w:bottom w:w="57" w:type="dxa"/>
              <w:right w:w="57" w:type="dxa"/>
            </w:tcMar>
          </w:tcPr>
          <w:p w14:paraId="7938AFCC" w14:textId="77777777" w:rsidR="00817F25" w:rsidRPr="00677521" w:rsidRDefault="00817F25" w:rsidP="001915F4">
            <w:pPr>
              <w:pStyle w:val="TableParagraph"/>
              <w:jc w:val="center"/>
              <w:rPr>
                <w:b/>
                <w:sz w:val="24"/>
                <w:szCs w:val="24"/>
              </w:rPr>
            </w:pPr>
            <w:r w:rsidRPr="00677521">
              <w:rPr>
                <w:b/>
                <w:sz w:val="24"/>
                <w:szCs w:val="24"/>
              </w:rPr>
              <w:t>2</w:t>
            </w:r>
          </w:p>
        </w:tc>
        <w:tc>
          <w:tcPr>
            <w:tcW w:w="2259" w:type="dxa"/>
            <w:tcMar>
              <w:top w:w="57" w:type="dxa"/>
              <w:left w:w="57" w:type="dxa"/>
              <w:bottom w:w="57" w:type="dxa"/>
              <w:right w:w="57" w:type="dxa"/>
            </w:tcMar>
          </w:tcPr>
          <w:p w14:paraId="0EBD2C0F" w14:textId="77777777" w:rsidR="00817F25" w:rsidRPr="00677521" w:rsidRDefault="00817F25" w:rsidP="001915F4">
            <w:pPr>
              <w:pStyle w:val="TableParagraph"/>
              <w:jc w:val="center"/>
              <w:rPr>
                <w:sz w:val="24"/>
                <w:szCs w:val="24"/>
              </w:rPr>
            </w:pPr>
          </w:p>
        </w:tc>
      </w:tr>
      <w:tr w:rsidR="00817F25" w:rsidRPr="00677521" w14:paraId="7AE43DAE" w14:textId="77777777" w:rsidTr="00047DC5">
        <w:tc>
          <w:tcPr>
            <w:tcW w:w="2135" w:type="dxa"/>
            <w:vMerge/>
            <w:tcMar>
              <w:top w:w="57" w:type="dxa"/>
              <w:left w:w="57" w:type="dxa"/>
              <w:bottom w:w="57" w:type="dxa"/>
              <w:right w:w="57" w:type="dxa"/>
            </w:tcMar>
          </w:tcPr>
          <w:p w14:paraId="385702B8" w14:textId="77777777" w:rsidR="00817F25" w:rsidRPr="00677521" w:rsidRDefault="00817F25" w:rsidP="001915F4">
            <w:pPr>
              <w:jc w:val="center"/>
              <w:rPr>
                <w:sz w:val="24"/>
                <w:szCs w:val="24"/>
              </w:rPr>
            </w:pPr>
          </w:p>
        </w:tc>
        <w:tc>
          <w:tcPr>
            <w:tcW w:w="8647" w:type="dxa"/>
            <w:tcMar>
              <w:top w:w="57" w:type="dxa"/>
              <w:left w:w="57" w:type="dxa"/>
              <w:bottom w:w="57" w:type="dxa"/>
              <w:right w:w="57" w:type="dxa"/>
            </w:tcMar>
          </w:tcPr>
          <w:p w14:paraId="7D10124D" w14:textId="77777777" w:rsidR="00817F25" w:rsidRPr="00677521" w:rsidRDefault="00817F25" w:rsidP="001915F4">
            <w:pPr>
              <w:pStyle w:val="TableParagraph"/>
              <w:rPr>
                <w:sz w:val="24"/>
                <w:szCs w:val="24"/>
              </w:rPr>
            </w:pPr>
            <w:r w:rsidRPr="00677521">
              <w:rPr>
                <w:b/>
                <w:sz w:val="24"/>
                <w:szCs w:val="24"/>
              </w:rPr>
              <w:t xml:space="preserve">Практическое занятие 1. </w:t>
            </w:r>
            <w:r w:rsidRPr="00677521">
              <w:rPr>
                <w:sz w:val="24"/>
                <w:szCs w:val="24"/>
              </w:rPr>
              <w:t>Определение организационно-правовых форм и видов коммерческих и некоммерческих организаций, особенностей правового регулирования их деятельности. (Решение ситуационных задач)</w:t>
            </w:r>
          </w:p>
        </w:tc>
        <w:tc>
          <w:tcPr>
            <w:tcW w:w="1134" w:type="dxa"/>
            <w:tcMar>
              <w:top w:w="57" w:type="dxa"/>
              <w:left w:w="57" w:type="dxa"/>
              <w:bottom w:w="57" w:type="dxa"/>
              <w:right w:w="57" w:type="dxa"/>
            </w:tcMar>
          </w:tcPr>
          <w:p w14:paraId="6C9AFC6C" w14:textId="77777777" w:rsidR="00817F25" w:rsidRPr="00677521" w:rsidRDefault="00817F25" w:rsidP="001915F4">
            <w:pPr>
              <w:pStyle w:val="TableParagraph"/>
              <w:jc w:val="center"/>
              <w:rPr>
                <w:b/>
                <w:sz w:val="24"/>
                <w:szCs w:val="24"/>
              </w:rPr>
            </w:pPr>
            <w:r w:rsidRPr="00677521">
              <w:rPr>
                <w:b/>
                <w:sz w:val="24"/>
                <w:szCs w:val="24"/>
              </w:rPr>
              <w:t>2</w:t>
            </w:r>
          </w:p>
        </w:tc>
        <w:tc>
          <w:tcPr>
            <w:tcW w:w="2259" w:type="dxa"/>
            <w:tcMar>
              <w:top w:w="57" w:type="dxa"/>
              <w:left w:w="57" w:type="dxa"/>
              <w:bottom w:w="57" w:type="dxa"/>
              <w:right w:w="57" w:type="dxa"/>
            </w:tcMar>
          </w:tcPr>
          <w:p w14:paraId="10D29D2B" w14:textId="77777777" w:rsidR="00817F25" w:rsidRPr="00677521" w:rsidRDefault="00817F25" w:rsidP="001915F4">
            <w:pPr>
              <w:pStyle w:val="TableParagraph"/>
              <w:jc w:val="center"/>
              <w:rPr>
                <w:b/>
                <w:sz w:val="24"/>
                <w:szCs w:val="24"/>
              </w:rPr>
            </w:pPr>
            <w:r w:rsidRPr="00677521">
              <w:rPr>
                <w:b/>
                <w:sz w:val="24"/>
                <w:szCs w:val="24"/>
              </w:rPr>
              <w:t>ОК 1-ОК5, ОК7, ОК9, ОК10,ОК11</w:t>
            </w:r>
          </w:p>
        </w:tc>
      </w:tr>
      <w:tr w:rsidR="00817F25" w:rsidRPr="00677521" w14:paraId="00D5BE9F" w14:textId="77777777" w:rsidTr="00047DC5">
        <w:tc>
          <w:tcPr>
            <w:tcW w:w="2135" w:type="dxa"/>
            <w:vMerge/>
            <w:tcMar>
              <w:top w:w="57" w:type="dxa"/>
              <w:left w:w="57" w:type="dxa"/>
              <w:bottom w:w="57" w:type="dxa"/>
              <w:right w:w="57" w:type="dxa"/>
            </w:tcMar>
          </w:tcPr>
          <w:p w14:paraId="211F2BDB" w14:textId="77777777" w:rsidR="00817F25" w:rsidRPr="00677521" w:rsidRDefault="00817F25" w:rsidP="001915F4">
            <w:pPr>
              <w:jc w:val="center"/>
              <w:rPr>
                <w:sz w:val="24"/>
                <w:szCs w:val="24"/>
              </w:rPr>
            </w:pPr>
          </w:p>
        </w:tc>
        <w:tc>
          <w:tcPr>
            <w:tcW w:w="8647" w:type="dxa"/>
            <w:tcMar>
              <w:top w:w="57" w:type="dxa"/>
              <w:left w:w="57" w:type="dxa"/>
              <w:bottom w:w="57" w:type="dxa"/>
              <w:right w:w="57" w:type="dxa"/>
            </w:tcMar>
          </w:tcPr>
          <w:p w14:paraId="43E23CE9" w14:textId="77777777" w:rsidR="00817F25" w:rsidRPr="00677521" w:rsidRDefault="00817F25" w:rsidP="001915F4">
            <w:pPr>
              <w:pStyle w:val="TableParagraph"/>
              <w:rPr>
                <w:b/>
                <w:sz w:val="24"/>
                <w:szCs w:val="24"/>
              </w:rPr>
            </w:pPr>
            <w:r w:rsidRPr="00677521">
              <w:rPr>
                <w:b/>
                <w:sz w:val="24"/>
                <w:szCs w:val="24"/>
              </w:rPr>
              <w:t>Самостоятельная работа обучающихся</w:t>
            </w:r>
          </w:p>
          <w:p w14:paraId="59479401" w14:textId="77777777" w:rsidR="00817F25" w:rsidRPr="00677521" w:rsidRDefault="00817F25" w:rsidP="001915F4">
            <w:pPr>
              <w:pStyle w:val="TableParagraph"/>
              <w:rPr>
                <w:sz w:val="24"/>
                <w:szCs w:val="24"/>
              </w:rPr>
            </w:pPr>
            <w:r w:rsidRPr="00677521">
              <w:rPr>
                <w:sz w:val="24"/>
                <w:szCs w:val="24"/>
              </w:rPr>
              <w:t>Изучение Гражданского кодекса Российской Федерации, Федерального закона "О развитии малого и среднего предпринимательства в Российской Федерации" Составление компьютерных презентации по теме «Предпринимательство на современном этапе развития российской экономики», «Ресурсы предприятий и пути их сбережения»</w:t>
            </w:r>
          </w:p>
          <w:p w14:paraId="2A05D0A4" w14:textId="77777777" w:rsidR="00817F25" w:rsidRPr="00677521" w:rsidRDefault="00817F25" w:rsidP="001915F4">
            <w:pPr>
              <w:pStyle w:val="TableParagraph"/>
              <w:jc w:val="both"/>
              <w:rPr>
                <w:b/>
                <w:sz w:val="24"/>
                <w:szCs w:val="24"/>
              </w:rPr>
            </w:pPr>
            <w:r w:rsidRPr="00677521">
              <w:rPr>
                <w:b/>
                <w:sz w:val="24"/>
                <w:szCs w:val="24"/>
              </w:rPr>
              <w:t>Источники информации</w:t>
            </w:r>
          </w:p>
          <w:p w14:paraId="3C21FB18" w14:textId="77777777" w:rsidR="00817F25" w:rsidRPr="00677521" w:rsidRDefault="00817F25" w:rsidP="006F0CD0">
            <w:pPr>
              <w:pStyle w:val="TableParagraph"/>
              <w:numPr>
                <w:ilvl w:val="0"/>
                <w:numId w:val="51"/>
              </w:numPr>
              <w:ind w:left="0" w:firstLine="0"/>
              <w:jc w:val="both"/>
              <w:rPr>
                <w:b/>
                <w:sz w:val="24"/>
                <w:szCs w:val="24"/>
              </w:rPr>
            </w:pPr>
            <w:r w:rsidRPr="00677521">
              <w:rPr>
                <w:sz w:val="24"/>
                <w:szCs w:val="24"/>
              </w:rPr>
              <w:t xml:space="preserve">Российская Федерация. Законы. Гражданский кодекс Российской Федерации: офиц. текст: [действующая редакция]. </w:t>
            </w:r>
          </w:p>
          <w:p w14:paraId="7EAAA78C" w14:textId="77777777" w:rsidR="00817F25" w:rsidRPr="00677521" w:rsidRDefault="00817F25" w:rsidP="006F0CD0">
            <w:pPr>
              <w:pStyle w:val="TableParagraph"/>
              <w:numPr>
                <w:ilvl w:val="0"/>
                <w:numId w:val="51"/>
              </w:numPr>
              <w:ind w:left="0" w:firstLine="0"/>
              <w:rPr>
                <w:sz w:val="24"/>
                <w:szCs w:val="24"/>
              </w:rPr>
            </w:pPr>
            <w:r w:rsidRPr="00677521">
              <w:rPr>
                <w:sz w:val="24"/>
                <w:szCs w:val="24"/>
              </w:rPr>
              <w:t>Российская Федерация. Законы. Федеральный закон "О развитии малого и среднего предпринимательства в Российской Федерации" от 24.07.2007 N 209-ФЗ (действующая редакция)</w:t>
            </w:r>
          </w:p>
          <w:p w14:paraId="73EAB246" w14:textId="77777777" w:rsidR="00817F25" w:rsidRPr="00677521" w:rsidRDefault="00817F25" w:rsidP="006F0CD0">
            <w:pPr>
              <w:pStyle w:val="TableParagraph"/>
              <w:numPr>
                <w:ilvl w:val="0"/>
                <w:numId w:val="51"/>
              </w:numPr>
              <w:ind w:left="0" w:firstLine="0"/>
              <w:rPr>
                <w:sz w:val="24"/>
                <w:szCs w:val="24"/>
              </w:rPr>
            </w:pPr>
          </w:p>
        </w:tc>
        <w:tc>
          <w:tcPr>
            <w:tcW w:w="1134" w:type="dxa"/>
            <w:tcMar>
              <w:top w:w="57" w:type="dxa"/>
              <w:left w:w="57" w:type="dxa"/>
              <w:bottom w:w="57" w:type="dxa"/>
              <w:right w:w="57" w:type="dxa"/>
            </w:tcMar>
          </w:tcPr>
          <w:p w14:paraId="0DC6108F" w14:textId="77777777" w:rsidR="00817F25" w:rsidRPr="00677521" w:rsidRDefault="00817F25" w:rsidP="001915F4">
            <w:pPr>
              <w:pStyle w:val="TableParagraph"/>
              <w:jc w:val="center"/>
              <w:rPr>
                <w:b/>
                <w:sz w:val="24"/>
                <w:szCs w:val="24"/>
              </w:rPr>
            </w:pPr>
            <w:r w:rsidRPr="00677521">
              <w:rPr>
                <w:b/>
                <w:sz w:val="24"/>
                <w:szCs w:val="24"/>
              </w:rPr>
              <w:t>-</w:t>
            </w:r>
          </w:p>
        </w:tc>
        <w:tc>
          <w:tcPr>
            <w:tcW w:w="2259" w:type="dxa"/>
            <w:tcMar>
              <w:top w:w="57" w:type="dxa"/>
              <w:left w:w="57" w:type="dxa"/>
              <w:bottom w:w="57" w:type="dxa"/>
              <w:right w:w="57" w:type="dxa"/>
            </w:tcMar>
          </w:tcPr>
          <w:p w14:paraId="0275EB6F" w14:textId="77777777" w:rsidR="00817F25" w:rsidRPr="00677521" w:rsidRDefault="00817F25" w:rsidP="001915F4">
            <w:pPr>
              <w:pStyle w:val="TableParagraph"/>
              <w:jc w:val="center"/>
              <w:rPr>
                <w:sz w:val="24"/>
                <w:szCs w:val="24"/>
              </w:rPr>
            </w:pPr>
          </w:p>
        </w:tc>
      </w:tr>
      <w:tr w:rsidR="00436A5B" w:rsidRPr="00677521" w14:paraId="1CCC6A18" w14:textId="77777777" w:rsidTr="001F6CF5">
        <w:tc>
          <w:tcPr>
            <w:tcW w:w="10782" w:type="dxa"/>
            <w:gridSpan w:val="2"/>
            <w:tcMar>
              <w:top w:w="57" w:type="dxa"/>
              <w:left w:w="57" w:type="dxa"/>
              <w:bottom w:w="57" w:type="dxa"/>
              <w:right w:w="57" w:type="dxa"/>
            </w:tcMar>
          </w:tcPr>
          <w:p w14:paraId="22FE7D35" w14:textId="77777777" w:rsidR="00436A5B" w:rsidRPr="00677521" w:rsidRDefault="00A4646F" w:rsidP="00817F25">
            <w:pPr>
              <w:pStyle w:val="TableParagraph"/>
              <w:rPr>
                <w:b/>
                <w:sz w:val="24"/>
                <w:szCs w:val="24"/>
              </w:rPr>
            </w:pPr>
            <w:r w:rsidRPr="00677521">
              <w:rPr>
                <w:b/>
                <w:sz w:val="24"/>
                <w:szCs w:val="24"/>
              </w:rPr>
              <w:t>Раздел 2</w:t>
            </w:r>
            <w:r w:rsidR="00817F25" w:rsidRPr="00677521">
              <w:rPr>
                <w:b/>
                <w:sz w:val="24"/>
                <w:szCs w:val="24"/>
              </w:rPr>
              <w:t xml:space="preserve">. </w:t>
            </w:r>
            <w:r w:rsidRPr="00677521">
              <w:rPr>
                <w:b/>
                <w:sz w:val="24"/>
                <w:szCs w:val="24"/>
              </w:rPr>
              <w:t>Основы трудового права и формы оплаты труда</w:t>
            </w:r>
          </w:p>
        </w:tc>
        <w:tc>
          <w:tcPr>
            <w:tcW w:w="1134" w:type="dxa"/>
            <w:tcMar>
              <w:top w:w="57" w:type="dxa"/>
              <w:left w:w="57" w:type="dxa"/>
              <w:bottom w:w="57" w:type="dxa"/>
              <w:right w:w="57" w:type="dxa"/>
            </w:tcMar>
          </w:tcPr>
          <w:p w14:paraId="18162182" w14:textId="77777777" w:rsidR="00436A5B" w:rsidRPr="00677521" w:rsidRDefault="00A4646F" w:rsidP="001915F4">
            <w:pPr>
              <w:pStyle w:val="TableParagraph"/>
              <w:jc w:val="center"/>
              <w:rPr>
                <w:b/>
                <w:sz w:val="24"/>
                <w:szCs w:val="24"/>
              </w:rPr>
            </w:pPr>
            <w:r w:rsidRPr="00677521">
              <w:rPr>
                <w:b/>
                <w:sz w:val="24"/>
                <w:szCs w:val="24"/>
              </w:rPr>
              <w:t>16</w:t>
            </w:r>
          </w:p>
        </w:tc>
        <w:tc>
          <w:tcPr>
            <w:tcW w:w="2259" w:type="dxa"/>
            <w:tcMar>
              <w:top w:w="57" w:type="dxa"/>
              <w:left w:w="57" w:type="dxa"/>
              <w:bottom w:w="57" w:type="dxa"/>
              <w:right w:w="57" w:type="dxa"/>
            </w:tcMar>
          </w:tcPr>
          <w:p w14:paraId="241034F5" w14:textId="77777777" w:rsidR="00436A5B" w:rsidRPr="00677521" w:rsidRDefault="00436A5B" w:rsidP="001915F4">
            <w:pPr>
              <w:pStyle w:val="TableParagraph"/>
              <w:jc w:val="center"/>
              <w:rPr>
                <w:sz w:val="24"/>
                <w:szCs w:val="24"/>
              </w:rPr>
            </w:pPr>
          </w:p>
        </w:tc>
      </w:tr>
      <w:tr w:rsidR="009307BD" w:rsidRPr="00677521" w14:paraId="22D2CAC6" w14:textId="77777777" w:rsidTr="001F6CF5">
        <w:tc>
          <w:tcPr>
            <w:tcW w:w="2135" w:type="dxa"/>
            <w:vMerge w:val="restart"/>
            <w:tcMar>
              <w:top w:w="57" w:type="dxa"/>
              <w:left w:w="57" w:type="dxa"/>
              <w:bottom w:w="57" w:type="dxa"/>
              <w:right w:w="57" w:type="dxa"/>
            </w:tcMar>
          </w:tcPr>
          <w:p w14:paraId="690ED6B2" w14:textId="77777777" w:rsidR="009307BD" w:rsidRPr="00677521" w:rsidRDefault="009307BD" w:rsidP="001915F4">
            <w:pPr>
              <w:pStyle w:val="TableParagraph"/>
              <w:jc w:val="center"/>
              <w:rPr>
                <w:b/>
                <w:sz w:val="24"/>
                <w:szCs w:val="24"/>
              </w:rPr>
            </w:pPr>
            <w:r w:rsidRPr="00677521">
              <w:rPr>
                <w:b/>
                <w:sz w:val="24"/>
                <w:szCs w:val="24"/>
              </w:rPr>
              <w:t xml:space="preserve">Тема 2.1 </w:t>
            </w:r>
            <w:r w:rsidRPr="00677521">
              <w:rPr>
                <w:b/>
                <w:sz w:val="24"/>
                <w:szCs w:val="24"/>
              </w:rPr>
              <w:lastRenderedPageBreak/>
              <w:t>Основные положения законодательства, регулирующие трудовые отношения</w:t>
            </w:r>
          </w:p>
        </w:tc>
        <w:tc>
          <w:tcPr>
            <w:tcW w:w="8647" w:type="dxa"/>
            <w:tcMar>
              <w:top w:w="57" w:type="dxa"/>
              <w:left w:w="57" w:type="dxa"/>
              <w:bottom w:w="57" w:type="dxa"/>
              <w:right w:w="57" w:type="dxa"/>
            </w:tcMar>
          </w:tcPr>
          <w:p w14:paraId="794F6727" w14:textId="77777777" w:rsidR="009307BD" w:rsidRPr="00677521" w:rsidRDefault="009307BD" w:rsidP="001915F4">
            <w:pPr>
              <w:pStyle w:val="TableParagraph"/>
              <w:rPr>
                <w:b/>
                <w:sz w:val="24"/>
                <w:szCs w:val="24"/>
              </w:rPr>
            </w:pPr>
            <w:r w:rsidRPr="00677521">
              <w:rPr>
                <w:b/>
                <w:sz w:val="24"/>
                <w:szCs w:val="24"/>
              </w:rPr>
              <w:lastRenderedPageBreak/>
              <w:t>Содержание учебного материала</w:t>
            </w:r>
          </w:p>
        </w:tc>
        <w:tc>
          <w:tcPr>
            <w:tcW w:w="1134" w:type="dxa"/>
            <w:vMerge w:val="restart"/>
            <w:tcMar>
              <w:top w:w="57" w:type="dxa"/>
              <w:left w:w="57" w:type="dxa"/>
              <w:bottom w:w="57" w:type="dxa"/>
              <w:right w:w="57" w:type="dxa"/>
            </w:tcMar>
          </w:tcPr>
          <w:p w14:paraId="76354EAE" w14:textId="77777777" w:rsidR="009307BD" w:rsidRPr="00677521" w:rsidRDefault="009307BD" w:rsidP="001915F4">
            <w:pPr>
              <w:pStyle w:val="TableParagraph"/>
              <w:jc w:val="center"/>
              <w:rPr>
                <w:b/>
                <w:sz w:val="24"/>
                <w:szCs w:val="24"/>
              </w:rPr>
            </w:pPr>
            <w:r w:rsidRPr="00677521">
              <w:rPr>
                <w:b/>
                <w:sz w:val="24"/>
                <w:szCs w:val="24"/>
              </w:rPr>
              <w:t>8</w:t>
            </w:r>
          </w:p>
        </w:tc>
        <w:tc>
          <w:tcPr>
            <w:tcW w:w="2259" w:type="dxa"/>
            <w:tcMar>
              <w:top w:w="57" w:type="dxa"/>
              <w:left w:w="57" w:type="dxa"/>
              <w:bottom w:w="57" w:type="dxa"/>
              <w:right w:w="57" w:type="dxa"/>
            </w:tcMar>
          </w:tcPr>
          <w:p w14:paraId="761871CD" w14:textId="77777777" w:rsidR="009307BD" w:rsidRPr="00677521" w:rsidRDefault="009307BD" w:rsidP="001915F4">
            <w:pPr>
              <w:pStyle w:val="TableParagraph"/>
              <w:jc w:val="center"/>
              <w:rPr>
                <w:sz w:val="24"/>
                <w:szCs w:val="24"/>
              </w:rPr>
            </w:pPr>
          </w:p>
        </w:tc>
      </w:tr>
      <w:tr w:rsidR="009307BD" w:rsidRPr="00677521" w14:paraId="6E0B7F0A" w14:textId="77777777" w:rsidTr="001F6CF5">
        <w:tc>
          <w:tcPr>
            <w:tcW w:w="2135" w:type="dxa"/>
            <w:vMerge/>
            <w:tcMar>
              <w:top w:w="57" w:type="dxa"/>
              <w:left w:w="57" w:type="dxa"/>
              <w:bottom w:w="57" w:type="dxa"/>
              <w:right w:w="57" w:type="dxa"/>
            </w:tcMar>
          </w:tcPr>
          <w:p w14:paraId="0BB9C6CE" w14:textId="77777777" w:rsidR="009307BD" w:rsidRPr="00677521" w:rsidRDefault="009307BD" w:rsidP="001915F4">
            <w:pPr>
              <w:pStyle w:val="TableParagraph"/>
              <w:jc w:val="center"/>
              <w:rPr>
                <w:sz w:val="24"/>
                <w:szCs w:val="24"/>
              </w:rPr>
            </w:pPr>
          </w:p>
        </w:tc>
        <w:tc>
          <w:tcPr>
            <w:tcW w:w="8647" w:type="dxa"/>
            <w:tcMar>
              <w:top w:w="57" w:type="dxa"/>
              <w:left w:w="57" w:type="dxa"/>
              <w:bottom w:w="57" w:type="dxa"/>
              <w:right w:w="57" w:type="dxa"/>
            </w:tcMar>
          </w:tcPr>
          <w:p w14:paraId="710C7B24" w14:textId="77777777" w:rsidR="009307BD" w:rsidRPr="00677521" w:rsidRDefault="009307BD" w:rsidP="001915F4">
            <w:pPr>
              <w:pStyle w:val="TableParagraph"/>
              <w:rPr>
                <w:sz w:val="24"/>
                <w:szCs w:val="24"/>
              </w:rPr>
            </w:pPr>
            <w:r w:rsidRPr="00677521">
              <w:rPr>
                <w:sz w:val="24"/>
                <w:szCs w:val="24"/>
              </w:rPr>
              <w:t>1.Основные понятия трудового законодательства. Правовое регулирование трудовых отношений. Трудовой договор. Рабочее время и время отдыха. Дисциплина труда и</w:t>
            </w:r>
            <w:r w:rsidR="001F6CF5" w:rsidRPr="00677521">
              <w:rPr>
                <w:sz w:val="24"/>
                <w:szCs w:val="24"/>
              </w:rPr>
              <w:t xml:space="preserve"> </w:t>
            </w:r>
            <w:r w:rsidRPr="00677521">
              <w:rPr>
                <w:sz w:val="24"/>
                <w:szCs w:val="24"/>
              </w:rPr>
              <w:t>трудовой распорядок.</w:t>
            </w:r>
          </w:p>
        </w:tc>
        <w:tc>
          <w:tcPr>
            <w:tcW w:w="1134" w:type="dxa"/>
            <w:vMerge/>
            <w:tcBorders>
              <w:top w:val="nil"/>
            </w:tcBorders>
            <w:tcMar>
              <w:top w:w="57" w:type="dxa"/>
              <w:left w:w="57" w:type="dxa"/>
              <w:bottom w:w="57" w:type="dxa"/>
              <w:right w:w="57" w:type="dxa"/>
            </w:tcMar>
          </w:tcPr>
          <w:p w14:paraId="06DCF7A9" w14:textId="77777777" w:rsidR="009307BD" w:rsidRPr="00677521" w:rsidRDefault="009307BD" w:rsidP="001915F4">
            <w:pPr>
              <w:jc w:val="center"/>
              <w:rPr>
                <w:sz w:val="24"/>
                <w:szCs w:val="24"/>
              </w:rPr>
            </w:pPr>
          </w:p>
        </w:tc>
        <w:tc>
          <w:tcPr>
            <w:tcW w:w="2259" w:type="dxa"/>
            <w:tcMar>
              <w:top w:w="57" w:type="dxa"/>
              <w:left w:w="57" w:type="dxa"/>
              <w:bottom w:w="57" w:type="dxa"/>
              <w:right w:w="57" w:type="dxa"/>
            </w:tcMar>
          </w:tcPr>
          <w:p w14:paraId="6615D14E" w14:textId="77777777" w:rsidR="009307BD" w:rsidRPr="00677521" w:rsidRDefault="00817F25" w:rsidP="001915F4">
            <w:pPr>
              <w:pStyle w:val="TableParagraph"/>
              <w:jc w:val="center"/>
              <w:rPr>
                <w:b/>
                <w:sz w:val="24"/>
                <w:szCs w:val="24"/>
              </w:rPr>
            </w:pPr>
            <w:r w:rsidRPr="00677521">
              <w:rPr>
                <w:sz w:val="24"/>
                <w:szCs w:val="24"/>
              </w:rPr>
              <w:t>ОК 01-05, ОК 07, ОК 09, ОК 10,ОК 11</w:t>
            </w:r>
          </w:p>
        </w:tc>
      </w:tr>
      <w:tr w:rsidR="009307BD" w:rsidRPr="00677521" w14:paraId="4C52170B" w14:textId="77777777" w:rsidTr="00817F25">
        <w:trPr>
          <w:trHeight w:val="541"/>
        </w:trPr>
        <w:tc>
          <w:tcPr>
            <w:tcW w:w="2135" w:type="dxa"/>
            <w:vMerge/>
            <w:tcMar>
              <w:top w:w="57" w:type="dxa"/>
              <w:left w:w="57" w:type="dxa"/>
              <w:bottom w:w="57" w:type="dxa"/>
              <w:right w:w="57" w:type="dxa"/>
            </w:tcMar>
          </w:tcPr>
          <w:p w14:paraId="4A159D71" w14:textId="77777777" w:rsidR="009307BD" w:rsidRPr="00677521" w:rsidRDefault="009307BD" w:rsidP="001915F4">
            <w:pPr>
              <w:pStyle w:val="TableParagraph"/>
              <w:jc w:val="center"/>
              <w:rPr>
                <w:sz w:val="24"/>
                <w:szCs w:val="24"/>
              </w:rPr>
            </w:pPr>
          </w:p>
        </w:tc>
        <w:tc>
          <w:tcPr>
            <w:tcW w:w="8647" w:type="dxa"/>
            <w:tcMar>
              <w:top w:w="57" w:type="dxa"/>
              <w:left w:w="57" w:type="dxa"/>
              <w:bottom w:w="57" w:type="dxa"/>
              <w:right w:w="57" w:type="dxa"/>
            </w:tcMar>
          </w:tcPr>
          <w:p w14:paraId="3A45C6CD" w14:textId="77777777" w:rsidR="009307BD" w:rsidRPr="00677521" w:rsidRDefault="009307BD" w:rsidP="001915F4">
            <w:pPr>
              <w:pStyle w:val="TableParagraph"/>
              <w:rPr>
                <w:sz w:val="24"/>
                <w:szCs w:val="24"/>
              </w:rPr>
            </w:pPr>
            <w:r w:rsidRPr="00677521">
              <w:rPr>
                <w:sz w:val="24"/>
                <w:szCs w:val="24"/>
              </w:rPr>
              <w:t>Материальная ответственность сторон трудового договора. Договор о материальной</w:t>
            </w:r>
            <w:r w:rsidR="001F6CF5" w:rsidRPr="00677521">
              <w:rPr>
                <w:sz w:val="24"/>
                <w:szCs w:val="24"/>
              </w:rPr>
              <w:t xml:space="preserve"> </w:t>
            </w:r>
            <w:r w:rsidRPr="00677521">
              <w:rPr>
                <w:sz w:val="24"/>
                <w:szCs w:val="24"/>
              </w:rPr>
              <w:t>ответственности. Защита трудовых прав работников</w:t>
            </w:r>
          </w:p>
        </w:tc>
        <w:tc>
          <w:tcPr>
            <w:tcW w:w="1134" w:type="dxa"/>
            <w:tcMar>
              <w:top w:w="57" w:type="dxa"/>
              <w:left w:w="57" w:type="dxa"/>
              <w:bottom w:w="57" w:type="dxa"/>
              <w:right w:w="57" w:type="dxa"/>
            </w:tcMar>
          </w:tcPr>
          <w:p w14:paraId="21E87CA4" w14:textId="77777777" w:rsidR="009307BD" w:rsidRPr="00677521" w:rsidRDefault="009307BD" w:rsidP="001915F4">
            <w:pPr>
              <w:pStyle w:val="TableParagraph"/>
              <w:jc w:val="center"/>
              <w:rPr>
                <w:sz w:val="24"/>
                <w:szCs w:val="24"/>
              </w:rPr>
            </w:pPr>
          </w:p>
        </w:tc>
        <w:tc>
          <w:tcPr>
            <w:tcW w:w="2259" w:type="dxa"/>
            <w:tcMar>
              <w:top w:w="57" w:type="dxa"/>
              <w:left w:w="57" w:type="dxa"/>
              <w:bottom w:w="57" w:type="dxa"/>
              <w:right w:w="57" w:type="dxa"/>
            </w:tcMar>
          </w:tcPr>
          <w:p w14:paraId="6F027512" w14:textId="77777777" w:rsidR="009307BD" w:rsidRPr="00677521" w:rsidRDefault="00817F25" w:rsidP="001915F4">
            <w:pPr>
              <w:pStyle w:val="TableParagraph"/>
              <w:jc w:val="center"/>
              <w:rPr>
                <w:b/>
                <w:sz w:val="24"/>
                <w:szCs w:val="24"/>
              </w:rPr>
            </w:pPr>
            <w:r w:rsidRPr="00677521">
              <w:rPr>
                <w:sz w:val="24"/>
                <w:szCs w:val="24"/>
              </w:rPr>
              <w:t>ОК 01-05, ОК 07, ОК 09, ОК 10,ОК 11</w:t>
            </w:r>
          </w:p>
        </w:tc>
      </w:tr>
      <w:tr w:rsidR="009307BD" w:rsidRPr="00677521" w14:paraId="7B9B4ABC" w14:textId="77777777" w:rsidTr="001F6CF5">
        <w:tc>
          <w:tcPr>
            <w:tcW w:w="2135" w:type="dxa"/>
            <w:vMerge/>
            <w:tcMar>
              <w:top w:w="57" w:type="dxa"/>
              <w:left w:w="57" w:type="dxa"/>
              <w:bottom w:w="57" w:type="dxa"/>
              <w:right w:w="57" w:type="dxa"/>
            </w:tcMar>
          </w:tcPr>
          <w:p w14:paraId="044AE33B" w14:textId="77777777" w:rsidR="009307BD" w:rsidRPr="00677521" w:rsidRDefault="009307BD" w:rsidP="001915F4">
            <w:pPr>
              <w:jc w:val="center"/>
              <w:rPr>
                <w:sz w:val="24"/>
                <w:szCs w:val="24"/>
              </w:rPr>
            </w:pPr>
          </w:p>
        </w:tc>
        <w:tc>
          <w:tcPr>
            <w:tcW w:w="8647" w:type="dxa"/>
            <w:tcMar>
              <w:top w:w="57" w:type="dxa"/>
              <w:left w:w="57" w:type="dxa"/>
              <w:bottom w:w="57" w:type="dxa"/>
              <w:right w:w="57" w:type="dxa"/>
            </w:tcMar>
          </w:tcPr>
          <w:p w14:paraId="47FC06EE" w14:textId="77777777" w:rsidR="009307BD" w:rsidRPr="00677521" w:rsidRDefault="009307BD" w:rsidP="001915F4">
            <w:pPr>
              <w:pStyle w:val="TableParagraph"/>
              <w:rPr>
                <w:b/>
                <w:sz w:val="24"/>
                <w:szCs w:val="24"/>
              </w:rPr>
            </w:pPr>
            <w:r w:rsidRPr="00677521">
              <w:rPr>
                <w:b/>
                <w:sz w:val="24"/>
                <w:szCs w:val="24"/>
              </w:rPr>
              <w:t>Тематика практических занятий и лабораторных работ</w:t>
            </w:r>
          </w:p>
        </w:tc>
        <w:tc>
          <w:tcPr>
            <w:tcW w:w="1134" w:type="dxa"/>
            <w:tcMar>
              <w:top w:w="57" w:type="dxa"/>
              <w:left w:w="57" w:type="dxa"/>
              <w:bottom w:w="57" w:type="dxa"/>
              <w:right w:w="57" w:type="dxa"/>
            </w:tcMar>
          </w:tcPr>
          <w:p w14:paraId="2AA2B0A7" w14:textId="77777777" w:rsidR="009307BD" w:rsidRPr="00677521" w:rsidRDefault="009307BD" w:rsidP="001915F4">
            <w:pPr>
              <w:pStyle w:val="TableParagraph"/>
              <w:jc w:val="center"/>
              <w:rPr>
                <w:b/>
                <w:sz w:val="24"/>
                <w:szCs w:val="24"/>
              </w:rPr>
            </w:pPr>
            <w:r w:rsidRPr="00677521">
              <w:rPr>
                <w:b/>
                <w:sz w:val="24"/>
                <w:szCs w:val="24"/>
              </w:rPr>
              <w:t>4</w:t>
            </w:r>
          </w:p>
        </w:tc>
        <w:tc>
          <w:tcPr>
            <w:tcW w:w="2259" w:type="dxa"/>
            <w:tcMar>
              <w:top w:w="57" w:type="dxa"/>
              <w:left w:w="57" w:type="dxa"/>
              <w:bottom w:w="57" w:type="dxa"/>
              <w:right w:w="57" w:type="dxa"/>
            </w:tcMar>
          </w:tcPr>
          <w:p w14:paraId="3E5FC87D" w14:textId="77777777" w:rsidR="009307BD" w:rsidRPr="00677521" w:rsidRDefault="009307BD" w:rsidP="001915F4">
            <w:pPr>
              <w:pStyle w:val="TableParagraph"/>
              <w:jc w:val="center"/>
              <w:rPr>
                <w:sz w:val="24"/>
                <w:szCs w:val="24"/>
              </w:rPr>
            </w:pPr>
          </w:p>
        </w:tc>
      </w:tr>
      <w:tr w:rsidR="009307BD" w:rsidRPr="00677521" w14:paraId="1D141490" w14:textId="77777777" w:rsidTr="001F6CF5">
        <w:tc>
          <w:tcPr>
            <w:tcW w:w="2135" w:type="dxa"/>
            <w:vMerge/>
            <w:tcMar>
              <w:top w:w="57" w:type="dxa"/>
              <w:left w:w="57" w:type="dxa"/>
              <w:bottom w:w="57" w:type="dxa"/>
              <w:right w:w="57" w:type="dxa"/>
            </w:tcMar>
          </w:tcPr>
          <w:p w14:paraId="0F8EFAA5" w14:textId="77777777" w:rsidR="009307BD" w:rsidRPr="00677521" w:rsidRDefault="009307BD" w:rsidP="001915F4">
            <w:pPr>
              <w:jc w:val="center"/>
              <w:rPr>
                <w:sz w:val="24"/>
                <w:szCs w:val="24"/>
              </w:rPr>
            </w:pPr>
          </w:p>
        </w:tc>
        <w:tc>
          <w:tcPr>
            <w:tcW w:w="8647" w:type="dxa"/>
            <w:tcMar>
              <w:top w:w="57" w:type="dxa"/>
              <w:left w:w="57" w:type="dxa"/>
              <w:bottom w:w="57" w:type="dxa"/>
              <w:right w:w="57" w:type="dxa"/>
            </w:tcMar>
          </w:tcPr>
          <w:p w14:paraId="7B325897" w14:textId="77777777" w:rsidR="009307BD" w:rsidRPr="00677521" w:rsidRDefault="009307BD" w:rsidP="001915F4">
            <w:pPr>
              <w:pStyle w:val="TableParagraph"/>
              <w:rPr>
                <w:sz w:val="24"/>
                <w:szCs w:val="24"/>
              </w:rPr>
            </w:pPr>
            <w:r w:rsidRPr="00677521">
              <w:rPr>
                <w:b/>
                <w:sz w:val="24"/>
                <w:szCs w:val="24"/>
              </w:rPr>
              <w:t xml:space="preserve">Практическое занятие 2. </w:t>
            </w:r>
            <w:r w:rsidRPr="00677521">
              <w:rPr>
                <w:sz w:val="24"/>
                <w:szCs w:val="24"/>
              </w:rPr>
              <w:t>Порядок заключения, расторжения, изменения условий трудового договора</w:t>
            </w:r>
          </w:p>
        </w:tc>
        <w:tc>
          <w:tcPr>
            <w:tcW w:w="1134" w:type="dxa"/>
            <w:tcMar>
              <w:top w:w="57" w:type="dxa"/>
              <w:left w:w="57" w:type="dxa"/>
              <w:bottom w:w="57" w:type="dxa"/>
              <w:right w:w="57" w:type="dxa"/>
            </w:tcMar>
          </w:tcPr>
          <w:p w14:paraId="557D9217" w14:textId="77777777" w:rsidR="009307BD" w:rsidRPr="00677521" w:rsidRDefault="009307BD" w:rsidP="001915F4">
            <w:pPr>
              <w:pStyle w:val="TableParagraph"/>
              <w:jc w:val="center"/>
              <w:rPr>
                <w:b/>
                <w:sz w:val="24"/>
                <w:szCs w:val="24"/>
              </w:rPr>
            </w:pPr>
            <w:r w:rsidRPr="00677521">
              <w:rPr>
                <w:b/>
                <w:sz w:val="24"/>
                <w:szCs w:val="24"/>
              </w:rPr>
              <w:t>2</w:t>
            </w:r>
          </w:p>
        </w:tc>
        <w:tc>
          <w:tcPr>
            <w:tcW w:w="2259" w:type="dxa"/>
            <w:tcMar>
              <w:top w:w="57" w:type="dxa"/>
              <w:left w:w="57" w:type="dxa"/>
              <w:bottom w:w="57" w:type="dxa"/>
              <w:right w:w="57" w:type="dxa"/>
            </w:tcMar>
          </w:tcPr>
          <w:p w14:paraId="4D5A524C" w14:textId="77777777" w:rsidR="009307BD" w:rsidRPr="00677521" w:rsidRDefault="00817F25" w:rsidP="001915F4">
            <w:pPr>
              <w:pStyle w:val="TableParagraph"/>
              <w:jc w:val="center"/>
              <w:rPr>
                <w:b/>
                <w:sz w:val="24"/>
                <w:szCs w:val="24"/>
              </w:rPr>
            </w:pPr>
            <w:r w:rsidRPr="00677521">
              <w:rPr>
                <w:sz w:val="24"/>
                <w:szCs w:val="24"/>
              </w:rPr>
              <w:t>ОК 01-05, ОК 07, ОК 09, ОК 10,ОК 11</w:t>
            </w:r>
          </w:p>
        </w:tc>
      </w:tr>
      <w:tr w:rsidR="009307BD" w:rsidRPr="00677521" w14:paraId="3F710B19" w14:textId="77777777" w:rsidTr="001F6CF5">
        <w:tc>
          <w:tcPr>
            <w:tcW w:w="2135" w:type="dxa"/>
            <w:vMerge/>
            <w:tcMar>
              <w:top w:w="57" w:type="dxa"/>
              <w:left w:w="57" w:type="dxa"/>
              <w:bottom w:w="57" w:type="dxa"/>
              <w:right w:w="57" w:type="dxa"/>
            </w:tcMar>
          </w:tcPr>
          <w:p w14:paraId="2665A1D2" w14:textId="77777777" w:rsidR="009307BD" w:rsidRPr="00677521" w:rsidRDefault="009307BD" w:rsidP="001915F4">
            <w:pPr>
              <w:jc w:val="center"/>
              <w:rPr>
                <w:sz w:val="24"/>
                <w:szCs w:val="24"/>
              </w:rPr>
            </w:pPr>
          </w:p>
        </w:tc>
        <w:tc>
          <w:tcPr>
            <w:tcW w:w="8647" w:type="dxa"/>
            <w:tcMar>
              <w:top w:w="57" w:type="dxa"/>
              <w:left w:w="57" w:type="dxa"/>
              <w:bottom w:w="57" w:type="dxa"/>
              <w:right w:w="57" w:type="dxa"/>
            </w:tcMar>
          </w:tcPr>
          <w:p w14:paraId="23FDB009" w14:textId="77777777" w:rsidR="009307BD" w:rsidRPr="00677521" w:rsidRDefault="009307BD" w:rsidP="001915F4">
            <w:pPr>
              <w:pStyle w:val="TableParagraph"/>
              <w:rPr>
                <w:sz w:val="24"/>
                <w:szCs w:val="24"/>
              </w:rPr>
            </w:pPr>
            <w:r w:rsidRPr="00677521">
              <w:rPr>
                <w:b/>
                <w:sz w:val="24"/>
                <w:szCs w:val="24"/>
              </w:rPr>
              <w:t>Практическое занятие 3.</w:t>
            </w:r>
            <w:r w:rsidR="001F6CF5" w:rsidRPr="00677521">
              <w:rPr>
                <w:b/>
                <w:sz w:val="24"/>
                <w:szCs w:val="24"/>
              </w:rPr>
              <w:t xml:space="preserve"> </w:t>
            </w:r>
            <w:r w:rsidRPr="00677521">
              <w:rPr>
                <w:sz w:val="24"/>
                <w:szCs w:val="24"/>
              </w:rPr>
              <w:t>Определение материальной ответственности работодателей и работников. Решение ситуационных задач</w:t>
            </w:r>
          </w:p>
        </w:tc>
        <w:tc>
          <w:tcPr>
            <w:tcW w:w="1134" w:type="dxa"/>
            <w:tcMar>
              <w:top w:w="57" w:type="dxa"/>
              <w:left w:w="57" w:type="dxa"/>
              <w:bottom w:w="57" w:type="dxa"/>
              <w:right w:w="57" w:type="dxa"/>
            </w:tcMar>
          </w:tcPr>
          <w:p w14:paraId="56570C54" w14:textId="77777777" w:rsidR="009307BD" w:rsidRPr="00677521" w:rsidRDefault="009307BD" w:rsidP="001915F4">
            <w:pPr>
              <w:pStyle w:val="TableParagraph"/>
              <w:jc w:val="center"/>
              <w:rPr>
                <w:b/>
                <w:sz w:val="24"/>
                <w:szCs w:val="24"/>
              </w:rPr>
            </w:pPr>
            <w:r w:rsidRPr="00677521">
              <w:rPr>
                <w:b/>
                <w:sz w:val="24"/>
                <w:szCs w:val="24"/>
              </w:rPr>
              <w:t>2</w:t>
            </w:r>
          </w:p>
        </w:tc>
        <w:tc>
          <w:tcPr>
            <w:tcW w:w="2259" w:type="dxa"/>
            <w:tcMar>
              <w:top w:w="57" w:type="dxa"/>
              <w:left w:w="57" w:type="dxa"/>
              <w:bottom w:w="57" w:type="dxa"/>
              <w:right w:w="57" w:type="dxa"/>
            </w:tcMar>
          </w:tcPr>
          <w:p w14:paraId="6480E228" w14:textId="77777777" w:rsidR="009307BD" w:rsidRPr="00677521" w:rsidRDefault="00817F25" w:rsidP="001915F4">
            <w:pPr>
              <w:pStyle w:val="TableParagraph"/>
              <w:jc w:val="center"/>
              <w:rPr>
                <w:b/>
                <w:sz w:val="24"/>
                <w:szCs w:val="24"/>
              </w:rPr>
            </w:pPr>
            <w:r w:rsidRPr="00677521">
              <w:rPr>
                <w:sz w:val="24"/>
                <w:szCs w:val="24"/>
              </w:rPr>
              <w:t>ОК 01-05, ОК 07, ОК 09, ОК 10,ОК 11</w:t>
            </w:r>
          </w:p>
        </w:tc>
      </w:tr>
      <w:tr w:rsidR="009307BD" w:rsidRPr="00677521" w14:paraId="18552032" w14:textId="77777777" w:rsidTr="001F6CF5">
        <w:tc>
          <w:tcPr>
            <w:tcW w:w="2135" w:type="dxa"/>
            <w:vMerge/>
            <w:tcMar>
              <w:top w:w="57" w:type="dxa"/>
              <w:left w:w="57" w:type="dxa"/>
              <w:bottom w:w="57" w:type="dxa"/>
              <w:right w:w="57" w:type="dxa"/>
            </w:tcMar>
          </w:tcPr>
          <w:p w14:paraId="6EC38D81" w14:textId="77777777" w:rsidR="009307BD" w:rsidRPr="00677521" w:rsidRDefault="009307BD" w:rsidP="001915F4">
            <w:pPr>
              <w:jc w:val="center"/>
              <w:rPr>
                <w:sz w:val="24"/>
                <w:szCs w:val="24"/>
              </w:rPr>
            </w:pPr>
          </w:p>
        </w:tc>
        <w:tc>
          <w:tcPr>
            <w:tcW w:w="8647" w:type="dxa"/>
            <w:tcMar>
              <w:top w:w="57" w:type="dxa"/>
              <w:left w:w="57" w:type="dxa"/>
              <w:bottom w:w="57" w:type="dxa"/>
              <w:right w:w="57" w:type="dxa"/>
            </w:tcMar>
          </w:tcPr>
          <w:p w14:paraId="5F187C62" w14:textId="77777777" w:rsidR="009307BD" w:rsidRPr="00677521" w:rsidRDefault="009307BD" w:rsidP="001915F4">
            <w:pPr>
              <w:pStyle w:val="TableParagraph"/>
              <w:rPr>
                <w:b/>
                <w:sz w:val="24"/>
                <w:szCs w:val="24"/>
              </w:rPr>
            </w:pPr>
            <w:r w:rsidRPr="00677521">
              <w:rPr>
                <w:b/>
                <w:sz w:val="24"/>
                <w:szCs w:val="24"/>
              </w:rPr>
              <w:t>Самостоятельная работа обучающихся (при наличии указывается тематика и содержание домашних заданий)</w:t>
            </w:r>
          </w:p>
          <w:p w14:paraId="49689271" w14:textId="77777777" w:rsidR="009307BD" w:rsidRPr="00677521" w:rsidRDefault="009307BD" w:rsidP="001915F4">
            <w:pPr>
              <w:pStyle w:val="TableParagraph"/>
              <w:jc w:val="both"/>
              <w:rPr>
                <w:b/>
                <w:sz w:val="24"/>
                <w:szCs w:val="24"/>
              </w:rPr>
            </w:pPr>
            <w:r w:rsidRPr="00677521">
              <w:rPr>
                <w:b/>
                <w:sz w:val="24"/>
                <w:szCs w:val="24"/>
              </w:rPr>
              <w:t>Источники информации</w:t>
            </w:r>
          </w:p>
          <w:p w14:paraId="4BC6E6E5" w14:textId="77777777" w:rsidR="009307BD" w:rsidRPr="00677521" w:rsidRDefault="009307BD" w:rsidP="001915F4">
            <w:pPr>
              <w:pStyle w:val="TableParagraph"/>
              <w:jc w:val="both"/>
              <w:rPr>
                <w:sz w:val="24"/>
                <w:szCs w:val="24"/>
              </w:rPr>
            </w:pPr>
            <w:r w:rsidRPr="00677521">
              <w:rPr>
                <w:sz w:val="24"/>
                <w:szCs w:val="24"/>
              </w:rPr>
              <w:t xml:space="preserve">Российская Федерация. Законы. Трудовой кодекс Российской Федерации: </w:t>
            </w:r>
            <w:proofErr w:type="spellStart"/>
            <w:r w:rsidRPr="00677521">
              <w:rPr>
                <w:sz w:val="24"/>
                <w:szCs w:val="24"/>
              </w:rPr>
              <w:t>федер</w:t>
            </w:r>
            <w:proofErr w:type="spellEnd"/>
            <w:r w:rsidRPr="00677521">
              <w:rPr>
                <w:sz w:val="24"/>
                <w:szCs w:val="24"/>
              </w:rPr>
              <w:t>. закон: [</w:t>
            </w:r>
            <w:r w:rsidR="001F6CF5" w:rsidRPr="00677521">
              <w:rPr>
                <w:sz w:val="24"/>
                <w:szCs w:val="24"/>
              </w:rPr>
              <w:t>действующая редакция]</w:t>
            </w:r>
          </w:p>
        </w:tc>
        <w:tc>
          <w:tcPr>
            <w:tcW w:w="1134" w:type="dxa"/>
            <w:tcMar>
              <w:top w:w="57" w:type="dxa"/>
              <w:left w:w="57" w:type="dxa"/>
              <w:bottom w:w="57" w:type="dxa"/>
              <w:right w:w="57" w:type="dxa"/>
            </w:tcMar>
          </w:tcPr>
          <w:p w14:paraId="2894C3F9" w14:textId="77777777" w:rsidR="009307BD" w:rsidRPr="00677521" w:rsidRDefault="009307BD" w:rsidP="001915F4">
            <w:pPr>
              <w:pStyle w:val="TableParagraph"/>
              <w:jc w:val="center"/>
              <w:rPr>
                <w:b/>
                <w:sz w:val="24"/>
                <w:szCs w:val="24"/>
              </w:rPr>
            </w:pPr>
            <w:r w:rsidRPr="00677521">
              <w:rPr>
                <w:b/>
                <w:sz w:val="24"/>
                <w:szCs w:val="24"/>
              </w:rPr>
              <w:t>-</w:t>
            </w:r>
          </w:p>
        </w:tc>
        <w:tc>
          <w:tcPr>
            <w:tcW w:w="2259" w:type="dxa"/>
            <w:tcMar>
              <w:top w:w="57" w:type="dxa"/>
              <w:left w:w="57" w:type="dxa"/>
              <w:bottom w:w="57" w:type="dxa"/>
              <w:right w:w="57" w:type="dxa"/>
            </w:tcMar>
          </w:tcPr>
          <w:p w14:paraId="6E2EE6B2" w14:textId="77777777" w:rsidR="009307BD" w:rsidRPr="00677521" w:rsidRDefault="009307BD" w:rsidP="001915F4">
            <w:pPr>
              <w:pStyle w:val="TableParagraph"/>
              <w:jc w:val="center"/>
              <w:rPr>
                <w:sz w:val="24"/>
                <w:szCs w:val="24"/>
              </w:rPr>
            </w:pPr>
          </w:p>
        </w:tc>
      </w:tr>
      <w:tr w:rsidR="00436A5B" w:rsidRPr="00677521" w14:paraId="34CE4935" w14:textId="77777777" w:rsidTr="001F6CF5">
        <w:tc>
          <w:tcPr>
            <w:tcW w:w="2135" w:type="dxa"/>
            <w:vMerge w:val="restart"/>
            <w:tcMar>
              <w:top w:w="57" w:type="dxa"/>
              <w:left w:w="57" w:type="dxa"/>
              <w:bottom w:w="57" w:type="dxa"/>
              <w:right w:w="57" w:type="dxa"/>
            </w:tcMar>
          </w:tcPr>
          <w:p w14:paraId="14C0D670" w14:textId="77777777" w:rsidR="00436A5B" w:rsidRPr="00677521" w:rsidRDefault="00A4646F" w:rsidP="001915F4">
            <w:pPr>
              <w:pStyle w:val="TableParagraph"/>
              <w:jc w:val="center"/>
              <w:rPr>
                <w:b/>
                <w:sz w:val="24"/>
                <w:szCs w:val="24"/>
              </w:rPr>
            </w:pPr>
            <w:r w:rsidRPr="00677521">
              <w:rPr>
                <w:b/>
                <w:sz w:val="24"/>
                <w:szCs w:val="24"/>
              </w:rPr>
              <w:t>Тема 2.2. Механизм формирования и формы оплаты труда</w:t>
            </w:r>
          </w:p>
        </w:tc>
        <w:tc>
          <w:tcPr>
            <w:tcW w:w="8647" w:type="dxa"/>
            <w:tcMar>
              <w:top w:w="57" w:type="dxa"/>
              <w:left w:w="57" w:type="dxa"/>
              <w:bottom w:w="57" w:type="dxa"/>
              <w:right w:w="57" w:type="dxa"/>
            </w:tcMar>
          </w:tcPr>
          <w:p w14:paraId="44EF49F9" w14:textId="77777777" w:rsidR="00436A5B" w:rsidRPr="00677521" w:rsidRDefault="00A4646F" w:rsidP="001915F4">
            <w:pPr>
              <w:pStyle w:val="TableParagraph"/>
              <w:rPr>
                <w:b/>
                <w:sz w:val="24"/>
                <w:szCs w:val="24"/>
              </w:rPr>
            </w:pPr>
            <w:r w:rsidRPr="00677521">
              <w:rPr>
                <w:b/>
                <w:sz w:val="24"/>
                <w:szCs w:val="24"/>
              </w:rPr>
              <w:t>Содержание учебного материала</w:t>
            </w:r>
          </w:p>
        </w:tc>
        <w:tc>
          <w:tcPr>
            <w:tcW w:w="1134" w:type="dxa"/>
            <w:vMerge w:val="restart"/>
            <w:tcMar>
              <w:top w:w="57" w:type="dxa"/>
              <w:left w:w="57" w:type="dxa"/>
              <w:bottom w:w="57" w:type="dxa"/>
              <w:right w:w="57" w:type="dxa"/>
            </w:tcMar>
          </w:tcPr>
          <w:p w14:paraId="2AF5B3A5" w14:textId="77777777" w:rsidR="00436A5B" w:rsidRPr="00677521" w:rsidRDefault="00A4646F" w:rsidP="001915F4">
            <w:pPr>
              <w:pStyle w:val="TableParagraph"/>
              <w:jc w:val="center"/>
              <w:rPr>
                <w:b/>
                <w:sz w:val="24"/>
                <w:szCs w:val="24"/>
              </w:rPr>
            </w:pPr>
            <w:r w:rsidRPr="00677521">
              <w:rPr>
                <w:b/>
                <w:sz w:val="24"/>
                <w:szCs w:val="24"/>
              </w:rPr>
              <w:t>8</w:t>
            </w:r>
          </w:p>
        </w:tc>
        <w:tc>
          <w:tcPr>
            <w:tcW w:w="2259" w:type="dxa"/>
            <w:tcMar>
              <w:top w:w="57" w:type="dxa"/>
              <w:left w:w="57" w:type="dxa"/>
              <w:bottom w:w="57" w:type="dxa"/>
              <w:right w:w="57" w:type="dxa"/>
            </w:tcMar>
          </w:tcPr>
          <w:p w14:paraId="2EF980C8" w14:textId="77777777" w:rsidR="00436A5B" w:rsidRPr="00677521" w:rsidRDefault="00436A5B" w:rsidP="001915F4">
            <w:pPr>
              <w:pStyle w:val="TableParagraph"/>
              <w:jc w:val="center"/>
              <w:rPr>
                <w:sz w:val="24"/>
                <w:szCs w:val="24"/>
              </w:rPr>
            </w:pPr>
          </w:p>
        </w:tc>
      </w:tr>
      <w:tr w:rsidR="00436A5B" w:rsidRPr="00677521" w14:paraId="68EE337F" w14:textId="77777777" w:rsidTr="001F6CF5">
        <w:tc>
          <w:tcPr>
            <w:tcW w:w="2135" w:type="dxa"/>
            <w:vMerge/>
            <w:tcBorders>
              <w:top w:val="nil"/>
            </w:tcBorders>
            <w:tcMar>
              <w:top w:w="57" w:type="dxa"/>
              <w:left w:w="57" w:type="dxa"/>
              <w:bottom w:w="57" w:type="dxa"/>
              <w:right w:w="57" w:type="dxa"/>
            </w:tcMar>
          </w:tcPr>
          <w:p w14:paraId="68DB33D8" w14:textId="77777777" w:rsidR="00436A5B" w:rsidRPr="00677521" w:rsidRDefault="00436A5B" w:rsidP="001915F4">
            <w:pPr>
              <w:jc w:val="center"/>
              <w:rPr>
                <w:sz w:val="24"/>
                <w:szCs w:val="24"/>
              </w:rPr>
            </w:pPr>
          </w:p>
        </w:tc>
        <w:tc>
          <w:tcPr>
            <w:tcW w:w="8647" w:type="dxa"/>
            <w:tcMar>
              <w:top w:w="57" w:type="dxa"/>
              <w:left w:w="57" w:type="dxa"/>
              <w:bottom w:w="57" w:type="dxa"/>
              <w:right w:w="57" w:type="dxa"/>
            </w:tcMar>
          </w:tcPr>
          <w:p w14:paraId="3C60CB26" w14:textId="77777777" w:rsidR="00436A5B" w:rsidRPr="00677521" w:rsidRDefault="00A4646F" w:rsidP="001915F4">
            <w:pPr>
              <w:pStyle w:val="TableParagraph"/>
              <w:rPr>
                <w:sz w:val="24"/>
                <w:szCs w:val="24"/>
              </w:rPr>
            </w:pPr>
            <w:r w:rsidRPr="00677521">
              <w:rPr>
                <w:b/>
                <w:sz w:val="24"/>
                <w:szCs w:val="24"/>
              </w:rPr>
              <w:t xml:space="preserve">1. </w:t>
            </w:r>
            <w:r w:rsidRPr="00677521">
              <w:rPr>
                <w:sz w:val="24"/>
                <w:szCs w:val="24"/>
              </w:rPr>
              <w:t>Политика государства в области оплаты труда. Механизм формирования оплаты</w:t>
            </w:r>
          </w:p>
          <w:p w14:paraId="685E36EF" w14:textId="77777777" w:rsidR="00436A5B" w:rsidRPr="00677521" w:rsidRDefault="00A4646F" w:rsidP="001915F4">
            <w:pPr>
              <w:pStyle w:val="TableParagraph"/>
              <w:rPr>
                <w:sz w:val="24"/>
                <w:szCs w:val="24"/>
              </w:rPr>
            </w:pPr>
            <w:r w:rsidRPr="00677521">
              <w:rPr>
                <w:sz w:val="24"/>
                <w:szCs w:val="24"/>
              </w:rPr>
              <w:t>труда по трудовому законодательству. Формы и системы заработной платы Формирование фонда оплаты труда в организации, определение средней заработной платы.</w:t>
            </w:r>
          </w:p>
        </w:tc>
        <w:tc>
          <w:tcPr>
            <w:tcW w:w="1134" w:type="dxa"/>
            <w:vMerge/>
            <w:tcBorders>
              <w:top w:val="nil"/>
            </w:tcBorders>
            <w:tcMar>
              <w:top w:w="57" w:type="dxa"/>
              <w:left w:w="57" w:type="dxa"/>
              <w:bottom w:w="57" w:type="dxa"/>
              <w:right w:w="57" w:type="dxa"/>
            </w:tcMar>
          </w:tcPr>
          <w:p w14:paraId="016E6FA1" w14:textId="77777777" w:rsidR="00436A5B" w:rsidRPr="00677521" w:rsidRDefault="00436A5B" w:rsidP="001915F4">
            <w:pPr>
              <w:jc w:val="center"/>
              <w:rPr>
                <w:sz w:val="24"/>
                <w:szCs w:val="24"/>
              </w:rPr>
            </w:pPr>
          </w:p>
        </w:tc>
        <w:tc>
          <w:tcPr>
            <w:tcW w:w="2259" w:type="dxa"/>
            <w:tcMar>
              <w:top w:w="57" w:type="dxa"/>
              <w:left w:w="57" w:type="dxa"/>
              <w:bottom w:w="57" w:type="dxa"/>
              <w:right w:w="57" w:type="dxa"/>
            </w:tcMar>
          </w:tcPr>
          <w:p w14:paraId="04BD302F" w14:textId="77777777" w:rsidR="00436A5B" w:rsidRPr="00677521" w:rsidRDefault="00817F25" w:rsidP="001915F4">
            <w:pPr>
              <w:pStyle w:val="TableParagraph"/>
              <w:jc w:val="center"/>
              <w:rPr>
                <w:b/>
                <w:sz w:val="24"/>
                <w:szCs w:val="24"/>
              </w:rPr>
            </w:pPr>
            <w:r w:rsidRPr="00677521">
              <w:rPr>
                <w:sz w:val="24"/>
                <w:szCs w:val="24"/>
              </w:rPr>
              <w:t>ОК 01-05, ОК 07, ОК 09, ОК 10,ОК 11</w:t>
            </w:r>
          </w:p>
        </w:tc>
      </w:tr>
      <w:tr w:rsidR="00436A5B" w:rsidRPr="00677521" w14:paraId="594EC81B" w14:textId="77777777" w:rsidTr="001F6CF5">
        <w:tc>
          <w:tcPr>
            <w:tcW w:w="2135" w:type="dxa"/>
            <w:vMerge/>
            <w:tcBorders>
              <w:top w:val="nil"/>
            </w:tcBorders>
            <w:tcMar>
              <w:top w:w="57" w:type="dxa"/>
              <w:left w:w="57" w:type="dxa"/>
              <w:bottom w:w="57" w:type="dxa"/>
              <w:right w:w="57" w:type="dxa"/>
            </w:tcMar>
          </w:tcPr>
          <w:p w14:paraId="153A6BDC" w14:textId="77777777" w:rsidR="00436A5B" w:rsidRPr="00677521" w:rsidRDefault="00436A5B" w:rsidP="001915F4">
            <w:pPr>
              <w:jc w:val="center"/>
              <w:rPr>
                <w:sz w:val="24"/>
                <w:szCs w:val="24"/>
              </w:rPr>
            </w:pPr>
          </w:p>
        </w:tc>
        <w:tc>
          <w:tcPr>
            <w:tcW w:w="8647" w:type="dxa"/>
            <w:tcMar>
              <w:top w:w="57" w:type="dxa"/>
              <w:left w:w="57" w:type="dxa"/>
              <w:bottom w:w="57" w:type="dxa"/>
              <w:right w:w="57" w:type="dxa"/>
            </w:tcMar>
          </w:tcPr>
          <w:p w14:paraId="7D488D8B" w14:textId="77777777" w:rsidR="00436A5B" w:rsidRPr="00677521" w:rsidRDefault="00A4646F" w:rsidP="001915F4">
            <w:pPr>
              <w:pStyle w:val="TableParagraph"/>
              <w:rPr>
                <w:sz w:val="24"/>
                <w:szCs w:val="24"/>
              </w:rPr>
            </w:pPr>
            <w:r w:rsidRPr="00677521">
              <w:rPr>
                <w:b/>
                <w:sz w:val="24"/>
                <w:szCs w:val="24"/>
              </w:rPr>
              <w:t>2.</w:t>
            </w:r>
            <w:r w:rsidRPr="00677521">
              <w:rPr>
                <w:sz w:val="24"/>
                <w:szCs w:val="24"/>
              </w:rPr>
              <w:t>Мотивация труда, виды и способы. Техническое нормирование труда.</w:t>
            </w:r>
          </w:p>
        </w:tc>
        <w:tc>
          <w:tcPr>
            <w:tcW w:w="1134" w:type="dxa"/>
            <w:vMerge/>
            <w:tcBorders>
              <w:top w:val="nil"/>
            </w:tcBorders>
            <w:tcMar>
              <w:top w:w="57" w:type="dxa"/>
              <w:left w:w="57" w:type="dxa"/>
              <w:bottom w:w="57" w:type="dxa"/>
              <w:right w:w="57" w:type="dxa"/>
            </w:tcMar>
          </w:tcPr>
          <w:p w14:paraId="636AF74B" w14:textId="77777777" w:rsidR="00436A5B" w:rsidRPr="00677521" w:rsidRDefault="00436A5B" w:rsidP="001915F4">
            <w:pPr>
              <w:jc w:val="center"/>
              <w:rPr>
                <w:sz w:val="24"/>
                <w:szCs w:val="24"/>
              </w:rPr>
            </w:pPr>
          </w:p>
        </w:tc>
        <w:tc>
          <w:tcPr>
            <w:tcW w:w="2259" w:type="dxa"/>
            <w:tcMar>
              <w:top w:w="57" w:type="dxa"/>
              <w:left w:w="57" w:type="dxa"/>
              <w:bottom w:w="57" w:type="dxa"/>
              <w:right w:w="57" w:type="dxa"/>
            </w:tcMar>
          </w:tcPr>
          <w:p w14:paraId="199DE45F" w14:textId="77777777" w:rsidR="00436A5B" w:rsidRPr="00677521" w:rsidRDefault="00817F25" w:rsidP="001915F4">
            <w:pPr>
              <w:pStyle w:val="TableParagraph"/>
              <w:jc w:val="center"/>
              <w:rPr>
                <w:b/>
                <w:sz w:val="24"/>
                <w:szCs w:val="24"/>
              </w:rPr>
            </w:pPr>
            <w:r w:rsidRPr="00677521">
              <w:rPr>
                <w:sz w:val="24"/>
                <w:szCs w:val="24"/>
              </w:rPr>
              <w:t>ОК 01-05, ОК 07, ОК 09, ОК 10,ОК 11</w:t>
            </w:r>
          </w:p>
        </w:tc>
      </w:tr>
      <w:tr w:rsidR="00436A5B" w:rsidRPr="00677521" w14:paraId="642671F3" w14:textId="77777777" w:rsidTr="001F6CF5">
        <w:tc>
          <w:tcPr>
            <w:tcW w:w="2135" w:type="dxa"/>
            <w:vMerge/>
            <w:tcBorders>
              <w:top w:val="nil"/>
            </w:tcBorders>
            <w:tcMar>
              <w:top w:w="57" w:type="dxa"/>
              <w:left w:w="57" w:type="dxa"/>
              <w:bottom w:w="57" w:type="dxa"/>
              <w:right w:w="57" w:type="dxa"/>
            </w:tcMar>
          </w:tcPr>
          <w:p w14:paraId="3E5FAB78" w14:textId="77777777" w:rsidR="00436A5B" w:rsidRPr="00677521" w:rsidRDefault="00436A5B" w:rsidP="001915F4">
            <w:pPr>
              <w:jc w:val="center"/>
              <w:rPr>
                <w:sz w:val="24"/>
                <w:szCs w:val="24"/>
              </w:rPr>
            </w:pPr>
          </w:p>
        </w:tc>
        <w:tc>
          <w:tcPr>
            <w:tcW w:w="8647" w:type="dxa"/>
            <w:tcMar>
              <w:top w:w="57" w:type="dxa"/>
              <w:left w:w="57" w:type="dxa"/>
              <w:bottom w:w="57" w:type="dxa"/>
              <w:right w:w="57" w:type="dxa"/>
            </w:tcMar>
          </w:tcPr>
          <w:p w14:paraId="7741F780" w14:textId="77777777" w:rsidR="00436A5B" w:rsidRPr="00677521" w:rsidRDefault="00A4646F" w:rsidP="001915F4">
            <w:pPr>
              <w:pStyle w:val="TableParagraph"/>
              <w:rPr>
                <w:sz w:val="24"/>
                <w:szCs w:val="24"/>
              </w:rPr>
            </w:pPr>
            <w:r w:rsidRPr="00677521">
              <w:rPr>
                <w:b/>
                <w:sz w:val="24"/>
                <w:szCs w:val="24"/>
              </w:rPr>
              <w:t>3</w:t>
            </w:r>
            <w:r w:rsidRPr="00677521">
              <w:rPr>
                <w:sz w:val="24"/>
                <w:szCs w:val="24"/>
              </w:rPr>
              <w:t>.Гарантии и компенсации при оплате труда. Удержания из заработной платы, их виды. Права предприятий и организаций по защите интересов трудящихся</w:t>
            </w:r>
          </w:p>
        </w:tc>
        <w:tc>
          <w:tcPr>
            <w:tcW w:w="1134" w:type="dxa"/>
            <w:vMerge/>
            <w:tcBorders>
              <w:top w:val="nil"/>
            </w:tcBorders>
            <w:tcMar>
              <w:top w:w="57" w:type="dxa"/>
              <w:left w:w="57" w:type="dxa"/>
              <w:bottom w:w="57" w:type="dxa"/>
              <w:right w:w="57" w:type="dxa"/>
            </w:tcMar>
          </w:tcPr>
          <w:p w14:paraId="38C0F2B2" w14:textId="77777777" w:rsidR="00436A5B" w:rsidRPr="00677521" w:rsidRDefault="00436A5B" w:rsidP="001915F4">
            <w:pPr>
              <w:jc w:val="center"/>
              <w:rPr>
                <w:sz w:val="24"/>
                <w:szCs w:val="24"/>
              </w:rPr>
            </w:pPr>
          </w:p>
        </w:tc>
        <w:tc>
          <w:tcPr>
            <w:tcW w:w="2259" w:type="dxa"/>
            <w:tcMar>
              <w:top w:w="57" w:type="dxa"/>
              <w:left w:w="57" w:type="dxa"/>
              <w:bottom w:w="57" w:type="dxa"/>
              <w:right w:w="57" w:type="dxa"/>
            </w:tcMar>
          </w:tcPr>
          <w:p w14:paraId="5D2B609E" w14:textId="77777777" w:rsidR="00436A5B" w:rsidRPr="00677521" w:rsidRDefault="00817F25" w:rsidP="001915F4">
            <w:pPr>
              <w:pStyle w:val="TableParagraph"/>
              <w:jc w:val="center"/>
              <w:rPr>
                <w:b/>
                <w:sz w:val="24"/>
                <w:szCs w:val="24"/>
              </w:rPr>
            </w:pPr>
            <w:r w:rsidRPr="00677521">
              <w:rPr>
                <w:sz w:val="24"/>
                <w:szCs w:val="24"/>
              </w:rPr>
              <w:t>ОК 01-05, ОК 07, ОК 09, ОК 10,ОК 11</w:t>
            </w:r>
          </w:p>
        </w:tc>
      </w:tr>
      <w:tr w:rsidR="00436A5B" w:rsidRPr="00677521" w14:paraId="624FB419" w14:textId="77777777" w:rsidTr="001F6CF5">
        <w:tc>
          <w:tcPr>
            <w:tcW w:w="2135" w:type="dxa"/>
            <w:vMerge/>
            <w:tcBorders>
              <w:top w:val="nil"/>
            </w:tcBorders>
            <w:tcMar>
              <w:top w:w="57" w:type="dxa"/>
              <w:left w:w="57" w:type="dxa"/>
              <w:bottom w:w="57" w:type="dxa"/>
              <w:right w:w="57" w:type="dxa"/>
            </w:tcMar>
          </w:tcPr>
          <w:p w14:paraId="31EE6E57" w14:textId="77777777" w:rsidR="00436A5B" w:rsidRPr="00677521" w:rsidRDefault="00436A5B" w:rsidP="001915F4">
            <w:pPr>
              <w:jc w:val="center"/>
              <w:rPr>
                <w:sz w:val="24"/>
                <w:szCs w:val="24"/>
              </w:rPr>
            </w:pPr>
          </w:p>
        </w:tc>
        <w:tc>
          <w:tcPr>
            <w:tcW w:w="8647" w:type="dxa"/>
            <w:tcMar>
              <w:top w:w="57" w:type="dxa"/>
              <w:left w:w="57" w:type="dxa"/>
              <w:bottom w:w="57" w:type="dxa"/>
              <w:right w:w="57" w:type="dxa"/>
            </w:tcMar>
          </w:tcPr>
          <w:p w14:paraId="230BCB23" w14:textId="77777777" w:rsidR="00436A5B" w:rsidRPr="00677521" w:rsidRDefault="00A4646F" w:rsidP="001915F4">
            <w:pPr>
              <w:pStyle w:val="TableParagraph"/>
              <w:rPr>
                <w:b/>
                <w:sz w:val="24"/>
                <w:szCs w:val="24"/>
              </w:rPr>
            </w:pPr>
            <w:r w:rsidRPr="00677521">
              <w:rPr>
                <w:b/>
                <w:sz w:val="24"/>
                <w:szCs w:val="24"/>
              </w:rPr>
              <w:t>Тематика практических занятий и лабораторных работ</w:t>
            </w:r>
          </w:p>
        </w:tc>
        <w:tc>
          <w:tcPr>
            <w:tcW w:w="1134" w:type="dxa"/>
            <w:tcMar>
              <w:top w:w="57" w:type="dxa"/>
              <w:left w:w="57" w:type="dxa"/>
              <w:bottom w:w="57" w:type="dxa"/>
              <w:right w:w="57" w:type="dxa"/>
            </w:tcMar>
          </w:tcPr>
          <w:p w14:paraId="167CB4CA" w14:textId="77777777" w:rsidR="00436A5B" w:rsidRPr="00677521" w:rsidRDefault="00A4646F" w:rsidP="001915F4">
            <w:pPr>
              <w:pStyle w:val="TableParagraph"/>
              <w:jc w:val="center"/>
              <w:rPr>
                <w:b/>
                <w:sz w:val="24"/>
                <w:szCs w:val="24"/>
              </w:rPr>
            </w:pPr>
            <w:r w:rsidRPr="00677521">
              <w:rPr>
                <w:b/>
                <w:sz w:val="24"/>
                <w:szCs w:val="24"/>
              </w:rPr>
              <w:t>2</w:t>
            </w:r>
          </w:p>
        </w:tc>
        <w:tc>
          <w:tcPr>
            <w:tcW w:w="2259" w:type="dxa"/>
            <w:tcMar>
              <w:top w:w="57" w:type="dxa"/>
              <w:left w:w="57" w:type="dxa"/>
              <w:bottom w:w="57" w:type="dxa"/>
              <w:right w:w="57" w:type="dxa"/>
            </w:tcMar>
          </w:tcPr>
          <w:p w14:paraId="49307044" w14:textId="77777777" w:rsidR="00436A5B" w:rsidRPr="00677521" w:rsidRDefault="00436A5B" w:rsidP="001915F4">
            <w:pPr>
              <w:pStyle w:val="TableParagraph"/>
              <w:jc w:val="center"/>
              <w:rPr>
                <w:sz w:val="24"/>
                <w:szCs w:val="24"/>
              </w:rPr>
            </w:pPr>
          </w:p>
        </w:tc>
      </w:tr>
      <w:tr w:rsidR="00436A5B" w:rsidRPr="00677521" w14:paraId="314941BC" w14:textId="77777777" w:rsidTr="001F6CF5">
        <w:tc>
          <w:tcPr>
            <w:tcW w:w="2135" w:type="dxa"/>
            <w:vMerge/>
            <w:tcBorders>
              <w:top w:val="nil"/>
            </w:tcBorders>
            <w:tcMar>
              <w:top w:w="57" w:type="dxa"/>
              <w:left w:w="57" w:type="dxa"/>
              <w:bottom w:w="57" w:type="dxa"/>
              <w:right w:w="57" w:type="dxa"/>
            </w:tcMar>
          </w:tcPr>
          <w:p w14:paraId="26BD034B" w14:textId="77777777" w:rsidR="00436A5B" w:rsidRPr="00677521" w:rsidRDefault="00436A5B" w:rsidP="001915F4">
            <w:pPr>
              <w:jc w:val="center"/>
              <w:rPr>
                <w:sz w:val="24"/>
                <w:szCs w:val="24"/>
              </w:rPr>
            </w:pPr>
          </w:p>
        </w:tc>
        <w:tc>
          <w:tcPr>
            <w:tcW w:w="8647" w:type="dxa"/>
            <w:tcMar>
              <w:top w:w="57" w:type="dxa"/>
              <w:left w:w="57" w:type="dxa"/>
              <w:bottom w:w="57" w:type="dxa"/>
              <w:right w:w="57" w:type="dxa"/>
            </w:tcMar>
          </w:tcPr>
          <w:p w14:paraId="3C34106A" w14:textId="77777777" w:rsidR="00436A5B" w:rsidRPr="00677521" w:rsidRDefault="00A4646F" w:rsidP="001915F4">
            <w:pPr>
              <w:pStyle w:val="TableParagraph"/>
              <w:rPr>
                <w:sz w:val="24"/>
                <w:szCs w:val="24"/>
              </w:rPr>
            </w:pPr>
            <w:r w:rsidRPr="00677521">
              <w:rPr>
                <w:b/>
                <w:sz w:val="24"/>
                <w:szCs w:val="24"/>
              </w:rPr>
              <w:t xml:space="preserve">Практическое занятие 4. </w:t>
            </w:r>
            <w:r w:rsidRPr="00677521">
              <w:rPr>
                <w:sz w:val="24"/>
                <w:szCs w:val="24"/>
              </w:rPr>
              <w:t>Расчет заработной платы при различных формах оплаты труда</w:t>
            </w:r>
          </w:p>
        </w:tc>
        <w:tc>
          <w:tcPr>
            <w:tcW w:w="1134" w:type="dxa"/>
            <w:tcMar>
              <w:top w:w="57" w:type="dxa"/>
              <w:left w:w="57" w:type="dxa"/>
              <w:bottom w:w="57" w:type="dxa"/>
              <w:right w:w="57" w:type="dxa"/>
            </w:tcMar>
          </w:tcPr>
          <w:p w14:paraId="346686E1" w14:textId="77777777" w:rsidR="00436A5B" w:rsidRPr="00677521" w:rsidRDefault="00A4646F" w:rsidP="001915F4">
            <w:pPr>
              <w:pStyle w:val="TableParagraph"/>
              <w:jc w:val="center"/>
              <w:rPr>
                <w:b/>
                <w:sz w:val="24"/>
                <w:szCs w:val="24"/>
              </w:rPr>
            </w:pPr>
            <w:r w:rsidRPr="00677521">
              <w:rPr>
                <w:b/>
                <w:sz w:val="24"/>
                <w:szCs w:val="24"/>
              </w:rPr>
              <w:t>2</w:t>
            </w:r>
          </w:p>
        </w:tc>
        <w:tc>
          <w:tcPr>
            <w:tcW w:w="2259" w:type="dxa"/>
            <w:tcMar>
              <w:top w:w="57" w:type="dxa"/>
              <w:left w:w="57" w:type="dxa"/>
              <w:bottom w:w="57" w:type="dxa"/>
              <w:right w:w="57" w:type="dxa"/>
            </w:tcMar>
          </w:tcPr>
          <w:p w14:paraId="5C512D71" w14:textId="77777777" w:rsidR="00436A5B" w:rsidRPr="00677521" w:rsidRDefault="00817F25" w:rsidP="001915F4">
            <w:pPr>
              <w:pStyle w:val="TableParagraph"/>
              <w:jc w:val="center"/>
              <w:rPr>
                <w:b/>
                <w:sz w:val="24"/>
                <w:szCs w:val="24"/>
              </w:rPr>
            </w:pPr>
            <w:r w:rsidRPr="00677521">
              <w:rPr>
                <w:sz w:val="24"/>
                <w:szCs w:val="24"/>
              </w:rPr>
              <w:t>ОК 01-05, ОК 07, ОК 09, ОК 10,ОК 11</w:t>
            </w:r>
          </w:p>
        </w:tc>
      </w:tr>
      <w:tr w:rsidR="00436A5B" w:rsidRPr="00677521" w14:paraId="593141A9" w14:textId="77777777" w:rsidTr="001F6CF5">
        <w:tc>
          <w:tcPr>
            <w:tcW w:w="10782" w:type="dxa"/>
            <w:gridSpan w:val="2"/>
            <w:tcMar>
              <w:top w:w="57" w:type="dxa"/>
              <w:left w:w="57" w:type="dxa"/>
              <w:bottom w:w="57" w:type="dxa"/>
              <w:right w:w="57" w:type="dxa"/>
            </w:tcMar>
          </w:tcPr>
          <w:p w14:paraId="626BA289" w14:textId="77777777" w:rsidR="00436A5B" w:rsidRPr="00677521" w:rsidRDefault="00A4646F" w:rsidP="001915F4">
            <w:pPr>
              <w:pStyle w:val="TableParagraph"/>
              <w:jc w:val="center"/>
              <w:rPr>
                <w:b/>
                <w:sz w:val="24"/>
                <w:szCs w:val="24"/>
              </w:rPr>
            </w:pPr>
            <w:r w:rsidRPr="00677521">
              <w:rPr>
                <w:b/>
                <w:sz w:val="24"/>
                <w:szCs w:val="24"/>
              </w:rPr>
              <w:t>Всего:</w:t>
            </w:r>
          </w:p>
        </w:tc>
        <w:tc>
          <w:tcPr>
            <w:tcW w:w="1134" w:type="dxa"/>
            <w:tcMar>
              <w:top w:w="57" w:type="dxa"/>
              <w:left w:w="57" w:type="dxa"/>
              <w:bottom w:w="57" w:type="dxa"/>
              <w:right w:w="57" w:type="dxa"/>
            </w:tcMar>
          </w:tcPr>
          <w:p w14:paraId="5647486C" w14:textId="77777777" w:rsidR="00436A5B" w:rsidRPr="00677521" w:rsidRDefault="00A4646F" w:rsidP="001915F4">
            <w:pPr>
              <w:pStyle w:val="TableParagraph"/>
              <w:jc w:val="center"/>
              <w:rPr>
                <w:b/>
                <w:sz w:val="24"/>
                <w:szCs w:val="24"/>
              </w:rPr>
            </w:pPr>
            <w:r w:rsidRPr="00677521">
              <w:rPr>
                <w:b/>
                <w:sz w:val="24"/>
                <w:szCs w:val="24"/>
              </w:rPr>
              <w:t>36</w:t>
            </w:r>
          </w:p>
        </w:tc>
        <w:tc>
          <w:tcPr>
            <w:tcW w:w="2259" w:type="dxa"/>
            <w:tcMar>
              <w:top w:w="57" w:type="dxa"/>
              <w:left w:w="57" w:type="dxa"/>
              <w:bottom w:w="57" w:type="dxa"/>
              <w:right w:w="57" w:type="dxa"/>
            </w:tcMar>
          </w:tcPr>
          <w:p w14:paraId="07B22B3C" w14:textId="77777777" w:rsidR="00436A5B" w:rsidRPr="00677521" w:rsidRDefault="00436A5B" w:rsidP="001915F4">
            <w:pPr>
              <w:pStyle w:val="TableParagraph"/>
              <w:jc w:val="center"/>
              <w:rPr>
                <w:sz w:val="24"/>
                <w:szCs w:val="24"/>
              </w:rPr>
            </w:pPr>
          </w:p>
        </w:tc>
      </w:tr>
    </w:tbl>
    <w:p w14:paraId="51B0D852" w14:textId="77777777" w:rsidR="00436A5B" w:rsidRPr="00677521" w:rsidRDefault="00436A5B" w:rsidP="001915F4">
      <w:pPr>
        <w:rPr>
          <w:sz w:val="20"/>
        </w:rPr>
        <w:sectPr w:rsidR="00436A5B" w:rsidRPr="00677521" w:rsidSect="000F056A">
          <w:footerReference w:type="default" r:id="rId151"/>
          <w:pgSz w:w="16850" w:h="11910" w:orient="landscape"/>
          <w:pgMar w:top="1134" w:right="850" w:bottom="1134" w:left="1701" w:header="0" w:footer="1216" w:gutter="0"/>
          <w:cols w:space="720"/>
        </w:sectPr>
      </w:pPr>
    </w:p>
    <w:p w14:paraId="08679929" w14:textId="77777777" w:rsidR="00436A5B" w:rsidRPr="00677521" w:rsidRDefault="00A4646F" w:rsidP="006F0CD0">
      <w:pPr>
        <w:pStyle w:val="2"/>
        <w:numPr>
          <w:ilvl w:val="0"/>
          <w:numId w:val="52"/>
        </w:numPr>
        <w:ind w:left="0" w:firstLine="0"/>
        <w:jc w:val="center"/>
      </w:pPr>
      <w:r w:rsidRPr="00677521">
        <w:lastRenderedPageBreak/>
        <w:t>УСЛОВИЯ РЕАЛИЗАЦИИ УЧЕБНОЙ ДИСЦИПЛИНЫ</w:t>
      </w:r>
    </w:p>
    <w:p w14:paraId="096B656E" w14:textId="77777777" w:rsidR="00817F25" w:rsidRPr="00677521" w:rsidRDefault="00817F25" w:rsidP="00817F25">
      <w:pPr>
        <w:pStyle w:val="2"/>
        <w:ind w:left="0" w:firstLine="0"/>
      </w:pPr>
    </w:p>
    <w:p w14:paraId="781EF4E4" w14:textId="77777777" w:rsidR="00436A5B" w:rsidRPr="00677521" w:rsidRDefault="00A4646F" w:rsidP="006F0CD0">
      <w:pPr>
        <w:pStyle w:val="a6"/>
        <w:numPr>
          <w:ilvl w:val="1"/>
          <w:numId w:val="50"/>
        </w:numPr>
        <w:spacing w:line="276" w:lineRule="auto"/>
        <w:ind w:left="0" w:firstLine="720"/>
        <w:rPr>
          <w:sz w:val="24"/>
          <w:szCs w:val="24"/>
        </w:rPr>
      </w:pPr>
      <w:r w:rsidRPr="00677521">
        <w:rPr>
          <w:sz w:val="24"/>
          <w:szCs w:val="24"/>
        </w:rPr>
        <w:t>Для</w:t>
      </w:r>
      <w:r w:rsidR="009307BD" w:rsidRPr="00677521">
        <w:rPr>
          <w:sz w:val="24"/>
          <w:szCs w:val="24"/>
        </w:rPr>
        <w:t xml:space="preserve"> </w:t>
      </w:r>
      <w:r w:rsidRPr="00677521">
        <w:rPr>
          <w:sz w:val="24"/>
          <w:szCs w:val="24"/>
        </w:rPr>
        <w:t>реализации</w:t>
      </w:r>
      <w:r w:rsidR="009307BD" w:rsidRPr="00677521">
        <w:rPr>
          <w:sz w:val="24"/>
          <w:szCs w:val="24"/>
        </w:rPr>
        <w:t xml:space="preserve"> </w:t>
      </w:r>
      <w:r w:rsidRPr="00677521">
        <w:rPr>
          <w:sz w:val="24"/>
          <w:szCs w:val="24"/>
        </w:rPr>
        <w:t>программы</w:t>
      </w:r>
      <w:r w:rsidR="009307BD" w:rsidRPr="00677521">
        <w:rPr>
          <w:sz w:val="24"/>
          <w:szCs w:val="24"/>
        </w:rPr>
        <w:t xml:space="preserve"> </w:t>
      </w:r>
      <w:r w:rsidRPr="00677521">
        <w:rPr>
          <w:sz w:val="24"/>
          <w:szCs w:val="24"/>
        </w:rPr>
        <w:t>учебной</w:t>
      </w:r>
      <w:r w:rsidR="009307BD" w:rsidRPr="00677521">
        <w:rPr>
          <w:sz w:val="24"/>
          <w:szCs w:val="24"/>
        </w:rPr>
        <w:t xml:space="preserve"> </w:t>
      </w:r>
      <w:r w:rsidRPr="00677521">
        <w:rPr>
          <w:sz w:val="24"/>
          <w:szCs w:val="24"/>
        </w:rPr>
        <w:t>дисциплины</w:t>
      </w:r>
      <w:r w:rsidR="009307BD" w:rsidRPr="00677521">
        <w:rPr>
          <w:sz w:val="24"/>
          <w:szCs w:val="24"/>
        </w:rPr>
        <w:t xml:space="preserve"> </w:t>
      </w:r>
      <w:r w:rsidRPr="00677521">
        <w:rPr>
          <w:sz w:val="24"/>
          <w:szCs w:val="24"/>
        </w:rPr>
        <w:t>должны</w:t>
      </w:r>
      <w:r w:rsidR="009307BD" w:rsidRPr="00677521">
        <w:rPr>
          <w:sz w:val="24"/>
          <w:szCs w:val="24"/>
        </w:rPr>
        <w:t xml:space="preserve"> </w:t>
      </w:r>
      <w:r w:rsidRPr="00677521">
        <w:rPr>
          <w:sz w:val="24"/>
          <w:szCs w:val="24"/>
        </w:rPr>
        <w:t>быть предусмотрены следующие специальные помещения:</w:t>
      </w:r>
    </w:p>
    <w:p w14:paraId="56A5B70D" w14:textId="77777777" w:rsidR="009307BD" w:rsidRPr="00677521" w:rsidRDefault="00A4646F" w:rsidP="00817F25">
      <w:pPr>
        <w:pStyle w:val="a4"/>
        <w:spacing w:line="276" w:lineRule="auto"/>
        <w:ind w:firstLine="720"/>
        <w:jc w:val="both"/>
      </w:pPr>
      <w:r w:rsidRPr="00677521">
        <w:t>Кабинет «Социально-экономических дисциплин»</w:t>
      </w:r>
      <w:r w:rsidR="00EB4252" w:rsidRPr="00677521">
        <w:t>,</w:t>
      </w:r>
    </w:p>
    <w:p w14:paraId="2E6C610A" w14:textId="77777777" w:rsidR="00436A5B" w:rsidRPr="00677521" w:rsidRDefault="00A4646F" w:rsidP="00817F25">
      <w:pPr>
        <w:pStyle w:val="a4"/>
        <w:spacing w:line="276" w:lineRule="auto"/>
        <w:ind w:firstLine="720"/>
        <w:jc w:val="both"/>
      </w:pPr>
      <w:r w:rsidRPr="00677521">
        <w:t>оснащенный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w:t>
      </w:r>
    </w:p>
    <w:p w14:paraId="0ED38504" w14:textId="77777777" w:rsidR="00436A5B" w:rsidRPr="00677521" w:rsidRDefault="00A4646F" w:rsidP="00817F25">
      <w:pPr>
        <w:pStyle w:val="a4"/>
        <w:spacing w:line="276" w:lineRule="auto"/>
        <w:ind w:firstLine="720"/>
        <w:jc w:val="both"/>
      </w:pPr>
      <w:r w:rsidRPr="00677521">
        <w:t xml:space="preserve">техническими средствами обучения: компьютером, средствами </w:t>
      </w:r>
      <w:proofErr w:type="spellStart"/>
      <w:r w:rsidRPr="00677521">
        <w:t>аудиовизуализации</w:t>
      </w:r>
      <w:proofErr w:type="spellEnd"/>
      <w:r w:rsidRPr="00677521">
        <w:t>, мультимедийным проектором;</w:t>
      </w:r>
    </w:p>
    <w:p w14:paraId="63A2AFC3" w14:textId="77777777" w:rsidR="00436A5B" w:rsidRPr="00677521" w:rsidRDefault="00A4646F" w:rsidP="00817F25">
      <w:pPr>
        <w:pStyle w:val="a4"/>
        <w:spacing w:line="276" w:lineRule="auto"/>
        <w:ind w:firstLine="720"/>
        <w:jc w:val="both"/>
      </w:pPr>
      <w:r w:rsidRPr="00677521">
        <w:t>наглядными пособиями (натуральными образцами продуктов, муляжами, плакатами, DVD фильмами, мультимедийными пособиями).</w:t>
      </w:r>
    </w:p>
    <w:p w14:paraId="733DA65A" w14:textId="77777777" w:rsidR="00436A5B" w:rsidRPr="00677521" w:rsidRDefault="00436A5B" w:rsidP="00817F25">
      <w:pPr>
        <w:pStyle w:val="a4"/>
        <w:spacing w:line="276" w:lineRule="auto"/>
        <w:ind w:firstLine="720"/>
      </w:pPr>
    </w:p>
    <w:p w14:paraId="1F23B4B9" w14:textId="77777777" w:rsidR="00436A5B" w:rsidRPr="00677521" w:rsidRDefault="00A4646F" w:rsidP="006F0CD0">
      <w:pPr>
        <w:pStyle w:val="2"/>
        <w:numPr>
          <w:ilvl w:val="1"/>
          <w:numId w:val="50"/>
        </w:numPr>
        <w:spacing w:line="276" w:lineRule="auto"/>
        <w:ind w:left="0" w:firstLine="720"/>
        <w:jc w:val="both"/>
      </w:pPr>
      <w:r w:rsidRPr="00677521">
        <w:t>Информационное обеспечение реализации программы</w:t>
      </w:r>
    </w:p>
    <w:p w14:paraId="37D8D195" w14:textId="77777777" w:rsidR="00EB4252" w:rsidRPr="00677521" w:rsidRDefault="00EB4252" w:rsidP="00817F25">
      <w:pPr>
        <w:suppressAutoHyphens/>
        <w:spacing w:line="276" w:lineRule="auto"/>
        <w:ind w:firstLine="720"/>
        <w:jc w:val="both"/>
        <w:rPr>
          <w:bCs/>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3ED19B2" w14:textId="77777777" w:rsidR="00436A5B" w:rsidRPr="00677521" w:rsidRDefault="00754937" w:rsidP="006F0CD0">
      <w:pPr>
        <w:pStyle w:val="2"/>
        <w:numPr>
          <w:ilvl w:val="2"/>
          <w:numId w:val="50"/>
        </w:numPr>
        <w:spacing w:line="276" w:lineRule="auto"/>
        <w:ind w:left="0" w:firstLine="720"/>
        <w:jc w:val="both"/>
      </w:pPr>
      <w:r w:rsidRPr="00677521">
        <w:t xml:space="preserve">Основные </w:t>
      </w:r>
      <w:r w:rsidR="00817F25" w:rsidRPr="00677521">
        <w:t>п</w:t>
      </w:r>
      <w:r w:rsidR="00A4646F" w:rsidRPr="00677521">
        <w:t>ечатные издания:</w:t>
      </w:r>
    </w:p>
    <w:p w14:paraId="09FF8FF8" w14:textId="77777777" w:rsidR="00436A5B" w:rsidRPr="00677521" w:rsidRDefault="001F6CF5" w:rsidP="006F0CD0">
      <w:pPr>
        <w:pStyle w:val="a6"/>
        <w:numPr>
          <w:ilvl w:val="0"/>
          <w:numId w:val="49"/>
        </w:numPr>
        <w:spacing w:line="276" w:lineRule="auto"/>
        <w:ind w:left="0" w:firstLine="720"/>
        <w:rPr>
          <w:sz w:val="24"/>
          <w:szCs w:val="24"/>
        </w:rPr>
      </w:pPr>
      <w:r w:rsidRPr="00677521">
        <w:rPr>
          <w:sz w:val="24"/>
          <w:szCs w:val="24"/>
        </w:rPr>
        <w:t>Жабина С.Б.</w:t>
      </w:r>
      <w:r w:rsidR="00A4646F" w:rsidRPr="00677521">
        <w:rPr>
          <w:sz w:val="24"/>
          <w:szCs w:val="24"/>
        </w:rPr>
        <w:t xml:space="preserve"> Основы экономики, менеджмента и маркетинга в общественном питании: учебник для студентов СПО</w:t>
      </w:r>
      <w:r w:rsidRPr="00677521">
        <w:rPr>
          <w:sz w:val="24"/>
          <w:szCs w:val="24"/>
        </w:rPr>
        <w:t xml:space="preserve"> </w:t>
      </w:r>
      <w:r w:rsidR="00A4646F" w:rsidRPr="00677521">
        <w:rPr>
          <w:sz w:val="24"/>
          <w:szCs w:val="24"/>
        </w:rPr>
        <w:t xml:space="preserve">/ С.Б. Жабина, О.М. </w:t>
      </w:r>
      <w:proofErr w:type="spellStart"/>
      <w:r w:rsidR="00A4646F" w:rsidRPr="00677521">
        <w:rPr>
          <w:sz w:val="24"/>
          <w:szCs w:val="24"/>
        </w:rPr>
        <w:t>Бурдюгова</w:t>
      </w:r>
      <w:proofErr w:type="spellEnd"/>
      <w:r w:rsidR="00A4646F" w:rsidRPr="00677521">
        <w:rPr>
          <w:sz w:val="24"/>
          <w:szCs w:val="24"/>
        </w:rPr>
        <w:t xml:space="preserve">, </w:t>
      </w:r>
      <w:proofErr w:type="spellStart"/>
      <w:r w:rsidR="00A4646F" w:rsidRPr="00677521">
        <w:rPr>
          <w:sz w:val="24"/>
          <w:szCs w:val="24"/>
        </w:rPr>
        <w:t>А.В.Колесова</w:t>
      </w:r>
      <w:proofErr w:type="spellEnd"/>
      <w:r w:rsidR="00A4646F" w:rsidRPr="00677521">
        <w:rPr>
          <w:sz w:val="24"/>
          <w:szCs w:val="24"/>
        </w:rPr>
        <w:t xml:space="preserve">. </w:t>
      </w:r>
      <w:r w:rsidRPr="00677521">
        <w:rPr>
          <w:sz w:val="24"/>
          <w:szCs w:val="24"/>
        </w:rPr>
        <w:t xml:space="preserve">– </w:t>
      </w:r>
      <w:r w:rsidR="00A4646F" w:rsidRPr="00677521">
        <w:rPr>
          <w:sz w:val="24"/>
          <w:szCs w:val="24"/>
        </w:rPr>
        <w:t>М</w:t>
      </w:r>
      <w:r w:rsidRPr="00677521">
        <w:rPr>
          <w:sz w:val="24"/>
          <w:szCs w:val="24"/>
        </w:rPr>
        <w:t>осква</w:t>
      </w:r>
      <w:r w:rsidR="00A4646F" w:rsidRPr="00677521">
        <w:rPr>
          <w:sz w:val="24"/>
          <w:szCs w:val="24"/>
        </w:rPr>
        <w:t>: Академия, 2</w:t>
      </w:r>
      <w:r w:rsidRPr="00677521">
        <w:rPr>
          <w:sz w:val="24"/>
          <w:szCs w:val="24"/>
        </w:rPr>
        <w:t>020</w:t>
      </w:r>
      <w:r w:rsidR="00A4646F" w:rsidRPr="00677521">
        <w:rPr>
          <w:sz w:val="24"/>
          <w:szCs w:val="24"/>
        </w:rPr>
        <w:t>. – 336 с.</w:t>
      </w:r>
    </w:p>
    <w:p w14:paraId="2C42C974" w14:textId="77777777" w:rsidR="00436A5B" w:rsidRPr="00677521" w:rsidRDefault="00A4646F" w:rsidP="006F0CD0">
      <w:pPr>
        <w:pStyle w:val="a6"/>
        <w:numPr>
          <w:ilvl w:val="0"/>
          <w:numId w:val="49"/>
        </w:numPr>
        <w:spacing w:line="276" w:lineRule="auto"/>
        <w:ind w:left="0" w:firstLine="720"/>
        <w:rPr>
          <w:sz w:val="24"/>
          <w:szCs w:val="24"/>
        </w:rPr>
      </w:pPr>
      <w:proofErr w:type="spellStart"/>
      <w:r w:rsidRPr="00677521">
        <w:rPr>
          <w:sz w:val="24"/>
          <w:szCs w:val="24"/>
        </w:rPr>
        <w:t>Румынина</w:t>
      </w:r>
      <w:proofErr w:type="spellEnd"/>
      <w:r w:rsidRPr="00677521">
        <w:rPr>
          <w:sz w:val="24"/>
          <w:szCs w:val="24"/>
        </w:rPr>
        <w:t xml:space="preserve"> В.В. Правовое обеспечение профессиональной деятельности: учебник для студентов </w:t>
      </w:r>
      <w:r w:rsidR="00754937" w:rsidRPr="00677521">
        <w:rPr>
          <w:sz w:val="24"/>
          <w:szCs w:val="24"/>
        </w:rPr>
        <w:t>СПО</w:t>
      </w:r>
      <w:r w:rsidRPr="00677521">
        <w:rPr>
          <w:sz w:val="24"/>
          <w:szCs w:val="24"/>
        </w:rPr>
        <w:t xml:space="preserve"> / В.В. </w:t>
      </w:r>
      <w:proofErr w:type="spellStart"/>
      <w:r w:rsidRPr="00677521">
        <w:rPr>
          <w:sz w:val="24"/>
          <w:szCs w:val="24"/>
        </w:rPr>
        <w:t>Румынина</w:t>
      </w:r>
      <w:proofErr w:type="spellEnd"/>
      <w:r w:rsidRPr="00677521">
        <w:rPr>
          <w:sz w:val="24"/>
          <w:szCs w:val="24"/>
        </w:rPr>
        <w:t xml:space="preserve">. – </w:t>
      </w:r>
      <w:r w:rsidR="001F6CF5" w:rsidRPr="00677521">
        <w:rPr>
          <w:sz w:val="24"/>
          <w:szCs w:val="24"/>
        </w:rPr>
        <w:t>Москва:</w:t>
      </w:r>
      <w:r w:rsidRPr="00677521">
        <w:rPr>
          <w:sz w:val="24"/>
          <w:szCs w:val="24"/>
        </w:rPr>
        <w:t xml:space="preserve"> Академия, 20</w:t>
      </w:r>
      <w:r w:rsidR="001F6CF5" w:rsidRPr="00677521">
        <w:rPr>
          <w:sz w:val="24"/>
          <w:szCs w:val="24"/>
        </w:rPr>
        <w:t>20</w:t>
      </w:r>
      <w:r w:rsidRPr="00677521">
        <w:rPr>
          <w:sz w:val="24"/>
          <w:szCs w:val="24"/>
        </w:rPr>
        <w:t>.</w:t>
      </w:r>
    </w:p>
    <w:p w14:paraId="19372F00" w14:textId="77777777" w:rsidR="00436A5B" w:rsidRPr="00677521" w:rsidRDefault="00A4646F" w:rsidP="006F0CD0">
      <w:pPr>
        <w:pStyle w:val="a6"/>
        <w:numPr>
          <w:ilvl w:val="0"/>
          <w:numId w:val="49"/>
        </w:numPr>
        <w:spacing w:line="276" w:lineRule="auto"/>
        <w:ind w:left="0" w:firstLine="720"/>
        <w:rPr>
          <w:sz w:val="24"/>
          <w:szCs w:val="24"/>
        </w:rPr>
      </w:pPr>
      <w:r w:rsidRPr="00677521">
        <w:rPr>
          <w:sz w:val="24"/>
          <w:szCs w:val="24"/>
        </w:rPr>
        <w:t xml:space="preserve">Соколова С.В. </w:t>
      </w:r>
      <w:r w:rsidR="00754937" w:rsidRPr="00677521">
        <w:rPr>
          <w:sz w:val="24"/>
          <w:szCs w:val="24"/>
        </w:rPr>
        <w:t>Экономика организации</w:t>
      </w:r>
      <w:r w:rsidRPr="00677521">
        <w:rPr>
          <w:sz w:val="24"/>
          <w:szCs w:val="24"/>
        </w:rPr>
        <w:t xml:space="preserve">: учебное пособие для </w:t>
      </w:r>
      <w:r w:rsidR="00754937" w:rsidRPr="00677521">
        <w:rPr>
          <w:sz w:val="24"/>
          <w:szCs w:val="24"/>
        </w:rPr>
        <w:t xml:space="preserve">СПО </w:t>
      </w:r>
      <w:r w:rsidRPr="00677521">
        <w:rPr>
          <w:sz w:val="24"/>
          <w:szCs w:val="24"/>
        </w:rPr>
        <w:t>/</w:t>
      </w:r>
      <w:r w:rsidR="00754937" w:rsidRPr="00677521">
        <w:rPr>
          <w:sz w:val="24"/>
          <w:szCs w:val="24"/>
        </w:rPr>
        <w:t xml:space="preserve"> </w:t>
      </w:r>
      <w:r w:rsidRPr="00677521">
        <w:rPr>
          <w:sz w:val="24"/>
          <w:szCs w:val="24"/>
        </w:rPr>
        <w:t>С.В. Соколова. –</w:t>
      </w:r>
      <w:r w:rsidR="00754937" w:rsidRPr="00677521">
        <w:rPr>
          <w:sz w:val="24"/>
          <w:szCs w:val="24"/>
        </w:rPr>
        <w:t xml:space="preserve"> </w:t>
      </w:r>
      <w:r w:rsidRPr="00677521">
        <w:rPr>
          <w:sz w:val="24"/>
          <w:szCs w:val="24"/>
        </w:rPr>
        <w:t>М</w:t>
      </w:r>
      <w:r w:rsidR="00754937" w:rsidRPr="00677521">
        <w:rPr>
          <w:sz w:val="24"/>
          <w:szCs w:val="24"/>
        </w:rPr>
        <w:t>осква</w:t>
      </w:r>
      <w:r w:rsidRPr="00677521">
        <w:rPr>
          <w:sz w:val="24"/>
          <w:szCs w:val="24"/>
        </w:rPr>
        <w:t>: Академия, 20</w:t>
      </w:r>
      <w:r w:rsidR="00754937" w:rsidRPr="00677521">
        <w:rPr>
          <w:sz w:val="24"/>
          <w:szCs w:val="24"/>
        </w:rPr>
        <w:t>20</w:t>
      </w:r>
      <w:r w:rsidRPr="00677521">
        <w:rPr>
          <w:sz w:val="24"/>
          <w:szCs w:val="24"/>
        </w:rPr>
        <w:t>.</w:t>
      </w:r>
    </w:p>
    <w:p w14:paraId="7512CDE4" w14:textId="77777777" w:rsidR="00436A5B" w:rsidRPr="00677521" w:rsidRDefault="00754937" w:rsidP="006F0CD0">
      <w:pPr>
        <w:pStyle w:val="2"/>
        <w:numPr>
          <w:ilvl w:val="2"/>
          <w:numId w:val="50"/>
        </w:numPr>
        <w:spacing w:line="276" w:lineRule="auto"/>
        <w:ind w:left="0" w:firstLine="720"/>
      </w:pPr>
      <w:r w:rsidRPr="00677521">
        <w:t>Основные э</w:t>
      </w:r>
      <w:r w:rsidR="00A4646F" w:rsidRPr="00677521">
        <w:t>лектронные издания:</w:t>
      </w:r>
    </w:p>
    <w:p w14:paraId="6D719B30" w14:textId="77777777" w:rsidR="00BC04E9" w:rsidRPr="00677521" w:rsidRDefault="00754937" w:rsidP="006F0CD0">
      <w:pPr>
        <w:pStyle w:val="a6"/>
        <w:numPr>
          <w:ilvl w:val="0"/>
          <w:numId w:val="48"/>
        </w:numPr>
        <w:spacing w:line="276" w:lineRule="auto"/>
        <w:ind w:left="0" w:firstLine="720"/>
        <w:rPr>
          <w:sz w:val="24"/>
          <w:szCs w:val="24"/>
        </w:rPr>
      </w:pPr>
      <w:proofErr w:type="spellStart"/>
      <w:r w:rsidRPr="00677521">
        <w:rPr>
          <w:sz w:val="24"/>
          <w:szCs w:val="24"/>
        </w:rPr>
        <w:t>Батраева</w:t>
      </w:r>
      <w:proofErr w:type="spellEnd"/>
      <w:r w:rsidRPr="00677521">
        <w:rPr>
          <w:sz w:val="24"/>
          <w:szCs w:val="24"/>
        </w:rPr>
        <w:t>, Э. А.  Экономика предприятия общественного питания : учебник и практикум для среднего профессионального образования / Э. А. </w:t>
      </w:r>
      <w:proofErr w:type="spellStart"/>
      <w:r w:rsidRPr="00677521">
        <w:rPr>
          <w:sz w:val="24"/>
          <w:szCs w:val="24"/>
        </w:rPr>
        <w:t>Батраева</w:t>
      </w:r>
      <w:proofErr w:type="spellEnd"/>
      <w:r w:rsidRPr="00677521">
        <w:rPr>
          <w:sz w:val="24"/>
          <w:szCs w:val="24"/>
        </w:rPr>
        <w:t xml:space="preserve">. — 2-е изд., </w:t>
      </w:r>
      <w:proofErr w:type="spellStart"/>
      <w:r w:rsidRPr="00677521">
        <w:rPr>
          <w:sz w:val="24"/>
          <w:szCs w:val="24"/>
        </w:rPr>
        <w:t>перераб</w:t>
      </w:r>
      <w:proofErr w:type="spellEnd"/>
      <w:r w:rsidRPr="00677521">
        <w:rPr>
          <w:sz w:val="24"/>
          <w:szCs w:val="24"/>
        </w:rPr>
        <w:t xml:space="preserve">. и доп. — Москва : Издательство </w:t>
      </w:r>
      <w:proofErr w:type="spellStart"/>
      <w:r w:rsidRPr="00677521">
        <w:rPr>
          <w:sz w:val="24"/>
          <w:szCs w:val="24"/>
        </w:rPr>
        <w:t>Юрайт</w:t>
      </w:r>
      <w:proofErr w:type="spellEnd"/>
      <w:r w:rsidRPr="00677521">
        <w:rPr>
          <w:sz w:val="24"/>
          <w:szCs w:val="24"/>
        </w:rPr>
        <w:t xml:space="preserve">, 2021. — 390 с. — (Профессиональное образование). — ISBN 978-5-534-04578-9.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https://urait.ru/bcode/471510 (дата обращения: 01.11.2021).</w:t>
      </w:r>
    </w:p>
    <w:p w14:paraId="3A5B67EA" w14:textId="77777777" w:rsidR="00436A5B" w:rsidRPr="00677521" w:rsidRDefault="00754937" w:rsidP="006F0CD0">
      <w:pPr>
        <w:pStyle w:val="a6"/>
        <w:numPr>
          <w:ilvl w:val="0"/>
          <w:numId w:val="48"/>
        </w:numPr>
        <w:spacing w:line="276" w:lineRule="auto"/>
        <w:ind w:left="0" w:firstLine="720"/>
        <w:rPr>
          <w:sz w:val="24"/>
          <w:szCs w:val="24"/>
        </w:rPr>
      </w:pPr>
      <w:r w:rsidRPr="00677521">
        <w:rPr>
          <w:sz w:val="24"/>
          <w:szCs w:val="24"/>
        </w:rPr>
        <w:t xml:space="preserve">Сологубова, Г. С.  Организация обслуживания на предприятиях общественного питания : учебник для среднего профессионального образования / Г. С. Сологубова. — 3-е изд., </w:t>
      </w:r>
      <w:proofErr w:type="spellStart"/>
      <w:r w:rsidRPr="00677521">
        <w:rPr>
          <w:sz w:val="24"/>
          <w:szCs w:val="24"/>
        </w:rPr>
        <w:t>испр</w:t>
      </w:r>
      <w:proofErr w:type="spellEnd"/>
      <w:r w:rsidRPr="00677521">
        <w:rPr>
          <w:sz w:val="24"/>
          <w:szCs w:val="24"/>
        </w:rPr>
        <w:t xml:space="preserve">. и доп. — Москва : Издательство </w:t>
      </w:r>
      <w:proofErr w:type="spellStart"/>
      <w:r w:rsidRPr="00677521">
        <w:rPr>
          <w:sz w:val="24"/>
          <w:szCs w:val="24"/>
        </w:rPr>
        <w:t>Юрайт</w:t>
      </w:r>
      <w:proofErr w:type="spellEnd"/>
      <w:r w:rsidRPr="00677521">
        <w:rPr>
          <w:sz w:val="24"/>
          <w:szCs w:val="24"/>
        </w:rPr>
        <w:t xml:space="preserve">, 2021. — 332 с. — (Профессиональное образование). — ISBN 978-5-534-09961-4.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https://urait.ru/bcode/471097 (дата обращения: 01.11.2021).</w:t>
      </w:r>
    </w:p>
    <w:p w14:paraId="5FAE5000" w14:textId="77777777" w:rsidR="00436A5B" w:rsidRPr="00677521" w:rsidRDefault="00A4646F" w:rsidP="00817F25">
      <w:pPr>
        <w:spacing w:line="276" w:lineRule="auto"/>
        <w:ind w:firstLine="720"/>
        <w:jc w:val="both"/>
        <w:rPr>
          <w:b/>
          <w:sz w:val="24"/>
          <w:szCs w:val="24"/>
        </w:rPr>
      </w:pPr>
      <w:r w:rsidRPr="00677521">
        <w:rPr>
          <w:b/>
          <w:sz w:val="24"/>
          <w:szCs w:val="24"/>
        </w:rPr>
        <w:t>3.2.</w:t>
      </w:r>
      <w:r w:rsidR="006F3CD2" w:rsidRPr="00677521">
        <w:rPr>
          <w:b/>
          <w:sz w:val="24"/>
          <w:szCs w:val="24"/>
        </w:rPr>
        <w:t>3</w:t>
      </w:r>
      <w:r w:rsidRPr="00677521">
        <w:rPr>
          <w:b/>
          <w:sz w:val="24"/>
          <w:szCs w:val="24"/>
        </w:rPr>
        <w:t xml:space="preserve">. Дополнительные источники </w:t>
      </w:r>
    </w:p>
    <w:p w14:paraId="3D400197" w14:textId="77777777" w:rsidR="009307BD" w:rsidRPr="00677521" w:rsidRDefault="009307BD" w:rsidP="006F0CD0">
      <w:pPr>
        <w:pStyle w:val="a6"/>
        <w:numPr>
          <w:ilvl w:val="0"/>
          <w:numId w:val="47"/>
        </w:numPr>
        <w:spacing w:line="276" w:lineRule="auto"/>
        <w:ind w:left="0" w:firstLine="720"/>
        <w:rPr>
          <w:sz w:val="24"/>
          <w:szCs w:val="24"/>
        </w:rPr>
      </w:pPr>
      <w:r w:rsidRPr="00677521">
        <w:rPr>
          <w:sz w:val="24"/>
          <w:szCs w:val="24"/>
        </w:rPr>
        <w:t>Трудовой кодекс Российской Федерации</w:t>
      </w:r>
      <w:r w:rsidR="006F3CD2" w:rsidRPr="00677521">
        <w:rPr>
          <w:sz w:val="24"/>
          <w:szCs w:val="24"/>
        </w:rPr>
        <w:t>.</w:t>
      </w:r>
    </w:p>
    <w:p w14:paraId="5B89E5C8" w14:textId="77777777" w:rsidR="009307BD" w:rsidRPr="00677521" w:rsidRDefault="009307BD" w:rsidP="006F0CD0">
      <w:pPr>
        <w:pStyle w:val="a6"/>
        <w:numPr>
          <w:ilvl w:val="0"/>
          <w:numId w:val="47"/>
        </w:numPr>
        <w:spacing w:line="276" w:lineRule="auto"/>
        <w:ind w:left="0" w:firstLine="720"/>
        <w:rPr>
          <w:sz w:val="24"/>
          <w:szCs w:val="24"/>
        </w:rPr>
      </w:pPr>
      <w:r w:rsidRPr="00677521">
        <w:rPr>
          <w:sz w:val="24"/>
          <w:szCs w:val="24"/>
        </w:rPr>
        <w:t>Налого</w:t>
      </w:r>
      <w:r w:rsidR="006F3CD2" w:rsidRPr="00677521">
        <w:rPr>
          <w:sz w:val="24"/>
          <w:szCs w:val="24"/>
        </w:rPr>
        <w:t>вый кодекс Российской Федерации</w:t>
      </w:r>
      <w:r w:rsidRPr="00677521">
        <w:rPr>
          <w:sz w:val="24"/>
          <w:szCs w:val="24"/>
        </w:rPr>
        <w:t>.</w:t>
      </w:r>
    </w:p>
    <w:p w14:paraId="54410106" w14:textId="77777777" w:rsidR="009307BD" w:rsidRPr="00677521" w:rsidRDefault="009307BD" w:rsidP="006F0CD0">
      <w:pPr>
        <w:pStyle w:val="a6"/>
        <w:numPr>
          <w:ilvl w:val="0"/>
          <w:numId w:val="47"/>
        </w:numPr>
        <w:spacing w:line="276" w:lineRule="auto"/>
        <w:ind w:left="0" w:firstLine="720"/>
        <w:rPr>
          <w:sz w:val="24"/>
          <w:szCs w:val="24"/>
        </w:rPr>
      </w:pPr>
      <w:r w:rsidRPr="00677521">
        <w:rPr>
          <w:sz w:val="24"/>
          <w:szCs w:val="24"/>
        </w:rPr>
        <w:t>Кодекс РФ об административных правонарушениях.</w:t>
      </w:r>
    </w:p>
    <w:p w14:paraId="5CD11513" w14:textId="77777777" w:rsidR="00817F25" w:rsidRPr="00677521" w:rsidRDefault="00817F25" w:rsidP="00817F25">
      <w:pPr>
        <w:pStyle w:val="a6"/>
        <w:spacing w:line="276" w:lineRule="auto"/>
        <w:ind w:left="720" w:firstLine="0"/>
        <w:rPr>
          <w:sz w:val="24"/>
          <w:szCs w:val="24"/>
        </w:rPr>
      </w:pPr>
    </w:p>
    <w:p w14:paraId="5C226832" w14:textId="77777777" w:rsidR="009307BD" w:rsidRPr="00677521" w:rsidRDefault="009307BD" w:rsidP="006F0CD0">
      <w:pPr>
        <w:pStyle w:val="a6"/>
        <w:numPr>
          <w:ilvl w:val="0"/>
          <w:numId w:val="47"/>
        </w:numPr>
        <w:spacing w:line="276" w:lineRule="auto"/>
        <w:ind w:left="0" w:firstLine="720"/>
        <w:rPr>
          <w:sz w:val="24"/>
          <w:szCs w:val="24"/>
        </w:rPr>
      </w:pPr>
      <w:r w:rsidRPr="00677521">
        <w:rPr>
          <w:sz w:val="24"/>
          <w:szCs w:val="24"/>
        </w:rPr>
        <w:lastRenderedPageBreak/>
        <w:t>Закон Российской Федерации от 09.01.1996 г. № 2-ФЗ</w:t>
      </w:r>
      <w:r w:rsidR="006F3CD2" w:rsidRPr="00677521">
        <w:rPr>
          <w:sz w:val="24"/>
          <w:szCs w:val="24"/>
        </w:rPr>
        <w:t xml:space="preserve"> «О защите прав потребителей»</w:t>
      </w:r>
    </w:p>
    <w:p w14:paraId="2F042E64" w14:textId="77777777" w:rsidR="009307BD" w:rsidRPr="00677521" w:rsidRDefault="009307BD" w:rsidP="006F0CD0">
      <w:pPr>
        <w:pStyle w:val="a6"/>
        <w:numPr>
          <w:ilvl w:val="0"/>
          <w:numId w:val="47"/>
        </w:numPr>
        <w:spacing w:line="276" w:lineRule="auto"/>
        <w:ind w:left="0" w:firstLine="720"/>
        <w:rPr>
          <w:sz w:val="24"/>
          <w:szCs w:val="24"/>
        </w:rPr>
      </w:pPr>
      <w:r w:rsidRPr="00677521">
        <w:rPr>
          <w:sz w:val="24"/>
          <w:szCs w:val="24"/>
        </w:rPr>
        <w:t xml:space="preserve">ГОСТ 31985-2013 Услуги общественного питания. Термины и </w:t>
      </w:r>
      <w:proofErr w:type="spellStart"/>
      <w:r w:rsidRPr="00677521">
        <w:rPr>
          <w:sz w:val="24"/>
          <w:szCs w:val="24"/>
        </w:rPr>
        <w:t>определения.Введ</w:t>
      </w:r>
      <w:proofErr w:type="spellEnd"/>
      <w:r w:rsidRPr="00677521">
        <w:rPr>
          <w:sz w:val="24"/>
          <w:szCs w:val="24"/>
        </w:rPr>
        <w:t xml:space="preserve">. 2015-01-01. М.: </w:t>
      </w:r>
      <w:proofErr w:type="spellStart"/>
      <w:r w:rsidRPr="00677521">
        <w:rPr>
          <w:sz w:val="24"/>
          <w:szCs w:val="24"/>
        </w:rPr>
        <w:t>Стандартинформ</w:t>
      </w:r>
      <w:proofErr w:type="spellEnd"/>
      <w:r w:rsidRPr="00677521">
        <w:rPr>
          <w:sz w:val="24"/>
          <w:szCs w:val="24"/>
        </w:rPr>
        <w:t>, 2014.-III, 10 с.</w:t>
      </w:r>
    </w:p>
    <w:p w14:paraId="4E747F34" w14:textId="77777777" w:rsidR="009307BD" w:rsidRPr="00677521" w:rsidRDefault="009307BD" w:rsidP="006F0CD0">
      <w:pPr>
        <w:pStyle w:val="a6"/>
        <w:numPr>
          <w:ilvl w:val="0"/>
          <w:numId w:val="47"/>
        </w:numPr>
        <w:spacing w:line="276" w:lineRule="auto"/>
        <w:ind w:left="0" w:firstLine="720"/>
        <w:rPr>
          <w:sz w:val="24"/>
          <w:szCs w:val="24"/>
        </w:rPr>
      </w:pPr>
      <w:r w:rsidRPr="00677521">
        <w:rPr>
          <w:sz w:val="24"/>
          <w:szCs w:val="24"/>
        </w:rPr>
        <w:t xml:space="preserve">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 </w:t>
      </w:r>
      <w:proofErr w:type="spellStart"/>
      <w:r w:rsidRPr="00677521">
        <w:rPr>
          <w:sz w:val="24"/>
          <w:szCs w:val="24"/>
        </w:rPr>
        <w:t>Введ</w:t>
      </w:r>
      <w:proofErr w:type="spellEnd"/>
      <w:r w:rsidRPr="00677521">
        <w:rPr>
          <w:sz w:val="24"/>
          <w:szCs w:val="24"/>
        </w:rPr>
        <w:t xml:space="preserve">. 2015 – 01 – 01. – М.: </w:t>
      </w:r>
      <w:proofErr w:type="spellStart"/>
      <w:r w:rsidRPr="00677521">
        <w:rPr>
          <w:sz w:val="24"/>
          <w:szCs w:val="24"/>
        </w:rPr>
        <w:t>Стандартинформ</w:t>
      </w:r>
      <w:proofErr w:type="spellEnd"/>
      <w:r w:rsidRPr="00677521">
        <w:rPr>
          <w:sz w:val="24"/>
          <w:szCs w:val="24"/>
        </w:rPr>
        <w:t>, 2014.III, 16 с.</w:t>
      </w:r>
    </w:p>
    <w:p w14:paraId="6640D5AA" w14:textId="77777777" w:rsidR="009307BD" w:rsidRPr="00677521" w:rsidRDefault="009307BD" w:rsidP="006F0CD0">
      <w:pPr>
        <w:pStyle w:val="a6"/>
        <w:numPr>
          <w:ilvl w:val="0"/>
          <w:numId w:val="47"/>
        </w:numPr>
        <w:spacing w:line="276" w:lineRule="auto"/>
        <w:ind w:left="0" w:firstLine="720"/>
        <w:rPr>
          <w:sz w:val="24"/>
          <w:szCs w:val="24"/>
        </w:rPr>
      </w:pPr>
      <w:r w:rsidRPr="00677521">
        <w:rPr>
          <w:sz w:val="24"/>
          <w:szCs w:val="24"/>
        </w:rPr>
        <w:t xml:space="preserve">ГОСТ 30389 2013 Услуги общественного питания. Предприятия общественного питан0ия. Классификация и общие требования – </w:t>
      </w:r>
      <w:proofErr w:type="spellStart"/>
      <w:r w:rsidRPr="00677521">
        <w:rPr>
          <w:sz w:val="24"/>
          <w:szCs w:val="24"/>
        </w:rPr>
        <w:t>Введ</w:t>
      </w:r>
      <w:proofErr w:type="spellEnd"/>
      <w:r w:rsidRPr="00677521">
        <w:rPr>
          <w:sz w:val="24"/>
          <w:szCs w:val="24"/>
        </w:rPr>
        <w:t xml:space="preserve">. 2016 – 01 – 01. – М.: </w:t>
      </w:r>
      <w:proofErr w:type="spellStart"/>
      <w:r w:rsidRPr="00677521">
        <w:rPr>
          <w:sz w:val="24"/>
          <w:szCs w:val="24"/>
        </w:rPr>
        <w:t>Стандартинформ</w:t>
      </w:r>
      <w:proofErr w:type="spellEnd"/>
      <w:r w:rsidRPr="00677521">
        <w:rPr>
          <w:sz w:val="24"/>
          <w:szCs w:val="24"/>
        </w:rPr>
        <w:t>, 2014.III, 12 с.</w:t>
      </w:r>
    </w:p>
    <w:p w14:paraId="6051CA8D" w14:textId="77777777" w:rsidR="00436A5B" w:rsidRPr="00677521" w:rsidRDefault="00436A5B" w:rsidP="001915F4">
      <w:pPr>
        <w:pStyle w:val="a4"/>
      </w:pPr>
    </w:p>
    <w:p w14:paraId="3CD45D5D" w14:textId="77777777" w:rsidR="00436A5B" w:rsidRPr="00677521" w:rsidRDefault="00A4646F" w:rsidP="00205B1D">
      <w:pPr>
        <w:jc w:val="center"/>
        <w:rPr>
          <w:b/>
          <w:sz w:val="24"/>
        </w:rPr>
      </w:pPr>
      <w:r w:rsidRPr="00677521">
        <w:rPr>
          <w:b/>
          <w:sz w:val="24"/>
        </w:rPr>
        <w:t>4. КОНТРОЛЬ И ОЦЕНКА РЕЗУЛЬТАТОВ ОСВОЕНИЯ УЧЕБНОЙ ДИСЦИПЛИНЫ</w:t>
      </w:r>
    </w:p>
    <w:p w14:paraId="3A0E7FF8" w14:textId="77777777" w:rsidR="00436A5B" w:rsidRPr="00677521" w:rsidRDefault="00436A5B" w:rsidP="001915F4">
      <w:pPr>
        <w:pStyle w:val="a4"/>
        <w:rPr>
          <w:b/>
          <w:sz w:val="17"/>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82"/>
        <w:gridCol w:w="2681"/>
        <w:gridCol w:w="2893"/>
      </w:tblGrid>
      <w:tr w:rsidR="00436A5B" w:rsidRPr="00677521" w14:paraId="14C6E885" w14:textId="77777777" w:rsidTr="00205B1D">
        <w:trPr>
          <w:trHeight w:val="276"/>
        </w:trPr>
        <w:tc>
          <w:tcPr>
            <w:tcW w:w="3782" w:type="dxa"/>
          </w:tcPr>
          <w:p w14:paraId="595015FF" w14:textId="77777777" w:rsidR="00436A5B" w:rsidRPr="00677521" w:rsidRDefault="00A4646F" w:rsidP="001915F4">
            <w:pPr>
              <w:pStyle w:val="TableParagraph"/>
              <w:ind w:left="107"/>
              <w:rPr>
                <w:b/>
                <w:sz w:val="24"/>
              </w:rPr>
            </w:pPr>
            <w:r w:rsidRPr="00677521">
              <w:rPr>
                <w:b/>
                <w:sz w:val="24"/>
              </w:rPr>
              <w:t>Результаты обучения</w:t>
            </w:r>
            <w:r w:rsidR="008F54BE" w:rsidRPr="00677521">
              <w:rPr>
                <w:vertAlign w:val="superscript"/>
              </w:rPr>
              <w:footnoteReference w:id="26"/>
            </w:r>
          </w:p>
        </w:tc>
        <w:tc>
          <w:tcPr>
            <w:tcW w:w="2681" w:type="dxa"/>
          </w:tcPr>
          <w:p w14:paraId="7068CDB9" w14:textId="77777777" w:rsidR="00436A5B" w:rsidRPr="00677521" w:rsidRDefault="00A4646F" w:rsidP="001915F4">
            <w:pPr>
              <w:pStyle w:val="TableParagraph"/>
              <w:ind w:left="107"/>
              <w:rPr>
                <w:b/>
                <w:sz w:val="24"/>
              </w:rPr>
            </w:pPr>
            <w:r w:rsidRPr="00677521">
              <w:rPr>
                <w:b/>
                <w:sz w:val="24"/>
              </w:rPr>
              <w:t>Критерии оценки</w:t>
            </w:r>
          </w:p>
        </w:tc>
        <w:tc>
          <w:tcPr>
            <w:tcW w:w="2893" w:type="dxa"/>
          </w:tcPr>
          <w:p w14:paraId="7FA9163C" w14:textId="77777777" w:rsidR="00436A5B" w:rsidRPr="00677521" w:rsidRDefault="00EB4252" w:rsidP="001915F4">
            <w:pPr>
              <w:pStyle w:val="TableParagraph"/>
              <w:ind w:left="107"/>
              <w:rPr>
                <w:b/>
                <w:sz w:val="24"/>
              </w:rPr>
            </w:pPr>
            <w:r w:rsidRPr="00677521">
              <w:rPr>
                <w:b/>
                <w:sz w:val="24"/>
              </w:rPr>
              <w:t>М</w:t>
            </w:r>
            <w:r w:rsidR="00A4646F" w:rsidRPr="00677521">
              <w:rPr>
                <w:b/>
                <w:sz w:val="24"/>
              </w:rPr>
              <w:t>етоды оценки</w:t>
            </w:r>
          </w:p>
        </w:tc>
      </w:tr>
      <w:tr w:rsidR="00285BBF" w:rsidRPr="00677521" w14:paraId="30AA062B" w14:textId="77777777" w:rsidTr="00205B1D">
        <w:trPr>
          <w:trHeight w:val="3587"/>
        </w:trPr>
        <w:tc>
          <w:tcPr>
            <w:tcW w:w="3782" w:type="dxa"/>
            <w:vMerge w:val="restart"/>
          </w:tcPr>
          <w:p w14:paraId="2DD2FF5F" w14:textId="77777777" w:rsidR="00285BBF" w:rsidRPr="00677521" w:rsidRDefault="00285BBF" w:rsidP="001915F4">
            <w:pPr>
              <w:pStyle w:val="TableParagraph"/>
              <w:ind w:left="107"/>
              <w:rPr>
                <w:sz w:val="24"/>
              </w:rPr>
            </w:pPr>
            <w:r w:rsidRPr="00677521">
              <w:rPr>
                <w:sz w:val="24"/>
              </w:rPr>
              <w:t>-принципы рыночной экономики;</w:t>
            </w:r>
          </w:p>
          <w:p w14:paraId="129BBD2D" w14:textId="77777777" w:rsidR="00285BBF" w:rsidRPr="00677521" w:rsidRDefault="00285BBF" w:rsidP="001915F4">
            <w:pPr>
              <w:pStyle w:val="TableParagraph"/>
              <w:ind w:left="107"/>
              <w:rPr>
                <w:sz w:val="24"/>
              </w:rPr>
            </w:pPr>
            <w:r w:rsidRPr="00677521">
              <w:rPr>
                <w:sz w:val="24"/>
              </w:rPr>
              <w:t>-организационно-правовые формы организаций;</w:t>
            </w:r>
          </w:p>
          <w:p w14:paraId="7BB51CC5" w14:textId="77777777" w:rsidR="00285BBF" w:rsidRPr="00677521" w:rsidRDefault="00285BBF" w:rsidP="001915F4">
            <w:pPr>
              <w:pStyle w:val="TableParagraph"/>
              <w:ind w:left="107" w:right="141"/>
              <w:rPr>
                <w:sz w:val="24"/>
              </w:rPr>
            </w:pPr>
            <w:r w:rsidRPr="00677521">
              <w:rPr>
                <w:sz w:val="24"/>
              </w:rPr>
              <w:t>-основные ресурсы, задействованные в профессиональной деятельности;</w:t>
            </w:r>
          </w:p>
          <w:p w14:paraId="6E1D9EF6" w14:textId="77777777" w:rsidR="00285BBF" w:rsidRPr="00677521" w:rsidRDefault="00285BBF" w:rsidP="001915F4">
            <w:pPr>
              <w:pStyle w:val="TableParagraph"/>
              <w:ind w:left="107" w:right="292"/>
              <w:rPr>
                <w:sz w:val="24"/>
              </w:rPr>
            </w:pPr>
            <w:r w:rsidRPr="00677521">
              <w:rPr>
                <w:sz w:val="24"/>
              </w:rPr>
              <w:t>способы ресурсосбережения в организации;</w:t>
            </w:r>
          </w:p>
          <w:p w14:paraId="016824B4" w14:textId="77777777" w:rsidR="00285BBF" w:rsidRPr="00677521" w:rsidRDefault="00285BBF" w:rsidP="001915F4">
            <w:pPr>
              <w:pStyle w:val="TableParagraph"/>
              <w:ind w:left="107" w:right="469"/>
              <w:rPr>
                <w:sz w:val="24"/>
              </w:rPr>
            </w:pPr>
            <w:r w:rsidRPr="00677521">
              <w:rPr>
                <w:sz w:val="24"/>
              </w:rPr>
              <w:t>-понятие, виды предпринимательства;</w:t>
            </w:r>
          </w:p>
          <w:p w14:paraId="1354BF12" w14:textId="77777777" w:rsidR="00285BBF" w:rsidRPr="00677521" w:rsidRDefault="00285BBF" w:rsidP="00285BBF">
            <w:pPr>
              <w:pStyle w:val="TableParagraph"/>
              <w:ind w:left="107" w:right="359"/>
              <w:rPr>
                <w:sz w:val="24"/>
              </w:rPr>
            </w:pPr>
            <w:r w:rsidRPr="00677521">
              <w:rPr>
                <w:sz w:val="24"/>
              </w:rPr>
              <w:t>-виды предпринимательских рисков, способы их предотвращения и минимизации;</w:t>
            </w:r>
          </w:p>
          <w:p w14:paraId="3532D96D" w14:textId="77777777" w:rsidR="00285BBF" w:rsidRPr="00677521" w:rsidRDefault="00285BBF" w:rsidP="001915F4">
            <w:pPr>
              <w:pStyle w:val="TableParagraph"/>
              <w:ind w:left="107" w:right="300"/>
              <w:rPr>
                <w:sz w:val="24"/>
              </w:rPr>
            </w:pPr>
            <w:r w:rsidRPr="00677521">
              <w:rPr>
                <w:sz w:val="24"/>
              </w:rPr>
              <w:t>-нормативно правовые документы, регулирующие хозяйственные отношения;</w:t>
            </w:r>
          </w:p>
          <w:p w14:paraId="7ACBFF4D" w14:textId="77777777" w:rsidR="00285BBF" w:rsidRPr="00677521" w:rsidRDefault="00285BBF" w:rsidP="001915F4">
            <w:pPr>
              <w:pStyle w:val="TableParagraph"/>
              <w:ind w:left="107" w:right="94"/>
              <w:jc w:val="both"/>
              <w:rPr>
                <w:sz w:val="24"/>
              </w:rPr>
            </w:pPr>
            <w:r w:rsidRPr="00677521">
              <w:rPr>
                <w:sz w:val="24"/>
              </w:rPr>
              <w:t>-основные положения законодательства, регулирующего трудовые отношения;</w:t>
            </w:r>
          </w:p>
          <w:p w14:paraId="7F0E2737" w14:textId="77777777" w:rsidR="00285BBF" w:rsidRPr="00677521" w:rsidRDefault="00285BBF" w:rsidP="001915F4">
            <w:pPr>
              <w:pStyle w:val="TableParagraph"/>
              <w:ind w:left="107"/>
              <w:jc w:val="both"/>
              <w:rPr>
                <w:sz w:val="24"/>
              </w:rPr>
            </w:pPr>
            <w:r w:rsidRPr="00677521">
              <w:rPr>
                <w:sz w:val="24"/>
              </w:rPr>
              <w:t>-формы и системы оплаты труда;</w:t>
            </w:r>
          </w:p>
          <w:p w14:paraId="5D036356" w14:textId="77777777" w:rsidR="00285BBF" w:rsidRPr="00677521" w:rsidRDefault="00285BBF" w:rsidP="001915F4">
            <w:pPr>
              <w:pStyle w:val="TableParagraph"/>
              <w:ind w:left="107" w:right="96"/>
              <w:jc w:val="both"/>
              <w:rPr>
                <w:sz w:val="24"/>
              </w:rPr>
            </w:pPr>
            <w:r w:rsidRPr="00677521">
              <w:rPr>
                <w:sz w:val="24"/>
              </w:rPr>
              <w:t>-механизм формирования заработной платы;</w:t>
            </w:r>
          </w:p>
          <w:p w14:paraId="6606CBE8" w14:textId="77777777" w:rsidR="00285BBF" w:rsidRPr="00677521" w:rsidRDefault="00285BBF" w:rsidP="001915F4">
            <w:pPr>
              <w:pStyle w:val="TableParagraph"/>
              <w:ind w:left="107" w:right="245"/>
              <w:jc w:val="both"/>
              <w:rPr>
                <w:sz w:val="24"/>
              </w:rPr>
            </w:pPr>
            <w:r w:rsidRPr="00677521">
              <w:rPr>
                <w:sz w:val="24"/>
              </w:rPr>
              <w:t>-виды гарантий, компенсаций и удержаний из заработной платы</w:t>
            </w:r>
          </w:p>
        </w:tc>
        <w:tc>
          <w:tcPr>
            <w:tcW w:w="2681" w:type="dxa"/>
            <w:vMerge w:val="restart"/>
          </w:tcPr>
          <w:p w14:paraId="2DC9722D" w14:textId="77777777" w:rsidR="00285BBF" w:rsidRPr="00677521" w:rsidRDefault="00285BBF" w:rsidP="001915F4">
            <w:pPr>
              <w:pStyle w:val="TableParagraph"/>
              <w:ind w:left="107" w:right="228"/>
              <w:rPr>
                <w:sz w:val="24"/>
              </w:rPr>
            </w:pPr>
            <w:r w:rsidRPr="00677521">
              <w:rPr>
                <w:sz w:val="24"/>
              </w:rPr>
              <w:t>Полнота ответов, точность формулировок, не менее 70% правильных ответов.</w:t>
            </w:r>
          </w:p>
          <w:p w14:paraId="242DFB98" w14:textId="77777777" w:rsidR="00285BBF" w:rsidRPr="00677521" w:rsidRDefault="00285BBF" w:rsidP="001915F4">
            <w:pPr>
              <w:pStyle w:val="TableParagraph"/>
              <w:ind w:left="107" w:right="174"/>
              <w:rPr>
                <w:sz w:val="24"/>
              </w:rPr>
            </w:pPr>
            <w:r w:rsidRPr="00677521">
              <w:rPr>
                <w:sz w:val="24"/>
              </w:rPr>
              <w:t>Не менее 75% правильных ответов.</w:t>
            </w:r>
          </w:p>
          <w:p w14:paraId="1319C87E" w14:textId="77777777" w:rsidR="00285BBF" w:rsidRPr="00677521" w:rsidRDefault="00285BBF" w:rsidP="001915F4">
            <w:pPr>
              <w:pStyle w:val="TableParagraph"/>
              <w:ind w:left="107" w:right="293"/>
              <w:jc w:val="both"/>
              <w:rPr>
                <w:sz w:val="24"/>
              </w:rPr>
            </w:pPr>
            <w:r w:rsidRPr="00677521">
              <w:rPr>
                <w:sz w:val="24"/>
              </w:rPr>
              <w:t>Актуальность темы, адекватность результатов поставленным целям,</w:t>
            </w:r>
          </w:p>
          <w:p w14:paraId="5F2D4E2E" w14:textId="77777777" w:rsidR="00285BBF" w:rsidRPr="00677521" w:rsidRDefault="00285BBF" w:rsidP="001915F4">
            <w:pPr>
              <w:pStyle w:val="TableParagraph"/>
              <w:ind w:left="107" w:right="249"/>
              <w:jc w:val="both"/>
              <w:rPr>
                <w:sz w:val="24"/>
              </w:rPr>
            </w:pPr>
            <w:r w:rsidRPr="00677521">
              <w:rPr>
                <w:sz w:val="24"/>
              </w:rPr>
              <w:t xml:space="preserve">полнота ответов, точность </w:t>
            </w:r>
            <w:proofErr w:type="spellStart"/>
            <w:r w:rsidRPr="00677521">
              <w:rPr>
                <w:sz w:val="24"/>
              </w:rPr>
              <w:t>формулиро</w:t>
            </w:r>
            <w:proofErr w:type="spellEnd"/>
            <w:r w:rsidRPr="00677521">
              <w:rPr>
                <w:sz w:val="24"/>
              </w:rPr>
              <w:t>-</w:t>
            </w:r>
          </w:p>
          <w:p w14:paraId="681D34B1" w14:textId="77777777" w:rsidR="00285BBF" w:rsidRPr="00677521" w:rsidRDefault="00285BBF" w:rsidP="001915F4">
            <w:pPr>
              <w:pStyle w:val="TableParagraph"/>
              <w:ind w:left="107" w:right="118"/>
              <w:rPr>
                <w:sz w:val="24"/>
              </w:rPr>
            </w:pPr>
            <w:proofErr w:type="spellStart"/>
            <w:r w:rsidRPr="00677521">
              <w:rPr>
                <w:sz w:val="24"/>
              </w:rPr>
              <w:t>вок</w:t>
            </w:r>
            <w:proofErr w:type="spellEnd"/>
            <w:r w:rsidRPr="00677521">
              <w:rPr>
                <w:sz w:val="24"/>
              </w:rPr>
              <w:t>, адекватность применения профессиональной терминологии</w:t>
            </w:r>
          </w:p>
        </w:tc>
        <w:tc>
          <w:tcPr>
            <w:tcW w:w="2893" w:type="dxa"/>
          </w:tcPr>
          <w:p w14:paraId="437B5F6A" w14:textId="77777777" w:rsidR="00285BBF" w:rsidRPr="00677521" w:rsidRDefault="00285BBF" w:rsidP="001915F4">
            <w:pPr>
              <w:pStyle w:val="TableParagraph"/>
              <w:ind w:left="107" w:right="1044"/>
              <w:rPr>
                <w:b/>
                <w:sz w:val="24"/>
              </w:rPr>
            </w:pPr>
            <w:r w:rsidRPr="00677521">
              <w:rPr>
                <w:b/>
                <w:sz w:val="24"/>
              </w:rPr>
              <w:t xml:space="preserve">Текущий контроль при </w:t>
            </w:r>
            <w:proofErr w:type="spellStart"/>
            <w:r w:rsidRPr="00677521">
              <w:rPr>
                <w:b/>
                <w:sz w:val="24"/>
              </w:rPr>
              <w:t>провдении</w:t>
            </w:r>
            <w:proofErr w:type="spellEnd"/>
            <w:r w:rsidRPr="00677521">
              <w:rPr>
                <w:b/>
                <w:sz w:val="24"/>
              </w:rPr>
              <w:t>:</w:t>
            </w:r>
          </w:p>
          <w:p w14:paraId="6F083BAC" w14:textId="77777777" w:rsidR="00285BBF" w:rsidRPr="00677521" w:rsidRDefault="00285BBF" w:rsidP="001915F4">
            <w:pPr>
              <w:pStyle w:val="TableParagraph"/>
              <w:ind w:left="107" w:right="194"/>
              <w:rPr>
                <w:sz w:val="24"/>
              </w:rPr>
            </w:pPr>
            <w:r w:rsidRPr="00677521">
              <w:rPr>
                <w:sz w:val="24"/>
              </w:rPr>
              <w:t>-письменного/устного опроса;</w:t>
            </w:r>
          </w:p>
          <w:p w14:paraId="29E63158" w14:textId="77777777" w:rsidR="00285BBF" w:rsidRPr="00677521" w:rsidRDefault="00285BBF" w:rsidP="001915F4">
            <w:pPr>
              <w:pStyle w:val="TableParagraph"/>
              <w:ind w:left="107"/>
              <w:rPr>
                <w:sz w:val="24"/>
              </w:rPr>
            </w:pPr>
            <w:r w:rsidRPr="00677521">
              <w:rPr>
                <w:sz w:val="24"/>
              </w:rPr>
              <w:t>-тестирования;</w:t>
            </w:r>
          </w:p>
          <w:p w14:paraId="7EFFBA2F" w14:textId="77777777" w:rsidR="00285BBF" w:rsidRPr="00677521" w:rsidRDefault="00285BBF" w:rsidP="001915F4">
            <w:pPr>
              <w:pStyle w:val="TableParagraph"/>
              <w:ind w:left="107" w:right="237"/>
              <w:rPr>
                <w:sz w:val="24"/>
              </w:rPr>
            </w:pPr>
            <w:r w:rsidRPr="00677521">
              <w:rPr>
                <w:sz w:val="24"/>
              </w:rPr>
              <w:t>-оценки результатов внеаудиторной (самостоятельной) работы (докладов, рефератов, теоретической части проектов, учебных</w:t>
            </w:r>
          </w:p>
          <w:p w14:paraId="33968646" w14:textId="77777777" w:rsidR="00285BBF" w:rsidRPr="00677521" w:rsidRDefault="00285BBF" w:rsidP="001915F4">
            <w:pPr>
              <w:pStyle w:val="TableParagraph"/>
              <w:ind w:left="107"/>
              <w:rPr>
                <w:sz w:val="24"/>
              </w:rPr>
            </w:pPr>
            <w:r w:rsidRPr="00677521">
              <w:rPr>
                <w:sz w:val="24"/>
              </w:rPr>
              <w:t>исследований и т.д.)</w:t>
            </w:r>
          </w:p>
        </w:tc>
      </w:tr>
      <w:tr w:rsidR="00285BBF" w:rsidRPr="00677521" w14:paraId="03BF0226" w14:textId="77777777" w:rsidTr="00205B1D">
        <w:trPr>
          <w:trHeight w:val="3314"/>
        </w:trPr>
        <w:tc>
          <w:tcPr>
            <w:tcW w:w="3782" w:type="dxa"/>
            <w:vMerge/>
          </w:tcPr>
          <w:p w14:paraId="05BB7831" w14:textId="77777777" w:rsidR="00285BBF" w:rsidRPr="00677521" w:rsidRDefault="00285BBF" w:rsidP="001915F4">
            <w:pPr>
              <w:pStyle w:val="TableParagraph"/>
              <w:ind w:left="107" w:right="245"/>
              <w:jc w:val="both"/>
              <w:rPr>
                <w:sz w:val="24"/>
              </w:rPr>
            </w:pPr>
          </w:p>
        </w:tc>
        <w:tc>
          <w:tcPr>
            <w:tcW w:w="2681" w:type="dxa"/>
            <w:vMerge/>
          </w:tcPr>
          <w:p w14:paraId="03FE97BE" w14:textId="77777777" w:rsidR="00285BBF" w:rsidRPr="00677521" w:rsidRDefault="00285BBF" w:rsidP="001915F4">
            <w:pPr>
              <w:pStyle w:val="TableParagraph"/>
              <w:ind w:left="107" w:right="118"/>
              <w:rPr>
                <w:sz w:val="24"/>
              </w:rPr>
            </w:pPr>
          </w:p>
        </w:tc>
        <w:tc>
          <w:tcPr>
            <w:tcW w:w="2893" w:type="dxa"/>
          </w:tcPr>
          <w:p w14:paraId="59100061" w14:textId="77777777" w:rsidR="00285BBF" w:rsidRPr="00677521" w:rsidRDefault="00285BBF" w:rsidP="001915F4">
            <w:pPr>
              <w:pStyle w:val="TableParagraph"/>
              <w:ind w:left="107" w:right="505"/>
              <w:rPr>
                <w:b/>
                <w:sz w:val="24"/>
              </w:rPr>
            </w:pPr>
            <w:r w:rsidRPr="00677521">
              <w:rPr>
                <w:b/>
                <w:sz w:val="24"/>
              </w:rPr>
              <w:t>Промежуточная аттестация</w:t>
            </w:r>
          </w:p>
          <w:p w14:paraId="55EB7775" w14:textId="77777777" w:rsidR="00285BBF" w:rsidRPr="00677521" w:rsidRDefault="00285BBF" w:rsidP="001915F4">
            <w:pPr>
              <w:pStyle w:val="TableParagraph"/>
              <w:ind w:left="107" w:right="255"/>
              <w:rPr>
                <w:sz w:val="24"/>
              </w:rPr>
            </w:pPr>
            <w:r w:rsidRPr="00677521">
              <w:rPr>
                <w:sz w:val="24"/>
              </w:rPr>
              <w:t>в форме дифференцированного зачета/ экзамена по МДК в виде:</w:t>
            </w:r>
          </w:p>
          <w:p w14:paraId="4552A4C3" w14:textId="77777777" w:rsidR="00285BBF" w:rsidRPr="00677521" w:rsidRDefault="00285BBF" w:rsidP="001915F4">
            <w:pPr>
              <w:pStyle w:val="TableParagraph"/>
              <w:ind w:left="107" w:right="251"/>
              <w:rPr>
                <w:sz w:val="24"/>
              </w:rPr>
            </w:pPr>
            <w:r w:rsidRPr="00677521">
              <w:rPr>
                <w:sz w:val="24"/>
              </w:rPr>
              <w:t>-письменных/ устных ответов,</w:t>
            </w:r>
          </w:p>
          <w:p w14:paraId="0E879DD7" w14:textId="77777777" w:rsidR="00285BBF" w:rsidRPr="00677521" w:rsidRDefault="00285BBF" w:rsidP="001915F4">
            <w:pPr>
              <w:pStyle w:val="TableParagraph"/>
              <w:ind w:left="107"/>
              <w:rPr>
                <w:sz w:val="24"/>
              </w:rPr>
            </w:pPr>
            <w:r w:rsidRPr="00677521">
              <w:rPr>
                <w:sz w:val="24"/>
              </w:rPr>
              <w:t>-тестирования.</w:t>
            </w:r>
          </w:p>
        </w:tc>
      </w:tr>
      <w:tr w:rsidR="00436A5B" w:rsidRPr="00677521" w14:paraId="5C46BD03" w14:textId="77777777" w:rsidTr="00205B1D">
        <w:tc>
          <w:tcPr>
            <w:tcW w:w="3782" w:type="dxa"/>
          </w:tcPr>
          <w:p w14:paraId="51C21264" w14:textId="77777777" w:rsidR="00436A5B" w:rsidRPr="00677521" w:rsidRDefault="00A4646F" w:rsidP="001915F4">
            <w:pPr>
              <w:pStyle w:val="TableParagraph"/>
              <w:ind w:left="107" w:right="97"/>
              <w:jc w:val="both"/>
              <w:rPr>
                <w:sz w:val="24"/>
              </w:rPr>
            </w:pPr>
            <w:r w:rsidRPr="00677521">
              <w:rPr>
                <w:sz w:val="24"/>
              </w:rPr>
              <w:t>-проводить анализ состояния рынка товаров и услуг в области профессиональной деятельности;</w:t>
            </w:r>
          </w:p>
          <w:p w14:paraId="1D487513" w14:textId="77777777" w:rsidR="00436A5B" w:rsidRPr="00677521" w:rsidRDefault="00A4646F" w:rsidP="001915F4">
            <w:pPr>
              <w:pStyle w:val="TableParagraph"/>
              <w:ind w:left="107" w:right="92"/>
              <w:jc w:val="both"/>
              <w:rPr>
                <w:sz w:val="24"/>
              </w:rPr>
            </w:pPr>
            <w:r w:rsidRPr="00677521">
              <w:rPr>
                <w:sz w:val="24"/>
              </w:rPr>
              <w:t>-ориентироваться в общих вопросах основ экономики организации питания;</w:t>
            </w:r>
          </w:p>
          <w:p w14:paraId="7FC01F35" w14:textId="77777777" w:rsidR="00436A5B" w:rsidRPr="00677521" w:rsidRDefault="00A4646F" w:rsidP="001915F4">
            <w:pPr>
              <w:pStyle w:val="TableParagraph"/>
              <w:ind w:left="107" w:right="99"/>
              <w:jc w:val="both"/>
              <w:rPr>
                <w:sz w:val="24"/>
              </w:rPr>
            </w:pPr>
            <w:r w:rsidRPr="00677521">
              <w:rPr>
                <w:sz w:val="24"/>
              </w:rPr>
              <w:t xml:space="preserve">-определять потребность в материальных, трудовых </w:t>
            </w:r>
            <w:r w:rsidRPr="00677521">
              <w:rPr>
                <w:sz w:val="24"/>
              </w:rPr>
              <w:lastRenderedPageBreak/>
              <w:t>ресурсах;</w:t>
            </w:r>
          </w:p>
          <w:p w14:paraId="087A3522" w14:textId="77777777" w:rsidR="00436A5B" w:rsidRPr="00677521" w:rsidRDefault="00A4646F" w:rsidP="001915F4">
            <w:pPr>
              <w:pStyle w:val="TableParagraph"/>
              <w:ind w:left="107" w:right="93"/>
              <w:jc w:val="both"/>
              <w:rPr>
                <w:sz w:val="24"/>
              </w:rPr>
            </w:pPr>
            <w:r w:rsidRPr="00677521">
              <w:rPr>
                <w:sz w:val="24"/>
              </w:rPr>
              <w:t>-применять нормы трудового права при взаимодействии с подчиненным персоналом;</w:t>
            </w:r>
          </w:p>
          <w:p w14:paraId="53551D03" w14:textId="77777777" w:rsidR="00436A5B" w:rsidRPr="00677521" w:rsidRDefault="00A4646F" w:rsidP="001915F4">
            <w:pPr>
              <w:pStyle w:val="TableParagraph"/>
              <w:ind w:left="107" w:right="101"/>
              <w:jc w:val="both"/>
              <w:rPr>
                <w:sz w:val="24"/>
              </w:rPr>
            </w:pPr>
            <w:r w:rsidRPr="00677521">
              <w:rPr>
                <w:sz w:val="24"/>
              </w:rPr>
              <w:t>-применять экономические и правовые знания в конкретных производственных ситуациях;</w:t>
            </w:r>
          </w:p>
          <w:p w14:paraId="0346D6C2" w14:textId="77777777" w:rsidR="00436A5B" w:rsidRPr="00677521" w:rsidRDefault="00A4646F" w:rsidP="001915F4">
            <w:pPr>
              <w:pStyle w:val="TableParagraph"/>
              <w:ind w:left="107" w:right="97"/>
              <w:jc w:val="both"/>
              <w:rPr>
                <w:sz w:val="24"/>
              </w:rPr>
            </w:pPr>
            <w:r w:rsidRPr="00677521">
              <w:rPr>
                <w:sz w:val="24"/>
              </w:rPr>
              <w:t>-защищать свои права в рамках действующего законодательства РФ.</w:t>
            </w:r>
          </w:p>
        </w:tc>
        <w:tc>
          <w:tcPr>
            <w:tcW w:w="2681" w:type="dxa"/>
          </w:tcPr>
          <w:p w14:paraId="4FA97BB6" w14:textId="77777777" w:rsidR="00436A5B" w:rsidRPr="00677521" w:rsidRDefault="00A4646F" w:rsidP="001915F4">
            <w:pPr>
              <w:pStyle w:val="TableParagraph"/>
              <w:ind w:left="107" w:right="195"/>
              <w:rPr>
                <w:sz w:val="24"/>
              </w:rPr>
            </w:pPr>
            <w:r w:rsidRPr="00677521">
              <w:rPr>
                <w:sz w:val="24"/>
              </w:rPr>
              <w:lastRenderedPageBreak/>
              <w:t>Правильность, полнота выполнения заданий, точность формулировок, точность расчетов, соответствие требованиям</w:t>
            </w:r>
          </w:p>
          <w:p w14:paraId="33FBC78B" w14:textId="77777777" w:rsidR="00436A5B" w:rsidRPr="00677521" w:rsidRDefault="00436A5B" w:rsidP="001915F4">
            <w:pPr>
              <w:pStyle w:val="TableParagraph"/>
              <w:rPr>
                <w:b/>
              </w:rPr>
            </w:pPr>
          </w:p>
          <w:p w14:paraId="5D22E27B" w14:textId="77777777" w:rsidR="00436A5B" w:rsidRPr="00677521" w:rsidRDefault="00A4646F" w:rsidP="001915F4">
            <w:pPr>
              <w:pStyle w:val="TableParagraph"/>
              <w:ind w:left="107" w:right="134"/>
              <w:rPr>
                <w:sz w:val="24"/>
              </w:rPr>
            </w:pPr>
            <w:r w:rsidRPr="00677521">
              <w:rPr>
                <w:sz w:val="24"/>
              </w:rPr>
              <w:lastRenderedPageBreak/>
              <w:t>-Адекватность, оптимальность выбора способов действий, методов, техник, последовательностей действий и т.д.</w:t>
            </w:r>
          </w:p>
          <w:p w14:paraId="1E57715C" w14:textId="77777777" w:rsidR="00436A5B" w:rsidRPr="00677521" w:rsidRDefault="00A4646F" w:rsidP="001915F4">
            <w:pPr>
              <w:pStyle w:val="TableParagraph"/>
              <w:ind w:left="107"/>
              <w:rPr>
                <w:sz w:val="24"/>
              </w:rPr>
            </w:pPr>
            <w:r w:rsidRPr="00677521">
              <w:rPr>
                <w:sz w:val="24"/>
              </w:rPr>
              <w:t>-Точность оценки</w:t>
            </w:r>
          </w:p>
          <w:p w14:paraId="1BA4A6BF" w14:textId="77777777" w:rsidR="00436A5B" w:rsidRPr="00677521" w:rsidRDefault="00A4646F" w:rsidP="001915F4">
            <w:pPr>
              <w:pStyle w:val="TableParagraph"/>
              <w:ind w:left="107" w:right="115"/>
              <w:rPr>
                <w:sz w:val="24"/>
              </w:rPr>
            </w:pPr>
            <w:r w:rsidRPr="00677521">
              <w:rPr>
                <w:sz w:val="24"/>
              </w:rPr>
              <w:t>-Соответствие требованиям инструкций, регламентов</w:t>
            </w:r>
          </w:p>
          <w:p w14:paraId="169DBC70" w14:textId="77777777" w:rsidR="00436A5B" w:rsidRPr="00677521" w:rsidRDefault="00A4646F" w:rsidP="001915F4">
            <w:pPr>
              <w:pStyle w:val="TableParagraph"/>
              <w:ind w:left="107" w:right="268"/>
              <w:rPr>
                <w:sz w:val="24"/>
              </w:rPr>
            </w:pPr>
            <w:r w:rsidRPr="00677521">
              <w:rPr>
                <w:sz w:val="24"/>
              </w:rPr>
              <w:t>-Рациональность действий и т.д.</w:t>
            </w:r>
          </w:p>
        </w:tc>
        <w:tc>
          <w:tcPr>
            <w:tcW w:w="2893" w:type="dxa"/>
          </w:tcPr>
          <w:p w14:paraId="3C52E05E" w14:textId="77777777" w:rsidR="00436A5B" w:rsidRPr="00677521" w:rsidRDefault="00A4646F" w:rsidP="001915F4">
            <w:pPr>
              <w:pStyle w:val="TableParagraph"/>
              <w:ind w:left="107"/>
              <w:jc w:val="both"/>
              <w:rPr>
                <w:b/>
                <w:sz w:val="24"/>
              </w:rPr>
            </w:pPr>
            <w:r w:rsidRPr="00677521">
              <w:rPr>
                <w:b/>
                <w:sz w:val="24"/>
              </w:rPr>
              <w:lastRenderedPageBreak/>
              <w:t>Текущий контроль:</w:t>
            </w:r>
          </w:p>
          <w:p w14:paraId="52763B28" w14:textId="77777777" w:rsidR="00436A5B" w:rsidRPr="00677521" w:rsidRDefault="00A4646F" w:rsidP="006F0CD0">
            <w:pPr>
              <w:pStyle w:val="TableParagraph"/>
              <w:numPr>
                <w:ilvl w:val="0"/>
                <w:numId w:val="46"/>
              </w:numPr>
              <w:ind w:right="237" w:firstLine="0"/>
              <w:jc w:val="both"/>
              <w:rPr>
                <w:sz w:val="24"/>
              </w:rPr>
            </w:pPr>
            <w:r w:rsidRPr="00677521">
              <w:rPr>
                <w:sz w:val="24"/>
              </w:rPr>
              <w:t xml:space="preserve">защита отчетов по практическим/ </w:t>
            </w:r>
            <w:proofErr w:type="spellStart"/>
            <w:r w:rsidRPr="00677521">
              <w:rPr>
                <w:sz w:val="24"/>
              </w:rPr>
              <w:t>лабораорным</w:t>
            </w:r>
            <w:proofErr w:type="spellEnd"/>
            <w:r w:rsidRPr="00677521">
              <w:rPr>
                <w:sz w:val="24"/>
              </w:rPr>
              <w:t xml:space="preserve"> занятиям;</w:t>
            </w:r>
          </w:p>
          <w:p w14:paraId="1CC85289" w14:textId="77777777" w:rsidR="00436A5B" w:rsidRPr="00677521" w:rsidRDefault="00A4646F" w:rsidP="006F0CD0">
            <w:pPr>
              <w:pStyle w:val="TableParagraph"/>
              <w:numPr>
                <w:ilvl w:val="0"/>
                <w:numId w:val="46"/>
              </w:numPr>
              <w:ind w:right="300" w:firstLine="0"/>
              <w:jc w:val="both"/>
              <w:rPr>
                <w:sz w:val="24"/>
              </w:rPr>
            </w:pPr>
            <w:r w:rsidRPr="00677521">
              <w:rPr>
                <w:sz w:val="24"/>
              </w:rPr>
              <w:t>оценка заданий для внеаудиторной (самостоятельной) работы</w:t>
            </w:r>
          </w:p>
          <w:p w14:paraId="4C1325EA" w14:textId="77777777" w:rsidR="00436A5B" w:rsidRPr="00677521" w:rsidRDefault="00A4646F" w:rsidP="006F0CD0">
            <w:pPr>
              <w:pStyle w:val="TableParagraph"/>
              <w:numPr>
                <w:ilvl w:val="0"/>
                <w:numId w:val="46"/>
              </w:numPr>
              <w:ind w:right="97" w:firstLine="0"/>
              <w:rPr>
                <w:sz w:val="24"/>
              </w:rPr>
            </w:pPr>
            <w:r w:rsidRPr="00677521">
              <w:rPr>
                <w:sz w:val="24"/>
              </w:rPr>
              <w:lastRenderedPageBreak/>
              <w:t>экспертная оценка демонстрируемых умений, выполняемых действий в процессе практических/лабораторных занятий</w:t>
            </w:r>
          </w:p>
          <w:p w14:paraId="15A25B2D" w14:textId="77777777" w:rsidR="00436A5B" w:rsidRPr="00677521" w:rsidRDefault="00436A5B" w:rsidP="001915F4">
            <w:pPr>
              <w:pStyle w:val="TableParagraph"/>
              <w:rPr>
                <w:b/>
              </w:rPr>
            </w:pPr>
          </w:p>
          <w:p w14:paraId="109086AC" w14:textId="77777777" w:rsidR="00436A5B" w:rsidRPr="00677521" w:rsidRDefault="00A4646F" w:rsidP="001915F4">
            <w:pPr>
              <w:pStyle w:val="TableParagraph"/>
              <w:ind w:left="107" w:right="505"/>
              <w:rPr>
                <w:sz w:val="24"/>
              </w:rPr>
            </w:pPr>
            <w:r w:rsidRPr="00677521">
              <w:rPr>
                <w:b/>
                <w:sz w:val="24"/>
              </w:rPr>
              <w:t>Промежуточная аттестация</w:t>
            </w:r>
            <w:r w:rsidRPr="00677521">
              <w:rPr>
                <w:sz w:val="24"/>
              </w:rPr>
              <w:t>:</w:t>
            </w:r>
          </w:p>
          <w:p w14:paraId="138B263D" w14:textId="77777777" w:rsidR="00436A5B" w:rsidRPr="00677521" w:rsidRDefault="00A4646F" w:rsidP="006F0CD0">
            <w:pPr>
              <w:pStyle w:val="TableParagraph"/>
              <w:numPr>
                <w:ilvl w:val="0"/>
                <w:numId w:val="46"/>
              </w:numPr>
              <w:ind w:right="160" w:firstLine="0"/>
              <w:rPr>
                <w:sz w:val="24"/>
              </w:rPr>
            </w:pPr>
            <w:r w:rsidRPr="00677521">
              <w:rPr>
                <w:sz w:val="24"/>
              </w:rPr>
              <w:t>экспертная оценка выполнения практических заданий на зачете/экзамене</w:t>
            </w:r>
          </w:p>
        </w:tc>
      </w:tr>
    </w:tbl>
    <w:p w14:paraId="20CE078A" w14:textId="77777777" w:rsidR="00436A5B" w:rsidRPr="00677521" w:rsidRDefault="00436A5B" w:rsidP="001915F4">
      <w:pPr>
        <w:rPr>
          <w:sz w:val="24"/>
        </w:rPr>
        <w:sectPr w:rsidR="00436A5B" w:rsidRPr="00677521" w:rsidSect="000F056A">
          <w:footerReference w:type="default" r:id="rId152"/>
          <w:pgSz w:w="11910" w:h="16840"/>
          <w:pgMar w:top="1134" w:right="850" w:bottom="1134" w:left="1701" w:header="0" w:footer="1215" w:gutter="0"/>
          <w:cols w:space="720"/>
        </w:sectPr>
      </w:pPr>
    </w:p>
    <w:p w14:paraId="1B03FEBE" w14:textId="77777777" w:rsidR="00436A5B" w:rsidRPr="00677521" w:rsidRDefault="00A4646F" w:rsidP="00285BBF">
      <w:pPr>
        <w:pStyle w:val="a4"/>
        <w:spacing w:line="360" w:lineRule="auto"/>
        <w:ind w:right="228"/>
        <w:jc w:val="right"/>
        <w:rPr>
          <w:b/>
        </w:rPr>
      </w:pPr>
      <w:r w:rsidRPr="00677521">
        <w:rPr>
          <w:b/>
        </w:rPr>
        <w:lastRenderedPageBreak/>
        <w:t xml:space="preserve">Приложение </w:t>
      </w:r>
      <w:r w:rsidR="0055153F" w:rsidRPr="00677521">
        <w:rPr>
          <w:b/>
        </w:rPr>
        <w:t>2</w:t>
      </w:r>
      <w:r w:rsidR="00285BBF" w:rsidRPr="00677521">
        <w:rPr>
          <w:b/>
        </w:rPr>
        <w:t>.</w:t>
      </w:r>
      <w:r w:rsidRPr="00677521">
        <w:rPr>
          <w:b/>
        </w:rPr>
        <w:t>5</w:t>
      </w:r>
    </w:p>
    <w:p w14:paraId="03508F0D" w14:textId="77777777" w:rsidR="0055153F" w:rsidRPr="00677521" w:rsidRDefault="0055153F" w:rsidP="00285BBF">
      <w:pPr>
        <w:pStyle w:val="a4"/>
        <w:spacing w:line="360" w:lineRule="auto"/>
        <w:ind w:right="228"/>
        <w:jc w:val="right"/>
      </w:pPr>
      <w:r w:rsidRPr="00677521">
        <w:t>к ПООП по профессии</w:t>
      </w:r>
    </w:p>
    <w:p w14:paraId="448C98E6" w14:textId="77777777" w:rsidR="0055153F" w:rsidRPr="00677521" w:rsidRDefault="0055153F" w:rsidP="00285BBF">
      <w:pPr>
        <w:pStyle w:val="a4"/>
        <w:spacing w:line="360" w:lineRule="auto"/>
        <w:ind w:right="228"/>
        <w:jc w:val="right"/>
      </w:pPr>
      <w:r w:rsidRPr="00677521">
        <w:t>43.01.09 Повар, кондитер</w:t>
      </w:r>
    </w:p>
    <w:p w14:paraId="60D28BB8" w14:textId="77777777" w:rsidR="00436A5B" w:rsidRPr="00677521" w:rsidRDefault="00436A5B" w:rsidP="001915F4">
      <w:pPr>
        <w:pStyle w:val="a4"/>
        <w:rPr>
          <w:sz w:val="26"/>
        </w:rPr>
      </w:pPr>
    </w:p>
    <w:p w14:paraId="0846EC5C" w14:textId="77777777" w:rsidR="00436A5B" w:rsidRPr="00677521" w:rsidRDefault="00436A5B" w:rsidP="001915F4">
      <w:pPr>
        <w:pStyle w:val="a4"/>
        <w:rPr>
          <w:sz w:val="26"/>
        </w:rPr>
      </w:pPr>
    </w:p>
    <w:p w14:paraId="23E64916" w14:textId="77777777" w:rsidR="00436A5B" w:rsidRPr="00677521" w:rsidRDefault="00436A5B" w:rsidP="001915F4">
      <w:pPr>
        <w:pStyle w:val="a4"/>
        <w:rPr>
          <w:sz w:val="26"/>
        </w:rPr>
      </w:pPr>
    </w:p>
    <w:p w14:paraId="548E854B" w14:textId="77777777" w:rsidR="00436A5B" w:rsidRPr="00677521" w:rsidRDefault="00436A5B" w:rsidP="001915F4">
      <w:pPr>
        <w:pStyle w:val="a4"/>
        <w:rPr>
          <w:sz w:val="26"/>
        </w:rPr>
      </w:pPr>
    </w:p>
    <w:p w14:paraId="7A9C5FD7" w14:textId="77777777" w:rsidR="00436A5B" w:rsidRPr="00677521" w:rsidRDefault="00436A5B" w:rsidP="001915F4">
      <w:pPr>
        <w:pStyle w:val="a4"/>
        <w:rPr>
          <w:sz w:val="26"/>
        </w:rPr>
      </w:pPr>
    </w:p>
    <w:p w14:paraId="5C15B3E3" w14:textId="77777777" w:rsidR="00436A5B" w:rsidRPr="00677521" w:rsidRDefault="00A4646F" w:rsidP="00285BBF">
      <w:pPr>
        <w:ind w:right="3"/>
        <w:jc w:val="center"/>
        <w:rPr>
          <w:b/>
          <w:sz w:val="24"/>
        </w:rPr>
      </w:pPr>
      <w:r w:rsidRPr="00677521">
        <w:rPr>
          <w:b/>
          <w:sz w:val="24"/>
        </w:rPr>
        <w:t>ПРИМЕРНАЯ ПРОГРАММА УЧЕБНОЙ ДИСЦИПЛИНЫ</w:t>
      </w:r>
    </w:p>
    <w:p w14:paraId="47A3042D" w14:textId="77777777" w:rsidR="00436A5B" w:rsidRPr="00677521" w:rsidRDefault="00436A5B" w:rsidP="00285BBF">
      <w:pPr>
        <w:pStyle w:val="a4"/>
        <w:ind w:right="3"/>
        <w:rPr>
          <w:b/>
          <w:sz w:val="26"/>
        </w:rPr>
      </w:pPr>
    </w:p>
    <w:p w14:paraId="53E3FDBA" w14:textId="77777777" w:rsidR="00436A5B" w:rsidRPr="00677521" w:rsidRDefault="00285BBF" w:rsidP="00285BBF">
      <w:pPr>
        <w:ind w:right="3"/>
        <w:jc w:val="center"/>
        <w:rPr>
          <w:b/>
          <w:sz w:val="24"/>
        </w:rPr>
      </w:pPr>
      <w:r w:rsidRPr="00677521">
        <w:rPr>
          <w:b/>
          <w:sz w:val="24"/>
        </w:rPr>
        <w:t xml:space="preserve">ОП.05 </w:t>
      </w:r>
      <w:r w:rsidR="00A4646F" w:rsidRPr="00677521">
        <w:rPr>
          <w:b/>
          <w:sz w:val="24"/>
        </w:rPr>
        <w:t>Основы калькуляции и учета</w:t>
      </w:r>
    </w:p>
    <w:p w14:paraId="6C899811" w14:textId="77777777" w:rsidR="00436A5B" w:rsidRPr="00677521" w:rsidRDefault="00436A5B" w:rsidP="001915F4">
      <w:pPr>
        <w:pStyle w:val="a4"/>
        <w:rPr>
          <w:b/>
          <w:sz w:val="20"/>
        </w:rPr>
      </w:pPr>
    </w:p>
    <w:p w14:paraId="759BB9A9" w14:textId="77777777" w:rsidR="00436A5B" w:rsidRPr="00677521" w:rsidRDefault="00436A5B" w:rsidP="001915F4">
      <w:pPr>
        <w:pStyle w:val="a4"/>
        <w:rPr>
          <w:b/>
          <w:sz w:val="20"/>
        </w:rPr>
      </w:pPr>
    </w:p>
    <w:p w14:paraId="722E8167" w14:textId="77777777" w:rsidR="00436A5B" w:rsidRPr="00677521" w:rsidRDefault="00436A5B" w:rsidP="001915F4">
      <w:pPr>
        <w:pStyle w:val="a4"/>
        <w:rPr>
          <w:b/>
          <w:sz w:val="20"/>
        </w:rPr>
      </w:pPr>
    </w:p>
    <w:p w14:paraId="7D2733BE" w14:textId="77777777" w:rsidR="00436A5B" w:rsidRPr="00677521" w:rsidRDefault="00436A5B" w:rsidP="001915F4">
      <w:pPr>
        <w:pStyle w:val="a4"/>
        <w:rPr>
          <w:b/>
          <w:sz w:val="20"/>
        </w:rPr>
      </w:pPr>
    </w:p>
    <w:p w14:paraId="63F8EC71" w14:textId="77777777" w:rsidR="00436A5B" w:rsidRPr="00677521" w:rsidRDefault="00436A5B" w:rsidP="001915F4">
      <w:pPr>
        <w:pStyle w:val="a4"/>
        <w:rPr>
          <w:b/>
          <w:sz w:val="20"/>
        </w:rPr>
      </w:pPr>
    </w:p>
    <w:p w14:paraId="5F93A4F5" w14:textId="77777777" w:rsidR="00436A5B" w:rsidRPr="00677521" w:rsidRDefault="00436A5B" w:rsidP="001915F4">
      <w:pPr>
        <w:pStyle w:val="a4"/>
        <w:rPr>
          <w:b/>
          <w:sz w:val="20"/>
        </w:rPr>
      </w:pPr>
    </w:p>
    <w:p w14:paraId="3E2C3926" w14:textId="77777777" w:rsidR="00436A5B" w:rsidRPr="00677521" w:rsidRDefault="00436A5B" w:rsidP="001915F4">
      <w:pPr>
        <w:pStyle w:val="a4"/>
        <w:rPr>
          <w:b/>
          <w:sz w:val="20"/>
        </w:rPr>
      </w:pPr>
    </w:p>
    <w:p w14:paraId="41994118" w14:textId="77777777" w:rsidR="00436A5B" w:rsidRPr="00677521" w:rsidRDefault="00436A5B" w:rsidP="001915F4">
      <w:pPr>
        <w:pStyle w:val="a4"/>
        <w:rPr>
          <w:b/>
          <w:sz w:val="20"/>
        </w:rPr>
      </w:pPr>
    </w:p>
    <w:p w14:paraId="2F630AD7" w14:textId="77777777" w:rsidR="00436A5B" w:rsidRPr="00677521" w:rsidRDefault="00436A5B" w:rsidP="001915F4">
      <w:pPr>
        <w:pStyle w:val="a4"/>
        <w:rPr>
          <w:b/>
          <w:sz w:val="20"/>
        </w:rPr>
      </w:pPr>
    </w:p>
    <w:p w14:paraId="05A39AC6" w14:textId="77777777" w:rsidR="00436A5B" w:rsidRPr="00677521" w:rsidRDefault="00436A5B" w:rsidP="001915F4">
      <w:pPr>
        <w:pStyle w:val="a4"/>
        <w:rPr>
          <w:b/>
          <w:sz w:val="20"/>
        </w:rPr>
      </w:pPr>
    </w:p>
    <w:p w14:paraId="70754809" w14:textId="77777777" w:rsidR="00436A5B" w:rsidRPr="00677521" w:rsidRDefault="00436A5B" w:rsidP="001915F4">
      <w:pPr>
        <w:pStyle w:val="a4"/>
        <w:rPr>
          <w:b/>
          <w:sz w:val="20"/>
        </w:rPr>
      </w:pPr>
    </w:p>
    <w:p w14:paraId="5E59849E" w14:textId="77777777" w:rsidR="00436A5B" w:rsidRPr="00677521" w:rsidRDefault="00436A5B" w:rsidP="001915F4">
      <w:pPr>
        <w:pStyle w:val="a4"/>
        <w:rPr>
          <w:b/>
          <w:sz w:val="20"/>
        </w:rPr>
      </w:pPr>
    </w:p>
    <w:p w14:paraId="2B418B46" w14:textId="77777777" w:rsidR="00436A5B" w:rsidRPr="00677521" w:rsidRDefault="00436A5B" w:rsidP="001915F4">
      <w:pPr>
        <w:pStyle w:val="a4"/>
        <w:rPr>
          <w:b/>
          <w:sz w:val="20"/>
        </w:rPr>
      </w:pPr>
    </w:p>
    <w:p w14:paraId="0C88C929" w14:textId="77777777" w:rsidR="00436A5B" w:rsidRPr="00677521" w:rsidRDefault="00436A5B" w:rsidP="001915F4">
      <w:pPr>
        <w:pStyle w:val="a4"/>
        <w:rPr>
          <w:b/>
          <w:sz w:val="20"/>
        </w:rPr>
      </w:pPr>
    </w:p>
    <w:p w14:paraId="7699DD5E" w14:textId="77777777" w:rsidR="00436A5B" w:rsidRPr="00677521" w:rsidRDefault="00436A5B" w:rsidP="001915F4">
      <w:pPr>
        <w:pStyle w:val="a4"/>
        <w:rPr>
          <w:b/>
          <w:sz w:val="20"/>
        </w:rPr>
      </w:pPr>
    </w:p>
    <w:p w14:paraId="07CE5730" w14:textId="77777777" w:rsidR="00436A5B" w:rsidRPr="00677521" w:rsidRDefault="00436A5B" w:rsidP="001915F4">
      <w:pPr>
        <w:pStyle w:val="a4"/>
        <w:rPr>
          <w:b/>
          <w:sz w:val="20"/>
        </w:rPr>
      </w:pPr>
    </w:p>
    <w:p w14:paraId="11F37F9E" w14:textId="77777777" w:rsidR="00436A5B" w:rsidRPr="00677521" w:rsidRDefault="00436A5B" w:rsidP="001915F4">
      <w:pPr>
        <w:pStyle w:val="a4"/>
        <w:rPr>
          <w:b/>
          <w:sz w:val="20"/>
        </w:rPr>
      </w:pPr>
    </w:p>
    <w:p w14:paraId="45738632" w14:textId="77777777" w:rsidR="00436A5B" w:rsidRPr="00677521" w:rsidRDefault="00436A5B" w:rsidP="001915F4">
      <w:pPr>
        <w:pStyle w:val="a4"/>
        <w:rPr>
          <w:b/>
          <w:sz w:val="20"/>
        </w:rPr>
      </w:pPr>
    </w:p>
    <w:p w14:paraId="7BF01609" w14:textId="77777777" w:rsidR="00436A5B" w:rsidRPr="00677521" w:rsidRDefault="00436A5B" w:rsidP="001915F4">
      <w:pPr>
        <w:pStyle w:val="a4"/>
        <w:rPr>
          <w:b/>
          <w:sz w:val="20"/>
        </w:rPr>
      </w:pPr>
    </w:p>
    <w:p w14:paraId="448A4A5C" w14:textId="77777777" w:rsidR="00436A5B" w:rsidRPr="00677521" w:rsidRDefault="00436A5B" w:rsidP="001915F4">
      <w:pPr>
        <w:pStyle w:val="a4"/>
        <w:rPr>
          <w:b/>
          <w:sz w:val="20"/>
        </w:rPr>
      </w:pPr>
    </w:p>
    <w:p w14:paraId="08538544" w14:textId="77777777" w:rsidR="00436A5B" w:rsidRPr="00677521" w:rsidRDefault="00436A5B" w:rsidP="001915F4">
      <w:pPr>
        <w:pStyle w:val="a4"/>
        <w:rPr>
          <w:b/>
          <w:sz w:val="20"/>
        </w:rPr>
      </w:pPr>
    </w:p>
    <w:p w14:paraId="072C2D04" w14:textId="77777777" w:rsidR="00436A5B" w:rsidRPr="00677521" w:rsidRDefault="00436A5B" w:rsidP="001915F4">
      <w:pPr>
        <w:pStyle w:val="a4"/>
        <w:rPr>
          <w:b/>
          <w:sz w:val="20"/>
        </w:rPr>
      </w:pPr>
    </w:p>
    <w:p w14:paraId="44C7A57B" w14:textId="77777777" w:rsidR="00436A5B" w:rsidRPr="00677521" w:rsidRDefault="00436A5B" w:rsidP="001915F4">
      <w:pPr>
        <w:pStyle w:val="a4"/>
        <w:rPr>
          <w:b/>
          <w:sz w:val="20"/>
        </w:rPr>
      </w:pPr>
    </w:p>
    <w:p w14:paraId="3A242DE9" w14:textId="77777777" w:rsidR="00436A5B" w:rsidRPr="00677521" w:rsidRDefault="00436A5B" w:rsidP="001915F4">
      <w:pPr>
        <w:pStyle w:val="a4"/>
        <w:rPr>
          <w:b/>
          <w:sz w:val="20"/>
        </w:rPr>
      </w:pPr>
    </w:p>
    <w:p w14:paraId="19020F66" w14:textId="77777777" w:rsidR="00436A5B" w:rsidRPr="00677521" w:rsidRDefault="00436A5B" w:rsidP="001915F4">
      <w:pPr>
        <w:pStyle w:val="a4"/>
        <w:rPr>
          <w:b/>
          <w:sz w:val="20"/>
        </w:rPr>
      </w:pPr>
    </w:p>
    <w:p w14:paraId="7F158807" w14:textId="77777777" w:rsidR="00436A5B" w:rsidRPr="00677521" w:rsidRDefault="00436A5B" w:rsidP="001915F4">
      <w:pPr>
        <w:pStyle w:val="a4"/>
        <w:rPr>
          <w:b/>
          <w:sz w:val="20"/>
        </w:rPr>
      </w:pPr>
    </w:p>
    <w:p w14:paraId="78107BC9" w14:textId="77777777" w:rsidR="00436A5B" w:rsidRPr="00677521" w:rsidRDefault="00436A5B" w:rsidP="001915F4">
      <w:pPr>
        <w:pStyle w:val="a4"/>
        <w:rPr>
          <w:b/>
          <w:sz w:val="20"/>
        </w:rPr>
      </w:pPr>
    </w:p>
    <w:p w14:paraId="2B69C8FA" w14:textId="77777777" w:rsidR="00436A5B" w:rsidRPr="00677521" w:rsidRDefault="00436A5B" w:rsidP="001915F4">
      <w:pPr>
        <w:pStyle w:val="a4"/>
        <w:rPr>
          <w:b/>
          <w:sz w:val="20"/>
        </w:rPr>
      </w:pPr>
    </w:p>
    <w:p w14:paraId="144FFB82" w14:textId="77777777" w:rsidR="00436A5B" w:rsidRPr="00677521" w:rsidRDefault="00436A5B" w:rsidP="001915F4">
      <w:pPr>
        <w:pStyle w:val="a4"/>
        <w:rPr>
          <w:b/>
          <w:sz w:val="20"/>
        </w:rPr>
      </w:pPr>
    </w:p>
    <w:p w14:paraId="5B707827" w14:textId="77777777" w:rsidR="00436A5B" w:rsidRPr="00677521" w:rsidRDefault="00436A5B" w:rsidP="001915F4">
      <w:pPr>
        <w:pStyle w:val="a4"/>
        <w:rPr>
          <w:b/>
          <w:sz w:val="20"/>
        </w:rPr>
      </w:pPr>
    </w:p>
    <w:p w14:paraId="04BE466A" w14:textId="77777777" w:rsidR="00436A5B" w:rsidRPr="00677521" w:rsidRDefault="00436A5B" w:rsidP="001915F4">
      <w:pPr>
        <w:pStyle w:val="a4"/>
        <w:rPr>
          <w:b/>
          <w:sz w:val="20"/>
        </w:rPr>
      </w:pPr>
    </w:p>
    <w:p w14:paraId="12A0069C" w14:textId="77777777" w:rsidR="00436A5B" w:rsidRPr="00677521" w:rsidRDefault="00436A5B" w:rsidP="001915F4">
      <w:pPr>
        <w:pStyle w:val="a4"/>
        <w:rPr>
          <w:b/>
          <w:sz w:val="20"/>
        </w:rPr>
      </w:pPr>
    </w:p>
    <w:p w14:paraId="202A47B2" w14:textId="77777777" w:rsidR="00436A5B" w:rsidRPr="00677521" w:rsidRDefault="00436A5B" w:rsidP="001915F4">
      <w:pPr>
        <w:pStyle w:val="a4"/>
        <w:rPr>
          <w:b/>
          <w:sz w:val="20"/>
        </w:rPr>
      </w:pPr>
    </w:p>
    <w:p w14:paraId="110D33E9" w14:textId="77777777" w:rsidR="00436A5B" w:rsidRPr="00677521" w:rsidRDefault="00436A5B" w:rsidP="001915F4">
      <w:pPr>
        <w:pStyle w:val="a4"/>
        <w:rPr>
          <w:b/>
          <w:sz w:val="20"/>
        </w:rPr>
      </w:pPr>
    </w:p>
    <w:p w14:paraId="428D269E" w14:textId="77777777" w:rsidR="00436A5B" w:rsidRPr="00677521" w:rsidRDefault="00436A5B" w:rsidP="001915F4">
      <w:pPr>
        <w:pStyle w:val="a4"/>
        <w:rPr>
          <w:b/>
          <w:sz w:val="20"/>
        </w:rPr>
      </w:pPr>
    </w:p>
    <w:p w14:paraId="3C0F6559" w14:textId="77777777" w:rsidR="00436A5B" w:rsidRPr="00677521" w:rsidRDefault="00436A5B" w:rsidP="001915F4">
      <w:pPr>
        <w:pStyle w:val="a4"/>
        <w:rPr>
          <w:b/>
          <w:sz w:val="20"/>
        </w:rPr>
      </w:pPr>
    </w:p>
    <w:p w14:paraId="35AFDB07" w14:textId="77777777" w:rsidR="00436A5B" w:rsidRPr="00677521" w:rsidRDefault="00436A5B" w:rsidP="001915F4">
      <w:pPr>
        <w:pStyle w:val="a4"/>
        <w:rPr>
          <w:b/>
          <w:sz w:val="15"/>
        </w:rPr>
      </w:pPr>
    </w:p>
    <w:p w14:paraId="36727143" w14:textId="77777777" w:rsidR="00436A5B" w:rsidRPr="00677521" w:rsidRDefault="0055153F" w:rsidP="00285BBF">
      <w:pPr>
        <w:ind w:right="3"/>
        <w:jc w:val="center"/>
        <w:rPr>
          <w:b/>
          <w:sz w:val="24"/>
        </w:rPr>
      </w:pPr>
      <w:r w:rsidRPr="00677521">
        <w:rPr>
          <w:b/>
          <w:sz w:val="24"/>
        </w:rPr>
        <w:t xml:space="preserve">2021 </w:t>
      </w:r>
      <w:r w:rsidR="00A4646F" w:rsidRPr="00677521">
        <w:rPr>
          <w:b/>
          <w:sz w:val="24"/>
        </w:rPr>
        <w:t>г.</w:t>
      </w:r>
    </w:p>
    <w:p w14:paraId="5F6FE962" w14:textId="77777777" w:rsidR="00436A5B" w:rsidRPr="00677521" w:rsidRDefault="00436A5B" w:rsidP="001915F4">
      <w:pPr>
        <w:jc w:val="center"/>
        <w:rPr>
          <w:sz w:val="24"/>
        </w:rPr>
        <w:sectPr w:rsidR="00436A5B" w:rsidRPr="00677521" w:rsidSect="000F056A">
          <w:pgSz w:w="11910" w:h="16840"/>
          <w:pgMar w:top="1134" w:right="850" w:bottom="1134" w:left="1701" w:header="0" w:footer="1215" w:gutter="0"/>
          <w:cols w:space="720"/>
        </w:sectPr>
      </w:pPr>
    </w:p>
    <w:p w14:paraId="635950D5" w14:textId="77777777" w:rsidR="00436A5B" w:rsidRPr="00677521" w:rsidRDefault="00A4646F" w:rsidP="00205B1D">
      <w:pPr>
        <w:jc w:val="center"/>
        <w:rPr>
          <w:b/>
          <w:sz w:val="24"/>
        </w:rPr>
      </w:pPr>
      <w:r w:rsidRPr="00677521">
        <w:rPr>
          <w:b/>
          <w:sz w:val="24"/>
        </w:rPr>
        <w:lastRenderedPageBreak/>
        <w:t>СОДЕРЖАНИЕ</w:t>
      </w:r>
    </w:p>
    <w:p w14:paraId="747EDB5C" w14:textId="77777777" w:rsidR="00436A5B" w:rsidRPr="00677521" w:rsidRDefault="00436A5B" w:rsidP="001915F4">
      <w:pPr>
        <w:pStyle w:val="a4"/>
        <w:rPr>
          <w:b/>
          <w:sz w:val="19"/>
        </w:rPr>
      </w:pPr>
    </w:p>
    <w:tbl>
      <w:tblPr>
        <w:tblStyle w:val="TableNormal"/>
        <w:tblW w:w="0" w:type="auto"/>
        <w:tblInd w:w="389" w:type="dxa"/>
        <w:tblLayout w:type="fixed"/>
        <w:tblLook w:val="01E0" w:firstRow="1" w:lastRow="1" w:firstColumn="1" w:lastColumn="1" w:noHBand="0" w:noVBand="0"/>
      </w:tblPr>
      <w:tblGrid>
        <w:gridCol w:w="7323"/>
      </w:tblGrid>
      <w:tr w:rsidR="00436A5B" w:rsidRPr="00677521" w14:paraId="60C17B02" w14:textId="77777777">
        <w:trPr>
          <w:trHeight w:val="770"/>
        </w:trPr>
        <w:tc>
          <w:tcPr>
            <w:tcW w:w="7323" w:type="dxa"/>
          </w:tcPr>
          <w:tbl>
            <w:tblPr>
              <w:tblW w:w="0" w:type="auto"/>
              <w:tblLayout w:type="fixed"/>
              <w:tblLook w:val="01E0" w:firstRow="1" w:lastRow="1" w:firstColumn="1" w:lastColumn="1" w:noHBand="0" w:noVBand="0"/>
            </w:tblPr>
            <w:tblGrid>
              <w:gridCol w:w="7501"/>
              <w:gridCol w:w="1854"/>
            </w:tblGrid>
            <w:tr w:rsidR="0055153F" w:rsidRPr="00677521" w14:paraId="1ED4D653" w14:textId="77777777" w:rsidTr="00340006">
              <w:tc>
                <w:tcPr>
                  <w:tcW w:w="7501" w:type="dxa"/>
                </w:tcPr>
                <w:p w14:paraId="41B24C69" w14:textId="77777777" w:rsidR="0055153F" w:rsidRPr="00677521" w:rsidRDefault="0055153F" w:rsidP="006F0CD0">
                  <w:pPr>
                    <w:widowControl/>
                    <w:numPr>
                      <w:ilvl w:val="0"/>
                      <w:numId w:val="453"/>
                    </w:numPr>
                    <w:suppressAutoHyphens/>
                    <w:autoSpaceDE/>
                    <w:autoSpaceDN/>
                    <w:spacing w:after="120"/>
                    <w:rPr>
                      <w:b/>
                      <w:sz w:val="24"/>
                      <w:szCs w:val="24"/>
                    </w:rPr>
                  </w:pPr>
                  <w:r w:rsidRPr="00677521">
                    <w:rPr>
                      <w:b/>
                      <w:sz w:val="24"/>
                      <w:szCs w:val="24"/>
                    </w:rPr>
                    <w:t>ОБЩАЯ ХАРАКТЕРИСТИКА ПРИМЕРНОЙ РАБОЧЕЙ ПРОГРАММЫ УЧЕБНОЙ ДИСЦИПЛИНЫ</w:t>
                  </w:r>
                </w:p>
              </w:tc>
              <w:tc>
                <w:tcPr>
                  <w:tcW w:w="1854" w:type="dxa"/>
                </w:tcPr>
                <w:p w14:paraId="702A38E0" w14:textId="77777777" w:rsidR="0055153F" w:rsidRPr="00677521" w:rsidRDefault="0055153F" w:rsidP="00285BBF">
                  <w:pPr>
                    <w:spacing w:after="120"/>
                    <w:rPr>
                      <w:b/>
                      <w:sz w:val="24"/>
                      <w:szCs w:val="24"/>
                    </w:rPr>
                  </w:pPr>
                </w:p>
              </w:tc>
            </w:tr>
            <w:tr w:rsidR="0055153F" w:rsidRPr="00677521" w14:paraId="31C1F71A" w14:textId="77777777" w:rsidTr="00340006">
              <w:tc>
                <w:tcPr>
                  <w:tcW w:w="7501" w:type="dxa"/>
                </w:tcPr>
                <w:p w14:paraId="662EE5D2" w14:textId="77777777" w:rsidR="0055153F" w:rsidRPr="00677521" w:rsidRDefault="0055153F" w:rsidP="006F0CD0">
                  <w:pPr>
                    <w:widowControl/>
                    <w:numPr>
                      <w:ilvl w:val="0"/>
                      <w:numId w:val="453"/>
                    </w:numPr>
                    <w:suppressAutoHyphens/>
                    <w:autoSpaceDE/>
                    <w:autoSpaceDN/>
                    <w:spacing w:after="120"/>
                    <w:rPr>
                      <w:b/>
                      <w:sz w:val="24"/>
                      <w:szCs w:val="24"/>
                    </w:rPr>
                  </w:pPr>
                  <w:r w:rsidRPr="00677521">
                    <w:rPr>
                      <w:b/>
                      <w:sz w:val="24"/>
                      <w:szCs w:val="24"/>
                    </w:rPr>
                    <w:t>СТРУКТУРА И СОДЕРЖАНИЕ УЧЕБНОЙ ДИСЦИПЛИНЫ</w:t>
                  </w:r>
                </w:p>
                <w:p w14:paraId="3033A7EB" w14:textId="77777777" w:rsidR="0055153F" w:rsidRPr="00677521" w:rsidRDefault="0055153F" w:rsidP="006F0CD0">
                  <w:pPr>
                    <w:widowControl/>
                    <w:numPr>
                      <w:ilvl w:val="0"/>
                      <w:numId w:val="453"/>
                    </w:numPr>
                    <w:suppressAutoHyphens/>
                    <w:autoSpaceDE/>
                    <w:autoSpaceDN/>
                    <w:spacing w:after="120"/>
                    <w:rPr>
                      <w:b/>
                      <w:sz w:val="24"/>
                      <w:szCs w:val="24"/>
                    </w:rPr>
                  </w:pPr>
                  <w:r w:rsidRPr="00677521">
                    <w:rPr>
                      <w:b/>
                      <w:sz w:val="24"/>
                      <w:szCs w:val="24"/>
                    </w:rPr>
                    <w:t>УСЛОВИЯ РЕАЛИЗАЦИИ УЧЕБНОЙ ДИСЦИПЛИНЫ</w:t>
                  </w:r>
                </w:p>
              </w:tc>
              <w:tc>
                <w:tcPr>
                  <w:tcW w:w="1854" w:type="dxa"/>
                </w:tcPr>
                <w:p w14:paraId="48BDBB29" w14:textId="77777777" w:rsidR="0055153F" w:rsidRPr="00677521" w:rsidRDefault="0055153F" w:rsidP="00285BBF">
                  <w:pPr>
                    <w:spacing w:after="120"/>
                    <w:ind w:left="644"/>
                    <w:rPr>
                      <w:b/>
                      <w:sz w:val="24"/>
                      <w:szCs w:val="24"/>
                    </w:rPr>
                  </w:pPr>
                </w:p>
              </w:tc>
            </w:tr>
            <w:tr w:rsidR="0055153F" w:rsidRPr="00677521" w14:paraId="2EE8E9C5" w14:textId="77777777" w:rsidTr="00340006">
              <w:tc>
                <w:tcPr>
                  <w:tcW w:w="7501" w:type="dxa"/>
                </w:tcPr>
                <w:p w14:paraId="793166CD" w14:textId="77777777" w:rsidR="0055153F" w:rsidRPr="00677521" w:rsidRDefault="0055153F" w:rsidP="006F0CD0">
                  <w:pPr>
                    <w:widowControl/>
                    <w:numPr>
                      <w:ilvl w:val="0"/>
                      <w:numId w:val="453"/>
                    </w:numPr>
                    <w:suppressAutoHyphens/>
                    <w:autoSpaceDE/>
                    <w:autoSpaceDN/>
                    <w:spacing w:after="120"/>
                    <w:rPr>
                      <w:b/>
                      <w:sz w:val="24"/>
                      <w:szCs w:val="24"/>
                    </w:rPr>
                  </w:pPr>
                  <w:r w:rsidRPr="00677521">
                    <w:rPr>
                      <w:b/>
                      <w:sz w:val="24"/>
                      <w:szCs w:val="24"/>
                    </w:rPr>
                    <w:t>КОНТРОЛЬ И ОЦЕНКА РЕЗУЛЬТАТОВ ОСВОЕНИЯ УЧЕБНОЙ ДИСЦИПЛИНЫ</w:t>
                  </w:r>
                </w:p>
              </w:tc>
              <w:tc>
                <w:tcPr>
                  <w:tcW w:w="1854" w:type="dxa"/>
                </w:tcPr>
                <w:p w14:paraId="7741B5D0" w14:textId="77777777" w:rsidR="0055153F" w:rsidRPr="00677521" w:rsidRDefault="0055153F" w:rsidP="00285BBF">
                  <w:pPr>
                    <w:spacing w:after="120"/>
                    <w:rPr>
                      <w:b/>
                      <w:sz w:val="24"/>
                      <w:szCs w:val="24"/>
                    </w:rPr>
                  </w:pPr>
                </w:p>
              </w:tc>
            </w:tr>
          </w:tbl>
          <w:p w14:paraId="385CF220" w14:textId="77777777" w:rsidR="00436A5B" w:rsidRPr="00677521" w:rsidRDefault="00436A5B" w:rsidP="00285BBF">
            <w:pPr>
              <w:pStyle w:val="TableParagraph"/>
              <w:spacing w:after="120"/>
              <w:ind w:left="560" w:right="199" w:hanging="360"/>
              <w:rPr>
                <w:b/>
                <w:sz w:val="24"/>
              </w:rPr>
            </w:pPr>
          </w:p>
        </w:tc>
      </w:tr>
    </w:tbl>
    <w:p w14:paraId="7998DD35" w14:textId="77777777" w:rsidR="00436A5B" w:rsidRPr="00677521" w:rsidRDefault="00436A5B" w:rsidP="001915F4">
      <w:pPr>
        <w:rPr>
          <w:sz w:val="24"/>
        </w:rPr>
        <w:sectPr w:rsidR="00436A5B" w:rsidRPr="00677521" w:rsidSect="000F056A">
          <w:pgSz w:w="11910" w:h="16840"/>
          <w:pgMar w:top="1134" w:right="850" w:bottom="1134" w:left="1701" w:header="0" w:footer="1215" w:gutter="0"/>
          <w:cols w:space="720"/>
        </w:sectPr>
      </w:pPr>
    </w:p>
    <w:p w14:paraId="786B2027" w14:textId="77777777" w:rsidR="00436A5B" w:rsidRPr="00677521" w:rsidRDefault="00A4646F" w:rsidP="006F0CD0">
      <w:pPr>
        <w:pStyle w:val="a6"/>
        <w:numPr>
          <w:ilvl w:val="0"/>
          <w:numId w:val="45"/>
        </w:numPr>
        <w:ind w:left="0" w:firstLine="0"/>
        <w:jc w:val="center"/>
        <w:rPr>
          <w:b/>
          <w:sz w:val="24"/>
        </w:rPr>
      </w:pPr>
      <w:r w:rsidRPr="00677521">
        <w:rPr>
          <w:b/>
          <w:sz w:val="24"/>
        </w:rPr>
        <w:lastRenderedPageBreak/>
        <w:t>ОБЩАЯ ХАРАКТЕРИСТИКА ПРИМЕРНОЙ ПРОГРАММЫ УЧЕБНОЙ ДИСЦИПЛИНЫ</w:t>
      </w:r>
      <w:r w:rsidR="0055153F" w:rsidRPr="00677521">
        <w:rPr>
          <w:b/>
          <w:sz w:val="24"/>
        </w:rPr>
        <w:t xml:space="preserve"> «</w:t>
      </w:r>
      <w:r w:rsidR="00285BBF" w:rsidRPr="00677521">
        <w:rPr>
          <w:b/>
          <w:sz w:val="24"/>
        </w:rPr>
        <w:t xml:space="preserve">ОП. 05 </w:t>
      </w:r>
      <w:r w:rsidR="0055153F" w:rsidRPr="00677521">
        <w:rPr>
          <w:b/>
          <w:sz w:val="24"/>
        </w:rPr>
        <w:t>ОСНОВЫ КАЛЬКУЛЯЦИИ И УЧЁТА»</w:t>
      </w:r>
    </w:p>
    <w:p w14:paraId="40BD7992" w14:textId="77777777" w:rsidR="00285BBF" w:rsidRPr="00677521" w:rsidRDefault="00285BBF" w:rsidP="00205B1D">
      <w:pPr>
        <w:ind w:firstLine="709"/>
        <w:jc w:val="both"/>
        <w:outlineLvl w:val="0"/>
        <w:rPr>
          <w:b/>
          <w:sz w:val="24"/>
          <w:szCs w:val="24"/>
        </w:rPr>
      </w:pPr>
    </w:p>
    <w:p w14:paraId="3FEDA431" w14:textId="77777777" w:rsidR="0055153F" w:rsidRPr="00677521" w:rsidRDefault="0055153F" w:rsidP="00205B1D">
      <w:pPr>
        <w:ind w:firstLine="709"/>
        <w:jc w:val="both"/>
        <w:outlineLvl w:val="0"/>
        <w:rPr>
          <w:sz w:val="24"/>
          <w:szCs w:val="24"/>
        </w:rPr>
      </w:pPr>
      <w:r w:rsidRPr="00677521">
        <w:rPr>
          <w:b/>
          <w:sz w:val="24"/>
          <w:szCs w:val="24"/>
        </w:rPr>
        <w:t xml:space="preserve">1.1. Место дисциплины в структуре основной образовательной программы: </w:t>
      </w:r>
    </w:p>
    <w:p w14:paraId="1AC0B096" w14:textId="77777777" w:rsidR="0055153F" w:rsidRPr="00677521" w:rsidRDefault="0055153F" w:rsidP="00205B1D">
      <w:pPr>
        <w:ind w:firstLine="709"/>
        <w:jc w:val="both"/>
        <w:outlineLvl w:val="0"/>
        <w:rPr>
          <w:sz w:val="24"/>
          <w:szCs w:val="24"/>
        </w:rPr>
      </w:pPr>
      <w:r w:rsidRPr="00677521">
        <w:rPr>
          <w:sz w:val="24"/>
          <w:szCs w:val="24"/>
        </w:rPr>
        <w:t>Учебная дисциплина «</w:t>
      </w:r>
      <w:r w:rsidR="00285BBF" w:rsidRPr="00677521">
        <w:rPr>
          <w:sz w:val="24"/>
          <w:szCs w:val="24"/>
        </w:rPr>
        <w:t xml:space="preserve">ОП.05 </w:t>
      </w:r>
      <w:r w:rsidRPr="00677521">
        <w:rPr>
          <w:sz w:val="24"/>
          <w:szCs w:val="24"/>
        </w:rPr>
        <w:t>Основы калькуляции и учёта» является обязательной частью общепрофессионального цикла примерной основной образовательной программы в соответствии с ФГОС по профессии.</w:t>
      </w:r>
    </w:p>
    <w:p w14:paraId="6D433A97" w14:textId="77777777" w:rsidR="0055153F" w:rsidRPr="00677521" w:rsidRDefault="0055153F" w:rsidP="00205B1D">
      <w:pPr>
        <w:pStyle w:val="TableParagraph"/>
        <w:ind w:firstLine="709"/>
        <w:jc w:val="both"/>
        <w:outlineLvl w:val="0"/>
        <w:rPr>
          <w:sz w:val="24"/>
        </w:rPr>
      </w:pPr>
      <w:r w:rsidRPr="00677521">
        <w:rPr>
          <w:sz w:val="24"/>
          <w:szCs w:val="24"/>
        </w:rPr>
        <w:t xml:space="preserve">Особое значение дисциплина имеет при формировании и развитии </w:t>
      </w:r>
      <w:r w:rsidRPr="00677521">
        <w:rPr>
          <w:sz w:val="24"/>
        </w:rPr>
        <w:t xml:space="preserve">ОК </w:t>
      </w:r>
      <w:r w:rsidR="00285BBF" w:rsidRPr="00677521">
        <w:rPr>
          <w:sz w:val="24"/>
        </w:rPr>
        <w:t>0</w:t>
      </w:r>
      <w:r w:rsidRPr="00677521">
        <w:rPr>
          <w:sz w:val="24"/>
        </w:rPr>
        <w:t>1-</w:t>
      </w:r>
      <w:r w:rsidR="00285BBF" w:rsidRPr="00677521">
        <w:rPr>
          <w:sz w:val="24"/>
        </w:rPr>
        <w:t>05</w:t>
      </w:r>
      <w:r w:rsidRPr="00677521">
        <w:rPr>
          <w:sz w:val="24"/>
        </w:rPr>
        <w:t>,</w:t>
      </w:r>
      <w:r w:rsidR="00285BBF" w:rsidRPr="00677521">
        <w:rPr>
          <w:sz w:val="24"/>
        </w:rPr>
        <w:t xml:space="preserve"> </w:t>
      </w:r>
      <w:r w:rsidR="00285BBF" w:rsidRPr="00677521">
        <w:rPr>
          <w:sz w:val="24"/>
        </w:rPr>
        <w:br/>
        <w:t>ОК 0</w:t>
      </w:r>
      <w:r w:rsidRPr="00677521">
        <w:rPr>
          <w:sz w:val="24"/>
        </w:rPr>
        <w:t>9</w:t>
      </w:r>
      <w:r w:rsidR="00285BBF" w:rsidRPr="00677521">
        <w:rPr>
          <w:sz w:val="24"/>
        </w:rPr>
        <w:t>, ОК 10</w:t>
      </w:r>
      <w:r w:rsidRPr="00677521">
        <w:rPr>
          <w:sz w:val="24"/>
        </w:rPr>
        <w:t>.</w:t>
      </w:r>
    </w:p>
    <w:p w14:paraId="472B935D" w14:textId="77777777" w:rsidR="0055153F" w:rsidRPr="00677521" w:rsidRDefault="0055153F" w:rsidP="00205B1D">
      <w:pPr>
        <w:pStyle w:val="TableParagraph"/>
        <w:ind w:firstLine="709"/>
        <w:jc w:val="both"/>
        <w:outlineLvl w:val="0"/>
        <w:rPr>
          <w:sz w:val="24"/>
        </w:rPr>
      </w:pPr>
      <w:r w:rsidRPr="00677521">
        <w:rPr>
          <w:b/>
          <w:sz w:val="24"/>
          <w:szCs w:val="24"/>
        </w:rPr>
        <w:t>1.2. Цель и планируемые ре</w:t>
      </w:r>
      <w:r w:rsidR="006F3CD2" w:rsidRPr="00677521">
        <w:rPr>
          <w:b/>
          <w:sz w:val="24"/>
          <w:szCs w:val="24"/>
        </w:rPr>
        <w:t>зультаты освоения дисциплины:</w:t>
      </w:r>
    </w:p>
    <w:p w14:paraId="6DC12ED3" w14:textId="77777777" w:rsidR="00436A5B" w:rsidRPr="00677521" w:rsidRDefault="0055153F" w:rsidP="00205B1D">
      <w:pPr>
        <w:suppressAutoHyphens/>
        <w:ind w:firstLine="709"/>
        <w:jc w:val="both"/>
        <w:outlineLvl w:val="0"/>
        <w:rPr>
          <w:sz w:val="24"/>
          <w:szCs w:val="24"/>
        </w:rPr>
      </w:pPr>
      <w:r w:rsidRPr="00677521">
        <w:rPr>
          <w:sz w:val="24"/>
          <w:szCs w:val="24"/>
        </w:rPr>
        <w:t>В рамках программы учебной дисциплины обучающимися осваиваются умения и знания</w:t>
      </w: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1"/>
        <w:gridCol w:w="2723"/>
        <w:gridCol w:w="4932"/>
      </w:tblGrid>
      <w:tr w:rsidR="00436A5B" w:rsidRPr="00677521" w14:paraId="17160440" w14:textId="77777777" w:rsidTr="00285BBF">
        <w:tc>
          <w:tcPr>
            <w:tcW w:w="1701" w:type="dxa"/>
            <w:tcMar>
              <w:top w:w="57" w:type="dxa"/>
              <w:left w:w="57" w:type="dxa"/>
              <w:bottom w:w="57" w:type="dxa"/>
              <w:right w:w="57" w:type="dxa"/>
            </w:tcMar>
          </w:tcPr>
          <w:p w14:paraId="272E3EE7" w14:textId="77777777" w:rsidR="00436A5B" w:rsidRPr="00677521" w:rsidRDefault="00A4646F" w:rsidP="00205B1D">
            <w:pPr>
              <w:pStyle w:val="TableParagraph"/>
              <w:rPr>
                <w:b/>
                <w:sz w:val="24"/>
                <w:szCs w:val="24"/>
              </w:rPr>
            </w:pPr>
            <w:r w:rsidRPr="00677521">
              <w:rPr>
                <w:b/>
                <w:sz w:val="24"/>
                <w:szCs w:val="24"/>
              </w:rPr>
              <w:t>Код ПК, ОК</w:t>
            </w:r>
            <w:r w:rsidR="008D3A61" w:rsidRPr="00677521">
              <w:rPr>
                <w:rStyle w:val="aa"/>
                <w:i/>
              </w:rPr>
              <w:footnoteReference w:id="27"/>
            </w:r>
          </w:p>
        </w:tc>
        <w:tc>
          <w:tcPr>
            <w:tcW w:w="2723" w:type="dxa"/>
            <w:tcMar>
              <w:top w:w="57" w:type="dxa"/>
              <w:left w:w="57" w:type="dxa"/>
              <w:bottom w:w="57" w:type="dxa"/>
              <w:right w:w="57" w:type="dxa"/>
            </w:tcMar>
          </w:tcPr>
          <w:p w14:paraId="342FED46" w14:textId="77777777" w:rsidR="00436A5B" w:rsidRPr="00677521" w:rsidRDefault="00A4646F" w:rsidP="00205B1D">
            <w:pPr>
              <w:pStyle w:val="TableParagraph"/>
              <w:rPr>
                <w:b/>
                <w:sz w:val="24"/>
                <w:szCs w:val="24"/>
              </w:rPr>
            </w:pPr>
            <w:r w:rsidRPr="00677521">
              <w:rPr>
                <w:b/>
                <w:sz w:val="24"/>
                <w:szCs w:val="24"/>
              </w:rPr>
              <w:t>Умения</w:t>
            </w:r>
          </w:p>
        </w:tc>
        <w:tc>
          <w:tcPr>
            <w:tcW w:w="4932" w:type="dxa"/>
            <w:tcMar>
              <w:top w:w="57" w:type="dxa"/>
              <w:left w:w="57" w:type="dxa"/>
              <w:bottom w:w="57" w:type="dxa"/>
              <w:right w:w="57" w:type="dxa"/>
            </w:tcMar>
          </w:tcPr>
          <w:p w14:paraId="2DAE699A" w14:textId="77777777" w:rsidR="00436A5B" w:rsidRPr="00677521" w:rsidRDefault="00A4646F" w:rsidP="00205B1D">
            <w:pPr>
              <w:pStyle w:val="TableParagraph"/>
              <w:rPr>
                <w:b/>
                <w:sz w:val="24"/>
                <w:szCs w:val="24"/>
              </w:rPr>
            </w:pPr>
            <w:r w:rsidRPr="00677521">
              <w:rPr>
                <w:b/>
                <w:sz w:val="24"/>
                <w:szCs w:val="24"/>
              </w:rPr>
              <w:t>Знания</w:t>
            </w:r>
          </w:p>
        </w:tc>
      </w:tr>
      <w:tr w:rsidR="00285BBF" w:rsidRPr="00677521" w14:paraId="0EDA3A40" w14:textId="77777777" w:rsidTr="00285BBF">
        <w:tc>
          <w:tcPr>
            <w:tcW w:w="1701" w:type="dxa"/>
            <w:tcMar>
              <w:top w:w="57" w:type="dxa"/>
              <w:left w:w="57" w:type="dxa"/>
              <w:bottom w:w="57" w:type="dxa"/>
              <w:right w:w="57" w:type="dxa"/>
            </w:tcMar>
          </w:tcPr>
          <w:p w14:paraId="42ADD3C8" w14:textId="77777777" w:rsidR="00285BBF" w:rsidRPr="00677521" w:rsidRDefault="00285BBF" w:rsidP="00205B1D">
            <w:pPr>
              <w:pStyle w:val="TableParagraph"/>
              <w:rPr>
                <w:sz w:val="24"/>
                <w:szCs w:val="24"/>
              </w:rPr>
            </w:pPr>
            <w:r w:rsidRPr="00677521">
              <w:rPr>
                <w:sz w:val="24"/>
                <w:szCs w:val="24"/>
              </w:rPr>
              <w:t>ПК 1.2-1.4,</w:t>
            </w:r>
          </w:p>
          <w:p w14:paraId="21A272E7" w14:textId="77777777" w:rsidR="00285BBF" w:rsidRPr="00677521" w:rsidRDefault="00285BBF" w:rsidP="00205B1D">
            <w:pPr>
              <w:pStyle w:val="TableParagraph"/>
              <w:rPr>
                <w:sz w:val="24"/>
                <w:szCs w:val="24"/>
              </w:rPr>
            </w:pPr>
            <w:r w:rsidRPr="00677521">
              <w:rPr>
                <w:sz w:val="24"/>
                <w:szCs w:val="24"/>
              </w:rPr>
              <w:t>ПК 2.2-2.8,</w:t>
            </w:r>
          </w:p>
          <w:p w14:paraId="701EDA30" w14:textId="77777777" w:rsidR="00285BBF" w:rsidRPr="00677521" w:rsidRDefault="00285BBF" w:rsidP="00205B1D">
            <w:pPr>
              <w:pStyle w:val="TableParagraph"/>
              <w:rPr>
                <w:sz w:val="24"/>
                <w:szCs w:val="24"/>
              </w:rPr>
            </w:pPr>
            <w:r w:rsidRPr="00677521">
              <w:rPr>
                <w:sz w:val="24"/>
                <w:szCs w:val="24"/>
              </w:rPr>
              <w:t>ПК 3.2-3.6,</w:t>
            </w:r>
          </w:p>
          <w:p w14:paraId="6AA54E35" w14:textId="77777777" w:rsidR="00285BBF" w:rsidRPr="00677521" w:rsidRDefault="00285BBF" w:rsidP="00205B1D">
            <w:pPr>
              <w:pStyle w:val="TableParagraph"/>
              <w:rPr>
                <w:sz w:val="24"/>
                <w:szCs w:val="24"/>
              </w:rPr>
            </w:pPr>
            <w:r w:rsidRPr="00677521">
              <w:rPr>
                <w:sz w:val="24"/>
                <w:szCs w:val="24"/>
              </w:rPr>
              <w:t>ПК 4.2-4.5,</w:t>
            </w:r>
          </w:p>
          <w:p w14:paraId="62B6414F" w14:textId="77777777" w:rsidR="00285BBF" w:rsidRPr="00677521" w:rsidRDefault="00285BBF" w:rsidP="00205B1D">
            <w:pPr>
              <w:pStyle w:val="TableParagraph"/>
              <w:rPr>
                <w:sz w:val="24"/>
                <w:szCs w:val="24"/>
              </w:rPr>
            </w:pPr>
            <w:r w:rsidRPr="00677521">
              <w:rPr>
                <w:sz w:val="24"/>
                <w:szCs w:val="24"/>
              </w:rPr>
              <w:t>ПК 5.2-5.5</w:t>
            </w:r>
          </w:p>
          <w:p w14:paraId="04F46FC9" w14:textId="77777777" w:rsidR="00285BBF" w:rsidRPr="00677521" w:rsidRDefault="00285BBF" w:rsidP="00205B1D">
            <w:pPr>
              <w:pStyle w:val="TableParagraph"/>
              <w:rPr>
                <w:sz w:val="24"/>
                <w:szCs w:val="24"/>
              </w:rPr>
            </w:pPr>
            <w:r w:rsidRPr="00677521">
              <w:rPr>
                <w:sz w:val="24"/>
                <w:szCs w:val="24"/>
              </w:rPr>
              <w:t>ОК 01-05,</w:t>
            </w:r>
          </w:p>
          <w:p w14:paraId="30711DB4" w14:textId="77777777" w:rsidR="00285BBF" w:rsidRPr="00677521" w:rsidRDefault="00285BBF" w:rsidP="00285BBF">
            <w:pPr>
              <w:pStyle w:val="TableParagraph"/>
              <w:rPr>
                <w:sz w:val="24"/>
                <w:szCs w:val="24"/>
              </w:rPr>
            </w:pPr>
            <w:r w:rsidRPr="00677521">
              <w:rPr>
                <w:sz w:val="24"/>
                <w:szCs w:val="24"/>
              </w:rPr>
              <w:t>ОК 09, ОК 10</w:t>
            </w:r>
          </w:p>
        </w:tc>
        <w:tc>
          <w:tcPr>
            <w:tcW w:w="2723" w:type="dxa"/>
            <w:tcMar>
              <w:top w:w="57" w:type="dxa"/>
              <w:left w:w="57" w:type="dxa"/>
              <w:bottom w:w="57" w:type="dxa"/>
              <w:right w:w="57" w:type="dxa"/>
            </w:tcMar>
          </w:tcPr>
          <w:p w14:paraId="7E8D5841" w14:textId="77777777" w:rsidR="00285BBF" w:rsidRPr="00677521" w:rsidRDefault="00285BBF" w:rsidP="00205B1D">
            <w:pPr>
              <w:pStyle w:val="TableParagraph"/>
              <w:rPr>
                <w:sz w:val="24"/>
                <w:szCs w:val="24"/>
              </w:rPr>
            </w:pPr>
            <w:r w:rsidRPr="00677521">
              <w:rPr>
                <w:sz w:val="24"/>
                <w:szCs w:val="24"/>
              </w:rPr>
              <w:t>-вести учет, оформлять документы первичной отчетности по учету сырья, товаров и тары в кладовой организации питания;</w:t>
            </w:r>
          </w:p>
          <w:p w14:paraId="0F7FBBF7" w14:textId="77777777" w:rsidR="00285BBF" w:rsidRPr="00677521" w:rsidRDefault="00285BBF" w:rsidP="00205B1D">
            <w:pPr>
              <w:pStyle w:val="TableParagraph"/>
              <w:rPr>
                <w:sz w:val="24"/>
                <w:szCs w:val="24"/>
              </w:rPr>
            </w:pPr>
            <w:r w:rsidRPr="00677521">
              <w:rPr>
                <w:sz w:val="24"/>
                <w:szCs w:val="24"/>
              </w:rPr>
              <w:t>-составлять товарный отчет за день;</w:t>
            </w:r>
          </w:p>
          <w:p w14:paraId="325A9A12" w14:textId="77777777" w:rsidR="00285BBF" w:rsidRPr="00677521" w:rsidRDefault="00285BBF" w:rsidP="00205B1D">
            <w:pPr>
              <w:pStyle w:val="TableParagraph"/>
              <w:rPr>
                <w:sz w:val="24"/>
                <w:szCs w:val="24"/>
              </w:rPr>
            </w:pPr>
            <w:r w:rsidRPr="00677521">
              <w:rPr>
                <w:sz w:val="24"/>
                <w:szCs w:val="24"/>
              </w:rPr>
              <w:t>-определять процентную долю потерь на производстве при различных видах обработки сырья;</w:t>
            </w:r>
          </w:p>
          <w:p w14:paraId="58D565E0" w14:textId="77777777" w:rsidR="00285BBF" w:rsidRPr="00677521" w:rsidRDefault="00285BBF" w:rsidP="00205B1D">
            <w:pPr>
              <w:pStyle w:val="TableParagraph"/>
              <w:rPr>
                <w:sz w:val="24"/>
                <w:szCs w:val="24"/>
              </w:rPr>
            </w:pPr>
            <w:r w:rsidRPr="00677521">
              <w:rPr>
                <w:sz w:val="24"/>
                <w:szCs w:val="24"/>
              </w:rPr>
              <w:t xml:space="preserve">составлять </w:t>
            </w:r>
            <w:proofErr w:type="spellStart"/>
            <w:r w:rsidRPr="00677521">
              <w:rPr>
                <w:sz w:val="24"/>
                <w:szCs w:val="24"/>
              </w:rPr>
              <w:t>планменю</w:t>
            </w:r>
            <w:proofErr w:type="spellEnd"/>
            <w:r w:rsidRPr="00677521">
              <w:rPr>
                <w:sz w:val="24"/>
                <w:szCs w:val="24"/>
              </w:rPr>
              <w:t xml:space="preserve">, работать со сборником рецептур блюд и кулинарных изделий, технологическими и </w:t>
            </w:r>
            <w:proofErr w:type="spellStart"/>
            <w:r w:rsidRPr="00677521">
              <w:rPr>
                <w:sz w:val="24"/>
                <w:szCs w:val="24"/>
              </w:rPr>
              <w:t>технико</w:t>
            </w:r>
            <w:proofErr w:type="spellEnd"/>
          </w:p>
          <w:p w14:paraId="0DB22B34" w14:textId="77777777" w:rsidR="00285BBF" w:rsidRPr="00677521" w:rsidRDefault="00285BBF" w:rsidP="00205B1D">
            <w:pPr>
              <w:pStyle w:val="TableParagraph"/>
              <w:rPr>
                <w:sz w:val="24"/>
                <w:szCs w:val="24"/>
              </w:rPr>
            </w:pPr>
            <w:r w:rsidRPr="00677521">
              <w:rPr>
                <w:sz w:val="24"/>
                <w:szCs w:val="24"/>
              </w:rPr>
              <w:t>технологическими картами;</w:t>
            </w:r>
          </w:p>
          <w:p w14:paraId="073021CA" w14:textId="77777777" w:rsidR="00285BBF" w:rsidRPr="00677521" w:rsidRDefault="00285BBF" w:rsidP="00205B1D">
            <w:pPr>
              <w:pStyle w:val="TableParagraph"/>
              <w:rPr>
                <w:sz w:val="24"/>
                <w:szCs w:val="24"/>
              </w:rPr>
            </w:pPr>
            <w:r w:rsidRPr="00677521">
              <w:rPr>
                <w:sz w:val="24"/>
                <w:szCs w:val="24"/>
              </w:rPr>
              <w:t>-рассчитывать цены на готовую продукцию и полуфабрикаты собственного производства, оформлять калькуляционные карточки;</w:t>
            </w:r>
          </w:p>
          <w:p w14:paraId="5C8D0930" w14:textId="77777777" w:rsidR="00285BBF" w:rsidRPr="00677521" w:rsidRDefault="00285BBF" w:rsidP="00205B1D">
            <w:pPr>
              <w:pStyle w:val="TableParagraph"/>
              <w:rPr>
                <w:sz w:val="24"/>
                <w:szCs w:val="24"/>
              </w:rPr>
            </w:pPr>
            <w:r w:rsidRPr="00677521">
              <w:rPr>
                <w:sz w:val="24"/>
                <w:szCs w:val="24"/>
              </w:rPr>
              <w:t>-участвовать в проведении инвентаризации в кладовой и на производстве;</w:t>
            </w:r>
          </w:p>
          <w:p w14:paraId="29A6693B" w14:textId="77777777" w:rsidR="00285BBF" w:rsidRPr="00677521" w:rsidRDefault="00285BBF" w:rsidP="00205B1D">
            <w:pPr>
              <w:pStyle w:val="TableParagraph"/>
              <w:rPr>
                <w:sz w:val="24"/>
                <w:szCs w:val="24"/>
              </w:rPr>
            </w:pPr>
            <w:r w:rsidRPr="00677521">
              <w:rPr>
                <w:sz w:val="24"/>
                <w:szCs w:val="24"/>
              </w:rPr>
              <w:t xml:space="preserve">-пользоваться контрольно-кассовыми </w:t>
            </w:r>
            <w:r w:rsidRPr="00677521">
              <w:rPr>
                <w:sz w:val="24"/>
                <w:szCs w:val="24"/>
              </w:rPr>
              <w:lastRenderedPageBreak/>
              <w:t xml:space="preserve">машинами или средствами </w:t>
            </w:r>
            <w:proofErr w:type="spellStart"/>
            <w:r w:rsidRPr="00677521">
              <w:rPr>
                <w:sz w:val="24"/>
                <w:szCs w:val="24"/>
              </w:rPr>
              <w:t>атвтоматизации</w:t>
            </w:r>
            <w:proofErr w:type="spellEnd"/>
            <w:r w:rsidRPr="00677521">
              <w:rPr>
                <w:sz w:val="24"/>
                <w:szCs w:val="24"/>
              </w:rPr>
              <w:t xml:space="preserve"> при расчетах с потребителями;</w:t>
            </w:r>
          </w:p>
          <w:p w14:paraId="701FBA66" w14:textId="77777777" w:rsidR="00285BBF" w:rsidRPr="00677521" w:rsidRDefault="00285BBF" w:rsidP="00205B1D">
            <w:pPr>
              <w:pStyle w:val="TableParagraph"/>
              <w:rPr>
                <w:sz w:val="24"/>
                <w:szCs w:val="24"/>
              </w:rPr>
            </w:pPr>
            <w:r w:rsidRPr="00677521">
              <w:rPr>
                <w:sz w:val="24"/>
                <w:szCs w:val="24"/>
              </w:rPr>
              <w:t>-принимать оплату наличными деньгами;</w:t>
            </w:r>
          </w:p>
          <w:p w14:paraId="0C3EBD37" w14:textId="77777777" w:rsidR="00285BBF" w:rsidRPr="00677521" w:rsidRDefault="00285BBF" w:rsidP="00205B1D">
            <w:pPr>
              <w:pStyle w:val="TableParagraph"/>
              <w:rPr>
                <w:sz w:val="24"/>
                <w:szCs w:val="24"/>
              </w:rPr>
            </w:pPr>
            <w:r w:rsidRPr="00677521">
              <w:rPr>
                <w:sz w:val="24"/>
                <w:szCs w:val="24"/>
              </w:rPr>
              <w:t>-принимать и оформлять безналичные платежи;</w:t>
            </w:r>
          </w:p>
          <w:p w14:paraId="5DED98A8" w14:textId="77777777" w:rsidR="00285BBF" w:rsidRPr="00677521" w:rsidRDefault="00285BBF" w:rsidP="00205B1D">
            <w:pPr>
              <w:pStyle w:val="TableParagraph"/>
              <w:rPr>
                <w:sz w:val="24"/>
                <w:szCs w:val="24"/>
              </w:rPr>
            </w:pPr>
            <w:r w:rsidRPr="00677521">
              <w:rPr>
                <w:sz w:val="24"/>
                <w:szCs w:val="24"/>
              </w:rPr>
              <w:t>-составлять отчеты по платежам.</w:t>
            </w:r>
          </w:p>
        </w:tc>
        <w:tc>
          <w:tcPr>
            <w:tcW w:w="4932" w:type="dxa"/>
            <w:tcMar>
              <w:top w:w="57" w:type="dxa"/>
              <w:left w:w="57" w:type="dxa"/>
              <w:bottom w:w="57" w:type="dxa"/>
              <w:right w:w="57" w:type="dxa"/>
            </w:tcMar>
          </w:tcPr>
          <w:p w14:paraId="7F064F47" w14:textId="77777777" w:rsidR="00285BBF" w:rsidRPr="00677521" w:rsidRDefault="00285BBF" w:rsidP="00205B1D">
            <w:pPr>
              <w:pStyle w:val="TableParagraph"/>
              <w:rPr>
                <w:sz w:val="24"/>
                <w:szCs w:val="24"/>
              </w:rPr>
            </w:pPr>
            <w:r w:rsidRPr="00677521">
              <w:rPr>
                <w:sz w:val="24"/>
                <w:szCs w:val="24"/>
              </w:rPr>
              <w:lastRenderedPageBreak/>
              <w:t>-виды учета, требования, предъявляемые к учету;</w:t>
            </w:r>
          </w:p>
          <w:p w14:paraId="301C465D"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задачи бухгалтерского учета;</w:t>
            </w:r>
          </w:p>
          <w:p w14:paraId="47C42318" w14:textId="77777777" w:rsidR="00285BBF" w:rsidRPr="00677521" w:rsidRDefault="00285BBF" w:rsidP="00205B1D">
            <w:pPr>
              <w:pStyle w:val="TableParagraph"/>
              <w:rPr>
                <w:sz w:val="24"/>
                <w:szCs w:val="24"/>
              </w:rPr>
            </w:pPr>
            <w:r w:rsidRPr="00677521">
              <w:rPr>
                <w:sz w:val="24"/>
                <w:szCs w:val="24"/>
              </w:rPr>
              <w:t>-предмет и метод бухгалтерского учета;</w:t>
            </w:r>
          </w:p>
          <w:p w14:paraId="4A832A3B" w14:textId="77777777" w:rsidR="00285BBF" w:rsidRPr="00677521" w:rsidRDefault="00285BBF" w:rsidP="00205B1D">
            <w:pPr>
              <w:pStyle w:val="TableParagraph"/>
              <w:rPr>
                <w:sz w:val="24"/>
                <w:szCs w:val="24"/>
              </w:rPr>
            </w:pPr>
            <w:r w:rsidRPr="00677521">
              <w:rPr>
                <w:sz w:val="24"/>
                <w:szCs w:val="24"/>
              </w:rPr>
              <w:t>-элементы бухгалтерского учета;</w:t>
            </w:r>
          </w:p>
          <w:p w14:paraId="24F80376" w14:textId="77777777" w:rsidR="00285BBF" w:rsidRPr="00677521" w:rsidRDefault="00285BBF" w:rsidP="00205B1D">
            <w:pPr>
              <w:pStyle w:val="TableParagraph"/>
              <w:rPr>
                <w:sz w:val="24"/>
                <w:szCs w:val="24"/>
              </w:rPr>
            </w:pPr>
            <w:r w:rsidRPr="00677521">
              <w:rPr>
                <w:sz w:val="24"/>
                <w:szCs w:val="24"/>
              </w:rPr>
              <w:t>-принципы и формы организации бухгалтерского учета</w:t>
            </w:r>
          </w:p>
          <w:p w14:paraId="59A97A2A"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особенности организации бухгалтерского учета в общественном питании;</w:t>
            </w:r>
          </w:p>
          <w:p w14:paraId="55C09538"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основные направления совершенствования, учета и контроля отчетности на современном этапе;</w:t>
            </w:r>
          </w:p>
          <w:p w14:paraId="582957C4" w14:textId="77777777" w:rsidR="00285BBF" w:rsidRPr="00677521" w:rsidRDefault="00285BBF" w:rsidP="006F0CD0">
            <w:pPr>
              <w:pStyle w:val="TableParagraph"/>
              <w:numPr>
                <w:ilvl w:val="0"/>
                <w:numId w:val="44"/>
              </w:numPr>
              <w:ind w:left="0" w:firstLine="0"/>
              <w:rPr>
                <w:sz w:val="24"/>
                <w:szCs w:val="24"/>
              </w:rPr>
            </w:pPr>
            <w:r w:rsidRPr="00677521">
              <w:rPr>
                <w:sz w:val="24"/>
                <w:szCs w:val="24"/>
              </w:rPr>
              <w:t>формы документов, применяемых в организациях питания, их классификацию;</w:t>
            </w:r>
          </w:p>
          <w:p w14:paraId="4518CC8D" w14:textId="77777777" w:rsidR="00285BBF" w:rsidRPr="00677521" w:rsidRDefault="00285BBF" w:rsidP="006F0CD0">
            <w:pPr>
              <w:pStyle w:val="TableParagraph"/>
              <w:numPr>
                <w:ilvl w:val="0"/>
                <w:numId w:val="44"/>
              </w:numPr>
              <w:ind w:left="0" w:firstLine="0"/>
              <w:rPr>
                <w:sz w:val="24"/>
                <w:szCs w:val="24"/>
              </w:rPr>
            </w:pPr>
            <w:r w:rsidRPr="00677521">
              <w:rPr>
                <w:sz w:val="24"/>
                <w:szCs w:val="24"/>
              </w:rPr>
              <w:t>требования, предъявляемые к содержанию и оформлению документов;</w:t>
            </w:r>
          </w:p>
          <w:p w14:paraId="636C0899"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права, обязанности и ответственность главного бухгалтера;</w:t>
            </w:r>
          </w:p>
          <w:p w14:paraId="4292CB72"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понятие цены, ее элементы, виды цен, понятие калькуляции и порядок определения розничных цен на продукцию собственного производства;</w:t>
            </w:r>
          </w:p>
          <w:p w14:paraId="1493A38B"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понятие товарооборота предприятий питания, его виды и методы расчета.</w:t>
            </w:r>
          </w:p>
          <w:p w14:paraId="7EF5B7C6" w14:textId="77777777" w:rsidR="00285BBF" w:rsidRPr="00677521" w:rsidRDefault="00285BBF" w:rsidP="006F0CD0">
            <w:pPr>
              <w:pStyle w:val="TableParagraph"/>
              <w:numPr>
                <w:ilvl w:val="0"/>
                <w:numId w:val="44"/>
              </w:numPr>
              <w:ind w:left="0" w:firstLine="0"/>
              <w:rPr>
                <w:sz w:val="24"/>
                <w:szCs w:val="24"/>
              </w:rPr>
            </w:pPr>
            <w:r w:rsidRPr="00677521">
              <w:rPr>
                <w:sz w:val="24"/>
                <w:szCs w:val="24"/>
              </w:rPr>
              <w:t>сущность плана-меню, его назначение, виды, порядок составления;</w:t>
            </w:r>
          </w:p>
          <w:p w14:paraId="3398348C" w14:textId="77777777" w:rsidR="00285BBF" w:rsidRPr="00677521" w:rsidRDefault="00285BBF" w:rsidP="00205B1D">
            <w:pPr>
              <w:pStyle w:val="TableParagraph"/>
              <w:rPr>
                <w:sz w:val="24"/>
                <w:szCs w:val="24"/>
              </w:rPr>
            </w:pPr>
            <w:r w:rsidRPr="00677521">
              <w:rPr>
                <w:sz w:val="24"/>
                <w:szCs w:val="24"/>
              </w:rPr>
              <w:t>-правила документального оформления движения материальных ценностей;</w:t>
            </w:r>
          </w:p>
          <w:p w14:paraId="71249E05"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источники поступления продуктов и тары;</w:t>
            </w:r>
          </w:p>
          <w:p w14:paraId="24CF2ABE" w14:textId="77777777" w:rsidR="00285BBF" w:rsidRPr="00677521" w:rsidRDefault="00285BBF" w:rsidP="00205B1D">
            <w:pPr>
              <w:pStyle w:val="TableParagraph"/>
              <w:rPr>
                <w:sz w:val="24"/>
                <w:szCs w:val="24"/>
              </w:rPr>
            </w:pPr>
            <w:r w:rsidRPr="00677521">
              <w:rPr>
                <w:sz w:val="24"/>
                <w:szCs w:val="24"/>
              </w:rPr>
              <w:t>-правила оприходования товаров и тары материально-ответственными лицами,</w:t>
            </w:r>
          </w:p>
          <w:p w14:paraId="3AA7777E" w14:textId="77777777" w:rsidR="00285BBF" w:rsidRPr="00677521" w:rsidRDefault="00285BBF" w:rsidP="00205B1D">
            <w:pPr>
              <w:pStyle w:val="TableParagraph"/>
              <w:rPr>
                <w:sz w:val="24"/>
                <w:szCs w:val="24"/>
              </w:rPr>
            </w:pPr>
            <w:r w:rsidRPr="00677521">
              <w:rPr>
                <w:sz w:val="24"/>
                <w:szCs w:val="24"/>
              </w:rPr>
              <w:t>реализованных и отпущенных товаров;</w:t>
            </w:r>
          </w:p>
          <w:p w14:paraId="459FE6A7" w14:textId="77777777" w:rsidR="00285BBF" w:rsidRPr="00677521" w:rsidRDefault="00285BBF" w:rsidP="00205B1D">
            <w:pPr>
              <w:pStyle w:val="TableParagraph"/>
              <w:rPr>
                <w:sz w:val="24"/>
                <w:szCs w:val="24"/>
              </w:rPr>
            </w:pPr>
            <w:r w:rsidRPr="00677521">
              <w:rPr>
                <w:sz w:val="24"/>
                <w:szCs w:val="24"/>
              </w:rPr>
              <w:t>-методику осуществления контроля за товарными запасами;</w:t>
            </w:r>
          </w:p>
          <w:p w14:paraId="22607241" w14:textId="77777777" w:rsidR="00285BBF" w:rsidRPr="00677521" w:rsidRDefault="00285BBF" w:rsidP="00205B1D">
            <w:pPr>
              <w:pStyle w:val="TableParagraph"/>
              <w:rPr>
                <w:sz w:val="24"/>
                <w:szCs w:val="24"/>
              </w:rPr>
            </w:pPr>
            <w:r w:rsidRPr="00677521">
              <w:rPr>
                <w:sz w:val="24"/>
                <w:szCs w:val="24"/>
              </w:rPr>
              <w:t>-понятие и виды товарных потерь, методику их списания;</w:t>
            </w:r>
          </w:p>
          <w:p w14:paraId="690BFC6E" w14:textId="77777777" w:rsidR="00285BBF" w:rsidRPr="00677521" w:rsidRDefault="00285BBF" w:rsidP="00205B1D">
            <w:pPr>
              <w:pStyle w:val="TableParagraph"/>
              <w:rPr>
                <w:sz w:val="24"/>
                <w:szCs w:val="24"/>
              </w:rPr>
            </w:pPr>
            <w:r w:rsidRPr="00677521">
              <w:rPr>
                <w:sz w:val="24"/>
                <w:szCs w:val="24"/>
              </w:rPr>
              <w:lastRenderedPageBreak/>
              <w:t>-методику проведения инвентаризации и выявления ее результатов;</w:t>
            </w:r>
          </w:p>
          <w:p w14:paraId="0BDFF97B"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понятие материальной ответственности, ее документальное оформление, отчетность материально-ответственных лиц;</w:t>
            </w:r>
          </w:p>
          <w:p w14:paraId="2A729E47"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порядок оформления и учета доверенностей;</w:t>
            </w:r>
          </w:p>
          <w:p w14:paraId="0A2EE549" w14:textId="77777777" w:rsidR="00285BBF" w:rsidRPr="00677521" w:rsidRDefault="00285BBF" w:rsidP="006F0CD0">
            <w:pPr>
              <w:pStyle w:val="TableParagraph"/>
              <w:numPr>
                <w:ilvl w:val="0"/>
                <w:numId w:val="44"/>
              </w:numPr>
              <w:ind w:left="0" w:firstLine="0"/>
              <w:rPr>
                <w:sz w:val="24"/>
                <w:szCs w:val="24"/>
              </w:rPr>
            </w:pPr>
            <w:r w:rsidRPr="00677521">
              <w:rPr>
                <w:sz w:val="24"/>
                <w:szCs w:val="24"/>
              </w:rPr>
              <w:t>ассортимент меню и цены на готовую продукцию на день принятия платежей;</w:t>
            </w:r>
          </w:p>
          <w:p w14:paraId="441ECCAE" w14:textId="77777777" w:rsidR="00285BBF" w:rsidRPr="00677521" w:rsidRDefault="00285BBF" w:rsidP="006F0CD0">
            <w:pPr>
              <w:pStyle w:val="TableParagraph"/>
              <w:numPr>
                <w:ilvl w:val="0"/>
                <w:numId w:val="43"/>
              </w:numPr>
              <w:ind w:left="0" w:firstLine="0"/>
              <w:rPr>
                <w:sz w:val="24"/>
                <w:szCs w:val="24"/>
              </w:rPr>
            </w:pPr>
            <w:r w:rsidRPr="00677521">
              <w:rPr>
                <w:sz w:val="24"/>
                <w:szCs w:val="24"/>
              </w:rPr>
              <w:t>правила торговли;</w:t>
            </w:r>
          </w:p>
          <w:p w14:paraId="6C9EFAA9" w14:textId="77777777" w:rsidR="00285BBF" w:rsidRPr="00677521" w:rsidRDefault="00285BBF" w:rsidP="006F0CD0">
            <w:pPr>
              <w:pStyle w:val="TableParagraph"/>
              <w:numPr>
                <w:ilvl w:val="0"/>
                <w:numId w:val="43"/>
              </w:numPr>
              <w:ind w:left="0" w:firstLine="0"/>
              <w:rPr>
                <w:sz w:val="24"/>
                <w:szCs w:val="24"/>
              </w:rPr>
            </w:pPr>
            <w:r w:rsidRPr="00677521">
              <w:rPr>
                <w:sz w:val="24"/>
                <w:szCs w:val="24"/>
              </w:rPr>
              <w:t>виды оплаты по платежам;</w:t>
            </w:r>
          </w:p>
          <w:p w14:paraId="2A03223A" w14:textId="77777777" w:rsidR="00285BBF" w:rsidRPr="00677521" w:rsidRDefault="00285BBF" w:rsidP="006F0CD0">
            <w:pPr>
              <w:pStyle w:val="TableParagraph"/>
              <w:numPr>
                <w:ilvl w:val="0"/>
                <w:numId w:val="43"/>
              </w:numPr>
              <w:ind w:left="0" w:firstLine="0"/>
              <w:rPr>
                <w:sz w:val="24"/>
                <w:szCs w:val="24"/>
              </w:rPr>
            </w:pPr>
            <w:r w:rsidRPr="00677521">
              <w:rPr>
                <w:sz w:val="24"/>
                <w:szCs w:val="24"/>
              </w:rPr>
              <w:t>виды и правила осуществления кассовых операций;</w:t>
            </w:r>
          </w:p>
          <w:p w14:paraId="5544D639" w14:textId="77777777" w:rsidR="00285BBF" w:rsidRPr="00677521" w:rsidRDefault="00285BBF" w:rsidP="006F0CD0">
            <w:pPr>
              <w:pStyle w:val="TableParagraph"/>
              <w:numPr>
                <w:ilvl w:val="0"/>
                <w:numId w:val="43"/>
              </w:numPr>
              <w:ind w:left="0" w:firstLine="0"/>
              <w:rPr>
                <w:sz w:val="24"/>
                <w:szCs w:val="24"/>
              </w:rPr>
            </w:pPr>
            <w:r w:rsidRPr="00677521">
              <w:rPr>
                <w:sz w:val="24"/>
                <w:szCs w:val="24"/>
              </w:rPr>
              <w:t>правила и порядок расчетов с потребителями при оплате наличными деньгами и при безналичной форме оплаты;</w:t>
            </w:r>
          </w:p>
          <w:p w14:paraId="4CDB29AA" w14:textId="77777777" w:rsidR="00285BBF" w:rsidRPr="00677521" w:rsidRDefault="00285BBF" w:rsidP="006F0CD0">
            <w:pPr>
              <w:pStyle w:val="TableParagraph"/>
              <w:numPr>
                <w:ilvl w:val="0"/>
                <w:numId w:val="43"/>
              </w:numPr>
              <w:ind w:left="0" w:firstLine="0"/>
              <w:rPr>
                <w:sz w:val="24"/>
                <w:szCs w:val="24"/>
              </w:rPr>
            </w:pPr>
            <w:r w:rsidRPr="00677521">
              <w:rPr>
                <w:sz w:val="24"/>
                <w:szCs w:val="24"/>
              </w:rPr>
              <w:t>правила поведения, степень ответственности за правильность расчетов с потребителями.</w:t>
            </w:r>
          </w:p>
        </w:tc>
      </w:tr>
    </w:tbl>
    <w:p w14:paraId="64F95468" w14:textId="77777777" w:rsidR="00436A5B" w:rsidRPr="00677521" w:rsidRDefault="00436A5B" w:rsidP="001915F4">
      <w:pPr>
        <w:pStyle w:val="a4"/>
        <w:rPr>
          <w:b/>
          <w:sz w:val="20"/>
        </w:rPr>
      </w:pPr>
    </w:p>
    <w:p w14:paraId="4C280B99" w14:textId="77777777" w:rsidR="00436A5B" w:rsidRPr="00677521" w:rsidRDefault="00436A5B" w:rsidP="001915F4">
      <w:pPr>
        <w:pStyle w:val="a4"/>
        <w:rPr>
          <w:b/>
          <w:sz w:val="19"/>
        </w:rPr>
      </w:pPr>
    </w:p>
    <w:p w14:paraId="3751C30D" w14:textId="77777777" w:rsidR="00436A5B" w:rsidRPr="00677521" w:rsidRDefault="00A4646F" w:rsidP="006F0CD0">
      <w:pPr>
        <w:pStyle w:val="a6"/>
        <w:numPr>
          <w:ilvl w:val="0"/>
          <w:numId w:val="45"/>
        </w:numPr>
        <w:ind w:left="0" w:firstLine="0"/>
        <w:jc w:val="center"/>
        <w:rPr>
          <w:b/>
          <w:sz w:val="24"/>
        </w:rPr>
      </w:pPr>
      <w:r w:rsidRPr="00677521">
        <w:rPr>
          <w:b/>
          <w:sz w:val="24"/>
        </w:rPr>
        <w:t>СТРУКТУРА И СОДЕРЖАНИЕ УЧЕБНОЙ ДИСЦИПЛИНЫ</w:t>
      </w:r>
    </w:p>
    <w:p w14:paraId="56B494BA" w14:textId="77777777" w:rsidR="00436A5B" w:rsidRPr="00677521" w:rsidRDefault="00436A5B" w:rsidP="001915F4">
      <w:pPr>
        <w:pStyle w:val="a4"/>
        <w:rPr>
          <w:b/>
        </w:rPr>
      </w:pPr>
    </w:p>
    <w:p w14:paraId="68BA7697" w14:textId="77777777" w:rsidR="00436A5B" w:rsidRPr="00677521" w:rsidRDefault="00A4646F" w:rsidP="006F0CD0">
      <w:pPr>
        <w:pStyle w:val="2"/>
        <w:numPr>
          <w:ilvl w:val="1"/>
          <w:numId w:val="45"/>
        </w:numPr>
        <w:ind w:left="999" w:hanging="421"/>
      </w:pPr>
      <w:r w:rsidRPr="00677521">
        <w:t>Объем учебной дисциплины и виды учебной работы</w:t>
      </w:r>
    </w:p>
    <w:tbl>
      <w:tblPr>
        <w:tblStyle w:val="TableNormal"/>
        <w:tblW w:w="9574" w:type="dxa"/>
        <w:tblInd w:w="12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58"/>
        <w:gridCol w:w="10"/>
        <w:gridCol w:w="1906"/>
      </w:tblGrid>
      <w:tr w:rsidR="00436A5B" w:rsidRPr="00677521" w14:paraId="31363433" w14:textId="77777777" w:rsidTr="00205B1D">
        <w:trPr>
          <w:trHeight w:val="488"/>
        </w:trPr>
        <w:tc>
          <w:tcPr>
            <w:tcW w:w="7658" w:type="dxa"/>
          </w:tcPr>
          <w:p w14:paraId="54646296" w14:textId="77777777" w:rsidR="00436A5B" w:rsidRPr="00677521" w:rsidRDefault="00A4646F" w:rsidP="006046F4">
            <w:pPr>
              <w:pStyle w:val="TableParagraph"/>
              <w:spacing w:line="276" w:lineRule="auto"/>
              <w:ind w:left="113"/>
              <w:rPr>
                <w:b/>
                <w:sz w:val="24"/>
                <w:szCs w:val="24"/>
              </w:rPr>
            </w:pPr>
            <w:r w:rsidRPr="00677521">
              <w:rPr>
                <w:b/>
                <w:sz w:val="24"/>
                <w:szCs w:val="24"/>
              </w:rPr>
              <w:t>Вид учебной работы</w:t>
            </w:r>
          </w:p>
        </w:tc>
        <w:tc>
          <w:tcPr>
            <w:tcW w:w="1916" w:type="dxa"/>
            <w:gridSpan w:val="2"/>
          </w:tcPr>
          <w:p w14:paraId="2A26E544" w14:textId="77777777" w:rsidR="00436A5B" w:rsidRPr="00677521" w:rsidRDefault="00A4646F" w:rsidP="006046F4">
            <w:pPr>
              <w:pStyle w:val="TableParagraph"/>
              <w:spacing w:line="276" w:lineRule="auto"/>
              <w:ind w:left="113"/>
              <w:rPr>
                <w:b/>
                <w:sz w:val="24"/>
                <w:szCs w:val="24"/>
              </w:rPr>
            </w:pPr>
            <w:r w:rsidRPr="00677521">
              <w:rPr>
                <w:b/>
                <w:sz w:val="24"/>
                <w:szCs w:val="24"/>
              </w:rPr>
              <w:t>Объем часов</w:t>
            </w:r>
          </w:p>
        </w:tc>
      </w:tr>
      <w:tr w:rsidR="00436A5B" w:rsidRPr="00677521" w14:paraId="7F1B4971" w14:textId="77777777" w:rsidTr="00205B1D">
        <w:trPr>
          <w:trHeight w:val="488"/>
        </w:trPr>
        <w:tc>
          <w:tcPr>
            <w:tcW w:w="7658" w:type="dxa"/>
          </w:tcPr>
          <w:p w14:paraId="077D61D8" w14:textId="77777777" w:rsidR="00436A5B" w:rsidRPr="00677521" w:rsidRDefault="00A4646F" w:rsidP="006046F4">
            <w:pPr>
              <w:pStyle w:val="TableParagraph"/>
              <w:spacing w:line="276" w:lineRule="auto"/>
              <w:ind w:left="113"/>
              <w:rPr>
                <w:b/>
                <w:sz w:val="24"/>
                <w:szCs w:val="24"/>
              </w:rPr>
            </w:pPr>
            <w:r w:rsidRPr="00677521">
              <w:rPr>
                <w:b/>
                <w:sz w:val="24"/>
                <w:szCs w:val="24"/>
              </w:rPr>
              <w:t>Объем образовательной программы</w:t>
            </w:r>
          </w:p>
        </w:tc>
        <w:tc>
          <w:tcPr>
            <w:tcW w:w="1916" w:type="dxa"/>
            <w:gridSpan w:val="2"/>
            <w:vAlign w:val="center"/>
          </w:tcPr>
          <w:p w14:paraId="701F62B9" w14:textId="77777777" w:rsidR="00436A5B" w:rsidRPr="00677521" w:rsidRDefault="00A4646F" w:rsidP="006046F4">
            <w:pPr>
              <w:pStyle w:val="TableParagraph"/>
              <w:spacing w:line="276" w:lineRule="auto"/>
              <w:ind w:left="113"/>
              <w:jc w:val="center"/>
              <w:rPr>
                <w:b/>
                <w:sz w:val="24"/>
                <w:szCs w:val="24"/>
              </w:rPr>
            </w:pPr>
            <w:r w:rsidRPr="00677521">
              <w:rPr>
                <w:b/>
                <w:sz w:val="24"/>
                <w:szCs w:val="24"/>
              </w:rPr>
              <w:t>32</w:t>
            </w:r>
          </w:p>
        </w:tc>
      </w:tr>
      <w:tr w:rsidR="008D3A61" w:rsidRPr="00677521" w14:paraId="7C54ED55" w14:textId="77777777" w:rsidTr="009F410E">
        <w:trPr>
          <w:trHeight w:val="488"/>
        </w:trPr>
        <w:tc>
          <w:tcPr>
            <w:tcW w:w="7658" w:type="dxa"/>
            <w:vAlign w:val="center"/>
          </w:tcPr>
          <w:p w14:paraId="54DD662A" w14:textId="77777777" w:rsidR="008D3A61" w:rsidRPr="00677521" w:rsidRDefault="008D3A61" w:rsidP="006046F4">
            <w:pPr>
              <w:suppressAutoHyphens/>
              <w:spacing w:line="276" w:lineRule="auto"/>
              <w:ind w:left="113"/>
              <w:rPr>
                <w:b/>
                <w:sz w:val="24"/>
                <w:szCs w:val="24"/>
              </w:rPr>
            </w:pPr>
            <w:r w:rsidRPr="00677521">
              <w:rPr>
                <w:b/>
                <w:sz w:val="24"/>
                <w:szCs w:val="24"/>
              </w:rPr>
              <w:t>в т.ч. в форме практической подготовки</w:t>
            </w:r>
          </w:p>
        </w:tc>
        <w:tc>
          <w:tcPr>
            <w:tcW w:w="1916" w:type="dxa"/>
            <w:gridSpan w:val="2"/>
            <w:vAlign w:val="center"/>
          </w:tcPr>
          <w:p w14:paraId="4CA54BAC" w14:textId="77777777" w:rsidR="008D3A61" w:rsidRPr="00677521" w:rsidRDefault="008D3A61" w:rsidP="006046F4">
            <w:pPr>
              <w:suppressAutoHyphens/>
              <w:spacing w:line="276" w:lineRule="auto"/>
              <w:ind w:left="113"/>
              <w:jc w:val="center"/>
              <w:rPr>
                <w:iCs/>
                <w:sz w:val="24"/>
                <w:szCs w:val="24"/>
              </w:rPr>
            </w:pPr>
            <w:r w:rsidRPr="00677521">
              <w:rPr>
                <w:iCs/>
                <w:sz w:val="24"/>
                <w:szCs w:val="24"/>
              </w:rPr>
              <w:t>12</w:t>
            </w:r>
          </w:p>
        </w:tc>
      </w:tr>
      <w:tr w:rsidR="008D3A61" w:rsidRPr="00677521" w14:paraId="68B485AB" w14:textId="77777777" w:rsidTr="009F410E">
        <w:trPr>
          <w:trHeight w:val="491"/>
        </w:trPr>
        <w:tc>
          <w:tcPr>
            <w:tcW w:w="9574" w:type="dxa"/>
            <w:gridSpan w:val="3"/>
            <w:vAlign w:val="center"/>
          </w:tcPr>
          <w:p w14:paraId="6121CCA3" w14:textId="77777777" w:rsidR="008D3A61" w:rsidRPr="00677521" w:rsidRDefault="008D3A61" w:rsidP="006046F4">
            <w:pPr>
              <w:suppressAutoHyphens/>
              <w:spacing w:line="276" w:lineRule="auto"/>
              <w:ind w:left="113"/>
              <w:rPr>
                <w:iCs/>
                <w:sz w:val="24"/>
                <w:szCs w:val="24"/>
              </w:rPr>
            </w:pPr>
            <w:r w:rsidRPr="00677521">
              <w:rPr>
                <w:sz w:val="24"/>
                <w:szCs w:val="24"/>
              </w:rPr>
              <w:t>в т. ч.:</w:t>
            </w:r>
          </w:p>
        </w:tc>
      </w:tr>
      <w:tr w:rsidR="00436A5B" w:rsidRPr="00677521" w14:paraId="0F58D8A1" w14:textId="77777777" w:rsidTr="00205B1D">
        <w:trPr>
          <w:trHeight w:val="489"/>
        </w:trPr>
        <w:tc>
          <w:tcPr>
            <w:tcW w:w="7658" w:type="dxa"/>
          </w:tcPr>
          <w:p w14:paraId="7078E602" w14:textId="77777777" w:rsidR="00436A5B" w:rsidRPr="00677521" w:rsidRDefault="00A4646F" w:rsidP="006046F4">
            <w:pPr>
              <w:pStyle w:val="TableParagraph"/>
              <w:spacing w:line="276" w:lineRule="auto"/>
              <w:ind w:left="113"/>
              <w:rPr>
                <w:sz w:val="24"/>
                <w:szCs w:val="24"/>
              </w:rPr>
            </w:pPr>
            <w:r w:rsidRPr="00677521">
              <w:rPr>
                <w:sz w:val="24"/>
                <w:szCs w:val="24"/>
              </w:rPr>
              <w:t>теоретическое обучение</w:t>
            </w:r>
          </w:p>
        </w:tc>
        <w:tc>
          <w:tcPr>
            <w:tcW w:w="1916" w:type="dxa"/>
            <w:gridSpan w:val="2"/>
            <w:vAlign w:val="center"/>
          </w:tcPr>
          <w:p w14:paraId="691CC25A" w14:textId="77777777" w:rsidR="00436A5B" w:rsidRPr="00677521" w:rsidRDefault="00A4646F" w:rsidP="006046F4">
            <w:pPr>
              <w:pStyle w:val="TableParagraph"/>
              <w:spacing w:line="276" w:lineRule="auto"/>
              <w:ind w:left="113"/>
              <w:jc w:val="center"/>
              <w:rPr>
                <w:sz w:val="24"/>
                <w:szCs w:val="24"/>
              </w:rPr>
            </w:pPr>
            <w:r w:rsidRPr="00677521">
              <w:rPr>
                <w:sz w:val="24"/>
                <w:szCs w:val="24"/>
              </w:rPr>
              <w:t>20</w:t>
            </w:r>
          </w:p>
        </w:tc>
      </w:tr>
      <w:tr w:rsidR="00436A5B" w:rsidRPr="00677521" w14:paraId="36F12C2D" w14:textId="77777777" w:rsidTr="00205B1D">
        <w:trPr>
          <w:trHeight w:val="489"/>
        </w:trPr>
        <w:tc>
          <w:tcPr>
            <w:tcW w:w="7658" w:type="dxa"/>
          </w:tcPr>
          <w:p w14:paraId="5E7B5B79" w14:textId="77777777" w:rsidR="00436A5B" w:rsidRPr="00677521" w:rsidRDefault="00A4646F" w:rsidP="00721591">
            <w:pPr>
              <w:pStyle w:val="TableParagraph"/>
              <w:spacing w:line="276" w:lineRule="auto"/>
              <w:ind w:left="113"/>
              <w:rPr>
                <w:sz w:val="24"/>
                <w:szCs w:val="24"/>
              </w:rPr>
            </w:pPr>
            <w:r w:rsidRPr="00677521">
              <w:rPr>
                <w:sz w:val="24"/>
                <w:szCs w:val="24"/>
              </w:rPr>
              <w:t xml:space="preserve">практические занятия </w:t>
            </w:r>
          </w:p>
        </w:tc>
        <w:tc>
          <w:tcPr>
            <w:tcW w:w="1916" w:type="dxa"/>
            <w:gridSpan w:val="2"/>
            <w:vAlign w:val="center"/>
          </w:tcPr>
          <w:p w14:paraId="3D7119A2" w14:textId="77777777" w:rsidR="00436A5B" w:rsidRPr="00677521" w:rsidRDefault="00A4646F" w:rsidP="006046F4">
            <w:pPr>
              <w:pStyle w:val="TableParagraph"/>
              <w:spacing w:line="276" w:lineRule="auto"/>
              <w:ind w:left="113"/>
              <w:jc w:val="center"/>
              <w:rPr>
                <w:sz w:val="24"/>
                <w:szCs w:val="24"/>
              </w:rPr>
            </w:pPr>
            <w:r w:rsidRPr="00677521">
              <w:rPr>
                <w:sz w:val="24"/>
                <w:szCs w:val="24"/>
              </w:rPr>
              <w:t>12</w:t>
            </w:r>
          </w:p>
        </w:tc>
      </w:tr>
      <w:tr w:rsidR="00205B1D" w:rsidRPr="00677521" w14:paraId="44DCC64E" w14:textId="77777777" w:rsidTr="00205B1D">
        <w:trPr>
          <w:trHeight w:val="489"/>
        </w:trPr>
        <w:tc>
          <w:tcPr>
            <w:tcW w:w="7668" w:type="dxa"/>
            <w:gridSpan w:val="2"/>
          </w:tcPr>
          <w:p w14:paraId="5D388965" w14:textId="77777777" w:rsidR="00205B1D" w:rsidRPr="00677521" w:rsidRDefault="00205B1D" w:rsidP="006046F4">
            <w:pPr>
              <w:pStyle w:val="TableParagraph"/>
              <w:spacing w:line="276" w:lineRule="auto"/>
              <w:ind w:left="113"/>
              <w:rPr>
                <w:sz w:val="24"/>
                <w:szCs w:val="24"/>
              </w:rPr>
            </w:pPr>
            <w:r w:rsidRPr="00677521">
              <w:rPr>
                <w:sz w:val="24"/>
                <w:szCs w:val="24"/>
              </w:rPr>
              <w:t>Самостоятельная работа</w:t>
            </w:r>
            <w:r w:rsidR="00721591" w:rsidRPr="00677521">
              <w:rPr>
                <w:rStyle w:val="aa"/>
                <w:sz w:val="24"/>
                <w:szCs w:val="24"/>
              </w:rPr>
              <w:footnoteReference w:id="28"/>
            </w:r>
          </w:p>
        </w:tc>
        <w:tc>
          <w:tcPr>
            <w:tcW w:w="1906" w:type="dxa"/>
            <w:vAlign w:val="center"/>
          </w:tcPr>
          <w:p w14:paraId="5CFBD9BB" w14:textId="77777777" w:rsidR="00205B1D" w:rsidRPr="00677521" w:rsidRDefault="00205B1D" w:rsidP="006046F4">
            <w:pPr>
              <w:pStyle w:val="TableParagraph"/>
              <w:spacing w:line="276" w:lineRule="auto"/>
              <w:ind w:left="113"/>
              <w:jc w:val="center"/>
              <w:rPr>
                <w:b/>
                <w:sz w:val="24"/>
                <w:szCs w:val="24"/>
              </w:rPr>
            </w:pPr>
            <w:r w:rsidRPr="00677521">
              <w:rPr>
                <w:b/>
                <w:sz w:val="24"/>
                <w:szCs w:val="24"/>
              </w:rPr>
              <w:t>-</w:t>
            </w:r>
          </w:p>
        </w:tc>
      </w:tr>
      <w:tr w:rsidR="00205B1D" w:rsidRPr="00677521" w14:paraId="62AB74C0" w14:textId="77777777" w:rsidTr="00205B1D">
        <w:trPr>
          <w:trHeight w:val="491"/>
        </w:trPr>
        <w:tc>
          <w:tcPr>
            <w:tcW w:w="9574" w:type="dxa"/>
            <w:gridSpan w:val="3"/>
          </w:tcPr>
          <w:p w14:paraId="64B08356" w14:textId="77777777" w:rsidR="00205B1D" w:rsidRPr="00677521" w:rsidRDefault="00205B1D" w:rsidP="006046F4">
            <w:pPr>
              <w:pStyle w:val="TableParagraph"/>
              <w:spacing w:line="276" w:lineRule="auto"/>
              <w:ind w:left="113"/>
              <w:rPr>
                <w:sz w:val="24"/>
                <w:szCs w:val="24"/>
              </w:rPr>
            </w:pPr>
            <w:r w:rsidRPr="00677521">
              <w:rPr>
                <w:b/>
                <w:sz w:val="24"/>
                <w:szCs w:val="24"/>
              </w:rPr>
              <w:t xml:space="preserve">Промежуточная аттестация проводится в форме </w:t>
            </w:r>
            <w:r w:rsidRPr="00677521">
              <w:rPr>
                <w:sz w:val="24"/>
                <w:szCs w:val="24"/>
              </w:rPr>
              <w:t>дифференцированного зачета</w:t>
            </w:r>
          </w:p>
        </w:tc>
      </w:tr>
    </w:tbl>
    <w:p w14:paraId="66AAC2EA" w14:textId="77777777" w:rsidR="00436A5B" w:rsidRPr="00677521" w:rsidRDefault="00436A5B" w:rsidP="001915F4">
      <w:pPr>
        <w:pStyle w:val="a4"/>
        <w:rPr>
          <w:b/>
          <w:sz w:val="20"/>
        </w:rPr>
      </w:pPr>
    </w:p>
    <w:p w14:paraId="40046AB1" w14:textId="77777777" w:rsidR="00436A5B" w:rsidRPr="00677521" w:rsidRDefault="00436A5B" w:rsidP="00721591">
      <w:pPr>
        <w:pStyle w:val="a4"/>
        <w:rPr>
          <w:sz w:val="20"/>
        </w:rPr>
      </w:pPr>
    </w:p>
    <w:p w14:paraId="047DE06C" w14:textId="77777777" w:rsidR="00436A5B" w:rsidRPr="00677521" w:rsidRDefault="00436A5B" w:rsidP="001915F4">
      <w:pPr>
        <w:jc w:val="both"/>
        <w:rPr>
          <w:sz w:val="20"/>
        </w:rPr>
        <w:sectPr w:rsidR="00436A5B" w:rsidRPr="00677521" w:rsidSect="000F056A">
          <w:pgSz w:w="11910" w:h="16840"/>
          <w:pgMar w:top="1134" w:right="850" w:bottom="1134" w:left="1701" w:header="0" w:footer="1215" w:gutter="0"/>
          <w:cols w:space="720"/>
        </w:sectPr>
      </w:pPr>
    </w:p>
    <w:p w14:paraId="6C1733B9" w14:textId="77777777" w:rsidR="00436A5B" w:rsidRPr="00677521" w:rsidRDefault="00A4646F" w:rsidP="006F0CD0">
      <w:pPr>
        <w:pStyle w:val="a6"/>
        <w:numPr>
          <w:ilvl w:val="1"/>
          <w:numId w:val="45"/>
        </w:numPr>
        <w:ind w:left="1168" w:hanging="421"/>
        <w:rPr>
          <w:b/>
          <w:sz w:val="24"/>
        </w:rPr>
      </w:pPr>
      <w:r w:rsidRPr="00677521">
        <w:rPr>
          <w:b/>
          <w:sz w:val="24"/>
        </w:rPr>
        <w:lastRenderedPageBreak/>
        <w:t>Тематический план и содержание учебной дисциплины Основы калькуляции и учета</w:t>
      </w:r>
    </w:p>
    <w:tbl>
      <w:tblPr>
        <w:tblStyle w:val="TableNormal"/>
        <w:tblW w:w="14341"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53"/>
        <w:gridCol w:w="8911"/>
        <w:gridCol w:w="1134"/>
        <w:gridCol w:w="1843"/>
      </w:tblGrid>
      <w:tr w:rsidR="00436A5B" w:rsidRPr="00677521" w14:paraId="084ABA9E" w14:textId="77777777" w:rsidTr="00894701">
        <w:trPr>
          <w:trHeight w:val="828"/>
        </w:trPr>
        <w:tc>
          <w:tcPr>
            <w:tcW w:w="2453" w:type="dxa"/>
            <w:tcMar>
              <w:top w:w="57" w:type="dxa"/>
              <w:left w:w="57" w:type="dxa"/>
              <w:bottom w:w="57" w:type="dxa"/>
              <w:right w:w="57" w:type="dxa"/>
            </w:tcMar>
          </w:tcPr>
          <w:p w14:paraId="51282BA7" w14:textId="77777777" w:rsidR="00436A5B" w:rsidRPr="00677521" w:rsidRDefault="00A4646F" w:rsidP="00205B1D">
            <w:pPr>
              <w:pStyle w:val="TableParagraph"/>
              <w:jc w:val="center"/>
              <w:rPr>
                <w:b/>
                <w:sz w:val="24"/>
                <w:szCs w:val="24"/>
              </w:rPr>
            </w:pPr>
            <w:r w:rsidRPr="00677521">
              <w:rPr>
                <w:b/>
                <w:sz w:val="24"/>
                <w:szCs w:val="24"/>
              </w:rPr>
              <w:t>Наименование разделов и тем</w:t>
            </w:r>
          </w:p>
        </w:tc>
        <w:tc>
          <w:tcPr>
            <w:tcW w:w="8911" w:type="dxa"/>
            <w:tcMar>
              <w:top w:w="57" w:type="dxa"/>
              <w:left w:w="57" w:type="dxa"/>
              <w:bottom w:w="57" w:type="dxa"/>
              <w:right w:w="57" w:type="dxa"/>
            </w:tcMar>
          </w:tcPr>
          <w:p w14:paraId="0D1F91CB" w14:textId="77777777" w:rsidR="00436A5B" w:rsidRPr="00677521" w:rsidRDefault="00A4646F" w:rsidP="00205B1D">
            <w:pPr>
              <w:pStyle w:val="TableParagraph"/>
              <w:jc w:val="center"/>
              <w:rPr>
                <w:b/>
                <w:sz w:val="24"/>
                <w:szCs w:val="24"/>
              </w:rPr>
            </w:pPr>
            <w:r w:rsidRPr="00677521">
              <w:rPr>
                <w:b/>
                <w:sz w:val="24"/>
                <w:szCs w:val="24"/>
              </w:rPr>
              <w:t>Содержание учебного материала и формы организации деятельности обучающихся</w:t>
            </w:r>
          </w:p>
        </w:tc>
        <w:tc>
          <w:tcPr>
            <w:tcW w:w="1134" w:type="dxa"/>
            <w:tcMar>
              <w:top w:w="57" w:type="dxa"/>
              <w:left w:w="57" w:type="dxa"/>
              <w:bottom w:w="57" w:type="dxa"/>
              <w:right w:w="57" w:type="dxa"/>
            </w:tcMar>
          </w:tcPr>
          <w:p w14:paraId="0F28D059" w14:textId="77777777" w:rsidR="00436A5B" w:rsidRPr="00677521" w:rsidRDefault="00A4646F" w:rsidP="00205B1D">
            <w:pPr>
              <w:pStyle w:val="TableParagraph"/>
              <w:jc w:val="center"/>
              <w:rPr>
                <w:b/>
                <w:sz w:val="24"/>
                <w:szCs w:val="24"/>
              </w:rPr>
            </w:pPr>
            <w:r w:rsidRPr="00677521">
              <w:rPr>
                <w:b/>
                <w:sz w:val="24"/>
                <w:szCs w:val="24"/>
              </w:rPr>
              <w:t xml:space="preserve">Объем </w:t>
            </w:r>
            <w:r w:rsidR="006046F4" w:rsidRPr="00677521">
              <w:rPr>
                <w:b/>
                <w:sz w:val="24"/>
                <w:szCs w:val="24"/>
              </w:rPr>
              <w:t>в часах</w:t>
            </w:r>
          </w:p>
        </w:tc>
        <w:tc>
          <w:tcPr>
            <w:tcW w:w="1843" w:type="dxa"/>
            <w:tcMar>
              <w:top w:w="57" w:type="dxa"/>
              <w:left w:w="57" w:type="dxa"/>
              <w:bottom w:w="57" w:type="dxa"/>
              <w:right w:w="57" w:type="dxa"/>
            </w:tcMar>
          </w:tcPr>
          <w:p w14:paraId="2BCD9144" w14:textId="77777777" w:rsidR="00436A5B" w:rsidRPr="00677521" w:rsidRDefault="006046F4" w:rsidP="00205B1D">
            <w:pPr>
              <w:pStyle w:val="TableParagraph"/>
              <w:jc w:val="center"/>
              <w:rPr>
                <w:b/>
                <w:sz w:val="24"/>
                <w:szCs w:val="24"/>
              </w:rPr>
            </w:pPr>
            <w:r w:rsidRPr="00677521">
              <w:rPr>
                <w:b/>
                <w:bCs/>
              </w:rPr>
              <w:t>Коды компетенций и личностных результатов</w:t>
            </w:r>
            <w:r w:rsidRPr="00677521">
              <w:rPr>
                <w:rStyle w:val="aa"/>
                <w:b/>
                <w:bCs/>
              </w:rPr>
              <w:footnoteReference w:id="29"/>
            </w:r>
            <w:r w:rsidRPr="00677521">
              <w:rPr>
                <w:b/>
                <w:bCs/>
              </w:rPr>
              <w:t>, формированию которых способствует элемент программы</w:t>
            </w:r>
          </w:p>
        </w:tc>
      </w:tr>
      <w:tr w:rsidR="00436A5B" w:rsidRPr="00677521" w14:paraId="0D2CABDB" w14:textId="77777777" w:rsidTr="00894701">
        <w:trPr>
          <w:trHeight w:val="275"/>
        </w:trPr>
        <w:tc>
          <w:tcPr>
            <w:tcW w:w="2453" w:type="dxa"/>
            <w:tcMar>
              <w:top w:w="57" w:type="dxa"/>
              <w:left w:w="57" w:type="dxa"/>
              <w:bottom w:w="57" w:type="dxa"/>
              <w:right w:w="57" w:type="dxa"/>
            </w:tcMar>
          </w:tcPr>
          <w:p w14:paraId="35E5FBDE" w14:textId="77777777" w:rsidR="00436A5B" w:rsidRPr="00677521" w:rsidRDefault="00A4646F" w:rsidP="00205B1D">
            <w:pPr>
              <w:pStyle w:val="TableParagraph"/>
              <w:jc w:val="center"/>
              <w:rPr>
                <w:b/>
                <w:sz w:val="24"/>
                <w:szCs w:val="24"/>
              </w:rPr>
            </w:pPr>
            <w:r w:rsidRPr="00677521">
              <w:rPr>
                <w:b/>
                <w:sz w:val="24"/>
                <w:szCs w:val="24"/>
              </w:rPr>
              <w:t>1</w:t>
            </w:r>
          </w:p>
        </w:tc>
        <w:tc>
          <w:tcPr>
            <w:tcW w:w="8911" w:type="dxa"/>
            <w:tcMar>
              <w:top w:w="57" w:type="dxa"/>
              <w:left w:w="57" w:type="dxa"/>
              <w:bottom w:w="57" w:type="dxa"/>
              <w:right w:w="57" w:type="dxa"/>
            </w:tcMar>
          </w:tcPr>
          <w:p w14:paraId="52FC3D87" w14:textId="77777777" w:rsidR="00436A5B" w:rsidRPr="00677521" w:rsidRDefault="00A4646F" w:rsidP="00205B1D">
            <w:pPr>
              <w:pStyle w:val="TableParagraph"/>
              <w:jc w:val="center"/>
              <w:rPr>
                <w:b/>
                <w:sz w:val="24"/>
                <w:szCs w:val="24"/>
              </w:rPr>
            </w:pPr>
            <w:r w:rsidRPr="00677521">
              <w:rPr>
                <w:b/>
                <w:sz w:val="24"/>
                <w:szCs w:val="24"/>
              </w:rPr>
              <w:t>2</w:t>
            </w:r>
          </w:p>
        </w:tc>
        <w:tc>
          <w:tcPr>
            <w:tcW w:w="1134" w:type="dxa"/>
            <w:tcMar>
              <w:top w:w="57" w:type="dxa"/>
              <w:left w:w="57" w:type="dxa"/>
              <w:bottom w:w="57" w:type="dxa"/>
              <w:right w:w="57" w:type="dxa"/>
            </w:tcMar>
          </w:tcPr>
          <w:p w14:paraId="31D141A1" w14:textId="77777777" w:rsidR="00436A5B" w:rsidRPr="00677521" w:rsidRDefault="00A4646F" w:rsidP="00205B1D">
            <w:pPr>
              <w:pStyle w:val="TableParagraph"/>
              <w:jc w:val="center"/>
              <w:rPr>
                <w:b/>
                <w:sz w:val="24"/>
                <w:szCs w:val="24"/>
              </w:rPr>
            </w:pPr>
            <w:r w:rsidRPr="00677521">
              <w:rPr>
                <w:b/>
                <w:sz w:val="24"/>
                <w:szCs w:val="24"/>
              </w:rPr>
              <w:t>3</w:t>
            </w:r>
          </w:p>
        </w:tc>
        <w:tc>
          <w:tcPr>
            <w:tcW w:w="1843" w:type="dxa"/>
            <w:tcMar>
              <w:top w:w="57" w:type="dxa"/>
              <w:left w:w="57" w:type="dxa"/>
              <w:bottom w:w="57" w:type="dxa"/>
              <w:right w:w="57" w:type="dxa"/>
            </w:tcMar>
          </w:tcPr>
          <w:p w14:paraId="43CF924F" w14:textId="77777777" w:rsidR="00436A5B" w:rsidRPr="00677521" w:rsidRDefault="00A4646F" w:rsidP="00205B1D">
            <w:pPr>
              <w:pStyle w:val="TableParagraph"/>
              <w:jc w:val="center"/>
              <w:rPr>
                <w:b/>
                <w:sz w:val="24"/>
                <w:szCs w:val="24"/>
              </w:rPr>
            </w:pPr>
            <w:r w:rsidRPr="00677521">
              <w:rPr>
                <w:b/>
                <w:sz w:val="24"/>
                <w:szCs w:val="24"/>
              </w:rPr>
              <w:t>4</w:t>
            </w:r>
          </w:p>
        </w:tc>
      </w:tr>
      <w:tr w:rsidR="00285BBF" w:rsidRPr="00677521" w14:paraId="0372251E" w14:textId="77777777" w:rsidTr="00205B1D">
        <w:trPr>
          <w:trHeight w:val="275"/>
        </w:trPr>
        <w:tc>
          <w:tcPr>
            <w:tcW w:w="2453" w:type="dxa"/>
            <w:vMerge w:val="restart"/>
            <w:tcMar>
              <w:top w:w="57" w:type="dxa"/>
              <w:left w:w="57" w:type="dxa"/>
              <w:bottom w:w="57" w:type="dxa"/>
              <w:right w:w="57" w:type="dxa"/>
            </w:tcMar>
          </w:tcPr>
          <w:p w14:paraId="05C9AB28" w14:textId="77777777" w:rsidR="00285BBF" w:rsidRPr="00677521" w:rsidRDefault="00285BBF" w:rsidP="001915F4">
            <w:pPr>
              <w:pStyle w:val="TableParagraph"/>
              <w:rPr>
                <w:b/>
                <w:sz w:val="24"/>
                <w:szCs w:val="24"/>
              </w:rPr>
            </w:pPr>
            <w:r w:rsidRPr="00677521">
              <w:rPr>
                <w:b/>
                <w:sz w:val="24"/>
                <w:szCs w:val="24"/>
              </w:rPr>
              <w:t>Тема 1.</w:t>
            </w:r>
          </w:p>
          <w:p w14:paraId="24B7D2A8" w14:textId="77777777" w:rsidR="00285BBF" w:rsidRPr="00677521" w:rsidRDefault="00285BBF" w:rsidP="001915F4">
            <w:pPr>
              <w:pStyle w:val="TableParagraph"/>
              <w:rPr>
                <w:b/>
                <w:sz w:val="24"/>
                <w:szCs w:val="24"/>
              </w:rPr>
            </w:pPr>
            <w:r w:rsidRPr="00677521">
              <w:rPr>
                <w:b/>
                <w:sz w:val="24"/>
                <w:szCs w:val="24"/>
              </w:rPr>
              <w:t>Общая характеристика бухгалтерского учета</w:t>
            </w:r>
          </w:p>
        </w:tc>
        <w:tc>
          <w:tcPr>
            <w:tcW w:w="8911" w:type="dxa"/>
            <w:tcMar>
              <w:top w:w="57" w:type="dxa"/>
              <w:left w:w="57" w:type="dxa"/>
              <w:bottom w:w="57" w:type="dxa"/>
              <w:right w:w="57" w:type="dxa"/>
            </w:tcMar>
          </w:tcPr>
          <w:p w14:paraId="3B19488E" w14:textId="77777777" w:rsidR="00285BBF" w:rsidRPr="00677521" w:rsidRDefault="00285BBF" w:rsidP="001915F4">
            <w:pPr>
              <w:pStyle w:val="TableParagraph"/>
              <w:rPr>
                <w:b/>
                <w:sz w:val="24"/>
                <w:szCs w:val="24"/>
              </w:rPr>
            </w:pPr>
            <w:r w:rsidRPr="00677521">
              <w:rPr>
                <w:b/>
                <w:sz w:val="24"/>
                <w:szCs w:val="24"/>
              </w:rPr>
              <w:t>Содержание учебного материала</w:t>
            </w:r>
          </w:p>
        </w:tc>
        <w:tc>
          <w:tcPr>
            <w:tcW w:w="1134" w:type="dxa"/>
            <w:vMerge w:val="restart"/>
            <w:tcMar>
              <w:top w:w="57" w:type="dxa"/>
              <w:left w:w="57" w:type="dxa"/>
              <w:bottom w:w="57" w:type="dxa"/>
              <w:right w:w="57" w:type="dxa"/>
            </w:tcMar>
            <w:vAlign w:val="center"/>
          </w:tcPr>
          <w:p w14:paraId="54013B0A" w14:textId="77777777" w:rsidR="00285BBF" w:rsidRPr="00677521" w:rsidRDefault="00285BBF" w:rsidP="00205B1D">
            <w:pPr>
              <w:pStyle w:val="TableParagraph"/>
              <w:jc w:val="center"/>
              <w:rPr>
                <w:b/>
                <w:sz w:val="24"/>
                <w:szCs w:val="24"/>
              </w:rPr>
            </w:pPr>
            <w:r w:rsidRPr="00677521">
              <w:rPr>
                <w:b/>
                <w:sz w:val="24"/>
                <w:szCs w:val="24"/>
              </w:rPr>
              <w:t>4</w:t>
            </w:r>
          </w:p>
        </w:tc>
        <w:tc>
          <w:tcPr>
            <w:tcW w:w="1843" w:type="dxa"/>
            <w:vMerge w:val="restart"/>
            <w:tcMar>
              <w:top w:w="57" w:type="dxa"/>
              <w:left w:w="57" w:type="dxa"/>
              <w:bottom w:w="57" w:type="dxa"/>
              <w:right w:w="57" w:type="dxa"/>
            </w:tcMar>
          </w:tcPr>
          <w:p w14:paraId="4E42C519" w14:textId="77777777" w:rsidR="00285BBF" w:rsidRPr="00677521" w:rsidRDefault="00285BBF" w:rsidP="001915F4">
            <w:pPr>
              <w:pStyle w:val="TableParagraph"/>
              <w:rPr>
                <w:sz w:val="24"/>
                <w:szCs w:val="24"/>
              </w:rPr>
            </w:pPr>
            <w:r w:rsidRPr="00677521">
              <w:rPr>
                <w:sz w:val="24"/>
                <w:szCs w:val="24"/>
              </w:rPr>
              <w:t>ПК 1.2-1.5</w:t>
            </w:r>
          </w:p>
          <w:p w14:paraId="72904172" w14:textId="77777777" w:rsidR="00285BBF" w:rsidRPr="00677521" w:rsidRDefault="00285BBF" w:rsidP="001915F4">
            <w:pPr>
              <w:pStyle w:val="TableParagraph"/>
              <w:rPr>
                <w:sz w:val="24"/>
                <w:szCs w:val="24"/>
              </w:rPr>
            </w:pPr>
            <w:r w:rsidRPr="00677521">
              <w:rPr>
                <w:sz w:val="24"/>
                <w:szCs w:val="24"/>
              </w:rPr>
              <w:t>ПК 2.2-2.5</w:t>
            </w:r>
          </w:p>
          <w:p w14:paraId="232BABCD" w14:textId="77777777" w:rsidR="00285BBF" w:rsidRPr="00677521" w:rsidRDefault="00285BBF" w:rsidP="001915F4">
            <w:pPr>
              <w:pStyle w:val="TableParagraph"/>
              <w:rPr>
                <w:sz w:val="24"/>
                <w:szCs w:val="24"/>
              </w:rPr>
            </w:pPr>
            <w:r w:rsidRPr="00677521">
              <w:rPr>
                <w:sz w:val="24"/>
                <w:szCs w:val="24"/>
              </w:rPr>
              <w:t>ПК 3.2-3.5</w:t>
            </w:r>
          </w:p>
          <w:p w14:paraId="5D6A94D6" w14:textId="77777777" w:rsidR="00285BBF" w:rsidRPr="00677521" w:rsidRDefault="00285BBF" w:rsidP="001915F4">
            <w:pPr>
              <w:pStyle w:val="TableParagraph"/>
              <w:rPr>
                <w:sz w:val="24"/>
                <w:szCs w:val="24"/>
              </w:rPr>
            </w:pPr>
            <w:r w:rsidRPr="00677521">
              <w:rPr>
                <w:sz w:val="24"/>
                <w:szCs w:val="24"/>
              </w:rPr>
              <w:t>ПК 4.2-4.5</w:t>
            </w:r>
          </w:p>
          <w:p w14:paraId="5CDCCCE0" w14:textId="77777777" w:rsidR="00285BBF" w:rsidRPr="00677521" w:rsidRDefault="00285BBF" w:rsidP="001915F4">
            <w:pPr>
              <w:pStyle w:val="TableParagraph"/>
              <w:rPr>
                <w:sz w:val="24"/>
                <w:szCs w:val="24"/>
              </w:rPr>
            </w:pPr>
            <w:r w:rsidRPr="00677521">
              <w:rPr>
                <w:sz w:val="24"/>
                <w:szCs w:val="24"/>
              </w:rPr>
              <w:t>ПК 5.2-5.5</w:t>
            </w:r>
          </w:p>
          <w:p w14:paraId="1DACA63D" w14:textId="77777777" w:rsidR="00285BBF" w:rsidRPr="00677521" w:rsidRDefault="00285BBF" w:rsidP="001915F4">
            <w:pPr>
              <w:pStyle w:val="TableParagraph"/>
              <w:rPr>
                <w:sz w:val="24"/>
                <w:szCs w:val="24"/>
              </w:rPr>
            </w:pPr>
            <w:r w:rsidRPr="00677521">
              <w:rPr>
                <w:sz w:val="24"/>
                <w:szCs w:val="24"/>
              </w:rPr>
              <w:t xml:space="preserve">ОК 01-05, </w:t>
            </w:r>
            <w:r w:rsidRPr="00677521">
              <w:rPr>
                <w:sz w:val="24"/>
                <w:szCs w:val="24"/>
              </w:rPr>
              <w:br/>
              <w:t>ОК 09, 10</w:t>
            </w:r>
          </w:p>
        </w:tc>
      </w:tr>
      <w:tr w:rsidR="00285BBF" w:rsidRPr="00677521" w14:paraId="5EAAAC8F" w14:textId="77777777" w:rsidTr="00205B1D">
        <w:trPr>
          <w:trHeight w:val="827"/>
        </w:trPr>
        <w:tc>
          <w:tcPr>
            <w:tcW w:w="2453" w:type="dxa"/>
            <w:vMerge/>
            <w:tcBorders>
              <w:top w:val="nil"/>
            </w:tcBorders>
            <w:tcMar>
              <w:top w:w="57" w:type="dxa"/>
              <w:left w:w="57" w:type="dxa"/>
              <w:bottom w:w="57" w:type="dxa"/>
              <w:right w:w="57" w:type="dxa"/>
            </w:tcMar>
          </w:tcPr>
          <w:p w14:paraId="4D0690CB"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0FED8B9F" w14:textId="77777777" w:rsidR="00285BBF" w:rsidRPr="00677521" w:rsidRDefault="00285BBF" w:rsidP="001915F4">
            <w:pPr>
              <w:pStyle w:val="TableParagraph"/>
              <w:rPr>
                <w:sz w:val="24"/>
                <w:szCs w:val="24"/>
              </w:rPr>
            </w:pPr>
            <w:r w:rsidRPr="00677521">
              <w:rPr>
                <w:b/>
                <w:sz w:val="24"/>
                <w:szCs w:val="24"/>
              </w:rPr>
              <w:t xml:space="preserve">1. </w:t>
            </w:r>
            <w:r w:rsidRPr="00677521">
              <w:rPr>
                <w:sz w:val="24"/>
                <w:szCs w:val="24"/>
              </w:rPr>
              <w:t>Виды учета в организации питания, требования, предъявляемые к учету, задачи бухгалтерского учета, предмет и метод бухгалтерского учета, элементы бухгалтерского учета</w:t>
            </w:r>
          </w:p>
        </w:tc>
        <w:tc>
          <w:tcPr>
            <w:tcW w:w="1134" w:type="dxa"/>
            <w:vMerge/>
            <w:tcBorders>
              <w:top w:val="nil"/>
            </w:tcBorders>
            <w:tcMar>
              <w:top w:w="57" w:type="dxa"/>
              <w:left w:w="57" w:type="dxa"/>
              <w:bottom w:w="57" w:type="dxa"/>
              <w:right w:w="57" w:type="dxa"/>
            </w:tcMar>
            <w:vAlign w:val="center"/>
          </w:tcPr>
          <w:p w14:paraId="27121E5E"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7D23BA30" w14:textId="77777777" w:rsidR="00285BBF" w:rsidRPr="00677521" w:rsidRDefault="00285BBF" w:rsidP="001915F4">
            <w:pPr>
              <w:pStyle w:val="TableParagraph"/>
              <w:rPr>
                <w:b/>
                <w:sz w:val="24"/>
                <w:szCs w:val="24"/>
              </w:rPr>
            </w:pPr>
          </w:p>
        </w:tc>
      </w:tr>
      <w:tr w:rsidR="00285BBF" w:rsidRPr="00677521" w14:paraId="722FDC04" w14:textId="77777777" w:rsidTr="00047DC5">
        <w:trPr>
          <w:trHeight w:val="552"/>
        </w:trPr>
        <w:tc>
          <w:tcPr>
            <w:tcW w:w="2453" w:type="dxa"/>
            <w:vMerge/>
            <w:tcBorders>
              <w:top w:val="nil"/>
            </w:tcBorders>
            <w:tcMar>
              <w:top w:w="57" w:type="dxa"/>
              <w:left w:w="57" w:type="dxa"/>
              <w:bottom w:w="57" w:type="dxa"/>
              <w:right w:w="57" w:type="dxa"/>
            </w:tcMar>
          </w:tcPr>
          <w:p w14:paraId="54AAE428"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3AFFB630" w14:textId="77777777" w:rsidR="00285BBF" w:rsidRPr="00677521" w:rsidRDefault="00285BBF" w:rsidP="001915F4">
            <w:pPr>
              <w:pStyle w:val="TableParagraph"/>
              <w:rPr>
                <w:sz w:val="24"/>
                <w:szCs w:val="24"/>
              </w:rPr>
            </w:pPr>
            <w:r w:rsidRPr="00677521">
              <w:rPr>
                <w:b/>
                <w:sz w:val="24"/>
                <w:szCs w:val="24"/>
              </w:rPr>
              <w:t xml:space="preserve">2. </w:t>
            </w:r>
            <w:r w:rsidRPr="00677521">
              <w:rPr>
                <w:sz w:val="24"/>
                <w:szCs w:val="24"/>
              </w:rPr>
              <w:t>Особенности, принципы и формы организации бухгалтерского учета в общественном питании. Основные направления совершенствования, учета и контроля отчетности</w:t>
            </w:r>
          </w:p>
        </w:tc>
        <w:tc>
          <w:tcPr>
            <w:tcW w:w="1134" w:type="dxa"/>
            <w:vMerge/>
            <w:tcBorders>
              <w:top w:val="nil"/>
            </w:tcBorders>
            <w:tcMar>
              <w:top w:w="57" w:type="dxa"/>
              <w:left w:w="57" w:type="dxa"/>
              <w:bottom w:w="57" w:type="dxa"/>
              <w:right w:w="57" w:type="dxa"/>
            </w:tcMar>
            <w:vAlign w:val="center"/>
          </w:tcPr>
          <w:p w14:paraId="7EFD193D"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4EBE3624" w14:textId="77777777" w:rsidR="00285BBF" w:rsidRPr="00677521" w:rsidRDefault="00285BBF" w:rsidP="001915F4">
            <w:pPr>
              <w:rPr>
                <w:sz w:val="24"/>
                <w:szCs w:val="24"/>
              </w:rPr>
            </w:pPr>
          </w:p>
        </w:tc>
      </w:tr>
      <w:tr w:rsidR="00285BBF" w:rsidRPr="00677521" w14:paraId="085E3815" w14:textId="77777777" w:rsidTr="00047DC5">
        <w:trPr>
          <w:trHeight w:val="1379"/>
        </w:trPr>
        <w:tc>
          <w:tcPr>
            <w:tcW w:w="2453" w:type="dxa"/>
            <w:vMerge/>
            <w:tcBorders>
              <w:top w:val="nil"/>
            </w:tcBorders>
            <w:tcMar>
              <w:top w:w="57" w:type="dxa"/>
              <w:left w:w="57" w:type="dxa"/>
              <w:bottom w:w="57" w:type="dxa"/>
              <w:right w:w="57" w:type="dxa"/>
            </w:tcMar>
          </w:tcPr>
          <w:p w14:paraId="31187699"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128A89DA" w14:textId="77777777" w:rsidR="00285BBF" w:rsidRPr="00677521" w:rsidRDefault="00285BBF" w:rsidP="006F0CD0">
            <w:pPr>
              <w:pStyle w:val="TableParagraph"/>
              <w:numPr>
                <w:ilvl w:val="0"/>
                <w:numId w:val="42"/>
              </w:numPr>
              <w:ind w:left="0" w:firstLine="0"/>
              <w:rPr>
                <w:sz w:val="24"/>
                <w:szCs w:val="24"/>
              </w:rPr>
            </w:pPr>
            <w:r w:rsidRPr="00677521">
              <w:rPr>
                <w:sz w:val="24"/>
                <w:szCs w:val="24"/>
              </w:rPr>
              <w:t>Понятие документооборота, формы документов, применяемых в организациях питания, их классификация. Требования, предъявляемые к содержанию и оформлению документов</w:t>
            </w:r>
          </w:p>
          <w:p w14:paraId="67D7217F" w14:textId="77777777" w:rsidR="00285BBF" w:rsidRPr="00677521" w:rsidRDefault="00285BBF" w:rsidP="006F0CD0">
            <w:pPr>
              <w:pStyle w:val="TableParagraph"/>
              <w:numPr>
                <w:ilvl w:val="0"/>
                <w:numId w:val="42"/>
              </w:numPr>
              <w:ind w:left="0" w:firstLine="0"/>
              <w:rPr>
                <w:sz w:val="24"/>
                <w:szCs w:val="24"/>
              </w:rPr>
            </w:pPr>
            <w:r w:rsidRPr="00677521">
              <w:rPr>
                <w:sz w:val="24"/>
                <w:szCs w:val="24"/>
              </w:rPr>
              <w:t>Права, обязанности и ответственность главного бухгалтера</w:t>
            </w:r>
            <w:r w:rsidRPr="00677521">
              <w:rPr>
                <w:b/>
                <w:sz w:val="24"/>
                <w:szCs w:val="24"/>
              </w:rPr>
              <w:t xml:space="preserve">. </w:t>
            </w:r>
            <w:r w:rsidRPr="00677521">
              <w:rPr>
                <w:sz w:val="24"/>
                <w:szCs w:val="24"/>
              </w:rPr>
              <w:t>Автоматизация учета на предприятии ресторанного бизнеса</w:t>
            </w:r>
          </w:p>
        </w:tc>
        <w:tc>
          <w:tcPr>
            <w:tcW w:w="1134" w:type="dxa"/>
            <w:vMerge/>
            <w:tcBorders>
              <w:top w:val="nil"/>
            </w:tcBorders>
            <w:tcMar>
              <w:top w:w="57" w:type="dxa"/>
              <w:left w:w="57" w:type="dxa"/>
              <w:bottom w:w="57" w:type="dxa"/>
              <w:right w:w="57" w:type="dxa"/>
            </w:tcMar>
            <w:vAlign w:val="center"/>
          </w:tcPr>
          <w:p w14:paraId="432CF2E8"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2E6F8C18" w14:textId="77777777" w:rsidR="00285BBF" w:rsidRPr="00677521" w:rsidRDefault="00285BBF" w:rsidP="001915F4">
            <w:pPr>
              <w:rPr>
                <w:sz w:val="24"/>
                <w:szCs w:val="24"/>
              </w:rPr>
            </w:pPr>
          </w:p>
        </w:tc>
      </w:tr>
      <w:tr w:rsidR="00285BBF" w:rsidRPr="00677521" w14:paraId="577C8902" w14:textId="77777777" w:rsidTr="00205B1D">
        <w:trPr>
          <w:trHeight w:val="1509"/>
        </w:trPr>
        <w:tc>
          <w:tcPr>
            <w:tcW w:w="2453" w:type="dxa"/>
            <w:vMerge/>
            <w:tcBorders>
              <w:top w:val="nil"/>
            </w:tcBorders>
            <w:tcMar>
              <w:top w:w="57" w:type="dxa"/>
              <w:left w:w="57" w:type="dxa"/>
              <w:bottom w:w="57" w:type="dxa"/>
              <w:right w:w="57" w:type="dxa"/>
            </w:tcMar>
          </w:tcPr>
          <w:p w14:paraId="219A3C6C"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350CB6F4" w14:textId="77777777" w:rsidR="00285BBF" w:rsidRPr="00677521" w:rsidRDefault="00285BBF" w:rsidP="001915F4">
            <w:pPr>
              <w:pStyle w:val="TableParagraph"/>
              <w:rPr>
                <w:b/>
                <w:sz w:val="24"/>
                <w:szCs w:val="24"/>
              </w:rPr>
            </w:pPr>
            <w:r w:rsidRPr="00677521">
              <w:rPr>
                <w:b/>
                <w:sz w:val="24"/>
                <w:szCs w:val="24"/>
              </w:rPr>
              <w:t>Самостоятельная работа обучающихся</w:t>
            </w:r>
          </w:p>
          <w:p w14:paraId="43D37F90" w14:textId="77777777" w:rsidR="00285BBF" w:rsidRPr="00677521" w:rsidRDefault="00285BBF" w:rsidP="001915F4">
            <w:pPr>
              <w:pStyle w:val="TableParagraph"/>
              <w:rPr>
                <w:sz w:val="24"/>
                <w:szCs w:val="24"/>
              </w:rPr>
            </w:pPr>
            <w:r w:rsidRPr="00677521">
              <w:rPr>
                <w:sz w:val="24"/>
                <w:szCs w:val="24"/>
              </w:rPr>
              <w:t>Изучение Федерального закона "О бухгалтерском учете" от 06.12.2011 N 402-ФЗ (действующая редакция)</w:t>
            </w:r>
          </w:p>
          <w:p w14:paraId="23D197BF" w14:textId="77777777" w:rsidR="00285BBF" w:rsidRPr="00677521" w:rsidRDefault="00285BBF" w:rsidP="001915F4">
            <w:pPr>
              <w:pStyle w:val="TableParagraph"/>
              <w:rPr>
                <w:b/>
                <w:sz w:val="24"/>
                <w:szCs w:val="24"/>
              </w:rPr>
            </w:pPr>
            <w:r w:rsidRPr="00677521">
              <w:rPr>
                <w:b/>
                <w:sz w:val="24"/>
                <w:szCs w:val="24"/>
              </w:rPr>
              <w:t>Источники информации</w:t>
            </w:r>
          </w:p>
          <w:p w14:paraId="3AB74B76" w14:textId="77777777" w:rsidR="00285BBF" w:rsidRPr="00677521" w:rsidRDefault="00285BBF" w:rsidP="001915F4">
            <w:pPr>
              <w:pStyle w:val="TableParagraph"/>
              <w:rPr>
                <w:sz w:val="24"/>
                <w:szCs w:val="24"/>
              </w:rPr>
            </w:pPr>
            <w:r w:rsidRPr="00677521">
              <w:rPr>
                <w:sz w:val="24"/>
                <w:szCs w:val="24"/>
              </w:rPr>
              <w:t>Федеральный закон "О бухгалтерском учете" от 06.12.2011 N 402-ФЗ (действующая редакция)</w:t>
            </w:r>
          </w:p>
        </w:tc>
        <w:tc>
          <w:tcPr>
            <w:tcW w:w="1134" w:type="dxa"/>
            <w:tcMar>
              <w:top w:w="57" w:type="dxa"/>
              <w:left w:w="57" w:type="dxa"/>
              <w:bottom w:w="57" w:type="dxa"/>
              <w:right w:w="57" w:type="dxa"/>
            </w:tcMar>
            <w:vAlign w:val="center"/>
          </w:tcPr>
          <w:p w14:paraId="24D6B5E0" w14:textId="77777777" w:rsidR="00285BBF" w:rsidRPr="00677521" w:rsidRDefault="00285BBF" w:rsidP="00205B1D">
            <w:pPr>
              <w:pStyle w:val="TableParagraph"/>
              <w:jc w:val="center"/>
              <w:rPr>
                <w:b/>
                <w:sz w:val="24"/>
                <w:szCs w:val="24"/>
              </w:rPr>
            </w:pPr>
            <w:r w:rsidRPr="00677521">
              <w:rPr>
                <w:b/>
                <w:sz w:val="24"/>
                <w:szCs w:val="24"/>
              </w:rPr>
              <w:t>-</w:t>
            </w:r>
          </w:p>
        </w:tc>
        <w:tc>
          <w:tcPr>
            <w:tcW w:w="1843" w:type="dxa"/>
            <w:vMerge/>
            <w:tcMar>
              <w:top w:w="57" w:type="dxa"/>
              <w:left w:w="57" w:type="dxa"/>
              <w:bottom w:w="57" w:type="dxa"/>
              <w:right w:w="57" w:type="dxa"/>
            </w:tcMar>
          </w:tcPr>
          <w:p w14:paraId="5C0C1B34" w14:textId="77777777" w:rsidR="00285BBF" w:rsidRPr="00677521" w:rsidRDefault="00285BBF" w:rsidP="001915F4">
            <w:pPr>
              <w:pStyle w:val="TableParagraph"/>
              <w:rPr>
                <w:sz w:val="24"/>
                <w:szCs w:val="24"/>
              </w:rPr>
            </w:pPr>
          </w:p>
        </w:tc>
      </w:tr>
      <w:tr w:rsidR="00285BBF" w:rsidRPr="00677521" w14:paraId="19A5F48F" w14:textId="77777777" w:rsidTr="00205B1D">
        <w:trPr>
          <w:trHeight w:val="275"/>
        </w:trPr>
        <w:tc>
          <w:tcPr>
            <w:tcW w:w="2453" w:type="dxa"/>
            <w:vMerge w:val="restart"/>
            <w:tcMar>
              <w:top w:w="57" w:type="dxa"/>
              <w:left w:w="57" w:type="dxa"/>
              <w:bottom w:w="57" w:type="dxa"/>
              <w:right w:w="57" w:type="dxa"/>
            </w:tcMar>
          </w:tcPr>
          <w:p w14:paraId="5FA0F9E0" w14:textId="77777777" w:rsidR="00285BBF" w:rsidRPr="00677521" w:rsidRDefault="00285BBF" w:rsidP="001915F4">
            <w:pPr>
              <w:pStyle w:val="TableParagraph"/>
              <w:jc w:val="both"/>
              <w:rPr>
                <w:b/>
                <w:sz w:val="24"/>
                <w:szCs w:val="24"/>
              </w:rPr>
            </w:pPr>
            <w:r w:rsidRPr="00677521">
              <w:rPr>
                <w:b/>
                <w:sz w:val="24"/>
                <w:szCs w:val="24"/>
              </w:rPr>
              <w:lastRenderedPageBreak/>
              <w:t>Тема 2.</w:t>
            </w:r>
          </w:p>
          <w:p w14:paraId="3D9EF2A6" w14:textId="77777777" w:rsidR="00285BBF" w:rsidRPr="00677521" w:rsidRDefault="00285BBF" w:rsidP="001915F4">
            <w:pPr>
              <w:pStyle w:val="TableParagraph"/>
              <w:jc w:val="both"/>
              <w:rPr>
                <w:b/>
                <w:sz w:val="24"/>
                <w:szCs w:val="24"/>
              </w:rPr>
            </w:pPr>
            <w:r w:rsidRPr="00677521">
              <w:rPr>
                <w:b/>
                <w:sz w:val="24"/>
                <w:szCs w:val="24"/>
              </w:rPr>
              <w:t>Ценообразование в общественном питании</w:t>
            </w:r>
          </w:p>
        </w:tc>
        <w:tc>
          <w:tcPr>
            <w:tcW w:w="8911" w:type="dxa"/>
            <w:tcMar>
              <w:top w:w="57" w:type="dxa"/>
              <w:left w:w="57" w:type="dxa"/>
              <w:bottom w:w="57" w:type="dxa"/>
              <w:right w:w="57" w:type="dxa"/>
            </w:tcMar>
          </w:tcPr>
          <w:p w14:paraId="15CF8FD7" w14:textId="77777777" w:rsidR="00285BBF" w:rsidRPr="00677521" w:rsidRDefault="00285BBF" w:rsidP="001915F4">
            <w:pPr>
              <w:pStyle w:val="TableParagraph"/>
              <w:rPr>
                <w:b/>
                <w:sz w:val="24"/>
                <w:szCs w:val="24"/>
              </w:rPr>
            </w:pPr>
            <w:r w:rsidRPr="00677521">
              <w:rPr>
                <w:b/>
                <w:sz w:val="24"/>
                <w:szCs w:val="24"/>
              </w:rPr>
              <w:t>Содержание учебного материала</w:t>
            </w:r>
          </w:p>
        </w:tc>
        <w:tc>
          <w:tcPr>
            <w:tcW w:w="1134" w:type="dxa"/>
            <w:vMerge w:val="restart"/>
            <w:tcMar>
              <w:top w:w="57" w:type="dxa"/>
              <w:left w:w="57" w:type="dxa"/>
              <w:bottom w:w="57" w:type="dxa"/>
              <w:right w:w="57" w:type="dxa"/>
            </w:tcMar>
            <w:vAlign w:val="center"/>
          </w:tcPr>
          <w:p w14:paraId="56CDF429" w14:textId="77777777" w:rsidR="00285BBF" w:rsidRPr="00677521" w:rsidRDefault="00285BBF" w:rsidP="00205B1D">
            <w:pPr>
              <w:pStyle w:val="TableParagraph"/>
              <w:jc w:val="center"/>
              <w:rPr>
                <w:b/>
                <w:sz w:val="24"/>
                <w:szCs w:val="24"/>
              </w:rPr>
            </w:pPr>
            <w:r w:rsidRPr="00677521">
              <w:rPr>
                <w:b/>
                <w:sz w:val="24"/>
                <w:szCs w:val="24"/>
              </w:rPr>
              <w:t>10</w:t>
            </w:r>
          </w:p>
        </w:tc>
        <w:tc>
          <w:tcPr>
            <w:tcW w:w="1843" w:type="dxa"/>
            <w:vMerge w:val="restart"/>
            <w:tcMar>
              <w:top w:w="57" w:type="dxa"/>
              <w:left w:w="57" w:type="dxa"/>
              <w:bottom w:w="57" w:type="dxa"/>
              <w:right w:w="57" w:type="dxa"/>
            </w:tcMar>
          </w:tcPr>
          <w:p w14:paraId="361CA68E" w14:textId="77777777" w:rsidR="00285BBF" w:rsidRPr="00677521" w:rsidRDefault="00285BBF" w:rsidP="00285BBF">
            <w:pPr>
              <w:pStyle w:val="TableParagraph"/>
              <w:rPr>
                <w:sz w:val="24"/>
                <w:szCs w:val="24"/>
              </w:rPr>
            </w:pPr>
            <w:r w:rsidRPr="00677521">
              <w:rPr>
                <w:sz w:val="24"/>
                <w:szCs w:val="24"/>
              </w:rPr>
              <w:t>ПК 1.2-1.5</w:t>
            </w:r>
          </w:p>
          <w:p w14:paraId="042E7161" w14:textId="77777777" w:rsidR="00285BBF" w:rsidRPr="00677521" w:rsidRDefault="00285BBF" w:rsidP="00285BBF">
            <w:pPr>
              <w:pStyle w:val="TableParagraph"/>
              <w:rPr>
                <w:sz w:val="24"/>
                <w:szCs w:val="24"/>
              </w:rPr>
            </w:pPr>
            <w:r w:rsidRPr="00677521">
              <w:rPr>
                <w:sz w:val="24"/>
                <w:szCs w:val="24"/>
              </w:rPr>
              <w:t>ПК 2.2-2.5</w:t>
            </w:r>
          </w:p>
          <w:p w14:paraId="04C036E9" w14:textId="77777777" w:rsidR="00285BBF" w:rsidRPr="00677521" w:rsidRDefault="00285BBF" w:rsidP="00285BBF">
            <w:pPr>
              <w:pStyle w:val="TableParagraph"/>
              <w:rPr>
                <w:sz w:val="24"/>
                <w:szCs w:val="24"/>
              </w:rPr>
            </w:pPr>
            <w:r w:rsidRPr="00677521">
              <w:rPr>
                <w:sz w:val="24"/>
                <w:szCs w:val="24"/>
              </w:rPr>
              <w:t>ПК 3.2-3.5</w:t>
            </w:r>
          </w:p>
          <w:p w14:paraId="5D07439D" w14:textId="77777777" w:rsidR="00285BBF" w:rsidRPr="00677521" w:rsidRDefault="00285BBF" w:rsidP="00285BBF">
            <w:pPr>
              <w:pStyle w:val="TableParagraph"/>
              <w:rPr>
                <w:sz w:val="24"/>
                <w:szCs w:val="24"/>
              </w:rPr>
            </w:pPr>
            <w:r w:rsidRPr="00677521">
              <w:rPr>
                <w:sz w:val="24"/>
                <w:szCs w:val="24"/>
              </w:rPr>
              <w:t>ПК 4.2-4.5</w:t>
            </w:r>
          </w:p>
          <w:p w14:paraId="7AB9B5FF" w14:textId="77777777" w:rsidR="00285BBF" w:rsidRPr="00677521" w:rsidRDefault="00285BBF" w:rsidP="00285BBF">
            <w:pPr>
              <w:pStyle w:val="TableParagraph"/>
              <w:rPr>
                <w:sz w:val="24"/>
                <w:szCs w:val="24"/>
              </w:rPr>
            </w:pPr>
            <w:r w:rsidRPr="00677521">
              <w:rPr>
                <w:sz w:val="24"/>
                <w:szCs w:val="24"/>
              </w:rPr>
              <w:t>ПК 5.2-5.5</w:t>
            </w:r>
          </w:p>
          <w:p w14:paraId="41880148" w14:textId="77777777" w:rsidR="00285BBF" w:rsidRPr="00677521" w:rsidRDefault="00285BBF" w:rsidP="00285BBF">
            <w:pPr>
              <w:pStyle w:val="TableParagraph"/>
              <w:rPr>
                <w:sz w:val="24"/>
                <w:szCs w:val="24"/>
              </w:rPr>
            </w:pPr>
            <w:r w:rsidRPr="00677521">
              <w:rPr>
                <w:sz w:val="24"/>
                <w:szCs w:val="24"/>
              </w:rPr>
              <w:t xml:space="preserve">ОК 01-05, </w:t>
            </w:r>
            <w:r w:rsidRPr="00677521">
              <w:rPr>
                <w:sz w:val="24"/>
                <w:szCs w:val="24"/>
              </w:rPr>
              <w:br/>
              <w:t>ОК 09, 10</w:t>
            </w:r>
          </w:p>
        </w:tc>
      </w:tr>
      <w:tr w:rsidR="00285BBF" w:rsidRPr="00677521" w14:paraId="7EC8C29B" w14:textId="77777777" w:rsidTr="00CB406F">
        <w:trPr>
          <w:trHeight w:val="275"/>
        </w:trPr>
        <w:tc>
          <w:tcPr>
            <w:tcW w:w="2453" w:type="dxa"/>
            <w:vMerge/>
            <w:tcMar>
              <w:top w:w="57" w:type="dxa"/>
              <w:left w:w="57" w:type="dxa"/>
              <w:bottom w:w="57" w:type="dxa"/>
              <w:right w:w="57" w:type="dxa"/>
            </w:tcMar>
          </w:tcPr>
          <w:p w14:paraId="0EA3DDC8"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3F7FEE3D" w14:textId="77777777" w:rsidR="00285BBF" w:rsidRPr="00677521" w:rsidRDefault="00285BBF" w:rsidP="001915F4">
            <w:pPr>
              <w:pStyle w:val="TableParagraph"/>
              <w:rPr>
                <w:sz w:val="24"/>
                <w:szCs w:val="24"/>
              </w:rPr>
            </w:pPr>
            <w:r w:rsidRPr="00677521">
              <w:rPr>
                <w:sz w:val="24"/>
                <w:szCs w:val="24"/>
              </w:rPr>
              <w:t>1.</w:t>
            </w:r>
            <w:r w:rsidRPr="00677521">
              <w:rPr>
                <w:b/>
                <w:sz w:val="24"/>
                <w:szCs w:val="24"/>
              </w:rPr>
              <w:t xml:space="preserve"> </w:t>
            </w:r>
            <w:r w:rsidRPr="00677521">
              <w:rPr>
                <w:sz w:val="24"/>
                <w:szCs w:val="24"/>
              </w:rPr>
              <w:t>Понятие цены, ее элементы, виды цен. Ценовая политика организаций питания</w:t>
            </w:r>
          </w:p>
        </w:tc>
        <w:tc>
          <w:tcPr>
            <w:tcW w:w="1134" w:type="dxa"/>
            <w:vMerge/>
            <w:tcBorders>
              <w:top w:val="nil"/>
            </w:tcBorders>
            <w:tcMar>
              <w:top w:w="57" w:type="dxa"/>
              <w:left w:w="57" w:type="dxa"/>
              <w:bottom w:w="57" w:type="dxa"/>
              <w:right w:w="57" w:type="dxa"/>
            </w:tcMar>
            <w:vAlign w:val="center"/>
          </w:tcPr>
          <w:p w14:paraId="29E376EC"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165610A2" w14:textId="77777777" w:rsidR="00285BBF" w:rsidRPr="00677521" w:rsidRDefault="00285BBF" w:rsidP="00285BBF">
            <w:pPr>
              <w:pStyle w:val="TableParagraph"/>
              <w:rPr>
                <w:b/>
                <w:sz w:val="24"/>
                <w:szCs w:val="24"/>
              </w:rPr>
            </w:pPr>
          </w:p>
        </w:tc>
      </w:tr>
      <w:tr w:rsidR="00285BBF" w:rsidRPr="00677521" w14:paraId="5B5AC380" w14:textId="77777777" w:rsidTr="00047DC5">
        <w:trPr>
          <w:trHeight w:val="551"/>
        </w:trPr>
        <w:tc>
          <w:tcPr>
            <w:tcW w:w="2453" w:type="dxa"/>
            <w:vMerge/>
            <w:tcMar>
              <w:top w:w="57" w:type="dxa"/>
              <w:left w:w="57" w:type="dxa"/>
              <w:bottom w:w="57" w:type="dxa"/>
              <w:right w:w="57" w:type="dxa"/>
            </w:tcMar>
          </w:tcPr>
          <w:p w14:paraId="76DEB781"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5932D22A" w14:textId="77777777" w:rsidR="00285BBF" w:rsidRPr="00677521" w:rsidRDefault="00285BBF" w:rsidP="001915F4">
            <w:pPr>
              <w:pStyle w:val="TableParagraph"/>
              <w:rPr>
                <w:sz w:val="24"/>
                <w:szCs w:val="24"/>
              </w:rPr>
            </w:pPr>
            <w:r w:rsidRPr="00677521">
              <w:rPr>
                <w:b/>
                <w:sz w:val="24"/>
                <w:szCs w:val="24"/>
              </w:rPr>
              <w:t xml:space="preserve">2. </w:t>
            </w:r>
            <w:r w:rsidRPr="00677521">
              <w:rPr>
                <w:sz w:val="24"/>
                <w:szCs w:val="24"/>
              </w:rPr>
              <w:t>Понятие калькуляции и порядок определения розничных цен на продукцию и полуфабрикаты собственного производства</w:t>
            </w:r>
          </w:p>
        </w:tc>
        <w:tc>
          <w:tcPr>
            <w:tcW w:w="1134" w:type="dxa"/>
            <w:vMerge/>
            <w:tcBorders>
              <w:top w:val="nil"/>
            </w:tcBorders>
            <w:tcMar>
              <w:top w:w="57" w:type="dxa"/>
              <w:left w:w="57" w:type="dxa"/>
              <w:bottom w:w="57" w:type="dxa"/>
              <w:right w:w="57" w:type="dxa"/>
            </w:tcMar>
            <w:vAlign w:val="center"/>
          </w:tcPr>
          <w:p w14:paraId="0DB56A4E"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03BBEC09" w14:textId="77777777" w:rsidR="00285BBF" w:rsidRPr="00677521" w:rsidRDefault="00285BBF" w:rsidP="001915F4">
            <w:pPr>
              <w:rPr>
                <w:sz w:val="24"/>
                <w:szCs w:val="24"/>
              </w:rPr>
            </w:pPr>
          </w:p>
        </w:tc>
      </w:tr>
      <w:tr w:rsidR="00285BBF" w:rsidRPr="00677521" w14:paraId="40B5861F" w14:textId="77777777" w:rsidTr="00047DC5">
        <w:trPr>
          <w:trHeight w:val="275"/>
        </w:trPr>
        <w:tc>
          <w:tcPr>
            <w:tcW w:w="2453" w:type="dxa"/>
            <w:vMerge/>
            <w:tcMar>
              <w:top w:w="57" w:type="dxa"/>
              <w:left w:w="57" w:type="dxa"/>
              <w:bottom w:w="57" w:type="dxa"/>
              <w:right w:w="57" w:type="dxa"/>
            </w:tcMar>
          </w:tcPr>
          <w:p w14:paraId="440AE21D"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7091397D" w14:textId="77777777" w:rsidR="00285BBF" w:rsidRPr="00677521" w:rsidRDefault="00285BBF" w:rsidP="001915F4">
            <w:pPr>
              <w:pStyle w:val="TableParagraph"/>
              <w:rPr>
                <w:sz w:val="24"/>
                <w:szCs w:val="24"/>
              </w:rPr>
            </w:pPr>
            <w:r w:rsidRPr="00677521">
              <w:rPr>
                <w:sz w:val="24"/>
                <w:szCs w:val="24"/>
              </w:rPr>
              <w:t>3. Товарооборот предприятий питания, его виды и методы расчета</w:t>
            </w:r>
          </w:p>
        </w:tc>
        <w:tc>
          <w:tcPr>
            <w:tcW w:w="1134" w:type="dxa"/>
            <w:vMerge/>
            <w:tcBorders>
              <w:top w:val="nil"/>
            </w:tcBorders>
            <w:tcMar>
              <w:top w:w="57" w:type="dxa"/>
              <w:left w:w="57" w:type="dxa"/>
              <w:bottom w:w="57" w:type="dxa"/>
              <w:right w:w="57" w:type="dxa"/>
            </w:tcMar>
            <w:vAlign w:val="center"/>
          </w:tcPr>
          <w:p w14:paraId="0E577124"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4B9C27F4" w14:textId="77777777" w:rsidR="00285BBF" w:rsidRPr="00677521" w:rsidRDefault="00285BBF" w:rsidP="001915F4">
            <w:pPr>
              <w:rPr>
                <w:sz w:val="24"/>
                <w:szCs w:val="24"/>
              </w:rPr>
            </w:pPr>
          </w:p>
        </w:tc>
      </w:tr>
      <w:tr w:rsidR="00285BBF" w:rsidRPr="00677521" w14:paraId="79F4180D" w14:textId="77777777" w:rsidTr="00047DC5">
        <w:trPr>
          <w:trHeight w:val="276"/>
        </w:trPr>
        <w:tc>
          <w:tcPr>
            <w:tcW w:w="2453" w:type="dxa"/>
            <w:vMerge/>
            <w:tcMar>
              <w:top w:w="57" w:type="dxa"/>
              <w:left w:w="57" w:type="dxa"/>
              <w:bottom w:w="57" w:type="dxa"/>
              <w:right w:w="57" w:type="dxa"/>
            </w:tcMar>
          </w:tcPr>
          <w:p w14:paraId="0EE71BDF"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5324EDDC" w14:textId="77777777" w:rsidR="00285BBF" w:rsidRPr="00677521" w:rsidRDefault="00285BBF" w:rsidP="001915F4">
            <w:pPr>
              <w:pStyle w:val="TableParagraph"/>
              <w:rPr>
                <w:sz w:val="24"/>
                <w:szCs w:val="24"/>
              </w:rPr>
            </w:pPr>
            <w:r w:rsidRPr="00677521">
              <w:rPr>
                <w:sz w:val="24"/>
                <w:szCs w:val="24"/>
              </w:rPr>
              <w:t>4. План-меню, его назначение, виды, порядок составления</w:t>
            </w:r>
          </w:p>
        </w:tc>
        <w:tc>
          <w:tcPr>
            <w:tcW w:w="1134" w:type="dxa"/>
            <w:vMerge/>
            <w:tcBorders>
              <w:top w:val="nil"/>
            </w:tcBorders>
            <w:tcMar>
              <w:top w:w="57" w:type="dxa"/>
              <w:left w:w="57" w:type="dxa"/>
              <w:bottom w:w="57" w:type="dxa"/>
              <w:right w:w="57" w:type="dxa"/>
            </w:tcMar>
            <w:vAlign w:val="center"/>
          </w:tcPr>
          <w:p w14:paraId="4AC6056F"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29CB5E79" w14:textId="77777777" w:rsidR="00285BBF" w:rsidRPr="00677521" w:rsidRDefault="00285BBF" w:rsidP="001915F4">
            <w:pPr>
              <w:rPr>
                <w:sz w:val="24"/>
                <w:szCs w:val="24"/>
              </w:rPr>
            </w:pPr>
          </w:p>
        </w:tc>
      </w:tr>
      <w:tr w:rsidR="00285BBF" w:rsidRPr="00677521" w14:paraId="0DEB1508" w14:textId="77777777" w:rsidTr="00047DC5">
        <w:trPr>
          <w:trHeight w:val="925"/>
        </w:trPr>
        <w:tc>
          <w:tcPr>
            <w:tcW w:w="2453" w:type="dxa"/>
            <w:vMerge/>
            <w:tcMar>
              <w:top w:w="57" w:type="dxa"/>
              <w:left w:w="57" w:type="dxa"/>
              <w:bottom w:w="57" w:type="dxa"/>
              <w:right w:w="57" w:type="dxa"/>
            </w:tcMar>
          </w:tcPr>
          <w:p w14:paraId="244BB198"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06E8EC43" w14:textId="77777777" w:rsidR="00285BBF" w:rsidRPr="00677521" w:rsidRDefault="00285BBF" w:rsidP="001915F4">
            <w:pPr>
              <w:pStyle w:val="TableParagraph"/>
              <w:rPr>
                <w:sz w:val="24"/>
                <w:szCs w:val="24"/>
              </w:rPr>
            </w:pPr>
            <w:r w:rsidRPr="00677521">
              <w:rPr>
                <w:sz w:val="24"/>
                <w:szCs w:val="24"/>
              </w:rPr>
              <w:t>5. Сборник рецептур блюд и кулинарных изделий и Сборник рецептур мучных кондитерских и булочных изделий как основные нормативные документы для определения потребности в сырье и расхода сырья, выхода готовых блюд, мучных и кондитерских изделий</w:t>
            </w:r>
          </w:p>
        </w:tc>
        <w:tc>
          <w:tcPr>
            <w:tcW w:w="1134" w:type="dxa"/>
            <w:vMerge/>
            <w:tcBorders>
              <w:top w:val="nil"/>
            </w:tcBorders>
            <w:tcMar>
              <w:top w:w="57" w:type="dxa"/>
              <w:left w:w="57" w:type="dxa"/>
              <w:bottom w:w="57" w:type="dxa"/>
              <w:right w:w="57" w:type="dxa"/>
            </w:tcMar>
            <w:vAlign w:val="center"/>
          </w:tcPr>
          <w:p w14:paraId="30BC8A3A"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4C0F9C46" w14:textId="77777777" w:rsidR="00285BBF" w:rsidRPr="00677521" w:rsidRDefault="00285BBF" w:rsidP="001915F4">
            <w:pPr>
              <w:rPr>
                <w:sz w:val="24"/>
                <w:szCs w:val="24"/>
              </w:rPr>
            </w:pPr>
          </w:p>
        </w:tc>
      </w:tr>
      <w:tr w:rsidR="00285BBF" w:rsidRPr="00677521" w14:paraId="1AE698B6" w14:textId="77777777" w:rsidTr="00CB406F">
        <w:trPr>
          <w:trHeight w:val="277"/>
        </w:trPr>
        <w:tc>
          <w:tcPr>
            <w:tcW w:w="2453" w:type="dxa"/>
            <w:vMerge/>
            <w:tcMar>
              <w:top w:w="57" w:type="dxa"/>
              <w:left w:w="57" w:type="dxa"/>
              <w:bottom w:w="57" w:type="dxa"/>
              <w:right w:w="57" w:type="dxa"/>
            </w:tcMar>
          </w:tcPr>
          <w:p w14:paraId="0E928117"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256F1724" w14:textId="77777777" w:rsidR="00285BBF" w:rsidRPr="00677521" w:rsidRDefault="00285BBF" w:rsidP="001915F4">
            <w:pPr>
              <w:pStyle w:val="TableParagraph"/>
              <w:rPr>
                <w:b/>
                <w:sz w:val="24"/>
                <w:szCs w:val="24"/>
              </w:rPr>
            </w:pPr>
            <w:r w:rsidRPr="00677521">
              <w:rPr>
                <w:b/>
                <w:sz w:val="24"/>
                <w:szCs w:val="24"/>
              </w:rPr>
              <w:t>Тематика практических занятий</w:t>
            </w:r>
          </w:p>
        </w:tc>
        <w:tc>
          <w:tcPr>
            <w:tcW w:w="1134" w:type="dxa"/>
            <w:tcMar>
              <w:top w:w="57" w:type="dxa"/>
              <w:left w:w="57" w:type="dxa"/>
              <w:bottom w:w="57" w:type="dxa"/>
              <w:right w:w="57" w:type="dxa"/>
            </w:tcMar>
            <w:vAlign w:val="center"/>
          </w:tcPr>
          <w:p w14:paraId="31D77401" w14:textId="77777777" w:rsidR="00285BBF" w:rsidRPr="00677521" w:rsidRDefault="00285BBF" w:rsidP="00205B1D">
            <w:pPr>
              <w:pStyle w:val="TableParagraph"/>
              <w:jc w:val="center"/>
              <w:rPr>
                <w:b/>
                <w:sz w:val="24"/>
                <w:szCs w:val="24"/>
              </w:rPr>
            </w:pPr>
            <w:r w:rsidRPr="00677521">
              <w:rPr>
                <w:b/>
                <w:sz w:val="24"/>
                <w:szCs w:val="24"/>
              </w:rPr>
              <w:t>6</w:t>
            </w:r>
          </w:p>
        </w:tc>
        <w:tc>
          <w:tcPr>
            <w:tcW w:w="1843" w:type="dxa"/>
            <w:vMerge/>
            <w:tcMar>
              <w:top w:w="57" w:type="dxa"/>
              <w:left w:w="57" w:type="dxa"/>
              <w:bottom w:w="57" w:type="dxa"/>
              <w:right w:w="57" w:type="dxa"/>
            </w:tcMar>
          </w:tcPr>
          <w:p w14:paraId="318A1F7C" w14:textId="77777777" w:rsidR="00285BBF" w:rsidRPr="00677521" w:rsidRDefault="00285BBF" w:rsidP="001915F4">
            <w:pPr>
              <w:pStyle w:val="TableParagraph"/>
              <w:rPr>
                <w:sz w:val="24"/>
                <w:szCs w:val="24"/>
              </w:rPr>
            </w:pPr>
          </w:p>
        </w:tc>
      </w:tr>
      <w:tr w:rsidR="00285BBF" w:rsidRPr="00677521" w14:paraId="07AEDBDE" w14:textId="77777777" w:rsidTr="00205B1D">
        <w:trPr>
          <w:trHeight w:val="1103"/>
        </w:trPr>
        <w:tc>
          <w:tcPr>
            <w:tcW w:w="2453" w:type="dxa"/>
            <w:vMerge/>
            <w:tcMar>
              <w:top w:w="57" w:type="dxa"/>
              <w:left w:w="57" w:type="dxa"/>
              <w:bottom w:w="57" w:type="dxa"/>
              <w:right w:w="57" w:type="dxa"/>
            </w:tcMar>
          </w:tcPr>
          <w:p w14:paraId="1B7D4E98" w14:textId="77777777" w:rsidR="00285BBF" w:rsidRPr="00677521" w:rsidRDefault="00285BBF" w:rsidP="001915F4">
            <w:pPr>
              <w:pStyle w:val="TableParagraph"/>
              <w:rPr>
                <w:sz w:val="24"/>
                <w:szCs w:val="24"/>
              </w:rPr>
            </w:pPr>
          </w:p>
        </w:tc>
        <w:tc>
          <w:tcPr>
            <w:tcW w:w="8911" w:type="dxa"/>
            <w:tcMar>
              <w:top w:w="57" w:type="dxa"/>
              <w:left w:w="57" w:type="dxa"/>
              <w:bottom w:w="57" w:type="dxa"/>
              <w:right w:w="57" w:type="dxa"/>
            </w:tcMar>
          </w:tcPr>
          <w:p w14:paraId="313CD3D8" w14:textId="77777777" w:rsidR="00285BBF" w:rsidRPr="00677521" w:rsidRDefault="00285BBF" w:rsidP="001915F4">
            <w:pPr>
              <w:pStyle w:val="TableParagraph"/>
              <w:rPr>
                <w:sz w:val="24"/>
                <w:szCs w:val="24"/>
              </w:rPr>
            </w:pPr>
            <w:r w:rsidRPr="00677521">
              <w:rPr>
                <w:sz w:val="24"/>
                <w:szCs w:val="24"/>
              </w:rPr>
              <w:t>1. Работа со Сборником рецептур:</w:t>
            </w:r>
          </w:p>
          <w:p w14:paraId="0597C8E8" w14:textId="77777777" w:rsidR="00285BBF" w:rsidRPr="00677521" w:rsidRDefault="00285BBF" w:rsidP="006F0CD0">
            <w:pPr>
              <w:pStyle w:val="TableParagraph"/>
              <w:numPr>
                <w:ilvl w:val="0"/>
                <w:numId w:val="41"/>
              </w:numPr>
              <w:ind w:left="0" w:firstLine="0"/>
              <w:rPr>
                <w:sz w:val="24"/>
                <w:szCs w:val="24"/>
              </w:rPr>
            </w:pPr>
            <w:r w:rsidRPr="00677521">
              <w:rPr>
                <w:sz w:val="24"/>
                <w:szCs w:val="24"/>
              </w:rPr>
              <w:t>расчет требуемого количества сырья, продуктов для приготовления продукции собственного производства,</w:t>
            </w:r>
          </w:p>
          <w:p w14:paraId="2B03320B" w14:textId="77777777" w:rsidR="00285BBF" w:rsidRPr="00677521" w:rsidRDefault="00285BBF" w:rsidP="006F0CD0">
            <w:pPr>
              <w:pStyle w:val="TableParagraph"/>
              <w:numPr>
                <w:ilvl w:val="0"/>
                <w:numId w:val="41"/>
              </w:numPr>
              <w:ind w:left="0" w:firstLine="0"/>
              <w:rPr>
                <w:sz w:val="24"/>
                <w:szCs w:val="24"/>
              </w:rPr>
            </w:pPr>
            <w:r w:rsidRPr="00677521">
              <w:rPr>
                <w:sz w:val="24"/>
                <w:szCs w:val="24"/>
              </w:rPr>
              <w:t>определение процентной доли потерь е при различных видах обработки сырья</w:t>
            </w:r>
          </w:p>
        </w:tc>
        <w:tc>
          <w:tcPr>
            <w:tcW w:w="1134" w:type="dxa"/>
            <w:tcMar>
              <w:top w:w="57" w:type="dxa"/>
              <w:left w:w="57" w:type="dxa"/>
              <w:bottom w:w="57" w:type="dxa"/>
              <w:right w:w="57" w:type="dxa"/>
            </w:tcMar>
            <w:vAlign w:val="center"/>
          </w:tcPr>
          <w:p w14:paraId="34A38798" w14:textId="77777777" w:rsidR="00285BBF" w:rsidRPr="00677521" w:rsidRDefault="00285BBF" w:rsidP="00205B1D">
            <w:pPr>
              <w:pStyle w:val="TableParagraph"/>
              <w:jc w:val="center"/>
              <w:rPr>
                <w:b/>
                <w:sz w:val="24"/>
                <w:szCs w:val="24"/>
              </w:rPr>
            </w:pPr>
            <w:r w:rsidRPr="00677521">
              <w:rPr>
                <w:b/>
                <w:sz w:val="24"/>
                <w:szCs w:val="24"/>
              </w:rPr>
              <w:t>2</w:t>
            </w:r>
          </w:p>
        </w:tc>
        <w:tc>
          <w:tcPr>
            <w:tcW w:w="1843" w:type="dxa"/>
            <w:vMerge/>
            <w:tcMar>
              <w:top w:w="57" w:type="dxa"/>
              <w:left w:w="57" w:type="dxa"/>
              <w:bottom w:w="57" w:type="dxa"/>
              <w:right w:w="57" w:type="dxa"/>
            </w:tcMar>
          </w:tcPr>
          <w:p w14:paraId="0095A385" w14:textId="77777777" w:rsidR="00285BBF" w:rsidRPr="00677521" w:rsidRDefault="00285BBF" w:rsidP="00285BBF">
            <w:pPr>
              <w:pStyle w:val="TableParagraph"/>
              <w:rPr>
                <w:b/>
                <w:sz w:val="24"/>
                <w:szCs w:val="24"/>
              </w:rPr>
            </w:pPr>
          </w:p>
        </w:tc>
      </w:tr>
      <w:tr w:rsidR="00285BBF" w:rsidRPr="00677521" w14:paraId="61E95648" w14:textId="77777777" w:rsidTr="00047DC5">
        <w:trPr>
          <w:trHeight w:val="275"/>
        </w:trPr>
        <w:tc>
          <w:tcPr>
            <w:tcW w:w="2453" w:type="dxa"/>
            <w:vMerge/>
            <w:tcMar>
              <w:top w:w="57" w:type="dxa"/>
              <w:left w:w="57" w:type="dxa"/>
              <w:bottom w:w="57" w:type="dxa"/>
              <w:right w:w="57" w:type="dxa"/>
            </w:tcMar>
          </w:tcPr>
          <w:p w14:paraId="5A35901E"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53E6A447" w14:textId="77777777" w:rsidR="00285BBF" w:rsidRPr="00677521" w:rsidRDefault="00285BBF" w:rsidP="001915F4">
            <w:pPr>
              <w:pStyle w:val="TableParagraph"/>
              <w:rPr>
                <w:sz w:val="24"/>
                <w:szCs w:val="24"/>
              </w:rPr>
            </w:pPr>
            <w:r w:rsidRPr="00677521">
              <w:rPr>
                <w:sz w:val="24"/>
                <w:szCs w:val="24"/>
              </w:rPr>
              <w:t>2. Составление плана-меню. Расчет планового товарооборота на день</w:t>
            </w:r>
          </w:p>
        </w:tc>
        <w:tc>
          <w:tcPr>
            <w:tcW w:w="1134" w:type="dxa"/>
            <w:tcMar>
              <w:top w:w="57" w:type="dxa"/>
              <w:left w:w="57" w:type="dxa"/>
              <w:bottom w:w="57" w:type="dxa"/>
              <w:right w:w="57" w:type="dxa"/>
            </w:tcMar>
            <w:vAlign w:val="center"/>
          </w:tcPr>
          <w:p w14:paraId="523923FD" w14:textId="77777777" w:rsidR="00285BBF" w:rsidRPr="00677521" w:rsidRDefault="00285BBF" w:rsidP="00205B1D">
            <w:pPr>
              <w:pStyle w:val="TableParagraph"/>
              <w:jc w:val="center"/>
              <w:rPr>
                <w:b/>
                <w:sz w:val="24"/>
                <w:szCs w:val="24"/>
              </w:rPr>
            </w:pPr>
            <w:r w:rsidRPr="00677521">
              <w:rPr>
                <w:b/>
                <w:sz w:val="24"/>
                <w:szCs w:val="24"/>
              </w:rPr>
              <w:t>2</w:t>
            </w:r>
          </w:p>
        </w:tc>
        <w:tc>
          <w:tcPr>
            <w:tcW w:w="1843" w:type="dxa"/>
            <w:vMerge/>
            <w:tcMar>
              <w:top w:w="57" w:type="dxa"/>
              <w:left w:w="57" w:type="dxa"/>
              <w:bottom w:w="57" w:type="dxa"/>
              <w:right w:w="57" w:type="dxa"/>
            </w:tcMar>
          </w:tcPr>
          <w:p w14:paraId="752685D6" w14:textId="77777777" w:rsidR="00285BBF" w:rsidRPr="00677521" w:rsidRDefault="00285BBF" w:rsidP="001915F4">
            <w:pPr>
              <w:rPr>
                <w:sz w:val="24"/>
                <w:szCs w:val="24"/>
              </w:rPr>
            </w:pPr>
          </w:p>
        </w:tc>
      </w:tr>
      <w:tr w:rsidR="00285BBF" w:rsidRPr="00677521" w14:paraId="6BD5FD96" w14:textId="77777777" w:rsidTr="00047DC5">
        <w:trPr>
          <w:trHeight w:val="827"/>
        </w:trPr>
        <w:tc>
          <w:tcPr>
            <w:tcW w:w="2453" w:type="dxa"/>
            <w:vMerge/>
            <w:tcMar>
              <w:top w:w="57" w:type="dxa"/>
              <w:left w:w="57" w:type="dxa"/>
              <w:bottom w:w="57" w:type="dxa"/>
              <w:right w:w="57" w:type="dxa"/>
            </w:tcMar>
          </w:tcPr>
          <w:p w14:paraId="4F9FE597"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4437BF1A" w14:textId="77777777" w:rsidR="00285BBF" w:rsidRPr="00677521" w:rsidRDefault="00285BBF" w:rsidP="001915F4">
            <w:pPr>
              <w:pStyle w:val="TableParagraph"/>
              <w:rPr>
                <w:sz w:val="24"/>
                <w:szCs w:val="24"/>
              </w:rPr>
            </w:pPr>
            <w:r w:rsidRPr="00677521">
              <w:rPr>
                <w:sz w:val="24"/>
                <w:szCs w:val="24"/>
              </w:rPr>
              <w:t>3. Калькуляция розничных цен на блюда и полуфабрикаты. Калькуляция розничных цен на мучные и кондитерские изделия.</w:t>
            </w:r>
          </w:p>
          <w:p w14:paraId="29AB1BD8" w14:textId="77777777" w:rsidR="00285BBF" w:rsidRPr="00677521" w:rsidRDefault="00285BBF" w:rsidP="001915F4">
            <w:pPr>
              <w:pStyle w:val="TableParagraph"/>
              <w:rPr>
                <w:sz w:val="24"/>
                <w:szCs w:val="24"/>
              </w:rPr>
            </w:pPr>
            <w:r w:rsidRPr="00677521">
              <w:rPr>
                <w:sz w:val="24"/>
                <w:szCs w:val="24"/>
              </w:rPr>
              <w:t>Оформление калькуляционных карточек.</w:t>
            </w:r>
          </w:p>
        </w:tc>
        <w:tc>
          <w:tcPr>
            <w:tcW w:w="1134" w:type="dxa"/>
            <w:tcMar>
              <w:top w:w="57" w:type="dxa"/>
              <w:left w:w="57" w:type="dxa"/>
              <w:bottom w:w="57" w:type="dxa"/>
              <w:right w:w="57" w:type="dxa"/>
            </w:tcMar>
            <w:vAlign w:val="center"/>
          </w:tcPr>
          <w:p w14:paraId="2457E751" w14:textId="77777777" w:rsidR="00285BBF" w:rsidRPr="00677521" w:rsidRDefault="00285BBF" w:rsidP="00205B1D">
            <w:pPr>
              <w:pStyle w:val="TableParagraph"/>
              <w:jc w:val="center"/>
              <w:rPr>
                <w:b/>
                <w:sz w:val="24"/>
                <w:szCs w:val="24"/>
              </w:rPr>
            </w:pPr>
            <w:r w:rsidRPr="00677521">
              <w:rPr>
                <w:b/>
                <w:sz w:val="24"/>
                <w:szCs w:val="24"/>
              </w:rPr>
              <w:t>2</w:t>
            </w:r>
          </w:p>
        </w:tc>
        <w:tc>
          <w:tcPr>
            <w:tcW w:w="1843" w:type="dxa"/>
            <w:vMerge/>
            <w:tcMar>
              <w:top w:w="57" w:type="dxa"/>
              <w:left w:w="57" w:type="dxa"/>
              <w:bottom w:w="57" w:type="dxa"/>
              <w:right w:w="57" w:type="dxa"/>
            </w:tcMar>
          </w:tcPr>
          <w:p w14:paraId="5B51CA98" w14:textId="77777777" w:rsidR="00285BBF" w:rsidRPr="00677521" w:rsidRDefault="00285BBF" w:rsidP="001915F4">
            <w:pPr>
              <w:rPr>
                <w:sz w:val="24"/>
                <w:szCs w:val="24"/>
              </w:rPr>
            </w:pPr>
          </w:p>
        </w:tc>
      </w:tr>
      <w:tr w:rsidR="00285BBF" w:rsidRPr="00677521" w14:paraId="55A28DFD" w14:textId="77777777" w:rsidTr="00205B1D">
        <w:trPr>
          <w:trHeight w:val="304"/>
        </w:trPr>
        <w:tc>
          <w:tcPr>
            <w:tcW w:w="2453" w:type="dxa"/>
            <w:vMerge w:val="restart"/>
            <w:tcMar>
              <w:top w:w="57" w:type="dxa"/>
              <w:left w:w="57" w:type="dxa"/>
              <w:bottom w:w="57" w:type="dxa"/>
              <w:right w:w="57" w:type="dxa"/>
            </w:tcMar>
          </w:tcPr>
          <w:p w14:paraId="0B6E5191" w14:textId="77777777" w:rsidR="00285BBF" w:rsidRPr="00677521" w:rsidRDefault="00285BBF" w:rsidP="001915F4">
            <w:pPr>
              <w:pStyle w:val="TableParagraph"/>
              <w:rPr>
                <w:b/>
                <w:sz w:val="24"/>
                <w:szCs w:val="24"/>
              </w:rPr>
            </w:pPr>
            <w:r w:rsidRPr="00677521">
              <w:rPr>
                <w:b/>
                <w:sz w:val="24"/>
                <w:szCs w:val="24"/>
              </w:rPr>
              <w:t>Тема 3. Материальная ответственность.</w:t>
            </w:r>
          </w:p>
          <w:p w14:paraId="223BD4B6" w14:textId="77777777" w:rsidR="00285BBF" w:rsidRPr="00677521" w:rsidRDefault="00285BBF" w:rsidP="001915F4">
            <w:pPr>
              <w:pStyle w:val="TableParagraph"/>
              <w:rPr>
                <w:b/>
                <w:sz w:val="24"/>
                <w:szCs w:val="24"/>
              </w:rPr>
            </w:pPr>
            <w:r w:rsidRPr="00677521">
              <w:rPr>
                <w:b/>
                <w:sz w:val="24"/>
                <w:szCs w:val="24"/>
              </w:rPr>
              <w:t>Инвентаризация</w:t>
            </w:r>
          </w:p>
        </w:tc>
        <w:tc>
          <w:tcPr>
            <w:tcW w:w="8911" w:type="dxa"/>
            <w:tcMar>
              <w:top w:w="57" w:type="dxa"/>
              <w:left w:w="57" w:type="dxa"/>
              <w:bottom w:w="57" w:type="dxa"/>
              <w:right w:w="57" w:type="dxa"/>
            </w:tcMar>
          </w:tcPr>
          <w:p w14:paraId="6C5C03F6" w14:textId="77777777" w:rsidR="00285BBF" w:rsidRPr="00677521" w:rsidRDefault="00285BBF" w:rsidP="001915F4">
            <w:pPr>
              <w:pStyle w:val="TableParagraph"/>
              <w:rPr>
                <w:b/>
                <w:sz w:val="24"/>
                <w:szCs w:val="24"/>
              </w:rPr>
            </w:pPr>
            <w:r w:rsidRPr="00677521">
              <w:rPr>
                <w:b/>
                <w:sz w:val="24"/>
                <w:szCs w:val="24"/>
              </w:rPr>
              <w:t>Содержание учебного материала</w:t>
            </w:r>
          </w:p>
        </w:tc>
        <w:tc>
          <w:tcPr>
            <w:tcW w:w="1134" w:type="dxa"/>
            <w:vMerge w:val="restart"/>
            <w:tcMar>
              <w:top w:w="57" w:type="dxa"/>
              <w:left w:w="57" w:type="dxa"/>
              <w:bottom w:w="57" w:type="dxa"/>
              <w:right w:w="57" w:type="dxa"/>
            </w:tcMar>
            <w:vAlign w:val="center"/>
          </w:tcPr>
          <w:p w14:paraId="2110D6E6" w14:textId="77777777" w:rsidR="00285BBF" w:rsidRPr="00677521" w:rsidRDefault="00285BBF" w:rsidP="00205B1D">
            <w:pPr>
              <w:pStyle w:val="TableParagraph"/>
              <w:jc w:val="center"/>
              <w:rPr>
                <w:b/>
                <w:sz w:val="24"/>
                <w:szCs w:val="24"/>
              </w:rPr>
            </w:pPr>
            <w:r w:rsidRPr="00677521">
              <w:rPr>
                <w:b/>
                <w:sz w:val="24"/>
                <w:szCs w:val="24"/>
              </w:rPr>
              <w:t>4</w:t>
            </w:r>
          </w:p>
        </w:tc>
        <w:tc>
          <w:tcPr>
            <w:tcW w:w="1843" w:type="dxa"/>
            <w:vMerge w:val="restart"/>
            <w:tcMar>
              <w:top w:w="57" w:type="dxa"/>
              <w:left w:w="57" w:type="dxa"/>
              <w:bottom w:w="57" w:type="dxa"/>
              <w:right w:w="57" w:type="dxa"/>
            </w:tcMar>
          </w:tcPr>
          <w:p w14:paraId="1E110A00" w14:textId="77777777" w:rsidR="00285BBF" w:rsidRPr="00677521" w:rsidRDefault="00285BBF" w:rsidP="00285BBF">
            <w:pPr>
              <w:pStyle w:val="TableParagraph"/>
              <w:rPr>
                <w:sz w:val="24"/>
                <w:szCs w:val="24"/>
              </w:rPr>
            </w:pPr>
            <w:r w:rsidRPr="00677521">
              <w:rPr>
                <w:sz w:val="24"/>
                <w:szCs w:val="24"/>
              </w:rPr>
              <w:t>ПК 1.2-1.5</w:t>
            </w:r>
          </w:p>
          <w:p w14:paraId="0EB970AE" w14:textId="77777777" w:rsidR="00285BBF" w:rsidRPr="00677521" w:rsidRDefault="00285BBF" w:rsidP="00285BBF">
            <w:pPr>
              <w:pStyle w:val="TableParagraph"/>
              <w:rPr>
                <w:sz w:val="24"/>
                <w:szCs w:val="24"/>
              </w:rPr>
            </w:pPr>
            <w:r w:rsidRPr="00677521">
              <w:rPr>
                <w:sz w:val="24"/>
                <w:szCs w:val="24"/>
              </w:rPr>
              <w:t>ПК 2.2-2.5</w:t>
            </w:r>
          </w:p>
          <w:p w14:paraId="7B246C0B" w14:textId="77777777" w:rsidR="00285BBF" w:rsidRPr="00677521" w:rsidRDefault="00285BBF" w:rsidP="00285BBF">
            <w:pPr>
              <w:pStyle w:val="TableParagraph"/>
              <w:rPr>
                <w:sz w:val="24"/>
                <w:szCs w:val="24"/>
              </w:rPr>
            </w:pPr>
            <w:r w:rsidRPr="00677521">
              <w:rPr>
                <w:sz w:val="24"/>
                <w:szCs w:val="24"/>
              </w:rPr>
              <w:t>ПК 3.2-3.5</w:t>
            </w:r>
          </w:p>
          <w:p w14:paraId="3F51E1F9" w14:textId="77777777" w:rsidR="00285BBF" w:rsidRPr="00677521" w:rsidRDefault="00285BBF" w:rsidP="00285BBF">
            <w:pPr>
              <w:pStyle w:val="TableParagraph"/>
              <w:rPr>
                <w:sz w:val="24"/>
                <w:szCs w:val="24"/>
              </w:rPr>
            </w:pPr>
            <w:r w:rsidRPr="00677521">
              <w:rPr>
                <w:sz w:val="24"/>
                <w:szCs w:val="24"/>
              </w:rPr>
              <w:t>ПК 4.2-4.5</w:t>
            </w:r>
          </w:p>
          <w:p w14:paraId="4356F096" w14:textId="77777777" w:rsidR="00285BBF" w:rsidRPr="00677521" w:rsidRDefault="00285BBF" w:rsidP="00285BBF">
            <w:pPr>
              <w:pStyle w:val="TableParagraph"/>
              <w:rPr>
                <w:sz w:val="24"/>
                <w:szCs w:val="24"/>
              </w:rPr>
            </w:pPr>
            <w:r w:rsidRPr="00677521">
              <w:rPr>
                <w:sz w:val="24"/>
                <w:szCs w:val="24"/>
              </w:rPr>
              <w:t>ПК 5.2-5.5</w:t>
            </w:r>
          </w:p>
          <w:p w14:paraId="7958903E" w14:textId="77777777" w:rsidR="00285BBF" w:rsidRPr="00677521" w:rsidRDefault="00285BBF" w:rsidP="00285BBF">
            <w:pPr>
              <w:pStyle w:val="TableParagraph"/>
              <w:rPr>
                <w:sz w:val="24"/>
                <w:szCs w:val="24"/>
              </w:rPr>
            </w:pPr>
            <w:r w:rsidRPr="00677521">
              <w:rPr>
                <w:sz w:val="24"/>
                <w:szCs w:val="24"/>
              </w:rPr>
              <w:t xml:space="preserve">ОК 01-05, </w:t>
            </w:r>
            <w:r w:rsidRPr="00677521">
              <w:rPr>
                <w:sz w:val="24"/>
                <w:szCs w:val="24"/>
              </w:rPr>
              <w:br/>
              <w:t>ОК 09, 10</w:t>
            </w:r>
          </w:p>
        </w:tc>
      </w:tr>
      <w:tr w:rsidR="00285BBF" w:rsidRPr="00677521" w14:paraId="65AD1458" w14:textId="77777777" w:rsidTr="00205B1D">
        <w:trPr>
          <w:trHeight w:val="976"/>
        </w:trPr>
        <w:tc>
          <w:tcPr>
            <w:tcW w:w="2453" w:type="dxa"/>
            <w:vMerge/>
            <w:tcBorders>
              <w:top w:val="nil"/>
            </w:tcBorders>
            <w:tcMar>
              <w:top w:w="57" w:type="dxa"/>
              <w:left w:w="57" w:type="dxa"/>
              <w:bottom w:w="57" w:type="dxa"/>
              <w:right w:w="57" w:type="dxa"/>
            </w:tcMar>
          </w:tcPr>
          <w:p w14:paraId="582DF94D"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76C1E95E" w14:textId="77777777" w:rsidR="00285BBF" w:rsidRPr="00677521" w:rsidRDefault="00285BBF" w:rsidP="001915F4">
            <w:pPr>
              <w:pStyle w:val="TableParagraph"/>
              <w:rPr>
                <w:sz w:val="24"/>
                <w:szCs w:val="24"/>
              </w:rPr>
            </w:pPr>
            <w:r w:rsidRPr="00677521">
              <w:rPr>
                <w:b/>
                <w:sz w:val="24"/>
                <w:szCs w:val="24"/>
              </w:rPr>
              <w:t xml:space="preserve">1. </w:t>
            </w:r>
            <w:r w:rsidRPr="00677521">
              <w:rPr>
                <w:sz w:val="24"/>
                <w:szCs w:val="24"/>
              </w:rPr>
              <w:t xml:space="preserve">Материальная ответственность, ее документальное оформление. Типовой договор о полной индивидуальной материальной ответственности, порядок оформления и учета доверенностей на получение материальных ценностей. Отчетность </w:t>
            </w:r>
            <w:proofErr w:type="spellStart"/>
            <w:r w:rsidRPr="00677521">
              <w:rPr>
                <w:sz w:val="24"/>
                <w:szCs w:val="24"/>
              </w:rPr>
              <w:t>материальноответственных</w:t>
            </w:r>
            <w:proofErr w:type="spellEnd"/>
            <w:r w:rsidRPr="00677521">
              <w:rPr>
                <w:sz w:val="24"/>
                <w:szCs w:val="24"/>
              </w:rPr>
              <w:t xml:space="preserve"> лиц</w:t>
            </w:r>
          </w:p>
        </w:tc>
        <w:tc>
          <w:tcPr>
            <w:tcW w:w="1134" w:type="dxa"/>
            <w:vMerge/>
            <w:tcBorders>
              <w:top w:val="nil"/>
            </w:tcBorders>
            <w:tcMar>
              <w:top w:w="57" w:type="dxa"/>
              <w:left w:w="57" w:type="dxa"/>
              <w:bottom w:w="57" w:type="dxa"/>
              <w:right w:w="57" w:type="dxa"/>
            </w:tcMar>
          </w:tcPr>
          <w:p w14:paraId="0822B8A8" w14:textId="77777777" w:rsidR="00285BBF" w:rsidRPr="00677521" w:rsidRDefault="00285BBF" w:rsidP="001915F4">
            <w:pPr>
              <w:rPr>
                <w:sz w:val="24"/>
                <w:szCs w:val="24"/>
              </w:rPr>
            </w:pPr>
          </w:p>
        </w:tc>
        <w:tc>
          <w:tcPr>
            <w:tcW w:w="1843" w:type="dxa"/>
            <w:vMerge/>
            <w:tcMar>
              <w:top w:w="57" w:type="dxa"/>
              <w:left w:w="57" w:type="dxa"/>
              <w:bottom w:w="57" w:type="dxa"/>
              <w:right w:w="57" w:type="dxa"/>
            </w:tcMar>
          </w:tcPr>
          <w:p w14:paraId="3712C219" w14:textId="77777777" w:rsidR="00285BBF" w:rsidRPr="00677521" w:rsidRDefault="00285BBF" w:rsidP="00285BBF">
            <w:pPr>
              <w:pStyle w:val="TableParagraph"/>
              <w:rPr>
                <w:b/>
                <w:sz w:val="24"/>
                <w:szCs w:val="24"/>
              </w:rPr>
            </w:pPr>
          </w:p>
        </w:tc>
      </w:tr>
      <w:tr w:rsidR="00285BBF" w:rsidRPr="00677521" w14:paraId="407AC0DD" w14:textId="77777777" w:rsidTr="00047DC5">
        <w:trPr>
          <w:trHeight w:val="551"/>
        </w:trPr>
        <w:tc>
          <w:tcPr>
            <w:tcW w:w="2453" w:type="dxa"/>
            <w:vMerge/>
            <w:tcBorders>
              <w:top w:val="nil"/>
            </w:tcBorders>
            <w:tcMar>
              <w:top w:w="57" w:type="dxa"/>
              <w:left w:w="57" w:type="dxa"/>
              <w:bottom w:w="57" w:type="dxa"/>
              <w:right w:w="57" w:type="dxa"/>
            </w:tcMar>
          </w:tcPr>
          <w:p w14:paraId="3BF256F3"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5AFE8018" w14:textId="77777777" w:rsidR="00285BBF" w:rsidRPr="00677521" w:rsidRDefault="00285BBF" w:rsidP="001915F4">
            <w:pPr>
              <w:pStyle w:val="TableParagraph"/>
              <w:rPr>
                <w:sz w:val="24"/>
                <w:szCs w:val="24"/>
              </w:rPr>
            </w:pPr>
            <w:r w:rsidRPr="00677521">
              <w:rPr>
                <w:b/>
                <w:sz w:val="24"/>
                <w:szCs w:val="24"/>
              </w:rPr>
              <w:t xml:space="preserve">2. </w:t>
            </w:r>
            <w:r w:rsidRPr="00677521">
              <w:rPr>
                <w:sz w:val="24"/>
                <w:szCs w:val="24"/>
              </w:rPr>
              <w:t>Контроль за товарными запасами. Понятие и задачи проведения инвентаризации, порядок ее проведения и документальное оформление</w:t>
            </w:r>
          </w:p>
        </w:tc>
        <w:tc>
          <w:tcPr>
            <w:tcW w:w="1134" w:type="dxa"/>
            <w:vMerge/>
            <w:tcBorders>
              <w:top w:val="nil"/>
            </w:tcBorders>
            <w:tcMar>
              <w:top w:w="57" w:type="dxa"/>
              <w:left w:w="57" w:type="dxa"/>
              <w:bottom w:w="57" w:type="dxa"/>
              <w:right w:w="57" w:type="dxa"/>
            </w:tcMar>
          </w:tcPr>
          <w:p w14:paraId="7084EE0F" w14:textId="77777777" w:rsidR="00285BBF" w:rsidRPr="00677521" w:rsidRDefault="00285BBF" w:rsidP="001915F4">
            <w:pPr>
              <w:rPr>
                <w:sz w:val="24"/>
                <w:szCs w:val="24"/>
              </w:rPr>
            </w:pPr>
          </w:p>
        </w:tc>
        <w:tc>
          <w:tcPr>
            <w:tcW w:w="1843" w:type="dxa"/>
            <w:vMerge/>
            <w:tcMar>
              <w:top w:w="57" w:type="dxa"/>
              <w:left w:w="57" w:type="dxa"/>
              <w:bottom w:w="57" w:type="dxa"/>
              <w:right w:w="57" w:type="dxa"/>
            </w:tcMar>
          </w:tcPr>
          <w:p w14:paraId="36ADB162" w14:textId="77777777" w:rsidR="00285BBF" w:rsidRPr="00677521" w:rsidRDefault="00285BBF" w:rsidP="001915F4">
            <w:pPr>
              <w:rPr>
                <w:sz w:val="24"/>
                <w:szCs w:val="24"/>
              </w:rPr>
            </w:pPr>
          </w:p>
        </w:tc>
      </w:tr>
      <w:tr w:rsidR="00436A5B" w:rsidRPr="00677521" w14:paraId="76C11901" w14:textId="77777777" w:rsidTr="00205B1D">
        <w:trPr>
          <w:trHeight w:val="3193"/>
        </w:trPr>
        <w:tc>
          <w:tcPr>
            <w:tcW w:w="2453" w:type="dxa"/>
            <w:vMerge/>
            <w:tcBorders>
              <w:top w:val="nil"/>
            </w:tcBorders>
            <w:tcMar>
              <w:top w:w="57" w:type="dxa"/>
              <w:left w:w="57" w:type="dxa"/>
              <w:bottom w:w="57" w:type="dxa"/>
              <w:right w:w="57" w:type="dxa"/>
            </w:tcMar>
          </w:tcPr>
          <w:p w14:paraId="4045A3F8" w14:textId="77777777" w:rsidR="00436A5B" w:rsidRPr="00677521" w:rsidRDefault="00436A5B" w:rsidP="001915F4">
            <w:pPr>
              <w:rPr>
                <w:sz w:val="24"/>
                <w:szCs w:val="24"/>
              </w:rPr>
            </w:pPr>
          </w:p>
        </w:tc>
        <w:tc>
          <w:tcPr>
            <w:tcW w:w="8911" w:type="dxa"/>
            <w:tcMar>
              <w:top w:w="57" w:type="dxa"/>
              <w:left w:w="57" w:type="dxa"/>
              <w:bottom w:w="57" w:type="dxa"/>
              <w:right w:w="57" w:type="dxa"/>
            </w:tcMar>
          </w:tcPr>
          <w:p w14:paraId="4AB03816" w14:textId="77777777" w:rsidR="00436A5B" w:rsidRPr="00677521" w:rsidRDefault="00A4646F" w:rsidP="001915F4">
            <w:pPr>
              <w:pStyle w:val="TableParagraph"/>
              <w:jc w:val="both"/>
              <w:rPr>
                <w:b/>
                <w:sz w:val="24"/>
                <w:szCs w:val="24"/>
              </w:rPr>
            </w:pPr>
            <w:r w:rsidRPr="00677521">
              <w:rPr>
                <w:b/>
                <w:sz w:val="24"/>
                <w:szCs w:val="24"/>
              </w:rPr>
              <w:t>Самостоятельная работа обучающихся (при наличии указывается тематика и содержание домашних заданий)</w:t>
            </w:r>
          </w:p>
          <w:p w14:paraId="65647969" w14:textId="77777777" w:rsidR="00436A5B" w:rsidRPr="00677521" w:rsidRDefault="00A4646F" w:rsidP="006F0CD0">
            <w:pPr>
              <w:pStyle w:val="TableParagraph"/>
              <w:numPr>
                <w:ilvl w:val="0"/>
                <w:numId w:val="40"/>
              </w:numPr>
              <w:ind w:left="0" w:firstLine="0"/>
              <w:jc w:val="both"/>
              <w:rPr>
                <w:sz w:val="24"/>
                <w:szCs w:val="24"/>
              </w:rPr>
            </w:pPr>
            <w:r w:rsidRPr="00677521">
              <w:rPr>
                <w:sz w:val="24"/>
                <w:szCs w:val="24"/>
              </w:rPr>
              <w:t>Изучение Трудового кодекса РФ (Раздел XI Материальная ответственность сторон трудового договора)</w:t>
            </w:r>
          </w:p>
          <w:p w14:paraId="5A928DAE" w14:textId="77777777" w:rsidR="00436A5B" w:rsidRPr="00677521" w:rsidRDefault="00A4646F" w:rsidP="006F0CD0">
            <w:pPr>
              <w:pStyle w:val="TableParagraph"/>
              <w:numPr>
                <w:ilvl w:val="0"/>
                <w:numId w:val="40"/>
              </w:numPr>
              <w:ind w:left="0" w:firstLine="0"/>
              <w:jc w:val="both"/>
              <w:rPr>
                <w:sz w:val="24"/>
                <w:szCs w:val="24"/>
              </w:rPr>
            </w:pPr>
            <w:r w:rsidRPr="00677521">
              <w:rPr>
                <w:sz w:val="24"/>
                <w:szCs w:val="24"/>
              </w:rPr>
              <w:t>Изучение Приказа Минфина РФ от 13.06.1995 N 49 (ред. от 08.11.2010) "Об утверждении Методических указаний по инвентаризации имущества и финансовых обязательств"</w:t>
            </w:r>
          </w:p>
          <w:p w14:paraId="43523290" w14:textId="77777777" w:rsidR="00436A5B" w:rsidRPr="00677521" w:rsidRDefault="00A4646F" w:rsidP="001915F4">
            <w:pPr>
              <w:pStyle w:val="TableParagraph"/>
              <w:jc w:val="both"/>
              <w:rPr>
                <w:b/>
                <w:sz w:val="24"/>
                <w:szCs w:val="24"/>
              </w:rPr>
            </w:pPr>
            <w:r w:rsidRPr="00677521">
              <w:rPr>
                <w:b/>
                <w:sz w:val="24"/>
                <w:szCs w:val="24"/>
              </w:rPr>
              <w:t>Источники информации</w:t>
            </w:r>
          </w:p>
          <w:p w14:paraId="436A9CCC" w14:textId="77777777" w:rsidR="00436A5B" w:rsidRPr="00677521" w:rsidRDefault="00A4646F" w:rsidP="001915F4">
            <w:pPr>
              <w:pStyle w:val="TableParagraph"/>
              <w:jc w:val="both"/>
              <w:rPr>
                <w:sz w:val="24"/>
                <w:szCs w:val="24"/>
              </w:rPr>
            </w:pPr>
            <w:r w:rsidRPr="00677521">
              <w:rPr>
                <w:sz w:val="24"/>
                <w:szCs w:val="24"/>
              </w:rPr>
              <w:t>1. Российская Федерация. Законы. Гражданский кодекс Российской Федерации: офиц. текст: 2. Приказ</w:t>
            </w:r>
            <w:r w:rsidR="00894701" w:rsidRPr="00677521">
              <w:rPr>
                <w:sz w:val="24"/>
                <w:szCs w:val="24"/>
              </w:rPr>
              <w:t xml:space="preserve"> Минфина РФ от 13.06.1995 N 49 </w:t>
            </w:r>
            <w:r w:rsidRPr="00677521">
              <w:rPr>
                <w:sz w:val="24"/>
                <w:szCs w:val="24"/>
              </w:rPr>
              <w:t>"Об утверждении Методических указаний по инвентаризации имущества и финансовых обязательств"</w:t>
            </w:r>
          </w:p>
        </w:tc>
        <w:tc>
          <w:tcPr>
            <w:tcW w:w="1134" w:type="dxa"/>
            <w:tcMar>
              <w:top w:w="57" w:type="dxa"/>
              <w:left w:w="57" w:type="dxa"/>
              <w:bottom w:w="57" w:type="dxa"/>
              <w:right w:w="57" w:type="dxa"/>
            </w:tcMar>
            <w:vAlign w:val="center"/>
          </w:tcPr>
          <w:p w14:paraId="6C0E19D2" w14:textId="77777777" w:rsidR="00436A5B" w:rsidRPr="00677521" w:rsidRDefault="00A4646F" w:rsidP="00205B1D">
            <w:pPr>
              <w:pStyle w:val="TableParagraph"/>
              <w:jc w:val="center"/>
              <w:rPr>
                <w:b/>
                <w:sz w:val="24"/>
                <w:szCs w:val="24"/>
              </w:rPr>
            </w:pPr>
            <w:r w:rsidRPr="00677521">
              <w:rPr>
                <w:b/>
                <w:sz w:val="24"/>
                <w:szCs w:val="24"/>
              </w:rPr>
              <w:t>-</w:t>
            </w:r>
          </w:p>
        </w:tc>
        <w:tc>
          <w:tcPr>
            <w:tcW w:w="1843" w:type="dxa"/>
            <w:tcMar>
              <w:top w:w="57" w:type="dxa"/>
              <w:left w:w="57" w:type="dxa"/>
              <w:bottom w:w="57" w:type="dxa"/>
              <w:right w:w="57" w:type="dxa"/>
            </w:tcMar>
          </w:tcPr>
          <w:p w14:paraId="740173B7" w14:textId="77777777" w:rsidR="00436A5B" w:rsidRPr="00677521" w:rsidRDefault="00436A5B" w:rsidP="001915F4">
            <w:pPr>
              <w:pStyle w:val="TableParagraph"/>
              <w:rPr>
                <w:sz w:val="24"/>
                <w:szCs w:val="24"/>
              </w:rPr>
            </w:pPr>
          </w:p>
        </w:tc>
      </w:tr>
      <w:tr w:rsidR="00285BBF" w:rsidRPr="00677521" w14:paraId="77991FE5" w14:textId="77777777" w:rsidTr="00205B1D">
        <w:trPr>
          <w:trHeight w:val="304"/>
        </w:trPr>
        <w:tc>
          <w:tcPr>
            <w:tcW w:w="2453" w:type="dxa"/>
            <w:vMerge w:val="restart"/>
            <w:tcMar>
              <w:top w:w="57" w:type="dxa"/>
              <w:left w:w="57" w:type="dxa"/>
              <w:bottom w:w="57" w:type="dxa"/>
              <w:right w:w="57" w:type="dxa"/>
            </w:tcMar>
          </w:tcPr>
          <w:p w14:paraId="68E9405C" w14:textId="77777777" w:rsidR="00285BBF" w:rsidRPr="00677521" w:rsidRDefault="00285BBF" w:rsidP="001915F4">
            <w:pPr>
              <w:pStyle w:val="TableParagraph"/>
              <w:rPr>
                <w:b/>
                <w:sz w:val="24"/>
                <w:szCs w:val="24"/>
              </w:rPr>
            </w:pPr>
            <w:r w:rsidRPr="00677521">
              <w:rPr>
                <w:b/>
                <w:sz w:val="24"/>
                <w:szCs w:val="24"/>
              </w:rPr>
              <w:t>Тема 4.</w:t>
            </w:r>
          </w:p>
          <w:p w14:paraId="5756F325" w14:textId="77777777" w:rsidR="00285BBF" w:rsidRPr="00677521" w:rsidRDefault="00285BBF" w:rsidP="001915F4">
            <w:pPr>
              <w:pStyle w:val="TableParagraph"/>
              <w:rPr>
                <w:b/>
                <w:sz w:val="24"/>
                <w:szCs w:val="24"/>
              </w:rPr>
            </w:pPr>
            <w:r w:rsidRPr="00677521">
              <w:rPr>
                <w:b/>
                <w:sz w:val="24"/>
                <w:szCs w:val="24"/>
              </w:rPr>
              <w:t>Учет сырья, продуктов и тары в</w:t>
            </w:r>
          </w:p>
          <w:p w14:paraId="3DBAB798" w14:textId="77777777" w:rsidR="00285BBF" w:rsidRPr="00677521" w:rsidRDefault="00285BBF" w:rsidP="001915F4">
            <w:pPr>
              <w:pStyle w:val="TableParagraph"/>
              <w:rPr>
                <w:b/>
                <w:sz w:val="24"/>
                <w:szCs w:val="24"/>
              </w:rPr>
            </w:pPr>
            <w:r w:rsidRPr="00677521">
              <w:rPr>
                <w:b/>
                <w:sz w:val="24"/>
                <w:szCs w:val="24"/>
              </w:rPr>
              <w:t>кладовых организаций питания</w:t>
            </w:r>
          </w:p>
        </w:tc>
        <w:tc>
          <w:tcPr>
            <w:tcW w:w="8911" w:type="dxa"/>
            <w:tcMar>
              <w:top w:w="57" w:type="dxa"/>
              <w:left w:w="57" w:type="dxa"/>
              <w:bottom w:w="57" w:type="dxa"/>
              <w:right w:w="57" w:type="dxa"/>
            </w:tcMar>
          </w:tcPr>
          <w:p w14:paraId="3F22244D" w14:textId="77777777" w:rsidR="00285BBF" w:rsidRPr="00677521" w:rsidRDefault="00285BBF" w:rsidP="001915F4">
            <w:pPr>
              <w:pStyle w:val="TableParagraph"/>
              <w:rPr>
                <w:b/>
                <w:sz w:val="24"/>
                <w:szCs w:val="24"/>
              </w:rPr>
            </w:pPr>
            <w:r w:rsidRPr="00677521">
              <w:rPr>
                <w:b/>
                <w:sz w:val="24"/>
                <w:szCs w:val="24"/>
              </w:rPr>
              <w:t>Содержание учебного материала</w:t>
            </w:r>
          </w:p>
        </w:tc>
        <w:tc>
          <w:tcPr>
            <w:tcW w:w="1134" w:type="dxa"/>
            <w:vMerge w:val="restart"/>
            <w:tcMar>
              <w:top w:w="57" w:type="dxa"/>
              <w:left w:w="57" w:type="dxa"/>
              <w:bottom w:w="57" w:type="dxa"/>
              <w:right w:w="57" w:type="dxa"/>
            </w:tcMar>
            <w:vAlign w:val="center"/>
          </w:tcPr>
          <w:p w14:paraId="1BD76EE6" w14:textId="77777777" w:rsidR="00285BBF" w:rsidRPr="00677521" w:rsidRDefault="00285BBF" w:rsidP="00205B1D">
            <w:pPr>
              <w:pStyle w:val="TableParagraph"/>
              <w:jc w:val="center"/>
              <w:rPr>
                <w:sz w:val="24"/>
                <w:szCs w:val="24"/>
              </w:rPr>
            </w:pPr>
          </w:p>
        </w:tc>
        <w:tc>
          <w:tcPr>
            <w:tcW w:w="1843" w:type="dxa"/>
            <w:vMerge w:val="restart"/>
            <w:tcMar>
              <w:top w:w="57" w:type="dxa"/>
              <w:left w:w="57" w:type="dxa"/>
              <w:bottom w:w="57" w:type="dxa"/>
              <w:right w:w="57" w:type="dxa"/>
            </w:tcMar>
          </w:tcPr>
          <w:p w14:paraId="32C627A0" w14:textId="77777777" w:rsidR="00285BBF" w:rsidRPr="00677521" w:rsidRDefault="00285BBF" w:rsidP="00285BBF">
            <w:pPr>
              <w:pStyle w:val="TableParagraph"/>
              <w:rPr>
                <w:sz w:val="24"/>
                <w:szCs w:val="24"/>
              </w:rPr>
            </w:pPr>
            <w:r w:rsidRPr="00677521">
              <w:rPr>
                <w:sz w:val="24"/>
                <w:szCs w:val="24"/>
              </w:rPr>
              <w:t>ПК 1.2-1.5</w:t>
            </w:r>
          </w:p>
          <w:p w14:paraId="76EAF632" w14:textId="77777777" w:rsidR="00285BBF" w:rsidRPr="00677521" w:rsidRDefault="00285BBF" w:rsidP="00285BBF">
            <w:pPr>
              <w:pStyle w:val="TableParagraph"/>
              <w:rPr>
                <w:sz w:val="24"/>
                <w:szCs w:val="24"/>
              </w:rPr>
            </w:pPr>
            <w:r w:rsidRPr="00677521">
              <w:rPr>
                <w:sz w:val="24"/>
                <w:szCs w:val="24"/>
              </w:rPr>
              <w:t>ПК 2.2-2.5</w:t>
            </w:r>
          </w:p>
          <w:p w14:paraId="2EF3CA89" w14:textId="77777777" w:rsidR="00285BBF" w:rsidRPr="00677521" w:rsidRDefault="00285BBF" w:rsidP="00285BBF">
            <w:pPr>
              <w:pStyle w:val="TableParagraph"/>
              <w:rPr>
                <w:sz w:val="24"/>
                <w:szCs w:val="24"/>
              </w:rPr>
            </w:pPr>
            <w:r w:rsidRPr="00677521">
              <w:rPr>
                <w:sz w:val="24"/>
                <w:szCs w:val="24"/>
              </w:rPr>
              <w:t>ПК 3.2-3.5</w:t>
            </w:r>
          </w:p>
          <w:p w14:paraId="59ADB2AC" w14:textId="77777777" w:rsidR="00285BBF" w:rsidRPr="00677521" w:rsidRDefault="00285BBF" w:rsidP="00285BBF">
            <w:pPr>
              <w:pStyle w:val="TableParagraph"/>
              <w:rPr>
                <w:sz w:val="24"/>
                <w:szCs w:val="24"/>
              </w:rPr>
            </w:pPr>
            <w:r w:rsidRPr="00677521">
              <w:rPr>
                <w:sz w:val="24"/>
                <w:szCs w:val="24"/>
              </w:rPr>
              <w:t>ПК 4.2-4.5</w:t>
            </w:r>
          </w:p>
          <w:p w14:paraId="77AC6691" w14:textId="77777777" w:rsidR="00285BBF" w:rsidRPr="00677521" w:rsidRDefault="00285BBF" w:rsidP="00285BBF">
            <w:pPr>
              <w:pStyle w:val="TableParagraph"/>
              <w:rPr>
                <w:sz w:val="24"/>
                <w:szCs w:val="24"/>
              </w:rPr>
            </w:pPr>
            <w:r w:rsidRPr="00677521">
              <w:rPr>
                <w:sz w:val="24"/>
                <w:szCs w:val="24"/>
              </w:rPr>
              <w:t>ПК 5.2-5.5</w:t>
            </w:r>
          </w:p>
          <w:p w14:paraId="2BE7D312" w14:textId="77777777" w:rsidR="00285BBF" w:rsidRPr="00677521" w:rsidRDefault="00285BBF" w:rsidP="00285BBF">
            <w:pPr>
              <w:pStyle w:val="TableParagraph"/>
              <w:rPr>
                <w:sz w:val="24"/>
                <w:szCs w:val="24"/>
              </w:rPr>
            </w:pPr>
            <w:r w:rsidRPr="00677521">
              <w:rPr>
                <w:sz w:val="24"/>
                <w:szCs w:val="24"/>
              </w:rPr>
              <w:t xml:space="preserve">ОК 01-05, </w:t>
            </w:r>
            <w:r w:rsidRPr="00677521">
              <w:rPr>
                <w:sz w:val="24"/>
                <w:szCs w:val="24"/>
              </w:rPr>
              <w:br/>
              <w:t>ОК 09, 10</w:t>
            </w:r>
          </w:p>
        </w:tc>
      </w:tr>
      <w:tr w:rsidR="00285BBF" w:rsidRPr="00677521" w14:paraId="5D1B634C" w14:textId="77777777" w:rsidTr="00CB406F">
        <w:trPr>
          <w:trHeight w:val="551"/>
        </w:trPr>
        <w:tc>
          <w:tcPr>
            <w:tcW w:w="2453" w:type="dxa"/>
            <w:vMerge/>
            <w:tcMar>
              <w:top w:w="57" w:type="dxa"/>
              <w:left w:w="57" w:type="dxa"/>
              <w:bottom w:w="57" w:type="dxa"/>
              <w:right w:w="57" w:type="dxa"/>
            </w:tcMar>
          </w:tcPr>
          <w:p w14:paraId="48698389" w14:textId="77777777" w:rsidR="00285BBF" w:rsidRPr="00677521" w:rsidRDefault="00285BBF" w:rsidP="001915F4">
            <w:pPr>
              <w:pStyle w:val="TableParagraph"/>
              <w:rPr>
                <w:sz w:val="24"/>
                <w:szCs w:val="24"/>
              </w:rPr>
            </w:pPr>
          </w:p>
        </w:tc>
        <w:tc>
          <w:tcPr>
            <w:tcW w:w="8911" w:type="dxa"/>
            <w:tcMar>
              <w:top w:w="57" w:type="dxa"/>
              <w:left w:w="57" w:type="dxa"/>
              <w:bottom w:w="57" w:type="dxa"/>
              <w:right w:w="57" w:type="dxa"/>
            </w:tcMar>
          </w:tcPr>
          <w:p w14:paraId="12E7F59D" w14:textId="77777777" w:rsidR="00285BBF" w:rsidRPr="00677521" w:rsidRDefault="00285BBF" w:rsidP="001915F4">
            <w:pPr>
              <w:pStyle w:val="TableParagraph"/>
              <w:rPr>
                <w:sz w:val="24"/>
                <w:szCs w:val="24"/>
              </w:rPr>
            </w:pPr>
            <w:r w:rsidRPr="00677521">
              <w:rPr>
                <w:sz w:val="24"/>
                <w:szCs w:val="24"/>
              </w:rPr>
              <w:t>1. Задачи и правила организации учета в кладовых предприятий общественного питания.</w:t>
            </w:r>
          </w:p>
          <w:p w14:paraId="67C64F84" w14:textId="77777777" w:rsidR="00285BBF" w:rsidRPr="00677521" w:rsidRDefault="00285BBF" w:rsidP="001915F4">
            <w:pPr>
              <w:pStyle w:val="TableParagraph"/>
              <w:rPr>
                <w:sz w:val="24"/>
                <w:szCs w:val="24"/>
              </w:rPr>
            </w:pPr>
            <w:r w:rsidRPr="00677521">
              <w:rPr>
                <w:sz w:val="24"/>
                <w:szCs w:val="24"/>
              </w:rPr>
              <w:t>Источники поступления продуктов и тары на предприятие питания, документальное оформление поступления сырья и товаров от поставщиков</w:t>
            </w:r>
          </w:p>
        </w:tc>
        <w:tc>
          <w:tcPr>
            <w:tcW w:w="1134" w:type="dxa"/>
            <w:vMerge/>
            <w:tcBorders>
              <w:top w:val="nil"/>
            </w:tcBorders>
            <w:tcMar>
              <w:top w:w="57" w:type="dxa"/>
              <w:left w:w="57" w:type="dxa"/>
              <w:bottom w:w="57" w:type="dxa"/>
              <w:right w:w="57" w:type="dxa"/>
            </w:tcMar>
            <w:vAlign w:val="center"/>
          </w:tcPr>
          <w:p w14:paraId="3DE55FBB"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23966E8A" w14:textId="77777777" w:rsidR="00285BBF" w:rsidRPr="00677521" w:rsidRDefault="00285BBF" w:rsidP="00285BBF">
            <w:pPr>
              <w:pStyle w:val="TableParagraph"/>
              <w:rPr>
                <w:b/>
                <w:sz w:val="24"/>
                <w:szCs w:val="24"/>
              </w:rPr>
            </w:pPr>
          </w:p>
        </w:tc>
      </w:tr>
      <w:tr w:rsidR="00285BBF" w:rsidRPr="00677521" w14:paraId="58A1CFB9" w14:textId="77777777" w:rsidTr="00047DC5">
        <w:trPr>
          <w:trHeight w:val="770"/>
        </w:trPr>
        <w:tc>
          <w:tcPr>
            <w:tcW w:w="2453" w:type="dxa"/>
            <w:vMerge/>
            <w:tcMar>
              <w:top w:w="57" w:type="dxa"/>
              <w:left w:w="57" w:type="dxa"/>
              <w:bottom w:w="57" w:type="dxa"/>
              <w:right w:w="57" w:type="dxa"/>
            </w:tcMar>
          </w:tcPr>
          <w:p w14:paraId="7EBD392A"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3C47094D" w14:textId="77777777" w:rsidR="00285BBF" w:rsidRPr="00677521" w:rsidRDefault="00285BBF" w:rsidP="001915F4">
            <w:pPr>
              <w:pStyle w:val="TableParagraph"/>
              <w:jc w:val="both"/>
              <w:rPr>
                <w:sz w:val="24"/>
                <w:szCs w:val="24"/>
              </w:rPr>
            </w:pPr>
            <w:r w:rsidRPr="00677521">
              <w:rPr>
                <w:sz w:val="24"/>
                <w:szCs w:val="24"/>
              </w:rPr>
              <w:t>2. Организация количественного учета продуктов в кладовой, порядок ведения товарной книги. Товарные потери и порядок их списания. Документальное оформление отпуска продуктов из кладовой</w:t>
            </w:r>
          </w:p>
        </w:tc>
        <w:tc>
          <w:tcPr>
            <w:tcW w:w="1134" w:type="dxa"/>
            <w:vMerge/>
            <w:tcBorders>
              <w:top w:val="nil"/>
            </w:tcBorders>
            <w:tcMar>
              <w:top w:w="57" w:type="dxa"/>
              <w:left w:w="57" w:type="dxa"/>
              <w:bottom w:w="57" w:type="dxa"/>
              <w:right w:w="57" w:type="dxa"/>
            </w:tcMar>
            <w:vAlign w:val="center"/>
          </w:tcPr>
          <w:p w14:paraId="0C3CB15B"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0F6CB67F" w14:textId="77777777" w:rsidR="00285BBF" w:rsidRPr="00677521" w:rsidRDefault="00285BBF" w:rsidP="00285BBF">
            <w:pPr>
              <w:pStyle w:val="TableParagraph"/>
              <w:rPr>
                <w:sz w:val="24"/>
                <w:szCs w:val="24"/>
              </w:rPr>
            </w:pPr>
          </w:p>
        </w:tc>
      </w:tr>
      <w:tr w:rsidR="00285BBF" w:rsidRPr="00677521" w14:paraId="37FD37B4" w14:textId="77777777" w:rsidTr="00CB406F">
        <w:trPr>
          <w:trHeight w:val="275"/>
        </w:trPr>
        <w:tc>
          <w:tcPr>
            <w:tcW w:w="2453" w:type="dxa"/>
            <w:vMerge/>
            <w:tcMar>
              <w:top w:w="57" w:type="dxa"/>
              <w:left w:w="57" w:type="dxa"/>
              <w:bottom w:w="57" w:type="dxa"/>
              <w:right w:w="57" w:type="dxa"/>
            </w:tcMar>
          </w:tcPr>
          <w:p w14:paraId="52AABEC7"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7B65B893" w14:textId="77777777" w:rsidR="00285BBF" w:rsidRPr="00677521" w:rsidRDefault="00285BBF" w:rsidP="001915F4">
            <w:pPr>
              <w:pStyle w:val="TableParagraph"/>
              <w:rPr>
                <w:b/>
                <w:sz w:val="24"/>
                <w:szCs w:val="24"/>
              </w:rPr>
            </w:pPr>
            <w:r w:rsidRPr="00677521">
              <w:rPr>
                <w:b/>
                <w:sz w:val="24"/>
                <w:szCs w:val="24"/>
              </w:rPr>
              <w:t>Тематика практических занятий и лабораторных работ</w:t>
            </w:r>
          </w:p>
        </w:tc>
        <w:tc>
          <w:tcPr>
            <w:tcW w:w="1134" w:type="dxa"/>
            <w:tcMar>
              <w:top w:w="57" w:type="dxa"/>
              <w:left w:w="57" w:type="dxa"/>
              <w:bottom w:w="57" w:type="dxa"/>
              <w:right w:w="57" w:type="dxa"/>
            </w:tcMar>
            <w:vAlign w:val="center"/>
          </w:tcPr>
          <w:p w14:paraId="0866C8E8" w14:textId="77777777" w:rsidR="00285BBF" w:rsidRPr="00677521" w:rsidRDefault="00285BBF" w:rsidP="00205B1D">
            <w:pPr>
              <w:pStyle w:val="TableParagraph"/>
              <w:jc w:val="center"/>
              <w:rPr>
                <w:b/>
                <w:sz w:val="24"/>
                <w:szCs w:val="24"/>
              </w:rPr>
            </w:pPr>
            <w:r w:rsidRPr="00677521">
              <w:rPr>
                <w:b/>
                <w:sz w:val="24"/>
                <w:szCs w:val="24"/>
              </w:rPr>
              <w:t>2</w:t>
            </w:r>
          </w:p>
        </w:tc>
        <w:tc>
          <w:tcPr>
            <w:tcW w:w="1843" w:type="dxa"/>
            <w:vMerge/>
            <w:tcMar>
              <w:top w:w="57" w:type="dxa"/>
              <w:left w:w="57" w:type="dxa"/>
              <w:bottom w:w="57" w:type="dxa"/>
              <w:right w:w="57" w:type="dxa"/>
            </w:tcMar>
          </w:tcPr>
          <w:p w14:paraId="6A36162A" w14:textId="77777777" w:rsidR="00285BBF" w:rsidRPr="00677521" w:rsidRDefault="00285BBF" w:rsidP="00285BBF">
            <w:pPr>
              <w:pStyle w:val="TableParagraph"/>
              <w:rPr>
                <w:b/>
                <w:sz w:val="24"/>
                <w:szCs w:val="24"/>
              </w:rPr>
            </w:pPr>
          </w:p>
        </w:tc>
      </w:tr>
      <w:tr w:rsidR="00285BBF" w:rsidRPr="00677521" w14:paraId="1253AE6C" w14:textId="77777777" w:rsidTr="00047DC5">
        <w:trPr>
          <w:trHeight w:val="830"/>
        </w:trPr>
        <w:tc>
          <w:tcPr>
            <w:tcW w:w="2453" w:type="dxa"/>
            <w:vMerge/>
            <w:tcMar>
              <w:top w:w="57" w:type="dxa"/>
              <w:left w:w="57" w:type="dxa"/>
              <w:bottom w:w="57" w:type="dxa"/>
              <w:right w:w="57" w:type="dxa"/>
            </w:tcMar>
          </w:tcPr>
          <w:p w14:paraId="084EC431"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50C9506F" w14:textId="77777777" w:rsidR="00285BBF" w:rsidRPr="00677521" w:rsidRDefault="00285BBF" w:rsidP="001915F4">
            <w:pPr>
              <w:pStyle w:val="TableParagraph"/>
              <w:jc w:val="both"/>
              <w:rPr>
                <w:sz w:val="24"/>
                <w:szCs w:val="24"/>
              </w:rPr>
            </w:pPr>
            <w:r w:rsidRPr="00677521">
              <w:rPr>
                <w:b/>
                <w:sz w:val="24"/>
                <w:szCs w:val="24"/>
              </w:rPr>
              <w:t xml:space="preserve">Практические занятия 4. </w:t>
            </w:r>
            <w:r w:rsidRPr="00677521">
              <w:rPr>
                <w:sz w:val="24"/>
                <w:szCs w:val="24"/>
              </w:rPr>
              <w:t>Оформление документов первичной отчетности по учету сырья, товаров и тары в кладовой организации питания, составление товарного отчет за день.</w:t>
            </w:r>
          </w:p>
        </w:tc>
        <w:tc>
          <w:tcPr>
            <w:tcW w:w="1134" w:type="dxa"/>
            <w:tcMar>
              <w:top w:w="57" w:type="dxa"/>
              <w:left w:w="57" w:type="dxa"/>
              <w:bottom w:w="57" w:type="dxa"/>
              <w:right w:w="57" w:type="dxa"/>
            </w:tcMar>
            <w:vAlign w:val="center"/>
          </w:tcPr>
          <w:p w14:paraId="561F9AD9" w14:textId="77777777" w:rsidR="00285BBF" w:rsidRPr="00677521" w:rsidRDefault="00285BBF" w:rsidP="00205B1D">
            <w:pPr>
              <w:pStyle w:val="TableParagraph"/>
              <w:jc w:val="center"/>
              <w:rPr>
                <w:b/>
                <w:sz w:val="24"/>
                <w:szCs w:val="24"/>
              </w:rPr>
            </w:pPr>
            <w:r w:rsidRPr="00677521">
              <w:rPr>
                <w:b/>
                <w:sz w:val="24"/>
                <w:szCs w:val="24"/>
              </w:rPr>
              <w:t>2</w:t>
            </w:r>
          </w:p>
        </w:tc>
        <w:tc>
          <w:tcPr>
            <w:tcW w:w="1843" w:type="dxa"/>
            <w:vMerge/>
            <w:tcMar>
              <w:top w:w="57" w:type="dxa"/>
              <w:left w:w="57" w:type="dxa"/>
              <w:bottom w:w="57" w:type="dxa"/>
              <w:right w:w="57" w:type="dxa"/>
            </w:tcMar>
          </w:tcPr>
          <w:p w14:paraId="15845F96" w14:textId="77777777" w:rsidR="00285BBF" w:rsidRPr="00677521" w:rsidRDefault="00285BBF" w:rsidP="001915F4">
            <w:pPr>
              <w:rPr>
                <w:sz w:val="24"/>
                <w:szCs w:val="24"/>
              </w:rPr>
            </w:pPr>
          </w:p>
        </w:tc>
      </w:tr>
      <w:tr w:rsidR="00285BBF" w:rsidRPr="00677521" w14:paraId="2E49D9C7" w14:textId="77777777" w:rsidTr="00205B1D">
        <w:trPr>
          <w:trHeight w:val="276"/>
        </w:trPr>
        <w:tc>
          <w:tcPr>
            <w:tcW w:w="2453" w:type="dxa"/>
            <w:vMerge w:val="restart"/>
            <w:tcMar>
              <w:top w:w="57" w:type="dxa"/>
              <w:left w:w="57" w:type="dxa"/>
              <w:bottom w:w="57" w:type="dxa"/>
              <w:right w:w="57" w:type="dxa"/>
            </w:tcMar>
          </w:tcPr>
          <w:p w14:paraId="2F57302A" w14:textId="77777777" w:rsidR="00285BBF" w:rsidRPr="00677521" w:rsidRDefault="00285BBF" w:rsidP="001915F4">
            <w:pPr>
              <w:pStyle w:val="TableParagraph"/>
              <w:rPr>
                <w:b/>
                <w:sz w:val="24"/>
                <w:szCs w:val="24"/>
              </w:rPr>
            </w:pPr>
            <w:r w:rsidRPr="00677521">
              <w:rPr>
                <w:b/>
                <w:sz w:val="24"/>
                <w:szCs w:val="24"/>
              </w:rPr>
              <w:t>Тема 5.</w:t>
            </w:r>
          </w:p>
          <w:p w14:paraId="3EDF874F" w14:textId="77777777" w:rsidR="00285BBF" w:rsidRPr="00677521" w:rsidRDefault="00285BBF" w:rsidP="001915F4">
            <w:pPr>
              <w:pStyle w:val="TableParagraph"/>
              <w:rPr>
                <w:b/>
                <w:sz w:val="24"/>
                <w:szCs w:val="24"/>
              </w:rPr>
            </w:pPr>
            <w:r w:rsidRPr="00677521">
              <w:rPr>
                <w:b/>
                <w:sz w:val="24"/>
                <w:szCs w:val="24"/>
              </w:rPr>
              <w:t xml:space="preserve">Учет продуктов на производстве, отпуска и реализации продукции и товаров </w:t>
            </w:r>
            <w:r w:rsidRPr="00677521">
              <w:rPr>
                <w:b/>
                <w:sz w:val="24"/>
                <w:szCs w:val="24"/>
              </w:rPr>
              <w:lastRenderedPageBreak/>
              <w:t>предприятиями общественного питания</w:t>
            </w:r>
          </w:p>
        </w:tc>
        <w:tc>
          <w:tcPr>
            <w:tcW w:w="8911" w:type="dxa"/>
            <w:tcMar>
              <w:top w:w="57" w:type="dxa"/>
              <w:left w:w="57" w:type="dxa"/>
              <w:bottom w:w="57" w:type="dxa"/>
              <w:right w:w="57" w:type="dxa"/>
            </w:tcMar>
          </w:tcPr>
          <w:p w14:paraId="2056C98D" w14:textId="77777777" w:rsidR="00285BBF" w:rsidRPr="00677521" w:rsidRDefault="00285BBF" w:rsidP="001915F4">
            <w:pPr>
              <w:pStyle w:val="TableParagraph"/>
              <w:rPr>
                <w:b/>
                <w:sz w:val="24"/>
                <w:szCs w:val="24"/>
              </w:rPr>
            </w:pPr>
            <w:r w:rsidRPr="00677521">
              <w:rPr>
                <w:b/>
                <w:sz w:val="24"/>
                <w:szCs w:val="24"/>
              </w:rPr>
              <w:lastRenderedPageBreak/>
              <w:t>Содержание учебного материала</w:t>
            </w:r>
          </w:p>
        </w:tc>
        <w:tc>
          <w:tcPr>
            <w:tcW w:w="1134" w:type="dxa"/>
            <w:vMerge w:val="restart"/>
            <w:tcMar>
              <w:top w:w="57" w:type="dxa"/>
              <w:left w:w="57" w:type="dxa"/>
              <w:bottom w:w="57" w:type="dxa"/>
              <w:right w:w="57" w:type="dxa"/>
            </w:tcMar>
            <w:vAlign w:val="center"/>
          </w:tcPr>
          <w:p w14:paraId="3C7EF69F" w14:textId="77777777" w:rsidR="00285BBF" w:rsidRPr="00677521" w:rsidRDefault="00285BBF" w:rsidP="00205B1D">
            <w:pPr>
              <w:pStyle w:val="TableParagraph"/>
              <w:jc w:val="center"/>
              <w:rPr>
                <w:b/>
                <w:sz w:val="24"/>
                <w:szCs w:val="24"/>
              </w:rPr>
            </w:pPr>
            <w:r w:rsidRPr="00677521">
              <w:rPr>
                <w:b/>
                <w:sz w:val="24"/>
                <w:szCs w:val="24"/>
              </w:rPr>
              <w:t>6</w:t>
            </w:r>
          </w:p>
        </w:tc>
        <w:tc>
          <w:tcPr>
            <w:tcW w:w="1843" w:type="dxa"/>
            <w:vMerge w:val="restart"/>
            <w:tcMar>
              <w:top w:w="57" w:type="dxa"/>
              <w:left w:w="57" w:type="dxa"/>
              <w:bottom w:w="57" w:type="dxa"/>
              <w:right w:w="57" w:type="dxa"/>
            </w:tcMar>
          </w:tcPr>
          <w:p w14:paraId="6DC807C7" w14:textId="77777777" w:rsidR="00285BBF" w:rsidRPr="00677521" w:rsidRDefault="00285BBF" w:rsidP="00285BBF">
            <w:pPr>
              <w:pStyle w:val="TableParagraph"/>
              <w:rPr>
                <w:sz w:val="24"/>
                <w:szCs w:val="24"/>
              </w:rPr>
            </w:pPr>
            <w:r w:rsidRPr="00677521">
              <w:rPr>
                <w:sz w:val="24"/>
                <w:szCs w:val="24"/>
              </w:rPr>
              <w:t>ПК 1.2-1.5</w:t>
            </w:r>
          </w:p>
          <w:p w14:paraId="2DDF4B37" w14:textId="77777777" w:rsidR="00285BBF" w:rsidRPr="00677521" w:rsidRDefault="00285BBF" w:rsidP="00285BBF">
            <w:pPr>
              <w:pStyle w:val="TableParagraph"/>
              <w:rPr>
                <w:sz w:val="24"/>
                <w:szCs w:val="24"/>
              </w:rPr>
            </w:pPr>
            <w:r w:rsidRPr="00677521">
              <w:rPr>
                <w:sz w:val="24"/>
                <w:szCs w:val="24"/>
              </w:rPr>
              <w:t>ПК 2.2-2.5</w:t>
            </w:r>
          </w:p>
          <w:p w14:paraId="6A554270" w14:textId="77777777" w:rsidR="00285BBF" w:rsidRPr="00677521" w:rsidRDefault="00285BBF" w:rsidP="00285BBF">
            <w:pPr>
              <w:pStyle w:val="TableParagraph"/>
              <w:rPr>
                <w:sz w:val="24"/>
                <w:szCs w:val="24"/>
              </w:rPr>
            </w:pPr>
            <w:r w:rsidRPr="00677521">
              <w:rPr>
                <w:sz w:val="24"/>
                <w:szCs w:val="24"/>
              </w:rPr>
              <w:t>ПК 3.2-3.5</w:t>
            </w:r>
          </w:p>
          <w:p w14:paraId="63E2AB23" w14:textId="77777777" w:rsidR="00285BBF" w:rsidRPr="00677521" w:rsidRDefault="00285BBF" w:rsidP="00285BBF">
            <w:pPr>
              <w:pStyle w:val="TableParagraph"/>
              <w:rPr>
                <w:sz w:val="24"/>
                <w:szCs w:val="24"/>
              </w:rPr>
            </w:pPr>
            <w:r w:rsidRPr="00677521">
              <w:rPr>
                <w:sz w:val="24"/>
                <w:szCs w:val="24"/>
              </w:rPr>
              <w:t>ПК 4.2-4.5</w:t>
            </w:r>
          </w:p>
          <w:p w14:paraId="09CC3F80" w14:textId="77777777" w:rsidR="00285BBF" w:rsidRPr="00677521" w:rsidRDefault="00285BBF" w:rsidP="00285BBF">
            <w:pPr>
              <w:pStyle w:val="TableParagraph"/>
              <w:rPr>
                <w:sz w:val="24"/>
                <w:szCs w:val="24"/>
              </w:rPr>
            </w:pPr>
            <w:r w:rsidRPr="00677521">
              <w:rPr>
                <w:sz w:val="24"/>
                <w:szCs w:val="24"/>
              </w:rPr>
              <w:t>ПК 5.2-5.5</w:t>
            </w:r>
          </w:p>
          <w:p w14:paraId="7BACC68C" w14:textId="77777777" w:rsidR="00285BBF" w:rsidRPr="00677521" w:rsidRDefault="00285BBF" w:rsidP="00285BBF">
            <w:pPr>
              <w:pStyle w:val="TableParagraph"/>
              <w:rPr>
                <w:b/>
                <w:sz w:val="24"/>
                <w:szCs w:val="24"/>
              </w:rPr>
            </w:pPr>
            <w:r w:rsidRPr="00677521">
              <w:rPr>
                <w:sz w:val="24"/>
                <w:szCs w:val="24"/>
              </w:rPr>
              <w:t xml:space="preserve">ОК 01-05, </w:t>
            </w:r>
            <w:r w:rsidRPr="00677521">
              <w:rPr>
                <w:sz w:val="24"/>
                <w:szCs w:val="24"/>
              </w:rPr>
              <w:br/>
            </w:r>
            <w:r w:rsidRPr="00677521">
              <w:rPr>
                <w:sz w:val="24"/>
                <w:szCs w:val="24"/>
              </w:rPr>
              <w:lastRenderedPageBreak/>
              <w:t>ОК 09, 10</w:t>
            </w:r>
          </w:p>
        </w:tc>
      </w:tr>
      <w:tr w:rsidR="00285BBF" w:rsidRPr="00677521" w14:paraId="4CF3FF46" w14:textId="77777777" w:rsidTr="00047DC5">
        <w:trPr>
          <w:trHeight w:val="580"/>
        </w:trPr>
        <w:tc>
          <w:tcPr>
            <w:tcW w:w="2453" w:type="dxa"/>
            <w:vMerge/>
            <w:tcBorders>
              <w:top w:val="nil"/>
            </w:tcBorders>
            <w:tcMar>
              <w:top w:w="57" w:type="dxa"/>
              <w:left w:w="57" w:type="dxa"/>
              <w:bottom w:w="57" w:type="dxa"/>
              <w:right w:w="57" w:type="dxa"/>
            </w:tcMar>
          </w:tcPr>
          <w:p w14:paraId="623476F1"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11C3D89D" w14:textId="77777777" w:rsidR="00285BBF" w:rsidRPr="00677521" w:rsidRDefault="00285BBF" w:rsidP="001915F4">
            <w:pPr>
              <w:pStyle w:val="TableParagraph"/>
              <w:rPr>
                <w:sz w:val="24"/>
                <w:szCs w:val="24"/>
              </w:rPr>
            </w:pPr>
            <w:r w:rsidRPr="00677521">
              <w:rPr>
                <w:sz w:val="24"/>
                <w:szCs w:val="24"/>
              </w:rPr>
              <w:t>1. Организация учета на производстве. Состав товарооборота общественного питания</w:t>
            </w:r>
          </w:p>
        </w:tc>
        <w:tc>
          <w:tcPr>
            <w:tcW w:w="1134" w:type="dxa"/>
            <w:vMerge/>
            <w:tcBorders>
              <w:top w:val="nil"/>
            </w:tcBorders>
            <w:tcMar>
              <w:top w:w="57" w:type="dxa"/>
              <w:left w:w="57" w:type="dxa"/>
              <w:bottom w:w="57" w:type="dxa"/>
              <w:right w:w="57" w:type="dxa"/>
            </w:tcMar>
            <w:vAlign w:val="center"/>
          </w:tcPr>
          <w:p w14:paraId="2159C971"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0C91B5B1" w14:textId="77777777" w:rsidR="00285BBF" w:rsidRPr="00677521" w:rsidRDefault="00285BBF" w:rsidP="001915F4">
            <w:pPr>
              <w:rPr>
                <w:sz w:val="24"/>
                <w:szCs w:val="24"/>
              </w:rPr>
            </w:pPr>
          </w:p>
        </w:tc>
      </w:tr>
      <w:tr w:rsidR="00285BBF" w:rsidRPr="00677521" w14:paraId="399EF19F" w14:textId="77777777" w:rsidTr="00047DC5">
        <w:trPr>
          <w:trHeight w:val="551"/>
        </w:trPr>
        <w:tc>
          <w:tcPr>
            <w:tcW w:w="2453" w:type="dxa"/>
            <w:vMerge/>
            <w:tcBorders>
              <w:top w:val="nil"/>
            </w:tcBorders>
            <w:tcMar>
              <w:top w:w="57" w:type="dxa"/>
              <w:left w:w="57" w:type="dxa"/>
              <w:bottom w:w="57" w:type="dxa"/>
              <w:right w:w="57" w:type="dxa"/>
            </w:tcMar>
          </w:tcPr>
          <w:p w14:paraId="4794EE35"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37832F90" w14:textId="77777777" w:rsidR="00285BBF" w:rsidRPr="00677521" w:rsidRDefault="00285BBF" w:rsidP="001915F4">
            <w:pPr>
              <w:pStyle w:val="TableParagraph"/>
              <w:rPr>
                <w:sz w:val="24"/>
                <w:szCs w:val="24"/>
              </w:rPr>
            </w:pPr>
            <w:r w:rsidRPr="00677521">
              <w:rPr>
                <w:sz w:val="24"/>
                <w:szCs w:val="24"/>
              </w:rPr>
              <w:t>2. Документальное оформление поступления сырья на производство. Документальное оформление и учет реализации отпуска готовой продукции</w:t>
            </w:r>
          </w:p>
        </w:tc>
        <w:tc>
          <w:tcPr>
            <w:tcW w:w="1134" w:type="dxa"/>
            <w:vMerge/>
            <w:tcBorders>
              <w:top w:val="nil"/>
            </w:tcBorders>
            <w:tcMar>
              <w:top w:w="57" w:type="dxa"/>
              <w:left w:w="57" w:type="dxa"/>
              <w:bottom w:w="57" w:type="dxa"/>
              <w:right w:w="57" w:type="dxa"/>
            </w:tcMar>
            <w:vAlign w:val="center"/>
          </w:tcPr>
          <w:p w14:paraId="3EC465A7"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0F7C964E" w14:textId="77777777" w:rsidR="00285BBF" w:rsidRPr="00677521" w:rsidRDefault="00285BBF" w:rsidP="001915F4">
            <w:pPr>
              <w:rPr>
                <w:sz w:val="24"/>
                <w:szCs w:val="24"/>
              </w:rPr>
            </w:pPr>
          </w:p>
        </w:tc>
      </w:tr>
      <w:tr w:rsidR="00285BBF" w:rsidRPr="00677521" w14:paraId="5AF0E7D3" w14:textId="77777777" w:rsidTr="00047DC5">
        <w:trPr>
          <w:trHeight w:val="551"/>
        </w:trPr>
        <w:tc>
          <w:tcPr>
            <w:tcW w:w="2453" w:type="dxa"/>
            <w:vMerge/>
            <w:tcBorders>
              <w:top w:val="nil"/>
            </w:tcBorders>
            <w:tcMar>
              <w:top w:w="57" w:type="dxa"/>
              <w:left w:w="57" w:type="dxa"/>
              <w:bottom w:w="57" w:type="dxa"/>
              <w:right w:w="57" w:type="dxa"/>
            </w:tcMar>
          </w:tcPr>
          <w:p w14:paraId="21A83EF3"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4E83B01E" w14:textId="77777777" w:rsidR="00285BBF" w:rsidRPr="00677521" w:rsidRDefault="00285BBF" w:rsidP="001915F4">
            <w:pPr>
              <w:pStyle w:val="TableParagraph"/>
              <w:rPr>
                <w:sz w:val="24"/>
                <w:szCs w:val="24"/>
              </w:rPr>
            </w:pPr>
            <w:r w:rsidRPr="00677521">
              <w:rPr>
                <w:sz w:val="24"/>
                <w:szCs w:val="24"/>
              </w:rPr>
              <w:t>3. Отчетность о реализации и отпуске изделий кухни. Отчет о движении продуктов и тары на производстве. Особенности учета сырья и готовых изделий в кондитерском цехе</w:t>
            </w:r>
          </w:p>
        </w:tc>
        <w:tc>
          <w:tcPr>
            <w:tcW w:w="1134" w:type="dxa"/>
            <w:vMerge/>
            <w:tcBorders>
              <w:top w:val="nil"/>
            </w:tcBorders>
            <w:tcMar>
              <w:top w:w="57" w:type="dxa"/>
              <w:left w:w="57" w:type="dxa"/>
              <w:bottom w:w="57" w:type="dxa"/>
              <w:right w:w="57" w:type="dxa"/>
            </w:tcMar>
            <w:vAlign w:val="center"/>
          </w:tcPr>
          <w:p w14:paraId="2D083F73" w14:textId="77777777" w:rsidR="00285BBF" w:rsidRPr="00677521" w:rsidRDefault="00285BBF" w:rsidP="00205B1D">
            <w:pPr>
              <w:jc w:val="center"/>
              <w:rPr>
                <w:sz w:val="24"/>
                <w:szCs w:val="24"/>
              </w:rPr>
            </w:pPr>
          </w:p>
        </w:tc>
        <w:tc>
          <w:tcPr>
            <w:tcW w:w="1843" w:type="dxa"/>
            <w:vMerge/>
            <w:tcMar>
              <w:top w:w="57" w:type="dxa"/>
              <w:left w:w="57" w:type="dxa"/>
              <w:bottom w:w="57" w:type="dxa"/>
              <w:right w:w="57" w:type="dxa"/>
            </w:tcMar>
          </w:tcPr>
          <w:p w14:paraId="3076DC5F" w14:textId="77777777" w:rsidR="00285BBF" w:rsidRPr="00677521" w:rsidRDefault="00285BBF" w:rsidP="001915F4">
            <w:pPr>
              <w:rPr>
                <w:sz w:val="24"/>
                <w:szCs w:val="24"/>
              </w:rPr>
            </w:pPr>
          </w:p>
        </w:tc>
      </w:tr>
      <w:tr w:rsidR="00285BBF" w:rsidRPr="00677521" w14:paraId="61F8B585" w14:textId="77777777" w:rsidTr="00205B1D">
        <w:trPr>
          <w:trHeight w:val="275"/>
        </w:trPr>
        <w:tc>
          <w:tcPr>
            <w:tcW w:w="2453" w:type="dxa"/>
            <w:vMerge/>
            <w:tcBorders>
              <w:top w:val="nil"/>
            </w:tcBorders>
            <w:tcMar>
              <w:top w:w="57" w:type="dxa"/>
              <w:left w:w="57" w:type="dxa"/>
              <w:bottom w:w="57" w:type="dxa"/>
              <w:right w:w="57" w:type="dxa"/>
            </w:tcMar>
          </w:tcPr>
          <w:p w14:paraId="66FA7625"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31936A3F" w14:textId="77777777" w:rsidR="00285BBF" w:rsidRPr="00677521" w:rsidRDefault="00285BBF" w:rsidP="001915F4">
            <w:pPr>
              <w:pStyle w:val="TableParagraph"/>
              <w:rPr>
                <w:b/>
                <w:sz w:val="24"/>
                <w:szCs w:val="24"/>
              </w:rPr>
            </w:pPr>
            <w:r w:rsidRPr="00677521">
              <w:rPr>
                <w:b/>
                <w:sz w:val="24"/>
                <w:szCs w:val="24"/>
              </w:rPr>
              <w:t>Тематика практических занятий и лабораторных работ</w:t>
            </w:r>
          </w:p>
        </w:tc>
        <w:tc>
          <w:tcPr>
            <w:tcW w:w="1134" w:type="dxa"/>
            <w:tcMar>
              <w:top w:w="57" w:type="dxa"/>
              <w:left w:w="57" w:type="dxa"/>
              <w:bottom w:w="57" w:type="dxa"/>
              <w:right w:w="57" w:type="dxa"/>
            </w:tcMar>
            <w:vAlign w:val="center"/>
          </w:tcPr>
          <w:p w14:paraId="7F5FAF93" w14:textId="77777777" w:rsidR="00285BBF" w:rsidRPr="00677521" w:rsidRDefault="00285BBF" w:rsidP="00205B1D">
            <w:pPr>
              <w:pStyle w:val="TableParagraph"/>
              <w:jc w:val="center"/>
              <w:rPr>
                <w:b/>
                <w:sz w:val="24"/>
                <w:szCs w:val="24"/>
              </w:rPr>
            </w:pPr>
            <w:r w:rsidRPr="00677521">
              <w:rPr>
                <w:b/>
                <w:sz w:val="24"/>
                <w:szCs w:val="24"/>
              </w:rPr>
              <w:t>4</w:t>
            </w:r>
          </w:p>
        </w:tc>
        <w:tc>
          <w:tcPr>
            <w:tcW w:w="1843" w:type="dxa"/>
            <w:vMerge/>
            <w:tcMar>
              <w:top w:w="57" w:type="dxa"/>
              <w:left w:w="57" w:type="dxa"/>
              <w:bottom w:w="57" w:type="dxa"/>
              <w:right w:w="57" w:type="dxa"/>
            </w:tcMar>
          </w:tcPr>
          <w:p w14:paraId="14DF9F8E" w14:textId="77777777" w:rsidR="00285BBF" w:rsidRPr="00677521" w:rsidRDefault="00285BBF" w:rsidP="00285BBF">
            <w:pPr>
              <w:pStyle w:val="TableParagraph"/>
              <w:rPr>
                <w:b/>
                <w:sz w:val="24"/>
                <w:szCs w:val="24"/>
              </w:rPr>
            </w:pPr>
          </w:p>
        </w:tc>
      </w:tr>
      <w:tr w:rsidR="00285BBF" w:rsidRPr="00677521" w14:paraId="3D8DDE7C" w14:textId="77777777" w:rsidTr="00047DC5">
        <w:trPr>
          <w:trHeight w:val="702"/>
        </w:trPr>
        <w:tc>
          <w:tcPr>
            <w:tcW w:w="2453" w:type="dxa"/>
            <w:vMerge/>
            <w:tcBorders>
              <w:top w:val="nil"/>
            </w:tcBorders>
            <w:tcMar>
              <w:top w:w="57" w:type="dxa"/>
              <w:left w:w="57" w:type="dxa"/>
              <w:bottom w:w="57" w:type="dxa"/>
              <w:right w:w="57" w:type="dxa"/>
            </w:tcMar>
          </w:tcPr>
          <w:p w14:paraId="1D588C3B"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69086FE6" w14:textId="77777777" w:rsidR="00285BBF" w:rsidRPr="00677521" w:rsidRDefault="00285BBF" w:rsidP="001915F4">
            <w:pPr>
              <w:pStyle w:val="TableParagraph"/>
              <w:rPr>
                <w:sz w:val="24"/>
                <w:szCs w:val="24"/>
              </w:rPr>
            </w:pPr>
            <w:r w:rsidRPr="00677521">
              <w:rPr>
                <w:b/>
                <w:sz w:val="24"/>
                <w:szCs w:val="24"/>
              </w:rPr>
              <w:t xml:space="preserve">Практические занятия 5-6. </w:t>
            </w:r>
            <w:r w:rsidRPr="00677521">
              <w:rPr>
                <w:sz w:val="24"/>
                <w:szCs w:val="24"/>
              </w:rPr>
              <w:t>Оформление документов первичной отчетности по учету сырья, готовой и реализованной продукции и полуфабрикатов на производстве.</w:t>
            </w:r>
          </w:p>
        </w:tc>
        <w:tc>
          <w:tcPr>
            <w:tcW w:w="1134" w:type="dxa"/>
            <w:tcMar>
              <w:top w:w="57" w:type="dxa"/>
              <w:left w:w="57" w:type="dxa"/>
              <w:bottom w:w="57" w:type="dxa"/>
              <w:right w:w="57" w:type="dxa"/>
            </w:tcMar>
            <w:vAlign w:val="center"/>
          </w:tcPr>
          <w:p w14:paraId="03B9BACD" w14:textId="77777777" w:rsidR="00285BBF" w:rsidRPr="00677521" w:rsidRDefault="00285BBF" w:rsidP="00205B1D">
            <w:pPr>
              <w:pStyle w:val="TableParagraph"/>
              <w:jc w:val="center"/>
              <w:rPr>
                <w:b/>
                <w:sz w:val="24"/>
                <w:szCs w:val="24"/>
              </w:rPr>
            </w:pPr>
            <w:r w:rsidRPr="00677521">
              <w:rPr>
                <w:b/>
                <w:sz w:val="24"/>
                <w:szCs w:val="24"/>
              </w:rPr>
              <w:t>4</w:t>
            </w:r>
          </w:p>
        </w:tc>
        <w:tc>
          <w:tcPr>
            <w:tcW w:w="1843" w:type="dxa"/>
            <w:vMerge/>
            <w:tcMar>
              <w:top w:w="57" w:type="dxa"/>
              <w:left w:w="57" w:type="dxa"/>
              <w:bottom w:w="57" w:type="dxa"/>
              <w:right w:w="57" w:type="dxa"/>
            </w:tcMar>
          </w:tcPr>
          <w:p w14:paraId="074001B3" w14:textId="77777777" w:rsidR="00285BBF" w:rsidRPr="00677521" w:rsidRDefault="00285BBF" w:rsidP="001915F4">
            <w:pPr>
              <w:rPr>
                <w:sz w:val="24"/>
                <w:szCs w:val="24"/>
              </w:rPr>
            </w:pPr>
          </w:p>
        </w:tc>
      </w:tr>
      <w:tr w:rsidR="00285BBF" w:rsidRPr="00677521" w14:paraId="402AB242" w14:textId="77777777" w:rsidTr="00205B1D">
        <w:trPr>
          <w:trHeight w:val="275"/>
        </w:trPr>
        <w:tc>
          <w:tcPr>
            <w:tcW w:w="2453" w:type="dxa"/>
            <w:vMerge w:val="restart"/>
            <w:tcMar>
              <w:top w:w="57" w:type="dxa"/>
              <w:left w:w="57" w:type="dxa"/>
              <w:bottom w:w="57" w:type="dxa"/>
              <w:right w:w="57" w:type="dxa"/>
            </w:tcMar>
          </w:tcPr>
          <w:p w14:paraId="069D0634" w14:textId="77777777" w:rsidR="00285BBF" w:rsidRPr="00677521" w:rsidRDefault="00285BBF" w:rsidP="001915F4">
            <w:pPr>
              <w:pStyle w:val="TableParagraph"/>
              <w:rPr>
                <w:b/>
                <w:sz w:val="24"/>
                <w:szCs w:val="24"/>
              </w:rPr>
            </w:pPr>
            <w:r w:rsidRPr="00677521">
              <w:rPr>
                <w:b/>
                <w:sz w:val="24"/>
                <w:szCs w:val="24"/>
              </w:rPr>
              <w:t>Тема 6.</w:t>
            </w:r>
          </w:p>
          <w:p w14:paraId="5103B37C" w14:textId="77777777" w:rsidR="00285BBF" w:rsidRPr="00677521" w:rsidRDefault="00285BBF" w:rsidP="001915F4">
            <w:pPr>
              <w:pStyle w:val="TableParagraph"/>
              <w:rPr>
                <w:b/>
                <w:sz w:val="24"/>
                <w:szCs w:val="24"/>
              </w:rPr>
            </w:pPr>
            <w:r w:rsidRPr="00677521">
              <w:rPr>
                <w:b/>
                <w:sz w:val="24"/>
                <w:szCs w:val="24"/>
              </w:rPr>
              <w:t>Учет денежных средств, расчетных и кредитных операций</w:t>
            </w:r>
          </w:p>
        </w:tc>
        <w:tc>
          <w:tcPr>
            <w:tcW w:w="8911" w:type="dxa"/>
            <w:tcMar>
              <w:top w:w="57" w:type="dxa"/>
              <w:left w:w="57" w:type="dxa"/>
              <w:bottom w:w="57" w:type="dxa"/>
              <w:right w:w="57" w:type="dxa"/>
            </w:tcMar>
          </w:tcPr>
          <w:p w14:paraId="1609778A" w14:textId="77777777" w:rsidR="00285BBF" w:rsidRPr="00677521" w:rsidRDefault="00285BBF" w:rsidP="001915F4">
            <w:pPr>
              <w:pStyle w:val="TableParagraph"/>
              <w:rPr>
                <w:b/>
                <w:sz w:val="24"/>
                <w:szCs w:val="24"/>
              </w:rPr>
            </w:pPr>
            <w:r w:rsidRPr="00677521">
              <w:rPr>
                <w:b/>
                <w:sz w:val="24"/>
                <w:szCs w:val="24"/>
              </w:rPr>
              <w:t>Содержание учебного материала</w:t>
            </w:r>
          </w:p>
        </w:tc>
        <w:tc>
          <w:tcPr>
            <w:tcW w:w="1134" w:type="dxa"/>
            <w:vMerge w:val="restart"/>
            <w:tcMar>
              <w:top w:w="57" w:type="dxa"/>
              <w:left w:w="57" w:type="dxa"/>
              <w:bottom w:w="57" w:type="dxa"/>
              <w:right w:w="57" w:type="dxa"/>
            </w:tcMar>
            <w:vAlign w:val="center"/>
          </w:tcPr>
          <w:p w14:paraId="043B944C" w14:textId="77777777" w:rsidR="00285BBF" w:rsidRPr="00677521" w:rsidRDefault="00285BBF" w:rsidP="00205B1D">
            <w:pPr>
              <w:pStyle w:val="TableParagraph"/>
              <w:jc w:val="center"/>
              <w:rPr>
                <w:b/>
                <w:sz w:val="24"/>
                <w:szCs w:val="24"/>
              </w:rPr>
            </w:pPr>
            <w:r w:rsidRPr="00677521">
              <w:rPr>
                <w:b/>
                <w:sz w:val="24"/>
                <w:szCs w:val="24"/>
              </w:rPr>
              <w:t>4</w:t>
            </w:r>
          </w:p>
        </w:tc>
        <w:tc>
          <w:tcPr>
            <w:tcW w:w="1843" w:type="dxa"/>
            <w:vMerge w:val="restart"/>
            <w:tcMar>
              <w:top w:w="57" w:type="dxa"/>
              <w:left w:w="57" w:type="dxa"/>
              <w:bottom w:w="57" w:type="dxa"/>
              <w:right w:w="57" w:type="dxa"/>
            </w:tcMar>
          </w:tcPr>
          <w:p w14:paraId="7CB4CCB2" w14:textId="77777777" w:rsidR="00285BBF" w:rsidRPr="00677521" w:rsidRDefault="00285BBF" w:rsidP="00285BBF">
            <w:pPr>
              <w:pStyle w:val="TableParagraph"/>
              <w:rPr>
                <w:sz w:val="24"/>
                <w:szCs w:val="24"/>
              </w:rPr>
            </w:pPr>
            <w:r w:rsidRPr="00677521">
              <w:rPr>
                <w:sz w:val="24"/>
                <w:szCs w:val="24"/>
              </w:rPr>
              <w:t>ПК 1.2-1.5</w:t>
            </w:r>
          </w:p>
          <w:p w14:paraId="3F1DC57F" w14:textId="77777777" w:rsidR="00285BBF" w:rsidRPr="00677521" w:rsidRDefault="00285BBF" w:rsidP="00285BBF">
            <w:pPr>
              <w:pStyle w:val="TableParagraph"/>
              <w:rPr>
                <w:sz w:val="24"/>
                <w:szCs w:val="24"/>
              </w:rPr>
            </w:pPr>
            <w:r w:rsidRPr="00677521">
              <w:rPr>
                <w:sz w:val="24"/>
                <w:szCs w:val="24"/>
              </w:rPr>
              <w:t>ПК 2.2-2.5</w:t>
            </w:r>
          </w:p>
          <w:p w14:paraId="742E6449" w14:textId="77777777" w:rsidR="00285BBF" w:rsidRPr="00677521" w:rsidRDefault="00285BBF" w:rsidP="00285BBF">
            <w:pPr>
              <w:pStyle w:val="TableParagraph"/>
              <w:rPr>
                <w:sz w:val="24"/>
                <w:szCs w:val="24"/>
              </w:rPr>
            </w:pPr>
            <w:r w:rsidRPr="00677521">
              <w:rPr>
                <w:sz w:val="24"/>
                <w:szCs w:val="24"/>
              </w:rPr>
              <w:t>ПК 3.2-3.5</w:t>
            </w:r>
          </w:p>
          <w:p w14:paraId="32CA4BD7" w14:textId="77777777" w:rsidR="00285BBF" w:rsidRPr="00677521" w:rsidRDefault="00285BBF" w:rsidP="00285BBF">
            <w:pPr>
              <w:pStyle w:val="TableParagraph"/>
              <w:rPr>
                <w:sz w:val="24"/>
                <w:szCs w:val="24"/>
              </w:rPr>
            </w:pPr>
            <w:r w:rsidRPr="00677521">
              <w:rPr>
                <w:sz w:val="24"/>
                <w:szCs w:val="24"/>
              </w:rPr>
              <w:t>ПК 4.2-4.5</w:t>
            </w:r>
          </w:p>
          <w:p w14:paraId="15CC52BF" w14:textId="77777777" w:rsidR="00285BBF" w:rsidRPr="00677521" w:rsidRDefault="00285BBF" w:rsidP="00285BBF">
            <w:pPr>
              <w:pStyle w:val="TableParagraph"/>
              <w:rPr>
                <w:sz w:val="24"/>
                <w:szCs w:val="24"/>
              </w:rPr>
            </w:pPr>
            <w:r w:rsidRPr="00677521">
              <w:rPr>
                <w:sz w:val="24"/>
                <w:szCs w:val="24"/>
              </w:rPr>
              <w:t>ПК 5.2-5.5</w:t>
            </w:r>
          </w:p>
          <w:p w14:paraId="5A8F227B" w14:textId="77777777" w:rsidR="00285BBF" w:rsidRPr="00677521" w:rsidRDefault="00285BBF" w:rsidP="00285BBF">
            <w:pPr>
              <w:pStyle w:val="TableParagraph"/>
              <w:rPr>
                <w:b/>
                <w:sz w:val="24"/>
                <w:szCs w:val="24"/>
              </w:rPr>
            </w:pPr>
            <w:r w:rsidRPr="00677521">
              <w:rPr>
                <w:sz w:val="24"/>
                <w:szCs w:val="24"/>
              </w:rPr>
              <w:t xml:space="preserve">ОК 01-05, </w:t>
            </w:r>
            <w:r w:rsidRPr="00677521">
              <w:rPr>
                <w:sz w:val="24"/>
                <w:szCs w:val="24"/>
              </w:rPr>
              <w:br/>
              <w:t>ОК 09, 10</w:t>
            </w:r>
          </w:p>
        </w:tc>
      </w:tr>
      <w:tr w:rsidR="00285BBF" w:rsidRPr="00677521" w14:paraId="7525B569" w14:textId="77777777" w:rsidTr="00047DC5">
        <w:trPr>
          <w:trHeight w:val="275"/>
        </w:trPr>
        <w:tc>
          <w:tcPr>
            <w:tcW w:w="2453" w:type="dxa"/>
            <w:vMerge/>
            <w:tcMar>
              <w:top w:w="57" w:type="dxa"/>
              <w:left w:w="57" w:type="dxa"/>
              <w:bottom w:w="57" w:type="dxa"/>
              <w:right w:w="57" w:type="dxa"/>
            </w:tcMar>
          </w:tcPr>
          <w:p w14:paraId="41056531"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0707F321" w14:textId="77777777" w:rsidR="00285BBF" w:rsidRPr="00677521" w:rsidRDefault="00285BBF" w:rsidP="001915F4">
            <w:pPr>
              <w:pStyle w:val="TableParagraph"/>
              <w:rPr>
                <w:sz w:val="24"/>
                <w:szCs w:val="24"/>
              </w:rPr>
            </w:pPr>
            <w:r w:rsidRPr="00677521">
              <w:rPr>
                <w:sz w:val="24"/>
                <w:szCs w:val="24"/>
              </w:rPr>
              <w:t>1. Правила торговли. Виды оплаты по платежам</w:t>
            </w:r>
          </w:p>
        </w:tc>
        <w:tc>
          <w:tcPr>
            <w:tcW w:w="1134" w:type="dxa"/>
            <w:vMerge/>
            <w:tcBorders>
              <w:top w:val="nil"/>
            </w:tcBorders>
            <w:tcMar>
              <w:top w:w="57" w:type="dxa"/>
              <w:left w:w="57" w:type="dxa"/>
              <w:bottom w:w="57" w:type="dxa"/>
              <w:right w:w="57" w:type="dxa"/>
            </w:tcMar>
          </w:tcPr>
          <w:p w14:paraId="5706E2CC" w14:textId="77777777" w:rsidR="00285BBF" w:rsidRPr="00677521" w:rsidRDefault="00285BBF" w:rsidP="001915F4">
            <w:pPr>
              <w:rPr>
                <w:sz w:val="24"/>
                <w:szCs w:val="24"/>
              </w:rPr>
            </w:pPr>
          </w:p>
        </w:tc>
        <w:tc>
          <w:tcPr>
            <w:tcW w:w="1843" w:type="dxa"/>
            <w:vMerge/>
            <w:tcMar>
              <w:top w:w="57" w:type="dxa"/>
              <w:left w:w="57" w:type="dxa"/>
              <w:bottom w:w="57" w:type="dxa"/>
              <w:right w:w="57" w:type="dxa"/>
            </w:tcMar>
          </w:tcPr>
          <w:p w14:paraId="3E379396" w14:textId="77777777" w:rsidR="00285BBF" w:rsidRPr="00677521" w:rsidRDefault="00285BBF" w:rsidP="001915F4">
            <w:pPr>
              <w:rPr>
                <w:sz w:val="24"/>
                <w:szCs w:val="24"/>
              </w:rPr>
            </w:pPr>
          </w:p>
        </w:tc>
      </w:tr>
      <w:tr w:rsidR="00285BBF" w:rsidRPr="00677521" w14:paraId="1B60795E" w14:textId="77777777" w:rsidTr="00047DC5">
        <w:trPr>
          <w:trHeight w:val="830"/>
        </w:trPr>
        <w:tc>
          <w:tcPr>
            <w:tcW w:w="2453" w:type="dxa"/>
            <w:vMerge/>
            <w:tcMar>
              <w:top w:w="57" w:type="dxa"/>
              <w:left w:w="57" w:type="dxa"/>
              <w:bottom w:w="57" w:type="dxa"/>
              <w:right w:w="57" w:type="dxa"/>
            </w:tcMar>
          </w:tcPr>
          <w:p w14:paraId="42AD67C5"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1172B654" w14:textId="77777777" w:rsidR="00285BBF" w:rsidRPr="00677521" w:rsidRDefault="00285BBF" w:rsidP="001915F4">
            <w:pPr>
              <w:pStyle w:val="TableParagraph"/>
              <w:rPr>
                <w:sz w:val="24"/>
                <w:szCs w:val="24"/>
              </w:rPr>
            </w:pPr>
            <w:r w:rsidRPr="00677521">
              <w:rPr>
                <w:sz w:val="24"/>
                <w:szCs w:val="24"/>
              </w:rPr>
              <w:t>2. Правила и порядок расчетов с потребителями при оплате наличными деньгами и при безналичной форме оплаты. Правила поведения, степень ответственности за правильность расчетов с потребителями</w:t>
            </w:r>
          </w:p>
        </w:tc>
        <w:tc>
          <w:tcPr>
            <w:tcW w:w="1134" w:type="dxa"/>
            <w:vMerge/>
            <w:tcBorders>
              <w:top w:val="nil"/>
            </w:tcBorders>
            <w:tcMar>
              <w:top w:w="57" w:type="dxa"/>
              <w:left w:w="57" w:type="dxa"/>
              <w:bottom w:w="57" w:type="dxa"/>
              <w:right w:w="57" w:type="dxa"/>
            </w:tcMar>
          </w:tcPr>
          <w:p w14:paraId="78C96C1C" w14:textId="77777777" w:rsidR="00285BBF" w:rsidRPr="00677521" w:rsidRDefault="00285BBF" w:rsidP="001915F4">
            <w:pPr>
              <w:rPr>
                <w:sz w:val="24"/>
                <w:szCs w:val="24"/>
              </w:rPr>
            </w:pPr>
          </w:p>
        </w:tc>
        <w:tc>
          <w:tcPr>
            <w:tcW w:w="1843" w:type="dxa"/>
            <w:vMerge/>
            <w:tcMar>
              <w:top w:w="57" w:type="dxa"/>
              <w:left w:w="57" w:type="dxa"/>
              <w:bottom w:w="57" w:type="dxa"/>
              <w:right w:w="57" w:type="dxa"/>
            </w:tcMar>
          </w:tcPr>
          <w:p w14:paraId="624565D5" w14:textId="77777777" w:rsidR="00285BBF" w:rsidRPr="00677521" w:rsidRDefault="00285BBF" w:rsidP="001915F4">
            <w:pPr>
              <w:rPr>
                <w:sz w:val="24"/>
                <w:szCs w:val="24"/>
              </w:rPr>
            </w:pPr>
          </w:p>
        </w:tc>
      </w:tr>
      <w:tr w:rsidR="00285BBF" w:rsidRPr="00677521" w14:paraId="7F5740A8" w14:textId="77777777" w:rsidTr="00047DC5">
        <w:trPr>
          <w:trHeight w:val="828"/>
        </w:trPr>
        <w:tc>
          <w:tcPr>
            <w:tcW w:w="2453" w:type="dxa"/>
            <w:vMerge/>
            <w:tcMar>
              <w:top w:w="57" w:type="dxa"/>
              <w:left w:w="57" w:type="dxa"/>
              <w:bottom w:w="57" w:type="dxa"/>
              <w:right w:w="57" w:type="dxa"/>
            </w:tcMar>
          </w:tcPr>
          <w:p w14:paraId="5F1CCE95"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6F2E163F" w14:textId="77777777" w:rsidR="00285BBF" w:rsidRPr="00677521" w:rsidRDefault="00285BBF" w:rsidP="001915F4">
            <w:pPr>
              <w:pStyle w:val="TableParagraph"/>
              <w:rPr>
                <w:sz w:val="24"/>
                <w:szCs w:val="24"/>
              </w:rPr>
            </w:pPr>
            <w:r w:rsidRPr="00677521">
              <w:rPr>
                <w:sz w:val="24"/>
                <w:szCs w:val="24"/>
              </w:rPr>
              <w:t xml:space="preserve">3. Учет кассовых операций и порядок их ведения. Порядок работы на </w:t>
            </w:r>
            <w:proofErr w:type="spellStart"/>
            <w:r w:rsidRPr="00677521">
              <w:rPr>
                <w:sz w:val="24"/>
                <w:szCs w:val="24"/>
              </w:rPr>
              <w:t>контрольнокассовых</w:t>
            </w:r>
            <w:proofErr w:type="spellEnd"/>
            <w:r w:rsidRPr="00677521">
              <w:rPr>
                <w:sz w:val="24"/>
                <w:szCs w:val="24"/>
              </w:rPr>
              <w:t xml:space="preserve"> машинах, правила осуществления кассовых операций. Документальное оформление поступления наличных денег в кассу и к выдаче</w:t>
            </w:r>
          </w:p>
        </w:tc>
        <w:tc>
          <w:tcPr>
            <w:tcW w:w="1134" w:type="dxa"/>
            <w:vMerge/>
            <w:tcBorders>
              <w:top w:val="nil"/>
            </w:tcBorders>
            <w:tcMar>
              <w:top w:w="57" w:type="dxa"/>
              <w:left w:w="57" w:type="dxa"/>
              <w:bottom w:w="57" w:type="dxa"/>
              <w:right w:w="57" w:type="dxa"/>
            </w:tcMar>
          </w:tcPr>
          <w:p w14:paraId="56187336" w14:textId="77777777" w:rsidR="00285BBF" w:rsidRPr="00677521" w:rsidRDefault="00285BBF" w:rsidP="001915F4">
            <w:pPr>
              <w:rPr>
                <w:sz w:val="24"/>
                <w:szCs w:val="24"/>
              </w:rPr>
            </w:pPr>
          </w:p>
        </w:tc>
        <w:tc>
          <w:tcPr>
            <w:tcW w:w="1843" w:type="dxa"/>
            <w:vMerge/>
            <w:tcMar>
              <w:top w:w="57" w:type="dxa"/>
              <w:left w:w="57" w:type="dxa"/>
              <w:bottom w:w="57" w:type="dxa"/>
              <w:right w:w="57" w:type="dxa"/>
            </w:tcMar>
          </w:tcPr>
          <w:p w14:paraId="0308B011" w14:textId="77777777" w:rsidR="00285BBF" w:rsidRPr="00677521" w:rsidRDefault="00285BBF" w:rsidP="001915F4">
            <w:pPr>
              <w:rPr>
                <w:sz w:val="24"/>
                <w:szCs w:val="24"/>
              </w:rPr>
            </w:pPr>
          </w:p>
        </w:tc>
      </w:tr>
      <w:tr w:rsidR="00285BBF" w:rsidRPr="00677521" w14:paraId="39C538B2" w14:textId="77777777" w:rsidTr="00047DC5">
        <w:trPr>
          <w:trHeight w:val="280"/>
        </w:trPr>
        <w:tc>
          <w:tcPr>
            <w:tcW w:w="2453" w:type="dxa"/>
            <w:vMerge/>
            <w:tcMar>
              <w:top w:w="57" w:type="dxa"/>
              <w:left w:w="57" w:type="dxa"/>
              <w:bottom w:w="57" w:type="dxa"/>
              <w:right w:w="57" w:type="dxa"/>
            </w:tcMar>
          </w:tcPr>
          <w:p w14:paraId="51586DFC" w14:textId="77777777" w:rsidR="00285BBF" w:rsidRPr="00677521" w:rsidRDefault="00285BBF" w:rsidP="001915F4">
            <w:pPr>
              <w:rPr>
                <w:sz w:val="24"/>
                <w:szCs w:val="24"/>
              </w:rPr>
            </w:pPr>
          </w:p>
        </w:tc>
        <w:tc>
          <w:tcPr>
            <w:tcW w:w="8911" w:type="dxa"/>
            <w:tcMar>
              <w:top w:w="57" w:type="dxa"/>
              <w:left w:w="57" w:type="dxa"/>
              <w:bottom w:w="57" w:type="dxa"/>
              <w:right w:w="57" w:type="dxa"/>
            </w:tcMar>
          </w:tcPr>
          <w:p w14:paraId="48803E2E" w14:textId="77777777" w:rsidR="00285BBF" w:rsidRPr="00677521" w:rsidRDefault="00285BBF" w:rsidP="001915F4">
            <w:pPr>
              <w:pStyle w:val="TableParagraph"/>
              <w:rPr>
                <w:sz w:val="24"/>
                <w:szCs w:val="24"/>
              </w:rPr>
            </w:pPr>
            <w:r w:rsidRPr="00677521">
              <w:rPr>
                <w:sz w:val="24"/>
                <w:szCs w:val="24"/>
              </w:rPr>
              <w:t>4. Порядок ведения кассовой книги и отчетность кассира</w:t>
            </w:r>
          </w:p>
        </w:tc>
        <w:tc>
          <w:tcPr>
            <w:tcW w:w="1134" w:type="dxa"/>
            <w:vMerge/>
            <w:tcBorders>
              <w:top w:val="nil"/>
            </w:tcBorders>
            <w:tcMar>
              <w:top w:w="57" w:type="dxa"/>
              <w:left w:w="57" w:type="dxa"/>
              <w:bottom w:w="57" w:type="dxa"/>
              <w:right w:w="57" w:type="dxa"/>
            </w:tcMar>
          </w:tcPr>
          <w:p w14:paraId="7ADE382F" w14:textId="77777777" w:rsidR="00285BBF" w:rsidRPr="00677521" w:rsidRDefault="00285BBF" w:rsidP="001915F4">
            <w:pPr>
              <w:rPr>
                <w:sz w:val="24"/>
                <w:szCs w:val="24"/>
              </w:rPr>
            </w:pPr>
          </w:p>
        </w:tc>
        <w:tc>
          <w:tcPr>
            <w:tcW w:w="1843" w:type="dxa"/>
            <w:vMerge/>
            <w:tcMar>
              <w:top w:w="57" w:type="dxa"/>
              <w:left w:w="57" w:type="dxa"/>
              <w:bottom w:w="57" w:type="dxa"/>
              <w:right w:w="57" w:type="dxa"/>
            </w:tcMar>
          </w:tcPr>
          <w:p w14:paraId="3A1E5C3C" w14:textId="77777777" w:rsidR="00285BBF" w:rsidRPr="00677521" w:rsidRDefault="00285BBF" w:rsidP="001915F4">
            <w:pPr>
              <w:rPr>
                <w:sz w:val="24"/>
                <w:szCs w:val="24"/>
              </w:rPr>
            </w:pPr>
          </w:p>
        </w:tc>
      </w:tr>
      <w:tr w:rsidR="00285BBF" w:rsidRPr="00677521" w14:paraId="7CCBD293" w14:textId="77777777" w:rsidTr="00285BBF">
        <w:tc>
          <w:tcPr>
            <w:tcW w:w="2453" w:type="dxa"/>
            <w:vMerge/>
            <w:tcMar>
              <w:top w:w="57" w:type="dxa"/>
              <w:left w:w="57" w:type="dxa"/>
              <w:bottom w:w="57" w:type="dxa"/>
              <w:right w:w="57" w:type="dxa"/>
            </w:tcMar>
          </w:tcPr>
          <w:p w14:paraId="5E1CE8C4" w14:textId="77777777" w:rsidR="00285BBF" w:rsidRPr="00677521" w:rsidRDefault="00285BBF" w:rsidP="001915F4">
            <w:pPr>
              <w:pStyle w:val="TableParagraph"/>
              <w:rPr>
                <w:sz w:val="24"/>
                <w:szCs w:val="24"/>
              </w:rPr>
            </w:pPr>
          </w:p>
        </w:tc>
        <w:tc>
          <w:tcPr>
            <w:tcW w:w="8911" w:type="dxa"/>
            <w:tcMar>
              <w:top w:w="57" w:type="dxa"/>
              <w:left w:w="57" w:type="dxa"/>
              <w:bottom w:w="57" w:type="dxa"/>
              <w:right w:w="57" w:type="dxa"/>
            </w:tcMar>
          </w:tcPr>
          <w:p w14:paraId="161A9AD2" w14:textId="77777777" w:rsidR="00285BBF" w:rsidRPr="00677521" w:rsidRDefault="00285BBF" w:rsidP="001915F4">
            <w:pPr>
              <w:pStyle w:val="TableParagraph"/>
              <w:jc w:val="both"/>
              <w:rPr>
                <w:b/>
                <w:sz w:val="24"/>
                <w:szCs w:val="24"/>
              </w:rPr>
            </w:pPr>
            <w:r w:rsidRPr="00677521">
              <w:rPr>
                <w:b/>
                <w:sz w:val="24"/>
                <w:szCs w:val="24"/>
              </w:rPr>
              <w:t>Самостоятельная работа обучающихся</w:t>
            </w:r>
          </w:p>
          <w:p w14:paraId="15B2282F" w14:textId="77777777" w:rsidR="00285BBF" w:rsidRPr="00677521" w:rsidRDefault="00285BBF" w:rsidP="001915F4">
            <w:pPr>
              <w:pStyle w:val="TableParagraph"/>
              <w:jc w:val="both"/>
              <w:rPr>
                <w:sz w:val="24"/>
                <w:szCs w:val="24"/>
              </w:rPr>
            </w:pPr>
            <w:r w:rsidRPr="00677521">
              <w:rPr>
                <w:sz w:val="24"/>
                <w:szCs w:val="24"/>
              </w:rPr>
              <w:t xml:space="preserve">Изучение Закона РФ от 07.02.1992 N 2300-1 "О защите прав потребителей, «Типовых правил эксплуатации контрольно-кассовых машин при осуществлении денежных расчетов с населением», Правил розничной торговли </w:t>
            </w:r>
          </w:p>
          <w:p w14:paraId="6EBC47E5" w14:textId="77777777" w:rsidR="00285BBF" w:rsidRPr="00677521" w:rsidRDefault="00285BBF" w:rsidP="001915F4">
            <w:pPr>
              <w:pStyle w:val="TableParagraph"/>
              <w:jc w:val="both"/>
              <w:rPr>
                <w:b/>
                <w:sz w:val="24"/>
                <w:szCs w:val="24"/>
              </w:rPr>
            </w:pPr>
            <w:r w:rsidRPr="00677521">
              <w:rPr>
                <w:b/>
                <w:sz w:val="24"/>
                <w:szCs w:val="24"/>
              </w:rPr>
              <w:t>Источники информации</w:t>
            </w:r>
          </w:p>
          <w:p w14:paraId="481F1E91" w14:textId="77777777" w:rsidR="00285BBF" w:rsidRPr="00677521" w:rsidRDefault="00285BBF" w:rsidP="006F0CD0">
            <w:pPr>
              <w:pStyle w:val="TableParagraph"/>
              <w:numPr>
                <w:ilvl w:val="0"/>
                <w:numId w:val="39"/>
              </w:numPr>
              <w:ind w:left="0" w:firstLine="0"/>
              <w:jc w:val="both"/>
              <w:rPr>
                <w:sz w:val="24"/>
                <w:szCs w:val="24"/>
              </w:rPr>
            </w:pPr>
            <w:r w:rsidRPr="00677521">
              <w:rPr>
                <w:sz w:val="24"/>
                <w:szCs w:val="24"/>
              </w:rPr>
              <w:t>Закон РФ от 07.02.1992 N 2300-1 "О защите прав потребителей.</w:t>
            </w:r>
          </w:p>
          <w:p w14:paraId="6CE47C9C" w14:textId="77777777" w:rsidR="00285BBF" w:rsidRPr="00677521" w:rsidRDefault="00285BBF" w:rsidP="006F0CD0">
            <w:pPr>
              <w:pStyle w:val="TableParagraph"/>
              <w:numPr>
                <w:ilvl w:val="0"/>
                <w:numId w:val="39"/>
              </w:numPr>
              <w:ind w:left="0" w:firstLine="0"/>
              <w:jc w:val="both"/>
              <w:rPr>
                <w:sz w:val="24"/>
                <w:szCs w:val="24"/>
              </w:rPr>
            </w:pPr>
            <w:r w:rsidRPr="00677521">
              <w:rPr>
                <w:sz w:val="24"/>
                <w:szCs w:val="24"/>
              </w:rPr>
              <w:t xml:space="preserve">"Типовые правила эксплуатации контрольно-кассовых машин при осуществлении денежных расчетов с населением" (утв. Минфином РФ 30.08.1993 N 104) </w:t>
            </w:r>
          </w:p>
          <w:p w14:paraId="148D6802" w14:textId="77777777" w:rsidR="00285BBF" w:rsidRPr="00677521" w:rsidRDefault="00285BBF" w:rsidP="006F0CD0">
            <w:pPr>
              <w:pStyle w:val="TableParagraph"/>
              <w:numPr>
                <w:ilvl w:val="0"/>
                <w:numId w:val="39"/>
              </w:numPr>
              <w:ind w:left="0" w:firstLine="0"/>
              <w:jc w:val="both"/>
              <w:rPr>
                <w:sz w:val="24"/>
                <w:szCs w:val="24"/>
              </w:rPr>
            </w:pPr>
            <w:r w:rsidRPr="00677521">
              <w:rPr>
                <w:sz w:val="24"/>
                <w:szCs w:val="24"/>
              </w:rPr>
              <w:t xml:space="preserve">Правила розничной торговли. Утверждены Постановлением Правительства Российской Федерации от 19 января 1998 года №55. </w:t>
            </w:r>
          </w:p>
        </w:tc>
        <w:tc>
          <w:tcPr>
            <w:tcW w:w="1134" w:type="dxa"/>
            <w:tcMar>
              <w:top w:w="57" w:type="dxa"/>
              <w:left w:w="57" w:type="dxa"/>
              <w:bottom w:w="57" w:type="dxa"/>
              <w:right w:w="57" w:type="dxa"/>
            </w:tcMar>
            <w:vAlign w:val="center"/>
          </w:tcPr>
          <w:p w14:paraId="0FDBC79B" w14:textId="77777777" w:rsidR="00285BBF" w:rsidRPr="00677521" w:rsidRDefault="00285BBF" w:rsidP="00205B1D">
            <w:pPr>
              <w:pStyle w:val="TableParagraph"/>
              <w:jc w:val="center"/>
              <w:rPr>
                <w:b/>
                <w:sz w:val="24"/>
                <w:szCs w:val="24"/>
              </w:rPr>
            </w:pPr>
            <w:r w:rsidRPr="00677521">
              <w:rPr>
                <w:b/>
                <w:sz w:val="24"/>
                <w:szCs w:val="24"/>
              </w:rPr>
              <w:t>-</w:t>
            </w:r>
          </w:p>
        </w:tc>
        <w:tc>
          <w:tcPr>
            <w:tcW w:w="1843" w:type="dxa"/>
            <w:vMerge/>
            <w:tcMar>
              <w:top w:w="57" w:type="dxa"/>
              <w:left w:w="57" w:type="dxa"/>
              <w:bottom w:w="57" w:type="dxa"/>
              <w:right w:w="57" w:type="dxa"/>
            </w:tcMar>
          </w:tcPr>
          <w:p w14:paraId="7D854598" w14:textId="77777777" w:rsidR="00285BBF" w:rsidRPr="00677521" w:rsidRDefault="00285BBF" w:rsidP="001915F4">
            <w:pPr>
              <w:pStyle w:val="TableParagraph"/>
              <w:rPr>
                <w:sz w:val="24"/>
                <w:szCs w:val="24"/>
              </w:rPr>
            </w:pPr>
          </w:p>
        </w:tc>
      </w:tr>
      <w:tr w:rsidR="00436A5B" w:rsidRPr="00677521" w14:paraId="56E48E2E" w14:textId="77777777" w:rsidTr="00205B1D">
        <w:trPr>
          <w:trHeight w:val="275"/>
        </w:trPr>
        <w:tc>
          <w:tcPr>
            <w:tcW w:w="11364" w:type="dxa"/>
            <w:gridSpan w:val="2"/>
            <w:tcMar>
              <w:top w:w="57" w:type="dxa"/>
              <w:left w:w="57" w:type="dxa"/>
              <w:bottom w:w="57" w:type="dxa"/>
              <w:right w:w="57" w:type="dxa"/>
            </w:tcMar>
          </w:tcPr>
          <w:p w14:paraId="325A4312" w14:textId="77777777" w:rsidR="00436A5B" w:rsidRPr="00677521" w:rsidRDefault="00A4646F" w:rsidP="001915F4">
            <w:pPr>
              <w:pStyle w:val="TableParagraph"/>
              <w:rPr>
                <w:b/>
                <w:sz w:val="24"/>
                <w:szCs w:val="24"/>
              </w:rPr>
            </w:pPr>
            <w:r w:rsidRPr="00677521">
              <w:rPr>
                <w:b/>
                <w:sz w:val="24"/>
                <w:szCs w:val="24"/>
              </w:rPr>
              <w:t>Всего:</w:t>
            </w:r>
          </w:p>
        </w:tc>
        <w:tc>
          <w:tcPr>
            <w:tcW w:w="1134" w:type="dxa"/>
            <w:tcMar>
              <w:top w:w="57" w:type="dxa"/>
              <w:left w:w="57" w:type="dxa"/>
              <w:bottom w:w="57" w:type="dxa"/>
              <w:right w:w="57" w:type="dxa"/>
            </w:tcMar>
            <w:vAlign w:val="center"/>
          </w:tcPr>
          <w:p w14:paraId="4BCBD225" w14:textId="77777777" w:rsidR="00436A5B" w:rsidRPr="00677521" w:rsidRDefault="00A4646F" w:rsidP="00205B1D">
            <w:pPr>
              <w:pStyle w:val="TableParagraph"/>
              <w:jc w:val="center"/>
              <w:rPr>
                <w:b/>
                <w:sz w:val="24"/>
                <w:szCs w:val="24"/>
              </w:rPr>
            </w:pPr>
            <w:r w:rsidRPr="00677521">
              <w:rPr>
                <w:b/>
                <w:sz w:val="24"/>
                <w:szCs w:val="24"/>
              </w:rPr>
              <w:t>32</w:t>
            </w:r>
          </w:p>
        </w:tc>
        <w:tc>
          <w:tcPr>
            <w:tcW w:w="1843" w:type="dxa"/>
            <w:tcMar>
              <w:top w:w="57" w:type="dxa"/>
              <w:left w:w="57" w:type="dxa"/>
              <w:bottom w:w="57" w:type="dxa"/>
              <w:right w:w="57" w:type="dxa"/>
            </w:tcMar>
          </w:tcPr>
          <w:p w14:paraId="6549AFA7" w14:textId="77777777" w:rsidR="00436A5B" w:rsidRPr="00677521" w:rsidRDefault="00436A5B" w:rsidP="001915F4">
            <w:pPr>
              <w:pStyle w:val="TableParagraph"/>
              <w:rPr>
                <w:sz w:val="24"/>
                <w:szCs w:val="24"/>
              </w:rPr>
            </w:pPr>
          </w:p>
        </w:tc>
      </w:tr>
    </w:tbl>
    <w:p w14:paraId="192F65DC" w14:textId="77777777" w:rsidR="00436A5B" w:rsidRPr="00677521" w:rsidRDefault="00436A5B" w:rsidP="001915F4">
      <w:pPr>
        <w:rPr>
          <w:sz w:val="20"/>
        </w:rPr>
        <w:sectPr w:rsidR="00436A5B" w:rsidRPr="00677521" w:rsidSect="000F056A">
          <w:footerReference w:type="default" r:id="rId153"/>
          <w:pgSz w:w="16850" w:h="11910" w:orient="landscape"/>
          <w:pgMar w:top="1134" w:right="850" w:bottom="1134" w:left="1701" w:header="0" w:footer="1216" w:gutter="0"/>
          <w:cols w:space="720"/>
        </w:sectPr>
      </w:pPr>
    </w:p>
    <w:p w14:paraId="4A637905" w14:textId="77777777" w:rsidR="00436A5B" w:rsidRPr="00677521" w:rsidRDefault="00A4646F" w:rsidP="006F0CD0">
      <w:pPr>
        <w:pStyle w:val="2"/>
        <w:numPr>
          <w:ilvl w:val="0"/>
          <w:numId w:val="45"/>
        </w:numPr>
        <w:ind w:left="0" w:firstLine="0"/>
        <w:jc w:val="center"/>
      </w:pPr>
      <w:r w:rsidRPr="00677521">
        <w:lastRenderedPageBreak/>
        <w:t>УСЛОВИЯ РЕАЛИЗАЦИИ УЧЕБНОЙ ДИСЦИПЛИНЫ</w:t>
      </w:r>
    </w:p>
    <w:p w14:paraId="65269552" w14:textId="77777777" w:rsidR="00436A5B" w:rsidRPr="00677521" w:rsidRDefault="00436A5B" w:rsidP="00285BBF">
      <w:pPr>
        <w:pStyle w:val="a4"/>
        <w:spacing w:line="276" w:lineRule="auto"/>
        <w:rPr>
          <w:b/>
        </w:rPr>
      </w:pPr>
    </w:p>
    <w:p w14:paraId="143B6932" w14:textId="77777777" w:rsidR="00436A5B" w:rsidRPr="00677521" w:rsidRDefault="00A4646F" w:rsidP="006F0CD0">
      <w:pPr>
        <w:pStyle w:val="a6"/>
        <w:numPr>
          <w:ilvl w:val="1"/>
          <w:numId w:val="45"/>
        </w:numPr>
        <w:spacing w:line="276" w:lineRule="auto"/>
        <w:ind w:left="0" w:firstLine="720"/>
        <w:rPr>
          <w:sz w:val="24"/>
          <w:szCs w:val="24"/>
        </w:rPr>
      </w:pPr>
      <w:r w:rsidRPr="00677521">
        <w:rPr>
          <w:sz w:val="24"/>
          <w:szCs w:val="24"/>
        </w:rPr>
        <w:t>Для</w:t>
      </w:r>
      <w:r w:rsidR="00894701" w:rsidRPr="00677521">
        <w:rPr>
          <w:sz w:val="24"/>
          <w:szCs w:val="24"/>
        </w:rPr>
        <w:t xml:space="preserve"> </w:t>
      </w:r>
      <w:r w:rsidRPr="00677521">
        <w:rPr>
          <w:sz w:val="24"/>
          <w:szCs w:val="24"/>
        </w:rPr>
        <w:t>реализации</w:t>
      </w:r>
      <w:r w:rsidR="00894701" w:rsidRPr="00677521">
        <w:rPr>
          <w:sz w:val="24"/>
          <w:szCs w:val="24"/>
        </w:rPr>
        <w:t xml:space="preserve"> </w:t>
      </w:r>
      <w:r w:rsidRPr="00677521">
        <w:rPr>
          <w:sz w:val="24"/>
          <w:szCs w:val="24"/>
        </w:rPr>
        <w:t>программы</w:t>
      </w:r>
      <w:r w:rsidR="00894701" w:rsidRPr="00677521">
        <w:rPr>
          <w:sz w:val="24"/>
          <w:szCs w:val="24"/>
        </w:rPr>
        <w:t xml:space="preserve"> </w:t>
      </w:r>
      <w:r w:rsidRPr="00677521">
        <w:rPr>
          <w:sz w:val="24"/>
          <w:szCs w:val="24"/>
        </w:rPr>
        <w:t>учебной</w:t>
      </w:r>
      <w:r w:rsidR="00894701" w:rsidRPr="00677521">
        <w:rPr>
          <w:sz w:val="24"/>
          <w:szCs w:val="24"/>
        </w:rPr>
        <w:t xml:space="preserve"> </w:t>
      </w:r>
      <w:r w:rsidRPr="00677521">
        <w:rPr>
          <w:sz w:val="24"/>
          <w:szCs w:val="24"/>
        </w:rPr>
        <w:t>дисциплины</w:t>
      </w:r>
      <w:r w:rsidR="00894701" w:rsidRPr="00677521">
        <w:rPr>
          <w:sz w:val="24"/>
          <w:szCs w:val="24"/>
        </w:rPr>
        <w:t xml:space="preserve"> </w:t>
      </w:r>
      <w:r w:rsidRPr="00677521">
        <w:rPr>
          <w:sz w:val="24"/>
          <w:szCs w:val="24"/>
        </w:rPr>
        <w:t>должны</w:t>
      </w:r>
      <w:r w:rsidR="00894701" w:rsidRPr="00677521">
        <w:rPr>
          <w:sz w:val="24"/>
          <w:szCs w:val="24"/>
        </w:rPr>
        <w:t xml:space="preserve"> </w:t>
      </w:r>
      <w:r w:rsidRPr="00677521">
        <w:rPr>
          <w:sz w:val="24"/>
          <w:szCs w:val="24"/>
        </w:rPr>
        <w:t>быть предусмотрены следующие специальные помещения:</w:t>
      </w:r>
    </w:p>
    <w:p w14:paraId="463F670D" w14:textId="77777777" w:rsidR="00894701" w:rsidRPr="00677521" w:rsidRDefault="00A4646F" w:rsidP="00285BBF">
      <w:pPr>
        <w:pStyle w:val="a4"/>
        <w:spacing w:line="276" w:lineRule="auto"/>
        <w:ind w:firstLine="720"/>
        <w:jc w:val="both"/>
      </w:pPr>
      <w:r w:rsidRPr="00677521">
        <w:t>Кабинет «Социально-экономических дисциплин»,</w:t>
      </w:r>
    </w:p>
    <w:p w14:paraId="096126EE" w14:textId="77777777" w:rsidR="00436A5B" w:rsidRPr="00677521" w:rsidRDefault="0055153F" w:rsidP="00285BBF">
      <w:pPr>
        <w:pStyle w:val="a4"/>
        <w:spacing w:line="276" w:lineRule="auto"/>
        <w:ind w:firstLine="720"/>
        <w:jc w:val="both"/>
      </w:pPr>
      <w:r w:rsidRPr="00677521">
        <w:t xml:space="preserve"> </w:t>
      </w:r>
      <w:r w:rsidR="00A4646F" w:rsidRPr="00677521">
        <w:t xml:space="preserve">оснащенный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компьютером, средствами </w:t>
      </w:r>
      <w:proofErr w:type="spellStart"/>
      <w:r w:rsidR="00A4646F" w:rsidRPr="00677521">
        <w:t>аудиовизуализации</w:t>
      </w:r>
      <w:proofErr w:type="spellEnd"/>
      <w:r w:rsidR="00A4646F" w:rsidRPr="00677521">
        <w:t>, мультимедийным проектором; наглядными пособиями (натуральными образцами продуктов, муляжами, плакатами, DVD фильмами, мультимедийными пособиями).</w:t>
      </w:r>
    </w:p>
    <w:p w14:paraId="6F1F3DB1" w14:textId="77777777" w:rsidR="00436A5B" w:rsidRPr="00677521" w:rsidRDefault="00436A5B" w:rsidP="00285BBF">
      <w:pPr>
        <w:pStyle w:val="a4"/>
        <w:spacing w:line="276" w:lineRule="auto"/>
        <w:ind w:firstLine="720"/>
        <w:jc w:val="both"/>
      </w:pPr>
    </w:p>
    <w:p w14:paraId="1C8EA936" w14:textId="77777777" w:rsidR="00436A5B" w:rsidRPr="00677521" w:rsidRDefault="00A4646F" w:rsidP="006F0CD0">
      <w:pPr>
        <w:pStyle w:val="2"/>
        <w:numPr>
          <w:ilvl w:val="1"/>
          <w:numId w:val="45"/>
        </w:numPr>
        <w:spacing w:line="276" w:lineRule="auto"/>
        <w:ind w:left="0" w:firstLine="720"/>
        <w:jc w:val="both"/>
      </w:pPr>
      <w:r w:rsidRPr="00677521">
        <w:t>Информационное обеспечение реализации программы</w:t>
      </w:r>
    </w:p>
    <w:p w14:paraId="27FE447A" w14:textId="77777777" w:rsidR="0055153F" w:rsidRPr="00677521" w:rsidRDefault="0055153F" w:rsidP="00285BBF">
      <w:pPr>
        <w:suppressAutoHyphens/>
        <w:spacing w:line="276" w:lineRule="auto"/>
        <w:ind w:firstLine="720"/>
        <w:jc w:val="both"/>
        <w:rPr>
          <w:bCs/>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095B736" w14:textId="77777777" w:rsidR="00436A5B" w:rsidRPr="00677521" w:rsidRDefault="00436A5B" w:rsidP="00285BBF">
      <w:pPr>
        <w:pStyle w:val="a4"/>
        <w:spacing w:line="276" w:lineRule="auto"/>
        <w:ind w:firstLine="720"/>
        <w:jc w:val="both"/>
      </w:pPr>
    </w:p>
    <w:p w14:paraId="6AA289FA" w14:textId="77777777" w:rsidR="00436A5B" w:rsidRPr="00677521" w:rsidRDefault="00894701" w:rsidP="006F0CD0">
      <w:pPr>
        <w:pStyle w:val="2"/>
        <w:numPr>
          <w:ilvl w:val="2"/>
          <w:numId w:val="45"/>
        </w:numPr>
        <w:spacing w:line="276" w:lineRule="auto"/>
        <w:ind w:left="0" w:firstLine="720"/>
        <w:jc w:val="both"/>
      </w:pPr>
      <w:r w:rsidRPr="00677521">
        <w:t>Основные п</w:t>
      </w:r>
      <w:r w:rsidR="00A4646F" w:rsidRPr="00677521">
        <w:t>ечатные издания:</w:t>
      </w:r>
    </w:p>
    <w:p w14:paraId="78942338" w14:textId="77777777" w:rsidR="009434B2" w:rsidRPr="00677521" w:rsidRDefault="009434B2" w:rsidP="006F0CD0">
      <w:pPr>
        <w:pStyle w:val="a6"/>
        <w:numPr>
          <w:ilvl w:val="0"/>
          <w:numId w:val="429"/>
        </w:numPr>
        <w:spacing w:line="276" w:lineRule="auto"/>
        <w:ind w:left="0" w:firstLine="720"/>
        <w:rPr>
          <w:sz w:val="24"/>
          <w:szCs w:val="24"/>
        </w:rPr>
      </w:pPr>
      <w:r w:rsidRPr="00677521">
        <w:rPr>
          <w:sz w:val="24"/>
          <w:szCs w:val="24"/>
        </w:rPr>
        <w:t xml:space="preserve">Жабина С.Б. Основы экономики, менеджмента и маркетинга в общественном питании: учебник для студентов СПО / С.Б. Жабина, О.М. </w:t>
      </w:r>
      <w:proofErr w:type="spellStart"/>
      <w:r w:rsidRPr="00677521">
        <w:rPr>
          <w:sz w:val="24"/>
          <w:szCs w:val="24"/>
        </w:rPr>
        <w:t>Бурдюгова</w:t>
      </w:r>
      <w:proofErr w:type="spellEnd"/>
      <w:r w:rsidRPr="00677521">
        <w:rPr>
          <w:sz w:val="24"/>
          <w:szCs w:val="24"/>
        </w:rPr>
        <w:t xml:space="preserve">, </w:t>
      </w:r>
      <w:proofErr w:type="spellStart"/>
      <w:r w:rsidRPr="00677521">
        <w:rPr>
          <w:sz w:val="24"/>
          <w:szCs w:val="24"/>
        </w:rPr>
        <w:t>А.В.Колесова</w:t>
      </w:r>
      <w:proofErr w:type="spellEnd"/>
      <w:r w:rsidRPr="00677521">
        <w:rPr>
          <w:sz w:val="24"/>
          <w:szCs w:val="24"/>
        </w:rPr>
        <w:t>. – Москва: Академия, 2020. – 336 с.</w:t>
      </w:r>
    </w:p>
    <w:p w14:paraId="66180EA8" w14:textId="77777777" w:rsidR="009434B2" w:rsidRPr="00677521" w:rsidRDefault="009434B2" w:rsidP="006F0CD0">
      <w:pPr>
        <w:pStyle w:val="a6"/>
        <w:numPr>
          <w:ilvl w:val="0"/>
          <w:numId w:val="429"/>
        </w:numPr>
        <w:spacing w:line="276" w:lineRule="auto"/>
        <w:ind w:left="0" w:firstLine="720"/>
        <w:rPr>
          <w:sz w:val="24"/>
          <w:szCs w:val="24"/>
        </w:rPr>
      </w:pPr>
      <w:r w:rsidRPr="00677521">
        <w:rPr>
          <w:sz w:val="24"/>
          <w:szCs w:val="24"/>
        </w:rPr>
        <w:t xml:space="preserve">Каледин, С. В. Финансовый менеджмент. Лабораторный практикум : учебное пособие / С. В. Каледин. — Санкт-Петербург : Лань, 2020. — 248 с. — ISBN 978-5-8114-5724-3. </w:t>
      </w:r>
    </w:p>
    <w:p w14:paraId="43F731DA" w14:textId="77777777" w:rsidR="009434B2" w:rsidRPr="00677521" w:rsidRDefault="009434B2" w:rsidP="006F0CD0">
      <w:pPr>
        <w:pStyle w:val="a6"/>
        <w:numPr>
          <w:ilvl w:val="0"/>
          <w:numId w:val="429"/>
        </w:numPr>
        <w:spacing w:line="276" w:lineRule="auto"/>
        <w:ind w:left="0" w:firstLine="720"/>
        <w:rPr>
          <w:sz w:val="24"/>
          <w:szCs w:val="24"/>
        </w:rPr>
      </w:pPr>
      <w:r w:rsidRPr="00677521">
        <w:rPr>
          <w:sz w:val="24"/>
          <w:szCs w:val="24"/>
        </w:rPr>
        <w:t xml:space="preserve">Каледин, С. В. Финансовый менеджмент. Расчет, моделирование и планирование финансовых показателей : учебное пособие / С. В. Каледин. — Санкт-Петербург : Лань, 2020. — 520 с. — ISBN 978-5-8114-5723-6. </w:t>
      </w:r>
    </w:p>
    <w:p w14:paraId="7D404478" w14:textId="77777777" w:rsidR="009434B2" w:rsidRPr="00677521" w:rsidRDefault="009434B2" w:rsidP="006F0CD0">
      <w:pPr>
        <w:pStyle w:val="a6"/>
        <w:numPr>
          <w:ilvl w:val="0"/>
          <w:numId w:val="429"/>
        </w:numPr>
        <w:spacing w:line="276" w:lineRule="auto"/>
        <w:ind w:left="0" w:firstLine="720"/>
        <w:rPr>
          <w:sz w:val="24"/>
          <w:szCs w:val="24"/>
        </w:rPr>
      </w:pPr>
      <w:r w:rsidRPr="00677521">
        <w:rPr>
          <w:sz w:val="24"/>
          <w:szCs w:val="24"/>
        </w:rPr>
        <w:t xml:space="preserve">Кондратьева, И. В. Основы экономики сельскохозяйственного предприятия : учебное пособие для </w:t>
      </w:r>
      <w:proofErr w:type="spellStart"/>
      <w:r w:rsidRPr="00677521">
        <w:rPr>
          <w:sz w:val="24"/>
          <w:szCs w:val="24"/>
        </w:rPr>
        <w:t>спо</w:t>
      </w:r>
      <w:proofErr w:type="spellEnd"/>
      <w:r w:rsidRPr="00677521">
        <w:rPr>
          <w:sz w:val="24"/>
          <w:szCs w:val="24"/>
        </w:rPr>
        <w:t xml:space="preserve"> / И. В. Кондратьева. — Санкт-Петербург : Лань, 2020. — 232 с. — ISBN 978-5-8114-5247-7. </w:t>
      </w:r>
    </w:p>
    <w:p w14:paraId="258FAC5A" w14:textId="77777777" w:rsidR="009434B2" w:rsidRPr="00677521" w:rsidRDefault="009434B2" w:rsidP="006F0CD0">
      <w:pPr>
        <w:pStyle w:val="a6"/>
        <w:numPr>
          <w:ilvl w:val="0"/>
          <w:numId w:val="429"/>
        </w:numPr>
        <w:spacing w:line="276" w:lineRule="auto"/>
        <w:ind w:left="0" w:firstLine="720"/>
        <w:rPr>
          <w:sz w:val="24"/>
          <w:szCs w:val="24"/>
        </w:rPr>
      </w:pPr>
      <w:r w:rsidRPr="00677521">
        <w:rPr>
          <w:sz w:val="24"/>
          <w:szCs w:val="24"/>
        </w:rPr>
        <w:t xml:space="preserve">Потапова И.И. Основы калькуляции и учета: учеб. для СПО / И.И. Потапова. Москва: Академия, 2020. – 192 с. </w:t>
      </w:r>
    </w:p>
    <w:p w14:paraId="13D3BCCF" w14:textId="77777777" w:rsidR="007B2E29" w:rsidRPr="00677521" w:rsidRDefault="009434B2" w:rsidP="006F0CD0">
      <w:pPr>
        <w:pStyle w:val="a6"/>
        <w:numPr>
          <w:ilvl w:val="0"/>
          <w:numId w:val="429"/>
        </w:numPr>
        <w:spacing w:line="276" w:lineRule="auto"/>
        <w:ind w:left="0" w:firstLine="720"/>
        <w:rPr>
          <w:sz w:val="24"/>
          <w:szCs w:val="24"/>
        </w:rPr>
      </w:pPr>
      <w:r w:rsidRPr="00677521">
        <w:rPr>
          <w:sz w:val="24"/>
          <w:szCs w:val="24"/>
        </w:rPr>
        <w:t xml:space="preserve">Рыжиков, С. Н. Менеджмент. Комплекс обучающих средств : учебно-методическое пособие / С. Н. Рыжиков. — Санкт-Петербург : Лань, 2019. — 168 с. — ISBN 978-5-8114-3549-4. </w:t>
      </w:r>
    </w:p>
    <w:p w14:paraId="3CFF08F2" w14:textId="77777777" w:rsidR="00436A5B" w:rsidRPr="00677521" w:rsidRDefault="00A4646F" w:rsidP="006F0CD0">
      <w:pPr>
        <w:pStyle w:val="2"/>
        <w:numPr>
          <w:ilvl w:val="2"/>
          <w:numId w:val="45"/>
        </w:numPr>
        <w:spacing w:line="276" w:lineRule="auto"/>
        <w:ind w:left="0" w:firstLine="720"/>
        <w:jc w:val="both"/>
      </w:pPr>
      <w:r w:rsidRPr="00677521">
        <w:t>Электронные издания:</w:t>
      </w:r>
    </w:p>
    <w:p w14:paraId="1F070B26" w14:textId="77777777" w:rsidR="009434B2" w:rsidRPr="00677521" w:rsidRDefault="009434B2" w:rsidP="006F0CD0">
      <w:pPr>
        <w:pStyle w:val="a6"/>
        <w:numPr>
          <w:ilvl w:val="0"/>
          <w:numId w:val="430"/>
        </w:numPr>
        <w:spacing w:line="276" w:lineRule="auto"/>
        <w:ind w:left="0" w:firstLine="720"/>
        <w:rPr>
          <w:sz w:val="24"/>
          <w:szCs w:val="24"/>
        </w:rPr>
      </w:pPr>
      <w:bookmarkStart w:id="7" w:name="_Hlk74663204"/>
      <w:proofErr w:type="spellStart"/>
      <w:r w:rsidRPr="00677521">
        <w:rPr>
          <w:sz w:val="24"/>
          <w:szCs w:val="24"/>
        </w:rPr>
        <w:t>Батраева</w:t>
      </w:r>
      <w:proofErr w:type="spellEnd"/>
      <w:r w:rsidRPr="00677521">
        <w:rPr>
          <w:sz w:val="24"/>
          <w:szCs w:val="24"/>
        </w:rPr>
        <w:t>, Э. А.  Экономика предприятия общественного питания : учебник и практикум для среднего профессионального образования / Э. А. </w:t>
      </w:r>
      <w:proofErr w:type="spellStart"/>
      <w:r w:rsidRPr="00677521">
        <w:rPr>
          <w:sz w:val="24"/>
          <w:szCs w:val="24"/>
        </w:rPr>
        <w:t>Батраева</w:t>
      </w:r>
      <w:proofErr w:type="spellEnd"/>
      <w:r w:rsidRPr="00677521">
        <w:rPr>
          <w:sz w:val="24"/>
          <w:szCs w:val="24"/>
        </w:rPr>
        <w:t xml:space="preserve">. — 2-е изд., </w:t>
      </w:r>
      <w:proofErr w:type="spellStart"/>
      <w:r w:rsidRPr="00677521">
        <w:rPr>
          <w:sz w:val="24"/>
          <w:szCs w:val="24"/>
        </w:rPr>
        <w:t>перераб</w:t>
      </w:r>
      <w:proofErr w:type="spellEnd"/>
      <w:r w:rsidRPr="00677521">
        <w:rPr>
          <w:sz w:val="24"/>
          <w:szCs w:val="24"/>
        </w:rPr>
        <w:t xml:space="preserve">. и доп. — Москва : Издательство </w:t>
      </w:r>
      <w:proofErr w:type="spellStart"/>
      <w:r w:rsidRPr="00677521">
        <w:rPr>
          <w:sz w:val="24"/>
          <w:szCs w:val="24"/>
        </w:rPr>
        <w:t>Юрайт</w:t>
      </w:r>
      <w:proofErr w:type="spellEnd"/>
      <w:r w:rsidRPr="00677521">
        <w:rPr>
          <w:sz w:val="24"/>
          <w:szCs w:val="24"/>
        </w:rPr>
        <w:t xml:space="preserve">, 2021. — 390 с. — (Профессиональное образование). — ISBN 978-5-534-04578-9.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https://urait.ru/bcode/471510 (дата обращения: 01.11.2021). </w:t>
      </w:r>
    </w:p>
    <w:p w14:paraId="6C438579" w14:textId="77777777" w:rsidR="009434B2" w:rsidRPr="00677521" w:rsidRDefault="009434B2" w:rsidP="006F0CD0">
      <w:pPr>
        <w:pStyle w:val="a6"/>
        <w:numPr>
          <w:ilvl w:val="0"/>
          <w:numId w:val="430"/>
        </w:numPr>
        <w:spacing w:line="276" w:lineRule="auto"/>
        <w:ind w:left="0" w:firstLine="720"/>
        <w:rPr>
          <w:sz w:val="24"/>
          <w:szCs w:val="24"/>
        </w:rPr>
      </w:pPr>
      <w:r w:rsidRPr="00677521">
        <w:rPr>
          <w:sz w:val="24"/>
          <w:szCs w:val="24"/>
        </w:rPr>
        <w:lastRenderedPageBreak/>
        <w:t xml:space="preserve">Каледин, С. В. Финансовый менеджмент. Лабораторный практикум : учебное пособие / С. В. Каледин. — Санкт-Петербург : Лань, 2020. — 248 с. — ISBN 978-5-8114-5724-3. — Текст : электронный // Лань : электронно-библиотечная система. — URL: </w:t>
      </w:r>
      <w:hyperlink r:id="rId154" w:history="1">
        <w:r w:rsidRPr="00677521">
          <w:rPr>
            <w:rStyle w:val="af0"/>
            <w:color w:val="auto"/>
            <w:sz w:val="24"/>
            <w:szCs w:val="24"/>
          </w:rPr>
          <w:t>https://e.lanbook.com/book/146806</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75645689" w14:textId="77777777" w:rsidR="009434B2" w:rsidRPr="00677521" w:rsidRDefault="009434B2" w:rsidP="006F0CD0">
      <w:pPr>
        <w:pStyle w:val="a6"/>
        <w:numPr>
          <w:ilvl w:val="0"/>
          <w:numId w:val="430"/>
        </w:numPr>
        <w:spacing w:line="276" w:lineRule="auto"/>
        <w:ind w:left="0" w:firstLine="720"/>
        <w:rPr>
          <w:sz w:val="24"/>
          <w:szCs w:val="24"/>
        </w:rPr>
      </w:pPr>
      <w:r w:rsidRPr="00677521">
        <w:rPr>
          <w:sz w:val="24"/>
          <w:szCs w:val="24"/>
        </w:rPr>
        <w:t xml:space="preserve">Каледин, С. В. Финансовый менеджмент. Расчет, моделирование и планирование финансовых показателей : учебное пособие / С. В. Каледин. — Санкт-Петербург : Лань, 2020. — 520 с. — ISBN 978-5-8114-5723-6. — Текст : электронный // Лань : электронно-библиотечная система. — URL: </w:t>
      </w:r>
      <w:hyperlink r:id="rId155" w:history="1">
        <w:r w:rsidRPr="00677521">
          <w:rPr>
            <w:rStyle w:val="af0"/>
            <w:color w:val="auto"/>
            <w:sz w:val="24"/>
            <w:szCs w:val="24"/>
          </w:rPr>
          <w:t>https://e.lanbook.com/book/146805</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bookmarkEnd w:id="7"/>
    <w:p w14:paraId="2558AF0C" w14:textId="77777777" w:rsidR="009434B2" w:rsidRPr="00677521" w:rsidRDefault="009434B2" w:rsidP="006F0CD0">
      <w:pPr>
        <w:pStyle w:val="a6"/>
        <w:numPr>
          <w:ilvl w:val="0"/>
          <w:numId w:val="430"/>
        </w:numPr>
        <w:spacing w:line="276" w:lineRule="auto"/>
        <w:ind w:left="0" w:firstLine="720"/>
        <w:rPr>
          <w:sz w:val="24"/>
          <w:szCs w:val="24"/>
        </w:rPr>
      </w:pPr>
      <w:r w:rsidRPr="00677521">
        <w:rPr>
          <w:sz w:val="24"/>
          <w:szCs w:val="24"/>
        </w:rPr>
        <w:t xml:space="preserve">Кондратьева, И. В. Основы экономики сельскохозяйственного предприятия : учебное пособие для </w:t>
      </w:r>
      <w:proofErr w:type="spellStart"/>
      <w:r w:rsidRPr="00677521">
        <w:rPr>
          <w:sz w:val="24"/>
          <w:szCs w:val="24"/>
        </w:rPr>
        <w:t>спо</w:t>
      </w:r>
      <w:proofErr w:type="spellEnd"/>
      <w:r w:rsidRPr="00677521">
        <w:rPr>
          <w:sz w:val="24"/>
          <w:szCs w:val="24"/>
        </w:rPr>
        <w:t xml:space="preserve"> / И. В. Кондратьева. — Санкт-Петербург : Лань, 2020. — 232 с. — ISBN 978-5-8114-5247-7. — Текст : электронный // Лань : электронно-библиотечная система. — URL: </w:t>
      </w:r>
      <w:hyperlink r:id="rId156" w:history="1">
        <w:r w:rsidRPr="00677521">
          <w:rPr>
            <w:rStyle w:val="af0"/>
            <w:color w:val="auto"/>
            <w:sz w:val="24"/>
            <w:szCs w:val="24"/>
          </w:rPr>
          <w:t>https://e.lanbook.com/book/149315</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56401AC7" w14:textId="77777777" w:rsidR="00431EFB" w:rsidRPr="00677521" w:rsidRDefault="002F0AAE" w:rsidP="006F0CD0">
      <w:pPr>
        <w:pStyle w:val="a6"/>
        <w:numPr>
          <w:ilvl w:val="0"/>
          <w:numId w:val="430"/>
        </w:numPr>
        <w:spacing w:line="276" w:lineRule="auto"/>
        <w:ind w:left="0" w:firstLine="720"/>
        <w:rPr>
          <w:sz w:val="24"/>
          <w:szCs w:val="24"/>
        </w:rPr>
      </w:pPr>
      <w:hyperlink r:id="rId157" w:history="1">
        <w:r w:rsidR="00431EFB" w:rsidRPr="00677521">
          <w:rPr>
            <w:rStyle w:val="af0"/>
            <w:bCs/>
            <w:color w:val="auto"/>
            <w:sz w:val="24"/>
            <w:szCs w:val="24"/>
            <w:u w:val="none"/>
          </w:rPr>
          <w:t>Кустова, И. А. Примеры материальных расчетов блюд общественного питания : учебное пособие для СПО /</w:t>
        </w:r>
      </w:hyperlink>
      <w:hyperlink r:id="rId158" w:history="1">
        <w:r w:rsidR="00431EFB" w:rsidRPr="00677521">
          <w:rPr>
            <w:rStyle w:val="af0"/>
            <w:color w:val="auto"/>
            <w:sz w:val="24"/>
            <w:szCs w:val="24"/>
            <w:u w:val="none"/>
          </w:rPr>
          <w:t xml:space="preserve"> И. А. Кустова. — Саратов : Профобразование, 2021. — 207 c. — ISBN 978-5-4488-1249-1. — Текст : электронный // Электронный ресурс цифровой образовательной среды СПО PROFобразование : [сайт]. — URL: </w:t>
        </w:r>
      </w:hyperlink>
      <w:hyperlink r:id="rId159" w:history="1">
        <w:r w:rsidR="00431EFB" w:rsidRPr="00677521">
          <w:rPr>
            <w:rStyle w:val="af0"/>
            <w:color w:val="auto"/>
            <w:sz w:val="24"/>
            <w:szCs w:val="24"/>
            <w:u w:val="none"/>
          </w:rPr>
          <w:t>https://www.iprbookshop.ru/106848</w:t>
        </w:r>
      </w:hyperlink>
    </w:p>
    <w:p w14:paraId="74501FB4" w14:textId="77777777" w:rsidR="009434B2" w:rsidRPr="00677521" w:rsidRDefault="009434B2" w:rsidP="006F0CD0">
      <w:pPr>
        <w:pStyle w:val="a6"/>
        <w:numPr>
          <w:ilvl w:val="0"/>
          <w:numId w:val="430"/>
        </w:numPr>
        <w:spacing w:line="276" w:lineRule="auto"/>
        <w:ind w:left="0" w:firstLine="720"/>
        <w:rPr>
          <w:sz w:val="24"/>
          <w:szCs w:val="24"/>
        </w:rPr>
      </w:pPr>
      <w:r w:rsidRPr="00677521">
        <w:rPr>
          <w:sz w:val="24"/>
          <w:szCs w:val="24"/>
        </w:rPr>
        <w:t xml:space="preserve">Рыжиков, С. Н. Менеджмент. Комплекс обучающих средств : учебно-методическое пособие / С. Н. Рыжиков. — Санкт-Петербург : Лань, 2019. — 168 с. — ISBN 978-5-8114-3549-4. — Текст : электронный // Лань : электронно-библиотечная система. — URL: </w:t>
      </w:r>
      <w:hyperlink r:id="rId160" w:history="1">
        <w:r w:rsidRPr="00677521">
          <w:rPr>
            <w:rStyle w:val="af0"/>
            <w:color w:val="auto"/>
            <w:sz w:val="24"/>
            <w:szCs w:val="24"/>
          </w:rPr>
          <w:t>https://e.lanbook.com/book/148149</w:t>
        </w:r>
      </w:hyperlink>
      <w:r w:rsidRPr="00677521">
        <w:rPr>
          <w:sz w:val="24"/>
          <w:szCs w:val="24"/>
        </w:rPr>
        <w:t xml:space="preserve">  (дата обращения: 18.12.2020). — Режим доступа: для </w:t>
      </w:r>
      <w:proofErr w:type="spellStart"/>
      <w:r w:rsidRPr="00677521">
        <w:rPr>
          <w:sz w:val="24"/>
          <w:szCs w:val="24"/>
        </w:rPr>
        <w:t>авториз</w:t>
      </w:r>
      <w:proofErr w:type="spellEnd"/>
      <w:r w:rsidRPr="00677521">
        <w:rPr>
          <w:sz w:val="24"/>
          <w:szCs w:val="24"/>
        </w:rPr>
        <w:t>. пользователей.</w:t>
      </w:r>
    </w:p>
    <w:p w14:paraId="40DD2D4F" w14:textId="77777777" w:rsidR="00436A5B" w:rsidRPr="00677521" w:rsidRDefault="00A4646F" w:rsidP="006F0CD0">
      <w:pPr>
        <w:pStyle w:val="2"/>
        <w:numPr>
          <w:ilvl w:val="2"/>
          <w:numId w:val="45"/>
        </w:numPr>
        <w:spacing w:line="276" w:lineRule="auto"/>
        <w:ind w:left="0" w:firstLine="720"/>
        <w:jc w:val="both"/>
      </w:pPr>
      <w:r w:rsidRPr="00677521">
        <w:t>Д</w:t>
      </w:r>
      <w:r w:rsidR="003B386D" w:rsidRPr="00677521">
        <w:t>ополнительные источники</w:t>
      </w:r>
    </w:p>
    <w:p w14:paraId="001FFF5A"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Трудовой кодекс Росс</w:t>
      </w:r>
      <w:r w:rsidR="003B386D" w:rsidRPr="00677521">
        <w:rPr>
          <w:sz w:val="24"/>
          <w:szCs w:val="24"/>
        </w:rPr>
        <w:t xml:space="preserve">ийской Федерации: </w:t>
      </w:r>
      <w:proofErr w:type="spellStart"/>
      <w:r w:rsidR="003B386D" w:rsidRPr="00677521">
        <w:rPr>
          <w:sz w:val="24"/>
          <w:szCs w:val="24"/>
        </w:rPr>
        <w:t>федер</w:t>
      </w:r>
      <w:proofErr w:type="spellEnd"/>
      <w:r w:rsidR="003B386D" w:rsidRPr="00677521">
        <w:rPr>
          <w:sz w:val="24"/>
          <w:szCs w:val="24"/>
        </w:rPr>
        <w:t>. закон.</w:t>
      </w:r>
    </w:p>
    <w:p w14:paraId="6693D664"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Гражданский кодекс Российской Федерации: офиц. текст.</w:t>
      </w:r>
    </w:p>
    <w:p w14:paraId="5094AB19"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Налоговый кодекс Российской Федерации.</w:t>
      </w:r>
    </w:p>
    <w:p w14:paraId="7274AE1A"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 xml:space="preserve">ГОСТ 31985-2013 Услуги общественного питания. Термины и </w:t>
      </w:r>
      <w:proofErr w:type="spellStart"/>
      <w:r w:rsidRPr="00677521">
        <w:rPr>
          <w:sz w:val="24"/>
          <w:szCs w:val="24"/>
        </w:rPr>
        <w:t>определения.Введ</w:t>
      </w:r>
      <w:proofErr w:type="spellEnd"/>
      <w:r w:rsidRPr="00677521">
        <w:rPr>
          <w:sz w:val="24"/>
          <w:szCs w:val="24"/>
        </w:rPr>
        <w:t xml:space="preserve">. 2015-01-01. М.: </w:t>
      </w:r>
      <w:proofErr w:type="spellStart"/>
      <w:r w:rsidRPr="00677521">
        <w:rPr>
          <w:sz w:val="24"/>
          <w:szCs w:val="24"/>
        </w:rPr>
        <w:t>Стандартинформ</w:t>
      </w:r>
      <w:proofErr w:type="spellEnd"/>
      <w:r w:rsidRPr="00677521">
        <w:rPr>
          <w:sz w:val="24"/>
          <w:szCs w:val="24"/>
        </w:rPr>
        <w:t>, 2014.-III, 10 с.</w:t>
      </w:r>
    </w:p>
    <w:p w14:paraId="01481B5A"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 xml:space="preserve">ГОСТ 30390-2013 Услуги общественного питания. Продукция общественного питания, реализуемая населению. Общие технические условия – </w:t>
      </w:r>
      <w:proofErr w:type="spellStart"/>
      <w:r w:rsidRPr="00677521">
        <w:rPr>
          <w:sz w:val="24"/>
          <w:szCs w:val="24"/>
        </w:rPr>
        <w:t>Введ</w:t>
      </w:r>
      <w:proofErr w:type="spellEnd"/>
      <w:r w:rsidRPr="00677521">
        <w:rPr>
          <w:sz w:val="24"/>
          <w:szCs w:val="24"/>
        </w:rPr>
        <w:t xml:space="preserve">. 2016 – 01 – 01.М.: </w:t>
      </w:r>
      <w:proofErr w:type="spellStart"/>
      <w:r w:rsidRPr="00677521">
        <w:rPr>
          <w:sz w:val="24"/>
          <w:szCs w:val="24"/>
        </w:rPr>
        <w:t>Стандартинформ</w:t>
      </w:r>
      <w:proofErr w:type="spellEnd"/>
      <w:r w:rsidRPr="00677521">
        <w:rPr>
          <w:sz w:val="24"/>
          <w:szCs w:val="24"/>
        </w:rPr>
        <w:t>, 2014.III, 12 с.</w:t>
      </w:r>
    </w:p>
    <w:p w14:paraId="464E0192"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 xml:space="preserve">ГОСТ 30389 2013 Услуги общественного питания. Предприятия общественного питания. Классификация и общие требования – </w:t>
      </w:r>
      <w:proofErr w:type="spellStart"/>
      <w:r w:rsidRPr="00677521">
        <w:rPr>
          <w:sz w:val="24"/>
          <w:szCs w:val="24"/>
        </w:rPr>
        <w:t>Введ</w:t>
      </w:r>
      <w:proofErr w:type="spellEnd"/>
      <w:r w:rsidRPr="00677521">
        <w:rPr>
          <w:sz w:val="24"/>
          <w:szCs w:val="24"/>
        </w:rPr>
        <w:t xml:space="preserve">. 2016 – 01 – 01. – М.: </w:t>
      </w:r>
      <w:proofErr w:type="spellStart"/>
      <w:r w:rsidRPr="00677521">
        <w:rPr>
          <w:sz w:val="24"/>
          <w:szCs w:val="24"/>
        </w:rPr>
        <w:t>Стандартинформ</w:t>
      </w:r>
      <w:proofErr w:type="spellEnd"/>
      <w:r w:rsidRPr="00677521">
        <w:rPr>
          <w:sz w:val="24"/>
          <w:szCs w:val="24"/>
        </w:rPr>
        <w:t>, 2014.III, 12 с.</w:t>
      </w:r>
    </w:p>
    <w:p w14:paraId="399F0885"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ГОСТ Р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14:paraId="2516AA63"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ГОСТ 31988-2012 Услуги общественного питания. Метод расчета отходов и потерь сырья и пищевых продуктов при производстве продукции общественного питания.</w:t>
      </w:r>
    </w:p>
    <w:p w14:paraId="71936A29"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ГОСТ Р 30390-2013 Услуги общественного питания. Продукция общественного питания, реализуемая насел</w:t>
      </w:r>
      <w:r w:rsidR="003B386D" w:rsidRPr="00677521">
        <w:rPr>
          <w:sz w:val="24"/>
          <w:szCs w:val="24"/>
        </w:rPr>
        <w:t>ению. Общие технические условия.</w:t>
      </w:r>
    </w:p>
    <w:p w14:paraId="3F5C8AB3"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 xml:space="preserve">Федеральный закон </w:t>
      </w:r>
      <w:r w:rsidR="003B386D" w:rsidRPr="00677521">
        <w:rPr>
          <w:sz w:val="24"/>
          <w:szCs w:val="24"/>
        </w:rPr>
        <w:t>«</w:t>
      </w:r>
      <w:r w:rsidRPr="00677521">
        <w:rPr>
          <w:sz w:val="24"/>
          <w:szCs w:val="24"/>
        </w:rPr>
        <w:t>О бухгалтерском учете</w:t>
      </w:r>
      <w:r w:rsidR="003B386D" w:rsidRPr="00677521">
        <w:rPr>
          <w:sz w:val="24"/>
          <w:szCs w:val="24"/>
        </w:rPr>
        <w:t>»</w:t>
      </w:r>
      <w:r w:rsidRPr="00677521">
        <w:rPr>
          <w:sz w:val="24"/>
          <w:szCs w:val="24"/>
        </w:rPr>
        <w:t xml:space="preserve"> от 06.12.2011 </w:t>
      </w:r>
      <w:r w:rsidR="003B386D" w:rsidRPr="00677521">
        <w:rPr>
          <w:sz w:val="24"/>
          <w:szCs w:val="24"/>
        </w:rPr>
        <w:t>№</w:t>
      </w:r>
      <w:r w:rsidRPr="00677521">
        <w:rPr>
          <w:sz w:val="24"/>
          <w:szCs w:val="24"/>
        </w:rPr>
        <w:t xml:space="preserve"> 402-ФЗ </w:t>
      </w:r>
    </w:p>
    <w:p w14:paraId="5C41CCC4"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lastRenderedPageBreak/>
        <w:t xml:space="preserve">Закон РФ от 07.02.1992 </w:t>
      </w:r>
      <w:r w:rsidR="003B386D" w:rsidRPr="00677521">
        <w:rPr>
          <w:sz w:val="24"/>
          <w:szCs w:val="24"/>
        </w:rPr>
        <w:t>№</w:t>
      </w:r>
      <w:r w:rsidRPr="00677521">
        <w:rPr>
          <w:sz w:val="24"/>
          <w:szCs w:val="24"/>
        </w:rPr>
        <w:t xml:space="preserve"> 2300-1 </w:t>
      </w:r>
      <w:r w:rsidR="003B386D" w:rsidRPr="00677521">
        <w:rPr>
          <w:sz w:val="24"/>
          <w:szCs w:val="24"/>
        </w:rPr>
        <w:t>«</w:t>
      </w:r>
      <w:r w:rsidRPr="00677521">
        <w:rPr>
          <w:sz w:val="24"/>
          <w:szCs w:val="24"/>
        </w:rPr>
        <w:t>О защите прав потребителей»</w:t>
      </w:r>
      <w:r w:rsidR="003B386D" w:rsidRPr="00677521">
        <w:rPr>
          <w:sz w:val="24"/>
          <w:szCs w:val="24"/>
        </w:rPr>
        <w:t xml:space="preserve"> </w:t>
      </w:r>
    </w:p>
    <w:p w14:paraId="63596FF1" w14:textId="77777777" w:rsidR="009434B2" w:rsidRPr="00677521" w:rsidRDefault="009434B2" w:rsidP="006F0CD0">
      <w:pPr>
        <w:pStyle w:val="a6"/>
        <w:numPr>
          <w:ilvl w:val="0"/>
          <w:numId w:val="38"/>
        </w:numPr>
        <w:spacing w:line="276" w:lineRule="auto"/>
        <w:ind w:left="0" w:firstLine="720"/>
        <w:rPr>
          <w:sz w:val="24"/>
          <w:szCs w:val="24"/>
        </w:rPr>
      </w:pPr>
      <w:r w:rsidRPr="00677521">
        <w:rPr>
          <w:sz w:val="24"/>
          <w:szCs w:val="24"/>
        </w:rPr>
        <w:t xml:space="preserve">Типовые правила эксплуатации контрольно-кассовых машин при осуществлении денежных расчетов с населением (утв. Минфином РФ 30.08.1993 N 104) </w:t>
      </w:r>
    </w:p>
    <w:p w14:paraId="79284A3D" w14:textId="77777777" w:rsidR="009434B2" w:rsidRPr="00677521" w:rsidRDefault="009434B2" w:rsidP="006F0CD0">
      <w:pPr>
        <w:pStyle w:val="a6"/>
        <w:numPr>
          <w:ilvl w:val="0"/>
          <w:numId w:val="38"/>
        </w:numPr>
        <w:spacing w:line="276" w:lineRule="auto"/>
        <w:ind w:left="0" w:firstLine="720"/>
        <w:rPr>
          <w:sz w:val="24"/>
        </w:rPr>
      </w:pPr>
      <w:r w:rsidRPr="00677521">
        <w:rPr>
          <w:sz w:val="24"/>
          <w:szCs w:val="24"/>
        </w:rPr>
        <w:t xml:space="preserve">Приказ Минфина РФ от 13.06.1995 </w:t>
      </w:r>
      <w:r w:rsidR="003B386D" w:rsidRPr="00677521">
        <w:rPr>
          <w:sz w:val="24"/>
          <w:szCs w:val="24"/>
        </w:rPr>
        <w:t>№</w:t>
      </w:r>
      <w:r w:rsidRPr="00677521">
        <w:rPr>
          <w:sz w:val="24"/>
          <w:szCs w:val="24"/>
        </w:rPr>
        <w:t xml:space="preserve"> 49 </w:t>
      </w:r>
      <w:r w:rsidR="003B386D" w:rsidRPr="00677521">
        <w:rPr>
          <w:sz w:val="24"/>
          <w:szCs w:val="24"/>
        </w:rPr>
        <w:t>«</w:t>
      </w:r>
      <w:r w:rsidRPr="00677521">
        <w:rPr>
          <w:sz w:val="24"/>
          <w:szCs w:val="24"/>
        </w:rPr>
        <w:t>Об утверждении Методических указаний по инвентаризации имущества и финансовых обязательств</w:t>
      </w:r>
      <w:r w:rsidR="003B386D" w:rsidRPr="00677521">
        <w:rPr>
          <w:sz w:val="24"/>
          <w:szCs w:val="24"/>
        </w:rPr>
        <w:t>».</w:t>
      </w:r>
      <w:r w:rsidR="00285BBF" w:rsidRPr="00677521">
        <w:rPr>
          <w:sz w:val="24"/>
        </w:rPr>
        <w:t xml:space="preserve"> </w:t>
      </w:r>
    </w:p>
    <w:p w14:paraId="19B4F043" w14:textId="77777777" w:rsidR="00436A5B" w:rsidRPr="00677521" w:rsidRDefault="00436A5B" w:rsidP="001915F4">
      <w:pPr>
        <w:jc w:val="both"/>
        <w:rPr>
          <w:sz w:val="24"/>
        </w:rPr>
        <w:sectPr w:rsidR="00436A5B" w:rsidRPr="00677521" w:rsidSect="000F056A">
          <w:footerReference w:type="default" r:id="rId161"/>
          <w:pgSz w:w="11910" w:h="16840"/>
          <w:pgMar w:top="1134" w:right="850" w:bottom="1134" w:left="1701" w:header="0" w:footer="1215" w:gutter="0"/>
          <w:cols w:space="720"/>
        </w:sectPr>
      </w:pPr>
    </w:p>
    <w:p w14:paraId="4D71F59C" w14:textId="77777777" w:rsidR="00436A5B" w:rsidRPr="00677521" w:rsidRDefault="00205B1D" w:rsidP="00205B1D">
      <w:pPr>
        <w:pStyle w:val="a6"/>
        <w:ind w:left="0" w:firstLine="0"/>
        <w:jc w:val="center"/>
        <w:rPr>
          <w:b/>
          <w:sz w:val="24"/>
        </w:rPr>
      </w:pPr>
      <w:r w:rsidRPr="00677521">
        <w:rPr>
          <w:b/>
          <w:sz w:val="24"/>
        </w:rPr>
        <w:lastRenderedPageBreak/>
        <w:t xml:space="preserve">4. </w:t>
      </w:r>
      <w:r w:rsidR="00A4646F" w:rsidRPr="00677521">
        <w:rPr>
          <w:b/>
          <w:sz w:val="24"/>
        </w:rPr>
        <w:t>КОНТРОЛЬ И ОЦЕНКА РЕЗУЛЬТАТОВ ОСВОЕНИЯ УЧЕБНОЙ ДИСЦИПЛИНЫ</w:t>
      </w:r>
    </w:p>
    <w:p w14:paraId="27E82F26" w14:textId="77777777" w:rsidR="00436A5B" w:rsidRPr="00677521" w:rsidRDefault="00436A5B" w:rsidP="001915F4">
      <w:pPr>
        <w:pStyle w:val="a4"/>
        <w:rPr>
          <w:b/>
          <w:sz w:val="17"/>
        </w:rPr>
      </w:pPr>
    </w:p>
    <w:tbl>
      <w:tblPr>
        <w:tblStyle w:val="afffff7"/>
        <w:tblW w:w="0" w:type="auto"/>
        <w:tblLook w:val="04A0" w:firstRow="1" w:lastRow="0" w:firstColumn="1" w:lastColumn="0" w:noHBand="0" w:noVBand="1"/>
      </w:tblPr>
      <w:tblGrid>
        <w:gridCol w:w="3652"/>
        <w:gridCol w:w="2817"/>
        <w:gridCol w:w="2803"/>
      </w:tblGrid>
      <w:tr w:rsidR="00CB406F" w:rsidRPr="00677521" w14:paraId="5913C9C3" w14:textId="77777777" w:rsidTr="00D61CC0">
        <w:trPr>
          <w:trHeight w:val="314"/>
        </w:trPr>
        <w:tc>
          <w:tcPr>
            <w:tcW w:w="3652" w:type="dxa"/>
          </w:tcPr>
          <w:p w14:paraId="1165979B" w14:textId="77777777" w:rsidR="00CB406F" w:rsidRPr="00677521" w:rsidRDefault="00CB406F" w:rsidP="00D61CC0">
            <w:pPr>
              <w:pStyle w:val="TableParagraph"/>
              <w:rPr>
                <w:b/>
                <w:sz w:val="24"/>
              </w:rPr>
            </w:pPr>
            <w:r w:rsidRPr="00677521">
              <w:rPr>
                <w:b/>
                <w:sz w:val="24"/>
              </w:rPr>
              <w:t>Результаты обучения</w:t>
            </w:r>
            <w:r w:rsidR="008F54BE" w:rsidRPr="00677521">
              <w:rPr>
                <w:vertAlign w:val="superscript"/>
              </w:rPr>
              <w:footnoteReference w:id="30"/>
            </w:r>
          </w:p>
        </w:tc>
        <w:tc>
          <w:tcPr>
            <w:tcW w:w="2817" w:type="dxa"/>
          </w:tcPr>
          <w:p w14:paraId="0175BDC6" w14:textId="77777777" w:rsidR="00CB406F" w:rsidRPr="00677521" w:rsidRDefault="00CB406F" w:rsidP="00D61CC0">
            <w:pPr>
              <w:pStyle w:val="TableParagraph"/>
              <w:rPr>
                <w:b/>
                <w:sz w:val="24"/>
              </w:rPr>
            </w:pPr>
            <w:r w:rsidRPr="00677521">
              <w:rPr>
                <w:b/>
                <w:sz w:val="24"/>
              </w:rPr>
              <w:t>Критерии оценки</w:t>
            </w:r>
          </w:p>
        </w:tc>
        <w:tc>
          <w:tcPr>
            <w:tcW w:w="2803" w:type="dxa"/>
          </w:tcPr>
          <w:p w14:paraId="1CFE0BB4" w14:textId="77777777" w:rsidR="00CB406F" w:rsidRPr="00677521" w:rsidRDefault="00CB406F" w:rsidP="00D61CC0">
            <w:pPr>
              <w:pStyle w:val="TableParagraph"/>
              <w:rPr>
                <w:b/>
                <w:sz w:val="24"/>
              </w:rPr>
            </w:pPr>
            <w:r w:rsidRPr="00677521">
              <w:rPr>
                <w:b/>
                <w:sz w:val="24"/>
              </w:rPr>
              <w:t>Методы оценки</w:t>
            </w:r>
          </w:p>
        </w:tc>
      </w:tr>
      <w:tr w:rsidR="00CB406F" w:rsidRPr="00677521" w14:paraId="45DD77E4" w14:textId="77777777" w:rsidTr="00D61CC0">
        <w:trPr>
          <w:trHeight w:val="391"/>
        </w:trPr>
        <w:tc>
          <w:tcPr>
            <w:tcW w:w="3652" w:type="dxa"/>
          </w:tcPr>
          <w:p w14:paraId="67302D38" w14:textId="77777777" w:rsidR="00D61CC0" w:rsidRPr="00677521" w:rsidRDefault="00D61CC0" w:rsidP="00D61CC0">
            <w:pPr>
              <w:pStyle w:val="TableParagraph"/>
              <w:rPr>
                <w:sz w:val="24"/>
              </w:rPr>
            </w:pPr>
            <w:r w:rsidRPr="00677521">
              <w:rPr>
                <w:sz w:val="24"/>
              </w:rPr>
              <w:t>Знания:</w:t>
            </w:r>
          </w:p>
          <w:p w14:paraId="3E43AABD" w14:textId="77777777" w:rsidR="00CB406F" w:rsidRPr="00677521" w:rsidRDefault="00D61CC0" w:rsidP="00D61CC0">
            <w:pPr>
              <w:pStyle w:val="TableParagraph"/>
              <w:rPr>
                <w:sz w:val="24"/>
              </w:rPr>
            </w:pPr>
            <w:r w:rsidRPr="00677521">
              <w:rPr>
                <w:sz w:val="24"/>
              </w:rPr>
              <w:t xml:space="preserve">- </w:t>
            </w:r>
            <w:r w:rsidR="00CB406F" w:rsidRPr="00677521">
              <w:rPr>
                <w:sz w:val="24"/>
              </w:rPr>
              <w:t>виды учета, требования, предъявляемые к учету;</w:t>
            </w:r>
          </w:p>
          <w:p w14:paraId="44F9F5FE" w14:textId="77777777" w:rsidR="00CB406F" w:rsidRPr="00677521" w:rsidRDefault="00CB406F" w:rsidP="006F0CD0">
            <w:pPr>
              <w:pStyle w:val="TableParagraph"/>
              <w:numPr>
                <w:ilvl w:val="0"/>
                <w:numId w:val="37"/>
              </w:numPr>
              <w:ind w:left="0" w:firstLine="0"/>
              <w:rPr>
                <w:sz w:val="24"/>
              </w:rPr>
            </w:pPr>
            <w:r w:rsidRPr="00677521">
              <w:rPr>
                <w:sz w:val="24"/>
              </w:rPr>
              <w:t>задачи бухгалтерского учета;</w:t>
            </w:r>
          </w:p>
          <w:p w14:paraId="445EE93D" w14:textId="77777777" w:rsidR="00CB406F" w:rsidRPr="00677521" w:rsidRDefault="00CB406F" w:rsidP="00D61CC0">
            <w:pPr>
              <w:pStyle w:val="TableParagraph"/>
              <w:rPr>
                <w:sz w:val="24"/>
              </w:rPr>
            </w:pPr>
            <w:r w:rsidRPr="00677521">
              <w:rPr>
                <w:sz w:val="24"/>
              </w:rPr>
              <w:t>-предмет и метод бухгалтерского учета;</w:t>
            </w:r>
          </w:p>
          <w:p w14:paraId="0826AC72" w14:textId="77777777" w:rsidR="00CB406F" w:rsidRPr="00677521" w:rsidRDefault="00CB406F" w:rsidP="00D61CC0">
            <w:pPr>
              <w:pStyle w:val="TableParagraph"/>
              <w:rPr>
                <w:sz w:val="24"/>
              </w:rPr>
            </w:pPr>
            <w:r w:rsidRPr="00677521">
              <w:rPr>
                <w:sz w:val="24"/>
              </w:rPr>
              <w:t>-элементы бухгалтерского учета;</w:t>
            </w:r>
          </w:p>
          <w:p w14:paraId="4EB23860" w14:textId="77777777" w:rsidR="00CB406F" w:rsidRPr="00677521" w:rsidRDefault="00CB406F" w:rsidP="00D61CC0">
            <w:pPr>
              <w:pStyle w:val="TableParagraph"/>
              <w:rPr>
                <w:sz w:val="24"/>
              </w:rPr>
            </w:pPr>
            <w:r w:rsidRPr="00677521">
              <w:rPr>
                <w:sz w:val="24"/>
              </w:rPr>
              <w:t>-принципы и формы организации бухгалтерского учета</w:t>
            </w:r>
          </w:p>
          <w:p w14:paraId="2629A619" w14:textId="77777777" w:rsidR="00CB406F" w:rsidRPr="00677521" w:rsidRDefault="00CB406F" w:rsidP="006F0CD0">
            <w:pPr>
              <w:pStyle w:val="TableParagraph"/>
              <w:numPr>
                <w:ilvl w:val="0"/>
                <w:numId w:val="37"/>
              </w:numPr>
              <w:ind w:left="0" w:firstLine="0"/>
              <w:rPr>
                <w:sz w:val="24"/>
              </w:rPr>
            </w:pPr>
            <w:r w:rsidRPr="00677521">
              <w:rPr>
                <w:sz w:val="24"/>
              </w:rPr>
              <w:t>особенности организации бухгалтерского учета в общественном питании;</w:t>
            </w:r>
          </w:p>
          <w:p w14:paraId="26D5E427" w14:textId="77777777" w:rsidR="00CB406F" w:rsidRPr="00677521" w:rsidRDefault="00CB406F" w:rsidP="006F0CD0">
            <w:pPr>
              <w:pStyle w:val="TableParagraph"/>
              <w:numPr>
                <w:ilvl w:val="0"/>
                <w:numId w:val="37"/>
              </w:numPr>
              <w:ind w:left="0" w:firstLine="0"/>
              <w:rPr>
                <w:sz w:val="24"/>
              </w:rPr>
            </w:pPr>
            <w:r w:rsidRPr="00677521">
              <w:rPr>
                <w:sz w:val="24"/>
              </w:rPr>
              <w:t>основные направления совершенствования, учета и контроля отчетности на современном этапе;</w:t>
            </w:r>
          </w:p>
          <w:p w14:paraId="769E6230" w14:textId="77777777" w:rsidR="00CB406F" w:rsidRPr="00677521" w:rsidRDefault="00CB406F" w:rsidP="006F0CD0">
            <w:pPr>
              <w:pStyle w:val="TableParagraph"/>
              <w:numPr>
                <w:ilvl w:val="0"/>
                <w:numId w:val="37"/>
              </w:numPr>
              <w:ind w:left="0" w:firstLine="0"/>
              <w:rPr>
                <w:sz w:val="24"/>
              </w:rPr>
            </w:pPr>
            <w:r w:rsidRPr="00677521">
              <w:rPr>
                <w:sz w:val="24"/>
              </w:rPr>
              <w:t>формы документов, применяемых в организациях питания, их классификацию;</w:t>
            </w:r>
          </w:p>
          <w:p w14:paraId="3529CA38" w14:textId="77777777" w:rsidR="00CB406F" w:rsidRPr="00677521" w:rsidRDefault="00CB406F" w:rsidP="006F0CD0">
            <w:pPr>
              <w:pStyle w:val="TableParagraph"/>
              <w:numPr>
                <w:ilvl w:val="0"/>
                <w:numId w:val="37"/>
              </w:numPr>
              <w:ind w:left="0" w:firstLine="0"/>
              <w:rPr>
                <w:sz w:val="24"/>
              </w:rPr>
            </w:pPr>
            <w:r w:rsidRPr="00677521">
              <w:rPr>
                <w:sz w:val="24"/>
              </w:rPr>
              <w:t>требования, предъявляемые к содержанию и оформлению документов;</w:t>
            </w:r>
          </w:p>
          <w:p w14:paraId="1F3F86B6" w14:textId="77777777" w:rsidR="00CB406F" w:rsidRPr="00677521" w:rsidRDefault="00CB406F" w:rsidP="006F0CD0">
            <w:pPr>
              <w:pStyle w:val="TableParagraph"/>
              <w:numPr>
                <w:ilvl w:val="0"/>
                <w:numId w:val="37"/>
              </w:numPr>
              <w:ind w:left="0" w:firstLine="0"/>
              <w:rPr>
                <w:sz w:val="24"/>
              </w:rPr>
            </w:pPr>
            <w:r w:rsidRPr="00677521">
              <w:rPr>
                <w:sz w:val="24"/>
              </w:rPr>
              <w:t>права, обязанности и ответственность главного бухгалтера;</w:t>
            </w:r>
          </w:p>
          <w:p w14:paraId="631FA8B7" w14:textId="77777777" w:rsidR="00CB406F" w:rsidRPr="00677521" w:rsidRDefault="00CB406F" w:rsidP="006F0CD0">
            <w:pPr>
              <w:pStyle w:val="TableParagraph"/>
              <w:numPr>
                <w:ilvl w:val="0"/>
                <w:numId w:val="37"/>
              </w:numPr>
              <w:ind w:left="0" w:firstLine="0"/>
              <w:rPr>
                <w:sz w:val="24"/>
              </w:rPr>
            </w:pPr>
            <w:r w:rsidRPr="00677521">
              <w:rPr>
                <w:sz w:val="24"/>
              </w:rPr>
              <w:t>понятие цены, ее элементы, виды цен, понятие калькуляции и порядок определения розничных цен на продукцию собственного производства;</w:t>
            </w:r>
          </w:p>
          <w:p w14:paraId="509861F3" w14:textId="77777777" w:rsidR="00CB406F" w:rsidRPr="00677521" w:rsidRDefault="00CB406F" w:rsidP="006F0CD0">
            <w:pPr>
              <w:pStyle w:val="TableParagraph"/>
              <w:numPr>
                <w:ilvl w:val="0"/>
                <w:numId w:val="37"/>
              </w:numPr>
              <w:ind w:left="0" w:firstLine="0"/>
              <w:rPr>
                <w:sz w:val="24"/>
              </w:rPr>
            </w:pPr>
            <w:r w:rsidRPr="00677521">
              <w:rPr>
                <w:sz w:val="24"/>
              </w:rPr>
              <w:t>Понятие товарооборота предприятий питания, его виды и методы расчета.</w:t>
            </w:r>
          </w:p>
          <w:p w14:paraId="00F28F95" w14:textId="77777777" w:rsidR="00CB406F" w:rsidRPr="00677521" w:rsidRDefault="00CB406F" w:rsidP="006F0CD0">
            <w:pPr>
              <w:pStyle w:val="TableParagraph"/>
              <w:numPr>
                <w:ilvl w:val="0"/>
                <w:numId w:val="37"/>
              </w:numPr>
              <w:ind w:left="0" w:firstLine="0"/>
              <w:rPr>
                <w:sz w:val="24"/>
              </w:rPr>
            </w:pPr>
            <w:r w:rsidRPr="00677521">
              <w:rPr>
                <w:sz w:val="24"/>
              </w:rPr>
              <w:t>сущность плана-меню, его назначение, виды, порядок составления;</w:t>
            </w:r>
          </w:p>
          <w:p w14:paraId="747AF49C" w14:textId="77777777" w:rsidR="00CB406F" w:rsidRPr="00677521" w:rsidRDefault="00CB406F" w:rsidP="00D61CC0">
            <w:pPr>
              <w:pStyle w:val="TableParagraph"/>
              <w:rPr>
                <w:sz w:val="24"/>
              </w:rPr>
            </w:pPr>
            <w:r w:rsidRPr="00677521">
              <w:rPr>
                <w:sz w:val="24"/>
              </w:rPr>
              <w:t>-правила документального оформления движения материальных ценностей;</w:t>
            </w:r>
          </w:p>
          <w:p w14:paraId="2C06E854" w14:textId="77777777" w:rsidR="00CB406F" w:rsidRPr="00677521" w:rsidRDefault="00CB406F" w:rsidP="006F0CD0">
            <w:pPr>
              <w:pStyle w:val="TableParagraph"/>
              <w:numPr>
                <w:ilvl w:val="0"/>
                <w:numId w:val="37"/>
              </w:numPr>
              <w:ind w:left="0" w:firstLine="0"/>
              <w:rPr>
                <w:sz w:val="24"/>
              </w:rPr>
            </w:pPr>
            <w:r w:rsidRPr="00677521">
              <w:rPr>
                <w:sz w:val="24"/>
              </w:rPr>
              <w:t>источники поступления продуктов и тары;</w:t>
            </w:r>
          </w:p>
          <w:p w14:paraId="200BB3DC" w14:textId="77777777" w:rsidR="00CB406F" w:rsidRPr="00677521" w:rsidRDefault="00CB406F" w:rsidP="00D61CC0">
            <w:pPr>
              <w:pStyle w:val="TableParagraph"/>
              <w:rPr>
                <w:sz w:val="24"/>
              </w:rPr>
            </w:pPr>
            <w:r w:rsidRPr="00677521">
              <w:rPr>
                <w:sz w:val="24"/>
              </w:rPr>
              <w:t xml:space="preserve">-правила оприходования товаров и тары материально-ответственными лицами, реализованных и отпущенных </w:t>
            </w:r>
            <w:r w:rsidRPr="00677521">
              <w:rPr>
                <w:sz w:val="24"/>
              </w:rPr>
              <w:lastRenderedPageBreak/>
              <w:t>товаров;</w:t>
            </w:r>
          </w:p>
          <w:p w14:paraId="7BFFD47D" w14:textId="77777777" w:rsidR="00CB406F" w:rsidRPr="00677521" w:rsidRDefault="00CB406F" w:rsidP="00D61CC0">
            <w:pPr>
              <w:pStyle w:val="TableParagraph"/>
              <w:rPr>
                <w:sz w:val="24"/>
              </w:rPr>
            </w:pPr>
            <w:r w:rsidRPr="00677521">
              <w:rPr>
                <w:sz w:val="24"/>
              </w:rPr>
              <w:t>-методику осуществления контроля за товарными запасами;</w:t>
            </w:r>
          </w:p>
          <w:p w14:paraId="2087A9E3" w14:textId="77777777" w:rsidR="00CB406F" w:rsidRPr="00677521" w:rsidRDefault="00CB406F" w:rsidP="00D61CC0">
            <w:pPr>
              <w:pStyle w:val="TableParagraph"/>
              <w:rPr>
                <w:sz w:val="24"/>
              </w:rPr>
            </w:pPr>
            <w:r w:rsidRPr="00677521">
              <w:rPr>
                <w:sz w:val="24"/>
              </w:rPr>
              <w:t>-понятие и виды товарных потерь, методику их списания;</w:t>
            </w:r>
          </w:p>
          <w:p w14:paraId="0F8D214A" w14:textId="77777777" w:rsidR="00CB406F" w:rsidRPr="00677521" w:rsidRDefault="00CB406F" w:rsidP="00D61CC0">
            <w:pPr>
              <w:pStyle w:val="TableParagraph"/>
              <w:rPr>
                <w:sz w:val="24"/>
              </w:rPr>
            </w:pPr>
            <w:r w:rsidRPr="00677521">
              <w:rPr>
                <w:sz w:val="24"/>
              </w:rPr>
              <w:t>-методику проведения инвентаризации и выявления ее результатов;</w:t>
            </w:r>
          </w:p>
          <w:p w14:paraId="3442D3B9" w14:textId="77777777" w:rsidR="00CB406F" w:rsidRPr="00677521" w:rsidRDefault="00CB406F" w:rsidP="006F0CD0">
            <w:pPr>
              <w:pStyle w:val="TableParagraph"/>
              <w:numPr>
                <w:ilvl w:val="0"/>
                <w:numId w:val="37"/>
              </w:numPr>
              <w:ind w:left="0" w:firstLine="0"/>
              <w:rPr>
                <w:sz w:val="24"/>
              </w:rPr>
            </w:pPr>
            <w:r w:rsidRPr="00677521">
              <w:rPr>
                <w:sz w:val="24"/>
              </w:rPr>
              <w:t>понятие материальной ответственности, ее документальное оформление, отчетность материально-ответственных лиц;</w:t>
            </w:r>
          </w:p>
          <w:p w14:paraId="02C130C2" w14:textId="77777777" w:rsidR="00CB406F" w:rsidRPr="00677521" w:rsidRDefault="00CB406F" w:rsidP="006F0CD0">
            <w:pPr>
              <w:pStyle w:val="TableParagraph"/>
              <w:numPr>
                <w:ilvl w:val="0"/>
                <w:numId w:val="37"/>
              </w:numPr>
              <w:ind w:left="0" w:firstLine="0"/>
              <w:rPr>
                <w:sz w:val="24"/>
              </w:rPr>
            </w:pPr>
            <w:r w:rsidRPr="00677521">
              <w:rPr>
                <w:sz w:val="24"/>
              </w:rPr>
              <w:t>порядок оформления и учета доверенностей;</w:t>
            </w:r>
          </w:p>
          <w:p w14:paraId="48784011" w14:textId="77777777" w:rsidR="00CB406F" w:rsidRPr="00677521" w:rsidRDefault="00CB406F" w:rsidP="006F0CD0">
            <w:pPr>
              <w:pStyle w:val="TableParagraph"/>
              <w:numPr>
                <w:ilvl w:val="0"/>
                <w:numId w:val="37"/>
              </w:numPr>
              <w:ind w:left="0" w:firstLine="0"/>
              <w:rPr>
                <w:sz w:val="24"/>
              </w:rPr>
            </w:pPr>
            <w:r w:rsidRPr="00677521">
              <w:rPr>
                <w:sz w:val="24"/>
              </w:rPr>
              <w:t>ассортимент меню и цены на готовую продукцию на день принятия платежей;</w:t>
            </w:r>
          </w:p>
          <w:p w14:paraId="483EB1DB" w14:textId="77777777" w:rsidR="00CB406F" w:rsidRPr="00677521" w:rsidRDefault="00CB406F" w:rsidP="006F0CD0">
            <w:pPr>
              <w:pStyle w:val="TableParagraph"/>
              <w:numPr>
                <w:ilvl w:val="0"/>
                <w:numId w:val="36"/>
              </w:numPr>
              <w:ind w:left="0" w:firstLine="0"/>
              <w:rPr>
                <w:sz w:val="24"/>
              </w:rPr>
            </w:pPr>
            <w:r w:rsidRPr="00677521">
              <w:rPr>
                <w:sz w:val="24"/>
              </w:rPr>
              <w:t>правила торговли;</w:t>
            </w:r>
          </w:p>
          <w:p w14:paraId="2839FBB2" w14:textId="77777777" w:rsidR="00CB406F" w:rsidRPr="00677521" w:rsidRDefault="00CB406F" w:rsidP="006F0CD0">
            <w:pPr>
              <w:pStyle w:val="TableParagraph"/>
              <w:numPr>
                <w:ilvl w:val="0"/>
                <w:numId w:val="36"/>
              </w:numPr>
              <w:ind w:left="0" w:firstLine="0"/>
              <w:rPr>
                <w:sz w:val="24"/>
              </w:rPr>
            </w:pPr>
            <w:r w:rsidRPr="00677521">
              <w:rPr>
                <w:sz w:val="24"/>
              </w:rPr>
              <w:t>виды оплаты по платежам;</w:t>
            </w:r>
          </w:p>
          <w:p w14:paraId="5379AD09" w14:textId="77777777" w:rsidR="00CB406F" w:rsidRPr="00677521" w:rsidRDefault="00CB406F" w:rsidP="006F0CD0">
            <w:pPr>
              <w:pStyle w:val="TableParagraph"/>
              <w:numPr>
                <w:ilvl w:val="0"/>
                <w:numId w:val="36"/>
              </w:numPr>
              <w:ind w:left="0" w:firstLine="0"/>
              <w:rPr>
                <w:sz w:val="24"/>
              </w:rPr>
            </w:pPr>
            <w:r w:rsidRPr="00677521">
              <w:rPr>
                <w:sz w:val="24"/>
              </w:rPr>
              <w:t>виды и правила осуществления кассовых операций;</w:t>
            </w:r>
          </w:p>
          <w:p w14:paraId="7DF01625" w14:textId="77777777" w:rsidR="00CB406F" w:rsidRPr="00677521" w:rsidRDefault="00CB406F" w:rsidP="006F0CD0">
            <w:pPr>
              <w:pStyle w:val="TableParagraph"/>
              <w:numPr>
                <w:ilvl w:val="0"/>
                <w:numId w:val="36"/>
              </w:numPr>
              <w:ind w:left="0" w:firstLine="0"/>
              <w:rPr>
                <w:sz w:val="24"/>
              </w:rPr>
            </w:pPr>
            <w:r w:rsidRPr="00677521">
              <w:rPr>
                <w:sz w:val="24"/>
              </w:rPr>
              <w:t>правила и порядок расчетов с потребителями при оплате наличными деньгами и при безналичной форме оплаты;</w:t>
            </w:r>
          </w:p>
          <w:p w14:paraId="7E8E8E83" w14:textId="77777777" w:rsidR="00CB406F" w:rsidRPr="00677521" w:rsidRDefault="00CB406F" w:rsidP="006F0CD0">
            <w:pPr>
              <w:pStyle w:val="TableParagraph"/>
              <w:numPr>
                <w:ilvl w:val="0"/>
                <w:numId w:val="37"/>
              </w:numPr>
              <w:ind w:left="0" w:firstLine="0"/>
              <w:rPr>
                <w:sz w:val="24"/>
              </w:rPr>
            </w:pPr>
            <w:r w:rsidRPr="00677521">
              <w:rPr>
                <w:sz w:val="24"/>
              </w:rPr>
              <w:t>правила поведения, степень ответственности за правильность расчетов с потребителями;</w:t>
            </w:r>
          </w:p>
        </w:tc>
        <w:tc>
          <w:tcPr>
            <w:tcW w:w="2817" w:type="dxa"/>
          </w:tcPr>
          <w:p w14:paraId="3DFE2835" w14:textId="77777777" w:rsidR="00CB406F" w:rsidRPr="00677521" w:rsidRDefault="00CB406F" w:rsidP="00D61CC0">
            <w:pPr>
              <w:pStyle w:val="TableParagraph"/>
              <w:rPr>
                <w:b/>
                <w:sz w:val="26"/>
              </w:rPr>
            </w:pPr>
          </w:p>
          <w:p w14:paraId="5A595364" w14:textId="77777777" w:rsidR="00CB406F" w:rsidRPr="00677521" w:rsidRDefault="00CB406F" w:rsidP="00D61CC0">
            <w:pPr>
              <w:pStyle w:val="TableParagraph"/>
              <w:rPr>
                <w:b/>
                <w:sz w:val="21"/>
              </w:rPr>
            </w:pPr>
          </w:p>
          <w:p w14:paraId="2FE110E0" w14:textId="77777777" w:rsidR="00CB406F" w:rsidRPr="00677521" w:rsidRDefault="00CB406F" w:rsidP="00D61CC0">
            <w:pPr>
              <w:pStyle w:val="TableParagraph"/>
              <w:rPr>
                <w:sz w:val="24"/>
              </w:rPr>
            </w:pPr>
            <w:r w:rsidRPr="00677521">
              <w:rPr>
                <w:sz w:val="24"/>
              </w:rPr>
              <w:t>Полнота ответов, точность</w:t>
            </w:r>
          </w:p>
          <w:p w14:paraId="68512A47" w14:textId="77777777" w:rsidR="00CB406F" w:rsidRPr="00677521" w:rsidRDefault="00CB406F" w:rsidP="00D61CC0">
            <w:pPr>
              <w:pStyle w:val="TableParagraph"/>
              <w:rPr>
                <w:sz w:val="24"/>
              </w:rPr>
            </w:pPr>
            <w:r w:rsidRPr="00677521">
              <w:rPr>
                <w:sz w:val="24"/>
              </w:rPr>
              <w:t>формулировок, не менее 75% правильных ответов. Не менее 75% правильных ответов.</w:t>
            </w:r>
          </w:p>
          <w:p w14:paraId="0CCFDBE2" w14:textId="77777777" w:rsidR="00CB406F" w:rsidRPr="00677521" w:rsidRDefault="00CB406F" w:rsidP="00D61CC0">
            <w:pPr>
              <w:pStyle w:val="TableParagraph"/>
              <w:rPr>
                <w:b/>
                <w:sz w:val="24"/>
              </w:rPr>
            </w:pPr>
          </w:p>
          <w:p w14:paraId="1D332AC5" w14:textId="77777777" w:rsidR="00CB406F" w:rsidRPr="00677521" w:rsidRDefault="00CB406F" w:rsidP="00D61CC0">
            <w:pPr>
              <w:pStyle w:val="TableParagraph"/>
              <w:rPr>
                <w:sz w:val="24"/>
              </w:rPr>
            </w:pPr>
            <w:r w:rsidRPr="00677521">
              <w:rPr>
                <w:sz w:val="24"/>
              </w:rPr>
              <w:t>Актуальность темы, адекватность результатов поставленным целям, полнота ответов, точность формулировок, адекватность применения профессиональной терминологии</w:t>
            </w:r>
          </w:p>
        </w:tc>
        <w:tc>
          <w:tcPr>
            <w:tcW w:w="2803" w:type="dxa"/>
          </w:tcPr>
          <w:p w14:paraId="4EFC8DD9" w14:textId="77777777" w:rsidR="00CB406F" w:rsidRPr="00677521" w:rsidRDefault="00CB406F" w:rsidP="00D61CC0">
            <w:pPr>
              <w:pStyle w:val="TableParagraph"/>
              <w:rPr>
                <w:b/>
                <w:sz w:val="24"/>
              </w:rPr>
            </w:pPr>
            <w:r w:rsidRPr="00677521">
              <w:rPr>
                <w:b/>
                <w:sz w:val="24"/>
              </w:rPr>
              <w:t xml:space="preserve">Текущий контроль при </w:t>
            </w:r>
            <w:proofErr w:type="spellStart"/>
            <w:r w:rsidRPr="00677521">
              <w:rPr>
                <w:b/>
                <w:sz w:val="24"/>
              </w:rPr>
              <w:t>провдении</w:t>
            </w:r>
            <w:proofErr w:type="spellEnd"/>
            <w:r w:rsidRPr="00677521">
              <w:rPr>
                <w:b/>
                <w:sz w:val="24"/>
              </w:rPr>
              <w:t>:</w:t>
            </w:r>
          </w:p>
          <w:p w14:paraId="49DAA635" w14:textId="77777777" w:rsidR="00CB406F" w:rsidRPr="00677521" w:rsidRDefault="00CB406F" w:rsidP="00D61CC0">
            <w:pPr>
              <w:pStyle w:val="TableParagraph"/>
              <w:rPr>
                <w:sz w:val="24"/>
              </w:rPr>
            </w:pPr>
            <w:r w:rsidRPr="00677521">
              <w:rPr>
                <w:sz w:val="24"/>
              </w:rPr>
              <w:t>-</w:t>
            </w:r>
            <w:r w:rsidR="00285BBF" w:rsidRPr="00677521">
              <w:rPr>
                <w:sz w:val="24"/>
              </w:rPr>
              <w:t xml:space="preserve"> </w:t>
            </w:r>
            <w:r w:rsidRPr="00677521">
              <w:rPr>
                <w:sz w:val="24"/>
              </w:rPr>
              <w:t>письменного/устного опроса;</w:t>
            </w:r>
          </w:p>
          <w:p w14:paraId="64271A11" w14:textId="77777777" w:rsidR="00CB406F" w:rsidRPr="00677521" w:rsidRDefault="00CB406F" w:rsidP="00D61CC0">
            <w:pPr>
              <w:pStyle w:val="TableParagraph"/>
              <w:rPr>
                <w:sz w:val="24"/>
              </w:rPr>
            </w:pPr>
            <w:r w:rsidRPr="00677521">
              <w:rPr>
                <w:sz w:val="24"/>
              </w:rPr>
              <w:t>-тестирования;</w:t>
            </w:r>
          </w:p>
          <w:p w14:paraId="4B1FDDB6" w14:textId="77777777" w:rsidR="00CB406F" w:rsidRPr="00677521" w:rsidRDefault="00CB406F" w:rsidP="00D61CC0">
            <w:pPr>
              <w:pStyle w:val="TableParagraph"/>
              <w:rPr>
                <w:sz w:val="24"/>
              </w:rPr>
            </w:pPr>
            <w:r w:rsidRPr="00677521">
              <w:rPr>
                <w:sz w:val="24"/>
              </w:rPr>
              <w:t>-оценки результатов внеаудиторной (самостоятельной) работы</w:t>
            </w:r>
          </w:p>
          <w:p w14:paraId="2089594C" w14:textId="77777777" w:rsidR="00CB406F" w:rsidRPr="00677521" w:rsidRDefault="00CB406F" w:rsidP="00D61CC0">
            <w:pPr>
              <w:pStyle w:val="TableParagraph"/>
              <w:rPr>
                <w:b/>
                <w:sz w:val="26"/>
              </w:rPr>
            </w:pPr>
          </w:p>
          <w:p w14:paraId="50338BB4" w14:textId="77777777" w:rsidR="00CB406F" w:rsidRPr="00677521" w:rsidRDefault="00CB406F" w:rsidP="00D61CC0">
            <w:pPr>
              <w:pStyle w:val="TableParagraph"/>
              <w:rPr>
                <w:b/>
                <w:sz w:val="26"/>
              </w:rPr>
            </w:pPr>
          </w:p>
          <w:p w14:paraId="64836316" w14:textId="77777777" w:rsidR="00CB406F" w:rsidRPr="00677521" w:rsidRDefault="00CB406F" w:rsidP="00D61CC0">
            <w:pPr>
              <w:pStyle w:val="TableParagraph"/>
              <w:rPr>
                <w:b/>
                <w:sz w:val="24"/>
              </w:rPr>
            </w:pPr>
            <w:r w:rsidRPr="00677521">
              <w:rPr>
                <w:b/>
                <w:sz w:val="24"/>
              </w:rPr>
              <w:t>Промежуточная аттестация</w:t>
            </w:r>
          </w:p>
          <w:p w14:paraId="1F7D3602" w14:textId="77777777" w:rsidR="00CB406F" w:rsidRPr="00677521" w:rsidRDefault="00CB406F" w:rsidP="00D61CC0">
            <w:pPr>
              <w:pStyle w:val="TableParagraph"/>
              <w:rPr>
                <w:sz w:val="24"/>
              </w:rPr>
            </w:pPr>
            <w:r w:rsidRPr="00677521">
              <w:rPr>
                <w:sz w:val="24"/>
              </w:rPr>
              <w:t>в форме дифференцированного зачета/ экзамена по МДК в виде:</w:t>
            </w:r>
          </w:p>
          <w:p w14:paraId="218DBD99" w14:textId="77777777" w:rsidR="00CB406F" w:rsidRPr="00677521" w:rsidRDefault="00CB406F" w:rsidP="00D61CC0">
            <w:pPr>
              <w:pStyle w:val="TableParagraph"/>
              <w:rPr>
                <w:sz w:val="24"/>
              </w:rPr>
            </w:pPr>
            <w:r w:rsidRPr="00677521">
              <w:rPr>
                <w:sz w:val="24"/>
              </w:rPr>
              <w:t>-письменных/ устных ответов,</w:t>
            </w:r>
          </w:p>
          <w:p w14:paraId="55AF6C60" w14:textId="77777777" w:rsidR="00CB406F" w:rsidRPr="00677521" w:rsidRDefault="00CB406F" w:rsidP="00D61CC0">
            <w:pPr>
              <w:pStyle w:val="TableParagraph"/>
              <w:rPr>
                <w:sz w:val="24"/>
              </w:rPr>
            </w:pPr>
            <w:r w:rsidRPr="00677521">
              <w:rPr>
                <w:sz w:val="24"/>
              </w:rPr>
              <w:t>-тестирования.</w:t>
            </w:r>
          </w:p>
        </w:tc>
      </w:tr>
      <w:tr w:rsidR="00CB406F" w:rsidRPr="00677521" w14:paraId="1C4D2FA9" w14:textId="77777777" w:rsidTr="00D61CC0">
        <w:trPr>
          <w:trHeight w:val="314"/>
        </w:trPr>
        <w:tc>
          <w:tcPr>
            <w:tcW w:w="3652" w:type="dxa"/>
          </w:tcPr>
          <w:p w14:paraId="5C4D3793" w14:textId="77777777" w:rsidR="00D61CC0" w:rsidRPr="00677521" w:rsidRDefault="00D61CC0" w:rsidP="00D61CC0">
            <w:pPr>
              <w:pStyle w:val="TableParagraph"/>
              <w:rPr>
                <w:sz w:val="24"/>
              </w:rPr>
            </w:pPr>
            <w:r w:rsidRPr="00677521">
              <w:rPr>
                <w:sz w:val="24"/>
              </w:rPr>
              <w:t>Умения:</w:t>
            </w:r>
          </w:p>
          <w:p w14:paraId="1959E2C3" w14:textId="77777777" w:rsidR="00CB406F" w:rsidRPr="00677521" w:rsidRDefault="00CB406F" w:rsidP="006F0CD0">
            <w:pPr>
              <w:pStyle w:val="TableParagraph"/>
              <w:numPr>
                <w:ilvl w:val="0"/>
                <w:numId w:val="35"/>
              </w:numPr>
              <w:ind w:left="0" w:firstLine="0"/>
              <w:rPr>
                <w:sz w:val="24"/>
              </w:rPr>
            </w:pPr>
            <w:r w:rsidRPr="00677521">
              <w:rPr>
                <w:sz w:val="24"/>
              </w:rPr>
              <w:t>оформлять документы первичной отчетности и вести учет сырья, готовой и реализованной продукции и полуфабрикатов на производстве,</w:t>
            </w:r>
          </w:p>
          <w:p w14:paraId="285D1CF2" w14:textId="77777777" w:rsidR="00CB406F" w:rsidRPr="00677521" w:rsidRDefault="00CB406F" w:rsidP="00D61CC0">
            <w:pPr>
              <w:pStyle w:val="TableParagraph"/>
              <w:rPr>
                <w:sz w:val="24"/>
              </w:rPr>
            </w:pPr>
            <w:r w:rsidRPr="00677521">
              <w:rPr>
                <w:sz w:val="24"/>
              </w:rPr>
              <w:t>-оформлять документы первичной отчетности по учету сырья, товаров и тары в кладовой организации питания;</w:t>
            </w:r>
          </w:p>
          <w:p w14:paraId="172C3C0B" w14:textId="77777777" w:rsidR="00CB406F" w:rsidRPr="00677521" w:rsidRDefault="00CB406F" w:rsidP="00D61CC0">
            <w:pPr>
              <w:pStyle w:val="TableParagraph"/>
              <w:rPr>
                <w:sz w:val="24"/>
              </w:rPr>
            </w:pPr>
            <w:r w:rsidRPr="00677521">
              <w:rPr>
                <w:sz w:val="24"/>
              </w:rPr>
              <w:t>-составлять товарный отчет за день;</w:t>
            </w:r>
          </w:p>
          <w:p w14:paraId="17083A74" w14:textId="77777777" w:rsidR="00CB406F" w:rsidRPr="00677521" w:rsidRDefault="00CB406F" w:rsidP="00D61CC0">
            <w:pPr>
              <w:pStyle w:val="TableParagraph"/>
              <w:rPr>
                <w:sz w:val="24"/>
              </w:rPr>
            </w:pPr>
            <w:r w:rsidRPr="00677521">
              <w:rPr>
                <w:sz w:val="24"/>
              </w:rPr>
              <w:t>-определять процентную долю потерь на производстве при различных видах обработки сырья;</w:t>
            </w:r>
          </w:p>
          <w:p w14:paraId="31B7406B" w14:textId="77777777" w:rsidR="00CB406F" w:rsidRPr="00677521" w:rsidRDefault="00CB406F" w:rsidP="006F0CD0">
            <w:pPr>
              <w:pStyle w:val="TableParagraph"/>
              <w:numPr>
                <w:ilvl w:val="0"/>
                <w:numId w:val="35"/>
              </w:numPr>
              <w:ind w:left="0" w:firstLine="0"/>
              <w:rPr>
                <w:sz w:val="24"/>
              </w:rPr>
            </w:pPr>
            <w:r w:rsidRPr="00677521">
              <w:rPr>
                <w:sz w:val="24"/>
              </w:rPr>
              <w:t xml:space="preserve">составлять план-меню, работать со сборником рецептур блюд и кулинарных изделий, технологическими и </w:t>
            </w:r>
            <w:proofErr w:type="spellStart"/>
            <w:r w:rsidRPr="00677521">
              <w:rPr>
                <w:sz w:val="24"/>
              </w:rPr>
              <w:t>технико</w:t>
            </w:r>
            <w:proofErr w:type="spellEnd"/>
            <w:r w:rsidRPr="00677521">
              <w:rPr>
                <w:sz w:val="24"/>
              </w:rPr>
              <w:t xml:space="preserve"> технологическими картами;</w:t>
            </w:r>
          </w:p>
          <w:p w14:paraId="5E2F1F43" w14:textId="77777777" w:rsidR="00CB406F" w:rsidRPr="00677521" w:rsidRDefault="00CB406F" w:rsidP="00D61CC0">
            <w:pPr>
              <w:pStyle w:val="TableParagraph"/>
              <w:rPr>
                <w:sz w:val="24"/>
              </w:rPr>
            </w:pPr>
            <w:r w:rsidRPr="00677521">
              <w:rPr>
                <w:sz w:val="24"/>
              </w:rPr>
              <w:lastRenderedPageBreak/>
              <w:t>-рассчитывать цены на готовую продукцию и полуфабрикаты собственного производства, оформлять калькуляционные карточки;</w:t>
            </w:r>
          </w:p>
          <w:p w14:paraId="50CF37BD" w14:textId="77777777" w:rsidR="00CB406F" w:rsidRPr="00677521" w:rsidRDefault="00CB406F" w:rsidP="00D61CC0">
            <w:pPr>
              <w:pStyle w:val="TableParagraph"/>
              <w:rPr>
                <w:sz w:val="24"/>
              </w:rPr>
            </w:pPr>
            <w:r w:rsidRPr="00677521">
              <w:rPr>
                <w:sz w:val="24"/>
              </w:rPr>
              <w:t>-участвовать в проведении инвентаризации в кладовой и на производстве;</w:t>
            </w:r>
          </w:p>
          <w:p w14:paraId="389A24CD" w14:textId="77777777" w:rsidR="00CB406F" w:rsidRPr="00677521" w:rsidRDefault="00CB406F" w:rsidP="00D61CC0">
            <w:pPr>
              <w:pStyle w:val="TableParagraph"/>
              <w:rPr>
                <w:sz w:val="24"/>
              </w:rPr>
            </w:pPr>
            <w:r w:rsidRPr="00677521">
              <w:rPr>
                <w:sz w:val="24"/>
              </w:rPr>
              <w:t xml:space="preserve">-пользоваться контрольно-кассовыми машинами или средствами </w:t>
            </w:r>
            <w:proofErr w:type="spellStart"/>
            <w:r w:rsidRPr="00677521">
              <w:rPr>
                <w:sz w:val="24"/>
              </w:rPr>
              <w:t>атвтоматизации</w:t>
            </w:r>
            <w:proofErr w:type="spellEnd"/>
            <w:r w:rsidRPr="00677521">
              <w:rPr>
                <w:sz w:val="24"/>
              </w:rPr>
              <w:t xml:space="preserve"> при расчетах с потребителями;</w:t>
            </w:r>
          </w:p>
          <w:p w14:paraId="0C82AFD5" w14:textId="77777777" w:rsidR="00CB406F" w:rsidRPr="00677521" w:rsidRDefault="00CB406F" w:rsidP="00D61CC0">
            <w:pPr>
              <w:pStyle w:val="TableParagraph"/>
              <w:rPr>
                <w:sz w:val="24"/>
              </w:rPr>
            </w:pPr>
            <w:r w:rsidRPr="00677521">
              <w:rPr>
                <w:sz w:val="24"/>
              </w:rPr>
              <w:t>-принимать оплату наличными деньгами;</w:t>
            </w:r>
          </w:p>
          <w:p w14:paraId="0CA02C50" w14:textId="77777777" w:rsidR="00CB406F" w:rsidRPr="00677521" w:rsidRDefault="00CB406F" w:rsidP="00D61CC0">
            <w:pPr>
              <w:pStyle w:val="TableParagraph"/>
              <w:rPr>
                <w:sz w:val="24"/>
              </w:rPr>
            </w:pPr>
            <w:r w:rsidRPr="00677521">
              <w:rPr>
                <w:sz w:val="24"/>
              </w:rPr>
              <w:t>-принимать и оформлять безналичные платежи;</w:t>
            </w:r>
          </w:p>
          <w:p w14:paraId="77D0B9CC" w14:textId="77777777" w:rsidR="00CB406F" w:rsidRPr="00677521" w:rsidRDefault="00CB406F" w:rsidP="00D61CC0">
            <w:pPr>
              <w:pStyle w:val="TableParagraph"/>
              <w:rPr>
                <w:sz w:val="24"/>
              </w:rPr>
            </w:pPr>
            <w:r w:rsidRPr="00677521">
              <w:rPr>
                <w:sz w:val="24"/>
              </w:rPr>
              <w:t>-составлять отчеты по платежам</w:t>
            </w:r>
          </w:p>
        </w:tc>
        <w:tc>
          <w:tcPr>
            <w:tcW w:w="2817" w:type="dxa"/>
          </w:tcPr>
          <w:p w14:paraId="1D74C4EB" w14:textId="77777777" w:rsidR="00CB406F" w:rsidRPr="00677521" w:rsidRDefault="00CB406F" w:rsidP="00D61CC0">
            <w:pPr>
              <w:pStyle w:val="TableParagraph"/>
              <w:rPr>
                <w:b/>
              </w:rPr>
            </w:pPr>
          </w:p>
          <w:p w14:paraId="23B31DF3" w14:textId="77777777" w:rsidR="00CB406F" w:rsidRPr="00677521" w:rsidRDefault="00CB406F" w:rsidP="00D61CC0">
            <w:pPr>
              <w:pStyle w:val="TableParagraph"/>
              <w:rPr>
                <w:sz w:val="24"/>
              </w:rPr>
            </w:pPr>
            <w:r w:rsidRPr="00677521">
              <w:rPr>
                <w:sz w:val="24"/>
              </w:rPr>
              <w:t>Правильность, полнота выполнения заданий, точность формулировок, точность расчетов, соответствие требованиям</w:t>
            </w:r>
          </w:p>
          <w:p w14:paraId="2990BE0F" w14:textId="77777777" w:rsidR="00E64F7C" w:rsidRPr="00677521" w:rsidRDefault="00E64F7C" w:rsidP="00D61CC0">
            <w:pPr>
              <w:pStyle w:val="TableParagraph"/>
              <w:rPr>
                <w:sz w:val="24"/>
              </w:rPr>
            </w:pPr>
          </w:p>
          <w:p w14:paraId="30D80391" w14:textId="77777777" w:rsidR="00CB406F" w:rsidRPr="00677521" w:rsidRDefault="00CB406F" w:rsidP="00D61CC0">
            <w:pPr>
              <w:pStyle w:val="TableParagraph"/>
              <w:rPr>
                <w:sz w:val="24"/>
              </w:rPr>
            </w:pPr>
            <w:r w:rsidRPr="00677521">
              <w:rPr>
                <w:sz w:val="24"/>
              </w:rPr>
              <w:t>-Адекватность, оптимальность выбора способов действий, методов, техник, последовательностей действий и т.д.</w:t>
            </w:r>
          </w:p>
          <w:p w14:paraId="6A0D9B67" w14:textId="77777777" w:rsidR="00CB406F" w:rsidRPr="00677521" w:rsidRDefault="00CB406F" w:rsidP="00D61CC0">
            <w:pPr>
              <w:pStyle w:val="TableParagraph"/>
              <w:rPr>
                <w:sz w:val="24"/>
              </w:rPr>
            </w:pPr>
            <w:r w:rsidRPr="00677521">
              <w:rPr>
                <w:sz w:val="24"/>
              </w:rPr>
              <w:t>-Точность расчетов</w:t>
            </w:r>
          </w:p>
          <w:p w14:paraId="270FB46F" w14:textId="77777777" w:rsidR="00CB406F" w:rsidRPr="00677521" w:rsidRDefault="00CB406F" w:rsidP="00D61CC0">
            <w:pPr>
              <w:pStyle w:val="TableParagraph"/>
              <w:rPr>
                <w:sz w:val="24"/>
              </w:rPr>
            </w:pPr>
            <w:r w:rsidRPr="00677521">
              <w:rPr>
                <w:sz w:val="24"/>
              </w:rPr>
              <w:t>-Соответствие требованиям НД и т.д.</w:t>
            </w:r>
          </w:p>
        </w:tc>
        <w:tc>
          <w:tcPr>
            <w:tcW w:w="2803" w:type="dxa"/>
          </w:tcPr>
          <w:p w14:paraId="2089BD06" w14:textId="77777777" w:rsidR="00CB406F" w:rsidRPr="00677521" w:rsidRDefault="00CB406F" w:rsidP="00D61CC0">
            <w:pPr>
              <w:pStyle w:val="TableParagraph"/>
              <w:rPr>
                <w:b/>
                <w:sz w:val="24"/>
              </w:rPr>
            </w:pPr>
            <w:r w:rsidRPr="00677521">
              <w:rPr>
                <w:b/>
                <w:sz w:val="24"/>
              </w:rPr>
              <w:t>Текущий контроль:</w:t>
            </w:r>
          </w:p>
          <w:p w14:paraId="5F255995" w14:textId="77777777" w:rsidR="00CB406F" w:rsidRPr="00677521" w:rsidRDefault="00CB406F" w:rsidP="006F0CD0">
            <w:pPr>
              <w:pStyle w:val="TableParagraph"/>
              <w:numPr>
                <w:ilvl w:val="0"/>
                <w:numId w:val="34"/>
              </w:numPr>
              <w:ind w:left="0" w:firstLine="0"/>
              <w:rPr>
                <w:sz w:val="24"/>
              </w:rPr>
            </w:pPr>
            <w:r w:rsidRPr="00677521">
              <w:rPr>
                <w:sz w:val="24"/>
              </w:rPr>
              <w:t xml:space="preserve">защита отчетов по практическим/ </w:t>
            </w:r>
            <w:proofErr w:type="spellStart"/>
            <w:r w:rsidRPr="00677521">
              <w:rPr>
                <w:sz w:val="24"/>
              </w:rPr>
              <w:t>лабораорным</w:t>
            </w:r>
            <w:proofErr w:type="spellEnd"/>
            <w:r w:rsidRPr="00677521">
              <w:rPr>
                <w:sz w:val="24"/>
              </w:rPr>
              <w:t xml:space="preserve"> занятиям;</w:t>
            </w:r>
          </w:p>
          <w:p w14:paraId="36EA9121" w14:textId="77777777" w:rsidR="00CB406F" w:rsidRPr="00677521" w:rsidRDefault="00CB406F" w:rsidP="006F0CD0">
            <w:pPr>
              <w:pStyle w:val="TableParagraph"/>
              <w:numPr>
                <w:ilvl w:val="0"/>
                <w:numId w:val="34"/>
              </w:numPr>
              <w:ind w:left="0" w:firstLine="0"/>
              <w:rPr>
                <w:sz w:val="24"/>
              </w:rPr>
            </w:pPr>
            <w:r w:rsidRPr="00677521">
              <w:rPr>
                <w:sz w:val="24"/>
              </w:rPr>
              <w:t>оценка заданий для внеаудиторной (самостоятельной) работы: презентаций</w:t>
            </w:r>
          </w:p>
          <w:p w14:paraId="5FCE7D52" w14:textId="77777777" w:rsidR="00CB406F" w:rsidRPr="00677521" w:rsidRDefault="00CB406F" w:rsidP="006F0CD0">
            <w:pPr>
              <w:pStyle w:val="TableParagraph"/>
              <w:numPr>
                <w:ilvl w:val="0"/>
                <w:numId w:val="34"/>
              </w:numPr>
              <w:ind w:left="0" w:firstLine="0"/>
              <w:rPr>
                <w:sz w:val="24"/>
              </w:rPr>
            </w:pPr>
            <w:r w:rsidRPr="00677521">
              <w:rPr>
                <w:sz w:val="24"/>
              </w:rPr>
              <w:t xml:space="preserve">экспертная оценка демонстрируемых умений, выполняемых действий в процессе </w:t>
            </w:r>
            <w:proofErr w:type="spellStart"/>
            <w:r w:rsidRPr="00677521">
              <w:rPr>
                <w:sz w:val="24"/>
              </w:rPr>
              <w:t>практиче</w:t>
            </w:r>
            <w:proofErr w:type="spellEnd"/>
            <w:r w:rsidRPr="00677521">
              <w:rPr>
                <w:sz w:val="24"/>
              </w:rPr>
              <w:t>-</w:t>
            </w:r>
          </w:p>
          <w:p w14:paraId="0FAAA6EE" w14:textId="77777777" w:rsidR="00CB406F" w:rsidRPr="00677521" w:rsidRDefault="00CB406F" w:rsidP="00D61CC0">
            <w:pPr>
              <w:pStyle w:val="TableParagraph"/>
              <w:rPr>
                <w:sz w:val="24"/>
              </w:rPr>
            </w:pPr>
            <w:proofErr w:type="spellStart"/>
            <w:r w:rsidRPr="00677521">
              <w:rPr>
                <w:sz w:val="24"/>
              </w:rPr>
              <w:t>ских</w:t>
            </w:r>
            <w:proofErr w:type="spellEnd"/>
            <w:r w:rsidRPr="00677521">
              <w:rPr>
                <w:sz w:val="24"/>
              </w:rPr>
              <w:t>/лабораторных занятий</w:t>
            </w:r>
          </w:p>
          <w:p w14:paraId="20D2C0C5" w14:textId="77777777" w:rsidR="00CB406F" w:rsidRPr="00677521" w:rsidRDefault="00CB406F" w:rsidP="00D61CC0">
            <w:pPr>
              <w:pStyle w:val="TableParagraph"/>
              <w:rPr>
                <w:b/>
                <w:sz w:val="26"/>
              </w:rPr>
            </w:pPr>
          </w:p>
          <w:p w14:paraId="503A03E8" w14:textId="77777777" w:rsidR="00CB406F" w:rsidRPr="00677521" w:rsidRDefault="00CB406F" w:rsidP="00D61CC0">
            <w:pPr>
              <w:pStyle w:val="TableParagraph"/>
              <w:rPr>
                <w:sz w:val="24"/>
              </w:rPr>
            </w:pPr>
            <w:r w:rsidRPr="00677521">
              <w:rPr>
                <w:b/>
                <w:sz w:val="24"/>
              </w:rPr>
              <w:t>Промежуточная аттестация</w:t>
            </w:r>
            <w:r w:rsidRPr="00677521">
              <w:rPr>
                <w:sz w:val="24"/>
              </w:rPr>
              <w:t>:</w:t>
            </w:r>
          </w:p>
          <w:p w14:paraId="5CB4B9EA" w14:textId="77777777" w:rsidR="00CB406F" w:rsidRPr="00677521" w:rsidRDefault="00CB406F" w:rsidP="006F0CD0">
            <w:pPr>
              <w:pStyle w:val="TableParagraph"/>
              <w:numPr>
                <w:ilvl w:val="0"/>
                <w:numId w:val="34"/>
              </w:numPr>
              <w:ind w:left="0" w:firstLine="0"/>
              <w:rPr>
                <w:sz w:val="24"/>
              </w:rPr>
            </w:pPr>
            <w:r w:rsidRPr="00677521">
              <w:rPr>
                <w:sz w:val="24"/>
              </w:rPr>
              <w:t>экспертная оценка выполнения практических заданий на зачете/экзамене</w:t>
            </w:r>
          </w:p>
        </w:tc>
      </w:tr>
    </w:tbl>
    <w:p w14:paraId="582A1E37" w14:textId="77777777" w:rsidR="00CB406F" w:rsidRPr="00677521" w:rsidRDefault="00CB406F" w:rsidP="001915F4">
      <w:pPr>
        <w:pStyle w:val="a4"/>
        <w:rPr>
          <w:b/>
          <w:sz w:val="17"/>
        </w:rPr>
      </w:pPr>
    </w:p>
    <w:p w14:paraId="62D60A2E" w14:textId="77777777" w:rsidR="00CB406F" w:rsidRPr="00677521" w:rsidRDefault="00CB406F" w:rsidP="001915F4">
      <w:pPr>
        <w:pStyle w:val="a4"/>
        <w:rPr>
          <w:b/>
          <w:sz w:val="17"/>
        </w:rPr>
      </w:pPr>
    </w:p>
    <w:p w14:paraId="48517D9F" w14:textId="77777777" w:rsidR="00CB406F" w:rsidRPr="00677521" w:rsidRDefault="00CB406F" w:rsidP="001915F4">
      <w:pPr>
        <w:pStyle w:val="a4"/>
        <w:rPr>
          <w:b/>
          <w:sz w:val="17"/>
        </w:rPr>
      </w:pPr>
    </w:p>
    <w:p w14:paraId="794D20B6" w14:textId="77777777" w:rsidR="00CB406F" w:rsidRPr="00677521" w:rsidRDefault="00CB406F" w:rsidP="001915F4">
      <w:pPr>
        <w:pStyle w:val="a4"/>
        <w:rPr>
          <w:b/>
          <w:sz w:val="17"/>
        </w:rPr>
      </w:pPr>
    </w:p>
    <w:p w14:paraId="1EECF229" w14:textId="77777777" w:rsidR="00CB406F" w:rsidRPr="00677521" w:rsidRDefault="00CB406F" w:rsidP="001915F4">
      <w:pPr>
        <w:pStyle w:val="a4"/>
        <w:rPr>
          <w:b/>
          <w:sz w:val="17"/>
        </w:rPr>
      </w:pPr>
    </w:p>
    <w:p w14:paraId="0312D51B" w14:textId="77777777" w:rsidR="00CB406F" w:rsidRPr="00677521" w:rsidRDefault="00CB406F" w:rsidP="001915F4">
      <w:pPr>
        <w:ind w:right="225"/>
        <w:jc w:val="right"/>
        <w:rPr>
          <w:b/>
          <w:sz w:val="24"/>
        </w:rPr>
      </w:pPr>
    </w:p>
    <w:p w14:paraId="048627DB" w14:textId="77777777" w:rsidR="00CB406F" w:rsidRPr="00677521" w:rsidRDefault="00CB406F">
      <w:pPr>
        <w:rPr>
          <w:b/>
          <w:sz w:val="24"/>
        </w:rPr>
      </w:pPr>
      <w:r w:rsidRPr="00677521">
        <w:rPr>
          <w:b/>
          <w:sz w:val="24"/>
        </w:rPr>
        <w:br w:type="page"/>
      </w:r>
    </w:p>
    <w:p w14:paraId="29B3B522" w14:textId="77777777" w:rsidR="00436A5B" w:rsidRPr="00677521" w:rsidRDefault="00A4646F" w:rsidP="00E64F7C">
      <w:pPr>
        <w:spacing w:line="360" w:lineRule="auto"/>
        <w:ind w:right="225"/>
        <w:jc w:val="right"/>
        <w:rPr>
          <w:b/>
          <w:sz w:val="24"/>
        </w:rPr>
      </w:pPr>
      <w:r w:rsidRPr="00677521">
        <w:rPr>
          <w:b/>
          <w:sz w:val="24"/>
        </w:rPr>
        <w:lastRenderedPageBreak/>
        <w:t>Приложение</w:t>
      </w:r>
      <w:r w:rsidR="0055153F" w:rsidRPr="00677521">
        <w:rPr>
          <w:b/>
          <w:sz w:val="24"/>
        </w:rPr>
        <w:t xml:space="preserve"> 2.6</w:t>
      </w:r>
    </w:p>
    <w:p w14:paraId="6E38A923" w14:textId="77777777" w:rsidR="00436A5B" w:rsidRPr="00677521" w:rsidRDefault="0055153F" w:rsidP="00E64F7C">
      <w:pPr>
        <w:spacing w:line="360" w:lineRule="auto"/>
        <w:ind w:right="228"/>
        <w:jc w:val="right"/>
        <w:rPr>
          <w:sz w:val="24"/>
        </w:rPr>
      </w:pPr>
      <w:r w:rsidRPr="00677521">
        <w:rPr>
          <w:sz w:val="24"/>
        </w:rPr>
        <w:t>к ПООП по профессии</w:t>
      </w:r>
    </w:p>
    <w:p w14:paraId="0EBDA5D5" w14:textId="77777777" w:rsidR="0055153F" w:rsidRPr="00677521" w:rsidRDefault="0055153F" w:rsidP="00E64F7C">
      <w:pPr>
        <w:spacing w:line="360" w:lineRule="auto"/>
        <w:ind w:right="228"/>
        <w:jc w:val="right"/>
        <w:rPr>
          <w:sz w:val="24"/>
        </w:rPr>
      </w:pPr>
      <w:r w:rsidRPr="00677521">
        <w:rPr>
          <w:sz w:val="24"/>
        </w:rPr>
        <w:t>43.01.09 Повар, кондитер</w:t>
      </w:r>
    </w:p>
    <w:p w14:paraId="1C8F8CDC" w14:textId="77777777" w:rsidR="00436A5B" w:rsidRPr="00677521" w:rsidRDefault="00436A5B" w:rsidP="001915F4">
      <w:pPr>
        <w:pStyle w:val="a4"/>
        <w:rPr>
          <w:sz w:val="26"/>
        </w:rPr>
      </w:pPr>
    </w:p>
    <w:p w14:paraId="4A1B9B67" w14:textId="77777777" w:rsidR="00436A5B" w:rsidRPr="00677521" w:rsidRDefault="00436A5B" w:rsidP="001915F4">
      <w:pPr>
        <w:pStyle w:val="a4"/>
        <w:rPr>
          <w:sz w:val="26"/>
        </w:rPr>
      </w:pPr>
    </w:p>
    <w:p w14:paraId="2025A333" w14:textId="77777777" w:rsidR="00436A5B" w:rsidRPr="00677521" w:rsidRDefault="00436A5B" w:rsidP="001915F4">
      <w:pPr>
        <w:pStyle w:val="a4"/>
        <w:rPr>
          <w:sz w:val="26"/>
        </w:rPr>
      </w:pPr>
    </w:p>
    <w:p w14:paraId="5EF29AC4" w14:textId="77777777" w:rsidR="00436A5B" w:rsidRPr="00677521" w:rsidRDefault="00436A5B" w:rsidP="001915F4">
      <w:pPr>
        <w:pStyle w:val="a4"/>
        <w:rPr>
          <w:sz w:val="26"/>
        </w:rPr>
      </w:pPr>
    </w:p>
    <w:p w14:paraId="1C2836BC" w14:textId="77777777" w:rsidR="00436A5B" w:rsidRPr="00677521" w:rsidRDefault="00436A5B" w:rsidP="001915F4">
      <w:pPr>
        <w:pStyle w:val="a4"/>
        <w:rPr>
          <w:sz w:val="26"/>
        </w:rPr>
      </w:pPr>
    </w:p>
    <w:p w14:paraId="4DC8827E" w14:textId="77777777" w:rsidR="00436A5B" w:rsidRPr="00677521" w:rsidRDefault="00436A5B" w:rsidP="001915F4">
      <w:pPr>
        <w:pStyle w:val="a4"/>
        <w:rPr>
          <w:sz w:val="26"/>
        </w:rPr>
      </w:pPr>
    </w:p>
    <w:p w14:paraId="2042FE75" w14:textId="77777777" w:rsidR="00436A5B" w:rsidRPr="00677521" w:rsidRDefault="00436A5B" w:rsidP="001915F4">
      <w:pPr>
        <w:pStyle w:val="a4"/>
        <w:rPr>
          <w:sz w:val="26"/>
        </w:rPr>
      </w:pPr>
    </w:p>
    <w:p w14:paraId="45288A72" w14:textId="77777777" w:rsidR="00436A5B" w:rsidRPr="00677521" w:rsidRDefault="00436A5B" w:rsidP="001915F4">
      <w:pPr>
        <w:pStyle w:val="a4"/>
        <w:rPr>
          <w:sz w:val="26"/>
        </w:rPr>
      </w:pPr>
    </w:p>
    <w:p w14:paraId="3F541D3E" w14:textId="77777777" w:rsidR="00436A5B" w:rsidRPr="00677521" w:rsidRDefault="00436A5B" w:rsidP="001915F4">
      <w:pPr>
        <w:pStyle w:val="a4"/>
        <w:rPr>
          <w:sz w:val="26"/>
        </w:rPr>
      </w:pPr>
    </w:p>
    <w:p w14:paraId="18F2A798" w14:textId="77777777" w:rsidR="00436A5B" w:rsidRPr="00677521" w:rsidRDefault="00436A5B" w:rsidP="001915F4">
      <w:pPr>
        <w:pStyle w:val="a4"/>
        <w:rPr>
          <w:sz w:val="30"/>
        </w:rPr>
      </w:pPr>
    </w:p>
    <w:p w14:paraId="3014446B" w14:textId="77777777" w:rsidR="00436A5B" w:rsidRPr="00677521" w:rsidRDefault="00A4646F" w:rsidP="00E64F7C">
      <w:pPr>
        <w:ind w:right="3"/>
        <w:jc w:val="center"/>
        <w:rPr>
          <w:b/>
          <w:sz w:val="24"/>
        </w:rPr>
      </w:pPr>
      <w:r w:rsidRPr="00677521">
        <w:rPr>
          <w:b/>
          <w:sz w:val="24"/>
        </w:rPr>
        <w:t>ПРИМЕРНАЯ ПРОГРАММА УЧЕБНОЙ ДИСЦИПЛИНЫ</w:t>
      </w:r>
    </w:p>
    <w:p w14:paraId="14917A51" w14:textId="77777777" w:rsidR="00436A5B" w:rsidRPr="00677521" w:rsidRDefault="00436A5B" w:rsidP="00E64F7C">
      <w:pPr>
        <w:pStyle w:val="a4"/>
        <w:ind w:right="3"/>
        <w:rPr>
          <w:b/>
          <w:sz w:val="26"/>
        </w:rPr>
      </w:pPr>
    </w:p>
    <w:p w14:paraId="2C0E26CE" w14:textId="77777777" w:rsidR="00436A5B" w:rsidRPr="00677521" w:rsidRDefault="00E64F7C" w:rsidP="00E64F7C">
      <w:pPr>
        <w:ind w:right="3"/>
        <w:jc w:val="center"/>
        <w:rPr>
          <w:b/>
          <w:sz w:val="24"/>
        </w:rPr>
      </w:pPr>
      <w:r w:rsidRPr="00677521">
        <w:rPr>
          <w:b/>
          <w:sz w:val="24"/>
        </w:rPr>
        <w:t xml:space="preserve">ОП.06 </w:t>
      </w:r>
      <w:r w:rsidR="00A4646F" w:rsidRPr="00677521">
        <w:rPr>
          <w:b/>
          <w:sz w:val="24"/>
        </w:rPr>
        <w:t>Охрана труда</w:t>
      </w:r>
    </w:p>
    <w:p w14:paraId="35F37B36" w14:textId="77777777" w:rsidR="00436A5B" w:rsidRPr="00677521" w:rsidRDefault="00436A5B" w:rsidP="001915F4">
      <w:pPr>
        <w:pStyle w:val="a4"/>
        <w:rPr>
          <w:b/>
          <w:sz w:val="30"/>
        </w:rPr>
      </w:pPr>
    </w:p>
    <w:p w14:paraId="58CAA04E" w14:textId="77777777" w:rsidR="00436A5B" w:rsidRPr="00677521" w:rsidRDefault="00436A5B" w:rsidP="001915F4">
      <w:pPr>
        <w:pStyle w:val="a4"/>
        <w:rPr>
          <w:b/>
          <w:sz w:val="30"/>
        </w:rPr>
      </w:pPr>
    </w:p>
    <w:p w14:paraId="7074BA6F" w14:textId="77777777" w:rsidR="00436A5B" w:rsidRPr="00677521" w:rsidRDefault="00436A5B" w:rsidP="001915F4">
      <w:pPr>
        <w:pStyle w:val="a4"/>
        <w:rPr>
          <w:b/>
          <w:sz w:val="30"/>
        </w:rPr>
      </w:pPr>
    </w:p>
    <w:p w14:paraId="492115F5" w14:textId="77777777" w:rsidR="00436A5B" w:rsidRPr="00677521" w:rsidRDefault="00436A5B" w:rsidP="001915F4">
      <w:pPr>
        <w:pStyle w:val="a4"/>
        <w:rPr>
          <w:b/>
          <w:sz w:val="30"/>
        </w:rPr>
      </w:pPr>
    </w:p>
    <w:p w14:paraId="1554258F" w14:textId="77777777" w:rsidR="00436A5B" w:rsidRPr="00677521" w:rsidRDefault="00436A5B" w:rsidP="001915F4">
      <w:pPr>
        <w:pStyle w:val="a4"/>
        <w:rPr>
          <w:b/>
          <w:sz w:val="30"/>
        </w:rPr>
      </w:pPr>
    </w:p>
    <w:p w14:paraId="58319259" w14:textId="77777777" w:rsidR="00436A5B" w:rsidRPr="00677521" w:rsidRDefault="00436A5B" w:rsidP="001915F4">
      <w:pPr>
        <w:pStyle w:val="a4"/>
        <w:rPr>
          <w:b/>
          <w:sz w:val="30"/>
        </w:rPr>
      </w:pPr>
    </w:p>
    <w:p w14:paraId="00C85167" w14:textId="77777777" w:rsidR="00436A5B" w:rsidRPr="00677521" w:rsidRDefault="00436A5B" w:rsidP="001915F4">
      <w:pPr>
        <w:pStyle w:val="a4"/>
        <w:rPr>
          <w:b/>
          <w:sz w:val="30"/>
        </w:rPr>
      </w:pPr>
    </w:p>
    <w:p w14:paraId="1FE79391" w14:textId="77777777" w:rsidR="00436A5B" w:rsidRPr="00677521" w:rsidRDefault="00436A5B" w:rsidP="001915F4">
      <w:pPr>
        <w:pStyle w:val="a4"/>
        <w:rPr>
          <w:b/>
          <w:sz w:val="30"/>
        </w:rPr>
      </w:pPr>
    </w:p>
    <w:p w14:paraId="1214EF88" w14:textId="77777777" w:rsidR="00436A5B" w:rsidRPr="00677521" w:rsidRDefault="00436A5B" w:rsidP="001915F4">
      <w:pPr>
        <w:pStyle w:val="a4"/>
        <w:rPr>
          <w:b/>
          <w:sz w:val="30"/>
        </w:rPr>
      </w:pPr>
    </w:p>
    <w:p w14:paraId="4835E8D2" w14:textId="77777777" w:rsidR="00436A5B" w:rsidRPr="00677521" w:rsidRDefault="00436A5B" w:rsidP="001915F4">
      <w:pPr>
        <w:pStyle w:val="a4"/>
        <w:rPr>
          <w:b/>
          <w:sz w:val="30"/>
        </w:rPr>
      </w:pPr>
    </w:p>
    <w:p w14:paraId="57318928" w14:textId="77777777" w:rsidR="00436A5B" w:rsidRPr="00677521" w:rsidRDefault="00436A5B" w:rsidP="001915F4">
      <w:pPr>
        <w:pStyle w:val="a4"/>
        <w:rPr>
          <w:b/>
          <w:sz w:val="30"/>
        </w:rPr>
      </w:pPr>
    </w:p>
    <w:p w14:paraId="2267A2FE" w14:textId="77777777" w:rsidR="00436A5B" w:rsidRPr="00677521" w:rsidRDefault="00436A5B" w:rsidP="001915F4">
      <w:pPr>
        <w:pStyle w:val="a4"/>
        <w:rPr>
          <w:b/>
          <w:sz w:val="30"/>
        </w:rPr>
      </w:pPr>
    </w:p>
    <w:p w14:paraId="7CE4AD7B" w14:textId="77777777" w:rsidR="00436A5B" w:rsidRPr="00677521" w:rsidRDefault="00436A5B" w:rsidP="001915F4">
      <w:pPr>
        <w:pStyle w:val="a4"/>
        <w:rPr>
          <w:b/>
          <w:sz w:val="30"/>
        </w:rPr>
      </w:pPr>
    </w:p>
    <w:p w14:paraId="6BE04543" w14:textId="77777777" w:rsidR="00436A5B" w:rsidRPr="00677521" w:rsidRDefault="00436A5B" w:rsidP="001915F4">
      <w:pPr>
        <w:pStyle w:val="a4"/>
        <w:rPr>
          <w:b/>
          <w:sz w:val="30"/>
        </w:rPr>
      </w:pPr>
    </w:p>
    <w:p w14:paraId="15CE05AA" w14:textId="77777777" w:rsidR="00436A5B" w:rsidRPr="00677521" w:rsidRDefault="00436A5B" w:rsidP="001915F4">
      <w:pPr>
        <w:pStyle w:val="a4"/>
        <w:rPr>
          <w:b/>
          <w:sz w:val="30"/>
        </w:rPr>
      </w:pPr>
    </w:p>
    <w:p w14:paraId="1BBC1B02" w14:textId="77777777" w:rsidR="00436A5B" w:rsidRPr="00677521" w:rsidRDefault="00436A5B" w:rsidP="001915F4">
      <w:pPr>
        <w:pStyle w:val="a4"/>
        <w:rPr>
          <w:b/>
          <w:sz w:val="30"/>
        </w:rPr>
      </w:pPr>
    </w:p>
    <w:p w14:paraId="1A64E3CF" w14:textId="77777777" w:rsidR="00436A5B" w:rsidRPr="00677521" w:rsidRDefault="00436A5B" w:rsidP="001915F4">
      <w:pPr>
        <w:pStyle w:val="a4"/>
        <w:rPr>
          <w:b/>
          <w:sz w:val="30"/>
        </w:rPr>
      </w:pPr>
    </w:p>
    <w:p w14:paraId="2B844C00" w14:textId="77777777" w:rsidR="00436A5B" w:rsidRPr="00677521" w:rsidRDefault="00436A5B" w:rsidP="001915F4">
      <w:pPr>
        <w:pStyle w:val="a4"/>
        <w:rPr>
          <w:b/>
          <w:sz w:val="41"/>
        </w:rPr>
      </w:pPr>
    </w:p>
    <w:p w14:paraId="0D6460A3" w14:textId="77777777" w:rsidR="00436A5B" w:rsidRPr="00677521" w:rsidRDefault="00A4646F" w:rsidP="00E64F7C">
      <w:pPr>
        <w:ind w:right="3"/>
        <w:jc w:val="center"/>
        <w:rPr>
          <w:b/>
          <w:sz w:val="24"/>
        </w:rPr>
      </w:pPr>
      <w:r w:rsidRPr="00677521">
        <w:rPr>
          <w:b/>
          <w:sz w:val="24"/>
        </w:rPr>
        <w:t>20</w:t>
      </w:r>
      <w:r w:rsidR="0055153F" w:rsidRPr="00677521">
        <w:rPr>
          <w:b/>
          <w:sz w:val="24"/>
        </w:rPr>
        <w:t>21</w:t>
      </w:r>
      <w:r w:rsidRPr="00677521">
        <w:rPr>
          <w:b/>
          <w:sz w:val="24"/>
        </w:rPr>
        <w:t xml:space="preserve"> г.</w:t>
      </w:r>
    </w:p>
    <w:p w14:paraId="5EDC0F60" w14:textId="77777777" w:rsidR="00436A5B" w:rsidRPr="00677521" w:rsidRDefault="00436A5B" w:rsidP="001915F4">
      <w:pPr>
        <w:jc w:val="center"/>
        <w:rPr>
          <w:sz w:val="24"/>
        </w:rPr>
        <w:sectPr w:rsidR="00436A5B" w:rsidRPr="00677521" w:rsidSect="000F056A">
          <w:pgSz w:w="11910" w:h="16840"/>
          <w:pgMar w:top="1134" w:right="850" w:bottom="1134" w:left="1701" w:header="0" w:footer="1215" w:gutter="0"/>
          <w:cols w:space="720"/>
        </w:sectPr>
      </w:pPr>
    </w:p>
    <w:p w14:paraId="3B46BEA0" w14:textId="77777777" w:rsidR="00436A5B" w:rsidRPr="00677521" w:rsidRDefault="00A4646F" w:rsidP="00205B1D">
      <w:pPr>
        <w:jc w:val="center"/>
        <w:rPr>
          <w:b/>
          <w:sz w:val="24"/>
        </w:rPr>
      </w:pPr>
      <w:r w:rsidRPr="00677521">
        <w:rPr>
          <w:b/>
          <w:sz w:val="24"/>
        </w:rPr>
        <w:lastRenderedPageBreak/>
        <w:t>СОДЕРЖАНИЕ</w:t>
      </w:r>
    </w:p>
    <w:p w14:paraId="240BD76B" w14:textId="77777777" w:rsidR="00436A5B" w:rsidRPr="00677521" w:rsidRDefault="00436A5B" w:rsidP="001915F4">
      <w:pPr>
        <w:pStyle w:val="a4"/>
        <w:rPr>
          <w:b/>
          <w:sz w:val="20"/>
        </w:rPr>
      </w:pPr>
    </w:p>
    <w:p w14:paraId="7553EECC" w14:textId="77777777" w:rsidR="00436A5B" w:rsidRPr="00677521" w:rsidRDefault="00436A5B" w:rsidP="001915F4">
      <w:pPr>
        <w:pStyle w:val="a4"/>
        <w:rPr>
          <w:b/>
          <w:sz w:val="15"/>
        </w:rPr>
      </w:pPr>
    </w:p>
    <w:tbl>
      <w:tblPr>
        <w:tblW w:w="0" w:type="auto"/>
        <w:tblLook w:val="01E0" w:firstRow="1" w:lastRow="1" w:firstColumn="1" w:lastColumn="1" w:noHBand="0" w:noVBand="0"/>
      </w:tblPr>
      <w:tblGrid>
        <w:gridCol w:w="7501"/>
        <w:gridCol w:w="1854"/>
      </w:tblGrid>
      <w:tr w:rsidR="0055153F" w:rsidRPr="00677521" w14:paraId="53B9E7AD" w14:textId="77777777" w:rsidTr="00340006">
        <w:tc>
          <w:tcPr>
            <w:tcW w:w="7501" w:type="dxa"/>
          </w:tcPr>
          <w:p w14:paraId="2FFCFA87" w14:textId="77777777" w:rsidR="0055153F" w:rsidRPr="00677521" w:rsidRDefault="0055153F" w:rsidP="006F0CD0">
            <w:pPr>
              <w:widowControl/>
              <w:numPr>
                <w:ilvl w:val="0"/>
                <w:numId w:val="452"/>
              </w:numPr>
              <w:suppressAutoHyphens/>
              <w:autoSpaceDE/>
              <w:autoSpaceDN/>
              <w:spacing w:after="120"/>
              <w:rPr>
                <w:b/>
                <w:sz w:val="24"/>
                <w:szCs w:val="24"/>
              </w:rPr>
            </w:pPr>
            <w:r w:rsidRPr="00677521">
              <w:rPr>
                <w:b/>
                <w:sz w:val="24"/>
                <w:szCs w:val="24"/>
              </w:rPr>
              <w:t>ОБЩАЯ ХАРАКТЕРИСТИКА ПРИМЕРНОЙ РАБОЧЕЙ ПРОГРАММЫ УЧЕБНОЙ ДИСЦИПЛИНЫ</w:t>
            </w:r>
          </w:p>
        </w:tc>
        <w:tc>
          <w:tcPr>
            <w:tcW w:w="1854" w:type="dxa"/>
          </w:tcPr>
          <w:p w14:paraId="1723CE9C" w14:textId="77777777" w:rsidR="0055153F" w:rsidRPr="00677521" w:rsidRDefault="0055153F" w:rsidP="00E64F7C">
            <w:pPr>
              <w:spacing w:after="120"/>
              <w:rPr>
                <w:b/>
                <w:sz w:val="24"/>
                <w:szCs w:val="24"/>
              </w:rPr>
            </w:pPr>
          </w:p>
        </w:tc>
      </w:tr>
      <w:tr w:rsidR="0055153F" w:rsidRPr="00677521" w14:paraId="5555FE8B" w14:textId="77777777" w:rsidTr="00340006">
        <w:tc>
          <w:tcPr>
            <w:tcW w:w="7501" w:type="dxa"/>
          </w:tcPr>
          <w:p w14:paraId="1DF9A9BF" w14:textId="77777777" w:rsidR="0055153F" w:rsidRPr="00677521" w:rsidRDefault="0055153F" w:rsidP="006F0CD0">
            <w:pPr>
              <w:widowControl/>
              <w:numPr>
                <w:ilvl w:val="0"/>
                <w:numId w:val="452"/>
              </w:numPr>
              <w:suppressAutoHyphens/>
              <w:autoSpaceDE/>
              <w:autoSpaceDN/>
              <w:spacing w:after="120"/>
              <w:rPr>
                <w:b/>
                <w:sz w:val="24"/>
                <w:szCs w:val="24"/>
              </w:rPr>
            </w:pPr>
            <w:r w:rsidRPr="00677521">
              <w:rPr>
                <w:b/>
                <w:sz w:val="24"/>
                <w:szCs w:val="24"/>
              </w:rPr>
              <w:t>СТРУКТУРА И СОДЕРЖАНИЕ УЧЕБНОЙ ДИСЦИПЛИНЫ</w:t>
            </w:r>
          </w:p>
          <w:p w14:paraId="0DF1CC52" w14:textId="77777777" w:rsidR="0055153F" w:rsidRPr="00677521" w:rsidRDefault="0055153F" w:rsidP="006F0CD0">
            <w:pPr>
              <w:widowControl/>
              <w:numPr>
                <w:ilvl w:val="0"/>
                <w:numId w:val="452"/>
              </w:numPr>
              <w:suppressAutoHyphens/>
              <w:autoSpaceDE/>
              <w:autoSpaceDN/>
              <w:spacing w:after="120"/>
              <w:rPr>
                <w:b/>
                <w:sz w:val="24"/>
                <w:szCs w:val="24"/>
              </w:rPr>
            </w:pPr>
            <w:r w:rsidRPr="00677521">
              <w:rPr>
                <w:b/>
                <w:sz w:val="24"/>
                <w:szCs w:val="24"/>
              </w:rPr>
              <w:t>УСЛОВИЯ РЕАЛИЗАЦИИ УЧЕБНОЙ ДИСЦИПЛИНЫ</w:t>
            </w:r>
          </w:p>
        </w:tc>
        <w:tc>
          <w:tcPr>
            <w:tcW w:w="1854" w:type="dxa"/>
          </w:tcPr>
          <w:p w14:paraId="103827A7" w14:textId="77777777" w:rsidR="0055153F" w:rsidRPr="00677521" w:rsidRDefault="0055153F" w:rsidP="00E64F7C">
            <w:pPr>
              <w:spacing w:after="120"/>
              <w:ind w:left="644"/>
              <w:rPr>
                <w:b/>
                <w:sz w:val="24"/>
                <w:szCs w:val="24"/>
              </w:rPr>
            </w:pPr>
          </w:p>
        </w:tc>
      </w:tr>
      <w:tr w:rsidR="0055153F" w:rsidRPr="00677521" w14:paraId="50C37712" w14:textId="77777777" w:rsidTr="00340006">
        <w:tc>
          <w:tcPr>
            <w:tcW w:w="7501" w:type="dxa"/>
          </w:tcPr>
          <w:p w14:paraId="5F130245" w14:textId="77777777" w:rsidR="0055153F" w:rsidRPr="00677521" w:rsidRDefault="0055153F" w:rsidP="006F0CD0">
            <w:pPr>
              <w:widowControl/>
              <w:numPr>
                <w:ilvl w:val="0"/>
                <w:numId w:val="452"/>
              </w:numPr>
              <w:suppressAutoHyphens/>
              <w:autoSpaceDE/>
              <w:autoSpaceDN/>
              <w:spacing w:after="120"/>
              <w:rPr>
                <w:b/>
                <w:sz w:val="24"/>
                <w:szCs w:val="24"/>
              </w:rPr>
            </w:pPr>
            <w:r w:rsidRPr="00677521">
              <w:rPr>
                <w:b/>
                <w:sz w:val="24"/>
                <w:szCs w:val="24"/>
              </w:rPr>
              <w:t>КОНТРОЛЬ И ОЦЕНКА РЕЗУЛЬТАТОВ ОСВОЕНИЯ УЧЕБНОЙ ДИСЦИПЛИНЫ</w:t>
            </w:r>
          </w:p>
          <w:p w14:paraId="774B00DB" w14:textId="77777777" w:rsidR="0055153F" w:rsidRPr="00677521" w:rsidRDefault="0055153F" w:rsidP="00E64F7C">
            <w:pPr>
              <w:suppressAutoHyphens/>
              <w:spacing w:after="120"/>
              <w:rPr>
                <w:b/>
                <w:sz w:val="24"/>
                <w:szCs w:val="24"/>
              </w:rPr>
            </w:pPr>
          </w:p>
        </w:tc>
        <w:tc>
          <w:tcPr>
            <w:tcW w:w="1854" w:type="dxa"/>
          </w:tcPr>
          <w:p w14:paraId="136CD210" w14:textId="77777777" w:rsidR="0055153F" w:rsidRPr="00677521" w:rsidRDefault="0055153F" w:rsidP="00E64F7C">
            <w:pPr>
              <w:spacing w:after="120"/>
              <w:rPr>
                <w:b/>
                <w:sz w:val="24"/>
                <w:szCs w:val="24"/>
              </w:rPr>
            </w:pPr>
          </w:p>
        </w:tc>
      </w:tr>
    </w:tbl>
    <w:p w14:paraId="75BBBD69" w14:textId="77777777" w:rsidR="00436A5B" w:rsidRPr="00677521" w:rsidRDefault="00436A5B" w:rsidP="001915F4">
      <w:pPr>
        <w:rPr>
          <w:sz w:val="24"/>
        </w:rPr>
        <w:sectPr w:rsidR="00436A5B" w:rsidRPr="00677521" w:rsidSect="000F056A">
          <w:pgSz w:w="11910" w:h="16840"/>
          <w:pgMar w:top="1134" w:right="850" w:bottom="1134" w:left="1701" w:header="0" w:footer="1215" w:gutter="0"/>
          <w:cols w:space="720"/>
        </w:sectPr>
      </w:pPr>
    </w:p>
    <w:p w14:paraId="3E5E571C" w14:textId="77777777" w:rsidR="00436A5B" w:rsidRPr="00677521" w:rsidRDefault="00A4646F" w:rsidP="006F0CD0">
      <w:pPr>
        <w:pStyle w:val="a6"/>
        <w:numPr>
          <w:ilvl w:val="0"/>
          <w:numId w:val="33"/>
        </w:numPr>
        <w:ind w:left="0" w:firstLine="0"/>
        <w:jc w:val="center"/>
        <w:rPr>
          <w:b/>
          <w:sz w:val="24"/>
        </w:rPr>
      </w:pPr>
      <w:r w:rsidRPr="00677521">
        <w:rPr>
          <w:b/>
          <w:sz w:val="24"/>
        </w:rPr>
        <w:lastRenderedPageBreak/>
        <w:t>ОБЩАЯ ХАРАКТЕРИСТИКА ПРИМЕРНОЙ ПРОГРАММЫ УЧЕБНОЙ ДИСЦИПЛИНЫ</w:t>
      </w:r>
      <w:r w:rsidR="0055153F" w:rsidRPr="00677521">
        <w:rPr>
          <w:b/>
          <w:sz w:val="24"/>
        </w:rPr>
        <w:t xml:space="preserve"> «</w:t>
      </w:r>
      <w:r w:rsidR="00E64F7C" w:rsidRPr="00677521">
        <w:rPr>
          <w:b/>
          <w:sz w:val="24"/>
        </w:rPr>
        <w:t xml:space="preserve">ОП.06 </w:t>
      </w:r>
      <w:r w:rsidR="0055153F" w:rsidRPr="00677521">
        <w:rPr>
          <w:b/>
          <w:sz w:val="24"/>
        </w:rPr>
        <w:t>ОХРАНА ТРУДА»</w:t>
      </w:r>
    </w:p>
    <w:p w14:paraId="4440B1A7" w14:textId="77777777" w:rsidR="0055153F" w:rsidRPr="00677521" w:rsidRDefault="0055153F" w:rsidP="001915F4">
      <w:pPr>
        <w:ind w:firstLine="709"/>
        <w:jc w:val="both"/>
        <w:rPr>
          <w:b/>
          <w:sz w:val="24"/>
          <w:szCs w:val="24"/>
        </w:rPr>
      </w:pPr>
    </w:p>
    <w:p w14:paraId="00EC1D67" w14:textId="77777777" w:rsidR="0055153F" w:rsidRPr="00677521" w:rsidRDefault="0055153F" w:rsidP="00CB406F">
      <w:pPr>
        <w:ind w:firstLine="720"/>
        <w:jc w:val="both"/>
        <w:rPr>
          <w:sz w:val="24"/>
          <w:szCs w:val="24"/>
        </w:rPr>
      </w:pPr>
      <w:r w:rsidRPr="00677521">
        <w:rPr>
          <w:b/>
          <w:sz w:val="24"/>
          <w:szCs w:val="24"/>
        </w:rPr>
        <w:t xml:space="preserve">1.1. Место дисциплины в структуре основной образовательной программы: </w:t>
      </w:r>
      <w:r w:rsidRPr="00677521">
        <w:rPr>
          <w:sz w:val="24"/>
          <w:szCs w:val="24"/>
        </w:rPr>
        <w:tab/>
        <w:t>Учебная дисциплина «</w:t>
      </w:r>
      <w:r w:rsidR="00E64F7C" w:rsidRPr="00677521">
        <w:rPr>
          <w:sz w:val="24"/>
          <w:szCs w:val="24"/>
        </w:rPr>
        <w:t xml:space="preserve">ОП.06 </w:t>
      </w:r>
      <w:r w:rsidRPr="00677521">
        <w:rPr>
          <w:sz w:val="24"/>
          <w:szCs w:val="24"/>
        </w:rPr>
        <w:t>Охрана труда» является обязательной частью общепрофессионального цикла примерной основной образовательной программы в соответствии с ФГОС по профессии.</w:t>
      </w:r>
    </w:p>
    <w:p w14:paraId="7D30A1B3" w14:textId="77777777" w:rsidR="0055153F" w:rsidRPr="00677521" w:rsidRDefault="0055153F" w:rsidP="00CB406F">
      <w:pPr>
        <w:ind w:firstLine="720"/>
        <w:jc w:val="both"/>
        <w:rPr>
          <w:sz w:val="24"/>
          <w:szCs w:val="24"/>
        </w:rPr>
      </w:pPr>
      <w:r w:rsidRPr="00677521">
        <w:rPr>
          <w:sz w:val="24"/>
          <w:szCs w:val="24"/>
        </w:rPr>
        <w:t xml:space="preserve">Особое значение дисциплина имеет при формировании и развитии ОК </w:t>
      </w:r>
      <w:r w:rsidR="00E64F7C" w:rsidRPr="00677521">
        <w:rPr>
          <w:sz w:val="24"/>
          <w:szCs w:val="24"/>
        </w:rPr>
        <w:t>0</w:t>
      </w:r>
      <w:r w:rsidRPr="00677521">
        <w:rPr>
          <w:sz w:val="24"/>
          <w:szCs w:val="24"/>
        </w:rPr>
        <w:t>1-</w:t>
      </w:r>
      <w:r w:rsidR="00E64F7C" w:rsidRPr="00677521">
        <w:rPr>
          <w:sz w:val="24"/>
          <w:szCs w:val="24"/>
        </w:rPr>
        <w:t>0</w:t>
      </w:r>
      <w:r w:rsidRPr="00677521">
        <w:rPr>
          <w:sz w:val="24"/>
          <w:szCs w:val="24"/>
        </w:rPr>
        <w:t xml:space="preserve">7, </w:t>
      </w:r>
      <w:r w:rsidR="00E64F7C" w:rsidRPr="00677521">
        <w:rPr>
          <w:sz w:val="24"/>
          <w:szCs w:val="24"/>
        </w:rPr>
        <w:br/>
        <w:t>ОК 0</w:t>
      </w:r>
      <w:r w:rsidRPr="00677521">
        <w:rPr>
          <w:sz w:val="24"/>
          <w:szCs w:val="24"/>
        </w:rPr>
        <w:t>9,</w:t>
      </w:r>
      <w:r w:rsidR="00E64F7C" w:rsidRPr="00677521">
        <w:rPr>
          <w:sz w:val="24"/>
          <w:szCs w:val="24"/>
        </w:rPr>
        <w:t xml:space="preserve"> ОК </w:t>
      </w:r>
      <w:r w:rsidRPr="00677521">
        <w:rPr>
          <w:sz w:val="24"/>
          <w:szCs w:val="24"/>
        </w:rPr>
        <w:t>10.</w:t>
      </w:r>
    </w:p>
    <w:p w14:paraId="4DB85374" w14:textId="77777777" w:rsidR="0055153F" w:rsidRPr="00677521" w:rsidRDefault="0055153F" w:rsidP="00CB406F">
      <w:pPr>
        <w:ind w:firstLine="720"/>
        <w:jc w:val="both"/>
        <w:rPr>
          <w:b/>
          <w:sz w:val="24"/>
          <w:szCs w:val="24"/>
        </w:rPr>
      </w:pPr>
    </w:p>
    <w:p w14:paraId="33665F16" w14:textId="77777777" w:rsidR="0055153F" w:rsidRPr="00677521" w:rsidRDefault="0055153F" w:rsidP="00CB406F">
      <w:pPr>
        <w:ind w:firstLine="720"/>
        <w:jc w:val="both"/>
        <w:rPr>
          <w:b/>
          <w:sz w:val="24"/>
          <w:szCs w:val="24"/>
        </w:rPr>
      </w:pPr>
      <w:r w:rsidRPr="00677521">
        <w:rPr>
          <w:b/>
          <w:sz w:val="24"/>
          <w:szCs w:val="24"/>
        </w:rPr>
        <w:t xml:space="preserve">1.2. Цель и планируемые результаты освоения дисциплины:   </w:t>
      </w:r>
    </w:p>
    <w:p w14:paraId="795A8F94" w14:textId="77777777" w:rsidR="00436A5B" w:rsidRPr="00677521" w:rsidRDefault="0055153F" w:rsidP="00CB406F">
      <w:pPr>
        <w:suppressAutoHyphens/>
        <w:ind w:firstLine="720"/>
        <w:jc w:val="both"/>
        <w:rPr>
          <w:sz w:val="24"/>
          <w:szCs w:val="24"/>
        </w:rPr>
      </w:pPr>
      <w:r w:rsidRPr="00677521">
        <w:rPr>
          <w:sz w:val="24"/>
          <w:szCs w:val="24"/>
        </w:rPr>
        <w:t>В рамках программы учебной дисциплины обучающимися осваиваются умения и знания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4"/>
        <w:gridCol w:w="3688"/>
        <w:gridCol w:w="3744"/>
      </w:tblGrid>
      <w:tr w:rsidR="00436A5B" w:rsidRPr="00677521" w14:paraId="5EF0BE22" w14:textId="77777777" w:rsidTr="00E64F7C">
        <w:trPr>
          <w:trHeight w:val="254"/>
        </w:trPr>
        <w:tc>
          <w:tcPr>
            <w:tcW w:w="1924" w:type="dxa"/>
            <w:tcMar>
              <w:top w:w="85" w:type="dxa"/>
              <w:left w:w="85" w:type="dxa"/>
              <w:bottom w:w="85" w:type="dxa"/>
              <w:right w:w="85" w:type="dxa"/>
            </w:tcMar>
          </w:tcPr>
          <w:p w14:paraId="224310A3" w14:textId="77777777" w:rsidR="00436A5B" w:rsidRPr="00677521" w:rsidRDefault="00A4646F" w:rsidP="00E64F7C">
            <w:pPr>
              <w:pStyle w:val="TableParagraph"/>
              <w:spacing w:line="276" w:lineRule="auto"/>
              <w:rPr>
                <w:b/>
                <w:sz w:val="24"/>
                <w:szCs w:val="24"/>
              </w:rPr>
            </w:pPr>
            <w:r w:rsidRPr="00677521">
              <w:rPr>
                <w:b/>
                <w:sz w:val="24"/>
                <w:szCs w:val="24"/>
              </w:rPr>
              <w:t>Код ПК, ОК</w:t>
            </w:r>
            <w:r w:rsidR="008D3A61" w:rsidRPr="00677521">
              <w:rPr>
                <w:rStyle w:val="aa"/>
                <w:i/>
                <w:sz w:val="24"/>
                <w:szCs w:val="24"/>
              </w:rPr>
              <w:footnoteReference w:id="31"/>
            </w:r>
          </w:p>
        </w:tc>
        <w:tc>
          <w:tcPr>
            <w:tcW w:w="3688" w:type="dxa"/>
            <w:tcMar>
              <w:top w:w="85" w:type="dxa"/>
              <w:left w:w="85" w:type="dxa"/>
              <w:bottom w:w="85" w:type="dxa"/>
              <w:right w:w="85" w:type="dxa"/>
            </w:tcMar>
          </w:tcPr>
          <w:p w14:paraId="01E1F80A" w14:textId="77777777" w:rsidR="00436A5B" w:rsidRPr="00677521" w:rsidRDefault="00A4646F" w:rsidP="00E64F7C">
            <w:pPr>
              <w:pStyle w:val="TableParagraph"/>
              <w:spacing w:line="276" w:lineRule="auto"/>
              <w:rPr>
                <w:b/>
                <w:sz w:val="24"/>
                <w:szCs w:val="24"/>
              </w:rPr>
            </w:pPr>
            <w:r w:rsidRPr="00677521">
              <w:rPr>
                <w:b/>
                <w:sz w:val="24"/>
                <w:szCs w:val="24"/>
              </w:rPr>
              <w:t>Умения</w:t>
            </w:r>
          </w:p>
        </w:tc>
        <w:tc>
          <w:tcPr>
            <w:tcW w:w="3744" w:type="dxa"/>
            <w:tcMar>
              <w:top w:w="85" w:type="dxa"/>
              <w:left w:w="85" w:type="dxa"/>
              <w:bottom w:w="85" w:type="dxa"/>
              <w:right w:w="85" w:type="dxa"/>
            </w:tcMar>
          </w:tcPr>
          <w:p w14:paraId="54F53B4C" w14:textId="77777777" w:rsidR="00436A5B" w:rsidRPr="00677521" w:rsidRDefault="00A4646F" w:rsidP="00E64F7C">
            <w:pPr>
              <w:pStyle w:val="TableParagraph"/>
              <w:spacing w:line="276" w:lineRule="auto"/>
              <w:rPr>
                <w:b/>
                <w:sz w:val="24"/>
                <w:szCs w:val="24"/>
              </w:rPr>
            </w:pPr>
            <w:r w:rsidRPr="00677521">
              <w:rPr>
                <w:b/>
                <w:sz w:val="24"/>
                <w:szCs w:val="24"/>
              </w:rPr>
              <w:t>Знания</w:t>
            </w:r>
          </w:p>
        </w:tc>
      </w:tr>
      <w:tr w:rsidR="00436A5B" w:rsidRPr="00677521" w14:paraId="16B6281F" w14:textId="77777777" w:rsidTr="00E64F7C">
        <w:trPr>
          <w:trHeight w:val="6843"/>
        </w:trPr>
        <w:tc>
          <w:tcPr>
            <w:tcW w:w="1924" w:type="dxa"/>
            <w:tcMar>
              <w:top w:w="85" w:type="dxa"/>
              <w:left w:w="85" w:type="dxa"/>
              <w:bottom w:w="85" w:type="dxa"/>
              <w:right w:w="85" w:type="dxa"/>
            </w:tcMar>
          </w:tcPr>
          <w:p w14:paraId="54BB01EE" w14:textId="77777777" w:rsidR="00436A5B" w:rsidRPr="00677521" w:rsidRDefault="00A4646F" w:rsidP="00E64F7C">
            <w:pPr>
              <w:pStyle w:val="TableParagraph"/>
              <w:spacing w:line="276" w:lineRule="auto"/>
              <w:rPr>
                <w:sz w:val="24"/>
                <w:szCs w:val="24"/>
              </w:rPr>
            </w:pPr>
            <w:r w:rsidRPr="00677521">
              <w:rPr>
                <w:sz w:val="24"/>
                <w:szCs w:val="24"/>
              </w:rPr>
              <w:t>ПК 1.1-1.4,</w:t>
            </w:r>
          </w:p>
          <w:p w14:paraId="2545F0AA" w14:textId="77777777" w:rsidR="00436A5B" w:rsidRPr="00677521" w:rsidRDefault="00A4646F" w:rsidP="00E64F7C">
            <w:pPr>
              <w:pStyle w:val="TableParagraph"/>
              <w:spacing w:line="276" w:lineRule="auto"/>
              <w:rPr>
                <w:sz w:val="24"/>
                <w:szCs w:val="24"/>
              </w:rPr>
            </w:pPr>
            <w:r w:rsidRPr="00677521">
              <w:rPr>
                <w:sz w:val="24"/>
                <w:szCs w:val="24"/>
              </w:rPr>
              <w:t>ПК 2.1-2.8,</w:t>
            </w:r>
          </w:p>
          <w:p w14:paraId="072E5E23" w14:textId="77777777" w:rsidR="00436A5B" w:rsidRPr="00677521" w:rsidRDefault="00A4646F" w:rsidP="00E64F7C">
            <w:pPr>
              <w:pStyle w:val="TableParagraph"/>
              <w:spacing w:line="276" w:lineRule="auto"/>
              <w:rPr>
                <w:sz w:val="24"/>
                <w:szCs w:val="24"/>
              </w:rPr>
            </w:pPr>
            <w:r w:rsidRPr="00677521">
              <w:rPr>
                <w:sz w:val="24"/>
                <w:szCs w:val="24"/>
              </w:rPr>
              <w:t>ПК 3.1-3.6,</w:t>
            </w:r>
          </w:p>
          <w:p w14:paraId="18DE16EB" w14:textId="77777777" w:rsidR="00436A5B" w:rsidRPr="00677521" w:rsidRDefault="00A4646F" w:rsidP="00E64F7C">
            <w:pPr>
              <w:pStyle w:val="TableParagraph"/>
              <w:spacing w:line="276" w:lineRule="auto"/>
              <w:rPr>
                <w:sz w:val="24"/>
                <w:szCs w:val="24"/>
              </w:rPr>
            </w:pPr>
            <w:r w:rsidRPr="00677521">
              <w:rPr>
                <w:sz w:val="24"/>
                <w:szCs w:val="24"/>
              </w:rPr>
              <w:t>ПК 4.1-4.5,</w:t>
            </w:r>
          </w:p>
          <w:p w14:paraId="1B2203AC" w14:textId="77777777" w:rsidR="00436A5B" w:rsidRPr="00677521" w:rsidRDefault="00A4646F" w:rsidP="00E64F7C">
            <w:pPr>
              <w:pStyle w:val="TableParagraph"/>
              <w:spacing w:line="276" w:lineRule="auto"/>
              <w:rPr>
                <w:sz w:val="24"/>
                <w:szCs w:val="24"/>
              </w:rPr>
            </w:pPr>
            <w:r w:rsidRPr="00677521">
              <w:rPr>
                <w:sz w:val="24"/>
                <w:szCs w:val="24"/>
              </w:rPr>
              <w:t>ПК 5.1-5.5</w:t>
            </w:r>
          </w:p>
          <w:p w14:paraId="02F3B036" w14:textId="77777777" w:rsidR="00436A5B" w:rsidRPr="00677521" w:rsidRDefault="00E64F7C" w:rsidP="00E64F7C">
            <w:pPr>
              <w:pStyle w:val="TableParagraph"/>
              <w:spacing w:line="276" w:lineRule="auto"/>
              <w:rPr>
                <w:sz w:val="24"/>
                <w:szCs w:val="24"/>
              </w:rPr>
            </w:pPr>
            <w:r w:rsidRPr="00677521">
              <w:rPr>
                <w:sz w:val="24"/>
                <w:szCs w:val="24"/>
              </w:rPr>
              <w:t xml:space="preserve">ОК 01-07, </w:t>
            </w:r>
            <w:r w:rsidRPr="00677521">
              <w:rPr>
                <w:sz w:val="24"/>
                <w:szCs w:val="24"/>
              </w:rPr>
              <w:br/>
              <w:t>ОК 09, ОК 10</w:t>
            </w:r>
          </w:p>
        </w:tc>
        <w:tc>
          <w:tcPr>
            <w:tcW w:w="3688" w:type="dxa"/>
            <w:tcMar>
              <w:top w:w="85" w:type="dxa"/>
              <w:left w:w="85" w:type="dxa"/>
              <w:bottom w:w="85" w:type="dxa"/>
              <w:right w:w="85" w:type="dxa"/>
            </w:tcMar>
          </w:tcPr>
          <w:p w14:paraId="59BBA91C" w14:textId="77777777" w:rsidR="00436A5B" w:rsidRPr="00677521" w:rsidRDefault="00A4646F" w:rsidP="00E64F7C">
            <w:pPr>
              <w:pStyle w:val="TableParagraph"/>
              <w:spacing w:line="276" w:lineRule="auto"/>
              <w:rPr>
                <w:sz w:val="24"/>
                <w:szCs w:val="24"/>
              </w:rPr>
            </w:pPr>
            <w:r w:rsidRPr="00677521">
              <w:rPr>
                <w:sz w:val="24"/>
                <w:szCs w:val="24"/>
              </w:rPr>
              <w:t>-выявлять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w:t>
            </w:r>
          </w:p>
          <w:p w14:paraId="0F53786F" w14:textId="77777777" w:rsidR="00436A5B" w:rsidRPr="00677521" w:rsidRDefault="00A4646F" w:rsidP="00E64F7C">
            <w:pPr>
              <w:pStyle w:val="TableParagraph"/>
              <w:spacing w:line="276" w:lineRule="auto"/>
              <w:rPr>
                <w:sz w:val="24"/>
                <w:szCs w:val="24"/>
              </w:rPr>
            </w:pPr>
            <w:r w:rsidRPr="00677521">
              <w:rPr>
                <w:sz w:val="24"/>
                <w:szCs w:val="24"/>
              </w:rPr>
              <w:t>-использовать средства коллективной и индивидуальной защиты в соответствии с характером выполняемой профессиональной деятельности;</w:t>
            </w:r>
          </w:p>
          <w:p w14:paraId="103FFBF7" w14:textId="77777777" w:rsidR="00436A5B" w:rsidRPr="00677521" w:rsidRDefault="00A4646F" w:rsidP="00E64F7C">
            <w:pPr>
              <w:pStyle w:val="TableParagraph"/>
              <w:spacing w:line="276" w:lineRule="auto"/>
              <w:rPr>
                <w:sz w:val="24"/>
                <w:szCs w:val="24"/>
              </w:rPr>
            </w:pPr>
            <w:r w:rsidRPr="00677521">
              <w:rPr>
                <w:sz w:val="24"/>
                <w:szCs w:val="24"/>
              </w:rPr>
              <w:t xml:space="preserve">-участвовать в аттестации рабочих мест по условиям труда, в т. ч. оценивать условия труда и уровень </w:t>
            </w:r>
            <w:proofErr w:type="spellStart"/>
            <w:r w:rsidRPr="00677521">
              <w:rPr>
                <w:sz w:val="24"/>
                <w:szCs w:val="24"/>
              </w:rPr>
              <w:t>травмобезопасности</w:t>
            </w:r>
            <w:proofErr w:type="spellEnd"/>
            <w:r w:rsidRPr="00677521">
              <w:rPr>
                <w:sz w:val="24"/>
                <w:szCs w:val="24"/>
              </w:rPr>
              <w:t>;</w:t>
            </w:r>
          </w:p>
          <w:p w14:paraId="01B1EAB5" w14:textId="77777777" w:rsidR="00436A5B" w:rsidRPr="00677521" w:rsidRDefault="00A4646F" w:rsidP="00E64F7C">
            <w:pPr>
              <w:pStyle w:val="TableParagraph"/>
              <w:spacing w:line="276" w:lineRule="auto"/>
              <w:rPr>
                <w:sz w:val="24"/>
                <w:szCs w:val="24"/>
              </w:rPr>
            </w:pPr>
            <w:r w:rsidRPr="00677521">
              <w:rPr>
                <w:sz w:val="24"/>
                <w:szCs w:val="24"/>
              </w:rPr>
              <w:t>-проводить вводный инструктаж помощника повара (кондитера), инструктировать их по вопросам техники безопасности на рабочем месте с учетом специфики выполняемых работ;</w:t>
            </w:r>
          </w:p>
          <w:p w14:paraId="2185C92B" w14:textId="77777777" w:rsidR="00436A5B" w:rsidRPr="00677521" w:rsidRDefault="00A4646F" w:rsidP="00E64F7C">
            <w:pPr>
              <w:pStyle w:val="TableParagraph"/>
              <w:spacing w:line="276" w:lineRule="auto"/>
              <w:rPr>
                <w:sz w:val="24"/>
                <w:szCs w:val="24"/>
              </w:rPr>
            </w:pPr>
            <w:r w:rsidRPr="00677521">
              <w:rPr>
                <w:sz w:val="24"/>
                <w:szCs w:val="24"/>
              </w:rPr>
              <w:t>-вырабатывать и контролировать навыки, необходимые для достижения требуемого уровня безопасности труда.</w:t>
            </w:r>
          </w:p>
        </w:tc>
        <w:tc>
          <w:tcPr>
            <w:tcW w:w="3744" w:type="dxa"/>
            <w:tcMar>
              <w:top w:w="85" w:type="dxa"/>
              <w:left w:w="85" w:type="dxa"/>
              <w:bottom w:w="85" w:type="dxa"/>
              <w:right w:w="85" w:type="dxa"/>
            </w:tcMar>
          </w:tcPr>
          <w:p w14:paraId="24833EEE" w14:textId="77777777" w:rsidR="00436A5B" w:rsidRPr="00677521" w:rsidRDefault="00A4646F" w:rsidP="00E64F7C">
            <w:pPr>
              <w:pStyle w:val="TableParagraph"/>
              <w:spacing w:line="276" w:lineRule="auto"/>
              <w:rPr>
                <w:sz w:val="24"/>
                <w:szCs w:val="24"/>
              </w:rPr>
            </w:pPr>
            <w:r w:rsidRPr="00677521">
              <w:rPr>
                <w:sz w:val="24"/>
                <w:szCs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5A1205CE" w14:textId="77777777" w:rsidR="00436A5B" w:rsidRPr="00677521" w:rsidRDefault="00A4646F" w:rsidP="00E64F7C">
            <w:pPr>
              <w:pStyle w:val="TableParagraph"/>
              <w:spacing w:line="276" w:lineRule="auto"/>
              <w:rPr>
                <w:sz w:val="24"/>
                <w:szCs w:val="24"/>
              </w:rPr>
            </w:pPr>
            <w:r w:rsidRPr="00677521">
              <w:rPr>
                <w:sz w:val="24"/>
                <w:szCs w:val="24"/>
              </w:rPr>
              <w:t>-обязанности работников в области охраны труда;</w:t>
            </w:r>
          </w:p>
          <w:p w14:paraId="00758569" w14:textId="77777777" w:rsidR="00436A5B" w:rsidRPr="00677521" w:rsidRDefault="00A4646F" w:rsidP="00E64F7C">
            <w:pPr>
              <w:pStyle w:val="TableParagraph"/>
              <w:spacing w:line="276" w:lineRule="auto"/>
              <w:rPr>
                <w:sz w:val="24"/>
                <w:szCs w:val="24"/>
              </w:rPr>
            </w:pPr>
            <w:r w:rsidRPr="00677521">
              <w:rPr>
                <w:sz w:val="24"/>
                <w:szCs w:val="24"/>
              </w:rPr>
              <w:t>-фактические или потенциальные последствия собственной деятельности (или бездействия) и их влияние на уровень безопасности труда;</w:t>
            </w:r>
          </w:p>
          <w:p w14:paraId="378BAAE4" w14:textId="77777777" w:rsidR="00436A5B" w:rsidRPr="00677521" w:rsidRDefault="00A4646F" w:rsidP="00E64F7C">
            <w:pPr>
              <w:pStyle w:val="TableParagraph"/>
              <w:spacing w:line="276" w:lineRule="auto"/>
              <w:rPr>
                <w:sz w:val="24"/>
                <w:szCs w:val="24"/>
              </w:rPr>
            </w:pPr>
            <w:r w:rsidRPr="00677521">
              <w:rPr>
                <w:sz w:val="24"/>
                <w:szCs w:val="24"/>
              </w:rPr>
              <w:t>-возможные последствия несоблюдения технологических процессов и производственных инструкций подчиненными работниками (персоналом);</w:t>
            </w:r>
          </w:p>
          <w:p w14:paraId="0427CAF1" w14:textId="77777777" w:rsidR="00436A5B" w:rsidRPr="00677521" w:rsidRDefault="00A4646F" w:rsidP="00E64F7C">
            <w:pPr>
              <w:pStyle w:val="TableParagraph"/>
              <w:spacing w:line="276" w:lineRule="auto"/>
              <w:rPr>
                <w:sz w:val="24"/>
                <w:szCs w:val="24"/>
              </w:rPr>
            </w:pPr>
            <w:r w:rsidRPr="00677521">
              <w:rPr>
                <w:sz w:val="24"/>
                <w:szCs w:val="24"/>
              </w:rPr>
              <w:t>-порядок и периодичность инструктажей по охране труда и технике безопасности;</w:t>
            </w:r>
          </w:p>
          <w:p w14:paraId="05A143E4" w14:textId="77777777" w:rsidR="00436A5B" w:rsidRPr="00677521" w:rsidRDefault="00A4646F" w:rsidP="00E64F7C">
            <w:pPr>
              <w:pStyle w:val="TableParagraph"/>
              <w:spacing w:line="276" w:lineRule="auto"/>
              <w:rPr>
                <w:sz w:val="24"/>
                <w:szCs w:val="24"/>
              </w:rPr>
            </w:pPr>
            <w:r w:rsidRPr="00677521">
              <w:rPr>
                <w:sz w:val="24"/>
                <w:szCs w:val="24"/>
              </w:rPr>
              <w:t>-порядок хранения и использования средств коллективной и индивидуальной</w:t>
            </w:r>
          </w:p>
        </w:tc>
      </w:tr>
    </w:tbl>
    <w:p w14:paraId="652DD9C4" w14:textId="77777777" w:rsidR="00436A5B" w:rsidRPr="00677521" w:rsidRDefault="00436A5B" w:rsidP="001915F4">
      <w:pPr>
        <w:jc w:val="both"/>
        <w:sectPr w:rsidR="00436A5B" w:rsidRPr="00677521" w:rsidSect="000F056A">
          <w:pgSz w:w="11910" w:h="16840"/>
          <w:pgMar w:top="1134" w:right="850" w:bottom="1134" w:left="1701" w:header="0" w:footer="1215" w:gutter="0"/>
          <w:cols w:space="720"/>
        </w:sectPr>
      </w:pPr>
    </w:p>
    <w:p w14:paraId="2B08305C" w14:textId="77777777" w:rsidR="00436A5B" w:rsidRPr="00677521" w:rsidRDefault="00A4646F" w:rsidP="006F0CD0">
      <w:pPr>
        <w:pStyle w:val="a6"/>
        <w:numPr>
          <w:ilvl w:val="0"/>
          <w:numId w:val="33"/>
        </w:numPr>
        <w:ind w:left="0" w:firstLine="0"/>
        <w:jc w:val="center"/>
        <w:rPr>
          <w:b/>
          <w:sz w:val="24"/>
        </w:rPr>
      </w:pPr>
      <w:r w:rsidRPr="00677521">
        <w:rPr>
          <w:b/>
          <w:sz w:val="24"/>
        </w:rPr>
        <w:lastRenderedPageBreak/>
        <w:t>СТРУКТУРА И СОДЕРЖАНИЕ УЧЕБНОЙ ДИСЦИПЛИНЫ</w:t>
      </w:r>
    </w:p>
    <w:p w14:paraId="7434126F" w14:textId="77777777" w:rsidR="00436A5B" w:rsidRPr="00677521" w:rsidRDefault="00436A5B" w:rsidP="001915F4">
      <w:pPr>
        <w:pStyle w:val="a4"/>
        <w:rPr>
          <w:b/>
        </w:rPr>
      </w:pPr>
    </w:p>
    <w:p w14:paraId="0CB42470" w14:textId="77777777" w:rsidR="00436A5B" w:rsidRPr="00677521" w:rsidRDefault="00A4646F" w:rsidP="006F0CD0">
      <w:pPr>
        <w:pStyle w:val="2"/>
        <w:numPr>
          <w:ilvl w:val="1"/>
          <w:numId w:val="33"/>
        </w:numPr>
        <w:ind w:left="999" w:hanging="421"/>
      </w:pPr>
      <w:r w:rsidRPr="00677521">
        <w:t>Объем учебной дисциплины и виды учебной работы</w:t>
      </w:r>
    </w:p>
    <w:tbl>
      <w:tblPr>
        <w:tblStyle w:val="TableNormal"/>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513"/>
        <w:gridCol w:w="1843"/>
      </w:tblGrid>
      <w:tr w:rsidR="00436A5B" w:rsidRPr="00677521" w14:paraId="69D52660" w14:textId="77777777" w:rsidTr="00E64F7C">
        <w:trPr>
          <w:trHeight w:val="435"/>
        </w:trPr>
        <w:tc>
          <w:tcPr>
            <w:tcW w:w="7513" w:type="dxa"/>
          </w:tcPr>
          <w:p w14:paraId="75E696C1" w14:textId="77777777" w:rsidR="00436A5B" w:rsidRPr="00677521" w:rsidRDefault="00A4646F" w:rsidP="006046F4">
            <w:pPr>
              <w:pStyle w:val="TableParagraph"/>
              <w:spacing w:line="276" w:lineRule="auto"/>
              <w:ind w:left="113"/>
              <w:rPr>
                <w:b/>
                <w:sz w:val="24"/>
                <w:szCs w:val="24"/>
              </w:rPr>
            </w:pPr>
            <w:r w:rsidRPr="00677521">
              <w:rPr>
                <w:b/>
                <w:sz w:val="24"/>
                <w:szCs w:val="24"/>
              </w:rPr>
              <w:t>Вид учебной работы</w:t>
            </w:r>
          </w:p>
        </w:tc>
        <w:tc>
          <w:tcPr>
            <w:tcW w:w="1843" w:type="dxa"/>
          </w:tcPr>
          <w:p w14:paraId="2A32618D" w14:textId="77777777" w:rsidR="00436A5B" w:rsidRPr="00677521" w:rsidRDefault="00A4646F" w:rsidP="006046F4">
            <w:pPr>
              <w:pStyle w:val="TableParagraph"/>
              <w:spacing w:line="276" w:lineRule="auto"/>
              <w:ind w:left="113"/>
              <w:rPr>
                <w:b/>
                <w:sz w:val="24"/>
                <w:szCs w:val="24"/>
              </w:rPr>
            </w:pPr>
            <w:r w:rsidRPr="00677521">
              <w:rPr>
                <w:b/>
                <w:sz w:val="24"/>
                <w:szCs w:val="24"/>
              </w:rPr>
              <w:t xml:space="preserve">Объем </w:t>
            </w:r>
            <w:r w:rsidR="006046F4" w:rsidRPr="00677521">
              <w:rPr>
                <w:b/>
                <w:sz w:val="24"/>
                <w:szCs w:val="24"/>
              </w:rPr>
              <w:t xml:space="preserve">в </w:t>
            </w:r>
            <w:r w:rsidRPr="00677521">
              <w:rPr>
                <w:b/>
                <w:sz w:val="24"/>
                <w:szCs w:val="24"/>
              </w:rPr>
              <w:t>час</w:t>
            </w:r>
            <w:r w:rsidR="006046F4" w:rsidRPr="00677521">
              <w:rPr>
                <w:b/>
                <w:sz w:val="24"/>
                <w:szCs w:val="24"/>
              </w:rPr>
              <w:t>ах</w:t>
            </w:r>
          </w:p>
        </w:tc>
      </w:tr>
      <w:tr w:rsidR="00436A5B" w:rsidRPr="00677521" w14:paraId="65F9E40F" w14:textId="77777777" w:rsidTr="00E64F7C">
        <w:trPr>
          <w:trHeight w:val="491"/>
        </w:trPr>
        <w:tc>
          <w:tcPr>
            <w:tcW w:w="7513" w:type="dxa"/>
          </w:tcPr>
          <w:p w14:paraId="312E2E02" w14:textId="77777777" w:rsidR="00436A5B" w:rsidRPr="00677521" w:rsidRDefault="00A4646F" w:rsidP="006046F4">
            <w:pPr>
              <w:pStyle w:val="TableParagraph"/>
              <w:spacing w:line="276" w:lineRule="auto"/>
              <w:ind w:left="113"/>
              <w:rPr>
                <w:b/>
                <w:sz w:val="24"/>
                <w:szCs w:val="24"/>
              </w:rPr>
            </w:pPr>
            <w:r w:rsidRPr="00677521">
              <w:rPr>
                <w:b/>
                <w:sz w:val="24"/>
                <w:szCs w:val="24"/>
              </w:rPr>
              <w:t>Объем образовательной программы</w:t>
            </w:r>
          </w:p>
        </w:tc>
        <w:tc>
          <w:tcPr>
            <w:tcW w:w="1843" w:type="dxa"/>
          </w:tcPr>
          <w:p w14:paraId="53A7C33D" w14:textId="77777777" w:rsidR="00436A5B" w:rsidRPr="00677521" w:rsidRDefault="00A4646F" w:rsidP="006046F4">
            <w:pPr>
              <w:pStyle w:val="TableParagraph"/>
              <w:spacing w:line="276" w:lineRule="auto"/>
              <w:ind w:left="113"/>
              <w:jc w:val="center"/>
              <w:rPr>
                <w:sz w:val="24"/>
                <w:szCs w:val="24"/>
              </w:rPr>
            </w:pPr>
            <w:r w:rsidRPr="00677521">
              <w:rPr>
                <w:sz w:val="24"/>
                <w:szCs w:val="24"/>
              </w:rPr>
              <w:t>36</w:t>
            </w:r>
          </w:p>
        </w:tc>
      </w:tr>
      <w:tr w:rsidR="008D3A61" w:rsidRPr="00677521" w14:paraId="28615D5C" w14:textId="77777777" w:rsidTr="00E64F7C">
        <w:trPr>
          <w:trHeight w:val="491"/>
        </w:trPr>
        <w:tc>
          <w:tcPr>
            <w:tcW w:w="7513" w:type="dxa"/>
            <w:vAlign w:val="center"/>
          </w:tcPr>
          <w:p w14:paraId="3EAEF8AE" w14:textId="77777777" w:rsidR="008D3A61" w:rsidRPr="00677521" w:rsidRDefault="008D3A61" w:rsidP="006046F4">
            <w:pPr>
              <w:suppressAutoHyphens/>
              <w:spacing w:line="276" w:lineRule="auto"/>
              <w:ind w:left="113"/>
              <w:rPr>
                <w:b/>
                <w:sz w:val="24"/>
                <w:szCs w:val="24"/>
              </w:rPr>
            </w:pPr>
            <w:r w:rsidRPr="00677521">
              <w:rPr>
                <w:b/>
                <w:sz w:val="24"/>
                <w:szCs w:val="24"/>
              </w:rPr>
              <w:t>в т.ч. в форме практической подготовки</w:t>
            </w:r>
          </w:p>
        </w:tc>
        <w:tc>
          <w:tcPr>
            <w:tcW w:w="1843" w:type="dxa"/>
            <w:vAlign w:val="center"/>
          </w:tcPr>
          <w:p w14:paraId="5986EDE5" w14:textId="77777777" w:rsidR="008D3A61" w:rsidRPr="00677521" w:rsidRDefault="008D3A61" w:rsidP="006046F4">
            <w:pPr>
              <w:suppressAutoHyphens/>
              <w:spacing w:line="276" w:lineRule="auto"/>
              <w:ind w:left="113"/>
              <w:jc w:val="center"/>
              <w:rPr>
                <w:iCs/>
                <w:sz w:val="24"/>
                <w:szCs w:val="24"/>
              </w:rPr>
            </w:pPr>
            <w:r w:rsidRPr="00677521">
              <w:rPr>
                <w:iCs/>
                <w:sz w:val="24"/>
                <w:szCs w:val="24"/>
              </w:rPr>
              <w:t>10</w:t>
            </w:r>
          </w:p>
        </w:tc>
      </w:tr>
      <w:tr w:rsidR="008D3A61" w:rsidRPr="00677521" w14:paraId="5C5CAE33" w14:textId="77777777" w:rsidTr="009F410E">
        <w:trPr>
          <w:trHeight w:val="489"/>
        </w:trPr>
        <w:tc>
          <w:tcPr>
            <w:tcW w:w="9356" w:type="dxa"/>
            <w:gridSpan w:val="2"/>
            <w:vAlign w:val="center"/>
          </w:tcPr>
          <w:p w14:paraId="3A474CDE" w14:textId="77777777" w:rsidR="008D3A61" w:rsidRPr="00677521" w:rsidRDefault="008D3A61" w:rsidP="006046F4">
            <w:pPr>
              <w:suppressAutoHyphens/>
              <w:spacing w:line="276" w:lineRule="auto"/>
              <w:ind w:left="113"/>
              <w:rPr>
                <w:iCs/>
                <w:sz w:val="24"/>
                <w:szCs w:val="24"/>
              </w:rPr>
            </w:pPr>
            <w:r w:rsidRPr="00677521">
              <w:rPr>
                <w:sz w:val="24"/>
                <w:szCs w:val="24"/>
              </w:rPr>
              <w:t>в т. ч.:</w:t>
            </w:r>
          </w:p>
        </w:tc>
      </w:tr>
      <w:tr w:rsidR="00436A5B" w:rsidRPr="00677521" w14:paraId="09D226CB" w14:textId="77777777" w:rsidTr="00E64F7C">
        <w:trPr>
          <w:trHeight w:val="491"/>
        </w:trPr>
        <w:tc>
          <w:tcPr>
            <w:tcW w:w="7513" w:type="dxa"/>
          </w:tcPr>
          <w:p w14:paraId="6A93B44A" w14:textId="77777777" w:rsidR="00436A5B" w:rsidRPr="00677521" w:rsidRDefault="00A4646F" w:rsidP="006046F4">
            <w:pPr>
              <w:pStyle w:val="TableParagraph"/>
              <w:spacing w:line="276" w:lineRule="auto"/>
              <w:ind w:left="113"/>
              <w:rPr>
                <w:sz w:val="24"/>
                <w:szCs w:val="24"/>
              </w:rPr>
            </w:pPr>
            <w:r w:rsidRPr="00677521">
              <w:rPr>
                <w:sz w:val="24"/>
                <w:szCs w:val="24"/>
              </w:rPr>
              <w:t>теоретическое обучение</w:t>
            </w:r>
          </w:p>
        </w:tc>
        <w:tc>
          <w:tcPr>
            <w:tcW w:w="1843" w:type="dxa"/>
          </w:tcPr>
          <w:p w14:paraId="3F786BF3" w14:textId="77777777" w:rsidR="00436A5B" w:rsidRPr="00677521" w:rsidRDefault="00A4646F" w:rsidP="006046F4">
            <w:pPr>
              <w:pStyle w:val="TableParagraph"/>
              <w:spacing w:line="276" w:lineRule="auto"/>
              <w:ind w:left="113"/>
              <w:jc w:val="center"/>
              <w:rPr>
                <w:sz w:val="24"/>
                <w:szCs w:val="24"/>
              </w:rPr>
            </w:pPr>
            <w:r w:rsidRPr="00677521">
              <w:rPr>
                <w:sz w:val="24"/>
                <w:szCs w:val="24"/>
              </w:rPr>
              <w:t>26</w:t>
            </w:r>
          </w:p>
        </w:tc>
      </w:tr>
      <w:tr w:rsidR="00436A5B" w:rsidRPr="00677521" w14:paraId="2E0CB520" w14:textId="77777777" w:rsidTr="00E64F7C">
        <w:trPr>
          <w:trHeight w:val="488"/>
        </w:trPr>
        <w:tc>
          <w:tcPr>
            <w:tcW w:w="7513" w:type="dxa"/>
          </w:tcPr>
          <w:p w14:paraId="5E26E13B" w14:textId="77777777" w:rsidR="00436A5B" w:rsidRPr="00677521" w:rsidRDefault="00A4646F" w:rsidP="006046F4">
            <w:pPr>
              <w:pStyle w:val="TableParagraph"/>
              <w:spacing w:line="276" w:lineRule="auto"/>
              <w:ind w:left="113"/>
              <w:rPr>
                <w:sz w:val="24"/>
                <w:szCs w:val="24"/>
              </w:rPr>
            </w:pPr>
            <w:r w:rsidRPr="00677521">
              <w:rPr>
                <w:sz w:val="24"/>
                <w:szCs w:val="24"/>
              </w:rPr>
              <w:t xml:space="preserve">практические занятия </w:t>
            </w:r>
          </w:p>
        </w:tc>
        <w:tc>
          <w:tcPr>
            <w:tcW w:w="1843" w:type="dxa"/>
          </w:tcPr>
          <w:p w14:paraId="149B8A13" w14:textId="77777777" w:rsidR="00436A5B" w:rsidRPr="00677521" w:rsidRDefault="00A4646F" w:rsidP="006046F4">
            <w:pPr>
              <w:pStyle w:val="TableParagraph"/>
              <w:spacing w:line="276" w:lineRule="auto"/>
              <w:ind w:left="113"/>
              <w:jc w:val="center"/>
              <w:rPr>
                <w:sz w:val="24"/>
                <w:szCs w:val="24"/>
              </w:rPr>
            </w:pPr>
            <w:r w:rsidRPr="00677521">
              <w:rPr>
                <w:sz w:val="24"/>
                <w:szCs w:val="24"/>
              </w:rPr>
              <w:t>10</w:t>
            </w:r>
          </w:p>
        </w:tc>
      </w:tr>
      <w:tr w:rsidR="00CB406F" w:rsidRPr="00677521" w14:paraId="136F9DBF" w14:textId="77777777" w:rsidTr="00E64F7C">
        <w:trPr>
          <w:trHeight w:val="489"/>
        </w:trPr>
        <w:tc>
          <w:tcPr>
            <w:tcW w:w="7513" w:type="dxa"/>
          </w:tcPr>
          <w:p w14:paraId="388D4546" w14:textId="77777777" w:rsidR="00CB406F" w:rsidRPr="00677521" w:rsidRDefault="00CB406F" w:rsidP="006046F4">
            <w:pPr>
              <w:pStyle w:val="TableParagraph"/>
              <w:spacing w:line="276" w:lineRule="auto"/>
              <w:ind w:left="113"/>
              <w:rPr>
                <w:sz w:val="24"/>
                <w:szCs w:val="24"/>
              </w:rPr>
            </w:pPr>
            <w:r w:rsidRPr="00677521">
              <w:rPr>
                <w:sz w:val="24"/>
                <w:szCs w:val="24"/>
              </w:rPr>
              <w:t>Самостоятельная работа</w:t>
            </w:r>
            <w:r w:rsidR="00721591" w:rsidRPr="00677521">
              <w:rPr>
                <w:rStyle w:val="aa"/>
                <w:sz w:val="24"/>
                <w:szCs w:val="24"/>
              </w:rPr>
              <w:footnoteReference w:id="32"/>
            </w:r>
          </w:p>
        </w:tc>
        <w:tc>
          <w:tcPr>
            <w:tcW w:w="1843" w:type="dxa"/>
          </w:tcPr>
          <w:p w14:paraId="1EA74E32" w14:textId="77777777" w:rsidR="00CB406F" w:rsidRPr="00677521" w:rsidRDefault="00CB406F" w:rsidP="006046F4">
            <w:pPr>
              <w:pStyle w:val="TableParagraph"/>
              <w:spacing w:line="276" w:lineRule="auto"/>
              <w:ind w:left="113"/>
              <w:jc w:val="center"/>
              <w:rPr>
                <w:sz w:val="24"/>
                <w:szCs w:val="24"/>
              </w:rPr>
            </w:pPr>
            <w:r w:rsidRPr="00677521">
              <w:rPr>
                <w:sz w:val="24"/>
                <w:szCs w:val="24"/>
              </w:rPr>
              <w:t>-</w:t>
            </w:r>
          </w:p>
        </w:tc>
      </w:tr>
      <w:tr w:rsidR="00CB406F" w:rsidRPr="00677521" w14:paraId="6A0A2662" w14:textId="77777777" w:rsidTr="00CB406F">
        <w:trPr>
          <w:trHeight w:val="491"/>
        </w:trPr>
        <w:tc>
          <w:tcPr>
            <w:tcW w:w="9356" w:type="dxa"/>
            <w:gridSpan w:val="2"/>
          </w:tcPr>
          <w:p w14:paraId="3C036A19" w14:textId="77777777" w:rsidR="00CB406F" w:rsidRPr="00677521" w:rsidRDefault="00CB406F" w:rsidP="006046F4">
            <w:pPr>
              <w:pStyle w:val="TableParagraph"/>
              <w:spacing w:line="276" w:lineRule="auto"/>
              <w:ind w:left="113"/>
              <w:rPr>
                <w:sz w:val="24"/>
                <w:szCs w:val="24"/>
              </w:rPr>
            </w:pPr>
            <w:r w:rsidRPr="00677521">
              <w:rPr>
                <w:b/>
                <w:sz w:val="24"/>
                <w:szCs w:val="24"/>
              </w:rPr>
              <w:t xml:space="preserve">Промежуточная аттестация проводится в форме </w:t>
            </w:r>
            <w:r w:rsidRPr="00677521">
              <w:rPr>
                <w:sz w:val="24"/>
                <w:szCs w:val="24"/>
              </w:rPr>
              <w:t>дифференцированного зачета</w:t>
            </w:r>
          </w:p>
        </w:tc>
      </w:tr>
    </w:tbl>
    <w:p w14:paraId="226F6D9F" w14:textId="77777777" w:rsidR="00436A5B" w:rsidRPr="00677521" w:rsidRDefault="00436A5B" w:rsidP="001915F4">
      <w:pPr>
        <w:pStyle w:val="a4"/>
        <w:rPr>
          <w:b/>
          <w:sz w:val="20"/>
        </w:rPr>
      </w:pPr>
    </w:p>
    <w:p w14:paraId="27CD3572" w14:textId="77777777" w:rsidR="00436A5B" w:rsidRPr="00677521" w:rsidRDefault="00436A5B" w:rsidP="001915F4">
      <w:pPr>
        <w:pStyle w:val="a4"/>
        <w:rPr>
          <w:b/>
          <w:sz w:val="20"/>
        </w:rPr>
      </w:pPr>
    </w:p>
    <w:p w14:paraId="0688113D" w14:textId="77777777" w:rsidR="00436A5B" w:rsidRPr="00677521" w:rsidRDefault="00436A5B" w:rsidP="001915F4">
      <w:pPr>
        <w:pStyle w:val="a4"/>
        <w:rPr>
          <w:b/>
          <w:sz w:val="20"/>
        </w:rPr>
      </w:pPr>
    </w:p>
    <w:p w14:paraId="2D09F4D4" w14:textId="77777777" w:rsidR="00436A5B" w:rsidRPr="00677521" w:rsidRDefault="00436A5B" w:rsidP="001915F4">
      <w:pPr>
        <w:pStyle w:val="a4"/>
        <w:rPr>
          <w:b/>
          <w:sz w:val="20"/>
        </w:rPr>
      </w:pPr>
    </w:p>
    <w:p w14:paraId="72022E2C" w14:textId="77777777" w:rsidR="00436A5B" w:rsidRPr="00677521" w:rsidRDefault="00436A5B" w:rsidP="001915F4">
      <w:pPr>
        <w:pStyle w:val="a4"/>
        <w:rPr>
          <w:b/>
          <w:sz w:val="20"/>
        </w:rPr>
      </w:pPr>
    </w:p>
    <w:p w14:paraId="58B240EC" w14:textId="77777777" w:rsidR="00436A5B" w:rsidRPr="00677521" w:rsidRDefault="00436A5B" w:rsidP="001915F4">
      <w:pPr>
        <w:pStyle w:val="a4"/>
        <w:rPr>
          <w:b/>
          <w:sz w:val="20"/>
        </w:rPr>
      </w:pPr>
    </w:p>
    <w:p w14:paraId="49719026" w14:textId="77777777" w:rsidR="00436A5B" w:rsidRPr="00677521" w:rsidRDefault="00436A5B" w:rsidP="001915F4">
      <w:pPr>
        <w:pStyle w:val="a4"/>
        <w:rPr>
          <w:b/>
          <w:sz w:val="20"/>
        </w:rPr>
      </w:pPr>
    </w:p>
    <w:p w14:paraId="24B3E9A8" w14:textId="77777777" w:rsidR="00436A5B" w:rsidRPr="00677521" w:rsidRDefault="00436A5B" w:rsidP="001915F4">
      <w:pPr>
        <w:pStyle w:val="a4"/>
        <w:rPr>
          <w:b/>
          <w:sz w:val="20"/>
        </w:rPr>
      </w:pPr>
    </w:p>
    <w:p w14:paraId="2517A26E" w14:textId="77777777" w:rsidR="00436A5B" w:rsidRPr="00677521" w:rsidRDefault="00436A5B" w:rsidP="001915F4">
      <w:pPr>
        <w:pStyle w:val="a4"/>
        <w:rPr>
          <w:b/>
          <w:sz w:val="20"/>
        </w:rPr>
      </w:pPr>
    </w:p>
    <w:p w14:paraId="16BF2BFB" w14:textId="77777777" w:rsidR="00436A5B" w:rsidRPr="00677521" w:rsidRDefault="00436A5B" w:rsidP="001915F4">
      <w:pPr>
        <w:pStyle w:val="a4"/>
        <w:rPr>
          <w:b/>
          <w:sz w:val="20"/>
        </w:rPr>
      </w:pPr>
    </w:p>
    <w:p w14:paraId="3F0703BE" w14:textId="77777777" w:rsidR="00436A5B" w:rsidRPr="00677521" w:rsidRDefault="00436A5B" w:rsidP="001915F4">
      <w:pPr>
        <w:pStyle w:val="a4"/>
        <w:rPr>
          <w:b/>
          <w:sz w:val="20"/>
        </w:rPr>
      </w:pPr>
    </w:p>
    <w:p w14:paraId="0B275569" w14:textId="77777777" w:rsidR="00436A5B" w:rsidRPr="00677521" w:rsidRDefault="00436A5B" w:rsidP="001915F4">
      <w:pPr>
        <w:pStyle w:val="a4"/>
        <w:rPr>
          <w:b/>
          <w:sz w:val="20"/>
        </w:rPr>
      </w:pPr>
    </w:p>
    <w:p w14:paraId="7F045842" w14:textId="77777777" w:rsidR="00436A5B" w:rsidRPr="00677521" w:rsidRDefault="00436A5B" w:rsidP="001915F4">
      <w:pPr>
        <w:pStyle w:val="a4"/>
        <w:rPr>
          <w:b/>
          <w:sz w:val="20"/>
        </w:rPr>
      </w:pPr>
    </w:p>
    <w:p w14:paraId="64BAE83E" w14:textId="77777777" w:rsidR="00436A5B" w:rsidRPr="00677521" w:rsidRDefault="00436A5B" w:rsidP="001915F4">
      <w:pPr>
        <w:pStyle w:val="a4"/>
        <w:rPr>
          <w:b/>
          <w:sz w:val="20"/>
        </w:rPr>
      </w:pPr>
    </w:p>
    <w:p w14:paraId="716C6D8F" w14:textId="77777777" w:rsidR="00436A5B" w:rsidRPr="00677521" w:rsidRDefault="00436A5B" w:rsidP="001915F4">
      <w:pPr>
        <w:ind w:left="222" w:right="223" w:firstLine="357"/>
        <w:jc w:val="both"/>
        <w:rPr>
          <w:sz w:val="20"/>
        </w:rPr>
      </w:pPr>
    </w:p>
    <w:p w14:paraId="67B3FB63" w14:textId="77777777" w:rsidR="00436A5B" w:rsidRPr="00677521" w:rsidRDefault="00436A5B" w:rsidP="001915F4">
      <w:pPr>
        <w:jc w:val="both"/>
        <w:rPr>
          <w:sz w:val="20"/>
        </w:rPr>
        <w:sectPr w:rsidR="00436A5B" w:rsidRPr="00677521" w:rsidSect="000F056A">
          <w:pgSz w:w="11910" w:h="16840"/>
          <w:pgMar w:top="1134" w:right="850" w:bottom="1134" w:left="1701" w:header="0" w:footer="1215" w:gutter="0"/>
          <w:cols w:space="720"/>
        </w:sectPr>
      </w:pPr>
    </w:p>
    <w:p w14:paraId="7EBFE94A" w14:textId="77777777" w:rsidR="00436A5B" w:rsidRPr="00677521" w:rsidRDefault="00A4646F" w:rsidP="006F0CD0">
      <w:pPr>
        <w:pStyle w:val="a6"/>
        <w:numPr>
          <w:ilvl w:val="1"/>
          <w:numId w:val="33"/>
        </w:numPr>
        <w:ind w:left="1008" w:hanging="421"/>
        <w:rPr>
          <w:b/>
          <w:sz w:val="24"/>
        </w:rPr>
      </w:pPr>
      <w:r w:rsidRPr="00677521">
        <w:rPr>
          <w:b/>
          <w:sz w:val="24"/>
        </w:rPr>
        <w:lastRenderedPageBreak/>
        <w:t>Тематический план и содержание учебной дисциплины</w:t>
      </w:r>
    </w:p>
    <w:p w14:paraId="2365C467" w14:textId="77777777" w:rsidR="00436A5B" w:rsidRPr="00677521" w:rsidRDefault="00436A5B" w:rsidP="001915F4">
      <w:pPr>
        <w:pStyle w:val="a4"/>
        <w:rPr>
          <w:b/>
        </w:rPr>
      </w:pPr>
    </w:p>
    <w:tbl>
      <w:tblPr>
        <w:tblStyle w:val="TableNormal"/>
        <w:tblW w:w="14175" w:type="dxa"/>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39"/>
        <w:gridCol w:w="8789"/>
        <w:gridCol w:w="992"/>
        <w:gridCol w:w="2055"/>
      </w:tblGrid>
      <w:tr w:rsidR="00436A5B" w:rsidRPr="00677521" w14:paraId="3737EEBA" w14:textId="77777777" w:rsidTr="00D64912">
        <w:tc>
          <w:tcPr>
            <w:tcW w:w="2339" w:type="dxa"/>
            <w:tcMar>
              <w:top w:w="57" w:type="dxa"/>
              <w:left w:w="57" w:type="dxa"/>
              <w:bottom w:w="57" w:type="dxa"/>
              <w:right w:w="57" w:type="dxa"/>
            </w:tcMar>
          </w:tcPr>
          <w:p w14:paraId="122C7B76" w14:textId="77777777" w:rsidR="00436A5B" w:rsidRPr="00677521" w:rsidRDefault="00A4646F" w:rsidP="00047DC5">
            <w:pPr>
              <w:pStyle w:val="TableParagraph"/>
              <w:jc w:val="center"/>
              <w:rPr>
                <w:b/>
                <w:sz w:val="24"/>
              </w:rPr>
            </w:pPr>
            <w:r w:rsidRPr="00677521">
              <w:rPr>
                <w:b/>
                <w:sz w:val="24"/>
              </w:rPr>
              <w:t>Наименование разделов и тем</w:t>
            </w:r>
          </w:p>
        </w:tc>
        <w:tc>
          <w:tcPr>
            <w:tcW w:w="8789" w:type="dxa"/>
            <w:tcMar>
              <w:top w:w="57" w:type="dxa"/>
              <w:left w:w="57" w:type="dxa"/>
              <w:bottom w:w="57" w:type="dxa"/>
              <w:right w:w="57" w:type="dxa"/>
            </w:tcMar>
          </w:tcPr>
          <w:p w14:paraId="4F8921C0" w14:textId="77777777" w:rsidR="00436A5B" w:rsidRPr="00677521" w:rsidRDefault="00A4646F" w:rsidP="00047DC5">
            <w:pPr>
              <w:pStyle w:val="TableParagraph"/>
              <w:jc w:val="center"/>
              <w:rPr>
                <w:b/>
                <w:sz w:val="24"/>
              </w:rPr>
            </w:pPr>
            <w:r w:rsidRPr="00677521">
              <w:rPr>
                <w:b/>
                <w:sz w:val="24"/>
              </w:rPr>
              <w:t>Содержание учебного материала и формы организации деятельности обучающихся</w:t>
            </w:r>
          </w:p>
        </w:tc>
        <w:tc>
          <w:tcPr>
            <w:tcW w:w="992" w:type="dxa"/>
            <w:tcMar>
              <w:top w:w="57" w:type="dxa"/>
              <w:left w:w="57" w:type="dxa"/>
              <w:bottom w:w="57" w:type="dxa"/>
              <w:right w:w="57" w:type="dxa"/>
            </w:tcMar>
          </w:tcPr>
          <w:p w14:paraId="5AE0B251" w14:textId="77777777" w:rsidR="00436A5B" w:rsidRPr="00677521" w:rsidRDefault="00A4646F" w:rsidP="00047DC5">
            <w:pPr>
              <w:pStyle w:val="TableParagraph"/>
              <w:jc w:val="center"/>
              <w:rPr>
                <w:b/>
                <w:sz w:val="24"/>
              </w:rPr>
            </w:pPr>
            <w:r w:rsidRPr="00677521">
              <w:rPr>
                <w:b/>
                <w:sz w:val="24"/>
              </w:rPr>
              <w:t xml:space="preserve">Объем </w:t>
            </w:r>
            <w:r w:rsidR="006046F4" w:rsidRPr="00677521">
              <w:rPr>
                <w:b/>
                <w:sz w:val="24"/>
              </w:rPr>
              <w:t>в часах</w:t>
            </w:r>
          </w:p>
        </w:tc>
        <w:tc>
          <w:tcPr>
            <w:tcW w:w="2055" w:type="dxa"/>
            <w:tcMar>
              <w:top w:w="57" w:type="dxa"/>
              <w:left w:w="57" w:type="dxa"/>
              <w:bottom w:w="57" w:type="dxa"/>
              <w:right w:w="57" w:type="dxa"/>
            </w:tcMar>
          </w:tcPr>
          <w:p w14:paraId="7925B905" w14:textId="77777777" w:rsidR="00436A5B" w:rsidRPr="00677521" w:rsidRDefault="006046F4" w:rsidP="00047DC5">
            <w:pPr>
              <w:pStyle w:val="TableParagraph"/>
              <w:jc w:val="center"/>
              <w:rPr>
                <w:b/>
                <w:sz w:val="24"/>
              </w:rPr>
            </w:pPr>
            <w:r w:rsidRPr="00677521">
              <w:rPr>
                <w:b/>
                <w:bCs/>
              </w:rPr>
              <w:t>Коды компетенций и личностных результатов</w:t>
            </w:r>
            <w:r w:rsidRPr="00677521">
              <w:rPr>
                <w:rStyle w:val="aa"/>
                <w:b/>
                <w:bCs/>
              </w:rPr>
              <w:footnoteReference w:id="33"/>
            </w:r>
            <w:r w:rsidRPr="00677521">
              <w:rPr>
                <w:b/>
                <w:bCs/>
              </w:rPr>
              <w:t>, формированию которых способствует элемент программы</w:t>
            </w:r>
          </w:p>
        </w:tc>
      </w:tr>
      <w:tr w:rsidR="00436A5B" w:rsidRPr="00677521" w14:paraId="041F2DA6" w14:textId="77777777" w:rsidTr="00D64912">
        <w:tc>
          <w:tcPr>
            <w:tcW w:w="2339" w:type="dxa"/>
            <w:tcMar>
              <w:top w:w="57" w:type="dxa"/>
              <w:left w:w="57" w:type="dxa"/>
              <w:bottom w:w="57" w:type="dxa"/>
              <w:right w:w="57" w:type="dxa"/>
            </w:tcMar>
          </w:tcPr>
          <w:p w14:paraId="77CE1D6C" w14:textId="77777777" w:rsidR="00436A5B" w:rsidRPr="00677521" w:rsidRDefault="00A4646F" w:rsidP="001915F4">
            <w:pPr>
              <w:pStyle w:val="TableParagraph"/>
              <w:jc w:val="center"/>
              <w:rPr>
                <w:b/>
                <w:sz w:val="24"/>
              </w:rPr>
            </w:pPr>
            <w:r w:rsidRPr="00677521">
              <w:rPr>
                <w:b/>
                <w:sz w:val="24"/>
              </w:rPr>
              <w:t>1</w:t>
            </w:r>
          </w:p>
        </w:tc>
        <w:tc>
          <w:tcPr>
            <w:tcW w:w="8789" w:type="dxa"/>
            <w:tcMar>
              <w:top w:w="57" w:type="dxa"/>
              <w:left w:w="57" w:type="dxa"/>
              <w:bottom w:w="57" w:type="dxa"/>
              <w:right w:w="57" w:type="dxa"/>
            </w:tcMar>
          </w:tcPr>
          <w:p w14:paraId="394BBFDB" w14:textId="77777777" w:rsidR="00436A5B" w:rsidRPr="00677521" w:rsidRDefault="00A4646F" w:rsidP="001915F4">
            <w:pPr>
              <w:pStyle w:val="TableParagraph"/>
              <w:jc w:val="center"/>
              <w:rPr>
                <w:b/>
                <w:sz w:val="24"/>
              </w:rPr>
            </w:pPr>
            <w:r w:rsidRPr="00677521">
              <w:rPr>
                <w:b/>
                <w:sz w:val="24"/>
              </w:rPr>
              <w:t>2</w:t>
            </w:r>
          </w:p>
        </w:tc>
        <w:tc>
          <w:tcPr>
            <w:tcW w:w="992" w:type="dxa"/>
            <w:tcMar>
              <w:top w:w="57" w:type="dxa"/>
              <w:left w:w="57" w:type="dxa"/>
              <w:bottom w:w="57" w:type="dxa"/>
              <w:right w:w="57" w:type="dxa"/>
            </w:tcMar>
          </w:tcPr>
          <w:p w14:paraId="2A0C05B5" w14:textId="77777777" w:rsidR="00436A5B" w:rsidRPr="00677521" w:rsidRDefault="00A4646F" w:rsidP="001915F4">
            <w:pPr>
              <w:pStyle w:val="TableParagraph"/>
              <w:jc w:val="center"/>
              <w:rPr>
                <w:b/>
                <w:sz w:val="24"/>
              </w:rPr>
            </w:pPr>
            <w:r w:rsidRPr="00677521">
              <w:rPr>
                <w:b/>
                <w:sz w:val="24"/>
              </w:rPr>
              <w:t>3</w:t>
            </w:r>
          </w:p>
        </w:tc>
        <w:tc>
          <w:tcPr>
            <w:tcW w:w="2055" w:type="dxa"/>
            <w:tcMar>
              <w:top w:w="57" w:type="dxa"/>
              <w:left w:w="57" w:type="dxa"/>
              <w:bottom w:w="57" w:type="dxa"/>
              <w:right w:w="57" w:type="dxa"/>
            </w:tcMar>
          </w:tcPr>
          <w:p w14:paraId="2A43BFBB" w14:textId="77777777" w:rsidR="00436A5B" w:rsidRPr="00677521" w:rsidRDefault="00A4646F" w:rsidP="001915F4">
            <w:pPr>
              <w:pStyle w:val="TableParagraph"/>
              <w:jc w:val="center"/>
              <w:rPr>
                <w:b/>
                <w:sz w:val="24"/>
              </w:rPr>
            </w:pPr>
            <w:r w:rsidRPr="00677521">
              <w:rPr>
                <w:b/>
                <w:sz w:val="24"/>
              </w:rPr>
              <w:t>4</w:t>
            </w:r>
          </w:p>
        </w:tc>
      </w:tr>
      <w:tr w:rsidR="00436A5B" w:rsidRPr="00677521" w14:paraId="5D23C206" w14:textId="77777777" w:rsidTr="00D64912">
        <w:tc>
          <w:tcPr>
            <w:tcW w:w="2339" w:type="dxa"/>
            <w:vMerge w:val="restart"/>
            <w:tcMar>
              <w:top w:w="57" w:type="dxa"/>
              <w:left w:w="57" w:type="dxa"/>
              <w:bottom w:w="57" w:type="dxa"/>
              <w:right w:w="57" w:type="dxa"/>
            </w:tcMar>
          </w:tcPr>
          <w:p w14:paraId="3B26DC12" w14:textId="77777777" w:rsidR="00436A5B" w:rsidRPr="00677521" w:rsidRDefault="00A4646F" w:rsidP="001915F4">
            <w:pPr>
              <w:pStyle w:val="TableParagraph"/>
              <w:rPr>
                <w:b/>
                <w:sz w:val="24"/>
              </w:rPr>
            </w:pPr>
            <w:r w:rsidRPr="00677521">
              <w:rPr>
                <w:b/>
                <w:sz w:val="24"/>
              </w:rPr>
              <w:t>Введение</w:t>
            </w:r>
          </w:p>
        </w:tc>
        <w:tc>
          <w:tcPr>
            <w:tcW w:w="8789" w:type="dxa"/>
            <w:tcMar>
              <w:top w:w="57" w:type="dxa"/>
              <w:left w:w="57" w:type="dxa"/>
              <w:bottom w:w="57" w:type="dxa"/>
              <w:right w:w="57" w:type="dxa"/>
            </w:tcMar>
          </w:tcPr>
          <w:p w14:paraId="5CD5832B" w14:textId="77777777" w:rsidR="00436A5B" w:rsidRPr="00677521" w:rsidRDefault="00A4646F" w:rsidP="001915F4">
            <w:pPr>
              <w:pStyle w:val="TableParagraph"/>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tcPr>
          <w:p w14:paraId="0615E04B" w14:textId="77777777" w:rsidR="00436A5B" w:rsidRPr="00677521" w:rsidRDefault="00A4646F" w:rsidP="001915F4">
            <w:pPr>
              <w:pStyle w:val="TableParagraph"/>
              <w:jc w:val="center"/>
              <w:rPr>
                <w:b/>
                <w:sz w:val="24"/>
              </w:rPr>
            </w:pPr>
            <w:r w:rsidRPr="00677521">
              <w:rPr>
                <w:b/>
                <w:sz w:val="24"/>
              </w:rPr>
              <w:t>2</w:t>
            </w:r>
          </w:p>
        </w:tc>
        <w:tc>
          <w:tcPr>
            <w:tcW w:w="2055" w:type="dxa"/>
            <w:vMerge w:val="restart"/>
            <w:tcMar>
              <w:top w:w="57" w:type="dxa"/>
              <w:left w:w="57" w:type="dxa"/>
              <w:bottom w:w="57" w:type="dxa"/>
              <w:right w:w="57" w:type="dxa"/>
            </w:tcMar>
          </w:tcPr>
          <w:p w14:paraId="104A3E4B" w14:textId="77777777" w:rsidR="00047DC5" w:rsidRPr="00677521" w:rsidRDefault="00A4646F" w:rsidP="001915F4">
            <w:pPr>
              <w:pStyle w:val="TableParagraph"/>
              <w:jc w:val="center"/>
              <w:rPr>
                <w:sz w:val="24"/>
              </w:rPr>
            </w:pPr>
            <w:r w:rsidRPr="00677521">
              <w:rPr>
                <w:sz w:val="24"/>
              </w:rPr>
              <w:t xml:space="preserve">ОК </w:t>
            </w:r>
            <w:r w:rsidR="00047DC5" w:rsidRPr="00677521">
              <w:rPr>
                <w:sz w:val="24"/>
              </w:rPr>
              <w:t>0</w:t>
            </w:r>
            <w:r w:rsidRPr="00677521">
              <w:rPr>
                <w:sz w:val="24"/>
              </w:rPr>
              <w:t>1-</w:t>
            </w:r>
            <w:r w:rsidR="00047DC5" w:rsidRPr="00677521">
              <w:rPr>
                <w:sz w:val="24"/>
              </w:rPr>
              <w:t>0</w:t>
            </w:r>
            <w:r w:rsidRPr="00677521">
              <w:rPr>
                <w:sz w:val="24"/>
              </w:rPr>
              <w:t xml:space="preserve">7, </w:t>
            </w:r>
          </w:p>
          <w:p w14:paraId="0B447AB2" w14:textId="77777777" w:rsidR="00436A5B" w:rsidRPr="00677521" w:rsidRDefault="00A4646F" w:rsidP="00047DC5">
            <w:pPr>
              <w:pStyle w:val="TableParagraph"/>
              <w:jc w:val="center"/>
              <w:rPr>
                <w:sz w:val="24"/>
              </w:rPr>
            </w:pPr>
            <w:r w:rsidRPr="00677521">
              <w:rPr>
                <w:sz w:val="24"/>
              </w:rPr>
              <w:t>ОК</w:t>
            </w:r>
            <w:r w:rsidR="00047DC5" w:rsidRPr="00677521">
              <w:rPr>
                <w:sz w:val="24"/>
              </w:rPr>
              <w:t xml:space="preserve"> 09</w:t>
            </w:r>
            <w:r w:rsidRPr="00677521">
              <w:rPr>
                <w:sz w:val="24"/>
              </w:rPr>
              <w:t>,</w:t>
            </w:r>
            <w:r w:rsidR="00047DC5" w:rsidRPr="00677521">
              <w:rPr>
                <w:sz w:val="24"/>
              </w:rPr>
              <w:t xml:space="preserve"> ОК </w:t>
            </w:r>
            <w:r w:rsidRPr="00677521">
              <w:rPr>
                <w:sz w:val="24"/>
              </w:rPr>
              <w:t>10</w:t>
            </w:r>
          </w:p>
        </w:tc>
      </w:tr>
      <w:tr w:rsidR="00436A5B" w:rsidRPr="00677521" w14:paraId="7B61B87F" w14:textId="77777777" w:rsidTr="00D64912">
        <w:tc>
          <w:tcPr>
            <w:tcW w:w="2339" w:type="dxa"/>
            <w:vMerge/>
            <w:tcBorders>
              <w:top w:val="nil"/>
            </w:tcBorders>
            <w:tcMar>
              <w:top w:w="57" w:type="dxa"/>
              <w:left w:w="57" w:type="dxa"/>
              <w:bottom w:w="57" w:type="dxa"/>
              <w:right w:w="57" w:type="dxa"/>
            </w:tcMar>
          </w:tcPr>
          <w:p w14:paraId="3FD74555"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408BAFF6" w14:textId="77777777" w:rsidR="00436A5B" w:rsidRPr="00677521" w:rsidRDefault="00A4646F" w:rsidP="001915F4">
            <w:pPr>
              <w:pStyle w:val="TableParagraph"/>
              <w:rPr>
                <w:sz w:val="24"/>
              </w:rPr>
            </w:pPr>
            <w:r w:rsidRPr="00677521">
              <w:rPr>
                <w:b/>
                <w:sz w:val="24"/>
              </w:rPr>
              <w:t xml:space="preserve">1. </w:t>
            </w:r>
            <w:r w:rsidRPr="00677521">
              <w:rPr>
                <w:sz w:val="24"/>
              </w:rPr>
              <w:t>Основные понятия в области охраны труда. Предмет, цели и задачи дисциплины. Межпредметные связи с другими дисциплинами. Роль знаний по охране труда в профессиональной деятельности. Состояние охраны труда в отрасли</w:t>
            </w:r>
          </w:p>
        </w:tc>
        <w:tc>
          <w:tcPr>
            <w:tcW w:w="992" w:type="dxa"/>
            <w:vMerge/>
            <w:tcBorders>
              <w:top w:val="nil"/>
            </w:tcBorders>
            <w:tcMar>
              <w:top w:w="57" w:type="dxa"/>
              <w:left w:w="57" w:type="dxa"/>
              <w:bottom w:w="57" w:type="dxa"/>
              <w:right w:w="57" w:type="dxa"/>
            </w:tcMar>
          </w:tcPr>
          <w:p w14:paraId="49EA414A"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3AD79451" w14:textId="77777777" w:rsidR="00436A5B" w:rsidRPr="00677521" w:rsidRDefault="00436A5B" w:rsidP="001915F4">
            <w:pPr>
              <w:rPr>
                <w:sz w:val="2"/>
                <w:szCs w:val="2"/>
              </w:rPr>
            </w:pPr>
          </w:p>
        </w:tc>
      </w:tr>
      <w:tr w:rsidR="00436A5B" w:rsidRPr="00677521" w14:paraId="5BD8027F" w14:textId="77777777" w:rsidTr="00D64912">
        <w:tc>
          <w:tcPr>
            <w:tcW w:w="2339" w:type="dxa"/>
            <w:tcMar>
              <w:top w:w="57" w:type="dxa"/>
              <w:left w:w="57" w:type="dxa"/>
              <w:bottom w:w="57" w:type="dxa"/>
              <w:right w:w="57" w:type="dxa"/>
            </w:tcMar>
          </w:tcPr>
          <w:p w14:paraId="6EEFCE81" w14:textId="77777777" w:rsidR="00436A5B" w:rsidRPr="00677521" w:rsidRDefault="00A4646F" w:rsidP="001915F4">
            <w:pPr>
              <w:pStyle w:val="TableParagraph"/>
              <w:rPr>
                <w:b/>
                <w:sz w:val="24"/>
              </w:rPr>
            </w:pPr>
            <w:r w:rsidRPr="00677521">
              <w:rPr>
                <w:b/>
                <w:sz w:val="24"/>
              </w:rPr>
              <w:t>Раздел 1</w:t>
            </w:r>
          </w:p>
        </w:tc>
        <w:tc>
          <w:tcPr>
            <w:tcW w:w="8789" w:type="dxa"/>
            <w:tcMar>
              <w:top w:w="57" w:type="dxa"/>
              <w:left w:w="57" w:type="dxa"/>
              <w:bottom w:w="57" w:type="dxa"/>
              <w:right w:w="57" w:type="dxa"/>
            </w:tcMar>
          </w:tcPr>
          <w:p w14:paraId="00D21A23" w14:textId="77777777" w:rsidR="00436A5B" w:rsidRPr="00677521" w:rsidRDefault="00A4646F" w:rsidP="001915F4">
            <w:pPr>
              <w:pStyle w:val="TableParagraph"/>
              <w:rPr>
                <w:b/>
                <w:sz w:val="24"/>
              </w:rPr>
            </w:pPr>
            <w:r w:rsidRPr="00677521">
              <w:rPr>
                <w:b/>
                <w:sz w:val="24"/>
              </w:rPr>
              <w:t>Нормативно правовая база охраны труда</w:t>
            </w:r>
          </w:p>
        </w:tc>
        <w:tc>
          <w:tcPr>
            <w:tcW w:w="992" w:type="dxa"/>
            <w:tcMar>
              <w:top w:w="57" w:type="dxa"/>
              <w:left w:w="57" w:type="dxa"/>
              <w:bottom w:w="57" w:type="dxa"/>
              <w:right w:w="57" w:type="dxa"/>
            </w:tcMar>
          </w:tcPr>
          <w:p w14:paraId="17415A27" w14:textId="77777777" w:rsidR="00436A5B" w:rsidRPr="00677521" w:rsidRDefault="00A4646F" w:rsidP="001915F4">
            <w:pPr>
              <w:pStyle w:val="TableParagraph"/>
              <w:jc w:val="center"/>
              <w:rPr>
                <w:b/>
                <w:sz w:val="24"/>
              </w:rPr>
            </w:pPr>
            <w:r w:rsidRPr="00677521">
              <w:rPr>
                <w:b/>
                <w:sz w:val="24"/>
              </w:rPr>
              <w:t>12</w:t>
            </w:r>
          </w:p>
        </w:tc>
        <w:tc>
          <w:tcPr>
            <w:tcW w:w="2055" w:type="dxa"/>
            <w:tcMar>
              <w:top w:w="57" w:type="dxa"/>
              <w:left w:w="57" w:type="dxa"/>
              <w:bottom w:w="57" w:type="dxa"/>
              <w:right w:w="57" w:type="dxa"/>
            </w:tcMar>
          </w:tcPr>
          <w:p w14:paraId="412C4ECE" w14:textId="77777777" w:rsidR="00436A5B" w:rsidRPr="00677521" w:rsidRDefault="00436A5B" w:rsidP="001915F4">
            <w:pPr>
              <w:pStyle w:val="TableParagraph"/>
              <w:rPr>
                <w:sz w:val="20"/>
              </w:rPr>
            </w:pPr>
          </w:p>
        </w:tc>
      </w:tr>
      <w:tr w:rsidR="00436A5B" w:rsidRPr="00677521" w14:paraId="5DD46CDE" w14:textId="77777777" w:rsidTr="00D64912">
        <w:tc>
          <w:tcPr>
            <w:tcW w:w="2339" w:type="dxa"/>
            <w:vMerge w:val="restart"/>
            <w:tcMar>
              <w:top w:w="57" w:type="dxa"/>
              <w:left w:w="57" w:type="dxa"/>
              <w:bottom w:w="57" w:type="dxa"/>
              <w:right w:w="57" w:type="dxa"/>
            </w:tcMar>
          </w:tcPr>
          <w:p w14:paraId="08E4B993" w14:textId="77777777" w:rsidR="00436A5B" w:rsidRPr="00677521" w:rsidRDefault="00A4646F" w:rsidP="001915F4">
            <w:pPr>
              <w:pStyle w:val="TableParagraph"/>
              <w:rPr>
                <w:b/>
                <w:sz w:val="24"/>
              </w:rPr>
            </w:pPr>
            <w:r w:rsidRPr="00677521">
              <w:rPr>
                <w:b/>
                <w:sz w:val="24"/>
              </w:rPr>
              <w:t>Тема 1.1</w:t>
            </w:r>
          </w:p>
          <w:p w14:paraId="49B00468" w14:textId="77777777" w:rsidR="00436A5B" w:rsidRPr="00677521" w:rsidRDefault="00A4646F" w:rsidP="001915F4">
            <w:pPr>
              <w:pStyle w:val="TableParagraph"/>
              <w:rPr>
                <w:b/>
                <w:sz w:val="24"/>
              </w:rPr>
            </w:pPr>
            <w:r w:rsidRPr="00677521">
              <w:rPr>
                <w:b/>
                <w:sz w:val="24"/>
              </w:rPr>
              <w:t>Законодательство в области охраны труда</w:t>
            </w:r>
          </w:p>
        </w:tc>
        <w:tc>
          <w:tcPr>
            <w:tcW w:w="8789" w:type="dxa"/>
            <w:tcMar>
              <w:top w:w="57" w:type="dxa"/>
              <w:left w:w="57" w:type="dxa"/>
              <w:bottom w:w="57" w:type="dxa"/>
              <w:right w:w="57" w:type="dxa"/>
            </w:tcMar>
          </w:tcPr>
          <w:p w14:paraId="00A5F8FB" w14:textId="77777777" w:rsidR="00436A5B" w:rsidRPr="00677521" w:rsidRDefault="00A4646F" w:rsidP="001915F4">
            <w:pPr>
              <w:pStyle w:val="TableParagraph"/>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tcPr>
          <w:p w14:paraId="7A4D5793" w14:textId="77777777" w:rsidR="00436A5B" w:rsidRPr="00677521" w:rsidRDefault="00A4646F" w:rsidP="001915F4">
            <w:pPr>
              <w:pStyle w:val="TableParagraph"/>
              <w:jc w:val="center"/>
              <w:rPr>
                <w:b/>
                <w:sz w:val="24"/>
              </w:rPr>
            </w:pPr>
            <w:r w:rsidRPr="00677521">
              <w:rPr>
                <w:b/>
                <w:sz w:val="24"/>
              </w:rPr>
              <w:t>4</w:t>
            </w:r>
          </w:p>
        </w:tc>
        <w:tc>
          <w:tcPr>
            <w:tcW w:w="2055" w:type="dxa"/>
            <w:vMerge w:val="restart"/>
            <w:tcMar>
              <w:top w:w="57" w:type="dxa"/>
              <w:left w:w="57" w:type="dxa"/>
              <w:bottom w:w="57" w:type="dxa"/>
              <w:right w:w="57" w:type="dxa"/>
            </w:tcMar>
          </w:tcPr>
          <w:p w14:paraId="04258A8F" w14:textId="77777777" w:rsidR="00D64912" w:rsidRPr="00677521" w:rsidRDefault="00D64912" w:rsidP="00D64912">
            <w:pPr>
              <w:pStyle w:val="TableParagraph"/>
              <w:jc w:val="center"/>
              <w:rPr>
                <w:sz w:val="24"/>
              </w:rPr>
            </w:pPr>
            <w:r w:rsidRPr="00677521">
              <w:rPr>
                <w:sz w:val="24"/>
              </w:rPr>
              <w:t xml:space="preserve">ОК 01-07, </w:t>
            </w:r>
          </w:p>
          <w:p w14:paraId="2F413B09" w14:textId="77777777" w:rsidR="00436A5B" w:rsidRPr="00677521" w:rsidRDefault="00D64912" w:rsidP="00D64912">
            <w:pPr>
              <w:pStyle w:val="TableParagraph"/>
              <w:jc w:val="center"/>
              <w:rPr>
                <w:b/>
                <w:sz w:val="24"/>
              </w:rPr>
            </w:pPr>
            <w:r w:rsidRPr="00677521">
              <w:rPr>
                <w:sz w:val="24"/>
              </w:rPr>
              <w:t>ОК 09, ОК 10</w:t>
            </w:r>
          </w:p>
          <w:p w14:paraId="74828CC0" w14:textId="77777777" w:rsidR="00436A5B" w:rsidRPr="00677521" w:rsidRDefault="00A4646F" w:rsidP="001915F4">
            <w:pPr>
              <w:pStyle w:val="TableParagraph"/>
              <w:jc w:val="center"/>
              <w:rPr>
                <w:sz w:val="24"/>
              </w:rPr>
            </w:pPr>
            <w:r w:rsidRPr="00677521">
              <w:rPr>
                <w:sz w:val="24"/>
              </w:rPr>
              <w:t>ПК 1.1-1.5</w:t>
            </w:r>
          </w:p>
          <w:p w14:paraId="4F5EA2B3" w14:textId="77777777" w:rsidR="00436A5B" w:rsidRPr="00677521" w:rsidRDefault="00A4646F" w:rsidP="001915F4">
            <w:pPr>
              <w:pStyle w:val="TableParagraph"/>
              <w:jc w:val="center"/>
              <w:rPr>
                <w:sz w:val="24"/>
              </w:rPr>
            </w:pPr>
            <w:r w:rsidRPr="00677521">
              <w:rPr>
                <w:sz w:val="24"/>
              </w:rPr>
              <w:t>ПК 2.1-2.8</w:t>
            </w:r>
          </w:p>
          <w:p w14:paraId="7C949E17" w14:textId="77777777" w:rsidR="00436A5B" w:rsidRPr="00677521" w:rsidRDefault="00A4646F" w:rsidP="001915F4">
            <w:pPr>
              <w:pStyle w:val="TableParagraph"/>
              <w:jc w:val="center"/>
              <w:rPr>
                <w:sz w:val="24"/>
              </w:rPr>
            </w:pPr>
            <w:r w:rsidRPr="00677521">
              <w:rPr>
                <w:sz w:val="24"/>
              </w:rPr>
              <w:t>ПК 3.1-3.</w:t>
            </w:r>
            <w:r w:rsidR="00D64912" w:rsidRPr="00677521">
              <w:rPr>
                <w:sz w:val="24"/>
              </w:rPr>
              <w:t>5</w:t>
            </w:r>
          </w:p>
          <w:p w14:paraId="6C81DC3A" w14:textId="77777777" w:rsidR="00436A5B" w:rsidRPr="00677521" w:rsidRDefault="00A4646F" w:rsidP="001915F4">
            <w:pPr>
              <w:pStyle w:val="TableParagraph"/>
              <w:jc w:val="center"/>
              <w:rPr>
                <w:sz w:val="24"/>
              </w:rPr>
            </w:pPr>
            <w:r w:rsidRPr="00677521">
              <w:rPr>
                <w:sz w:val="24"/>
              </w:rPr>
              <w:t>ПК 4.1-4.5</w:t>
            </w:r>
          </w:p>
          <w:p w14:paraId="4CEA9149" w14:textId="77777777" w:rsidR="00436A5B" w:rsidRPr="00677521" w:rsidRDefault="00A4646F" w:rsidP="001915F4">
            <w:pPr>
              <w:pStyle w:val="TableParagraph"/>
              <w:jc w:val="center"/>
              <w:rPr>
                <w:b/>
                <w:sz w:val="24"/>
              </w:rPr>
            </w:pPr>
            <w:r w:rsidRPr="00677521">
              <w:rPr>
                <w:sz w:val="24"/>
              </w:rPr>
              <w:t>ПК 5.1-5.5</w:t>
            </w:r>
          </w:p>
        </w:tc>
      </w:tr>
      <w:tr w:rsidR="00436A5B" w:rsidRPr="00677521" w14:paraId="27516E47" w14:textId="77777777" w:rsidTr="00D64912">
        <w:tc>
          <w:tcPr>
            <w:tcW w:w="2339" w:type="dxa"/>
            <w:vMerge/>
            <w:tcBorders>
              <w:top w:val="nil"/>
            </w:tcBorders>
            <w:tcMar>
              <w:top w:w="57" w:type="dxa"/>
              <w:left w:w="57" w:type="dxa"/>
              <w:bottom w:w="57" w:type="dxa"/>
              <w:right w:w="57" w:type="dxa"/>
            </w:tcMar>
          </w:tcPr>
          <w:p w14:paraId="39616833"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68E7476A" w14:textId="77777777" w:rsidR="00436A5B" w:rsidRPr="00677521" w:rsidRDefault="00A4646F" w:rsidP="001915F4">
            <w:pPr>
              <w:pStyle w:val="TableParagraph"/>
              <w:rPr>
                <w:sz w:val="24"/>
              </w:rPr>
            </w:pPr>
            <w:r w:rsidRPr="00677521">
              <w:rPr>
                <w:b/>
                <w:sz w:val="24"/>
              </w:rPr>
              <w:t xml:space="preserve">1. </w:t>
            </w:r>
            <w:r w:rsidRPr="00677521">
              <w:rPr>
                <w:sz w:val="24"/>
              </w:rPr>
              <w:t>Нормативно-правовая база охраны труда: понятие, назначение. Федеральные законы в области охраны труда: Конституция Российской Федерации, «Об основах охраны труда в Российской Федерации», Трудовой кодекс Российской Федерации (гл. 33-36). Основные нормы, регламентирующие этими законами, сферами их применения</w:t>
            </w:r>
          </w:p>
        </w:tc>
        <w:tc>
          <w:tcPr>
            <w:tcW w:w="992" w:type="dxa"/>
            <w:vMerge/>
            <w:tcBorders>
              <w:top w:val="nil"/>
            </w:tcBorders>
            <w:tcMar>
              <w:top w:w="57" w:type="dxa"/>
              <w:left w:w="57" w:type="dxa"/>
              <w:bottom w:w="57" w:type="dxa"/>
              <w:right w:w="57" w:type="dxa"/>
            </w:tcMar>
          </w:tcPr>
          <w:p w14:paraId="0BAB9403"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5059FD26" w14:textId="77777777" w:rsidR="00436A5B" w:rsidRPr="00677521" w:rsidRDefault="00436A5B" w:rsidP="001915F4">
            <w:pPr>
              <w:rPr>
                <w:sz w:val="2"/>
                <w:szCs w:val="2"/>
              </w:rPr>
            </w:pPr>
          </w:p>
        </w:tc>
      </w:tr>
      <w:tr w:rsidR="00436A5B" w:rsidRPr="00677521" w14:paraId="57A9191F" w14:textId="77777777" w:rsidTr="00D64912">
        <w:tc>
          <w:tcPr>
            <w:tcW w:w="2339" w:type="dxa"/>
            <w:vMerge/>
            <w:tcBorders>
              <w:top w:val="nil"/>
            </w:tcBorders>
            <w:tcMar>
              <w:top w:w="57" w:type="dxa"/>
              <w:left w:w="57" w:type="dxa"/>
              <w:bottom w:w="57" w:type="dxa"/>
              <w:right w:w="57" w:type="dxa"/>
            </w:tcMar>
          </w:tcPr>
          <w:p w14:paraId="7A005A9A"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7AA0CAB7" w14:textId="77777777" w:rsidR="00436A5B" w:rsidRPr="00677521" w:rsidRDefault="00A4646F" w:rsidP="001915F4">
            <w:pPr>
              <w:pStyle w:val="TableParagraph"/>
              <w:rPr>
                <w:sz w:val="24"/>
              </w:rPr>
            </w:pPr>
            <w:r w:rsidRPr="00677521">
              <w:rPr>
                <w:sz w:val="24"/>
              </w:rPr>
              <w:t>2. Основные направления государственной политики в области охраны труда. Полномочия органов государственной власти России и субъектов РФ, а также</w:t>
            </w:r>
          </w:p>
          <w:p w14:paraId="058DC997" w14:textId="77777777" w:rsidR="00436A5B" w:rsidRPr="00677521" w:rsidRDefault="00A4646F" w:rsidP="001915F4">
            <w:pPr>
              <w:pStyle w:val="TableParagraph"/>
              <w:rPr>
                <w:sz w:val="24"/>
              </w:rPr>
            </w:pPr>
            <w:r w:rsidRPr="00677521">
              <w:rPr>
                <w:sz w:val="24"/>
              </w:rPr>
              <w:t>местного самоуправления в области охраны труда. Государственные нормативные требования охраны труда (Трудовой кодекс РФ, ст. 211).</w:t>
            </w:r>
          </w:p>
        </w:tc>
        <w:tc>
          <w:tcPr>
            <w:tcW w:w="992" w:type="dxa"/>
            <w:vMerge/>
            <w:tcBorders>
              <w:top w:val="nil"/>
            </w:tcBorders>
            <w:tcMar>
              <w:top w:w="57" w:type="dxa"/>
              <w:left w:w="57" w:type="dxa"/>
              <w:bottom w:w="57" w:type="dxa"/>
              <w:right w:w="57" w:type="dxa"/>
            </w:tcMar>
          </w:tcPr>
          <w:p w14:paraId="2B7B6A1E"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38A2C695" w14:textId="77777777" w:rsidR="00436A5B" w:rsidRPr="00677521" w:rsidRDefault="00436A5B" w:rsidP="001915F4">
            <w:pPr>
              <w:rPr>
                <w:sz w:val="2"/>
                <w:szCs w:val="2"/>
              </w:rPr>
            </w:pPr>
          </w:p>
        </w:tc>
      </w:tr>
      <w:tr w:rsidR="00436A5B" w:rsidRPr="00677521" w14:paraId="70D70B27" w14:textId="77777777" w:rsidTr="00D64912">
        <w:tc>
          <w:tcPr>
            <w:tcW w:w="2339" w:type="dxa"/>
            <w:vMerge/>
            <w:tcBorders>
              <w:top w:val="nil"/>
            </w:tcBorders>
            <w:tcMar>
              <w:top w:w="57" w:type="dxa"/>
              <w:left w:w="57" w:type="dxa"/>
              <w:bottom w:w="57" w:type="dxa"/>
              <w:right w:w="57" w:type="dxa"/>
            </w:tcMar>
          </w:tcPr>
          <w:p w14:paraId="0D358FAF"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5AD5E2BF" w14:textId="77777777" w:rsidR="00436A5B" w:rsidRPr="00677521" w:rsidRDefault="00A4646F" w:rsidP="001915F4">
            <w:pPr>
              <w:pStyle w:val="TableParagraph"/>
              <w:rPr>
                <w:sz w:val="24"/>
              </w:rPr>
            </w:pPr>
            <w:r w:rsidRPr="00677521">
              <w:rPr>
                <w:sz w:val="24"/>
              </w:rPr>
              <w:t>3. Система стандартов по технике безопасности: назначение, объекты. Межотраслевые правила по охране труда, назначение, содержание, порядок действия</w:t>
            </w:r>
          </w:p>
        </w:tc>
        <w:tc>
          <w:tcPr>
            <w:tcW w:w="992" w:type="dxa"/>
            <w:vMerge/>
            <w:tcBorders>
              <w:top w:val="nil"/>
            </w:tcBorders>
            <w:tcMar>
              <w:top w:w="57" w:type="dxa"/>
              <w:left w:w="57" w:type="dxa"/>
              <w:bottom w:w="57" w:type="dxa"/>
              <w:right w:w="57" w:type="dxa"/>
            </w:tcMar>
          </w:tcPr>
          <w:p w14:paraId="5A689FBD"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7AC4F424" w14:textId="77777777" w:rsidR="00436A5B" w:rsidRPr="00677521" w:rsidRDefault="00436A5B" w:rsidP="001915F4">
            <w:pPr>
              <w:rPr>
                <w:sz w:val="2"/>
                <w:szCs w:val="2"/>
              </w:rPr>
            </w:pPr>
          </w:p>
        </w:tc>
      </w:tr>
      <w:tr w:rsidR="00436A5B" w:rsidRPr="00677521" w14:paraId="6B794586" w14:textId="77777777" w:rsidTr="00D64912">
        <w:tc>
          <w:tcPr>
            <w:tcW w:w="2339" w:type="dxa"/>
            <w:vMerge/>
            <w:tcBorders>
              <w:top w:val="nil"/>
            </w:tcBorders>
            <w:tcMar>
              <w:top w:w="57" w:type="dxa"/>
              <w:left w:w="57" w:type="dxa"/>
              <w:bottom w:w="57" w:type="dxa"/>
              <w:right w:w="57" w:type="dxa"/>
            </w:tcMar>
          </w:tcPr>
          <w:p w14:paraId="04D3BD99"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4A1D55BF" w14:textId="77777777" w:rsidR="00436A5B" w:rsidRPr="00677521" w:rsidRDefault="00A4646F" w:rsidP="001915F4">
            <w:pPr>
              <w:pStyle w:val="TableParagraph"/>
              <w:rPr>
                <w:sz w:val="24"/>
              </w:rPr>
            </w:pPr>
            <w:r w:rsidRPr="00677521">
              <w:rPr>
                <w:sz w:val="24"/>
              </w:rPr>
              <w:t>4. Положение о системе сертификации работ по охране труда в организациях: назначение, содержание</w:t>
            </w:r>
          </w:p>
        </w:tc>
        <w:tc>
          <w:tcPr>
            <w:tcW w:w="992" w:type="dxa"/>
            <w:vMerge/>
            <w:tcBorders>
              <w:top w:val="nil"/>
            </w:tcBorders>
            <w:tcMar>
              <w:top w:w="57" w:type="dxa"/>
              <w:left w:w="57" w:type="dxa"/>
              <w:bottom w:w="57" w:type="dxa"/>
              <w:right w:w="57" w:type="dxa"/>
            </w:tcMar>
          </w:tcPr>
          <w:p w14:paraId="626F5EF2"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659A4C98" w14:textId="77777777" w:rsidR="00436A5B" w:rsidRPr="00677521" w:rsidRDefault="00436A5B" w:rsidP="001915F4">
            <w:pPr>
              <w:rPr>
                <w:sz w:val="2"/>
                <w:szCs w:val="2"/>
              </w:rPr>
            </w:pPr>
          </w:p>
        </w:tc>
      </w:tr>
      <w:tr w:rsidR="00436A5B" w:rsidRPr="00677521" w14:paraId="2D125886" w14:textId="77777777" w:rsidTr="00D64912">
        <w:tc>
          <w:tcPr>
            <w:tcW w:w="2339" w:type="dxa"/>
            <w:vMerge/>
            <w:tcBorders>
              <w:top w:val="nil"/>
            </w:tcBorders>
            <w:tcMar>
              <w:top w:w="57" w:type="dxa"/>
              <w:left w:w="57" w:type="dxa"/>
              <w:bottom w:w="57" w:type="dxa"/>
              <w:right w:w="57" w:type="dxa"/>
            </w:tcMar>
          </w:tcPr>
          <w:p w14:paraId="266D0B82"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405F4E5F" w14:textId="77777777" w:rsidR="00436A5B" w:rsidRPr="00677521" w:rsidRDefault="00A4646F" w:rsidP="001915F4">
            <w:pPr>
              <w:pStyle w:val="TableParagraph"/>
              <w:rPr>
                <w:b/>
                <w:sz w:val="24"/>
              </w:rPr>
            </w:pPr>
            <w:r w:rsidRPr="00677521">
              <w:rPr>
                <w:b/>
                <w:sz w:val="24"/>
              </w:rPr>
              <w:t>Тематика практических работ</w:t>
            </w:r>
          </w:p>
        </w:tc>
        <w:tc>
          <w:tcPr>
            <w:tcW w:w="992" w:type="dxa"/>
            <w:tcMar>
              <w:top w:w="57" w:type="dxa"/>
              <w:left w:w="57" w:type="dxa"/>
              <w:bottom w:w="57" w:type="dxa"/>
              <w:right w:w="57" w:type="dxa"/>
            </w:tcMar>
          </w:tcPr>
          <w:p w14:paraId="234E6BAE" w14:textId="77777777" w:rsidR="00436A5B" w:rsidRPr="00677521" w:rsidRDefault="00A4646F" w:rsidP="001915F4">
            <w:pPr>
              <w:pStyle w:val="TableParagraph"/>
              <w:jc w:val="center"/>
              <w:rPr>
                <w:b/>
                <w:sz w:val="24"/>
              </w:rPr>
            </w:pPr>
            <w:r w:rsidRPr="00677521">
              <w:rPr>
                <w:b/>
                <w:sz w:val="24"/>
              </w:rPr>
              <w:t>2</w:t>
            </w:r>
          </w:p>
        </w:tc>
        <w:tc>
          <w:tcPr>
            <w:tcW w:w="2055" w:type="dxa"/>
            <w:tcMar>
              <w:top w:w="57" w:type="dxa"/>
              <w:left w:w="57" w:type="dxa"/>
              <w:bottom w:w="57" w:type="dxa"/>
              <w:right w:w="57" w:type="dxa"/>
            </w:tcMar>
          </w:tcPr>
          <w:p w14:paraId="1285AB89" w14:textId="77777777" w:rsidR="00436A5B" w:rsidRPr="00677521" w:rsidRDefault="00436A5B" w:rsidP="001915F4">
            <w:pPr>
              <w:pStyle w:val="TableParagraph"/>
              <w:rPr>
                <w:sz w:val="20"/>
              </w:rPr>
            </w:pPr>
          </w:p>
        </w:tc>
      </w:tr>
      <w:tr w:rsidR="00436A5B" w:rsidRPr="00677521" w14:paraId="6644A259" w14:textId="77777777" w:rsidTr="00D64912">
        <w:tc>
          <w:tcPr>
            <w:tcW w:w="2339" w:type="dxa"/>
            <w:vMerge/>
            <w:tcBorders>
              <w:top w:val="nil"/>
            </w:tcBorders>
            <w:tcMar>
              <w:top w:w="57" w:type="dxa"/>
              <w:left w:w="57" w:type="dxa"/>
              <w:bottom w:w="57" w:type="dxa"/>
              <w:right w:w="57" w:type="dxa"/>
            </w:tcMar>
          </w:tcPr>
          <w:p w14:paraId="33DAD789"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6D8B67DA" w14:textId="77777777" w:rsidR="00436A5B" w:rsidRPr="00677521" w:rsidRDefault="00A4646F" w:rsidP="001915F4">
            <w:pPr>
              <w:pStyle w:val="TableParagraph"/>
              <w:rPr>
                <w:sz w:val="24"/>
              </w:rPr>
            </w:pPr>
            <w:r w:rsidRPr="00677521">
              <w:rPr>
                <w:sz w:val="24"/>
              </w:rPr>
              <w:t>1.</w:t>
            </w:r>
            <w:r w:rsidRPr="00677521">
              <w:rPr>
                <w:sz w:val="24"/>
              </w:rPr>
              <w:tab/>
              <w:t>Оформление нормативно-технических документов, в соответствии действующими Федеральными Законами в области охраны труда</w:t>
            </w:r>
          </w:p>
        </w:tc>
        <w:tc>
          <w:tcPr>
            <w:tcW w:w="992" w:type="dxa"/>
            <w:tcMar>
              <w:top w:w="57" w:type="dxa"/>
              <w:left w:w="57" w:type="dxa"/>
              <w:bottom w:w="57" w:type="dxa"/>
              <w:right w:w="57" w:type="dxa"/>
            </w:tcMar>
          </w:tcPr>
          <w:p w14:paraId="181C022B" w14:textId="77777777" w:rsidR="00436A5B" w:rsidRPr="00677521" w:rsidRDefault="00A4646F" w:rsidP="001915F4">
            <w:pPr>
              <w:pStyle w:val="TableParagraph"/>
              <w:jc w:val="center"/>
              <w:rPr>
                <w:b/>
                <w:sz w:val="24"/>
              </w:rPr>
            </w:pPr>
            <w:r w:rsidRPr="00677521">
              <w:rPr>
                <w:b/>
                <w:sz w:val="24"/>
              </w:rPr>
              <w:t>2</w:t>
            </w:r>
          </w:p>
        </w:tc>
        <w:tc>
          <w:tcPr>
            <w:tcW w:w="2055" w:type="dxa"/>
            <w:tcMar>
              <w:top w:w="57" w:type="dxa"/>
              <w:left w:w="57" w:type="dxa"/>
              <w:bottom w:w="57" w:type="dxa"/>
              <w:right w:w="57" w:type="dxa"/>
            </w:tcMar>
          </w:tcPr>
          <w:p w14:paraId="058BFBB9" w14:textId="77777777" w:rsidR="00436A5B" w:rsidRPr="00677521" w:rsidRDefault="00436A5B" w:rsidP="001915F4">
            <w:pPr>
              <w:pStyle w:val="TableParagraph"/>
              <w:rPr>
                <w:sz w:val="24"/>
              </w:rPr>
            </w:pPr>
          </w:p>
        </w:tc>
      </w:tr>
      <w:tr w:rsidR="00D64912" w:rsidRPr="00677521" w14:paraId="65376520" w14:textId="77777777" w:rsidTr="00D64912">
        <w:tc>
          <w:tcPr>
            <w:tcW w:w="2339" w:type="dxa"/>
            <w:vMerge w:val="restart"/>
            <w:tcMar>
              <w:top w:w="57" w:type="dxa"/>
              <w:left w:w="57" w:type="dxa"/>
              <w:bottom w:w="57" w:type="dxa"/>
              <w:right w:w="57" w:type="dxa"/>
            </w:tcMar>
          </w:tcPr>
          <w:p w14:paraId="72152EBC" w14:textId="77777777" w:rsidR="00D64912" w:rsidRPr="00677521" w:rsidRDefault="00D64912" w:rsidP="001915F4">
            <w:pPr>
              <w:pStyle w:val="TableParagraph"/>
              <w:rPr>
                <w:b/>
                <w:sz w:val="24"/>
              </w:rPr>
            </w:pPr>
            <w:r w:rsidRPr="00677521">
              <w:rPr>
                <w:b/>
                <w:sz w:val="24"/>
              </w:rPr>
              <w:t>Тема 1.2 Обеспечение охраны труда</w:t>
            </w:r>
          </w:p>
        </w:tc>
        <w:tc>
          <w:tcPr>
            <w:tcW w:w="8789" w:type="dxa"/>
            <w:tcMar>
              <w:top w:w="57" w:type="dxa"/>
              <w:left w:w="57" w:type="dxa"/>
              <w:bottom w:w="57" w:type="dxa"/>
              <w:right w:w="57" w:type="dxa"/>
            </w:tcMar>
          </w:tcPr>
          <w:p w14:paraId="31AECC8C" w14:textId="77777777" w:rsidR="00D64912" w:rsidRPr="00677521" w:rsidRDefault="00D64912" w:rsidP="001915F4">
            <w:pPr>
              <w:pStyle w:val="TableParagraph"/>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tcPr>
          <w:p w14:paraId="19E9E038" w14:textId="77777777" w:rsidR="00D64912" w:rsidRPr="00677521" w:rsidRDefault="00D64912" w:rsidP="001915F4">
            <w:pPr>
              <w:pStyle w:val="TableParagraph"/>
              <w:jc w:val="center"/>
              <w:rPr>
                <w:b/>
                <w:sz w:val="24"/>
              </w:rPr>
            </w:pPr>
            <w:r w:rsidRPr="00677521">
              <w:rPr>
                <w:b/>
                <w:sz w:val="24"/>
              </w:rPr>
              <w:t>2</w:t>
            </w:r>
          </w:p>
        </w:tc>
        <w:tc>
          <w:tcPr>
            <w:tcW w:w="2055" w:type="dxa"/>
            <w:vMerge w:val="restart"/>
            <w:tcMar>
              <w:top w:w="57" w:type="dxa"/>
              <w:left w:w="57" w:type="dxa"/>
              <w:bottom w:w="57" w:type="dxa"/>
              <w:right w:w="57" w:type="dxa"/>
            </w:tcMar>
          </w:tcPr>
          <w:p w14:paraId="3C4B7127" w14:textId="77777777" w:rsidR="00D64912" w:rsidRPr="00677521" w:rsidRDefault="00D64912" w:rsidP="00D64912">
            <w:pPr>
              <w:pStyle w:val="TableParagraph"/>
              <w:jc w:val="center"/>
              <w:rPr>
                <w:sz w:val="24"/>
              </w:rPr>
            </w:pPr>
            <w:r w:rsidRPr="00677521">
              <w:rPr>
                <w:sz w:val="24"/>
              </w:rPr>
              <w:t xml:space="preserve">ОК 01-07, </w:t>
            </w:r>
          </w:p>
          <w:p w14:paraId="3540B079" w14:textId="77777777" w:rsidR="00D64912" w:rsidRPr="00677521" w:rsidRDefault="00D64912" w:rsidP="00D64912">
            <w:pPr>
              <w:pStyle w:val="TableParagraph"/>
              <w:jc w:val="center"/>
              <w:rPr>
                <w:b/>
                <w:sz w:val="24"/>
              </w:rPr>
            </w:pPr>
            <w:r w:rsidRPr="00677521">
              <w:rPr>
                <w:sz w:val="24"/>
              </w:rPr>
              <w:t>ОК 09, ОК 10</w:t>
            </w:r>
          </w:p>
          <w:p w14:paraId="0DBEDA7E" w14:textId="77777777" w:rsidR="00D64912" w:rsidRPr="00677521" w:rsidRDefault="00D64912" w:rsidP="00D64912">
            <w:pPr>
              <w:pStyle w:val="TableParagraph"/>
              <w:jc w:val="center"/>
              <w:rPr>
                <w:sz w:val="24"/>
              </w:rPr>
            </w:pPr>
            <w:r w:rsidRPr="00677521">
              <w:rPr>
                <w:sz w:val="24"/>
              </w:rPr>
              <w:t>ПК 1.1-1.5</w:t>
            </w:r>
          </w:p>
          <w:p w14:paraId="6DD0C0A7" w14:textId="77777777" w:rsidR="00D64912" w:rsidRPr="00677521" w:rsidRDefault="00D64912" w:rsidP="00D64912">
            <w:pPr>
              <w:pStyle w:val="TableParagraph"/>
              <w:jc w:val="center"/>
              <w:rPr>
                <w:sz w:val="24"/>
              </w:rPr>
            </w:pPr>
            <w:r w:rsidRPr="00677521">
              <w:rPr>
                <w:sz w:val="24"/>
              </w:rPr>
              <w:t>ПК 2.1-2.8</w:t>
            </w:r>
          </w:p>
          <w:p w14:paraId="7C7BBF4D" w14:textId="77777777" w:rsidR="00D64912" w:rsidRPr="00677521" w:rsidRDefault="00D64912" w:rsidP="00D64912">
            <w:pPr>
              <w:pStyle w:val="TableParagraph"/>
              <w:jc w:val="center"/>
              <w:rPr>
                <w:sz w:val="24"/>
              </w:rPr>
            </w:pPr>
            <w:r w:rsidRPr="00677521">
              <w:rPr>
                <w:sz w:val="24"/>
              </w:rPr>
              <w:t>ПК 3.1-3.5</w:t>
            </w:r>
          </w:p>
          <w:p w14:paraId="3266D7E6" w14:textId="77777777" w:rsidR="00D64912" w:rsidRPr="00677521" w:rsidRDefault="00D64912" w:rsidP="00D64912">
            <w:pPr>
              <w:pStyle w:val="TableParagraph"/>
              <w:jc w:val="center"/>
              <w:rPr>
                <w:sz w:val="24"/>
              </w:rPr>
            </w:pPr>
            <w:r w:rsidRPr="00677521">
              <w:rPr>
                <w:sz w:val="24"/>
              </w:rPr>
              <w:t>ПК 4.1-4.5</w:t>
            </w:r>
          </w:p>
          <w:p w14:paraId="2E754DD3" w14:textId="77777777" w:rsidR="00D64912" w:rsidRPr="00677521" w:rsidRDefault="00D64912" w:rsidP="00D64912">
            <w:pPr>
              <w:pStyle w:val="TableParagraph"/>
              <w:jc w:val="center"/>
              <w:rPr>
                <w:b/>
                <w:sz w:val="24"/>
              </w:rPr>
            </w:pPr>
            <w:r w:rsidRPr="00677521">
              <w:rPr>
                <w:sz w:val="24"/>
              </w:rPr>
              <w:t>ПК 5.1-5.5</w:t>
            </w:r>
          </w:p>
        </w:tc>
      </w:tr>
      <w:tr w:rsidR="00D64912" w:rsidRPr="00677521" w14:paraId="40C36F3E" w14:textId="77777777" w:rsidTr="00D039BE">
        <w:tc>
          <w:tcPr>
            <w:tcW w:w="2339" w:type="dxa"/>
            <w:vMerge/>
            <w:tcMar>
              <w:top w:w="57" w:type="dxa"/>
              <w:left w:w="57" w:type="dxa"/>
              <w:bottom w:w="57" w:type="dxa"/>
              <w:right w:w="57" w:type="dxa"/>
            </w:tcMar>
          </w:tcPr>
          <w:p w14:paraId="192F75C9"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4CC66ED8" w14:textId="77777777" w:rsidR="00D64912" w:rsidRPr="00677521" w:rsidRDefault="00D64912" w:rsidP="001915F4">
            <w:pPr>
              <w:pStyle w:val="TableParagraph"/>
              <w:rPr>
                <w:sz w:val="24"/>
              </w:rPr>
            </w:pPr>
            <w:r w:rsidRPr="00677521">
              <w:rPr>
                <w:sz w:val="24"/>
              </w:rPr>
              <w:t>1. Обеспечение охраны труда: понятие, назначение. Государственное управление охраной труда</w:t>
            </w:r>
          </w:p>
        </w:tc>
        <w:tc>
          <w:tcPr>
            <w:tcW w:w="992" w:type="dxa"/>
            <w:vMerge/>
            <w:tcBorders>
              <w:top w:val="nil"/>
            </w:tcBorders>
            <w:tcMar>
              <w:top w:w="57" w:type="dxa"/>
              <w:left w:w="57" w:type="dxa"/>
              <w:bottom w:w="57" w:type="dxa"/>
              <w:right w:w="57" w:type="dxa"/>
            </w:tcMar>
          </w:tcPr>
          <w:p w14:paraId="7397319A"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0A56D8AF" w14:textId="77777777" w:rsidR="00D64912" w:rsidRPr="00677521" w:rsidRDefault="00D64912" w:rsidP="001915F4">
            <w:pPr>
              <w:pStyle w:val="TableParagraph"/>
              <w:rPr>
                <w:sz w:val="2"/>
                <w:szCs w:val="2"/>
              </w:rPr>
            </w:pPr>
          </w:p>
        </w:tc>
      </w:tr>
      <w:tr w:rsidR="00D64912" w:rsidRPr="00677521" w14:paraId="429F9951" w14:textId="77777777" w:rsidTr="00D039BE">
        <w:tc>
          <w:tcPr>
            <w:tcW w:w="2339" w:type="dxa"/>
            <w:vMerge/>
            <w:tcMar>
              <w:top w:w="57" w:type="dxa"/>
              <w:left w:w="57" w:type="dxa"/>
              <w:bottom w:w="57" w:type="dxa"/>
              <w:right w:w="57" w:type="dxa"/>
            </w:tcMar>
          </w:tcPr>
          <w:p w14:paraId="248F63CF"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2BF4BE36" w14:textId="77777777" w:rsidR="00D64912" w:rsidRPr="00677521" w:rsidRDefault="00D64912" w:rsidP="001915F4">
            <w:pPr>
              <w:pStyle w:val="TableParagraph"/>
              <w:rPr>
                <w:sz w:val="24"/>
              </w:rPr>
            </w:pPr>
            <w:r w:rsidRPr="00677521">
              <w:rPr>
                <w:sz w:val="24"/>
              </w:rPr>
              <w:t>2. Государственный надзор и контроль за соблюдением законодательства об охра-</w:t>
            </w:r>
          </w:p>
        </w:tc>
        <w:tc>
          <w:tcPr>
            <w:tcW w:w="992" w:type="dxa"/>
            <w:vMerge/>
            <w:tcBorders>
              <w:top w:val="nil"/>
            </w:tcBorders>
            <w:tcMar>
              <w:top w:w="57" w:type="dxa"/>
              <w:left w:w="57" w:type="dxa"/>
              <w:bottom w:w="57" w:type="dxa"/>
              <w:right w:w="57" w:type="dxa"/>
            </w:tcMar>
          </w:tcPr>
          <w:p w14:paraId="6731F86E"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03147380" w14:textId="77777777" w:rsidR="00D64912" w:rsidRPr="00677521" w:rsidRDefault="00D64912" w:rsidP="001915F4">
            <w:pPr>
              <w:pStyle w:val="TableParagraph"/>
              <w:rPr>
                <w:sz w:val="2"/>
                <w:szCs w:val="2"/>
              </w:rPr>
            </w:pPr>
          </w:p>
        </w:tc>
      </w:tr>
      <w:tr w:rsidR="00D64912" w:rsidRPr="00677521" w14:paraId="667FD503" w14:textId="77777777" w:rsidTr="00D64912">
        <w:tc>
          <w:tcPr>
            <w:tcW w:w="2339" w:type="dxa"/>
            <w:vMerge/>
            <w:tcMar>
              <w:top w:w="57" w:type="dxa"/>
              <w:left w:w="57" w:type="dxa"/>
              <w:bottom w:w="57" w:type="dxa"/>
              <w:right w:w="57" w:type="dxa"/>
            </w:tcMar>
          </w:tcPr>
          <w:p w14:paraId="7FC98B85" w14:textId="77777777" w:rsidR="00D64912" w:rsidRPr="00677521" w:rsidRDefault="00D64912" w:rsidP="001915F4">
            <w:pPr>
              <w:pStyle w:val="TableParagraph"/>
              <w:rPr>
                <w:sz w:val="24"/>
              </w:rPr>
            </w:pPr>
          </w:p>
        </w:tc>
        <w:tc>
          <w:tcPr>
            <w:tcW w:w="8789" w:type="dxa"/>
            <w:tcMar>
              <w:top w:w="57" w:type="dxa"/>
              <w:left w:w="57" w:type="dxa"/>
              <w:bottom w:w="57" w:type="dxa"/>
              <w:right w:w="57" w:type="dxa"/>
            </w:tcMar>
          </w:tcPr>
          <w:p w14:paraId="71FA6F04" w14:textId="77777777" w:rsidR="00D64912" w:rsidRPr="00677521" w:rsidRDefault="00D64912" w:rsidP="001915F4">
            <w:pPr>
              <w:pStyle w:val="TableParagraph"/>
              <w:jc w:val="both"/>
              <w:rPr>
                <w:sz w:val="24"/>
              </w:rPr>
            </w:pPr>
            <w:r w:rsidRPr="00677521">
              <w:rPr>
                <w:sz w:val="24"/>
              </w:rPr>
              <w:t xml:space="preserve">не труда. Органы надзора и контроля за охраной труда. Федеральные инспекции труда: назначение, задачи, функции. Права государственных инспекторов труда. Государственные технические инспекции (Госгортехнадзор, </w:t>
            </w:r>
            <w:proofErr w:type="spellStart"/>
            <w:r w:rsidRPr="00677521">
              <w:rPr>
                <w:sz w:val="24"/>
              </w:rPr>
              <w:t>Госэнергонадзор</w:t>
            </w:r>
            <w:proofErr w:type="spellEnd"/>
            <w:r w:rsidRPr="00677521">
              <w:rPr>
                <w:sz w:val="24"/>
              </w:rPr>
              <w:t xml:space="preserve">, </w:t>
            </w:r>
            <w:proofErr w:type="spellStart"/>
            <w:r w:rsidRPr="00677521">
              <w:rPr>
                <w:sz w:val="24"/>
              </w:rPr>
              <w:t>Госсанинспекция</w:t>
            </w:r>
            <w:proofErr w:type="spellEnd"/>
            <w:r w:rsidRPr="00677521">
              <w:rPr>
                <w:sz w:val="24"/>
              </w:rPr>
              <w:t>, Государственная пожарная инспекция и др.), их назначение и функции</w:t>
            </w:r>
          </w:p>
        </w:tc>
        <w:tc>
          <w:tcPr>
            <w:tcW w:w="992" w:type="dxa"/>
            <w:vMerge w:val="restart"/>
            <w:tcMar>
              <w:top w:w="57" w:type="dxa"/>
              <w:left w:w="57" w:type="dxa"/>
              <w:bottom w:w="57" w:type="dxa"/>
              <w:right w:w="57" w:type="dxa"/>
            </w:tcMar>
          </w:tcPr>
          <w:p w14:paraId="2F81D67A" w14:textId="77777777" w:rsidR="00D64912" w:rsidRPr="00677521" w:rsidRDefault="00D64912" w:rsidP="001915F4">
            <w:pPr>
              <w:pStyle w:val="TableParagraph"/>
              <w:rPr>
                <w:sz w:val="24"/>
              </w:rPr>
            </w:pPr>
          </w:p>
        </w:tc>
        <w:tc>
          <w:tcPr>
            <w:tcW w:w="2055" w:type="dxa"/>
            <w:vMerge/>
            <w:tcMar>
              <w:top w:w="57" w:type="dxa"/>
              <w:left w:w="57" w:type="dxa"/>
              <w:bottom w:w="57" w:type="dxa"/>
              <w:right w:w="57" w:type="dxa"/>
            </w:tcMar>
          </w:tcPr>
          <w:p w14:paraId="230DE110" w14:textId="77777777" w:rsidR="00D64912" w:rsidRPr="00677521" w:rsidRDefault="00D64912" w:rsidP="001915F4">
            <w:pPr>
              <w:pStyle w:val="TableParagraph"/>
              <w:rPr>
                <w:b/>
                <w:sz w:val="24"/>
              </w:rPr>
            </w:pPr>
          </w:p>
        </w:tc>
      </w:tr>
      <w:tr w:rsidR="00D64912" w:rsidRPr="00677521" w14:paraId="44953E1A" w14:textId="77777777" w:rsidTr="00D039BE">
        <w:tc>
          <w:tcPr>
            <w:tcW w:w="2339" w:type="dxa"/>
            <w:vMerge/>
            <w:tcMar>
              <w:top w:w="57" w:type="dxa"/>
              <w:left w:w="57" w:type="dxa"/>
              <w:bottom w:w="57" w:type="dxa"/>
              <w:right w:w="57" w:type="dxa"/>
            </w:tcMar>
          </w:tcPr>
          <w:p w14:paraId="511BC8C1"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31F166D6" w14:textId="77777777" w:rsidR="00D64912" w:rsidRPr="00677521" w:rsidRDefault="00D64912" w:rsidP="001915F4">
            <w:pPr>
              <w:pStyle w:val="TableParagraph"/>
              <w:rPr>
                <w:sz w:val="24"/>
              </w:rPr>
            </w:pPr>
            <w:r w:rsidRPr="00677521">
              <w:rPr>
                <w:sz w:val="24"/>
              </w:rPr>
              <w:t>3. Административный, общественный, личный контроль за охраной труда. Права и обязанности профсоюзов по вопросам охраны труда. Правовые акты, регулирующие взаимные обязательства сторон по условиям и охране труда (Коллективный договор, соглашение по охране труда). Ответственность за нарушение требований охраны труда: административная, дисциплинарная, уголовная</w:t>
            </w:r>
          </w:p>
        </w:tc>
        <w:tc>
          <w:tcPr>
            <w:tcW w:w="992" w:type="dxa"/>
            <w:vMerge/>
            <w:tcBorders>
              <w:top w:val="nil"/>
            </w:tcBorders>
            <w:tcMar>
              <w:top w:w="57" w:type="dxa"/>
              <w:left w:w="57" w:type="dxa"/>
              <w:bottom w:w="57" w:type="dxa"/>
              <w:right w:w="57" w:type="dxa"/>
            </w:tcMar>
          </w:tcPr>
          <w:p w14:paraId="1502E79A"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2B7BB9D7" w14:textId="77777777" w:rsidR="00D64912" w:rsidRPr="00677521" w:rsidRDefault="00D64912" w:rsidP="001915F4">
            <w:pPr>
              <w:rPr>
                <w:sz w:val="2"/>
                <w:szCs w:val="2"/>
              </w:rPr>
            </w:pPr>
          </w:p>
        </w:tc>
      </w:tr>
      <w:tr w:rsidR="00D64912" w:rsidRPr="00677521" w14:paraId="203503A8" w14:textId="77777777" w:rsidTr="00D039BE">
        <w:tc>
          <w:tcPr>
            <w:tcW w:w="2339" w:type="dxa"/>
            <w:vMerge/>
            <w:tcMar>
              <w:top w:w="57" w:type="dxa"/>
              <w:left w:w="57" w:type="dxa"/>
              <w:bottom w:w="57" w:type="dxa"/>
              <w:right w:w="57" w:type="dxa"/>
            </w:tcMar>
          </w:tcPr>
          <w:p w14:paraId="2C7C52D9"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38831BC9" w14:textId="77777777" w:rsidR="00D64912" w:rsidRPr="00677521" w:rsidRDefault="00D64912" w:rsidP="001915F4">
            <w:pPr>
              <w:pStyle w:val="TableParagraph"/>
              <w:rPr>
                <w:b/>
                <w:sz w:val="24"/>
              </w:rPr>
            </w:pPr>
            <w:r w:rsidRPr="00677521">
              <w:rPr>
                <w:b/>
                <w:sz w:val="24"/>
              </w:rPr>
              <w:t>Самостоятельная работа обучающихся (при наличии указывается тематика и содержание домашних заданий)</w:t>
            </w:r>
          </w:p>
          <w:p w14:paraId="18CDB667" w14:textId="77777777" w:rsidR="00D64912" w:rsidRPr="00677521" w:rsidRDefault="00D64912" w:rsidP="001915F4">
            <w:pPr>
              <w:pStyle w:val="TableParagraph"/>
              <w:rPr>
                <w:sz w:val="24"/>
              </w:rPr>
            </w:pPr>
            <w:r w:rsidRPr="00677521">
              <w:rPr>
                <w:sz w:val="24"/>
              </w:rPr>
              <w:t>Работа над учебным материалом, ответы на контрольные вопросы; изучение нормативных материалов. Систематизация учебного материала при составлении таблиц по видам ответственности за правонарушения</w:t>
            </w:r>
          </w:p>
        </w:tc>
        <w:tc>
          <w:tcPr>
            <w:tcW w:w="992" w:type="dxa"/>
            <w:tcMar>
              <w:top w:w="57" w:type="dxa"/>
              <w:left w:w="57" w:type="dxa"/>
              <w:bottom w:w="57" w:type="dxa"/>
              <w:right w:w="57" w:type="dxa"/>
            </w:tcMar>
          </w:tcPr>
          <w:p w14:paraId="26DB52BA" w14:textId="77777777" w:rsidR="00D64912" w:rsidRPr="00677521" w:rsidRDefault="00D64912" w:rsidP="001915F4">
            <w:pPr>
              <w:pStyle w:val="TableParagraph"/>
              <w:jc w:val="center"/>
              <w:rPr>
                <w:b/>
                <w:sz w:val="24"/>
              </w:rPr>
            </w:pPr>
            <w:r w:rsidRPr="00677521">
              <w:rPr>
                <w:b/>
                <w:sz w:val="24"/>
              </w:rPr>
              <w:t>*</w:t>
            </w:r>
          </w:p>
        </w:tc>
        <w:tc>
          <w:tcPr>
            <w:tcW w:w="2055" w:type="dxa"/>
            <w:vMerge/>
            <w:tcMar>
              <w:top w:w="57" w:type="dxa"/>
              <w:left w:w="57" w:type="dxa"/>
              <w:bottom w:w="57" w:type="dxa"/>
              <w:right w:w="57" w:type="dxa"/>
            </w:tcMar>
          </w:tcPr>
          <w:p w14:paraId="47018415" w14:textId="77777777" w:rsidR="00D64912" w:rsidRPr="00677521" w:rsidRDefault="00D64912" w:rsidP="001915F4">
            <w:pPr>
              <w:rPr>
                <w:sz w:val="2"/>
                <w:szCs w:val="2"/>
              </w:rPr>
            </w:pPr>
          </w:p>
        </w:tc>
      </w:tr>
      <w:tr w:rsidR="00D64912" w:rsidRPr="00677521" w14:paraId="3A5F083A" w14:textId="77777777" w:rsidTr="00D64912">
        <w:tc>
          <w:tcPr>
            <w:tcW w:w="2339" w:type="dxa"/>
            <w:vMerge w:val="restart"/>
            <w:tcMar>
              <w:top w:w="57" w:type="dxa"/>
              <w:left w:w="57" w:type="dxa"/>
              <w:bottom w:w="57" w:type="dxa"/>
              <w:right w:w="57" w:type="dxa"/>
            </w:tcMar>
          </w:tcPr>
          <w:p w14:paraId="2CD9F855" w14:textId="77777777" w:rsidR="00D64912" w:rsidRPr="00677521" w:rsidRDefault="00D64912" w:rsidP="001915F4">
            <w:pPr>
              <w:pStyle w:val="TableParagraph"/>
              <w:rPr>
                <w:b/>
                <w:sz w:val="24"/>
              </w:rPr>
            </w:pPr>
            <w:r w:rsidRPr="00677521">
              <w:rPr>
                <w:b/>
                <w:sz w:val="24"/>
              </w:rPr>
              <w:t xml:space="preserve">Тема 1.3. Организация охраны труда в организациях, на </w:t>
            </w:r>
            <w:r w:rsidRPr="00677521">
              <w:rPr>
                <w:b/>
                <w:sz w:val="24"/>
              </w:rPr>
              <w:lastRenderedPageBreak/>
              <w:t>предприятиях</w:t>
            </w:r>
          </w:p>
        </w:tc>
        <w:tc>
          <w:tcPr>
            <w:tcW w:w="8789" w:type="dxa"/>
            <w:tcMar>
              <w:top w:w="57" w:type="dxa"/>
              <w:left w:w="57" w:type="dxa"/>
              <w:bottom w:w="57" w:type="dxa"/>
              <w:right w:w="57" w:type="dxa"/>
            </w:tcMar>
          </w:tcPr>
          <w:p w14:paraId="4118A67A" w14:textId="77777777" w:rsidR="00D64912" w:rsidRPr="00677521" w:rsidRDefault="00D64912" w:rsidP="001915F4">
            <w:pPr>
              <w:pStyle w:val="TableParagraph"/>
              <w:rPr>
                <w:b/>
                <w:sz w:val="24"/>
              </w:rPr>
            </w:pPr>
            <w:r w:rsidRPr="00677521">
              <w:rPr>
                <w:b/>
                <w:sz w:val="24"/>
              </w:rPr>
              <w:lastRenderedPageBreak/>
              <w:t>Содержание учебного материала</w:t>
            </w:r>
          </w:p>
        </w:tc>
        <w:tc>
          <w:tcPr>
            <w:tcW w:w="992" w:type="dxa"/>
            <w:vMerge w:val="restart"/>
            <w:tcMar>
              <w:top w:w="57" w:type="dxa"/>
              <w:left w:w="57" w:type="dxa"/>
              <w:bottom w:w="57" w:type="dxa"/>
              <w:right w:w="57" w:type="dxa"/>
            </w:tcMar>
          </w:tcPr>
          <w:p w14:paraId="69B768BD" w14:textId="77777777" w:rsidR="00D64912" w:rsidRPr="00677521" w:rsidRDefault="00D64912" w:rsidP="001915F4">
            <w:pPr>
              <w:pStyle w:val="TableParagraph"/>
              <w:jc w:val="center"/>
              <w:rPr>
                <w:b/>
                <w:sz w:val="24"/>
              </w:rPr>
            </w:pPr>
            <w:r w:rsidRPr="00677521">
              <w:rPr>
                <w:b/>
                <w:sz w:val="24"/>
              </w:rPr>
              <w:t>2</w:t>
            </w:r>
          </w:p>
        </w:tc>
        <w:tc>
          <w:tcPr>
            <w:tcW w:w="2055" w:type="dxa"/>
            <w:vMerge w:val="restart"/>
            <w:tcMar>
              <w:top w:w="57" w:type="dxa"/>
              <w:left w:w="57" w:type="dxa"/>
              <w:bottom w:w="57" w:type="dxa"/>
              <w:right w:w="57" w:type="dxa"/>
            </w:tcMar>
          </w:tcPr>
          <w:p w14:paraId="3C3A135F" w14:textId="77777777" w:rsidR="00D64912" w:rsidRPr="00677521" w:rsidRDefault="00D64912" w:rsidP="00D64912">
            <w:pPr>
              <w:pStyle w:val="TableParagraph"/>
              <w:jc w:val="center"/>
              <w:rPr>
                <w:sz w:val="24"/>
              </w:rPr>
            </w:pPr>
            <w:r w:rsidRPr="00677521">
              <w:rPr>
                <w:sz w:val="24"/>
              </w:rPr>
              <w:t xml:space="preserve">ОК 01-07, </w:t>
            </w:r>
          </w:p>
          <w:p w14:paraId="1B05EEE4" w14:textId="77777777" w:rsidR="00D64912" w:rsidRPr="00677521" w:rsidRDefault="00D64912" w:rsidP="00D64912">
            <w:pPr>
              <w:pStyle w:val="TableParagraph"/>
              <w:jc w:val="center"/>
              <w:rPr>
                <w:b/>
                <w:sz w:val="24"/>
              </w:rPr>
            </w:pPr>
            <w:r w:rsidRPr="00677521">
              <w:rPr>
                <w:sz w:val="24"/>
              </w:rPr>
              <w:t>ОК 09, ОК 10</w:t>
            </w:r>
          </w:p>
          <w:p w14:paraId="4DAA7054" w14:textId="77777777" w:rsidR="00D64912" w:rsidRPr="00677521" w:rsidRDefault="00D64912" w:rsidP="00D64912">
            <w:pPr>
              <w:pStyle w:val="TableParagraph"/>
              <w:jc w:val="center"/>
              <w:rPr>
                <w:sz w:val="24"/>
              </w:rPr>
            </w:pPr>
            <w:r w:rsidRPr="00677521">
              <w:rPr>
                <w:sz w:val="24"/>
              </w:rPr>
              <w:t>ПК 1.1-1.5</w:t>
            </w:r>
          </w:p>
          <w:p w14:paraId="1EA415A4" w14:textId="77777777" w:rsidR="00D64912" w:rsidRPr="00677521" w:rsidRDefault="00D64912" w:rsidP="00D64912">
            <w:pPr>
              <w:pStyle w:val="TableParagraph"/>
              <w:jc w:val="center"/>
              <w:rPr>
                <w:sz w:val="24"/>
              </w:rPr>
            </w:pPr>
            <w:r w:rsidRPr="00677521">
              <w:rPr>
                <w:sz w:val="24"/>
              </w:rPr>
              <w:t>ПК 2.1-2.8</w:t>
            </w:r>
          </w:p>
          <w:p w14:paraId="17DF073A" w14:textId="77777777" w:rsidR="00D64912" w:rsidRPr="00677521" w:rsidRDefault="00D64912" w:rsidP="00D64912">
            <w:pPr>
              <w:pStyle w:val="TableParagraph"/>
              <w:jc w:val="center"/>
              <w:rPr>
                <w:sz w:val="24"/>
              </w:rPr>
            </w:pPr>
            <w:r w:rsidRPr="00677521">
              <w:rPr>
                <w:sz w:val="24"/>
              </w:rPr>
              <w:lastRenderedPageBreak/>
              <w:t>ПК 3.1-3.5</w:t>
            </w:r>
          </w:p>
          <w:p w14:paraId="6224FCF5" w14:textId="77777777" w:rsidR="00D64912" w:rsidRPr="00677521" w:rsidRDefault="00D64912" w:rsidP="00D64912">
            <w:pPr>
              <w:pStyle w:val="TableParagraph"/>
              <w:jc w:val="center"/>
              <w:rPr>
                <w:sz w:val="24"/>
              </w:rPr>
            </w:pPr>
            <w:r w:rsidRPr="00677521">
              <w:rPr>
                <w:sz w:val="24"/>
              </w:rPr>
              <w:t>ПК 4.1-4.5</w:t>
            </w:r>
          </w:p>
          <w:p w14:paraId="40092862" w14:textId="77777777" w:rsidR="00D64912" w:rsidRPr="00677521" w:rsidRDefault="00D64912" w:rsidP="00D64912">
            <w:pPr>
              <w:pStyle w:val="TableParagraph"/>
              <w:jc w:val="center"/>
              <w:rPr>
                <w:b/>
                <w:sz w:val="24"/>
              </w:rPr>
            </w:pPr>
            <w:r w:rsidRPr="00677521">
              <w:rPr>
                <w:sz w:val="24"/>
              </w:rPr>
              <w:t>ПК 5.1-5.5</w:t>
            </w:r>
          </w:p>
        </w:tc>
      </w:tr>
      <w:tr w:rsidR="00D64912" w:rsidRPr="00677521" w14:paraId="5766C4E8" w14:textId="77777777" w:rsidTr="00D039BE">
        <w:tc>
          <w:tcPr>
            <w:tcW w:w="2339" w:type="dxa"/>
            <w:vMerge/>
            <w:tcMar>
              <w:top w:w="57" w:type="dxa"/>
              <w:left w:w="57" w:type="dxa"/>
              <w:bottom w:w="57" w:type="dxa"/>
              <w:right w:w="57" w:type="dxa"/>
            </w:tcMar>
          </w:tcPr>
          <w:p w14:paraId="6ACB5DA1"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16D3CB0C" w14:textId="77777777" w:rsidR="00D64912" w:rsidRPr="00677521" w:rsidRDefault="00D64912" w:rsidP="001915F4">
            <w:pPr>
              <w:pStyle w:val="TableParagraph"/>
              <w:rPr>
                <w:sz w:val="24"/>
              </w:rPr>
            </w:pPr>
            <w:r w:rsidRPr="00677521">
              <w:rPr>
                <w:sz w:val="24"/>
              </w:rPr>
              <w:t xml:space="preserve">1.Служба охраны труда на предприятии: назначение, основные задачи, права, функциональные обязанности. Основание для заключения договоров со специалистами или организациями, оказывающими услугу по охране труда. </w:t>
            </w:r>
            <w:r w:rsidRPr="00677521">
              <w:rPr>
                <w:sz w:val="24"/>
              </w:rPr>
              <w:lastRenderedPageBreak/>
              <w:t>Комитеты (комиссии) по охране труда: состав, назначение</w:t>
            </w:r>
          </w:p>
        </w:tc>
        <w:tc>
          <w:tcPr>
            <w:tcW w:w="992" w:type="dxa"/>
            <w:vMerge/>
            <w:tcBorders>
              <w:top w:val="nil"/>
            </w:tcBorders>
            <w:tcMar>
              <w:top w:w="57" w:type="dxa"/>
              <w:left w:w="57" w:type="dxa"/>
              <w:bottom w:w="57" w:type="dxa"/>
              <w:right w:w="57" w:type="dxa"/>
            </w:tcMar>
          </w:tcPr>
          <w:p w14:paraId="56215204"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5754484E" w14:textId="77777777" w:rsidR="00D64912" w:rsidRPr="00677521" w:rsidRDefault="00D64912" w:rsidP="001915F4">
            <w:pPr>
              <w:rPr>
                <w:sz w:val="2"/>
                <w:szCs w:val="2"/>
              </w:rPr>
            </w:pPr>
          </w:p>
        </w:tc>
      </w:tr>
      <w:tr w:rsidR="00D64912" w:rsidRPr="00677521" w14:paraId="45468520" w14:textId="77777777" w:rsidTr="00D039BE">
        <w:tc>
          <w:tcPr>
            <w:tcW w:w="2339" w:type="dxa"/>
            <w:vMerge/>
            <w:tcMar>
              <w:top w:w="57" w:type="dxa"/>
              <w:left w:w="57" w:type="dxa"/>
              <w:bottom w:w="57" w:type="dxa"/>
              <w:right w:w="57" w:type="dxa"/>
            </w:tcMar>
          </w:tcPr>
          <w:p w14:paraId="1C9CD9B1"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485813DF" w14:textId="77777777" w:rsidR="00D64912" w:rsidRPr="00677521" w:rsidRDefault="00D64912" w:rsidP="001915F4">
            <w:pPr>
              <w:pStyle w:val="TableParagraph"/>
              <w:rPr>
                <w:sz w:val="24"/>
              </w:rPr>
            </w:pPr>
            <w:r w:rsidRPr="00677521">
              <w:rPr>
                <w:sz w:val="24"/>
              </w:rPr>
              <w:t>2. Обязанности работодателя по обеспечению безопасных условий и охраны труда. Соответствие производственных процессов и продукции требования охраны труда. Обязанности работника по соблюдению норм и правил по охране труда. Санитарно-бытовые и лечебно-профилактическое обслуживание работников.</w:t>
            </w:r>
          </w:p>
          <w:p w14:paraId="75FF312B" w14:textId="77777777" w:rsidR="00D64912" w:rsidRPr="00677521" w:rsidRDefault="00D64912" w:rsidP="001915F4">
            <w:pPr>
              <w:pStyle w:val="TableParagraph"/>
              <w:rPr>
                <w:sz w:val="24"/>
              </w:rPr>
            </w:pPr>
            <w:r w:rsidRPr="00677521">
              <w:rPr>
                <w:sz w:val="24"/>
              </w:rPr>
              <w:t>Обеспечение прав работников на охрану труда. Дополнительные гарантии по охране труда отдельных категорий работников</w:t>
            </w:r>
          </w:p>
        </w:tc>
        <w:tc>
          <w:tcPr>
            <w:tcW w:w="992" w:type="dxa"/>
            <w:vMerge/>
            <w:tcBorders>
              <w:top w:val="nil"/>
            </w:tcBorders>
            <w:tcMar>
              <w:top w:w="57" w:type="dxa"/>
              <w:left w:w="57" w:type="dxa"/>
              <w:bottom w:w="57" w:type="dxa"/>
              <w:right w:w="57" w:type="dxa"/>
            </w:tcMar>
          </w:tcPr>
          <w:p w14:paraId="5A0E32AF"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6DBB4B59" w14:textId="77777777" w:rsidR="00D64912" w:rsidRPr="00677521" w:rsidRDefault="00D64912" w:rsidP="001915F4">
            <w:pPr>
              <w:rPr>
                <w:sz w:val="2"/>
                <w:szCs w:val="2"/>
              </w:rPr>
            </w:pPr>
          </w:p>
        </w:tc>
      </w:tr>
      <w:tr w:rsidR="00D64912" w:rsidRPr="00677521" w14:paraId="5227C453" w14:textId="77777777" w:rsidTr="00D039BE">
        <w:tc>
          <w:tcPr>
            <w:tcW w:w="2339" w:type="dxa"/>
            <w:vMerge/>
            <w:tcMar>
              <w:top w:w="57" w:type="dxa"/>
              <w:left w:w="57" w:type="dxa"/>
              <w:bottom w:w="57" w:type="dxa"/>
              <w:right w:w="57" w:type="dxa"/>
            </w:tcMar>
          </w:tcPr>
          <w:p w14:paraId="3D6DF6C4"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3EA08463" w14:textId="77777777" w:rsidR="00D64912" w:rsidRPr="00677521" w:rsidRDefault="00D64912" w:rsidP="001915F4">
            <w:pPr>
              <w:pStyle w:val="TableParagraph"/>
              <w:rPr>
                <w:sz w:val="24"/>
              </w:rPr>
            </w:pPr>
            <w:r w:rsidRPr="00677521">
              <w:rPr>
                <w:sz w:val="24"/>
              </w:rPr>
              <w:t>3.Обеспечение и профессиональная подготовка в области охраны труда. Инструктажи по охране и технике безопасности (вводный, первичный, повторный, внеплановый, текущий), характеристика, оформление документации</w:t>
            </w:r>
          </w:p>
        </w:tc>
        <w:tc>
          <w:tcPr>
            <w:tcW w:w="992" w:type="dxa"/>
            <w:vMerge/>
            <w:tcBorders>
              <w:top w:val="nil"/>
            </w:tcBorders>
            <w:tcMar>
              <w:top w:w="57" w:type="dxa"/>
              <w:left w:w="57" w:type="dxa"/>
              <w:bottom w:w="57" w:type="dxa"/>
              <w:right w:w="57" w:type="dxa"/>
            </w:tcMar>
          </w:tcPr>
          <w:p w14:paraId="2F0392DF"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372644BC" w14:textId="77777777" w:rsidR="00D64912" w:rsidRPr="00677521" w:rsidRDefault="00D64912" w:rsidP="001915F4">
            <w:pPr>
              <w:pStyle w:val="TableParagraph"/>
              <w:rPr>
                <w:sz w:val="24"/>
              </w:rPr>
            </w:pPr>
          </w:p>
        </w:tc>
      </w:tr>
      <w:tr w:rsidR="00D64912" w:rsidRPr="00677521" w14:paraId="75F286AE" w14:textId="77777777" w:rsidTr="00D039BE">
        <w:tc>
          <w:tcPr>
            <w:tcW w:w="2339" w:type="dxa"/>
            <w:vMerge/>
            <w:tcMar>
              <w:top w:w="57" w:type="dxa"/>
              <w:left w:w="57" w:type="dxa"/>
              <w:bottom w:w="57" w:type="dxa"/>
              <w:right w:w="57" w:type="dxa"/>
            </w:tcMar>
          </w:tcPr>
          <w:p w14:paraId="5AA390CC"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4FF6CA7C" w14:textId="77777777" w:rsidR="00D64912" w:rsidRPr="00677521" w:rsidRDefault="00D64912" w:rsidP="001915F4">
            <w:pPr>
              <w:pStyle w:val="TableParagraph"/>
              <w:rPr>
                <w:sz w:val="24"/>
              </w:rPr>
            </w:pPr>
            <w:r w:rsidRPr="00677521">
              <w:rPr>
                <w:b/>
                <w:sz w:val="24"/>
              </w:rPr>
              <w:t xml:space="preserve">4. </w:t>
            </w:r>
            <w:r w:rsidRPr="00677521">
              <w:rPr>
                <w:sz w:val="24"/>
              </w:rPr>
              <w:t>Финансирование мероприятий по улучшению условий и охраны труда</w:t>
            </w:r>
          </w:p>
        </w:tc>
        <w:tc>
          <w:tcPr>
            <w:tcW w:w="992" w:type="dxa"/>
            <w:vMerge/>
            <w:tcBorders>
              <w:top w:val="nil"/>
            </w:tcBorders>
            <w:tcMar>
              <w:top w:w="57" w:type="dxa"/>
              <w:left w:w="57" w:type="dxa"/>
              <w:bottom w:w="57" w:type="dxa"/>
              <w:right w:w="57" w:type="dxa"/>
            </w:tcMar>
          </w:tcPr>
          <w:p w14:paraId="49C2D1DC"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51F9C474" w14:textId="77777777" w:rsidR="00D64912" w:rsidRPr="00677521" w:rsidRDefault="00D64912" w:rsidP="001915F4">
            <w:pPr>
              <w:pStyle w:val="TableParagraph"/>
              <w:rPr>
                <w:sz w:val="20"/>
              </w:rPr>
            </w:pPr>
          </w:p>
        </w:tc>
      </w:tr>
      <w:tr w:rsidR="00D64912" w:rsidRPr="00677521" w14:paraId="145F9523" w14:textId="77777777" w:rsidTr="00D039BE">
        <w:trPr>
          <w:trHeight w:val="1380"/>
        </w:trPr>
        <w:tc>
          <w:tcPr>
            <w:tcW w:w="2339" w:type="dxa"/>
            <w:vMerge/>
            <w:tcBorders>
              <w:bottom w:val="single" w:sz="4" w:space="0" w:color="000000"/>
            </w:tcBorders>
            <w:tcMar>
              <w:top w:w="57" w:type="dxa"/>
              <w:left w:w="57" w:type="dxa"/>
              <w:bottom w:w="57" w:type="dxa"/>
              <w:right w:w="57" w:type="dxa"/>
            </w:tcMar>
          </w:tcPr>
          <w:p w14:paraId="7425BAAB" w14:textId="77777777" w:rsidR="00D64912" w:rsidRPr="00677521" w:rsidRDefault="00D64912" w:rsidP="001915F4">
            <w:pPr>
              <w:rPr>
                <w:sz w:val="2"/>
                <w:szCs w:val="2"/>
              </w:rPr>
            </w:pPr>
          </w:p>
        </w:tc>
        <w:tc>
          <w:tcPr>
            <w:tcW w:w="8789" w:type="dxa"/>
            <w:tcBorders>
              <w:bottom w:val="single" w:sz="4" w:space="0" w:color="000000"/>
            </w:tcBorders>
            <w:tcMar>
              <w:top w:w="57" w:type="dxa"/>
              <w:left w:w="57" w:type="dxa"/>
              <w:bottom w:w="57" w:type="dxa"/>
              <w:right w:w="57" w:type="dxa"/>
            </w:tcMar>
          </w:tcPr>
          <w:p w14:paraId="66771CE4" w14:textId="77777777" w:rsidR="00D64912" w:rsidRPr="00677521" w:rsidRDefault="00D64912" w:rsidP="001915F4">
            <w:pPr>
              <w:pStyle w:val="TableParagraph"/>
              <w:rPr>
                <w:b/>
                <w:sz w:val="24"/>
              </w:rPr>
            </w:pPr>
            <w:r w:rsidRPr="00677521">
              <w:rPr>
                <w:b/>
                <w:sz w:val="24"/>
              </w:rPr>
              <w:t>Самостоятельная работа обучающихся (при наличии указывается тематика и содержание домашних заданий)</w:t>
            </w:r>
          </w:p>
          <w:p w14:paraId="029C50E4" w14:textId="77777777" w:rsidR="00D64912" w:rsidRPr="00677521" w:rsidRDefault="00D64912" w:rsidP="001915F4">
            <w:pPr>
              <w:pStyle w:val="TableParagraph"/>
              <w:rPr>
                <w:sz w:val="24"/>
              </w:rPr>
            </w:pPr>
            <w:r w:rsidRPr="00677521">
              <w:rPr>
                <w:sz w:val="24"/>
              </w:rPr>
              <w:t>Работа над учебным материалом, ответы на контрольные вопросы; изучение нормативных материалов. Оформление документации по инструктажам по охране труда и технике безопасности.</w:t>
            </w:r>
          </w:p>
        </w:tc>
        <w:tc>
          <w:tcPr>
            <w:tcW w:w="992" w:type="dxa"/>
            <w:tcBorders>
              <w:bottom w:val="single" w:sz="4" w:space="0" w:color="000000"/>
            </w:tcBorders>
            <w:tcMar>
              <w:top w:w="57" w:type="dxa"/>
              <w:left w:w="57" w:type="dxa"/>
              <w:bottom w:w="57" w:type="dxa"/>
              <w:right w:w="57" w:type="dxa"/>
            </w:tcMar>
          </w:tcPr>
          <w:p w14:paraId="41D7EA2F" w14:textId="77777777" w:rsidR="00D64912" w:rsidRPr="00677521" w:rsidRDefault="00D64912" w:rsidP="001915F4">
            <w:pPr>
              <w:pStyle w:val="TableParagraph"/>
              <w:jc w:val="center"/>
              <w:rPr>
                <w:b/>
                <w:sz w:val="24"/>
              </w:rPr>
            </w:pPr>
            <w:r w:rsidRPr="00677521">
              <w:rPr>
                <w:b/>
                <w:sz w:val="24"/>
              </w:rPr>
              <w:t>-</w:t>
            </w:r>
          </w:p>
        </w:tc>
        <w:tc>
          <w:tcPr>
            <w:tcW w:w="2055" w:type="dxa"/>
            <w:vMerge/>
            <w:tcBorders>
              <w:bottom w:val="single" w:sz="4" w:space="0" w:color="000000"/>
            </w:tcBorders>
            <w:tcMar>
              <w:top w:w="57" w:type="dxa"/>
              <w:left w:w="57" w:type="dxa"/>
              <w:bottom w:w="57" w:type="dxa"/>
              <w:right w:w="57" w:type="dxa"/>
            </w:tcMar>
          </w:tcPr>
          <w:p w14:paraId="133FDF20" w14:textId="77777777" w:rsidR="00D64912" w:rsidRPr="00677521" w:rsidRDefault="00D64912" w:rsidP="001915F4">
            <w:pPr>
              <w:pStyle w:val="TableParagraph"/>
              <w:rPr>
                <w:sz w:val="24"/>
              </w:rPr>
            </w:pPr>
          </w:p>
        </w:tc>
      </w:tr>
      <w:tr w:rsidR="00436A5B" w:rsidRPr="00677521" w14:paraId="05B91DB3" w14:textId="77777777" w:rsidTr="00D64912">
        <w:tc>
          <w:tcPr>
            <w:tcW w:w="2339" w:type="dxa"/>
            <w:tcMar>
              <w:top w:w="57" w:type="dxa"/>
              <w:left w:w="57" w:type="dxa"/>
              <w:bottom w:w="57" w:type="dxa"/>
              <w:right w:w="57" w:type="dxa"/>
            </w:tcMar>
          </w:tcPr>
          <w:p w14:paraId="31E91045" w14:textId="77777777" w:rsidR="00436A5B" w:rsidRPr="00677521" w:rsidRDefault="00A4646F" w:rsidP="001915F4">
            <w:pPr>
              <w:pStyle w:val="TableParagraph"/>
              <w:rPr>
                <w:b/>
                <w:sz w:val="24"/>
              </w:rPr>
            </w:pPr>
            <w:r w:rsidRPr="00677521">
              <w:rPr>
                <w:b/>
                <w:sz w:val="24"/>
              </w:rPr>
              <w:t>Раздел 2</w:t>
            </w:r>
          </w:p>
        </w:tc>
        <w:tc>
          <w:tcPr>
            <w:tcW w:w="8789" w:type="dxa"/>
            <w:tcMar>
              <w:top w:w="57" w:type="dxa"/>
              <w:left w:w="57" w:type="dxa"/>
              <w:bottom w:w="57" w:type="dxa"/>
              <w:right w:w="57" w:type="dxa"/>
            </w:tcMar>
          </w:tcPr>
          <w:p w14:paraId="5521F584" w14:textId="77777777" w:rsidR="00436A5B" w:rsidRPr="00677521" w:rsidRDefault="00A4646F" w:rsidP="001915F4">
            <w:pPr>
              <w:pStyle w:val="TableParagraph"/>
              <w:rPr>
                <w:b/>
                <w:sz w:val="24"/>
              </w:rPr>
            </w:pPr>
            <w:r w:rsidRPr="00677521">
              <w:rPr>
                <w:b/>
                <w:sz w:val="24"/>
              </w:rPr>
              <w:t>Условия труда на предприятиях общественного питания</w:t>
            </w:r>
          </w:p>
        </w:tc>
        <w:tc>
          <w:tcPr>
            <w:tcW w:w="992" w:type="dxa"/>
            <w:tcMar>
              <w:top w:w="57" w:type="dxa"/>
              <w:left w:w="57" w:type="dxa"/>
              <w:bottom w:w="57" w:type="dxa"/>
              <w:right w:w="57" w:type="dxa"/>
            </w:tcMar>
          </w:tcPr>
          <w:p w14:paraId="12D4A99D" w14:textId="77777777" w:rsidR="00436A5B" w:rsidRPr="00677521" w:rsidRDefault="00A4646F" w:rsidP="001915F4">
            <w:pPr>
              <w:pStyle w:val="TableParagraph"/>
              <w:jc w:val="center"/>
              <w:rPr>
                <w:b/>
                <w:sz w:val="24"/>
              </w:rPr>
            </w:pPr>
            <w:r w:rsidRPr="00677521">
              <w:rPr>
                <w:b/>
                <w:sz w:val="24"/>
              </w:rPr>
              <w:t>8</w:t>
            </w:r>
          </w:p>
        </w:tc>
        <w:tc>
          <w:tcPr>
            <w:tcW w:w="2055" w:type="dxa"/>
            <w:vMerge w:val="restart"/>
            <w:tcMar>
              <w:top w:w="57" w:type="dxa"/>
              <w:left w:w="57" w:type="dxa"/>
              <w:bottom w:w="57" w:type="dxa"/>
              <w:right w:w="57" w:type="dxa"/>
            </w:tcMar>
          </w:tcPr>
          <w:p w14:paraId="037BABA7" w14:textId="77777777" w:rsidR="00D64912" w:rsidRPr="00677521" w:rsidRDefault="00D64912" w:rsidP="00D64912">
            <w:pPr>
              <w:pStyle w:val="TableParagraph"/>
              <w:jc w:val="center"/>
              <w:rPr>
                <w:sz w:val="24"/>
              </w:rPr>
            </w:pPr>
            <w:r w:rsidRPr="00677521">
              <w:rPr>
                <w:sz w:val="24"/>
              </w:rPr>
              <w:t xml:space="preserve">ОК 01-07, </w:t>
            </w:r>
          </w:p>
          <w:p w14:paraId="3A74E150" w14:textId="77777777" w:rsidR="00D64912" w:rsidRPr="00677521" w:rsidRDefault="00D64912" w:rsidP="00D64912">
            <w:pPr>
              <w:pStyle w:val="TableParagraph"/>
              <w:jc w:val="center"/>
              <w:rPr>
                <w:b/>
                <w:sz w:val="24"/>
              </w:rPr>
            </w:pPr>
            <w:r w:rsidRPr="00677521">
              <w:rPr>
                <w:sz w:val="24"/>
              </w:rPr>
              <w:t>ОК 09, ОК 10</w:t>
            </w:r>
          </w:p>
          <w:p w14:paraId="30F48405" w14:textId="77777777" w:rsidR="00D64912" w:rsidRPr="00677521" w:rsidRDefault="00D64912" w:rsidP="00D64912">
            <w:pPr>
              <w:pStyle w:val="TableParagraph"/>
              <w:jc w:val="center"/>
              <w:rPr>
                <w:sz w:val="24"/>
              </w:rPr>
            </w:pPr>
            <w:r w:rsidRPr="00677521">
              <w:rPr>
                <w:sz w:val="24"/>
              </w:rPr>
              <w:t>ПК 1.1-1.5</w:t>
            </w:r>
          </w:p>
          <w:p w14:paraId="2F797202" w14:textId="77777777" w:rsidR="00D64912" w:rsidRPr="00677521" w:rsidRDefault="00D64912" w:rsidP="00D64912">
            <w:pPr>
              <w:pStyle w:val="TableParagraph"/>
              <w:jc w:val="center"/>
              <w:rPr>
                <w:sz w:val="24"/>
              </w:rPr>
            </w:pPr>
            <w:r w:rsidRPr="00677521">
              <w:rPr>
                <w:sz w:val="24"/>
              </w:rPr>
              <w:t>ПК 2.1-2.8</w:t>
            </w:r>
          </w:p>
          <w:p w14:paraId="6117876C" w14:textId="77777777" w:rsidR="00D64912" w:rsidRPr="00677521" w:rsidRDefault="00D64912" w:rsidP="00D64912">
            <w:pPr>
              <w:pStyle w:val="TableParagraph"/>
              <w:jc w:val="center"/>
              <w:rPr>
                <w:sz w:val="24"/>
              </w:rPr>
            </w:pPr>
            <w:r w:rsidRPr="00677521">
              <w:rPr>
                <w:sz w:val="24"/>
              </w:rPr>
              <w:t>ПК 3.1-3.5</w:t>
            </w:r>
          </w:p>
          <w:p w14:paraId="5EB32C20" w14:textId="77777777" w:rsidR="00D64912" w:rsidRPr="00677521" w:rsidRDefault="00D64912" w:rsidP="00D64912">
            <w:pPr>
              <w:pStyle w:val="TableParagraph"/>
              <w:jc w:val="center"/>
              <w:rPr>
                <w:sz w:val="24"/>
              </w:rPr>
            </w:pPr>
            <w:r w:rsidRPr="00677521">
              <w:rPr>
                <w:sz w:val="24"/>
              </w:rPr>
              <w:t>ПК 4.1-4.5</w:t>
            </w:r>
          </w:p>
          <w:p w14:paraId="1AB0A510" w14:textId="77777777" w:rsidR="00436A5B" w:rsidRPr="00677521" w:rsidRDefault="00D64912" w:rsidP="00D64912">
            <w:pPr>
              <w:pStyle w:val="TableParagraph"/>
              <w:jc w:val="center"/>
              <w:rPr>
                <w:b/>
                <w:sz w:val="24"/>
              </w:rPr>
            </w:pPr>
            <w:r w:rsidRPr="00677521">
              <w:rPr>
                <w:sz w:val="24"/>
              </w:rPr>
              <w:t>ПК 5.1-5.5</w:t>
            </w:r>
          </w:p>
        </w:tc>
      </w:tr>
      <w:tr w:rsidR="00436A5B" w:rsidRPr="00677521" w14:paraId="69B19179" w14:textId="77777777" w:rsidTr="00D64912">
        <w:tc>
          <w:tcPr>
            <w:tcW w:w="2339" w:type="dxa"/>
            <w:vMerge w:val="restart"/>
            <w:tcMar>
              <w:top w:w="57" w:type="dxa"/>
              <w:left w:w="57" w:type="dxa"/>
              <w:bottom w:w="57" w:type="dxa"/>
              <w:right w:w="57" w:type="dxa"/>
            </w:tcMar>
          </w:tcPr>
          <w:p w14:paraId="29B50910" w14:textId="77777777" w:rsidR="00436A5B" w:rsidRPr="00677521" w:rsidRDefault="00A4646F" w:rsidP="001915F4">
            <w:pPr>
              <w:pStyle w:val="TableParagraph"/>
              <w:rPr>
                <w:b/>
                <w:sz w:val="24"/>
              </w:rPr>
            </w:pPr>
            <w:r w:rsidRPr="00677521">
              <w:rPr>
                <w:b/>
                <w:sz w:val="24"/>
              </w:rPr>
              <w:t>Тема 2.1</w:t>
            </w:r>
          </w:p>
          <w:p w14:paraId="212964A9" w14:textId="77777777" w:rsidR="00436A5B" w:rsidRPr="00677521" w:rsidRDefault="00A4646F" w:rsidP="001915F4">
            <w:pPr>
              <w:pStyle w:val="TableParagraph"/>
              <w:rPr>
                <w:b/>
                <w:sz w:val="24"/>
              </w:rPr>
            </w:pPr>
            <w:r w:rsidRPr="00677521">
              <w:rPr>
                <w:b/>
                <w:sz w:val="24"/>
              </w:rPr>
              <w:t>Основы понятия условия труда. Опасные и вредные производственные факторы</w:t>
            </w:r>
          </w:p>
        </w:tc>
        <w:tc>
          <w:tcPr>
            <w:tcW w:w="8789" w:type="dxa"/>
            <w:tcMar>
              <w:top w:w="57" w:type="dxa"/>
              <w:left w:w="57" w:type="dxa"/>
              <w:bottom w:w="57" w:type="dxa"/>
              <w:right w:w="57" w:type="dxa"/>
            </w:tcMar>
          </w:tcPr>
          <w:p w14:paraId="4C076390" w14:textId="77777777" w:rsidR="00436A5B" w:rsidRPr="00677521" w:rsidRDefault="00A4646F" w:rsidP="001915F4">
            <w:pPr>
              <w:pStyle w:val="TableParagraph"/>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tcPr>
          <w:p w14:paraId="52835FAE" w14:textId="77777777" w:rsidR="00436A5B" w:rsidRPr="00677521" w:rsidRDefault="00A4646F" w:rsidP="001915F4">
            <w:pPr>
              <w:pStyle w:val="TableParagraph"/>
              <w:jc w:val="center"/>
              <w:rPr>
                <w:b/>
                <w:sz w:val="24"/>
              </w:rPr>
            </w:pPr>
            <w:r w:rsidRPr="00677521">
              <w:rPr>
                <w:b/>
                <w:sz w:val="24"/>
              </w:rPr>
              <w:t>4</w:t>
            </w:r>
          </w:p>
        </w:tc>
        <w:tc>
          <w:tcPr>
            <w:tcW w:w="2055" w:type="dxa"/>
            <w:vMerge/>
            <w:tcBorders>
              <w:top w:val="nil"/>
            </w:tcBorders>
            <w:tcMar>
              <w:top w:w="57" w:type="dxa"/>
              <w:left w:w="57" w:type="dxa"/>
              <w:bottom w:w="57" w:type="dxa"/>
              <w:right w:w="57" w:type="dxa"/>
            </w:tcMar>
          </w:tcPr>
          <w:p w14:paraId="14FA8449" w14:textId="77777777" w:rsidR="00436A5B" w:rsidRPr="00677521" w:rsidRDefault="00436A5B" w:rsidP="001915F4">
            <w:pPr>
              <w:rPr>
                <w:sz w:val="2"/>
                <w:szCs w:val="2"/>
              </w:rPr>
            </w:pPr>
          </w:p>
        </w:tc>
      </w:tr>
      <w:tr w:rsidR="00436A5B" w:rsidRPr="00677521" w14:paraId="15F63339" w14:textId="77777777" w:rsidTr="00D64912">
        <w:tc>
          <w:tcPr>
            <w:tcW w:w="2339" w:type="dxa"/>
            <w:vMerge/>
            <w:tcBorders>
              <w:top w:val="nil"/>
            </w:tcBorders>
            <w:tcMar>
              <w:top w:w="57" w:type="dxa"/>
              <w:left w:w="57" w:type="dxa"/>
              <w:bottom w:w="57" w:type="dxa"/>
              <w:right w:w="57" w:type="dxa"/>
            </w:tcMar>
          </w:tcPr>
          <w:p w14:paraId="5C26CE8F"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57CF2A9A" w14:textId="77777777" w:rsidR="00436A5B" w:rsidRPr="00677521" w:rsidRDefault="00A4646F" w:rsidP="001915F4">
            <w:pPr>
              <w:pStyle w:val="TableParagraph"/>
              <w:jc w:val="both"/>
              <w:rPr>
                <w:sz w:val="24"/>
              </w:rPr>
            </w:pPr>
            <w:r w:rsidRPr="00677521">
              <w:rPr>
                <w:sz w:val="24"/>
              </w:rPr>
              <w:t>1.Основные понятия: условия труда, их виды. Основные метеорологические параметры (производственный микроклимат) и их влияние на организм человека. Санитарные нормы условий труда. Мероприятия по поддерживанию установле</w:t>
            </w:r>
            <w:r w:rsidR="008F4EE5" w:rsidRPr="00677521">
              <w:rPr>
                <w:sz w:val="24"/>
              </w:rPr>
              <w:t>н</w:t>
            </w:r>
            <w:r w:rsidRPr="00677521">
              <w:rPr>
                <w:sz w:val="24"/>
              </w:rPr>
              <w:t>ных норм</w:t>
            </w:r>
          </w:p>
        </w:tc>
        <w:tc>
          <w:tcPr>
            <w:tcW w:w="992" w:type="dxa"/>
            <w:vMerge/>
            <w:tcBorders>
              <w:top w:val="nil"/>
            </w:tcBorders>
            <w:tcMar>
              <w:top w:w="57" w:type="dxa"/>
              <w:left w:w="57" w:type="dxa"/>
              <w:bottom w:w="57" w:type="dxa"/>
              <w:right w:w="57" w:type="dxa"/>
            </w:tcMar>
          </w:tcPr>
          <w:p w14:paraId="41A229F1"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052FCDC8" w14:textId="77777777" w:rsidR="00436A5B" w:rsidRPr="00677521" w:rsidRDefault="00436A5B" w:rsidP="001915F4">
            <w:pPr>
              <w:rPr>
                <w:sz w:val="2"/>
                <w:szCs w:val="2"/>
              </w:rPr>
            </w:pPr>
          </w:p>
        </w:tc>
      </w:tr>
      <w:tr w:rsidR="00436A5B" w:rsidRPr="00677521" w14:paraId="7FB66FE3" w14:textId="77777777" w:rsidTr="00D64912">
        <w:tc>
          <w:tcPr>
            <w:tcW w:w="2339" w:type="dxa"/>
            <w:vMerge/>
            <w:tcBorders>
              <w:top w:val="nil"/>
            </w:tcBorders>
            <w:tcMar>
              <w:top w:w="57" w:type="dxa"/>
              <w:left w:w="57" w:type="dxa"/>
              <w:bottom w:w="57" w:type="dxa"/>
              <w:right w:w="57" w:type="dxa"/>
            </w:tcMar>
          </w:tcPr>
          <w:p w14:paraId="2117C2B6"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27959204" w14:textId="77777777" w:rsidR="00436A5B" w:rsidRPr="00677521" w:rsidRDefault="00A4646F" w:rsidP="001915F4">
            <w:pPr>
              <w:pStyle w:val="TableParagraph"/>
              <w:rPr>
                <w:sz w:val="24"/>
              </w:rPr>
            </w:pPr>
            <w:r w:rsidRPr="00677521">
              <w:rPr>
                <w:sz w:val="24"/>
              </w:rPr>
              <w:t>2.Вредные производственные факторы: понятие, классификация. Краткая характеристика отдельных видов вредных производственных факторов (шум, вибрация,</w:t>
            </w:r>
            <w:r w:rsidR="008F4EE5" w:rsidRPr="00677521">
              <w:rPr>
                <w:sz w:val="24"/>
              </w:rPr>
              <w:t xml:space="preserve"> </w:t>
            </w:r>
            <w:r w:rsidRPr="00677521">
              <w:rPr>
                <w:sz w:val="24"/>
              </w:rPr>
              <w:t>тепловое излучение, электромагнитные поля и т.д.), их воздействие на человека</w:t>
            </w:r>
          </w:p>
        </w:tc>
        <w:tc>
          <w:tcPr>
            <w:tcW w:w="992" w:type="dxa"/>
            <w:vMerge/>
            <w:tcBorders>
              <w:top w:val="nil"/>
            </w:tcBorders>
            <w:tcMar>
              <w:top w:w="57" w:type="dxa"/>
              <w:left w:w="57" w:type="dxa"/>
              <w:bottom w:w="57" w:type="dxa"/>
              <w:right w:w="57" w:type="dxa"/>
            </w:tcMar>
          </w:tcPr>
          <w:p w14:paraId="300F6B63"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5A9776D3" w14:textId="77777777" w:rsidR="00436A5B" w:rsidRPr="00677521" w:rsidRDefault="00436A5B" w:rsidP="001915F4">
            <w:pPr>
              <w:rPr>
                <w:sz w:val="2"/>
                <w:szCs w:val="2"/>
              </w:rPr>
            </w:pPr>
          </w:p>
        </w:tc>
      </w:tr>
      <w:tr w:rsidR="00436A5B" w:rsidRPr="00677521" w14:paraId="2B097924" w14:textId="77777777" w:rsidTr="00D64912">
        <w:tc>
          <w:tcPr>
            <w:tcW w:w="2339" w:type="dxa"/>
            <w:vMerge/>
            <w:tcBorders>
              <w:top w:val="nil"/>
            </w:tcBorders>
            <w:tcMar>
              <w:top w:w="57" w:type="dxa"/>
              <w:left w:w="57" w:type="dxa"/>
              <w:bottom w:w="57" w:type="dxa"/>
              <w:right w:w="57" w:type="dxa"/>
            </w:tcMar>
          </w:tcPr>
          <w:p w14:paraId="14EF659B"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3F19B4D0" w14:textId="77777777" w:rsidR="00436A5B" w:rsidRPr="00677521" w:rsidRDefault="00A4646F" w:rsidP="001915F4">
            <w:pPr>
              <w:pStyle w:val="TableParagraph"/>
              <w:rPr>
                <w:sz w:val="24"/>
              </w:rPr>
            </w:pPr>
            <w:r w:rsidRPr="00677521">
              <w:rPr>
                <w:sz w:val="24"/>
              </w:rPr>
              <w:t>3.Допустимые параметры опасных и вредных производственных факторов, свойственных производственным процессам в общественном питании. Понятие о ПДК (предельно-допустимых концентрациях) вредных факторов. Способы и</w:t>
            </w:r>
            <w:r w:rsidR="008F4EE5" w:rsidRPr="00677521">
              <w:rPr>
                <w:sz w:val="24"/>
              </w:rPr>
              <w:t xml:space="preserve"> </w:t>
            </w:r>
            <w:r w:rsidRPr="00677521">
              <w:rPr>
                <w:sz w:val="24"/>
              </w:rPr>
              <w:t>средства защиты от вредных производственных факторов</w:t>
            </w:r>
          </w:p>
        </w:tc>
        <w:tc>
          <w:tcPr>
            <w:tcW w:w="992" w:type="dxa"/>
            <w:vMerge/>
            <w:tcBorders>
              <w:top w:val="nil"/>
            </w:tcBorders>
            <w:tcMar>
              <w:top w:w="57" w:type="dxa"/>
              <w:left w:w="57" w:type="dxa"/>
              <w:bottom w:w="57" w:type="dxa"/>
              <w:right w:w="57" w:type="dxa"/>
            </w:tcMar>
          </w:tcPr>
          <w:p w14:paraId="583A70AB"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5501398B" w14:textId="77777777" w:rsidR="00436A5B" w:rsidRPr="00677521" w:rsidRDefault="00436A5B" w:rsidP="001915F4">
            <w:pPr>
              <w:rPr>
                <w:sz w:val="2"/>
                <w:szCs w:val="2"/>
              </w:rPr>
            </w:pPr>
          </w:p>
        </w:tc>
      </w:tr>
      <w:tr w:rsidR="00436A5B" w:rsidRPr="00677521" w14:paraId="40B22165" w14:textId="77777777" w:rsidTr="00D64912">
        <w:tc>
          <w:tcPr>
            <w:tcW w:w="2339" w:type="dxa"/>
            <w:vMerge/>
            <w:tcBorders>
              <w:top w:val="nil"/>
            </w:tcBorders>
            <w:tcMar>
              <w:top w:w="57" w:type="dxa"/>
              <w:left w:w="57" w:type="dxa"/>
              <w:bottom w:w="57" w:type="dxa"/>
              <w:right w:w="57" w:type="dxa"/>
            </w:tcMar>
          </w:tcPr>
          <w:p w14:paraId="25792648"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33BE6795" w14:textId="77777777" w:rsidR="00436A5B" w:rsidRPr="00677521" w:rsidRDefault="00A4646F" w:rsidP="001915F4">
            <w:pPr>
              <w:pStyle w:val="TableParagraph"/>
              <w:rPr>
                <w:b/>
                <w:sz w:val="24"/>
              </w:rPr>
            </w:pPr>
            <w:r w:rsidRPr="00677521">
              <w:rPr>
                <w:b/>
                <w:sz w:val="24"/>
              </w:rPr>
              <w:t>Тематика практических занятий</w:t>
            </w:r>
          </w:p>
        </w:tc>
        <w:tc>
          <w:tcPr>
            <w:tcW w:w="992" w:type="dxa"/>
            <w:tcMar>
              <w:top w:w="57" w:type="dxa"/>
              <w:left w:w="57" w:type="dxa"/>
              <w:bottom w:w="57" w:type="dxa"/>
              <w:right w:w="57" w:type="dxa"/>
            </w:tcMar>
          </w:tcPr>
          <w:p w14:paraId="2A988749" w14:textId="77777777" w:rsidR="00436A5B" w:rsidRPr="00677521" w:rsidRDefault="00A4646F" w:rsidP="001915F4">
            <w:pPr>
              <w:pStyle w:val="TableParagraph"/>
              <w:jc w:val="center"/>
              <w:rPr>
                <w:b/>
                <w:sz w:val="24"/>
              </w:rPr>
            </w:pPr>
            <w:r w:rsidRPr="00677521">
              <w:rPr>
                <w:b/>
                <w:sz w:val="24"/>
              </w:rPr>
              <w:t>2</w:t>
            </w:r>
          </w:p>
        </w:tc>
        <w:tc>
          <w:tcPr>
            <w:tcW w:w="2055" w:type="dxa"/>
            <w:tcMar>
              <w:top w:w="57" w:type="dxa"/>
              <w:left w:w="57" w:type="dxa"/>
              <w:bottom w:w="57" w:type="dxa"/>
              <w:right w:w="57" w:type="dxa"/>
            </w:tcMar>
          </w:tcPr>
          <w:p w14:paraId="388AD24A" w14:textId="77777777" w:rsidR="00436A5B" w:rsidRPr="00677521" w:rsidRDefault="00436A5B" w:rsidP="001915F4">
            <w:pPr>
              <w:pStyle w:val="TableParagraph"/>
              <w:rPr>
                <w:sz w:val="20"/>
              </w:rPr>
            </w:pPr>
          </w:p>
        </w:tc>
      </w:tr>
      <w:tr w:rsidR="00436A5B" w:rsidRPr="00677521" w14:paraId="7135D7E5" w14:textId="77777777" w:rsidTr="00D64912">
        <w:tc>
          <w:tcPr>
            <w:tcW w:w="2339" w:type="dxa"/>
            <w:vMerge/>
            <w:tcBorders>
              <w:top w:val="nil"/>
            </w:tcBorders>
            <w:tcMar>
              <w:top w:w="57" w:type="dxa"/>
              <w:left w:w="57" w:type="dxa"/>
              <w:bottom w:w="57" w:type="dxa"/>
              <w:right w:w="57" w:type="dxa"/>
            </w:tcMar>
          </w:tcPr>
          <w:p w14:paraId="0CB80898"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0B2E6E16" w14:textId="77777777" w:rsidR="00436A5B" w:rsidRPr="00677521" w:rsidRDefault="00A4646F" w:rsidP="001915F4">
            <w:pPr>
              <w:pStyle w:val="TableParagraph"/>
              <w:rPr>
                <w:sz w:val="24"/>
              </w:rPr>
            </w:pPr>
            <w:r w:rsidRPr="00677521">
              <w:rPr>
                <w:b/>
                <w:sz w:val="24"/>
              </w:rPr>
              <w:t xml:space="preserve">1. </w:t>
            </w:r>
            <w:r w:rsidRPr="00677521">
              <w:rPr>
                <w:sz w:val="24"/>
              </w:rPr>
              <w:t>Исследование метеорологических характерис</w:t>
            </w:r>
            <w:r w:rsidR="008F4EE5" w:rsidRPr="00677521">
              <w:rPr>
                <w:sz w:val="24"/>
              </w:rPr>
              <w:t>тик помещений, проверка их соот</w:t>
            </w:r>
            <w:r w:rsidRPr="00677521">
              <w:rPr>
                <w:sz w:val="24"/>
              </w:rPr>
              <w:t>ветствия установленным нормам</w:t>
            </w:r>
          </w:p>
        </w:tc>
        <w:tc>
          <w:tcPr>
            <w:tcW w:w="992" w:type="dxa"/>
            <w:tcMar>
              <w:top w:w="57" w:type="dxa"/>
              <w:left w:w="57" w:type="dxa"/>
              <w:bottom w:w="57" w:type="dxa"/>
              <w:right w:w="57" w:type="dxa"/>
            </w:tcMar>
          </w:tcPr>
          <w:p w14:paraId="0F4204AF" w14:textId="77777777" w:rsidR="00436A5B" w:rsidRPr="00677521" w:rsidRDefault="00A4646F" w:rsidP="001915F4">
            <w:pPr>
              <w:pStyle w:val="TableParagraph"/>
              <w:jc w:val="center"/>
              <w:rPr>
                <w:b/>
                <w:sz w:val="24"/>
              </w:rPr>
            </w:pPr>
            <w:r w:rsidRPr="00677521">
              <w:rPr>
                <w:b/>
                <w:sz w:val="24"/>
              </w:rPr>
              <w:t>2</w:t>
            </w:r>
          </w:p>
        </w:tc>
        <w:tc>
          <w:tcPr>
            <w:tcW w:w="2055" w:type="dxa"/>
            <w:tcMar>
              <w:top w:w="57" w:type="dxa"/>
              <w:left w:w="57" w:type="dxa"/>
              <w:bottom w:w="57" w:type="dxa"/>
              <w:right w:w="57" w:type="dxa"/>
            </w:tcMar>
          </w:tcPr>
          <w:p w14:paraId="72BA5402" w14:textId="77777777" w:rsidR="00436A5B" w:rsidRPr="00677521" w:rsidRDefault="00436A5B" w:rsidP="001915F4">
            <w:pPr>
              <w:pStyle w:val="TableParagraph"/>
              <w:rPr>
                <w:sz w:val="24"/>
              </w:rPr>
            </w:pPr>
          </w:p>
        </w:tc>
      </w:tr>
      <w:tr w:rsidR="00436A5B" w:rsidRPr="00677521" w14:paraId="64A67538" w14:textId="77777777" w:rsidTr="00D64912">
        <w:tc>
          <w:tcPr>
            <w:tcW w:w="2339" w:type="dxa"/>
            <w:vMerge/>
            <w:tcBorders>
              <w:top w:val="nil"/>
            </w:tcBorders>
            <w:tcMar>
              <w:top w:w="57" w:type="dxa"/>
              <w:left w:w="57" w:type="dxa"/>
              <w:bottom w:w="57" w:type="dxa"/>
              <w:right w:w="57" w:type="dxa"/>
            </w:tcMar>
          </w:tcPr>
          <w:p w14:paraId="39A8601B"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0B7BC5A7" w14:textId="77777777" w:rsidR="00436A5B" w:rsidRPr="00677521" w:rsidRDefault="00A4646F" w:rsidP="001915F4">
            <w:pPr>
              <w:pStyle w:val="TableParagraph"/>
              <w:rPr>
                <w:b/>
                <w:sz w:val="24"/>
              </w:rPr>
            </w:pPr>
            <w:r w:rsidRPr="00677521">
              <w:rPr>
                <w:b/>
                <w:sz w:val="24"/>
              </w:rPr>
              <w:t>Самостоятельная работа обучающихся (при наличии указывается тематика и содержание домашних заданий)</w:t>
            </w:r>
          </w:p>
          <w:p w14:paraId="265A42FA" w14:textId="77777777" w:rsidR="00436A5B" w:rsidRPr="00677521" w:rsidRDefault="00A4646F" w:rsidP="001915F4">
            <w:pPr>
              <w:pStyle w:val="TableParagraph"/>
              <w:rPr>
                <w:sz w:val="24"/>
              </w:rPr>
            </w:pPr>
            <w:r w:rsidRPr="00677521">
              <w:rPr>
                <w:sz w:val="24"/>
              </w:rPr>
              <w:t>Работа над учебным материалом, ответы на контрольные вопросы; изучение нормативных материалов. Подготовка сообщен</w:t>
            </w:r>
            <w:r w:rsidR="008F4EE5" w:rsidRPr="00677521">
              <w:rPr>
                <w:sz w:val="24"/>
              </w:rPr>
              <w:t>ий по межотраслевым правилам ох</w:t>
            </w:r>
            <w:r w:rsidRPr="00677521">
              <w:rPr>
                <w:sz w:val="24"/>
              </w:rPr>
              <w:t>раны труда</w:t>
            </w:r>
          </w:p>
        </w:tc>
        <w:tc>
          <w:tcPr>
            <w:tcW w:w="992" w:type="dxa"/>
            <w:tcMar>
              <w:top w:w="57" w:type="dxa"/>
              <w:left w:w="57" w:type="dxa"/>
              <w:bottom w:w="57" w:type="dxa"/>
              <w:right w:w="57" w:type="dxa"/>
            </w:tcMar>
          </w:tcPr>
          <w:p w14:paraId="6FC84A35" w14:textId="77777777" w:rsidR="00436A5B" w:rsidRPr="00677521" w:rsidRDefault="00A4646F" w:rsidP="001915F4">
            <w:pPr>
              <w:pStyle w:val="TableParagraph"/>
              <w:jc w:val="center"/>
              <w:rPr>
                <w:b/>
                <w:sz w:val="24"/>
              </w:rPr>
            </w:pPr>
            <w:r w:rsidRPr="00677521">
              <w:rPr>
                <w:b/>
                <w:sz w:val="24"/>
              </w:rPr>
              <w:t>-</w:t>
            </w:r>
          </w:p>
        </w:tc>
        <w:tc>
          <w:tcPr>
            <w:tcW w:w="2055" w:type="dxa"/>
            <w:tcMar>
              <w:top w:w="57" w:type="dxa"/>
              <w:left w:w="57" w:type="dxa"/>
              <w:bottom w:w="57" w:type="dxa"/>
              <w:right w:w="57" w:type="dxa"/>
            </w:tcMar>
          </w:tcPr>
          <w:p w14:paraId="71D3C7D7" w14:textId="77777777" w:rsidR="00436A5B" w:rsidRPr="00677521" w:rsidRDefault="00436A5B" w:rsidP="001915F4">
            <w:pPr>
              <w:pStyle w:val="TableParagraph"/>
              <w:rPr>
                <w:sz w:val="24"/>
              </w:rPr>
            </w:pPr>
          </w:p>
        </w:tc>
      </w:tr>
      <w:tr w:rsidR="00D64912" w:rsidRPr="00677521" w14:paraId="57E1ABC8" w14:textId="77777777" w:rsidTr="00D64912">
        <w:tc>
          <w:tcPr>
            <w:tcW w:w="2339" w:type="dxa"/>
            <w:vMerge w:val="restart"/>
            <w:tcMar>
              <w:top w:w="57" w:type="dxa"/>
              <w:left w:w="57" w:type="dxa"/>
              <w:bottom w:w="57" w:type="dxa"/>
              <w:right w:w="57" w:type="dxa"/>
            </w:tcMar>
          </w:tcPr>
          <w:p w14:paraId="60EBD7C2" w14:textId="77777777" w:rsidR="00D64912" w:rsidRPr="00677521" w:rsidRDefault="00D64912" w:rsidP="001915F4">
            <w:pPr>
              <w:pStyle w:val="TableParagraph"/>
              <w:rPr>
                <w:b/>
                <w:sz w:val="24"/>
              </w:rPr>
            </w:pPr>
            <w:r w:rsidRPr="00677521">
              <w:rPr>
                <w:b/>
                <w:sz w:val="24"/>
              </w:rPr>
              <w:t>Тема 2.2</w:t>
            </w:r>
          </w:p>
          <w:p w14:paraId="52C11554" w14:textId="77777777" w:rsidR="00D64912" w:rsidRPr="00677521" w:rsidRDefault="00D64912" w:rsidP="001915F4">
            <w:pPr>
              <w:pStyle w:val="TableParagraph"/>
              <w:rPr>
                <w:b/>
                <w:sz w:val="24"/>
              </w:rPr>
            </w:pPr>
            <w:r w:rsidRPr="00677521">
              <w:rPr>
                <w:b/>
                <w:sz w:val="24"/>
              </w:rPr>
              <w:t>Производственный травматизм и профессиональные заболевания</w:t>
            </w:r>
          </w:p>
        </w:tc>
        <w:tc>
          <w:tcPr>
            <w:tcW w:w="8789" w:type="dxa"/>
            <w:tcMar>
              <w:top w:w="57" w:type="dxa"/>
              <w:left w:w="57" w:type="dxa"/>
              <w:bottom w:w="57" w:type="dxa"/>
              <w:right w:w="57" w:type="dxa"/>
            </w:tcMar>
          </w:tcPr>
          <w:p w14:paraId="545C07EA" w14:textId="77777777" w:rsidR="00D64912" w:rsidRPr="00677521" w:rsidRDefault="00D64912" w:rsidP="001915F4">
            <w:pPr>
              <w:pStyle w:val="TableParagraph"/>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tcPr>
          <w:p w14:paraId="69A87206" w14:textId="77777777" w:rsidR="00D64912" w:rsidRPr="00677521" w:rsidRDefault="00D64912" w:rsidP="001915F4">
            <w:pPr>
              <w:pStyle w:val="TableParagraph"/>
              <w:jc w:val="center"/>
              <w:rPr>
                <w:b/>
                <w:sz w:val="24"/>
              </w:rPr>
            </w:pPr>
            <w:r w:rsidRPr="00677521">
              <w:rPr>
                <w:b/>
                <w:sz w:val="24"/>
              </w:rPr>
              <w:t>4</w:t>
            </w:r>
          </w:p>
        </w:tc>
        <w:tc>
          <w:tcPr>
            <w:tcW w:w="2055" w:type="dxa"/>
            <w:vMerge w:val="restart"/>
            <w:tcMar>
              <w:top w:w="57" w:type="dxa"/>
              <w:left w:w="57" w:type="dxa"/>
              <w:bottom w:w="57" w:type="dxa"/>
              <w:right w:w="57" w:type="dxa"/>
            </w:tcMar>
          </w:tcPr>
          <w:p w14:paraId="7E2B3E19" w14:textId="77777777" w:rsidR="00D64912" w:rsidRPr="00677521" w:rsidRDefault="00D64912" w:rsidP="00D64912">
            <w:pPr>
              <w:pStyle w:val="TableParagraph"/>
              <w:jc w:val="center"/>
              <w:rPr>
                <w:sz w:val="24"/>
              </w:rPr>
            </w:pPr>
            <w:r w:rsidRPr="00677521">
              <w:rPr>
                <w:sz w:val="24"/>
              </w:rPr>
              <w:t xml:space="preserve">ОК 01-07, </w:t>
            </w:r>
          </w:p>
          <w:p w14:paraId="5BFA30D4" w14:textId="77777777" w:rsidR="00D64912" w:rsidRPr="00677521" w:rsidRDefault="00D64912" w:rsidP="00D64912">
            <w:pPr>
              <w:pStyle w:val="TableParagraph"/>
              <w:jc w:val="center"/>
              <w:rPr>
                <w:b/>
                <w:sz w:val="24"/>
              </w:rPr>
            </w:pPr>
            <w:r w:rsidRPr="00677521">
              <w:rPr>
                <w:sz w:val="24"/>
              </w:rPr>
              <w:t>ОК 09, ОК 10</w:t>
            </w:r>
          </w:p>
          <w:p w14:paraId="283016A6" w14:textId="77777777" w:rsidR="00D64912" w:rsidRPr="00677521" w:rsidRDefault="00D64912" w:rsidP="00D64912">
            <w:pPr>
              <w:pStyle w:val="TableParagraph"/>
              <w:jc w:val="center"/>
              <w:rPr>
                <w:b/>
                <w:sz w:val="24"/>
              </w:rPr>
            </w:pPr>
          </w:p>
        </w:tc>
      </w:tr>
      <w:tr w:rsidR="00D64912" w:rsidRPr="00677521" w14:paraId="60CB7BB2" w14:textId="77777777" w:rsidTr="00D039BE">
        <w:tc>
          <w:tcPr>
            <w:tcW w:w="2339" w:type="dxa"/>
            <w:vMerge/>
            <w:tcMar>
              <w:top w:w="57" w:type="dxa"/>
              <w:left w:w="57" w:type="dxa"/>
              <w:bottom w:w="57" w:type="dxa"/>
              <w:right w:w="57" w:type="dxa"/>
            </w:tcMar>
          </w:tcPr>
          <w:p w14:paraId="0787EA75"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043A32F8" w14:textId="77777777" w:rsidR="00D64912" w:rsidRPr="00677521" w:rsidRDefault="00D64912" w:rsidP="001915F4">
            <w:pPr>
              <w:pStyle w:val="TableParagraph"/>
              <w:rPr>
                <w:sz w:val="24"/>
              </w:rPr>
            </w:pPr>
            <w:r w:rsidRPr="00677521">
              <w:rPr>
                <w:sz w:val="24"/>
              </w:rPr>
              <w:t xml:space="preserve">1. Производственный травматизм и профессиональные заболевания: понятия, причины и их анализ. Травмоопасные производственные факторы в предприятиях общественного питания. Изучение травматизма: методы, документальное оформление, отчетность. Первая помощь при механических травмах (переломах, вывихах, ушибах и </w:t>
            </w:r>
            <w:proofErr w:type="spellStart"/>
            <w:r w:rsidRPr="00677521">
              <w:rPr>
                <w:sz w:val="24"/>
              </w:rPr>
              <w:t>д.т</w:t>
            </w:r>
            <w:proofErr w:type="spellEnd"/>
            <w:r w:rsidRPr="00677521">
              <w:rPr>
                <w:sz w:val="24"/>
              </w:rPr>
              <w:t>.), при поражениях холодильными агентами и др. основные мероприятия по предупреждению травматизма и профессиональных заболеваний</w:t>
            </w:r>
          </w:p>
        </w:tc>
        <w:tc>
          <w:tcPr>
            <w:tcW w:w="992" w:type="dxa"/>
            <w:vMerge/>
            <w:tcBorders>
              <w:top w:val="nil"/>
            </w:tcBorders>
            <w:tcMar>
              <w:top w:w="57" w:type="dxa"/>
              <w:left w:w="57" w:type="dxa"/>
              <w:bottom w:w="57" w:type="dxa"/>
              <w:right w:w="57" w:type="dxa"/>
            </w:tcMar>
          </w:tcPr>
          <w:p w14:paraId="47C20ADE"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7A27B804" w14:textId="77777777" w:rsidR="00D64912" w:rsidRPr="00677521" w:rsidRDefault="00D64912" w:rsidP="001915F4">
            <w:pPr>
              <w:rPr>
                <w:sz w:val="2"/>
                <w:szCs w:val="2"/>
              </w:rPr>
            </w:pPr>
          </w:p>
        </w:tc>
      </w:tr>
      <w:tr w:rsidR="00D64912" w:rsidRPr="00677521" w14:paraId="35836A5E" w14:textId="77777777" w:rsidTr="00D039BE">
        <w:trPr>
          <w:trHeight w:val="23"/>
        </w:trPr>
        <w:tc>
          <w:tcPr>
            <w:tcW w:w="2339" w:type="dxa"/>
            <w:vMerge/>
            <w:tcMar>
              <w:top w:w="57" w:type="dxa"/>
              <w:left w:w="57" w:type="dxa"/>
              <w:bottom w:w="57" w:type="dxa"/>
              <w:right w:w="57" w:type="dxa"/>
            </w:tcMar>
          </w:tcPr>
          <w:p w14:paraId="79553A72" w14:textId="77777777" w:rsidR="00D64912" w:rsidRPr="00677521" w:rsidRDefault="00D64912" w:rsidP="001915F4">
            <w:pPr>
              <w:rPr>
                <w:sz w:val="2"/>
                <w:szCs w:val="2"/>
              </w:rPr>
            </w:pPr>
          </w:p>
        </w:tc>
        <w:tc>
          <w:tcPr>
            <w:tcW w:w="8789" w:type="dxa"/>
            <w:vMerge w:val="restart"/>
            <w:tcMar>
              <w:top w:w="57" w:type="dxa"/>
              <w:left w:w="57" w:type="dxa"/>
              <w:bottom w:w="57" w:type="dxa"/>
              <w:right w:w="57" w:type="dxa"/>
            </w:tcMar>
          </w:tcPr>
          <w:p w14:paraId="55B01F00" w14:textId="77777777" w:rsidR="00D64912" w:rsidRPr="00677521" w:rsidRDefault="00D64912" w:rsidP="001915F4">
            <w:pPr>
              <w:pStyle w:val="TableParagraph"/>
              <w:rPr>
                <w:sz w:val="24"/>
              </w:rPr>
            </w:pPr>
            <w:r w:rsidRPr="00677521">
              <w:rPr>
                <w:sz w:val="24"/>
              </w:rPr>
              <w:t>2. Несчастные случаи: понятия, классификация. Порядок расследования и документального оформления и учета несчастных случаев в организациях. Порядок возмещения работодателями вреда, причиненного здоровью работников в связи с несчастными случаями. Доврачебная помощь пострадавшим от несчастного случая</w:t>
            </w:r>
          </w:p>
        </w:tc>
        <w:tc>
          <w:tcPr>
            <w:tcW w:w="992" w:type="dxa"/>
            <w:vMerge/>
            <w:tcBorders>
              <w:top w:val="nil"/>
            </w:tcBorders>
            <w:tcMar>
              <w:top w:w="57" w:type="dxa"/>
              <w:left w:w="57" w:type="dxa"/>
              <w:bottom w:w="57" w:type="dxa"/>
              <w:right w:w="57" w:type="dxa"/>
            </w:tcMar>
          </w:tcPr>
          <w:p w14:paraId="60A218F1"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45A3BC81" w14:textId="77777777" w:rsidR="00D64912" w:rsidRPr="00677521" w:rsidRDefault="00D64912" w:rsidP="001915F4">
            <w:pPr>
              <w:rPr>
                <w:sz w:val="2"/>
                <w:szCs w:val="2"/>
              </w:rPr>
            </w:pPr>
          </w:p>
        </w:tc>
      </w:tr>
      <w:tr w:rsidR="00D64912" w:rsidRPr="00677521" w14:paraId="6973C40A" w14:textId="77777777" w:rsidTr="00D64912">
        <w:tc>
          <w:tcPr>
            <w:tcW w:w="2339" w:type="dxa"/>
            <w:vMerge/>
            <w:tcMar>
              <w:top w:w="57" w:type="dxa"/>
              <w:left w:w="57" w:type="dxa"/>
              <w:bottom w:w="57" w:type="dxa"/>
              <w:right w:w="57" w:type="dxa"/>
            </w:tcMar>
          </w:tcPr>
          <w:p w14:paraId="0D947942" w14:textId="77777777" w:rsidR="00D64912" w:rsidRPr="00677521" w:rsidRDefault="00D64912" w:rsidP="001915F4">
            <w:pPr>
              <w:pStyle w:val="TableParagraph"/>
              <w:rPr>
                <w:sz w:val="24"/>
              </w:rPr>
            </w:pPr>
          </w:p>
        </w:tc>
        <w:tc>
          <w:tcPr>
            <w:tcW w:w="8789" w:type="dxa"/>
            <w:vMerge/>
            <w:tcMar>
              <w:top w:w="57" w:type="dxa"/>
              <w:left w:w="57" w:type="dxa"/>
              <w:bottom w:w="57" w:type="dxa"/>
              <w:right w:w="57" w:type="dxa"/>
            </w:tcMar>
          </w:tcPr>
          <w:p w14:paraId="13FC9C0A" w14:textId="77777777" w:rsidR="00D64912" w:rsidRPr="00677521" w:rsidRDefault="00D64912" w:rsidP="001915F4">
            <w:pPr>
              <w:pStyle w:val="TableParagraph"/>
              <w:rPr>
                <w:sz w:val="24"/>
              </w:rPr>
            </w:pPr>
          </w:p>
        </w:tc>
        <w:tc>
          <w:tcPr>
            <w:tcW w:w="992" w:type="dxa"/>
            <w:tcMar>
              <w:top w:w="57" w:type="dxa"/>
              <w:left w:w="57" w:type="dxa"/>
              <w:bottom w:w="57" w:type="dxa"/>
              <w:right w:w="57" w:type="dxa"/>
            </w:tcMar>
          </w:tcPr>
          <w:p w14:paraId="5CFAF4E9" w14:textId="77777777" w:rsidR="00D64912" w:rsidRPr="00677521" w:rsidRDefault="00D64912" w:rsidP="001915F4">
            <w:pPr>
              <w:pStyle w:val="TableParagraph"/>
              <w:rPr>
                <w:sz w:val="24"/>
              </w:rPr>
            </w:pPr>
          </w:p>
        </w:tc>
        <w:tc>
          <w:tcPr>
            <w:tcW w:w="2055" w:type="dxa"/>
            <w:vMerge/>
            <w:tcMar>
              <w:top w:w="57" w:type="dxa"/>
              <w:left w:w="57" w:type="dxa"/>
              <w:bottom w:w="57" w:type="dxa"/>
              <w:right w:w="57" w:type="dxa"/>
            </w:tcMar>
          </w:tcPr>
          <w:p w14:paraId="22928136" w14:textId="77777777" w:rsidR="00D64912" w:rsidRPr="00677521" w:rsidRDefault="00D64912" w:rsidP="001915F4">
            <w:pPr>
              <w:pStyle w:val="TableParagraph"/>
              <w:rPr>
                <w:sz w:val="24"/>
              </w:rPr>
            </w:pPr>
          </w:p>
        </w:tc>
      </w:tr>
      <w:tr w:rsidR="00D64912" w:rsidRPr="00677521" w14:paraId="422FAF53" w14:textId="77777777" w:rsidTr="00D039BE">
        <w:tc>
          <w:tcPr>
            <w:tcW w:w="2339" w:type="dxa"/>
            <w:vMerge/>
            <w:tcMar>
              <w:top w:w="57" w:type="dxa"/>
              <w:left w:w="57" w:type="dxa"/>
              <w:bottom w:w="57" w:type="dxa"/>
              <w:right w:w="57" w:type="dxa"/>
            </w:tcMar>
          </w:tcPr>
          <w:p w14:paraId="1934A228"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133D88F0" w14:textId="77777777" w:rsidR="00D64912" w:rsidRPr="00677521" w:rsidRDefault="00D64912" w:rsidP="001915F4">
            <w:pPr>
              <w:pStyle w:val="TableParagraph"/>
              <w:rPr>
                <w:b/>
                <w:sz w:val="24"/>
              </w:rPr>
            </w:pPr>
            <w:r w:rsidRPr="00677521">
              <w:rPr>
                <w:b/>
                <w:sz w:val="24"/>
              </w:rPr>
              <w:t>Тематика практических занятий</w:t>
            </w:r>
          </w:p>
        </w:tc>
        <w:tc>
          <w:tcPr>
            <w:tcW w:w="992" w:type="dxa"/>
            <w:tcMar>
              <w:top w:w="57" w:type="dxa"/>
              <w:left w:w="57" w:type="dxa"/>
              <w:bottom w:w="57" w:type="dxa"/>
              <w:right w:w="57" w:type="dxa"/>
            </w:tcMar>
          </w:tcPr>
          <w:p w14:paraId="3ABB1FB4" w14:textId="77777777" w:rsidR="00D64912" w:rsidRPr="00677521" w:rsidRDefault="00D64912" w:rsidP="001915F4">
            <w:pPr>
              <w:pStyle w:val="TableParagraph"/>
              <w:jc w:val="center"/>
              <w:rPr>
                <w:b/>
                <w:sz w:val="24"/>
              </w:rPr>
            </w:pPr>
            <w:r w:rsidRPr="00677521">
              <w:rPr>
                <w:b/>
                <w:sz w:val="24"/>
              </w:rPr>
              <w:t>2</w:t>
            </w:r>
          </w:p>
        </w:tc>
        <w:tc>
          <w:tcPr>
            <w:tcW w:w="2055" w:type="dxa"/>
            <w:vMerge/>
            <w:tcMar>
              <w:top w:w="57" w:type="dxa"/>
              <w:left w:w="57" w:type="dxa"/>
              <w:bottom w:w="57" w:type="dxa"/>
              <w:right w:w="57" w:type="dxa"/>
            </w:tcMar>
          </w:tcPr>
          <w:p w14:paraId="37BBFEEE" w14:textId="77777777" w:rsidR="00D64912" w:rsidRPr="00677521" w:rsidRDefault="00D64912" w:rsidP="001915F4">
            <w:pPr>
              <w:rPr>
                <w:sz w:val="2"/>
                <w:szCs w:val="2"/>
              </w:rPr>
            </w:pPr>
          </w:p>
        </w:tc>
      </w:tr>
      <w:tr w:rsidR="00D64912" w:rsidRPr="00677521" w14:paraId="79B2B3F8" w14:textId="77777777" w:rsidTr="00D039BE">
        <w:tc>
          <w:tcPr>
            <w:tcW w:w="2339" w:type="dxa"/>
            <w:vMerge/>
            <w:tcMar>
              <w:top w:w="57" w:type="dxa"/>
              <w:left w:w="57" w:type="dxa"/>
              <w:bottom w:w="57" w:type="dxa"/>
              <w:right w:w="57" w:type="dxa"/>
            </w:tcMar>
          </w:tcPr>
          <w:p w14:paraId="3A65EC34"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732353B0" w14:textId="77777777" w:rsidR="00D64912" w:rsidRPr="00677521" w:rsidRDefault="00D64912" w:rsidP="001915F4">
            <w:pPr>
              <w:pStyle w:val="TableParagraph"/>
              <w:rPr>
                <w:sz w:val="24"/>
              </w:rPr>
            </w:pPr>
            <w:r w:rsidRPr="00677521">
              <w:rPr>
                <w:sz w:val="24"/>
              </w:rPr>
              <w:t>1. Анализ причин производственного травматизма на предприятии. Определение коэффициентов травматизма: общего, частоты, тяжести, оформление актов</w:t>
            </w:r>
          </w:p>
        </w:tc>
        <w:tc>
          <w:tcPr>
            <w:tcW w:w="992" w:type="dxa"/>
            <w:tcMar>
              <w:top w:w="57" w:type="dxa"/>
              <w:left w:w="57" w:type="dxa"/>
              <w:bottom w:w="57" w:type="dxa"/>
              <w:right w:w="57" w:type="dxa"/>
            </w:tcMar>
          </w:tcPr>
          <w:p w14:paraId="2D4E8E1C" w14:textId="77777777" w:rsidR="00D64912" w:rsidRPr="00677521" w:rsidRDefault="00D64912" w:rsidP="001915F4">
            <w:pPr>
              <w:pStyle w:val="TableParagraph"/>
              <w:jc w:val="center"/>
              <w:rPr>
                <w:b/>
                <w:sz w:val="24"/>
              </w:rPr>
            </w:pPr>
            <w:r w:rsidRPr="00677521">
              <w:rPr>
                <w:b/>
                <w:sz w:val="24"/>
              </w:rPr>
              <w:t>2</w:t>
            </w:r>
          </w:p>
        </w:tc>
        <w:tc>
          <w:tcPr>
            <w:tcW w:w="2055" w:type="dxa"/>
            <w:vMerge/>
            <w:tcMar>
              <w:top w:w="57" w:type="dxa"/>
              <w:left w:w="57" w:type="dxa"/>
              <w:bottom w:w="57" w:type="dxa"/>
              <w:right w:w="57" w:type="dxa"/>
            </w:tcMar>
          </w:tcPr>
          <w:p w14:paraId="39AE95B9" w14:textId="77777777" w:rsidR="00D64912" w:rsidRPr="00677521" w:rsidRDefault="00D64912" w:rsidP="001915F4">
            <w:pPr>
              <w:rPr>
                <w:sz w:val="2"/>
                <w:szCs w:val="2"/>
              </w:rPr>
            </w:pPr>
          </w:p>
        </w:tc>
      </w:tr>
      <w:tr w:rsidR="00D64912" w:rsidRPr="00677521" w14:paraId="665874C8" w14:textId="77777777" w:rsidTr="00D039BE">
        <w:tc>
          <w:tcPr>
            <w:tcW w:w="2339" w:type="dxa"/>
            <w:vMerge/>
            <w:tcMar>
              <w:top w:w="57" w:type="dxa"/>
              <w:left w:w="57" w:type="dxa"/>
              <w:bottom w:w="57" w:type="dxa"/>
              <w:right w:w="57" w:type="dxa"/>
            </w:tcMar>
          </w:tcPr>
          <w:p w14:paraId="57AF2229"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74BE5C7A" w14:textId="77777777" w:rsidR="00D64912" w:rsidRPr="00677521" w:rsidRDefault="00D64912" w:rsidP="001915F4">
            <w:pPr>
              <w:pStyle w:val="TableParagraph"/>
              <w:rPr>
                <w:b/>
                <w:sz w:val="24"/>
              </w:rPr>
            </w:pPr>
            <w:r w:rsidRPr="00677521">
              <w:rPr>
                <w:b/>
                <w:sz w:val="24"/>
              </w:rPr>
              <w:t>Самостоятельная работа обучающихся (при наличии указывается тематика и содержание домашних заданий)</w:t>
            </w:r>
          </w:p>
          <w:p w14:paraId="45EEAF81" w14:textId="77777777" w:rsidR="00D64912" w:rsidRPr="00677521" w:rsidRDefault="00D64912" w:rsidP="001915F4">
            <w:pPr>
              <w:pStyle w:val="TableParagraph"/>
              <w:rPr>
                <w:sz w:val="24"/>
              </w:rPr>
            </w:pPr>
            <w:r w:rsidRPr="00677521">
              <w:rPr>
                <w:sz w:val="24"/>
              </w:rPr>
              <w:t>Работа над учебным материалом, ответы на контрольные вопросы; изучение нормативных материалов. Подготовка сообщений по теме «Производственный травматизм», «Виды профессиональных заболеваний в системе общественного питания»</w:t>
            </w:r>
          </w:p>
        </w:tc>
        <w:tc>
          <w:tcPr>
            <w:tcW w:w="992" w:type="dxa"/>
            <w:tcMar>
              <w:top w:w="57" w:type="dxa"/>
              <w:left w:w="57" w:type="dxa"/>
              <w:bottom w:w="57" w:type="dxa"/>
              <w:right w:w="57" w:type="dxa"/>
            </w:tcMar>
          </w:tcPr>
          <w:p w14:paraId="70CFB304" w14:textId="77777777" w:rsidR="00D64912" w:rsidRPr="00677521" w:rsidRDefault="00D64912" w:rsidP="001915F4">
            <w:pPr>
              <w:pStyle w:val="TableParagraph"/>
              <w:jc w:val="center"/>
              <w:rPr>
                <w:b/>
                <w:sz w:val="24"/>
              </w:rPr>
            </w:pPr>
            <w:r w:rsidRPr="00677521">
              <w:rPr>
                <w:b/>
                <w:sz w:val="24"/>
              </w:rPr>
              <w:t>*</w:t>
            </w:r>
          </w:p>
        </w:tc>
        <w:tc>
          <w:tcPr>
            <w:tcW w:w="2055" w:type="dxa"/>
            <w:vMerge/>
            <w:tcMar>
              <w:top w:w="57" w:type="dxa"/>
              <w:left w:w="57" w:type="dxa"/>
              <w:bottom w:w="57" w:type="dxa"/>
              <w:right w:w="57" w:type="dxa"/>
            </w:tcMar>
          </w:tcPr>
          <w:p w14:paraId="6B138168" w14:textId="77777777" w:rsidR="00D64912" w:rsidRPr="00677521" w:rsidRDefault="00D64912" w:rsidP="001915F4">
            <w:pPr>
              <w:rPr>
                <w:sz w:val="2"/>
                <w:szCs w:val="2"/>
              </w:rPr>
            </w:pPr>
          </w:p>
        </w:tc>
      </w:tr>
      <w:tr w:rsidR="00436A5B" w:rsidRPr="00677521" w14:paraId="052E956E" w14:textId="77777777" w:rsidTr="00D64912">
        <w:tc>
          <w:tcPr>
            <w:tcW w:w="2339" w:type="dxa"/>
            <w:tcMar>
              <w:top w:w="57" w:type="dxa"/>
              <w:left w:w="57" w:type="dxa"/>
              <w:bottom w:w="57" w:type="dxa"/>
              <w:right w:w="57" w:type="dxa"/>
            </w:tcMar>
          </w:tcPr>
          <w:p w14:paraId="6A84FC30" w14:textId="77777777" w:rsidR="00436A5B" w:rsidRPr="00677521" w:rsidRDefault="00A4646F" w:rsidP="001915F4">
            <w:pPr>
              <w:pStyle w:val="TableParagraph"/>
              <w:rPr>
                <w:b/>
                <w:sz w:val="24"/>
              </w:rPr>
            </w:pPr>
            <w:r w:rsidRPr="00677521">
              <w:rPr>
                <w:b/>
                <w:sz w:val="24"/>
              </w:rPr>
              <w:t>Раздел 3</w:t>
            </w:r>
          </w:p>
        </w:tc>
        <w:tc>
          <w:tcPr>
            <w:tcW w:w="8789" w:type="dxa"/>
            <w:tcMar>
              <w:top w:w="57" w:type="dxa"/>
              <w:left w:w="57" w:type="dxa"/>
              <w:bottom w:w="57" w:type="dxa"/>
              <w:right w:w="57" w:type="dxa"/>
            </w:tcMar>
          </w:tcPr>
          <w:p w14:paraId="0ACBADFC" w14:textId="77777777" w:rsidR="00436A5B" w:rsidRPr="00677521" w:rsidRDefault="00A4646F" w:rsidP="001915F4">
            <w:pPr>
              <w:pStyle w:val="TableParagraph"/>
              <w:rPr>
                <w:b/>
                <w:sz w:val="24"/>
              </w:rPr>
            </w:pPr>
            <w:r w:rsidRPr="00677521">
              <w:rPr>
                <w:b/>
                <w:sz w:val="24"/>
              </w:rPr>
              <w:t>Электробезопасность и пожарная безопасность</w:t>
            </w:r>
          </w:p>
        </w:tc>
        <w:tc>
          <w:tcPr>
            <w:tcW w:w="992" w:type="dxa"/>
            <w:tcMar>
              <w:top w:w="57" w:type="dxa"/>
              <w:left w:w="57" w:type="dxa"/>
              <w:bottom w:w="57" w:type="dxa"/>
              <w:right w:w="57" w:type="dxa"/>
            </w:tcMar>
          </w:tcPr>
          <w:p w14:paraId="42DE4947" w14:textId="77777777" w:rsidR="00436A5B" w:rsidRPr="00677521" w:rsidRDefault="00A4646F" w:rsidP="001915F4">
            <w:pPr>
              <w:pStyle w:val="TableParagraph"/>
              <w:jc w:val="center"/>
              <w:rPr>
                <w:b/>
                <w:sz w:val="24"/>
              </w:rPr>
            </w:pPr>
            <w:r w:rsidRPr="00677521">
              <w:rPr>
                <w:b/>
                <w:sz w:val="24"/>
              </w:rPr>
              <w:t>14</w:t>
            </w:r>
          </w:p>
        </w:tc>
        <w:tc>
          <w:tcPr>
            <w:tcW w:w="2055" w:type="dxa"/>
            <w:tcMar>
              <w:top w:w="57" w:type="dxa"/>
              <w:left w:w="57" w:type="dxa"/>
              <w:bottom w:w="57" w:type="dxa"/>
              <w:right w:w="57" w:type="dxa"/>
            </w:tcMar>
          </w:tcPr>
          <w:p w14:paraId="64AE137D" w14:textId="77777777" w:rsidR="00436A5B" w:rsidRPr="00677521" w:rsidRDefault="00436A5B" w:rsidP="001915F4">
            <w:pPr>
              <w:pStyle w:val="TableParagraph"/>
              <w:rPr>
                <w:sz w:val="20"/>
              </w:rPr>
            </w:pPr>
          </w:p>
        </w:tc>
      </w:tr>
      <w:tr w:rsidR="00D64912" w:rsidRPr="00677521" w14:paraId="0D0B035C" w14:textId="77777777" w:rsidTr="00D64912">
        <w:tc>
          <w:tcPr>
            <w:tcW w:w="2339" w:type="dxa"/>
            <w:vMerge w:val="restart"/>
            <w:tcMar>
              <w:top w:w="57" w:type="dxa"/>
              <w:left w:w="57" w:type="dxa"/>
              <w:bottom w:w="57" w:type="dxa"/>
              <w:right w:w="57" w:type="dxa"/>
            </w:tcMar>
          </w:tcPr>
          <w:p w14:paraId="67274977" w14:textId="77777777" w:rsidR="00D64912" w:rsidRPr="00677521" w:rsidRDefault="00D64912" w:rsidP="001915F4">
            <w:pPr>
              <w:pStyle w:val="TableParagraph"/>
              <w:rPr>
                <w:b/>
                <w:sz w:val="24"/>
              </w:rPr>
            </w:pPr>
            <w:r w:rsidRPr="00677521">
              <w:rPr>
                <w:b/>
                <w:sz w:val="24"/>
              </w:rPr>
              <w:lastRenderedPageBreak/>
              <w:t>Тема 3.1 Электробезопасность</w:t>
            </w:r>
          </w:p>
        </w:tc>
        <w:tc>
          <w:tcPr>
            <w:tcW w:w="8789" w:type="dxa"/>
            <w:tcMar>
              <w:top w:w="57" w:type="dxa"/>
              <w:left w:w="57" w:type="dxa"/>
              <w:bottom w:w="57" w:type="dxa"/>
              <w:right w:w="57" w:type="dxa"/>
            </w:tcMar>
          </w:tcPr>
          <w:p w14:paraId="693A5662" w14:textId="77777777" w:rsidR="00D64912" w:rsidRPr="00677521" w:rsidRDefault="00D64912" w:rsidP="001915F4">
            <w:pPr>
              <w:pStyle w:val="TableParagraph"/>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tcPr>
          <w:p w14:paraId="7E10ECFA" w14:textId="77777777" w:rsidR="00D64912" w:rsidRPr="00677521" w:rsidRDefault="00D64912" w:rsidP="001915F4">
            <w:pPr>
              <w:pStyle w:val="TableParagraph"/>
              <w:jc w:val="center"/>
              <w:rPr>
                <w:b/>
                <w:sz w:val="24"/>
              </w:rPr>
            </w:pPr>
            <w:r w:rsidRPr="00677521">
              <w:rPr>
                <w:b/>
                <w:sz w:val="24"/>
              </w:rPr>
              <w:t>4</w:t>
            </w:r>
          </w:p>
        </w:tc>
        <w:tc>
          <w:tcPr>
            <w:tcW w:w="2055" w:type="dxa"/>
            <w:vMerge w:val="restart"/>
            <w:tcMar>
              <w:top w:w="57" w:type="dxa"/>
              <w:left w:w="57" w:type="dxa"/>
              <w:bottom w:w="57" w:type="dxa"/>
              <w:right w:w="57" w:type="dxa"/>
            </w:tcMar>
          </w:tcPr>
          <w:p w14:paraId="6A602AEE" w14:textId="77777777" w:rsidR="00D64912" w:rsidRPr="00677521" w:rsidRDefault="00D64912" w:rsidP="00D64912">
            <w:pPr>
              <w:pStyle w:val="TableParagraph"/>
              <w:jc w:val="center"/>
              <w:rPr>
                <w:sz w:val="24"/>
              </w:rPr>
            </w:pPr>
            <w:r w:rsidRPr="00677521">
              <w:rPr>
                <w:sz w:val="24"/>
              </w:rPr>
              <w:t xml:space="preserve">ОК 01-07, </w:t>
            </w:r>
          </w:p>
          <w:p w14:paraId="065BCCE6" w14:textId="77777777" w:rsidR="00D64912" w:rsidRPr="00677521" w:rsidRDefault="00D64912" w:rsidP="00D64912">
            <w:pPr>
              <w:pStyle w:val="TableParagraph"/>
              <w:jc w:val="center"/>
              <w:rPr>
                <w:b/>
                <w:sz w:val="24"/>
              </w:rPr>
            </w:pPr>
            <w:r w:rsidRPr="00677521">
              <w:rPr>
                <w:sz w:val="24"/>
              </w:rPr>
              <w:t>ОК 09, ОК 10</w:t>
            </w:r>
          </w:p>
          <w:p w14:paraId="0AD03E44" w14:textId="77777777" w:rsidR="00D64912" w:rsidRPr="00677521" w:rsidRDefault="00D64912" w:rsidP="00D64912">
            <w:pPr>
              <w:pStyle w:val="TableParagraph"/>
              <w:jc w:val="center"/>
              <w:rPr>
                <w:sz w:val="24"/>
              </w:rPr>
            </w:pPr>
            <w:r w:rsidRPr="00677521">
              <w:rPr>
                <w:sz w:val="24"/>
              </w:rPr>
              <w:t>ПК 1.1-1.5</w:t>
            </w:r>
          </w:p>
          <w:p w14:paraId="71F17EB5" w14:textId="77777777" w:rsidR="00D64912" w:rsidRPr="00677521" w:rsidRDefault="00D64912" w:rsidP="00D64912">
            <w:pPr>
              <w:pStyle w:val="TableParagraph"/>
              <w:jc w:val="center"/>
              <w:rPr>
                <w:sz w:val="24"/>
              </w:rPr>
            </w:pPr>
            <w:r w:rsidRPr="00677521">
              <w:rPr>
                <w:sz w:val="24"/>
              </w:rPr>
              <w:t>ПК 2.1-2.8</w:t>
            </w:r>
          </w:p>
          <w:p w14:paraId="5896D4F2" w14:textId="77777777" w:rsidR="00D64912" w:rsidRPr="00677521" w:rsidRDefault="00D64912" w:rsidP="00D64912">
            <w:pPr>
              <w:pStyle w:val="TableParagraph"/>
              <w:jc w:val="center"/>
              <w:rPr>
                <w:sz w:val="24"/>
              </w:rPr>
            </w:pPr>
            <w:r w:rsidRPr="00677521">
              <w:rPr>
                <w:sz w:val="24"/>
              </w:rPr>
              <w:t>ПК 3.1-3.5</w:t>
            </w:r>
          </w:p>
          <w:p w14:paraId="2D743709" w14:textId="77777777" w:rsidR="00D64912" w:rsidRPr="00677521" w:rsidRDefault="00D64912" w:rsidP="00D64912">
            <w:pPr>
              <w:pStyle w:val="TableParagraph"/>
              <w:jc w:val="center"/>
              <w:rPr>
                <w:sz w:val="24"/>
              </w:rPr>
            </w:pPr>
            <w:r w:rsidRPr="00677521">
              <w:rPr>
                <w:sz w:val="24"/>
              </w:rPr>
              <w:t>ПК 4.1-4.5</w:t>
            </w:r>
          </w:p>
          <w:p w14:paraId="5E70160E" w14:textId="77777777" w:rsidR="00D64912" w:rsidRPr="00677521" w:rsidRDefault="00D64912" w:rsidP="00D64912">
            <w:pPr>
              <w:pStyle w:val="TableParagraph"/>
              <w:jc w:val="center"/>
              <w:rPr>
                <w:b/>
                <w:sz w:val="24"/>
              </w:rPr>
            </w:pPr>
            <w:r w:rsidRPr="00677521">
              <w:rPr>
                <w:sz w:val="24"/>
              </w:rPr>
              <w:t>ПК 5.1-5.5</w:t>
            </w:r>
          </w:p>
        </w:tc>
      </w:tr>
      <w:tr w:rsidR="00D64912" w:rsidRPr="00677521" w14:paraId="680BCCD4" w14:textId="77777777" w:rsidTr="00D039BE">
        <w:tc>
          <w:tcPr>
            <w:tcW w:w="2339" w:type="dxa"/>
            <w:vMerge/>
            <w:tcMar>
              <w:top w:w="57" w:type="dxa"/>
              <w:left w:w="57" w:type="dxa"/>
              <w:bottom w:w="57" w:type="dxa"/>
              <w:right w:w="57" w:type="dxa"/>
            </w:tcMar>
          </w:tcPr>
          <w:p w14:paraId="7A8CA5F4"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00C77110" w14:textId="77777777" w:rsidR="00D64912" w:rsidRPr="00677521" w:rsidRDefault="00D64912" w:rsidP="001915F4">
            <w:pPr>
              <w:pStyle w:val="TableParagraph"/>
              <w:rPr>
                <w:sz w:val="24"/>
              </w:rPr>
            </w:pPr>
            <w:r w:rsidRPr="00677521">
              <w:rPr>
                <w:sz w:val="24"/>
              </w:rPr>
              <w:t>1. Электробезопасность: понятие, последствия поражения человека электрическим током. Условия возникновения электротравм, их классификация. Факторы, влияющие на тяжесть электротравм (параметры тока, время воздействия, особенности состояния организма)</w:t>
            </w:r>
          </w:p>
        </w:tc>
        <w:tc>
          <w:tcPr>
            <w:tcW w:w="992" w:type="dxa"/>
            <w:vMerge/>
            <w:tcBorders>
              <w:top w:val="nil"/>
            </w:tcBorders>
            <w:tcMar>
              <w:top w:w="57" w:type="dxa"/>
              <w:left w:w="57" w:type="dxa"/>
              <w:bottom w:w="57" w:type="dxa"/>
              <w:right w:w="57" w:type="dxa"/>
            </w:tcMar>
          </w:tcPr>
          <w:p w14:paraId="7E492A2E"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57E42FD4" w14:textId="77777777" w:rsidR="00D64912" w:rsidRPr="00677521" w:rsidRDefault="00D64912" w:rsidP="001915F4">
            <w:pPr>
              <w:rPr>
                <w:sz w:val="2"/>
                <w:szCs w:val="2"/>
              </w:rPr>
            </w:pPr>
          </w:p>
        </w:tc>
      </w:tr>
      <w:tr w:rsidR="00D64912" w:rsidRPr="00677521" w14:paraId="14748713" w14:textId="77777777" w:rsidTr="00D039BE">
        <w:tc>
          <w:tcPr>
            <w:tcW w:w="2339" w:type="dxa"/>
            <w:vMerge/>
            <w:tcMar>
              <w:top w:w="57" w:type="dxa"/>
              <w:left w:w="57" w:type="dxa"/>
              <w:bottom w:w="57" w:type="dxa"/>
              <w:right w:w="57" w:type="dxa"/>
            </w:tcMar>
          </w:tcPr>
          <w:p w14:paraId="27BDC1AD"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35BBC976" w14:textId="77777777" w:rsidR="00D64912" w:rsidRPr="00677521" w:rsidRDefault="00D64912" w:rsidP="001915F4">
            <w:pPr>
              <w:pStyle w:val="TableParagraph"/>
              <w:rPr>
                <w:sz w:val="24"/>
              </w:rPr>
            </w:pPr>
            <w:r w:rsidRPr="00677521">
              <w:rPr>
                <w:sz w:val="24"/>
              </w:rPr>
              <w:t>2. Классификация условий работы по степени электробезопасности. Опасные узлы и зоны машин. Требования электробезопасности, предъявляемые к конструкции технологического оборудования</w:t>
            </w:r>
          </w:p>
        </w:tc>
        <w:tc>
          <w:tcPr>
            <w:tcW w:w="992" w:type="dxa"/>
            <w:vMerge/>
            <w:tcBorders>
              <w:top w:val="nil"/>
            </w:tcBorders>
            <w:tcMar>
              <w:top w:w="57" w:type="dxa"/>
              <w:left w:w="57" w:type="dxa"/>
              <w:bottom w:w="57" w:type="dxa"/>
              <w:right w:w="57" w:type="dxa"/>
            </w:tcMar>
          </w:tcPr>
          <w:p w14:paraId="002C95E1"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497E7C54" w14:textId="77777777" w:rsidR="00D64912" w:rsidRPr="00677521" w:rsidRDefault="00D64912" w:rsidP="001915F4">
            <w:pPr>
              <w:rPr>
                <w:sz w:val="2"/>
                <w:szCs w:val="2"/>
              </w:rPr>
            </w:pPr>
          </w:p>
        </w:tc>
      </w:tr>
      <w:tr w:rsidR="00D64912" w:rsidRPr="00677521" w14:paraId="6320CFB8" w14:textId="77777777" w:rsidTr="00D039BE">
        <w:tc>
          <w:tcPr>
            <w:tcW w:w="2339" w:type="dxa"/>
            <w:vMerge/>
            <w:tcMar>
              <w:top w:w="57" w:type="dxa"/>
              <w:left w:w="57" w:type="dxa"/>
              <w:bottom w:w="57" w:type="dxa"/>
              <w:right w:w="57" w:type="dxa"/>
            </w:tcMar>
          </w:tcPr>
          <w:p w14:paraId="556E9C9F"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0F7B6CDC" w14:textId="77777777" w:rsidR="00D64912" w:rsidRPr="00677521" w:rsidRDefault="00D64912" w:rsidP="001915F4">
            <w:pPr>
              <w:pStyle w:val="TableParagraph"/>
              <w:rPr>
                <w:sz w:val="24"/>
              </w:rPr>
            </w:pPr>
            <w:r w:rsidRPr="00677521">
              <w:rPr>
                <w:sz w:val="24"/>
              </w:rPr>
              <w:t>3. Защита от поражения электрическим током. Технические способы защиты (защитное заземление и зануление, защитное отключение, изоляция и ограждение токоведущих частей), понятие, назначение. Порядок и сроки проверки заземляющих устройств, и сопротивление изоляции. Индивидуальные средства защиты от поражения электрическим током, их виды, назначение, сроки проверки, правила эксплуатации и хранения</w:t>
            </w:r>
          </w:p>
        </w:tc>
        <w:tc>
          <w:tcPr>
            <w:tcW w:w="992" w:type="dxa"/>
            <w:vMerge/>
            <w:tcBorders>
              <w:top w:val="nil"/>
            </w:tcBorders>
            <w:tcMar>
              <w:top w:w="57" w:type="dxa"/>
              <w:left w:w="57" w:type="dxa"/>
              <w:bottom w:w="57" w:type="dxa"/>
              <w:right w:w="57" w:type="dxa"/>
            </w:tcMar>
          </w:tcPr>
          <w:p w14:paraId="0D0BF962"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1F6AE6B1" w14:textId="77777777" w:rsidR="00D64912" w:rsidRPr="00677521" w:rsidRDefault="00D64912" w:rsidP="001915F4">
            <w:pPr>
              <w:rPr>
                <w:sz w:val="2"/>
                <w:szCs w:val="2"/>
              </w:rPr>
            </w:pPr>
          </w:p>
        </w:tc>
      </w:tr>
      <w:tr w:rsidR="00D64912" w:rsidRPr="00677521" w14:paraId="6E4E0A14" w14:textId="77777777" w:rsidTr="00D039BE">
        <w:tc>
          <w:tcPr>
            <w:tcW w:w="2339" w:type="dxa"/>
            <w:vMerge/>
            <w:tcMar>
              <w:top w:w="57" w:type="dxa"/>
              <w:left w:w="57" w:type="dxa"/>
              <w:bottom w:w="57" w:type="dxa"/>
              <w:right w:w="57" w:type="dxa"/>
            </w:tcMar>
          </w:tcPr>
          <w:p w14:paraId="7CCDA141" w14:textId="77777777" w:rsidR="00D64912" w:rsidRPr="00677521" w:rsidRDefault="00D64912" w:rsidP="001915F4">
            <w:pPr>
              <w:rPr>
                <w:sz w:val="2"/>
                <w:szCs w:val="2"/>
              </w:rPr>
            </w:pPr>
          </w:p>
        </w:tc>
        <w:tc>
          <w:tcPr>
            <w:tcW w:w="8789" w:type="dxa"/>
            <w:tcBorders>
              <w:bottom w:val="single" w:sz="6" w:space="0" w:color="000000"/>
            </w:tcBorders>
            <w:tcMar>
              <w:top w:w="57" w:type="dxa"/>
              <w:left w:w="57" w:type="dxa"/>
              <w:bottom w:w="57" w:type="dxa"/>
              <w:right w:w="57" w:type="dxa"/>
            </w:tcMar>
          </w:tcPr>
          <w:p w14:paraId="77B02B87" w14:textId="77777777" w:rsidR="00D64912" w:rsidRPr="00677521" w:rsidRDefault="00D64912" w:rsidP="001915F4">
            <w:pPr>
              <w:pStyle w:val="TableParagraph"/>
              <w:rPr>
                <w:sz w:val="24"/>
              </w:rPr>
            </w:pPr>
            <w:r w:rsidRPr="00677521">
              <w:rPr>
                <w:sz w:val="24"/>
              </w:rPr>
              <w:t>4. Статистическое электричество: понятие, способы защиты от его воздействия</w:t>
            </w:r>
          </w:p>
        </w:tc>
        <w:tc>
          <w:tcPr>
            <w:tcW w:w="992" w:type="dxa"/>
            <w:vMerge/>
            <w:tcBorders>
              <w:top w:val="nil"/>
            </w:tcBorders>
            <w:tcMar>
              <w:top w:w="57" w:type="dxa"/>
              <w:left w:w="57" w:type="dxa"/>
              <w:bottom w:w="57" w:type="dxa"/>
              <w:right w:w="57" w:type="dxa"/>
            </w:tcMar>
          </w:tcPr>
          <w:p w14:paraId="3C82D00E"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0174863A" w14:textId="77777777" w:rsidR="00D64912" w:rsidRPr="00677521" w:rsidRDefault="00D64912" w:rsidP="001915F4">
            <w:pPr>
              <w:rPr>
                <w:sz w:val="2"/>
                <w:szCs w:val="2"/>
              </w:rPr>
            </w:pPr>
          </w:p>
        </w:tc>
      </w:tr>
      <w:tr w:rsidR="00D64912" w:rsidRPr="00677521" w14:paraId="0280B75C" w14:textId="77777777" w:rsidTr="00D039BE">
        <w:tc>
          <w:tcPr>
            <w:tcW w:w="2339" w:type="dxa"/>
            <w:vMerge/>
            <w:tcMar>
              <w:top w:w="57" w:type="dxa"/>
              <w:left w:w="57" w:type="dxa"/>
              <w:bottom w:w="57" w:type="dxa"/>
              <w:right w:w="57" w:type="dxa"/>
            </w:tcMar>
          </w:tcPr>
          <w:p w14:paraId="42E58525" w14:textId="77777777" w:rsidR="00D64912" w:rsidRPr="00677521" w:rsidRDefault="00D64912" w:rsidP="001915F4">
            <w:pPr>
              <w:rPr>
                <w:sz w:val="2"/>
                <w:szCs w:val="2"/>
              </w:rPr>
            </w:pPr>
          </w:p>
        </w:tc>
        <w:tc>
          <w:tcPr>
            <w:tcW w:w="8789" w:type="dxa"/>
            <w:tcBorders>
              <w:top w:val="single" w:sz="6" w:space="0" w:color="000000"/>
            </w:tcBorders>
            <w:tcMar>
              <w:top w:w="57" w:type="dxa"/>
              <w:left w:w="57" w:type="dxa"/>
              <w:bottom w:w="57" w:type="dxa"/>
              <w:right w:w="57" w:type="dxa"/>
            </w:tcMar>
          </w:tcPr>
          <w:p w14:paraId="7A31C6C3" w14:textId="77777777" w:rsidR="00D64912" w:rsidRPr="00677521" w:rsidRDefault="00D64912" w:rsidP="001915F4">
            <w:pPr>
              <w:pStyle w:val="TableParagraph"/>
              <w:rPr>
                <w:sz w:val="24"/>
              </w:rPr>
            </w:pPr>
            <w:r w:rsidRPr="00677521">
              <w:rPr>
                <w:sz w:val="24"/>
              </w:rPr>
              <w:t>5. Технические и организационные мероприятия по обеспечению электробезопасности на предприятиях общественного питания</w:t>
            </w:r>
          </w:p>
        </w:tc>
        <w:tc>
          <w:tcPr>
            <w:tcW w:w="992" w:type="dxa"/>
            <w:vMerge/>
            <w:tcBorders>
              <w:top w:val="nil"/>
            </w:tcBorders>
            <w:tcMar>
              <w:top w:w="57" w:type="dxa"/>
              <w:left w:w="57" w:type="dxa"/>
              <w:bottom w:w="57" w:type="dxa"/>
              <w:right w:w="57" w:type="dxa"/>
            </w:tcMar>
          </w:tcPr>
          <w:p w14:paraId="62A31D60"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26AAD381" w14:textId="77777777" w:rsidR="00D64912" w:rsidRPr="00677521" w:rsidRDefault="00D64912" w:rsidP="001915F4">
            <w:pPr>
              <w:rPr>
                <w:sz w:val="2"/>
                <w:szCs w:val="2"/>
              </w:rPr>
            </w:pPr>
          </w:p>
        </w:tc>
      </w:tr>
      <w:tr w:rsidR="00D64912" w:rsidRPr="00677521" w14:paraId="4B3E5684" w14:textId="77777777" w:rsidTr="00D64912">
        <w:trPr>
          <w:trHeight w:val="1932"/>
        </w:trPr>
        <w:tc>
          <w:tcPr>
            <w:tcW w:w="2339" w:type="dxa"/>
            <w:vMerge/>
            <w:tcBorders>
              <w:bottom w:val="single" w:sz="4" w:space="0" w:color="000000"/>
            </w:tcBorders>
            <w:tcMar>
              <w:top w:w="57" w:type="dxa"/>
              <w:left w:w="57" w:type="dxa"/>
              <w:bottom w:w="57" w:type="dxa"/>
              <w:right w:w="57" w:type="dxa"/>
            </w:tcMar>
          </w:tcPr>
          <w:p w14:paraId="1F070071" w14:textId="77777777" w:rsidR="00D64912" w:rsidRPr="00677521" w:rsidRDefault="00D64912" w:rsidP="001915F4">
            <w:pPr>
              <w:rPr>
                <w:sz w:val="2"/>
                <w:szCs w:val="2"/>
              </w:rPr>
            </w:pPr>
          </w:p>
        </w:tc>
        <w:tc>
          <w:tcPr>
            <w:tcW w:w="8789" w:type="dxa"/>
            <w:tcBorders>
              <w:bottom w:val="single" w:sz="4" w:space="0" w:color="000000"/>
            </w:tcBorders>
            <w:tcMar>
              <w:top w:w="57" w:type="dxa"/>
              <w:left w:w="57" w:type="dxa"/>
              <w:bottom w:w="57" w:type="dxa"/>
              <w:right w:w="57" w:type="dxa"/>
            </w:tcMar>
          </w:tcPr>
          <w:p w14:paraId="6AA8B57C" w14:textId="77777777" w:rsidR="00D64912" w:rsidRPr="00677521" w:rsidRDefault="00D64912" w:rsidP="001915F4">
            <w:pPr>
              <w:pStyle w:val="TableParagraph"/>
              <w:rPr>
                <w:b/>
                <w:sz w:val="24"/>
              </w:rPr>
            </w:pPr>
            <w:r w:rsidRPr="00677521">
              <w:rPr>
                <w:b/>
                <w:sz w:val="24"/>
              </w:rPr>
              <w:t>Самостоятельная работа обучающихся (при наличии указывается тематика и содержание домашних заданий)</w:t>
            </w:r>
          </w:p>
          <w:p w14:paraId="65473CFF" w14:textId="77777777" w:rsidR="00D64912" w:rsidRPr="00677521" w:rsidRDefault="00D64912" w:rsidP="001915F4">
            <w:pPr>
              <w:pStyle w:val="TableParagraph"/>
              <w:rPr>
                <w:sz w:val="24"/>
              </w:rPr>
            </w:pPr>
            <w:r w:rsidRPr="00677521">
              <w:rPr>
                <w:sz w:val="24"/>
              </w:rPr>
              <w:t>Работа над учебным материалом, ответы на контрольные вопросы; изучение нормативных материалов; составление конспектов с использованием нормативных документов по электробезопасности. Составление плана мероприятий по обеспечению электробезопасности в горячем цехе предприятия общественного питания</w:t>
            </w:r>
          </w:p>
        </w:tc>
        <w:tc>
          <w:tcPr>
            <w:tcW w:w="992" w:type="dxa"/>
            <w:tcBorders>
              <w:bottom w:val="single" w:sz="4" w:space="0" w:color="000000"/>
            </w:tcBorders>
            <w:tcMar>
              <w:top w:w="57" w:type="dxa"/>
              <w:left w:w="57" w:type="dxa"/>
              <w:bottom w:w="57" w:type="dxa"/>
              <w:right w:w="57" w:type="dxa"/>
            </w:tcMar>
          </w:tcPr>
          <w:p w14:paraId="78FBF280" w14:textId="77777777" w:rsidR="00D64912" w:rsidRPr="00677521" w:rsidRDefault="00D64912" w:rsidP="001915F4">
            <w:pPr>
              <w:pStyle w:val="TableParagraph"/>
              <w:jc w:val="center"/>
              <w:rPr>
                <w:b/>
                <w:sz w:val="24"/>
              </w:rPr>
            </w:pPr>
            <w:r w:rsidRPr="00677521">
              <w:rPr>
                <w:b/>
                <w:sz w:val="24"/>
              </w:rPr>
              <w:t>-</w:t>
            </w:r>
          </w:p>
        </w:tc>
        <w:tc>
          <w:tcPr>
            <w:tcW w:w="2055" w:type="dxa"/>
            <w:vMerge/>
            <w:tcBorders>
              <w:bottom w:val="single" w:sz="4" w:space="0" w:color="000000"/>
            </w:tcBorders>
            <w:tcMar>
              <w:top w:w="57" w:type="dxa"/>
              <w:left w:w="57" w:type="dxa"/>
              <w:bottom w:w="57" w:type="dxa"/>
              <w:right w:w="57" w:type="dxa"/>
            </w:tcMar>
          </w:tcPr>
          <w:p w14:paraId="74931FF8" w14:textId="77777777" w:rsidR="00D64912" w:rsidRPr="00677521" w:rsidRDefault="00D64912" w:rsidP="001915F4">
            <w:pPr>
              <w:pStyle w:val="TableParagraph"/>
              <w:rPr>
                <w:sz w:val="24"/>
              </w:rPr>
            </w:pPr>
          </w:p>
        </w:tc>
      </w:tr>
      <w:tr w:rsidR="00D64912" w:rsidRPr="00677521" w14:paraId="2699BC5E" w14:textId="77777777" w:rsidTr="00D64912">
        <w:tc>
          <w:tcPr>
            <w:tcW w:w="2339" w:type="dxa"/>
            <w:vMerge w:val="restart"/>
            <w:tcMar>
              <w:top w:w="57" w:type="dxa"/>
              <w:left w:w="57" w:type="dxa"/>
              <w:bottom w:w="57" w:type="dxa"/>
              <w:right w:w="57" w:type="dxa"/>
            </w:tcMar>
          </w:tcPr>
          <w:p w14:paraId="3189F5AC" w14:textId="77777777" w:rsidR="00D64912" w:rsidRPr="00677521" w:rsidRDefault="00D64912" w:rsidP="001915F4">
            <w:pPr>
              <w:pStyle w:val="TableParagraph"/>
              <w:rPr>
                <w:b/>
                <w:sz w:val="24"/>
              </w:rPr>
            </w:pPr>
            <w:r w:rsidRPr="00677521">
              <w:rPr>
                <w:b/>
                <w:sz w:val="24"/>
              </w:rPr>
              <w:t>Тема 3.2</w:t>
            </w:r>
          </w:p>
          <w:p w14:paraId="14A29AA8" w14:textId="77777777" w:rsidR="00D64912" w:rsidRPr="00677521" w:rsidRDefault="00D64912" w:rsidP="001915F4">
            <w:pPr>
              <w:pStyle w:val="TableParagraph"/>
              <w:rPr>
                <w:b/>
                <w:sz w:val="24"/>
              </w:rPr>
            </w:pPr>
            <w:r w:rsidRPr="00677521">
              <w:rPr>
                <w:b/>
                <w:sz w:val="24"/>
              </w:rPr>
              <w:t>Пожарная безопасность</w:t>
            </w:r>
          </w:p>
        </w:tc>
        <w:tc>
          <w:tcPr>
            <w:tcW w:w="8789" w:type="dxa"/>
            <w:tcMar>
              <w:top w:w="57" w:type="dxa"/>
              <w:left w:w="57" w:type="dxa"/>
              <w:bottom w:w="57" w:type="dxa"/>
              <w:right w:w="57" w:type="dxa"/>
            </w:tcMar>
          </w:tcPr>
          <w:p w14:paraId="3D13EA56" w14:textId="77777777" w:rsidR="00D64912" w:rsidRPr="00677521" w:rsidRDefault="00D64912" w:rsidP="001915F4">
            <w:pPr>
              <w:pStyle w:val="TableParagraph"/>
              <w:rPr>
                <w:b/>
                <w:sz w:val="24"/>
              </w:rPr>
            </w:pPr>
            <w:r w:rsidRPr="00677521">
              <w:rPr>
                <w:b/>
                <w:sz w:val="24"/>
              </w:rPr>
              <w:t>Содержание учебного материала</w:t>
            </w:r>
          </w:p>
        </w:tc>
        <w:tc>
          <w:tcPr>
            <w:tcW w:w="992" w:type="dxa"/>
            <w:vMerge w:val="restart"/>
            <w:tcMar>
              <w:top w:w="57" w:type="dxa"/>
              <w:left w:w="57" w:type="dxa"/>
              <w:bottom w:w="57" w:type="dxa"/>
              <w:right w:w="57" w:type="dxa"/>
            </w:tcMar>
          </w:tcPr>
          <w:p w14:paraId="4011ADC6" w14:textId="77777777" w:rsidR="00D64912" w:rsidRPr="00677521" w:rsidRDefault="00D64912" w:rsidP="001915F4">
            <w:pPr>
              <w:pStyle w:val="TableParagraph"/>
              <w:jc w:val="center"/>
              <w:rPr>
                <w:b/>
                <w:sz w:val="24"/>
              </w:rPr>
            </w:pPr>
            <w:r w:rsidRPr="00677521">
              <w:rPr>
                <w:b/>
                <w:sz w:val="24"/>
              </w:rPr>
              <w:t>8</w:t>
            </w:r>
          </w:p>
        </w:tc>
        <w:tc>
          <w:tcPr>
            <w:tcW w:w="2055" w:type="dxa"/>
            <w:vMerge w:val="restart"/>
            <w:tcMar>
              <w:top w:w="57" w:type="dxa"/>
              <w:left w:w="57" w:type="dxa"/>
              <w:bottom w:w="57" w:type="dxa"/>
              <w:right w:w="57" w:type="dxa"/>
            </w:tcMar>
          </w:tcPr>
          <w:p w14:paraId="0144582E" w14:textId="77777777" w:rsidR="00D64912" w:rsidRPr="00677521" w:rsidRDefault="00D64912" w:rsidP="001915F4">
            <w:pPr>
              <w:pStyle w:val="TableParagraph"/>
              <w:jc w:val="center"/>
              <w:rPr>
                <w:b/>
                <w:sz w:val="24"/>
              </w:rPr>
            </w:pPr>
            <w:r w:rsidRPr="00677521">
              <w:rPr>
                <w:b/>
                <w:sz w:val="24"/>
              </w:rPr>
              <w:t>ОК 1-7, ОК</w:t>
            </w:r>
          </w:p>
          <w:p w14:paraId="35F7889F" w14:textId="77777777" w:rsidR="00D64912" w:rsidRPr="00677521" w:rsidRDefault="00D64912" w:rsidP="00D64912">
            <w:pPr>
              <w:pStyle w:val="TableParagraph"/>
              <w:jc w:val="center"/>
              <w:rPr>
                <w:sz w:val="24"/>
              </w:rPr>
            </w:pPr>
            <w:r w:rsidRPr="00677521">
              <w:rPr>
                <w:sz w:val="24"/>
              </w:rPr>
              <w:t xml:space="preserve">ОК 01-07, </w:t>
            </w:r>
          </w:p>
          <w:p w14:paraId="7441002B" w14:textId="77777777" w:rsidR="00D64912" w:rsidRPr="00677521" w:rsidRDefault="00D64912" w:rsidP="00D64912">
            <w:pPr>
              <w:pStyle w:val="TableParagraph"/>
              <w:jc w:val="center"/>
              <w:rPr>
                <w:b/>
                <w:sz w:val="24"/>
              </w:rPr>
            </w:pPr>
            <w:r w:rsidRPr="00677521">
              <w:rPr>
                <w:sz w:val="24"/>
              </w:rPr>
              <w:t>ОК 09, ОК 10</w:t>
            </w:r>
          </w:p>
          <w:p w14:paraId="7CB07711" w14:textId="77777777" w:rsidR="00D64912" w:rsidRPr="00677521" w:rsidRDefault="00D64912" w:rsidP="00D64912">
            <w:pPr>
              <w:pStyle w:val="TableParagraph"/>
              <w:jc w:val="center"/>
              <w:rPr>
                <w:sz w:val="24"/>
              </w:rPr>
            </w:pPr>
            <w:r w:rsidRPr="00677521">
              <w:rPr>
                <w:sz w:val="24"/>
              </w:rPr>
              <w:t>ПК 1.1-1.5</w:t>
            </w:r>
          </w:p>
          <w:p w14:paraId="18D4B459" w14:textId="77777777" w:rsidR="00D64912" w:rsidRPr="00677521" w:rsidRDefault="00D64912" w:rsidP="00D64912">
            <w:pPr>
              <w:pStyle w:val="TableParagraph"/>
              <w:jc w:val="center"/>
              <w:rPr>
                <w:sz w:val="24"/>
              </w:rPr>
            </w:pPr>
            <w:r w:rsidRPr="00677521">
              <w:rPr>
                <w:sz w:val="24"/>
              </w:rPr>
              <w:t>ПК 2.1-2.8</w:t>
            </w:r>
          </w:p>
          <w:p w14:paraId="331786D6" w14:textId="77777777" w:rsidR="00D64912" w:rsidRPr="00677521" w:rsidRDefault="00D64912" w:rsidP="00D64912">
            <w:pPr>
              <w:pStyle w:val="TableParagraph"/>
              <w:jc w:val="center"/>
              <w:rPr>
                <w:sz w:val="24"/>
              </w:rPr>
            </w:pPr>
            <w:r w:rsidRPr="00677521">
              <w:rPr>
                <w:sz w:val="24"/>
              </w:rPr>
              <w:t>ПК 3.1-3.5</w:t>
            </w:r>
          </w:p>
          <w:p w14:paraId="289C84AE" w14:textId="77777777" w:rsidR="00D64912" w:rsidRPr="00677521" w:rsidRDefault="00D64912" w:rsidP="00D64912">
            <w:pPr>
              <w:pStyle w:val="TableParagraph"/>
              <w:jc w:val="center"/>
              <w:rPr>
                <w:sz w:val="24"/>
              </w:rPr>
            </w:pPr>
            <w:r w:rsidRPr="00677521">
              <w:rPr>
                <w:sz w:val="24"/>
              </w:rPr>
              <w:lastRenderedPageBreak/>
              <w:t>ПК 4.1-4.5</w:t>
            </w:r>
          </w:p>
          <w:p w14:paraId="179ABEE3" w14:textId="77777777" w:rsidR="00D64912" w:rsidRPr="00677521" w:rsidRDefault="00D64912" w:rsidP="00D64912">
            <w:pPr>
              <w:pStyle w:val="TableParagraph"/>
              <w:jc w:val="center"/>
              <w:rPr>
                <w:b/>
                <w:sz w:val="24"/>
              </w:rPr>
            </w:pPr>
            <w:r w:rsidRPr="00677521">
              <w:rPr>
                <w:sz w:val="24"/>
              </w:rPr>
              <w:t>ПК 5.1-5.5</w:t>
            </w:r>
          </w:p>
        </w:tc>
      </w:tr>
      <w:tr w:rsidR="00D64912" w:rsidRPr="00677521" w14:paraId="5B984C15" w14:textId="77777777" w:rsidTr="00D039BE">
        <w:tc>
          <w:tcPr>
            <w:tcW w:w="2339" w:type="dxa"/>
            <w:vMerge/>
            <w:tcBorders>
              <w:top w:val="nil"/>
            </w:tcBorders>
            <w:tcMar>
              <w:top w:w="57" w:type="dxa"/>
              <w:left w:w="57" w:type="dxa"/>
              <w:bottom w:w="57" w:type="dxa"/>
              <w:right w:w="57" w:type="dxa"/>
            </w:tcMar>
          </w:tcPr>
          <w:p w14:paraId="72DC3AF0"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05CDEC65" w14:textId="77777777" w:rsidR="00D64912" w:rsidRPr="00677521" w:rsidRDefault="00D64912" w:rsidP="001915F4">
            <w:pPr>
              <w:pStyle w:val="TableParagraph"/>
              <w:rPr>
                <w:sz w:val="24"/>
              </w:rPr>
            </w:pPr>
            <w:r w:rsidRPr="00677521">
              <w:rPr>
                <w:sz w:val="24"/>
              </w:rPr>
              <w:t>1. Пожарная безопасность: понятие, последствия ее несоблюдения. Правовая база: ФЗ «О пожарной безопасности», стандарты ССБТ, правила и инструкции по пожарной безопасности. Организация пожарной охраны в предприятиях. Пожарная безопасность зданий и сооружений (</w:t>
            </w:r>
            <w:proofErr w:type="spellStart"/>
            <w:r w:rsidRPr="00677521">
              <w:rPr>
                <w:sz w:val="24"/>
              </w:rPr>
              <w:t>СниП</w:t>
            </w:r>
            <w:proofErr w:type="spellEnd"/>
            <w:r w:rsidRPr="00677521">
              <w:rPr>
                <w:sz w:val="24"/>
              </w:rPr>
              <w:t xml:space="preserve"> 21-01-97). Правила пожарной безопасности в РФ (ППБ 01-99). Обязанности и ответственность должностных лиц </w:t>
            </w:r>
            <w:r w:rsidRPr="00677521">
              <w:rPr>
                <w:sz w:val="24"/>
              </w:rPr>
              <w:lastRenderedPageBreak/>
              <w:t>за обеспечением пожарной безопасности в предприятиях. Государственная служба пожарной безопасности: назначение, структура, область компетенции</w:t>
            </w:r>
          </w:p>
        </w:tc>
        <w:tc>
          <w:tcPr>
            <w:tcW w:w="992" w:type="dxa"/>
            <w:vMerge/>
            <w:tcBorders>
              <w:top w:val="nil"/>
            </w:tcBorders>
            <w:tcMar>
              <w:top w:w="57" w:type="dxa"/>
              <w:left w:w="57" w:type="dxa"/>
              <w:bottom w:w="57" w:type="dxa"/>
              <w:right w:w="57" w:type="dxa"/>
            </w:tcMar>
          </w:tcPr>
          <w:p w14:paraId="47F2A50D"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42B2ACB4" w14:textId="77777777" w:rsidR="00D64912" w:rsidRPr="00677521" w:rsidRDefault="00D64912" w:rsidP="001915F4">
            <w:pPr>
              <w:rPr>
                <w:sz w:val="2"/>
                <w:szCs w:val="2"/>
              </w:rPr>
            </w:pPr>
          </w:p>
        </w:tc>
      </w:tr>
      <w:tr w:rsidR="00D64912" w:rsidRPr="00677521" w14:paraId="66261272" w14:textId="77777777" w:rsidTr="00D039BE">
        <w:tc>
          <w:tcPr>
            <w:tcW w:w="2339" w:type="dxa"/>
            <w:vMerge/>
            <w:tcBorders>
              <w:top w:val="nil"/>
            </w:tcBorders>
            <w:tcMar>
              <w:top w:w="57" w:type="dxa"/>
              <w:left w:w="57" w:type="dxa"/>
              <w:bottom w:w="57" w:type="dxa"/>
              <w:right w:w="57" w:type="dxa"/>
            </w:tcMar>
          </w:tcPr>
          <w:p w14:paraId="7CABA189"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5F60F1CA" w14:textId="77777777" w:rsidR="00D64912" w:rsidRPr="00677521" w:rsidRDefault="00D64912" w:rsidP="001915F4">
            <w:pPr>
              <w:pStyle w:val="TableParagraph"/>
              <w:rPr>
                <w:sz w:val="24"/>
              </w:rPr>
            </w:pPr>
            <w:r w:rsidRPr="00677521">
              <w:rPr>
                <w:sz w:val="24"/>
              </w:rPr>
              <w:t>2. Противопожарный инструктаж: понятие, назначение, виды, порядок, сроки проведения и документальное оформление. Противопожарный режим содержания территории предприятия, его помещений и оборудования. Действия администрации и работников предприятия при возникновении пожаров. Эвакуация людей из помещений, охваченных пожаров</w:t>
            </w:r>
          </w:p>
        </w:tc>
        <w:tc>
          <w:tcPr>
            <w:tcW w:w="992" w:type="dxa"/>
            <w:vMerge/>
            <w:tcBorders>
              <w:top w:val="nil"/>
            </w:tcBorders>
            <w:tcMar>
              <w:top w:w="57" w:type="dxa"/>
              <w:left w:w="57" w:type="dxa"/>
              <w:bottom w:w="57" w:type="dxa"/>
              <w:right w:w="57" w:type="dxa"/>
            </w:tcMar>
          </w:tcPr>
          <w:p w14:paraId="2528B750"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260D453E" w14:textId="77777777" w:rsidR="00D64912" w:rsidRPr="00677521" w:rsidRDefault="00D64912" w:rsidP="001915F4">
            <w:pPr>
              <w:rPr>
                <w:sz w:val="2"/>
                <w:szCs w:val="2"/>
              </w:rPr>
            </w:pPr>
          </w:p>
        </w:tc>
      </w:tr>
      <w:tr w:rsidR="00D64912" w:rsidRPr="00677521" w14:paraId="15FBDDB4" w14:textId="77777777" w:rsidTr="00D039BE">
        <w:tc>
          <w:tcPr>
            <w:tcW w:w="2339" w:type="dxa"/>
            <w:vMerge/>
            <w:tcBorders>
              <w:top w:val="nil"/>
            </w:tcBorders>
            <w:tcMar>
              <w:top w:w="57" w:type="dxa"/>
              <w:left w:w="57" w:type="dxa"/>
              <w:bottom w:w="57" w:type="dxa"/>
              <w:right w:w="57" w:type="dxa"/>
            </w:tcMar>
          </w:tcPr>
          <w:p w14:paraId="5D9E7EB9"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24705AD9" w14:textId="77777777" w:rsidR="00D64912" w:rsidRPr="00677521" w:rsidRDefault="00D64912" w:rsidP="001915F4">
            <w:pPr>
              <w:pStyle w:val="TableParagraph"/>
              <w:rPr>
                <w:sz w:val="24"/>
              </w:rPr>
            </w:pPr>
            <w:r w:rsidRPr="00677521">
              <w:rPr>
                <w:sz w:val="24"/>
              </w:rPr>
              <w:t>3. Факторы пожарной опасности отраслевых объектов. Основные причины возникновения пожаров в предприятиях, способы предупреждения и тушения пожаров. Огнетушители: назначение, типы, устройство, принцип действия, правила хранения и применения</w:t>
            </w:r>
          </w:p>
        </w:tc>
        <w:tc>
          <w:tcPr>
            <w:tcW w:w="992" w:type="dxa"/>
            <w:vMerge/>
            <w:tcBorders>
              <w:top w:val="nil"/>
            </w:tcBorders>
            <w:tcMar>
              <w:top w:w="57" w:type="dxa"/>
              <w:left w:w="57" w:type="dxa"/>
              <w:bottom w:w="57" w:type="dxa"/>
              <w:right w:w="57" w:type="dxa"/>
            </w:tcMar>
          </w:tcPr>
          <w:p w14:paraId="0559EFEE"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665640AB" w14:textId="77777777" w:rsidR="00D64912" w:rsidRPr="00677521" w:rsidRDefault="00D64912" w:rsidP="001915F4">
            <w:pPr>
              <w:rPr>
                <w:sz w:val="2"/>
                <w:szCs w:val="2"/>
              </w:rPr>
            </w:pPr>
          </w:p>
        </w:tc>
      </w:tr>
      <w:tr w:rsidR="00D64912" w:rsidRPr="00677521" w14:paraId="324623C6" w14:textId="77777777" w:rsidTr="00D039BE">
        <w:tc>
          <w:tcPr>
            <w:tcW w:w="2339" w:type="dxa"/>
            <w:vMerge/>
            <w:tcBorders>
              <w:top w:val="nil"/>
            </w:tcBorders>
            <w:tcMar>
              <w:top w:w="57" w:type="dxa"/>
              <w:left w:w="57" w:type="dxa"/>
              <w:bottom w:w="57" w:type="dxa"/>
              <w:right w:w="57" w:type="dxa"/>
            </w:tcMar>
          </w:tcPr>
          <w:p w14:paraId="7A750659"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76817ADE" w14:textId="77777777" w:rsidR="00D64912" w:rsidRPr="00677521" w:rsidRDefault="00D64912" w:rsidP="001915F4">
            <w:pPr>
              <w:pStyle w:val="TableParagraph"/>
              <w:rPr>
                <w:sz w:val="24"/>
              </w:rPr>
            </w:pPr>
            <w:r w:rsidRPr="00677521">
              <w:rPr>
                <w:sz w:val="24"/>
              </w:rPr>
              <w:t>4. Пожарный инвентарь. Противопожарное водоснабжение, его виды, особенности устройства и применения. Средства пожарной сигнализации и связь, их типы, назначение</w:t>
            </w:r>
          </w:p>
        </w:tc>
        <w:tc>
          <w:tcPr>
            <w:tcW w:w="992" w:type="dxa"/>
            <w:vMerge/>
            <w:tcBorders>
              <w:top w:val="nil"/>
            </w:tcBorders>
            <w:tcMar>
              <w:top w:w="57" w:type="dxa"/>
              <w:left w:w="57" w:type="dxa"/>
              <w:bottom w:w="57" w:type="dxa"/>
              <w:right w:w="57" w:type="dxa"/>
            </w:tcMar>
          </w:tcPr>
          <w:p w14:paraId="60537E46"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7E20255C" w14:textId="77777777" w:rsidR="00D64912" w:rsidRPr="00677521" w:rsidRDefault="00D64912" w:rsidP="001915F4">
            <w:pPr>
              <w:rPr>
                <w:sz w:val="2"/>
                <w:szCs w:val="2"/>
              </w:rPr>
            </w:pPr>
          </w:p>
        </w:tc>
      </w:tr>
      <w:tr w:rsidR="00D64912" w:rsidRPr="00677521" w14:paraId="3F99B367" w14:textId="77777777" w:rsidTr="00D039BE">
        <w:tc>
          <w:tcPr>
            <w:tcW w:w="2339" w:type="dxa"/>
            <w:vMerge/>
            <w:tcBorders>
              <w:top w:val="nil"/>
            </w:tcBorders>
            <w:tcMar>
              <w:top w:w="57" w:type="dxa"/>
              <w:left w:w="57" w:type="dxa"/>
              <w:bottom w:w="57" w:type="dxa"/>
              <w:right w:w="57" w:type="dxa"/>
            </w:tcMar>
          </w:tcPr>
          <w:p w14:paraId="47D72564"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23C24B97" w14:textId="77777777" w:rsidR="00D64912" w:rsidRPr="00677521" w:rsidRDefault="00D64912" w:rsidP="001915F4">
            <w:pPr>
              <w:pStyle w:val="TableParagraph"/>
              <w:rPr>
                <w:sz w:val="24"/>
              </w:rPr>
            </w:pPr>
            <w:r w:rsidRPr="00677521">
              <w:rPr>
                <w:sz w:val="24"/>
              </w:rPr>
              <w:t>5. Организация эвакуации людей при пожаре на предприятии общественного питания</w:t>
            </w:r>
          </w:p>
        </w:tc>
        <w:tc>
          <w:tcPr>
            <w:tcW w:w="992" w:type="dxa"/>
            <w:vMerge/>
            <w:tcBorders>
              <w:top w:val="nil"/>
            </w:tcBorders>
            <w:tcMar>
              <w:top w:w="57" w:type="dxa"/>
              <w:left w:w="57" w:type="dxa"/>
              <w:bottom w:w="57" w:type="dxa"/>
              <w:right w:w="57" w:type="dxa"/>
            </w:tcMar>
          </w:tcPr>
          <w:p w14:paraId="6FDAA6A9" w14:textId="77777777" w:rsidR="00D64912" w:rsidRPr="00677521" w:rsidRDefault="00D64912" w:rsidP="001915F4">
            <w:pPr>
              <w:rPr>
                <w:sz w:val="2"/>
                <w:szCs w:val="2"/>
              </w:rPr>
            </w:pPr>
          </w:p>
        </w:tc>
        <w:tc>
          <w:tcPr>
            <w:tcW w:w="2055" w:type="dxa"/>
            <w:vMerge/>
            <w:tcMar>
              <w:top w:w="57" w:type="dxa"/>
              <w:left w:w="57" w:type="dxa"/>
              <w:bottom w:w="57" w:type="dxa"/>
              <w:right w:w="57" w:type="dxa"/>
            </w:tcMar>
          </w:tcPr>
          <w:p w14:paraId="32389430" w14:textId="77777777" w:rsidR="00D64912" w:rsidRPr="00677521" w:rsidRDefault="00D64912" w:rsidP="001915F4">
            <w:pPr>
              <w:rPr>
                <w:sz w:val="2"/>
                <w:szCs w:val="2"/>
              </w:rPr>
            </w:pPr>
          </w:p>
        </w:tc>
      </w:tr>
      <w:tr w:rsidR="00D64912" w:rsidRPr="00677521" w14:paraId="67A1C489" w14:textId="77777777" w:rsidTr="00D64912">
        <w:tc>
          <w:tcPr>
            <w:tcW w:w="2339" w:type="dxa"/>
            <w:vMerge/>
            <w:tcBorders>
              <w:top w:val="nil"/>
            </w:tcBorders>
            <w:tcMar>
              <w:top w:w="57" w:type="dxa"/>
              <w:left w:w="57" w:type="dxa"/>
              <w:bottom w:w="57" w:type="dxa"/>
              <w:right w:w="57" w:type="dxa"/>
            </w:tcMar>
          </w:tcPr>
          <w:p w14:paraId="06845894"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1E46D74C" w14:textId="77777777" w:rsidR="00D64912" w:rsidRPr="00677521" w:rsidRDefault="00D64912" w:rsidP="001915F4">
            <w:pPr>
              <w:pStyle w:val="TableParagraph"/>
              <w:rPr>
                <w:b/>
                <w:sz w:val="24"/>
              </w:rPr>
            </w:pPr>
            <w:r w:rsidRPr="00677521">
              <w:rPr>
                <w:b/>
                <w:sz w:val="24"/>
              </w:rPr>
              <w:t>Тематика практических занятий</w:t>
            </w:r>
          </w:p>
        </w:tc>
        <w:tc>
          <w:tcPr>
            <w:tcW w:w="992" w:type="dxa"/>
            <w:tcMar>
              <w:top w:w="57" w:type="dxa"/>
              <w:left w:w="57" w:type="dxa"/>
              <w:bottom w:w="57" w:type="dxa"/>
              <w:right w:w="57" w:type="dxa"/>
            </w:tcMar>
          </w:tcPr>
          <w:p w14:paraId="1EBE348F" w14:textId="77777777" w:rsidR="00D64912" w:rsidRPr="00677521" w:rsidRDefault="00D64912" w:rsidP="001915F4">
            <w:pPr>
              <w:pStyle w:val="TableParagraph"/>
              <w:jc w:val="center"/>
              <w:rPr>
                <w:b/>
                <w:sz w:val="24"/>
              </w:rPr>
            </w:pPr>
            <w:r w:rsidRPr="00677521">
              <w:rPr>
                <w:b/>
                <w:sz w:val="24"/>
              </w:rPr>
              <w:t>4</w:t>
            </w:r>
          </w:p>
        </w:tc>
        <w:tc>
          <w:tcPr>
            <w:tcW w:w="2055" w:type="dxa"/>
            <w:vMerge/>
            <w:tcMar>
              <w:top w:w="57" w:type="dxa"/>
              <w:left w:w="57" w:type="dxa"/>
              <w:bottom w:w="57" w:type="dxa"/>
              <w:right w:w="57" w:type="dxa"/>
            </w:tcMar>
          </w:tcPr>
          <w:p w14:paraId="01F32366" w14:textId="77777777" w:rsidR="00D64912" w:rsidRPr="00677521" w:rsidRDefault="00D64912" w:rsidP="001915F4">
            <w:pPr>
              <w:pStyle w:val="TableParagraph"/>
              <w:rPr>
                <w:sz w:val="20"/>
              </w:rPr>
            </w:pPr>
          </w:p>
        </w:tc>
      </w:tr>
      <w:tr w:rsidR="00D64912" w:rsidRPr="00677521" w14:paraId="438E4BBD" w14:textId="77777777" w:rsidTr="00D64912">
        <w:tc>
          <w:tcPr>
            <w:tcW w:w="2339" w:type="dxa"/>
            <w:vMerge/>
            <w:tcBorders>
              <w:top w:val="nil"/>
            </w:tcBorders>
            <w:tcMar>
              <w:top w:w="57" w:type="dxa"/>
              <w:left w:w="57" w:type="dxa"/>
              <w:bottom w:w="57" w:type="dxa"/>
              <w:right w:w="57" w:type="dxa"/>
            </w:tcMar>
          </w:tcPr>
          <w:p w14:paraId="43FDBCB9"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783DE6D6" w14:textId="77777777" w:rsidR="00D64912" w:rsidRPr="00677521" w:rsidRDefault="00D64912" w:rsidP="001915F4">
            <w:pPr>
              <w:pStyle w:val="TableParagraph"/>
              <w:rPr>
                <w:sz w:val="24"/>
              </w:rPr>
            </w:pPr>
            <w:r w:rsidRPr="00677521">
              <w:rPr>
                <w:sz w:val="24"/>
              </w:rPr>
              <w:t>1. Изучение устройства и овладения приемами эксплуатации средств тушения пожаров, пожарной сигнализации и связи. Составление плана эвакуации людей при пожаре в предприятии общественного питания</w:t>
            </w:r>
          </w:p>
        </w:tc>
        <w:tc>
          <w:tcPr>
            <w:tcW w:w="992" w:type="dxa"/>
            <w:tcMar>
              <w:top w:w="57" w:type="dxa"/>
              <w:left w:w="57" w:type="dxa"/>
              <w:bottom w:w="57" w:type="dxa"/>
              <w:right w:w="57" w:type="dxa"/>
            </w:tcMar>
          </w:tcPr>
          <w:p w14:paraId="79CD9394" w14:textId="77777777" w:rsidR="00D64912" w:rsidRPr="00677521" w:rsidRDefault="00D64912" w:rsidP="001915F4">
            <w:pPr>
              <w:pStyle w:val="TableParagraph"/>
              <w:jc w:val="center"/>
              <w:rPr>
                <w:b/>
                <w:sz w:val="24"/>
              </w:rPr>
            </w:pPr>
            <w:r w:rsidRPr="00677521">
              <w:rPr>
                <w:b/>
                <w:sz w:val="24"/>
              </w:rPr>
              <w:t>4</w:t>
            </w:r>
          </w:p>
        </w:tc>
        <w:tc>
          <w:tcPr>
            <w:tcW w:w="2055" w:type="dxa"/>
            <w:vMerge/>
            <w:tcMar>
              <w:top w:w="57" w:type="dxa"/>
              <w:left w:w="57" w:type="dxa"/>
              <w:bottom w:w="57" w:type="dxa"/>
              <w:right w:w="57" w:type="dxa"/>
            </w:tcMar>
          </w:tcPr>
          <w:p w14:paraId="5EA38E13" w14:textId="77777777" w:rsidR="00D64912" w:rsidRPr="00677521" w:rsidRDefault="00D64912" w:rsidP="001915F4">
            <w:pPr>
              <w:pStyle w:val="TableParagraph"/>
              <w:rPr>
                <w:sz w:val="24"/>
              </w:rPr>
            </w:pPr>
          </w:p>
        </w:tc>
      </w:tr>
      <w:tr w:rsidR="00D64912" w:rsidRPr="00677521" w14:paraId="4DC688FA" w14:textId="77777777" w:rsidTr="00D64912">
        <w:tc>
          <w:tcPr>
            <w:tcW w:w="2339" w:type="dxa"/>
            <w:vMerge/>
            <w:tcBorders>
              <w:top w:val="nil"/>
            </w:tcBorders>
            <w:tcMar>
              <w:top w:w="57" w:type="dxa"/>
              <w:left w:w="57" w:type="dxa"/>
              <w:bottom w:w="57" w:type="dxa"/>
              <w:right w:w="57" w:type="dxa"/>
            </w:tcMar>
          </w:tcPr>
          <w:p w14:paraId="44FC6D86" w14:textId="77777777" w:rsidR="00D64912" w:rsidRPr="00677521" w:rsidRDefault="00D64912" w:rsidP="001915F4">
            <w:pPr>
              <w:rPr>
                <w:sz w:val="2"/>
                <w:szCs w:val="2"/>
              </w:rPr>
            </w:pPr>
          </w:p>
        </w:tc>
        <w:tc>
          <w:tcPr>
            <w:tcW w:w="8789" w:type="dxa"/>
            <w:tcMar>
              <w:top w:w="57" w:type="dxa"/>
              <w:left w:w="57" w:type="dxa"/>
              <w:bottom w:w="57" w:type="dxa"/>
              <w:right w:w="57" w:type="dxa"/>
            </w:tcMar>
          </w:tcPr>
          <w:p w14:paraId="23027BAF" w14:textId="77777777" w:rsidR="00D64912" w:rsidRPr="00677521" w:rsidRDefault="00D64912" w:rsidP="001915F4">
            <w:pPr>
              <w:pStyle w:val="TableParagraph"/>
              <w:jc w:val="both"/>
              <w:rPr>
                <w:b/>
                <w:sz w:val="24"/>
              </w:rPr>
            </w:pPr>
            <w:r w:rsidRPr="00677521">
              <w:rPr>
                <w:b/>
                <w:sz w:val="24"/>
              </w:rPr>
              <w:t>Самостоятельная работа обучающихся:</w:t>
            </w:r>
          </w:p>
          <w:p w14:paraId="314F9F6C" w14:textId="77777777" w:rsidR="00D64912" w:rsidRPr="00677521" w:rsidRDefault="00D64912" w:rsidP="001915F4">
            <w:pPr>
              <w:pStyle w:val="TableParagraph"/>
              <w:jc w:val="both"/>
              <w:rPr>
                <w:sz w:val="24"/>
              </w:rPr>
            </w:pPr>
            <w:r w:rsidRPr="00677521">
              <w:rPr>
                <w:sz w:val="24"/>
              </w:rPr>
              <w:t>Работа над учебным материалом, ответы на контрольные вопросы; изучение нормативных документов; составление плана мероприятий по обеспечению пожарной безопасности в производственных цехах предприятий общественного питания</w:t>
            </w:r>
          </w:p>
        </w:tc>
        <w:tc>
          <w:tcPr>
            <w:tcW w:w="992" w:type="dxa"/>
            <w:tcMar>
              <w:top w:w="57" w:type="dxa"/>
              <w:left w:w="57" w:type="dxa"/>
              <w:bottom w:w="57" w:type="dxa"/>
              <w:right w:w="57" w:type="dxa"/>
            </w:tcMar>
          </w:tcPr>
          <w:p w14:paraId="56A3CA93" w14:textId="77777777" w:rsidR="00D64912" w:rsidRPr="00677521" w:rsidRDefault="00D64912" w:rsidP="001915F4">
            <w:pPr>
              <w:pStyle w:val="TableParagraph"/>
              <w:jc w:val="center"/>
              <w:rPr>
                <w:b/>
                <w:sz w:val="24"/>
              </w:rPr>
            </w:pPr>
            <w:r w:rsidRPr="00677521">
              <w:rPr>
                <w:b/>
                <w:sz w:val="24"/>
              </w:rPr>
              <w:t>-</w:t>
            </w:r>
          </w:p>
        </w:tc>
        <w:tc>
          <w:tcPr>
            <w:tcW w:w="2055" w:type="dxa"/>
            <w:vMerge/>
            <w:tcMar>
              <w:top w:w="57" w:type="dxa"/>
              <w:left w:w="57" w:type="dxa"/>
              <w:bottom w:w="57" w:type="dxa"/>
              <w:right w:w="57" w:type="dxa"/>
            </w:tcMar>
          </w:tcPr>
          <w:p w14:paraId="649F4929" w14:textId="77777777" w:rsidR="00D64912" w:rsidRPr="00677521" w:rsidRDefault="00D64912" w:rsidP="001915F4">
            <w:pPr>
              <w:pStyle w:val="TableParagraph"/>
              <w:rPr>
                <w:sz w:val="24"/>
              </w:rPr>
            </w:pPr>
          </w:p>
        </w:tc>
      </w:tr>
      <w:tr w:rsidR="00436A5B" w:rsidRPr="00677521" w14:paraId="41E36041" w14:textId="77777777" w:rsidTr="00D64912">
        <w:tc>
          <w:tcPr>
            <w:tcW w:w="2339" w:type="dxa"/>
            <w:vMerge w:val="restart"/>
            <w:tcMar>
              <w:top w:w="57" w:type="dxa"/>
              <w:left w:w="57" w:type="dxa"/>
              <w:bottom w:w="57" w:type="dxa"/>
              <w:right w:w="57" w:type="dxa"/>
            </w:tcMar>
          </w:tcPr>
          <w:p w14:paraId="5481CBEA" w14:textId="77777777" w:rsidR="00436A5B" w:rsidRPr="00677521" w:rsidRDefault="00A4646F" w:rsidP="001915F4">
            <w:pPr>
              <w:pStyle w:val="TableParagraph"/>
              <w:rPr>
                <w:b/>
                <w:sz w:val="24"/>
              </w:rPr>
            </w:pPr>
            <w:r w:rsidRPr="00677521">
              <w:rPr>
                <w:b/>
                <w:sz w:val="24"/>
              </w:rPr>
              <w:t>Тема 3.3</w:t>
            </w:r>
          </w:p>
          <w:p w14:paraId="1278BBD5" w14:textId="77777777" w:rsidR="00436A5B" w:rsidRPr="00677521" w:rsidRDefault="00A4646F" w:rsidP="001915F4">
            <w:pPr>
              <w:pStyle w:val="TableParagraph"/>
              <w:rPr>
                <w:b/>
                <w:sz w:val="24"/>
              </w:rPr>
            </w:pPr>
            <w:r w:rsidRPr="00677521">
              <w:rPr>
                <w:b/>
                <w:sz w:val="24"/>
              </w:rPr>
              <w:t xml:space="preserve">Требования безопасности к производственному </w:t>
            </w:r>
            <w:r w:rsidRPr="00677521">
              <w:rPr>
                <w:b/>
                <w:sz w:val="24"/>
              </w:rPr>
              <w:lastRenderedPageBreak/>
              <w:t>оборудованию</w:t>
            </w:r>
          </w:p>
        </w:tc>
        <w:tc>
          <w:tcPr>
            <w:tcW w:w="8789" w:type="dxa"/>
            <w:tcMar>
              <w:top w:w="57" w:type="dxa"/>
              <w:left w:w="57" w:type="dxa"/>
              <w:bottom w:w="57" w:type="dxa"/>
              <w:right w:w="57" w:type="dxa"/>
            </w:tcMar>
          </w:tcPr>
          <w:p w14:paraId="3CCA9C77" w14:textId="77777777" w:rsidR="00436A5B" w:rsidRPr="00677521" w:rsidRDefault="00A4646F" w:rsidP="001915F4">
            <w:pPr>
              <w:pStyle w:val="TableParagraph"/>
              <w:rPr>
                <w:b/>
                <w:sz w:val="24"/>
              </w:rPr>
            </w:pPr>
            <w:r w:rsidRPr="00677521">
              <w:rPr>
                <w:b/>
                <w:sz w:val="24"/>
              </w:rPr>
              <w:lastRenderedPageBreak/>
              <w:t>Содержание учебного материала</w:t>
            </w:r>
          </w:p>
        </w:tc>
        <w:tc>
          <w:tcPr>
            <w:tcW w:w="992" w:type="dxa"/>
            <w:vMerge w:val="restart"/>
            <w:tcMar>
              <w:top w:w="57" w:type="dxa"/>
              <w:left w:w="57" w:type="dxa"/>
              <w:bottom w:w="57" w:type="dxa"/>
              <w:right w:w="57" w:type="dxa"/>
            </w:tcMar>
          </w:tcPr>
          <w:p w14:paraId="43E16303" w14:textId="77777777" w:rsidR="00436A5B" w:rsidRPr="00677521" w:rsidRDefault="00A4646F" w:rsidP="001915F4">
            <w:pPr>
              <w:pStyle w:val="TableParagraph"/>
              <w:jc w:val="center"/>
              <w:rPr>
                <w:b/>
                <w:sz w:val="24"/>
              </w:rPr>
            </w:pPr>
            <w:r w:rsidRPr="00677521">
              <w:rPr>
                <w:b/>
                <w:sz w:val="24"/>
              </w:rPr>
              <w:t>2</w:t>
            </w:r>
          </w:p>
        </w:tc>
        <w:tc>
          <w:tcPr>
            <w:tcW w:w="2055" w:type="dxa"/>
            <w:vMerge w:val="restart"/>
            <w:tcMar>
              <w:top w:w="57" w:type="dxa"/>
              <w:left w:w="57" w:type="dxa"/>
              <w:bottom w:w="57" w:type="dxa"/>
              <w:right w:w="57" w:type="dxa"/>
            </w:tcMar>
          </w:tcPr>
          <w:p w14:paraId="38A04581" w14:textId="77777777" w:rsidR="00D64912" w:rsidRPr="00677521" w:rsidRDefault="00D64912" w:rsidP="00D64912">
            <w:pPr>
              <w:pStyle w:val="TableParagraph"/>
              <w:jc w:val="center"/>
              <w:rPr>
                <w:sz w:val="24"/>
              </w:rPr>
            </w:pPr>
            <w:r w:rsidRPr="00677521">
              <w:rPr>
                <w:sz w:val="24"/>
              </w:rPr>
              <w:t xml:space="preserve">ОК 01-07, </w:t>
            </w:r>
          </w:p>
          <w:p w14:paraId="7797306A" w14:textId="77777777" w:rsidR="00D64912" w:rsidRPr="00677521" w:rsidRDefault="00D64912" w:rsidP="00D64912">
            <w:pPr>
              <w:pStyle w:val="TableParagraph"/>
              <w:jc w:val="center"/>
              <w:rPr>
                <w:b/>
                <w:sz w:val="24"/>
              </w:rPr>
            </w:pPr>
            <w:r w:rsidRPr="00677521">
              <w:rPr>
                <w:sz w:val="24"/>
              </w:rPr>
              <w:t>ОК 09, ОК 10</w:t>
            </w:r>
          </w:p>
          <w:p w14:paraId="7E294871" w14:textId="77777777" w:rsidR="00D64912" w:rsidRPr="00677521" w:rsidRDefault="00D64912" w:rsidP="00D64912">
            <w:pPr>
              <w:pStyle w:val="TableParagraph"/>
              <w:jc w:val="center"/>
              <w:rPr>
                <w:sz w:val="24"/>
              </w:rPr>
            </w:pPr>
            <w:r w:rsidRPr="00677521">
              <w:rPr>
                <w:sz w:val="24"/>
              </w:rPr>
              <w:t>ПК 1.1-1.5</w:t>
            </w:r>
          </w:p>
          <w:p w14:paraId="10CD13A9" w14:textId="77777777" w:rsidR="00D64912" w:rsidRPr="00677521" w:rsidRDefault="00D64912" w:rsidP="00D64912">
            <w:pPr>
              <w:pStyle w:val="TableParagraph"/>
              <w:jc w:val="center"/>
              <w:rPr>
                <w:sz w:val="24"/>
              </w:rPr>
            </w:pPr>
            <w:r w:rsidRPr="00677521">
              <w:rPr>
                <w:sz w:val="24"/>
              </w:rPr>
              <w:t>ПК 2.1-2.8</w:t>
            </w:r>
          </w:p>
          <w:p w14:paraId="2677F092" w14:textId="77777777" w:rsidR="00D64912" w:rsidRPr="00677521" w:rsidRDefault="00D64912" w:rsidP="00D64912">
            <w:pPr>
              <w:pStyle w:val="TableParagraph"/>
              <w:jc w:val="center"/>
              <w:rPr>
                <w:sz w:val="24"/>
              </w:rPr>
            </w:pPr>
            <w:r w:rsidRPr="00677521">
              <w:rPr>
                <w:sz w:val="24"/>
              </w:rPr>
              <w:lastRenderedPageBreak/>
              <w:t>ПК 3.1-3.5</w:t>
            </w:r>
          </w:p>
          <w:p w14:paraId="6254D107" w14:textId="77777777" w:rsidR="00D64912" w:rsidRPr="00677521" w:rsidRDefault="00D64912" w:rsidP="00D64912">
            <w:pPr>
              <w:pStyle w:val="TableParagraph"/>
              <w:jc w:val="center"/>
              <w:rPr>
                <w:sz w:val="24"/>
              </w:rPr>
            </w:pPr>
            <w:r w:rsidRPr="00677521">
              <w:rPr>
                <w:sz w:val="24"/>
              </w:rPr>
              <w:t>ПК 4.1-4.5</w:t>
            </w:r>
          </w:p>
          <w:p w14:paraId="6AE3D806" w14:textId="77777777" w:rsidR="00436A5B" w:rsidRPr="00677521" w:rsidRDefault="00D64912" w:rsidP="00D64912">
            <w:pPr>
              <w:pStyle w:val="TableParagraph"/>
              <w:jc w:val="center"/>
              <w:rPr>
                <w:b/>
                <w:sz w:val="24"/>
              </w:rPr>
            </w:pPr>
            <w:r w:rsidRPr="00677521">
              <w:rPr>
                <w:sz w:val="24"/>
              </w:rPr>
              <w:t>ПК 5.1-5.5</w:t>
            </w:r>
          </w:p>
        </w:tc>
      </w:tr>
      <w:tr w:rsidR="00436A5B" w:rsidRPr="00677521" w14:paraId="70C2D664" w14:textId="77777777" w:rsidTr="00D64912">
        <w:tc>
          <w:tcPr>
            <w:tcW w:w="2339" w:type="dxa"/>
            <w:vMerge/>
            <w:tcBorders>
              <w:top w:val="nil"/>
            </w:tcBorders>
            <w:tcMar>
              <w:top w:w="57" w:type="dxa"/>
              <w:left w:w="57" w:type="dxa"/>
              <w:bottom w:w="57" w:type="dxa"/>
              <w:right w:w="57" w:type="dxa"/>
            </w:tcMar>
          </w:tcPr>
          <w:p w14:paraId="4AF0840A"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08065917" w14:textId="77777777" w:rsidR="00436A5B" w:rsidRPr="00677521" w:rsidRDefault="00A4646F" w:rsidP="001915F4">
            <w:pPr>
              <w:pStyle w:val="TableParagraph"/>
              <w:rPr>
                <w:sz w:val="24"/>
              </w:rPr>
            </w:pPr>
            <w:r w:rsidRPr="00677521">
              <w:rPr>
                <w:sz w:val="24"/>
              </w:rPr>
              <w:t>1.Нормативная база: стандарты ССБТ, правила и инструкции по техник</w:t>
            </w:r>
            <w:r w:rsidR="008F4EE5" w:rsidRPr="00677521">
              <w:rPr>
                <w:sz w:val="24"/>
              </w:rPr>
              <w:t>е безопасно</w:t>
            </w:r>
            <w:r w:rsidRPr="00677521">
              <w:rPr>
                <w:sz w:val="24"/>
              </w:rPr>
              <w:t>сти</w:t>
            </w:r>
          </w:p>
        </w:tc>
        <w:tc>
          <w:tcPr>
            <w:tcW w:w="992" w:type="dxa"/>
            <w:vMerge/>
            <w:tcBorders>
              <w:top w:val="nil"/>
            </w:tcBorders>
            <w:tcMar>
              <w:top w:w="57" w:type="dxa"/>
              <w:left w:w="57" w:type="dxa"/>
              <w:bottom w:w="57" w:type="dxa"/>
              <w:right w:w="57" w:type="dxa"/>
            </w:tcMar>
          </w:tcPr>
          <w:p w14:paraId="76947895"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38E2D2EE" w14:textId="77777777" w:rsidR="00436A5B" w:rsidRPr="00677521" w:rsidRDefault="00436A5B" w:rsidP="001915F4">
            <w:pPr>
              <w:rPr>
                <w:sz w:val="2"/>
                <w:szCs w:val="2"/>
              </w:rPr>
            </w:pPr>
          </w:p>
        </w:tc>
      </w:tr>
      <w:tr w:rsidR="00436A5B" w:rsidRPr="00677521" w14:paraId="168EC27C" w14:textId="77777777" w:rsidTr="00D64912">
        <w:tc>
          <w:tcPr>
            <w:tcW w:w="2339" w:type="dxa"/>
            <w:vMerge/>
            <w:tcBorders>
              <w:top w:val="nil"/>
            </w:tcBorders>
            <w:tcMar>
              <w:top w:w="57" w:type="dxa"/>
              <w:left w:w="57" w:type="dxa"/>
              <w:bottom w:w="57" w:type="dxa"/>
              <w:right w:w="57" w:type="dxa"/>
            </w:tcMar>
          </w:tcPr>
          <w:p w14:paraId="7DA7A3AD"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233F0CAD" w14:textId="77777777" w:rsidR="00436A5B" w:rsidRPr="00677521" w:rsidRDefault="00A4646F" w:rsidP="001915F4">
            <w:pPr>
              <w:pStyle w:val="TableParagraph"/>
              <w:rPr>
                <w:sz w:val="24"/>
              </w:rPr>
            </w:pPr>
            <w:r w:rsidRPr="00677521">
              <w:rPr>
                <w:sz w:val="24"/>
              </w:rPr>
              <w:t xml:space="preserve">2.Общие требования безопасности, предъявляемые к торгово-технологическому </w:t>
            </w:r>
            <w:r w:rsidRPr="00677521">
              <w:rPr>
                <w:sz w:val="24"/>
              </w:rPr>
              <w:lastRenderedPageBreak/>
              <w:t>оборудованию (к материалам, конструкции, эксплуатации, элементам защиты,</w:t>
            </w:r>
            <w:r w:rsidR="008F4EE5" w:rsidRPr="00677521">
              <w:rPr>
                <w:sz w:val="24"/>
              </w:rPr>
              <w:t xml:space="preserve"> </w:t>
            </w:r>
            <w:r w:rsidRPr="00677521">
              <w:rPr>
                <w:sz w:val="24"/>
              </w:rPr>
              <w:t>монтажу и т.д.). Опасные зоны технологического оборудования</w:t>
            </w:r>
          </w:p>
        </w:tc>
        <w:tc>
          <w:tcPr>
            <w:tcW w:w="992" w:type="dxa"/>
            <w:vMerge/>
            <w:tcBorders>
              <w:top w:val="nil"/>
            </w:tcBorders>
            <w:tcMar>
              <w:top w:w="57" w:type="dxa"/>
              <w:left w:w="57" w:type="dxa"/>
              <w:bottom w:w="57" w:type="dxa"/>
              <w:right w:w="57" w:type="dxa"/>
            </w:tcMar>
          </w:tcPr>
          <w:p w14:paraId="44D600D2"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60EA4610" w14:textId="77777777" w:rsidR="00436A5B" w:rsidRPr="00677521" w:rsidRDefault="00436A5B" w:rsidP="001915F4">
            <w:pPr>
              <w:rPr>
                <w:sz w:val="2"/>
                <w:szCs w:val="2"/>
              </w:rPr>
            </w:pPr>
          </w:p>
        </w:tc>
      </w:tr>
      <w:tr w:rsidR="00436A5B" w:rsidRPr="00677521" w14:paraId="02D14E5E" w14:textId="77777777" w:rsidTr="00D64912">
        <w:tc>
          <w:tcPr>
            <w:tcW w:w="2339" w:type="dxa"/>
            <w:vMerge/>
            <w:tcBorders>
              <w:top w:val="nil"/>
            </w:tcBorders>
            <w:tcMar>
              <w:top w:w="57" w:type="dxa"/>
              <w:left w:w="57" w:type="dxa"/>
              <w:bottom w:w="57" w:type="dxa"/>
              <w:right w:w="57" w:type="dxa"/>
            </w:tcMar>
          </w:tcPr>
          <w:p w14:paraId="7DC7CD62"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751F2D99" w14:textId="77777777" w:rsidR="00436A5B" w:rsidRPr="00677521" w:rsidRDefault="00A4646F" w:rsidP="001915F4">
            <w:pPr>
              <w:pStyle w:val="TableParagraph"/>
              <w:rPr>
                <w:sz w:val="24"/>
              </w:rPr>
            </w:pPr>
            <w:r w:rsidRPr="00677521">
              <w:rPr>
                <w:sz w:val="24"/>
              </w:rPr>
              <w:t>3.Специальные требования безопасности при эксплуатации различных типов торгово-технологического оборудования: механического, торгового, измерительного,</w:t>
            </w:r>
            <w:r w:rsidR="008F4EE5" w:rsidRPr="00677521">
              <w:rPr>
                <w:sz w:val="24"/>
              </w:rPr>
              <w:t xml:space="preserve"> </w:t>
            </w:r>
            <w:r w:rsidRPr="00677521">
              <w:rPr>
                <w:sz w:val="24"/>
              </w:rPr>
              <w:t>холодильного, подъемно-транспортного и др</w:t>
            </w:r>
            <w:r w:rsidR="008F4EE5" w:rsidRPr="00677521">
              <w:rPr>
                <w:sz w:val="24"/>
              </w:rPr>
              <w:t>.</w:t>
            </w:r>
          </w:p>
        </w:tc>
        <w:tc>
          <w:tcPr>
            <w:tcW w:w="992" w:type="dxa"/>
            <w:vMerge/>
            <w:tcBorders>
              <w:top w:val="nil"/>
            </w:tcBorders>
            <w:tcMar>
              <w:top w:w="57" w:type="dxa"/>
              <w:left w:w="57" w:type="dxa"/>
              <w:bottom w:w="57" w:type="dxa"/>
              <w:right w:w="57" w:type="dxa"/>
            </w:tcMar>
          </w:tcPr>
          <w:p w14:paraId="4825304E" w14:textId="77777777" w:rsidR="00436A5B" w:rsidRPr="00677521" w:rsidRDefault="00436A5B" w:rsidP="001915F4">
            <w:pPr>
              <w:rPr>
                <w:sz w:val="2"/>
                <w:szCs w:val="2"/>
              </w:rPr>
            </w:pPr>
          </w:p>
        </w:tc>
        <w:tc>
          <w:tcPr>
            <w:tcW w:w="2055" w:type="dxa"/>
            <w:vMerge/>
            <w:tcBorders>
              <w:top w:val="nil"/>
            </w:tcBorders>
            <w:tcMar>
              <w:top w:w="57" w:type="dxa"/>
              <w:left w:w="57" w:type="dxa"/>
              <w:bottom w:w="57" w:type="dxa"/>
              <w:right w:w="57" w:type="dxa"/>
            </w:tcMar>
          </w:tcPr>
          <w:p w14:paraId="55BB0590" w14:textId="77777777" w:rsidR="00436A5B" w:rsidRPr="00677521" w:rsidRDefault="00436A5B" w:rsidP="001915F4">
            <w:pPr>
              <w:rPr>
                <w:sz w:val="2"/>
                <w:szCs w:val="2"/>
              </w:rPr>
            </w:pPr>
          </w:p>
        </w:tc>
      </w:tr>
      <w:tr w:rsidR="00436A5B" w:rsidRPr="00677521" w14:paraId="66CD70A9" w14:textId="77777777" w:rsidTr="00D64912">
        <w:tc>
          <w:tcPr>
            <w:tcW w:w="2339" w:type="dxa"/>
            <w:vMerge/>
            <w:tcBorders>
              <w:top w:val="nil"/>
            </w:tcBorders>
            <w:tcMar>
              <w:top w:w="57" w:type="dxa"/>
              <w:left w:w="57" w:type="dxa"/>
              <w:bottom w:w="57" w:type="dxa"/>
              <w:right w:w="57" w:type="dxa"/>
            </w:tcMar>
          </w:tcPr>
          <w:p w14:paraId="32B81296" w14:textId="77777777" w:rsidR="00436A5B" w:rsidRPr="00677521" w:rsidRDefault="00436A5B" w:rsidP="001915F4">
            <w:pPr>
              <w:rPr>
                <w:sz w:val="2"/>
                <w:szCs w:val="2"/>
              </w:rPr>
            </w:pPr>
          </w:p>
        </w:tc>
        <w:tc>
          <w:tcPr>
            <w:tcW w:w="8789" w:type="dxa"/>
            <w:tcMar>
              <w:top w:w="57" w:type="dxa"/>
              <w:left w:w="57" w:type="dxa"/>
              <w:bottom w:w="57" w:type="dxa"/>
              <w:right w:w="57" w:type="dxa"/>
            </w:tcMar>
          </w:tcPr>
          <w:p w14:paraId="5AADE54D" w14:textId="77777777" w:rsidR="00436A5B" w:rsidRPr="00677521" w:rsidRDefault="00A4646F" w:rsidP="001915F4">
            <w:pPr>
              <w:pStyle w:val="TableParagraph"/>
              <w:rPr>
                <w:b/>
                <w:sz w:val="24"/>
              </w:rPr>
            </w:pPr>
            <w:r w:rsidRPr="00677521">
              <w:rPr>
                <w:b/>
                <w:sz w:val="24"/>
              </w:rPr>
              <w:t>Самостоятельная работа обучающихся (при наличии указывается тематика и содержание домашних заданий)</w:t>
            </w:r>
          </w:p>
          <w:p w14:paraId="5C429F86" w14:textId="77777777" w:rsidR="00436A5B" w:rsidRPr="00677521" w:rsidRDefault="00A4646F" w:rsidP="001915F4">
            <w:pPr>
              <w:pStyle w:val="TableParagraph"/>
              <w:rPr>
                <w:sz w:val="24"/>
              </w:rPr>
            </w:pPr>
            <w:r w:rsidRPr="00677521">
              <w:rPr>
                <w:sz w:val="24"/>
              </w:rPr>
              <w:t>Работа над учебным материалом, ответы на контрольные вопросы; изучение нормативных документов. Решение ситуационных задач по безопасной эксплуатации</w:t>
            </w:r>
            <w:r w:rsidR="008F4EE5" w:rsidRPr="00677521">
              <w:rPr>
                <w:sz w:val="24"/>
              </w:rPr>
              <w:t xml:space="preserve"> </w:t>
            </w:r>
            <w:r w:rsidRPr="00677521">
              <w:rPr>
                <w:sz w:val="24"/>
              </w:rPr>
              <w:t>торгово-технологического оборудования</w:t>
            </w:r>
          </w:p>
        </w:tc>
        <w:tc>
          <w:tcPr>
            <w:tcW w:w="992" w:type="dxa"/>
            <w:tcMar>
              <w:top w:w="57" w:type="dxa"/>
              <w:left w:w="57" w:type="dxa"/>
              <w:bottom w:w="57" w:type="dxa"/>
              <w:right w:w="57" w:type="dxa"/>
            </w:tcMar>
          </w:tcPr>
          <w:p w14:paraId="02EECEBF" w14:textId="77777777" w:rsidR="00436A5B" w:rsidRPr="00677521" w:rsidRDefault="00A4646F" w:rsidP="00D61CC0">
            <w:pPr>
              <w:pStyle w:val="TableParagraph"/>
              <w:jc w:val="center"/>
              <w:rPr>
                <w:b/>
                <w:sz w:val="24"/>
              </w:rPr>
            </w:pPr>
            <w:r w:rsidRPr="00677521">
              <w:rPr>
                <w:b/>
                <w:sz w:val="24"/>
              </w:rPr>
              <w:t>-</w:t>
            </w:r>
          </w:p>
        </w:tc>
        <w:tc>
          <w:tcPr>
            <w:tcW w:w="2055" w:type="dxa"/>
            <w:tcMar>
              <w:top w:w="57" w:type="dxa"/>
              <w:left w:w="57" w:type="dxa"/>
              <w:bottom w:w="57" w:type="dxa"/>
              <w:right w:w="57" w:type="dxa"/>
            </w:tcMar>
          </w:tcPr>
          <w:p w14:paraId="1E7E1A8E" w14:textId="77777777" w:rsidR="00436A5B" w:rsidRPr="00677521" w:rsidRDefault="00436A5B" w:rsidP="001915F4">
            <w:pPr>
              <w:pStyle w:val="TableParagraph"/>
              <w:rPr>
                <w:sz w:val="24"/>
              </w:rPr>
            </w:pPr>
          </w:p>
        </w:tc>
      </w:tr>
      <w:tr w:rsidR="00436A5B" w:rsidRPr="00677521" w14:paraId="119858B9" w14:textId="77777777" w:rsidTr="00047DC5">
        <w:tc>
          <w:tcPr>
            <w:tcW w:w="11128" w:type="dxa"/>
            <w:gridSpan w:val="2"/>
            <w:tcMar>
              <w:top w:w="57" w:type="dxa"/>
              <w:left w:w="57" w:type="dxa"/>
              <w:bottom w:w="57" w:type="dxa"/>
              <w:right w:w="57" w:type="dxa"/>
            </w:tcMar>
          </w:tcPr>
          <w:p w14:paraId="7267E147" w14:textId="77777777" w:rsidR="00436A5B" w:rsidRPr="00677521" w:rsidRDefault="00A4646F" w:rsidP="001915F4">
            <w:pPr>
              <w:pStyle w:val="TableParagraph"/>
              <w:rPr>
                <w:b/>
                <w:sz w:val="24"/>
              </w:rPr>
            </w:pPr>
            <w:r w:rsidRPr="00677521">
              <w:rPr>
                <w:b/>
                <w:sz w:val="24"/>
              </w:rPr>
              <w:t>Всего:</w:t>
            </w:r>
          </w:p>
        </w:tc>
        <w:tc>
          <w:tcPr>
            <w:tcW w:w="992" w:type="dxa"/>
            <w:tcMar>
              <w:top w:w="57" w:type="dxa"/>
              <w:left w:w="57" w:type="dxa"/>
              <w:bottom w:w="57" w:type="dxa"/>
              <w:right w:w="57" w:type="dxa"/>
            </w:tcMar>
          </w:tcPr>
          <w:p w14:paraId="163A517D" w14:textId="77777777" w:rsidR="00436A5B" w:rsidRPr="00677521" w:rsidRDefault="00A4646F" w:rsidP="00D61CC0">
            <w:pPr>
              <w:pStyle w:val="TableParagraph"/>
              <w:jc w:val="center"/>
              <w:rPr>
                <w:b/>
                <w:sz w:val="24"/>
              </w:rPr>
            </w:pPr>
            <w:r w:rsidRPr="00677521">
              <w:rPr>
                <w:b/>
                <w:sz w:val="24"/>
              </w:rPr>
              <w:t>36</w:t>
            </w:r>
          </w:p>
        </w:tc>
        <w:tc>
          <w:tcPr>
            <w:tcW w:w="2055" w:type="dxa"/>
            <w:tcMar>
              <w:top w:w="57" w:type="dxa"/>
              <w:left w:w="57" w:type="dxa"/>
              <w:bottom w:w="57" w:type="dxa"/>
              <w:right w:w="57" w:type="dxa"/>
            </w:tcMar>
          </w:tcPr>
          <w:p w14:paraId="5654E314" w14:textId="77777777" w:rsidR="00436A5B" w:rsidRPr="00677521" w:rsidRDefault="00436A5B" w:rsidP="001915F4">
            <w:pPr>
              <w:pStyle w:val="TableParagraph"/>
              <w:rPr>
                <w:sz w:val="20"/>
              </w:rPr>
            </w:pPr>
          </w:p>
        </w:tc>
      </w:tr>
    </w:tbl>
    <w:p w14:paraId="1C907E9C" w14:textId="77777777" w:rsidR="00436A5B" w:rsidRPr="00677521" w:rsidRDefault="00436A5B" w:rsidP="001915F4">
      <w:pPr>
        <w:rPr>
          <w:sz w:val="20"/>
        </w:rPr>
        <w:sectPr w:rsidR="00436A5B" w:rsidRPr="00677521" w:rsidSect="000F056A">
          <w:footerReference w:type="default" r:id="rId162"/>
          <w:pgSz w:w="16850" w:h="11910" w:orient="landscape"/>
          <w:pgMar w:top="1134" w:right="850" w:bottom="1134" w:left="1701" w:header="0" w:footer="1216" w:gutter="0"/>
          <w:cols w:space="720"/>
        </w:sectPr>
      </w:pPr>
    </w:p>
    <w:p w14:paraId="6E55F27F" w14:textId="77777777" w:rsidR="00436A5B" w:rsidRPr="00677521" w:rsidRDefault="00A4646F" w:rsidP="006F0CD0">
      <w:pPr>
        <w:pStyle w:val="2"/>
        <w:numPr>
          <w:ilvl w:val="0"/>
          <w:numId w:val="33"/>
        </w:numPr>
        <w:ind w:left="0" w:firstLine="0"/>
        <w:jc w:val="center"/>
      </w:pPr>
      <w:r w:rsidRPr="00677521">
        <w:lastRenderedPageBreak/>
        <w:t>УСЛОВИЯ РЕАЛИЗАЦИИ УЧЕБНОЙ ДИСЦИПЛИНЫ</w:t>
      </w:r>
    </w:p>
    <w:p w14:paraId="7244EB71" w14:textId="77777777" w:rsidR="00436A5B" w:rsidRPr="00677521" w:rsidRDefault="00436A5B" w:rsidP="00D64912">
      <w:pPr>
        <w:pStyle w:val="a4"/>
        <w:spacing w:line="276" w:lineRule="auto"/>
        <w:rPr>
          <w:b/>
          <w:sz w:val="23"/>
        </w:rPr>
      </w:pPr>
    </w:p>
    <w:p w14:paraId="59095140" w14:textId="77777777" w:rsidR="00436A5B" w:rsidRPr="00677521" w:rsidRDefault="00A4646F" w:rsidP="006F0CD0">
      <w:pPr>
        <w:pStyle w:val="a6"/>
        <w:numPr>
          <w:ilvl w:val="1"/>
          <w:numId w:val="33"/>
        </w:numPr>
        <w:spacing w:line="276" w:lineRule="auto"/>
        <w:ind w:left="0" w:firstLine="720"/>
        <w:rPr>
          <w:sz w:val="24"/>
        </w:rPr>
      </w:pPr>
      <w:r w:rsidRPr="00677521">
        <w:rPr>
          <w:sz w:val="24"/>
        </w:rPr>
        <w:t>Для</w:t>
      </w:r>
      <w:r w:rsidR="008F4EE5" w:rsidRPr="00677521">
        <w:rPr>
          <w:sz w:val="24"/>
        </w:rPr>
        <w:t xml:space="preserve"> </w:t>
      </w:r>
      <w:r w:rsidRPr="00677521">
        <w:rPr>
          <w:sz w:val="24"/>
        </w:rPr>
        <w:t>реализации</w:t>
      </w:r>
      <w:r w:rsidR="008F4EE5" w:rsidRPr="00677521">
        <w:rPr>
          <w:sz w:val="24"/>
        </w:rPr>
        <w:t xml:space="preserve"> </w:t>
      </w:r>
      <w:r w:rsidRPr="00677521">
        <w:rPr>
          <w:sz w:val="24"/>
        </w:rPr>
        <w:t>программы</w:t>
      </w:r>
      <w:r w:rsidR="008F4EE5" w:rsidRPr="00677521">
        <w:rPr>
          <w:sz w:val="24"/>
        </w:rPr>
        <w:t xml:space="preserve"> </w:t>
      </w:r>
      <w:r w:rsidRPr="00677521">
        <w:rPr>
          <w:sz w:val="24"/>
        </w:rPr>
        <w:t>учебной</w:t>
      </w:r>
      <w:r w:rsidR="008F4EE5" w:rsidRPr="00677521">
        <w:rPr>
          <w:sz w:val="24"/>
        </w:rPr>
        <w:t xml:space="preserve"> </w:t>
      </w:r>
      <w:r w:rsidRPr="00677521">
        <w:rPr>
          <w:sz w:val="24"/>
        </w:rPr>
        <w:t>дисциплины</w:t>
      </w:r>
      <w:r w:rsidR="008F4EE5" w:rsidRPr="00677521">
        <w:rPr>
          <w:sz w:val="24"/>
        </w:rPr>
        <w:t xml:space="preserve"> </w:t>
      </w:r>
      <w:r w:rsidRPr="00677521">
        <w:rPr>
          <w:sz w:val="24"/>
        </w:rPr>
        <w:t>должны</w:t>
      </w:r>
      <w:r w:rsidR="008F4EE5" w:rsidRPr="00677521">
        <w:rPr>
          <w:sz w:val="24"/>
        </w:rPr>
        <w:t xml:space="preserve"> </w:t>
      </w:r>
      <w:r w:rsidRPr="00677521">
        <w:rPr>
          <w:sz w:val="24"/>
        </w:rPr>
        <w:t>быть предусмотрены следующие специальные помещения:</w:t>
      </w:r>
    </w:p>
    <w:p w14:paraId="557EE030" w14:textId="77777777" w:rsidR="008F4EE5" w:rsidRPr="00677521" w:rsidRDefault="00A4646F" w:rsidP="00D64912">
      <w:pPr>
        <w:pStyle w:val="a4"/>
        <w:spacing w:line="276" w:lineRule="auto"/>
        <w:ind w:firstLine="720"/>
        <w:jc w:val="both"/>
      </w:pPr>
      <w:r w:rsidRPr="00677521">
        <w:t>Кабинет «Безопасности жизнедеятельности и охраны труда»</w:t>
      </w:r>
      <w:r w:rsidR="0055153F" w:rsidRPr="00677521">
        <w:t xml:space="preserve">, </w:t>
      </w:r>
    </w:p>
    <w:p w14:paraId="7F6B6667" w14:textId="77777777" w:rsidR="00436A5B" w:rsidRPr="00677521" w:rsidRDefault="00A4646F" w:rsidP="00D64912">
      <w:pPr>
        <w:pStyle w:val="a4"/>
        <w:spacing w:line="276" w:lineRule="auto"/>
        <w:ind w:firstLine="720"/>
        <w:jc w:val="both"/>
      </w:pPr>
      <w:r w:rsidRPr="00677521">
        <w:t xml:space="preserve">оснащенный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компьютером, средствами </w:t>
      </w:r>
      <w:proofErr w:type="spellStart"/>
      <w:r w:rsidRPr="00677521">
        <w:t>аудиовизуализации</w:t>
      </w:r>
      <w:proofErr w:type="spellEnd"/>
      <w:r w:rsidRPr="00677521">
        <w:t>, мультимедийным проектором; наглядными пособиями (натуральными образцами продуктов, муляжами, плакатами, DVD фильмами, мультимедийными пособиями).</w:t>
      </w:r>
    </w:p>
    <w:p w14:paraId="56447CDF" w14:textId="77777777" w:rsidR="00436A5B" w:rsidRPr="00677521" w:rsidRDefault="00436A5B" w:rsidP="00D64912">
      <w:pPr>
        <w:pStyle w:val="a4"/>
        <w:spacing w:line="276" w:lineRule="auto"/>
        <w:ind w:firstLine="720"/>
        <w:jc w:val="both"/>
      </w:pPr>
    </w:p>
    <w:p w14:paraId="1C774FCE" w14:textId="77777777" w:rsidR="00436A5B" w:rsidRPr="00677521" w:rsidRDefault="00A4646F" w:rsidP="006F0CD0">
      <w:pPr>
        <w:pStyle w:val="2"/>
        <w:numPr>
          <w:ilvl w:val="1"/>
          <w:numId w:val="33"/>
        </w:numPr>
        <w:spacing w:line="276" w:lineRule="auto"/>
        <w:ind w:left="0" w:firstLine="720"/>
        <w:jc w:val="both"/>
      </w:pPr>
      <w:r w:rsidRPr="00677521">
        <w:t>Информационное обеспечение реализации программы</w:t>
      </w:r>
    </w:p>
    <w:p w14:paraId="283D4EAE" w14:textId="77777777" w:rsidR="0055153F" w:rsidRPr="00677521" w:rsidRDefault="0055153F" w:rsidP="00D64912">
      <w:pPr>
        <w:suppressAutoHyphens/>
        <w:spacing w:line="276" w:lineRule="auto"/>
        <w:ind w:firstLine="720"/>
        <w:jc w:val="both"/>
        <w:rPr>
          <w:bCs/>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w:t>
      </w:r>
      <w:r w:rsidR="00D64912" w:rsidRPr="00677521">
        <w:rPr>
          <w:bCs/>
          <w:sz w:val="24"/>
          <w:szCs w:val="24"/>
        </w:rPr>
        <w:t>стве основного, при этом список</w:t>
      </w:r>
      <w:r w:rsidRPr="00677521">
        <w:rPr>
          <w:bCs/>
          <w:sz w:val="24"/>
          <w:szCs w:val="24"/>
        </w:rPr>
        <w:t xml:space="preserve"> может быть дополнен новыми изданиями.</w:t>
      </w:r>
    </w:p>
    <w:p w14:paraId="53002F91" w14:textId="77777777" w:rsidR="00436A5B" w:rsidRPr="00677521" w:rsidRDefault="00436A5B" w:rsidP="00D64912">
      <w:pPr>
        <w:pStyle w:val="a4"/>
        <w:spacing w:line="276" w:lineRule="auto"/>
        <w:ind w:firstLine="720"/>
        <w:jc w:val="both"/>
        <w:rPr>
          <w:sz w:val="34"/>
        </w:rPr>
      </w:pPr>
    </w:p>
    <w:p w14:paraId="492DBD05" w14:textId="77777777" w:rsidR="00436A5B" w:rsidRPr="00677521" w:rsidRDefault="008F4EE5" w:rsidP="006F0CD0">
      <w:pPr>
        <w:pStyle w:val="2"/>
        <w:numPr>
          <w:ilvl w:val="2"/>
          <w:numId w:val="32"/>
        </w:numPr>
        <w:spacing w:line="276" w:lineRule="auto"/>
        <w:ind w:left="0" w:firstLine="720"/>
        <w:jc w:val="both"/>
      </w:pPr>
      <w:r w:rsidRPr="00677521">
        <w:t>Основные п</w:t>
      </w:r>
      <w:r w:rsidR="00A4646F" w:rsidRPr="00677521">
        <w:t>ечатные издания</w:t>
      </w:r>
    </w:p>
    <w:p w14:paraId="7AB93F81" w14:textId="77777777" w:rsidR="00436A5B" w:rsidRPr="00677521" w:rsidRDefault="00A4646F" w:rsidP="006F0CD0">
      <w:pPr>
        <w:pStyle w:val="a6"/>
        <w:numPr>
          <w:ilvl w:val="0"/>
          <w:numId w:val="31"/>
        </w:numPr>
        <w:spacing w:line="276" w:lineRule="auto"/>
        <w:ind w:left="0" w:firstLine="720"/>
        <w:rPr>
          <w:sz w:val="24"/>
        </w:rPr>
      </w:pPr>
      <w:proofErr w:type="spellStart"/>
      <w:r w:rsidRPr="00677521">
        <w:rPr>
          <w:sz w:val="24"/>
        </w:rPr>
        <w:t>Бурашников</w:t>
      </w:r>
      <w:proofErr w:type="spellEnd"/>
      <w:r w:rsidRPr="00677521">
        <w:rPr>
          <w:sz w:val="24"/>
        </w:rPr>
        <w:t xml:space="preserve"> Ю.М. Охрана труда в пищевой промышленности,</w:t>
      </w:r>
      <w:r w:rsidRPr="00677521">
        <w:rPr>
          <w:sz w:val="24"/>
        </w:rPr>
        <w:tab/>
        <w:t xml:space="preserve">общественном питании и торговле: учеб. пособие для нач. проф. образования / Ю.М. </w:t>
      </w:r>
      <w:proofErr w:type="spellStart"/>
      <w:r w:rsidRPr="00677521">
        <w:rPr>
          <w:sz w:val="24"/>
        </w:rPr>
        <w:t>Бурашников</w:t>
      </w:r>
      <w:proofErr w:type="spellEnd"/>
      <w:r w:rsidRPr="00677521">
        <w:rPr>
          <w:sz w:val="24"/>
        </w:rPr>
        <w:t xml:space="preserve">, А.С. Максимов – </w:t>
      </w:r>
      <w:r w:rsidR="00D64912" w:rsidRPr="00677521">
        <w:rPr>
          <w:sz w:val="24"/>
        </w:rPr>
        <w:t>3</w:t>
      </w:r>
      <w:r w:rsidRPr="00677521">
        <w:rPr>
          <w:sz w:val="24"/>
        </w:rPr>
        <w:t>-е изд. стер. – М</w:t>
      </w:r>
      <w:r w:rsidR="00D64912" w:rsidRPr="00677521">
        <w:rPr>
          <w:sz w:val="24"/>
        </w:rPr>
        <w:t>осква:</w:t>
      </w:r>
      <w:r w:rsidRPr="00677521">
        <w:rPr>
          <w:sz w:val="24"/>
        </w:rPr>
        <w:t xml:space="preserve"> </w:t>
      </w:r>
      <w:r w:rsidR="00D64912" w:rsidRPr="00677521">
        <w:rPr>
          <w:sz w:val="24"/>
        </w:rPr>
        <w:t>А</w:t>
      </w:r>
      <w:r w:rsidRPr="00677521">
        <w:rPr>
          <w:sz w:val="24"/>
        </w:rPr>
        <w:t>кадемия, 20</w:t>
      </w:r>
      <w:r w:rsidR="00D64912" w:rsidRPr="00677521">
        <w:rPr>
          <w:sz w:val="24"/>
        </w:rPr>
        <w:t xml:space="preserve">20. – 270 </w:t>
      </w:r>
      <w:r w:rsidRPr="00677521">
        <w:rPr>
          <w:sz w:val="24"/>
        </w:rPr>
        <w:t>с.</w:t>
      </w:r>
    </w:p>
    <w:p w14:paraId="2FC63E23" w14:textId="77777777" w:rsidR="00F33D1D" w:rsidRPr="00677521" w:rsidRDefault="00F33D1D" w:rsidP="006F0CD0">
      <w:pPr>
        <w:pStyle w:val="a6"/>
        <w:numPr>
          <w:ilvl w:val="0"/>
          <w:numId w:val="31"/>
        </w:numPr>
        <w:shd w:val="clear" w:color="auto" w:fill="FFFFFF"/>
        <w:spacing w:line="276" w:lineRule="auto"/>
        <w:ind w:left="0" w:firstLine="720"/>
        <w:rPr>
          <w:iCs/>
          <w:sz w:val="24"/>
          <w:szCs w:val="24"/>
        </w:rPr>
      </w:pPr>
      <w:proofErr w:type="spellStart"/>
      <w:r w:rsidRPr="00677521">
        <w:rPr>
          <w:sz w:val="24"/>
          <w:szCs w:val="24"/>
        </w:rPr>
        <w:t>Харачих</w:t>
      </w:r>
      <w:proofErr w:type="spellEnd"/>
      <w:r w:rsidRPr="00677521">
        <w:rPr>
          <w:sz w:val="24"/>
          <w:szCs w:val="24"/>
        </w:rPr>
        <w:t xml:space="preserve">, Г. И. Специальная оценка условий труда : учебное пособие для </w:t>
      </w:r>
      <w:proofErr w:type="spellStart"/>
      <w:r w:rsidRPr="00677521">
        <w:rPr>
          <w:sz w:val="24"/>
          <w:szCs w:val="24"/>
        </w:rPr>
        <w:t>спо</w:t>
      </w:r>
      <w:proofErr w:type="spellEnd"/>
      <w:r w:rsidRPr="00677521">
        <w:rPr>
          <w:sz w:val="24"/>
          <w:szCs w:val="24"/>
        </w:rPr>
        <w:t xml:space="preserve"> / Г. И. </w:t>
      </w:r>
      <w:proofErr w:type="spellStart"/>
      <w:r w:rsidRPr="00677521">
        <w:rPr>
          <w:sz w:val="24"/>
          <w:szCs w:val="24"/>
        </w:rPr>
        <w:t>Харачих</w:t>
      </w:r>
      <w:proofErr w:type="spellEnd"/>
      <w:r w:rsidRPr="00677521">
        <w:rPr>
          <w:sz w:val="24"/>
          <w:szCs w:val="24"/>
        </w:rPr>
        <w:t xml:space="preserve">, Э. Н. </w:t>
      </w:r>
      <w:proofErr w:type="spellStart"/>
      <w:r w:rsidRPr="00677521">
        <w:rPr>
          <w:sz w:val="24"/>
          <w:szCs w:val="24"/>
        </w:rPr>
        <w:t>Абильтарова</w:t>
      </w:r>
      <w:proofErr w:type="spellEnd"/>
      <w:r w:rsidRPr="00677521">
        <w:rPr>
          <w:sz w:val="24"/>
          <w:szCs w:val="24"/>
        </w:rPr>
        <w:t xml:space="preserve">, Ш. Ю. </w:t>
      </w:r>
      <w:proofErr w:type="spellStart"/>
      <w:r w:rsidRPr="00677521">
        <w:rPr>
          <w:sz w:val="24"/>
          <w:szCs w:val="24"/>
        </w:rPr>
        <w:t>Абитова</w:t>
      </w:r>
      <w:proofErr w:type="spellEnd"/>
      <w:r w:rsidRPr="00677521">
        <w:rPr>
          <w:sz w:val="24"/>
          <w:szCs w:val="24"/>
        </w:rPr>
        <w:t xml:space="preserve">. — Санкт-Петербург : Лань, 2020. — 184 с. — ISBN 978-5-8114-5879-0. </w:t>
      </w:r>
    </w:p>
    <w:p w14:paraId="634A8B5F" w14:textId="77777777" w:rsidR="00F33D1D" w:rsidRPr="00677521" w:rsidRDefault="00F33D1D" w:rsidP="006F0CD0">
      <w:pPr>
        <w:pStyle w:val="a6"/>
        <w:numPr>
          <w:ilvl w:val="0"/>
          <w:numId w:val="31"/>
        </w:numPr>
        <w:shd w:val="clear" w:color="auto" w:fill="FFFFFF"/>
        <w:spacing w:line="276" w:lineRule="auto"/>
        <w:ind w:left="0" w:firstLine="720"/>
        <w:rPr>
          <w:iCs/>
          <w:sz w:val="24"/>
          <w:szCs w:val="24"/>
        </w:rPr>
      </w:pPr>
      <w:proofErr w:type="spellStart"/>
      <w:r w:rsidRPr="00677521">
        <w:rPr>
          <w:sz w:val="24"/>
          <w:szCs w:val="24"/>
        </w:rPr>
        <w:t>Бурашников</w:t>
      </w:r>
      <w:proofErr w:type="spellEnd"/>
      <w:r w:rsidRPr="00677521">
        <w:rPr>
          <w:sz w:val="24"/>
          <w:szCs w:val="24"/>
        </w:rPr>
        <w:t xml:space="preserve">, Ю. М. Безопасность жизнедеятельности. Охрана труда на предприятиях пищевых производств : учебник для </w:t>
      </w:r>
      <w:proofErr w:type="spellStart"/>
      <w:r w:rsidRPr="00677521">
        <w:rPr>
          <w:sz w:val="24"/>
          <w:szCs w:val="24"/>
        </w:rPr>
        <w:t>спо</w:t>
      </w:r>
      <w:proofErr w:type="spellEnd"/>
      <w:r w:rsidRPr="00677521">
        <w:rPr>
          <w:sz w:val="24"/>
          <w:szCs w:val="24"/>
        </w:rPr>
        <w:t xml:space="preserve"> / Ю. М. </w:t>
      </w:r>
      <w:proofErr w:type="spellStart"/>
      <w:r w:rsidRPr="00677521">
        <w:rPr>
          <w:sz w:val="24"/>
          <w:szCs w:val="24"/>
        </w:rPr>
        <w:t>Бурашников</w:t>
      </w:r>
      <w:proofErr w:type="spellEnd"/>
      <w:r w:rsidRPr="00677521">
        <w:rPr>
          <w:sz w:val="24"/>
          <w:szCs w:val="24"/>
        </w:rPr>
        <w:t xml:space="preserve">, А. С. Максимов. — Санкт-Петербург : Лань, 2020. — 496 с. — ISBN 978-5-8114-6480-7. </w:t>
      </w:r>
    </w:p>
    <w:p w14:paraId="3DD1A05E" w14:textId="77777777" w:rsidR="00F33D1D" w:rsidRPr="00677521" w:rsidRDefault="00F33D1D" w:rsidP="006F0CD0">
      <w:pPr>
        <w:pStyle w:val="a6"/>
        <w:numPr>
          <w:ilvl w:val="0"/>
          <w:numId w:val="31"/>
        </w:numPr>
        <w:shd w:val="clear" w:color="auto" w:fill="FFFFFF"/>
        <w:spacing w:line="276" w:lineRule="auto"/>
        <w:ind w:left="0" w:firstLine="720"/>
        <w:rPr>
          <w:iCs/>
          <w:sz w:val="24"/>
          <w:szCs w:val="24"/>
        </w:rPr>
      </w:pPr>
      <w:r w:rsidRPr="00677521">
        <w:rPr>
          <w:sz w:val="24"/>
          <w:szCs w:val="24"/>
        </w:rPr>
        <w:t xml:space="preserve">Широков, Ю. А. Охрана труда : учебник для </w:t>
      </w:r>
      <w:proofErr w:type="spellStart"/>
      <w:r w:rsidRPr="00677521">
        <w:rPr>
          <w:sz w:val="24"/>
          <w:szCs w:val="24"/>
        </w:rPr>
        <w:t>спо</w:t>
      </w:r>
      <w:proofErr w:type="spellEnd"/>
      <w:r w:rsidRPr="00677521">
        <w:rPr>
          <w:sz w:val="24"/>
          <w:szCs w:val="24"/>
        </w:rPr>
        <w:t xml:space="preserve"> / Ю. А. Широков. — Санкт-Петербург : Лань, 2020. — 372 с. — ISBN 978-5-8114-5641-3. </w:t>
      </w:r>
    </w:p>
    <w:p w14:paraId="2E01FC5C" w14:textId="77777777" w:rsidR="00F33D1D" w:rsidRPr="00677521" w:rsidRDefault="00F33D1D" w:rsidP="006F0CD0">
      <w:pPr>
        <w:pStyle w:val="a6"/>
        <w:numPr>
          <w:ilvl w:val="0"/>
          <w:numId w:val="31"/>
        </w:numPr>
        <w:shd w:val="clear" w:color="auto" w:fill="FFFFFF"/>
        <w:spacing w:line="276" w:lineRule="auto"/>
        <w:ind w:left="0" w:firstLine="720"/>
        <w:rPr>
          <w:iCs/>
          <w:sz w:val="24"/>
          <w:szCs w:val="24"/>
        </w:rPr>
      </w:pPr>
      <w:r w:rsidRPr="00677521">
        <w:rPr>
          <w:sz w:val="24"/>
          <w:szCs w:val="24"/>
        </w:rPr>
        <w:t xml:space="preserve">Горькова, Н. В. Охрана труда : учебное пособие для </w:t>
      </w:r>
      <w:proofErr w:type="spellStart"/>
      <w:r w:rsidRPr="00677521">
        <w:rPr>
          <w:sz w:val="24"/>
          <w:szCs w:val="24"/>
        </w:rPr>
        <w:t>спо</w:t>
      </w:r>
      <w:proofErr w:type="spellEnd"/>
      <w:r w:rsidRPr="00677521">
        <w:rPr>
          <w:sz w:val="24"/>
          <w:szCs w:val="24"/>
        </w:rPr>
        <w:t xml:space="preserve"> / Н. В. Горькова, А. Г. Фетисов, Е. М. </w:t>
      </w:r>
      <w:proofErr w:type="spellStart"/>
      <w:r w:rsidRPr="00677521">
        <w:rPr>
          <w:sz w:val="24"/>
          <w:szCs w:val="24"/>
        </w:rPr>
        <w:t>Мессинева</w:t>
      </w:r>
      <w:proofErr w:type="spellEnd"/>
      <w:r w:rsidRPr="00677521">
        <w:rPr>
          <w:sz w:val="24"/>
          <w:szCs w:val="24"/>
        </w:rPr>
        <w:t xml:space="preserve">. </w:t>
      </w:r>
      <w:r w:rsidR="0042353D" w:rsidRPr="00677521">
        <w:rPr>
          <w:sz w:val="24"/>
          <w:szCs w:val="24"/>
        </w:rPr>
        <w:t>–</w:t>
      </w:r>
      <w:r w:rsidRPr="00677521">
        <w:rPr>
          <w:sz w:val="24"/>
          <w:szCs w:val="24"/>
        </w:rPr>
        <w:t xml:space="preserve"> Санкт-Петербург : Лань, 2020. </w:t>
      </w:r>
      <w:r w:rsidR="0042353D" w:rsidRPr="00677521">
        <w:rPr>
          <w:sz w:val="24"/>
          <w:szCs w:val="24"/>
        </w:rPr>
        <w:t>–</w:t>
      </w:r>
      <w:r w:rsidRPr="00677521">
        <w:rPr>
          <w:sz w:val="24"/>
          <w:szCs w:val="24"/>
        </w:rPr>
        <w:t xml:space="preserve"> 220 с. — ISBN 978-5-8114-5789-2. </w:t>
      </w:r>
    </w:p>
    <w:p w14:paraId="1D3B1078" w14:textId="77777777" w:rsidR="00436A5B" w:rsidRPr="00677521" w:rsidRDefault="00A4646F" w:rsidP="006F0CD0">
      <w:pPr>
        <w:pStyle w:val="2"/>
        <w:numPr>
          <w:ilvl w:val="2"/>
          <w:numId w:val="32"/>
        </w:numPr>
        <w:spacing w:line="276" w:lineRule="auto"/>
        <w:ind w:left="0" w:firstLine="720"/>
        <w:jc w:val="both"/>
        <w:rPr>
          <w:sz w:val="23"/>
        </w:rPr>
      </w:pPr>
      <w:r w:rsidRPr="00677521">
        <w:t>Электронные издания (электронные ресурсы)</w:t>
      </w:r>
    </w:p>
    <w:p w14:paraId="7DF38429" w14:textId="77777777" w:rsidR="0042353D" w:rsidRPr="00677521" w:rsidRDefault="0042353D" w:rsidP="006F0CD0">
      <w:pPr>
        <w:pStyle w:val="a6"/>
        <w:numPr>
          <w:ilvl w:val="0"/>
          <w:numId w:val="30"/>
        </w:numPr>
        <w:shd w:val="clear" w:color="auto" w:fill="FFFFFF"/>
        <w:spacing w:line="276" w:lineRule="auto"/>
        <w:ind w:left="0" w:firstLine="720"/>
        <w:rPr>
          <w:iCs/>
          <w:sz w:val="24"/>
          <w:szCs w:val="24"/>
        </w:rPr>
      </w:pPr>
      <w:proofErr w:type="spellStart"/>
      <w:r w:rsidRPr="00677521">
        <w:rPr>
          <w:sz w:val="24"/>
          <w:szCs w:val="24"/>
        </w:rPr>
        <w:t>Бурашников</w:t>
      </w:r>
      <w:proofErr w:type="spellEnd"/>
      <w:r w:rsidRPr="00677521">
        <w:rPr>
          <w:sz w:val="24"/>
          <w:szCs w:val="24"/>
        </w:rPr>
        <w:t xml:space="preserve">, Ю. М. Безопасность жизнедеятельности. Охрана труда на предприятиях пищевых производств : учебник для </w:t>
      </w:r>
      <w:proofErr w:type="spellStart"/>
      <w:r w:rsidRPr="00677521">
        <w:rPr>
          <w:sz w:val="24"/>
          <w:szCs w:val="24"/>
        </w:rPr>
        <w:t>спо</w:t>
      </w:r>
      <w:proofErr w:type="spellEnd"/>
      <w:r w:rsidRPr="00677521">
        <w:rPr>
          <w:sz w:val="24"/>
          <w:szCs w:val="24"/>
        </w:rPr>
        <w:t xml:space="preserve"> / Ю. М. </w:t>
      </w:r>
      <w:proofErr w:type="spellStart"/>
      <w:r w:rsidRPr="00677521">
        <w:rPr>
          <w:sz w:val="24"/>
          <w:szCs w:val="24"/>
        </w:rPr>
        <w:t>Бурашников</w:t>
      </w:r>
      <w:proofErr w:type="spellEnd"/>
      <w:r w:rsidRPr="00677521">
        <w:rPr>
          <w:sz w:val="24"/>
          <w:szCs w:val="24"/>
        </w:rPr>
        <w:t xml:space="preserve">, А. С. Максимов. — Санкт-Петербург : Лань, 2020. — 496 с. — ISBN 978-5-8114-6480-7. — Текст : электронный // Лань : электронно-библиотечная система. — URL: </w:t>
      </w:r>
      <w:hyperlink r:id="rId163" w:history="1">
        <w:r w:rsidRPr="00677521">
          <w:rPr>
            <w:rStyle w:val="af0"/>
            <w:color w:val="auto"/>
            <w:sz w:val="24"/>
            <w:szCs w:val="24"/>
          </w:rPr>
          <w:t>https://e.lanbook.com/book/148021</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02221E6C" w14:textId="77777777" w:rsidR="00431EFB" w:rsidRPr="00677521" w:rsidRDefault="002F0AAE" w:rsidP="006F0CD0">
      <w:pPr>
        <w:pStyle w:val="a6"/>
        <w:numPr>
          <w:ilvl w:val="0"/>
          <w:numId w:val="30"/>
        </w:numPr>
        <w:shd w:val="clear" w:color="auto" w:fill="FFFFFF"/>
        <w:spacing w:line="276" w:lineRule="auto"/>
        <w:ind w:left="0" w:firstLine="720"/>
        <w:rPr>
          <w:iCs/>
          <w:sz w:val="24"/>
          <w:szCs w:val="24"/>
        </w:rPr>
      </w:pPr>
      <w:hyperlink r:id="rId164" w:history="1">
        <w:r w:rsidR="00431EFB" w:rsidRPr="00677521">
          <w:rPr>
            <w:rStyle w:val="af0"/>
            <w:bCs/>
            <w:iCs/>
            <w:color w:val="auto"/>
            <w:sz w:val="24"/>
            <w:szCs w:val="24"/>
            <w:u w:val="none"/>
          </w:rPr>
          <w:t xml:space="preserve">Булгаков, А. Б. Охрана труда: несчастные случаи на производстве и профессиональные заболевания : учебное пособие для СПО / </w:t>
        </w:r>
      </w:hyperlink>
      <w:hyperlink r:id="rId165" w:history="1">
        <w:r w:rsidR="00431EFB" w:rsidRPr="00677521">
          <w:rPr>
            <w:rStyle w:val="af0"/>
            <w:iCs/>
            <w:color w:val="auto"/>
            <w:sz w:val="24"/>
            <w:szCs w:val="24"/>
            <w:u w:val="none"/>
          </w:rPr>
          <w:t xml:space="preserve">А. Б. Булгаков. — Саратов : Профобразование, 2021. — 116 c. — ISBN 978-5-4488-1136-4. — Текст : электронный // </w:t>
        </w:r>
        <w:r w:rsidR="00431EFB" w:rsidRPr="00677521">
          <w:rPr>
            <w:rStyle w:val="af0"/>
            <w:iCs/>
            <w:color w:val="auto"/>
            <w:sz w:val="24"/>
            <w:szCs w:val="24"/>
            <w:u w:val="none"/>
          </w:rPr>
          <w:lastRenderedPageBreak/>
          <w:t xml:space="preserve">Электронный ресурс цифровой образовательной среды СПО PROFобразование : [сайт]. — URL: </w:t>
        </w:r>
      </w:hyperlink>
      <w:hyperlink r:id="rId166" w:history="1">
        <w:r w:rsidR="00431EFB" w:rsidRPr="00677521">
          <w:rPr>
            <w:rStyle w:val="af0"/>
            <w:iCs/>
            <w:color w:val="auto"/>
            <w:sz w:val="24"/>
            <w:szCs w:val="24"/>
            <w:u w:val="none"/>
          </w:rPr>
          <w:t>https://profspo.ru/books/105149</w:t>
        </w:r>
      </w:hyperlink>
    </w:p>
    <w:p w14:paraId="71F5BCB8" w14:textId="77777777" w:rsidR="0042353D" w:rsidRPr="00677521" w:rsidRDefault="0042353D" w:rsidP="006F0CD0">
      <w:pPr>
        <w:pStyle w:val="a6"/>
        <w:numPr>
          <w:ilvl w:val="0"/>
          <w:numId w:val="30"/>
        </w:numPr>
        <w:shd w:val="clear" w:color="auto" w:fill="FFFFFF"/>
        <w:spacing w:line="276" w:lineRule="auto"/>
        <w:ind w:left="0" w:firstLine="720"/>
        <w:rPr>
          <w:iCs/>
          <w:sz w:val="24"/>
          <w:szCs w:val="24"/>
        </w:rPr>
      </w:pPr>
      <w:r w:rsidRPr="00677521">
        <w:rPr>
          <w:sz w:val="24"/>
          <w:szCs w:val="24"/>
        </w:rPr>
        <w:t xml:space="preserve">Горькова, Н. В. Охрана труда : учебное пособие для </w:t>
      </w:r>
      <w:proofErr w:type="spellStart"/>
      <w:r w:rsidRPr="00677521">
        <w:rPr>
          <w:sz w:val="24"/>
          <w:szCs w:val="24"/>
        </w:rPr>
        <w:t>спо</w:t>
      </w:r>
      <w:proofErr w:type="spellEnd"/>
      <w:r w:rsidRPr="00677521">
        <w:rPr>
          <w:sz w:val="24"/>
          <w:szCs w:val="24"/>
        </w:rPr>
        <w:t xml:space="preserve"> / Н. В. Горькова, А. Г. Фетисов, Е. М. </w:t>
      </w:r>
      <w:proofErr w:type="spellStart"/>
      <w:r w:rsidRPr="00677521">
        <w:rPr>
          <w:sz w:val="24"/>
          <w:szCs w:val="24"/>
        </w:rPr>
        <w:t>Мессинева</w:t>
      </w:r>
      <w:proofErr w:type="spellEnd"/>
      <w:r w:rsidRPr="00677521">
        <w:rPr>
          <w:sz w:val="24"/>
          <w:szCs w:val="24"/>
        </w:rPr>
        <w:t xml:space="preserve">. — Санкт-Петербург : Лань, 2020. — 220 с. — ISBN 978-5-8114-5789-2. — Текст : электронный // Лань : электронно-библиотечная система. — URL: </w:t>
      </w:r>
      <w:hyperlink r:id="rId167" w:history="1">
        <w:r w:rsidRPr="00677521">
          <w:rPr>
            <w:rStyle w:val="af0"/>
            <w:color w:val="auto"/>
            <w:sz w:val="24"/>
            <w:szCs w:val="24"/>
          </w:rPr>
          <w:t>https://e.lanbook.com/book/152591</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7B55D47B" w14:textId="77777777" w:rsidR="0042353D" w:rsidRPr="00677521" w:rsidRDefault="0042353D" w:rsidP="006F0CD0">
      <w:pPr>
        <w:pStyle w:val="a6"/>
        <w:numPr>
          <w:ilvl w:val="0"/>
          <w:numId w:val="30"/>
        </w:numPr>
        <w:shd w:val="clear" w:color="auto" w:fill="FFFFFF"/>
        <w:spacing w:line="276" w:lineRule="auto"/>
        <w:ind w:left="0" w:firstLine="720"/>
        <w:rPr>
          <w:iCs/>
          <w:sz w:val="24"/>
          <w:szCs w:val="24"/>
        </w:rPr>
      </w:pPr>
      <w:proofErr w:type="spellStart"/>
      <w:r w:rsidRPr="00677521">
        <w:rPr>
          <w:iCs/>
          <w:sz w:val="24"/>
          <w:szCs w:val="24"/>
        </w:rPr>
        <w:t>Карнаух</w:t>
      </w:r>
      <w:proofErr w:type="spellEnd"/>
      <w:r w:rsidRPr="00677521">
        <w:rPr>
          <w:iCs/>
          <w:sz w:val="24"/>
          <w:szCs w:val="24"/>
        </w:rPr>
        <w:t>, Н. Н.  Охрана труда : учебник для среднего профессионального образования / Н. Н. </w:t>
      </w:r>
      <w:proofErr w:type="spellStart"/>
      <w:r w:rsidRPr="00677521">
        <w:rPr>
          <w:iCs/>
          <w:sz w:val="24"/>
          <w:szCs w:val="24"/>
        </w:rPr>
        <w:t>Карнаух</w:t>
      </w:r>
      <w:proofErr w:type="spellEnd"/>
      <w:r w:rsidRPr="00677521">
        <w:rPr>
          <w:iCs/>
          <w:sz w:val="24"/>
          <w:szCs w:val="24"/>
        </w:rPr>
        <w:t xml:space="preserve">. — Москва : Издательство </w:t>
      </w:r>
      <w:proofErr w:type="spellStart"/>
      <w:r w:rsidRPr="00677521">
        <w:rPr>
          <w:iCs/>
          <w:sz w:val="24"/>
          <w:szCs w:val="24"/>
        </w:rPr>
        <w:t>Юрайт</w:t>
      </w:r>
      <w:proofErr w:type="spellEnd"/>
      <w:r w:rsidRPr="00677521">
        <w:rPr>
          <w:iCs/>
          <w:sz w:val="24"/>
          <w:szCs w:val="24"/>
        </w:rPr>
        <w:t xml:space="preserve">, 2020. — 380 с. — (Профессиональное образование). — ISBN 978-5-534-02527-9. — Текст : электронный // Образовательная платформа </w:t>
      </w:r>
      <w:proofErr w:type="spellStart"/>
      <w:r w:rsidRPr="00677521">
        <w:rPr>
          <w:iCs/>
          <w:sz w:val="24"/>
          <w:szCs w:val="24"/>
        </w:rPr>
        <w:t>Юрайт</w:t>
      </w:r>
      <w:proofErr w:type="spellEnd"/>
      <w:r w:rsidRPr="00677521">
        <w:rPr>
          <w:iCs/>
          <w:sz w:val="24"/>
          <w:szCs w:val="24"/>
        </w:rPr>
        <w:t xml:space="preserve"> [сайт]. — URL: https://urait.ru/bcode/450689 (дата обращения: 01.11.2021).</w:t>
      </w:r>
    </w:p>
    <w:p w14:paraId="26C56A59" w14:textId="77777777" w:rsidR="00431EFB" w:rsidRPr="00677521" w:rsidRDefault="002F0AAE" w:rsidP="006F0CD0">
      <w:pPr>
        <w:pStyle w:val="a6"/>
        <w:numPr>
          <w:ilvl w:val="0"/>
          <w:numId w:val="30"/>
        </w:numPr>
        <w:shd w:val="clear" w:color="auto" w:fill="FFFFFF"/>
        <w:spacing w:line="276" w:lineRule="auto"/>
        <w:ind w:left="0" w:firstLine="720"/>
        <w:rPr>
          <w:iCs/>
          <w:sz w:val="24"/>
          <w:szCs w:val="24"/>
        </w:rPr>
      </w:pPr>
      <w:hyperlink r:id="rId168" w:history="1">
        <w:r w:rsidR="00431EFB" w:rsidRPr="00677521">
          <w:rPr>
            <w:rStyle w:val="af0"/>
            <w:bCs/>
            <w:iCs/>
            <w:color w:val="auto"/>
            <w:sz w:val="24"/>
            <w:szCs w:val="24"/>
            <w:u w:val="none"/>
          </w:rPr>
          <w:t>Сатонина, Н. Н. Охрана труда : учебное пособие для СПО /</w:t>
        </w:r>
      </w:hyperlink>
      <w:hyperlink r:id="rId169" w:history="1">
        <w:r w:rsidR="00431EFB" w:rsidRPr="00677521">
          <w:rPr>
            <w:rStyle w:val="af0"/>
            <w:iCs/>
            <w:color w:val="auto"/>
            <w:sz w:val="24"/>
            <w:szCs w:val="24"/>
            <w:u w:val="none"/>
          </w:rPr>
          <w:t xml:space="preserve"> Н. Н. Сатонина, А. В. Султанова, О. С. Чечина. — Саратов : Профобразование, 2021. — 160 c. — ISBN 978-5-4488-1242-2. — Текст : электронный // Электронный ресурс цифровой образовательной среды СПО PROFобразование : [сайт]. — URL: </w:t>
        </w:r>
      </w:hyperlink>
      <w:hyperlink r:id="rId170" w:history="1">
        <w:r w:rsidR="00431EFB" w:rsidRPr="00677521">
          <w:rPr>
            <w:rStyle w:val="af0"/>
            <w:iCs/>
            <w:color w:val="auto"/>
            <w:sz w:val="24"/>
            <w:szCs w:val="24"/>
            <w:u w:val="none"/>
          </w:rPr>
          <w:t>https://www.iprbookshop.ru/106846</w:t>
        </w:r>
      </w:hyperlink>
    </w:p>
    <w:p w14:paraId="7E8D8EF4" w14:textId="77777777" w:rsidR="0042353D" w:rsidRPr="00677521" w:rsidRDefault="0042353D" w:rsidP="006F0CD0">
      <w:pPr>
        <w:pStyle w:val="a6"/>
        <w:numPr>
          <w:ilvl w:val="0"/>
          <w:numId w:val="30"/>
        </w:numPr>
        <w:shd w:val="clear" w:color="auto" w:fill="FFFFFF"/>
        <w:spacing w:line="276" w:lineRule="auto"/>
        <w:ind w:left="0" w:firstLine="720"/>
        <w:rPr>
          <w:iCs/>
          <w:sz w:val="24"/>
          <w:szCs w:val="24"/>
        </w:rPr>
      </w:pPr>
      <w:proofErr w:type="spellStart"/>
      <w:r w:rsidRPr="00677521">
        <w:rPr>
          <w:sz w:val="24"/>
          <w:szCs w:val="24"/>
        </w:rPr>
        <w:t>Харачих</w:t>
      </w:r>
      <w:proofErr w:type="spellEnd"/>
      <w:r w:rsidRPr="00677521">
        <w:rPr>
          <w:sz w:val="24"/>
          <w:szCs w:val="24"/>
        </w:rPr>
        <w:t xml:space="preserve">, Г. И. Специальная оценка условий труда : учебное пособие для </w:t>
      </w:r>
      <w:proofErr w:type="spellStart"/>
      <w:r w:rsidRPr="00677521">
        <w:rPr>
          <w:sz w:val="24"/>
          <w:szCs w:val="24"/>
        </w:rPr>
        <w:t>спо</w:t>
      </w:r>
      <w:proofErr w:type="spellEnd"/>
      <w:r w:rsidRPr="00677521">
        <w:rPr>
          <w:sz w:val="24"/>
          <w:szCs w:val="24"/>
        </w:rPr>
        <w:t xml:space="preserve"> / Г. И. </w:t>
      </w:r>
      <w:proofErr w:type="spellStart"/>
      <w:r w:rsidRPr="00677521">
        <w:rPr>
          <w:sz w:val="24"/>
          <w:szCs w:val="24"/>
        </w:rPr>
        <w:t>Харачих</w:t>
      </w:r>
      <w:proofErr w:type="spellEnd"/>
      <w:r w:rsidRPr="00677521">
        <w:rPr>
          <w:sz w:val="24"/>
          <w:szCs w:val="24"/>
        </w:rPr>
        <w:t xml:space="preserve">, Э. Н. </w:t>
      </w:r>
      <w:proofErr w:type="spellStart"/>
      <w:r w:rsidRPr="00677521">
        <w:rPr>
          <w:sz w:val="24"/>
          <w:szCs w:val="24"/>
        </w:rPr>
        <w:t>Абильтарова</w:t>
      </w:r>
      <w:proofErr w:type="spellEnd"/>
      <w:r w:rsidRPr="00677521">
        <w:rPr>
          <w:sz w:val="24"/>
          <w:szCs w:val="24"/>
        </w:rPr>
        <w:t xml:space="preserve">, Ш. Ю. </w:t>
      </w:r>
      <w:proofErr w:type="spellStart"/>
      <w:r w:rsidRPr="00677521">
        <w:rPr>
          <w:sz w:val="24"/>
          <w:szCs w:val="24"/>
        </w:rPr>
        <w:t>Абитова</w:t>
      </w:r>
      <w:proofErr w:type="spellEnd"/>
      <w:r w:rsidRPr="00677521">
        <w:rPr>
          <w:sz w:val="24"/>
          <w:szCs w:val="24"/>
        </w:rPr>
        <w:t xml:space="preserve">. — Санкт-Петербург : Лань, 2020. — 184 с. — ISBN 978-5-8114-5879-0. — Текст : электронный // Лань : электронно-библиотечная система. — URL: </w:t>
      </w:r>
      <w:hyperlink r:id="rId171" w:history="1">
        <w:r w:rsidRPr="00677521">
          <w:rPr>
            <w:rStyle w:val="af0"/>
            <w:color w:val="auto"/>
            <w:sz w:val="24"/>
            <w:szCs w:val="24"/>
          </w:rPr>
          <w:t>https://e.lanbook.com/book/146630</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17B21071" w14:textId="77777777" w:rsidR="0042353D" w:rsidRPr="00677521" w:rsidRDefault="0042353D" w:rsidP="006F0CD0">
      <w:pPr>
        <w:pStyle w:val="a6"/>
        <w:numPr>
          <w:ilvl w:val="0"/>
          <w:numId w:val="30"/>
        </w:numPr>
        <w:shd w:val="clear" w:color="auto" w:fill="FFFFFF"/>
        <w:spacing w:line="276" w:lineRule="auto"/>
        <w:ind w:left="0" w:firstLine="720"/>
        <w:rPr>
          <w:iCs/>
          <w:sz w:val="24"/>
          <w:szCs w:val="24"/>
        </w:rPr>
      </w:pPr>
      <w:r w:rsidRPr="00677521">
        <w:rPr>
          <w:sz w:val="24"/>
          <w:szCs w:val="24"/>
        </w:rPr>
        <w:t xml:space="preserve">Широков, Ю. А. Охрана труда : учебник для </w:t>
      </w:r>
      <w:proofErr w:type="spellStart"/>
      <w:r w:rsidRPr="00677521">
        <w:rPr>
          <w:sz w:val="24"/>
          <w:szCs w:val="24"/>
        </w:rPr>
        <w:t>спо</w:t>
      </w:r>
      <w:proofErr w:type="spellEnd"/>
      <w:r w:rsidRPr="00677521">
        <w:rPr>
          <w:sz w:val="24"/>
          <w:szCs w:val="24"/>
        </w:rPr>
        <w:t xml:space="preserve"> / Ю. А. Широков. — Санкт-Петербург : Лань, 2020. — 372 с. — ISBN 978-5-8114-5641-3. — Текст : электронный // Лань : электронно-библиотечная система. — URL: </w:t>
      </w:r>
      <w:hyperlink r:id="rId172" w:history="1">
        <w:r w:rsidRPr="00677521">
          <w:rPr>
            <w:rStyle w:val="af0"/>
            <w:color w:val="auto"/>
            <w:sz w:val="24"/>
            <w:szCs w:val="24"/>
          </w:rPr>
          <w:t>https://e.lanbook.com/book/152599</w:t>
        </w:r>
      </w:hyperlink>
      <w:r w:rsidRPr="00677521">
        <w:rPr>
          <w:sz w:val="24"/>
          <w:szCs w:val="24"/>
        </w:rPr>
        <w:t xml:space="preserve">  (дата обращения: 14.12.2020). — Режим доступа: для </w:t>
      </w:r>
      <w:proofErr w:type="spellStart"/>
      <w:r w:rsidRPr="00677521">
        <w:rPr>
          <w:sz w:val="24"/>
          <w:szCs w:val="24"/>
        </w:rPr>
        <w:t>авториз</w:t>
      </w:r>
      <w:proofErr w:type="spellEnd"/>
      <w:r w:rsidRPr="00677521">
        <w:rPr>
          <w:sz w:val="24"/>
          <w:szCs w:val="24"/>
        </w:rPr>
        <w:t>. пользователей.</w:t>
      </w:r>
    </w:p>
    <w:p w14:paraId="252D84D0" w14:textId="77777777" w:rsidR="00436A5B" w:rsidRPr="00677521" w:rsidRDefault="00A4646F" w:rsidP="006F0CD0">
      <w:pPr>
        <w:pStyle w:val="2"/>
        <w:numPr>
          <w:ilvl w:val="2"/>
          <w:numId w:val="32"/>
        </w:numPr>
        <w:spacing w:line="276" w:lineRule="auto"/>
        <w:ind w:left="0" w:firstLine="720"/>
        <w:jc w:val="both"/>
        <w:rPr>
          <w:sz w:val="23"/>
        </w:rPr>
      </w:pPr>
      <w:r w:rsidRPr="00677521">
        <w:t>Дополнительные источники:</w:t>
      </w:r>
    </w:p>
    <w:p w14:paraId="5E4CD728" w14:textId="77777777" w:rsidR="0042353D" w:rsidRPr="00677521" w:rsidRDefault="0042353D" w:rsidP="00D64912">
      <w:pPr>
        <w:spacing w:line="276" w:lineRule="auto"/>
        <w:ind w:firstLine="720"/>
        <w:jc w:val="both"/>
        <w:rPr>
          <w:sz w:val="24"/>
        </w:rPr>
      </w:pPr>
      <w:r w:rsidRPr="00677521">
        <w:rPr>
          <w:sz w:val="24"/>
        </w:rPr>
        <w:t xml:space="preserve">1. Информационный портал «Охрана труда в России [Электронный ресурс] /Режим доступа: </w:t>
      </w:r>
      <w:hyperlink r:id="rId173">
        <w:r w:rsidRPr="00677521">
          <w:rPr>
            <w:sz w:val="24"/>
            <w:u w:val="single"/>
          </w:rPr>
          <w:t>http://www.ohranatruda.ru</w:t>
        </w:r>
      </w:hyperlink>
    </w:p>
    <w:p w14:paraId="44E71131" w14:textId="77777777" w:rsidR="0042353D" w:rsidRPr="00677521" w:rsidRDefault="0042353D" w:rsidP="00D64912">
      <w:pPr>
        <w:spacing w:line="276" w:lineRule="auto"/>
        <w:ind w:firstLine="720"/>
        <w:jc w:val="both"/>
        <w:rPr>
          <w:sz w:val="24"/>
        </w:rPr>
      </w:pPr>
      <w:r w:rsidRPr="00677521">
        <w:rPr>
          <w:sz w:val="24"/>
        </w:rPr>
        <w:t xml:space="preserve">2. Официальный сайт Федерального </w:t>
      </w:r>
      <w:hyperlink r:id="rId174">
        <w:r w:rsidRPr="00677521">
          <w:rPr>
            <w:sz w:val="24"/>
          </w:rPr>
          <w:t>агентства по техническому регулированию и</w:t>
        </w:r>
      </w:hyperlink>
      <w:r w:rsidRPr="00677521">
        <w:rPr>
          <w:sz w:val="24"/>
        </w:rPr>
        <w:t xml:space="preserve"> </w:t>
      </w:r>
      <w:hyperlink r:id="rId175">
        <w:r w:rsidRPr="00677521">
          <w:rPr>
            <w:sz w:val="24"/>
          </w:rPr>
          <w:t xml:space="preserve">метрологии </w:t>
        </w:r>
      </w:hyperlink>
      <w:r w:rsidRPr="00677521">
        <w:rPr>
          <w:sz w:val="24"/>
        </w:rPr>
        <w:t xml:space="preserve">Росстандарт [Электронный ресурс] /Режим доступа: </w:t>
      </w:r>
      <w:r w:rsidRPr="00677521">
        <w:rPr>
          <w:sz w:val="24"/>
          <w:u w:val="single"/>
        </w:rPr>
        <w:t>http://</w:t>
      </w:r>
      <w:hyperlink r:id="rId176">
        <w:r w:rsidRPr="00677521">
          <w:rPr>
            <w:sz w:val="24"/>
            <w:u w:val="single"/>
          </w:rPr>
          <w:t>www.gost.ru</w:t>
        </w:r>
      </w:hyperlink>
    </w:p>
    <w:p w14:paraId="6F8B61B6" w14:textId="77777777" w:rsidR="008F4EE5" w:rsidRPr="00677521" w:rsidRDefault="0042353D" w:rsidP="00D64912">
      <w:pPr>
        <w:spacing w:line="276" w:lineRule="auto"/>
        <w:ind w:firstLine="720"/>
        <w:jc w:val="both"/>
        <w:rPr>
          <w:sz w:val="24"/>
        </w:rPr>
      </w:pPr>
      <w:r w:rsidRPr="00677521">
        <w:rPr>
          <w:sz w:val="24"/>
        </w:rPr>
        <w:t xml:space="preserve">3. </w:t>
      </w:r>
      <w:r w:rsidR="008F4EE5" w:rsidRPr="00677521">
        <w:rPr>
          <w:sz w:val="24"/>
        </w:rPr>
        <w:t>Федеральный закон от 24 июля 1998 г. № 125-ФЗ «Об обязательном социальном страховании от несчастных случаев на производстве и профессиональных заболеваниях».</w:t>
      </w:r>
    </w:p>
    <w:p w14:paraId="513065F2" w14:textId="77777777" w:rsidR="008F4EE5" w:rsidRPr="00677521" w:rsidRDefault="0042353D" w:rsidP="00D64912">
      <w:pPr>
        <w:spacing w:line="276" w:lineRule="auto"/>
        <w:ind w:firstLine="720"/>
        <w:jc w:val="both"/>
        <w:rPr>
          <w:sz w:val="24"/>
        </w:rPr>
      </w:pPr>
      <w:r w:rsidRPr="00677521">
        <w:rPr>
          <w:sz w:val="24"/>
        </w:rPr>
        <w:t xml:space="preserve">4. </w:t>
      </w:r>
      <w:r w:rsidR="008F4EE5" w:rsidRPr="00677521">
        <w:rPr>
          <w:sz w:val="24"/>
        </w:rPr>
        <w:t>Федеральный закон от 30 марта 1999 г. № 52-ФЗ «С санитарно</w:t>
      </w:r>
      <w:r w:rsidRPr="00677521">
        <w:rPr>
          <w:sz w:val="24"/>
        </w:rPr>
        <w:t>-</w:t>
      </w:r>
      <w:r w:rsidR="008F4EE5" w:rsidRPr="00677521">
        <w:rPr>
          <w:sz w:val="24"/>
        </w:rPr>
        <w:t>эпидемиологическом благополучии населения».</w:t>
      </w:r>
    </w:p>
    <w:p w14:paraId="48C3E53B" w14:textId="77777777" w:rsidR="008F4EE5" w:rsidRPr="00677521" w:rsidRDefault="0042353D" w:rsidP="00D64912">
      <w:pPr>
        <w:spacing w:line="276" w:lineRule="auto"/>
        <w:ind w:firstLine="720"/>
        <w:jc w:val="both"/>
        <w:rPr>
          <w:sz w:val="24"/>
        </w:rPr>
      </w:pPr>
      <w:r w:rsidRPr="00677521">
        <w:rPr>
          <w:sz w:val="24"/>
        </w:rPr>
        <w:t xml:space="preserve">5. </w:t>
      </w:r>
      <w:r w:rsidR="008F4EE5" w:rsidRPr="00677521">
        <w:rPr>
          <w:sz w:val="24"/>
        </w:rPr>
        <w:t>Федеральный закон от 31 июля 2008 г. № 123-ФЗ «Технический регламент о требованиях пожарной безопасности».</w:t>
      </w:r>
    </w:p>
    <w:p w14:paraId="1E3DECFD" w14:textId="77777777" w:rsidR="008F4EE5" w:rsidRPr="00677521" w:rsidRDefault="0042353D" w:rsidP="00D64912">
      <w:pPr>
        <w:spacing w:line="276" w:lineRule="auto"/>
        <w:ind w:firstLine="720"/>
        <w:jc w:val="both"/>
        <w:rPr>
          <w:sz w:val="24"/>
        </w:rPr>
      </w:pPr>
      <w:r w:rsidRPr="00677521">
        <w:rPr>
          <w:sz w:val="24"/>
        </w:rPr>
        <w:t xml:space="preserve">6. </w:t>
      </w:r>
      <w:r w:rsidR="008F4EE5" w:rsidRPr="00677521">
        <w:rPr>
          <w:sz w:val="24"/>
        </w:rPr>
        <w:t>Постановление Правительства Российской Федерации «Об утверждении Положения о расследовании и учете профессиональных заболеваний» № 967 от 15.12.2000.</w:t>
      </w:r>
    </w:p>
    <w:p w14:paraId="48B9769C" w14:textId="77777777" w:rsidR="008F4EE5" w:rsidRPr="00677521" w:rsidRDefault="0042353D" w:rsidP="00D64912">
      <w:pPr>
        <w:spacing w:line="276" w:lineRule="auto"/>
        <w:ind w:firstLine="720"/>
        <w:jc w:val="both"/>
        <w:rPr>
          <w:sz w:val="24"/>
        </w:rPr>
      </w:pPr>
      <w:r w:rsidRPr="00677521">
        <w:rPr>
          <w:sz w:val="24"/>
        </w:rPr>
        <w:t xml:space="preserve">7. </w:t>
      </w:r>
      <w:r w:rsidR="008F4EE5" w:rsidRPr="00677521">
        <w:rPr>
          <w:sz w:val="24"/>
        </w:rPr>
        <w:t>ГОСТ 30389 2013 Услуги общественного питания. Предприятия общественного питания. Классификация и общие требования</w:t>
      </w:r>
      <w:r w:rsidRPr="00677521">
        <w:rPr>
          <w:sz w:val="24"/>
        </w:rPr>
        <w:t xml:space="preserve">. </w:t>
      </w:r>
    </w:p>
    <w:p w14:paraId="0E080A34" w14:textId="77777777" w:rsidR="00D61CC0" w:rsidRPr="00677521" w:rsidRDefault="00D61CC0" w:rsidP="00D64912">
      <w:pPr>
        <w:spacing w:line="276" w:lineRule="auto"/>
        <w:rPr>
          <w:sz w:val="24"/>
        </w:rPr>
      </w:pPr>
      <w:r w:rsidRPr="00677521">
        <w:rPr>
          <w:sz w:val="24"/>
        </w:rPr>
        <w:br w:type="page"/>
      </w:r>
    </w:p>
    <w:p w14:paraId="657C23F6" w14:textId="77777777" w:rsidR="00436A5B" w:rsidRPr="00677521" w:rsidRDefault="00A4646F" w:rsidP="00205B1D">
      <w:pPr>
        <w:jc w:val="center"/>
        <w:rPr>
          <w:b/>
          <w:sz w:val="24"/>
        </w:rPr>
      </w:pPr>
      <w:r w:rsidRPr="00677521">
        <w:rPr>
          <w:b/>
          <w:sz w:val="24"/>
        </w:rPr>
        <w:lastRenderedPageBreak/>
        <w:t>4. КОНТРОЛЬ И ОЦЕНКА РЕЗУЛЬТАТОВ ОСВОЕНИЯ УЧЕБНОЙ ДИСЦИПЛИНЫ</w:t>
      </w:r>
    </w:p>
    <w:tbl>
      <w:tblPr>
        <w:tblStyle w:val="afffff7"/>
        <w:tblW w:w="0" w:type="auto"/>
        <w:tblLook w:val="04A0" w:firstRow="1" w:lastRow="0" w:firstColumn="1" w:lastColumn="0" w:noHBand="0" w:noVBand="1"/>
      </w:tblPr>
      <w:tblGrid>
        <w:gridCol w:w="3483"/>
        <w:gridCol w:w="2956"/>
        <w:gridCol w:w="3136"/>
      </w:tblGrid>
      <w:tr w:rsidR="00D61CC0" w:rsidRPr="00677521" w14:paraId="3498EF27" w14:textId="77777777" w:rsidTr="00D64912">
        <w:tc>
          <w:tcPr>
            <w:tcW w:w="3794" w:type="dxa"/>
          </w:tcPr>
          <w:p w14:paraId="667C819C" w14:textId="77777777" w:rsidR="00D61CC0" w:rsidRPr="00677521" w:rsidRDefault="00D61CC0" w:rsidP="00D64912">
            <w:pPr>
              <w:pStyle w:val="TableParagraph"/>
              <w:rPr>
                <w:b/>
                <w:sz w:val="24"/>
              </w:rPr>
            </w:pPr>
            <w:r w:rsidRPr="00677521">
              <w:rPr>
                <w:b/>
                <w:sz w:val="24"/>
              </w:rPr>
              <w:t>Результаты обучения</w:t>
            </w:r>
            <w:r w:rsidR="008F54BE" w:rsidRPr="00677521">
              <w:rPr>
                <w:vertAlign w:val="superscript"/>
              </w:rPr>
              <w:footnoteReference w:id="34"/>
            </w:r>
          </w:p>
        </w:tc>
        <w:tc>
          <w:tcPr>
            <w:tcW w:w="3118" w:type="dxa"/>
          </w:tcPr>
          <w:p w14:paraId="5185376E" w14:textId="77777777" w:rsidR="00D61CC0" w:rsidRPr="00677521" w:rsidRDefault="00D61CC0" w:rsidP="00D64912">
            <w:pPr>
              <w:pStyle w:val="TableParagraph"/>
              <w:rPr>
                <w:b/>
                <w:sz w:val="24"/>
              </w:rPr>
            </w:pPr>
            <w:r w:rsidRPr="00677521">
              <w:rPr>
                <w:b/>
                <w:sz w:val="24"/>
              </w:rPr>
              <w:t>Критерии оценки</w:t>
            </w:r>
          </w:p>
        </w:tc>
        <w:tc>
          <w:tcPr>
            <w:tcW w:w="2663" w:type="dxa"/>
          </w:tcPr>
          <w:p w14:paraId="7EAC572A" w14:textId="77777777" w:rsidR="00D61CC0" w:rsidRPr="00677521" w:rsidRDefault="00D61CC0" w:rsidP="00D64912">
            <w:pPr>
              <w:pStyle w:val="TableParagraph"/>
              <w:rPr>
                <w:b/>
                <w:sz w:val="24"/>
              </w:rPr>
            </w:pPr>
            <w:r w:rsidRPr="00677521">
              <w:rPr>
                <w:b/>
                <w:sz w:val="24"/>
              </w:rPr>
              <w:t>Методы оценки</w:t>
            </w:r>
          </w:p>
        </w:tc>
      </w:tr>
      <w:tr w:rsidR="00D61CC0" w:rsidRPr="00677521" w14:paraId="2938379D" w14:textId="77777777" w:rsidTr="00D64912">
        <w:tc>
          <w:tcPr>
            <w:tcW w:w="3794" w:type="dxa"/>
          </w:tcPr>
          <w:p w14:paraId="6A1B7F9C" w14:textId="77777777" w:rsidR="00D61CC0" w:rsidRPr="00677521" w:rsidRDefault="00D61CC0" w:rsidP="00D64912">
            <w:pPr>
              <w:pStyle w:val="TableParagraph"/>
              <w:rPr>
                <w:b/>
                <w:sz w:val="24"/>
              </w:rPr>
            </w:pPr>
            <w:r w:rsidRPr="00677521">
              <w:rPr>
                <w:b/>
                <w:sz w:val="24"/>
              </w:rPr>
              <w:t>Знание:</w:t>
            </w:r>
          </w:p>
          <w:p w14:paraId="3BFB78B6" w14:textId="77777777" w:rsidR="00D61CC0" w:rsidRPr="00677521" w:rsidRDefault="00D61CC0" w:rsidP="00D64912">
            <w:pPr>
              <w:pStyle w:val="TableParagraph"/>
              <w:rPr>
                <w:sz w:val="24"/>
              </w:rPr>
            </w:pPr>
            <w:r w:rsidRPr="00677521">
              <w:rPr>
                <w:sz w:val="24"/>
              </w:rPr>
              <w:t>-законы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w:t>
            </w:r>
          </w:p>
          <w:p w14:paraId="3952AD51" w14:textId="77777777" w:rsidR="00D61CC0" w:rsidRPr="00677521" w:rsidRDefault="00D61CC0" w:rsidP="00D64912">
            <w:pPr>
              <w:pStyle w:val="TableParagraph"/>
              <w:rPr>
                <w:sz w:val="24"/>
              </w:rPr>
            </w:pPr>
            <w:r w:rsidRPr="00677521">
              <w:rPr>
                <w:sz w:val="24"/>
              </w:rPr>
              <w:t>-обязанности работников в области охраны труда;</w:t>
            </w:r>
          </w:p>
          <w:p w14:paraId="33CFD60B" w14:textId="77777777" w:rsidR="00D61CC0" w:rsidRPr="00677521" w:rsidRDefault="00D61CC0" w:rsidP="00D64912">
            <w:pPr>
              <w:pStyle w:val="TableParagraph"/>
              <w:rPr>
                <w:sz w:val="24"/>
              </w:rPr>
            </w:pPr>
            <w:r w:rsidRPr="00677521">
              <w:rPr>
                <w:sz w:val="24"/>
              </w:rPr>
              <w:t>-фактические или потенциальные последствия собственной деятельности (или бездействия) и их влияние на уровень безопасности труда;</w:t>
            </w:r>
          </w:p>
          <w:p w14:paraId="475320C3" w14:textId="77777777" w:rsidR="00D61CC0" w:rsidRPr="00677521" w:rsidRDefault="00D61CC0" w:rsidP="00D64912">
            <w:pPr>
              <w:pStyle w:val="TableParagraph"/>
              <w:rPr>
                <w:sz w:val="24"/>
              </w:rPr>
            </w:pPr>
            <w:r w:rsidRPr="00677521">
              <w:rPr>
                <w:sz w:val="24"/>
              </w:rPr>
              <w:t>-возможные последствия несоблюдения технологических процессов и производственных инструкций подчиненными работниками (персоналом);</w:t>
            </w:r>
          </w:p>
          <w:p w14:paraId="5B1CBE97" w14:textId="77777777" w:rsidR="00D61CC0" w:rsidRPr="00677521" w:rsidRDefault="00D61CC0" w:rsidP="00D64912">
            <w:pPr>
              <w:pStyle w:val="TableParagraph"/>
              <w:rPr>
                <w:sz w:val="24"/>
              </w:rPr>
            </w:pPr>
            <w:r w:rsidRPr="00677521">
              <w:rPr>
                <w:sz w:val="24"/>
              </w:rPr>
              <w:t>-порядок и периодичность инструктажей по охране труда и технике безопасности;</w:t>
            </w:r>
          </w:p>
          <w:p w14:paraId="78C89A51" w14:textId="77777777" w:rsidR="00D61CC0" w:rsidRPr="00677521" w:rsidRDefault="00D61CC0" w:rsidP="00D64912">
            <w:pPr>
              <w:pStyle w:val="TableParagraph"/>
              <w:rPr>
                <w:sz w:val="24"/>
              </w:rPr>
            </w:pPr>
            <w:r w:rsidRPr="00677521">
              <w:rPr>
                <w:sz w:val="24"/>
              </w:rPr>
              <w:t>-порядок хранения и использования средств коллективной и индивидуальной защиты</w:t>
            </w:r>
          </w:p>
        </w:tc>
        <w:tc>
          <w:tcPr>
            <w:tcW w:w="3118" w:type="dxa"/>
          </w:tcPr>
          <w:p w14:paraId="42D5121B" w14:textId="77777777" w:rsidR="00D61CC0" w:rsidRPr="00677521" w:rsidRDefault="00D61CC0" w:rsidP="00D64912">
            <w:pPr>
              <w:pStyle w:val="TableParagraph"/>
              <w:rPr>
                <w:sz w:val="24"/>
              </w:rPr>
            </w:pPr>
            <w:r w:rsidRPr="00677521">
              <w:rPr>
                <w:sz w:val="24"/>
              </w:rPr>
              <w:t>Полнота ответов, точность формулировок, не менее 75% правильных ответов.</w:t>
            </w:r>
          </w:p>
          <w:p w14:paraId="0324793E" w14:textId="77777777" w:rsidR="00D61CC0" w:rsidRPr="00677521" w:rsidRDefault="00D61CC0" w:rsidP="00D64912">
            <w:pPr>
              <w:pStyle w:val="TableParagraph"/>
              <w:rPr>
                <w:sz w:val="24"/>
              </w:rPr>
            </w:pPr>
            <w:r w:rsidRPr="00677521">
              <w:rPr>
                <w:sz w:val="24"/>
              </w:rPr>
              <w:t>Не менее 75% правильных ответов.</w:t>
            </w:r>
          </w:p>
          <w:p w14:paraId="294BF46D" w14:textId="77777777" w:rsidR="00D61CC0" w:rsidRPr="00677521" w:rsidRDefault="00D61CC0" w:rsidP="00D64912">
            <w:pPr>
              <w:pStyle w:val="TableParagraph"/>
              <w:rPr>
                <w:sz w:val="24"/>
              </w:rPr>
            </w:pPr>
            <w:r w:rsidRPr="00677521">
              <w:rPr>
                <w:sz w:val="24"/>
              </w:rPr>
              <w:t>Актуальность темы, адекватность результатов поставленным целям, полнота ответов, точность формулировок, адекватность применения профессиональной</w:t>
            </w:r>
          </w:p>
          <w:p w14:paraId="61ECB637" w14:textId="77777777" w:rsidR="00D61CC0" w:rsidRPr="00677521" w:rsidRDefault="00D61CC0" w:rsidP="00D64912">
            <w:pPr>
              <w:pStyle w:val="TableParagraph"/>
              <w:rPr>
                <w:sz w:val="24"/>
              </w:rPr>
            </w:pPr>
            <w:r w:rsidRPr="00677521">
              <w:rPr>
                <w:sz w:val="24"/>
              </w:rPr>
              <w:t>терминологии</w:t>
            </w:r>
          </w:p>
        </w:tc>
        <w:tc>
          <w:tcPr>
            <w:tcW w:w="2663" w:type="dxa"/>
          </w:tcPr>
          <w:p w14:paraId="51174ACC" w14:textId="77777777" w:rsidR="00D61CC0" w:rsidRPr="00677521" w:rsidRDefault="00D61CC0" w:rsidP="00D64912">
            <w:pPr>
              <w:pStyle w:val="TableParagraph"/>
              <w:rPr>
                <w:b/>
                <w:sz w:val="24"/>
              </w:rPr>
            </w:pPr>
            <w:r w:rsidRPr="00677521">
              <w:rPr>
                <w:b/>
                <w:sz w:val="24"/>
              </w:rPr>
              <w:t>Текущий контроль при проведении:</w:t>
            </w:r>
          </w:p>
          <w:p w14:paraId="059D66C1" w14:textId="77777777" w:rsidR="00D61CC0" w:rsidRPr="00677521" w:rsidRDefault="00D61CC0" w:rsidP="00D64912">
            <w:pPr>
              <w:pStyle w:val="TableParagraph"/>
              <w:rPr>
                <w:sz w:val="24"/>
              </w:rPr>
            </w:pPr>
            <w:r w:rsidRPr="00677521">
              <w:rPr>
                <w:sz w:val="24"/>
              </w:rPr>
              <w:t>-письменного/устного опроса;</w:t>
            </w:r>
          </w:p>
          <w:p w14:paraId="027BAA25" w14:textId="77777777" w:rsidR="00D61CC0" w:rsidRPr="00677521" w:rsidRDefault="00D61CC0" w:rsidP="00D64912">
            <w:pPr>
              <w:pStyle w:val="TableParagraph"/>
              <w:rPr>
                <w:sz w:val="24"/>
              </w:rPr>
            </w:pPr>
            <w:r w:rsidRPr="00677521">
              <w:rPr>
                <w:sz w:val="24"/>
              </w:rPr>
              <w:t>-тестирования;</w:t>
            </w:r>
          </w:p>
          <w:p w14:paraId="5D3B117A" w14:textId="77777777" w:rsidR="00D61CC0" w:rsidRPr="00677521" w:rsidRDefault="00D61CC0" w:rsidP="00D64912">
            <w:pPr>
              <w:pStyle w:val="TableParagraph"/>
              <w:rPr>
                <w:sz w:val="24"/>
              </w:rPr>
            </w:pPr>
            <w:r w:rsidRPr="00677521">
              <w:rPr>
                <w:sz w:val="24"/>
              </w:rPr>
              <w:t>-оценки результатов внеаудиторной (самостоятельной) работы (докладов, рефератов, теоретической части проектов, учебных исследований и т.д.)</w:t>
            </w:r>
          </w:p>
          <w:p w14:paraId="3E1A4C77" w14:textId="77777777" w:rsidR="00D61CC0" w:rsidRPr="00677521" w:rsidRDefault="00D61CC0" w:rsidP="00D64912">
            <w:pPr>
              <w:pStyle w:val="TableParagraph"/>
              <w:rPr>
                <w:sz w:val="24"/>
              </w:rPr>
            </w:pPr>
            <w:r w:rsidRPr="00677521">
              <w:rPr>
                <w:b/>
                <w:sz w:val="24"/>
              </w:rPr>
              <w:t>Промежуточная аттестация</w:t>
            </w:r>
          </w:p>
          <w:p w14:paraId="11F4453A" w14:textId="77777777" w:rsidR="00D61CC0" w:rsidRPr="00677521" w:rsidRDefault="00D61CC0" w:rsidP="00D64912">
            <w:pPr>
              <w:pStyle w:val="TableParagraph"/>
              <w:rPr>
                <w:sz w:val="24"/>
              </w:rPr>
            </w:pPr>
            <w:r w:rsidRPr="00677521">
              <w:rPr>
                <w:sz w:val="24"/>
              </w:rPr>
              <w:t>в форме дифференцированного зачета/ экзамена по МДК в виде:</w:t>
            </w:r>
          </w:p>
          <w:p w14:paraId="63108D4C" w14:textId="77777777" w:rsidR="00D61CC0" w:rsidRPr="00677521" w:rsidRDefault="00D61CC0" w:rsidP="00D64912">
            <w:pPr>
              <w:pStyle w:val="TableParagraph"/>
              <w:rPr>
                <w:sz w:val="24"/>
              </w:rPr>
            </w:pPr>
            <w:r w:rsidRPr="00677521">
              <w:rPr>
                <w:sz w:val="24"/>
              </w:rPr>
              <w:t>-письменных/ устных ответов,</w:t>
            </w:r>
          </w:p>
          <w:p w14:paraId="0D09848A" w14:textId="77777777" w:rsidR="00D61CC0" w:rsidRPr="00677521" w:rsidRDefault="00D61CC0" w:rsidP="00D64912">
            <w:pPr>
              <w:pStyle w:val="TableParagraph"/>
              <w:rPr>
                <w:sz w:val="24"/>
              </w:rPr>
            </w:pPr>
            <w:r w:rsidRPr="00677521">
              <w:rPr>
                <w:sz w:val="24"/>
              </w:rPr>
              <w:t>-тестирования.</w:t>
            </w:r>
          </w:p>
          <w:p w14:paraId="412E5323" w14:textId="77777777" w:rsidR="00D61CC0" w:rsidRPr="00677521" w:rsidRDefault="00D61CC0" w:rsidP="00D64912">
            <w:pPr>
              <w:pStyle w:val="TableParagraph"/>
              <w:rPr>
                <w:b/>
                <w:sz w:val="24"/>
              </w:rPr>
            </w:pPr>
            <w:r w:rsidRPr="00677521">
              <w:rPr>
                <w:b/>
                <w:sz w:val="24"/>
              </w:rPr>
              <w:t>Итоговый контроль</w:t>
            </w:r>
          </w:p>
        </w:tc>
      </w:tr>
      <w:tr w:rsidR="00D61CC0" w:rsidRPr="00677521" w14:paraId="73D5AB04" w14:textId="77777777" w:rsidTr="00D64912">
        <w:tc>
          <w:tcPr>
            <w:tcW w:w="3794" w:type="dxa"/>
          </w:tcPr>
          <w:p w14:paraId="6CBA49F7" w14:textId="77777777" w:rsidR="00D61CC0" w:rsidRPr="00677521" w:rsidRDefault="00D61CC0" w:rsidP="00D64912">
            <w:pPr>
              <w:pStyle w:val="TableParagraph"/>
              <w:rPr>
                <w:b/>
                <w:sz w:val="24"/>
              </w:rPr>
            </w:pPr>
            <w:r w:rsidRPr="00677521">
              <w:rPr>
                <w:b/>
                <w:sz w:val="24"/>
              </w:rPr>
              <w:t>Умения:</w:t>
            </w:r>
          </w:p>
          <w:p w14:paraId="41B470F5" w14:textId="77777777" w:rsidR="00D61CC0" w:rsidRPr="00677521" w:rsidRDefault="00D61CC0" w:rsidP="00D64912">
            <w:pPr>
              <w:pStyle w:val="TableParagraph"/>
              <w:rPr>
                <w:sz w:val="24"/>
              </w:rPr>
            </w:pPr>
            <w:r w:rsidRPr="00677521">
              <w:rPr>
                <w:sz w:val="24"/>
              </w:rPr>
              <w:t>-выявлять опасные и вредные производственные факторы и соответствующие им риски, связанные с</w:t>
            </w:r>
            <w:r w:rsidR="00D64912" w:rsidRPr="00677521">
              <w:rPr>
                <w:sz w:val="24"/>
              </w:rPr>
              <w:t xml:space="preserve"> </w:t>
            </w:r>
            <w:r w:rsidRPr="00677521">
              <w:rPr>
                <w:sz w:val="24"/>
              </w:rPr>
              <w:t>прошлыми, настоящими или планируемыми видами профессиональной деятельности;</w:t>
            </w:r>
          </w:p>
          <w:p w14:paraId="425E33F5" w14:textId="77777777" w:rsidR="00D61CC0" w:rsidRPr="00677521" w:rsidRDefault="00D61CC0" w:rsidP="00D64912">
            <w:pPr>
              <w:pStyle w:val="TableParagraph"/>
              <w:rPr>
                <w:sz w:val="24"/>
              </w:rPr>
            </w:pPr>
            <w:r w:rsidRPr="00677521">
              <w:rPr>
                <w:sz w:val="24"/>
              </w:rPr>
              <w:t>-использовать средства коллективной и индивидуальной защиты в</w:t>
            </w:r>
            <w:r w:rsidR="00D64912" w:rsidRPr="00677521">
              <w:rPr>
                <w:sz w:val="24"/>
              </w:rPr>
              <w:t xml:space="preserve"> </w:t>
            </w:r>
            <w:r w:rsidRPr="00677521">
              <w:rPr>
                <w:sz w:val="24"/>
              </w:rPr>
              <w:t>соответствии с характером выполняемой профессиональной деятельности;</w:t>
            </w:r>
          </w:p>
          <w:p w14:paraId="32FC0663" w14:textId="77777777" w:rsidR="00D61CC0" w:rsidRPr="00677521" w:rsidRDefault="00D61CC0" w:rsidP="00D64912">
            <w:pPr>
              <w:pStyle w:val="TableParagraph"/>
              <w:rPr>
                <w:sz w:val="24"/>
              </w:rPr>
            </w:pPr>
            <w:r w:rsidRPr="00677521">
              <w:rPr>
                <w:sz w:val="24"/>
              </w:rPr>
              <w:t>-участвовать в аттестации рабочих</w:t>
            </w:r>
            <w:r w:rsidR="00D64912" w:rsidRPr="00677521">
              <w:rPr>
                <w:sz w:val="24"/>
              </w:rPr>
              <w:t xml:space="preserve"> </w:t>
            </w:r>
            <w:r w:rsidRPr="00677521">
              <w:rPr>
                <w:sz w:val="24"/>
              </w:rPr>
              <w:t>мест по условиям труда, в т. ч. оценивать условия труда и уровень</w:t>
            </w:r>
          </w:p>
          <w:p w14:paraId="098DC947" w14:textId="77777777" w:rsidR="00D61CC0" w:rsidRPr="00677521" w:rsidRDefault="00D61CC0" w:rsidP="00D64912">
            <w:pPr>
              <w:pStyle w:val="TableParagraph"/>
              <w:rPr>
                <w:sz w:val="24"/>
              </w:rPr>
            </w:pPr>
            <w:proofErr w:type="spellStart"/>
            <w:r w:rsidRPr="00677521">
              <w:rPr>
                <w:sz w:val="24"/>
              </w:rPr>
              <w:lastRenderedPageBreak/>
              <w:t>травмобезопасности</w:t>
            </w:r>
            <w:proofErr w:type="spellEnd"/>
            <w:r w:rsidRPr="00677521">
              <w:rPr>
                <w:sz w:val="24"/>
              </w:rPr>
              <w:t>;</w:t>
            </w:r>
          </w:p>
          <w:p w14:paraId="1F6F5CF2" w14:textId="77777777" w:rsidR="00D61CC0" w:rsidRPr="00677521" w:rsidRDefault="00D61CC0" w:rsidP="00D64912">
            <w:pPr>
              <w:pStyle w:val="TableParagraph"/>
              <w:rPr>
                <w:sz w:val="24"/>
              </w:rPr>
            </w:pPr>
            <w:r w:rsidRPr="00677521">
              <w:rPr>
                <w:sz w:val="24"/>
              </w:rPr>
              <w:t>-проводить вводный инструктаж</w:t>
            </w:r>
          </w:p>
          <w:p w14:paraId="0E4D7394" w14:textId="77777777" w:rsidR="00D61CC0" w:rsidRPr="00677521" w:rsidRDefault="00D61CC0" w:rsidP="00D64912">
            <w:pPr>
              <w:pStyle w:val="TableParagraph"/>
              <w:rPr>
                <w:sz w:val="24"/>
              </w:rPr>
            </w:pPr>
            <w:r w:rsidRPr="00677521">
              <w:rPr>
                <w:sz w:val="24"/>
              </w:rPr>
              <w:t>п</w:t>
            </w:r>
            <w:r w:rsidR="00D64912" w:rsidRPr="00677521">
              <w:rPr>
                <w:sz w:val="24"/>
              </w:rPr>
              <w:t>омощника повара (кондитера), ин</w:t>
            </w:r>
            <w:r w:rsidRPr="00677521">
              <w:rPr>
                <w:sz w:val="24"/>
              </w:rPr>
              <w:t>структировать их по вопросам техники безопасности на рабочем месте с учетом специфики выполняемых работ;</w:t>
            </w:r>
          </w:p>
          <w:p w14:paraId="4C57A911" w14:textId="77777777" w:rsidR="00D61CC0" w:rsidRPr="00677521" w:rsidRDefault="00D61CC0" w:rsidP="00D64912">
            <w:pPr>
              <w:pStyle w:val="TableParagraph"/>
              <w:rPr>
                <w:sz w:val="24"/>
              </w:rPr>
            </w:pPr>
            <w:r w:rsidRPr="00677521">
              <w:rPr>
                <w:sz w:val="24"/>
              </w:rPr>
              <w:t>-вырабатывать и контролировать</w:t>
            </w:r>
          </w:p>
          <w:p w14:paraId="59FDC2C5" w14:textId="77777777" w:rsidR="00D61CC0" w:rsidRPr="00677521" w:rsidRDefault="00D61CC0" w:rsidP="00D64912">
            <w:pPr>
              <w:pStyle w:val="TableParagraph"/>
              <w:rPr>
                <w:b/>
                <w:sz w:val="24"/>
              </w:rPr>
            </w:pPr>
            <w:r w:rsidRPr="00677521">
              <w:rPr>
                <w:sz w:val="24"/>
              </w:rPr>
              <w:t>навыки, необходимые для достижения требуемого уровня безопасности труда</w:t>
            </w:r>
          </w:p>
        </w:tc>
        <w:tc>
          <w:tcPr>
            <w:tcW w:w="3118" w:type="dxa"/>
          </w:tcPr>
          <w:p w14:paraId="7725F859" w14:textId="77777777" w:rsidR="00D61CC0" w:rsidRPr="00677521" w:rsidRDefault="00D61CC0" w:rsidP="00D64912">
            <w:pPr>
              <w:pStyle w:val="TableParagraph"/>
              <w:rPr>
                <w:sz w:val="24"/>
              </w:rPr>
            </w:pPr>
            <w:r w:rsidRPr="00677521">
              <w:rPr>
                <w:sz w:val="24"/>
              </w:rPr>
              <w:lastRenderedPageBreak/>
              <w:t>Правильность, полнота</w:t>
            </w:r>
          </w:p>
          <w:p w14:paraId="06B5670C" w14:textId="77777777" w:rsidR="00D61CC0" w:rsidRPr="00677521" w:rsidRDefault="00D61CC0" w:rsidP="00D64912">
            <w:pPr>
              <w:pStyle w:val="TableParagraph"/>
              <w:rPr>
                <w:sz w:val="24"/>
              </w:rPr>
            </w:pPr>
            <w:r w:rsidRPr="00677521">
              <w:rPr>
                <w:sz w:val="24"/>
              </w:rPr>
              <w:t>выполнения заданий, точность формулировок,</w:t>
            </w:r>
          </w:p>
          <w:p w14:paraId="783EDC72" w14:textId="77777777" w:rsidR="00D61CC0" w:rsidRPr="00677521" w:rsidRDefault="00D61CC0" w:rsidP="00D64912">
            <w:pPr>
              <w:pStyle w:val="TableParagraph"/>
              <w:rPr>
                <w:sz w:val="24"/>
              </w:rPr>
            </w:pPr>
            <w:r w:rsidRPr="00677521">
              <w:rPr>
                <w:sz w:val="24"/>
              </w:rPr>
              <w:t>точность расчетов, соответствие требованиям</w:t>
            </w:r>
          </w:p>
          <w:p w14:paraId="1E9BFE3F" w14:textId="77777777" w:rsidR="00D61CC0" w:rsidRPr="00677521" w:rsidRDefault="00D61CC0" w:rsidP="00D64912">
            <w:pPr>
              <w:pStyle w:val="TableParagraph"/>
              <w:rPr>
                <w:sz w:val="24"/>
              </w:rPr>
            </w:pPr>
            <w:r w:rsidRPr="00677521">
              <w:rPr>
                <w:sz w:val="24"/>
              </w:rPr>
              <w:t>-Адекватность, оптимальность выбора способов действий, методов,</w:t>
            </w:r>
          </w:p>
          <w:p w14:paraId="6175820A" w14:textId="77777777" w:rsidR="00D61CC0" w:rsidRPr="00677521" w:rsidRDefault="00D61CC0" w:rsidP="00D64912">
            <w:pPr>
              <w:pStyle w:val="TableParagraph"/>
              <w:rPr>
                <w:sz w:val="24"/>
              </w:rPr>
            </w:pPr>
            <w:r w:rsidRPr="00677521">
              <w:rPr>
                <w:sz w:val="24"/>
              </w:rPr>
              <w:t>техник, последовательностей действий и т.д.</w:t>
            </w:r>
          </w:p>
          <w:p w14:paraId="740A9A96" w14:textId="77777777" w:rsidR="00D61CC0" w:rsidRPr="00677521" w:rsidRDefault="00D61CC0" w:rsidP="00D64912">
            <w:pPr>
              <w:pStyle w:val="TableParagraph"/>
              <w:rPr>
                <w:sz w:val="24"/>
              </w:rPr>
            </w:pPr>
            <w:r w:rsidRPr="00677521">
              <w:rPr>
                <w:sz w:val="24"/>
              </w:rPr>
              <w:t>-Точность оценки</w:t>
            </w:r>
          </w:p>
          <w:p w14:paraId="55D96E58" w14:textId="77777777" w:rsidR="00D61CC0" w:rsidRPr="00677521" w:rsidRDefault="00D61CC0" w:rsidP="00D64912">
            <w:pPr>
              <w:pStyle w:val="TableParagraph"/>
              <w:rPr>
                <w:sz w:val="24"/>
              </w:rPr>
            </w:pPr>
            <w:r w:rsidRPr="00677521">
              <w:rPr>
                <w:sz w:val="24"/>
              </w:rPr>
              <w:t>-Соответствие требованиям инструкций, регламентов</w:t>
            </w:r>
          </w:p>
          <w:p w14:paraId="116AF792" w14:textId="77777777" w:rsidR="00D61CC0" w:rsidRPr="00677521" w:rsidRDefault="00D61CC0" w:rsidP="00D64912">
            <w:pPr>
              <w:pStyle w:val="TableParagraph"/>
              <w:rPr>
                <w:sz w:val="24"/>
              </w:rPr>
            </w:pPr>
            <w:r w:rsidRPr="00677521">
              <w:rPr>
                <w:sz w:val="24"/>
              </w:rPr>
              <w:t>-Рациональность действий и т.д.</w:t>
            </w:r>
          </w:p>
        </w:tc>
        <w:tc>
          <w:tcPr>
            <w:tcW w:w="2663" w:type="dxa"/>
          </w:tcPr>
          <w:p w14:paraId="4FA84819" w14:textId="77777777" w:rsidR="00D61CC0" w:rsidRPr="00677521" w:rsidRDefault="00D61CC0" w:rsidP="00D64912">
            <w:pPr>
              <w:pStyle w:val="TableParagraph"/>
              <w:rPr>
                <w:b/>
                <w:sz w:val="24"/>
              </w:rPr>
            </w:pPr>
            <w:r w:rsidRPr="00677521">
              <w:rPr>
                <w:b/>
                <w:sz w:val="24"/>
              </w:rPr>
              <w:t>Текущий контроль:</w:t>
            </w:r>
          </w:p>
          <w:p w14:paraId="05E2B96F" w14:textId="77777777" w:rsidR="00D61CC0" w:rsidRPr="00677521" w:rsidRDefault="00D61CC0" w:rsidP="00D64912">
            <w:pPr>
              <w:pStyle w:val="TableParagraph"/>
              <w:rPr>
                <w:sz w:val="24"/>
              </w:rPr>
            </w:pPr>
            <w:r w:rsidRPr="00677521">
              <w:rPr>
                <w:sz w:val="24"/>
              </w:rPr>
              <w:t>защита отчетов по</w:t>
            </w:r>
          </w:p>
          <w:p w14:paraId="65F07C56" w14:textId="77777777" w:rsidR="00D61CC0" w:rsidRPr="00677521" w:rsidRDefault="00D61CC0" w:rsidP="00D64912">
            <w:pPr>
              <w:pStyle w:val="TableParagraph"/>
              <w:rPr>
                <w:sz w:val="24"/>
              </w:rPr>
            </w:pPr>
            <w:r w:rsidRPr="00677521">
              <w:rPr>
                <w:sz w:val="24"/>
              </w:rPr>
              <w:t>практическим/ лабораторным занятиям;</w:t>
            </w:r>
          </w:p>
          <w:p w14:paraId="55DEE51A" w14:textId="77777777" w:rsidR="00D61CC0" w:rsidRPr="00677521" w:rsidRDefault="00D61CC0" w:rsidP="00D64912">
            <w:pPr>
              <w:pStyle w:val="TableParagraph"/>
              <w:rPr>
                <w:sz w:val="24"/>
              </w:rPr>
            </w:pPr>
            <w:r w:rsidRPr="00677521">
              <w:rPr>
                <w:sz w:val="24"/>
              </w:rPr>
              <w:t>оценка заданий для</w:t>
            </w:r>
            <w:r w:rsidR="00D64912" w:rsidRPr="00677521">
              <w:rPr>
                <w:sz w:val="24"/>
              </w:rPr>
              <w:t xml:space="preserve"> </w:t>
            </w:r>
            <w:r w:rsidRPr="00677521">
              <w:rPr>
                <w:sz w:val="24"/>
              </w:rPr>
              <w:t>внеаудиторной (самостоятельной) работы:</w:t>
            </w:r>
          </w:p>
          <w:p w14:paraId="63080BEE" w14:textId="77777777" w:rsidR="00D61CC0" w:rsidRPr="00677521" w:rsidRDefault="00D61CC0" w:rsidP="00D64912">
            <w:pPr>
              <w:pStyle w:val="TableParagraph"/>
              <w:rPr>
                <w:sz w:val="24"/>
              </w:rPr>
            </w:pPr>
            <w:r w:rsidRPr="00677521">
              <w:rPr>
                <w:sz w:val="24"/>
              </w:rPr>
              <w:t xml:space="preserve">презентаций, </w:t>
            </w:r>
          </w:p>
          <w:p w14:paraId="46BEA278" w14:textId="77777777" w:rsidR="00D61CC0" w:rsidRPr="00677521" w:rsidRDefault="00D61CC0" w:rsidP="00D64912">
            <w:pPr>
              <w:pStyle w:val="TableParagraph"/>
              <w:rPr>
                <w:sz w:val="24"/>
              </w:rPr>
            </w:pPr>
            <w:r w:rsidRPr="00677521">
              <w:rPr>
                <w:sz w:val="24"/>
              </w:rPr>
              <w:t>экспертная оценка де-</w:t>
            </w:r>
          </w:p>
          <w:p w14:paraId="1A6BBCD9" w14:textId="77777777" w:rsidR="00D61CC0" w:rsidRPr="00677521" w:rsidRDefault="00D61CC0" w:rsidP="00D64912">
            <w:pPr>
              <w:pStyle w:val="TableParagraph"/>
              <w:rPr>
                <w:sz w:val="24"/>
              </w:rPr>
            </w:pPr>
            <w:proofErr w:type="spellStart"/>
            <w:r w:rsidRPr="00677521">
              <w:rPr>
                <w:sz w:val="24"/>
              </w:rPr>
              <w:t>монстрируемых</w:t>
            </w:r>
            <w:proofErr w:type="spellEnd"/>
            <w:r w:rsidRPr="00677521">
              <w:rPr>
                <w:sz w:val="24"/>
              </w:rPr>
              <w:t xml:space="preserve"> умений,</w:t>
            </w:r>
          </w:p>
          <w:p w14:paraId="32388FD9" w14:textId="77777777" w:rsidR="00D61CC0" w:rsidRPr="00677521" w:rsidRDefault="00D61CC0" w:rsidP="00D64912">
            <w:pPr>
              <w:pStyle w:val="TableParagraph"/>
              <w:rPr>
                <w:sz w:val="24"/>
              </w:rPr>
            </w:pPr>
            <w:r w:rsidRPr="00677521">
              <w:rPr>
                <w:sz w:val="24"/>
              </w:rPr>
              <w:t>выполняемых действий в</w:t>
            </w:r>
            <w:r w:rsidR="00D64912" w:rsidRPr="00677521">
              <w:rPr>
                <w:sz w:val="24"/>
              </w:rPr>
              <w:t xml:space="preserve"> </w:t>
            </w:r>
            <w:r w:rsidRPr="00677521">
              <w:rPr>
                <w:sz w:val="24"/>
              </w:rPr>
              <w:t>процессе практических/лабораторных занятий</w:t>
            </w:r>
          </w:p>
          <w:p w14:paraId="3EF34875" w14:textId="77777777" w:rsidR="00D61CC0" w:rsidRPr="00677521" w:rsidRDefault="00D61CC0" w:rsidP="00D64912">
            <w:pPr>
              <w:pStyle w:val="TableParagraph"/>
              <w:rPr>
                <w:sz w:val="24"/>
              </w:rPr>
            </w:pPr>
            <w:r w:rsidRPr="00677521">
              <w:rPr>
                <w:b/>
                <w:sz w:val="24"/>
              </w:rPr>
              <w:t>Промежуточная аттестация</w:t>
            </w:r>
            <w:r w:rsidRPr="00677521">
              <w:rPr>
                <w:sz w:val="24"/>
              </w:rPr>
              <w:t>:</w:t>
            </w:r>
          </w:p>
          <w:p w14:paraId="162F7511" w14:textId="77777777" w:rsidR="00D61CC0" w:rsidRPr="00677521" w:rsidRDefault="00D61CC0" w:rsidP="00D64912">
            <w:pPr>
              <w:pStyle w:val="TableParagraph"/>
              <w:rPr>
                <w:sz w:val="24"/>
              </w:rPr>
            </w:pPr>
            <w:r w:rsidRPr="00677521">
              <w:rPr>
                <w:sz w:val="24"/>
              </w:rPr>
              <w:t>экспертная оценка выполнения практических</w:t>
            </w:r>
          </w:p>
          <w:p w14:paraId="35AAC85F" w14:textId="77777777" w:rsidR="00D61CC0" w:rsidRPr="00677521" w:rsidRDefault="00D61CC0" w:rsidP="00D64912">
            <w:pPr>
              <w:pStyle w:val="TableParagraph"/>
              <w:rPr>
                <w:b/>
                <w:sz w:val="24"/>
              </w:rPr>
            </w:pPr>
            <w:r w:rsidRPr="00677521">
              <w:rPr>
                <w:sz w:val="24"/>
              </w:rPr>
              <w:t>заданий на зачете/экзамене</w:t>
            </w:r>
          </w:p>
        </w:tc>
      </w:tr>
    </w:tbl>
    <w:p w14:paraId="670EB5BB" w14:textId="77777777" w:rsidR="00436A5B" w:rsidRPr="00677521" w:rsidRDefault="00436A5B" w:rsidP="001915F4">
      <w:pPr>
        <w:pStyle w:val="a4"/>
        <w:rPr>
          <w:b/>
          <w:sz w:val="20"/>
        </w:rPr>
      </w:pPr>
    </w:p>
    <w:p w14:paraId="3A5EBBBF" w14:textId="77777777" w:rsidR="00D61CC0" w:rsidRPr="00677521" w:rsidRDefault="00D61CC0" w:rsidP="001915F4">
      <w:pPr>
        <w:pStyle w:val="a4"/>
        <w:rPr>
          <w:b/>
          <w:sz w:val="20"/>
        </w:rPr>
      </w:pPr>
    </w:p>
    <w:p w14:paraId="5F556F0B" w14:textId="77777777" w:rsidR="00436A5B" w:rsidRPr="00677521" w:rsidRDefault="00436A5B" w:rsidP="001915F4">
      <w:pPr>
        <w:pStyle w:val="a4"/>
        <w:rPr>
          <w:b/>
          <w:sz w:val="16"/>
        </w:rPr>
      </w:pPr>
    </w:p>
    <w:p w14:paraId="6B91DEF9" w14:textId="77777777" w:rsidR="00436A5B" w:rsidRPr="00677521" w:rsidRDefault="00436A5B" w:rsidP="001915F4">
      <w:pPr>
        <w:rPr>
          <w:sz w:val="24"/>
        </w:rPr>
        <w:sectPr w:rsidR="00436A5B" w:rsidRPr="00677521" w:rsidSect="000F056A">
          <w:footerReference w:type="default" r:id="rId177"/>
          <w:pgSz w:w="11910" w:h="16840"/>
          <w:pgMar w:top="1134" w:right="850" w:bottom="1134" w:left="1701" w:header="0" w:footer="1215" w:gutter="0"/>
          <w:cols w:space="720"/>
        </w:sectPr>
      </w:pPr>
    </w:p>
    <w:p w14:paraId="5623D876" w14:textId="77777777" w:rsidR="00D64912" w:rsidRPr="00677521" w:rsidRDefault="00A4646F" w:rsidP="00D64912">
      <w:pPr>
        <w:spacing w:line="360" w:lineRule="auto"/>
        <w:ind w:left="6075" w:right="539"/>
        <w:jc w:val="right"/>
        <w:rPr>
          <w:b/>
          <w:sz w:val="24"/>
        </w:rPr>
      </w:pPr>
      <w:r w:rsidRPr="00677521">
        <w:rPr>
          <w:b/>
          <w:sz w:val="24"/>
        </w:rPr>
        <w:lastRenderedPageBreak/>
        <w:t xml:space="preserve">Приложение </w:t>
      </w:r>
      <w:r w:rsidR="0055153F" w:rsidRPr="00677521">
        <w:rPr>
          <w:b/>
          <w:sz w:val="24"/>
        </w:rPr>
        <w:t>2.</w:t>
      </w:r>
      <w:r w:rsidR="00D64912" w:rsidRPr="00677521">
        <w:rPr>
          <w:b/>
          <w:sz w:val="24"/>
        </w:rPr>
        <w:t>7</w:t>
      </w:r>
    </w:p>
    <w:p w14:paraId="3834172F" w14:textId="77777777" w:rsidR="0055153F" w:rsidRPr="00677521" w:rsidRDefault="0055153F" w:rsidP="00D64912">
      <w:pPr>
        <w:spacing w:line="360" w:lineRule="auto"/>
        <w:ind w:left="6075" w:right="539"/>
        <w:jc w:val="right"/>
        <w:rPr>
          <w:sz w:val="24"/>
        </w:rPr>
      </w:pPr>
      <w:r w:rsidRPr="00677521">
        <w:rPr>
          <w:sz w:val="24"/>
        </w:rPr>
        <w:t>к</w:t>
      </w:r>
      <w:r w:rsidR="00A4646F" w:rsidRPr="00677521">
        <w:rPr>
          <w:sz w:val="24"/>
        </w:rPr>
        <w:t xml:space="preserve"> </w:t>
      </w:r>
      <w:r w:rsidRPr="00677521">
        <w:rPr>
          <w:sz w:val="24"/>
        </w:rPr>
        <w:t>ПООП по профессии</w:t>
      </w:r>
    </w:p>
    <w:p w14:paraId="416A4AA1" w14:textId="77777777" w:rsidR="00436A5B" w:rsidRPr="00677521" w:rsidRDefault="00A4646F" w:rsidP="00D64912">
      <w:pPr>
        <w:spacing w:line="360" w:lineRule="auto"/>
        <w:ind w:left="6075" w:right="539"/>
        <w:jc w:val="right"/>
        <w:rPr>
          <w:sz w:val="24"/>
        </w:rPr>
      </w:pPr>
      <w:r w:rsidRPr="00677521">
        <w:rPr>
          <w:sz w:val="24"/>
        </w:rPr>
        <w:t>43.01.09 Повар, кондитер</w:t>
      </w:r>
    </w:p>
    <w:p w14:paraId="25BDD330" w14:textId="77777777" w:rsidR="00436A5B" w:rsidRPr="00677521" w:rsidRDefault="00436A5B" w:rsidP="001915F4">
      <w:pPr>
        <w:pStyle w:val="a4"/>
        <w:rPr>
          <w:b/>
          <w:sz w:val="26"/>
        </w:rPr>
      </w:pPr>
    </w:p>
    <w:p w14:paraId="7E5BA3F6" w14:textId="77777777" w:rsidR="00436A5B" w:rsidRPr="00677521" w:rsidRDefault="00436A5B" w:rsidP="001915F4">
      <w:pPr>
        <w:pStyle w:val="a4"/>
        <w:rPr>
          <w:b/>
          <w:sz w:val="26"/>
        </w:rPr>
      </w:pPr>
    </w:p>
    <w:p w14:paraId="1CAE182B" w14:textId="77777777" w:rsidR="00436A5B" w:rsidRPr="00677521" w:rsidRDefault="00436A5B" w:rsidP="001915F4">
      <w:pPr>
        <w:pStyle w:val="a4"/>
        <w:rPr>
          <w:b/>
          <w:sz w:val="26"/>
        </w:rPr>
      </w:pPr>
    </w:p>
    <w:p w14:paraId="5DE1F094" w14:textId="77777777" w:rsidR="00436A5B" w:rsidRPr="00677521" w:rsidRDefault="00436A5B" w:rsidP="001915F4">
      <w:pPr>
        <w:pStyle w:val="a4"/>
        <w:rPr>
          <w:b/>
          <w:sz w:val="26"/>
        </w:rPr>
      </w:pPr>
    </w:p>
    <w:p w14:paraId="3FD73821" w14:textId="77777777" w:rsidR="00436A5B" w:rsidRPr="00677521" w:rsidRDefault="00436A5B" w:rsidP="001915F4">
      <w:pPr>
        <w:pStyle w:val="a4"/>
        <w:rPr>
          <w:b/>
          <w:sz w:val="26"/>
        </w:rPr>
      </w:pPr>
    </w:p>
    <w:p w14:paraId="3E912613" w14:textId="77777777" w:rsidR="00436A5B" w:rsidRPr="00677521" w:rsidRDefault="00436A5B" w:rsidP="001915F4">
      <w:pPr>
        <w:pStyle w:val="a4"/>
        <w:rPr>
          <w:b/>
          <w:sz w:val="26"/>
        </w:rPr>
      </w:pPr>
    </w:p>
    <w:p w14:paraId="616E89CE" w14:textId="77777777" w:rsidR="00436A5B" w:rsidRPr="00677521" w:rsidRDefault="00436A5B" w:rsidP="001915F4">
      <w:pPr>
        <w:pStyle w:val="a4"/>
        <w:rPr>
          <w:b/>
          <w:sz w:val="26"/>
        </w:rPr>
      </w:pPr>
    </w:p>
    <w:p w14:paraId="68A99B0B" w14:textId="77777777" w:rsidR="00436A5B" w:rsidRPr="00677521" w:rsidRDefault="00436A5B" w:rsidP="001915F4">
      <w:pPr>
        <w:pStyle w:val="a4"/>
        <w:rPr>
          <w:b/>
          <w:sz w:val="26"/>
        </w:rPr>
      </w:pPr>
    </w:p>
    <w:p w14:paraId="4DADF4D3" w14:textId="77777777" w:rsidR="00436A5B" w:rsidRPr="00677521" w:rsidRDefault="00436A5B" w:rsidP="001915F4">
      <w:pPr>
        <w:pStyle w:val="a4"/>
        <w:rPr>
          <w:b/>
          <w:sz w:val="26"/>
        </w:rPr>
      </w:pPr>
    </w:p>
    <w:p w14:paraId="259617D9" w14:textId="77777777" w:rsidR="00436A5B" w:rsidRPr="00677521" w:rsidRDefault="00436A5B" w:rsidP="001915F4">
      <w:pPr>
        <w:pStyle w:val="a4"/>
        <w:rPr>
          <w:b/>
          <w:sz w:val="26"/>
        </w:rPr>
      </w:pPr>
    </w:p>
    <w:p w14:paraId="0A1DA778" w14:textId="77777777" w:rsidR="00436A5B" w:rsidRPr="00677521" w:rsidRDefault="00436A5B" w:rsidP="001915F4">
      <w:pPr>
        <w:pStyle w:val="a4"/>
        <w:rPr>
          <w:b/>
          <w:sz w:val="26"/>
        </w:rPr>
      </w:pPr>
    </w:p>
    <w:p w14:paraId="2EAE4C95" w14:textId="77777777" w:rsidR="00436A5B" w:rsidRPr="00677521" w:rsidRDefault="00436A5B" w:rsidP="001915F4">
      <w:pPr>
        <w:pStyle w:val="a4"/>
        <w:rPr>
          <w:b/>
          <w:sz w:val="26"/>
        </w:rPr>
      </w:pPr>
    </w:p>
    <w:p w14:paraId="6FBCCD7D" w14:textId="77777777" w:rsidR="00436A5B" w:rsidRPr="00677521" w:rsidRDefault="00436A5B" w:rsidP="001915F4">
      <w:pPr>
        <w:pStyle w:val="a4"/>
        <w:rPr>
          <w:b/>
          <w:sz w:val="26"/>
        </w:rPr>
      </w:pPr>
    </w:p>
    <w:p w14:paraId="39241AB0" w14:textId="77777777" w:rsidR="00436A5B" w:rsidRPr="00677521" w:rsidRDefault="00436A5B" w:rsidP="001915F4">
      <w:pPr>
        <w:pStyle w:val="a4"/>
        <w:rPr>
          <w:b/>
          <w:sz w:val="26"/>
        </w:rPr>
      </w:pPr>
    </w:p>
    <w:p w14:paraId="3920A988" w14:textId="77777777" w:rsidR="00436A5B" w:rsidRPr="00677521" w:rsidRDefault="00436A5B" w:rsidP="001915F4">
      <w:pPr>
        <w:pStyle w:val="a4"/>
        <w:rPr>
          <w:b/>
          <w:sz w:val="26"/>
        </w:rPr>
      </w:pPr>
    </w:p>
    <w:p w14:paraId="351486D8" w14:textId="77777777" w:rsidR="00436A5B" w:rsidRPr="00677521" w:rsidRDefault="00A4646F" w:rsidP="00D64912">
      <w:pPr>
        <w:ind w:right="3"/>
        <w:jc w:val="center"/>
        <w:rPr>
          <w:b/>
          <w:sz w:val="24"/>
        </w:rPr>
      </w:pPr>
      <w:r w:rsidRPr="00677521">
        <w:rPr>
          <w:b/>
          <w:sz w:val="24"/>
        </w:rPr>
        <w:t>ПРИМЕРНАЯ ПРОГРАММА УЧЕБНОЙ ДИСЦИПЛИНЫ</w:t>
      </w:r>
    </w:p>
    <w:p w14:paraId="6F85EE66" w14:textId="77777777" w:rsidR="00436A5B" w:rsidRPr="00677521" w:rsidRDefault="00436A5B" w:rsidP="00D64912">
      <w:pPr>
        <w:pStyle w:val="a4"/>
        <w:ind w:right="3"/>
        <w:rPr>
          <w:b/>
        </w:rPr>
      </w:pPr>
    </w:p>
    <w:p w14:paraId="0017A868" w14:textId="77777777" w:rsidR="00436A5B" w:rsidRPr="00677521" w:rsidRDefault="00D64912" w:rsidP="00D64912">
      <w:pPr>
        <w:ind w:right="3"/>
        <w:jc w:val="center"/>
        <w:rPr>
          <w:b/>
          <w:sz w:val="24"/>
        </w:rPr>
      </w:pPr>
      <w:r w:rsidRPr="00677521">
        <w:rPr>
          <w:b/>
          <w:sz w:val="24"/>
        </w:rPr>
        <w:t>ОП.</w:t>
      </w:r>
      <w:r w:rsidR="00A4646F" w:rsidRPr="00677521">
        <w:rPr>
          <w:b/>
          <w:sz w:val="24"/>
        </w:rPr>
        <w:t>07 Иностранный язык в профессиональной деятельности</w:t>
      </w:r>
    </w:p>
    <w:p w14:paraId="26A4603F" w14:textId="77777777" w:rsidR="00436A5B" w:rsidRPr="00677521" w:rsidRDefault="00436A5B" w:rsidP="001915F4">
      <w:pPr>
        <w:pStyle w:val="a4"/>
        <w:rPr>
          <w:b/>
          <w:sz w:val="26"/>
        </w:rPr>
      </w:pPr>
    </w:p>
    <w:p w14:paraId="0B0D08CA" w14:textId="77777777" w:rsidR="00436A5B" w:rsidRPr="00677521" w:rsidRDefault="00436A5B" w:rsidP="001915F4">
      <w:pPr>
        <w:pStyle w:val="a4"/>
        <w:rPr>
          <w:b/>
          <w:sz w:val="26"/>
        </w:rPr>
      </w:pPr>
    </w:p>
    <w:p w14:paraId="0E16DB78" w14:textId="77777777" w:rsidR="00436A5B" w:rsidRPr="00677521" w:rsidRDefault="00436A5B" w:rsidP="001915F4">
      <w:pPr>
        <w:pStyle w:val="a4"/>
        <w:rPr>
          <w:b/>
          <w:sz w:val="26"/>
        </w:rPr>
      </w:pPr>
    </w:p>
    <w:p w14:paraId="1DEE32E8" w14:textId="77777777" w:rsidR="00436A5B" w:rsidRPr="00677521" w:rsidRDefault="00436A5B" w:rsidP="001915F4">
      <w:pPr>
        <w:pStyle w:val="a4"/>
        <w:rPr>
          <w:b/>
          <w:sz w:val="26"/>
        </w:rPr>
      </w:pPr>
    </w:p>
    <w:p w14:paraId="5623BD7B" w14:textId="77777777" w:rsidR="00436A5B" w:rsidRPr="00677521" w:rsidRDefault="00436A5B" w:rsidP="001915F4">
      <w:pPr>
        <w:pStyle w:val="a4"/>
        <w:rPr>
          <w:b/>
          <w:sz w:val="26"/>
        </w:rPr>
      </w:pPr>
    </w:p>
    <w:p w14:paraId="3428F14D" w14:textId="77777777" w:rsidR="00436A5B" w:rsidRPr="00677521" w:rsidRDefault="00436A5B" w:rsidP="001915F4">
      <w:pPr>
        <w:pStyle w:val="a4"/>
        <w:rPr>
          <w:b/>
          <w:sz w:val="26"/>
        </w:rPr>
      </w:pPr>
    </w:p>
    <w:p w14:paraId="21BDD3BE" w14:textId="77777777" w:rsidR="00436A5B" w:rsidRPr="00677521" w:rsidRDefault="00436A5B" w:rsidP="001915F4">
      <w:pPr>
        <w:pStyle w:val="a4"/>
        <w:rPr>
          <w:b/>
          <w:sz w:val="26"/>
        </w:rPr>
      </w:pPr>
    </w:p>
    <w:p w14:paraId="0A70DF6B" w14:textId="77777777" w:rsidR="00436A5B" w:rsidRPr="00677521" w:rsidRDefault="00436A5B" w:rsidP="001915F4">
      <w:pPr>
        <w:pStyle w:val="a4"/>
        <w:rPr>
          <w:b/>
          <w:sz w:val="26"/>
        </w:rPr>
      </w:pPr>
    </w:p>
    <w:p w14:paraId="2737B29C" w14:textId="77777777" w:rsidR="00436A5B" w:rsidRPr="00677521" w:rsidRDefault="00436A5B" w:rsidP="001915F4">
      <w:pPr>
        <w:pStyle w:val="a4"/>
        <w:rPr>
          <w:b/>
          <w:sz w:val="26"/>
        </w:rPr>
      </w:pPr>
    </w:p>
    <w:p w14:paraId="1ECBE0FE" w14:textId="77777777" w:rsidR="00436A5B" w:rsidRPr="00677521" w:rsidRDefault="00436A5B" w:rsidP="001915F4">
      <w:pPr>
        <w:pStyle w:val="a4"/>
        <w:rPr>
          <w:b/>
          <w:sz w:val="26"/>
        </w:rPr>
      </w:pPr>
    </w:p>
    <w:p w14:paraId="0E832D58" w14:textId="77777777" w:rsidR="00436A5B" w:rsidRPr="00677521" w:rsidRDefault="00436A5B" w:rsidP="001915F4">
      <w:pPr>
        <w:pStyle w:val="a4"/>
        <w:rPr>
          <w:b/>
          <w:sz w:val="26"/>
        </w:rPr>
      </w:pPr>
    </w:p>
    <w:p w14:paraId="596F3DDE" w14:textId="77777777" w:rsidR="00436A5B" w:rsidRPr="00677521" w:rsidRDefault="00436A5B" w:rsidP="001915F4">
      <w:pPr>
        <w:pStyle w:val="a4"/>
        <w:rPr>
          <w:b/>
          <w:sz w:val="26"/>
        </w:rPr>
      </w:pPr>
    </w:p>
    <w:p w14:paraId="1BA550A2" w14:textId="77777777" w:rsidR="00436A5B" w:rsidRPr="00677521" w:rsidRDefault="00436A5B" w:rsidP="001915F4">
      <w:pPr>
        <w:pStyle w:val="a4"/>
        <w:rPr>
          <w:b/>
          <w:sz w:val="26"/>
        </w:rPr>
      </w:pPr>
    </w:p>
    <w:p w14:paraId="3013084E" w14:textId="77777777" w:rsidR="00436A5B" w:rsidRPr="00677521" w:rsidRDefault="00436A5B" w:rsidP="001915F4">
      <w:pPr>
        <w:pStyle w:val="a4"/>
        <w:rPr>
          <w:b/>
          <w:sz w:val="26"/>
        </w:rPr>
      </w:pPr>
    </w:p>
    <w:p w14:paraId="65326DAD" w14:textId="77777777" w:rsidR="00436A5B" w:rsidRPr="00677521" w:rsidRDefault="00436A5B" w:rsidP="001915F4">
      <w:pPr>
        <w:pStyle w:val="a4"/>
        <w:rPr>
          <w:b/>
          <w:sz w:val="26"/>
        </w:rPr>
      </w:pPr>
    </w:p>
    <w:p w14:paraId="5AA681C7" w14:textId="77777777" w:rsidR="00436A5B" w:rsidRPr="00677521" w:rsidRDefault="00436A5B" w:rsidP="001915F4">
      <w:pPr>
        <w:pStyle w:val="a4"/>
        <w:rPr>
          <w:b/>
          <w:sz w:val="26"/>
        </w:rPr>
      </w:pPr>
    </w:p>
    <w:p w14:paraId="40CD99C4" w14:textId="77777777" w:rsidR="00436A5B" w:rsidRPr="00677521" w:rsidRDefault="00436A5B" w:rsidP="001915F4">
      <w:pPr>
        <w:pStyle w:val="a4"/>
        <w:rPr>
          <w:b/>
          <w:sz w:val="26"/>
        </w:rPr>
      </w:pPr>
    </w:p>
    <w:p w14:paraId="2A90D251" w14:textId="77777777" w:rsidR="00436A5B" w:rsidRPr="00677521" w:rsidRDefault="00436A5B" w:rsidP="001915F4">
      <w:pPr>
        <w:pStyle w:val="a4"/>
        <w:rPr>
          <w:b/>
          <w:sz w:val="26"/>
        </w:rPr>
      </w:pPr>
    </w:p>
    <w:p w14:paraId="10E1264D" w14:textId="77777777" w:rsidR="00436A5B" w:rsidRPr="00677521" w:rsidRDefault="00436A5B" w:rsidP="001915F4">
      <w:pPr>
        <w:pStyle w:val="a4"/>
        <w:rPr>
          <w:b/>
          <w:sz w:val="26"/>
        </w:rPr>
      </w:pPr>
    </w:p>
    <w:p w14:paraId="28870648" w14:textId="77777777" w:rsidR="00436A5B" w:rsidRPr="00677521" w:rsidRDefault="00436A5B" w:rsidP="001915F4">
      <w:pPr>
        <w:pStyle w:val="a4"/>
        <w:rPr>
          <w:b/>
          <w:sz w:val="26"/>
        </w:rPr>
      </w:pPr>
    </w:p>
    <w:p w14:paraId="5F08B55F" w14:textId="77777777" w:rsidR="00436A5B" w:rsidRPr="00677521" w:rsidRDefault="00436A5B" w:rsidP="001915F4">
      <w:pPr>
        <w:pStyle w:val="a4"/>
        <w:rPr>
          <w:b/>
          <w:sz w:val="26"/>
        </w:rPr>
      </w:pPr>
    </w:p>
    <w:p w14:paraId="6C22E6B5" w14:textId="77777777" w:rsidR="00436A5B" w:rsidRPr="00677521" w:rsidRDefault="00436A5B" w:rsidP="001915F4">
      <w:pPr>
        <w:pStyle w:val="a4"/>
        <w:rPr>
          <w:b/>
          <w:sz w:val="26"/>
        </w:rPr>
      </w:pPr>
    </w:p>
    <w:p w14:paraId="11F9AEDC" w14:textId="77777777" w:rsidR="00436A5B" w:rsidRPr="00677521" w:rsidRDefault="00436A5B" w:rsidP="001915F4">
      <w:pPr>
        <w:pStyle w:val="a4"/>
        <w:rPr>
          <w:b/>
          <w:sz w:val="28"/>
        </w:rPr>
      </w:pPr>
    </w:p>
    <w:p w14:paraId="32B5E033" w14:textId="77777777" w:rsidR="00436A5B" w:rsidRPr="00677521" w:rsidRDefault="0055153F" w:rsidP="00D64912">
      <w:pPr>
        <w:ind w:right="3"/>
        <w:jc w:val="center"/>
        <w:rPr>
          <w:b/>
          <w:sz w:val="24"/>
        </w:rPr>
      </w:pPr>
      <w:r w:rsidRPr="00677521">
        <w:rPr>
          <w:b/>
          <w:sz w:val="24"/>
        </w:rPr>
        <w:t>2021</w:t>
      </w:r>
      <w:r w:rsidR="00A4646F" w:rsidRPr="00677521">
        <w:rPr>
          <w:b/>
          <w:sz w:val="24"/>
        </w:rPr>
        <w:t xml:space="preserve"> г.</w:t>
      </w:r>
    </w:p>
    <w:p w14:paraId="0666D9CD" w14:textId="77777777" w:rsidR="00436A5B" w:rsidRPr="00677521" w:rsidRDefault="00436A5B" w:rsidP="001915F4">
      <w:pPr>
        <w:jc w:val="center"/>
        <w:rPr>
          <w:sz w:val="24"/>
        </w:rPr>
        <w:sectPr w:rsidR="00436A5B" w:rsidRPr="00677521" w:rsidSect="000F056A">
          <w:pgSz w:w="11910" w:h="16840"/>
          <w:pgMar w:top="1134" w:right="850" w:bottom="1134" w:left="1701" w:header="0" w:footer="1215" w:gutter="0"/>
          <w:cols w:space="720"/>
        </w:sectPr>
      </w:pPr>
    </w:p>
    <w:p w14:paraId="32BE35B6" w14:textId="77777777" w:rsidR="00436A5B" w:rsidRPr="00677521" w:rsidRDefault="00A4646F" w:rsidP="00205B1D">
      <w:pPr>
        <w:jc w:val="center"/>
        <w:rPr>
          <w:b/>
          <w:sz w:val="24"/>
        </w:rPr>
      </w:pPr>
      <w:r w:rsidRPr="00677521">
        <w:rPr>
          <w:b/>
          <w:sz w:val="24"/>
        </w:rPr>
        <w:lastRenderedPageBreak/>
        <w:t>СОДЕРЖАНИЕ</w:t>
      </w:r>
    </w:p>
    <w:p w14:paraId="461F4F59" w14:textId="77777777" w:rsidR="00436A5B" w:rsidRPr="00677521" w:rsidRDefault="00436A5B" w:rsidP="001915F4">
      <w:pPr>
        <w:pStyle w:val="a4"/>
        <w:rPr>
          <w:b/>
        </w:rPr>
      </w:pPr>
    </w:p>
    <w:tbl>
      <w:tblPr>
        <w:tblW w:w="0" w:type="auto"/>
        <w:tblLook w:val="01E0" w:firstRow="1" w:lastRow="1" w:firstColumn="1" w:lastColumn="1" w:noHBand="0" w:noVBand="0"/>
      </w:tblPr>
      <w:tblGrid>
        <w:gridCol w:w="7501"/>
        <w:gridCol w:w="1854"/>
      </w:tblGrid>
      <w:tr w:rsidR="0055153F" w:rsidRPr="00677521" w14:paraId="176AE8BD" w14:textId="77777777" w:rsidTr="00340006">
        <w:tc>
          <w:tcPr>
            <w:tcW w:w="7501" w:type="dxa"/>
          </w:tcPr>
          <w:p w14:paraId="3A33E711" w14:textId="77777777" w:rsidR="0055153F" w:rsidRPr="00677521" w:rsidRDefault="0055153F" w:rsidP="006F0CD0">
            <w:pPr>
              <w:widowControl/>
              <w:numPr>
                <w:ilvl w:val="0"/>
                <w:numId w:val="454"/>
              </w:numPr>
              <w:suppressAutoHyphens/>
              <w:autoSpaceDE/>
              <w:autoSpaceDN/>
              <w:spacing w:after="120"/>
              <w:rPr>
                <w:b/>
                <w:sz w:val="24"/>
                <w:szCs w:val="24"/>
              </w:rPr>
            </w:pPr>
            <w:r w:rsidRPr="00677521">
              <w:rPr>
                <w:b/>
                <w:sz w:val="24"/>
                <w:szCs w:val="24"/>
              </w:rPr>
              <w:t>ОБЩАЯ ХАРАКТЕРИСТИКА ПРИМЕРНОЙ РАБОЧЕЙ ПРОГРАММЫ УЧЕБНОЙ ДИСЦИПЛИНЫ</w:t>
            </w:r>
          </w:p>
        </w:tc>
        <w:tc>
          <w:tcPr>
            <w:tcW w:w="1854" w:type="dxa"/>
          </w:tcPr>
          <w:p w14:paraId="743459EE" w14:textId="77777777" w:rsidR="0055153F" w:rsidRPr="00677521" w:rsidRDefault="0055153F" w:rsidP="00D64912">
            <w:pPr>
              <w:spacing w:after="120"/>
              <w:rPr>
                <w:b/>
                <w:sz w:val="24"/>
                <w:szCs w:val="24"/>
              </w:rPr>
            </w:pPr>
          </w:p>
        </w:tc>
      </w:tr>
      <w:tr w:rsidR="0055153F" w:rsidRPr="00677521" w14:paraId="1CD74FDB" w14:textId="77777777" w:rsidTr="00340006">
        <w:tc>
          <w:tcPr>
            <w:tcW w:w="7501" w:type="dxa"/>
          </w:tcPr>
          <w:p w14:paraId="7B6F5613" w14:textId="77777777" w:rsidR="0055153F" w:rsidRPr="00677521" w:rsidRDefault="0055153F" w:rsidP="006F0CD0">
            <w:pPr>
              <w:widowControl/>
              <w:numPr>
                <w:ilvl w:val="0"/>
                <w:numId w:val="454"/>
              </w:numPr>
              <w:suppressAutoHyphens/>
              <w:autoSpaceDE/>
              <w:autoSpaceDN/>
              <w:spacing w:after="120"/>
              <w:rPr>
                <w:b/>
                <w:sz w:val="24"/>
                <w:szCs w:val="24"/>
              </w:rPr>
            </w:pPr>
            <w:r w:rsidRPr="00677521">
              <w:rPr>
                <w:b/>
                <w:sz w:val="24"/>
                <w:szCs w:val="24"/>
              </w:rPr>
              <w:t>СТРУКТУРА И СОДЕРЖАНИЕ УЧЕБНОЙ ДИСЦИПЛИНЫ</w:t>
            </w:r>
          </w:p>
          <w:p w14:paraId="794618AD" w14:textId="77777777" w:rsidR="0055153F" w:rsidRPr="00677521" w:rsidRDefault="0055153F" w:rsidP="006F0CD0">
            <w:pPr>
              <w:widowControl/>
              <w:numPr>
                <w:ilvl w:val="0"/>
                <w:numId w:val="454"/>
              </w:numPr>
              <w:suppressAutoHyphens/>
              <w:autoSpaceDE/>
              <w:autoSpaceDN/>
              <w:spacing w:after="120"/>
              <w:rPr>
                <w:b/>
                <w:sz w:val="24"/>
                <w:szCs w:val="24"/>
              </w:rPr>
            </w:pPr>
            <w:r w:rsidRPr="00677521">
              <w:rPr>
                <w:b/>
                <w:sz w:val="24"/>
                <w:szCs w:val="24"/>
              </w:rPr>
              <w:t>УСЛОВИЯ РЕАЛИЗАЦИИ УЧЕБНОЙ ДИСЦИПЛИНЫ</w:t>
            </w:r>
          </w:p>
        </w:tc>
        <w:tc>
          <w:tcPr>
            <w:tcW w:w="1854" w:type="dxa"/>
          </w:tcPr>
          <w:p w14:paraId="112D95C5" w14:textId="77777777" w:rsidR="0055153F" w:rsidRPr="00677521" w:rsidRDefault="0055153F" w:rsidP="00D64912">
            <w:pPr>
              <w:spacing w:after="120"/>
              <w:ind w:left="644"/>
              <w:rPr>
                <w:b/>
                <w:sz w:val="24"/>
                <w:szCs w:val="24"/>
              </w:rPr>
            </w:pPr>
          </w:p>
        </w:tc>
      </w:tr>
      <w:tr w:rsidR="0055153F" w:rsidRPr="00677521" w14:paraId="1ACCD47F" w14:textId="77777777" w:rsidTr="00340006">
        <w:tc>
          <w:tcPr>
            <w:tcW w:w="7501" w:type="dxa"/>
          </w:tcPr>
          <w:p w14:paraId="0B1F3B43" w14:textId="77777777" w:rsidR="0055153F" w:rsidRPr="00677521" w:rsidRDefault="0055153F" w:rsidP="006F0CD0">
            <w:pPr>
              <w:widowControl/>
              <w:numPr>
                <w:ilvl w:val="0"/>
                <w:numId w:val="454"/>
              </w:numPr>
              <w:suppressAutoHyphens/>
              <w:autoSpaceDE/>
              <w:autoSpaceDN/>
              <w:spacing w:after="120"/>
              <w:rPr>
                <w:b/>
                <w:sz w:val="24"/>
                <w:szCs w:val="24"/>
              </w:rPr>
            </w:pPr>
            <w:r w:rsidRPr="00677521">
              <w:rPr>
                <w:b/>
                <w:sz w:val="24"/>
                <w:szCs w:val="24"/>
              </w:rPr>
              <w:t>КОНТРОЛЬ И ОЦЕНКА РЕЗУЛЬТАТОВ ОСВОЕНИЯ УЧЕБНОЙ ДИСЦИПЛИНЫ</w:t>
            </w:r>
          </w:p>
          <w:p w14:paraId="48311D61" w14:textId="77777777" w:rsidR="0055153F" w:rsidRPr="00677521" w:rsidRDefault="0055153F" w:rsidP="00D64912">
            <w:pPr>
              <w:suppressAutoHyphens/>
              <w:spacing w:after="120"/>
              <w:rPr>
                <w:b/>
                <w:sz w:val="24"/>
                <w:szCs w:val="24"/>
              </w:rPr>
            </w:pPr>
          </w:p>
        </w:tc>
        <w:tc>
          <w:tcPr>
            <w:tcW w:w="1854" w:type="dxa"/>
          </w:tcPr>
          <w:p w14:paraId="1F40FA3E" w14:textId="77777777" w:rsidR="0055153F" w:rsidRPr="00677521" w:rsidRDefault="0055153F" w:rsidP="00D64912">
            <w:pPr>
              <w:spacing w:after="120"/>
              <w:rPr>
                <w:b/>
                <w:sz w:val="24"/>
                <w:szCs w:val="24"/>
              </w:rPr>
            </w:pPr>
          </w:p>
        </w:tc>
      </w:tr>
    </w:tbl>
    <w:p w14:paraId="3F00D9EA" w14:textId="77777777" w:rsidR="00436A5B" w:rsidRPr="00677521" w:rsidRDefault="00436A5B" w:rsidP="001915F4">
      <w:pPr>
        <w:rPr>
          <w:sz w:val="24"/>
        </w:rPr>
        <w:sectPr w:rsidR="00436A5B" w:rsidRPr="00677521" w:rsidSect="000F056A">
          <w:pgSz w:w="11910" w:h="16840"/>
          <w:pgMar w:top="1134" w:right="850" w:bottom="1134" w:left="1701" w:header="0" w:footer="1215" w:gutter="0"/>
          <w:cols w:space="720"/>
        </w:sectPr>
      </w:pPr>
    </w:p>
    <w:p w14:paraId="1EB4AE51" w14:textId="77777777" w:rsidR="00436A5B" w:rsidRPr="00677521" w:rsidRDefault="00A4646F" w:rsidP="006F0CD0">
      <w:pPr>
        <w:pStyle w:val="a6"/>
        <w:numPr>
          <w:ilvl w:val="0"/>
          <w:numId w:val="29"/>
        </w:numPr>
        <w:ind w:left="0" w:firstLine="0"/>
        <w:jc w:val="center"/>
        <w:rPr>
          <w:b/>
          <w:sz w:val="24"/>
        </w:rPr>
      </w:pPr>
      <w:r w:rsidRPr="00677521">
        <w:rPr>
          <w:b/>
          <w:sz w:val="24"/>
        </w:rPr>
        <w:lastRenderedPageBreak/>
        <w:t xml:space="preserve">ОБЩАЯ ХАРАКТЕРИСТИКА </w:t>
      </w:r>
      <w:r w:rsidR="0055153F" w:rsidRPr="00677521">
        <w:rPr>
          <w:b/>
          <w:sz w:val="24"/>
        </w:rPr>
        <w:t>ПРИМЕРНОЙ ПРОГРАММЫ УЧЕБНОЙ ДИС</w:t>
      </w:r>
      <w:r w:rsidRPr="00677521">
        <w:rPr>
          <w:b/>
          <w:sz w:val="24"/>
        </w:rPr>
        <w:t xml:space="preserve"> ЦИПЛИНЫ</w:t>
      </w:r>
      <w:r w:rsidR="0055153F" w:rsidRPr="00677521">
        <w:rPr>
          <w:b/>
          <w:sz w:val="24"/>
        </w:rPr>
        <w:t xml:space="preserve"> </w:t>
      </w:r>
      <w:r w:rsidR="00D64912" w:rsidRPr="00677521">
        <w:rPr>
          <w:b/>
          <w:sz w:val="24"/>
        </w:rPr>
        <w:t>«</w:t>
      </w:r>
      <w:r w:rsidR="0055153F" w:rsidRPr="00677521">
        <w:rPr>
          <w:b/>
          <w:sz w:val="24"/>
        </w:rPr>
        <w:t>ОП.07 ИНОСТРАННЫЙ ЯЗЫК В ПРОФЕССИОНАЛЬНОЙ ДЕЯТЕЛЬНОСТИ</w:t>
      </w:r>
      <w:r w:rsidR="00D64912" w:rsidRPr="00677521">
        <w:rPr>
          <w:b/>
          <w:sz w:val="24"/>
        </w:rPr>
        <w:t>»</w:t>
      </w:r>
    </w:p>
    <w:p w14:paraId="149017C5" w14:textId="77777777" w:rsidR="0055153F" w:rsidRPr="00677521" w:rsidRDefault="0055153F" w:rsidP="00D61CC0">
      <w:pPr>
        <w:ind w:firstLine="709"/>
        <w:jc w:val="both"/>
        <w:rPr>
          <w:sz w:val="24"/>
          <w:szCs w:val="24"/>
        </w:rPr>
      </w:pPr>
      <w:r w:rsidRPr="00677521">
        <w:rPr>
          <w:b/>
          <w:sz w:val="24"/>
          <w:szCs w:val="24"/>
        </w:rPr>
        <w:t xml:space="preserve">1.1. Место дисциплины в структуре основной образовательной программы: </w:t>
      </w:r>
      <w:r w:rsidRPr="00677521">
        <w:rPr>
          <w:sz w:val="24"/>
          <w:szCs w:val="24"/>
        </w:rPr>
        <w:tab/>
        <w:t>Учебная дисциплина «</w:t>
      </w:r>
      <w:r w:rsidR="000F36CC" w:rsidRPr="00677521">
        <w:rPr>
          <w:sz w:val="24"/>
          <w:szCs w:val="24"/>
        </w:rPr>
        <w:t xml:space="preserve">ОП.07 </w:t>
      </w:r>
      <w:r w:rsidRPr="00677521">
        <w:rPr>
          <w:sz w:val="24"/>
          <w:szCs w:val="24"/>
        </w:rPr>
        <w:t xml:space="preserve">Иностранный язык в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по профессии. </w:t>
      </w:r>
    </w:p>
    <w:p w14:paraId="76EC98D6" w14:textId="77777777" w:rsidR="0055153F" w:rsidRPr="00677521" w:rsidRDefault="0055153F" w:rsidP="00D61CC0">
      <w:pPr>
        <w:ind w:firstLine="709"/>
        <w:jc w:val="both"/>
        <w:rPr>
          <w:sz w:val="24"/>
          <w:szCs w:val="24"/>
        </w:rPr>
      </w:pPr>
      <w:r w:rsidRPr="00677521">
        <w:rPr>
          <w:sz w:val="24"/>
          <w:szCs w:val="24"/>
        </w:rPr>
        <w:t xml:space="preserve">Особое значение дисциплина имеет при формировании и развитии ОК </w:t>
      </w:r>
      <w:r w:rsidR="000F36CC" w:rsidRPr="00677521">
        <w:rPr>
          <w:sz w:val="24"/>
          <w:szCs w:val="24"/>
        </w:rPr>
        <w:t>0</w:t>
      </w:r>
      <w:r w:rsidRPr="00677521">
        <w:rPr>
          <w:sz w:val="24"/>
          <w:szCs w:val="24"/>
        </w:rPr>
        <w:t>1-</w:t>
      </w:r>
      <w:r w:rsidR="000F36CC" w:rsidRPr="00677521">
        <w:rPr>
          <w:sz w:val="24"/>
          <w:szCs w:val="24"/>
        </w:rPr>
        <w:t>0</w:t>
      </w:r>
      <w:r w:rsidRPr="00677521">
        <w:rPr>
          <w:sz w:val="24"/>
          <w:szCs w:val="24"/>
        </w:rPr>
        <w:t>4.</w:t>
      </w:r>
    </w:p>
    <w:p w14:paraId="6DB03363" w14:textId="77777777" w:rsidR="000F36CC" w:rsidRPr="00677521" w:rsidRDefault="000F36CC" w:rsidP="00D61CC0">
      <w:pPr>
        <w:ind w:firstLine="709"/>
        <w:jc w:val="both"/>
        <w:rPr>
          <w:b/>
          <w:sz w:val="24"/>
          <w:szCs w:val="24"/>
        </w:rPr>
      </w:pPr>
    </w:p>
    <w:p w14:paraId="1BB061AA" w14:textId="77777777" w:rsidR="0055153F" w:rsidRPr="00677521" w:rsidRDefault="0055153F" w:rsidP="00D61CC0">
      <w:pPr>
        <w:ind w:firstLine="709"/>
        <w:jc w:val="both"/>
        <w:rPr>
          <w:b/>
          <w:sz w:val="24"/>
          <w:szCs w:val="24"/>
        </w:rPr>
      </w:pPr>
      <w:r w:rsidRPr="00677521">
        <w:rPr>
          <w:b/>
          <w:sz w:val="24"/>
          <w:szCs w:val="24"/>
        </w:rPr>
        <w:t>1.2. Цель и планируемые ре</w:t>
      </w:r>
      <w:r w:rsidR="00FD6AF5" w:rsidRPr="00677521">
        <w:rPr>
          <w:b/>
          <w:sz w:val="24"/>
          <w:szCs w:val="24"/>
        </w:rPr>
        <w:t>зультаты освоения дисциплины:</w:t>
      </w:r>
    </w:p>
    <w:p w14:paraId="589F849B" w14:textId="77777777" w:rsidR="0055153F" w:rsidRPr="00677521" w:rsidRDefault="0055153F" w:rsidP="00D61CC0">
      <w:pPr>
        <w:suppressAutoHyphens/>
        <w:ind w:firstLine="709"/>
        <w:jc w:val="both"/>
        <w:rPr>
          <w:sz w:val="24"/>
          <w:szCs w:val="24"/>
        </w:rPr>
      </w:pPr>
      <w:r w:rsidRPr="00677521">
        <w:rPr>
          <w:sz w:val="24"/>
          <w:szCs w:val="24"/>
        </w:rPr>
        <w:t>В рамках программы учебной дисциплины обучающимися осваиваются умения и знания</w:t>
      </w:r>
    </w:p>
    <w:p w14:paraId="7AAF23F1" w14:textId="77777777" w:rsidR="00436A5B" w:rsidRPr="00677521" w:rsidRDefault="00436A5B" w:rsidP="001915F4">
      <w:pPr>
        <w:pStyle w:val="a4"/>
        <w:rPr>
          <w:b/>
          <w:sz w:val="10"/>
        </w:rPr>
      </w:pPr>
    </w:p>
    <w:tbl>
      <w:tblPr>
        <w:tblStyle w:val="TableNormal"/>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6"/>
        <w:gridCol w:w="4583"/>
        <w:gridCol w:w="2987"/>
      </w:tblGrid>
      <w:tr w:rsidR="00436A5B" w:rsidRPr="00677521" w14:paraId="669FC782" w14:textId="77777777" w:rsidTr="000F36CC">
        <w:tc>
          <w:tcPr>
            <w:tcW w:w="1786" w:type="dxa"/>
            <w:tcMar>
              <w:top w:w="85" w:type="dxa"/>
              <w:left w:w="85" w:type="dxa"/>
              <w:bottom w:w="85" w:type="dxa"/>
              <w:right w:w="85" w:type="dxa"/>
            </w:tcMar>
          </w:tcPr>
          <w:p w14:paraId="2C02DB80" w14:textId="77777777" w:rsidR="00436A5B" w:rsidRPr="00677521" w:rsidRDefault="00A4646F" w:rsidP="000F36CC">
            <w:pPr>
              <w:pStyle w:val="TableParagraph"/>
              <w:spacing w:line="276" w:lineRule="auto"/>
              <w:jc w:val="center"/>
              <w:rPr>
                <w:b/>
                <w:sz w:val="24"/>
                <w:szCs w:val="24"/>
              </w:rPr>
            </w:pPr>
            <w:r w:rsidRPr="00677521">
              <w:rPr>
                <w:b/>
                <w:sz w:val="24"/>
                <w:szCs w:val="24"/>
              </w:rPr>
              <w:t>Код ПК, ОК</w:t>
            </w:r>
            <w:r w:rsidR="008D3A61" w:rsidRPr="00677521">
              <w:rPr>
                <w:rStyle w:val="aa"/>
                <w:i/>
                <w:sz w:val="24"/>
                <w:szCs w:val="24"/>
              </w:rPr>
              <w:footnoteReference w:id="35"/>
            </w:r>
          </w:p>
        </w:tc>
        <w:tc>
          <w:tcPr>
            <w:tcW w:w="4583" w:type="dxa"/>
            <w:tcMar>
              <w:top w:w="85" w:type="dxa"/>
              <w:left w:w="85" w:type="dxa"/>
              <w:bottom w:w="85" w:type="dxa"/>
              <w:right w:w="85" w:type="dxa"/>
            </w:tcMar>
          </w:tcPr>
          <w:p w14:paraId="04AB763A" w14:textId="77777777" w:rsidR="00436A5B" w:rsidRPr="00677521" w:rsidRDefault="00A4646F" w:rsidP="000F36CC">
            <w:pPr>
              <w:pStyle w:val="TableParagraph"/>
              <w:spacing w:line="276" w:lineRule="auto"/>
              <w:jc w:val="center"/>
              <w:rPr>
                <w:b/>
                <w:sz w:val="24"/>
                <w:szCs w:val="24"/>
              </w:rPr>
            </w:pPr>
            <w:r w:rsidRPr="00677521">
              <w:rPr>
                <w:b/>
                <w:sz w:val="24"/>
                <w:szCs w:val="24"/>
              </w:rPr>
              <w:t>Умения</w:t>
            </w:r>
          </w:p>
        </w:tc>
        <w:tc>
          <w:tcPr>
            <w:tcW w:w="2987" w:type="dxa"/>
            <w:tcMar>
              <w:top w:w="85" w:type="dxa"/>
              <w:left w:w="85" w:type="dxa"/>
              <w:bottom w:w="85" w:type="dxa"/>
              <w:right w:w="85" w:type="dxa"/>
            </w:tcMar>
          </w:tcPr>
          <w:p w14:paraId="40E32F71" w14:textId="77777777" w:rsidR="00436A5B" w:rsidRPr="00677521" w:rsidRDefault="00A4646F" w:rsidP="000F36CC">
            <w:pPr>
              <w:pStyle w:val="TableParagraph"/>
              <w:spacing w:line="276" w:lineRule="auto"/>
              <w:jc w:val="center"/>
              <w:rPr>
                <w:b/>
                <w:sz w:val="24"/>
                <w:szCs w:val="24"/>
              </w:rPr>
            </w:pPr>
            <w:r w:rsidRPr="00677521">
              <w:rPr>
                <w:b/>
                <w:sz w:val="24"/>
                <w:szCs w:val="24"/>
              </w:rPr>
              <w:t>Знания</w:t>
            </w:r>
          </w:p>
        </w:tc>
      </w:tr>
      <w:tr w:rsidR="000F36CC" w:rsidRPr="00C869AB" w14:paraId="54F43FA1" w14:textId="77777777" w:rsidTr="000F36CC">
        <w:tc>
          <w:tcPr>
            <w:tcW w:w="1786" w:type="dxa"/>
            <w:tcMar>
              <w:top w:w="85" w:type="dxa"/>
              <w:left w:w="85" w:type="dxa"/>
              <w:bottom w:w="85" w:type="dxa"/>
              <w:right w:w="85" w:type="dxa"/>
            </w:tcMar>
          </w:tcPr>
          <w:p w14:paraId="1AB5AEAE"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46FB04A1"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26ED6FE7"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7DEABB78"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3126E088" w14:textId="77777777" w:rsidR="000F36CC" w:rsidRPr="00677521" w:rsidRDefault="000F36CC" w:rsidP="000F36CC">
            <w:pPr>
              <w:pStyle w:val="TableParagraph"/>
              <w:spacing w:line="276" w:lineRule="auto"/>
              <w:jc w:val="both"/>
              <w:rPr>
                <w:sz w:val="24"/>
                <w:szCs w:val="24"/>
              </w:rPr>
            </w:pPr>
            <w:r w:rsidRPr="00677521">
              <w:rPr>
                <w:sz w:val="24"/>
                <w:szCs w:val="24"/>
              </w:rPr>
              <w:t>ПК 5.1-5.5</w:t>
            </w:r>
          </w:p>
          <w:p w14:paraId="3B8097A6"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4F4697C4" w14:textId="77777777" w:rsidR="000F36CC" w:rsidRPr="00677521" w:rsidRDefault="000F36CC" w:rsidP="000F36CC">
            <w:pPr>
              <w:pStyle w:val="TableParagraph"/>
              <w:spacing w:line="276" w:lineRule="auto"/>
              <w:jc w:val="both"/>
              <w:rPr>
                <w:sz w:val="24"/>
                <w:szCs w:val="24"/>
              </w:rPr>
            </w:pPr>
            <w:r w:rsidRPr="00677521">
              <w:rPr>
                <w:sz w:val="24"/>
                <w:szCs w:val="24"/>
              </w:rPr>
              <w:t>ОК 09, ОК 10</w:t>
            </w:r>
          </w:p>
        </w:tc>
        <w:tc>
          <w:tcPr>
            <w:tcW w:w="4583" w:type="dxa"/>
            <w:vMerge w:val="restart"/>
            <w:tcMar>
              <w:top w:w="85" w:type="dxa"/>
              <w:left w:w="85" w:type="dxa"/>
              <w:bottom w:w="85" w:type="dxa"/>
              <w:right w:w="85" w:type="dxa"/>
            </w:tcMar>
          </w:tcPr>
          <w:p w14:paraId="62391996" w14:textId="77777777" w:rsidR="000F36CC" w:rsidRPr="00677521" w:rsidRDefault="000F36CC" w:rsidP="000F36CC">
            <w:pPr>
              <w:pStyle w:val="TableParagraph"/>
              <w:spacing w:line="276" w:lineRule="auto"/>
              <w:jc w:val="both"/>
              <w:rPr>
                <w:sz w:val="24"/>
                <w:szCs w:val="24"/>
              </w:rPr>
            </w:pPr>
            <w:r w:rsidRPr="00677521">
              <w:rPr>
                <w:sz w:val="24"/>
                <w:szCs w:val="24"/>
              </w:rPr>
              <w:t>Общие умения</w:t>
            </w:r>
          </w:p>
          <w:p w14:paraId="43977219" w14:textId="77777777" w:rsidR="000F36CC" w:rsidRPr="00677521" w:rsidRDefault="000F36CC" w:rsidP="000F36CC">
            <w:pPr>
              <w:pStyle w:val="TableParagraph"/>
              <w:spacing w:line="276" w:lineRule="auto"/>
              <w:jc w:val="both"/>
              <w:rPr>
                <w:sz w:val="24"/>
                <w:szCs w:val="24"/>
              </w:rPr>
            </w:pPr>
            <w:r w:rsidRPr="00677521">
              <w:rPr>
                <w:sz w:val="24"/>
                <w:szCs w:val="24"/>
              </w:rPr>
              <w:t>использовать языковые средства для общения (устного и письменного) на иностранном языке на профессиональные и повседневные темы;</w:t>
            </w:r>
          </w:p>
          <w:p w14:paraId="2401046C" w14:textId="77777777" w:rsidR="000F36CC" w:rsidRPr="00677521" w:rsidRDefault="000F36CC" w:rsidP="000F36CC">
            <w:pPr>
              <w:pStyle w:val="TableParagraph"/>
              <w:spacing w:line="276" w:lineRule="auto"/>
              <w:jc w:val="both"/>
              <w:rPr>
                <w:sz w:val="24"/>
                <w:szCs w:val="24"/>
              </w:rPr>
            </w:pPr>
            <w:r w:rsidRPr="00677521">
              <w:rPr>
                <w:sz w:val="24"/>
                <w:szCs w:val="24"/>
              </w:rPr>
              <w:t xml:space="preserve">владеть техникой перевода (со словарем) </w:t>
            </w:r>
            <w:proofErr w:type="spellStart"/>
            <w:r w:rsidRPr="00677521">
              <w:rPr>
                <w:sz w:val="24"/>
                <w:szCs w:val="24"/>
              </w:rPr>
              <w:t>профессиональноориентированных</w:t>
            </w:r>
            <w:proofErr w:type="spellEnd"/>
            <w:r w:rsidRPr="00677521">
              <w:rPr>
                <w:sz w:val="24"/>
                <w:szCs w:val="24"/>
              </w:rPr>
              <w:t xml:space="preserve"> текстов;</w:t>
            </w:r>
          </w:p>
          <w:p w14:paraId="561366D2" w14:textId="77777777" w:rsidR="000F36CC" w:rsidRPr="00677521" w:rsidRDefault="000F36CC" w:rsidP="000F36CC">
            <w:pPr>
              <w:pStyle w:val="TableParagraph"/>
              <w:spacing w:line="276" w:lineRule="auto"/>
              <w:jc w:val="both"/>
              <w:rPr>
                <w:sz w:val="24"/>
                <w:szCs w:val="24"/>
              </w:rPr>
            </w:pPr>
            <w:r w:rsidRPr="00677521">
              <w:rPr>
                <w:sz w:val="24"/>
                <w:szCs w:val="24"/>
              </w:rPr>
              <w:t>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разговорно-бытового общения;</w:t>
            </w:r>
          </w:p>
          <w:p w14:paraId="415C59FC" w14:textId="77777777" w:rsidR="000F36CC" w:rsidRPr="00677521" w:rsidRDefault="000F36CC" w:rsidP="000F36CC">
            <w:pPr>
              <w:pStyle w:val="TableParagraph"/>
              <w:spacing w:line="276" w:lineRule="auto"/>
              <w:jc w:val="both"/>
              <w:rPr>
                <w:sz w:val="24"/>
                <w:szCs w:val="24"/>
              </w:rPr>
            </w:pPr>
            <w:r w:rsidRPr="00677521">
              <w:rPr>
                <w:sz w:val="24"/>
                <w:szCs w:val="24"/>
              </w:rPr>
              <w:t>Диалогическая речь</w:t>
            </w:r>
          </w:p>
          <w:p w14:paraId="0EF4EE45" w14:textId="77777777" w:rsidR="000F36CC" w:rsidRPr="00677521" w:rsidRDefault="000F36CC" w:rsidP="000F36CC">
            <w:pPr>
              <w:pStyle w:val="TableParagraph"/>
              <w:spacing w:line="276" w:lineRule="auto"/>
              <w:jc w:val="both"/>
              <w:rPr>
                <w:sz w:val="24"/>
                <w:szCs w:val="24"/>
              </w:rPr>
            </w:pPr>
            <w:r w:rsidRPr="00677521">
              <w:rPr>
                <w:sz w:val="24"/>
                <w:szCs w:val="24"/>
              </w:rPr>
              <w:t>участвовать в дискуссии/беседе на знакомую тему;</w:t>
            </w:r>
          </w:p>
          <w:p w14:paraId="656578BF" w14:textId="77777777" w:rsidR="000F36CC" w:rsidRPr="00677521" w:rsidRDefault="000F36CC" w:rsidP="000F36CC">
            <w:pPr>
              <w:pStyle w:val="TableParagraph"/>
              <w:spacing w:line="276" w:lineRule="auto"/>
              <w:jc w:val="both"/>
              <w:rPr>
                <w:sz w:val="24"/>
                <w:szCs w:val="24"/>
              </w:rPr>
            </w:pPr>
            <w:r w:rsidRPr="00677521">
              <w:rPr>
                <w:sz w:val="24"/>
                <w:szCs w:val="24"/>
              </w:rPr>
              <w:t>осуществлять запрос и обобщение информации;</w:t>
            </w:r>
          </w:p>
          <w:p w14:paraId="00D6339F" w14:textId="77777777" w:rsidR="000F36CC" w:rsidRPr="00677521" w:rsidRDefault="000F36CC" w:rsidP="000F36CC">
            <w:pPr>
              <w:pStyle w:val="TableParagraph"/>
              <w:spacing w:line="276" w:lineRule="auto"/>
              <w:jc w:val="both"/>
              <w:rPr>
                <w:sz w:val="24"/>
                <w:szCs w:val="24"/>
              </w:rPr>
            </w:pPr>
            <w:r w:rsidRPr="00677521">
              <w:rPr>
                <w:sz w:val="24"/>
                <w:szCs w:val="24"/>
              </w:rPr>
              <w:t>обращаться за разъяснениями;</w:t>
            </w:r>
          </w:p>
          <w:p w14:paraId="34871462" w14:textId="77777777" w:rsidR="000F36CC" w:rsidRPr="00677521" w:rsidRDefault="000F36CC" w:rsidP="000F36CC">
            <w:pPr>
              <w:pStyle w:val="TableParagraph"/>
              <w:spacing w:line="276" w:lineRule="auto"/>
              <w:jc w:val="both"/>
              <w:rPr>
                <w:sz w:val="24"/>
                <w:szCs w:val="24"/>
              </w:rPr>
            </w:pPr>
            <w:r w:rsidRPr="00677521">
              <w:rPr>
                <w:sz w:val="24"/>
                <w:szCs w:val="24"/>
              </w:rPr>
              <w:t>выражать свое отношение (согласие, несогласие, оценку)</w:t>
            </w:r>
          </w:p>
          <w:p w14:paraId="3D25C13B" w14:textId="77777777" w:rsidR="000F36CC" w:rsidRPr="00677521" w:rsidRDefault="000F36CC" w:rsidP="000F36CC">
            <w:pPr>
              <w:pStyle w:val="TableParagraph"/>
              <w:spacing w:line="276" w:lineRule="auto"/>
              <w:jc w:val="both"/>
              <w:rPr>
                <w:sz w:val="24"/>
                <w:szCs w:val="24"/>
              </w:rPr>
            </w:pPr>
            <w:r w:rsidRPr="00677521">
              <w:rPr>
                <w:sz w:val="24"/>
                <w:szCs w:val="24"/>
              </w:rPr>
              <w:t>к высказыванию собеседника, свое мнение по обсуждаемой теме;</w:t>
            </w:r>
          </w:p>
          <w:p w14:paraId="6C72BA4D" w14:textId="77777777" w:rsidR="000F36CC" w:rsidRPr="00677521" w:rsidRDefault="000F36CC" w:rsidP="000F36CC">
            <w:pPr>
              <w:pStyle w:val="TableParagraph"/>
              <w:spacing w:line="276" w:lineRule="auto"/>
              <w:jc w:val="both"/>
              <w:rPr>
                <w:sz w:val="24"/>
                <w:szCs w:val="24"/>
              </w:rPr>
            </w:pPr>
            <w:r w:rsidRPr="00677521">
              <w:rPr>
                <w:sz w:val="24"/>
                <w:szCs w:val="24"/>
              </w:rPr>
              <w:t xml:space="preserve">вступать в общение (порождение инициативных реплик для начала разговора, при переходе к новым темам); поддерживать общение или переходить к новой теме (порождение реактивных реплик – ответы на вопросы собеседника, а также комментарии, замечания, </w:t>
            </w:r>
            <w:r w:rsidRPr="00677521">
              <w:rPr>
                <w:sz w:val="24"/>
                <w:szCs w:val="24"/>
              </w:rPr>
              <w:lastRenderedPageBreak/>
              <w:t>выражение отношения);</w:t>
            </w:r>
          </w:p>
          <w:p w14:paraId="0862179C" w14:textId="77777777" w:rsidR="000F36CC" w:rsidRPr="00677521" w:rsidRDefault="000F36CC" w:rsidP="000F36CC">
            <w:pPr>
              <w:pStyle w:val="TableParagraph"/>
              <w:spacing w:line="276" w:lineRule="auto"/>
              <w:jc w:val="both"/>
              <w:rPr>
                <w:sz w:val="24"/>
                <w:szCs w:val="24"/>
              </w:rPr>
            </w:pPr>
            <w:r w:rsidRPr="00677521">
              <w:rPr>
                <w:sz w:val="24"/>
                <w:szCs w:val="24"/>
              </w:rPr>
              <w:t>завершать общение;</w:t>
            </w:r>
          </w:p>
          <w:p w14:paraId="3630640F" w14:textId="77777777" w:rsidR="000F36CC" w:rsidRPr="00677521" w:rsidRDefault="000F36CC" w:rsidP="000F36CC">
            <w:pPr>
              <w:pStyle w:val="TableParagraph"/>
              <w:spacing w:line="276" w:lineRule="auto"/>
              <w:jc w:val="both"/>
              <w:rPr>
                <w:sz w:val="24"/>
                <w:szCs w:val="24"/>
              </w:rPr>
            </w:pPr>
            <w:r w:rsidRPr="00677521">
              <w:rPr>
                <w:sz w:val="24"/>
                <w:szCs w:val="24"/>
              </w:rPr>
              <w:t>Монологическая речь</w:t>
            </w:r>
          </w:p>
          <w:p w14:paraId="797B699D" w14:textId="77777777" w:rsidR="000F36CC" w:rsidRPr="00677521" w:rsidRDefault="000F36CC" w:rsidP="000F36CC">
            <w:pPr>
              <w:pStyle w:val="TableParagraph"/>
              <w:spacing w:line="276" w:lineRule="auto"/>
              <w:jc w:val="both"/>
              <w:rPr>
                <w:sz w:val="24"/>
                <w:szCs w:val="24"/>
              </w:rPr>
            </w:pPr>
            <w:r w:rsidRPr="00677521">
              <w:rPr>
                <w:sz w:val="24"/>
                <w:szCs w:val="24"/>
              </w:rPr>
              <w:t>делать сообщения, содержащие наиболее важную информацию по теме, проблеме;</w:t>
            </w:r>
          </w:p>
          <w:p w14:paraId="0E8FA7E5" w14:textId="77777777" w:rsidR="000F36CC" w:rsidRPr="00677521" w:rsidRDefault="000F36CC" w:rsidP="000F36CC">
            <w:pPr>
              <w:pStyle w:val="TableParagraph"/>
              <w:spacing w:line="276" w:lineRule="auto"/>
              <w:jc w:val="both"/>
              <w:rPr>
                <w:sz w:val="24"/>
                <w:szCs w:val="24"/>
              </w:rPr>
            </w:pPr>
            <w:r w:rsidRPr="00677521">
              <w:rPr>
                <w:sz w:val="24"/>
                <w:szCs w:val="24"/>
              </w:rPr>
              <w:t>кратко передавать содержание полученной информации;</w:t>
            </w:r>
          </w:p>
          <w:p w14:paraId="3828B969" w14:textId="77777777" w:rsidR="000F36CC" w:rsidRPr="00677521" w:rsidRDefault="000F36CC" w:rsidP="000F36CC">
            <w:pPr>
              <w:pStyle w:val="TableParagraph"/>
              <w:spacing w:line="276" w:lineRule="auto"/>
              <w:jc w:val="both"/>
              <w:rPr>
                <w:sz w:val="24"/>
                <w:szCs w:val="24"/>
              </w:rPr>
            </w:pPr>
            <w:r w:rsidRPr="00677521">
              <w:rPr>
                <w:sz w:val="24"/>
                <w:szCs w:val="24"/>
              </w:rPr>
              <w:t>в содержательном плане совершенствовать смысловую завершенность, логичность, целостность, выразительность и уместность.</w:t>
            </w:r>
          </w:p>
          <w:p w14:paraId="0D5DB3FC" w14:textId="77777777" w:rsidR="000F36CC" w:rsidRPr="00677521" w:rsidRDefault="000F36CC" w:rsidP="000F36CC">
            <w:pPr>
              <w:pStyle w:val="TableParagraph"/>
              <w:spacing w:line="276" w:lineRule="auto"/>
              <w:jc w:val="both"/>
              <w:rPr>
                <w:sz w:val="24"/>
                <w:szCs w:val="24"/>
              </w:rPr>
            </w:pPr>
            <w:r w:rsidRPr="00677521">
              <w:rPr>
                <w:sz w:val="24"/>
                <w:szCs w:val="24"/>
              </w:rPr>
              <w:t>Письменная речь небольшой рассказ (эссе); заполнение анкет, бланков;</w:t>
            </w:r>
          </w:p>
          <w:p w14:paraId="5ECE7EEC" w14:textId="77777777" w:rsidR="000F36CC" w:rsidRPr="00677521" w:rsidRDefault="000F36CC" w:rsidP="000F36CC">
            <w:pPr>
              <w:pStyle w:val="TableParagraph"/>
              <w:spacing w:line="276" w:lineRule="auto"/>
              <w:jc w:val="both"/>
              <w:rPr>
                <w:sz w:val="24"/>
                <w:szCs w:val="24"/>
              </w:rPr>
            </w:pPr>
            <w:r w:rsidRPr="00677521">
              <w:rPr>
                <w:sz w:val="24"/>
                <w:szCs w:val="24"/>
              </w:rPr>
              <w:t>написание тезисов, конспекта сообщения, в том числе на основе работы с текстом.</w:t>
            </w:r>
          </w:p>
          <w:p w14:paraId="32E7FC4D" w14:textId="77777777" w:rsidR="000F36CC" w:rsidRPr="00677521" w:rsidRDefault="000F36CC" w:rsidP="000F36CC">
            <w:pPr>
              <w:pStyle w:val="TableParagraph"/>
              <w:spacing w:line="276" w:lineRule="auto"/>
              <w:jc w:val="both"/>
              <w:rPr>
                <w:sz w:val="24"/>
                <w:szCs w:val="24"/>
              </w:rPr>
            </w:pPr>
            <w:r w:rsidRPr="00677521">
              <w:rPr>
                <w:sz w:val="24"/>
                <w:szCs w:val="24"/>
              </w:rPr>
              <w:t>Аудирование</w:t>
            </w:r>
          </w:p>
          <w:p w14:paraId="08C6E447" w14:textId="77777777" w:rsidR="000F36CC" w:rsidRPr="00677521" w:rsidRDefault="000F36CC" w:rsidP="000F36CC">
            <w:pPr>
              <w:pStyle w:val="TableParagraph"/>
              <w:spacing w:line="276" w:lineRule="auto"/>
              <w:jc w:val="both"/>
              <w:rPr>
                <w:sz w:val="24"/>
                <w:szCs w:val="24"/>
              </w:rPr>
            </w:pPr>
            <w:r w:rsidRPr="00677521">
              <w:rPr>
                <w:sz w:val="24"/>
                <w:szCs w:val="24"/>
              </w:rPr>
              <w:t>понимать:</w:t>
            </w:r>
          </w:p>
          <w:p w14:paraId="51302426" w14:textId="77777777" w:rsidR="000F36CC" w:rsidRPr="00677521" w:rsidRDefault="000F36CC" w:rsidP="000F36CC">
            <w:pPr>
              <w:pStyle w:val="TableParagraph"/>
              <w:spacing w:line="276" w:lineRule="auto"/>
              <w:jc w:val="both"/>
              <w:rPr>
                <w:sz w:val="24"/>
                <w:szCs w:val="24"/>
              </w:rPr>
            </w:pPr>
            <w:r w:rsidRPr="00677521">
              <w:rPr>
                <w:sz w:val="24"/>
                <w:szCs w:val="24"/>
              </w:rPr>
              <w:t>основное содержание текстов монологического и диалогического характера в рамках изучаемых тем;</w:t>
            </w:r>
          </w:p>
          <w:p w14:paraId="3EE7B406" w14:textId="77777777" w:rsidR="000F36CC" w:rsidRPr="00677521" w:rsidRDefault="000F36CC" w:rsidP="000F36CC">
            <w:pPr>
              <w:pStyle w:val="TableParagraph"/>
              <w:spacing w:line="276" w:lineRule="auto"/>
              <w:jc w:val="both"/>
              <w:rPr>
                <w:sz w:val="24"/>
                <w:szCs w:val="24"/>
              </w:rPr>
            </w:pPr>
            <w:r w:rsidRPr="00677521">
              <w:rPr>
                <w:sz w:val="24"/>
                <w:szCs w:val="24"/>
              </w:rPr>
              <w:t>высказывания собеседника в наиболее распространенных стандартных ситуациях повседневного общения.</w:t>
            </w:r>
          </w:p>
          <w:p w14:paraId="59F22B6F" w14:textId="77777777" w:rsidR="000F36CC" w:rsidRPr="00677521" w:rsidRDefault="000F36CC" w:rsidP="000F36CC">
            <w:pPr>
              <w:pStyle w:val="TableParagraph"/>
              <w:spacing w:line="276" w:lineRule="auto"/>
              <w:jc w:val="both"/>
              <w:rPr>
                <w:sz w:val="24"/>
                <w:szCs w:val="24"/>
              </w:rPr>
            </w:pPr>
            <w:r w:rsidRPr="00677521">
              <w:rPr>
                <w:sz w:val="24"/>
                <w:szCs w:val="24"/>
              </w:rPr>
              <w:t>отделять главную информацию от второстепенной;</w:t>
            </w:r>
          </w:p>
          <w:p w14:paraId="3A7938B0" w14:textId="77777777" w:rsidR="000F36CC" w:rsidRPr="00677521" w:rsidRDefault="000F36CC" w:rsidP="000F36CC">
            <w:pPr>
              <w:pStyle w:val="TableParagraph"/>
              <w:spacing w:line="276" w:lineRule="auto"/>
              <w:jc w:val="both"/>
              <w:rPr>
                <w:sz w:val="24"/>
                <w:szCs w:val="24"/>
              </w:rPr>
            </w:pPr>
            <w:r w:rsidRPr="00677521">
              <w:rPr>
                <w:sz w:val="24"/>
                <w:szCs w:val="24"/>
              </w:rPr>
              <w:t>выявлять наиболее значимые факты; определять свое отношение к ним, извлекать из аудиоматериалов необходимую или интересующую информацию.</w:t>
            </w:r>
          </w:p>
          <w:p w14:paraId="578078F9" w14:textId="77777777" w:rsidR="000F36CC" w:rsidRPr="00677521" w:rsidRDefault="000F36CC" w:rsidP="000F36CC">
            <w:pPr>
              <w:pStyle w:val="TableParagraph"/>
              <w:spacing w:line="276" w:lineRule="auto"/>
              <w:jc w:val="both"/>
              <w:rPr>
                <w:sz w:val="24"/>
                <w:szCs w:val="24"/>
              </w:rPr>
            </w:pPr>
            <w:r w:rsidRPr="00677521">
              <w:rPr>
                <w:sz w:val="24"/>
                <w:szCs w:val="24"/>
              </w:rPr>
              <w:t>Чтение</w:t>
            </w:r>
          </w:p>
          <w:p w14:paraId="76ADDBC5" w14:textId="77777777" w:rsidR="000F36CC" w:rsidRPr="00677521" w:rsidRDefault="000F36CC" w:rsidP="000F36CC">
            <w:pPr>
              <w:pStyle w:val="TableParagraph"/>
              <w:spacing w:line="276" w:lineRule="auto"/>
              <w:jc w:val="both"/>
              <w:rPr>
                <w:sz w:val="24"/>
                <w:szCs w:val="24"/>
              </w:rPr>
            </w:pPr>
            <w:r w:rsidRPr="00677521">
              <w:rPr>
                <w:sz w:val="24"/>
                <w:szCs w:val="24"/>
              </w:rPr>
              <w:t>извлекать необходимую, интересующую информацию;</w:t>
            </w:r>
          </w:p>
          <w:p w14:paraId="06D50350" w14:textId="77777777" w:rsidR="000F36CC" w:rsidRPr="00677521" w:rsidRDefault="000F36CC" w:rsidP="000F36CC">
            <w:pPr>
              <w:pStyle w:val="TableParagraph"/>
              <w:spacing w:line="276" w:lineRule="auto"/>
              <w:jc w:val="both"/>
              <w:rPr>
                <w:sz w:val="24"/>
                <w:szCs w:val="24"/>
              </w:rPr>
            </w:pPr>
            <w:r w:rsidRPr="00677521">
              <w:rPr>
                <w:sz w:val="24"/>
                <w:szCs w:val="24"/>
              </w:rPr>
              <w:t>отделять главную информацию от второстепенной;</w:t>
            </w:r>
          </w:p>
          <w:p w14:paraId="34ECD986" w14:textId="77777777" w:rsidR="000F36CC" w:rsidRPr="00677521" w:rsidRDefault="000F36CC" w:rsidP="000F36CC">
            <w:pPr>
              <w:pStyle w:val="TableParagraph"/>
              <w:spacing w:line="276" w:lineRule="auto"/>
              <w:jc w:val="both"/>
              <w:rPr>
                <w:sz w:val="24"/>
                <w:szCs w:val="24"/>
              </w:rPr>
            </w:pPr>
            <w:r w:rsidRPr="00677521">
              <w:rPr>
                <w:sz w:val="24"/>
                <w:szCs w:val="24"/>
              </w:rPr>
              <w:t>использовать приобретенные знания и умения в практической деятельности и повседневной жизни.</w:t>
            </w:r>
          </w:p>
        </w:tc>
        <w:tc>
          <w:tcPr>
            <w:tcW w:w="2987" w:type="dxa"/>
            <w:vMerge w:val="restart"/>
            <w:tcMar>
              <w:top w:w="85" w:type="dxa"/>
              <w:left w:w="85" w:type="dxa"/>
              <w:bottom w:w="85" w:type="dxa"/>
              <w:right w:w="85" w:type="dxa"/>
            </w:tcMar>
          </w:tcPr>
          <w:p w14:paraId="7D61ABC3" w14:textId="77777777" w:rsidR="000F36CC" w:rsidRPr="00677521" w:rsidRDefault="000F36CC" w:rsidP="000F36CC">
            <w:pPr>
              <w:pStyle w:val="TableParagraph"/>
              <w:spacing w:line="276" w:lineRule="auto"/>
              <w:jc w:val="both"/>
              <w:rPr>
                <w:sz w:val="24"/>
                <w:szCs w:val="24"/>
              </w:rPr>
            </w:pPr>
            <w:r w:rsidRPr="00677521">
              <w:rPr>
                <w:sz w:val="24"/>
                <w:szCs w:val="24"/>
              </w:rPr>
              <w:lastRenderedPageBreak/>
              <w:t>профессиональной терминологии сферы индустрии питания, социально-культурных и ситуационно обусловленных правил общения на иностранном языке;</w:t>
            </w:r>
          </w:p>
          <w:p w14:paraId="27075FFD" w14:textId="77777777" w:rsidR="000F36CC" w:rsidRPr="00677521" w:rsidRDefault="000F36CC" w:rsidP="000F36CC">
            <w:pPr>
              <w:pStyle w:val="TableParagraph"/>
              <w:spacing w:line="276" w:lineRule="auto"/>
              <w:jc w:val="both"/>
              <w:rPr>
                <w:sz w:val="24"/>
                <w:szCs w:val="24"/>
              </w:rPr>
            </w:pPr>
            <w:r w:rsidRPr="00677521">
              <w:rPr>
                <w:sz w:val="24"/>
                <w:szCs w:val="24"/>
              </w:rPr>
              <w:t>лексический и грамматический минимум, необходимый для чтения и перевода (со словарем) иностранных текстов профессиональной направленности;</w:t>
            </w:r>
          </w:p>
          <w:p w14:paraId="60FA2208" w14:textId="77777777" w:rsidR="000F36CC" w:rsidRPr="00677521" w:rsidRDefault="000F36CC" w:rsidP="000F36CC">
            <w:pPr>
              <w:pStyle w:val="TableParagraph"/>
              <w:spacing w:line="276" w:lineRule="auto"/>
              <w:jc w:val="both"/>
              <w:rPr>
                <w:sz w:val="24"/>
                <w:szCs w:val="24"/>
              </w:rPr>
            </w:pPr>
            <w:r w:rsidRPr="00677521">
              <w:rPr>
                <w:sz w:val="24"/>
                <w:szCs w:val="24"/>
              </w:rPr>
              <w:t>простые предложения, распространенные за счет однородных членов предложения и/или второстепенных членов предложения;</w:t>
            </w:r>
          </w:p>
          <w:p w14:paraId="76F884CA" w14:textId="77777777" w:rsidR="000F36CC" w:rsidRPr="00677521" w:rsidRDefault="000F36CC" w:rsidP="000F36CC">
            <w:pPr>
              <w:pStyle w:val="TableParagraph"/>
              <w:spacing w:line="276" w:lineRule="auto"/>
              <w:jc w:val="both"/>
              <w:rPr>
                <w:sz w:val="24"/>
                <w:szCs w:val="24"/>
              </w:rPr>
            </w:pPr>
            <w:r w:rsidRPr="00677521">
              <w:rPr>
                <w:sz w:val="24"/>
                <w:szCs w:val="24"/>
              </w:rPr>
              <w:t xml:space="preserve">предложения утвердительные, вопросительные, отрицательные, побудительные и порядок слов в них; безличные предложения; сложносочиненные предложения: бессоюзные и с союзами </w:t>
            </w:r>
            <w:proofErr w:type="spellStart"/>
            <w:r w:rsidRPr="00677521">
              <w:rPr>
                <w:sz w:val="24"/>
                <w:szCs w:val="24"/>
              </w:rPr>
              <w:t>and</w:t>
            </w:r>
            <w:proofErr w:type="spellEnd"/>
            <w:r w:rsidRPr="00677521">
              <w:rPr>
                <w:sz w:val="24"/>
                <w:szCs w:val="24"/>
              </w:rPr>
              <w:t xml:space="preserve">, </w:t>
            </w:r>
            <w:proofErr w:type="spellStart"/>
            <w:r w:rsidRPr="00677521">
              <w:rPr>
                <w:sz w:val="24"/>
                <w:szCs w:val="24"/>
              </w:rPr>
              <w:t>but</w:t>
            </w:r>
            <w:proofErr w:type="spellEnd"/>
            <w:r w:rsidRPr="00677521">
              <w:rPr>
                <w:sz w:val="24"/>
                <w:szCs w:val="24"/>
              </w:rPr>
              <w:t>;</w:t>
            </w:r>
          </w:p>
          <w:p w14:paraId="370B2B33" w14:textId="77777777" w:rsidR="000F36CC" w:rsidRPr="00677521" w:rsidRDefault="000F36CC" w:rsidP="000F36CC">
            <w:pPr>
              <w:pStyle w:val="TableParagraph"/>
              <w:spacing w:line="276" w:lineRule="auto"/>
              <w:jc w:val="both"/>
              <w:rPr>
                <w:sz w:val="24"/>
                <w:szCs w:val="24"/>
              </w:rPr>
            </w:pPr>
            <w:r w:rsidRPr="00677521">
              <w:rPr>
                <w:sz w:val="24"/>
                <w:szCs w:val="24"/>
              </w:rPr>
              <w:lastRenderedPageBreak/>
              <w:t>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42851A12" w14:textId="77777777" w:rsidR="000F36CC" w:rsidRPr="00677521" w:rsidRDefault="000F36CC" w:rsidP="000F36CC">
            <w:pPr>
              <w:pStyle w:val="TableParagraph"/>
              <w:spacing w:line="276" w:lineRule="auto"/>
              <w:jc w:val="both"/>
              <w:rPr>
                <w:sz w:val="24"/>
                <w:szCs w:val="24"/>
              </w:rPr>
            </w:pPr>
            <w:r w:rsidRPr="00677521">
              <w:rPr>
                <w:sz w:val="24"/>
                <w:szCs w:val="24"/>
              </w:rPr>
              <w:t>артикль: определенный, неопределенный, нулевой; основные случаи употребления определенного и неопределенного артикля; употребление существительных без артикля;</w:t>
            </w:r>
          </w:p>
          <w:p w14:paraId="0745F684" w14:textId="77777777" w:rsidR="000F36CC" w:rsidRPr="00677521" w:rsidRDefault="000F36CC" w:rsidP="000F36CC">
            <w:pPr>
              <w:pStyle w:val="TableParagraph"/>
              <w:spacing w:line="276" w:lineRule="auto"/>
              <w:jc w:val="both"/>
              <w:rPr>
                <w:sz w:val="24"/>
                <w:szCs w:val="24"/>
              </w:rPr>
            </w:pPr>
            <w:r w:rsidRPr="00677521">
              <w:rPr>
                <w:sz w:val="24"/>
                <w:szCs w:val="24"/>
              </w:rPr>
              <w:t>имена прилагательные в положительной, сравнительной и превосходной степенях, образованные по правилу, а также исключения;</w:t>
            </w:r>
          </w:p>
          <w:p w14:paraId="220ECE7E" w14:textId="77777777" w:rsidR="000F36CC" w:rsidRPr="00677521" w:rsidRDefault="000F36CC" w:rsidP="000F36CC">
            <w:pPr>
              <w:pStyle w:val="TableParagraph"/>
              <w:spacing w:line="276" w:lineRule="auto"/>
              <w:jc w:val="both"/>
              <w:rPr>
                <w:sz w:val="24"/>
                <w:szCs w:val="24"/>
              </w:rPr>
            </w:pPr>
            <w:r w:rsidRPr="00677521">
              <w:rPr>
                <w:sz w:val="24"/>
                <w:szCs w:val="24"/>
              </w:rPr>
              <w:t xml:space="preserve">наречия в сравнительной и превосходной степенях; неопределенные наречия, производные от </w:t>
            </w:r>
            <w:proofErr w:type="spellStart"/>
            <w:r w:rsidRPr="00677521">
              <w:rPr>
                <w:sz w:val="24"/>
                <w:szCs w:val="24"/>
              </w:rPr>
              <w:t>some</w:t>
            </w:r>
            <w:proofErr w:type="spellEnd"/>
            <w:r w:rsidRPr="00677521">
              <w:rPr>
                <w:sz w:val="24"/>
                <w:szCs w:val="24"/>
              </w:rPr>
              <w:t xml:space="preserve">, </w:t>
            </w:r>
            <w:proofErr w:type="spellStart"/>
            <w:r w:rsidRPr="00677521">
              <w:rPr>
                <w:sz w:val="24"/>
                <w:szCs w:val="24"/>
              </w:rPr>
              <w:t>any</w:t>
            </w:r>
            <w:proofErr w:type="spellEnd"/>
            <w:r w:rsidRPr="00677521">
              <w:rPr>
                <w:sz w:val="24"/>
                <w:szCs w:val="24"/>
              </w:rPr>
              <w:t xml:space="preserve">, </w:t>
            </w:r>
            <w:proofErr w:type="spellStart"/>
            <w:r w:rsidRPr="00677521">
              <w:rPr>
                <w:sz w:val="24"/>
                <w:szCs w:val="24"/>
              </w:rPr>
              <w:t>every</w:t>
            </w:r>
            <w:proofErr w:type="spellEnd"/>
            <w:r w:rsidRPr="00677521">
              <w:rPr>
                <w:sz w:val="24"/>
                <w:szCs w:val="24"/>
              </w:rPr>
              <w:t>;</w:t>
            </w:r>
          </w:p>
          <w:p w14:paraId="2D147584" w14:textId="77777777" w:rsidR="000F36CC" w:rsidRPr="00677521" w:rsidRDefault="000F36CC" w:rsidP="000F36CC">
            <w:pPr>
              <w:pStyle w:val="TableParagraph"/>
              <w:spacing w:line="276" w:lineRule="auto"/>
              <w:jc w:val="both"/>
              <w:rPr>
                <w:sz w:val="24"/>
                <w:szCs w:val="24"/>
                <w:lang w:val="en-US"/>
              </w:rPr>
            </w:pPr>
            <w:r w:rsidRPr="00677521">
              <w:rPr>
                <w:sz w:val="24"/>
                <w:szCs w:val="24"/>
              </w:rPr>
              <w:t>количественные</w:t>
            </w:r>
            <w:r w:rsidRPr="00677521">
              <w:rPr>
                <w:sz w:val="24"/>
                <w:szCs w:val="24"/>
                <w:lang w:val="en-US"/>
              </w:rPr>
              <w:t xml:space="preserve"> </w:t>
            </w:r>
            <w:r w:rsidRPr="00677521">
              <w:rPr>
                <w:sz w:val="24"/>
                <w:szCs w:val="24"/>
              </w:rPr>
              <w:t>местоимения</w:t>
            </w:r>
            <w:r w:rsidRPr="00677521">
              <w:rPr>
                <w:sz w:val="24"/>
                <w:szCs w:val="24"/>
                <w:lang w:val="en-US"/>
              </w:rPr>
              <w:t xml:space="preserve"> much, many, few, a few, little, a little;</w:t>
            </w:r>
          </w:p>
          <w:p w14:paraId="04ED1635" w14:textId="77777777" w:rsidR="000F36CC" w:rsidRPr="00677521" w:rsidRDefault="000F36CC" w:rsidP="000F36CC">
            <w:pPr>
              <w:pStyle w:val="TableParagraph"/>
              <w:spacing w:line="276" w:lineRule="auto"/>
              <w:jc w:val="both"/>
              <w:rPr>
                <w:sz w:val="24"/>
                <w:szCs w:val="24"/>
                <w:lang w:val="en-US"/>
              </w:rPr>
            </w:pPr>
            <w:r w:rsidRPr="00677521">
              <w:rPr>
                <w:sz w:val="24"/>
                <w:szCs w:val="24"/>
              </w:rPr>
              <w:t>глагол</w:t>
            </w:r>
            <w:r w:rsidRPr="00677521">
              <w:rPr>
                <w:sz w:val="24"/>
                <w:szCs w:val="24"/>
                <w:lang w:val="en-US"/>
              </w:rPr>
              <w:t xml:space="preserve">, </w:t>
            </w:r>
            <w:r w:rsidRPr="00677521">
              <w:rPr>
                <w:sz w:val="24"/>
                <w:szCs w:val="24"/>
              </w:rPr>
              <w:t>понятие</w:t>
            </w:r>
            <w:r w:rsidRPr="00677521">
              <w:rPr>
                <w:sz w:val="24"/>
                <w:szCs w:val="24"/>
                <w:lang w:val="en-US"/>
              </w:rPr>
              <w:t xml:space="preserve"> </w:t>
            </w:r>
            <w:proofErr w:type="spellStart"/>
            <w:r w:rsidRPr="00677521">
              <w:rPr>
                <w:sz w:val="24"/>
                <w:szCs w:val="24"/>
              </w:rPr>
              <w:t>глаголасвязки</w:t>
            </w:r>
            <w:proofErr w:type="spellEnd"/>
            <w:r w:rsidRPr="00677521">
              <w:rPr>
                <w:sz w:val="24"/>
                <w:szCs w:val="24"/>
                <w:lang w:val="en-US"/>
              </w:rPr>
              <w:t>;</w:t>
            </w:r>
          </w:p>
          <w:p w14:paraId="1679AD26" w14:textId="77777777" w:rsidR="000F36CC" w:rsidRPr="00677521" w:rsidRDefault="000F36CC" w:rsidP="000F36CC">
            <w:pPr>
              <w:pStyle w:val="TableParagraph"/>
              <w:spacing w:line="276" w:lineRule="auto"/>
              <w:jc w:val="both"/>
              <w:rPr>
                <w:sz w:val="24"/>
                <w:szCs w:val="24"/>
                <w:lang w:val="en-US"/>
              </w:rPr>
            </w:pPr>
            <w:r w:rsidRPr="00677521">
              <w:rPr>
                <w:sz w:val="24"/>
                <w:szCs w:val="24"/>
              </w:rPr>
              <w:t>образование</w:t>
            </w:r>
            <w:r w:rsidRPr="00677521">
              <w:rPr>
                <w:sz w:val="24"/>
                <w:szCs w:val="24"/>
                <w:lang w:val="en-US"/>
              </w:rPr>
              <w:t xml:space="preserve"> </w:t>
            </w:r>
            <w:r w:rsidRPr="00677521">
              <w:rPr>
                <w:sz w:val="24"/>
                <w:szCs w:val="24"/>
              </w:rPr>
              <w:t>и</w:t>
            </w:r>
            <w:r w:rsidRPr="00677521">
              <w:rPr>
                <w:sz w:val="24"/>
                <w:szCs w:val="24"/>
                <w:lang w:val="en-US"/>
              </w:rPr>
              <w:t xml:space="preserve"> </w:t>
            </w:r>
            <w:r w:rsidRPr="00677521">
              <w:rPr>
                <w:sz w:val="24"/>
                <w:szCs w:val="24"/>
              </w:rPr>
              <w:t>употребление</w:t>
            </w:r>
            <w:r w:rsidRPr="00677521">
              <w:rPr>
                <w:sz w:val="24"/>
                <w:szCs w:val="24"/>
                <w:lang w:val="en-US"/>
              </w:rPr>
              <w:t xml:space="preserve"> </w:t>
            </w:r>
            <w:r w:rsidRPr="00677521">
              <w:rPr>
                <w:sz w:val="24"/>
                <w:szCs w:val="24"/>
              </w:rPr>
              <w:t>глаголов</w:t>
            </w:r>
            <w:r w:rsidRPr="00677521">
              <w:rPr>
                <w:sz w:val="24"/>
                <w:szCs w:val="24"/>
                <w:lang w:val="en-US"/>
              </w:rPr>
              <w:t xml:space="preserve"> </w:t>
            </w:r>
            <w:r w:rsidRPr="00677521">
              <w:rPr>
                <w:sz w:val="24"/>
                <w:szCs w:val="24"/>
              </w:rPr>
              <w:t>в</w:t>
            </w:r>
            <w:r w:rsidRPr="00677521">
              <w:rPr>
                <w:sz w:val="24"/>
                <w:szCs w:val="24"/>
                <w:lang w:val="en-US"/>
              </w:rPr>
              <w:t xml:space="preserve"> Present, Past, Future Simple/Indefinite, Present, Past, Future Continuous/Progressive, Present, Past, Future Perfect</w:t>
            </w:r>
          </w:p>
        </w:tc>
      </w:tr>
      <w:tr w:rsidR="000F36CC" w:rsidRPr="00C869AB" w14:paraId="65194445" w14:textId="77777777" w:rsidTr="000F36CC">
        <w:tc>
          <w:tcPr>
            <w:tcW w:w="1786" w:type="dxa"/>
            <w:tcMar>
              <w:top w:w="85" w:type="dxa"/>
              <w:left w:w="85" w:type="dxa"/>
              <w:bottom w:w="85" w:type="dxa"/>
              <w:right w:w="85" w:type="dxa"/>
            </w:tcMar>
          </w:tcPr>
          <w:p w14:paraId="3939DF80" w14:textId="77777777" w:rsidR="000F36CC" w:rsidRPr="00677521" w:rsidRDefault="000F36CC" w:rsidP="000F36CC">
            <w:pPr>
              <w:pStyle w:val="TableParagraph"/>
              <w:spacing w:line="276" w:lineRule="auto"/>
              <w:jc w:val="both"/>
              <w:rPr>
                <w:sz w:val="24"/>
                <w:szCs w:val="24"/>
                <w:lang w:val="en-US"/>
              </w:rPr>
            </w:pPr>
          </w:p>
        </w:tc>
        <w:tc>
          <w:tcPr>
            <w:tcW w:w="4583" w:type="dxa"/>
            <w:vMerge/>
            <w:tcMar>
              <w:top w:w="85" w:type="dxa"/>
              <w:left w:w="85" w:type="dxa"/>
              <w:bottom w:w="85" w:type="dxa"/>
              <w:right w:w="85" w:type="dxa"/>
            </w:tcMar>
          </w:tcPr>
          <w:p w14:paraId="7C400D6F" w14:textId="77777777" w:rsidR="000F36CC" w:rsidRPr="00677521" w:rsidRDefault="000F36CC" w:rsidP="000F36CC">
            <w:pPr>
              <w:pStyle w:val="TableParagraph"/>
              <w:spacing w:line="276" w:lineRule="auto"/>
              <w:jc w:val="both"/>
              <w:rPr>
                <w:sz w:val="24"/>
                <w:szCs w:val="24"/>
                <w:lang w:val="en-US"/>
              </w:rPr>
            </w:pPr>
          </w:p>
        </w:tc>
        <w:tc>
          <w:tcPr>
            <w:tcW w:w="2987" w:type="dxa"/>
            <w:vMerge/>
            <w:tcMar>
              <w:top w:w="85" w:type="dxa"/>
              <w:left w:w="85" w:type="dxa"/>
              <w:bottom w:w="85" w:type="dxa"/>
              <w:right w:w="85" w:type="dxa"/>
            </w:tcMar>
          </w:tcPr>
          <w:p w14:paraId="405056A8" w14:textId="77777777" w:rsidR="000F36CC" w:rsidRPr="00677521" w:rsidRDefault="000F36CC" w:rsidP="000F36CC">
            <w:pPr>
              <w:pStyle w:val="TableParagraph"/>
              <w:spacing w:line="276" w:lineRule="auto"/>
              <w:jc w:val="both"/>
              <w:rPr>
                <w:sz w:val="24"/>
                <w:szCs w:val="24"/>
                <w:lang w:val="en-US"/>
              </w:rPr>
            </w:pPr>
          </w:p>
        </w:tc>
      </w:tr>
    </w:tbl>
    <w:p w14:paraId="155CF1B9" w14:textId="77777777" w:rsidR="000F36CC" w:rsidRPr="00677521" w:rsidRDefault="000F36CC" w:rsidP="001915F4">
      <w:pPr>
        <w:pStyle w:val="a4"/>
        <w:rPr>
          <w:b/>
          <w:sz w:val="27"/>
          <w:lang w:val="en-US"/>
        </w:rPr>
      </w:pPr>
    </w:p>
    <w:p w14:paraId="29B1F3D7" w14:textId="77777777" w:rsidR="000F36CC" w:rsidRPr="00677521" w:rsidRDefault="000F36CC">
      <w:pPr>
        <w:rPr>
          <w:b/>
          <w:sz w:val="27"/>
          <w:szCs w:val="24"/>
          <w:lang w:val="en-US"/>
        </w:rPr>
      </w:pPr>
      <w:r w:rsidRPr="00677521">
        <w:rPr>
          <w:b/>
          <w:sz w:val="27"/>
          <w:lang w:val="en-US"/>
        </w:rPr>
        <w:br w:type="page"/>
      </w:r>
    </w:p>
    <w:p w14:paraId="2AE44A56" w14:textId="77777777" w:rsidR="00436A5B" w:rsidRPr="00677521" w:rsidRDefault="00A4646F" w:rsidP="006F0CD0">
      <w:pPr>
        <w:pStyle w:val="a6"/>
        <w:numPr>
          <w:ilvl w:val="0"/>
          <w:numId w:val="29"/>
        </w:numPr>
        <w:ind w:left="0" w:firstLine="0"/>
        <w:jc w:val="center"/>
        <w:rPr>
          <w:b/>
          <w:sz w:val="24"/>
        </w:rPr>
      </w:pPr>
      <w:r w:rsidRPr="00677521">
        <w:rPr>
          <w:b/>
          <w:sz w:val="24"/>
        </w:rPr>
        <w:lastRenderedPageBreak/>
        <w:t>СТРУКТУРА И СОДЕРЖАНИЕ УЧЕБНОЙ ДИСЦИПЛИНЫ</w:t>
      </w:r>
    </w:p>
    <w:p w14:paraId="130486CF" w14:textId="77777777" w:rsidR="00D61CC0" w:rsidRPr="00677521" w:rsidRDefault="00D61CC0" w:rsidP="00D61CC0">
      <w:pPr>
        <w:ind w:left="734"/>
        <w:rPr>
          <w:b/>
          <w:sz w:val="24"/>
        </w:rPr>
      </w:pPr>
    </w:p>
    <w:p w14:paraId="2FB46434" w14:textId="77777777" w:rsidR="00436A5B" w:rsidRPr="00677521" w:rsidRDefault="00A4646F" w:rsidP="006F0CD0">
      <w:pPr>
        <w:pStyle w:val="2"/>
        <w:numPr>
          <w:ilvl w:val="1"/>
          <w:numId w:val="29"/>
        </w:numPr>
        <w:ind w:left="1039" w:hanging="421"/>
      </w:pPr>
      <w:r w:rsidRPr="00677521">
        <w:t>Объем учебной дисциплины и виды учебной работы</w:t>
      </w:r>
    </w:p>
    <w:p w14:paraId="3674F0CA" w14:textId="77777777" w:rsidR="00D61CC0" w:rsidRPr="00677521" w:rsidRDefault="00D61CC0" w:rsidP="00D61CC0">
      <w:pPr>
        <w:pStyle w:val="2"/>
        <w:ind w:left="1039" w:firstLine="0"/>
        <w:jc w:val="right"/>
      </w:pPr>
    </w:p>
    <w:tbl>
      <w:tblPr>
        <w:tblStyle w:val="TableNormal"/>
        <w:tblW w:w="9356" w:type="dxa"/>
        <w:tblInd w:w="12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655"/>
        <w:gridCol w:w="1701"/>
      </w:tblGrid>
      <w:tr w:rsidR="00436A5B" w:rsidRPr="00677521" w14:paraId="314FF9C3" w14:textId="77777777" w:rsidTr="00D61CC0">
        <w:trPr>
          <w:trHeight w:val="288"/>
        </w:trPr>
        <w:tc>
          <w:tcPr>
            <w:tcW w:w="7655" w:type="dxa"/>
          </w:tcPr>
          <w:p w14:paraId="3F463D50" w14:textId="77777777" w:rsidR="00436A5B" w:rsidRPr="00677521" w:rsidRDefault="00A4646F" w:rsidP="006046F4">
            <w:pPr>
              <w:pStyle w:val="TableParagraph"/>
              <w:spacing w:line="276" w:lineRule="auto"/>
              <w:ind w:left="113"/>
              <w:rPr>
                <w:b/>
                <w:sz w:val="24"/>
                <w:szCs w:val="24"/>
              </w:rPr>
            </w:pPr>
            <w:r w:rsidRPr="00677521">
              <w:rPr>
                <w:b/>
                <w:sz w:val="24"/>
                <w:szCs w:val="24"/>
              </w:rPr>
              <w:t>Вид учебной работы</w:t>
            </w:r>
          </w:p>
        </w:tc>
        <w:tc>
          <w:tcPr>
            <w:tcW w:w="1701" w:type="dxa"/>
          </w:tcPr>
          <w:p w14:paraId="04AB0E4B" w14:textId="77777777" w:rsidR="00436A5B" w:rsidRPr="00677521" w:rsidRDefault="00A4646F" w:rsidP="006046F4">
            <w:pPr>
              <w:pStyle w:val="TableParagraph"/>
              <w:spacing w:line="276" w:lineRule="auto"/>
              <w:ind w:left="113"/>
              <w:rPr>
                <w:b/>
                <w:sz w:val="24"/>
                <w:szCs w:val="24"/>
              </w:rPr>
            </w:pPr>
            <w:r w:rsidRPr="00677521">
              <w:rPr>
                <w:b/>
                <w:sz w:val="24"/>
                <w:szCs w:val="24"/>
              </w:rPr>
              <w:t xml:space="preserve">Объем </w:t>
            </w:r>
            <w:r w:rsidR="006046F4" w:rsidRPr="00677521">
              <w:rPr>
                <w:b/>
                <w:sz w:val="24"/>
                <w:szCs w:val="24"/>
              </w:rPr>
              <w:t xml:space="preserve">в </w:t>
            </w:r>
            <w:r w:rsidRPr="00677521">
              <w:rPr>
                <w:b/>
                <w:sz w:val="24"/>
                <w:szCs w:val="24"/>
              </w:rPr>
              <w:t>час</w:t>
            </w:r>
            <w:r w:rsidR="006046F4" w:rsidRPr="00677521">
              <w:rPr>
                <w:b/>
                <w:sz w:val="24"/>
                <w:szCs w:val="24"/>
              </w:rPr>
              <w:t>ах</w:t>
            </w:r>
          </w:p>
        </w:tc>
      </w:tr>
      <w:tr w:rsidR="00436A5B" w:rsidRPr="00677521" w14:paraId="4DE6B222" w14:textId="77777777" w:rsidTr="00D61CC0">
        <w:trPr>
          <w:trHeight w:val="304"/>
        </w:trPr>
        <w:tc>
          <w:tcPr>
            <w:tcW w:w="7655" w:type="dxa"/>
          </w:tcPr>
          <w:p w14:paraId="642D6F40" w14:textId="77777777" w:rsidR="00436A5B" w:rsidRPr="00677521" w:rsidRDefault="00A4646F" w:rsidP="006046F4">
            <w:pPr>
              <w:pStyle w:val="TableParagraph"/>
              <w:spacing w:line="276" w:lineRule="auto"/>
              <w:ind w:left="113"/>
              <w:rPr>
                <w:b/>
                <w:sz w:val="24"/>
                <w:szCs w:val="24"/>
              </w:rPr>
            </w:pPr>
            <w:r w:rsidRPr="00677521">
              <w:rPr>
                <w:b/>
                <w:sz w:val="24"/>
                <w:szCs w:val="24"/>
              </w:rPr>
              <w:t>Объем образовательной программы</w:t>
            </w:r>
          </w:p>
        </w:tc>
        <w:tc>
          <w:tcPr>
            <w:tcW w:w="1701" w:type="dxa"/>
          </w:tcPr>
          <w:p w14:paraId="3E11DA0B" w14:textId="77777777" w:rsidR="00436A5B" w:rsidRPr="00677521" w:rsidRDefault="00A4646F" w:rsidP="006046F4">
            <w:pPr>
              <w:pStyle w:val="TableParagraph"/>
              <w:spacing w:line="276" w:lineRule="auto"/>
              <w:ind w:left="113"/>
              <w:rPr>
                <w:b/>
                <w:sz w:val="24"/>
                <w:szCs w:val="24"/>
              </w:rPr>
            </w:pPr>
            <w:r w:rsidRPr="00677521">
              <w:rPr>
                <w:b/>
                <w:sz w:val="24"/>
                <w:szCs w:val="24"/>
              </w:rPr>
              <w:t>36</w:t>
            </w:r>
          </w:p>
        </w:tc>
      </w:tr>
      <w:tr w:rsidR="008D3A61" w:rsidRPr="00677521" w14:paraId="3F312597" w14:textId="77777777" w:rsidTr="009F410E">
        <w:trPr>
          <w:trHeight w:val="304"/>
        </w:trPr>
        <w:tc>
          <w:tcPr>
            <w:tcW w:w="7655" w:type="dxa"/>
            <w:vAlign w:val="center"/>
          </w:tcPr>
          <w:p w14:paraId="264CAFE6" w14:textId="77777777" w:rsidR="008D3A61" w:rsidRPr="00677521" w:rsidRDefault="008D3A61" w:rsidP="006046F4">
            <w:pPr>
              <w:suppressAutoHyphens/>
              <w:spacing w:line="276" w:lineRule="auto"/>
              <w:ind w:left="113"/>
              <w:rPr>
                <w:b/>
                <w:sz w:val="24"/>
                <w:szCs w:val="24"/>
              </w:rPr>
            </w:pPr>
            <w:r w:rsidRPr="00677521">
              <w:rPr>
                <w:b/>
                <w:sz w:val="24"/>
                <w:szCs w:val="24"/>
              </w:rPr>
              <w:t>в т.ч. в форме практической подготовки</w:t>
            </w:r>
          </w:p>
        </w:tc>
        <w:tc>
          <w:tcPr>
            <w:tcW w:w="1701" w:type="dxa"/>
            <w:vAlign w:val="center"/>
          </w:tcPr>
          <w:p w14:paraId="6704D375" w14:textId="77777777" w:rsidR="008D3A61" w:rsidRPr="00677521" w:rsidRDefault="008D3A61" w:rsidP="006046F4">
            <w:pPr>
              <w:suppressAutoHyphens/>
              <w:spacing w:line="276" w:lineRule="auto"/>
              <w:ind w:left="113"/>
              <w:rPr>
                <w:iCs/>
                <w:sz w:val="24"/>
                <w:szCs w:val="24"/>
              </w:rPr>
            </w:pPr>
            <w:r w:rsidRPr="00677521">
              <w:rPr>
                <w:iCs/>
                <w:sz w:val="24"/>
                <w:szCs w:val="24"/>
              </w:rPr>
              <w:t>36</w:t>
            </w:r>
          </w:p>
        </w:tc>
      </w:tr>
      <w:tr w:rsidR="008D3A61" w:rsidRPr="00677521" w14:paraId="3D94CBC0" w14:textId="77777777" w:rsidTr="009F410E">
        <w:trPr>
          <w:trHeight w:val="304"/>
        </w:trPr>
        <w:tc>
          <w:tcPr>
            <w:tcW w:w="9356" w:type="dxa"/>
            <w:gridSpan w:val="2"/>
            <w:vAlign w:val="center"/>
          </w:tcPr>
          <w:p w14:paraId="5B7BF5E2" w14:textId="77777777" w:rsidR="008D3A61" w:rsidRPr="00677521" w:rsidRDefault="008D3A61" w:rsidP="006046F4">
            <w:pPr>
              <w:suppressAutoHyphens/>
              <w:spacing w:line="276" w:lineRule="auto"/>
              <w:ind w:left="113"/>
              <w:rPr>
                <w:iCs/>
                <w:sz w:val="24"/>
                <w:szCs w:val="24"/>
              </w:rPr>
            </w:pPr>
            <w:r w:rsidRPr="00677521">
              <w:rPr>
                <w:sz w:val="24"/>
                <w:szCs w:val="24"/>
              </w:rPr>
              <w:t>в т. ч.:</w:t>
            </w:r>
          </w:p>
        </w:tc>
      </w:tr>
      <w:tr w:rsidR="00436A5B" w:rsidRPr="00677521" w14:paraId="3106C334" w14:textId="77777777" w:rsidTr="00D61CC0">
        <w:trPr>
          <w:trHeight w:val="479"/>
        </w:trPr>
        <w:tc>
          <w:tcPr>
            <w:tcW w:w="7655" w:type="dxa"/>
          </w:tcPr>
          <w:p w14:paraId="105946C4" w14:textId="77777777" w:rsidR="00436A5B" w:rsidRPr="00677521" w:rsidRDefault="00A4646F" w:rsidP="006046F4">
            <w:pPr>
              <w:pStyle w:val="TableParagraph"/>
              <w:spacing w:line="276" w:lineRule="auto"/>
              <w:ind w:left="113"/>
              <w:rPr>
                <w:sz w:val="24"/>
                <w:szCs w:val="24"/>
              </w:rPr>
            </w:pPr>
            <w:r w:rsidRPr="00677521">
              <w:rPr>
                <w:sz w:val="24"/>
                <w:szCs w:val="24"/>
              </w:rPr>
              <w:t xml:space="preserve">практические занятия </w:t>
            </w:r>
          </w:p>
        </w:tc>
        <w:tc>
          <w:tcPr>
            <w:tcW w:w="1701" w:type="dxa"/>
          </w:tcPr>
          <w:p w14:paraId="4BFC81A7" w14:textId="77777777" w:rsidR="00436A5B" w:rsidRPr="00677521" w:rsidRDefault="00A4646F" w:rsidP="006046F4">
            <w:pPr>
              <w:pStyle w:val="TableParagraph"/>
              <w:spacing w:line="276" w:lineRule="auto"/>
              <w:ind w:left="113"/>
              <w:rPr>
                <w:sz w:val="24"/>
                <w:szCs w:val="24"/>
              </w:rPr>
            </w:pPr>
            <w:r w:rsidRPr="00677521">
              <w:rPr>
                <w:sz w:val="24"/>
                <w:szCs w:val="24"/>
              </w:rPr>
              <w:t>36</w:t>
            </w:r>
          </w:p>
        </w:tc>
      </w:tr>
      <w:tr w:rsidR="00D61CC0" w:rsidRPr="00677521" w14:paraId="542A4EA0" w14:textId="77777777" w:rsidTr="00D61CC0">
        <w:trPr>
          <w:trHeight w:val="275"/>
        </w:trPr>
        <w:tc>
          <w:tcPr>
            <w:tcW w:w="7655" w:type="dxa"/>
          </w:tcPr>
          <w:p w14:paraId="6B7B6C11" w14:textId="77777777" w:rsidR="00D61CC0" w:rsidRPr="00677521" w:rsidRDefault="00D61CC0" w:rsidP="006046F4">
            <w:pPr>
              <w:pStyle w:val="TableParagraph"/>
              <w:spacing w:line="276" w:lineRule="auto"/>
              <w:ind w:left="113"/>
              <w:rPr>
                <w:sz w:val="24"/>
                <w:szCs w:val="24"/>
              </w:rPr>
            </w:pPr>
            <w:r w:rsidRPr="00677521">
              <w:rPr>
                <w:sz w:val="24"/>
                <w:szCs w:val="24"/>
              </w:rPr>
              <w:t>Самостоятельная работа</w:t>
            </w:r>
            <w:r w:rsidR="00721591" w:rsidRPr="00677521">
              <w:rPr>
                <w:rStyle w:val="aa"/>
                <w:sz w:val="24"/>
                <w:szCs w:val="24"/>
              </w:rPr>
              <w:footnoteReference w:id="36"/>
            </w:r>
          </w:p>
        </w:tc>
        <w:tc>
          <w:tcPr>
            <w:tcW w:w="1701" w:type="dxa"/>
          </w:tcPr>
          <w:p w14:paraId="78EDC1A2" w14:textId="77777777" w:rsidR="00D61CC0" w:rsidRPr="00677521" w:rsidRDefault="00D61CC0" w:rsidP="006046F4">
            <w:pPr>
              <w:pStyle w:val="TableParagraph"/>
              <w:spacing w:line="276" w:lineRule="auto"/>
              <w:ind w:left="113"/>
              <w:rPr>
                <w:b/>
                <w:sz w:val="24"/>
                <w:szCs w:val="24"/>
              </w:rPr>
            </w:pPr>
            <w:r w:rsidRPr="00677521">
              <w:rPr>
                <w:b/>
                <w:sz w:val="24"/>
                <w:szCs w:val="24"/>
              </w:rPr>
              <w:t>-</w:t>
            </w:r>
          </w:p>
        </w:tc>
      </w:tr>
      <w:tr w:rsidR="00D61CC0" w:rsidRPr="00677521" w14:paraId="70C60501" w14:textId="77777777" w:rsidTr="00D61CC0">
        <w:trPr>
          <w:trHeight w:val="277"/>
        </w:trPr>
        <w:tc>
          <w:tcPr>
            <w:tcW w:w="9356" w:type="dxa"/>
            <w:gridSpan w:val="2"/>
          </w:tcPr>
          <w:p w14:paraId="761723D1" w14:textId="77777777" w:rsidR="00D61CC0" w:rsidRPr="00677521" w:rsidRDefault="00D61CC0" w:rsidP="006046F4">
            <w:pPr>
              <w:pStyle w:val="TableParagraph"/>
              <w:spacing w:line="276" w:lineRule="auto"/>
              <w:ind w:left="113"/>
              <w:rPr>
                <w:sz w:val="24"/>
                <w:szCs w:val="24"/>
              </w:rPr>
            </w:pPr>
            <w:r w:rsidRPr="00677521">
              <w:rPr>
                <w:b/>
                <w:sz w:val="24"/>
                <w:szCs w:val="24"/>
              </w:rPr>
              <w:t xml:space="preserve">Промежуточная аттестация проводится в форме </w:t>
            </w:r>
            <w:r w:rsidRPr="00677521">
              <w:rPr>
                <w:sz w:val="24"/>
                <w:szCs w:val="24"/>
              </w:rPr>
              <w:t>дифференцированный зачет</w:t>
            </w:r>
          </w:p>
        </w:tc>
      </w:tr>
    </w:tbl>
    <w:p w14:paraId="77BAEFC5" w14:textId="77777777" w:rsidR="00436A5B" w:rsidRPr="00677521" w:rsidRDefault="00436A5B" w:rsidP="001915F4">
      <w:pPr>
        <w:pStyle w:val="a4"/>
        <w:rPr>
          <w:b/>
          <w:sz w:val="16"/>
        </w:rPr>
      </w:pPr>
    </w:p>
    <w:p w14:paraId="598D54DF" w14:textId="77777777" w:rsidR="00436A5B" w:rsidRPr="00677521" w:rsidRDefault="00436A5B" w:rsidP="001915F4">
      <w:pPr>
        <w:ind w:left="974" w:right="545" w:hanging="356"/>
        <w:jc w:val="both"/>
        <w:rPr>
          <w:sz w:val="20"/>
        </w:rPr>
        <w:sectPr w:rsidR="00436A5B" w:rsidRPr="00677521" w:rsidSect="000F056A">
          <w:pgSz w:w="11910" w:h="16840"/>
          <w:pgMar w:top="1134" w:right="850" w:bottom="1134" w:left="1701" w:header="0" w:footer="1215" w:gutter="0"/>
          <w:cols w:space="720"/>
        </w:sectPr>
      </w:pPr>
    </w:p>
    <w:p w14:paraId="1DFDD60A" w14:textId="77777777" w:rsidR="00436A5B" w:rsidRPr="00677521" w:rsidRDefault="00A4646F" w:rsidP="006F0CD0">
      <w:pPr>
        <w:pStyle w:val="a6"/>
        <w:numPr>
          <w:ilvl w:val="1"/>
          <w:numId w:val="29"/>
        </w:numPr>
        <w:ind w:left="1113" w:hanging="422"/>
        <w:rPr>
          <w:b/>
          <w:sz w:val="24"/>
        </w:rPr>
      </w:pPr>
      <w:r w:rsidRPr="00677521">
        <w:rPr>
          <w:b/>
          <w:sz w:val="24"/>
        </w:rPr>
        <w:lastRenderedPageBreak/>
        <w:t>Тематический план и содержание учебной дисциплины</w:t>
      </w:r>
    </w:p>
    <w:p w14:paraId="2E090E1B" w14:textId="77777777" w:rsidR="00436A5B" w:rsidRPr="00677521" w:rsidRDefault="00436A5B" w:rsidP="001915F4">
      <w:pPr>
        <w:pStyle w:val="a4"/>
        <w:rPr>
          <w:b/>
        </w:rPr>
      </w:pPr>
    </w:p>
    <w:tbl>
      <w:tblPr>
        <w:tblStyle w:val="TableNormal"/>
        <w:tblW w:w="14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22"/>
        <w:gridCol w:w="8898"/>
        <w:gridCol w:w="1181"/>
        <w:gridCol w:w="1674"/>
      </w:tblGrid>
      <w:tr w:rsidR="00436A5B" w:rsidRPr="00677521" w14:paraId="7C52E0B7" w14:textId="77777777" w:rsidTr="00D61CC0">
        <w:tc>
          <w:tcPr>
            <w:tcW w:w="2422" w:type="dxa"/>
            <w:tcMar>
              <w:top w:w="57" w:type="dxa"/>
              <w:left w:w="57" w:type="dxa"/>
              <w:bottom w:w="57" w:type="dxa"/>
              <w:right w:w="57" w:type="dxa"/>
            </w:tcMar>
          </w:tcPr>
          <w:p w14:paraId="2C6EFECC" w14:textId="77777777" w:rsidR="00436A5B" w:rsidRPr="00677521" w:rsidRDefault="00A4646F" w:rsidP="00D61CC0">
            <w:pPr>
              <w:pStyle w:val="TableParagraph"/>
              <w:jc w:val="center"/>
              <w:rPr>
                <w:b/>
                <w:sz w:val="24"/>
              </w:rPr>
            </w:pPr>
            <w:r w:rsidRPr="00677521">
              <w:rPr>
                <w:b/>
                <w:sz w:val="24"/>
              </w:rPr>
              <w:t>Наименование разделов и тем</w:t>
            </w:r>
          </w:p>
        </w:tc>
        <w:tc>
          <w:tcPr>
            <w:tcW w:w="8898" w:type="dxa"/>
            <w:tcMar>
              <w:top w:w="57" w:type="dxa"/>
              <w:left w:w="57" w:type="dxa"/>
              <w:bottom w:w="57" w:type="dxa"/>
              <w:right w:w="57" w:type="dxa"/>
            </w:tcMar>
          </w:tcPr>
          <w:p w14:paraId="39319B8C" w14:textId="77777777" w:rsidR="00436A5B" w:rsidRPr="00677521" w:rsidRDefault="00A4646F" w:rsidP="00D61CC0">
            <w:pPr>
              <w:pStyle w:val="TableParagraph"/>
              <w:jc w:val="center"/>
              <w:rPr>
                <w:b/>
                <w:sz w:val="24"/>
              </w:rPr>
            </w:pPr>
            <w:r w:rsidRPr="00677521">
              <w:rPr>
                <w:b/>
                <w:sz w:val="24"/>
              </w:rPr>
              <w:t>Содержание учебного материала и формы организации деятельности обучающихся</w:t>
            </w:r>
          </w:p>
        </w:tc>
        <w:tc>
          <w:tcPr>
            <w:tcW w:w="1181" w:type="dxa"/>
            <w:tcMar>
              <w:top w:w="57" w:type="dxa"/>
              <w:left w:w="57" w:type="dxa"/>
              <w:bottom w:w="57" w:type="dxa"/>
              <w:right w:w="57" w:type="dxa"/>
            </w:tcMar>
          </w:tcPr>
          <w:p w14:paraId="3F290F9E" w14:textId="77777777" w:rsidR="00436A5B" w:rsidRPr="00677521" w:rsidRDefault="00A4646F" w:rsidP="00D61CC0">
            <w:pPr>
              <w:pStyle w:val="TableParagraph"/>
              <w:jc w:val="center"/>
              <w:rPr>
                <w:b/>
                <w:sz w:val="24"/>
              </w:rPr>
            </w:pPr>
            <w:r w:rsidRPr="00677521">
              <w:rPr>
                <w:b/>
                <w:sz w:val="24"/>
              </w:rPr>
              <w:t xml:space="preserve">Объем </w:t>
            </w:r>
            <w:r w:rsidR="006046F4" w:rsidRPr="00677521">
              <w:rPr>
                <w:b/>
                <w:sz w:val="24"/>
              </w:rPr>
              <w:t>в часах</w:t>
            </w:r>
          </w:p>
        </w:tc>
        <w:tc>
          <w:tcPr>
            <w:tcW w:w="1674" w:type="dxa"/>
            <w:tcMar>
              <w:top w:w="57" w:type="dxa"/>
              <w:left w:w="57" w:type="dxa"/>
              <w:bottom w:w="57" w:type="dxa"/>
              <w:right w:w="57" w:type="dxa"/>
            </w:tcMar>
          </w:tcPr>
          <w:p w14:paraId="2548FE5C" w14:textId="77777777" w:rsidR="00436A5B" w:rsidRPr="00677521" w:rsidRDefault="006046F4" w:rsidP="00D61CC0">
            <w:pPr>
              <w:pStyle w:val="TableParagraph"/>
              <w:jc w:val="center"/>
              <w:rPr>
                <w:b/>
                <w:sz w:val="24"/>
              </w:rPr>
            </w:pPr>
            <w:r w:rsidRPr="00677521">
              <w:rPr>
                <w:b/>
                <w:bCs/>
              </w:rPr>
              <w:t>Коды компетенций и личностных результатов</w:t>
            </w:r>
            <w:r w:rsidRPr="00677521">
              <w:rPr>
                <w:rStyle w:val="aa"/>
                <w:b/>
                <w:bCs/>
              </w:rPr>
              <w:footnoteReference w:id="37"/>
            </w:r>
            <w:r w:rsidRPr="00677521">
              <w:rPr>
                <w:b/>
                <w:bCs/>
              </w:rPr>
              <w:t>, формированию которых способствует элемент программы</w:t>
            </w:r>
          </w:p>
        </w:tc>
      </w:tr>
      <w:tr w:rsidR="00436A5B" w:rsidRPr="00677521" w14:paraId="2A6B50C6" w14:textId="77777777" w:rsidTr="00D61CC0">
        <w:tc>
          <w:tcPr>
            <w:tcW w:w="2422" w:type="dxa"/>
            <w:tcMar>
              <w:top w:w="57" w:type="dxa"/>
              <w:left w:w="57" w:type="dxa"/>
              <w:bottom w:w="57" w:type="dxa"/>
              <w:right w:w="57" w:type="dxa"/>
            </w:tcMar>
          </w:tcPr>
          <w:p w14:paraId="1283CFC2" w14:textId="77777777" w:rsidR="00436A5B" w:rsidRPr="00677521" w:rsidRDefault="00A4646F" w:rsidP="00D61CC0">
            <w:pPr>
              <w:pStyle w:val="TableParagraph"/>
              <w:jc w:val="center"/>
              <w:rPr>
                <w:b/>
                <w:sz w:val="24"/>
              </w:rPr>
            </w:pPr>
            <w:r w:rsidRPr="00677521">
              <w:rPr>
                <w:b/>
                <w:sz w:val="24"/>
              </w:rPr>
              <w:t>1</w:t>
            </w:r>
          </w:p>
        </w:tc>
        <w:tc>
          <w:tcPr>
            <w:tcW w:w="8898" w:type="dxa"/>
            <w:tcMar>
              <w:top w:w="57" w:type="dxa"/>
              <w:left w:w="57" w:type="dxa"/>
              <w:bottom w:w="57" w:type="dxa"/>
              <w:right w:w="57" w:type="dxa"/>
            </w:tcMar>
          </w:tcPr>
          <w:p w14:paraId="65C601F1" w14:textId="77777777" w:rsidR="00436A5B" w:rsidRPr="00677521" w:rsidRDefault="00A4646F" w:rsidP="00D61CC0">
            <w:pPr>
              <w:pStyle w:val="TableParagraph"/>
              <w:jc w:val="center"/>
              <w:rPr>
                <w:b/>
                <w:sz w:val="24"/>
              </w:rPr>
            </w:pPr>
            <w:r w:rsidRPr="00677521">
              <w:rPr>
                <w:b/>
                <w:sz w:val="24"/>
              </w:rPr>
              <w:t>2</w:t>
            </w:r>
          </w:p>
        </w:tc>
        <w:tc>
          <w:tcPr>
            <w:tcW w:w="1181" w:type="dxa"/>
            <w:tcMar>
              <w:top w:w="57" w:type="dxa"/>
              <w:left w:w="57" w:type="dxa"/>
              <w:bottom w:w="57" w:type="dxa"/>
              <w:right w:w="57" w:type="dxa"/>
            </w:tcMar>
          </w:tcPr>
          <w:p w14:paraId="78456ACA" w14:textId="77777777" w:rsidR="00436A5B" w:rsidRPr="00677521" w:rsidRDefault="00A4646F" w:rsidP="00D61CC0">
            <w:pPr>
              <w:pStyle w:val="TableParagraph"/>
              <w:jc w:val="center"/>
              <w:rPr>
                <w:b/>
                <w:sz w:val="24"/>
              </w:rPr>
            </w:pPr>
            <w:r w:rsidRPr="00677521">
              <w:rPr>
                <w:b/>
                <w:sz w:val="24"/>
              </w:rPr>
              <w:t>3</w:t>
            </w:r>
          </w:p>
        </w:tc>
        <w:tc>
          <w:tcPr>
            <w:tcW w:w="1674" w:type="dxa"/>
            <w:tcMar>
              <w:top w:w="57" w:type="dxa"/>
              <w:left w:w="57" w:type="dxa"/>
              <w:bottom w:w="57" w:type="dxa"/>
              <w:right w:w="57" w:type="dxa"/>
            </w:tcMar>
          </w:tcPr>
          <w:p w14:paraId="1A1ECB56" w14:textId="77777777" w:rsidR="00436A5B" w:rsidRPr="00677521" w:rsidRDefault="00436A5B" w:rsidP="00D61CC0">
            <w:pPr>
              <w:pStyle w:val="TableParagraph"/>
              <w:jc w:val="center"/>
              <w:rPr>
                <w:sz w:val="20"/>
              </w:rPr>
            </w:pPr>
          </w:p>
        </w:tc>
      </w:tr>
      <w:tr w:rsidR="00436A5B" w:rsidRPr="00677521" w14:paraId="7839594E" w14:textId="77777777" w:rsidTr="00D61CC0">
        <w:tc>
          <w:tcPr>
            <w:tcW w:w="2422" w:type="dxa"/>
            <w:vMerge w:val="restart"/>
            <w:tcMar>
              <w:top w:w="57" w:type="dxa"/>
              <w:left w:w="57" w:type="dxa"/>
              <w:bottom w:w="57" w:type="dxa"/>
              <w:right w:w="57" w:type="dxa"/>
            </w:tcMar>
          </w:tcPr>
          <w:p w14:paraId="72068E0C" w14:textId="77777777" w:rsidR="00436A5B" w:rsidRPr="00677521" w:rsidRDefault="00A4646F" w:rsidP="00D61CC0">
            <w:pPr>
              <w:pStyle w:val="TableParagraph"/>
              <w:rPr>
                <w:b/>
                <w:sz w:val="24"/>
              </w:rPr>
            </w:pPr>
            <w:r w:rsidRPr="00677521">
              <w:rPr>
                <w:b/>
                <w:sz w:val="24"/>
              </w:rPr>
              <w:t>Тема 1.</w:t>
            </w:r>
          </w:p>
          <w:p w14:paraId="00846590" w14:textId="77777777" w:rsidR="00436A5B" w:rsidRPr="00677521" w:rsidRDefault="00A4646F" w:rsidP="00D61CC0">
            <w:pPr>
              <w:pStyle w:val="TableParagraph"/>
              <w:rPr>
                <w:b/>
                <w:sz w:val="24"/>
              </w:rPr>
            </w:pPr>
            <w:r w:rsidRPr="00677521">
              <w:rPr>
                <w:b/>
                <w:sz w:val="24"/>
              </w:rPr>
              <w:t>Продукты питания и способы кулинарной обработки</w:t>
            </w:r>
          </w:p>
        </w:tc>
        <w:tc>
          <w:tcPr>
            <w:tcW w:w="8898" w:type="dxa"/>
            <w:tcMar>
              <w:top w:w="57" w:type="dxa"/>
              <w:left w:w="57" w:type="dxa"/>
              <w:bottom w:w="57" w:type="dxa"/>
              <w:right w:w="57" w:type="dxa"/>
            </w:tcMar>
          </w:tcPr>
          <w:p w14:paraId="7238FAE2" w14:textId="77777777" w:rsidR="00436A5B" w:rsidRPr="00677521" w:rsidRDefault="00A4646F" w:rsidP="00D61CC0">
            <w:pPr>
              <w:pStyle w:val="TableParagraph"/>
              <w:rPr>
                <w:b/>
                <w:sz w:val="24"/>
              </w:rPr>
            </w:pPr>
            <w:r w:rsidRPr="00677521">
              <w:rPr>
                <w:b/>
                <w:sz w:val="24"/>
              </w:rPr>
              <w:t>Содержание учебного материала</w:t>
            </w:r>
          </w:p>
        </w:tc>
        <w:tc>
          <w:tcPr>
            <w:tcW w:w="1181" w:type="dxa"/>
            <w:tcMar>
              <w:top w:w="57" w:type="dxa"/>
              <w:left w:w="57" w:type="dxa"/>
              <w:bottom w:w="57" w:type="dxa"/>
              <w:right w:w="57" w:type="dxa"/>
            </w:tcMar>
          </w:tcPr>
          <w:p w14:paraId="0EFDAB70" w14:textId="77777777" w:rsidR="00436A5B" w:rsidRPr="00677521" w:rsidRDefault="00436A5B" w:rsidP="00D61CC0">
            <w:pPr>
              <w:pStyle w:val="TableParagraph"/>
              <w:rPr>
                <w:sz w:val="20"/>
              </w:rPr>
            </w:pPr>
          </w:p>
        </w:tc>
        <w:tc>
          <w:tcPr>
            <w:tcW w:w="1674" w:type="dxa"/>
            <w:tcMar>
              <w:top w:w="57" w:type="dxa"/>
              <w:left w:w="57" w:type="dxa"/>
              <w:bottom w:w="57" w:type="dxa"/>
              <w:right w:w="57" w:type="dxa"/>
            </w:tcMar>
          </w:tcPr>
          <w:p w14:paraId="34A6A5F4" w14:textId="77777777" w:rsidR="00436A5B" w:rsidRPr="00677521" w:rsidRDefault="00436A5B" w:rsidP="00D61CC0">
            <w:pPr>
              <w:pStyle w:val="TableParagraph"/>
              <w:rPr>
                <w:sz w:val="20"/>
              </w:rPr>
            </w:pPr>
          </w:p>
        </w:tc>
      </w:tr>
      <w:tr w:rsidR="00436A5B" w:rsidRPr="00677521" w14:paraId="7591B91F" w14:textId="77777777" w:rsidTr="00D61CC0">
        <w:tc>
          <w:tcPr>
            <w:tcW w:w="2422" w:type="dxa"/>
            <w:vMerge/>
            <w:tcBorders>
              <w:top w:val="nil"/>
            </w:tcBorders>
            <w:tcMar>
              <w:top w:w="57" w:type="dxa"/>
              <w:left w:w="57" w:type="dxa"/>
              <w:bottom w:w="57" w:type="dxa"/>
              <w:right w:w="57" w:type="dxa"/>
            </w:tcMar>
          </w:tcPr>
          <w:p w14:paraId="4B23F31B"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3D3230B2" w14:textId="77777777" w:rsidR="00436A5B" w:rsidRPr="00677521" w:rsidRDefault="00A4646F" w:rsidP="00D61CC0">
            <w:pPr>
              <w:pStyle w:val="TableParagraph"/>
              <w:rPr>
                <w:sz w:val="24"/>
              </w:rPr>
            </w:pPr>
            <w:r w:rsidRPr="00677521">
              <w:rPr>
                <w:sz w:val="24"/>
              </w:rPr>
              <w:t>Освоение лексического материала по теме: Продукты питания и способы кулинарной обработки.</w:t>
            </w:r>
          </w:p>
          <w:p w14:paraId="4982E6FE" w14:textId="77777777" w:rsidR="00436A5B" w:rsidRPr="00677521" w:rsidRDefault="00A4646F" w:rsidP="00D61CC0">
            <w:pPr>
              <w:pStyle w:val="TableParagraph"/>
              <w:rPr>
                <w:sz w:val="24"/>
              </w:rPr>
            </w:pPr>
            <w:r w:rsidRPr="00677521">
              <w:rPr>
                <w:sz w:val="24"/>
              </w:rPr>
              <w:t>Грамматический материал:</w:t>
            </w:r>
          </w:p>
          <w:p w14:paraId="3DE47F4E" w14:textId="77777777" w:rsidR="00436A5B" w:rsidRPr="00677521" w:rsidRDefault="00A4646F" w:rsidP="006F0CD0">
            <w:pPr>
              <w:pStyle w:val="TableParagraph"/>
              <w:numPr>
                <w:ilvl w:val="0"/>
                <w:numId w:val="28"/>
              </w:numPr>
              <w:ind w:left="0" w:firstLine="0"/>
              <w:rPr>
                <w:sz w:val="24"/>
              </w:rPr>
            </w:pPr>
            <w:r w:rsidRPr="00677521">
              <w:rPr>
                <w:sz w:val="24"/>
              </w:rPr>
              <w:t xml:space="preserve">местоимения (личные, притяжательные, возвратные). Объектный падеж, неопределенные местоимения, производные от </w:t>
            </w:r>
            <w:proofErr w:type="spellStart"/>
            <w:r w:rsidRPr="00677521">
              <w:rPr>
                <w:sz w:val="24"/>
              </w:rPr>
              <w:t>some</w:t>
            </w:r>
            <w:proofErr w:type="spellEnd"/>
            <w:r w:rsidRPr="00677521">
              <w:rPr>
                <w:sz w:val="24"/>
              </w:rPr>
              <w:t xml:space="preserve">, </w:t>
            </w:r>
            <w:proofErr w:type="spellStart"/>
            <w:r w:rsidRPr="00677521">
              <w:rPr>
                <w:sz w:val="24"/>
              </w:rPr>
              <w:t>any</w:t>
            </w:r>
            <w:proofErr w:type="spellEnd"/>
            <w:r w:rsidRPr="00677521">
              <w:rPr>
                <w:sz w:val="24"/>
              </w:rPr>
              <w:t xml:space="preserve">, </w:t>
            </w:r>
            <w:proofErr w:type="spellStart"/>
            <w:r w:rsidRPr="00677521">
              <w:rPr>
                <w:sz w:val="24"/>
              </w:rPr>
              <w:t>no</w:t>
            </w:r>
            <w:proofErr w:type="spellEnd"/>
            <w:r w:rsidRPr="00677521">
              <w:rPr>
                <w:sz w:val="24"/>
              </w:rPr>
              <w:t xml:space="preserve">, </w:t>
            </w:r>
            <w:proofErr w:type="spellStart"/>
            <w:r w:rsidRPr="00677521">
              <w:rPr>
                <w:sz w:val="24"/>
              </w:rPr>
              <w:t>every</w:t>
            </w:r>
            <w:proofErr w:type="spellEnd"/>
            <w:r w:rsidRPr="00677521">
              <w:rPr>
                <w:sz w:val="24"/>
              </w:rPr>
              <w:t>;</w:t>
            </w:r>
          </w:p>
          <w:p w14:paraId="01F4B5CC" w14:textId="77777777" w:rsidR="00436A5B" w:rsidRPr="00677521" w:rsidRDefault="00A4646F" w:rsidP="006F0CD0">
            <w:pPr>
              <w:pStyle w:val="TableParagraph"/>
              <w:numPr>
                <w:ilvl w:val="0"/>
                <w:numId w:val="28"/>
              </w:numPr>
              <w:ind w:left="0" w:firstLine="0"/>
              <w:rPr>
                <w:sz w:val="24"/>
              </w:rPr>
            </w:pPr>
            <w:r w:rsidRPr="00677521">
              <w:rPr>
                <w:sz w:val="24"/>
              </w:rPr>
              <w:t>простые нераспространенные предложения с глагольным, составным именным и составным глагольным сказуемым (с инфинитивом);</w:t>
            </w:r>
          </w:p>
          <w:p w14:paraId="23EEFA26" w14:textId="77777777" w:rsidR="00436A5B" w:rsidRPr="00677521" w:rsidRDefault="00A4646F" w:rsidP="006F0CD0">
            <w:pPr>
              <w:pStyle w:val="TableParagraph"/>
              <w:numPr>
                <w:ilvl w:val="0"/>
                <w:numId w:val="28"/>
              </w:numPr>
              <w:ind w:left="0" w:firstLine="0"/>
              <w:rPr>
                <w:sz w:val="24"/>
              </w:rPr>
            </w:pPr>
            <w:r w:rsidRPr="00677521">
              <w:rPr>
                <w:sz w:val="24"/>
              </w:rPr>
              <w:t>простые предложения, распространенные за счет однородных членов предложения и/или второстепенных членов предложения;</w:t>
            </w:r>
          </w:p>
          <w:p w14:paraId="21FF4FA3" w14:textId="77777777" w:rsidR="00436A5B" w:rsidRPr="00677521" w:rsidRDefault="00A4646F" w:rsidP="006F0CD0">
            <w:pPr>
              <w:pStyle w:val="TableParagraph"/>
              <w:numPr>
                <w:ilvl w:val="0"/>
                <w:numId w:val="28"/>
              </w:numPr>
              <w:ind w:left="0" w:firstLine="0"/>
              <w:rPr>
                <w:sz w:val="24"/>
              </w:rPr>
            </w:pPr>
            <w:r w:rsidRPr="00677521">
              <w:rPr>
                <w:sz w:val="24"/>
              </w:rPr>
              <w:t>предложения утвердительные, вопросительные, отрицательные, побудительные и порядок слов в них;</w:t>
            </w:r>
          </w:p>
          <w:p w14:paraId="5A9EE3CD" w14:textId="77777777" w:rsidR="00436A5B" w:rsidRPr="00677521" w:rsidRDefault="00A4646F" w:rsidP="006F0CD0">
            <w:pPr>
              <w:pStyle w:val="TableParagraph"/>
              <w:numPr>
                <w:ilvl w:val="0"/>
                <w:numId w:val="28"/>
              </w:numPr>
              <w:ind w:left="0" w:firstLine="0"/>
              <w:rPr>
                <w:sz w:val="24"/>
              </w:rPr>
            </w:pPr>
            <w:r w:rsidRPr="00677521">
              <w:rPr>
                <w:sz w:val="24"/>
              </w:rPr>
              <w:t>безличные предложения;</w:t>
            </w:r>
          </w:p>
          <w:p w14:paraId="1C96032C" w14:textId="77777777" w:rsidR="00436A5B" w:rsidRPr="00677521" w:rsidRDefault="00A4646F" w:rsidP="006F0CD0">
            <w:pPr>
              <w:pStyle w:val="TableParagraph"/>
              <w:numPr>
                <w:ilvl w:val="0"/>
                <w:numId w:val="28"/>
              </w:numPr>
              <w:ind w:left="0" w:firstLine="0"/>
              <w:rPr>
                <w:sz w:val="24"/>
              </w:rPr>
            </w:pPr>
            <w:r w:rsidRPr="00677521">
              <w:rPr>
                <w:sz w:val="24"/>
              </w:rPr>
              <w:t>понятие глагола-связки</w:t>
            </w:r>
          </w:p>
        </w:tc>
        <w:tc>
          <w:tcPr>
            <w:tcW w:w="1181" w:type="dxa"/>
            <w:tcMar>
              <w:top w:w="57" w:type="dxa"/>
              <w:left w:w="57" w:type="dxa"/>
              <w:bottom w:w="57" w:type="dxa"/>
              <w:right w:w="57" w:type="dxa"/>
            </w:tcMar>
          </w:tcPr>
          <w:p w14:paraId="42045E57" w14:textId="77777777" w:rsidR="00436A5B" w:rsidRPr="00677521" w:rsidRDefault="00A4646F" w:rsidP="00D61CC0">
            <w:pPr>
              <w:pStyle w:val="TableParagraph"/>
              <w:rPr>
                <w:b/>
                <w:sz w:val="24"/>
              </w:rPr>
            </w:pPr>
            <w:r w:rsidRPr="00677521">
              <w:rPr>
                <w:b/>
                <w:sz w:val="24"/>
              </w:rPr>
              <w:t>10</w:t>
            </w:r>
          </w:p>
        </w:tc>
        <w:tc>
          <w:tcPr>
            <w:tcW w:w="1674" w:type="dxa"/>
            <w:vMerge w:val="restart"/>
            <w:tcMar>
              <w:top w:w="57" w:type="dxa"/>
              <w:left w:w="57" w:type="dxa"/>
              <w:bottom w:w="57" w:type="dxa"/>
              <w:right w:w="57" w:type="dxa"/>
            </w:tcMar>
          </w:tcPr>
          <w:p w14:paraId="3CA401A7"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7AE03988" w14:textId="77777777" w:rsidR="00436A5B" w:rsidRPr="00677521" w:rsidRDefault="000F36CC" w:rsidP="000F36CC">
            <w:pPr>
              <w:pStyle w:val="TableParagraph"/>
              <w:rPr>
                <w:sz w:val="24"/>
                <w:szCs w:val="24"/>
              </w:rPr>
            </w:pPr>
            <w:r w:rsidRPr="00677521">
              <w:rPr>
                <w:sz w:val="24"/>
                <w:szCs w:val="24"/>
              </w:rPr>
              <w:t>ОК 09, ОК 10,</w:t>
            </w:r>
          </w:p>
          <w:p w14:paraId="070C1CC2"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76B7E5D0"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07F84444"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5A5FA72A"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229CD485" w14:textId="77777777" w:rsidR="000F36CC" w:rsidRPr="00677521" w:rsidRDefault="000F36CC" w:rsidP="000F36CC">
            <w:pPr>
              <w:pStyle w:val="TableParagraph"/>
              <w:rPr>
                <w:b/>
                <w:sz w:val="24"/>
              </w:rPr>
            </w:pPr>
            <w:r w:rsidRPr="00677521">
              <w:rPr>
                <w:sz w:val="24"/>
                <w:szCs w:val="24"/>
              </w:rPr>
              <w:t>ПК 5.1-5.5</w:t>
            </w:r>
          </w:p>
        </w:tc>
      </w:tr>
      <w:tr w:rsidR="00436A5B" w:rsidRPr="00677521" w14:paraId="22A4E684" w14:textId="77777777" w:rsidTr="00D61CC0">
        <w:tc>
          <w:tcPr>
            <w:tcW w:w="2422" w:type="dxa"/>
            <w:vMerge/>
            <w:tcBorders>
              <w:top w:val="nil"/>
            </w:tcBorders>
            <w:tcMar>
              <w:top w:w="57" w:type="dxa"/>
              <w:left w:w="57" w:type="dxa"/>
              <w:bottom w:w="57" w:type="dxa"/>
              <w:right w:w="57" w:type="dxa"/>
            </w:tcMar>
          </w:tcPr>
          <w:p w14:paraId="7277CD0D"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7902500C" w14:textId="77777777" w:rsidR="00436A5B" w:rsidRPr="00677521" w:rsidRDefault="00A4646F" w:rsidP="00D61CC0">
            <w:pPr>
              <w:pStyle w:val="TableParagraph"/>
              <w:rPr>
                <w:b/>
                <w:sz w:val="24"/>
              </w:rPr>
            </w:pPr>
            <w:r w:rsidRPr="00677521">
              <w:rPr>
                <w:b/>
                <w:sz w:val="24"/>
              </w:rPr>
              <w:t>Самостоятельная работа обучающихся:</w:t>
            </w:r>
          </w:p>
          <w:p w14:paraId="68C5E4F4" w14:textId="77777777" w:rsidR="00436A5B" w:rsidRPr="00677521" w:rsidRDefault="00A4646F" w:rsidP="006F0CD0">
            <w:pPr>
              <w:pStyle w:val="TableParagraph"/>
              <w:numPr>
                <w:ilvl w:val="0"/>
                <w:numId w:val="27"/>
              </w:numPr>
              <w:ind w:left="0" w:firstLine="0"/>
              <w:rPr>
                <w:sz w:val="24"/>
              </w:rPr>
            </w:pPr>
            <w:r w:rsidRPr="00677521">
              <w:rPr>
                <w:sz w:val="24"/>
              </w:rPr>
              <w:t>составление кроссвордов по теме «Продукты питания»;</w:t>
            </w:r>
          </w:p>
          <w:p w14:paraId="0AED4394" w14:textId="77777777" w:rsidR="00436A5B" w:rsidRPr="00677521" w:rsidRDefault="00A4646F" w:rsidP="006F0CD0">
            <w:pPr>
              <w:pStyle w:val="TableParagraph"/>
              <w:numPr>
                <w:ilvl w:val="0"/>
                <w:numId w:val="27"/>
              </w:numPr>
              <w:ind w:left="0" w:firstLine="0"/>
              <w:rPr>
                <w:sz w:val="24"/>
              </w:rPr>
            </w:pPr>
            <w:r w:rsidRPr="00677521">
              <w:rPr>
                <w:sz w:val="24"/>
              </w:rPr>
              <w:t>освоение лексического материала по теме,</w:t>
            </w:r>
          </w:p>
          <w:p w14:paraId="4B463D90" w14:textId="77777777" w:rsidR="00436A5B" w:rsidRPr="00677521" w:rsidRDefault="00A4646F" w:rsidP="006F0CD0">
            <w:pPr>
              <w:pStyle w:val="TableParagraph"/>
              <w:numPr>
                <w:ilvl w:val="0"/>
                <w:numId w:val="27"/>
              </w:numPr>
              <w:ind w:left="0" w:firstLine="0"/>
              <w:rPr>
                <w:sz w:val="24"/>
              </w:rPr>
            </w:pPr>
            <w:r w:rsidRPr="00677521">
              <w:rPr>
                <w:sz w:val="24"/>
              </w:rPr>
              <w:t>чтение, перевод текстов,</w:t>
            </w:r>
          </w:p>
          <w:p w14:paraId="60B48B03" w14:textId="77777777" w:rsidR="00436A5B" w:rsidRPr="00677521" w:rsidRDefault="00A4646F" w:rsidP="006F0CD0">
            <w:pPr>
              <w:pStyle w:val="TableParagraph"/>
              <w:numPr>
                <w:ilvl w:val="0"/>
                <w:numId w:val="27"/>
              </w:numPr>
              <w:ind w:left="0" w:firstLine="0"/>
              <w:rPr>
                <w:sz w:val="24"/>
              </w:rPr>
            </w:pPr>
            <w:r w:rsidRPr="00677521">
              <w:rPr>
                <w:sz w:val="24"/>
              </w:rPr>
              <w:t>выполнение грамматических упражнений</w:t>
            </w:r>
          </w:p>
        </w:tc>
        <w:tc>
          <w:tcPr>
            <w:tcW w:w="1181" w:type="dxa"/>
            <w:tcMar>
              <w:top w:w="57" w:type="dxa"/>
              <w:left w:w="57" w:type="dxa"/>
              <w:bottom w:w="57" w:type="dxa"/>
              <w:right w:w="57" w:type="dxa"/>
            </w:tcMar>
          </w:tcPr>
          <w:p w14:paraId="0945D9CB" w14:textId="77777777" w:rsidR="00436A5B" w:rsidRPr="00677521" w:rsidRDefault="00436A5B" w:rsidP="00D61CC0">
            <w:pPr>
              <w:pStyle w:val="TableParagraph"/>
              <w:rPr>
                <w:sz w:val="24"/>
              </w:rPr>
            </w:pPr>
          </w:p>
        </w:tc>
        <w:tc>
          <w:tcPr>
            <w:tcW w:w="1674" w:type="dxa"/>
            <w:vMerge/>
            <w:tcBorders>
              <w:top w:val="nil"/>
            </w:tcBorders>
            <w:tcMar>
              <w:top w:w="57" w:type="dxa"/>
              <w:left w:w="57" w:type="dxa"/>
              <w:bottom w:w="57" w:type="dxa"/>
              <w:right w:w="57" w:type="dxa"/>
            </w:tcMar>
          </w:tcPr>
          <w:p w14:paraId="57C10335" w14:textId="77777777" w:rsidR="00436A5B" w:rsidRPr="00677521" w:rsidRDefault="00436A5B" w:rsidP="00D61CC0">
            <w:pPr>
              <w:rPr>
                <w:sz w:val="2"/>
                <w:szCs w:val="2"/>
              </w:rPr>
            </w:pPr>
          </w:p>
        </w:tc>
      </w:tr>
      <w:tr w:rsidR="000F36CC" w:rsidRPr="00677521" w14:paraId="79E0E5B3" w14:textId="77777777" w:rsidTr="00D61CC0">
        <w:tc>
          <w:tcPr>
            <w:tcW w:w="2422" w:type="dxa"/>
            <w:vMerge w:val="restart"/>
            <w:tcMar>
              <w:top w:w="57" w:type="dxa"/>
              <w:left w:w="57" w:type="dxa"/>
              <w:bottom w:w="57" w:type="dxa"/>
              <w:right w:w="57" w:type="dxa"/>
            </w:tcMar>
          </w:tcPr>
          <w:p w14:paraId="2B2C1CC3" w14:textId="77777777" w:rsidR="000F36CC" w:rsidRPr="00677521" w:rsidRDefault="000F36CC" w:rsidP="00D61CC0">
            <w:pPr>
              <w:pStyle w:val="TableParagraph"/>
              <w:rPr>
                <w:b/>
                <w:sz w:val="24"/>
              </w:rPr>
            </w:pPr>
            <w:r w:rsidRPr="00677521">
              <w:rPr>
                <w:b/>
                <w:sz w:val="24"/>
              </w:rPr>
              <w:lastRenderedPageBreak/>
              <w:t>Тема 2.</w:t>
            </w:r>
          </w:p>
          <w:p w14:paraId="56583144" w14:textId="77777777" w:rsidR="000F36CC" w:rsidRPr="00677521" w:rsidRDefault="000F36CC" w:rsidP="00D61CC0">
            <w:pPr>
              <w:pStyle w:val="TableParagraph"/>
              <w:rPr>
                <w:b/>
                <w:sz w:val="24"/>
              </w:rPr>
            </w:pPr>
            <w:r w:rsidRPr="00677521">
              <w:rPr>
                <w:b/>
                <w:sz w:val="24"/>
              </w:rPr>
              <w:t>Типы организаций питания и работа персонала</w:t>
            </w:r>
          </w:p>
        </w:tc>
        <w:tc>
          <w:tcPr>
            <w:tcW w:w="8898" w:type="dxa"/>
            <w:tcMar>
              <w:top w:w="57" w:type="dxa"/>
              <w:left w:w="57" w:type="dxa"/>
              <w:bottom w:w="57" w:type="dxa"/>
              <w:right w:w="57" w:type="dxa"/>
            </w:tcMar>
          </w:tcPr>
          <w:p w14:paraId="1066E209" w14:textId="77777777" w:rsidR="000F36CC" w:rsidRPr="00677521" w:rsidRDefault="000F36CC" w:rsidP="00D61CC0">
            <w:pPr>
              <w:pStyle w:val="TableParagraph"/>
              <w:rPr>
                <w:b/>
                <w:sz w:val="24"/>
              </w:rPr>
            </w:pPr>
            <w:r w:rsidRPr="00677521">
              <w:rPr>
                <w:b/>
                <w:sz w:val="24"/>
              </w:rPr>
              <w:t>Содержание учебного материала</w:t>
            </w:r>
          </w:p>
        </w:tc>
        <w:tc>
          <w:tcPr>
            <w:tcW w:w="1181" w:type="dxa"/>
            <w:vMerge w:val="restart"/>
            <w:tcMar>
              <w:top w:w="57" w:type="dxa"/>
              <w:left w:w="57" w:type="dxa"/>
              <w:bottom w:w="57" w:type="dxa"/>
              <w:right w:w="57" w:type="dxa"/>
            </w:tcMar>
          </w:tcPr>
          <w:p w14:paraId="55FA2F10" w14:textId="77777777" w:rsidR="000F36CC" w:rsidRPr="00677521" w:rsidRDefault="000F36CC" w:rsidP="00D61CC0">
            <w:pPr>
              <w:pStyle w:val="TableParagraph"/>
              <w:rPr>
                <w:b/>
                <w:sz w:val="24"/>
              </w:rPr>
            </w:pPr>
            <w:r w:rsidRPr="00677521">
              <w:rPr>
                <w:b/>
                <w:sz w:val="24"/>
              </w:rPr>
              <w:t>4</w:t>
            </w:r>
          </w:p>
        </w:tc>
        <w:tc>
          <w:tcPr>
            <w:tcW w:w="1674" w:type="dxa"/>
            <w:vMerge/>
            <w:tcBorders>
              <w:top w:val="nil"/>
            </w:tcBorders>
            <w:tcMar>
              <w:top w:w="57" w:type="dxa"/>
              <w:left w:w="57" w:type="dxa"/>
              <w:bottom w:w="57" w:type="dxa"/>
              <w:right w:w="57" w:type="dxa"/>
            </w:tcMar>
          </w:tcPr>
          <w:p w14:paraId="79EC50B3" w14:textId="77777777" w:rsidR="000F36CC" w:rsidRPr="00677521" w:rsidRDefault="000F36CC" w:rsidP="00D61CC0">
            <w:pPr>
              <w:rPr>
                <w:sz w:val="2"/>
                <w:szCs w:val="2"/>
              </w:rPr>
            </w:pPr>
          </w:p>
        </w:tc>
      </w:tr>
      <w:tr w:rsidR="000F36CC" w:rsidRPr="00677521" w14:paraId="01935689" w14:textId="77777777" w:rsidTr="00D039BE">
        <w:tc>
          <w:tcPr>
            <w:tcW w:w="2422" w:type="dxa"/>
            <w:vMerge/>
            <w:tcMar>
              <w:top w:w="57" w:type="dxa"/>
              <w:left w:w="57" w:type="dxa"/>
              <w:bottom w:w="57" w:type="dxa"/>
              <w:right w:w="57" w:type="dxa"/>
            </w:tcMar>
          </w:tcPr>
          <w:p w14:paraId="43D8FBD6" w14:textId="77777777" w:rsidR="000F36CC" w:rsidRPr="00677521" w:rsidRDefault="000F36CC" w:rsidP="00D61CC0">
            <w:pPr>
              <w:rPr>
                <w:sz w:val="2"/>
                <w:szCs w:val="2"/>
              </w:rPr>
            </w:pPr>
          </w:p>
        </w:tc>
        <w:tc>
          <w:tcPr>
            <w:tcW w:w="8898" w:type="dxa"/>
            <w:tcMar>
              <w:top w:w="57" w:type="dxa"/>
              <w:left w:w="57" w:type="dxa"/>
              <w:bottom w:w="57" w:type="dxa"/>
              <w:right w:w="57" w:type="dxa"/>
            </w:tcMar>
          </w:tcPr>
          <w:p w14:paraId="76422BA9" w14:textId="77777777" w:rsidR="000F36CC" w:rsidRPr="00677521" w:rsidRDefault="000F36CC" w:rsidP="00D61CC0">
            <w:pPr>
              <w:pStyle w:val="TableParagraph"/>
              <w:rPr>
                <w:sz w:val="24"/>
              </w:rPr>
            </w:pPr>
            <w:r w:rsidRPr="00677521">
              <w:rPr>
                <w:sz w:val="24"/>
              </w:rPr>
              <w:t>Освоение лексического материала по теме: «Типы организаций питания и работа персонала».</w:t>
            </w:r>
          </w:p>
          <w:p w14:paraId="6391FA50" w14:textId="77777777" w:rsidR="000F36CC" w:rsidRPr="00677521" w:rsidRDefault="000F36CC" w:rsidP="00D61CC0">
            <w:pPr>
              <w:pStyle w:val="TableParagraph"/>
              <w:rPr>
                <w:sz w:val="24"/>
              </w:rPr>
            </w:pPr>
            <w:r w:rsidRPr="00677521">
              <w:rPr>
                <w:sz w:val="24"/>
              </w:rPr>
              <w:t>Грамматический материал:</w:t>
            </w:r>
          </w:p>
          <w:p w14:paraId="723CBC15" w14:textId="77777777" w:rsidR="000F36CC" w:rsidRPr="00677521" w:rsidRDefault="000F36CC" w:rsidP="00D61CC0">
            <w:pPr>
              <w:pStyle w:val="TableParagraph"/>
              <w:rPr>
                <w:sz w:val="24"/>
              </w:rPr>
            </w:pPr>
            <w:r w:rsidRPr="00677521">
              <w:rPr>
                <w:sz w:val="24"/>
              </w:rPr>
              <w:t>–</w:t>
            </w:r>
            <w:r w:rsidRPr="00677521">
              <w:rPr>
                <w:sz w:val="24"/>
              </w:rPr>
              <w:tab/>
              <w:t>имя существительное: его основные функции в предложении;</w:t>
            </w:r>
          </w:p>
          <w:p w14:paraId="1F08567C" w14:textId="77777777" w:rsidR="000F36CC" w:rsidRPr="00677521" w:rsidRDefault="000F36CC" w:rsidP="00D61CC0">
            <w:pPr>
              <w:pStyle w:val="TableParagraph"/>
              <w:rPr>
                <w:sz w:val="24"/>
              </w:rPr>
            </w:pPr>
            <w:r w:rsidRPr="00677521">
              <w:rPr>
                <w:sz w:val="24"/>
              </w:rPr>
              <w:t>–</w:t>
            </w:r>
            <w:r w:rsidRPr="00677521">
              <w:rPr>
                <w:sz w:val="24"/>
              </w:rPr>
              <w:tab/>
              <w:t>имена существительные во множественном числе, образованные по правилу, а также исключения</w:t>
            </w:r>
          </w:p>
        </w:tc>
        <w:tc>
          <w:tcPr>
            <w:tcW w:w="1181" w:type="dxa"/>
            <w:vMerge/>
            <w:tcBorders>
              <w:top w:val="nil"/>
            </w:tcBorders>
            <w:tcMar>
              <w:top w:w="57" w:type="dxa"/>
              <w:left w:w="57" w:type="dxa"/>
              <w:bottom w:w="57" w:type="dxa"/>
              <w:right w:w="57" w:type="dxa"/>
            </w:tcMar>
          </w:tcPr>
          <w:p w14:paraId="1DEA9968" w14:textId="77777777" w:rsidR="000F36CC" w:rsidRPr="00677521" w:rsidRDefault="000F36CC" w:rsidP="00D61CC0">
            <w:pPr>
              <w:rPr>
                <w:sz w:val="2"/>
                <w:szCs w:val="2"/>
              </w:rPr>
            </w:pPr>
          </w:p>
        </w:tc>
        <w:tc>
          <w:tcPr>
            <w:tcW w:w="1674" w:type="dxa"/>
            <w:vMerge/>
            <w:tcBorders>
              <w:top w:val="nil"/>
            </w:tcBorders>
            <w:tcMar>
              <w:top w:w="57" w:type="dxa"/>
              <w:left w:w="57" w:type="dxa"/>
              <w:bottom w:w="57" w:type="dxa"/>
              <w:right w:w="57" w:type="dxa"/>
            </w:tcMar>
          </w:tcPr>
          <w:p w14:paraId="4C0BF3C3" w14:textId="77777777" w:rsidR="000F36CC" w:rsidRPr="00677521" w:rsidRDefault="000F36CC" w:rsidP="00D61CC0">
            <w:pPr>
              <w:rPr>
                <w:sz w:val="2"/>
                <w:szCs w:val="2"/>
              </w:rPr>
            </w:pPr>
          </w:p>
        </w:tc>
      </w:tr>
      <w:tr w:rsidR="000F36CC" w:rsidRPr="00677521" w14:paraId="77D2427A" w14:textId="77777777" w:rsidTr="000F36CC">
        <w:trPr>
          <w:trHeight w:val="1436"/>
        </w:trPr>
        <w:tc>
          <w:tcPr>
            <w:tcW w:w="2422" w:type="dxa"/>
            <w:vMerge/>
            <w:tcMar>
              <w:top w:w="57" w:type="dxa"/>
              <w:left w:w="57" w:type="dxa"/>
              <w:bottom w:w="57" w:type="dxa"/>
              <w:right w:w="57" w:type="dxa"/>
            </w:tcMar>
          </w:tcPr>
          <w:p w14:paraId="0C6B7F51" w14:textId="77777777" w:rsidR="000F36CC" w:rsidRPr="00677521" w:rsidRDefault="000F36CC" w:rsidP="00D61CC0">
            <w:pPr>
              <w:pStyle w:val="TableParagraph"/>
              <w:rPr>
                <w:sz w:val="24"/>
              </w:rPr>
            </w:pPr>
          </w:p>
        </w:tc>
        <w:tc>
          <w:tcPr>
            <w:tcW w:w="8898" w:type="dxa"/>
            <w:tcMar>
              <w:top w:w="57" w:type="dxa"/>
              <w:left w:w="57" w:type="dxa"/>
              <w:bottom w:w="57" w:type="dxa"/>
              <w:right w:w="57" w:type="dxa"/>
            </w:tcMar>
          </w:tcPr>
          <w:p w14:paraId="13000D16" w14:textId="77777777" w:rsidR="000F36CC" w:rsidRPr="00677521" w:rsidRDefault="000F36CC" w:rsidP="00D61CC0">
            <w:pPr>
              <w:pStyle w:val="TableParagraph"/>
              <w:rPr>
                <w:b/>
                <w:sz w:val="24"/>
              </w:rPr>
            </w:pPr>
            <w:r w:rsidRPr="00677521">
              <w:rPr>
                <w:b/>
                <w:sz w:val="24"/>
              </w:rPr>
              <w:t>Самостоятельная работа обучающихся</w:t>
            </w:r>
          </w:p>
          <w:p w14:paraId="0402CEFD" w14:textId="77777777" w:rsidR="000F36CC" w:rsidRPr="00677521" w:rsidRDefault="000F36CC" w:rsidP="006F0CD0">
            <w:pPr>
              <w:pStyle w:val="TableParagraph"/>
              <w:numPr>
                <w:ilvl w:val="0"/>
                <w:numId w:val="26"/>
              </w:numPr>
              <w:ind w:left="0" w:firstLine="0"/>
              <w:rPr>
                <w:sz w:val="24"/>
              </w:rPr>
            </w:pPr>
            <w:r w:rsidRPr="00677521">
              <w:rPr>
                <w:sz w:val="24"/>
              </w:rPr>
              <w:t>сочинение на тему «Работа кухни</w:t>
            </w:r>
            <w:r w:rsidRPr="00677521">
              <w:rPr>
                <w:b/>
                <w:sz w:val="24"/>
              </w:rPr>
              <w:t>»</w:t>
            </w:r>
            <w:r w:rsidRPr="00677521">
              <w:rPr>
                <w:sz w:val="24"/>
              </w:rPr>
              <w:t>;</w:t>
            </w:r>
          </w:p>
          <w:p w14:paraId="7ACB6E66" w14:textId="77777777" w:rsidR="000F36CC" w:rsidRPr="00677521" w:rsidRDefault="000F36CC" w:rsidP="006F0CD0">
            <w:pPr>
              <w:pStyle w:val="TableParagraph"/>
              <w:numPr>
                <w:ilvl w:val="0"/>
                <w:numId w:val="26"/>
              </w:numPr>
              <w:ind w:left="0" w:firstLine="0"/>
              <w:rPr>
                <w:sz w:val="24"/>
              </w:rPr>
            </w:pPr>
            <w:r w:rsidRPr="00677521">
              <w:rPr>
                <w:sz w:val="24"/>
              </w:rPr>
              <w:t>освоение лексического материала по теме,</w:t>
            </w:r>
          </w:p>
          <w:p w14:paraId="6957473C" w14:textId="77777777" w:rsidR="000F36CC" w:rsidRPr="00677521" w:rsidRDefault="000F36CC" w:rsidP="006F0CD0">
            <w:pPr>
              <w:pStyle w:val="TableParagraph"/>
              <w:numPr>
                <w:ilvl w:val="0"/>
                <w:numId w:val="26"/>
              </w:numPr>
              <w:ind w:left="0" w:firstLine="0"/>
              <w:rPr>
                <w:sz w:val="24"/>
              </w:rPr>
            </w:pPr>
            <w:r w:rsidRPr="00677521">
              <w:rPr>
                <w:sz w:val="24"/>
              </w:rPr>
              <w:t>чтение, перевод текстов,</w:t>
            </w:r>
          </w:p>
          <w:p w14:paraId="5454BAE9" w14:textId="77777777" w:rsidR="000F36CC" w:rsidRPr="00677521" w:rsidRDefault="000F36CC" w:rsidP="006F0CD0">
            <w:pPr>
              <w:pStyle w:val="TableParagraph"/>
              <w:numPr>
                <w:ilvl w:val="0"/>
                <w:numId w:val="26"/>
              </w:numPr>
              <w:ind w:left="0" w:firstLine="0"/>
              <w:rPr>
                <w:sz w:val="24"/>
              </w:rPr>
            </w:pPr>
            <w:r w:rsidRPr="00677521">
              <w:rPr>
                <w:sz w:val="24"/>
              </w:rPr>
              <w:t>выполнение грамматических упражнений</w:t>
            </w:r>
          </w:p>
        </w:tc>
        <w:tc>
          <w:tcPr>
            <w:tcW w:w="1181" w:type="dxa"/>
            <w:tcMar>
              <w:top w:w="57" w:type="dxa"/>
              <w:left w:w="57" w:type="dxa"/>
              <w:bottom w:w="57" w:type="dxa"/>
              <w:right w:w="57" w:type="dxa"/>
            </w:tcMar>
          </w:tcPr>
          <w:p w14:paraId="51936EFC" w14:textId="77777777" w:rsidR="000F36CC" w:rsidRPr="00677521" w:rsidRDefault="000F36CC" w:rsidP="00D61CC0">
            <w:pPr>
              <w:pStyle w:val="TableParagraph"/>
              <w:rPr>
                <w:sz w:val="24"/>
              </w:rPr>
            </w:pPr>
          </w:p>
        </w:tc>
        <w:tc>
          <w:tcPr>
            <w:tcW w:w="1674" w:type="dxa"/>
            <w:tcMar>
              <w:top w:w="57" w:type="dxa"/>
              <w:left w:w="57" w:type="dxa"/>
              <w:bottom w:w="57" w:type="dxa"/>
              <w:right w:w="57" w:type="dxa"/>
            </w:tcMar>
          </w:tcPr>
          <w:p w14:paraId="20159A6E" w14:textId="77777777" w:rsidR="000F36CC" w:rsidRPr="00677521" w:rsidRDefault="000F36CC" w:rsidP="00D61CC0">
            <w:pPr>
              <w:pStyle w:val="TableParagraph"/>
              <w:rPr>
                <w:sz w:val="24"/>
              </w:rPr>
            </w:pPr>
          </w:p>
        </w:tc>
      </w:tr>
      <w:tr w:rsidR="00436A5B" w:rsidRPr="00677521" w14:paraId="3D4508F4" w14:textId="77777777" w:rsidTr="00D61CC0">
        <w:tc>
          <w:tcPr>
            <w:tcW w:w="2422" w:type="dxa"/>
            <w:vMerge w:val="restart"/>
            <w:tcMar>
              <w:top w:w="57" w:type="dxa"/>
              <w:left w:w="57" w:type="dxa"/>
              <w:bottom w:w="57" w:type="dxa"/>
              <w:right w:w="57" w:type="dxa"/>
            </w:tcMar>
          </w:tcPr>
          <w:p w14:paraId="584D3E53" w14:textId="77777777" w:rsidR="00436A5B" w:rsidRPr="00677521" w:rsidRDefault="00A4646F" w:rsidP="00D61CC0">
            <w:pPr>
              <w:pStyle w:val="TableParagraph"/>
              <w:rPr>
                <w:b/>
                <w:sz w:val="24"/>
              </w:rPr>
            </w:pPr>
            <w:r w:rsidRPr="00677521">
              <w:rPr>
                <w:b/>
                <w:sz w:val="24"/>
              </w:rPr>
              <w:t>Тема 3. Составление меню. Названия блюд</w:t>
            </w:r>
          </w:p>
        </w:tc>
        <w:tc>
          <w:tcPr>
            <w:tcW w:w="8898" w:type="dxa"/>
            <w:tcMar>
              <w:top w:w="57" w:type="dxa"/>
              <w:left w:w="57" w:type="dxa"/>
              <w:bottom w:w="57" w:type="dxa"/>
              <w:right w:w="57" w:type="dxa"/>
            </w:tcMar>
          </w:tcPr>
          <w:p w14:paraId="265CE7AC" w14:textId="77777777" w:rsidR="00436A5B" w:rsidRPr="00677521" w:rsidRDefault="00A4646F" w:rsidP="00D61CC0">
            <w:pPr>
              <w:pStyle w:val="TableParagraph"/>
              <w:rPr>
                <w:b/>
                <w:sz w:val="24"/>
              </w:rPr>
            </w:pPr>
            <w:r w:rsidRPr="00677521">
              <w:rPr>
                <w:b/>
                <w:sz w:val="24"/>
              </w:rPr>
              <w:t>Содержание учебного материала</w:t>
            </w:r>
          </w:p>
        </w:tc>
        <w:tc>
          <w:tcPr>
            <w:tcW w:w="1181" w:type="dxa"/>
            <w:vMerge w:val="restart"/>
            <w:tcMar>
              <w:top w:w="57" w:type="dxa"/>
              <w:left w:w="57" w:type="dxa"/>
              <w:bottom w:w="57" w:type="dxa"/>
              <w:right w:w="57" w:type="dxa"/>
            </w:tcMar>
          </w:tcPr>
          <w:p w14:paraId="55306C14" w14:textId="77777777" w:rsidR="00436A5B" w:rsidRPr="00677521" w:rsidRDefault="00A4646F" w:rsidP="00D61CC0">
            <w:pPr>
              <w:pStyle w:val="TableParagraph"/>
              <w:rPr>
                <w:b/>
                <w:sz w:val="24"/>
              </w:rPr>
            </w:pPr>
            <w:r w:rsidRPr="00677521">
              <w:rPr>
                <w:b/>
                <w:sz w:val="24"/>
              </w:rPr>
              <w:t>4</w:t>
            </w:r>
          </w:p>
        </w:tc>
        <w:tc>
          <w:tcPr>
            <w:tcW w:w="1674" w:type="dxa"/>
            <w:vMerge w:val="restart"/>
            <w:tcMar>
              <w:top w:w="57" w:type="dxa"/>
              <w:left w:w="57" w:type="dxa"/>
              <w:bottom w:w="57" w:type="dxa"/>
              <w:right w:w="57" w:type="dxa"/>
            </w:tcMar>
          </w:tcPr>
          <w:p w14:paraId="3DAF16C1"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0108BBA4" w14:textId="77777777" w:rsidR="000F36CC" w:rsidRPr="00677521" w:rsidRDefault="000F36CC" w:rsidP="000F36CC">
            <w:pPr>
              <w:pStyle w:val="TableParagraph"/>
              <w:rPr>
                <w:sz w:val="24"/>
                <w:szCs w:val="24"/>
              </w:rPr>
            </w:pPr>
            <w:r w:rsidRPr="00677521">
              <w:rPr>
                <w:sz w:val="24"/>
                <w:szCs w:val="24"/>
              </w:rPr>
              <w:t>ОК 09, ОК 10,</w:t>
            </w:r>
          </w:p>
          <w:p w14:paraId="471327AB"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44E5A197"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3874F453"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79CDDF27"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69F6D48D" w14:textId="77777777" w:rsidR="00436A5B" w:rsidRPr="00677521" w:rsidRDefault="000F36CC" w:rsidP="000F36CC">
            <w:pPr>
              <w:pStyle w:val="TableParagraph"/>
              <w:rPr>
                <w:b/>
                <w:sz w:val="24"/>
              </w:rPr>
            </w:pPr>
            <w:r w:rsidRPr="00677521">
              <w:rPr>
                <w:sz w:val="24"/>
                <w:szCs w:val="24"/>
              </w:rPr>
              <w:t>ПК 5.1-5.5</w:t>
            </w:r>
          </w:p>
        </w:tc>
      </w:tr>
      <w:tr w:rsidR="00436A5B" w:rsidRPr="00677521" w14:paraId="62BB267C" w14:textId="77777777" w:rsidTr="00D61CC0">
        <w:tc>
          <w:tcPr>
            <w:tcW w:w="2422" w:type="dxa"/>
            <w:vMerge/>
            <w:tcBorders>
              <w:top w:val="nil"/>
            </w:tcBorders>
            <w:tcMar>
              <w:top w:w="57" w:type="dxa"/>
              <w:left w:w="57" w:type="dxa"/>
              <w:bottom w:w="57" w:type="dxa"/>
              <w:right w:w="57" w:type="dxa"/>
            </w:tcMar>
          </w:tcPr>
          <w:p w14:paraId="1C75496A"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5A8E3A01" w14:textId="77777777" w:rsidR="00436A5B" w:rsidRPr="00677521" w:rsidRDefault="00A4646F" w:rsidP="00D61CC0">
            <w:pPr>
              <w:pStyle w:val="TableParagraph"/>
              <w:rPr>
                <w:sz w:val="24"/>
              </w:rPr>
            </w:pPr>
            <w:r w:rsidRPr="00677521">
              <w:rPr>
                <w:sz w:val="24"/>
              </w:rPr>
              <w:t>Освоение лексического материала по темам: «Названия блюд», «Виды меню и структура меню»</w:t>
            </w:r>
          </w:p>
          <w:p w14:paraId="1D5411AE" w14:textId="77777777" w:rsidR="00436A5B" w:rsidRPr="00677521" w:rsidRDefault="00A4646F" w:rsidP="00D61CC0">
            <w:pPr>
              <w:pStyle w:val="TableParagraph"/>
              <w:rPr>
                <w:sz w:val="24"/>
              </w:rPr>
            </w:pPr>
            <w:r w:rsidRPr="00677521">
              <w:rPr>
                <w:sz w:val="24"/>
              </w:rPr>
              <w:t>Грамматический материал:</w:t>
            </w:r>
          </w:p>
          <w:p w14:paraId="3D370778" w14:textId="77777777" w:rsidR="00436A5B" w:rsidRPr="00677521" w:rsidRDefault="00A4646F" w:rsidP="006F0CD0">
            <w:pPr>
              <w:pStyle w:val="TableParagraph"/>
              <w:numPr>
                <w:ilvl w:val="0"/>
                <w:numId w:val="25"/>
              </w:numPr>
              <w:ind w:left="0" w:firstLine="0"/>
              <w:rPr>
                <w:sz w:val="24"/>
              </w:rPr>
            </w:pPr>
            <w:r w:rsidRPr="00677521">
              <w:rPr>
                <w:sz w:val="24"/>
              </w:rPr>
              <w:t>артикль: определенный, неопределенный, нулевой;</w:t>
            </w:r>
          </w:p>
          <w:p w14:paraId="03265679" w14:textId="77777777" w:rsidR="00436A5B" w:rsidRPr="00677521" w:rsidRDefault="00A4646F" w:rsidP="006F0CD0">
            <w:pPr>
              <w:pStyle w:val="TableParagraph"/>
              <w:numPr>
                <w:ilvl w:val="0"/>
                <w:numId w:val="25"/>
              </w:numPr>
              <w:ind w:left="0" w:firstLine="0"/>
              <w:rPr>
                <w:sz w:val="24"/>
              </w:rPr>
            </w:pPr>
            <w:r w:rsidRPr="00677521">
              <w:rPr>
                <w:sz w:val="24"/>
              </w:rPr>
              <w:t>основные случаи употребления определенного и неопределенного артикля;</w:t>
            </w:r>
          </w:p>
          <w:p w14:paraId="70D00532" w14:textId="77777777" w:rsidR="00436A5B" w:rsidRPr="00677521" w:rsidRDefault="00A4646F" w:rsidP="006F0CD0">
            <w:pPr>
              <w:pStyle w:val="TableParagraph"/>
              <w:numPr>
                <w:ilvl w:val="0"/>
                <w:numId w:val="25"/>
              </w:numPr>
              <w:ind w:left="0" w:firstLine="0"/>
              <w:rPr>
                <w:sz w:val="24"/>
              </w:rPr>
            </w:pPr>
            <w:r w:rsidRPr="00677521">
              <w:rPr>
                <w:sz w:val="24"/>
              </w:rPr>
              <w:t>употребление существительных без артикля</w:t>
            </w:r>
          </w:p>
        </w:tc>
        <w:tc>
          <w:tcPr>
            <w:tcW w:w="1181" w:type="dxa"/>
            <w:vMerge/>
            <w:tcBorders>
              <w:top w:val="nil"/>
            </w:tcBorders>
            <w:tcMar>
              <w:top w:w="57" w:type="dxa"/>
              <w:left w:w="57" w:type="dxa"/>
              <w:bottom w:w="57" w:type="dxa"/>
              <w:right w:w="57" w:type="dxa"/>
            </w:tcMar>
          </w:tcPr>
          <w:p w14:paraId="77643391" w14:textId="77777777" w:rsidR="00436A5B" w:rsidRPr="00677521" w:rsidRDefault="00436A5B" w:rsidP="00D61CC0">
            <w:pPr>
              <w:rPr>
                <w:sz w:val="2"/>
                <w:szCs w:val="2"/>
              </w:rPr>
            </w:pPr>
          </w:p>
        </w:tc>
        <w:tc>
          <w:tcPr>
            <w:tcW w:w="1674" w:type="dxa"/>
            <w:vMerge/>
            <w:tcBorders>
              <w:top w:val="nil"/>
            </w:tcBorders>
            <w:tcMar>
              <w:top w:w="57" w:type="dxa"/>
              <w:left w:w="57" w:type="dxa"/>
              <w:bottom w:w="57" w:type="dxa"/>
              <w:right w:w="57" w:type="dxa"/>
            </w:tcMar>
          </w:tcPr>
          <w:p w14:paraId="5A1B41E0" w14:textId="77777777" w:rsidR="00436A5B" w:rsidRPr="00677521" w:rsidRDefault="00436A5B" w:rsidP="00D61CC0">
            <w:pPr>
              <w:rPr>
                <w:sz w:val="2"/>
                <w:szCs w:val="2"/>
              </w:rPr>
            </w:pPr>
          </w:p>
        </w:tc>
      </w:tr>
      <w:tr w:rsidR="00436A5B" w:rsidRPr="00677521" w14:paraId="1C18A3E4" w14:textId="77777777" w:rsidTr="00D61CC0">
        <w:tc>
          <w:tcPr>
            <w:tcW w:w="2422" w:type="dxa"/>
            <w:vMerge/>
            <w:tcBorders>
              <w:top w:val="nil"/>
            </w:tcBorders>
            <w:tcMar>
              <w:top w:w="57" w:type="dxa"/>
              <w:left w:w="57" w:type="dxa"/>
              <w:bottom w:w="57" w:type="dxa"/>
              <w:right w:w="57" w:type="dxa"/>
            </w:tcMar>
          </w:tcPr>
          <w:p w14:paraId="40C04368"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2AE6B6E3" w14:textId="77777777" w:rsidR="00436A5B" w:rsidRPr="00677521" w:rsidRDefault="00A4646F" w:rsidP="00D61CC0">
            <w:pPr>
              <w:pStyle w:val="TableParagraph"/>
              <w:rPr>
                <w:b/>
                <w:sz w:val="24"/>
              </w:rPr>
            </w:pPr>
            <w:r w:rsidRPr="00677521">
              <w:rPr>
                <w:b/>
                <w:sz w:val="24"/>
              </w:rPr>
              <w:t>Самостоятельная работа обучающихся:</w:t>
            </w:r>
          </w:p>
          <w:p w14:paraId="7002EE97" w14:textId="77777777" w:rsidR="00436A5B" w:rsidRPr="00677521" w:rsidRDefault="00A4646F" w:rsidP="00D61CC0">
            <w:pPr>
              <w:pStyle w:val="TableParagraph"/>
              <w:rPr>
                <w:sz w:val="24"/>
              </w:rPr>
            </w:pPr>
            <w:r w:rsidRPr="00677521">
              <w:rPr>
                <w:sz w:val="24"/>
              </w:rPr>
              <w:t>– составление меню ресторана, кафе</w:t>
            </w:r>
          </w:p>
        </w:tc>
        <w:tc>
          <w:tcPr>
            <w:tcW w:w="1181" w:type="dxa"/>
            <w:tcMar>
              <w:top w:w="57" w:type="dxa"/>
              <w:left w:w="57" w:type="dxa"/>
              <w:bottom w:w="57" w:type="dxa"/>
              <w:right w:w="57" w:type="dxa"/>
            </w:tcMar>
          </w:tcPr>
          <w:p w14:paraId="3B8805AD" w14:textId="77777777" w:rsidR="00436A5B" w:rsidRPr="00677521" w:rsidRDefault="00436A5B" w:rsidP="00D61CC0">
            <w:pPr>
              <w:pStyle w:val="TableParagraph"/>
              <w:rPr>
                <w:sz w:val="24"/>
              </w:rPr>
            </w:pPr>
          </w:p>
        </w:tc>
        <w:tc>
          <w:tcPr>
            <w:tcW w:w="1674" w:type="dxa"/>
            <w:vMerge/>
            <w:tcBorders>
              <w:top w:val="nil"/>
            </w:tcBorders>
            <w:tcMar>
              <w:top w:w="57" w:type="dxa"/>
              <w:left w:w="57" w:type="dxa"/>
              <w:bottom w:w="57" w:type="dxa"/>
              <w:right w:w="57" w:type="dxa"/>
            </w:tcMar>
          </w:tcPr>
          <w:p w14:paraId="6C4E8A32" w14:textId="77777777" w:rsidR="00436A5B" w:rsidRPr="00677521" w:rsidRDefault="00436A5B" w:rsidP="00D61CC0">
            <w:pPr>
              <w:rPr>
                <w:sz w:val="2"/>
                <w:szCs w:val="2"/>
              </w:rPr>
            </w:pPr>
          </w:p>
        </w:tc>
      </w:tr>
      <w:tr w:rsidR="00436A5B" w:rsidRPr="00677521" w14:paraId="7D3CC7DF" w14:textId="77777777" w:rsidTr="00D61CC0">
        <w:tc>
          <w:tcPr>
            <w:tcW w:w="2422" w:type="dxa"/>
            <w:vMerge w:val="restart"/>
            <w:tcMar>
              <w:top w:w="57" w:type="dxa"/>
              <w:left w:w="57" w:type="dxa"/>
              <w:bottom w:w="57" w:type="dxa"/>
              <w:right w:w="57" w:type="dxa"/>
            </w:tcMar>
          </w:tcPr>
          <w:p w14:paraId="785421E4" w14:textId="77777777" w:rsidR="00436A5B" w:rsidRPr="00677521" w:rsidRDefault="00A4646F" w:rsidP="00D61CC0">
            <w:pPr>
              <w:pStyle w:val="TableParagraph"/>
              <w:rPr>
                <w:b/>
                <w:sz w:val="24"/>
              </w:rPr>
            </w:pPr>
            <w:r w:rsidRPr="00677521">
              <w:rPr>
                <w:b/>
                <w:sz w:val="24"/>
              </w:rPr>
              <w:t>Тема 4.</w:t>
            </w:r>
          </w:p>
          <w:p w14:paraId="4EA50D48" w14:textId="77777777" w:rsidR="00436A5B" w:rsidRPr="00677521" w:rsidRDefault="00A4646F" w:rsidP="00D61CC0">
            <w:pPr>
              <w:pStyle w:val="TableParagraph"/>
              <w:rPr>
                <w:b/>
                <w:sz w:val="24"/>
              </w:rPr>
            </w:pPr>
            <w:r w:rsidRPr="00677521">
              <w:rPr>
                <w:b/>
                <w:sz w:val="24"/>
              </w:rPr>
              <w:t>Кухня. Производственные помещения и оборудование</w:t>
            </w:r>
          </w:p>
        </w:tc>
        <w:tc>
          <w:tcPr>
            <w:tcW w:w="8898" w:type="dxa"/>
            <w:tcMar>
              <w:top w:w="57" w:type="dxa"/>
              <w:left w:w="57" w:type="dxa"/>
              <w:bottom w:w="57" w:type="dxa"/>
              <w:right w:w="57" w:type="dxa"/>
            </w:tcMar>
          </w:tcPr>
          <w:p w14:paraId="2CFB5AE6" w14:textId="77777777" w:rsidR="00436A5B" w:rsidRPr="00677521" w:rsidRDefault="00A4646F" w:rsidP="00D61CC0">
            <w:pPr>
              <w:pStyle w:val="TableParagraph"/>
              <w:rPr>
                <w:b/>
                <w:sz w:val="24"/>
              </w:rPr>
            </w:pPr>
            <w:r w:rsidRPr="00677521">
              <w:rPr>
                <w:b/>
                <w:sz w:val="24"/>
              </w:rPr>
              <w:t>Содержание учебного материала</w:t>
            </w:r>
          </w:p>
        </w:tc>
        <w:tc>
          <w:tcPr>
            <w:tcW w:w="1181" w:type="dxa"/>
            <w:vMerge w:val="restart"/>
            <w:tcMar>
              <w:top w:w="57" w:type="dxa"/>
              <w:left w:w="57" w:type="dxa"/>
              <w:bottom w:w="57" w:type="dxa"/>
              <w:right w:w="57" w:type="dxa"/>
            </w:tcMar>
          </w:tcPr>
          <w:p w14:paraId="41DAF7EE" w14:textId="77777777" w:rsidR="00436A5B" w:rsidRPr="00677521" w:rsidRDefault="00A4646F" w:rsidP="00D61CC0">
            <w:pPr>
              <w:pStyle w:val="TableParagraph"/>
              <w:rPr>
                <w:b/>
                <w:sz w:val="24"/>
              </w:rPr>
            </w:pPr>
            <w:r w:rsidRPr="00677521">
              <w:rPr>
                <w:b/>
                <w:sz w:val="24"/>
              </w:rPr>
              <w:t>2</w:t>
            </w:r>
          </w:p>
        </w:tc>
        <w:tc>
          <w:tcPr>
            <w:tcW w:w="1674" w:type="dxa"/>
            <w:vMerge w:val="restart"/>
            <w:tcMar>
              <w:top w:w="57" w:type="dxa"/>
              <w:left w:w="57" w:type="dxa"/>
              <w:bottom w:w="57" w:type="dxa"/>
              <w:right w:w="57" w:type="dxa"/>
            </w:tcMar>
          </w:tcPr>
          <w:p w14:paraId="08663F27"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55917EE7" w14:textId="77777777" w:rsidR="000F36CC" w:rsidRPr="00677521" w:rsidRDefault="000F36CC" w:rsidP="000F36CC">
            <w:pPr>
              <w:pStyle w:val="TableParagraph"/>
              <w:rPr>
                <w:sz w:val="24"/>
                <w:szCs w:val="24"/>
              </w:rPr>
            </w:pPr>
            <w:r w:rsidRPr="00677521">
              <w:rPr>
                <w:sz w:val="24"/>
                <w:szCs w:val="24"/>
              </w:rPr>
              <w:t>ОК 09, ОК 10,</w:t>
            </w:r>
          </w:p>
          <w:p w14:paraId="49BE458D"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237EFFB3"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5A2448D2"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3D0A957A"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5A154674" w14:textId="77777777" w:rsidR="00436A5B" w:rsidRPr="00677521" w:rsidRDefault="000F36CC" w:rsidP="000F36CC">
            <w:pPr>
              <w:pStyle w:val="TableParagraph"/>
              <w:rPr>
                <w:b/>
                <w:sz w:val="24"/>
              </w:rPr>
            </w:pPr>
            <w:r w:rsidRPr="00677521">
              <w:rPr>
                <w:sz w:val="24"/>
                <w:szCs w:val="24"/>
              </w:rPr>
              <w:t>ПК 5.1-5.5</w:t>
            </w:r>
          </w:p>
        </w:tc>
      </w:tr>
      <w:tr w:rsidR="00436A5B" w:rsidRPr="00677521" w14:paraId="4EB35B4B" w14:textId="77777777" w:rsidTr="00D61CC0">
        <w:tc>
          <w:tcPr>
            <w:tcW w:w="2422" w:type="dxa"/>
            <w:vMerge/>
            <w:tcBorders>
              <w:top w:val="nil"/>
            </w:tcBorders>
            <w:tcMar>
              <w:top w:w="57" w:type="dxa"/>
              <w:left w:w="57" w:type="dxa"/>
              <w:bottom w:w="57" w:type="dxa"/>
              <w:right w:w="57" w:type="dxa"/>
            </w:tcMar>
          </w:tcPr>
          <w:p w14:paraId="1FCCC042"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0CF85C67" w14:textId="77777777" w:rsidR="00436A5B" w:rsidRPr="00677521" w:rsidRDefault="00A4646F" w:rsidP="00D61CC0">
            <w:pPr>
              <w:pStyle w:val="TableParagraph"/>
              <w:rPr>
                <w:sz w:val="24"/>
              </w:rPr>
            </w:pPr>
            <w:r w:rsidRPr="00677521">
              <w:rPr>
                <w:sz w:val="24"/>
              </w:rPr>
              <w:t>Освоение лексического материала по теме «Кухонное оборудование. Производственные помещения»</w:t>
            </w:r>
          </w:p>
          <w:p w14:paraId="2EFD8647" w14:textId="77777777" w:rsidR="00436A5B" w:rsidRPr="00677521" w:rsidRDefault="00A4646F" w:rsidP="00D61CC0">
            <w:pPr>
              <w:pStyle w:val="TableParagraph"/>
              <w:rPr>
                <w:sz w:val="24"/>
              </w:rPr>
            </w:pPr>
            <w:r w:rsidRPr="00677521">
              <w:rPr>
                <w:b/>
                <w:sz w:val="24"/>
              </w:rPr>
              <w:t>Г</w:t>
            </w:r>
            <w:r w:rsidRPr="00677521">
              <w:rPr>
                <w:sz w:val="24"/>
              </w:rPr>
              <w:t>рамматический материал:</w:t>
            </w:r>
          </w:p>
          <w:p w14:paraId="4F1527BC" w14:textId="77777777" w:rsidR="00436A5B" w:rsidRPr="00677521" w:rsidRDefault="00A4646F" w:rsidP="00D61CC0">
            <w:pPr>
              <w:pStyle w:val="TableParagraph"/>
              <w:rPr>
                <w:sz w:val="24"/>
              </w:rPr>
            </w:pPr>
            <w:r w:rsidRPr="00677521">
              <w:rPr>
                <w:sz w:val="24"/>
              </w:rPr>
              <w:t>– имена прилагательные в положительной, сравнительной и превосходной степенях, образованные по правилу, а также исключения</w:t>
            </w:r>
          </w:p>
        </w:tc>
        <w:tc>
          <w:tcPr>
            <w:tcW w:w="1181" w:type="dxa"/>
            <w:vMerge/>
            <w:tcBorders>
              <w:top w:val="nil"/>
            </w:tcBorders>
            <w:tcMar>
              <w:top w:w="57" w:type="dxa"/>
              <w:left w:w="57" w:type="dxa"/>
              <w:bottom w:w="57" w:type="dxa"/>
              <w:right w:w="57" w:type="dxa"/>
            </w:tcMar>
          </w:tcPr>
          <w:p w14:paraId="79A23E3F" w14:textId="77777777" w:rsidR="00436A5B" w:rsidRPr="00677521" w:rsidRDefault="00436A5B" w:rsidP="00D61CC0">
            <w:pPr>
              <w:rPr>
                <w:sz w:val="2"/>
                <w:szCs w:val="2"/>
              </w:rPr>
            </w:pPr>
          </w:p>
        </w:tc>
        <w:tc>
          <w:tcPr>
            <w:tcW w:w="1674" w:type="dxa"/>
            <w:vMerge/>
            <w:tcBorders>
              <w:top w:val="nil"/>
            </w:tcBorders>
            <w:tcMar>
              <w:top w:w="57" w:type="dxa"/>
              <w:left w:w="57" w:type="dxa"/>
              <w:bottom w:w="57" w:type="dxa"/>
              <w:right w:w="57" w:type="dxa"/>
            </w:tcMar>
          </w:tcPr>
          <w:p w14:paraId="603AE6C1" w14:textId="77777777" w:rsidR="00436A5B" w:rsidRPr="00677521" w:rsidRDefault="00436A5B" w:rsidP="00D61CC0">
            <w:pPr>
              <w:rPr>
                <w:sz w:val="2"/>
                <w:szCs w:val="2"/>
              </w:rPr>
            </w:pPr>
          </w:p>
        </w:tc>
      </w:tr>
      <w:tr w:rsidR="000F36CC" w:rsidRPr="00677521" w14:paraId="0A18C33C" w14:textId="77777777" w:rsidTr="00D61CC0">
        <w:tc>
          <w:tcPr>
            <w:tcW w:w="2422" w:type="dxa"/>
            <w:vMerge w:val="restart"/>
            <w:tcMar>
              <w:top w:w="57" w:type="dxa"/>
              <w:left w:w="57" w:type="dxa"/>
              <w:bottom w:w="57" w:type="dxa"/>
              <w:right w:w="57" w:type="dxa"/>
            </w:tcMar>
          </w:tcPr>
          <w:p w14:paraId="51C23CA3" w14:textId="77777777" w:rsidR="000F36CC" w:rsidRPr="00677521" w:rsidRDefault="000F36CC" w:rsidP="00D61CC0">
            <w:pPr>
              <w:pStyle w:val="TableParagraph"/>
              <w:rPr>
                <w:b/>
                <w:sz w:val="24"/>
              </w:rPr>
            </w:pPr>
            <w:r w:rsidRPr="00677521">
              <w:rPr>
                <w:b/>
                <w:sz w:val="24"/>
              </w:rPr>
              <w:t>Тема 5.</w:t>
            </w:r>
          </w:p>
          <w:p w14:paraId="239D24BD" w14:textId="77777777" w:rsidR="000F36CC" w:rsidRPr="00677521" w:rsidRDefault="000F36CC" w:rsidP="00D61CC0">
            <w:pPr>
              <w:pStyle w:val="TableParagraph"/>
              <w:rPr>
                <w:b/>
                <w:sz w:val="24"/>
              </w:rPr>
            </w:pPr>
            <w:r w:rsidRPr="00677521">
              <w:rPr>
                <w:b/>
                <w:sz w:val="24"/>
              </w:rPr>
              <w:lastRenderedPageBreak/>
              <w:t>Кухонная, столовая и барная посуда</w:t>
            </w:r>
          </w:p>
        </w:tc>
        <w:tc>
          <w:tcPr>
            <w:tcW w:w="8898" w:type="dxa"/>
            <w:tcMar>
              <w:top w:w="57" w:type="dxa"/>
              <w:left w:w="57" w:type="dxa"/>
              <w:bottom w:w="57" w:type="dxa"/>
              <w:right w:w="57" w:type="dxa"/>
            </w:tcMar>
          </w:tcPr>
          <w:p w14:paraId="5E97333C" w14:textId="77777777" w:rsidR="000F36CC" w:rsidRPr="00677521" w:rsidRDefault="000F36CC" w:rsidP="00D61CC0">
            <w:pPr>
              <w:pStyle w:val="TableParagraph"/>
              <w:rPr>
                <w:b/>
                <w:sz w:val="24"/>
              </w:rPr>
            </w:pPr>
            <w:r w:rsidRPr="00677521">
              <w:rPr>
                <w:b/>
                <w:sz w:val="24"/>
              </w:rPr>
              <w:lastRenderedPageBreak/>
              <w:t>Содержание учебного материала</w:t>
            </w:r>
          </w:p>
        </w:tc>
        <w:tc>
          <w:tcPr>
            <w:tcW w:w="1181" w:type="dxa"/>
            <w:vMerge w:val="restart"/>
            <w:tcMar>
              <w:top w:w="57" w:type="dxa"/>
              <w:left w:w="57" w:type="dxa"/>
              <w:bottom w:w="57" w:type="dxa"/>
              <w:right w:w="57" w:type="dxa"/>
            </w:tcMar>
          </w:tcPr>
          <w:p w14:paraId="6995770F" w14:textId="77777777" w:rsidR="000F36CC" w:rsidRPr="00677521" w:rsidRDefault="000F36CC" w:rsidP="00D61CC0">
            <w:pPr>
              <w:pStyle w:val="TableParagraph"/>
              <w:rPr>
                <w:b/>
                <w:sz w:val="24"/>
              </w:rPr>
            </w:pPr>
            <w:r w:rsidRPr="00677521">
              <w:rPr>
                <w:b/>
                <w:sz w:val="24"/>
              </w:rPr>
              <w:t>2</w:t>
            </w:r>
          </w:p>
        </w:tc>
        <w:tc>
          <w:tcPr>
            <w:tcW w:w="1674" w:type="dxa"/>
            <w:vMerge w:val="restart"/>
            <w:tcMar>
              <w:top w:w="57" w:type="dxa"/>
              <w:left w:w="57" w:type="dxa"/>
              <w:bottom w:w="57" w:type="dxa"/>
              <w:right w:w="57" w:type="dxa"/>
            </w:tcMar>
          </w:tcPr>
          <w:p w14:paraId="26057ABA"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3B420A36" w14:textId="77777777" w:rsidR="000F36CC" w:rsidRPr="00677521" w:rsidRDefault="000F36CC" w:rsidP="000F36CC">
            <w:pPr>
              <w:pStyle w:val="TableParagraph"/>
              <w:rPr>
                <w:sz w:val="24"/>
                <w:szCs w:val="24"/>
              </w:rPr>
            </w:pPr>
            <w:r w:rsidRPr="00677521">
              <w:rPr>
                <w:sz w:val="24"/>
                <w:szCs w:val="24"/>
              </w:rPr>
              <w:lastRenderedPageBreak/>
              <w:t>ОК 09, ОК 10,</w:t>
            </w:r>
          </w:p>
          <w:p w14:paraId="6F8E8EE2"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4B0C6910"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3627797C"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236C4864"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0C21DC9A" w14:textId="77777777" w:rsidR="000F36CC" w:rsidRPr="00677521" w:rsidRDefault="000F36CC" w:rsidP="000F36CC">
            <w:pPr>
              <w:pStyle w:val="TableParagraph"/>
              <w:rPr>
                <w:b/>
                <w:sz w:val="24"/>
              </w:rPr>
            </w:pPr>
            <w:r w:rsidRPr="00677521">
              <w:rPr>
                <w:sz w:val="24"/>
                <w:szCs w:val="24"/>
              </w:rPr>
              <w:t>ПК 5.1-5.5</w:t>
            </w:r>
          </w:p>
        </w:tc>
      </w:tr>
      <w:tr w:rsidR="000F36CC" w:rsidRPr="00677521" w14:paraId="09CD93D3" w14:textId="77777777" w:rsidTr="00D039BE">
        <w:tc>
          <w:tcPr>
            <w:tcW w:w="2422" w:type="dxa"/>
            <w:vMerge/>
            <w:tcMar>
              <w:top w:w="57" w:type="dxa"/>
              <w:left w:w="57" w:type="dxa"/>
              <w:bottom w:w="57" w:type="dxa"/>
              <w:right w:w="57" w:type="dxa"/>
            </w:tcMar>
          </w:tcPr>
          <w:p w14:paraId="73068C9E" w14:textId="77777777" w:rsidR="000F36CC" w:rsidRPr="00677521" w:rsidRDefault="000F36CC" w:rsidP="00D61CC0">
            <w:pPr>
              <w:rPr>
                <w:sz w:val="2"/>
                <w:szCs w:val="2"/>
              </w:rPr>
            </w:pPr>
          </w:p>
        </w:tc>
        <w:tc>
          <w:tcPr>
            <w:tcW w:w="8898" w:type="dxa"/>
            <w:tcMar>
              <w:top w:w="57" w:type="dxa"/>
              <w:left w:w="57" w:type="dxa"/>
              <w:bottom w:w="57" w:type="dxa"/>
              <w:right w:w="57" w:type="dxa"/>
            </w:tcMar>
          </w:tcPr>
          <w:p w14:paraId="5D4D6F99" w14:textId="77777777" w:rsidR="000F36CC" w:rsidRPr="00677521" w:rsidRDefault="000F36CC" w:rsidP="00D61CC0">
            <w:pPr>
              <w:pStyle w:val="TableParagraph"/>
              <w:rPr>
                <w:sz w:val="24"/>
              </w:rPr>
            </w:pPr>
            <w:r w:rsidRPr="00677521">
              <w:rPr>
                <w:sz w:val="24"/>
              </w:rPr>
              <w:t>Освоение лексического материала по темам: «Кухонная, столовая и барная посуда», «Сервировка стола»</w:t>
            </w:r>
          </w:p>
          <w:p w14:paraId="7EBF377D" w14:textId="77777777" w:rsidR="000F36CC" w:rsidRPr="00677521" w:rsidRDefault="000F36CC" w:rsidP="00D61CC0">
            <w:pPr>
              <w:pStyle w:val="TableParagraph"/>
              <w:rPr>
                <w:sz w:val="24"/>
              </w:rPr>
            </w:pPr>
            <w:r w:rsidRPr="00677521">
              <w:rPr>
                <w:sz w:val="24"/>
              </w:rPr>
              <w:t>Грамматический материал :</w:t>
            </w:r>
          </w:p>
          <w:p w14:paraId="08C0C0BB" w14:textId="77777777" w:rsidR="000F36CC" w:rsidRPr="00677521" w:rsidRDefault="000F36CC" w:rsidP="00D61CC0">
            <w:pPr>
              <w:pStyle w:val="TableParagraph"/>
              <w:rPr>
                <w:sz w:val="24"/>
              </w:rPr>
            </w:pPr>
            <w:r w:rsidRPr="00677521">
              <w:rPr>
                <w:sz w:val="24"/>
              </w:rPr>
              <w:t xml:space="preserve">– образование и употребление глаголов в </w:t>
            </w:r>
            <w:proofErr w:type="spellStart"/>
            <w:r w:rsidRPr="00677521">
              <w:rPr>
                <w:sz w:val="24"/>
              </w:rPr>
              <w:t>Present</w:t>
            </w:r>
            <w:proofErr w:type="spellEnd"/>
            <w:r w:rsidRPr="00677521">
              <w:rPr>
                <w:sz w:val="24"/>
              </w:rPr>
              <w:t xml:space="preserve">, </w:t>
            </w:r>
            <w:proofErr w:type="spellStart"/>
            <w:r w:rsidRPr="00677521">
              <w:rPr>
                <w:sz w:val="24"/>
              </w:rPr>
              <w:t>Past</w:t>
            </w:r>
            <w:proofErr w:type="spellEnd"/>
            <w:r w:rsidRPr="00677521">
              <w:rPr>
                <w:sz w:val="24"/>
              </w:rPr>
              <w:t>, Future Simple/</w:t>
            </w:r>
            <w:proofErr w:type="spellStart"/>
            <w:r w:rsidRPr="00677521">
              <w:rPr>
                <w:sz w:val="24"/>
              </w:rPr>
              <w:t>Indefinite</w:t>
            </w:r>
            <w:proofErr w:type="spellEnd"/>
            <w:r w:rsidRPr="00677521">
              <w:rPr>
                <w:sz w:val="24"/>
              </w:rPr>
              <w:t>.</w:t>
            </w:r>
          </w:p>
        </w:tc>
        <w:tc>
          <w:tcPr>
            <w:tcW w:w="1181" w:type="dxa"/>
            <w:vMerge/>
            <w:tcBorders>
              <w:top w:val="nil"/>
            </w:tcBorders>
            <w:tcMar>
              <w:top w:w="57" w:type="dxa"/>
              <w:left w:w="57" w:type="dxa"/>
              <w:bottom w:w="57" w:type="dxa"/>
              <w:right w:w="57" w:type="dxa"/>
            </w:tcMar>
          </w:tcPr>
          <w:p w14:paraId="65AE8565" w14:textId="77777777" w:rsidR="000F36CC" w:rsidRPr="00677521" w:rsidRDefault="000F36CC" w:rsidP="00D61CC0">
            <w:pPr>
              <w:rPr>
                <w:sz w:val="2"/>
                <w:szCs w:val="2"/>
              </w:rPr>
            </w:pPr>
          </w:p>
        </w:tc>
        <w:tc>
          <w:tcPr>
            <w:tcW w:w="1674" w:type="dxa"/>
            <w:vMerge/>
            <w:tcMar>
              <w:top w:w="57" w:type="dxa"/>
              <w:left w:w="57" w:type="dxa"/>
              <w:bottom w:w="57" w:type="dxa"/>
              <w:right w:w="57" w:type="dxa"/>
            </w:tcMar>
          </w:tcPr>
          <w:p w14:paraId="73406E1F" w14:textId="77777777" w:rsidR="000F36CC" w:rsidRPr="00677521" w:rsidRDefault="000F36CC" w:rsidP="00D61CC0">
            <w:pPr>
              <w:rPr>
                <w:sz w:val="2"/>
                <w:szCs w:val="2"/>
              </w:rPr>
            </w:pPr>
          </w:p>
        </w:tc>
      </w:tr>
      <w:tr w:rsidR="000F36CC" w:rsidRPr="00677521" w14:paraId="7EA4753B" w14:textId="77777777" w:rsidTr="00D61CC0">
        <w:tc>
          <w:tcPr>
            <w:tcW w:w="2422" w:type="dxa"/>
            <w:vMerge/>
            <w:tcMar>
              <w:top w:w="57" w:type="dxa"/>
              <w:left w:w="57" w:type="dxa"/>
              <w:bottom w:w="57" w:type="dxa"/>
              <w:right w:w="57" w:type="dxa"/>
            </w:tcMar>
          </w:tcPr>
          <w:p w14:paraId="2EACC32B" w14:textId="77777777" w:rsidR="000F36CC" w:rsidRPr="00677521" w:rsidRDefault="000F36CC" w:rsidP="00D61CC0">
            <w:pPr>
              <w:rPr>
                <w:sz w:val="2"/>
                <w:szCs w:val="2"/>
              </w:rPr>
            </w:pPr>
          </w:p>
        </w:tc>
        <w:tc>
          <w:tcPr>
            <w:tcW w:w="8898" w:type="dxa"/>
            <w:tcMar>
              <w:top w:w="57" w:type="dxa"/>
              <w:left w:w="57" w:type="dxa"/>
              <w:bottom w:w="57" w:type="dxa"/>
              <w:right w:w="57" w:type="dxa"/>
            </w:tcMar>
          </w:tcPr>
          <w:p w14:paraId="34C82755" w14:textId="77777777" w:rsidR="000F36CC" w:rsidRPr="00677521" w:rsidRDefault="000F36CC" w:rsidP="00D61CC0">
            <w:pPr>
              <w:pStyle w:val="TableParagraph"/>
              <w:rPr>
                <w:b/>
                <w:sz w:val="24"/>
              </w:rPr>
            </w:pPr>
            <w:r w:rsidRPr="00677521">
              <w:rPr>
                <w:b/>
                <w:sz w:val="24"/>
              </w:rPr>
              <w:t>Самостоятельная работа обучающихся:</w:t>
            </w:r>
          </w:p>
        </w:tc>
        <w:tc>
          <w:tcPr>
            <w:tcW w:w="1181" w:type="dxa"/>
            <w:tcMar>
              <w:top w:w="57" w:type="dxa"/>
              <w:left w:w="57" w:type="dxa"/>
              <w:bottom w:w="57" w:type="dxa"/>
              <w:right w:w="57" w:type="dxa"/>
            </w:tcMar>
          </w:tcPr>
          <w:p w14:paraId="7D99B221" w14:textId="77777777" w:rsidR="000F36CC" w:rsidRPr="00677521" w:rsidRDefault="000F36CC" w:rsidP="00D61CC0">
            <w:pPr>
              <w:pStyle w:val="TableParagraph"/>
              <w:rPr>
                <w:sz w:val="20"/>
              </w:rPr>
            </w:pPr>
          </w:p>
        </w:tc>
        <w:tc>
          <w:tcPr>
            <w:tcW w:w="1674" w:type="dxa"/>
            <w:vMerge/>
            <w:tcMar>
              <w:top w:w="57" w:type="dxa"/>
              <w:left w:w="57" w:type="dxa"/>
              <w:bottom w:w="57" w:type="dxa"/>
              <w:right w:w="57" w:type="dxa"/>
            </w:tcMar>
          </w:tcPr>
          <w:p w14:paraId="0C539C6B" w14:textId="77777777" w:rsidR="000F36CC" w:rsidRPr="00677521" w:rsidRDefault="000F36CC" w:rsidP="00D61CC0">
            <w:pPr>
              <w:pStyle w:val="TableParagraph"/>
              <w:rPr>
                <w:sz w:val="20"/>
              </w:rPr>
            </w:pPr>
          </w:p>
        </w:tc>
      </w:tr>
      <w:tr w:rsidR="000F36CC" w:rsidRPr="00677521" w14:paraId="6674E84B" w14:textId="77777777" w:rsidTr="00D61CC0">
        <w:tc>
          <w:tcPr>
            <w:tcW w:w="2422" w:type="dxa"/>
            <w:vMerge/>
            <w:tcMar>
              <w:top w:w="57" w:type="dxa"/>
              <w:left w:w="57" w:type="dxa"/>
              <w:bottom w:w="57" w:type="dxa"/>
              <w:right w:w="57" w:type="dxa"/>
            </w:tcMar>
          </w:tcPr>
          <w:p w14:paraId="063259C4" w14:textId="77777777" w:rsidR="000F36CC" w:rsidRPr="00677521" w:rsidRDefault="000F36CC" w:rsidP="00D61CC0">
            <w:pPr>
              <w:pStyle w:val="TableParagraph"/>
              <w:rPr>
                <w:sz w:val="24"/>
              </w:rPr>
            </w:pPr>
          </w:p>
        </w:tc>
        <w:tc>
          <w:tcPr>
            <w:tcW w:w="8898" w:type="dxa"/>
            <w:tcMar>
              <w:top w:w="57" w:type="dxa"/>
              <w:left w:w="57" w:type="dxa"/>
              <w:bottom w:w="57" w:type="dxa"/>
              <w:right w:w="57" w:type="dxa"/>
            </w:tcMar>
          </w:tcPr>
          <w:p w14:paraId="54AA5519" w14:textId="77777777" w:rsidR="000F36CC" w:rsidRPr="00677521" w:rsidRDefault="000F36CC" w:rsidP="006F0CD0">
            <w:pPr>
              <w:pStyle w:val="TableParagraph"/>
              <w:numPr>
                <w:ilvl w:val="0"/>
                <w:numId w:val="24"/>
              </w:numPr>
              <w:ind w:left="0" w:firstLine="0"/>
              <w:rPr>
                <w:sz w:val="24"/>
              </w:rPr>
            </w:pPr>
            <w:r w:rsidRPr="00677521">
              <w:rPr>
                <w:sz w:val="24"/>
              </w:rPr>
              <w:t>освоение лексического материала по темам 4,5,</w:t>
            </w:r>
          </w:p>
          <w:p w14:paraId="258F6FF5" w14:textId="77777777" w:rsidR="000F36CC" w:rsidRPr="00677521" w:rsidRDefault="000F36CC" w:rsidP="006F0CD0">
            <w:pPr>
              <w:pStyle w:val="TableParagraph"/>
              <w:numPr>
                <w:ilvl w:val="0"/>
                <w:numId w:val="24"/>
              </w:numPr>
              <w:ind w:left="0" w:firstLine="0"/>
              <w:rPr>
                <w:sz w:val="24"/>
              </w:rPr>
            </w:pPr>
            <w:r w:rsidRPr="00677521">
              <w:rPr>
                <w:sz w:val="24"/>
              </w:rPr>
              <w:t>чтение, перевод текстов,</w:t>
            </w:r>
          </w:p>
          <w:p w14:paraId="0AC6D59C" w14:textId="77777777" w:rsidR="000F36CC" w:rsidRPr="00677521" w:rsidRDefault="000F36CC" w:rsidP="006F0CD0">
            <w:pPr>
              <w:pStyle w:val="TableParagraph"/>
              <w:numPr>
                <w:ilvl w:val="0"/>
                <w:numId w:val="24"/>
              </w:numPr>
              <w:ind w:left="0" w:firstLine="0"/>
              <w:rPr>
                <w:sz w:val="24"/>
              </w:rPr>
            </w:pPr>
            <w:r w:rsidRPr="00677521">
              <w:rPr>
                <w:sz w:val="24"/>
              </w:rPr>
              <w:t>выполнение грамматических упражнений</w:t>
            </w:r>
          </w:p>
        </w:tc>
        <w:tc>
          <w:tcPr>
            <w:tcW w:w="1181" w:type="dxa"/>
            <w:tcMar>
              <w:top w:w="57" w:type="dxa"/>
              <w:left w:w="57" w:type="dxa"/>
              <w:bottom w:w="57" w:type="dxa"/>
              <w:right w:w="57" w:type="dxa"/>
            </w:tcMar>
          </w:tcPr>
          <w:p w14:paraId="08FD7FB7" w14:textId="77777777" w:rsidR="000F36CC" w:rsidRPr="00677521" w:rsidRDefault="000F36CC" w:rsidP="00D61CC0">
            <w:pPr>
              <w:pStyle w:val="TableParagraph"/>
              <w:rPr>
                <w:sz w:val="24"/>
              </w:rPr>
            </w:pPr>
          </w:p>
        </w:tc>
        <w:tc>
          <w:tcPr>
            <w:tcW w:w="1674" w:type="dxa"/>
            <w:vMerge/>
            <w:tcMar>
              <w:top w:w="57" w:type="dxa"/>
              <w:left w:w="57" w:type="dxa"/>
              <w:bottom w:w="57" w:type="dxa"/>
              <w:right w:w="57" w:type="dxa"/>
            </w:tcMar>
          </w:tcPr>
          <w:p w14:paraId="0019523F" w14:textId="77777777" w:rsidR="000F36CC" w:rsidRPr="00677521" w:rsidRDefault="000F36CC" w:rsidP="00D61CC0">
            <w:pPr>
              <w:pStyle w:val="TableParagraph"/>
              <w:rPr>
                <w:sz w:val="24"/>
              </w:rPr>
            </w:pPr>
          </w:p>
        </w:tc>
      </w:tr>
      <w:tr w:rsidR="00436A5B" w:rsidRPr="00677521" w14:paraId="1401A17E" w14:textId="77777777" w:rsidTr="00D61CC0">
        <w:tc>
          <w:tcPr>
            <w:tcW w:w="2422" w:type="dxa"/>
            <w:vMerge w:val="restart"/>
            <w:tcMar>
              <w:top w:w="57" w:type="dxa"/>
              <w:left w:w="57" w:type="dxa"/>
              <w:bottom w:w="57" w:type="dxa"/>
              <w:right w:w="57" w:type="dxa"/>
            </w:tcMar>
          </w:tcPr>
          <w:p w14:paraId="2E0061EF" w14:textId="77777777" w:rsidR="00436A5B" w:rsidRPr="00677521" w:rsidRDefault="00A4646F" w:rsidP="00D61CC0">
            <w:pPr>
              <w:pStyle w:val="TableParagraph"/>
              <w:rPr>
                <w:b/>
                <w:sz w:val="24"/>
              </w:rPr>
            </w:pPr>
            <w:r w:rsidRPr="00677521">
              <w:rPr>
                <w:b/>
                <w:sz w:val="24"/>
              </w:rPr>
              <w:t>Тема 6. Обслуживание посетителей в ресторане</w:t>
            </w:r>
          </w:p>
        </w:tc>
        <w:tc>
          <w:tcPr>
            <w:tcW w:w="8898" w:type="dxa"/>
            <w:tcMar>
              <w:top w:w="57" w:type="dxa"/>
              <w:left w:w="57" w:type="dxa"/>
              <w:bottom w:w="57" w:type="dxa"/>
              <w:right w:w="57" w:type="dxa"/>
            </w:tcMar>
          </w:tcPr>
          <w:p w14:paraId="5FB9E963" w14:textId="77777777" w:rsidR="00436A5B" w:rsidRPr="00677521" w:rsidRDefault="00A4646F" w:rsidP="00D61CC0">
            <w:pPr>
              <w:pStyle w:val="TableParagraph"/>
              <w:rPr>
                <w:b/>
                <w:sz w:val="24"/>
              </w:rPr>
            </w:pPr>
            <w:r w:rsidRPr="00677521">
              <w:rPr>
                <w:b/>
                <w:sz w:val="24"/>
              </w:rPr>
              <w:t>Содержание учебного материала</w:t>
            </w:r>
          </w:p>
        </w:tc>
        <w:tc>
          <w:tcPr>
            <w:tcW w:w="1181" w:type="dxa"/>
            <w:vMerge w:val="restart"/>
            <w:tcMar>
              <w:top w:w="57" w:type="dxa"/>
              <w:left w:w="57" w:type="dxa"/>
              <w:bottom w:w="57" w:type="dxa"/>
              <w:right w:w="57" w:type="dxa"/>
            </w:tcMar>
          </w:tcPr>
          <w:p w14:paraId="7A3B5374" w14:textId="77777777" w:rsidR="00436A5B" w:rsidRPr="00677521" w:rsidRDefault="00A4646F" w:rsidP="00D61CC0">
            <w:pPr>
              <w:pStyle w:val="TableParagraph"/>
              <w:rPr>
                <w:b/>
                <w:sz w:val="24"/>
              </w:rPr>
            </w:pPr>
            <w:r w:rsidRPr="00677521">
              <w:rPr>
                <w:b/>
                <w:sz w:val="24"/>
              </w:rPr>
              <w:t>4</w:t>
            </w:r>
          </w:p>
        </w:tc>
        <w:tc>
          <w:tcPr>
            <w:tcW w:w="1674" w:type="dxa"/>
            <w:vMerge w:val="restart"/>
            <w:tcMar>
              <w:top w:w="57" w:type="dxa"/>
              <w:left w:w="57" w:type="dxa"/>
              <w:bottom w:w="57" w:type="dxa"/>
              <w:right w:w="57" w:type="dxa"/>
            </w:tcMar>
          </w:tcPr>
          <w:p w14:paraId="50FD76D6"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26C4C696" w14:textId="77777777" w:rsidR="000F36CC" w:rsidRPr="00677521" w:rsidRDefault="000F36CC" w:rsidP="000F36CC">
            <w:pPr>
              <w:pStyle w:val="TableParagraph"/>
              <w:rPr>
                <w:sz w:val="24"/>
                <w:szCs w:val="24"/>
              </w:rPr>
            </w:pPr>
            <w:r w:rsidRPr="00677521">
              <w:rPr>
                <w:sz w:val="24"/>
                <w:szCs w:val="24"/>
              </w:rPr>
              <w:t>ОК 09, ОК 10,</w:t>
            </w:r>
          </w:p>
          <w:p w14:paraId="66032FF9"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2354483D"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73640B66"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60162D95"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4DDF8BC3" w14:textId="77777777" w:rsidR="00436A5B" w:rsidRPr="00677521" w:rsidRDefault="000F36CC" w:rsidP="000F36CC">
            <w:pPr>
              <w:pStyle w:val="TableParagraph"/>
              <w:rPr>
                <w:b/>
                <w:sz w:val="24"/>
              </w:rPr>
            </w:pPr>
            <w:r w:rsidRPr="00677521">
              <w:rPr>
                <w:sz w:val="24"/>
                <w:szCs w:val="24"/>
              </w:rPr>
              <w:t>ПК 5.1-5.5</w:t>
            </w:r>
          </w:p>
        </w:tc>
      </w:tr>
      <w:tr w:rsidR="00436A5B" w:rsidRPr="00677521" w14:paraId="0CF15975" w14:textId="77777777" w:rsidTr="00D61CC0">
        <w:tc>
          <w:tcPr>
            <w:tcW w:w="2422" w:type="dxa"/>
            <w:vMerge/>
            <w:tcBorders>
              <w:top w:val="nil"/>
            </w:tcBorders>
            <w:tcMar>
              <w:top w:w="57" w:type="dxa"/>
              <w:left w:w="57" w:type="dxa"/>
              <w:bottom w:w="57" w:type="dxa"/>
              <w:right w:w="57" w:type="dxa"/>
            </w:tcMar>
          </w:tcPr>
          <w:p w14:paraId="1D9D1699"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2E78AB6C" w14:textId="77777777" w:rsidR="00436A5B" w:rsidRPr="00677521" w:rsidRDefault="00A4646F" w:rsidP="00D61CC0">
            <w:pPr>
              <w:pStyle w:val="TableParagraph"/>
              <w:rPr>
                <w:sz w:val="24"/>
              </w:rPr>
            </w:pPr>
            <w:r w:rsidRPr="00677521">
              <w:rPr>
                <w:sz w:val="24"/>
              </w:rPr>
              <w:t>Освоение лексико-грамматического материала по теме: «Обслуживание посетителей в ресторане».</w:t>
            </w:r>
          </w:p>
          <w:p w14:paraId="66551EC8" w14:textId="77777777" w:rsidR="00436A5B" w:rsidRPr="00677521" w:rsidRDefault="00A4646F" w:rsidP="00D61CC0">
            <w:pPr>
              <w:pStyle w:val="TableParagraph"/>
              <w:rPr>
                <w:sz w:val="24"/>
              </w:rPr>
            </w:pPr>
            <w:r w:rsidRPr="00677521">
              <w:rPr>
                <w:sz w:val="24"/>
              </w:rPr>
              <w:t>Грамматический материал:</w:t>
            </w:r>
          </w:p>
          <w:p w14:paraId="6A8AC29C" w14:textId="77777777" w:rsidR="00436A5B" w:rsidRPr="00677521" w:rsidRDefault="00A4646F" w:rsidP="00D61CC0">
            <w:pPr>
              <w:pStyle w:val="TableParagraph"/>
              <w:rPr>
                <w:sz w:val="24"/>
              </w:rPr>
            </w:pPr>
            <w:r w:rsidRPr="00677521">
              <w:rPr>
                <w:sz w:val="24"/>
              </w:rPr>
              <w:t xml:space="preserve">– количественные местоимения </w:t>
            </w:r>
            <w:proofErr w:type="spellStart"/>
            <w:r w:rsidRPr="00677521">
              <w:rPr>
                <w:sz w:val="24"/>
              </w:rPr>
              <w:t>much</w:t>
            </w:r>
            <w:proofErr w:type="spellEnd"/>
            <w:r w:rsidRPr="00677521">
              <w:rPr>
                <w:sz w:val="24"/>
              </w:rPr>
              <w:t xml:space="preserve">, </w:t>
            </w:r>
            <w:proofErr w:type="spellStart"/>
            <w:r w:rsidRPr="00677521">
              <w:rPr>
                <w:sz w:val="24"/>
              </w:rPr>
              <w:t>many</w:t>
            </w:r>
            <w:proofErr w:type="spellEnd"/>
            <w:r w:rsidRPr="00677521">
              <w:rPr>
                <w:sz w:val="24"/>
              </w:rPr>
              <w:t xml:space="preserve">, </w:t>
            </w:r>
            <w:proofErr w:type="spellStart"/>
            <w:r w:rsidRPr="00677521">
              <w:rPr>
                <w:sz w:val="24"/>
              </w:rPr>
              <w:t>few</w:t>
            </w:r>
            <w:proofErr w:type="spellEnd"/>
            <w:r w:rsidRPr="00677521">
              <w:rPr>
                <w:sz w:val="24"/>
              </w:rPr>
              <w:t xml:space="preserve">, a </w:t>
            </w:r>
            <w:proofErr w:type="spellStart"/>
            <w:r w:rsidRPr="00677521">
              <w:rPr>
                <w:sz w:val="24"/>
              </w:rPr>
              <w:t>few</w:t>
            </w:r>
            <w:proofErr w:type="spellEnd"/>
            <w:r w:rsidRPr="00677521">
              <w:rPr>
                <w:sz w:val="24"/>
              </w:rPr>
              <w:t xml:space="preserve">, </w:t>
            </w:r>
            <w:proofErr w:type="spellStart"/>
            <w:r w:rsidRPr="00677521">
              <w:rPr>
                <w:sz w:val="24"/>
              </w:rPr>
              <w:t>little</w:t>
            </w:r>
            <w:proofErr w:type="spellEnd"/>
            <w:r w:rsidRPr="00677521">
              <w:rPr>
                <w:sz w:val="24"/>
              </w:rPr>
              <w:t xml:space="preserve">, a </w:t>
            </w:r>
            <w:proofErr w:type="spellStart"/>
            <w:r w:rsidRPr="00677521">
              <w:rPr>
                <w:sz w:val="24"/>
              </w:rPr>
              <w:t>little</w:t>
            </w:r>
            <w:proofErr w:type="spellEnd"/>
          </w:p>
        </w:tc>
        <w:tc>
          <w:tcPr>
            <w:tcW w:w="1181" w:type="dxa"/>
            <w:vMerge/>
            <w:tcBorders>
              <w:top w:val="nil"/>
            </w:tcBorders>
            <w:tcMar>
              <w:top w:w="57" w:type="dxa"/>
              <w:left w:w="57" w:type="dxa"/>
              <w:bottom w:w="57" w:type="dxa"/>
              <w:right w:w="57" w:type="dxa"/>
            </w:tcMar>
          </w:tcPr>
          <w:p w14:paraId="6858C059" w14:textId="77777777" w:rsidR="00436A5B" w:rsidRPr="00677521" w:rsidRDefault="00436A5B" w:rsidP="00D61CC0">
            <w:pPr>
              <w:rPr>
                <w:sz w:val="2"/>
                <w:szCs w:val="2"/>
              </w:rPr>
            </w:pPr>
          </w:p>
        </w:tc>
        <w:tc>
          <w:tcPr>
            <w:tcW w:w="1674" w:type="dxa"/>
            <w:vMerge/>
            <w:tcBorders>
              <w:top w:val="nil"/>
            </w:tcBorders>
            <w:tcMar>
              <w:top w:w="57" w:type="dxa"/>
              <w:left w:w="57" w:type="dxa"/>
              <w:bottom w:w="57" w:type="dxa"/>
              <w:right w:w="57" w:type="dxa"/>
            </w:tcMar>
          </w:tcPr>
          <w:p w14:paraId="2FD802D4" w14:textId="77777777" w:rsidR="00436A5B" w:rsidRPr="00677521" w:rsidRDefault="00436A5B" w:rsidP="00D61CC0">
            <w:pPr>
              <w:rPr>
                <w:sz w:val="2"/>
                <w:szCs w:val="2"/>
              </w:rPr>
            </w:pPr>
          </w:p>
        </w:tc>
      </w:tr>
      <w:tr w:rsidR="00436A5B" w:rsidRPr="00677521" w14:paraId="0E03A6DF" w14:textId="77777777" w:rsidTr="00D61CC0">
        <w:tc>
          <w:tcPr>
            <w:tcW w:w="2422" w:type="dxa"/>
            <w:vMerge/>
            <w:tcBorders>
              <w:top w:val="nil"/>
            </w:tcBorders>
            <w:tcMar>
              <w:top w:w="57" w:type="dxa"/>
              <w:left w:w="57" w:type="dxa"/>
              <w:bottom w:w="57" w:type="dxa"/>
              <w:right w:w="57" w:type="dxa"/>
            </w:tcMar>
          </w:tcPr>
          <w:p w14:paraId="22019A33"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32854EF3" w14:textId="77777777" w:rsidR="00436A5B" w:rsidRPr="00677521" w:rsidRDefault="00A4646F" w:rsidP="00D61CC0">
            <w:pPr>
              <w:pStyle w:val="TableParagraph"/>
              <w:rPr>
                <w:b/>
                <w:sz w:val="24"/>
              </w:rPr>
            </w:pPr>
            <w:r w:rsidRPr="00677521">
              <w:rPr>
                <w:b/>
                <w:sz w:val="24"/>
              </w:rPr>
              <w:t>Самостоятельная работа обучающихся:</w:t>
            </w:r>
          </w:p>
          <w:p w14:paraId="3F329180" w14:textId="77777777" w:rsidR="00436A5B" w:rsidRPr="00677521" w:rsidRDefault="00FD6AF5" w:rsidP="00D61CC0">
            <w:pPr>
              <w:pStyle w:val="TableParagraph"/>
              <w:rPr>
                <w:sz w:val="24"/>
              </w:rPr>
            </w:pPr>
            <w:r w:rsidRPr="00677521">
              <w:rPr>
                <w:sz w:val="24"/>
              </w:rPr>
              <w:t xml:space="preserve">– </w:t>
            </w:r>
            <w:r w:rsidR="00A4646F" w:rsidRPr="00677521">
              <w:rPr>
                <w:sz w:val="24"/>
              </w:rPr>
              <w:t>составление диалогов по теме: «Обслуживание посетителей в ресторане»</w:t>
            </w:r>
          </w:p>
        </w:tc>
        <w:tc>
          <w:tcPr>
            <w:tcW w:w="1181" w:type="dxa"/>
            <w:tcMar>
              <w:top w:w="57" w:type="dxa"/>
              <w:left w:w="57" w:type="dxa"/>
              <w:bottom w:w="57" w:type="dxa"/>
              <w:right w:w="57" w:type="dxa"/>
            </w:tcMar>
          </w:tcPr>
          <w:p w14:paraId="1204B172" w14:textId="77777777" w:rsidR="00436A5B" w:rsidRPr="00677521" w:rsidRDefault="00436A5B" w:rsidP="00D61CC0">
            <w:pPr>
              <w:pStyle w:val="TableParagraph"/>
              <w:rPr>
                <w:sz w:val="24"/>
              </w:rPr>
            </w:pPr>
          </w:p>
        </w:tc>
        <w:tc>
          <w:tcPr>
            <w:tcW w:w="1674" w:type="dxa"/>
            <w:vMerge/>
            <w:tcBorders>
              <w:top w:val="nil"/>
            </w:tcBorders>
            <w:tcMar>
              <w:top w:w="57" w:type="dxa"/>
              <w:left w:w="57" w:type="dxa"/>
              <w:bottom w:w="57" w:type="dxa"/>
              <w:right w:w="57" w:type="dxa"/>
            </w:tcMar>
          </w:tcPr>
          <w:p w14:paraId="59182300" w14:textId="77777777" w:rsidR="00436A5B" w:rsidRPr="00677521" w:rsidRDefault="00436A5B" w:rsidP="00D61CC0">
            <w:pPr>
              <w:rPr>
                <w:sz w:val="2"/>
                <w:szCs w:val="2"/>
              </w:rPr>
            </w:pPr>
          </w:p>
        </w:tc>
      </w:tr>
      <w:tr w:rsidR="00436A5B" w:rsidRPr="00677521" w14:paraId="33070831" w14:textId="77777777" w:rsidTr="00D61CC0">
        <w:tc>
          <w:tcPr>
            <w:tcW w:w="2422" w:type="dxa"/>
            <w:vMerge w:val="restart"/>
            <w:tcMar>
              <w:top w:w="57" w:type="dxa"/>
              <w:left w:w="57" w:type="dxa"/>
              <w:bottom w:w="57" w:type="dxa"/>
              <w:right w:w="57" w:type="dxa"/>
            </w:tcMar>
          </w:tcPr>
          <w:p w14:paraId="3D2573C2" w14:textId="77777777" w:rsidR="00436A5B" w:rsidRPr="00677521" w:rsidRDefault="00A4646F" w:rsidP="00D61CC0">
            <w:pPr>
              <w:pStyle w:val="TableParagraph"/>
              <w:rPr>
                <w:b/>
                <w:sz w:val="24"/>
              </w:rPr>
            </w:pPr>
            <w:r w:rsidRPr="00677521">
              <w:rPr>
                <w:b/>
                <w:sz w:val="24"/>
              </w:rPr>
              <w:t>Тема 7.</w:t>
            </w:r>
          </w:p>
          <w:p w14:paraId="60D69C89" w14:textId="77777777" w:rsidR="00436A5B" w:rsidRPr="00677521" w:rsidRDefault="00A4646F" w:rsidP="00D61CC0">
            <w:pPr>
              <w:pStyle w:val="TableParagraph"/>
              <w:rPr>
                <w:b/>
                <w:sz w:val="24"/>
              </w:rPr>
            </w:pPr>
            <w:r w:rsidRPr="00677521">
              <w:rPr>
                <w:b/>
                <w:sz w:val="24"/>
              </w:rPr>
              <w:t>Система закупок и хранения продуктов</w:t>
            </w:r>
          </w:p>
        </w:tc>
        <w:tc>
          <w:tcPr>
            <w:tcW w:w="8898" w:type="dxa"/>
            <w:tcMar>
              <w:top w:w="57" w:type="dxa"/>
              <w:left w:w="57" w:type="dxa"/>
              <w:bottom w:w="57" w:type="dxa"/>
              <w:right w:w="57" w:type="dxa"/>
            </w:tcMar>
          </w:tcPr>
          <w:p w14:paraId="2440236A" w14:textId="77777777" w:rsidR="00436A5B" w:rsidRPr="00677521" w:rsidRDefault="00A4646F" w:rsidP="00D61CC0">
            <w:pPr>
              <w:pStyle w:val="TableParagraph"/>
              <w:rPr>
                <w:b/>
                <w:sz w:val="24"/>
              </w:rPr>
            </w:pPr>
            <w:r w:rsidRPr="00677521">
              <w:rPr>
                <w:b/>
                <w:sz w:val="24"/>
              </w:rPr>
              <w:t>Содержание учебного материала</w:t>
            </w:r>
          </w:p>
        </w:tc>
        <w:tc>
          <w:tcPr>
            <w:tcW w:w="1181" w:type="dxa"/>
            <w:vMerge w:val="restart"/>
            <w:tcMar>
              <w:top w:w="57" w:type="dxa"/>
              <w:left w:w="57" w:type="dxa"/>
              <w:bottom w:w="57" w:type="dxa"/>
              <w:right w:w="57" w:type="dxa"/>
            </w:tcMar>
          </w:tcPr>
          <w:p w14:paraId="4B9B65B6" w14:textId="77777777" w:rsidR="00436A5B" w:rsidRPr="00677521" w:rsidRDefault="00A4646F" w:rsidP="00D61CC0">
            <w:pPr>
              <w:pStyle w:val="TableParagraph"/>
              <w:rPr>
                <w:b/>
                <w:sz w:val="24"/>
              </w:rPr>
            </w:pPr>
            <w:r w:rsidRPr="00677521">
              <w:rPr>
                <w:b/>
                <w:sz w:val="24"/>
              </w:rPr>
              <w:t>2</w:t>
            </w:r>
          </w:p>
        </w:tc>
        <w:tc>
          <w:tcPr>
            <w:tcW w:w="1674" w:type="dxa"/>
            <w:vMerge w:val="restart"/>
            <w:tcMar>
              <w:top w:w="57" w:type="dxa"/>
              <w:left w:w="57" w:type="dxa"/>
              <w:bottom w:w="57" w:type="dxa"/>
              <w:right w:w="57" w:type="dxa"/>
            </w:tcMar>
          </w:tcPr>
          <w:p w14:paraId="2399C68B"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5D628AA7" w14:textId="77777777" w:rsidR="000F36CC" w:rsidRPr="00677521" w:rsidRDefault="000F36CC" w:rsidP="000F36CC">
            <w:pPr>
              <w:pStyle w:val="TableParagraph"/>
              <w:rPr>
                <w:sz w:val="24"/>
                <w:szCs w:val="24"/>
              </w:rPr>
            </w:pPr>
            <w:r w:rsidRPr="00677521">
              <w:rPr>
                <w:sz w:val="24"/>
                <w:szCs w:val="24"/>
              </w:rPr>
              <w:t>ОК 09, ОК 10,</w:t>
            </w:r>
          </w:p>
          <w:p w14:paraId="286DFF70"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1EED2C34"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0BC5896E"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3435FFD4"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16A42AB4" w14:textId="77777777" w:rsidR="00436A5B" w:rsidRPr="00677521" w:rsidRDefault="000F36CC" w:rsidP="000F36CC">
            <w:pPr>
              <w:pStyle w:val="TableParagraph"/>
              <w:rPr>
                <w:b/>
                <w:sz w:val="24"/>
              </w:rPr>
            </w:pPr>
            <w:r w:rsidRPr="00677521">
              <w:rPr>
                <w:sz w:val="24"/>
                <w:szCs w:val="24"/>
              </w:rPr>
              <w:t>ПК 5.1-5.5</w:t>
            </w:r>
          </w:p>
        </w:tc>
      </w:tr>
      <w:tr w:rsidR="00436A5B" w:rsidRPr="00677521" w14:paraId="4C507022" w14:textId="77777777" w:rsidTr="00D61CC0">
        <w:tc>
          <w:tcPr>
            <w:tcW w:w="2422" w:type="dxa"/>
            <w:vMerge/>
            <w:tcBorders>
              <w:top w:val="nil"/>
            </w:tcBorders>
            <w:tcMar>
              <w:top w:w="57" w:type="dxa"/>
              <w:left w:w="57" w:type="dxa"/>
              <w:bottom w:w="57" w:type="dxa"/>
              <w:right w:w="57" w:type="dxa"/>
            </w:tcMar>
          </w:tcPr>
          <w:p w14:paraId="2FD2209C"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2B39CE39" w14:textId="77777777" w:rsidR="00436A5B" w:rsidRPr="00677521" w:rsidRDefault="00A4646F" w:rsidP="00D61CC0">
            <w:pPr>
              <w:pStyle w:val="TableParagraph"/>
              <w:rPr>
                <w:sz w:val="24"/>
              </w:rPr>
            </w:pPr>
            <w:r w:rsidRPr="00677521">
              <w:rPr>
                <w:sz w:val="24"/>
              </w:rPr>
              <w:t>Освоение лексического материала по теме: «Система закупок и хранения продуктов»</w:t>
            </w:r>
          </w:p>
          <w:p w14:paraId="63A93A78" w14:textId="77777777" w:rsidR="00436A5B" w:rsidRPr="00677521" w:rsidRDefault="00A4646F" w:rsidP="00D61CC0">
            <w:pPr>
              <w:pStyle w:val="TableParagraph"/>
              <w:rPr>
                <w:sz w:val="24"/>
              </w:rPr>
            </w:pPr>
            <w:r w:rsidRPr="00677521">
              <w:rPr>
                <w:sz w:val="24"/>
              </w:rPr>
              <w:t xml:space="preserve">Грамматический материал: времена группы </w:t>
            </w:r>
            <w:proofErr w:type="spellStart"/>
            <w:r w:rsidRPr="00677521">
              <w:rPr>
                <w:sz w:val="24"/>
              </w:rPr>
              <w:t>Continuous</w:t>
            </w:r>
            <w:proofErr w:type="spellEnd"/>
          </w:p>
        </w:tc>
        <w:tc>
          <w:tcPr>
            <w:tcW w:w="1181" w:type="dxa"/>
            <w:vMerge/>
            <w:tcBorders>
              <w:top w:val="nil"/>
            </w:tcBorders>
            <w:tcMar>
              <w:top w:w="57" w:type="dxa"/>
              <w:left w:w="57" w:type="dxa"/>
              <w:bottom w:w="57" w:type="dxa"/>
              <w:right w:w="57" w:type="dxa"/>
            </w:tcMar>
          </w:tcPr>
          <w:p w14:paraId="6E34FEA8" w14:textId="77777777" w:rsidR="00436A5B" w:rsidRPr="00677521" w:rsidRDefault="00436A5B" w:rsidP="00D61CC0">
            <w:pPr>
              <w:rPr>
                <w:sz w:val="2"/>
                <w:szCs w:val="2"/>
              </w:rPr>
            </w:pPr>
          </w:p>
        </w:tc>
        <w:tc>
          <w:tcPr>
            <w:tcW w:w="1674" w:type="dxa"/>
            <w:vMerge/>
            <w:tcBorders>
              <w:top w:val="nil"/>
            </w:tcBorders>
            <w:tcMar>
              <w:top w:w="57" w:type="dxa"/>
              <w:left w:w="57" w:type="dxa"/>
              <w:bottom w:w="57" w:type="dxa"/>
              <w:right w:w="57" w:type="dxa"/>
            </w:tcMar>
          </w:tcPr>
          <w:p w14:paraId="021A76E9" w14:textId="77777777" w:rsidR="00436A5B" w:rsidRPr="00677521" w:rsidRDefault="00436A5B" w:rsidP="00D61CC0">
            <w:pPr>
              <w:rPr>
                <w:sz w:val="2"/>
                <w:szCs w:val="2"/>
              </w:rPr>
            </w:pPr>
          </w:p>
        </w:tc>
      </w:tr>
      <w:tr w:rsidR="000F36CC" w:rsidRPr="00677521" w14:paraId="76475040" w14:textId="77777777" w:rsidTr="00D61CC0">
        <w:tc>
          <w:tcPr>
            <w:tcW w:w="2422" w:type="dxa"/>
            <w:vMerge w:val="restart"/>
            <w:tcMar>
              <w:top w:w="57" w:type="dxa"/>
              <w:left w:w="57" w:type="dxa"/>
              <w:bottom w:w="57" w:type="dxa"/>
              <w:right w:w="57" w:type="dxa"/>
            </w:tcMar>
          </w:tcPr>
          <w:p w14:paraId="44EA97A1" w14:textId="77777777" w:rsidR="000F36CC" w:rsidRPr="00677521" w:rsidRDefault="000F36CC" w:rsidP="00D61CC0">
            <w:pPr>
              <w:pStyle w:val="TableParagraph"/>
              <w:rPr>
                <w:b/>
                <w:sz w:val="24"/>
              </w:rPr>
            </w:pPr>
            <w:r w:rsidRPr="00677521">
              <w:rPr>
                <w:b/>
                <w:sz w:val="24"/>
              </w:rPr>
              <w:t>Тема 8.</w:t>
            </w:r>
          </w:p>
          <w:p w14:paraId="76C7CCB5" w14:textId="77777777" w:rsidR="000F36CC" w:rsidRPr="00677521" w:rsidRDefault="000F36CC" w:rsidP="00D61CC0">
            <w:pPr>
              <w:pStyle w:val="TableParagraph"/>
              <w:rPr>
                <w:b/>
                <w:sz w:val="24"/>
              </w:rPr>
            </w:pPr>
            <w:r w:rsidRPr="00677521">
              <w:rPr>
                <w:b/>
                <w:sz w:val="24"/>
              </w:rPr>
              <w:t>Организация работы официанта и бармена</w:t>
            </w:r>
          </w:p>
        </w:tc>
        <w:tc>
          <w:tcPr>
            <w:tcW w:w="8898" w:type="dxa"/>
            <w:tcMar>
              <w:top w:w="57" w:type="dxa"/>
              <w:left w:w="57" w:type="dxa"/>
              <w:bottom w:w="57" w:type="dxa"/>
              <w:right w:w="57" w:type="dxa"/>
            </w:tcMar>
          </w:tcPr>
          <w:p w14:paraId="6A05380F" w14:textId="77777777" w:rsidR="000F36CC" w:rsidRPr="00677521" w:rsidRDefault="000F36CC" w:rsidP="00D61CC0">
            <w:pPr>
              <w:pStyle w:val="TableParagraph"/>
              <w:rPr>
                <w:b/>
                <w:sz w:val="24"/>
              </w:rPr>
            </w:pPr>
            <w:r w:rsidRPr="00677521">
              <w:rPr>
                <w:b/>
                <w:sz w:val="24"/>
              </w:rPr>
              <w:t>Содержание учебного материала</w:t>
            </w:r>
          </w:p>
        </w:tc>
        <w:tc>
          <w:tcPr>
            <w:tcW w:w="1181" w:type="dxa"/>
            <w:vMerge w:val="restart"/>
            <w:tcMar>
              <w:top w:w="57" w:type="dxa"/>
              <w:left w:w="57" w:type="dxa"/>
              <w:bottom w:w="57" w:type="dxa"/>
              <w:right w:w="57" w:type="dxa"/>
            </w:tcMar>
          </w:tcPr>
          <w:p w14:paraId="65447E79" w14:textId="77777777" w:rsidR="000F36CC" w:rsidRPr="00677521" w:rsidRDefault="000F36CC" w:rsidP="00D61CC0">
            <w:pPr>
              <w:pStyle w:val="TableParagraph"/>
              <w:rPr>
                <w:b/>
                <w:sz w:val="24"/>
              </w:rPr>
            </w:pPr>
            <w:r w:rsidRPr="00677521">
              <w:rPr>
                <w:b/>
                <w:sz w:val="24"/>
              </w:rPr>
              <w:t>2</w:t>
            </w:r>
          </w:p>
        </w:tc>
        <w:tc>
          <w:tcPr>
            <w:tcW w:w="1674" w:type="dxa"/>
            <w:vMerge w:val="restart"/>
            <w:tcMar>
              <w:top w:w="57" w:type="dxa"/>
              <w:left w:w="57" w:type="dxa"/>
              <w:bottom w:w="57" w:type="dxa"/>
              <w:right w:w="57" w:type="dxa"/>
            </w:tcMar>
          </w:tcPr>
          <w:p w14:paraId="0FB4DECC"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28D3EEBC" w14:textId="77777777" w:rsidR="000F36CC" w:rsidRPr="00677521" w:rsidRDefault="000F36CC" w:rsidP="000F36CC">
            <w:pPr>
              <w:pStyle w:val="TableParagraph"/>
              <w:rPr>
                <w:sz w:val="24"/>
                <w:szCs w:val="24"/>
              </w:rPr>
            </w:pPr>
            <w:r w:rsidRPr="00677521">
              <w:rPr>
                <w:sz w:val="24"/>
                <w:szCs w:val="24"/>
              </w:rPr>
              <w:t>ОК 09, ОК 10,</w:t>
            </w:r>
          </w:p>
          <w:p w14:paraId="657A65BB"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239DA30F"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71852E0B"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1D4453A9"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614A3104" w14:textId="77777777" w:rsidR="000F36CC" w:rsidRPr="00677521" w:rsidRDefault="000F36CC" w:rsidP="000F36CC">
            <w:pPr>
              <w:pStyle w:val="TableParagraph"/>
              <w:rPr>
                <w:b/>
                <w:sz w:val="24"/>
              </w:rPr>
            </w:pPr>
            <w:r w:rsidRPr="00677521">
              <w:rPr>
                <w:sz w:val="24"/>
                <w:szCs w:val="24"/>
              </w:rPr>
              <w:t>ПК 5.1-5.5</w:t>
            </w:r>
          </w:p>
        </w:tc>
      </w:tr>
      <w:tr w:rsidR="000F36CC" w:rsidRPr="00677521" w14:paraId="136DCB9F" w14:textId="77777777" w:rsidTr="00D039BE">
        <w:tc>
          <w:tcPr>
            <w:tcW w:w="2422" w:type="dxa"/>
            <w:vMerge/>
            <w:tcBorders>
              <w:top w:val="nil"/>
            </w:tcBorders>
            <w:tcMar>
              <w:top w:w="57" w:type="dxa"/>
              <w:left w:w="57" w:type="dxa"/>
              <w:bottom w:w="57" w:type="dxa"/>
              <w:right w:w="57" w:type="dxa"/>
            </w:tcMar>
          </w:tcPr>
          <w:p w14:paraId="28DE9360" w14:textId="77777777" w:rsidR="000F36CC" w:rsidRPr="00677521" w:rsidRDefault="000F36CC" w:rsidP="00D61CC0">
            <w:pPr>
              <w:rPr>
                <w:sz w:val="2"/>
                <w:szCs w:val="2"/>
              </w:rPr>
            </w:pPr>
          </w:p>
        </w:tc>
        <w:tc>
          <w:tcPr>
            <w:tcW w:w="8898" w:type="dxa"/>
            <w:tcMar>
              <w:top w:w="57" w:type="dxa"/>
              <w:left w:w="57" w:type="dxa"/>
              <w:bottom w:w="57" w:type="dxa"/>
              <w:right w:w="57" w:type="dxa"/>
            </w:tcMar>
          </w:tcPr>
          <w:p w14:paraId="7DC8818B" w14:textId="77777777" w:rsidR="000F36CC" w:rsidRPr="00677521" w:rsidRDefault="000F36CC" w:rsidP="00D61CC0">
            <w:pPr>
              <w:pStyle w:val="TableParagraph"/>
              <w:rPr>
                <w:sz w:val="24"/>
              </w:rPr>
            </w:pPr>
            <w:r w:rsidRPr="00677521">
              <w:rPr>
                <w:sz w:val="24"/>
              </w:rPr>
              <w:t>Освоение лексического материала по теме: «Организация работы официанта и бармена»</w:t>
            </w:r>
          </w:p>
          <w:p w14:paraId="101EB021" w14:textId="77777777" w:rsidR="000F36CC" w:rsidRPr="00677521" w:rsidRDefault="000F36CC" w:rsidP="00D61CC0">
            <w:pPr>
              <w:pStyle w:val="TableParagraph"/>
              <w:rPr>
                <w:sz w:val="24"/>
              </w:rPr>
            </w:pPr>
            <w:r w:rsidRPr="00677521">
              <w:rPr>
                <w:sz w:val="24"/>
              </w:rPr>
              <w:t xml:space="preserve">Грамматический материал: неопределенные наречия, производные от </w:t>
            </w:r>
            <w:proofErr w:type="spellStart"/>
            <w:r w:rsidRPr="00677521">
              <w:rPr>
                <w:sz w:val="24"/>
              </w:rPr>
              <w:t>some</w:t>
            </w:r>
            <w:proofErr w:type="spellEnd"/>
            <w:r w:rsidRPr="00677521">
              <w:rPr>
                <w:sz w:val="24"/>
              </w:rPr>
              <w:t xml:space="preserve">, </w:t>
            </w:r>
            <w:proofErr w:type="spellStart"/>
            <w:r w:rsidRPr="00677521">
              <w:rPr>
                <w:sz w:val="24"/>
              </w:rPr>
              <w:t>any</w:t>
            </w:r>
            <w:proofErr w:type="spellEnd"/>
            <w:r w:rsidRPr="00677521">
              <w:rPr>
                <w:sz w:val="24"/>
              </w:rPr>
              <w:t xml:space="preserve">, </w:t>
            </w:r>
            <w:proofErr w:type="spellStart"/>
            <w:r w:rsidRPr="00677521">
              <w:rPr>
                <w:sz w:val="24"/>
              </w:rPr>
              <w:t>every</w:t>
            </w:r>
            <w:proofErr w:type="spellEnd"/>
          </w:p>
        </w:tc>
        <w:tc>
          <w:tcPr>
            <w:tcW w:w="1181" w:type="dxa"/>
            <w:vMerge/>
            <w:tcBorders>
              <w:top w:val="nil"/>
            </w:tcBorders>
            <w:tcMar>
              <w:top w:w="57" w:type="dxa"/>
              <w:left w:w="57" w:type="dxa"/>
              <w:bottom w:w="57" w:type="dxa"/>
              <w:right w:w="57" w:type="dxa"/>
            </w:tcMar>
          </w:tcPr>
          <w:p w14:paraId="04579492" w14:textId="77777777" w:rsidR="000F36CC" w:rsidRPr="00677521" w:rsidRDefault="000F36CC" w:rsidP="00D61CC0">
            <w:pPr>
              <w:rPr>
                <w:sz w:val="2"/>
                <w:szCs w:val="2"/>
              </w:rPr>
            </w:pPr>
          </w:p>
        </w:tc>
        <w:tc>
          <w:tcPr>
            <w:tcW w:w="1674" w:type="dxa"/>
            <w:vMerge/>
            <w:tcMar>
              <w:top w:w="57" w:type="dxa"/>
              <w:left w:w="57" w:type="dxa"/>
              <w:bottom w:w="57" w:type="dxa"/>
              <w:right w:w="57" w:type="dxa"/>
            </w:tcMar>
          </w:tcPr>
          <w:p w14:paraId="2EEB4975" w14:textId="77777777" w:rsidR="000F36CC" w:rsidRPr="00677521" w:rsidRDefault="000F36CC" w:rsidP="00D61CC0">
            <w:pPr>
              <w:rPr>
                <w:sz w:val="2"/>
                <w:szCs w:val="2"/>
              </w:rPr>
            </w:pPr>
          </w:p>
        </w:tc>
      </w:tr>
      <w:tr w:rsidR="000F36CC" w:rsidRPr="00677521" w14:paraId="0FE67CFE" w14:textId="77777777" w:rsidTr="00D61CC0">
        <w:tc>
          <w:tcPr>
            <w:tcW w:w="2422" w:type="dxa"/>
            <w:vMerge/>
            <w:tcBorders>
              <w:top w:val="nil"/>
            </w:tcBorders>
            <w:tcMar>
              <w:top w:w="57" w:type="dxa"/>
              <w:left w:w="57" w:type="dxa"/>
              <w:bottom w:w="57" w:type="dxa"/>
              <w:right w:w="57" w:type="dxa"/>
            </w:tcMar>
          </w:tcPr>
          <w:p w14:paraId="76295C7D" w14:textId="77777777" w:rsidR="000F36CC" w:rsidRPr="00677521" w:rsidRDefault="000F36CC" w:rsidP="00D61CC0">
            <w:pPr>
              <w:rPr>
                <w:sz w:val="2"/>
                <w:szCs w:val="2"/>
              </w:rPr>
            </w:pPr>
          </w:p>
        </w:tc>
        <w:tc>
          <w:tcPr>
            <w:tcW w:w="8898" w:type="dxa"/>
            <w:tcMar>
              <w:top w:w="57" w:type="dxa"/>
              <w:left w:w="57" w:type="dxa"/>
              <w:bottom w:w="57" w:type="dxa"/>
              <w:right w:w="57" w:type="dxa"/>
            </w:tcMar>
          </w:tcPr>
          <w:p w14:paraId="2BCE1D6C" w14:textId="77777777" w:rsidR="000F36CC" w:rsidRPr="00677521" w:rsidRDefault="000F36CC" w:rsidP="00D61CC0">
            <w:pPr>
              <w:pStyle w:val="TableParagraph"/>
              <w:rPr>
                <w:b/>
                <w:sz w:val="24"/>
              </w:rPr>
            </w:pPr>
            <w:r w:rsidRPr="00677521">
              <w:rPr>
                <w:b/>
                <w:sz w:val="24"/>
              </w:rPr>
              <w:t>Самостоятельная работа обучающихся:</w:t>
            </w:r>
          </w:p>
          <w:p w14:paraId="1D4B955F" w14:textId="77777777" w:rsidR="000F36CC" w:rsidRPr="00677521" w:rsidRDefault="000F36CC" w:rsidP="006F0CD0">
            <w:pPr>
              <w:pStyle w:val="TableParagraph"/>
              <w:numPr>
                <w:ilvl w:val="0"/>
                <w:numId w:val="23"/>
              </w:numPr>
              <w:ind w:left="0" w:firstLine="0"/>
              <w:rPr>
                <w:sz w:val="24"/>
              </w:rPr>
            </w:pPr>
            <w:r w:rsidRPr="00677521">
              <w:rPr>
                <w:sz w:val="24"/>
              </w:rPr>
              <w:t>освоение лексического материала по темам 7, 8;</w:t>
            </w:r>
          </w:p>
          <w:p w14:paraId="77AE2EE1" w14:textId="77777777" w:rsidR="000F36CC" w:rsidRPr="00677521" w:rsidRDefault="000F36CC" w:rsidP="006F0CD0">
            <w:pPr>
              <w:pStyle w:val="TableParagraph"/>
              <w:numPr>
                <w:ilvl w:val="0"/>
                <w:numId w:val="23"/>
              </w:numPr>
              <w:ind w:left="0" w:firstLine="0"/>
              <w:rPr>
                <w:sz w:val="24"/>
              </w:rPr>
            </w:pPr>
            <w:r w:rsidRPr="00677521">
              <w:rPr>
                <w:sz w:val="24"/>
              </w:rPr>
              <w:lastRenderedPageBreak/>
              <w:t>чтение, перевод текстов;</w:t>
            </w:r>
          </w:p>
          <w:p w14:paraId="704977FA" w14:textId="77777777" w:rsidR="000F36CC" w:rsidRPr="00677521" w:rsidRDefault="000F36CC" w:rsidP="006F0CD0">
            <w:pPr>
              <w:pStyle w:val="TableParagraph"/>
              <w:numPr>
                <w:ilvl w:val="0"/>
                <w:numId w:val="23"/>
              </w:numPr>
              <w:ind w:left="0" w:firstLine="0"/>
              <w:rPr>
                <w:sz w:val="24"/>
              </w:rPr>
            </w:pPr>
            <w:r w:rsidRPr="00677521">
              <w:rPr>
                <w:sz w:val="24"/>
              </w:rPr>
              <w:t>выполнение грамматических упражнений;</w:t>
            </w:r>
          </w:p>
          <w:p w14:paraId="4D8CB6F8" w14:textId="77777777" w:rsidR="000F36CC" w:rsidRPr="00677521" w:rsidRDefault="000F36CC" w:rsidP="006F0CD0">
            <w:pPr>
              <w:pStyle w:val="TableParagraph"/>
              <w:numPr>
                <w:ilvl w:val="0"/>
                <w:numId w:val="23"/>
              </w:numPr>
              <w:ind w:left="0" w:firstLine="0"/>
              <w:rPr>
                <w:sz w:val="24"/>
              </w:rPr>
            </w:pPr>
            <w:r w:rsidRPr="00677521">
              <w:rPr>
                <w:sz w:val="24"/>
              </w:rPr>
              <w:t>составление диалогов</w:t>
            </w:r>
          </w:p>
        </w:tc>
        <w:tc>
          <w:tcPr>
            <w:tcW w:w="1181" w:type="dxa"/>
            <w:tcMar>
              <w:top w:w="57" w:type="dxa"/>
              <w:left w:w="57" w:type="dxa"/>
              <w:bottom w:w="57" w:type="dxa"/>
              <w:right w:w="57" w:type="dxa"/>
            </w:tcMar>
          </w:tcPr>
          <w:p w14:paraId="2A541965" w14:textId="77777777" w:rsidR="000F36CC" w:rsidRPr="00677521" w:rsidRDefault="000F36CC" w:rsidP="00D61CC0">
            <w:pPr>
              <w:pStyle w:val="TableParagraph"/>
              <w:rPr>
                <w:sz w:val="24"/>
              </w:rPr>
            </w:pPr>
          </w:p>
        </w:tc>
        <w:tc>
          <w:tcPr>
            <w:tcW w:w="1674" w:type="dxa"/>
            <w:vMerge/>
            <w:tcMar>
              <w:top w:w="57" w:type="dxa"/>
              <w:left w:w="57" w:type="dxa"/>
              <w:bottom w:w="57" w:type="dxa"/>
              <w:right w:w="57" w:type="dxa"/>
            </w:tcMar>
          </w:tcPr>
          <w:p w14:paraId="775EEE3C" w14:textId="77777777" w:rsidR="000F36CC" w:rsidRPr="00677521" w:rsidRDefault="000F36CC" w:rsidP="00D61CC0">
            <w:pPr>
              <w:pStyle w:val="TableParagraph"/>
              <w:rPr>
                <w:sz w:val="24"/>
              </w:rPr>
            </w:pPr>
          </w:p>
        </w:tc>
      </w:tr>
      <w:tr w:rsidR="00436A5B" w:rsidRPr="00677521" w14:paraId="4AD875A3" w14:textId="77777777" w:rsidTr="00D61CC0">
        <w:tc>
          <w:tcPr>
            <w:tcW w:w="2422" w:type="dxa"/>
            <w:vMerge w:val="restart"/>
            <w:tcMar>
              <w:top w:w="57" w:type="dxa"/>
              <w:left w:w="57" w:type="dxa"/>
              <w:bottom w:w="57" w:type="dxa"/>
              <w:right w:w="57" w:type="dxa"/>
            </w:tcMar>
          </w:tcPr>
          <w:p w14:paraId="1855E63B" w14:textId="77777777" w:rsidR="00436A5B" w:rsidRPr="00677521" w:rsidRDefault="00A4646F" w:rsidP="00D61CC0">
            <w:pPr>
              <w:pStyle w:val="TableParagraph"/>
              <w:rPr>
                <w:b/>
                <w:sz w:val="24"/>
              </w:rPr>
            </w:pPr>
            <w:r w:rsidRPr="00677521">
              <w:rPr>
                <w:b/>
                <w:sz w:val="24"/>
              </w:rPr>
              <w:t>Тема 9.</w:t>
            </w:r>
          </w:p>
          <w:p w14:paraId="326E23A0" w14:textId="77777777" w:rsidR="00436A5B" w:rsidRPr="00677521" w:rsidRDefault="00A4646F" w:rsidP="00D61CC0">
            <w:pPr>
              <w:pStyle w:val="TableParagraph"/>
              <w:rPr>
                <w:b/>
                <w:sz w:val="24"/>
              </w:rPr>
            </w:pPr>
            <w:r w:rsidRPr="00677521">
              <w:rPr>
                <w:b/>
                <w:sz w:val="24"/>
              </w:rPr>
              <w:t>Кухни народов мира и рецепты приготовления блюд</w:t>
            </w:r>
          </w:p>
        </w:tc>
        <w:tc>
          <w:tcPr>
            <w:tcW w:w="8898" w:type="dxa"/>
            <w:tcMar>
              <w:top w:w="57" w:type="dxa"/>
              <w:left w:w="57" w:type="dxa"/>
              <w:bottom w:w="57" w:type="dxa"/>
              <w:right w:w="57" w:type="dxa"/>
            </w:tcMar>
          </w:tcPr>
          <w:p w14:paraId="465981D3" w14:textId="77777777" w:rsidR="00436A5B" w:rsidRPr="00677521" w:rsidRDefault="00A4646F" w:rsidP="00D61CC0">
            <w:pPr>
              <w:pStyle w:val="TableParagraph"/>
              <w:rPr>
                <w:b/>
                <w:sz w:val="24"/>
              </w:rPr>
            </w:pPr>
            <w:r w:rsidRPr="00677521">
              <w:rPr>
                <w:b/>
                <w:sz w:val="24"/>
              </w:rPr>
              <w:t>Содержание учебного материала</w:t>
            </w:r>
          </w:p>
        </w:tc>
        <w:tc>
          <w:tcPr>
            <w:tcW w:w="1181" w:type="dxa"/>
            <w:vMerge w:val="restart"/>
            <w:tcMar>
              <w:top w:w="57" w:type="dxa"/>
              <w:left w:w="57" w:type="dxa"/>
              <w:bottom w:w="57" w:type="dxa"/>
              <w:right w:w="57" w:type="dxa"/>
            </w:tcMar>
          </w:tcPr>
          <w:p w14:paraId="72D6472D" w14:textId="77777777" w:rsidR="00436A5B" w:rsidRPr="00677521" w:rsidRDefault="00A4646F" w:rsidP="00D61CC0">
            <w:pPr>
              <w:pStyle w:val="TableParagraph"/>
              <w:rPr>
                <w:b/>
                <w:sz w:val="24"/>
              </w:rPr>
            </w:pPr>
            <w:r w:rsidRPr="00677521">
              <w:rPr>
                <w:b/>
                <w:sz w:val="24"/>
              </w:rPr>
              <w:t>6</w:t>
            </w:r>
          </w:p>
        </w:tc>
        <w:tc>
          <w:tcPr>
            <w:tcW w:w="1674" w:type="dxa"/>
            <w:vMerge w:val="restart"/>
            <w:tcMar>
              <w:top w:w="57" w:type="dxa"/>
              <w:left w:w="57" w:type="dxa"/>
              <w:bottom w:w="57" w:type="dxa"/>
              <w:right w:w="57" w:type="dxa"/>
            </w:tcMar>
          </w:tcPr>
          <w:p w14:paraId="21758D26" w14:textId="77777777" w:rsidR="000F36CC" w:rsidRPr="00677521" w:rsidRDefault="000F36CC" w:rsidP="000F36CC">
            <w:pPr>
              <w:pStyle w:val="TableParagraph"/>
              <w:spacing w:line="276" w:lineRule="auto"/>
              <w:jc w:val="both"/>
              <w:rPr>
                <w:sz w:val="24"/>
                <w:szCs w:val="24"/>
              </w:rPr>
            </w:pPr>
            <w:r w:rsidRPr="00677521">
              <w:rPr>
                <w:sz w:val="24"/>
                <w:szCs w:val="24"/>
              </w:rPr>
              <w:t xml:space="preserve">ОК 01-05, </w:t>
            </w:r>
          </w:p>
          <w:p w14:paraId="35B4B1C3" w14:textId="77777777" w:rsidR="000F36CC" w:rsidRPr="00677521" w:rsidRDefault="000F36CC" w:rsidP="000F36CC">
            <w:pPr>
              <w:pStyle w:val="TableParagraph"/>
              <w:rPr>
                <w:sz w:val="24"/>
                <w:szCs w:val="24"/>
              </w:rPr>
            </w:pPr>
            <w:r w:rsidRPr="00677521">
              <w:rPr>
                <w:sz w:val="24"/>
                <w:szCs w:val="24"/>
              </w:rPr>
              <w:t>ОК 09, ОК 10,</w:t>
            </w:r>
          </w:p>
          <w:p w14:paraId="70146033" w14:textId="77777777" w:rsidR="000F36CC" w:rsidRPr="00677521" w:rsidRDefault="000F36CC" w:rsidP="000F36CC">
            <w:pPr>
              <w:pStyle w:val="TableParagraph"/>
              <w:spacing w:line="276" w:lineRule="auto"/>
              <w:jc w:val="both"/>
              <w:rPr>
                <w:sz w:val="24"/>
                <w:szCs w:val="24"/>
              </w:rPr>
            </w:pPr>
            <w:r w:rsidRPr="00677521">
              <w:rPr>
                <w:sz w:val="24"/>
                <w:szCs w:val="24"/>
              </w:rPr>
              <w:t>ПК 1.1-1.4,</w:t>
            </w:r>
          </w:p>
          <w:p w14:paraId="58BB86FA" w14:textId="77777777" w:rsidR="000F36CC" w:rsidRPr="00677521" w:rsidRDefault="000F36CC" w:rsidP="000F36CC">
            <w:pPr>
              <w:pStyle w:val="TableParagraph"/>
              <w:spacing w:line="276" w:lineRule="auto"/>
              <w:jc w:val="both"/>
              <w:rPr>
                <w:sz w:val="24"/>
                <w:szCs w:val="24"/>
              </w:rPr>
            </w:pPr>
            <w:r w:rsidRPr="00677521">
              <w:rPr>
                <w:sz w:val="24"/>
                <w:szCs w:val="24"/>
              </w:rPr>
              <w:t>ПК 2.1-2.8,</w:t>
            </w:r>
          </w:p>
          <w:p w14:paraId="2D3607CD" w14:textId="77777777" w:rsidR="000F36CC" w:rsidRPr="00677521" w:rsidRDefault="000F36CC" w:rsidP="000F36CC">
            <w:pPr>
              <w:pStyle w:val="TableParagraph"/>
              <w:spacing w:line="276" w:lineRule="auto"/>
              <w:jc w:val="both"/>
              <w:rPr>
                <w:sz w:val="24"/>
                <w:szCs w:val="24"/>
              </w:rPr>
            </w:pPr>
            <w:r w:rsidRPr="00677521">
              <w:rPr>
                <w:sz w:val="24"/>
                <w:szCs w:val="24"/>
              </w:rPr>
              <w:t>ПК 3.1-3.5,</w:t>
            </w:r>
          </w:p>
          <w:p w14:paraId="0CD61B4B" w14:textId="77777777" w:rsidR="000F36CC" w:rsidRPr="00677521" w:rsidRDefault="000F36CC" w:rsidP="000F36CC">
            <w:pPr>
              <w:pStyle w:val="TableParagraph"/>
              <w:spacing w:line="276" w:lineRule="auto"/>
              <w:jc w:val="both"/>
              <w:rPr>
                <w:sz w:val="24"/>
                <w:szCs w:val="24"/>
              </w:rPr>
            </w:pPr>
            <w:r w:rsidRPr="00677521">
              <w:rPr>
                <w:sz w:val="24"/>
                <w:szCs w:val="24"/>
              </w:rPr>
              <w:t>ПК 4.1-4.5,</w:t>
            </w:r>
          </w:p>
          <w:p w14:paraId="0CE1BB3B" w14:textId="77777777" w:rsidR="00436A5B" w:rsidRPr="00677521" w:rsidRDefault="000F36CC" w:rsidP="000F36CC">
            <w:pPr>
              <w:pStyle w:val="TableParagraph"/>
              <w:rPr>
                <w:b/>
                <w:sz w:val="24"/>
              </w:rPr>
            </w:pPr>
            <w:r w:rsidRPr="00677521">
              <w:rPr>
                <w:sz w:val="24"/>
                <w:szCs w:val="24"/>
              </w:rPr>
              <w:t>ПК 5.1-5.5</w:t>
            </w:r>
          </w:p>
        </w:tc>
      </w:tr>
      <w:tr w:rsidR="00436A5B" w:rsidRPr="00677521" w14:paraId="78727731" w14:textId="77777777" w:rsidTr="00D61CC0">
        <w:tc>
          <w:tcPr>
            <w:tcW w:w="2422" w:type="dxa"/>
            <w:vMerge/>
            <w:tcBorders>
              <w:top w:val="nil"/>
            </w:tcBorders>
            <w:tcMar>
              <w:top w:w="57" w:type="dxa"/>
              <w:left w:w="57" w:type="dxa"/>
              <w:bottom w:w="57" w:type="dxa"/>
              <w:right w:w="57" w:type="dxa"/>
            </w:tcMar>
          </w:tcPr>
          <w:p w14:paraId="6D25D8AF"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5FF6B60C" w14:textId="77777777" w:rsidR="00436A5B" w:rsidRPr="00677521" w:rsidRDefault="00A4646F" w:rsidP="00D61CC0">
            <w:pPr>
              <w:pStyle w:val="TableParagraph"/>
              <w:rPr>
                <w:sz w:val="24"/>
              </w:rPr>
            </w:pPr>
            <w:r w:rsidRPr="00677521">
              <w:rPr>
                <w:sz w:val="24"/>
              </w:rPr>
              <w:t>Освоение лексического материала по теме « Кухни разных стран»</w:t>
            </w:r>
          </w:p>
          <w:p w14:paraId="16B2C999" w14:textId="77777777" w:rsidR="00436A5B" w:rsidRPr="00677521" w:rsidRDefault="00A4646F" w:rsidP="00D61CC0">
            <w:pPr>
              <w:pStyle w:val="TableParagraph"/>
              <w:rPr>
                <w:sz w:val="24"/>
              </w:rPr>
            </w:pPr>
            <w:r w:rsidRPr="00677521">
              <w:rPr>
                <w:sz w:val="24"/>
              </w:rPr>
              <w:t xml:space="preserve">Грамматический материал: совершенные времена глагола: </w:t>
            </w:r>
            <w:proofErr w:type="spellStart"/>
            <w:r w:rsidRPr="00677521">
              <w:rPr>
                <w:sz w:val="24"/>
              </w:rPr>
              <w:t>Present</w:t>
            </w:r>
            <w:proofErr w:type="spellEnd"/>
            <w:r w:rsidRPr="00677521">
              <w:rPr>
                <w:sz w:val="24"/>
              </w:rPr>
              <w:t xml:space="preserve">, </w:t>
            </w:r>
            <w:proofErr w:type="spellStart"/>
            <w:r w:rsidRPr="00677521">
              <w:rPr>
                <w:sz w:val="24"/>
              </w:rPr>
              <w:t>Past</w:t>
            </w:r>
            <w:proofErr w:type="spellEnd"/>
            <w:r w:rsidRPr="00677521">
              <w:rPr>
                <w:sz w:val="24"/>
              </w:rPr>
              <w:t xml:space="preserve">, Future, </w:t>
            </w:r>
            <w:proofErr w:type="spellStart"/>
            <w:r w:rsidRPr="00677521">
              <w:rPr>
                <w:sz w:val="24"/>
              </w:rPr>
              <w:t>Perfect</w:t>
            </w:r>
            <w:proofErr w:type="spellEnd"/>
            <w:r w:rsidRPr="00677521">
              <w:rPr>
                <w:sz w:val="24"/>
              </w:rPr>
              <w:t>.</w:t>
            </w:r>
          </w:p>
        </w:tc>
        <w:tc>
          <w:tcPr>
            <w:tcW w:w="1181" w:type="dxa"/>
            <w:vMerge/>
            <w:tcBorders>
              <w:top w:val="nil"/>
            </w:tcBorders>
            <w:tcMar>
              <w:top w:w="57" w:type="dxa"/>
              <w:left w:w="57" w:type="dxa"/>
              <w:bottom w:w="57" w:type="dxa"/>
              <w:right w:w="57" w:type="dxa"/>
            </w:tcMar>
          </w:tcPr>
          <w:p w14:paraId="63ECA0E3" w14:textId="77777777" w:rsidR="00436A5B" w:rsidRPr="00677521" w:rsidRDefault="00436A5B" w:rsidP="00D61CC0">
            <w:pPr>
              <w:rPr>
                <w:sz w:val="2"/>
                <w:szCs w:val="2"/>
              </w:rPr>
            </w:pPr>
          </w:p>
        </w:tc>
        <w:tc>
          <w:tcPr>
            <w:tcW w:w="1674" w:type="dxa"/>
            <w:vMerge/>
            <w:tcBorders>
              <w:top w:val="nil"/>
            </w:tcBorders>
            <w:tcMar>
              <w:top w:w="57" w:type="dxa"/>
              <w:left w:w="57" w:type="dxa"/>
              <w:bottom w:w="57" w:type="dxa"/>
              <w:right w:w="57" w:type="dxa"/>
            </w:tcMar>
          </w:tcPr>
          <w:p w14:paraId="07E5080C" w14:textId="77777777" w:rsidR="00436A5B" w:rsidRPr="00677521" w:rsidRDefault="00436A5B" w:rsidP="00D61CC0">
            <w:pPr>
              <w:rPr>
                <w:sz w:val="2"/>
                <w:szCs w:val="2"/>
              </w:rPr>
            </w:pPr>
          </w:p>
        </w:tc>
      </w:tr>
      <w:tr w:rsidR="00436A5B" w:rsidRPr="00677521" w14:paraId="367966DF" w14:textId="77777777" w:rsidTr="00D61CC0">
        <w:tc>
          <w:tcPr>
            <w:tcW w:w="2422" w:type="dxa"/>
            <w:vMerge/>
            <w:tcBorders>
              <w:top w:val="nil"/>
            </w:tcBorders>
            <w:tcMar>
              <w:top w:w="57" w:type="dxa"/>
              <w:left w:w="57" w:type="dxa"/>
              <w:bottom w:w="57" w:type="dxa"/>
              <w:right w:w="57" w:type="dxa"/>
            </w:tcMar>
          </w:tcPr>
          <w:p w14:paraId="5A5393E7" w14:textId="77777777" w:rsidR="00436A5B" w:rsidRPr="00677521" w:rsidRDefault="00436A5B" w:rsidP="00D61CC0">
            <w:pPr>
              <w:rPr>
                <w:sz w:val="2"/>
                <w:szCs w:val="2"/>
              </w:rPr>
            </w:pPr>
          </w:p>
        </w:tc>
        <w:tc>
          <w:tcPr>
            <w:tcW w:w="8898" w:type="dxa"/>
            <w:tcMar>
              <w:top w:w="57" w:type="dxa"/>
              <w:left w:w="57" w:type="dxa"/>
              <w:bottom w:w="57" w:type="dxa"/>
              <w:right w:w="57" w:type="dxa"/>
            </w:tcMar>
          </w:tcPr>
          <w:p w14:paraId="535DDD8F" w14:textId="77777777" w:rsidR="00436A5B" w:rsidRPr="00677521" w:rsidRDefault="00A4646F" w:rsidP="00D61CC0">
            <w:pPr>
              <w:pStyle w:val="TableParagraph"/>
              <w:rPr>
                <w:b/>
                <w:sz w:val="24"/>
              </w:rPr>
            </w:pPr>
            <w:r w:rsidRPr="00677521">
              <w:rPr>
                <w:b/>
                <w:sz w:val="24"/>
              </w:rPr>
              <w:t>Самостоятельная работа обучающихся</w:t>
            </w:r>
          </w:p>
          <w:p w14:paraId="53098C37" w14:textId="77777777" w:rsidR="00436A5B" w:rsidRPr="00677521" w:rsidRDefault="00A4646F" w:rsidP="006F0CD0">
            <w:pPr>
              <w:pStyle w:val="TableParagraph"/>
              <w:numPr>
                <w:ilvl w:val="0"/>
                <w:numId w:val="22"/>
              </w:numPr>
              <w:ind w:left="0" w:firstLine="0"/>
              <w:rPr>
                <w:sz w:val="24"/>
              </w:rPr>
            </w:pPr>
            <w:r w:rsidRPr="00677521">
              <w:rPr>
                <w:sz w:val="24"/>
              </w:rPr>
              <w:t>подготовить презентации по национальным кухням;</w:t>
            </w:r>
          </w:p>
          <w:p w14:paraId="30550EF2" w14:textId="77777777" w:rsidR="00436A5B" w:rsidRPr="00677521" w:rsidRDefault="00A4646F" w:rsidP="006F0CD0">
            <w:pPr>
              <w:pStyle w:val="TableParagraph"/>
              <w:numPr>
                <w:ilvl w:val="0"/>
                <w:numId w:val="22"/>
              </w:numPr>
              <w:ind w:left="0" w:firstLine="0"/>
              <w:rPr>
                <w:sz w:val="24"/>
              </w:rPr>
            </w:pPr>
            <w:r w:rsidRPr="00677521">
              <w:rPr>
                <w:sz w:val="24"/>
              </w:rPr>
              <w:t>освоение лексического материала по теме;</w:t>
            </w:r>
          </w:p>
          <w:p w14:paraId="4A2B2225" w14:textId="77777777" w:rsidR="00436A5B" w:rsidRPr="00677521" w:rsidRDefault="00A4646F" w:rsidP="006F0CD0">
            <w:pPr>
              <w:pStyle w:val="TableParagraph"/>
              <w:numPr>
                <w:ilvl w:val="0"/>
                <w:numId w:val="22"/>
              </w:numPr>
              <w:ind w:left="0" w:firstLine="0"/>
              <w:rPr>
                <w:sz w:val="24"/>
              </w:rPr>
            </w:pPr>
            <w:r w:rsidRPr="00677521">
              <w:rPr>
                <w:sz w:val="24"/>
              </w:rPr>
              <w:t>чтение, перевод текстов</w:t>
            </w:r>
          </w:p>
        </w:tc>
        <w:tc>
          <w:tcPr>
            <w:tcW w:w="1181" w:type="dxa"/>
            <w:tcMar>
              <w:top w:w="57" w:type="dxa"/>
              <w:left w:w="57" w:type="dxa"/>
              <w:bottom w:w="57" w:type="dxa"/>
              <w:right w:w="57" w:type="dxa"/>
            </w:tcMar>
          </w:tcPr>
          <w:p w14:paraId="73C9C32D" w14:textId="77777777" w:rsidR="00436A5B" w:rsidRPr="00677521" w:rsidRDefault="00436A5B" w:rsidP="00D61CC0">
            <w:pPr>
              <w:pStyle w:val="TableParagraph"/>
              <w:rPr>
                <w:sz w:val="24"/>
              </w:rPr>
            </w:pPr>
          </w:p>
        </w:tc>
        <w:tc>
          <w:tcPr>
            <w:tcW w:w="1674" w:type="dxa"/>
            <w:vMerge/>
            <w:tcBorders>
              <w:top w:val="nil"/>
            </w:tcBorders>
            <w:tcMar>
              <w:top w:w="57" w:type="dxa"/>
              <w:left w:w="57" w:type="dxa"/>
              <w:bottom w:w="57" w:type="dxa"/>
              <w:right w:w="57" w:type="dxa"/>
            </w:tcMar>
          </w:tcPr>
          <w:p w14:paraId="1E51781B" w14:textId="77777777" w:rsidR="00436A5B" w:rsidRPr="00677521" w:rsidRDefault="00436A5B" w:rsidP="00D61CC0">
            <w:pPr>
              <w:rPr>
                <w:sz w:val="2"/>
                <w:szCs w:val="2"/>
              </w:rPr>
            </w:pPr>
          </w:p>
        </w:tc>
      </w:tr>
      <w:tr w:rsidR="00436A5B" w:rsidRPr="00677521" w14:paraId="177FBC21" w14:textId="77777777" w:rsidTr="00D61CC0">
        <w:tc>
          <w:tcPr>
            <w:tcW w:w="2422" w:type="dxa"/>
            <w:tcMar>
              <w:top w:w="57" w:type="dxa"/>
              <w:left w:w="57" w:type="dxa"/>
              <w:bottom w:w="57" w:type="dxa"/>
              <w:right w:w="57" w:type="dxa"/>
            </w:tcMar>
          </w:tcPr>
          <w:p w14:paraId="6A6C424A" w14:textId="77777777" w:rsidR="00436A5B" w:rsidRPr="00677521" w:rsidRDefault="00436A5B" w:rsidP="00D61CC0">
            <w:pPr>
              <w:pStyle w:val="TableParagraph"/>
              <w:rPr>
                <w:sz w:val="20"/>
              </w:rPr>
            </w:pPr>
          </w:p>
        </w:tc>
        <w:tc>
          <w:tcPr>
            <w:tcW w:w="8898" w:type="dxa"/>
            <w:tcMar>
              <w:top w:w="57" w:type="dxa"/>
              <w:left w:w="57" w:type="dxa"/>
              <w:bottom w:w="57" w:type="dxa"/>
              <w:right w:w="57" w:type="dxa"/>
            </w:tcMar>
          </w:tcPr>
          <w:p w14:paraId="56380372" w14:textId="77777777" w:rsidR="00436A5B" w:rsidRPr="00677521" w:rsidRDefault="00A4646F" w:rsidP="00D61CC0">
            <w:pPr>
              <w:pStyle w:val="TableParagraph"/>
              <w:rPr>
                <w:b/>
                <w:sz w:val="24"/>
              </w:rPr>
            </w:pPr>
            <w:r w:rsidRPr="00677521">
              <w:rPr>
                <w:b/>
                <w:sz w:val="24"/>
              </w:rPr>
              <w:t>Всего</w:t>
            </w:r>
          </w:p>
        </w:tc>
        <w:tc>
          <w:tcPr>
            <w:tcW w:w="1181" w:type="dxa"/>
            <w:tcMar>
              <w:top w:w="57" w:type="dxa"/>
              <w:left w:w="57" w:type="dxa"/>
              <w:bottom w:w="57" w:type="dxa"/>
              <w:right w:w="57" w:type="dxa"/>
            </w:tcMar>
          </w:tcPr>
          <w:p w14:paraId="3DE92234" w14:textId="77777777" w:rsidR="00436A5B" w:rsidRPr="00677521" w:rsidRDefault="00A4646F" w:rsidP="00D61CC0">
            <w:pPr>
              <w:pStyle w:val="TableParagraph"/>
              <w:rPr>
                <w:b/>
                <w:sz w:val="24"/>
              </w:rPr>
            </w:pPr>
            <w:r w:rsidRPr="00677521">
              <w:rPr>
                <w:b/>
                <w:sz w:val="24"/>
              </w:rPr>
              <w:t>36</w:t>
            </w:r>
          </w:p>
        </w:tc>
        <w:tc>
          <w:tcPr>
            <w:tcW w:w="1674" w:type="dxa"/>
            <w:tcMar>
              <w:top w:w="57" w:type="dxa"/>
              <w:left w:w="57" w:type="dxa"/>
              <w:bottom w:w="57" w:type="dxa"/>
              <w:right w:w="57" w:type="dxa"/>
            </w:tcMar>
          </w:tcPr>
          <w:p w14:paraId="33D1ED0C" w14:textId="77777777" w:rsidR="00436A5B" w:rsidRPr="00677521" w:rsidRDefault="00436A5B" w:rsidP="00D61CC0">
            <w:pPr>
              <w:pStyle w:val="TableParagraph"/>
              <w:rPr>
                <w:sz w:val="20"/>
              </w:rPr>
            </w:pPr>
          </w:p>
        </w:tc>
      </w:tr>
    </w:tbl>
    <w:p w14:paraId="1A60FE81" w14:textId="77777777" w:rsidR="00436A5B" w:rsidRPr="00677521" w:rsidRDefault="00436A5B" w:rsidP="001915F4">
      <w:pPr>
        <w:rPr>
          <w:sz w:val="20"/>
        </w:rPr>
        <w:sectPr w:rsidR="00436A5B" w:rsidRPr="00677521" w:rsidSect="000F056A">
          <w:footerReference w:type="default" r:id="rId178"/>
          <w:pgSz w:w="16840" w:h="11910" w:orient="landscape"/>
          <w:pgMar w:top="1134" w:right="850" w:bottom="1134" w:left="1701" w:header="0" w:footer="1218" w:gutter="0"/>
          <w:cols w:space="720"/>
        </w:sectPr>
      </w:pPr>
    </w:p>
    <w:p w14:paraId="16105D67" w14:textId="77777777" w:rsidR="00436A5B" w:rsidRPr="00677521" w:rsidRDefault="00A4646F" w:rsidP="006F0CD0">
      <w:pPr>
        <w:pStyle w:val="2"/>
        <w:numPr>
          <w:ilvl w:val="0"/>
          <w:numId w:val="29"/>
        </w:numPr>
        <w:ind w:left="0" w:firstLine="0"/>
        <w:jc w:val="center"/>
      </w:pPr>
      <w:r w:rsidRPr="00677521">
        <w:lastRenderedPageBreak/>
        <w:t>УСЛОВИЯ РЕАЛИЗАЦИИ УЧЕБНОЙ ДИСЦИПЛИНЫ</w:t>
      </w:r>
    </w:p>
    <w:p w14:paraId="0CDBF749" w14:textId="77777777" w:rsidR="00436A5B" w:rsidRPr="00677521" w:rsidRDefault="00436A5B" w:rsidP="000F36CC">
      <w:pPr>
        <w:pStyle w:val="a4"/>
        <w:spacing w:line="276" w:lineRule="auto"/>
        <w:ind w:firstLine="720"/>
        <w:rPr>
          <w:b/>
          <w:sz w:val="26"/>
        </w:rPr>
      </w:pPr>
    </w:p>
    <w:p w14:paraId="6DAA6E34" w14:textId="77777777" w:rsidR="00436A5B" w:rsidRPr="00677521" w:rsidRDefault="00A4646F" w:rsidP="006F0CD0">
      <w:pPr>
        <w:pStyle w:val="a6"/>
        <w:numPr>
          <w:ilvl w:val="1"/>
          <w:numId w:val="29"/>
        </w:numPr>
        <w:spacing w:line="276" w:lineRule="auto"/>
        <w:ind w:left="0" w:firstLine="720"/>
        <w:rPr>
          <w:sz w:val="24"/>
        </w:rPr>
      </w:pPr>
      <w:r w:rsidRPr="00677521">
        <w:rPr>
          <w:sz w:val="24"/>
        </w:rPr>
        <w:t>Для</w:t>
      </w:r>
      <w:r w:rsidR="00FD6AF5" w:rsidRPr="00677521">
        <w:rPr>
          <w:sz w:val="24"/>
        </w:rPr>
        <w:t xml:space="preserve"> </w:t>
      </w:r>
      <w:r w:rsidRPr="00677521">
        <w:rPr>
          <w:sz w:val="24"/>
        </w:rPr>
        <w:t>реализации</w:t>
      </w:r>
      <w:r w:rsidR="00FD6AF5" w:rsidRPr="00677521">
        <w:rPr>
          <w:sz w:val="24"/>
        </w:rPr>
        <w:t xml:space="preserve"> </w:t>
      </w:r>
      <w:r w:rsidRPr="00677521">
        <w:rPr>
          <w:sz w:val="24"/>
        </w:rPr>
        <w:t>программы</w:t>
      </w:r>
      <w:r w:rsidR="00FD6AF5" w:rsidRPr="00677521">
        <w:rPr>
          <w:sz w:val="24"/>
        </w:rPr>
        <w:t xml:space="preserve"> </w:t>
      </w:r>
      <w:r w:rsidRPr="00677521">
        <w:rPr>
          <w:sz w:val="24"/>
        </w:rPr>
        <w:t>учебной</w:t>
      </w:r>
      <w:r w:rsidR="00FD6AF5" w:rsidRPr="00677521">
        <w:rPr>
          <w:sz w:val="24"/>
        </w:rPr>
        <w:t xml:space="preserve"> </w:t>
      </w:r>
      <w:r w:rsidRPr="00677521">
        <w:rPr>
          <w:sz w:val="24"/>
        </w:rPr>
        <w:t>дисциплины</w:t>
      </w:r>
      <w:r w:rsidR="00FD6AF5" w:rsidRPr="00677521">
        <w:rPr>
          <w:sz w:val="24"/>
        </w:rPr>
        <w:t xml:space="preserve"> </w:t>
      </w:r>
      <w:r w:rsidRPr="00677521">
        <w:rPr>
          <w:sz w:val="24"/>
        </w:rPr>
        <w:t>должны</w:t>
      </w:r>
      <w:r w:rsidR="00FD6AF5" w:rsidRPr="00677521">
        <w:rPr>
          <w:sz w:val="24"/>
        </w:rPr>
        <w:t xml:space="preserve"> </w:t>
      </w:r>
      <w:r w:rsidRPr="00677521">
        <w:rPr>
          <w:sz w:val="24"/>
        </w:rPr>
        <w:t>быть предусмотрены следующие специальные помещения:</w:t>
      </w:r>
    </w:p>
    <w:p w14:paraId="3E52B40E" w14:textId="77777777" w:rsidR="00436A5B" w:rsidRPr="00677521" w:rsidRDefault="00A4646F" w:rsidP="000F36CC">
      <w:pPr>
        <w:pStyle w:val="a4"/>
        <w:spacing w:line="276" w:lineRule="auto"/>
        <w:ind w:firstLine="720"/>
        <w:jc w:val="both"/>
      </w:pPr>
      <w:r w:rsidRPr="00677521">
        <w:t>Кабинет «Иностранного языка»,</w:t>
      </w:r>
      <w:r w:rsidR="0055153F" w:rsidRPr="00677521">
        <w:t xml:space="preserve"> </w:t>
      </w:r>
      <w:r w:rsidRPr="00677521">
        <w:t xml:space="preserve">оснащенный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компьютером, средствами </w:t>
      </w:r>
      <w:proofErr w:type="spellStart"/>
      <w:r w:rsidRPr="00677521">
        <w:t>аудиовизуализации</w:t>
      </w:r>
      <w:proofErr w:type="spellEnd"/>
      <w:r w:rsidRPr="00677521">
        <w:t>, мультимедийным проектором; наглядными пособиями (натуральными образцами продуктов, муляжами, плакатами, DVD фильмами, мультимедийными пособиями).</w:t>
      </w:r>
    </w:p>
    <w:p w14:paraId="05D25DF9" w14:textId="77777777" w:rsidR="00436A5B" w:rsidRPr="00677521" w:rsidRDefault="00436A5B" w:rsidP="000F36CC">
      <w:pPr>
        <w:pStyle w:val="a4"/>
        <w:spacing w:line="276" w:lineRule="auto"/>
        <w:ind w:firstLine="720"/>
        <w:jc w:val="both"/>
      </w:pPr>
    </w:p>
    <w:p w14:paraId="726BC79C" w14:textId="77777777" w:rsidR="00436A5B" w:rsidRPr="00677521" w:rsidRDefault="00A4646F" w:rsidP="006F0CD0">
      <w:pPr>
        <w:pStyle w:val="2"/>
        <w:numPr>
          <w:ilvl w:val="1"/>
          <w:numId w:val="29"/>
        </w:numPr>
        <w:spacing w:line="276" w:lineRule="auto"/>
        <w:ind w:left="0" w:firstLine="720"/>
        <w:jc w:val="both"/>
      </w:pPr>
      <w:r w:rsidRPr="00677521">
        <w:t>Информационное обеспечение реализации программы</w:t>
      </w:r>
    </w:p>
    <w:p w14:paraId="2BD5A7AE" w14:textId="77777777" w:rsidR="00436A5B" w:rsidRPr="00677521" w:rsidRDefault="0055153F" w:rsidP="000F36CC">
      <w:pPr>
        <w:suppressAutoHyphens/>
        <w:spacing w:line="276" w:lineRule="auto"/>
        <w:ind w:firstLine="720"/>
        <w:jc w:val="both"/>
        <w:rPr>
          <w:sz w:val="3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E8E895D" w14:textId="77777777" w:rsidR="00436A5B" w:rsidRPr="00677521" w:rsidRDefault="0059608A" w:rsidP="006F0CD0">
      <w:pPr>
        <w:pStyle w:val="2"/>
        <w:numPr>
          <w:ilvl w:val="2"/>
          <w:numId w:val="21"/>
        </w:numPr>
        <w:spacing w:line="276" w:lineRule="auto"/>
        <w:ind w:left="0" w:firstLine="720"/>
        <w:jc w:val="both"/>
      </w:pPr>
      <w:r w:rsidRPr="00677521">
        <w:t>Основные п</w:t>
      </w:r>
      <w:r w:rsidR="00A4646F" w:rsidRPr="00677521">
        <w:t>ечатные издания</w:t>
      </w:r>
    </w:p>
    <w:p w14:paraId="7D3895BD" w14:textId="77777777" w:rsidR="00436A5B" w:rsidRPr="00677521" w:rsidRDefault="00A4646F" w:rsidP="006F0CD0">
      <w:pPr>
        <w:pStyle w:val="a6"/>
        <w:numPr>
          <w:ilvl w:val="0"/>
          <w:numId w:val="20"/>
        </w:numPr>
        <w:spacing w:line="276" w:lineRule="auto"/>
        <w:ind w:left="0" w:firstLine="720"/>
        <w:jc w:val="both"/>
        <w:rPr>
          <w:sz w:val="24"/>
          <w:szCs w:val="24"/>
        </w:rPr>
      </w:pPr>
      <w:r w:rsidRPr="00677521">
        <w:rPr>
          <w:sz w:val="24"/>
          <w:szCs w:val="24"/>
        </w:rPr>
        <w:t xml:space="preserve">Карпова Т.А. English </w:t>
      </w:r>
      <w:proofErr w:type="spellStart"/>
      <w:r w:rsidRPr="00677521">
        <w:rPr>
          <w:sz w:val="24"/>
          <w:szCs w:val="24"/>
        </w:rPr>
        <w:t>for</w:t>
      </w:r>
      <w:proofErr w:type="spellEnd"/>
      <w:r w:rsidRPr="00677521">
        <w:rPr>
          <w:sz w:val="24"/>
          <w:szCs w:val="24"/>
        </w:rPr>
        <w:t xml:space="preserve"> </w:t>
      </w:r>
      <w:proofErr w:type="spellStart"/>
      <w:r w:rsidRPr="00677521">
        <w:rPr>
          <w:sz w:val="24"/>
          <w:szCs w:val="24"/>
        </w:rPr>
        <w:t>colleges</w:t>
      </w:r>
      <w:proofErr w:type="spellEnd"/>
      <w:r w:rsidRPr="00677521">
        <w:rPr>
          <w:sz w:val="24"/>
          <w:szCs w:val="24"/>
        </w:rPr>
        <w:t xml:space="preserve"> Английский для колледжей: Учебное пособие</w:t>
      </w:r>
      <w:r w:rsidR="0059608A" w:rsidRPr="00677521">
        <w:rPr>
          <w:sz w:val="24"/>
          <w:szCs w:val="24"/>
        </w:rPr>
        <w:t xml:space="preserve"> </w:t>
      </w:r>
      <w:r w:rsidRPr="00677521">
        <w:rPr>
          <w:sz w:val="24"/>
          <w:szCs w:val="24"/>
        </w:rPr>
        <w:t>/</w:t>
      </w:r>
      <w:r w:rsidR="0059608A" w:rsidRPr="00677521">
        <w:rPr>
          <w:sz w:val="24"/>
          <w:szCs w:val="24"/>
        </w:rPr>
        <w:t xml:space="preserve"> </w:t>
      </w:r>
      <w:proofErr w:type="spellStart"/>
      <w:r w:rsidRPr="00677521">
        <w:rPr>
          <w:sz w:val="24"/>
          <w:szCs w:val="24"/>
        </w:rPr>
        <w:t>Т.А.Карпова</w:t>
      </w:r>
      <w:proofErr w:type="spellEnd"/>
      <w:r w:rsidR="0059608A" w:rsidRPr="00677521">
        <w:rPr>
          <w:sz w:val="24"/>
          <w:szCs w:val="24"/>
        </w:rPr>
        <w:t xml:space="preserve">. – Москва: </w:t>
      </w:r>
      <w:proofErr w:type="spellStart"/>
      <w:r w:rsidR="0059608A" w:rsidRPr="00677521">
        <w:rPr>
          <w:sz w:val="24"/>
          <w:szCs w:val="24"/>
        </w:rPr>
        <w:t>КноРус</w:t>
      </w:r>
      <w:proofErr w:type="spellEnd"/>
      <w:r w:rsidRPr="00677521">
        <w:rPr>
          <w:sz w:val="24"/>
          <w:szCs w:val="24"/>
        </w:rPr>
        <w:t>, 20</w:t>
      </w:r>
      <w:r w:rsidR="0059608A" w:rsidRPr="00677521">
        <w:rPr>
          <w:sz w:val="24"/>
          <w:szCs w:val="24"/>
        </w:rPr>
        <w:t>21</w:t>
      </w:r>
      <w:r w:rsidRPr="00677521">
        <w:rPr>
          <w:sz w:val="24"/>
          <w:szCs w:val="24"/>
        </w:rPr>
        <w:t>.</w:t>
      </w:r>
      <w:r w:rsidR="0059608A" w:rsidRPr="00677521">
        <w:rPr>
          <w:sz w:val="24"/>
          <w:szCs w:val="24"/>
        </w:rPr>
        <w:t xml:space="preserve"> – 282 </w:t>
      </w:r>
      <w:r w:rsidRPr="00677521">
        <w:rPr>
          <w:sz w:val="24"/>
          <w:szCs w:val="24"/>
        </w:rPr>
        <w:t>c.</w:t>
      </w:r>
    </w:p>
    <w:p w14:paraId="7ED57582" w14:textId="77777777" w:rsidR="00436A5B" w:rsidRPr="00677521" w:rsidRDefault="00A4646F" w:rsidP="006F0CD0">
      <w:pPr>
        <w:pStyle w:val="a6"/>
        <w:numPr>
          <w:ilvl w:val="0"/>
          <w:numId w:val="20"/>
        </w:numPr>
        <w:spacing w:line="276" w:lineRule="auto"/>
        <w:ind w:left="0" w:firstLine="720"/>
        <w:jc w:val="both"/>
        <w:rPr>
          <w:sz w:val="24"/>
          <w:szCs w:val="24"/>
        </w:rPr>
      </w:pPr>
      <w:r w:rsidRPr="00677521">
        <w:rPr>
          <w:sz w:val="24"/>
          <w:szCs w:val="24"/>
        </w:rPr>
        <w:t>Щербакова Н.И. Английский язык для специалистов сферы общественного питания</w:t>
      </w:r>
      <w:r w:rsidR="00FD6AF5" w:rsidRPr="00677521">
        <w:rPr>
          <w:sz w:val="24"/>
          <w:szCs w:val="24"/>
        </w:rPr>
        <w:t xml:space="preserve"> </w:t>
      </w:r>
      <w:r w:rsidRPr="00677521">
        <w:rPr>
          <w:sz w:val="24"/>
          <w:szCs w:val="24"/>
        </w:rPr>
        <w:t xml:space="preserve">= </w:t>
      </w:r>
      <w:r w:rsidRPr="00677521">
        <w:rPr>
          <w:sz w:val="24"/>
          <w:szCs w:val="24"/>
          <w:lang w:val="en-US"/>
        </w:rPr>
        <w:t>English</w:t>
      </w:r>
      <w:r w:rsidRPr="00677521">
        <w:rPr>
          <w:sz w:val="24"/>
          <w:szCs w:val="24"/>
        </w:rPr>
        <w:t xml:space="preserve"> </w:t>
      </w:r>
      <w:r w:rsidRPr="00677521">
        <w:rPr>
          <w:sz w:val="24"/>
          <w:szCs w:val="24"/>
          <w:lang w:val="en-US"/>
        </w:rPr>
        <w:t>for</w:t>
      </w:r>
      <w:r w:rsidRPr="00677521">
        <w:rPr>
          <w:sz w:val="24"/>
          <w:szCs w:val="24"/>
        </w:rPr>
        <w:t xml:space="preserve"> </w:t>
      </w:r>
      <w:r w:rsidRPr="00677521">
        <w:rPr>
          <w:sz w:val="24"/>
          <w:szCs w:val="24"/>
          <w:lang w:val="en-US"/>
        </w:rPr>
        <w:t>cooking</w:t>
      </w:r>
      <w:r w:rsidRPr="00677521">
        <w:rPr>
          <w:sz w:val="24"/>
          <w:szCs w:val="24"/>
        </w:rPr>
        <w:t xml:space="preserve"> </w:t>
      </w:r>
      <w:r w:rsidRPr="00677521">
        <w:rPr>
          <w:sz w:val="24"/>
          <w:szCs w:val="24"/>
          <w:lang w:val="en-US"/>
        </w:rPr>
        <w:t>and</w:t>
      </w:r>
      <w:r w:rsidRPr="00677521">
        <w:rPr>
          <w:sz w:val="24"/>
          <w:szCs w:val="24"/>
        </w:rPr>
        <w:t xml:space="preserve"> </w:t>
      </w:r>
      <w:r w:rsidRPr="00677521">
        <w:rPr>
          <w:sz w:val="24"/>
          <w:szCs w:val="24"/>
          <w:lang w:val="en-US"/>
        </w:rPr>
        <w:t>catering</w:t>
      </w:r>
      <w:r w:rsidRPr="00677521">
        <w:rPr>
          <w:sz w:val="24"/>
          <w:szCs w:val="24"/>
        </w:rPr>
        <w:t xml:space="preserve"> : учеб. пособие для студ. </w:t>
      </w:r>
      <w:r w:rsidR="00FD6AF5" w:rsidRPr="00677521">
        <w:rPr>
          <w:sz w:val="24"/>
          <w:szCs w:val="24"/>
        </w:rPr>
        <w:t>СПО</w:t>
      </w:r>
      <w:r w:rsidRPr="00677521">
        <w:rPr>
          <w:sz w:val="24"/>
          <w:szCs w:val="24"/>
        </w:rPr>
        <w:t xml:space="preserve"> / </w:t>
      </w:r>
      <w:proofErr w:type="spellStart"/>
      <w:r w:rsidRPr="00677521">
        <w:rPr>
          <w:sz w:val="24"/>
          <w:szCs w:val="24"/>
        </w:rPr>
        <w:t>Н.И.Щербакова</w:t>
      </w:r>
      <w:proofErr w:type="spellEnd"/>
      <w:r w:rsidRPr="00677521">
        <w:rPr>
          <w:sz w:val="24"/>
          <w:szCs w:val="24"/>
        </w:rPr>
        <w:t xml:space="preserve"> , Н.С. Звенигородская</w:t>
      </w:r>
      <w:r w:rsidR="00FD6AF5" w:rsidRPr="00677521">
        <w:rPr>
          <w:sz w:val="24"/>
          <w:szCs w:val="24"/>
        </w:rPr>
        <w:t>. – Москва:</w:t>
      </w:r>
      <w:r w:rsidRPr="00677521">
        <w:rPr>
          <w:sz w:val="24"/>
          <w:szCs w:val="24"/>
        </w:rPr>
        <w:t xml:space="preserve"> Академия, 20</w:t>
      </w:r>
      <w:r w:rsidR="00FD6AF5" w:rsidRPr="00677521">
        <w:rPr>
          <w:sz w:val="24"/>
          <w:szCs w:val="24"/>
        </w:rPr>
        <w:t>21. – 320с.</w:t>
      </w:r>
    </w:p>
    <w:p w14:paraId="5E09F42F" w14:textId="77777777" w:rsidR="00436A5B" w:rsidRPr="00677521" w:rsidRDefault="00A4646F" w:rsidP="006F0CD0">
      <w:pPr>
        <w:pStyle w:val="a6"/>
        <w:numPr>
          <w:ilvl w:val="0"/>
          <w:numId w:val="20"/>
        </w:numPr>
        <w:spacing w:line="276" w:lineRule="auto"/>
        <w:ind w:left="0" w:firstLine="720"/>
        <w:jc w:val="both"/>
        <w:rPr>
          <w:sz w:val="24"/>
          <w:szCs w:val="24"/>
        </w:rPr>
      </w:pPr>
      <w:r w:rsidRPr="00677521">
        <w:rPr>
          <w:sz w:val="24"/>
          <w:szCs w:val="24"/>
        </w:rPr>
        <w:t xml:space="preserve">Голубев А. П. Английский язык: учеб. пособие для студ. </w:t>
      </w:r>
      <w:r w:rsidR="0059608A" w:rsidRPr="00677521">
        <w:rPr>
          <w:sz w:val="24"/>
          <w:szCs w:val="24"/>
        </w:rPr>
        <w:t>СПО</w:t>
      </w:r>
      <w:r w:rsidRPr="00677521">
        <w:rPr>
          <w:sz w:val="24"/>
          <w:szCs w:val="24"/>
        </w:rPr>
        <w:t xml:space="preserve"> /А.П. Голубев – </w:t>
      </w:r>
      <w:r w:rsidR="0059608A" w:rsidRPr="00677521">
        <w:rPr>
          <w:sz w:val="24"/>
          <w:szCs w:val="24"/>
        </w:rPr>
        <w:t xml:space="preserve">Москва: </w:t>
      </w:r>
      <w:r w:rsidRPr="00677521">
        <w:rPr>
          <w:sz w:val="24"/>
          <w:szCs w:val="24"/>
        </w:rPr>
        <w:t>Академия, 20</w:t>
      </w:r>
      <w:r w:rsidR="0059608A" w:rsidRPr="00677521">
        <w:rPr>
          <w:sz w:val="24"/>
          <w:szCs w:val="24"/>
        </w:rPr>
        <w:t xml:space="preserve">20. – </w:t>
      </w:r>
      <w:r w:rsidRPr="00677521">
        <w:rPr>
          <w:sz w:val="24"/>
          <w:szCs w:val="24"/>
        </w:rPr>
        <w:t>336</w:t>
      </w:r>
      <w:r w:rsidR="0059608A" w:rsidRPr="00677521">
        <w:rPr>
          <w:sz w:val="24"/>
          <w:szCs w:val="24"/>
        </w:rPr>
        <w:t xml:space="preserve"> </w:t>
      </w:r>
      <w:r w:rsidRPr="00677521">
        <w:rPr>
          <w:sz w:val="24"/>
          <w:szCs w:val="24"/>
        </w:rPr>
        <w:t>с.</w:t>
      </w:r>
    </w:p>
    <w:p w14:paraId="3EE9A7EF" w14:textId="77777777" w:rsidR="00F33D1D" w:rsidRPr="00677521" w:rsidRDefault="00F33D1D" w:rsidP="006F0CD0">
      <w:pPr>
        <w:pStyle w:val="a6"/>
        <w:numPr>
          <w:ilvl w:val="0"/>
          <w:numId w:val="20"/>
        </w:numPr>
        <w:spacing w:line="276" w:lineRule="auto"/>
        <w:ind w:left="0" w:firstLine="720"/>
        <w:jc w:val="both"/>
        <w:rPr>
          <w:sz w:val="24"/>
          <w:szCs w:val="24"/>
        </w:rPr>
      </w:pPr>
      <w:proofErr w:type="spellStart"/>
      <w:r w:rsidRPr="00677521">
        <w:rPr>
          <w:sz w:val="24"/>
          <w:szCs w:val="24"/>
        </w:rPr>
        <w:t>Малецкая</w:t>
      </w:r>
      <w:proofErr w:type="spellEnd"/>
      <w:r w:rsidRPr="00677521">
        <w:rPr>
          <w:sz w:val="24"/>
          <w:szCs w:val="24"/>
        </w:rPr>
        <w:t xml:space="preserve">, О. П. Английский язык : учебное пособие для </w:t>
      </w:r>
      <w:proofErr w:type="spellStart"/>
      <w:r w:rsidRPr="00677521">
        <w:rPr>
          <w:sz w:val="24"/>
          <w:szCs w:val="24"/>
        </w:rPr>
        <w:t>спо</w:t>
      </w:r>
      <w:proofErr w:type="spellEnd"/>
      <w:r w:rsidRPr="00677521">
        <w:rPr>
          <w:sz w:val="24"/>
          <w:szCs w:val="24"/>
        </w:rPr>
        <w:t xml:space="preserve"> / О. П. </w:t>
      </w:r>
      <w:proofErr w:type="spellStart"/>
      <w:r w:rsidRPr="00677521">
        <w:rPr>
          <w:sz w:val="24"/>
          <w:szCs w:val="24"/>
        </w:rPr>
        <w:t>Малецкая</w:t>
      </w:r>
      <w:proofErr w:type="spellEnd"/>
      <w:r w:rsidRPr="00677521">
        <w:rPr>
          <w:sz w:val="24"/>
          <w:szCs w:val="24"/>
        </w:rPr>
        <w:t>, И. М. Селевина. — Санкт-Петербург : Лань, 2020. — 136 с. — ISBN 978-5-8114-6607-8. </w:t>
      </w:r>
    </w:p>
    <w:p w14:paraId="24DC5524" w14:textId="77777777" w:rsidR="00F33D1D" w:rsidRPr="00677521" w:rsidRDefault="00F33D1D" w:rsidP="006F0CD0">
      <w:pPr>
        <w:pStyle w:val="a6"/>
        <w:numPr>
          <w:ilvl w:val="0"/>
          <w:numId w:val="20"/>
        </w:numPr>
        <w:spacing w:line="276" w:lineRule="auto"/>
        <w:ind w:left="0" w:firstLine="720"/>
        <w:jc w:val="both"/>
        <w:rPr>
          <w:sz w:val="24"/>
          <w:szCs w:val="24"/>
        </w:rPr>
      </w:pPr>
      <w:r w:rsidRPr="00677521">
        <w:rPr>
          <w:sz w:val="24"/>
          <w:szCs w:val="24"/>
        </w:rPr>
        <w:t xml:space="preserve">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w:t>
      </w:r>
      <w:r w:rsidR="001B5BAF" w:rsidRPr="00677521">
        <w:rPr>
          <w:sz w:val="24"/>
          <w:szCs w:val="24"/>
        </w:rPr>
        <w:t>–</w:t>
      </w:r>
      <w:r w:rsidRPr="00677521">
        <w:rPr>
          <w:sz w:val="24"/>
          <w:szCs w:val="24"/>
        </w:rPr>
        <w:t xml:space="preserve"> 2-е изд., </w:t>
      </w:r>
      <w:proofErr w:type="spellStart"/>
      <w:r w:rsidRPr="00677521">
        <w:rPr>
          <w:sz w:val="24"/>
          <w:szCs w:val="24"/>
        </w:rPr>
        <w:t>перераб</w:t>
      </w:r>
      <w:proofErr w:type="spellEnd"/>
      <w:r w:rsidRPr="00677521">
        <w:rPr>
          <w:sz w:val="24"/>
          <w:szCs w:val="24"/>
        </w:rPr>
        <w:t xml:space="preserve">. </w:t>
      </w:r>
      <w:r w:rsidR="001B5BAF" w:rsidRPr="00677521">
        <w:rPr>
          <w:sz w:val="24"/>
          <w:szCs w:val="24"/>
        </w:rPr>
        <w:t>–</w:t>
      </w:r>
      <w:r w:rsidRPr="00677521">
        <w:rPr>
          <w:sz w:val="24"/>
          <w:szCs w:val="24"/>
        </w:rPr>
        <w:t xml:space="preserve"> Санкт-Петербург : Лань, 2018. — 348 с. — ISBN 978-5-8114-2987-5. </w:t>
      </w:r>
    </w:p>
    <w:p w14:paraId="33BB0D56" w14:textId="77777777" w:rsidR="00436A5B" w:rsidRPr="00677521" w:rsidRDefault="00A4646F" w:rsidP="006F0CD0">
      <w:pPr>
        <w:pStyle w:val="2"/>
        <w:numPr>
          <w:ilvl w:val="2"/>
          <w:numId w:val="21"/>
        </w:numPr>
        <w:spacing w:line="276" w:lineRule="auto"/>
        <w:ind w:left="0" w:firstLine="720"/>
        <w:jc w:val="both"/>
      </w:pPr>
      <w:r w:rsidRPr="00677521">
        <w:t>Электронные издания (ресурсы):</w:t>
      </w:r>
    </w:p>
    <w:p w14:paraId="29FB6C1E" w14:textId="77777777" w:rsidR="00F33D1D" w:rsidRPr="00677521" w:rsidRDefault="00F33D1D" w:rsidP="006F0CD0">
      <w:pPr>
        <w:pStyle w:val="a6"/>
        <w:numPr>
          <w:ilvl w:val="0"/>
          <w:numId w:val="421"/>
        </w:numPr>
        <w:spacing w:line="276" w:lineRule="auto"/>
        <w:ind w:left="0" w:firstLine="720"/>
        <w:rPr>
          <w:sz w:val="24"/>
          <w:szCs w:val="24"/>
        </w:rPr>
      </w:pPr>
      <w:proofErr w:type="spellStart"/>
      <w:r w:rsidRPr="00677521">
        <w:rPr>
          <w:sz w:val="24"/>
          <w:szCs w:val="24"/>
        </w:rPr>
        <w:t>Малецкая</w:t>
      </w:r>
      <w:proofErr w:type="spellEnd"/>
      <w:r w:rsidRPr="00677521">
        <w:rPr>
          <w:sz w:val="24"/>
          <w:szCs w:val="24"/>
        </w:rPr>
        <w:t xml:space="preserve">, О. П. Английский язык : учебное пособие для </w:t>
      </w:r>
      <w:proofErr w:type="spellStart"/>
      <w:r w:rsidRPr="00677521">
        <w:rPr>
          <w:sz w:val="24"/>
          <w:szCs w:val="24"/>
        </w:rPr>
        <w:t>спо</w:t>
      </w:r>
      <w:proofErr w:type="spellEnd"/>
      <w:r w:rsidRPr="00677521">
        <w:rPr>
          <w:sz w:val="24"/>
          <w:szCs w:val="24"/>
        </w:rPr>
        <w:t xml:space="preserve"> / О. П. </w:t>
      </w:r>
      <w:proofErr w:type="spellStart"/>
      <w:r w:rsidRPr="00677521">
        <w:rPr>
          <w:sz w:val="24"/>
          <w:szCs w:val="24"/>
        </w:rPr>
        <w:t>Малецкая</w:t>
      </w:r>
      <w:proofErr w:type="spellEnd"/>
      <w:r w:rsidRPr="00677521">
        <w:rPr>
          <w:sz w:val="24"/>
          <w:szCs w:val="24"/>
        </w:rPr>
        <w:t xml:space="preserve">, И. М. Селевина. — Санкт-Петербург : Лань, 2020. — 136 с. — ISBN 978-5-8114-6607-8. — Текст : электронный // Лань : электронно-библиотечная система. — URL: </w:t>
      </w:r>
      <w:hyperlink r:id="rId179" w:history="1">
        <w:r w:rsidRPr="00677521">
          <w:rPr>
            <w:rStyle w:val="af0"/>
            <w:color w:val="auto"/>
            <w:sz w:val="24"/>
            <w:szCs w:val="24"/>
          </w:rPr>
          <w:t>https://e.lanbook.com/book/148964</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2D6F8681" w14:textId="77777777" w:rsidR="00F33D1D" w:rsidRPr="00677521" w:rsidRDefault="00F33D1D" w:rsidP="006F0CD0">
      <w:pPr>
        <w:pStyle w:val="a6"/>
        <w:numPr>
          <w:ilvl w:val="0"/>
          <w:numId w:val="421"/>
        </w:numPr>
        <w:spacing w:line="276" w:lineRule="auto"/>
        <w:ind w:left="0" w:firstLine="720"/>
        <w:rPr>
          <w:sz w:val="24"/>
          <w:szCs w:val="24"/>
        </w:rPr>
      </w:pPr>
      <w:r w:rsidRPr="00677521">
        <w:rPr>
          <w:sz w:val="24"/>
          <w:szCs w:val="24"/>
        </w:rPr>
        <w:t xml:space="preserve">Евдокимова-Царенко, Э. П. Практическая грамматика английского языка в закономерностях (с тестами, упражнениями и ключами к ним) : учебное пособие / Э. П. Евдокимова-Царенко. — 2-е изд., </w:t>
      </w:r>
      <w:proofErr w:type="spellStart"/>
      <w:r w:rsidRPr="00677521">
        <w:rPr>
          <w:sz w:val="24"/>
          <w:szCs w:val="24"/>
        </w:rPr>
        <w:t>перераб</w:t>
      </w:r>
      <w:proofErr w:type="spellEnd"/>
      <w:r w:rsidRPr="00677521">
        <w:rPr>
          <w:sz w:val="24"/>
          <w:szCs w:val="24"/>
        </w:rPr>
        <w:t xml:space="preserve">. — Санкт-Петербург : Лань, 2018. — 348 с. — ISBN 978-5-8114-2987-5. — Текст : электронный // Лань : электронно-библиотечная система. — URL: </w:t>
      </w:r>
      <w:hyperlink r:id="rId180" w:history="1">
        <w:r w:rsidRPr="00677521">
          <w:rPr>
            <w:rStyle w:val="af0"/>
            <w:color w:val="auto"/>
            <w:sz w:val="24"/>
            <w:szCs w:val="24"/>
          </w:rPr>
          <w:t>https://e.lanbook.com/book/148121</w:t>
        </w:r>
      </w:hyperlink>
      <w:r w:rsidRPr="00677521">
        <w:rPr>
          <w:sz w:val="24"/>
          <w:szCs w:val="24"/>
        </w:rPr>
        <w:t xml:space="preserve">  (дата обращения: 15.12.2020). — Режим доступа: для </w:t>
      </w:r>
      <w:proofErr w:type="spellStart"/>
      <w:r w:rsidRPr="00677521">
        <w:rPr>
          <w:sz w:val="24"/>
          <w:szCs w:val="24"/>
        </w:rPr>
        <w:t>авториз</w:t>
      </w:r>
      <w:proofErr w:type="spellEnd"/>
      <w:r w:rsidRPr="00677521">
        <w:rPr>
          <w:sz w:val="24"/>
          <w:szCs w:val="24"/>
        </w:rPr>
        <w:t>. пользователей.</w:t>
      </w:r>
    </w:p>
    <w:p w14:paraId="2A87C0E8" w14:textId="77777777" w:rsidR="00431EFB" w:rsidRPr="00677521" w:rsidRDefault="00431EFB" w:rsidP="006F0CD0">
      <w:pPr>
        <w:pStyle w:val="a6"/>
        <w:numPr>
          <w:ilvl w:val="0"/>
          <w:numId w:val="421"/>
        </w:numPr>
        <w:spacing w:line="276" w:lineRule="auto"/>
        <w:ind w:left="0" w:firstLine="720"/>
        <w:rPr>
          <w:sz w:val="24"/>
          <w:szCs w:val="24"/>
        </w:rPr>
      </w:pPr>
      <w:r w:rsidRPr="00677521">
        <w:rPr>
          <w:sz w:val="24"/>
          <w:szCs w:val="24"/>
        </w:rPr>
        <w:t xml:space="preserve">. </w:t>
      </w:r>
      <w:hyperlink r:id="rId181" w:history="1">
        <w:r w:rsidRPr="00677521">
          <w:rPr>
            <w:rStyle w:val="af0"/>
            <w:bCs/>
            <w:color w:val="auto"/>
            <w:sz w:val="24"/>
            <w:szCs w:val="24"/>
            <w:u w:val="none"/>
          </w:rPr>
          <w:t>Краснопёрова, Ю. В. Теоретическая грамматика английского языка : учебно-</w:t>
        </w:r>
        <w:r w:rsidRPr="00677521">
          <w:rPr>
            <w:rStyle w:val="af0"/>
            <w:bCs/>
            <w:color w:val="auto"/>
            <w:sz w:val="24"/>
            <w:szCs w:val="24"/>
            <w:u w:val="none"/>
          </w:rPr>
          <w:lastRenderedPageBreak/>
          <w:t>методическое пособие для СПО /</w:t>
        </w:r>
      </w:hyperlink>
      <w:hyperlink r:id="rId182" w:history="1">
        <w:r w:rsidRPr="00677521">
          <w:rPr>
            <w:rStyle w:val="af0"/>
            <w:color w:val="auto"/>
            <w:sz w:val="24"/>
            <w:szCs w:val="24"/>
            <w:u w:val="none"/>
          </w:rPr>
          <w:t xml:space="preserve"> Ю. В. Краснопёрова. — Саратов : Профобразование, 2019. — 75 c. — ISBN 978-5-4488-0334-5. — Текст : электронный // Электронный ресурс цифровой образовательной среды СПО PROFобразование : [сайт]. — URL: </w:t>
        </w:r>
      </w:hyperlink>
      <w:hyperlink r:id="rId183" w:history="1">
        <w:r w:rsidRPr="00677521">
          <w:rPr>
            <w:rStyle w:val="af0"/>
            <w:color w:val="auto"/>
            <w:sz w:val="24"/>
            <w:szCs w:val="24"/>
            <w:u w:val="none"/>
          </w:rPr>
          <w:t>https://profspo.ru/books/86151</w:t>
        </w:r>
      </w:hyperlink>
    </w:p>
    <w:p w14:paraId="3500470B" w14:textId="77777777" w:rsidR="00431EFB" w:rsidRPr="00677521" w:rsidRDefault="00431EFB" w:rsidP="006F0CD0">
      <w:pPr>
        <w:pStyle w:val="a6"/>
        <w:numPr>
          <w:ilvl w:val="0"/>
          <w:numId w:val="421"/>
        </w:numPr>
        <w:spacing w:line="276" w:lineRule="auto"/>
        <w:ind w:left="0" w:firstLine="720"/>
        <w:rPr>
          <w:sz w:val="24"/>
          <w:szCs w:val="24"/>
        </w:rPr>
      </w:pPr>
      <w:r w:rsidRPr="00677521">
        <w:rPr>
          <w:sz w:val="24"/>
          <w:szCs w:val="24"/>
        </w:rPr>
        <w:t xml:space="preserve">. </w:t>
      </w:r>
      <w:hyperlink r:id="rId184" w:history="1">
        <w:r w:rsidRPr="00677521">
          <w:rPr>
            <w:rStyle w:val="af0"/>
            <w:bCs/>
            <w:color w:val="auto"/>
            <w:sz w:val="24"/>
            <w:szCs w:val="24"/>
            <w:u w:val="none"/>
          </w:rPr>
          <w:t xml:space="preserve">Кузнецова, Т. С. Английский язык. Устная речь. Практикум : учебное пособие для СПО / </w:t>
        </w:r>
      </w:hyperlink>
      <w:hyperlink r:id="rId185" w:history="1">
        <w:r w:rsidRPr="00677521">
          <w:rPr>
            <w:rStyle w:val="af0"/>
            <w:color w:val="auto"/>
            <w:sz w:val="24"/>
            <w:szCs w:val="24"/>
            <w:u w:val="none"/>
          </w:rPr>
          <w:t xml:space="preserve">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PROFобразование : [сайт]. — URL: </w:t>
        </w:r>
      </w:hyperlink>
      <w:hyperlink r:id="rId186" w:history="1">
        <w:r w:rsidRPr="00677521">
          <w:rPr>
            <w:rStyle w:val="af0"/>
            <w:color w:val="auto"/>
            <w:sz w:val="24"/>
            <w:szCs w:val="24"/>
            <w:u w:val="none"/>
          </w:rPr>
          <w:t>https://profspo.ru/books/87787</w:t>
        </w:r>
      </w:hyperlink>
    </w:p>
    <w:p w14:paraId="66B244C4" w14:textId="77777777" w:rsidR="00436A5B" w:rsidRPr="00677521" w:rsidRDefault="00A4646F" w:rsidP="006F0CD0">
      <w:pPr>
        <w:pStyle w:val="2"/>
        <w:numPr>
          <w:ilvl w:val="2"/>
          <w:numId w:val="21"/>
        </w:numPr>
        <w:spacing w:line="276" w:lineRule="auto"/>
        <w:ind w:left="0" w:firstLine="720"/>
        <w:jc w:val="both"/>
      </w:pPr>
      <w:r w:rsidRPr="00677521">
        <w:t>Дополнительные источники:</w:t>
      </w:r>
    </w:p>
    <w:p w14:paraId="6004EFE3" w14:textId="77777777" w:rsidR="00436A5B" w:rsidRPr="00677521" w:rsidRDefault="000F36CC" w:rsidP="006F0CD0">
      <w:pPr>
        <w:pStyle w:val="a6"/>
        <w:numPr>
          <w:ilvl w:val="0"/>
          <w:numId w:val="19"/>
        </w:numPr>
        <w:spacing w:line="276" w:lineRule="auto"/>
        <w:ind w:left="0" w:firstLine="709"/>
        <w:jc w:val="both"/>
        <w:rPr>
          <w:sz w:val="24"/>
          <w:szCs w:val="24"/>
        </w:rPr>
      </w:pPr>
      <w:r w:rsidRPr="00677521">
        <w:rPr>
          <w:sz w:val="24"/>
          <w:szCs w:val="24"/>
        </w:rPr>
        <w:t xml:space="preserve">Воробьева, С. А.  Деловой английский язык для ресторанного бизнеса (B1). Business English </w:t>
      </w:r>
      <w:proofErr w:type="spellStart"/>
      <w:r w:rsidRPr="00677521">
        <w:rPr>
          <w:sz w:val="24"/>
          <w:szCs w:val="24"/>
        </w:rPr>
        <w:t>for</w:t>
      </w:r>
      <w:proofErr w:type="spellEnd"/>
      <w:r w:rsidRPr="00677521">
        <w:rPr>
          <w:sz w:val="24"/>
          <w:szCs w:val="24"/>
        </w:rPr>
        <w:t xml:space="preserve"> </w:t>
      </w:r>
      <w:proofErr w:type="spellStart"/>
      <w:r w:rsidRPr="00677521">
        <w:rPr>
          <w:sz w:val="24"/>
          <w:szCs w:val="24"/>
        </w:rPr>
        <w:t>Restaurants</w:t>
      </w:r>
      <w:proofErr w:type="spellEnd"/>
      <w:r w:rsidRPr="00677521">
        <w:rPr>
          <w:sz w:val="24"/>
          <w:szCs w:val="24"/>
        </w:rPr>
        <w:t xml:space="preserve"> </w:t>
      </w:r>
      <w:proofErr w:type="spellStart"/>
      <w:r w:rsidRPr="00677521">
        <w:rPr>
          <w:sz w:val="24"/>
          <w:szCs w:val="24"/>
        </w:rPr>
        <w:t>and</w:t>
      </w:r>
      <w:proofErr w:type="spellEnd"/>
      <w:r w:rsidRPr="00677521">
        <w:rPr>
          <w:sz w:val="24"/>
          <w:szCs w:val="24"/>
        </w:rPr>
        <w:t xml:space="preserve"> </w:t>
      </w:r>
      <w:proofErr w:type="spellStart"/>
      <w:r w:rsidRPr="00677521">
        <w:rPr>
          <w:sz w:val="24"/>
          <w:szCs w:val="24"/>
        </w:rPr>
        <w:t>Catering</w:t>
      </w:r>
      <w:proofErr w:type="spellEnd"/>
      <w:r w:rsidRPr="00677521">
        <w:rPr>
          <w:sz w:val="24"/>
          <w:szCs w:val="24"/>
        </w:rPr>
        <w:t xml:space="preserve"> : учебное пособие для среднего профессионального образования / С. А. Воробьева, А. В. Киселева. — 2-е изд., </w:t>
      </w:r>
      <w:proofErr w:type="spellStart"/>
      <w:r w:rsidRPr="00677521">
        <w:rPr>
          <w:sz w:val="24"/>
          <w:szCs w:val="24"/>
        </w:rPr>
        <w:t>испр</w:t>
      </w:r>
      <w:proofErr w:type="spellEnd"/>
      <w:r w:rsidRPr="00677521">
        <w:rPr>
          <w:sz w:val="24"/>
          <w:szCs w:val="24"/>
        </w:rPr>
        <w:t xml:space="preserve">. и доп. — Москва : Издательство </w:t>
      </w:r>
      <w:proofErr w:type="spellStart"/>
      <w:r w:rsidRPr="00677521">
        <w:rPr>
          <w:sz w:val="24"/>
          <w:szCs w:val="24"/>
        </w:rPr>
        <w:t>Юрайт</w:t>
      </w:r>
      <w:proofErr w:type="spellEnd"/>
      <w:r w:rsidRPr="00677521">
        <w:rPr>
          <w:sz w:val="24"/>
          <w:szCs w:val="24"/>
        </w:rPr>
        <w:t xml:space="preserve">, 2022. — 213 с. — (Профессиональное образование). — ISBN 978-5-534-09871-6.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https://urait.ru/bcode/492764 (дата обращения: 17.01.2022).</w:t>
      </w:r>
    </w:p>
    <w:p w14:paraId="3873CBC1" w14:textId="77777777" w:rsidR="00436A5B" w:rsidRPr="00677521" w:rsidRDefault="00A4646F" w:rsidP="006F0CD0">
      <w:pPr>
        <w:pStyle w:val="a6"/>
        <w:numPr>
          <w:ilvl w:val="0"/>
          <w:numId w:val="19"/>
        </w:numPr>
        <w:spacing w:line="276" w:lineRule="auto"/>
        <w:ind w:left="0" w:firstLine="720"/>
        <w:jc w:val="both"/>
        <w:rPr>
          <w:sz w:val="24"/>
          <w:szCs w:val="24"/>
        </w:rPr>
      </w:pPr>
      <w:proofErr w:type="spellStart"/>
      <w:r w:rsidRPr="00677521">
        <w:rPr>
          <w:sz w:val="24"/>
          <w:szCs w:val="24"/>
        </w:rPr>
        <w:t>Голицынский</w:t>
      </w:r>
      <w:proofErr w:type="spellEnd"/>
      <w:r w:rsidRPr="00677521">
        <w:rPr>
          <w:sz w:val="24"/>
          <w:szCs w:val="24"/>
        </w:rPr>
        <w:t xml:space="preserve"> М.Б. Грамматика: </w:t>
      </w:r>
      <w:proofErr w:type="spellStart"/>
      <w:r w:rsidRPr="00677521">
        <w:rPr>
          <w:sz w:val="24"/>
          <w:szCs w:val="24"/>
        </w:rPr>
        <w:t>Cборник</w:t>
      </w:r>
      <w:proofErr w:type="spellEnd"/>
      <w:r w:rsidRPr="00677521">
        <w:rPr>
          <w:sz w:val="24"/>
          <w:szCs w:val="24"/>
        </w:rPr>
        <w:t xml:space="preserve"> упражнений</w:t>
      </w:r>
      <w:r w:rsidR="001B5BAF" w:rsidRPr="00677521">
        <w:rPr>
          <w:sz w:val="24"/>
          <w:szCs w:val="24"/>
        </w:rPr>
        <w:t xml:space="preserve"> /</w:t>
      </w:r>
      <w:r w:rsidRPr="00677521">
        <w:rPr>
          <w:sz w:val="24"/>
          <w:szCs w:val="24"/>
        </w:rPr>
        <w:t xml:space="preserve"> </w:t>
      </w:r>
      <w:proofErr w:type="spellStart"/>
      <w:r w:rsidRPr="00677521">
        <w:rPr>
          <w:sz w:val="24"/>
          <w:szCs w:val="24"/>
        </w:rPr>
        <w:t>Ю.Б.Голицинский</w:t>
      </w:r>
      <w:proofErr w:type="spellEnd"/>
      <w:r w:rsidR="0059608A" w:rsidRPr="00677521">
        <w:rPr>
          <w:sz w:val="24"/>
          <w:szCs w:val="24"/>
        </w:rPr>
        <w:t>.</w:t>
      </w:r>
      <w:r w:rsidRPr="00677521">
        <w:rPr>
          <w:sz w:val="24"/>
          <w:szCs w:val="24"/>
        </w:rPr>
        <w:t xml:space="preserve"> </w:t>
      </w:r>
      <w:r w:rsidR="0059608A" w:rsidRPr="00677521">
        <w:rPr>
          <w:sz w:val="24"/>
          <w:szCs w:val="24"/>
        </w:rPr>
        <w:t xml:space="preserve">– </w:t>
      </w:r>
      <w:r w:rsidRPr="00677521">
        <w:rPr>
          <w:sz w:val="24"/>
          <w:szCs w:val="24"/>
        </w:rPr>
        <w:t>С</w:t>
      </w:r>
      <w:r w:rsidR="0059608A" w:rsidRPr="00677521">
        <w:rPr>
          <w:sz w:val="24"/>
          <w:szCs w:val="24"/>
        </w:rPr>
        <w:t>анкт-Петербург</w:t>
      </w:r>
      <w:r w:rsidRPr="00677521">
        <w:rPr>
          <w:sz w:val="24"/>
          <w:szCs w:val="24"/>
        </w:rPr>
        <w:t>:</w:t>
      </w:r>
      <w:r w:rsidR="0059608A" w:rsidRPr="00677521">
        <w:rPr>
          <w:sz w:val="24"/>
          <w:szCs w:val="24"/>
        </w:rPr>
        <w:t xml:space="preserve"> </w:t>
      </w:r>
      <w:r w:rsidRPr="00677521">
        <w:rPr>
          <w:sz w:val="24"/>
          <w:szCs w:val="24"/>
        </w:rPr>
        <w:t>Каро,</w:t>
      </w:r>
      <w:r w:rsidR="0059608A" w:rsidRPr="00677521">
        <w:rPr>
          <w:sz w:val="24"/>
          <w:szCs w:val="24"/>
        </w:rPr>
        <w:t xml:space="preserve"> </w:t>
      </w:r>
      <w:r w:rsidRPr="00677521">
        <w:rPr>
          <w:sz w:val="24"/>
          <w:szCs w:val="24"/>
        </w:rPr>
        <w:t>20</w:t>
      </w:r>
      <w:r w:rsidR="0059608A" w:rsidRPr="00677521">
        <w:rPr>
          <w:sz w:val="24"/>
          <w:szCs w:val="24"/>
        </w:rPr>
        <w:t xml:space="preserve">17. – </w:t>
      </w:r>
      <w:r w:rsidRPr="00677521">
        <w:rPr>
          <w:sz w:val="24"/>
          <w:szCs w:val="24"/>
        </w:rPr>
        <w:t>544с.</w:t>
      </w:r>
      <w:r w:rsidR="0059608A" w:rsidRPr="00677521">
        <w:rPr>
          <w:sz w:val="24"/>
          <w:szCs w:val="24"/>
        </w:rPr>
        <w:t xml:space="preserve"> – </w:t>
      </w:r>
      <w:r w:rsidRPr="00677521">
        <w:rPr>
          <w:sz w:val="24"/>
          <w:szCs w:val="24"/>
        </w:rPr>
        <w:t>(Серия «Английский язык для школьников»).</w:t>
      </w:r>
    </w:p>
    <w:p w14:paraId="4D5C815B" w14:textId="77777777" w:rsidR="00436A5B" w:rsidRPr="00677521" w:rsidRDefault="00A4646F" w:rsidP="006F0CD0">
      <w:pPr>
        <w:pStyle w:val="a6"/>
        <w:numPr>
          <w:ilvl w:val="0"/>
          <w:numId w:val="19"/>
        </w:numPr>
        <w:spacing w:line="276" w:lineRule="auto"/>
        <w:ind w:left="0" w:firstLine="720"/>
        <w:jc w:val="both"/>
        <w:rPr>
          <w:sz w:val="24"/>
          <w:szCs w:val="24"/>
        </w:rPr>
      </w:pPr>
      <w:r w:rsidRPr="00677521">
        <w:rPr>
          <w:sz w:val="24"/>
          <w:szCs w:val="24"/>
        </w:rPr>
        <w:t xml:space="preserve">Мазурина О.Б. </w:t>
      </w:r>
      <w:r w:rsidR="001B5BAF" w:rsidRPr="00677521">
        <w:rPr>
          <w:sz w:val="24"/>
          <w:szCs w:val="24"/>
        </w:rPr>
        <w:t xml:space="preserve">Переписка с деловым партнером на английском языке. Учебное пособие / </w:t>
      </w:r>
      <w:proofErr w:type="spellStart"/>
      <w:r w:rsidRPr="00677521">
        <w:rPr>
          <w:sz w:val="24"/>
          <w:szCs w:val="24"/>
        </w:rPr>
        <w:t>О.Б.Мазурина</w:t>
      </w:r>
      <w:proofErr w:type="spellEnd"/>
      <w:r w:rsidR="001B5BAF" w:rsidRPr="00677521">
        <w:rPr>
          <w:sz w:val="24"/>
          <w:szCs w:val="24"/>
        </w:rPr>
        <w:t>. – Москва: Проспект, 2021.</w:t>
      </w:r>
      <w:r w:rsidR="00D039BE" w:rsidRPr="00677521">
        <w:rPr>
          <w:sz w:val="24"/>
          <w:szCs w:val="24"/>
        </w:rPr>
        <w:t xml:space="preserve"> </w:t>
      </w:r>
      <w:r w:rsidR="001B5BAF" w:rsidRPr="00677521">
        <w:rPr>
          <w:sz w:val="24"/>
          <w:szCs w:val="24"/>
        </w:rPr>
        <w:t>– 104 с</w:t>
      </w:r>
      <w:r w:rsidRPr="00677521">
        <w:rPr>
          <w:sz w:val="24"/>
          <w:szCs w:val="24"/>
        </w:rPr>
        <w:t>.</w:t>
      </w:r>
    </w:p>
    <w:p w14:paraId="70DB5C84" w14:textId="77777777" w:rsidR="00436A5B" w:rsidRPr="00677521" w:rsidRDefault="00436A5B" w:rsidP="001915F4">
      <w:pPr>
        <w:pStyle w:val="a4"/>
        <w:rPr>
          <w:sz w:val="26"/>
        </w:rPr>
      </w:pPr>
    </w:p>
    <w:p w14:paraId="2A7939B4" w14:textId="77777777" w:rsidR="00436A5B" w:rsidRPr="00677521" w:rsidRDefault="00A4646F" w:rsidP="006F0CD0">
      <w:pPr>
        <w:pStyle w:val="a6"/>
        <w:numPr>
          <w:ilvl w:val="0"/>
          <w:numId w:val="19"/>
        </w:numPr>
        <w:ind w:left="0" w:firstLine="0"/>
        <w:jc w:val="center"/>
        <w:rPr>
          <w:b/>
          <w:sz w:val="24"/>
        </w:rPr>
      </w:pPr>
      <w:r w:rsidRPr="00677521">
        <w:rPr>
          <w:b/>
          <w:sz w:val="24"/>
        </w:rPr>
        <w:t>КОНТРОЛЬ И ОЦЕНКА РЕЗУЛЬТАТОВ ОСВОЕНИЯ УЧЕБНОЙ ДИСЦИПЛИНЫ</w:t>
      </w:r>
    </w:p>
    <w:p w14:paraId="07A76AB6" w14:textId="77777777" w:rsidR="00640549" w:rsidRPr="00677521" w:rsidRDefault="00640549" w:rsidP="00D039BE">
      <w:pPr>
        <w:pStyle w:val="a6"/>
        <w:ind w:left="0" w:firstLine="0"/>
        <w:rPr>
          <w:b/>
          <w:sz w:val="24"/>
        </w:rPr>
      </w:pPr>
    </w:p>
    <w:tbl>
      <w:tblPr>
        <w:tblStyle w:val="TableNormal"/>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91"/>
        <w:gridCol w:w="3118"/>
        <w:gridCol w:w="2047"/>
      </w:tblGrid>
      <w:tr w:rsidR="00436A5B" w:rsidRPr="00677521" w14:paraId="413ECC7B" w14:textId="77777777" w:rsidTr="00D039BE">
        <w:tc>
          <w:tcPr>
            <w:tcW w:w="4191" w:type="dxa"/>
            <w:shd w:val="clear" w:color="auto" w:fill="auto"/>
            <w:tcMar>
              <w:top w:w="85" w:type="dxa"/>
              <w:left w:w="85" w:type="dxa"/>
              <w:bottom w:w="85" w:type="dxa"/>
              <w:right w:w="85" w:type="dxa"/>
            </w:tcMar>
          </w:tcPr>
          <w:p w14:paraId="3CB5840F" w14:textId="77777777" w:rsidR="00436A5B" w:rsidRPr="00677521" w:rsidRDefault="00A4646F" w:rsidP="00D039BE">
            <w:pPr>
              <w:pStyle w:val="TableParagraph"/>
              <w:spacing w:line="276" w:lineRule="auto"/>
              <w:rPr>
                <w:b/>
                <w:sz w:val="24"/>
                <w:szCs w:val="24"/>
              </w:rPr>
            </w:pPr>
            <w:r w:rsidRPr="00677521">
              <w:rPr>
                <w:b/>
                <w:sz w:val="24"/>
                <w:szCs w:val="24"/>
              </w:rPr>
              <w:t>Результаты обучения</w:t>
            </w:r>
            <w:r w:rsidR="008F54BE" w:rsidRPr="00677521">
              <w:rPr>
                <w:sz w:val="24"/>
                <w:szCs w:val="24"/>
                <w:vertAlign w:val="superscript"/>
              </w:rPr>
              <w:footnoteReference w:id="38"/>
            </w:r>
          </w:p>
        </w:tc>
        <w:tc>
          <w:tcPr>
            <w:tcW w:w="3118" w:type="dxa"/>
            <w:shd w:val="clear" w:color="auto" w:fill="auto"/>
            <w:tcMar>
              <w:top w:w="85" w:type="dxa"/>
              <w:left w:w="85" w:type="dxa"/>
              <w:bottom w:w="85" w:type="dxa"/>
              <w:right w:w="85" w:type="dxa"/>
            </w:tcMar>
          </w:tcPr>
          <w:p w14:paraId="1A981948" w14:textId="77777777" w:rsidR="00436A5B" w:rsidRPr="00677521" w:rsidRDefault="00A4646F" w:rsidP="00D039BE">
            <w:pPr>
              <w:pStyle w:val="TableParagraph"/>
              <w:spacing w:line="276" w:lineRule="auto"/>
              <w:rPr>
                <w:b/>
                <w:sz w:val="24"/>
                <w:szCs w:val="24"/>
              </w:rPr>
            </w:pPr>
            <w:r w:rsidRPr="00677521">
              <w:rPr>
                <w:b/>
                <w:sz w:val="24"/>
                <w:szCs w:val="24"/>
              </w:rPr>
              <w:t>Критерии оценки</w:t>
            </w:r>
          </w:p>
        </w:tc>
        <w:tc>
          <w:tcPr>
            <w:tcW w:w="2047" w:type="dxa"/>
            <w:shd w:val="clear" w:color="auto" w:fill="auto"/>
            <w:tcMar>
              <w:top w:w="85" w:type="dxa"/>
              <w:left w:w="85" w:type="dxa"/>
              <w:bottom w:w="85" w:type="dxa"/>
              <w:right w:w="85" w:type="dxa"/>
            </w:tcMar>
          </w:tcPr>
          <w:p w14:paraId="580E8CDD" w14:textId="77777777" w:rsidR="00436A5B" w:rsidRPr="00677521" w:rsidRDefault="0055153F" w:rsidP="00D039BE">
            <w:pPr>
              <w:pStyle w:val="TableParagraph"/>
              <w:spacing w:line="276" w:lineRule="auto"/>
              <w:rPr>
                <w:b/>
                <w:sz w:val="24"/>
                <w:szCs w:val="24"/>
              </w:rPr>
            </w:pPr>
            <w:r w:rsidRPr="00677521">
              <w:rPr>
                <w:b/>
                <w:sz w:val="24"/>
                <w:szCs w:val="24"/>
              </w:rPr>
              <w:t>М</w:t>
            </w:r>
            <w:r w:rsidR="00A4646F" w:rsidRPr="00677521">
              <w:rPr>
                <w:b/>
                <w:sz w:val="24"/>
                <w:szCs w:val="24"/>
              </w:rPr>
              <w:t>етоды оценки</w:t>
            </w:r>
          </w:p>
        </w:tc>
      </w:tr>
      <w:tr w:rsidR="00436A5B" w:rsidRPr="00677521" w14:paraId="638B6FCF" w14:textId="77777777" w:rsidTr="00D039BE">
        <w:tc>
          <w:tcPr>
            <w:tcW w:w="4191" w:type="dxa"/>
            <w:shd w:val="clear" w:color="auto" w:fill="auto"/>
            <w:tcMar>
              <w:top w:w="85" w:type="dxa"/>
              <w:left w:w="85" w:type="dxa"/>
              <w:bottom w:w="85" w:type="dxa"/>
              <w:right w:w="85" w:type="dxa"/>
            </w:tcMar>
          </w:tcPr>
          <w:p w14:paraId="21376E7E" w14:textId="77777777" w:rsidR="00436A5B" w:rsidRPr="00677521" w:rsidRDefault="00A4646F" w:rsidP="00D039BE">
            <w:pPr>
              <w:pStyle w:val="TableParagraph"/>
              <w:spacing w:line="276" w:lineRule="auto"/>
              <w:rPr>
                <w:sz w:val="24"/>
                <w:szCs w:val="24"/>
              </w:rPr>
            </w:pPr>
            <w:r w:rsidRPr="00677521">
              <w:rPr>
                <w:sz w:val="24"/>
                <w:szCs w:val="24"/>
              </w:rPr>
              <w:t>профессиональной терминологии сферы индустрии питания, социально-культурных и ситуационно обусловленных правил общения на иностранном языке;</w:t>
            </w:r>
          </w:p>
          <w:p w14:paraId="66968926" w14:textId="77777777" w:rsidR="00436A5B" w:rsidRPr="00677521" w:rsidRDefault="00A4646F" w:rsidP="00D039BE">
            <w:pPr>
              <w:pStyle w:val="TableParagraph"/>
              <w:spacing w:line="276" w:lineRule="auto"/>
              <w:rPr>
                <w:sz w:val="24"/>
                <w:szCs w:val="24"/>
              </w:rPr>
            </w:pPr>
            <w:r w:rsidRPr="00677521">
              <w:rPr>
                <w:sz w:val="24"/>
                <w:szCs w:val="24"/>
              </w:rPr>
              <w:t>лексический и грамматический минимум, необходимый для чтения и</w:t>
            </w:r>
          </w:p>
        </w:tc>
        <w:tc>
          <w:tcPr>
            <w:tcW w:w="3118" w:type="dxa"/>
            <w:shd w:val="clear" w:color="auto" w:fill="auto"/>
            <w:tcMar>
              <w:top w:w="85" w:type="dxa"/>
              <w:left w:w="85" w:type="dxa"/>
              <w:bottom w:w="85" w:type="dxa"/>
              <w:right w:w="85" w:type="dxa"/>
            </w:tcMar>
          </w:tcPr>
          <w:p w14:paraId="38186B8B" w14:textId="77777777" w:rsidR="00436A5B" w:rsidRPr="00677521" w:rsidRDefault="00A4646F" w:rsidP="00D039BE">
            <w:pPr>
              <w:pStyle w:val="TableParagraph"/>
              <w:spacing w:line="276" w:lineRule="auto"/>
              <w:rPr>
                <w:sz w:val="24"/>
                <w:szCs w:val="24"/>
              </w:rPr>
            </w:pPr>
            <w:r w:rsidRPr="00677521">
              <w:rPr>
                <w:sz w:val="24"/>
                <w:szCs w:val="24"/>
              </w:rPr>
              <w:t>Адекватное использование профессиональной терминологии на иностранном языке</w:t>
            </w:r>
          </w:p>
          <w:p w14:paraId="1BE28D30" w14:textId="77777777" w:rsidR="00436A5B" w:rsidRPr="00677521" w:rsidRDefault="00A4646F" w:rsidP="00D039BE">
            <w:pPr>
              <w:pStyle w:val="TableParagraph"/>
              <w:spacing w:line="276" w:lineRule="auto"/>
              <w:rPr>
                <w:sz w:val="24"/>
                <w:szCs w:val="24"/>
              </w:rPr>
            </w:pPr>
            <w:r w:rsidRPr="00677521">
              <w:rPr>
                <w:sz w:val="24"/>
                <w:szCs w:val="24"/>
              </w:rPr>
              <w:t>Владение лексическим и грамматическим минимумом</w:t>
            </w:r>
          </w:p>
        </w:tc>
        <w:tc>
          <w:tcPr>
            <w:tcW w:w="2047" w:type="dxa"/>
            <w:shd w:val="clear" w:color="auto" w:fill="auto"/>
            <w:tcMar>
              <w:top w:w="85" w:type="dxa"/>
              <w:left w:w="85" w:type="dxa"/>
              <w:bottom w:w="85" w:type="dxa"/>
              <w:right w:w="85" w:type="dxa"/>
            </w:tcMar>
          </w:tcPr>
          <w:p w14:paraId="5D4F2E2C" w14:textId="77777777" w:rsidR="00436A5B" w:rsidRPr="00677521" w:rsidRDefault="00A4646F" w:rsidP="00D039BE">
            <w:pPr>
              <w:pStyle w:val="TableParagraph"/>
              <w:spacing w:line="276" w:lineRule="auto"/>
              <w:rPr>
                <w:b/>
                <w:sz w:val="24"/>
                <w:szCs w:val="24"/>
              </w:rPr>
            </w:pPr>
            <w:r w:rsidRPr="00677521">
              <w:rPr>
                <w:b/>
                <w:sz w:val="24"/>
                <w:szCs w:val="24"/>
              </w:rPr>
              <w:t>Текущий контроль при проведении:</w:t>
            </w:r>
          </w:p>
          <w:p w14:paraId="41AB2F9E" w14:textId="77777777" w:rsidR="00436A5B" w:rsidRPr="00677521" w:rsidRDefault="00A4646F" w:rsidP="00D039BE">
            <w:pPr>
              <w:pStyle w:val="TableParagraph"/>
              <w:spacing w:line="276" w:lineRule="auto"/>
              <w:rPr>
                <w:sz w:val="24"/>
                <w:szCs w:val="24"/>
              </w:rPr>
            </w:pPr>
            <w:r w:rsidRPr="00677521">
              <w:rPr>
                <w:sz w:val="24"/>
                <w:szCs w:val="24"/>
              </w:rPr>
              <w:t>-письменного/устного опроса;</w:t>
            </w:r>
          </w:p>
          <w:p w14:paraId="5F4E8DDF" w14:textId="77777777" w:rsidR="00436A5B" w:rsidRPr="00677521" w:rsidRDefault="00A4646F" w:rsidP="00D039BE">
            <w:pPr>
              <w:pStyle w:val="TableParagraph"/>
              <w:spacing w:line="276" w:lineRule="auto"/>
              <w:rPr>
                <w:sz w:val="24"/>
                <w:szCs w:val="24"/>
              </w:rPr>
            </w:pPr>
            <w:r w:rsidRPr="00677521">
              <w:rPr>
                <w:sz w:val="24"/>
                <w:szCs w:val="24"/>
              </w:rPr>
              <w:t>-тестирования;</w:t>
            </w:r>
          </w:p>
          <w:p w14:paraId="63A59D2B" w14:textId="77777777" w:rsidR="00436A5B" w:rsidRPr="00677521" w:rsidRDefault="00A4646F" w:rsidP="00D039BE">
            <w:pPr>
              <w:pStyle w:val="TableParagraph"/>
              <w:spacing w:line="276" w:lineRule="auto"/>
              <w:rPr>
                <w:sz w:val="24"/>
                <w:szCs w:val="24"/>
              </w:rPr>
            </w:pPr>
            <w:r w:rsidRPr="00677521">
              <w:rPr>
                <w:sz w:val="24"/>
                <w:szCs w:val="24"/>
              </w:rPr>
              <w:t>диктантов;</w:t>
            </w:r>
          </w:p>
        </w:tc>
      </w:tr>
      <w:tr w:rsidR="001B5BAF" w:rsidRPr="00677521" w14:paraId="6B8432AD" w14:textId="77777777" w:rsidTr="00D039BE">
        <w:tc>
          <w:tcPr>
            <w:tcW w:w="4191" w:type="dxa"/>
            <w:shd w:val="clear" w:color="auto" w:fill="auto"/>
            <w:tcMar>
              <w:top w:w="85" w:type="dxa"/>
              <w:left w:w="85" w:type="dxa"/>
              <w:bottom w:w="85" w:type="dxa"/>
              <w:right w:w="85" w:type="dxa"/>
            </w:tcMar>
          </w:tcPr>
          <w:p w14:paraId="774D3555" w14:textId="77777777" w:rsidR="001B5BAF" w:rsidRPr="00677521" w:rsidRDefault="001B5BAF" w:rsidP="00D039BE">
            <w:pPr>
              <w:pStyle w:val="TableParagraph"/>
              <w:spacing w:line="276" w:lineRule="auto"/>
              <w:rPr>
                <w:sz w:val="24"/>
                <w:szCs w:val="24"/>
              </w:rPr>
            </w:pPr>
            <w:r w:rsidRPr="00677521">
              <w:rPr>
                <w:sz w:val="24"/>
                <w:szCs w:val="24"/>
              </w:rPr>
              <w:t>перевода (со словарем) иностранных текстов профессиональной направленности;</w:t>
            </w:r>
          </w:p>
          <w:p w14:paraId="6803F59D" w14:textId="77777777" w:rsidR="001B5BAF" w:rsidRPr="00677521" w:rsidRDefault="001B5BAF" w:rsidP="00D039BE">
            <w:pPr>
              <w:pStyle w:val="TableParagraph"/>
              <w:spacing w:line="276" w:lineRule="auto"/>
              <w:rPr>
                <w:sz w:val="24"/>
                <w:szCs w:val="24"/>
              </w:rPr>
            </w:pPr>
            <w:r w:rsidRPr="00677521">
              <w:rPr>
                <w:sz w:val="24"/>
                <w:szCs w:val="24"/>
              </w:rPr>
              <w:t>простые предложения, распространенные за счет однородных членов предложения и/или второстепенных членов предложения;</w:t>
            </w:r>
          </w:p>
          <w:p w14:paraId="7AF26C10" w14:textId="77777777" w:rsidR="001B5BAF" w:rsidRPr="00677521" w:rsidRDefault="001B5BAF" w:rsidP="00D039BE">
            <w:pPr>
              <w:pStyle w:val="TableParagraph"/>
              <w:spacing w:line="276" w:lineRule="auto"/>
              <w:rPr>
                <w:sz w:val="24"/>
                <w:szCs w:val="24"/>
              </w:rPr>
            </w:pPr>
            <w:r w:rsidRPr="00677521">
              <w:rPr>
                <w:sz w:val="24"/>
                <w:szCs w:val="24"/>
              </w:rPr>
              <w:t xml:space="preserve">предложения утвердительные, </w:t>
            </w:r>
            <w:r w:rsidRPr="00677521">
              <w:rPr>
                <w:sz w:val="24"/>
                <w:szCs w:val="24"/>
              </w:rPr>
              <w:lastRenderedPageBreak/>
              <w:t xml:space="preserve">вопросительные, отрицательные, побудительные и порядок слов в них; безличные предложения; сложносочиненные предложения: бессоюзные и с союзами </w:t>
            </w:r>
            <w:proofErr w:type="spellStart"/>
            <w:r w:rsidRPr="00677521">
              <w:rPr>
                <w:sz w:val="24"/>
                <w:szCs w:val="24"/>
              </w:rPr>
              <w:t>and</w:t>
            </w:r>
            <w:proofErr w:type="spellEnd"/>
            <w:r w:rsidRPr="00677521">
              <w:rPr>
                <w:sz w:val="24"/>
                <w:szCs w:val="24"/>
              </w:rPr>
              <w:t xml:space="preserve">, </w:t>
            </w:r>
            <w:proofErr w:type="spellStart"/>
            <w:r w:rsidRPr="00677521">
              <w:rPr>
                <w:sz w:val="24"/>
                <w:szCs w:val="24"/>
              </w:rPr>
              <w:t>but</w:t>
            </w:r>
            <w:proofErr w:type="spellEnd"/>
            <w:r w:rsidRPr="00677521">
              <w:rPr>
                <w:sz w:val="24"/>
                <w:szCs w:val="24"/>
              </w:rPr>
              <w:t>;</w:t>
            </w:r>
          </w:p>
          <w:p w14:paraId="41288E75" w14:textId="77777777" w:rsidR="001B5BAF" w:rsidRPr="00677521" w:rsidRDefault="001B5BAF" w:rsidP="00D039BE">
            <w:pPr>
              <w:pStyle w:val="TableParagraph"/>
              <w:spacing w:line="276" w:lineRule="auto"/>
              <w:rPr>
                <w:sz w:val="24"/>
                <w:szCs w:val="24"/>
              </w:rPr>
            </w:pPr>
            <w:r w:rsidRPr="00677521">
              <w:rPr>
                <w:sz w:val="24"/>
                <w:szCs w:val="24"/>
              </w:rPr>
              <w:t>имя существительное: его основные функции в предложении; имена существительные во множественном числе, образованные по правилу, а также исключения;</w:t>
            </w:r>
          </w:p>
          <w:p w14:paraId="4BEE0707" w14:textId="77777777" w:rsidR="001B5BAF" w:rsidRPr="00677521" w:rsidRDefault="001B5BAF" w:rsidP="00D039BE">
            <w:pPr>
              <w:pStyle w:val="TableParagraph"/>
              <w:spacing w:line="276" w:lineRule="auto"/>
              <w:rPr>
                <w:sz w:val="24"/>
                <w:szCs w:val="24"/>
              </w:rPr>
            </w:pPr>
            <w:r w:rsidRPr="00677521">
              <w:rPr>
                <w:sz w:val="24"/>
                <w:szCs w:val="24"/>
              </w:rPr>
              <w:t>артикль: определенный, неопределенный, нулевой;</w:t>
            </w:r>
          </w:p>
          <w:p w14:paraId="0590804C" w14:textId="77777777" w:rsidR="001B5BAF" w:rsidRPr="00677521" w:rsidRDefault="001B5BAF" w:rsidP="00D039BE">
            <w:pPr>
              <w:pStyle w:val="TableParagraph"/>
              <w:spacing w:line="276" w:lineRule="auto"/>
              <w:rPr>
                <w:sz w:val="24"/>
                <w:szCs w:val="24"/>
              </w:rPr>
            </w:pPr>
            <w:r w:rsidRPr="00677521">
              <w:rPr>
                <w:sz w:val="24"/>
                <w:szCs w:val="24"/>
              </w:rPr>
              <w:t>основные случаи употребления определенного и неопределенного артикля;</w:t>
            </w:r>
          </w:p>
          <w:p w14:paraId="1396948A" w14:textId="77777777" w:rsidR="001B5BAF" w:rsidRPr="00677521" w:rsidRDefault="001B5BAF" w:rsidP="00D039BE">
            <w:pPr>
              <w:pStyle w:val="TableParagraph"/>
              <w:spacing w:line="276" w:lineRule="auto"/>
              <w:rPr>
                <w:sz w:val="24"/>
                <w:szCs w:val="24"/>
              </w:rPr>
            </w:pPr>
            <w:r w:rsidRPr="00677521">
              <w:rPr>
                <w:sz w:val="24"/>
                <w:szCs w:val="24"/>
              </w:rPr>
              <w:t>употребление существительных без артикля;</w:t>
            </w:r>
          </w:p>
          <w:p w14:paraId="12CD3D10" w14:textId="77777777" w:rsidR="001B5BAF" w:rsidRPr="00677521" w:rsidRDefault="001B5BAF" w:rsidP="00D039BE">
            <w:pPr>
              <w:pStyle w:val="TableParagraph"/>
              <w:spacing w:line="276" w:lineRule="auto"/>
              <w:rPr>
                <w:sz w:val="24"/>
                <w:szCs w:val="24"/>
              </w:rPr>
            </w:pPr>
            <w:r w:rsidRPr="00677521">
              <w:rPr>
                <w:sz w:val="24"/>
                <w:szCs w:val="24"/>
              </w:rPr>
              <w:t>имена прилагательные в положительной, сравнительной и превосходной степенях, образованные по правилу, а также исключения; наречия в сравнительной и превосходной степенях;</w:t>
            </w:r>
          </w:p>
          <w:p w14:paraId="66AC5ADD" w14:textId="77777777" w:rsidR="001B5BAF" w:rsidRPr="00677521" w:rsidRDefault="001B5BAF" w:rsidP="00D039BE">
            <w:pPr>
              <w:pStyle w:val="TableParagraph"/>
              <w:spacing w:line="276" w:lineRule="auto"/>
              <w:rPr>
                <w:sz w:val="24"/>
                <w:szCs w:val="24"/>
              </w:rPr>
            </w:pPr>
            <w:r w:rsidRPr="00677521">
              <w:rPr>
                <w:sz w:val="24"/>
                <w:szCs w:val="24"/>
              </w:rPr>
              <w:t xml:space="preserve">неопределенные наречия, производные от </w:t>
            </w:r>
            <w:proofErr w:type="spellStart"/>
            <w:r w:rsidRPr="00677521">
              <w:rPr>
                <w:sz w:val="24"/>
                <w:szCs w:val="24"/>
              </w:rPr>
              <w:t>some</w:t>
            </w:r>
            <w:proofErr w:type="spellEnd"/>
            <w:r w:rsidRPr="00677521">
              <w:rPr>
                <w:sz w:val="24"/>
                <w:szCs w:val="24"/>
              </w:rPr>
              <w:t xml:space="preserve">, </w:t>
            </w:r>
            <w:proofErr w:type="spellStart"/>
            <w:r w:rsidRPr="00677521">
              <w:rPr>
                <w:sz w:val="24"/>
                <w:szCs w:val="24"/>
              </w:rPr>
              <w:t>any</w:t>
            </w:r>
            <w:proofErr w:type="spellEnd"/>
            <w:r w:rsidRPr="00677521">
              <w:rPr>
                <w:sz w:val="24"/>
                <w:szCs w:val="24"/>
              </w:rPr>
              <w:t xml:space="preserve">, </w:t>
            </w:r>
            <w:proofErr w:type="spellStart"/>
            <w:r w:rsidRPr="00677521">
              <w:rPr>
                <w:sz w:val="24"/>
                <w:szCs w:val="24"/>
              </w:rPr>
              <w:t>every</w:t>
            </w:r>
            <w:proofErr w:type="spellEnd"/>
            <w:r w:rsidRPr="00677521">
              <w:rPr>
                <w:sz w:val="24"/>
                <w:szCs w:val="24"/>
              </w:rPr>
              <w:t xml:space="preserve">; количественные местоимения </w:t>
            </w:r>
            <w:proofErr w:type="spellStart"/>
            <w:r w:rsidRPr="00677521">
              <w:rPr>
                <w:sz w:val="24"/>
                <w:szCs w:val="24"/>
              </w:rPr>
              <w:t>much</w:t>
            </w:r>
            <w:proofErr w:type="spellEnd"/>
            <w:r w:rsidRPr="00677521">
              <w:rPr>
                <w:sz w:val="24"/>
                <w:szCs w:val="24"/>
              </w:rPr>
              <w:t xml:space="preserve">, </w:t>
            </w:r>
            <w:proofErr w:type="spellStart"/>
            <w:r w:rsidRPr="00677521">
              <w:rPr>
                <w:sz w:val="24"/>
                <w:szCs w:val="24"/>
              </w:rPr>
              <w:t>many</w:t>
            </w:r>
            <w:proofErr w:type="spellEnd"/>
            <w:r w:rsidRPr="00677521">
              <w:rPr>
                <w:sz w:val="24"/>
                <w:szCs w:val="24"/>
              </w:rPr>
              <w:t xml:space="preserve">, </w:t>
            </w:r>
            <w:proofErr w:type="spellStart"/>
            <w:r w:rsidRPr="00677521">
              <w:rPr>
                <w:sz w:val="24"/>
                <w:szCs w:val="24"/>
              </w:rPr>
              <w:t>few</w:t>
            </w:r>
            <w:proofErr w:type="spellEnd"/>
            <w:r w:rsidRPr="00677521">
              <w:rPr>
                <w:sz w:val="24"/>
                <w:szCs w:val="24"/>
              </w:rPr>
              <w:t xml:space="preserve">, a </w:t>
            </w:r>
            <w:proofErr w:type="spellStart"/>
            <w:r w:rsidRPr="00677521">
              <w:rPr>
                <w:sz w:val="24"/>
                <w:szCs w:val="24"/>
              </w:rPr>
              <w:t>few</w:t>
            </w:r>
            <w:proofErr w:type="spellEnd"/>
            <w:r w:rsidRPr="00677521">
              <w:rPr>
                <w:sz w:val="24"/>
                <w:szCs w:val="24"/>
              </w:rPr>
              <w:t xml:space="preserve">, </w:t>
            </w:r>
            <w:proofErr w:type="spellStart"/>
            <w:r w:rsidRPr="00677521">
              <w:rPr>
                <w:sz w:val="24"/>
                <w:szCs w:val="24"/>
              </w:rPr>
              <w:t>little</w:t>
            </w:r>
            <w:proofErr w:type="spellEnd"/>
            <w:r w:rsidRPr="00677521">
              <w:rPr>
                <w:sz w:val="24"/>
                <w:szCs w:val="24"/>
              </w:rPr>
              <w:t xml:space="preserve">, a </w:t>
            </w:r>
            <w:proofErr w:type="spellStart"/>
            <w:r w:rsidRPr="00677521">
              <w:rPr>
                <w:sz w:val="24"/>
                <w:szCs w:val="24"/>
              </w:rPr>
              <w:t>little</w:t>
            </w:r>
            <w:proofErr w:type="spellEnd"/>
            <w:r w:rsidRPr="00677521">
              <w:rPr>
                <w:sz w:val="24"/>
                <w:szCs w:val="24"/>
              </w:rPr>
              <w:t>;</w:t>
            </w:r>
          </w:p>
          <w:p w14:paraId="7D26B822" w14:textId="77777777" w:rsidR="001B5BAF" w:rsidRPr="00677521" w:rsidRDefault="001B5BAF" w:rsidP="00D039BE">
            <w:pPr>
              <w:pStyle w:val="TableParagraph"/>
              <w:spacing w:line="276" w:lineRule="auto"/>
              <w:rPr>
                <w:sz w:val="24"/>
                <w:szCs w:val="24"/>
              </w:rPr>
            </w:pPr>
            <w:r w:rsidRPr="00677521">
              <w:rPr>
                <w:sz w:val="24"/>
                <w:szCs w:val="24"/>
              </w:rPr>
              <w:t xml:space="preserve">глагол, понятие глагола-связки; образование и употребление глаголов в </w:t>
            </w:r>
            <w:proofErr w:type="spellStart"/>
            <w:r w:rsidRPr="00677521">
              <w:rPr>
                <w:sz w:val="24"/>
                <w:szCs w:val="24"/>
              </w:rPr>
              <w:t>Present</w:t>
            </w:r>
            <w:proofErr w:type="spellEnd"/>
            <w:r w:rsidRPr="00677521">
              <w:rPr>
                <w:sz w:val="24"/>
                <w:szCs w:val="24"/>
              </w:rPr>
              <w:t xml:space="preserve">, </w:t>
            </w:r>
            <w:proofErr w:type="spellStart"/>
            <w:r w:rsidRPr="00677521">
              <w:rPr>
                <w:sz w:val="24"/>
                <w:szCs w:val="24"/>
              </w:rPr>
              <w:t>Past</w:t>
            </w:r>
            <w:proofErr w:type="spellEnd"/>
            <w:r w:rsidRPr="00677521">
              <w:rPr>
                <w:sz w:val="24"/>
                <w:szCs w:val="24"/>
              </w:rPr>
              <w:t>, Future Simple/</w:t>
            </w:r>
            <w:proofErr w:type="spellStart"/>
            <w:r w:rsidRPr="00677521">
              <w:rPr>
                <w:sz w:val="24"/>
                <w:szCs w:val="24"/>
              </w:rPr>
              <w:t>Indefinite</w:t>
            </w:r>
            <w:proofErr w:type="spellEnd"/>
            <w:r w:rsidRPr="00677521">
              <w:rPr>
                <w:sz w:val="24"/>
                <w:szCs w:val="24"/>
              </w:rPr>
              <w:t xml:space="preserve">, </w:t>
            </w:r>
            <w:proofErr w:type="spellStart"/>
            <w:r w:rsidRPr="00677521">
              <w:rPr>
                <w:sz w:val="24"/>
                <w:szCs w:val="24"/>
              </w:rPr>
              <w:t>Present</w:t>
            </w:r>
            <w:proofErr w:type="spellEnd"/>
            <w:r w:rsidRPr="00677521">
              <w:rPr>
                <w:sz w:val="24"/>
                <w:szCs w:val="24"/>
              </w:rPr>
              <w:t xml:space="preserve">, </w:t>
            </w:r>
            <w:proofErr w:type="spellStart"/>
            <w:r w:rsidRPr="00677521">
              <w:rPr>
                <w:sz w:val="24"/>
                <w:szCs w:val="24"/>
              </w:rPr>
              <w:t>Past</w:t>
            </w:r>
            <w:proofErr w:type="spellEnd"/>
            <w:r w:rsidRPr="00677521">
              <w:rPr>
                <w:sz w:val="24"/>
                <w:szCs w:val="24"/>
              </w:rPr>
              <w:t>, Future</w:t>
            </w:r>
          </w:p>
          <w:p w14:paraId="5172E71D" w14:textId="77777777" w:rsidR="001B5BAF" w:rsidRPr="00677521" w:rsidRDefault="001B5BAF" w:rsidP="00D039BE">
            <w:pPr>
              <w:pStyle w:val="TableParagraph"/>
              <w:spacing w:line="276" w:lineRule="auto"/>
              <w:rPr>
                <w:sz w:val="24"/>
                <w:szCs w:val="24"/>
                <w:lang w:val="en-US"/>
              </w:rPr>
            </w:pPr>
            <w:r w:rsidRPr="00677521">
              <w:rPr>
                <w:sz w:val="24"/>
                <w:szCs w:val="24"/>
                <w:lang w:val="en-US"/>
              </w:rPr>
              <w:t>Continuous/Progressive, Present, Past, Future Perfect</w:t>
            </w:r>
          </w:p>
        </w:tc>
        <w:tc>
          <w:tcPr>
            <w:tcW w:w="3118" w:type="dxa"/>
            <w:shd w:val="clear" w:color="auto" w:fill="auto"/>
            <w:tcMar>
              <w:top w:w="85" w:type="dxa"/>
              <w:left w:w="85" w:type="dxa"/>
              <w:bottom w:w="85" w:type="dxa"/>
              <w:right w:w="85" w:type="dxa"/>
            </w:tcMar>
          </w:tcPr>
          <w:p w14:paraId="401919A1" w14:textId="77777777" w:rsidR="001B5BAF" w:rsidRPr="00677521" w:rsidRDefault="001B5BAF" w:rsidP="00D039BE">
            <w:pPr>
              <w:pStyle w:val="TableParagraph"/>
              <w:spacing w:line="276" w:lineRule="auto"/>
              <w:rPr>
                <w:sz w:val="24"/>
                <w:szCs w:val="24"/>
              </w:rPr>
            </w:pPr>
            <w:r w:rsidRPr="00677521">
              <w:rPr>
                <w:sz w:val="24"/>
                <w:szCs w:val="24"/>
              </w:rPr>
              <w:lastRenderedPageBreak/>
              <w:t>Правильное построение простых предложений, диалогов в утвердительной и вопросительной</w:t>
            </w:r>
          </w:p>
          <w:p w14:paraId="1DF90404" w14:textId="77777777" w:rsidR="001B5BAF" w:rsidRPr="00677521" w:rsidRDefault="001B5BAF" w:rsidP="00D039BE">
            <w:pPr>
              <w:pStyle w:val="TableParagraph"/>
              <w:spacing w:line="276" w:lineRule="auto"/>
              <w:rPr>
                <w:sz w:val="24"/>
                <w:szCs w:val="24"/>
              </w:rPr>
            </w:pPr>
            <w:r w:rsidRPr="00677521">
              <w:rPr>
                <w:sz w:val="24"/>
                <w:szCs w:val="24"/>
              </w:rPr>
              <w:t>форме</w:t>
            </w:r>
          </w:p>
        </w:tc>
        <w:tc>
          <w:tcPr>
            <w:tcW w:w="2047" w:type="dxa"/>
            <w:vMerge w:val="restart"/>
            <w:shd w:val="clear" w:color="auto" w:fill="auto"/>
            <w:tcMar>
              <w:top w:w="85" w:type="dxa"/>
              <w:left w:w="85" w:type="dxa"/>
              <w:bottom w:w="85" w:type="dxa"/>
              <w:right w:w="85" w:type="dxa"/>
            </w:tcMar>
          </w:tcPr>
          <w:p w14:paraId="751BCEB6" w14:textId="77777777" w:rsidR="001B5BAF" w:rsidRPr="00677521" w:rsidRDefault="001B5BAF" w:rsidP="00D039BE">
            <w:pPr>
              <w:pStyle w:val="TableParagraph"/>
              <w:spacing w:line="276" w:lineRule="auto"/>
              <w:rPr>
                <w:sz w:val="24"/>
                <w:szCs w:val="24"/>
              </w:rPr>
            </w:pPr>
            <w:r w:rsidRPr="00677521">
              <w:rPr>
                <w:sz w:val="24"/>
                <w:szCs w:val="24"/>
              </w:rPr>
              <w:t xml:space="preserve">-оценки результатов самостоятельной работы (эссе, сообщений, диалогов, тематических презентаций и </w:t>
            </w:r>
            <w:r w:rsidRPr="00677521">
              <w:rPr>
                <w:sz w:val="24"/>
                <w:szCs w:val="24"/>
              </w:rPr>
              <w:lastRenderedPageBreak/>
              <w:t>т.д.)</w:t>
            </w:r>
          </w:p>
          <w:p w14:paraId="46D62456" w14:textId="77777777" w:rsidR="001B5BAF" w:rsidRPr="00677521" w:rsidRDefault="001B5BAF" w:rsidP="00D039BE">
            <w:pPr>
              <w:pStyle w:val="TableParagraph"/>
              <w:spacing w:line="276" w:lineRule="auto"/>
              <w:rPr>
                <w:b/>
                <w:sz w:val="24"/>
                <w:szCs w:val="24"/>
              </w:rPr>
            </w:pPr>
            <w:r w:rsidRPr="00677521">
              <w:rPr>
                <w:b/>
                <w:sz w:val="24"/>
                <w:szCs w:val="24"/>
              </w:rPr>
              <w:t>Промежуточная аттестация</w:t>
            </w:r>
          </w:p>
          <w:p w14:paraId="203CD9C6" w14:textId="77777777" w:rsidR="001B5BAF" w:rsidRPr="00677521" w:rsidRDefault="001B5BAF" w:rsidP="00D039BE">
            <w:pPr>
              <w:pStyle w:val="TableParagraph"/>
              <w:spacing w:line="276" w:lineRule="auto"/>
              <w:rPr>
                <w:sz w:val="24"/>
                <w:szCs w:val="24"/>
              </w:rPr>
            </w:pPr>
            <w:r w:rsidRPr="00677521">
              <w:rPr>
                <w:sz w:val="24"/>
                <w:szCs w:val="24"/>
              </w:rPr>
              <w:t>в форме дифференцированного зачета/ экзамена в виде:</w:t>
            </w:r>
          </w:p>
          <w:p w14:paraId="597B554C" w14:textId="77777777" w:rsidR="001B5BAF" w:rsidRPr="00677521" w:rsidRDefault="001B5BAF" w:rsidP="00D039BE">
            <w:pPr>
              <w:pStyle w:val="TableParagraph"/>
              <w:spacing w:line="276" w:lineRule="auto"/>
              <w:rPr>
                <w:sz w:val="24"/>
                <w:szCs w:val="24"/>
              </w:rPr>
            </w:pPr>
            <w:r w:rsidRPr="00677521">
              <w:rPr>
                <w:sz w:val="24"/>
                <w:szCs w:val="24"/>
              </w:rPr>
              <w:t>-письменных/ устных ответов, выполнения заданий в виде деловой игры (диалоги, составление описаний блюд для меню, монологическая речь при презентации блюд и т.д.)</w:t>
            </w:r>
          </w:p>
        </w:tc>
      </w:tr>
      <w:tr w:rsidR="001B5BAF" w:rsidRPr="00677521" w14:paraId="211EEFA0" w14:textId="77777777" w:rsidTr="00D039BE">
        <w:tc>
          <w:tcPr>
            <w:tcW w:w="4191" w:type="dxa"/>
            <w:tcBorders>
              <w:bottom w:val="single" w:sz="4" w:space="0" w:color="000000"/>
            </w:tcBorders>
            <w:shd w:val="clear" w:color="auto" w:fill="auto"/>
            <w:tcMar>
              <w:top w:w="85" w:type="dxa"/>
              <w:left w:w="85" w:type="dxa"/>
              <w:bottom w:w="85" w:type="dxa"/>
              <w:right w:w="85" w:type="dxa"/>
            </w:tcMar>
          </w:tcPr>
          <w:p w14:paraId="49991088" w14:textId="77777777" w:rsidR="001B5BAF" w:rsidRPr="00677521" w:rsidRDefault="001B5BAF" w:rsidP="00D039BE">
            <w:pPr>
              <w:pStyle w:val="TableParagraph"/>
              <w:spacing w:line="276" w:lineRule="auto"/>
              <w:rPr>
                <w:sz w:val="24"/>
                <w:szCs w:val="24"/>
              </w:rPr>
            </w:pPr>
            <w:r w:rsidRPr="00677521">
              <w:rPr>
                <w:sz w:val="24"/>
                <w:szCs w:val="24"/>
              </w:rPr>
              <w:lastRenderedPageBreak/>
              <w:t>Общие умения:</w:t>
            </w:r>
          </w:p>
          <w:p w14:paraId="101C0AA6" w14:textId="77777777" w:rsidR="001B5BAF" w:rsidRPr="00677521" w:rsidRDefault="001B5BAF" w:rsidP="006F0CD0">
            <w:pPr>
              <w:pStyle w:val="TableParagraph"/>
              <w:numPr>
                <w:ilvl w:val="0"/>
                <w:numId w:val="18"/>
              </w:numPr>
              <w:spacing w:line="276" w:lineRule="auto"/>
              <w:ind w:left="0" w:firstLine="0"/>
              <w:rPr>
                <w:sz w:val="24"/>
                <w:szCs w:val="24"/>
              </w:rPr>
            </w:pPr>
            <w:r w:rsidRPr="00677521">
              <w:rPr>
                <w:sz w:val="24"/>
                <w:szCs w:val="24"/>
              </w:rPr>
              <w:t>использовать языковые средства для общения (устного и письменного) на иностранном языке на профессиональные и повседневные темы;</w:t>
            </w:r>
          </w:p>
          <w:p w14:paraId="1ED14298" w14:textId="77777777" w:rsidR="001B5BAF" w:rsidRPr="00677521" w:rsidRDefault="001B5BAF" w:rsidP="006F0CD0">
            <w:pPr>
              <w:pStyle w:val="TableParagraph"/>
              <w:numPr>
                <w:ilvl w:val="0"/>
                <w:numId w:val="18"/>
              </w:numPr>
              <w:spacing w:line="276" w:lineRule="auto"/>
              <w:ind w:left="0" w:firstLine="0"/>
              <w:rPr>
                <w:sz w:val="24"/>
                <w:szCs w:val="24"/>
              </w:rPr>
            </w:pPr>
            <w:r w:rsidRPr="00677521">
              <w:rPr>
                <w:sz w:val="24"/>
                <w:szCs w:val="24"/>
              </w:rPr>
              <w:t>владеть техникой перевода (со словарем) профессионально-ориентированных</w:t>
            </w:r>
          </w:p>
          <w:p w14:paraId="5CF49536" w14:textId="77777777" w:rsidR="001B5BAF" w:rsidRPr="00677521" w:rsidRDefault="001B5BAF" w:rsidP="00D039BE">
            <w:pPr>
              <w:pStyle w:val="TableParagraph"/>
              <w:spacing w:line="276" w:lineRule="auto"/>
              <w:rPr>
                <w:sz w:val="24"/>
                <w:szCs w:val="24"/>
              </w:rPr>
            </w:pPr>
            <w:r w:rsidRPr="00677521">
              <w:rPr>
                <w:sz w:val="24"/>
                <w:szCs w:val="24"/>
              </w:rPr>
              <w:t>текстов;</w:t>
            </w:r>
          </w:p>
          <w:p w14:paraId="2E0D2A36"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 xml:space="preserve">самостоятельно совершенствовать </w:t>
            </w:r>
            <w:r w:rsidRPr="00677521">
              <w:rPr>
                <w:sz w:val="24"/>
                <w:szCs w:val="24"/>
              </w:rPr>
              <w:lastRenderedPageBreak/>
              <w:t>устную и письменную речь, пополнять словарный запас лексикой профессиональной направленности, а также лексическими единицами, необходимыми для разговорно-бытового общения;</w:t>
            </w:r>
          </w:p>
          <w:p w14:paraId="4A191B2E" w14:textId="77777777" w:rsidR="001B5BAF" w:rsidRPr="00677521" w:rsidRDefault="001B5BAF" w:rsidP="00D039BE">
            <w:pPr>
              <w:pStyle w:val="TableParagraph"/>
              <w:spacing w:line="276" w:lineRule="auto"/>
              <w:rPr>
                <w:sz w:val="24"/>
                <w:szCs w:val="24"/>
              </w:rPr>
            </w:pPr>
            <w:r w:rsidRPr="00677521">
              <w:rPr>
                <w:sz w:val="24"/>
                <w:szCs w:val="24"/>
              </w:rPr>
              <w:t>Диалогическая речь:</w:t>
            </w:r>
          </w:p>
          <w:p w14:paraId="40348B14"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участвовать в дискуссии/беседе на знакомую тему;</w:t>
            </w:r>
          </w:p>
          <w:p w14:paraId="3AC8502A"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осуществлять запрос и обобщение информации;</w:t>
            </w:r>
          </w:p>
          <w:p w14:paraId="31B82331"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обращаться за разъяснениями;</w:t>
            </w:r>
          </w:p>
          <w:p w14:paraId="002AD0AB"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выражать свое отношение (согласие, несогласие, оценку)</w:t>
            </w:r>
          </w:p>
          <w:p w14:paraId="0593D6A3"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к высказыванию собеседника, свое мнение по обсуждаемой теме;</w:t>
            </w:r>
          </w:p>
          <w:p w14:paraId="139DECA2"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вступать в общение (порождение инициативных реплик для начала разговора, при переходе к новым темам);</w:t>
            </w:r>
          </w:p>
          <w:p w14:paraId="2C8BB44B"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поддерживать общение или переходить к новой теме (порождение реактивных реплик</w:t>
            </w:r>
          </w:p>
          <w:p w14:paraId="06905FB4" w14:textId="77777777" w:rsidR="001B5BAF" w:rsidRPr="00677521" w:rsidRDefault="001B5BAF" w:rsidP="00D039BE">
            <w:pPr>
              <w:pStyle w:val="TableParagraph"/>
              <w:spacing w:line="276" w:lineRule="auto"/>
              <w:rPr>
                <w:sz w:val="24"/>
                <w:szCs w:val="24"/>
              </w:rPr>
            </w:pPr>
            <w:r w:rsidRPr="00677521">
              <w:rPr>
                <w:sz w:val="24"/>
                <w:szCs w:val="24"/>
              </w:rPr>
              <w:t>– ответы на вопросы собеседника, а также комментарии, замечания, выражение отношения);</w:t>
            </w:r>
          </w:p>
          <w:p w14:paraId="6BB42BEE"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завершать общение</w:t>
            </w:r>
          </w:p>
          <w:p w14:paraId="7A06401B" w14:textId="77777777" w:rsidR="001B5BAF" w:rsidRPr="00677521" w:rsidRDefault="001B5BAF" w:rsidP="00D039BE">
            <w:pPr>
              <w:pStyle w:val="TableParagraph"/>
              <w:spacing w:line="276" w:lineRule="auto"/>
              <w:rPr>
                <w:sz w:val="24"/>
                <w:szCs w:val="24"/>
              </w:rPr>
            </w:pPr>
            <w:r w:rsidRPr="00677521">
              <w:rPr>
                <w:sz w:val="24"/>
                <w:szCs w:val="24"/>
              </w:rPr>
              <w:t>Монологическая речь:</w:t>
            </w:r>
          </w:p>
          <w:p w14:paraId="5CD650F4"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делать сообщения, содержащие наиболее важную информацию по теме, проблеме;</w:t>
            </w:r>
          </w:p>
          <w:p w14:paraId="24EC984E"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кратко передавать содержание полученной информации;</w:t>
            </w:r>
          </w:p>
          <w:p w14:paraId="239B9EE3" w14:textId="77777777" w:rsidR="001B5BAF" w:rsidRPr="00677521" w:rsidRDefault="001B5BAF" w:rsidP="006F0CD0">
            <w:pPr>
              <w:pStyle w:val="TableParagraph"/>
              <w:numPr>
                <w:ilvl w:val="0"/>
                <w:numId w:val="17"/>
              </w:numPr>
              <w:spacing w:line="276" w:lineRule="auto"/>
              <w:ind w:left="0" w:firstLine="0"/>
              <w:rPr>
                <w:sz w:val="24"/>
                <w:szCs w:val="24"/>
              </w:rPr>
            </w:pPr>
            <w:r w:rsidRPr="00677521">
              <w:rPr>
                <w:sz w:val="24"/>
                <w:szCs w:val="24"/>
              </w:rPr>
              <w:t>в содержательном плане совершенствовать смысловую завершенность, логичность, целостность, выразительность и уместность.</w:t>
            </w:r>
          </w:p>
        </w:tc>
        <w:tc>
          <w:tcPr>
            <w:tcW w:w="3118" w:type="dxa"/>
            <w:tcBorders>
              <w:bottom w:val="single" w:sz="4" w:space="0" w:color="000000"/>
            </w:tcBorders>
            <w:shd w:val="clear" w:color="auto" w:fill="auto"/>
            <w:tcMar>
              <w:top w:w="85" w:type="dxa"/>
              <w:left w:w="85" w:type="dxa"/>
              <w:bottom w:w="85" w:type="dxa"/>
              <w:right w:w="85" w:type="dxa"/>
            </w:tcMar>
          </w:tcPr>
          <w:p w14:paraId="242B26EF" w14:textId="77777777" w:rsidR="001B5BAF" w:rsidRPr="00677521" w:rsidRDefault="001B5BAF" w:rsidP="00D039BE">
            <w:pPr>
              <w:pStyle w:val="TableParagraph"/>
              <w:spacing w:line="276" w:lineRule="auto"/>
              <w:rPr>
                <w:sz w:val="24"/>
                <w:szCs w:val="24"/>
              </w:rPr>
            </w:pPr>
            <w:r w:rsidRPr="00677521">
              <w:rPr>
                <w:sz w:val="24"/>
                <w:szCs w:val="24"/>
              </w:rPr>
              <w:lastRenderedPageBreak/>
              <w:t>Адекватное использование профессиональной терминологии на иностранном языке, лексического и грамматического минимума</w:t>
            </w:r>
          </w:p>
          <w:p w14:paraId="268168B5" w14:textId="77777777" w:rsidR="001B5BAF" w:rsidRPr="00677521" w:rsidRDefault="001B5BAF" w:rsidP="00D039BE">
            <w:pPr>
              <w:pStyle w:val="TableParagraph"/>
              <w:spacing w:line="276" w:lineRule="auto"/>
              <w:rPr>
                <w:sz w:val="24"/>
                <w:szCs w:val="24"/>
              </w:rPr>
            </w:pPr>
            <w:r w:rsidRPr="00677521">
              <w:rPr>
                <w:sz w:val="24"/>
                <w:szCs w:val="24"/>
              </w:rPr>
              <w:t xml:space="preserve">при ведении диалогов, составлении небольших эссе на профессиональные темы, описаний блюд. Правильное построение </w:t>
            </w:r>
            <w:r w:rsidRPr="00677521">
              <w:rPr>
                <w:sz w:val="24"/>
                <w:szCs w:val="24"/>
              </w:rPr>
              <w:lastRenderedPageBreak/>
              <w:t>простых предложений при использовании письменной и устной речи, ведении диалогов (в утвердительной и вопросительной форме).</w:t>
            </w:r>
          </w:p>
          <w:p w14:paraId="4D9A9EFA" w14:textId="77777777" w:rsidR="001B5BAF" w:rsidRPr="00677521" w:rsidRDefault="001B5BAF" w:rsidP="00D039BE">
            <w:pPr>
              <w:pStyle w:val="TableParagraph"/>
              <w:spacing w:line="276" w:lineRule="auto"/>
              <w:rPr>
                <w:b/>
                <w:sz w:val="24"/>
                <w:szCs w:val="24"/>
              </w:rPr>
            </w:pPr>
          </w:p>
          <w:p w14:paraId="3FD1B1A4" w14:textId="77777777" w:rsidR="001B5BAF" w:rsidRPr="00677521" w:rsidRDefault="001B5BAF" w:rsidP="00D039BE">
            <w:pPr>
              <w:pStyle w:val="TableParagraph"/>
              <w:spacing w:line="276" w:lineRule="auto"/>
              <w:rPr>
                <w:sz w:val="24"/>
                <w:szCs w:val="24"/>
              </w:rPr>
            </w:pPr>
            <w:r w:rsidRPr="00677521">
              <w:rPr>
                <w:sz w:val="24"/>
                <w:szCs w:val="24"/>
              </w:rPr>
              <w:t>Логичное построение диалогического общения в соответствии с коммуникативной задачей; демонстрация умения речевого взаимодействия с партнёром: способность начать, поддержать и закончить разговор.</w:t>
            </w:r>
          </w:p>
          <w:p w14:paraId="6A98ABBB" w14:textId="77777777" w:rsidR="001B5BAF" w:rsidRPr="00677521" w:rsidRDefault="001B5BAF" w:rsidP="00D039BE">
            <w:pPr>
              <w:pStyle w:val="TableParagraph"/>
              <w:spacing w:line="276" w:lineRule="auto"/>
              <w:rPr>
                <w:sz w:val="24"/>
                <w:szCs w:val="24"/>
              </w:rPr>
            </w:pPr>
            <w:r w:rsidRPr="00677521">
              <w:rPr>
                <w:sz w:val="24"/>
                <w:szCs w:val="24"/>
              </w:rPr>
              <w:t>Соответствие лексических единиц и грамматических структур поставленной коммуникативной задаче.</w:t>
            </w:r>
          </w:p>
          <w:p w14:paraId="7E0105E3" w14:textId="77777777" w:rsidR="001B5BAF" w:rsidRPr="00677521" w:rsidRDefault="001B5BAF" w:rsidP="00D039BE">
            <w:pPr>
              <w:pStyle w:val="TableParagraph"/>
              <w:spacing w:line="276" w:lineRule="auto"/>
              <w:rPr>
                <w:sz w:val="24"/>
                <w:szCs w:val="24"/>
              </w:rPr>
            </w:pPr>
            <w:r w:rsidRPr="00677521">
              <w:rPr>
                <w:sz w:val="24"/>
                <w:szCs w:val="24"/>
              </w:rPr>
              <w:t>Незначительное количество ошибок или их практическое отсутствие. Понятная речь: практически все звуки произносятся правильно, соблюдается правильная интонация.</w:t>
            </w:r>
          </w:p>
          <w:p w14:paraId="084BD752" w14:textId="77777777" w:rsidR="001B5BAF" w:rsidRPr="00677521" w:rsidRDefault="001B5BAF" w:rsidP="00D039BE">
            <w:pPr>
              <w:pStyle w:val="TableParagraph"/>
              <w:spacing w:line="276" w:lineRule="auto"/>
              <w:rPr>
                <w:sz w:val="24"/>
                <w:szCs w:val="24"/>
              </w:rPr>
            </w:pPr>
            <w:r w:rsidRPr="00677521">
              <w:rPr>
                <w:sz w:val="24"/>
                <w:szCs w:val="24"/>
              </w:rPr>
              <w:t>Объём высказывания не менее 5-6 реплик с каждой стороны.</w:t>
            </w:r>
          </w:p>
          <w:p w14:paraId="60901005" w14:textId="77777777" w:rsidR="001B5BAF" w:rsidRPr="00677521" w:rsidRDefault="001B5BAF" w:rsidP="00D039BE">
            <w:pPr>
              <w:pStyle w:val="TableParagraph"/>
              <w:spacing w:line="276" w:lineRule="auto"/>
              <w:rPr>
                <w:b/>
                <w:sz w:val="24"/>
                <w:szCs w:val="24"/>
              </w:rPr>
            </w:pPr>
          </w:p>
          <w:p w14:paraId="11C3889B" w14:textId="77777777" w:rsidR="001B5BAF" w:rsidRPr="00677521" w:rsidRDefault="001B5BAF" w:rsidP="00D039BE">
            <w:pPr>
              <w:pStyle w:val="TableParagraph"/>
              <w:spacing w:line="276" w:lineRule="auto"/>
              <w:rPr>
                <w:sz w:val="24"/>
                <w:szCs w:val="24"/>
              </w:rPr>
            </w:pPr>
            <w:r w:rsidRPr="00677521">
              <w:rPr>
                <w:sz w:val="24"/>
                <w:szCs w:val="24"/>
              </w:rPr>
              <w:t>Логичное построение монологического высказывания в соответствии с коммуникативной задачей, сформулированной в задании.</w:t>
            </w:r>
          </w:p>
          <w:p w14:paraId="155C4E4B" w14:textId="77777777" w:rsidR="001B5BAF" w:rsidRPr="00677521" w:rsidRDefault="001B5BAF" w:rsidP="00D039BE">
            <w:pPr>
              <w:pStyle w:val="TableParagraph"/>
              <w:spacing w:line="276" w:lineRule="auto"/>
              <w:rPr>
                <w:sz w:val="24"/>
                <w:szCs w:val="24"/>
              </w:rPr>
            </w:pPr>
            <w:r w:rsidRPr="00677521">
              <w:rPr>
                <w:sz w:val="24"/>
                <w:szCs w:val="24"/>
              </w:rPr>
              <w:t>Уместное использование лексических единиц и грамматических структур.</w:t>
            </w:r>
          </w:p>
        </w:tc>
        <w:tc>
          <w:tcPr>
            <w:tcW w:w="2047" w:type="dxa"/>
            <w:vMerge/>
            <w:tcBorders>
              <w:bottom w:val="single" w:sz="4" w:space="0" w:color="000000"/>
            </w:tcBorders>
            <w:shd w:val="clear" w:color="auto" w:fill="auto"/>
            <w:tcMar>
              <w:top w:w="85" w:type="dxa"/>
              <w:left w:w="85" w:type="dxa"/>
              <w:bottom w:w="85" w:type="dxa"/>
              <w:right w:w="85" w:type="dxa"/>
            </w:tcMar>
          </w:tcPr>
          <w:p w14:paraId="11345EA1" w14:textId="77777777" w:rsidR="001B5BAF" w:rsidRPr="00677521" w:rsidRDefault="001B5BAF" w:rsidP="00D039BE">
            <w:pPr>
              <w:spacing w:line="276" w:lineRule="auto"/>
              <w:rPr>
                <w:sz w:val="24"/>
                <w:szCs w:val="24"/>
              </w:rPr>
            </w:pPr>
          </w:p>
        </w:tc>
      </w:tr>
      <w:tr w:rsidR="00436A5B" w:rsidRPr="00677521" w14:paraId="7D6AFBA5" w14:textId="77777777" w:rsidTr="00D039BE">
        <w:tc>
          <w:tcPr>
            <w:tcW w:w="4191" w:type="dxa"/>
            <w:shd w:val="clear" w:color="auto" w:fill="auto"/>
            <w:tcMar>
              <w:top w:w="85" w:type="dxa"/>
              <w:left w:w="85" w:type="dxa"/>
              <w:bottom w:w="85" w:type="dxa"/>
              <w:right w:w="85" w:type="dxa"/>
            </w:tcMar>
          </w:tcPr>
          <w:p w14:paraId="3ADB9C40" w14:textId="77777777" w:rsidR="00436A5B" w:rsidRPr="00677521" w:rsidRDefault="00A4646F" w:rsidP="00D039BE">
            <w:pPr>
              <w:pStyle w:val="TableParagraph"/>
              <w:spacing w:line="276" w:lineRule="auto"/>
              <w:rPr>
                <w:sz w:val="24"/>
                <w:szCs w:val="24"/>
              </w:rPr>
            </w:pPr>
            <w:r w:rsidRPr="00677521">
              <w:rPr>
                <w:sz w:val="24"/>
                <w:szCs w:val="24"/>
              </w:rPr>
              <w:t>Письменная речь</w:t>
            </w:r>
          </w:p>
          <w:p w14:paraId="160615E6"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небольшой рассказ (эссе);</w:t>
            </w:r>
          </w:p>
          <w:p w14:paraId="0282D972"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заполнение анкет, бланков;</w:t>
            </w:r>
          </w:p>
          <w:p w14:paraId="70DCA96D"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 xml:space="preserve">написание тезисов, конспекта </w:t>
            </w:r>
            <w:r w:rsidRPr="00677521">
              <w:rPr>
                <w:sz w:val="24"/>
                <w:szCs w:val="24"/>
              </w:rPr>
              <w:lastRenderedPageBreak/>
              <w:t>сообщения, в том числе на основе работы с текстом</w:t>
            </w:r>
          </w:p>
          <w:p w14:paraId="5C5CB196" w14:textId="77777777" w:rsidR="00436A5B" w:rsidRPr="00677521" w:rsidRDefault="00436A5B" w:rsidP="00D039BE">
            <w:pPr>
              <w:pStyle w:val="TableParagraph"/>
              <w:spacing w:line="276" w:lineRule="auto"/>
              <w:rPr>
                <w:b/>
                <w:sz w:val="24"/>
                <w:szCs w:val="24"/>
              </w:rPr>
            </w:pPr>
          </w:p>
          <w:p w14:paraId="6B15A321" w14:textId="77777777" w:rsidR="00436A5B" w:rsidRPr="00677521" w:rsidRDefault="00436A5B" w:rsidP="00D039BE">
            <w:pPr>
              <w:pStyle w:val="TableParagraph"/>
              <w:spacing w:line="276" w:lineRule="auto"/>
              <w:rPr>
                <w:b/>
                <w:sz w:val="24"/>
                <w:szCs w:val="24"/>
              </w:rPr>
            </w:pPr>
          </w:p>
          <w:p w14:paraId="38200873" w14:textId="77777777" w:rsidR="00436A5B" w:rsidRPr="00677521" w:rsidRDefault="00436A5B" w:rsidP="00D039BE">
            <w:pPr>
              <w:pStyle w:val="TableParagraph"/>
              <w:spacing w:line="276" w:lineRule="auto"/>
              <w:rPr>
                <w:b/>
                <w:sz w:val="24"/>
                <w:szCs w:val="24"/>
              </w:rPr>
            </w:pPr>
          </w:p>
          <w:p w14:paraId="3FF0E723" w14:textId="77777777" w:rsidR="00436A5B" w:rsidRPr="00677521" w:rsidRDefault="00436A5B" w:rsidP="00D039BE">
            <w:pPr>
              <w:pStyle w:val="TableParagraph"/>
              <w:spacing w:line="276" w:lineRule="auto"/>
              <w:rPr>
                <w:b/>
                <w:sz w:val="24"/>
                <w:szCs w:val="24"/>
              </w:rPr>
            </w:pPr>
          </w:p>
          <w:p w14:paraId="17E00EDF" w14:textId="77777777" w:rsidR="00436A5B" w:rsidRPr="00677521" w:rsidRDefault="00A4646F" w:rsidP="00D039BE">
            <w:pPr>
              <w:pStyle w:val="TableParagraph"/>
              <w:spacing w:line="276" w:lineRule="auto"/>
              <w:rPr>
                <w:sz w:val="24"/>
                <w:szCs w:val="24"/>
              </w:rPr>
            </w:pPr>
            <w:r w:rsidRPr="00677521">
              <w:rPr>
                <w:sz w:val="24"/>
                <w:szCs w:val="24"/>
              </w:rPr>
              <w:t>Аудирование:</w:t>
            </w:r>
          </w:p>
          <w:p w14:paraId="09A73CBC"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понимать:</w:t>
            </w:r>
          </w:p>
          <w:p w14:paraId="6FD1A2DB"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основное содержание текстов монологического и диалогического характера в рамках изучаемых тем;</w:t>
            </w:r>
          </w:p>
          <w:p w14:paraId="58618BFD"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высказывания собеседника в наиболее распространенных стандартных ситуациях повседневного общения.</w:t>
            </w:r>
          </w:p>
          <w:p w14:paraId="3144606C"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отделять главную информацию от второстепенной;</w:t>
            </w:r>
          </w:p>
          <w:p w14:paraId="2733DE36"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выявлять наиболее значимые факты;</w:t>
            </w:r>
          </w:p>
          <w:p w14:paraId="0BE08254"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определять свое отношение к ним, извлекать из аудиоматериалов необходимую или интересующую информацию</w:t>
            </w:r>
          </w:p>
          <w:p w14:paraId="3EF499A5" w14:textId="77777777" w:rsidR="00436A5B" w:rsidRPr="00677521" w:rsidRDefault="00A4646F" w:rsidP="00D039BE">
            <w:pPr>
              <w:pStyle w:val="TableParagraph"/>
              <w:spacing w:line="276" w:lineRule="auto"/>
              <w:rPr>
                <w:sz w:val="24"/>
                <w:szCs w:val="24"/>
              </w:rPr>
            </w:pPr>
            <w:r w:rsidRPr="00677521">
              <w:rPr>
                <w:sz w:val="24"/>
                <w:szCs w:val="24"/>
              </w:rPr>
              <w:t>Чтение:</w:t>
            </w:r>
          </w:p>
          <w:p w14:paraId="48B73392"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извлекать необходимую, интересующую информацию;</w:t>
            </w:r>
          </w:p>
          <w:p w14:paraId="37423FB5"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отделять главную информацию от второстепенной;</w:t>
            </w:r>
          </w:p>
          <w:p w14:paraId="0392CA2A" w14:textId="77777777" w:rsidR="00436A5B" w:rsidRPr="00677521" w:rsidRDefault="00A4646F" w:rsidP="006F0CD0">
            <w:pPr>
              <w:pStyle w:val="TableParagraph"/>
              <w:numPr>
                <w:ilvl w:val="0"/>
                <w:numId w:val="16"/>
              </w:numPr>
              <w:spacing w:line="276" w:lineRule="auto"/>
              <w:ind w:left="0" w:firstLine="0"/>
              <w:rPr>
                <w:sz w:val="24"/>
                <w:szCs w:val="24"/>
              </w:rPr>
            </w:pPr>
            <w:r w:rsidRPr="00677521">
              <w:rPr>
                <w:sz w:val="24"/>
                <w:szCs w:val="24"/>
              </w:rPr>
              <w:t>использовать приобретенные знания и умения в практической деятельности и повседневной жизни</w:t>
            </w:r>
          </w:p>
        </w:tc>
        <w:tc>
          <w:tcPr>
            <w:tcW w:w="3118" w:type="dxa"/>
            <w:shd w:val="clear" w:color="auto" w:fill="auto"/>
            <w:tcMar>
              <w:top w:w="85" w:type="dxa"/>
              <w:left w:w="85" w:type="dxa"/>
              <w:bottom w:w="85" w:type="dxa"/>
              <w:right w:w="85" w:type="dxa"/>
            </w:tcMar>
          </w:tcPr>
          <w:p w14:paraId="316264B5" w14:textId="77777777" w:rsidR="00436A5B" w:rsidRPr="00677521" w:rsidRDefault="00436A5B" w:rsidP="00D039BE">
            <w:pPr>
              <w:pStyle w:val="TableParagraph"/>
              <w:spacing w:line="276" w:lineRule="auto"/>
              <w:rPr>
                <w:b/>
                <w:sz w:val="24"/>
                <w:szCs w:val="24"/>
              </w:rPr>
            </w:pPr>
          </w:p>
          <w:p w14:paraId="26BE371E" w14:textId="77777777" w:rsidR="00436A5B" w:rsidRPr="00677521" w:rsidRDefault="00A4646F" w:rsidP="00D039BE">
            <w:pPr>
              <w:pStyle w:val="TableParagraph"/>
              <w:spacing w:line="276" w:lineRule="auto"/>
              <w:rPr>
                <w:sz w:val="24"/>
                <w:szCs w:val="24"/>
              </w:rPr>
            </w:pPr>
            <w:r w:rsidRPr="00677521">
              <w:rPr>
                <w:sz w:val="24"/>
                <w:szCs w:val="24"/>
              </w:rPr>
              <w:t xml:space="preserve">Незначительное количество ошибок или их практическое отсутствие. </w:t>
            </w:r>
            <w:r w:rsidRPr="00677521">
              <w:rPr>
                <w:sz w:val="24"/>
                <w:szCs w:val="24"/>
              </w:rPr>
              <w:lastRenderedPageBreak/>
              <w:t>Понятная речь: практически все звуки произносятся правильно, соблюдается правильная интонация.</w:t>
            </w:r>
          </w:p>
          <w:p w14:paraId="6A5538B0" w14:textId="77777777" w:rsidR="00436A5B" w:rsidRPr="00677521" w:rsidRDefault="00A4646F" w:rsidP="00D039BE">
            <w:pPr>
              <w:pStyle w:val="TableParagraph"/>
              <w:spacing w:line="276" w:lineRule="auto"/>
              <w:rPr>
                <w:sz w:val="24"/>
                <w:szCs w:val="24"/>
              </w:rPr>
            </w:pPr>
            <w:r w:rsidRPr="00677521">
              <w:rPr>
                <w:sz w:val="24"/>
                <w:szCs w:val="24"/>
              </w:rPr>
              <w:t>Объём высказывания не менее 7-8 фраз</w:t>
            </w:r>
          </w:p>
          <w:p w14:paraId="626C9A04" w14:textId="77777777" w:rsidR="00436A5B" w:rsidRPr="00677521" w:rsidRDefault="00436A5B" w:rsidP="00D039BE">
            <w:pPr>
              <w:pStyle w:val="TableParagraph"/>
              <w:spacing w:line="276" w:lineRule="auto"/>
              <w:rPr>
                <w:b/>
                <w:sz w:val="24"/>
                <w:szCs w:val="24"/>
              </w:rPr>
            </w:pPr>
          </w:p>
          <w:p w14:paraId="7B5D82BC" w14:textId="77777777" w:rsidR="00436A5B" w:rsidRPr="00677521" w:rsidRDefault="00A4646F" w:rsidP="00D039BE">
            <w:pPr>
              <w:pStyle w:val="TableParagraph"/>
              <w:spacing w:line="276" w:lineRule="auto"/>
              <w:rPr>
                <w:sz w:val="24"/>
                <w:szCs w:val="24"/>
              </w:rPr>
            </w:pPr>
            <w:r w:rsidRPr="00677521">
              <w:rPr>
                <w:sz w:val="24"/>
                <w:szCs w:val="24"/>
              </w:rPr>
              <w:t xml:space="preserve">Наличие способности отделять главную информацию от второстепенной; выявлять наиболее значимые факты; определять своё отношение к ним, извлекать из </w:t>
            </w:r>
            <w:proofErr w:type="spellStart"/>
            <w:r w:rsidRPr="00677521">
              <w:rPr>
                <w:sz w:val="24"/>
                <w:szCs w:val="24"/>
              </w:rPr>
              <w:t>аудиотекста</w:t>
            </w:r>
            <w:proofErr w:type="spellEnd"/>
            <w:r w:rsidRPr="00677521">
              <w:rPr>
                <w:sz w:val="24"/>
                <w:szCs w:val="24"/>
              </w:rPr>
              <w:t xml:space="preserve"> </w:t>
            </w:r>
            <w:proofErr w:type="spellStart"/>
            <w:r w:rsidRPr="00677521">
              <w:rPr>
                <w:sz w:val="24"/>
                <w:szCs w:val="24"/>
              </w:rPr>
              <w:t>необходи</w:t>
            </w:r>
            <w:proofErr w:type="spellEnd"/>
            <w:r w:rsidRPr="00677521">
              <w:rPr>
                <w:sz w:val="24"/>
                <w:szCs w:val="24"/>
              </w:rPr>
              <w:t>-</w:t>
            </w:r>
          </w:p>
          <w:p w14:paraId="4D6D6D18" w14:textId="77777777" w:rsidR="00436A5B" w:rsidRPr="00677521" w:rsidRDefault="00A4646F" w:rsidP="00D039BE">
            <w:pPr>
              <w:pStyle w:val="TableParagraph"/>
              <w:spacing w:line="276" w:lineRule="auto"/>
              <w:rPr>
                <w:sz w:val="24"/>
                <w:szCs w:val="24"/>
              </w:rPr>
            </w:pPr>
            <w:proofErr w:type="spellStart"/>
            <w:r w:rsidRPr="00677521">
              <w:rPr>
                <w:sz w:val="24"/>
                <w:szCs w:val="24"/>
              </w:rPr>
              <w:t>мую</w:t>
            </w:r>
            <w:proofErr w:type="spellEnd"/>
            <w:r w:rsidRPr="00677521">
              <w:rPr>
                <w:sz w:val="24"/>
                <w:szCs w:val="24"/>
              </w:rPr>
              <w:t>/интересующую информацию.</w:t>
            </w:r>
          </w:p>
          <w:p w14:paraId="79FF02DD" w14:textId="77777777" w:rsidR="00436A5B" w:rsidRPr="00677521" w:rsidRDefault="00436A5B" w:rsidP="00D039BE">
            <w:pPr>
              <w:pStyle w:val="TableParagraph"/>
              <w:spacing w:line="276" w:lineRule="auto"/>
              <w:rPr>
                <w:b/>
                <w:sz w:val="24"/>
                <w:szCs w:val="24"/>
              </w:rPr>
            </w:pPr>
          </w:p>
          <w:p w14:paraId="471DCD9F" w14:textId="77777777" w:rsidR="00436A5B" w:rsidRPr="00677521" w:rsidRDefault="00436A5B" w:rsidP="00D039BE">
            <w:pPr>
              <w:pStyle w:val="TableParagraph"/>
              <w:spacing w:line="276" w:lineRule="auto"/>
              <w:rPr>
                <w:b/>
                <w:sz w:val="24"/>
                <w:szCs w:val="24"/>
              </w:rPr>
            </w:pPr>
          </w:p>
          <w:p w14:paraId="5D6637FC" w14:textId="77777777" w:rsidR="00436A5B" w:rsidRPr="00677521" w:rsidRDefault="00A4646F" w:rsidP="00D039BE">
            <w:pPr>
              <w:pStyle w:val="TableParagraph"/>
              <w:spacing w:line="276" w:lineRule="auto"/>
              <w:rPr>
                <w:sz w:val="24"/>
                <w:szCs w:val="24"/>
              </w:rPr>
            </w:pPr>
            <w:r w:rsidRPr="00677521">
              <w:rPr>
                <w:sz w:val="24"/>
                <w:szCs w:val="24"/>
              </w:rPr>
              <w:t>Правильное чтение и адекватное понимание текстов профессиональной направленности.</w:t>
            </w:r>
          </w:p>
          <w:p w14:paraId="357E959D" w14:textId="77777777" w:rsidR="00436A5B" w:rsidRPr="00677521" w:rsidRDefault="00A4646F" w:rsidP="00D039BE">
            <w:pPr>
              <w:pStyle w:val="TableParagraph"/>
              <w:spacing w:line="276" w:lineRule="auto"/>
              <w:rPr>
                <w:sz w:val="24"/>
                <w:szCs w:val="24"/>
              </w:rPr>
            </w:pPr>
            <w:r w:rsidRPr="00677521">
              <w:rPr>
                <w:sz w:val="24"/>
                <w:szCs w:val="24"/>
              </w:rPr>
              <w:t>Понимание логической связи слов в предложении, причинно-следственных связей в предложении, значения слов (из контекста, по словообразовательным элементам и т.п.)</w:t>
            </w:r>
          </w:p>
        </w:tc>
        <w:tc>
          <w:tcPr>
            <w:tcW w:w="2047" w:type="dxa"/>
            <w:shd w:val="clear" w:color="auto" w:fill="auto"/>
            <w:tcMar>
              <w:top w:w="85" w:type="dxa"/>
              <w:left w:w="85" w:type="dxa"/>
              <w:bottom w:w="85" w:type="dxa"/>
              <w:right w:w="85" w:type="dxa"/>
            </w:tcMar>
          </w:tcPr>
          <w:p w14:paraId="543E846C" w14:textId="77777777" w:rsidR="00436A5B" w:rsidRPr="00677521" w:rsidRDefault="00436A5B" w:rsidP="00D039BE">
            <w:pPr>
              <w:pStyle w:val="TableParagraph"/>
              <w:spacing w:line="276" w:lineRule="auto"/>
              <w:rPr>
                <w:sz w:val="24"/>
                <w:szCs w:val="24"/>
              </w:rPr>
            </w:pPr>
          </w:p>
        </w:tc>
      </w:tr>
    </w:tbl>
    <w:p w14:paraId="0C44F609" w14:textId="77777777" w:rsidR="00436A5B" w:rsidRPr="00677521" w:rsidRDefault="00436A5B" w:rsidP="001915F4">
      <w:pPr>
        <w:rPr>
          <w:sz w:val="24"/>
        </w:rPr>
        <w:sectPr w:rsidR="00436A5B" w:rsidRPr="00677521" w:rsidSect="000F056A">
          <w:footerReference w:type="default" r:id="rId187"/>
          <w:pgSz w:w="11910" w:h="16840"/>
          <w:pgMar w:top="1134" w:right="850" w:bottom="1134" w:left="1701" w:header="0" w:footer="1218" w:gutter="0"/>
          <w:cols w:space="720"/>
        </w:sectPr>
      </w:pPr>
    </w:p>
    <w:p w14:paraId="4C9F6BF2" w14:textId="77777777" w:rsidR="00436A5B" w:rsidRPr="00677521" w:rsidRDefault="00A4646F" w:rsidP="00D039BE">
      <w:pPr>
        <w:spacing w:line="360" w:lineRule="auto"/>
        <w:jc w:val="right"/>
      </w:pPr>
      <w:r w:rsidRPr="00677521">
        <w:rPr>
          <w:b/>
        </w:rPr>
        <w:lastRenderedPageBreak/>
        <w:t xml:space="preserve">Приложение 2.8 </w:t>
      </w:r>
      <w:r w:rsidR="00D039BE" w:rsidRPr="00677521">
        <w:rPr>
          <w:b/>
        </w:rPr>
        <w:br/>
      </w:r>
      <w:r w:rsidRPr="00677521">
        <w:t xml:space="preserve">к ПООП по профессии </w:t>
      </w:r>
      <w:r w:rsidR="00D039BE" w:rsidRPr="00677521">
        <w:br/>
      </w:r>
      <w:r w:rsidRPr="00677521">
        <w:t>43.01.09 Повар, кондитер</w:t>
      </w:r>
    </w:p>
    <w:p w14:paraId="1AFCF0FE" w14:textId="77777777" w:rsidR="00436A5B" w:rsidRPr="00677521" w:rsidRDefault="00436A5B" w:rsidP="001915F4">
      <w:pPr>
        <w:pStyle w:val="a4"/>
        <w:rPr>
          <w:b/>
        </w:rPr>
      </w:pPr>
    </w:p>
    <w:p w14:paraId="74B5FE16" w14:textId="77777777" w:rsidR="00436A5B" w:rsidRPr="00677521" w:rsidRDefault="00436A5B" w:rsidP="001915F4">
      <w:pPr>
        <w:pStyle w:val="a4"/>
        <w:rPr>
          <w:b/>
        </w:rPr>
      </w:pPr>
    </w:p>
    <w:p w14:paraId="04E18C94" w14:textId="77777777" w:rsidR="00436A5B" w:rsidRPr="00677521" w:rsidRDefault="00436A5B" w:rsidP="001915F4">
      <w:pPr>
        <w:pStyle w:val="a4"/>
        <w:rPr>
          <w:b/>
        </w:rPr>
      </w:pPr>
    </w:p>
    <w:p w14:paraId="5BDAC389" w14:textId="77777777" w:rsidR="00436A5B" w:rsidRPr="00677521" w:rsidRDefault="00436A5B" w:rsidP="001915F4">
      <w:pPr>
        <w:pStyle w:val="a4"/>
        <w:rPr>
          <w:b/>
        </w:rPr>
      </w:pPr>
    </w:p>
    <w:p w14:paraId="728C3A54" w14:textId="77777777" w:rsidR="00436A5B" w:rsidRPr="00677521" w:rsidRDefault="00436A5B" w:rsidP="001915F4">
      <w:pPr>
        <w:pStyle w:val="a4"/>
        <w:rPr>
          <w:b/>
        </w:rPr>
      </w:pPr>
    </w:p>
    <w:p w14:paraId="08A6A75F" w14:textId="77777777" w:rsidR="00436A5B" w:rsidRPr="00677521" w:rsidRDefault="00A4646F" w:rsidP="00D039BE">
      <w:pPr>
        <w:ind w:right="3"/>
        <w:jc w:val="center"/>
        <w:rPr>
          <w:b/>
          <w:sz w:val="24"/>
          <w:szCs w:val="24"/>
        </w:rPr>
      </w:pPr>
      <w:r w:rsidRPr="00677521">
        <w:rPr>
          <w:b/>
          <w:sz w:val="24"/>
          <w:szCs w:val="24"/>
        </w:rPr>
        <w:t>ПРИМЕРНАЯ ПРОГРАММА УЧЕБНОЙ ДИСЦИПЛИНЫ</w:t>
      </w:r>
    </w:p>
    <w:p w14:paraId="7C6FAEEA" w14:textId="77777777" w:rsidR="00436A5B" w:rsidRPr="00677521" w:rsidRDefault="00436A5B" w:rsidP="00D039BE">
      <w:pPr>
        <w:pStyle w:val="a4"/>
        <w:ind w:right="3"/>
        <w:rPr>
          <w:b/>
        </w:rPr>
      </w:pPr>
    </w:p>
    <w:p w14:paraId="63964B2E" w14:textId="77777777" w:rsidR="00436A5B" w:rsidRPr="00677521" w:rsidRDefault="00436A5B" w:rsidP="00D039BE">
      <w:pPr>
        <w:pStyle w:val="a4"/>
        <w:ind w:right="3"/>
        <w:rPr>
          <w:b/>
        </w:rPr>
      </w:pPr>
    </w:p>
    <w:p w14:paraId="17CF0D70" w14:textId="77777777" w:rsidR="00436A5B" w:rsidRPr="00677521" w:rsidRDefault="00D039BE" w:rsidP="00D039BE">
      <w:pPr>
        <w:ind w:right="3"/>
        <w:jc w:val="center"/>
        <w:rPr>
          <w:b/>
          <w:sz w:val="24"/>
          <w:szCs w:val="24"/>
        </w:rPr>
      </w:pPr>
      <w:r w:rsidRPr="00677521">
        <w:rPr>
          <w:b/>
          <w:sz w:val="24"/>
          <w:szCs w:val="24"/>
        </w:rPr>
        <w:t xml:space="preserve">ОП.08 </w:t>
      </w:r>
      <w:r w:rsidR="00A4646F" w:rsidRPr="00677521">
        <w:rPr>
          <w:b/>
          <w:sz w:val="24"/>
          <w:szCs w:val="24"/>
        </w:rPr>
        <w:t>Безопасность жизнедеятельности</w:t>
      </w:r>
    </w:p>
    <w:p w14:paraId="7D434079" w14:textId="77777777" w:rsidR="00436A5B" w:rsidRPr="00677521" w:rsidRDefault="00436A5B" w:rsidP="001915F4">
      <w:pPr>
        <w:pStyle w:val="a4"/>
        <w:rPr>
          <w:b/>
          <w:sz w:val="20"/>
        </w:rPr>
      </w:pPr>
    </w:p>
    <w:p w14:paraId="180D6A67" w14:textId="77777777" w:rsidR="00436A5B" w:rsidRPr="00677521" w:rsidRDefault="00436A5B" w:rsidP="001915F4">
      <w:pPr>
        <w:pStyle w:val="a4"/>
        <w:rPr>
          <w:b/>
          <w:sz w:val="20"/>
        </w:rPr>
      </w:pPr>
    </w:p>
    <w:p w14:paraId="55B7C26A" w14:textId="77777777" w:rsidR="00436A5B" w:rsidRPr="00677521" w:rsidRDefault="00436A5B" w:rsidP="001915F4">
      <w:pPr>
        <w:pStyle w:val="a4"/>
        <w:rPr>
          <w:b/>
          <w:sz w:val="20"/>
        </w:rPr>
      </w:pPr>
    </w:p>
    <w:p w14:paraId="05AA43EA" w14:textId="77777777" w:rsidR="00436A5B" w:rsidRPr="00677521" w:rsidRDefault="00436A5B" w:rsidP="001915F4">
      <w:pPr>
        <w:pStyle w:val="a4"/>
        <w:rPr>
          <w:b/>
          <w:sz w:val="20"/>
        </w:rPr>
      </w:pPr>
    </w:p>
    <w:p w14:paraId="6FFC0E98" w14:textId="77777777" w:rsidR="00436A5B" w:rsidRPr="00677521" w:rsidRDefault="00436A5B" w:rsidP="001915F4">
      <w:pPr>
        <w:pStyle w:val="a4"/>
        <w:rPr>
          <w:b/>
          <w:sz w:val="20"/>
        </w:rPr>
      </w:pPr>
    </w:p>
    <w:p w14:paraId="33C8CBF7" w14:textId="77777777" w:rsidR="00436A5B" w:rsidRPr="00677521" w:rsidRDefault="00436A5B" w:rsidP="001915F4">
      <w:pPr>
        <w:pStyle w:val="a4"/>
        <w:rPr>
          <w:b/>
          <w:sz w:val="20"/>
        </w:rPr>
      </w:pPr>
    </w:p>
    <w:p w14:paraId="39458831" w14:textId="77777777" w:rsidR="00436A5B" w:rsidRPr="00677521" w:rsidRDefault="00436A5B" w:rsidP="001915F4">
      <w:pPr>
        <w:pStyle w:val="a4"/>
        <w:rPr>
          <w:b/>
          <w:sz w:val="20"/>
        </w:rPr>
      </w:pPr>
    </w:p>
    <w:p w14:paraId="3B8681E3" w14:textId="77777777" w:rsidR="00436A5B" w:rsidRPr="00677521" w:rsidRDefault="00436A5B" w:rsidP="001915F4">
      <w:pPr>
        <w:pStyle w:val="a4"/>
        <w:rPr>
          <w:b/>
          <w:sz w:val="20"/>
        </w:rPr>
      </w:pPr>
    </w:p>
    <w:p w14:paraId="3231C33F" w14:textId="77777777" w:rsidR="00436A5B" w:rsidRPr="00677521" w:rsidRDefault="00436A5B" w:rsidP="001915F4">
      <w:pPr>
        <w:pStyle w:val="a4"/>
        <w:rPr>
          <w:b/>
          <w:sz w:val="20"/>
        </w:rPr>
      </w:pPr>
    </w:p>
    <w:p w14:paraId="3A1C234D" w14:textId="77777777" w:rsidR="00436A5B" w:rsidRPr="00677521" w:rsidRDefault="00436A5B" w:rsidP="001915F4">
      <w:pPr>
        <w:pStyle w:val="a4"/>
        <w:rPr>
          <w:b/>
          <w:sz w:val="20"/>
        </w:rPr>
      </w:pPr>
    </w:p>
    <w:p w14:paraId="64830B86" w14:textId="77777777" w:rsidR="00436A5B" w:rsidRPr="00677521" w:rsidRDefault="00436A5B" w:rsidP="001915F4">
      <w:pPr>
        <w:pStyle w:val="a4"/>
        <w:rPr>
          <w:b/>
          <w:sz w:val="20"/>
        </w:rPr>
      </w:pPr>
    </w:p>
    <w:p w14:paraId="125E099F" w14:textId="77777777" w:rsidR="00436A5B" w:rsidRPr="00677521" w:rsidRDefault="00436A5B" w:rsidP="001915F4">
      <w:pPr>
        <w:pStyle w:val="a4"/>
        <w:rPr>
          <w:b/>
          <w:sz w:val="20"/>
        </w:rPr>
      </w:pPr>
    </w:p>
    <w:p w14:paraId="3CA3C87E" w14:textId="77777777" w:rsidR="00436A5B" w:rsidRPr="00677521" w:rsidRDefault="00436A5B" w:rsidP="001915F4">
      <w:pPr>
        <w:pStyle w:val="a4"/>
        <w:rPr>
          <w:b/>
          <w:sz w:val="20"/>
        </w:rPr>
      </w:pPr>
    </w:p>
    <w:p w14:paraId="724F584C" w14:textId="77777777" w:rsidR="00436A5B" w:rsidRPr="00677521" w:rsidRDefault="00436A5B" w:rsidP="001915F4">
      <w:pPr>
        <w:pStyle w:val="a4"/>
        <w:rPr>
          <w:b/>
          <w:sz w:val="20"/>
        </w:rPr>
      </w:pPr>
    </w:p>
    <w:p w14:paraId="68FB433C" w14:textId="77777777" w:rsidR="00436A5B" w:rsidRPr="00677521" w:rsidRDefault="00436A5B" w:rsidP="001915F4">
      <w:pPr>
        <w:pStyle w:val="a4"/>
        <w:rPr>
          <w:b/>
          <w:sz w:val="20"/>
        </w:rPr>
      </w:pPr>
    </w:p>
    <w:p w14:paraId="0A4F36BB" w14:textId="77777777" w:rsidR="00436A5B" w:rsidRPr="00677521" w:rsidRDefault="00436A5B" w:rsidP="001915F4">
      <w:pPr>
        <w:pStyle w:val="a4"/>
        <w:rPr>
          <w:b/>
          <w:sz w:val="20"/>
        </w:rPr>
      </w:pPr>
    </w:p>
    <w:p w14:paraId="1BF366EC" w14:textId="77777777" w:rsidR="00436A5B" w:rsidRPr="00677521" w:rsidRDefault="00436A5B" w:rsidP="001915F4">
      <w:pPr>
        <w:pStyle w:val="a4"/>
        <w:rPr>
          <w:b/>
          <w:sz w:val="20"/>
        </w:rPr>
      </w:pPr>
    </w:p>
    <w:p w14:paraId="63C02E0B" w14:textId="77777777" w:rsidR="00436A5B" w:rsidRPr="00677521" w:rsidRDefault="00436A5B" w:rsidP="001915F4">
      <w:pPr>
        <w:pStyle w:val="a4"/>
        <w:rPr>
          <w:b/>
          <w:sz w:val="20"/>
        </w:rPr>
      </w:pPr>
    </w:p>
    <w:p w14:paraId="5EB352AE" w14:textId="77777777" w:rsidR="00436A5B" w:rsidRPr="00677521" w:rsidRDefault="00436A5B" w:rsidP="001915F4">
      <w:pPr>
        <w:pStyle w:val="a4"/>
        <w:rPr>
          <w:b/>
          <w:sz w:val="20"/>
        </w:rPr>
      </w:pPr>
    </w:p>
    <w:p w14:paraId="2077D2A0" w14:textId="77777777" w:rsidR="00436A5B" w:rsidRPr="00677521" w:rsidRDefault="00436A5B" w:rsidP="001915F4">
      <w:pPr>
        <w:pStyle w:val="a4"/>
        <w:rPr>
          <w:b/>
          <w:sz w:val="20"/>
        </w:rPr>
      </w:pPr>
    </w:p>
    <w:p w14:paraId="2FD80FCE" w14:textId="77777777" w:rsidR="00436A5B" w:rsidRPr="00677521" w:rsidRDefault="00436A5B" w:rsidP="001915F4">
      <w:pPr>
        <w:pStyle w:val="a4"/>
        <w:rPr>
          <w:b/>
          <w:sz w:val="20"/>
        </w:rPr>
      </w:pPr>
    </w:p>
    <w:p w14:paraId="0EE316D9" w14:textId="77777777" w:rsidR="00436A5B" w:rsidRPr="00677521" w:rsidRDefault="00436A5B" w:rsidP="001915F4">
      <w:pPr>
        <w:pStyle w:val="a4"/>
        <w:rPr>
          <w:b/>
          <w:sz w:val="20"/>
        </w:rPr>
      </w:pPr>
    </w:p>
    <w:p w14:paraId="38F04179" w14:textId="77777777" w:rsidR="00436A5B" w:rsidRPr="00677521" w:rsidRDefault="00436A5B" w:rsidP="001915F4">
      <w:pPr>
        <w:pStyle w:val="a4"/>
        <w:rPr>
          <w:b/>
          <w:sz w:val="20"/>
        </w:rPr>
      </w:pPr>
    </w:p>
    <w:p w14:paraId="740C9319" w14:textId="77777777" w:rsidR="00436A5B" w:rsidRPr="00677521" w:rsidRDefault="00436A5B" w:rsidP="001915F4">
      <w:pPr>
        <w:pStyle w:val="a4"/>
        <w:rPr>
          <w:b/>
          <w:sz w:val="20"/>
        </w:rPr>
      </w:pPr>
    </w:p>
    <w:p w14:paraId="2174259D" w14:textId="77777777" w:rsidR="00436A5B" w:rsidRPr="00677521" w:rsidRDefault="00436A5B" w:rsidP="001915F4">
      <w:pPr>
        <w:pStyle w:val="a4"/>
        <w:rPr>
          <w:b/>
          <w:sz w:val="20"/>
        </w:rPr>
      </w:pPr>
    </w:p>
    <w:p w14:paraId="7FD3B180" w14:textId="77777777" w:rsidR="00436A5B" w:rsidRPr="00677521" w:rsidRDefault="00436A5B" w:rsidP="001915F4">
      <w:pPr>
        <w:pStyle w:val="a4"/>
        <w:rPr>
          <w:b/>
          <w:sz w:val="20"/>
        </w:rPr>
      </w:pPr>
    </w:p>
    <w:p w14:paraId="774D87EA" w14:textId="77777777" w:rsidR="00436A5B" w:rsidRPr="00677521" w:rsidRDefault="00436A5B" w:rsidP="001915F4">
      <w:pPr>
        <w:pStyle w:val="a4"/>
        <w:rPr>
          <w:b/>
          <w:sz w:val="20"/>
        </w:rPr>
      </w:pPr>
    </w:p>
    <w:p w14:paraId="74640521" w14:textId="77777777" w:rsidR="00436A5B" w:rsidRPr="00677521" w:rsidRDefault="00436A5B" w:rsidP="001915F4">
      <w:pPr>
        <w:pStyle w:val="a4"/>
        <w:rPr>
          <w:b/>
          <w:sz w:val="20"/>
        </w:rPr>
      </w:pPr>
    </w:p>
    <w:p w14:paraId="3C25BD32" w14:textId="77777777" w:rsidR="00436A5B" w:rsidRPr="00677521" w:rsidRDefault="00436A5B" w:rsidP="001915F4">
      <w:pPr>
        <w:pStyle w:val="a4"/>
        <w:rPr>
          <w:b/>
          <w:sz w:val="20"/>
        </w:rPr>
      </w:pPr>
    </w:p>
    <w:p w14:paraId="0ED80AE6" w14:textId="77777777" w:rsidR="00436A5B" w:rsidRPr="00677521" w:rsidRDefault="00436A5B" w:rsidP="001915F4">
      <w:pPr>
        <w:pStyle w:val="a4"/>
        <w:rPr>
          <w:b/>
          <w:sz w:val="20"/>
        </w:rPr>
      </w:pPr>
    </w:p>
    <w:p w14:paraId="1126C3F8" w14:textId="77777777" w:rsidR="00436A5B" w:rsidRPr="00677521" w:rsidRDefault="00436A5B" w:rsidP="001915F4">
      <w:pPr>
        <w:pStyle w:val="a4"/>
        <w:rPr>
          <w:b/>
          <w:sz w:val="20"/>
        </w:rPr>
      </w:pPr>
    </w:p>
    <w:p w14:paraId="1738AD3B" w14:textId="77777777" w:rsidR="00436A5B" w:rsidRPr="00677521" w:rsidRDefault="00436A5B" w:rsidP="001915F4">
      <w:pPr>
        <w:pStyle w:val="a4"/>
        <w:rPr>
          <w:b/>
          <w:sz w:val="20"/>
        </w:rPr>
      </w:pPr>
    </w:p>
    <w:p w14:paraId="745A6362" w14:textId="77777777" w:rsidR="00436A5B" w:rsidRPr="00677521" w:rsidRDefault="00436A5B" w:rsidP="001915F4">
      <w:pPr>
        <w:pStyle w:val="a4"/>
        <w:rPr>
          <w:b/>
          <w:sz w:val="20"/>
        </w:rPr>
      </w:pPr>
    </w:p>
    <w:p w14:paraId="4AA39439" w14:textId="77777777" w:rsidR="00436A5B" w:rsidRPr="00677521" w:rsidRDefault="00436A5B" w:rsidP="001915F4">
      <w:pPr>
        <w:pStyle w:val="a4"/>
        <w:rPr>
          <w:b/>
          <w:sz w:val="20"/>
        </w:rPr>
      </w:pPr>
    </w:p>
    <w:p w14:paraId="007A1EA9" w14:textId="77777777" w:rsidR="00436A5B" w:rsidRPr="00677521" w:rsidRDefault="00436A5B" w:rsidP="001915F4">
      <w:pPr>
        <w:pStyle w:val="a4"/>
        <w:rPr>
          <w:b/>
          <w:sz w:val="20"/>
        </w:rPr>
      </w:pPr>
    </w:p>
    <w:p w14:paraId="67F6E59A" w14:textId="77777777" w:rsidR="00436A5B" w:rsidRPr="00677521" w:rsidRDefault="00436A5B" w:rsidP="001915F4">
      <w:pPr>
        <w:pStyle w:val="a4"/>
        <w:rPr>
          <w:b/>
          <w:sz w:val="20"/>
        </w:rPr>
      </w:pPr>
    </w:p>
    <w:p w14:paraId="05D3253C" w14:textId="77777777" w:rsidR="00436A5B" w:rsidRPr="00677521" w:rsidRDefault="00436A5B" w:rsidP="001915F4">
      <w:pPr>
        <w:pStyle w:val="a4"/>
        <w:rPr>
          <w:b/>
          <w:sz w:val="20"/>
        </w:rPr>
      </w:pPr>
    </w:p>
    <w:p w14:paraId="10481709" w14:textId="77777777" w:rsidR="00436A5B" w:rsidRPr="00677521" w:rsidRDefault="00436A5B" w:rsidP="001915F4">
      <w:pPr>
        <w:pStyle w:val="a4"/>
        <w:rPr>
          <w:b/>
          <w:sz w:val="20"/>
        </w:rPr>
      </w:pPr>
    </w:p>
    <w:p w14:paraId="38A87C80" w14:textId="77777777" w:rsidR="00436A5B" w:rsidRPr="00677521" w:rsidRDefault="00436A5B" w:rsidP="001915F4">
      <w:pPr>
        <w:pStyle w:val="a4"/>
        <w:rPr>
          <w:b/>
          <w:sz w:val="18"/>
        </w:rPr>
      </w:pPr>
    </w:p>
    <w:p w14:paraId="32BD183D" w14:textId="77777777" w:rsidR="00436A5B" w:rsidRPr="00677521" w:rsidRDefault="00A4646F" w:rsidP="001915F4">
      <w:pPr>
        <w:ind w:right="66"/>
        <w:jc w:val="center"/>
        <w:rPr>
          <w:b/>
          <w:sz w:val="24"/>
        </w:rPr>
      </w:pPr>
      <w:r w:rsidRPr="00677521">
        <w:rPr>
          <w:b/>
          <w:sz w:val="24"/>
        </w:rPr>
        <w:t>2021 г.</w:t>
      </w:r>
    </w:p>
    <w:p w14:paraId="1B57988E" w14:textId="77777777" w:rsidR="00436A5B" w:rsidRPr="00677521" w:rsidRDefault="00436A5B" w:rsidP="001915F4">
      <w:pPr>
        <w:jc w:val="center"/>
        <w:rPr>
          <w:sz w:val="24"/>
        </w:rPr>
        <w:sectPr w:rsidR="00436A5B" w:rsidRPr="00677521" w:rsidSect="000F056A">
          <w:footerReference w:type="default" r:id="rId188"/>
          <w:pgSz w:w="11910" w:h="16840"/>
          <w:pgMar w:top="1134" w:right="850" w:bottom="1134" w:left="1701" w:header="0" w:footer="0" w:gutter="0"/>
          <w:cols w:space="720"/>
        </w:sectPr>
      </w:pPr>
    </w:p>
    <w:p w14:paraId="0A844280" w14:textId="77777777" w:rsidR="00436A5B" w:rsidRPr="00677521" w:rsidRDefault="00A4646F" w:rsidP="00205B1D">
      <w:pPr>
        <w:jc w:val="center"/>
        <w:rPr>
          <w:b/>
          <w:sz w:val="24"/>
        </w:rPr>
      </w:pPr>
      <w:r w:rsidRPr="00677521">
        <w:rPr>
          <w:b/>
          <w:sz w:val="24"/>
        </w:rPr>
        <w:lastRenderedPageBreak/>
        <w:t>СОДЕРЖАНИЕ</w:t>
      </w:r>
    </w:p>
    <w:p w14:paraId="0EF7E3D9" w14:textId="77777777" w:rsidR="00436A5B" w:rsidRPr="00677521" w:rsidRDefault="00436A5B" w:rsidP="001915F4">
      <w:pPr>
        <w:pStyle w:val="a4"/>
        <w:rPr>
          <w:b/>
          <w:sz w:val="20"/>
        </w:rPr>
      </w:pPr>
    </w:p>
    <w:p w14:paraId="56ECA9E9" w14:textId="77777777" w:rsidR="00436A5B" w:rsidRPr="00677521" w:rsidRDefault="00436A5B" w:rsidP="001915F4">
      <w:pPr>
        <w:pStyle w:val="a4"/>
        <w:rPr>
          <w:b/>
          <w:sz w:val="20"/>
        </w:rPr>
      </w:pPr>
    </w:p>
    <w:p w14:paraId="503F44AF" w14:textId="77777777" w:rsidR="00436A5B" w:rsidRPr="00677521" w:rsidRDefault="00436A5B" w:rsidP="001915F4">
      <w:pPr>
        <w:pStyle w:val="a4"/>
        <w:rPr>
          <w:b/>
          <w:sz w:val="27"/>
        </w:rPr>
      </w:pPr>
    </w:p>
    <w:tbl>
      <w:tblPr>
        <w:tblStyle w:val="TableNormal"/>
        <w:tblW w:w="0" w:type="auto"/>
        <w:tblInd w:w="432" w:type="dxa"/>
        <w:tblLayout w:type="fixed"/>
        <w:tblLook w:val="01E0" w:firstRow="1" w:lastRow="1" w:firstColumn="1" w:lastColumn="1" w:noHBand="0" w:noVBand="0"/>
      </w:tblPr>
      <w:tblGrid>
        <w:gridCol w:w="7550"/>
      </w:tblGrid>
      <w:tr w:rsidR="00436A5B" w:rsidRPr="00677521" w14:paraId="3668D18B" w14:textId="77777777" w:rsidTr="00D039BE">
        <w:trPr>
          <w:trHeight w:val="524"/>
        </w:trPr>
        <w:tc>
          <w:tcPr>
            <w:tcW w:w="7550" w:type="dxa"/>
          </w:tcPr>
          <w:p w14:paraId="263ABCC6" w14:textId="77777777" w:rsidR="00436A5B" w:rsidRPr="00677521" w:rsidRDefault="00A4646F" w:rsidP="00D039BE">
            <w:pPr>
              <w:pStyle w:val="TableParagraph"/>
              <w:spacing w:after="120"/>
              <w:ind w:left="559" w:hanging="360"/>
              <w:rPr>
                <w:b/>
                <w:sz w:val="24"/>
              </w:rPr>
            </w:pPr>
            <w:r w:rsidRPr="00677521">
              <w:rPr>
                <w:b/>
                <w:sz w:val="24"/>
              </w:rPr>
              <w:t>1. ОБЩАЯ ХАРАКТЕРИСТИКА ПРИМЕРНОЙ РАБОЧЕЙ ПРОГРАММЫ УЧЕБНОЙ ДИСЦИПЛИНЫ</w:t>
            </w:r>
          </w:p>
        </w:tc>
      </w:tr>
      <w:tr w:rsidR="00436A5B" w:rsidRPr="00677521" w14:paraId="012773E2" w14:textId="77777777" w:rsidTr="00D039BE">
        <w:trPr>
          <w:trHeight w:val="548"/>
        </w:trPr>
        <w:tc>
          <w:tcPr>
            <w:tcW w:w="7550" w:type="dxa"/>
          </w:tcPr>
          <w:p w14:paraId="6E3BA4A0" w14:textId="77777777" w:rsidR="00436A5B" w:rsidRPr="00677521" w:rsidRDefault="00A4646F" w:rsidP="00D039BE">
            <w:pPr>
              <w:pStyle w:val="TableParagraph"/>
              <w:spacing w:after="120"/>
              <w:ind w:left="200"/>
              <w:rPr>
                <w:b/>
                <w:sz w:val="24"/>
              </w:rPr>
            </w:pPr>
            <w:r w:rsidRPr="00677521">
              <w:rPr>
                <w:b/>
                <w:sz w:val="24"/>
              </w:rPr>
              <w:t>2. СТРУКТУРА И СОДЕРЖАНИЕ УЧЕБНОЙ ДИСЦИПЛИНЫ</w:t>
            </w:r>
          </w:p>
        </w:tc>
      </w:tr>
      <w:tr w:rsidR="00436A5B" w:rsidRPr="00677521" w14:paraId="37910D2B" w14:textId="77777777" w:rsidTr="00D039BE">
        <w:trPr>
          <w:trHeight w:val="583"/>
        </w:trPr>
        <w:tc>
          <w:tcPr>
            <w:tcW w:w="7550" w:type="dxa"/>
          </w:tcPr>
          <w:p w14:paraId="61954BFD" w14:textId="77777777" w:rsidR="00436A5B" w:rsidRPr="00677521" w:rsidRDefault="00A4646F" w:rsidP="00D039BE">
            <w:pPr>
              <w:pStyle w:val="TableParagraph"/>
              <w:spacing w:after="120"/>
              <w:ind w:left="200"/>
              <w:rPr>
                <w:b/>
                <w:sz w:val="24"/>
              </w:rPr>
            </w:pPr>
            <w:r w:rsidRPr="00677521">
              <w:rPr>
                <w:b/>
                <w:sz w:val="24"/>
              </w:rPr>
              <w:t>3. УСЛОВИЯ РЕАЛИЗАЦИИ УЧЕБНОЙ ДИСЦИПЛИНЫ</w:t>
            </w:r>
          </w:p>
        </w:tc>
      </w:tr>
      <w:tr w:rsidR="00436A5B" w:rsidRPr="00677521" w14:paraId="34EAC0A4" w14:textId="77777777">
        <w:trPr>
          <w:trHeight w:val="787"/>
        </w:trPr>
        <w:tc>
          <w:tcPr>
            <w:tcW w:w="7550" w:type="dxa"/>
          </w:tcPr>
          <w:p w14:paraId="52B2EAE9" w14:textId="77777777" w:rsidR="00436A5B" w:rsidRPr="00677521" w:rsidRDefault="00A4646F" w:rsidP="00D039BE">
            <w:pPr>
              <w:pStyle w:val="TableParagraph"/>
              <w:spacing w:after="120"/>
              <w:ind w:left="559" w:hanging="360"/>
              <w:rPr>
                <w:b/>
                <w:sz w:val="24"/>
              </w:rPr>
            </w:pPr>
            <w:r w:rsidRPr="00677521">
              <w:rPr>
                <w:b/>
                <w:sz w:val="24"/>
              </w:rPr>
              <w:t>4. КОНТРОЛЬ И ОЦЕНКА РЕЗУЛЬТАТОВ ОСВОЕНИЯ УЧЕБНОЙ ДИСЦИПЛИНЫ</w:t>
            </w:r>
          </w:p>
        </w:tc>
      </w:tr>
    </w:tbl>
    <w:p w14:paraId="2CED1ECF" w14:textId="77777777" w:rsidR="00436A5B" w:rsidRPr="00677521" w:rsidRDefault="00436A5B" w:rsidP="001915F4">
      <w:pPr>
        <w:rPr>
          <w:sz w:val="24"/>
        </w:rPr>
        <w:sectPr w:rsidR="00436A5B" w:rsidRPr="00677521" w:rsidSect="000F056A">
          <w:footerReference w:type="default" r:id="rId189"/>
          <w:pgSz w:w="11910" w:h="16840"/>
          <w:pgMar w:top="1134" w:right="850" w:bottom="1134" w:left="1701" w:header="0" w:footer="1295" w:gutter="0"/>
          <w:pgNumType w:start="305"/>
          <w:cols w:space="720"/>
        </w:sectPr>
      </w:pPr>
    </w:p>
    <w:p w14:paraId="1FC3ACC4" w14:textId="77777777" w:rsidR="00436A5B" w:rsidRPr="00677521" w:rsidRDefault="00A4646F" w:rsidP="006F0CD0">
      <w:pPr>
        <w:pStyle w:val="a6"/>
        <w:numPr>
          <w:ilvl w:val="0"/>
          <w:numId w:val="15"/>
        </w:numPr>
        <w:ind w:left="0" w:firstLine="0"/>
        <w:jc w:val="center"/>
        <w:rPr>
          <w:b/>
          <w:sz w:val="24"/>
        </w:rPr>
      </w:pPr>
      <w:r w:rsidRPr="00677521">
        <w:rPr>
          <w:b/>
          <w:sz w:val="24"/>
        </w:rPr>
        <w:lastRenderedPageBreak/>
        <w:t>ОБЩАЯ ХАРАКТЕРИСТИКА ПРИМЕРНОЙ РАБОЧЕЙ ПРОГРАММЫ УЧЕБНОЙ ДИСЦИПЛИНЫ «</w:t>
      </w:r>
      <w:r w:rsidR="00D039BE" w:rsidRPr="00677521">
        <w:rPr>
          <w:b/>
          <w:sz w:val="24"/>
        </w:rPr>
        <w:t xml:space="preserve">ОП.08 </w:t>
      </w:r>
      <w:r w:rsidRPr="00677521">
        <w:rPr>
          <w:b/>
          <w:sz w:val="24"/>
        </w:rPr>
        <w:t>БЕЗОПАСНОСТЬ ЖИЗНЕДЕЯТЕЛЬНОСТИ»</w:t>
      </w:r>
    </w:p>
    <w:p w14:paraId="30C78C35" w14:textId="77777777" w:rsidR="00E10A03" w:rsidRPr="00677521" w:rsidRDefault="00E10A03" w:rsidP="001915F4">
      <w:pPr>
        <w:ind w:firstLine="709"/>
        <w:jc w:val="both"/>
        <w:rPr>
          <w:b/>
          <w:sz w:val="24"/>
          <w:szCs w:val="24"/>
        </w:rPr>
      </w:pPr>
    </w:p>
    <w:p w14:paraId="725A9F26" w14:textId="77777777" w:rsidR="00A4646F" w:rsidRPr="00677521" w:rsidRDefault="00A4646F" w:rsidP="00E10A03">
      <w:pPr>
        <w:ind w:firstLine="720"/>
        <w:jc w:val="both"/>
        <w:rPr>
          <w:sz w:val="24"/>
          <w:szCs w:val="24"/>
        </w:rPr>
      </w:pPr>
      <w:r w:rsidRPr="00677521">
        <w:rPr>
          <w:b/>
          <w:sz w:val="24"/>
          <w:szCs w:val="24"/>
        </w:rPr>
        <w:t xml:space="preserve">1.1. Место дисциплины в структуре основной образовательной программы: </w:t>
      </w:r>
    </w:p>
    <w:p w14:paraId="1998631A" w14:textId="77777777" w:rsidR="00A4646F" w:rsidRPr="00677521" w:rsidRDefault="00A4646F" w:rsidP="00E10A03">
      <w:pPr>
        <w:ind w:firstLine="720"/>
        <w:jc w:val="both"/>
        <w:rPr>
          <w:sz w:val="24"/>
          <w:szCs w:val="24"/>
        </w:rPr>
      </w:pPr>
      <w:r w:rsidRPr="00677521">
        <w:rPr>
          <w:sz w:val="24"/>
          <w:szCs w:val="24"/>
        </w:rPr>
        <w:t>Учебная дисциплина «</w:t>
      </w:r>
      <w:r w:rsidR="00D039BE" w:rsidRPr="00677521">
        <w:rPr>
          <w:sz w:val="24"/>
          <w:szCs w:val="24"/>
        </w:rPr>
        <w:t xml:space="preserve">ОП.08 </w:t>
      </w:r>
      <w:r w:rsidRPr="00677521">
        <w:rPr>
          <w:sz w:val="24"/>
          <w:szCs w:val="24"/>
        </w:rPr>
        <w:t>Безопасность жизнедеятельности» является обязательной частью общепрофессионального цикла примерной основной образовательной программы в соответствии с ФГОС по профессии.</w:t>
      </w:r>
    </w:p>
    <w:p w14:paraId="061E9E50" w14:textId="77777777" w:rsidR="00A4646F" w:rsidRPr="00677521" w:rsidRDefault="00A4646F" w:rsidP="00E10A03">
      <w:pPr>
        <w:ind w:firstLine="720"/>
        <w:jc w:val="both"/>
        <w:rPr>
          <w:sz w:val="24"/>
          <w:szCs w:val="24"/>
        </w:rPr>
      </w:pPr>
      <w:r w:rsidRPr="00677521">
        <w:rPr>
          <w:sz w:val="24"/>
          <w:szCs w:val="24"/>
        </w:rPr>
        <w:t xml:space="preserve">Особое значение дисциплина имеет при формировании и развитии ОК </w:t>
      </w:r>
      <w:r w:rsidR="00D039BE" w:rsidRPr="00677521">
        <w:rPr>
          <w:sz w:val="24"/>
          <w:szCs w:val="24"/>
        </w:rPr>
        <w:t>0</w:t>
      </w:r>
      <w:r w:rsidRPr="00677521">
        <w:rPr>
          <w:sz w:val="24"/>
          <w:szCs w:val="24"/>
        </w:rPr>
        <w:t>1-10.</w:t>
      </w:r>
    </w:p>
    <w:p w14:paraId="5FAC0993" w14:textId="77777777" w:rsidR="00A4646F" w:rsidRPr="00677521" w:rsidRDefault="00A4646F" w:rsidP="00E10A03">
      <w:pPr>
        <w:ind w:firstLine="720"/>
        <w:jc w:val="both"/>
        <w:rPr>
          <w:b/>
          <w:sz w:val="24"/>
          <w:szCs w:val="24"/>
        </w:rPr>
      </w:pPr>
    </w:p>
    <w:p w14:paraId="65F8342D" w14:textId="77777777" w:rsidR="00A4646F" w:rsidRPr="00677521" w:rsidRDefault="00A4646F" w:rsidP="00E10A03">
      <w:pPr>
        <w:ind w:firstLine="720"/>
        <w:jc w:val="both"/>
        <w:rPr>
          <w:b/>
          <w:sz w:val="24"/>
          <w:szCs w:val="24"/>
        </w:rPr>
      </w:pPr>
      <w:r w:rsidRPr="00677521">
        <w:rPr>
          <w:b/>
          <w:sz w:val="24"/>
          <w:szCs w:val="24"/>
        </w:rPr>
        <w:t xml:space="preserve">1.2. Цель и планируемые результаты освоения дисциплины:   </w:t>
      </w:r>
    </w:p>
    <w:p w14:paraId="7DF69223" w14:textId="77777777" w:rsidR="00A4646F" w:rsidRPr="00677521" w:rsidRDefault="00A4646F" w:rsidP="00E10A03">
      <w:pPr>
        <w:suppressAutoHyphens/>
        <w:ind w:firstLine="720"/>
        <w:jc w:val="both"/>
        <w:rPr>
          <w:sz w:val="24"/>
          <w:szCs w:val="24"/>
        </w:rPr>
      </w:pPr>
      <w:r w:rsidRPr="00677521">
        <w:rPr>
          <w:sz w:val="24"/>
          <w:szCs w:val="24"/>
        </w:rPr>
        <w:t>В рамках программы учебной дисциплины обучающимися осваиваются умения и знания</w:t>
      </w:r>
    </w:p>
    <w:p w14:paraId="77514937" w14:textId="77777777" w:rsidR="00436A5B" w:rsidRPr="00677521" w:rsidRDefault="00436A5B" w:rsidP="00E10A03">
      <w:pPr>
        <w:pStyle w:val="a4"/>
        <w:ind w:firstLine="720"/>
        <w:jc w:val="both"/>
        <w:rPr>
          <w:b/>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3545"/>
        <w:gridCol w:w="4030"/>
      </w:tblGrid>
      <w:tr w:rsidR="00436A5B" w:rsidRPr="00677521" w14:paraId="64FD7B1F" w14:textId="77777777" w:rsidTr="00D039BE">
        <w:trPr>
          <w:trHeight w:val="366"/>
        </w:trPr>
        <w:tc>
          <w:tcPr>
            <w:tcW w:w="1781" w:type="dxa"/>
            <w:tcMar>
              <w:top w:w="85" w:type="dxa"/>
              <w:left w:w="85" w:type="dxa"/>
              <w:bottom w:w="85" w:type="dxa"/>
              <w:right w:w="85" w:type="dxa"/>
            </w:tcMar>
          </w:tcPr>
          <w:p w14:paraId="0472B09B" w14:textId="77777777" w:rsidR="00436A5B" w:rsidRPr="00677521" w:rsidRDefault="00A4646F" w:rsidP="00D039BE">
            <w:pPr>
              <w:pStyle w:val="TableParagraph"/>
              <w:jc w:val="center"/>
              <w:rPr>
                <w:b/>
                <w:sz w:val="24"/>
                <w:szCs w:val="24"/>
              </w:rPr>
            </w:pPr>
            <w:r w:rsidRPr="00677521">
              <w:rPr>
                <w:b/>
                <w:sz w:val="24"/>
                <w:szCs w:val="24"/>
              </w:rPr>
              <w:t>Код ПК, ОК</w:t>
            </w:r>
            <w:r w:rsidR="008D3A61" w:rsidRPr="00677521">
              <w:rPr>
                <w:rStyle w:val="aa"/>
                <w:b/>
                <w:i/>
                <w:sz w:val="24"/>
                <w:szCs w:val="24"/>
              </w:rPr>
              <w:footnoteReference w:id="39"/>
            </w:r>
          </w:p>
        </w:tc>
        <w:tc>
          <w:tcPr>
            <w:tcW w:w="3545" w:type="dxa"/>
            <w:tcMar>
              <w:top w:w="85" w:type="dxa"/>
              <w:left w:w="85" w:type="dxa"/>
              <w:bottom w:w="85" w:type="dxa"/>
              <w:right w:w="85" w:type="dxa"/>
            </w:tcMar>
          </w:tcPr>
          <w:p w14:paraId="3EEDD3E5" w14:textId="77777777" w:rsidR="00436A5B" w:rsidRPr="00677521" w:rsidRDefault="00A4646F" w:rsidP="00D039BE">
            <w:pPr>
              <w:pStyle w:val="TableParagraph"/>
              <w:jc w:val="center"/>
              <w:rPr>
                <w:b/>
                <w:sz w:val="24"/>
                <w:szCs w:val="24"/>
              </w:rPr>
            </w:pPr>
            <w:r w:rsidRPr="00677521">
              <w:rPr>
                <w:b/>
                <w:sz w:val="24"/>
                <w:szCs w:val="24"/>
              </w:rPr>
              <w:t>Умения</w:t>
            </w:r>
          </w:p>
        </w:tc>
        <w:tc>
          <w:tcPr>
            <w:tcW w:w="4030" w:type="dxa"/>
            <w:tcMar>
              <w:top w:w="85" w:type="dxa"/>
              <w:left w:w="85" w:type="dxa"/>
              <w:bottom w:w="85" w:type="dxa"/>
              <w:right w:w="85" w:type="dxa"/>
            </w:tcMar>
          </w:tcPr>
          <w:p w14:paraId="44E6CAC3" w14:textId="77777777" w:rsidR="00436A5B" w:rsidRPr="00677521" w:rsidRDefault="00A4646F" w:rsidP="00D039BE">
            <w:pPr>
              <w:pStyle w:val="TableParagraph"/>
              <w:jc w:val="center"/>
              <w:rPr>
                <w:b/>
                <w:sz w:val="24"/>
                <w:szCs w:val="24"/>
              </w:rPr>
            </w:pPr>
            <w:r w:rsidRPr="00677521">
              <w:rPr>
                <w:b/>
                <w:sz w:val="24"/>
                <w:szCs w:val="24"/>
              </w:rPr>
              <w:t>Знания</w:t>
            </w:r>
          </w:p>
        </w:tc>
      </w:tr>
      <w:tr w:rsidR="00994DAE" w:rsidRPr="00677521" w14:paraId="1FB0AF9C" w14:textId="77777777" w:rsidTr="00D039BE">
        <w:tc>
          <w:tcPr>
            <w:tcW w:w="1781" w:type="dxa"/>
            <w:tcMar>
              <w:top w:w="85" w:type="dxa"/>
              <w:left w:w="85" w:type="dxa"/>
              <w:bottom w:w="85" w:type="dxa"/>
              <w:right w:w="85" w:type="dxa"/>
            </w:tcMar>
          </w:tcPr>
          <w:p w14:paraId="6B693DC2" w14:textId="77777777" w:rsidR="00D039BE" w:rsidRPr="00677521" w:rsidRDefault="00994DAE" w:rsidP="00E10A03">
            <w:pPr>
              <w:pStyle w:val="TableParagraph"/>
              <w:rPr>
                <w:sz w:val="24"/>
                <w:szCs w:val="24"/>
              </w:rPr>
            </w:pPr>
            <w:r w:rsidRPr="00677521">
              <w:rPr>
                <w:sz w:val="24"/>
                <w:szCs w:val="24"/>
              </w:rPr>
              <w:t xml:space="preserve">ОК </w:t>
            </w:r>
            <w:r w:rsidR="00D039BE" w:rsidRPr="00677521">
              <w:rPr>
                <w:sz w:val="24"/>
                <w:szCs w:val="24"/>
              </w:rPr>
              <w:t>0</w:t>
            </w:r>
            <w:r w:rsidRPr="00677521">
              <w:rPr>
                <w:sz w:val="24"/>
                <w:szCs w:val="24"/>
              </w:rPr>
              <w:t xml:space="preserve">1-10, </w:t>
            </w:r>
          </w:p>
          <w:p w14:paraId="3F733217" w14:textId="77777777" w:rsidR="00994DAE" w:rsidRPr="00677521" w:rsidRDefault="00994DAE" w:rsidP="00E10A03">
            <w:pPr>
              <w:pStyle w:val="TableParagraph"/>
              <w:rPr>
                <w:sz w:val="24"/>
                <w:szCs w:val="24"/>
              </w:rPr>
            </w:pPr>
            <w:r w:rsidRPr="00677521">
              <w:rPr>
                <w:sz w:val="24"/>
                <w:szCs w:val="24"/>
              </w:rPr>
              <w:t>ПК</w:t>
            </w:r>
            <w:r w:rsidR="00D039BE" w:rsidRPr="00677521">
              <w:rPr>
                <w:sz w:val="24"/>
                <w:szCs w:val="24"/>
              </w:rPr>
              <w:t xml:space="preserve"> </w:t>
            </w:r>
            <w:r w:rsidRPr="00677521">
              <w:rPr>
                <w:sz w:val="24"/>
                <w:szCs w:val="24"/>
              </w:rPr>
              <w:t>1.1,</w:t>
            </w:r>
          </w:p>
          <w:p w14:paraId="41556483" w14:textId="77777777" w:rsidR="00D039BE" w:rsidRPr="00677521" w:rsidRDefault="00D039BE" w:rsidP="00E10A03">
            <w:pPr>
              <w:pStyle w:val="TableParagraph"/>
              <w:rPr>
                <w:sz w:val="24"/>
                <w:szCs w:val="24"/>
              </w:rPr>
            </w:pPr>
            <w:r w:rsidRPr="00677521">
              <w:rPr>
                <w:sz w:val="24"/>
                <w:szCs w:val="24"/>
              </w:rPr>
              <w:t xml:space="preserve">ПК </w:t>
            </w:r>
            <w:r w:rsidR="00994DAE" w:rsidRPr="00677521">
              <w:rPr>
                <w:sz w:val="24"/>
                <w:szCs w:val="24"/>
              </w:rPr>
              <w:t>2.1,</w:t>
            </w:r>
          </w:p>
          <w:p w14:paraId="03FDCC5C" w14:textId="77777777" w:rsidR="00D039BE" w:rsidRPr="00677521" w:rsidRDefault="00D039BE" w:rsidP="00E10A03">
            <w:pPr>
              <w:pStyle w:val="TableParagraph"/>
              <w:rPr>
                <w:sz w:val="24"/>
                <w:szCs w:val="24"/>
              </w:rPr>
            </w:pPr>
            <w:r w:rsidRPr="00677521">
              <w:rPr>
                <w:sz w:val="24"/>
                <w:szCs w:val="24"/>
              </w:rPr>
              <w:t xml:space="preserve">ПК </w:t>
            </w:r>
            <w:r w:rsidR="00994DAE" w:rsidRPr="00677521">
              <w:rPr>
                <w:sz w:val="24"/>
                <w:szCs w:val="24"/>
              </w:rPr>
              <w:t>3.1,</w:t>
            </w:r>
          </w:p>
          <w:p w14:paraId="3A95A5F0" w14:textId="77777777" w:rsidR="00D039BE" w:rsidRPr="00677521" w:rsidRDefault="00D039BE" w:rsidP="00E10A03">
            <w:pPr>
              <w:pStyle w:val="TableParagraph"/>
              <w:rPr>
                <w:sz w:val="24"/>
                <w:szCs w:val="24"/>
              </w:rPr>
            </w:pPr>
            <w:r w:rsidRPr="00677521">
              <w:rPr>
                <w:sz w:val="24"/>
                <w:szCs w:val="24"/>
              </w:rPr>
              <w:t xml:space="preserve">ПК </w:t>
            </w:r>
            <w:r w:rsidR="00994DAE" w:rsidRPr="00677521">
              <w:rPr>
                <w:sz w:val="24"/>
                <w:szCs w:val="24"/>
              </w:rPr>
              <w:t>4.1,</w:t>
            </w:r>
          </w:p>
          <w:p w14:paraId="1A0BAABA" w14:textId="77777777" w:rsidR="00994DAE" w:rsidRPr="00677521" w:rsidRDefault="00D039BE" w:rsidP="00E10A03">
            <w:pPr>
              <w:pStyle w:val="TableParagraph"/>
              <w:rPr>
                <w:sz w:val="24"/>
                <w:szCs w:val="24"/>
              </w:rPr>
            </w:pPr>
            <w:r w:rsidRPr="00677521">
              <w:rPr>
                <w:sz w:val="24"/>
                <w:szCs w:val="24"/>
              </w:rPr>
              <w:t xml:space="preserve">ПК </w:t>
            </w:r>
            <w:r w:rsidR="00994DAE" w:rsidRPr="00677521">
              <w:rPr>
                <w:sz w:val="24"/>
                <w:szCs w:val="24"/>
              </w:rPr>
              <w:t>5.1</w:t>
            </w:r>
          </w:p>
        </w:tc>
        <w:tc>
          <w:tcPr>
            <w:tcW w:w="3545" w:type="dxa"/>
            <w:tcMar>
              <w:top w:w="85" w:type="dxa"/>
              <w:left w:w="85" w:type="dxa"/>
              <w:bottom w:w="85" w:type="dxa"/>
              <w:right w:w="85" w:type="dxa"/>
            </w:tcMar>
          </w:tcPr>
          <w:p w14:paraId="4CA1606F" w14:textId="77777777" w:rsidR="00994DAE" w:rsidRPr="00677521" w:rsidRDefault="00994DAE" w:rsidP="00E10A03">
            <w:pPr>
              <w:pStyle w:val="TableParagraph"/>
              <w:rPr>
                <w:sz w:val="24"/>
                <w:szCs w:val="24"/>
              </w:rPr>
            </w:pPr>
            <w:r w:rsidRPr="00677521">
              <w:rPr>
                <w:sz w:val="24"/>
                <w:szCs w:val="24"/>
              </w:rPr>
              <w:t>-организовывать и проводить мероприятия по защите работающих и населения от негативных воздействий чрезвычайных ситуаций;</w:t>
            </w:r>
          </w:p>
          <w:p w14:paraId="65FD6B5F" w14:textId="77777777" w:rsidR="00994DAE" w:rsidRPr="00677521" w:rsidRDefault="00994DAE" w:rsidP="00E10A03">
            <w:pPr>
              <w:pStyle w:val="TableParagraph"/>
              <w:rPr>
                <w:sz w:val="24"/>
                <w:szCs w:val="24"/>
              </w:rPr>
            </w:pPr>
            <w:r w:rsidRPr="00677521">
              <w:rPr>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460D0EAD" w14:textId="77777777" w:rsidR="00994DAE" w:rsidRPr="00677521" w:rsidRDefault="00994DAE" w:rsidP="00E10A03">
            <w:pPr>
              <w:pStyle w:val="TableParagraph"/>
              <w:rPr>
                <w:sz w:val="24"/>
                <w:szCs w:val="24"/>
              </w:rPr>
            </w:pPr>
            <w:r w:rsidRPr="00677521">
              <w:rPr>
                <w:sz w:val="24"/>
                <w:szCs w:val="24"/>
              </w:rPr>
              <w:t>-использовать средства индивидуальной и коллективной защиты от оружия массового поражения;</w:t>
            </w:r>
          </w:p>
          <w:p w14:paraId="7DF8E3A7" w14:textId="77777777" w:rsidR="00994DAE" w:rsidRPr="00677521" w:rsidRDefault="00994DAE" w:rsidP="00E10A03">
            <w:pPr>
              <w:pStyle w:val="TableParagraph"/>
              <w:rPr>
                <w:sz w:val="24"/>
                <w:szCs w:val="24"/>
              </w:rPr>
            </w:pPr>
            <w:r w:rsidRPr="00677521">
              <w:rPr>
                <w:sz w:val="24"/>
                <w:szCs w:val="24"/>
              </w:rPr>
              <w:t>-применять первичные средства пожаротушения;</w:t>
            </w:r>
          </w:p>
          <w:p w14:paraId="50427195" w14:textId="77777777" w:rsidR="00994DAE" w:rsidRPr="00677521" w:rsidRDefault="00994DAE" w:rsidP="00E10A03">
            <w:pPr>
              <w:pStyle w:val="TableParagraph"/>
              <w:rPr>
                <w:sz w:val="24"/>
                <w:szCs w:val="24"/>
              </w:rPr>
            </w:pPr>
            <w:r w:rsidRPr="00677521">
              <w:rPr>
                <w:sz w:val="24"/>
                <w:szCs w:val="24"/>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200C3AF8" w14:textId="77777777" w:rsidR="00994DAE" w:rsidRPr="00677521" w:rsidRDefault="00994DAE" w:rsidP="00E10A03">
            <w:pPr>
              <w:pStyle w:val="TableParagraph"/>
              <w:rPr>
                <w:sz w:val="24"/>
                <w:szCs w:val="24"/>
              </w:rPr>
            </w:pPr>
            <w:r w:rsidRPr="00677521">
              <w:rPr>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103F0DC5" w14:textId="77777777" w:rsidR="00994DAE" w:rsidRPr="00677521" w:rsidRDefault="00994DAE" w:rsidP="00E10A03">
            <w:pPr>
              <w:pStyle w:val="TableParagraph"/>
              <w:rPr>
                <w:sz w:val="24"/>
                <w:szCs w:val="24"/>
              </w:rPr>
            </w:pPr>
            <w:r w:rsidRPr="00677521">
              <w:rPr>
                <w:sz w:val="24"/>
                <w:szCs w:val="24"/>
              </w:rPr>
              <w:t>-оказывать первую доврачебную помощь пострадавшим.</w:t>
            </w:r>
          </w:p>
        </w:tc>
        <w:tc>
          <w:tcPr>
            <w:tcW w:w="4030" w:type="dxa"/>
            <w:tcMar>
              <w:top w:w="85" w:type="dxa"/>
              <w:left w:w="85" w:type="dxa"/>
              <w:bottom w:w="85" w:type="dxa"/>
              <w:right w:w="85" w:type="dxa"/>
            </w:tcMar>
          </w:tcPr>
          <w:p w14:paraId="5DFFF197" w14:textId="77777777" w:rsidR="00994DAE" w:rsidRPr="00677521" w:rsidRDefault="00994DAE" w:rsidP="00E10A03">
            <w:pPr>
              <w:pStyle w:val="TableParagraph"/>
              <w:rPr>
                <w:sz w:val="24"/>
                <w:szCs w:val="24"/>
              </w:rPr>
            </w:pPr>
            <w:r w:rsidRPr="00677521">
              <w:rPr>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EE42272" w14:textId="77777777" w:rsidR="00994DAE" w:rsidRPr="00677521" w:rsidRDefault="00994DAE" w:rsidP="006F0CD0">
            <w:pPr>
              <w:pStyle w:val="TableParagraph"/>
              <w:numPr>
                <w:ilvl w:val="0"/>
                <w:numId w:val="14"/>
              </w:numPr>
              <w:ind w:left="0" w:firstLine="0"/>
              <w:rPr>
                <w:sz w:val="24"/>
                <w:szCs w:val="24"/>
              </w:rPr>
            </w:pPr>
            <w:r w:rsidRPr="00677521">
              <w:rPr>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510A3B2A" w14:textId="77777777" w:rsidR="00994DAE" w:rsidRPr="00677521" w:rsidRDefault="00994DAE" w:rsidP="006F0CD0">
            <w:pPr>
              <w:pStyle w:val="TableParagraph"/>
              <w:numPr>
                <w:ilvl w:val="0"/>
                <w:numId w:val="14"/>
              </w:numPr>
              <w:ind w:left="0" w:firstLine="0"/>
              <w:rPr>
                <w:sz w:val="24"/>
                <w:szCs w:val="24"/>
              </w:rPr>
            </w:pPr>
            <w:r w:rsidRPr="00677521">
              <w:rPr>
                <w:sz w:val="24"/>
                <w:szCs w:val="24"/>
              </w:rPr>
              <w:t>основы военной службы и обороны государства;</w:t>
            </w:r>
          </w:p>
          <w:p w14:paraId="108CAC9A" w14:textId="77777777" w:rsidR="00994DAE" w:rsidRPr="00677521" w:rsidRDefault="00994DAE" w:rsidP="006F0CD0">
            <w:pPr>
              <w:pStyle w:val="TableParagraph"/>
              <w:numPr>
                <w:ilvl w:val="0"/>
                <w:numId w:val="14"/>
              </w:numPr>
              <w:ind w:left="0" w:firstLine="0"/>
              <w:rPr>
                <w:sz w:val="24"/>
                <w:szCs w:val="24"/>
              </w:rPr>
            </w:pPr>
            <w:r w:rsidRPr="00677521">
              <w:rPr>
                <w:sz w:val="24"/>
                <w:szCs w:val="24"/>
              </w:rPr>
              <w:t>задачи и основные мероприятия гражданской обороны;</w:t>
            </w:r>
          </w:p>
          <w:p w14:paraId="7FC64A76" w14:textId="77777777" w:rsidR="00994DAE" w:rsidRPr="00677521" w:rsidRDefault="00994DAE" w:rsidP="006F0CD0">
            <w:pPr>
              <w:pStyle w:val="TableParagraph"/>
              <w:numPr>
                <w:ilvl w:val="0"/>
                <w:numId w:val="14"/>
              </w:numPr>
              <w:ind w:left="0" w:firstLine="0"/>
              <w:rPr>
                <w:sz w:val="24"/>
                <w:szCs w:val="24"/>
              </w:rPr>
            </w:pPr>
            <w:r w:rsidRPr="00677521">
              <w:rPr>
                <w:sz w:val="24"/>
                <w:szCs w:val="24"/>
              </w:rPr>
              <w:t>способы защиты населения от оружия массового поражения;</w:t>
            </w:r>
          </w:p>
          <w:p w14:paraId="75238BBF" w14:textId="77777777" w:rsidR="00994DAE" w:rsidRPr="00677521" w:rsidRDefault="00994DAE" w:rsidP="006F0CD0">
            <w:pPr>
              <w:pStyle w:val="TableParagraph"/>
              <w:numPr>
                <w:ilvl w:val="0"/>
                <w:numId w:val="14"/>
              </w:numPr>
              <w:ind w:left="0" w:firstLine="0"/>
              <w:rPr>
                <w:sz w:val="24"/>
                <w:szCs w:val="24"/>
              </w:rPr>
            </w:pPr>
            <w:r w:rsidRPr="00677521">
              <w:rPr>
                <w:sz w:val="24"/>
                <w:szCs w:val="24"/>
              </w:rPr>
              <w:t>меры пожарной безопасности и правила безопасного поведения при пожарах;</w:t>
            </w:r>
          </w:p>
          <w:p w14:paraId="6FB51A64" w14:textId="77777777" w:rsidR="00994DAE" w:rsidRPr="00677521" w:rsidRDefault="00994DAE" w:rsidP="006F0CD0">
            <w:pPr>
              <w:pStyle w:val="TableParagraph"/>
              <w:numPr>
                <w:ilvl w:val="0"/>
                <w:numId w:val="14"/>
              </w:numPr>
              <w:ind w:left="0" w:firstLine="0"/>
              <w:rPr>
                <w:sz w:val="24"/>
                <w:szCs w:val="24"/>
              </w:rPr>
            </w:pPr>
            <w:r w:rsidRPr="00677521">
              <w:rPr>
                <w:sz w:val="24"/>
                <w:szCs w:val="24"/>
              </w:rPr>
              <w:t>организацию и порядок призыва граждан на военную службу и поступления на неё в добровольном порядке;</w:t>
            </w:r>
          </w:p>
          <w:p w14:paraId="11C25FD9" w14:textId="77777777" w:rsidR="00994DAE" w:rsidRPr="00677521" w:rsidRDefault="00994DAE" w:rsidP="006F0CD0">
            <w:pPr>
              <w:pStyle w:val="TableParagraph"/>
              <w:numPr>
                <w:ilvl w:val="0"/>
                <w:numId w:val="14"/>
              </w:numPr>
              <w:ind w:left="0" w:firstLine="0"/>
              <w:rPr>
                <w:sz w:val="24"/>
                <w:szCs w:val="24"/>
              </w:rPr>
            </w:pPr>
            <w:r w:rsidRPr="00677521">
              <w:rPr>
                <w:sz w:val="24"/>
                <w:szCs w:val="24"/>
              </w:rPr>
              <w:t xml:space="preserve">основные виды вооружения, военной техники и специального снаряжения, состоящих на вооружении (оснащении) воинских подразделений, в которых имеются </w:t>
            </w:r>
            <w:proofErr w:type="spellStart"/>
            <w:r w:rsidRPr="00677521">
              <w:rPr>
                <w:sz w:val="24"/>
                <w:szCs w:val="24"/>
              </w:rPr>
              <w:t>военноучетные</w:t>
            </w:r>
            <w:proofErr w:type="spellEnd"/>
            <w:r w:rsidRPr="00677521">
              <w:rPr>
                <w:sz w:val="24"/>
                <w:szCs w:val="24"/>
              </w:rPr>
              <w:t xml:space="preserve"> специальности, </w:t>
            </w:r>
            <w:r w:rsidRPr="00677521">
              <w:rPr>
                <w:sz w:val="24"/>
                <w:szCs w:val="24"/>
              </w:rPr>
              <w:lastRenderedPageBreak/>
              <w:t>родственные специальностям СПО;</w:t>
            </w:r>
          </w:p>
          <w:p w14:paraId="68E3C280" w14:textId="77777777" w:rsidR="00994DAE" w:rsidRPr="00677521" w:rsidRDefault="00994DAE" w:rsidP="006F0CD0">
            <w:pPr>
              <w:pStyle w:val="TableParagraph"/>
              <w:numPr>
                <w:ilvl w:val="0"/>
                <w:numId w:val="14"/>
              </w:numPr>
              <w:ind w:left="0" w:firstLine="0"/>
              <w:rPr>
                <w:sz w:val="24"/>
                <w:szCs w:val="24"/>
              </w:rPr>
            </w:pPr>
            <w:r w:rsidRPr="00677521">
              <w:rPr>
                <w:sz w:val="24"/>
                <w:szCs w:val="24"/>
              </w:rPr>
              <w:t xml:space="preserve">область применения получаемых профессиональных знаний при </w:t>
            </w:r>
            <w:proofErr w:type="spellStart"/>
            <w:r w:rsidRPr="00677521">
              <w:rPr>
                <w:sz w:val="24"/>
                <w:szCs w:val="24"/>
              </w:rPr>
              <w:t>ис</w:t>
            </w:r>
            <w:proofErr w:type="spellEnd"/>
            <w:r w:rsidRPr="00677521">
              <w:rPr>
                <w:sz w:val="24"/>
                <w:szCs w:val="24"/>
              </w:rPr>
              <w:t>-</w:t>
            </w:r>
          </w:p>
          <w:p w14:paraId="04A98AF6" w14:textId="77777777" w:rsidR="00994DAE" w:rsidRPr="00677521" w:rsidRDefault="00994DAE" w:rsidP="00E10A03">
            <w:pPr>
              <w:pStyle w:val="TableParagraph"/>
              <w:rPr>
                <w:sz w:val="24"/>
                <w:szCs w:val="24"/>
              </w:rPr>
            </w:pPr>
            <w:proofErr w:type="spellStart"/>
            <w:r w:rsidRPr="00677521">
              <w:rPr>
                <w:sz w:val="24"/>
                <w:szCs w:val="24"/>
              </w:rPr>
              <w:t>полнении</w:t>
            </w:r>
            <w:proofErr w:type="spellEnd"/>
            <w:r w:rsidRPr="00677521">
              <w:rPr>
                <w:sz w:val="24"/>
                <w:szCs w:val="24"/>
              </w:rPr>
              <w:t xml:space="preserve"> обязанностей военной службы;</w:t>
            </w:r>
          </w:p>
          <w:p w14:paraId="7744A667" w14:textId="77777777" w:rsidR="00994DAE" w:rsidRPr="00677521" w:rsidRDefault="00994DAE" w:rsidP="00E10A03">
            <w:pPr>
              <w:pStyle w:val="TableParagraph"/>
              <w:rPr>
                <w:sz w:val="24"/>
                <w:szCs w:val="24"/>
              </w:rPr>
            </w:pPr>
            <w:r w:rsidRPr="00677521">
              <w:rPr>
                <w:sz w:val="24"/>
                <w:szCs w:val="24"/>
              </w:rPr>
              <w:t>порядок и правила оказания первой помощи пострадавшим</w:t>
            </w:r>
          </w:p>
        </w:tc>
      </w:tr>
    </w:tbl>
    <w:p w14:paraId="584DC69E" w14:textId="77777777" w:rsidR="00436A5B" w:rsidRPr="00677521" w:rsidRDefault="00436A5B" w:rsidP="001915F4">
      <w:pPr>
        <w:pStyle w:val="a4"/>
        <w:rPr>
          <w:b/>
          <w:sz w:val="20"/>
        </w:rPr>
      </w:pPr>
    </w:p>
    <w:p w14:paraId="3AC97829" w14:textId="77777777" w:rsidR="00436A5B" w:rsidRPr="00677521" w:rsidRDefault="00436A5B" w:rsidP="001915F4">
      <w:pPr>
        <w:pStyle w:val="a4"/>
        <w:rPr>
          <w:b/>
          <w:sz w:val="15"/>
        </w:rPr>
      </w:pPr>
    </w:p>
    <w:p w14:paraId="5E1391C9" w14:textId="77777777" w:rsidR="00436A5B" w:rsidRPr="00677521" w:rsidRDefault="00A4646F" w:rsidP="006F0CD0">
      <w:pPr>
        <w:pStyle w:val="a6"/>
        <w:numPr>
          <w:ilvl w:val="0"/>
          <w:numId w:val="15"/>
        </w:numPr>
        <w:ind w:left="0" w:firstLine="0"/>
        <w:jc w:val="center"/>
        <w:rPr>
          <w:b/>
        </w:rPr>
      </w:pPr>
      <w:r w:rsidRPr="00677521">
        <w:rPr>
          <w:b/>
          <w:sz w:val="24"/>
        </w:rPr>
        <w:t>СТРУКТУРА И СОДЕРЖАНИЕ УЧЕБНОЙ ДИСЦИПЛИНЫ</w:t>
      </w:r>
    </w:p>
    <w:p w14:paraId="2FCCC481" w14:textId="77777777" w:rsidR="00436A5B" w:rsidRPr="00677521" w:rsidRDefault="00436A5B" w:rsidP="001915F4">
      <w:pPr>
        <w:pStyle w:val="a4"/>
        <w:rPr>
          <w:b/>
          <w:sz w:val="20"/>
        </w:rPr>
      </w:pPr>
    </w:p>
    <w:p w14:paraId="5D9B65B3" w14:textId="77777777" w:rsidR="00436A5B" w:rsidRPr="00677521" w:rsidRDefault="00A4646F" w:rsidP="006F0CD0">
      <w:pPr>
        <w:pStyle w:val="a6"/>
        <w:numPr>
          <w:ilvl w:val="1"/>
          <w:numId w:val="15"/>
        </w:numPr>
        <w:ind w:left="762" w:hanging="421"/>
        <w:rPr>
          <w:sz w:val="24"/>
        </w:rPr>
      </w:pPr>
      <w:r w:rsidRPr="00677521">
        <w:rPr>
          <w:sz w:val="24"/>
        </w:rPr>
        <w:t>Объем учебной дисциплины и виды учебной работы</w:t>
      </w:r>
    </w:p>
    <w:p w14:paraId="2D995FE4" w14:textId="77777777" w:rsidR="00436A5B" w:rsidRPr="00677521" w:rsidRDefault="00436A5B" w:rsidP="001915F4">
      <w:pPr>
        <w:pStyle w:val="a4"/>
        <w:rPr>
          <w:sz w:val="21"/>
        </w:rPr>
      </w:pPr>
    </w:p>
    <w:tbl>
      <w:tblPr>
        <w:tblStyle w:val="TableNormal"/>
        <w:tblW w:w="9572" w:type="dxa"/>
        <w:tblInd w:w="24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99"/>
        <w:gridCol w:w="1773"/>
      </w:tblGrid>
      <w:tr w:rsidR="00436A5B" w:rsidRPr="00677521" w14:paraId="2A87F66A" w14:textId="77777777" w:rsidTr="00E10A03">
        <w:trPr>
          <w:trHeight w:val="517"/>
        </w:trPr>
        <w:tc>
          <w:tcPr>
            <w:tcW w:w="7799" w:type="dxa"/>
          </w:tcPr>
          <w:p w14:paraId="70007BD3" w14:textId="77777777" w:rsidR="00436A5B" w:rsidRPr="00677521" w:rsidRDefault="00A4646F" w:rsidP="006046F4">
            <w:pPr>
              <w:pStyle w:val="TableParagraph"/>
              <w:spacing w:line="276" w:lineRule="auto"/>
              <w:ind w:left="113"/>
              <w:rPr>
                <w:b/>
                <w:sz w:val="24"/>
                <w:szCs w:val="24"/>
              </w:rPr>
            </w:pPr>
            <w:r w:rsidRPr="00677521">
              <w:rPr>
                <w:b/>
                <w:sz w:val="24"/>
                <w:szCs w:val="24"/>
              </w:rPr>
              <w:t>Вид учебной работы</w:t>
            </w:r>
          </w:p>
        </w:tc>
        <w:tc>
          <w:tcPr>
            <w:tcW w:w="1773" w:type="dxa"/>
          </w:tcPr>
          <w:p w14:paraId="5D9B513A" w14:textId="77777777" w:rsidR="00436A5B" w:rsidRPr="00677521" w:rsidRDefault="00A4646F" w:rsidP="006046F4">
            <w:pPr>
              <w:pStyle w:val="TableParagraph"/>
              <w:spacing w:line="276" w:lineRule="auto"/>
              <w:ind w:left="113"/>
              <w:rPr>
                <w:b/>
                <w:sz w:val="24"/>
                <w:szCs w:val="24"/>
              </w:rPr>
            </w:pPr>
            <w:r w:rsidRPr="00677521">
              <w:rPr>
                <w:b/>
                <w:sz w:val="24"/>
                <w:szCs w:val="24"/>
              </w:rPr>
              <w:t xml:space="preserve">Объем </w:t>
            </w:r>
            <w:r w:rsidR="006046F4" w:rsidRPr="00677521">
              <w:rPr>
                <w:b/>
                <w:sz w:val="24"/>
                <w:szCs w:val="24"/>
              </w:rPr>
              <w:t xml:space="preserve">в </w:t>
            </w:r>
            <w:r w:rsidRPr="00677521">
              <w:rPr>
                <w:b/>
                <w:sz w:val="24"/>
                <w:szCs w:val="24"/>
              </w:rPr>
              <w:t>час</w:t>
            </w:r>
            <w:r w:rsidR="006046F4" w:rsidRPr="00677521">
              <w:rPr>
                <w:b/>
                <w:sz w:val="24"/>
                <w:szCs w:val="24"/>
              </w:rPr>
              <w:t>ах</w:t>
            </w:r>
          </w:p>
        </w:tc>
      </w:tr>
      <w:tr w:rsidR="00436A5B" w:rsidRPr="00677521" w14:paraId="6397D718" w14:textId="77777777" w:rsidTr="00E10A03">
        <w:trPr>
          <w:trHeight w:val="518"/>
        </w:trPr>
        <w:tc>
          <w:tcPr>
            <w:tcW w:w="7799" w:type="dxa"/>
          </w:tcPr>
          <w:p w14:paraId="3D04F9E7" w14:textId="77777777" w:rsidR="00436A5B" w:rsidRPr="00677521" w:rsidRDefault="00A4646F" w:rsidP="006046F4">
            <w:pPr>
              <w:pStyle w:val="TableParagraph"/>
              <w:spacing w:line="276" w:lineRule="auto"/>
              <w:ind w:left="113"/>
              <w:rPr>
                <w:b/>
                <w:sz w:val="24"/>
                <w:szCs w:val="24"/>
              </w:rPr>
            </w:pPr>
            <w:r w:rsidRPr="00677521">
              <w:rPr>
                <w:b/>
                <w:sz w:val="24"/>
                <w:szCs w:val="24"/>
              </w:rPr>
              <w:t>Объем учебной дисциплины</w:t>
            </w:r>
          </w:p>
        </w:tc>
        <w:tc>
          <w:tcPr>
            <w:tcW w:w="1773" w:type="dxa"/>
            <w:vAlign w:val="center"/>
          </w:tcPr>
          <w:p w14:paraId="02F3F202" w14:textId="77777777" w:rsidR="00436A5B" w:rsidRPr="00677521" w:rsidRDefault="00A4646F" w:rsidP="006046F4">
            <w:pPr>
              <w:pStyle w:val="TableParagraph"/>
              <w:spacing w:line="276" w:lineRule="auto"/>
              <w:ind w:left="113"/>
              <w:jc w:val="center"/>
              <w:rPr>
                <w:sz w:val="24"/>
                <w:szCs w:val="24"/>
              </w:rPr>
            </w:pPr>
            <w:r w:rsidRPr="00677521">
              <w:rPr>
                <w:sz w:val="24"/>
                <w:szCs w:val="24"/>
              </w:rPr>
              <w:t>36</w:t>
            </w:r>
          </w:p>
        </w:tc>
      </w:tr>
      <w:tr w:rsidR="008D3A61" w:rsidRPr="00677521" w14:paraId="2A680335" w14:textId="77777777" w:rsidTr="009F410E">
        <w:trPr>
          <w:trHeight w:val="518"/>
        </w:trPr>
        <w:tc>
          <w:tcPr>
            <w:tcW w:w="7799" w:type="dxa"/>
            <w:vAlign w:val="center"/>
          </w:tcPr>
          <w:p w14:paraId="53239F8B" w14:textId="77777777" w:rsidR="008D3A61" w:rsidRPr="00677521" w:rsidRDefault="008D3A61" w:rsidP="006046F4">
            <w:pPr>
              <w:suppressAutoHyphens/>
              <w:spacing w:line="276" w:lineRule="auto"/>
              <w:ind w:left="113"/>
              <w:rPr>
                <w:b/>
                <w:sz w:val="24"/>
                <w:szCs w:val="24"/>
              </w:rPr>
            </w:pPr>
            <w:r w:rsidRPr="00677521">
              <w:rPr>
                <w:b/>
                <w:sz w:val="24"/>
                <w:szCs w:val="24"/>
              </w:rPr>
              <w:t>в т.ч. в форме практической подготовки</w:t>
            </w:r>
          </w:p>
        </w:tc>
        <w:tc>
          <w:tcPr>
            <w:tcW w:w="1773" w:type="dxa"/>
            <w:vAlign w:val="center"/>
          </w:tcPr>
          <w:p w14:paraId="18AC7097" w14:textId="77777777" w:rsidR="008D3A61" w:rsidRPr="00677521" w:rsidRDefault="008D3A61" w:rsidP="006046F4">
            <w:pPr>
              <w:suppressAutoHyphens/>
              <w:spacing w:line="276" w:lineRule="auto"/>
              <w:ind w:left="113"/>
              <w:jc w:val="center"/>
              <w:rPr>
                <w:iCs/>
                <w:sz w:val="24"/>
                <w:szCs w:val="24"/>
              </w:rPr>
            </w:pPr>
            <w:r w:rsidRPr="00677521">
              <w:rPr>
                <w:iCs/>
                <w:sz w:val="24"/>
                <w:szCs w:val="24"/>
              </w:rPr>
              <w:t>18</w:t>
            </w:r>
          </w:p>
        </w:tc>
      </w:tr>
      <w:tr w:rsidR="008D3A61" w:rsidRPr="00677521" w14:paraId="5AFD8040" w14:textId="77777777" w:rsidTr="009F410E">
        <w:trPr>
          <w:trHeight w:val="515"/>
        </w:trPr>
        <w:tc>
          <w:tcPr>
            <w:tcW w:w="9572" w:type="dxa"/>
            <w:gridSpan w:val="2"/>
            <w:vAlign w:val="center"/>
          </w:tcPr>
          <w:p w14:paraId="734FE47D" w14:textId="77777777" w:rsidR="008D3A61" w:rsidRPr="00677521" w:rsidRDefault="008D3A61" w:rsidP="006046F4">
            <w:pPr>
              <w:suppressAutoHyphens/>
              <w:spacing w:line="276" w:lineRule="auto"/>
              <w:ind w:left="113"/>
              <w:rPr>
                <w:iCs/>
                <w:sz w:val="24"/>
                <w:szCs w:val="24"/>
              </w:rPr>
            </w:pPr>
            <w:r w:rsidRPr="00677521">
              <w:rPr>
                <w:sz w:val="24"/>
                <w:szCs w:val="24"/>
              </w:rPr>
              <w:t>в т. ч.:</w:t>
            </w:r>
          </w:p>
        </w:tc>
      </w:tr>
      <w:tr w:rsidR="00436A5B" w:rsidRPr="00677521" w14:paraId="282B4BE2" w14:textId="77777777" w:rsidTr="00E10A03">
        <w:trPr>
          <w:trHeight w:val="517"/>
        </w:trPr>
        <w:tc>
          <w:tcPr>
            <w:tcW w:w="7799" w:type="dxa"/>
          </w:tcPr>
          <w:p w14:paraId="4A2E065E" w14:textId="77777777" w:rsidR="00436A5B" w:rsidRPr="00677521" w:rsidRDefault="00A4646F" w:rsidP="006046F4">
            <w:pPr>
              <w:pStyle w:val="TableParagraph"/>
              <w:spacing w:line="276" w:lineRule="auto"/>
              <w:ind w:left="113"/>
              <w:rPr>
                <w:sz w:val="24"/>
                <w:szCs w:val="24"/>
              </w:rPr>
            </w:pPr>
            <w:r w:rsidRPr="00677521">
              <w:rPr>
                <w:sz w:val="24"/>
                <w:szCs w:val="24"/>
              </w:rPr>
              <w:t>теоретическое обучение</w:t>
            </w:r>
          </w:p>
        </w:tc>
        <w:tc>
          <w:tcPr>
            <w:tcW w:w="1773" w:type="dxa"/>
            <w:vAlign w:val="center"/>
          </w:tcPr>
          <w:p w14:paraId="62B72C4C" w14:textId="77777777" w:rsidR="00436A5B" w:rsidRPr="00677521" w:rsidRDefault="00A4646F" w:rsidP="006046F4">
            <w:pPr>
              <w:pStyle w:val="TableParagraph"/>
              <w:spacing w:line="276" w:lineRule="auto"/>
              <w:ind w:left="113"/>
              <w:jc w:val="center"/>
              <w:rPr>
                <w:sz w:val="24"/>
                <w:szCs w:val="24"/>
              </w:rPr>
            </w:pPr>
            <w:r w:rsidRPr="00677521">
              <w:rPr>
                <w:sz w:val="24"/>
                <w:szCs w:val="24"/>
              </w:rPr>
              <w:t>16</w:t>
            </w:r>
          </w:p>
        </w:tc>
      </w:tr>
      <w:tr w:rsidR="00436A5B" w:rsidRPr="00677521" w14:paraId="4D0544BA" w14:textId="77777777" w:rsidTr="00E10A03">
        <w:trPr>
          <w:trHeight w:val="517"/>
        </w:trPr>
        <w:tc>
          <w:tcPr>
            <w:tcW w:w="7799" w:type="dxa"/>
          </w:tcPr>
          <w:p w14:paraId="200AE2A3" w14:textId="77777777" w:rsidR="00436A5B" w:rsidRPr="00677521" w:rsidRDefault="00A4646F" w:rsidP="006046F4">
            <w:pPr>
              <w:pStyle w:val="TableParagraph"/>
              <w:spacing w:line="276" w:lineRule="auto"/>
              <w:ind w:left="113"/>
              <w:rPr>
                <w:sz w:val="24"/>
                <w:szCs w:val="24"/>
              </w:rPr>
            </w:pPr>
            <w:r w:rsidRPr="00677521">
              <w:rPr>
                <w:sz w:val="24"/>
                <w:szCs w:val="24"/>
              </w:rPr>
              <w:t>практические занятия</w:t>
            </w:r>
          </w:p>
        </w:tc>
        <w:tc>
          <w:tcPr>
            <w:tcW w:w="1773" w:type="dxa"/>
            <w:vAlign w:val="center"/>
          </w:tcPr>
          <w:p w14:paraId="5CA55045" w14:textId="77777777" w:rsidR="00436A5B" w:rsidRPr="00677521" w:rsidRDefault="00A4646F" w:rsidP="006046F4">
            <w:pPr>
              <w:pStyle w:val="TableParagraph"/>
              <w:spacing w:line="276" w:lineRule="auto"/>
              <w:ind w:left="113"/>
              <w:jc w:val="center"/>
              <w:rPr>
                <w:sz w:val="24"/>
                <w:szCs w:val="24"/>
              </w:rPr>
            </w:pPr>
            <w:r w:rsidRPr="00677521">
              <w:rPr>
                <w:sz w:val="24"/>
                <w:szCs w:val="24"/>
              </w:rPr>
              <w:t>18</w:t>
            </w:r>
          </w:p>
        </w:tc>
      </w:tr>
      <w:tr w:rsidR="00436A5B" w:rsidRPr="00677521" w14:paraId="7968BA78" w14:textId="77777777" w:rsidTr="00E10A03">
        <w:trPr>
          <w:trHeight w:val="517"/>
        </w:trPr>
        <w:tc>
          <w:tcPr>
            <w:tcW w:w="7799" w:type="dxa"/>
          </w:tcPr>
          <w:p w14:paraId="5E2A6F5B" w14:textId="77777777" w:rsidR="00436A5B" w:rsidRPr="00677521" w:rsidRDefault="00A4646F" w:rsidP="006046F4">
            <w:pPr>
              <w:pStyle w:val="TableParagraph"/>
              <w:spacing w:line="276" w:lineRule="auto"/>
              <w:ind w:left="113"/>
              <w:rPr>
                <w:sz w:val="24"/>
                <w:szCs w:val="24"/>
              </w:rPr>
            </w:pPr>
            <w:r w:rsidRPr="00677521">
              <w:rPr>
                <w:sz w:val="24"/>
                <w:szCs w:val="24"/>
              </w:rPr>
              <w:t>самостоятельная работа</w:t>
            </w:r>
            <w:r w:rsidR="00721591" w:rsidRPr="00677521">
              <w:rPr>
                <w:rStyle w:val="aa"/>
                <w:sz w:val="24"/>
                <w:szCs w:val="24"/>
              </w:rPr>
              <w:footnoteReference w:id="40"/>
            </w:r>
          </w:p>
        </w:tc>
        <w:tc>
          <w:tcPr>
            <w:tcW w:w="1773" w:type="dxa"/>
            <w:vAlign w:val="center"/>
          </w:tcPr>
          <w:p w14:paraId="1CFEE375" w14:textId="77777777" w:rsidR="00436A5B" w:rsidRPr="00677521" w:rsidRDefault="00E10A03" w:rsidP="006046F4">
            <w:pPr>
              <w:pStyle w:val="TableParagraph"/>
              <w:spacing w:line="276" w:lineRule="auto"/>
              <w:ind w:left="113"/>
              <w:jc w:val="center"/>
              <w:rPr>
                <w:sz w:val="24"/>
                <w:szCs w:val="24"/>
              </w:rPr>
            </w:pPr>
            <w:r w:rsidRPr="00677521">
              <w:rPr>
                <w:sz w:val="24"/>
                <w:szCs w:val="24"/>
              </w:rPr>
              <w:t>-</w:t>
            </w:r>
          </w:p>
        </w:tc>
      </w:tr>
      <w:tr w:rsidR="00436A5B" w:rsidRPr="00677521" w14:paraId="13C2E686" w14:textId="77777777" w:rsidTr="00E10A03">
        <w:trPr>
          <w:trHeight w:val="518"/>
        </w:trPr>
        <w:tc>
          <w:tcPr>
            <w:tcW w:w="7799" w:type="dxa"/>
          </w:tcPr>
          <w:p w14:paraId="41C68BEC" w14:textId="77777777" w:rsidR="00436A5B" w:rsidRPr="00677521" w:rsidRDefault="00A4646F" w:rsidP="006046F4">
            <w:pPr>
              <w:pStyle w:val="TableParagraph"/>
              <w:spacing w:line="276" w:lineRule="auto"/>
              <w:ind w:left="113"/>
              <w:rPr>
                <w:b/>
                <w:sz w:val="24"/>
                <w:szCs w:val="24"/>
              </w:rPr>
            </w:pPr>
            <w:r w:rsidRPr="00677521">
              <w:rPr>
                <w:b/>
                <w:sz w:val="24"/>
                <w:szCs w:val="24"/>
              </w:rPr>
              <w:t>Промежуточная аттестация в форме дифференцированного зачета</w:t>
            </w:r>
          </w:p>
        </w:tc>
        <w:tc>
          <w:tcPr>
            <w:tcW w:w="1773" w:type="dxa"/>
            <w:vAlign w:val="center"/>
          </w:tcPr>
          <w:p w14:paraId="78F2C029" w14:textId="77777777" w:rsidR="00436A5B" w:rsidRPr="00677521" w:rsidRDefault="00A4646F" w:rsidP="006046F4">
            <w:pPr>
              <w:pStyle w:val="TableParagraph"/>
              <w:spacing w:line="276" w:lineRule="auto"/>
              <w:ind w:left="113"/>
              <w:jc w:val="center"/>
              <w:rPr>
                <w:b/>
                <w:sz w:val="24"/>
                <w:szCs w:val="24"/>
              </w:rPr>
            </w:pPr>
            <w:r w:rsidRPr="00677521">
              <w:rPr>
                <w:b/>
                <w:sz w:val="24"/>
                <w:szCs w:val="24"/>
              </w:rPr>
              <w:t>2</w:t>
            </w:r>
          </w:p>
        </w:tc>
      </w:tr>
    </w:tbl>
    <w:p w14:paraId="37125F73" w14:textId="77777777" w:rsidR="00436A5B" w:rsidRPr="00677521" w:rsidRDefault="00436A5B" w:rsidP="001915F4">
      <w:pPr>
        <w:pStyle w:val="a4"/>
        <w:rPr>
          <w:sz w:val="20"/>
        </w:rPr>
      </w:pPr>
    </w:p>
    <w:p w14:paraId="56E47E2A" w14:textId="77777777" w:rsidR="00436A5B" w:rsidRPr="00677521" w:rsidRDefault="00436A5B" w:rsidP="001915F4">
      <w:pPr>
        <w:pStyle w:val="a4"/>
        <w:rPr>
          <w:sz w:val="20"/>
        </w:rPr>
      </w:pPr>
    </w:p>
    <w:p w14:paraId="16C904BA" w14:textId="77777777" w:rsidR="00436A5B" w:rsidRPr="00677521" w:rsidRDefault="00436A5B" w:rsidP="001915F4">
      <w:pPr>
        <w:pStyle w:val="a4"/>
        <w:rPr>
          <w:sz w:val="20"/>
        </w:rPr>
      </w:pPr>
    </w:p>
    <w:p w14:paraId="38C70386" w14:textId="77777777" w:rsidR="00436A5B" w:rsidRPr="00677521" w:rsidRDefault="00436A5B" w:rsidP="001915F4">
      <w:pPr>
        <w:pStyle w:val="a4"/>
        <w:rPr>
          <w:sz w:val="20"/>
        </w:rPr>
      </w:pPr>
    </w:p>
    <w:p w14:paraId="45DF0F1C" w14:textId="77777777" w:rsidR="00436A5B" w:rsidRPr="00677521" w:rsidRDefault="00436A5B" w:rsidP="001915F4">
      <w:pPr>
        <w:pStyle w:val="a4"/>
        <w:rPr>
          <w:sz w:val="20"/>
        </w:rPr>
      </w:pPr>
    </w:p>
    <w:p w14:paraId="19538070" w14:textId="77777777" w:rsidR="00436A5B" w:rsidRPr="00677521" w:rsidRDefault="00436A5B" w:rsidP="001915F4">
      <w:pPr>
        <w:pStyle w:val="a4"/>
        <w:rPr>
          <w:sz w:val="20"/>
        </w:rPr>
      </w:pPr>
    </w:p>
    <w:p w14:paraId="3373054E" w14:textId="77777777" w:rsidR="00436A5B" w:rsidRPr="00677521" w:rsidRDefault="00436A5B" w:rsidP="001915F4">
      <w:pPr>
        <w:pStyle w:val="a4"/>
        <w:rPr>
          <w:sz w:val="20"/>
        </w:rPr>
      </w:pPr>
    </w:p>
    <w:p w14:paraId="5E9F5926" w14:textId="77777777" w:rsidR="00436A5B" w:rsidRPr="00677521" w:rsidRDefault="00436A5B" w:rsidP="001915F4">
      <w:pPr>
        <w:pStyle w:val="a4"/>
        <w:rPr>
          <w:sz w:val="20"/>
        </w:rPr>
      </w:pPr>
    </w:p>
    <w:p w14:paraId="222C0283" w14:textId="77777777" w:rsidR="00436A5B" w:rsidRPr="00677521" w:rsidRDefault="00436A5B" w:rsidP="001915F4">
      <w:pPr>
        <w:pStyle w:val="a4"/>
        <w:rPr>
          <w:sz w:val="20"/>
        </w:rPr>
      </w:pPr>
    </w:p>
    <w:p w14:paraId="0D693129" w14:textId="77777777" w:rsidR="00436A5B" w:rsidRPr="00677521" w:rsidRDefault="00436A5B" w:rsidP="001915F4">
      <w:pPr>
        <w:pStyle w:val="a4"/>
        <w:rPr>
          <w:sz w:val="20"/>
        </w:rPr>
      </w:pPr>
    </w:p>
    <w:p w14:paraId="178FB602" w14:textId="77777777" w:rsidR="00436A5B" w:rsidRPr="00677521" w:rsidRDefault="00436A5B" w:rsidP="001915F4">
      <w:pPr>
        <w:pStyle w:val="a4"/>
        <w:rPr>
          <w:sz w:val="20"/>
        </w:rPr>
      </w:pPr>
    </w:p>
    <w:p w14:paraId="7F462278" w14:textId="77777777" w:rsidR="00436A5B" w:rsidRPr="00677521" w:rsidRDefault="00436A5B" w:rsidP="001915F4">
      <w:pPr>
        <w:pStyle w:val="a4"/>
        <w:rPr>
          <w:sz w:val="20"/>
        </w:rPr>
      </w:pPr>
    </w:p>
    <w:p w14:paraId="40A55B31" w14:textId="77777777" w:rsidR="00436A5B" w:rsidRPr="00677521" w:rsidRDefault="00436A5B" w:rsidP="001915F4">
      <w:pPr>
        <w:pStyle w:val="a4"/>
        <w:rPr>
          <w:sz w:val="20"/>
        </w:rPr>
      </w:pPr>
    </w:p>
    <w:p w14:paraId="22A83B8C" w14:textId="77777777" w:rsidR="00436A5B" w:rsidRPr="00677521" w:rsidRDefault="00436A5B" w:rsidP="001915F4">
      <w:pPr>
        <w:pStyle w:val="a4"/>
        <w:rPr>
          <w:sz w:val="20"/>
        </w:rPr>
      </w:pPr>
    </w:p>
    <w:p w14:paraId="2B012E0C" w14:textId="77777777" w:rsidR="00436A5B" w:rsidRPr="00677521" w:rsidRDefault="00436A5B" w:rsidP="001915F4">
      <w:pPr>
        <w:pStyle w:val="a4"/>
        <w:rPr>
          <w:sz w:val="20"/>
        </w:rPr>
      </w:pPr>
    </w:p>
    <w:p w14:paraId="67504113" w14:textId="77777777" w:rsidR="00436A5B" w:rsidRPr="00677521" w:rsidRDefault="00436A5B" w:rsidP="001915F4">
      <w:pPr>
        <w:pStyle w:val="a4"/>
        <w:rPr>
          <w:sz w:val="20"/>
        </w:rPr>
      </w:pPr>
    </w:p>
    <w:p w14:paraId="0CDD5105" w14:textId="77777777" w:rsidR="00436A5B" w:rsidRPr="00677521" w:rsidRDefault="00436A5B" w:rsidP="001915F4">
      <w:pPr>
        <w:pStyle w:val="a4"/>
        <w:rPr>
          <w:sz w:val="20"/>
        </w:rPr>
      </w:pPr>
    </w:p>
    <w:p w14:paraId="2179DB80" w14:textId="77777777" w:rsidR="00436A5B" w:rsidRPr="00677521" w:rsidRDefault="00436A5B" w:rsidP="001915F4">
      <w:pPr>
        <w:pStyle w:val="a4"/>
        <w:rPr>
          <w:sz w:val="20"/>
        </w:rPr>
      </w:pPr>
    </w:p>
    <w:p w14:paraId="5AE67732" w14:textId="77777777" w:rsidR="00436A5B" w:rsidRPr="00677521" w:rsidRDefault="00436A5B" w:rsidP="001915F4">
      <w:pPr>
        <w:pStyle w:val="a4"/>
        <w:rPr>
          <w:sz w:val="20"/>
        </w:rPr>
      </w:pPr>
    </w:p>
    <w:p w14:paraId="56778DC2" w14:textId="77777777" w:rsidR="00436A5B" w:rsidRPr="00677521" w:rsidRDefault="00436A5B" w:rsidP="001915F4">
      <w:pPr>
        <w:pStyle w:val="a4"/>
        <w:rPr>
          <w:sz w:val="20"/>
        </w:rPr>
      </w:pPr>
    </w:p>
    <w:p w14:paraId="43862817" w14:textId="77777777" w:rsidR="00436A5B" w:rsidRPr="00677521" w:rsidRDefault="00436A5B" w:rsidP="001915F4">
      <w:pPr>
        <w:ind w:left="483" w:right="405" w:hanging="142"/>
        <w:jc w:val="both"/>
        <w:rPr>
          <w:sz w:val="20"/>
        </w:rPr>
      </w:pPr>
    </w:p>
    <w:p w14:paraId="0CBCC151" w14:textId="77777777" w:rsidR="00436A5B" w:rsidRPr="00677521" w:rsidRDefault="00436A5B" w:rsidP="001915F4">
      <w:pPr>
        <w:jc w:val="both"/>
        <w:rPr>
          <w:sz w:val="20"/>
        </w:rPr>
        <w:sectPr w:rsidR="00436A5B" w:rsidRPr="00677521" w:rsidSect="000F056A">
          <w:pgSz w:w="11910" w:h="16840"/>
          <w:pgMar w:top="1134" w:right="850" w:bottom="1134" w:left="1701" w:header="0" w:footer="1295" w:gutter="0"/>
          <w:cols w:space="720"/>
        </w:sectPr>
      </w:pPr>
    </w:p>
    <w:p w14:paraId="4050F46D" w14:textId="77777777" w:rsidR="00436A5B" w:rsidRPr="00677521" w:rsidRDefault="00A4646F" w:rsidP="006F0CD0">
      <w:pPr>
        <w:pStyle w:val="a6"/>
        <w:numPr>
          <w:ilvl w:val="1"/>
          <w:numId w:val="15"/>
        </w:numPr>
        <w:ind w:left="751" w:hanging="421"/>
        <w:rPr>
          <w:b/>
          <w:sz w:val="24"/>
        </w:rPr>
      </w:pPr>
      <w:r w:rsidRPr="00677521">
        <w:rPr>
          <w:b/>
          <w:sz w:val="24"/>
        </w:rPr>
        <w:lastRenderedPageBreak/>
        <w:t>Тематический план и содержание учебной дисциплины</w:t>
      </w:r>
    </w:p>
    <w:p w14:paraId="7CBDD5AE" w14:textId="77777777" w:rsidR="00436A5B" w:rsidRPr="00677521" w:rsidRDefault="00436A5B" w:rsidP="001915F4">
      <w:pPr>
        <w:pStyle w:val="a4"/>
        <w:rPr>
          <w:b/>
        </w:rPr>
      </w:pPr>
    </w:p>
    <w:tbl>
      <w:tblPr>
        <w:tblStyle w:val="TableNormal"/>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1"/>
        <w:gridCol w:w="9570"/>
        <w:gridCol w:w="1134"/>
        <w:gridCol w:w="1701"/>
      </w:tblGrid>
      <w:tr w:rsidR="00436A5B" w:rsidRPr="00677521" w14:paraId="627ACAF5" w14:textId="77777777" w:rsidTr="00A8239B">
        <w:trPr>
          <w:trHeight w:val="20"/>
        </w:trPr>
        <w:tc>
          <w:tcPr>
            <w:tcW w:w="2191" w:type="dxa"/>
            <w:tcMar>
              <w:top w:w="57" w:type="dxa"/>
              <w:left w:w="57" w:type="dxa"/>
              <w:bottom w:w="57" w:type="dxa"/>
              <w:right w:w="57" w:type="dxa"/>
            </w:tcMar>
          </w:tcPr>
          <w:p w14:paraId="19BB7D7B" w14:textId="77777777" w:rsidR="00436A5B" w:rsidRPr="00677521" w:rsidRDefault="00A4646F" w:rsidP="001915F4">
            <w:pPr>
              <w:pStyle w:val="TableParagraph"/>
              <w:rPr>
                <w:b/>
                <w:sz w:val="24"/>
                <w:szCs w:val="24"/>
              </w:rPr>
            </w:pPr>
            <w:r w:rsidRPr="00677521">
              <w:rPr>
                <w:b/>
                <w:sz w:val="24"/>
                <w:szCs w:val="24"/>
              </w:rPr>
              <w:t>Наименование разделов и тем</w:t>
            </w:r>
          </w:p>
        </w:tc>
        <w:tc>
          <w:tcPr>
            <w:tcW w:w="9570" w:type="dxa"/>
            <w:tcMar>
              <w:top w:w="57" w:type="dxa"/>
              <w:left w:w="57" w:type="dxa"/>
              <w:bottom w:w="57" w:type="dxa"/>
              <w:right w:w="57" w:type="dxa"/>
            </w:tcMar>
          </w:tcPr>
          <w:p w14:paraId="48C9A888" w14:textId="77777777" w:rsidR="00436A5B" w:rsidRPr="00677521" w:rsidRDefault="00A4646F" w:rsidP="001915F4">
            <w:pPr>
              <w:pStyle w:val="TableParagraph"/>
              <w:rPr>
                <w:b/>
                <w:sz w:val="24"/>
                <w:szCs w:val="24"/>
              </w:rPr>
            </w:pPr>
            <w:r w:rsidRPr="00677521">
              <w:rPr>
                <w:b/>
                <w:sz w:val="24"/>
                <w:szCs w:val="24"/>
              </w:rPr>
              <w:t>Содержание учебного материала и формы организации деятельности обучающихся</w:t>
            </w:r>
          </w:p>
        </w:tc>
        <w:tc>
          <w:tcPr>
            <w:tcW w:w="1134" w:type="dxa"/>
            <w:tcMar>
              <w:top w:w="57" w:type="dxa"/>
              <w:left w:w="57" w:type="dxa"/>
              <w:bottom w:w="57" w:type="dxa"/>
              <w:right w:w="57" w:type="dxa"/>
            </w:tcMar>
          </w:tcPr>
          <w:p w14:paraId="7B5342DE" w14:textId="77777777" w:rsidR="00436A5B" w:rsidRPr="00677521" w:rsidRDefault="00A4646F" w:rsidP="006046F4">
            <w:pPr>
              <w:pStyle w:val="TableParagraph"/>
              <w:jc w:val="center"/>
              <w:rPr>
                <w:b/>
                <w:sz w:val="24"/>
                <w:szCs w:val="24"/>
              </w:rPr>
            </w:pPr>
            <w:r w:rsidRPr="00677521">
              <w:rPr>
                <w:b/>
                <w:sz w:val="24"/>
                <w:szCs w:val="24"/>
              </w:rPr>
              <w:t xml:space="preserve">Объем </w:t>
            </w:r>
            <w:r w:rsidR="006046F4" w:rsidRPr="00677521">
              <w:rPr>
                <w:b/>
                <w:sz w:val="24"/>
                <w:szCs w:val="24"/>
              </w:rPr>
              <w:t xml:space="preserve">в </w:t>
            </w:r>
            <w:r w:rsidRPr="00677521">
              <w:rPr>
                <w:b/>
                <w:sz w:val="24"/>
                <w:szCs w:val="24"/>
              </w:rPr>
              <w:t>час</w:t>
            </w:r>
            <w:r w:rsidR="006046F4" w:rsidRPr="00677521">
              <w:rPr>
                <w:b/>
                <w:sz w:val="24"/>
                <w:szCs w:val="24"/>
              </w:rPr>
              <w:t>ах</w:t>
            </w:r>
          </w:p>
        </w:tc>
        <w:tc>
          <w:tcPr>
            <w:tcW w:w="1701" w:type="dxa"/>
            <w:tcMar>
              <w:top w:w="57" w:type="dxa"/>
              <w:left w:w="57" w:type="dxa"/>
              <w:bottom w:w="57" w:type="dxa"/>
              <w:right w:w="57" w:type="dxa"/>
            </w:tcMar>
          </w:tcPr>
          <w:p w14:paraId="44393A35" w14:textId="77777777" w:rsidR="00436A5B" w:rsidRPr="00677521" w:rsidRDefault="006046F4" w:rsidP="001915F4">
            <w:pPr>
              <w:pStyle w:val="TableParagraph"/>
              <w:rPr>
                <w:b/>
                <w:sz w:val="24"/>
                <w:szCs w:val="24"/>
              </w:rPr>
            </w:pPr>
            <w:r w:rsidRPr="00677521">
              <w:rPr>
                <w:b/>
                <w:bCs/>
              </w:rPr>
              <w:t>Коды компетенций и личностных результатов</w:t>
            </w:r>
            <w:r w:rsidRPr="00677521">
              <w:rPr>
                <w:rStyle w:val="aa"/>
                <w:b/>
                <w:bCs/>
              </w:rPr>
              <w:footnoteReference w:id="41"/>
            </w:r>
            <w:r w:rsidRPr="00677521">
              <w:rPr>
                <w:b/>
                <w:bCs/>
              </w:rPr>
              <w:t>, формированию которых способствует элемент программы</w:t>
            </w:r>
          </w:p>
        </w:tc>
      </w:tr>
      <w:tr w:rsidR="00436A5B" w:rsidRPr="00677521" w14:paraId="311D04F1" w14:textId="77777777" w:rsidTr="00A8239B">
        <w:trPr>
          <w:trHeight w:val="20"/>
        </w:trPr>
        <w:tc>
          <w:tcPr>
            <w:tcW w:w="2191" w:type="dxa"/>
            <w:tcMar>
              <w:top w:w="57" w:type="dxa"/>
              <w:left w:w="57" w:type="dxa"/>
              <w:bottom w:w="57" w:type="dxa"/>
              <w:right w:w="57" w:type="dxa"/>
            </w:tcMar>
          </w:tcPr>
          <w:p w14:paraId="1BC912B1" w14:textId="77777777" w:rsidR="00436A5B" w:rsidRPr="00677521" w:rsidRDefault="00A4646F" w:rsidP="001915F4">
            <w:pPr>
              <w:pStyle w:val="TableParagraph"/>
              <w:jc w:val="center"/>
              <w:rPr>
                <w:b/>
                <w:sz w:val="24"/>
                <w:szCs w:val="24"/>
              </w:rPr>
            </w:pPr>
            <w:r w:rsidRPr="00677521">
              <w:rPr>
                <w:b/>
                <w:sz w:val="24"/>
                <w:szCs w:val="24"/>
              </w:rPr>
              <w:t>1</w:t>
            </w:r>
          </w:p>
        </w:tc>
        <w:tc>
          <w:tcPr>
            <w:tcW w:w="9570" w:type="dxa"/>
            <w:tcMar>
              <w:top w:w="57" w:type="dxa"/>
              <w:left w:w="57" w:type="dxa"/>
              <w:bottom w:w="57" w:type="dxa"/>
              <w:right w:w="57" w:type="dxa"/>
            </w:tcMar>
          </w:tcPr>
          <w:p w14:paraId="0BDEC32E" w14:textId="77777777" w:rsidR="00436A5B" w:rsidRPr="00677521" w:rsidRDefault="00A4646F" w:rsidP="001915F4">
            <w:pPr>
              <w:pStyle w:val="TableParagraph"/>
              <w:jc w:val="center"/>
              <w:rPr>
                <w:b/>
                <w:sz w:val="24"/>
                <w:szCs w:val="24"/>
              </w:rPr>
            </w:pPr>
            <w:r w:rsidRPr="00677521">
              <w:rPr>
                <w:b/>
                <w:sz w:val="24"/>
                <w:szCs w:val="24"/>
              </w:rPr>
              <w:t>2</w:t>
            </w:r>
          </w:p>
        </w:tc>
        <w:tc>
          <w:tcPr>
            <w:tcW w:w="1134" w:type="dxa"/>
            <w:tcMar>
              <w:top w:w="57" w:type="dxa"/>
              <w:left w:w="57" w:type="dxa"/>
              <w:bottom w:w="57" w:type="dxa"/>
              <w:right w:w="57" w:type="dxa"/>
            </w:tcMar>
          </w:tcPr>
          <w:p w14:paraId="7BF27BFF" w14:textId="77777777" w:rsidR="00436A5B" w:rsidRPr="00677521" w:rsidRDefault="00A4646F" w:rsidP="001915F4">
            <w:pPr>
              <w:pStyle w:val="TableParagraph"/>
              <w:jc w:val="center"/>
              <w:rPr>
                <w:b/>
                <w:sz w:val="24"/>
                <w:szCs w:val="24"/>
              </w:rPr>
            </w:pPr>
            <w:r w:rsidRPr="00677521">
              <w:rPr>
                <w:b/>
                <w:sz w:val="24"/>
                <w:szCs w:val="24"/>
              </w:rPr>
              <w:t>3</w:t>
            </w:r>
          </w:p>
        </w:tc>
        <w:tc>
          <w:tcPr>
            <w:tcW w:w="1701" w:type="dxa"/>
            <w:tcMar>
              <w:top w:w="57" w:type="dxa"/>
              <w:left w:w="57" w:type="dxa"/>
              <w:bottom w:w="57" w:type="dxa"/>
              <w:right w:w="57" w:type="dxa"/>
            </w:tcMar>
          </w:tcPr>
          <w:p w14:paraId="208BDFFF"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024415B8" w14:textId="77777777" w:rsidTr="00A8239B">
        <w:trPr>
          <w:trHeight w:val="20"/>
        </w:trPr>
        <w:tc>
          <w:tcPr>
            <w:tcW w:w="11761" w:type="dxa"/>
            <w:gridSpan w:val="2"/>
            <w:tcMar>
              <w:top w:w="57" w:type="dxa"/>
              <w:left w:w="57" w:type="dxa"/>
              <w:bottom w:w="57" w:type="dxa"/>
              <w:right w:w="57" w:type="dxa"/>
            </w:tcMar>
          </w:tcPr>
          <w:p w14:paraId="41535A15" w14:textId="77777777" w:rsidR="00436A5B" w:rsidRPr="00677521" w:rsidRDefault="00A4646F" w:rsidP="001915F4">
            <w:pPr>
              <w:pStyle w:val="TableParagraph"/>
              <w:rPr>
                <w:b/>
                <w:sz w:val="24"/>
                <w:szCs w:val="24"/>
              </w:rPr>
            </w:pPr>
            <w:r w:rsidRPr="00677521">
              <w:rPr>
                <w:b/>
                <w:sz w:val="24"/>
                <w:szCs w:val="24"/>
              </w:rPr>
              <w:t>Раздел I. Гражданская оборона</w:t>
            </w:r>
          </w:p>
        </w:tc>
        <w:tc>
          <w:tcPr>
            <w:tcW w:w="1134" w:type="dxa"/>
            <w:tcMar>
              <w:top w:w="57" w:type="dxa"/>
              <w:left w:w="57" w:type="dxa"/>
              <w:bottom w:w="57" w:type="dxa"/>
              <w:right w:w="57" w:type="dxa"/>
            </w:tcMar>
          </w:tcPr>
          <w:p w14:paraId="35B3AAE0" w14:textId="77777777" w:rsidR="00436A5B" w:rsidRPr="00677521" w:rsidRDefault="00A4646F" w:rsidP="001915F4">
            <w:pPr>
              <w:pStyle w:val="TableParagraph"/>
              <w:jc w:val="center"/>
              <w:rPr>
                <w:b/>
                <w:sz w:val="24"/>
                <w:szCs w:val="24"/>
              </w:rPr>
            </w:pPr>
            <w:r w:rsidRPr="00677521">
              <w:rPr>
                <w:b/>
                <w:sz w:val="24"/>
                <w:szCs w:val="24"/>
              </w:rPr>
              <w:t>4</w:t>
            </w:r>
          </w:p>
        </w:tc>
        <w:tc>
          <w:tcPr>
            <w:tcW w:w="1701" w:type="dxa"/>
            <w:tcMar>
              <w:top w:w="57" w:type="dxa"/>
              <w:left w:w="57" w:type="dxa"/>
              <w:bottom w:w="57" w:type="dxa"/>
              <w:right w:w="57" w:type="dxa"/>
            </w:tcMar>
          </w:tcPr>
          <w:p w14:paraId="48AF25A5" w14:textId="77777777" w:rsidR="00436A5B" w:rsidRPr="00677521" w:rsidRDefault="00436A5B" w:rsidP="001915F4">
            <w:pPr>
              <w:pStyle w:val="TableParagraph"/>
              <w:rPr>
                <w:sz w:val="24"/>
                <w:szCs w:val="24"/>
              </w:rPr>
            </w:pPr>
          </w:p>
        </w:tc>
      </w:tr>
      <w:tr w:rsidR="00436A5B" w:rsidRPr="00677521" w14:paraId="4B01EF3B" w14:textId="77777777" w:rsidTr="00A8239B">
        <w:trPr>
          <w:trHeight w:val="20"/>
        </w:trPr>
        <w:tc>
          <w:tcPr>
            <w:tcW w:w="2191" w:type="dxa"/>
            <w:vMerge w:val="restart"/>
            <w:tcMar>
              <w:top w:w="57" w:type="dxa"/>
              <w:left w:w="57" w:type="dxa"/>
              <w:bottom w:w="57" w:type="dxa"/>
              <w:right w:w="57" w:type="dxa"/>
            </w:tcMar>
          </w:tcPr>
          <w:p w14:paraId="0901E11B" w14:textId="77777777" w:rsidR="00436A5B" w:rsidRPr="00677521" w:rsidRDefault="00A4646F" w:rsidP="001915F4">
            <w:pPr>
              <w:pStyle w:val="TableParagraph"/>
              <w:rPr>
                <w:b/>
                <w:sz w:val="24"/>
                <w:szCs w:val="24"/>
              </w:rPr>
            </w:pPr>
            <w:r w:rsidRPr="00677521">
              <w:rPr>
                <w:b/>
                <w:sz w:val="24"/>
                <w:szCs w:val="24"/>
              </w:rPr>
              <w:t>Тема 1.1. Организация гражданской обороны</w:t>
            </w:r>
          </w:p>
        </w:tc>
        <w:tc>
          <w:tcPr>
            <w:tcW w:w="9570" w:type="dxa"/>
            <w:tcMar>
              <w:top w:w="57" w:type="dxa"/>
              <w:left w:w="57" w:type="dxa"/>
              <w:bottom w:w="57" w:type="dxa"/>
              <w:right w:w="57" w:type="dxa"/>
            </w:tcMar>
          </w:tcPr>
          <w:p w14:paraId="28257133" w14:textId="77777777" w:rsidR="00436A5B" w:rsidRPr="00677521" w:rsidRDefault="00A4646F" w:rsidP="001915F4">
            <w:pPr>
              <w:pStyle w:val="TableParagraph"/>
              <w:rPr>
                <w:b/>
                <w:sz w:val="24"/>
                <w:szCs w:val="24"/>
              </w:rPr>
            </w:pPr>
            <w:r w:rsidRPr="00677521">
              <w:rPr>
                <w:b/>
                <w:sz w:val="24"/>
                <w:szCs w:val="24"/>
              </w:rPr>
              <w:t>Содержание учебного материала</w:t>
            </w:r>
          </w:p>
        </w:tc>
        <w:tc>
          <w:tcPr>
            <w:tcW w:w="1134" w:type="dxa"/>
            <w:vMerge w:val="restart"/>
            <w:tcMar>
              <w:top w:w="57" w:type="dxa"/>
              <w:left w:w="57" w:type="dxa"/>
              <w:bottom w:w="57" w:type="dxa"/>
              <w:right w:w="57" w:type="dxa"/>
            </w:tcMar>
          </w:tcPr>
          <w:p w14:paraId="3F747853" w14:textId="77777777" w:rsidR="00436A5B" w:rsidRPr="00677521" w:rsidRDefault="00436A5B" w:rsidP="001915F4">
            <w:pPr>
              <w:pStyle w:val="TableParagraph"/>
              <w:rPr>
                <w:b/>
                <w:sz w:val="24"/>
                <w:szCs w:val="24"/>
              </w:rPr>
            </w:pPr>
          </w:p>
          <w:p w14:paraId="7238EBB1" w14:textId="77777777" w:rsidR="00436A5B" w:rsidRPr="00677521" w:rsidRDefault="00A4646F" w:rsidP="001915F4">
            <w:pPr>
              <w:pStyle w:val="TableParagraph"/>
              <w:jc w:val="center"/>
              <w:rPr>
                <w:sz w:val="24"/>
                <w:szCs w:val="24"/>
              </w:rPr>
            </w:pPr>
            <w:r w:rsidRPr="00677521">
              <w:rPr>
                <w:sz w:val="24"/>
                <w:szCs w:val="24"/>
              </w:rPr>
              <w:t>2</w:t>
            </w:r>
          </w:p>
        </w:tc>
        <w:tc>
          <w:tcPr>
            <w:tcW w:w="1701" w:type="dxa"/>
            <w:vMerge w:val="restart"/>
            <w:tcMar>
              <w:top w:w="57" w:type="dxa"/>
              <w:left w:w="57" w:type="dxa"/>
              <w:bottom w:w="57" w:type="dxa"/>
              <w:right w:w="57" w:type="dxa"/>
            </w:tcMar>
          </w:tcPr>
          <w:p w14:paraId="0CB6DE3D" w14:textId="77777777" w:rsidR="00436A5B" w:rsidRPr="00677521" w:rsidRDefault="00436A5B" w:rsidP="001915F4">
            <w:pPr>
              <w:pStyle w:val="TableParagraph"/>
              <w:rPr>
                <w:b/>
                <w:sz w:val="24"/>
                <w:szCs w:val="24"/>
              </w:rPr>
            </w:pPr>
          </w:p>
          <w:p w14:paraId="5E78843A" w14:textId="77777777" w:rsidR="00436A5B" w:rsidRPr="00677521" w:rsidRDefault="00A4646F" w:rsidP="001915F4">
            <w:pPr>
              <w:pStyle w:val="TableParagraph"/>
              <w:rPr>
                <w:sz w:val="24"/>
                <w:szCs w:val="24"/>
              </w:rPr>
            </w:pPr>
            <w:r w:rsidRPr="00677521">
              <w:rPr>
                <w:sz w:val="24"/>
                <w:szCs w:val="24"/>
              </w:rPr>
              <w:t>ОК</w:t>
            </w:r>
            <w:r w:rsidR="00D039BE" w:rsidRPr="00677521">
              <w:rPr>
                <w:sz w:val="24"/>
                <w:szCs w:val="24"/>
              </w:rPr>
              <w:t xml:space="preserve"> 0</w:t>
            </w:r>
            <w:r w:rsidRPr="00677521">
              <w:rPr>
                <w:sz w:val="24"/>
                <w:szCs w:val="24"/>
              </w:rPr>
              <w:t>1-ОК</w:t>
            </w:r>
            <w:r w:rsidR="00D039BE" w:rsidRPr="00677521">
              <w:rPr>
                <w:sz w:val="24"/>
                <w:szCs w:val="24"/>
              </w:rPr>
              <w:t xml:space="preserve"> 0</w:t>
            </w:r>
            <w:r w:rsidRPr="00677521">
              <w:rPr>
                <w:sz w:val="24"/>
                <w:szCs w:val="24"/>
              </w:rPr>
              <w:t>4,</w:t>
            </w:r>
          </w:p>
          <w:p w14:paraId="50759C81" w14:textId="77777777" w:rsidR="00436A5B" w:rsidRPr="00677521" w:rsidRDefault="00A4646F" w:rsidP="00D039BE">
            <w:pPr>
              <w:pStyle w:val="TableParagraph"/>
              <w:rPr>
                <w:sz w:val="24"/>
                <w:szCs w:val="24"/>
              </w:rPr>
            </w:pPr>
            <w:r w:rsidRPr="00677521">
              <w:rPr>
                <w:sz w:val="24"/>
                <w:szCs w:val="24"/>
              </w:rPr>
              <w:t>ОК</w:t>
            </w:r>
            <w:r w:rsidR="00D039BE" w:rsidRPr="00677521">
              <w:rPr>
                <w:sz w:val="24"/>
                <w:szCs w:val="24"/>
              </w:rPr>
              <w:t xml:space="preserve"> 0</w:t>
            </w:r>
            <w:r w:rsidRPr="00677521">
              <w:rPr>
                <w:sz w:val="24"/>
                <w:szCs w:val="24"/>
              </w:rPr>
              <w:t>6, ОК</w:t>
            </w:r>
            <w:r w:rsidR="00D039BE" w:rsidRPr="00677521">
              <w:rPr>
                <w:sz w:val="24"/>
                <w:szCs w:val="24"/>
              </w:rPr>
              <w:t xml:space="preserve"> 0</w:t>
            </w:r>
            <w:r w:rsidRPr="00677521">
              <w:rPr>
                <w:sz w:val="24"/>
                <w:szCs w:val="24"/>
              </w:rPr>
              <w:t>9, ОК</w:t>
            </w:r>
            <w:r w:rsidR="00D039BE" w:rsidRPr="00677521">
              <w:rPr>
                <w:sz w:val="24"/>
                <w:szCs w:val="24"/>
              </w:rPr>
              <w:t xml:space="preserve"> </w:t>
            </w:r>
            <w:r w:rsidRPr="00677521">
              <w:rPr>
                <w:sz w:val="24"/>
                <w:szCs w:val="24"/>
              </w:rPr>
              <w:t>10</w:t>
            </w:r>
          </w:p>
        </w:tc>
      </w:tr>
      <w:tr w:rsidR="00436A5B" w:rsidRPr="00677521" w14:paraId="027B3A17" w14:textId="77777777" w:rsidTr="00A8239B">
        <w:trPr>
          <w:trHeight w:val="20"/>
        </w:trPr>
        <w:tc>
          <w:tcPr>
            <w:tcW w:w="2191" w:type="dxa"/>
            <w:vMerge/>
            <w:tcBorders>
              <w:top w:val="nil"/>
            </w:tcBorders>
            <w:tcMar>
              <w:top w:w="57" w:type="dxa"/>
              <w:left w:w="57" w:type="dxa"/>
              <w:bottom w:w="57" w:type="dxa"/>
              <w:right w:w="57" w:type="dxa"/>
            </w:tcMar>
          </w:tcPr>
          <w:p w14:paraId="244399A1"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50697E3E" w14:textId="77777777" w:rsidR="00436A5B" w:rsidRPr="00677521" w:rsidRDefault="00A4646F" w:rsidP="001915F4">
            <w:pPr>
              <w:pStyle w:val="TableParagraph"/>
              <w:rPr>
                <w:sz w:val="24"/>
                <w:szCs w:val="24"/>
              </w:rPr>
            </w:pPr>
            <w:r w:rsidRPr="00677521">
              <w:rPr>
                <w:sz w:val="24"/>
                <w:szCs w:val="24"/>
              </w:rPr>
              <w:t>Единая государственная система предупреждения и ликвидации чрезвычайных ситуаций</w:t>
            </w:r>
          </w:p>
        </w:tc>
        <w:tc>
          <w:tcPr>
            <w:tcW w:w="1134" w:type="dxa"/>
            <w:vMerge/>
            <w:tcBorders>
              <w:top w:val="nil"/>
            </w:tcBorders>
            <w:tcMar>
              <w:top w:w="57" w:type="dxa"/>
              <w:left w:w="57" w:type="dxa"/>
              <w:bottom w:w="57" w:type="dxa"/>
              <w:right w:w="57" w:type="dxa"/>
            </w:tcMar>
          </w:tcPr>
          <w:p w14:paraId="7A1CF8AC"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447CCAC1" w14:textId="77777777" w:rsidR="00436A5B" w:rsidRPr="00677521" w:rsidRDefault="00436A5B" w:rsidP="001915F4">
            <w:pPr>
              <w:rPr>
                <w:sz w:val="24"/>
                <w:szCs w:val="24"/>
              </w:rPr>
            </w:pPr>
          </w:p>
        </w:tc>
      </w:tr>
      <w:tr w:rsidR="00436A5B" w:rsidRPr="00677521" w14:paraId="65AB5DAF" w14:textId="77777777" w:rsidTr="00A8239B">
        <w:trPr>
          <w:trHeight w:val="20"/>
        </w:trPr>
        <w:tc>
          <w:tcPr>
            <w:tcW w:w="2191" w:type="dxa"/>
            <w:vMerge/>
            <w:tcBorders>
              <w:top w:val="nil"/>
            </w:tcBorders>
            <w:tcMar>
              <w:top w:w="57" w:type="dxa"/>
              <w:left w:w="57" w:type="dxa"/>
              <w:bottom w:w="57" w:type="dxa"/>
              <w:right w:w="57" w:type="dxa"/>
            </w:tcMar>
          </w:tcPr>
          <w:p w14:paraId="4C702E04"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06A22900" w14:textId="77777777" w:rsidR="00436A5B" w:rsidRPr="00677521" w:rsidRDefault="00A4646F" w:rsidP="001915F4">
            <w:pPr>
              <w:pStyle w:val="TableParagraph"/>
              <w:rPr>
                <w:sz w:val="24"/>
                <w:szCs w:val="24"/>
              </w:rPr>
            </w:pPr>
            <w:r w:rsidRPr="00677521">
              <w:rPr>
                <w:sz w:val="24"/>
                <w:szCs w:val="24"/>
              </w:rPr>
              <w:t>Ядерное, химическое и биологическое оружие, средства индивидуальной и коллективной защиты от оружия массового поражения</w:t>
            </w:r>
          </w:p>
        </w:tc>
        <w:tc>
          <w:tcPr>
            <w:tcW w:w="1134" w:type="dxa"/>
            <w:vMerge/>
            <w:tcBorders>
              <w:top w:val="nil"/>
            </w:tcBorders>
            <w:tcMar>
              <w:top w:w="57" w:type="dxa"/>
              <w:left w:w="57" w:type="dxa"/>
              <w:bottom w:w="57" w:type="dxa"/>
              <w:right w:w="57" w:type="dxa"/>
            </w:tcMar>
          </w:tcPr>
          <w:p w14:paraId="160B8B71"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53F1287E" w14:textId="77777777" w:rsidR="00436A5B" w:rsidRPr="00677521" w:rsidRDefault="00436A5B" w:rsidP="001915F4">
            <w:pPr>
              <w:rPr>
                <w:sz w:val="24"/>
                <w:szCs w:val="24"/>
              </w:rPr>
            </w:pPr>
          </w:p>
        </w:tc>
      </w:tr>
      <w:tr w:rsidR="00436A5B" w:rsidRPr="00677521" w14:paraId="6D9036AF" w14:textId="77777777" w:rsidTr="00A8239B">
        <w:trPr>
          <w:trHeight w:val="20"/>
        </w:trPr>
        <w:tc>
          <w:tcPr>
            <w:tcW w:w="2191" w:type="dxa"/>
            <w:vMerge/>
            <w:tcBorders>
              <w:top w:val="nil"/>
            </w:tcBorders>
            <w:tcMar>
              <w:top w:w="57" w:type="dxa"/>
              <w:left w:w="57" w:type="dxa"/>
              <w:bottom w:w="57" w:type="dxa"/>
              <w:right w:w="57" w:type="dxa"/>
            </w:tcMar>
          </w:tcPr>
          <w:p w14:paraId="7A3602B3"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05127E19" w14:textId="77777777" w:rsidR="00436A5B" w:rsidRPr="00677521" w:rsidRDefault="00A4646F" w:rsidP="001915F4">
            <w:pPr>
              <w:pStyle w:val="TableParagraph"/>
              <w:rPr>
                <w:sz w:val="24"/>
                <w:szCs w:val="24"/>
              </w:rPr>
            </w:pPr>
            <w:r w:rsidRPr="00677521">
              <w:rPr>
                <w:sz w:val="24"/>
                <w:szCs w:val="24"/>
              </w:rPr>
              <w:t>Приборы радиационной и химической разведки и контроля</w:t>
            </w:r>
          </w:p>
        </w:tc>
        <w:tc>
          <w:tcPr>
            <w:tcW w:w="1134" w:type="dxa"/>
            <w:vMerge/>
            <w:tcBorders>
              <w:top w:val="nil"/>
            </w:tcBorders>
            <w:tcMar>
              <w:top w:w="57" w:type="dxa"/>
              <w:left w:w="57" w:type="dxa"/>
              <w:bottom w:w="57" w:type="dxa"/>
              <w:right w:w="57" w:type="dxa"/>
            </w:tcMar>
          </w:tcPr>
          <w:p w14:paraId="317C3C4E"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06225129" w14:textId="77777777" w:rsidR="00436A5B" w:rsidRPr="00677521" w:rsidRDefault="00436A5B" w:rsidP="001915F4">
            <w:pPr>
              <w:rPr>
                <w:sz w:val="24"/>
                <w:szCs w:val="24"/>
              </w:rPr>
            </w:pPr>
          </w:p>
        </w:tc>
      </w:tr>
      <w:tr w:rsidR="00436A5B" w:rsidRPr="00677521" w14:paraId="1CBD58B3" w14:textId="77777777" w:rsidTr="00A8239B">
        <w:trPr>
          <w:trHeight w:val="20"/>
        </w:trPr>
        <w:tc>
          <w:tcPr>
            <w:tcW w:w="2191" w:type="dxa"/>
            <w:vMerge/>
            <w:tcBorders>
              <w:top w:val="nil"/>
            </w:tcBorders>
            <w:tcMar>
              <w:top w:w="57" w:type="dxa"/>
              <w:left w:w="57" w:type="dxa"/>
              <w:bottom w:w="57" w:type="dxa"/>
              <w:right w:w="57" w:type="dxa"/>
            </w:tcMar>
          </w:tcPr>
          <w:p w14:paraId="508EB888"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0E4A150C" w14:textId="77777777" w:rsidR="00436A5B" w:rsidRPr="00677521" w:rsidRDefault="00A4646F" w:rsidP="001915F4">
            <w:pPr>
              <w:pStyle w:val="TableParagraph"/>
              <w:rPr>
                <w:sz w:val="24"/>
                <w:szCs w:val="24"/>
              </w:rPr>
            </w:pPr>
            <w:r w:rsidRPr="00677521">
              <w:rPr>
                <w:sz w:val="24"/>
                <w:szCs w:val="24"/>
              </w:rPr>
              <w:t>Правила поведения и действия людей в зонах радиоактивного, химического заражения и в очаге биологического поражения</w:t>
            </w:r>
          </w:p>
        </w:tc>
        <w:tc>
          <w:tcPr>
            <w:tcW w:w="1134" w:type="dxa"/>
            <w:vMerge/>
            <w:tcBorders>
              <w:top w:val="nil"/>
            </w:tcBorders>
            <w:tcMar>
              <w:top w:w="57" w:type="dxa"/>
              <w:left w:w="57" w:type="dxa"/>
              <w:bottom w:w="57" w:type="dxa"/>
              <w:right w:w="57" w:type="dxa"/>
            </w:tcMar>
          </w:tcPr>
          <w:p w14:paraId="4B162674"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2BCE19B7" w14:textId="77777777" w:rsidR="00436A5B" w:rsidRPr="00677521" w:rsidRDefault="00436A5B" w:rsidP="001915F4">
            <w:pPr>
              <w:rPr>
                <w:sz w:val="24"/>
                <w:szCs w:val="24"/>
              </w:rPr>
            </w:pPr>
          </w:p>
        </w:tc>
      </w:tr>
      <w:tr w:rsidR="00436A5B" w:rsidRPr="00677521" w14:paraId="57A41E19" w14:textId="77777777" w:rsidTr="00A8239B">
        <w:trPr>
          <w:trHeight w:val="20"/>
        </w:trPr>
        <w:tc>
          <w:tcPr>
            <w:tcW w:w="2191" w:type="dxa"/>
            <w:vMerge w:val="restart"/>
            <w:tcMar>
              <w:top w:w="57" w:type="dxa"/>
              <w:left w:w="57" w:type="dxa"/>
              <w:bottom w:w="57" w:type="dxa"/>
              <w:right w:w="57" w:type="dxa"/>
            </w:tcMar>
          </w:tcPr>
          <w:p w14:paraId="27008EFD" w14:textId="77777777" w:rsidR="00436A5B" w:rsidRPr="00677521" w:rsidRDefault="00A4646F" w:rsidP="001915F4">
            <w:pPr>
              <w:pStyle w:val="TableParagraph"/>
              <w:rPr>
                <w:b/>
                <w:sz w:val="24"/>
                <w:szCs w:val="24"/>
              </w:rPr>
            </w:pPr>
            <w:r w:rsidRPr="00677521">
              <w:rPr>
                <w:b/>
                <w:sz w:val="24"/>
                <w:szCs w:val="24"/>
              </w:rPr>
              <w:t>Тема 1.2.</w:t>
            </w:r>
          </w:p>
          <w:p w14:paraId="5B7A5015" w14:textId="77777777" w:rsidR="00436A5B" w:rsidRPr="00677521" w:rsidRDefault="00A4646F" w:rsidP="001915F4">
            <w:pPr>
              <w:pStyle w:val="TableParagraph"/>
              <w:rPr>
                <w:b/>
                <w:sz w:val="24"/>
                <w:szCs w:val="24"/>
              </w:rPr>
            </w:pPr>
            <w:r w:rsidRPr="00677521">
              <w:rPr>
                <w:b/>
                <w:sz w:val="24"/>
                <w:szCs w:val="24"/>
              </w:rPr>
              <w:t>Защита населения и территорий при стихийных бедствиях, авариях (катастрофах).</w:t>
            </w:r>
          </w:p>
          <w:p w14:paraId="7E5F1D1A" w14:textId="77777777" w:rsidR="00436A5B" w:rsidRPr="00677521" w:rsidRDefault="00A4646F" w:rsidP="001915F4">
            <w:pPr>
              <w:pStyle w:val="TableParagraph"/>
              <w:jc w:val="both"/>
              <w:rPr>
                <w:b/>
                <w:sz w:val="24"/>
                <w:szCs w:val="24"/>
              </w:rPr>
            </w:pPr>
            <w:r w:rsidRPr="00677521">
              <w:rPr>
                <w:b/>
                <w:sz w:val="24"/>
                <w:szCs w:val="24"/>
              </w:rPr>
              <w:t xml:space="preserve">Обеспечение безопасности при </w:t>
            </w:r>
            <w:r w:rsidRPr="00677521">
              <w:rPr>
                <w:b/>
                <w:sz w:val="24"/>
                <w:szCs w:val="24"/>
              </w:rPr>
              <w:lastRenderedPageBreak/>
              <w:t>неблагоприятной</w:t>
            </w:r>
          </w:p>
          <w:p w14:paraId="21EC68BB" w14:textId="77777777" w:rsidR="00436A5B" w:rsidRPr="00677521" w:rsidRDefault="00A4646F" w:rsidP="001915F4">
            <w:pPr>
              <w:pStyle w:val="TableParagraph"/>
              <w:rPr>
                <w:b/>
                <w:sz w:val="24"/>
                <w:szCs w:val="24"/>
              </w:rPr>
            </w:pPr>
            <w:r w:rsidRPr="00677521">
              <w:rPr>
                <w:b/>
                <w:sz w:val="24"/>
                <w:szCs w:val="24"/>
              </w:rPr>
              <w:t>экологической, социальной обстановке</w:t>
            </w:r>
          </w:p>
        </w:tc>
        <w:tc>
          <w:tcPr>
            <w:tcW w:w="9570" w:type="dxa"/>
            <w:tcMar>
              <w:top w:w="57" w:type="dxa"/>
              <w:left w:w="57" w:type="dxa"/>
              <w:bottom w:w="57" w:type="dxa"/>
              <w:right w:w="57" w:type="dxa"/>
            </w:tcMar>
          </w:tcPr>
          <w:p w14:paraId="057A9232" w14:textId="77777777" w:rsidR="00436A5B" w:rsidRPr="00677521" w:rsidRDefault="00A4646F" w:rsidP="001915F4">
            <w:pPr>
              <w:pStyle w:val="TableParagraph"/>
              <w:rPr>
                <w:b/>
                <w:sz w:val="24"/>
                <w:szCs w:val="24"/>
              </w:rPr>
            </w:pPr>
            <w:r w:rsidRPr="00677521">
              <w:rPr>
                <w:b/>
                <w:sz w:val="24"/>
                <w:szCs w:val="24"/>
              </w:rPr>
              <w:lastRenderedPageBreak/>
              <w:t>Содержание учебного материала</w:t>
            </w:r>
          </w:p>
        </w:tc>
        <w:tc>
          <w:tcPr>
            <w:tcW w:w="1134" w:type="dxa"/>
            <w:vMerge w:val="restart"/>
            <w:tcMar>
              <w:top w:w="57" w:type="dxa"/>
              <w:left w:w="57" w:type="dxa"/>
              <w:bottom w:w="57" w:type="dxa"/>
              <w:right w:w="57" w:type="dxa"/>
            </w:tcMar>
          </w:tcPr>
          <w:p w14:paraId="4A474DD9" w14:textId="77777777" w:rsidR="00436A5B" w:rsidRPr="00677521" w:rsidRDefault="00436A5B" w:rsidP="001915F4">
            <w:pPr>
              <w:pStyle w:val="TableParagraph"/>
              <w:rPr>
                <w:b/>
                <w:sz w:val="24"/>
                <w:szCs w:val="24"/>
              </w:rPr>
            </w:pPr>
          </w:p>
          <w:p w14:paraId="2C8254D3" w14:textId="77777777" w:rsidR="00436A5B" w:rsidRPr="00677521" w:rsidRDefault="00A4646F" w:rsidP="001915F4">
            <w:pPr>
              <w:pStyle w:val="TableParagraph"/>
              <w:jc w:val="center"/>
              <w:rPr>
                <w:sz w:val="24"/>
                <w:szCs w:val="24"/>
              </w:rPr>
            </w:pPr>
            <w:r w:rsidRPr="00677521">
              <w:rPr>
                <w:sz w:val="24"/>
                <w:szCs w:val="24"/>
              </w:rPr>
              <w:t>2</w:t>
            </w:r>
          </w:p>
        </w:tc>
        <w:tc>
          <w:tcPr>
            <w:tcW w:w="1701" w:type="dxa"/>
            <w:vMerge w:val="restart"/>
            <w:tcMar>
              <w:top w:w="57" w:type="dxa"/>
              <w:left w:w="57" w:type="dxa"/>
              <w:bottom w:w="57" w:type="dxa"/>
              <w:right w:w="57" w:type="dxa"/>
            </w:tcMar>
          </w:tcPr>
          <w:p w14:paraId="1EFCF813" w14:textId="77777777" w:rsidR="00D039BE" w:rsidRPr="00677521" w:rsidRDefault="00D039BE" w:rsidP="00D039BE">
            <w:pPr>
              <w:pStyle w:val="TableParagraph"/>
              <w:rPr>
                <w:b/>
                <w:sz w:val="24"/>
                <w:szCs w:val="24"/>
              </w:rPr>
            </w:pPr>
          </w:p>
          <w:p w14:paraId="69C5A713" w14:textId="77777777" w:rsidR="00D039BE" w:rsidRPr="00677521" w:rsidRDefault="00D039BE" w:rsidP="00D039BE">
            <w:pPr>
              <w:pStyle w:val="TableParagraph"/>
              <w:rPr>
                <w:sz w:val="24"/>
                <w:szCs w:val="24"/>
              </w:rPr>
            </w:pPr>
            <w:r w:rsidRPr="00677521">
              <w:rPr>
                <w:sz w:val="24"/>
                <w:szCs w:val="24"/>
              </w:rPr>
              <w:t>ОК 01-ОК 04,</w:t>
            </w:r>
          </w:p>
          <w:p w14:paraId="5EA76A41" w14:textId="77777777" w:rsidR="00436A5B" w:rsidRPr="00677521" w:rsidRDefault="00D039BE" w:rsidP="00D039BE">
            <w:pPr>
              <w:pStyle w:val="TableParagraph"/>
              <w:rPr>
                <w:sz w:val="24"/>
                <w:szCs w:val="24"/>
              </w:rPr>
            </w:pPr>
            <w:r w:rsidRPr="00677521">
              <w:rPr>
                <w:sz w:val="24"/>
                <w:szCs w:val="24"/>
              </w:rPr>
              <w:t>ОК 06, ОК 09, ОК 10</w:t>
            </w:r>
          </w:p>
        </w:tc>
      </w:tr>
      <w:tr w:rsidR="00436A5B" w:rsidRPr="00677521" w14:paraId="4C94E9AB" w14:textId="77777777" w:rsidTr="00A8239B">
        <w:trPr>
          <w:trHeight w:val="20"/>
        </w:trPr>
        <w:tc>
          <w:tcPr>
            <w:tcW w:w="2191" w:type="dxa"/>
            <w:vMerge/>
            <w:tcBorders>
              <w:top w:val="nil"/>
            </w:tcBorders>
            <w:tcMar>
              <w:top w:w="57" w:type="dxa"/>
              <w:left w:w="57" w:type="dxa"/>
              <w:bottom w:w="57" w:type="dxa"/>
              <w:right w:w="57" w:type="dxa"/>
            </w:tcMar>
          </w:tcPr>
          <w:p w14:paraId="4E2380CB"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4310D22C" w14:textId="77777777" w:rsidR="00436A5B" w:rsidRPr="00677521" w:rsidRDefault="00A4646F" w:rsidP="001915F4">
            <w:pPr>
              <w:pStyle w:val="TableParagraph"/>
              <w:rPr>
                <w:sz w:val="24"/>
                <w:szCs w:val="24"/>
              </w:rPr>
            </w:pPr>
            <w:r w:rsidRPr="00677521">
              <w:rPr>
                <w:sz w:val="24"/>
                <w:szCs w:val="24"/>
              </w:rPr>
              <w:t>Защита населения и территорий при стихийных бедствиях</w:t>
            </w:r>
          </w:p>
        </w:tc>
        <w:tc>
          <w:tcPr>
            <w:tcW w:w="1134" w:type="dxa"/>
            <w:vMerge/>
            <w:tcBorders>
              <w:top w:val="nil"/>
            </w:tcBorders>
            <w:tcMar>
              <w:top w:w="57" w:type="dxa"/>
              <w:left w:w="57" w:type="dxa"/>
              <w:bottom w:w="57" w:type="dxa"/>
              <w:right w:w="57" w:type="dxa"/>
            </w:tcMar>
          </w:tcPr>
          <w:p w14:paraId="775BC76F"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16FEEB48" w14:textId="77777777" w:rsidR="00436A5B" w:rsidRPr="00677521" w:rsidRDefault="00436A5B" w:rsidP="001915F4">
            <w:pPr>
              <w:rPr>
                <w:sz w:val="24"/>
                <w:szCs w:val="24"/>
              </w:rPr>
            </w:pPr>
          </w:p>
        </w:tc>
      </w:tr>
      <w:tr w:rsidR="00436A5B" w:rsidRPr="00677521" w14:paraId="62D0A8B3" w14:textId="77777777" w:rsidTr="00A8239B">
        <w:trPr>
          <w:trHeight w:val="20"/>
        </w:trPr>
        <w:tc>
          <w:tcPr>
            <w:tcW w:w="2191" w:type="dxa"/>
            <w:vMerge/>
            <w:tcBorders>
              <w:top w:val="nil"/>
            </w:tcBorders>
            <w:tcMar>
              <w:top w:w="57" w:type="dxa"/>
              <w:left w:w="57" w:type="dxa"/>
              <w:bottom w:w="57" w:type="dxa"/>
              <w:right w:w="57" w:type="dxa"/>
            </w:tcMar>
          </w:tcPr>
          <w:p w14:paraId="07D52E06"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18535B0C" w14:textId="77777777" w:rsidR="00436A5B" w:rsidRPr="00677521" w:rsidRDefault="00A4646F" w:rsidP="001915F4">
            <w:pPr>
              <w:pStyle w:val="TableParagraph"/>
              <w:rPr>
                <w:sz w:val="24"/>
                <w:szCs w:val="24"/>
              </w:rPr>
            </w:pPr>
            <w:r w:rsidRPr="00677521">
              <w:rPr>
                <w:sz w:val="24"/>
                <w:szCs w:val="24"/>
              </w:rPr>
              <w:t>Защита населения и территорий при авариях (катастрофах)</w:t>
            </w:r>
          </w:p>
        </w:tc>
        <w:tc>
          <w:tcPr>
            <w:tcW w:w="1134" w:type="dxa"/>
            <w:vMerge/>
            <w:tcBorders>
              <w:top w:val="nil"/>
            </w:tcBorders>
            <w:tcMar>
              <w:top w:w="57" w:type="dxa"/>
              <w:left w:w="57" w:type="dxa"/>
              <w:bottom w:w="57" w:type="dxa"/>
              <w:right w:w="57" w:type="dxa"/>
            </w:tcMar>
          </w:tcPr>
          <w:p w14:paraId="50D89E0B"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2133FF2A" w14:textId="77777777" w:rsidR="00436A5B" w:rsidRPr="00677521" w:rsidRDefault="00436A5B" w:rsidP="001915F4">
            <w:pPr>
              <w:rPr>
                <w:sz w:val="24"/>
                <w:szCs w:val="24"/>
              </w:rPr>
            </w:pPr>
          </w:p>
        </w:tc>
      </w:tr>
      <w:tr w:rsidR="00436A5B" w:rsidRPr="00677521" w14:paraId="62C2E221" w14:textId="77777777" w:rsidTr="00A8239B">
        <w:trPr>
          <w:trHeight w:val="20"/>
        </w:trPr>
        <w:tc>
          <w:tcPr>
            <w:tcW w:w="2191" w:type="dxa"/>
            <w:vMerge/>
            <w:tcBorders>
              <w:top w:val="nil"/>
            </w:tcBorders>
            <w:tcMar>
              <w:top w:w="57" w:type="dxa"/>
              <w:left w:w="57" w:type="dxa"/>
              <w:bottom w:w="57" w:type="dxa"/>
              <w:right w:w="57" w:type="dxa"/>
            </w:tcMar>
          </w:tcPr>
          <w:p w14:paraId="79E4CEF0"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59E3CD50" w14:textId="77777777" w:rsidR="00436A5B" w:rsidRPr="00677521" w:rsidRDefault="00A4646F" w:rsidP="001915F4">
            <w:pPr>
              <w:pStyle w:val="TableParagraph"/>
              <w:rPr>
                <w:sz w:val="24"/>
                <w:szCs w:val="24"/>
              </w:rPr>
            </w:pPr>
            <w:r w:rsidRPr="00677521">
              <w:rPr>
                <w:sz w:val="24"/>
                <w:szCs w:val="24"/>
              </w:rPr>
              <w:t>Обеспечение безопасности при неблагоприятной экологической обстановке</w:t>
            </w:r>
          </w:p>
        </w:tc>
        <w:tc>
          <w:tcPr>
            <w:tcW w:w="1134" w:type="dxa"/>
            <w:vMerge/>
            <w:tcBorders>
              <w:top w:val="nil"/>
            </w:tcBorders>
            <w:tcMar>
              <w:top w:w="57" w:type="dxa"/>
              <w:left w:w="57" w:type="dxa"/>
              <w:bottom w:w="57" w:type="dxa"/>
              <w:right w:w="57" w:type="dxa"/>
            </w:tcMar>
          </w:tcPr>
          <w:p w14:paraId="13486748"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5BAEFA3D" w14:textId="77777777" w:rsidR="00436A5B" w:rsidRPr="00677521" w:rsidRDefault="00436A5B" w:rsidP="001915F4">
            <w:pPr>
              <w:rPr>
                <w:sz w:val="24"/>
                <w:szCs w:val="24"/>
              </w:rPr>
            </w:pPr>
          </w:p>
        </w:tc>
      </w:tr>
      <w:tr w:rsidR="00436A5B" w:rsidRPr="00677521" w14:paraId="2D21C45D" w14:textId="77777777" w:rsidTr="00A8239B">
        <w:trPr>
          <w:trHeight w:val="20"/>
        </w:trPr>
        <w:tc>
          <w:tcPr>
            <w:tcW w:w="2191" w:type="dxa"/>
            <w:vMerge/>
            <w:tcBorders>
              <w:top w:val="nil"/>
            </w:tcBorders>
            <w:tcMar>
              <w:top w:w="57" w:type="dxa"/>
              <w:left w:w="57" w:type="dxa"/>
              <w:bottom w:w="57" w:type="dxa"/>
              <w:right w:w="57" w:type="dxa"/>
            </w:tcMar>
          </w:tcPr>
          <w:p w14:paraId="696A025F"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22E9F66B" w14:textId="77777777" w:rsidR="00436A5B" w:rsidRPr="00677521" w:rsidRDefault="00A4646F" w:rsidP="001915F4">
            <w:pPr>
              <w:pStyle w:val="TableParagraph"/>
              <w:rPr>
                <w:sz w:val="24"/>
                <w:szCs w:val="24"/>
              </w:rPr>
            </w:pPr>
            <w:r w:rsidRPr="00677521">
              <w:rPr>
                <w:sz w:val="24"/>
                <w:szCs w:val="24"/>
              </w:rPr>
              <w:t>Обеспечение безопасности при эпидемии</w:t>
            </w:r>
          </w:p>
        </w:tc>
        <w:tc>
          <w:tcPr>
            <w:tcW w:w="1134" w:type="dxa"/>
            <w:vMerge/>
            <w:tcBorders>
              <w:top w:val="nil"/>
            </w:tcBorders>
            <w:tcMar>
              <w:top w:w="57" w:type="dxa"/>
              <w:left w:w="57" w:type="dxa"/>
              <w:bottom w:w="57" w:type="dxa"/>
              <w:right w:w="57" w:type="dxa"/>
            </w:tcMar>
          </w:tcPr>
          <w:p w14:paraId="049F1CAC"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671BB5FE" w14:textId="77777777" w:rsidR="00436A5B" w:rsidRPr="00677521" w:rsidRDefault="00436A5B" w:rsidP="001915F4">
            <w:pPr>
              <w:rPr>
                <w:sz w:val="24"/>
                <w:szCs w:val="24"/>
              </w:rPr>
            </w:pPr>
          </w:p>
        </w:tc>
      </w:tr>
      <w:tr w:rsidR="00436A5B" w:rsidRPr="00677521" w14:paraId="5884BE52" w14:textId="77777777" w:rsidTr="00A8239B">
        <w:trPr>
          <w:trHeight w:val="20"/>
        </w:trPr>
        <w:tc>
          <w:tcPr>
            <w:tcW w:w="2191" w:type="dxa"/>
            <w:vMerge/>
            <w:tcBorders>
              <w:top w:val="nil"/>
            </w:tcBorders>
            <w:tcMar>
              <w:top w:w="57" w:type="dxa"/>
              <w:left w:w="57" w:type="dxa"/>
              <w:bottom w:w="57" w:type="dxa"/>
              <w:right w:w="57" w:type="dxa"/>
            </w:tcMar>
          </w:tcPr>
          <w:p w14:paraId="0376FDA1" w14:textId="77777777" w:rsidR="00436A5B" w:rsidRPr="00677521" w:rsidRDefault="00436A5B" w:rsidP="001915F4">
            <w:pPr>
              <w:rPr>
                <w:sz w:val="24"/>
                <w:szCs w:val="24"/>
              </w:rPr>
            </w:pPr>
          </w:p>
        </w:tc>
        <w:tc>
          <w:tcPr>
            <w:tcW w:w="9570" w:type="dxa"/>
            <w:tcMar>
              <w:top w:w="57" w:type="dxa"/>
              <w:left w:w="57" w:type="dxa"/>
              <w:bottom w:w="57" w:type="dxa"/>
              <w:right w:w="57" w:type="dxa"/>
            </w:tcMar>
          </w:tcPr>
          <w:p w14:paraId="06ECB4CD" w14:textId="77777777" w:rsidR="00436A5B" w:rsidRPr="00677521" w:rsidRDefault="00A4646F" w:rsidP="001915F4">
            <w:pPr>
              <w:pStyle w:val="TableParagraph"/>
              <w:rPr>
                <w:sz w:val="24"/>
                <w:szCs w:val="24"/>
              </w:rPr>
            </w:pPr>
            <w:r w:rsidRPr="00677521">
              <w:rPr>
                <w:sz w:val="24"/>
                <w:szCs w:val="24"/>
              </w:rPr>
              <w:t xml:space="preserve">Обеспечение безопасности при нахождении на территории ведения боевых действий и во время общественных беспорядков, при обнаружении подозрительных предметов, угрозе </w:t>
            </w:r>
            <w:r w:rsidRPr="00677521">
              <w:rPr>
                <w:sz w:val="24"/>
                <w:szCs w:val="24"/>
              </w:rPr>
              <w:lastRenderedPageBreak/>
              <w:t>совершения и совершённом теракте, в случае захвата заложником</w:t>
            </w:r>
          </w:p>
        </w:tc>
        <w:tc>
          <w:tcPr>
            <w:tcW w:w="1134" w:type="dxa"/>
            <w:vMerge/>
            <w:tcBorders>
              <w:top w:val="nil"/>
            </w:tcBorders>
            <w:tcMar>
              <w:top w:w="57" w:type="dxa"/>
              <w:left w:w="57" w:type="dxa"/>
              <w:bottom w:w="57" w:type="dxa"/>
              <w:right w:w="57" w:type="dxa"/>
            </w:tcMar>
          </w:tcPr>
          <w:p w14:paraId="41E0CF80" w14:textId="77777777" w:rsidR="00436A5B" w:rsidRPr="00677521" w:rsidRDefault="00436A5B" w:rsidP="001915F4">
            <w:pPr>
              <w:rPr>
                <w:sz w:val="24"/>
                <w:szCs w:val="24"/>
              </w:rPr>
            </w:pPr>
          </w:p>
        </w:tc>
        <w:tc>
          <w:tcPr>
            <w:tcW w:w="1701" w:type="dxa"/>
            <w:vMerge/>
            <w:tcBorders>
              <w:top w:val="nil"/>
            </w:tcBorders>
            <w:tcMar>
              <w:top w:w="57" w:type="dxa"/>
              <w:left w:w="57" w:type="dxa"/>
              <w:bottom w:w="57" w:type="dxa"/>
              <w:right w:w="57" w:type="dxa"/>
            </w:tcMar>
          </w:tcPr>
          <w:p w14:paraId="68852FB9" w14:textId="77777777" w:rsidR="00436A5B" w:rsidRPr="00677521" w:rsidRDefault="00436A5B" w:rsidP="001915F4">
            <w:pPr>
              <w:rPr>
                <w:sz w:val="24"/>
                <w:szCs w:val="24"/>
              </w:rPr>
            </w:pPr>
          </w:p>
        </w:tc>
      </w:tr>
      <w:tr w:rsidR="00D039BE" w:rsidRPr="00677521" w14:paraId="23C2EB8F" w14:textId="77777777" w:rsidTr="00A8239B">
        <w:trPr>
          <w:trHeight w:val="20"/>
        </w:trPr>
        <w:tc>
          <w:tcPr>
            <w:tcW w:w="11761" w:type="dxa"/>
            <w:gridSpan w:val="2"/>
            <w:tcMar>
              <w:top w:w="57" w:type="dxa"/>
              <w:left w:w="57" w:type="dxa"/>
              <w:bottom w:w="57" w:type="dxa"/>
              <w:right w:w="57" w:type="dxa"/>
            </w:tcMar>
          </w:tcPr>
          <w:p w14:paraId="77864220" w14:textId="77777777" w:rsidR="00D039BE" w:rsidRPr="00677521" w:rsidRDefault="00D039BE" w:rsidP="001915F4">
            <w:pPr>
              <w:pStyle w:val="TableParagraph"/>
              <w:rPr>
                <w:b/>
                <w:sz w:val="24"/>
                <w:szCs w:val="24"/>
              </w:rPr>
            </w:pPr>
            <w:r w:rsidRPr="00677521">
              <w:rPr>
                <w:b/>
                <w:sz w:val="24"/>
                <w:szCs w:val="24"/>
              </w:rPr>
              <w:t>Раздел 2. Основы медицинских знаний и здорового образа жизни</w:t>
            </w:r>
          </w:p>
        </w:tc>
        <w:tc>
          <w:tcPr>
            <w:tcW w:w="1134" w:type="dxa"/>
            <w:tcMar>
              <w:top w:w="57" w:type="dxa"/>
              <w:left w:w="57" w:type="dxa"/>
              <w:bottom w:w="57" w:type="dxa"/>
              <w:right w:w="57" w:type="dxa"/>
            </w:tcMar>
          </w:tcPr>
          <w:p w14:paraId="74A3CCDE" w14:textId="77777777" w:rsidR="00D039BE" w:rsidRPr="00677521" w:rsidRDefault="00D039BE" w:rsidP="001915F4">
            <w:pPr>
              <w:pStyle w:val="TableParagraph"/>
              <w:jc w:val="center"/>
              <w:rPr>
                <w:b/>
                <w:sz w:val="24"/>
                <w:szCs w:val="24"/>
              </w:rPr>
            </w:pPr>
            <w:r w:rsidRPr="00677521">
              <w:rPr>
                <w:b/>
                <w:sz w:val="24"/>
                <w:szCs w:val="24"/>
              </w:rPr>
              <w:t>4</w:t>
            </w:r>
          </w:p>
        </w:tc>
        <w:tc>
          <w:tcPr>
            <w:tcW w:w="1701" w:type="dxa"/>
            <w:vMerge w:val="restart"/>
            <w:tcMar>
              <w:top w:w="57" w:type="dxa"/>
              <w:left w:w="57" w:type="dxa"/>
              <w:bottom w:w="57" w:type="dxa"/>
              <w:right w:w="57" w:type="dxa"/>
            </w:tcMar>
          </w:tcPr>
          <w:p w14:paraId="4AF75B9B" w14:textId="77777777" w:rsidR="00D039BE" w:rsidRPr="00677521" w:rsidRDefault="00D039BE" w:rsidP="00D039BE">
            <w:pPr>
              <w:pStyle w:val="TableParagraph"/>
              <w:rPr>
                <w:b/>
                <w:sz w:val="24"/>
                <w:szCs w:val="24"/>
              </w:rPr>
            </w:pPr>
          </w:p>
          <w:p w14:paraId="0E822600" w14:textId="77777777" w:rsidR="00D039BE" w:rsidRPr="00677521" w:rsidRDefault="00D039BE" w:rsidP="00D039BE">
            <w:pPr>
              <w:pStyle w:val="TableParagraph"/>
              <w:rPr>
                <w:sz w:val="24"/>
                <w:szCs w:val="24"/>
              </w:rPr>
            </w:pPr>
            <w:r w:rsidRPr="00677521">
              <w:rPr>
                <w:sz w:val="24"/>
                <w:szCs w:val="24"/>
              </w:rPr>
              <w:t>ОК 01-ОК 04,</w:t>
            </w:r>
          </w:p>
          <w:p w14:paraId="31F87590" w14:textId="77777777" w:rsidR="00D039BE" w:rsidRPr="00677521" w:rsidRDefault="00D039BE" w:rsidP="00D039BE">
            <w:pPr>
              <w:pStyle w:val="TableParagraph"/>
              <w:rPr>
                <w:sz w:val="24"/>
                <w:szCs w:val="24"/>
              </w:rPr>
            </w:pPr>
            <w:r w:rsidRPr="00677521">
              <w:rPr>
                <w:sz w:val="24"/>
                <w:szCs w:val="24"/>
              </w:rPr>
              <w:t>ОК 06, ОК 09, ОК 10</w:t>
            </w:r>
          </w:p>
        </w:tc>
      </w:tr>
      <w:tr w:rsidR="00D039BE" w:rsidRPr="00677521" w14:paraId="00C9749B" w14:textId="77777777" w:rsidTr="00D039BE">
        <w:trPr>
          <w:trHeight w:val="20"/>
        </w:trPr>
        <w:tc>
          <w:tcPr>
            <w:tcW w:w="2191" w:type="dxa"/>
            <w:tcMar>
              <w:top w:w="57" w:type="dxa"/>
              <w:left w:w="57" w:type="dxa"/>
              <w:bottom w:w="57" w:type="dxa"/>
              <w:right w:w="57" w:type="dxa"/>
            </w:tcMar>
          </w:tcPr>
          <w:p w14:paraId="07D3830D" w14:textId="77777777" w:rsidR="00D039BE" w:rsidRPr="00677521" w:rsidRDefault="00D039BE" w:rsidP="001915F4">
            <w:pPr>
              <w:pStyle w:val="TableParagraph"/>
              <w:rPr>
                <w:b/>
                <w:sz w:val="24"/>
                <w:szCs w:val="24"/>
              </w:rPr>
            </w:pPr>
            <w:r w:rsidRPr="00677521">
              <w:rPr>
                <w:b/>
                <w:sz w:val="24"/>
                <w:szCs w:val="24"/>
              </w:rPr>
              <w:t>Тема 2.1.</w:t>
            </w:r>
          </w:p>
        </w:tc>
        <w:tc>
          <w:tcPr>
            <w:tcW w:w="9570" w:type="dxa"/>
            <w:tcMar>
              <w:top w:w="57" w:type="dxa"/>
              <w:left w:w="57" w:type="dxa"/>
              <w:bottom w:w="57" w:type="dxa"/>
              <w:right w:w="57" w:type="dxa"/>
            </w:tcMar>
          </w:tcPr>
          <w:p w14:paraId="585742BE" w14:textId="77777777" w:rsidR="00D039BE" w:rsidRPr="00677521" w:rsidRDefault="00D039BE" w:rsidP="001915F4">
            <w:pPr>
              <w:pStyle w:val="TableParagraph"/>
              <w:rPr>
                <w:b/>
                <w:sz w:val="24"/>
                <w:szCs w:val="24"/>
              </w:rPr>
            </w:pPr>
            <w:r w:rsidRPr="00677521">
              <w:rPr>
                <w:b/>
                <w:sz w:val="24"/>
                <w:szCs w:val="24"/>
              </w:rPr>
              <w:t>Содержание учебного материала</w:t>
            </w:r>
          </w:p>
        </w:tc>
        <w:tc>
          <w:tcPr>
            <w:tcW w:w="1134" w:type="dxa"/>
            <w:tcMar>
              <w:top w:w="57" w:type="dxa"/>
              <w:left w:w="57" w:type="dxa"/>
              <w:bottom w:w="57" w:type="dxa"/>
              <w:right w:w="57" w:type="dxa"/>
            </w:tcMar>
          </w:tcPr>
          <w:p w14:paraId="26A855A2" w14:textId="77777777" w:rsidR="00D039BE" w:rsidRPr="00677521" w:rsidRDefault="00D039BE" w:rsidP="001915F4">
            <w:pPr>
              <w:pStyle w:val="TableParagraph"/>
              <w:jc w:val="center"/>
              <w:rPr>
                <w:sz w:val="24"/>
                <w:szCs w:val="24"/>
              </w:rPr>
            </w:pPr>
            <w:r w:rsidRPr="00677521">
              <w:rPr>
                <w:sz w:val="24"/>
                <w:szCs w:val="24"/>
              </w:rPr>
              <w:t>2</w:t>
            </w:r>
          </w:p>
        </w:tc>
        <w:tc>
          <w:tcPr>
            <w:tcW w:w="1701" w:type="dxa"/>
            <w:vMerge/>
            <w:tcMar>
              <w:top w:w="57" w:type="dxa"/>
              <w:left w:w="57" w:type="dxa"/>
              <w:bottom w:w="57" w:type="dxa"/>
              <w:right w:w="57" w:type="dxa"/>
            </w:tcMar>
          </w:tcPr>
          <w:p w14:paraId="22E9DCD4" w14:textId="77777777" w:rsidR="00D039BE" w:rsidRPr="00677521" w:rsidRDefault="00D039BE" w:rsidP="001915F4">
            <w:pPr>
              <w:pStyle w:val="TableParagraph"/>
              <w:rPr>
                <w:sz w:val="24"/>
                <w:szCs w:val="24"/>
              </w:rPr>
            </w:pPr>
          </w:p>
        </w:tc>
      </w:tr>
      <w:tr w:rsidR="00D039BE" w:rsidRPr="00677521" w14:paraId="7DC8FF7A" w14:textId="77777777" w:rsidTr="00A8239B">
        <w:trPr>
          <w:trHeight w:val="20"/>
        </w:trPr>
        <w:tc>
          <w:tcPr>
            <w:tcW w:w="2191" w:type="dxa"/>
            <w:vMerge w:val="restart"/>
            <w:tcMar>
              <w:top w:w="57" w:type="dxa"/>
              <w:left w:w="57" w:type="dxa"/>
              <w:bottom w:w="57" w:type="dxa"/>
              <w:right w:w="57" w:type="dxa"/>
            </w:tcMar>
          </w:tcPr>
          <w:p w14:paraId="4B8B0BA4" w14:textId="77777777" w:rsidR="00D039BE" w:rsidRPr="00677521" w:rsidRDefault="00D039BE" w:rsidP="001915F4">
            <w:pPr>
              <w:pStyle w:val="TableParagraph"/>
              <w:rPr>
                <w:b/>
                <w:sz w:val="24"/>
                <w:szCs w:val="24"/>
              </w:rPr>
            </w:pPr>
            <w:r w:rsidRPr="00677521">
              <w:rPr>
                <w:b/>
                <w:sz w:val="24"/>
                <w:szCs w:val="24"/>
              </w:rPr>
              <w:t>Основы медицинских знаний. Здоровый образ жизни и его составляющие</w:t>
            </w:r>
          </w:p>
        </w:tc>
        <w:tc>
          <w:tcPr>
            <w:tcW w:w="9570" w:type="dxa"/>
            <w:tcMar>
              <w:top w:w="57" w:type="dxa"/>
              <w:left w:w="57" w:type="dxa"/>
              <w:bottom w:w="57" w:type="dxa"/>
              <w:right w:w="57" w:type="dxa"/>
            </w:tcMar>
          </w:tcPr>
          <w:p w14:paraId="304A684C" w14:textId="77777777" w:rsidR="00D039BE" w:rsidRPr="00677521" w:rsidRDefault="00D039BE" w:rsidP="001915F4">
            <w:pPr>
              <w:pStyle w:val="TableParagraph"/>
              <w:jc w:val="both"/>
              <w:rPr>
                <w:sz w:val="24"/>
                <w:szCs w:val="24"/>
              </w:rPr>
            </w:pPr>
            <w:r w:rsidRPr="00677521">
              <w:rPr>
                <w:sz w:val="24"/>
                <w:szCs w:val="24"/>
              </w:rPr>
              <w:t>Здоровье человека и здоровый образ жизни. Здоровье – одна из основных ценностей человека. Здоровье физическое и духовное, их взаимосвязь и влияние на жизнедеятельность человека. Общественное здоровье.</w:t>
            </w:r>
          </w:p>
          <w:p w14:paraId="3190091F" w14:textId="77777777" w:rsidR="00D039BE" w:rsidRPr="00677521" w:rsidRDefault="00D039BE" w:rsidP="001915F4">
            <w:pPr>
              <w:pStyle w:val="TableParagraph"/>
              <w:jc w:val="both"/>
              <w:rPr>
                <w:sz w:val="24"/>
                <w:szCs w:val="24"/>
              </w:rPr>
            </w:pPr>
            <w:r w:rsidRPr="00677521">
              <w:rPr>
                <w:sz w:val="24"/>
                <w:szCs w:val="24"/>
              </w:rPr>
              <w:t>Правильное чередование физических и умственных нагрузок. Рациональный режим дня.</w:t>
            </w:r>
          </w:p>
          <w:p w14:paraId="7DBAB81C" w14:textId="77777777" w:rsidR="00D039BE" w:rsidRPr="00677521" w:rsidRDefault="00D039BE" w:rsidP="001915F4">
            <w:pPr>
              <w:pStyle w:val="TableParagraph"/>
              <w:jc w:val="both"/>
              <w:rPr>
                <w:sz w:val="24"/>
                <w:szCs w:val="24"/>
              </w:rPr>
            </w:pPr>
            <w:r w:rsidRPr="00677521">
              <w:rPr>
                <w:sz w:val="24"/>
                <w:szCs w:val="24"/>
              </w:rPr>
              <w:t>Факторы, формирующие здоровье, и факторы, разрушающие здоровье. Вредные привычки и их влияние на здоровье, профилактика злоупотребления психоактивными веществами.</w:t>
            </w:r>
          </w:p>
        </w:tc>
        <w:tc>
          <w:tcPr>
            <w:tcW w:w="1134" w:type="dxa"/>
            <w:vMerge w:val="restart"/>
            <w:tcMar>
              <w:top w:w="57" w:type="dxa"/>
              <w:left w:w="57" w:type="dxa"/>
              <w:bottom w:w="57" w:type="dxa"/>
              <w:right w:w="57" w:type="dxa"/>
            </w:tcMar>
          </w:tcPr>
          <w:p w14:paraId="7F35FFCE" w14:textId="77777777" w:rsidR="00D039BE" w:rsidRPr="00677521" w:rsidRDefault="00D039BE" w:rsidP="001915F4">
            <w:pPr>
              <w:pStyle w:val="TableParagraph"/>
              <w:rPr>
                <w:sz w:val="24"/>
                <w:szCs w:val="24"/>
              </w:rPr>
            </w:pPr>
          </w:p>
        </w:tc>
        <w:tc>
          <w:tcPr>
            <w:tcW w:w="1701" w:type="dxa"/>
            <w:vMerge/>
            <w:tcMar>
              <w:top w:w="57" w:type="dxa"/>
              <w:left w:w="57" w:type="dxa"/>
              <w:bottom w:w="57" w:type="dxa"/>
              <w:right w:w="57" w:type="dxa"/>
            </w:tcMar>
          </w:tcPr>
          <w:p w14:paraId="55A388EE" w14:textId="77777777" w:rsidR="00D039BE" w:rsidRPr="00677521" w:rsidRDefault="00D039BE" w:rsidP="001915F4">
            <w:pPr>
              <w:pStyle w:val="TableParagraph"/>
              <w:rPr>
                <w:sz w:val="24"/>
                <w:szCs w:val="24"/>
              </w:rPr>
            </w:pPr>
          </w:p>
        </w:tc>
      </w:tr>
      <w:tr w:rsidR="00D039BE" w:rsidRPr="00677521" w14:paraId="7418CCD1" w14:textId="77777777" w:rsidTr="00D039BE">
        <w:trPr>
          <w:trHeight w:val="20"/>
        </w:trPr>
        <w:tc>
          <w:tcPr>
            <w:tcW w:w="2191" w:type="dxa"/>
            <w:vMerge/>
            <w:tcBorders>
              <w:top w:val="nil"/>
            </w:tcBorders>
            <w:tcMar>
              <w:top w:w="57" w:type="dxa"/>
              <w:left w:w="57" w:type="dxa"/>
              <w:bottom w:w="57" w:type="dxa"/>
              <w:right w:w="57" w:type="dxa"/>
            </w:tcMar>
          </w:tcPr>
          <w:p w14:paraId="22FDF68A"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03E7D27F" w14:textId="77777777" w:rsidR="00D039BE" w:rsidRPr="00677521" w:rsidRDefault="00D039BE" w:rsidP="001915F4">
            <w:pPr>
              <w:pStyle w:val="TableParagraph"/>
              <w:rPr>
                <w:sz w:val="24"/>
                <w:szCs w:val="24"/>
              </w:rPr>
            </w:pPr>
            <w:r w:rsidRPr="00677521">
              <w:rPr>
                <w:sz w:val="24"/>
                <w:szCs w:val="24"/>
              </w:rPr>
              <w:t>Правовые основы оказания первой медицинской помощи. Первая медицинская помощь при ранениях. Виды ран и общие правила оказания первой медицинской помощи</w:t>
            </w:r>
          </w:p>
        </w:tc>
        <w:tc>
          <w:tcPr>
            <w:tcW w:w="1134" w:type="dxa"/>
            <w:vMerge/>
            <w:tcBorders>
              <w:top w:val="nil"/>
            </w:tcBorders>
            <w:tcMar>
              <w:top w:w="57" w:type="dxa"/>
              <w:left w:w="57" w:type="dxa"/>
              <w:bottom w:w="57" w:type="dxa"/>
              <w:right w:w="57" w:type="dxa"/>
            </w:tcMar>
          </w:tcPr>
          <w:p w14:paraId="6F82F4C0" w14:textId="77777777" w:rsidR="00D039BE" w:rsidRPr="00677521" w:rsidRDefault="00D039BE" w:rsidP="001915F4">
            <w:pPr>
              <w:rPr>
                <w:sz w:val="24"/>
                <w:szCs w:val="24"/>
              </w:rPr>
            </w:pPr>
          </w:p>
        </w:tc>
        <w:tc>
          <w:tcPr>
            <w:tcW w:w="1701" w:type="dxa"/>
            <w:vMerge/>
            <w:tcMar>
              <w:top w:w="57" w:type="dxa"/>
              <w:left w:w="57" w:type="dxa"/>
              <w:bottom w:w="57" w:type="dxa"/>
              <w:right w:w="57" w:type="dxa"/>
            </w:tcMar>
          </w:tcPr>
          <w:p w14:paraId="0DF466CF" w14:textId="77777777" w:rsidR="00D039BE" w:rsidRPr="00677521" w:rsidRDefault="00D039BE" w:rsidP="001915F4">
            <w:pPr>
              <w:rPr>
                <w:sz w:val="24"/>
                <w:szCs w:val="24"/>
              </w:rPr>
            </w:pPr>
          </w:p>
        </w:tc>
      </w:tr>
      <w:tr w:rsidR="00D039BE" w:rsidRPr="00677521" w14:paraId="1FD0C763" w14:textId="77777777" w:rsidTr="00D039BE">
        <w:trPr>
          <w:trHeight w:val="20"/>
        </w:trPr>
        <w:tc>
          <w:tcPr>
            <w:tcW w:w="2191" w:type="dxa"/>
            <w:vMerge/>
            <w:tcBorders>
              <w:top w:val="nil"/>
            </w:tcBorders>
            <w:tcMar>
              <w:top w:w="57" w:type="dxa"/>
              <w:left w:w="57" w:type="dxa"/>
              <w:bottom w:w="57" w:type="dxa"/>
              <w:right w:w="57" w:type="dxa"/>
            </w:tcMar>
          </w:tcPr>
          <w:p w14:paraId="767661E9"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36972EBE" w14:textId="77777777" w:rsidR="00D039BE" w:rsidRPr="00677521" w:rsidRDefault="00D039BE" w:rsidP="001915F4">
            <w:pPr>
              <w:pStyle w:val="TableParagraph"/>
              <w:rPr>
                <w:sz w:val="24"/>
                <w:szCs w:val="24"/>
              </w:rPr>
            </w:pPr>
            <w:r w:rsidRPr="00677521">
              <w:rPr>
                <w:sz w:val="24"/>
                <w:szCs w:val="24"/>
              </w:rPr>
              <w:t>Общие сведения о ранах, осложнения ран, способах остановки кровотечения и обработки ран</w:t>
            </w:r>
          </w:p>
        </w:tc>
        <w:tc>
          <w:tcPr>
            <w:tcW w:w="1134" w:type="dxa"/>
            <w:vMerge/>
            <w:tcBorders>
              <w:top w:val="nil"/>
            </w:tcBorders>
            <w:tcMar>
              <w:top w:w="57" w:type="dxa"/>
              <w:left w:w="57" w:type="dxa"/>
              <w:bottom w:w="57" w:type="dxa"/>
              <w:right w:w="57" w:type="dxa"/>
            </w:tcMar>
          </w:tcPr>
          <w:p w14:paraId="60E8F5AE" w14:textId="77777777" w:rsidR="00D039BE" w:rsidRPr="00677521" w:rsidRDefault="00D039BE" w:rsidP="001915F4">
            <w:pPr>
              <w:rPr>
                <w:sz w:val="24"/>
                <w:szCs w:val="24"/>
              </w:rPr>
            </w:pPr>
          </w:p>
        </w:tc>
        <w:tc>
          <w:tcPr>
            <w:tcW w:w="1701" w:type="dxa"/>
            <w:vMerge/>
            <w:tcMar>
              <w:top w:w="57" w:type="dxa"/>
              <w:left w:w="57" w:type="dxa"/>
              <w:bottom w:w="57" w:type="dxa"/>
              <w:right w:w="57" w:type="dxa"/>
            </w:tcMar>
          </w:tcPr>
          <w:p w14:paraId="6425F910" w14:textId="77777777" w:rsidR="00D039BE" w:rsidRPr="00677521" w:rsidRDefault="00D039BE" w:rsidP="001915F4">
            <w:pPr>
              <w:rPr>
                <w:sz w:val="24"/>
                <w:szCs w:val="24"/>
              </w:rPr>
            </w:pPr>
          </w:p>
        </w:tc>
      </w:tr>
      <w:tr w:rsidR="00D039BE" w:rsidRPr="00677521" w14:paraId="7A9D2E4B" w14:textId="77777777" w:rsidTr="00D039BE">
        <w:trPr>
          <w:trHeight w:val="20"/>
        </w:trPr>
        <w:tc>
          <w:tcPr>
            <w:tcW w:w="2191" w:type="dxa"/>
            <w:vMerge/>
            <w:tcBorders>
              <w:top w:val="nil"/>
            </w:tcBorders>
            <w:tcMar>
              <w:top w:w="57" w:type="dxa"/>
              <w:left w:w="57" w:type="dxa"/>
              <w:bottom w:w="57" w:type="dxa"/>
              <w:right w:w="57" w:type="dxa"/>
            </w:tcMar>
          </w:tcPr>
          <w:p w14:paraId="277DDC03"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226E17AA" w14:textId="77777777" w:rsidR="00D039BE" w:rsidRPr="00677521" w:rsidRDefault="00D039BE" w:rsidP="001915F4">
            <w:pPr>
              <w:pStyle w:val="TableParagraph"/>
              <w:rPr>
                <w:sz w:val="24"/>
                <w:szCs w:val="24"/>
              </w:rPr>
            </w:pPr>
            <w:r w:rsidRPr="00677521">
              <w:rPr>
                <w:sz w:val="24"/>
                <w:szCs w:val="24"/>
              </w:rPr>
              <w:t>Порядок наложения повязки при ранениях головы, туловища, верхних и нижних конечностей</w:t>
            </w:r>
          </w:p>
        </w:tc>
        <w:tc>
          <w:tcPr>
            <w:tcW w:w="1134" w:type="dxa"/>
            <w:vMerge/>
            <w:tcBorders>
              <w:top w:val="nil"/>
            </w:tcBorders>
            <w:tcMar>
              <w:top w:w="57" w:type="dxa"/>
              <w:left w:w="57" w:type="dxa"/>
              <w:bottom w:w="57" w:type="dxa"/>
              <w:right w:w="57" w:type="dxa"/>
            </w:tcMar>
          </w:tcPr>
          <w:p w14:paraId="748E8D8D" w14:textId="77777777" w:rsidR="00D039BE" w:rsidRPr="00677521" w:rsidRDefault="00D039BE" w:rsidP="001915F4">
            <w:pPr>
              <w:rPr>
                <w:sz w:val="24"/>
                <w:szCs w:val="24"/>
              </w:rPr>
            </w:pPr>
          </w:p>
        </w:tc>
        <w:tc>
          <w:tcPr>
            <w:tcW w:w="1701" w:type="dxa"/>
            <w:vMerge/>
            <w:tcMar>
              <w:top w:w="57" w:type="dxa"/>
              <w:left w:w="57" w:type="dxa"/>
              <w:bottom w:w="57" w:type="dxa"/>
              <w:right w:w="57" w:type="dxa"/>
            </w:tcMar>
          </w:tcPr>
          <w:p w14:paraId="1BD94E4A" w14:textId="77777777" w:rsidR="00D039BE" w:rsidRPr="00677521" w:rsidRDefault="00D039BE" w:rsidP="001915F4">
            <w:pPr>
              <w:rPr>
                <w:sz w:val="24"/>
                <w:szCs w:val="24"/>
              </w:rPr>
            </w:pPr>
          </w:p>
        </w:tc>
      </w:tr>
      <w:tr w:rsidR="00D039BE" w:rsidRPr="00677521" w14:paraId="27B180AB" w14:textId="77777777" w:rsidTr="00D039BE">
        <w:trPr>
          <w:trHeight w:val="20"/>
        </w:trPr>
        <w:tc>
          <w:tcPr>
            <w:tcW w:w="2191" w:type="dxa"/>
            <w:vMerge/>
            <w:tcBorders>
              <w:top w:val="nil"/>
            </w:tcBorders>
            <w:tcMar>
              <w:top w:w="57" w:type="dxa"/>
              <w:left w:w="57" w:type="dxa"/>
              <w:bottom w:w="57" w:type="dxa"/>
              <w:right w:w="57" w:type="dxa"/>
            </w:tcMar>
          </w:tcPr>
          <w:p w14:paraId="7B05E309"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2BE3D0C6" w14:textId="77777777" w:rsidR="00D039BE" w:rsidRPr="00677521" w:rsidRDefault="00D039BE" w:rsidP="001915F4">
            <w:pPr>
              <w:pStyle w:val="TableParagraph"/>
              <w:jc w:val="both"/>
              <w:rPr>
                <w:sz w:val="24"/>
                <w:szCs w:val="24"/>
              </w:rPr>
            </w:pPr>
            <w:r w:rsidRPr="00677521">
              <w:rPr>
                <w:sz w:val="24"/>
                <w:szCs w:val="24"/>
              </w:rPr>
              <w:t>Первая (доврачебная) помощь при ушибах, переломах, вывихах, растяжениях связок и синдроме длительного сдавливания, при ожогах, поражении электрическим током, при утоплении, перегревании, переохлаждении организма, при обморожении и общем замерзании, при отравлениях, при клинической смерти</w:t>
            </w:r>
          </w:p>
        </w:tc>
        <w:tc>
          <w:tcPr>
            <w:tcW w:w="1134" w:type="dxa"/>
            <w:vMerge/>
            <w:tcBorders>
              <w:top w:val="nil"/>
            </w:tcBorders>
            <w:tcMar>
              <w:top w:w="57" w:type="dxa"/>
              <w:left w:w="57" w:type="dxa"/>
              <w:bottom w:w="57" w:type="dxa"/>
              <w:right w:w="57" w:type="dxa"/>
            </w:tcMar>
          </w:tcPr>
          <w:p w14:paraId="5DCD032F" w14:textId="77777777" w:rsidR="00D039BE" w:rsidRPr="00677521" w:rsidRDefault="00D039BE" w:rsidP="001915F4">
            <w:pPr>
              <w:rPr>
                <w:sz w:val="24"/>
                <w:szCs w:val="24"/>
              </w:rPr>
            </w:pPr>
          </w:p>
        </w:tc>
        <w:tc>
          <w:tcPr>
            <w:tcW w:w="1701" w:type="dxa"/>
            <w:vMerge/>
            <w:tcMar>
              <w:top w:w="57" w:type="dxa"/>
              <w:left w:w="57" w:type="dxa"/>
              <w:bottom w:w="57" w:type="dxa"/>
              <w:right w:w="57" w:type="dxa"/>
            </w:tcMar>
          </w:tcPr>
          <w:p w14:paraId="1D001850" w14:textId="77777777" w:rsidR="00D039BE" w:rsidRPr="00677521" w:rsidRDefault="00D039BE" w:rsidP="001915F4">
            <w:pPr>
              <w:rPr>
                <w:sz w:val="24"/>
                <w:szCs w:val="24"/>
              </w:rPr>
            </w:pPr>
          </w:p>
        </w:tc>
      </w:tr>
      <w:tr w:rsidR="00D039BE" w:rsidRPr="00677521" w14:paraId="0DCB3CB7" w14:textId="77777777" w:rsidTr="00D039BE">
        <w:trPr>
          <w:trHeight w:val="20"/>
        </w:trPr>
        <w:tc>
          <w:tcPr>
            <w:tcW w:w="2191" w:type="dxa"/>
            <w:vMerge/>
            <w:tcBorders>
              <w:top w:val="nil"/>
            </w:tcBorders>
            <w:tcMar>
              <w:top w:w="57" w:type="dxa"/>
              <w:left w:w="57" w:type="dxa"/>
              <w:bottom w:w="57" w:type="dxa"/>
              <w:right w:w="57" w:type="dxa"/>
            </w:tcMar>
          </w:tcPr>
          <w:p w14:paraId="5FA1DE29"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5FD4B404" w14:textId="77777777" w:rsidR="00D039BE" w:rsidRPr="00677521" w:rsidRDefault="00D039BE" w:rsidP="001915F4">
            <w:pPr>
              <w:pStyle w:val="TableParagraph"/>
              <w:rPr>
                <w:b/>
                <w:sz w:val="24"/>
                <w:szCs w:val="24"/>
              </w:rPr>
            </w:pPr>
            <w:r w:rsidRPr="00677521">
              <w:rPr>
                <w:b/>
                <w:sz w:val="24"/>
                <w:szCs w:val="24"/>
              </w:rPr>
              <w:t>Тематика практических занятий</w:t>
            </w:r>
          </w:p>
        </w:tc>
        <w:tc>
          <w:tcPr>
            <w:tcW w:w="1134" w:type="dxa"/>
            <w:vMerge w:val="restart"/>
            <w:tcMar>
              <w:top w:w="57" w:type="dxa"/>
              <w:left w:w="57" w:type="dxa"/>
              <w:bottom w:w="57" w:type="dxa"/>
              <w:right w:w="57" w:type="dxa"/>
            </w:tcMar>
          </w:tcPr>
          <w:p w14:paraId="7E0AF795" w14:textId="77777777" w:rsidR="00D039BE" w:rsidRPr="00677521" w:rsidRDefault="00D039BE" w:rsidP="001915F4">
            <w:pPr>
              <w:pStyle w:val="TableParagraph"/>
              <w:jc w:val="center"/>
              <w:rPr>
                <w:sz w:val="24"/>
                <w:szCs w:val="24"/>
              </w:rPr>
            </w:pPr>
            <w:r w:rsidRPr="00677521">
              <w:rPr>
                <w:sz w:val="24"/>
                <w:szCs w:val="24"/>
              </w:rPr>
              <w:t>2</w:t>
            </w:r>
          </w:p>
        </w:tc>
        <w:tc>
          <w:tcPr>
            <w:tcW w:w="1701" w:type="dxa"/>
            <w:vMerge/>
            <w:tcMar>
              <w:top w:w="57" w:type="dxa"/>
              <w:left w:w="57" w:type="dxa"/>
              <w:bottom w:w="57" w:type="dxa"/>
              <w:right w:w="57" w:type="dxa"/>
            </w:tcMar>
          </w:tcPr>
          <w:p w14:paraId="05C9122F" w14:textId="77777777" w:rsidR="00D039BE" w:rsidRPr="00677521" w:rsidRDefault="00D039BE" w:rsidP="001915F4">
            <w:pPr>
              <w:rPr>
                <w:sz w:val="24"/>
                <w:szCs w:val="24"/>
              </w:rPr>
            </w:pPr>
          </w:p>
        </w:tc>
      </w:tr>
      <w:tr w:rsidR="00D039BE" w:rsidRPr="00677521" w14:paraId="598E6052" w14:textId="77777777" w:rsidTr="00D039BE">
        <w:trPr>
          <w:trHeight w:val="20"/>
        </w:trPr>
        <w:tc>
          <w:tcPr>
            <w:tcW w:w="2191" w:type="dxa"/>
            <w:vMerge/>
            <w:tcBorders>
              <w:top w:val="nil"/>
            </w:tcBorders>
            <w:tcMar>
              <w:top w:w="57" w:type="dxa"/>
              <w:left w:w="57" w:type="dxa"/>
              <w:bottom w:w="57" w:type="dxa"/>
              <w:right w:w="57" w:type="dxa"/>
            </w:tcMar>
          </w:tcPr>
          <w:p w14:paraId="48E4EF54"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11BE41DC" w14:textId="77777777" w:rsidR="00D039BE" w:rsidRPr="00677521" w:rsidRDefault="00D039BE" w:rsidP="001915F4">
            <w:pPr>
              <w:pStyle w:val="TableParagraph"/>
              <w:rPr>
                <w:sz w:val="24"/>
                <w:szCs w:val="24"/>
              </w:rPr>
            </w:pPr>
            <w:r w:rsidRPr="00677521">
              <w:rPr>
                <w:sz w:val="24"/>
                <w:szCs w:val="24"/>
              </w:rPr>
              <w:t>Отработка умений при оказании первой (доврачебной) помощи</w:t>
            </w:r>
          </w:p>
        </w:tc>
        <w:tc>
          <w:tcPr>
            <w:tcW w:w="1134" w:type="dxa"/>
            <w:vMerge/>
            <w:tcBorders>
              <w:top w:val="nil"/>
            </w:tcBorders>
            <w:tcMar>
              <w:top w:w="57" w:type="dxa"/>
              <w:left w:w="57" w:type="dxa"/>
              <w:bottom w:w="57" w:type="dxa"/>
              <w:right w:w="57" w:type="dxa"/>
            </w:tcMar>
          </w:tcPr>
          <w:p w14:paraId="4AF14E51" w14:textId="77777777" w:rsidR="00D039BE" w:rsidRPr="00677521" w:rsidRDefault="00D039BE" w:rsidP="001915F4">
            <w:pPr>
              <w:rPr>
                <w:sz w:val="24"/>
                <w:szCs w:val="24"/>
              </w:rPr>
            </w:pPr>
          </w:p>
        </w:tc>
        <w:tc>
          <w:tcPr>
            <w:tcW w:w="1701" w:type="dxa"/>
            <w:vMerge/>
            <w:tcMar>
              <w:top w:w="57" w:type="dxa"/>
              <w:left w:w="57" w:type="dxa"/>
              <w:bottom w:w="57" w:type="dxa"/>
              <w:right w:w="57" w:type="dxa"/>
            </w:tcMar>
          </w:tcPr>
          <w:p w14:paraId="26565883" w14:textId="77777777" w:rsidR="00D039BE" w:rsidRPr="00677521" w:rsidRDefault="00D039BE" w:rsidP="001915F4">
            <w:pPr>
              <w:rPr>
                <w:sz w:val="24"/>
                <w:szCs w:val="24"/>
              </w:rPr>
            </w:pPr>
          </w:p>
        </w:tc>
      </w:tr>
      <w:tr w:rsidR="00436A5B" w:rsidRPr="00677521" w14:paraId="2F00469A" w14:textId="77777777" w:rsidTr="00A8239B">
        <w:trPr>
          <w:trHeight w:val="20"/>
        </w:trPr>
        <w:tc>
          <w:tcPr>
            <w:tcW w:w="11761" w:type="dxa"/>
            <w:gridSpan w:val="2"/>
            <w:tcMar>
              <w:top w:w="57" w:type="dxa"/>
              <w:left w:w="57" w:type="dxa"/>
              <w:bottom w:w="57" w:type="dxa"/>
              <w:right w:w="57" w:type="dxa"/>
            </w:tcMar>
          </w:tcPr>
          <w:p w14:paraId="4612159C" w14:textId="77777777" w:rsidR="00436A5B" w:rsidRPr="00677521" w:rsidRDefault="00A4646F" w:rsidP="001915F4">
            <w:pPr>
              <w:pStyle w:val="TableParagraph"/>
              <w:rPr>
                <w:b/>
                <w:sz w:val="24"/>
                <w:szCs w:val="24"/>
              </w:rPr>
            </w:pPr>
            <w:r w:rsidRPr="00677521">
              <w:rPr>
                <w:b/>
                <w:sz w:val="24"/>
                <w:szCs w:val="24"/>
              </w:rPr>
              <w:t>Раздел 3. Основы военной службы</w:t>
            </w:r>
          </w:p>
        </w:tc>
        <w:tc>
          <w:tcPr>
            <w:tcW w:w="1134" w:type="dxa"/>
            <w:tcMar>
              <w:top w:w="57" w:type="dxa"/>
              <w:left w:w="57" w:type="dxa"/>
              <w:bottom w:w="57" w:type="dxa"/>
              <w:right w:w="57" w:type="dxa"/>
            </w:tcMar>
          </w:tcPr>
          <w:p w14:paraId="3ED3EA1F" w14:textId="77777777" w:rsidR="00436A5B" w:rsidRPr="00677521" w:rsidRDefault="00A4646F" w:rsidP="001915F4">
            <w:pPr>
              <w:pStyle w:val="TableParagraph"/>
              <w:jc w:val="center"/>
              <w:rPr>
                <w:b/>
                <w:sz w:val="24"/>
                <w:szCs w:val="24"/>
              </w:rPr>
            </w:pPr>
            <w:r w:rsidRPr="00677521">
              <w:rPr>
                <w:b/>
                <w:sz w:val="24"/>
                <w:szCs w:val="24"/>
              </w:rPr>
              <w:t>26</w:t>
            </w:r>
          </w:p>
        </w:tc>
        <w:tc>
          <w:tcPr>
            <w:tcW w:w="1701" w:type="dxa"/>
            <w:vMerge w:val="restart"/>
            <w:tcMar>
              <w:top w:w="57" w:type="dxa"/>
              <w:left w:w="57" w:type="dxa"/>
              <w:bottom w:w="57" w:type="dxa"/>
              <w:right w:w="57" w:type="dxa"/>
            </w:tcMar>
          </w:tcPr>
          <w:p w14:paraId="62C9890B" w14:textId="77777777" w:rsidR="00D039BE" w:rsidRPr="00677521" w:rsidRDefault="00D039BE" w:rsidP="00D039BE">
            <w:pPr>
              <w:pStyle w:val="TableParagraph"/>
              <w:rPr>
                <w:b/>
                <w:sz w:val="24"/>
                <w:szCs w:val="24"/>
              </w:rPr>
            </w:pPr>
          </w:p>
          <w:p w14:paraId="689B4668" w14:textId="77777777" w:rsidR="00D039BE" w:rsidRPr="00677521" w:rsidRDefault="00D039BE" w:rsidP="00D039BE">
            <w:pPr>
              <w:pStyle w:val="TableParagraph"/>
              <w:rPr>
                <w:sz w:val="24"/>
                <w:szCs w:val="24"/>
              </w:rPr>
            </w:pPr>
            <w:r w:rsidRPr="00677521">
              <w:rPr>
                <w:sz w:val="24"/>
                <w:szCs w:val="24"/>
              </w:rPr>
              <w:t>ОК 01-ОК 04,</w:t>
            </w:r>
          </w:p>
          <w:p w14:paraId="27E8F4B3" w14:textId="77777777" w:rsidR="00436A5B" w:rsidRPr="00677521" w:rsidRDefault="00D039BE" w:rsidP="00D039BE">
            <w:pPr>
              <w:pStyle w:val="TableParagraph"/>
              <w:rPr>
                <w:sz w:val="24"/>
                <w:szCs w:val="24"/>
              </w:rPr>
            </w:pPr>
            <w:r w:rsidRPr="00677521">
              <w:rPr>
                <w:sz w:val="24"/>
                <w:szCs w:val="24"/>
              </w:rPr>
              <w:t>ОК 06, ОК 09, ОК 10</w:t>
            </w:r>
          </w:p>
        </w:tc>
      </w:tr>
      <w:tr w:rsidR="00D039BE" w:rsidRPr="00677521" w14:paraId="327D656C" w14:textId="77777777" w:rsidTr="00A8239B">
        <w:trPr>
          <w:trHeight w:val="20"/>
        </w:trPr>
        <w:tc>
          <w:tcPr>
            <w:tcW w:w="2191" w:type="dxa"/>
            <w:vMerge w:val="restart"/>
            <w:tcMar>
              <w:top w:w="57" w:type="dxa"/>
              <w:left w:w="57" w:type="dxa"/>
              <w:bottom w:w="57" w:type="dxa"/>
              <w:right w:w="57" w:type="dxa"/>
            </w:tcMar>
          </w:tcPr>
          <w:p w14:paraId="38A1580A" w14:textId="77777777" w:rsidR="00D039BE" w:rsidRPr="00677521" w:rsidRDefault="00D039BE" w:rsidP="001915F4">
            <w:pPr>
              <w:pStyle w:val="TableParagraph"/>
              <w:rPr>
                <w:b/>
                <w:sz w:val="24"/>
                <w:szCs w:val="24"/>
              </w:rPr>
            </w:pPr>
            <w:r w:rsidRPr="00677521">
              <w:rPr>
                <w:b/>
                <w:sz w:val="24"/>
                <w:szCs w:val="24"/>
              </w:rPr>
              <w:t xml:space="preserve">Тема 3.1. Основы обороны государства. </w:t>
            </w:r>
            <w:r w:rsidRPr="00677521">
              <w:rPr>
                <w:b/>
                <w:sz w:val="24"/>
                <w:szCs w:val="24"/>
              </w:rPr>
              <w:lastRenderedPageBreak/>
              <w:t>Военная доктрина</w:t>
            </w:r>
          </w:p>
          <w:p w14:paraId="20BB4629" w14:textId="77777777" w:rsidR="00D039BE" w:rsidRPr="00677521" w:rsidRDefault="00D039BE" w:rsidP="001915F4">
            <w:pPr>
              <w:pStyle w:val="TableParagraph"/>
              <w:rPr>
                <w:b/>
                <w:sz w:val="24"/>
                <w:szCs w:val="24"/>
              </w:rPr>
            </w:pPr>
            <w:r w:rsidRPr="00677521">
              <w:rPr>
                <w:b/>
                <w:sz w:val="24"/>
                <w:szCs w:val="24"/>
              </w:rPr>
              <w:t>Российской Федерации</w:t>
            </w:r>
          </w:p>
        </w:tc>
        <w:tc>
          <w:tcPr>
            <w:tcW w:w="9570" w:type="dxa"/>
            <w:tcMar>
              <w:top w:w="57" w:type="dxa"/>
              <w:left w:w="57" w:type="dxa"/>
              <w:bottom w:w="57" w:type="dxa"/>
              <w:right w:w="57" w:type="dxa"/>
            </w:tcMar>
          </w:tcPr>
          <w:p w14:paraId="4B7F5428" w14:textId="77777777" w:rsidR="00D039BE" w:rsidRPr="00677521" w:rsidRDefault="00D039BE" w:rsidP="001915F4">
            <w:pPr>
              <w:pStyle w:val="TableParagraph"/>
              <w:rPr>
                <w:b/>
                <w:sz w:val="24"/>
                <w:szCs w:val="24"/>
              </w:rPr>
            </w:pPr>
            <w:r w:rsidRPr="00677521">
              <w:rPr>
                <w:b/>
                <w:sz w:val="24"/>
                <w:szCs w:val="24"/>
              </w:rPr>
              <w:lastRenderedPageBreak/>
              <w:t>Содержание учебного материала</w:t>
            </w:r>
          </w:p>
        </w:tc>
        <w:tc>
          <w:tcPr>
            <w:tcW w:w="1134" w:type="dxa"/>
            <w:vMerge w:val="restart"/>
            <w:tcMar>
              <w:top w:w="57" w:type="dxa"/>
              <w:left w:w="57" w:type="dxa"/>
              <w:bottom w:w="57" w:type="dxa"/>
              <w:right w:w="57" w:type="dxa"/>
            </w:tcMar>
          </w:tcPr>
          <w:p w14:paraId="6ECC6463" w14:textId="77777777" w:rsidR="00D039BE" w:rsidRPr="00677521" w:rsidRDefault="00D039BE" w:rsidP="001915F4">
            <w:pPr>
              <w:pStyle w:val="TableParagraph"/>
              <w:rPr>
                <w:b/>
                <w:sz w:val="24"/>
                <w:szCs w:val="24"/>
              </w:rPr>
            </w:pPr>
          </w:p>
          <w:p w14:paraId="32340C59" w14:textId="77777777" w:rsidR="00D039BE" w:rsidRPr="00677521" w:rsidRDefault="00D039BE" w:rsidP="001915F4">
            <w:pPr>
              <w:pStyle w:val="TableParagraph"/>
              <w:rPr>
                <w:b/>
                <w:sz w:val="24"/>
                <w:szCs w:val="24"/>
              </w:rPr>
            </w:pPr>
          </w:p>
          <w:p w14:paraId="11CA78D8" w14:textId="77777777" w:rsidR="00D039BE" w:rsidRPr="00677521" w:rsidRDefault="00D039BE" w:rsidP="001915F4">
            <w:pPr>
              <w:pStyle w:val="TableParagraph"/>
              <w:rPr>
                <w:b/>
                <w:sz w:val="24"/>
                <w:szCs w:val="24"/>
              </w:rPr>
            </w:pPr>
          </w:p>
          <w:p w14:paraId="1F8AA706" w14:textId="77777777" w:rsidR="00D039BE" w:rsidRPr="00677521" w:rsidRDefault="00D039BE" w:rsidP="001915F4">
            <w:pPr>
              <w:pStyle w:val="TableParagraph"/>
              <w:rPr>
                <w:b/>
                <w:sz w:val="24"/>
                <w:szCs w:val="24"/>
              </w:rPr>
            </w:pPr>
          </w:p>
          <w:p w14:paraId="25365FA2" w14:textId="77777777" w:rsidR="00D039BE" w:rsidRPr="00677521" w:rsidRDefault="00D039BE" w:rsidP="001915F4">
            <w:pPr>
              <w:pStyle w:val="TableParagraph"/>
              <w:jc w:val="center"/>
              <w:rPr>
                <w:sz w:val="24"/>
                <w:szCs w:val="24"/>
              </w:rPr>
            </w:pPr>
            <w:r w:rsidRPr="00677521">
              <w:rPr>
                <w:sz w:val="24"/>
                <w:szCs w:val="24"/>
              </w:rPr>
              <w:t>10</w:t>
            </w:r>
          </w:p>
        </w:tc>
        <w:tc>
          <w:tcPr>
            <w:tcW w:w="1701" w:type="dxa"/>
            <w:vMerge/>
            <w:tcBorders>
              <w:top w:val="nil"/>
            </w:tcBorders>
            <w:tcMar>
              <w:top w:w="57" w:type="dxa"/>
              <w:left w:w="57" w:type="dxa"/>
              <w:bottom w:w="57" w:type="dxa"/>
              <w:right w:w="57" w:type="dxa"/>
            </w:tcMar>
          </w:tcPr>
          <w:p w14:paraId="31FF8426" w14:textId="77777777" w:rsidR="00D039BE" w:rsidRPr="00677521" w:rsidRDefault="00D039BE" w:rsidP="001915F4">
            <w:pPr>
              <w:rPr>
                <w:sz w:val="24"/>
                <w:szCs w:val="24"/>
              </w:rPr>
            </w:pPr>
          </w:p>
        </w:tc>
      </w:tr>
      <w:tr w:rsidR="00D039BE" w:rsidRPr="00677521" w14:paraId="1824D94D" w14:textId="77777777" w:rsidTr="00D039BE">
        <w:trPr>
          <w:trHeight w:val="20"/>
        </w:trPr>
        <w:tc>
          <w:tcPr>
            <w:tcW w:w="2191" w:type="dxa"/>
            <w:vMerge/>
            <w:tcMar>
              <w:top w:w="57" w:type="dxa"/>
              <w:left w:w="57" w:type="dxa"/>
              <w:bottom w:w="57" w:type="dxa"/>
              <w:right w:w="57" w:type="dxa"/>
            </w:tcMar>
          </w:tcPr>
          <w:p w14:paraId="0FA89BE1"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5270D0B1" w14:textId="77777777" w:rsidR="00D039BE" w:rsidRPr="00677521" w:rsidRDefault="00D039BE" w:rsidP="001915F4">
            <w:pPr>
              <w:pStyle w:val="TableParagraph"/>
              <w:rPr>
                <w:sz w:val="24"/>
                <w:szCs w:val="24"/>
              </w:rPr>
            </w:pPr>
            <w:r w:rsidRPr="00677521">
              <w:rPr>
                <w:sz w:val="24"/>
                <w:szCs w:val="24"/>
              </w:rPr>
              <w:t>Гражданская оборона — составная часть обороноспособности страны.</w:t>
            </w:r>
          </w:p>
          <w:p w14:paraId="4D02FADB" w14:textId="77777777" w:rsidR="00D039BE" w:rsidRPr="00677521" w:rsidRDefault="00D039BE" w:rsidP="001915F4">
            <w:pPr>
              <w:pStyle w:val="TableParagraph"/>
              <w:rPr>
                <w:sz w:val="24"/>
                <w:szCs w:val="24"/>
              </w:rPr>
            </w:pPr>
            <w:r w:rsidRPr="00677521">
              <w:rPr>
                <w:sz w:val="24"/>
                <w:szCs w:val="24"/>
              </w:rPr>
              <w:t xml:space="preserve">Гражданская оборона, ее структура и цели и задачи по защите населения от опасностей, </w:t>
            </w:r>
            <w:r w:rsidRPr="00677521">
              <w:rPr>
                <w:sz w:val="24"/>
                <w:szCs w:val="24"/>
              </w:rPr>
              <w:lastRenderedPageBreak/>
              <w:t>возникающих при ведении военных действий или вследствие этих действий</w:t>
            </w:r>
          </w:p>
        </w:tc>
        <w:tc>
          <w:tcPr>
            <w:tcW w:w="1134" w:type="dxa"/>
            <w:vMerge/>
            <w:tcBorders>
              <w:top w:val="nil"/>
            </w:tcBorders>
            <w:tcMar>
              <w:top w:w="57" w:type="dxa"/>
              <w:left w:w="57" w:type="dxa"/>
              <w:bottom w:w="57" w:type="dxa"/>
              <w:right w:w="57" w:type="dxa"/>
            </w:tcMar>
          </w:tcPr>
          <w:p w14:paraId="065E7443"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709ED380" w14:textId="77777777" w:rsidR="00D039BE" w:rsidRPr="00677521" w:rsidRDefault="00D039BE" w:rsidP="001915F4">
            <w:pPr>
              <w:rPr>
                <w:sz w:val="24"/>
                <w:szCs w:val="24"/>
              </w:rPr>
            </w:pPr>
          </w:p>
        </w:tc>
      </w:tr>
      <w:tr w:rsidR="00D039BE" w:rsidRPr="00677521" w14:paraId="6EED6DA2" w14:textId="77777777" w:rsidTr="00D039BE">
        <w:trPr>
          <w:trHeight w:val="20"/>
        </w:trPr>
        <w:tc>
          <w:tcPr>
            <w:tcW w:w="2191" w:type="dxa"/>
            <w:vMerge/>
            <w:tcMar>
              <w:top w:w="57" w:type="dxa"/>
              <w:left w:w="57" w:type="dxa"/>
              <w:bottom w:w="57" w:type="dxa"/>
              <w:right w:w="57" w:type="dxa"/>
            </w:tcMar>
          </w:tcPr>
          <w:p w14:paraId="58B125EE"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1F08F5D4" w14:textId="77777777" w:rsidR="00D039BE" w:rsidRPr="00677521" w:rsidRDefault="00D039BE" w:rsidP="001915F4">
            <w:pPr>
              <w:pStyle w:val="TableParagraph"/>
              <w:jc w:val="both"/>
              <w:rPr>
                <w:sz w:val="24"/>
                <w:szCs w:val="24"/>
              </w:rPr>
            </w:pPr>
            <w:r w:rsidRPr="00677521">
              <w:rPr>
                <w:sz w:val="24"/>
                <w:szCs w:val="24"/>
              </w:rPr>
              <w:t>Вооруженные Силы РФ основа обороны РФ</w:t>
            </w:r>
          </w:p>
          <w:p w14:paraId="35CB7BBD" w14:textId="77777777" w:rsidR="00D039BE" w:rsidRPr="00677521" w:rsidRDefault="00D039BE" w:rsidP="001915F4">
            <w:pPr>
              <w:pStyle w:val="TableParagraph"/>
              <w:jc w:val="both"/>
              <w:rPr>
                <w:sz w:val="24"/>
                <w:szCs w:val="24"/>
              </w:rPr>
            </w:pPr>
            <w:r w:rsidRPr="00677521">
              <w:rPr>
                <w:sz w:val="24"/>
                <w:szCs w:val="24"/>
              </w:rPr>
              <w:t>Функции и основные задачи современных Вооруженных Сил России, их роль в системе обеспечения национальной безопасности страны. Состав и структура Вооруженных сил России.</w:t>
            </w:r>
          </w:p>
          <w:p w14:paraId="5A56E490" w14:textId="77777777" w:rsidR="00D039BE" w:rsidRPr="00677521" w:rsidRDefault="00D039BE" w:rsidP="001915F4">
            <w:pPr>
              <w:pStyle w:val="TableParagraph"/>
              <w:jc w:val="both"/>
              <w:rPr>
                <w:sz w:val="24"/>
                <w:szCs w:val="24"/>
              </w:rPr>
            </w:pPr>
            <w:r w:rsidRPr="00677521">
              <w:rPr>
                <w:sz w:val="24"/>
                <w:szCs w:val="24"/>
              </w:rPr>
              <w:t>Организация и порядок призыва граждан на военную службу, и поступление на нее в добровольном порядке</w:t>
            </w:r>
          </w:p>
        </w:tc>
        <w:tc>
          <w:tcPr>
            <w:tcW w:w="1134" w:type="dxa"/>
            <w:vMerge/>
            <w:tcBorders>
              <w:top w:val="nil"/>
            </w:tcBorders>
            <w:tcMar>
              <w:top w:w="57" w:type="dxa"/>
              <w:left w:w="57" w:type="dxa"/>
              <w:bottom w:w="57" w:type="dxa"/>
              <w:right w:w="57" w:type="dxa"/>
            </w:tcMar>
          </w:tcPr>
          <w:p w14:paraId="528B5F86"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47DC7125" w14:textId="77777777" w:rsidR="00D039BE" w:rsidRPr="00677521" w:rsidRDefault="00D039BE" w:rsidP="001915F4">
            <w:pPr>
              <w:rPr>
                <w:sz w:val="24"/>
                <w:szCs w:val="24"/>
              </w:rPr>
            </w:pPr>
          </w:p>
        </w:tc>
      </w:tr>
      <w:tr w:rsidR="00D039BE" w:rsidRPr="00677521" w14:paraId="5B476D76" w14:textId="77777777" w:rsidTr="00D039BE">
        <w:trPr>
          <w:trHeight w:val="20"/>
        </w:trPr>
        <w:tc>
          <w:tcPr>
            <w:tcW w:w="2191" w:type="dxa"/>
            <w:vMerge/>
            <w:tcMar>
              <w:top w:w="57" w:type="dxa"/>
              <w:left w:w="57" w:type="dxa"/>
              <w:bottom w:w="57" w:type="dxa"/>
              <w:right w:w="57" w:type="dxa"/>
            </w:tcMar>
          </w:tcPr>
          <w:p w14:paraId="2593CDD9"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324CCA2F" w14:textId="77777777" w:rsidR="00D039BE" w:rsidRPr="00677521" w:rsidRDefault="00D039BE" w:rsidP="001915F4">
            <w:pPr>
              <w:pStyle w:val="TableParagraph"/>
              <w:rPr>
                <w:sz w:val="24"/>
                <w:szCs w:val="24"/>
              </w:rPr>
            </w:pPr>
            <w:r w:rsidRPr="00677521">
              <w:rPr>
                <w:sz w:val="24"/>
                <w:szCs w:val="24"/>
              </w:rPr>
              <w:t>Терроризм как серьезная угроза национальной безопасности России</w:t>
            </w:r>
          </w:p>
        </w:tc>
        <w:tc>
          <w:tcPr>
            <w:tcW w:w="1134" w:type="dxa"/>
            <w:vMerge/>
            <w:tcBorders>
              <w:top w:val="nil"/>
            </w:tcBorders>
            <w:tcMar>
              <w:top w:w="57" w:type="dxa"/>
              <w:left w:w="57" w:type="dxa"/>
              <w:bottom w:w="57" w:type="dxa"/>
              <w:right w:w="57" w:type="dxa"/>
            </w:tcMar>
          </w:tcPr>
          <w:p w14:paraId="46F54A6F"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4B356A9A" w14:textId="77777777" w:rsidR="00D039BE" w:rsidRPr="00677521" w:rsidRDefault="00D039BE" w:rsidP="001915F4">
            <w:pPr>
              <w:rPr>
                <w:sz w:val="24"/>
                <w:szCs w:val="24"/>
              </w:rPr>
            </w:pPr>
          </w:p>
        </w:tc>
      </w:tr>
      <w:tr w:rsidR="00D039BE" w:rsidRPr="00677521" w14:paraId="13D1F3FD" w14:textId="77777777" w:rsidTr="00A8239B">
        <w:trPr>
          <w:trHeight w:val="20"/>
        </w:trPr>
        <w:tc>
          <w:tcPr>
            <w:tcW w:w="2191" w:type="dxa"/>
            <w:vMerge/>
            <w:tcMar>
              <w:top w:w="57" w:type="dxa"/>
              <w:left w:w="57" w:type="dxa"/>
              <w:bottom w:w="57" w:type="dxa"/>
              <w:right w:w="57" w:type="dxa"/>
            </w:tcMar>
          </w:tcPr>
          <w:p w14:paraId="5E3F27B3" w14:textId="77777777" w:rsidR="00D039BE" w:rsidRPr="00677521" w:rsidRDefault="00D039BE" w:rsidP="001915F4">
            <w:pPr>
              <w:pStyle w:val="TableParagraph"/>
              <w:rPr>
                <w:sz w:val="24"/>
                <w:szCs w:val="24"/>
              </w:rPr>
            </w:pPr>
          </w:p>
        </w:tc>
        <w:tc>
          <w:tcPr>
            <w:tcW w:w="9570" w:type="dxa"/>
            <w:tcMar>
              <w:top w:w="57" w:type="dxa"/>
              <w:left w:w="57" w:type="dxa"/>
              <w:bottom w:w="57" w:type="dxa"/>
              <w:right w:w="57" w:type="dxa"/>
            </w:tcMar>
          </w:tcPr>
          <w:p w14:paraId="37E2E415" w14:textId="77777777" w:rsidR="00D039BE" w:rsidRPr="00677521" w:rsidRDefault="00D039BE" w:rsidP="001915F4">
            <w:pPr>
              <w:pStyle w:val="TableParagraph"/>
              <w:rPr>
                <w:sz w:val="24"/>
                <w:szCs w:val="24"/>
              </w:rPr>
            </w:pPr>
            <w:r w:rsidRPr="00677521">
              <w:rPr>
                <w:sz w:val="24"/>
                <w:szCs w:val="24"/>
              </w:rPr>
              <w:t>Проявление терроризма в России. Виды терроризма. Борьба с терроризмом. Террористические организации</w:t>
            </w:r>
          </w:p>
        </w:tc>
        <w:tc>
          <w:tcPr>
            <w:tcW w:w="1134" w:type="dxa"/>
            <w:tcMar>
              <w:top w:w="57" w:type="dxa"/>
              <w:left w:w="57" w:type="dxa"/>
              <w:bottom w:w="57" w:type="dxa"/>
              <w:right w:w="57" w:type="dxa"/>
            </w:tcMar>
          </w:tcPr>
          <w:p w14:paraId="1654BC3E" w14:textId="77777777" w:rsidR="00D039BE" w:rsidRPr="00677521" w:rsidRDefault="00D039BE" w:rsidP="001915F4">
            <w:pPr>
              <w:pStyle w:val="TableParagraph"/>
              <w:rPr>
                <w:sz w:val="24"/>
                <w:szCs w:val="24"/>
              </w:rPr>
            </w:pPr>
          </w:p>
        </w:tc>
        <w:tc>
          <w:tcPr>
            <w:tcW w:w="1701" w:type="dxa"/>
            <w:vMerge w:val="restart"/>
            <w:tcMar>
              <w:top w:w="57" w:type="dxa"/>
              <w:left w:w="57" w:type="dxa"/>
              <w:bottom w:w="57" w:type="dxa"/>
              <w:right w:w="57" w:type="dxa"/>
            </w:tcMar>
          </w:tcPr>
          <w:p w14:paraId="4BC65C5B" w14:textId="77777777" w:rsidR="00D039BE" w:rsidRPr="00677521" w:rsidRDefault="00D039BE" w:rsidP="001915F4">
            <w:pPr>
              <w:pStyle w:val="TableParagraph"/>
              <w:rPr>
                <w:sz w:val="24"/>
                <w:szCs w:val="24"/>
              </w:rPr>
            </w:pPr>
          </w:p>
        </w:tc>
      </w:tr>
      <w:tr w:rsidR="00D039BE" w:rsidRPr="00677521" w14:paraId="31A16A0F" w14:textId="77777777" w:rsidTr="00D039BE">
        <w:trPr>
          <w:trHeight w:val="20"/>
        </w:trPr>
        <w:tc>
          <w:tcPr>
            <w:tcW w:w="2191" w:type="dxa"/>
            <w:vMerge/>
            <w:tcMar>
              <w:top w:w="57" w:type="dxa"/>
              <w:left w:w="57" w:type="dxa"/>
              <w:bottom w:w="57" w:type="dxa"/>
              <w:right w:w="57" w:type="dxa"/>
            </w:tcMar>
          </w:tcPr>
          <w:p w14:paraId="7889FE15"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60E56F47" w14:textId="77777777" w:rsidR="00D039BE" w:rsidRPr="00677521" w:rsidRDefault="00D039BE" w:rsidP="001915F4">
            <w:pPr>
              <w:pStyle w:val="TableParagraph"/>
              <w:rPr>
                <w:b/>
                <w:sz w:val="24"/>
                <w:szCs w:val="24"/>
              </w:rPr>
            </w:pPr>
            <w:r w:rsidRPr="00677521">
              <w:rPr>
                <w:b/>
                <w:sz w:val="24"/>
                <w:szCs w:val="24"/>
              </w:rPr>
              <w:t>Тематика практических занятий</w:t>
            </w:r>
          </w:p>
        </w:tc>
        <w:tc>
          <w:tcPr>
            <w:tcW w:w="1134" w:type="dxa"/>
            <w:vMerge w:val="restart"/>
            <w:tcMar>
              <w:top w:w="57" w:type="dxa"/>
              <w:left w:w="57" w:type="dxa"/>
              <w:bottom w:w="57" w:type="dxa"/>
              <w:right w:w="57" w:type="dxa"/>
            </w:tcMar>
          </w:tcPr>
          <w:p w14:paraId="5CEAD62D" w14:textId="77777777" w:rsidR="00D039BE" w:rsidRPr="00677521" w:rsidRDefault="00D039BE" w:rsidP="001915F4">
            <w:pPr>
              <w:pStyle w:val="TableParagraph"/>
              <w:rPr>
                <w:b/>
                <w:sz w:val="24"/>
                <w:szCs w:val="24"/>
              </w:rPr>
            </w:pPr>
          </w:p>
          <w:p w14:paraId="38275EF4" w14:textId="77777777" w:rsidR="00D039BE" w:rsidRPr="00677521" w:rsidRDefault="00D039BE" w:rsidP="001915F4">
            <w:pPr>
              <w:pStyle w:val="TableParagraph"/>
              <w:rPr>
                <w:b/>
                <w:sz w:val="24"/>
                <w:szCs w:val="24"/>
              </w:rPr>
            </w:pPr>
          </w:p>
          <w:p w14:paraId="597291FA" w14:textId="77777777" w:rsidR="00D039BE" w:rsidRPr="00677521" w:rsidRDefault="00D039BE" w:rsidP="001915F4">
            <w:pPr>
              <w:pStyle w:val="TableParagraph"/>
              <w:rPr>
                <w:b/>
                <w:sz w:val="24"/>
                <w:szCs w:val="24"/>
              </w:rPr>
            </w:pPr>
          </w:p>
          <w:p w14:paraId="1B570DC5" w14:textId="77777777" w:rsidR="00D039BE" w:rsidRPr="00677521" w:rsidRDefault="00D039BE" w:rsidP="001915F4">
            <w:pPr>
              <w:pStyle w:val="TableParagraph"/>
              <w:jc w:val="center"/>
              <w:rPr>
                <w:sz w:val="24"/>
                <w:szCs w:val="24"/>
              </w:rPr>
            </w:pPr>
            <w:r w:rsidRPr="00677521">
              <w:rPr>
                <w:sz w:val="24"/>
                <w:szCs w:val="24"/>
              </w:rPr>
              <w:t>16</w:t>
            </w:r>
          </w:p>
        </w:tc>
        <w:tc>
          <w:tcPr>
            <w:tcW w:w="1701" w:type="dxa"/>
            <w:vMerge/>
            <w:tcBorders>
              <w:top w:val="nil"/>
            </w:tcBorders>
            <w:tcMar>
              <w:top w:w="57" w:type="dxa"/>
              <w:left w:w="57" w:type="dxa"/>
              <w:bottom w:w="57" w:type="dxa"/>
              <w:right w:w="57" w:type="dxa"/>
            </w:tcMar>
          </w:tcPr>
          <w:p w14:paraId="75B81242" w14:textId="77777777" w:rsidR="00D039BE" w:rsidRPr="00677521" w:rsidRDefault="00D039BE" w:rsidP="001915F4">
            <w:pPr>
              <w:rPr>
                <w:sz w:val="24"/>
                <w:szCs w:val="24"/>
              </w:rPr>
            </w:pPr>
          </w:p>
        </w:tc>
      </w:tr>
      <w:tr w:rsidR="00D039BE" w:rsidRPr="00677521" w14:paraId="60045DBC" w14:textId="77777777" w:rsidTr="00D039BE">
        <w:trPr>
          <w:trHeight w:val="20"/>
        </w:trPr>
        <w:tc>
          <w:tcPr>
            <w:tcW w:w="2191" w:type="dxa"/>
            <w:vMerge/>
            <w:tcMar>
              <w:top w:w="57" w:type="dxa"/>
              <w:left w:w="57" w:type="dxa"/>
              <w:bottom w:w="57" w:type="dxa"/>
              <w:right w:w="57" w:type="dxa"/>
            </w:tcMar>
          </w:tcPr>
          <w:p w14:paraId="186E9380"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651D4501" w14:textId="77777777" w:rsidR="00D039BE" w:rsidRPr="00677521" w:rsidRDefault="00D039BE" w:rsidP="001915F4">
            <w:pPr>
              <w:pStyle w:val="TableParagraph"/>
              <w:rPr>
                <w:sz w:val="24"/>
                <w:szCs w:val="24"/>
              </w:rPr>
            </w:pPr>
            <w:r w:rsidRPr="00677521">
              <w:rPr>
                <w:sz w:val="24"/>
                <w:szCs w:val="24"/>
              </w:rPr>
              <w:t>Подготовка данных использования инженерных сооружений для защиты работающих и населения от чрезвычайных ситуаций</w:t>
            </w:r>
          </w:p>
        </w:tc>
        <w:tc>
          <w:tcPr>
            <w:tcW w:w="1134" w:type="dxa"/>
            <w:vMerge/>
            <w:tcBorders>
              <w:top w:val="nil"/>
            </w:tcBorders>
            <w:tcMar>
              <w:top w:w="57" w:type="dxa"/>
              <w:left w:w="57" w:type="dxa"/>
              <w:bottom w:w="57" w:type="dxa"/>
              <w:right w:w="57" w:type="dxa"/>
            </w:tcMar>
          </w:tcPr>
          <w:p w14:paraId="2EED1759"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58A57EF5" w14:textId="77777777" w:rsidR="00D039BE" w:rsidRPr="00677521" w:rsidRDefault="00D039BE" w:rsidP="001915F4">
            <w:pPr>
              <w:rPr>
                <w:sz w:val="24"/>
                <w:szCs w:val="24"/>
              </w:rPr>
            </w:pPr>
          </w:p>
        </w:tc>
      </w:tr>
      <w:tr w:rsidR="00D039BE" w:rsidRPr="00677521" w14:paraId="54B70671" w14:textId="77777777" w:rsidTr="00D039BE">
        <w:trPr>
          <w:trHeight w:val="20"/>
        </w:trPr>
        <w:tc>
          <w:tcPr>
            <w:tcW w:w="2191" w:type="dxa"/>
            <w:vMerge/>
            <w:tcMar>
              <w:top w:w="57" w:type="dxa"/>
              <w:left w:w="57" w:type="dxa"/>
              <w:bottom w:w="57" w:type="dxa"/>
              <w:right w:w="57" w:type="dxa"/>
            </w:tcMar>
          </w:tcPr>
          <w:p w14:paraId="228CE23F"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11D04269" w14:textId="77777777" w:rsidR="00D039BE" w:rsidRPr="00677521" w:rsidRDefault="00D039BE" w:rsidP="001915F4">
            <w:pPr>
              <w:pStyle w:val="TableParagraph"/>
              <w:rPr>
                <w:sz w:val="24"/>
                <w:szCs w:val="24"/>
              </w:rPr>
            </w:pPr>
            <w:r w:rsidRPr="00677521">
              <w:rPr>
                <w:sz w:val="24"/>
                <w:szCs w:val="24"/>
              </w:rPr>
              <w:t>Организация получения средств индивидуальной защиты в чрезвычайных ситуациях</w:t>
            </w:r>
          </w:p>
        </w:tc>
        <w:tc>
          <w:tcPr>
            <w:tcW w:w="1134" w:type="dxa"/>
            <w:vMerge/>
            <w:tcBorders>
              <w:top w:val="nil"/>
            </w:tcBorders>
            <w:tcMar>
              <w:top w:w="57" w:type="dxa"/>
              <w:left w:w="57" w:type="dxa"/>
              <w:bottom w:w="57" w:type="dxa"/>
              <w:right w:w="57" w:type="dxa"/>
            </w:tcMar>
          </w:tcPr>
          <w:p w14:paraId="7D908078"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2B9D82FE" w14:textId="77777777" w:rsidR="00D039BE" w:rsidRPr="00677521" w:rsidRDefault="00D039BE" w:rsidP="001915F4">
            <w:pPr>
              <w:rPr>
                <w:sz w:val="24"/>
                <w:szCs w:val="24"/>
              </w:rPr>
            </w:pPr>
          </w:p>
        </w:tc>
      </w:tr>
      <w:tr w:rsidR="00D039BE" w:rsidRPr="00677521" w14:paraId="33F430E7" w14:textId="77777777" w:rsidTr="00D039BE">
        <w:trPr>
          <w:trHeight w:val="20"/>
        </w:trPr>
        <w:tc>
          <w:tcPr>
            <w:tcW w:w="2191" w:type="dxa"/>
            <w:vMerge/>
            <w:tcMar>
              <w:top w:w="57" w:type="dxa"/>
              <w:left w:w="57" w:type="dxa"/>
              <w:bottom w:w="57" w:type="dxa"/>
              <w:right w:w="57" w:type="dxa"/>
            </w:tcMar>
          </w:tcPr>
          <w:p w14:paraId="0C7EF16C"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7D0083F0" w14:textId="77777777" w:rsidR="00D039BE" w:rsidRPr="00677521" w:rsidRDefault="00D039BE" w:rsidP="001915F4">
            <w:pPr>
              <w:pStyle w:val="TableParagraph"/>
              <w:rPr>
                <w:sz w:val="24"/>
                <w:szCs w:val="24"/>
              </w:rPr>
            </w:pPr>
            <w:r w:rsidRPr="00677521">
              <w:rPr>
                <w:sz w:val="24"/>
                <w:szCs w:val="24"/>
              </w:rPr>
              <w:t>Изучение материальной части, сборка, разборка автомата</w:t>
            </w:r>
          </w:p>
        </w:tc>
        <w:tc>
          <w:tcPr>
            <w:tcW w:w="1134" w:type="dxa"/>
            <w:vMerge/>
            <w:tcBorders>
              <w:top w:val="nil"/>
            </w:tcBorders>
            <w:tcMar>
              <w:top w:w="57" w:type="dxa"/>
              <w:left w:w="57" w:type="dxa"/>
              <w:bottom w:w="57" w:type="dxa"/>
              <w:right w:w="57" w:type="dxa"/>
            </w:tcMar>
          </w:tcPr>
          <w:p w14:paraId="17D287E0"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02B34F41" w14:textId="77777777" w:rsidR="00D039BE" w:rsidRPr="00677521" w:rsidRDefault="00D039BE" w:rsidP="001915F4">
            <w:pPr>
              <w:rPr>
                <w:sz w:val="24"/>
                <w:szCs w:val="24"/>
              </w:rPr>
            </w:pPr>
          </w:p>
        </w:tc>
      </w:tr>
      <w:tr w:rsidR="00D039BE" w:rsidRPr="00677521" w14:paraId="7057218C" w14:textId="77777777" w:rsidTr="00D039BE">
        <w:trPr>
          <w:trHeight w:val="20"/>
        </w:trPr>
        <w:tc>
          <w:tcPr>
            <w:tcW w:w="2191" w:type="dxa"/>
            <w:vMerge/>
            <w:tcMar>
              <w:top w:w="57" w:type="dxa"/>
              <w:left w:w="57" w:type="dxa"/>
              <w:bottom w:w="57" w:type="dxa"/>
              <w:right w:w="57" w:type="dxa"/>
            </w:tcMar>
          </w:tcPr>
          <w:p w14:paraId="3A04E1EA"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685BB03D" w14:textId="77777777" w:rsidR="00D039BE" w:rsidRPr="00677521" w:rsidRDefault="00D039BE" w:rsidP="001915F4">
            <w:pPr>
              <w:pStyle w:val="TableParagraph"/>
              <w:rPr>
                <w:sz w:val="24"/>
                <w:szCs w:val="24"/>
              </w:rPr>
            </w:pPr>
            <w:r w:rsidRPr="00677521">
              <w:rPr>
                <w:sz w:val="24"/>
                <w:szCs w:val="24"/>
              </w:rPr>
              <w:t>Отработка строевой стойки и поворотов на месте. Повороты в движении.</w:t>
            </w:r>
          </w:p>
        </w:tc>
        <w:tc>
          <w:tcPr>
            <w:tcW w:w="1134" w:type="dxa"/>
            <w:vMerge/>
            <w:tcBorders>
              <w:top w:val="nil"/>
            </w:tcBorders>
            <w:tcMar>
              <w:top w:w="57" w:type="dxa"/>
              <w:left w:w="57" w:type="dxa"/>
              <w:bottom w:w="57" w:type="dxa"/>
              <w:right w:w="57" w:type="dxa"/>
            </w:tcMar>
          </w:tcPr>
          <w:p w14:paraId="2084F306"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276BDF02" w14:textId="77777777" w:rsidR="00D039BE" w:rsidRPr="00677521" w:rsidRDefault="00D039BE" w:rsidP="001915F4">
            <w:pPr>
              <w:rPr>
                <w:sz w:val="24"/>
                <w:szCs w:val="24"/>
              </w:rPr>
            </w:pPr>
          </w:p>
        </w:tc>
      </w:tr>
      <w:tr w:rsidR="00D039BE" w:rsidRPr="00677521" w14:paraId="32B04575" w14:textId="77777777" w:rsidTr="00D039BE">
        <w:trPr>
          <w:trHeight w:val="20"/>
        </w:trPr>
        <w:tc>
          <w:tcPr>
            <w:tcW w:w="2191" w:type="dxa"/>
            <w:vMerge/>
            <w:tcMar>
              <w:top w:w="57" w:type="dxa"/>
              <w:left w:w="57" w:type="dxa"/>
              <w:bottom w:w="57" w:type="dxa"/>
              <w:right w:w="57" w:type="dxa"/>
            </w:tcMar>
          </w:tcPr>
          <w:p w14:paraId="59AEDF2F"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24B4FA7F" w14:textId="77777777" w:rsidR="00D039BE" w:rsidRPr="00677521" w:rsidRDefault="00D039BE" w:rsidP="001915F4">
            <w:pPr>
              <w:pStyle w:val="TableParagraph"/>
              <w:rPr>
                <w:sz w:val="24"/>
                <w:szCs w:val="24"/>
              </w:rPr>
            </w:pPr>
            <w:r w:rsidRPr="00677521">
              <w:rPr>
                <w:sz w:val="24"/>
                <w:szCs w:val="24"/>
              </w:rPr>
              <w:t>Построение и отработка движения походным строем</w:t>
            </w:r>
          </w:p>
        </w:tc>
        <w:tc>
          <w:tcPr>
            <w:tcW w:w="1134" w:type="dxa"/>
            <w:vMerge/>
            <w:tcBorders>
              <w:top w:val="nil"/>
            </w:tcBorders>
            <w:tcMar>
              <w:top w:w="57" w:type="dxa"/>
              <w:left w:w="57" w:type="dxa"/>
              <w:bottom w:w="57" w:type="dxa"/>
              <w:right w:w="57" w:type="dxa"/>
            </w:tcMar>
          </w:tcPr>
          <w:p w14:paraId="4DFAAD9B"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24E2FA7D" w14:textId="77777777" w:rsidR="00D039BE" w:rsidRPr="00677521" w:rsidRDefault="00D039BE" w:rsidP="001915F4">
            <w:pPr>
              <w:rPr>
                <w:sz w:val="24"/>
                <w:szCs w:val="24"/>
              </w:rPr>
            </w:pPr>
          </w:p>
        </w:tc>
      </w:tr>
      <w:tr w:rsidR="00D039BE" w:rsidRPr="00677521" w14:paraId="37D6AC73" w14:textId="77777777" w:rsidTr="00D039BE">
        <w:trPr>
          <w:trHeight w:val="20"/>
        </w:trPr>
        <w:tc>
          <w:tcPr>
            <w:tcW w:w="2191" w:type="dxa"/>
            <w:vMerge/>
            <w:tcMar>
              <w:top w:w="57" w:type="dxa"/>
              <w:left w:w="57" w:type="dxa"/>
              <w:bottom w:w="57" w:type="dxa"/>
              <w:right w:w="57" w:type="dxa"/>
            </w:tcMar>
          </w:tcPr>
          <w:p w14:paraId="2F656E40" w14:textId="77777777" w:rsidR="00D039BE" w:rsidRPr="00677521" w:rsidRDefault="00D039BE" w:rsidP="001915F4">
            <w:pPr>
              <w:rPr>
                <w:sz w:val="24"/>
                <w:szCs w:val="24"/>
              </w:rPr>
            </w:pPr>
          </w:p>
        </w:tc>
        <w:tc>
          <w:tcPr>
            <w:tcW w:w="9570" w:type="dxa"/>
            <w:tcMar>
              <w:top w:w="57" w:type="dxa"/>
              <w:left w:w="57" w:type="dxa"/>
              <w:bottom w:w="57" w:type="dxa"/>
              <w:right w:w="57" w:type="dxa"/>
            </w:tcMar>
          </w:tcPr>
          <w:p w14:paraId="6143516F" w14:textId="77777777" w:rsidR="00D039BE" w:rsidRPr="00677521" w:rsidRDefault="00D039BE" w:rsidP="001915F4">
            <w:pPr>
              <w:pStyle w:val="TableParagraph"/>
              <w:rPr>
                <w:sz w:val="24"/>
                <w:szCs w:val="24"/>
              </w:rPr>
            </w:pPr>
            <w:r w:rsidRPr="00677521">
              <w:rPr>
                <w:sz w:val="24"/>
                <w:szCs w:val="24"/>
              </w:rPr>
              <w:t>Отработка движений строевым и походным шагом, бегом, шагом на месте</w:t>
            </w:r>
          </w:p>
        </w:tc>
        <w:tc>
          <w:tcPr>
            <w:tcW w:w="1134" w:type="dxa"/>
            <w:vMerge/>
            <w:tcBorders>
              <w:top w:val="nil"/>
            </w:tcBorders>
            <w:tcMar>
              <w:top w:w="57" w:type="dxa"/>
              <w:left w:w="57" w:type="dxa"/>
              <w:bottom w:w="57" w:type="dxa"/>
              <w:right w:w="57" w:type="dxa"/>
            </w:tcMar>
          </w:tcPr>
          <w:p w14:paraId="6E97F466" w14:textId="77777777" w:rsidR="00D039BE" w:rsidRPr="00677521" w:rsidRDefault="00D039BE" w:rsidP="001915F4">
            <w:pPr>
              <w:rPr>
                <w:sz w:val="24"/>
                <w:szCs w:val="24"/>
              </w:rPr>
            </w:pPr>
          </w:p>
        </w:tc>
        <w:tc>
          <w:tcPr>
            <w:tcW w:w="1701" w:type="dxa"/>
            <w:vMerge/>
            <w:tcBorders>
              <w:top w:val="nil"/>
            </w:tcBorders>
            <w:tcMar>
              <w:top w:w="57" w:type="dxa"/>
              <w:left w:w="57" w:type="dxa"/>
              <w:bottom w:w="57" w:type="dxa"/>
              <w:right w:w="57" w:type="dxa"/>
            </w:tcMar>
          </w:tcPr>
          <w:p w14:paraId="5687EE88" w14:textId="77777777" w:rsidR="00D039BE" w:rsidRPr="00677521" w:rsidRDefault="00D039BE" w:rsidP="001915F4">
            <w:pPr>
              <w:rPr>
                <w:sz w:val="24"/>
                <w:szCs w:val="24"/>
              </w:rPr>
            </w:pPr>
          </w:p>
        </w:tc>
      </w:tr>
      <w:tr w:rsidR="00436A5B" w:rsidRPr="00677521" w14:paraId="17899652" w14:textId="77777777" w:rsidTr="00A8239B">
        <w:trPr>
          <w:trHeight w:val="20"/>
        </w:trPr>
        <w:tc>
          <w:tcPr>
            <w:tcW w:w="2191" w:type="dxa"/>
            <w:tcMar>
              <w:top w:w="57" w:type="dxa"/>
              <w:left w:w="57" w:type="dxa"/>
              <w:bottom w:w="57" w:type="dxa"/>
              <w:right w:w="57" w:type="dxa"/>
            </w:tcMar>
          </w:tcPr>
          <w:p w14:paraId="41A297D6" w14:textId="77777777" w:rsidR="00436A5B" w:rsidRPr="00677521" w:rsidRDefault="00A4646F" w:rsidP="001915F4">
            <w:pPr>
              <w:pStyle w:val="TableParagraph"/>
              <w:rPr>
                <w:b/>
                <w:sz w:val="24"/>
                <w:szCs w:val="24"/>
              </w:rPr>
            </w:pPr>
            <w:r w:rsidRPr="00677521">
              <w:rPr>
                <w:b/>
                <w:sz w:val="24"/>
                <w:szCs w:val="24"/>
              </w:rPr>
              <w:t>Промежуточная аттестация</w:t>
            </w:r>
          </w:p>
        </w:tc>
        <w:tc>
          <w:tcPr>
            <w:tcW w:w="9570" w:type="dxa"/>
            <w:tcMar>
              <w:top w:w="57" w:type="dxa"/>
              <w:left w:w="57" w:type="dxa"/>
              <w:bottom w:w="57" w:type="dxa"/>
              <w:right w:w="57" w:type="dxa"/>
            </w:tcMar>
          </w:tcPr>
          <w:p w14:paraId="15A7C157" w14:textId="77777777" w:rsidR="00436A5B" w:rsidRPr="00677521" w:rsidRDefault="00436A5B" w:rsidP="001915F4">
            <w:pPr>
              <w:pStyle w:val="TableParagraph"/>
              <w:rPr>
                <w:sz w:val="24"/>
                <w:szCs w:val="24"/>
              </w:rPr>
            </w:pPr>
          </w:p>
        </w:tc>
        <w:tc>
          <w:tcPr>
            <w:tcW w:w="1134" w:type="dxa"/>
            <w:tcMar>
              <w:top w:w="57" w:type="dxa"/>
              <w:left w:w="57" w:type="dxa"/>
              <w:bottom w:w="57" w:type="dxa"/>
              <w:right w:w="57" w:type="dxa"/>
            </w:tcMar>
          </w:tcPr>
          <w:p w14:paraId="5FB0DCDA" w14:textId="77777777" w:rsidR="00436A5B" w:rsidRPr="00677521" w:rsidRDefault="00A4646F" w:rsidP="00E10A03">
            <w:pPr>
              <w:pStyle w:val="TableParagraph"/>
              <w:jc w:val="center"/>
              <w:rPr>
                <w:sz w:val="24"/>
                <w:szCs w:val="24"/>
              </w:rPr>
            </w:pPr>
            <w:r w:rsidRPr="00677521">
              <w:rPr>
                <w:sz w:val="24"/>
                <w:szCs w:val="24"/>
              </w:rPr>
              <w:t>2</w:t>
            </w:r>
          </w:p>
        </w:tc>
        <w:tc>
          <w:tcPr>
            <w:tcW w:w="1701" w:type="dxa"/>
            <w:tcMar>
              <w:top w:w="57" w:type="dxa"/>
              <w:left w:w="57" w:type="dxa"/>
              <w:bottom w:w="57" w:type="dxa"/>
              <w:right w:w="57" w:type="dxa"/>
            </w:tcMar>
          </w:tcPr>
          <w:p w14:paraId="1F158485" w14:textId="77777777" w:rsidR="00436A5B" w:rsidRPr="00677521" w:rsidRDefault="00436A5B" w:rsidP="001915F4">
            <w:pPr>
              <w:pStyle w:val="TableParagraph"/>
              <w:rPr>
                <w:sz w:val="24"/>
                <w:szCs w:val="24"/>
              </w:rPr>
            </w:pPr>
          </w:p>
        </w:tc>
      </w:tr>
      <w:tr w:rsidR="00436A5B" w:rsidRPr="00677521" w14:paraId="08322A04" w14:textId="77777777" w:rsidTr="00A8239B">
        <w:trPr>
          <w:trHeight w:val="20"/>
        </w:trPr>
        <w:tc>
          <w:tcPr>
            <w:tcW w:w="11761" w:type="dxa"/>
            <w:gridSpan w:val="2"/>
            <w:tcMar>
              <w:top w:w="57" w:type="dxa"/>
              <w:left w:w="57" w:type="dxa"/>
              <w:bottom w:w="57" w:type="dxa"/>
              <w:right w:w="57" w:type="dxa"/>
            </w:tcMar>
          </w:tcPr>
          <w:p w14:paraId="14587D84" w14:textId="77777777" w:rsidR="00436A5B" w:rsidRPr="00677521" w:rsidRDefault="00A4646F" w:rsidP="001915F4">
            <w:pPr>
              <w:pStyle w:val="TableParagraph"/>
              <w:rPr>
                <w:b/>
                <w:sz w:val="24"/>
                <w:szCs w:val="24"/>
              </w:rPr>
            </w:pPr>
            <w:r w:rsidRPr="00677521">
              <w:rPr>
                <w:b/>
                <w:sz w:val="24"/>
                <w:szCs w:val="24"/>
              </w:rPr>
              <w:t>Всего:</w:t>
            </w:r>
          </w:p>
        </w:tc>
        <w:tc>
          <w:tcPr>
            <w:tcW w:w="1134" w:type="dxa"/>
            <w:tcMar>
              <w:top w:w="57" w:type="dxa"/>
              <w:left w:w="57" w:type="dxa"/>
              <w:bottom w:w="57" w:type="dxa"/>
              <w:right w:w="57" w:type="dxa"/>
            </w:tcMar>
          </w:tcPr>
          <w:p w14:paraId="21D3ED7F" w14:textId="77777777" w:rsidR="00436A5B" w:rsidRPr="00677521" w:rsidRDefault="00A4646F" w:rsidP="00E10A03">
            <w:pPr>
              <w:pStyle w:val="TableParagraph"/>
              <w:jc w:val="center"/>
              <w:rPr>
                <w:b/>
                <w:sz w:val="24"/>
                <w:szCs w:val="24"/>
              </w:rPr>
            </w:pPr>
            <w:r w:rsidRPr="00677521">
              <w:rPr>
                <w:b/>
                <w:sz w:val="24"/>
                <w:szCs w:val="24"/>
              </w:rPr>
              <w:t>36</w:t>
            </w:r>
          </w:p>
        </w:tc>
        <w:tc>
          <w:tcPr>
            <w:tcW w:w="1701" w:type="dxa"/>
            <w:tcMar>
              <w:top w:w="57" w:type="dxa"/>
              <w:left w:w="57" w:type="dxa"/>
              <w:bottom w:w="57" w:type="dxa"/>
              <w:right w:w="57" w:type="dxa"/>
            </w:tcMar>
          </w:tcPr>
          <w:p w14:paraId="5A4AF1FC" w14:textId="77777777" w:rsidR="00436A5B" w:rsidRPr="00677521" w:rsidRDefault="00436A5B" w:rsidP="001915F4">
            <w:pPr>
              <w:pStyle w:val="TableParagraph"/>
              <w:rPr>
                <w:sz w:val="24"/>
                <w:szCs w:val="24"/>
              </w:rPr>
            </w:pPr>
          </w:p>
        </w:tc>
      </w:tr>
    </w:tbl>
    <w:p w14:paraId="07828A49" w14:textId="77777777" w:rsidR="00436A5B" w:rsidRPr="00677521" w:rsidRDefault="00436A5B" w:rsidP="001915F4">
      <w:pPr>
        <w:pStyle w:val="a4"/>
        <w:rPr>
          <w:b/>
          <w:sz w:val="20"/>
        </w:rPr>
      </w:pPr>
    </w:p>
    <w:p w14:paraId="35FFDA27" w14:textId="77777777" w:rsidR="00436A5B" w:rsidRPr="00677521" w:rsidRDefault="00436A5B" w:rsidP="001915F4">
      <w:pPr>
        <w:pStyle w:val="a4"/>
        <w:rPr>
          <w:b/>
          <w:sz w:val="20"/>
        </w:rPr>
      </w:pPr>
    </w:p>
    <w:p w14:paraId="3360D685" w14:textId="77777777" w:rsidR="00436A5B" w:rsidRPr="00677521" w:rsidRDefault="00436A5B" w:rsidP="001915F4">
      <w:pPr>
        <w:sectPr w:rsidR="00436A5B" w:rsidRPr="00677521" w:rsidSect="000F056A">
          <w:footerReference w:type="default" r:id="rId190"/>
          <w:pgSz w:w="16850" w:h="11910" w:orient="landscape"/>
          <w:pgMar w:top="1134" w:right="850" w:bottom="1134" w:left="1701" w:header="0" w:footer="1216" w:gutter="0"/>
          <w:cols w:space="720"/>
        </w:sectPr>
      </w:pPr>
    </w:p>
    <w:p w14:paraId="251289AE" w14:textId="77777777" w:rsidR="00436A5B" w:rsidRPr="00677521" w:rsidRDefault="00A4646F" w:rsidP="006F0CD0">
      <w:pPr>
        <w:pStyle w:val="2"/>
        <w:numPr>
          <w:ilvl w:val="0"/>
          <w:numId w:val="15"/>
        </w:numPr>
        <w:ind w:left="0" w:firstLine="0"/>
        <w:jc w:val="center"/>
      </w:pPr>
      <w:r w:rsidRPr="00677521">
        <w:lastRenderedPageBreak/>
        <w:t>УСЛОВИЯ РЕАЛИЗАЦИИ УЧЕБНОЙ ДИСЦИПЛИНЫ</w:t>
      </w:r>
    </w:p>
    <w:p w14:paraId="53389820" w14:textId="77777777" w:rsidR="00436A5B" w:rsidRPr="00677521" w:rsidRDefault="00436A5B" w:rsidP="00EA4B20">
      <w:pPr>
        <w:pStyle w:val="a4"/>
        <w:spacing w:line="276" w:lineRule="auto"/>
        <w:rPr>
          <w:b/>
          <w:sz w:val="20"/>
        </w:rPr>
      </w:pPr>
    </w:p>
    <w:p w14:paraId="3D30DB24" w14:textId="77777777" w:rsidR="00436A5B" w:rsidRPr="00677521" w:rsidRDefault="00A4646F" w:rsidP="006F0CD0">
      <w:pPr>
        <w:pStyle w:val="a6"/>
        <w:numPr>
          <w:ilvl w:val="1"/>
          <w:numId w:val="15"/>
        </w:numPr>
        <w:spacing w:line="276" w:lineRule="auto"/>
        <w:ind w:left="0" w:firstLine="720"/>
        <w:rPr>
          <w:sz w:val="24"/>
        </w:rPr>
      </w:pPr>
      <w:r w:rsidRPr="00677521">
        <w:rPr>
          <w:sz w:val="24"/>
        </w:rPr>
        <w:t>Для реализации программы учебной дисциплины должны быть предусмотрены следующие специальные помещения:</w:t>
      </w:r>
    </w:p>
    <w:p w14:paraId="1653D3EA" w14:textId="77777777" w:rsidR="00436A5B" w:rsidRPr="00677521" w:rsidRDefault="00A4646F" w:rsidP="00431EFB">
      <w:pPr>
        <w:pStyle w:val="a4"/>
        <w:spacing w:line="276" w:lineRule="auto"/>
        <w:ind w:firstLine="720"/>
        <w:jc w:val="both"/>
      </w:pPr>
      <w:r w:rsidRPr="00677521">
        <w:t xml:space="preserve">Кабинет безопасности жизнедеятельности и охраны труда, оснащенный  оборудованием: доской учебной, рабочим местом преподавателя, столами, стульями (по числу обучающихся), шкафами для хранения муляжей (инвентаря), раздаточного дидактического материала и др.; техническими средствами компьютером, средствами </w:t>
      </w:r>
      <w:proofErr w:type="spellStart"/>
      <w:r w:rsidRPr="00677521">
        <w:t>аудиовизуализации</w:t>
      </w:r>
      <w:proofErr w:type="spellEnd"/>
      <w:r w:rsidRPr="00677521">
        <w:t>, мультимедийным проектором; наглядными пособиями (натуральными образцами продуктов, муляжами, плакатами, DVD фильмами, мультимедийными пособиями).</w:t>
      </w:r>
    </w:p>
    <w:p w14:paraId="28F577B3" w14:textId="77777777" w:rsidR="00436A5B" w:rsidRPr="00677521" w:rsidRDefault="00A4646F" w:rsidP="006F0CD0">
      <w:pPr>
        <w:pStyle w:val="2"/>
        <w:numPr>
          <w:ilvl w:val="1"/>
          <w:numId w:val="13"/>
        </w:numPr>
        <w:spacing w:line="276" w:lineRule="auto"/>
        <w:ind w:left="0" w:firstLine="720"/>
        <w:jc w:val="both"/>
      </w:pPr>
      <w:r w:rsidRPr="00677521">
        <w:t>Информационное обеспечение обучения</w:t>
      </w:r>
    </w:p>
    <w:p w14:paraId="6BFDD0A3" w14:textId="77777777" w:rsidR="00A8239B" w:rsidRPr="00677521" w:rsidRDefault="00A4646F" w:rsidP="00431EFB">
      <w:pPr>
        <w:pStyle w:val="a4"/>
        <w:spacing w:line="276" w:lineRule="auto"/>
        <w:ind w:firstLine="720"/>
        <w:jc w:val="both"/>
      </w:pPr>
      <w:r w:rsidRPr="00677521">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w:t>
      </w:r>
      <w:r w:rsidR="00677F2F" w:rsidRPr="00677521">
        <w:t>стве основного, при этом список</w:t>
      </w:r>
      <w:r w:rsidRPr="00677521">
        <w:t xml:space="preserve"> может быть дополнен новыми изданиями.</w:t>
      </w:r>
    </w:p>
    <w:p w14:paraId="0339E96A" w14:textId="77777777" w:rsidR="00436A5B" w:rsidRPr="00677521" w:rsidRDefault="00A8239B" w:rsidP="006F0CD0">
      <w:pPr>
        <w:pStyle w:val="a6"/>
        <w:numPr>
          <w:ilvl w:val="2"/>
          <w:numId w:val="13"/>
        </w:numPr>
        <w:ind w:left="0" w:firstLine="720"/>
        <w:jc w:val="both"/>
        <w:rPr>
          <w:b/>
          <w:sz w:val="24"/>
        </w:rPr>
      </w:pPr>
      <w:r w:rsidRPr="00677521">
        <w:rPr>
          <w:b/>
          <w:sz w:val="24"/>
        </w:rPr>
        <w:t>Основные п</w:t>
      </w:r>
      <w:r w:rsidR="00A4646F" w:rsidRPr="00677521">
        <w:rPr>
          <w:b/>
          <w:sz w:val="24"/>
        </w:rPr>
        <w:t xml:space="preserve">ечатные </w:t>
      </w:r>
      <w:r w:rsidR="00EA4B20" w:rsidRPr="00677521">
        <w:rPr>
          <w:b/>
          <w:sz w:val="24"/>
        </w:rPr>
        <w:t>и электронные</w:t>
      </w:r>
      <w:r w:rsidR="00EA4B20" w:rsidRPr="00677521">
        <w:t xml:space="preserve"> </w:t>
      </w:r>
      <w:r w:rsidR="00A4646F" w:rsidRPr="00677521">
        <w:rPr>
          <w:b/>
          <w:sz w:val="24"/>
        </w:rPr>
        <w:t>издания</w:t>
      </w:r>
    </w:p>
    <w:p w14:paraId="5FBC4612" w14:textId="77777777" w:rsidR="00994B1C" w:rsidRPr="00677521" w:rsidRDefault="00994B1C" w:rsidP="006F0CD0">
      <w:pPr>
        <w:pStyle w:val="a6"/>
        <w:numPr>
          <w:ilvl w:val="0"/>
          <w:numId w:val="12"/>
        </w:numPr>
        <w:spacing w:line="276" w:lineRule="auto"/>
        <w:ind w:left="0" w:firstLine="709"/>
        <w:rPr>
          <w:sz w:val="24"/>
        </w:rPr>
      </w:pPr>
      <w:r w:rsidRPr="00677521">
        <w:rPr>
          <w:sz w:val="24"/>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sidRPr="00677521">
        <w:rPr>
          <w:sz w:val="24"/>
        </w:rPr>
        <w:t>Юрайт</w:t>
      </w:r>
      <w:proofErr w:type="spellEnd"/>
      <w:r w:rsidRPr="00677521">
        <w:rPr>
          <w:sz w:val="24"/>
        </w:rPr>
        <w:t xml:space="preserve">, 2022. — 399 с. — (Профессиональное образование). — ISBN 978-5-534-02041-0.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https://urait.ru/bcode/489702 (дата обращения: 17.01.2022).</w:t>
      </w:r>
    </w:p>
    <w:p w14:paraId="54D91414" w14:textId="77777777" w:rsidR="00994B1C" w:rsidRPr="00677521" w:rsidRDefault="00994B1C" w:rsidP="006F0CD0">
      <w:pPr>
        <w:pStyle w:val="a6"/>
        <w:numPr>
          <w:ilvl w:val="0"/>
          <w:numId w:val="12"/>
        </w:numPr>
        <w:spacing w:line="276" w:lineRule="auto"/>
        <w:ind w:left="0" w:firstLine="709"/>
        <w:rPr>
          <w:sz w:val="24"/>
        </w:rPr>
      </w:pPr>
      <w:r w:rsidRPr="00677521">
        <w:rPr>
          <w:sz w:val="24"/>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sidRPr="00677521">
        <w:rPr>
          <w:sz w:val="24"/>
        </w:rPr>
        <w:t>Юрайт</w:t>
      </w:r>
      <w:proofErr w:type="spellEnd"/>
      <w:r w:rsidRPr="00677521">
        <w:rPr>
          <w:sz w:val="24"/>
        </w:rPr>
        <w:t xml:space="preserve">, 2022. — 399 с. — (Профессиональное образование). — ISBN 978-5-534-02041-0.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https://urait.ru/bcode/489702 (дата обращения: 17.01.2022).</w:t>
      </w:r>
    </w:p>
    <w:p w14:paraId="26E4378E" w14:textId="77777777" w:rsidR="00994B1C" w:rsidRPr="00677521" w:rsidRDefault="00994B1C" w:rsidP="006F0CD0">
      <w:pPr>
        <w:pStyle w:val="a6"/>
        <w:numPr>
          <w:ilvl w:val="0"/>
          <w:numId w:val="12"/>
        </w:numPr>
        <w:spacing w:line="276" w:lineRule="auto"/>
        <w:ind w:left="0" w:firstLine="709"/>
        <w:rPr>
          <w:sz w:val="24"/>
        </w:rPr>
      </w:pPr>
      <w:r w:rsidRPr="00677521">
        <w:rPr>
          <w:sz w:val="24"/>
        </w:rPr>
        <w:t xml:space="preserve">Безопасность жизнедеятельности : учебник и практикум для среднего профессионального образования / С. В. Абрамова [и др.] ; под общей редакцией В. П. Соломина. — Москва : Издательство </w:t>
      </w:r>
      <w:proofErr w:type="spellStart"/>
      <w:r w:rsidRPr="00677521">
        <w:rPr>
          <w:sz w:val="24"/>
        </w:rPr>
        <w:t>Юрайт</w:t>
      </w:r>
      <w:proofErr w:type="spellEnd"/>
      <w:r w:rsidRPr="00677521">
        <w:rPr>
          <w:sz w:val="24"/>
        </w:rPr>
        <w:t xml:space="preserve">, 2022. — 399 с. — (Профессиональное образование). — ISBN 978-5-534-02041-0.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https://urait.ru/bcode/489702 (дата обращения: 17.01.2022).</w:t>
      </w:r>
    </w:p>
    <w:p w14:paraId="1C3418D5" w14:textId="77777777" w:rsidR="00994B1C" w:rsidRPr="00677521" w:rsidRDefault="00994B1C" w:rsidP="006F0CD0">
      <w:pPr>
        <w:pStyle w:val="a6"/>
        <w:numPr>
          <w:ilvl w:val="0"/>
          <w:numId w:val="12"/>
        </w:numPr>
        <w:spacing w:line="276" w:lineRule="auto"/>
        <w:ind w:left="0" w:firstLine="709"/>
        <w:rPr>
          <w:sz w:val="24"/>
        </w:rPr>
      </w:pPr>
      <w:r w:rsidRPr="00677521">
        <w:rPr>
          <w:sz w:val="24"/>
        </w:rPr>
        <w:t xml:space="preserve">Белов, С. В.  Безопасность жизнедеятельности и защита окружающей среды (техносферная безопасность) в 2 ч. Часть 2 : учебник для среднего профессионального образования / С. В. Белов. — 5-е изд., </w:t>
      </w:r>
      <w:proofErr w:type="spellStart"/>
      <w:r w:rsidRPr="00677521">
        <w:rPr>
          <w:sz w:val="24"/>
        </w:rPr>
        <w:t>перераб</w:t>
      </w:r>
      <w:proofErr w:type="spellEnd"/>
      <w:r w:rsidRPr="00677521">
        <w:rPr>
          <w:sz w:val="24"/>
        </w:rPr>
        <w:t xml:space="preserve">. и доп. — Москва : Издательство </w:t>
      </w:r>
      <w:proofErr w:type="spellStart"/>
      <w:r w:rsidRPr="00677521">
        <w:rPr>
          <w:sz w:val="24"/>
        </w:rPr>
        <w:t>Юрайт</w:t>
      </w:r>
      <w:proofErr w:type="spellEnd"/>
      <w:r w:rsidRPr="00677521">
        <w:rPr>
          <w:sz w:val="24"/>
        </w:rPr>
        <w:t xml:space="preserve">, 2022. — 362 с. — (Профессиональное образование). — ISBN 978-5-9916-9964-8.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https://urait.ru/bcode/492045 (дата обращения: 17.01.2022).</w:t>
      </w:r>
    </w:p>
    <w:p w14:paraId="15A9597B" w14:textId="77777777" w:rsidR="00994B1C" w:rsidRPr="00677521" w:rsidRDefault="00994B1C" w:rsidP="006F0CD0">
      <w:pPr>
        <w:pStyle w:val="a6"/>
        <w:numPr>
          <w:ilvl w:val="0"/>
          <w:numId w:val="12"/>
        </w:numPr>
        <w:spacing w:line="276" w:lineRule="auto"/>
        <w:ind w:left="0" w:firstLine="709"/>
        <w:rPr>
          <w:sz w:val="24"/>
        </w:rPr>
      </w:pPr>
      <w:r w:rsidRPr="00677521">
        <w:rPr>
          <w:sz w:val="24"/>
        </w:rPr>
        <w:t xml:space="preserve">Беляков, Г. И.  Основы обеспечения жизнедеятельности и выживание в чрезвычайных ситуациях : учебник для среднего профессионального образования / Г. И. Беляков. — 3-е изд., </w:t>
      </w:r>
      <w:proofErr w:type="spellStart"/>
      <w:r w:rsidRPr="00677521">
        <w:rPr>
          <w:sz w:val="24"/>
        </w:rPr>
        <w:t>перераб</w:t>
      </w:r>
      <w:proofErr w:type="spellEnd"/>
      <w:r w:rsidRPr="00677521">
        <w:rPr>
          <w:sz w:val="24"/>
        </w:rPr>
        <w:t xml:space="preserve">. и доп. — Москва : Издательство </w:t>
      </w:r>
      <w:proofErr w:type="spellStart"/>
      <w:r w:rsidRPr="00677521">
        <w:rPr>
          <w:sz w:val="24"/>
        </w:rPr>
        <w:t>Юрайт</w:t>
      </w:r>
      <w:proofErr w:type="spellEnd"/>
      <w:r w:rsidRPr="00677521">
        <w:rPr>
          <w:sz w:val="24"/>
        </w:rPr>
        <w:t xml:space="preserve">, 2022. — </w:t>
      </w:r>
      <w:r w:rsidRPr="00677521">
        <w:rPr>
          <w:sz w:val="24"/>
        </w:rPr>
        <w:lastRenderedPageBreak/>
        <w:t xml:space="preserve">354 с. — (Профессиональное образование). — ISBN 978-5-534-03180-5.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https://urait.ru/bcode/491016 (дата обращения: 17.01.2022).</w:t>
      </w:r>
    </w:p>
    <w:p w14:paraId="1CDA7CB5" w14:textId="77777777" w:rsidR="00EF7F3C" w:rsidRPr="00677521" w:rsidRDefault="00EF7F3C" w:rsidP="006F0CD0">
      <w:pPr>
        <w:pStyle w:val="a6"/>
        <w:numPr>
          <w:ilvl w:val="0"/>
          <w:numId w:val="12"/>
        </w:numPr>
        <w:spacing w:line="276" w:lineRule="auto"/>
        <w:ind w:left="0" w:firstLine="709"/>
        <w:rPr>
          <w:sz w:val="24"/>
        </w:rPr>
      </w:pPr>
      <w:proofErr w:type="spellStart"/>
      <w:r w:rsidRPr="00677521">
        <w:rPr>
          <w:sz w:val="24"/>
        </w:rPr>
        <w:t>Бурашников</w:t>
      </w:r>
      <w:proofErr w:type="spellEnd"/>
      <w:r w:rsidRPr="00677521">
        <w:rPr>
          <w:sz w:val="24"/>
        </w:rPr>
        <w:t xml:space="preserve">, Ю. М. Безопасность жизнедеятельности. Охрана труда на предприятиях пищевых производств : учебник для </w:t>
      </w:r>
      <w:proofErr w:type="spellStart"/>
      <w:r w:rsidRPr="00677521">
        <w:rPr>
          <w:sz w:val="24"/>
        </w:rPr>
        <w:t>спо</w:t>
      </w:r>
      <w:proofErr w:type="spellEnd"/>
      <w:r w:rsidRPr="00677521">
        <w:rPr>
          <w:sz w:val="24"/>
        </w:rPr>
        <w:t xml:space="preserve"> / Ю. М. </w:t>
      </w:r>
      <w:proofErr w:type="spellStart"/>
      <w:r w:rsidRPr="00677521">
        <w:rPr>
          <w:sz w:val="24"/>
        </w:rPr>
        <w:t>Бурашников</w:t>
      </w:r>
      <w:proofErr w:type="spellEnd"/>
      <w:r w:rsidRPr="00677521">
        <w:rPr>
          <w:sz w:val="24"/>
        </w:rPr>
        <w:t xml:space="preserve">, А. С. Максимов. — Санкт-Петербург : Лань, 2020. — 496 с. — ISBN 978-5-8114-6480-7. — Текст : электронный // Лань : электронно-библиотечная система. — URL: </w:t>
      </w:r>
      <w:hyperlink r:id="rId191" w:history="1">
        <w:r w:rsidRPr="00677521">
          <w:rPr>
            <w:rStyle w:val="af0"/>
            <w:color w:val="auto"/>
            <w:sz w:val="24"/>
          </w:rPr>
          <w:t>https://e.lanbook.com/book/148021</w:t>
        </w:r>
      </w:hyperlink>
      <w:r w:rsidRPr="00677521">
        <w:rPr>
          <w:sz w:val="24"/>
        </w:rPr>
        <w:t xml:space="preserve">  (дата обращения: 14.12.2020). — Режим доступа: для </w:t>
      </w:r>
      <w:proofErr w:type="spellStart"/>
      <w:r w:rsidRPr="00677521">
        <w:rPr>
          <w:sz w:val="24"/>
        </w:rPr>
        <w:t>авториз</w:t>
      </w:r>
      <w:proofErr w:type="spellEnd"/>
      <w:r w:rsidRPr="00677521">
        <w:rPr>
          <w:sz w:val="24"/>
        </w:rPr>
        <w:t>. пользователей.</w:t>
      </w:r>
    </w:p>
    <w:p w14:paraId="04EEE800" w14:textId="77777777" w:rsidR="00994B1C" w:rsidRPr="00677521" w:rsidRDefault="00994B1C" w:rsidP="006F0CD0">
      <w:pPr>
        <w:pStyle w:val="a6"/>
        <w:numPr>
          <w:ilvl w:val="0"/>
          <w:numId w:val="12"/>
        </w:numPr>
        <w:spacing w:line="276" w:lineRule="auto"/>
        <w:ind w:left="0" w:firstLine="709"/>
        <w:rPr>
          <w:sz w:val="24"/>
        </w:rPr>
      </w:pPr>
      <w:proofErr w:type="spellStart"/>
      <w:r w:rsidRPr="00677521">
        <w:rPr>
          <w:sz w:val="24"/>
        </w:rPr>
        <w:t>Каракеян</w:t>
      </w:r>
      <w:proofErr w:type="spellEnd"/>
      <w:r w:rsidRPr="00677521">
        <w:rPr>
          <w:sz w:val="24"/>
        </w:rPr>
        <w:t>, В. И.  Безопасность жизнедеятельности : учебник и практикум для среднего профессионального образования / В. И. </w:t>
      </w:r>
      <w:proofErr w:type="spellStart"/>
      <w:r w:rsidRPr="00677521">
        <w:rPr>
          <w:sz w:val="24"/>
        </w:rPr>
        <w:t>Каракеян</w:t>
      </w:r>
      <w:proofErr w:type="spellEnd"/>
      <w:r w:rsidRPr="00677521">
        <w:rPr>
          <w:sz w:val="24"/>
        </w:rPr>
        <w:t xml:space="preserve">, И. М. Никулина. — 3-е изд., </w:t>
      </w:r>
      <w:proofErr w:type="spellStart"/>
      <w:r w:rsidRPr="00677521">
        <w:rPr>
          <w:sz w:val="24"/>
        </w:rPr>
        <w:t>перераб</w:t>
      </w:r>
      <w:proofErr w:type="spellEnd"/>
      <w:r w:rsidRPr="00677521">
        <w:rPr>
          <w:sz w:val="24"/>
        </w:rPr>
        <w:t xml:space="preserve">. и доп. — Москва : Издательство </w:t>
      </w:r>
      <w:proofErr w:type="spellStart"/>
      <w:r w:rsidRPr="00677521">
        <w:rPr>
          <w:sz w:val="24"/>
        </w:rPr>
        <w:t>Юрайт</w:t>
      </w:r>
      <w:proofErr w:type="spellEnd"/>
      <w:r w:rsidRPr="00677521">
        <w:rPr>
          <w:sz w:val="24"/>
        </w:rPr>
        <w:t xml:space="preserve">, 2022. — 313 с. — (Профессиональное образование). — ISBN 978-5-534-04629-8.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https://urait.ru/bcode/489671 (дата обращения: 17.01.2022).</w:t>
      </w:r>
    </w:p>
    <w:p w14:paraId="5C46FCF9" w14:textId="77777777" w:rsidR="00EA4B20" w:rsidRPr="00677521" w:rsidRDefault="00EA4B20" w:rsidP="006F0CD0">
      <w:pPr>
        <w:pStyle w:val="a6"/>
        <w:numPr>
          <w:ilvl w:val="0"/>
          <w:numId w:val="12"/>
        </w:numPr>
        <w:spacing w:line="276" w:lineRule="auto"/>
        <w:ind w:left="0" w:firstLine="709"/>
        <w:rPr>
          <w:sz w:val="24"/>
        </w:rPr>
      </w:pPr>
      <w:r w:rsidRPr="00677521">
        <w:rPr>
          <w:sz w:val="24"/>
        </w:rPr>
        <w:t xml:space="preserve">Косолапова, Н. В. Безопасность жизнедеятельности: учебник для СПО / Э.А. </w:t>
      </w:r>
      <w:proofErr w:type="spellStart"/>
      <w:r w:rsidRPr="00677521">
        <w:rPr>
          <w:sz w:val="24"/>
        </w:rPr>
        <w:t>Арустамов</w:t>
      </w:r>
      <w:proofErr w:type="spellEnd"/>
      <w:r w:rsidRPr="00677521">
        <w:rPr>
          <w:sz w:val="24"/>
        </w:rPr>
        <w:t>, Н.В. Косолапова, Н.А. Прокопенко, Г.В. Гуськов. – Москва: Академия, 2020. – 208 с.</w:t>
      </w:r>
    </w:p>
    <w:p w14:paraId="2A63C668" w14:textId="77777777" w:rsidR="00431EFB" w:rsidRPr="00677521" w:rsidRDefault="002F0AAE" w:rsidP="006F0CD0">
      <w:pPr>
        <w:pStyle w:val="a6"/>
        <w:numPr>
          <w:ilvl w:val="0"/>
          <w:numId w:val="12"/>
        </w:numPr>
        <w:spacing w:line="276" w:lineRule="auto"/>
        <w:ind w:left="0" w:firstLine="709"/>
        <w:rPr>
          <w:sz w:val="24"/>
        </w:rPr>
      </w:pPr>
      <w:hyperlink r:id="rId192" w:history="1">
        <w:r w:rsidR="00431EFB" w:rsidRPr="00677521">
          <w:rPr>
            <w:rStyle w:val="af0"/>
            <w:bCs/>
            <w:color w:val="auto"/>
            <w:sz w:val="24"/>
            <w:u w:val="none"/>
          </w:rPr>
          <w:t xml:space="preserve">Курбатов, В. А. Безопасность жизнедеятельности. Основы чрезвычайных ситуаций : учебное пособие для СПО / </w:t>
        </w:r>
      </w:hyperlink>
      <w:hyperlink r:id="rId193" w:history="1">
        <w:r w:rsidR="00431EFB" w:rsidRPr="00677521">
          <w:rPr>
            <w:rStyle w:val="af0"/>
            <w:color w:val="auto"/>
            <w:sz w:val="24"/>
            <w:u w:val="none"/>
          </w:rPr>
          <w:t xml:space="preserve">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PROFобразование : [сайт]. — URL: </w:t>
        </w:r>
      </w:hyperlink>
      <w:hyperlink r:id="rId194" w:history="1">
        <w:r w:rsidR="00431EFB" w:rsidRPr="00677521">
          <w:rPr>
            <w:rStyle w:val="af0"/>
            <w:color w:val="auto"/>
            <w:sz w:val="24"/>
            <w:u w:val="none"/>
          </w:rPr>
          <w:t>https://profspo.ru/books/93574</w:t>
        </w:r>
      </w:hyperlink>
    </w:p>
    <w:p w14:paraId="50BF577A" w14:textId="77777777" w:rsidR="00431EFB" w:rsidRPr="00677521" w:rsidRDefault="002F0AAE" w:rsidP="006F0CD0">
      <w:pPr>
        <w:pStyle w:val="a6"/>
        <w:numPr>
          <w:ilvl w:val="0"/>
          <w:numId w:val="12"/>
        </w:numPr>
        <w:spacing w:line="276" w:lineRule="auto"/>
        <w:ind w:left="0" w:firstLine="709"/>
        <w:rPr>
          <w:sz w:val="24"/>
        </w:rPr>
      </w:pPr>
      <w:hyperlink r:id="rId195" w:history="1">
        <w:r w:rsidR="00431EFB" w:rsidRPr="00677521">
          <w:rPr>
            <w:rStyle w:val="af0"/>
            <w:bCs/>
            <w:color w:val="auto"/>
            <w:sz w:val="24"/>
            <w:u w:val="none"/>
          </w:rPr>
          <w:t xml:space="preserve">Михаилиди, А. М. Безопасность жизнедеятельности и охрана труда на производстве : учебное пособие для СПО / </w:t>
        </w:r>
      </w:hyperlink>
      <w:hyperlink r:id="rId196" w:history="1">
        <w:r w:rsidR="00431EFB" w:rsidRPr="00677521">
          <w:rPr>
            <w:rStyle w:val="af0"/>
            <w:color w:val="auto"/>
            <w:sz w:val="24"/>
            <w:u w:val="none"/>
          </w:rPr>
          <w:t xml:space="preserve">А. М. Михаилиди. — Саратов, Москва : Профобразование, Ай Пи Ар Медиа, 2021. — 111 c. — ISBN 978-5-4488-0964-4, 978-5-4497-0809-0. — Текст : электронный // Электронный ресурс цифровой образовательной среды СПО PROFобразование : [сайт]. — URL: </w:t>
        </w:r>
      </w:hyperlink>
      <w:hyperlink r:id="rId197" w:history="1">
        <w:r w:rsidR="00431EFB" w:rsidRPr="00677521">
          <w:rPr>
            <w:rStyle w:val="af0"/>
            <w:color w:val="auto"/>
            <w:sz w:val="24"/>
            <w:u w:val="none"/>
          </w:rPr>
          <w:t>https://profspo.ru/books/100492</w:t>
        </w:r>
      </w:hyperlink>
    </w:p>
    <w:p w14:paraId="578BB90A" w14:textId="77777777" w:rsidR="00EA4B20" w:rsidRPr="00677521" w:rsidRDefault="00EA4B20" w:rsidP="006F0CD0">
      <w:pPr>
        <w:pStyle w:val="a6"/>
        <w:numPr>
          <w:ilvl w:val="0"/>
          <w:numId w:val="12"/>
        </w:numPr>
        <w:spacing w:line="276" w:lineRule="auto"/>
        <w:ind w:left="0" w:firstLine="709"/>
        <w:rPr>
          <w:sz w:val="24"/>
        </w:rPr>
      </w:pPr>
      <w:r w:rsidRPr="00677521">
        <w:rPr>
          <w:sz w:val="24"/>
        </w:rPr>
        <w:t>Основы безопасности жизнедеятельности: учебник для СПО / Н.В. Косолапова, Н.А. Прокопенко. – Москва: Академия, 2021. – 368 с.</w:t>
      </w:r>
    </w:p>
    <w:p w14:paraId="264686AE" w14:textId="77777777" w:rsidR="00994B1C" w:rsidRPr="00677521" w:rsidRDefault="00994B1C" w:rsidP="006F0CD0">
      <w:pPr>
        <w:pStyle w:val="a6"/>
        <w:numPr>
          <w:ilvl w:val="0"/>
          <w:numId w:val="12"/>
        </w:numPr>
        <w:spacing w:line="276" w:lineRule="auto"/>
        <w:ind w:left="0" w:firstLine="709"/>
        <w:rPr>
          <w:sz w:val="24"/>
        </w:rPr>
      </w:pPr>
      <w:r w:rsidRPr="00677521">
        <w:rPr>
          <w:sz w:val="24"/>
        </w:rPr>
        <w:t>Суворова, Г. М.  Методика обучения безопасности жизнедеятельности : учебное пособие для среднего профессионального образования / Г. М. Суворова, В. Д. </w:t>
      </w:r>
      <w:proofErr w:type="spellStart"/>
      <w:r w:rsidRPr="00677521">
        <w:rPr>
          <w:sz w:val="24"/>
        </w:rPr>
        <w:t>Горичева</w:t>
      </w:r>
      <w:proofErr w:type="spellEnd"/>
      <w:r w:rsidRPr="00677521">
        <w:rPr>
          <w:sz w:val="24"/>
        </w:rPr>
        <w:t xml:space="preserve">. — 2-е изд., </w:t>
      </w:r>
      <w:proofErr w:type="spellStart"/>
      <w:r w:rsidRPr="00677521">
        <w:rPr>
          <w:sz w:val="24"/>
        </w:rPr>
        <w:t>испр</w:t>
      </w:r>
      <w:proofErr w:type="spellEnd"/>
      <w:r w:rsidRPr="00677521">
        <w:rPr>
          <w:sz w:val="24"/>
        </w:rPr>
        <w:t xml:space="preserve">. и доп. — Москва : Издательство </w:t>
      </w:r>
      <w:proofErr w:type="spellStart"/>
      <w:r w:rsidRPr="00677521">
        <w:rPr>
          <w:sz w:val="24"/>
        </w:rPr>
        <w:t>Юрайт</w:t>
      </w:r>
      <w:proofErr w:type="spellEnd"/>
      <w:r w:rsidRPr="00677521">
        <w:rPr>
          <w:sz w:val="24"/>
        </w:rPr>
        <w:t xml:space="preserve">, 2022. — 212 с. — (Профессиональное образование). — ISBN 978-5-534-09079-6. — Текст : электронный // Образовательная платформа </w:t>
      </w:r>
      <w:proofErr w:type="spellStart"/>
      <w:r w:rsidRPr="00677521">
        <w:rPr>
          <w:sz w:val="24"/>
        </w:rPr>
        <w:t>Юрайт</w:t>
      </w:r>
      <w:proofErr w:type="spellEnd"/>
      <w:r w:rsidRPr="00677521">
        <w:rPr>
          <w:sz w:val="24"/>
        </w:rPr>
        <w:t xml:space="preserve"> [сайт]. — URL: https://urait.ru/bcode/491731 (дата обращения: 17.01.2022).</w:t>
      </w:r>
    </w:p>
    <w:p w14:paraId="7AA99713" w14:textId="77777777" w:rsidR="00994B1C" w:rsidRPr="00677521" w:rsidRDefault="00994B1C" w:rsidP="00994B1C">
      <w:pPr>
        <w:pStyle w:val="a6"/>
        <w:ind w:left="720" w:firstLine="0"/>
        <w:rPr>
          <w:b/>
          <w:sz w:val="24"/>
        </w:rPr>
      </w:pPr>
      <w:r w:rsidRPr="00677521">
        <w:rPr>
          <w:b/>
          <w:sz w:val="24"/>
        </w:rPr>
        <w:t>3.2.</w:t>
      </w:r>
      <w:r w:rsidR="00EA4B20" w:rsidRPr="00677521">
        <w:rPr>
          <w:b/>
          <w:sz w:val="24"/>
        </w:rPr>
        <w:t>2</w:t>
      </w:r>
      <w:r w:rsidRPr="00677521">
        <w:rPr>
          <w:b/>
          <w:sz w:val="24"/>
        </w:rPr>
        <w:t>. Дополнительные источники</w:t>
      </w:r>
    </w:p>
    <w:p w14:paraId="5715BA3F" w14:textId="77777777" w:rsidR="00994B1C" w:rsidRPr="00677521" w:rsidRDefault="00994B1C" w:rsidP="006F0CD0">
      <w:pPr>
        <w:pStyle w:val="a6"/>
        <w:numPr>
          <w:ilvl w:val="0"/>
          <w:numId w:val="455"/>
        </w:numPr>
        <w:spacing w:line="276" w:lineRule="auto"/>
        <w:ind w:left="0" w:firstLine="709"/>
        <w:rPr>
          <w:sz w:val="24"/>
        </w:rPr>
      </w:pPr>
      <w:r w:rsidRPr="00677521">
        <w:rPr>
          <w:sz w:val="24"/>
        </w:rPr>
        <w:t xml:space="preserve">Официальный сайт МЧС РФ [Электронный ресурс]. – URL: </w:t>
      </w:r>
      <w:hyperlink r:id="rId198">
        <w:r w:rsidR="00EA4B20" w:rsidRPr="00677521">
          <w:rPr>
            <w:sz w:val="24"/>
          </w:rPr>
          <w:t>https://www.mchs.gov.ru/</w:t>
        </w:r>
        <w:r w:rsidRPr="00677521">
          <w:rPr>
            <w:sz w:val="24"/>
          </w:rPr>
          <w:t>.</w:t>
        </w:r>
      </w:hyperlink>
    </w:p>
    <w:p w14:paraId="7796F6F3" w14:textId="77777777" w:rsidR="00994B1C" w:rsidRPr="00677521" w:rsidRDefault="00994B1C" w:rsidP="006F0CD0">
      <w:pPr>
        <w:pStyle w:val="a6"/>
        <w:numPr>
          <w:ilvl w:val="0"/>
          <w:numId w:val="455"/>
        </w:numPr>
        <w:spacing w:line="276" w:lineRule="auto"/>
        <w:ind w:left="0" w:firstLine="709"/>
        <w:rPr>
          <w:sz w:val="24"/>
          <w:szCs w:val="24"/>
        </w:rPr>
      </w:pPr>
      <w:r w:rsidRPr="00677521">
        <w:rPr>
          <w:sz w:val="24"/>
        </w:rPr>
        <w:t>Университетская информационная система «РОССИЯ»</w:t>
      </w:r>
      <w:r w:rsidR="00EA4B20" w:rsidRPr="00677521">
        <w:rPr>
          <w:sz w:val="24"/>
        </w:rPr>
        <w:t xml:space="preserve"> [Электронный ресурс]. – URL</w:t>
      </w:r>
      <w:r w:rsidR="00EA4B20" w:rsidRPr="00677521">
        <w:rPr>
          <w:sz w:val="24"/>
          <w:szCs w:val="24"/>
        </w:rPr>
        <w:t>: https://uisrussia.msu.ru/</w:t>
      </w:r>
    </w:p>
    <w:p w14:paraId="758CAFFA" w14:textId="77777777" w:rsidR="00994B1C" w:rsidRPr="00677521" w:rsidRDefault="00994B1C" w:rsidP="006F0CD0">
      <w:pPr>
        <w:pStyle w:val="a6"/>
        <w:numPr>
          <w:ilvl w:val="0"/>
          <w:numId w:val="455"/>
        </w:numPr>
        <w:spacing w:line="276" w:lineRule="auto"/>
        <w:ind w:left="0" w:firstLine="709"/>
        <w:rPr>
          <w:sz w:val="24"/>
        </w:rPr>
      </w:pPr>
      <w:r w:rsidRPr="00677521">
        <w:rPr>
          <w:sz w:val="24"/>
        </w:rPr>
        <w:t>Федеральная государственная информационная система «Национальная электронная библиотека»</w:t>
      </w:r>
      <w:r w:rsidR="00EA4B20" w:rsidRPr="00677521">
        <w:rPr>
          <w:sz w:val="24"/>
        </w:rPr>
        <w:t xml:space="preserve"> [Электронный ресурс]. – URL</w:t>
      </w:r>
      <w:r w:rsidR="00EA4B20" w:rsidRPr="00677521">
        <w:rPr>
          <w:sz w:val="24"/>
          <w:szCs w:val="24"/>
        </w:rPr>
        <w:t>:</w:t>
      </w:r>
      <w:r w:rsidRPr="00677521">
        <w:rPr>
          <w:sz w:val="24"/>
        </w:rPr>
        <w:t xml:space="preserve"> </w:t>
      </w:r>
      <w:r w:rsidR="00EA4B20" w:rsidRPr="00677521">
        <w:rPr>
          <w:sz w:val="24"/>
          <w:u w:val="single" w:color="0000FF"/>
        </w:rPr>
        <w:t>https://rusneb.ru/</w:t>
      </w:r>
    </w:p>
    <w:p w14:paraId="3147F2A5" w14:textId="77777777" w:rsidR="00EA4B20" w:rsidRPr="00677521" w:rsidRDefault="00994B1C" w:rsidP="00431EFB">
      <w:pPr>
        <w:pStyle w:val="a6"/>
        <w:numPr>
          <w:ilvl w:val="0"/>
          <w:numId w:val="455"/>
        </w:numPr>
        <w:spacing w:line="276" w:lineRule="auto"/>
        <w:ind w:left="0" w:firstLine="709"/>
        <w:rPr>
          <w:sz w:val="24"/>
        </w:rPr>
      </w:pPr>
      <w:r w:rsidRPr="00677521">
        <w:rPr>
          <w:sz w:val="24"/>
        </w:rPr>
        <w:t xml:space="preserve">Энциклопедия безопасности жизнедеятельности [Электронный ресурс]. </w:t>
      </w:r>
      <w:r w:rsidR="00EA4B20" w:rsidRPr="00677521">
        <w:rPr>
          <w:sz w:val="24"/>
        </w:rPr>
        <w:t>– URL:</w:t>
      </w:r>
      <w:r w:rsidR="00EA4B20" w:rsidRPr="00677521">
        <w:t xml:space="preserve"> </w:t>
      </w:r>
      <w:r w:rsidR="00EA4B20" w:rsidRPr="00677521">
        <w:rPr>
          <w:sz w:val="24"/>
        </w:rPr>
        <w:t>http://bzhde.ru/</w:t>
      </w:r>
    </w:p>
    <w:p w14:paraId="30348247" w14:textId="77777777" w:rsidR="00436A5B" w:rsidRPr="00677521" w:rsidRDefault="00A4646F" w:rsidP="00205B1D">
      <w:pPr>
        <w:jc w:val="center"/>
        <w:rPr>
          <w:b/>
          <w:sz w:val="24"/>
        </w:rPr>
      </w:pPr>
      <w:r w:rsidRPr="00677521">
        <w:rPr>
          <w:b/>
          <w:sz w:val="24"/>
        </w:rPr>
        <w:lastRenderedPageBreak/>
        <w:t>4. КОНТРОЛЬ И ОЦЕНКА РЕЗУЛЬТАТОВ ОСВОЕНИЯ УЧЕБНОЙ ДИСЦИПЛИНЫ</w:t>
      </w:r>
    </w:p>
    <w:p w14:paraId="6976AB91" w14:textId="77777777" w:rsidR="00436A5B" w:rsidRPr="00677521" w:rsidRDefault="00436A5B" w:rsidP="001915F4">
      <w:pPr>
        <w:pStyle w:val="a4"/>
        <w:rPr>
          <w:b/>
          <w:sz w:val="26"/>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9"/>
        <w:gridCol w:w="2552"/>
        <w:gridCol w:w="2385"/>
      </w:tblGrid>
      <w:tr w:rsidR="00436A5B" w:rsidRPr="00677521" w14:paraId="483AF58C" w14:textId="77777777" w:rsidTr="00EA4B20">
        <w:trPr>
          <w:trHeight w:val="275"/>
        </w:trPr>
        <w:tc>
          <w:tcPr>
            <w:tcW w:w="4419" w:type="dxa"/>
            <w:tcBorders>
              <w:bottom w:val="single" w:sz="8" w:space="0" w:color="000000"/>
            </w:tcBorders>
            <w:tcMar>
              <w:top w:w="85" w:type="dxa"/>
              <w:left w:w="85" w:type="dxa"/>
              <w:bottom w:w="85" w:type="dxa"/>
              <w:right w:w="85" w:type="dxa"/>
            </w:tcMar>
          </w:tcPr>
          <w:p w14:paraId="08A0C859" w14:textId="77777777" w:rsidR="00436A5B" w:rsidRPr="00677521" w:rsidRDefault="00A4646F" w:rsidP="00EA4B20">
            <w:pPr>
              <w:pStyle w:val="TableParagraph"/>
              <w:spacing w:line="276" w:lineRule="auto"/>
              <w:rPr>
                <w:b/>
                <w:sz w:val="24"/>
                <w:szCs w:val="24"/>
              </w:rPr>
            </w:pPr>
            <w:r w:rsidRPr="00677521">
              <w:rPr>
                <w:b/>
                <w:sz w:val="24"/>
                <w:szCs w:val="24"/>
              </w:rPr>
              <w:t>Результаты обучения</w:t>
            </w:r>
            <w:r w:rsidR="008F54BE" w:rsidRPr="00677521">
              <w:rPr>
                <w:sz w:val="24"/>
                <w:szCs w:val="24"/>
                <w:vertAlign w:val="superscript"/>
              </w:rPr>
              <w:footnoteReference w:id="42"/>
            </w:r>
          </w:p>
        </w:tc>
        <w:tc>
          <w:tcPr>
            <w:tcW w:w="2552" w:type="dxa"/>
            <w:tcBorders>
              <w:bottom w:val="single" w:sz="8" w:space="0" w:color="000000"/>
            </w:tcBorders>
            <w:tcMar>
              <w:top w:w="85" w:type="dxa"/>
              <w:left w:w="85" w:type="dxa"/>
              <w:bottom w:w="85" w:type="dxa"/>
              <w:right w:w="85" w:type="dxa"/>
            </w:tcMar>
          </w:tcPr>
          <w:p w14:paraId="1B32BCAD" w14:textId="77777777" w:rsidR="00436A5B" w:rsidRPr="00677521" w:rsidRDefault="00A4646F" w:rsidP="00EA4B20">
            <w:pPr>
              <w:pStyle w:val="TableParagraph"/>
              <w:spacing w:line="276" w:lineRule="auto"/>
              <w:rPr>
                <w:b/>
                <w:sz w:val="24"/>
                <w:szCs w:val="24"/>
              </w:rPr>
            </w:pPr>
            <w:r w:rsidRPr="00677521">
              <w:rPr>
                <w:b/>
                <w:sz w:val="24"/>
                <w:szCs w:val="24"/>
              </w:rPr>
              <w:t>Критерии оценки</w:t>
            </w:r>
          </w:p>
        </w:tc>
        <w:tc>
          <w:tcPr>
            <w:tcW w:w="2385" w:type="dxa"/>
            <w:tcBorders>
              <w:bottom w:val="single" w:sz="8" w:space="0" w:color="000000"/>
            </w:tcBorders>
            <w:tcMar>
              <w:top w:w="85" w:type="dxa"/>
              <w:left w:w="85" w:type="dxa"/>
              <w:bottom w:w="85" w:type="dxa"/>
              <w:right w:w="85" w:type="dxa"/>
            </w:tcMar>
          </w:tcPr>
          <w:p w14:paraId="047CF11F" w14:textId="77777777" w:rsidR="00436A5B" w:rsidRPr="00677521" w:rsidRDefault="00A4646F" w:rsidP="00EA4B20">
            <w:pPr>
              <w:pStyle w:val="TableParagraph"/>
              <w:spacing w:line="276" w:lineRule="auto"/>
              <w:rPr>
                <w:b/>
                <w:sz w:val="24"/>
                <w:szCs w:val="24"/>
              </w:rPr>
            </w:pPr>
            <w:r w:rsidRPr="00677521">
              <w:rPr>
                <w:b/>
                <w:sz w:val="24"/>
                <w:szCs w:val="24"/>
              </w:rPr>
              <w:t>Методы оценки</w:t>
            </w:r>
          </w:p>
        </w:tc>
      </w:tr>
      <w:tr w:rsidR="00436A5B" w:rsidRPr="00677521" w14:paraId="317C7B14" w14:textId="77777777" w:rsidTr="00EA4B20">
        <w:trPr>
          <w:trHeight w:val="275"/>
        </w:trPr>
        <w:tc>
          <w:tcPr>
            <w:tcW w:w="6971" w:type="dxa"/>
            <w:gridSpan w:val="2"/>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18EADA0C" w14:textId="77777777" w:rsidR="00436A5B" w:rsidRPr="00677521" w:rsidRDefault="00A4646F" w:rsidP="00EA4B20">
            <w:pPr>
              <w:pStyle w:val="TableParagraph"/>
              <w:spacing w:line="276" w:lineRule="auto"/>
              <w:rPr>
                <w:b/>
                <w:sz w:val="24"/>
                <w:szCs w:val="24"/>
              </w:rPr>
            </w:pPr>
            <w:r w:rsidRPr="00677521">
              <w:rPr>
                <w:b/>
                <w:sz w:val="24"/>
                <w:szCs w:val="24"/>
              </w:rPr>
              <w:t>Освоенные умения:</w:t>
            </w:r>
          </w:p>
        </w:tc>
        <w:tc>
          <w:tcPr>
            <w:tcW w:w="2385" w:type="dxa"/>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04BBBE34" w14:textId="77777777" w:rsidR="00436A5B" w:rsidRPr="00677521" w:rsidRDefault="00436A5B" w:rsidP="00EA4B20">
            <w:pPr>
              <w:pStyle w:val="TableParagraph"/>
              <w:spacing w:line="276" w:lineRule="auto"/>
              <w:rPr>
                <w:sz w:val="24"/>
                <w:szCs w:val="24"/>
              </w:rPr>
            </w:pPr>
          </w:p>
        </w:tc>
      </w:tr>
      <w:tr w:rsidR="00436A5B" w:rsidRPr="00677521" w14:paraId="19212A2D" w14:textId="77777777" w:rsidTr="00EA4B20">
        <w:trPr>
          <w:trHeight w:val="6189"/>
        </w:trPr>
        <w:tc>
          <w:tcPr>
            <w:tcW w:w="4419" w:type="dxa"/>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0F8A6BDC" w14:textId="77777777" w:rsidR="00436A5B" w:rsidRPr="00677521" w:rsidRDefault="00A4646F" w:rsidP="00EA4B20">
            <w:pPr>
              <w:pStyle w:val="TableParagraph"/>
              <w:spacing w:line="276" w:lineRule="auto"/>
              <w:jc w:val="both"/>
              <w:rPr>
                <w:sz w:val="24"/>
                <w:szCs w:val="24"/>
              </w:rPr>
            </w:pPr>
            <w:r w:rsidRPr="00677521">
              <w:rPr>
                <w:sz w:val="24"/>
                <w:szCs w:val="24"/>
              </w:rPr>
              <w:t>организовывать и проводить мероприятия по защите работающих и населения от негативных воздействий чрезвычайных ситуаций;</w:t>
            </w:r>
          </w:p>
          <w:p w14:paraId="4C58963C" w14:textId="77777777" w:rsidR="00436A5B" w:rsidRPr="00677521" w:rsidRDefault="00A4646F" w:rsidP="00EA4B20">
            <w:pPr>
              <w:pStyle w:val="TableParagraph"/>
              <w:spacing w:line="276" w:lineRule="auto"/>
              <w:jc w:val="both"/>
              <w:rPr>
                <w:sz w:val="24"/>
                <w:szCs w:val="24"/>
              </w:rPr>
            </w:pPr>
            <w:r w:rsidRPr="00677521">
              <w:rPr>
                <w:sz w:val="24"/>
                <w:szCs w:val="24"/>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14:paraId="7D88684A" w14:textId="77777777" w:rsidR="00436A5B" w:rsidRPr="00677521" w:rsidRDefault="00A4646F" w:rsidP="00EA4B20">
            <w:pPr>
              <w:pStyle w:val="TableParagraph"/>
              <w:spacing w:line="276" w:lineRule="auto"/>
              <w:jc w:val="both"/>
              <w:rPr>
                <w:sz w:val="24"/>
                <w:szCs w:val="24"/>
              </w:rPr>
            </w:pPr>
            <w:r w:rsidRPr="00677521">
              <w:rPr>
                <w:sz w:val="24"/>
                <w:szCs w:val="24"/>
              </w:rPr>
              <w:t>-использовать средства индивидуальной и коллективной защиты от оружия массового поражения;</w:t>
            </w:r>
          </w:p>
          <w:p w14:paraId="7515DFAE" w14:textId="77777777" w:rsidR="00436A5B" w:rsidRPr="00677521" w:rsidRDefault="00A4646F" w:rsidP="00EA4B20">
            <w:pPr>
              <w:pStyle w:val="TableParagraph"/>
              <w:spacing w:line="276" w:lineRule="auto"/>
              <w:jc w:val="both"/>
              <w:rPr>
                <w:sz w:val="24"/>
                <w:szCs w:val="24"/>
              </w:rPr>
            </w:pPr>
            <w:r w:rsidRPr="00677521">
              <w:rPr>
                <w:sz w:val="24"/>
                <w:szCs w:val="24"/>
              </w:rPr>
              <w:t>-применять первичные средства пожаротушения;</w:t>
            </w:r>
          </w:p>
          <w:p w14:paraId="63331FB4" w14:textId="77777777" w:rsidR="00436A5B" w:rsidRPr="00677521" w:rsidRDefault="00A4646F" w:rsidP="00EA4B20">
            <w:pPr>
              <w:pStyle w:val="TableParagraph"/>
              <w:spacing w:line="276" w:lineRule="auto"/>
              <w:jc w:val="both"/>
              <w:rPr>
                <w:sz w:val="24"/>
                <w:szCs w:val="24"/>
              </w:rPr>
            </w:pPr>
            <w:r w:rsidRPr="00677521">
              <w:rPr>
                <w:sz w:val="24"/>
                <w:szCs w:val="24"/>
              </w:rPr>
              <w:t>-применять профессиональные знания в ходе исполнения обязанностей военной службы на воинских должностях в соответствии с полученной профессией;</w:t>
            </w:r>
          </w:p>
          <w:p w14:paraId="3B542238" w14:textId="77777777" w:rsidR="00436A5B" w:rsidRPr="00677521" w:rsidRDefault="00A4646F" w:rsidP="00EA4B20">
            <w:pPr>
              <w:pStyle w:val="TableParagraph"/>
              <w:spacing w:line="276" w:lineRule="auto"/>
              <w:jc w:val="both"/>
              <w:rPr>
                <w:sz w:val="24"/>
                <w:szCs w:val="24"/>
              </w:rPr>
            </w:pPr>
            <w:r w:rsidRPr="00677521">
              <w:rPr>
                <w:sz w:val="24"/>
                <w:szCs w:val="24"/>
              </w:rPr>
              <w:t>-владеть способами бесконфликтного общения и саморегуляции в повседневной деятельности и экстремальных условиях военной службы;</w:t>
            </w:r>
          </w:p>
          <w:p w14:paraId="25B1926A" w14:textId="77777777" w:rsidR="00436A5B" w:rsidRPr="00677521" w:rsidRDefault="00A4646F" w:rsidP="00EA4B20">
            <w:pPr>
              <w:pStyle w:val="TableParagraph"/>
              <w:spacing w:line="276" w:lineRule="auto"/>
              <w:jc w:val="both"/>
              <w:rPr>
                <w:sz w:val="24"/>
                <w:szCs w:val="24"/>
              </w:rPr>
            </w:pPr>
            <w:r w:rsidRPr="00677521">
              <w:rPr>
                <w:sz w:val="24"/>
                <w:szCs w:val="24"/>
              </w:rPr>
              <w:t>-оказывать первую доврачебную помощь пострадавшим.</w:t>
            </w:r>
          </w:p>
        </w:tc>
        <w:tc>
          <w:tcPr>
            <w:tcW w:w="2552" w:type="dxa"/>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284ABEB5" w14:textId="77777777" w:rsidR="00436A5B" w:rsidRPr="00677521" w:rsidRDefault="00A4646F" w:rsidP="00EA4B20">
            <w:pPr>
              <w:pStyle w:val="TableParagraph"/>
              <w:spacing w:line="276" w:lineRule="auto"/>
              <w:rPr>
                <w:sz w:val="24"/>
                <w:szCs w:val="24"/>
              </w:rPr>
            </w:pPr>
            <w:r w:rsidRPr="00677521">
              <w:rPr>
                <w:sz w:val="24"/>
                <w:szCs w:val="24"/>
              </w:rPr>
              <w:t>Правильность, полнота выполнения заданий, точность</w:t>
            </w:r>
          </w:p>
          <w:p w14:paraId="5682E332" w14:textId="77777777" w:rsidR="00436A5B" w:rsidRPr="00677521" w:rsidRDefault="00A4646F" w:rsidP="00EA4B20">
            <w:pPr>
              <w:pStyle w:val="TableParagraph"/>
              <w:spacing w:line="276" w:lineRule="auto"/>
              <w:jc w:val="both"/>
              <w:rPr>
                <w:sz w:val="24"/>
                <w:szCs w:val="24"/>
              </w:rPr>
            </w:pPr>
            <w:r w:rsidRPr="00677521">
              <w:rPr>
                <w:sz w:val="24"/>
                <w:szCs w:val="24"/>
              </w:rPr>
              <w:t>формулировок, точность расчетов, соответствие требованиям</w:t>
            </w:r>
          </w:p>
          <w:p w14:paraId="7652CCE7" w14:textId="77777777" w:rsidR="00436A5B" w:rsidRPr="00677521" w:rsidRDefault="00A4646F" w:rsidP="00EA4B20">
            <w:pPr>
              <w:pStyle w:val="TableParagraph"/>
              <w:spacing w:line="276" w:lineRule="auto"/>
              <w:rPr>
                <w:sz w:val="24"/>
                <w:szCs w:val="24"/>
              </w:rPr>
            </w:pPr>
            <w:r w:rsidRPr="00677521">
              <w:rPr>
                <w:sz w:val="24"/>
                <w:szCs w:val="24"/>
              </w:rPr>
              <w:t>Адекватность, оптимальность выбора способов действий, методов, техник, последовательностей действий и т.д.</w:t>
            </w:r>
          </w:p>
          <w:p w14:paraId="618BAEA8" w14:textId="77777777" w:rsidR="00436A5B" w:rsidRPr="00677521" w:rsidRDefault="00A4646F" w:rsidP="00EA4B20">
            <w:pPr>
              <w:pStyle w:val="TableParagraph"/>
              <w:spacing w:line="276" w:lineRule="auto"/>
              <w:rPr>
                <w:sz w:val="24"/>
                <w:szCs w:val="24"/>
              </w:rPr>
            </w:pPr>
            <w:r w:rsidRPr="00677521">
              <w:rPr>
                <w:sz w:val="24"/>
                <w:szCs w:val="24"/>
              </w:rPr>
              <w:t>Точность оценки, самооценки выполнения Соответствие требованиям инструкций, регламентов</w:t>
            </w:r>
          </w:p>
          <w:p w14:paraId="46B83CDF" w14:textId="77777777" w:rsidR="00436A5B" w:rsidRPr="00677521" w:rsidRDefault="00A4646F" w:rsidP="00EA4B20">
            <w:pPr>
              <w:pStyle w:val="TableParagraph"/>
              <w:spacing w:line="276" w:lineRule="auto"/>
              <w:rPr>
                <w:sz w:val="24"/>
                <w:szCs w:val="24"/>
              </w:rPr>
            </w:pPr>
            <w:r w:rsidRPr="00677521">
              <w:rPr>
                <w:sz w:val="24"/>
                <w:szCs w:val="24"/>
              </w:rPr>
              <w:t>Рациональность действий и т.д.</w:t>
            </w:r>
          </w:p>
        </w:tc>
        <w:tc>
          <w:tcPr>
            <w:tcW w:w="2385" w:type="dxa"/>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250408AF" w14:textId="77777777" w:rsidR="00436A5B" w:rsidRPr="00677521" w:rsidRDefault="00A4646F" w:rsidP="00EA4B20">
            <w:pPr>
              <w:pStyle w:val="TableParagraph"/>
              <w:spacing w:line="276" w:lineRule="auto"/>
              <w:rPr>
                <w:b/>
                <w:sz w:val="24"/>
                <w:szCs w:val="24"/>
              </w:rPr>
            </w:pPr>
            <w:r w:rsidRPr="00677521">
              <w:rPr>
                <w:b/>
                <w:sz w:val="24"/>
                <w:szCs w:val="24"/>
              </w:rPr>
              <w:t>Текущий контроль:</w:t>
            </w:r>
          </w:p>
          <w:p w14:paraId="26CDFAF7" w14:textId="77777777" w:rsidR="00436A5B" w:rsidRPr="00677521" w:rsidRDefault="00A4646F" w:rsidP="006F0CD0">
            <w:pPr>
              <w:pStyle w:val="TableParagraph"/>
              <w:numPr>
                <w:ilvl w:val="0"/>
                <w:numId w:val="11"/>
              </w:numPr>
              <w:spacing w:line="276" w:lineRule="auto"/>
              <w:ind w:left="0" w:firstLine="0"/>
              <w:rPr>
                <w:sz w:val="24"/>
                <w:szCs w:val="24"/>
              </w:rPr>
            </w:pPr>
            <w:r w:rsidRPr="00677521">
              <w:rPr>
                <w:sz w:val="24"/>
                <w:szCs w:val="24"/>
              </w:rPr>
              <w:t>экспертная оценка демонстрируемых умений, выполняемых действий, защите отчетов по практическим занятиям;</w:t>
            </w:r>
          </w:p>
          <w:p w14:paraId="4721A3F5" w14:textId="77777777" w:rsidR="00436A5B" w:rsidRPr="00677521" w:rsidRDefault="00A4646F" w:rsidP="006F0CD0">
            <w:pPr>
              <w:pStyle w:val="TableParagraph"/>
              <w:numPr>
                <w:ilvl w:val="0"/>
                <w:numId w:val="11"/>
              </w:numPr>
              <w:spacing w:line="276" w:lineRule="auto"/>
              <w:ind w:left="0" w:firstLine="0"/>
              <w:rPr>
                <w:sz w:val="24"/>
                <w:szCs w:val="24"/>
              </w:rPr>
            </w:pPr>
            <w:r w:rsidRPr="00677521">
              <w:rPr>
                <w:sz w:val="24"/>
                <w:szCs w:val="24"/>
              </w:rPr>
              <w:t>оценка заданий для самостоятельной работы,</w:t>
            </w:r>
          </w:p>
          <w:p w14:paraId="709BB9C1" w14:textId="77777777" w:rsidR="00436A5B" w:rsidRPr="00677521" w:rsidRDefault="00A4646F" w:rsidP="00EA4B20">
            <w:pPr>
              <w:pStyle w:val="TableParagraph"/>
              <w:spacing w:line="276" w:lineRule="auto"/>
              <w:rPr>
                <w:sz w:val="24"/>
                <w:szCs w:val="24"/>
              </w:rPr>
            </w:pPr>
            <w:r w:rsidRPr="00677521">
              <w:rPr>
                <w:b/>
                <w:sz w:val="24"/>
                <w:szCs w:val="24"/>
              </w:rPr>
              <w:t>Промежуточная аттестация</w:t>
            </w:r>
            <w:r w:rsidRPr="00677521">
              <w:rPr>
                <w:sz w:val="24"/>
                <w:szCs w:val="24"/>
              </w:rPr>
              <w:t>:</w:t>
            </w:r>
          </w:p>
          <w:p w14:paraId="21321375" w14:textId="77777777" w:rsidR="00436A5B" w:rsidRPr="00677521" w:rsidRDefault="00A4646F" w:rsidP="006F0CD0">
            <w:pPr>
              <w:pStyle w:val="TableParagraph"/>
              <w:numPr>
                <w:ilvl w:val="0"/>
                <w:numId w:val="11"/>
              </w:numPr>
              <w:spacing w:line="276" w:lineRule="auto"/>
              <w:ind w:left="0" w:firstLine="0"/>
              <w:rPr>
                <w:sz w:val="24"/>
                <w:szCs w:val="24"/>
              </w:rPr>
            </w:pPr>
            <w:r w:rsidRPr="00677521">
              <w:rPr>
                <w:sz w:val="24"/>
                <w:szCs w:val="24"/>
              </w:rPr>
              <w:t>экспертная оценка выполнения практических заданий на зачете</w:t>
            </w:r>
          </w:p>
        </w:tc>
      </w:tr>
      <w:tr w:rsidR="00436A5B" w:rsidRPr="00677521" w14:paraId="0CA615F9" w14:textId="77777777" w:rsidTr="00EA4B20">
        <w:trPr>
          <w:trHeight w:val="275"/>
        </w:trPr>
        <w:tc>
          <w:tcPr>
            <w:tcW w:w="6971" w:type="dxa"/>
            <w:gridSpan w:val="2"/>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285BBC71" w14:textId="77777777" w:rsidR="00436A5B" w:rsidRPr="00677521" w:rsidRDefault="00A4646F" w:rsidP="00EA4B20">
            <w:pPr>
              <w:pStyle w:val="TableParagraph"/>
              <w:spacing w:line="276" w:lineRule="auto"/>
              <w:rPr>
                <w:b/>
                <w:sz w:val="24"/>
                <w:szCs w:val="24"/>
              </w:rPr>
            </w:pPr>
            <w:r w:rsidRPr="00677521">
              <w:rPr>
                <w:b/>
                <w:sz w:val="24"/>
                <w:szCs w:val="24"/>
              </w:rPr>
              <w:t>Знания:</w:t>
            </w:r>
          </w:p>
        </w:tc>
        <w:tc>
          <w:tcPr>
            <w:tcW w:w="2385" w:type="dxa"/>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62590873" w14:textId="77777777" w:rsidR="00436A5B" w:rsidRPr="00677521" w:rsidRDefault="00436A5B" w:rsidP="00EA4B20">
            <w:pPr>
              <w:pStyle w:val="TableParagraph"/>
              <w:spacing w:line="276" w:lineRule="auto"/>
              <w:rPr>
                <w:sz w:val="24"/>
                <w:szCs w:val="24"/>
              </w:rPr>
            </w:pPr>
          </w:p>
        </w:tc>
      </w:tr>
      <w:tr w:rsidR="00436A5B" w:rsidRPr="00677521" w14:paraId="04BB2540" w14:textId="77777777" w:rsidTr="00EA4B20">
        <w:trPr>
          <w:trHeight w:val="830"/>
        </w:trPr>
        <w:tc>
          <w:tcPr>
            <w:tcW w:w="4419" w:type="dxa"/>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5AA59E0A" w14:textId="77777777" w:rsidR="00436A5B" w:rsidRPr="00677521" w:rsidRDefault="00A4646F" w:rsidP="00EA4B20">
            <w:pPr>
              <w:pStyle w:val="TableParagraph"/>
              <w:spacing w:line="276" w:lineRule="auto"/>
              <w:rPr>
                <w:sz w:val="24"/>
                <w:szCs w:val="24"/>
              </w:rPr>
            </w:pPr>
            <w:r w:rsidRPr="00677521">
              <w:rPr>
                <w:sz w:val="24"/>
                <w:szCs w:val="24"/>
              </w:rPr>
              <w:t>принципы обеспечения устойчивости объектов экономики, прогнозирования</w:t>
            </w:r>
          </w:p>
          <w:p w14:paraId="1EACC265" w14:textId="77777777" w:rsidR="00436A5B" w:rsidRPr="00677521" w:rsidRDefault="00A4646F" w:rsidP="00EA4B20">
            <w:pPr>
              <w:pStyle w:val="TableParagraph"/>
              <w:spacing w:line="276" w:lineRule="auto"/>
              <w:rPr>
                <w:sz w:val="24"/>
                <w:szCs w:val="24"/>
              </w:rPr>
            </w:pPr>
            <w:r w:rsidRPr="00677521">
              <w:rPr>
                <w:sz w:val="24"/>
                <w:szCs w:val="24"/>
              </w:rPr>
              <w:t xml:space="preserve">развития событий и оценки </w:t>
            </w:r>
            <w:proofErr w:type="spellStart"/>
            <w:r w:rsidRPr="00677521">
              <w:rPr>
                <w:sz w:val="24"/>
                <w:szCs w:val="24"/>
              </w:rPr>
              <w:t>последст</w:t>
            </w:r>
            <w:proofErr w:type="spellEnd"/>
            <w:r w:rsidRPr="00677521">
              <w:rPr>
                <w:sz w:val="24"/>
                <w:szCs w:val="24"/>
              </w:rPr>
              <w:t>-</w:t>
            </w:r>
          </w:p>
        </w:tc>
        <w:tc>
          <w:tcPr>
            <w:tcW w:w="2552" w:type="dxa"/>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64AA7195" w14:textId="77777777" w:rsidR="00436A5B" w:rsidRPr="00677521" w:rsidRDefault="00A4646F" w:rsidP="00EA4B20">
            <w:pPr>
              <w:pStyle w:val="TableParagraph"/>
              <w:spacing w:line="276" w:lineRule="auto"/>
              <w:rPr>
                <w:sz w:val="24"/>
                <w:szCs w:val="24"/>
              </w:rPr>
            </w:pPr>
            <w:r w:rsidRPr="00677521">
              <w:rPr>
                <w:sz w:val="24"/>
                <w:szCs w:val="24"/>
              </w:rPr>
              <w:t xml:space="preserve">Полнота ответов, точность </w:t>
            </w:r>
            <w:proofErr w:type="spellStart"/>
            <w:r w:rsidRPr="00677521">
              <w:rPr>
                <w:sz w:val="24"/>
                <w:szCs w:val="24"/>
              </w:rPr>
              <w:t>формули</w:t>
            </w:r>
            <w:proofErr w:type="spellEnd"/>
            <w:r w:rsidRPr="00677521">
              <w:rPr>
                <w:sz w:val="24"/>
                <w:szCs w:val="24"/>
              </w:rPr>
              <w:t>-</w:t>
            </w:r>
          </w:p>
          <w:p w14:paraId="79D4599C" w14:textId="77777777" w:rsidR="00436A5B" w:rsidRPr="00677521" w:rsidRDefault="00A4646F" w:rsidP="00EA4B20">
            <w:pPr>
              <w:pStyle w:val="TableParagraph"/>
              <w:spacing w:line="276" w:lineRule="auto"/>
              <w:rPr>
                <w:sz w:val="24"/>
                <w:szCs w:val="24"/>
              </w:rPr>
            </w:pPr>
            <w:proofErr w:type="spellStart"/>
            <w:r w:rsidRPr="00677521">
              <w:rPr>
                <w:sz w:val="24"/>
                <w:szCs w:val="24"/>
              </w:rPr>
              <w:t>ровок</w:t>
            </w:r>
            <w:proofErr w:type="spellEnd"/>
            <w:r w:rsidRPr="00677521">
              <w:rPr>
                <w:sz w:val="24"/>
                <w:szCs w:val="24"/>
              </w:rPr>
              <w:t>, не менее 75%</w:t>
            </w:r>
          </w:p>
        </w:tc>
        <w:tc>
          <w:tcPr>
            <w:tcW w:w="2385" w:type="dxa"/>
            <w:tcBorders>
              <w:top w:val="single" w:sz="8" w:space="0" w:color="000000"/>
              <w:left w:val="single" w:sz="8" w:space="0" w:color="000000"/>
              <w:bottom w:val="single" w:sz="8" w:space="0" w:color="000000"/>
              <w:right w:val="single" w:sz="8" w:space="0" w:color="000000"/>
            </w:tcBorders>
            <w:tcMar>
              <w:top w:w="85" w:type="dxa"/>
              <w:left w:w="85" w:type="dxa"/>
              <w:bottom w:w="85" w:type="dxa"/>
              <w:right w:w="85" w:type="dxa"/>
            </w:tcMar>
          </w:tcPr>
          <w:p w14:paraId="627EB8DF" w14:textId="77777777" w:rsidR="00436A5B" w:rsidRPr="00677521" w:rsidRDefault="00A4646F" w:rsidP="00EA4B20">
            <w:pPr>
              <w:pStyle w:val="TableParagraph"/>
              <w:spacing w:line="276" w:lineRule="auto"/>
              <w:rPr>
                <w:b/>
                <w:sz w:val="24"/>
                <w:szCs w:val="24"/>
              </w:rPr>
            </w:pPr>
            <w:r w:rsidRPr="00677521">
              <w:rPr>
                <w:b/>
                <w:sz w:val="24"/>
                <w:szCs w:val="24"/>
              </w:rPr>
              <w:t>Текущий контроль при проведении:</w:t>
            </w:r>
          </w:p>
          <w:p w14:paraId="32871EF3" w14:textId="77777777" w:rsidR="00436A5B" w:rsidRPr="00677521" w:rsidRDefault="00A4646F" w:rsidP="00EA4B20">
            <w:pPr>
              <w:pStyle w:val="TableParagraph"/>
              <w:spacing w:line="276" w:lineRule="auto"/>
              <w:rPr>
                <w:sz w:val="24"/>
                <w:szCs w:val="24"/>
              </w:rPr>
            </w:pPr>
            <w:r w:rsidRPr="00677521">
              <w:rPr>
                <w:sz w:val="24"/>
                <w:szCs w:val="24"/>
              </w:rPr>
              <w:t>-письменного/устного</w:t>
            </w:r>
          </w:p>
        </w:tc>
      </w:tr>
      <w:tr w:rsidR="00436A5B" w:rsidRPr="00677521" w14:paraId="1A5F9B1B" w14:textId="77777777" w:rsidTr="00EA4B20">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386"/>
        </w:trPr>
        <w:tc>
          <w:tcPr>
            <w:tcW w:w="4419" w:type="dxa"/>
            <w:tcMar>
              <w:top w:w="85" w:type="dxa"/>
              <w:left w:w="85" w:type="dxa"/>
              <w:bottom w:w="85" w:type="dxa"/>
              <w:right w:w="85" w:type="dxa"/>
            </w:tcMar>
          </w:tcPr>
          <w:p w14:paraId="1A90BAFB" w14:textId="77777777" w:rsidR="00436A5B" w:rsidRPr="00677521" w:rsidRDefault="00A4646F" w:rsidP="00EA4B20">
            <w:pPr>
              <w:pStyle w:val="TableParagraph"/>
              <w:spacing w:line="276" w:lineRule="auto"/>
              <w:jc w:val="both"/>
              <w:rPr>
                <w:sz w:val="24"/>
                <w:szCs w:val="24"/>
              </w:rPr>
            </w:pPr>
            <w:proofErr w:type="spellStart"/>
            <w:r w:rsidRPr="00677521">
              <w:rPr>
                <w:sz w:val="24"/>
                <w:szCs w:val="24"/>
              </w:rPr>
              <w:lastRenderedPageBreak/>
              <w:t>вий</w:t>
            </w:r>
            <w:proofErr w:type="spellEnd"/>
            <w:r w:rsidRPr="00677521">
              <w:rPr>
                <w:sz w:val="24"/>
                <w:szCs w:val="24"/>
              </w:rPr>
              <w:t xml:space="preserve">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3D61E189"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14:paraId="6F162101"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основы военной службы и обороны государства;</w:t>
            </w:r>
          </w:p>
          <w:p w14:paraId="3EFD1435"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задачи и основные мероприятия гражданской обороны;</w:t>
            </w:r>
          </w:p>
          <w:p w14:paraId="0DFCFE03"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способы защиты населения от оружия массового поражения;</w:t>
            </w:r>
          </w:p>
          <w:p w14:paraId="3DA97AE1"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меры пожарной безопасности и правила безопасного поведения при пожарах;</w:t>
            </w:r>
          </w:p>
          <w:p w14:paraId="29DBCFA6"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организацию и порядок призыва граждан на военную службу и поступления на неё в добровольном порядке;</w:t>
            </w:r>
          </w:p>
          <w:p w14:paraId="70B9D8D6"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24C0792A"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область применения получаемых профессиональных знаний при исполнении обязанностей военной службы;</w:t>
            </w:r>
          </w:p>
          <w:p w14:paraId="06F4F7A2" w14:textId="77777777" w:rsidR="00436A5B" w:rsidRPr="00677521" w:rsidRDefault="00A4646F" w:rsidP="006F0CD0">
            <w:pPr>
              <w:pStyle w:val="TableParagraph"/>
              <w:numPr>
                <w:ilvl w:val="0"/>
                <w:numId w:val="10"/>
              </w:numPr>
              <w:spacing w:line="276" w:lineRule="auto"/>
              <w:ind w:left="0" w:firstLine="0"/>
              <w:jc w:val="both"/>
              <w:rPr>
                <w:sz w:val="24"/>
                <w:szCs w:val="24"/>
              </w:rPr>
            </w:pPr>
            <w:r w:rsidRPr="00677521">
              <w:rPr>
                <w:sz w:val="24"/>
                <w:szCs w:val="24"/>
              </w:rPr>
              <w:t>порядок и правила оказания первой помощи пострадавшим</w:t>
            </w:r>
          </w:p>
        </w:tc>
        <w:tc>
          <w:tcPr>
            <w:tcW w:w="2552" w:type="dxa"/>
            <w:tcMar>
              <w:top w:w="85" w:type="dxa"/>
              <w:left w:w="85" w:type="dxa"/>
              <w:bottom w:w="85" w:type="dxa"/>
              <w:right w:w="85" w:type="dxa"/>
            </w:tcMar>
          </w:tcPr>
          <w:p w14:paraId="7ECCBE3E" w14:textId="77777777" w:rsidR="00436A5B" w:rsidRPr="00677521" w:rsidRDefault="00A4646F" w:rsidP="00EA4B20">
            <w:pPr>
              <w:pStyle w:val="TableParagraph"/>
              <w:spacing w:line="276" w:lineRule="auto"/>
              <w:rPr>
                <w:sz w:val="24"/>
                <w:szCs w:val="24"/>
              </w:rPr>
            </w:pPr>
            <w:r w:rsidRPr="00677521">
              <w:rPr>
                <w:sz w:val="24"/>
                <w:szCs w:val="24"/>
              </w:rPr>
              <w:t>правильных ответов. Не менее 75% правильных ответов.</w:t>
            </w:r>
          </w:p>
          <w:p w14:paraId="0FAB39CD" w14:textId="77777777" w:rsidR="00436A5B" w:rsidRPr="00677521" w:rsidRDefault="00A4646F" w:rsidP="00EA4B20">
            <w:pPr>
              <w:pStyle w:val="TableParagraph"/>
              <w:spacing w:line="276" w:lineRule="auto"/>
              <w:rPr>
                <w:sz w:val="24"/>
                <w:szCs w:val="24"/>
              </w:rPr>
            </w:pPr>
            <w:r w:rsidRPr="00677521">
              <w:rPr>
                <w:sz w:val="24"/>
                <w:szCs w:val="24"/>
              </w:rPr>
              <w:t>Актуальность темы, адекватность результатов поставленным целям, полнота ответов, точность формулировок, адекватность применения профессиональной терминологии</w:t>
            </w:r>
          </w:p>
        </w:tc>
        <w:tc>
          <w:tcPr>
            <w:tcW w:w="2385" w:type="dxa"/>
            <w:tcMar>
              <w:top w:w="85" w:type="dxa"/>
              <w:left w:w="85" w:type="dxa"/>
              <w:bottom w:w="85" w:type="dxa"/>
              <w:right w:w="85" w:type="dxa"/>
            </w:tcMar>
          </w:tcPr>
          <w:p w14:paraId="36D528E4" w14:textId="77777777" w:rsidR="00436A5B" w:rsidRPr="00677521" w:rsidRDefault="00A4646F" w:rsidP="00EA4B20">
            <w:pPr>
              <w:pStyle w:val="TableParagraph"/>
              <w:spacing w:line="276" w:lineRule="auto"/>
              <w:rPr>
                <w:sz w:val="24"/>
                <w:szCs w:val="24"/>
              </w:rPr>
            </w:pPr>
            <w:r w:rsidRPr="00677521">
              <w:rPr>
                <w:sz w:val="24"/>
                <w:szCs w:val="24"/>
              </w:rPr>
              <w:t>опроса;</w:t>
            </w:r>
          </w:p>
          <w:p w14:paraId="2A8E8E3E" w14:textId="77777777" w:rsidR="00436A5B" w:rsidRPr="00677521" w:rsidRDefault="00A4646F" w:rsidP="00EA4B20">
            <w:pPr>
              <w:pStyle w:val="TableParagraph"/>
              <w:spacing w:line="276" w:lineRule="auto"/>
              <w:rPr>
                <w:sz w:val="24"/>
                <w:szCs w:val="24"/>
              </w:rPr>
            </w:pPr>
            <w:r w:rsidRPr="00677521">
              <w:rPr>
                <w:sz w:val="24"/>
                <w:szCs w:val="24"/>
              </w:rPr>
              <w:t>-тестирования;</w:t>
            </w:r>
          </w:p>
          <w:p w14:paraId="39F3AB14" w14:textId="77777777" w:rsidR="00436A5B" w:rsidRPr="00677521" w:rsidRDefault="00436A5B" w:rsidP="00EA4B20">
            <w:pPr>
              <w:pStyle w:val="TableParagraph"/>
              <w:spacing w:line="276" w:lineRule="auto"/>
              <w:rPr>
                <w:b/>
                <w:sz w:val="24"/>
                <w:szCs w:val="24"/>
              </w:rPr>
            </w:pPr>
          </w:p>
          <w:p w14:paraId="53F6EDD7" w14:textId="77777777" w:rsidR="00436A5B" w:rsidRPr="00677521" w:rsidRDefault="00A4646F" w:rsidP="00EA4B20">
            <w:pPr>
              <w:pStyle w:val="TableParagraph"/>
              <w:spacing w:line="276" w:lineRule="auto"/>
              <w:rPr>
                <w:sz w:val="24"/>
                <w:szCs w:val="24"/>
              </w:rPr>
            </w:pPr>
            <w:r w:rsidRPr="00677521">
              <w:rPr>
                <w:sz w:val="24"/>
                <w:szCs w:val="24"/>
              </w:rPr>
              <w:t>-оценка результатов самостоятельной работы (докладов, рефератов, теоретической части проектов, учебных исследований и т.д.)</w:t>
            </w:r>
          </w:p>
          <w:p w14:paraId="430F2733" w14:textId="77777777" w:rsidR="00436A5B" w:rsidRPr="00677521" w:rsidRDefault="00436A5B" w:rsidP="00EA4B20">
            <w:pPr>
              <w:pStyle w:val="TableParagraph"/>
              <w:spacing w:line="276" w:lineRule="auto"/>
              <w:rPr>
                <w:b/>
                <w:sz w:val="24"/>
                <w:szCs w:val="24"/>
              </w:rPr>
            </w:pPr>
          </w:p>
          <w:p w14:paraId="375F9E0E" w14:textId="77777777" w:rsidR="00436A5B" w:rsidRPr="00677521" w:rsidRDefault="00436A5B" w:rsidP="00EA4B20">
            <w:pPr>
              <w:pStyle w:val="TableParagraph"/>
              <w:spacing w:line="276" w:lineRule="auto"/>
              <w:rPr>
                <w:b/>
                <w:sz w:val="24"/>
                <w:szCs w:val="24"/>
              </w:rPr>
            </w:pPr>
          </w:p>
          <w:p w14:paraId="6A3F4059" w14:textId="77777777" w:rsidR="00436A5B" w:rsidRPr="00677521" w:rsidRDefault="00436A5B" w:rsidP="00EA4B20">
            <w:pPr>
              <w:pStyle w:val="TableParagraph"/>
              <w:spacing w:line="276" w:lineRule="auto"/>
              <w:rPr>
                <w:b/>
                <w:sz w:val="24"/>
                <w:szCs w:val="24"/>
              </w:rPr>
            </w:pPr>
          </w:p>
          <w:p w14:paraId="17947831" w14:textId="77777777" w:rsidR="00436A5B" w:rsidRPr="00677521" w:rsidRDefault="00A4646F" w:rsidP="00EA4B20">
            <w:pPr>
              <w:pStyle w:val="TableParagraph"/>
              <w:spacing w:line="276" w:lineRule="auto"/>
              <w:rPr>
                <w:b/>
                <w:sz w:val="24"/>
                <w:szCs w:val="24"/>
              </w:rPr>
            </w:pPr>
            <w:r w:rsidRPr="00677521">
              <w:rPr>
                <w:b/>
                <w:sz w:val="24"/>
                <w:szCs w:val="24"/>
              </w:rPr>
              <w:t>Промежуточная аттестация</w:t>
            </w:r>
          </w:p>
          <w:p w14:paraId="35D3ABD2" w14:textId="77777777" w:rsidR="00436A5B" w:rsidRPr="00677521" w:rsidRDefault="00A4646F" w:rsidP="00EA4B20">
            <w:pPr>
              <w:pStyle w:val="TableParagraph"/>
              <w:spacing w:line="276" w:lineRule="auto"/>
              <w:rPr>
                <w:sz w:val="24"/>
                <w:szCs w:val="24"/>
              </w:rPr>
            </w:pPr>
            <w:r w:rsidRPr="00677521">
              <w:rPr>
                <w:sz w:val="24"/>
                <w:szCs w:val="24"/>
              </w:rPr>
              <w:t>в форме дифференцированного зачета в виде:</w:t>
            </w:r>
          </w:p>
          <w:p w14:paraId="14735DBA" w14:textId="77777777" w:rsidR="00436A5B" w:rsidRPr="00677521" w:rsidRDefault="00A4646F" w:rsidP="00EA4B20">
            <w:pPr>
              <w:pStyle w:val="TableParagraph"/>
              <w:spacing w:line="276" w:lineRule="auto"/>
              <w:rPr>
                <w:sz w:val="24"/>
                <w:szCs w:val="24"/>
              </w:rPr>
            </w:pPr>
            <w:r w:rsidRPr="00677521">
              <w:rPr>
                <w:sz w:val="24"/>
                <w:szCs w:val="24"/>
              </w:rPr>
              <w:t>-письменных/ устных ответов,</w:t>
            </w:r>
          </w:p>
          <w:p w14:paraId="28DF5228" w14:textId="77777777" w:rsidR="00436A5B" w:rsidRPr="00677521" w:rsidRDefault="00A4646F" w:rsidP="00EA4B20">
            <w:pPr>
              <w:pStyle w:val="TableParagraph"/>
              <w:spacing w:line="276" w:lineRule="auto"/>
              <w:rPr>
                <w:sz w:val="24"/>
                <w:szCs w:val="24"/>
              </w:rPr>
            </w:pPr>
            <w:r w:rsidRPr="00677521">
              <w:rPr>
                <w:sz w:val="24"/>
                <w:szCs w:val="24"/>
              </w:rPr>
              <w:t>-тестирования</w:t>
            </w:r>
          </w:p>
        </w:tc>
      </w:tr>
    </w:tbl>
    <w:p w14:paraId="60CE14BA" w14:textId="77777777" w:rsidR="00436A5B" w:rsidRPr="00677521" w:rsidRDefault="00436A5B" w:rsidP="001915F4">
      <w:pPr>
        <w:rPr>
          <w:sz w:val="24"/>
        </w:rPr>
        <w:sectPr w:rsidR="00436A5B" w:rsidRPr="00677521" w:rsidSect="000F056A">
          <w:footerReference w:type="default" r:id="rId199"/>
          <w:pgSz w:w="11910" w:h="16840"/>
          <w:pgMar w:top="1134" w:right="850" w:bottom="1134" w:left="1701" w:header="0" w:footer="1215" w:gutter="0"/>
          <w:cols w:space="720"/>
        </w:sectPr>
      </w:pPr>
    </w:p>
    <w:p w14:paraId="5CFE0D11" w14:textId="77777777" w:rsidR="00436A5B" w:rsidRPr="00677521" w:rsidRDefault="00A4646F" w:rsidP="00EA4B20">
      <w:pPr>
        <w:spacing w:line="360" w:lineRule="auto"/>
        <w:ind w:right="263"/>
        <w:jc w:val="right"/>
        <w:rPr>
          <w:b/>
        </w:rPr>
      </w:pPr>
      <w:r w:rsidRPr="00677521">
        <w:rPr>
          <w:b/>
        </w:rPr>
        <w:lastRenderedPageBreak/>
        <w:t>Приложение 2.9</w:t>
      </w:r>
    </w:p>
    <w:p w14:paraId="19483BCA" w14:textId="77777777" w:rsidR="00A4646F" w:rsidRPr="00677521" w:rsidRDefault="00A4646F" w:rsidP="00EA4B20">
      <w:pPr>
        <w:spacing w:line="360" w:lineRule="auto"/>
        <w:ind w:right="265"/>
        <w:jc w:val="right"/>
        <w:rPr>
          <w:sz w:val="24"/>
        </w:rPr>
      </w:pPr>
      <w:r w:rsidRPr="00677521">
        <w:rPr>
          <w:sz w:val="24"/>
        </w:rPr>
        <w:t>к ПООП по профессии</w:t>
      </w:r>
    </w:p>
    <w:p w14:paraId="032A7C78" w14:textId="77777777" w:rsidR="00436A5B" w:rsidRPr="00677521" w:rsidRDefault="00A4646F" w:rsidP="00EA4B20">
      <w:pPr>
        <w:spacing w:line="360" w:lineRule="auto"/>
        <w:ind w:right="265"/>
        <w:jc w:val="right"/>
        <w:rPr>
          <w:sz w:val="24"/>
        </w:rPr>
      </w:pPr>
      <w:r w:rsidRPr="00677521">
        <w:rPr>
          <w:sz w:val="24"/>
        </w:rPr>
        <w:t>43.01.09 Повар, кондитер</w:t>
      </w:r>
    </w:p>
    <w:p w14:paraId="0FF5B108" w14:textId="77777777" w:rsidR="00436A5B" w:rsidRPr="00677521" w:rsidRDefault="00436A5B" w:rsidP="001915F4">
      <w:pPr>
        <w:pStyle w:val="a4"/>
        <w:rPr>
          <w:b/>
          <w:sz w:val="26"/>
        </w:rPr>
      </w:pPr>
    </w:p>
    <w:p w14:paraId="5F95448B" w14:textId="77777777" w:rsidR="00436A5B" w:rsidRPr="00677521" w:rsidRDefault="00436A5B" w:rsidP="001915F4">
      <w:pPr>
        <w:pStyle w:val="a4"/>
        <w:rPr>
          <w:b/>
          <w:sz w:val="26"/>
        </w:rPr>
      </w:pPr>
    </w:p>
    <w:p w14:paraId="7C7361A8" w14:textId="77777777" w:rsidR="00436A5B" w:rsidRPr="00677521" w:rsidRDefault="00436A5B" w:rsidP="001915F4">
      <w:pPr>
        <w:pStyle w:val="a4"/>
        <w:rPr>
          <w:b/>
          <w:sz w:val="26"/>
        </w:rPr>
      </w:pPr>
    </w:p>
    <w:p w14:paraId="71767013" w14:textId="77777777" w:rsidR="00436A5B" w:rsidRPr="00677521" w:rsidRDefault="00436A5B" w:rsidP="001915F4">
      <w:pPr>
        <w:pStyle w:val="a4"/>
        <w:rPr>
          <w:b/>
          <w:sz w:val="26"/>
        </w:rPr>
      </w:pPr>
    </w:p>
    <w:p w14:paraId="67B68774" w14:textId="77777777" w:rsidR="00436A5B" w:rsidRPr="00677521" w:rsidRDefault="00436A5B" w:rsidP="001915F4">
      <w:pPr>
        <w:pStyle w:val="a4"/>
        <w:rPr>
          <w:b/>
          <w:sz w:val="26"/>
        </w:rPr>
      </w:pPr>
    </w:p>
    <w:p w14:paraId="60776566" w14:textId="77777777" w:rsidR="00436A5B" w:rsidRPr="00677521" w:rsidRDefault="00436A5B" w:rsidP="001915F4">
      <w:pPr>
        <w:pStyle w:val="a4"/>
        <w:rPr>
          <w:b/>
          <w:sz w:val="26"/>
        </w:rPr>
      </w:pPr>
    </w:p>
    <w:p w14:paraId="5F79E859" w14:textId="77777777" w:rsidR="00436A5B" w:rsidRPr="00677521" w:rsidRDefault="00436A5B" w:rsidP="001915F4">
      <w:pPr>
        <w:pStyle w:val="a4"/>
        <w:rPr>
          <w:b/>
        </w:rPr>
      </w:pPr>
    </w:p>
    <w:p w14:paraId="62D3868E" w14:textId="77777777" w:rsidR="00436A5B" w:rsidRPr="00677521" w:rsidRDefault="00A4646F" w:rsidP="001915F4">
      <w:pPr>
        <w:ind w:right="3"/>
        <w:jc w:val="center"/>
        <w:rPr>
          <w:b/>
          <w:sz w:val="24"/>
        </w:rPr>
      </w:pPr>
      <w:r w:rsidRPr="00677521">
        <w:rPr>
          <w:b/>
          <w:sz w:val="24"/>
        </w:rPr>
        <w:t>ПРИМЕРНАЯ ПРОГРАММА УЧЕБНОЙ ДИСЦИПЛИНЫ</w:t>
      </w:r>
    </w:p>
    <w:p w14:paraId="67DDE8D3" w14:textId="77777777" w:rsidR="00436A5B" w:rsidRPr="00677521" w:rsidRDefault="00436A5B" w:rsidP="001915F4">
      <w:pPr>
        <w:pStyle w:val="a4"/>
        <w:ind w:right="3"/>
        <w:rPr>
          <w:b/>
          <w:sz w:val="26"/>
        </w:rPr>
      </w:pPr>
    </w:p>
    <w:p w14:paraId="4739CE6E" w14:textId="77777777" w:rsidR="00436A5B" w:rsidRPr="00677521" w:rsidRDefault="00436A5B" w:rsidP="001915F4">
      <w:pPr>
        <w:pStyle w:val="a4"/>
        <w:ind w:right="3"/>
        <w:rPr>
          <w:b/>
          <w:sz w:val="26"/>
        </w:rPr>
      </w:pPr>
    </w:p>
    <w:p w14:paraId="0FB11B65" w14:textId="77777777" w:rsidR="00436A5B" w:rsidRPr="00677521" w:rsidRDefault="00A4646F" w:rsidP="001915F4">
      <w:pPr>
        <w:ind w:right="3"/>
        <w:jc w:val="center"/>
        <w:rPr>
          <w:b/>
          <w:sz w:val="24"/>
          <w:szCs w:val="28"/>
        </w:rPr>
      </w:pPr>
      <w:r w:rsidRPr="00677521">
        <w:rPr>
          <w:b/>
          <w:sz w:val="24"/>
          <w:szCs w:val="28"/>
        </w:rPr>
        <w:t>«</w:t>
      </w:r>
      <w:r w:rsidR="005D5DDE" w:rsidRPr="00677521">
        <w:rPr>
          <w:b/>
          <w:sz w:val="24"/>
          <w:szCs w:val="28"/>
        </w:rPr>
        <w:t xml:space="preserve">ОП.09 </w:t>
      </w:r>
      <w:r w:rsidRPr="00677521">
        <w:rPr>
          <w:b/>
          <w:sz w:val="24"/>
          <w:szCs w:val="28"/>
        </w:rPr>
        <w:t>Физическая культура»</w:t>
      </w:r>
    </w:p>
    <w:p w14:paraId="1874A578" w14:textId="77777777" w:rsidR="00436A5B" w:rsidRPr="00677521" w:rsidRDefault="00436A5B" w:rsidP="001915F4">
      <w:pPr>
        <w:pStyle w:val="a4"/>
        <w:rPr>
          <w:b/>
          <w:sz w:val="26"/>
        </w:rPr>
      </w:pPr>
    </w:p>
    <w:p w14:paraId="4DFCB3C6" w14:textId="77777777" w:rsidR="00436A5B" w:rsidRPr="00677521" w:rsidRDefault="00436A5B" w:rsidP="001915F4">
      <w:pPr>
        <w:pStyle w:val="a4"/>
        <w:rPr>
          <w:b/>
          <w:sz w:val="26"/>
        </w:rPr>
      </w:pPr>
    </w:p>
    <w:p w14:paraId="7289A232" w14:textId="77777777" w:rsidR="00436A5B" w:rsidRPr="00677521" w:rsidRDefault="00436A5B" w:rsidP="001915F4">
      <w:pPr>
        <w:pStyle w:val="a4"/>
        <w:rPr>
          <w:b/>
          <w:sz w:val="26"/>
        </w:rPr>
      </w:pPr>
    </w:p>
    <w:p w14:paraId="25204E41" w14:textId="77777777" w:rsidR="00436A5B" w:rsidRPr="00677521" w:rsidRDefault="00436A5B" w:rsidP="001915F4">
      <w:pPr>
        <w:pStyle w:val="a4"/>
        <w:rPr>
          <w:b/>
          <w:sz w:val="26"/>
        </w:rPr>
      </w:pPr>
    </w:p>
    <w:p w14:paraId="6366D147" w14:textId="77777777" w:rsidR="00436A5B" w:rsidRPr="00677521" w:rsidRDefault="00436A5B" w:rsidP="001915F4">
      <w:pPr>
        <w:pStyle w:val="a4"/>
        <w:rPr>
          <w:b/>
          <w:sz w:val="26"/>
        </w:rPr>
      </w:pPr>
    </w:p>
    <w:p w14:paraId="7A777D70" w14:textId="77777777" w:rsidR="00436A5B" w:rsidRPr="00677521" w:rsidRDefault="00436A5B" w:rsidP="001915F4">
      <w:pPr>
        <w:pStyle w:val="a4"/>
        <w:rPr>
          <w:b/>
          <w:sz w:val="26"/>
        </w:rPr>
      </w:pPr>
    </w:p>
    <w:p w14:paraId="55141A10" w14:textId="77777777" w:rsidR="00436A5B" w:rsidRPr="00677521" w:rsidRDefault="00436A5B" w:rsidP="001915F4">
      <w:pPr>
        <w:pStyle w:val="a4"/>
        <w:rPr>
          <w:b/>
          <w:sz w:val="26"/>
        </w:rPr>
      </w:pPr>
    </w:p>
    <w:p w14:paraId="7F38B2B2" w14:textId="77777777" w:rsidR="00436A5B" w:rsidRPr="00677521" w:rsidRDefault="00436A5B" w:rsidP="001915F4">
      <w:pPr>
        <w:pStyle w:val="a4"/>
        <w:rPr>
          <w:b/>
          <w:sz w:val="26"/>
        </w:rPr>
      </w:pPr>
    </w:p>
    <w:p w14:paraId="3D2C6388" w14:textId="77777777" w:rsidR="00436A5B" w:rsidRPr="00677521" w:rsidRDefault="00436A5B" w:rsidP="001915F4">
      <w:pPr>
        <w:pStyle w:val="a4"/>
        <w:rPr>
          <w:b/>
          <w:sz w:val="26"/>
        </w:rPr>
      </w:pPr>
    </w:p>
    <w:p w14:paraId="6AF31E76" w14:textId="77777777" w:rsidR="00436A5B" w:rsidRPr="00677521" w:rsidRDefault="00436A5B" w:rsidP="001915F4">
      <w:pPr>
        <w:pStyle w:val="a4"/>
        <w:rPr>
          <w:b/>
          <w:sz w:val="26"/>
        </w:rPr>
      </w:pPr>
    </w:p>
    <w:p w14:paraId="0BE48EB4" w14:textId="77777777" w:rsidR="00436A5B" w:rsidRPr="00677521" w:rsidRDefault="00436A5B" w:rsidP="001915F4">
      <w:pPr>
        <w:pStyle w:val="a4"/>
        <w:rPr>
          <w:b/>
          <w:sz w:val="26"/>
        </w:rPr>
      </w:pPr>
    </w:p>
    <w:p w14:paraId="5A43505A" w14:textId="77777777" w:rsidR="00436A5B" w:rsidRPr="00677521" w:rsidRDefault="00436A5B" w:rsidP="001915F4">
      <w:pPr>
        <w:pStyle w:val="a4"/>
        <w:rPr>
          <w:b/>
          <w:sz w:val="26"/>
        </w:rPr>
      </w:pPr>
    </w:p>
    <w:p w14:paraId="636E790A" w14:textId="77777777" w:rsidR="00436A5B" w:rsidRPr="00677521" w:rsidRDefault="00436A5B" w:rsidP="001915F4">
      <w:pPr>
        <w:pStyle w:val="a4"/>
        <w:rPr>
          <w:b/>
          <w:sz w:val="26"/>
        </w:rPr>
      </w:pPr>
    </w:p>
    <w:p w14:paraId="20266780" w14:textId="77777777" w:rsidR="00436A5B" w:rsidRPr="00677521" w:rsidRDefault="00436A5B" w:rsidP="001915F4">
      <w:pPr>
        <w:pStyle w:val="a4"/>
        <w:rPr>
          <w:b/>
          <w:sz w:val="26"/>
        </w:rPr>
      </w:pPr>
    </w:p>
    <w:p w14:paraId="7C5D5E6E" w14:textId="77777777" w:rsidR="00436A5B" w:rsidRPr="00677521" w:rsidRDefault="00436A5B" w:rsidP="001915F4">
      <w:pPr>
        <w:pStyle w:val="a4"/>
        <w:rPr>
          <w:b/>
          <w:sz w:val="26"/>
        </w:rPr>
      </w:pPr>
    </w:p>
    <w:p w14:paraId="24FCA65C" w14:textId="77777777" w:rsidR="00436A5B" w:rsidRPr="00677521" w:rsidRDefault="00436A5B" w:rsidP="001915F4">
      <w:pPr>
        <w:pStyle w:val="a4"/>
        <w:rPr>
          <w:b/>
          <w:sz w:val="26"/>
        </w:rPr>
      </w:pPr>
    </w:p>
    <w:p w14:paraId="0B86EFC4" w14:textId="77777777" w:rsidR="00436A5B" w:rsidRPr="00677521" w:rsidRDefault="00436A5B" w:rsidP="001915F4">
      <w:pPr>
        <w:pStyle w:val="a4"/>
        <w:rPr>
          <w:b/>
          <w:sz w:val="26"/>
        </w:rPr>
      </w:pPr>
    </w:p>
    <w:p w14:paraId="52A8EB99" w14:textId="77777777" w:rsidR="00436A5B" w:rsidRPr="00677521" w:rsidRDefault="00436A5B" w:rsidP="001915F4">
      <w:pPr>
        <w:pStyle w:val="a4"/>
        <w:rPr>
          <w:b/>
          <w:sz w:val="26"/>
        </w:rPr>
      </w:pPr>
    </w:p>
    <w:p w14:paraId="35632BAB" w14:textId="77777777" w:rsidR="00436A5B" w:rsidRPr="00677521" w:rsidRDefault="00436A5B" w:rsidP="001915F4">
      <w:pPr>
        <w:pStyle w:val="a4"/>
        <w:rPr>
          <w:b/>
          <w:sz w:val="26"/>
        </w:rPr>
      </w:pPr>
    </w:p>
    <w:p w14:paraId="388F05DB" w14:textId="77777777" w:rsidR="00436A5B" w:rsidRPr="00677521" w:rsidRDefault="00436A5B" w:rsidP="001915F4">
      <w:pPr>
        <w:pStyle w:val="a4"/>
        <w:rPr>
          <w:b/>
          <w:sz w:val="26"/>
        </w:rPr>
      </w:pPr>
    </w:p>
    <w:p w14:paraId="61E06804" w14:textId="77777777" w:rsidR="00436A5B" w:rsidRPr="00677521" w:rsidRDefault="00436A5B" w:rsidP="001915F4">
      <w:pPr>
        <w:pStyle w:val="a4"/>
        <w:rPr>
          <w:b/>
          <w:sz w:val="26"/>
        </w:rPr>
      </w:pPr>
    </w:p>
    <w:p w14:paraId="790349E6" w14:textId="77777777" w:rsidR="00436A5B" w:rsidRPr="00677521" w:rsidRDefault="00436A5B" w:rsidP="001915F4">
      <w:pPr>
        <w:pStyle w:val="a4"/>
        <w:rPr>
          <w:b/>
          <w:sz w:val="26"/>
        </w:rPr>
      </w:pPr>
    </w:p>
    <w:p w14:paraId="0E3704B4" w14:textId="77777777" w:rsidR="00436A5B" w:rsidRPr="00677521" w:rsidRDefault="00436A5B" w:rsidP="001915F4">
      <w:pPr>
        <w:pStyle w:val="a4"/>
        <w:rPr>
          <w:b/>
          <w:sz w:val="26"/>
        </w:rPr>
      </w:pPr>
    </w:p>
    <w:p w14:paraId="6FBC2283" w14:textId="77777777" w:rsidR="00436A5B" w:rsidRPr="00677521" w:rsidRDefault="00436A5B" w:rsidP="001915F4">
      <w:pPr>
        <w:pStyle w:val="a4"/>
        <w:rPr>
          <w:b/>
          <w:sz w:val="26"/>
        </w:rPr>
      </w:pPr>
    </w:p>
    <w:p w14:paraId="1F84F37A" w14:textId="77777777" w:rsidR="00436A5B" w:rsidRPr="00677521" w:rsidRDefault="00436A5B" w:rsidP="001915F4">
      <w:pPr>
        <w:pStyle w:val="a4"/>
        <w:rPr>
          <w:b/>
          <w:sz w:val="26"/>
        </w:rPr>
      </w:pPr>
    </w:p>
    <w:p w14:paraId="4A7D5AC6" w14:textId="77777777" w:rsidR="00436A5B" w:rsidRPr="00677521" w:rsidRDefault="00436A5B" w:rsidP="001915F4">
      <w:pPr>
        <w:pStyle w:val="a4"/>
        <w:rPr>
          <w:b/>
          <w:sz w:val="26"/>
        </w:rPr>
      </w:pPr>
    </w:p>
    <w:p w14:paraId="46103466" w14:textId="77777777" w:rsidR="00436A5B" w:rsidRPr="00677521" w:rsidRDefault="00436A5B" w:rsidP="001915F4">
      <w:pPr>
        <w:pStyle w:val="a4"/>
        <w:rPr>
          <w:b/>
          <w:sz w:val="26"/>
        </w:rPr>
      </w:pPr>
    </w:p>
    <w:p w14:paraId="76B6F80E" w14:textId="77777777" w:rsidR="00436A5B" w:rsidRPr="00677521" w:rsidRDefault="00436A5B" w:rsidP="001915F4">
      <w:pPr>
        <w:pStyle w:val="a4"/>
        <w:rPr>
          <w:b/>
          <w:sz w:val="26"/>
        </w:rPr>
      </w:pPr>
    </w:p>
    <w:p w14:paraId="64572A78" w14:textId="77777777" w:rsidR="00436A5B" w:rsidRPr="00677521" w:rsidRDefault="00436A5B" w:rsidP="001915F4">
      <w:pPr>
        <w:pStyle w:val="a4"/>
        <w:rPr>
          <w:b/>
          <w:sz w:val="26"/>
        </w:rPr>
      </w:pPr>
    </w:p>
    <w:p w14:paraId="7F052152" w14:textId="77777777" w:rsidR="00436A5B" w:rsidRPr="00677521" w:rsidRDefault="00436A5B" w:rsidP="001915F4">
      <w:pPr>
        <w:pStyle w:val="a4"/>
        <w:rPr>
          <w:b/>
          <w:sz w:val="31"/>
        </w:rPr>
      </w:pPr>
    </w:p>
    <w:p w14:paraId="02DC3DEE" w14:textId="77777777" w:rsidR="00436A5B" w:rsidRPr="00677521" w:rsidRDefault="00A4646F" w:rsidP="005D5DDE">
      <w:pPr>
        <w:ind w:right="3"/>
        <w:jc w:val="center"/>
        <w:rPr>
          <w:b/>
          <w:sz w:val="24"/>
        </w:rPr>
      </w:pPr>
      <w:r w:rsidRPr="00677521">
        <w:rPr>
          <w:b/>
          <w:sz w:val="24"/>
        </w:rPr>
        <w:t>2021 г.</w:t>
      </w:r>
    </w:p>
    <w:p w14:paraId="56407FBE" w14:textId="77777777" w:rsidR="00436A5B" w:rsidRPr="00677521" w:rsidRDefault="00436A5B" w:rsidP="001915F4">
      <w:pPr>
        <w:jc w:val="center"/>
        <w:rPr>
          <w:sz w:val="24"/>
        </w:rPr>
        <w:sectPr w:rsidR="00436A5B" w:rsidRPr="00677521" w:rsidSect="000F056A">
          <w:pgSz w:w="11910" w:h="16840"/>
          <w:pgMar w:top="1134" w:right="850" w:bottom="1134" w:left="1701" w:header="0" w:footer="1215" w:gutter="0"/>
          <w:cols w:space="720"/>
        </w:sectPr>
      </w:pPr>
    </w:p>
    <w:p w14:paraId="03718348" w14:textId="77777777" w:rsidR="00436A5B" w:rsidRPr="00677521" w:rsidRDefault="00A4646F" w:rsidP="00205B1D">
      <w:pPr>
        <w:jc w:val="center"/>
        <w:rPr>
          <w:b/>
          <w:sz w:val="24"/>
        </w:rPr>
      </w:pPr>
      <w:r w:rsidRPr="00677521">
        <w:rPr>
          <w:b/>
          <w:sz w:val="24"/>
        </w:rPr>
        <w:lastRenderedPageBreak/>
        <w:t>СОДЕРЖАНИЕ</w:t>
      </w:r>
    </w:p>
    <w:p w14:paraId="34C610D0" w14:textId="77777777" w:rsidR="00436A5B" w:rsidRPr="00677521" w:rsidRDefault="00436A5B" w:rsidP="001915F4">
      <w:pPr>
        <w:pStyle w:val="a4"/>
        <w:rPr>
          <w:b/>
          <w:sz w:val="20"/>
        </w:rPr>
      </w:pPr>
    </w:p>
    <w:p w14:paraId="2D7FC31F" w14:textId="77777777" w:rsidR="00436A5B" w:rsidRPr="00677521" w:rsidRDefault="00436A5B" w:rsidP="001915F4">
      <w:pPr>
        <w:pStyle w:val="a4"/>
        <w:rPr>
          <w:b/>
          <w:sz w:val="20"/>
        </w:rPr>
      </w:pPr>
    </w:p>
    <w:p w14:paraId="196D41A6" w14:textId="77777777" w:rsidR="00436A5B" w:rsidRPr="00677521" w:rsidRDefault="00436A5B" w:rsidP="001915F4">
      <w:pPr>
        <w:pStyle w:val="a4"/>
        <w:rPr>
          <w:b/>
          <w:sz w:val="27"/>
        </w:rPr>
      </w:pPr>
    </w:p>
    <w:tbl>
      <w:tblPr>
        <w:tblStyle w:val="TableNormal"/>
        <w:tblW w:w="0" w:type="auto"/>
        <w:tblInd w:w="469" w:type="dxa"/>
        <w:tblLayout w:type="fixed"/>
        <w:tblLook w:val="01E0" w:firstRow="1" w:lastRow="1" w:firstColumn="1" w:lastColumn="1" w:noHBand="0" w:noVBand="0"/>
      </w:tblPr>
      <w:tblGrid>
        <w:gridCol w:w="7471"/>
      </w:tblGrid>
      <w:tr w:rsidR="00436A5B" w:rsidRPr="00677521" w14:paraId="2B8D6D23" w14:textId="77777777" w:rsidTr="005D5DDE">
        <w:trPr>
          <w:trHeight w:val="807"/>
        </w:trPr>
        <w:tc>
          <w:tcPr>
            <w:tcW w:w="7471" w:type="dxa"/>
          </w:tcPr>
          <w:p w14:paraId="0F7C386D" w14:textId="77777777" w:rsidR="00436A5B" w:rsidRPr="00677521" w:rsidRDefault="00A4646F" w:rsidP="001915F4">
            <w:pPr>
              <w:pStyle w:val="TableParagraph"/>
              <w:ind w:left="560" w:right="194" w:hanging="360"/>
              <w:rPr>
                <w:b/>
                <w:sz w:val="24"/>
              </w:rPr>
            </w:pPr>
            <w:r w:rsidRPr="00677521">
              <w:rPr>
                <w:b/>
                <w:sz w:val="24"/>
              </w:rPr>
              <w:t>1. ОБЩАЯ ХАРАКТЕРИСТИКА ПРИМЕРНОЙ  РАБОЧЕЙ ПРОГРАММЫ УЧЕБНОЙ ДИСЦИПЛИНЫ</w:t>
            </w:r>
          </w:p>
        </w:tc>
      </w:tr>
      <w:tr w:rsidR="00436A5B" w:rsidRPr="00677521" w14:paraId="0EF66431" w14:textId="77777777" w:rsidTr="005D5DDE">
        <w:trPr>
          <w:trHeight w:val="705"/>
        </w:trPr>
        <w:tc>
          <w:tcPr>
            <w:tcW w:w="7471" w:type="dxa"/>
          </w:tcPr>
          <w:p w14:paraId="6BA0B2C0" w14:textId="77777777" w:rsidR="00436A5B" w:rsidRPr="00677521" w:rsidRDefault="00A4646F" w:rsidP="001915F4">
            <w:pPr>
              <w:pStyle w:val="TableParagraph"/>
              <w:ind w:left="200"/>
              <w:rPr>
                <w:b/>
                <w:sz w:val="24"/>
              </w:rPr>
            </w:pPr>
            <w:r w:rsidRPr="00677521">
              <w:rPr>
                <w:b/>
                <w:sz w:val="24"/>
              </w:rPr>
              <w:t>2. СТРУКТУРА И СОДЕРЖАНИЕ УЧЕБНОЙ ДИСЦИПЛИНЫ</w:t>
            </w:r>
          </w:p>
        </w:tc>
      </w:tr>
      <w:tr w:rsidR="00436A5B" w:rsidRPr="00677521" w14:paraId="2FDC665C" w14:textId="77777777" w:rsidTr="005D5DDE">
        <w:trPr>
          <w:trHeight w:val="701"/>
        </w:trPr>
        <w:tc>
          <w:tcPr>
            <w:tcW w:w="7471" w:type="dxa"/>
          </w:tcPr>
          <w:p w14:paraId="1D6E69C5" w14:textId="77777777" w:rsidR="00436A5B" w:rsidRPr="00677521" w:rsidRDefault="00A4646F" w:rsidP="001915F4">
            <w:pPr>
              <w:pStyle w:val="TableParagraph"/>
              <w:ind w:left="200"/>
              <w:rPr>
                <w:b/>
                <w:sz w:val="24"/>
              </w:rPr>
            </w:pPr>
            <w:r w:rsidRPr="00677521">
              <w:rPr>
                <w:b/>
                <w:sz w:val="24"/>
              </w:rPr>
              <w:t>3. УСЛОВИЯ РЕАЛИЗАЦИИ УЧЕБНОЙ ДИСЦИПЛИНЫ</w:t>
            </w:r>
          </w:p>
        </w:tc>
      </w:tr>
      <w:tr w:rsidR="00436A5B" w:rsidRPr="00677521" w14:paraId="4D056C60" w14:textId="77777777">
        <w:trPr>
          <w:trHeight w:val="787"/>
        </w:trPr>
        <w:tc>
          <w:tcPr>
            <w:tcW w:w="7471" w:type="dxa"/>
          </w:tcPr>
          <w:p w14:paraId="354FAF50" w14:textId="77777777" w:rsidR="00436A5B" w:rsidRPr="00677521" w:rsidRDefault="00A4646F" w:rsidP="001915F4">
            <w:pPr>
              <w:pStyle w:val="TableParagraph"/>
              <w:ind w:left="560" w:right="194" w:hanging="360"/>
              <w:rPr>
                <w:b/>
                <w:sz w:val="24"/>
              </w:rPr>
            </w:pPr>
            <w:r w:rsidRPr="00677521">
              <w:rPr>
                <w:b/>
                <w:sz w:val="24"/>
              </w:rPr>
              <w:t>4. КОНТРОЛЬ И ОЦЕНКА РЕЗУЛЬТАТОВ ОСВОЕНИЯ УЧЕБНОЙ ДИСЦИПЛИНЫ</w:t>
            </w:r>
          </w:p>
        </w:tc>
      </w:tr>
    </w:tbl>
    <w:p w14:paraId="641B7052" w14:textId="77777777" w:rsidR="00436A5B" w:rsidRPr="00677521" w:rsidRDefault="00436A5B" w:rsidP="001915F4">
      <w:pPr>
        <w:rPr>
          <w:sz w:val="24"/>
        </w:rPr>
        <w:sectPr w:rsidR="00436A5B" w:rsidRPr="00677521" w:rsidSect="000F056A">
          <w:pgSz w:w="11910" w:h="16840"/>
          <w:pgMar w:top="1134" w:right="850" w:bottom="1134" w:left="1701" w:header="0" w:footer="1215" w:gutter="0"/>
          <w:cols w:space="720"/>
        </w:sectPr>
      </w:pPr>
    </w:p>
    <w:p w14:paraId="0BB0E4A4" w14:textId="77777777" w:rsidR="00436A5B" w:rsidRPr="00677521" w:rsidRDefault="00A4646F" w:rsidP="006F0CD0">
      <w:pPr>
        <w:pStyle w:val="a6"/>
        <w:numPr>
          <w:ilvl w:val="0"/>
          <w:numId w:val="9"/>
        </w:numPr>
        <w:ind w:left="0" w:firstLine="0"/>
        <w:jc w:val="center"/>
        <w:rPr>
          <w:b/>
          <w:sz w:val="24"/>
        </w:rPr>
      </w:pPr>
      <w:r w:rsidRPr="00677521">
        <w:rPr>
          <w:b/>
          <w:sz w:val="24"/>
        </w:rPr>
        <w:lastRenderedPageBreak/>
        <w:t xml:space="preserve">ОБЩАЯ ХАРАКТЕРИСТИКА ПРИМЕРНОЙ РАБОЧЕЙ ПРОГРАММЫ УЧЕБНОЙ ДИСЦИПЛИНЫ </w:t>
      </w:r>
      <w:r w:rsidR="005D5DDE" w:rsidRPr="00677521">
        <w:rPr>
          <w:b/>
          <w:sz w:val="24"/>
        </w:rPr>
        <w:t xml:space="preserve">«ОП.09 </w:t>
      </w:r>
      <w:r w:rsidRPr="00677521">
        <w:rPr>
          <w:b/>
          <w:sz w:val="24"/>
        </w:rPr>
        <w:t>ФИЗИЧЕСКАЯ КУЛЬТУРА</w:t>
      </w:r>
      <w:r w:rsidR="005D5DDE" w:rsidRPr="00677521">
        <w:rPr>
          <w:b/>
          <w:sz w:val="24"/>
        </w:rPr>
        <w:t>»</w:t>
      </w:r>
    </w:p>
    <w:p w14:paraId="1C401BCE" w14:textId="77777777" w:rsidR="00A4646F" w:rsidRPr="00677521" w:rsidRDefault="00A4646F" w:rsidP="001915F4">
      <w:pPr>
        <w:pStyle w:val="a6"/>
        <w:ind w:left="1787" w:firstLine="0"/>
        <w:rPr>
          <w:b/>
          <w:sz w:val="24"/>
        </w:rPr>
      </w:pPr>
    </w:p>
    <w:p w14:paraId="62777876" w14:textId="77777777" w:rsidR="00A4646F" w:rsidRPr="00677521" w:rsidRDefault="00A4646F" w:rsidP="005D5DDE">
      <w:pPr>
        <w:spacing w:line="276" w:lineRule="auto"/>
        <w:ind w:firstLine="720"/>
        <w:jc w:val="both"/>
        <w:rPr>
          <w:sz w:val="24"/>
          <w:szCs w:val="24"/>
        </w:rPr>
      </w:pPr>
      <w:r w:rsidRPr="00677521">
        <w:rPr>
          <w:b/>
          <w:sz w:val="24"/>
          <w:szCs w:val="24"/>
        </w:rPr>
        <w:t xml:space="preserve">1.1. Место дисциплины в структуре основной образовательной программы: </w:t>
      </w:r>
      <w:r w:rsidRPr="00677521">
        <w:rPr>
          <w:sz w:val="24"/>
          <w:szCs w:val="24"/>
        </w:rPr>
        <w:tab/>
        <w:t>Учебная дисциплина «</w:t>
      </w:r>
      <w:r w:rsidR="005D5DDE" w:rsidRPr="00677521">
        <w:rPr>
          <w:sz w:val="24"/>
          <w:szCs w:val="24"/>
        </w:rPr>
        <w:t xml:space="preserve">ОП.09 </w:t>
      </w:r>
      <w:r w:rsidRPr="00677521">
        <w:rPr>
          <w:sz w:val="24"/>
          <w:szCs w:val="24"/>
        </w:rPr>
        <w:t>Физическая культура»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по профессии.</w:t>
      </w:r>
    </w:p>
    <w:p w14:paraId="1C5543C6" w14:textId="77777777" w:rsidR="00A4646F" w:rsidRPr="00677521" w:rsidRDefault="00A4646F" w:rsidP="005D5DDE">
      <w:pPr>
        <w:spacing w:line="276" w:lineRule="auto"/>
        <w:ind w:firstLine="720"/>
        <w:jc w:val="both"/>
        <w:rPr>
          <w:sz w:val="24"/>
          <w:szCs w:val="24"/>
        </w:rPr>
      </w:pPr>
      <w:r w:rsidRPr="00677521">
        <w:rPr>
          <w:sz w:val="24"/>
          <w:szCs w:val="24"/>
        </w:rPr>
        <w:t xml:space="preserve">Особое значение дисциплина имеет при формировании и развитии ОК 01-06, </w:t>
      </w:r>
      <w:r w:rsidR="005D5DDE" w:rsidRPr="00677521">
        <w:rPr>
          <w:sz w:val="24"/>
          <w:szCs w:val="24"/>
        </w:rPr>
        <w:br/>
        <w:t>ОК 0</w:t>
      </w:r>
      <w:r w:rsidRPr="00677521">
        <w:rPr>
          <w:sz w:val="24"/>
          <w:szCs w:val="24"/>
        </w:rPr>
        <w:t>8</w:t>
      </w:r>
      <w:r w:rsidR="005D5DDE" w:rsidRPr="00677521">
        <w:rPr>
          <w:sz w:val="24"/>
          <w:szCs w:val="24"/>
        </w:rPr>
        <w:t>-</w:t>
      </w:r>
      <w:r w:rsidRPr="00677521">
        <w:rPr>
          <w:sz w:val="24"/>
          <w:szCs w:val="24"/>
        </w:rPr>
        <w:t>10</w:t>
      </w:r>
      <w:r w:rsidR="005D5DDE" w:rsidRPr="00677521">
        <w:rPr>
          <w:sz w:val="24"/>
          <w:szCs w:val="24"/>
        </w:rPr>
        <w:t>.</w:t>
      </w:r>
    </w:p>
    <w:p w14:paraId="0E15D4E8" w14:textId="77777777" w:rsidR="00A4646F" w:rsidRPr="00677521" w:rsidRDefault="00A4646F" w:rsidP="005D5DDE">
      <w:pPr>
        <w:spacing w:line="276" w:lineRule="auto"/>
        <w:ind w:firstLine="720"/>
        <w:jc w:val="both"/>
        <w:rPr>
          <w:b/>
          <w:sz w:val="24"/>
          <w:szCs w:val="24"/>
        </w:rPr>
      </w:pPr>
      <w:r w:rsidRPr="00677521">
        <w:rPr>
          <w:b/>
          <w:sz w:val="24"/>
          <w:szCs w:val="24"/>
        </w:rPr>
        <w:t xml:space="preserve">1.2. Цель и планируемые результаты освоения дисциплины:   </w:t>
      </w:r>
    </w:p>
    <w:p w14:paraId="769570D1" w14:textId="77777777" w:rsidR="00A4646F" w:rsidRPr="00677521" w:rsidRDefault="00A4646F" w:rsidP="005D5DDE">
      <w:pPr>
        <w:suppressAutoHyphens/>
        <w:spacing w:line="276" w:lineRule="auto"/>
        <w:ind w:firstLine="720"/>
        <w:jc w:val="both"/>
        <w:rPr>
          <w:sz w:val="24"/>
          <w:szCs w:val="24"/>
        </w:rPr>
      </w:pPr>
      <w:r w:rsidRPr="00677521">
        <w:rPr>
          <w:sz w:val="24"/>
          <w:szCs w:val="24"/>
        </w:rPr>
        <w:t>В рамках программы учебной дисциплины обучающимися осваиваются умения и знания</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81"/>
        <w:gridCol w:w="4111"/>
        <w:gridCol w:w="3464"/>
      </w:tblGrid>
      <w:tr w:rsidR="00436A5B" w:rsidRPr="00677521" w14:paraId="56AE9235" w14:textId="77777777" w:rsidTr="005D5DDE">
        <w:trPr>
          <w:trHeight w:val="386"/>
        </w:trPr>
        <w:tc>
          <w:tcPr>
            <w:tcW w:w="1781" w:type="dxa"/>
            <w:tcMar>
              <w:top w:w="85" w:type="dxa"/>
              <w:left w:w="85" w:type="dxa"/>
              <w:bottom w:w="85" w:type="dxa"/>
              <w:right w:w="85" w:type="dxa"/>
            </w:tcMar>
          </w:tcPr>
          <w:p w14:paraId="5E15E607" w14:textId="77777777" w:rsidR="00436A5B" w:rsidRPr="00677521" w:rsidRDefault="00A4646F" w:rsidP="005D5DDE">
            <w:pPr>
              <w:pStyle w:val="TableParagraph"/>
              <w:spacing w:line="276" w:lineRule="auto"/>
              <w:jc w:val="center"/>
              <w:rPr>
                <w:b/>
                <w:sz w:val="24"/>
              </w:rPr>
            </w:pPr>
            <w:r w:rsidRPr="00677521">
              <w:rPr>
                <w:b/>
                <w:sz w:val="24"/>
              </w:rPr>
              <w:t>Код ПК, ОК</w:t>
            </w:r>
            <w:r w:rsidR="008D3A61" w:rsidRPr="00677521">
              <w:rPr>
                <w:rStyle w:val="aa"/>
                <w:b/>
                <w:i/>
              </w:rPr>
              <w:footnoteReference w:id="43"/>
            </w:r>
          </w:p>
        </w:tc>
        <w:tc>
          <w:tcPr>
            <w:tcW w:w="4111" w:type="dxa"/>
            <w:tcMar>
              <w:top w:w="85" w:type="dxa"/>
              <w:left w:w="85" w:type="dxa"/>
              <w:bottom w:w="85" w:type="dxa"/>
              <w:right w:w="85" w:type="dxa"/>
            </w:tcMar>
          </w:tcPr>
          <w:p w14:paraId="09268E29" w14:textId="77777777" w:rsidR="00436A5B" w:rsidRPr="00677521" w:rsidRDefault="00A4646F" w:rsidP="005D5DDE">
            <w:pPr>
              <w:pStyle w:val="TableParagraph"/>
              <w:spacing w:line="276" w:lineRule="auto"/>
              <w:jc w:val="center"/>
              <w:rPr>
                <w:b/>
                <w:sz w:val="24"/>
              </w:rPr>
            </w:pPr>
            <w:r w:rsidRPr="00677521">
              <w:rPr>
                <w:b/>
                <w:sz w:val="24"/>
              </w:rPr>
              <w:t>Умения</w:t>
            </w:r>
          </w:p>
        </w:tc>
        <w:tc>
          <w:tcPr>
            <w:tcW w:w="3464" w:type="dxa"/>
            <w:tcMar>
              <w:top w:w="85" w:type="dxa"/>
              <w:left w:w="85" w:type="dxa"/>
              <w:bottom w:w="85" w:type="dxa"/>
              <w:right w:w="85" w:type="dxa"/>
            </w:tcMar>
          </w:tcPr>
          <w:p w14:paraId="272878CA" w14:textId="77777777" w:rsidR="00436A5B" w:rsidRPr="00677521" w:rsidRDefault="00A4646F" w:rsidP="005D5DDE">
            <w:pPr>
              <w:pStyle w:val="TableParagraph"/>
              <w:spacing w:line="276" w:lineRule="auto"/>
              <w:jc w:val="center"/>
              <w:rPr>
                <w:b/>
                <w:sz w:val="24"/>
              </w:rPr>
            </w:pPr>
            <w:r w:rsidRPr="00677521">
              <w:rPr>
                <w:b/>
                <w:sz w:val="24"/>
              </w:rPr>
              <w:t>Знания</w:t>
            </w:r>
          </w:p>
        </w:tc>
      </w:tr>
      <w:tr w:rsidR="00436A5B" w:rsidRPr="00677521" w14:paraId="70C46CF1" w14:textId="77777777" w:rsidTr="005D5DDE">
        <w:trPr>
          <w:trHeight w:val="3312"/>
        </w:trPr>
        <w:tc>
          <w:tcPr>
            <w:tcW w:w="1781" w:type="dxa"/>
            <w:tcMar>
              <w:top w:w="85" w:type="dxa"/>
              <w:left w:w="85" w:type="dxa"/>
              <w:bottom w:w="85" w:type="dxa"/>
              <w:right w:w="85" w:type="dxa"/>
            </w:tcMar>
          </w:tcPr>
          <w:p w14:paraId="022BD745" w14:textId="77777777" w:rsidR="00436A5B" w:rsidRPr="00677521" w:rsidRDefault="00A4646F" w:rsidP="005D5DDE">
            <w:pPr>
              <w:pStyle w:val="TableParagraph"/>
              <w:spacing w:line="276" w:lineRule="auto"/>
              <w:rPr>
                <w:sz w:val="24"/>
              </w:rPr>
            </w:pPr>
            <w:r w:rsidRPr="00677521">
              <w:rPr>
                <w:sz w:val="24"/>
              </w:rPr>
              <w:t>ОК 01-06,</w:t>
            </w:r>
          </w:p>
          <w:p w14:paraId="66EE27A3" w14:textId="77777777" w:rsidR="00436A5B" w:rsidRPr="00677521" w:rsidRDefault="005D5DDE" w:rsidP="005D5DDE">
            <w:pPr>
              <w:pStyle w:val="TableParagraph"/>
              <w:spacing w:line="276" w:lineRule="auto"/>
              <w:rPr>
                <w:b/>
                <w:sz w:val="24"/>
              </w:rPr>
            </w:pPr>
            <w:r w:rsidRPr="00677521">
              <w:rPr>
                <w:sz w:val="24"/>
              </w:rPr>
              <w:t>ОК 0</w:t>
            </w:r>
            <w:r w:rsidR="00A4646F" w:rsidRPr="00677521">
              <w:rPr>
                <w:sz w:val="24"/>
              </w:rPr>
              <w:t>8</w:t>
            </w:r>
            <w:r w:rsidRPr="00677521">
              <w:rPr>
                <w:sz w:val="24"/>
              </w:rPr>
              <w:t>-</w:t>
            </w:r>
            <w:r w:rsidR="00A4646F" w:rsidRPr="00677521">
              <w:rPr>
                <w:sz w:val="24"/>
              </w:rPr>
              <w:t>10</w:t>
            </w:r>
          </w:p>
        </w:tc>
        <w:tc>
          <w:tcPr>
            <w:tcW w:w="4111" w:type="dxa"/>
            <w:tcMar>
              <w:top w:w="85" w:type="dxa"/>
              <w:left w:w="85" w:type="dxa"/>
              <w:bottom w:w="85" w:type="dxa"/>
              <w:right w:w="85" w:type="dxa"/>
            </w:tcMar>
          </w:tcPr>
          <w:p w14:paraId="5973938C" w14:textId="77777777" w:rsidR="00436A5B" w:rsidRPr="00677521" w:rsidRDefault="00A4646F" w:rsidP="005D5DDE">
            <w:pPr>
              <w:pStyle w:val="TableParagraph"/>
              <w:spacing w:line="276" w:lineRule="auto"/>
              <w:rPr>
                <w:sz w:val="24"/>
              </w:rPr>
            </w:pPr>
            <w:r w:rsidRPr="00677521">
              <w:rPr>
                <w:sz w:val="24"/>
              </w:rPr>
              <w:t xml:space="preserve">использовать </w:t>
            </w:r>
            <w:proofErr w:type="spellStart"/>
            <w:r w:rsidRPr="00677521">
              <w:rPr>
                <w:sz w:val="24"/>
              </w:rPr>
              <w:t>физкультурнооздоровительную</w:t>
            </w:r>
            <w:proofErr w:type="spellEnd"/>
            <w:r w:rsidRPr="00677521">
              <w:rPr>
                <w:sz w:val="24"/>
              </w:rPr>
              <w:t xml:space="preserve"> деятельность для укрепления здоровья, достижения жизненных и профессиональных целей;</w:t>
            </w:r>
          </w:p>
          <w:p w14:paraId="41F051F4" w14:textId="77777777" w:rsidR="00436A5B" w:rsidRPr="00677521" w:rsidRDefault="00A4646F" w:rsidP="005D5DDE">
            <w:pPr>
              <w:pStyle w:val="TableParagraph"/>
              <w:spacing w:line="276" w:lineRule="auto"/>
              <w:rPr>
                <w:sz w:val="24"/>
              </w:rPr>
            </w:pPr>
            <w:r w:rsidRPr="00677521">
              <w:rPr>
                <w:sz w:val="24"/>
              </w:rPr>
              <w:t>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w:t>
            </w:r>
          </w:p>
        </w:tc>
        <w:tc>
          <w:tcPr>
            <w:tcW w:w="3464" w:type="dxa"/>
            <w:tcMar>
              <w:top w:w="85" w:type="dxa"/>
              <w:left w:w="85" w:type="dxa"/>
              <w:bottom w:w="85" w:type="dxa"/>
              <w:right w:w="85" w:type="dxa"/>
            </w:tcMar>
          </w:tcPr>
          <w:p w14:paraId="3B84CD4A" w14:textId="77777777" w:rsidR="00436A5B" w:rsidRPr="00677521" w:rsidRDefault="00A4646F" w:rsidP="005D5DDE">
            <w:pPr>
              <w:pStyle w:val="TableParagraph"/>
              <w:spacing w:line="276" w:lineRule="auto"/>
              <w:rPr>
                <w:sz w:val="24"/>
              </w:rPr>
            </w:pPr>
            <w:r w:rsidRPr="00677521">
              <w:rPr>
                <w:sz w:val="24"/>
              </w:rPr>
              <w:t>роль физической культуры в общекультурном,</w:t>
            </w:r>
            <w:r w:rsidR="00A8239B" w:rsidRPr="00677521">
              <w:rPr>
                <w:sz w:val="24"/>
              </w:rPr>
              <w:t xml:space="preserve"> </w:t>
            </w:r>
            <w:r w:rsidRPr="00677521">
              <w:rPr>
                <w:sz w:val="24"/>
              </w:rPr>
              <w:t>профессиональном</w:t>
            </w:r>
            <w:r w:rsidR="00A8239B" w:rsidRPr="00677521">
              <w:rPr>
                <w:sz w:val="24"/>
              </w:rPr>
              <w:t xml:space="preserve"> </w:t>
            </w:r>
            <w:r w:rsidRPr="00677521">
              <w:rPr>
                <w:sz w:val="24"/>
              </w:rPr>
              <w:t>и социальном развитии человека; основы здорового образа жизни; условия</w:t>
            </w:r>
            <w:r w:rsidR="00A8239B" w:rsidRPr="00677521">
              <w:rPr>
                <w:sz w:val="24"/>
              </w:rPr>
              <w:t xml:space="preserve"> </w:t>
            </w:r>
            <w:r w:rsidRPr="00677521">
              <w:rPr>
                <w:sz w:val="24"/>
              </w:rPr>
              <w:t>профессиональной</w:t>
            </w:r>
            <w:r w:rsidR="00A8239B" w:rsidRPr="00677521">
              <w:rPr>
                <w:sz w:val="24"/>
              </w:rPr>
              <w:t xml:space="preserve"> </w:t>
            </w:r>
            <w:r w:rsidRPr="00677521">
              <w:rPr>
                <w:sz w:val="24"/>
              </w:rPr>
              <w:t>деятельности и зоны риска физического здоровья для специальности; средства профилактики перенапряжения</w:t>
            </w:r>
          </w:p>
        </w:tc>
      </w:tr>
    </w:tbl>
    <w:p w14:paraId="3A944A52" w14:textId="77777777" w:rsidR="00436A5B" w:rsidRPr="00677521" w:rsidRDefault="00436A5B" w:rsidP="001915F4">
      <w:pPr>
        <w:pStyle w:val="a4"/>
        <w:rPr>
          <w:b/>
          <w:sz w:val="27"/>
        </w:rPr>
      </w:pPr>
    </w:p>
    <w:p w14:paraId="65F3ED80" w14:textId="77777777" w:rsidR="00436A5B" w:rsidRPr="00677521" w:rsidRDefault="00A4646F" w:rsidP="006F0CD0">
      <w:pPr>
        <w:pStyle w:val="a6"/>
        <w:numPr>
          <w:ilvl w:val="0"/>
          <w:numId w:val="9"/>
        </w:numPr>
        <w:ind w:left="0" w:firstLine="0"/>
        <w:jc w:val="center"/>
        <w:rPr>
          <w:b/>
        </w:rPr>
      </w:pPr>
      <w:r w:rsidRPr="00677521">
        <w:rPr>
          <w:b/>
          <w:sz w:val="24"/>
        </w:rPr>
        <w:t>СТРУКТУРА И СОДЕРЖАНИЕ УЧЕБНОЙ ДИСЦИПЛИНЫ</w:t>
      </w:r>
    </w:p>
    <w:p w14:paraId="59EB2CCD" w14:textId="77777777" w:rsidR="00436A5B" w:rsidRPr="00677521" w:rsidRDefault="00A4646F" w:rsidP="006F0CD0">
      <w:pPr>
        <w:pStyle w:val="a6"/>
        <w:numPr>
          <w:ilvl w:val="1"/>
          <w:numId w:val="9"/>
        </w:numPr>
        <w:ind w:left="722" w:hanging="421"/>
        <w:rPr>
          <w:b/>
          <w:sz w:val="24"/>
        </w:rPr>
      </w:pPr>
      <w:r w:rsidRPr="00677521">
        <w:rPr>
          <w:b/>
          <w:sz w:val="24"/>
        </w:rPr>
        <w:t>Объем учебной дисциплины и виды учебной работы</w:t>
      </w:r>
    </w:p>
    <w:p w14:paraId="2E22A47E" w14:textId="77777777" w:rsidR="00436A5B" w:rsidRPr="00677521" w:rsidRDefault="00436A5B" w:rsidP="001915F4">
      <w:pPr>
        <w:pStyle w:val="a4"/>
        <w:rPr>
          <w:sz w:val="11"/>
        </w:rPr>
      </w:pPr>
    </w:p>
    <w:tbl>
      <w:tblPr>
        <w:tblStyle w:val="TableNormal"/>
        <w:tblW w:w="0" w:type="auto"/>
        <w:tblInd w:w="20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404"/>
        <w:gridCol w:w="1600"/>
      </w:tblGrid>
      <w:tr w:rsidR="00436A5B" w:rsidRPr="00677521" w14:paraId="18353F30" w14:textId="77777777" w:rsidTr="00E10A03">
        <w:trPr>
          <w:trHeight w:val="517"/>
        </w:trPr>
        <w:tc>
          <w:tcPr>
            <w:tcW w:w="0" w:type="auto"/>
          </w:tcPr>
          <w:p w14:paraId="020D3E75" w14:textId="77777777" w:rsidR="00436A5B" w:rsidRPr="00677521" w:rsidRDefault="00A4646F" w:rsidP="006046F4">
            <w:pPr>
              <w:pStyle w:val="TableParagraph"/>
              <w:spacing w:line="276" w:lineRule="auto"/>
              <w:ind w:left="113"/>
              <w:rPr>
                <w:sz w:val="24"/>
                <w:szCs w:val="24"/>
              </w:rPr>
            </w:pPr>
            <w:r w:rsidRPr="00677521">
              <w:rPr>
                <w:sz w:val="24"/>
                <w:szCs w:val="24"/>
              </w:rPr>
              <w:t>Вид учебной работы</w:t>
            </w:r>
          </w:p>
        </w:tc>
        <w:tc>
          <w:tcPr>
            <w:tcW w:w="0" w:type="auto"/>
          </w:tcPr>
          <w:p w14:paraId="5121C952" w14:textId="77777777" w:rsidR="00436A5B" w:rsidRPr="00677521" w:rsidRDefault="00A4646F" w:rsidP="006046F4">
            <w:pPr>
              <w:pStyle w:val="TableParagraph"/>
              <w:spacing w:line="276" w:lineRule="auto"/>
              <w:ind w:left="113"/>
              <w:rPr>
                <w:sz w:val="24"/>
                <w:szCs w:val="24"/>
              </w:rPr>
            </w:pPr>
            <w:r w:rsidRPr="00677521">
              <w:rPr>
                <w:sz w:val="24"/>
                <w:szCs w:val="24"/>
              </w:rPr>
              <w:t xml:space="preserve">Объем </w:t>
            </w:r>
            <w:r w:rsidR="006046F4" w:rsidRPr="00677521">
              <w:rPr>
                <w:sz w:val="24"/>
                <w:szCs w:val="24"/>
              </w:rPr>
              <w:t xml:space="preserve">в </w:t>
            </w:r>
            <w:r w:rsidRPr="00677521">
              <w:rPr>
                <w:sz w:val="24"/>
                <w:szCs w:val="24"/>
              </w:rPr>
              <w:t>час</w:t>
            </w:r>
            <w:r w:rsidR="006046F4" w:rsidRPr="00677521">
              <w:rPr>
                <w:sz w:val="24"/>
                <w:szCs w:val="24"/>
              </w:rPr>
              <w:t>ах</w:t>
            </w:r>
          </w:p>
        </w:tc>
      </w:tr>
      <w:tr w:rsidR="00436A5B" w:rsidRPr="00677521" w14:paraId="7ED31835" w14:textId="77777777" w:rsidTr="00E10A03">
        <w:trPr>
          <w:trHeight w:val="517"/>
        </w:trPr>
        <w:tc>
          <w:tcPr>
            <w:tcW w:w="0" w:type="auto"/>
          </w:tcPr>
          <w:p w14:paraId="4DC5CA3C" w14:textId="77777777" w:rsidR="00436A5B" w:rsidRPr="00677521" w:rsidRDefault="00A4646F" w:rsidP="006046F4">
            <w:pPr>
              <w:pStyle w:val="TableParagraph"/>
              <w:spacing w:line="276" w:lineRule="auto"/>
              <w:ind w:left="113"/>
              <w:rPr>
                <w:sz w:val="24"/>
                <w:szCs w:val="24"/>
              </w:rPr>
            </w:pPr>
            <w:r w:rsidRPr="00677521">
              <w:rPr>
                <w:sz w:val="24"/>
                <w:szCs w:val="24"/>
              </w:rPr>
              <w:t>Объем учебной дисциплины</w:t>
            </w:r>
          </w:p>
        </w:tc>
        <w:tc>
          <w:tcPr>
            <w:tcW w:w="0" w:type="auto"/>
          </w:tcPr>
          <w:p w14:paraId="37EC49AC" w14:textId="77777777" w:rsidR="00436A5B" w:rsidRPr="00677521" w:rsidRDefault="00A4646F" w:rsidP="006046F4">
            <w:pPr>
              <w:pStyle w:val="TableParagraph"/>
              <w:spacing w:line="276" w:lineRule="auto"/>
              <w:ind w:left="113"/>
              <w:jc w:val="center"/>
              <w:rPr>
                <w:sz w:val="24"/>
                <w:szCs w:val="24"/>
              </w:rPr>
            </w:pPr>
            <w:r w:rsidRPr="00677521">
              <w:rPr>
                <w:sz w:val="24"/>
                <w:szCs w:val="24"/>
              </w:rPr>
              <w:t>40</w:t>
            </w:r>
          </w:p>
        </w:tc>
      </w:tr>
      <w:tr w:rsidR="008D3A61" w:rsidRPr="00677521" w14:paraId="2BB6DA9D" w14:textId="77777777" w:rsidTr="009F410E">
        <w:trPr>
          <w:trHeight w:val="517"/>
        </w:trPr>
        <w:tc>
          <w:tcPr>
            <w:tcW w:w="0" w:type="auto"/>
            <w:vAlign w:val="center"/>
          </w:tcPr>
          <w:p w14:paraId="0354A976" w14:textId="77777777" w:rsidR="008D3A61" w:rsidRPr="00677521" w:rsidRDefault="008D3A61" w:rsidP="006046F4">
            <w:pPr>
              <w:suppressAutoHyphens/>
              <w:spacing w:line="276" w:lineRule="auto"/>
              <w:ind w:left="113"/>
              <w:rPr>
                <w:b/>
                <w:sz w:val="24"/>
                <w:szCs w:val="24"/>
              </w:rPr>
            </w:pPr>
            <w:r w:rsidRPr="00677521">
              <w:rPr>
                <w:b/>
                <w:sz w:val="24"/>
                <w:szCs w:val="24"/>
              </w:rPr>
              <w:t>в т.ч. в форме практической подготовки</w:t>
            </w:r>
          </w:p>
        </w:tc>
        <w:tc>
          <w:tcPr>
            <w:tcW w:w="0" w:type="auto"/>
            <w:vAlign w:val="center"/>
          </w:tcPr>
          <w:p w14:paraId="61F5BF40" w14:textId="77777777" w:rsidR="008D3A61" w:rsidRPr="00677521" w:rsidRDefault="008D3A61" w:rsidP="006046F4">
            <w:pPr>
              <w:suppressAutoHyphens/>
              <w:spacing w:line="276" w:lineRule="auto"/>
              <w:ind w:left="113"/>
              <w:jc w:val="center"/>
              <w:rPr>
                <w:iCs/>
                <w:sz w:val="24"/>
                <w:szCs w:val="24"/>
              </w:rPr>
            </w:pPr>
            <w:r w:rsidRPr="00677521">
              <w:rPr>
                <w:iCs/>
                <w:sz w:val="24"/>
                <w:szCs w:val="24"/>
              </w:rPr>
              <w:t>34</w:t>
            </w:r>
          </w:p>
        </w:tc>
      </w:tr>
      <w:tr w:rsidR="008D3A61" w:rsidRPr="00677521" w14:paraId="507F82B7" w14:textId="77777777" w:rsidTr="009F410E">
        <w:trPr>
          <w:trHeight w:val="518"/>
        </w:trPr>
        <w:tc>
          <w:tcPr>
            <w:tcW w:w="0" w:type="auto"/>
            <w:gridSpan w:val="2"/>
            <w:vAlign w:val="center"/>
          </w:tcPr>
          <w:p w14:paraId="20ED73C8" w14:textId="77777777" w:rsidR="008D3A61" w:rsidRPr="00677521" w:rsidRDefault="008D3A61" w:rsidP="006046F4">
            <w:pPr>
              <w:suppressAutoHyphens/>
              <w:spacing w:line="276" w:lineRule="auto"/>
              <w:ind w:left="113"/>
              <w:rPr>
                <w:iCs/>
                <w:sz w:val="24"/>
                <w:szCs w:val="24"/>
              </w:rPr>
            </w:pPr>
            <w:r w:rsidRPr="00677521">
              <w:rPr>
                <w:sz w:val="24"/>
                <w:szCs w:val="24"/>
              </w:rPr>
              <w:t>в т. ч.:</w:t>
            </w:r>
          </w:p>
        </w:tc>
      </w:tr>
      <w:tr w:rsidR="00436A5B" w:rsidRPr="00677521" w14:paraId="25A43571" w14:textId="77777777" w:rsidTr="00E10A03">
        <w:trPr>
          <w:trHeight w:val="517"/>
        </w:trPr>
        <w:tc>
          <w:tcPr>
            <w:tcW w:w="0" w:type="auto"/>
          </w:tcPr>
          <w:p w14:paraId="46C69620" w14:textId="77777777" w:rsidR="00436A5B" w:rsidRPr="00677521" w:rsidRDefault="00A4646F" w:rsidP="006046F4">
            <w:pPr>
              <w:pStyle w:val="TableParagraph"/>
              <w:spacing w:line="276" w:lineRule="auto"/>
              <w:ind w:left="113"/>
              <w:rPr>
                <w:sz w:val="24"/>
                <w:szCs w:val="24"/>
              </w:rPr>
            </w:pPr>
            <w:r w:rsidRPr="00677521">
              <w:rPr>
                <w:sz w:val="24"/>
                <w:szCs w:val="24"/>
              </w:rPr>
              <w:t>практические занятия</w:t>
            </w:r>
          </w:p>
        </w:tc>
        <w:tc>
          <w:tcPr>
            <w:tcW w:w="0" w:type="auto"/>
          </w:tcPr>
          <w:p w14:paraId="4B7A15D4" w14:textId="77777777" w:rsidR="00436A5B" w:rsidRPr="00677521" w:rsidRDefault="00A4646F" w:rsidP="006046F4">
            <w:pPr>
              <w:pStyle w:val="TableParagraph"/>
              <w:spacing w:line="276" w:lineRule="auto"/>
              <w:ind w:left="113"/>
              <w:jc w:val="center"/>
              <w:rPr>
                <w:sz w:val="24"/>
                <w:szCs w:val="24"/>
              </w:rPr>
            </w:pPr>
            <w:r w:rsidRPr="00677521">
              <w:rPr>
                <w:sz w:val="24"/>
                <w:szCs w:val="24"/>
              </w:rPr>
              <w:t>34</w:t>
            </w:r>
          </w:p>
        </w:tc>
      </w:tr>
      <w:tr w:rsidR="00436A5B" w:rsidRPr="00677521" w14:paraId="7F5706B0" w14:textId="77777777" w:rsidTr="00E10A03">
        <w:trPr>
          <w:trHeight w:val="515"/>
        </w:trPr>
        <w:tc>
          <w:tcPr>
            <w:tcW w:w="0" w:type="auto"/>
          </w:tcPr>
          <w:p w14:paraId="27A2F835" w14:textId="77777777" w:rsidR="00436A5B" w:rsidRPr="00677521" w:rsidRDefault="00A4646F" w:rsidP="006046F4">
            <w:pPr>
              <w:pStyle w:val="TableParagraph"/>
              <w:spacing w:line="276" w:lineRule="auto"/>
              <w:ind w:left="113"/>
              <w:rPr>
                <w:sz w:val="24"/>
                <w:szCs w:val="24"/>
              </w:rPr>
            </w:pPr>
            <w:r w:rsidRPr="00677521">
              <w:rPr>
                <w:sz w:val="24"/>
                <w:szCs w:val="24"/>
              </w:rPr>
              <w:t>Самостоятельная работа</w:t>
            </w:r>
            <w:r w:rsidR="00721591" w:rsidRPr="00677521">
              <w:rPr>
                <w:rStyle w:val="aa"/>
                <w:sz w:val="24"/>
                <w:szCs w:val="24"/>
              </w:rPr>
              <w:footnoteReference w:id="44"/>
            </w:r>
          </w:p>
        </w:tc>
        <w:tc>
          <w:tcPr>
            <w:tcW w:w="0" w:type="auto"/>
          </w:tcPr>
          <w:p w14:paraId="3218E006" w14:textId="77777777" w:rsidR="00436A5B" w:rsidRPr="00677521" w:rsidRDefault="00436A5B" w:rsidP="006046F4">
            <w:pPr>
              <w:pStyle w:val="TableParagraph"/>
              <w:spacing w:line="276" w:lineRule="auto"/>
              <w:ind w:left="113"/>
              <w:jc w:val="center"/>
              <w:rPr>
                <w:sz w:val="24"/>
                <w:szCs w:val="24"/>
              </w:rPr>
            </w:pPr>
          </w:p>
        </w:tc>
      </w:tr>
      <w:tr w:rsidR="00436A5B" w:rsidRPr="00677521" w14:paraId="2941DF2A" w14:textId="77777777" w:rsidTr="00E10A03">
        <w:trPr>
          <w:trHeight w:val="517"/>
        </w:trPr>
        <w:tc>
          <w:tcPr>
            <w:tcW w:w="0" w:type="auto"/>
          </w:tcPr>
          <w:p w14:paraId="48A89D33" w14:textId="77777777" w:rsidR="00436A5B" w:rsidRPr="00677521" w:rsidRDefault="00A4646F" w:rsidP="006046F4">
            <w:pPr>
              <w:pStyle w:val="TableParagraph"/>
              <w:spacing w:line="276" w:lineRule="auto"/>
              <w:ind w:left="113"/>
              <w:rPr>
                <w:b/>
                <w:sz w:val="24"/>
                <w:szCs w:val="24"/>
              </w:rPr>
            </w:pPr>
            <w:r w:rsidRPr="00677521">
              <w:rPr>
                <w:b/>
                <w:sz w:val="24"/>
                <w:szCs w:val="24"/>
              </w:rPr>
              <w:t>Промежуточная аттестация в форме дифференцированного зачета</w:t>
            </w:r>
          </w:p>
        </w:tc>
        <w:tc>
          <w:tcPr>
            <w:tcW w:w="0" w:type="auto"/>
          </w:tcPr>
          <w:p w14:paraId="07A392C2" w14:textId="77777777" w:rsidR="00436A5B" w:rsidRPr="00677521" w:rsidRDefault="00A4646F" w:rsidP="006046F4">
            <w:pPr>
              <w:pStyle w:val="TableParagraph"/>
              <w:spacing w:line="276" w:lineRule="auto"/>
              <w:ind w:left="113"/>
              <w:jc w:val="center"/>
              <w:rPr>
                <w:sz w:val="24"/>
                <w:szCs w:val="24"/>
              </w:rPr>
            </w:pPr>
            <w:r w:rsidRPr="00677521">
              <w:rPr>
                <w:sz w:val="24"/>
                <w:szCs w:val="24"/>
              </w:rPr>
              <w:t>6</w:t>
            </w:r>
          </w:p>
        </w:tc>
      </w:tr>
    </w:tbl>
    <w:p w14:paraId="5F1B1B0F" w14:textId="77777777" w:rsidR="00436A5B" w:rsidRPr="00677521" w:rsidRDefault="00436A5B" w:rsidP="001915F4">
      <w:pPr>
        <w:ind w:right="262" w:firstLine="709"/>
        <w:jc w:val="both"/>
        <w:rPr>
          <w:sz w:val="20"/>
        </w:rPr>
      </w:pPr>
    </w:p>
    <w:p w14:paraId="2DE9EF42" w14:textId="77777777" w:rsidR="00436A5B" w:rsidRPr="00677521" w:rsidRDefault="00436A5B" w:rsidP="001915F4">
      <w:pPr>
        <w:jc w:val="both"/>
        <w:rPr>
          <w:sz w:val="20"/>
        </w:rPr>
        <w:sectPr w:rsidR="00436A5B" w:rsidRPr="00677521" w:rsidSect="000F056A">
          <w:pgSz w:w="11910" w:h="16840"/>
          <w:pgMar w:top="1134" w:right="850" w:bottom="1134" w:left="1701" w:header="0" w:footer="1215" w:gutter="0"/>
          <w:cols w:space="720"/>
        </w:sectPr>
      </w:pPr>
    </w:p>
    <w:p w14:paraId="028C8488" w14:textId="77777777" w:rsidR="00436A5B" w:rsidRPr="00677521" w:rsidRDefault="00A4646F" w:rsidP="006F0CD0">
      <w:pPr>
        <w:pStyle w:val="a6"/>
        <w:numPr>
          <w:ilvl w:val="1"/>
          <w:numId w:val="9"/>
        </w:numPr>
        <w:ind w:left="651" w:hanging="421"/>
        <w:rPr>
          <w:b/>
          <w:sz w:val="24"/>
        </w:rPr>
      </w:pPr>
      <w:r w:rsidRPr="00677521">
        <w:rPr>
          <w:b/>
          <w:sz w:val="24"/>
        </w:rPr>
        <w:lastRenderedPageBreak/>
        <w:t>Тематический план и содержание учебной дисциплины</w:t>
      </w:r>
    </w:p>
    <w:p w14:paraId="63C508CE" w14:textId="77777777" w:rsidR="00436A5B" w:rsidRPr="00677521" w:rsidRDefault="00436A5B" w:rsidP="001915F4">
      <w:pPr>
        <w:pStyle w:val="a4"/>
        <w:rPr>
          <w:b/>
          <w:sz w:val="21"/>
        </w:rPr>
      </w:pPr>
    </w:p>
    <w:tbl>
      <w:tblPr>
        <w:tblStyle w:val="TableNormal"/>
        <w:tblW w:w="14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00"/>
        <w:gridCol w:w="9435"/>
        <w:gridCol w:w="1055"/>
        <w:gridCol w:w="2206"/>
      </w:tblGrid>
      <w:tr w:rsidR="00436A5B" w:rsidRPr="00677521" w14:paraId="05051194" w14:textId="77777777" w:rsidTr="005D5DDE">
        <w:tc>
          <w:tcPr>
            <w:tcW w:w="1900" w:type="dxa"/>
            <w:tcMar>
              <w:top w:w="57" w:type="dxa"/>
              <w:left w:w="57" w:type="dxa"/>
              <w:bottom w:w="57" w:type="dxa"/>
              <w:right w:w="57" w:type="dxa"/>
            </w:tcMar>
          </w:tcPr>
          <w:p w14:paraId="18EFB7E8" w14:textId="77777777" w:rsidR="00436A5B" w:rsidRPr="00677521" w:rsidRDefault="00A4646F" w:rsidP="005D5DDE">
            <w:pPr>
              <w:pStyle w:val="TableParagraph"/>
              <w:jc w:val="center"/>
              <w:rPr>
                <w:b/>
              </w:rPr>
            </w:pPr>
            <w:r w:rsidRPr="00677521">
              <w:rPr>
                <w:b/>
              </w:rPr>
              <w:t>Наименование разделов и тем</w:t>
            </w:r>
          </w:p>
        </w:tc>
        <w:tc>
          <w:tcPr>
            <w:tcW w:w="9435" w:type="dxa"/>
            <w:tcMar>
              <w:top w:w="57" w:type="dxa"/>
              <w:left w:w="57" w:type="dxa"/>
              <w:bottom w:w="57" w:type="dxa"/>
              <w:right w:w="57" w:type="dxa"/>
            </w:tcMar>
          </w:tcPr>
          <w:p w14:paraId="3F6F0D6F" w14:textId="77777777" w:rsidR="00436A5B" w:rsidRPr="00677521" w:rsidRDefault="00A4646F" w:rsidP="005D5DDE">
            <w:pPr>
              <w:pStyle w:val="TableParagraph"/>
              <w:jc w:val="center"/>
              <w:rPr>
                <w:b/>
              </w:rPr>
            </w:pPr>
            <w:r w:rsidRPr="00677521">
              <w:rPr>
                <w:b/>
              </w:rPr>
              <w:t>Содержание учебного материала и формы организации деятельности обучающихся</w:t>
            </w:r>
          </w:p>
        </w:tc>
        <w:tc>
          <w:tcPr>
            <w:tcW w:w="1055" w:type="dxa"/>
            <w:tcMar>
              <w:top w:w="57" w:type="dxa"/>
              <w:left w:w="57" w:type="dxa"/>
              <w:bottom w:w="57" w:type="dxa"/>
              <w:right w:w="57" w:type="dxa"/>
            </w:tcMar>
          </w:tcPr>
          <w:p w14:paraId="2263201C" w14:textId="77777777" w:rsidR="00436A5B" w:rsidRPr="00677521" w:rsidRDefault="00A4646F" w:rsidP="005D5DDE">
            <w:pPr>
              <w:pStyle w:val="TableParagraph"/>
              <w:jc w:val="center"/>
              <w:rPr>
                <w:b/>
              </w:rPr>
            </w:pPr>
            <w:r w:rsidRPr="00677521">
              <w:rPr>
                <w:b/>
              </w:rPr>
              <w:t xml:space="preserve">Объем </w:t>
            </w:r>
            <w:r w:rsidR="006046F4" w:rsidRPr="00677521">
              <w:rPr>
                <w:b/>
              </w:rPr>
              <w:t xml:space="preserve">в </w:t>
            </w:r>
            <w:r w:rsidRPr="00677521">
              <w:rPr>
                <w:b/>
              </w:rPr>
              <w:t>час</w:t>
            </w:r>
            <w:r w:rsidR="006046F4" w:rsidRPr="00677521">
              <w:rPr>
                <w:b/>
              </w:rPr>
              <w:t>ах</w:t>
            </w:r>
          </w:p>
        </w:tc>
        <w:tc>
          <w:tcPr>
            <w:tcW w:w="2206" w:type="dxa"/>
            <w:tcMar>
              <w:top w:w="57" w:type="dxa"/>
              <w:left w:w="57" w:type="dxa"/>
              <w:bottom w:w="57" w:type="dxa"/>
              <w:right w:w="57" w:type="dxa"/>
            </w:tcMar>
          </w:tcPr>
          <w:p w14:paraId="4FD3A245" w14:textId="77777777" w:rsidR="00436A5B" w:rsidRPr="00677521" w:rsidRDefault="006046F4" w:rsidP="005D5DDE">
            <w:pPr>
              <w:pStyle w:val="TableParagraph"/>
              <w:jc w:val="center"/>
              <w:rPr>
                <w:b/>
              </w:rPr>
            </w:pPr>
            <w:r w:rsidRPr="00677521">
              <w:rPr>
                <w:b/>
                <w:bCs/>
              </w:rPr>
              <w:t>Коды компетенций и личностных результатов</w:t>
            </w:r>
            <w:r w:rsidRPr="00677521">
              <w:rPr>
                <w:rStyle w:val="aa"/>
                <w:b/>
                <w:bCs/>
              </w:rPr>
              <w:footnoteReference w:id="45"/>
            </w:r>
            <w:r w:rsidRPr="00677521">
              <w:rPr>
                <w:b/>
                <w:bCs/>
              </w:rPr>
              <w:t>, формированию которых способствует элемент программы</w:t>
            </w:r>
          </w:p>
        </w:tc>
      </w:tr>
      <w:tr w:rsidR="00436A5B" w:rsidRPr="00677521" w14:paraId="3446BBED" w14:textId="77777777" w:rsidTr="005D5DDE">
        <w:tc>
          <w:tcPr>
            <w:tcW w:w="1900" w:type="dxa"/>
            <w:tcMar>
              <w:top w:w="57" w:type="dxa"/>
              <w:left w:w="57" w:type="dxa"/>
              <w:bottom w:w="57" w:type="dxa"/>
              <w:right w:w="57" w:type="dxa"/>
            </w:tcMar>
          </w:tcPr>
          <w:p w14:paraId="2E800C72" w14:textId="77777777" w:rsidR="00436A5B" w:rsidRPr="00677521" w:rsidRDefault="00A4646F" w:rsidP="001915F4">
            <w:pPr>
              <w:pStyle w:val="TableParagraph"/>
              <w:jc w:val="center"/>
              <w:rPr>
                <w:b/>
                <w:sz w:val="24"/>
                <w:szCs w:val="24"/>
              </w:rPr>
            </w:pPr>
            <w:r w:rsidRPr="00677521">
              <w:rPr>
                <w:b/>
                <w:sz w:val="24"/>
                <w:szCs w:val="24"/>
              </w:rPr>
              <w:t>1</w:t>
            </w:r>
          </w:p>
        </w:tc>
        <w:tc>
          <w:tcPr>
            <w:tcW w:w="9435" w:type="dxa"/>
            <w:tcMar>
              <w:top w:w="57" w:type="dxa"/>
              <w:left w:w="57" w:type="dxa"/>
              <w:bottom w:w="57" w:type="dxa"/>
              <w:right w:w="57" w:type="dxa"/>
            </w:tcMar>
          </w:tcPr>
          <w:p w14:paraId="016A354E" w14:textId="77777777" w:rsidR="00436A5B" w:rsidRPr="00677521" w:rsidRDefault="00A4646F" w:rsidP="001915F4">
            <w:pPr>
              <w:pStyle w:val="TableParagraph"/>
              <w:jc w:val="center"/>
              <w:rPr>
                <w:b/>
                <w:sz w:val="24"/>
                <w:szCs w:val="24"/>
              </w:rPr>
            </w:pPr>
            <w:r w:rsidRPr="00677521">
              <w:rPr>
                <w:b/>
                <w:sz w:val="24"/>
                <w:szCs w:val="24"/>
              </w:rPr>
              <w:t>2</w:t>
            </w:r>
          </w:p>
        </w:tc>
        <w:tc>
          <w:tcPr>
            <w:tcW w:w="1055" w:type="dxa"/>
            <w:tcMar>
              <w:top w:w="57" w:type="dxa"/>
              <w:left w:w="57" w:type="dxa"/>
              <w:bottom w:w="57" w:type="dxa"/>
              <w:right w:w="57" w:type="dxa"/>
            </w:tcMar>
          </w:tcPr>
          <w:p w14:paraId="628B942D" w14:textId="77777777" w:rsidR="00436A5B" w:rsidRPr="00677521" w:rsidRDefault="00A4646F" w:rsidP="001915F4">
            <w:pPr>
              <w:pStyle w:val="TableParagraph"/>
              <w:jc w:val="center"/>
              <w:rPr>
                <w:b/>
                <w:sz w:val="24"/>
                <w:szCs w:val="24"/>
              </w:rPr>
            </w:pPr>
            <w:r w:rsidRPr="00677521">
              <w:rPr>
                <w:b/>
                <w:sz w:val="24"/>
                <w:szCs w:val="24"/>
              </w:rPr>
              <w:t>3</w:t>
            </w:r>
          </w:p>
        </w:tc>
        <w:tc>
          <w:tcPr>
            <w:tcW w:w="2206" w:type="dxa"/>
            <w:tcMar>
              <w:top w:w="57" w:type="dxa"/>
              <w:left w:w="57" w:type="dxa"/>
              <w:bottom w:w="57" w:type="dxa"/>
              <w:right w:w="57" w:type="dxa"/>
            </w:tcMar>
          </w:tcPr>
          <w:p w14:paraId="1FC06DF3" w14:textId="77777777" w:rsidR="00436A5B" w:rsidRPr="00677521" w:rsidRDefault="00A4646F" w:rsidP="001915F4">
            <w:pPr>
              <w:pStyle w:val="TableParagraph"/>
              <w:jc w:val="center"/>
              <w:rPr>
                <w:b/>
                <w:sz w:val="24"/>
                <w:szCs w:val="24"/>
              </w:rPr>
            </w:pPr>
            <w:r w:rsidRPr="00677521">
              <w:rPr>
                <w:b/>
                <w:sz w:val="24"/>
                <w:szCs w:val="24"/>
              </w:rPr>
              <w:t>4</w:t>
            </w:r>
          </w:p>
        </w:tc>
      </w:tr>
      <w:tr w:rsidR="00436A5B" w:rsidRPr="00677521" w14:paraId="145AE5A5" w14:textId="77777777" w:rsidTr="005D5DDE">
        <w:tc>
          <w:tcPr>
            <w:tcW w:w="1900" w:type="dxa"/>
            <w:vMerge w:val="restart"/>
            <w:tcMar>
              <w:top w:w="57" w:type="dxa"/>
              <w:left w:w="57" w:type="dxa"/>
              <w:bottom w:w="57" w:type="dxa"/>
              <w:right w:w="57" w:type="dxa"/>
            </w:tcMar>
          </w:tcPr>
          <w:p w14:paraId="18A432DD" w14:textId="77777777" w:rsidR="00436A5B" w:rsidRPr="00677521" w:rsidRDefault="00A4646F" w:rsidP="00E10A03">
            <w:pPr>
              <w:pStyle w:val="TableParagraph"/>
              <w:rPr>
                <w:sz w:val="24"/>
                <w:szCs w:val="24"/>
              </w:rPr>
            </w:pPr>
            <w:r w:rsidRPr="00677521">
              <w:rPr>
                <w:b/>
                <w:sz w:val="24"/>
                <w:szCs w:val="24"/>
              </w:rPr>
              <w:t xml:space="preserve">Тема 1. </w:t>
            </w:r>
            <w:r w:rsidRPr="00677521">
              <w:rPr>
                <w:sz w:val="24"/>
                <w:szCs w:val="24"/>
              </w:rPr>
              <w:t>Общекультурное и социальное значение физической культуры. Здоровый образ жизни</w:t>
            </w:r>
          </w:p>
        </w:tc>
        <w:tc>
          <w:tcPr>
            <w:tcW w:w="9435" w:type="dxa"/>
            <w:tcMar>
              <w:top w:w="57" w:type="dxa"/>
              <w:left w:w="57" w:type="dxa"/>
              <w:bottom w:w="57" w:type="dxa"/>
              <w:right w:w="57" w:type="dxa"/>
            </w:tcMar>
          </w:tcPr>
          <w:p w14:paraId="6E4011DD" w14:textId="77777777" w:rsidR="00436A5B" w:rsidRPr="00677521" w:rsidRDefault="00A4646F" w:rsidP="001915F4">
            <w:pPr>
              <w:pStyle w:val="TableParagraph"/>
              <w:rPr>
                <w:b/>
                <w:sz w:val="24"/>
                <w:szCs w:val="24"/>
              </w:rPr>
            </w:pPr>
            <w:r w:rsidRPr="00677521">
              <w:rPr>
                <w:b/>
                <w:sz w:val="24"/>
                <w:szCs w:val="24"/>
              </w:rPr>
              <w:t>Содержание учебного материала</w:t>
            </w:r>
          </w:p>
        </w:tc>
        <w:tc>
          <w:tcPr>
            <w:tcW w:w="1055" w:type="dxa"/>
            <w:vMerge w:val="restart"/>
            <w:tcMar>
              <w:top w:w="57" w:type="dxa"/>
              <w:left w:w="57" w:type="dxa"/>
              <w:bottom w:w="57" w:type="dxa"/>
              <w:right w:w="57" w:type="dxa"/>
            </w:tcMar>
          </w:tcPr>
          <w:p w14:paraId="2AFA335D" w14:textId="77777777" w:rsidR="00436A5B" w:rsidRPr="00677521" w:rsidRDefault="00A4646F" w:rsidP="00E10A03">
            <w:pPr>
              <w:pStyle w:val="TableParagraph"/>
              <w:jc w:val="center"/>
              <w:rPr>
                <w:b/>
                <w:sz w:val="24"/>
                <w:szCs w:val="24"/>
              </w:rPr>
            </w:pPr>
            <w:r w:rsidRPr="00677521">
              <w:rPr>
                <w:b/>
                <w:sz w:val="24"/>
                <w:szCs w:val="24"/>
              </w:rPr>
              <w:t>2</w:t>
            </w:r>
          </w:p>
        </w:tc>
        <w:tc>
          <w:tcPr>
            <w:tcW w:w="2206" w:type="dxa"/>
            <w:vMerge w:val="restart"/>
            <w:tcMar>
              <w:top w:w="57" w:type="dxa"/>
              <w:left w:w="57" w:type="dxa"/>
              <w:bottom w:w="57" w:type="dxa"/>
              <w:right w:w="57" w:type="dxa"/>
            </w:tcMar>
          </w:tcPr>
          <w:p w14:paraId="5B9135CC" w14:textId="77777777" w:rsidR="005D5DDE" w:rsidRPr="00677521" w:rsidRDefault="00A4646F" w:rsidP="005D5DDE">
            <w:pPr>
              <w:pStyle w:val="TableParagraph"/>
              <w:rPr>
                <w:sz w:val="24"/>
                <w:szCs w:val="24"/>
              </w:rPr>
            </w:pPr>
            <w:r w:rsidRPr="00677521">
              <w:rPr>
                <w:sz w:val="24"/>
                <w:szCs w:val="24"/>
              </w:rPr>
              <w:t xml:space="preserve">ОК 01-06, </w:t>
            </w:r>
          </w:p>
          <w:p w14:paraId="6CC9CA18" w14:textId="77777777" w:rsidR="00436A5B" w:rsidRPr="00677521" w:rsidRDefault="005D5DDE" w:rsidP="005D5DDE">
            <w:pPr>
              <w:pStyle w:val="TableParagraph"/>
              <w:rPr>
                <w:b/>
                <w:sz w:val="24"/>
                <w:szCs w:val="24"/>
              </w:rPr>
            </w:pPr>
            <w:r w:rsidRPr="00677521">
              <w:rPr>
                <w:sz w:val="24"/>
                <w:szCs w:val="24"/>
              </w:rPr>
              <w:t>ОК 08-10</w:t>
            </w:r>
          </w:p>
        </w:tc>
      </w:tr>
      <w:tr w:rsidR="00436A5B" w:rsidRPr="00677521" w14:paraId="33744A93" w14:textId="77777777" w:rsidTr="005D5DDE">
        <w:tc>
          <w:tcPr>
            <w:tcW w:w="1900" w:type="dxa"/>
            <w:vMerge/>
            <w:tcBorders>
              <w:top w:val="nil"/>
            </w:tcBorders>
            <w:tcMar>
              <w:top w:w="57" w:type="dxa"/>
              <w:left w:w="57" w:type="dxa"/>
              <w:bottom w:w="57" w:type="dxa"/>
              <w:right w:w="57" w:type="dxa"/>
            </w:tcMar>
          </w:tcPr>
          <w:p w14:paraId="7E28A635"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787D3317" w14:textId="77777777" w:rsidR="00436A5B" w:rsidRPr="00677521" w:rsidRDefault="00A4646F" w:rsidP="001915F4">
            <w:pPr>
              <w:pStyle w:val="TableParagraph"/>
              <w:rPr>
                <w:sz w:val="24"/>
                <w:szCs w:val="24"/>
              </w:rPr>
            </w:pPr>
            <w:r w:rsidRPr="00677521">
              <w:rPr>
                <w:sz w:val="24"/>
                <w:szCs w:val="24"/>
              </w:rPr>
              <w:t>Физическая культура и спорт как социальные явления, как явления культуры. Физическая культура личности человека, физическое развитие, физическое воспитание, физическая подготовка и подготовленность, самовоспитание. Сущность и ценности физической культуры.</w:t>
            </w:r>
          </w:p>
          <w:p w14:paraId="761DF2A9" w14:textId="77777777" w:rsidR="00436A5B" w:rsidRPr="00677521" w:rsidRDefault="00A4646F" w:rsidP="001915F4">
            <w:pPr>
              <w:pStyle w:val="TableParagraph"/>
              <w:rPr>
                <w:sz w:val="24"/>
                <w:szCs w:val="24"/>
              </w:rPr>
            </w:pPr>
            <w:r w:rsidRPr="00677521">
              <w:rPr>
                <w:sz w:val="24"/>
                <w:szCs w:val="24"/>
              </w:rPr>
              <w:t>Влияние занятий физическими упражнениями на достижение человеком жизненного успеха</w:t>
            </w:r>
          </w:p>
        </w:tc>
        <w:tc>
          <w:tcPr>
            <w:tcW w:w="1055" w:type="dxa"/>
            <w:vMerge/>
            <w:tcBorders>
              <w:top w:val="nil"/>
            </w:tcBorders>
            <w:tcMar>
              <w:top w:w="57" w:type="dxa"/>
              <w:left w:w="57" w:type="dxa"/>
              <w:bottom w:w="57" w:type="dxa"/>
              <w:right w:w="57" w:type="dxa"/>
            </w:tcMar>
          </w:tcPr>
          <w:p w14:paraId="75F34097" w14:textId="77777777" w:rsidR="00436A5B" w:rsidRPr="00677521" w:rsidRDefault="00436A5B" w:rsidP="00E10A03">
            <w:pPr>
              <w:jc w:val="center"/>
              <w:rPr>
                <w:sz w:val="24"/>
                <w:szCs w:val="24"/>
              </w:rPr>
            </w:pPr>
          </w:p>
        </w:tc>
        <w:tc>
          <w:tcPr>
            <w:tcW w:w="2206" w:type="dxa"/>
            <w:vMerge/>
            <w:tcBorders>
              <w:top w:val="nil"/>
            </w:tcBorders>
            <w:tcMar>
              <w:top w:w="57" w:type="dxa"/>
              <w:left w:w="57" w:type="dxa"/>
              <w:bottom w:w="57" w:type="dxa"/>
              <w:right w:w="57" w:type="dxa"/>
            </w:tcMar>
          </w:tcPr>
          <w:p w14:paraId="1001E329" w14:textId="77777777" w:rsidR="00436A5B" w:rsidRPr="00677521" w:rsidRDefault="00436A5B" w:rsidP="001915F4">
            <w:pPr>
              <w:rPr>
                <w:sz w:val="24"/>
                <w:szCs w:val="24"/>
              </w:rPr>
            </w:pPr>
          </w:p>
        </w:tc>
      </w:tr>
      <w:tr w:rsidR="00436A5B" w:rsidRPr="00677521" w14:paraId="5DD6EEA3" w14:textId="77777777" w:rsidTr="005D5DDE">
        <w:tc>
          <w:tcPr>
            <w:tcW w:w="1900" w:type="dxa"/>
            <w:vMerge/>
            <w:tcBorders>
              <w:top w:val="nil"/>
            </w:tcBorders>
            <w:tcMar>
              <w:top w:w="57" w:type="dxa"/>
              <w:left w:w="57" w:type="dxa"/>
              <w:bottom w:w="57" w:type="dxa"/>
              <w:right w:w="57" w:type="dxa"/>
            </w:tcMar>
          </w:tcPr>
          <w:p w14:paraId="0F5DC977"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1C068877" w14:textId="77777777" w:rsidR="00436A5B" w:rsidRPr="00677521" w:rsidRDefault="00A4646F" w:rsidP="001915F4">
            <w:pPr>
              <w:pStyle w:val="TableParagraph"/>
              <w:rPr>
                <w:sz w:val="24"/>
                <w:szCs w:val="24"/>
              </w:rPr>
            </w:pPr>
            <w:r w:rsidRPr="00677521">
              <w:rPr>
                <w:sz w:val="24"/>
                <w:szCs w:val="24"/>
              </w:rPr>
              <w:t>Здоровый образ жизни, здоровье человека как фактор достижения жизненного успеха. Совокупность факторов, определяющих состояние здоровья. Роль регулярных занятий физическими упражнениями в формировании и поддержании здоровья.</w:t>
            </w:r>
          </w:p>
          <w:p w14:paraId="41ADF37B" w14:textId="77777777" w:rsidR="00436A5B" w:rsidRPr="00677521" w:rsidRDefault="00A4646F" w:rsidP="001915F4">
            <w:pPr>
              <w:pStyle w:val="TableParagraph"/>
              <w:rPr>
                <w:sz w:val="24"/>
                <w:szCs w:val="24"/>
              </w:rPr>
            </w:pPr>
            <w:r w:rsidRPr="00677521">
              <w:rPr>
                <w:sz w:val="24"/>
                <w:szCs w:val="24"/>
              </w:rPr>
              <w:t>Норма двигательной активности, гиподинамия и гипокинезия. Оценка двигательной активности , формы занятий физическими упражнениями в режиме дня и их влияние на здоровье</w:t>
            </w:r>
          </w:p>
        </w:tc>
        <w:tc>
          <w:tcPr>
            <w:tcW w:w="1055" w:type="dxa"/>
            <w:vMerge/>
            <w:tcBorders>
              <w:top w:val="nil"/>
            </w:tcBorders>
            <w:tcMar>
              <w:top w:w="57" w:type="dxa"/>
              <w:left w:w="57" w:type="dxa"/>
              <w:bottom w:w="57" w:type="dxa"/>
              <w:right w:w="57" w:type="dxa"/>
            </w:tcMar>
          </w:tcPr>
          <w:p w14:paraId="49627CA4" w14:textId="77777777" w:rsidR="00436A5B" w:rsidRPr="00677521" w:rsidRDefault="00436A5B" w:rsidP="00E10A03">
            <w:pPr>
              <w:jc w:val="center"/>
              <w:rPr>
                <w:sz w:val="24"/>
                <w:szCs w:val="24"/>
              </w:rPr>
            </w:pPr>
          </w:p>
        </w:tc>
        <w:tc>
          <w:tcPr>
            <w:tcW w:w="2206" w:type="dxa"/>
            <w:vMerge/>
            <w:tcBorders>
              <w:top w:val="nil"/>
            </w:tcBorders>
            <w:tcMar>
              <w:top w:w="57" w:type="dxa"/>
              <w:left w:w="57" w:type="dxa"/>
              <w:bottom w:w="57" w:type="dxa"/>
              <w:right w:w="57" w:type="dxa"/>
            </w:tcMar>
          </w:tcPr>
          <w:p w14:paraId="625479F1" w14:textId="77777777" w:rsidR="00436A5B" w:rsidRPr="00677521" w:rsidRDefault="00436A5B" w:rsidP="001915F4">
            <w:pPr>
              <w:rPr>
                <w:sz w:val="24"/>
                <w:szCs w:val="24"/>
              </w:rPr>
            </w:pPr>
          </w:p>
        </w:tc>
      </w:tr>
      <w:tr w:rsidR="00436A5B" w:rsidRPr="00677521" w14:paraId="3ED3964C" w14:textId="77777777" w:rsidTr="005D5DDE">
        <w:tc>
          <w:tcPr>
            <w:tcW w:w="1900" w:type="dxa"/>
            <w:vMerge/>
            <w:tcBorders>
              <w:top w:val="nil"/>
            </w:tcBorders>
            <w:tcMar>
              <w:top w:w="57" w:type="dxa"/>
              <w:left w:w="57" w:type="dxa"/>
              <w:bottom w:w="57" w:type="dxa"/>
              <w:right w:w="57" w:type="dxa"/>
            </w:tcMar>
          </w:tcPr>
          <w:p w14:paraId="198DC61F"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6EF6641B" w14:textId="77777777" w:rsidR="00436A5B" w:rsidRPr="00677521" w:rsidRDefault="00A4646F" w:rsidP="001915F4">
            <w:pPr>
              <w:pStyle w:val="TableParagraph"/>
              <w:rPr>
                <w:b/>
                <w:sz w:val="24"/>
                <w:szCs w:val="24"/>
              </w:rPr>
            </w:pPr>
            <w:r w:rsidRPr="00677521">
              <w:rPr>
                <w:b/>
                <w:sz w:val="24"/>
                <w:szCs w:val="24"/>
              </w:rPr>
              <w:t>Самостоятельная работа обучающихся</w:t>
            </w:r>
          </w:p>
          <w:p w14:paraId="7D6B5FA2" w14:textId="77777777" w:rsidR="00436A5B" w:rsidRPr="00677521" w:rsidRDefault="00A4646F" w:rsidP="001915F4">
            <w:pPr>
              <w:pStyle w:val="TableParagraph"/>
              <w:rPr>
                <w:sz w:val="24"/>
                <w:szCs w:val="24"/>
              </w:rPr>
            </w:pPr>
            <w:r w:rsidRPr="00677521">
              <w:rPr>
                <w:sz w:val="24"/>
                <w:szCs w:val="24"/>
              </w:rPr>
              <w:t>Самостоятельное выполнение комплексов упражнений, направленных на укрепление здоровья и профилактику нарушений работы органов и систем организма</w:t>
            </w:r>
          </w:p>
        </w:tc>
        <w:tc>
          <w:tcPr>
            <w:tcW w:w="1055" w:type="dxa"/>
            <w:tcMar>
              <w:top w:w="57" w:type="dxa"/>
              <w:left w:w="57" w:type="dxa"/>
              <w:bottom w:w="57" w:type="dxa"/>
              <w:right w:w="57" w:type="dxa"/>
            </w:tcMar>
          </w:tcPr>
          <w:p w14:paraId="1B40C590" w14:textId="77777777" w:rsidR="00436A5B" w:rsidRPr="00677521" w:rsidRDefault="00436A5B" w:rsidP="00E10A03">
            <w:pPr>
              <w:pStyle w:val="TableParagraph"/>
              <w:jc w:val="center"/>
              <w:rPr>
                <w:sz w:val="24"/>
                <w:szCs w:val="24"/>
              </w:rPr>
            </w:pPr>
          </w:p>
        </w:tc>
        <w:tc>
          <w:tcPr>
            <w:tcW w:w="2206" w:type="dxa"/>
            <w:vMerge/>
            <w:tcBorders>
              <w:top w:val="nil"/>
            </w:tcBorders>
            <w:tcMar>
              <w:top w:w="57" w:type="dxa"/>
              <w:left w:w="57" w:type="dxa"/>
              <w:bottom w:w="57" w:type="dxa"/>
              <w:right w:w="57" w:type="dxa"/>
            </w:tcMar>
          </w:tcPr>
          <w:p w14:paraId="1EE7D498" w14:textId="77777777" w:rsidR="00436A5B" w:rsidRPr="00677521" w:rsidRDefault="00436A5B" w:rsidP="001915F4">
            <w:pPr>
              <w:rPr>
                <w:sz w:val="24"/>
                <w:szCs w:val="24"/>
              </w:rPr>
            </w:pPr>
          </w:p>
        </w:tc>
      </w:tr>
      <w:tr w:rsidR="005D5DDE" w:rsidRPr="00677521" w14:paraId="7FF896FC" w14:textId="77777777" w:rsidTr="005D5DDE">
        <w:tc>
          <w:tcPr>
            <w:tcW w:w="1900" w:type="dxa"/>
            <w:vMerge w:val="restart"/>
            <w:tcMar>
              <w:top w:w="57" w:type="dxa"/>
              <w:left w:w="57" w:type="dxa"/>
              <w:bottom w:w="57" w:type="dxa"/>
              <w:right w:w="57" w:type="dxa"/>
            </w:tcMar>
          </w:tcPr>
          <w:p w14:paraId="5639BB99" w14:textId="77777777" w:rsidR="005D5DDE" w:rsidRPr="00677521" w:rsidRDefault="005D5DDE" w:rsidP="001915F4">
            <w:pPr>
              <w:pStyle w:val="TableParagraph"/>
              <w:rPr>
                <w:sz w:val="24"/>
                <w:szCs w:val="24"/>
              </w:rPr>
            </w:pPr>
            <w:r w:rsidRPr="00677521">
              <w:rPr>
                <w:b/>
                <w:sz w:val="24"/>
                <w:szCs w:val="24"/>
              </w:rPr>
              <w:t xml:space="preserve">Тема 2. </w:t>
            </w:r>
            <w:r w:rsidRPr="00677521">
              <w:rPr>
                <w:sz w:val="24"/>
                <w:szCs w:val="24"/>
              </w:rPr>
              <w:t>Общая физическая подготовка</w:t>
            </w:r>
          </w:p>
        </w:tc>
        <w:tc>
          <w:tcPr>
            <w:tcW w:w="9435" w:type="dxa"/>
            <w:tcMar>
              <w:top w:w="57" w:type="dxa"/>
              <w:left w:w="57" w:type="dxa"/>
              <w:bottom w:w="57" w:type="dxa"/>
              <w:right w:w="57" w:type="dxa"/>
            </w:tcMar>
          </w:tcPr>
          <w:p w14:paraId="7FDEBC30" w14:textId="77777777" w:rsidR="005D5DDE" w:rsidRPr="00677521" w:rsidRDefault="005D5DDE" w:rsidP="001915F4">
            <w:pPr>
              <w:pStyle w:val="TableParagraph"/>
              <w:rPr>
                <w:b/>
                <w:sz w:val="24"/>
                <w:szCs w:val="24"/>
              </w:rPr>
            </w:pPr>
            <w:r w:rsidRPr="00677521">
              <w:rPr>
                <w:b/>
                <w:sz w:val="24"/>
                <w:szCs w:val="24"/>
              </w:rPr>
              <w:t>Содержание учебного материала</w:t>
            </w:r>
          </w:p>
        </w:tc>
        <w:tc>
          <w:tcPr>
            <w:tcW w:w="1055" w:type="dxa"/>
            <w:vMerge w:val="restart"/>
            <w:tcMar>
              <w:top w:w="57" w:type="dxa"/>
              <w:left w:w="57" w:type="dxa"/>
              <w:bottom w:w="57" w:type="dxa"/>
              <w:right w:w="57" w:type="dxa"/>
            </w:tcMar>
          </w:tcPr>
          <w:p w14:paraId="1EE674F3" w14:textId="77777777" w:rsidR="005D5DDE" w:rsidRPr="00677521" w:rsidRDefault="005D5DDE" w:rsidP="00E10A03">
            <w:pPr>
              <w:pStyle w:val="TableParagraph"/>
              <w:jc w:val="center"/>
              <w:rPr>
                <w:b/>
                <w:sz w:val="24"/>
                <w:szCs w:val="24"/>
              </w:rPr>
            </w:pPr>
            <w:r w:rsidRPr="00677521">
              <w:rPr>
                <w:b/>
                <w:sz w:val="24"/>
                <w:szCs w:val="24"/>
              </w:rPr>
              <w:t>6</w:t>
            </w:r>
          </w:p>
          <w:p w14:paraId="0A215D55" w14:textId="77777777" w:rsidR="005D5DDE" w:rsidRPr="00677521" w:rsidRDefault="005D5DDE" w:rsidP="00E10A03">
            <w:pPr>
              <w:pStyle w:val="TableParagraph"/>
              <w:jc w:val="center"/>
              <w:rPr>
                <w:b/>
                <w:sz w:val="24"/>
                <w:szCs w:val="24"/>
              </w:rPr>
            </w:pPr>
            <w:r w:rsidRPr="00677521">
              <w:rPr>
                <w:b/>
                <w:sz w:val="24"/>
                <w:szCs w:val="24"/>
              </w:rPr>
              <w:t>-</w:t>
            </w:r>
          </w:p>
        </w:tc>
        <w:tc>
          <w:tcPr>
            <w:tcW w:w="2206" w:type="dxa"/>
            <w:vMerge w:val="restart"/>
            <w:tcMar>
              <w:top w:w="57" w:type="dxa"/>
              <w:left w:w="57" w:type="dxa"/>
              <w:bottom w:w="57" w:type="dxa"/>
              <w:right w:w="57" w:type="dxa"/>
            </w:tcMar>
          </w:tcPr>
          <w:p w14:paraId="3D062B32" w14:textId="77777777" w:rsidR="005D5DDE" w:rsidRPr="00677521" w:rsidRDefault="005D5DDE" w:rsidP="005D5DDE">
            <w:pPr>
              <w:pStyle w:val="TableParagraph"/>
              <w:rPr>
                <w:sz w:val="24"/>
                <w:szCs w:val="24"/>
              </w:rPr>
            </w:pPr>
            <w:r w:rsidRPr="00677521">
              <w:rPr>
                <w:sz w:val="24"/>
                <w:szCs w:val="24"/>
              </w:rPr>
              <w:t xml:space="preserve">ОК 01-06, </w:t>
            </w:r>
          </w:p>
          <w:p w14:paraId="30B3E22D" w14:textId="77777777" w:rsidR="005D5DDE" w:rsidRPr="00677521" w:rsidRDefault="005D5DDE" w:rsidP="005D5DDE">
            <w:pPr>
              <w:pStyle w:val="TableParagraph"/>
              <w:rPr>
                <w:b/>
                <w:sz w:val="24"/>
                <w:szCs w:val="24"/>
              </w:rPr>
            </w:pPr>
            <w:r w:rsidRPr="00677521">
              <w:rPr>
                <w:sz w:val="24"/>
                <w:szCs w:val="24"/>
              </w:rPr>
              <w:t>ОК 08-10</w:t>
            </w:r>
          </w:p>
        </w:tc>
      </w:tr>
      <w:tr w:rsidR="005D5DDE" w:rsidRPr="00677521" w14:paraId="009A8855" w14:textId="77777777" w:rsidTr="005D5DDE">
        <w:tc>
          <w:tcPr>
            <w:tcW w:w="1900" w:type="dxa"/>
            <w:vMerge/>
            <w:tcBorders>
              <w:top w:val="nil"/>
            </w:tcBorders>
            <w:tcMar>
              <w:top w:w="57" w:type="dxa"/>
              <w:left w:w="57" w:type="dxa"/>
              <w:bottom w:w="57" w:type="dxa"/>
              <w:right w:w="57" w:type="dxa"/>
            </w:tcMar>
          </w:tcPr>
          <w:p w14:paraId="7EC53C0D"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6F9DBE53" w14:textId="77777777" w:rsidR="005D5DDE" w:rsidRPr="00677521" w:rsidRDefault="005D5DDE" w:rsidP="001915F4">
            <w:pPr>
              <w:pStyle w:val="TableParagraph"/>
              <w:jc w:val="both"/>
              <w:rPr>
                <w:sz w:val="24"/>
                <w:szCs w:val="24"/>
              </w:rPr>
            </w:pPr>
            <w:r w:rsidRPr="00677521">
              <w:rPr>
                <w:b/>
                <w:sz w:val="24"/>
                <w:szCs w:val="24"/>
              </w:rPr>
              <w:t xml:space="preserve">1. </w:t>
            </w:r>
            <w:r w:rsidRPr="00677521">
              <w:rPr>
                <w:sz w:val="24"/>
                <w:szCs w:val="24"/>
              </w:rPr>
              <w:t xml:space="preserve">Физические качества и способности человека и основы методики их воспитания. Средства, методы, принципы воспитания быстроты, силы, выносливости, гибкости, </w:t>
            </w:r>
            <w:r w:rsidRPr="00677521">
              <w:rPr>
                <w:sz w:val="24"/>
                <w:szCs w:val="24"/>
              </w:rPr>
              <w:lastRenderedPageBreak/>
              <w:t>координационных способностей. Возрастная динамика развития физических качеств и способностей.</w:t>
            </w:r>
          </w:p>
          <w:p w14:paraId="119B5CE2" w14:textId="77777777" w:rsidR="005D5DDE" w:rsidRPr="00677521" w:rsidRDefault="005D5DDE" w:rsidP="001915F4">
            <w:pPr>
              <w:pStyle w:val="TableParagraph"/>
              <w:jc w:val="both"/>
              <w:rPr>
                <w:sz w:val="24"/>
                <w:szCs w:val="24"/>
              </w:rPr>
            </w:pPr>
            <w:r w:rsidRPr="00677521">
              <w:rPr>
                <w:sz w:val="24"/>
                <w:szCs w:val="24"/>
              </w:rPr>
              <w:t>Взаимосвязь в развитии физических качеств и возможности направленного воспитания отдельных качеств. Особенности физической и функциональной подготовленности</w:t>
            </w:r>
          </w:p>
        </w:tc>
        <w:tc>
          <w:tcPr>
            <w:tcW w:w="1055" w:type="dxa"/>
            <w:vMerge/>
            <w:tcBorders>
              <w:top w:val="nil"/>
            </w:tcBorders>
            <w:tcMar>
              <w:top w:w="57" w:type="dxa"/>
              <w:left w:w="57" w:type="dxa"/>
              <w:bottom w:w="57" w:type="dxa"/>
              <w:right w:w="57" w:type="dxa"/>
            </w:tcMar>
          </w:tcPr>
          <w:p w14:paraId="1046FEC8" w14:textId="77777777" w:rsidR="005D5DDE" w:rsidRPr="00677521" w:rsidRDefault="005D5DDE" w:rsidP="00E10A03">
            <w:pPr>
              <w:jc w:val="center"/>
              <w:rPr>
                <w:sz w:val="24"/>
                <w:szCs w:val="24"/>
              </w:rPr>
            </w:pPr>
          </w:p>
        </w:tc>
        <w:tc>
          <w:tcPr>
            <w:tcW w:w="2206" w:type="dxa"/>
            <w:vMerge/>
            <w:tcMar>
              <w:top w:w="57" w:type="dxa"/>
              <w:left w:w="57" w:type="dxa"/>
              <w:bottom w:w="57" w:type="dxa"/>
              <w:right w:w="57" w:type="dxa"/>
            </w:tcMar>
          </w:tcPr>
          <w:p w14:paraId="0EA8E65F" w14:textId="77777777" w:rsidR="005D5DDE" w:rsidRPr="00677521" w:rsidRDefault="005D5DDE" w:rsidP="001915F4">
            <w:pPr>
              <w:rPr>
                <w:sz w:val="24"/>
                <w:szCs w:val="24"/>
              </w:rPr>
            </w:pPr>
          </w:p>
        </w:tc>
      </w:tr>
      <w:tr w:rsidR="005D5DDE" w:rsidRPr="00677521" w14:paraId="2F13BE97" w14:textId="77777777" w:rsidTr="005D5DDE">
        <w:tc>
          <w:tcPr>
            <w:tcW w:w="1900" w:type="dxa"/>
            <w:vMerge/>
            <w:tcBorders>
              <w:top w:val="nil"/>
            </w:tcBorders>
            <w:tcMar>
              <w:top w:w="57" w:type="dxa"/>
              <w:left w:w="57" w:type="dxa"/>
              <w:bottom w:w="57" w:type="dxa"/>
              <w:right w:w="57" w:type="dxa"/>
            </w:tcMar>
          </w:tcPr>
          <w:p w14:paraId="436CD2BC"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40DD566E" w14:textId="77777777" w:rsidR="005D5DDE" w:rsidRPr="00677521" w:rsidRDefault="005D5DDE" w:rsidP="001915F4">
            <w:pPr>
              <w:pStyle w:val="TableParagraph"/>
              <w:rPr>
                <w:b/>
                <w:sz w:val="24"/>
                <w:szCs w:val="24"/>
              </w:rPr>
            </w:pPr>
            <w:r w:rsidRPr="00677521">
              <w:rPr>
                <w:b/>
                <w:sz w:val="24"/>
                <w:szCs w:val="24"/>
              </w:rPr>
              <w:t>Тематика практических занятий</w:t>
            </w:r>
          </w:p>
        </w:tc>
        <w:tc>
          <w:tcPr>
            <w:tcW w:w="1055" w:type="dxa"/>
            <w:vMerge w:val="restart"/>
            <w:tcMar>
              <w:top w:w="57" w:type="dxa"/>
              <w:left w:w="57" w:type="dxa"/>
              <w:bottom w:w="57" w:type="dxa"/>
              <w:right w:w="57" w:type="dxa"/>
            </w:tcMar>
          </w:tcPr>
          <w:p w14:paraId="0649A0FE" w14:textId="77777777" w:rsidR="005D5DDE" w:rsidRPr="00677521" w:rsidRDefault="005D5DDE" w:rsidP="00E10A03">
            <w:pPr>
              <w:pStyle w:val="TableParagraph"/>
              <w:jc w:val="center"/>
              <w:rPr>
                <w:b/>
                <w:sz w:val="24"/>
                <w:szCs w:val="24"/>
              </w:rPr>
            </w:pPr>
            <w:r w:rsidRPr="00677521">
              <w:rPr>
                <w:b/>
                <w:sz w:val="24"/>
                <w:szCs w:val="24"/>
              </w:rPr>
              <w:t>6</w:t>
            </w:r>
          </w:p>
        </w:tc>
        <w:tc>
          <w:tcPr>
            <w:tcW w:w="2206" w:type="dxa"/>
            <w:vMerge/>
            <w:tcMar>
              <w:top w:w="57" w:type="dxa"/>
              <w:left w:w="57" w:type="dxa"/>
              <w:bottom w:w="57" w:type="dxa"/>
              <w:right w:w="57" w:type="dxa"/>
            </w:tcMar>
          </w:tcPr>
          <w:p w14:paraId="51B1DA62" w14:textId="77777777" w:rsidR="005D5DDE" w:rsidRPr="00677521" w:rsidRDefault="005D5DDE" w:rsidP="001915F4">
            <w:pPr>
              <w:pStyle w:val="TableParagraph"/>
              <w:rPr>
                <w:sz w:val="24"/>
                <w:szCs w:val="24"/>
              </w:rPr>
            </w:pPr>
          </w:p>
        </w:tc>
      </w:tr>
      <w:tr w:rsidR="005D5DDE" w:rsidRPr="00677521" w14:paraId="68DC72B0" w14:textId="77777777" w:rsidTr="005D5DDE">
        <w:tc>
          <w:tcPr>
            <w:tcW w:w="1900" w:type="dxa"/>
            <w:vMerge/>
            <w:tcBorders>
              <w:top w:val="nil"/>
            </w:tcBorders>
            <w:tcMar>
              <w:top w:w="57" w:type="dxa"/>
              <w:left w:w="57" w:type="dxa"/>
              <w:bottom w:w="57" w:type="dxa"/>
              <w:right w:w="57" w:type="dxa"/>
            </w:tcMar>
          </w:tcPr>
          <w:p w14:paraId="23836A4B"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03918502" w14:textId="77777777" w:rsidR="005D5DDE" w:rsidRPr="00677521" w:rsidRDefault="005D5DDE" w:rsidP="005D5DDE">
            <w:pPr>
              <w:pStyle w:val="TableParagraph"/>
              <w:rPr>
                <w:sz w:val="24"/>
                <w:szCs w:val="24"/>
              </w:rPr>
            </w:pPr>
            <w:r w:rsidRPr="00677521">
              <w:rPr>
                <w:sz w:val="24"/>
                <w:szCs w:val="24"/>
              </w:rPr>
              <w:t>Выполнение построений, перестроений, различных видов ходьбы, беговых и прыжковых упражнений, комплексов обще развивающих упражнений, в том числе в парах, с предметами</w:t>
            </w:r>
          </w:p>
        </w:tc>
        <w:tc>
          <w:tcPr>
            <w:tcW w:w="1055" w:type="dxa"/>
            <w:vMerge/>
            <w:tcBorders>
              <w:top w:val="nil"/>
            </w:tcBorders>
            <w:tcMar>
              <w:top w:w="57" w:type="dxa"/>
              <w:left w:w="57" w:type="dxa"/>
              <w:bottom w:w="57" w:type="dxa"/>
              <w:right w:w="57" w:type="dxa"/>
            </w:tcMar>
          </w:tcPr>
          <w:p w14:paraId="00A85554" w14:textId="77777777" w:rsidR="005D5DDE" w:rsidRPr="00677521" w:rsidRDefault="005D5DDE" w:rsidP="00E10A03">
            <w:pPr>
              <w:jc w:val="center"/>
              <w:rPr>
                <w:sz w:val="24"/>
                <w:szCs w:val="24"/>
              </w:rPr>
            </w:pPr>
          </w:p>
        </w:tc>
        <w:tc>
          <w:tcPr>
            <w:tcW w:w="2206" w:type="dxa"/>
            <w:vMerge/>
            <w:tcMar>
              <w:top w:w="57" w:type="dxa"/>
              <w:left w:w="57" w:type="dxa"/>
              <w:bottom w:w="57" w:type="dxa"/>
              <w:right w:w="57" w:type="dxa"/>
            </w:tcMar>
          </w:tcPr>
          <w:p w14:paraId="54DE2273" w14:textId="77777777" w:rsidR="005D5DDE" w:rsidRPr="00677521" w:rsidRDefault="005D5DDE" w:rsidP="001915F4">
            <w:pPr>
              <w:rPr>
                <w:sz w:val="24"/>
                <w:szCs w:val="24"/>
              </w:rPr>
            </w:pPr>
          </w:p>
        </w:tc>
      </w:tr>
      <w:tr w:rsidR="005D5DDE" w:rsidRPr="00677521" w14:paraId="4B960ABC" w14:textId="77777777" w:rsidTr="005D5DDE">
        <w:tc>
          <w:tcPr>
            <w:tcW w:w="1900" w:type="dxa"/>
            <w:vMerge/>
            <w:tcBorders>
              <w:top w:val="nil"/>
            </w:tcBorders>
            <w:tcMar>
              <w:top w:w="57" w:type="dxa"/>
              <w:left w:w="57" w:type="dxa"/>
              <w:bottom w:w="57" w:type="dxa"/>
              <w:right w:w="57" w:type="dxa"/>
            </w:tcMar>
          </w:tcPr>
          <w:p w14:paraId="6C28B83B"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713097A8" w14:textId="77777777" w:rsidR="005D5DDE" w:rsidRPr="00677521" w:rsidRDefault="005D5DDE" w:rsidP="001915F4">
            <w:pPr>
              <w:pStyle w:val="TableParagraph"/>
              <w:rPr>
                <w:sz w:val="24"/>
                <w:szCs w:val="24"/>
              </w:rPr>
            </w:pPr>
            <w:r w:rsidRPr="00677521">
              <w:rPr>
                <w:sz w:val="24"/>
                <w:szCs w:val="24"/>
              </w:rPr>
              <w:t>Подвижные игры различной интенсивности</w:t>
            </w:r>
          </w:p>
        </w:tc>
        <w:tc>
          <w:tcPr>
            <w:tcW w:w="1055" w:type="dxa"/>
            <w:vMerge/>
            <w:tcBorders>
              <w:top w:val="nil"/>
            </w:tcBorders>
            <w:tcMar>
              <w:top w:w="57" w:type="dxa"/>
              <w:left w:w="57" w:type="dxa"/>
              <w:bottom w:w="57" w:type="dxa"/>
              <w:right w:w="57" w:type="dxa"/>
            </w:tcMar>
          </w:tcPr>
          <w:p w14:paraId="7036FB58" w14:textId="77777777" w:rsidR="005D5DDE" w:rsidRPr="00677521" w:rsidRDefault="005D5DDE" w:rsidP="00E10A03">
            <w:pPr>
              <w:jc w:val="center"/>
              <w:rPr>
                <w:sz w:val="24"/>
                <w:szCs w:val="24"/>
              </w:rPr>
            </w:pPr>
          </w:p>
        </w:tc>
        <w:tc>
          <w:tcPr>
            <w:tcW w:w="2206" w:type="dxa"/>
            <w:vMerge/>
            <w:tcMar>
              <w:top w:w="57" w:type="dxa"/>
              <w:left w:w="57" w:type="dxa"/>
              <w:bottom w:w="57" w:type="dxa"/>
              <w:right w:w="57" w:type="dxa"/>
            </w:tcMar>
          </w:tcPr>
          <w:p w14:paraId="08554DCB" w14:textId="77777777" w:rsidR="005D5DDE" w:rsidRPr="00677521" w:rsidRDefault="005D5DDE" w:rsidP="001915F4">
            <w:pPr>
              <w:rPr>
                <w:sz w:val="24"/>
                <w:szCs w:val="24"/>
              </w:rPr>
            </w:pPr>
          </w:p>
        </w:tc>
      </w:tr>
      <w:tr w:rsidR="005D5DDE" w:rsidRPr="00677521" w14:paraId="782F9A02" w14:textId="77777777" w:rsidTr="005D5DDE">
        <w:tc>
          <w:tcPr>
            <w:tcW w:w="1900" w:type="dxa"/>
            <w:vMerge/>
            <w:tcBorders>
              <w:top w:val="nil"/>
            </w:tcBorders>
            <w:tcMar>
              <w:top w:w="57" w:type="dxa"/>
              <w:left w:w="57" w:type="dxa"/>
              <w:bottom w:w="57" w:type="dxa"/>
              <w:right w:w="57" w:type="dxa"/>
            </w:tcMar>
          </w:tcPr>
          <w:p w14:paraId="5626ABA8"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2494324F" w14:textId="77777777" w:rsidR="005D5DDE" w:rsidRPr="00677521" w:rsidRDefault="005D5DDE" w:rsidP="001915F4">
            <w:pPr>
              <w:pStyle w:val="TableParagraph"/>
              <w:rPr>
                <w:b/>
                <w:sz w:val="24"/>
                <w:szCs w:val="24"/>
              </w:rPr>
            </w:pPr>
            <w:r w:rsidRPr="00677521">
              <w:rPr>
                <w:b/>
                <w:sz w:val="24"/>
                <w:szCs w:val="24"/>
              </w:rPr>
              <w:t>Самостоятельная работа обучающихся</w:t>
            </w:r>
          </w:p>
          <w:p w14:paraId="645AD837" w14:textId="77777777" w:rsidR="005D5DDE" w:rsidRPr="00677521" w:rsidRDefault="005D5DDE" w:rsidP="001915F4">
            <w:pPr>
              <w:pStyle w:val="TableParagraph"/>
              <w:rPr>
                <w:sz w:val="24"/>
                <w:szCs w:val="24"/>
              </w:rPr>
            </w:pPr>
            <w:r w:rsidRPr="00677521">
              <w:rPr>
                <w:sz w:val="24"/>
                <w:szCs w:val="24"/>
              </w:rPr>
              <w:t>Формируется при разработке программы ОО</w:t>
            </w:r>
          </w:p>
        </w:tc>
        <w:tc>
          <w:tcPr>
            <w:tcW w:w="1055" w:type="dxa"/>
            <w:tcMar>
              <w:top w:w="57" w:type="dxa"/>
              <w:left w:w="57" w:type="dxa"/>
              <w:bottom w:w="57" w:type="dxa"/>
              <w:right w:w="57" w:type="dxa"/>
            </w:tcMar>
          </w:tcPr>
          <w:p w14:paraId="0C2595D1" w14:textId="77777777" w:rsidR="005D5DDE" w:rsidRPr="00677521" w:rsidRDefault="005D5DDE" w:rsidP="00E10A03">
            <w:pPr>
              <w:pStyle w:val="TableParagraph"/>
              <w:jc w:val="center"/>
              <w:rPr>
                <w:sz w:val="24"/>
                <w:szCs w:val="24"/>
              </w:rPr>
            </w:pPr>
          </w:p>
        </w:tc>
        <w:tc>
          <w:tcPr>
            <w:tcW w:w="2206" w:type="dxa"/>
            <w:vMerge/>
            <w:tcMar>
              <w:top w:w="57" w:type="dxa"/>
              <w:left w:w="57" w:type="dxa"/>
              <w:bottom w:w="57" w:type="dxa"/>
              <w:right w:w="57" w:type="dxa"/>
            </w:tcMar>
          </w:tcPr>
          <w:p w14:paraId="18F1329E" w14:textId="77777777" w:rsidR="005D5DDE" w:rsidRPr="00677521" w:rsidRDefault="005D5DDE" w:rsidP="001915F4">
            <w:pPr>
              <w:rPr>
                <w:sz w:val="24"/>
                <w:szCs w:val="24"/>
              </w:rPr>
            </w:pPr>
          </w:p>
        </w:tc>
      </w:tr>
      <w:tr w:rsidR="00436A5B" w:rsidRPr="00677521" w14:paraId="6C102452" w14:textId="77777777" w:rsidTr="005D5DDE">
        <w:tc>
          <w:tcPr>
            <w:tcW w:w="1900" w:type="dxa"/>
            <w:vMerge w:val="restart"/>
            <w:tcMar>
              <w:top w:w="57" w:type="dxa"/>
              <w:left w:w="57" w:type="dxa"/>
              <w:bottom w:w="57" w:type="dxa"/>
              <w:right w:w="57" w:type="dxa"/>
            </w:tcMar>
          </w:tcPr>
          <w:p w14:paraId="55342AEC" w14:textId="77777777" w:rsidR="00436A5B" w:rsidRPr="00677521" w:rsidRDefault="00A4646F" w:rsidP="001915F4">
            <w:pPr>
              <w:pStyle w:val="TableParagraph"/>
              <w:rPr>
                <w:sz w:val="24"/>
                <w:szCs w:val="24"/>
              </w:rPr>
            </w:pPr>
            <w:r w:rsidRPr="00677521">
              <w:rPr>
                <w:b/>
                <w:sz w:val="24"/>
                <w:szCs w:val="24"/>
              </w:rPr>
              <w:t xml:space="preserve">Тема 3. </w:t>
            </w:r>
            <w:r w:rsidRPr="00677521">
              <w:rPr>
                <w:sz w:val="24"/>
                <w:szCs w:val="24"/>
              </w:rPr>
              <w:t>Лёгкая атлетика</w:t>
            </w:r>
          </w:p>
        </w:tc>
        <w:tc>
          <w:tcPr>
            <w:tcW w:w="9435" w:type="dxa"/>
            <w:tcMar>
              <w:top w:w="57" w:type="dxa"/>
              <w:left w:w="57" w:type="dxa"/>
              <w:bottom w:w="57" w:type="dxa"/>
              <w:right w:w="57" w:type="dxa"/>
            </w:tcMar>
          </w:tcPr>
          <w:p w14:paraId="4D5F84AA" w14:textId="77777777" w:rsidR="00436A5B" w:rsidRPr="00677521" w:rsidRDefault="00A4646F" w:rsidP="00E10A03">
            <w:pPr>
              <w:pStyle w:val="TableParagraph"/>
              <w:rPr>
                <w:b/>
                <w:sz w:val="24"/>
                <w:szCs w:val="24"/>
              </w:rPr>
            </w:pPr>
            <w:r w:rsidRPr="00677521">
              <w:rPr>
                <w:b/>
                <w:sz w:val="24"/>
                <w:szCs w:val="24"/>
              </w:rPr>
              <w:t>Содержание учебного материала</w:t>
            </w:r>
          </w:p>
        </w:tc>
        <w:tc>
          <w:tcPr>
            <w:tcW w:w="1055" w:type="dxa"/>
            <w:vMerge w:val="restart"/>
            <w:tcMar>
              <w:top w:w="57" w:type="dxa"/>
              <w:left w:w="57" w:type="dxa"/>
              <w:bottom w:w="57" w:type="dxa"/>
              <w:right w:w="57" w:type="dxa"/>
            </w:tcMar>
          </w:tcPr>
          <w:p w14:paraId="64713AEF" w14:textId="77777777" w:rsidR="00436A5B" w:rsidRPr="00677521" w:rsidRDefault="005D5DDE" w:rsidP="00E10A03">
            <w:pPr>
              <w:pStyle w:val="TableParagraph"/>
              <w:jc w:val="center"/>
              <w:rPr>
                <w:b/>
                <w:sz w:val="24"/>
                <w:szCs w:val="24"/>
              </w:rPr>
            </w:pPr>
            <w:r w:rsidRPr="00677521">
              <w:rPr>
                <w:b/>
                <w:sz w:val="24"/>
                <w:szCs w:val="24"/>
              </w:rPr>
              <w:t>6</w:t>
            </w:r>
          </w:p>
          <w:p w14:paraId="66EEC01C" w14:textId="77777777" w:rsidR="005D5DDE" w:rsidRPr="00677521" w:rsidRDefault="005D5DDE" w:rsidP="00E10A03">
            <w:pPr>
              <w:pStyle w:val="TableParagraph"/>
              <w:jc w:val="center"/>
              <w:rPr>
                <w:b/>
                <w:sz w:val="24"/>
                <w:szCs w:val="24"/>
              </w:rPr>
            </w:pPr>
            <w:r w:rsidRPr="00677521">
              <w:rPr>
                <w:b/>
                <w:sz w:val="24"/>
                <w:szCs w:val="24"/>
              </w:rPr>
              <w:t>-</w:t>
            </w:r>
          </w:p>
        </w:tc>
        <w:tc>
          <w:tcPr>
            <w:tcW w:w="2206" w:type="dxa"/>
            <w:vMerge w:val="restart"/>
            <w:tcMar>
              <w:top w:w="57" w:type="dxa"/>
              <w:left w:w="57" w:type="dxa"/>
              <w:bottom w:w="57" w:type="dxa"/>
              <w:right w:w="57" w:type="dxa"/>
            </w:tcMar>
          </w:tcPr>
          <w:p w14:paraId="704CD17A" w14:textId="77777777" w:rsidR="005D5DDE" w:rsidRPr="00677521" w:rsidRDefault="005D5DDE" w:rsidP="005D5DDE">
            <w:pPr>
              <w:pStyle w:val="TableParagraph"/>
              <w:rPr>
                <w:sz w:val="24"/>
                <w:szCs w:val="24"/>
              </w:rPr>
            </w:pPr>
            <w:r w:rsidRPr="00677521">
              <w:rPr>
                <w:sz w:val="24"/>
                <w:szCs w:val="24"/>
              </w:rPr>
              <w:t xml:space="preserve">ОК 01-06, </w:t>
            </w:r>
          </w:p>
          <w:p w14:paraId="4E0D3752" w14:textId="77777777" w:rsidR="00436A5B" w:rsidRPr="00677521" w:rsidRDefault="005D5DDE" w:rsidP="005D5DDE">
            <w:pPr>
              <w:pStyle w:val="TableParagraph"/>
              <w:rPr>
                <w:b/>
                <w:sz w:val="24"/>
                <w:szCs w:val="24"/>
              </w:rPr>
            </w:pPr>
            <w:r w:rsidRPr="00677521">
              <w:rPr>
                <w:sz w:val="24"/>
                <w:szCs w:val="24"/>
              </w:rPr>
              <w:t>ОК 08-10</w:t>
            </w:r>
          </w:p>
        </w:tc>
      </w:tr>
      <w:tr w:rsidR="00436A5B" w:rsidRPr="00677521" w14:paraId="76290959" w14:textId="77777777" w:rsidTr="005D5DDE">
        <w:tc>
          <w:tcPr>
            <w:tcW w:w="1900" w:type="dxa"/>
            <w:vMerge/>
            <w:tcBorders>
              <w:top w:val="nil"/>
            </w:tcBorders>
            <w:tcMar>
              <w:top w:w="57" w:type="dxa"/>
              <w:left w:w="57" w:type="dxa"/>
              <w:bottom w:w="57" w:type="dxa"/>
              <w:right w:w="57" w:type="dxa"/>
            </w:tcMar>
          </w:tcPr>
          <w:p w14:paraId="424E4E55"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511FE620" w14:textId="77777777" w:rsidR="00436A5B" w:rsidRPr="00677521" w:rsidRDefault="00A4646F" w:rsidP="001915F4">
            <w:pPr>
              <w:pStyle w:val="TableParagraph"/>
              <w:rPr>
                <w:sz w:val="24"/>
                <w:szCs w:val="24"/>
              </w:rPr>
            </w:pPr>
            <w:r w:rsidRPr="00677521">
              <w:rPr>
                <w:sz w:val="24"/>
                <w:szCs w:val="24"/>
              </w:rPr>
              <w:t>Техника бега на короткие, средние и длинные дистанции, бега по прямой и виражу, на стадионе и пересечённой местности, Эстафетный бег. Техника спортивной ходьбы. Прыжки в</w:t>
            </w:r>
            <w:r w:rsidR="00F04202" w:rsidRPr="00677521">
              <w:rPr>
                <w:sz w:val="24"/>
                <w:szCs w:val="24"/>
              </w:rPr>
              <w:t xml:space="preserve"> </w:t>
            </w:r>
            <w:r w:rsidRPr="00677521">
              <w:rPr>
                <w:sz w:val="24"/>
                <w:szCs w:val="24"/>
              </w:rPr>
              <w:t>длину</w:t>
            </w:r>
          </w:p>
        </w:tc>
        <w:tc>
          <w:tcPr>
            <w:tcW w:w="1055" w:type="dxa"/>
            <w:vMerge/>
            <w:tcBorders>
              <w:top w:val="nil"/>
            </w:tcBorders>
            <w:tcMar>
              <w:top w:w="57" w:type="dxa"/>
              <w:left w:w="57" w:type="dxa"/>
              <w:bottom w:w="57" w:type="dxa"/>
              <w:right w:w="57" w:type="dxa"/>
            </w:tcMar>
          </w:tcPr>
          <w:p w14:paraId="4FCC2BE5" w14:textId="77777777" w:rsidR="00436A5B" w:rsidRPr="00677521" w:rsidRDefault="00436A5B" w:rsidP="00E10A03">
            <w:pPr>
              <w:jc w:val="center"/>
              <w:rPr>
                <w:sz w:val="24"/>
                <w:szCs w:val="24"/>
              </w:rPr>
            </w:pPr>
          </w:p>
        </w:tc>
        <w:tc>
          <w:tcPr>
            <w:tcW w:w="2206" w:type="dxa"/>
            <w:vMerge/>
            <w:tcBorders>
              <w:top w:val="nil"/>
            </w:tcBorders>
            <w:tcMar>
              <w:top w:w="57" w:type="dxa"/>
              <w:left w:w="57" w:type="dxa"/>
              <w:bottom w:w="57" w:type="dxa"/>
              <w:right w:w="57" w:type="dxa"/>
            </w:tcMar>
          </w:tcPr>
          <w:p w14:paraId="66BCDAF6" w14:textId="77777777" w:rsidR="00436A5B" w:rsidRPr="00677521" w:rsidRDefault="00436A5B" w:rsidP="001915F4">
            <w:pPr>
              <w:rPr>
                <w:sz w:val="24"/>
                <w:szCs w:val="24"/>
              </w:rPr>
            </w:pPr>
          </w:p>
        </w:tc>
      </w:tr>
      <w:tr w:rsidR="00436A5B" w:rsidRPr="00677521" w14:paraId="1A2F3624" w14:textId="77777777" w:rsidTr="005D5DDE">
        <w:tc>
          <w:tcPr>
            <w:tcW w:w="1900" w:type="dxa"/>
            <w:vMerge/>
            <w:tcBorders>
              <w:top w:val="nil"/>
            </w:tcBorders>
            <w:tcMar>
              <w:top w:w="57" w:type="dxa"/>
              <w:left w:w="57" w:type="dxa"/>
              <w:bottom w:w="57" w:type="dxa"/>
              <w:right w:w="57" w:type="dxa"/>
            </w:tcMar>
          </w:tcPr>
          <w:p w14:paraId="1F589073"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23AA3BA9" w14:textId="77777777" w:rsidR="00436A5B" w:rsidRPr="00677521" w:rsidRDefault="00A4646F" w:rsidP="001915F4">
            <w:pPr>
              <w:pStyle w:val="TableParagraph"/>
              <w:rPr>
                <w:b/>
                <w:sz w:val="24"/>
                <w:szCs w:val="24"/>
              </w:rPr>
            </w:pPr>
            <w:r w:rsidRPr="00677521">
              <w:rPr>
                <w:b/>
                <w:sz w:val="24"/>
                <w:szCs w:val="24"/>
              </w:rPr>
              <w:t>Тематика практических занятий</w:t>
            </w:r>
          </w:p>
        </w:tc>
        <w:tc>
          <w:tcPr>
            <w:tcW w:w="1055" w:type="dxa"/>
            <w:vMerge w:val="restart"/>
            <w:tcMar>
              <w:top w:w="57" w:type="dxa"/>
              <w:left w:w="57" w:type="dxa"/>
              <w:bottom w:w="57" w:type="dxa"/>
              <w:right w:w="57" w:type="dxa"/>
            </w:tcMar>
          </w:tcPr>
          <w:p w14:paraId="54BF787E" w14:textId="77777777" w:rsidR="00436A5B" w:rsidRPr="00677521" w:rsidRDefault="00A4646F" w:rsidP="00E10A03">
            <w:pPr>
              <w:pStyle w:val="TableParagraph"/>
              <w:jc w:val="center"/>
              <w:rPr>
                <w:b/>
                <w:sz w:val="24"/>
                <w:szCs w:val="24"/>
              </w:rPr>
            </w:pPr>
            <w:r w:rsidRPr="00677521">
              <w:rPr>
                <w:b/>
                <w:sz w:val="24"/>
                <w:szCs w:val="24"/>
              </w:rPr>
              <w:t>4</w:t>
            </w:r>
          </w:p>
        </w:tc>
        <w:tc>
          <w:tcPr>
            <w:tcW w:w="2206" w:type="dxa"/>
            <w:vMerge/>
            <w:tcBorders>
              <w:top w:val="nil"/>
            </w:tcBorders>
            <w:tcMar>
              <w:top w:w="57" w:type="dxa"/>
              <w:left w:w="57" w:type="dxa"/>
              <w:bottom w:w="57" w:type="dxa"/>
              <w:right w:w="57" w:type="dxa"/>
            </w:tcMar>
          </w:tcPr>
          <w:p w14:paraId="507E5928" w14:textId="77777777" w:rsidR="00436A5B" w:rsidRPr="00677521" w:rsidRDefault="00436A5B" w:rsidP="001915F4">
            <w:pPr>
              <w:rPr>
                <w:sz w:val="24"/>
                <w:szCs w:val="24"/>
              </w:rPr>
            </w:pPr>
          </w:p>
        </w:tc>
      </w:tr>
      <w:tr w:rsidR="00436A5B" w:rsidRPr="00677521" w14:paraId="4CA94E02" w14:textId="77777777" w:rsidTr="005D5DDE">
        <w:tc>
          <w:tcPr>
            <w:tcW w:w="1900" w:type="dxa"/>
            <w:vMerge/>
            <w:tcBorders>
              <w:top w:val="nil"/>
            </w:tcBorders>
            <w:tcMar>
              <w:top w:w="57" w:type="dxa"/>
              <w:left w:w="57" w:type="dxa"/>
              <w:bottom w:w="57" w:type="dxa"/>
              <w:right w:w="57" w:type="dxa"/>
            </w:tcMar>
          </w:tcPr>
          <w:p w14:paraId="203CB80E"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546DB4AC" w14:textId="77777777" w:rsidR="00436A5B" w:rsidRPr="00677521" w:rsidRDefault="00A4646F" w:rsidP="001915F4">
            <w:pPr>
              <w:pStyle w:val="TableParagraph"/>
              <w:rPr>
                <w:sz w:val="24"/>
                <w:szCs w:val="24"/>
              </w:rPr>
            </w:pPr>
            <w:r w:rsidRPr="00677521">
              <w:rPr>
                <w:sz w:val="24"/>
                <w:szCs w:val="24"/>
              </w:rPr>
              <w:t>Разучивание, закрепление и совершенствование техники двигательных действий, дыхательных качеств и способностей</w:t>
            </w:r>
          </w:p>
        </w:tc>
        <w:tc>
          <w:tcPr>
            <w:tcW w:w="1055" w:type="dxa"/>
            <w:vMerge/>
            <w:tcBorders>
              <w:top w:val="nil"/>
            </w:tcBorders>
            <w:tcMar>
              <w:top w:w="57" w:type="dxa"/>
              <w:left w:w="57" w:type="dxa"/>
              <w:bottom w:w="57" w:type="dxa"/>
              <w:right w:w="57" w:type="dxa"/>
            </w:tcMar>
          </w:tcPr>
          <w:p w14:paraId="0FB8FE2F" w14:textId="77777777" w:rsidR="00436A5B" w:rsidRPr="00677521" w:rsidRDefault="00436A5B" w:rsidP="00E10A03">
            <w:pPr>
              <w:jc w:val="center"/>
              <w:rPr>
                <w:sz w:val="24"/>
                <w:szCs w:val="24"/>
              </w:rPr>
            </w:pPr>
          </w:p>
        </w:tc>
        <w:tc>
          <w:tcPr>
            <w:tcW w:w="2206" w:type="dxa"/>
            <w:vMerge/>
            <w:tcBorders>
              <w:top w:val="nil"/>
            </w:tcBorders>
            <w:tcMar>
              <w:top w:w="57" w:type="dxa"/>
              <w:left w:w="57" w:type="dxa"/>
              <w:bottom w:w="57" w:type="dxa"/>
              <w:right w:w="57" w:type="dxa"/>
            </w:tcMar>
          </w:tcPr>
          <w:p w14:paraId="46FC006E" w14:textId="77777777" w:rsidR="00436A5B" w:rsidRPr="00677521" w:rsidRDefault="00436A5B" w:rsidP="001915F4">
            <w:pPr>
              <w:rPr>
                <w:sz w:val="24"/>
                <w:szCs w:val="24"/>
              </w:rPr>
            </w:pPr>
          </w:p>
        </w:tc>
      </w:tr>
      <w:tr w:rsidR="005D5DDE" w:rsidRPr="00677521" w14:paraId="2275F9F7" w14:textId="77777777" w:rsidTr="005D5DDE">
        <w:tc>
          <w:tcPr>
            <w:tcW w:w="1900" w:type="dxa"/>
            <w:vMerge w:val="restart"/>
            <w:tcMar>
              <w:top w:w="57" w:type="dxa"/>
              <w:left w:w="57" w:type="dxa"/>
              <w:bottom w:w="57" w:type="dxa"/>
              <w:right w:w="57" w:type="dxa"/>
            </w:tcMar>
          </w:tcPr>
          <w:p w14:paraId="16227899" w14:textId="77777777" w:rsidR="005D5DDE" w:rsidRPr="00677521" w:rsidRDefault="005D5DDE" w:rsidP="001915F4">
            <w:pPr>
              <w:pStyle w:val="TableParagraph"/>
              <w:rPr>
                <w:sz w:val="24"/>
                <w:szCs w:val="24"/>
              </w:rPr>
            </w:pPr>
            <w:r w:rsidRPr="00677521">
              <w:rPr>
                <w:b/>
                <w:sz w:val="24"/>
                <w:szCs w:val="24"/>
              </w:rPr>
              <w:t xml:space="preserve">Тема 4. </w:t>
            </w:r>
            <w:r w:rsidRPr="00677521">
              <w:rPr>
                <w:sz w:val="24"/>
                <w:szCs w:val="24"/>
              </w:rPr>
              <w:t>Спортивные игры</w:t>
            </w:r>
          </w:p>
        </w:tc>
        <w:tc>
          <w:tcPr>
            <w:tcW w:w="9435" w:type="dxa"/>
            <w:tcMar>
              <w:top w:w="57" w:type="dxa"/>
              <w:left w:w="57" w:type="dxa"/>
              <w:bottom w:w="57" w:type="dxa"/>
              <w:right w:w="57" w:type="dxa"/>
            </w:tcMar>
          </w:tcPr>
          <w:p w14:paraId="43793F34" w14:textId="77777777" w:rsidR="005D5DDE" w:rsidRPr="00677521" w:rsidRDefault="005D5DDE" w:rsidP="001915F4">
            <w:pPr>
              <w:pStyle w:val="TableParagraph"/>
              <w:rPr>
                <w:b/>
                <w:sz w:val="24"/>
                <w:szCs w:val="24"/>
              </w:rPr>
            </w:pPr>
            <w:r w:rsidRPr="00677521">
              <w:rPr>
                <w:b/>
                <w:sz w:val="24"/>
                <w:szCs w:val="24"/>
              </w:rPr>
              <w:t>Содержание учебного материала</w:t>
            </w:r>
          </w:p>
        </w:tc>
        <w:tc>
          <w:tcPr>
            <w:tcW w:w="1055" w:type="dxa"/>
            <w:vMerge w:val="restart"/>
            <w:tcMar>
              <w:top w:w="57" w:type="dxa"/>
              <w:left w:w="57" w:type="dxa"/>
              <w:bottom w:w="57" w:type="dxa"/>
              <w:right w:w="57" w:type="dxa"/>
            </w:tcMar>
          </w:tcPr>
          <w:p w14:paraId="1D7A7B85" w14:textId="77777777" w:rsidR="005D5DDE" w:rsidRPr="00677521" w:rsidRDefault="005D5DDE" w:rsidP="00E10A03">
            <w:pPr>
              <w:pStyle w:val="TableParagraph"/>
              <w:jc w:val="center"/>
              <w:rPr>
                <w:b/>
                <w:sz w:val="24"/>
                <w:szCs w:val="24"/>
              </w:rPr>
            </w:pPr>
            <w:r w:rsidRPr="00677521">
              <w:rPr>
                <w:b/>
                <w:sz w:val="24"/>
                <w:szCs w:val="24"/>
              </w:rPr>
              <w:t>4</w:t>
            </w:r>
          </w:p>
          <w:p w14:paraId="7EE157AF" w14:textId="77777777" w:rsidR="005D5DDE" w:rsidRPr="00677521" w:rsidRDefault="005D5DDE" w:rsidP="00E10A03">
            <w:pPr>
              <w:pStyle w:val="TableParagraph"/>
              <w:jc w:val="center"/>
              <w:rPr>
                <w:sz w:val="24"/>
                <w:szCs w:val="24"/>
              </w:rPr>
            </w:pPr>
            <w:r w:rsidRPr="00677521">
              <w:rPr>
                <w:sz w:val="24"/>
                <w:szCs w:val="24"/>
              </w:rPr>
              <w:t>-</w:t>
            </w:r>
          </w:p>
        </w:tc>
        <w:tc>
          <w:tcPr>
            <w:tcW w:w="2206" w:type="dxa"/>
            <w:vMerge w:val="restart"/>
            <w:tcMar>
              <w:top w:w="57" w:type="dxa"/>
              <w:left w:w="57" w:type="dxa"/>
              <w:bottom w:w="57" w:type="dxa"/>
              <w:right w:w="57" w:type="dxa"/>
            </w:tcMar>
          </w:tcPr>
          <w:p w14:paraId="25EDC186" w14:textId="77777777" w:rsidR="005D5DDE" w:rsidRPr="00677521" w:rsidRDefault="005D5DDE" w:rsidP="005D5DDE">
            <w:pPr>
              <w:pStyle w:val="TableParagraph"/>
              <w:rPr>
                <w:sz w:val="24"/>
                <w:szCs w:val="24"/>
              </w:rPr>
            </w:pPr>
            <w:r w:rsidRPr="00677521">
              <w:rPr>
                <w:sz w:val="24"/>
                <w:szCs w:val="24"/>
              </w:rPr>
              <w:t xml:space="preserve">ОК 01-06, </w:t>
            </w:r>
          </w:p>
          <w:p w14:paraId="2D25E95A" w14:textId="77777777" w:rsidR="005D5DDE" w:rsidRPr="00677521" w:rsidRDefault="005D5DDE" w:rsidP="005D5DDE">
            <w:pPr>
              <w:pStyle w:val="TableParagraph"/>
              <w:rPr>
                <w:b/>
                <w:sz w:val="24"/>
                <w:szCs w:val="24"/>
              </w:rPr>
            </w:pPr>
            <w:r w:rsidRPr="00677521">
              <w:rPr>
                <w:sz w:val="24"/>
                <w:szCs w:val="24"/>
              </w:rPr>
              <w:t>ОК 08-10</w:t>
            </w:r>
          </w:p>
        </w:tc>
      </w:tr>
      <w:tr w:rsidR="005D5DDE" w:rsidRPr="00677521" w14:paraId="78ADD13E" w14:textId="77777777" w:rsidTr="005D5DDE">
        <w:trPr>
          <w:trHeight w:val="276"/>
        </w:trPr>
        <w:tc>
          <w:tcPr>
            <w:tcW w:w="1900" w:type="dxa"/>
            <w:vMerge/>
            <w:tcBorders>
              <w:top w:val="nil"/>
            </w:tcBorders>
            <w:tcMar>
              <w:top w:w="57" w:type="dxa"/>
              <w:left w:w="57" w:type="dxa"/>
              <w:bottom w:w="57" w:type="dxa"/>
              <w:right w:w="57" w:type="dxa"/>
            </w:tcMar>
          </w:tcPr>
          <w:p w14:paraId="23032B29" w14:textId="77777777" w:rsidR="005D5DDE" w:rsidRPr="00677521" w:rsidRDefault="005D5DDE" w:rsidP="001915F4">
            <w:pPr>
              <w:rPr>
                <w:sz w:val="24"/>
                <w:szCs w:val="24"/>
              </w:rPr>
            </w:pPr>
          </w:p>
        </w:tc>
        <w:tc>
          <w:tcPr>
            <w:tcW w:w="9435" w:type="dxa"/>
            <w:vMerge w:val="restart"/>
            <w:tcMar>
              <w:top w:w="57" w:type="dxa"/>
              <w:left w:w="57" w:type="dxa"/>
              <w:bottom w:w="57" w:type="dxa"/>
              <w:right w:w="57" w:type="dxa"/>
            </w:tcMar>
          </w:tcPr>
          <w:p w14:paraId="4B9B80BC" w14:textId="77777777" w:rsidR="005D5DDE" w:rsidRPr="00677521" w:rsidRDefault="005D5DDE" w:rsidP="001915F4">
            <w:pPr>
              <w:pStyle w:val="TableParagraph"/>
              <w:rPr>
                <w:b/>
                <w:sz w:val="24"/>
                <w:szCs w:val="24"/>
              </w:rPr>
            </w:pPr>
            <w:r w:rsidRPr="00677521">
              <w:rPr>
                <w:b/>
                <w:sz w:val="24"/>
                <w:szCs w:val="24"/>
              </w:rPr>
              <w:t>Баскетбол</w:t>
            </w:r>
          </w:p>
          <w:p w14:paraId="27A69905" w14:textId="77777777" w:rsidR="005D5DDE" w:rsidRPr="00677521" w:rsidRDefault="005D5DDE" w:rsidP="001915F4">
            <w:pPr>
              <w:pStyle w:val="TableParagraph"/>
              <w:jc w:val="both"/>
              <w:rPr>
                <w:b/>
                <w:sz w:val="24"/>
                <w:szCs w:val="24"/>
              </w:rPr>
            </w:pPr>
            <w:r w:rsidRPr="00677521">
              <w:rPr>
                <w:sz w:val="24"/>
                <w:szCs w:val="24"/>
              </w:rPr>
              <w:t>Перемещения по площадке. Ведение мяча. Передачи мяча: двумя руками от груди, с отскоком от пола, одной рукой от плеча, снизу, сбоку. Ловля мяча: двумя руками на уровне груди, «высокого мяча», с отскоком от пола. Броски мяча по кольцу с места, в движении. Тактика игры в нападении. Индивидуальные действия игрока без мяча и с мячом, групповые и командные действия игроков. Тактика игры в защите в баскетболе. Групповые и командные действия игроков. Двусторонняя игра</w:t>
            </w:r>
            <w:r w:rsidRPr="00677521">
              <w:rPr>
                <w:b/>
                <w:sz w:val="24"/>
                <w:szCs w:val="24"/>
              </w:rPr>
              <w:t>.</w:t>
            </w:r>
          </w:p>
          <w:p w14:paraId="3D491DCC" w14:textId="77777777" w:rsidR="005D5DDE" w:rsidRPr="00677521" w:rsidRDefault="005D5DDE" w:rsidP="001915F4">
            <w:pPr>
              <w:pStyle w:val="TableParagraph"/>
              <w:rPr>
                <w:b/>
                <w:sz w:val="24"/>
                <w:szCs w:val="24"/>
              </w:rPr>
            </w:pPr>
            <w:r w:rsidRPr="00677521">
              <w:rPr>
                <w:b/>
                <w:sz w:val="24"/>
                <w:szCs w:val="24"/>
              </w:rPr>
              <w:t>Волейбол.</w:t>
            </w:r>
          </w:p>
          <w:p w14:paraId="3908F1CD" w14:textId="77777777" w:rsidR="005D5DDE" w:rsidRPr="00677521" w:rsidRDefault="005D5DDE" w:rsidP="001915F4">
            <w:pPr>
              <w:pStyle w:val="TableParagraph"/>
              <w:jc w:val="both"/>
              <w:rPr>
                <w:sz w:val="24"/>
                <w:szCs w:val="24"/>
              </w:rPr>
            </w:pPr>
            <w:r w:rsidRPr="00677521">
              <w:rPr>
                <w:sz w:val="24"/>
                <w:szCs w:val="24"/>
              </w:rPr>
              <w:t xml:space="preserve">Стойки в волейболе. Перемещение по площадке. Подача мяча: нижняя прямая, нижняя боковая, верхняя прямая, верхняя боковая. Приём мяча. Передачи мяча. Нападающие </w:t>
            </w:r>
            <w:r w:rsidRPr="00677521">
              <w:rPr>
                <w:sz w:val="24"/>
                <w:szCs w:val="24"/>
              </w:rPr>
              <w:lastRenderedPageBreak/>
              <w:t>удары. Блокирование нападающего удара. Страховка у сетки. Расстановка игроков. Тактика игры в защите, в нападении. Индивидуальные действия игроков с мячом, без мяча. Групповые и командные действия игроков. Взаимодействие игроков. Учебная игра</w:t>
            </w:r>
          </w:p>
          <w:p w14:paraId="27312562" w14:textId="77777777" w:rsidR="005D5DDE" w:rsidRPr="00677521" w:rsidRDefault="005D5DDE" w:rsidP="001915F4">
            <w:pPr>
              <w:pStyle w:val="TableParagraph"/>
              <w:rPr>
                <w:b/>
                <w:sz w:val="24"/>
                <w:szCs w:val="24"/>
              </w:rPr>
            </w:pPr>
            <w:r w:rsidRPr="00677521">
              <w:rPr>
                <w:b/>
                <w:sz w:val="24"/>
                <w:szCs w:val="24"/>
              </w:rPr>
              <w:t>Футбол.</w:t>
            </w:r>
          </w:p>
          <w:p w14:paraId="2373E743" w14:textId="77777777" w:rsidR="005D5DDE" w:rsidRPr="00677521" w:rsidRDefault="005D5DDE" w:rsidP="001915F4">
            <w:pPr>
              <w:pStyle w:val="TableParagraph"/>
              <w:jc w:val="both"/>
              <w:rPr>
                <w:sz w:val="24"/>
                <w:szCs w:val="24"/>
              </w:rPr>
            </w:pPr>
            <w:r w:rsidRPr="00677521">
              <w:rPr>
                <w:sz w:val="24"/>
                <w:szCs w:val="24"/>
              </w:rPr>
              <w:t>Перемещение по полю. Ведение мяча. Передачи мяча. Удары по мячу ногой, головой. Остановка мяча ногой. Приём мяча: ногой, головой. Удары по воротам. Обманные движения. Обводка соперника, отбор мяча. Тактика игры в защите, в нападении (индивидуальные, групповые, командные действия). Техника и тактика игры вратаря. Взаимодействие игроков. Учебная игра.</w:t>
            </w:r>
          </w:p>
          <w:p w14:paraId="307BB3D5" w14:textId="77777777" w:rsidR="005D5DDE" w:rsidRPr="00677521" w:rsidRDefault="005D5DDE" w:rsidP="001915F4">
            <w:pPr>
              <w:pStyle w:val="TableParagraph"/>
              <w:rPr>
                <w:b/>
                <w:sz w:val="24"/>
                <w:szCs w:val="24"/>
              </w:rPr>
            </w:pPr>
            <w:r w:rsidRPr="00677521">
              <w:rPr>
                <w:b/>
                <w:sz w:val="24"/>
                <w:szCs w:val="24"/>
              </w:rPr>
              <w:t>Бадминтон.</w:t>
            </w:r>
          </w:p>
          <w:p w14:paraId="14AEB897" w14:textId="77777777" w:rsidR="005D5DDE" w:rsidRPr="00677521" w:rsidRDefault="005D5DDE" w:rsidP="001915F4">
            <w:pPr>
              <w:pStyle w:val="TableParagraph"/>
              <w:jc w:val="both"/>
              <w:rPr>
                <w:sz w:val="24"/>
                <w:szCs w:val="24"/>
              </w:rPr>
            </w:pPr>
            <w:r w:rsidRPr="00677521">
              <w:rPr>
                <w:sz w:val="24"/>
                <w:szCs w:val="24"/>
              </w:rPr>
              <w:t xml:space="preserve">Способы хватки ракетки, игровые стойки, передвижения по площадке, жонглирование воланом. Удары: сверху правой и левой сторонами ракетки, удары снизу и сбоку слева и справа, подрезкой справа и слева. Подачи в бадминтоне: снизу и сбоку. Приёма волана. Тактика игры в бадминтон. Особенности тактических действий спортсменов, выступающих в одиночном и парном разряде. Защитные, </w:t>
            </w:r>
            <w:proofErr w:type="spellStart"/>
            <w:r w:rsidRPr="00677521">
              <w:rPr>
                <w:sz w:val="24"/>
                <w:szCs w:val="24"/>
              </w:rPr>
              <w:t>контрата</w:t>
            </w:r>
            <w:proofErr w:type="spellEnd"/>
            <w:r w:rsidRPr="00677521">
              <w:rPr>
                <w:sz w:val="24"/>
                <w:szCs w:val="24"/>
              </w:rPr>
              <w:t>-</w:t>
            </w:r>
          </w:p>
          <w:p w14:paraId="0DEC33E7" w14:textId="77777777" w:rsidR="005D5DDE" w:rsidRPr="00677521" w:rsidRDefault="005D5DDE" w:rsidP="001915F4">
            <w:pPr>
              <w:pStyle w:val="TableParagraph"/>
              <w:jc w:val="both"/>
              <w:rPr>
                <w:sz w:val="24"/>
                <w:szCs w:val="24"/>
              </w:rPr>
            </w:pPr>
            <w:r w:rsidRPr="00677521">
              <w:rPr>
                <w:sz w:val="24"/>
                <w:szCs w:val="24"/>
              </w:rPr>
              <w:t>кующие и нападающие тактические действия. Тактика парных встреч: подачи, передвижения, взаимодействие игроков. Двусторонняя игра.</w:t>
            </w:r>
          </w:p>
          <w:p w14:paraId="398FDD7D" w14:textId="77777777" w:rsidR="005D5DDE" w:rsidRPr="00677521" w:rsidRDefault="005D5DDE" w:rsidP="001915F4">
            <w:pPr>
              <w:pStyle w:val="TableParagraph"/>
              <w:jc w:val="both"/>
              <w:rPr>
                <w:b/>
                <w:sz w:val="24"/>
                <w:szCs w:val="24"/>
              </w:rPr>
            </w:pPr>
            <w:r w:rsidRPr="00677521">
              <w:rPr>
                <w:b/>
                <w:sz w:val="24"/>
                <w:szCs w:val="24"/>
              </w:rPr>
              <w:t>Настольный теннис.</w:t>
            </w:r>
          </w:p>
          <w:p w14:paraId="5F30E391" w14:textId="77777777" w:rsidR="005D5DDE" w:rsidRPr="00677521" w:rsidRDefault="005D5DDE" w:rsidP="001915F4">
            <w:pPr>
              <w:pStyle w:val="TableParagraph"/>
              <w:jc w:val="both"/>
              <w:rPr>
                <w:sz w:val="24"/>
                <w:szCs w:val="24"/>
              </w:rPr>
            </w:pPr>
            <w:r w:rsidRPr="00677521">
              <w:rPr>
                <w:sz w:val="24"/>
                <w:szCs w:val="24"/>
              </w:rPr>
              <w:t xml:space="preserve">Стойки игрока. Способы держания ракетки: горизонтальная хватка, вертикальная хватка. Передвижения: </w:t>
            </w:r>
            <w:proofErr w:type="spellStart"/>
            <w:r w:rsidRPr="00677521">
              <w:rPr>
                <w:sz w:val="24"/>
                <w:szCs w:val="24"/>
              </w:rPr>
              <w:t>бесшажные</w:t>
            </w:r>
            <w:proofErr w:type="spellEnd"/>
            <w:r w:rsidRPr="00677521">
              <w:rPr>
                <w:sz w:val="24"/>
                <w:szCs w:val="24"/>
              </w:rPr>
              <w:t>, шаги, прыжки, рывки. Технические приёмы: подача, подрезка, срезка, накат, поставка, топ-спин, топс-удар, сеча. Тактика игры, стили игры. Тактические комбинации. Тактика одиночной и парной игры. Двусторонняя игра</w:t>
            </w:r>
          </w:p>
        </w:tc>
        <w:tc>
          <w:tcPr>
            <w:tcW w:w="1055" w:type="dxa"/>
            <w:vMerge/>
            <w:tcMar>
              <w:top w:w="57" w:type="dxa"/>
              <w:left w:w="57" w:type="dxa"/>
              <w:bottom w:w="57" w:type="dxa"/>
              <w:right w:w="57" w:type="dxa"/>
            </w:tcMar>
          </w:tcPr>
          <w:p w14:paraId="719725BD" w14:textId="77777777" w:rsidR="005D5DDE" w:rsidRPr="00677521" w:rsidRDefault="005D5DDE" w:rsidP="00E10A03">
            <w:pPr>
              <w:jc w:val="center"/>
              <w:rPr>
                <w:sz w:val="24"/>
                <w:szCs w:val="24"/>
              </w:rPr>
            </w:pPr>
          </w:p>
        </w:tc>
        <w:tc>
          <w:tcPr>
            <w:tcW w:w="2206" w:type="dxa"/>
            <w:vMerge/>
            <w:tcMar>
              <w:top w:w="57" w:type="dxa"/>
              <w:left w:w="57" w:type="dxa"/>
              <w:bottom w:w="57" w:type="dxa"/>
              <w:right w:w="57" w:type="dxa"/>
            </w:tcMar>
          </w:tcPr>
          <w:p w14:paraId="4E8FAB5C" w14:textId="77777777" w:rsidR="005D5DDE" w:rsidRPr="00677521" w:rsidRDefault="005D5DDE" w:rsidP="001915F4">
            <w:pPr>
              <w:rPr>
                <w:sz w:val="24"/>
                <w:szCs w:val="24"/>
              </w:rPr>
            </w:pPr>
          </w:p>
        </w:tc>
      </w:tr>
      <w:tr w:rsidR="005D5DDE" w:rsidRPr="00677521" w14:paraId="53E8E6BA" w14:textId="77777777" w:rsidTr="005D5DDE">
        <w:trPr>
          <w:trHeight w:val="276"/>
        </w:trPr>
        <w:tc>
          <w:tcPr>
            <w:tcW w:w="1900" w:type="dxa"/>
            <w:vMerge w:val="restart"/>
            <w:tcMar>
              <w:top w:w="57" w:type="dxa"/>
              <w:left w:w="57" w:type="dxa"/>
              <w:bottom w:w="57" w:type="dxa"/>
              <w:right w:w="57" w:type="dxa"/>
            </w:tcMar>
          </w:tcPr>
          <w:p w14:paraId="3F413C26" w14:textId="77777777" w:rsidR="005D5DDE" w:rsidRPr="00677521" w:rsidRDefault="005D5DDE" w:rsidP="001915F4">
            <w:pPr>
              <w:pStyle w:val="TableParagraph"/>
              <w:rPr>
                <w:sz w:val="24"/>
                <w:szCs w:val="24"/>
              </w:rPr>
            </w:pPr>
          </w:p>
        </w:tc>
        <w:tc>
          <w:tcPr>
            <w:tcW w:w="9435" w:type="dxa"/>
            <w:vMerge/>
            <w:tcMar>
              <w:top w:w="57" w:type="dxa"/>
              <w:left w:w="57" w:type="dxa"/>
              <w:bottom w:w="57" w:type="dxa"/>
              <w:right w:w="57" w:type="dxa"/>
            </w:tcMar>
          </w:tcPr>
          <w:p w14:paraId="44AD44C3" w14:textId="77777777" w:rsidR="005D5DDE" w:rsidRPr="00677521" w:rsidRDefault="005D5DDE" w:rsidP="001915F4">
            <w:pPr>
              <w:pStyle w:val="TableParagraph"/>
              <w:jc w:val="both"/>
              <w:rPr>
                <w:sz w:val="24"/>
                <w:szCs w:val="24"/>
              </w:rPr>
            </w:pPr>
          </w:p>
        </w:tc>
        <w:tc>
          <w:tcPr>
            <w:tcW w:w="1055" w:type="dxa"/>
            <w:vMerge/>
            <w:tcMar>
              <w:top w:w="57" w:type="dxa"/>
              <w:left w:w="57" w:type="dxa"/>
              <w:bottom w:w="57" w:type="dxa"/>
              <w:right w:w="57" w:type="dxa"/>
            </w:tcMar>
          </w:tcPr>
          <w:p w14:paraId="4633C734" w14:textId="77777777" w:rsidR="005D5DDE" w:rsidRPr="00677521" w:rsidRDefault="005D5DDE" w:rsidP="00E10A03">
            <w:pPr>
              <w:pStyle w:val="TableParagraph"/>
              <w:jc w:val="center"/>
              <w:rPr>
                <w:sz w:val="24"/>
                <w:szCs w:val="24"/>
              </w:rPr>
            </w:pPr>
          </w:p>
        </w:tc>
        <w:tc>
          <w:tcPr>
            <w:tcW w:w="2206" w:type="dxa"/>
            <w:vMerge/>
            <w:tcMar>
              <w:top w:w="57" w:type="dxa"/>
              <w:left w:w="57" w:type="dxa"/>
              <w:bottom w:w="57" w:type="dxa"/>
              <w:right w:w="57" w:type="dxa"/>
            </w:tcMar>
          </w:tcPr>
          <w:p w14:paraId="4B6DF1FA" w14:textId="77777777" w:rsidR="005D5DDE" w:rsidRPr="00677521" w:rsidRDefault="005D5DDE" w:rsidP="001915F4">
            <w:pPr>
              <w:pStyle w:val="TableParagraph"/>
              <w:rPr>
                <w:sz w:val="24"/>
                <w:szCs w:val="24"/>
              </w:rPr>
            </w:pPr>
          </w:p>
        </w:tc>
      </w:tr>
      <w:tr w:rsidR="00436A5B" w:rsidRPr="00677521" w14:paraId="58EFC603" w14:textId="77777777" w:rsidTr="005D5DDE">
        <w:tc>
          <w:tcPr>
            <w:tcW w:w="1900" w:type="dxa"/>
            <w:vMerge/>
            <w:tcBorders>
              <w:top w:val="nil"/>
            </w:tcBorders>
            <w:tcMar>
              <w:top w:w="57" w:type="dxa"/>
              <w:left w:w="57" w:type="dxa"/>
              <w:bottom w:w="57" w:type="dxa"/>
              <w:right w:w="57" w:type="dxa"/>
            </w:tcMar>
          </w:tcPr>
          <w:p w14:paraId="28E83E6B"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70AF6855" w14:textId="77777777" w:rsidR="00436A5B" w:rsidRPr="00677521" w:rsidRDefault="00A4646F" w:rsidP="001915F4">
            <w:pPr>
              <w:pStyle w:val="TableParagraph"/>
              <w:rPr>
                <w:b/>
                <w:sz w:val="24"/>
                <w:szCs w:val="24"/>
              </w:rPr>
            </w:pPr>
            <w:r w:rsidRPr="00677521">
              <w:rPr>
                <w:b/>
                <w:sz w:val="24"/>
                <w:szCs w:val="24"/>
              </w:rPr>
              <w:t>Тематика практических занятий</w:t>
            </w:r>
          </w:p>
        </w:tc>
        <w:tc>
          <w:tcPr>
            <w:tcW w:w="1055" w:type="dxa"/>
            <w:vMerge w:val="restart"/>
            <w:tcMar>
              <w:top w:w="57" w:type="dxa"/>
              <w:left w:w="57" w:type="dxa"/>
              <w:bottom w:w="57" w:type="dxa"/>
              <w:right w:w="57" w:type="dxa"/>
            </w:tcMar>
          </w:tcPr>
          <w:p w14:paraId="14428070" w14:textId="77777777" w:rsidR="00436A5B" w:rsidRPr="00677521" w:rsidRDefault="00A4646F" w:rsidP="00E10A03">
            <w:pPr>
              <w:pStyle w:val="TableParagraph"/>
              <w:jc w:val="center"/>
              <w:rPr>
                <w:b/>
                <w:sz w:val="24"/>
                <w:szCs w:val="24"/>
              </w:rPr>
            </w:pPr>
            <w:r w:rsidRPr="00677521">
              <w:rPr>
                <w:b/>
                <w:sz w:val="24"/>
                <w:szCs w:val="24"/>
              </w:rPr>
              <w:t>4</w:t>
            </w:r>
          </w:p>
        </w:tc>
        <w:tc>
          <w:tcPr>
            <w:tcW w:w="2206" w:type="dxa"/>
            <w:vMerge w:val="restart"/>
            <w:tcMar>
              <w:top w:w="57" w:type="dxa"/>
              <w:left w:w="57" w:type="dxa"/>
              <w:bottom w:w="57" w:type="dxa"/>
              <w:right w:w="57" w:type="dxa"/>
            </w:tcMar>
          </w:tcPr>
          <w:p w14:paraId="56461065" w14:textId="77777777" w:rsidR="00436A5B" w:rsidRPr="00677521" w:rsidRDefault="00436A5B" w:rsidP="001915F4">
            <w:pPr>
              <w:pStyle w:val="TableParagraph"/>
              <w:rPr>
                <w:sz w:val="24"/>
                <w:szCs w:val="24"/>
              </w:rPr>
            </w:pPr>
          </w:p>
        </w:tc>
      </w:tr>
      <w:tr w:rsidR="00436A5B" w:rsidRPr="00677521" w14:paraId="1AB5F839" w14:textId="77777777" w:rsidTr="005D5DDE">
        <w:tc>
          <w:tcPr>
            <w:tcW w:w="1900" w:type="dxa"/>
            <w:vMerge/>
            <w:tcBorders>
              <w:top w:val="nil"/>
            </w:tcBorders>
            <w:tcMar>
              <w:top w:w="57" w:type="dxa"/>
              <w:left w:w="57" w:type="dxa"/>
              <w:bottom w:w="57" w:type="dxa"/>
              <w:right w:w="57" w:type="dxa"/>
            </w:tcMar>
          </w:tcPr>
          <w:p w14:paraId="018C3A55"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7BA68F2A" w14:textId="77777777" w:rsidR="00436A5B" w:rsidRPr="00677521" w:rsidRDefault="00A4646F" w:rsidP="001915F4">
            <w:pPr>
              <w:pStyle w:val="TableParagraph"/>
              <w:rPr>
                <w:sz w:val="24"/>
                <w:szCs w:val="24"/>
              </w:rPr>
            </w:pPr>
            <w:r w:rsidRPr="00677521">
              <w:rPr>
                <w:sz w:val="24"/>
                <w:szCs w:val="24"/>
              </w:rPr>
              <w:t>Подвижные игры различной интенсивности.</w:t>
            </w:r>
          </w:p>
          <w:p w14:paraId="3FCF389E" w14:textId="77777777" w:rsidR="00436A5B" w:rsidRPr="00677521" w:rsidRDefault="00A4646F" w:rsidP="001915F4">
            <w:pPr>
              <w:pStyle w:val="TableParagraph"/>
              <w:rPr>
                <w:sz w:val="24"/>
                <w:szCs w:val="24"/>
              </w:rPr>
            </w:pPr>
            <w:r w:rsidRPr="00677521">
              <w:rPr>
                <w:sz w:val="24"/>
                <w:szCs w:val="24"/>
              </w:rPr>
              <w:t>воспитание быстроты в процессе занятий спортивными играми.</w:t>
            </w:r>
          </w:p>
          <w:p w14:paraId="0BBBDC3E" w14:textId="77777777" w:rsidR="00436A5B" w:rsidRPr="00677521" w:rsidRDefault="00A4646F" w:rsidP="001915F4">
            <w:pPr>
              <w:pStyle w:val="TableParagraph"/>
              <w:rPr>
                <w:sz w:val="24"/>
                <w:szCs w:val="24"/>
              </w:rPr>
            </w:pPr>
            <w:r w:rsidRPr="00677521">
              <w:rPr>
                <w:sz w:val="24"/>
                <w:szCs w:val="24"/>
              </w:rPr>
              <w:t>-воспитание скоростно-силовых качеств в процессе занятий спортивными играми.</w:t>
            </w:r>
          </w:p>
          <w:p w14:paraId="40FCFE01" w14:textId="77777777" w:rsidR="00436A5B" w:rsidRPr="00677521" w:rsidRDefault="00A4646F" w:rsidP="001915F4">
            <w:pPr>
              <w:pStyle w:val="TableParagraph"/>
              <w:rPr>
                <w:sz w:val="24"/>
                <w:szCs w:val="24"/>
              </w:rPr>
            </w:pPr>
            <w:r w:rsidRPr="00677521">
              <w:rPr>
                <w:sz w:val="24"/>
                <w:szCs w:val="24"/>
              </w:rPr>
              <w:t>-воспитание выносливости в процессе занятий спортивными играми.</w:t>
            </w:r>
          </w:p>
          <w:p w14:paraId="44A95124" w14:textId="77777777" w:rsidR="00436A5B" w:rsidRPr="00677521" w:rsidRDefault="00A4646F" w:rsidP="001915F4">
            <w:pPr>
              <w:pStyle w:val="TableParagraph"/>
              <w:rPr>
                <w:sz w:val="24"/>
                <w:szCs w:val="24"/>
              </w:rPr>
            </w:pPr>
            <w:r w:rsidRPr="00677521">
              <w:rPr>
                <w:sz w:val="24"/>
                <w:szCs w:val="24"/>
              </w:rPr>
              <w:t>-воспитание координации движений в процессе занятий спортивными играми.</w:t>
            </w:r>
          </w:p>
        </w:tc>
        <w:tc>
          <w:tcPr>
            <w:tcW w:w="1055" w:type="dxa"/>
            <w:vMerge/>
            <w:tcBorders>
              <w:top w:val="nil"/>
            </w:tcBorders>
            <w:tcMar>
              <w:top w:w="57" w:type="dxa"/>
              <w:left w:w="57" w:type="dxa"/>
              <w:bottom w:w="57" w:type="dxa"/>
              <w:right w:w="57" w:type="dxa"/>
            </w:tcMar>
          </w:tcPr>
          <w:p w14:paraId="2E9AB7AF" w14:textId="77777777" w:rsidR="00436A5B" w:rsidRPr="00677521" w:rsidRDefault="00436A5B" w:rsidP="00E10A03">
            <w:pPr>
              <w:jc w:val="center"/>
              <w:rPr>
                <w:sz w:val="24"/>
                <w:szCs w:val="24"/>
              </w:rPr>
            </w:pPr>
          </w:p>
        </w:tc>
        <w:tc>
          <w:tcPr>
            <w:tcW w:w="2206" w:type="dxa"/>
            <w:vMerge/>
            <w:tcBorders>
              <w:top w:val="nil"/>
            </w:tcBorders>
            <w:tcMar>
              <w:top w:w="57" w:type="dxa"/>
              <w:left w:w="57" w:type="dxa"/>
              <w:bottom w:w="57" w:type="dxa"/>
              <w:right w:w="57" w:type="dxa"/>
            </w:tcMar>
          </w:tcPr>
          <w:p w14:paraId="008573BE" w14:textId="77777777" w:rsidR="00436A5B" w:rsidRPr="00677521" w:rsidRDefault="00436A5B" w:rsidP="001915F4">
            <w:pPr>
              <w:rPr>
                <w:sz w:val="24"/>
                <w:szCs w:val="24"/>
              </w:rPr>
            </w:pPr>
          </w:p>
        </w:tc>
      </w:tr>
      <w:tr w:rsidR="00436A5B" w:rsidRPr="00677521" w14:paraId="7D62E84B" w14:textId="77777777" w:rsidTr="005D5DDE">
        <w:tc>
          <w:tcPr>
            <w:tcW w:w="1900" w:type="dxa"/>
            <w:vMerge/>
            <w:tcBorders>
              <w:top w:val="nil"/>
            </w:tcBorders>
            <w:tcMar>
              <w:top w:w="57" w:type="dxa"/>
              <w:left w:w="57" w:type="dxa"/>
              <w:bottom w:w="57" w:type="dxa"/>
              <w:right w:w="57" w:type="dxa"/>
            </w:tcMar>
          </w:tcPr>
          <w:p w14:paraId="52005F06"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734A56FC" w14:textId="77777777" w:rsidR="00436A5B" w:rsidRPr="00677521" w:rsidRDefault="00A4646F" w:rsidP="001915F4">
            <w:pPr>
              <w:pStyle w:val="TableParagraph"/>
              <w:rPr>
                <w:b/>
                <w:sz w:val="24"/>
                <w:szCs w:val="24"/>
              </w:rPr>
            </w:pPr>
            <w:r w:rsidRPr="00677521">
              <w:rPr>
                <w:b/>
                <w:sz w:val="24"/>
                <w:szCs w:val="24"/>
              </w:rPr>
              <w:t>Самостоятельная работа обучающихся</w:t>
            </w:r>
          </w:p>
          <w:p w14:paraId="05F7F5FD" w14:textId="77777777" w:rsidR="00436A5B" w:rsidRPr="00677521" w:rsidRDefault="00A4646F" w:rsidP="001915F4">
            <w:pPr>
              <w:pStyle w:val="TableParagraph"/>
              <w:rPr>
                <w:sz w:val="24"/>
                <w:szCs w:val="24"/>
              </w:rPr>
            </w:pPr>
            <w:r w:rsidRPr="00677521">
              <w:rPr>
                <w:sz w:val="24"/>
                <w:szCs w:val="24"/>
              </w:rPr>
              <w:t>Формируется при разработке программы ОО</w:t>
            </w:r>
          </w:p>
        </w:tc>
        <w:tc>
          <w:tcPr>
            <w:tcW w:w="1055" w:type="dxa"/>
            <w:tcMar>
              <w:top w:w="57" w:type="dxa"/>
              <w:left w:w="57" w:type="dxa"/>
              <w:bottom w:w="57" w:type="dxa"/>
              <w:right w:w="57" w:type="dxa"/>
            </w:tcMar>
          </w:tcPr>
          <w:p w14:paraId="14A4A8E1" w14:textId="77777777" w:rsidR="00436A5B" w:rsidRPr="00677521" w:rsidRDefault="00436A5B" w:rsidP="00E10A03">
            <w:pPr>
              <w:pStyle w:val="TableParagraph"/>
              <w:jc w:val="center"/>
              <w:rPr>
                <w:sz w:val="24"/>
                <w:szCs w:val="24"/>
              </w:rPr>
            </w:pPr>
          </w:p>
        </w:tc>
        <w:tc>
          <w:tcPr>
            <w:tcW w:w="2206" w:type="dxa"/>
            <w:vMerge/>
            <w:tcBorders>
              <w:top w:val="nil"/>
            </w:tcBorders>
            <w:tcMar>
              <w:top w:w="57" w:type="dxa"/>
              <w:left w:w="57" w:type="dxa"/>
              <w:bottom w:w="57" w:type="dxa"/>
              <w:right w:w="57" w:type="dxa"/>
            </w:tcMar>
          </w:tcPr>
          <w:p w14:paraId="0BEF7B89" w14:textId="77777777" w:rsidR="00436A5B" w:rsidRPr="00677521" w:rsidRDefault="00436A5B" w:rsidP="001915F4">
            <w:pPr>
              <w:rPr>
                <w:sz w:val="24"/>
                <w:szCs w:val="24"/>
              </w:rPr>
            </w:pPr>
          </w:p>
        </w:tc>
      </w:tr>
      <w:tr w:rsidR="005D5DDE" w:rsidRPr="00677521" w14:paraId="403F45A6" w14:textId="77777777" w:rsidTr="005D5DDE">
        <w:tc>
          <w:tcPr>
            <w:tcW w:w="1900" w:type="dxa"/>
            <w:vMerge w:val="restart"/>
            <w:tcMar>
              <w:top w:w="57" w:type="dxa"/>
              <w:left w:w="57" w:type="dxa"/>
              <w:bottom w:w="57" w:type="dxa"/>
              <w:right w:w="57" w:type="dxa"/>
            </w:tcMar>
          </w:tcPr>
          <w:p w14:paraId="567687EC" w14:textId="77777777" w:rsidR="005D5DDE" w:rsidRPr="00677521" w:rsidRDefault="005D5DDE" w:rsidP="001915F4">
            <w:pPr>
              <w:pStyle w:val="TableParagraph"/>
              <w:rPr>
                <w:sz w:val="24"/>
                <w:szCs w:val="24"/>
              </w:rPr>
            </w:pPr>
            <w:r w:rsidRPr="00677521">
              <w:rPr>
                <w:b/>
                <w:sz w:val="24"/>
                <w:szCs w:val="24"/>
              </w:rPr>
              <w:t xml:space="preserve">Тема 5. </w:t>
            </w:r>
            <w:r w:rsidRPr="00677521">
              <w:rPr>
                <w:sz w:val="24"/>
                <w:szCs w:val="24"/>
              </w:rPr>
              <w:lastRenderedPageBreak/>
              <w:t>Атлетическая гимнастика (юноши), Аэробика (девушки)</w:t>
            </w:r>
          </w:p>
        </w:tc>
        <w:tc>
          <w:tcPr>
            <w:tcW w:w="9435" w:type="dxa"/>
            <w:tcMar>
              <w:top w:w="57" w:type="dxa"/>
              <w:left w:w="57" w:type="dxa"/>
              <w:bottom w:w="57" w:type="dxa"/>
              <w:right w:w="57" w:type="dxa"/>
            </w:tcMar>
          </w:tcPr>
          <w:p w14:paraId="1C493A2F" w14:textId="77777777" w:rsidR="005D5DDE" w:rsidRPr="00677521" w:rsidRDefault="005D5DDE" w:rsidP="001915F4">
            <w:pPr>
              <w:pStyle w:val="TableParagraph"/>
              <w:rPr>
                <w:b/>
                <w:sz w:val="24"/>
                <w:szCs w:val="24"/>
              </w:rPr>
            </w:pPr>
            <w:r w:rsidRPr="00677521">
              <w:rPr>
                <w:b/>
                <w:sz w:val="24"/>
                <w:szCs w:val="24"/>
              </w:rPr>
              <w:lastRenderedPageBreak/>
              <w:t>Содержание учебного материала</w:t>
            </w:r>
          </w:p>
        </w:tc>
        <w:tc>
          <w:tcPr>
            <w:tcW w:w="1055" w:type="dxa"/>
            <w:vMerge w:val="restart"/>
            <w:tcMar>
              <w:top w:w="57" w:type="dxa"/>
              <w:left w:w="57" w:type="dxa"/>
              <w:bottom w:w="57" w:type="dxa"/>
              <w:right w:w="57" w:type="dxa"/>
            </w:tcMar>
          </w:tcPr>
          <w:p w14:paraId="4049E18F" w14:textId="77777777" w:rsidR="005D5DDE" w:rsidRPr="00677521" w:rsidRDefault="005D5DDE" w:rsidP="00E10A03">
            <w:pPr>
              <w:pStyle w:val="TableParagraph"/>
              <w:jc w:val="center"/>
              <w:rPr>
                <w:b/>
                <w:sz w:val="24"/>
                <w:szCs w:val="24"/>
              </w:rPr>
            </w:pPr>
            <w:r w:rsidRPr="00677521">
              <w:rPr>
                <w:b/>
                <w:sz w:val="24"/>
                <w:szCs w:val="24"/>
              </w:rPr>
              <w:t>6</w:t>
            </w:r>
          </w:p>
          <w:p w14:paraId="6D5F0589" w14:textId="77777777" w:rsidR="005D5DDE" w:rsidRPr="00677521" w:rsidRDefault="005D5DDE" w:rsidP="00E10A03">
            <w:pPr>
              <w:pStyle w:val="TableParagraph"/>
              <w:jc w:val="center"/>
              <w:rPr>
                <w:b/>
                <w:sz w:val="24"/>
                <w:szCs w:val="24"/>
              </w:rPr>
            </w:pPr>
            <w:r w:rsidRPr="00677521">
              <w:rPr>
                <w:b/>
                <w:sz w:val="24"/>
                <w:szCs w:val="24"/>
              </w:rPr>
              <w:lastRenderedPageBreak/>
              <w:t>-</w:t>
            </w:r>
          </w:p>
        </w:tc>
        <w:tc>
          <w:tcPr>
            <w:tcW w:w="2206" w:type="dxa"/>
            <w:vMerge w:val="restart"/>
            <w:tcMar>
              <w:top w:w="57" w:type="dxa"/>
              <w:left w:w="57" w:type="dxa"/>
              <w:bottom w:w="57" w:type="dxa"/>
              <w:right w:w="57" w:type="dxa"/>
            </w:tcMar>
          </w:tcPr>
          <w:p w14:paraId="716449C2" w14:textId="77777777" w:rsidR="005D5DDE" w:rsidRPr="00677521" w:rsidRDefault="005D5DDE" w:rsidP="005D5DDE">
            <w:pPr>
              <w:pStyle w:val="TableParagraph"/>
              <w:rPr>
                <w:sz w:val="24"/>
                <w:szCs w:val="24"/>
              </w:rPr>
            </w:pPr>
            <w:r w:rsidRPr="00677521">
              <w:rPr>
                <w:sz w:val="24"/>
                <w:szCs w:val="24"/>
              </w:rPr>
              <w:lastRenderedPageBreak/>
              <w:t xml:space="preserve">ОК 01-06, </w:t>
            </w:r>
          </w:p>
          <w:p w14:paraId="2F6E9462" w14:textId="77777777" w:rsidR="005D5DDE" w:rsidRPr="00677521" w:rsidRDefault="005D5DDE" w:rsidP="005D5DDE">
            <w:pPr>
              <w:pStyle w:val="TableParagraph"/>
              <w:rPr>
                <w:b/>
                <w:sz w:val="24"/>
                <w:szCs w:val="24"/>
              </w:rPr>
            </w:pPr>
            <w:r w:rsidRPr="00677521">
              <w:rPr>
                <w:sz w:val="24"/>
                <w:szCs w:val="24"/>
              </w:rPr>
              <w:lastRenderedPageBreak/>
              <w:t>ОК 08-10</w:t>
            </w:r>
          </w:p>
        </w:tc>
      </w:tr>
      <w:tr w:rsidR="005D5DDE" w:rsidRPr="00677521" w14:paraId="67E46774" w14:textId="77777777" w:rsidTr="005D5DDE">
        <w:tc>
          <w:tcPr>
            <w:tcW w:w="1900" w:type="dxa"/>
            <w:vMerge/>
            <w:tcMar>
              <w:top w:w="57" w:type="dxa"/>
              <w:left w:w="57" w:type="dxa"/>
              <w:bottom w:w="57" w:type="dxa"/>
              <w:right w:w="57" w:type="dxa"/>
            </w:tcMar>
          </w:tcPr>
          <w:p w14:paraId="565FC72C"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3368C2F8" w14:textId="77777777" w:rsidR="005D5DDE" w:rsidRPr="00677521" w:rsidRDefault="005D5DDE" w:rsidP="001915F4">
            <w:pPr>
              <w:pStyle w:val="TableParagraph"/>
              <w:rPr>
                <w:b/>
                <w:sz w:val="24"/>
                <w:szCs w:val="24"/>
              </w:rPr>
            </w:pPr>
            <w:r w:rsidRPr="00677521">
              <w:rPr>
                <w:b/>
                <w:sz w:val="24"/>
                <w:szCs w:val="24"/>
              </w:rPr>
              <w:t>Краткие сведения о развитии гимнастики.</w:t>
            </w:r>
          </w:p>
          <w:p w14:paraId="550C71B8" w14:textId="77777777" w:rsidR="005D5DDE" w:rsidRPr="00677521" w:rsidRDefault="005D5DDE" w:rsidP="006F0CD0">
            <w:pPr>
              <w:pStyle w:val="TableParagraph"/>
              <w:numPr>
                <w:ilvl w:val="0"/>
                <w:numId w:val="8"/>
              </w:numPr>
              <w:ind w:left="0" w:firstLine="0"/>
              <w:rPr>
                <w:sz w:val="24"/>
                <w:szCs w:val="24"/>
              </w:rPr>
            </w:pPr>
            <w:r w:rsidRPr="00677521">
              <w:rPr>
                <w:sz w:val="24"/>
                <w:szCs w:val="24"/>
              </w:rPr>
              <w:t>Строевые упражнения посторенние в шеренгу, выход из строя</w:t>
            </w:r>
          </w:p>
          <w:p w14:paraId="59738093" w14:textId="77777777" w:rsidR="005D5DDE" w:rsidRPr="00677521" w:rsidRDefault="005D5DDE" w:rsidP="006F0CD0">
            <w:pPr>
              <w:pStyle w:val="TableParagraph"/>
              <w:numPr>
                <w:ilvl w:val="0"/>
                <w:numId w:val="8"/>
              </w:numPr>
              <w:ind w:left="0" w:firstLine="0"/>
              <w:rPr>
                <w:sz w:val="24"/>
                <w:szCs w:val="24"/>
              </w:rPr>
            </w:pPr>
            <w:r w:rsidRPr="00677521">
              <w:rPr>
                <w:sz w:val="24"/>
                <w:szCs w:val="24"/>
              </w:rPr>
              <w:t>Перестроение и повороты в движение</w:t>
            </w:r>
          </w:p>
          <w:p w14:paraId="3F187459" w14:textId="77777777" w:rsidR="005D5DDE" w:rsidRPr="00677521" w:rsidRDefault="005D5DDE" w:rsidP="006F0CD0">
            <w:pPr>
              <w:pStyle w:val="TableParagraph"/>
              <w:numPr>
                <w:ilvl w:val="0"/>
                <w:numId w:val="8"/>
              </w:numPr>
              <w:ind w:left="0" w:firstLine="0"/>
              <w:rPr>
                <w:sz w:val="24"/>
                <w:szCs w:val="24"/>
              </w:rPr>
            </w:pPr>
            <w:r w:rsidRPr="00677521">
              <w:rPr>
                <w:sz w:val="24"/>
                <w:szCs w:val="24"/>
              </w:rPr>
              <w:t>Выполнение упражнения на гимнастической скамейке</w:t>
            </w:r>
          </w:p>
          <w:p w14:paraId="28345838" w14:textId="77777777" w:rsidR="005D5DDE" w:rsidRPr="00677521" w:rsidRDefault="005D5DDE" w:rsidP="006F0CD0">
            <w:pPr>
              <w:pStyle w:val="TableParagraph"/>
              <w:numPr>
                <w:ilvl w:val="0"/>
                <w:numId w:val="8"/>
              </w:numPr>
              <w:ind w:left="0" w:firstLine="0"/>
              <w:rPr>
                <w:sz w:val="24"/>
                <w:szCs w:val="24"/>
              </w:rPr>
            </w:pPr>
            <w:r w:rsidRPr="00677521">
              <w:rPr>
                <w:sz w:val="24"/>
                <w:szCs w:val="24"/>
              </w:rPr>
              <w:t>Упражнения на гибкость. Подтягивание, отжимание</w:t>
            </w:r>
          </w:p>
          <w:p w14:paraId="7B2926AB" w14:textId="77777777" w:rsidR="005D5DDE" w:rsidRPr="00677521" w:rsidRDefault="005D5DDE" w:rsidP="006F0CD0">
            <w:pPr>
              <w:pStyle w:val="TableParagraph"/>
              <w:numPr>
                <w:ilvl w:val="0"/>
                <w:numId w:val="8"/>
              </w:numPr>
              <w:ind w:left="0" w:firstLine="0"/>
              <w:rPr>
                <w:sz w:val="24"/>
                <w:szCs w:val="24"/>
              </w:rPr>
            </w:pPr>
            <w:r w:rsidRPr="00677521">
              <w:rPr>
                <w:sz w:val="24"/>
                <w:szCs w:val="24"/>
              </w:rPr>
              <w:t>Общеразвивающие упражнения с палками, обручами, обручи, тест на гибкость, мостик</w:t>
            </w:r>
          </w:p>
          <w:p w14:paraId="74BD7583" w14:textId="77777777" w:rsidR="005D5DDE" w:rsidRPr="00677521" w:rsidRDefault="005D5DDE" w:rsidP="006F0CD0">
            <w:pPr>
              <w:pStyle w:val="TableParagraph"/>
              <w:numPr>
                <w:ilvl w:val="0"/>
                <w:numId w:val="8"/>
              </w:numPr>
              <w:ind w:left="0" w:firstLine="0"/>
              <w:rPr>
                <w:sz w:val="24"/>
                <w:szCs w:val="24"/>
              </w:rPr>
            </w:pPr>
            <w:r w:rsidRPr="00677521">
              <w:rPr>
                <w:sz w:val="24"/>
                <w:szCs w:val="24"/>
              </w:rPr>
              <w:t>Специальные упражнения на укрепления брюшного пресса</w:t>
            </w:r>
          </w:p>
          <w:p w14:paraId="23522B7C" w14:textId="77777777" w:rsidR="005D5DDE" w:rsidRPr="00677521" w:rsidRDefault="005D5DDE" w:rsidP="006F0CD0">
            <w:pPr>
              <w:pStyle w:val="TableParagraph"/>
              <w:numPr>
                <w:ilvl w:val="0"/>
                <w:numId w:val="8"/>
              </w:numPr>
              <w:ind w:left="0" w:firstLine="0"/>
              <w:rPr>
                <w:sz w:val="24"/>
                <w:szCs w:val="24"/>
              </w:rPr>
            </w:pPr>
            <w:r w:rsidRPr="00677521">
              <w:rPr>
                <w:sz w:val="24"/>
                <w:szCs w:val="24"/>
              </w:rPr>
              <w:t>Акробатика</w:t>
            </w:r>
          </w:p>
          <w:p w14:paraId="225B087E" w14:textId="77777777" w:rsidR="005D5DDE" w:rsidRPr="00677521" w:rsidRDefault="005D5DDE" w:rsidP="006F0CD0">
            <w:pPr>
              <w:pStyle w:val="TableParagraph"/>
              <w:numPr>
                <w:ilvl w:val="0"/>
                <w:numId w:val="8"/>
              </w:numPr>
              <w:ind w:left="0" w:firstLine="0"/>
              <w:rPr>
                <w:sz w:val="24"/>
                <w:szCs w:val="24"/>
              </w:rPr>
            </w:pPr>
            <w:r w:rsidRPr="00677521">
              <w:rPr>
                <w:sz w:val="24"/>
                <w:szCs w:val="24"/>
              </w:rPr>
              <w:t>Кувырок вперед и назад, мостик, на лопатках, полу шпагат</w:t>
            </w:r>
          </w:p>
          <w:p w14:paraId="19619873" w14:textId="77777777" w:rsidR="005D5DDE" w:rsidRPr="00677521" w:rsidRDefault="005D5DDE" w:rsidP="006F0CD0">
            <w:pPr>
              <w:pStyle w:val="TableParagraph"/>
              <w:numPr>
                <w:ilvl w:val="0"/>
                <w:numId w:val="8"/>
              </w:numPr>
              <w:ind w:left="0" w:firstLine="0"/>
              <w:rPr>
                <w:sz w:val="24"/>
                <w:szCs w:val="24"/>
              </w:rPr>
            </w:pPr>
            <w:r w:rsidRPr="00677521">
              <w:rPr>
                <w:sz w:val="24"/>
                <w:szCs w:val="24"/>
              </w:rPr>
              <w:t>Опорный прыжок</w:t>
            </w:r>
          </w:p>
        </w:tc>
        <w:tc>
          <w:tcPr>
            <w:tcW w:w="1055" w:type="dxa"/>
            <w:vMerge/>
            <w:tcBorders>
              <w:top w:val="nil"/>
            </w:tcBorders>
            <w:tcMar>
              <w:top w:w="57" w:type="dxa"/>
              <w:left w:w="57" w:type="dxa"/>
              <w:bottom w:w="57" w:type="dxa"/>
              <w:right w:w="57" w:type="dxa"/>
            </w:tcMar>
          </w:tcPr>
          <w:p w14:paraId="502242FA" w14:textId="77777777" w:rsidR="005D5DDE" w:rsidRPr="00677521" w:rsidRDefault="005D5DDE" w:rsidP="00E10A03">
            <w:pPr>
              <w:jc w:val="center"/>
              <w:rPr>
                <w:sz w:val="24"/>
                <w:szCs w:val="24"/>
              </w:rPr>
            </w:pPr>
          </w:p>
        </w:tc>
        <w:tc>
          <w:tcPr>
            <w:tcW w:w="2206" w:type="dxa"/>
            <w:vMerge/>
            <w:tcMar>
              <w:top w:w="57" w:type="dxa"/>
              <w:left w:w="57" w:type="dxa"/>
              <w:bottom w:w="57" w:type="dxa"/>
              <w:right w:w="57" w:type="dxa"/>
            </w:tcMar>
          </w:tcPr>
          <w:p w14:paraId="4D704A6F" w14:textId="77777777" w:rsidR="005D5DDE" w:rsidRPr="00677521" w:rsidRDefault="005D5DDE" w:rsidP="001915F4">
            <w:pPr>
              <w:rPr>
                <w:sz w:val="24"/>
                <w:szCs w:val="24"/>
              </w:rPr>
            </w:pPr>
          </w:p>
        </w:tc>
      </w:tr>
      <w:tr w:rsidR="005D5DDE" w:rsidRPr="00677521" w14:paraId="477BF56F" w14:textId="77777777" w:rsidTr="005D5DDE">
        <w:tc>
          <w:tcPr>
            <w:tcW w:w="1900" w:type="dxa"/>
            <w:vMerge/>
            <w:tcMar>
              <w:top w:w="57" w:type="dxa"/>
              <w:left w:w="57" w:type="dxa"/>
              <w:bottom w:w="57" w:type="dxa"/>
              <w:right w:w="57" w:type="dxa"/>
            </w:tcMar>
          </w:tcPr>
          <w:p w14:paraId="4061B2E5"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7F18C84A" w14:textId="77777777" w:rsidR="005D5DDE" w:rsidRPr="00677521" w:rsidRDefault="005D5DDE" w:rsidP="001915F4">
            <w:pPr>
              <w:pStyle w:val="TableParagraph"/>
              <w:rPr>
                <w:b/>
                <w:sz w:val="24"/>
                <w:szCs w:val="24"/>
              </w:rPr>
            </w:pPr>
            <w:r w:rsidRPr="00677521">
              <w:rPr>
                <w:b/>
                <w:sz w:val="24"/>
                <w:szCs w:val="24"/>
              </w:rPr>
              <w:t>Тематика практических занятий</w:t>
            </w:r>
          </w:p>
          <w:p w14:paraId="74C8BB90" w14:textId="77777777" w:rsidR="005D5DDE" w:rsidRPr="00677521" w:rsidRDefault="005D5DDE" w:rsidP="001915F4">
            <w:pPr>
              <w:pStyle w:val="TableParagraph"/>
              <w:rPr>
                <w:b/>
                <w:sz w:val="24"/>
                <w:szCs w:val="24"/>
              </w:rPr>
            </w:pPr>
            <w:r w:rsidRPr="00677521">
              <w:rPr>
                <w:b/>
                <w:sz w:val="24"/>
                <w:szCs w:val="24"/>
              </w:rPr>
              <w:t>Аэробика (девушки)</w:t>
            </w:r>
          </w:p>
          <w:p w14:paraId="53D066BE" w14:textId="77777777" w:rsidR="005D5DDE" w:rsidRPr="00677521" w:rsidRDefault="005D5DDE" w:rsidP="001915F4">
            <w:pPr>
              <w:pStyle w:val="TableParagraph"/>
              <w:rPr>
                <w:sz w:val="24"/>
                <w:szCs w:val="24"/>
              </w:rPr>
            </w:pPr>
            <w:r w:rsidRPr="00677521">
              <w:rPr>
                <w:sz w:val="24"/>
                <w:szCs w:val="24"/>
              </w:rPr>
              <w:t>Разучивание, закрепление и совершенствование техники выполнения отдельных элементов и их комбинаций.</w:t>
            </w:r>
          </w:p>
          <w:p w14:paraId="7D02625C" w14:textId="77777777" w:rsidR="005D5DDE" w:rsidRPr="00677521" w:rsidRDefault="005D5DDE" w:rsidP="001915F4">
            <w:pPr>
              <w:pStyle w:val="TableParagraph"/>
              <w:rPr>
                <w:sz w:val="24"/>
                <w:szCs w:val="24"/>
              </w:rPr>
            </w:pPr>
            <w:r w:rsidRPr="00677521">
              <w:rPr>
                <w:sz w:val="24"/>
                <w:szCs w:val="24"/>
              </w:rPr>
              <w:t>Сопряжённое воспитание двигательных качеств и способностей:</w:t>
            </w:r>
          </w:p>
          <w:p w14:paraId="5F844D5E" w14:textId="77777777" w:rsidR="005D5DDE" w:rsidRPr="00677521" w:rsidRDefault="005D5DDE" w:rsidP="001915F4">
            <w:pPr>
              <w:pStyle w:val="TableParagraph"/>
              <w:rPr>
                <w:sz w:val="24"/>
                <w:szCs w:val="24"/>
              </w:rPr>
            </w:pPr>
            <w:r w:rsidRPr="00677521">
              <w:rPr>
                <w:sz w:val="24"/>
                <w:szCs w:val="24"/>
              </w:rPr>
              <w:t>-воспитание выносливости в процессе занятий избранными видами аэробики.</w:t>
            </w:r>
          </w:p>
        </w:tc>
        <w:tc>
          <w:tcPr>
            <w:tcW w:w="1055" w:type="dxa"/>
            <w:vMerge w:val="restart"/>
            <w:tcMar>
              <w:top w:w="57" w:type="dxa"/>
              <w:left w:w="57" w:type="dxa"/>
              <w:bottom w:w="57" w:type="dxa"/>
              <w:right w:w="57" w:type="dxa"/>
            </w:tcMar>
          </w:tcPr>
          <w:p w14:paraId="7199095B" w14:textId="77777777" w:rsidR="005D5DDE" w:rsidRPr="00677521" w:rsidRDefault="005D5DDE" w:rsidP="00E10A03">
            <w:pPr>
              <w:pStyle w:val="TableParagraph"/>
              <w:jc w:val="center"/>
              <w:rPr>
                <w:b/>
                <w:sz w:val="24"/>
                <w:szCs w:val="24"/>
              </w:rPr>
            </w:pPr>
            <w:r w:rsidRPr="00677521">
              <w:rPr>
                <w:b/>
                <w:sz w:val="24"/>
                <w:szCs w:val="24"/>
              </w:rPr>
              <w:t>6</w:t>
            </w:r>
          </w:p>
        </w:tc>
        <w:tc>
          <w:tcPr>
            <w:tcW w:w="2206" w:type="dxa"/>
            <w:vMerge/>
            <w:tcMar>
              <w:top w:w="57" w:type="dxa"/>
              <w:left w:w="57" w:type="dxa"/>
              <w:bottom w:w="57" w:type="dxa"/>
              <w:right w:w="57" w:type="dxa"/>
            </w:tcMar>
          </w:tcPr>
          <w:p w14:paraId="1708CBB7" w14:textId="77777777" w:rsidR="005D5DDE" w:rsidRPr="00677521" w:rsidRDefault="005D5DDE" w:rsidP="001915F4">
            <w:pPr>
              <w:rPr>
                <w:sz w:val="24"/>
                <w:szCs w:val="24"/>
              </w:rPr>
            </w:pPr>
          </w:p>
        </w:tc>
      </w:tr>
      <w:tr w:rsidR="005D5DDE" w:rsidRPr="00677521" w14:paraId="76690748" w14:textId="77777777" w:rsidTr="005D5DDE">
        <w:tc>
          <w:tcPr>
            <w:tcW w:w="1900" w:type="dxa"/>
            <w:vMerge/>
            <w:tcMar>
              <w:top w:w="57" w:type="dxa"/>
              <w:left w:w="57" w:type="dxa"/>
              <w:bottom w:w="57" w:type="dxa"/>
              <w:right w:w="57" w:type="dxa"/>
            </w:tcMar>
          </w:tcPr>
          <w:p w14:paraId="798387E0" w14:textId="77777777" w:rsidR="005D5DDE" w:rsidRPr="00677521" w:rsidRDefault="005D5DDE" w:rsidP="001915F4">
            <w:pPr>
              <w:pStyle w:val="TableParagraph"/>
              <w:rPr>
                <w:sz w:val="24"/>
                <w:szCs w:val="24"/>
              </w:rPr>
            </w:pPr>
          </w:p>
        </w:tc>
        <w:tc>
          <w:tcPr>
            <w:tcW w:w="9435" w:type="dxa"/>
            <w:tcMar>
              <w:top w:w="57" w:type="dxa"/>
              <w:left w:w="57" w:type="dxa"/>
              <w:bottom w:w="57" w:type="dxa"/>
              <w:right w:w="57" w:type="dxa"/>
            </w:tcMar>
          </w:tcPr>
          <w:p w14:paraId="46009370" w14:textId="77777777" w:rsidR="005D5DDE" w:rsidRPr="00677521" w:rsidRDefault="005D5DDE" w:rsidP="001915F4">
            <w:pPr>
              <w:pStyle w:val="TableParagraph"/>
              <w:rPr>
                <w:sz w:val="24"/>
                <w:szCs w:val="24"/>
              </w:rPr>
            </w:pPr>
            <w:r w:rsidRPr="00677521">
              <w:rPr>
                <w:sz w:val="24"/>
                <w:szCs w:val="24"/>
              </w:rPr>
              <w:t>-воспитание координации движений в процессе занятий.</w:t>
            </w:r>
          </w:p>
          <w:p w14:paraId="1F24FB4B" w14:textId="77777777" w:rsidR="005D5DDE" w:rsidRPr="00677521" w:rsidRDefault="005D5DDE" w:rsidP="001915F4">
            <w:pPr>
              <w:pStyle w:val="TableParagraph"/>
              <w:rPr>
                <w:sz w:val="24"/>
                <w:szCs w:val="24"/>
              </w:rPr>
            </w:pPr>
            <w:r w:rsidRPr="00677521">
              <w:rPr>
                <w:sz w:val="24"/>
                <w:szCs w:val="24"/>
              </w:rPr>
              <w:t>Выполнение разученной комбинации упражнений осваиваемого вида аэробики различной интенсивности, продолжительности, преимущественной направленности. Самостоятельная разработка содержания и проведение занятия или фрагмента занятия по изучаемому виду (видам) аэробики.</w:t>
            </w:r>
          </w:p>
          <w:p w14:paraId="68C92A49" w14:textId="77777777" w:rsidR="005D5DDE" w:rsidRPr="00677521" w:rsidRDefault="005D5DDE" w:rsidP="001915F4">
            <w:pPr>
              <w:pStyle w:val="TableParagraph"/>
              <w:rPr>
                <w:b/>
                <w:sz w:val="24"/>
                <w:szCs w:val="24"/>
              </w:rPr>
            </w:pPr>
            <w:r w:rsidRPr="00677521">
              <w:rPr>
                <w:b/>
                <w:sz w:val="24"/>
                <w:szCs w:val="24"/>
              </w:rPr>
              <w:t>Атлетическая гимнастика (юноши):</w:t>
            </w:r>
          </w:p>
          <w:p w14:paraId="08681BA6" w14:textId="77777777" w:rsidR="005D5DDE" w:rsidRPr="00677521" w:rsidRDefault="005D5DDE" w:rsidP="001915F4">
            <w:pPr>
              <w:pStyle w:val="TableParagraph"/>
              <w:rPr>
                <w:sz w:val="24"/>
                <w:szCs w:val="24"/>
              </w:rPr>
            </w:pPr>
            <w:r w:rsidRPr="00677521">
              <w:rPr>
                <w:sz w:val="24"/>
                <w:szCs w:val="24"/>
              </w:rPr>
              <w:t>Разучивание, закрепление и совершенствование основных элементов техники выполнения упражнений на тренажёрах, с отягощениями.</w:t>
            </w:r>
          </w:p>
          <w:p w14:paraId="1CF95CB7" w14:textId="77777777" w:rsidR="005D5DDE" w:rsidRPr="00677521" w:rsidRDefault="005D5DDE" w:rsidP="001915F4">
            <w:pPr>
              <w:pStyle w:val="TableParagraph"/>
              <w:jc w:val="both"/>
              <w:rPr>
                <w:sz w:val="24"/>
                <w:szCs w:val="24"/>
              </w:rPr>
            </w:pPr>
            <w:r w:rsidRPr="00677521">
              <w:rPr>
                <w:sz w:val="24"/>
                <w:szCs w:val="24"/>
              </w:rPr>
              <w:t>Сопряжённое воспитание двигательных качеств и способностей через выполнение комплексов атлетической гимнастики с направленным влиянием на развитие определённых мышечных групп:</w:t>
            </w:r>
          </w:p>
          <w:p w14:paraId="25668ECE" w14:textId="77777777" w:rsidR="005D5DDE" w:rsidRPr="00677521" w:rsidRDefault="005D5DDE" w:rsidP="001915F4">
            <w:pPr>
              <w:pStyle w:val="TableParagraph"/>
              <w:rPr>
                <w:sz w:val="24"/>
                <w:szCs w:val="24"/>
              </w:rPr>
            </w:pPr>
            <w:r w:rsidRPr="00677521">
              <w:rPr>
                <w:sz w:val="24"/>
                <w:szCs w:val="24"/>
              </w:rPr>
              <w:t xml:space="preserve">-воспитание силовых способностей в ходе занятий атлетической </w:t>
            </w:r>
            <w:proofErr w:type="spellStart"/>
            <w:r w:rsidRPr="00677521">
              <w:rPr>
                <w:sz w:val="24"/>
                <w:szCs w:val="24"/>
              </w:rPr>
              <w:t>гимнасти</w:t>
            </w:r>
            <w:proofErr w:type="spellEnd"/>
            <w:r w:rsidRPr="00677521">
              <w:rPr>
                <w:sz w:val="24"/>
                <w:szCs w:val="24"/>
              </w:rPr>
              <w:t xml:space="preserve"> кой;</w:t>
            </w:r>
          </w:p>
          <w:p w14:paraId="6A8142C2" w14:textId="77777777" w:rsidR="005D5DDE" w:rsidRPr="00677521" w:rsidRDefault="005D5DDE" w:rsidP="001915F4">
            <w:pPr>
              <w:pStyle w:val="TableParagraph"/>
              <w:rPr>
                <w:sz w:val="24"/>
                <w:szCs w:val="24"/>
              </w:rPr>
            </w:pPr>
            <w:r w:rsidRPr="00677521">
              <w:rPr>
                <w:sz w:val="24"/>
                <w:szCs w:val="24"/>
              </w:rPr>
              <w:t>-воспитание силовой выносливости в процессе занятий атлетической гимнастикой;</w:t>
            </w:r>
          </w:p>
          <w:p w14:paraId="7BEB0914" w14:textId="77777777" w:rsidR="005D5DDE" w:rsidRPr="00677521" w:rsidRDefault="005D5DDE" w:rsidP="001915F4">
            <w:pPr>
              <w:pStyle w:val="TableParagraph"/>
              <w:rPr>
                <w:sz w:val="24"/>
                <w:szCs w:val="24"/>
              </w:rPr>
            </w:pPr>
            <w:r w:rsidRPr="00677521">
              <w:rPr>
                <w:sz w:val="24"/>
                <w:szCs w:val="24"/>
              </w:rPr>
              <w:t>-воспитание скоростно-силовых способностей в процессе занятий атлетической гимнастикой;</w:t>
            </w:r>
          </w:p>
          <w:p w14:paraId="02C84718" w14:textId="77777777" w:rsidR="005D5DDE" w:rsidRPr="00677521" w:rsidRDefault="005D5DDE" w:rsidP="001915F4">
            <w:pPr>
              <w:pStyle w:val="TableParagraph"/>
              <w:rPr>
                <w:sz w:val="24"/>
                <w:szCs w:val="24"/>
              </w:rPr>
            </w:pPr>
            <w:r w:rsidRPr="00677521">
              <w:rPr>
                <w:sz w:val="24"/>
                <w:szCs w:val="24"/>
              </w:rPr>
              <w:t>-воспитание гибкости через включение специальных комплексов упражнений.</w:t>
            </w:r>
          </w:p>
          <w:p w14:paraId="585C1CE3" w14:textId="77777777" w:rsidR="005D5DDE" w:rsidRPr="00677521" w:rsidRDefault="005D5DDE" w:rsidP="001915F4">
            <w:pPr>
              <w:pStyle w:val="TableParagraph"/>
              <w:rPr>
                <w:sz w:val="24"/>
                <w:szCs w:val="24"/>
              </w:rPr>
            </w:pPr>
            <w:r w:rsidRPr="00677521">
              <w:rPr>
                <w:sz w:val="24"/>
                <w:szCs w:val="24"/>
              </w:rPr>
              <w:t xml:space="preserve">Самостоятельная разработка содержания и выполнение комплекса практических </w:t>
            </w:r>
            <w:r w:rsidRPr="00677521">
              <w:rPr>
                <w:sz w:val="24"/>
                <w:szCs w:val="24"/>
              </w:rPr>
              <w:lastRenderedPageBreak/>
              <w:t>упражнений, закрепление и совершенствование основных элементов атлетической гимнастики</w:t>
            </w:r>
          </w:p>
        </w:tc>
        <w:tc>
          <w:tcPr>
            <w:tcW w:w="1055" w:type="dxa"/>
            <w:vMerge/>
            <w:tcMar>
              <w:top w:w="57" w:type="dxa"/>
              <w:left w:w="57" w:type="dxa"/>
              <w:bottom w:w="57" w:type="dxa"/>
              <w:right w:w="57" w:type="dxa"/>
            </w:tcMar>
          </w:tcPr>
          <w:p w14:paraId="60CD2102" w14:textId="77777777" w:rsidR="005D5DDE" w:rsidRPr="00677521" w:rsidRDefault="005D5DDE" w:rsidP="00E10A03">
            <w:pPr>
              <w:pStyle w:val="TableParagraph"/>
              <w:jc w:val="center"/>
              <w:rPr>
                <w:sz w:val="24"/>
                <w:szCs w:val="24"/>
              </w:rPr>
            </w:pPr>
          </w:p>
        </w:tc>
        <w:tc>
          <w:tcPr>
            <w:tcW w:w="2206" w:type="dxa"/>
            <w:vMerge/>
            <w:tcMar>
              <w:top w:w="57" w:type="dxa"/>
              <w:left w:w="57" w:type="dxa"/>
              <w:bottom w:w="57" w:type="dxa"/>
              <w:right w:w="57" w:type="dxa"/>
            </w:tcMar>
          </w:tcPr>
          <w:p w14:paraId="387833D3" w14:textId="77777777" w:rsidR="005D5DDE" w:rsidRPr="00677521" w:rsidRDefault="005D5DDE" w:rsidP="001915F4">
            <w:pPr>
              <w:pStyle w:val="TableParagraph"/>
              <w:rPr>
                <w:sz w:val="24"/>
                <w:szCs w:val="24"/>
              </w:rPr>
            </w:pPr>
          </w:p>
        </w:tc>
      </w:tr>
      <w:tr w:rsidR="005D5DDE" w:rsidRPr="00677521" w14:paraId="3DD0315B" w14:textId="77777777" w:rsidTr="005D5DDE">
        <w:tc>
          <w:tcPr>
            <w:tcW w:w="1900" w:type="dxa"/>
            <w:vMerge/>
            <w:tcMar>
              <w:top w:w="57" w:type="dxa"/>
              <w:left w:w="57" w:type="dxa"/>
              <w:bottom w:w="57" w:type="dxa"/>
              <w:right w:w="57" w:type="dxa"/>
            </w:tcMar>
          </w:tcPr>
          <w:p w14:paraId="364948FF"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34823195" w14:textId="77777777" w:rsidR="005D5DDE" w:rsidRPr="00677521" w:rsidRDefault="005D5DDE" w:rsidP="001915F4">
            <w:pPr>
              <w:pStyle w:val="TableParagraph"/>
              <w:rPr>
                <w:b/>
                <w:sz w:val="24"/>
                <w:szCs w:val="24"/>
              </w:rPr>
            </w:pPr>
            <w:r w:rsidRPr="00677521">
              <w:rPr>
                <w:b/>
                <w:sz w:val="24"/>
                <w:szCs w:val="24"/>
              </w:rPr>
              <w:t>Самостоятельная работа обучающихся</w:t>
            </w:r>
          </w:p>
          <w:p w14:paraId="01B4FDE5" w14:textId="77777777" w:rsidR="005D5DDE" w:rsidRPr="00677521" w:rsidRDefault="005D5DDE" w:rsidP="001915F4">
            <w:pPr>
              <w:pStyle w:val="TableParagraph"/>
              <w:rPr>
                <w:sz w:val="24"/>
                <w:szCs w:val="24"/>
              </w:rPr>
            </w:pPr>
            <w:r w:rsidRPr="00677521">
              <w:rPr>
                <w:sz w:val="24"/>
                <w:szCs w:val="24"/>
              </w:rPr>
              <w:t>Формируется при разработке программы ОО</w:t>
            </w:r>
          </w:p>
        </w:tc>
        <w:tc>
          <w:tcPr>
            <w:tcW w:w="1055" w:type="dxa"/>
            <w:tcMar>
              <w:top w:w="57" w:type="dxa"/>
              <w:left w:w="57" w:type="dxa"/>
              <w:bottom w:w="57" w:type="dxa"/>
              <w:right w:w="57" w:type="dxa"/>
            </w:tcMar>
          </w:tcPr>
          <w:p w14:paraId="177CE8BA" w14:textId="77777777" w:rsidR="005D5DDE" w:rsidRPr="00677521" w:rsidRDefault="005D5DDE" w:rsidP="00E10A03">
            <w:pPr>
              <w:pStyle w:val="TableParagraph"/>
              <w:jc w:val="center"/>
              <w:rPr>
                <w:sz w:val="24"/>
                <w:szCs w:val="24"/>
              </w:rPr>
            </w:pPr>
          </w:p>
        </w:tc>
        <w:tc>
          <w:tcPr>
            <w:tcW w:w="2206" w:type="dxa"/>
            <w:vMerge/>
            <w:tcMar>
              <w:top w:w="57" w:type="dxa"/>
              <w:left w:w="57" w:type="dxa"/>
              <w:bottom w:w="57" w:type="dxa"/>
              <w:right w:w="57" w:type="dxa"/>
            </w:tcMar>
          </w:tcPr>
          <w:p w14:paraId="2DF8D355" w14:textId="77777777" w:rsidR="005D5DDE" w:rsidRPr="00677521" w:rsidRDefault="005D5DDE" w:rsidP="001915F4">
            <w:pPr>
              <w:rPr>
                <w:sz w:val="24"/>
                <w:szCs w:val="24"/>
              </w:rPr>
            </w:pPr>
          </w:p>
        </w:tc>
      </w:tr>
      <w:tr w:rsidR="005D5DDE" w:rsidRPr="00677521" w14:paraId="21F9710F" w14:textId="77777777" w:rsidTr="005D5DDE">
        <w:tc>
          <w:tcPr>
            <w:tcW w:w="1900" w:type="dxa"/>
            <w:vMerge w:val="restart"/>
            <w:tcMar>
              <w:top w:w="57" w:type="dxa"/>
              <w:left w:w="57" w:type="dxa"/>
              <w:bottom w:w="57" w:type="dxa"/>
              <w:right w:w="57" w:type="dxa"/>
            </w:tcMar>
          </w:tcPr>
          <w:p w14:paraId="770242DA" w14:textId="77777777" w:rsidR="005D5DDE" w:rsidRPr="00677521" w:rsidRDefault="005D5DDE" w:rsidP="001915F4">
            <w:pPr>
              <w:pStyle w:val="TableParagraph"/>
              <w:rPr>
                <w:sz w:val="24"/>
                <w:szCs w:val="24"/>
              </w:rPr>
            </w:pPr>
            <w:r w:rsidRPr="00677521">
              <w:rPr>
                <w:b/>
                <w:sz w:val="24"/>
                <w:szCs w:val="24"/>
              </w:rPr>
              <w:t xml:space="preserve">Тема 6. </w:t>
            </w:r>
            <w:r w:rsidRPr="00677521">
              <w:rPr>
                <w:sz w:val="24"/>
                <w:szCs w:val="24"/>
              </w:rPr>
              <w:t>Лыжная подготовка</w:t>
            </w:r>
          </w:p>
        </w:tc>
        <w:tc>
          <w:tcPr>
            <w:tcW w:w="9435" w:type="dxa"/>
            <w:tcMar>
              <w:top w:w="57" w:type="dxa"/>
              <w:left w:w="57" w:type="dxa"/>
              <w:bottom w:w="57" w:type="dxa"/>
              <w:right w:w="57" w:type="dxa"/>
            </w:tcMar>
          </w:tcPr>
          <w:p w14:paraId="2CCB9A62" w14:textId="77777777" w:rsidR="005D5DDE" w:rsidRPr="00677521" w:rsidRDefault="005D5DDE" w:rsidP="005D5DDE">
            <w:pPr>
              <w:pStyle w:val="TableParagraph"/>
              <w:rPr>
                <w:b/>
                <w:sz w:val="24"/>
                <w:szCs w:val="24"/>
              </w:rPr>
            </w:pPr>
            <w:r w:rsidRPr="00677521">
              <w:rPr>
                <w:b/>
                <w:sz w:val="24"/>
                <w:szCs w:val="24"/>
              </w:rPr>
              <w:t>Содержание учебного материала</w:t>
            </w:r>
          </w:p>
        </w:tc>
        <w:tc>
          <w:tcPr>
            <w:tcW w:w="1055" w:type="dxa"/>
            <w:vMerge w:val="restart"/>
            <w:tcMar>
              <w:top w:w="57" w:type="dxa"/>
              <w:left w:w="57" w:type="dxa"/>
              <w:bottom w:w="57" w:type="dxa"/>
              <w:right w:w="57" w:type="dxa"/>
            </w:tcMar>
          </w:tcPr>
          <w:p w14:paraId="19EE7EBD" w14:textId="77777777" w:rsidR="005D5DDE" w:rsidRPr="00677521" w:rsidRDefault="005D5DDE" w:rsidP="00E10A03">
            <w:pPr>
              <w:pStyle w:val="TableParagraph"/>
              <w:jc w:val="center"/>
              <w:rPr>
                <w:b/>
                <w:sz w:val="24"/>
                <w:szCs w:val="24"/>
              </w:rPr>
            </w:pPr>
            <w:r w:rsidRPr="00677521">
              <w:rPr>
                <w:b/>
                <w:sz w:val="24"/>
                <w:szCs w:val="24"/>
              </w:rPr>
              <w:t>6</w:t>
            </w:r>
          </w:p>
          <w:p w14:paraId="6D80EA08" w14:textId="77777777" w:rsidR="005D5DDE" w:rsidRPr="00677521" w:rsidRDefault="005D5DDE" w:rsidP="00E10A03">
            <w:pPr>
              <w:pStyle w:val="TableParagraph"/>
              <w:jc w:val="center"/>
              <w:rPr>
                <w:sz w:val="24"/>
                <w:szCs w:val="24"/>
              </w:rPr>
            </w:pPr>
            <w:r w:rsidRPr="00677521">
              <w:rPr>
                <w:sz w:val="24"/>
                <w:szCs w:val="24"/>
              </w:rPr>
              <w:t>-</w:t>
            </w:r>
          </w:p>
        </w:tc>
        <w:tc>
          <w:tcPr>
            <w:tcW w:w="2206" w:type="dxa"/>
            <w:vMerge w:val="restart"/>
            <w:tcMar>
              <w:top w:w="57" w:type="dxa"/>
              <w:left w:w="57" w:type="dxa"/>
              <w:bottom w:w="57" w:type="dxa"/>
              <w:right w:w="57" w:type="dxa"/>
            </w:tcMar>
          </w:tcPr>
          <w:p w14:paraId="059F18CA" w14:textId="77777777" w:rsidR="005D5DDE" w:rsidRPr="00677521" w:rsidRDefault="005D5DDE" w:rsidP="005D5DDE">
            <w:pPr>
              <w:pStyle w:val="TableParagraph"/>
              <w:rPr>
                <w:sz w:val="24"/>
                <w:szCs w:val="24"/>
              </w:rPr>
            </w:pPr>
            <w:r w:rsidRPr="00677521">
              <w:rPr>
                <w:sz w:val="24"/>
                <w:szCs w:val="24"/>
              </w:rPr>
              <w:t xml:space="preserve">ОК 01-06, </w:t>
            </w:r>
          </w:p>
          <w:p w14:paraId="4386B5CE" w14:textId="77777777" w:rsidR="005D5DDE" w:rsidRPr="00677521" w:rsidRDefault="005D5DDE" w:rsidP="005D5DDE">
            <w:pPr>
              <w:pStyle w:val="TableParagraph"/>
              <w:rPr>
                <w:b/>
                <w:sz w:val="24"/>
                <w:szCs w:val="24"/>
              </w:rPr>
            </w:pPr>
            <w:r w:rsidRPr="00677521">
              <w:rPr>
                <w:sz w:val="24"/>
                <w:szCs w:val="24"/>
              </w:rPr>
              <w:t>ОК 08-10</w:t>
            </w:r>
          </w:p>
        </w:tc>
      </w:tr>
      <w:tr w:rsidR="005D5DDE" w:rsidRPr="00677521" w14:paraId="40CBFBA8" w14:textId="77777777" w:rsidTr="00544C9F">
        <w:trPr>
          <w:trHeight w:val="3588"/>
        </w:trPr>
        <w:tc>
          <w:tcPr>
            <w:tcW w:w="1900" w:type="dxa"/>
            <w:vMerge/>
            <w:tcBorders>
              <w:bottom w:val="single" w:sz="4" w:space="0" w:color="000000"/>
            </w:tcBorders>
            <w:tcMar>
              <w:top w:w="57" w:type="dxa"/>
              <w:left w:w="57" w:type="dxa"/>
              <w:bottom w:w="57" w:type="dxa"/>
              <w:right w:w="57" w:type="dxa"/>
            </w:tcMar>
          </w:tcPr>
          <w:p w14:paraId="79732264" w14:textId="77777777" w:rsidR="005D5DDE" w:rsidRPr="00677521" w:rsidRDefault="005D5DDE" w:rsidP="001915F4">
            <w:pPr>
              <w:rPr>
                <w:sz w:val="24"/>
                <w:szCs w:val="24"/>
              </w:rPr>
            </w:pPr>
          </w:p>
        </w:tc>
        <w:tc>
          <w:tcPr>
            <w:tcW w:w="9435" w:type="dxa"/>
            <w:tcBorders>
              <w:bottom w:val="single" w:sz="4" w:space="0" w:color="000000"/>
            </w:tcBorders>
            <w:tcMar>
              <w:top w:w="57" w:type="dxa"/>
              <w:left w:w="57" w:type="dxa"/>
              <w:bottom w:w="57" w:type="dxa"/>
              <w:right w:w="57" w:type="dxa"/>
            </w:tcMar>
          </w:tcPr>
          <w:p w14:paraId="50FB3D47" w14:textId="77777777" w:rsidR="005D5DDE" w:rsidRPr="00677521" w:rsidRDefault="005D5DDE" w:rsidP="001915F4">
            <w:pPr>
              <w:pStyle w:val="TableParagraph"/>
              <w:jc w:val="both"/>
              <w:rPr>
                <w:sz w:val="24"/>
                <w:szCs w:val="24"/>
              </w:rPr>
            </w:pPr>
            <w:r w:rsidRPr="00677521">
              <w:rPr>
                <w:sz w:val="24"/>
                <w:szCs w:val="24"/>
              </w:rPr>
              <w:t>Лыжная подготовка (В случае отсутствия снега может быть заменена кроссовой подготовкой. В случае отсутствия условий может быть заменена конькобежной подготовкой (обучением катанию на коньках)).</w:t>
            </w:r>
          </w:p>
          <w:p w14:paraId="516ABCCF" w14:textId="77777777" w:rsidR="005D5DDE" w:rsidRPr="00677521" w:rsidRDefault="005D5DDE" w:rsidP="001915F4">
            <w:pPr>
              <w:pStyle w:val="TableParagraph"/>
              <w:jc w:val="both"/>
              <w:rPr>
                <w:sz w:val="24"/>
                <w:szCs w:val="24"/>
              </w:rPr>
            </w:pPr>
            <w:r w:rsidRPr="00677521">
              <w:rPr>
                <w:sz w:val="24"/>
                <w:szCs w:val="24"/>
              </w:rPr>
              <w:t xml:space="preserve">Одновременные </w:t>
            </w:r>
            <w:proofErr w:type="spellStart"/>
            <w:r w:rsidRPr="00677521">
              <w:rPr>
                <w:sz w:val="24"/>
                <w:szCs w:val="24"/>
              </w:rPr>
              <w:t>бесшажный</w:t>
            </w:r>
            <w:proofErr w:type="spellEnd"/>
            <w:r w:rsidRPr="00677521">
              <w:rPr>
                <w:sz w:val="24"/>
                <w:szCs w:val="24"/>
              </w:rPr>
              <w:t xml:space="preserve">, одношажный, </w:t>
            </w:r>
            <w:proofErr w:type="spellStart"/>
            <w:r w:rsidRPr="00677521">
              <w:rPr>
                <w:sz w:val="24"/>
                <w:szCs w:val="24"/>
              </w:rPr>
              <w:t>двухшажный</w:t>
            </w:r>
            <w:proofErr w:type="spellEnd"/>
            <w:r w:rsidRPr="00677521">
              <w:rPr>
                <w:sz w:val="24"/>
                <w:szCs w:val="24"/>
              </w:rPr>
              <w:t xml:space="preserve"> классический ход и попеременные лыжные ходы. </w:t>
            </w:r>
            <w:proofErr w:type="spellStart"/>
            <w:r w:rsidRPr="00677521">
              <w:rPr>
                <w:sz w:val="24"/>
                <w:szCs w:val="24"/>
              </w:rPr>
              <w:t>Полуконьковый</w:t>
            </w:r>
            <w:proofErr w:type="spellEnd"/>
            <w:r w:rsidRPr="00677521">
              <w:rPr>
                <w:sz w:val="24"/>
                <w:szCs w:val="24"/>
              </w:rPr>
              <w:t xml:space="preserve"> и коньковый ход. Передвижение по пересечённой местности. Повороты, торможения, прохождение спусков, подъемов и неровностей в лыжном спорте. Прыжки на лыжах с малого трамплина. Прохождение дистанций до 5 км (девушки), до 10 км (юноши).</w:t>
            </w:r>
          </w:p>
          <w:p w14:paraId="06DA403F" w14:textId="77777777" w:rsidR="005D5DDE" w:rsidRPr="00677521" w:rsidRDefault="005D5DDE" w:rsidP="005D5DDE">
            <w:pPr>
              <w:pStyle w:val="TableParagraph"/>
              <w:jc w:val="both"/>
              <w:rPr>
                <w:sz w:val="24"/>
                <w:szCs w:val="24"/>
              </w:rPr>
            </w:pPr>
            <w:r w:rsidRPr="00677521">
              <w:rPr>
                <w:sz w:val="24"/>
                <w:szCs w:val="24"/>
              </w:rPr>
              <w:t xml:space="preserve">Катание на коньках. Посадка. Техника падений. Техника передвижения по прямой, техника передвижения по повороту. Разгон, торможение. Техника и тактика бега по дистанции. </w:t>
            </w:r>
            <w:proofErr w:type="spellStart"/>
            <w:r w:rsidRPr="00677521">
              <w:rPr>
                <w:sz w:val="24"/>
                <w:szCs w:val="24"/>
              </w:rPr>
              <w:t>Пробегание</w:t>
            </w:r>
            <w:proofErr w:type="spellEnd"/>
            <w:r w:rsidRPr="00677521">
              <w:rPr>
                <w:sz w:val="24"/>
                <w:szCs w:val="24"/>
              </w:rPr>
              <w:t xml:space="preserve"> дистанции до 500 метров. Подвижные игры на коньках.</w:t>
            </w:r>
          </w:p>
          <w:p w14:paraId="7DDF6BB4" w14:textId="77777777" w:rsidR="005D5DDE" w:rsidRPr="00677521" w:rsidRDefault="005D5DDE" w:rsidP="001915F4">
            <w:pPr>
              <w:pStyle w:val="TableParagraph"/>
              <w:rPr>
                <w:b/>
                <w:sz w:val="24"/>
                <w:szCs w:val="24"/>
              </w:rPr>
            </w:pPr>
            <w:r w:rsidRPr="00677521">
              <w:rPr>
                <w:sz w:val="24"/>
                <w:szCs w:val="24"/>
              </w:rPr>
              <w:t>Кроссовая подготовка.</w:t>
            </w:r>
          </w:p>
          <w:p w14:paraId="7F33C8C8" w14:textId="77777777" w:rsidR="005D5DDE" w:rsidRPr="00677521" w:rsidRDefault="005D5DDE" w:rsidP="001915F4">
            <w:pPr>
              <w:pStyle w:val="TableParagraph"/>
              <w:rPr>
                <w:sz w:val="24"/>
                <w:szCs w:val="24"/>
              </w:rPr>
            </w:pPr>
            <w:r w:rsidRPr="00677521">
              <w:rPr>
                <w:sz w:val="24"/>
                <w:szCs w:val="24"/>
              </w:rPr>
              <w:t>Бег по стадиону. Бег по пересечённой местности до 5 км.</w:t>
            </w:r>
          </w:p>
        </w:tc>
        <w:tc>
          <w:tcPr>
            <w:tcW w:w="1055" w:type="dxa"/>
            <w:vMerge/>
            <w:tcBorders>
              <w:bottom w:val="single" w:sz="4" w:space="0" w:color="000000"/>
            </w:tcBorders>
            <w:tcMar>
              <w:top w:w="57" w:type="dxa"/>
              <w:left w:w="57" w:type="dxa"/>
              <w:bottom w:w="57" w:type="dxa"/>
              <w:right w:w="57" w:type="dxa"/>
            </w:tcMar>
          </w:tcPr>
          <w:p w14:paraId="00AA8C2F" w14:textId="77777777" w:rsidR="005D5DDE" w:rsidRPr="00677521" w:rsidRDefault="005D5DDE" w:rsidP="00E10A03">
            <w:pPr>
              <w:jc w:val="center"/>
              <w:rPr>
                <w:sz w:val="24"/>
                <w:szCs w:val="24"/>
              </w:rPr>
            </w:pPr>
          </w:p>
        </w:tc>
        <w:tc>
          <w:tcPr>
            <w:tcW w:w="2206" w:type="dxa"/>
            <w:vMerge/>
            <w:tcBorders>
              <w:bottom w:val="single" w:sz="4" w:space="0" w:color="000000"/>
            </w:tcBorders>
            <w:tcMar>
              <w:top w:w="57" w:type="dxa"/>
              <w:left w:w="57" w:type="dxa"/>
              <w:bottom w:w="57" w:type="dxa"/>
              <w:right w:w="57" w:type="dxa"/>
            </w:tcMar>
          </w:tcPr>
          <w:p w14:paraId="29D08D5D" w14:textId="77777777" w:rsidR="005D5DDE" w:rsidRPr="00677521" w:rsidRDefault="005D5DDE" w:rsidP="001915F4">
            <w:pPr>
              <w:rPr>
                <w:sz w:val="24"/>
                <w:szCs w:val="24"/>
              </w:rPr>
            </w:pPr>
          </w:p>
        </w:tc>
      </w:tr>
      <w:tr w:rsidR="005D5DDE" w:rsidRPr="00677521" w14:paraId="02D8E014" w14:textId="77777777" w:rsidTr="005D5DDE">
        <w:tc>
          <w:tcPr>
            <w:tcW w:w="1900" w:type="dxa"/>
            <w:vMerge/>
            <w:tcMar>
              <w:top w:w="57" w:type="dxa"/>
              <w:left w:w="57" w:type="dxa"/>
              <w:bottom w:w="57" w:type="dxa"/>
              <w:right w:w="57" w:type="dxa"/>
            </w:tcMar>
          </w:tcPr>
          <w:p w14:paraId="6C823D53"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5B7780DA" w14:textId="77777777" w:rsidR="005D5DDE" w:rsidRPr="00677521" w:rsidRDefault="005D5DDE" w:rsidP="001915F4">
            <w:pPr>
              <w:pStyle w:val="TableParagraph"/>
              <w:rPr>
                <w:b/>
                <w:sz w:val="24"/>
                <w:szCs w:val="24"/>
              </w:rPr>
            </w:pPr>
            <w:r w:rsidRPr="00677521">
              <w:rPr>
                <w:b/>
                <w:sz w:val="24"/>
                <w:szCs w:val="24"/>
              </w:rPr>
              <w:t>Тематика практических занятий</w:t>
            </w:r>
          </w:p>
        </w:tc>
        <w:tc>
          <w:tcPr>
            <w:tcW w:w="1055" w:type="dxa"/>
            <w:vMerge w:val="restart"/>
            <w:tcMar>
              <w:top w:w="57" w:type="dxa"/>
              <w:left w:w="57" w:type="dxa"/>
              <w:bottom w:w="57" w:type="dxa"/>
              <w:right w:w="57" w:type="dxa"/>
            </w:tcMar>
          </w:tcPr>
          <w:p w14:paraId="12971406" w14:textId="77777777" w:rsidR="005D5DDE" w:rsidRPr="00677521" w:rsidRDefault="005D5DDE" w:rsidP="00E10A03">
            <w:pPr>
              <w:pStyle w:val="TableParagraph"/>
              <w:jc w:val="center"/>
              <w:rPr>
                <w:b/>
                <w:sz w:val="24"/>
                <w:szCs w:val="24"/>
              </w:rPr>
            </w:pPr>
            <w:r w:rsidRPr="00677521">
              <w:rPr>
                <w:b/>
                <w:sz w:val="24"/>
                <w:szCs w:val="24"/>
              </w:rPr>
              <w:t>6</w:t>
            </w:r>
          </w:p>
        </w:tc>
        <w:tc>
          <w:tcPr>
            <w:tcW w:w="2206" w:type="dxa"/>
            <w:vMerge/>
            <w:tcMar>
              <w:top w:w="57" w:type="dxa"/>
              <w:left w:w="57" w:type="dxa"/>
              <w:bottom w:w="57" w:type="dxa"/>
              <w:right w:w="57" w:type="dxa"/>
            </w:tcMar>
          </w:tcPr>
          <w:p w14:paraId="48E7E213" w14:textId="77777777" w:rsidR="005D5DDE" w:rsidRPr="00677521" w:rsidRDefault="005D5DDE" w:rsidP="005D5DDE">
            <w:pPr>
              <w:pStyle w:val="TableParagraph"/>
              <w:rPr>
                <w:b/>
                <w:sz w:val="24"/>
                <w:szCs w:val="24"/>
              </w:rPr>
            </w:pPr>
          </w:p>
        </w:tc>
      </w:tr>
      <w:tr w:rsidR="005D5DDE" w:rsidRPr="00677521" w14:paraId="5206AC99" w14:textId="77777777" w:rsidTr="005D5DDE">
        <w:tc>
          <w:tcPr>
            <w:tcW w:w="1900" w:type="dxa"/>
            <w:vMerge/>
            <w:tcMar>
              <w:top w:w="57" w:type="dxa"/>
              <w:left w:w="57" w:type="dxa"/>
              <w:bottom w:w="57" w:type="dxa"/>
              <w:right w:w="57" w:type="dxa"/>
            </w:tcMar>
          </w:tcPr>
          <w:p w14:paraId="55190554"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3BEE4BD9" w14:textId="77777777" w:rsidR="005D5DDE" w:rsidRPr="00677521" w:rsidRDefault="005D5DDE" w:rsidP="006F0CD0">
            <w:pPr>
              <w:pStyle w:val="TableParagraph"/>
              <w:numPr>
                <w:ilvl w:val="0"/>
                <w:numId w:val="7"/>
              </w:numPr>
              <w:ind w:left="0" w:firstLine="0"/>
              <w:rPr>
                <w:sz w:val="24"/>
                <w:szCs w:val="24"/>
              </w:rPr>
            </w:pPr>
            <w:r w:rsidRPr="00677521">
              <w:rPr>
                <w:sz w:val="24"/>
                <w:szCs w:val="24"/>
              </w:rPr>
              <w:t>Разучивание, закрепление и совершенствование основных элементов техники изучаемого вида спорта.</w:t>
            </w:r>
          </w:p>
          <w:p w14:paraId="3FE096A1" w14:textId="77777777" w:rsidR="005D5DDE" w:rsidRPr="00677521" w:rsidRDefault="005D5DDE" w:rsidP="006F0CD0">
            <w:pPr>
              <w:pStyle w:val="TableParagraph"/>
              <w:numPr>
                <w:ilvl w:val="0"/>
                <w:numId w:val="7"/>
              </w:numPr>
              <w:ind w:left="0" w:firstLine="0"/>
              <w:rPr>
                <w:sz w:val="24"/>
                <w:szCs w:val="24"/>
              </w:rPr>
            </w:pPr>
            <w:r w:rsidRPr="00677521">
              <w:rPr>
                <w:sz w:val="24"/>
                <w:szCs w:val="24"/>
              </w:rPr>
              <w:t>Сопряжённое воспитание двигательных качеств и способностей на основе использования средств изучаемого вида спорта:</w:t>
            </w:r>
          </w:p>
          <w:p w14:paraId="25FF6D51" w14:textId="77777777" w:rsidR="005D5DDE" w:rsidRPr="00677521" w:rsidRDefault="005D5DDE" w:rsidP="001915F4">
            <w:pPr>
              <w:pStyle w:val="TableParagraph"/>
              <w:rPr>
                <w:sz w:val="24"/>
                <w:szCs w:val="24"/>
              </w:rPr>
            </w:pPr>
            <w:r w:rsidRPr="00677521">
              <w:rPr>
                <w:sz w:val="24"/>
                <w:szCs w:val="24"/>
              </w:rPr>
              <w:t>-воспитание выносливости в процессе занятий изучаемым видом спорта;</w:t>
            </w:r>
          </w:p>
          <w:p w14:paraId="53117333" w14:textId="77777777" w:rsidR="005D5DDE" w:rsidRPr="00677521" w:rsidRDefault="005D5DDE" w:rsidP="006F0CD0">
            <w:pPr>
              <w:pStyle w:val="TableParagraph"/>
              <w:numPr>
                <w:ilvl w:val="0"/>
                <w:numId w:val="6"/>
              </w:numPr>
              <w:ind w:left="0" w:firstLine="0"/>
              <w:rPr>
                <w:sz w:val="24"/>
                <w:szCs w:val="24"/>
              </w:rPr>
            </w:pPr>
            <w:r w:rsidRPr="00677521">
              <w:rPr>
                <w:sz w:val="24"/>
                <w:szCs w:val="24"/>
              </w:rPr>
              <w:t>воспитание координации движений в процессе занятий изучаемым видом спорта;</w:t>
            </w:r>
          </w:p>
          <w:p w14:paraId="5F7D3CE6" w14:textId="77777777" w:rsidR="005D5DDE" w:rsidRPr="00677521" w:rsidRDefault="005D5DDE" w:rsidP="006F0CD0">
            <w:pPr>
              <w:pStyle w:val="TableParagraph"/>
              <w:numPr>
                <w:ilvl w:val="0"/>
                <w:numId w:val="6"/>
              </w:numPr>
              <w:ind w:left="0" w:firstLine="0"/>
              <w:rPr>
                <w:sz w:val="24"/>
                <w:szCs w:val="24"/>
              </w:rPr>
            </w:pPr>
            <w:r w:rsidRPr="00677521">
              <w:rPr>
                <w:sz w:val="24"/>
                <w:szCs w:val="24"/>
              </w:rPr>
              <w:t>воспитание скоростно-силовых способностей в процессе занятий изучаемым видом спорта;</w:t>
            </w:r>
          </w:p>
          <w:p w14:paraId="6296276F" w14:textId="77777777" w:rsidR="005D5DDE" w:rsidRPr="00677521" w:rsidRDefault="005D5DDE" w:rsidP="006F0CD0">
            <w:pPr>
              <w:pStyle w:val="TableParagraph"/>
              <w:numPr>
                <w:ilvl w:val="0"/>
                <w:numId w:val="6"/>
              </w:numPr>
              <w:ind w:left="0" w:firstLine="0"/>
              <w:rPr>
                <w:sz w:val="24"/>
                <w:szCs w:val="24"/>
              </w:rPr>
            </w:pPr>
            <w:r w:rsidRPr="00677521">
              <w:rPr>
                <w:sz w:val="24"/>
                <w:szCs w:val="24"/>
              </w:rPr>
              <w:t>воспитание гибкости в процессе занятий изучаемым видом спорта.</w:t>
            </w:r>
          </w:p>
          <w:p w14:paraId="3573AC09" w14:textId="77777777" w:rsidR="005D5DDE" w:rsidRPr="00677521" w:rsidRDefault="005D5DDE" w:rsidP="001915F4">
            <w:pPr>
              <w:pStyle w:val="TableParagraph"/>
              <w:rPr>
                <w:sz w:val="24"/>
                <w:szCs w:val="24"/>
              </w:rPr>
            </w:pPr>
            <w:r w:rsidRPr="00677521">
              <w:rPr>
                <w:sz w:val="24"/>
                <w:szCs w:val="24"/>
              </w:rPr>
              <w:t>3. Каждым студентом обязательно проводится самостоятельная разработка содержания и проведение занятия или фрагмента занятия по изучаемому виду спорта</w:t>
            </w:r>
          </w:p>
        </w:tc>
        <w:tc>
          <w:tcPr>
            <w:tcW w:w="1055" w:type="dxa"/>
            <w:vMerge/>
            <w:tcBorders>
              <w:top w:val="nil"/>
            </w:tcBorders>
            <w:tcMar>
              <w:top w:w="57" w:type="dxa"/>
              <w:left w:w="57" w:type="dxa"/>
              <w:bottom w:w="57" w:type="dxa"/>
              <w:right w:w="57" w:type="dxa"/>
            </w:tcMar>
          </w:tcPr>
          <w:p w14:paraId="319B9F86" w14:textId="77777777" w:rsidR="005D5DDE" w:rsidRPr="00677521" w:rsidRDefault="005D5DDE" w:rsidP="00E10A03">
            <w:pPr>
              <w:jc w:val="center"/>
              <w:rPr>
                <w:sz w:val="24"/>
                <w:szCs w:val="24"/>
              </w:rPr>
            </w:pPr>
          </w:p>
        </w:tc>
        <w:tc>
          <w:tcPr>
            <w:tcW w:w="2206" w:type="dxa"/>
            <w:vMerge/>
            <w:tcMar>
              <w:top w:w="57" w:type="dxa"/>
              <w:left w:w="57" w:type="dxa"/>
              <w:bottom w:w="57" w:type="dxa"/>
              <w:right w:w="57" w:type="dxa"/>
            </w:tcMar>
          </w:tcPr>
          <w:p w14:paraId="3A43B1BF" w14:textId="77777777" w:rsidR="005D5DDE" w:rsidRPr="00677521" w:rsidRDefault="005D5DDE" w:rsidP="001915F4">
            <w:pPr>
              <w:rPr>
                <w:sz w:val="24"/>
                <w:szCs w:val="24"/>
              </w:rPr>
            </w:pPr>
          </w:p>
        </w:tc>
      </w:tr>
      <w:tr w:rsidR="005D5DDE" w:rsidRPr="00677521" w14:paraId="528482BD" w14:textId="77777777" w:rsidTr="005D5DDE">
        <w:tc>
          <w:tcPr>
            <w:tcW w:w="1900" w:type="dxa"/>
            <w:vMerge/>
            <w:tcMar>
              <w:top w:w="57" w:type="dxa"/>
              <w:left w:w="57" w:type="dxa"/>
              <w:bottom w:w="57" w:type="dxa"/>
              <w:right w:w="57" w:type="dxa"/>
            </w:tcMar>
          </w:tcPr>
          <w:p w14:paraId="65185CF8" w14:textId="77777777" w:rsidR="005D5DDE" w:rsidRPr="00677521" w:rsidRDefault="005D5DDE" w:rsidP="001915F4">
            <w:pPr>
              <w:rPr>
                <w:sz w:val="24"/>
                <w:szCs w:val="24"/>
              </w:rPr>
            </w:pPr>
          </w:p>
        </w:tc>
        <w:tc>
          <w:tcPr>
            <w:tcW w:w="9435" w:type="dxa"/>
            <w:tcMar>
              <w:top w:w="57" w:type="dxa"/>
              <w:left w:w="57" w:type="dxa"/>
              <w:bottom w:w="57" w:type="dxa"/>
              <w:right w:w="57" w:type="dxa"/>
            </w:tcMar>
          </w:tcPr>
          <w:p w14:paraId="72B38BCE" w14:textId="77777777" w:rsidR="005D5DDE" w:rsidRPr="00677521" w:rsidRDefault="005D5DDE" w:rsidP="001915F4">
            <w:pPr>
              <w:pStyle w:val="TableParagraph"/>
              <w:rPr>
                <w:b/>
                <w:sz w:val="24"/>
                <w:szCs w:val="24"/>
              </w:rPr>
            </w:pPr>
            <w:r w:rsidRPr="00677521">
              <w:rPr>
                <w:b/>
                <w:sz w:val="24"/>
                <w:szCs w:val="24"/>
              </w:rPr>
              <w:t>Самостоятельная работа обучающихся</w:t>
            </w:r>
          </w:p>
          <w:p w14:paraId="6D074562" w14:textId="77777777" w:rsidR="005D5DDE" w:rsidRPr="00677521" w:rsidRDefault="005D5DDE" w:rsidP="001915F4">
            <w:pPr>
              <w:pStyle w:val="TableParagraph"/>
              <w:rPr>
                <w:sz w:val="24"/>
                <w:szCs w:val="24"/>
              </w:rPr>
            </w:pPr>
            <w:r w:rsidRPr="00677521">
              <w:rPr>
                <w:sz w:val="24"/>
                <w:szCs w:val="24"/>
              </w:rPr>
              <w:lastRenderedPageBreak/>
              <w:t>Формируется при разработке программы ОО</w:t>
            </w:r>
          </w:p>
        </w:tc>
        <w:tc>
          <w:tcPr>
            <w:tcW w:w="1055" w:type="dxa"/>
            <w:tcMar>
              <w:top w:w="57" w:type="dxa"/>
              <w:left w:w="57" w:type="dxa"/>
              <w:bottom w:w="57" w:type="dxa"/>
              <w:right w:w="57" w:type="dxa"/>
            </w:tcMar>
          </w:tcPr>
          <w:p w14:paraId="4AFDC201" w14:textId="77777777" w:rsidR="005D5DDE" w:rsidRPr="00677521" w:rsidRDefault="005D5DDE" w:rsidP="00E10A03">
            <w:pPr>
              <w:pStyle w:val="TableParagraph"/>
              <w:jc w:val="center"/>
              <w:rPr>
                <w:sz w:val="24"/>
                <w:szCs w:val="24"/>
              </w:rPr>
            </w:pPr>
          </w:p>
        </w:tc>
        <w:tc>
          <w:tcPr>
            <w:tcW w:w="2206" w:type="dxa"/>
            <w:vMerge/>
            <w:tcMar>
              <w:top w:w="57" w:type="dxa"/>
              <w:left w:w="57" w:type="dxa"/>
              <w:bottom w:w="57" w:type="dxa"/>
              <w:right w:w="57" w:type="dxa"/>
            </w:tcMar>
          </w:tcPr>
          <w:p w14:paraId="04086E84" w14:textId="77777777" w:rsidR="005D5DDE" w:rsidRPr="00677521" w:rsidRDefault="005D5DDE" w:rsidP="001915F4">
            <w:pPr>
              <w:rPr>
                <w:sz w:val="24"/>
                <w:szCs w:val="24"/>
              </w:rPr>
            </w:pPr>
          </w:p>
        </w:tc>
      </w:tr>
      <w:tr w:rsidR="00436A5B" w:rsidRPr="00677521" w14:paraId="3E62AFCB" w14:textId="77777777" w:rsidTr="005D5DDE">
        <w:tc>
          <w:tcPr>
            <w:tcW w:w="1900" w:type="dxa"/>
            <w:vMerge w:val="restart"/>
            <w:tcMar>
              <w:top w:w="57" w:type="dxa"/>
              <w:left w:w="57" w:type="dxa"/>
              <w:bottom w:w="57" w:type="dxa"/>
              <w:right w:w="57" w:type="dxa"/>
            </w:tcMar>
          </w:tcPr>
          <w:p w14:paraId="40985CC2" w14:textId="77777777" w:rsidR="00436A5B" w:rsidRPr="00677521" w:rsidRDefault="00A4646F" w:rsidP="001915F4">
            <w:pPr>
              <w:pStyle w:val="TableParagraph"/>
              <w:rPr>
                <w:b/>
                <w:sz w:val="24"/>
                <w:szCs w:val="24"/>
              </w:rPr>
            </w:pPr>
            <w:r w:rsidRPr="00677521">
              <w:rPr>
                <w:b/>
                <w:sz w:val="24"/>
                <w:szCs w:val="24"/>
              </w:rPr>
              <w:t>Тема 7.</w:t>
            </w:r>
          </w:p>
          <w:p w14:paraId="302B5EFC" w14:textId="77777777" w:rsidR="00436A5B" w:rsidRPr="00677521" w:rsidRDefault="00A4646F" w:rsidP="001915F4">
            <w:pPr>
              <w:pStyle w:val="TableParagraph"/>
              <w:rPr>
                <w:sz w:val="24"/>
                <w:szCs w:val="24"/>
              </w:rPr>
            </w:pPr>
            <w:r w:rsidRPr="00677521">
              <w:rPr>
                <w:sz w:val="24"/>
                <w:szCs w:val="24"/>
              </w:rPr>
              <w:t>Сущность и содержание ППФП в достижении высоких профессиональных результатов</w:t>
            </w:r>
          </w:p>
        </w:tc>
        <w:tc>
          <w:tcPr>
            <w:tcW w:w="9435" w:type="dxa"/>
            <w:tcMar>
              <w:top w:w="57" w:type="dxa"/>
              <w:left w:w="57" w:type="dxa"/>
              <w:bottom w:w="57" w:type="dxa"/>
              <w:right w:w="57" w:type="dxa"/>
            </w:tcMar>
          </w:tcPr>
          <w:p w14:paraId="0AE7C197" w14:textId="77777777" w:rsidR="00436A5B" w:rsidRPr="00677521" w:rsidRDefault="00A4646F" w:rsidP="001915F4">
            <w:pPr>
              <w:pStyle w:val="TableParagraph"/>
              <w:rPr>
                <w:b/>
                <w:sz w:val="24"/>
                <w:szCs w:val="24"/>
              </w:rPr>
            </w:pPr>
            <w:r w:rsidRPr="00677521">
              <w:rPr>
                <w:b/>
                <w:sz w:val="24"/>
                <w:szCs w:val="24"/>
              </w:rPr>
              <w:t>Содержание учебного материала</w:t>
            </w:r>
          </w:p>
        </w:tc>
        <w:tc>
          <w:tcPr>
            <w:tcW w:w="1055" w:type="dxa"/>
            <w:vMerge w:val="restart"/>
            <w:tcMar>
              <w:top w:w="57" w:type="dxa"/>
              <w:left w:w="57" w:type="dxa"/>
              <w:bottom w:w="57" w:type="dxa"/>
              <w:right w:w="57" w:type="dxa"/>
            </w:tcMar>
          </w:tcPr>
          <w:p w14:paraId="77FA81BD" w14:textId="77777777" w:rsidR="00436A5B" w:rsidRPr="00677521" w:rsidRDefault="005D5DDE" w:rsidP="00E10A03">
            <w:pPr>
              <w:pStyle w:val="TableParagraph"/>
              <w:jc w:val="center"/>
              <w:rPr>
                <w:b/>
                <w:sz w:val="24"/>
                <w:szCs w:val="24"/>
              </w:rPr>
            </w:pPr>
            <w:r w:rsidRPr="00677521">
              <w:rPr>
                <w:b/>
                <w:sz w:val="24"/>
                <w:szCs w:val="24"/>
              </w:rPr>
              <w:t>6</w:t>
            </w:r>
          </w:p>
          <w:p w14:paraId="60501F3A" w14:textId="77777777" w:rsidR="005D5DDE" w:rsidRPr="00677521" w:rsidRDefault="005D5DDE" w:rsidP="00E10A03">
            <w:pPr>
              <w:pStyle w:val="TableParagraph"/>
              <w:jc w:val="center"/>
              <w:rPr>
                <w:sz w:val="24"/>
                <w:szCs w:val="24"/>
              </w:rPr>
            </w:pPr>
            <w:r w:rsidRPr="00677521">
              <w:rPr>
                <w:sz w:val="24"/>
                <w:szCs w:val="24"/>
              </w:rPr>
              <w:t>-</w:t>
            </w:r>
          </w:p>
        </w:tc>
        <w:tc>
          <w:tcPr>
            <w:tcW w:w="2206" w:type="dxa"/>
            <w:vMerge w:val="restart"/>
            <w:tcMar>
              <w:top w:w="57" w:type="dxa"/>
              <w:left w:w="57" w:type="dxa"/>
              <w:bottom w:w="57" w:type="dxa"/>
              <w:right w:w="57" w:type="dxa"/>
            </w:tcMar>
          </w:tcPr>
          <w:p w14:paraId="7CCADFBD" w14:textId="77777777" w:rsidR="005D5DDE" w:rsidRPr="00677521" w:rsidRDefault="005D5DDE" w:rsidP="005D5DDE">
            <w:pPr>
              <w:pStyle w:val="TableParagraph"/>
              <w:rPr>
                <w:sz w:val="24"/>
                <w:szCs w:val="24"/>
              </w:rPr>
            </w:pPr>
            <w:r w:rsidRPr="00677521">
              <w:rPr>
                <w:sz w:val="24"/>
                <w:szCs w:val="24"/>
              </w:rPr>
              <w:t xml:space="preserve">ОК 01-06, </w:t>
            </w:r>
          </w:p>
          <w:p w14:paraId="0DF6568A" w14:textId="77777777" w:rsidR="00436A5B" w:rsidRPr="00677521" w:rsidRDefault="005D5DDE" w:rsidP="005D5DDE">
            <w:pPr>
              <w:pStyle w:val="TableParagraph"/>
              <w:rPr>
                <w:b/>
                <w:sz w:val="24"/>
                <w:szCs w:val="24"/>
              </w:rPr>
            </w:pPr>
            <w:r w:rsidRPr="00677521">
              <w:rPr>
                <w:sz w:val="24"/>
                <w:szCs w:val="24"/>
              </w:rPr>
              <w:t>ОК 08-10</w:t>
            </w:r>
          </w:p>
        </w:tc>
      </w:tr>
      <w:tr w:rsidR="00436A5B" w:rsidRPr="00677521" w14:paraId="3C4B0A90" w14:textId="77777777" w:rsidTr="005D5DDE">
        <w:tc>
          <w:tcPr>
            <w:tcW w:w="1900" w:type="dxa"/>
            <w:vMerge/>
            <w:tcBorders>
              <w:top w:val="nil"/>
            </w:tcBorders>
            <w:tcMar>
              <w:top w:w="57" w:type="dxa"/>
              <w:left w:w="57" w:type="dxa"/>
              <w:bottom w:w="57" w:type="dxa"/>
              <w:right w:w="57" w:type="dxa"/>
            </w:tcMar>
          </w:tcPr>
          <w:p w14:paraId="6AFED968"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4DE762BE" w14:textId="77777777" w:rsidR="00436A5B" w:rsidRPr="00677521" w:rsidRDefault="00A4646F" w:rsidP="001915F4">
            <w:pPr>
              <w:pStyle w:val="TableParagraph"/>
              <w:rPr>
                <w:sz w:val="24"/>
                <w:szCs w:val="24"/>
              </w:rPr>
            </w:pPr>
            <w:r w:rsidRPr="00677521">
              <w:rPr>
                <w:sz w:val="24"/>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студентов с учетом специфики будущей профессиональной деятельности. 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677521">
              <w:rPr>
                <w:sz w:val="24"/>
                <w:szCs w:val="24"/>
              </w:rPr>
              <w:t>профессиограммы</w:t>
            </w:r>
            <w:proofErr w:type="spellEnd"/>
            <w:r w:rsidRPr="00677521">
              <w:rPr>
                <w:sz w:val="24"/>
                <w:szCs w:val="24"/>
              </w:rPr>
              <w:t>.</w:t>
            </w:r>
          </w:p>
          <w:p w14:paraId="40C3E585" w14:textId="77777777" w:rsidR="00436A5B" w:rsidRPr="00677521" w:rsidRDefault="00A4646F" w:rsidP="001915F4">
            <w:pPr>
              <w:pStyle w:val="TableParagraph"/>
              <w:rPr>
                <w:sz w:val="24"/>
                <w:szCs w:val="24"/>
              </w:rPr>
            </w:pPr>
            <w:r w:rsidRPr="00677521">
              <w:rPr>
                <w:sz w:val="24"/>
                <w:szCs w:val="24"/>
              </w:rPr>
              <w:t>Средства, методы и методики формирования профессионально значимых двигательных умений и навыков.</w:t>
            </w:r>
          </w:p>
          <w:p w14:paraId="3648F8A2" w14:textId="77777777" w:rsidR="00436A5B" w:rsidRPr="00677521" w:rsidRDefault="00A4646F" w:rsidP="001915F4">
            <w:pPr>
              <w:pStyle w:val="TableParagraph"/>
              <w:rPr>
                <w:sz w:val="24"/>
                <w:szCs w:val="24"/>
              </w:rPr>
            </w:pPr>
            <w:r w:rsidRPr="00677521">
              <w:rPr>
                <w:sz w:val="24"/>
                <w:szCs w:val="24"/>
              </w:rPr>
              <w:t>Средства, методы и методики формирования профессионально значимых физических и психических свойств и качеств.</w:t>
            </w:r>
          </w:p>
          <w:p w14:paraId="2877261C" w14:textId="77777777" w:rsidR="00436A5B" w:rsidRPr="00677521" w:rsidRDefault="00A4646F" w:rsidP="001915F4">
            <w:pPr>
              <w:pStyle w:val="TableParagraph"/>
              <w:rPr>
                <w:sz w:val="24"/>
                <w:szCs w:val="24"/>
              </w:rPr>
            </w:pPr>
            <w:r w:rsidRPr="00677521">
              <w:rPr>
                <w:sz w:val="24"/>
                <w:szCs w:val="24"/>
              </w:rPr>
              <w:t>Средства, методы и методики формирования устойчивости к профессиональным заболеваниям.</w:t>
            </w:r>
          </w:p>
          <w:p w14:paraId="7DFDD00B" w14:textId="77777777" w:rsidR="00436A5B" w:rsidRPr="00677521" w:rsidRDefault="00A4646F" w:rsidP="001915F4">
            <w:pPr>
              <w:pStyle w:val="TableParagraph"/>
              <w:rPr>
                <w:sz w:val="24"/>
                <w:szCs w:val="24"/>
              </w:rPr>
            </w:pPr>
            <w:r w:rsidRPr="00677521">
              <w:rPr>
                <w:sz w:val="24"/>
                <w:szCs w:val="24"/>
              </w:rPr>
              <w:t>Прикладные виды спорта. Прикладные умения и навыки. Оценка эффективно</w:t>
            </w:r>
            <w:r w:rsidR="00F04202" w:rsidRPr="00677521">
              <w:rPr>
                <w:sz w:val="24"/>
                <w:szCs w:val="24"/>
              </w:rPr>
              <w:t>сти ППФП.</w:t>
            </w:r>
          </w:p>
        </w:tc>
        <w:tc>
          <w:tcPr>
            <w:tcW w:w="1055" w:type="dxa"/>
            <w:vMerge/>
            <w:tcBorders>
              <w:top w:val="nil"/>
            </w:tcBorders>
            <w:tcMar>
              <w:top w:w="57" w:type="dxa"/>
              <w:left w:w="57" w:type="dxa"/>
              <w:bottom w:w="57" w:type="dxa"/>
              <w:right w:w="57" w:type="dxa"/>
            </w:tcMar>
          </w:tcPr>
          <w:p w14:paraId="0D2327F7" w14:textId="77777777" w:rsidR="00436A5B" w:rsidRPr="00677521" w:rsidRDefault="00436A5B" w:rsidP="00E10A03">
            <w:pPr>
              <w:jc w:val="center"/>
              <w:rPr>
                <w:sz w:val="24"/>
                <w:szCs w:val="24"/>
              </w:rPr>
            </w:pPr>
          </w:p>
        </w:tc>
        <w:tc>
          <w:tcPr>
            <w:tcW w:w="2206" w:type="dxa"/>
            <w:vMerge/>
            <w:tcBorders>
              <w:top w:val="nil"/>
            </w:tcBorders>
            <w:tcMar>
              <w:top w:w="57" w:type="dxa"/>
              <w:left w:w="57" w:type="dxa"/>
              <w:bottom w:w="57" w:type="dxa"/>
              <w:right w:w="57" w:type="dxa"/>
            </w:tcMar>
          </w:tcPr>
          <w:p w14:paraId="18C0ECD9" w14:textId="77777777" w:rsidR="00436A5B" w:rsidRPr="00677521" w:rsidRDefault="00436A5B" w:rsidP="001915F4">
            <w:pPr>
              <w:rPr>
                <w:sz w:val="24"/>
                <w:szCs w:val="24"/>
              </w:rPr>
            </w:pPr>
          </w:p>
        </w:tc>
      </w:tr>
      <w:tr w:rsidR="00436A5B" w:rsidRPr="00677521" w14:paraId="557FC55A" w14:textId="77777777" w:rsidTr="005D5DDE">
        <w:tc>
          <w:tcPr>
            <w:tcW w:w="1900" w:type="dxa"/>
            <w:vMerge/>
            <w:tcBorders>
              <w:top w:val="nil"/>
            </w:tcBorders>
            <w:tcMar>
              <w:top w:w="57" w:type="dxa"/>
              <w:left w:w="57" w:type="dxa"/>
              <w:bottom w:w="57" w:type="dxa"/>
              <w:right w:w="57" w:type="dxa"/>
            </w:tcMar>
          </w:tcPr>
          <w:p w14:paraId="25E105F7"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44AE8B6E" w14:textId="77777777" w:rsidR="00436A5B" w:rsidRPr="00677521" w:rsidRDefault="00A4646F" w:rsidP="001915F4">
            <w:pPr>
              <w:pStyle w:val="TableParagraph"/>
              <w:rPr>
                <w:b/>
                <w:sz w:val="24"/>
                <w:szCs w:val="24"/>
              </w:rPr>
            </w:pPr>
            <w:r w:rsidRPr="00677521">
              <w:rPr>
                <w:b/>
                <w:sz w:val="24"/>
                <w:szCs w:val="24"/>
              </w:rPr>
              <w:t>Тематика практических занятий</w:t>
            </w:r>
          </w:p>
        </w:tc>
        <w:tc>
          <w:tcPr>
            <w:tcW w:w="1055" w:type="dxa"/>
            <w:vMerge w:val="restart"/>
            <w:tcMar>
              <w:top w:w="57" w:type="dxa"/>
              <w:left w:w="57" w:type="dxa"/>
              <w:bottom w:w="57" w:type="dxa"/>
              <w:right w:w="57" w:type="dxa"/>
            </w:tcMar>
          </w:tcPr>
          <w:p w14:paraId="7727C55D" w14:textId="77777777" w:rsidR="00436A5B" w:rsidRPr="00677521" w:rsidRDefault="00A4646F" w:rsidP="00E10A03">
            <w:pPr>
              <w:pStyle w:val="TableParagraph"/>
              <w:jc w:val="center"/>
              <w:rPr>
                <w:b/>
                <w:sz w:val="24"/>
                <w:szCs w:val="24"/>
              </w:rPr>
            </w:pPr>
            <w:r w:rsidRPr="00677521">
              <w:rPr>
                <w:b/>
                <w:sz w:val="24"/>
                <w:szCs w:val="24"/>
              </w:rPr>
              <w:t>6</w:t>
            </w:r>
          </w:p>
        </w:tc>
        <w:tc>
          <w:tcPr>
            <w:tcW w:w="2206" w:type="dxa"/>
            <w:vMerge/>
            <w:tcBorders>
              <w:top w:val="nil"/>
            </w:tcBorders>
            <w:tcMar>
              <w:top w:w="57" w:type="dxa"/>
              <w:left w:w="57" w:type="dxa"/>
              <w:bottom w:w="57" w:type="dxa"/>
              <w:right w:w="57" w:type="dxa"/>
            </w:tcMar>
          </w:tcPr>
          <w:p w14:paraId="4BCB68C9" w14:textId="77777777" w:rsidR="00436A5B" w:rsidRPr="00677521" w:rsidRDefault="00436A5B" w:rsidP="001915F4">
            <w:pPr>
              <w:rPr>
                <w:sz w:val="24"/>
                <w:szCs w:val="24"/>
              </w:rPr>
            </w:pPr>
          </w:p>
        </w:tc>
      </w:tr>
      <w:tr w:rsidR="00436A5B" w:rsidRPr="00677521" w14:paraId="19FA0CA0" w14:textId="77777777" w:rsidTr="005D5DDE">
        <w:tc>
          <w:tcPr>
            <w:tcW w:w="1900" w:type="dxa"/>
            <w:vMerge/>
            <w:tcBorders>
              <w:top w:val="nil"/>
            </w:tcBorders>
            <w:tcMar>
              <w:top w:w="57" w:type="dxa"/>
              <w:left w:w="57" w:type="dxa"/>
              <w:bottom w:w="57" w:type="dxa"/>
              <w:right w:w="57" w:type="dxa"/>
            </w:tcMar>
          </w:tcPr>
          <w:p w14:paraId="21C301D6" w14:textId="77777777" w:rsidR="00436A5B" w:rsidRPr="00677521" w:rsidRDefault="00436A5B" w:rsidP="001915F4">
            <w:pPr>
              <w:rPr>
                <w:sz w:val="24"/>
                <w:szCs w:val="24"/>
              </w:rPr>
            </w:pPr>
          </w:p>
        </w:tc>
        <w:tc>
          <w:tcPr>
            <w:tcW w:w="9435" w:type="dxa"/>
            <w:tcMar>
              <w:top w:w="57" w:type="dxa"/>
              <w:left w:w="57" w:type="dxa"/>
              <w:bottom w:w="57" w:type="dxa"/>
              <w:right w:w="57" w:type="dxa"/>
            </w:tcMar>
          </w:tcPr>
          <w:p w14:paraId="512A370C" w14:textId="77777777" w:rsidR="00436A5B" w:rsidRPr="00677521" w:rsidRDefault="00A4646F" w:rsidP="006F0CD0">
            <w:pPr>
              <w:pStyle w:val="TableParagraph"/>
              <w:numPr>
                <w:ilvl w:val="0"/>
                <w:numId w:val="5"/>
              </w:numPr>
              <w:ind w:left="0" w:firstLine="0"/>
              <w:jc w:val="both"/>
              <w:rPr>
                <w:sz w:val="24"/>
                <w:szCs w:val="24"/>
              </w:rPr>
            </w:pPr>
            <w:r w:rsidRPr="00677521">
              <w:rPr>
                <w:sz w:val="24"/>
                <w:szCs w:val="24"/>
              </w:rPr>
              <w:t>Разучивание, закрепление и совершенствование профессионально значимых двигательных действий.</w:t>
            </w:r>
          </w:p>
          <w:p w14:paraId="5B8EAC10" w14:textId="77777777" w:rsidR="00436A5B" w:rsidRPr="00677521" w:rsidRDefault="00A4646F" w:rsidP="006F0CD0">
            <w:pPr>
              <w:pStyle w:val="TableParagraph"/>
              <w:numPr>
                <w:ilvl w:val="0"/>
                <w:numId w:val="5"/>
              </w:numPr>
              <w:ind w:left="0" w:firstLine="0"/>
              <w:jc w:val="both"/>
              <w:rPr>
                <w:sz w:val="24"/>
                <w:szCs w:val="24"/>
              </w:rPr>
            </w:pPr>
            <w:r w:rsidRPr="00677521">
              <w:rPr>
                <w:sz w:val="24"/>
                <w:szCs w:val="24"/>
              </w:rPr>
              <w:t>Формирование профессионально значимых физических качеств.</w:t>
            </w:r>
          </w:p>
          <w:p w14:paraId="0B6BC073" w14:textId="77777777" w:rsidR="00436A5B" w:rsidRPr="00677521" w:rsidRDefault="00A4646F" w:rsidP="006F0CD0">
            <w:pPr>
              <w:pStyle w:val="TableParagraph"/>
              <w:numPr>
                <w:ilvl w:val="0"/>
                <w:numId w:val="5"/>
              </w:numPr>
              <w:ind w:left="0" w:firstLine="0"/>
              <w:jc w:val="both"/>
              <w:rPr>
                <w:sz w:val="24"/>
                <w:szCs w:val="24"/>
              </w:rPr>
            </w:pPr>
            <w:r w:rsidRPr="00677521">
              <w:rPr>
                <w:sz w:val="24"/>
                <w:szCs w:val="24"/>
              </w:rPr>
              <w:t xml:space="preserve">Самостоятельное проведение студентом комплексов </w:t>
            </w:r>
            <w:proofErr w:type="spellStart"/>
            <w:r w:rsidRPr="00677521">
              <w:rPr>
                <w:sz w:val="24"/>
                <w:szCs w:val="24"/>
              </w:rPr>
              <w:t>профессиональноприкладной</w:t>
            </w:r>
            <w:proofErr w:type="spellEnd"/>
            <w:r w:rsidRPr="00677521">
              <w:rPr>
                <w:sz w:val="24"/>
                <w:szCs w:val="24"/>
              </w:rPr>
              <w:t xml:space="preserve"> физической культуры в режиме дня квалифицированного рабочего.</w:t>
            </w:r>
          </w:p>
          <w:p w14:paraId="3FC2BF10" w14:textId="77777777" w:rsidR="00436A5B" w:rsidRPr="00677521" w:rsidRDefault="00A4646F" w:rsidP="006F0CD0">
            <w:pPr>
              <w:pStyle w:val="TableParagraph"/>
              <w:numPr>
                <w:ilvl w:val="0"/>
                <w:numId w:val="5"/>
              </w:numPr>
              <w:ind w:left="0" w:firstLine="0"/>
              <w:jc w:val="both"/>
              <w:rPr>
                <w:sz w:val="24"/>
                <w:szCs w:val="24"/>
              </w:rPr>
            </w:pPr>
            <w:r w:rsidRPr="00677521">
              <w:rPr>
                <w:sz w:val="24"/>
                <w:szCs w:val="24"/>
              </w:rPr>
              <w:t>Техника выполнения упражнений с предметами и без предметов.</w:t>
            </w:r>
          </w:p>
          <w:p w14:paraId="2D28A700" w14:textId="77777777" w:rsidR="00436A5B" w:rsidRPr="00677521" w:rsidRDefault="00A4646F" w:rsidP="006F0CD0">
            <w:pPr>
              <w:pStyle w:val="TableParagraph"/>
              <w:numPr>
                <w:ilvl w:val="0"/>
                <w:numId w:val="5"/>
              </w:numPr>
              <w:ind w:left="0" w:firstLine="0"/>
              <w:jc w:val="both"/>
              <w:rPr>
                <w:sz w:val="24"/>
                <w:szCs w:val="24"/>
              </w:rPr>
            </w:pPr>
            <w:r w:rsidRPr="00677521">
              <w:rPr>
                <w:sz w:val="24"/>
                <w:szCs w:val="24"/>
              </w:rPr>
              <w:t>Специальные упражнения для развития основных мышечных групп.</w:t>
            </w:r>
          </w:p>
        </w:tc>
        <w:tc>
          <w:tcPr>
            <w:tcW w:w="1055" w:type="dxa"/>
            <w:vMerge/>
            <w:tcBorders>
              <w:top w:val="nil"/>
            </w:tcBorders>
            <w:tcMar>
              <w:top w:w="57" w:type="dxa"/>
              <w:left w:w="57" w:type="dxa"/>
              <w:bottom w:w="57" w:type="dxa"/>
              <w:right w:w="57" w:type="dxa"/>
            </w:tcMar>
          </w:tcPr>
          <w:p w14:paraId="0B9B6AD8" w14:textId="77777777" w:rsidR="00436A5B" w:rsidRPr="00677521" w:rsidRDefault="00436A5B" w:rsidP="00E10A03">
            <w:pPr>
              <w:jc w:val="center"/>
              <w:rPr>
                <w:sz w:val="24"/>
                <w:szCs w:val="24"/>
              </w:rPr>
            </w:pPr>
          </w:p>
        </w:tc>
        <w:tc>
          <w:tcPr>
            <w:tcW w:w="2206" w:type="dxa"/>
            <w:vMerge/>
            <w:tcBorders>
              <w:top w:val="nil"/>
            </w:tcBorders>
            <w:tcMar>
              <w:top w:w="57" w:type="dxa"/>
              <w:left w:w="57" w:type="dxa"/>
              <w:bottom w:w="57" w:type="dxa"/>
              <w:right w:w="57" w:type="dxa"/>
            </w:tcMar>
          </w:tcPr>
          <w:p w14:paraId="645E8AA7" w14:textId="77777777" w:rsidR="00436A5B" w:rsidRPr="00677521" w:rsidRDefault="00436A5B" w:rsidP="001915F4">
            <w:pPr>
              <w:rPr>
                <w:sz w:val="24"/>
                <w:szCs w:val="24"/>
              </w:rPr>
            </w:pPr>
          </w:p>
        </w:tc>
      </w:tr>
      <w:tr w:rsidR="00436A5B" w:rsidRPr="00677521" w14:paraId="2C843BA6" w14:textId="77777777" w:rsidTr="005D5DDE">
        <w:tc>
          <w:tcPr>
            <w:tcW w:w="11335" w:type="dxa"/>
            <w:gridSpan w:val="2"/>
            <w:tcMar>
              <w:top w:w="57" w:type="dxa"/>
              <w:left w:w="57" w:type="dxa"/>
              <w:bottom w:w="57" w:type="dxa"/>
              <w:right w:w="57" w:type="dxa"/>
            </w:tcMar>
          </w:tcPr>
          <w:p w14:paraId="28C31571" w14:textId="77777777" w:rsidR="00436A5B" w:rsidRPr="00677521" w:rsidRDefault="00A4646F" w:rsidP="001915F4">
            <w:pPr>
              <w:pStyle w:val="TableParagraph"/>
              <w:rPr>
                <w:b/>
                <w:sz w:val="24"/>
                <w:szCs w:val="24"/>
              </w:rPr>
            </w:pPr>
            <w:r w:rsidRPr="00677521">
              <w:rPr>
                <w:b/>
                <w:sz w:val="24"/>
                <w:szCs w:val="24"/>
              </w:rPr>
              <w:t>Промежуточная аттестация</w:t>
            </w:r>
          </w:p>
        </w:tc>
        <w:tc>
          <w:tcPr>
            <w:tcW w:w="1055" w:type="dxa"/>
            <w:tcMar>
              <w:top w:w="57" w:type="dxa"/>
              <w:left w:w="57" w:type="dxa"/>
              <w:bottom w:w="57" w:type="dxa"/>
              <w:right w:w="57" w:type="dxa"/>
            </w:tcMar>
          </w:tcPr>
          <w:p w14:paraId="5F1A562F" w14:textId="77777777" w:rsidR="00436A5B" w:rsidRPr="00677521" w:rsidRDefault="00A4646F" w:rsidP="00E10A03">
            <w:pPr>
              <w:pStyle w:val="TableParagraph"/>
              <w:jc w:val="center"/>
              <w:rPr>
                <w:b/>
                <w:sz w:val="24"/>
                <w:szCs w:val="24"/>
              </w:rPr>
            </w:pPr>
            <w:r w:rsidRPr="00677521">
              <w:rPr>
                <w:b/>
                <w:sz w:val="24"/>
                <w:szCs w:val="24"/>
              </w:rPr>
              <w:t>6</w:t>
            </w:r>
          </w:p>
        </w:tc>
        <w:tc>
          <w:tcPr>
            <w:tcW w:w="2206" w:type="dxa"/>
            <w:tcMar>
              <w:top w:w="57" w:type="dxa"/>
              <w:left w:w="57" w:type="dxa"/>
              <w:bottom w:w="57" w:type="dxa"/>
              <w:right w:w="57" w:type="dxa"/>
            </w:tcMar>
          </w:tcPr>
          <w:p w14:paraId="10692384" w14:textId="77777777" w:rsidR="00436A5B" w:rsidRPr="00677521" w:rsidRDefault="00436A5B" w:rsidP="001915F4">
            <w:pPr>
              <w:pStyle w:val="TableParagraph"/>
              <w:rPr>
                <w:sz w:val="24"/>
                <w:szCs w:val="24"/>
              </w:rPr>
            </w:pPr>
          </w:p>
        </w:tc>
      </w:tr>
      <w:tr w:rsidR="00436A5B" w:rsidRPr="00677521" w14:paraId="2C9336E4" w14:textId="77777777" w:rsidTr="005D5DDE">
        <w:tc>
          <w:tcPr>
            <w:tcW w:w="11335" w:type="dxa"/>
            <w:gridSpan w:val="2"/>
            <w:tcMar>
              <w:top w:w="57" w:type="dxa"/>
              <w:left w:w="57" w:type="dxa"/>
              <w:bottom w:w="57" w:type="dxa"/>
              <w:right w:w="57" w:type="dxa"/>
            </w:tcMar>
          </w:tcPr>
          <w:p w14:paraId="67F107B9" w14:textId="77777777" w:rsidR="00436A5B" w:rsidRPr="00677521" w:rsidRDefault="00A4646F" w:rsidP="001915F4">
            <w:pPr>
              <w:pStyle w:val="TableParagraph"/>
              <w:rPr>
                <w:b/>
                <w:sz w:val="24"/>
                <w:szCs w:val="24"/>
              </w:rPr>
            </w:pPr>
            <w:r w:rsidRPr="00677521">
              <w:rPr>
                <w:b/>
                <w:sz w:val="24"/>
                <w:szCs w:val="24"/>
              </w:rPr>
              <w:t>Всего:</w:t>
            </w:r>
          </w:p>
        </w:tc>
        <w:tc>
          <w:tcPr>
            <w:tcW w:w="1055" w:type="dxa"/>
            <w:tcMar>
              <w:top w:w="57" w:type="dxa"/>
              <w:left w:w="57" w:type="dxa"/>
              <w:bottom w:w="57" w:type="dxa"/>
              <w:right w:w="57" w:type="dxa"/>
            </w:tcMar>
          </w:tcPr>
          <w:p w14:paraId="24C23BCB" w14:textId="77777777" w:rsidR="00436A5B" w:rsidRPr="00677521" w:rsidRDefault="00A4646F" w:rsidP="00E10A03">
            <w:pPr>
              <w:pStyle w:val="TableParagraph"/>
              <w:jc w:val="center"/>
              <w:rPr>
                <w:b/>
                <w:sz w:val="24"/>
                <w:szCs w:val="24"/>
              </w:rPr>
            </w:pPr>
            <w:r w:rsidRPr="00677521">
              <w:rPr>
                <w:b/>
                <w:sz w:val="24"/>
                <w:szCs w:val="24"/>
              </w:rPr>
              <w:t>40</w:t>
            </w:r>
          </w:p>
        </w:tc>
        <w:tc>
          <w:tcPr>
            <w:tcW w:w="2206" w:type="dxa"/>
            <w:tcMar>
              <w:top w:w="57" w:type="dxa"/>
              <w:left w:w="57" w:type="dxa"/>
              <w:bottom w:w="57" w:type="dxa"/>
              <w:right w:w="57" w:type="dxa"/>
            </w:tcMar>
          </w:tcPr>
          <w:p w14:paraId="4A7CB0B0" w14:textId="77777777" w:rsidR="00436A5B" w:rsidRPr="00677521" w:rsidRDefault="00436A5B" w:rsidP="001915F4">
            <w:pPr>
              <w:pStyle w:val="TableParagraph"/>
              <w:rPr>
                <w:sz w:val="24"/>
                <w:szCs w:val="24"/>
              </w:rPr>
            </w:pPr>
          </w:p>
        </w:tc>
      </w:tr>
    </w:tbl>
    <w:p w14:paraId="26AD9256" w14:textId="77777777" w:rsidR="00436A5B" w:rsidRPr="00677521" w:rsidRDefault="00436A5B" w:rsidP="001915F4">
      <w:pPr>
        <w:rPr>
          <w:sz w:val="20"/>
        </w:rPr>
        <w:sectPr w:rsidR="00436A5B" w:rsidRPr="00677521" w:rsidSect="000F056A">
          <w:footerReference w:type="default" r:id="rId200"/>
          <w:pgSz w:w="16850" w:h="11910" w:orient="landscape"/>
          <w:pgMar w:top="1134" w:right="850" w:bottom="1134" w:left="1701" w:header="0" w:footer="1216" w:gutter="0"/>
          <w:cols w:space="720"/>
        </w:sectPr>
      </w:pPr>
    </w:p>
    <w:p w14:paraId="6BD3A7FC" w14:textId="77777777" w:rsidR="00436A5B" w:rsidRPr="00677521" w:rsidRDefault="00A4646F" w:rsidP="006F0CD0">
      <w:pPr>
        <w:pStyle w:val="2"/>
        <w:numPr>
          <w:ilvl w:val="0"/>
          <w:numId w:val="9"/>
        </w:numPr>
        <w:ind w:left="0" w:firstLine="0"/>
        <w:jc w:val="center"/>
      </w:pPr>
      <w:r w:rsidRPr="00677521">
        <w:lastRenderedPageBreak/>
        <w:t>УСЛОВИЯ РЕАЛИЗАЦИИ УЧЕБНОЙ ДИСЦИПЛИНЫ</w:t>
      </w:r>
    </w:p>
    <w:p w14:paraId="31E057F9" w14:textId="77777777" w:rsidR="00436A5B" w:rsidRPr="00677521" w:rsidRDefault="00436A5B" w:rsidP="005D5DDE">
      <w:pPr>
        <w:pStyle w:val="a4"/>
        <w:spacing w:line="276" w:lineRule="auto"/>
        <w:ind w:firstLine="709"/>
        <w:rPr>
          <w:b/>
        </w:rPr>
      </w:pPr>
    </w:p>
    <w:p w14:paraId="069BB4D1" w14:textId="77777777" w:rsidR="00436A5B" w:rsidRPr="00677521" w:rsidRDefault="00A4646F" w:rsidP="006F0CD0">
      <w:pPr>
        <w:pStyle w:val="a6"/>
        <w:numPr>
          <w:ilvl w:val="1"/>
          <w:numId w:val="9"/>
        </w:numPr>
        <w:spacing w:line="276" w:lineRule="auto"/>
        <w:ind w:left="0" w:firstLine="709"/>
        <w:rPr>
          <w:sz w:val="24"/>
          <w:szCs w:val="24"/>
        </w:rPr>
      </w:pPr>
      <w:r w:rsidRPr="00677521">
        <w:rPr>
          <w:sz w:val="24"/>
          <w:szCs w:val="24"/>
        </w:rPr>
        <w:t>Для реализации программы учебной дисциплины должны быть предусмотрен спортивный комплекс.</w:t>
      </w:r>
    </w:p>
    <w:p w14:paraId="1E7462BC" w14:textId="77777777" w:rsidR="00436A5B" w:rsidRPr="00677521" w:rsidRDefault="00A4646F" w:rsidP="005D5DDE">
      <w:pPr>
        <w:pStyle w:val="a4"/>
        <w:spacing w:line="276" w:lineRule="auto"/>
        <w:ind w:firstLine="709"/>
        <w:jc w:val="both"/>
      </w:pPr>
      <w:r w:rsidRPr="00677521">
        <w:t>Средства обучения: компьютер с лицензионным программным обеспечением</w:t>
      </w:r>
      <w:r w:rsidR="005D5DDE" w:rsidRPr="00677521">
        <w:t xml:space="preserve">; многофункциональный принтер; </w:t>
      </w:r>
      <w:r w:rsidRPr="00677521">
        <w:t>музыкальный центр.</w:t>
      </w:r>
    </w:p>
    <w:p w14:paraId="71FC9199" w14:textId="77777777" w:rsidR="00436A5B" w:rsidRPr="00677521" w:rsidRDefault="00A4646F" w:rsidP="006F0CD0">
      <w:pPr>
        <w:pStyle w:val="2"/>
        <w:numPr>
          <w:ilvl w:val="1"/>
          <w:numId w:val="4"/>
        </w:numPr>
        <w:spacing w:line="276" w:lineRule="auto"/>
        <w:ind w:left="0" w:firstLine="709"/>
        <w:jc w:val="both"/>
      </w:pPr>
      <w:r w:rsidRPr="00677521">
        <w:t>Информационное обеспечение обучения</w:t>
      </w:r>
    </w:p>
    <w:p w14:paraId="016A897B" w14:textId="77777777" w:rsidR="00A4646F" w:rsidRPr="00677521" w:rsidRDefault="00A4646F" w:rsidP="005D5DDE">
      <w:pPr>
        <w:suppressAutoHyphens/>
        <w:spacing w:line="276" w:lineRule="auto"/>
        <w:ind w:firstLine="709"/>
        <w:jc w:val="both"/>
        <w:rPr>
          <w:bCs/>
          <w:sz w:val="24"/>
          <w:szCs w:val="24"/>
        </w:rPr>
      </w:pPr>
      <w:r w:rsidRPr="00677521">
        <w:rPr>
          <w:bCs/>
          <w:sz w:val="24"/>
          <w:szCs w:val="24"/>
        </w:rPr>
        <w:t>Для реализации программы библиотечный фонд образовательной организации должен иметь п</w:t>
      </w:r>
      <w:r w:rsidRPr="00677521">
        <w:rPr>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677521">
        <w:rPr>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w:t>
      </w:r>
      <w:r w:rsidR="005D5DDE" w:rsidRPr="00677521">
        <w:rPr>
          <w:bCs/>
          <w:sz w:val="24"/>
          <w:szCs w:val="24"/>
        </w:rPr>
        <w:t>е основного, при этом список</w:t>
      </w:r>
      <w:r w:rsidRPr="00677521">
        <w:rPr>
          <w:bCs/>
          <w:sz w:val="24"/>
          <w:szCs w:val="24"/>
        </w:rPr>
        <w:t xml:space="preserve"> может быть дополнен новыми изданиями.</w:t>
      </w:r>
    </w:p>
    <w:p w14:paraId="6F28E090" w14:textId="77777777" w:rsidR="00A4646F" w:rsidRPr="00677521" w:rsidRDefault="00A4646F" w:rsidP="005D5DDE">
      <w:pPr>
        <w:pStyle w:val="2"/>
        <w:spacing w:line="276" w:lineRule="auto"/>
        <w:ind w:left="0" w:firstLine="709"/>
        <w:jc w:val="both"/>
      </w:pPr>
    </w:p>
    <w:p w14:paraId="0E3BECF4" w14:textId="77777777" w:rsidR="00436A5B" w:rsidRPr="00677521" w:rsidRDefault="00F04202" w:rsidP="006F0CD0">
      <w:pPr>
        <w:pStyle w:val="a6"/>
        <w:numPr>
          <w:ilvl w:val="2"/>
          <w:numId w:val="4"/>
        </w:numPr>
        <w:spacing w:line="276" w:lineRule="auto"/>
        <w:ind w:left="0" w:firstLine="709"/>
        <w:jc w:val="both"/>
        <w:rPr>
          <w:b/>
          <w:sz w:val="24"/>
          <w:szCs w:val="24"/>
        </w:rPr>
      </w:pPr>
      <w:r w:rsidRPr="00677521">
        <w:rPr>
          <w:b/>
          <w:sz w:val="24"/>
          <w:szCs w:val="24"/>
        </w:rPr>
        <w:t>Основные п</w:t>
      </w:r>
      <w:r w:rsidR="00A4646F" w:rsidRPr="00677521">
        <w:rPr>
          <w:b/>
          <w:sz w:val="24"/>
          <w:szCs w:val="24"/>
        </w:rPr>
        <w:t>ечатные и</w:t>
      </w:r>
      <w:r w:rsidR="00AE4E89" w:rsidRPr="00677521">
        <w:rPr>
          <w:b/>
          <w:sz w:val="24"/>
          <w:szCs w:val="24"/>
        </w:rPr>
        <w:t xml:space="preserve"> электронные и</w:t>
      </w:r>
      <w:r w:rsidR="00A4646F" w:rsidRPr="00677521">
        <w:rPr>
          <w:b/>
          <w:sz w:val="24"/>
          <w:szCs w:val="24"/>
        </w:rPr>
        <w:t>здания</w:t>
      </w:r>
    </w:p>
    <w:p w14:paraId="2BFDF63A" w14:textId="77777777" w:rsidR="00AE4E89" w:rsidRPr="00677521" w:rsidRDefault="00AE4E89" w:rsidP="006F0CD0">
      <w:pPr>
        <w:pStyle w:val="a6"/>
        <w:numPr>
          <w:ilvl w:val="0"/>
          <w:numId w:val="456"/>
        </w:numPr>
        <w:spacing w:line="276" w:lineRule="auto"/>
        <w:ind w:left="0" w:firstLine="709"/>
        <w:rPr>
          <w:sz w:val="24"/>
          <w:szCs w:val="24"/>
        </w:rPr>
      </w:pPr>
      <w:proofErr w:type="spellStart"/>
      <w:r w:rsidRPr="00677521">
        <w:rPr>
          <w:sz w:val="24"/>
          <w:szCs w:val="24"/>
        </w:rPr>
        <w:t>Аллянов</w:t>
      </w:r>
      <w:proofErr w:type="spellEnd"/>
      <w:r w:rsidRPr="00677521">
        <w:rPr>
          <w:sz w:val="24"/>
          <w:szCs w:val="24"/>
        </w:rPr>
        <w:t>, Ю. Н.  Физическая культура : учебник для среднего профессионального образования / Ю. Н. </w:t>
      </w:r>
      <w:proofErr w:type="spellStart"/>
      <w:r w:rsidRPr="00677521">
        <w:rPr>
          <w:sz w:val="24"/>
          <w:szCs w:val="24"/>
        </w:rPr>
        <w:t>Аллянов</w:t>
      </w:r>
      <w:proofErr w:type="spellEnd"/>
      <w:r w:rsidRPr="00677521">
        <w:rPr>
          <w:sz w:val="24"/>
          <w:szCs w:val="24"/>
        </w:rPr>
        <w:t>, И. А. </w:t>
      </w:r>
      <w:proofErr w:type="spellStart"/>
      <w:r w:rsidRPr="00677521">
        <w:rPr>
          <w:sz w:val="24"/>
          <w:szCs w:val="24"/>
        </w:rPr>
        <w:t>Письменский</w:t>
      </w:r>
      <w:proofErr w:type="spellEnd"/>
      <w:r w:rsidRPr="00677521">
        <w:rPr>
          <w:sz w:val="24"/>
          <w:szCs w:val="24"/>
        </w:rPr>
        <w:t xml:space="preserve">. — 3-е изд., </w:t>
      </w:r>
      <w:proofErr w:type="spellStart"/>
      <w:r w:rsidRPr="00677521">
        <w:rPr>
          <w:sz w:val="24"/>
          <w:szCs w:val="24"/>
        </w:rPr>
        <w:t>испр</w:t>
      </w:r>
      <w:proofErr w:type="spellEnd"/>
      <w:r w:rsidRPr="00677521">
        <w:rPr>
          <w:sz w:val="24"/>
          <w:szCs w:val="24"/>
        </w:rPr>
        <w:t xml:space="preserve">. — Москва : Издательство </w:t>
      </w:r>
      <w:proofErr w:type="spellStart"/>
      <w:r w:rsidRPr="00677521">
        <w:rPr>
          <w:sz w:val="24"/>
          <w:szCs w:val="24"/>
        </w:rPr>
        <w:t>Юрайт</w:t>
      </w:r>
      <w:proofErr w:type="spellEnd"/>
      <w:r w:rsidRPr="00677521">
        <w:rPr>
          <w:sz w:val="24"/>
          <w:szCs w:val="24"/>
        </w:rPr>
        <w:t xml:space="preserve">, 2021. — 493 с. — (Профессиональное образование). — ISBN 978-5-534-02309-1.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https://urait.ru/bcode/471143 (дата обращения: 17.01.2022).</w:t>
      </w:r>
    </w:p>
    <w:p w14:paraId="48DBE1A4" w14:textId="77777777" w:rsidR="00AE4E89" w:rsidRPr="00677521" w:rsidRDefault="00AE4E89" w:rsidP="006F0CD0">
      <w:pPr>
        <w:pStyle w:val="a6"/>
        <w:numPr>
          <w:ilvl w:val="0"/>
          <w:numId w:val="456"/>
        </w:numPr>
        <w:spacing w:line="276" w:lineRule="auto"/>
        <w:ind w:left="0" w:firstLine="709"/>
        <w:rPr>
          <w:sz w:val="24"/>
          <w:szCs w:val="24"/>
        </w:rPr>
      </w:pPr>
      <w:proofErr w:type="spellStart"/>
      <w:r w:rsidRPr="00677521">
        <w:rPr>
          <w:sz w:val="24"/>
          <w:szCs w:val="24"/>
        </w:rPr>
        <w:t>Бишаева</w:t>
      </w:r>
      <w:proofErr w:type="spellEnd"/>
      <w:r w:rsidRPr="00677521">
        <w:rPr>
          <w:sz w:val="24"/>
          <w:szCs w:val="24"/>
        </w:rPr>
        <w:t xml:space="preserve">, А.А. Профессионально-оздоровительная физическая культура студента : учебное пособие / </w:t>
      </w:r>
      <w:proofErr w:type="spellStart"/>
      <w:r w:rsidRPr="00677521">
        <w:rPr>
          <w:sz w:val="24"/>
          <w:szCs w:val="24"/>
        </w:rPr>
        <w:t>Бишаева</w:t>
      </w:r>
      <w:proofErr w:type="spellEnd"/>
      <w:r w:rsidRPr="00677521">
        <w:rPr>
          <w:sz w:val="24"/>
          <w:szCs w:val="24"/>
        </w:rPr>
        <w:t xml:space="preserve"> А.А. — Москва : </w:t>
      </w:r>
      <w:proofErr w:type="spellStart"/>
      <w:r w:rsidRPr="00677521">
        <w:rPr>
          <w:sz w:val="24"/>
          <w:szCs w:val="24"/>
        </w:rPr>
        <w:t>КноРус</w:t>
      </w:r>
      <w:proofErr w:type="spellEnd"/>
      <w:r w:rsidRPr="00677521">
        <w:rPr>
          <w:sz w:val="24"/>
          <w:szCs w:val="24"/>
        </w:rPr>
        <w:t>, 2016. — 299 с. — ISBN 978-5-406-01846-0. — URL: https://book.ru/book/918083 (дата обращения: 17.01.2022). — Текст : электронный.</w:t>
      </w:r>
    </w:p>
    <w:p w14:paraId="366C30DD" w14:textId="77777777" w:rsidR="00AE4E89" w:rsidRPr="00677521" w:rsidRDefault="00AE4E89" w:rsidP="006F0CD0">
      <w:pPr>
        <w:pStyle w:val="a6"/>
        <w:numPr>
          <w:ilvl w:val="0"/>
          <w:numId w:val="456"/>
        </w:numPr>
        <w:spacing w:line="276" w:lineRule="auto"/>
        <w:ind w:left="0" w:firstLine="709"/>
        <w:rPr>
          <w:sz w:val="24"/>
          <w:szCs w:val="24"/>
        </w:rPr>
      </w:pPr>
      <w:proofErr w:type="spellStart"/>
      <w:r w:rsidRPr="00677521">
        <w:rPr>
          <w:sz w:val="24"/>
          <w:szCs w:val="24"/>
        </w:rPr>
        <w:t>Бурухин</w:t>
      </w:r>
      <w:proofErr w:type="spellEnd"/>
      <w:r w:rsidRPr="00677521">
        <w:rPr>
          <w:sz w:val="24"/>
          <w:szCs w:val="24"/>
        </w:rPr>
        <w:t xml:space="preserve">, С. Ф.  Методика обучения физической культуре. </w:t>
      </w:r>
      <w:r w:rsidRPr="00677521">
        <w:rPr>
          <w:sz w:val="24"/>
          <w:szCs w:val="24"/>
        </w:rPr>
        <w:tab/>
        <w:t>гимнастика : учебное пособие для среднего профессионального образования / С. Ф. </w:t>
      </w:r>
      <w:proofErr w:type="spellStart"/>
      <w:r w:rsidRPr="00677521">
        <w:rPr>
          <w:sz w:val="24"/>
          <w:szCs w:val="24"/>
        </w:rPr>
        <w:t>Бурухин</w:t>
      </w:r>
      <w:proofErr w:type="spellEnd"/>
      <w:r w:rsidRPr="00677521">
        <w:rPr>
          <w:sz w:val="24"/>
          <w:szCs w:val="24"/>
        </w:rPr>
        <w:t xml:space="preserve">. — 3-е изд., </w:t>
      </w:r>
      <w:proofErr w:type="spellStart"/>
      <w:r w:rsidRPr="00677521">
        <w:rPr>
          <w:sz w:val="24"/>
          <w:szCs w:val="24"/>
        </w:rPr>
        <w:t>испр</w:t>
      </w:r>
      <w:proofErr w:type="spellEnd"/>
      <w:r w:rsidRPr="00677521">
        <w:rPr>
          <w:sz w:val="24"/>
          <w:szCs w:val="24"/>
        </w:rPr>
        <w:t xml:space="preserve">. и доп. — Москва : Издательство </w:t>
      </w:r>
      <w:proofErr w:type="spellStart"/>
      <w:r w:rsidRPr="00677521">
        <w:rPr>
          <w:sz w:val="24"/>
          <w:szCs w:val="24"/>
        </w:rPr>
        <w:t>Юрайт</w:t>
      </w:r>
      <w:proofErr w:type="spellEnd"/>
      <w:r w:rsidRPr="00677521">
        <w:rPr>
          <w:sz w:val="24"/>
          <w:szCs w:val="24"/>
        </w:rPr>
        <w:t xml:space="preserve">, 2022. — 173 с. — (Профессиональное образование). — ISBN 978-5-534-07538-0.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https://urait.ru/bcode/491838 (дата обращения: 17.01.2022).</w:t>
      </w:r>
    </w:p>
    <w:p w14:paraId="6F9B516B" w14:textId="77777777" w:rsidR="00431EFB" w:rsidRPr="00677521" w:rsidRDefault="002F0AAE" w:rsidP="006F0CD0">
      <w:pPr>
        <w:pStyle w:val="a6"/>
        <w:numPr>
          <w:ilvl w:val="0"/>
          <w:numId w:val="456"/>
        </w:numPr>
        <w:spacing w:line="276" w:lineRule="auto"/>
        <w:ind w:left="0" w:firstLine="709"/>
        <w:rPr>
          <w:sz w:val="24"/>
          <w:szCs w:val="24"/>
        </w:rPr>
      </w:pPr>
      <w:hyperlink r:id="rId201" w:history="1">
        <w:r w:rsidR="00431EFB" w:rsidRPr="00677521">
          <w:rPr>
            <w:rStyle w:val="af0"/>
            <w:bCs/>
            <w:color w:val="auto"/>
            <w:sz w:val="24"/>
            <w:szCs w:val="24"/>
            <w:u w:val="none"/>
          </w:rPr>
          <w:t xml:space="preserve">Быченков, С. В. Физическая культура : учебное пособие для СПО / </w:t>
        </w:r>
      </w:hyperlink>
      <w:hyperlink r:id="rId202" w:history="1">
        <w:r w:rsidR="00431EFB" w:rsidRPr="00677521">
          <w:rPr>
            <w:rStyle w:val="af0"/>
            <w:color w:val="auto"/>
            <w:sz w:val="24"/>
            <w:szCs w:val="24"/>
            <w:u w:val="none"/>
          </w:rPr>
          <w:t xml:space="preserve">С. В. Быченков, О. В. Везеницын. — 2-е изд. — Саратов : Профобразование, Ай Пи Эр Медиа, 2018. — 122 c. — ISBN 978-5-4486-0374-7, 978-5-4488-0195-2. — Текст : электронный // Электронный ресурс цифровой образовательной среды СПО PROFобразование : [сайт]. — URL: </w:t>
        </w:r>
      </w:hyperlink>
      <w:hyperlink r:id="rId203" w:history="1">
        <w:r w:rsidR="00431EFB" w:rsidRPr="00677521">
          <w:rPr>
            <w:rStyle w:val="af0"/>
            <w:color w:val="auto"/>
            <w:sz w:val="24"/>
            <w:szCs w:val="24"/>
            <w:u w:val="none"/>
          </w:rPr>
          <w:t>https://profspo.ru/books/77006</w:t>
        </w:r>
      </w:hyperlink>
    </w:p>
    <w:p w14:paraId="348F6C7C" w14:textId="77777777" w:rsidR="00AE4E89" w:rsidRPr="00677521" w:rsidRDefault="00AE4E89" w:rsidP="006F0CD0">
      <w:pPr>
        <w:pStyle w:val="a6"/>
        <w:numPr>
          <w:ilvl w:val="0"/>
          <w:numId w:val="456"/>
        </w:numPr>
        <w:shd w:val="clear" w:color="auto" w:fill="FFFFFF"/>
        <w:spacing w:line="276" w:lineRule="auto"/>
        <w:ind w:left="0" w:firstLine="709"/>
        <w:rPr>
          <w:sz w:val="24"/>
          <w:szCs w:val="24"/>
        </w:rPr>
      </w:pPr>
      <w:r w:rsidRPr="00677521">
        <w:rPr>
          <w:sz w:val="24"/>
          <w:szCs w:val="24"/>
        </w:rPr>
        <w:t>Жданкина, Е. Ф.  Физическая культура. Лыжная подготовка : учебное пособие для среднего профессионального образования / Е. Ф. Жданкина, И. М. Добрынин ; под научной редакцией С. В. </w:t>
      </w:r>
      <w:proofErr w:type="spellStart"/>
      <w:r w:rsidRPr="00677521">
        <w:rPr>
          <w:sz w:val="24"/>
          <w:szCs w:val="24"/>
        </w:rPr>
        <w:t>Новаковского</w:t>
      </w:r>
      <w:proofErr w:type="spellEnd"/>
      <w:r w:rsidRPr="00677521">
        <w:rPr>
          <w:sz w:val="24"/>
          <w:szCs w:val="24"/>
        </w:rPr>
        <w:t xml:space="preserve">. — Москва : Издательство </w:t>
      </w:r>
      <w:proofErr w:type="spellStart"/>
      <w:r w:rsidRPr="00677521">
        <w:rPr>
          <w:sz w:val="24"/>
          <w:szCs w:val="24"/>
        </w:rPr>
        <w:t>Юрайт</w:t>
      </w:r>
      <w:proofErr w:type="spellEnd"/>
      <w:r w:rsidRPr="00677521">
        <w:rPr>
          <w:sz w:val="24"/>
          <w:szCs w:val="24"/>
        </w:rPr>
        <w:t xml:space="preserve">, 2020. — 125 с. — (Профессиональное образование). — ISBN 978-5-534-10154-6.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https://urait.ru/bcode/453245 (дата обращения: 17.01.2022).</w:t>
      </w:r>
    </w:p>
    <w:p w14:paraId="7D419933" w14:textId="77777777" w:rsidR="00AE4E89" w:rsidRPr="00677521" w:rsidRDefault="00AE4E89" w:rsidP="006F0CD0">
      <w:pPr>
        <w:pStyle w:val="a6"/>
        <w:numPr>
          <w:ilvl w:val="0"/>
          <w:numId w:val="456"/>
        </w:numPr>
        <w:shd w:val="clear" w:color="auto" w:fill="FFFFFF"/>
        <w:spacing w:line="276" w:lineRule="auto"/>
        <w:ind w:left="0" w:firstLine="709"/>
        <w:rPr>
          <w:sz w:val="24"/>
          <w:szCs w:val="24"/>
        </w:rPr>
      </w:pPr>
      <w:r w:rsidRPr="00677521">
        <w:rPr>
          <w:sz w:val="24"/>
          <w:szCs w:val="24"/>
        </w:rPr>
        <w:t xml:space="preserve">Журин, А. В. Волейбол. Техника игры : учебное пособие для СПО / А. В. Журин. — Санкт-Петербург : Лань, 2021. — 56 с. — ISBN 978-5-8114-5849-3. — Текст : электронный // Лань : электронно-библиотечная система. — URL: </w:t>
      </w:r>
      <w:hyperlink r:id="rId204" w:history="1">
        <w:r w:rsidRPr="00677521">
          <w:rPr>
            <w:rStyle w:val="af0"/>
            <w:color w:val="auto"/>
            <w:sz w:val="24"/>
            <w:szCs w:val="24"/>
          </w:rPr>
          <w:t>https://e.lanbook.com/book/156624</w:t>
        </w:r>
      </w:hyperlink>
      <w:r w:rsidRPr="00677521">
        <w:rPr>
          <w:sz w:val="24"/>
          <w:szCs w:val="24"/>
        </w:rPr>
        <w:t xml:space="preserve">  (дата обращения: 08.06.2021). — Режим доступа: для </w:t>
      </w:r>
      <w:proofErr w:type="spellStart"/>
      <w:r w:rsidRPr="00677521">
        <w:rPr>
          <w:sz w:val="24"/>
          <w:szCs w:val="24"/>
        </w:rPr>
        <w:lastRenderedPageBreak/>
        <w:t>авториз</w:t>
      </w:r>
      <w:proofErr w:type="spellEnd"/>
      <w:r w:rsidRPr="00677521">
        <w:rPr>
          <w:sz w:val="24"/>
          <w:szCs w:val="24"/>
        </w:rPr>
        <w:t>. пользователей.</w:t>
      </w:r>
    </w:p>
    <w:p w14:paraId="589F36A8" w14:textId="77777777" w:rsidR="00AE4E89" w:rsidRPr="00677521" w:rsidRDefault="00AE4E89" w:rsidP="006F0CD0">
      <w:pPr>
        <w:pStyle w:val="a6"/>
        <w:numPr>
          <w:ilvl w:val="0"/>
          <w:numId w:val="456"/>
        </w:numPr>
        <w:spacing w:line="276" w:lineRule="auto"/>
        <w:ind w:left="0" w:firstLine="709"/>
        <w:rPr>
          <w:sz w:val="24"/>
          <w:szCs w:val="24"/>
        </w:rPr>
      </w:pPr>
      <w:proofErr w:type="spellStart"/>
      <w:r w:rsidRPr="00677521">
        <w:rPr>
          <w:sz w:val="24"/>
          <w:szCs w:val="24"/>
        </w:rPr>
        <w:t>Муллер</w:t>
      </w:r>
      <w:proofErr w:type="spellEnd"/>
      <w:r w:rsidRPr="00677521">
        <w:rPr>
          <w:sz w:val="24"/>
          <w:szCs w:val="24"/>
        </w:rPr>
        <w:t>, А. Б.  Физическая культура : учебник и практикум для среднего профессионального образования / А. Б. </w:t>
      </w:r>
      <w:proofErr w:type="spellStart"/>
      <w:r w:rsidRPr="00677521">
        <w:rPr>
          <w:sz w:val="24"/>
          <w:szCs w:val="24"/>
        </w:rPr>
        <w:t>Муллер</w:t>
      </w:r>
      <w:proofErr w:type="spellEnd"/>
      <w:r w:rsidRPr="00677521">
        <w:rPr>
          <w:sz w:val="24"/>
          <w:szCs w:val="24"/>
        </w:rPr>
        <w:t>, Н. С. </w:t>
      </w:r>
      <w:proofErr w:type="spellStart"/>
      <w:r w:rsidRPr="00677521">
        <w:rPr>
          <w:sz w:val="24"/>
          <w:szCs w:val="24"/>
        </w:rPr>
        <w:t>Дядичкина</w:t>
      </w:r>
      <w:proofErr w:type="spellEnd"/>
      <w:r w:rsidRPr="00677521">
        <w:rPr>
          <w:sz w:val="24"/>
          <w:szCs w:val="24"/>
        </w:rPr>
        <w:t xml:space="preserve">, Ю. А. Богащенко. — Москва : Издательство </w:t>
      </w:r>
      <w:proofErr w:type="spellStart"/>
      <w:r w:rsidRPr="00677521">
        <w:rPr>
          <w:sz w:val="24"/>
          <w:szCs w:val="24"/>
        </w:rPr>
        <w:t>Юрайт</w:t>
      </w:r>
      <w:proofErr w:type="spellEnd"/>
      <w:r w:rsidRPr="00677521">
        <w:rPr>
          <w:sz w:val="24"/>
          <w:szCs w:val="24"/>
        </w:rPr>
        <w:t xml:space="preserve">, 2022. — 424 с. — (Профессиональное образование). — ISBN 978-5-534-02612-2. — Текст : электронный // Образовательная платформа </w:t>
      </w:r>
      <w:proofErr w:type="spellStart"/>
      <w:r w:rsidRPr="00677521">
        <w:rPr>
          <w:sz w:val="24"/>
          <w:szCs w:val="24"/>
        </w:rPr>
        <w:t>Юрайт</w:t>
      </w:r>
      <w:proofErr w:type="spellEnd"/>
      <w:r w:rsidRPr="00677521">
        <w:rPr>
          <w:sz w:val="24"/>
          <w:szCs w:val="24"/>
        </w:rPr>
        <w:t xml:space="preserve"> [сайт]. — URL: https://urait.ru/bcode/489849 (дата обращения: 17.01.2022).</w:t>
      </w:r>
    </w:p>
    <w:p w14:paraId="6F00B20E" w14:textId="77777777" w:rsidR="00AE4E89" w:rsidRPr="00677521" w:rsidRDefault="00AE4E89" w:rsidP="006F0CD0">
      <w:pPr>
        <w:pStyle w:val="a6"/>
        <w:numPr>
          <w:ilvl w:val="0"/>
          <w:numId w:val="456"/>
        </w:numPr>
        <w:shd w:val="clear" w:color="auto" w:fill="FFFFFF"/>
        <w:spacing w:line="276" w:lineRule="auto"/>
        <w:ind w:left="0" w:firstLine="709"/>
        <w:rPr>
          <w:sz w:val="24"/>
          <w:szCs w:val="24"/>
        </w:rPr>
      </w:pPr>
      <w:r w:rsidRPr="00677521">
        <w:rPr>
          <w:sz w:val="24"/>
          <w:szCs w:val="24"/>
        </w:rPr>
        <w:t xml:space="preserve">Орлова, Л. Т. Настольный теннис : учебное пособие для СПО / Л. Т. Орлова, А. Ю. Марков. — Санкт-Петербург : Лань, 2020. — 40 с. — ISBN 978-5-8114-6670-2. — Текст : электронный // Лань : электронно-библиотечная система. — URL: </w:t>
      </w:r>
      <w:hyperlink r:id="rId205" w:history="1">
        <w:r w:rsidRPr="00677521">
          <w:rPr>
            <w:rStyle w:val="af0"/>
            <w:color w:val="auto"/>
            <w:sz w:val="24"/>
            <w:szCs w:val="24"/>
          </w:rPr>
          <w:t>https://e.lanbook.com/book/151215</w:t>
        </w:r>
      </w:hyperlink>
      <w:r w:rsidRPr="00677521">
        <w:rPr>
          <w:sz w:val="24"/>
          <w:szCs w:val="24"/>
        </w:rPr>
        <w:t xml:space="preserve">  (дата обращения: 08.06.2021). — Режим доступа: для </w:t>
      </w:r>
      <w:proofErr w:type="spellStart"/>
      <w:r w:rsidRPr="00677521">
        <w:rPr>
          <w:sz w:val="24"/>
          <w:szCs w:val="24"/>
        </w:rPr>
        <w:t>авториз</w:t>
      </w:r>
      <w:proofErr w:type="spellEnd"/>
      <w:r w:rsidRPr="00677521">
        <w:rPr>
          <w:sz w:val="24"/>
          <w:szCs w:val="24"/>
        </w:rPr>
        <w:t>. пользователей.</w:t>
      </w:r>
    </w:p>
    <w:p w14:paraId="08BBB9ED" w14:textId="77777777" w:rsidR="00AE4E89" w:rsidRPr="00677521" w:rsidRDefault="00AE4E89" w:rsidP="006F0CD0">
      <w:pPr>
        <w:pStyle w:val="a6"/>
        <w:numPr>
          <w:ilvl w:val="0"/>
          <w:numId w:val="456"/>
        </w:numPr>
        <w:spacing w:line="276" w:lineRule="auto"/>
        <w:ind w:left="0" w:firstLine="709"/>
        <w:rPr>
          <w:sz w:val="24"/>
          <w:szCs w:val="24"/>
        </w:rPr>
      </w:pPr>
      <w:r w:rsidRPr="00677521">
        <w:rPr>
          <w:sz w:val="24"/>
          <w:szCs w:val="24"/>
        </w:rPr>
        <w:t>Решетников, Н. В. Физическая культура : учебник для студентов учреждений среднего профессионального образования. – Москва : Издательский центр «Академия», 2018. – 176 с.</w:t>
      </w:r>
    </w:p>
    <w:p w14:paraId="24D86FDF" w14:textId="77777777" w:rsidR="00AE4E89" w:rsidRPr="00677521" w:rsidRDefault="00AE4E89" w:rsidP="006F0CD0">
      <w:pPr>
        <w:pStyle w:val="a6"/>
        <w:numPr>
          <w:ilvl w:val="0"/>
          <w:numId w:val="456"/>
        </w:numPr>
        <w:shd w:val="clear" w:color="auto" w:fill="FFFFFF"/>
        <w:spacing w:line="276" w:lineRule="auto"/>
        <w:ind w:left="0" w:firstLine="709"/>
        <w:rPr>
          <w:sz w:val="24"/>
          <w:szCs w:val="24"/>
        </w:rPr>
      </w:pPr>
      <w:r w:rsidRPr="00677521">
        <w:rPr>
          <w:sz w:val="24"/>
          <w:szCs w:val="24"/>
        </w:rPr>
        <w:t xml:space="preserve">Садовникова, Л. А. Физическая культура для студентов, занимающихся в специальной медицинской группе : учебное пособие / Л. А. Садовникова. — Санкт-Петербург : Лань, 2021. — 60 с. — ISBN 978-5-8114-7201-7. — Текст : электронный // Лань : электронно-библиотечная система. — URL: </w:t>
      </w:r>
      <w:hyperlink r:id="rId206" w:history="1">
        <w:r w:rsidRPr="00677521">
          <w:rPr>
            <w:rStyle w:val="af0"/>
            <w:color w:val="auto"/>
            <w:sz w:val="24"/>
            <w:szCs w:val="24"/>
          </w:rPr>
          <w:t>https://e.lanbook.com/book/156380</w:t>
        </w:r>
      </w:hyperlink>
      <w:r w:rsidRPr="00677521">
        <w:rPr>
          <w:sz w:val="24"/>
          <w:szCs w:val="24"/>
        </w:rPr>
        <w:t xml:space="preserve">  (дата обращения: 08.06.2021). — Режим доступа: для </w:t>
      </w:r>
      <w:proofErr w:type="spellStart"/>
      <w:r w:rsidRPr="00677521">
        <w:rPr>
          <w:sz w:val="24"/>
          <w:szCs w:val="24"/>
        </w:rPr>
        <w:t>авториз</w:t>
      </w:r>
      <w:proofErr w:type="spellEnd"/>
      <w:r w:rsidRPr="00677521">
        <w:rPr>
          <w:sz w:val="24"/>
          <w:szCs w:val="24"/>
        </w:rPr>
        <w:t>. пользователей.</w:t>
      </w:r>
    </w:p>
    <w:p w14:paraId="1E488F63" w14:textId="77777777" w:rsidR="00AE4E89" w:rsidRPr="00677521" w:rsidRDefault="00AE4E89" w:rsidP="006F0CD0">
      <w:pPr>
        <w:pStyle w:val="a6"/>
        <w:numPr>
          <w:ilvl w:val="0"/>
          <w:numId w:val="456"/>
        </w:numPr>
        <w:spacing w:line="276" w:lineRule="auto"/>
        <w:ind w:left="0" w:firstLine="709"/>
        <w:rPr>
          <w:sz w:val="24"/>
          <w:szCs w:val="24"/>
        </w:rPr>
      </w:pPr>
      <w:r w:rsidRPr="00677521">
        <w:rPr>
          <w:sz w:val="24"/>
          <w:szCs w:val="24"/>
        </w:rPr>
        <w:t xml:space="preserve">Физическая культура : учебник / М.Я. </w:t>
      </w:r>
      <w:proofErr w:type="spellStart"/>
      <w:r w:rsidRPr="00677521">
        <w:rPr>
          <w:sz w:val="24"/>
          <w:szCs w:val="24"/>
        </w:rPr>
        <w:t>Виленский</w:t>
      </w:r>
      <w:proofErr w:type="spellEnd"/>
      <w:r w:rsidRPr="00677521">
        <w:rPr>
          <w:sz w:val="24"/>
          <w:szCs w:val="24"/>
        </w:rPr>
        <w:t xml:space="preserve">, В.Ю. Волков, Л.М. Волкова [и др.]. — Москва : </w:t>
      </w:r>
      <w:proofErr w:type="spellStart"/>
      <w:r w:rsidRPr="00677521">
        <w:rPr>
          <w:sz w:val="24"/>
          <w:szCs w:val="24"/>
        </w:rPr>
        <w:t>КноРус</w:t>
      </w:r>
      <w:proofErr w:type="spellEnd"/>
      <w:r w:rsidRPr="00677521">
        <w:rPr>
          <w:sz w:val="24"/>
          <w:szCs w:val="24"/>
        </w:rPr>
        <w:t>, 2022. — 424 с. — ISBN 978-5-406-08738-1. — URL:https://book.ru/book/941736 (дата обращения: 17.01.2022). — Текст : электронный.</w:t>
      </w:r>
    </w:p>
    <w:p w14:paraId="60B1867B" w14:textId="77777777" w:rsidR="00436A5B" w:rsidRPr="00677521" w:rsidRDefault="00A4646F" w:rsidP="006F0CD0">
      <w:pPr>
        <w:pStyle w:val="2"/>
        <w:numPr>
          <w:ilvl w:val="2"/>
          <w:numId w:val="4"/>
        </w:numPr>
        <w:spacing w:line="276" w:lineRule="auto"/>
        <w:ind w:left="0" w:firstLine="709"/>
        <w:jc w:val="both"/>
      </w:pPr>
      <w:r w:rsidRPr="00677521">
        <w:t>Д</w:t>
      </w:r>
      <w:r w:rsidR="00143B8D" w:rsidRPr="00677521">
        <w:t>ополнительные источники</w:t>
      </w:r>
    </w:p>
    <w:p w14:paraId="1580FB65" w14:textId="77777777" w:rsidR="00436A5B" w:rsidRPr="00677521" w:rsidRDefault="00AE4E89" w:rsidP="00143B8D">
      <w:pPr>
        <w:pStyle w:val="a6"/>
        <w:numPr>
          <w:ilvl w:val="0"/>
          <w:numId w:val="3"/>
        </w:numPr>
        <w:spacing w:line="276" w:lineRule="auto"/>
        <w:ind w:left="0" w:firstLine="709"/>
        <w:rPr>
          <w:sz w:val="24"/>
          <w:szCs w:val="24"/>
        </w:rPr>
      </w:pPr>
      <w:r w:rsidRPr="00677521">
        <w:rPr>
          <w:sz w:val="24"/>
          <w:szCs w:val="24"/>
        </w:rPr>
        <w:t xml:space="preserve">Вайнер, Э.Н., Лечебная физическая культура : учебник / Э.Н. Вайнер. — Москва : </w:t>
      </w:r>
      <w:proofErr w:type="spellStart"/>
      <w:r w:rsidRPr="00677521">
        <w:rPr>
          <w:sz w:val="24"/>
          <w:szCs w:val="24"/>
        </w:rPr>
        <w:t>КноРус</w:t>
      </w:r>
      <w:proofErr w:type="spellEnd"/>
      <w:r w:rsidRPr="00677521">
        <w:rPr>
          <w:sz w:val="24"/>
          <w:szCs w:val="24"/>
        </w:rPr>
        <w:t>, 2018. — 345 с. — ISBN 978-5-406-06013-1. — URL:https://book.ru/book/925957 (дата обращения: 17.01.2022). — Текст : электронный.</w:t>
      </w:r>
    </w:p>
    <w:p w14:paraId="10391BF3" w14:textId="77777777" w:rsidR="00F04202" w:rsidRPr="00677521" w:rsidRDefault="00F04202" w:rsidP="00143B8D">
      <w:pPr>
        <w:pStyle w:val="a6"/>
        <w:numPr>
          <w:ilvl w:val="0"/>
          <w:numId w:val="3"/>
        </w:numPr>
        <w:spacing w:line="276" w:lineRule="auto"/>
        <w:ind w:left="0" w:firstLine="709"/>
        <w:rPr>
          <w:sz w:val="24"/>
          <w:szCs w:val="24"/>
          <w:lang w:val="en-US"/>
        </w:rPr>
      </w:pPr>
      <w:r w:rsidRPr="00677521">
        <w:rPr>
          <w:sz w:val="24"/>
          <w:szCs w:val="24"/>
        </w:rPr>
        <w:t>Сайт Министерства спорта</w:t>
      </w:r>
      <w:r w:rsidR="00143B8D" w:rsidRPr="00677521">
        <w:rPr>
          <w:sz w:val="24"/>
          <w:szCs w:val="24"/>
        </w:rPr>
        <w:t xml:space="preserve"> Российской Федерации [Электронный ресурс]. </w:t>
      </w:r>
      <w:r w:rsidR="00143B8D" w:rsidRPr="00677521">
        <w:rPr>
          <w:sz w:val="24"/>
          <w:szCs w:val="24"/>
          <w:lang w:val="en-US"/>
        </w:rPr>
        <w:t>URL:</w:t>
      </w:r>
      <w:r w:rsidRPr="00677521">
        <w:rPr>
          <w:sz w:val="24"/>
          <w:szCs w:val="24"/>
          <w:lang w:val="en-US"/>
        </w:rPr>
        <w:t xml:space="preserve"> </w:t>
      </w:r>
      <w:r w:rsidR="00143B8D" w:rsidRPr="00677521">
        <w:rPr>
          <w:sz w:val="24"/>
          <w:szCs w:val="24"/>
        </w:rPr>
        <w:t>https://minsport.gov.ru/</w:t>
      </w:r>
    </w:p>
    <w:p w14:paraId="79F1ECFA" w14:textId="77777777" w:rsidR="00436A5B" w:rsidRPr="00677521" w:rsidRDefault="00436A5B" w:rsidP="001915F4">
      <w:pPr>
        <w:pStyle w:val="a4"/>
        <w:ind w:firstLine="709"/>
        <w:rPr>
          <w:sz w:val="26"/>
        </w:rPr>
      </w:pPr>
    </w:p>
    <w:p w14:paraId="511D1965" w14:textId="77777777" w:rsidR="00436A5B" w:rsidRPr="00677521" w:rsidRDefault="00A4646F" w:rsidP="00205B1D">
      <w:pPr>
        <w:jc w:val="center"/>
        <w:rPr>
          <w:b/>
          <w:sz w:val="24"/>
        </w:rPr>
      </w:pPr>
      <w:r w:rsidRPr="00677521">
        <w:rPr>
          <w:b/>
          <w:sz w:val="24"/>
        </w:rPr>
        <w:t>4. КОНТРОЛЬ И ОЦЕНКА РЕЗУЛЬТАТОВ ОСВОЕНИЯ УЧЕБНОЙ ДИСЦИПЛИНЫ</w:t>
      </w:r>
    </w:p>
    <w:p w14:paraId="64642B27" w14:textId="77777777" w:rsidR="00436A5B" w:rsidRPr="00677521" w:rsidRDefault="00436A5B" w:rsidP="001915F4">
      <w:pPr>
        <w:pStyle w:val="a4"/>
        <w:rPr>
          <w:b/>
          <w:sz w:val="21"/>
        </w:rPr>
      </w:pPr>
    </w:p>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9"/>
        <w:gridCol w:w="2693"/>
        <w:gridCol w:w="3884"/>
      </w:tblGrid>
      <w:tr w:rsidR="00A4646F" w:rsidRPr="00677521" w14:paraId="68F6EECB" w14:textId="77777777" w:rsidTr="00143B8D">
        <w:trPr>
          <w:trHeight w:val="306"/>
        </w:trPr>
        <w:tc>
          <w:tcPr>
            <w:tcW w:w="2779" w:type="dxa"/>
            <w:tcMar>
              <w:top w:w="85" w:type="dxa"/>
              <w:left w:w="85" w:type="dxa"/>
              <w:bottom w:w="85" w:type="dxa"/>
              <w:right w:w="85" w:type="dxa"/>
            </w:tcMar>
          </w:tcPr>
          <w:p w14:paraId="71D873D9" w14:textId="77777777" w:rsidR="00A4646F" w:rsidRPr="00677521" w:rsidRDefault="00A4646F" w:rsidP="00143B8D">
            <w:pPr>
              <w:spacing w:line="276" w:lineRule="auto"/>
              <w:jc w:val="center"/>
              <w:rPr>
                <w:b/>
                <w:bCs/>
                <w:sz w:val="24"/>
                <w:szCs w:val="24"/>
              </w:rPr>
            </w:pPr>
            <w:r w:rsidRPr="00677521">
              <w:rPr>
                <w:b/>
                <w:bCs/>
                <w:sz w:val="24"/>
                <w:szCs w:val="24"/>
              </w:rPr>
              <w:t>Результаты обучения</w:t>
            </w:r>
            <w:r w:rsidR="008F54BE" w:rsidRPr="00677521">
              <w:rPr>
                <w:sz w:val="24"/>
                <w:szCs w:val="24"/>
                <w:vertAlign w:val="superscript"/>
              </w:rPr>
              <w:footnoteReference w:id="46"/>
            </w:r>
          </w:p>
        </w:tc>
        <w:tc>
          <w:tcPr>
            <w:tcW w:w="2693" w:type="dxa"/>
            <w:tcMar>
              <w:top w:w="85" w:type="dxa"/>
              <w:left w:w="85" w:type="dxa"/>
              <w:bottom w:w="85" w:type="dxa"/>
              <w:right w:w="85" w:type="dxa"/>
            </w:tcMar>
          </w:tcPr>
          <w:p w14:paraId="17E12F44" w14:textId="77777777" w:rsidR="00A4646F" w:rsidRPr="00677521" w:rsidRDefault="00A4646F" w:rsidP="00143B8D">
            <w:pPr>
              <w:spacing w:line="276" w:lineRule="auto"/>
              <w:jc w:val="center"/>
              <w:rPr>
                <w:b/>
                <w:bCs/>
                <w:sz w:val="24"/>
                <w:szCs w:val="24"/>
              </w:rPr>
            </w:pPr>
            <w:r w:rsidRPr="00677521">
              <w:rPr>
                <w:b/>
                <w:bCs/>
                <w:sz w:val="24"/>
                <w:szCs w:val="24"/>
              </w:rPr>
              <w:t>Критерии оценки</w:t>
            </w:r>
          </w:p>
        </w:tc>
        <w:tc>
          <w:tcPr>
            <w:tcW w:w="3884" w:type="dxa"/>
            <w:tcMar>
              <w:top w:w="85" w:type="dxa"/>
              <w:left w:w="85" w:type="dxa"/>
              <w:bottom w:w="85" w:type="dxa"/>
              <w:right w:w="85" w:type="dxa"/>
            </w:tcMar>
          </w:tcPr>
          <w:p w14:paraId="34DEF8AE" w14:textId="77777777" w:rsidR="00A4646F" w:rsidRPr="00677521" w:rsidRDefault="00A4646F" w:rsidP="00143B8D">
            <w:pPr>
              <w:spacing w:line="276" w:lineRule="auto"/>
              <w:jc w:val="center"/>
              <w:rPr>
                <w:b/>
                <w:bCs/>
                <w:sz w:val="24"/>
                <w:szCs w:val="24"/>
              </w:rPr>
            </w:pPr>
            <w:r w:rsidRPr="00677521">
              <w:rPr>
                <w:b/>
                <w:bCs/>
                <w:sz w:val="24"/>
                <w:szCs w:val="24"/>
              </w:rPr>
              <w:t>Методы оценки</w:t>
            </w:r>
          </w:p>
        </w:tc>
      </w:tr>
      <w:tr w:rsidR="00436A5B" w:rsidRPr="00677521" w14:paraId="33E5716C" w14:textId="77777777" w:rsidTr="00143B8D">
        <w:trPr>
          <w:trHeight w:val="755"/>
        </w:trPr>
        <w:tc>
          <w:tcPr>
            <w:tcW w:w="2779" w:type="dxa"/>
            <w:tcMar>
              <w:top w:w="85" w:type="dxa"/>
              <w:left w:w="85" w:type="dxa"/>
              <w:bottom w:w="85" w:type="dxa"/>
              <w:right w:w="85" w:type="dxa"/>
            </w:tcMar>
          </w:tcPr>
          <w:p w14:paraId="6433DBCD" w14:textId="77777777" w:rsidR="00436A5B" w:rsidRPr="00677521" w:rsidRDefault="00A4646F" w:rsidP="00143B8D">
            <w:pPr>
              <w:pStyle w:val="TableParagraph"/>
              <w:spacing w:line="276" w:lineRule="auto"/>
              <w:rPr>
                <w:sz w:val="24"/>
                <w:szCs w:val="24"/>
              </w:rPr>
            </w:pPr>
            <w:r w:rsidRPr="00677521">
              <w:rPr>
                <w:sz w:val="24"/>
                <w:szCs w:val="24"/>
              </w:rPr>
              <w:t>Перечень знаний, осваиваемых в рамках дисциплины Роль физической культуры в общекультурном,</w:t>
            </w:r>
            <w:r w:rsidR="00426547" w:rsidRPr="00677521">
              <w:rPr>
                <w:sz w:val="24"/>
                <w:szCs w:val="24"/>
              </w:rPr>
              <w:t xml:space="preserve"> </w:t>
            </w:r>
            <w:r w:rsidRPr="00677521">
              <w:rPr>
                <w:sz w:val="24"/>
                <w:szCs w:val="24"/>
              </w:rPr>
              <w:t>профессиональном</w:t>
            </w:r>
            <w:r w:rsidR="00426547" w:rsidRPr="00677521">
              <w:rPr>
                <w:sz w:val="24"/>
                <w:szCs w:val="24"/>
              </w:rPr>
              <w:t xml:space="preserve"> </w:t>
            </w:r>
            <w:r w:rsidRPr="00677521">
              <w:rPr>
                <w:sz w:val="24"/>
                <w:szCs w:val="24"/>
              </w:rPr>
              <w:t>и</w:t>
            </w:r>
            <w:r w:rsidR="00426547" w:rsidRPr="00677521">
              <w:rPr>
                <w:sz w:val="24"/>
                <w:szCs w:val="24"/>
              </w:rPr>
              <w:t xml:space="preserve"> </w:t>
            </w:r>
            <w:r w:rsidRPr="00677521">
              <w:rPr>
                <w:sz w:val="24"/>
                <w:szCs w:val="24"/>
              </w:rPr>
              <w:t>социальном развитии человека;</w:t>
            </w:r>
          </w:p>
          <w:p w14:paraId="3484438E" w14:textId="77777777" w:rsidR="00436A5B" w:rsidRPr="00677521" w:rsidRDefault="00A4646F" w:rsidP="00143B8D">
            <w:pPr>
              <w:pStyle w:val="TableParagraph"/>
              <w:spacing w:line="276" w:lineRule="auto"/>
              <w:rPr>
                <w:sz w:val="24"/>
                <w:szCs w:val="24"/>
              </w:rPr>
            </w:pPr>
            <w:r w:rsidRPr="00677521">
              <w:rPr>
                <w:sz w:val="24"/>
                <w:szCs w:val="24"/>
              </w:rPr>
              <w:t>Основы</w:t>
            </w:r>
            <w:r w:rsidR="00426547" w:rsidRPr="00677521">
              <w:rPr>
                <w:sz w:val="24"/>
                <w:szCs w:val="24"/>
              </w:rPr>
              <w:t xml:space="preserve"> </w:t>
            </w:r>
            <w:r w:rsidRPr="00677521">
              <w:rPr>
                <w:sz w:val="24"/>
                <w:szCs w:val="24"/>
              </w:rPr>
              <w:t>здорового</w:t>
            </w:r>
            <w:r w:rsidR="00426547" w:rsidRPr="00677521">
              <w:rPr>
                <w:sz w:val="24"/>
                <w:szCs w:val="24"/>
              </w:rPr>
              <w:t xml:space="preserve"> </w:t>
            </w:r>
            <w:r w:rsidRPr="00677521">
              <w:rPr>
                <w:sz w:val="24"/>
                <w:szCs w:val="24"/>
              </w:rPr>
              <w:t>образа жизни;</w:t>
            </w:r>
          </w:p>
          <w:p w14:paraId="512070A2" w14:textId="77777777" w:rsidR="00436A5B" w:rsidRPr="00677521" w:rsidRDefault="00A4646F" w:rsidP="00143B8D">
            <w:pPr>
              <w:pStyle w:val="TableParagraph"/>
              <w:spacing w:line="276" w:lineRule="auto"/>
              <w:rPr>
                <w:sz w:val="24"/>
                <w:szCs w:val="24"/>
              </w:rPr>
            </w:pPr>
            <w:r w:rsidRPr="00677521">
              <w:rPr>
                <w:sz w:val="24"/>
                <w:szCs w:val="24"/>
              </w:rPr>
              <w:lastRenderedPageBreak/>
              <w:t>Условия</w:t>
            </w:r>
            <w:r w:rsidR="00426547" w:rsidRPr="00677521">
              <w:rPr>
                <w:sz w:val="24"/>
                <w:szCs w:val="24"/>
              </w:rPr>
              <w:t xml:space="preserve"> </w:t>
            </w:r>
            <w:r w:rsidRPr="00677521">
              <w:rPr>
                <w:sz w:val="24"/>
                <w:szCs w:val="24"/>
              </w:rPr>
              <w:t>профессиональной деятельности и зоны риска физического</w:t>
            </w:r>
            <w:r w:rsidR="00426547" w:rsidRPr="00677521">
              <w:rPr>
                <w:sz w:val="24"/>
                <w:szCs w:val="24"/>
              </w:rPr>
              <w:t xml:space="preserve"> </w:t>
            </w:r>
            <w:r w:rsidRPr="00677521">
              <w:rPr>
                <w:sz w:val="24"/>
                <w:szCs w:val="24"/>
              </w:rPr>
              <w:t>здоровья</w:t>
            </w:r>
            <w:r w:rsidR="00426547" w:rsidRPr="00677521">
              <w:rPr>
                <w:sz w:val="24"/>
                <w:szCs w:val="24"/>
              </w:rPr>
              <w:t xml:space="preserve"> </w:t>
            </w:r>
            <w:r w:rsidRPr="00677521">
              <w:rPr>
                <w:sz w:val="24"/>
                <w:szCs w:val="24"/>
              </w:rPr>
              <w:t>для профессии (специальности) Средства профилактики перенапряжения</w:t>
            </w:r>
          </w:p>
        </w:tc>
        <w:tc>
          <w:tcPr>
            <w:tcW w:w="2693" w:type="dxa"/>
            <w:tcMar>
              <w:top w:w="85" w:type="dxa"/>
              <w:left w:w="85" w:type="dxa"/>
              <w:bottom w:w="85" w:type="dxa"/>
              <w:right w:w="85" w:type="dxa"/>
            </w:tcMar>
          </w:tcPr>
          <w:p w14:paraId="648DCCB8" w14:textId="77777777" w:rsidR="00436A5B" w:rsidRPr="00677521" w:rsidRDefault="00A4646F" w:rsidP="00143B8D">
            <w:pPr>
              <w:pStyle w:val="TableParagraph"/>
              <w:spacing w:line="276" w:lineRule="auto"/>
              <w:rPr>
                <w:sz w:val="24"/>
                <w:szCs w:val="24"/>
              </w:rPr>
            </w:pPr>
            <w:r w:rsidRPr="00677521">
              <w:rPr>
                <w:sz w:val="24"/>
                <w:szCs w:val="24"/>
              </w:rPr>
              <w:lastRenderedPageBreak/>
              <w:t>Полнота ответов, точность формулировок, не менее 75% правильных ответов.</w:t>
            </w:r>
          </w:p>
        </w:tc>
        <w:tc>
          <w:tcPr>
            <w:tcW w:w="3884" w:type="dxa"/>
            <w:tcMar>
              <w:top w:w="85" w:type="dxa"/>
              <w:left w:w="85" w:type="dxa"/>
              <w:bottom w:w="85" w:type="dxa"/>
              <w:right w:w="85" w:type="dxa"/>
            </w:tcMar>
          </w:tcPr>
          <w:p w14:paraId="2EF38ED4" w14:textId="77777777" w:rsidR="00436A5B" w:rsidRPr="00677521" w:rsidRDefault="00A4646F" w:rsidP="00143B8D">
            <w:pPr>
              <w:pStyle w:val="TableParagraph"/>
              <w:spacing w:line="276" w:lineRule="auto"/>
              <w:rPr>
                <w:b/>
                <w:sz w:val="24"/>
                <w:szCs w:val="24"/>
              </w:rPr>
            </w:pPr>
            <w:r w:rsidRPr="00677521">
              <w:rPr>
                <w:b/>
                <w:sz w:val="24"/>
                <w:szCs w:val="24"/>
              </w:rPr>
              <w:t>Промежуточная аттестация</w:t>
            </w:r>
          </w:p>
          <w:p w14:paraId="50BB28A4" w14:textId="77777777" w:rsidR="00436A5B" w:rsidRPr="00677521" w:rsidRDefault="00A4646F" w:rsidP="00143B8D">
            <w:pPr>
              <w:pStyle w:val="TableParagraph"/>
              <w:spacing w:line="276" w:lineRule="auto"/>
              <w:rPr>
                <w:sz w:val="24"/>
                <w:szCs w:val="24"/>
              </w:rPr>
            </w:pPr>
            <w:r w:rsidRPr="00677521">
              <w:rPr>
                <w:sz w:val="24"/>
                <w:szCs w:val="24"/>
              </w:rPr>
              <w:t>в форме дифференцированного зачета.</w:t>
            </w:r>
          </w:p>
          <w:p w14:paraId="3712FC50" w14:textId="77777777" w:rsidR="00436A5B" w:rsidRPr="00677521" w:rsidRDefault="00A4646F" w:rsidP="00143B8D">
            <w:pPr>
              <w:pStyle w:val="TableParagraph"/>
              <w:spacing w:line="276" w:lineRule="auto"/>
              <w:rPr>
                <w:sz w:val="24"/>
                <w:szCs w:val="24"/>
              </w:rPr>
            </w:pPr>
            <w:r w:rsidRPr="00677521">
              <w:rPr>
                <w:sz w:val="24"/>
                <w:szCs w:val="24"/>
              </w:rPr>
              <w:t>Экспертная оценка усвоения теоретических знаний в процессе:</w:t>
            </w:r>
          </w:p>
          <w:p w14:paraId="6E664FA4" w14:textId="77777777" w:rsidR="00436A5B" w:rsidRPr="00677521" w:rsidRDefault="00A4646F" w:rsidP="00143B8D">
            <w:pPr>
              <w:pStyle w:val="TableParagraph"/>
              <w:spacing w:line="276" w:lineRule="auto"/>
              <w:rPr>
                <w:sz w:val="24"/>
                <w:szCs w:val="24"/>
              </w:rPr>
            </w:pPr>
            <w:r w:rsidRPr="00677521">
              <w:rPr>
                <w:sz w:val="24"/>
                <w:szCs w:val="24"/>
              </w:rPr>
              <w:t>-письменных/ устных ответов,</w:t>
            </w:r>
          </w:p>
          <w:p w14:paraId="660A4AD3" w14:textId="77777777" w:rsidR="00436A5B" w:rsidRPr="00677521" w:rsidRDefault="00A4646F" w:rsidP="00143B8D">
            <w:pPr>
              <w:pStyle w:val="TableParagraph"/>
              <w:spacing w:line="276" w:lineRule="auto"/>
              <w:rPr>
                <w:sz w:val="24"/>
                <w:szCs w:val="24"/>
              </w:rPr>
            </w:pPr>
            <w:r w:rsidRPr="00677521">
              <w:rPr>
                <w:sz w:val="24"/>
                <w:szCs w:val="24"/>
              </w:rPr>
              <w:t>-тестирования</w:t>
            </w:r>
          </w:p>
        </w:tc>
      </w:tr>
      <w:tr w:rsidR="00426547" w:rsidRPr="00677521" w14:paraId="3AE15511" w14:textId="77777777" w:rsidTr="00143B8D">
        <w:tc>
          <w:tcPr>
            <w:tcW w:w="2779" w:type="dxa"/>
            <w:tcMar>
              <w:top w:w="85" w:type="dxa"/>
              <w:left w:w="85" w:type="dxa"/>
              <w:bottom w:w="85" w:type="dxa"/>
              <w:right w:w="85" w:type="dxa"/>
            </w:tcMar>
          </w:tcPr>
          <w:p w14:paraId="043CFDE0" w14:textId="77777777" w:rsidR="00426547" w:rsidRPr="00677521" w:rsidRDefault="00426547" w:rsidP="00143B8D">
            <w:pPr>
              <w:pStyle w:val="TableParagraph"/>
              <w:spacing w:line="276" w:lineRule="auto"/>
              <w:rPr>
                <w:sz w:val="24"/>
                <w:szCs w:val="24"/>
              </w:rPr>
            </w:pPr>
            <w:r w:rsidRPr="00677521">
              <w:rPr>
                <w:sz w:val="24"/>
                <w:szCs w:val="24"/>
              </w:rPr>
              <w:t xml:space="preserve">Перечень умений, осваиваемых в рамках дисциплины </w:t>
            </w:r>
          </w:p>
          <w:p w14:paraId="32E43259" w14:textId="77777777" w:rsidR="00426547" w:rsidRPr="00677521" w:rsidRDefault="00426547" w:rsidP="00143B8D">
            <w:pPr>
              <w:pStyle w:val="TableParagraph"/>
              <w:spacing w:line="276" w:lineRule="auto"/>
              <w:rPr>
                <w:sz w:val="24"/>
                <w:szCs w:val="24"/>
              </w:rPr>
            </w:pPr>
            <w:r w:rsidRPr="00677521">
              <w:rPr>
                <w:sz w:val="24"/>
                <w:szCs w:val="24"/>
              </w:rPr>
              <w:t xml:space="preserve">Использовать </w:t>
            </w:r>
            <w:proofErr w:type="spellStart"/>
            <w:r w:rsidRPr="00677521">
              <w:rPr>
                <w:sz w:val="24"/>
                <w:szCs w:val="24"/>
              </w:rPr>
              <w:t>физкультурнооздоровительную</w:t>
            </w:r>
            <w:proofErr w:type="spellEnd"/>
            <w:r w:rsidRPr="00677521">
              <w:rPr>
                <w:sz w:val="24"/>
                <w:szCs w:val="24"/>
              </w:rPr>
              <w:t xml:space="preserve">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w:t>
            </w:r>
          </w:p>
          <w:p w14:paraId="776C4E1B" w14:textId="77777777" w:rsidR="00426547" w:rsidRPr="00677521" w:rsidRDefault="00426547" w:rsidP="00143B8D">
            <w:pPr>
              <w:pStyle w:val="TableParagraph"/>
              <w:spacing w:line="276" w:lineRule="auto"/>
              <w:rPr>
                <w:sz w:val="24"/>
                <w:szCs w:val="24"/>
              </w:rPr>
            </w:pPr>
            <w:r w:rsidRPr="00677521">
              <w:rPr>
                <w:sz w:val="24"/>
                <w:szCs w:val="24"/>
              </w:rPr>
              <w:t xml:space="preserve">Пользоваться средствами профилактики перенапряжения характерными для данной профессии </w:t>
            </w:r>
          </w:p>
          <w:p w14:paraId="10FD507B" w14:textId="77777777" w:rsidR="00426547" w:rsidRPr="00677521" w:rsidRDefault="00426547" w:rsidP="00143B8D">
            <w:pPr>
              <w:pStyle w:val="TableParagraph"/>
              <w:spacing w:line="276" w:lineRule="auto"/>
              <w:rPr>
                <w:sz w:val="24"/>
                <w:szCs w:val="24"/>
              </w:rPr>
            </w:pPr>
          </w:p>
        </w:tc>
        <w:tc>
          <w:tcPr>
            <w:tcW w:w="2693" w:type="dxa"/>
            <w:tcMar>
              <w:top w:w="85" w:type="dxa"/>
              <w:left w:w="85" w:type="dxa"/>
              <w:bottom w:w="85" w:type="dxa"/>
              <w:right w:w="85" w:type="dxa"/>
            </w:tcMar>
          </w:tcPr>
          <w:p w14:paraId="61053D19" w14:textId="77777777" w:rsidR="00426547" w:rsidRPr="00677521" w:rsidRDefault="00426547" w:rsidP="00143B8D">
            <w:pPr>
              <w:pStyle w:val="TableParagraph"/>
              <w:spacing w:line="276" w:lineRule="auto"/>
              <w:rPr>
                <w:sz w:val="24"/>
                <w:szCs w:val="24"/>
              </w:rPr>
            </w:pPr>
            <w:r w:rsidRPr="00677521">
              <w:rPr>
                <w:sz w:val="24"/>
                <w:szCs w:val="24"/>
              </w:rPr>
              <w:t>Оценка уровня развития физических качеств занимающихся наиболее целесообразно проводить по приросту к исходным показателям.</w:t>
            </w:r>
          </w:p>
          <w:p w14:paraId="2105CDB0" w14:textId="77777777" w:rsidR="00426547" w:rsidRPr="00677521" w:rsidRDefault="00426547" w:rsidP="00143B8D">
            <w:pPr>
              <w:pStyle w:val="TableParagraph"/>
              <w:spacing w:line="276" w:lineRule="auto"/>
              <w:rPr>
                <w:sz w:val="24"/>
                <w:szCs w:val="24"/>
              </w:rPr>
            </w:pPr>
            <w:r w:rsidRPr="00677521">
              <w:rPr>
                <w:sz w:val="24"/>
                <w:szCs w:val="24"/>
              </w:rPr>
              <w:t>Для этого организуется тестирование в контрольных точках:</w:t>
            </w:r>
          </w:p>
          <w:p w14:paraId="76B09819" w14:textId="77777777" w:rsidR="00426547" w:rsidRPr="00677521" w:rsidRDefault="00426547" w:rsidP="00143B8D">
            <w:pPr>
              <w:pStyle w:val="TableParagraph"/>
              <w:spacing w:line="276" w:lineRule="auto"/>
              <w:rPr>
                <w:sz w:val="24"/>
                <w:szCs w:val="24"/>
              </w:rPr>
            </w:pPr>
            <w:r w:rsidRPr="00677521">
              <w:rPr>
                <w:sz w:val="24"/>
                <w:szCs w:val="24"/>
              </w:rPr>
              <w:t>на входе – начало учебного года, семестра;</w:t>
            </w:r>
          </w:p>
          <w:p w14:paraId="6FC7FC01" w14:textId="77777777" w:rsidR="00426547" w:rsidRPr="00677521" w:rsidRDefault="00426547" w:rsidP="00143B8D">
            <w:pPr>
              <w:pStyle w:val="TableParagraph"/>
              <w:spacing w:line="276" w:lineRule="auto"/>
              <w:rPr>
                <w:sz w:val="24"/>
                <w:szCs w:val="24"/>
              </w:rPr>
            </w:pPr>
            <w:r w:rsidRPr="00677521">
              <w:rPr>
                <w:sz w:val="24"/>
                <w:szCs w:val="24"/>
              </w:rPr>
              <w:t>на выходе – в конце учебного года, семестра, освоения темы программы.</w:t>
            </w:r>
          </w:p>
          <w:p w14:paraId="661B9531" w14:textId="77777777" w:rsidR="00426547" w:rsidRPr="00677521" w:rsidRDefault="00426547" w:rsidP="00143B8D">
            <w:pPr>
              <w:pStyle w:val="TableParagraph"/>
              <w:spacing w:line="276" w:lineRule="auto"/>
              <w:rPr>
                <w:sz w:val="24"/>
                <w:szCs w:val="24"/>
              </w:rPr>
            </w:pPr>
            <w:r w:rsidRPr="00677521">
              <w:rPr>
                <w:sz w:val="24"/>
                <w:szCs w:val="24"/>
              </w:rPr>
              <w:t>Тесты по ППФП разрабатываются применительно к укрупнённой группе специальностей/профессий</w:t>
            </w:r>
          </w:p>
        </w:tc>
        <w:tc>
          <w:tcPr>
            <w:tcW w:w="3884" w:type="dxa"/>
            <w:tcMar>
              <w:top w:w="85" w:type="dxa"/>
              <w:left w:w="85" w:type="dxa"/>
              <w:bottom w:w="85" w:type="dxa"/>
              <w:right w:w="85" w:type="dxa"/>
            </w:tcMar>
          </w:tcPr>
          <w:p w14:paraId="4B37691E" w14:textId="77777777" w:rsidR="00426547" w:rsidRPr="00677521" w:rsidRDefault="00426547" w:rsidP="00143B8D">
            <w:pPr>
              <w:pStyle w:val="TableParagraph"/>
              <w:spacing w:line="276" w:lineRule="auto"/>
              <w:rPr>
                <w:sz w:val="24"/>
                <w:szCs w:val="24"/>
              </w:rPr>
            </w:pPr>
            <w:r w:rsidRPr="00677521">
              <w:rPr>
                <w:b/>
                <w:sz w:val="24"/>
                <w:szCs w:val="24"/>
              </w:rPr>
              <w:t>Экспертная оценка результатов деятельности обучающихся в процессе освоения образовательной программы</w:t>
            </w:r>
            <w:r w:rsidRPr="00677521">
              <w:rPr>
                <w:sz w:val="24"/>
                <w:szCs w:val="24"/>
              </w:rPr>
              <w:t>:</w:t>
            </w:r>
          </w:p>
          <w:p w14:paraId="27C88874" w14:textId="77777777" w:rsidR="00426547" w:rsidRPr="00677521" w:rsidRDefault="00426547" w:rsidP="00143B8D">
            <w:pPr>
              <w:pStyle w:val="TableParagraph"/>
              <w:numPr>
                <w:ilvl w:val="0"/>
                <w:numId w:val="2"/>
              </w:numPr>
              <w:spacing w:line="276" w:lineRule="auto"/>
              <w:ind w:left="0" w:firstLine="0"/>
              <w:rPr>
                <w:sz w:val="24"/>
                <w:szCs w:val="24"/>
              </w:rPr>
            </w:pPr>
            <w:r w:rsidRPr="00677521">
              <w:rPr>
                <w:sz w:val="24"/>
                <w:szCs w:val="24"/>
              </w:rPr>
              <w:t>на практических занятиях;</w:t>
            </w:r>
          </w:p>
          <w:p w14:paraId="53279AD6" w14:textId="77777777" w:rsidR="00426547" w:rsidRPr="00677521" w:rsidRDefault="00426547" w:rsidP="00143B8D">
            <w:pPr>
              <w:pStyle w:val="TableParagraph"/>
              <w:numPr>
                <w:ilvl w:val="0"/>
                <w:numId w:val="2"/>
              </w:numPr>
              <w:spacing w:line="276" w:lineRule="auto"/>
              <w:ind w:left="0" w:firstLine="0"/>
              <w:rPr>
                <w:sz w:val="24"/>
                <w:szCs w:val="24"/>
              </w:rPr>
            </w:pPr>
            <w:r w:rsidRPr="00677521">
              <w:rPr>
                <w:sz w:val="24"/>
                <w:szCs w:val="24"/>
              </w:rPr>
              <w:t>при ведении календаря самонаблюдения;</w:t>
            </w:r>
          </w:p>
          <w:p w14:paraId="316BF5A2" w14:textId="77777777" w:rsidR="00426547" w:rsidRPr="00677521" w:rsidRDefault="00426547" w:rsidP="00143B8D">
            <w:pPr>
              <w:pStyle w:val="TableParagraph"/>
              <w:numPr>
                <w:ilvl w:val="0"/>
                <w:numId w:val="2"/>
              </w:numPr>
              <w:spacing w:line="276" w:lineRule="auto"/>
              <w:ind w:left="0" w:firstLine="0"/>
              <w:rPr>
                <w:sz w:val="24"/>
                <w:szCs w:val="24"/>
              </w:rPr>
            </w:pPr>
            <w:r w:rsidRPr="00677521">
              <w:rPr>
                <w:sz w:val="24"/>
                <w:szCs w:val="24"/>
              </w:rPr>
              <w:t>при проведении подготовленных студентом фрагментов занятий (занятий) с обоснованием целесообразности использования средств физической культуры, режимов нагрузки и отдыха;</w:t>
            </w:r>
          </w:p>
          <w:p w14:paraId="15BB254A" w14:textId="77777777" w:rsidR="00426547" w:rsidRPr="00677521" w:rsidRDefault="00426547" w:rsidP="00143B8D">
            <w:pPr>
              <w:pStyle w:val="TableParagraph"/>
              <w:numPr>
                <w:ilvl w:val="0"/>
                <w:numId w:val="1"/>
              </w:numPr>
              <w:spacing w:line="276" w:lineRule="auto"/>
              <w:ind w:left="0" w:firstLine="0"/>
              <w:rPr>
                <w:sz w:val="24"/>
                <w:szCs w:val="24"/>
              </w:rPr>
            </w:pPr>
            <w:r w:rsidRPr="00677521">
              <w:rPr>
                <w:sz w:val="24"/>
                <w:szCs w:val="24"/>
              </w:rPr>
              <w:t>при тестировании в контрольных точках.</w:t>
            </w:r>
          </w:p>
          <w:p w14:paraId="47924EC4" w14:textId="77777777" w:rsidR="00426547" w:rsidRPr="00677521" w:rsidRDefault="00426547" w:rsidP="00143B8D">
            <w:pPr>
              <w:pStyle w:val="TableParagraph"/>
              <w:spacing w:line="276" w:lineRule="auto"/>
              <w:rPr>
                <w:b/>
                <w:sz w:val="24"/>
                <w:szCs w:val="24"/>
              </w:rPr>
            </w:pPr>
            <w:r w:rsidRPr="00677521">
              <w:rPr>
                <w:b/>
                <w:sz w:val="24"/>
                <w:szCs w:val="24"/>
              </w:rPr>
              <w:t>Лёгкая атлетика.</w:t>
            </w:r>
          </w:p>
          <w:p w14:paraId="52E48899" w14:textId="77777777" w:rsidR="00426547" w:rsidRPr="00677521" w:rsidRDefault="00426547" w:rsidP="00143B8D">
            <w:pPr>
              <w:pStyle w:val="TableParagraph"/>
              <w:spacing w:line="276" w:lineRule="auto"/>
              <w:rPr>
                <w:sz w:val="24"/>
                <w:szCs w:val="24"/>
              </w:rPr>
            </w:pPr>
            <w:r w:rsidRPr="00677521">
              <w:rPr>
                <w:sz w:val="24"/>
                <w:szCs w:val="24"/>
              </w:rPr>
              <w:t>Экспертная оценка:</w:t>
            </w:r>
          </w:p>
          <w:p w14:paraId="245935CB" w14:textId="77777777" w:rsidR="00426547" w:rsidRPr="00677521" w:rsidRDefault="00426547" w:rsidP="00143B8D">
            <w:pPr>
              <w:pStyle w:val="TableParagraph"/>
              <w:numPr>
                <w:ilvl w:val="0"/>
                <w:numId w:val="1"/>
              </w:numPr>
              <w:spacing w:line="276" w:lineRule="auto"/>
              <w:ind w:left="0" w:firstLine="0"/>
              <w:rPr>
                <w:sz w:val="24"/>
                <w:szCs w:val="24"/>
              </w:rPr>
            </w:pPr>
            <w:r w:rsidRPr="00677521">
              <w:rPr>
                <w:sz w:val="24"/>
                <w:szCs w:val="24"/>
              </w:rPr>
              <w:t>техники выполнения двигательных действий (проводится в ходе</w:t>
            </w:r>
          </w:p>
          <w:p w14:paraId="0D7168EB" w14:textId="77777777" w:rsidR="00426547" w:rsidRPr="00677521" w:rsidRDefault="00426547" w:rsidP="00143B8D">
            <w:pPr>
              <w:pStyle w:val="TableParagraph"/>
              <w:spacing w:line="276" w:lineRule="auto"/>
              <w:rPr>
                <w:sz w:val="24"/>
                <w:szCs w:val="24"/>
              </w:rPr>
            </w:pPr>
            <w:r w:rsidRPr="00677521">
              <w:rPr>
                <w:sz w:val="24"/>
                <w:szCs w:val="24"/>
              </w:rPr>
              <w:t>бега на короткие, средние, длинные дистанции; прыжков в длину);</w:t>
            </w:r>
          </w:p>
          <w:p w14:paraId="52D2AD60" w14:textId="77777777" w:rsidR="00426547" w:rsidRPr="00677521" w:rsidRDefault="00426547" w:rsidP="00143B8D">
            <w:pPr>
              <w:pStyle w:val="TableParagraph"/>
              <w:spacing w:line="276" w:lineRule="auto"/>
              <w:rPr>
                <w:sz w:val="24"/>
                <w:szCs w:val="24"/>
              </w:rPr>
            </w:pPr>
            <w:r w:rsidRPr="00677521">
              <w:rPr>
                <w:sz w:val="24"/>
                <w:szCs w:val="24"/>
              </w:rPr>
              <w:t>-самостоятельного проведения студентом фрагмента занятия с решением задачи по развитию физического качества средствами лёгкой атлетики.</w:t>
            </w:r>
          </w:p>
          <w:p w14:paraId="775229F1" w14:textId="77777777" w:rsidR="00426547" w:rsidRPr="00677521" w:rsidRDefault="00426547" w:rsidP="00143B8D">
            <w:pPr>
              <w:pStyle w:val="TableParagraph"/>
              <w:spacing w:line="276" w:lineRule="auto"/>
              <w:rPr>
                <w:b/>
                <w:sz w:val="24"/>
                <w:szCs w:val="24"/>
              </w:rPr>
            </w:pPr>
            <w:r w:rsidRPr="00677521">
              <w:rPr>
                <w:b/>
                <w:sz w:val="24"/>
                <w:szCs w:val="24"/>
              </w:rPr>
              <w:t>Спортивные игры.</w:t>
            </w:r>
          </w:p>
          <w:p w14:paraId="261FFC3C" w14:textId="77777777" w:rsidR="00426547" w:rsidRPr="00677521" w:rsidRDefault="00426547" w:rsidP="00143B8D">
            <w:pPr>
              <w:pStyle w:val="TableParagraph"/>
              <w:spacing w:line="276" w:lineRule="auto"/>
              <w:rPr>
                <w:sz w:val="24"/>
                <w:szCs w:val="24"/>
              </w:rPr>
            </w:pPr>
            <w:r w:rsidRPr="00677521">
              <w:rPr>
                <w:sz w:val="24"/>
                <w:szCs w:val="24"/>
              </w:rPr>
              <w:t>Экспертная оценка:</w:t>
            </w:r>
          </w:p>
          <w:p w14:paraId="341C630A" w14:textId="77777777" w:rsidR="00426547" w:rsidRPr="00677521" w:rsidRDefault="00426547" w:rsidP="00143B8D">
            <w:pPr>
              <w:pStyle w:val="TableParagraph"/>
              <w:numPr>
                <w:ilvl w:val="0"/>
                <w:numId w:val="1"/>
              </w:numPr>
              <w:spacing w:line="276" w:lineRule="auto"/>
              <w:ind w:left="0" w:firstLine="0"/>
              <w:rPr>
                <w:sz w:val="24"/>
                <w:szCs w:val="24"/>
              </w:rPr>
            </w:pPr>
            <w:r w:rsidRPr="00677521">
              <w:rPr>
                <w:sz w:val="24"/>
                <w:szCs w:val="24"/>
              </w:rPr>
              <w:t>техники базовых элементов,</w:t>
            </w:r>
          </w:p>
          <w:p w14:paraId="401036EC" w14:textId="77777777" w:rsidR="00426547" w:rsidRPr="00677521" w:rsidRDefault="00426547" w:rsidP="00143B8D">
            <w:pPr>
              <w:pStyle w:val="TableParagraph"/>
              <w:spacing w:line="276" w:lineRule="auto"/>
              <w:rPr>
                <w:sz w:val="24"/>
                <w:szCs w:val="24"/>
              </w:rPr>
            </w:pPr>
            <w:r w:rsidRPr="00677521">
              <w:rPr>
                <w:sz w:val="24"/>
                <w:szCs w:val="24"/>
              </w:rPr>
              <w:t xml:space="preserve">-техники спортивных игр (броски в кольцо, удары по воротам, подачи, передачи, </w:t>
            </w:r>
            <w:proofErr w:type="spellStart"/>
            <w:r w:rsidRPr="00677521">
              <w:rPr>
                <w:sz w:val="24"/>
                <w:szCs w:val="24"/>
              </w:rPr>
              <w:t>жонглированиие</w:t>
            </w:r>
            <w:proofErr w:type="spellEnd"/>
            <w:r w:rsidRPr="00677521">
              <w:rPr>
                <w:sz w:val="24"/>
                <w:szCs w:val="24"/>
              </w:rPr>
              <w:t>),</w:t>
            </w:r>
          </w:p>
          <w:p w14:paraId="4917CFBB" w14:textId="77777777" w:rsidR="00426547" w:rsidRPr="00677521" w:rsidRDefault="00426547" w:rsidP="00143B8D">
            <w:pPr>
              <w:pStyle w:val="TableParagraph"/>
              <w:spacing w:line="276" w:lineRule="auto"/>
              <w:rPr>
                <w:sz w:val="24"/>
                <w:szCs w:val="24"/>
              </w:rPr>
            </w:pPr>
            <w:r w:rsidRPr="00677521">
              <w:rPr>
                <w:sz w:val="24"/>
                <w:szCs w:val="24"/>
              </w:rPr>
              <w:t xml:space="preserve">-технико-тактических действий студентов в ходе проведения контрольных соревнований по </w:t>
            </w:r>
            <w:r w:rsidRPr="00677521">
              <w:rPr>
                <w:sz w:val="24"/>
                <w:szCs w:val="24"/>
              </w:rPr>
              <w:lastRenderedPageBreak/>
              <w:t>спортивным играм,</w:t>
            </w:r>
          </w:p>
          <w:p w14:paraId="3189042A" w14:textId="77777777" w:rsidR="00426547" w:rsidRPr="00677521" w:rsidRDefault="00426547" w:rsidP="00143B8D">
            <w:pPr>
              <w:pStyle w:val="TableParagraph"/>
              <w:spacing w:line="276" w:lineRule="auto"/>
              <w:rPr>
                <w:sz w:val="24"/>
                <w:szCs w:val="24"/>
              </w:rPr>
            </w:pPr>
            <w:r w:rsidRPr="00677521">
              <w:rPr>
                <w:sz w:val="24"/>
                <w:szCs w:val="24"/>
              </w:rPr>
              <w:t>-выполнения студентом функций судьи,</w:t>
            </w:r>
          </w:p>
          <w:p w14:paraId="707180D1" w14:textId="77777777" w:rsidR="00426547" w:rsidRPr="00677521" w:rsidRDefault="00426547" w:rsidP="00143B8D">
            <w:pPr>
              <w:pStyle w:val="TableParagraph"/>
              <w:spacing w:line="276" w:lineRule="auto"/>
              <w:rPr>
                <w:sz w:val="24"/>
                <w:szCs w:val="24"/>
              </w:rPr>
            </w:pPr>
            <w:r w:rsidRPr="00677521">
              <w:rPr>
                <w:sz w:val="24"/>
                <w:szCs w:val="24"/>
              </w:rPr>
              <w:t>-самостоятельного проведения студентом фрагмента занятия с решением задачи по развитию физического качества средствами спортивных игр.</w:t>
            </w:r>
          </w:p>
          <w:p w14:paraId="4D67CFA8" w14:textId="77777777" w:rsidR="00426547" w:rsidRPr="00677521" w:rsidRDefault="00426547" w:rsidP="00143B8D">
            <w:pPr>
              <w:pStyle w:val="TableParagraph"/>
              <w:spacing w:line="276" w:lineRule="auto"/>
              <w:rPr>
                <w:b/>
                <w:sz w:val="24"/>
                <w:szCs w:val="24"/>
              </w:rPr>
            </w:pPr>
            <w:r w:rsidRPr="00677521">
              <w:rPr>
                <w:b/>
                <w:sz w:val="24"/>
                <w:szCs w:val="24"/>
              </w:rPr>
              <w:t>Общая физическая подготовка</w:t>
            </w:r>
          </w:p>
          <w:p w14:paraId="22963214" w14:textId="77777777" w:rsidR="00426547" w:rsidRPr="00677521" w:rsidRDefault="00426547" w:rsidP="00143B8D">
            <w:pPr>
              <w:pStyle w:val="TableParagraph"/>
              <w:spacing w:line="276" w:lineRule="auto"/>
              <w:rPr>
                <w:sz w:val="24"/>
                <w:szCs w:val="24"/>
              </w:rPr>
            </w:pPr>
            <w:r w:rsidRPr="00677521">
              <w:rPr>
                <w:sz w:val="24"/>
                <w:szCs w:val="24"/>
              </w:rPr>
              <w:t>Экспертная оценка:</w:t>
            </w:r>
          </w:p>
          <w:p w14:paraId="770BFF21" w14:textId="77777777" w:rsidR="00426547" w:rsidRPr="00677521" w:rsidRDefault="00426547" w:rsidP="00143B8D">
            <w:pPr>
              <w:pStyle w:val="TableParagraph"/>
              <w:numPr>
                <w:ilvl w:val="0"/>
                <w:numId w:val="1"/>
              </w:numPr>
              <w:spacing w:line="276" w:lineRule="auto"/>
              <w:ind w:left="0" w:firstLine="0"/>
              <w:rPr>
                <w:sz w:val="24"/>
                <w:szCs w:val="24"/>
              </w:rPr>
            </w:pPr>
            <w:r w:rsidRPr="00677521">
              <w:rPr>
                <w:sz w:val="24"/>
                <w:szCs w:val="24"/>
              </w:rPr>
              <w:t>техники выполнения упражнений для развития основных мышечных групп и развития физических качеств;</w:t>
            </w:r>
          </w:p>
          <w:p w14:paraId="22479B56" w14:textId="77777777" w:rsidR="00426547" w:rsidRPr="00677521" w:rsidRDefault="00426547" w:rsidP="00143B8D">
            <w:pPr>
              <w:pStyle w:val="TableParagraph"/>
              <w:spacing w:line="276" w:lineRule="auto"/>
              <w:rPr>
                <w:sz w:val="24"/>
                <w:szCs w:val="24"/>
              </w:rPr>
            </w:pPr>
            <w:r w:rsidRPr="00677521">
              <w:rPr>
                <w:sz w:val="24"/>
                <w:szCs w:val="24"/>
              </w:rPr>
              <w:t>-самостоятельного проведения фрагмента занятия или занятия</w:t>
            </w:r>
          </w:p>
          <w:p w14:paraId="301EFFF2" w14:textId="77777777" w:rsidR="00426547" w:rsidRPr="00677521" w:rsidRDefault="00426547" w:rsidP="00143B8D">
            <w:pPr>
              <w:pStyle w:val="TableParagraph"/>
              <w:spacing w:line="276" w:lineRule="auto"/>
              <w:rPr>
                <w:sz w:val="24"/>
                <w:szCs w:val="24"/>
              </w:rPr>
            </w:pPr>
            <w:r w:rsidRPr="00677521">
              <w:rPr>
                <w:sz w:val="24"/>
                <w:szCs w:val="24"/>
              </w:rPr>
              <w:t xml:space="preserve">ППФП с элементами </w:t>
            </w:r>
            <w:proofErr w:type="spellStart"/>
            <w:r w:rsidRPr="00677521">
              <w:rPr>
                <w:sz w:val="24"/>
                <w:szCs w:val="24"/>
              </w:rPr>
              <w:t>гим</w:t>
            </w:r>
            <w:proofErr w:type="spellEnd"/>
            <w:r w:rsidRPr="00677521">
              <w:rPr>
                <w:sz w:val="24"/>
                <w:szCs w:val="24"/>
              </w:rPr>
              <w:t xml:space="preserve"> </w:t>
            </w:r>
            <w:proofErr w:type="spellStart"/>
            <w:r w:rsidRPr="00677521">
              <w:rPr>
                <w:sz w:val="24"/>
                <w:szCs w:val="24"/>
              </w:rPr>
              <w:t>настики</w:t>
            </w:r>
            <w:proofErr w:type="spellEnd"/>
            <w:r w:rsidRPr="00677521">
              <w:rPr>
                <w:sz w:val="24"/>
                <w:szCs w:val="24"/>
              </w:rPr>
              <w:t>;</w:t>
            </w:r>
          </w:p>
          <w:p w14:paraId="304DA841" w14:textId="77777777" w:rsidR="00426547" w:rsidRPr="00677521" w:rsidRDefault="00426547" w:rsidP="00143B8D">
            <w:pPr>
              <w:pStyle w:val="TableParagraph"/>
              <w:spacing w:line="276" w:lineRule="auto"/>
              <w:rPr>
                <w:sz w:val="24"/>
                <w:szCs w:val="24"/>
              </w:rPr>
            </w:pPr>
            <w:r w:rsidRPr="00677521">
              <w:rPr>
                <w:sz w:val="24"/>
                <w:szCs w:val="24"/>
              </w:rPr>
              <w:t>-техники выполнения упражнений на тренажёрах,</w:t>
            </w:r>
          </w:p>
          <w:p w14:paraId="2E3C8813" w14:textId="77777777" w:rsidR="00426547" w:rsidRPr="00677521" w:rsidRDefault="00426547" w:rsidP="00143B8D">
            <w:pPr>
              <w:pStyle w:val="TableParagraph"/>
              <w:spacing w:line="276" w:lineRule="auto"/>
              <w:rPr>
                <w:sz w:val="24"/>
                <w:szCs w:val="24"/>
              </w:rPr>
            </w:pPr>
            <w:r w:rsidRPr="00677521">
              <w:rPr>
                <w:sz w:val="24"/>
                <w:szCs w:val="24"/>
              </w:rPr>
              <w:t xml:space="preserve">комплексов с отягощениями, с </w:t>
            </w:r>
            <w:proofErr w:type="spellStart"/>
            <w:r w:rsidRPr="00677521">
              <w:rPr>
                <w:sz w:val="24"/>
                <w:szCs w:val="24"/>
              </w:rPr>
              <w:t>самоотягощениями</w:t>
            </w:r>
            <w:proofErr w:type="spellEnd"/>
            <w:r w:rsidRPr="00677521">
              <w:rPr>
                <w:sz w:val="24"/>
                <w:szCs w:val="24"/>
              </w:rPr>
              <w:t>;</w:t>
            </w:r>
          </w:p>
          <w:p w14:paraId="633D1F29" w14:textId="77777777" w:rsidR="00426547" w:rsidRPr="00677521" w:rsidRDefault="00426547" w:rsidP="00143B8D">
            <w:pPr>
              <w:pStyle w:val="TableParagraph"/>
              <w:spacing w:line="276" w:lineRule="auto"/>
              <w:rPr>
                <w:sz w:val="24"/>
                <w:szCs w:val="24"/>
              </w:rPr>
            </w:pPr>
            <w:r w:rsidRPr="00677521">
              <w:rPr>
                <w:sz w:val="24"/>
                <w:szCs w:val="24"/>
              </w:rPr>
              <w:t>-самостоятельного проведения фрагмента занятия или занятия</w:t>
            </w:r>
          </w:p>
        </w:tc>
      </w:tr>
    </w:tbl>
    <w:p w14:paraId="7189399A" w14:textId="77777777" w:rsidR="00436A5B" w:rsidRPr="00677521" w:rsidRDefault="00436A5B" w:rsidP="001915F4">
      <w:pPr>
        <w:jc w:val="both"/>
        <w:rPr>
          <w:sz w:val="24"/>
        </w:rPr>
        <w:sectPr w:rsidR="00436A5B" w:rsidRPr="00677521" w:rsidSect="000F056A">
          <w:footerReference w:type="default" r:id="rId207"/>
          <w:pgSz w:w="11910" w:h="16840"/>
          <w:pgMar w:top="1134" w:right="850" w:bottom="1134" w:left="1701" w:header="0" w:footer="1218" w:gutter="0"/>
          <w:cols w:space="720"/>
        </w:sectPr>
      </w:pPr>
    </w:p>
    <w:p w14:paraId="3873AD46" w14:textId="77777777" w:rsidR="00D113BE" w:rsidRPr="00677521" w:rsidRDefault="00D113BE" w:rsidP="00E527B2">
      <w:pPr>
        <w:spacing w:line="360" w:lineRule="auto"/>
        <w:jc w:val="right"/>
        <w:rPr>
          <w:b/>
          <w:sz w:val="24"/>
          <w:szCs w:val="24"/>
        </w:rPr>
      </w:pPr>
      <w:r w:rsidRPr="00677521">
        <w:rPr>
          <w:b/>
          <w:sz w:val="24"/>
          <w:szCs w:val="24"/>
        </w:rPr>
        <w:lastRenderedPageBreak/>
        <w:t>Приложение</w:t>
      </w:r>
      <w:r w:rsidR="00993445" w:rsidRPr="00677521">
        <w:rPr>
          <w:b/>
          <w:sz w:val="24"/>
          <w:szCs w:val="24"/>
        </w:rPr>
        <w:t xml:space="preserve"> </w:t>
      </w:r>
      <w:r w:rsidRPr="00677521">
        <w:rPr>
          <w:b/>
          <w:sz w:val="24"/>
          <w:szCs w:val="24"/>
        </w:rPr>
        <w:t xml:space="preserve">3 </w:t>
      </w:r>
    </w:p>
    <w:p w14:paraId="48CB38A9" w14:textId="77777777" w:rsidR="00D113BE" w:rsidRPr="00677521" w:rsidRDefault="00D113BE" w:rsidP="00E527B2">
      <w:pPr>
        <w:spacing w:line="360" w:lineRule="auto"/>
        <w:jc w:val="right"/>
        <w:rPr>
          <w:bCs/>
          <w:sz w:val="24"/>
          <w:szCs w:val="24"/>
        </w:rPr>
      </w:pPr>
      <w:r w:rsidRPr="00677521">
        <w:rPr>
          <w:bCs/>
          <w:sz w:val="24"/>
          <w:szCs w:val="24"/>
        </w:rPr>
        <w:t xml:space="preserve">к ПООП по профессии </w:t>
      </w:r>
    </w:p>
    <w:p w14:paraId="37498A41" w14:textId="77777777" w:rsidR="00D113BE" w:rsidRPr="00677521" w:rsidRDefault="00D113BE" w:rsidP="00E527B2">
      <w:pPr>
        <w:spacing w:line="360" w:lineRule="auto"/>
        <w:jc w:val="right"/>
        <w:rPr>
          <w:sz w:val="24"/>
          <w:szCs w:val="24"/>
        </w:rPr>
      </w:pPr>
      <w:r w:rsidRPr="00677521">
        <w:rPr>
          <w:bCs/>
          <w:sz w:val="24"/>
          <w:szCs w:val="24"/>
        </w:rPr>
        <w:t>43.01.09</w:t>
      </w:r>
      <w:r w:rsidRPr="00677521">
        <w:rPr>
          <w:sz w:val="24"/>
          <w:szCs w:val="24"/>
        </w:rPr>
        <w:t xml:space="preserve"> Повар, кондитер</w:t>
      </w:r>
    </w:p>
    <w:p w14:paraId="1B49B7CE" w14:textId="77777777" w:rsidR="00D113BE" w:rsidRPr="00677521" w:rsidRDefault="00D113BE" w:rsidP="001915F4">
      <w:pPr>
        <w:jc w:val="right"/>
        <w:rPr>
          <w:b/>
          <w:sz w:val="24"/>
          <w:szCs w:val="24"/>
        </w:rPr>
      </w:pPr>
    </w:p>
    <w:p w14:paraId="761D2BA8" w14:textId="77777777" w:rsidR="00D113BE" w:rsidRPr="00677521" w:rsidRDefault="00D113BE" w:rsidP="001915F4">
      <w:pPr>
        <w:jc w:val="center"/>
        <w:rPr>
          <w:b/>
          <w:sz w:val="24"/>
          <w:szCs w:val="24"/>
        </w:rPr>
      </w:pPr>
    </w:p>
    <w:p w14:paraId="5820B35B" w14:textId="77777777" w:rsidR="00D113BE" w:rsidRPr="00677521" w:rsidRDefault="00D113BE" w:rsidP="001915F4">
      <w:pPr>
        <w:jc w:val="center"/>
        <w:rPr>
          <w:b/>
          <w:sz w:val="24"/>
          <w:szCs w:val="24"/>
        </w:rPr>
      </w:pPr>
    </w:p>
    <w:p w14:paraId="798D967A" w14:textId="77777777" w:rsidR="00426547" w:rsidRPr="00677521" w:rsidRDefault="00426547" w:rsidP="001915F4">
      <w:pPr>
        <w:jc w:val="center"/>
        <w:rPr>
          <w:b/>
          <w:sz w:val="24"/>
          <w:szCs w:val="24"/>
        </w:rPr>
      </w:pPr>
    </w:p>
    <w:p w14:paraId="47D2C027" w14:textId="77777777" w:rsidR="00426547" w:rsidRPr="00677521" w:rsidRDefault="00426547" w:rsidP="001915F4">
      <w:pPr>
        <w:jc w:val="center"/>
        <w:rPr>
          <w:b/>
          <w:sz w:val="24"/>
          <w:szCs w:val="24"/>
        </w:rPr>
      </w:pPr>
    </w:p>
    <w:p w14:paraId="7B227F7E" w14:textId="77777777" w:rsidR="00426547" w:rsidRPr="00677521" w:rsidRDefault="00426547" w:rsidP="001915F4">
      <w:pPr>
        <w:jc w:val="center"/>
        <w:rPr>
          <w:b/>
          <w:sz w:val="24"/>
          <w:szCs w:val="24"/>
        </w:rPr>
      </w:pPr>
    </w:p>
    <w:p w14:paraId="7581F11E" w14:textId="77777777" w:rsidR="00426547" w:rsidRPr="00677521" w:rsidRDefault="00426547" w:rsidP="001915F4">
      <w:pPr>
        <w:jc w:val="center"/>
        <w:rPr>
          <w:b/>
          <w:sz w:val="24"/>
          <w:szCs w:val="24"/>
        </w:rPr>
      </w:pPr>
    </w:p>
    <w:p w14:paraId="150BFEEB" w14:textId="77777777" w:rsidR="00426547" w:rsidRPr="00677521" w:rsidRDefault="00426547" w:rsidP="001915F4">
      <w:pPr>
        <w:jc w:val="center"/>
        <w:rPr>
          <w:b/>
          <w:sz w:val="24"/>
          <w:szCs w:val="24"/>
        </w:rPr>
      </w:pPr>
    </w:p>
    <w:p w14:paraId="083F29F5" w14:textId="77777777" w:rsidR="00426547" w:rsidRPr="00677521" w:rsidRDefault="00426547" w:rsidP="001915F4">
      <w:pPr>
        <w:jc w:val="center"/>
        <w:rPr>
          <w:b/>
          <w:sz w:val="24"/>
          <w:szCs w:val="24"/>
        </w:rPr>
      </w:pPr>
    </w:p>
    <w:p w14:paraId="7A395266" w14:textId="77777777" w:rsidR="00426547" w:rsidRPr="00677521" w:rsidRDefault="00426547" w:rsidP="001915F4">
      <w:pPr>
        <w:jc w:val="center"/>
        <w:rPr>
          <w:b/>
          <w:sz w:val="24"/>
          <w:szCs w:val="24"/>
        </w:rPr>
      </w:pPr>
    </w:p>
    <w:p w14:paraId="041B0E51" w14:textId="77777777" w:rsidR="00426547" w:rsidRPr="00677521" w:rsidRDefault="00426547" w:rsidP="001915F4">
      <w:pPr>
        <w:jc w:val="center"/>
        <w:rPr>
          <w:b/>
          <w:sz w:val="24"/>
          <w:szCs w:val="24"/>
        </w:rPr>
      </w:pPr>
    </w:p>
    <w:p w14:paraId="1D00E543" w14:textId="77777777" w:rsidR="00426547" w:rsidRPr="00677521" w:rsidRDefault="00426547" w:rsidP="001915F4">
      <w:pPr>
        <w:jc w:val="center"/>
        <w:rPr>
          <w:b/>
          <w:sz w:val="24"/>
          <w:szCs w:val="24"/>
        </w:rPr>
      </w:pPr>
    </w:p>
    <w:p w14:paraId="4667F8C8" w14:textId="77777777" w:rsidR="00426547" w:rsidRPr="00677521" w:rsidRDefault="00426547" w:rsidP="001915F4">
      <w:pPr>
        <w:jc w:val="center"/>
        <w:rPr>
          <w:b/>
          <w:sz w:val="24"/>
          <w:szCs w:val="24"/>
        </w:rPr>
      </w:pPr>
    </w:p>
    <w:p w14:paraId="1DBFE866" w14:textId="77777777" w:rsidR="00426547" w:rsidRPr="00677521" w:rsidRDefault="00426547" w:rsidP="001915F4">
      <w:pPr>
        <w:jc w:val="center"/>
        <w:rPr>
          <w:b/>
          <w:sz w:val="24"/>
          <w:szCs w:val="24"/>
        </w:rPr>
      </w:pPr>
    </w:p>
    <w:p w14:paraId="66435F6D" w14:textId="77777777" w:rsidR="00D113BE" w:rsidRPr="00677521" w:rsidRDefault="00D113BE" w:rsidP="001915F4">
      <w:pPr>
        <w:jc w:val="center"/>
        <w:rPr>
          <w:b/>
          <w:sz w:val="24"/>
          <w:szCs w:val="24"/>
        </w:rPr>
      </w:pPr>
    </w:p>
    <w:p w14:paraId="41B0D8A6" w14:textId="77777777" w:rsidR="00D113BE" w:rsidRPr="00677521" w:rsidRDefault="00D113BE" w:rsidP="001915F4">
      <w:pPr>
        <w:jc w:val="center"/>
        <w:rPr>
          <w:b/>
          <w:sz w:val="24"/>
          <w:szCs w:val="24"/>
        </w:rPr>
      </w:pPr>
      <w:r w:rsidRPr="00677521">
        <w:rPr>
          <w:b/>
          <w:sz w:val="24"/>
          <w:szCs w:val="24"/>
        </w:rPr>
        <w:t>ПРИМЕРНАЯ РАБОЧАЯ ПРОГРАММА ВОСПИТАНИЯ</w:t>
      </w:r>
    </w:p>
    <w:p w14:paraId="38744267" w14:textId="77777777" w:rsidR="00D113BE" w:rsidRPr="00677521" w:rsidRDefault="00D113BE" w:rsidP="001915F4">
      <w:pPr>
        <w:jc w:val="center"/>
        <w:rPr>
          <w:b/>
          <w:sz w:val="24"/>
          <w:szCs w:val="24"/>
          <w:u w:val="single"/>
        </w:rPr>
      </w:pPr>
    </w:p>
    <w:p w14:paraId="5F244B0C" w14:textId="77777777" w:rsidR="00D113BE" w:rsidRPr="00677521" w:rsidRDefault="00D113BE" w:rsidP="001915F4">
      <w:pPr>
        <w:jc w:val="center"/>
        <w:rPr>
          <w:b/>
          <w:sz w:val="24"/>
          <w:szCs w:val="24"/>
        </w:rPr>
      </w:pPr>
    </w:p>
    <w:p w14:paraId="0E5FFF34" w14:textId="77777777" w:rsidR="00D113BE" w:rsidRPr="00677521" w:rsidRDefault="00D113BE" w:rsidP="001915F4">
      <w:pPr>
        <w:jc w:val="center"/>
        <w:rPr>
          <w:b/>
          <w:sz w:val="24"/>
          <w:szCs w:val="24"/>
        </w:rPr>
      </w:pPr>
    </w:p>
    <w:p w14:paraId="13CE1A53" w14:textId="77777777" w:rsidR="00D113BE" w:rsidRPr="00677521" w:rsidRDefault="00D113BE" w:rsidP="001915F4">
      <w:pPr>
        <w:jc w:val="center"/>
        <w:rPr>
          <w:b/>
          <w:sz w:val="24"/>
          <w:szCs w:val="24"/>
        </w:rPr>
      </w:pPr>
    </w:p>
    <w:p w14:paraId="64D4B0FA" w14:textId="77777777" w:rsidR="00D113BE" w:rsidRPr="00677521" w:rsidRDefault="00D113BE" w:rsidP="001915F4">
      <w:pPr>
        <w:jc w:val="center"/>
        <w:rPr>
          <w:b/>
          <w:sz w:val="24"/>
          <w:szCs w:val="24"/>
        </w:rPr>
      </w:pPr>
    </w:p>
    <w:p w14:paraId="4E9643F5" w14:textId="77777777" w:rsidR="00D113BE" w:rsidRPr="00677521" w:rsidRDefault="00D113BE" w:rsidP="001915F4">
      <w:pPr>
        <w:jc w:val="center"/>
        <w:rPr>
          <w:b/>
          <w:sz w:val="24"/>
          <w:szCs w:val="24"/>
        </w:rPr>
      </w:pPr>
    </w:p>
    <w:p w14:paraId="75B9DF60" w14:textId="77777777" w:rsidR="00D113BE" w:rsidRPr="00677521" w:rsidRDefault="00D113BE" w:rsidP="001915F4">
      <w:pPr>
        <w:jc w:val="center"/>
        <w:rPr>
          <w:b/>
          <w:iCs/>
          <w:sz w:val="24"/>
          <w:szCs w:val="24"/>
        </w:rPr>
      </w:pPr>
    </w:p>
    <w:p w14:paraId="76BB49C0" w14:textId="77777777" w:rsidR="00D113BE" w:rsidRPr="00677521" w:rsidRDefault="00D113BE" w:rsidP="001915F4">
      <w:pPr>
        <w:jc w:val="center"/>
        <w:rPr>
          <w:b/>
          <w:iCs/>
          <w:sz w:val="24"/>
          <w:szCs w:val="24"/>
        </w:rPr>
      </w:pPr>
    </w:p>
    <w:p w14:paraId="0A094FE7" w14:textId="77777777" w:rsidR="00D113BE" w:rsidRPr="00677521" w:rsidRDefault="00D113BE" w:rsidP="001915F4">
      <w:pPr>
        <w:jc w:val="center"/>
        <w:rPr>
          <w:b/>
          <w:iCs/>
          <w:sz w:val="24"/>
          <w:szCs w:val="24"/>
        </w:rPr>
      </w:pPr>
    </w:p>
    <w:p w14:paraId="224AFBDB" w14:textId="77777777" w:rsidR="00D113BE" w:rsidRPr="00677521" w:rsidRDefault="00D113BE" w:rsidP="001915F4">
      <w:pPr>
        <w:jc w:val="center"/>
        <w:rPr>
          <w:b/>
          <w:iCs/>
          <w:sz w:val="24"/>
          <w:szCs w:val="24"/>
        </w:rPr>
      </w:pPr>
    </w:p>
    <w:p w14:paraId="31ACB71C" w14:textId="77777777" w:rsidR="00D113BE" w:rsidRPr="00677521" w:rsidRDefault="00D113BE" w:rsidP="001915F4">
      <w:pPr>
        <w:jc w:val="center"/>
        <w:rPr>
          <w:b/>
          <w:iCs/>
          <w:sz w:val="24"/>
          <w:szCs w:val="24"/>
        </w:rPr>
      </w:pPr>
    </w:p>
    <w:p w14:paraId="49F969A4" w14:textId="77777777" w:rsidR="00D113BE" w:rsidRPr="00677521" w:rsidRDefault="00D113BE" w:rsidP="001915F4">
      <w:pPr>
        <w:jc w:val="center"/>
        <w:rPr>
          <w:b/>
          <w:iCs/>
          <w:sz w:val="24"/>
          <w:szCs w:val="24"/>
        </w:rPr>
      </w:pPr>
    </w:p>
    <w:p w14:paraId="00568276" w14:textId="77777777" w:rsidR="00D113BE" w:rsidRPr="00677521" w:rsidRDefault="00D113BE" w:rsidP="001915F4">
      <w:pPr>
        <w:jc w:val="center"/>
        <w:rPr>
          <w:b/>
          <w:iCs/>
          <w:sz w:val="24"/>
          <w:szCs w:val="24"/>
        </w:rPr>
      </w:pPr>
    </w:p>
    <w:p w14:paraId="11D7A018" w14:textId="77777777" w:rsidR="00D113BE" w:rsidRPr="00677521" w:rsidRDefault="00D113BE" w:rsidP="001915F4">
      <w:pPr>
        <w:jc w:val="center"/>
        <w:rPr>
          <w:b/>
          <w:iCs/>
          <w:sz w:val="24"/>
          <w:szCs w:val="24"/>
        </w:rPr>
      </w:pPr>
    </w:p>
    <w:p w14:paraId="1825672E" w14:textId="77777777" w:rsidR="00D113BE" w:rsidRPr="00677521" w:rsidRDefault="00D113BE" w:rsidP="001915F4">
      <w:pPr>
        <w:jc w:val="center"/>
        <w:rPr>
          <w:b/>
          <w:iCs/>
          <w:sz w:val="24"/>
          <w:szCs w:val="24"/>
        </w:rPr>
      </w:pPr>
    </w:p>
    <w:p w14:paraId="6DF402DE" w14:textId="77777777" w:rsidR="00D113BE" w:rsidRPr="00677521" w:rsidRDefault="00D113BE" w:rsidP="001915F4">
      <w:pPr>
        <w:jc w:val="center"/>
        <w:rPr>
          <w:b/>
          <w:iCs/>
          <w:sz w:val="24"/>
          <w:szCs w:val="24"/>
        </w:rPr>
      </w:pPr>
    </w:p>
    <w:p w14:paraId="451EE2A9" w14:textId="77777777" w:rsidR="00D113BE" w:rsidRPr="00677521" w:rsidRDefault="00D113BE" w:rsidP="001915F4">
      <w:pPr>
        <w:jc w:val="center"/>
        <w:rPr>
          <w:b/>
          <w:iCs/>
          <w:sz w:val="24"/>
          <w:szCs w:val="24"/>
        </w:rPr>
      </w:pPr>
    </w:p>
    <w:p w14:paraId="4CEA3B8B" w14:textId="77777777" w:rsidR="00D113BE" w:rsidRPr="00677521" w:rsidRDefault="00D113BE" w:rsidP="001915F4">
      <w:pPr>
        <w:jc w:val="center"/>
        <w:rPr>
          <w:b/>
          <w:iCs/>
          <w:sz w:val="24"/>
          <w:szCs w:val="24"/>
        </w:rPr>
      </w:pPr>
    </w:p>
    <w:p w14:paraId="50FB2EA5" w14:textId="77777777" w:rsidR="00D113BE" w:rsidRPr="00677521" w:rsidRDefault="00D113BE" w:rsidP="001915F4">
      <w:pPr>
        <w:jc w:val="center"/>
        <w:rPr>
          <w:b/>
          <w:iCs/>
          <w:sz w:val="24"/>
          <w:szCs w:val="24"/>
        </w:rPr>
      </w:pPr>
    </w:p>
    <w:p w14:paraId="4F39400A" w14:textId="77777777" w:rsidR="00D113BE" w:rsidRPr="00677521" w:rsidRDefault="00D113BE" w:rsidP="001915F4">
      <w:pPr>
        <w:jc w:val="center"/>
        <w:rPr>
          <w:b/>
          <w:iCs/>
          <w:sz w:val="24"/>
          <w:szCs w:val="24"/>
        </w:rPr>
      </w:pPr>
    </w:p>
    <w:p w14:paraId="625AA024" w14:textId="77777777" w:rsidR="00D113BE" w:rsidRPr="00677521" w:rsidRDefault="00D113BE" w:rsidP="001915F4">
      <w:pPr>
        <w:jc w:val="center"/>
        <w:rPr>
          <w:b/>
          <w:iCs/>
          <w:sz w:val="24"/>
          <w:szCs w:val="24"/>
        </w:rPr>
      </w:pPr>
    </w:p>
    <w:p w14:paraId="49BE5D1E" w14:textId="77777777" w:rsidR="00D113BE" w:rsidRPr="00677521" w:rsidRDefault="00D113BE" w:rsidP="001915F4">
      <w:pPr>
        <w:jc w:val="center"/>
        <w:rPr>
          <w:b/>
          <w:iCs/>
          <w:sz w:val="24"/>
          <w:szCs w:val="24"/>
        </w:rPr>
      </w:pPr>
    </w:p>
    <w:p w14:paraId="27073226" w14:textId="77777777" w:rsidR="00D113BE" w:rsidRPr="00677521" w:rsidRDefault="00D113BE" w:rsidP="001915F4">
      <w:pPr>
        <w:jc w:val="center"/>
        <w:rPr>
          <w:b/>
          <w:iCs/>
          <w:sz w:val="24"/>
          <w:szCs w:val="24"/>
        </w:rPr>
      </w:pPr>
    </w:p>
    <w:p w14:paraId="5A1BA502" w14:textId="77777777" w:rsidR="00D113BE" w:rsidRPr="00677521" w:rsidRDefault="00D113BE" w:rsidP="001915F4">
      <w:pPr>
        <w:jc w:val="center"/>
        <w:rPr>
          <w:b/>
          <w:iCs/>
          <w:sz w:val="24"/>
          <w:szCs w:val="24"/>
        </w:rPr>
      </w:pPr>
    </w:p>
    <w:p w14:paraId="71962952" w14:textId="77777777" w:rsidR="00D113BE" w:rsidRPr="00677521" w:rsidRDefault="00D113BE" w:rsidP="001915F4">
      <w:pPr>
        <w:jc w:val="center"/>
        <w:rPr>
          <w:b/>
          <w:iCs/>
          <w:sz w:val="24"/>
          <w:szCs w:val="24"/>
        </w:rPr>
      </w:pPr>
    </w:p>
    <w:p w14:paraId="28BC28B3" w14:textId="77777777" w:rsidR="00D113BE" w:rsidRPr="00677521" w:rsidRDefault="00D113BE" w:rsidP="001915F4">
      <w:pPr>
        <w:jc w:val="center"/>
        <w:rPr>
          <w:b/>
          <w:iCs/>
          <w:sz w:val="24"/>
          <w:szCs w:val="24"/>
        </w:rPr>
      </w:pPr>
    </w:p>
    <w:p w14:paraId="557222E2" w14:textId="77777777" w:rsidR="00D113BE" w:rsidRPr="00677521" w:rsidRDefault="00D113BE" w:rsidP="001915F4">
      <w:pPr>
        <w:jc w:val="center"/>
        <w:rPr>
          <w:b/>
          <w:iCs/>
          <w:sz w:val="24"/>
          <w:szCs w:val="24"/>
        </w:rPr>
      </w:pPr>
    </w:p>
    <w:p w14:paraId="16B1195D" w14:textId="77777777" w:rsidR="00D113BE" w:rsidRPr="00677521" w:rsidRDefault="00D113BE" w:rsidP="001915F4">
      <w:pPr>
        <w:jc w:val="center"/>
        <w:rPr>
          <w:b/>
          <w:iCs/>
          <w:sz w:val="24"/>
          <w:szCs w:val="24"/>
        </w:rPr>
      </w:pPr>
    </w:p>
    <w:p w14:paraId="2326AF6C" w14:textId="77777777" w:rsidR="00D113BE" w:rsidRPr="00677521" w:rsidRDefault="00D113BE" w:rsidP="001915F4">
      <w:pPr>
        <w:jc w:val="center"/>
        <w:rPr>
          <w:b/>
          <w:iCs/>
          <w:sz w:val="24"/>
          <w:szCs w:val="24"/>
        </w:rPr>
      </w:pPr>
    </w:p>
    <w:p w14:paraId="1E248346" w14:textId="77777777" w:rsidR="00D113BE" w:rsidRPr="00677521" w:rsidRDefault="00D113BE" w:rsidP="001915F4">
      <w:pPr>
        <w:jc w:val="center"/>
        <w:rPr>
          <w:b/>
          <w:iCs/>
          <w:sz w:val="24"/>
          <w:szCs w:val="24"/>
        </w:rPr>
      </w:pPr>
    </w:p>
    <w:p w14:paraId="79CCE161" w14:textId="77777777" w:rsidR="00D113BE" w:rsidRPr="00677521" w:rsidRDefault="00D113BE" w:rsidP="001915F4">
      <w:pPr>
        <w:jc w:val="center"/>
        <w:rPr>
          <w:b/>
          <w:iCs/>
          <w:sz w:val="24"/>
          <w:szCs w:val="24"/>
        </w:rPr>
      </w:pPr>
    </w:p>
    <w:p w14:paraId="43EF34FB" w14:textId="77777777" w:rsidR="00D113BE" w:rsidRPr="00677521" w:rsidRDefault="00D113BE" w:rsidP="001915F4">
      <w:pPr>
        <w:jc w:val="center"/>
        <w:rPr>
          <w:b/>
          <w:iCs/>
          <w:sz w:val="24"/>
          <w:szCs w:val="24"/>
        </w:rPr>
      </w:pPr>
      <w:r w:rsidRPr="00677521">
        <w:rPr>
          <w:b/>
          <w:iCs/>
          <w:sz w:val="24"/>
          <w:szCs w:val="24"/>
        </w:rPr>
        <w:t>2021 г.</w:t>
      </w:r>
    </w:p>
    <w:p w14:paraId="4AD06D01" w14:textId="77777777" w:rsidR="00D113BE" w:rsidRPr="00677521" w:rsidRDefault="00D113BE" w:rsidP="00205B1D">
      <w:pPr>
        <w:jc w:val="center"/>
        <w:rPr>
          <w:b/>
        </w:rPr>
      </w:pPr>
      <w:r w:rsidRPr="00677521">
        <w:rPr>
          <w:b/>
          <w:sz w:val="28"/>
          <w:szCs w:val="28"/>
        </w:rPr>
        <w:br w:type="page"/>
      </w:r>
      <w:r w:rsidRPr="00677521">
        <w:rPr>
          <w:b/>
        </w:rPr>
        <w:lastRenderedPageBreak/>
        <w:t>СОДЕРЖАНИЕ</w:t>
      </w:r>
    </w:p>
    <w:p w14:paraId="38F2A7D0" w14:textId="77777777" w:rsidR="00D113BE" w:rsidRPr="00677521" w:rsidRDefault="00D113BE" w:rsidP="001915F4">
      <w:pPr>
        <w:jc w:val="center"/>
        <w:rPr>
          <w:b/>
        </w:rPr>
      </w:pPr>
    </w:p>
    <w:p w14:paraId="501CB858" w14:textId="77777777" w:rsidR="00D113BE" w:rsidRPr="00677521" w:rsidRDefault="00D113BE" w:rsidP="00E527B2">
      <w:pPr>
        <w:keepNext/>
        <w:spacing w:after="120" w:line="276" w:lineRule="auto"/>
        <w:jc w:val="both"/>
        <w:outlineLvl w:val="0"/>
        <w:rPr>
          <w:b/>
          <w:sz w:val="24"/>
        </w:rPr>
      </w:pPr>
      <w:bookmarkStart w:id="8" w:name="_Hlk73028408"/>
      <w:r w:rsidRPr="00677521">
        <w:rPr>
          <w:b/>
          <w:sz w:val="24"/>
        </w:rPr>
        <w:t>РАЗДЕЛ 1. ПАСПОРТ ПРИМЕРНОЙ РАБОЧЕЙ ПРОГРАММЫ ВОСПИТАНИЯ</w:t>
      </w:r>
    </w:p>
    <w:p w14:paraId="78D8E361" w14:textId="77777777" w:rsidR="00D113BE" w:rsidRPr="00677521" w:rsidRDefault="00D113BE" w:rsidP="00E527B2">
      <w:pPr>
        <w:keepNext/>
        <w:spacing w:after="120" w:line="276" w:lineRule="auto"/>
        <w:jc w:val="both"/>
        <w:outlineLvl w:val="0"/>
        <w:rPr>
          <w:b/>
          <w:sz w:val="24"/>
        </w:rPr>
      </w:pPr>
      <w:r w:rsidRPr="00677521">
        <w:rPr>
          <w:b/>
          <w:sz w:val="24"/>
        </w:rPr>
        <w:t xml:space="preserve">РАЗДЕЛ 2. </w:t>
      </w:r>
      <w:r w:rsidRPr="00677521">
        <w:rPr>
          <w:b/>
          <w:bCs/>
          <w:iCs/>
          <w:sz w:val="24"/>
        </w:rPr>
        <w:t>ОЦЕНКА ОСВОЕНИЯ ОБУЧАЮЩИМИСЯ ОСНОВНОЙ ОБРАЗОВАТЕЛЬНОЙ ПРОГРАММЫ В ЧАСТИ ДОСТИЖЕНИЯ ЛИЧНОСТНЫХ РЕЗУЛЬТАТОВ</w:t>
      </w:r>
    </w:p>
    <w:p w14:paraId="3397F128" w14:textId="77777777" w:rsidR="00D113BE" w:rsidRPr="00677521" w:rsidRDefault="00D113BE" w:rsidP="00E527B2">
      <w:pPr>
        <w:keepNext/>
        <w:spacing w:after="120" w:line="276" w:lineRule="auto"/>
        <w:jc w:val="both"/>
        <w:outlineLvl w:val="0"/>
        <w:rPr>
          <w:b/>
          <w:sz w:val="24"/>
        </w:rPr>
      </w:pPr>
      <w:r w:rsidRPr="00677521">
        <w:rPr>
          <w:b/>
          <w:sz w:val="24"/>
        </w:rPr>
        <w:t xml:space="preserve">РАЗДЕЛ 3. </w:t>
      </w:r>
      <w:r w:rsidRPr="00677521">
        <w:rPr>
          <w:b/>
          <w:bCs/>
          <w:iCs/>
          <w:sz w:val="24"/>
        </w:rPr>
        <w:t>ТРЕБОВАНИЯ К РЕСУРСНОМУ ОБЕСПЕЧЕНИЮ ВОСПИТАТЕЛЬНОЙ РАБОТЫ</w:t>
      </w:r>
    </w:p>
    <w:p w14:paraId="670B5B2E" w14:textId="77777777" w:rsidR="00D113BE" w:rsidRPr="00677521" w:rsidRDefault="00D113BE" w:rsidP="00E527B2">
      <w:pPr>
        <w:keepNext/>
        <w:spacing w:after="120" w:line="276" w:lineRule="auto"/>
        <w:jc w:val="both"/>
        <w:outlineLvl w:val="0"/>
        <w:rPr>
          <w:b/>
          <w:sz w:val="24"/>
        </w:rPr>
      </w:pPr>
      <w:r w:rsidRPr="00677521">
        <w:rPr>
          <w:b/>
          <w:iCs/>
          <w:sz w:val="24"/>
        </w:rPr>
        <w:t>РАЗДЕЛ 4. ПРИМЕРНЫЙ КАЛЕНДАРНЫЙ ПЛАН ВОСПИТАТЕЛЬНОЙ РАБОТЫ</w:t>
      </w:r>
      <w:bookmarkEnd w:id="8"/>
    </w:p>
    <w:p w14:paraId="39B5D0C6" w14:textId="77777777" w:rsidR="00D113BE" w:rsidRPr="00677521" w:rsidRDefault="00D113BE" w:rsidP="001915F4">
      <w:pPr>
        <w:rPr>
          <w:b/>
        </w:rPr>
      </w:pPr>
    </w:p>
    <w:p w14:paraId="0F170656" w14:textId="77777777" w:rsidR="00D113BE" w:rsidRPr="00677521" w:rsidRDefault="00D113BE" w:rsidP="001915F4">
      <w:pPr>
        <w:rPr>
          <w:b/>
        </w:rPr>
      </w:pPr>
      <w:r w:rsidRPr="00677521">
        <w:rPr>
          <w:b/>
        </w:rPr>
        <w:br w:type="page"/>
      </w:r>
    </w:p>
    <w:p w14:paraId="015AD2E2" w14:textId="77777777" w:rsidR="00D113BE" w:rsidRPr="00677521" w:rsidRDefault="00D113BE" w:rsidP="001915F4">
      <w:pPr>
        <w:jc w:val="center"/>
        <w:rPr>
          <w:b/>
        </w:rPr>
      </w:pPr>
      <w:r w:rsidRPr="00677521">
        <w:rPr>
          <w:b/>
        </w:rPr>
        <w:lastRenderedPageBreak/>
        <w:t xml:space="preserve">РАЗДЕЛ 1. </w:t>
      </w:r>
      <w:bookmarkStart w:id="9" w:name="_Hlk73030772"/>
      <w:r w:rsidRPr="00677521">
        <w:rPr>
          <w:b/>
        </w:rPr>
        <w:t>ПАСПОРТ ПРИМЕРНОЙ РАБОЧЕЙ ПРОГРАММЫ ВОСПИТАНИЯ</w:t>
      </w:r>
      <w:bookmarkEnd w:id="9"/>
    </w:p>
    <w:p w14:paraId="1458E013" w14:textId="77777777" w:rsidR="00D113BE" w:rsidRPr="00677521" w:rsidRDefault="00D113BE" w:rsidP="001915F4">
      <w:pPr>
        <w:rPr>
          <w:b/>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4"/>
        <w:gridCol w:w="7372"/>
      </w:tblGrid>
      <w:tr w:rsidR="00D113BE" w:rsidRPr="00677521" w14:paraId="5A0D2DCE" w14:textId="77777777" w:rsidTr="00F71B19">
        <w:tc>
          <w:tcPr>
            <w:tcW w:w="1984" w:type="dxa"/>
          </w:tcPr>
          <w:p w14:paraId="309906AE" w14:textId="77777777" w:rsidR="00D113BE" w:rsidRPr="00677521" w:rsidRDefault="00D113BE" w:rsidP="001915F4">
            <w:pPr>
              <w:jc w:val="center"/>
              <w:rPr>
                <w:b/>
              </w:rPr>
            </w:pPr>
            <w:r w:rsidRPr="00677521">
              <w:rPr>
                <w:b/>
              </w:rPr>
              <w:t xml:space="preserve">Название </w:t>
            </w:r>
          </w:p>
        </w:tc>
        <w:tc>
          <w:tcPr>
            <w:tcW w:w="7372" w:type="dxa"/>
          </w:tcPr>
          <w:p w14:paraId="79A21504" w14:textId="77777777" w:rsidR="00D113BE" w:rsidRPr="00677521" w:rsidRDefault="00D113BE" w:rsidP="001915F4">
            <w:pPr>
              <w:jc w:val="center"/>
              <w:rPr>
                <w:b/>
              </w:rPr>
            </w:pPr>
            <w:r w:rsidRPr="00677521">
              <w:rPr>
                <w:b/>
              </w:rPr>
              <w:t>Содержание</w:t>
            </w:r>
          </w:p>
        </w:tc>
      </w:tr>
      <w:tr w:rsidR="00D113BE" w:rsidRPr="00677521" w14:paraId="31A0AA40" w14:textId="77777777" w:rsidTr="00F71B19">
        <w:tc>
          <w:tcPr>
            <w:tcW w:w="1984" w:type="dxa"/>
          </w:tcPr>
          <w:p w14:paraId="46A316EB" w14:textId="77777777" w:rsidR="00D113BE" w:rsidRPr="00677521" w:rsidRDefault="00D113BE" w:rsidP="001915F4">
            <w:pPr>
              <w:jc w:val="center"/>
              <w:rPr>
                <w:b/>
              </w:rPr>
            </w:pPr>
            <w:r w:rsidRPr="00677521">
              <w:t>Наименование программы</w:t>
            </w:r>
          </w:p>
        </w:tc>
        <w:tc>
          <w:tcPr>
            <w:tcW w:w="7372" w:type="dxa"/>
          </w:tcPr>
          <w:p w14:paraId="79B32277" w14:textId="77777777" w:rsidR="00D113BE" w:rsidRPr="00677521" w:rsidRDefault="00D113BE" w:rsidP="001915F4">
            <w:pPr>
              <w:jc w:val="both"/>
            </w:pPr>
            <w:r w:rsidRPr="00677521">
              <w:t xml:space="preserve">Примерная рабочая программа воспитания </w:t>
            </w:r>
            <w:r w:rsidRPr="00677521">
              <w:rPr>
                <w:bCs/>
              </w:rPr>
              <w:t>по профессии</w:t>
            </w:r>
          </w:p>
          <w:p w14:paraId="683E1B0D" w14:textId="77777777" w:rsidR="00D113BE" w:rsidRPr="00677521" w:rsidRDefault="00D113BE" w:rsidP="001915F4">
            <w:pPr>
              <w:jc w:val="both"/>
              <w:rPr>
                <w:b/>
                <w:iCs/>
              </w:rPr>
            </w:pPr>
            <w:r w:rsidRPr="00677521">
              <w:rPr>
                <w:bCs/>
              </w:rPr>
              <w:t>43.01.09 Повар, кондитер</w:t>
            </w:r>
          </w:p>
        </w:tc>
      </w:tr>
      <w:tr w:rsidR="00D113BE" w:rsidRPr="00677521" w14:paraId="49A42725" w14:textId="77777777" w:rsidTr="00F71B19">
        <w:tc>
          <w:tcPr>
            <w:tcW w:w="1984" w:type="dxa"/>
          </w:tcPr>
          <w:p w14:paraId="7BB01BA2" w14:textId="77777777" w:rsidR="00D113BE" w:rsidRPr="00677521" w:rsidRDefault="00D113BE" w:rsidP="001915F4">
            <w:pPr>
              <w:jc w:val="center"/>
              <w:rPr>
                <w:b/>
              </w:rPr>
            </w:pPr>
            <w:r w:rsidRPr="00677521">
              <w:t>Основания для разработки программы</w:t>
            </w:r>
          </w:p>
        </w:tc>
        <w:tc>
          <w:tcPr>
            <w:tcW w:w="7372" w:type="dxa"/>
          </w:tcPr>
          <w:p w14:paraId="2E211382" w14:textId="77777777" w:rsidR="00D113BE" w:rsidRPr="00677521" w:rsidRDefault="00D113BE" w:rsidP="001915F4">
            <w:pPr>
              <w:jc w:val="both"/>
            </w:pPr>
            <w:r w:rsidRPr="00677521">
              <w:t>Настоящая программа разработана на основе следующих нормативных правовых документов:</w:t>
            </w:r>
          </w:p>
          <w:p w14:paraId="45F62D3B" w14:textId="77777777" w:rsidR="00D113BE" w:rsidRPr="00677521" w:rsidRDefault="00D113BE" w:rsidP="001915F4">
            <w:pPr>
              <w:jc w:val="both"/>
            </w:pPr>
            <w:r w:rsidRPr="00677521">
              <w:t>Конституция Российской Федерации;</w:t>
            </w:r>
          </w:p>
          <w:p w14:paraId="10320375" w14:textId="77777777" w:rsidR="00D113BE" w:rsidRPr="00677521" w:rsidRDefault="00D113BE" w:rsidP="001915F4">
            <w:pPr>
              <w:jc w:val="both"/>
            </w:pPr>
            <w:r w:rsidRPr="00677521">
              <w:t xml:space="preserve">Указ Президента Российской Федерации от 21.07.2020 № 474 </w:t>
            </w:r>
            <w:r w:rsidRPr="00677521">
              <w:br/>
              <w:t>«О национальных целях развития Российской Федерации на период до 2030 года»;</w:t>
            </w:r>
          </w:p>
          <w:p w14:paraId="69BB5CDE" w14:textId="77777777" w:rsidR="00D113BE" w:rsidRPr="00677521" w:rsidRDefault="00D113BE" w:rsidP="001915F4">
            <w:pPr>
              <w:jc w:val="both"/>
            </w:pPr>
            <w:r w:rsidRPr="00677521">
              <w:t xml:space="preserve">Федеральный Закон от 31.07.2020 № 304-ФЗ «О внесении изменений </w:t>
            </w:r>
            <w:r w:rsidRPr="00677521">
              <w:br/>
              <w:t>в Федеральный закон «Об образовании в Российской Федерации» по вопросам воспитания обучающихся» (далее-ФЗ-304);</w:t>
            </w:r>
          </w:p>
          <w:p w14:paraId="53E6A7C9" w14:textId="77777777" w:rsidR="00D113BE" w:rsidRPr="00677521" w:rsidRDefault="00D113BE" w:rsidP="001915F4">
            <w:pPr>
              <w:jc w:val="both"/>
            </w:pPr>
            <w:r w:rsidRPr="00677521">
              <w:t xml:space="preserve">распоряжение Правительства Российской Федерации от 12.11.2020 </w:t>
            </w:r>
            <w:r w:rsidRPr="00677521">
              <w:br/>
              <w:t xml:space="preserve">№ 2945-р об утверждении Плана мероприятий по реализации </w:t>
            </w:r>
            <w:r w:rsidRPr="00677521">
              <w:br/>
              <w:t>в 2021–2025 годах Стратегии развития воспитания в Российской Федерации на период до 2025 года;</w:t>
            </w:r>
          </w:p>
          <w:p w14:paraId="52BF9C84" w14:textId="77777777" w:rsidR="00D113BE" w:rsidRPr="00677521" w:rsidRDefault="00D113BE" w:rsidP="001915F4">
            <w:pPr>
              <w:jc w:val="both"/>
              <w:rPr>
                <w:sz w:val="24"/>
              </w:rPr>
            </w:pPr>
            <w:r w:rsidRPr="00677521">
              <w:t xml:space="preserve"> </w:t>
            </w:r>
            <w:r w:rsidRPr="00677521">
              <w:rPr>
                <w:sz w:val="24"/>
              </w:rPr>
              <w:t xml:space="preserve">Приказ Минобрнауки России от 9 декабря 2016 года № 1569 «Об утверждении федерального государственного образовательного стандарта среднего профессионального образования по профессии 43.01.09 Повар, кондитер» (зарегистрирован Министерством юстиции Российской Федерации 22 декабря 2016 года, регистрационный </w:t>
            </w:r>
            <w:r w:rsidRPr="00677521">
              <w:t>№ 44898);</w:t>
            </w:r>
          </w:p>
          <w:p w14:paraId="1BE44D45" w14:textId="77777777" w:rsidR="00D113BE" w:rsidRPr="00677521" w:rsidRDefault="00D113BE" w:rsidP="001915F4">
            <w:pPr>
              <w:jc w:val="both"/>
            </w:pPr>
            <w:r w:rsidRPr="00677521">
              <w:rPr>
                <w:sz w:val="24"/>
                <w:szCs w:val="24"/>
              </w:rPr>
              <w:t xml:space="preserve">Профессиональный стандарт </w:t>
            </w:r>
            <w:r w:rsidRPr="00677521">
              <w:t>33.011 Повар (утвержден</w:t>
            </w:r>
            <w:r w:rsidRPr="00677521">
              <w:rPr>
                <w:sz w:val="24"/>
              </w:rPr>
              <w:t xml:space="preserve"> приказом </w:t>
            </w:r>
            <w:r w:rsidRPr="00677521">
              <w:rPr>
                <w:sz w:val="24"/>
                <w:szCs w:val="24"/>
              </w:rPr>
              <w:t>Министер</w:t>
            </w:r>
            <w:r w:rsidRPr="00677521">
              <w:t xml:space="preserve">ства труда и социальной защиты </w:t>
            </w:r>
            <w:r w:rsidRPr="00677521">
              <w:rPr>
                <w:sz w:val="24"/>
                <w:szCs w:val="24"/>
              </w:rPr>
              <w:t xml:space="preserve">Российской Федерации от 08.09.2015 г. № 610н., зарегистрирован Министерством юстиции Российской Федерации 29 сентября </w:t>
            </w:r>
            <w:smartTag w:uri="urn:schemas-microsoft-com:office:smarttags" w:element="metricconverter">
              <w:smartTagPr>
                <w:attr w:name="ProductID" w:val="2015 г"/>
              </w:smartTagPr>
              <w:r w:rsidRPr="00677521">
                <w:rPr>
                  <w:sz w:val="24"/>
                  <w:szCs w:val="24"/>
                </w:rPr>
                <w:t>2015 г</w:t>
              </w:r>
            </w:smartTag>
            <w:r w:rsidRPr="00677521">
              <w:t>., регистрационный № 39023);</w:t>
            </w:r>
          </w:p>
          <w:p w14:paraId="20751753" w14:textId="77777777" w:rsidR="00D113BE" w:rsidRPr="00677521" w:rsidRDefault="00D113BE" w:rsidP="001915F4">
            <w:pPr>
              <w:jc w:val="both"/>
              <w:rPr>
                <w:bCs/>
              </w:rPr>
            </w:pPr>
            <w:r w:rsidRPr="00677521">
              <w:rPr>
                <w:sz w:val="24"/>
                <w:szCs w:val="24"/>
              </w:rPr>
              <w:t>Профессиональный стан</w:t>
            </w:r>
            <w:r w:rsidRPr="00677521">
              <w:t>дарт 33.010 Кондитер (утвержден</w:t>
            </w:r>
            <w:r w:rsidRPr="00677521">
              <w:rPr>
                <w:sz w:val="24"/>
                <w:szCs w:val="24"/>
              </w:rPr>
              <w:t xml:space="preserve"> приказом Министе</w:t>
            </w:r>
            <w:r w:rsidRPr="00677521">
              <w:t>рства труда и социальной защиты</w:t>
            </w:r>
            <w:r w:rsidRPr="00677521">
              <w:rPr>
                <w:sz w:val="24"/>
                <w:szCs w:val="24"/>
              </w:rPr>
              <w:t xml:space="preserve"> Российской Федерации от 07.09.2015 г. № 597н., зарегистрирован Министерством юстиции Российской Федерации 21 сентября </w:t>
            </w:r>
            <w:smartTag w:uri="urn:schemas-microsoft-com:office:smarttags" w:element="metricconverter">
              <w:smartTagPr>
                <w:attr w:name="ProductID" w:val="2015 г"/>
              </w:smartTagPr>
              <w:r w:rsidRPr="00677521">
                <w:rPr>
                  <w:sz w:val="24"/>
                  <w:szCs w:val="24"/>
                </w:rPr>
                <w:t>2015 г</w:t>
              </w:r>
            </w:smartTag>
            <w:r w:rsidRPr="00677521">
              <w:t>., регистрационный № 38940)</w:t>
            </w:r>
            <w:r w:rsidRPr="00677521">
              <w:rPr>
                <w:sz w:val="24"/>
                <w:szCs w:val="24"/>
              </w:rPr>
              <w:t>;</w:t>
            </w:r>
          </w:p>
          <w:p w14:paraId="470C9B07" w14:textId="77777777" w:rsidR="00D113BE" w:rsidRPr="00677521" w:rsidRDefault="00D113BE" w:rsidP="006F0CD0">
            <w:pPr>
              <w:pStyle w:val="a6"/>
              <w:numPr>
                <w:ilvl w:val="0"/>
                <w:numId w:val="424"/>
              </w:numPr>
              <w:ind w:left="0" w:hanging="68"/>
            </w:pPr>
            <w:r w:rsidRPr="00677521">
              <w:rPr>
                <w:sz w:val="24"/>
                <w:szCs w:val="24"/>
              </w:rPr>
              <w:t>Профессиональный ст</w:t>
            </w:r>
            <w:r w:rsidRPr="00677521">
              <w:t>андарт 33.014 Пекарь (утвержден</w:t>
            </w:r>
            <w:r w:rsidRPr="00677521">
              <w:rPr>
                <w:sz w:val="24"/>
                <w:szCs w:val="24"/>
              </w:rPr>
              <w:t xml:space="preserve"> приказом Министер</w:t>
            </w:r>
            <w:r w:rsidRPr="00677521">
              <w:t xml:space="preserve">ства труда и социальной защиты </w:t>
            </w:r>
            <w:r w:rsidRPr="00677521">
              <w:rPr>
                <w:sz w:val="24"/>
                <w:szCs w:val="24"/>
              </w:rPr>
              <w:t xml:space="preserve">Российской Федерации от 01.12.2015 г. № 914н., зарегистрирован Министерством юстиции Российской Федерации 25 декабря </w:t>
            </w:r>
            <w:smartTag w:uri="urn:schemas-microsoft-com:office:smarttags" w:element="metricconverter">
              <w:smartTagPr>
                <w:attr w:name="ProductID" w:val="2015 г"/>
              </w:smartTagPr>
              <w:r w:rsidRPr="00677521">
                <w:rPr>
                  <w:sz w:val="24"/>
                  <w:szCs w:val="24"/>
                </w:rPr>
                <w:t>2015 г</w:t>
              </w:r>
            </w:smartTag>
            <w:r w:rsidRPr="00677521">
              <w:rPr>
                <w:sz w:val="24"/>
                <w:szCs w:val="24"/>
              </w:rPr>
              <w:t>., регистрационный № 40270</w:t>
            </w:r>
            <w:r w:rsidRPr="00677521">
              <w:t>).</w:t>
            </w:r>
          </w:p>
        </w:tc>
      </w:tr>
      <w:tr w:rsidR="00D113BE" w:rsidRPr="00677521" w14:paraId="35394FFD" w14:textId="77777777" w:rsidTr="00F71B19">
        <w:tc>
          <w:tcPr>
            <w:tcW w:w="1984" w:type="dxa"/>
          </w:tcPr>
          <w:p w14:paraId="397E9AD9" w14:textId="77777777" w:rsidR="00D113BE" w:rsidRPr="00677521" w:rsidRDefault="00D113BE" w:rsidP="001915F4">
            <w:pPr>
              <w:jc w:val="center"/>
              <w:rPr>
                <w:b/>
              </w:rPr>
            </w:pPr>
            <w:r w:rsidRPr="00677521">
              <w:t>Цель программы</w:t>
            </w:r>
          </w:p>
        </w:tc>
        <w:tc>
          <w:tcPr>
            <w:tcW w:w="7372" w:type="dxa"/>
          </w:tcPr>
          <w:p w14:paraId="49073998" w14:textId="77777777" w:rsidR="00D113BE" w:rsidRPr="00677521" w:rsidRDefault="00D113BE" w:rsidP="001915F4">
            <w:pPr>
              <w:jc w:val="both"/>
              <w:rPr>
                <w:bCs/>
              </w:rPr>
            </w:pPr>
            <w:r w:rsidRPr="00677521">
              <w:rPr>
                <w:bCs/>
              </w:rPr>
              <w:t xml:space="preserve">Цель рабочей программы воспитания – личностное развитие обучающихся </w:t>
            </w:r>
            <w:r w:rsidRPr="00677521">
              <w:rPr>
                <w:bCs/>
              </w:rPr>
              <w:br/>
              <w:t xml:space="preserve">и их социализация, проявляющиеся в развитии их позитивных отношений </w:t>
            </w:r>
            <w:r w:rsidRPr="00677521">
              <w:rPr>
                <w:bCs/>
              </w:rPr>
              <w:br/>
              <w:t>к общественным ценностям, приобретении опыта поведения и применения сформированных общих компетенций квалифицированных рабочих, служащих/ специалистов среднего звена на практике</w:t>
            </w:r>
          </w:p>
        </w:tc>
      </w:tr>
      <w:tr w:rsidR="00D113BE" w:rsidRPr="00677521" w14:paraId="42BF4178" w14:textId="77777777" w:rsidTr="00F71B19">
        <w:tc>
          <w:tcPr>
            <w:tcW w:w="1984" w:type="dxa"/>
          </w:tcPr>
          <w:p w14:paraId="72BE7998" w14:textId="77777777" w:rsidR="00D113BE" w:rsidRPr="00677521" w:rsidRDefault="00D113BE" w:rsidP="001915F4">
            <w:pPr>
              <w:jc w:val="center"/>
            </w:pPr>
            <w:r w:rsidRPr="00677521">
              <w:t>Сроки реализации программы</w:t>
            </w:r>
          </w:p>
        </w:tc>
        <w:tc>
          <w:tcPr>
            <w:tcW w:w="7372" w:type="dxa"/>
          </w:tcPr>
          <w:p w14:paraId="104BB083" w14:textId="77777777" w:rsidR="00D113BE" w:rsidRPr="00677521" w:rsidRDefault="00D113BE" w:rsidP="001915F4">
            <w:pPr>
              <w:jc w:val="both"/>
              <w:rPr>
                <w:iCs/>
              </w:rPr>
            </w:pPr>
            <w:r w:rsidRPr="00677521">
              <w:t xml:space="preserve">на базе среднего общего образования в </w:t>
            </w:r>
            <w:r w:rsidR="00E527B2" w:rsidRPr="00677521">
              <w:t>очной форме – 2 года 10 месяцев</w:t>
            </w:r>
          </w:p>
        </w:tc>
      </w:tr>
      <w:tr w:rsidR="00D113BE" w:rsidRPr="00677521" w14:paraId="2C92D333" w14:textId="77777777" w:rsidTr="00F71B19">
        <w:tc>
          <w:tcPr>
            <w:tcW w:w="1984" w:type="dxa"/>
          </w:tcPr>
          <w:p w14:paraId="3E3F750E" w14:textId="77777777" w:rsidR="00D113BE" w:rsidRPr="00677521" w:rsidRDefault="00D113BE" w:rsidP="001915F4">
            <w:pPr>
              <w:jc w:val="center"/>
            </w:pPr>
            <w:r w:rsidRPr="00677521">
              <w:t xml:space="preserve">Исполнители </w:t>
            </w:r>
            <w:r w:rsidRPr="00677521">
              <w:br/>
              <w:t>программы</w:t>
            </w:r>
          </w:p>
        </w:tc>
        <w:tc>
          <w:tcPr>
            <w:tcW w:w="7372" w:type="dxa"/>
          </w:tcPr>
          <w:p w14:paraId="237A7979" w14:textId="77777777" w:rsidR="00D113BE" w:rsidRPr="00677521" w:rsidRDefault="00D113BE" w:rsidP="001915F4">
            <w:pPr>
              <w:jc w:val="both"/>
              <w:rPr>
                <w:iCs/>
              </w:rPr>
            </w:pPr>
            <w:r w:rsidRPr="00677521">
              <w:rPr>
                <w:iCs/>
              </w:rPr>
              <w:t xml:space="preserve">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Родительского комитета, представители организаций – работодателей, представители </w:t>
            </w:r>
            <w:r w:rsidRPr="00677521">
              <w:t>ФУМО в системе СПО по УГПС 43.00.00 Сервис и туризм</w:t>
            </w:r>
          </w:p>
        </w:tc>
      </w:tr>
    </w:tbl>
    <w:p w14:paraId="17BD26DE" w14:textId="77777777" w:rsidR="00D113BE" w:rsidRPr="00677521" w:rsidRDefault="00D113BE" w:rsidP="001915F4">
      <w:pPr>
        <w:jc w:val="both"/>
        <w:rPr>
          <w:b/>
          <w:bCs/>
        </w:rPr>
      </w:pPr>
      <w:bookmarkStart w:id="10" w:name="_Hlk73030266"/>
      <w:bookmarkStart w:id="11" w:name="_Hlk73030355"/>
    </w:p>
    <w:p w14:paraId="4E88D63C" w14:textId="77777777" w:rsidR="00426547" w:rsidRPr="00677521" w:rsidRDefault="00426547" w:rsidP="001915F4">
      <w:pPr>
        <w:jc w:val="both"/>
        <w:rPr>
          <w:b/>
          <w:bCs/>
        </w:rPr>
      </w:pPr>
    </w:p>
    <w:p w14:paraId="728F8F7D" w14:textId="77777777" w:rsidR="00426547" w:rsidRPr="00677521" w:rsidRDefault="00426547" w:rsidP="001915F4">
      <w:pPr>
        <w:jc w:val="both"/>
        <w:rPr>
          <w:b/>
          <w:bCs/>
        </w:rPr>
      </w:pPr>
    </w:p>
    <w:p w14:paraId="0880AA7F" w14:textId="77777777" w:rsidR="00D113BE" w:rsidRPr="00677521" w:rsidRDefault="00D113BE" w:rsidP="001915F4">
      <w:pPr>
        <w:ind w:firstLine="709"/>
        <w:jc w:val="both"/>
        <w:rPr>
          <w:u w:val="single"/>
        </w:rPr>
      </w:pPr>
      <w:bookmarkStart w:id="12" w:name="_Hlk73028774"/>
      <w:bookmarkEnd w:id="10"/>
      <w:bookmarkEnd w:id="11"/>
      <w:r w:rsidRPr="00677521">
        <w:lastRenderedPageBreak/>
        <w:t>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Минпросвещения России № 2/20 от 02.06.2020 г.).</w:t>
      </w:r>
    </w:p>
    <w:p w14:paraId="4B1975D2" w14:textId="77777777" w:rsidR="00D113BE" w:rsidRPr="00677521" w:rsidRDefault="00D113BE" w:rsidP="001915F4">
      <w:pPr>
        <w:ind w:firstLine="709"/>
        <w:jc w:val="both"/>
      </w:pPr>
      <w:r w:rsidRPr="00677521">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13" w:name="_Hlk73630688"/>
      <w:r w:rsidRPr="00677521">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13"/>
      <w:r w:rsidRPr="00677521">
        <w:t>».</w:t>
      </w:r>
    </w:p>
    <w:p w14:paraId="2AC9CF29" w14:textId="77777777" w:rsidR="00D113BE" w:rsidRPr="00677521" w:rsidRDefault="00D113BE" w:rsidP="001915F4">
      <w:pPr>
        <w:ind w:firstLine="709"/>
        <w:jc w:val="both"/>
        <w:rPr>
          <w:iCs/>
        </w:rPr>
      </w:pPr>
      <w:r w:rsidRPr="00677521">
        <w:rPr>
          <w:iCs/>
        </w:rPr>
        <w:t xml:space="preserve">При разработке формулировок личностных результатов учет требований Закона в части </w:t>
      </w:r>
      <w:r w:rsidRPr="00677521">
        <w:rPr>
          <w:bCs/>
          <w:iCs/>
        </w:rPr>
        <w:t>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677521">
        <w:rPr>
          <w:iCs/>
        </w:rPr>
        <w:t xml:space="preserve"> </w:t>
      </w:r>
      <w:r w:rsidRPr="00677521">
        <w:rPr>
          <w:bCs/>
          <w:iCs/>
        </w:rPr>
        <w:t>бережного отношения к здоровью, эстетических чувств и уважения к ценностям семьи</w:t>
      </w:r>
      <w:r w:rsidRPr="00677521">
        <w:rPr>
          <w:iCs/>
        </w:rPr>
        <w:t xml:space="preserve">, является обязательным. </w:t>
      </w:r>
    </w:p>
    <w:tbl>
      <w:tblPr>
        <w:tblW w:w="93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804"/>
        <w:gridCol w:w="2575"/>
      </w:tblGrid>
      <w:tr w:rsidR="00BB21C0" w:rsidRPr="00677521" w14:paraId="1582CC84" w14:textId="77777777" w:rsidTr="00BB21C0">
        <w:tc>
          <w:tcPr>
            <w:tcW w:w="6804" w:type="dxa"/>
          </w:tcPr>
          <w:p w14:paraId="1B1D1184" w14:textId="77777777" w:rsidR="00BB21C0" w:rsidRPr="00677521" w:rsidRDefault="00BB21C0" w:rsidP="00CB406F">
            <w:pPr>
              <w:spacing w:line="276" w:lineRule="auto"/>
              <w:ind w:firstLine="33"/>
              <w:jc w:val="center"/>
              <w:rPr>
                <w:b/>
                <w:bCs/>
                <w:sz w:val="24"/>
                <w:szCs w:val="24"/>
              </w:rPr>
            </w:pPr>
            <w:r w:rsidRPr="00677521">
              <w:rPr>
                <w:b/>
                <w:bCs/>
                <w:sz w:val="24"/>
                <w:szCs w:val="24"/>
              </w:rPr>
              <w:t xml:space="preserve">Личностные результаты </w:t>
            </w:r>
          </w:p>
          <w:p w14:paraId="4535C294" w14:textId="77777777" w:rsidR="00BB21C0" w:rsidRPr="00677521" w:rsidRDefault="00BB21C0" w:rsidP="00CB406F">
            <w:pPr>
              <w:spacing w:line="276" w:lineRule="auto"/>
              <w:ind w:firstLine="33"/>
              <w:jc w:val="center"/>
              <w:rPr>
                <w:b/>
                <w:bCs/>
                <w:sz w:val="24"/>
                <w:szCs w:val="24"/>
              </w:rPr>
            </w:pPr>
            <w:r w:rsidRPr="00677521">
              <w:rPr>
                <w:b/>
                <w:bCs/>
                <w:sz w:val="24"/>
                <w:szCs w:val="24"/>
              </w:rPr>
              <w:t xml:space="preserve">реализации программы воспитания </w:t>
            </w:r>
          </w:p>
          <w:p w14:paraId="3A768880" w14:textId="77777777" w:rsidR="00BB21C0" w:rsidRPr="00677521" w:rsidRDefault="00BB21C0" w:rsidP="00CB406F">
            <w:pPr>
              <w:spacing w:line="276" w:lineRule="auto"/>
              <w:ind w:firstLine="33"/>
              <w:jc w:val="center"/>
              <w:rPr>
                <w:b/>
                <w:bCs/>
                <w:sz w:val="24"/>
                <w:szCs w:val="24"/>
              </w:rPr>
            </w:pPr>
            <w:r w:rsidRPr="00677521">
              <w:rPr>
                <w:iCs/>
                <w:sz w:val="24"/>
                <w:szCs w:val="24"/>
              </w:rPr>
              <w:t>(дескрипторы)</w:t>
            </w:r>
          </w:p>
        </w:tc>
        <w:tc>
          <w:tcPr>
            <w:tcW w:w="2575" w:type="dxa"/>
            <w:vAlign w:val="center"/>
          </w:tcPr>
          <w:p w14:paraId="705F5D14" w14:textId="77777777" w:rsidR="00BB21C0" w:rsidRPr="00677521" w:rsidRDefault="00BB21C0" w:rsidP="00CB406F">
            <w:pPr>
              <w:spacing w:line="276" w:lineRule="auto"/>
              <w:ind w:firstLine="33"/>
              <w:jc w:val="center"/>
              <w:rPr>
                <w:b/>
                <w:bCs/>
                <w:sz w:val="24"/>
                <w:szCs w:val="24"/>
              </w:rPr>
            </w:pPr>
            <w:r w:rsidRPr="00677521">
              <w:rPr>
                <w:b/>
                <w:bCs/>
                <w:sz w:val="24"/>
                <w:szCs w:val="24"/>
              </w:rPr>
              <w:t>Код личностных результатов реализации программы воспитания</w:t>
            </w:r>
          </w:p>
        </w:tc>
      </w:tr>
      <w:tr w:rsidR="00BB21C0" w:rsidRPr="00677521" w14:paraId="69A03AC8" w14:textId="77777777" w:rsidTr="00BB21C0">
        <w:tc>
          <w:tcPr>
            <w:tcW w:w="6804" w:type="dxa"/>
          </w:tcPr>
          <w:p w14:paraId="55ECAE5B" w14:textId="77777777" w:rsidR="00BB21C0" w:rsidRPr="00677521" w:rsidRDefault="00BB21C0" w:rsidP="00CB406F">
            <w:pPr>
              <w:spacing w:before="120" w:line="276" w:lineRule="auto"/>
              <w:jc w:val="both"/>
              <w:rPr>
                <w:b/>
                <w:bCs/>
                <w:iCs/>
                <w:sz w:val="24"/>
                <w:szCs w:val="24"/>
              </w:rPr>
            </w:pPr>
            <w:r w:rsidRPr="00677521">
              <w:rPr>
                <w:sz w:val="24"/>
                <w:szCs w:val="24"/>
              </w:rPr>
              <w:t>Осознающий себя гражданином и защитником великой страны.</w:t>
            </w:r>
          </w:p>
        </w:tc>
        <w:tc>
          <w:tcPr>
            <w:tcW w:w="2575" w:type="dxa"/>
            <w:vAlign w:val="center"/>
          </w:tcPr>
          <w:p w14:paraId="73E9C10E" w14:textId="77777777" w:rsidR="00BB21C0" w:rsidRPr="00677521" w:rsidRDefault="00BB21C0" w:rsidP="00CB406F">
            <w:pPr>
              <w:spacing w:line="276" w:lineRule="auto"/>
              <w:ind w:firstLine="33"/>
              <w:jc w:val="center"/>
              <w:rPr>
                <w:b/>
                <w:bCs/>
                <w:sz w:val="24"/>
                <w:szCs w:val="24"/>
              </w:rPr>
            </w:pPr>
            <w:r w:rsidRPr="00677521">
              <w:rPr>
                <w:b/>
                <w:bCs/>
                <w:sz w:val="24"/>
                <w:szCs w:val="24"/>
              </w:rPr>
              <w:t>ЛР 1</w:t>
            </w:r>
          </w:p>
        </w:tc>
      </w:tr>
      <w:tr w:rsidR="00BB21C0" w:rsidRPr="00677521" w14:paraId="7BDF5119" w14:textId="77777777" w:rsidTr="00BB21C0">
        <w:tc>
          <w:tcPr>
            <w:tcW w:w="6804" w:type="dxa"/>
          </w:tcPr>
          <w:p w14:paraId="42FBFEDF" w14:textId="77777777" w:rsidR="00BB21C0" w:rsidRPr="00677521" w:rsidRDefault="00BB21C0" w:rsidP="00CB406F">
            <w:pPr>
              <w:spacing w:line="276" w:lineRule="auto"/>
              <w:ind w:firstLine="33"/>
              <w:jc w:val="both"/>
              <w:rPr>
                <w:b/>
                <w:bCs/>
                <w:sz w:val="24"/>
                <w:szCs w:val="24"/>
              </w:rPr>
            </w:pPr>
            <w:r w:rsidRPr="00677521">
              <w:rPr>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575" w:type="dxa"/>
            <w:vAlign w:val="center"/>
          </w:tcPr>
          <w:p w14:paraId="586D8049" w14:textId="77777777" w:rsidR="00BB21C0" w:rsidRPr="00677521" w:rsidRDefault="00BB21C0" w:rsidP="00CB406F">
            <w:pPr>
              <w:spacing w:line="276" w:lineRule="auto"/>
              <w:ind w:firstLine="33"/>
              <w:jc w:val="center"/>
              <w:rPr>
                <w:b/>
                <w:bCs/>
                <w:sz w:val="24"/>
                <w:szCs w:val="24"/>
              </w:rPr>
            </w:pPr>
            <w:r w:rsidRPr="00677521">
              <w:rPr>
                <w:b/>
                <w:bCs/>
                <w:sz w:val="24"/>
                <w:szCs w:val="24"/>
              </w:rPr>
              <w:t>ЛР 2</w:t>
            </w:r>
          </w:p>
        </w:tc>
      </w:tr>
      <w:tr w:rsidR="00BB21C0" w:rsidRPr="00677521" w14:paraId="7649C1A5" w14:textId="77777777" w:rsidTr="00BB21C0">
        <w:tc>
          <w:tcPr>
            <w:tcW w:w="6804" w:type="dxa"/>
          </w:tcPr>
          <w:p w14:paraId="41373174" w14:textId="77777777" w:rsidR="00BB21C0" w:rsidRPr="00677521" w:rsidRDefault="00BB21C0" w:rsidP="00CB406F">
            <w:pPr>
              <w:spacing w:line="276" w:lineRule="auto"/>
              <w:ind w:firstLine="33"/>
              <w:jc w:val="both"/>
              <w:rPr>
                <w:b/>
                <w:bCs/>
                <w:sz w:val="24"/>
                <w:szCs w:val="24"/>
              </w:rPr>
            </w:pPr>
            <w:r w:rsidRPr="00677521">
              <w:rPr>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575" w:type="dxa"/>
            <w:vAlign w:val="center"/>
          </w:tcPr>
          <w:p w14:paraId="7D711544" w14:textId="77777777" w:rsidR="00BB21C0" w:rsidRPr="00677521" w:rsidRDefault="00BB21C0" w:rsidP="00CB406F">
            <w:pPr>
              <w:spacing w:line="276" w:lineRule="auto"/>
              <w:ind w:firstLine="33"/>
              <w:jc w:val="center"/>
              <w:rPr>
                <w:b/>
                <w:bCs/>
                <w:sz w:val="24"/>
                <w:szCs w:val="24"/>
              </w:rPr>
            </w:pPr>
            <w:r w:rsidRPr="00677521">
              <w:rPr>
                <w:b/>
                <w:bCs/>
                <w:sz w:val="24"/>
                <w:szCs w:val="24"/>
              </w:rPr>
              <w:t>ЛР 3</w:t>
            </w:r>
          </w:p>
        </w:tc>
      </w:tr>
      <w:tr w:rsidR="00BB21C0" w:rsidRPr="00677521" w14:paraId="44B34CC8" w14:textId="77777777" w:rsidTr="00BB21C0">
        <w:tc>
          <w:tcPr>
            <w:tcW w:w="6804" w:type="dxa"/>
          </w:tcPr>
          <w:p w14:paraId="0696BF2C" w14:textId="77777777" w:rsidR="00BB21C0" w:rsidRPr="00677521" w:rsidRDefault="00BB21C0" w:rsidP="00CB406F">
            <w:pPr>
              <w:spacing w:line="276" w:lineRule="auto"/>
              <w:ind w:firstLine="33"/>
              <w:jc w:val="both"/>
              <w:rPr>
                <w:b/>
                <w:bCs/>
                <w:sz w:val="24"/>
                <w:szCs w:val="24"/>
              </w:rPr>
            </w:pPr>
            <w:r w:rsidRPr="00677521">
              <w:rPr>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575" w:type="dxa"/>
            <w:vAlign w:val="center"/>
          </w:tcPr>
          <w:p w14:paraId="6030A192" w14:textId="77777777" w:rsidR="00BB21C0" w:rsidRPr="00677521" w:rsidRDefault="00BB21C0" w:rsidP="00CB406F">
            <w:pPr>
              <w:spacing w:line="276" w:lineRule="auto"/>
              <w:ind w:firstLine="33"/>
              <w:jc w:val="center"/>
              <w:rPr>
                <w:b/>
                <w:bCs/>
                <w:sz w:val="24"/>
                <w:szCs w:val="24"/>
              </w:rPr>
            </w:pPr>
            <w:r w:rsidRPr="00677521">
              <w:rPr>
                <w:b/>
                <w:bCs/>
                <w:sz w:val="24"/>
                <w:szCs w:val="24"/>
              </w:rPr>
              <w:t>ЛР 4</w:t>
            </w:r>
          </w:p>
        </w:tc>
      </w:tr>
      <w:tr w:rsidR="00BB21C0" w:rsidRPr="00677521" w14:paraId="63F38391" w14:textId="77777777" w:rsidTr="00BB21C0">
        <w:tc>
          <w:tcPr>
            <w:tcW w:w="6804" w:type="dxa"/>
          </w:tcPr>
          <w:p w14:paraId="2D958054" w14:textId="77777777" w:rsidR="00BB21C0" w:rsidRPr="00677521" w:rsidRDefault="00BB21C0" w:rsidP="00CB406F">
            <w:pPr>
              <w:spacing w:line="276" w:lineRule="auto"/>
              <w:ind w:firstLine="33"/>
              <w:jc w:val="both"/>
              <w:rPr>
                <w:b/>
                <w:bCs/>
                <w:sz w:val="24"/>
                <w:szCs w:val="24"/>
              </w:rPr>
            </w:pPr>
            <w:r w:rsidRPr="00677521">
              <w:rPr>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575" w:type="dxa"/>
            <w:vAlign w:val="center"/>
          </w:tcPr>
          <w:p w14:paraId="5B68F107" w14:textId="77777777" w:rsidR="00BB21C0" w:rsidRPr="00677521" w:rsidRDefault="00BB21C0" w:rsidP="00CB406F">
            <w:pPr>
              <w:spacing w:line="276" w:lineRule="auto"/>
              <w:ind w:firstLine="33"/>
              <w:jc w:val="center"/>
              <w:rPr>
                <w:b/>
                <w:bCs/>
                <w:sz w:val="24"/>
                <w:szCs w:val="24"/>
              </w:rPr>
            </w:pPr>
            <w:r w:rsidRPr="00677521">
              <w:rPr>
                <w:b/>
                <w:bCs/>
                <w:sz w:val="24"/>
                <w:szCs w:val="24"/>
              </w:rPr>
              <w:t>ЛР 5</w:t>
            </w:r>
          </w:p>
        </w:tc>
      </w:tr>
      <w:tr w:rsidR="00BB21C0" w:rsidRPr="00677521" w14:paraId="763CB84F" w14:textId="77777777" w:rsidTr="00BB21C0">
        <w:tc>
          <w:tcPr>
            <w:tcW w:w="6804" w:type="dxa"/>
          </w:tcPr>
          <w:p w14:paraId="100B2C58" w14:textId="77777777" w:rsidR="00BB21C0" w:rsidRPr="00677521" w:rsidRDefault="00BB21C0" w:rsidP="00CB406F">
            <w:pPr>
              <w:spacing w:line="276" w:lineRule="auto"/>
              <w:ind w:firstLine="33"/>
              <w:jc w:val="both"/>
              <w:rPr>
                <w:b/>
                <w:bCs/>
                <w:sz w:val="24"/>
                <w:szCs w:val="24"/>
              </w:rPr>
            </w:pPr>
            <w:r w:rsidRPr="00677521">
              <w:rPr>
                <w:sz w:val="24"/>
                <w:szCs w:val="24"/>
              </w:rPr>
              <w:lastRenderedPageBreak/>
              <w:t xml:space="preserve">Проявляющий уважение к людям старшего поколения и готовность к участию в социальной поддержке и волонтерских движениях.  </w:t>
            </w:r>
          </w:p>
        </w:tc>
        <w:tc>
          <w:tcPr>
            <w:tcW w:w="2575" w:type="dxa"/>
            <w:vAlign w:val="center"/>
          </w:tcPr>
          <w:p w14:paraId="17B0D735" w14:textId="77777777" w:rsidR="00BB21C0" w:rsidRPr="00677521" w:rsidRDefault="00BB21C0" w:rsidP="00CB406F">
            <w:pPr>
              <w:spacing w:line="276" w:lineRule="auto"/>
              <w:ind w:firstLine="33"/>
              <w:jc w:val="center"/>
              <w:rPr>
                <w:b/>
                <w:bCs/>
                <w:sz w:val="24"/>
                <w:szCs w:val="24"/>
              </w:rPr>
            </w:pPr>
            <w:r w:rsidRPr="00677521">
              <w:rPr>
                <w:b/>
                <w:bCs/>
                <w:sz w:val="24"/>
                <w:szCs w:val="24"/>
              </w:rPr>
              <w:t>ЛР 6</w:t>
            </w:r>
          </w:p>
        </w:tc>
      </w:tr>
      <w:tr w:rsidR="00BB21C0" w:rsidRPr="00677521" w14:paraId="1FC7EE0D" w14:textId="77777777" w:rsidTr="00BB21C0">
        <w:trPr>
          <w:trHeight w:val="268"/>
        </w:trPr>
        <w:tc>
          <w:tcPr>
            <w:tcW w:w="6804" w:type="dxa"/>
          </w:tcPr>
          <w:p w14:paraId="1277A769" w14:textId="77777777" w:rsidR="00BB21C0" w:rsidRPr="00677521" w:rsidRDefault="00BB21C0" w:rsidP="00CB406F">
            <w:pPr>
              <w:spacing w:line="276" w:lineRule="auto"/>
              <w:ind w:firstLine="33"/>
              <w:jc w:val="both"/>
              <w:rPr>
                <w:b/>
                <w:bCs/>
                <w:sz w:val="24"/>
                <w:szCs w:val="24"/>
              </w:rPr>
            </w:pPr>
            <w:r w:rsidRPr="00677521">
              <w:rPr>
                <w:sz w:val="24"/>
                <w:szCs w:val="24"/>
              </w:rPr>
              <w:t xml:space="preserve">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 </w:t>
            </w:r>
          </w:p>
        </w:tc>
        <w:tc>
          <w:tcPr>
            <w:tcW w:w="2575" w:type="dxa"/>
            <w:vAlign w:val="center"/>
          </w:tcPr>
          <w:p w14:paraId="135E329A" w14:textId="77777777" w:rsidR="00BB21C0" w:rsidRPr="00677521" w:rsidRDefault="00BB21C0" w:rsidP="00CB406F">
            <w:pPr>
              <w:spacing w:line="276" w:lineRule="auto"/>
              <w:ind w:firstLine="33"/>
              <w:jc w:val="center"/>
              <w:rPr>
                <w:b/>
                <w:bCs/>
                <w:sz w:val="24"/>
                <w:szCs w:val="24"/>
              </w:rPr>
            </w:pPr>
            <w:r w:rsidRPr="00677521">
              <w:rPr>
                <w:b/>
                <w:bCs/>
                <w:sz w:val="24"/>
                <w:szCs w:val="24"/>
              </w:rPr>
              <w:t>ЛР 7</w:t>
            </w:r>
          </w:p>
        </w:tc>
      </w:tr>
      <w:tr w:rsidR="00BB21C0" w:rsidRPr="00677521" w14:paraId="214B3996" w14:textId="77777777" w:rsidTr="00BB21C0">
        <w:tc>
          <w:tcPr>
            <w:tcW w:w="6804" w:type="dxa"/>
          </w:tcPr>
          <w:p w14:paraId="540433BA" w14:textId="77777777" w:rsidR="00BB21C0" w:rsidRPr="00677521" w:rsidRDefault="00BB21C0" w:rsidP="00CB406F">
            <w:pPr>
              <w:spacing w:line="276" w:lineRule="auto"/>
              <w:ind w:firstLine="33"/>
              <w:jc w:val="both"/>
              <w:rPr>
                <w:b/>
                <w:bCs/>
                <w:sz w:val="24"/>
                <w:szCs w:val="24"/>
              </w:rPr>
            </w:pPr>
            <w:r w:rsidRPr="00677521">
              <w:rPr>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575" w:type="dxa"/>
            <w:vAlign w:val="center"/>
          </w:tcPr>
          <w:p w14:paraId="40413997" w14:textId="77777777" w:rsidR="00BB21C0" w:rsidRPr="00677521" w:rsidRDefault="00BB21C0" w:rsidP="00CB406F">
            <w:pPr>
              <w:spacing w:line="276" w:lineRule="auto"/>
              <w:ind w:firstLine="33"/>
              <w:jc w:val="center"/>
              <w:rPr>
                <w:b/>
                <w:bCs/>
                <w:sz w:val="24"/>
                <w:szCs w:val="24"/>
              </w:rPr>
            </w:pPr>
            <w:r w:rsidRPr="00677521">
              <w:rPr>
                <w:b/>
                <w:bCs/>
                <w:sz w:val="24"/>
                <w:szCs w:val="24"/>
              </w:rPr>
              <w:t>ЛР 8</w:t>
            </w:r>
          </w:p>
        </w:tc>
      </w:tr>
      <w:tr w:rsidR="00BB21C0" w:rsidRPr="00677521" w14:paraId="14F794D8" w14:textId="77777777" w:rsidTr="00BB21C0">
        <w:tc>
          <w:tcPr>
            <w:tcW w:w="6804" w:type="dxa"/>
          </w:tcPr>
          <w:p w14:paraId="5DED0043" w14:textId="77777777" w:rsidR="00BB21C0" w:rsidRPr="00677521" w:rsidRDefault="00BB21C0" w:rsidP="00CB406F">
            <w:pPr>
              <w:spacing w:line="276" w:lineRule="auto"/>
              <w:ind w:firstLine="33"/>
              <w:jc w:val="both"/>
              <w:rPr>
                <w:b/>
                <w:bCs/>
                <w:sz w:val="24"/>
                <w:szCs w:val="24"/>
              </w:rPr>
            </w:pPr>
            <w:r w:rsidRPr="00677521">
              <w:rPr>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575" w:type="dxa"/>
            <w:vAlign w:val="center"/>
          </w:tcPr>
          <w:p w14:paraId="68300332" w14:textId="77777777" w:rsidR="00BB21C0" w:rsidRPr="00677521" w:rsidRDefault="00BB21C0" w:rsidP="00CB406F">
            <w:pPr>
              <w:spacing w:line="276" w:lineRule="auto"/>
              <w:ind w:firstLine="33"/>
              <w:jc w:val="center"/>
              <w:rPr>
                <w:b/>
                <w:bCs/>
                <w:sz w:val="24"/>
                <w:szCs w:val="24"/>
              </w:rPr>
            </w:pPr>
            <w:r w:rsidRPr="00677521">
              <w:rPr>
                <w:b/>
                <w:bCs/>
                <w:sz w:val="24"/>
                <w:szCs w:val="24"/>
              </w:rPr>
              <w:t>ЛР 9</w:t>
            </w:r>
          </w:p>
        </w:tc>
      </w:tr>
      <w:tr w:rsidR="00BB21C0" w:rsidRPr="00677521" w14:paraId="1918652B" w14:textId="77777777" w:rsidTr="00BB21C0">
        <w:tc>
          <w:tcPr>
            <w:tcW w:w="6804" w:type="dxa"/>
          </w:tcPr>
          <w:p w14:paraId="7915E9B9" w14:textId="77777777" w:rsidR="00BB21C0" w:rsidRPr="00677521" w:rsidRDefault="00BB21C0" w:rsidP="00CB406F">
            <w:pPr>
              <w:spacing w:line="276" w:lineRule="auto"/>
              <w:jc w:val="both"/>
              <w:rPr>
                <w:b/>
                <w:bCs/>
                <w:sz w:val="24"/>
                <w:szCs w:val="24"/>
              </w:rPr>
            </w:pPr>
            <w:r w:rsidRPr="00677521">
              <w:rPr>
                <w:sz w:val="24"/>
                <w:szCs w:val="24"/>
              </w:rPr>
              <w:t>Заботящийся о защите окружающей среды, собственной и чужой безопасности, в том числе цифровой.</w:t>
            </w:r>
          </w:p>
        </w:tc>
        <w:tc>
          <w:tcPr>
            <w:tcW w:w="2575" w:type="dxa"/>
            <w:vAlign w:val="center"/>
          </w:tcPr>
          <w:p w14:paraId="58B45471" w14:textId="77777777" w:rsidR="00BB21C0" w:rsidRPr="00677521" w:rsidRDefault="00BB21C0" w:rsidP="00CB406F">
            <w:pPr>
              <w:spacing w:line="276" w:lineRule="auto"/>
              <w:ind w:firstLine="33"/>
              <w:jc w:val="center"/>
              <w:rPr>
                <w:b/>
                <w:bCs/>
                <w:sz w:val="24"/>
                <w:szCs w:val="24"/>
              </w:rPr>
            </w:pPr>
            <w:r w:rsidRPr="00677521">
              <w:rPr>
                <w:b/>
                <w:bCs/>
                <w:sz w:val="24"/>
                <w:szCs w:val="24"/>
              </w:rPr>
              <w:t>ЛР 10</w:t>
            </w:r>
          </w:p>
        </w:tc>
      </w:tr>
      <w:tr w:rsidR="00BB21C0" w:rsidRPr="00677521" w14:paraId="0C3A5DC1" w14:textId="77777777" w:rsidTr="00BB21C0">
        <w:tc>
          <w:tcPr>
            <w:tcW w:w="6804" w:type="dxa"/>
          </w:tcPr>
          <w:p w14:paraId="57EDEE99" w14:textId="77777777" w:rsidR="00BB21C0" w:rsidRPr="00677521" w:rsidRDefault="00BB21C0" w:rsidP="00CB406F">
            <w:pPr>
              <w:spacing w:line="276" w:lineRule="auto"/>
              <w:jc w:val="both"/>
              <w:rPr>
                <w:b/>
                <w:bCs/>
                <w:sz w:val="24"/>
                <w:szCs w:val="24"/>
              </w:rPr>
            </w:pPr>
            <w:r w:rsidRPr="00677521">
              <w:rPr>
                <w:sz w:val="24"/>
                <w:szCs w:val="24"/>
              </w:rPr>
              <w:t xml:space="preserve">Проявляющий уважение к эстетическим ценностям, обладающий основами эстетической культуры. </w:t>
            </w:r>
          </w:p>
        </w:tc>
        <w:tc>
          <w:tcPr>
            <w:tcW w:w="2575" w:type="dxa"/>
            <w:vAlign w:val="center"/>
          </w:tcPr>
          <w:p w14:paraId="5DE74476" w14:textId="77777777" w:rsidR="00BB21C0" w:rsidRPr="00677521" w:rsidRDefault="00BB21C0" w:rsidP="00CB406F">
            <w:pPr>
              <w:spacing w:line="276" w:lineRule="auto"/>
              <w:ind w:firstLine="33"/>
              <w:jc w:val="center"/>
              <w:rPr>
                <w:b/>
                <w:bCs/>
                <w:sz w:val="24"/>
                <w:szCs w:val="24"/>
              </w:rPr>
            </w:pPr>
            <w:r w:rsidRPr="00677521">
              <w:rPr>
                <w:b/>
                <w:bCs/>
                <w:sz w:val="24"/>
                <w:szCs w:val="24"/>
              </w:rPr>
              <w:t>ЛР 11</w:t>
            </w:r>
          </w:p>
        </w:tc>
      </w:tr>
      <w:tr w:rsidR="00BB21C0" w:rsidRPr="00677521" w14:paraId="4662FC8E" w14:textId="77777777" w:rsidTr="00BB21C0">
        <w:tc>
          <w:tcPr>
            <w:tcW w:w="6804" w:type="dxa"/>
          </w:tcPr>
          <w:p w14:paraId="362B6465" w14:textId="77777777" w:rsidR="00BB21C0" w:rsidRPr="00677521" w:rsidRDefault="00BB21C0" w:rsidP="00CB406F">
            <w:pPr>
              <w:spacing w:line="276" w:lineRule="auto"/>
              <w:jc w:val="both"/>
              <w:rPr>
                <w:b/>
                <w:bCs/>
                <w:sz w:val="24"/>
                <w:szCs w:val="24"/>
              </w:rPr>
            </w:pPr>
            <w:r w:rsidRPr="00677521">
              <w:rPr>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575" w:type="dxa"/>
            <w:vAlign w:val="center"/>
          </w:tcPr>
          <w:p w14:paraId="39B741C5" w14:textId="77777777" w:rsidR="00BB21C0" w:rsidRPr="00677521" w:rsidRDefault="00BB21C0" w:rsidP="00CB406F">
            <w:pPr>
              <w:spacing w:line="276" w:lineRule="auto"/>
              <w:ind w:firstLine="33"/>
              <w:jc w:val="center"/>
              <w:rPr>
                <w:b/>
                <w:bCs/>
                <w:sz w:val="24"/>
                <w:szCs w:val="24"/>
              </w:rPr>
            </w:pPr>
            <w:r w:rsidRPr="00677521">
              <w:rPr>
                <w:b/>
                <w:bCs/>
                <w:sz w:val="24"/>
                <w:szCs w:val="24"/>
              </w:rPr>
              <w:t>ЛР 12</w:t>
            </w:r>
          </w:p>
        </w:tc>
      </w:tr>
      <w:tr w:rsidR="00BB21C0" w:rsidRPr="00677521" w14:paraId="7B9E0A09" w14:textId="77777777" w:rsidTr="00BB21C0">
        <w:tc>
          <w:tcPr>
            <w:tcW w:w="9379" w:type="dxa"/>
            <w:gridSpan w:val="2"/>
            <w:vAlign w:val="center"/>
          </w:tcPr>
          <w:p w14:paraId="5E7FB331" w14:textId="77777777" w:rsidR="00BB21C0" w:rsidRPr="00677521" w:rsidRDefault="00BB21C0" w:rsidP="00CB406F">
            <w:pPr>
              <w:spacing w:line="276" w:lineRule="auto"/>
              <w:ind w:firstLine="33"/>
              <w:jc w:val="center"/>
              <w:rPr>
                <w:b/>
                <w:bCs/>
                <w:sz w:val="24"/>
                <w:szCs w:val="24"/>
              </w:rPr>
            </w:pPr>
            <w:r w:rsidRPr="00677521">
              <w:rPr>
                <w:b/>
                <w:bCs/>
                <w:sz w:val="24"/>
                <w:szCs w:val="24"/>
              </w:rPr>
              <w:t>Личностные результаты</w:t>
            </w:r>
          </w:p>
          <w:p w14:paraId="640A564F" w14:textId="77777777" w:rsidR="00BB21C0" w:rsidRPr="00677521" w:rsidRDefault="00BB21C0" w:rsidP="00CB406F">
            <w:pPr>
              <w:spacing w:line="276" w:lineRule="auto"/>
              <w:ind w:firstLine="33"/>
              <w:jc w:val="center"/>
              <w:rPr>
                <w:b/>
                <w:bCs/>
                <w:sz w:val="24"/>
                <w:szCs w:val="24"/>
              </w:rPr>
            </w:pPr>
            <w:r w:rsidRPr="00677521">
              <w:rPr>
                <w:b/>
                <w:bCs/>
                <w:sz w:val="24"/>
                <w:szCs w:val="24"/>
              </w:rPr>
              <w:t xml:space="preserve">реализации программы воспитания, </w:t>
            </w:r>
            <w:r w:rsidRPr="00677521">
              <w:rPr>
                <w:b/>
                <w:bCs/>
                <w:sz w:val="24"/>
                <w:szCs w:val="24"/>
              </w:rPr>
              <w:br/>
              <w:t>определенные отраслевыми требованиями к деловым качествам личности</w:t>
            </w:r>
          </w:p>
        </w:tc>
      </w:tr>
      <w:tr w:rsidR="00BB21C0" w:rsidRPr="00677521" w14:paraId="70C68EA7" w14:textId="77777777" w:rsidTr="00BB21C0">
        <w:tc>
          <w:tcPr>
            <w:tcW w:w="6804" w:type="dxa"/>
          </w:tcPr>
          <w:p w14:paraId="78F3E657" w14:textId="77777777" w:rsidR="00BB21C0" w:rsidRPr="00677521" w:rsidRDefault="00BB21C0" w:rsidP="00CB406F">
            <w:pPr>
              <w:spacing w:line="276" w:lineRule="auto"/>
              <w:rPr>
                <w:bCs/>
                <w:sz w:val="24"/>
                <w:szCs w:val="24"/>
              </w:rPr>
            </w:pPr>
            <w:r w:rsidRPr="00677521">
              <w:rPr>
                <w:bCs/>
                <w:sz w:val="24"/>
                <w:szCs w:val="24"/>
              </w:rPr>
              <w:t xml:space="preserve">Выполняющий профессиональные навыки в сфере </w:t>
            </w:r>
            <w:r w:rsidRPr="00677521">
              <w:rPr>
                <w:iCs/>
                <w:sz w:val="24"/>
                <w:szCs w:val="24"/>
              </w:rPr>
              <w:t>сервиса домашнего и коммунального хозяйства/гостиничного дела</w:t>
            </w:r>
          </w:p>
        </w:tc>
        <w:tc>
          <w:tcPr>
            <w:tcW w:w="2575" w:type="dxa"/>
            <w:vAlign w:val="center"/>
          </w:tcPr>
          <w:p w14:paraId="3FD8872D" w14:textId="77777777" w:rsidR="00BB21C0" w:rsidRPr="00677521" w:rsidRDefault="00BB21C0" w:rsidP="00CB406F">
            <w:pPr>
              <w:spacing w:line="276" w:lineRule="auto"/>
              <w:ind w:firstLine="33"/>
              <w:jc w:val="center"/>
              <w:rPr>
                <w:b/>
                <w:bCs/>
                <w:sz w:val="24"/>
                <w:szCs w:val="24"/>
              </w:rPr>
            </w:pPr>
            <w:r w:rsidRPr="00677521">
              <w:rPr>
                <w:b/>
                <w:bCs/>
                <w:sz w:val="24"/>
                <w:szCs w:val="24"/>
              </w:rPr>
              <w:t>ЛР 13</w:t>
            </w:r>
          </w:p>
        </w:tc>
      </w:tr>
      <w:tr w:rsidR="00E527B2" w:rsidRPr="00677521" w14:paraId="726E13FA" w14:textId="77777777" w:rsidTr="00BB21C0">
        <w:tc>
          <w:tcPr>
            <w:tcW w:w="6804" w:type="dxa"/>
          </w:tcPr>
          <w:p w14:paraId="0C5B9D8C" w14:textId="77777777" w:rsidR="00E527B2" w:rsidRPr="00677521" w:rsidRDefault="00E527B2" w:rsidP="00CB406F">
            <w:pPr>
              <w:spacing w:line="276" w:lineRule="auto"/>
              <w:rPr>
                <w:bCs/>
                <w:sz w:val="24"/>
                <w:szCs w:val="24"/>
              </w:rPr>
            </w:pPr>
            <w:r w:rsidRPr="00677521">
              <w:rPr>
                <w:bCs/>
                <w:sz w:val="24"/>
                <w:szCs w:val="24"/>
              </w:rPr>
              <w:t xml:space="preserve">Демонстрирующий профессиональные навыки в сфере в сфере </w:t>
            </w:r>
            <w:r w:rsidRPr="00677521">
              <w:rPr>
                <w:iCs/>
                <w:sz w:val="24"/>
                <w:szCs w:val="24"/>
              </w:rPr>
              <w:t>сервиса домашнего и коммунального хозяйства/гостиничного дела</w:t>
            </w:r>
          </w:p>
        </w:tc>
        <w:tc>
          <w:tcPr>
            <w:tcW w:w="2575" w:type="dxa"/>
            <w:vAlign w:val="center"/>
          </w:tcPr>
          <w:p w14:paraId="31B7C785" w14:textId="77777777" w:rsidR="00E527B2" w:rsidRPr="00677521" w:rsidRDefault="00E527B2" w:rsidP="00CB406F">
            <w:pPr>
              <w:spacing w:line="276" w:lineRule="auto"/>
              <w:ind w:firstLine="33"/>
              <w:jc w:val="center"/>
              <w:rPr>
                <w:b/>
                <w:bCs/>
                <w:sz w:val="24"/>
                <w:szCs w:val="24"/>
              </w:rPr>
            </w:pPr>
            <w:r w:rsidRPr="00677521">
              <w:rPr>
                <w:b/>
                <w:bCs/>
                <w:sz w:val="24"/>
                <w:szCs w:val="24"/>
              </w:rPr>
              <w:t>ЛР 14</w:t>
            </w:r>
          </w:p>
        </w:tc>
      </w:tr>
      <w:tr w:rsidR="00BB21C0" w:rsidRPr="00677521" w14:paraId="5F8D2D7B" w14:textId="77777777" w:rsidTr="00BB21C0">
        <w:tc>
          <w:tcPr>
            <w:tcW w:w="9379" w:type="dxa"/>
            <w:gridSpan w:val="2"/>
          </w:tcPr>
          <w:p w14:paraId="040155C9" w14:textId="77777777" w:rsidR="00BB21C0" w:rsidRPr="00677521" w:rsidRDefault="00BB21C0" w:rsidP="00CB406F">
            <w:pPr>
              <w:spacing w:line="276" w:lineRule="auto"/>
              <w:ind w:firstLine="33"/>
              <w:jc w:val="center"/>
              <w:rPr>
                <w:b/>
                <w:bCs/>
                <w:sz w:val="24"/>
                <w:szCs w:val="24"/>
              </w:rPr>
            </w:pPr>
            <w:r w:rsidRPr="00677521">
              <w:rPr>
                <w:b/>
                <w:bCs/>
                <w:sz w:val="24"/>
                <w:szCs w:val="24"/>
              </w:rPr>
              <w:t>Личностные результаты</w:t>
            </w:r>
          </w:p>
          <w:p w14:paraId="4244AC27" w14:textId="77777777" w:rsidR="00BB21C0" w:rsidRPr="00677521" w:rsidRDefault="00BB21C0" w:rsidP="00CB406F">
            <w:pPr>
              <w:spacing w:line="276" w:lineRule="auto"/>
              <w:ind w:firstLine="33"/>
              <w:jc w:val="center"/>
              <w:rPr>
                <w:sz w:val="24"/>
                <w:szCs w:val="24"/>
              </w:rPr>
            </w:pPr>
            <w:r w:rsidRPr="00677521">
              <w:rPr>
                <w:b/>
                <w:bCs/>
                <w:sz w:val="24"/>
                <w:szCs w:val="24"/>
              </w:rPr>
              <w:t xml:space="preserve">реализации программы воспитания, </w:t>
            </w:r>
            <w:r w:rsidRPr="00677521">
              <w:rPr>
                <w:b/>
                <w:bCs/>
                <w:sz w:val="24"/>
                <w:szCs w:val="24"/>
              </w:rPr>
              <w:br/>
              <w:t>определенные субъектом Российской Федерации</w:t>
            </w:r>
            <w:r w:rsidRPr="00677521">
              <w:rPr>
                <w:b/>
                <w:bCs/>
                <w:sz w:val="24"/>
                <w:szCs w:val="24"/>
                <w:vertAlign w:val="superscript"/>
              </w:rPr>
              <w:footnoteReference w:id="47"/>
            </w:r>
            <w:r w:rsidRPr="00677521">
              <w:rPr>
                <w:b/>
                <w:bCs/>
                <w:sz w:val="24"/>
                <w:szCs w:val="24"/>
              </w:rPr>
              <w:t xml:space="preserve"> </w:t>
            </w:r>
            <w:r w:rsidRPr="00677521">
              <w:rPr>
                <w:sz w:val="24"/>
                <w:szCs w:val="24"/>
              </w:rPr>
              <w:t xml:space="preserve">(при наличии) </w:t>
            </w:r>
          </w:p>
        </w:tc>
      </w:tr>
      <w:tr w:rsidR="00BB21C0" w:rsidRPr="00677521" w14:paraId="6C708038" w14:textId="77777777" w:rsidTr="00BB21C0">
        <w:tc>
          <w:tcPr>
            <w:tcW w:w="6804" w:type="dxa"/>
          </w:tcPr>
          <w:p w14:paraId="4616B54E" w14:textId="77777777" w:rsidR="00BB21C0" w:rsidRPr="00677521" w:rsidRDefault="00BB21C0" w:rsidP="00CB406F">
            <w:pPr>
              <w:spacing w:line="276" w:lineRule="auto"/>
              <w:rPr>
                <w:bCs/>
                <w:sz w:val="24"/>
                <w:szCs w:val="24"/>
              </w:rPr>
            </w:pPr>
            <w:r w:rsidRPr="00677521">
              <w:rPr>
                <w:bCs/>
                <w:sz w:val="24"/>
                <w:szCs w:val="24"/>
              </w:rPr>
              <w:t xml:space="preserve">Выполняющий профессиональные навыки в сфере </w:t>
            </w:r>
            <w:r w:rsidRPr="00677521">
              <w:rPr>
                <w:iCs/>
                <w:sz w:val="24"/>
                <w:szCs w:val="24"/>
              </w:rPr>
              <w:t>сервиса домашнего и коммунального хозяйства/гостиничного дела</w:t>
            </w:r>
            <w:r w:rsidRPr="00677521">
              <w:rPr>
                <w:sz w:val="24"/>
                <w:szCs w:val="24"/>
              </w:rPr>
              <w:t xml:space="preserve"> </w:t>
            </w:r>
            <w:r w:rsidRPr="00677521">
              <w:rPr>
                <w:bCs/>
                <w:sz w:val="24"/>
                <w:szCs w:val="24"/>
              </w:rPr>
              <w:t>с учетом специфики субъекта Российской Федерации</w:t>
            </w:r>
          </w:p>
        </w:tc>
        <w:tc>
          <w:tcPr>
            <w:tcW w:w="2575" w:type="dxa"/>
            <w:vAlign w:val="center"/>
          </w:tcPr>
          <w:p w14:paraId="70364135" w14:textId="77777777" w:rsidR="00BB21C0" w:rsidRPr="00677521" w:rsidRDefault="00E527B2" w:rsidP="00CB406F">
            <w:pPr>
              <w:spacing w:line="276" w:lineRule="auto"/>
              <w:ind w:firstLine="33"/>
              <w:jc w:val="center"/>
              <w:rPr>
                <w:b/>
                <w:bCs/>
                <w:sz w:val="24"/>
                <w:szCs w:val="24"/>
              </w:rPr>
            </w:pPr>
            <w:r w:rsidRPr="00677521">
              <w:rPr>
                <w:b/>
                <w:bCs/>
                <w:sz w:val="24"/>
                <w:szCs w:val="24"/>
              </w:rPr>
              <w:t>ЛР …</w:t>
            </w:r>
          </w:p>
        </w:tc>
      </w:tr>
      <w:tr w:rsidR="00BB21C0" w:rsidRPr="00677521" w14:paraId="45C02F1F" w14:textId="77777777" w:rsidTr="00BB21C0">
        <w:tc>
          <w:tcPr>
            <w:tcW w:w="6804" w:type="dxa"/>
          </w:tcPr>
          <w:p w14:paraId="32F3C8D3" w14:textId="77777777" w:rsidR="00BB21C0" w:rsidRPr="00677521" w:rsidRDefault="00BB21C0" w:rsidP="00CB406F">
            <w:pPr>
              <w:spacing w:line="276" w:lineRule="auto"/>
              <w:rPr>
                <w:bCs/>
                <w:sz w:val="24"/>
                <w:szCs w:val="24"/>
              </w:rPr>
            </w:pPr>
          </w:p>
        </w:tc>
        <w:tc>
          <w:tcPr>
            <w:tcW w:w="2575" w:type="dxa"/>
            <w:vAlign w:val="center"/>
          </w:tcPr>
          <w:p w14:paraId="4D6C1075" w14:textId="77777777" w:rsidR="00BB21C0" w:rsidRPr="00677521" w:rsidRDefault="00BB21C0" w:rsidP="00CB406F">
            <w:pPr>
              <w:spacing w:line="276" w:lineRule="auto"/>
              <w:ind w:firstLine="33"/>
              <w:jc w:val="center"/>
              <w:rPr>
                <w:b/>
                <w:bCs/>
                <w:sz w:val="24"/>
                <w:szCs w:val="24"/>
              </w:rPr>
            </w:pPr>
            <w:r w:rsidRPr="00677521">
              <w:rPr>
                <w:b/>
                <w:bCs/>
                <w:sz w:val="24"/>
                <w:szCs w:val="24"/>
              </w:rPr>
              <w:t>ЛР …</w:t>
            </w:r>
          </w:p>
        </w:tc>
      </w:tr>
      <w:tr w:rsidR="00BB21C0" w:rsidRPr="00677521" w14:paraId="6AF97EBF" w14:textId="77777777" w:rsidTr="00BB21C0">
        <w:tc>
          <w:tcPr>
            <w:tcW w:w="9379" w:type="dxa"/>
            <w:gridSpan w:val="2"/>
            <w:vAlign w:val="center"/>
          </w:tcPr>
          <w:p w14:paraId="78DC9133" w14:textId="77777777" w:rsidR="00BB21C0" w:rsidRPr="00677521" w:rsidRDefault="00BB21C0" w:rsidP="00CB406F">
            <w:pPr>
              <w:spacing w:line="276" w:lineRule="auto"/>
              <w:ind w:firstLine="33"/>
              <w:jc w:val="center"/>
              <w:rPr>
                <w:b/>
                <w:bCs/>
                <w:sz w:val="24"/>
                <w:szCs w:val="24"/>
              </w:rPr>
            </w:pPr>
            <w:r w:rsidRPr="00677521">
              <w:rPr>
                <w:b/>
                <w:bCs/>
                <w:sz w:val="24"/>
                <w:szCs w:val="24"/>
              </w:rPr>
              <w:t>Личностные результаты</w:t>
            </w:r>
          </w:p>
          <w:p w14:paraId="40BB42AB" w14:textId="77777777" w:rsidR="00BB21C0" w:rsidRPr="00677521" w:rsidRDefault="00BB21C0" w:rsidP="00CB406F">
            <w:pPr>
              <w:spacing w:line="276" w:lineRule="auto"/>
              <w:ind w:firstLine="33"/>
              <w:jc w:val="center"/>
              <w:rPr>
                <w:b/>
                <w:bCs/>
                <w:sz w:val="24"/>
                <w:szCs w:val="24"/>
              </w:rPr>
            </w:pPr>
            <w:r w:rsidRPr="00677521">
              <w:rPr>
                <w:b/>
                <w:bCs/>
                <w:sz w:val="24"/>
                <w:szCs w:val="24"/>
              </w:rPr>
              <w:lastRenderedPageBreak/>
              <w:t xml:space="preserve">реализации программы воспитания, </w:t>
            </w:r>
            <w:r w:rsidRPr="00677521">
              <w:rPr>
                <w:b/>
                <w:bCs/>
                <w:sz w:val="24"/>
                <w:szCs w:val="24"/>
              </w:rPr>
              <w:br/>
              <w:t>определенные ключевыми работодателями</w:t>
            </w:r>
            <w:r w:rsidRPr="00677521">
              <w:rPr>
                <w:b/>
                <w:bCs/>
                <w:sz w:val="24"/>
                <w:szCs w:val="24"/>
                <w:vertAlign w:val="superscript"/>
              </w:rPr>
              <w:footnoteReference w:id="48"/>
            </w:r>
            <w:r w:rsidRPr="00677521">
              <w:rPr>
                <w:b/>
                <w:bCs/>
                <w:sz w:val="24"/>
                <w:szCs w:val="24"/>
              </w:rPr>
              <w:t xml:space="preserve"> </w:t>
            </w:r>
            <w:r w:rsidRPr="00677521">
              <w:rPr>
                <w:sz w:val="24"/>
                <w:szCs w:val="24"/>
              </w:rPr>
              <w:t>(при наличии)</w:t>
            </w:r>
          </w:p>
        </w:tc>
      </w:tr>
      <w:tr w:rsidR="00BB21C0" w:rsidRPr="00677521" w14:paraId="46598C58" w14:textId="77777777" w:rsidTr="00BB21C0">
        <w:tc>
          <w:tcPr>
            <w:tcW w:w="6804" w:type="dxa"/>
          </w:tcPr>
          <w:p w14:paraId="0080636C" w14:textId="77777777" w:rsidR="00BB21C0" w:rsidRPr="00677521" w:rsidRDefault="00BB21C0" w:rsidP="00CB406F">
            <w:pPr>
              <w:spacing w:line="276" w:lineRule="auto"/>
              <w:ind w:firstLine="33"/>
              <w:rPr>
                <w:sz w:val="24"/>
                <w:szCs w:val="24"/>
              </w:rPr>
            </w:pPr>
          </w:p>
        </w:tc>
        <w:tc>
          <w:tcPr>
            <w:tcW w:w="2575" w:type="dxa"/>
            <w:vAlign w:val="center"/>
          </w:tcPr>
          <w:p w14:paraId="5872C76D" w14:textId="77777777" w:rsidR="00BB21C0" w:rsidRPr="00677521" w:rsidRDefault="00BB21C0" w:rsidP="00CB406F">
            <w:pPr>
              <w:spacing w:line="276" w:lineRule="auto"/>
              <w:ind w:firstLine="33"/>
              <w:jc w:val="center"/>
              <w:rPr>
                <w:b/>
                <w:bCs/>
                <w:sz w:val="24"/>
                <w:szCs w:val="24"/>
              </w:rPr>
            </w:pPr>
            <w:r w:rsidRPr="00677521">
              <w:rPr>
                <w:b/>
                <w:bCs/>
                <w:sz w:val="24"/>
                <w:szCs w:val="24"/>
              </w:rPr>
              <w:t>ЛР …</w:t>
            </w:r>
          </w:p>
        </w:tc>
      </w:tr>
      <w:tr w:rsidR="00BB21C0" w:rsidRPr="00677521" w14:paraId="44384998" w14:textId="77777777" w:rsidTr="00BB21C0">
        <w:tc>
          <w:tcPr>
            <w:tcW w:w="6804" w:type="dxa"/>
          </w:tcPr>
          <w:p w14:paraId="7469F8E9" w14:textId="77777777" w:rsidR="00BB21C0" w:rsidRPr="00677521" w:rsidRDefault="00BB21C0" w:rsidP="00CB406F">
            <w:pPr>
              <w:spacing w:line="276" w:lineRule="auto"/>
              <w:ind w:firstLine="33"/>
              <w:rPr>
                <w:bCs/>
                <w:sz w:val="24"/>
                <w:szCs w:val="24"/>
              </w:rPr>
            </w:pPr>
          </w:p>
        </w:tc>
        <w:tc>
          <w:tcPr>
            <w:tcW w:w="2575" w:type="dxa"/>
            <w:vAlign w:val="center"/>
          </w:tcPr>
          <w:p w14:paraId="207F06E5" w14:textId="77777777" w:rsidR="00BB21C0" w:rsidRPr="00677521" w:rsidRDefault="00BB21C0" w:rsidP="00CB406F">
            <w:pPr>
              <w:spacing w:line="276" w:lineRule="auto"/>
              <w:ind w:firstLine="33"/>
              <w:jc w:val="center"/>
              <w:rPr>
                <w:b/>
                <w:bCs/>
                <w:sz w:val="24"/>
                <w:szCs w:val="24"/>
              </w:rPr>
            </w:pPr>
            <w:r w:rsidRPr="00677521">
              <w:rPr>
                <w:b/>
                <w:bCs/>
                <w:sz w:val="24"/>
                <w:szCs w:val="24"/>
              </w:rPr>
              <w:t>ЛР …</w:t>
            </w:r>
          </w:p>
        </w:tc>
      </w:tr>
      <w:tr w:rsidR="00BB21C0" w:rsidRPr="00677521" w14:paraId="4B04AEFC" w14:textId="77777777" w:rsidTr="00BB21C0">
        <w:tc>
          <w:tcPr>
            <w:tcW w:w="9379" w:type="dxa"/>
            <w:gridSpan w:val="2"/>
            <w:vAlign w:val="center"/>
          </w:tcPr>
          <w:p w14:paraId="3E6C3438" w14:textId="77777777" w:rsidR="00BB21C0" w:rsidRPr="00677521" w:rsidRDefault="00BB21C0" w:rsidP="00CB406F">
            <w:pPr>
              <w:spacing w:line="276" w:lineRule="auto"/>
              <w:ind w:firstLine="33"/>
              <w:jc w:val="center"/>
              <w:rPr>
                <w:b/>
                <w:bCs/>
                <w:sz w:val="24"/>
                <w:szCs w:val="24"/>
              </w:rPr>
            </w:pPr>
            <w:r w:rsidRPr="00677521">
              <w:rPr>
                <w:b/>
                <w:bCs/>
                <w:sz w:val="24"/>
                <w:szCs w:val="24"/>
              </w:rPr>
              <w:t>Личностные результаты</w:t>
            </w:r>
          </w:p>
          <w:p w14:paraId="581C26AD" w14:textId="77777777" w:rsidR="00BB21C0" w:rsidRPr="00677521" w:rsidRDefault="00BB21C0" w:rsidP="00CB406F">
            <w:pPr>
              <w:spacing w:line="276" w:lineRule="auto"/>
              <w:ind w:firstLine="33"/>
              <w:jc w:val="center"/>
              <w:rPr>
                <w:b/>
                <w:bCs/>
                <w:sz w:val="24"/>
                <w:szCs w:val="24"/>
              </w:rPr>
            </w:pPr>
            <w:r w:rsidRPr="00677521">
              <w:rPr>
                <w:b/>
                <w:bCs/>
                <w:sz w:val="24"/>
                <w:szCs w:val="24"/>
              </w:rPr>
              <w:t xml:space="preserve">реализации программы воспитания, </w:t>
            </w:r>
            <w:r w:rsidRPr="00677521">
              <w:rPr>
                <w:b/>
                <w:bCs/>
                <w:sz w:val="24"/>
                <w:szCs w:val="24"/>
              </w:rPr>
              <w:br/>
              <w:t>определенные субъектами образовательного процесса</w:t>
            </w:r>
            <w:r w:rsidRPr="00677521">
              <w:rPr>
                <w:b/>
                <w:bCs/>
                <w:sz w:val="24"/>
                <w:szCs w:val="24"/>
                <w:vertAlign w:val="superscript"/>
              </w:rPr>
              <w:footnoteReference w:id="49"/>
            </w:r>
            <w:r w:rsidRPr="00677521">
              <w:rPr>
                <w:b/>
                <w:bCs/>
                <w:sz w:val="24"/>
                <w:szCs w:val="24"/>
              </w:rPr>
              <w:t xml:space="preserve"> </w:t>
            </w:r>
            <w:r w:rsidRPr="00677521">
              <w:rPr>
                <w:sz w:val="24"/>
                <w:szCs w:val="24"/>
              </w:rPr>
              <w:t>(при наличии)</w:t>
            </w:r>
          </w:p>
        </w:tc>
      </w:tr>
      <w:tr w:rsidR="00BB21C0" w:rsidRPr="00677521" w14:paraId="341F9A36" w14:textId="77777777" w:rsidTr="00BB21C0">
        <w:tc>
          <w:tcPr>
            <w:tcW w:w="6804" w:type="dxa"/>
          </w:tcPr>
          <w:p w14:paraId="0DB9E838" w14:textId="77777777" w:rsidR="00BB21C0" w:rsidRPr="00677521" w:rsidRDefault="00BB21C0" w:rsidP="00CB406F">
            <w:pPr>
              <w:spacing w:line="276" w:lineRule="auto"/>
              <w:ind w:firstLine="33"/>
              <w:rPr>
                <w:sz w:val="24"/>
                <w:szCs w:val="24"/>
              </w:rPr>
            </w:pPr>
          </w:p>
        </w:tc>
        <w:tc>
          <w:tcPr>
            <w:tcW w:w="2575" w:type="dxa"/>
            <w:vAlign w:val="center"/>
          </w:tcPr>
          <w:p w14:paraId="300E6AAF" w14:textId="77777777" w:rsidR="00BB21C0" w:rsidRPr="00677521" w:rsidRDefault="00BB21C0" w:rsidP="00CB406F">
            <w:pPr>
              <w:spacing w:line="276" w:lineRule="auto"/>
              <w:ind w:firstLine="33"/>
              <w:jc w:val="center"/>
              <w:rPr>
                <w:b/>
                <w:bCs/>
                <w:sz w:val="24"/>
                <w:szCs w:val="24"/>
              </w:rPr>
            </w:pPr>
            <w:r w:rsidRPr="00677521">
              <w:rPr>
                <w:b/>
                <w:bCs/>
                <w:sz w:val="24"/>
                <w:szCs w:val="24"/>
              </w:rPr>
              <w:t>ЛР …</w:t>
            </w:r>
          </w:p>
        </w:tc>
      </w:tr>
      <w:tr w:rsidR="00BB21C0" w:rsidRPr="00677521" w14:paraId="78F803A5" w14:textId="77777777" w:rsidTr="00BB21C0">
        <w:tc>
          <w:tcPr>
            <w:tcW w:w="6804" w:type="dxa"/>
          </w:tcPr>
          <w:p w14:paraId="3B6BCCE7" w14:textId="77777777" w:rsidR="00BB21C0" w:rsidRPr="00677521" w:rsidRDefault="00BB21C0" w:rsidP="00CB406F">
            <w:pPr>
              <w:spacing w:line="276" w:lineRule="auto"/>
              <w:ind w:firstLine="33"/>
              <w:rPr>
                <w:bCs/>
                <w:sz w:val="24"/>
                <w:szCs w:val="24"/>
              </w:rPr>
            </w:pPr>
          </w:p>
        </w:tc>
        <w:tc>
          <w:tcPr>
            <w:tcW w:w="2575" w:type="dxa"/>
            <w:vAlign w:val="center"/>
          </w:tcPr>
          <w:p w14:paraId="31A0981B" w14:textId="77777777" w:rsidR="00BB21C0" w:rsidRPr="00677521" w:rsidRDefault="00BB21C0" w:rsidP="00CB406F">
            <w:pPr>
              <w:spacing w:line="276" w:lineRule="auto"/>
              <w:ind w:firstLine="33"/>
              <w:jc w:val="center"/>
              <w:rPr>
                <w:b/>
                <w:bCs/>
                <w:sz w:val="24"/>
                <w:szCs w:val="24"/>
              </w:rPr>
            </w:pPr>
            <w:r w:rsidRPr="00677521">
              <w:rPr>
                <w:b/>
                <w:bCs/>
                <w:sz w:val="24"/>
                <w:szCs w:val="24"/>
              </w:rPr>
              <w:t>ЛР …</w:t>
            </w:r>
          </w:p>
        </w:tc>
      </w:tr>
    </w:tbl>
    <w:p w14:paraId="5DB0C7DA" w14:textId="77777777" w:rsidR="00426547" w:rsidRPr="00677521" w:rsidRDefault="00426547" w:rsidP="001915F4">
      <w:pPr>
        <w:ind w:firstLine="708"/>
        <w:jc w:val="both"/>
        <w:rPr>
          <w:b/>
          <w:bCs/>
        </w:rPr>
      </w:pPr>
    </w:p>
    <w:p w14:paraId="61EFDA39" w14:textId="77777777" w:rsidR="00E527B2" w:rsidRPr="00677521" w:rsidRDefault="00E527B2" w:rsidP="00E527B2">
      <w:pPr>
        <w:jc w:val="center"/>
        <w:rPr>
          <w:b/>
          <w:sz w:val="24"/>
          <w:szCs w:val="24"/>
        </w:rPr>
      </w:pPr>
      <w:bookmarkStart w:id="14" w:name="_Hlk76478488"/>
      <w:r w:rsidRPr="00677521">
        <w:rPr>
          <w:b/>
          <w:sz w:val="24"/>
          <w:szCs w:val="24"/>
        </w:rPr>
        <w:t xml:space="preserve">Планируемые личностные результаты </w:t>
      </w:r>
      <w:r w:rsidRPr="00677521">
        <w:rPr>
          <w:b/>
          <w:sz w:val="24"/>
          <w:szCs w:val="24"/>
        </w:rPr>
        <w:br/>
        <w:t>в ходе реализации образовательной программы</w:t>
      </w:r>
      <w:r w:rsidRPr="00677521">
        <w:rPr>
          <w:rStyle w:val="aa"/>
          <w:b/>
          <w:sz w:val="24"/>
          <w:szCs w:val="24"/>
        </w:rPr>
        <w:footnoteReference w:id="50"/>
      </w:r>
    </w:p>
    <w:p w14:paraId="4993A95A" w14:textId="77777777" w:rsidR="00E527B2" w:rsidRPr="00677521" w:rsidRDefault="00E527B2" w:rsidP="00E527B2">
      <w:pPr>
        <w:ind w:firstLine="709"/>
        <w:jc w:val="both"/>
        <w:rPr>
          <w:b/>
          <w:sz w:val="24"/>
          <w:szCs w:val="24"/>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8"/>
        <w:gridCol w:w="1940"/>
      </w:tblGrid>
      <w:tr w:rsidR="00E527B2" w:rsidRPr="00677521" w14:paraId="4A97B49D" w14:textId="77777777" w:rsidTr="00544C9F">
        <w:tc>
          <w:tcPr>
            <w:tcW w:w="7238" w:type="dxa"/>
          </w:tcPr>
          <w:p w14:paraId="40D4CA12" w14:textId="77777777" w:rsidR="00E527B2" w:rsidRPr="00677521" w:rsidRDefault="00E527B2" w:rsidP="00544C9F">
            <w:pPr>
              <w:ind w:firstLine="33"/>
              <w:jc w:val="center"/>
              <w:rPr>
                <w:b/>
                <w:bCs/>
                <w:sz w:val="24"/>
                <w:szCs w:val="24"/>
              </w:rPr>
            </w:pPr>
            <w:r w:rsidRPr="00677521">
              <w:rPr>
                <w:b/>
                <w:bCs/>
                <w:sz w:val="24"/>
                <w:szCs w:val="24"/>
              </w:rPr>
              <w:t xml:space="preserve">Наименование профессионального модуля, </w:t>
            </w:r>
            <w:r w:rsidRPr="00677521">
              <w:rPr>
                <w:b/>
                <w:bCs/>
                <w:sz w:val="24"/>
                <w:szCs w:val="24"/>
              </w:rPr>
              <w:br/>
              <w:t xml:space="preserve">учебной дисциплины </w:t>
            </w:r>
          </w:p>
          <w:p w14:paraId="3E58EF5A" w14:textId="77777777" w:rsidR="00E527B2" w:rsidRPr="00677521" w:rsidRDefault="00E527B2" w:rsidP="00544C9F">
            <w:pPr>
              <w:ind w:firstLine="33"/>
              <w:jc w:val="center"/>
              <w:rPr>
                <w:b/>
                <w:bCs/>
                <w:sz w:val="24"/>
                <w:szCs w:val="24"/>
              </w:rPr>
            </w:pPr>
          </w:p>
        </w:tc>
        <w:tc>
          <w:tcPr>
            <w:tcW w:w="1940" w:type="dxa"/>
          </w:tcPr>
          <w:p w14:paraId="74E32F3A" w14:textId="77777777" w:rsidR="00E527B2" w:rsidRPr="00677521" w:rsidRDefault="00E527B2" w:rsidP="00544C9F">
            <w:pPr>
              <w:ind w:firstLine="33"/>
              <w:jc w:val="center"/>
              <w:rPr>
                <w:b/>
                <w:bCs/>
                <w:sz w:val="24"/>
                <w:szCs w:val="24"/>
              </w:rPr>
            </w:pPr>
            <w:r w:rsidRPr="00677521">
              <w:rPr>
                <w:b/>
                <w:bCs/>
                <w:sz w:val="24"/>
                <w:szCs w:val="24"/>
              </w:rPr>
              <w:t xml:space="preserve">Код личностных результатов реализации программы воспитания </w:t>
            </w:r>
          </w:p>
        </w:tc>
      </w:tr>
      <w:tr w:rsidR="00E527B2" w:rsidRPr="00677521" w14:paraId="156C1A60" w14:textId="77777777" w:rsidTr="00544C9F">
        <w:tc>
          <w:tcPr>
            <w:tcW w:w="7238" w:type="dxa"/>
          </w:tcPr>
          <w:p w14:paraId="38F8BE48" w14:textId="77777777" w:rsidR="00E527B2" w:rsidRPr="00677521" w:rsidRDefault="00E527B2" w:rsidP="00544C9F">
            <w:pPr>
              <w:spacing w:before="120"/>
              <w:rPr>
                <w:b/>
                <w:bCs/>
                <w:i/>
                <w:iCs/>
                <w:sz w:val="24"/>
                <w:szCs w:val="24"/>
              </w:rPr>
            </w:pPr>
          </w:p>
        </w:tc>
        <w:tc>
          <w:tcPr>
            <w:tcW w:w="1940" w:type="dxa"/>
          </w:tcPr>
          <w:p w14:paraId="39A8A26E" w14:textId="77777777" w:rsidR="00E527B2" w:rsidRPr="00677521" w:rsidRDefault="00E527B2" w:rsidP="00544C9F">
            <w:pPr>
              <w:ind w:firstLine="33"/>
              <w:rPr>
                <w:b/>
                <w:bCs/>
                <w:sz w:val="24"/>
                <w:szCs w:val="24"/>
              </w:rPr>
            </w:pPr>
          </w:p>
        </w:tc>
      </w:tr>
      <w:tr w:rsidR="00E527B2" w:rsidRPr="00677521" w14:paraId="1957B8B1" w14:textId="77777777" w:rsidTr="00544C9F">
        <w:tc>
          <w:tcPr>
            <w:tcW w:w="7238" w:type="dxa"/>
          </w:tcPr>
          <w:p w14:paraId="6F3C8221" w14:textId="77777777" w:rsidR="00E527B2" w:rsidRPr="00677521" w:rsidRDefault="00E527B2" w:rsidP="00544C9F">
            <w:pPr>
              <w:ind w:firstLine="33"/>
              <w:rPr>
                <w:b/>
                <w:bCs/>
                <w:sz w:val="24"/>
                <w:szCs w:val="24"/>
              </w:rPr>
            </w:pPr>
          </w:p>
        </w:tc>
        <w:tc>
          <w:tcPr>
            <w:tcW w:w="1940" w:type="dxa"/>
          </w:tcPr>
          <w:p w14:paraId="7F592119" w14:textId="77777777" w:rsidR="00E527B2" w:rsidRPr="00677521" w:rsidRDefault="00E527B2" w:rsidP="00544C9F">
            <w:pPr>
              <w:ind w:firstLine="33"/>
              <w:rPr>
                <w:b/>
                <w:bCs/>
                <w:sz w:val="24"/>
                <w:szCs w:val="24"/>
              </w:rPr>
            </w:pPr>
          </w:p>
        </w:tc>
      </w:tr>
      <w:tr w:rsidR="00E527B2" w:rsidRPr="00677521" w14:paraId="4C1F512F" w14:textId="77777777" w:rsidTr="00544C9F">
        <w:tc>
          <w:tcPr>
            <w:tcW w:w="7238" w:type="dxa"/>
          </w:tcPr>
          <w:p w14:paraId="55551479" w14:textId="77777777" w:rsidR="00E527B2" w:rsidRPr="00677521" w:rsidRDefault="00E527B2" w:rsidP="00544C9F">
            <w:pPr>
              <w:ind w:firstLine="33"/>
              <w:rPr>
                <w:b/>
                <w:bCs/>
                <w:sz w:val="24"/>
                <w:szCs w:val="24"/>
              </w:rPr>
            </w:pPr>
          </w:p>
        </w:tc>
        <w:tc>
          <w:tcPr>
            <w:tcW w:w="1940" w:type="dxa"/>
          </w:tcPr>
          <w:p w14:paraId="3BFF4C4F" w14:textId="77777777" w:rsidR="00E527B2" w:rsidRPr="00677521" w:rsidRDefault="00E527B2" w:rsidP="00544C9F">
            <w:pPr>
              <w:ind w:firstLine="33"/>
              <w:rPr>
                <w:b/>
                <w:bCs/>
                <w:sz w:val="24"/>
                <w:szCs w:val="24"/>
              </w:rPr>
            </w:pPr>
          </w:p>
        </w:tc>
      </w:tr>
      <w:tr w:rsidR="00E527B2" w:rsidRPr="00677521" w14:paraId="20CEF6DF" w14:textId="77777777" w:rsidTr="00544C9F">
        <w:tc>
          <w:tcPr>
            <w:tcW w:w="7238" w:type="dxa"/>
          </w:tcPr>
          <w:p w14:paraId="687A53C9" w14:textId="77777777" w:rsidR="00E527B2" w:rsidRPr="00677521" w:rsidRDefault="00E527B2" w:rsidP="00544C9F">
            <w:pPr>
              <w:ind w:firstLine="33"/>
              <w:rPr>
                <w:b/>
                <w:bCs/>
                <w:sz w:val="24"/>
                <w:szCs w:val="24"/>
              </w:rPr>
            </w:pPr>
          </w:p>
        </w:tc>
        <w:tc>
          <w:tcPr>
            <w:tcW w:w="1940" w:type="dxa"/>
          </w:tcPr>
          <w:p w14:paraId="37ED2C73" w14:textId="77777777" w:rsidR="00E527B2" w:rsidRPr="00677521" w:rsidRDefault="00E527B2" w:rsidP="00544C9F">
            <w:pPr>
              <w:ind w:firstLine="33"/>
              <w:rPr>
                <w:b/>
                <w:bCs/>
                <w:sz w:val="24"/>
                <w:szCs w:val="24"/>
              </w:rPr>
            </w:pPr>
          </w:p>
        </w:tc>
      </w:tr>
      <w:tr w:rsidR="00E527B2" w:rsidRPr="00677521" w14:paraId="13CA2B4D" w14:textId="77777777" w:rsidTr="00544C9F">
        <w:tc>
          <w:tcPr>
            <w:tcW w:w="7238" w:type="dxa"/>
          </w:tcPr>
          <w:p w14:paraId="3EE17A3D" w14:textId="77777777" w:rsidR="00E527B2" w:rsidRPr="00677521" w:rsidRDefault="00E527B2" w:rsidP="00544C9F">
            <w:pPr>
              <w:ind w:firstLine="33"/>
              <w:rPr>
                <w:b/>
                <w:bCs/>
                <w:sz w:val="24"/>
                <w:szCs w:val="24"/>
              </w:rPr>
            </w:pPr>
          </w:p>
        </w:tc>
        <w:tc>
          <w:tcPr>
            <w:tcW w:w="1940" w:type="dxa"/>
          </w:tcPr>
          <w:p w14:paraId="6B1B5CF6" w14:textId="77777777" w:rsidR="00E527B2" w:rsidRPr="00677521" w:rsidRDefault="00E527B2" w:rsidP="00544C9F">
            <w:pPr>
              <w:ind w:firstLine="33"/>
              <w:rPr>
                <w:b/>
                <w:bCs/>
                <w:sz w:val="24"/>
                <w:szCs w:val="24"/>
              </w:rPr>
            </w:pPr>
          </w:p>
        </w:tc>
      </w:tr>
      <w:tr w:rsidR="00E527B2" w:rsidRPr="00677521" w14:paraId="77C8936C" w14:textId="77777777" w:rsidTr="00544C9F">
        <w:tc>
          <w:tcPr>
            <w:tcW w:w="7238" w:type="dxa"/>
          </w:tcPr>
          <w:p w14:paraId="4DEBEC08" w14:textId="77777777" w:rsidR="00E527B2" w:rsidRPr="00677521" w:rsidRDefault="00E527B2" w:rsidP="00544C9F">
            <w:pPr>
              <w:ind w:firstLine="33"/>
              <w:rPr>
                <w:b/>
                <w:bCs/>
                <w:sz w:val="24"/>
                <w:szCs w:val="24"/>
              </w:rPr>
            </w:pPr>
          </w:p>
        </w:tc>
        <w:tc>
          <w:tcPr>
            <w:tcW w:w="1940" w:type="dxa"/>
          </w:tcPr>
          <w:p w14:paraId="6ECADE8C" w14:textId="77777777" w:rsidR="00E527B2" w:rsidRPr="00677521" w:rsidRDefault="00E527B2" w:rsidP="00544C9F">
            <w:pPr>
              <w:ind w:firstLine="33"/>
              <w:rPr>
                <w:b/>
                <w:bCs/>
                <w:sz w:val="24"/>
                <w:szCs w:val="24"/>
              </w:rPr>
            </w:pPr>
          </w:p>
        </w:tc>
      </w:tr>
      <w:tr w:rsidR="00E527B2" w:rsidRPr="00677521" w14:paraId="012525C6" w14:textId="77777777" w:rsidTr="00544C9F">
        <w:trPr>
          <w:trHeight w:val="268"/>
        </w:trPr>
        <w:tc>
          <w:tcPr>
            <w:tcW w:w="7238" w:type="dxa"/>
          </w:tcPr>
          <w:p w14:paraId="64CC8C18" w14:textId="77777777" w:rsidR="00E527B2" w:rsidRPr="00677521" w:rsidRDefault="00E527B2" w:rsidP="00544C9F">
            <w:pPr>
              <w:ind w:firstLine="33"/>
              <w:rPr>
                <w:b/>
                <w:bCs/>
                <w:sz w:val="24"/>
                <w:szCs w:val="24"/>
              </w:rPr>
            </w:pPr>
          </w:p>
        </w:tc>
        <w:tc>
          <w:tcPr>
            <w:tcW w:w="1940" w:type="dxa"/>
          </w:tcPr>
          <w:p w14:paraId="16276A49" w14:textId="77777777" w:rsidR="00E527B2" w:rsidRPr="00677521" w:rsidRDefault="00E527B2" w:rsidP="00544C9F">
            <w:pPr>
              <w:ind w:firstLine="33"/>
              <w:rPr>
                <w:b/>
                <w:bCs/>
                <w:sz w:val="24"/>
                <w:szCs w:val="24"/>
              </w:rPr>
            </w:pPr>
          </w:p>
        </w:tc>
      </w:tr>
      <w:tr w:rsidR="00E527B2" w:rsidRPr="00677521" w14:paraId="1CDE4C7A" w14:textId="77777777" w:rsidTr="00544C9F">
        <w:tc>
          <w:tcPr>
            <w:tcW w:w="7238" w:type="dxa"/>
          </w:tcPr>
          <w:p w14:paraId="0926D9B3" w14:textId="77777777" w:rsidR="00E527B2" w:rsidRPr="00677521" w:rsidRDefault="00E527B2" w:rsidP="00544C9F">
            <w:pPr>
              <w:ind w:firstLine="33"/>
              <w:rPr>
                <w:b/>
                <w:bCs/>
                <w:sz w:val="24"/>
                <w:szCs w:val="24"/>
              </w:rPr>
            </w:pPr>
          </w:p>
        </w:tc>
        <w:tc>
          <w:tcPr>
            <w:tcW w:w="1940" w:type="dxa"/>
          </w:tcPr>
          <w:p w14:paraId="327A676B" w14:textId="77777777" w:rsidR="00E527B2" w:rsidRPr="00677521" w:rsidRDefault="00E527B2" w:rsidP="00544C9F">
            <w:pPr>
              <w:ind w:firstLine="33"/>
              <w:rPr>
                <w:b/>
                <w:bCs/>
                <w:sz w:val="24"/>
                <w:szCs w:val="24"/>
              </w:rPr>
            </w:pPr>
          </w:p>
        </w:tc>
      </w:tr>
      <w:bookmarkEnd w:id="14"/>
      <w:tr w:rsidR="00E527B2" w:rsidRPr="00677521" w14:paraId="31D1C4CF" w14:textId="77777777" w:rsidTr="00544C9F">
        <w:tc>
          <w:tcPr>
            <w:tcW w:w="7238" w:type="dxa"/>
          </w:tcPr>
          <w:p w14:paraId="1728A2ED" w14:textId="77777777" w:rsidR="00E527B2" w:rsidRPr="00677521" w:rsidRDefault="00E527B2" w:rsidP="00544C9F">
            <w:pPr>
              <w:ind w:firstLine="33"/>
              <w:rPr>
                <w:b/>
                <w:bCs/>
                <w:sz w:val="24"/>
                <w:szCs w:val="24"/>
              </w:rPr>
            </w:pPr>
          </w:p>
        </w:tc>
        <w:tc>
          <w:tcPr>
            <w:tcW w:w="1940" w:type="dxa"/>
          </w:tcPr>
          <w:p w14:paraId="0CFF1B94" w14:textId="77777777" w:rsidR="00E527B2" w:rsidRPr="00677521" w:rsidRDefault="00E527B2" w:rsidP="00544C9F">
            <w:pPr>
              <w:ind w:firstLine="33"/>
              <w:rPr>
                <w:b/>
                <w:bCs/>
                <w:sz w:val="24"/>
                <w:szCs w:val="24"/>
              </w:rPr>
            </w:pPr>
          </w:p>
        </w:tc>
      </w:tr>
    </w:tbl>
    <w:p w14:paraId="577818B2" w14:textId="77777777" w:rsidR="00E527B2" w:rsidRPr="00677521" w:rsidRDefault="00E527B2" w:rsidP="001915F4">
      <w:pPr>
        <w:ind w:firstLine="708"/>
        <w:jc w:val="both"/>
        <w:rPr>
          <w:b/>
          <w:bCs/>
        </w:rPr>
      </w:pPr>
    </w:p>
    <w:p w14:paraId="35583E8B" w14:textId="77777777" w:rsidR="00D113BE" w:rsidRPr="00677521" w:rsidRDefault="00D113BE" w:rsidP="001915F4">
      <w:pPr>
        <w:ind w:firstLine="708"/>
        <w:jc w:val="both"/>
        <w:rPr>
          <w:b/>
          <w:bCs/>
          <w:sz w:val="24"/>
          <w:szCs w:val="24"/>
        </w:rPr>
      </w:pPr>
      <w:r w:rsidRPr="00677521">
        <w:rPr>
          <w:b/>
          <w:bCs/>
          <w:sz w:val="24"/>
          <w:szCs w:val="24"/>
        </w:rPr>
        <w:t>РАЗДЕЛ 2. ОЦЕНКА ОСВОЕНИЯ ОБУЧАЮЩИМИСЯ ОСНОВНОЙ ОБРАЗОВАТЕЛЬНОЙ ПРОГРАММЫ В ЧАСТИ ДОСТИЖЕНИЯ ЛИЧНОСТНЫХ РЕЗУЛЬТАТОВ</w:t>
      </w:r>
      <w:bookmarkEnd w:id="12"/>
    </w:p>
    <w:p w14:paraId="15641C70" w14:textId="77777777" w:rsidR="00E527B2" w:rsidRPr="00677521" w:rsidRDefault="00E527B2" w:rsidP="00E527B2">
      <w:pPr>
        <w:tabs>
          <w:tab w:val="left" w:pos="1134"/>
        </w:tabs>
        <w:ind w:firstLine="709"/>
        <w:jc w:val="both"/>
        <w:rPr>
          <w:sz w:val="24"/>
          <w:szCs w:val="24"/>
        </w:rPr>
      </w:pPr>
      <w:r w:rsidRPr="00677521">
        <w:rPr>
          <w:sz w:val="24"/>
          <w:szCs w:val="24"/>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 СПО</w:t>
      </w:r>
      <w:r w:rsidRPr="00677521">
        <w:rPr>
          <w:rStyle w:val="aa"/>
          <w:sz w:val="24"/>
          <w:szCs w:val="24"/>
        </w:rPr>
        <w:footnoteReference w:id="51"/>
      </w:r>
      <w:r w:rsidRPr="00677521">
        <w:rPr>
          <w:sz w:val="24"/>
          <w:szCs w:val="24"/>
        </w:rPr>
        <w:t xml:space="preserve">. </w:t>
      </w:r>
    </w:p>
    <w:p w14:paraId="3CA3A22B" w14:textId="77777777" w:rsidR="00E527B2" w:rsidRPr="00677521" w:rsidRDefault="00E527B2" w:rsidP="00E527B2">
      <w:pPr>
        <w:tabs>
          <w:tab w:val="left" w:pos="1134"/>
        </w:tabs>
        <w:ind w:firstLine="709"/>
        <w:jc w:val="both"/>
        <w:rPr>
          <w:iCs/>
          <w:sz w:val="24"/>
          <w:szCs w:val="24"/>
        </w:rPr>
      </w:pPr>
      <w:r w:rsidRPr="00677521">
        <w:rPr>
          <w:iCs/>
          <w:sz w:val="24"/>
          <w:szCs w:val="24"/>
        </w:rPr>
        <w:t>Примерные критерии оценки личностных результатов обучающихся</w:t>
      </w:r>
      <w:r w:rsidRPr="00677521">
        <w:rPr>
          <w:rStyle w:val="aa"/>
          <w:iCs/>
          <w:sz w:val="24"/>
          <w:szCs w:val="24"/>
        </w:rPr>
        <w:footnoteReference w:id="52"/>
      </w:r>
      <w:r w:rsidRPr="00677521">
        <w:rPr>
          <w:iCs/>
          <w:sz w:val="24"/>
          <w:szCs w:val="24"/>
        </w:rPr>
        <w:t>:</w:t>
      </w:r>
    </w:p>
    <w:p w14:paraId="6C912F46"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демонстрация интереса к будущей профессии;</w:t>
      </w:r>
    </w:p>
    <w:p w14:paraId="18CF809A"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оценка собственного продвижения, личностного развития;</w:t>
      </w:r>
    </w:p>
    <w:p w14:paraId="6B854446"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lastRenderedPageBreak/>
        <w:t>положительная динамика в организации собственной учебной деятельности по результатам самооценки, самоанализа и коррекции ее результатов;</w:t>
      </w:r>
    </w:p>
    <w:p w14:paraId="72991156"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 xml:space="preserve">ответственность за результат учебной деятельности и подготовки </w:t>
      </w:r>
      <w:r w:rsidRPr="00677521">
        <w:rPr>
          <w:sz w:val="24"/>
          <w:szCs w:val="24"/>
        </w:rPr>
        <w:br/>
        <w:t>к профессиональной деятельности;</w:t>
      </w:r>
    </w:p>
    <w:p w14:paraId="753AFD43"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проявление высокопрофессиональной трудовой активности;</w:t>
      </w:r>
    </w:p>
    <w:p w14:paraId="7312D844"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участие в исследовательской и проектной работе;</w:t>
      </w:r>
    </w:p>
    <w:p w14:paraId="34FF9C52"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участие в конкурсах профессионального мастерства, олимпиадах по профессии, викторинах, в предметных неделях;</w:t>
      </w:r>
    </w:p>
    <w:p w14:paraId="4D1CB3C1"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соблюдение этических норм общения при взаимодействии с обучающимися, преподавателями, мастерами и руководителями практики;</w:t>
      </w:r>
    </w:p>
    <w:p w14:paraId="6128D545"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конструктивное взаимодействие в учебном коллективе/бригаде;</w:t>
      </w:r>
    </w:p>
    <w:p w14:paraId="768A8FF4"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демонстрация навыков межличностного делового общения, социального имиджа;</w:t>
      </w:r>
    </w:p>
    <w:p w14:paraId="3CC18651"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674AA2DF"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 xml:space="preserve">сформированность гражданской позиции; участие в волонтерском движении;  </w:t>
      </w:r>
    </w:p>
    <w:p w14:paraId="35572FDC"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 xml:space="preserve">проявление мировоззренческих установок на готовность молодых людей к работе </w:t>
      </w:r>
      <w:r w:rsidRPr="00677521">
        <w:rPr>
          <w:sz w:val="24"/>
          <w:szCs w:val="24"/>
        </w:rPr>
        <w:br/>
        <w:t>на благо Отечества;</w:t>
      </w:r>
    </w:p>
    <w:p w14:paraId="6CD3E582"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проявление правовой активности и навыков правомерного поведения, уважения к Закону;</w:t>
      </w:r>
    </w:p>
    <w:p w14:paraId="18189D39"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отсутствие фактов проявления идеологии терроризма и экстремизма среди обучающихся;</w:t>
      </w:r>
    </w:p>
    <w:p w14:paraId="035443E4"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 xml:space="preserve">отсутствие социальных конфликтов среди обучающихся, основанных </w:t>
      </w:r>
      <w:r w:rsidRPr="00677521">
        <w:rPr>
          <w:sz w:val="24"/>
          <w:szCs w:val="24"/>
        </w:rPr>
        <w:br/>
        <w:t>на межнациональной, межрелигиозной почве;</w:t>
      </w:r>
    </w:p>
    <w:p w14:paraId="52BD2D70"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3E84F097"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добровольческие инициативы по поддержки инвалидов и престарелых граждан;</w:t>
      </w:r>
    </w:p>
    <w:p w14:paraId="0D0EA59A"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проявление экологической культуры, бережного отношения к родной земле, природным богатствам России и мира;</w:t>
      </w:r>
    </w:p>
    <w:p w14:paraId="05F3C922"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демонстрация умений и навыков разумного природопользования, нетерпимого отношения к действиям, приносящим вред экологии;</w:t>
      </w:r>
    </w:p>
    <w:p w14:paraId="7477DC10"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демонстрация навыков здорового образа жизни и высокий уровень культуры здоровья обучающихся;</w:t>
      </w:r>
    </w:p>
    <w:p w14:paraId="3542534A"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4C8212ED"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 xml:space="preserve">участие в конкурсах профессионального мастерства и в командных проектах; </w:t>
      </w:r>
    </w:p>
    <w:p w14:paraId="351CEE28" w14:textId="77777777" w:rsidR="00D113BE" w:rsidRPr="00677521" w:rsidRDefault="00D113BE" w:rsidP="006F0CD0">
      <w:pPr>
        <w:widowControl/>
        <w:numPr>
          <w:ilvl w:val="0"/>
          <w:numId w:val="422"/>
        </w:numPr>
        <w:autoSpaceDE/>
        <w:autoSpaceDN/>
        <w:ind w:left="0" w:firstLine="708"/>
        <w:jc w:val="both"/>
        <w:rPr>
          <w:sz w:val="24"/>
          <w:szCs w:val="24"/>
        </w:rPr>
      </w:pPr>
      <w:r w:rsidRPr="00677521">
        <w:rPr>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p>
    <w:p w14:paraId="31E94920" w14:textId="77777777" w:rsidR="00D113BE" w:rsidRPr="00677521" w:rsidRDefault="00D113BE" w:rsidP="001915F4">
      <w:pPr>
        <w:ind w:firstLine="708"/>
        <w:jc w:val="both"/>
        <w:rPr>
          <w:sz w:val="24"/>
          <w:szCs w:val="24"/>
        </w:rPr>
      </w:pPr>
    </w:p>
    <w:p w14:paraId="5DA72D3C" w14:textId="77777777" w:rsidR="00E527B2" w:rsidRPr="00677521" w:rsidRDefault="00E527B2">
      <w:pPr>
        <w:rPr>
          <w:b/>
          <w:bCs/>
          <w:sz w:val="24"/>
          <w:szCs w:val="24"/>
        </w:rPr>
      </w:pPr>
      <w:r w:rsidRPr="00677521">
        <w:rPr>
          <w:b/>
          <w:bCs/>
          <w:sz w:val="24"/>
          <w:szCs w:val="24"/>
        </w:rPr>
        <w:br w:type="page"/>
      </w:r>
    </w:p>
    <w:p w14:paraId="717F441D" w14:textId="77777777" w:rsidR="00D113BE" w:rsidRPr="00677521" w:rsidRDefault="00D113BE" w:rsidP="00E527B2">
      <w:pPr>
        <w:keepNext/>
        <w:spacing w:line="276" w:lineRule="auto"/>
        <w:ind w:firstLine="708"/>
        <w:jc w:val="both"/>
        <w:outlineLvl w:val="0"/>
        <w:rPr>
          <w:b/>
          <w:bCs/>
          <w:sz w:val="24"/>
          <w:szCs w:val="24"/>
        </w:rPr>
      </w:pPr>
      <w:r w:rsidRPr="00677521">
        <w:rPr>
          <w:b/>
          <w:bCs/>
          <w:sz w:val="24"/>
          <w:szCs w:val="24"/>
        </w:rPr>
        <w:lastRenderedPageBreak/>
        <w:t xml:space="preserve">РАЗДЕЛ 3. </w:t>
      </w:r>
      <w:bookmarkStart w:id="15" w:name="_Hlk73028785"/>
      <w:r w:rsidRPr="00677521">
        <w:rPr>
          <w:b/>
          <w:bCs/>
          <w:sz w:val="24"/>
          <w:szCs w:val="24"/>
        </w:rPr>
        <w:t>ТРЕБОВАНИЯ К РЕСУРСНОМУ ОБЕСПЕЧЕНИЮ ВОСПИТАТЕЛЬНОЙ РАБОТЫ</w:t>
      </w:r>
      <w:bookmarkEnd w:id="15"/>
    </w:p>
    <w:p w14:paraId="3A650D43" w14:textId="77777777" w:rsidR="00E527B2" w:rsidRPr="00677521" w:rsidRDefault="00E527B2" w:rsidP="00E527B2">
      <w:pPr>
        <w:keepNext/>
        <w:spacing w:line="276" w:lineRule="auto"/>
        <w:ind w:firstLine="708"/>
        <w:jc w:val="both"/>
        <w:outlineLvl w:val="0"/>
        <w:rPr>
          <w:sz w:val="24"/>
          <w:szCs w:val="24"/>
        </w:rPr>
      </w:pPr>
    </w:p>
    <w:p w14:paraId="51BA9F93" w14:textId="77777777" w:rsidR="00D113BE" w:rsidRPr="00677521" w:rsidRDefault="00D113BE" w:rsidP="00E527B2">
      <w:pPr>
        <w:keepNext/>
        <w:spacing w:line="276" w:lineRule="auto"/>
        <w:ind w:firstLine="708"/>
        <w:jc w:val="both"/>
        <w:outlineLvl w:val="0"/>
        <w:rPr>
          <w:sz w:val="24"/>
          <w:szCs w:val="24"/>
        </w:rPr>
      </w:pPr>
      <w:r w:rsidRPr="00677521">
        <w:rPr>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7F88BB3E" w14:textId="77777777" w:rsidR="00D113BE" w:rsidRPr="00677521" w:rsidRDefault="00D113BE" w:rsidP="00E527B2">
      <w:pPr>
        <w:keepNext/>
        <w:spacing w:line="276" w:lineRule="auto"/>
        <w:ind w:firstLine="708"/>
        <w:jc w:val="both"/>
        <w:outlineLvl w:val="0"/>
        <w:rPr>
          <w:b/>
          <w:bCs/>
          <w:sz w:val="24"/>
          <w:szCs w:val="24"/>
        </w:rPr>
      </w:pPr>
      <w:r w:rsidRPr="00677521">
        <w:rPr>
          <w:b/>
          <w:bCs/>
          <w:sz w:val="24"/>
          <w:szCs w:val="24"/>
        </w:rPr>
        <w:t>3.1.</w:t>
      </w:r>
      <w:r w:rsidRPr="00677521">
        <w:rPr>
          <w:sz w:val="24"/>
          <w:szCs w:val="24"/>
        </w:rPr>
        <w:t xml:space="preserve"> </w:t>
      </w:r>
      <w:r w:rsidRPr="00677521">
        <w:rPr>
          <w:b/>
          <w:bCs/>
          <w:sz w:val="24"/>
          <w:szCs w:val="24"/>
        </w:rPr>
        <w:t>Нормативно-правовое обеспечение воспитательной работы</w:t>
      </w:r>
    </w:p>
    <w:p w14:paraId="3B84287E" w14:textId="77777777" w:rsidR="00D113BE" w:rsidRPr="00677521" w:rsidRDefault="00D113BE" w:rsidP="00E527B2">
      <w:pPr>
        <w:keepNext/>
        <w:spacing w:line="276" w:lineRule="auto"/>
        <w:ind w:firstLine="708"/>
        <w:jc w:val="both"/>
        <w:outlineLvl w:val="0"/>
        <w:rPr>
          <w:sz w:val="24"/>
          <w:szCs w:val="24"/>
        </w:rPr>
      </w:pPr>
      <w:r w:rsidRPr="00677521">
        <w:rPr>
          <w:sz w:val="24"/>
          <w:szCs w:val="24"/>
        </w:rPr>
        <w:t>Примерная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деятельности и имеющимися необходимыми ресурсами в профессиональной образовательной организации.</w:t>
      </w:r>
    </w:p>
    <w:p w14:paraId="58124410" w14:textId="77777777" w:rsidR="00D113BE" w:rsidRPr="00677521" w:rsidRDefault="00D113BE" w:rsidP="00E527B2">
      <w:pPr>
        <w:keepNext/>
        <w:spacing w:line="276" w:lineRule="auto"/>
        <w:ind w:firstLine="708"/>
        <w:jc w:val="both"/>
        <w:outlineLvl w:val="0"/>
        <w:rPr>
          <w:b/>
          <w:bCs/>
          <w:sz w:val="24"/>
          <w:szCs w:val="24"/>
        </w:rPr>
      </w:pPr>
      <w:r w:rsidRPr="00677521">
        <w:rPr>
          <w:b/>
          <w:bCs/>
          <w:sz w:val="24"/>
          <w:szCs w:val="24"/>
        </w:rPr>
        <w:t>3.2.</w:t>
      </w:r>
      <w:r w:rsidRPr="00677521">
        <w:rPr>
          <w:sz w:val="24"/>
          <w:szCs w:val="24"/>
        </w:rPr>
        <w:t xml:space="preserve"> </w:t>
      </w:r>
      <w:r w:rsidRPr="00677521">
        <w:rPr>
          <w:b/>
          <w:bCs/>
          <w:sz w:val="24"/>
          <w:szCs w:val="24"/>
        </w:rPr>
        <w:t>Кадровое обеспечение воспитательной работы</w:t>
      </w:r>
    </w:p>
    <w:p w14:paraId="4FC9EEEE" w14:textId="77777777" w:rsidR="00D113BE" w:rsidRPr="00677521" w:rsidRDefault="00D113BE" w:rsidP="00E527B2">
      <w:pPr>
        <w:keepNext/>
        <w:spacing w:line="276" w:lineRule="auto"/>
        <w:ind w:firstLine="708"/>
        <w:jc w:val="both"/>
        <w:outlineLvl w:val="0"/>
        <w:rPr>
          <w:sz w:val="24"/>
          <w:szCs w:val="24"/>
        </w:rPr>
      </w:pPr>
      <w:r w:rsidRPr="00677521">
        <w:rPr>
          <w:sz w:val="24"/>
          <w:szCs w:val="24"/>
        </w:rPr>
        <w:t xml:space="preserve">Для реализации программы воспитания образовательная организация должны быть укомплектованы квалифицированными специалистами. Управление воспитательной работой обеспечивается кадровым составом, включающим директора, который несет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w:t>
      </w:r>
      <w:r w:rsidRPr="00677521">
        <w:rPr>
          <w:bCs/>
          <w:sz w:val="24"/>
          <w:szCs w:val="24"/>
        </w:rPr>
        <w:t>обеспечение воспитательной работы</w:t>
      </w:r>
      <w:r w:rsidRPr="00677521">
        <w:rPr>
          <w:sz w:val="24"/>
          <w:szCs w:val="24"/>
        </w:rPr>
        <w:t xml:space="preserve">,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w:t>
      </w:r>
    </w:p>
    <w:p w14:paraId="10E0077E" w14:textId="77777777" w:rsidR="00D113BE" w:rsidRPr="00677521" w:rsidRDefault="00D113BE" w:rsidP="00E527B2">
      <w:pPr>
        <w:keepNext/>
        <w:spacing w:line="276" w:lineRule="auto"/>
        <w:ind w:firstLine="708"/>
        <w:jc w:val="both"/>
        <w:outlineLvl w:val="0"/>
        <w:rPr>
          <w:b/>
          <w:bCs/>
          <w:sz w:val="24"/>
          <w:szCs w:val="24"/>
        </w:rPr>
      </w:pPr>
      <w:r w:rsidRPr="00677521">
        <w:rPr>
          <w:b/>
          <w:bCs/>
          <w:sz w:val="24"/>
          <w:szCs w:val="24"/>
        </w:rPr>
        <w:t xml:space="preserve">3.3. Материально-техническое </w:t>
      </w:r>
      <w:bookmarkStart w:id="16" w:name="_Hlk73027911"/>
      <w:r w:rsidRPr="00677521">
        <w:rPr>
          <w:b/>
          <w:bCs/>
          <w:sz w:val="24"/>
          <w:szCs w:val="24"/>
        </w:rPr>
        <w:t>обеспечение воспитательной работы</w:t>
      </w:r>
      <w:bookmarkEnd w:id="16"/>
    </w:p>
    <w:p w14:paraId="7D8C16E1" w14:textId="77777777" w:rsidR="00D113BE" w:rsidRPr="00677521" w:rsidRDefault="00D113BE" w:rsidP="00E527B2">
      <w:pPr>
        <w:keepNext/>
        <w:spacing w:line="276" w:lineRule="auto"/>
        <w:ind w:firstLine="708"/>
        <w:jc w:val="both"/>
        <w:outlineLvl w:val="0"/>
        <w:rPr>
          <w:sz w:val="24"/>
          <w:szCs w:val="24"/>
        </w:rPr>
      </w:pPr>
      <w:r w:rsidRPr="00677521">
        <w:rPr>
          <w:sz w:val="24"/>
          <w:szCs w:val="24"/>
        </w:rPr>
        <w:t>Специальные помещения должны представлять собой учебные аудитории и помещения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профессиональную направленность образовательной программы, требования международных стандартов.</w:t>
      </w:r>
    </w:p>
    <w:p w14:paraId="0256B917" w14:textId="77777777" w:rsidR="00D113BE" w:rsidRPr="00677521" w:rsidRDefault="00D113BE" w:rsidP="00E527B2">
      <w:pPr>
        <w:keepNext/>
        <w:spacing w:line="276" w:lineRule="auto"/>
        <w:ind w:firstLine="708"/>
        <w:jc w:val="both"/>
        <w:outlineLvl w:val="0"/>
        <w:rPr>
          <w:b/>
          <w:bCs/>
          <w:sz w:val="24"/>
          <w:szCs w:val="24"/>
        </w:rPr>
      </w:pPr>
      <w:r w:rsidRPr="00677521">
        <w:rPr>
          <w:b/>
          <w:bCs/>
          <w:sz w:val="24"/>
          <w:szCs w:val="24"/>
        </w:rPr>
        <w:t>3.4. Информационное обеспечение воспитательной работы</w:t>
      </w:r>
    </w:p>
    <w:p w14:paraId="54076ADD" w14:textId="77777777" w:rsidR="00D113BE" w:rsidRPr="00677521" w:rsidRDefault="00D113BE" w:rsidP="00E527B2">
      <w:pPr>
        <w:keepNext/>
        <w:spacing w:line="276" w:lineRule="auto"/>
        <w:ind w:firstLine="708"/>
        <w:jc w:val="both"/>
        <w:outlineLvl w:val="0"/>
        <w:rPr>
          <w:sz w:val="24"/>
          <w:szCs w:val="24"/>
        </w:rPr>
      </w:pPr>
      <w:r w:rsidRPr="00677521">
        <w:rPr>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3B9B9361" w14:textId="77777777" w:rsidR="00D113BE" w:rsidRPr="00677521" w:rsidRDefault="00D113BE" w:rsidP="00E527B2">
      <w:pPr>
        <w:keepNext/>
        <w:spacing w:line="276" w:lineRule="auto"/>
        <w:ind w:firstLine="708"/>
        <w:jc w:val="both"/>
        <w:outlineLvl w:val="0"/>
        <w:rPr>
          <w:sz w:val="24"/>
          <w:szCs w:val="24"/>
        </w:rPr>
      </w:pPr>
      <w:r w:rsidRPr="00677521">
        <w:rPr>
          <w:sz w:val="24"/>
          <w:szCs w:val="24"/>
        </w:rPr>
        <w:t xml:space="preserve">Информационное обеспечение воспитательной работы направлено на: </w:t>
      </w:r>
    </w:p>
    <w:p w14:paraId="5A71BAB7" w14:textId="77777777" w:rsidR="00D113BE" w:rsidRPr="00677521" w:rsidRDefault="00D113BE" w:rsidP="006F0CD0">
      <w:pPr>
        <w:numPr>
          <w:ilvl w:val="0"/>
          <w:numId w:val="423"/>
        </w:numPr>
        <w:spacing w:line="276" w:lineRule="auto"/>
        <w:ind w:left="0" w:firstLine="708"/>
        <w:jc w:val="both"/>
        <w:outlineLvl w:val="0"/>
        <w:rPr>
          <w:sz w:val="24"/>
          <w:szCs w:val="24"/>
        </w:rPr>
      </w:pPr>
      <w:r w:rsidRPr="00677521">
        <w:rPr>
          <w:sz w:val="24"/>
          <w:szCs w:val="24"/>
        </w:rPr>
        <w:t xml:space="preserve">информирование о возможностях для участия обучающихся в социально значимой деятельности; </w:t>
      </w:r>
    </w:p>
    <w:p w14:paraId="5814ED73" w14:textId="77777777" w:rsidR="00D113BE" w:rsidRPr="00677521" w:rsidRDefault="00D113BE" w:rsidP="006F0CD0">
      <w:pPr>
        <w:numPr>
          <w:ilvl w:val="0"/>
          <w:numId w:val="423"/>
        </w:numPr>
        <w:spacing w:line="276" w:lineRule="auto"/>
        <w:ind w:left="0" w:firstLine="708"/>
        <w:jc w:val="both"/>
        <w:outlineLvl w:val="0"/>
        <w:rPr>
          <w:sz w:val="24"/>
          <w:szCs w:val="24"/>
        </w:rPr>
      </w:pPr>
      <w:r w:rsidRPr="00677521">
        <w:rPr>
          <w:sz w:val="24"/>
          <w:szCs w:val="24"/>
        </w:rPr>
        <w:t xml:space="preserve">информационную и методическую поддержку воспитательной работы; </w:t>
      </w:r>
    </w:p>
    <w:p w14:paraId="35E62EFE" w14:textId="77777777" w:rsidR="00D113BE" w:rsidRPr="00677521" w:rsidRDefault="00D113BE" w:rsidP="006F0CD0">
      <w:pPr>
        <w:numPr>
          <w:ilvl w:val="0"/>
          <w:numId w:val="423"/>
        </w:numPr>
        <w:spacing w:line="276" w:lineRule="auto"/>
        <w:ind w:left="0" w:firstLine="708"/>
        <w:jc w:val="both"/>
        <w:outlineLvl w:val="0"/>
        <w:rPr>
          <w:sz w:val="24"/>
          <w:szCs w:val="24"/>
        </w:rPr>
      </w:pPr>
      <w:r w:rsidRPr="00677521">
        <w:rPr>
          <w:sz w:val="24"/>
          <w:szCs w:val="24"/>
        </w:rPr>
        <w:t xml:space="preserve">планирование воспитательной работы и её ресурсного обеспечения; </w:t>
      </w:r>
    </w:p>
    <w:p w14:paraId="5AA5946C" w14:textId="77777777" w:rsidR="00D113BE" w:rsidRPr="00677521" w:rsidRDefault="00D113BE" w:rsidP="006F0CD0">
      <w:pPr>
        <w:numPr>
          <w:ilvl w:val="0"/>
          <w:numId w:val="423"/>
        </w:numPr>
        <w:spacing w:line="276" w:lineRule="auto"/>
        <w:ind w:left="0" w:firstLine="708"/>
        <w:jc w:val="both"/>
        <w:outlineLvl w:val="0"/>
        <w:rPr>
          <w:sz w:val="24"/>
          <w:szCs w:val="24"/>
        </w:rPr>
      </w:pPr>
      <w:r w:rsidRPr="00677521">
        <w:rPr>
          <w:sz w:val="24"/>
          <w:szCs w:val="24"/>
        </w:rPr>
        <w:t xml:space="preserve">мониторинг воспитательной работы; </w:t>
      </w:r>
    </w:p>
    <w:p w14:paraId="1D3BDE62" w14:textId="77777777" w:rsidR="00D113BE" w:rsidRPr="00677521" w:rsidRDefault="00D113BE" w:rsidP="006F0CD0">
      <w:pPr>
        <w:numPr>
          <w:ilvl w:val="0"/>
          <w:numId w:val="423"/>
        </w:numPr>
        <w:spacing w:line="276" w:lineRule="auto"/>
        <w:ind w:left="0" w:firstLine="708"/>
        <w:jc w:val="both"/>
        <w:outlineLvl w:val="0"/>
        <w:rPr>
          <w:sz w:val="24"/>
          <w:szCs w:val="24"/>
        </w:rPr>
      </w:pPr>
      <w:r w:rsidRPr="00677521">
        <w:rPr>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работодателей); </w:t>
      </w:r>
    </w:p>
    <w:p w14:paraId="1CCF25B4" w14:textId="77777777" w:rsidR="00D113BE" w:rsidRPr="00677521" w:rsidRDefault="00D113BE" w:rsidP="006F0CD0">
      <w:pPr>
        <w:numPr>
          <w:ilvl w:val="0"/>
          <w:numId w:val="423"/>
        </w:numPr>
        <w:spacing w:line="276" w:lineRule="auto"/>
        <w:ind w:left="0" w:firstLine="708"/>
        <w:jc w:val="both"/>
        <w:outlineLvl w:val="0"/>
        <w:rPr>
          <w:sz w:val="24"/>
          <w:szCs w:val="24"/>
        </w:rPr>
      </w:pPr>
      <w:r w:rsidRPr="00677521">
        <w:rPr>
          <w:sz w:val="24"/>
          <w:szCs w:val="24"/>
        </w:rPr>
        <w:t>дистанционное взаимодействие с другими организациями социальной сферы;</w:t>
      </w:r>
    </w:p>
    <w:p w14:paraId="51E62489" w14:textId="77777777" w:rsidR="00E527B2" w:rsidRPr="00677521" w:rsidRDefault="00E527B2" w:rsidP="00E527B2">
      <w:pPr>
        <w:spacing w:line="276" w:lineRule="auto"/>
        <w:ind w:left="708"/>
        <w:jc w:val="both"/>
        <w:outlineLvl w:val="0"/>
        <w:rPr>
          <w:sz w:val="24"/>
          <w:szCs w:val="24"/>
        </w:rPr>
      </w:pPr>
    </w:p>
    <w:p w14:paraId="051473D0" w14:textId="77777777" w:rsidR="00D113BE" w:rsidRPr="00677521" w:rsidRDefault="00D113BE" w:rsidP="006F0CD0">
      <w:pPr>
        <w:numPr>
          <w:ilvl w:val="0"/>
          <w:numId w:val="423"/>
        </w:numPr>
        <w:spacing w:line="276" w:lineRule="auto"/>
        <w:ind w:left="0" w:firstLine="708"/>
        <w:jc w:val="both"/>
        <w:outlineLvl w:val="0"/>
        <w:rPr>
          <w:sz w:val="24"/>
          <w:szCs w:val="24"/>
        </w:rPr>
      </w:pPr>
      <w:r w:rsidRPr="00677521">
        <w:rPr>
          <w:sz w:val="24"/>
          <w:szCs w:val="24"/>
        </w:rPr>
        <w:t>с</w:t>
      </w:r>
      <w:r w:rsidRPr="00677521">
        <w:rPr>
          <w:iCs/>
          <w:sz w:val="24"/>
          <w:szCs w:val="24"/>
        </w:rPr>
        <w:t>туденческое самоуправление, молодежные общественные объединения, цифровая среда.</w:t>
      </w:r>
    </w:p>
    <w:p w14:paraId="7CABB672" w14:textId="77777777" w:rsidR="00D113BE" w:rsidRPr="00677521" w:rsidRDefault="00D113BE" w:rsidP="00E527B2">
      <w:pPr>
        <w:spacing w:line="276" w:lineRule="auto"/>
        <w:ind w:firstLine="708"/>
        <w:jc w:val="both"/>
        <w:outlineLvl w:val="0"/>
        <w:rPr>
          <w:sz w:val="24"/>
          <w:szCs w:val="24"/>
        </w:rPr>
      </w:pPr>
      <w:r w:rsidRPr="00677521">
        <w:rPr>
          <w:sz w:val="24"/>
          <w:szCs w:val="24"/>
        </w:rPr>
        <w:lastRenderedPageBreak/>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628322FB" w14:textId="77777777" w:rsidR="00D113BE" w:rsidRPr="00677521" w:rsidRDefault="00D113BE" w:rsidP="00E527B2">
      <w:pPr>
        <w:spacing w:line="276" w:lineRule="auto"/>
        <w:ind w:firstLine="708"/>
        <w:jc w:val="both"/>
        <w:outlineLvl w:val="0"/>
        <w:rPr>
          <w:sz w:val="24"/>
          <w:szCs w:val="24"/>
        </w:rPr>
      </w:pPr>
      <w:r w:rsidRPr="00677521">
        <w:rPr>
          <w:sz w:val="24"/>
          <w:szCs w:val="24"/>
        </w:rPr>
        <w:t>Система воспитательной деятельности образовательной организации должна быть представлена на сайте организации.</w:t>
      </w:r>
    </w:p>
    <w:p w14:paraId="5BE1E2DB" w14:textId="77777777" w:rsidR="00D113BE" w:rsidRPr="00677521" w:rsidRDefault="00D113BE" w:rsidP="001915F4"/>
    <w:p w14:paraId="03C8C613" w14:textId="77777777" w:rsidR="00D113BE" w:rsidRPr="00677521" w:rsidRDefault="00D113BE" w:rsidP="001915F4">
      <w:pPr>
        <w:sectPr w:rsidR="00D113BE" w:rsidRPr="00677521" w:rsidSect="000F056A">
          <w:headerReference w:type="first" r:id="rId208"/>
          <w:pgSz w:w="11906" w:h="16838"/>
          <w:pgMar w:top="1134" w:right="850" w:bottom="1134" w:left="1701" w:header="567" w:footer="709" w:gutter="0"/>
          <w:cols w:space="708"/>
          <w:titlePg/>
          <w:docGrid w:linePitch="360"/>
        </w:sectPr>
      </w:pPr>
    </w:p>
    <w:p w14:paraId="48638A90" w14:textId="77777777" w:rsidR="00D113BE" w:rsidRPr="00677521" w:rsidRDefault="00D113BE" w:rsidP="001915F4">
      <w:pPr>
        <w:jc w:val="center"/>
        <w:rPr>
          <w:b/>
        </w:rPr>
      </w:pPr>
      <w:r w:rsidRPr="00677521">
        <w:rPr>
          <w:b/>
        </w:rPr>
        <w:lastRenderedPageBreak/>
        <w:t xml:space="preserve">РАЗДЕЛ 4. </w:t>
      </w:r>
      <w:bookmarkStart w:id="17" w:name="_Hlk73028808"/>
      <w:r w:rsidRPr="00677521">
        <w:rPr>
          <w:b/>
        </w:rPr>
        <w:t xml:space="preserve">ПРИМЕРНЫЙ КАЛЕНДАРНЫЙ ПЛАН ВОСПИТАТЕЛЬНОЙ РАБОТЫ </w:t>
      </w:r>
      <w:r w:rsidRPr="00677521">
        <w:rPr>
          <w:b/>
        </w:rPr>
        <w:br/>
      </w:r>
      <w:bookmarkEnd w:id="17"/>
    </w:p>
    <w:p w14:paraId="2DC790FA" w14:textId="77777777" w:rsidR="00D113BE" w:rsidRPr="00677521" w:rsidRDefault="00D113BE" w:rsidP="001915F4">
      <w:pPr>
        <w:adjustRightInd w:val="0"/>
        <w:ind w:right="-1" w:firstLine="567"/>
        <w:jc w:val="right"/>
        <w:rPr>
          <w:b/>
          <w:lang w:eastAsia="ko-KR"/>
        </w:rPr>
      </w:pPr>
    </w:p>
    <w:p w14:paraId="5C11986A" w14:textId="77777777" w:rsidR="00D113BE" w:rsidRPr="00677521" w:rsidRDefault="002F0AAE" w:rsidP="001915F4">
      <w:pPr>
        <w:ind w:firstLine="709"/>
        <w:jc w:val="both"/>
        <w:outlineLvl w:val="0"/>
        <w:rPr>
          <w:iCs/>
        </w:rPr>
      </w:pPr>
      <w:r>
        <w:rPr>
          <w:noProof/>
          <w:lang w:eastAsia="ru-RU"/>
        </w:rPr>
        <w:pict w14:anchorId="2497309E">
          <v:shape id="Надпись 68" o:spid="_x0000_s2052" type="#_x0000_t202" style="position:absolute;left:0;text-align:left;margin-left:33.85pt;margin-top:1.45pt;width:208.65pt;height:94.8pt;z-index:251658240;visibility:visible;mso-wrap-distance-top:3.6pt;mso-wrap-distance-bottom: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" strokecolor="white">
            <v:textbox style="mso-next-textbox:#Надпись 68">
              <w:txbxContent>
                <w:p w14:paraId="4731F474" w14:textId="77777777" w:rsidR="00322EB1" w:rsidRPr="00F248F4" w:rsidRDefault="00322EB1" w:rsidP="00D113BE">
                  <w:pPr>
                    <w:adjustRightInd w:val="0"/>
                    <w:rPr>
                      <w:b/>
                      <w:bCs/>
                    </w:rPr>
                  </w:pPr>
                  <w:r w:rsidRPr="00F248F4">
                    <w:rPr>
                      <w:b/>
                      <w:bCs/>
                    </w:rPr>
                    <w:t xml:space="preserve">ПРИНЯТО  </w:t>
                  </w:r>
                </w:p>
                <w:p w14:paraId="627BE4EC" w14:textId="77777777" w:rsidR="00322EB1" w:rsidRPr="00F248F4" w:rsidRDefault="00322EB1" w:rsidP="00D113BE">
                  <w:pPr>
                    <w:adjustRightInd w:val="0"/>
                  </w:pPr>
                  <w:r w:rsidRPr="00F248F4">
                    <w:t>решением ФУМО в системе СПО по</w:t>
                  </w:r>
                </w:p>
                <w:p w14:paraId="460A2952" w14:textId="77777777" w:rsidR="00322EB1" w:rsidRPr="00F248F4" w:rsidRDefault="00322EB1" w:rsidP="00D113BE">
                  <w:pPr>
                    <w:adjustRightInd w:val="0"/>
                  </w:pPr>
                  <w:r w:rsidRPr="00F248F4">
                    <w:t>УГПС 43.00.00 Сервис и туризм</w:t>
                  </w:r>
                </w:p>
                <w:p w14:paraId="0EE004BC" w14:textId="77777777" w:rsidR="00322EB1" w:rsidRPr="00F248F4" w:rsidRDefault="00322EB1" w:rsidP="00D113BE">
                  <w:pPr>
                    <w:adjustRightInd w:val="0"/>
                  </w:pPr>
                  <w:r w:rsidRPr="00F248F4">
                    <w:rPr>
                      <w:bCs/>
                    </w:rPr>
                    <w:t xml:space="preserve">по </w:t>
                  </w:r>
                  <w:r>
                    <w:rPr>
                      <w:bCs/>
                    </w:rPr>
                    <w:t>професси</w:t>
                  </w:r>
                  <w:r w:rsidRPr="00F248F4">
                    <w:rPr>
                      <w:bCs/>
                    </w:rPr>
                    <w:t>и 43.</w:t>
                  </w:r>
                  <w:r>
                    <w:rPr>
                      <w:bCs/>
                    </w:rPr>
                    <w:t>01</w:t>
                  </w:r>
                  <w:r w:rsidRPr="00F248F4">
                    <w:rPr>
                      <w:bCs/>
                    </w:rPr>
                    <w:t>.</w:t>
                  </w:r>
                  <w:r>
                    <w:rPr>
                      <w:bCs/>
                    </w:rPr>
                    <w:t>09</w:t>
                  </w:r>
                  <w:r w:rsidRPr="00F248F4">
                    <w:t xml:space="preserve"> </w:t>
                  </w:r>
                  <w:r>
                    <w:t>Повар, кондитер</w:t>
                  </w:r>
                </w:p>
                <w:p w14:paraId="432260E3" w14:textId="77777777" w:rsidR="00322EB1" w:rsidRPr="00F248F4" w:rsidRDefault="00322EB1" w:rsidP="00D113BE">
                  <w:pPr>
                    <w:adjustRightInd w:val="0"/>
                  </w:pPr>
                  <w:r w:rsidRPr="00F248F4">
                    <w:t xml:space="preserve">Протокол </w:t>
                  </w:r>
                  <w:r>
                    <w:t>от 28.06.2021 г</w:t>
                  </w:r>
                  <w:r w:rsidRPr="00F248F4">
                    <w:t>.</w:t>
                  </w:r>
                  <w:r>
                    <w:t xml:space="preserve"> </w:t>
                  </w:r>
                  <w:r w:rsidRPr="00F248F4">
                    <w:t>№01</w:t>
                  </w:r>
                </w:p>
              </w:txbxContent>
            </v:textbox>
            <w10:wrap type="square"/>
          </v:shape>
        </w:pict>
      </w:r>
    </w:p>
    <w:p w14:paraId="2A11134B" w14:textId="77777777" w:rsidR="00D113BE" w:rsidRPr="00677521" w:rsidRDefault="00D113BE" w:rsidP="001915F4">
      <w:pPr>
        <w:adjustRightInd w:val="0"/>
        <w:ind w:right="-1" w:firstLine="567"/>
        <w:jc w:val="right"/>
        <w:rPr>
          <w:lang w:eastAsia="ko-KR"/>
        </w:rPr>
      </w:pPr>
    </w:p>
    <w:p w14:paraId="6C1DF697" w14:textId="77777777" w:rsidR="00D113BE" w:rsidRPr="00677521" w:rsidRDefault="00D113BE" w:rsidP="001915F4">
      <w:pPr>
        <w:adjustRightInd w:val="0"/>
        <w:ind w:right="-1" w:firstLine="567"/>
        <w:jc w:val="right"/>
        <w:rPr>
          <w:lang w:eastAsia="ko-KR"/>
        </w:rPr>
      </w:pPr>
    </w:p>
    <w:p w14:paraId="5489F098" w14:textId="77777777" w:rsidR="00D113BE" w:rsidRPr="00677521" w:rsidRDefault="00D113BE" w:rsidP="001915F4">
      <w:pPr>
        <w:adjustRightInd w:val="0"/>
        <w:ind w:right="-1" w:firstLine="567"/>
        <w:jc w:val="right"/>
        <w:rPr>
          <w:lang w:eastAsia="ko-KR"/>
        </w:rPr>
      </w:pPr>
    </w:p>
    <w:p w14:paraId="4ADFED3B" w14:textId="77777777" w:rsidR="00D113BE" w:rsidRPr="00677521" w:rsidRDefault="00D113BE" w:rsidP="001915F4">
      <w:pPr>
        <w:adjustRightInd w:val="0"/>
        <w:ind w:right="-1" w:firstLine="567"/>
        <w:jc w:val="right"/>
        <w:rPr>
          <w:lang w:eastAsia="ko-KR"/>
        </w:rPr>
      </w:pPr>
    </w:p>
    <w:p w14:paraId="0B9CCD80" w14:textId="77777777" w:rsidR="00D113BE" w:rsidRPr="00677521" w:rsidRDefault="00D113BE" w:rsidP="001915F4">
      <w:pPr>
        <w:adjustRightInd w:val="0"/>
        <w:ind w:right="-1" w:firstLine="567"/>
        <w:jc w:val="right"/>
        <w:rPr>
          <w:lang w:eastAsia="ko-KR"/>
        </w:rPr>
      </w:pPr>
    </w:p>
    <w:p w14:paraId="19844B8B" w14:textId="77777777" w:rsidR="00D113BE" w:rsidRPr="00677521" w:rsidRDefault="00D113BE" w:rsidP="001915F4">
      <w:pPr>
        <w:adjustRightInd w:val="0"/>
        <w:ind w:right="-1" w:firstLine="567"/>
        <w:jc w:val="right"/>
        <w:rPr>
          <w:lang w:eastAsia="ko-KR"/>
        </w:rPr>
      </w:pPr>
    </w:p>
    <w:p w14:paraId="0352D523" w14:textId="77777777" w:rsidR="00D113BE" w:rsidRPr="00677521" w:rsidRDefault="00D113BE" w:rsidP="001915F4">
      <w:pPr>
        <w:adjustRightInd w:val="0"/>
        <w:ind w:right="-1"/>
        <w:jc w:val="center"/>
        <w:rPr>
          <w:b/>
          <w:lang w:eastAsia="ko-KR"/>
        </w:rPr>
      </w:pPr>
    </w:p>
    <w:p w14:paraId="1BC757B0" w14:textId="77777777" w:rsidR="00D113BE" w:rsidRPr="00677521" w:rsidRDefault="00D113BE" w:rsidP="001915F4">
      <w:pPr>
        <w:adjustRightInd w:val="0"/>
        <w:ind w:right="-1"/>
        <w:jc w:val="center"/>
        <w:rPr>
          <w:b/>
          <w:lang w:eastAsia="ko-KR"/>
        </w:rPr>
      </w:pPr>
    </w:p>
    <w:p w14:paraId="497BC8B7" w14:textId="77777777" w:rsidR="00D113BE" w:rsidRPr="00677521" w:rsidRDefault="00D113BE" w:rsidP="001915F4">
      <w:pPr>
        <w:adjustRightInd w:val="0"/>
        <w:ind w:right="-1"/>
        <w:jc w:val="center"/>
        <w:rPr>
          <w:b/>
          <w:lang w:eastAsia="ko-KR"/>
        </w:rPr>
      </w:pPr>
      <w:r w:rsidRPr="00677521">
        <w:rPr>
          <w:b/>
          <w:lang w:eastAsia="ko-KR"/>
        </w:rPr>
        <w:t xml:space="preserve">ПРИМЕРНЫЙ КАЛЕНДАРНЫЙ ПЛАН ВОСПИТАТЕЛЬНОЙ РАБОТЫ  </w:t>
      </w:r>
    </w:p>
    <w:p w14:paraId="2CCFF3CA" w14:textId="77777777" w:rsidR="00D113BE" w:rsidRPr="00677521" w:rsidRDefault="00D113BE" w:rsidP="001915F4">
      <w:pPr>
        <w:jc w:val="center"/>
      </w:pPr>
      <w:r w:rsidRPr="00677521">
        <w:rPr>
          <w:bCs/>
        </w:rPr>
        <w:t xml:space="preserve">по образовательной программе среднего профессионального образования </w:t>
      </w:r>
      <w:r w:rsidRPr="00677521">
        <w:rPr>
          <w:bCs/>
        </w:rPr>
        <w:br/>
        <w:t>по профессии 43.01.09</w:t>
      </w:r>
      <w:r w:rsidRPr="00677521">
        <w:t xml:space="preserve"> Повар, кондитер</w:t>
      </w:r>
    </w:p>
    <w:p w14:paraId="40C86805" w14:textId="77777777" w:rsidR="00D113BE" w:rsidRPr="00677521" w:rsidRDefault="00D113BE" w:rsidP="001915F4">
      <w:pPr>
        <w:adjustRightInd w:val="0"/>
        <w:jc w:val="center"/>
        <w:rPr>
          <w:bCs/>
          <w:lang w:eastAsia="ko-KR"/>
        </w:rPr>
      </w:pPr>
      <w:r w:rsidRPr="00677521">
        <w:rPr>
          <w:bCs/>
        </w:rPr>
        <w:t xml:space="preserve">на период с 1 сентября по 31 августа </w:t>
      </w:r>
      <w:proofErr w:type="spellStart"/>
      <w:r w:rsidRPr="00677521">
        <w:rPr>
          <w:bCs/>
        </w:rPr>
        <w:t>т.г</w:t>
      </w:r>
      <w:proofErr w:type="spellEnd"/>
      <w:r w:rsidRPr="00677521">
        <w:rPr>
          <w:bCs/>
        </w:rPr>
        <w:t>.</w:t>
      </w:r>
      <w:r w:rsidR="00AB0517" w:rsidRPr="00677521">
        <w:rPr>
          <w:rStyle w:val="aa"/>
          <w:bCs/>
        </w:rPr>
        <w:footnoteReference w:id="53"/>
      </w:r>
    </w:p>
    <w:p w14:paraId="634B6746" w14:textId="77777777" w:rsidR="00D113BE" w:rsidRPr="00677521" w:rsidRDefault="00D113BE" w:rsidP="001915F4">
      <w:pPr>
        <w:adjustRightInd w:val="0"/>
        <w:ind w:right="-1" w:firstLine="567"/>
        <w:jc w:val="right"/>
        <w:rPr>
          <w:b/>
          <w:lang w:eastAsia="ko-KR"/>
        </w:rPr>
      </w:pPr>
    </w:p>
    <w:p w14:paraId="5EC5D201" w14:textId="77777777" w:rsidR="00D113BE" w:rsidRPr="00677521" w:rsidRDefault="00D113BE" w:rsidP="001915F4">
      <w:pPr>
        <w:adjustRightInd w:val="0"/>
        <w:ind w:right="-1" w:firstLine="567"/>
        <w:jc w:val="right"/>
        <w:rPr>
          <w:b/>
          <w:lang w:eastAsia="ko-KR"/>
        </w:rPr>
      </w:pPr>
    </w:p>
    <w:p w14:paraId="66164794" w14:textId="77777777" w:rsidR="00D113BE" w:rsidRPr="00677521" w:rsidRDefault="00D113BE" w:rsidP="001915F4">
      <w:pPr>
        <w:adjustRightInd w:val="0"/>
        <w:ind w:right="-1" w:firstLine="567"/>
        <w:jc w:val="right"/>
        <w:rPr>
          <w:b/>
          <w:lang w:eastAsia="ko-KR"/>
        </w:rPr>
      </w:pPr>
    </w:p>
    <w:p w14:paraId="7FC4E316" w14:textId="77777777" w:rsidR="00D113BE" w:rsidRPr="00677521" w:rsidRDefault="00D113BE" w:rsidP="001915F4">
      <w:pPr>
        <w:adjustRightInd w:val="0"/>
        <w:ind w:right="-1" w:firstLine="567"/>
        <w:jc w:val="right"/>
        <w:rPr>
          <w:b/>
          <w:lang w:eastAsia="ko-KR"/>
        </w:rPr>
      </w:pPr>
    </w:p>
    <w:p w14:paraId="3F48B987" w14:textId="77777777" w:rsidR="00D113BE" w:rsidRPr="00677521" w:rsidRDefault="00D113BE" w:rsidP="001915F4">
      <w:pPr>
        <w:adjustRightInd w:val="0"/>
        <w:ind w:right="-1" w:firstLine="567"/>
        <w:jc w:val="center"/>
        <w:rPr>
          <w:b/>
          <w:lang w:eastAsia="ko-KR"/>
        </w:rPr>
      </w:pPr>
    </w:p>
    <w:p w14:paraId="640257AB" w14:textId="77777777" w:rsidR="00D113BE" w:rsidRPr="00677521" w:rsidRDefault="00D113BE" w:rsidP="001915F4">
      <w:pPr>
        <w:adjustRightInd w:val="0"/>
        <w:ind w:right="-1" w:firstLine="567"/>
        <w:jc w:val="center"/>
        <w:rPr>
          <w:b/>
          <w:lang w:eastAsia="ko-KR"/>
        </w:rPr>
      </w:pPr>
    </w:p>
    <w:p w14:paraId="48EA1CFA" w14:textId="77777777" w:rsidR="00D113BE" w:rsidRPr="00677521" w:rsidRDefault="00D113BE" w:rsidP="001915F4">
      <w:pPr>
        <w:adjustRightInd w:val="0"/>
        <w:ind w:right="-1" w:firstLine="567"/>
        <w:jc w:val="center"/>
        <w:rPr>
          <w:b/>
          <w:lang w:eastAsia="ko-KR"/>
        </w:rPr>
      </w:pPr>
    </w:p>
    <w:p w14:paraId="58668533" w14:textId="77777777" w:rsidR="00D113BE" w:rsidRPr="00677521" w:rsidRDefault="00D113BE" w:rsidP="001915F4">
      <w:pPr>
        <w:adjustRightInd w:val="0"/>
        <w:ind w:right="-1" w:firstLine="567"/>
        <w:jc w:val="center"/>
        <w:rPr>
          <w:b/>
          <w:lang w:eastAsia="ko-KR"/>
        </w:rPr>
      </w:pPr>
    </w:p>
    <w:p w14:paraId="7010E252" w14:textId="77777777" w:rsidR="00D113BE" w:rsidRPr="00677521" w:rsidRDefault="00D113BE" w:rsidP="001915F4">
      <w:pPr>
        <w:adjustRightInd w:val="0"/>
        <w:ind w:right="-1" w:firstLine="567"/>
        <w:jc w:val="center"/>
        <w:rPr>
          <w:b/>
          <w:lang w:eastAsia="ko-KR"/>
        </w:rPr>
      </w:pPr>
    </w:p>
    <w:p w14:paraId="52C75A1A" w14:textId="77777777" w:rsidR="00D113BE" w:rsidRPr="00677521" w:rsidRDefault="00D113BE" w:rsidP="001915F4">
      <w:pPr>
        <w:adjustRightInd w:val="0"/>
        <w:ind w:right="-1" w:firstLine="567"/>
        <w:jc w:val="center"/>
        <w:rPr>
          <w:b/>
          <w:lang w:eastAsia="ko-KR"/>
        </w:rPr>
      </w:pPr>
    </w:p>
    <w:p w14:paraId="44D86A17" w14:textId="77777777" w:rsidR="00D113BE" w:rsidRPr="00677521" w:rsidRDefault="00D113BE" w:rsidP="001915F4">
      <w:pPr>
        <w:adjustRightInd w:val="0"/>
        <w:ind w:right="-1" w:firstLine="567"/>
        <w:jc w:val="center"/>
        <w:rPr>
          <w:b/>
          <w:lang w:eastAsia="ko-KR"/>
        </w:rPr>
      </w:pPr>
    </w:p>
    <w:p w14:paraId="3D6ADB9B" w14:textId="77777777" w:rsidR="00D113BE" w:rsidRPr="00677521" w:rsidRDefault="00D113BE" w:rsidP="001915F4">
      <w:pPr>
        <w:adjustRightInd w:val="0"/>
        <w:ind w:right="-1" w:firstLine="567"/>
        <w:jc w:val="center"/>
        <w:rPr>
          <w:b/>
          <w:lang w:eastAsia="ko-KR"/>
        </w:rPr>
      </w:pPr>
    </w:p>
    <w:p w14:paraId="4777AEB0" w14:textId="77777777" w:rsidR="00D113BE" w:rsidRPr="00677521" w:rsidRDefault="00D113BE" w:rsidP="001915F4">
      <w:pPr>
        <w:adjustRightInd w:val="0"/>
        <w:ind w:right="-1" w:firstLine="567"/>
        <w:jc w:val="center"/>
        <w:rPr>
          <w:b/>
          <w:lang w:eastAsia="ko-KR"/>
        </w:rPr>
      </w:pPr>
    </w:p>
    <w:p w14:paraId="5575668F" w14:textId="77777777" w:rsidR="00D113BE" w:rsidRPr="00677521" w:rsidRDefault="00D113BE" w:rsidP="001915F4">
      <w:pPr>
        <w:adjustRightInd w:val="0"/>
        <w:ind w:right="-1" w:firstLine="567"/>
        <w:jc w:val="center"/>
        <w:rPr>
          <w:b/>
          <w:lang w:eastAsia="ko-KR"/>
        </w:rPr>
      </w:pPr>
    </w:p>
    <w:p w14:paraId="13EC66E0" w14:textId="77777777" w:rsidR="00D113BE" w:rsidRPr="00677521" w:rsidRDefault="00D113BE" w:rsidP="001915F4">
      <w:pPr>
        <w:adjustRightInd w:val="0"/>
        <w:ind w:right="-1" w:firstLine="567"/>
        <w:jc w:val="center"/>
        <w:rPr>
          <w:b/>
          <w:lang w:eastAsia="ko-KR"/>
        </w:rPr>
      </w:pPr>
      <w:r w:rsidRPr="00677521">
        <w:rPr>
          <w:b/>
          <w:lang w:eastAsia="ko-KR"/>
        </w:rPr>
        <w:t>Москва, 2021 год</w:t>
      </w:r>
      <w:r w:rsidRPr="00677521">
        <w:rPr>
          <w:b/>
          <w:lang w:eastAsia="ko-KR"/>
        </w:rPr>
        <w:br w:type="page"/>
      </w:r>
    </w:p>
    <w:p w14:paraId="6F335A91" w14:textId="77777777" w:rsidR="00AB0517" w:rsidRPr="00677521" w:rsidRDefault="00AB0517" w:rsidP="00AB0517">
      <w:pPr>
        <w:adjustRightInd w:val="0"/>
        <w:ind w:right="-1"/>
        <w:jc w:val="center"/>
        <w:rPr>
          <w:b/>
          <w:bCs/>
          <w:i/>
          <w:kern w:val="2"/>
          <w:sz w:val="24"/>
          <w:szCs w:val="24"/>
          <w:lang w:eastAsia="ko-KR"/>
        </w:rPr>
      </w:pPr>
      <w:r w:rsidRPr="00677521">
        <w:rPr>
          <w:b/>
          <w:bCs/>
          <w:i/>
          <w:kern w:val="2"/>
          <w:sz w:val="24"/>
          <w:szCs w:val="24"/>
          <w:lang w:eastAsia="ko-KR"/>
        </w:rPr>
        <w:lastRenderedPageBreak/>
        <w:t>Пояснения по заполнению календарного плана воспитательной работы</w:t>
      </w:r>
    </w:p>
    <w:p w14:paraId="2026598D" w14:textId="77777777" w:rsidR="00AB0517" w:rsidRPr="00677521" w:rsidRDefault="00AB0517" w:rsidP="00AB0517">
      <w:pPr>
        <w:adjustRightInd w:val="0"/>
        <w:spacing w:line="276" w:lineRule="auto"/>
        <w:ind w:right="-1" w:firstLine="709"/>
        <w:jc w:val="both"/>
        <w:rPr>
          <w:i/>
          <w:kern w:val="2"/>
          <w:sz w:val="24"/>
          <w:szCs w:val="24"/>
          <w:lang w:eastAsia="ko-KR"/>
        </w:rPr>
      </w:pPr>
    </w:p>
    <w:p w14:paraId="7A4626D9" w14:textId="77777777" w:rsidR="00AB0517" w:rsidRPr="00677521" w:rsidRDefault="00AB0517" w:rsidP="00AB0517">
      <w:pPr>
        <w:adjustRightInd w:val="0"/>
        <w:spacing w:line="276" w:lineRule="auto"/>
        <w:ind w:right="-1" w:firstLine="709"/>
        <w:jc w:val="both"/>
        <w:rPr>
          <w:bCs/>
          <w:i/>
          <w:iCs/>
          <w:kern w:val="2"/>
          <w:sz w:val="24"/>
          <w:szCs w:val="24"/>
          <w:lang w:eastAsia="ko-KR"/>
        </w:rPr>
      </w:pPr>
      <w:r w:rsidRPr="00677521">
        <w:rPr>
          <w:bCs/>
          <w:i/>
          <w:iCs/>
          <w:kern w:val="2"/>
          <w:sz w:val="24"/>
          <w:szCs w:val="24"/>
          <w:lang w:eastAsia="ko-KR"/>
        </w:rPr>
        <w:t>В ходе планирования воспитательной работы педагоги и кураторы групп опираются на личностно-ориентированный и деятельностный подходы в обучении и воспитании. Рекомендуется учитывать воспитательной потенциал участия студентов в мероприятиях, проектах, конкурсах, акциях, проводимых на уровне:</w:t>
      </w:r>
    </w:p>
    <w:p w14:paraId="704D4E9C" w14:textId="77777777" w:rsidR="00AB0517" w:rsidRPr="00677521" w:rsidRDefault="00AB0517" w:rsidP="00AB0517">
      <w:pPr>
        <w:adjustRightInd w:val="0"/>
        <w:spacing w:line="276" w:lineRule="auto"/>
        <w:ind w:right="-1" w:firstLine="708"/>
        <w:contextualSpacing/>
        <w:jc w:val="both"/>
        <w:rPr>
          <w:bCs/>
          <w:i/>
          <w:iCs/>
          <w:kern w:val="2"/>
          <w:sz w:val="24"/>
          <w:szCs w:val="24"/>
          <w:lang w:eastAsia="ko-KR"/>
        </w:rPr>
      </w:pPr>
      <w:r w:rsidRPr="00677521">
        <w:rPr>
          <w:b/>
          <w:i/>
          <w:iCs/>
          <w:kern w:val="2"/>
          <w:sz w:val="24"/>
          <w:szCs w:val="24"/>
          <w:lang w:eastAsia="ko-KR"/>
        </w:rPr>
        <w:t>Российской Федерации</w:t>
      </w:r>
      <w:r w:rsidRPr="00677521">
        <w:rPr>
          <w:bCs/>
          <w:i/>
          <w:iCs/>
          <w:kern w:val="2"/>
          <w:sz w:val="24"/>
          <w:szCs w:val="24"/>
          <w:lang w:eastAsia="ko-KR"/>
        </w:rPr>
        <w:t>, в том числе: «Россия – страна возможностей»</w:t>
      </w:r>
      <w:r w:rsidRPr="00677521">
        <w:rPr>
          <w:rFonts w:eastAsia="Calibri"/>
          <w:i/>
          <w:iCs/>
          <w:sz w:val="24"/>
          <w:szCs w:val="24"/>
        </w:rPr>
        <w:t xml:space="preserve"> </w:t>
      </w:r>
      <w:hyperlink r:id="rId209" w:history="1">
        <w:r w:rsidRPr="00677521">
          <w:rPr>
            <w:bCs/>
            <w:i/>
            <w:iCs/>
            <w:kern w:val="2"/>
            <w:sz w:val="24"/>
            <w:szCs w:val="24"/>
            <w:u w:val="single"/>
            <w:lang w:eastAsia="ko-KR"/>
          </w:rPr>
          <w:t>https://rsv.ru/</w:t>
        </w:r>
      </w:hyperlink>
      <w:r w:rsidRPr="00677521">
        <w:rPr>
          <w:bCs/>
          <w:i/>
          <w:iCs/>
          <w:kern w:val="2"/>
          <w:sz w:val="24"/>
          <w:szCs w:val="24"/>
          <w:lang w:eastAsia="ko-KR"/>
        </w:rPr>
        <w:t xml:space="preserve">; </w:t>
      </w:r>
    </w:p>
    <w:p w14:paraId="60CDB992" w14:textId="77777777" w:rsidR="00AB0517" w:rsidRPr="00677521" w:rsidRDefault="00AB0517" w:rsidP="00AB0517">
      <w:pPr>
        <w:adjustRightInd w:val="0"/>
        <w:spacing w:line="276" w:lineRule="auto"/>
        <w:ind w:left="1418" w:right="-1"/>
        <w:jc w:val="both"/>
        <w:rPr>
          <w:bCs/>
          <w:i/>
          <w:iCs/>
          <w:kern w:val="2"/>
          <w:sz w:val="24"/>
          <w:szCs w:val="24"/>
          <w:lang w:eastAsia="ko-KR"/>
        </w:rPr>
      </w:pPr>
      <w:r w:rsidRPr="00677521">
        <w:rPr>
          <w:bCs/>
          <w:i/>
          <w:iCs/>
          <w:kern w:val="2"/>
          <w:sz w:val="24"/>
          <w:szCs w:val="24"/>
          <w:lang w:eastAsia="ko-KR"/>
        </w:rPr>
        <w:t>«Большая перемена»</w:t>
      </w:r>
      <w:r w:rsidRPr="00677521">
        <w:rPr>
          <w:rFonts w:eastAsia="Calibri"/>
          <w:i/>
          <w:iCs/>
          <w:sz w:val="24"/>
          <w:szCs w:val="24"/>
        </w:rPr>
        <w:t xml:space="preserve"> </w:t>
      </w:r>
      <w:hyperlink r:id="rId210" w:history="1">
        <w:r w:rsidRPr="00677521">
          <w:rPr>
            <w:bCs/>
            <w:i/>
            <w:iCs/>
            <w:kern w:val="2"/>
            <w:sz w:val="24"/>
            <w:szCs w:val="24"/>
            <w:u w:val="single"/>
            <w:lang w:eastAsia="ko-KR"/>
          </w:rPr>
          <w:t>https://bolshayaperemena.online/</w:t>
        </w:r>
      </w:hyperlink>
      <w:r w:rsidRPr="00677521">
        <w:rPr>
          <w:bCs/>
          <w:i/>
          <w:iCs/>
          <w:kern w:val="2"/>
          <w:sz w:val="24"/>
          <w:szCs w:val="24"/>
          <w:lang w:eastAsia="ko-KR"/>
        </w:rPr>
        <w:t xml:space="preserve">; </w:t>
      </w:r>
    </w:p>
    <w:p w14:paraId="4F54FC77" w14:textId="77777777" w:rsidR="00AB0517" w:rsidRPr="00677521" w:rsidRDefault="00AB0517" w:rsidP="00AB0517">
      <w:pPr>
        <w:adjustRightInd w:val="0"/>
        <w:spacing w:line="276" w:lineRule="auto"/>
        <w:ind w:left="1418" w:right="-1"/>
        <w:jc w:val="both"/>
        <w:rPr>
          <w:bCs/>
          <w:i/>
          <w:iCs/>
          <w:kern w:val="2"/>
          <w:sz w:val="24"/>
          <w:szCs w:val="24"/>
          <w:lang w:eastAsia="ko-KR"/>
        </w:rPr>
      </w:pPr>
      <w:r w:rsidRPr="00677521">
        <w:rPr>
          <w:bCs/>
          <w:i/>
          <w:iCs/>
          <w:kern w:val="2"/>
          <w:sz w:val="24"/>
          <w:szCs w:val="24"/>
          <w:lang w:eastAsia="ko-KR"/>
        </w:rPr>
        <w:t>«Лидеры России»</w:t>
      </w:r>
      <w:r w:rsidRPr="00677521">
        <w:rPr>
          <w:rFonts w:eastAsia="Calibri"/>
          <w:i/>
          <w:iCs/>
          <w:sz w:val="24"/>
          <w:szCs w:val="24"/>
        </w:rPr>
        <w:t xml:space="preserve"> </w:t>
      </w:r>
      <w:hyperlink r:id="rId211" w:history="1">
        <w:r w:rsidRPr="00677521">
          <w:rPr>
            <w:bCs/>
            <w:i/>
            <w:iCs/>
            <w:kern w:val="2"/>
            <w:sz w:val="24"/>
            <w:szCs w:val="24"/>
            <w:u w:val="single"/>
            <w:lang w:eastAsia="ko-KR"/>
          </w:rPr>
          <w:t>https://лидерыроссии.рф/</w:t>
        </w:r>
      </w:hyperlink>
      <w:r w:rsidRPr="00677521">
        <w:rPr>
          <w:bCs/>
          <w:i/>
          <w:iCs/>
          <w:kern w:val="2"/>
          <w:sz w:val="24"/>
          <w:szCs w:val="24"/>
          <w:lang w:eastAsia="ko-KR"/>
        </w:rPr>
        <w:t>;</w:t>
      </w:r>
    </w:p>
    <w:p w14:paraId="0A6646B0" w14:textId="77777777" w:rsidR="00AB0517" w:rsidRPr="00677521" w:rsidRDefault="00AB0517" w:rsidP="00AB0517">
      <w:pPr>
        <w:adjustRightInd w:val="0"/>
        <w:spacing w:line="276" w:lineRule="auto"/>
        <w:ind w:left="1418" w:right="-1"/>
        <w:jc w:val="both"/>
        <w:rPr>
          <w:bCs/>
          <w:i/>
          <w:iCs/>
          <w:kern w:val="2"/>
          <w:sz w:val="24"/>
          <w:szCs w:val="24"/>
          <w:lang w:eastAsia="ko-KR"/>
        </w:rPr>
      </w:pPr>
      <w:r w:rsidRPr="00677521">
        <w:rPr>
          <w:bCs/>
          <w:i/>
          <w:iCs/>
          <w:kern w:val="2"/>
          <w:sz w:val="24"/>
          <w:szCs w:val="24"/>
          <w:lang w:eastAsia="ko-KR"/>
        </w:rPr>
        <w:t>«Мы Вместе»</w:t>
      </w:r>
      <w:r w:rsidRPr="00677521">
        <w:rPr>
          <w:rFonts w:eastAsia="Calibri"/>
          <w:i/>
          <w:iCs/>
          <w:sz w:val="24"/>
          <w:szCs w:val="24"/>
        </w:rPr>
        <w:t xml:space="preserve"> (</w:t>
      </w:r>
      <w:r w:rsidRPr="00677521">
        <w:rPr>
          <w:bCs/>
          <w:i/>
          <w:iCs/>
          <w:kern w:val="2"/>
          <w:sz w:val="24"/>
          <w:szCs w:val="24"/>
          <w:lang w:eastAsia="ko-KR"/>
        </w:rPr>
        <w:t xml:space="preserve">волонтерство) </w:t>
      </w:r>
      <w:hyperlink r:id="rId212" w:history="1">
        <w:r w:rsidRPr="00677521">
          <w:rPr>
            <w:bCs/>
            <w:i/>
            <w:iCs/>
            <w:kern w:val="2"/>
            <w:sz w:val="24"/>
            <w:szCs w:val="24"/>
            <w:u w:val="single"/>
            <w:lang w:val="en-US" w:eastAsia="ko-KR"/>
          </w:rPr>
          <w:t>https</w:t>
        </w:r>
        <w:r w:rsidRPr="00677521">
          <w:rPr>
            <w:bCs/>
            <w:i/>
            <w:iCs/>
            <w:kern w:val="2"/>
            <w:sz w:val="24"/>
            <w:szCs w:val="24"/>
            <w:u w:val="single"/>
            <w:lang w:eastAsia="ko-KR"/>
          </w:rPr>
          <w:t>://</w:t>
        </w:r>
        <w:proofErr w:type="spellStart"/>
        <w:r w:rsidRPr="00677521">
          <w:rPr>
            <w:bCs/>
            <w:i/>
            <w:iCs/>
            <w:kern w:val="2"/>
            <w:sz w:val="24"/>
            <w:szCs w:val="24"/>
            <w:u w:val="single"/>
            <w:lang w:val="en-US" w:eastAsia="ko-KR"/>
          </w:rPr>
          <w:t>onf</w:t>
        </w:r>
        <w:proofErr w:type="spellEnd"/>
        <w:r w:rsidRPr="00677521">
          <w:rPr>
            <w:bCs/>
            <w:i/>
            <w:iCs/>
            <w:kern w:val="2"/>
            <w:sz w:val="24"/>
            <w:szCs w:val="24"/>
            <w:u w:val="single"/>
            <w:lang w:eastAsia="ko-KR"/>
          </w:rPr>
          <w:t>.</w:t>
        </w:r>
        <w:proofErr w:type="spellStart"/>
        <w:r w:rsidRPr="00677521">
          <w:rPr>
            <w:bCs/>
            <w:i/>
            <w:iCs/>
            <w:kern w:val="2"/>
            <w:sz w:val="24"/>
            <w:szCs w:val="24"/>
            <w:u w:val="single"/>
            <w:lang w:val="en-US" w:eastAsia="ko-KR"/>
          </w:rPr>
          <w:t>ru</w:t>
        </w:r>
        <w:proofErr w:type="spellEnd"/>
      </w:hyperlink>
      <w:r w:rsidRPr="00677521">
        <w:rPr>
          <w:bCs/>
          <w:i/>
          <w:iCs/>
          <w:kern w:val="2"/>
          <w:sz w:val="24"/>
          <w:szCs w:val="24"/>
          <w:lang w:eastAsia="ko-KR"/>
        </w:rPr>
        <w:t xml:space="preserve">; </w:t>
      </w:r>
    </w:p>
    <w:p w14:paraId="10B27F2B" w14:textId="77777777" w:rsidR="00AB0517" w:rsidRPr="00677521" w:rsidRDefault="00AB0517" w:rsidP="00AB0517">
      <w:pPr>
        <w:adjustRightInd w:val="0"/>
        <w:spacing w:line="276" w:lineRule="auto"/>
        <w:ind w:left="1418" w:right="-1"/>
        <w:jc w:val="both"/>
        <w:rPr>
          <w:bCs/>
          <w:i/>
          <w:iCs/>
          <w:kern w:val="2"/>
          <w:sz w:val="24"/>
          <w:szCs w:val="24"/>
          <w:lang w:eastAsia="ko-KR"/>
        </w:rPr>
      </w:pPr>
      <w:r w:rsidRPr="00677521">
        <w:rPr>
          <w:bCs/>
          <w:i/>
          <w:iCs/>
          <w:kern w:val="2"/>
          <w:sz w:val="24"/>
          <w:szCs w:val="24"/>
          <w:lang w:eastAsia="ko-KR"/>
        </w:rPr>
        <w:t xml:space="preserve">отраслевые конкурсы профессионального мастерства; </w:t>
      </w:r>
    </w:p>
    <w:p w14:paraId="2AC55510" w14:textId="77777777" w:rsidR="00AB0517" w:rsidRPr="00677521" w:rsidRDefault="00AB0517" w:rsidP="00AB0517">
      <w:pPr>
        <w:adjustRightInd w:val="0"/>
        <w:spacing w:line="276" w:lineRule="auto"/>
        <w:ind w:left="1418" w:right="-1"/>
        <w:jc w:val="both"/>
        <w:rPr>
          <w:bCs/>
          <w:i/>
          <w:iCs/>
          <w:kern w:val="2"/>
          <w:sz w:val="24"/>
          <w:szCs w:val="24"/>
          <w:lang w:eastAsia="ko-KR"/>
        </w:rPr>
      </w:pPr>
      <w:r w:rsidRPr="00677521">
        <w:rPr>
          <w:bCs/>
          <w:i/>
          <w:iCs/>
          <w:kern w:val="2"/>
          <w:sz w:val="24"/>
          <w:szCs w:val="24"/>
          <w:lang w:eastAsia="ko-KR"/>
        </w:rPr>
        <w:t>движения «</w:t>
      </w:r>
      <w:proofErr w:type="spellStart"/>
      <w:r w:rsidRPr="00677521">
        <w:rPr>
          <w:bCs/>
          <w:i/>
          <w:iCs/>
          <w:kern w:val="2"/>
          <w:sz w:val="24"/>
          <w:szCs w:val="24"/>
          <w:lang w:eastAsia="ko-KR"/>
        </w:rPr>
        <w:t>Ворлдскиллс</w:t>
      </w:r>
      <w:proofErr w:type="spellEnd"/>
      <w:r w:rsidRPr="00677521">
        <w:rPr>
          <w:bCs/>
          <w:i/>
          <w:iCs/>
          <w:kern w:val="2"/>
          <w:sz w:val="24"/>
          <w:szCs w:val="24"/>
          <w:lang w:eastAsia="ko-KR"/>
        </w:rPr>
        <w:t xml:space="preserve"> Россия»;</w:t>
      </w:r>
    </w:p>
    <w:p w14:paraId="6F5D0261" w14:textId="77777777" w:rsidR="00AB0517" w:rsidRPr="00677521" w:rsidRDefault="00AB0517" w:rsidP="00AB0517">
      <w:pPr>
        <w:adjustRightInd w:val="0"/>
        <w:spacing w:line="276" w:lineRule="auto"/>
        <w:ind w:left="1418" w:right="-1"/>
        <w:jc w:val="both"/>
        <w:rPr>
          <w:bCs/>
          <w:i/>
          <w:iCs/>
          <w:kern w:val="2"/>
          <w:sz w:val="24"/>
          <w:szCs w:val="24"/>
          <w:lang w:eastAsia="ko-KR"/>
        </w:rPr>
      </w:pPr>
      <w:r w:rsidRPr="00677521">
        <w:rPr>
          <w:bCs/>
          <w:i/>
          <w:iCs/>
          <w:kern w:val="2"/>
          <w:sz w:val="24"/>
          <w:szCs w:val="24"/>
          <w:lang w:eastAsia="ko-KR"/>
        </w:rPr>
        <w:t>движения «</w:t>
      </w:r>
      <w:proofErr w:type="spellStart"/>
      <w:r w:rsidRPr="00677521">
        <w:rPr>
          <w:bCs/>
          <w:i/>
          <w:iCs/>
          <w:kern w:val="2"/>
          <w:sz w:val="24"/>
          <w:szCs w:val="24"/>
          <w:lang w:eastAsia="ko-KR"/>
        </w:rPr>
        <w:t>Абилимпикс</w:t>
      </w:r>
      <w:proofErr w:type="spellEnd"/>
      <w:r w:rsidRPr="00677521">
        <w:rPr>
          <w:bCs/>
          <w:i/>
          <w:iCs/>
          <w:kern w:val="2"/>
          <w:sz w:val="24"/>
          <w:szCs w:val="24"/>
          <w:lang w:eastAsia="ko-KR"/>
        </w:rPr>
        <w:t>»;</w:t>
      </w:r>
    </w:p>
    <w:p w14:paraId="5E312C96" w14:textId="77777777" w:rsidR="00AB0517" w:rsidRPr="00677521" w:rsidRDefault="00AB0517" w:rsidP="00AB0517">
      <w:pPr>
        <w:adjustRightInd w:val="0"/>
        <w:spacing w:line="276" w:lineRule="auto"/>
        <w:ind w:right="-1" w:firstLine="708"/>
        <w:contextualSpacing/>
        <w:jc w:val="both"/>
        <w:rPr>
          <w:bCs/>
          <w:i/>
          <w:iCs/>
          <w:kern w:val="2"/>
          <w:sz w:val="24"/>
          <w:szCs w:val="24"/>
          <w:lang w:eastAsia="ko-KR"/>
        </w:rPr>
      </w:pPr>
      <w:r w:rsidRPr="00677521">
        <w:rPr>
          <w:b/>
          <w:i/>
          <w:iCs/>
          <w:kern w:val="2"/>
          <w:sz w:val="24"/>
          <w:szCs w:val="24"/>
          <w:lang w:eastAsia="ko-KR"/>
        </w:rPr>
        <w:t>субъектов Российской Федерации</w:t>
      </w:r>
      <w:r w:rsidRPr="00677521">
        <w:rPr>
          <w:bCs/>
          <w:i/>
          <w:iCs/>
          <w:kern w:val="2"/>
          <w:sz w:val="24"/>
          <w:szCs w:val="24"/>
          <w:lang w:eastAsia="ko-KR"/>
        </w:rPr>
        <w:t xml:space="preserve"> (при наличии в соответствии с утвержденным региональным планом значимых мероприятий).</w:t>
      </w:r>
    </w:p>
    <w:p w14:paraId="1F885F52" w14:textId="77777777" w:rsidR="00AB0517" w:rsidRPr="00677521" w:rsidRDefault="00AB0517" w:rsidP="00AB0517">
      <w:pPr>
        <w:adjustRightInd w:val="0"/>
        <w:spacing w:line="276" w:lineRule="auto"/>
        <w:ind w:right="-1" w:firstLine="708"/>
        <w:contextualSpacing/>
        <w:jc w:val="both"/>
        <w:rPr>
          <w:i/>
          <w:kern w:val="2"/>
          <w:sz w:val="24"/>
          <w:szCs w:val="24"/>
          <w:lang w:eastAsia="ko-KR"/>
        </w:rPr>
      </w:pPr>
    </w:p>
    <w:p w14:paraId="4DBD84AF" w14:textId="77777777" w:rsidR="00AB0517" w:rsidRPr="00677521" w:rsidRDefault="00AB0517" w:rsidP="00AB0517">
      <w:pPr>
        <w:spacing w:line="276" w:lineRule="auto"/>
        <w:ind w:firstLine="709"/>
        <w:jc w:val="both"/>
        <w:rPr>
          <w:i/>
          <w:kern w:val="2"/>
          <w:sz w:val="24"/>
          <w:szCs w:val="24"/>
          <w:lang w:eastAsia="ko-KR"/>
        </w:rPr>
      </w:pPr>
      <w:r w:rsidRPr="00677521">
        <w:rPr>
          <w:b/>
          <w:bCs/>
          <w:i/>
          <w:kern w:val="2"/>
          <w:sz w:val="24"/>
          <w:szCs w:val="24"/>
          <w:lang w:eastAsia="ko-KR"/>
        </w:rPr>
        <w:t>Содержание –</w:t>
      </w:r>
      <w:r w:rsidRPr="00677521">
        <w:rPr>
          <w:i/>
          <w:kern w:val="2"/>
          <w:sz w:val="24"/>
          <w:szCs w:val="24"/>
          <w:lang w:eastAsia="ko-KR"/>
        </w:rPr>
        <w:t xml:space="preserve"> общая характеристика контента, направленного на достижение планируемых ЛР, может реализовываться на учебном занятии, но не совпадать с темой учебного занятия. </w:t>
      </w:r>
    </w:p>
    <w:p w14:paraId="7A981ABE" w14:textId="77777777" w:rsidR="00AB0517" w:rsidRPr="00677521" w:rsidRDefault="00AB0517" w:rsidP="00AB0517">
      <w:pPr>
        <w:adjustRightInd w:val="0"/>
        <w:spacing w:line="276" w:lineRule="auto"/>
        <w:ind w:right="-1" w:firstLine="709"/>
        <w:contextualSpacing/>
        <w:jc w:val="both"/>
        <w:rPr>
          <w:b/>
          <w:bCs/>
          <w:i/>
          <w:kern w:val="2"/>
          <w:sz w:val="24"/>
          <w:szCs w:val="24"/>
          <w:lang w:eastAsia="ko-KR"/>
        </w:rPr>
      </w:pPr>
    </w:p>
    <w:p w14:paraId="3846DDD0" w14:textId="77777777" w:rsidR="00AB0517" w:rsidRPr="00677521" w:rsidRDefault="00AB0517" w:rsidP="00AB0517">
      <w:pPr>
        <w:adjustRightInd w:val="0"/>
        <w:spacing w:line="276" w:lineRule="auto"/>
        <w:ind w:right="-1" w:firstLine="709"/>
        <w:contextualSpacing/>
        <w:jc w:val="both"/>
        <w:rPr>
          <w:i/>
          <w:kern w:val="2"/>
          <w:sz w:val="24"/>
          <w:szCs w:val="24"/>
          <w:lang w:eastAsia="ko-KR"/>
        </w:rPr>
      </w:pPr>
      <w:r w:rsidRPr="00677521">
        <w:rPr>
          <w:b/>
          <w:bCs/>
          <w:i/>
          <w:kern w:val="2"/>
          <w:sz w:val="24"/>
          <w:szCs w:val="24"/>
          <w:lang w:eastAsia="ko-KR"/>
        </w:rPr>
        <w:t>Формы</w:t>
      </w:r>
      <w:r w:rsidRPr="00677521">
        <w:rPr>
          <w:i/>
          <w:kern w:val="2"/>
          <w:sz w:val="24"/>
          <w:szCs w:val="24"/>
          <w:lang w:eastAsia="ko-KR"/>
        </w:rPr>
        <w:t xml:space="preserve"> деятельности: например, учебная экскурсия (виртуальная экскурсия), дискуссия, проектная сессия, учебная практика, производственная практика, урок-концерт; деловая игра; семинар, студенческая конференция и т.д.</w:t>
      </w:r>
    </w:p>
    <w:p w14:paraId="11B858E5" w14:textId="77777777" w:rsidR="00AB0517" w:rsidRPr="00677521" w:rsidRDefault="00AB0517" w:rsidP="00AB0517">
      <w:pPr>
        <w:adjustRightInd w:val="0"/>
        <w:spacing w:line="276" w:lineRule="auto"/>
        <w:ind w:right="-1" w:firstLine="709"/>
        <w:contextualSpacing/>
        <w:jc w:val="both"/>
        <w:rPr>
          <w:i/>
          <w:kern w:val="2"/>
          <w:sz w:val="24"/>
          <w:szCs w:val="24"/>
          <w:lang w:eastAsia="ko-KR"/>
        </w:rPr>
      </w:pPr>
      <w:r w:rsidRPr="00677521">
        <w:rPr>
          <w:b/>
          <w:bCs/>
          <w:i/>
          <w:kern w:val="2"/>
          <w:sz w:val="24"/>
          <w:szCs w:val="24"/>
          <w:lang w:eastAsia="ko-KR"/>
        </w:rPr>
        <w:t>Участниками воспитательной работы</w:t>
      </w:r>
      <w:r w:rsidRPr="00677521">
        <w:rPr>
          <w:i/>
          <w:kern w:val="2"/>
          <w:sz w:val="24"/>
          <w:szCs w:val="24"/>
          <w:lang w:eastAsia="ko-KR"/>
        </w:rPr>
        <w:t xml:space="preserve"> могут быть курс, группа, члены кружка, секции, проектная команда и т.п. </w:t>
      </w:r>
    </w:p>
    <w:p w14:paraId="683704FB" w14:textId="77777777" w:rsidR="00AB0517" w:rsidRPr="00677521" w:rsidRDefault="00544C9F" w:rsidP="00AB0517">
      <w:pPr>
        <w:adjustRightInd w:val="0"/>
        <w:spacing w:line="276" w:lineRule="auto"/>
        <w:ind w:right="-1" w:firstLine="709"/>
        <w:contextualSpacing/>
        <w:jc w:val="both"/>
        <w:rPr>
          <w:b/>
          <w:kern w:val="2"/>
          <w:sz w:val="24"/>
          <w:szCs w:val="24"/>
          <w:lang w:eastAsia="ko-KR"/>
        </w:rPr>
      </w:pPr>
      <w:r w:rsidRPr="00677521">
        <w:rPr>
          <w:b/>
          <w:i/>
          <w:kern w:val="2"/>
          <w:sz w:val="24"/>
          <w:szCs w:val="24"/>
          <w:lang w:eastAsia="ko-KR"/>
        </w:rPr>
        <w:t>Место проведения</w:t>
      </w:r>
      <w:r w:rsidRPr="00677521">
        <w:rPr>
          <w:b/>
          <w:kern w:val="2"/>
          <w:sz w:val="24"/>
          <w:szCs w:val="24"/>
          <w:lang w:eastAsia="ko-KR"/>
        </w:rPr>
        <w:t xml:space="preserve"> </w:t>
      </w:r>
      <w:r w:rsidRPr="00677521">
        <w:rPr>
          <w:kern w:val="2"/>
          <w:sz w:val="24"/>
          <w:szCs w:val="24"/>
          <w:lang w:eastAsia="ko-KR"/>
        </w:rPr>
        <w:t>– аудитория, лаборатория, место учебной или производственной практики и др.</w:t>
      </w:r>
    </w:p>
    <w:p w14:paraId="21C70F71" w14:textId="77777777" w:rsidR="00AB0517" w:rsidRPr="00677521" w:rsidRDefault="00AB0517" w:rsidP="00AB0517">
      <w:pPr>
        <w:adjustRightInd w:val="0"/>
        <w:spacing w:line="276" w:lineRule="auto"/>
        <w:ind w:right="-1" w:firstLine="709"/>
        <w:contextualSpacing/>
        <w:jc w:val="both"/>
        <w:rPr>
          <w:b/>
          <w:kern w:val="2"/>
          <w:sz w:val="24"/>
          <w:szCs w:val="24"/>
          <w:lang w:eastAsia="ko-KR"/>
        </w:rPr>
      </w:pPr>
      <w:r w:rsidRPr="00677521">
        <w:rPr>
          <w:i/>
          <w:iCs/>
          <w:sz w:val="24"/>
          <w:szCs w:val="24"/>
        </w:rPr>
        <w:t>В примерном календарном плане указаны в качестве ориентиров государственные праздники Российской Федерации. Образовательная организация или разработчики ПООП могут выбрать из них и включить ключевые даты, значимые на уровне субъекта Российской Федерации или отраслей, под нужды которых осуществляется подготовка кадров в образовательной организации.</w:t>
      </w:r>
    </w:p>
    <w:p w14:paraId="6CA817FF" w14:textId="77777777" w:rsidR="00D113BE" w:rsidRPr="00677521" w:rsidRDefault="00D113BE" w:rsidP="001915F4">
      <w:pPr>
        <w:adjustRightInd w:val="0"/>
        <w:ind w:right="-1" w:firstLine="708"/>
        <w:jc w:val="both"/>
        <w:rPr>
          <w:lang w:eastAsia="ko-KR"/>
        </w:rPr>
      </w:pPr>
    </w:p>
    <w:p w14:paraId="07AD8973" w14:textId="77777777" w:rsidR="00AB0517" w:rsidRPr="00677521" w:rsidRDefault="00AB0517" w:rsidP="001915F4">
      <w:pPr>
        <w:adjustRightInd w:val="0"/>
        <w:ind w:right="-1" w:firstLine="708"/>
        <w:jc w:val="both"/>
        <w:rPr>
          <w:lang w:eastAsia="ko-KR"/>
        </w:rPr>
      </w:pPr>
    </w:p>
    <w:p w14:paraId="277EC557" w14:textId="77777777" w:rsidR="00AB0517" w:rsidRPr="00677521" w:rsidRDefault="00AB0517" w:rsidP="001915F4">
      <w:pPr>
        <w:adjustRightInd w:val="0"/>
        <w:ind w:right="-1" w:firstLine="708"/>
        <w:jc w:val="both"/>
        <w:rPr>
          <w:lang w:eastAsia="ko-KR"/>
        </w:rPr>
      </w:pPr>
    </w:p>
    <w:p w14:paraId="456555CC" w14:textId="77777777" w:rsidR="00AB0517" w:rsidRPr="00677521" w:rsidRDefault="00AB0517" w:rsidP="001915F4">
      <w:pPr>
        <w:adjustRightInd w:val="0"/>
        <w:ind w:right="-1" w:firstLine="708"/>
        <w:jc w:val="both"/>
        <w:rPr>
          <w:lang w:eastAsia="ko-KR"/>
        </w:rPr>
      </w:pPr>
    </w:p>
    <w:p w14:paraId="5B995FFB" w14:textId="77777777" w:rsidR="00AB0517" w:rsidRPr="00677521" w:rsidRDefault="00AB0517" w:rsidP="001915F4">
      <w:pPr>
        <w:adjustRightInd w:val="0"/>
        <w:ind w:right="-1" w:firstLine="708"/>
        <w:jc w:val="both"/>
        <w:rPr>
          <w:lang w:eastAsia="ko-KR"/>
        </w:rPr>
      </w:pPr>
    </w:p>
    <w:p w14:paraId="2603F71A" w14:textId="77777777" w:rsidR="00AB0517" w:rsidRPr="00677521" w:rsidRDefault="00AB0517" w:rsidP="001915F4">
      <w:pPr>
        <w:adjustRightInd w:val="0"/>
        <w:ind w:right="-1" w:firstLine="708"/>
        <w:jc w:val="both"/>
        <w:rPr>
          <w:lang w:eastAsia="ko-KR"/>
        </w:rPr>
      </w:pPr>
    </w:p>
    <w:tbl>
      <w:tblPr>
        <w:tblW w:w="507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9"/>
        <w:gridCol w:w="135"/>
        <w:gridCol w:w="5164"/>
        <w:gridCol w:w="1428"/>
        <w:gridCol w:w="2832"/>
        <w:gridCol w:w="2694"/>
        <w:gridCol w:w="1708"/>
      </w:tblGrid>
      <w:tr w:rsidR="00AB0517" w:rsidRPr="00677521" w14:paraId="3B3CC167" w14:textId="77777777" w:rsidTr="00846797">
        <w:tc>
          <w:tcPr>
            <w:tcW w:w="258" w:type="pct"/>
          </w:tcPr>
          <w:p w14:paraId="012B6EE6" w14:textId="77777777" w:rsidR="00AB0517" w:rsidRPr="00677521" w:rsidRDefault="00AB0517" w:rsidP="00544C9F">
            <w:pPr>
              <w:spacing w:line="276" w:lineRule="auto"/>
              <w:jc w:val="center"/>
              <w:rPr>
                <w:b/>
                <w:sz w:val="24"/>
                <w:szCs w:val="24"/>
                <w:lang w:eastAsia="ko-KR"/>
              </w:rPr>
            </w:pPr>
            <w:r w:rsidRPr="00677521">
              <w:rPr>
                <w:b/>
                <w:sz w:val="24"/>
                <w:szCs w:val="24"/>
                <w:lang w:eastAsia="ko-KR"/>
              </w:rPr>
              <w:lastRenderedPageBreak/>
              <w:t>Дата</w:t>
            </w:r>
          </w:p>
        </w:tc>
        <w:tc>
          <w:tcPr>
            <w:tcW w:w="1800" w:type="pct"/>
            <w:gridSpan w:val="2"/>
          </w:tcPr>
          <w:p w14:paraId="7A4A27D8" w14:textId="77777777" w:rsidR="00AB0517" w:rsidRPr="00677521" w:rsidRDefault="00AB0517" w:rsidP="00544C9F">
            <w:pPr>
              <w:spacing w:line="276" w:lineRule="auto"/>
              <w:jc w:val="center"/>
              <w:rPr>
                <w:b/>
                <w:sz w:val="24"/>
                <w:szCs w:val="24"/>
                <w:lang w:eastAsia="ko-KR"/>
              </w:rPr>
            </w:pPr>
            <w:r w:rsidRPr="00677521">
              <w:rPr>
                <w:b/>
                <w:sz w:val="24"/>
                <w:szCs w:val="24"/>
                <w:lang w:eastAsia="ko-KR"/>
              </w:rPr>
              <w:t>Содержание и формы деятельности</w:t>
            </w:r>
          </w:p>
        </w:tc>
        <w:tc>
          <w:tcPr>
            <w:tcW w:w="485" w:type="pct"/>
          </w:tcPr>
          <w:p w14:paraId="09E795D0" w14:textId="77777777" w:rsidR="00AB0517" w:rsidRPr="00677521" w:rsidRDefault="00AB0517" w:rsidP="00544C9F">
            <w:pPr>
              <w:spacing w:line="276" w:lineRule="auto"/>
              <w:jc w:val="center"/>
              <w:rPr>
                <w:sz w:val="24"/>
                <w:szCs w:val="24"/>
                <w:lang w:eastAsia="ko-KR"/>
              </w:rPr>
            </w:pPr>
            <w:r w:rsidRPr="00677521">
              <w:rPr>
                <w:b/>
                <w:sz w:val="24"/>
                <w:szCs w:val="24"/>
                <w:lang w:eastAsia="ko-KR"/>
              </w:rPr>
              <w:t>Участники</w:t>
            </w:r>
          </w:p>
        </w:tc>
        <w:tc>
          <w:tcPr>
            <w:tcW w:w="962" w:type="pct"/>
          </w:tcPr>
          <w:p w14:paraId="146B13D3" w14:textId="77777777" w:rsidR="00AB0517" w:rsidRPr="00677521" w:rsidRDefault="00AB0517" w:rsidP="00544C9F">
            <w:pPr>
              <w:spacing w:line="276" w:lineRule="auto"/>
              <w:jc w:val="center"/>
              <w:rPr>
                <w:b/>
                <w:sz w:val="24"/>
                <w:szCs w:val="24"/>
                <w:lang w:eastAsia="ko-KR"/>
              </w:rPr>
            </w:pPr>
            <w:r w:rsidRPr="00677521">
              <w:rPr>
                <w:b/>
                <w:sz w:val="24"/>
                <w:szCs w:val="24"/>
                <w:lang w:eastAsia="ko-KR"/>
              </w:rPr>
              <w:t>Место проведения</w:t>
            </w:r>
          </w:p>
        </w:tc>
        <w:tc>
          <w:tcPr>
            <w:tcW w:w="915" w:type="pct"/>
          </w:tcPr>
          <w:p w14:paraId="6AE42F29" w14:textId="77777777" w:rsidR="00AB0517" w:rsidRPr="00677521" w:rsidRDefault="00AB0517" w:rsidP="00544C9F">
            <w:pPr>
              <w:spacing w:line="276" w:lineRule="auto"/>
              <w:jc w:val="center"/>
              <w:rPr>
                <w:b/>
                <w:sz w:val="24"/>
                <w:szCs w:val="24"/>
                <w:lang w:eastAsia="ko-KR"/>
              </w:rPr>
            </w:pPr>
            <w:r w:rsidRPr="00677521">
              <w:rPr>
                <w:b/>
                <w:sz w:val="24"/>
                <w:szCs w:val="24"/>
                <w:lang w:eastAsia="ko-KR"/>
              </w:rPr>
              <w:t>Ответственные</w:t>
            </w:r>
          </w:p>
        </w:tc>
        <w:tc>
          <w:tcPr>
            <w:tcW w:w="580" w:type="pct"/>
          </w:tcPr>
          <w:p w14:paraId="4EF229DC" w14:textId="77777777" w:rsidR="00AB0517" w:rsidRPr="00677521" w:rsidRDefault="00AB0517" w:rsidP="00544C9F">
            <w:pPr>
              <w:spacing w:line="276" w:lineRule="auto"/>
              <w:jc w:val="center"/>
              <w:rPr>
                <w:b/>
                <w:sz w:val="24"/>
                <w:szCs w:val="24"/>
                <w:lang w:eastAsia="ko-KR"/>
              </w:rPr>
            </w:pPr>
            <w:r w:rsidRPr="00677521">
              <w:rPr>
                <w:b/>
                <w:sz w:val="24"/>
                <w:szCs w:val="24"/>
                <w:lang w:eastAsia="ko-KR"/>
              </w:rPr>
              <w:t xml:space="preserve">Коды ЛР  </w:t>
            </w:r>
          </w:p>
        </w:tc>
      </w:tr>
      <w:tr w:rsidR="00AB0517" w:rsidRPr="00677521" w14:paraId="00F9BF75" w14:textId="77777777" w:rsidTr="00846797">
        <w:tc>
          <w:tcPr>
            <w:tcW w:w="5000" w:type="pct"/>
            <w:gridSpan w:val="7"/>
          </w:tcPr>
          <w:p w14:paraId="24D45626" w14:textId="77777777" w:rsidR="00AB0517" w:rsidRPr="00677521" w:rsidRDefault="00AB0517" w:rsidP="00544C9F">
            <w:pPr>
              <w:spacing w:line="276" w:lineRule="auto"/>
              <w:jc w:val="center"/>
              <w:rPr>
                <w:b/>
                <w:sz w:val="24"/>
                <w:szCs w:val="24"/>
                <w:lang w:eastAsia="ko-KR"/>
              </w:rPr>
            </w:pPr>
            <w:r w:rsidRPr="00677521">
              <w:rPr>
                <w:b/>
                <w:sz w:val="24"/>
                <w:szCs w:val="24"/>
                <w:lang w:eastAsia="ko-KR"/>
              </w:rPr>
              <w:t>СЕНТЯБРЬ</w:t>
            </w:r>
          </w:p>
        </w:tc>
      </w:tr>
      <w:tr w:rsidR="00C267B1" w:rsidRPr="00677521" w14:paraId="2376A1E2" w14:textId="77777777" w:rsidTr="00846797">
        <w:tc>
          <w:tcPr>
            <w:tcW w:w="258" w:type="pct"/>
          </w:tcPr>
          <w:p w14:paraId="0832A235"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1</w:t>
            </w:r>
          </w:p>
        </w:tc>
        <w:tc>
          <w:tcPr>
            <w:tcW w:w="1800" w:type="pct"/>
            <w:gridSpan w:val="2"/>
          </w:tcPr>
          <w:p w14:paraId="19856F4C"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знаний</w:t>
            </w:r>
          </w:p>
        </w:tc>
        <w:tc>
          <w:tcPr>
            <w:tcW w:w="485" w:type="pct"/>
          </w:tcPr>
          <w:p w14:paraId="2F0B83C0"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67CA235E"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50BBC1B3" w14:textId="77777777" w:rsidR="00C267B1" w:rsidRPr="00677521" w:rsidRDefault="00C267B1" w:rsidP="00322EB1">
            <w:pPr>
              <w:jc w:val="center"/>
              <w:rPr>
                <w:lang w:eastAsia="ko-KR"/>
              </w:rPr>
            </w:pPr>
            <w:r w:rsidRPr="00677521">
              <w:rPr>
                <w:lang w:eastAsia="ko-KR"/>
              </w:rPr>
              <w:t>Директор колледжа,</w:t>
            </w:r>
          </w:p>
          <w:p w14:paraId="4E02CB70"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r w:rsidRPr="00677521">
              <w:rPr>
                <w:vertAlign w:val="superscript"/>
                <w:lang w:eastAsia="ko-KR"/>
              </w:rPr>
              <w:t xml:space="preserve"> </w:t>
            </w:r>
          </w:p>
        </w:tc>
        <w:tc>
          <w:tcPr>
            <w:tcW w:w="580" w:type="pct"/>
          </w:tcPr>
          <w:p w14:paraId="5C43789A"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 3, 7, 8</w:t>
            </w:r>
          </w:p>
        </w:tc>
      </w:tr>
      <w:tr w:rsidR="00C267B1" w:rsidRPr="00677521" w14:paraId="62BA8C00" w14:textId="77777777" w:rsidTr="00846797">
        <w:tc>
          <w:tcPr>
            <w:tcW w:w="258" w:type="pct"/>
          </w:tcPr>
          <w:p w14:paraId="192D3132"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2 </w:t>
            </w:r>
          </w:p>
        </w:tc>
        <w:tc>
          <w:tcPr>
            <w:tcW w:w="1800" w:type="pct"/>
            <w:gridSpan w:val="2"/>
          </w:tcPr>
          <w:p w14:paraId="75C519B0"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окончания Второй мировой войны</w:t>
            </w:r>
          </w:p>
        </w:tc>
        <w:tc>
          <w:tcPr>
            <w:tcW w:w="485" w:type="pct"/>
          </w:tcPr>
          <w:p w14:paraId="25775C91"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6F26E23E"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41C24DDF"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56324CD6"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5, 6</w:t>
            </w:r>
          </w:p>
        </w:tc>
      </w:tr>
      <w:tr w:rsidR="00C267B1" w:rsidRPr="00677521" w14:paraId="53BDF606" w14:textId="77777777" w:rsidTr="00846797">
        <w:trPr>
          <w:trHeight w:val="516"/>
        </w:trPr>
        <w:tc>
          <w:tcPr>
            <w:tcW w:w="258" w:type="pct"/>
          </w:tcPr>
          <w:p w14:paraId="2999C92C"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w:t>
            </w:r>
          </w:p>
        </w:tc>
        <w:tc>
          <w:tcPr>
            <w:tcW w:w="1800" w:type="pct"/>
            <w:gridSpan w:val="2"/>
          </w:tcPr>
          <w:p w14:paraId="0BC7696A"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солидарности в борьбе с терроризмом</w:t>
            </w:r>
          </w:p>
        </w:tc>
        <w:tc>
          <w:tcPr>
            <w:tcW w:w="485" w:type="pct"/>
          </w:tcPr>
          <w:p w14:paraId="7C23C578"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035B951E"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6B745193"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686A5EA6"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3, 8, 9, 10</w:t>
            </w:r>
          </w:p>
        </w:tc>
      </w:tr>
      <w:tr w:rsidR="00C267B1" w:rsidRPr="00677521" w14:paraId="67DD68F1" w14:textId="77777777" w:rsidTr="00846797">
        <w:trPr>
          <w:trHeight w:val="516"/>
        </w:trPr>
        <w:tc>
          <w:tcPr>
            <w:tcW w:w="258" w:type="pct"/>
          </w:tcPr>
          <w:p w14:paraId="3994175A" w14:textId="77777777" w:rsidR="00C267B1" w:rsidRPr="00677521" w:rsidRDefault="00C267B1" w:rsidP="00544C9F">
            <w:pPr>
              <w:spacing w:line="276" w:lineRule="auto"/>
              <w:jc w:val="both"/>
              <w:rPr>
                <w:sz w:val="24"/>
                <w:szCs w:val="24"/>
                <w:lang w:eastAsia="ko-KR"/>
              </w:rPr>
            </w:pPr>
            <w:r w:rsidRPr="00677521">
              <w:rPr>
                <w:sz w:val="24"/>
                <w:szCs w:val="24"/>
                <w:lang w:eastAsia="ko-KR"/>
              </w:rPr>
              <w:t>10</w:t>
            </w:r>
          </w:p>
        </w:tc>
        <w:tc>
          <w:tcPr>
            <w:tcW w:w="1800" w:type="pct"/>
            <w:gridSpan w:val="2"/>
          </w:tcPr>
          <w:p w14:paraId="0150A301" w14:textId="77777777" w:rsidR="00C267B1" w:rsidRPr="00677521" w:rsidRDefault="00C267B1" w:rsidP="00544C9F">
            <w:pPr>
              <w:spacing w:line="276" w:lineRule="auto"/>
              <w:jc w:val="both"/>
              <w:rPr>
                <w:sz w:val="24"/>
                <w:szCs w:val="24"/>
                <w:lang w:eastAsia="ko-KR"/>
              </w:rPr>
            </w:pPr>
            <w:r w:rsidRPr="00677521">
              <w:rPr>
                <w:sz w:val="24"/>
                <w:szCs w:val="24"/>
                <w:lang w:eastAsia="ko-KR"/>
              </w:rPr>
              <w:t xml:space="preserve"> Посвящение в студенты</w:t>
            </w:r>
          </w:p>
        </w:tc>
        <w:tc>
          <w:tcPr>
            <w:tcW w:w="485" w:type="pct"/>
          </w:tcPr>
          <w:p w14:paraId="0D89FF89" w14:textId="77777777" w:rsidR="00C267B1" w:rsidRPr="00677521" w:rsidRDefault="00C267B1" w:rsidP="00544C9F">
            <w:pPr>
              <w:spacing w:line="276" w:lineRule="auto"/>
              <w:jc w:val="center"/>
              <w:rPr>
                <w:sz w:val="24"/>
                <w:szCs w:val="24"/>
                <w:lang w:eastAsia="ko-KR"/>
              </w:rPr>
            </w:pPr>
            <w:r w:rsidRPr="00677521">
              <w:rPr>
                <w:sz w:val="24"/>
                <w:szCs w:val="24"/>
                <w:lang w:eastAsia="ko-KR"/>
              </w:rPr>
              <w:t>1 курс</w:t>
            </w:r>
          </w:p>
        </w:tc>
        <w:tc>
          <w:tcPr>
            <w:tcW w:w="962" w:type="pct"/>
          </w:tcPr>
          <w:p w14:paraId="021CD7A8"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2789FF71" w14:textId="77777777" w:rsidR="00C267B1" w:rsidRPr="00677521" w:rsidRDefault="00C267B1" w:rsidP="00322EB1">
            <w:pPr>
              <w:jc w:val="center"/>
              <w:rPr>
                <w:lang w:eastAsia="ko-KR"/>
              </w:rPr>
            </w:pPr>
            <w:r w:rsidRPr="00677521">
              <w:rPr>
                <w:lang w:eastAsia="ko-KR"/>
              </w:rPr>
              <w:t>Заместитель директора, курирующий учебный процесс,</w:t>
            </w:r>
          </w:p>
          <w:p w14:paraId="7419651C" w14:textId="77777777" w:rsidR="00C267B1" w:rsidRPr="00677521" w:rsidRDefault="00C267B1" w:rsidP="00322EB1">
            <w:pPr>
              <w:jc w:val="center"/>
              <w:rPr>
                <w:lang w:eastAsia="ko-KR"/>
              </w:rPr>
            </w:pPr>
            <w:r w:rsidRPr="00677521">
              <w:rPr>
                <w:lang w:eastAsia="ko-KR"/>
              </w:rPr>
              <w:t>заместитель директора по учебно-производственной работе</w:t>
            </w:r>
          </w:p>
          <w:p w14:paraId="0D48CE36"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3D1BA032"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w:t>
            </w:r>
          </w:p>
        </w:tc>
      </w:tr>
      <w:tr w:rsidR="00C267B1" w:rsidRPr="00677521" w14:paraId="21CF5437" w14:textId="77777777" w:rsidTr="00846797">
        <w:trPr>
          <w:trHeight w:val="769"/>
        </w:trPr>
        <w:tc>
          <w:tcPr>
            <w:tcW w:w="258" w:type="pct"/>
            <w:tcBorders>
              <w:bottom w:val="single" w:sz="4" w:space="0" w:color="auto"/>
            </w:tcBorders>
          </w:tcPr>
          <w:p w14:paraId="340FCA08" w14:textId="77777777" w:rsidR="00C267B1" w:rsidRPr="00677521" w:rsidRDefault="00C267B1" w:rsidP="00544C9F">
            <w:pPr>
              <w:spacing w:line="276" w:lineRule="auto"/>
              <w:jc w:val="both"/>
              <w:rPr>
                <w:sz w:val="24"/>
                <w:szCs w:val="24"/>
                <w:lang w:eastAsia="ko-KR"/>
              </w:rPr>
            </w:pPr>
            <w:r w:rsidRPr="00677521">
              <w:rPr>
                <w:sz w:val="24"/>
                <w:szCs w:val="24"/>
                <w:lang w:eastAsia="ko-KR"/>
              </w:rPr>
              <w:t>15</w:t>
            </w:r>
          </w:p>
        </w:tc>
        <w:tc>
          <w:tcPr>
            <w:tcW w:w="1800" w:type="pct"/>
            <w:gridSpan w:val="2"/>
            <w:tcBorders>
              <w:bottom w:val="single" w:sz="4" w:space="0" w:color="auto"/>
            </w:tcBorders>
          </w:tcPr>
          <w:p w14:paraId="5CC65EA2" w14:textId="77777777" w:rsidR="00C267B1" w:rsidRPr="00677521" w:rsidRDefault="00C267B1" w:rsidP="00544C9F">
            <w:pPr>
              <w:spacing w:line="276" w:lineRule="auto"/>
              <w:jc w:val="both"/>
              <w:rPr>
                <w:sz w:val="24"/>
                <w:szCs w:val="24"/>
                <w:lang w:eastAsia="ko-KR"/>
              </w:rPr>
            </w:pPr>
            <w:r w:rsidRPr="00677521">
              <w:rPr>
                <w:sz w:val="24"/>
                <w:szCs w:val="24"/>
                <w:lang w:eastAsia="ko-KR"/>
              </w:rPr>
              <w:t>Введение в профессию (специальность)</w:t>
            </w:r>
          </w:p>
        </w:tc>
        <w:tc>
          <w:tcPr>
            <w:tcW w:w="485" w:type="pct"/>
            <w:tcBorders>
              <w:bottom w:val="single" w:sz="4" w:space="0" w:color="auto"/>
            </w:tcBorders>
          </w:tcPr>
          <w:p w14:paraId="412962DD" w14:textId="77777777" w:rsidR="00C267B1" w:rsidRPr="00677521" w:rsidRDefault="00C267B1" w:rsidP="00544C9F">
            <w:pPr>
              <w:spacing w:line="276" w:lineRule="auto"/>
              <w:jc w:val="center"/>
              <w:rPr>
                <w:sz w:val="24"/>
                <w:szCs w:val="24"/>
                <w:lang w:eastAsia="ko-KR"/>
              </w:rPr>
            </w:pPr>
            <w:r w:rsidRPr="00677521">
              <w:rPr>
                <w:sz w:val="24"/>
                <w:szCs w:val="24"/>
                <w:lang w:eastAsia="ko-KR"/>
              </w:rPr>
              <w:t>1 курс</w:t>
            </w:r>
          </w:p>
        </w:tc>
        <w:tc>
          <w:tcPr>
            <w:tcW w:w="962" w:type="pct"/>
          </w:tcPr>
          <w:p w14:paraId="6BC29558" w14:textId="77777777" w:rsidR="00C267B1" w:rsidRPr="00677521" w:rsidRDefault="00C267B1" w:rsidP="00322EB1">
            <w:pPr>
              <w:jc w:val="center"/>
              <w:rPr>
                <w:lang w:eastAsia="ko-KR"/>
              </w:rPr>
            </w:pPr>
            <w:r w:rsidRPr="00677521">
              <w:rPr>
                <w:lang w:eastAsia="ko-KR"/>
              </w:rPr>
              <w:t>Территория колледжа</w:t>
            </w:r>
          </w:p>
          <w:p w14:paraId="22E841BD" w14:textId="77777777" w:rsidR="00C267B1" w:rsidRPr="00677521" w:rsidRDefault="00C267B1" w:rsidP="00322EB1">
            <w:pPr>
              <w:jc w:val="center"/>
              <w:rPr>
                <w:lang w:eastAsia="ko-KR"/>
              </w:rPr>
            </w:pPr>
          </w:p>
          <w:p w14:paraId="432EB15F" w14:textId="77777777" w:rsidR="00C267B1" w:rsidRPr="00677521" w:rsidRDefault="00C267B1" w:rsidP="00322EB1">
            <w:pPr>
              <w:jc w:val="center"/>
              <w:rPr>
                <w:lang w:eastAsia="ko-KR"/>
              </w:rPr>
            </w:pPr>
            <w:r w:rsidRPr="00677521">
              <w:rPr>
                <w:lang w:eastAsia="ko-KR"/>
              </w:rPr>
              <w:t>Территория предприятия</w:t>
            </w:r>
          </w:p>
        </w:tc>
        <w:tc>
          <w:tcPr>
            <w:tcW w:w="915" w:type="pct"/>
            <w:tcBorders>
              <w:bottom w:val="single" w:sz="4" w:space="0" w:color="auto"/>
            </w:tcBorders>
          </w:tcPr>
          <w:p w14:paraId="71576ED0" w14:textId="77777777" w:rsidR="00C267B1" w:rsidRPr="00677521" w:rsidRDefault="00C267B1" w:rsidP="00322EB1">
            <w:pPr>
              <w:jc w:val="center"/>
              <w:rPr>
                <w:lang w:eastAsia="ko-KR"/>
              </w:rPr>
            </w:pPr>
            <w:r w:rsidRPr="00677521">
              <w:rPr>
                <w:lang w:eastAsia="ko-KR"/>
              </w:rPr>
              <w:t>Заместитель директора по учебно-производственной работе</w:t>
            </w:r>
          </w:p>
          <w:p w14:paraId="42431195" w14:textId="77777777" w:rsidR="00C267B1" w:rsidRPr="00677521" w:rsidRDefault="00C267B1" w:rsidP="00322EB1">
            <w:pPr>
              <w:jc w:val="center"/>
              <w:rPr>
                <w:lang w:eastAsia="ko-KR"/>
              </w:rPr>
            </w:pPr>
            <w:r w:rsidRPr="00677521">
              <w:rPr>
                <w:lang w:eastAsia="ko-KR"/>
              </w:rPr>
              <w:t>Заместитель директора, курирующий учебный процесс</w:t>
            </w:r>
          </w:p>
          <w:p w14:paraId="220649E3"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664D4B40" w14:textId="77777777" w:rsidR="00C267B1" w:rsidRPr="00677521" w:rsidRDefault="00C267B1" w:rsidP="00322EB1">
            <w:pPr>
              <w:jc w:val="center"/>
              <w:rPr>
                <w:lang w:eastAsia="ko-KR"/>
              </w:rPr>
            </w:pPr>
            <w:r w:rsidRPr="00677521">
              <w:rPr>
                <w:lang w:eastAsia="ko-KR"/>
              </w:rPr>
              <w:t>Представитель профессии</w:t>
            </w:r>
          </w:p>
        </w:tc>
        <w:tc>
          <w:tcPr>
            <w:tcW w:w="580" w:type="pct"/>
            <w:tcBorders>
              <w:bottom w:val="single" w:sz="4" w:space="0" w:color="auto"/>
            </w:tcBorders>
          </w:tcPr>
          <w:p w14:paraId="3E4CC286"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13, 14, 15, 16</w:t>
            </w:r>
          </w:p>
        </w:tc>
      </w:tr>
      <w:tr w:rsidR="00C267B1" w:rsidRPr="00677521" w14:paraId="46D7DEE6" w14:textId="77777777" w:rsidTr="00846797">
        <w:tc>
          <w:tcPr>
            <w:tcW w:w="258" w:type="pct"/>
          </w:tcPr>
          <w:p w14:paraId="29DE8B0A" w14:textId="77777777" w:rsidR="00C267B1" w:rsidRPr="00677521" w:rsidRDefault="00C267B1" w:rsidP="00544C9F">
            <w:pPr>
              <w:spacing w:line="276" w:lineRule="auto"/>
              <w:jc w:val="both"/>
              <w:rPr>
                <w:bCs/>
                <w:sz w:val="24"/>
                <w:szCs w:val="24"/>
                <w:lang w:eastAsia="ko-KR"/>
              </w:rPr>
            </w:pPr>
          </w:p>
        </w:tc>
        <w:tc>
          <w:tcPr>
            <w:tcW w:w="1800" w:type="pct"/>
            <w:gridSpan w:val="2"/>
          </w:tcPr>
          <w:p w14:paraId="5988B5EE" w14:textId="77777777" w:rsidR="00C267B1" w:rsidRPr="00677521" w:rsidRDefault="00C267B1" w:rsidP="00544C9F">
            <w:pPr>
              <w:spacing w:line="276" w:lineRule="auto"/>
              <w:rPr>
                <w:bCs/>
                <w:sz w:val="24"/>
                <w:szCs w:val="24"/>
                <w:lang w:eastAsia="ko-KR"/>
              </w:rPr>
            </w:pPr>
            <w:r w:rsidRPr="00677521">
              <w:rPr>
                <w:bCs/>
                <w:sz w:val="24"/>
                <w:szCs w:val="24"/>
                <w:lang w:eastAsia="ko-KR"/>
              </w:rPr>
              <w:t>День победы русских полков во главе с Великим князем Дмитрием Донским (Куликовская битва, 1380 год, сентябрь).</w:t>
            </w:r>
          </w:p>
          <w:p w14:paraId="6CB8473F" w14:textId="77777777" w:rsidR="00C267B1" w:rsidRPr="00677521" w:rsidRDefault="00C267B1" w:rsidP="00544C9F">
            <w:pPr>
              <w:spacing w:line="276" w:lineRule="auto"/>
              <w:rPr>
                <w:bCs/>
                <w:sz w:val="24"/>
                <w:szCs w:val="24"/>
                <w:lang w:eastAsia="ko-KR"/>
              </w:rPr>
            </w:pPr>
            <w:r w:rsidRPr="00677521">
              <w:rPr>
                <w:bCs/>
                <w:sz w:val="24"/>
                <w:szCs w:val="24"/>
                <w:lang w:eastAsia="ko-KR"/>
              </w:rPr>
              <w:t>День зарождения российской государственности (862 год)</w:t>
            </w:r>
          </w:p>
        </w:tc>
        <w:tc>
          <w:tcPr>
            <w:tcW w:w="485" w:type="pct"/>
          </w:tcPr>
          <w:p w14:paraId="74922947"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2646907D"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7C21E373"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3B1F9D07"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5, 6, 7</w:t>
            </w:r>
          </w:p>
        </w:tc>
      </w:tr>
      <w:tr w:rsidR="00C267B1" w:rsidRPr="00677521" w14:paraId="20B5DAE0" w14:textId="77777777" w:rsidTr="00846797">
        <w:tc>
          <w:tcPr>
            <w:tcW w:w="5000" w:type="pct"/>
            <w:gridSpan w:val="7"/>
          </w:tcPr>
          <w:p w14:paraId="628EF0B9" w14:textId="77777777" w:rsidR="00C267B1" w:rsidRPr="00677521" w:rsidRDefault="00C267B1" w:rsidP="00544C9F">
            <w:pPr>
              <w:spacing w:line="276" w:lineRule="auto"/>
              <w:jc w:val="center"/>
              <w:rPr>
                <w:b/>
                <w:bCs/>
                <w:sz w:val="24"/>
                <w:szCs w:val="24"/>
                <w:lang w:eastAsia="ko-KR"/>
              </w:rPr>
            </w:pPr>
            <w:r w:rsidRPr="00677521">
              <w:rPr>
                <w:b/>
                <w:bCs/>
                <w:sz w:val="24"/>
                <w:szCs w:val="24"/>
                <w:lang w:eastAsia="ko-KR"/>
              </w:rPr>
              <w:t>ОКТЯБРЬ</w:t>
            </w:r>
          </w:p>
        </w:tc>
      </w:tr>
      <w:tr w:rsidR="00C267B1" w:rsidRPr="00677521" w14:paraId="596FD682" w14:textId="77777777" w:rsidTr="00846797">
        <w:tc>
          <w:tcPr>
            <w:tcW w:w="258" w:type="pct"/>
          </w:tcPr>
          <w:p w14:paraId="7B9A8BE7"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1</w:t>
            </w:r>
          </w:p>
        </w:tc>
        <w:tc>
          <w:tcPr>
            <w:tcW w:w="1800" w:type="pct"/>
            <w:gridSpan w:val="2"/>
          </w:tcPr>
          <w:p w14:paraId="72F61686"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пожилых людей</w:t>
            </w:r>
          </w:p>
        </w:tc>
        <w:tc>
          <w:tcPr>
            <w:tcW w:w="485" w:type="pct"/>
          </w:tcPr>
          <w:p w14:paraId="65CB0B63"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3980C6C8"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1C56BD20" w14:textId="77777777" w:rsidR="00C267B1" w:rsidRPr="00677521" w:rsidRDefault="00C267B1" w:rsidP="00322EB1">
            <w:pPr>
              <w:jc w:val="center"/>
              <w:rPr>
                <w:lang w:eastAsia="ko-KR"/>
              </w:rPr>
            </w:pPr>
            <w:r w:rsidRPr="00677521">
              <w:rPr>
                <w:lang w:eastAsia="ko-KR"/>
              </w:rPr>
              <w:t xml:space="preserve">Заместитель директора, </w:t>
            </w:r>
            <w:r w:rsidRPr="00677521">
              <w:rPr>
                <w:lang w:eastAsia="ko-KR"/>
              </w:rPr>
              <w:lastRenderedPageBreak/>
              <w:t>курирующий воспитание</w:t>
            </w:r>
          </w:p>
        </w:tc>
        <w:tc>
          <w:tcPr>
            <w:tcW w:w="580" w:type="pct"/>
          </w:tcPr>
          <w:p w14:paraId="46A23FA1" w14:textId="77777777" w:rsidR="00C267B1" w:rsidRPr="00677521" w:rsidRDefault="00C267B1" w:rsidP="00544C9F">
            <w:pPr>
              <w:spacing w:line="276" w:lineRule="auto"/>
              <w:jc w:val="center"/>
              <w:rPr>
                <w:sz w:val="24"/>
                <w:szCs w:val="24"/>
                <w:lang w:eastAsia="ko-KR"/>
              </w:rPr>
            </w:pPr>
            <w:r w:rsidRPr="00677521">
              <w:rPr>
                <w:sz w:val="24"/>
                <w:szCs w:val="24"/>
                <w:lang w:eastAsia="ko-KR"/>
              </w:rPr>
              <w:lastRenderedPageBreak/>
              <w:t>ЛР 4, 5, 6</w:t>
            </w:r>
          </w:p>
        </w:tc>
      </w:tr>
      <w:tr w:rsidR="00C267B1" w:rsidRPr="00677521" w14:paraId="075D4F31" w14:textId="77777777" w:rsidTr="00846797">
        <w:trPr>
          <w:trHeight w:val="322"/>
        </w:trPr>
        <w:tc>
          <w:tcPr>
            <w:tcW w:w="258" w:type="pct"/>
          </w:tcPr>
          <w:p w14:paraId="32851CF5" w14:textId="77777777" w:rsidR="00C267B1" w:rsidRPr="00677521" w:rsidRDefault="00C267B1" w:rsidP="00544C9F">
            <w:pPr>
              <w:spacing w:line="276" w:lineRule="auto"/>
              <w:jc w:val="both"/>
              <w:rPr>
                <w:sz w:val="24"/>
                <w:szCs w:val="24"/>
                <w:lang w:eastAsia="ko-KR"/>
              </w:rPr>
            </w:pPr>
            <w:r w:rsidRPr="00677521">
              <w:rPr>
                <w:sz w:val="24"/>
                <w:szCs w:val="24"/>
                <w:lang w:eastAsia="ko-KR"/>
              </w:rPr>
              <w:t>5</w:t>
            </w:r>
          </w:p>
        </w:tc>
        <w:tc>
          <w:tcPr>
            <w:tcW w:w="1800" w:type="pct"/>
            <w:gridSpan w:val="2"/>
          </w:tcPr>
          <w:p w14:paraId="37B4B3C7"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Учителя</w:t>
            </w:r>
          </w:p>
        </w:tc>
        <w:tc>
          <w:tcPr>
            <w:tcW w:w="485" w:type="pct"/>
          </w:tcPr>
          <w:p w14:paraId="2A61ABCA"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p w14:paraId="00083DB4" w14:textId="77777777" w:rsidR="00C267B1" w:rsidRPr="00677521" w:rsidRDefault="00C267B1" w:rsidP="00544C9F">
            <w:pPr>
              <w:spacing w:line="276" w:lineRule="auto"/>
              <w:jc w:val="center"/>
              <w:rPr>
                <w:sz w:val="24"/>
                <w:szCs w:val="24"/>
                <w:lang w:eastAsia="ko-KR"/>
              </w:rPr>
            </w:pPr>
          </w:p>
        </w:tc>
        <w:tc>
          <w:tcPr>
            <w:tcW w:w="962" w:type="pct"/>
          </w:tcPr>
          <w:p w14:paraId="5733C348"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77D79764"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24D7D6EF"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2, 4</w:t>
            </w:r>
          </w:p>
        </w:tc>
      </w:tr>
      <w:tr w:rsidR="00C267B1" w:rsidRPr="00677521" w14:paraId="26148F93" w14:textId="77777777" w:rsidTr="00846797">
        <w:tc>
          <w:tcPr>
            <w:tcW w:w="258" w:type="pct"/>
          </w:tcPr>
          <w:p w14:paraId="21B3BF67"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30</w:t>
            </w:r>
          </w:p>
        </w:tc>
        <w:tc>
          <w:tcPr>
            <w:tcW w:w="1800" w:type="pct"/>
            <w:gridSpan w:val="2"/>
          </w:tcPr>
          <w:p w14:paraId="07C29987" w14:textId="77777777" w:rsidR="00C267B1" w:rsidRPr="00677521" w:rsidRDefault="00C267B1" w:rsidP="00544C9F">
            <w:pPr>
              <w:spacing w:line="276" w:lineRule="auto"/>
              <w:rPr>
                <w:bCs/>
                <w:sz w:val="24"/>
                <w:szCs w:val="24"/>
                <w:lang w:eastAsia="ko-KR"/>
              </w:rPr>
            </w:pPr>
            <w:r w:rsidRPr="00677521">
              <w:rPr>
                <w:bCs/>
                <w:sz w:val="24"/>
                <w:szCs w:val="24"/>
                <w:lang w:eastAsia="ko-KR"/>
              </w:rPr>
              <w:t>День памяти жертв политических репрессий</w:t>
            </w:r>
          </w:p>
        </w:tc>
        <w:tc>
          <w:tcPr>
            <w:tcW w:w="485" w:type="pct"/>
          </w:tcPr>
          <w:p w14:paraId="4F8891FB"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45551E07"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6D6DD632"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29BF2C55" w14:textId="77777777" w:rsidR="00C267B1" w:rsidRPr="00677521" w:rsidRDefault="00C267B1" w:rsidP="00544C9F">
            <w:pPr>
              <w:spacing w:line="276" w:lineRule="auto"/>
              <w:jc w:val="center"/>
              <w:rPr>
                <w:sz w:val="24"/>
                <w:szCs w:val="24"/>
                <w:lang w:eastAsia="ko-KR"/>
              </w:rPr>
            </w:pPr>
            <w:r w:rsidRPr="00677521">
              <w:rPr>
                <w:sz w:val="24"/>
                <w:szCs w:val="24"/>
                <w:lang w:eastAsia="ko-KR"/>
              </w:rPr>
              <w:t xml:space="preserve">ЛР 4, 5, 8, 11 </w:t>
            </w:r>
          </w:p>
        </w:tc>
      </w:tr>
      <w:tr w:rsidR="00C267B1" w:rsidRPr="00677521" w14:paraId="640837EF" w14:textId="77777777" w:rsidTr="00846797">
        <w:tc>
          <w:tcPr>
            <w:tcW w:w="5000" w:type="pct"/>
            <w:gridSpan w:val="7"/>
          </w:tcPr>
          <w:p w14:paraId="7DD4B3F2" w14:textId="77777777" w:rsidR="00C267B1" w:rsidRPr="00677521" w:rsidRDefault="00C267B1" w:rsidP="00544C9F">
            <w:pPr>
              <w:spacing w:line="276" w:lineRule="auto"/>
              <w:jc w:val="center"/>
              <w:rPr>
                <w:b/>
                <w:sz w:val="24"/>
                <w:szCs w:val="24"/>
                <w:lang w:eastAsia="ko-KR"/>
              </w:rPr>
            </w:pPr>
            <w:r w:rsidRPr="00677521">
              <w:rPr>
                <w:b/>
                <w:sz w:val="24"/>
                <w:szCs w:val="24"/>
                <w:lang w:eastAsia="ko-KR"/>
              </w:rPr>
              <w:t>НОЯБРЬ</w:t>
            </w:r>
          </w:p>
        </w:tc>
      </w:tr>
      <w:tr w:rsidR="00C267B1" w:rsidRPr="00677521" w14:paraId="66346CB4" w14:textId="77777777" w:rsidTr="00846797">
        <w:tc>
          <w:tcPr>
            <w:tcW w:w="258" w:type="pct"/>
          </w:tcPr>
          <w:p w14:paraId="2A56B0C1"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4</w:t>
            </w:r>
          </w:p>
        </w:tc>
        <w:tc>
          <w:tcPr>
            <w:tcW w:w="1800" w:type="pct"/>
            <w:gridSpan w:val="2"/>
          </w:tcPr>
          <w:p w14:paraId="5AC7A94A"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народного единства</w:t>
            </w:r>
          </w:p>
        </w:tc>
        <w:tc>
          <w:tcPr>
            <w:tcW w:w="485" w:type="pct"/>
          </w:tcPr>
          <w:p w14:paraId="38B6592B"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4687A5EE"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5CF57719"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4FE6D98A"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 3, 5, 7, 8, 11</w:t>
            </w:r>
          </w:p>
        </w:tc>
      </w:tr>
      <w:tr w:rsidR="00C267B1" w:rsidRPr="00677521" w14:paraId="5BE11F16" w14:textId="77777777" w:rsidTr="00846797">
        <w:tc>
          <w:tcPr>
            <w:tcW w:w="258" w:type="pct"/>
          </w:tcPr>
          <w:p w14:paraId="043B32F9" w14:textId="77777777" w:rsidR="00C267B1" w:rsidRPr="00677521" w:rsidRDefault="00C267B1" w:rsidP="00544C9F">
            <w:pPr>
              <w:spacing w:line="276" w:lineRule="auto"/>
              <w:jc w:val="both"/>
              <w:rPr>
                <w:sz w:val="24"/>
                <w:szCs w:val="24"/>
                <w:lang w:eastAsia="ko-KR"/>
              </w:rPr>
            </w:pPr>
            <w:r w:rsidRPr="00677521">
              <w:rPr>
                <w:sz w:val="24"/>
                <w:szCs w:val="24"/>
                <w:lang w:eastAsia="ko-KR"/>
              </w:rPr>
              <w:t>5</w:t>
            </w:r>
          </w:p>
        </w:tc>
        <w:tc>
          <w:tcPr>
            <w:tcW w:w="1800" w:type="pct"/>
            <w:gridSpan w:val="2"/>
          </w:tcPr>
          <w:p w14:paraId="6E1F3E6A"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матери</w:t>
            </w:r>
          </w:p>
        </w:tc>
        <w:tc>
          <w:tcPr>
            <w:tcW w:w="485" w:type="pct"/>
          </w:tcPr>
          <w:p w14:paraId="3FAA5F0B"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060D10A0"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3E43859E"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3F69E0C8"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12</w:t>
            </w:r>
          </w:p>
        </w:tc>
      </w:tr>
      <w:tr w:rsidR="00C267B1" w:rsidRPr="00677521" w14:paraId="5270D3E8" w14:textId="77777777" w:rsidTr="00846797">
        <w:tc>
          <w:tcPr>
            <w:tcW w:w="5000" w:type="pct"/>
            <w:gridSpan w:val="7"/>
          </w:tcPr>
          <w:p w14:paraId="6672854D" w14:textId="77777777" w:rsidR="00C267B1" w:rsidRPr="00677521" w:rsidRDefault="00C267B1" w:rsidP="00544C9F">
            <w:pPr>
              <w:spacing w:line="276" w:lineRule="auto"/>
              <w:jc w:val="center"/>
              <w:rPr>
                <w:b/>
                <w:bCs/>
                <w:sz w:val="24"/>
                <w:szCs w:val="24"/>
                <w:lang w:eastAsia="ko-KR"/>
              </w:rPr>
            </w:pPr>
            <w:r w:rsidRPr="00677521">
              <w:rPr>
                <w:b/>
                <w:bCs/>
                <w:sz w:val="24"/>
                <w:szCs w:val="24"/>
                <w:lang w:eastAsia="ko-KR"/>
              </w:rPr>
              <w:t>ДЕКАБРЬ</w:t>
            </w:r>
          </w:p>
        </w:tc>
      </w:tr>
      <w:tr w:rsidR="00C267B1" w:rsidRPr="00677521" w14:paraId="6A9D03C5" w14:textId="77777777" w:rsidTr="00846797">
        <w:tc>
          <w:tcPr>
            <w:tcW w:w="258" w:type="pct"/>
          </w:tcPr>
          <w:p w14:paraId="4D7E4B90"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9</w:t>
            </w:r>
          </w:p>
        </w:tc>
        <w:tc>
          <w:tcPr>
            <w:tcW w:w="1800" w:type="pct"/>
            <w:gridSpan w:val="2"/>
          </w:tcPr>
          <w:p w14:paraId="0125BCD1"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Героев Отечества</w:t>
            </w:r>
          </w:p>
        </w:tc>
        <w:tc>
          <w:tcPr>
            <w:tcW w:w="485" w:type="pct"/>
          </w:tcPr>
          <w:p w14:paraId="1FC947D0"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07D4BEA6"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07A29B3F"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042A6CCF"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5, 6</w:t>
            </w:r>
          </w:p>
        </w:tc>
      </w:tr>
      <w:tr w:rsidR="00C267B1" w:rsidRPr="00677521" w14:paraId="4477FD05" w14:textId="77777777" w:rsidTr="00846797">
        <w:tc>
          <w:tcPr>
            <w:tcW w:w="258" w:type="pct"/>
          </w:tcPr>
          <w:p w14:paraId="24A69876"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12</w:t>
            </w:r>
          </w:p>
        </w:tc>
        <w:tc>
          <w:tcPr>
            <w:tcW w:w="1800" w:type="pct"/>
            <w:gridSpan w:val="2"/>
          </w:tcPr>
          <w:p w14:paraId="2633BAA4"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Конституции Российской Федерации</w:t>
            </w:r>
          </w:p>
        </w:tc>
        <w:tc>
          <w:tcPr>
            <w:tcW w:w="485" w:type="pct"/>
          </w:tcPr>
          <w:p w14:paraId="298BDBE7"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757FFAD7"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49C706B6"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735950A7"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 3</w:t>
            </w:r>
          </w:p>
        </w:tc>
      </w:tr>
      <w:tr w:rsidR="00C267B1" w:rsidRPr="00677521" w14:paraId="0F83306E" w14:textId="77777777" w:rsidTr="00846797">
        <w:tc>
          <w:tcPr>
            <w:tcW w:w="5000" w:type="pct"/>
            <w:gridSpan w:val="7"/>
          </w:tcPr>
          <w:p w14:paraId="4A328773" w14:textId="77777777" w:rsidR="00C267B1" w:rsidRPr="00677521" w:rsidRDefault="00C267B1" w:rsidP="00544C9F">
            <w:pPr>
              <w:spacing w:line="276" w:lineRule="auto"/>
              <w:jc w:val="center"/>
              <w:rPr>
                <w:b/>
                <w:bCs/>
                <w:sz w:val="24"/>
                <w:szCs w:val="24"/>
                <w:lang w:eastAsia="ko-KR"/>
              </w:rPr>
            </w:pPr>
            <w:r w:rsidRPr="00677521">
              <w:rPr>
                <w:b/>
                <w:bCs/>
                <w:sz w:val="24"/>
                <w:szCs w:val="24"/>
                <w:lang w:eastAsia="ko-KR"/>
              </w:rPr>
              <w:t>ЯНВАРЬ</w:t>
            </w:r>
          </w:p>
        </w:tc>
      </w:tr>
      <w:tr w:rsidR="00C267B1" w:rsidRPr="00677521" w14:paraId="11AE2325" w14:textId="77777777" w:rsidTr="00846797">
        <w:tc>
          <w:tcPr>
            <w:tcW w:w="258" w:type="pct"/>
          </w:tcPr>
          <w:p w14:paraId="36E5A3C9"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1</w:t>
            </w:r>
          </w:p>
        </w:tc>
        <w:tc>
          <w:tcPr>
            <w:tcW w:w="1800" w:type="pct"/>
            <w:gridSpan w:val="2"/>
          </w:tcPr>
          <w:p w14:paraId="22C915DC"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Новый год</w:t>
            </w:r>
          </w:p>
        </w:tc>
        <w:tc>
          <w:tcPr>
            <w:tcW w:w="485" w:type="pct"/>
          </w:tcPr>
          <w:p w14:paraId="17586979"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35D3048D"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7B625489"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0651F845"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5</w:t>
            </w:r>
          </w:p>
        </w:tc>
      </w:tr>
      <w:tr w:rsidR="00C267B1" w:rsidRPr="00677521" w14:paraId="6AE50EEF" w14:textId="77777777" w:rsidTr="00846797">
        <w:tc>
          <w:tcPr>
            <w:tcW w:w="258" w:type="pct"/>
          </w:tcPr>
          <w:p w14:paraId="6086FF22"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25</w:t>
            </w:r>
          </w:p>
        </w:tc>
        <w:tc>
          <w:tcPr>
            <w:tcW w:w="1800" w:type="pct"/>
            <w:gridSpan w:val="2"/>
          </w:tcPr>
          <w:p w14:paraId="35F69A23" w14:textId="77777777" w:rsidR="00C267B1" w:rsidRPr="00677521" w:rsidRDefault="00C267B1" w:rsidP="00544C9F">
            <w:pPr>
              <w:spacing w:line="276" w:lineRule="auto"/>
              <w:jc w:val="both"/>
              <w:rPr>
                <w:sz w:val="24"/>
                <w:szCs w:val="24"/>
                <w:lang w:eastAsia="ko-KR"/>
              </w:rPr>
            </w:pPr>
            <w:r w:rsidRPr="00677521">
              <w:rPr>
                <w:bCs/>
                <w:sz w:val="24"/>
                <w:szCs w:val="24"/>
                <w:lang w:eastAsia="ko-KR"/>
              </w:rPr>
              <w:t>«Татьянин день»</w:t>
            </w:r>
            <w:r w:rsidRPr="00677521">
              <w:rPr>
                <w:sz w:val="24"/>
                <w:szCs w:val="24"/>
                <w:lang w:eastAsia="ko-KR"/>
              </w:rPr>
              <w:t xml:space="preserve"> </w:t>
            </w:r>
            <w:r w:rsidRPr="00677521">
              <w:rPr>
                <w:bCs/>
                <w:sz w:val="24"/>
                <w:szCs w:val="24"/>
                <w:lang w:eastAsia="ko-KR"/>
              </w:rPr>
              <w:t>(праздник студентов)</w:t>
            </w:r>
          </w:p>
        </w:tc>
        <w:tc>
          <w:tcPr>
            <w:tcW w:w="485" w:type="pct"/>
          </w:tcPr>
          <w:p w14:paraId="508401F0"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734B2A21"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259C1AF1"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70C25934"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 3, 7, 8</w:t>
            </w:r>
          </w:p>
        </w:tc>
      </w:tr>
      <w:tr w:rsidR="00C267B1" w:rsidRPr="00677521" w14:paraId="0EF00B06" w14:textId="77777777" w:rsidTr="00846797">
        <w:tc>
          <w:tcPr>
            <w:tcW w:w="258" w:type="pct"/>
          </w:tcPr>
          <w:p w14:paraId="707AC827"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27 </w:t>
            </w:r>
          </w:p>
        </w:tc>
        <w:tc>
          <w:tcPr>
            <w:tcW w:w="1800" w:type="pct"/>
            <w:gridSpan w:val="2"/>
          </w:tcPr>
          <w:p w14:paraId="315D7E93"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снятия блокады Ленинграда</w:t>
            </w:r>
          </w:p>
        </w:tc>
        <w:tc>
          <w:tcPr>
            <w:tcW w:w="485" w:type="pct"/>
          </w:tcPr>
          <w:p w14:paraId="6ACD915C"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6B4E6CF5" w14:textId="77777777" w:rsidR="00C267B1" w:rsidRPr="00677521" w:rsidRDefault="00C267B1" w:rsidP="00322EB1">
            <w:pPr>
              <w:jc w:val="center"/>
              <w:rPr>
                <w:lang w:eastAsia="ko-KR"/>
              </w:rPr>
            </w:pPr>
          </w:p>
        </w:tc>
        <w:tc>
          <w:tcPr>
            <w:tcW w:w="915" w:type="pct"/>
          </w:tcPr>
          <w:p w14:paraId="3AB6DAA1"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13EE346C" w14:textId="77777777" w:rsidR="00C267B1" w:rsidRPr="00677521" w:rsidRDefault="00C267B1" w:rsidP="00322EB1">
            <w:pPr>
              <w:jc w:val="center"/>
              <w:rPr>
                <w:lang w:eastAsia="ko-KR"/>
              </w:rPr>
            </w:pPr>
            <w:r w:rsidRPr="00677521">
              <w:rPr>
                <w:lang w:eastAsia="ko-KR"/>
              </w:rPr>
              <w:t>Заместитель директора по учебно-производственной работе</w:t>
            </w:r>
          </w:p>
        </w:tc>
        <w:tc>
          <w:tcPr>
            <w:tcW w:w="580" w:type="pct"/>
          </w:tcPr>
          <w:p w14:paraId="345DD639"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5, 6, 7</w:t>
            </w:r>
          </w:p>
        </w:tc>
      </w:tr>
      <w:tr w:rsidR="00C267B1" w:rsidRPr="00677521" w14:paraId="19F72721" w14:textId="77777777" w:rsidTr="00846797">
        <w:tc>
          <w:tcPr>
            <w:tcW w:w="5000" w:type="pct"/>
            <w:gridSpan w:val="7"/>
          </w:tcPr>
          <w:p w14:paraId="29E38F24" w14:textId="77777777" w:rsidR="00C267B1" w:rsidRPr="00677521" w:rsidRDefault="00C267B1" w:rsidP="00C267B1">
            <w:pPr>
              <w:spacing w:line="276" w:lineRule="auto"/>
              <w:jc w:val="center"/>
              <w:rPr>
                <w:b/>
                <w:bCs/>
                <w:sz w:val="24"/>
                <w:szCs w:val="24"/>
                <w:lang w:eastAsia="ko-KR"/>
              </w:rPr>
            </w:pPr>
            <w:r w:rsidRPr="00677521">
              <w:rPr>
                <w:b/>
                <w:bCs/>
                <w:sz w:val="24"/>
                <w:szCs w:val="24"/>
                <w:lang w:eastAsia="ko-KR"/>
              </w:rPr>
              <w:t>ФЕВРАЛЬ</w:t>
            </w:r>
          </w:p>
        </w:tc>
      </w:tr>
      <w:tr w:rsidR="00C267B1" w:rsidRPr="00677521" w14:paraId="70112E54" w14:textId="77777777" w:rsidTr="00846797">
        <w:tc>
          <w:tcPr>
            <w:tcW w:w="258" w:type="pct"/>
          </w:tcPr>
          <w:p w14:paraId="39A4E8AB"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2 </w:t>
            </w:r>
          </w:p>
        </w:tc>
        <w:tc>
          <w:tcPr>
            <w:tcW w:w="1800" w:type="pct"/>
            <w:gridSpan w:val="2"/>
          </w:tcPr>
          <w:p w14:paraId="067EAD22"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воинской славы России</w:t>
            </w:r>
          </w:p>
          <w:p w14:paraId="44C4AFFE"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(Сталинградская битва, 1943)</w:t>
            </w:r>
          </w:p>
        </w:tc>
        <w:tc>
          <w:tcPr>
            <w:tcW w:w="485" w:type="pct"/>
          </w:tcPr>
          <w:p w14:paraId="48A0776B" w14:textId="77777777" w:rsidR="00C267B1" w:rsidRPr="00677521" w:rsidRDefault="00C267B1" w:rsidP="00544C9F">
            <w:pPr>
              <w:spacing w:line="276" w:lineRule="auto"/>
              <w:jc w:val="center"/>
              <w:rPr>
                <w:sz w:val="24"/>
                <w:szCs w:val="24"/>
                <w:lang w:eastAsia="ko-KR"/>
              </w:rPr>
            </w:pPr>
            <w:r w:rsidRPr="00677521">
              <w:rPr>
                <w:sz w:val="24"/>
                <w:szCs w:val="24"/>
                <w:lang w:eastAsia="ko-KR"/>
              </w:rPr>
              <w:t>1-4 курс</w:t>
            </w:r>
          </w:p>
        </w:tc>
        <w:tc>
          <w:tcPr>
            <w:tcW w:w="962" w:type="pct"/>
          </w:tcPr>
          <w:p w14:paraId="4F121D09"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04F0C1F5"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234D85C2"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5, 6, 7</w:t>
            </w:r>
          </w:p>
        </w:tc>
      </w:tr>
      <w:tr w:rsidR="00C267B1" w:rsidRPr="00677521" w14:paraId="0260850F" w14:textId="77777777" w:rsidTr="00846797">
        <w:tc>
          <w:tcPr>
            <w:tcW w:w="258" w:type="pct"/>
          </w:tcPr>
          <w:p w14:paraId="5E2B37F6"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8</w:t>
            </w:r>
          </w:p>
        </w:tc>
        <w:tc>
          <w:tcPr>
            <w:tcW w:w="1800" w:type="pct"/>
            <w:gridSpan w:val="2"/>
          </w:tcPr>
          <w:p w14:paraId="3B0EC47D"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российской науки</w:t>
            </w:r>
          </w:p>
        </w:tc>
        <w:tc>
          <w:tcPr>
            <w:tcW w:w="485" w:type="pct"/>
          </w:tcPr>
          <w:p w14:paraId="4094CD5F"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279786D0"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7B1B901B"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6B746500" w14:textId="77777777" w:rsidR="00C267B1" w:rsidRPr="00677521" w:rsidRDefault="00C267B1" w:rsidP="00322EB1">
            <w:pPr>
              <w:jc w:val="center"/>
              <w:rPr>
                <w:lang w:eastAsia="ko-KR"/>
              </w:rPr>
            </w:pPr>
            <w:r w:rsidRPr="00677521">
              <w:rPr>
                <w:lang w:eastAsia="ko-KR"/>
              </w:rPr>
              <w:t xml:space="preserve">Заместитель директора по учебно-производственной </w:t>
            </w:r>
            <w:r w:rsidRPr="00677521">
              <w:rPr>
                <w:lang w:eastAsia="ko-KR"/>
              </w:rPr>
              <w:lastRenderedPageBreak/>
              <w:t>и научной работе</w:t>
            </w:r>
          </w:p>
        </w:tc>
        <w:tc>
          <w:tcPr>
            <w:tcW w:w="580" w:type="pct"/>
          </w:tcPr>
          <w:p w14:paraId="6B53A151" w14:textId="77777777" w:rsidR="00C267B1" w:rsidRPr="00677521" w:rsidRDefault="00C267B1" w:rsidP="00544C9F">
            <w:pPr>
              <w:spacing w:line="276" w:lineRule="auto"/>
              <w:jc w:val="center"/>
              <w:rPr>
                <w:sz w:val="24"/>
                <w:szCs w:val="24"/>
                <w:lang w:eastAsia="ko-KR"/>
              </w:rPr>
            </w:pPr>
            <w:r w:rsidRPr="00677521">
              <w:rPr>
                <w:sz w:val="24"/>
                <w:szCs w:val="24"/>
                <w:lang w:eastAsia="ko-KR"/>
              </w:rPr>
              <w:lastRenderedPageBreak/>
              <w:t>ЛР 5, 4</w:t>
            </w:r>
          </w:p>
        </w:tc>
      </w:tr>
      <w:tr w:rsidR="00C267B1" w:rsidRPr="00677521" w14:paraId="3431BBF9" w14:textId="77777777" w:rsidTr="00846797">
        <w:tc>
          <w:tcPr>
            <w:tcW w:w="258" w:type="pct"/>
          </w:tcPr>
          <w:p w14:paraId="4BDD41D4"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23</w:t>
            </w:r>
          </w:p>
        </w:tc>
        <w:tc>
          <w:tcPr>
            <w:tcW w:w="1800" w:type="pct"/>
            <w:gridSpan w:val="2"/>
          </w:tcPr>
          <w:p w14:paraId="02333066"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День защитников Отечества </w:t>
            </w:r>
          </w:p>
        </w:tc>
        <w:tc>
          <w:tcPr>
            <w:tcW w:w="485" w:type="pct"/>
          </w:tcPr>
          <w:p w14:paraId="00D45D06"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6E0169D9"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4746A349" w14:textId="77777777" w:rsidR="00C267B1" w:rsidRPr="00677521" w:rsidRDefault="00C267B1" w:rsidP="00322EB1">
            <w:pPr>
              <w:jc w:val="both"/>
              <w:rPr>
                <w:lang w:eastAsia="ko-KR"/>
              </w:rPr>
            </w:pPr>
            <w:r w:rsidRPr="00677521">
              <w:rPr>
                <w:lang w:eastAsia="ko-KR"/>
              </w:rPr>
              <w:t>Заместитель директора, курирующий воспитание</w:t>
            </w:r>
          </w:p>
        </w:tc>
        <w:tc>
          <w:tcPr>
            <w:tcW w:w="580" w:type="pct"/>
          </w:tcPr>
          <w:p w14:paraId="7BF2FF1B"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5, 6, 7</w:t>
            </w:r>
          </w:p>
        </w:tc>
      </w:tr>
      <w:tr w:rsidR="00846797" w:rsidRPr="00677521" w14:paraId="5EE5AFB9" w14:textId="77777777" w:rsidTr="00846797">
        <w:tc>
          <w:tcPr>
            <w:tcW w:w="5000" w:type="pct"/>
            <w:gridSpan w:val="7"/>
          </w:tcPr>
          <w:p w14:paraId="49EB31E3" w14:textId="6C6B1261" w:rsidR="00846797" w:rsidRPr="00677521" w:rsidRDefault="00846797" w:rsidP="00846797">
            <w:pPr>
              <w:spacing w:line="276" w:lineRule="auto"/>
              <w:jc w:val="center"/>
              <w:rPr>
                <w:sz w:val="24"/>
                <w:szCs w:val="24"/>
                <w:lang w:eastAsia="ko-KR"/>
              </w:rPr>
            </w:pPr>
            <w:r w:rsidRPr="00677521">
              <w:rPr>
                <w:b/>
                <w:bCs/>
                <w:sz w:val="24"/>
                <w:szCs w:val="24"/>
                <w:lang w:eastAsia="ko-KR"/>
              </w:rPr>
              <w:t>МАРТ</w:t>
            </w:r>
          </w:p>
        </w:tc>
      </w:tr>
      <w:tr w:rsidR="00C267B1" w:rsidRPr="00677521" w14:paraId="028C468E" w14:textId="77777777" w:rsidTr="00846797">
        <w:tc>
          <w:tcPr>
            <w:tcW w:w="304" w:type="pct"/>
            <w:gridSpan w:val="2"/>
          </w:tcPr>
          <w:p w14:paraId="2C933961"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8 </w:t>
            </w:r>
          </w:p>
        </w:tc>
        <w:tc>
          <w:tcPr>
            <w:tcW w:w="1754" w:type="pct"/>
          </w:tcPr>
          <w:p w14:paraId="270D0AAB"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Международный женский день</w:t>
            </w:r>
          </w:p>
        </w:tc>
        <w:tc>
          <w:tcPr>
            <w:tcW w:w="485" w:type="pct"/>
          </w:tcPr>
          <w:p w14:paraId="3A5F0016"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69932E25"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4E5E3FB2"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10BE6BFB" w14:textId="77777777" w:rsidR="00C267B1" w:rsidRPr="00677521" w:rsidRDefault="00C267B1" w:rsidP="00322EB1">
            <w:pPr>
              <w:jc w:val="both"/>
              <w:rPr>
                <w:lang w:eastAsia="ko-KR"/>
              </w:rPr>
            </w:pPr>
            <w:r w:rsidRPr="00677521">
              <w:rPr>
                <w:lang w:eastAsia="ko-KR"/>
              </w:rPr>
              <w:t>Заместитель директора по учебно-производственной работе</w:t>
            </w:r>
          </w:p>
        </w:tc>
        <w:tc>
          <w:tcPr>
            <w:tcW w:w="580" w:type="pct"/>
          </w:tcPr>
          <w:p w14:paraId="74412744"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11, 12</w:t>
            </w:r>
          </w:p>
        </w:tc>
      </w:tr>
      <w:tr w:rsidR="00C267B1" w:rsidRPr="00677521" w14:paraId="546892F1" w14:textId="77777777" w:rsidTr="00846797">
        <w:tc>
          <w:tcPr>
            <w:tcW w:w="304" w:type="pct"/>
            <w:gridSpan w:val="2"/>
          </w:tcPr>
          <w:p w14:paraId="5A7B69F6"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18 </w:t>
            </w:r>
          </w:p>
        </w:tc>
        <w:tc>
          <w:tcPr>
            <w:tcW w:w="1754" w:type="pct"/>
          </w:tcPr>
          <w:p w14:paraId="4B9CDAEF" w14:textId="77777777" w:rsidR="00C267B1" w:rsidRPr="00677521" w:rsidRDefault="00C267B1" w:rsidP="00544C9F">
            <w:pPr>
              <w:spacing w:line="276" w:lineRule="auto"/>
              <w:rPr>
                <w:bCs/>
                <w:sz w:val="24"/>
                <w:szCs w:val="24"/>
                <w:lang w:eastAsia="ko-KR"/>
              </w:rPr>
            </w:pPr>
            <w:r w:rsidRPr="00677521">
              <w:rPr>
                <w:bCs/>
                <w:sz w:val="24"/>
                <w:szCs w:val="24"/>
                <w:lang w:eastAsia="ko-KR"/>
              </w:rPr>
              <w:t>День воссоединения Крыма с Россией</w:t>
            </w:r>
          </w:p>
        </w:tc>
        <w:tc>
          <w:tcPr>
            <w:tcW w:w="485" w:type="pct"/>
          </w:tcPr>
          <w:p w14:paraId="5B87E820"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07E103A6" w14:textId="77777777" w:rsidR="00C267B1" w:rsidRPr="00677521" w:rsidRDefault="00C267B1" w:rsidP="00322EB1">
            <w:pPr>
              <w:jc w:val="center"/>
              <w:rPr>
                <w:lang w:eastAsia="ko-KR"/>
              </w:rPr>
            </w:pPr>
            <w:r w:rsidRPr="00677521">
              <w:rPr>
                <w:lang w:eastAsia="ko-KR"/>
              </w:rPr>
              <w:t>Территория колледжа</w:t>
            </w:r>
          </w:p>
        </w:tc>
        <w:tc>
          <w:tcPr>
            <w:tcW w:w="915" w:type="pct"/>
          </w:tcPr>
          <w:p w14:paraId="5E55999F"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14F349F2"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5, 8</w:t>
            </w:r>
          </w:p>
        </w:tc>
      </w:tr>
      <w:tr w:rsidR="00C267B1" w:rsidRPr="00677521" w14:paraId="2B1A8C7B" w14:textId="77777777" w:rsidTr="00846797">
        <w:tc>
          <w:tcPr>
            <w:tcW w:w="5000" w:type="pct"/>
            <w:gridSpan w:val="7"/>
          </w:tcPr>
          <w:p w14:paraId="4ADA1313" w14:textId="77777777" w:rsidR="00C267B1" w:rsidRPr="00677521" w:rsidRDefault="00C267B1" w:rsidP="00544C9F">
            <w:pPr>
              <w:spacing w:line="276" w:lineRule="auto"/>
              <w:jc w:val="center"/>
              <w:rPr>
                <w:b/>
                <w:bCs/>
                <w:sz w:val="24"/>
                <w:szCs w:val="24"/>
                <w:lang w:eastAsia="ko-KR"/>
              </w:rPr>
            </w:pPr>
            <w:r w:rsidRPr="00677521">
              <w:rPr>
                <w:b/>
                <w:bCs/>
                <w:sz w:val="24"/>
                <w:szCs w:val="24"/>
                <w:lang w:eastAsia="ko-KR"/>
              </w:rPr>
              <w:t>АПРЕЛЬ</w:t>
            </w:r>
          </w:p>
        </w:tc>
      </w:tr>
      <w:tr w:rsidR="00C267B1" w:rsidRPr="00677521" w14:paraId="1EF499F1" w14:textId="77777777" w:rsidTr="00846797">
        <w:tc>
          <w:tcPr>
            <w:tcW w:w="258" w:type="pct"/>
          </w:tcPr>
          <w:p w14:paraId="348C1696" w14:textId="77777777" w:rsidR="00C267B1" w:rsidRPr="00677521" w:rsidRDefault="00C267B1" w:rsidP="00544C9F">
            <w:pPr>
              <w:spacing w:line="276" w:lineRule="auto"/>
              <w:jc w:val="both"/>
              <w:rPr>
                <w:sz w:val="24"/>
                <w:szCs w:val="24"/>
                <w:lang w:eastAsia="ko-KR"/>
              </w:rPr>
            </w:pPr>
            <w:r w:rsidRPr="00677521">
              <w:rPr>
                <w:sz w:val="24"/>
                <w:szCs w:val="24"/>
                <w:lang w:eastAsia="ko-KR"/>
              </w:rPr>
              <w:t>12</w:t>
            </w:r>
          </w:p>
        </w:tc>
        <w:tc>
          <w:tcPr>
            <w:tcW w:w="1800" w:type="pct"/>
            <w:gridSpan w:val="2"/>
          </w:tcPr>
          <w:p w14:paraId="7D4B5267"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космонавтики</w:t>
            </w:r>
          </w:p>
        </w:tc>
        <w:tc>
          <w:tcPr>
            <w:tcW w:w="485" w:type="pct"/>
          </w:tcPr>
          <w:p w14:paraId="4DA5386C" w14:textId="77777777" w:rsidR="00C267B1" w:rsidRPr="00677521" w:rsidRDefault="00C267B1" w:rsidP="00544C9F">
            <w:pPr>
              <w:spacing w:line="276" w:lineRule="auto"/>
              <w:jc w:val="center"/>
              <w:rPr>
                <w:sz w:val="24"/>
                <w:szCs w:val="24"/>
                <w:lang w:eastAsia="ko-KR"/>
              </w:rPr>
            </w:pPr>
            <w:r w:rsidRPr="00677521">
              <w:rPr>
                <w:sz w:val="24"/>
                <w:szCs w:val="24"/>
                <w:lang w:eastAsia="ko-KR"/>
              </w:rPr>
              <w:t>1-</w:t>
            </w:r>
            <w:r w:rsidRPr="00677521">
              <w:rPr>
                <w:sz w:val="24"/>
                <w:szCs w:val="24"/>
                <w:lang w:val="en-US" w:eastAsia="ko-KR"/>
              </w:rPr>
              <w:t>3</w:t>
            </w:r>
            <w:r w:rsidRPr="00677521">
              <w:rPr>
                <w:sz w:val="24"/>
                <w:szCs w:val="24"/>
                <w:lang w:eastAsia="ko-KR"/>
              </w:rPr>
              <w:t xml:space="preserve"> курс</w:t>
            </w:r>
          </w:p>
        </w:tc>
        <w:tc>
          <w:tcPr>
            <w:tcW w:w="962" w:type="pct"/>
          </w:tcPr>
          <w:p w14:paraId="56725C94" w14:textId="77777777" w:rsidR="00C267B1" w:rsidRPr="00677521" w:rsidRDefault="00C267B1" w:rsidP="00322EB1">
            <w:pPr>
              <w:rPr>
                <w:lang w:eastAsia="ko-KR"/>
              </w:rPr>
            </w:pPr>
            <w:r w:rsidRPr="00677521">
              <w:rPr>
                <w:lang w:eastAsia="ko-KR"/>
              </w:rPr>
              <w:t>Территория колледжа</w:t>
            </w:r>
          </w:p>
        </w:tc>
        <w:tc>
          <w:tcPr>
            <w:tcW w:w="915" w:type="pct"/>
          </w:tcPr>
          <w:p w14:paraId="7C566F55"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1AF9FA5B" w14:textId="77777777" w:rsidR="00C267B1" w:rsidRPr="00677521" w:rsidRDefault="00C267B1" w:rsidP="00322EB1">
            <w:pPr>
              <w:jc w:val="center"/>
              <w:rPr>
                <w:lang w:eastAsia="ko-KR"/>
              </w:rPr>
            </w:pPr>
            <w:r w:rsidRPr="00677521">
              <w:rPr>
                <w:lang w:eastAsia="ko-KR"/>
              </w:rPr>
              <w:t>Заместитель директора по учебно-производственной и научной работе</w:t>
            </w:r>
          </w:p>
        </w:tc>
        <w:tc>
          <w:tcPr>
            <w:tcW w:w="580" w:type="pct"/>
          </w:tcPr>
          <w:p w14:paraId="03062CE2"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2, 3, 4, 5</w:t>
            </w:r>
          </w:p>
        </w:tc>
      </w:tr>
      <w:tr w:rsidR="00846797" w:rsidRPr="00677521" w14:paraId="2B8E3CD8" w14:textId="77777777" w:rsidTr="00846797">
        <w:trPr>
          <w:trHeight w:val="90"/>
        </w:trPr>
        <w:tc>
          <w:tcPr>
            <w:tcW w:w="5000" w:type="pct"/>
            <w:gridSpan w:val="7"/>
          </w:tcPr>
          <w:p w14:paraId="442DC93F" w14:textId="06C72577" w:rsidR="00846797" w:rsidRPr="00677521" w:rsidRDefault="00846797" w:rsidP="00544C9F">
            <w:pPr>
              <w:spacing w:line="276" w:lineRule="auto"/>
              <w:jc w:val="center"/>
              <w:rPr>
                <w:sz w:val="24"/>
                <w:szCs w:val="24"/>
                <w:lang w:eastAsia="ko-KR"/>
              </w:rPr>
            </w:pPr>
            <w:r w:rsidRPr="00677521">
              <w:rPr>
                <w:b/>
                <w:bCs/>
                <w:sz w:val="24"/>
                <w:szCs w:val="24"/>
                <w:lang w:eastAsia="ko-KR"/>
              </w:rPr>
              <w:t>МАЙ</w:t>
            </w:r>
          </w:p>
        </w:tc>
      </w:tr>
      <w:tr w:rsidR="00C267B1" w:rsidRPr="00677521" w14:paraId="2807A35A" w14:textId="77777777" w:rsidTr="00846797">
        <w:tc>
          <w:tcPr>
            <w:tcW w:w="258" w:type="pct"/>
          </w:tcPr>
          <w:p w14:paraId="0AC104D6"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1</w:t>
            </w:r>
          </w:p>
        </w:tc>
        <w:tc>
          <w:tcPr>
            <w:tcW w:w="1800" w:type="pct"/>
            <w:gridSpan w:val="2"/>
          </w:tcPr>
          <w:p w14:paraId="29E33B78"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Праздник весны и труда</w:t>
            </w:r>
          </w:p>
        </w:tc>
        <w:tc>
          <w:tcPr>
            <w:tcW w:w="485" w:type="pct"/>
          </w:tcPr>
          <w:p w14:paraId="0D6D2724"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2F833A90" w14:textId="77777777" w:rsidR="00C267B1" w:rsidRPr="00677521" w:rsidRDefault="00C267B1" w:rsidP="00322EB1">
            <w:r w:rsidRPr="00677521">
              <w:rPr>
                <w:lang w:eastAsia="ko-KR"/>
              </w:rPr>
              <w:t>Территория колледжа</w:t>
            </w:r>
          </w:p>
        </w:tc>
        <w:tc>
          <w:tcPr>
            <w:tcW w:w="915" w:type="pct"/>
          </w:tcPr>
          <w:p w14:paraId="586A7FC7"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08B4CA7D" w14:textId="77777777" w:rsidR="00C267B1" w:rsidRPr="00677521" w:rsidRDefault="00C267B1" w:rsidP="00322EB1">
            <w:pPr>
              <w:jc w:val="both"/>
              <w:rPr>
                <w:lang w:eastAsia="ko-KR"/>
              </w:rPr>
            </w:pPr>
            <w:r w:rsidRPr="00677521">
              <w:rPr>
                <w:lang w:eastAsia="ko-KR"/>
              </w:rPr>
              <w:t>Заместитель директора по учебно-производственной работе</w:t>
            </w:r>
          </w:p>
        </w:tc>
        <w:tc>
          <w:tcPr>
            <w:tcW w:w="580" w:type="pct"/>
          </w:tcPr>
          <w:p w14:paraId="1AC8E50B"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 4, 5</w:t>
            </w:r>
          </w:p>
        </w:tc>
      </w:tr>
      <w:tr w:rsidR="00C267B1" w:rsidRPr="00677521" w14:paraId="6C1E22CD" w14:textId="77777777" w:rsidTr="00846797">
        <w:tc>
          <w:tcPr>
            <w:tcW w:w="258" w:type="pct"/>
          </w:tcPr>
          <w:p w14:paraId="48126AB1"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9</w:t>
            </w:r>
          </w:p>
        </w:tc>
        <w:tc>
          <w:tcPr>
            <w:tcW w:w="1800" w:type="pct"/>
            <w:gridSpan w:val="2"/>
          </w:tcPr>
          <w:p w14:paraId="0593EE95"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Победы</w:t>
            </w:r>
          </w:p>
        </w:tc>
        <w:tc>
          <w:tcPr>
            <w:tcW w:w="485" w:type="pct"/>
          </w:tcPr>
          <w:p w14:paraId="17347B49"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536A58FD" w14:textId="77777777" w:rsidR="00C267B1" w:rsidRPr="00677521" w:rsidRDefault="00C267B1" w:rsidP="00322EB1">
            <w:r w:rsidRPr="00677521">
              <w:rPr>
                <w:lang w:eastAsia="ko-KR"/>
              </w:rPr>
              <w:t>Территория колледжа</w:t>
            </w:r>
          </w:p>
        </w:tc>
        <w:tc>
          <w:tcPr>
            <w:tcW w:w="915" w:type="pct"/>
          </w:tcPr>
          <w:p w14:paraId="31E4C7F7" w14:textId="77777777" w:rsidR="00C267B1" w:rsidRPr="00677521" w:rsidRDefault="00C267B1" w:rsidP="00322EB1">
            <w:pPr>
              <w:jc w:val="both"/>
              <w:rPr>
                <w:lang w:eastAsia="ko-KR"/>
              </w:rPr>
            </w:pPr>
            <w:r w:rsidRPr="00677521">
              <w:rPr>
                <w:lang w:eastAsia="ko-KR"/>
              </w:rPr>
              <w:t>Заместитель директора, курирующий воспитание</w:t>
            </w:r>
          </w:p>
        </w:tc>
        <w:tc>
          <w:tcPr>
            <w:tcW w:w="580" w:type="pct"/>
          </w:tcPr>
          <w:p w14:paraId="30D81158"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5, 6, 7</w:t>
            </w:r>
          </w:p>
        </w:tc>
      </w:tr>
      <w:tr w:rsidR="00C267B1" w:rsidRPr="00677521" w14:paraId="2D05B76D" w14:textId="77777777" w:rsidTr="00846797">
        <w:tc>
          <w:tcPr>
            <w:tcW w:w="258" w:type="pct"/>
          </w:tcPr>
          <w:p w14:paraId="5B29F766"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24</w:t>
            </w:r>
          </w:p>
        </w:tc>
        <w:tc>
          <w:tcPr>
            <w:tcW w:w="1800" w:type="pct"/>
            <w:gridSpan w:val="2"/>
          </w:tcPr>
          <w:p w14:paraId="7404F7AB"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славянской письменности и культуры</w:t>
            </w:r>
          </w:p>
        </w:tc>
        <w:tc>
          <w:tcPr>
            <w:tcW w:w="485" w:type="pct"/>
          </w:tcPr>
          <w:p w14:paraId="7D9E3F5F"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3AF22137" w14:textId="77777777" w:rsidR="00C267B1" w:rsidRPr="00677521" w:rsidRDefault="00C267B1" w:rsidP="00322EB1">
            <w:r w:rsidRPr="00677521">
              <w:rPr>
                <w:lang w:eastAsia="ko-KR"/>
              </w:rPr>
              <w:t>Территория колледжа</w:t>
            </w:r>
          </w:p>
        </w:tc>
        <w:tc>
          <w:tcPr>
            <w:tcW w:w="915" w:type="pct"/>
          </w:tcPr>
          <w:p w14:paraId="75F0FEA3"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3965B43E" w14:textId="77777777" w:rsidR="00C267B1" w:rsidRPr="00677521" w:rsidRDefault="00C267B1" w:rsidP="00322EB1">
            <w:pPr>
              <w:jc w:val="center"/>
              <w:rPr>
                <w:lang w:eastAsia="ko-KR"/>
              </w:rPr>
            </w:pPr>
            <w:r w:rsidRPr="00677521">
              <w:rPr>
                <w:lang w:eastAsia="ko-KR"/>
              </w:rPr>
              <w:t>Заместитель директора по учебно-производственной и научной работе</w:t>
            </w:r>
          </w:p>
        </w:tc>
        <w:tc>
          <w:tcPr>
            <w:tcW w:w="580" w:type="pct"/>
          </w:tcPr>
          <w:p w14:paraId="0DC08046"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4, 5</w:t>
            </w:r>
          </w:p>
        </w:tc>
      </w:tr>
      <w:tr w:rsidR="00C267B1" w:rsidRPr="00677521" w14:paraId="72BB3EE3" w14:textId="77777777" w:rsidTr="00846797">
        <w:tc>
          <w:tcPr>
            <w:tcW w:w="258" w:type="pct"/>
          </w:tcPr>
          <w:p w14:paraId="4F5A9AB3"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26</w:t>
            </w:r>
          </w:p>
        </w:tc>
        <w:tc>
          <w:tcPr>
            <w:tcW w:w="1800" w:type="pct"/>
            <w:gridSpan w:val="2"/>
          </w:tcPr>
          <w:p w14:paraId="61EDB784" w14:textId="77777777" w:rsidR="00C267B1" w:rsidRPr="00677521" w:rsidRDefault="00C267B1" w:rsidP="00544C9F">
            <w:pPr>
              <w:spacing w:line="276" w:lineRule="auto"/>
              <w:rPr>
                <w:bCs/>
                <w:sz w:val="24"/>
                <w:szCs w:val="24"/>
                <w:lang w:eastAsia="ko-KR"/>
              </w:rPr>
            </w:pPr>
            <w:r w:rsidRPr="00677521">
              <w:rPr>
                <w:bCs/>
                <w:sz w:val="24"/>
                <w:szCs w:val="24"/>
                <w:lang w:eastAsia="ko-KR"/>
              </w:rPr>
              <w:t xml:space="preserve">День российского предпринимательства </w:t>
            </w:r>
          </w:p>
        </w:tc>
        <w:tc>
          <w:tcPr>
            <w:tcW w:w="485" w:type="pct"/>
          </w:tcPr>
          <w:p w14:paraId="77A631C5"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3DD04535" w14:textId="77777777" w:rsidR="00C267B1" w:rsidRPr="00677521" w:rsidRDefault="00C267B1" w:rsidP="00322EB1">
            <w:r w:rsidRPr="00677521">
              <w:rPr>
                <w:lang w:eastAsia="ko-KR"/>
              </w:rPr>
              <w:t>Территория колледжа</w:t>
            </w:r>
          </w:p>
        </w:tc>
        <w:tc>
          <w:tcPr>
            <w:tcW w:w="915" w:type="pct"/>
          </w:tcPr>
          <w:p w14:paraId="79FBD8CB"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4DB8DC15" w14:textId="77777777" w:rsidR="00C267B1" w:rsidRPr="00677521" w:rsidRDefault="00C267B1" w:rsidP="00322EB1">
            <w:pPr>
              <w:jc w:val="center"/>
              <w:rPr>
                <w:lang w:eastAsia="ko-KR"/>
              </w:rPr>
            </w:pPr>
            <w:r w:rsidRPr="00677521">
              <w:rPr>
                <w:lang w:eastAsia="ko-KR"/>
              </w:rPr>
              <w:t xml:space="preserve">Заместитель директора по учебно-производственной </w:t>
            </w:r>
            <w:r w:rsidRPr="00677521">
              <w:rPr>
                <w:lang w:eastAsia="ko-KR"/>
              </w:rPr>
              <w:lastRenderedPageBreak/>
              <w:t>и научной работе</w:t>
            </w:r>
          </w:p>
        </w:tc>
        <w:tc>
          <w:tcPr>
            <w:tcW w:w="580" w:type="pct"/>
          </w:tcPr>
          <w:p w14:paraId="47DFE0AE" w14:textId="77777777" w:rsidR="00C267B1" w:rsidRPr="00677521" w:rsidRDefault="00C267B1" w:rsidP="00544C9F">
            <w:pPr>
              <w:spacing w:line="276" w:lineRule="auto"/>
              <w:jc w:val="center"/>
              <w:rPr>
                <w:sz w:val="24"/>
                <w:szCs w:val="24"/>
                <w:lang w:eastAsia="ko-KR"/>
              </w:rPr>
            </w:pPr>
            <w:r w:rsidRPr="00677521">
              <w:rPr>
                <w:sz w:val="24"/>
                <w:szCs w:val="24"/>
                <w:lang w:eastAsia="ko-KR"/>
              </w:rPr>
              <w:lastRenderedPageBreak/>
              <w:t>ЛР 2</w:t>
            </w:r>
          </w:p>
        </w:tc>
      </w:tr>
      <w:tr w:rsidR="00C267B1" w:rsidRPr="00677521" w14:paraId="067D77D3" w14:textId="77777777" w:rsidTr="00846797">
        <w:tc>
          <w:tcPr>
            <w:tcW w:w="5000" w:type="pct"/>
            <w:gridSpan w:val="7"/>
          </w:tcPr>
          <w:p w14:paraId="146875D7" w14:textId="77777777" w:rsidR="00C267B1" w:rsidRPr="00677521" w:rsidRDefault="00C267B1" w:rsidP="00544C9F">
            <w:pPr>
              <w:spacing w:line="276" w:lineRule="auto"/>
              <w:jc w:val="center"/>
              <w:rPr>
                <w:b/>
                <w:bCs/>
                <w:sz w:val="24"/>
                <w:szCs w:val="24"/>
                <w:lang w:eastAsia="ko-KR"/>
              </w:rPr>
            </w:pPr>
            <w:r w:rsidRPr="00677521">
              <w:rPr>
                <w:b/>
                <w:bCs/>
                <w:sz w:val="24"/>
                <w:szCs w:val="24"/>
                <w:lang w:eastAsia="ko-KR"/>
              </w:rPr>
              <w:t>ИЮНЬ</w:t>
            </w:r>
          </w:p>
        </w:tc>
      </w:tr>
      <w:tr w:rsidR="00C267B1" w:rsidRPr="00677521" w14:paraId="396B6318" w14:textId="77777777" w:rsidTr="00846797">
        <w:tc>
          <w:tcPr>
            <w:tcW w:w="258" w:type="pct"/>
          </w:tcPr>
          <w:p w14:paraId="166A8E68"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1 </w:t>
            </w:r>
          </w:p>
        </w:tc>
        <w:tc>
          <w:tcPr>
            <w:tcW w:w="1800" w:type="pct"/>
            <w:gridSpan w:val="2"/>
          </w:tcPr>
          <w:p w14:paraId="10E5DA77"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Международный день защиты детей</w:t>
            </w:r>
          </w:p>
        </w:tc>
        <w:tc>
          <w:tcPr>
            <w:tcW w:w="485" w:type="pct"/>
          </w:tcPr>
          <w:p w14:paraId="5CFAC0EC"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1AC818B2" w14:textId="77777777" w:rsidR="00C267B1" w:rsidRPr="00677521" w:rsidRDefault="00C267B1" w:rsidP="00322EB1">
            <w:r w:rsidRPr="00677521">
              <w:rPr>
                <w:lang w:eastAsia="ko-KR"/>
              </w:rPr>
              <w:t>Территория колледжа</w:t>
            </w:r>
          </w:p>
        </w:tc>
        <w:tc>
          <w:tcPr>
            <w:tcW w:w="915" w:type="pct"/>
          </w:tcPr>
          <w:p w14:paraId="09681AEA"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79DD49F6"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7, 9, 10, 11, 12</w:t>
            </w:r>
          </w:p>
        </w:tc>
      </w:tr>
      <w:tr w:rsidR="00C267B1" w:rsidRPr="00677521" w14:paraId="5930546A" w14:textId="77777777" w:rsidTr="00846797">
        <w:tc>
          <w:tcPr>
            <w:tcW w:w="258" w:type="pct"/>
          </w:tcPr>
          <w:p w14:paraId="67C56BF4"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5</w:t>
            </w:r>
          </w:p>
        </w:tc>
        <w:tc>
          <w:tcPr>
            <w:tcW w:w="1800" w:type="pct"/>
            <w:gridSpan w:val="2"/>
          </w:tcPr>
          <w:p w14:paraId="1BCB607C"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эколога</w:t>
            </w:r>
          </w:p>
        </w:tc>
        <w:tc>
          <w:tcPr>
            <w:tcW w:w="485" w:type="pct"/>
          </w:tcPr>
          <w:p w14:paraId="64413DA7"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35E709E2" w14:textId="77777777" w:rsidR="00C267B1" w:rsidRPr="00677521" w:rsidRDefault="00C267B1" w:rsidP="00322EB1">
            <w:r w:rsidRPr="00677521">
              <w:rPr>
                <w:lang w:eastAsia="ko-KR"/>
              </w:rPr>
              <w:t>Территория колледжа</w:t>
            </w:r>
          </w:p>
        </w:tc>
        <w:tc>
          <w:tcPr>
            <w:tcW w:w="915" w:type="pct"/>
          </w:tcPr>
          <w:p w14:paraId="7B72F140"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039E0F67" w14:textId="77777777" w:rsidR="00C267B1" w:rsidRPr="00677521" w:rsidRDefault="00C267B1" w:rsidP="00322EB1">
            <w:pPr>
              <w:jc w:val="center"/>
              <w:rPr>
                <w:lang w:eastAsia="ko-KR"/>
              </w:rPr>
            </w:pPr>
            <w:r w:rsidRPr="00677521">
              <w:rPr>
                <w:lang w:eastAsia="ko-KR"/>
              </w:rPr>
              <w:t>Заместитель директора по учебно-производственной и научной работе</w:t>
            </w:r>
          </w:p>
        </w:tc>
        <w:tc>
          <w:tcPr>
            <w:tcW w:w="580" w:type="pct"/>
          </w:tcPr>
          <w:p w14:paraId="61C18C4D"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4, 5</w:t>
            </w:r>
          </w:p>
        </w:tc>
      </w:tr>
      <w:tr w:rsidR="00C267B1" w:rsidRPr="00677521" w14:paraId="686D5B52" w14:textId="77777777" w:rsidTr="00846797">
        <w:tc>
          <w:tcPr>
            <w:tcW w:w="258" w:type="pct"/>
          </w:tcPr>
          <w:p w14:paraId="2E235CAC"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6</w:t>
            </w:r>
          </w:p>
        </w:tc>
        <w:tc>
          <w:tcPr>
            <w:tcW w:w="1800" w:type="pct"/>
            <w:gridSpan w:val="2"/>
          </w:tcPr>
          <w:p w14:paraId="1DA6F71F"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Пушкинский день России</w:t>
            </w:r>
          </w:p>
        </w:tc>
        <w:tc>
          <w:tcPr>
            <w:tcW w:w="485" w:type="pct"/>
          </w:tcPr>
          <w:p w14:paraId="2963226D"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5B2C71FC" w14:textId="77777777" w:rsidR="00C267B1" w:rsidRPr="00677521" w:rsidRDefault="00C267B1" w:rsidP="00322EB1">
            <w:r w:rsidRPr="00677521">
              <w:rPr>
                <w:lang w:eastAsia="ko-KR"/>
              </w:rPr>
              <w:t>Территория колледжа</w:t>
            </w:r>
          </w:p>
        </w:tc>
        <w:tc>
          <w:tcPr>
            <w:tcW w:w="915" w:type="pct"/>
          </w:tcPr>
          <w:p w14:paraId="531DA7D6"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33BCAE09"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5</w:t>
            </w:r>
          </w:p>
        </w:tc>
      </w:tr>
      <w:tr w:rsidR="00C267B1" w:rsidRPr="00677521" w14:paraId="49130E54" w14:textId="77777777" w:rsidTr="00846797">
        <w:tc>
          <w:tcPr>
            <w:tcW w:w="258" w:type="pct"/>
          </w:tcPr>
          <w:p w14:paraId="465540A4"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12</w:t>
            </w:r>
          </w:p>
        </w:tc>
        <w:tc>
          <w:tcPr>
            <w:tcW w:w="1800" w:type="pct"/>
            <w:gridSpan w:val="2"/>
          </w:tcPr>
          <w:p w14:paraId="4F9DA3FA"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День России </w:t>
            </w:r>
          </w:p>
        </w:tc>
        <w:tc>
          <w:tcPr>
            <w:tcW w:w="485" w:type="pct"/>
          </w:tcPr>
          <w:p w14:paraId="6DA883D6"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74D696A9" w14:textId="77777777" w:rsidR="00C267B1" w:rsidRPr="00677521" w:rsidRDefault="00C267B1" w:rsidP="00322EB1">
            <w:r w:rsidRPr="00677521">
              <w:rPr>
                <w:lang w:eastAsia="ko-KR"/>
              </w:rPr>
              <w:t>Территория колледжа</w:t>
            </w:r>
          </w:p>
        </w:tc>
        <w:tc>
          <w:tcPr>
            <w:tcW w:w="915" w:type="pct"/>
          </w:tcPr>
          <w:p w14:paraId="675EBD37"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388DCF82" w14:textId="77777777" w:rsidR="00C267B1" w:rsidRPr="00677521" w:rsidRDefault="00C267B1" w:rsidP="00322EB1">
            <w:pPr>
              <w:jc w:val="center"/>
              <w:rPr>
                <w:lang w:eastAsia="ko-KR"/>
              </w:rPr>
            </w:pPr>
            <w:r w:rsidRPr="00677521">
              <w:rPr>
                <w:lang w:eastAsia="ko-KR"/>
              </w:rPr>
              <w:t>Заместитель директора по учебно-производственной и научной работе</w:t>
            </w:r>
          </w:p>
        </w:tc>
        <w:tc>
          <w:tcPr>
            <w:tcW w:w="580" w:type="pct"/>
          </w:tcPr>
          <w:p w14:paraId="335E709D"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 3, 5, 7, 8, 9, 10, 11</w:t>
            </w:r>
          </w:p>
        </w:tc>
      </w:tr>
      <w:tr w:rsidR="00C267B1" w:rsidRPr="00677521" w14:paraId="19418FC4" w14:textId="77777777" w:rsidTr="00846797">
        <w:tc>
          <w:tcPr>
            <w:tcW w:w="258" w:type="pct"/>
          </w:tcPr>
          <w:p w14:paraId="7B197771"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22</w:t>
            </w:r>
          </w:p>
        </w:tc>
        <w:tc>
          <w:tcPr>
            <w:tcW w:w="1800" w:type="pct"/>
            <w:gridSpan w:val="2"/>
          </w:tcPr>
          <w:p w14:paraId="1B081C78"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памяти и скорби</w:t>
            </w:r>
          </w:p>
        </w:tc>
        <w:tc>
          <w:tcPr>
            <w:tcW w:w="485" w:type="pct"/>
          </w:tcPr>
          <w:p w14:paraId="2138E929"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1F557AE6" w14:textId="77777777" w:rsidR="00C267B1" w:rsidRPr="00677521" w:rsidRDefault="00C267B1" w:rsidP="00322EB1">
            <w:r w:rsidRPr="00677521">
              <w:rPr>
                <w:lang w:eastAsia="ko-KR"/>
              </w:rPr>
              <w:t>Территория колледжа</w:t>
            </w:r>
          </w:p>
        </w:tc>
        <w:tc>
          <w:tcPr>
            <w:tcW w:w="915" w:type="pct"/>
          </w:tcPr>
          <w:p w14:paraId="2D589B74" w14:textId="77777777" w:rsidR="00C267B1" w:rsidRPr="00677521" w:rsidRDefault="00C267B1" w:rsidP="00C267B1">
            <w:pPr>
              <w:jc w:val="center"/>
              <w:rPr>
                <w:lang w:eastAsia="ko-KR"/>
              </w:rPr>
            </w:pPr>
            <w:r w:rsidRPr="00677521">
              <w:rPr>
                <w:lang w:eastAsia="ko-KR"/>
              </w:rPr>
              <w:t>Заместитель директора, курирующий воспитание</w:t>
            </w:r>
          </w:p>
        </w:tc>
        <w:tc>
          <w:tcPr>
            <w:tcW w:w="580" w:type="pct"/>
          </w:tcPr>
          <w:p w14:paraId="3B507913"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 5</w:t>
            </w:r>
          </w:p>
        </w:tc>
      </w:tr>
      <w:tr w:rsidR="00C267B1" w:rsidRPr="00677521" w14:paraId="1D0298DA" w14:textId="77777777" w:rsidTr="00846797">
        <w:tc>
          <w:tcPr>
            <w:tcW w:w="258" w:type="pct"/>
          </w:tcPr>
          <w:p w14:paraId="03351F15"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27</w:t>
            </w:r>
          </w:p>
        </w:tc>
        <w:tc>
          <w:tcPr>
            <w:tcW w:w="1800" w:type="pct"/>
            <w:gridSpan w:val="2"/>
          </w:tcPr>
          <w:p w14:paraId="27F62A0B"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молодежи</w:t>
            </w:r>
          </w:p>
        </w:tc>
        <w:tc>
          <w:tcPr>
            <w:tcW w:w="485" w:type="pct"/>
          </w:tcPr>
          <w:p w14:paraId="29B7B16E"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071E93BE" w14:textId="77777777" w:rsidR="00C267B1" w:rsidRPr="00677521" w:rsidRDefault="00C267B1" w:rsidP="00322EB1">
            <w:r w:rsidRPr="00677521">
              <w:rPr>
                <w:lang w:eastAsia="ko-KR"/>
              </w:rPr>
              <w:t>Территория колледжа</w:t>
            </w:r>
          </w:p>
        </w:tc>
        <w:tc>
          <w:tcPr>
            <w:tcW w:w="915" w:type="pct"/>
          </w:tcPr>
          <w:p w14:paraId="3B169E24"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6DBD94CE" w14:textId="77777777" w:rsidR="00C267B1" w:rsidRPr="00677521" w:rsidRDefault="00C267B1" w:rsidP="00544C9F">
            <w:pPr>
              <w:spacing w:line="276" w:lineRule="auto"/>
              <w:jc w:val="center"/>
              <w:rPr>
                <w:sz w:val="24"/>
                <w:szCs w:val="24"/>
                <w:lang w:eastAsia="ko-KR"/>
              </w:rPr>
            </w:pPr>
            <w:r w:rsidRPr="00677521">
              <w:rPr>
                <w:sz w:val="24"/>
                <w:szCs w:val="24"/>
                <w:lang w:eastAsia="ko-KR"/>
              </w:rPr>
              <w:t>ЛР 1, 2, 3, 7, 8</w:t>
            </w:r>
          </w:p>
        </w:tc>
      </w:tr>
      <w:tr w:rsidR="00C267B1" w:rsidRPr="00677521" w14:paraId="50559077" w14:textId="77777777" w:rsidTr="00846797">
        <w:tc>
          <w:tcPr>
            <w:tcW w:w="5000" w:type="pct"/>
            <w:gridSpan w:val="7"/>
          </w:tcPr>
          <w:p w14:paraId="07AE99F9" w14:textId="77777777" w:rsidR="00C267B1" w:rsidRPr="00677521" w:rsidRDefault="00C267B1" w:rsidP="00544C9F">
            <w:pPr>
              <w:spacing w:line="276" w:lineRule="auto"/>
              <w:jc w:val="center"/>
              <w:rPr>
                <w:b/>
                <w:bCs/>
                <w:sz w:val="24"/>
                <w:szCs w:val="24"/>
                <w:lang w:eastAsia="ko-KR"/>
              </w:rPr>
            </w:pPr>
            <w:r w:rsidRPr="00677521">
              <w:rPr>
                <w:b/>
                <w:bCs/>
                <w:sz w:val="24"/>
                <w:szCs w:val="24"/>
                <w:lang w:eastAsia="ko-KR"/>
              </w:rPr>
              <w:t>ИЮЛЬ</w:t>
            </w:r>
          </w:p>
        </w:tc>
      </w:tr>
      <w:tr w:rsidR="00C267B1" w:rsidRPr="00677521" w14:paraId="77BC25B3" w14:textId="77777777" w:rsidTr="00846797">
        <w:tc>
          <w:tcPr>
            <w:tcW w:w="258" w:type="pct"/>
          </w:tcPr>
          <w:p w14:paraId="7D94091B" w14:textId="77777777" w:rsidR="00C267B1" w:rsidRPr="00677521" w:rsidRDefault="00C267B1" w:rsidP="00544C9F">
            <w:pPr>
              <w:spacing w:line="276" w:lineRule="auto"/>
              <w:jc w:val="both"/>
              <w:rPr>
                <w:bCs/>
                <w:sz w:val="24"/>
                <w:szCs w:val="24"/>
                <w:lang w:val="en-US" w:eastAsia="ko-KR"/>
              </w:rPr>
            </w:pPr>
            <w:r w:rsidRPr="00677521">
              <w:rPr>
                <w:bCs/>
                <w:sz w:val="24"/>
                <w:szCs w:val="24"/>
                <w:lang w:val="en-US" w:eastAsia="ko-KR"/>
              </w:rPr>
              <w:t>8</w:t>
            </w:r>
          </w:p>
        </w:tc>
        <w:tc>
          <w:tcPr>
            <w:tcW w:w="1800" w:type="pct"/>
            <w:gridSpan w:val="2"/>
          </w:tcPr>
          <w:p w14:paraId="332E55E2"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семьи, любви и верности</w:t>
            </w:r>
          </w:p>
        </w:tc>
        <w:tc>
          <w:tcPr>
            <w:tcW w:w="485" w:type="pct"/>
          </w:tcPr>
          <w:p w14:paraId="13A1895C" w14:textId="77777777" w:rsidR="00C267B1" w:rsidRPr="00677521" w:rsidRDefault="00C267B1" w:rsidP="00544C9F">
            <w:pPr>
              <w:spacing w:line="276" w:lineRule="auto"/>
              <w:jc w:val="center"/>
              <w:rPr>
                <w:sz w:val="24"/>
                <w:szCs w:val="24"/>
                <w:lang w:eastAsia="ko-KR"/>
              </w:rPr>
            </w:pPr>
            <w:r w:rsidRPr="00677521">
              <w:rPr>
                <w:sz w:val="24"/>
                <w:szCs w:val="24"/>
                <w:lang w:eastAsia="ko-KR"/>
              </w:rPr>
              <w:t>1-</w:t>
            </w:r>
            <w:r w:rsidRPr="00677521">
              <w:rPr>
                <w:sz w:val="24"/>
                <w:szCs w:val="24"/>
                <w:lang w:val="en-US" w:eastAsia="ko-KR"/>
              </w:rPr>
              <w:t>3</w:t>
            </w:r>
            <w:r w:rsidRPr="00677521">
              <w:rPr>
                <w:sz w:val="24"/>
                <w:szCs w:val="24"/>
                <w:lang w:eastAsia="ko-KR"/>
              </w:rPr>
              <w:t xml:space="preserve"> курс</w:t>
            </w:r>
          </w:p>
        </w:tc>
        <w:tc>
          <w:tcPr>
            <w:tcW w:w="962" w:type="pct"/>
          </w:tcPr>
          <w:p w14:paraId="371F4220" w14:textId="77777777" w:rsidR="00C267B1" w:rsidRPr="00677521" w:rsidRDefault="00C267B1" w:rsidP="00322EB1">
            <w:pPr>
              <w:rPr>
                <w:lang w:eastAsia="ko-KR"/>
              </w:rPr>
            </w:pPr>
            <w:r w:rsidRPr="00677521">
              <w:rPr>
                <w:lang w:eastAsia="ko-KR"/>
              </w:rPr>
              <w:t>Территория колледжа</w:t>
            </w:r>
          </w:p>
        </w:tc>
        <w:tc>
          <w:tcPr>
            <w:tcW w:w="915" w:type="pct"/>
          </w:tcPr>
          <w:p w14:paraId="453885D7"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24735622" w14:textId="77777777" w:rsidR="00C267B1" w:rsidRPr="00677521" w:rsidRDefault="00C267B1" w:rsidP="00544C9F">
            <w:pPr>
              <w:spacing w:line="276" w:lineRule="auto"/>
              <w:jc w:val="both"/>
              <w:rPr>
                <w:sz w:val="24"/>
                <w:szCs w:val="24"/>
                <w:lang w:eastAsia="ko-KR"/>
              </w:rPr>
            </w:pPr>
            <w:r w:rsidRPr="00677521">
              <w:rPr>
                <w:sz w:val="24"/>
                <w:szCs w:val="24"/>
                <w:lang w:eastAsia="ko-KR"/>
              </w:rPr>
              <w:t xml:space="preserve">ЛР 5, 9, 10, 12 </w:t>
            </w:r>
          </w:p>
        </w:tc>
      </w:tr>
      <w:tr w:rsidR="00C267B1" w:rsidRPr="00677521" w14:paraId="6337A7CD" w14:textId="77777777" w:rsidTr="00846797">
        <w:tc>
          <w:tcPr>
            <w:tcW w:w="5000" w:type="pct"/>
            <w:gridSpan w:val="7"/>
          </w:tcPr>
          <w:p w14:paraId="07FF2B95" w14:textId="77777777" w:rsidR="00C267B1" w:rsidRPr="00677521" w:rsidRDefault="00C267B1" w:rsidP="00544C9F">
            <w:pPr>
              <w:spacing w:line="276" w:lineRule="auto"/>
              <w:jc w:val="center"/>
              <w:rPr>
                <w:b/>
                <w:bCs/>
                <w:sz w:val="24"/>
                <w:szCs w:val="24"/>
                <w:lang w:eastAsia="ko-KR"/>
              </w:rPr>
            </w:pPr>
            <w:r w:rsidRPr="00677521">
              <w:rPr>
                <w:b/>
                <w:bCs/>
                <w:sz w:val="24"/>
                <w:szCs w:val="24"/>
                <w:lang w:eastAsia="ko-KR"/>
              </w:rPr>
              <w:t>АВГУСТ</w:t>
            </w:r>
          </w:p>
        </w:tc>
      </w:tr>
      <w:tr w:rsidR="00C267B1" w:rsidRPr="00677521" w14:paraId="7F4EB0AB" w14:textId="77777777" w:rsidTr="00846797">
        <w:tc>
          <w:tcPr>
            <w:tcW w:w="258" w:type="pct"/>
          </w:tcPr>
          <w:p w14:paraId="692D57E9"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22</w:t>
            </w:r>
          </w:p>
        </w:tc>
        <w:tc>
          <w:tcPr>
            <w:tcW w:w="1800" w:type="pct"/>
            <w:gridSpan w:val="2"/>
          </w:tcPr>
          <w:p w14:paraId="0B9269D4"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Государственного Флага Российской Федерации</w:t>
            </w:r>
          </w:p>
        </w:tc>
        <w:tc>
          <w:tcPr>
            <w:tcW w:w="485" w:type="pct"/>
          </w:tcPr>
          <w:p w14:paraId="0AF297E0"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17B92626" w14:textId="77777777" w:rsidR="00C267B1" w:rsidRPr="00677521" w:rsidRDefault="00C267B1" w:rsidP="00322EB1">
            <w:r w:rsidRPr="00677521">
              <w:rPr>
                <w:lang w:eastAsia="ko-KR"/>
              </w:rPr>
              <w:t>Территория колледжа</w:t>
            </w:r>
          </w:p>
        </w:tc>
        <w:tc>
          <w:tcPr>
            <w:tcW w:w="915" w:type="pct"/>
          </w:tcPr>
          <w:p w14:paraId="34F93501"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p w14:paraId="57733FDA" w14:textId="77777777" w:rsidR="00C267B1" w:rsidRPr="00677521" w:rsidRDefault="00C267B1" w:rsidP="00322EB1">
            <w:pPr>
              <w:jc w:val="center"/>
              <w:rPr>
                <w:lang w:eastAsia="ko-KR"/>
              </w:rPr>
            </w:pPr>
            <w:r w:rsidRPr="00677521">
              <w:rPr>
                <w:lang w:eastAsia="ko-KR"/>
              </w:rPr>
              <w:t>Заместитель директора по учебно-производственной работе</w:t>
            </w:r>
          </w:p>
        </w:tc>
        <w:tc>
          <w:tcPr>
            <w:tcW w:w="580" w:type="pct"/>
          </w:tcPr>
          <w:p w14:paraId="7B657BE3" w14:textId="77777777" w:rsidR="00C267B1" w:rsidRPr="00677521" w:rsidRDefault="00C267B1" w:rsidP="00544C9F">
            <w:pPr>
              <w:spacing w:line="276" w:lineRule="auto"/>
              <w:rPr>
                <w:sz w:val="24"/>
                <w:szCs w:val="24"/>
              </w:rPr>
            </w:pPr>
            <w:r w:rsidRPr="00677521">
              <w:rPr>
                <w:sz w:val="24"/>
                <w:szCs w:val="24"/>
                <w:lang w:eastAsia="ko-KR"/>
              </w:rPr>
              <w:t>ЛР 1, 2, 3, 5, 7, 8, 9, 10, 11</w:t>
            </w:r>
          </w:p>
        </w:tc>
      </w:tr>
      <w:tr w:rsidR="00C267B1" w:rsidRPr="00677521" w14:paraId="565EAD92" w14:textId="77777777" w:rsidTr="00846797">
        <w:tc>
          <w:tcPr>
            <w:tcW w:w="258" w:type="pct"/>
          </w:tcPr>
          <w:p w14:paraId="08DC7E0B"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 xml:space="preserve">23 </w:t>
            </w:r>
          </w:p>
        </w:tc>
        <w:tc>
          <w:tcPr>
            <w:tcW w:w="1800" w:type="pct"/>
            <w:gridSpan w:val="2"/>
          </w:tcPr>
          <w:p w14:paraId="0DDC3175"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воинской славы России (Курская битва, 1943)</w:t>
            </w:r>
          </w:p>
        </w:tc>
        <w:tc>
          <w:tcPr>
            <w:tcW w:w="485" w:type="pct"/>
          </w:tcPr>
          <w:p w14:paraId="53621797"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752FDDA2" w14:textId="77777777" w:rsidR="00C267B1" w:rsidRPr="00677521" w:rsidRDefault="00C267B1" w:rsidP="00322EB1">
            <w:r w:rsidRPr="00677521">
              <w:rPr>
                <w:lang w:eastAsia="ko-KR"/>
              </w:rPr>
              <w:t>Территория колледжа</w:t>
            </w:r>
          </w:p>
        </w:tc>
        <w:tc>
          <w:tcPr>
            <w:tcW w:w="915" w:type="pct"/>
          </w:tcPr>
          <w:p w14:paraId="485691A1"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3C1D980B" w14:textId="77777777" w:rsidR="00C267B1" w:rsidRPr="00677521" w:rsidRDefault="00C267B1" w:rsidP="00544C9F">
            <w:pPr>
              <w:spacing w:line="276" w:lineRule="auto"/>
              <w:rPr>
                <w:sz w:val="24"/>
                <w:szCs w:val="24"/>
              </w:rPr>
            </w:pPr>
            <w:r w:rsidRPr="00677521">
              <w:rPr>
                <w:sz w:val="24"/>
                <w:szCs w:val="24"/>
                <w:lang w:eastAsia="ko-KR"/>
              </w:rPr>
              <w:t>ЛР 5, 6, 7</w:t>
            </w:r>
          </w:p>
        </w:tc>
      </w:tr>
      <w:tr w:rsidR="00C267B1" w:rsidRPr="00677521" w14:paraId="300CC17F" w14:textId="77777777" w:rsidTr="00846797">
        <w:tc>
          <w:tcPr>
            <w:tcW w:w="258" w:type="pct"/>
          </w:tcPr>
          <w:p w14:paraId="09359023"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27</w:t>
            </w:r>
          </w:p>
        </w:tc>
        <w:tc>
          <w:tcPr>
            <w:tcW w:w="1800" w:type="pct"/>
            <w:gridSpan w:val="2"/>
          </w:tcPr>
          <w:p w14:paraId="66E736E0" w14:textId="77777777" w:rsidR="00C267B1" w:rsidRPr="00677521" w:rsidRDefault="00C267B1" w:rsidP="00544C9F">
            <w:pPr>
              <w:spacing w:line="276" w:lineRule="auto"/>
              <w:jc w:val="both"/>
              <w:rPr>
                <w:bCs/>
                <w:sz w:val="24"/>
                <w:szCs w:val="24"/>
                <w:lang w:eastAsia="ko-KR"/>
              </w:rPr>
            </w:pPr>
            <w:r w:rsidRPr="00677521">
              <w:rPr>
                <w:bCs/>
                <w:sz w:val="24"/>
                <w:szCs w:val="24"/>
                <w:lang w:eastAsia="ko-KR"/>
              </w:rPr>
              <w:t>День российского кино</w:t>
            </w:r>
          </w:p>
        </w:tc>
        <w:tc>
          <w:tcPr>
            <w:tcW w:w="485" w:type="pct"/>
          </w:tcPr>
          <w:p w14:paraId="4F311700" w14:textId="77777777" w:rsidR="00C267B1" w:rsidRPr="00677521" w:rsidRDefault="00C267B1" w:rsidP="00544C9F">
            <w:pPr>
              <w:spacing w:line="276" w:lineRule="auto"/>
              <w:jc w:val="center"/>
              <w:rPr>
                <w:sz w:val="24"/>
                <w:szCs w:val="24"/>
                <w:lang w:eastAsia="ko-KR"/>
              </w:rPr>
            </w:pPr>
            <w:r w:rsidRPr="00677521">
              <w:rPr>
                <w:sz w:val="24"/>
                <w:szCs w:val="24"/>
                <w:lang w:eastAsia="ko-KR"/>
              </w:rPr>
              <w:t>1-3 курс</w:t>
            </w:r>
          </w:p>
        </w:tc>
        <w:tc>
          <w:tcPr>
            <w:tcW w:w="962" w:type="pct"/>
          </w:tcPr>
          <w:p w14:paraId="294C3CDC" w14:textId="77777777" w:rsidR="00C267B1" w:rsidRPr="00677521" w:rsidRDefault="00C267B1" w:rsidP="00322EB1">
            <w:r w:rsidRPr="00677521">
              <w:t>Кинотеатр</w:t>
            </w:r>
          </w:p>
        </w:tc>
        <w:tc>
          <w:tcPr>
            <w:tcW w:w="915" w:type="pct"/>
          </w:tcPr>
          <w:p w14:paraId="6CC77FF0" w14:textId="77777777" w:rsidR="00C267B1" w:rsidRPr="00677521" w:rsidRDefault="00C267B1" w:rsidP="00322EB1">
            <w:pPr>
              <w:jc w:val="center"/>
              <w:rPr>
                <w:lang w:eastAsia="ko-KR"/>
              </w:rPr>
            </w:pPr>
            <w:r w:rsidRPr="00677521">
              <w:rPr>
                <w:lang w:eastAsia="ko-KR"/>
              </w:rPr>
              <w:t>Заместитель директора, курирующий воспитание</w:t>
            </w:r>
          </w:p>
        </w:tc>
        <w:tc>
          <w:tcPr>
            <w:tcW w:w="580" w:type="pct"/>
          </w:tcPr>
          <w:p w14:paraId="3C8406FC" w14:textId="77777777" w:rsidR="00C267B1" w:rsidRPr="00677521" w:rsidRDefault="00C267B1" w:rsidP="00544C9F">
            <w:pPr>
              <w:spacing w:line="276" w:lineRule="auto"/>
              <w:jc w:val="both"/>
              <w:rPr>
                <w:sz w:val="24"/>
                <w:szCs w:val="24"/>
                <w:lang w:eastAsia="ko-KR"/>
              </w:rPr>
            </w:pPr>
            <w:r w:rsidRPr="00677521">
              <w:rPr>
                <w:sz w:val="24"/>
                <w:szCs w:val="24"/>
                <w:lang w:eastAsia="ko-KR"/>
              </w:rPr>
              <w:t>ЛР 2, 3, 5, 11</w:t>
            </w:r>
          </w:p>
        </w:tc>
      </w:tr>
    </w:tbl>
    <w:p w14:paraId="7467F7B4" w14:textId="77777777" w:rsidR="00544C9F" w:rsidRPr="00677521" w:rsidRDefault="00544C9F" w:rsidP="00C267B1">
      <w:pPr>
        <w:rPr>
          <w:b/>
          <w:sz w:val="24"/>
          <w:szCs w:val="24"/>
        </w:rPr>
        <w:sectPr w:rsidR="00544C9F" w:rsidRPr="00677521" w:rsidSect="000F056A">
          <w:footerReference w:type="even" r:id="rId213"/>
          <w:footerReference w:type="default" r:id="rId214"/>
          <w:pgSz w:w="16840" w:h="11907" w:orient="landscape"/>
          <w:pgMar w:top="1134" w:right="850" w:bottom="1134" w:left="1701" w:header="709" w:footer="709" w:gutter="0"/>
          <w:cols w:space="720"/>
          <w:docGrid w:linePitch="299"/>
        </w:sectPr>
      </w:pPr>
    </w:p>
    <w:p w14:paraId="5396BB09" w14:textId="77777777" w:rsidR="007E5C65" w:rsidRPr="00677521" w:rsidRDefault="007E5C65" w:rsidP="00544C9F">
      <w:pPr>
        <w:spacing w:line="360" w:lineRule="auto"/>
        <w:jc w:val="right"/>
        <w:rPr>
          <w:b/>
          <w:sz w:val="24"/>
          <w:szCs w:val="24"/>
        </w:rPr>
      </w:pPr>
      <w:r w:rsidRPr="00677521">
        <w:rPr>
          <w:b/>
          <w:sz w:val="24"/>
          <w:szCs w:val="24"/>
        </w:rPr>
        <w:lastRenderedPageBreak/>
        <w:t>Приложение 4</w:t>
      </w:r>
    </w:p>
    <w:p w14:paraId="589231D8" w14:textId="77777777" w:rsidR="007E5C65" w:rsidRPr="00677521" w:rsidRDefault="007E5C65" w:rsidP="00544C9F">
      <w:pPr>
        <w:spacing w:line="360" w:lineRule="auto"/>
        <w:jc w:val="right"/>
        <w:rPr>
          <w:sz w:val="24"/>
          <w:szCs w:val="24"/>
        </w:rPr>
      </w:pPr>
      <w:r w:rsidRPr="00677521">
        <w:rPr>
          <w:sz w:val="24"/>
          <w:szCs w:val="24"/>
        </w:rPr>
        <w:t>к ПООП по профессии</w:t>
      </w:r>
    </w:p>
    <w:p w14:paraId="7B8F02AF" w14:textId="77777777" w:rsidR="007E5C65" w:rsidRPr="00677521" w:rsidRDefault="007E5C65" w:rsidP="00544C9F">
      <w:pPr>
        <w:spacing w:line="360" w:lineRule="auto"/>
        <w:jc w:val="right"/>
        <w:rPr>
          <w:sz w:val="24"/>
          <w:szCs w:val="24"/>
        </w:rPr>
      </w:pPr>
      <w:r w:rsidRPr="00677521">
        <w:rPr>
          <w:sz w:val="24"/>
          <w:szCs w:val="24"/>
        </w:rPr>
        <w:t xml:space="preserve"> 43.01.09 Повар, кондитер </w:t>
      </w:r>
    </w:p>
    <w:p w14:paraId="3866DDE6" w14:textId="77777777" w:rsidR="007E5C65" w:rsidRPr="00677521" w:rsidRDefault="007E5C65" w:rsidP="00544C9F">
      <w:pPr>
        <w:spacing w:line="360" w:lineRule="auto"/>
        <w:jc w:val="center"/>
        <w:rPr>
          <w:b/>
          <w:sz w:val="28"/>
          <w:szCs w:val="28"/>
        </w:rPr>
      </w:pPr>
    </w:p>
    <w:p w14:paraId="5D5B90CD" w14:textId="77777777" w:rsidR="007E5C65" w:rsidRPr="00677521" w:rsidRDefault="007E5C65" w:rsidP="00544C9F">
      <w:pPr>
        <w:spacing w:line="360" w:lineRule="auto"/>
        <w:jc w:val="center"/>
        <w:rPr>
          <w:b/>
        </w:rPr>
      </w:pPr>
    </w:p>
    <w:p w14:paraId="1CCEF6EB" w14:textId="77777777" w:rsidR="007E5C65" w:rsidRPr="00677521" w:rsidRDefault="007E5C65" w:rsidP="00544C9F">
      <w:pPr>
        <w:spacing w:line="360" w:lineRule="auto"/>
        <w:jc w:val="center"/>
        <w:rPr>
          <w:b/>
          <w:sz w:val="24"/>
          <w:szCs w:val="24"/>
        </w:rPr>
      </w:pPr>
    </w:p>
    <w:p w14:paraId="4AE3652B" w14:textId="77777777" w:rsidR="007E5C65" w:rsidRPr="00677521" w:rsidRDefault="007E5C65" w:rsidP="00544C9F">
      <w:pPr>
        <w:spacing w:line="360" w:lineRule="auto"/>
        <w:jc w:val="center"/>
        <w:rPr>
          <w:b/>
          <w:sz w:val="24"/>
          <w:szCs w:val="24"/>
        </w:rPr>
      </w:pPr>
    </w:p>
    <w:p w14:paraId="10AD0D9F" w14:textId="77777777" w:rsidR="00544C9F" w:rsidRPr="00677521" w:rsidRDefault="00544C9F" w:rsidP="00544C9F">
      <w:pPr>
        <w:spacing w:line="360" w:lineRule="auto"/>
        <w:jc w:val="center"/>
        <w:rPr>
          <w:b/>
          <w:sz w:val="24"/>
          <w:szCs w:val="24"/>
        </w:rPr>
      </w:pPr>
    </w:p>
    <w:p w14:paraId="59F04EEC" w14:textId="77777777" w:rsidR="00544C9F" w:rsidRPr="00677521" w:rsidRDefault="00544C9F" w:rsidP="00544C9F">
      <w:pPr>
        <w:spacing w:line="360" w:lineRule="auto"/>
        <w:jc w:val="center"/>
        <w:rPr>
          <w:b/>
          <w:sz w:val="24"/>
          <w:szCs w:val="24"/>
        </w:rPr>
      </w:pPr>
    </w:p>
    <w:p w14:paraId="73109C7B" w14:textId="77777777" w:rsidR="007E5C65" w:rsidRPr="00677521" w:rsidRDefault="007E5C65" w:rsidP="00544C9F">
      <w:pPr>
        <w:spacing w:line="360" w:lineRule="auto"/>
        <w:jc w:val="center"/>
        <w:rPr>
          <w:b/>
          <w:sz w:val="24"/>
          <w:szCs w:val="24"/>
        </w:rPr>
      </w:pPr>
    </w:p>
    <w:p w14:paraId="5F501856" w14:textId="77777777" w:rsidR="007E5C65" w:rsidRPr="00677521" w:rsidRDefault="007E5C65" w:rsidP="00544C9F">
      <w:pPr>
        <w:spacing w:line="360" w:lineRule="auto"/>
        <w:jc w:val="center"/>
        <w:rPr>
          <w:b/>
          <w:sz w:val="24"/>
          <w:szCs w:val="24"/>
        </w:rPr>
      </w:pPr>
    </w:p>
    <w:p w14:paraId="1EC28C9C" w14:textId="77777777" w:rsidR="007E5C65" w:rsidRPr="00677521" w:rsidRDefault="007E5C65" w:rsidP="00544C9F">
      <w:pPr>
        <w:spacing w:line="360" w:lineRule="auto"/>
        <w:jc w:val="center"/>
        <w:rPr>
          <w:b/>
          <w:sz w:val="24"/>
          <w:szCs w:val="24"/>
        </w:rPr>
      </w:pPr>
      <w:r w:rsidRPr="00677521">
        <w:rPr>
          <w:b/>
          <w:sz w:val="24"/>
          <w:szCs w:val="24"/>
        </w:rPr>
        <w:t>ПРИМЕРНЫ</w:t>
      </w:r>
      <w:r w:rsidR="004269A3" w:rsidRPr="00677521">
        <w:rPr>
          <w:b/>
          <w:sz w:val="24"/>
          <w:szCs w:val="24"/>
        </w:rPr>
        <w:t>Е</w:t>
      </w:r>
      <w:r w:rsidRPr="00677521">
        <w:rPr>
          <w:b/>
          <w:sz w:val="24"/>
          <w:szCs w:val="24"/>
        </w:rPr>
        <w:t xml:space="preserve"> ОЦЕНОЧНЫ</w:t>
      </w:r>
      <w:r w:rsidR="004269A3" w:rsidRPr="00677521">
        <w:rPr>
          <w:b/>
          <w:sz w:val="24"/>
          <w:szCs w:val="24"/>
        </w:rPr>
        <w:t>Е</w:t>
      </w:r>
      <w:r w:rsidRPr="00677521">
        <w:rPr>
          <w:b/>
          <w:sz w:val="24"/>
          <w:szCs w:val="24"/>
        </w:rPr>
        <w:t xml:space="preserve"> СРЕДСТВ</w:t>
      </w:r>
      <w:r w:rsidR="004269A3" w:rsidRPr="00677521">
        <w:rPr>
          <w:b/>
          <w:sz w:val="24"/>
          <w:szCs w:val="24"/>
        </w:rPr>
        <w:t>А</w:t>
      </w:r>
      <w:r w:rsidRPr="00677521">
        <w:rPr>
          <w:b/>
          <w:sz w:val="24"/>
          <w:szCs w:val="24"/>
        </w:rPr>
        <w:t xml:space="preserve"> ДЛЯ ГИА</w:t>
      </w:r>
    </w:p>
    <w:p w14:paraId="28990FB2" w14:textId="77777777" w:rsidR="007E5C65" w:rsidRPr="00677521" w:rsidRDefault="007E5C65" w:rsidP="00544C9F">
      <w:pPr>
        <w:spacing w:line="360" w:lineRule="auto"/>
        <w:jc w:val="center"/>
        <w:rPr>
          <w:b/>
          <w:sz w:val="24"/>
          <w:szCs w:val="24"/>
        </w:rPr>
      </w:pPr>
      <w:r w:rsidRPr="00677521">
        <w:rPr>
          <w:b/>
          <w:sz w:val="24"/>
          <w:szCs w:val="24"/>
        </w:rPr>
        <w:t>ПО ПРОФЕССИИ</w:t>
      </w:r>
    </w:p>
    <w:p w14:paraId="12FBDD09" w14:textId="77777777" w:rsidR="007E5C65" w:rsidRPr="00677521" w:rsidRDefault="007E5C65" w:rsidP="00544C9F">
      <w:pPr>
        <w:spacing w:line="360" w:lineRule="auto"/>
        <w:jc w:val="center"/>
        <w:rPr>
          <w:b/>
          <w:sz w:val="24"/>
          <w:szCs w:val="24"/>
        </w:rPr>
      </w:pPr>
      <w:r w:rsidRPr="00677521">
        <w:rPr>
          <w:b/>
          <w:sz w:val="24"/>
          <w:szCs w:val="24"/>
        </w:rPr>
        <w:t>43.01.09 Повар, кондитер</w:t>
      </w:r>
    </w:p>
    <w:p w14:paraId="635B4CAD" w14:textId="77777777" w:rsidR="007E5C65" w:rsidRPr="00677521" w:rsidRDefault="007E5C65" w:rsidP="00544C9F">
      <w:pPr>
        <w:spacing w:line="360" w:lineRule="auto"/>
        <w:jc w:val="center"/>
        <w:rPr>
          <w:b/>
        </w:rPr>
      </w:pPr>
    </w:p>
    <w:p w14:paraId="409981B5" w14:textId="77777777" w:rsidR="007E5C65" w:rsidRPr="00677521" w:rsidRDefault="007E5C65" w:rsidP="00544C9F">
      <w:pPr>
        <w:spacing w:line="360" w:lineRule="auto"/>
        <w:jc w:val="center"/>
        <w:rPr>
          <w:b/>
        </w:rPr>
      </w:pPr>
    </w:p>
    <w:p w14:paraId="5C11D611" w14:textId="77777777" w:rsidR="007E5C65" w:rsidRPr="00677521" w:rsidRDefault="007E5C65" w:rsidP="00544C9F">
      <w:pPr>
        <w:spacing w:line="360" w:lineRule="auto"/>
        <w:jc w:val="center"/>
        <w:rPr>
          <w:b/>
        </w:rPr>
      </w:pPr>
    </w:p>
    <w:p w14:paraId="334E37CC" w14:textId="77777777" w:rsidR="007E5C65" w:rsidRPr="00677521" w:rsidRDefault="007E5C65" w:rsidP="00544C9F">
      <w:pPr>
        <w:spacing w:line="360" w:lineRule="auto"/>
        <w:jc w:val="center"/>
        <w:rPr>
          <w:b/>
        </w:rPr>
      </w:pPr>
    </w:p>
    <w:p w14:paraId="5ABF5CFB" w14:textId="77777777" w:rsidR="007E5C65" w:rsidRPr="00677521" w:rsidRDefault="007E5C65" w:rsidP="00544C9F">
      <w:pPr>
        <w:spacing w:line="360" w:lineRule="auto"/>
        <w:jc w:val="center"/>
        <w:rPr>
          <w:b/>
        </w:rPr>
      </w:pPr>
    </w:p>
    <w:p w14:paraId="7A5EFB25" w14:textId="77777777" w:rsidR="007E5C65" w:rsidRPr="00677521" w:rsidRDefault="007E5C65" w:rsidP="00544C9F">
      <w:pPr>
        <w:spacing w:line="360" w:lineRule="auto"/>
        <w:jc w:val="center"/>
        <w:rPr>
          <w:b/>
        </w:rPr>
      </w:pPr>
    </w:p>
    <w:p w14:paraId="28D5C536" w14:textId="77777777" w:rsidR="007E5C65" w:rsidRPr="00677521" w:rsidRDefault="007E5C65" w:rsidP="00544C9F">
      <w:pPr>
        <w:spacing w:line="360" w:lineRule="auto"/>
        <w:jc w:val="center"/>
        <w:rPr>
          <w:b/>
        </w:rPr>
      </w:pPr>
    </w:p>
    <w:p w14:paraId="2BFB6B61" w14:textId="77777777" w:rsidR="00544C9F" w:rsidRPr="00677521" w:rsidRDefault="00544C9F" w:rsidP="00544C9F">
      <w:pPr>
        <w:spacing w:line="360" w:lineRule="auto"/>
        <w:jc w:val="center"/>
        <w:rPr>
          <w:b/>
        </w:rPr>
      </w:pPr>
    </w:p>
    <w:p w14:paraId="67533C02" w14:textId="77777777" w:rsidR="00544C9F" w:rsidRPr="00677521" w:rsidRDefault="00544C9F" w:rsidP="00544C9F">
      <w:pPr>
        <w:spacing w:line="360" w:lineRule="auto"/>
        <w:jc w:val="center"/>
        <w:rPr>
          <w:b/>
        </w:rPr>
      </w:pPr>
    </w:p>
    <w:p w14:paraId="7F31F569" w14:textId="77777777" w:rsidR="00544C9F" w:rsidRPr="00677521" w:rsidRDefault="00544C9F" w:rsidP="00544C9F">
      <w:pPr>
        <w:spacing w:line="360" w:lineRule="auto"/>
        <w:jc w:val="center"/>
        <w:rPr>
          <w:b/>
        </w:rPr>
      </w:pPr>
    </w:p>
    <w:p w14:paraId="3AA0B16F" w14:textId="77777777" w:rsidR="00544C9F" w:rsidRPr="00677521" w:rsidRDefault="00544C9F" w:rsidP="00544C9F">
      <w:pPr>
        <w:spacing w:line="360" w:lineRule="auto"/>
        <w:jc w:val="center"/>
        <w:rPr>
          <w:b/>
        </w:rPr>
      </w:pPr>
    </w:p>
    <w:p w14:paraId="41C3C591" w14:textId="77777777" w:rsidR="00544C9F" w:rsidRPr="00677521" w:rsidRDefault="00544C9F" w:rsidP="00544C9F">
      <w:pPr>
        <w:spacing w:line="360" w:lineRule="auto"/>
        <w:jc w:val="center"/>
        <w:rPr>
          <w:b/>
        </w:rPr>
      </w:pPr>
    </w:p>
    <w:p w14:paraId="0E7F2824" w14:textId="77777777" w:rsidR="007E5C65" w:rsidRPr="00677521" w:rsidRDefault="007E5C65" w:rsidP="00544C9F">
      <w:pPr>
        <w:spacing w:line="360" w:lineRule="auto"/>
        <w:jc w:val="center"/>
        <w:rPr>
          <w:b/>
        </w:rPr>
      </w:pPr>
    </w:p>
    <w:p w14:paraId="3F33A619" w14:textId="77777777" w:rsidR="007E5C65" w:rsidRPr="00677521" w:rsidRDefault="007E5C65" w:rsidP="00544C9F">
      <w:pPr>
        <w:spacing w:line="360" w:lineRule="auto"/>
        <w:jc w:val="center"/>
        <w:rPr>
          <w:b/>
        </w:rPr>
      </w:pPr>
    </w:p>
    <w:p w14:paraId="3B77EFB0" w14:textId="77777777" w:rsidR="007E5C65" w:rsidRPr="00677521" w:rsidRDefault="007E5C65" w:rsidP="00544C9F">
      <w:pPr>
        <w:spacing w:line="360" w:lineRule="auto"/>
        <w:jc w:val="center"/>
        <w:rPr>
          <w:b/>
        </w:rPr>
      </w:pPr>
    </w:p>
    <w:p w14:paraId="03330E47" w14:textId="77777777" w:rsidR="007E5C65" w:rsidRPr="00677521" w:rsidRDefault="007E5C65" w:rsidP="00544C9F">
      <w:pPr>
        <w:spacing w:line="360" w:lineRule="auto"/>
        <w:jc w:val="center"/>
        <w:rPr>
          <w:b/>
        </w:rPr>
      </w:pPr>
    </w:p>
    <w:p w14:paraId="58B77D61" w14:textId="77777777" w:rsidR="007E5C65" w:rsidRPr="00677521" w:rsidRDefault="007E5C65" w:rsidP="00544C9F">
      <w:pPr>
        <w:spacing w:line="360" w:lineRule="auto"/>
        <w:jc w:val="center"/>
        <w:rPr>
          <w:b/>
        </w:rPr>
      </w:pPr>
    </w:p>
    <w:p w14:paraId="1251C5F0" w14:textId="77777777" w:rsidR="007E5C65" w:rsidRPr="00677521" w:rsidRDefault="007E5C65" w:rsidP="00544C9F">
      <w:pPr>
        <w:spacing w:line="360" w:lineRule="auto"/>
        <w:jc w:val="center"/>
        <w:rPr>
          <w:b/>
          <w:sz w:val="24"/>
          <w:szCs w:val="24"/>
        </w:rPr>
      </w:pPr>
      <w:r w:rsidRPr="00677521">
        <w:rPr>
          <w:b/>
          <w:sz w:val="24"/>
          <w:szCs w:val="24"/>
        </w:rPr>
        <w:t>2021 г.</w:t>
      </w:r>
    </w:p>
    <w:p w14:paraId="66234E8B" w14:textId="77777777" w:rsidR="00544C9F" w:rsidRPr="00677521" w:rsidRDefault="00544C9F" w:rsidP="001915F4">
      <w:pPr>
        <w:jc w:val="center"/>
        <w:rPr>
          <w:b/>
          <w:sz w:val="24"/>
          <w:szCs w:val="24"/>
        </w:rPr>
        <w:sectPr w:rsidR="00544C9F" w:rsidRPr="00677521" w:rsidSect="00544C9F">
          <w:pgSz w:w="11907" w:h="16840"/>
          <w:pgMar w:top="1701" w:right="1134" w:bottom="851" w:left="1134" w:header="709" w:footer="709" w:gutter="0"/>
          <w:cols w:space="720"/>
          <w:docGrid w:linePitch="299"/>
        </w:sectPr>
      </w:pPr>
    </w:p>
    <w:p w14:paraId="738919D6" w14:textId="77777777" w:rsidR="007E5C65" w:rsidRPr="00677521" w:rsidRDefault="007E5C65" w:rsidP="001915F4">
      <w:pPr>
        <w:jc w:val="center"/>
        <w:rPr>
          <w:b/>
          <w:sz w:val="24"/>
          <w:szCs w:val="24"/>
        </w:rPr>
      </w:pPr>
      <w:r w:rsidRPr="00677521">
        <w:rPr>
          <w:b/>
          <w:sz w:val="24"/>
          <w:szCs w:val="24"/>
        </w:rPr>
        <w:lastRenderedPageBreak/>
        <w:t>СОДЕРЖАНИЕ</w:t>
      </w:r>
    </w:p>
    <w:p w14:paraId="6DB123CC" w14:textId="77777777" w:rsidR="007E5C65" w:rsidRPr="00677521" w:rsidRDefault="007E5C65" w:rsidP="001915F4">
      <w:pPr>
        <w:jc w:val="center"/>
        <w:rPr>
          <w:b/>
          <w:sz w:val="24"/>
          <w:szCs w:val="24"/>
        </w:rPr>
      </w:pPr>
    </w:p>
    <w:p w14:paraId="3FB72918" w14:textId="77777777" w:rsidR="007E5C65" w:rsidRPr="00677521" w:rsidRDefault="007E5C65" w:rsidP="006F0CD0">
      <w:pPr>
        <w:pStyle w:val="a6"/>
        <w:widowControl/>
        <w:numPr>
          <w:ilvl w:val="0"/>
          <w:numId w:val="396"/>
        </w:numPr>
        <w:autoSpaceDE/>
        <w:autoSpaceDN/>
        <w:spacing w:after="120" w:line="276" w:lineRule="auto"/>
        <w:rPr>
          <w:b/>
          <w:sz w:val="24"/>
          <w:szCs w:val="24"/>
        </w:rPr>
      </w:pPr>
      <w:r w:rsidRPr="00677521">
        <w:rPr>
          <w:b/>
          <w:sz w:val="24"/>
          <w:szCs w:val="24"/>
        </w:rPr>
        <w:t>ПАСПОРТ ОЦЕНОЧНЫХ СРЕДСТВ ДЛЯ ГИА</w:t>
      </w:r>
    </w:p>
    <w:p w14:paraId="70B04B6B" w14:textId="77777777" w:rsidR="007E5C65" w:rsidRPr="00677521" w:rsidRDefault="007E5C65" w:rsidP="006F0CD0">
      <w:pPr>
        <w:pStyle w:val="a6"/>
        <w:widowControl/>
        <w:numPr>
          <w:ilvl w:val="0"/>
          <w:numId w:val="396"/>
        </w:numPr>
        <w:autoSpaceDE/>
        <w:autoSpaceDN/>
        <w:spacing w:after="120" w:line="276" w:lineRule="auto"/>
        <w:rPr>
          <w:b/>
          <w:sz w:val="24"/>
          <w:szCs w:val="24"/>
        </w:rPr>
      </w:pPr>
      <w:r w:rsidRPr="00677521">
        <w:rPr>
          <w:b/>
          <w:sz w:val="24"/>
          <w:szCs w:val="24"/>
        </w:rPr>
        <w:t>СТРУКТУРА ПРОЦЕДУР ГИА И ПОРЯДОК ПРОВЕДЕНИЯ</w:t>
      </w:r>
    </w:p>
    <w:p w14:paraId="364A2F93" w14:textId="77777777" w:rsidR="007E5C65" w:rsidRPr="00677521" w:rsidRDefault="007E5C65" w:rsidP="006F0CD0">
      <w:pPr>
        <w:pStyle w:val="a6"/>
        <w:widowControl/>
        <w:numPr>
          <w:ilvl w:val="0"/>
          <w:numId w:val="396"/>
        </w:numPr>
        <w:autoSpaceDE/>
        <w:autoSpaceDN/>
        <w:spacing w:after="120" w:line="276" w:lineRule="auto"/>
        <w:rPr>
          <w:b/>
          <w:sz w:val="24"/>
          <w:szCs w:val="24"/>
        </w:rPr>
      </w:pPr>
      <w:r w:rsidRPr="00677521">
        <w:rPr>
          <w:b/>
          <w:sz w:val="24"/>
          <w:szCs w:val="24"/>
        </w:rPr>
        <w:t>ТИПОВОЕ ЗАДАНИЕ ДЛЯ ДЕМОНСТРАЦИОННОГО ЭКЗАМЕНА</w:t>
      </w:r>
    </w:p>
    <w:p w14:paraId="570FDCDD" w14:textId="77777777" w:rsidR="007E5C65" w:rsidRPr="00677521" w:rsidRDefault="007E5C65" w:rsidP="00544C9F">
      <w:pPr>
        <w:spacing w:after="120" w:line="276" w:lineRule="auto"/>
        <w:ind w:left="720"/>
        <w:jc w:val="both"/>
        <w:rPr>
          <w:b/>
          <w:sz w:val="24"/>
          <w:szCs w:val="24"/>
        </w:rPr>
        <w:sectPr w:rsidR="007E5C65" w:rsidRPr="00677521" w:rsidSect="000F056A">
          <w:pgSz w:w="11906" w:h="16838"/>
          <w:pgMar w:top="1134" w:right="850" w:bottom="1134" w:left="1701" w:header="709" w:footer="709" w:gutter="0"/>
          <w:cols w:space="708"/>
          <w:docGrid w:linePitch="360"/>
        </w:sectPr>
      </w:pPr>
    </w:p>
    <w:p w14:paraId="1698E88C" w14:textId="77777777" w:rsidR="007E5C65" w:rsidRPr="00677521" w:rsidRDefault="007E5C65" w:rsidP="006F0CD0">
      <w:pPr>
        <w:pStyle w:val="a6"/>
        <w:widowControl/>
        <w:numPr>
          <w:ilvl w:val="0"/>
          <w:numId w:val="397"/>
        </w:numPr>
        <w:autoSpaceDE/>
        <w:autoSpaceDN/>
        <w:ind w:left="0" w:firstLine="0"/>
        <w:jc w:val="center"/>
        <w:rPr>
          <w:b/>
          <w:sz w:val="24"/>
        </w:rPr>
      </w:pPr>
      <w:r w:rsidRPr="00677521">
        <w:rPr>
          <w:b/>
          <w:sz w:val="24"/>
        </w:rPr>
        <w:lastRenderedPageBreak/>
        <w:t>ПАСПОРТ ОЦЕНОЧНЫХ СРЕДСТВ ДЛЯ ГИА</w:t>
      </w:r>
    </w:p>
    <w:p w14:paraId="031E09AC" w14:textId="77777777" w:rsidR="007E5C65" w:rsidRPr="00677521" w:rsidRDefault="007E5C65" w:rsidP="00127655">
      <w:pPr>
        <w:pStyle w:val="a6"/>
        <w:spacing w:line="276" w:lineRule="auto"/>
        <w:ind w:left="0"/>
        <w:rPr>
          <w:b/>
          <w:sz w:val="24"/>
        </w:rPr>
      </w:pPr>
    </w:p>
    <w:p w14:paraId="3265B18D" w14:textId="77777777" w:rsidR="007E5C65" w:rsidRPr="00677521" w:rsidRDefault="007E5C65" w:rsidP="006F0CD0">
      <w:pPr>
        <w:pStyle w:val="a6"/>
        <w:widowControl/>
        <w:numPr>
          <w:ilvl w:val="1"/>
          <w:numId w:val="395"/>
        </w:numPr>
        <w:autoSpaceDE/>
        <w:autoSpaceDN/>
        <w:spacing w:line="276" w:lineRule="auto"/>
        <w:ind w:left="0" w:firstLine="709"/>
        <w:rPr>
          <w:b/>
          <w:bCs/>
          <w:sz w:val="24"/>
          <w:shd w:val="clear" w:color="auto" w:fill="FFFFFF"/>
        </w:rPr>
      </w:pPr>
      <w:r w:rsidRPr="00677521">
        <w:rPr>
          <w:b/>
          <w:bCs/>
          <w:sz w:val="24"/>
          <w:shd w:val="clear" w:color="auto" w:fill="FFFFFF"/>
        </w:rPr>
        <w:t>Особенности образовательной программы</w:t>
      </w:r>
    </w:p>
    <w:p w14:paraId="02592C32" w14:textId="77777777" w:rsidR="007E5C65" w:rsidRPr="00677521" w:rsidRDefault="004269A3" w:rsidP="00127655">
      <w:pPr>
        <w:pStyle w:val="a6"/>
        <w:spacing w:line="276" w:lineRule="auto"/>
        <w:ind w:left="0" w:firstLine="709"/>
        <w:rPr>
          <w:iCs/>
          <w:sz w:val="24"/>
          <w:shd w:val="clear" w:color="auto" w:fill="FFFFFF"/>
        </w:rPr>
      </w:pPr>
      <w:r w:rsidRPr="00677521">
        <w:rPr>
          <w:sz w:val="24"/>
          <w:shd w:val="clear" w:color="auto" w:fill="FFFFFF"/>
        </w:rPr>
        <w:t>П</w:t>
      </w:r>
      <w:r w:rsidR="007E5C65" w:rsidRPr="00677521">
        <w:rPr>
          <w:sz w:val="24"/>
          <w:shd w:val="clear" w:color="auto" w:fill="FFFFFF"/>
        </w:rPr>
        <w:t>римерны</w:t>
      </w:r>
      <w:r w:rsidRPr="00677521">
        <w:rPr>
          <w:sz w:val="24"/>
          <w:shd w:val="clear" w:color="auto" w:fill="FFFFFF"/>
        </w:rPr>
        <w:t>е</w:t>
      </w:r>
      <w:r w:rsidR="007E5C65" w:rsidRPr="00677521">
        <w:rPr>
          <w:sz w:val="24"/>
          <w:shd w:val="clear" w:color="auto" w:fill="FFFFFF"/>
        </w:rPr>
        <w:t xml:space="preserve"> оценочны</w:t>
      </w:r>
      <w:r w:rsidRPr="00677521">
        <w:rPr>
          <w:sz w:val="24"/>
          <w:shd w:val="clear" w:color="auto" w:fill="FFFFFF"/>
        </w:rPr>
        <w:t>е</w:t>
      </w:r>
      <w:r w:rsidR="007E5C65" w:rsidRPr="00677521">
        <w:rPr>
          <w:sz w:val="24"/>
          <w:shd w:val="clear" w:color="auto" w:fill="FFFFFF"/>
        </w:rPr>
        <w:t xml:space="preserve"> средств</w:t>
      </w:r>
      <w:r w:rsidRPr="00677521">
        <w:rPr>
          <w:sz w:val="24"/>
          <w:shd w:val="clear" w:color="auto" w:fill="FFFFFF"/>
        </w:rPr>
        <w:t>а</w:t>
      </w:r>
      <w:r w:rsidR="00426709" w:rsidRPr="00677521">
        <w:rPr>
          <w:sz w:val="24"/>
          <w:shd w:val="clear" w:color="auto" w:fill="FFFFFF"/>
        </w:rPr>
        <w:t xml:space="preserve"> разработаны</w:t>
      </w:r>
      <w:r w:rsidR="007E5C65" w:rsidRPr="00677521">
        <w:rPr>
          <w:sz w:val="24"/>
          <w:shd w:val="clear" w:color="auto" w:fill="FFFFFF"/>
        </w:rPr>
        <w:t xml:space="preserve"> </w:t>
      </w:r>
      <w:r w:rsidR="007E5C65" w:rsidRPr="00677521">
        <w:rPr>
          <w:sz w:val="24"/>
        </w:rPr>
        <w:t>по профессии 43.01.09 Повар, кондитер</w:t>
      </w:r>
      <w:r w:rsidR="007E5C65" w:rsidRPr="00677521">
        <w:rPr>
          <w:iCs/>
          <w:sz w:val="24"/>
          <w:shd w:val="clear" w:color="auto" w:fill="FFFFFF"/>
        </w:rPr>
        <w:t>.</w:t>
      </w:r>
    </w:p>
    <w:p w14:paraId="32012699" w14:textId="77777777" w:rsidR="007E5C65" w:rsidRPr="00677521" w:rsidRDefault="007E5C65" w:rsidP="00127655">
      <w:pPr>
        <w:pStyle w:val="a6"/>
        <w:spacing w:line="276" w:lineRule="auto"/>
        <w:ind w:left="0" w:firstLine="709"/>
        <w:rPr>
          <w:sz w:val="24"/>
          <w:shd w:val="clear" w:color="auto" w:fill="FFFFFF"/>
        </w:rPr>
      </w:pPr>
      <w:r w:rsidRPr="00677521">
        <w:rPr>
          <w:sz w:val="24"/>
          <w:shd w:val="clear" w:color="auto" w:fill="FFFFFF"/>
        </w:rPr>
        <w:t>В рамках п</w:t>
      </w:r>
      <w:r w:rsidRPr="00677521">
        <w:rPr>
          <w:sz w:val="24"/>
        </w:rPr>
        <w:t>рофессии СПО 43.01.09 Повар, кондитер</w:t>
      </w:r>
      <w:r w:rsidRPr="00677521">
        <w:rPr>
          <w:sz w:val="24"/>
          <w:shd w:val="clear" w:color="auto" w:fill="FFFFFF"/>
        </w:rPr>
        <w:t xml:space="preserve"> предусмотрено освоение следующих сочетаний квалификаций/квалификаций: Повар, кондитер.</w:t>
      </w:r>
    </w:p>
    <w:p w14:paraId="71328A68" w14:textId="77777777" w:rsidR="007E5C65" w:rsidRPr="00677521" w:rsidRDefault="007E5C65" w:rsidP="00127655">
      <w:pPr>
        <w:pStyle w:val="a6"/>
        <w:spacing w:line="276" w:lineRule="auto"/>
        <w:ind w:left="0" w:firstLine="709"/>
        <w:rPr>
          <w:sz w:val="24"/>
          <w:shd w:val="clear" w:color="auto" w:fill="FFFFFF"/>
        </w:rPr>
      </w:pPr>
    </w:p>
    <w:p w14:paraId="3AF4ABEC" w14:textId="77777777" w:rsidR="007E5C65" w:rsidRPr="00677521" w:rsidRDefault="007E5C65" w:rsidP="006F0CD0">
      <w:pPr>
        <w:pStyle w:val="a6"/>
        <w:widowControl/>
        <w:numPr>
          <w:ilvl w:val="1"/>
          <w:numId w:val="395"/>
        </w:numPr>
        <w:autoSpaceDE/>
        <w:autoSpaceDN/>
        <w:spacing w:line="276" w:lineRule="auto"/>
        <w:ind w:left="0" w:firstLine="709"/>
        <w:rPr>
          <w:b/>
          <w:bCs/>
          <w:sz w:val="24"/>
          <w:shd w:val="clear" w:color="auto" w:fill="FFFFFF"/>
        </w:rPr>
      </w:pPr>
      <w:r w:rsidRPr="00677521">
        <w:rPr>
          <w:b/>
          <w:bCs/>
          <w:sz w:val="24"/>
          <w:shd w:val="clear" w:color="auto" w:fill="FFFFFF"/>
        </w:rPr>
        <w:t>Применяемые материалы</w:t>
      </w:r>
    </w:p>
    <w:p w14:paraId="57744530" w14:textId="77777777" w:rsidR="007E5C65" w:rsidRPr="00677521" w:rsidRDefault="007E5C65" w:rsidP="00127655">
      <w:pPr>
        <w:pStyle w:val="a6"/>
        <w:spacing w:line="276" w:lineRule="auto"/>
        <w:ind w:left="0" w:firstLine="709"/>
        <w:rPr>
          <w:sz w:val="24"/>
          <w:shd w:val="clear" w:color="auto" w:fill="FFFFFF"/>
        </w:rPr>
      </w:pPr>
      <w:r w:rsidRPr="00677521">
        <w:rPr>
          <w:sz w:val="24"/>
          <w:shd w:val="clear" w:color="auto" w:fill="FFFFFF"/>
        </w:rPr>
        <w:t xml:space="preserve">Для разработки оценочных заданий по каждому из сочетаний квалификаций </w:t>
      </w:r>
      <w:r w:rsidRPr="00677521">
        <w:rPr>
          <w:sz w:val="24"/>
        </w:rPr>
        <w:t>по профессии 43.01.09 Повар, кондитер</w:t>
      </w:r>
      <w:r w:rsidRPr="00677521">
        <w:rPr>
          <w:sz w:val="24"/>
          <w:shd w:val="clear" w:color="auto" w:fill="FFFFFF"/>
        </w:rPr>
        <w:t xml:space="preserve"> рекомендуется применять следующие материалы:</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0"/>
        <w:gridCol w:w="5138"/>
        <w:gridCol w:w="2633"/>
      </w:tblGrid>
      <w:tr w:rsidR="007E5C65" w:rsidRPr="00677521" w14:paraId="5017C8C4" w14:textId="77777777" w:rsidTr="004269A3">
        <w:tc>
          <w:tcPr>
            <w:tcW w:w="1792" w:type="dxa"/>
            <w:shd w:val="clear" w:color="auto" w:fill="auto"/>
            <w:tcMar>
              <w:top w:w="85" w:type="dxa"/>
              <w:left w:w="85" w:type="dxa"/>
              <w:bottom w:w="85" w:type="dxa"/>
              <w:right w:w="85" w:type="dxa"/>
            </w:tcMar>
          </w:tcPr>
          <w:p w14:paraId="228F3514" w14:textId="77777777" w:rsidR="007E5C65" w:rsidRPr="00677521" w:rsidRDefault="007E5C65" w:rsidP="001915F4">
            <w:pPr>
              <w:pStyle w:val="a6"/>
              <w:ind w:left="0" w:firstLine="0"/>
              <w:jc w:val="center"/>
              <w:rPr>
                <w:shd w:val="clear" w:color="auto" w:fill="FFFFFF"/>
                <w:lang w:eastAsia="ru-RU"/>
              </w:rPr>
            </w:pPr>
            <w:r w:rsidRPr="00677521">
              <w:rPr>
                <w:shd w:val="clear" w:color="auto" w:fill="FFFFFF"/>
                <w:lang w:eastAsia="ru-RU"/>
              </w:rPr>
              <w:t xml:space="preserve">Квалификация </w:t>
            </w:r>
          </w:p>
          <w:p w14:paraId="6AF416A8" w14:textId="77777777" w:rsidR="007E5C65" w:rsidRPr="00677521" w:rsidRDefault="007E5C65" w:rsidP="001915F4">
            <w:pPr>
              <w:pStyle w:val="a6"/>
              <w:ind w:left="0" w:firstLine="0"/>
              <w:jc w:val="center"/>
              <w:rPr>
                <w:shd w:val="clear" w:color="auto" w:fill="FFFFFF"/>
                <w:lang w:eastAsia="ru-RU"/>
              </w:rPr>
            </w:pPr>
            <w:r w:rsidRPr="00677521">
              <w:rPr>
                <w:shd w:val="clear" w:color="auto" w:fill="FFFFFF"/>
                <w:lang w:eastAsia="ru-RU"/>
              </w:rPr>
              <w:t>(сочетание квалификаций)</w:t>
            </w:r>
          </w:p>
        </w:tc>
        <w:tc>
          <w:tcPr>
            <w:tcW w:w="5170" w:type="dxa"/>
            <w:shd w:val="clear" w:color="auto" w:fill="auto"/>
            <w:tcMar>
              <w:top w:w="85" w:type="dxa"/>
              <w:left w:w="85" w:type="dxa"/>
              <w:bottom w:w="85" w:type="dxa"/>
              <w:right w:w="85" w:type="dxa"/>
            </w:tcMar>
          </w:tcPr>
          <w:p w14:paraId="3116156E" w14:textId="77777777" w:rsidR="007E5C65" w:rsidRPr="00677521" w:rsidRDefault="007E5C65" w:rsidP="001915F4">
            <w:pPr>
              <w:pStyle w:val="a6"/>
              <w:ind w:left="0" w:firstLine="0"/>
              <w:jc w:val="center"/>
              <w:rPr>
                <w:shd w:val="clear" w:color="auto" w:fill="FFFFFF"/>
                <w:lang w:eastAsia="ru-RU"/>
              </w:rPr>
            </w:pPr>
            <w:r w:rsidRPr="00677521">
              <w:rPr>
                <w:shd w:val="clear" w:color="auto" w:fill="FFFFFF"/>
                <w:lang w:eastAsia="ru-RU"/>
              </w:rPr>
              <w:t>Профессиональный стандарт</w:t>
            </w:r>
          </w:p>
        </w:tc>
        <w:tc>
          <w:tcPr>
            <w:tcW w:w="2642" w:type="dxa"/>
            <w:shd w:val="clear" w:color="auto" w:fill="auto"/>
            <w:tcMar>
              <w:top w:w="85" w:type="dxa"/>
              <w:left w:w="85" w:type="dxa"/>
              <w:bottom w:w="85" w:type="dxa"/>
              <w:right w:w="85" w:type="dxa"/>
            </w:tcMar>
          </w:tcPr>
          <w:p w14:paraId="3740F41A" w14:textId="77777777" w:rsidR="007E5C65" w:rsidRPr="00677521" w:rsidRDefault="007E5C65" w:rsidP="001915F4">
            <w:pPr>
              <w:pStyle w:val="a6"/>
              <w:ind w:left="0" w:firstLine="0"/>
              <w:jc w:val="center"/>
              <w:rPr>
                <w:shd w:val="clear" w:color="auto" w:fill="FFFFFF"/>
                <w:lang w:eastAsia="ru-RU"/>
              </w:rPr>
            </w:pPr>
            <w:r w:rsidRPr="00677521">
              <w:rPr>
                <w:shd w:val="clear" w:color="auto" w:fill="FFFFFF"/>
                <w:lang w:eastAsia="ru-RU"/>
              </w:rPr>
              <w:t xml:space="preserve">Компетенция </w:t>
            </w:r>
          </w:p>
          <w:p w14:paraId="51E16CCD" w14:textId="77777777" w:rsidR="007E5C65" w:rsidRPr="00677521" w:rsidRDefault="007E5C65" w:rsidP="001915F4">
            <w:pPr>
              <w:pStyle w:val="a6"/>
              <w:ind w:left="0" w:firstLine="0"/>
              <w:jc w:val="center"/>
              <w:rPr>
                <w:shd w:val="clear" w:color="auto" w:fill="FFFFFF"/>
                <w:lang w:eastAsia="ru-RU"/>
              </w:rPr>
            </w:pPr>
            <w:proofErr w:type="spellStart"/>
            <w:r w:rsidRPr="00677521">
              <w:rPr>
                <w:shd w:val="clear" w:color="auto" w:fill="FFFFFF"/>
                <w:lang w:eastAsia="ru-RU"/>
              </w:rPr>
              <w:t>Ворлдскиллс</w:t>
            </w:r>
            <w:proofErr w:type="spellEnd"/>
          </w:p>
        </w:tc>
      </w:tr>
      <w:tr w:rsidR="007E5C65" w:rsidRPr="00677521" w14:paraId="1BB95DFE" w14:textId="77777777" w:rsidTr="004269A3">
        <w:tc>
          <w:tcPr>
            <w:tcW w:w="1792" w:type="dxa"/>
            <w:shd w:val="clear" w:color="auto" w:fill="auto"/>
            <w:tcMar>
              <w:top w:w="85" w:type="dxa"/>
              <w:left w:w="85" w:type="dxa"/>
              <w:bottom w:w="85" w:type="dxa"/>
              <w:right w:w="85" w:type="dxa"/>
            </w:tcMar>
          </w:tcPr>
          <w:p w14:paraId="3B7DEE4E" w14:textId="77777777" w:rsidR="007E5C65" w:rsidRPr="00677521" w:rsidRDefault="007E5C65" w:rsidP="001915F4">
            <w:pPr>
              <w:pStyle w:val="a6"/>
              <w:ind w:left="0" w:firstLine="0"/>
              <w:rPr>
                <w:shd w:val="clear" w:color="auto" w:fill="FFFFFF"/>
                <w:lang w:eastAsia="ru-RU"/>
              </w:rPr>
            </w:pPr>
            <w:r w:rsidRPr="00677521">
              <w:t xml:space="preserve">Повар </w:t>
            </w:r>
          </w:p>
        </w:tc>
        <w:tc>
          <w:tcPr>
            <w:tcW w:w="5170" w:type="dxa"/>
            <w:shd w:val="clear" w:color="auto" w:fill="auto"/>
            <w:tcMar>
              <w:top w:w="85" w:type="dxa"/>
              <w:left w:w="85" w:type="dxa"/>
              <w:bottom w:w="85" w:type="dxa"/>
              <w:right w:w="85" w:type="dxa"/>
            </w:tcMar>
          </w:tcPr>
          <w:p w14:paraId="692BFDC6" w14:textId="77777777" w:rsidR="007E5C65" w:rsidRPr="00677521" w:rsidRDefault="007E5C65" w:rsidP="001915F4">
            <w:pPr>
              <w:pStyle w:val="a6"/>
              <w:ind w:left="0" w:firstLine="0"/>
              <w:rPr>
                <w:shd w:val="clear" w:color="auto" w:fill="FFFFFF"/>
                <w:lang w:eastAsia="ru-RU"/>
              </w:rPr>
            </w:pPr>
            <w:r w:rsidRPr="00677521">
              <w:t>33.011 Повар, утвержден  приказом Министерства труда и социальной защиты  Российской Федерации от 08.09.2015 г. № 610н., регистрационный № 39023</w:t>
            </w:r>
          </w:p>
        </w:tc>
        <w:tc>
          <w:tcPr>
            <w:tcW w:w="2642" w:type="dxa"/>
            <w:shd w:val="clear" w:color="auto" w:fill="auto"/>
            <w:tcMar>
              <w:top w:w="85" w:type="dxa"/>
              <w:left w:w="85" w:type="dxa"/>
              <w:bottom w:w="85" w:type="dxa"/>
              <w:right w:w="85" w:type="dxa"/>
            </w:tcMar>
          </w:tcPr>
          <w:p w14:paraId="57B39428" w14:textId="77777777" w:rsidR="007E5C65" w:rsidRPr="00677521" w:rsidRDefault="007E5C65" w:rsidP="001915F4">
            <w:pPr>
              <w:rPr>
                <w:shd w:val="clear" w:color="auto" w:fill="FFFFFF"/>
              </w:rPr>
            </w:pPr>
            <w:r w:rsidRPr="00677521">
              <w:rPr>
                <w:shd w:val="clear" w:color="auto" w:fill="FFFFFF"/>
              </w:rPr>
              <w:t>«</w:t>
            </w:r>
            <w:r w:rsidRPr="00677521">
              <w:t>Поварское дело</w:t>
            </w:r>
            <w:r w:rsidRPr="00677521">
              <w:rPr>
                <w:shd w:val="clear" w:color="auto" w:fill="FFFFFF"/>
              </w:rPr>
              <w:t>»</w:t>
            </w:r>
          </w:p>
          <w:p w14:paraId="1F47ACB5" w14:textId="77777777" w:rsidR="007E5C65" w:rsidRPr="00677521" w:rsidRDefault="007E5C65" w:rsidP="001915F4">
            <w:pPr>
              <w:pStyle w:val="a6"/>
              <w:ind w:left="0" w:firstLine="0"/>
              <w:rPr>
                <w:shd w:val="clear" w:color="auto" w:fill="FFFFFF"/>
                <w:lang w:eastAsia="ru-RU"/>
              </w:rPr>
            </w:pPr>
          </w:p>
        </w:tc>
      </w:tr>
      <w:tr w:rsidR="007E5C65" w:rsidRPr="00677521" w14:paraId="7824768E" w14:textId="77777777" w:rsidTr="004269A3">
        <w:tc>
          <w:tcPr>
            <w:tcW w:w="1792" w:type="dxa"/>
            <w:shd w:val="clear" w:color="auto" w:fill="auto"/>
            <w:tcMar>
              <w:top w:w="85" w:type="dxa"/>
              <w:left w:w="85" w:type="dxa"/>
              <w:bottom w:w="85" w:type="dxa"/>
              <w:right w:w="85" w:type="dxa"/>
            </w:tcMar>
          </w:tcPr>
          <w:p w14:paraId="3157A2A1" w14:textId="77777777" w:rsidR="007E5C65" w:rsidRPr="00677521" w:rsidRDefault="007E5C65" w:rsidP="001915F4">
            <w:pPr>
              <w:pStyle w:val="a6"/>
              <w:ind w:left="0" w:firstLine="0"/>
              <w:rPr>
                <w:shd w:val="clear" w:color="auto" w:fill="FFFFFF"/>
                <w:lang w:eastAsia="ru-RU"/>
              </w:rPr>
            </w:pPr>
            <w:r w:rsidRPr="00677521">
              <w:t>Кондитер</w:t>
            </w:r>
          </w:p>
        </w:tc>
        <w:tc>
          <w:tcPr>
            <w:tcW w:w="5170" w:type="dxa"/>
            <w:shd w:val="clear" w:color="auto" w:fill="auto"/>
            <w:tcMar>
              <w:top w:w="85" w:type="dxa"/>
              <w:left w:w="85" w:type="dxa"/>
              <w:bottom w:w="85" w:type="dxa"/>
              <w:right w:w="85" w:type="dxa"/>
            </w:tcMar>
          </w:tcPr>
          <w:p w14:paraId="0A06CDAA" w14:textId="77777777" w:rsidR="007E5C65" w:rsidRPr="00677521" w:rsidRDefault="007E5C65" w:rsidP="001915F4">
            <w:pPr>
              <w:pStyle w:val="a6"/>
              <w:ind w:left="0" w:firstLine="0"/>
            </w:pPr>
            <w:r w:rsidRPr="00677521">
              <w:t>33.010 Кондитер, утвержден  приказом Министерства труда и социальной защиты  Российской Федерации от 07.09.2015 г. № 597н., регистрационный № 38940</w:t>
            </w:r>
          </w:p>
        </w:tc>
        <w:tc>
          <w:tcPr>
            <w:tcW w:w="2642" w:type="dxa"/>
            <w:shd w:val="clear" w:color="auto" w:fill="auto"/>
            <w:tcMar>
              <w:top w:w="85" w:type="dxa"/>
              <w:left w:w="85" w:type="dxa"/>
              <w:bottom w:w="85" w:type="dxa"/>
              <w:right w:w="85" w:type="dxa"/>
            </w:tcMar>
          </w:tcPr>
          <w:p w14:paraId="420C97B3" w14:textId="77777777" w:rsidR="007E5C65" w:rsidRPr="00677521" w:rsidRDefault="007E5C65" w:rsidP="001915F4">
            <w:pPr>
              <w:pStyle w:val="a6"/>
              <w:ind w:left="0" w:firstLine="0"/>
              <w:rPr>
                <w:shd w:val="clear" w:color="auto" w:fill="FFFFFF"/>
                <w:lang w:eastAsia="ru-RU"/>
              </w:rPr>
            </w:pPr>
            <w:r w:rsidRPr="00677521">
              <w:rPr>
                <w:shd w:val="clear" w:color="auto" w:fill="FFFFFF"/>
              </w:rPr>
              <w:t>«</w:t>
            </w:r>
            <w:r w:rsidRPr="00677521">
              <w:t>Кондитерское дело</w:t>
            </w:r>
            <w:r w:rsidRPr="00677521">
              <w:rPr>
                <w:shd w:val="clear" w:color="auto" w:fill="FFFFFF"/>
              </w:rPr>
              <w:t>»</w:t>
            </w:r>
          </w:p>
        </w:tc>
      </w:tr>
      <w:tr w:rsidR="007E5C65" w:rsidRPr="00677521" w14:paraId="16B5A098" w14:textId="77777777" w:rsidTr="004269A3">
        <w:tc>
          <w:tcPr>
            <w:tcW w:w="1792" w:type="dxa"/>
            <w:shd w:val="clear" w:color="auto" w:fill="auto"/>
            <w:tcMar>
              <w:top w:w="85" w:type="dxa"/>
              <w:left w:w="85" w:type="dxa"/>
              <w:bottom w:w="85" w:type="dxa"/>
              <w:right w:w="85" w:type="dxa"/>
            </w:tcMar>
          </w:tcPr>
          <w:p w14:paraId="29E51F32" w14:textId="77777777" w:rsidR="007E5C65" w:rsidRPr="00677521" w:rsidRDefault="007E5C65" w:rsidP="001915F4">
            <w:pPr>
              <w:pStyle w:val="a6"/>
              <w:ind w:left="0" w:firstLine="0"/>
              <w:rPr>
                <w:shd w:val="clear" w:color="auto" w:fill="FFFFFF"/>
                <w:lang w:eastAsia="ru-RU"/>
              </w:rPr>
            </w:pPr>
            <w:r w:rsidRPr="00677521">
              <w:t>Пекарь</w:t>
            </w:r>
          </w:p>
        </w:tc>
        <w:tc>
          <w:tcPr>
            <w:tcW w:w="5170" w:type="dxa"/>
            <w:shd w:val="clear" w:color="auto" w:fill="auto"/>
            <w:tcMar>
              <w:top w:w="85" w:type="dxa"/>
              <w:left w:w="85" w:type="dxa"/>
              <w:bottom w:w="85" w:type="dxa"/>
              <w:right w:w="85" w:type="dxa"/>
            </w:tcMar>
          </w:tcPr>
          <w:p w14:paraId="55EA9382" w14:textId="77777777" w:rsidR="007E5C65" w:rsidRPr="00677521" w:rsidRDefault="007E5C65" w:rsidP="001915F4">
            <w:pPr>
              <w:pStyle w:val="a6"/>
              <w:ind w:left="0" w:firstLine="0"/>
              <w:rPr>
                <w:shd w:val="clear" w:color="auto" w:fill="FFFFFF"/>
                <w:lang w:eastAsia="ru-RU"/>
              </w:rPr>
            </w:pPr>
            <w:r w:rsidRPr="00677521">
              <w:t>33.014 Пекарь, утвержден  приказом Министерства труда и социальной защиты  Российской Федерации от 01.12.2015 г. № 914н., регистрационный № 40270</w:t>
            </w:r>
          </w:p>
        </w:tc>
        <w:tc>
          <w:tcPr>
            <w:tcW w:w="2642" w:type="dxa"/>
            <w:shd w:val="clear" w:color="auto" w:fill="auto"/>
            <w:tcMar>
              <w:top w:w="85" w:type="dxa"/>
              <w:left w:w="85" w:type="dxa"/>
              <w:bottom w:w="85" w:type="dxa"/>
              <w:right w:w="85" w:type="dxa"/>
            </w:tcMar>
          </w:tcPr>
          <w:p w14:paraId="2329D3F8" w14:textId="77777777" w:rsidR="007E5C65" w:rsidRPr="00677521" w:rsidRDefault="007E5C65" w:rsidP="001915F4">
            <w:pPr>
              <w:pStyle w:val="a6"/>
              <w:ind w:left="0" w:firstLine="0"/>
              <w:rPr>
                <w:shd w:val="clear" w:color="auto" w:fill="FFFFFF"/>
                <w:lang w:eastAsia="ru-RU"/>
              </w:rPr>
            </w:pPr>
            <w:r w:rsidRPr="00677521">
              <w:rPr>
                <w:shd w:val="clear" w:color="auto" w:fill="FFFFFF"/>
              </w:rPr>
              <w:t>«</w:t>
            </w:r>
            <w:r w:rsidRPr="00677521">
              <w:t>Хлебопечение</w:t>
            </w:r>
            <w:r w:rsidRPr="00677521">
              <w:rPr>
                <w:shd w:val="clear" w:color="auto" w:fill="FFFFFF"/>
              </w:rPr>
              <w:t>»</w:t>
            </w:r>
          </w:p>
        </w:tc>
      </w:tr>
    </w:tbl>
    <w:p w14:paraId="50DEB658" w14:textId="77777777" w:rsidR="007E5C65" w:rsidRPr="00677521" w:rsidRDefault="007E5C65" w:rsidP="001915F4">
      <w:pPr>
        <w:jc w:val="both"/>
        <w:rPr>
          <w:sz w:val="24"/>
          <w:szCs w:val="24"/>
        </w:rPr>
      </w:pPr>
    </w:p>
    <w:p w14:paraId="0B06209E" w14:textId="77777777" w:rsidR="007E5C65" w:rsidRPr="00677521" w:rsidRDefault="007E5C65" w:rsidP="001915F4">
      <w:pPr>
        <w:pStyle w:val="Default"/>
        <w:suppressAutoHyphens/>
        <w:ind w:firstLine="709"/>
        <w:jc w:val="both"/>
        <w:rPr>
          <w:b/>
          <w:color w:val="auto"/>
        </w:rPr>
      </w:pPr>
      <w:r w:rsidRPr="00677521">
        <w:rPr>
          <w:b/>
          <w:color w:val="auto"/>
        </w:rPr>
        <w:t>1.3. Перечень результатов, демонстрируемых на ГИА</w:t>
      </w:r>
    </w:p>
    <w:p w14:paraId="051E0E4A" w14:textId="77777777" w:rsidR="007E5C65" w:rsidRPr="00677521" w:rsidRDefault="007E5C65" w:rsidP="001915F4">
      <w:pPr>
        <w:ind w:firstLine="709"/>
        <w:jc w:val="both"/>
        <w:rPr>
          <w:sz w:val="24"/>
          <w:szCs w:val="24"/>
          <w:shd w:val="clear" w:color="auto" w:fill="FFFFFF"/>
        </w:rPr>
      </w:pPr>
    </w:p>
    <w:tbl>
      <w:tblPr>
        <w:tblpPr w:leftFromText="180" w:rightFromText="180" w:vertAnchor="text" w:horzAnchor="margin" w:tblpY="1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8"/>
        <w:gridCol w:w="5940"/>
      </w:tblGrid>
      <w:tr w:rsidR="007E5C65" w:rsidRPr="00677521" w14:paraId="676E5445" w14:textId="77777777" w:rsidTr="00576E29">
        <w:trPr>
          <w:trHeight w:val="132"/>
        </w:trPr>
        <w:tc>
          <w:tcPr>
            <w:tcW w:w="3628" w:type="dxa"/>
            <w:shd w:val="clear" w:color="auto" w:fill="auto"/>
          </w:tcPr>
          <w:p w14:paraId="6D16EBE5" w14:textId="77777777" w:rsidR="007E5C65" w:rsidRPr="00677521" w:rsidRDefault="007E5C65" w:rsidP="001915F4">
            <w:pPr>
              <w:jc w:val="both"/>
              <w:rPr>
                <w:shd w:val="clear" w:color="auto" w:fill="FFFFFF"/>
              </w:rPr>
            </w:pPr>
            <w:r w:rsidRPr="00677521">
              <w:rPr>
                <w:shd w:val="clear" w:color="auto" w:fill="FFFFFF"/>
              </w:rPr>
              <w:t xml:space="preserve">Оцениваемые основные виды деятельности и профессиональные компетенции </w:t>
            </w:r>
          </w:p>
        </w:tc>
        <w:tc>
          <w:tcPr>
            <w:tcW w:w="5940" w:type="dxa"/>
            <w:shd w:val="clear" w:color="auto" w:fill="auto"/>
          </w:tcPr>
          <w:p w14:paraId="2364A72E" w14:textId="77777777" w:rsidR="007E5C65" w:rsidRPr="00677521" w:rsidRDefault="007E5C65" w:rsidP="001915F4">
            <w:pPr>
              <w:jc w:val="both"/>
              <w:rPr>
                <w:shd w:val="clear" w:color="auto" w:fill="FFFFFF"/>
              </w:rPr>
            </w:pPr>
            <w:r w:rsidRPr="00677521">
              <w:rPr>
                <w:shd w:val="clear" w:color="auto" w:fill="FFFFFF"/>
              </w:rPr>
              <w:t xml:space="preserve">Описание выполняемых в ходе процедур ГИА заданий </w:t>
            </w:r>
          </w:p>
        </w:tc>
      </w:tr>
      <w:tr w:rsidR="007E5C65" w:rsidRPr="00677521" w14:paraId="3A880CA2" w14:textId="77777777" w:rsidTr="00576E29">
        <w:tc>
          <w:tcPr>
            <w:tcW w:w="9568" w:type="dxa"/>
            <w:gridSpan w:val="2"/>
            <w:shd w:val="clear" w:color="auto" w:fill="auto"/>
          </w:tcPr>
          <w:p w14:paraId="0EA3BCA0" w14:textId="77777777" w:rsidR="007E5C65" w:rsidRPr="00677521" w:rsidRDefault="007E5C65" w:rsidP="001915F4">
            <w:pPr>
              <w:rPr>
                <w:b/>
              </w:rPr>
            </w:pPr>
            <w:r w:rsidRPr="00677521">
              <w:rPr>
                <w:b/>
              </w:rPr>
              <w:t>Демонстрационный экзамен</w:t>
            </w:r>
          </w:p>
        </w:tc>
      </w:tr>
      <w:tr w:rsidR="007E5C65" w:rsidRPr="00677521" w14:paraId="6D7AFF1C" w14:textId="77777777" w:rsidTr="00576E29">
        <w:tc>
          <w:tcPr>
            <w:tcW w:w="3628" w:type="dxa"/>
            <w:shd w:val="clear" w:color="auto" w:fill="auto"/>
          </w:tcPr>
          <w:p w14:paraId="105979C6" w14:textId="77777777" w:rsidR="007E5C65" w:rsidRPr="00677521" w:rsidRDefault="007E5C65" w:rsidP="001915F4">
            <w:r w:rsidRPr="00677521">
              <w:t>1 Приготовление и подготовка к презентации и реализации полуфабрикатов для блюд, кулинарных изделий разнообразного ассортимента</w:t>
            </w:r>
          </w:p>
        </w:tc>
        <w:tc>
          <w:tcPr>
            <w:tcW w:w="5940" w:type="dxa"/>
            <w:shd w:val="clear" w:color="auto" w:fill="auto"/>
          </w:tcPr>
          <w:p w14:paraId="53A14904" w14:textId="77777777" w:rsidR="007E5C65" w:rsidRPr="00677521" w:rsidRDefault="007E5C65" w:rsidP="001915F4">
            <w:r w:rsidRPr="00677521">
              <w:t>Демонстрирует реальные производственные условия для приготовления и подготовки к презентации и реализации полуфабрикатов для блюд, кулинарных изделий разнообразного ассортимента</w:t>
            </w:r>
          </w:p>
        </w:tc>
      </w:tr>
      <w:tr w:rsidR="007E5C65" w:rsidRPr="00677521" w14:paraId="61830F63" w14:textId="77777777" w:rsidTr="00576E29">
        <w:tc>
          <w:tcPr>
            <w:tcW w:w="3628" w:type="dxa"/>
            <w:shd w:val="clear" w:color="auto" w:fill="auto"/>
          </w:tcPr>
          <w:p w14:paraId="2299BB27" w14:textId="77777777" w:rsidR="007E5C65" w:rsidRPr="00677521" w:rsidRDefault="007E5C65" w:rsidP="001915F4">
            <w:r w:rsidRPr="00677521">
              <w:t>2 Приготовление, оформление и подготовка к презентации и реализации горячих блюд, кулинарных изделий, закусок разнообразного ассортимента</w:t>
            </w:r>
          </w:p>
        </w:tc>
        <w:tc>
          <w:tcPr>
            <w:tcW w:w="5940" w:type="dxa"/>
            <w:shd w:val="clear" w:color="auto" w:fill="auto"/>
          </w:tcPr>
          <w:p w14:paraId="7EAD82E2" w14:textId="77777777" w:rsidR="007E5C65" w:rsidRPr="00677521" w:rsidRDefault="007E5C65" w:rsidP="001915F4">
            <w:r w:rsidRPr="00677521">
              <w:t>Демонстрирует реальные производственные условия для приготовления, оформления и подготовки  к презентации и реализации горячих блюд, кулинарных изделий, закусок разнообразного ассортимента</w:t>
            </w:r>
          </w:p>
        </w:tc>
      </w:tr>
      <w:tr w:rsidR="007E5C65" w:rsidRPr="00677521" w14:paraId="508A5D25" w14:textId="77777777" w:rsidTr="00576E29">
        <w:tc>
          <w:tcPr>
            <w:tcW w:w="3628" w:type="dxa"/>
            <w:shd w:val="clear" w:color="auto" w:fill="auto"/>
          </w:tcPr>
          <w:p w14:paraId="7BF22965" w14:textId="77777777" w:rsidR="007E5C65" w:rsidRPr="00677521" w:rsidRDefault="007E5C65" w:rsidP="001915F4">
            <w:r w:rsidRPr="00677521">
              <w:t>3 Приготовление, оформление и подготовка к презентации и реализации холодных блюд, кулинарных изделий, закусок разнообразного ассортимента</w:t>
            </w:r>
          </w:p>
        </w:tc>
        <w:tc>
          <w:tcPr>
            <w:tcW w:w="5940" w:type="dxa"/>
            <w:shd w:val="clear" w:color="auto" w:fill="auto"/>
          </w:tcPr>
          <w:p w14:paraId="142AFF21" w14:textId="77777777" w:rsidR="007E5C65" w:rsidRPr="00677521" w:rsidRDefault="007E5C65" w:rsidP="001915F4">
            <w:r w:rsidRPr="00677521">
              <w:t>Демонстрирует реальные производственные условия для приготовления, оформления и подготовки  к презентации и реализации холодных блюд, кулинарных изделий, закусок разнообразного ассортимента</w:t>
            </w:r>
          </w:p>
        </w:tc>
      </w:tr>
      <w:tr w:rsidR="007E5C65" w:rsidRPr="00677521" w14:paraId="4DD915E3" w14:textId="77777777" w:rsidTr="00576E29">
        <w:tc>
          <w:tcPr>
            <w:tcW w:w="3628" w:type="dxa"/>
            <w:shd w:val="clear" w:color="auto" w:fill="auto"/>
          </w:tcPr>
          <w:p w14:paraId="67242B35" w14:textId="77777777" w:rsidR="007E5C65" w:rsidRPr="00677521" w:rsidRDefault="007E5C65" w:rsidP="001915F4">
            <w:r w:rsidRPr="00677521">
              <w:t xml:space="preserve">4 Приготовление, оформление и подготовка к презентации и реализации холодных и горячих </w:t>
            </w:r>
            <w:r w:rsidRPr="00677521">
              <w:lastRenderedPageBreak/>
              <w:t>сладких блюд, десертов, напитков разнообразного ассортимента</w:t>
            </w:r>
          </w:p>
        </w:tc>
        <w:tc>
          <w:tcPr>
            <w:tcW w:w="5940" w:type="dxa"/>
            <w:shd w:val="clear" w:color="auto" w:fill="auto"/>
          </w:tcPr>
          <w:p w14:paraId="719A7721" w14:textId="77777777" w:rsidR="007E5C65" w:rsidRPr="00677521" w:rsidRDefault="007E5C65" w:rsidP="001915F4">
            <w:r w:rsidRPr="00677521">
              <w:lastRenderedPageBreak/>
              <w:t xml:space="preserve">Демонстрирует реальные производственные условия для приготовления, оформления и подготовки  к презентации и реализации холодных и горячих сладких блюд, десертов, </w:t>
            </w:r>
            <w:r w:rsidRPr="00677521">
              <w:lastRenderedPageBreak/>
              <w:t>напитков разнообразного ассортимента</w:t>
            </w:r>
          </w:p>
        </w:tc>
      </w:tr>
      <w:tr w:rsidR="007E5C65" w:rsidRPr="00677521" w14:paraId="1066F680" w14:textId="77777777" w:rsidTr="00576E29">
        <w:tc>
          <w:tcPr>
            <w:tcW w:w="3628" w:type="dxa"/>
            <w:shd w:val="clear" w:color="auto" w:fill="auto"/>
          </w:tcPr>
          <w:p w14:paraId="1C298AB2" w14:textId="77777777" w:rsidR="007E5C65" w:rsidRPr="00677521" w:rsidRDefault="007E5C65" w:rsidP="001915F4">
            <w:pPr>
              <w:pStyle w:val="a6"/>
              <w:ind w:left="0"/>
              <w:rPr>
                <w:shd w:val="clear" w:color="auto" w:fill="FFFFFF"/>
              </w:rPr>
            </w:pPr>
            <w:r w:rsidRPr="00677521">
              <w:lastRenderedPageBreak/>
              <w:t>5 Приготовление, оформление и подготовка к презентации и реализации хлебобулочных, мучных кондитерских изделий разнообразного ассортимента</w:t>
            </w:r>
          </w:p>
        </w:tc>
        <w:tc>
          <w:tcPr>
            <w:tcW w:w="5940" w:type="dxa"/>
            <w:shd w:val="clear" w:color="auto" w:fill="auto"/>
          </w:tcPr>
          <w:p w14:paraId="00BA915B" w14:textId="77777777" w:rsidR="007E5C65" w:rsidRPr="00677521" w:rsidRDefault="007E5C65" w:rsidP="001915F4">
            <w:r w:rsidRPr="00677521">
              <w:t>Демонстрирует реальные производственные условия для приготовления, оформления и подготовки  к презентации и реализации хлебобулочных, мучных кондитерских изделий разнообразного ассортимента</w:t>
            </w:r>
          </w:p>
        </w:tc>
      </w:tr>
    </w:tbl>
    <w:p w14:paraId="590B46F2" w14:textId="77777777" w:rsidR="007E5C65" w:rsidRPr="00677521" w:rsidRDefault="007E5C65" w:rsidP="001915F4">
      <w:pPr>
        <w:pStyle w:val="a6"/>
        <w:rPr>
          <w:b/>
          <w:shd w:val="clear" w:color="auto" w:fill="FFFFFF"/>
        </w:rPr>
      </w:pPr>
    </w:p>
    <w:p w14:paraId="20AD8AF8" w14:textId="77777777" w:rsidR="007E5C65" w:rsidRPr="00677521" w:rsidRDefault="007E5C65" w:rsidP="001915F4">
      <w:pPr>
        <w:pStyle w:val="a6"/>
        <w:ind w:left="0"/>
        <w:jc w:val="center"/>
        <w:rPr>
          <w:b/>
          <w:shd w:val="clear" w:color="auto" w:fill="FFFFFF"/>
        </w:rPr>
      </w:pPr>
      <w:r w:rsidRPr="00677521">
        <w:rPr>
          <w:b/>
          <w:shd w:val="clear" w:color="auto" w:fill="FFFFFF"/>
        </w:rPr>
        <w:t>2. СТРУКТУРА ПРОЦЕДУР ГИА И ПОРЯДОК ПРОВЕДЕНИЯ</w:t>
      </w:r>
    </w:p>
    <w:p w14:paraId="3CB90E2E" w14:textId="77777777" w:rsidR="007E5C65" w:rsidRPr="00677521" w:rsidRDefault="007E5C65" w:rsidP="001915F4">
      <w:pPr>
        <w:pStyle w:val="a6"/>
        <w:ind w:left="0" w:firstLine="709"/>
        <w:rPr>
          <w:b/>
          <w:shd w:val="clear" w:color="auto" w:fill="FFFFFF"/>
        </w:rPr>
      </w:pPr>
    </w:p>
    <w:p w14:paraId="2261DC7F" w14:textId="77777777" w:rsidR="007E5C65" w:rsidRPr="00677521" w:rsidRDefault="007E5C65" w:rsidP="001915F4">
      <w:pPr>
        <w:pStyle w:val="a6"/>
        <w:ind w:left="0" w:firstLine="709"/>
        <w:rPr>
          <w:b/>
          <w:shd w:val="clear" w:color="auto" w:fill="FFFFFF"/>
        </w:rPr>
      </w:pPr>
      <w:r w:rsidRPr="00677521">
        <w:rPr>
          <w:b/>
          <w:shd w:val="clear" w:color="auto" w:fill="FFFFFF"/>
        </w:rPr>
        <w:t>2.1. Структура задания для процедуры ГИА</w:t>
      </w:r>
    </w:p>
    <w:p w14:paraId="1F54A930" w14:textId="77777777" w:rsidR="007E5C65" w:rsidRPr="00677521" w:rsidRDefault="007E5C65" w:rsidP="001915F4">
      <w:pPr>
        <w:ind w:firstLine="709"/>
        <w:jc w:val="both"/>
        <w:rPr>
          <w:sz w:val="24"/>
          <w:szCs w:val="24"/>
          <w:shd w:val="clear" w:color="auto" w:fill="FFFFFF"/>
        </w:rPr>
      </w:pPr>
      <w:r w:rsidRPr="00677521">
        <w:rPr>
          <w:sz w:val="24"/>
          <w:szCs w:val="24"/>
          <w:shd w:val="clear" w:color="auto" w:fill="FFFFFF"/>
        </w:rPr>
        <w:t xml:space="preserve">Государственная итоговая аттестация проводится в форме защиты выпускной квалификационной работы </w:t>
      </w:r>
      <w:r w:rsidR="00180C46" w:rsidRPr="00677521">
        <w:rPr>
          <w:sz w:val="24"/>
          <w:szCs w:val="24"/>
          <w:shd w:val="clear" w:color="auto" w:fill="FFFFFF"/>
        </w:rPr>
        <w:t>в виде демонстрационного экзамена.</w:t>
      </w:r>
    </w:p>
    <w:p w14:paraId="0DEB60FF" w14:textId="77777777" w:rsidR="007E5C65" w:rsidRPr="00677521" w:rsidRDefault="007E5C65" w:rsidP="001915F4">
      <w:pPr>
        <w:ind w:firstLine="709"/>
        <w:jc w:val="both"/>
        <w:rPr>
          <w:sz w:val="24"/>
          <w:szCs w:val="24"/>
          <w:shd w:val="clear" w:color="auto" w:fill="FFFFFF"/>
        </w:rPr>
      </w:pPr>
      <w:r w:rsidRPr="00677521">
        <w:rPr>
          <w:sz w:val="24"/>
          <w:szCs w:val="24"/>
          <w:shd w:val="clear" w:color="auto" w:fill="FFFFFF"/>
        </w:rPr>
        <w:t>Демонстрационный экзамен – вид аттестационного испытания при государственной итоговой аттестации по основной профессиональной образовательной программе среднего профессионального образования, которая предусматривает моделирование реальных производственных условий для решения практических задач профессиональной деятельности в соответствии с лучшими мировыми и национальным практиками, реализуемая с учетом обязательных условий по организации и проведению демонстрационного экзамена (ДЭ).</w:t>
      </w:r>
    </w:p>
    <w:p w14:paraId="19F4BFDA" w14:textId="77777777" w:rsidR="007E5C65" w:rsidRPr="00677521" w:rsidRDefault="00180C46" w:rsidP="001915F4">
      <w:pPr>
        <w:ind w:firstLine="709"/>
        <w:jc w:val="both"/>
        <w:rPr>
          <w:sz w:val="24"/>
          <w:szCs w:val="24"/>
          <w:shd w:val="clear" w:color="auto" w:fill="FFFFFF"/>
        </w:rPr>
      </w:pPr>
      <w:r w:rsidRPr="00677521">
        <w:rPr>
          <w:sz w:val="24"/>
          <w:szCs w:val="24"/>
          <w:shd w:val="clear" w:color="auto" w:fill="FFFFFF"/>
        </w:rPr>
        <w:t>Комплект оценочной документации</w:t>
      </w:r>
      <w:r w:rsidR="007E5C65" w:rsidRPr="00677521">
        <w:rPr>
          <w:sz w:val="24"/>
          <w:szCs w:val="24"/>
          <w:shd w:val="clear" w:color="auto" w:fill="FFFFFF"/>
        </w:rPr>
        <w:t xml:space="preserve"> демонстрационного экзамена разрабатываются на основе указанных профессиональных стандартов и с учетом оценочных материалов, разработан</w:t>
      </w:r>
      <w:r w:rsidRPr="00677521">
        <w:rPr>
          <w:sz w:val="24"/>
          <w:szCs w:val="24"/>
          <w:shd w:val="clear" w:color="auto" w:fill="FFFFFF"/>
        </w:rPr>
        <w:t xml:space="preserve">ных </w:t>
      </w:r>
      <w:proofErr w:type="spellStart"/>
      <w:r w:rsidRPr="00677521">
        <w:rPr>
          <w:sz w:val="24"/>
          <w:szCs w:val="24"/>
          <w:shd w:val="clear" w:color="auto" w:fill="FFFFFF"/>
        </w:rPr>
        <w:t>Агенством</w:t>
      </w:r>
      <w:proofErr w:type="spellEnd"/>
      <w:r w:rsidR="007E5C65" w:rsidRPr="00677521">
        <w:rPr>
          <w:sz w:val="24"/>
          <w:szCs w:val="24"/>
          <w:shd w:val="clear" w:color="auto" w:fill="FFFFFF"/>
        </w:rPr>
        <w:t xml:space="preserve"> </w:t>
      </w:r>
      <w:proofErr w:type="spellStart"/>
      <w:r w:rsidR="007E5C65" w:rsidRPr="00677521">
        <w:rPr>
          <w:sz w:val="24"/>
          <w:szCs w:val="24"/>
          <w:shd w:val="clear" w:color="auto" w:fill="FFFFFF"/>
        </w:rPr>
        <w:t>Ворлдскиллс</w:t>
      </w:r>
      <w:proofErr w:type="spellEnd"/>
      <w:r w:rsidR="007E5C65" w:rsidRPr="00677521">
        <w:rPr>
          <w:sz w:val="24"/>
          <w:szCs w:val="24"/>
          <w:shd w:val="clear" w:color="auto" w:fill="FFFFFF"/>
        </w:rPr>
        <w:t>.</w:t>
      </w:r>
    </w:p>
    <w:p w14:paraId="5D70BDEC" w14:textId="77777777" w:rsidR="007E5C65" w:rsidRPr="00677521" w:rsidRDefault="007E5C65" w:rsidP="001915F4">
      <w:pPr>
        <w:pStyle w:val="a6"/>
        <w:ind w:left="0" w:firstLine="709"/>
        <w:rPr>
          <w:shd w:val="clear" w:color="auto" w:fill="FFFFFF"/>
        </w:rPr>
      </w:pPr>
    </w:p>
    <w:p w14:paraId="4932FB9F" w14:textId="77777777" w:rsidR="007E5C65" w:rsidRPr="00677521" w:rsidRDefault="007E5C65" w:rsidP="001915F4">
      <w:pPr>
        <w:pStyle w:val="a6"/>
        <w:ind w:left="0" w:firstLine="709"/>
        <w:rPr>
          <w:b/>
        </w:rPr>
      </w:pPr>
      <w:r w:rsidRPr="00677521">
        <w:rPr>
          <w:b/>
        </w:rPr>
        <w:t xml:space="preserve">2.2. Порядок проведения процедуры </w:t>
      </w:r>
    </w:p>
    <w:p w14:paraId="43EBEA63" w14:textId="77777777" w:rsidR="00180C46" w:rsidRPr="00677521" w:rsidRDefault="007E5C65" w:rsidP="00180C46">
      <w:pPr>
        <w:ind w:firstLine="709"/>
        <w:jc w:val="both"/>
        <w:rPr>
          <w:sz w:val="24"/>
          <w:szCs w:val="24"/>
        </w:rPr>
      </w:pPr>
      <w:r w:rsidRPr="00677521">
        <w:rPr>
          <w:sz w:val="24"/>
          <w:szCs w:val="24"/>
        </w:rPr>
        <w:t xml:space="preserve">Приводится рекомендуемый порядок организации процедур ГИА. </w:t>
      </w:r>
    </w:p>
    <w:p w14:paraId="4C8BB9D2" w14:textId="77777777" w:rsidR="00180C46" w:rsidRPr="00677521" w:rsidRDefault="00180C46" w:rsidP="00180C46">
      <w:pPr>
        <w:ind w:firstLine="709"/>
        <w:jc w:val="both"/>
        <w:rPr>
          <w:sz w:val="24"/>
          <w:szCs w:val="24"/>
        </w:rPr>
      </w:pPr>
      <w:r w:rsidRPr="00677521">
        <w:rPr>
          <w:sz w:val="24"/>
          <w:szCs w:val="24"/>
          <w:lang w:eastAsia="ru-RU"/>
        </w:rPr>
        <w:t>Организация процедуры сдачи ДЭ реализуется с учетом базовых принципов объективной оценки результатов подготовки рабочих кадров.</w:t>
      </w:r>
    </w:p>
    <w:p w14:paraId="27648FAC"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Время, отводимое на проведение ДЭ соответствует определяется на основе условий, указанных в комплекте оценочной документации (КОД) для ДЭ по компетенции Поварское дело.</w:t>
      </w:r>
    </w:p>
    <w:p w14:paraId="57E87FEA"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 xml:space="preserve">ДЭ проводится на площадке, аккредитованной </w:t>
      </w:r>
      <w:proofErr w:type="spellStart"/>
      <w:r w:rsidRPr="00677521">
        <w:rPr>
          <w:sz w:val="24"/>
          <w:szCs w:val="24"/>
          <w:lang w:eastAsia="ru-RU"/>
        </w:rPr>
        <w:t>Агенством</w:t>
      </w:r>
      <w:proofErr w:type="spellEnd"/>
      <w:r w:rsidRPr="00677521">
        <w:rPr>
          <w:sz w:val="24"/>
          <w:szCs w:val="24"/>
          <w:lang w:eastAsia="ru-RU"/>
        </w:rPr>
        <w:t xml:space="preserve"> в качестве центра проведения демонстрационного экзамена</w:t>
      </w:r>
      <w:r w:rsidRPr="00677521">
        <w:rPr>
          <w:bCs/>
          <w:sz w:val="24"/>
          <w:szCs w:val="24"/>
        </w:rPr>
        <w:t xml:space="preserve"> (</w:t>
      </w:r>
      <w:r w:rsidRPr="00677521">
        <w:rPr>
          <w:sz w:val="24"/>
          <w:szCs w:val="24"/>
          <w:lang w:eastAsia="ru-RU"/>
        </w:rPr>
        <w:t xml:space="preserve">далее – ЦПДЭ) Аккредитация проводится бесплатно. </w:t>
      </w:r>
    </w:p>
    <w:p w14:paraId="0D802A53"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 xml:space="preserve">Образовательная организация самостоятельно определяет площадку для проведения ДЭ, которая может располагаться как на собственной территории, так и в другой образовательной организации. </w:t>
      </w:r>
    </w:p>
    <w:p w14:paraId="08E45E5D"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В качестве ЦПДЭ аккредитуются мастерские, лаборатории, учебные кабинеты, оснащенные современной материально-технической базой, соответствующие требованиям инфраструктурного листа  соответствующей  компетенции.</w:t>
      </w:r>
    </w:p>
    <w:p w14:paraId="3C04CFB5"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При проведении ДЭ обеспечивается соблюдение процедур ДЭ, в том числе выполнение требований охраны труда, безопасности жизнедеятельности, пожарной безопасности, соответствие санитарным нормам и правилам.</w:t>
      </w:r>
    </w:p>
    <w:p w14:paraId="1FA115E4"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Для обеспечения проведения ДЭ могут привлекаться волонтеры с целью создания безопасных условий выполнения заданий обучающимися, в том числе при прохождении ДЭ лицами с ограниченными возможностями здоровья (ОВЗ) и инвалидами.</w:t>
      </w:r>
    </w:p>
    <w:p w14:paraId="01D19C15"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При проведении ДЭ в ЦПДЭ обеспечивается  питьевой режим, горячее питание, безопасность, медицинское сопровождение и техническая поддержка.</w:t>
      </w:r>
    </w:p>
    <w:p w14:paraId="615D7358"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 xml:space="preserve">Выборочно возможно проведение </w:t>
      </w:r>
      <w:proofErr w:type="spellStart"/>
      <w:r w:rsidRPr="00677521">
        <w:rPr>
          <w:sz w:val="24"/>
          <w:szCs w:val="24"/>
          <w:lang w:eastAsia="ru-RU"/>
        </w:rPr>
        <w:t>Агенством</w:t>
      </w:r>
      <w:proofErr w:type="spellEnd"/>
      <w:r w:rsidRPr="00677521">
        <w:rPr>
          <w:sz w:val="24"/>
          <w:szCs w:val="24"/>
          <w:lang w:eastAsia="ru-RU"/>
        </w:rPr>
        <w:t xml:space="preserve"> (в рамках установленных полномочий) аудита соблюдения требований подготовки и проведения ДЭ.</w:t>
      </w:r>
    </w:p>
    <w:p w14:paraId="591EED22"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ДЭ проводится в несколько этапов:</w:t>
      </w:r>
    </w:p>
    <w:p w14:paraId="127C0CFE"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lastRenderedPageBreak/>
        <w:t>- проверка и настройка оборудования экспертами;</w:t>
      </w:r>
    </w:p>
    <w:p w14:paraId="3C0B255F"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 инструктаж по охране труда и технике безопасности студентов на площадке проведения ДЭ;</w:t>
      </w:r>
    </w:p>
    <w:p w14:paraId="12A570BA"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 xml:space="preserve">- выполнение студентами заданий; </w:t>
      </w:r>
    </w:p>
    <w:p w14:paraId="6FE2406C"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 подведение итогов и оглашение результатов.</w:t>
      </w:r>
    </w:p>
    <w:p w14:paraId="55CE598E"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В случаи опоздания студента к началу ДЭ по уважительной причине он допускается к выполнению заданий, но время на выполнение заданий не добавляется.</w:t>
      </w:r>
    </w:p>
    <w:p w14:paraId="684E9332"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В случае поломки оборудования и его замены (не по вине студента) студенту предоставляется дополнительное время.</w:t>
      </w:r>
    </w:p>
    <w:p w14:paraId="2971D39C"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Оценку выполнения заданий ДЭ осуществляет экспертная группа, возглавляемая главным экспертом. Допускается удаленное участие экспертной группы и/или главного эксперта с применением дистанционных технологий и электронных ресурсов в проведении и/или оценке демонстрационного экзамена, в том числе с применением автоматизированной оценки результатов демонстрационного экзамена в соответствии с методическими рекомендациями, разработанными Минпросвещения России и союзом. Баллы за выполнение заданий ДЭ выставляются в соответствии со схемой начисления баллов, приведенной в КОД.</w:t>
      </w:r>
    </w:p>
    <w:p w14:paraId="0ECFD779"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 xml:space="preserve">Подведение итогов предусматривает </w:t>
      </w:r>
    </w:p>
    <w:p w14:paraId="568A0197"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 xml:space="preserve">- заполнение членами комиссии ведомости оценок; </w:t>
      </w:r>
    </w:p>
    <w:p w14:paraId="076BE662"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 xml:space="preserve">- занесение результатов в информационную систему </w:t>
      </w:r>
      <w:proofErr w:type="spellStart"/>
      <w:r w:rsidRPr="00677521">
        <w:rPr>
          <w:sz w:val="24"/>
          <w:szCs w:val="24"/>
          <w:lang w:eastAsia="ru-RU"/>
        </w:rPr>
        <w:t>Competition</w:t>
      </w:r>
      <w:proofErr w:type="spellEnd"/>
      <w:r w:rsidRPr="00677521">
        <w:rPr>
          <w:sz w:val="24"/>
          <w:szCs w:val="24"/>
          <w:lang w:eastAsia="ru-RU"/>
        </w:rPr>
        <w:t xml:space="preserve"> Information </w:t>
      </w:r>
      <w:proofErr w:type="spellStart"/>
      <w:r w:rsidRPr="00677521">
        <w:rPr>
          <w:sz w:val="24"/>
          <w:szCs w:val="24"/>
          <w:lang w:eastAsia="ru-RU"/>
        </w:rPr>
        <w:t>Sistem</w:t>
      </w:r>
      <w:proofErr w:type="spellEnd"/>
      <w:r w:rsidRPr="00677521">
        <w:rPr>
          <w:sz w:val="24"/>
          <w:szCs w:val="24"/>
          <w:lang w:eastAsia="ru-RU"/>
        </w:rPr>
        <w:t xml:space="preserve"> (CIS);</w:t>
      </w:r>
    </w:p>
    <w:p w14:paraId="5171FFFD"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 оформление протокола, обобщение результатов ДЭ с указанием бального рейтинга студента.</w:t>
      </w:r>
    </w:p>
    <w:p w14:paraId="1D766434"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 xml:space="preserve">Баллы, полученные на ДЭ должны быть переведены в оценки "отлично", "хорошо", "удовлетворительно", "неудовлетворительно". </w:t>
      </w:r>
    </w:p>
    <w:p w14:paraId="61EEE9D1" w14:textId="77777777" w:rsidR="00180C46" w:rsidRPr="00677521" w:rsidRDefault="00180C46" w:rsidP="00180C46">
      <w:pPr>
        <w:pStyle w:val="a6"/>
        <w:shd w:val="clear" w:color="auto" w:fill="FFFFFF"/>
        <w:ind w:left="0" w:firstLine="709"/>
        <w:rPr>
          <w:sz w:val="24"/>
          <w:szCs w:val="24"/>
          <w:lang w:eastAsia="ru-RU"/>
        </w:rPr>
      </w:pPr>
      <w:r w:rsidRPr="00677521">
        <w:rPr>
          <w:sz w:val="24"/>
          <w:szCs w:val="24"/>
          <w:lang w:eastAsia="ru-RU"/>
        </w:rPr>
        <w:t>Максимальное количество баллов, которое возможно получить за выполнение задания ДЭ, принимается за 100%. Перевод баллов в оценку может быть осуществлен на основе таблицы N 1.</w:t>
      </w:r>
    </w:p>
    <w:p w14:paraId="258CE958" w14:textId="77777777" w:rsidR="00180C46" w:rsidRPr="00677521" w:rsidRDefault="00180C46" w:rsidP="00180C46">
      <w:pPr>
        <w:shd w:val="clear" w:color="auto" w:fill="FFFFFF"/>
        <w:spacing w:after="199"/>
        <w:jc w:val="right"/>
        <w:textAlignment w:val="baseline"/>
        <w:rPr>
          <w:sz w:val="24"/>
          <w:szCs w:val="24"/>
          <w:lang w:eastAsia="ru-RU"/>
        </w:rPr>
      </w:pPr>
      <w:r w:rsidRPr="00677521">
        <w:rPr>
          <w:sz w:val="24"/>
          <w:szCs w:val="24"/>
          <w:lang w:eastAsia="ru-RU"/>
        </w:rPr>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656"/>
        <w:gridCol w:w="1108"/>
        <w:gridCol w:w="1161"/>
        <w:gridCol w:w="1161"/>
        <w:gridCol w:w="1281"/>
      </w:tblGrid>
      <w:tr w:rsidR="00180C46" w:rsidRPr="00677521" w14:paraId="189CDE0D" w14:textId="77777777" w:rsidTr="00180C46">
        <w:tc>
          <w:tcPr>
            <w:tcW w:w="0" w:type="auto"/>
            <w:shd w:val="clear" w:color="auto" w:fill="FFFFFF"/>
            <w:vAlign w:val="center"/>
            <w:hideMark/>
          </w:tcPr>
          <w:p w14:paraId="29E09675" w14:textId="77777777" w:rsidR="00180C46" w:rsidRPr="00677521" w:rsidRDefault="00180C46" w:rsidP="00180C46">
            <w:pPr>
              <w:jc w:val="center"/>
              <w:textAlignment w:val="baseline"/>
              <w:rPr>
                <w:sz w:val="24"/>
                <w:szCs w:val="24"/>
                <w:lang w:eastAsia="ru-RU"/>
              </w:rPr>
            </w:pPr>
            <w:r w:rsidRPr="00677521">
              <w:rPr>
                <w:sz w:val="24"/>
                <w:szCs w:val="24"/>
                <w:lang w:eastAsia="ru-RU"/>
              </w:rPr>
              <w:t>Оценка ГИА</w:t>
            </w:r>
          </w:p>
        </w:tc>
        <w:tc>
          <w:tcPr>
            <w:tcW w:w="0" w:type="auto"/>
            <w:shd w:val="clear" w:color="auto" w:fill="FFFFFF"/>
            <w:vAlign w:val="center"/>
            <w:hideMark/>
          </w:tcPr>
          <w:p w14:paraId="27F8D6E7" w14:textId="77777777" w:rsidR="00180C46" w:rsidRPr="00677521" w:rsidRDefault="00180C46" w:rsidP="00180C46">
            <w:pPr>
              <w:jc w:val="center"/>
              <w:textAlignment w:val="baseline"/>
              <w:rPr>
                <w:sz w:val="24"/>
                <w:szCs w:val="24"/>
                <w:lang w:eastAsia="ru-RU"/>
              </w:rPr>
            </w:pPr>
            <w:r w:rsidRPr="00677521">
              <w:rPr>
                <w:sz w:val="24"/>
                <w:szCs w:val="24"/>
                <w:lang w:eastAsia="ru-RU"/>
              </w:rPr>
              <w:t>"2"</w:t>
            </w:r>
          </w:p>
        </w:tc>
        <w:tc>
          <w:tcPr>
            <w:tcW w:w="0" w:type="auto"/>
            <w:shd w:val="clear" w:color="auto" w:fill="FFFFFF"/>
            <w:vAlign w:val="center"/>
            <w:hideMark/>
          </w:tcPr>
          <w:p w14:paraId="105931F0" w14:textId="77777777" w:rsidR="00180C46" w:rsidRPr="00677521" w:rsidRDefault="00180C46" w:rsidP="00180C46">
            <w:pPr>
              <w:jc w:val="center"/>
              <w:textAlignment w:val="baseline"/>
              <w:rPr>
                <w:sz w:val="24"/>
                <w:szCs w:val="24"/>
                <w:lang w:eastAsia="ru-RU"/>
              </w:rPr>
            </w:pPr>
            <w:r w:rsidRPr="00677521">
              <w:rPr>
                <w:sz w:val="24"/>
                <w:szCs w:val="24"/>
                <w:lang w:eastAsia="ru-RU"/>
              </w:rPr>
              <w:t>"3"</w:t>
            </w:r>
          </w:p>
        </w:tc>
        <w:tc>
          <w:tcPr>
            <w:tcW w:w="0" w:type="auto"/>
            <w:shd w:val="clear" w:color="auto" w:fill="FFFFFF"/>
            <w:vAlign w:val="center"/>
            <w:hideMark/>
          </w:tcPr>
          <w:p w14:paraId="48DD8BBE" w14:textId="77777777" w:rsidR="00180C46" w:rsidRPr="00677521" w:rsidRDefault="00180C46" w:rsidP="00180C46">
            <w:pPr>
              <w:jc w:val="center"/>
              <w:textAlignment w:val="baseline"/>
              <w:rPr>
                <w:sz w:val="24"/>
                <w:szCs w:val="24"/>
                <w:lang w:eastAsia="ru-RU"/>
              </w:rPr>
            </w:pPr>
            <w:r w:rsidRPr="00677521">
              <w:rPr>
                <w:sz w:val="24"/>
                <w:szCs w:val="24"/>
                <w:lang w:eastAsia="ru-RU"/>
              </w:rPr>
              <w:t>"4"</w:t>
            </w:r>
          </w:p>
        </w:tc>
        <w:tc>
          <w:tcPr>
            <w:tcW w:w="0" w:type="auto"/>
            <w:shd w:val="clear" w:color="auto" w:fill="FFFFFF"/>
            <w:vAlign w:val="center"/>
            <w:hideMark/>
          </w:tcPr>
          <w:p w14:paraId="7646E3C4" w14:textId="77777777" w:rsidR="00180C46" w:rsidRPr="00677521" w:rsidRDefault="00180C46" w:rsidP="00180C46">
            <w:pPr>
              <w:jc w:val="center"/>
              <w:textAlignment w:val="baseline"/>
              <w:rPr>
                <w:sz w:val="24"/>
                <w:szCs w:val="24"/>
                <w:lang w:eastAsia="ru-RU"/>
              </w:rPr>
            </w:pPr>
            <w:r w:rsidRPr="00677521">
              <w:rPr>
                <w:sz w:val="24"/>
                <w:szCs w:val="24"/>
                <w:lang w:eastAsia="ru-RU"/>
              </w:rPr>
              <w:t>"5"</w:t>
            </w:r>
          </w:p>
        </w:tc>
      </w:tr>
      <w:tr w:rsidR="00180C46" w:rsidRPr="00677521" w14:paraId="180B4B11" w14:textId="77777777" w:rsidTr="00180C46">
        <w:tc>
          <w:tcPr>
            <w:tcW w:w="0" w:type="auto"/>
            <w:shd w:val="clear" w:color="auto" w:fill="FFFFFF"/>
            <w:vAlign w:val="center"/>
            <w:hideMark/>
          </w:tcPr>
          <w:p w14:paraId="54FF5856" w14:textId="77777777" w:rsidR="00180C46" w:rsidRPr="00677521" w:rsidRDefault="00180C46" w:rsidP="00180C46">
            <w:pPr>
              <w:jc w:val="center"/>
              <w:textAlignment w:val="baseline"/>
              <w:rPr>
                <w:sz w:val="24"/>
                <w:szCs w:val="24"/>
                <w:lang w:eastAsia="ru-RU"/>
              </w:rPr>
            </w:pPr>
            <w:r w:rsidRPr="00677521">
              <w:rPr>
                <w:sz w:val="24"/>
                <w:szCs w:val="24"/>
                <w:lang w:eastAsia="ru-RU"/>
              </w:rPr>
              <w:t>Отношение полученного количества баллов к максимально возможному (в процентах)</w:t>
            </w:r>
          </w:p>
        </w:tc>
        <w:tc>
          <w:tcPr>
            <w:tcW w:w="0" w:type="auto"/>
            <w:shd w:val="clear" w:color="auto" w:fill="FFFFFF"/>
            <w:vAlign w:val="center"/>
            <w:hideMark/>
          </w:tcPr>
          <w:p w14:paraId="62ECBD3F" w14:textId="77777777" w:rsidR="00180C46" w:rsidRPr="00677521" w:rsidRDefault="00180C46" w:rsidP="00180C46">
            <w:pPr>
              <w:jc w:val="center"/>
              <w:textAlignment w:val="baseline"/>
              <w:rPr>
                <w:sz w:val="24"/>
                <w:szCs w:val="24"/>
                <w:lang w:eastAsia="ru-RU"/>
              </w:rPr>
            </w:pPr>
            <w:r w:rsidRPr="00677521">
              <w:rPr>
                <w:sz w:val="24"/>
                <w:szCs w:val="24"/>
                <w:lang w:eastAsia="ru-RU"/>
              </w:rPr>
              <w:t>0,00% - 19,99%</w:t>
            </w:r>
          </w:p>
        </w:tc>
        <w:tc>
          <w:tcPr>
            <w:tcW w:w="0" w:type="auto"/>
            <w:shd w:val="clear" w:color="auto" w:fill="FFFFFF"/>
            <w:vAlign w:val="center"/>
            <w:hideMark/>
          </w:tcPr>
          <w:p w14:paraId="2F250A35" w14:textId="77777777" w:rsidR="00180C46" w:rsidRPr="00677521" w:rsidRDefault="00180C46" w:rsidP="00180C46">
            <w:pPr>
              <w:jc w:val="center"/>
              <w:textAlignment w:val="baseline"/>
              <w:rPr>
                <w:sz w:val="24"/>
                <w:szCs w:val="24"/>
                <w:lang w:eastAsia="ru-RU"/>
              </w:rPr>
            </w:pPr>
            <w:r w:rsidRPr="00677521">
              <w:rPr>
                <w:sz w:val="24"/>
                <w:szCs w:val="24"/>
                <w:lang w:eastAsia="ru-RU"/>
              </w:rPr>
              <w:t>20,00% - 39,99%</w:t>
            </w:r>
          </w:p>
        </w:tc>
        <w:tc>
          <w:tcPr>
            <w:tcW w:w="0" w:type="auto"/>
            <w:shd w:val="clear" w:color="auto" w:fill="FFFFFF"/>
            <w:vAlign w:val="center"/>
            <w:hideMark/>
          </w:tcPr>
          <w:p w14:paraId="3B055172" w14:textId="77777777" w:rsidR="00180C46" w:rsidRPr="00677521" w:rsidRDefault="00180C46" w:rsidP="00180C46">
            <w:pPr>
              <w:jc w:val="center"/>
              <w:textAlignment w:val="baseline"/>
              <w:rPr>
                <w:sz w:val="24"/>
                <w:szCs w:val="24"/>
                <w:lang w:eastAsia="ru-RU"/>
              </w:rPr>
            </w:pPr>
            <w:r w:rsidRPr="00677521">
              <w:rPr>
                <w:sz w:val="24"/>
                <w:szCs w:val="24"/>
                <w:lang w:eastAsia="ru-RU"/>
              </w:rPr>
              <w:t>40,00% - 69,99%</w:t>
            </w:r>
          </w:p>
        </w:tc>
        <w:tc>
          <w:tcPr>
            <w:tcW w:w="0" w:type="auto"/>
            <w:shd w:val="clear" w:color="auto" w:fill="FFFFFF"/>
            <w:vAlign w:val="center"/>
            <w:hideMark/>
          </w:tcPr>
          <w:p w14:paraId="5612531C" w14:textId="77777777" w:rsidR="00180C46" w:rsidRPr="00677521" w:rsidRDefault="00180C46" w:rsidP="00180C46">
            <w:pPr>
              <w:jc w:val="center"/>
              <w:textAlignment w:val="baseline"/>
              <w:rPr>
                <w:sz w:val="24"/>
                <w:szCs w:val="24"/>
                <w:lang w:eastAsia="ru-RU"/>
              </w:rPr>
            </w:pPr>
            <w:r w:rsidRPr="00677521">
              <w:rPr>
                <w:sz w:val="24"/>
                <w:szCs w:val="24"/>
                <w:lang w:eastAsia="ru-RU"/>
              </w:rPr>
              <w:t>70,00% - 100,00%</w:t>
            </w:r>
          </w:p>
        </w:tc>
      </w:tr>
    </w:tbl>
    <w:p w14:paraId="044B8241" w14:textId="77777777" w:rsidR="00180C46" w:rsidRPr="00677521" w:rsidRDefault="00180C46" w:rsidP="00180C46">
      <w:pPr>
        <w:pStyle w:val="a6"/>
        <w:shd w:val="clear" w:color="auto" w:fill="FFFFFF"/>
        <w:ind w:left="0" w:firstLine="709"/>
        <w:rPr>
          <w:rFonts w:ascii="Arial" w:hAnsi="Arial" w:cs="Arial"/>
          <w:sz w:val="24"/>
          <w:szCs w:val="24"/>
          <w:lang w:eastAsia="ru-RU"/>
        </w:rPr>
      </w:pPr>
    </w:p>
    <w:p w14:paraId="5FD09821"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 xml:space="preserve">Перевод полученного количества баллов в оценки осуществляется в последний день ДЭ одновременно с  оформлением Протокола, обобщающим результаты ДЭ с указанием бального рейтинга студента.  </w:t>
      </w:r>
    </w:p>
    <w:p w14:paraId="606923BF"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 xml:space="preserve">Главный эксперт заполняет Протокол перевода оценок в баллы, заверяет его своей подписью и передает документ на утверждение председателю ГЭК. Председатель на заседании ГЭК утверждает выставленные оценки и передает секретарю для внесения в Протокол заседания ГЭК. </w:t>
      </w:r>
    </w:p>
    <w:p w14:paraId="3C8D3698"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На основании решения ГЭК лицам, успешно прошедшим ГИА, выдаются документы об образовании и о квалификации.</w:t>
      </w:r>
    </w:p>
    <w:p w14:paraId="107447C1"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Документом, подтверждающим получение среднего профессионального образования по профессии по итогам успешного прохождения ГИА, является диплом о среднем профессиональном образовании.</w:t>
      </w:r>
    </w:p>
    <w:p w14:paraId="57F1651E" w14:textId="77777777" w:rsidR="00180C46" w:rsidRPr="00677521" w:rsidRDefault="00180C46" w:rsidP="00180C46">
      <w:pPr>
        <w:shd w:val="clear" w:color="auto" w:fill="FFFFFF"/>
        <w:ind w:firstLine="709"/>
        <w:jc w:val="both"/>
        <w:textAlignment w:val="baseline"/>
        <w:rPr>
          <w:sz w:val="24"/>
          <w:szCs w:val="24"/>
          <w:lang w:eastAsia="ru-RU"/>
        </w:rPr>
      </w:pPr>
      <w:r w:rsidRPr="00677521">
        <w:rPr>
          <w:sz w:val="24"/>
          <w:szCs w:val="24"/>
          <w:lang w:eastAsia="ru-RU"/>
        </w:rPr>
        <w:t xml:space="preserve">Лицам, прошедшим процедуру ДЭ с применением оценочных материалов, разработанных </w:t>
      </w:r>
      <w:proofErr w:type="spellStart"/>
      <w:r w:rsidRPr="00677521">
        <w:rPr>
          <w:sz w:val="24"/>
          <w:szCs w:val="24"/>
          <w:lang w:eastAsia="ru-RU"/>
        </w:rPr>
        <w:t>Агенством</w:t>
      </w:r>
      <w:proofErr w:type="spellEnd"/>
      <w:r w:rsidRPr="00677521">
        <w:rPr>
          <w:sz w:val="24"/>
          <w:szCs w:val="24"/>
          <w:lang w:eastAsia="ru-RU"/>
        </w:rPr>
        <w:t>, выдается паспорт компетенций (</w:t>
      </w:r>
      <w:proofErr w:type="spellStart"/>
      <w:r w:rsidRPr="00677521">
        <w:rPr>
          <w:sz w:val="24"/>
          <w:szCs w:val="24"/>
          <w:lang w:eastAsia="ru-RU"/>
        </w:rPr>
        <w:t>Скиллс</w:t>
      </w:r>
      <w:proofErr w:type="spellEnd"/>
      <w:r w:rsidRPr="00677521">
        <w:rPr>
          <w:sz w:val="24"/>
          <w:szCs w:val="24"/>
          <w:lang w:eastAsia="ru-RU"/>
        </w:rPr>
        <w:t xml:space="preserve"> паспорт), подтверждающий полученный результат, выраженный в баллах.</w:t>
      </w:r>
    </w:p>
    <w:p w14:paraId="62C11DF7" w14:textId="77777777" w:rsidR="00127655" w:rsidRPr="00677521" w:rsidRDefault="00127655" w:rsidP="001915F4">
      <w:pPr>
        <w:ind w:firstLine="770"/>
        <w:rPr>
          <w:b/>
          <w:sz w:val="24"/>
          <w:szCs w:val="24"/>
        </w:rPr>
      </w:pPr>
    </w:p>
    <w:p w14:paraId="25A7866A" w14:textId="77777777" w:rsidR="00127655" w:rsidRPr="00677521" w:rsidRDefault="00127655" w:rsidP="001915F4">
      <w:pPr>
        <w:ind w:firstLine="770"/>
        <w:rPr>
          <w:b/>
          <w:sz w:val="24"/>
          <w:szCs w:val="24"/>
        </w:rPr>
      </w:pPr>
    </w:p>
    <w:p w14:paraId="26DC69C0" w14:textId="77777777" w:rsidR="00527B11" w:rsidRPr="00677521" w:rsidRDefault="00527B11" w:rsidP="00527B11">
      <w:pPr>
        <w:ind w:firstLine="770"/>
        <w:rPr>
          <w:b/>
          <w:sz w:val="24"/>
          <w:szCs w:val="24"/>
        </w:rPr>
      </w:pPr>
      <w:r w:rsidRPr="00677521">
        <w:rPr>
          <w:b/>
          <w:sz w:val="24"/>
          <w:szCs w:val="24"/>
        </w:rPr>
        <w:t>3. ТИПОВОЕ ЗАДАНИЯ ДЛЯ ДЕМОНСТРАЦИОННОГО ЭКЗАМЕНА</w:t>
      </w:r>
    </w:p>
    <w:p w14:paraId="70D1AB09" w14:textId="77777777" w:rsidR="00527B11" w:rsidRPr="00677521" w:rsidRDefault="00527B11" w:rsidP="00527B11">
      <w:pPr>
        <w:ind w:firstLine="771"/>
        <w:jc w:val="both"/>
        <w:rPr>
          <w:b/>
          <w:sz w:val="24"/>
          <w:szCs w:val="24"/>
        </w:rPr>
      </w:pPr>
    </w:p>
    <w:p w14:paraId="369B72A1" w14:textId="77777777" w:rsidR="00527B11" w:rsidRPr="00677521" w:rsidRDefault="00527B11" w:rsidP="00527B11">
      <w:pPr>
        <w:ind w:left="-142"/>
        <w:jc w:val="center"/>
        <w:rPr>
          <w:b/>
          <w:sz w:val="28"/>
          <w:szCs w:val="28"/>
        </w:rPr>
      </w:pPr>
      <w:r w:rsidRPr="00677521">
        <w:rPr>
          <w:noProof/>
          <w:lang w:eastAsia="ru-RU"/>
        </w:rPr>
        <w:drawing>
          <wp:anchor distT="0" distB="0" distL="114300" distR="114300" simplePos="0" relativeHeight="487603712" behindDoc="1" locked="0" layoutInCell="1" allowOverlap="1" wp14:anchorId="5730F1FE" wp14:editId="0BC079E3">
            <wp:simplePos x="0" y="0"/>
            <wp:positionH relativeFrom="page">
              <wp:posOffset>927100</wp:posOffset>
            </wp:positionH>
            <wp:positionV relativeFrom="paragraph">
              <wp:posOffset>128905</wp:posOffset>
            </wp:positionV>
            <wp:extent cx="6774815" cy="9582150"/>
            <wp:effectExtent l="0" t="0" r="0" b="0"/>
            <wp:wrapNone/>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черта-15.png"/>
                    <pic:cNvPicPr/>
                  </pic:nvPicPr>
                  <pic:blipFill>
                    <a:blip r:embed="rId215" cstate="print">
                      <a:extLst>
                        <a:ext uri="{28A0092B-C50C-407E-A947-70E740481C1C}">
                          <a14:useLocalDpi xmlns:a14="http://schemas.microsoft.com/office/drawing/2010/main" val="0"/>
                        </a:ext>
                      </a:extLst>
                    </a:blip>
                    <a:stretch>
                      <a:fillRect/>
                    </a:stretch>
                  </pic:blipFill>
                  <pic:spPr>
                    <a:xfrm>
                      <a:off x="0" y="0"/>
                      <a:ext cx="6774815" cy="9582150"/>
                    </a:xfrm>
                    <a:prstGeom prst="rect">
                      <a:avLst/>
                    </a:prstGeom>
                  </pic:spPr>
                </pic:pic>
              </a:graphicData>
            </a:graphic>
          </wp:anchor>
        </w:drawing>
      </w:r>
      <w:r w:rsidRPr="00677521">
        <w:rPr>
          <w:b/>
          <w:sz w:val="28"/>
          <w:szCs w:val="28"/>
        </w:rPr>
        <w:t>КОД по компетенции  Поварское дело</w:t>
      </w:r>
    </w:p>
    <w:p w14:paraId="048955CC" w14:textId="77777777" w:rsidR="00527B11" w:rsidRPr="00677521" w:rsidRDefault="00527B11" w:rsidP="00527B11">
      <w:pPr>
        <w:ind w:firstLine="709"/>
        <w:jc w:val="center"/>
        <w:rPr>
          <w:b/>
          <w:sz w:val="28"/>
          <w:szCs w:val="28"/>
        </w:rPr>
      </w:pPr>
    </w:p>
    <w:p w14:paraId="23AD1547" w14:textId="77777777" w:rsidR="00527B11" w:rsidRPr="00677521" w:rsidRDefault="00527B11" w:rsidP="00527B11">
      <w:pPr>
        <w:pStyle w:val="1"/>
      </w:pPr>
      <w:bookmarkStart w:id="18" w:name="_Toc85715419"/>
    </w:p>
    <w:p w14:paraId="4216180A" w14:textId="77777777" w:rsidR="00527B11" w:rsidRPr="00677521" w:rsidRDefault="00527B11" w:rsidP="00527B11">
      <w:pPr>
        <w:pStyle w:val="1"/>
      </w:pPr>
    </w:p>
    <w:p w14:paraId="64A509E7" w14:textId="77777777" w:rsidR="00527B11" w:rsidRPr="00677521" w:rsidRDefault="00527B11" w:rsidP="00527B11">
      <w:pPr>
        <w:pStyle w:val="1"/>
      </w:pPr>
    </w:p>
    <w:p w14:paraId="2A79CDB1" w14:textId="77777777" w:rsidR="00527B11" w:rsidRPr="00677521" w:rsidRDefault="00527B11" w:rsidP="00527B11">
      <w:pPr>
        <w:pStyle w:val="1"/>
      </w:pPr>
    </w:p>
    <w:p w14:paraId="1DD4D2EC" w14:textId="77777777" w:rsidR="00527B11" w:rsidRPr="00677521" w:rsidRDefault="00527B11" w:rsidP="00527B11">
      <w:pPr>
        <w:pStyle w:val="1"/>
      </w:pPr>
    </w:p>
    <w:p w14:paraId="08AC767D" w14:textId="77777777" w:rsidR="00527B11" w:rsidRPr="00677521" w:rsidRDefault="00527B11" w:rsidP="00527B11">
      <w:pPr>
        <w:pStyle w:val="1"/>
      </w:pPr>
    </w:p>
    <w:p w14:paraId="5B4A4937" w14:textId="77777777" w:rsidR="00527B11" w:rsidRPr="00677521" w:rsidRDefault="00527B11" w:rsidP="00527B11">
      <w:pPr>
        <w:pStyle w:val="1"/>
      </w:pPr>
    </w:p>
    <w:p w14:paraId="4BE79879" w14:textId="77777777" w:rsidR="00527B11" w:rsidRPr="00677521" w:rsidRDefault="00527B11" w:rsidP="00527B11">
      <w:pPr>
        <w:pStyle w:val="1"/>
        <w:rPr>
          <w:u w:val="none"/>
        </w:rPr>
      </w:pPr>
      <w:r w:rsidRPr="00677521">
        <w:rPr>
          <w:u w:val="none"/>
        </w:rPr>
        <w:t xml:space="preserve">Комплект оценочной документации паспорт </w:t>
      </w:r>
    </w:p>
    <w:p w14:paraId="0ED13D77" w14:textId="77777777" w:rsidR="00527B11" w:rsidRPr="00677521" w:rsidRDefault="00527B11" w:rsidP="00527B11">
      <w:pPr>
        <w:pStyle w:val="1"/>
        <w:rPr>
          <w:u w:val="none"/>
        </w:rPr>
      </w:pPr>
      <w:r w:rsidRPr="00677521">
        <w:rPr>
          <w:u w:val="none"/>
        </w:rPr>
        <w:t>КОД 1.1-2022</w:t>
      </w:r>
      <w:bookmarkEnd w:id="18"/>
    </w:p>
    <w:p w14:paraId="0C2FBA1A" w14:textId="77777777" w:rsidR="00527B11" w:rsidRPr="00677521" w:rsidRDefault="00527B11" w:rsidP="00527B11">
      <w:pPr>
        <w:pStyle w:val="2"/>
        <w:ind w:left="0" w:firstLine="720"/>
      </w:pPr>
      <w:bookmarkStart w:id="19" w:name="_Toc85715420"/>
      <w:r w:rsidRPr="00677521">
        <w:t>Паспорт комплекта оценочной документации</w:t>
      </w:r>
      <w:bookmarkEnd w:id="19"/>
    </w:p>
    <w:p w14:paraId="1E032FF2" w14:textId="77777777" w:rsidR="00527B11" w:rsidRPr="00677521" w:rsidRDefault="00527B11" w:rsidP="006F0CD0">
      <w:pPr>
        <w:pStyle w:val="3"/>
        <w:keepLines/>
        <w:numPr>
          <w:ilvl w:val="0"/>
          <w:numId w:val="459"/>
        </w:numPr>
        <w:spacing w:before="0" w:after="0"/>
        <w:ind w:left="0" w:firstLine="720"/>
        <w:jc w:val="both"/>
        <w:rPr>
          <w:rFonts w:ascii="Times New Roman" w:hAnsi="Times New Roman"/>
        </w:rPr>
      </w:pPr>
      <w:bookmarkStart w:id="20" w:name="_Toc85715421"/>
      <w:r w:rsidRPr="00677521">
        <w:rPr>
          <w:rFonts w:ascii="Times New Roman" w:hAnsi="Times New Roman"/>
        </w:rPr>
        <w:t>Описание</w:t>
      </w:r>
      <w:bookmarkEnd w:id="20"/>
    </w:p>
    <w:p w14:paraId="7B5308BD" w14:textId="77777777" w:rsidR="00527B11" w:rsidRPr="00677521" w:rsidRDefault="00527B11" w:rsidP="00527B11">
      <w:pPr>
        <w:ind w:firstLine="720"/>
      </w:pPr>
      <w:r w:rsidRPr="00677521">
        <w:t xml:space="preserve">Комплект оценочной документации (КОД) разработан в целях организации и проведения демонстрационного экзамена по стандартам </w:t>
      </w:r>
      <w:proofErr w:type="spellStart"/>
      <w:r w:rsidRPr="00677521">
        <w:t>Ворлдскиллс</w:t>
      </w:r>
      <w:proofErr w:type="spellEnd"/>
      <w:r w:rsidRPr="00677521">
        <w:t xml:space="preserve"> Россия.</w:t>
      </w:r>
    </w:p>
    <w:p w14:paraId="3B8332D9" w14:textId="77777777" w:rsidR="00527B11" w:rsidRPr="00677521" w:rsidRDefault="00527B11" w:rsidP="00527B11">
      <w:pPr>
        <w:ind w:firstLine="720"/>
      </w:pPr>
      <w:r w:rsidRPr="00677521">
        <w:t>В данном разделе указаны основные характеристики КОД и должны использоваться при планировании, проведении и оценке результатов демонстрационного экзамена образовательными организациями, ЦПДЭ и Агентством.</w:t>
      </w:r>
    </w:p>
    <w:p w14:paraId="33426FCC" w14:textId="77777777" w:rsidR="00527B11" w:rsidRPr="00677521" w:rsidRDefault="00527B11" w:rsidP="00527B11">
      <w:pPr>
        <w:ind w:firstLine="720"/>
      </w:pPr>
      <w:bookmarkStart w:id="21" w:name="_378224fiswu9" w:colFirst="0" w:colLast="0"/>
      <w:bookmarkEnd w:id="21"/>
      <w:r w:rsidRPr="00677521">
        <w:t xml:space="preserve">              Таблица 1. Паспорт комплекта оценочной документации (КОД)</w:t>
      </w:r>
    </w:p>
    <w:tbl>
      <w:tblPr>
        <w:tblW w:w="8940" w:type="dxa"/>
        <w:tblLook w:val="04A0" w:firstRow="1" w:lastRow="0" w:firstColumn="1" w:lastColumn="0" w:noHBand="0" w:noVBand="1"/>
      </w:tblPr>
      <w:tblGrid>
        <w:gridCol w:w="716"/>
        <w:gridCol w:w="4719"/>
        <w:gridCol w:w="3505"/>
      </w:tblGrid>
      <w:tr w:rsidR="00527B11" w:rsidRPr="00677521" w14:paraId="318BC89D" w14:textId="77777777" w:rsidTr="00322EB1">
        <w:trPr>
          <w:trHeight w:val="510"/>
        </w:trPr>
        <w:tc>
          <w:tcPr>
            <w:tcW w:w="716" w:type="dxa"/>
            <w:tcBorders>
              <w:top w:val="single" w:sz="8" w:space="0" w:color="auto"/>
              <w:left w:val="single" w:sz="8" w:space="0" w:color="auto"/>
              <w:bottom w:val="single" w:sz="4" w:space="0" w:color="000000"/>
              <w:right w:val="single" w:sz="4" w:space="0" w:color="000000"/>
            </w:tcBorders>
            <w:shd w:val="clear" w:color="auto" w:fill="auto"/>
            <w:vAlign w:val="center"/>
            <w:hideMark/>
          </w:tcPr>
          <w:p w14:paraId="16C7AB18" w14:textId="77777777" w:rsidR="00527B11" w:rsidRPr="00677521" w:rsidRDefault="00527B11" w:rsidP="00322EB1">
            <w:pPr>
              <w:jc w:val="center"/>
              <w:rPr>
                <w:b/>
                <w:bCs/>
                <w:sz w:val="20"/>
                <w:szCs w:val="20"/>
              </w:rPr>
            </w:pPr>
            <w:r w:rsidRPr="00677521">
              <w:rPr>
                <w:b/>
                <w:bCs/>
                <w:sz w:val="20"/>
                <w:szCs w:val="20"/>
              </w:rPr>
              <w:t>№ п/п</w:t>
            </w:r>
          </w:p>
        </w:tc>
        <w:tc>
          <w:tcPr>
            <w:tcW w:w="4719" w:type="dxa"/>
            <w:tcBorders>
              <w:top w:val="single" w:sz="8" w:space="0" w:color="auto"/>
              <w:left w:val="nil"/>
              <w:bottom w:val="single" w:sz="4" w:space="0" w:color="000000"/>
              <w:right w:val="single" w:sz="4" w:space="0" w:color="000000"/>
            </w:tcBorders>
            <w:shd w:val="clear" w:color="auto" w:fill="auto"/>
            <w:vAlign w:val="center"/>
            <w:hideMark/>
          </w:tcPr>
          <w:p w14:paraId="04FB8439" w14:textId="77777777" w:rsidR="00527B11" w:rsidRPr="00677521" w:rsidRDefault="00527B11" w:rsidP="00322EB1">
            <w:pPr>
              <w:jc w:val="center"/>
              <w:rPr>
                <w:b/>
                <w:bCs/>
                <w:sz w:val="20"/>
                <w:szCs w:val="20"/>
              </w:rPr>
            </w:pPr>
            <w:r w:rsidRPr="00677521">
              <w:rPr>
                <w:b/>
                <w:bCs/>
                <w:sz w:val="20"/>
                <w:szCs w:val="20"/>
              </w:rPr>
              <w:t>Наименование</w:t>
            </w:r>
          </w:p>
        </w:tc>
        <w:tc>
          <w:tcPr>
            <w:tcW w:w="3505" w:type="dxa"/>
            <w:tcBorders>
              <w:top w:val="single" w:sz="8" w:space="0" w:color="auto"/>
              <w:left w:val="nil"/>
              <w:bottom w:val="single" w:sz="4" w:space="0" w:color="000000"/>
              <w:right w:val="single" w:sz="8" w:space="0" w:color="auto"/>
            </w:tcBorders>
            <w:shd w:val="clear" w:color="auto" w:fill="auto"/>
            <w:vAlign w:val="center"/>
            <w:hideMark/>
          </w:tcPr>
          <w:p w14:paraId="400C43A4" w14:textId="77777777" w:rsidR="00527B11" w:rsidRPr="00677521" w:rsidRDefault="00527B11" w:rsidP="00322EB1">
            <w:pPr>
              <w:jc w:val="center"/>
              <w:rPr>
                <w:b/>
                <w:bCs/>
                <w:sz w:val="20"/>
                <w:szCs w:val="20"/>
              </w:rPr>
            </w:pPr>
            <w:r w:rsidRPr="00677521">
              <w:rPr>
                <w:b/>
                <w:bCs/>
                <w:sz w:val="20"/>
                <w:szCs w:val="20"/>
              </w:rPr>
              <w:t>Информация о разработанном КОД</w:t>
            </w:r>
          </w:p>
        </w:tc>
      </w:tr>
      <w:tr w:rsidR="00527B11" w:rsidRPr="00677521" w14:paraId="0D85D3B8"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B7B7B7" w:fill="B7B7B7"/>
            <w:vAlign w:val="center"/>
            <w:hideMark/>
          </w:tcPr>
          <w:p w14:paraId="5A9C074D" w14:textId="77777777" w:rsidR="00527B11" w:rsidRPr="00677521" w:rsidRDefault="00527B11" w:rsidP="00322EB1">
            <w:pPr>
              <w:jc w:val="center"/>
              <w:rPr>
                <w:b/>
                <w:bCs/>
                <w:sz w:val="20"/>
                <w:szCs w:val="20"/>
              </w:rPr>
            </w:pPr>
            <w:r w:rsidRPr="00677521">
              <w:rPr>
                <w:b/>
                <w:bCs/>
                <w:sz w:val="20"/>
                <w:szCs w:val="20"/>
              </w:rPr>
              <w:t>1</w:t>
            </w:r>
          </w:p>
        </w:tc>
        <w:tc>
          <w:tcPr>
            <w:tcW w:w="4719" w:type="dxa"/>
            <w:tcBorders>
              <w:top w:val="nil"/>
              <w:left w:val="nil"/>
              <w:bottom w:val="single" w:sz="4" w:space="0" w:color="000000"/>
              <w:right w:val="single" w:sz="4" w:space="0" w:color="000000"/>
            </w:tcBorders>
            <w:shd w:val="clear" w:color="B7B7B7" w:fill="B7B7B7"/>
            <w:vAlign w:val="center"/>
            <w:hideMark/>
          </w:tcPr>
          <w:p w14:paraId="2ED0EDC4" w14:textId="77777777" w:rsidR="00527B11" w:rsidRPr="00677521" w:rsidRDefault="00527B11" w:rsidP="00322EB1">
            <w:pPr>
              <w:jc w:val="center"/>
              <w:rPr>
                <w:b/>
                <w:bCs/>
                <w:sz w:val="20"/>
                <w:szCs w:val="20"/>
              </w:rPr>
            </w:pPr>
            <w:r w:rsidRPr="00677521">
              <w:rPr>
                <w:b/>
                <w:bCs/>
                <w:sz w:val="20"/>
                <w:szCs w:val="20"/>
              </w:rPr>
              <w:t>2</w:t>
            </w:r>
          </w:p>
        </w:tc>
        <w:tc>
          <w:tcPr>
            <w:tcW w:w="3505" w:type="dxa"/>
            <w:tcBorders>
              <w:top w:val="nil"/>
              <w:left w:val="nil"/>
              <w:bottom w:val="single" w:sz="4" w:space="0" w:color="000000"/>
              <w:right w:val="single" w:sz="8" w:space="0" w:color="auto"/>
            </w:tcBorders>
            <w:shd w:val="clear" w:color="B7B7B7" w:fill="B7B7B7"/>
            <w:vAlign w:val="center"/>
            <w:hideMark/>
          </w:tcPr>
          <w:p w14:paraId="203E350C" w14:textId="77777777" w:rsidR="00527B11" w:rsidRPr="00677521" w:rsidRDefault="00527B11" w:rsidP="00322EB1">
            <w:pPr>
              <w:jc w:val="center"/>
              <w:rPr>
                <w:b/>
                <w:bCs/>
                <w:sz w:val="20"/>
                <w:szCs w:val="20"/>
              </w:rPr>
            </w:pPr>
            <w:r w:rsidRPr="00677521">
              <w:rPr>
                <w:b/>
                <w:bCs/>
                <w:sz w:val="20"/>
                <w:szCs w:val="20"/>
              </w:rPr>
              <w:t>3</w:t>
            </w:r>
          </w:p>
        </w:tc>
      </w:tr>
      <w:tr w:rsidR="00527B11" w:rsidRPr="00677521" w14:paraId="1730D866"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21802D2" w14:textId="77777777" w:rsidR="00527B11" w:rsidRPr="00677521" w:rsidRDefault="00527B11" w:rsidP="00322EB1">
            <w:pPr>
              <w:jc w:val="center"/>
              <w:rPr>
                <w:sz w:val="20"/>
                <w:szCs w:val="20"/>
              </w:rPr>
            </w:pPr>
            <w:r w:rsidRPr="00677521">
              <w:rPr>
                <w:sz w:val="20"/>
                <w:szCs w:val="20"/>
              </w:rPr>
              <w:t>1</w:t>
            </w:r>
          </w:p>
        </w:tc>
        <w:tc>
          <w:tcPr>
            <w:tcW w:w="4719" w:type="dxa"/>
            <w:tcBorders>
              <w:top w:val="nil"/>
              <w:left w:val="nil"/>
              <w:bottom w:val="single" w:sz="4" w:space="0" w:color="000000"/>
              <w:right w:val="single" w:sz="4" w:space="0" w:color="000000"/>
            </w:tcBorders>
            <w:shd w:val="clear" w:color="auto" w:fill="auto"/>
            <w:vAlign w:val="center"/>
            <w:hideMark/>
          </w:tcPr>
          <w:p w14:paraId="4E312F58" w14:textId="77777777" w:rsidR="00527B11" w:rsidRPr="00677521" w:rsidRDefault="00527B11" w:rsidP="00322EB1">
            <w:pPr>
              <w:rPr>
                <w:sz w:val="20"/>
                <w:szCs w:val="20"/>
              </w:rPr>
            </w:pPr>
            <w:r w:rsidRPr="00677521">
              <w:rPr>
                <w:sz w:val="20"/>
                <w:szCs w:val="20"/>
              </w:rPr>
              <w:t>Номер компетенции</w:t>
            </w:r>
          </w:p>
        </w:tc>
        <w:tc>
          <w:tcPr>
            <w:tcW w:w="3505" w:type="dxa"/>
            <w:tcBorders>
              <w:top w:val="nil"/>
              <w:left w:val="nil"/>
              <w:bottom w:val="single" w:sz="4" w:space="0" w:color="000000"/>
              <w:right w:val="single" w:sz="8" w:space="0" w:color="auto"/>
            </w:tcBorders>
            <w:shd w:val="clear" w:color="FCE5CD" w:fill="FCE5CD"/>
            <w:vAlign w:val="center"/>
            <w:hideMark/>
          </w:tcPr>
          <w:p w14:paraId="4FF222E0" w14:textId="77777777" w:rsidR="00527B11" w:rsidRPr="00677521" w:rsidRDefault="00527B11" w:rsidP="00322EB1">
            <w:pPr>
              <w:rPr>
                <w:sz w:val="20"/>
                <w:szCs w:val="20"/>
              </w:rPr>
            </w:pPr>
            <w:r w:rsidRPr="00677521">
              <w:rPr>
                <w:sz w:val="20"/>
                <w:szCs w:val="20"/>
              </w:rPr>
              <w:t>34</w:t>
            </w:r>
          </w:p>
        </w:tc>
      </w:tr>
      <w:tr w:rsidR="00527B11" w:rsidRPr="00677521" w14:paraId="39B5D010"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7EA7F8B" w14:textId="77777777" w:rsidR="00527B11" w:rsidRPr="00677521" w:rsidRDefault="00527B11" w:rsidP="00322EB1">
            <w:pPr>
              <w:jc w:val="center"/>
              <w:rPr>
                <w:sz w:val="20"/>
                <w:szCs w:val="20"/>
              </w:rPr>
            </w:pPr>
            <w:r w:rsidRPr="00677521">
              <w:rPr>
                <w:sz w:val="20"/>
                <w:szCs w:val="20"/>
              </w:rPr>
              <w:t>2</w:t>
            </w:r>
          </w:p>
        </w:tc>
        <w:tc>
          <w:tcPr>
            <w:tcW w:w="4719" w:type="dxa"/>
            <w:tcBorders>
              <w:top w:val="nil"/>
              <w:left w:val="nil"/>
              <w:bottom w:val="single" w:sz="4" w:space="0" w:color="000000"/>
              <w:right w:val="single" w:sz="4" w:space="0" w:color="000000"/>
            </w:tcBorders>
            <w:shd w:val="clear" w:color="auto" w:fill="auto"/>
            <w:vAlign w:val="center"/>
            <w:hideMark/>
          </w:tcPr>
          <w:p w14:paraId="0A2BE412" w14:textId="77777777" w:rsidR="00527B11" w:rsidRPr="00677521" w:rsidRDefault="00527B11" w:rsidP="00322EB1">
            <w:pPr>
              <w:rPr>
                <w:sz w:val="20"/>
                <w:szCs w:val="20"/>
              </w:rPr>
            </w:pPr>
            <w:r w:rsidRPr="00677521">
              <w:rPr>
                <w:sz w:val="20"/>
                <w:szCs w:val="20"/>
              </w:rPr>
              <w:t>Название компетенции</w:t>
            </w:r>
          </w:p>
        </w:tc>
        <w:tc>
          <w:tcPr>
            <w:tcW w:w="3505" w:type="dxa"/>
            <w:tcBorders>
              <w:top w:val="nil"/>
              <w:left w:val="nil"/>
              <w:bottom w:val="single" w:sz="4" w:space="0" w:color="000000"/>
              <w:right w:val="single" w:sz="8" w:space="0" w:color="auto"/>
            </w:tcBorders>
            <w:shd w:val="clear" w:color="FCE5CD" w:fill="FCE5CD"/>
            <w:vAlign w:val="center"/>
            <w:hideMark/>
          </w:tcPr>
          <w:p w14:paraId="50D94195" w14:textId="77777777" w:rsidR="00527B11" w:rsidRPr="00677521" w:rsidRDefault="00527B11" w:rsidP="00322EB1">
            <w:pPr>
              <w:rPr>
                <w:sz w:val="20"/>
                <w:szCs w:val="20"/>
              </w:rPr>
            </w:pPr>
            <w:r w:rsidRPr="00677521">
              <w:rPr>
                <w:sz w:val="20"/>
                <w:szCs w:val="20"/>
              </w:rPr>
              <w:t>Поварское дело</w:t>
            </w:r>
          </w:p>
        </w:tc>
      </w:tr>
      <w:tr w:rsidR="00527B11" w:rsidRPr="00677521" w14:paraId="40220042"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0EFBD4FA" w14:textId="77777777" w:rsidR="00527B11" w:rsidRPr="00677521" w:rsidRDefault="00527B11" w:rsidP="00322EB1">
            <w:pPr>
              <w:jc w:val="center"/>
              <w:rPr>
                <w:sz w:val="20"/>
                <w:szCs w:val="20"/>
              </w:rPr>
            </w:pPr>
            <w:r w:rsidRPr="00677521">
              <w:rPr>
                <w:sz w:val="20"/>
                <w:szCs w:val="20"/>
              </w:rPr>
              <w:t>3</w:t>
            </w:r>
          </w:p>
        </w:tc>
        <w:tc>
          <w:tcPr>
            <w:tcW w:w="4719" w:type="dxa"/>
            <w:tcBorders>
              <w:top w:val="nil"/>
              <w:left w:val="nil"/>
              <w:bottom w:val="single" w:sz="4" w:space="0" w:color="000000"/>
              <w:right w:val="single" w:sz="4" w:space="0" w:color="000000"/>
            </w:tcBorders>
            <w:shd w:val="clear" w:color="auto" w:fill="auto"/>
            <w:vAlign w:val="center"/>
            <w:hideMark/>
          </w:tcPr>
          <w:p w14:paraId="6E262228" w14:textId="77777777" w:rsidR="00527B11" w:rsidRPr="00677521" w:rsidRDefault="00527B11" w:rsidP="00322EB1">
            <w:pPr>
              <w:rPr>
                <w:sz w:val="20"/>
                <w:szCs w:val="20"/>
              </w:rPr>
            </w:pPr>
            <w:r w:rsidRPr="00677521">
              <w:rPr>
                <w:sz w:val="20"/>
                <w:szCs w:val="20"/>
              </w:rPr>
              <w:t>КОД является однодневным или двухдневным:</w:t>
            </w:r>
          </w:p>
        </w:tc>
        <w:tc>
          <w:tcPr>
            <w:tcW w:w="3505" w:type="dxa"/>
            <w:tcBorders>
              <w:top w:val="nil"/>
              <w:left w:val="nil"/>
              <w:bottom w:val="single" w:sz="4" w:space="0" w:color="000000"/>
              <w:right w:val="single" w:sz="8" w:space="0" w:color="auto"/>
            </w:tcBorders>
            <w:shd w:val="clear" w:color="FCE5CD" w:fill="FCE5CD"/>
            <w:vAlign w:val="center"/>
            <w:hideMark/>
          </w:tcPr>
          <w:p w14:paraId="47F9403B" w14:textId="77777777" w:rsidR="00527B11" w:rsidRPr="00677521" w:rsidRDefault="00527B11" w:rsidP="00322EB1">
            <w:pPr>
              <w:rPr>
                <w:sz w:val="20"/>
                <w:szCs w:val="20"/>
              </w:rPr>
            </w:pPr>
            <w:r w:rsidRPr="00677521">
              <w:rPr>
                <w:sz w:val="20"/>
                <w:szCs w:val="20"/>
              </w:rPr>
              <w:t>Однодневный</w:t>
            </w:r>
          </w:p>
        </w:tc>
      </w:tr>
      <w:tr w:rsidR="00527B11" w:rsidRPr="00677521" w14:paraId="2D889484"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370C23C" w14:textId="77777777" w:rsidR="00527B11" w:rsidRPr="00677521" w:rsidRDefault="00527B11" w:rsidP="00322EB1">
            <w:pPr>
              <w:jc w:val="center"/>
              <w:rPr>
                <w:sz w:val="20"/>
                <w:szCs w:val="20"/>
              </w:rPr>
            </w:pPr>
            <w:r w:rsidRPr="00677521">
              <w:rPr>
                <w:sz w:val="20"/>
                <w:szCs w:val="20"/>
              </w:rPr>
              <w:t>4</w:t>
            </w:r>
          </w:p>
        </w:tc>
        <w:tc>
          <w:tcPr>
            <w:tcW w:w="4719" w:type="dxa"/>
            <w:tcBorders>
              <w:top w:val="nil"/>
              <w:left w:val="nil"/>
              <w:bottom w:val="single" w:sz="4" w:space="0" w:color="000000"/>
              <w:right w:val="single" w:sz="4" w:space="0" w:color="000000"/>
            </w:tcBorders>
            <w:shd w:val="clear" w:color="auto" w:fill="auto"/>
            <w:vAlign w:val="center"/>
            <w:hideMark/>
          </w:tcPr>
          <w:p w14:paraId="47D864F8" w14:textId="77777777" w:rsidR="00527B11" w:rsidRPr="00677521" w:rsidRDefault="00527B11" w:rsidP="00322EB1">
            <w:pPr>
              <w:rPr>
                <w:sz w:val="20"/>
                <w:szCs w:val="20"/>
              </w:rPr>
            </w:pPr>
            <w:r w:rsidRPr="00677521">
              <w:rPr>
                <w:sz w:val="20"/>
                <w:szCs w:val="20"/>
              </w:rPr>
              <w:t xml:space="preserve">Номер КОД </w:t>
            </w:r>
          </w:p>
        </w:tc>
        <w:tc>
          <w:tcPr>
            <w:tcW w:w="3505" w:type="dxa"/>
            <w:tcBorders>
              <w:top w:val="nil"/>
              <w:left w:val="nil"/>
              <w:bottom w:val="single" w:sz="4" w:space="0" w:color="000000"/>
              <w:right w:val="single" w:sz="8" w:space="0" w:color="auto"/>
            </w:tcBorders>
            <w:shd w:val="clear" w:color="FCE5CD" w:fill="FCE5CD"/>
            <w:vAlign w:val="center"/>
            <w:hideMark/>
          </w:tcPr>
          <w:p w14:paraId="53A64A98" w14:textId="77777777" w:rsidR="00527B11" w:rsidRPr="00677521" w:rsidRDefault="00527B11" w:rsidP="00322EB1">
            <w:pPr>
              <w:rPr>
                <w:sz w:val="20"/>
                <w:szCs w:val="20"/>
              </w:rPr>
            </w:pPr>
            <w:r w:rsidRPr="00677521">
              <w:rPr>
                <w:sz w:val="20"/>
                <w:szCs w:val="20"/>
              </w:rPr>
              <w:t>КОД 1.1</w:t>
            </w:r>
          </w:p>
        </w:tc>
      </w:tr>
      <w:tr w:rsidR="00527B11" w:rsidRPr="00677521" w14:paraId="134C1BAA"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BB669FC" w14:textId="77777777" w:rsidR="00527B11" w:rsidRPr="00677521" w:rsidRDefault="00527B11" w:rsidP="00322EB1">
            <w:pPr>
              <w:jc w:val="center"/>
              <w:rPr>
                <w:sz w:val="20"/>
                <w:szCs w:val="20"/>
              </w:rPr>
            </w:pPr>
            <w:r w:rsidRPr="00677521">
              <w:rPr>
                <w:sz w:val="20"/>
                <w:szCs w:val="20"/>
              </w:rPr>
              <w:t>4.1</w:t>
            </w:r>
          </w:p>
        </w:tc>
        <w:tc>
          <w:tcPr>
            <w:tcW w:w="4719" w:type="dxa"/>
            <w:tcBorders>
              <w:top w:val="nil"/>
              <w:left w:val="nil"/>
              <w:bottom w:val="single" w:sz="4" w:space="0" w:color="000000"/>
              <w:right w:val="single" w:sz="4" w:space="0" w:color="000000"/>
            </w:tcBorders>
            <w:shd w:val="clear" w:color="auto" w:fill="auto"/>
            <w:vAlign w:val="center"/>
            <w:hideMark/>
          </w:tcPr>
          <w:p w14:paraId="500CE72D" w14:textId="77777777" w:rsidR="00527B11" w:rsidRPr="00677521" w:rsidRDefault="00527B11" w:rsidP="00322EB1">
            <w:pPr>
              <w:rPr>
                <w:sz w:val="20"/>
                <w:szCs w:val="20"/>
              </w:rPr>
            </w:pPr>
            <w:r w:rsidRPr="00677521">
              <w:rPr>
                <w:sz w:val="20"/>
                <w:szCs w:val="20"/>
              </w:rPr>
              <w:t>Год(ы) действия КОД</w:t>
            </w:r>
          </w:p>
        </w:tc>
        <w:tc>
          <w:tcPr>
            <w:tcW w:w="3505" w:type="dxa"/>
            <w:tcBorders>
              <w:top w:val="nil"/>
              <w:left w:val="nil"/>
              <w:bottom w:val="single" w:sz="4" w:space="0" w:color="000000"/>
              <w:right w:val="single" w:sz="8" w:space="0" w:color="auto"/>
            </w:tcBorders>
            <w:shd w:val="clear" w:color="FCE5CD" w:fill="FCE5CD"/>
            <w:vAlign w:val="center"/>
            <w:hideMark/>
          </w:tcPr>
          <w:p w14:paraId="1A0D824A" w14:textId="77777777" w:rsidR="00527B11" w:rsidRPr="00677521" w:rsidRDefault="00527B11" w:rsidP="00322EB1">
            <w:pPr>
              <w:rPr>
                <w:sz w:val="20"/>
                <w:szCs w:val="20"/>
              </w:rPr>
            </w:pPr>
            <w:r w:rsidRPr="00677521">
              <w:rPr>
                <w:sz w:val="20"/>
                <w:szCs w:val="20"/>
              </w:rPr>
              <w:t>2022-2024 (3 года)</w:t>
            </w:r>
          </w:p>
        </w:tc>
      </w:tr>
      <w:tr w:rsidR="00527B11" w:rsidRPr="00677521" w14:paraId="5E0A8590"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9CE06DF" w14:textId="77777777" w:rsidR="00527B11" w:rsidRPr="00677521" w:rsidRDefault="00527B11" w:rsidP="00322EB1">
            <w:pPr>
              <w:jc w:val="center"/>
              <w:rPr>
                <w:sz w:val="20"/>
                <w:szCs w:val="20"/>
              </w:rPr>
            </w:pPr>
            <w:r w:rsidRPr="00677521">
              <w:rPr>
                <w:sz w:val="20"/>
                <w:szCs w:val="20"/>
              </w:rPr>
              <w:t>5</w:t>
            </w:r>
          </w:p>
        </w:tc>
        <w:tc>
          <w:tcPr>
            <w:tcW w:w="4719" w:type="dxa"/>
            <w:tcBorders>
              <w:top w:val="nil"/>
              <w:left w:val="nil"/>
              <w:bottom w:val="single" w:sz="4" w:space="0" w:color="000000"/>
              <w:right w:val="single" w:sz="4" w:space="0" w:color="000000"/>
            </w:tcBorders>
            <w:shd w:val="clear" w:color="auto" w:fill="auto"/>
            <w:vAlign w:val="center"/>
            <w:hideMark/>
          </w:tcPr>
          <w:p w14:paraId="1FEA891B" w14:textId="77777777" w:rsidR="00527B11" w:rsidRPr="00677521" w:rsidRDefault="00527B11" w:rsidP="00322EB1">
            <w:pPr>
              <w:rPr>
                <w:sz w:val="20"/>
                <w:szCs w:val="20"/>
              </w:rPr>
            </w:pPr>
            <w:r w:rsidRPr="00677521">
              <w:rPr>
                <w:sz w:val="20"/>
                <w:szCs w:val="20"/>
              </w:rPr>
              <w:t>Уровень ДЭ</w:t>
            </w:r>
          </w:p>
        </w:tc>
        <w:tc>
          <w:tcPr>
            <w:tcW w:w="3505" w:type="dxa"/>
            <w:tcBorders>
              <w:top w:val="nil"/>
              <w:left w:val="nil"/>
              <w:bottom w:val="single" w:sz="4" w:space="0" w:color="000000"/>
              <w:right w:val="single" w:sz="8" w:space="0" w:color="auto"/>
            </w:tcBorders>
            <w:shd w:val="clear" w:color="FCE5CD" w:fill="FCE5CD"/>
            <w:vAlign w:val="center"/>
            <w:hideMark/>
          </w:tcPr>
          <w:p w14:paraId="039AA076" w14:textId="77777777" w:rsidR="00527B11" w:rsidRPr="00677521" w:rsidRDefault="00527B11" w:rsidP="00322EB1">
            <w:pPr>
              <w:rPr>
                <w:sz w:val="20"/>
                <w:szCs w:val="20"/>
              </w:rPr>
            </w:pPr>
            <w:r w:rsidRPr="00677521">
              <w:rPr>
                <w:sz w:val="20"/>
                <w:szCs w:val="20"/>
              </w:rPr>
              <w:t> ФГОС СПО</w:t>
            </w:r>
          </w:p>
        </w:tc>
      </w:tr>
      <w:tr w:rsidR="00527B11" w:rsidRPr="00677521" w14:paraId="755E4D7B" w14:textId="77777777" w:rsidTr="00322EB1">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4B2D614" w14:textId="77777777" w:rsidR="00527B11" w:rsidRPr="00677521" w:rsidRDefault="00527B11" w:rsidP="00322EB1">
            <w:pPr>
              <w:jc w:val="center"/>
              <w:rPr>
                <w:sz w:val="20"/>
                <w:szCs w:val="20"/>
              </w:rPr>
            </w:pPr>
            <w:r w:rsidRPr="00677521">
              <w:rPr>
                <w:sz w:val="20"/>
                <w:szCs w:val="20"/>
              </w:rPr>
              <w:t>6</w:t>
            </w:r>
          </w:p>
        </w:tc>
        <w:tc>
          <w:tcPr>
            <w:tcW w:w="4719" w:type="dxa"/>
            <w:tcBorders>
              <w:top w:val="nil"/>
              <w:left w:val="nil"/>
              <w:bottom w:val="single" w:sz="4" w:space="0" w:color="000000"/>
              <w:right w:val="single" w:sz="4" w:space="0" w:color="000000"/>
            </w:tcBorders>
            <w:shd w:val="clear" w:color="auto" w:fill="auto"/>
            <w:vAlign w:val="center"/>
            <w:hideMark/>
          </w:tcPr>
          <w:p w14:paraId="6BCBA544" w14:textId="77777777" w:rsidR="00527B11" w:rsidRPr="00677521" w:rsidRDefault="00527B11" w:rsidP="00322EB1">
            <w:pPr>
              <w:rPr>
                <w:sz w:val="20"/>
                <w:szCs w:val="20"/>
              </w:rPr>
            </w:pPr>
            <w:r w:rsidRPr="00677521">
              <w:rPr>
                <w:sz w:val="20"/>
                <w:szCs w:val="20"/>
              </w:rPr>
              <w:t>Общее максимально возможное количество баллов задания по всем критериям оценки</w:t>
            </w:r>
          </w:p>
        </w:tc>
        <w:tc>
          <w:tcPr>
            <w:tcW w:w="3505" w:type="dxa"/>
            <w:tcBorders>
              <w:top w:val="nil"/>
              <w:left w:val="nil"/>
              <w:bottom w:val="single" w:sz="4" w:space="0" w:color="000000"/>
              <w:right w:val="single" w:sz="8" w:space="0" w:color="auto"/>
            </w:tcBorders>
            <w:shd w:val="clear" w:color="FFFFFF" w:fill="FFFFFF"/>
            <w:vAlign w:val="center"/>
            <w:hideMark/>
          </w:tcPr>
          <w:p w14:paraId="7E900009" w14:textId="77777777" w:rsidR="00527B11" w:rsidRPr="00677521" w:rsidRDefault="00527B11" w:rsidP="00322EB1">
            <w:pPr>
              <w:rPr>
                <w:sz w:val="20"/>
                <w:szCs w:val="20"/>
              </w:rPr>
            </w:pPr>
            <w:r w:rsidRPr="00677521">
              <w:rPr>
                <w:sz w:val="20"/>
                <w:szCs w:val="20"/>
              </w:rPr>
              <w:t>35,55</w:t>
            </w:r>
          </w:p>
        </w:tc>
      </w:tr>
      <w:tr w:rsidR="00527B11" w:rsidRPr="00677521" w14:paraId="79072889" w14:textId="77777777" w:rsidTr="00322EB1">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3DCF5D65" w14:textId="77777777" w:rsidR="00527B11" w:rsidRPr="00677521" w:rsidRDefault="00527B11" w:rsidP="00322EB1">
            <w:pPr>
              <w:jc w:val="center"/>
              <w:rPr>
                <w:sz w:val="20"/>
                <w:szCs w:val="20"/>
              </w:rPr>
            </w:pPr>
            <w:r w:rsidRPr="00677521">
              <w:rPr>
                <w:sz w:val="20"/>
                <w:szCs w:val="20"/>
              </w:rPr>
              <w:t>7</w:t>
            </w:r>
          </w:p>
        </w:tc>
        <w:tc>
          <w:tcPr>
            <w:tcW w:w="4719" w:type="dxa"/>
            <w:tcBorders>
              <w:top w:val="nil"/>
              <w:left w:val="nil"/>
              <w:bottom w:val="single" w:sz="4" w:space="0" w:color="000000"/>
              <w:right w:val="single" w:sz="4" w:space="0" w:color="000000"/>
            </w:tcBorders>
            <w:shd w:val="clear" w:color="auto" w:fill="auto"/>
            <w:vAlign w:val="center"/>
            <w:hideMark/>
          </w:tcPr>
          <w:p w14:paraId="573ED351" w14:textId="77777777" w:rsidR="00527B11" w:rsidRPr="00677521" w:rsidRDefault="00527B11" w:rsidP="00322EB1">
            <w:pPr>
              <w:rPr>
                <w:sz w:val="20"/>
                <w:szCs w:val="20"/>
              </w:rPr>
            </w:pPr>
            <w:r w:rsidRPr="00677521">
              <w:rPr>
                <w:sz w:val="20"/>
                <w:szCs w:val="20"/>
              </w:rPr>
              <w:t>Длительность выполнения экзаменационного задания данного КОД</w:t>
            </w:r>
          </w:p>
        </w:tc>
        <w:tc>
          <w:tcPr>
            <w:tcW w:w="3505" w:type="dxa"/>
            <w:tcBorders>
              <w:top w:val="nil"/>
              <w:left w:val="nil"/>
              <w:bottom w:val="single" w:sz="4" w:space="0" w:color="000000"/>
              <w:right w:val="single" w:sz="8" w:space="0" w:color="auto"/>
            </w:tcBorders>
            <w:shd w:val="clear" w:color="FFFFFF" w:fill="FFFFFF"/>
            <w:vAlign w:val="center"/>
            <w:hideMark/>
          </w:tcPr>
          <w:p w14:paraId="203DAC49" w14:textId="77777777" w:rsidR="00527B11" w:rsidRPr="00677521" w:rsidRDefault="00527B11" w:rsidP="00322EB1">
            <w:pPr>
              <w:rPr>
                <w:sz w:val="20"/>
                <w:szCs w:val="20"/>
              </w:rPr>
            </w:pPr>
            <w:r w:rsidRPr="00677521">
              <w:rPr>
                <w:sz w:val="20"/>
                <w:szCs w:val="20"/>
              </w:rPr>
              <w:t>6:30:00</w:t>
            </w:r>
          </w:p>
        </w:tc>
      </w:tr>
      <w:tr w:rsidR="00527B11" w:rsidRPr="00677521" w14:paraId="2804EEF3" w14:textId="77777777" w:rsidTr="00322EB1">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22AAFC91" w14:textId="77777777" w:rsidR="00527B11" w:rsidRPr="00677521" w:rsidRDefault="00527B11" w:rsidP="00322EB1">
            <w:pPr>
              <w:jc w:val="center"/>
              <w:rPr>
                <w:sz w:val="20"/>
                <w:szCs w:val="20"/>
              </w:rPr>
            </w:pPr>
            <w:r w:rsidRPr="00677521">
              <w:rPr>
                <w:sz w:val="20"/>
                <w:szCs w:val="20"/>
              </w:rPr>
              <w:t>8</w:t>
            </w:r>
          </w:p>
        </w:tc>
        <w:tc>
          <w:tcPr>
            <w:tcW w:w="4719" w:type="dxa"/>
            <w:tcBorders>
              <w:top w:val="nil"/>
              <w:left w:val="nil"/>
              <w:bottom w:val="single" w:sz="4" w:space="0" w:color="000000"/>
              <w:right w:val="single" w:sz="4" w:space="0" w:color="000000"/>
            </w:tcBorders>
            <w:shd w:val="clear" w:color="auto" w:fill="auto"/>
            <w:vAlign w:val="center"/>
            <w:hideMark/>
          </w:tcPr>
          <w:p w14:paraId="14A816A1" w14:textId="77777777" w:rsidR="00527B11" w:rsidRPr="00677521" w:rsidRDefault="00527B11" w:rsidP="00322EB1">
            <w:pPr>
              <w:rPr>
                <w:sz w:val="20"/>
                <w:szCs w:val="20"/>
              </w:rPr>
            </w:pPr>
            <w:r w:rsidRPr="00677521">
              <w:rPr>
                <w:sz w:val="20"/>
                <w:szCs w:val="20"/>
              </w:rPr>
              <w:t>КОД разработан на основе</w:t>
            </w:r>
          </w:p>
        </w:tc>
        <w:tc>
          <w:tcPr>
            <w:tcW w:w="3505" w:type="dxa"/>
            <w:tcBorders>
              <w:top w:val="nil"/>
              <w:left w:val="nil"/>
              <w:bottom w:val="single" w:sz="4" w:space="0" w:color="000000"/>
              <w:right w:val="single" w:sz="8" w:space="0" w:color="auto"/>
            </w:tcBorders>
            <w:shd w:val="clear" w:color="FFF2CC" w:fill="FFF2CC"/>
            <w:vAlign w:val="center"/>
            <w:hideMark/>
          </w:tcPr>
          <w:p w14:paraId="0F78CAB3" w14:textId="77777777" w:rsidR="00527B11" w:rsidRPr="00677521" w:rsidRDefault="00527B11" w:rsidP="00322EB1">
            <w:pPr>
              <w:rPr>
                <w:sz w:val="20"/>
                <w:szCs w:val="20"/>
              </w:rPr>
            </w:pPr>
            <w:r w:rsidRPr="00677521">
              <w:rPr>
                <w:sz w:val="20"/>
                <w:szCs w:val="20"/>
              </w:rPr>
              <w:t>ФНЧ Молодые профессионалы 2021</w:t>
            </w:r>
          </w:p>
        </w:tc>
      </w:tr>
      <w:tr w:rsidR="00527B11" w:rsidRPr="00677521" w14:paraId="688A60BF" w14:textId="77777777" w:rsidTr="00322EB1">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04FA369" w14:textId="77777777" w:rsidR="00527B11" w:rsidRPr="00677521" w:rsidRDefault="00527B11" w:rsidP="00322EB1">
            <w:pPr>
              <w:jc w:val="center"/>
              <w:rPr>
                <w:sz w:val="20"/>
                <w:szCs w:val="20"/>
              </w:rPr>
            </w:pPr>
            <w:r w:rsidRPr="00677521">
              <w:rPr>
                <w:sz w:val="20"/>
                <w:szCs w:val="20"/>
              </w:rPr>
              <w:t>9</w:t>
            </w:r>
          </w:p>
        </w:tc>
        <w:tc>
          <w:tcPr>
            <w:tcW w:w="4719" w:type="dxa"/>
            <w:tcBorders>
              <w:top w:val="nil"/>
              <w:left w:val="nil"/>
              <w:bottom w:val="single" w:sz="4" w:space="0" w:color="000000"/>
              <w:right w:val="single" w:sz="4" w:space="0" w:color="000000"/>
            </w:tcBorders>
            <w:shd w:val="clear" w:color="auto" w:fill="auto"/>
            <w:vAlign w:val="center"/>
            <w:hideMark/>
          </w:tcPr>
          <w:p w14:paraId="6A3CE9C1" w14:textId="77777777" w:rsidR="00527B11" w:rsidRPr="00677521" w:rsidRDefault="00527B11" w:rsidP="00322EB1">
            <w:pPr>
              <w:rPr>
                <w:sz w:val="20"/>
                <w:szCs w:val="20"/>
              </w:rPr>
            </w:pPr>
            <w:r w:rsidRPr="00677521">
              <w:rPr>
                <w:sz w:val="20"/>
                <w:szCs w:val="20"/>
              </w:rPr>
              <w:t>КОД подходит для проведения демонстрационного экзамена в качестве процедуры Независимой оценки квалификации (НОК)</w:t>
            </w:r>
          </w:p>
        </w:tc>
        <w:tc>
          <w:tcPr>
            <w:tcW w:w="3505" w:type="dxa"/>
            <w:tcBorders>
              <w:top w:val="nil"/>
              <w:left w:val="nil"/>
              <w:bottom w:val="single" w:sz="4" w:space="0" w:color="000000"/>
              <w:right w:val="single" w:sz="8" w:space="0" w:color="auto"/>
            </w:tcBorders>
            <w:shd w:val="clear" w:color="FCE5CD" w:fill="FCE5CD"/>
            <w:vAlign w:val="center"/>
            <w:hideMark/>
          </w:tcPr>
          <w:p w14:paraId="3DE07F8F" w14:textId="77777777" w:rsidR="00527B11" w:rsidRPr="00677521" w:rsidRDefault="00527B11" w:rsidP="00322EB1">
            <w:pPr>
              <w:rPr>
                <w:sz w:val="20"/>
                <w:szCs w:val="20"/>
                <w:u w:val="single"/>
              </w:rPr>
            </w:pPr>
            <w:r w:rsidRPr="00677521">
              <w:rPr>
                <w:sz w:val="20"/>
                <w:szCs w:val="20"/>
                <w:u w:val="single"/>
              </w:rPr>
              <w:t>ДА</w:t>
            </w:r>
          </w:p>
        </w:tc>
      </w:tr>
      <w:tr w:rsidR="00527B11" w:rsidRPr="00677521" w14:paraId="605C082A"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FAE6A63" w14:textId="77777777" w:rsidR="00527B11" w:rsidRPr="00677521" w:rsidRDefault="00527B11" w:rsidP="00322EB1">
            <w:pPr>
              <w:jc w:val="center"/>
              <w:rPr>
                <w:sz w:val="20"/>
                <w:szCs w:val="20"/>
              </w:rPr>
            </w:pPr>
            <w:r w:rsidRPr="00677521">
              <w:rPr>
                <w:sz w:val="20"/>
                <w:szCs w:val="20"/>
              </w:rPr>
              <w:t>10</w:t>
            </w:r>
          </w:p>
        </w:tc>
        <w:tc>
          <w:tcPr>
            <w:tcW w:w="4719" w:type="dxa"/>
            <w:tcBorders>
              <w:top w:val="nil"/>
              <w:left w:val="nil"/>
              <w:bottom w:val="single" w:sz="4" w:space="0" w:color="000000"/>
              <w:right w:val="single" w:sz="4" w:space="0" w:color="000000"/>
            </w:tcBorders>
            <w:shd w:val="clear" w:color="auto" w:fill="auto"/>
            <w:vAlign w:val="center"/>
            <w:hideMark/>
          </w:tcPr>
          <w:p w14:paraId="01341A21" w14:textId="77777777" w:rsidR="00527B11" w:rsidRPr="00677521" w:rsidRDefault="00527B11" w:rsidP="00322EB1">
            <w:pPr>
              <w:rPr>
                <w:sz w:val="20"/>
                <w:szCs w:val="20"/>
              </w:rPr>
            </w:pPr>
            <w:r w:rsidRPr="00677521">
              <w:rPr>
                <w:sz w:val="20"/>
                <w:szCs w:val="20"/>
              </w:rPr>
              <w:t>Вид аттестации, для которой подходит данный КОД</w:t>
            </w:r>
          </w:p>
        </w:tc>
        <w:tc>
          <w:tcPr>
            <w:tcW w:w="3505" w:type="dxa"/>
            <w:tcBorders>
              <w:top w:val="nil"/>
              <w:left w:val="nil"/>
              <w:bottom w:val="single" w:sz="4" w:space="0" w:color="000000"/>
              <w:right w:val="single" w:sz="8" w:space="0" w:color="auto"/>
            </w:tcBorders>
            <w:shd w:val="clear" w:color="FCE5CD" w:fill="FCE5CD"/>
            <w:vAlign w:val="center"/>
            <w:hideMark/>
          </w:tcPr>
          <w:p w14:paraId="46DB2660" w14:textId="77777777" w:rsidR="00527B11" w:rsidRPr="00677521" w:rsidRDefault="00527B11" w:rsidP="00322EB1">
            <w:pPr>
              <w:rPr>
                <w:sz w:val="20"/>
                <w:szCs w:val="20"/>
                <w:u w:val="single"/>
              </w:rPr>
            </w:pPr>
            <w:r w:rsidRPr="00677521">
              <w:rPr>
                <w:sz w:val="20"/>
                <w:szCs w:val="20"/>
                <w:u w:val="single"/>
              </w:rPr>
              <w:t>ГИА</w:t>
            </w:r>
          </w:p>
        </w:tc>
      </w:tr>
      <w:tr w:rsidR="00527B11" w:rsidRPr="00677521" w14:paraId="45680394"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5B23003" w14:textId="77777777" w:rsidR="00527B11" w:rsidRPr="00677521" w:rsidRDefault="00527B11" w:rsidP="00322EB1">
            <w:pPr>
              <w:jc w:val="center"/>
              <w:rPr>
                <w:sz w:val="20"/>
                <w:szCs w:val="20"/>
              </w:rPr>
            </w:pPr>
            <w:r w:rsidRPr="00677521">
              <w:rPr>
                <w:sz w:val="20"/>
                <w:szCs w:val="20"/>
              </w:rPr>
              <w:t>11</w:t>
            </w:r>
          </w:p>
        </w:tc>
        <w:tc>
          <w:tcPr>
            <w:tcW w:w="4719" w:type="dxa"/>
            <w:tcBorders>
              <w:top w:val="nil"/>
              <w:left w:val="nil"/>
              <w:bottom w:val="single" w:sz="4" w:space="0" w:color="000000"/>
              <w:right w:val="single" w:sz="4" w:space="0" w:color="000000"/>
            </w:tcBorders>
            <w:shd w:val="clear" w:color="auto" w:fill="auto"/>
            <w:vAlign w:val="center"/>
            <w:hideMark/>
          </w:tcPr>
          <w:p w14:paraId="5FE8CD7D" w14:textId="77777777" w:rsidR="00527B11" w:rsidRPr="00677521" w:rsidRDefault="00527B11" w:rsidP="00322EB1">
            <w:pPr>
              <w:rPr>
                <w:sz w:val="20"/>
                <w:szCs w:val="20"/>
              </w:rPr>
            </w:pPr>
            <w:r w:rsidRPr="00677521">
              <w:rPr>
                <w:sz w:val="20"/>
                <w:szCs w:val="20"/>
              </w:rPr>
              <w:t>Формат проведения ДЭ</w:t>
            </w:r>
          </w:p>
        </w:tc>
        <w:tc>
          <w:tcPr>
            <w:tcW w:w="3505" w:type="dxa"/>
            <w:tcBorders>
              <w:top w:val="nil"/>
              <w:left w:val="nil"/>
              <w:bottom w:val="single" w:sz="4" w:space="0" w:color="000000"/>
              <w:right w:val="single" w:sz="8" w:space="0" w:color="auto"/>
            </w:tcBorders>
            <w:shd w:val="clear" w:color="B7B7B7" w:fill="B7B7B7"/>
            <w:vAlign w:val="center"/>
            <w:hideMark/>
          </w:tcPr>
          <w:p w14:paraId="01200B8E" w14:textId="77777777" w:rsidR="00527B11" w:rsidRPr="00677521" w:rsidRDefault="00527B11" w:rsidP="00322EB1">
            <w:pPr>
              <w:jc w:val="center"/>
              <w:rPr>
                <w:sz w:val="20"/>
                <w:szCs w:val="20"/>
              </w:rPr>
            </w:pPr>
            <w:r w:rsidRPr="00677521">
              <w:rPr>
                <w:sz w:val="20"/>
                <w:szCs w:val="20"/>
              </w:rPr>
              <w:t>X</w:t>
            </w:r>
          </w:p>
        </w:tc>
      </w:tr>
      <w:tr w:rsidR="00527B11" w:rsidRPr="00677521" w14:paraId="1BB406E6" w14:textId="77777777" w:rsidTr="00322EB1">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425E1910" w14:textId="77777777" w:rsidR="00527B11" w:rsidRPr="00677521" w:rsidRDefault="00527B11" w:rsidP="00322EB1">
            <w:pPr>
              <w:jc w:val="center"/>
              <w:rPr>
                <w:sz w:val="20"/>
                <w:szCs w:val="20"/>
              </w:rPr>
            </w:pPr>
            <w:r w:rsidRPr="00677521">
              <w:rPr>
                <w:sz w:val="20"/>
                <w:szCs w:val="20"/>
              </w:rPr>
              <w:t>11.1</w:t>
            </w:r>
          </w:p>
        </w:tc>
        <w:tc>
          <w:tcPr>
            <w:tcW w:w="4719" w:type="dxa"/>
            <w:tcBorders>
              <w:top w:val="nil"/>
              <w:left w:val="nil"/>
              <w:bottom w:val="single" w:sz="4" w:space="0" w:color="000000"/>
              <w:right w:val="single" w:sz="4" w:space="0" w:color="000000"/>
            </w:tcBorders>
            <w:shd w:val="clear" w:color="auto" w:fill="auto"/>
            <w:vAlign w:val="center"/>
            <w:hideMark/>
          </w:tcPr>
          <w:p w14:paraId="2EF44704" w14:textId="77777777" w:rsidR="00527B11" w:rsidRPr="00677521" w:rsidRDefault="00527B11" w:rsidP="00322EB1">
            <w:pPr>
              <w:rPr>
                <w:sz w:val="20"/>
                <w:szCs w:val="20"/>
              </w:rPr>
            </w:pPr>
            <w:r w:rsidRPr="00677521">
              <w:rPr>
                <w:sz w:val="20"/>
                <w:szCs w:val="20"/>
              </w:rPr>
              <w:t>КОД разработан для проведения ДЭ в очном формате, (участники и эксперты находятся в ЦПДЭ)</w:t>
            </w:r>
          </w:p>
        </w:tc>
        <w:tc>
          <w:tcPr>
            <w:tcW w:w="3505" w:type="dxa"/>
            <w:tcBorders>
              <w:top w:val="nil"/>
              <w:left w:val="nil"/>
              <w:bottom w:val="single" w:sz="4" w:space="0" w:color="000000"/>
              <w:right w:val="single" w:sz="8" w:space="0" w:color="auto"/>
            </w:tcBorders>
            <w:shd w:val="clear" w:color="FCE5CD" w:fill="FCE5CD"/>
            <w:vAlign w:val="center"/>
            <w:hideMark/>
          </w:tcPr>
          <w:p w14:paraId="6C5533E0" w14:textId="77777777" w:rsidR="00527B11" w:rsidRPr="00677521" w:rsidRDefault="00527B11" w:rsidP="00322EB1">
            <w:pPr>
              <w:rPr>
                <w:sz w:val="20"/>
                <w:szCs w:val="20"/>
              </w:rPr>
            </w:pPr>
            <w:r w:rsidRPr="00677521">
              <w:rPr>
                <w:sz w:val="20"/>
                <w:szCs w:val="20"/>
              </w:rPr>
              <w:t>Да</w:t>
            </w:r>
          </w:p>
        </w:tc>
      </w:tr>
      <w:tr w:rsidR="00527B11" w:rsidRPr="00677521" w14:paraId="57C5B0A5" w14:textId="77777777" w:rsidTr="00322EB1">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4795608" w14:textId="77777777" w:rsidR="00527B11" w:rsidRPr="00677521" w:rsidRDefault="00527B11" w:rsidP="00322EB1">
            <w:pPr>
              <w:jc w:val="center"/>
              <w:rPr>
                <w:sz w:val="20"/>
                <w:szCs w:val="20"/>
              </w:rPr>
            </w:pPr>
            <w:r w:rsidRPr="00677521">
              <w:rPr>
                <w:sz w:val="20"/>
                <w:szCs w:val="20"/>
              </w:rPr>
              <w:t>11.2</w:t>
            </w:r>
          </w:p>
        </w:tc>
        <w:tc>
          <w:tcPr>
            <w:tcW w:w="4719" w:type="dxa"/>
            <w:tcBorders>
              <w:top w:val="nil"/>
              <w:left w:val="nil"/>
              <w:bottom w:val="single" w:sz="4" w:space="0" w:color="000000"/>
              <w:right w:val="single" w:sz="4" w:space="0" w:color="000000"/>
            </w:tcBorders>
            <w:shd w:val="clear" w:color="auto" w:fill="auto"/>
            <w:vAlign w:val="center"/>
            <w:hideMark/>
          </w:tcPr>
          <w:p w14:paraId="1DE65EC1" w14:textId="77777777" w:rsidR="00527B11" w:rsidRPr="00677521" w:rsidRDefault="00527B11" w:rsidP="00322EB1">
            <w:pPr>
              <w:rPr>
                <w:sz w:val="20"/>
                <w:szCs w:val="20"/>
              </w:rPr>
            </w:pPr>
            <w:r w:rsidRPr="00677521">
              <w:rPr>
                <w:sz w:val="20"/>
                <w:szCs w:val="20"/>
              </w:rPr>
              <w:t>КОД разработан для проведения ДЭ в дистанционном формате, (участники и эксперты работают удаленно)</w:t>
            </w:r>
          </w:p>
        </w:tc>
        <w:tc>
          <w:tcPr>
            <w:tcW w:w="3505" w:type="dxa"/>
            <w:tcBorders>
              <w:top w:val="nil"/>
              <w:left w:val="nil"/>
              <w:bottom w:val="single" w:sz="4" w:space="0" w:color="000000"/>
              <w:right w:val="single" w:sz="8" w:space="0" w:color="auto"/>
            </w:tcBorders>
            <w:shd w:val="clear" w:color="FCE5CD" w:fill="FCE5CD"/>
            <w:vAlign w:val="center"/>
            <w:hideMark/>
          </w:tcPr>
          <w:p w14:paraId="29CDD088" w14:textId="77777777" w:rsidR="00527B11" w:rsidRPr="00677521" w:rsidRDefault="00527B11" w:rsidP="00322EB1">
            <w:pPr>
              <w:rPr>
                <w:sz w:val="20"/>
                <w:szCs w:val="20"/>
              </w:rPr>
            </w:pPr>
            <w:r w:rsidRPr="00677521">
              <w:rPr>
                <w:sz w:val="20"/>
                <w:szCs w:val="20"/>
              </w:rPr>
              <w:t>Не предусмотрено</w:t>
            </w:r>
          </w:p>
        </w:tc>
      </w:tr>
      <w:tr w:rsidR="00527B11" w:rsidRPr="00677521" w14:paraId="1BEAEE24" w14:textId="77777777" w:rsidTr="00322EB1">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6168F78" w14:textId="77777777" w:rsidR="00527B11" w:rsidRPr="00677521" w:rsidRDefault="00527B11" w:rsidP="00322EB1">
            <w:pPr>
              <w:jc w:val="center"/>
              <w:rPr>
                <w:sz w:val="20"/>
                <w:szCs w:val="20"/>
              </w:rPr>
            </w:pPr>
            <w:r w:rsidRPr="00677521">
              <w:rPr>
                <w:sz w:val="20"/>
                <w:szCs w:val="20"/>
              </w:rPr>
              <w:t>11.3</w:t>
            </w:r>
          </w:p>
        </w:tc>
        <w:tc>
          <w:tcPr>
            <w:tcW w:w="4719" w:type="dxa"/>
            <w:tcBorders>
              <w:top w:val="nil"/>
              <w:left w:val="nil"/>
              <w:bottom w:val="single" w:sz="4" w:space="0" w:color="000000"/>
              <w:right w:val="single" w:sz="4" w:space="0" w:color="000000"/>
            </w:tcBorders>
            <w:shd w:val="clear" w:color="auto" w:fill="auto"/>
            <w:vAlign w:val="center"/>
            <w:hideMark/>
          </w:tcPr>
          <w:p w14:paraId="3A8ACD27" w14:textId="77777777" w:rsidR="00527B11" w:rsidRPr="00677521" w:rsidRDefault="00527B11" w:rsidP="00322EB1">
            <w:pPr>
              <w:rPr>
                <w:sz w:val="20"/>
                <w:szCs w:val="20"/>
              </w:rPr>
            </w:pPr>
            <w:r w:rsidRPr="00677521">
              <w:rPr>
                <w:sz w:val="20"/>
                <w:szCs w:val="20"/>
              </w:rPr>
              <w:t>КОД разработан для проведения ДЭ в распределенном формате, (детализация в п.11.3.1)</w:t>
            </w:r>
          </w:p>
        </w:tc>
        <w:tc>
          <w:tcPr>
            <w:tcW w:w="3505" w:type="dxa"/>
            <w:tcBorders>
              <w:top w:val="nil"/>
              <w:left w:val="nil"/>
              <w:bottom w:val="single" w:sz="4" w:space="0" w:color="000000"/>
              <w:right w:val="single" w:sz="8" w:space="0" w:color="auto"/>
            </w:tcBorders>
            <w:shd w:val="clear" w:color="FCE5CD" w:fill="FCE5CD"/>
            <w:vAlign w:val="center"/>
            <w:hideMark/>
          </w:tcPr>
          <w:p w14:paraId="79ED33D8" w14:textId="77777777" w:rsidR="00527B11" w:rsidRPr="00677521" w:rsidRDefault="00527B11" w:rsidP="00322EB1">
            <w:pPr>
              <w:rPr>
                <w:sz w:val="20"/>
                <w:szCs w:val="20"/>
              </w:rPr>
            </w:pPr>
            <w:r w:rsidRPr="00677521">
              <w:rPr>
                <w:sz w:val="20"/>
                <w:szCs w:val="20"/>
              </w:rPr>
              <w:t>Не предусмотрено</w:t>
            </w:r>
          </w:p>
        </w:tc>
      </w:tr>
      <w:tr w:rsidR="00527B11" w:rsidRPr="00677521" w14:paraId="060114D2" w14:textId="77777777" w:rsidTr="00322EB1">
        <w:trPr>
          <w:trHeight w:val="510"/>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EBE9A8B" w14:textId="77777777" w:rsidR="00527B11" w:rsidRPr="00677521" w:rsidRDefault="00527B11" w:rsidP="00322EB1">
            <w:pPr>
              <w:jc w:val="center"/>
              <w:rPr>
                <w:sz w:val="20"/>
                <w:szCs w:val="20"/>
              </w:rPr>
            </w:pPr>
            <w:r w:rsidRPr="00677521">
              <w:rPr>
                <w:sz w:val="20"/>
                <w:szCs w:val="20"/>
              </w:rPr>
              <w:lastRenderedPageBreak/>
              <w:t>11.3.1</w:t>
            </w:r>
          </w:p>
        </w:tc>
        <w:tc>
          <w:tcPr>
            <w:tcW w:w="4719" w:type="dxa"/>
            <w:tcBorders>
              <w:top w:val="nil"/>
              <w:left w:val="nil"/>
              <w:bottom w:val="single" w:sz="4" w:space="0" w:color="000000"/>
              <w:right w:val="single" w:sz="4" w:space="0" w:color="000000"/>
            </w:tcBorders>
            <w:shd w:val="clear" w:color="auto" w:fill="auto"/>
            <w:vAlign w:val="center"/>
            <w:hideMark/>
          </w:tcPr>
          <w:p w14:paraId="113B9A92" w14:textId="77777777" w:rsidR="00527B11" w:rsidRPr="00677521" w:rsidRDefault="00527B11" w:rsidP="00322EB1">
            <w:pPr>
              <w:rPr>
                <w:sz w:val="20"/>
                <w:szCs w:val="20"/>
              </w:rPr>
            </w:pPr>
            <w:r w:rsidRPr="00677521">
              <w:rPr>
                <w:sz w:val="20"/>
                <w:szCs w:val="20"/>
              </w:rPr>
              <w:t>Формат работы в распределенном формате</w:t>
            </w:r>
          </w:p>
        </w:tc>
        <w:tc>
          <w:tcPr>
            <w:tcW w:w="3505" w:type="dxa"/>
            <w:tcBorders>
              <w:top w:val="nil"/>
              <w:left w:val="nil"/>
              <w:bottom w:val="single" w:sz="4" w:space="0" w:color="000000"/>
              <w:right w:val="single" w:sz="8" w:space="0" w:color="auto"/>
            </w:tcBorders>
            <w:shd w:val="clear" w:color="FCE5CD" w:fill="FCE5CD"/>
            <w:vAlign w:val="center"/>
            <w:hideMark/>
          </w:tcPr>
          <w:p w14:paraId="36A57EDF" w14:textId="77777777" w:rsidR="00527B11" w:rsidRPr="00677521" w:rsidRDefault="00527B11" w:rsidP="00322EB1">
            <w:pPr>
              <w:rPr>
                <w:sz w:val="20"/>
                <w:szCs w:val="20"/>
              </w:rPr>
            </w:pPr>
            <w:r w:rsidRPr="00677521">
              <w:rPr>
                <w:sz w:val="20"/>
                <w:szCs w:val="20"/>
              </w:rPr>
              <w:t>Не предусмотрено</w:t>
            </w:r>
          </w:p>
        </w:tc>
      </w:tr>
      <w:tr w:rsidR="00527B11" w:rsidRPr="00677521" w14:paraId="1C618492"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72886DAA" w14:textId="77777777" w:rsidR="00527B11" w:rsidRPr="00677521" w:rsidRDefault="00527B11" w:rsidP="00322EB1">
            <w:pPr>
              <w:jc w:val="center"/>
              <w:rPr>
                <w:sz w:val="20"/>
                <w:szCs w:val="20"/>
              </w:rPr>
            </w:pPr>
            <w:r w:rsidRPr="00677521">
              <w:rPr>
                <w:sz w:val="20"/>
                <w:szCs w:val="20"/>
              </w:rPr>
              <w:t>12</w:t>
            </w:r>
          </w:p>
        </w:tc>
        <w:tc>
          <w:tcPr>
            <w:tcW w:w="4719" w:type="dxa"/>
            <w:tcBorders>
              <w:top w:val="nil"/>
              <w:left w:val="nil"/>
              <w:bottom w:val="single" w:sz="4" w:space="0" w:color="000000"/>
              <w:right w:val="single" w:sz="4" w:space="0" w:color="000000"/>
            </w:tcBorders>
            <w:shd w:val="clear" w:color="auto" w:fill="auto"/>
            <w:vAlign w:val="center"/>
            <w:hideMark/>
          </w:tcPr>
          <w:p w14:paraId="76E4077E" w14:textId="77777777" w:rsidR="00527B11" w:rsidRPr="00677521" w:rsidRDefault="00527B11" w:rsidP="00322EB1">
            <w:pPr>
              <w:rPr>
                <w:sz w:val="20"/>
                <w:szCs w:val="20"/>
              </w:rPr>
            </w:pPr>
            <w:r w:rsidRPr="00677521">
              <w:rPr>
                <w:sz w:val="20"/>
                <w:szCs w:val="20"/>
              </w:rPr>
              <w:t>Форма участия (индивидуальная, парная, групповая)</w:t>
            </w:r>
          </w:p>
        </w:tc>
        <w:tc>
          <w:tcPr>
            <w:tcW w:w="3505" w:type="dxa"/>
            <w:tcBorders>
              <w:top w:val="nil"/>
              <w:left w:val="nil"/>
              <w:bottom w:val="single" w:sz="4" w:space="0" w:color="000000"/>
              <w:right w:val="single" w:sz="8" w:space="0" w:color="auto"/>
            </w:tcBorders>
            <w:shd w:val="clear" w:color="FCE5CD" w:fill="FCE5CD"/>
            <w:vAlign w:val="center"/>
            <w:hideMark/>
          </w:tcPr>
          <w:p w14:paraId="25006CFA" w14:textId="77777777" w:rsidR="00527B11" w:rsidRPr="00677521" w:rsidRDefault="00527B11" w:rsidP="00322EB1">
            <w:pPr>
              <w:rPr>
                <w:sz w:val="20"/>
                <w:szCs w:val="20"/>
              </w:rPr>
            </w:pPr>
            <w:r w:rsidRPr="00677521">
              <w:rPr>
                <w:sz w:val="20"/>
                <w:szCs w:val="20"/>
              </w:rPr>
              <w:t>Индивидуальная</w:t>
            </w:r>
          </w:p>
        </w:tc>
      </w:tr>
      <w:tr w:rsidR="00527B11" w:rsidRPr="00677521" w14:paraId="015547D3" w14:textId="77777777" w:rsidTr="00322EB1">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4278F08" w14:textId="77777777" w:rsidR="00527B11" w:rsidRPr="00677521" w:rsidRDefault="00527B11" w:rsidP="00322EB1">
            <w:pPr>
              <w:jc w:val="center"/>
              <w:rPr>
                <w:sz w:val="20"/>
                <w:szCs w:val="20"/>
              </w:rPr>
            </w:pPr>
            <w:r w:rsidRPr="00677521">
              <w:rPr>
                <w:sz w:val="20"/>
                <w:szCs w:val="20"/>
              </w:rPr>
              <w:t>12.1</w:t>
            </w:r>
          </w:p>
        </w:tc>
        <w:tc>
          <w:tcPr>
            <w:tcW w:w="4719" w:type="dxa"/>
            <w:tcBorders>
              <w:top w:val="nil"/>
              <w:left w:val="nil"/>
              <w:bottom w:val="single" w:sz="4" w:space="0" w:color="000000"/>
              <w:right w:val="single" w:sz="4" w:space="0" w:color="000000"/>
            </w:tcBorders>
            <w:shd w:val="clear" w:color="auto" w:fill="auto"/>
            <w:vAlign w:val="center"/>
            <w:hideMark/>
          </w:tcPr>
          <w:p w14:paraId="5CA7165F" w14:textId="77777777" w:rsidR="00527B11" w:rsidRPr="00677521" w:rsidRDefault="00527B11" w:rsidP="00322EB1">
            <w:pPr>
              <w:rPr>
                <w:sz w:val="20"/>
                <w:szCs w:val="20"/>
              </w:rPr>
            </w:pPr>
            <w:r w:rsidRPr="00677521">
              <w:rPr>
                <w:sz w:val="20"/>
                <w:szCs w:val="20"/>
              </w:rPr>
              <w:t xml:space="preserve">Количество человек в группе, </w:t>
            </w:r>
            <w:r w:rsidRPr="00677521">
              <w:rPr>
                <w:sz w:val="20"/>
                <w:szCs w:val="20"/>
              </w:rPr>
              <w:br/>
              <w:t>(т.е. задание ДЭ выполняется индивидуально или в группе/ команде из нескольких экзаменуемых)</w:t>
            </w:r>
          </w:p>
        </w:tc>
        <w:tc>
          <w:tcPr>
            <w:tcW w:w="3505" w:type="dxa"/>
            <w:tcBorders>
              <w:top w:val="nil"/>
              <w:left w:val="nil"/>
              <w:bottom w:val="single" w:sz="4" w:space="0" w:color="000000"/>
              <w:right w:val="single" w:sz="8" w:space="0" w:color="auto"/>
            </w:tcBorders>
            <w:shd w:val="clear" w:color="FCE5CD" w:fill="FCE5CD"/>
            <w:vAlign w:val="center"/>
            <w:hideMark/>
          </w:tcPr>
          <w:p w14:paraId="11122D01" w14:textId="77777777" w:rsidR="00527B11" w:rsidRPr="00677521" w:rsidRDefault="00527B11" w:rsidP="00322EB1">
            <w:pPr>
              <w:rPr>
                <w:sz w:val="20"/>
                <w:szCs w:val="20"/>
              </w:rPr>
            </w:pPr>
            <w:r w:rsidRPr="00677521">
              <w:rPr>
                <w:sz w:val="20"/>
                <w:szCs w:val="20"/>
              </w:rPr>
              <w:t>1,00</w:t>
            </w:r>
          </w:p>
        </w:tc>
      </w:tr>
      <w:tr w:rsidR="00527B11" w:rsidRPr="00677521" w14:paraId="2E5AACC2" w14:textId="77777777" w:rsidTr="00322EB1">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3FB10F91" w14:textId="77777777" w:rsidR="00527B11" w:rsidRPr="00677521" w:rsidRDefault="00527B11" w:rsidP="00322EB1">
            <w:pPr>
              <w:jc w:val="center"/>
              <w:rPr>
                <w:sz w:val="20"/>
                <w:szCs w:val="20"/>
              </w:rPr>
            </w:pPr>
            <w:r w:rsidRPr="00677521">
              <w:rPr>
                <w:sz w:val="20"/>
                <w:szCs w:val="20"/>
              </w:rPr>
              <w:t>12.2</w:t>
            </w:r>
          </w:p>
        </w:tc>
        <w:tc>
          <w:tcPr>
            <w:tcW w:w="4719" w:type="dxa"/>
            <w:tcBorders>
              <w:top w:val="nil"/>
              <w:left w:val="nil"/>
              <w:bottom w:val="single" w:sz="4" w:space="0" w:color="000000"/>
              <w:right w:val="single" w:sz="4" w:space="0" w:color="000000"/>
            </w:tcBorders>
            <w:shd w:val="clear" w:color="auto" w:fill="auto"/>
            <w:vAlign w:val="center"/>
            <w:hideMark/>
          </w:tcPr>
          <w:p w14:paraId="06AF0413" w14:textId="77777777" w:rsidR="00527B11" w:rsidRPr="00677521" w:rsidRDefault="00527B11" w:rsidP="00322EB1">
            <w:pPr>
              <w:rPr>
                <w:sz w:val="20"/>
                <w:szCs w:val="20"/>
              </w:rPr>
            </w:pPr>
            <w:r w:rsidRPr="00677521">
              <w:rPr>
                <w:sz w:val="20"/>
                <w:szCs w:val="20"/>
              </w:rPr>
              <w:t>Организация работы при невозможности разбить экзаменуемых на указанное в п. 12.1 количество человек в группе</w:t>
            </w:r>
          </w:p>
        </w:tc>
        <w:tc>
          <w:tcPr>
            <w:tcW w:w="3505" w:type="dxa"/>
            <w:tcBorders>
              <w:top w:val="nil"/>
              <w:left w:val="nil"/>
              <w:bottom w:val="single" w:sz="4" w:space="0" w:color="000000"/>
              <w:right w:val="single" w:sz="8" w:space="0" w:color="auto"/>
            </w:tcBorders>
            <w:shd w:val="clear" w:color="FFF2CC" w:fill="FFF2CC"/>
            <w:vAlign w:val="center"/>
            <w:hideMark/>
          </w:tcPr>
          <w:p w14:paraId="033BF60B" w14:textId="77777777" w:rsidR="00527B11" w:rsidRPr="00677521" w:rsidRDefault="00527B11" w:rsidP="00322EB1">
            <w:pPr>
              <w:rPr>
                <w:sz w:val="20"/>
                <w:szCs w:val="20"/>
              </w:rPr>
            </w:pPr>
          </w:p>
        </w:tc>
      </w:tr>
      <w:tr w:rsidR="00527B11" w:rsidRPr="00677521" w14:paraId="066E7627" w14:textId="77777777" w:rsidTr="00322EB1">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67A2611F" w14:textId="77777777" w:rsidR="00527B11" w:rsidRPr="00677521" w:rsidRDefault="00527B11" w:rsidP="00322EB1">
            <w:pPr>
              <w:jc w:val="center"/>
              <w:rPr>
                <w:sz w:val="20"/>
                <w:szCs w:val="20"/>
              </w:rPr>
            </w:pPr>
            <w:r w:rsidRPr="00677521">
              <w:rPr>
                <w:sz w:val="20"/>
                <w:szCs w:val="20"/>
              </w:rPr>
              <w:t>13</w:t>
            </w:r>
          </w:p>
        </w:tc>
        <w:tc>
          <w:tcPr>
            <w:tcW w:w="4719" w:type="dxa"/>
            <w:tcBorders>
              <w:top w:val="nil"/>
              <w:left w:val="nil"/>
              <w:bottom w:val="single" w:sz="4" w:space="0" w:color="000000"/>
              <w:right w:val="single" w:sz="4" w:space="0" w:color="000000"/>
            </w:tcBorders>
            <w:shd w:val="clear" w:color="auto" w:fill="auto"/>
            <w:vAlign w:val="center"/>
            <w:hideMark/>
          </w:tcPr>
          <w:p w14:paraId="5B74E084" w14:textId="77777777" w:rsidR="00527B11" w:rsidRPr="00677521" w:rsidRDefault="00527B11" w:rsidP="00322EB1">
            <w:pPr>
              <w:rPr>
                <w:sz w:val="20"/>
                <w:szCs w:val="20"/>
              </w:rPr>
            </w:pPr>
            <w:r w:rsidRPr="00677521">
              <w:rPr>
                <w:sz w:val="20"/>
                <w:szCs w:val="20"/>
              </w:rPr>
              <w:t>Минимальное количество линейных экспертов, участвующих в оценке демонстрационного экзамена по компетенции</w:t>
            </w:r>
          </w:p>
        </w:tc>
        <w:tc>
          <w:tcPr>
            <w:tcW w:w="3505" w:type="dxa"/>
            <w:tcBorders>
              <w:top w:val="nil"/>
              <w:left w:val="nil"/>
              <w:bottom w:val="single" w:sz="4" w:space="0" w:color="000000"/>
              <w:right w:val="single" w:sz="8" w:space="0" w:color="auto"/>
            </w:tcBorders>
            <w:shd w:val="clear" w:color="D9EAD3" w:fill="D9EAD3"/>
            <w:vAlign w:val="center"/>
            <w:hideMark/>
          </w:tcPr>
          <w:p w14:paraId="2DD60444" w14:textId="77777777" w:rsidR="00527B11" w:rsidRPr="00677521" w:rsidRDefault="00527B11" w:rsidP="00322EB1">
            <w:pPr>
              <w:jc w:val="center"/>
              <w:rPr>
                <w:sz w:val="20"/>
                <w:szCs w:val="20"/>
              </w:rPr>
            </w:pPr>
            <w:r w:rsidRPr="00677521">
              <w:rPr>
                <w:sz w:val="20"/>
                <w:szCs w:val="20"/>
              </w:rPr>
              <w:t>6,00</w:t>
            </w:r>
          </w:p>
        </w:tc>
      </w:tr>
      <w:tr w:rsidR="00527B11" w:rsidRPr="00677521" w14:paraId="0DF551DB" w14:textId="77777777" w:rsidTr="00322EB1">
        <w:trPr>
          <w:trHeight w:val="25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56B77AA7" w14:textId="77777777" w:rsidR="00527B11" w:rsidRPr="00677521" w:rsidRDefault="00527B11" w:rsidP="00322EB1">
            <w:pPr>
              <w:jc w:val="center"/>
              <w:rPr>
                <w:sz w:val="20"/>
                <w:szCs w:val="20"/>
              </w:rPr>
            </w:pPr>
            <w:r w:rsidRPr="00677521">
              <w:rPr>
                <w:sz w:val="20"/>
                <w:szCs w:val="20"/>
              </w:rPr>
              <w:t>16</w:t>
            </w:r>
          </w:p>
        </w:tc>
        <w:tc>
          <w:tcPr>
            <w:tcW w:w="4719" w:type="dxa"/>
            <w:tcBorders>
              <w:top w:val="nil"/>
              <w:left w:val="nil"/>
              <w:bottom w:val="single" w:sz="4" w:space="0" w:color="000000"/>
              <w:right w:val="single" w:sz="4" w:space="0" w:color="000000"/>
            </w:tcBorders>
            <w:shd w:val="clear" w:color="auto" w:fill="auto"/>
            <w:vAlign w:val="center"/>
            <w:hideMark/>
          </w:tcPr>
          <w:p w14:paraId="57E93341" w14:textId="77777777" w:rsidR="00527B11" w:rsidRPr="00677521" w:rsidRDefault="00527B11" w:rsidP="00322EB1">
            <w:pPr>
              <w:rPr>
                <w:sz w:val="20"/>
                <w:szCs w:val="20"/>
              </w:rPr>
            </w:pPr>
            <w:r w:rsidRPr="00677521">
              <w:rPr>
                <w:sz w:val="20"/>
                <w:szCs w:val="20"/>
              </w:rPr>
              <w:t>Автоматизированная оценка результатов заданий</w:t>
            </w:r>
          </w:p>
        </w:tc>
        <w:tc>
          <w:tcPr>
            <w:tcW w:w="3505" w:type="dxa"/>
            <w:tcBorders>
              <w:top w:val="nil"/>
              <w:left w:val="nil"/>
              <w:bottom w:val="single" w:sz="4" w:space="0" w:color="000000"/>
              <w:right w:val="single" w:sz="8" w:space="0" w:color="auto"/>
            </w:tcBorders>
            <w:shd w:val="clear" w:color="FCE5CD" w:fill="FCE5CD"/>
            <w:vAlign w:val="center"/>
            <w:hideMark/>
          </w:tcPr>
          <w:p w14:paraId="2860359B" w14:textId="77777777" w:rsidR="00527B11" w:rsidRPr="00677521" w:rsidRDefault="00527B11" w:rsidP="00322EB1">
            <w:pPr>
              <w:rPr>
                <w:sz w:val="20"/>
                <w:szCs w:val="20"/>
              </w:rPr>
            </w:pPr>
            <w:r w:rsidRPr="00677521">
              <w:rPr>
                <w:sz w:val="20"/>
                <w:szCs w:val="20"/>
              </w:rPr>
              <w:t>Автоматизация неприменима</w:t>
            </w:r>
          </w:p>
        </w:tc>
      </w:tr>
      <w:tr w:rsidR="00527B11" w:rsidRPr="00677521" w14:paraId="5EFC187C" w14:textId="77777777" w:rsidTr="00322EB1">
        <w:trPr>
          <w:trHeight w:val="765"/>
        </w:trPr>
        <w:tc>
          <w:tcPr>
            <w:tcW w:w="716" w:type="dxa"/>
            <w:tcBorders>
              <w:top w:val="nil"/>
              <w:left w:val="single" w:sz="8" w:space="0" w:color="auto"/>
              <w:bottom w:val="single" w:sz="4" w:space="0" w:color="000000"/>
              <w:right w:val="single" w:sz="4" w:space="0" w:color="000000"/>
            </w:tcBorders>
            <w:shd w:val="clear" w:color="auto" w:fill="auto"/>
            <w:vAlign w:val="center"/>
            <w:hideMark/>
          </w:tcPr>
          <w:p w14:paraId="1751EA2B" w14:textId="77777777" w:rsidR="00527B11" w:rsidRPr="00677521" w:rsidRDefault="00527B11" w:rsidP="00322EB1">
            <w:pPr>
              <w:jc w:val="center"/>
              <w:rPr>
                <w:sz w:val="20"/>
                <w:szCs w:val="20"/>
              </w:rPr>
            </w:pPr>
            <w:r w:rsidRPr="00677521">
              <w:rPr>
                <w:sz w:val="20"/>
                <w:szCs w:val="20"/>
              </w:rPr>
              <w:t>16.1</w:t>
            </w:r>
          </w:p>
        </w:tc>
        <w:tc>
          <w:tcPr>
            <w:tcW w:w="4719" w:type="dxa"/>
            <w:tcBorders>
              <w:top w:val="nil"/>
              <w:left w:val="nil"/>
              <w:bottom w:val="single" w:sz="4" w:space="0" w:color="000000"/>
              <w:right w:val="single" w:sz="4" w:space="0" w:color="000000"/>
            </w:tcBorders>
            <w:shd w:val="clear" w:color="auto" w:fill="auto"/>
            <w:vAlign w:val="center"/>
            <w:hideMark/>
          </w:tcPr>
          <w:p w14:paraId="3C914285" w14:textId="77777777" w:rsidR="00527B11" w:rsidRPr="00677521" w:rsidRDefault="00527B11" w:rsidP="00322EB1">
            <w:pPr>
              <w:rPr>
                <w:sz w:val="20"/>
                <w:szCs w:val="20"/>
              </w:rPr>
            </w:pPr>
            <w:r w:rsidRPr="00677521">
              <w:rPr>
                <w:sz w:val="20"/>
                <w:szCs w:val="20"/>
              </w:rPr>
              <w:t xml:space="preserve">Что автоматизировано: </w:t>
            </w:r>
            <w:r w:rsidRPr="00677521">
              <w:rPr>
                <w:sz w:val="20"/>
                <w:szCs w:val="20"/>
              </w:rPr>
              <w:br/>
              <w:t>заполняется при выборе вариантов в п.16: возможна частичная или полная автоматизация</w:t>
            </w:r>
          </w:p>
        </w:tc>
        <w:tc>
          <w:tcPr>
            <w:tcW w:w="3505" w:type="dxa"/>
            <w:tcBorders>
              <w:top w:val="nil"/>
              <w:left w:val="nil"/>
              <w:bottom w:val="single" w:sz="4" w:space="0" w:color="000000"/>
              <w:right w:val="single" w:sz="8" w:space="0" w:color="auto"/>
            </w:tcBorders>
            <w:shd w:val="clear" w:color="auto" w:fill="auto"/>
            <w:vAlign w:val="center"/>
            <w:hideMark/>
          </w:tcPr>
          <w:p w14:paraId="2BB1CC6C" w14:textId="77777777" w:rsidR="00527B11" w:rsidRPr="00677521" w:rsidRDefault="00527B11" w:rsidP="00322EB1">
            <w:pPr>
              <w:rPr>
                <w:sz w:val="20"/>
                <w:szCs w:val="20"/>
              </w:rPr>
            </w:pPr>
            <w:r w:rsidRPr="00677521">
              <w:rPr>
                <w:sz w:val="20"/>
                <w:szCs w:val="20"/>
              </w:rPr>
              <w:t> </w:t>
            </w:r>
          </w:p>
        </w:tc>
      </w:tr>
    </w:tbl>
    <w:p w14:paraId="0844314E" w14:textId="77777777" w:rsidR="00527B11" w:rsidRPr="00677521" w:rsidRDefault="00527B11" w:rsidP="00527B11">
      <w:pPr>
        <w:jc w:val="right"/>
      </w:pPr>
    </w:p>
    <w:p w14:paraId="3B243229" w14:textId="77777777" w:rsidR="00527B11" w:rsidRPr="00677521" w:rsidRDefault="00527B11" w:rsidP="00527B11">
      <w:pPr>
        <w:ind w:right="-1036"/>
        <w:sectPr w:rsidR="00527B11" w:rsidRPr="00677521" w:rsidSect="00322EB1">
          <w:headerReference w:type="default" r:id="rId216"/>
          <w:footerReference w:type="default" r:id="rId217"/>
          <w:headerReference w:type="first" r:id="rId218"/>
          <w:footerReference w:type="first" r:id="rId219"/>
          <w:pgSz w:w="11909" w:h="16834"/>
          <w:pgMar w:top="1440" w:right="851" w:bottom="1440" w:left="1701" w:header="720" w:footer="635" w:gutter="0"/>
          <w:pgNumType w:start="0"/>
          <w:cols w:space="720"/>
          <w:titlePg/>
          <w:docGrid w:linePitch="381"/>
        </w:sectPr>
      </w:pPr>
      <w:r w:rsidRPr="00677521">
        <w:br w:type="page"/>
      </w:r>
    </w:p>
    <w:p w14:paraId="76A52AE7" w14:textId="77777777" w:rsidR="00527B11" w:rsidRPr="00677521" w:rsidRDefault="00527B11" w:rsidP="006F0CD0">
      <w:pPr>
        <w:pStyle w:val="3"/>
        <w:keepLines/>
        <w:numPr>
          <w:ilvl w:val="0"/>
          <w:numId w:val="458"/>
        </w:numPr>
        <w:spacing w:before="0" w:after="120"/>
        <w:jc w:val="both"/>
        <w:rPr>
          <w:rFonts w:ascii="Times New Roman" w:hAnsi="Times New Roman"/>
        </w:rPr>
      </w:pPr>
      <w:bookmarkStart w:id="22" w:name="_Toc85715422"/>
      <w:r w:rsidRPr="00677521">
        <w:rPr>
          <w:rFonts w:ascii="Times New Roman" w:hAnsi="Times New Roman"/>
        </w:rPr>
        <w:lastRenderedPageBreak/>
        <w:t>Перечень знаний, умений, навыков в соответствии со Спецификацией стандарта</w:t>
      </w:r>
      <w:bookmarkEnd w:id="22"/>
    </w:p>
    <w:p w14:paraId="396BE238" w14:textId="77777777" w:rsidR="00527B11" w:rsidRPr="00677521" w:rsidRDefault="00527B11" w:rsidP="00527B11">
      <w:pPr>
        <w:ind w:right="-1036" w:firstLine="709"/>
      </w:pPr>
      <w:r w:rsidRPr="00677521">
        <w:t>Перечень знаний, умений, навыков в соответствии со Спецификацией стандарта, (</w:t>
      </w:r>
      <w:proofErr w:type="spellStart"/>
      <w:r w:rsidRPr="00677521">
        <w:t>WorldSkills</w:t>
      </w:r>
      <w:proofErr w:type="spellEnd"/>
      <w:r w:rsidRPr="00677521">
        <w:t xml:space="preserve"> Standards </w:t>
      </w:r>
      <w:proofErr w:type="spellStart"/>
      <w:r w:rsidRPr="00677521">
        <w:t>Specifications</w:t>
      </w:r>
      <w:proofErr w:type="spellEnd"/>
      <w:r w:rsidRPr="00677521">
        <w:t>, WSSS), проверяемый в рамках комплекта оценочной документации, (Таблица 2).</w:t>
      </w:r>
    </w:p>
    <w:p w14:paraId="7AD25362" w14:textId="77777777" w:rsidR="00527B11" w:rsidRPr="00677521" w:rsidRDefault="00527B11" w:rsidP="00527B11">
      <w:bookmarkStart w:id="23" w:name="_7mil8utr3xb6" w:colFirst="0" w:colLast="0"/>
      <w:bookmarkEnd w:id="23"/>
      <w:r w:rsidRPr="00677521">
        <w:t xml:space="preserve">                                                                                                                                                          Таблица 2. WSSS</w:t>
      </w:r>
    </w:p>
    <w:tbl>
      <w:tblPr>
        <w:tblW w:w="14283" w:type="dxa"/>
        <w:tblLook w:val="04A0" w:firstRow="1" w:lastRow="0" w:firstColumn="1" w:lastColumn="0" w:noHBand="0" w:noVBand="1"/>
      </w:tblPr>
      <w:tblGrid>
        <w:gridCol w:w="1820"/>
        <w:gridCol w:w="2720"/>
        <w:gridCol w:w="8042"/>
        <w:gridCol w:w="1701"/>
      </w:tblGrid>
      <w:tr w:rsidR="00527B11" w:rsidRPr="00677521" w14:paraId="451A6CCD" w14:textId="77777777" w:rsidTr="00322EB1">
        <w:trPr>
          <w:trHeight w:val="520"/>
        </w:trPr>
        <w:tc>
          <w:tcPr>
            <w:tcW w:w="18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1D5DD05" w14:textId="77777777" w:rsidR="00527B11" w:rsidRPr="00677521" w:rsidRDefault="00527B11" w:rsidP="00322EB1">
            <w:pPr>
              <w:jc w:val="center"/>
              <w:rPr>
                <w:b/>
                <w:bCs/>
                <w:sz w:val="20"/>
                <w:szCs w:val="20"/>
              </w:rPr>
            </w:pPr>
            <w:r w:rsidRPr="00677521">
              <w:rPr>
                <w:b/>
                <w:bCs/>
                <w:sz w:val="20"/>
                <w:szCs w:val="20"/>
              </w:rPr>
              <w:t>Номер раздела WSSS</w:t>
            </w:r>
          </w:p>
        </w:tc>
        <w:tc>
          <w:tcPr>
            <w:tcW w:w="2720" w:type="dxa"/>
            <w:tcBorders>
              <w:top w:val="single" w:sz="4" w:space="0" w:color="000000"/>
              <w:left w:val="nil"/>
              <w:bottom w:val="single" w:sz="4" w:space="0" w:color="000000"/>
              <w:right w:val="single" w:sz="4" w:space="0" w:color="000000"/>
            </w:tcBorders>
            <w:shd w:val="clear" w:color="auto" w:fill="auto"/>
            <w:vAlign w:val="center"/>
            <w:hideMark/>
          </w:tcPr>
          <w:p w14:paraId="348D03ED" w14:textId="77777777" w:rsidR="00527B11" w:rsidRPr="00677521" w:rsidRDefault="00527B11" w:rsidP="00322EB1">
            <w:pPr>
              <w:jc w:val="center"/>
              <w:rPr>
                <w:b/>
                <w:bCs/>
                <w:sz w:val="20"/>
                <w:szCs w:val="20"/>
              </w:rPr>
            </w:pPr>
            <w:r w:rsidRPr="00677521">
              <w:rPr>
                <w:b/>
                <w:bCs/>
                <w:sz w:val="20"/>
                <w:szCs w:val="20"/>
              </w:rPr>
              <w:t>Наименование раздела WSSS</w:t>
            </w:r>
          </w:p>
        </w:tc>
        <w:tc>
          <w:tcPr>
            <w:tcW w:w="8042" w:type="dxa"/>
            <w:tcBorders>
              <w:top w:val="single" w:sz="4" w:space="0" w:color="000000"/>
              <w:left w:val="nil"/>
              <w:bottom w:val="single" w:sz="4" w:space="0" w:color="000000"/>
              <w:right w:val="single" w:sz="4" w:space="0" w:color="000000"/>
            </w:tcBorders>
            <w:shd w:val="clear" w:color="auto" w:fill="auto"/>
            <w:vAlign w:val="center"/>
            <w:hideMark/>
          </w:tcPr>
          <w:p w14:paraId="20DC5F5C" w14:textId="77777777" w:rsidR="00527B11" w:rsidRPr="00677521" w:rsidRDefault="00527B11" w:rsidP="00322EB1">
            <w:pPr>
              <w:jc w:val="center"/>
              <w:rPr>
                <w:b/>
                <w:bCs/>
                <w:sz w:val="20"/>
                <w:szCs w:val="20"/>
              </w:rPr>
            </w:pPr>
            <w:r w:rsidRPr="00677521">
              <w:rPr>
                <w:b/>
                <w:bCs/>
                <w:sz w:val="20"/>
                <w:szCs w:val="20"/>
              </w:rPr>
              <w:t xml:space="preserve">Содержание раздела WSSS: </w:t>
            </w:r>
            <w:r w:rsidRPr="00677521">
              <w:rPr>
                <w:b/>
                <w:bCs/>
                <w:sz w:val="20"/>
                <w:szCs w:val="20"/>
              </w:rPr>
              <w:br/>
              <w:t>Специалист должен знать</w:t>
            </w:r>
          </w:p>
        </w:tc>
        <w:tc>
          <w:tcPr>
            <w:tcW w:w="1701" w:type="dxa"/>
            <w:tcBorders>
              <w:top w:val="single" w:sz="4" w:space="0" w:color="000000"/>
              <w:left w:val="nil"/>
              <w:bottom w:val="single" w:sz="4" w:space="0" w:color="000000"/>
              <w:right w:val="single" w:sz="4" w:space="0" w:color="000000"/>
            </w:tcBorders>
            <w:shd w:val="clear" w:color="auto" w:fill="auto"/>
            <w:vAlign w:val="center"/>
            <w:hideMark/>
          </w:tcPr>
          <w:p w14:paraId="4143121B" w14:textId="77777777" w:rsidR="00527B11" w:rsidRPr="00677521" w:rsidRDefault="00527B11" w:rsidP="00322EB1">
            <w:pPr>
              <w:jc w:val="center"/>
              <w:rPr>
                <w:b/>
                <w:bCs/>
                <w:sz w:val="20"/>
                <w:szCs w:val="20"/>
              </w:rPr>
            </w:pPr>
            <w:r w:rsidRPr="00677521">
              <w:rPr>
                <w:b/>
                <w:bCs/>
                <w:sz w:val="20"/>
                <w:szCs w:val="20"/>
              </w:rPr>
              <w:t xml:space="preserve">Важность раздела </w:t>
            </w:r>
            <w:r w:rsidRPr="00677521">
              <w:rPr>
                <w:b/>
                <w:bCs/>
                <w:sz w:val="20"/>
                <w:szCs w:val="20"/>
              </w:rPr>
              <w:br/>
              <w:t>WSSS (%)</w:t>
            </w:r>
          </w:p>
        </w:tc>
      </w:tr>
      <w:tr w:rsidR="00527B11" w:rsidRPr="00677521" w14:paraId="0A794B3E"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B7B7B7" w:fill="B7B7B7"/>
            <w:vAlign w:val="center"/>
            <w:hideMark/>
          </w:tcPr>
          <w:p w14:paraId="21CCC9E5" w14:textId="77777777" w:rsidR="00527B11" w:rsidRPr="00677521" w:rsidRDefault="00527B11" w:rsidP="00322EB1">
            <w:pPr>
              <w:jc w:val="center"/>
              <w:rPr>
                <w:b/>
                <w:bCs/>
                <w:sz w:val="20"/>
                <w:szCs w:val="20"/>
              </w:rPr>
            </w:pPr>
            <w:r w:rsidRPr="00677521">
              <w:rPr>
                <w:b/>
                <w:bCs/>
                <w:sz w:val="20"/>
                <w:szCs w:val="20"/>
              </w:rPr>
              <w:t>1</w:t>
            </w:r>
          </w:p>
        </w:tc>
        <w:tc>
          <w:tcPr>
            <w:tcW w:w="2720" w:type="dxa"/>
            <w:tcBorders>
              <w:top w:val="nil"/>
              <w:left w:val="nil"/>
              <w:bottom w:val="single" w:sz="4" w:space="0" w:color="000000"/>
              <w:right w:val="single" w:sz="4" w:space="0" w:color="000000"/>
            </w:tcBorders>
            <w:shd w:val="clear" w:color="B7B7B7" w:fill="B7B7B7"/>
            <w:vAlign w:val="center"/>
            <w:hideMark/>
          </w:tcPr>
          <w:p w14:paraId="486A0C5D" w14:textId="77777777" w:rsidR="00527B11" w:rsidRPr="00677521" w:rsidRDefault="00527B11" w:rsidP="00322EB1">
            <w:pPr>
              <w:jc w:val="center"/>
              <w:rPr>
                <w:b/>
                <w:bCs/>
                <w:sz w:val="20"/>
                <w:szCs w:val="20"/>
              </w:rPr>
            </w:pPr>
            <w:r w:rsidRPr="00677521">
              <w:rPr>
                <w:b/>
                <w:bCs/>
                <w:sz w:val="20"/>
                <w:szCs w:val="20"/>
              </w:rPr>
              <w:t>2</w:t>
            </w:r>
          </w:p>
        </w:tc>
        <w:tc>
          <w:tcPr>
            <w:tcW w:w="8042" w:type="dxa"/>
            <w:tcBorders>
              <w:top w:val="nil"/>
              <w:left w:val="nil"/>
              <w:bottom w:val="single" w:sz="4" w:space="0" w:color="000000"/>
              <w:right w:val="single" w:sz="4" w:space="0" w:color="000000"/>
            </w:tcBorders>
            <w:shd w:val="clear" w:color="B7B7B7" w:fill="B7B7B7"/>
            <w:vAlign w:val="center"/>
            <w:hideMark/>
          </w:tcPr>
          <w:p w14:paraId="27693224" w14:textId="77777777" w:rsidR="00527B11" w:rsidRPr="00677521" w:rsidRDefault="00527B11" w:rsidP="00322EB1">
            <w:pPr>
              <w:jc w:val="center"/>
              <w:rPr>
                <w:b/>
                <w:bCs/>
                <w:sz w:val="20"/>
                <w:szCs w:val="20"/>
              </w:rPr>
            </w:pPr>
            <w:r w:rsidRPr="00677521">
              <w:rPr>
                <w:b/>
                <w:bCs/>
                <w:sz w:val="20"/>
                <w:szCs w:val="20"/>
              </w:rPr>
              <w:t>3</w:t>
            </w:r>
          </w:p>
        </w:tc>
        <w:tc>
          <w:tcPr>
            <w:tcW w:w="1701" w:type="dxa"/>
            <w:tcBorders>
              <w:top w:val="nil"/>
              <w:left w:val="nil"/>
              <w:bottom w:val="single" w:sz="4" w:space="0" w:color="000000"/>
              <w:right w:val="single" w:sz="4" w:space="0" w:color="000000"/>
            </w:tcBorders>
            <w:shd w:val="clear" w:color="B7B7B7" w:fill="B7B7B7"/>
            <w:vAlign w:val="center"/>
            <w:hideMark/>
          </w:tcPr>
          <w:p w14:paraId="09B54734" w14:textId="77777777" w:rsidR="00527B11" w:rsidRPr="00677521" w:rsidRDefault="00527B11" w:rsidP="00322EB1">
            <w:pPr>
              <w:jc w:val="center"/>
              <w:rPr>
                <w:b/>
                <w:bCs/>
                <w:sz w:val="20"/>
                <w:szCs w:val="20"/>
              </w:rPr>
            </w:pPr>
            <w:r w:rsidRPr="00677521">
              <w:rPr>
                <w:b/>
                <w:bCs/>
                <w:sz w:val="20"/>
                <w:szCs w:val="20"/>
              </w:rPr>
              <w:t>4</w:t>
            </w:r>
          </w:p>
        </w:tc>
      </w:tr>
      <w:tr w:rsidR="00527B11" w:rsidRPr="00677521" w14:paraId="6F6951A2"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6A484996" w14:textId="77777777" w:rsidR="00527B11" w:rsidRPr="00677521" w:rsidRDefault="00527B11" w:rsidP="00322EB1">
            <w:pPr>
              <w:rPr>
                <w:sz w:val="20"/>
                <w:szCs w:val="20"/>
              </w:rPr>
            </w:pPr>
            <w:r w:rsidRPr="00677521">
              <w:rPr>
                <w:sz w:val="20"/>
                <w:szCs w:val="20"/>
              </w:rPr>
              <w:t>1</w:t>
            </w:r>
          </w:p>
        </w:tc>
        <w:tc>
          <w:tcPr>
            <w:tcW w:w="2720" w:type="dxa"/>
            <w:tcBorders>
              <w:top w:val="nil"/>
              <w:left w:val="nil"/>
              <w:bottom w:val="single" w:sz="4" w:space="0" w:color="000000"/>
              <w:right w:val="single" w:sz="4" w:space="0" w:color="000000"/>
            </w:tcBorders>
            <w:shd w:val="clear" w:color="auto" w:fill="auto"/>
            <w:vAlign w:val="center"/>
            <w:hideMark/>
          </w:tcPr>
          <w:p w14:paraId="723BE4F1" w14:textId="77777777" w:rsidR="00527B11" w:rsidRPr="00677521" w:rsidRDefault="00527B11" w:rsidP="00322EB1">
            <w:pPr>
              <w:rPr>
                <w:sz w:val="20"/>
                <w:szCs w:val="20"/>
              </w:rPr>
            </w:pPr>
            <w:r w:rsidRPr="00677521">
              <w:rPr>
                <w:sz w:val="20"/>
                <w:szCs w:val="20"/>
              </w:rPr>
              <w:t>Организация и управление работой</w:t>
            </w:r>
          </w:p>
        </w:tc>
        <w:tc>
          <w:tcPr>
            <w:tcW w:w="8042" w:type="dxa"/>
            <w:tcBorders>
              <w:top w:val="nil"/>
              <w:left w:val="nil"/>
              <w:bottom w:val="single" w:sz="4" w:space="0" w:color="000000"/>
              <w:right w:val="single" w:sz="4" w:space="0" w:color="000000"/>
            </w:tcBorders>
            <w:shd w:val="clear" w:color="auto" w:fill="auto"/>
            <w:vAlign w:val="center"/>
            <w:hideMark/>
          </w:tcPr>
          <w:p w14:paraId="7ECAEF80" w14:textId="77777777" w:rsidR="00527B11" w:rsidRPr="00677521" w:rsidRDefault="00527B11" w:rsidP="00322EB1">
            <w:pPr>
              <w:rPr>
                <w:sz w:val="20"/>
                <w:szCs w:val="20"/>
              </w:rPr>
            </w:pPr>
            <w:r w:rsidRPr="00677521">
              <w:rPr>
                <w:sz w:val="20"/>
                <w:szCs w:val="20"/>
              </w:rPr>
              <w:t>Специалист должен знать и понимать:</w:t>
            </w:r>
            <w:r w:rsidRPr="00677521">
              <w:rPr>
                <w:sz w:val="20"/>
                <w:szCs w:val="20"/>
              </w:rPr>
              <w:br w:type="page"/>
              <w:t>• Все нормативные документы индустрии;</w:t>
            </w:r>
            <w:r w:rsidRPr="00677521">
              <w:rPr>
                <w:sz w:val="20"/>
                <w:szCs w:val="20"/>
              </w:rPr>
              <w:br w:type="page"/>
              <w:t xml:space="preserve">• Схему организации и структуру </w:t>
            </w:r>
            <w:proofErr w:type="spellStart"/>
            <w:r w:rsidRPr="00677521">
              <w:rPr>
                <w:sz w:val="20"/>
                <w:szCs w:val="20"/>
              </w:rPr>
              <w:t>гостинично</w:t>
            </w:r>
            <w:proofErr w:type="spellEnd"/>
            <w:r w:rsidRPr="00677521">
              <w:rPr>
                <w:sz w:val="20"/>
                <w:szCs w:val="20"/>
              </w:rPr>
              <w:t>-</w:t>
            </w:r>
            <w:r w:rsidRPr="00677521">
              <w:rPr>
                <w:sz w:val="20"/>
                <w:szCs w:val="20"/>
              </w:rPr>
              <w:br w:type="page"/>
              <w:t>ресторанного бизнеса;</w:t>
            </w:r>
            <w:r w:rsidRPr="00677521">
              <w:rPr>
                <w:sz w:val="20"/>
                <w:szCs w:val="20"/>
              </w:rPr>
              <w:br w:type="page"/>
              <w:t>• Важность эффективной командной работы;</w:t>
            </w:r>
            <w:r w:rsidRPr="00677521">
              <w:rPr>
                <w:sz w:val="20"/>
                <w:szCs w:val="20"/>
              </w:rPr>
              <w:br w:type="page"/>
              <w:t>• Принципы использования технологического</w:t>
            </w:r>
            <w:r w:rsidRPr="00677521">
              <w:rPr>
                <w:sz w:val="20"/>
                <w:szCs w:val="20"/>
              </w:rPr>
              <w:br w:type="page"/>
              <w:t>оборудования, производственного инвентаря, в</w:t>
            </w:r>
            <w:r w:rsidRPr="00677521">
              <w:rPr>
                <w:sz w:val="20"/>
                <w:szCs w:val="20"/>
              </w:rPr>
              <w:br w:type="page"/>
              <w:t>соответствии с правилами эксплуатации;</w:t>
            </w:r>
            <w:r w:rsidRPr="00677521">
              <w:rPr>
                <w:sz w:val="20"/>
                <w:szCs w:val="20"/>
              </w:rPr>
              <w:br w:type="page"/>
              <w:t>• Роль повара в разработке меню и блюд в интересах</w:t>
            </w:r>
            <w:r w:rsidRPr="00677521">
              <w:rPr>
                <w:sz w:val="20"/>
                <w:szCs w:val="20"/>
              </w:rPr>
              <w:br w:type="page"/>
              <w:t>коммерческой деятельности;</w:t>
            </w:r>
            <w:r w:rsidRPr="00677521">
              <w:rPr>
                <w:sz w:val="20"/>
                <w:szCs w:val="20"/>
              </w:rPr>
              <w:br w:type="page"/>
              <w:t>• Принцип непрерывного профессионального роста,</w:t>
            </w:r>
            <w:r w:rsidRPr="00677521">
              <w:rPr>
                <w:sz w:val="20"/>
                <w:szCs w:val="20"/>
              </w:rPr>
              <w:br w:type="page"/>
              <w:t>включая информированность об актуальных</w:t>
            </w:r>
            <w:r w:rsidRPr="00677521">
              <w:rPr>
                <w:sz w:val="20"/>
                <w:szCs w:val="20"/>
              </w:rPr>
              <w:br w:type="page"/>
              <w:t>гастрономических тенденциях;</w:t>
            </w:r>
            <w:r w:rsidRPr="00677521">
              <w:rPr>
                <w:sz w:val="20"/>
                <w:szCs w:val="20"/>
              </w:rPr>
              <w:br w:type="page"/>
              <w:t>• Принципы разработки сбалансированного меню</w:t>
            </w:r>
            <w:r w:rsidRPr="00677521">
              <w:rPr>
                <w:sz w:val="20"/>
                <w:szCs w:val="20"/>
              </w:rPr>
              <w:br w:type="page"/>
              <w:t>различного назначения в соответствии с</w:t>
            </w:r>
            <w:r w:rsidRPr="00677521">
              <w:rPr>
                <w:sz w:val="20"/>
                <w:szCs w:val="20"/>
              </w:rPr>
              <w:br w:type="page"/>
              <w:t>установленными ограничениями и бюджетом.</w:t>
            </w:r>
            <w:r w:rsidRPr="00677521">
              <w:rPr>
                <w:sz w:val="20"/>
                <w:szCs w:val="20"/>
              </w:rPr>
              <w:br w:type="page"/>
              <w:t>Специалист должен уметь:</w:t>
            </w:r>
            <w:r w:rsidRPr="00677521">
              <w:rPr>
                <w:sz w:val="20"/>
                <w:szCs w:val="20"/>
              </w:rPr>
              <w:br w:type="page"/>
              <w:t>• Соблюдать стандарты качества на всех этапах</w:t>
            </w:r>
            <w:r w:rsidRPr="00677521">
              <w:rPr>
                <w:sz w:val="20"/>
                <w:szCs w:val="20"/>
              </w:rPr>
              <w:br w:type="page"/>
              <w:t>производства, обладая стрессоустойчивостью;</w:t>
            </w:r>
            <w:r w:rsidRPr="00677521">
              <w:rPr>
                <w:sz w:val="20"/>
                <w:szCs w:val="20"/>
              </w:rPr>
              <w:br w:type="page"/>
              <w:t>• Планировать работу в течение дня для себя и других</w:t>
            </w:r>
            <w:r w:rsidRPr="00677521">
              <w:rPr>
                <w:sz w:val="20"/>
                <w:szCs w:val="20"/>
              </w:rPr>
              <w:br w:type="page"/>
              <w:t>работников производства.</w:t>
            </w:r>
            <w:r w:rsidRPr="00677521">
              <w:rPr>
                <w:sz w:val="20"/>
                <w:szCs w:val="20"/>
              </w:rPr>
              <w:br w:type="page"/>
              <w:t>• Координировать действия при решении задач;</w:t>
            </w:r>
            <w:r w:rsidRPr="00677521">
              <w:rPr>
                <w:sz w:val="20"/>
                <w:szCs w:val="20"/>
              </w:rPr>
              <w:br w:type="page"/>
              <w:t>• Расставлять приоритеты, выделяя наиболее важные</w:t>
            </w:r>
            <w:r w:rsidRPr="00677521">
              <w:rPr>
                <w:sz w:val="20"/>
                <w:szCs w:val="20"/>
              </w:rPr>
              <w:br w:type="page"/>
              <w:t>рабочие задачи;</w:t>
            </w:r>
            <w:r w:rsidRPr="00677521">
              <w:rPr>
                <w:sz w:val="20"/>
                <w:szCs w:val="20"/>
              </w:rPr>
              <w:br w:type="page"/>
              <w:t>• Оптимизировать рабочий процесс, применяя</w:t>
            </w:r>
            <w:r w:rsidRPr="00677521">
              <w:rPr>
                <w:sz w:val="20"/>
                <w:szCs w:val="20"/>
              </w:rPr>
              <w:br w:type="page"/>
              <w:t>ресурсосберегающие технологии;</w:t>
            </w:r>
            <w:r w:rsidRPr="00677521">
              <w:rPr>
                <w:sz w:val="20"/>
                <w:szCs w:val="20"/>
              </w:rPr>
              <w:br w:type="page"/>
              <w:t>• Эффективно выполнять соответствующие функции по</w:t>
            </w:r>
            <w:r w:rsidRPr="00677521">
              <w:rPr>
                <w:sz w:val="20"/>
                <w:szCs w:val="20"/>
              </w:rPr>
              <w:br w:type="page"/>
              <w:t>всем зонам производства;</w:t>
            </w:r>
            <w:r w:rsidRPr="00677521">
              <w:rPr>
                <w:sz w:val="20"/>
                <w:szCs w:val="20"/>
              </w:rPr>
              <w:br w:type="page"/>
              <w:t>• Рассчитывать время и трудовые ресурсы;</w:t>
            </w:r>
            <w:r w:rsidRPr="00677521">
              <w:rPr>
                <w:sz w:val="20"/>
                <w:szCs w:val="20"/>
              </w:rPr>
              <w:br w:type="page"/>
              <w:t>• Выявлять конфликты, решать их, находить решения</w:t>
            </w:r>
            <w:r w:rsidRPr="00677521">
              <w:rPr>
                <w:sz w:val="20"/>
                <w:szCs w:val="20"/>
              </w:rPr>
              <w:br w:type="page"/>
              <w:t>совместно с коллективом;</w:t>
            </w:r>
            <w:r w:rsidRPr="00677521">
              <w:rPr>
                <w:sz w:val="20"/>
                <w:szCs w:val="20"/>
              </w:rPr>
              <w:br w:type="page"/>
              <w:t>• Соблюдать принципы энергосбережения при работе с</w:t>
            </w:r>
            <w:r w:rsidRPr="00677521">
              <w:rPr>
                <w:sz w:val="20"/>
                <w:szCs w:val="20"/>
              </w:rPr>
              <w:br w:type="page"/>
              <w:t>оборудованием;</w:t>
            </w:r>
            <w:r w:rsidRPr="00677521">
              <w:rPr>
                <w:sz w:val="20"/>
                <w:szCs w:val="20"/>
              </w:rPr>
              <w:br w:type="page"/>
              <w:t xml:space="preserve">• Использовать в работе все виды технологического </w:t>
            </w:r>
            <w:r w:rsidRPr="00677521">
              <w:rPr>
                <w:sz w:val="20"/>
                <w:szCs w:val="20"/>
              </w:rPr>
              <w:br w:type="page"/>
              <w:t>оборудования, производственного инвентаря с</w:t>
            </w:r>
            <w:r w:rsidRPr="00677521">
              <w:rPr>
                <w:sz w:val="20"/>
                <w:szCs w:val="20"/>
              </w:rPr>
              <w:br w:type="page"/>
              <w:t>соблюдением техники безопасности;</w:t>
            </w:r>
            <w:r w:rsidRPr="00677521">
              <w:rPr>
                <w:sz w:val="20"/>
                <w:szCs w:val="20"/>
              </w:rPr>
              <w:br w:type="page"/>
              <w:t>• Использовать нормативно-технологическую</w:t>
            </w:r>
            <w:r w:rsidRPr="00677521">
              <w:rPr>
                <w:sz w:val="20"/>
                <w:szCs w:val="20"/>
              </w:rPr>
              <w:br w:type="page"/>
              <w:t>документацию при составлении меню и реализации</w:t>
            </w:r>
            <w:r w:rsidRPr="00677521">
              <w:rPr>
                <w:sz w:val="20"/>
                <w:szCs w:val="20"/>
              </w:rPr>
              <w:br w:type="page"/>
              <w:t>его позиций;</w:t>
            </w:r>
            <w:r w:rsidRPr="00677521">
              <w:rPr>
                <w:sz w:val="20"/>
                <w:szCs w:val="20"/>
              </w:rPr>
              <w:br w:type="page"/>
              <w:t xml:space="preserve">• Оперативно и гибко реагировать на непредвиденные </w:t>
            </w:r>
            <w:r w:rsidRPr="00677521">
              <w:rPr>
                <w:sz w:val="20"/>
                <w:szCs w:val="20"/>
              </w:rPr>
              <w:br w:type="page"/>
              <w:t>обстоятельства;</w:t>
            </w:r>
            <w:r w:rsidRPr="00677521">
              <w:rPr>
                <w:sz w:val="20"/>
                <w:szCs w:val="20"/>
              </w:rPr>
              <w:br w:type="page"/>
              <w:t xml:space="preserve">• Вносить изменения в формы и методы работы с </w:t>
            </w:r>
            <w:r w:rsidRPr="00677521">
              <w:rPr>
                <w:sz w:val="20"/>
                <w:szCs w:val="20"/>
              </w:rPr>
              <w:br w:type="page"/>
              <w:t>учетом обстоятельств и эффективно выполнять свою</w:t>
            </w:r>
            <w:r w:rsidRPr="00677521">
              <w:rPr>
                <w:sz w:val="20"/>
                <w:szCs w:val="20"/>
              </w:rPr>
              <w:br w:type="page"/>
              <w:t xml:space="preserve"> роль в коллективе;</w:t>
            </w:r>
            <w:r w:rsidRPr="00677521">
              <w:rPr>
                <w:sz w:val="20"/>
                <w:szCs w:val="20"/>
              </w:rPr>
              <w:br w:type="page"/>
              <w:t>• Вносить предложения по усовершенствованию</w:t>
            </w:r>
            <w:r w:rsidRPr="00677521">
              <w:rPr>
                <w:sz w:val="20"/>
                <w:szCs w:val="20"/>
              </w:rPr>
              <w:br w:type="page"/>
              <w:t xml:space="preserve"> методов работы;</w:t>
            </w:r>
            <w:r w:rsidRPr="00677521">
              <w:rPr>
                <w:sz w:val="20"/>
                <w:szCs w:val="20"/>
              </w:rPr>
              <w:br w:type="page"/>
              <w:t>• Создавать актуальные рецептуры блюд с применением</w:t>
            </w:r>
            <w:r w:rsidRPr="00677521">
              <w:rPr>
                <w:sz w:val="20"/>
                <w:szCs w:val="20"/>
              </w:rPr>
              <w:br w:type="page"/>
              <w:t xml:space="preserve"> новейших тенденций, и готовить блюда по </w:t>
            </w:r>
            <w:r w:rsidRPr="00677521">
              <w:rPr>
                <w:sz w:val="20"/>
                <w:szCs w:val="20"/>
              </w:rPr>
              <w:br w:type="page"/>
              <w:t xml:space="preserve">классическим рецептурам с применением новых </w:t>
            </w:r>
            <w:r w:rsidRPr="00677521">
              <w:rPr>
                <w:sz w:val="20"/>
                <w:szCs w:val="20"/>
              </w:rPr>
              <w:br w:type="page"/>
              <w:t>технологий;</w:t>
            </w:r>
            <w:r w:rsidRPr="00677521">
              <w:rPr>
                <w:sz w:val="20"/>
                <w:szCs w:val="20"/>
              </w:rPr>
              <w:br w:type="page"/>
              <w:t>• Демонстрировать понимание свойств ингредиентов</w:t>
            </w:r>
            <w:r w:rsidRPr="00677521">
              <w:rPr>
                <w:sz w:val="20"/>
                <w:szCs w:val="20"/>
              </w:rPr>
              <w:br w:type="page"/>
              <w:t>при создании авторских блюд;</w:t>
            </w:r>
            <w:r w:rsidRPr="00677521">
              <w:rPr>
                <w:sz w:val="20"/>
                <w:szCs w:val="20"/>
              </w:rPr>
              <w:br w:type="page"/>
              <w:t>• Рационально использовать продукты и расходные</w:t>
            </w:r>
            <w:r w:rsidRPr="00677521">
              <w:rPr>
                <w:sz w:val="20"/>
                <w:szCs w:val="20"/>
              </w:rPr>
              <w:br w:type="page"/>
              <w:t xml:space="preserve"> материалы;</w:t>
            </w:r>
            <w:r w:rsidRPr="00677521">
              <w:rPr>
                <w:sz w:val="20"/>
                <w:szCs w:val="20"/>
              </w:rPr>
              <w:br w:type="page"/>
              <w:t xml:space="preserve">• Объективно оценивать личные и профессиональные </w:t>
            </w:r>
            <w:r w:rsidRPr="00677521">
              <w:rPr>
                <w:sz w:val="20"/>
                <w:szCs w:val="20"/>
              </w:rPr>
              <w:br w:type="page"/>
              <w:t>возможности при решении производственных задач;</w:t>
            </w:r>
            <w:r w:rsidRPr="00677521">
              <w:rPr>
                <w:sz w:val="20"/>
                <w:szCs w:val="20"/>
              </w:rPr>
              <w:br w:type="page"/>
              <w:t>• Самостоятельно определять цели и достигать их;</w:t>
            </w:r>
            <w:r w:rsidRPr="00677521">
              <w:rPr>
                <w:sz w:val="20"/>
                <w:szCs w:val="20"/>
              </w:rPr>
              <w:br w:type="page"/>
              <w:t>• Демонстрировать личную заинтересованность в</w:t>
            </w:r>
            <w:r w:rsidRPr="00677521">
              <w:rPr>
                <w:sz w:val="20"/>
                <w:szCs w:val="20"/>
              </w:rPr>
              <w:br w:type="page"/>
              <w:t xml:space="preserve"> профессиональном росте, ответственность за</w:t>
            </w:r>
            <w:r w:rsidRPr="00677521">
              <w:rPr>
                <w:sz w:val="20"/>
                <w:szCs w:val="20"/>
              </w:rPr>
              <w:br w:type="page"/>
              <w:t>собственное непрерывное профессиональное</w:t>
            </w:r>
            <w:r w:rsidRPr="00677521">
              <w:rPr>
                <w:sz w:val="20"/>
                <w:szCs w:val="20"/>
              </w:rPr>
              <w:br w:type="page"/>
              <w:t>развитие.</w:t>
            </w:r>
          </w:p>
        </w:tc>
        <w:tc>
          <w:tcPr>
            <w:tcW w:w="1701" w:type="dxa"/>
            <w:tcBorders>
              <w:top w:val="nil"/>
              <w:left w:val="nil"/>
              <w:bottom w:val="single" w:sz="4" w:space="0" w:color="000000"/>
              <w:right w:val="single" w:sz="4" w:space="0" w:color="000000"/>
            </w:tcBorders>
            <w:shd w:val="clear" w:color="auto" w:fill="auto"/>
            <w:vAlign w:val="center"/>
            <w:hideMark/>
          </w:tcPr>
          <w:p w14:paraId="4A530EBD" w14:textId="77777777" w:rsidR="00527B11" w:rsidRPr="00677521" w:rsidRDefault="00527B11" w:rsidP="00322EB1">
            <w:pPr>
              <w:rPr>
                <w:sz w:val="20"/>
                <w:szCs w:val="20"/>
              </w:rPr>
            </w:pPr>
            <w:r w:rsidRPr="00677521">
              <w:rPr>
                <w:sz w:val="20"/>
                <w:szCs w:val="20"/>
              </w:rPr>
              <w:t>5%</w:t>
            </w:r>
          </w:p>
        </w:tc>
      </w:tr>
      <w:tr w:rsidR="00527B11" w:rsidRPr="00677521" w14:paraId="2255509C"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366DA00D" w14:textId="77777777" w:rsidR="00527B11" w:rsidRPr="00677521" w:rsidRDefault="00527B11" w:rsidP="00322EB1">
            <w:pPr>
              <w:rPr>
                <w:sz w:val="20"/>
                <w:szCs w:val="20"/>
              </w:rPr>
            </w:pPr>
            <w:r w:rsidRPr="00677521">
              <w:rPr>
                <w:sz w:val="20"/>
                <w:szCs w:val="20"/>
              </w:rPr>
              <w:lastRenderedPageBreak/>
              <w:t>2</w:t>
            </w:r>
          </w:p>
        </w:tc>
        <w:tc>
          <w:tcPr>
            <w:tcW w:w="2720" w:type="dxa"/>
            <w:tcBorders>
              <w:top w:val="nil"/>
              <w:left w:val="nil"/>
              <w:bottom w:val="single" w:sz="4" w:space="0" w:color="000000"/>
              <w:right w:val="single" w:sz="4" w:space="0" w:color="000000"/>
            </w:tcBorders>
            <w:shd w:val="clear" w:color="auto" w:fill="auto"/>
            <w:vAlign w:val="center"/>
            <w:hideMark/>
          </w:tcPr>
          <w:p w14:paraId="26A1D14A" w14:textId="77777777" w:rsidR="00527B11" w:rsidRPr="00677521" w:rsidRDefault="00527B11" w:rsidP="00322EB1">
            <w:pPr>
              <w:rPr>
                <w:sz w:val="20"/>
                <w:szCs w:val="20"/>
              </w:rPr>
            </w:pPr>
            <w:r w:rsidRPr="00677521">
              <w:rPr>
                <w:sz w:val="20"/>
                <w:szCs w:val="20"/>
              </w:rPr>
              <w:t>Навыки коммуникации и работы с клиентами</w:t>
            </w:r>
          </w:p>
        </w:tc>
        <w:tc>
          <w:tcPr>
            <w:tcW w:w="8042" w:type="dxa"/>
            <w:tcBorders>
              <w:top w:val="nil"/>
              <w:left w:val="nil"/>
              <w:bottom w:val="single" w:sz="4" w:space="0" w:color="000000"/>
              <w:right w:val="single" w:sz="4" w:space="0" w:color="000000"/>
            </w:tcBorders>
            <w:shd w:val="clear" w:color="auto" w:fill="auto"/>
            <w:vAlign w:val="center"/>
            <w:hideMark/>
          </w:tcPr>
          <w:p w14:paraId="28E6D110" w14:textId="77777777" w:rsidR="00527B11" w:rsidRPr="00677521" w:rsidRDefault="00527B11" w:rsidP="00322EB1">
            <w:pPr>
              <w:rPr>
                <w:sz w:val="20"/>
                <w:szCs w:val="20"/>
              </w:rPr>
            </w:pPr>
            <w:r w:rsidRPr="00677521">
              <w:rPr>
                <w:sz w:val="20"/>
                <w:szCs w:val="20"/>
              </w:rPr>
              <w:t>Специалист должен знать и понимать:</w:t>
            </w:r>
            <w:r w:rsidRPr="00677521">
              <w:rPr>
                <w:sz w:val="20"/>
                <w:szCs w:val="20"/>
              </w:rPr>
              <w:br w:type="page"/>
              <w:t xml:space="preserve">• Характеристики различных способов, методов и </w:t>
            </w:r>
            <w:r w:rsidRPr="00677521">
              <w:rPr>
                <w:sz w:val="20"/>
                <w:szCs w:val="20"/>
              </w:rPr>
              <w:br w:type="page"/>
              <w:t>стилей подачи блюд, особенности их применения;</w:t>
            </w:r>
            <w:r w:rsidRPr="00677521">
              <w:rPr>
                <w:sz w:val="20"/>
                <w:szCs w:val="20"/>
              </w:rPr>
              <w:br w:type="page"/>
              <w:t>• Способы приготовления блюд в зависимости от типа</w:t>
            </w:r>
            <w:r w:rsidRPr="00677521">
              <w:rPr>
                <w:sz w:val="20"/>
                <w:szCs w:val="20"/>
              </w:rPr>
              <w:br w:type="page"/>
              <w:t>обслуживания;</w:t>
            </w:r>
            <w:r w:rsidRPr="00677521">
              <w:rPr>
                <w:sz w:val="20"/>
                <w:szCs w:val="20"/>
              </w:rPr>
              <w:br w:type="page"/>
              <w:t xml:space="preserve">• Важность меню как средства информации и </w:t>
            </w:r>
            <w:r w:rsidRPr="00677521">
              <w:rPr>
                <w:sz w:val="20"/>
                <w:szCs w:val="20"/>
              </w:rPr>
              <w:br w:type="page"/>
              <w:t>инструмента продаж;</w:t>
            </w:r>
            <w:r w:rsidRPr="00677521">
              <w:rPr>
                <w:sz w:val="20"/>
                <w:szCs w:val="20"/>
              </w:rPr>
              <w:br w:type="page"/>
              <w:t xml:space="preserve">• Законодательные ограничения в отношении рекламы </w:t>
            </w:r>
            <w:r w:rsidRPr="00677521">
              <w:rPr>
                <w:sz w:val="20"/>
                <w:szCs w:val="20"/>
              </w:rPr>
              <w:br w:type="page"/>
              <w:t>продукции и презентации блюд согласно меню;</w:t>
            </w:r>
            <w:r w:rsidRPr="00677521">
              <w:rPr>
                <w:sz w:val="20"/>
                <w:szCs w:val="20"/>
              </w:rPr>
              <w:br w:type="page"/>
              <w:t xml:space="preserve">• Важность внешнего вида при появлении на публике и </w:t>
            </w:r>
            <w:r w:rsidRPr="00677521">
              <w:rPr>
                <w:sz w:val="20"/>
                <w:szCs w:val="20"/>
              </w:rPr>
              <w:br w:type="page"/>
              <w:t>общении с гостями;</w:t>
            </w:r>
            <w:r w:rsidRPr="00677521">
              <w:rPr>
                <w:sz w:val="20"/>
                <w:szCs w:val="20"/>
              </w:rPr>
              <w:br w:type="page"/>
              <w:t>• Важность эффективного обмена информацией в</w:t>
            </w:r>
            <w:r w:rsidRPr="00677521">
              <w:rPr>
                <w:sz w:val="20"/>
                <w:szCs w:val="20"/>
              </w:rPr>
              <w:br w:type="page"/>
              <w:t xml:space="preserve"> коллективе, с заказчиками и подрядчиками.</w:t>
            </w:r>
            <w:r w:rsidRPr="00677521">
              <w:rPr>
                <w:sz w:val="20"/>
                <w:szCs w:val="20"/>
              </w:rPr>
              <w:br w:type="page"/>
              <w:t>Специалист должен уметь:</w:t>
            </w:r>
            <w:r w:rsidRPr="00677521">
              <w:rPr>
                <w:sz w:val="20"/>
                <w:szCs w:val="20"/>
              </w:rPr>
              <w:br w:type="page"/>
              <w:t>• Следить за соблюдением правил личной гигиены;</w:t>
            </w:r>
            <w:r w:rsidRPr="00677521">
              <w:rPr>
                <w:sz w:val="20"/>
                <w:szCs w:val="20"/>
              </w:rPr>
              <w:br w:type="page"/>
              <w:t xml:space="preserve">• Выстраивать эффективное общение с коллегами и </w:t>
            </w:r>
            <w:r w:rsidRPr="00677521">
              <w:rPr>
                <w:sz w:val="20"/>
                <w:szCs w:val="20"/>
              </w:rPr>
              <w:br w:type="page"/>
              <w:t>гостем;</w:t>
            </w:r>
            <w:r w:rsidRPr="00677521">
              <w:rPr>
                <w:sz w:val="20"/>
                <w:szCs w:val="20"/>
              </w:rPr>
              <w:br w:type="page"/>
              <w:t>• Выбирать соответствующий обстоятельствам и</w:t>
            </w:r>
            <w:r w:rsidRPr="00677521">
              <w:rPr>
                <w:sz w:val="20"/>
                <w:szCs w:val="20"/>
              </w:rPr>
              <w:br w:type="page"/>
              <w:t xml:space="preserve"> особенностям гостя стиль обслуживания;</w:t>
            </w:r>
            <w:r w:rsidRPr="00677521">
              <w:rPr>
                <w:sz w:val="20"/>
                <w:szCs w:val="20"/>
              </w:rPr>
              <w:br w:type="page"/>
              <w:t xml:space="preserve">• Консультировать менеджеров, коллег и клиентов по </w:t>
            </w:r>
            <w:r w:rsidRPr="00677521">
              <w:rPr>
                <w:sz w:val="20"/>
                <w:szCs w:val="20"/>
              </w:rPr>
              <w:br w:type="page"/>
              <w:t>вопросам приготовления блюд;</w:t>
            </w:r>
            <w:r w:rsidRPr="00677521">
              <w:rPr>
                <w:sz w:val="20"/>
                <w:szCs w:val="20"/>
              </w:rPr>
              <w:br w:type="page"/>
              <w:t>• Предлагать решения и обсуждать вопросы с целью</w:t>
            </w:r>
            <w:r w:rsidRPr="00677521">
              <w:rPr>
                <w:sz w:val="20"/>
                <w:szCs w:val="20"/>
              </w:rPr>
              <w:br w:type="page"/>
              <w:t xml:space="preserve"> разрешения задач или нахождения взаимовыгодных </w:t>
            </w:r>
            <w:r w:rsidRPr="00677521">
              <w:rPr>
                <w:sz w:val="20"/>
                <w:szCs w:val="20"/>
              </w:rPr>
              <w:br w:type="page"/>
              <w:t>решений;</w:t>
            </w:r>
            <w:r w:rsidRPr="00677521">
              <w:rPr>
                <w:sz w:val="20"/>
                <w:szCs w:val="20"/>
              </w:rPr>
              <w:br w:type="page"/>
              <w:t>• Планировать и реализовывать рекламные кампании.</w:t>
            </w:r>
          </w:p>
        </w:tc>
        <w:tc>
          <w:tcPr>
            <w:tcW w:w="1701" w:type="dxa"/>
            <w:tcBorders>
              <w:top w:val="nil"/>
              <w:left w:val="nil"/>
              <w:bottom w:val="single" w:sz="4" w:space="0" w:color="000000"/>
              <w:right w:val="single" w:sz="4" w:space="0" w:color="000000"/>
            </w:tcBorders>
            <w:shd w:val="clear" w:color="auto" w:fill="auto"/>
            <w:vAlign w:val="center"/>
            <w:hideMark/>
          </w:tcPr>
          <w:p w14:paraId="39EF09BC" w14:textId="77777777" w:rsidR="00527B11" w:rsidRPr="00677521" w:rsidRDefault="00527B11" w:rsidP="00322EB1">
            <w:pPr>
              <w:rPr>
                <w:sz w:val="20"/>
                <w:szCs w:val="20"/>
              </w:rPr>
            </w:pPr>
            <w:r w:rsidRPr="00677521">
              <w:rPr>
                <w:sz w:val="20"/>
                <w:szCs w:val="20"/>
              </w:rPr>
              <w:t>5%</w:t>
            </w:r>
          </w:p>
        </w:tc>
      </w:tr>
      <w:tr w:rsidR="00527B11" w:rsidRPr="00677521" w14:paraId="63762C72"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3E0225F2" w14:textId="77777777" w:rsidR="00527B11" w:rsidRPr="00677521" w:rsidRDefault="00527B11" w:rsidP="00322EB1">
            <w:pPr>
              <w:rPr>
                <w:sz w:val="20"/>
                <w:szCs w:val="20"/>
              </w:rPr>
            </w:pPr>
            <w:r w:rsidRPr="00677521">
              <w:rPr>
                <w:sz w:val="20"/>
                <w:szCs w:val="20"/>
              </w:rPr>
              <w:t>3</w:t>
            </w:r>
          </w:p>
        </w:tc>
        <w:tc>
          <w:tcPr>
            <w:tcW w:w="2720" w:type="dxa"/>
            <w:tcBorders>
              <w:top w:val="nil"/>
              <w:left w:val="nil"/>
              <w:bottom w:val="single" w:sz="4" w:space="0" w:color="000000"/>
              <w:right w:val="single" w:sz="4" w:space="0" w:color="000000"/>
            </w:tcBorders>
            <w:shd w:val="clear" w:color="auto" w:fill="auto"/>
            <w:vAlign w:val="center"/>
            <w:hideMark/>
          </w:tcPr>
          <w:p w14:paraId="7376945F" w14:textId="77777777" w:rsidR="00527B11" w:rsidRPr="00677521" w:rsidRDefault="00527B11" w:rsidP="00322EB1">
            <w:pPr>
              <w:rPr>
                <w:sz w:val="20"/>
                <w:szCs w:val="20"/>
              </w:rPr>
            </w:pPr>
            <w:r w:rsidRPr="00677521">
              <w:rPr>
                <w:sz w:val="20"/>
                <w:szCs w:val="20"/>
              </w:rPr>
              <w:t>Санитария и гигиена, техника безопасности и нормы</w:t>
            </w:r>
            <w:r w:rsidRPr="00677521">
              <w:rPr>
                <w:sz w:val="20"/>
                <w:szCs w:val="20"/>
              </w:rPr>
              <w:br w:type="page"/>
              <w:t>охраны здоровья, окружающая среда</w:t>
            </w:r>
          </w:p>
        </w:tc>
        <w:tc>
          <w:tcPr>
            <w:tcW w:w="8042" w:type="dxa"/>
            <w:tcBorders>
              <w:top w:val="nil"/>
              <w:left w:val="nil"/>
              <w:bottom w:val="single" w:sz="4" w:space="0" w:color="000000"/>
              <w:right w:val="single" w:sz="4" w:space="0" w:color="000000"/>
            </w:tcBorders>
            <w:shd w:val="clear" w:color="auto" w:fill="auto"/>
            <w:vAlign w:val="center"/>
            <w:hideMark/>
          </w:tcPr>
          <w:p w14:paraId="2726EA16" w14:textId="77777777" w:rsidR="00527B11" w:rsidRPr="00677521" w:rsidRDefault="00527B11" w:rsidP="00322EB1">
            <w:pPr>
              <w:rPr>
                <w:sz w:val="20"/>
                <w:szCs w:val="20"/>
              </w:rPr>
            </w:pPr>
            <w:r w:rsidRPr="00677521">
              <w:rPr>
                <w:sz w:val="20"/>
                <w:szCs w:val="20"/>
              </w:rPr>
              <w:t>Специалист должен знать и понимать:</w:t>
            </w:r>
            <w:r w:rsidRPr="00677521">
              <w:rPr>
                <w:sz w:val="20"/>
                <w:szCs w:val="20"/>
              </w:rPr>
              <w:br w:type="page"/>
              <w:t>• Законодательство и принятые нормы, касающиеся</w:t>
            </w:r>
            <w:r w:rsidRPr="00677521">
              <w:rPr>
                <w:sz w:val="20"/>
                <w:szCs w:val="20"/>
              </w:rPr>
              <w:br w:type="page"/>
              <w:t>закупки, хранения и подготовки сырья, приготовления</w:t>
            </w:r>
            <w:r w:rsidRPr="00677521">
              <w:rPr>
                <w:sz w:val="20"/>
                <w:szCs w:val="20"/>
              </w:rPr>
              <w:br w:type="page"/>
              <w:t>и подачи блюд;</w:t>
            </w:r>
            <w:r w:rsidRPr="00677521">
              <w:rPr>
                <w:sz w:val="20"/>
                <w:szCs w:val="20"/>
              </w:rPr>
              <w:br w:type="page"/>
              <w:t>• Основы охраны труда и правила техники безопасности</w:t>
            </w:r>
            <w:r w:rsidRPr="00677521">
              <w:rPr>
                <w:sz w:val="20"/>
                <w:szCs w:val="20"/>
              </w:rPr>
              <w:br w:type="page"/>
              <w:t xml:space="preserve">при организации работ и эксплуатации </w:t>
            </w:r>
            <w:r w:rsidRPr="00677521">
              <w:rPr>
                <w:sz w:val="20"/>
                <w:szCs w:val="20"/>
              </w:rPr>
              <w:br w:type="page"/>
              <w:t xml:space="preserve">технологического оборудования в предприятии </w:t>
            </w:r>
            <w:r w:rsidRPr="00677521">
              <w:rPr>
                <w:sz w:val="20"/>
                <w:szCs w:val="20"/>
              </w:rPr>
              <w:br w:type="page"/>
              <w:t>питания;</w:t>
            </w:r>
            <w:r w:rsidRPr="00677521">
              <w:rPr>
                <w:sz w:val="20"/>
                <w:szCs w:val="20"/>
              </w:rPr>
              <w:br w:type="page"/>
              <w:t>• Причины порчи пищи;</w:t>
            </w:r>
            <w:r w:rsidRPr="00677521">
              <w:rPr>
                <w:sz w:val="20"/>
                <w:szCs w:val="20"/>
              </w:rPr>
              <w:br w:type="page"/>
              <w:t xml:space="preserve">• Показатели качества и безопасности пищевых </w:t>
            </w:r>
            <w:r w:rsidRPr="00677521">
              <w:rPr>
                <w:sz w:val="20"/>
                <w:szCs w:val="20"/>
              </w:rPr>
              <w:br w:type="page"/>
              <w:t>продуктов.</w:t>
            </w:r>
            <w:r w:rsidRPr="00677521">
              <w:rPr>
                <w:sz w:val="20"/>
                <w:szCs w:val="20"/>
              </w:rPr>
              <w:br w:type="page"/>
              <w:t>Специалист должен уметь:</w:t>
            </w:r>
            <w:r w:rsidRPr="00677521">
              <w:rPr>
                <w:sz w:val="20"/>
                <w:szCs w:val="20"/>
              </w:rPr>
              <w:br w:type="page"/>
              <w:t>• Работать с соблюдением норм гигиены и нормативных</w:t>
            </w:r>
            <w:r w:rsidRPr="00677521">
              <w:rPr>
                <w:sz w:val="20"/>
                <w:szCs w:val="20"/>
              </w:rPr>
              <w:br w:type="page"/>
              <w:t xml:space="preserve"> актов, регулирующих хранение, обработку,</w:t>
            </w:r>
            <w:r w:rsidRPr="00677521">
              <w:rPr>
                <w:sz w:val="20"/>
                <w:szCs w:val="20"/>
              </w:rPr>
              <w:br w:type="page"/>
              <w:t>приготовление и обслуживание (HACCP);</w:t>
            </w:r>
            <w:r w:rsidRPr="00677521">
              <w:rPr>
                <w:sz w:val="20"/>
                <w:szCs w:val="20"/>
              </w:rPr>
              <w:br w:type="page"/>
              <w:t>• Хранить все товары с соблюдением требований</w:t>
            </w:r>
            <w:r w:rsidRPr="00677521">
              <w:rPr>
                <w:sz w:val="20"/>
                <w:szCs w:val="20"/>
              </w:rPr>
              <w:br w:type="page"/>
              <w:t xml:space="preserve"> безопасности и гигиены;</w:t>
            </w:r>
            <w:r w:rsidRPr="00677521">
              <w:rPr>
                <w:sz w:val="20"/>
                <w:szCs w:val="20"/>
              </w:rPr>
              <w:br w:type="page"/>
              <w:t xml:space="preserve">• Обеспечивать чистоту всех рабочих зон в соответствии </w:t>
            </w:r>
            <w:r w:rsidRPr="00677521">
              <w:rPr>
                <w:sz w:val="20"/>
                <w:szCs w:val="20"/>
              </w:rPr>
              <w:br w:type="page"/>
              <w:t>с правилами санитарии и гигиены;</w:t>
            </w:r>
            <w:r w:rsidRPr="00677521">
              <w:rPr>
                <w:sz w:val="20"/>
                <w:szCs w:val="20"/>
              </w:rPr>
              <w:br w:type="page"/>
              <w:t>• Применять внутренний бизнес-концепт HACCP;</w:t>
            </w:r>
            <w:r w:rsidRPr="00677521">
              <w:rPr>
                <w:sz w:val="20"/>
                <w:szCs w:val="20"/>
              </w:rPr>
              <w:br w:type="page"/>
              <w:t>• Использовать производственные инструменты и</w:t>
            </w:r>
            <w:r w:rsidRPr="00677521">
              <w:rPr>
                <w:sz w:val="20"/>
                <w:szCs w:val="20"/>
              </w:rPr>
              <w:br w:type="page"/>
              <w:t xml:space="preserve"> приспособления в соответствии с инструкциями;</w:t>
            </w:r>
            <w:r w:rsidRPr="00677521">
              <w:rPr>
                <w:sz w:val="20"/>
                <w:szCs w:val="20"/>
              </w:rPr>
              <w:br w:type="page"/>
              <w:t xml:space="preserve">• Соблюдать правила и нормы по охране труда, технику </w:t>
            </w:r>
            <w:r w:rsidRPr="00677521">
              <w:rPr>
                <w:sz w:val="20"/>
                <w:szCs w:val="20"/>
              </w:rPr>
              <w:br w:type="page"/>
              <w:t>безопасности при эксплуатации технологического</w:t>
            </w:r>
            <w:r w:rsidRPr="00677521">
              <w:rPr>
                <w:sz w:val="20"/>
                <w:szCs w:val="20"/>
              </w:rPr>
              <w:br w:type="page"/>
              <w:t xml:space="preserve"> оборудования.</w:t>
            </w:r>
            <w:r w:rsidRPr="00677521">
              <w:rPr>
                <w:sz w:val="20"/>
                <w:szCs w:val="20"/>
              </w:rPr>
              <w:br w:type="page"/>
            </w:r>
          </w:p>
        </w:tc>
        <w:tc>
          <w:tcPr>
            <w:tcW w:w="1701" w:type="dxa"/>
            <w:tcBorders>
              <w:top w:val="nil"/>
              <w:left w:val="nil"/>
              <w:bottom w:val="single" w:sz="4" w:space="0" w:color="000000"/>
              <w:right w:val="single" w:sz="4" w:space="0" w:color="000000"/>
            </w:tcBorders>
            <w:shd w:val="clear" w:color="auto" w:fill="auto"/>
            <w:vAlign w:val="center"/>
            <w:hideMark/>
          </w:tcPr>
          <w:p w14:paraId="1AEF2549" w14:textId="77777777" w:rsidR="00527B11" w:rsidRPr="00677521" w:rsidRDefault="00527B11" w:rsidP="00322EB1">
            <w:pPr>
              <w:rPr>
                <w:sz w:val="20"/>
                <w:szCs w:val="20"/>
              </w:rPr>
            </w:pPr>
            <w:r w:rsidRPr="00677521">
              <w:rPr>
                <w:sz w:val="20"/>
                <w:szCs w:val="20"/>
              </w:rPr>
              <w:t>15%</w:t>
            </w:r>
          </w:p>
        </w:tc>
      </w:tr>
      <w:tr w:rsidR="00527B11" w:rsidRPr="00677521" w14:paraId="327276CC"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479403D4" w14:textId="77777777" w:rsidR="00527B11" w:rsidRPr="00677521" w:rsidRDefault="00527B11" w:rsidP="00322EB1">
            <w:pPr>
              <w:rPr>
                <w:sz w:val="20"/>
                <w:szCs w:val="20"/>
              </w:rPr>
            </w:pPr>
            <w:r w:rsidRPr="00677521">
              <w:rPr>
                <w:sz w:val="20"/>
                <w:szCs w:val="20"/>
              </w:rPr>
              <w:t>4</w:t>
            </w:r>
          </w:p>
        </w:tc>
        <w:tc>
          <w:tcPr>
            <w:tcW w:w="2720" w:type="dxa"/>
            <w:tcBorders>
              <w:top w:val="nil"/>
              <w:left w:val="nil"/>
              <w:bottom w:val="single" w:sz="4" w:space="0" w:color="000000"/>
              <w:right w:val="single" w:sz="4" w:space="0" w:color="000000"/>
            </w:tcBorders>
            <w:shd w:val="clear" w:color="auto" w:fill="auto"/>
            <w:vAlign w:val="center"/>
            <w:hideMark/>
          </w:tcPr>
          <w:p w14:paraId="1463C3DF" w14:textId="77777777" w:rsidR="00527B11" w:rsidRPr="00677521" w:rsidRDefault="00527B11" w:rsidP="00322EB1">
            <w:pPr>
              <w:rPr>
                <w:sz w:val="20"/>
                <w:szCs w:val="20"/>
              </w:rPr>
            </w:pPr>
            <w:r w:rsidRPr="00677521">
              <w:rPr>
                <w:sz w:val="20"/>
                <w:szCs w:val="20"/>
              </w:rPr>
              <w:t>Знания об ингредиентах и меню</w:t>
            </w:r>
          </w:p>
        </w:tc>
        <w:tc>
          <w:tcPr>
            <w:tcW w:w="8042" w:type="dxa"/>
            <w:tcBorders>
              <w:top w:val="nil"/>
              <w:left w:val="nil"/>
              <w:bottom w:val="single" w:sz="4" w:space="0" w:color="000000"/>
              <w:right w:val="single" w:sz="4" w:space="0" w:color="000000"/>
            </w:tcBorders>
            <w:shd w:val="clear" w:color="auto" w:fill="auto"/>
            <w:vAlign w:val="center"/>
            <w:hideMark/>
          </w:tcPr>
          <w:p w14:paraId="525DEC0C" w14:textId="77777777" w:rsidR="00527B11" w:rsidRPr="00677521" w:rsidRDefault="00527B11" w:rsidP="00322EB1">
            <w:pPr>
              <w:rPr>
                <w:sz w:val="20"/>
                <w:szCs w:val="20"/>
              </w:rPr>
            </w:pPr>
            <w:r w:rsidRPr="00677521">
              <w:rPr>
                <w:sz w:val="20"/>
                <w:szCs w:val="20"/>
              </w:rPr>
              <w:t>Специалист должен знать и понимать:</w:t>
            </w:r>
            <w:r w:rsidRPr="00677521">
              <w:rPr>
                <w:sz w:val="20"/>
                <w:szCs w:val="20"/>
              </w:rPr>
              <w:br w:type="page"/>
              <w:t>• Рыночные цены на ингредиенты, связь между ценой и качеством;</w:t>
            </w:r>
            <w:r w:rsidRPr="00677521">
              <w:rPr>
                <w:sz w:val="20"/>
                <w:szCs w:val="20"/>
              </w:rPr>
              <w:br w:type="page"/>
              <w:t xml:space="preserve">• Свойства и виды ингредиентов, используемых для </w:t>
            </w:r>
            <w:r w:rsidRPr="00677521">
              <w:rPr>
                <w:sz w:val="20"/>
                <w:szCs w:val="20"/>
              </w:rPr>
              <w:br w:type="page"/>
              <w:t>приготовления блюд;</w:t>
            </w:r>
            <w:r w:rsidRPr="00677521">
              <w:rPr>
                <w:sz w:val="20"/>
                <w:szCs w:val="20"/>
              </w:rPr>
              <w:br w:type="page"/>
              <w:t>• Сезонность продуктов и ее влияние на их стоимость;</w:t>
            </w:r>
            <w:r w:rsidRPr="00677521">
              <w:rPr>
                <w:sz w:val="20"/>
                <w:szCs w:val="20"/>
              </w:rPr>
              <w:br w:type="page"/>
              <w:t>• Кулинарное использование сырья в зависимости от его</w:t>
            </w:r>
            <w:r w:rsidRPr="00677521">
              <w:rPr>
                <w:sz w:val="20"/>
                <w:szCs w:val="20"/>
              </w:rPr>
              <w:br w:type="page"/>
              <w:t xml:space="preserve"> свойств и типа предприятия питания;</w:t>
            </w:r>
            <w:r w:rsidRPr="00677521">
              <w:rPr>
                <w:sz w:val="20"/>
                <w:szCs w:val="20"/>
              </w:rPr>
              <w:br w:type="page"/>
              <w:t>• Пищевую ценность ингредиентов;</w:t>
            </w:r>
            <w:r w:rsidRPr="00677521">
              <w:rPr>
                <w:sz w:val="20"/>
                <w:szCs w:val="20"/>
              </w:rPr>
              <w:br w:type="page"/>
              <w:t xml:space="preserve">• Физические и диетологические характеристики </w:t>
            </w:r>
            <w:r w:rsidRPr="00677521">
              <w:rPr>
                <w:sz w:val="20"/>
                <w:szCs w:val="20"/>
              </w:rPr>
              <w:br w:type="page"/>
              <w:t>различных способов приготовления пищи;</w:t>
            </w:r>
            <w:r w:rsidRPr="00677521">
              <w:rPr>
                <w:sz w:val="20"/>
                <w:szCs w:val="20"/>
              </w:rPr>
              <w:br w:type="page"/>
              <w:t>• Законодательные нормы и ограничения на импорт ингредиентов;</w:t>
            </w:r>
            <w:r w:rsidRPr="00677521">
              <w:rPr>
                <w:sz w:val="20"/>
                <w:szCs w:val="20"/>
              </w:rPr>
              <w:br w:type="page"/>
              <w:t>• Виды и стили составления меню;</w:t>
            </w:r>
            <w:r w:rsidRPr="00677521">
              <w:rPr>
                <w:sz w:val="20"/>
                <w:szCs w:val="20"/>
              </w:rPr>
              <w:br w:type="page"/>
              <w:t>• Баланс при составлении меню;</w:t>
            </w:r>
            <w:r w:rsidRPr="00677521">
              <w:rPr>
                <w:sz w:val="20"/>
                <w:szCs w:val="20"/>
              </w:rPr>
              <w:br w:type="page"/>
              <w:t>• Вопросы устойчивого развития и этики в связи с</w:t>
            </w:r>
            <w:r w:rsidRPr="00677521">
              <w:rPr>
                <w:sz w:val="20"/>
                <w:szCs w:val="20"/>
              </w:rPr>
              <w:br w:type="page"/>
              <w:t xml:space="preserve"> приобретением ингредиентов;</w:t>
            </w:r>
            <w:r w:rsidRPr="00677521">
              <w:rPr>
                <w:sz w:val="20"/>
                <w:szCs w:val="20"/>
              </w:rPr>
              <w:br w:type="page"/>
              <w:t>• Влияние культуры, религии, аллергии,</w:t>
            </w:r>
            <w:r w:rsidRPr="00677521">
              <w:rPr>
                <w:sz w:val="20"/>
                <w:szCs w:val="20"/>
              </w:rPr>
              <w:br w:type="page"/>
              <w:t xml:space="preserve">непереносимости, традиций на рацион и способы </w:t>
            </w:r>
            <w:r w:rsidRPr="00677521">
              <w:rPr>
                <w:sz w:val="20"/>
                <w:szCs w:val="20"/>
              </w:rPr>
              <w:br w:type="page"/>
              <w:t>кулинарной обработки.</w:t>
            </w:r>
            <w:r w:rsidRPr="00677521">
              <w:rPr>
                <w:sz w:val="20"/>
                <w:szCs w:val="20"/>
              </w:rPr>
              <w:br w:type="page"/>
              <w:t>Специалист должен уметь:</w:t>
            </w:r>
            <w:r w:rsidRPr="00677521">
              <w:rPr>
                <w:sz w:val="20"/>
                <w:szCs w:val="20"/>
              </w:rPr>
              <w:br w:type="page"/>
              <w:t>• Предлагать рекомендации по закупке ингредиентов и</w:t>
            </w:r>
            <w:r w:rsidRPr="00677521">
              <w:rPr>
                <w:sz w:val="20"/>
                <w:szCs w:val="20"/>
              </w:rPr>
              <w:br w:type="page"/>
              <w:t xml:space="preserve"> оборудования;</w:t>
            </w:r>
            <w:r w:rsidRPr="00677521">
              <w:rPr>
                <w:sz w:val="20"/>
                <w:szCs w:val="20"/>
              </w:rPr>
              <w:br w:type="page"/>
              <w:t>• Определять стандарты качества продуктов в</w:t>
            </w:r>
            <w:r w:rsidRPr="00677521">
              <w:rPr>
                <w:sz w:val="20"/>
                <w:szCs w:val="20"/>
              </w:rPr>
              <w:br w:type="page"/>
              <w:t xml:space="preserve"> соответствии с меню, бюджетом и обстоятельствами;</w:t>
            </w:r>
            <w:r w:rsidRPr="00677521">
              <w:rPr>
                <w:sz w:val="20"/>
                <w:szCs w:val="20"/>
              </w:rPr>
              <w:br w:type="page"/>
              <w:t>• Понимать и использовать маркировку ингредиентов;</w:t>
            </w:r>
            <w:r w:rsidRPr="00677521">
              <w:rPr>
                <w:sz w:val="20"/>
                <w:szCs w:val="20"/>
              </w:rPr>
              <w:br w:type="page"/>
              <w:t>• Применять диетологические принципы в соответствии</w:t>
            </w:r>
            <w:r w:rsidRPr="00677521">
              <w:rPr>
                <w:sz w:val="20"/>
                <w:szCs w:val="20"/>
              </w:rPr>
              <w:br w:type="page"/>
              <w:t xml:space="preserve"> с ожиданиями и требованиями гостей;</w:t>
            </w:r>
            <w:r w:rsidRPr="00677521">
              <w:rPr>
                <w:sz w:val="20"/>
                <w:szCs w:val="20"/>
              </w:rPr>
              <w:br w:type="page"/>
              <w:t xml:space="preserve">• Определять качество ингредиентов, выявлять признаки </w:t>
            </w:r>
            <w:r w:rsidRPr="00677521">
              <w:rPr>
                <w:sz w:val="20"/>
                <w:szCs w:val="20"/>
              </w:rPr>
              <w:br w:type="page"/>
              <w:t>качества и свежести органолептическим способом;</w:t>
            </w:r>
            <w:r w:rsidRPr="00677521">
              <w:rPr>
                <w:sz w:val="20"/>
                <w:szCs w:val="20"/>
              </w:rPr>
              <w:br w:type="page"/>
              <w:t>• Выявлять и браковать товары, не соответствующие</w:t>
            </w:r>
            <w:r w:rsidRPr="00677521">
              <w:rPr>
                <w:sz w:val="20"/>
                <w:szCs w:val="20"/>
              </w:rPr>
              <w:br w:type="page"/>
              <w:t xml:space="preserve"> </w:t>
            </w:r>
            <w:r w:rsidRPr="00677521">
              <w:rPr>
                <w:sz w:val="20"/>
                <w:szCs w:val="20"/>
              </w:rPr>
              <w:lastRenderedPageBreak/>
              <w:t>стандартам;</w:t>
            </w:r>
            <w:r w:rsidRPr="00677521">
              <w:rPr>
                <w:sz w:val="20"/>
                <w:szCs w:val="20"/>
              </w:rPr>
              <w:br w:type="page"/>
              <w:t>• Подбирать продукты для фирменных блюд;</w:t>
            </w:r>
            <w:r w:rsidRPr="00677521">
              <w:rPr>
                <w:sz w:val="20"/>
                <w:szCs w:val="20"/>
              </w:rPr>
              <w:br w:type="page"/>
              <w:t>• Составлять меню для различных событий и ситуаций;</w:t>
            </w:r>
            <w:r w:rsidRPr="00677521">
              <w:rPr>
                <w:sz w:val="20"/>
                <w:szCs w:val="20"/>
              </w:rPr>
              <w:br w:type="page"/>
              <w:t xml:space="preserve">• Составлять меню с учетом индивидуальных </w:t>
            </w:r>
            <w:r w:rsidRPr="00677521">
              <w:rPr>
                <w:sz w:val="20"/>
                <w:szCs w:val="20"/>
              </w:rPr>
              <w:br w:type="page"/>
              <w:t>особенностей здоровья гостя;</w:t>
            </w:r>
            <w:r w:rsidRPr="00677521">
              <w:rPr>
                <w:sz w:val="20"/>
                <w:szCs w:val="20"/>
              </w:rPr>
              <w:br w:type="page"/>
              <w:t xml:space="preserve">• Составлять меню для различных мероприятий с </w:t>
            </w:r>
            <w:r w:rsidRPr="00677521">
              <w:rPr>
                <w:sz w:val="20"/>
                <w:szCs w:val="20"/>
              </w:rPr>
              <w:br w:type="page"/>
              <w:t>учетом пожеланий гостя.</w:t>
            </w:r>
          </w:p>
        </w:tc>
        <w:tc>
          <w:tcPr>
            <w:tcW w:w="1701" w:type="dxa"/>
            <w:tcBorders>
              <w:top w:val="nil"/>
              <w:left w:val="nil"/>
              <w:bottom w:val="single" w:sz="4" w:space="0" w:color="000000"/>
              <w:right w:val="single" w:sz="4" w:space="0" w:color="000000"/>
            </w:tcBorders>
            <w:shd w:val="clear" w:color="auto" w:fill="auto"/>
            <w:vAlign w:val="center"/>
            <w:hideMark/>
          </w:tcPr>
          <w:p w14:paraId="78355E60" w14:textId="77777777" w:rsidR="00527B11" w:rsidRPr="00677521" w:rsidRDefault="00527B11" w:rsidP="00322EB1">
            <w:pPr>
              <w:rPr>
                <w:sz w:val="20"/>
                <w:szCs w:val="20"/>
              </w:rPr>
            </w:pPr>
            <w:r w:rsidRPr="00677521">
              <w:rPr>
                <w:sz w:val="20"/>
                <w:szCs w:val="20"/>
              </w:rPr>
              <w:lastRenderedPageBreak/>
              <w:t>5</w:t>
            </w:r>
          </w:p>
        </w:tc>
      </w:tr>
      <w:tr w:rsidR="00527B11" w:rsidRPr="00677521" w14:paraId="4F5D7280"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6C443591" w14:textId="77777777" w:rsidR="00527B11" w:rsidRPr="00677521" w:rsidRDefault="00527B11" w:rsidP="00322EB1">
            <w:pPr>
              <w:rPr>
                <w:sz w:val="20"/>
                <w:szCs w:val="20"/>
              </w:rPr>
            </w:pPr>
            <w:r w:rsidRPr="00677521">
              <w:rPr>
                <w:sz w:val="20"/>
                <w:szCs w:val="20"/>
              </w:rPr>
              <w:t>5</w:t>
            </w:r>
          </w:p>
        </w:tc>
        <w:tc>
          <w:tcPr>
            <w:tcW w:w="2720" w:type="dxa"/>
            <w:tcBorders>
              <w:top w:val="nil"/>
              <w:left w:val="nil"/>
              <w:bottom w:val="single" w:sz="4" w:space="0" w:color="000000"/>
              <w:right w:val="single" w:sz="4" w:space="0" w:color="000000"/>
            </w:tcBorders>
            <w:shd w:val="clear" w:color="auto" w:fill="auto"/>
            <w:vAlign w:val="center"/>
            <w:hideMark/>
          </w:tcPr>
          <w:p w14:paraId="0FC7E421" w14:textId="77777777" w:rsidR="00527B11" w:rsidRPr="00677521" w:rsidRDefault="00527B11" w:rsidP="00322EB1">
            <w:pPr>
              <w:rPr>
                <w:sz w:val="20"/>
                <w:szCs w:val="20"/>
              </w:rPr>
            </w:pPr>
            <w:r w:rsidRPr="00677521">
              <w:rPr>
                <w:sz w:val="20"/>
                <w:szCs w:val="20"/>
              </w:rPr>
              <w:t>Подготовка ингредиентов</w:t>
            </w:r>
          </w:p>
        </w:tc>
        <w:tc>
          <w:tcPr>
            <w:tcW w:w="8042" w:type="dxa"/>
            <w:tcBorders>
              <w:top w:val="nil"/>
              <w:left w:val="nil"/>
              <w:bottom w:val="single" w:sz="4" w:space="0" w:color="000000"/>
              <w:right w:val="single" w:sz="4" w:space="0" w:color="000000"/>
            </w:tcBorders>
            <w:shd w:val="clear" w:color="auto" w:fill="auto"/>
            <w:vAlign w:val="center"/>
            <w:hideMark/>
          </w:tcPr>
          <w:p w14:paraId="0287818F" w14:textId="77777777" w:rsidR="00527B11" w:rsidRPr="00677521" w:rsidRDefault="00527B11" w:rsidP="00322EB1">
            <w:pPr>
              <w:rPr>
                <w:sz w:val="20"/>
                <w:szCs w:val="20"/>
              </w:rPr>
            </w:pPr>
            <w:r w:rsidRPr="00677521">
              <w:rPr>
                <w:sz w:val="20"/>
                <w:szCs w:val="20"/>
              </w:rPr>
              <w:t>Специалист должен знать и понимать:</w:t>
            </w:r>
            <w:r w:rsidRPr="00677521">
              <w:rPr>
                <w:sz w:val="20"/>
                <w:szCs w:val="20"/>
              </w:rPr>
              <w:br w:type="page"/>
              <w:t>• Существующие виды мяса, дичи, птицы и их</w:t>
            </w:r>
            <w:r w:rsidRPr="00677521">
              <w:rPr>
                <w:sz w:val="20"/>
                <w:szCs w:val="20"/>
              </w:rPr>
              <w:br w:type="page"/>
              <w:t xml:space="preserve"> кулинарное использование;</w:t>
            </w:r>
            <w:r w:rsidRPr="00677521">
              <w:rPr>
                <w:sz w:val="20"/>
                <w:szCs w:val="20"/>
              </w:rPr>
              <w:br w:type="page"/>
              <w:t>• Строение тушки домашней птицы и пернатой дичи,</w:t>
            </w:r>
            <w:r w:rsidRPr="00677521">
              <w:rPr>
                <w:sz w:val="20"/>
                <w:szCs w:val="20"/>
              </w:rPr>
              <w:br w:type="page"/>
              <w:t>кулинарное назначение всех частей мяса, птицы, дичи;</w:t>
            </w:r>
            <w:r w:rsidRPr="00677521">
              <w:rPr>
                <w:sz w:val="20"/>
                <w:szCs w:val="20"/>
              </w:rPr>
              <w:br w:type="page"/>
              <w:t>• Методы разделки туши и подготовки мяса к тепловой</w:t>
            </w:r>
            <w:r w:rsidRPr="00677521">
              <w:rPr>
                <w:sz w:val="20"/>
                <w:szCs w:val="20"/>
              </w:rPr>
              <w:br w:type="page"/>
              <w:t xml:space="preserve"> обработке;</w:t>
            </w:r>
            <w:r w:rsidRPr="00677521">
              <w:rPr>
                <w:sz w:val="20"/>
                <w:szCs w:val="20"/>
              </w:rPr>
              <w:br w:type="page"/>
              <w:t>• Кулинарные части мяса, птицы и дичи, традиционно</w:t>
            </w:r>
            <w:r w:rsidRPr="00677521">
              <w:rPr>
                <w:sz w:val="20"/>
                <w:szCs w:val="20"/>
              </w:rPr>
              <w:br w:type="page"/>
              <w:t xml:space="preserve"> применяемые для приготовления блюд;</w:t>
            </w:r>
            <w:r w:rsidRPr="00677521">
              <w:rPr>
                <w:sz w:val="20"/>
                <w:szCs w:val="20"/>
              </w:rPr>
              <w:br w:type="page"/>
              <w:t>• Существующие виды рыбы, моллюсков и</w:t>
            </w:r>
            <w:r w:rsidRPr="00677521">
              <w:rPr>
                <w:sz w:val="20"/>
                <w:szCs w:val="20"/>
              </w:rPr>
              <w:br w:type="page"/>
              <w:t xml:space="preserve"> ракообразных и способы их приготовления;</w:t>
            </w:r>
            <w:r w:rsidRPr="00677521">
              <w:rPr>
                <w:sz w:val="20"/>
                <w:szCs w:val="20"/>
              </w:rPr>
              <w:br w:type="page"/>
              <w:t>• Части рыбы, используемые в кулинарии;</w:t>
            </w:r>
            <w:r w:rsidRPr="00677521">
              <w:rPr>
                <w:sz w:val="20"/>
                <w:szCs w:val="20"/>
              </w:rPr>
              <w:br w:type="page"/>
              <w:t>• Методы подготовки рыбы, моллюсков и ракообразных</w:t>
            </w:r>
            <w:r w:rsidRPr="00677521">
              <w:rPr>
                <w:sz w:val="20"/>
                <w:szCs w:val="20"/>
              </w:rPr>
              <w:br w:type="page"/>
              <w:t xml:space="preserve"> к тепловой обработке;</w:t>
            </w:r>
            <w:r w:rsidRPr="00677521">
              <w:rPr>
                <w:sz w:val="20"/>
                <w:szCs w:val="20"/>
              </w:rPr>
              <w:br w:type="page"/>
              <w:t>• Существующие виды фруктов, овощей, ингредиентов</w:t>
            </w:r>
            <w:r w:rsidRPr="00677521">
              <w:rPr>
                <w:sz w:val="20"/>
                <w:szCs w:val="20"/>
              </w:rPr>
              <w:br w:type="page"/>
              <w:t xml:space="preserve"> для салатов, используемые в кулинарии, и методы их </w:t>
            </w:r>
            <w:r w:rsidRPr="00677521">
              <w:rPr>
                <w:sz w:val="20"/>
                <w:szCs w:val="20"/>
              </w:rPr>
              <w:br w:type="page"/>
              <w:t>подготовки к тепловой обработке;</w:t>
            </w:r>
            <w:r w:rsidRPr="00677521">
              <w:rPr>
                <w:sz w:val="20"/>
                <w:szCs w:val="20"/>
              </w:rPr>
              <w:br w:type="page"/>
              <w:t>• Виды нарезки овощей и их кулинарное назначение;</w:t>
            </w:r>
            <w:r w:rsidRPr="00677521">
              <w:rPr>
                <w:sz w:val="20"/>
                <w:szCs w:val="20"/>
              </w:rPr>
              <w:br w:type="page"/>
              <w:t>• Способы приготовления основных бульонов и их</w:t>
            </w:r>
            <w:r w:rsidRPr="00677521">
              <w:rPr>
                <w:sz w:val="20"/>
                <w:szCs w:val="20"/>
              </w:rPr>
              <w:br w:type="page"/>
              <w:t xml:space="preserve"> применение;</w:t>
            </w:r>
            <w:r w:rsidRPr="00677521">
              <w:rPr>
                <w:sz w:val="20"/>
                <w:szCs w:val="20"/>
              </w:rPr>
              <w:br w:type="page"/>
              <w:t>• Виды оборудования для разделки мяса и рыбы,</w:t>
            </w:r>
            <w:r w:rsidRPr="00677521">
              <w:rPr>
                <w:sz w:val="20"/>
                <w:szCs w:val="20"/>
              </w:rPr>
              <w:br w:type="page"/>
              <w:t>подготовки ингредиентов;</w:t>
            </w:r>
            <w:r w:rsidRPr="00677521">
              <w:rPr>
                <w:sz w:val="20"/>
                <w:szCs w:val="20"/>
              </w:rPr>
              <w:br w:type="page"/>
              <w:t xml:space="preserve">• Технику безопасности, правила эксплуатации при </w:t>
            </w:r>
            <w:r w:rsidRPr="00677521">
              <w:rPr>
                <w:sz w:val="20"/>
                <w:szCs w:val="20"/>
              </w:rPr>
              <w:br w:type="page"/>
              <w:t>использовании оборудования и инвентаря.</w:t>
            </w:r>
            <w:r w:rsidRPr="00677521">
              <w:rPr>
                <w:sz w:val="20"/>
                <w:szCs w:val="20"/>
              </w:rPr>
              <w:br w:type="page"/>
              <w:t>Специалист должен уметь:</w:t>
            </w:r>
            <w:r w:rsidRPr="00677521">
              <w:rPr>
                <w:sz w:val="20"/>
                <w:szCs w:val="20"/>
              </w:rPr>
              <w:br w:type="page"/>
              <w:t xml:space="preserve">• Правильно рассчитывать, отмерять и взвешивать </w:t>
            </w:r>
            <w:r w:rsidRPr="00677521">
              <w:rPr>
                <w:sz w:val="20"/>
                <w:szCs w:val="20"/>
              </w:rPr>
              <w:br w:type="page"/>
              <w:t>ингредиенты;</w:t>
            </w:r>
            <w:r w:rsidRPr="00677521">
              <w:rPr>
                <w:sz w:val="20"/>
                <w:szCs w:val="20"/>
              </w:rPr>
              <w:br w:type="page"/>
              <w:t>• Демонстрировать навыки владения ножом и</w:t>
            </w:r>
            <w:r w:rsidRPr="00677521">
              <w:rPr>
                <w:sz w:val="20"/>
                <w:szCs w:val="20"/>
              </w:rPr>
              <w:br w:type="page"/>
              <w:t xml:space="preserve"> распространенными методами нарезки;</w:t>
            </w:r>
            <w:r w:rsidRPr="00677521">
              <w:rPr>
                <w:sz w:val="20"/>
                <w:szCs w:val="20"/>
              </w:rPr>
              <w:br w:type="page"/>
              <w:t>• Подготавливать и разделывать различные виды мяса,</w:t>
            </w:r>
            <w:r w:rsidRPr="00677521">
              <w:rPr>
                <w:sz w:val="20"/>
                <w:szCs w:val="20"/>
              </w:rPr>
              <w:br w:type="page"/>
              <w:t>птицы и дичи;</w:t>
            </w:r>
            <w:r w:rsidRPr="00677521">
              <w:rPr>
                <w:sz w:val="20"/>
                <w:szCs w:val="20"/>
              </w:rPr>
              <w:br w:type="page"/>
              <w:t xml:space="preserve">• Производить обвалку, </w:t>
            </w:r>
            <w:proofErr w:type="spellStart"/>
            <w:r w:rsidRPr="00677521">
              <w:rPr>
                <w:sz w:val="20"/>
                <w:szCs w:val="20"/>
              </w:rPr>
              <w:t>жиловку</w:t>
            </w:r>
            <w:proofErr w:type="spellEnd"/>
            <w:r w:rsidRPr="00677521">
              <w:rPr>
                <w:sz w:val="20"/>
                <w:szCs w:val="20"/>
              </w:rPr>
              <w:t xml:space="preserve"> мяса домашних </w:t>
            </w:r>
            <w:r w:rsidRPr="00677521">
              <w:rPr>
                <w:sz w:val="20"/>
                <w:szCs w:val="20"/>
              </w:rPr>
              <w:br w:type="page"/>
              <w:t>животных, птицы и дичи, подготавливать его для</w:t>
            </w:r>
            <w:r w:rsidRPr="00677521">
              <w:rPr>
                <w:sz w:val="20"/>
                <w:szCs w:val="20"/>
              </w:rPr>
              <w:br w:type="page"/>
              <w:t xml:space="preserve"> дальнейшей обработки;</w:t>
            </w:r>
            <w:r w:rsidRPr="00677521">
              <w:rPr>
                <w:sz w:val="20"/>
                <w:szCs w:val="20"/>
              </w:rPr>
              <w:br w:type="page"/>
              <w:t>• Нарезать порционные полуфабрикаты из мяса;</w:t>
            </w:r>
            <w:r w:rsidRPr="00677521">
              <w:rPr>
                <w:sz w:val="20"/>
                <w:szCs w:val="20"/>
              </w:rPr>
              <w:br w:type="page"/>
              <w:t>• Подготавливать тушку рыбы к дальнейшей обработке,</w:t>
            </w:r>
            <w:r w:rsidRPr="00677521">
              <w:rPr>
                <w:sz w:val="20"/>
                <w:szCs w:val="20"/>
              </w:rPr>
              <w:br w:type="page"/>
              <w:t>филировать;</w:t>
            </w:r>
            <w:r w:rsidRPr="00677521">
              <w:rPr>
                <w:sz w:val="20"/>
                <w:szCs w:val="20"/>
              </w:rPr>
              <w:br w:type="page"/>
              <w:t xml:space="preserve">• Подготавливать порционные куски рыбы для </w:t>
            </w:r>
            <w:r w:rsidRPr="00677521">
              <w:rPr>
                <w:sz w:val="20"/>
                <w:szCs w:val="20"/>
              </w:rPr>
              <w:br w:type="page"/>
              <w:t>дальнейшей обработки;</w:t>
            </w:r>
            <w:r w:rsidRPr="00677521">
              <w:rPr>
                <w:sz w:val="20"/>
                <w:szCs w:val="20"/>
              </w:rPr>
              <w:br w:type="page"/>
              <w:t>• Готовить основные бульоны, соусы,</w:t>
            </w:r>
            <w:r w:rsidRPr="00677521">
              <w:rPr>
                <w:sz w:val="20"/>
                <w:szCs w:val="20"/>
              </w:rPr>
              <w:br w:type="page"/>
              <w:t>маринады, заправки, элементы декора;</w:t>
            </w:r>
            <w:r w:rsidRPr="00677521">
              <w:rPr>
                <w:sz w:val="20"/>
                <w:szCs w:val="20"/>
              </w:rPr>
              <w:br w:type="page"/>
              <w:t xml:space="preserve">• Производить подготовку ингредиентов для блюд </w:t>
            </w:r>
            <w:r w:rsidRPr="00677521">
              <w:rPr>
                <w:sz w:val="20"/>
                <w:szCs w:val="20"/>
              </w:rPr>
              <w:br w:type="page"/>
              <w:t>согласно меню;</w:t>
            </w:r>
            <w:r w:rsidRPr="00677521">
              <w:rPr>
                <w:sz w:val="20"/>
                <w:szCs w:val="20"/>
              </w:rPr>
              <w:br w:type="page"/>
              <w:t>• Завершать и собирать все подготовленные</w:t>
            </w:r>
            <w:r w:rsidRPr="00677521">
              <w:rPr>
                <w:sz w:val="20"/>
                <w:szCs w:val="20"/>
              </w:rPr>
              <w:br w:type="page"/>
              <w:t xml:space="preserve"> ингредиенты меню в полном объеме;</w:t>
            </w:r>
            <w:r w:rsidRPr="00677521">
              <w:rPr>
                <w:sz w:val="20"/>
                <w:szCs w:val="20"/>
              </w:rPr>
              <w:br w:type="page"/>
              <w:t>• Применять неиспользованные элементы</w:t>
            </w:r>
            <w:r w:rsidRPr="00677521">
              <w:rPr>
                <w:sz w:val="20"/>
                <w:szCs w:val="20"/>
              </w:rPr>
              <w:br w:type="page"/>
              <w:t xml:space="preserve"> подготовленных ингредиентов в других целях;</w:t>
            </w:r>
            <w:r w:rsidRPr="00677521">
              <w:rPr>
                <w:sz w:val="20"/>
                <w:szCs w:val="20"/>
              </w:rPr>
              <w:br w:type="page"/>
              <w:t>• Осуществлять подготовку ингредиентов к</w:t>
            </w:r>
            <w:r w:rsidRPr="00677521">
              <w:rPr>
                <w:sz w:val="20"/>
                <w:szCs w:val="20"/>
              </w:rPr>
              <w:br w:type="page"/>
              <w:t xml:space="preserve"> изготовлению хлебобулочных, кондитерских изделий</w:t>
            </w:r>
            <w:r w:rsidRPr="00677521">
              <w:rPr>
                <w:sz w:val="20"/>
                <w:szCs w:val="20"/>
              </w:rPr>
              <w:br w:type="page"/>
              <w:t xml:space="preserve"> и десертов;</w:t>
            </w:r>
            <w:r w:rsidRPr="00677521">
              <w:rPr>
                <w:sz w:val="20"/>
                <w:szCs w:val="20"/>
              </w:rPr>
              <w:br w:type="page"/>
              <w:t>• Готовить различные виды макаронных изделий.</w:t>
            </w:r>
          </w:p>
        </w:tc>
        <w:tc>
          <w:tcPr>
            <w:tcW w:w="1701" w:type="dxa"/>
            <w:tcBorders>
              <w:top w:val="nil"/>
              <w:left w:val="nil"/>
              <w:bottom w:val="single" w:sz="4" w:space="0" w:color="000000"/>
              <w:right w:val="single" w:sz="4" w:space="0" w:color="000000"/>
            </w:tcBorders>
            <w:shd w:val="clear" w:color="auto" w:fill="auto"/>
            <w:vAlign w:val="center"/>
            <w:hideMark/>
          </w:tcPr>
          <w:p w14:paraId="23820DF0" w14:textId="77777777" w:rsidR="00527B11" w:rsidRPr="00677521" w:rsidRDefault="00527B11" w:rsidP="00322EB1">
            <w:pPr>
              <w:rPr>
                <w:sz w:val="20"/>
                <w:szCs w:val="20"/>
              </w:rPr>
            </w:pPr>
            <w:r w:rsidRPr="00677521">
              <w:rPr>
                <w:sz w:val="20"/>
                <w:szCs w:val="20"/>
              </w:rPr>
              <w:t>20</w:t>
            </w:r>
          </w:p>
        </w:tc>
      </w:tr>
      <w:tr w:rsidR="00527B11" w:rsidRPr="00677521" w14:paraId="45881725"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4EFE7FD3" w14:textId="77777777" w:rsidR="00527B11" w:rsidRPr="00677521" w:rsidRDefault="00527B11" w:rsidP="00322EB1">
            <w:pPr>
              <w:rPr>
                <w:sz w:val="20"/>
                <w:szCs w:val="20"/>
              </w:rPr>
            </w:pPr>
            <w:r w:rsidRPr="00677521">
              <w:rPr>
                <w:sz w:val="20"/>
                <w:szCs w:val="20"/>
              </w:rPr>
              <w:t>6</w:t>
            </w:r>
          </w:p>
        </w:tc>
        <w:tc>
          <w:tcPr>
            <w:tcW w:w="2720" w:type="dxa"/>
            <w:tcBorders>
              <w:top w:val="nil"/>
              <w:left w:val="nil"/>
              <w:bottom w:val="single" w:sz="4" w:space="0" w:color="000000"/>
              <w:right w:val="single" w:sz="4" w:space="0" w:color="000000"/>
            </w:tcBorders>
            <w:shd w:val="clear" w:color="auto" w:fill="auto"/>
            <w:vAlign w:val="center"/>
            <w:hideMark/>
          </w:tcPr>
          <w:p w14:paraId="147AAE00" w14:textId="77777777" w:rsidR="00527B11" w:rsidRPr="00677521" w:rsidRDefault="00527B11" w:rsidP="00322EB1">
            <w:pPr>
              <w:rPr>
                <w:sz w:val="20"/>
                <w:szCs w:val="20"/>
              </w:rPr>
            </w:pPr>
            <w:r w:rsidRPr="00677521">
              <w:rPr>
                <w:sz w:val="20"/>
                <w:szCs w:val="20"/>
              </w:rPr>
              <w:t>Применение различных методов тепловой обработки</w:t>
            </w:r>
          </w:p>
        </w:tc>
        <w:tc>
          <w:tcPr>
            <w:tcW w:w="8042" w:type="dxa"/>
            <w:tcBorders>
              <w:top w:val="nil"/>
              <w:left w:val="nil"/>
              <w:bottom w:val="single" w:sz="4" w:space="0" w:color="000000"/>
              <w:right w:val="single" w:sz="4" w:space="0" w:color="000000"/>
            </w:tcBorders>
            <w:shd w:val="clear" w:color="auto" w:fill="auto"/>
            <w:vAlign w:val="center"/>
            <w:hideMark/>
          </w:tcPr>
          <w:p w14:paraId="41720281" w14:textId="77777777" w:rsidR="00527B11" w:rsidRPr="00677521" w:rsidRDefault="00527B11" w:rsidP="00322EB1">
            <w:pPr>
              <w:rPr>
                <w:sz w:val="20"/>
                <w:szCs w:val="20"/>
              </w:rPr>
            </w:pPr>
            <w:r w:rsidRPr="00677521">
              <w:rPr>
                <w:sz w:val="20"/>
                <w:szCs w:val="20"/>
              </w:rPr>
              <w:t xml:space="preserve">Специалист должен знать и понимать: • Существующие методы тепловой обработки и их применение к различным ингредиентам в зависимости от меню; • Влияние тепловой обработки на ингредиенты; • Виды соусов и правила их приготовления; • Виды супов и правила их приготовления; • Классические гарниры и дополнения к основным блюдам. Специалист должен уметь: • Выбирать соответствующее технологическое оборудование в зависимости от метода обработки продукта; • Применять правильный метод обработки для каждого ингредиента и блюда; • Применять все методы тепловой обработки; • Учитывать сроки обработки сырья; • Сочетать и применять различные методы кулинарной обработки двух и более продуктов одновременно; • Учитывать уменьшения массы и размера продуктов при тепловой обработке; • Обеспечивать гармоничное сочетание продуктов, методов приготовления и оформления; • Подбирать методы приготовления блюд в зависимости от типа и уровня предприятия питания; • Следовать рецептурам, внося </w:t>
            </w:r>
            <w:r w:rsidRPr="00677521">
              <w:rPr>
                <w:sz w:val="20"/>
                <w:szCs w:val="20"/>
              </w:rPr>
              <w:lastRenderedPageBreak/>
              <w:t xml:space="preserve">изменения по мере необходимости и рассчитывать нужное количество ингредиентов; • Сочетать ингредиенты для получения требуемого результата; • Изготавливать широкий диапазон блюд, включая: Супы и соусы;  Закуски горячие и холодные;  Салаты и холодные блюда; </w:t>
            </w:r>
            <w:r w:rsidRPr="00677521">
              <w:rPr>
                <w:strike/>
                <w:sz w:val="20"/>
                <w:szCs w:val="20"/>
              </w:rPr>
              <w:t xml:space="preserve">o </w:t>
            </w:r>
            <w:r w:rsidRPr="00677521">
              <w:rPr>
                <w:sz w:val="20"/>
                <w:szCs w:val="20"/>
              </w:rPr>
              <w:t>Блюда из рыбы, моллюсков и ракообразных;  Блюда из мяса домашних животных, птицы, дичи;  Овощные и вегетарианские блюда;  Фирменные и национальные блюда;</w:t>
            </w:r>
            <w:r w:rsidRPr="00677521">
              <w:rPr>
                <w:strike/>
                <w:sz w:val="20"/>
                <w:szCs w:val="20"/>
              </w:rPr>
              <w:t xml:space="preserve"> </w:t>
            </w:r>
            <w:r w:rsidRPr="00677521">
              <w:rPr>
                <w:sz w:val="20"/>
                <w:szCs w:val="20"/>
              </w:rPr>
              <w:t xml:space="preserve"> Блюда из яиц, творога, круп и макаронных изделий;</w:t>
            </w:r>
            <w:r w:rsidRPr="00677521">
              <w:rPr>
                <w:strike/>
                <w:sz w:val="20"/>
                <w:szCs w:val="20"/>
              </w:rPr>
              <w:t xml:space="preserve"> </w:t>
            </w:r>
            <w:r w:rsidRPr="00677521">
              <w:rPr>
                <w:sz w:val="20"/>
                <w:szCs w:val="20"/>
              </w:rPr>
              <w:t xml:space="preserve"> Хлебобулочные и кондитерские изделия, десерты. • Подготавливать ингредиенты для сложных блюд и готовить их для получения оригинального результата; • Готовить блюда региональной, национальной, мировой кухни по рецептурам; • Осуществлять подготовку и приготовление блюд для различных приемов пищи (завтрак, обед, послеобеденный и поздний чай, ужин); • Применять современные технологии и методы приготовления пищи.</w:t>
            </w:r>
          </w:p>
        </w:tc>
        <w:tc>
          <w:tcPr>
            <w:tcW w:w="1701" w:type="dxa"/>
            <w:tcBorders>
              <w:top w:val="nil"/>
              <w:left w:val="nil"/>
              <w:bottom w:val="single" w:sz="4" w:space="0" w:color="000000"/>
              <w:right w:val="single" w:sz="4" w:space="0" w:color="000000"/>
            </w:tcBorders>
            <w:shd w:val="clear" w:color="auto" w:fill="auto"/>
            <w:vAlign w:val="center"/>
            <w:hideMark/>
          </w:tcPr>
          <w:p w14:paraId="4DD6D3CC" w14:textId="77777777" w:rsidR="00527B11" w:rsidRPr="00677521" w:rsidRDefault="00527B11" w:rsidP="00322EB1">
            <w:pPr>
              <w:rPr>
                <w:sz w:val="20"/>
                <w:szCs w:val="20"/>
              </w:rPr>
            </w:pPr>
            <w:r w:rsidRPr="00677521">
              <w:rPr>
                <w:sz w:val="20"/>
                <w:szCs w:val="20"/>
              </w:rPr>
              <w:lastRenderedPageBreak/>
              <w:t>15,00</w:t>
            </w:r>
          </w:p>
        </w:tc>
      </w:tr>
      <w:tr w:rsidR="00527B11" w:rsidRPr="00677521" w14:paraId="14C896BC"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10ECBEB6" w14:textId="77777777" w:rsidR="00527B11" w:rsidRPr="00677521" w:rsidRDefault="00527B11" w:rsidP="00322EB1">
            <w:pPr>
              <w:rPr>
                <w:sz w:val="20"/>
                <w:szCs w:val="20"/>
              </w:rPr>
            </w:pPr>
            <w:r w:rsidRPr="00677521">
              <w:rPr>
                <w:sz w:val="20"/>
                <w:szCs w:val="20"/>
              </w:rPr>
              <w:t>7</w:t>
            </w:r>
          </w:p>
        </w:tc>
        <w:tc>
          <w:tcPr>
            <w:tcW w:w="2720" w:type="dxa"/>
            <w:tcBorders>
              <w:top w:val="nil"/>
              <w:left w:val="nil"/>
              <w:bottom w:val="single" w:sz="4" w:space="0" w:color="000000"/>
              <w:right w:val="single" w:sz="4" w:space="0" w:color="000000"/>
            </w:tcBorders>
            <w:shd w:val="clear" w:color="auto" w:fill="auto"/>
            <w:vAlign w:val="center"/>
            <w:hideMark/>
          </w:tcPr>
          <w:p w14:paraId="655CFE8B" w14:textId="77777777" w:rsidR="00527B11" w:rsidRPr="00677521" w:rsidRDefault="00527B11" w:rsidP="00322EB1">
            <w:pPr>
              <w:rPr>
                <w:sz w:val="20"/>
                <w:szCs w:val="20"/>
              </w:rPr>
            </w:pPr>
            <w:r w:rsidRPr="00677521">
              <w:rPr>
                <w:sz w:val="20"/>
                <w:szCs w:val="20"/>
              </w:rPr>
              <w:t>Изготовление и презентация блюд</w:t>
            </w:r>
          </w:p>
        </w:tc>
        <w:tc>
          <w:tcPr>
            <w:tcW w:w="8042" w:type="dxa"/>
            <w:tcBorders>
              <w:top w:val="nil"/>
              <w:left w:val="nil"/>
              <w:bottom w:val="single" w:sz="4" w:space="0" w:color="000000"/>
              <w:right w:val="single" w:sz="4" w:space="0" w:color="000000"/>
            </w:tcBorders>
            <w:shd w:val="clear" w:color="auto" w:fill="auto"/>
            <w:vAlign w:val="center"/>
            <w:hideMark/>
          </w:tcPr>
          <w:p w14:paraId="3B9DFDB4" w14:textId="77777777" w:rsidR="00527B11" w:rsidRPr="00677521" w:rsidRDefault="00527B11" w:rsidP="00322EB1">
            <w:pPr>
              <w:rPr>
                <w:sz w:val="20"/>
                <w:szCs w:val="20"/>
              </w:rPr>
            </w:pPr>
            <w:r w:rsidRPr="00677521">
              <w:rPr>
                <w:sz w:val="20"/>
                <w:szCs w:val="20"/>
              </w:rPr>
              <w:t>Специалист должен знать и понимать:</w:t>
            </w:r>
            <w:r w:rsidRPr="00677521">
              <w:rPr>
                <w:sz w:val="20"/>
                <w:szCs w:val="20"/>
              </w:rPr>
              <w:br w:type="page"/>
              <w:t>• Важность презентации блюд как части комплексного</w:t>
            </w:r>
            <w:r w:rsidRPr="00677521">
              <w:rPr>
                <w:sz w:val="20"/>
                <w:szCs w:val="20"/>
              </w:rPr>
              <w:br w:type="page"/>
              <w:t>впечатления;</w:t>
            </w:r>
            <w:r w:rsidRPr="00677521">
              <w:rPr>
                <w:sz w:val="20"/>
                <w:szCs w:val="20"/>
              </w:rPr>
              <w:br w:type="page"/>
              <w:t>• Виды блюд и тарелок, используемые для сервировки,</w:t>
            </w:r>
            <w:r w:rsidRPr="00677521">
              <w:rPr>
                <w:sz w:val="20"/>
                <w:szCs w:val="20"/>
              </w:rPr>
              <w:br w:type="page"/>
              <w:t>другой посуды и оборудования, используемых для</w:t>
            </w:r>
            <w:r w:rsidRPr="00677521">
              <w:rPr>
                <w:sz w:val="20"/>
                <w:szCs w:val="20"/>
              </w:rPr>
              <w:br w:type="page"/>
              <w:t>презентации;</w:t>
            </w:r>
            <w:r w:rsidRPr="00677521">
              <w:rPr>
                <w:sz w:val="20"/>
                <w:szCs w:val="20"/>
              </w:rPr>
              <w:br w:type="page"/>
              <w:t>• Тенденции в презентации блюд;</w:t>
            </w:r>
            <w:r w:rsidRPr="00677521">
              <w:rPr>
                <w:sz w:val="20"/>
                <w:szCs w:val="20"/>
              </w:rPr>
              <w:br w:type="page"/>
              <w:t xml:space="preserve">• Стили предприятий общественного питания и их </w:t>
            </w:r>
            <w:r w:rsidRPr="00677521">
              <w:rPr>
                <w:sz w:val="20"/>
                <w:szCs w:val="20"/>
              </w:rPr>
              <w:br w:type="page"/>
              <w:t>влияние на презентацию блюд;</w:t>
            </w:r>
            <w:r w:rsidRPr="00677521">
              <w:rPr>
                <w:sz w:val="20"/>
                <w:szCs w:val="20"/>
              </w:rPr>
              <w:br w:type="page"/>
              <w:t>• Классические гарниры и украшения для традиционных</w:t>
            </w:r>
            <w:r w:rsidRPr="00677521">
              <w:rPr>
                <w:sz w:val="20"/>
                <w:szCs w:val="20"/>
              </w:rPr>
              <w:br w:type="page"/>
              <w:t>блюд;</w:t>
            </w:r>
            <w:r w:rsidRPr="00677521">
              <w:rPr>
                <w:sz w:val="20"/>
                <w:szCs w:val="20"/>
              </w:rPr>
              <w:br w:type="page"/>
              <w:t xml:space="preserve">• Важность контроля выхода порций в предприятии </w:t>
            </w:r>
            <w:r w:rsidRPr="00677521">
              <w:rPr>
                <w:sz w:val="20"/>
                <w:szCs w:val="20"/>
              </w:rPr>
              <w:br w:type="page"/>
              <w:t>питания.</w:t>
            </w:r>
            <w:r w:rsidRPr="00677521">
              <w:rPr>
                <w:sz w:val="20"/>
                <w:szCs w:val="20"/>
              </w:rPr>
              <w:br w:type="page"/>
              <w:t>Специалист должен уметь:</w:t>
            </w:r>
            <w:r w:rsidRPr="00677521">
              <w:rPr>
                <w:sz w:val="20"/>
                <w:szCs w:val="20"/>
              </w:rPr>
              <w:br w:type="page"/>
              <w:t xml:space="preserve">• Правильно подобрать количество ингредиентов на </w:t>
            </w:r>
            <w:r w:rsidRPr="00677521">
              <w:rPr>
                <w:sz w:val="20"/>
                <w:szCs w:val="20"/>
              </w:rPr>
              <w:br w:type="page"/>
              <w:t>порцию блюда для получения требуемого выхода;</w:t>
            </w:r>
            <w:r w:rsidRPr="00677521">
              <w:rPr>
                <w:sz w:val="20"/>
                <w:szCs w:val="20"/>
              </w:rPr>
              <w:br w:type="page"/>
              <w:t xml:space="preserve">• Очищать, загущать, придавать оттенки вкуса супам и </w:t>
            </w:r>
            <w:r w:rsidRPr="00677521">
              <w:rPr>
                <w:sz w:val="20"/>
                <w:szCs w:val="20"/>
              </w:rPr>
              <w:br w:type="page"/>
              <w:t>соусам;</w:t>
            </w:r>
            <w:r w:rsidRPr="00677521">
              <w:rPr>
                <w:sz w:val="20"/>
                <w:szCs w:val="20"/>
              </w:rPr>
              <w:br w:type="page"/>
              <w:t>• Изготавливать и презентовать холодные блюда,</w:t>
            </w:r>
            <w:r w:rsidRPr="00677521">
              <w:rPr>
                <w:sz w:val="20"/>
                <w:szCs w:val="20"/>
              </w:rPr>
              <w:br w:type="page"/>
              <w:t>закуски и салаты;</w:t>
            </w:r>
            <w:r w:rsidRPr="00677521">
              <w:rPr>
                <w:sz w:val="20"/>
                <w:szCs w:val="20"/>
              </w:rPr>
              <w:br w:type="page"/>
              <w:t xml:space="preserve">• Представлять холодные и горячие блюда для </w:t>
            </w:r>
            <w:r w:rsidRPr="00677521">
              <w:rPr>
                <w:sz w:val="20"/>
                <w:szCs w:val="20"/>
              </w:rPr>
              <w:br w:type="page"/>
              <w:t>шведского стола и самообслуживания;</w:t>
            </w:r>
            <w:r w:rsidRPr="00677521">
              <w:rPr>
                <w:sz w:val="20"/>
                <w:szCs w:val="20"/>
              </w:rPr>
              <w:br w:type="page"/>
              <w:t xml:space="preserve">• Готовить классические гарниры и использовать их для </w:t>
            </w:r>
            <w:r w:rsidRPr="00677521">
              <w:rPr>
                <w:sz w:val="20"/>
                <w:szCs w:val="20"/>
              </w:rPr>
              <w:br w:type="page"/>
              <w:t>авторской презентации блюд;</w:t>
            </w:r>
            <w:r w:rsidRPr="00677521">
              <w:rPr>
                <w:sz w:val="20"/>
                <w:szCs w:val="20"/>
              </w:rPr>
              <w:br w:type="page"/>
              <w:t>• Вносить изменения в процесс приготовления и</w:t>
            </w:r>
            <w:r w:rsidRPr="00677521">
              <w:rPr>
                <w:sz w:val="20"/>
                <w:szCs w:val="20"/>
              </w:rPr>
              <w:br w:type="page"/>
              <w:t xml:space="preserve"> оформления блюда в соответствии с методом </w:t>
            </w:r>
            <w:r w:rsidRPr="00677521">
              <w:rPr>
                <w:sz w:val="20"/>
                <w:szCs w:val="20"/>
              </w:rPr>
              <w:br w:type="page"/>
              <w:t>обслуживания;</w:t>
            </w:r>
            <w:r w:rsidRPr="00677521">
              <w:rPr>
                <w:sz w:val="20"/>
                <w:szCs w:val="20"/>
              </w:rPr>
              <w:br w:type="page"/>
              <w:t>• Профессионально дегустировать блюда, применять</w:t>
            </w:r>
            <w:r w:rsidRPr="00677521">
              <w:rPr>
                <w:sz w:val="20"/>
                <w:szCs w:val="20"/>
              </w:rPr>
              <w:br w:type="page"/>
              <w:t>приправы, травы и специи;</w:t>
            </w:r>
            <w:r w:rsidRPr="00677521">
              <w:rPr>
                <w:sz w:val="20"/>
                <w:szCs w:val="20"/>
              </w:rPr>
              <w:br w:type="page"/>
              <w:t>• Обеспечивать привлекательную презентацию блюда</w:t>
            </w:r>
            <w:r w:rsidRPr="00677521">
              <w:rPr>
                <w:sz w:val="20"/>
                <w:szCs w:val="20"/>
              </w:rPr>
              <w:br w:type="page"/>
              <w:t xml:space="preserve"> для создания более ярких положительных  впечатлений </w:t>
            </w:r>
            <w:r w:rsidRPr="00677521">
              <w:rPr>
                <w:sz w:val="20"/>
                <w:szCs w:val="20"/>
              </w:rPr>
              <w:br w:type="page"/>
              <w:t>у гостя;</w:t>
            </w:r>
            <w:r w:rsidRPr="00677521">
              <w:rPr>
                <w:sz w:val="20"/>
                <w:szCs w:val="20"/>
              </w:rPr>
              <w:br w:type="page"/>
              <w:t>• Использовать для презентации блюда тарелки, миски,</w:t>
            </w:r>
            <w:r w:rsidRPr="00677521">
              <w:rPr>
                <w:sz w:val="20"/>
                <w:szCs w:val="20"/>
              </w:rPr>
              <w:br w:type="page"/>
              <w:t>и т.д.;</w:t>
            </w:r>
            <w:r w:rsidRPr="00677521">
              <w:rPr>
                <w:sz w:val="20"/>
                <w:szCs w:val="20"/>
              </w:rPr>
              <w:br w:type="page"/>
              <w:t>• Выполнять порционную подачу на тарелках или</w:t>
            </w:r>
            <w:r w:rsidRPr="00677521">
              <w:rPr>
                <w:sz w:val="20"/>
                <w:szCs w:val="20"/>
              </w:rPr>
              <w:br w:type="page"/>
              <w:t xml:space="preserve"> блюдах для подачи, придающих продукции</w:t>
            </w:r>
            <w:r w:rsidRPr="00677521">
              <w:rPr>
                <w:sz w:val="20"/>
                <w:szCs w:val="20"/>
              </w:rPr>
              <w:br w:type="page"/>
              <w:t xml:space="preserve"> привлекательный внешний вид;</w:t>
            </w:r>
            <w:r w:rsidRPr="00677521">
              <w:rPr>
                <w:sz w:val="20"/>
                <w:szCs w:val="20"/>
              </w:rPr>
              <w:br w:type="page"/>
              <w:t>• Изготавливать различные виды макаронных изделий.</w:t>
            </w:r>
          </w:p>
        </w:tc>
        <w:tc>
          <w:tcPr>
            <w:tcW w:w="1701" w:type="dxa"/>
            <w:tcBorders>
              <w:top w:val="nil"/>
              <w:left w:val="nil"/>
              <w:bottom w:val="single" w:sz="4" w:space="0" w:color="000000"/>
              <w:right w:val="single" w:sz="4" w:space="0" w:color="000000"/>
            </w:tcBorders>
            <w:shd w:val="clear" w:color="auto" w:fill="auto"/>
            <w:vAlign w:val="center"/>
            <w:hideMark/>
          </w:tcPr>
          <w:p w14:paraId="371AA8C0" w14:textId="77777777" w:rsidR="00527B11" w:rsidRPr="00677521" w:rsidRDefault="00527B11" w:rsidP="00322EB1">
            <w:pPr>
              <w:rPr>
                <w:sz w:val="20"/>
                <w:szCs w:val="20"/>
              </w:rPr>
            </w:pPr>
            <w:r w:rsidRPr="00677521">
              <w:rPr>
                <w:sz w:val="20"/>
                <w:szCs w:val="20"/>
              </w:rPr>
              <w:t>25,00</w:t>
            </w:r>
          </w:p>
        </w:tc>
      </w:tr>
      <w:tr w:rsidR="00527B11" w:rsidRPr="00677521" w14:paraId="13F331DA" w14:textId="77777777" w:rsidTr="00322EB1">
        <w:trPr>
          <w:trHeight w:val="260"/>
        </w:trPr>
        <w:tc>
          <w:tcPr>
            <w:tcW w:w="1820" w:type="dxa"/>
            <w:tcBorders>
              <w:top w:val="nil"/>
              <w:left w:val="single" w:sz="4" w:space="0" w:color="000000"/>
              <w:bottom w:val="single" w:sz="4" w:space="0" w:color="000000"/>
              <w:right w:val="single" w:sz="4" w:space="0" w:color="000000"/>
            </w:tcBorders>
            <w:shd w:val="clear" w:color="FCE5CD" w:fill="FCE5CD"/>
            <w:vAlign w:val="center"/>
            <w:hideMark/>
          </w:tcPr>
          <w:p w14:paraId="6E4B5AA0" w14:textId="77777777" w:rsidR="00527B11" w:rsidRPr="00677521" w:rsidRDefault="00527B11" w:rsidP="00322EB1">
            <w:pPr>
              <w:rPr>
                <w:sz w:val="20"/>
                <w:szCs w:val="20"/>
              </w:rPr>
            </w:pPr>
            <w:r w:rsidRPr="00677521">
              <w:rPr>
                <w:sz w:val="20"/>
                <w:szCs w:val="20"/>
              </w:rPr>
              <w:t>8</w:t>
            </w:r>
          </w:p>
        </w:tc>
        <w:tc>
          <w:tcPr>
            <w:tcW w:w="2720" w:type="dxa"/>
            <w:tcBorders>
              <w:top w:val="nil"/>
              <w:left w:val="nil"/>
              <w:bottom w:val="single" w:sz="4" w:space="0" w:color="000000"/>
              <w:right w:val="single" w:sz="4" w:space="0" w:color="000000"/>
            </w:tcBorders>
            <w:shd w:val="clear" w:color="auto" w:fill="auto"/>
            <w:vAlign w:val="center"/>
            <w:hideMark/>
          </w:tcPr>
          <w:p w14:paraId="5BE08C08" w14:textId="77777777" w:rsidR="00527B11" w:rsidRPr="00677521" w:rsidRDefault="00527B11" w:rsidP="00322EB1">
            <w:pPr>
              <w:rPr>
                <w:sz w:val="20"/>
                <w:szCs w:val="20"/>
              </w:rPr>
            </w:pPr>
            <w:r w:rsidRPr="00677521">
              <w:rPr>
                <w:sz w:val="20"/>
                <w:szCs w:val="20"/>
              </w:rPr>
              <w:t>Приобретение и хранение пищевых продуктов,</w:t>
            </w:r>
            <w:r w:rsidRPr="00677521">
              <w:rPr>
                <w:sz w:val="20"/>
                <w:szCs w:val="20"/>
              </w:rPr>
              <w:br w:type="page"/>
              <w:t>составление смет, учет</w:t>
            </w:r>
          </w:p>
        </w:tc>
        <w:tc>
          <w:tcPr>
            <w:tcW w:w="8042" w:type="dxa"/>
            <w:tcBorders>
              <w:top w:val="nil"/>
              <w:left w:val="nil"/>
              <w:bottom w:val="single" w:sz="4" w:space="0" w:color="000000"/>
              <w:right w:val="single" w:sz="4" w:space="0" w:color="000000"/>
            </w:tcBorders>
            <w:shd w:val="clear" w:color="auto" w:fill="auto"/>
            <w:vAlign w:val="center"/>
            <w:hideMark/>
          </w:tcPr>
          <w:p w14:paraId="5068FBED" w14:textId="77777777" w:rsidR="00527B11" w:rsidRPr="00677521" w:rsidRDefault="00527B11" w:rsidP="00322EB1">
            <w:pPr>
              <w:rPr>
                <w:sz w:val="20"/>
                <w:szCs w:val="20"/>
              </w:rPr>
            </w:pPr>
            <w:r w:rsidRPr="00677521">
              <w:rPr>
                <w:sz w:val="20"/>
                <w:szCs w:val="20"/>
              </w:rPr>
              <w:t>Специалист должен знать и понимать:</w:t>
            </w:r>
            <w:r w:rsidRPr="00677521">
              <w:rPr>
                <w:sz w:val="20"/>
                <w:szCs w:val="20"/>
              </w:rPr>
              <w:br w:type="page"/>
              <w:t>• Сезонность и колебание цен на ингредиенты;</w:t>
            </w:r>
            <w:r w:rsidRPr="00677521">
              <w:rPr>
                <w:sz w:val="20"/>
                <w:szCs w:val="20"/>
              </w:rPr>
              <w:br w:type="page"/>
              <w:t>• Рыночные принципы торговли;</w:t>
            </w:r>
            <w:r w:rsidRPr="00677521">
              <w:rPr>
                <w:sz w:val="20"/>
                <w:szCs w:val="20"/>
              </w:rPr>
              <w:br w:type="page"/>
              <w:t xml:space="preserve">• Существующих местных, государственных и </w:t>
            </w:r>
            <w:r w:rsidRPr="00677521">
              <w:rPr>
                <w:sz w:val="20"/>
                <w:szCs w:val="20"/>
              </w:rPr>
              <w:br w:type="page"/>
              <w:t>международных поставщиков;</w:t>
            </w:r>
            <w:r w:rsidRPr="00677521">
              <w:rPr>
                <w:sz w:val="20"/>
                <w:szCs w:val="20"/>
              </w:rPr>
              <w:br w:type="page"/>
              <w:t>• Общие условия оплаты и доставки;</w:t>
            </w:r>
            <w:r w:rsidRPr="00677521">
              <w:rPr>
                <w:sz w:val="20"/>
                <w:szCs w:val="20"/>
              </w:rPr>
              <w:br w:type="page"/>
              <w:t>• Процесс заказа продуктов и оборудования;</w:t>
            </w:r>
            <w:r w:rsidRPr="00677521">
              <w:rPr>
                <w:sz w:val="20"/>
                <w:szCs w:val="20"/>
              </w:rPr>
              <w:br w:type="page"/>
              <w:t>• Факторы, влияющие на стоимость блюд;</w:t>
            </w:r>
            <w:r w:rsidRPr="00677521">
              <w:rPr>
                <w:sz w:val="20"/>
                <w:szCs w:val="20"/>
              </w:rPr>
              <w:br w:type="page"/>
              <w:t>• Методы калькуляции цены на блюда;</w:t>
            </w:r>
            <w:r w:rsidRPr="00677521">
              <w:rPr>
                <w:sz w:val="20"/>
                <w:szCs w:val="20"/>
              </w:rPr>
              <w:br w:type="page"/>
              <w:t>• Важность экономии при приготовлении блюд;</w:t>
            </w:r>
            <w:r w:rsidRPr="00677521">
              <w:rPr>
                <w:sz w:val="20"/>
                <w:szCs w:val="20"/>
              </w:rPr>
              <w:br w:type="page"/>
              <w:t>• Важность соблюдения принципов устойчивого</w:t>
            </w:r>
            <w:r w:rsidRPr="00677521">
              <w:rPr>
                <w:sz w:val="20"/>
                <w:szCs w:val="20"/>
              </w:rPr>
              <w:br w:type="page"/>
              <w:t xml:space="preserve"> развития, защиты окружающей среды от выделений</w:t>
            </w:r>
            <w:r w:rsidRPr="00677521">
              <w:rPr>
                <w:sz w:val="20"/>
                <w:szCs w:val="20"/>
              </w:rPr>
              <w:br w:type="page"/>
              <w:t xml:space="preserve"> углекислого газа;</w:t>
            </w:r>
            <w:r w:rsidRPr="00677521">
              <w:rPr>
                <w:sz w:val="20"/>
                <w:szCs w:val="20"/>
              </w:rPr>
              <w:br w:type="page"/>
              <w:t>• Системы автоматизированного управления</w:t>
            </w:r>
            <w:r w:rsidRPr="00677521">
              <w:rPr>
                <w:sz w:val="20"/>
                <w:szCs w:val="20"/>
              </w:rPr>
              <w:br w:type="page"/>
              <w:t xml:space="preserve"> производством: программы по разработке рецептур,</w:t>
            </w:r>
            <w:r w:rsidRPr="00677521">
              <w:rPr>
                <w:sz w:val="20"/>
                <w:szCs w:val="20"/>
              </w:rPr>
              <w:br w:type="page"/>
              <w:t>меню, организации процессов реализации, банкетные</w:t>
            </w:r>
            <w:r w:rsidRPr="00677521">
              <w:rPr>
                <w:sz w:val="20"/>
                <w:szCs w:val="20"/>
              </w:rPr>
              <w:br w:type="page"/>
              <w:t xml:space="preserve"> системы и т.д.;</w:t>
            </w:r>
            <w:r w:rsidRPr="00677521">
              <w:rPr>
                <w:sz w:val="20"/>
                <w:szCs w:val="20"/>
              </w:rPr>
              <w:br w:type="page"/>
              <w:t>• Доступные решения для хранения продуктов.</w:t>
            </w:r>
            <w:r w:rsidRPr="00677521">
              <w:rPr>
                <w:sz w:val="20"/>
                <w:szCs w:val="20"/>
              </w:rPr>
              <w:br w:type="page"/>
              <w:t>Специалист должен уметь:</w:t>
            </w:r>
            <w:r w:rsidRPr="00677521">
              <w:rPr>
                <w:sz w:val="20"/>
                <w:szCs w:val="20"/>
              </w:rPr>
              <w:br w:type="page"/>
              <w:t>• Выбирать поставщиков на основании качества,</w:t>
            </w:r>
            <w:r w:rsidRPr="00677521">
              <w:rPr>
                <w:sz w:val="20"/>
                <w:szCs w:val="20"/>
              </w:rPr>
              <w:br w:type="page"/>
              <w:t>предоставляемых услуг, цены;</w:t>
            </w:r>
            <w:r w:rsidRPr="00677521">
              <w:rPr>
                <w:sz w:val="20"/>
                <w:szCs w:val="20"/>
              </w:rPr>
              <w:br w:type="page"/>
              <w:t xml:space="preserve">• Составлять заказы на </w:t>
            </w:r>
            <w:r w:rsidRPr="00677521">
              <w:rPr>
                <w:sz w:val="20"/>
                <w:szCs w:val="20"/>
              </w:rPr>
              <w:lastRenderedPageBreak/>
              <w:t>день;</w:t>
            </w:r>
            <w:r w:rsidRPr="00677521">
              <w:rPr>
                <w:sz w:val="20"/>
                <w:szCs w:val="20"/>
              </w:rPr>
              <w:br w:type="page"/>
              <w:t xml:space="preserve">• Составлять заказы на ингредиенты и расходные </w:t>
            </w:r>
            <w:r w:rsidRPr="00677521">
              <w:rPr>
                <w:sz w:val="20"/>
                <w:szCs w:val="20"/>
              </w:rPr>
              <w:br w:type="page"/>
              <w:t xml:space="preserve">материалы в точном соответствии с потребностями </w:t>
            </w:r>
            <w:r w:rsidRPr="00677521">
              <w:rPr>
                <w:sz w:val="20"/>
                <w:szCs w:val="20"/>
              </w:rPr>
              <w:br w:type="page"/>
              <w:t>предприятия;</w:t>
            </w:r>
            <w:r w:rsidRPr="00677521">
              <w:rPr>
                <w:sz w:val="20"/>
                <w:szCs w:val="20"/>
              </w:rPr>
              <w:br w:type="page"/>
              <w:t>• Выбирать поставщиков, обеспечивающих</w:t>
            </w:r>
            <w:r w:rsidRPr="00677521">
              <w:rPr>
                <w:sz w:val="20"/>
                <w:szCs w:val="20"/>
              </w:rPr>
              <w:br w:type="page"/>
              <w:t xml:space="preserve"> оптимальные цены, сопутствующие услуги и качество </w:t>
            </w:r>
            <w:r w:rsidRPr="00677521">
              <w:rPr>
                <w:sz w:val="20"/>
                <w:szCs w:val="20"/>
              </w:rPr>
              <w:br w:type="page"/>
              <w:t>продуктов;</w:t>
            </w:r>
            <w:r w:rsidRPr="00677521">
              <w:rPr>
                <w:sz w:val="20"/>
                <w:szCs w:val="20"/>
              </w:rPr>
              <w:br w:type="page"/>
              <w:t>• Заполнять и размещать онлайн заказы на поставку;</w:t>
            </w:r>
            <w:r w:rsidRPr="00677521">
              <w:rPr>
                <w:sz w:val="20"/>
                <w:szCs w:val="20"/>
              </w:rPr>
              <w:br w:type="page"/>
              <w:t>• Осуществлять прием продуктов, проверять их</w:t>
            </w:r>
            <w:r w:rsidRPr="00677521">
              <w:rPr>
                <w:sz w:val="20"/>
                <w:szCs w:val="20"/>
              </w:rPr>
              <w:br w:type="page"/>
              <w:t xml:space="preserve"> качество, документацию на соответствие;</w:t>
            </w:r>
            <w:r w:rsidRPr="00677521">
              <w:rPr>
                <w:sz w:val="20"/>
                <w:szCs w:val="20"/>
              </w:rPr>
              <w:br w:type="page"/>
              <w:t>• Хранить все свежие, замороженные, охлажденные</w:t>
            </w:r>
            <w:r w:rsidRPr="00677521">
              <w:rPr>
                <w:sz w:val="20"/>
                <w:szCs w:val="20"/>
              </w:rPr>
              <w:br w:type="page"/>
              <w:t xml:space="preserve"> пищевые продукты и продукты, не требующие</w:t>
            </w:r>
            <w:r w:rsidRPr="00677521">
              <w:rPr>
                <w:sz w:val="20"/>
                <w:szCs w:val="20"/>
              </w:rPr>
              <w:br w:type="page"/>
              <w:t xml:space="preserve"> охлаждения, в соответствии с требованиями к</w:t>
            </w:r>
            <w:r w:rsidRPr="00677521">
              <w:rPr>
                <w:sz w:val="20"/>
                <w:szCs w:val="20"/>
              </w:rPr>
              <w:br w:type="page"/>
              <w:t xml:space="preserve"> температуре и условиям хранения;</w:t>
            </w:r>
            <w:r w:rsidRPr="00677521">
              <w:rPr>
                <w:sz w:val="20"/>
                <w:szCs w:val="20"/>
              </w:rPr>
              <w:br w:type="page"/>
              <w:t>• Отчитываться за потери при хранении;</w:t>
            </w:r>
            <w:r w:rsidRPr="00677521">
              <w:rPr>
                <w:sz w:val="20"/>
                <w:szCs w:val="20"/>
              </w:rPr>
              <w:br w:type="page"/>
              <w:t>• Рассчитывать затраты на хранение;</w:t>
            </w:r>
            <w:r w:rsidRPr="00677521">
              <w:rPr>
                <w:sz w:val="20"/>
                <w:szCs w:val="20"/>
              </w:rPr>
              <w:br w:type="page"/>
              <w:t xml:space="preserve">• Составлять заказы в соответствии с пропускной </w:t>
            </w:r>
            <w:r w:rsidRPr="00677521">
              <w:rPr>
                <w:sz w:val="20"/>
                <w:szCs w:val="20"/>
              </w:rPr>
              <w:br w:type="page"/>
              <w:t>способностью склада;</w:t>
            </w:r>
            <w:r w:rsidRPr="00677521">
              <w:rPr>
                <w:sz w:val="20"/>
                <w:szCs w:val="20"/>
              </w:rPr>
              <w:br w:type="page"/>
              <w:t>• Вести документацию по заказам, контролю за</w:t>
            </w:r>
            <w:r w:rsidRPr="00677521">
              <w:rPr>
                <w:sz w:val="20"/>
                <w:szCs w:val="20"/>
              </w:rPr>
              <w:br w:type="page"/>
              <w:t xml:space="preserve"> пищевыми продуктами и запасами с применением</w:t>
            </w:r>
            <w:r w:rsidRPr="00677521">
              <w:rPr>
                <w:sz w:val="20"/>
                <w:szCs w:val="20"/>
              </w:rPr>
              <w:br w:type="page"/>
              <w:t xml:space="preserve"> информационных технологий;</w:t>
            </w:r>
            <w:r w:rsidRPr="00677521">
              <w:rPr>
                <w:sz w:val="20"/>
                <w:szCs w:val="20"/>
              </w:rPr>
              <w:br w:type="page"/>
              <w:t>• Определять себестоимость и цены реализации блюд</w:t>
            </w:r>
            <w:r w:rsidRPr="00677521">
              <w:rPr>
                <w:sz w:val="20"/>
                <w:szCs w:val="20"/>
              </w:rPr>
              <w:br w:type="page"/>
              <w:t xml:space="preserve">для достижения требуемой прибыли по кухни, а также </w:t>
            </w:r>
            <w:r w:rsidRPr="00677521">
              <w:rPr>
                <w:sz w:val="20"/>
                <w:szCs w:val="20"/>
              </w:rPr>
              <w:br w:type="page"/>
              <w:t>корректировать текущую практику изготовления</w:t>
            </w:r>
            <w:r w:rsidRPr="00677521">
              <w:rPr>
                <w:sz w:val="20"/>
                <w:szCs w:val="20"/>
              </w:rPr>
              <w:br w:type="page"/>
              <w:t xml:space="preserve"> продукции и контроля порций в соответствии с нормой</w:t>
            </w:r>
            <w:r w:rsidRPr="00677521">
              <w:rPr>
                <w:sz w:val="20"/>
                <w:szCs w:val="20"/>
              </w:rPr>
              <w:br w:type="page"/>
              <w:t xml:space="preserve"> прибыли.</w:t>
            </w:r>
          </w:p>
        </w:tc>
        <w:tc>
          <w:tcPr>
            <w:tcW w:w="1701" w:type="dxa"/>
            <w:tcBorders>
              <w:top w:val="nil"/>
              <w:left w:val="nil"/>
              <w:bottom w:val="single" w:sz="4" w:space="0" w:color="000000"/>
              <w:right w:val="single" w:sz="4" w:space="0" w:color="000000"/>
            </w:tcBorders>
            <w:shd w:val="clear" w:color="auto" w:fill="auto"/>
            <w:vAlign w:val="center"/>
            <w:hideMark/>
          </w:tcPr>
          <w:p w14:paraId="669597F3" w14:textId="77777777" w:rsidR="00527B11" w:rsidRPr="00677521" w:rsidRDefault="00527B11" w:rsidP="00322EB1">
            <w:pPr>
              <w:rPr>
                <w:sz w:val="20"/>
                <w:szCs w:val="20"/>
              </w:rPr>
            </w:pPr>
            <w:r w:rsidRPr="00677521">
              <w:rPr>
                <w:sz w:val="20"/>
                <w:szCs w:val="20"/>
              </w:rPr>
              <w:lastRenderedPageBreak/>
              <w:t>10</w:t>
            </w:r>
          </w:p>
        </w:tc>
      </w:tr>
    </w:tbl>
    <w:p w14:paraId="73CC333C" w14:textId="77777777" w:rsidR="00527B11" w:rsidRPr="00677521" w:rsidRDefault="00527B11" w:rsidP="00527B11">
      <w:pPr>
        <w:ind w:right="-1036"/>
      </w:pPr>
    </w:p>
    <w:p w14:paraId="7BD68A17" w14:textId="77777777" w:rsidR="00527B11" w:rsidRPr="00677521" w:rsidRDefault="00527B11" w:rsidP="00527B11">
      <w:pPr>
        <w:ind w:right="-1036"/>
        <w:sectPr w:rsidR="00527B11" w:rsidRPr="00677521">
          <w:pgSz w:w="16834" w:h="11909" w:orient="landscape"/>
          <w:pgMar w:top="1440" w:right="1440" w:bottom="1440" w:left="1440" w:header="720" w:footer="720" w:gutter="0"/>
          <w:cols w:space="720"/>
        </w:sectPr>
      </w:pPr>
      <w:r w:rsidRPr="00677521">
        <w:t>*Таблица соответствия знаний, умений и практических навыков, оцениваемых в рамках демонстрационного экзамена профессиональным компетенциям, основным видам деятельности, предусмотренным ФГОС СПО и уровням квалификаций в соответствии с профессиональными стандартами доступна в Приложении 2.</w:t>
      </w:r>
    </w:p>
    <w:p w14:paraId="707C99F3" w14:textId="77777777" w:rsidR="00527B11" w:rsidRPr="00677521" w:rsidRDefault="00527B11" w:rsidP="006F0CD0">
      <w:pPr>
        <w:pStyle w:val="3"/>
        <w:keepLines/>
        <w:numPr>
          <w:ilvl w:val="0"/>
          <w:numId w:val="458"/>
        </w:numPr>
        <w:spacing w:before="0" w:after="120"/>
        <w:jc w:val="both"/>
        <w:rPr>
          <w:rFonts w:ascii="Times New Roman" w:hAnsi="Times New Roman"/>
        </w:rPr>
      </w:pPr>
      <w:bookmarkStart w:id="24" w:name="_Toc85715423"/>
      <w:r w:rsidRPr="00677521">
        <w:rPr>
          <w:rFonts w:ascii="Times New Roman" w:hAnsi="Times New Roman"/>
        </w:rPr>
        <w:lastRenderedPageBreak/>
        <w:t>Количество экспертов, участвующих в оценке выполнения задания, и минимальное количество рабочих мест на площадке</w:t>
      </w:r>
      <w:bookmarkEnd w:id="24"/>
    </w:p>
    <w:tbl>
      <w:tblPr>
        <w:tblW w:w="7660" w:type="dxa"/>
        <w:tblLook w:val="04A0" w:firstRow="1" w:lastRow="0" w:firstColumn="1" w:lastColumn="0" w:noHBand="0" w:noVBand="1"/>
      </w:tblPr>
      <w:tblGrid>
        <w:gridCol w:w="4520"/>
        <w:gridCol w:w="3140"/>
      </w:tblGrid>
      <w:tr w:rsidR="00527B11" w:rsidRPr="00677521" w14:paraId="5E48B2D4" w14:textId="77777777" w:rsidTr="00322EB1">
        <w:trPr>
          <w:trHeight w:val="520"/>
        </w:trPr>
        <w:tc>
          <w:tcPr>
            <w:tcW w:w="452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772AFA62" w14:textId="77777777" w:rsidR="00527B11" w:rsidRPr="00677521" w:rsidRDefault="00527B11" w:rsidP="00322EB1">
            <w:pPr>
              <w:rPr>
                <w:sz w:val="20"/>
                <w:szCs w:val="20"/>
              </w:rPr>
            </w:pPr>
            <w:r w:rsidRPr="00677521">
              <w:rPr>
                <w:sz w:val="20"/>
                <w:szCs w:val="20"/>
              </w:rPr>
              <w:t>Минимальное количество линейных экспертов, участвующих в оценке демонстрационного экзамена по компетенции</w:t>
            </w:r>
          </w:p>
        </w:tc>
        <w:tc>
          <w:tcPr>
            <w:tcW w:w="3140" w:type="dxa"/>
            <w:tcBorders>
              <w:top w:val="single" w:sz="4" w:space="0" w:color="000000"/>
              <w:left w:val="nil"/>
              <w:bottom w:val="single" w:sz="4" w:space="0" w:color="000000"/>
              <w:right w:val="single" w:sz="4" w:space="0" w:color="000000"/>
            </w:tcBorders>
            <w:shd w:val="clear" w:color="D9EAD3" w:fill="D9EAD3"/>
            <w:vAlign w:val="center"/>
            <w:hideMark/>
          </w:tcPr>
          <w:p w14:paraId="46D46C39" w14:textId="77777777" w:rsidR="00527B11" w:rsidRPr="00677521" w:rsidRDefault="00527B11" w:rsidP="00322EB1">
            <w:pPr>
              <w:jc w:val="center"/>
              <w:rPr>
                <w:sz w:val="20"/>
                <w:szCs w:val="20"/>
              </w:rPr>
            </w:pPr>
            <w:r w:rsidRPr="00677521">
              <w:rPr>
                <w:sz w:val="20"/>
                <w:szCs w:val="20"/>
              </w:rPr>
              <w:t>6</w:t>
            </w:r>
          </w:p>
        </w:tc>
      </w:tr>
    </w:tbl>
    <w:p w14:paraId="26014CFA" w14:textId="77777777" w:rsidR="00527B11" w:rsidRPr="00677521" w:rsidRDefault="00527B11" w:rsidP="00527B11">
      <w:pPr>
        <w:ind w:right="-1036"/>
      </w:pPr>
    </w:p>
    <w:p w14:paraId="1AF2E41F" w14:textId="77777777" w:rsidR="00527B11" w:rsidRPr="00677521" w:rsidRDefault="00527B11" w:rsidP="00527B11">
      <w:pPr>
        <w:ind w:right="-22" w:firstLine="709"/>
      </w:pPr>
      <w:r w:rsidRPr="00677521">
        <w:t>Соотношение количества экспертов в зависимости от количества экзаменуемых и количества рабочих мест.</w:t>
      </w:r>
    </w:p>
    <w:p w14:paraId="73262FCF" w14:textId="77777777" w:rsidR="00527B11" w:rsidRPr="00677521" w:rsidRDefault="00527B11" w:rsidP="00527B11">
      <w:pPr>
        <w:jc w:val="right"/>
      </w:pPr>
      <w:bookmarkStart w:id="25" w:name="_49v3zhfc3683" w:colFirst="0" w:colLast="0"/>
      <w:bookmarkEnd w:id="25"/>
      <w:r w:rsidRPr="00677521">
        <w:t>Таблица 3. Расчет количества экспертов исходя из количества рабочих мест и участников.</w:t>
      </w:r>
    </w:p>
    <w:tbl>
      <w:tblPr>
        <w:tblW w:w="9740" w:type="dxa"/>
        <w:tblLook w:val="04A0" w:firstRow="1" w:lastRow="0" w:firstColumn="1" w:lastColumn="0" w:noHBand="0" w:noVBand="1"/>
      </w:tblPr>
      <w:tblGrid>
        <w:gridCol w:w="2240"/>
        <w:gridCol w:w="2900"/>
        <w:gridCol w:w="2300"/>
        <w:gridCol w:w="2300"/>
      </w:tblGrid>
      <w:tr w:rsidR="00527B11" w:rsidRPr="00677521" w14:paraId="01B13359" w14:textId="77777777" w:rsidTr="00322EB1">
        <w:trPr>
          <w:trHeight w:val="1820"/>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B04FB08" w14:textId="77777777" w:rsidR="00527B11" w:rsidRPr="00677521" w:rsidRDefault="00527B11" w:rsidP="00322EB1">
            <w:pPr>
              <w:jc w:val="center"/>
              <w:rPr>
                <w:b/>
                <w:bCs/>
                <w:sz w:val="20"/>
                <w:szCs w:val="20"/>
              </w:rPr>
            </w:pPr>
            <w:r w:rsidRPr="00677521">
              <w:rPr>
                <w:b/>
                <w:bCs/>
                <w:sz w:val="20"/>
                <w:szCs w:val="20"/>
              </w:rPr>
              <w:t>Количество постов-рабочих мест на экзаменационной площадке</w:t>
            </w:r>
          </w:p>
        </w:tc>
        <w:tc>
          <w:tcPr>
            <w:tcW w:w="2900" w:type="dxa"/>
            <w:tcBorders>
              <w:top w:val="single" w:sz="4" w:space="0" w:color="000000"/>
              <w:left w:val="nil"/>
              <w:bottom w:val="single" w:sz="4" w:space="0" w:color="000000"/>
              <w:right w:val="single" w:sz="4" w:space="0" w:color="000000"/>
            </w:tcBorders>
            <w:shd w:val="clear" w:color="auto" w:fill="auto"/>
            <w:vAlign w:val="center"/>
            <w:hideMark/>
          </w:tcPr>
          <w:p w14:paraId="291F2BDD" w14:textId="77777777" w:rsidR="00527B11" w:rsidRPr="00677521" w:rsidRDefault="00527B11" w:rsidP="00322EB1">
            <w:pPr>
              <w:jc w:val="center"/>
              <w:rPr>
                <w:b/>
                <w:bCs/>
                <w:sz w:val="20"/>
                <w:szCs w:val="20"/>
              </w:rPr>
            </w:pPr>
            <w:r w:rsidRPr="00677521">
              <w:rPr>
                <w:b/>
                <w:bCs/>
                <w:sz w:val="20"/>
                <w:szCs w:val="20"/>
              </w:rPr>
              <w:t xml:space="preserve">Количество участников </w:t>
            </w:r>
            <w:r w:rsidRPr="00677521">
              <w:rPr>
                <w:b/>
                <w:bCs/>
                <w:sz w:val="20"/>
                <w:szCs w:val="20"/>
                <w:u w:val="single"/>
              </w:rPr>
              <w:t>на одно пост-рабочее</w:t>
            </w:r>
            <w:r w:rsidRPr="00677521">
              <w:rPr>
                <w:b/>
                <w:bCs/>
                <w:sz w:val="20"/>
                <w:szCs w:val="20"/>
              </w:rPr>
              <w:t xml:space="preserve"> место на одной экзаменационной площадке (по умолчанию 1 участник)</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14:paraId="2BE27B7A" w14:textId="77777777" w:rsidR="00527B11" w:rsidRPr="00677521" w:rsidRDefault="00527B11" w:rsidP="00322EB1">
            <w:pPr>
              <w:jc w:val="center"/>
              <w:rPr>
                <w:b/>
                <w:bCs/>
                <w:sz w:val="20"/>
                <w:szCs w:val="20"/>
              </w:rPr>
            </w:pPr>
            <w:r w:rsidRPr="00677521">
              <w:rPr>
                <w:b/>
                <w:bCs/>
                <w:sz w:val="20"/>
                <w:szCs w:val="20"/>
              </w:rPr>
              <w:t>Максимальное количество участников в одной экзаменационной группе одной экзаменационной площадки</w:t>
            </w:r>
          </w:p>
        </w:tc>
        <w:tc>
          <w:tcPr>
            <w:tcW w:w="2300" w:type="dxa"/>
            <w:tcBorders>
              <w:top w:val="single" w:sz="4" w:space="0" w:color="000000"/>
              <w:left w:val="nil"/>
              <w:bottom w:val="single" w:sz="4" w:space="0" w:color="000000"/>
              <w:right w:val="single" w:sz="4" w:space="0" w:color="000000"/>
            </w:tcBorders>
            <w:shd w:val="clear" w:color="auto" w:fill="auto"/>
            <w:vAlign w:val="center"/>
            <w:hideMark/>
          </w:tcPr>
          <w:p w14:paraId="2AA7C805" w14:textId="77777777" w:rsidR="00527B11" w:rsidRPr="00677521" w:rsidRDefault="00527B11" w:rsidP="00322EB1">
            <w:pPr>
              <w:jc w:val="center"/>
              <w:rPr>
                <w:b/>
                <w:bCs/>
                <w:sz w:val="20"/>
                <w:szCs w:val="20"/>
              </w:rPr>
            </w:pPr>
            <w:r w:rsidRPr="00677521">
              <w:rPr>
                <w:b/>
                <w:bCs/>
                <w:sz w:val="20"/>
                <w:szCs w:val="20"/>
              </w:rPr>
              <w:t>Количество экспертов на одну экзаменационную группу одной экзаменационной площадки</w:t>
            </w:r>
          </w:p>
        </w:tc>
      </w:tr>
      <w:tr w:rsidR="00527B11" w:rsidRPr="00677521" w14:paraId="0F39619E"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B7B7B7" w:fill="B7B7B7"/>
            <w:vAlign w:val="center"/>
            <w:hideMark/>
          </w:tcPr>
          <w:p w14:paraId="060B9468" w14:textId="77777777" w:rsidR="00527B11" w:rsidRPr="00677521" w:rsidRDefault="00527B11" w:rsidP="00322EB1">
            <w:pPr>
              <w:jc w:val="center"/>
              <w:rPr>
                <w:b/>
                <w:bCs/>
                <w:sz w:val="20"/>
                <w:szCs w:val="20"/>
              </w:rPr>
            </w:pPr>
            <w:r w:rsidRPr="00677521">
              <w:rPr>
                <w:b/>
                <w:bCs/>
                <w:sz w:val="20"/>
                <w:szCs w:val="20"/>
              </w:rPr>
              <w:t>1</w:t>
            </w:r>
          </w:p>
        </w:tc>
        <w:tc>
          <w:tcPr>
            <w:tcW w:w="2900" w:type="dxa"/>
            <w:tcBorders>
              <w:top w:val="nil"/>
              <w:left w:val="nil"/>
              <w:bottom w:val="single" w:sz="4" w:space="0" w:color="000000"/>
              <w:right w:val="single" w:sz="4" w:space="0" w:color="000000"/>
            </w:tcBorders>
            <w:shd w:val="clear" w:color="B7B7B7" w:fill="B7B7B7"/>
            <w:vAlign w:val="center"/>
            <w:hideMark/>
          </w:tcPr>
          <w:p w14:paraId="054920AB" w14:textId="77777777" w:rsidR="00527B11" w:rsidRPr="00677521" w:rsidRDefault="00527B11" w:rsidP="00322EB1">
            <w:pPr>
              <w:jc w:val="center"/>
              <w:rPr>
                <w:b/>
                <w:bCs/>
                <w:sz w:val="20"/>
                <w:szCs w:val="20"/>
              </w:rPr>
            </w:pPr>
            <w:r w:rsidRPr="00677521">
              <w:rPr>
                <w:b/>
                <w:bCs/>
                <w:sz w:val="20"/>
                <w:szCs w:val="20"/>
              </w:rPr>
              <w:t>2</w:t>
            </w:r>
          </w:p>
        </w:tc>
        <w:tc>
          <w:tcPr>
            <w:tcW w:w="2300" w:type="dxa"/>
            <w:tcBorders>
              <w:top w:val="nil"/>
              <w:left w:val="nil"/>
              <w:bottom w:val="single" w:sz="4" w:space="0" w:color="000000"/>
              <w:right w:val="single" w:sz="4" w:space="0" w:color="000000"/>
            </w:tcBorders>
            <w:shd w:val="clear" w:color="B7B7B7" w:fill="B7B7B7"/>
            <w:vAlign w:val="center"/>
            <w:hideMark/>
          </w:tcPr>
          <w:p w14:paraId="61770425" w14:textId="77777777" w:rsidR="00527B11" w:rsidRPr="00677521" w:rsidRDefault="00527B11" w:rsidP="00322EB1">
            <w:pPr>
              <w:jc w:val="center"/>
              <w:rPr>
                <w:b/>
                <w:bCs/>
                <w:sz w:val="20"/>
                <w:szCs w:val="20"/>
              </w:rPr>
            </w:pPr>
            <w:r w:rsidRPr="00677521">
              <w:rPr>
                <w:b/>
                <w:bCs/>
                <w:sz w:val="20"/>
                <w:szCs w:val="20"/>
              </w:rPr>
              <w:t>3</w:t>
            </w:r>
          </w:p>
        </w:tc>
        <w:tc>
          <w:tcPr>
            <w:tcW w:w="2300" w:type="dxa"/>
            <w:tcBorders>
              <w:top w:val="nil"/>
              <w:left w:val="nil"/>
              <w:bottom w:val="single" w:sz="4" w:space="0" w:color="000000"/>
              <w:right w:val="single" w:sz="4" w:space="0" w:color="000000"/>
            </w:tcBorders>
            <w:shd w:val="clear" w:color="B7B7B7" w:fill="B7B7B7"/>
            <w:vAlign w:val="center"/>
            <w:hideMark/>
          </w:tcPr>
          <w:p w14:paraId="2DE6EDB1" w14:textId="77777777" w:rsidR="00527B11" w:rsidRPr="00677521" w:rsidRDefault="00527B11" w:rsidP="00322EB1">
            <w:pPr>
              <w:jc w:val="center"/>
              <w:rPr>
                <w:b/>
                <w:bCs/>
                <w:sz w:val="20"/>
                <w:szCs w:val="20"/>
              </w:rPr>
            </w:pPr>
            <w:r w:rsidRPr="00677521">
              <w:rPr>
                <w:b/>
                <w:bCs/>
                <w:sz w:val="20"/>
                <w:szCs w:val="20"/>
              </w:rPr>
              <w:t>4</w:t>
            </w:r>
          </w:p>
        </w:tc>
      </w:tr>
      <w:tr w:rsidR="00527B11" w:rsidRPr="00677521" w14:paraId="57917AB6"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2762945C" w14:textId="77777777" w:rsidR="00527B11" w:rsidRPr="00677521" w:rsidRDefault="00527B11" w:rsidP="00322EB1">
            <w:pPr>
              <w:jc w:val="center"/>
              <w:rPr>
                <w:sz w:val="20"/>
                <w:szCs w:val="20"/>
              </w:rPr>
            </w:pPr>
            <w:r w:rsidRPr="00677521">
              <w:rPr>
                <w:sz w:val="20"/>
                <w:szCs w:val="20"/>
              </w:rPr>
              <w:t>1</w:t>
            </w:r>
          </w:p>
        </w:tc>
        <w:tc>
          <w:tcPr>
            <w:tcW w:w="2900" w:type="dxa"/>
            <w:tcBorders>
              <w:top w:val="nil"/>
              <w:left w:val="nil"/>
              <w:bottom w:val="single" w:sz="4" w:space="0" w:color="000000"/>
              <w:right w:val="single" w:sz="4" w:space="0" w:color="000000"/>
            </w:tcBorders>
            <w:shd w:val="clear" w:color="FCE5CD" w:fill="FCE5CD"/>
            <w:noWrap/>
            <w:vAlign w:val="center"/>
            <w:hideMark/>
          </w:tcPr>
          <w:p w14:paraId="0BE25C7A"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060259A3"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FCE5CD" w:fill="FCE5CD"/>
            <w:noWrap/>
            <w:vAlign w:val="center"/>
            <w:hideMark/>
          </w:tcPr>
          <w:p w14:paraId="2335873A" w14:textId="77777777" w:rsidR="00527B11" w:rsidRPr="00677521" w:rsidRDefault="00527B11" w:rsidP="00322EB1">
            <w:pPr>
              <w:jc w:val="center"/>
              <w:rPr>
                <w:sz w:val="20"/>
                <w:szCs w:val="20"/>
              </w:rPr>
            </w:pPr>
            <w:r w:rsidRPr="00677521">
              <w:rPr>
                <w:sz w:val="20"/>
                <w:szCs w:val="20"/>
              </w:rPr>
              <w:t>6</w:t>
            </w:r>
          </w:p>
        </w:tc>
      </w:tr>
      <w:tr w:rsidR="00527B11" w:rsidRPr="00677521" w14:paraId="410A72F9"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31D6C44" w14:textId="77777777" w:rsidR="00527B11" w:rsidRPr="00677521" w:rsidRDefault="00527B11" w:rsidP="00322EB1">
            <w:pPr>
              <w:jc w:val="center"/>
              <w:rPr>
                <w:sz w:val="20"/>
                <w:szCs w:val="20"/>
              </w:rPr>
            </w:pPr>
            <w:r w:rsidRPr="00677521">
              <w:rPr>
                <w:sz w:val="20"/>
                <w:szCs w:val="20"/>
              </w:rPr>
              <w:t>2</w:t>
            </w:r>
          </w:p>
        </w:tc>
        <w:tc>
          <w:tcPr>
            <w:tcW w:w="2900" w:type="dxa"/>
            <w:tcBorders>
              <w:top w:val="nil"/>
              <w:left w:val="nil"/>
              <w:bottom w:val="single" w:sz="4" w:space="0" w:color="000000"/>
              <w:right w:val="single" w:sz="4" w:space="0" w:color="000000"/>
            </w:tcBorders>
            <w:shd w:val="clear" w:color="FCE5CD" w:fill="FCE5CD"/>
            <w:noWrap/>
            <w:vAlign w:val="center"/>
            <w:hideMark/>
          </w:tcPr>
          <w:p w14:paraId="1ACF1F82"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6F8778D" w14:textId="77777777" w:rsidR="00527B11" w:rsidRPr="00677521" w:rsidRDefault="00527B11" w:rsidP="00322EB1">
            <w:pPr>
              <w:jc w:val="center"/>
              <w:rPr>
                <w:sz w:val="20"/>
                <w:szCs w:val="20"/>
              </w:rPr>
            </w:pPr>
            <w:r w:rsidRPr="00677521">
              <w:rPr>
                <w:sz w:val="20"/>
                <w:szCs w:val="20"/>
              </w:rPr>
              <w:t>2</w:t>
            </w:r>
          </w:p>
        </w:tc>
        <w:tc>
          <w:tcPr>
            <w:tcW w:w="2300" w:type="dxa"/>
            <w:tcBorders>
              <w:top w:val="nil"/>
              <w:left w:val="nil"/>
              <w:bottom w:val="single" w:sz="4" w:space="0" w:color="000000"/>
              <w:right w:val="single" w:sz="4" w:space="0" w:color="000000"/>
            </w:tcBorders>
            <w:shd w:val="clear" w:color="FCE5CD" w:fill="FCE5CD"/>
            <w:noWrap/>
            <w:vAlign w:val="center"/>
            <w:hideMark/>
          </w:tcPr>
          <w:p w14:paraId="550F24FA" w14:textId="77777777" w:rsidR="00527B11" w:rsidRPr="00677521" w:rsidRDefault="00527B11" w:rsidP="00322EB1">
            <w:pPr>
              <w:jc w:val="center"/>
              <w:rPr>
                <w:sz w:val="20"/>
                <w:szCs w:val="20"/>
              </w:rPr>
            </w:pPr>
            <w:r w:rsidRPr="00677521">
              <w:rPr>
                <w:sz w:val="20"/>
                <w:szCs w:val="20"/>
              </w:rPr>
              <w:t>6</w:t>
            </w:r>
          </w:p>
        </w:tc>
      </w:tr>
      <w:tr w:rsidR="00527B11" w:rsidRPr="00677521" w14:paraId="0E112C98"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8E9805D" w14:textId="77777777" w:rsidR="00527B11" w:rsidRPr="00677521" w:rsidRDefault="00527B11" w:rsidP="00322EB1">
            <w:pPr>
              <w:jc w:val="center"/>
              <w:rPr>
                <w:sz w:val="20"/>
                <w:szCs w:val="20"/>
              </w:rPr>
            </w:pPr>
            <w:r w:rsidRPr="00677521">
              <w:rPr>
                <w:sz w:val="20"/>
                <w:szCs w:val="20"/>
              </w:rPr>
              <w:t>3</w:t>
            </w:r>
          </w:p>
        </w:tc>
        <w:tc>
          <w:tcPr>
            <w:tcW w:w="2900" w:type="dxa"/>
            <w:tcBorders>
              <w:top w:val="nil"/>
              <w:left w:val="nil"/>
              <w:bottom w:val="single" w:sz="4" w:space="0" w:color="000000"/>
              <w:right w:val="single" w:sz="4" w:space="0" w:color="000000"/>
            </w:tcBorders>
            <w:shd w:val="clear" w:color="FCE5CD" w:fill="FCE5CD"/>
            <w:noWrap/>
            <w:vAlign w:val="center"/>
            <w:hideMark/>
          </w:tcPr>
          <w:p w14:paraId="40EE5BAF"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34011A2" w14:textId="77777777" w:rsidR="00527B11" w:rsidRPr="00677521" w:rsidRDefault="00527B11" w:rsidP="00322EB1">
            <w:pPr>
              <w:jc w:val="center"/>
              <w:rPr>
                <w:sz w:val="20"/>
                <w:szCs w:val="20"/>
              </w:rPr>
            </w:pPr>
            <w:r w:rsidRPr="00677521">
              <w:rPr>
                <w:sz w:val="20"/>
                <w:szCs w:val="20"/>
              </w:rPr>
              <w:t>3</w:t>
            </w:r>
          </w:p>
        </w:tc>
        <w:tc>
          <w:tcPr>
            <w:tcW w:w="2300" w:type="dxa"/>
            <w:tcBorders>
              <w:top w:val="nil"/>
              <w:left w:val="nil"/>
              <w:bottom w:val="single" w:sz="4" w:space="0" w:color="000000"/>
              <w:right w:val="single" w:sz="4" w:space="0" w:color="000000"/>
            </w:tcBorders>
            <w:shd w:val="clear" w:color="FCE5CD" w:fill="FCE5CD"/>
            <w:noWrap/>
            <w:vAlign w:val="center"/>
            <w:hideMark/>
          </w:tcPr>
          <w:p w14:paraId="1BF12B27" w14:textId="77777777" w:rsidR="00527B11" w:rsidRPr="00677521" w:rsidRDefault="00527B11" w:rsidP="00322EB1">
            <w:pPr>
              <w:jc w:val="center"/>
              <w:rPr>
                <w:sz w:val="20"/>
                <w:szCs w:val="20"/>
              </w:rPr>
            </w:pPr>
            <w:r w:rsidRPr="00677521">
              <w:rPr>
                <w:sz w:val="20"/>
                <w:szCs w:val="20"/>
              </w:rPr>
              <w:t>6</w:t>
            </w:r>
          </w:p>
        </w:tc>
      </w:tr>
      <w:tr w:rsidR="00527B11" w:rsidRPr="00677521" w14:paraId="3A1A6754"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3E88A40" w14:textId="77777777" w:rsidR="00527B11" w:rsidRPr="00677521" w:rsidRDefault="00527B11" w:rsidP="00322EB1">
            <w:pPr>
              <w:jc w:val="center"/>
              <w:rPr>
                <w:sz w:val="20"/>
                <w:szCs w:val="20"/>
              </w:rPr>
            </w:pPr>
            <w:r w:rsidRPr="00677521">
              <w:rPr>
                <w:sz w:val="20"/>
                <w:szCs w:val="20"/>
              </w:rPr>
              <w:t>4</w:t>
            </w:r>
          </w:p>
        </w:tc>
        <w:tc>
          <w:tcPr>
            <w:tcW w:w="2900" w:type="dxa"/>
            <w:tcBorders>
              <w:top w:val="nil"/>
              <w:left w:val="nil"/>
              <w:bottom w:val="single" w:sz="4" w:space="0" w:color="000000"/>
              <w:right w:val="single" w:sz="4" w:space="0" w:color="000000"/>
            </w:tcBorders>
            <w:shd w:val="clear" w:color="FCE5CD" w:fill="FCE5CD"/>
            <w:noWrap/>
            <w:vAlign w:val="center"/>
            <w:hideMark/>
          </w:tcPr>
          <w:p w14:paraId="4B0C9A95"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3D931E18" w14:textId="77777777" w:rsidR="00527B11" w:rsidRPr="00677521" w:rsidRDefault="00527B11" w:rsidP="00322EB1">
            <w:pPr>
              <w:jc w:val="center"/>
              <w:rPr>
                <w:sz w:val="20"/>
                <w:szCs w:val="20"/>
              </w:rPr>
            </w:pPr>
            <w:r w:rsidRPr="00677521">
              <w:rPr>
                <w:sz w:val="20"/>
                <w:szCs w:val="20"/>
              </w:rPr>
              <w:t>4</w:t>
            </w:r>
          </w:p>
        </w:tc>
        <w:tc>
          <w:tcPr>
            <w:tcW w:w="2300" w:type="dxa"/>
            <w:tcBorders>
              <w:top w:val="nil"/>
              <w:left w:val="nil"/>
              <w:bottom w:val="single" w:sz="4" w:space="0" w:color="000000"/>
              <w:right w:val="single" w:sz="4" w:space="0" w:color="000000"/>
            </w:tcBorders>
            <w:shd w:val="clear" w:color="FCE5CD" w:fill="FCE5CD"/>
            <w:noWrap/>
            <w:vAlign w:val="center"/>
            <w:hideMark/>
          </w:tcPr>
          <w:p w14:paraId="4FF66200" w14:textId="77777777" w:rsidR="00527B11" w:rsidRPr="00677521" w:rsidRDefault="00527B11" w:rsidP="00322EB1">
            <w:pPr>
              <w:jc w:val="center"/>
              <w:rPr>
                <w:sz w:val="20"/>
                <w:szCs w:val="20"/>
              </w:rPr>
            </w:pPr>
            <w:r w:rsidRPr="00677521">
              <w:rPr>
                <w:sz w:val="20"/>
                <w:szCs w:val="20"/>
              </w:rPr>
              <w:t>6</w:t>
            </w:r>
          </w:p>
        </w:tc>
      </w:tr>
      <w:tr w:rsidR="00527B11" w:rsidRPr="00677521" w14:paraId="2D5771AC"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21FAC660" w14:textId="77777777" w:rsidR="00527B11" w:rsidRPr="00677521" w:rsidRDefault="00527B11" w:rsidP="00322EB1">
            <w:pPr>
              <w:jc w:val="center"/>
              <w:rPr>
                <w:sz w:val="20"/>
                <w:szCs w:val="20"/>
              </w:rPr>
            </w:pPr>
            <w:r w:rsidRPr="00677521">
              <w:rPr>
                <w:sz w:val="20"/>
                <w:szCs w:val="20"/>
              </w:rPr>
              <w:t>5</w:t>
            </w:r>
          </w:p>
        </w:tc>
        <w:tc>
          <w:tcPr>
            <w:tcW w:w="2900" w:type="dxa"/>
            <w:tcBorders>
              <w:top w:val="nil"/>
              <w:left w:val="nil"/>
              <w:bottom w:val="single" w:sz="4" w:space="0" w:color="000000"/>
              <w:right w:val="single" w:sz="4" w:space="0" w:color="000000"/>
            </w:tcBorders>
            <w:shd w:val="clear" w:color="FCE5CD" w:fill="FCE5CD"/>
            <w:noWrap/>
            <w:vAlign w:val="center"/>
            <w:hideMark/>
          </w:tcPr>
          <w:p w14:paraId="2C9927F1"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0A9E24F1" w14:textId="77777777" w:rsidR="00527B11" w:rsidRPr="00677521" w:rsidRDefault="00527B11" w:rsidP="00322EB1">
            <w:pPr>
              <w:jc w:val="center"/>
              <w:rPr>
                <w:sz w:val="20"/>
                <w:szCs w:val="20"/>
              </w:rPr>
            </w:pPr>
            <w:r w:rsidRPr="00677521">
              <w:rPr>
                <w:sz w:val="20"/>
                <w:szCs w:val="20"/>
              </w:rPr>
              <w:t>5</w:t>
            </w:r>
          </w:p>
        </w:tc>
        <w:tc>
          <w:tcPr>
            <w:tcW w:w="2300" w:type="dxa"/>
            <w:tcBorders>
              <w:top w:val="nil"/>
              <w:left w:val="nil"/>
              <w:bottom w:val="single" w:sz="4" w:space="0" w:color="000000"/>
              <w:right w:val="single" w:sz="4" w:space="0" w:color="000000"/>
            </w:tcBorders>
            <w:shd w:val="clear" w:color="FCE5CD" w:fill="FCE5CD"/>
            <w:noWrap/>
            <w:vAlign w:val="center"/>
            <w:hideMark/>
          </w:tcPr>
          <w:p w14:paraId="6FFBE39A" w14:textId="77777777" w:rsidR="00527B11" w:rsidRPr="00677521" w:rsidRDefault="00527B11" w:rsidP="00322EB1">
            <w:pPr>
              <w:jc w:val="center"/>
              <w:rPr>
                <w:sz w:val="20"/>
                <w:szCs w:val="20"/>
              </w:rPr>
            </w:pPr>
            <w:r w:rsidRPr="00677521">
              <w:rPr>
                <w:sz w:val="20"/>
                <w:szCs w:val="20"/>
              </w:rPr>
              <w:t>6</w:t>
            </w:r>
          </w:p>
        </w:tc>
      </w:tr>
      <w:tr w:rsidR="00527B11" w:rsidRPr="00677521" w14:paraId="3A3BAA5D"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EB0AE87" w14:textId="77777777" w:rsidR="00527B11" w:rsidRPr="00677521" w:rsidRDefault="00527B11" w:rsidP="00322EB1">
            <w:pPr>
              <w:jc w:val="center"/>
              <w:rPr>
                <w:sz w:val="20"/>
                <w:szCs w:val="20"/>
              </w:rPr>
            </w:pPr>
            <w:r w:rsidRPr="00677521">
              <w:rPr>
                <w:sz w:val="20"/>
                <w:szCs w:val="20"/>
              </w:rPr>
              <w:t>6</w:t>
            </w:r>
          </w:p>
        </w:tc>
        <w:tc>
          <w:tcPr>
            <w:tcW w:w="2900" w:type="dxa"/>
            <w:tcBorders>
              <w:top w:val="nil"/>
              <w:left w:val="nil"/>
              <w:bottom w:val="single" w:sz="4" w:space="0" w:color="000000"/>
              <w:right w:val="single" w:sz="4" w:space="0" w:color="000000"/>
            </w:tcBorders>
            <w:shd w:val="clear" w:color="FCE5CD" w:fill="FCE5CD"/>
            <w:noWrap/>
            <w:vAlign w:val="center"/>
            <w:hideMark/>
          </w:tcPr>
          <w:p w14:paraId="2B2418C2"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2D6884B" w14:textId="77777777" w:rsidR="00527B11" w:rsidRPr="00677521" w:rsidRDefault="00527B11" w:rsidP="00322EB1">
            <w:pPr>
              <w:jc w:val="center"/>
              <w:rPr>
                <w:sz w:val="20"/>
                <w:szCs w:val="20"/>
              </w:rPr>
            </w:pPr>
            <w:r w:rsidRPr="00677521">
              <w:rPr>
                <w:sz w:val="20"/>
                <w:szCs w:val="20"/>
              </w:rPr>
              <w:t>6</w:t>
            </w:r>
          </w:p>
        </w:tc>
        <w:tc>
          <w:tcPr>
            <w:tcW w:w="2300" w:type="dxa"/>
            <w:tcBorders>
              <w:top w:val="nil"/>
              <w:left w:val="nil"/>
              <w:bottom w:val="single" w:sz="4" w:space="0" w:color="000000"/>
              <w:right w:val="single" w:sz="4" w:space="0" w:color="000000"/>
            </w:tcBorders>
            <w:shd w:val="clear" w:color="FCE5CD" w:fill="FCE5CD"/>
            <w:noWrap/>
            <w:vAlign w:val="center"/>
            <w:hideMark/>
          </w:tcPr>
          <w:p w14:paraId="1B377978" w14:textId="77777777" w:rsidR="00527B11" w:rsidRPr="00677521" w:rsidRDefault="00527B11" w:rsidP="00322EB1">
            <w:pPr>
              <w:jc w:val="center"/>
              <w:rPr>
                <w:sz w:val="20"/>
                <w:szCs w:val="20"/>
              </w:rPr>
            </w:pPr>
            <w:r w:rsidRPr="00677521">
              <w:rPr>
                <w:sz w:val="20"/>
                <w:szCs w:val="20"/>
              </w:rPr>
              <w:t>6</w:t>
            </w:r>
          </w:p>
        </w:tc>
      </w:tr>
      <w:tr w:rsidR="00527B11" w:rsidRPr="00677521" w14:paraId="6ADA05CF"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E038D5A" w14:textId="77777777" w:rsidR="00527B11" w:rsidRPr="00677521" w:rsidRDefault="00527B11" w:rsidP="00322EB1">
            <w:pPr>
              <w:jc w:val="center"/>
              <w:rPr>
                <w:sz w:val="20"/>
                <w:szCs w:val="20"/>
              </w:rPr>
            </w:pPr>
            <w:r w:rsidRPr="00677521">
              <w:rPr>
                <w:sz w:val="20"/>
                <w:szCs w:val="20"/>
              </w:rPr>
              <w:t>7</w:t>
            </w:r>
          </w:p>
        </w:tc>
        <w:tc>
          <w:tcPr>
            <w:tcW w:w="2900" w:type="dxa"/>
            <w:tcBorders>
              <w:top w:val="nil"/>
              <w:left w:val="nil"/>
              <w:bottom w:val="single" w:sz="4" w:space="0" w:color="000000"/>
              <w:right w:val="single" w:sz="4" w:space="0" w:color="000000"/>
            </w:tcBorders>
            <w:shd w:val="clear" w:color="FCE5CD" w:fill="FCE5CD"/>
            <w:noWrap/>
            <w:vAlign w:val="center"/>
            <w:hideMark/>
          </w:tcPr>
          <w:p w14:paraId="095267D3"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3965D0FC" w14:textId="77777777" w:rsidR="00527B11" w:rsidRPr="00677521" w:rsidRDefault="00527B11" w:rsidP="00322EB1">
            <w:pPr>
              <w:jc w:val="center"/>
              <w:rPr>
                <w:sz w:val="20"/>
                <w:szCs w:val="20"/>
              </w:rPr>
            </w:pPr>
            <w:r w:rsidRPr="00677521">
              <w:rPr>
                <w:sz w:val="20"/>
                <w:szCs w:val="20"/>
              </w:rPr>
              <w:t>7</w:t>
            </w:r>
          </w:p>
        </w:tc>
        <w:tc>
          <w:tcPr>
            <w:tcW w:w="2300" w:type="dxa"/>
            <w:tcBorders>
              <w:top w:val="nil"/>
              <w:left w:val="nil"/>
              <w:bottom w:val="single" w:sz="4" w:space="0" w:color="000000"/>
              <w:right w:val="single" w:sz="4" w:space="0" w:color="000000"/>
            </w:tcBorders>
            <w:shd w:val="clear" w:color="FCE5CD" w:fill="FCE5CD"/>
            <w:noWrap/>
            <w:vAlign w:val="center"/>
            <w:hideMark/>
          </w:tcPr>
          <w:p w14:paraId="120F2A64" w14:textId="77777777" w:rsidR="00527B11" w:rsidRPr="00677521" w:rsidRDefault="00527B11" w:rsidP="00322EB1">
            <w:pPr>
              <w:jc w:val="center"/>
              <w:rPr>
                <w:sz w:val="20"/>
                <w:szCs w:val="20"/>
              </w:rPr>
            </w:pPr>
            <w:r w:rsidRPr="00677521">
              <w:rPr>
                <w:sz w:val="20"/>
                <w:szCs w:val="20"/>
              </w:rPr>
              <w:t>6</w:t>
            </w:r>
          </w:p>
        </w:tc>
      </w:tr>
      <w:tr w:rsidR="00527B11" w:rsidRPr="00677521" w14:paraId="04AC30F1"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91DBAFA" w14:textId="77777777" w:rsidR="00527B11" w:rsidRPr="00677521" w:rsidRDefault="00527B11" w:rsidP="00322EB1">
            <w:pPr>
              <w:jc w:val="center"/>
              <w:rPr>
                <w:sz w:val="20"/>
                <w:szCs w:val="20"/>
              </w:rPr>
            </w:pPr>
            <w:r w:rsidRPr="00677521">
              <w:rPr>
                <w:sz w:val="20"/>
                <w:szCs w:val="20"/>
              </w:rPr>
              <w:t>8</w:t>
            </w:r>
          </w:p>
        </w:tc>
        <w:tc>
          <w:tcPr>
            <w:tcW w:w="2900" w:type="dxa"/>
            <w:tcBorders>
              <w:top w:val="nil"/>
              <w:left w:val="nil"/>
              <w:bottom w:val="single" w:sz="4" w:space="0" w:color="000000"/>
              <w:right w:val="single" w:sz="4" w:space="0" w:color="000000"/>
            </w:tcBorders>
            <w:shd w:val="clear" w:color="FCE5CD" w:fill="FCE5CD"/>
            <w:noWrap/>
            <w:vAlign w:val="center"/>
            <w:hideMark/>
          </w:tcPr>
          <w:p w14:paraId="149AEE80"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6BC6AA3" w14:textId="77777777" w:rsidR="00527B11" w:rsidRPr="00677521" w:rsidRDefault="00527B11" w:rsidP="00322EB1">
            <w:pPr>
              <w:jc w:val="center"/>
              <w:rPr>
                <w:sz w:val="20"/>
                <w:szCs w:val="20"/>
              </w:rPr>
            </w:pPr>
            <w:r w:rsidRPr="00677521">
              <w:rPr>
                <w:sz w:val="20"/>
                <w:szCs w:val="20"/>
              </w:rPr>
              <w:t>8</w:t>
            </w:r>
          </w:p>
        </w:tc>
        <w:tc>
          <w:tcPr>
            <w:tcW w:w="2300" w:type="dxa"/>
            <w:tcBorders>
              <w:top w:val="nil"/>
              <w:left w:val="nil"/>
              <w:bottom w:val="single" w:sz="4" w:space="0" w:color="000000"/>
              <w:right w:val="single" w:sz="4" w:space="0" w:color="000000"/>
            </w:tcBorders>
            <w:shd w:val="clear" w:color="FCE5CD" w:fill="FCE5CD"/>
            <w:noWrap/>
            <w:vAlign w:val="center"/>
            <w:hideMark/>
          </w:tcPr>
          <w:p w14:paraId="5553A34A" w14:textId="77777777" w:rsidR="00527B11" w:rsidRPr="00677521" w:rsidRDefault="00527B11" w:rsidP="00322EB1">
            <w:pPr>
              <w:jc w:val="center"/>
              <w:rPr>
                <w:sz w:val="20"/>
                <w:szCs w:val="20"/>
              </w:rPr>
            </w:pPr>
            <w:r w:rsidRPr="00677521">
              <w:rPr>
                <w:sz w:val="20"/>
                <w:szCs w:val="20"/>
              </w:rPr>
              <w:t>6</w:t>
            </w:r>
          </w:p>
        </w:tc>
      </w:tr>
      <w:tr w:rsidR="00527B11" w:rsidRPr="00677521" w14:paraId="5FC8BCEA"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5CDE45F8" w14:textId="77777777" w:rsidR="00527B11" w:rsidRPr="00677521" w:rsidRDefault="00527B11" w:rsidP="00322EB1">
            <w:pPr>
              <w:jc w:val="center"/>
              <w:rPr>
                <w:sz w:val="20"/>
                <w:szCs w:val="20"/>
              </w:rPr>
            </w:pPr>
            <w:r w:rsidRPr="00677521">
              <w:rPr>
                <w:sz w:val="20"/>
                <w:szCs w:val="20"/>
              </w:rPr>
              <w:t>9</w:t>
            </w:r>
          </w:p>
        </w:tc>
        <w:tc>
          <w:tcPr>
            <w:tcW w:w="2900" w:type="dxa"/>
            <w:tcBorders>
              <w:top w:val="nil"/>
              <w:left w:val="nil"/>
              <w:bottom w:val="single" w:sz="4" w:space="0" w:color="000000"/>
              <w:right w:val="single" w:sz="4" w:space="0" w:color="000000"/>
            </w:tcBorders>
            <w:shd w:val="clear" w:color="FCE5CD" w:fill="FCE5CD"/>
            <w:noWrap/>
            <w:vAlign w:val="center"/>
            <w:hideMark/>
          </w:tcPr>
          <w:p w14:paraId="562F32AE"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BB81327" w14:textId="77777777" w:rsidR="00527B11" w:rsidRPr="00677521" w:rsidRDefault="00527B11" w:rsidP="00322EB1">
            <w:pPr>
              <w:jc w:val="center"/>
              <w:rPr>
                <w:sz w:val="20"/>
                <w:szCs w:val="20"/>
              </w:rPr>
            </w:pPr>
            <w:r w:rsidRPr="00677521">
              <w:rPr>
                <w:sz w:val="20"/>
                <w:szCs w:val="20"/>
              </w:rPr>
              <w:t>9</w:t>
            </w:r>
          </w:p>
        </w:tc>
        <w:tc>
          <w:tcPr>
            <w:tcW w:w="2300" w:type="dxa"/>
            <w:tcBorders>
              <w:top w:val="nil"/>
              <w:left w:val="nil"/>
              <w:bottom w:val="single" w:sz="4" w:space="0" w:color="000000"/>
              <w:right w:val="single" w:sz="4" w:space="0" w:color="000000"/>
            </w:tcBorders>
            <w:shd w:val="clear" w:color="FCE5CD" w:fill="FCE5CD"/>
            <w:noWrap/>
            <w:vAlign w:val="center"/>
            <w:hideMark/>
          </w:tcPr>
          <w:p w14:paraId="0FC3A61F" w14:textId="77777777" w:rsidR="00527B11" w:rsidRPr="00677521" w:rsidRDefault="00527B11" w:rsidP="00322EB1">
            <w:pPr>
              <w:jc w:val="center"/>
              <w:rPr>
                <w:sz w:val="20"/>
                <w:szCs w:val="20"/>
              </w:rPr>
            </w:pPr>
            <w:r w:rsidRPr="00677521">
              <w:rPr>
                <w:sz w:val="20"/>
                <w:szCs w:val="20"/>
              </w:rPr>
              <w:t>6</w:t>
            </w:r>
          </w:p>
        </w:tc>
      </w:tr>
      <w:tr w:rsidR="00527B11" w:rsidRPr="00677521" w14:paraId="6C447A48"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33044C0D" w14:textId="77777777" w:rsidR="00527B11" w:rsidRPr="00677521" w:rsidRDefault="00527B11" w:rsidP="00322EB1">
            <w:pPr>
              <w:jc w:val="center"/>
              <w:rPr>
                <w:sz w:val="20"/>
                <w:szCs w:val="20"/>
              </w:rPr>
            </w:pPr>
            <w:r w:rsidRPr="00677521">
              <w:rPr>
                <w:sz w:val="20"/>
                <w:szCs w:val="20"/>
              </w:rPr>
              <w:t>10</w:t>
            </w:r>
          </w:p>
        </w:tc>
        <w:tc>
          <w:tcPr>
            <w:tcW w:w="2900" w:type="dxa"/>
            <w:tcBorders>
              <w:top w:val="nil"/>
              <w:left w:val="nil"/>
              <w:bottom w:val="single" w:sz="4" w:space="0" w:color="000000"/>
              <w:right w:val="single" w:sz="4" w:space="0" w:color="000000"/>
            </w:tcBorders>
            <w:shd w:val="clear" w:color="FCE5CD" w:fill="FCE5CD"/>
            <w:noWrap/>
            <w:vAlign w:val="center"/>
            <w:hideMark/>
          </w:tcPr>
          <w:p w14:paraId="46E66FE8"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15FE150" w14:textId="77777777" w:rsidR="00527B11" w:rsidRPr="00677521" w:rsidRDefault="00527B11" w:rsidP="00322EB1">
            <w:pPr>
              <w:jc w:val="center"/>
              <w:rPr>
                <w:sz w:val="20"/>
                <w:szCs w:val="20"/>
              </w:rPr>
            </w:pPr>
            <w:r w:rsidRPr="00677521">
              <w:rPr>
                <w:sz w:val="20"/>
                <w:szCs w:val="20"/>
              </w:rPr>
              <w:t>10</w:t>
            </w:r>
          </w:p>
        </w:tc>
        <w:tc>
          <w:tcPr>
            <w:tcW w:w="2300" w:type="dxa"/>
            <w:tcBorders>
              <w:top w:val="nil"/>
              <w:left w:val="nil"/>
              <w:bottom w:val="single" w:sz="4" w:space="0" w:color="000000"/>
              <w:right w:val="single" w:sz="4" w:space="0" w:color="000000"/>
            </w:tcBorders>
            <w:shd w:val="clear" w:color="FCE5CD" w:fill="FCE5CD"/>
            <w:noWrap/>
            <w:vAlign w:val="center"/>
            <w:hideMark/>
          </w:tcPr>
          <w:p w14:paraId="26537F39" w14:textId="77777777" w:rsidR="00527B11" w:rsidRPr="00677521" w:rsidRDefault="00527B11" w:rsidP="00322EB1">
            <w:pPr>
              <w:jc w:val="center"/>
              <w:rPr>
                <w:sz w:val="20"/>
                <w:szCs w:val="20"/>
              </w:rPr>
            </w:pPr>
            <w:r w:rsidRPr="00677521">
              <w:rPr>
                <w:sz w:val="20"/>
                <w:szCs w:val="20"/>
              </w:rPr>
              <w:t>6</w:t>
            </w:r>
          </w:p>
        </w:tc>
      </w:tr>
      <w:tr w:rsidR="00527B11" w:rsidRPr="00677521" w14:paraId="0E184F74"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A140E6D" w14:textId="77777777" w:rsidR="00527B11" w:rsidRPr="00677521" w:rsidRDefault="00527B11" w:rsidP="00322EB1">
            <w:pPr>
              <w:jc w:val="center"/>
              <w:rPr>
                <w:sz w:val="20"/>
                <w:szCs w:val="20"/>
              </w:rPr>
            </w:pPr>
            <w:r w:rsidRPr="00677521">
              <w:rPr>
                <w:sz w:val="20"/>
                <w:szCs w:val="20"/>
              </w:rPr>
              <w:t>11</w:t>
            </w:r>
          </w:p>
        </w:tc>
        <w:tc>
          <w:tcPr>
            <w:tcW w:w="2900" w:type="dxa"/>
            <w:tcBorders>
              <w:top w:val="nil"/>
              <w:left w:val="nil"/>
              <w:bottom w:val="single" w:sz="4" w:space="0" w:color="000000"/>
              <w:right w:val="single" w:sz="4" w:space="0" w:color="000000"/>
            </w:tcBorders>
            <w:shd w:val="clear" w:color="FCE5CD" w:fill="FCE5CD"/>
            <w:noWrap/>
            <w:vAlign w:val="center"/>
            <w:hideMark/>
          </w:tcPr>
          <w:p w14:paraId="0E7A1F3A"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7E0CAD50" w14:textId="77777777" w:rsidR="00527B11" w:rsidRPr="00677521" w:rsidRDefault="00527B11" w:rsidP="00322EB1">
            <w:pPr>
              <w:jc w:val="center"/>
              <w:rPr>
                <w:sz w:val="20"/>
                <w:szCs w:val="20"/>
              </w:rPr>
            </w:pPr>
            <w:r w:rsidRPr="00677521">
              <w:rPr>
                <w:sz w:val="20"/>
                <w:szCs w:val="20"/>
              </w:rPr>
              <w:t>11</w:t>
            </w:r>
          </w:p>
        </w:tc>
        <w:tc>
          <w:tcPr>
            <w:tcW w:w="2300" w:type="dxa"/>
            <w:tcBorders>
              <w:top w:val="nil"/>
              <w:left w:val="nil"/>
              <w:bottom w:val="single" w:sz="4" w:space="0" w:color="000000"/>
              <w:right w:val="single" w:sz="4" w:space="0" w:color="000000"/>
            </w:tcBorders>
            <w:shd w:val="clear" w:color="FCE5CD" w:fill="FCE5CD"/>
            <w:noWrap/>
            <w:vAlign w:val="center"/>
            <w:hideMark/>
          </w:tcPr>
          <w:p w14:paraId="4761CD93" w14:textId="77777777" w:rsidR="00527B11" w:rsidRPr="00677521" w:rsidRDefault="00527B11" w:rsidP="00322EB1">
            <w:pPr>
              <w:jc w:val="center"/>
              <w:rPr>
                <w:sz w:val="20"/>
                <w:szCs w:val="20"/>
              </w:rPr>
            </w:pPr>
            <w:r w:rsidRPr="00677521">
              <w:rPr>
                <w:sz w:val="20"/>
                <w:szCs w:val="20"/>
              </w:rPr>
              <w:t>6</w:t>
            </w:r>
          </w:p>
        </w:tc>
      </w:tr>
      <w:tr w:rsidR="00527B11" w:rsidRPr="00677521" w14:paraId="26CB65E1"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55ACE0D1" w14:textId="77777777" w:rsidR="00527B11" w:rsidRPr="00677521" w:rsidRDefault="00527B11" w:rsidP="00322EB1">
            <w:pPr>
              <w:jc w:val="center"/>
              <w:rPr>
                <w:sz w:val="20"/>
                <w:szCs w:val="20"/>
              </w:rPr>
            </w:pPr>
            <w:r w:rsidRPr="00677521">
              <w:rPr>
                <w:sz w:val="20"/>
                <w:szCs w:val="20"/>
              </w:rPr>
              <w:t>12</w:t>
            </w:r>
          </w:p>
        </w:tc>
        <w:tc>
          <w:tcPr>
            <w:tcW w:w="2900" w:type="dxa"/>
            <w:tcBorders>
              <w:top w:val="nil"/>
              <w:left w:val="nil"/>
              <w:bottom w:val="single" w:sz="4" w:space="0" w:color="000000"/>
              <w:right w:val="single" w:sz="4" w:space="0" w:color="000000"/>
            </w:tcBorders>
            <w:shd w:val="clear" w:color="FCE5CD" w:fill="FCE5CD"/>
            <w:noWrap/>
            <w:vAlign w:val="center"/>
            <w:hideMark/>
          </w:tcPr>
          <w:p w14:paraId="64399D4C"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154519E" w14:textId="77777777" w:rsidR="00527B11" w:rsidRPr="00677521" w:rsidRDefault="00527B11" w:rsidP="00322EB1">
            <w:pPr>
              <w:jc w:val="center"/>
              <w:rPr>
                <w:sz w:val="20"/>
                <w:szCs w:val="20"/>
              </w:rPr>
            </w:pPr>
            <w:r w:rsidRPr="00677521">
              <w:rPr>
                <w:sz w:val="20"/>
                <w:szCs w:val="20"/>
              </w:rPr>
              <w:t>12</w:t>
            </w:r>
          </w:p>
        </w:tc>
        <w:tc>
          <w:tcPr>
            <w:tcW w:w="2300" w:type="dxa"/>
            <w:tcBorders>
              <w:top w:val="nil"/>
              <w:left w:val="nil"/>
              <w:bottom w:val="single" w:sz="4" w:space="0" w:color="000000"/>
              <w:right w:val="single" w:sz="4" w:space="0" w:color="000000"/>
            </w:tcBorders>
            <w:shd w:val="clear" w:color="FCE5CD" w:fill="FCE5CD"/>
            <w:noWrap/>
            <w:vAlign w:val="center"/>
            <w:hideMark/>
          </w:tcPr>
          <w:p w14:paraId="6ACBC82D" w14:textId="77777777" w:rsidR="00527B11" w:rsidRPr="00677521" w:rsidRDefault="00527B11" w:rsidP="00322EB1">
            <w:pPr>
              <w:jc w:val="center"/>
              <w:rPr>
                <w:sz w:val="20"/>
                <w:szCs w:val="20"/>
              </w:rPr>
            </w:pPr>
            <w:r w:rsidRPr="00677521">
              <w:rPr>
                <w:sz w:val="20"/>
                <w:szCs w:val="20"/>
              </w:rPr>
              <w:t>6</w:t>
            </w:r>
          </w:p>
        </w:tc>
      </w:tr>
      <w:tr w:rsidR="00527B11" w:rsidRPr="00677521" w14:paraId="2978C61F"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4102235" w14:textId="77777777" w:rsidR="00527B11" w:rsidRPr="00677521" w:rsidRDefault="00527B11" w:rsidP="00322EB1">
            <w:pPr>
              <w:jc w:val="center"/>
              <w:rPr>
                <w:sz w:val="20"/>
                <w:szCs w:val="20"/>
              </w:rPr>
            </w:pPr>
            <w:r w:rsidRPr="00677521">
              <w:rPr>
                <w:sz w:val="20"/>
                <w:szCs w:val="20"/>
              </w:rPr>
              <w:t>13</w:t>
            </w:r>
          </w:p>
        </w:tc>
        <w:tc>
          <w:tcPr>
            <w:tcW w:w="2900" w:type="dxa"/>
            <w:tcBorders>
              <w:top w:val="nil"/>
              <w:left w:val="nil"/>
              <w:bottom w:val="single" w:sz="4" w:space="0" w:color="000000"/>
              <w:right w:val="single" w:sz="4" w:space="0" w:color="000000"/>
            </w:tcBorders>
            <w:shd w:val="clear" w:color="FCE5CD" w:fill="FCE5CD"/>
            <w:noWrap/>
            <w:vAlign w:val="center"/>
            <w:hideMark/>
          </w:tcPr>
          <w:p w14:paraId="59FD314E"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159664F" w14:textId="77777777" w:rsidR="00527B11" w:rsidRPr="00677521" w:rsidRDefault="00527B11" w:rsidP="00322EB1">
            <w:pPr>
              <w:jc w:val="center"/>
              <w:rPr>
                <w:sz w:val="20"/>
                <w:szCs w:val="20"/>
              </w:rPr>
            </w:pPr>
            <w:r w:rsidRPr="00677521">
              <w:rPr>
                <w:sz w:val="20"/>
                <w:szCs w:val="20"/>
              </w:rPr>
              <w:t>13</w:t>
            </w:r>
          </w:p>
        </w:tc>
        <w:tc>
          <w:tcPr>
            <w:tcW w:w="2300" w:type="dxa"/>
            <w:tcBorders>
              <w:top w:val="nil"/>
              <w:left w:val="nil"/>
              <w:bottom w:val="single" w:sz="4" w:space="0" w:color="000000"/>
              <w:right w:val="single" w:sz="4" w:space="0" w:color="000000"/>
            </w:tcBorders>
            <w:shd w:val="clear" w:color="FCE5CD" w:fill="FCE5CD"/>
            <w:noWrap/>
            <w:vAlign w:val="center"/>
            <w:hideMark/>
          </w:tcPr>
          <w:p w14:paraId="3DB6D0E5" w14:textId="77777777" w:rsidR="00527B11" w:rsidRPr="00677521" w:rsidRDefault="00527B11" w:rsidP="00322EB1">
            <w:pPr>
              <w:jc w:val="center"/>
              <w:rPr>
                <w:sz w:val="20"/>
                <w:szCs w:val="20"/>
              </w:rPr>
            </w:pPr>
            <w:r w:rsidRPr="00677521">
              <w:rPr>
                <w:sz w:val="20"/>
                <w:szCs w:val="20"/>
              </w:rPr>
              <w:t>6</w:t>
            </w:r>
          </w:p>
        </w:tc>
      </w:tr>
      <w:tr w:rsidR="00527B11" w:rsidRPr="00677521" w14:paraId="6E09A990"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9556071" w14:textId="77777777" w:rsidR="00527B11" w:rsidRPr="00677521" w:rsidRDefault="00527B11" w:rsidP="00322EB1">
            <w:pPr>
              <w:jc w:val="center"/>
              <w:rPr>
                <w:sz w:val="20"/>
                <w:szCs w:val="20"/>
              </w:rPr>
            </w:pPr>
            <w:r w:rsidRPr="00677521">
              <w:rPr>
                <w:sz w:val="20"/>
                <w:szCs w:val="20"/>
              </w:rPr>
              <w:t>14</w:t>
            </w:r>
          </w:p>
        </w:tc>
        <w:tc>
          <w:tcPr>
            <w:tcW w:w="2900" w:type="dxa"/>
            <w:tcBorders>
              <w:top w:val="nil"/>
              <w:left w:val="nil"/>
              <w:bottom w:val="single" w:sz="4" w:space="0" w:color="000000"/>
              <w:right w:val="single" w:sz="4" w:space="0" w:color="000000"/>
            </w:tcBorders>
            <w:shd w:val="clear" w:color="FCE5CD" w:fill="FCE5CD"/>
            <w:noWrap/>
            <w:vAlign w:val="center"/>
            <w:hideMark/>
          </w:tcPr>
          <w:p w14:paraId="7B6185F8"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75D80C4" w14:textId="77777777" w:rsidR="00527B11" w:rsidRPr="00677521" w:rsidRDefault="00527B11" w:rsidP="00322EB1">
            <w:pPr>
              <w:jc w:val="center"/>
              <w:rPr>
                <w:sz w:val="20"/>
                <w:szCs w:val="20"/>
              </w:rPr>
            </w:pPr>
            <w:r w:rsidRPr="00677521">
              <w:rPr>
                <w:sz w:val="20"/>
                <w:szCs w:val="20"/>
              </w:rPr>
              <w:t>14</w:t>
            </w:r>
          </w:p>
        </w:tc>
        <w:tc>
          <w:tcPr>
            <w:tcW w:w="2300" w:type="dxa"/>
            <w:tcBorders>
              <w:top w:val="nil"/>
              <w:left w:val="nil"/>
              <w:bottom w:val="single" w:sz="4" w:space="0" w:color="000000"/>
              <w:right w:val="single" w:sz="4" w:space="0" w:color="000000"/>
            </w:tcBorders>
            <w:shd w:val="clear" w:color="FCE5CD" w:fill="FCE5CD"/>
            <w:noWrap/>
            <w:vAlign w:val="center"/>
            <w:hideMark/>
          </w:tcPr>
          <w:p w14:paraId="0921BAD8" w14:textId="77777777" w:rsidR="00527B11" w:rsidRPr="00677521" w:rsidRDefault="00527B11" w:rsidP="00322EB1">
            <w:pPr>
              <w:jc w:val="center"/>
              <w:rPr>
                <w:sz w:val="20"/>
                <w:szCs w:val="20"/>
              </w:rPr>
            </w:pPr>
            <w:r w:rsidRPr="00677521">
              <w:rPr>
                <w:sz w:val="20"/>
                <w:szCs w:val="20"/>
              </w:rPr>
              <w:t>6</w:t>
            </w:r>
          </w:p>
        </w:tc>
      </w:tr>
      <w:tr w:rsidR="00527B11" w:rsidRPr="00677521" w14:paraId="6A6C5E4D"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3BAE2E4" w14:textId="77777777" w:rsidR="00527B11" w:rsidRPr="00677521" w:rsidRDefault="00527B11" w:rsidP="00322EB1">
            <w:pPr>
              <w:jc w:val="center"/>
              <w:rPr>
                <w:sz w:val="20"/>
                <w:szCs w:val="20"/>
              </w:rPr>
            </w:pPr>
            <w:r w:rsidRPr="00677521">
              <w:rPr>
                <w:sz w:val="20"/>
                <w:szCs w:val="20"/>
              </w:rPr>
              <w:t>15</w:t>
            </w:r>
          </w:p>
        </w:tc>
        <w:tc>
          <w:tcPr>
            <w:tcW w:w="2900" w:type="dxa"/>
            <w:tcBorders>
              <w:top w:val="nil"/>
              <w:left w:val="nil"/>
              <w:bottom w:val="single" w:sz="4" w:space="0" w:color="000000"/>
              <w:right w:val="single" w:sz="4" w:space="0" w:color="000000"/>
            </w:tcBorders>
            <w:shd w:val="clear" w:color="FCE5CD" w:fill="FCE5CD"/>
            <w:noWrap/>
            <w:vAlign w:val="center"/>
            <w:hideMark/>
          </w:tcPr>
          <w:p w14:paraId="339EF5C2"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7446DE67" w14:textId="77777777" w:rsidR="00527B11" w:rsidRPr="00677521" w:rsidRDefault="00527B11" w:rsidP="00322EB1">
            <w:pPr>
              <w:jc w:val="center"/>
              <w:rPr>
                <w:sz w:val="20"/>
                <w:szCs w:val="20"/>
              </w:rPr>
            </w:pPr>
            <w:r w:rsidRPr="00677521">
              <w:rPr>
                <w:sz w:val="20"/>
                <w:szCs w:val="20"/>
              </w:rPr>
              <w:t>15</w:t>
            </w:r>
          </w:p>
        </w:tc>
        <w:tc>
          <w:tcPr>
            <w:tcW w:w="2300" w:type="dxa"/>
            <w:tcBorders>
              <w:top w:val="nil"/>
              <w:left w:val="nil"/>
              <w:bottom w:val="single" w:sz="4" w:space="0" w:color="000000"/>
              <w:right w:val="single" w:sz="4" w:space="0" w:color="000000"/>
            </w:tcBorders>
            <w:shd w:val="clear" w:color="FCE5CD" w:fill="FCE5CD"/>
            <w:noWrap/>
            <w:vAlign w:val="center"/>
            <w:hideMark/>
          </w:tcPr>
          <w:p w14:paraId="5DCF07D5" w14:textId="77777777" w:rsidR="00527B11" w:rsidRPr="00677521" w:rsidRDefault="00527B11" w:rsidP="00322EB1">
            <w:pPr>
              <w:jc w:val="center"/>
              <w:rPr>
                <w:sz w:val="20"/>
                <w:szCs w:val="20"/>
              </w:rPr>
            </w:pPr>
            <w:r w:rsidRPr="00677521">
              <w:rPr>
                <w:sz w:val="20"/>
                <w:szCs w:val="20"/>
              </w:rPr>
              <w:t>6</w:t>
            </w:r>
          </w:p>
        </w:tc>
      </w:tr>
      <w:tr w:rsidR="00527B11" w:rsidRPr="00677521" w14:paraId="57B47B42"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5A6AADB3" w14:textId="77777777" w:rsidR="00527B11" w:rsidRPr="00677521" w:rsidRDefault="00527B11" w:rsidP="00322EB1">
            <w:pPr>
              <w:jc w:val="center"/>
              <w:rPr>
                <w:sz w:val="20"/>
                <w:szCs w:val="20"/>
              </w:rPr>
            </w:pPr>
            <w:r w:rsidRPr="00677521">
              <w:rPr>
                <w:sz w:val="20"/>
                <w:szCs w:val="20"/>
              </w:rPr>
              <w:t>16</w:t>
            </w:r>
          </w:p>
        </w:tc>
        <w:tc>
          <w:tcPr>
            <w:tcW w:w="2900" w:type="dxa"/>
            <w:tcBorders>
              <w:top w:val="nil"/>
              <w:left w:val="nil"/>
              <w:bottom w:val="single" w:sz="4" w:space="0" w:color="000000"/>
              <w:right w:val="single" w:sz="4" w:space="0" w:color="000000"/>
            </w:tcBorders>
            <w:shd w:val="clear" w:color="FCE5CD" w:fill="FCE5CD"/>
            <w:noWrap/>
            <w:vAlign w:val="center"/>
            <w:hideMark/>
          </w:tcPr>
          <w:p w14:paraId="4996A449"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332972D1" w14:textId="77777777" w:rsidR="00527B11" w:rsidRPr="00677521" w:rsidRDefault="00527B11" w:rsidP="00322EB1">
            <w:pPr>
              <w:jc w:val="center"/>
              <w:rPr>
                <w:sz w:val="20"/>
                <w:szCs w:val="20"/>
              </w:rPr>
            </w:pPr>
            <w:r w:rsidRPr="00677521">
              <w:rPr>
                <w:sz w:val="20"/>
                <w:szCs w:val="20"/>
              </w:rPr>
              <w:t>16</w:t>
            </w:r>
          </w:p>
        </w:tc>
        <w:tc>
          <w:tcPr>
            <w:tcW w:w="2300" w:type="dxa"/>
            <w:tcBorders>
              <w:top w:val="nil"/>
              <w:left w:val="nil"/>
              <w:bottom w:val="single" w:sz="4" w:space="0" w:color="000000"/>
              <w:right w:val="single" w:sz="4" w:space="0" w:color="000000"/>
            </w:tcBorders>
            <w:shd w:val="clear" w:color="FCE5CD" w:fill="FCE5CD"/>
            <w:noWrap/>
            <w:vAlign w:val="center"/>
            <w:hideMark/>
          </w:tcPr>
          <w:p w14:paraId="58267DC9" w14:textId="77777777" w:rsidR="00527B11" w:rsidRPr="00677521" w:rsidRDefault="00527B11" w:rsidP="00322EB1">
            <w:pPr>
              <w:jc w:val="center"/>
              <w:rPr>
                <w:sz w:val="20"/>
                <w:szCs w:val="20"/>
              </w:rPr>
            </w:pPr>
            <w:r w:rsidRPr="00677521">
              <w:rPr>
                <w:sz w:val="20"/>
                <w:szCs w:val="20"/>
              </w:rPr>
              <w:t>6</w:t>
            </w:r>
          </w:p>
        </w:tc>
      </w:tr>
      <w:tr w:rsidR="00527B11" w:rsidRPr="00677521" w14:paraId="462AB6F6"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41E97AC1" w14:textId="77777777" w:rsidR="00527B11" w:rsidRPr="00677521" w:rsidRDefault="00527B11" w:rsidP="00322EB1">
            <w:pPr>
              <w:jc w:val="center"/>
              <w:rPr>
                <w:sz w:val="20"/>
                <w:szCs w:val="20"/>
              </w:rPr>
            </w:pPr>
            <w:r w:rsidRPr="00677521">
              <w:rPr>
                <w:sz w:val="20"/>
                <w:szCs w:val="20"/>
              </w:rPr>
              <w:t>17</w:t>
            </w:r>
          </w:p>
        </w:tc>
        <w:tc>
          <w:tcPr>
            <w:tcW w:w="2900" w:type="dxa"/>
            <w:tcBorders>
              <w:top w:val="nil"/>
              <w:left w:val="nil"/>
              <w:bottom w:val="single" w:sz="4" w:space="0" w:color="000000"/>
              <w:right w:val="single" w:sz="4" w:space="0" w:color="000000"/>
            </w:tcBorders>
            <w:shd w:val="clear" w:color="FCE5CD" w:fill="FCE5CD"/>
            <w:noWrap/>
            <w:vAlign w:val="center"/>
            <w:hideMark/>
          </w:tcPr>
          <w:p w14:paraId="3517078B"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F8939A2" w14:textId="77777777" w:rsidR="00527B11" w:rsidRPr="00677521" w:rsidRDefault="00527B11" w:rsidP="00322EB1">
            <w:pPr>
              <w:jc w:val="center"/>
              <w:rPr>
                <w:sz w:val="20"/>
                <w:szCs w:val="20"/>
              </w:rPr>
            </w:pPr>
            <w:r w:rsidRPr="00677521">
              <w:rPr>
                <w:sz w:val="20"/>
                <w:szCs w:val="20"/>
              </w:rPr>
              <w:t>17</w:t>
            </w:r>
          </w:p>
        </w:tc>
        <w:tc>
          <w:tcPr>
            <w:tcW w:w="2300" w:type="dxa"/>
            <w:tcBorders>
              <w:top w:val="nil"/>
              <w:left w:val="nil"/>
              <w:bottom w:val="single" w:sz="4" w:space="0" w:color="000000"/>
              <w:right w:val="single" w:sz="4" w:space="0" w:color="000000"/>
            </w:tcBorders>
            <w:shd w:val="clear" w:color="FCE5CD" w:fill="FCE5CD"/>
            <w:noWrap/>
            <w:vAlign w:val="center"/>
            <w:hideMark/>
          </w:tcPr>
          <w:p w14:paraId="5E74E965" w14:textId="77777777" w:rsidR="00527B11" w:rsidRPr="00677521" w:rsidRDefault="00527B11" w:rsidP="00322EB1">
            <w:pPr>
              <w:jc w:val="center"/>
              <w:rPr>
                <w:sz w:val="20"/>
                <w:szCs w:val="20"/>
              </w:rPr>
            </w:pPr>
            <w:r w:rsidRPr="00677521">
              <w:rPr>
                <w:sz w:val="20"/>
                <w:szCs w:val="20"/>
              </w:rPr>
              <w:t>6</w:t>
            </w:r>
          </w:p>
        </w:tc>
      </w:tr>
      <w:tr w:rsidR="00527B11" w:rsidRPr="00677521" w14:paraId="4468890B"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6FB9CB17" w14:textId="77777777" w:rsidR="00527B11" w:rsidRPr="00677521" w:rsidRDefault="00527B11" w:rsidP="00322EB1">
            <w:pPr>
              <w:jc w:val="center"/>
              <w:rPr>
                <w:sz w:val="20"/>
                <w:szCs w:val="20"/>
              </w:rPr>
            </w:pPr>
            <w:r w:rsidRPr="00677521">
              <w:rPr>
                <w:sz w:val="20"/>
                <w:szCs w:val="20"/>
              </w:rPr>
              <w:t>18</w:t>
            </w:r>
          </w:p>
        </w:tc>
        <w:tc>
          <w:tcPr>
            <w:tcW w:w="2900" w:type="dxa"/>
            <w:tcBorders>
              <w:top w:val="nil"/>
              <w:left w:val="nil"/>
              <w:bottom w:val="single" w:sz="4" w:space="0" w:color="000000"/>
              <w:right w:val="single" w:sz="4" w:space="0" w:color="000000"/>
            </w:tcBorders>
            <w:shd w:val="clear" w:color="FCE5CD" w:fill="FCE5CD"/>
            <w:noWrap/>
            <w:vAlign w:val="center"/>
            <w:hideMark/>
          </w:tcPr>
          <w:p w14:paraId="45B11562"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358E3D53" w14:textId="77777777" w:rsidR="00527B11" w:rsidRPr="00677521" w:rsidRDefault="00527B11" w:rsidP="00322EB1">
            <w:pPr>
              <w:jc w:val="center"/>
              <w:rPr>
                <w:sz w:val="20"/>
                <w:szCs w:val="20"/>
              </w:rPr>
            </w:pPr>
            <w:r w:rsidRPr="00677521">
              <w:rPr>
                <w:sz w:val="20"/>
                <w:szCs w:val="20"/>
              </w:rPr>
              <w:t>18</w:t>
            </w:r>
          </w:p>
        </w:tc>
        <w:tc>
          <w:tcPr>
            <w:tcW w:w="2300" w:type="dxa"/>
            <w:tcBorders>
              <w:top w:val="nil"/>
              <w:left w:val="nil"/>
              <w:bottom w:val="single" w:sz="4" w:space="0" w:color="000000"/>
              <w:right w:val="single" w:sz="4" w:space="0" w:color="000000"/>
            </w:tcBorders>
            <w:shd w:val="clear" w:color="FCE5CD" w:fill="FCE5CD"/>
            <w:noWrap/>
            <w:vAlign w:val="center"/>
            <w:hideMark/>
          </w:tcPr>
          <w:p w14:paraId="2CD36222" w14:textId="77777777" w:rsidR="00527B11" w:rsidRPr="00677521" w:rsidRDefault="00527B11" w:rsidP="00322EB1">
            <w:pPr>
              <w:jc w:val="center"/>
              <w:rPr>
                <w:sz w:val="20"/>
                <w:szCs w:val="20"/>
              </w:rPr>
            </w:pPr>
            <w:r w:rsidRPr="00677521">
              <w:rPr>
                <w:sz w:val="20"/>
                <w:szCs w:val="20"/>
              </w:rPr>
              <w:t>6</w:t>
            </w:r>
          </w:p>
        </w:tc>
      </w:tr>
      <w:tr w:rsidR="00527B11" w:rsidRPr="00677521" w14:paraId="40E72A30"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95E4AE7" w14:textId="77777777" w:rsidR="00527B11" w:rsidRPr="00677521" w:rsidRDefault="00527B11" w:rsidP="00322EB1">
            <w:pPr>
              <w:jc w:val="center"/>
              <w:rPr>
                <w:sz w:val="20"/>
                <w:szCs w:val="20"/>
              </w:rPr>
            </w:pPr>
            <w:r w:rsidRPr="00677521">
              <w:rPr>
                <w:sz w:val="20"/>
                <w:szCs w:val="20"/>
              </w:rPr>
              <w:t>19</w:t>
            </w:r>
          </w:p>
        </w:tc>
        <w:tc>
          <w:tcPr>
            <w:tcW w:w="2900" w:type="dxa"/>
            <w:tcBorders>
              <w:top w:val="nil"/>
              <w:left w:val="nil"/>
              <w:bottom w:val="single" w:sz="4" w:space="0" w:color="000000"/>
              <w:right w:val="single" w:sz="4" w:space="0" w:color="000000"/>
            </w:tcBorders>
            <w:shd w:val="clear" w:color="FCE5CD" w:fill="FCE5CD"/>
            <w:noWrap/>
            <w:vAlign w:val="center"/>
            <w:hideMark/>
          </w:tcPr>
          <w:p w14:paraId="316C6CF1"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279C181E" w14:textId="77777777" w:rsidR="00527B11" w:rsidRPr="00677521" w:rsidRDefault="00527B11" w:rsidP="00322EB1">
            <w:pPr>
              <w:jc w:val="center"/>
              <w:rPr>
                <w:sz w:val="20"/>
                <w:szCs w:val="20"/>
              </w:rPr>
            </w:pPr>
            <w:r w:rsidRPr="00677521">
              <w:rPr>
                <w:sz w:val="20"/>
                <w:szCs w:val="20"/>
              </w:rPr>
              <w:t>19</w:t>
            </w:r>
          </w:p>
        </w:tc>
        <w:tc>
          <w:tcPr>
            <w:tcW w:w="2300" w:type="dxa"/>
            <w:tcBorders>
              <w:top w:val="nil"/>
              <w:left w:val="nil"/>
              <w:bottom w:val="single" w:sz="4" w:space="0" w:color="000000"/>
              <w:right w:val="single" w:sz="4" w:space="0" w:color="000000"/>
            </w:tcBorders>
            <w:shd w:val="clear" w:color="FCE5CD" w:fill="FCE5CD"/>
            <w:noWrap/>
            <w:vAlign w:val="center"/>
            <w:hideMark/>
          </w:tcPr>
          <w:p w14:paraId="2A560414" w14:textId="77777777" w:rsidR="00527B11" w:rsidRPr="00677521" w:rsidRDefault="00527B11" w:rsidP="00322EB1">
            <w:pPr>
              <w:jc w:val="center"/>
              <w:rPr>
                <w:sz w:val="20"/>
                <w:szCs w:val="20"/>
              </w:rPr>
            </w:pPr>
            <w:r w:rsidRPr="00677521">
              <w:rPr>
                <w:sz w:val="20"/>
                <w:szCs w:val="20"/>
              </w:rPr>
              <w:t>6</w:t>
            </w:r>
          </w:p>
        </w:tc>
      </w:tr>
      <w:tr w:rsidR="00527B11" w:rsidRPr="00677521" w14:paraId="3798CA7E"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F4A52BE" w14:textId="77777777" w:rsidR="00527B11" w:rsidRPr="00677521" w:rsidRDefault="00527B11" w:rsidP="00322EB1">
            <w:pPr>
              <w:jc w:val="center"/>
              <w:rPr>
                <w:sz w:val="20"/>
                <w:szCs w:val="20"/>
              </w:rPr>
            </w:pPr>
            <w:r w:rsidRPr="00677521">
              <w:rPr>
                <w:sz w:val="20"/>
                <w:szCs w:val="20"/>
              </w:rPr>
              <w:t>20</w:t>
            </w:r>
          </w:p>
        </w:tc>
        <w:tc>
          <w:tcPr>
            <w:tcW w:w="2900" w:type="dxa"/>
            <w:tcBorders>
              <w:top w:val="nil"/>
              <w:left w:val="nil"/>
              <w:bottom w:val="single" w:sz="4" w:space="0" w:color="000000"/>
              <w:right w:val="single" w:sz="4" w:space="0" w:color="000000"/>
            </w:tcBorders>
            <w:shd w:val="clear" w:color="FCE5CD" w:fill="FCE5CD"/>
            <w:noWrap/>
            <w:vAlign w:val="center"/>
            <w:hideMark/>
          </w:tcPr>
          <w:p w14:paraId="61554506"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F45D6B7" w14:textId="77777777" w:rsidR="00527B11" w:rsidRPr="00677521" w:rsidRDefault="00527B11" w:rsidP="00322EB1">
            <w:pPr>
              <w:jc w:val="center"/>
              <w:rPr>
                <w:sz w:val="20"/>
                <w:szCs w:val="20"/>
              </w:rPr>
            </w:pPr>
            <w:r w:rsidRPr="00677521">
              <w:rPr>
                <w:sz w:val="20"/>
                <w:szCs w:val="20"/>
              </w:rPr>
              <w:t>20</w:t>
            </w:r>
          </w:p>
        </w:tc>
        <w:tc>
          <w:tcPr>
            <w:tcW w:w="2300" w:type="dxa"/>
            <w:tcBorders>
              <w:top w:val="nil"/>
              <w:left w:val="nil"/>
              <w:bottom w:val="single" w:sz="4" w:space="0" w:color="000000"/>
              <w:right w:val="single" w:sz="4" w:space="0" w:color="000000"/>
            </w:tcBorders>
            <w:shd w:val="clear" w:color="FCE5CD" w:fill="FCE5CD"/>
            <w:noWrap/>
            <w:vAlign w:val="center"/>
            <w:hideMark/>
          </w:tcPr>
          <w:p w14:paraId="554AF4A9" w14:textId="77777777" w:rsidR="00527B11" w:rsidRPr="00677521" w:rsidRDefault="00527B11" w:rsidP="00322EB1">
            <w:pPr>
              <w:jc w:val="center"/>
              <w:rPr>
                <w:sz w:val="20"/>
                <w:szCs w:val="20"/>
              </w:rPr>
            </w:pPr>
            <w:r w:rsidRPr="00677521">
              <w:rPr>
                <w:sz w:val="20"/>
                <w:szCs w:val="20"/>
              </w:rPr>
              <w:t>6</w:t>
            </w:r>
          </w:p>
        </w:tc>
      </w:tr>
      <w:tr w:rsidR="00527B11" w:rsidRPr="00677521" w14:paraId="7C989E02"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7B9D081B" w14:textId="77777777" w:rsidR="00527B11" w:rsidRPr="00677521" w:rsidRDefault="00527B11" w:rsidP="00322EB1">
            <w:pPr>
              <w:jc w:val="center"/>
              <w:rPr>
                <w:sz w:val="20"/>
                <w:szCs w:val="20"/>
              </w:rPr>
            </w:pPr>
            <w:r w:rsidRPr="00677521">
              <w:rPr>
                <w:sz w:val="20"/>
                <w:szCs w:val="20"/>
              </w:rPr>
              <w:t>21</w:t>
            </w:r>
          </w:p>
        </w:tc>
        <w:tc>
          <w:tcPr>
            <w:tcW w:w="2900" w:type="dxa"/>
            <w:tcBorders>
              <w:top w:val="nil"/>
              <w:left w:val="nil"/>
              <w:bottom w:val="single" w:sz="4" w:space="0" w:color="000000"/>
              <w:right w:val="single" w:sz="4" w:space="0" w:color="000000"/>
            </w:tcBorders>
            <w:shd w:val="clear" w:color="FCE5CD" w:fill="FCE5CD"/>
            <w:noWrap/>
            <w:vAlign w:val="center"/>
            <w:hideMark/>
          </w:tcPr>
          <w:p w14:paraId="524CE6D3"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6B3FFF98" w14:textId="77777777" w:rsidR="00527B11" w:rsidRPr="00677521" w:rsidRDefault="00527B11" w:rsidP="00322EB1">
            <w:pPr>
              <w:jc w:val="center"/>
              <w:rPr>
                <w:sz w:val="20"/>
                <w:szCs w:val="20"/>
              </w:rPr>
            </w:pPr>
            <w:r w:rsidRPr="00677521">
              <w:rPr>
                <w:sz w:val="20"/>
                <w:szCs w:val="20"/>
              </w:rPr>
              <w:t>21</w:t>
            </w:r>
          </w:p>
        </w:tc>
        <w:tc>
          <w:tcPr>
            <w:tcW w:w="2300" w:type="dxa"/>
            <w:tcBorders>
              <w:top w:val="nil"/>
              <w:left w:val="nil"/>
              <w:bottom w:val="single" w:sz="4" w:space="0" w:color="000000"/>
              <w:right w:val="single" w:sz="4" w:space="0" w:color="000000"/>
            </w:tcBorders>
            <w:shd w:val="clear" w:color="FCE5CD" w:fill="FCE5CD"/>
            <w:noWrap/>
            <w:vAlign w:val="center"/>
            <w:hideMark/>
          </w:tcPr>
          <w:p w14:paraId="113D6D59" w14:textId="77777777" w:rsidR="00527B11" w:rsidRPr="00677521" w:rsidRDefault="00527B11" w:rsidP="00322EB1">
            <w:pPr>
              <w:jc w:val="center"/>
              <w:rPr>
                <w:sz w:val="20"/>
                <w:szCs w:val="20"/>
              </w:rPr>
            </w:pPr>
            <w:r w:rsidRPr="00677521">
              <w:rPr>
                <w:sz w:val="20"/>
                <w:szCs w:val="20"/>
              </w:rPr>
              <w:t>6</w:t>
            </w:r>
          </w:p>
        </w:tc>
      </w:tr>
      <w:tr w:rsidR="00527B11" w:rsidRPr="00677521" w14:paraId="72F49908"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5F2B927" w14:textId="77777777" w:rsidR="00527B11" w:rsidRPr="00677521" w:rsidRDefault="00527B11" w:rsidP="00322EB1">
            <w:pPr>
              <w:jc w:val="center"/>
              <w:rPr>
                <w:sz w:val="20"/>
                <w:szCs w:val="20"/>
              </w:rPr>
            </w:pPr>
            <w:r w:rsidRPr="00677521">
              <w:rPr>
                <w:sz w:val="20"/>
                <w:szCs w:val="20"/>
              </w:rPr>
              <w:t>22</w:t>
            </w:r>
          </w:p>
        </w:tc>
        <w:tc>
          <w:tcPr>
            <w:tcW w:w="2900" w:type="dxa"/>
            <w:tcBorders>
              <w:top w:val="nil"/>
              <w:left w:val="nil"/>
              <w:bottom w:val="single" w:sz="4" w:space="0" w:color="000000"/>
              <w:right w:val="single" w:sz="4" w:space="0" w:color="000000"/>
            </w:tcBorders>
            <w:shd w:val="clear" w:color="FCE5CD" w:fill="FCE5CD"/>
            <w:noWrap/>
            <w:vAlign w:val="center"/>
            <w:hideMark/>
          </w:tcPr>
          <w:p w14:paraId="4BB5BB8C"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5E8D469" w14:textId="77777777" w:rsidR="00527B11" w:rsidRPr="00677521" w:rsidRDefault="00527B11" w:rsidP="00322EB1">
            <w:pPr>
              <w:jc w:val="center"/>
              <w:rPr>
                <w:sz w:val="20"/>
                <w:szCs w:val="20"/>
              </w:rPr>
            </w:pPr>
            <w:r w:rsidRPr="00677521">
              <w:rPr>
                <w:sz w:val="20"/>
                <w:szCs w:val="20"/>
              </w:rPr>
              <w:t>22</w:t>
            </w:r>
          </w:p>
        </w:tc>
        <w:tc>
          <w:tcPr>
            <w:tcW w:w="2300" w:type="dxa"/>
            <w:tcBorders>
              <w:top w:val="nil"/>
              <w:left w:val="nil"/>
              <w:bottom w:val="single" w:sz="4" w:space="0" w:color="000000"/>
              <w:right w:val="single" w:sz="4" w:space="0" w:color="000000"/>
            </w:tcBorders>
            <w:shd w:val="clear" w:color="FCE5CD" w:fill="FCE5CD"/>
            <w:noWrap/>
            <w:vAlign w:val="center"/>
            <w:hideMark/>
          </w:tcPr>
          <w:p w14:paraId="20297EDD" w14:textId="77777777" w:rsidR="00527B11" w:rsidRPr="00677521" w:rsidRDefault="00527B11" w:rsidP="00322EB1">
            <w:pPr>
              <w:jc w:val="center"/>
              <w:rPr>
                <w:sz w:val="20"/>
                <w:szCs w:val="20"/>
              </w:rPr>
            </w:pPr>
            <w:r w:rsidRPr="00677521">
              <w:rPr>
                <w:sz w:val="20"/>
                <w:szCs w:val="20"/>
              </w:rPr>
              <w:t>6</w:t>
            </w:r>
          </w:p>
        </w:tc>
      </w:tr>
      <w:tr w:rsidR="00527B11" w:rsidRPr="00677521" w14:paraId="64E06A24"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2C9FC351" w14:textId="77777777" w:rsidR="00527B11" w:rsidRPr="00677521" w:rsidRDefault="00527B11" w:rsidP="00322EB1">
            <w:pPr>
              <w:jc w:val="center"/>
              <w:rPr>
                <w:sz w:val="20"/>
                <w:szCs w:val="20"/>
              </w:rPr>
            </w:pPr>
            <w:r w:rsidRPr="00677521">
              <w:rPr>
                <w:sz w:val="20"/>
                <w:szCs w:val="20"/>
              </w:rPr>
              <w:t>23</w:t>
            </w:r>
          </w:p>
        </w:tc>
        <w:tc>
          <w:tcPr>
            <w:tcW w:w="2900" w:type="dxa"/>
            <w:tcBorders>
              <w:top w:val="nil"/>
              <w:left w:val="nil"/>
              <w:bottom w:val="single" w:sz="4" w:space="0" w:color="000000"/>
              <w:right w:val="single" w:sz="4" w:space="0" w:color="000000"/>
            </w:tcBorders>
            <w:shd w:val="clear" w:color="FCE5CD" w:fill="FCE5CD"/>
            <w:noWrap/>
            <w:vAlign w:val="center"/>
            <w:hideMark/>
          </w:tcPr>
          <w:p w14:paraId="0814B433"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D51BDBB" w14:textId="77777777" w:rsidR="00527B11" w:rsidRPr="00677521" w:rsidRDefault="00527B11" w:rsidP="00322EB1">
            <w:pPr>
              <w:jc w:val="center"/>
              <w:rPr>
                <w:sz w:val="20"/>
                <w:szCs w:val="20"/>
              </w:rPr>
            </w:pPr>
            <w:r w:rsidRPr="00677521">
              <w:rPr>
                <w:sz w:val="20"/>
                <w:szCs w:val="20"/>
              </w:rPr>
              <w:t>23</w:t>
            </w:r>
          </w:p>
        </w:tc>
        <w:tc>
          <w:tcPr>
            <w:tcW w:w="2300" w:type="dxa"/>
            <w:tcBorders>
              <w:top w:val="nil"/>
              <w:left w:val="nil"/>
              <w:bottom w:val="single" w:sz="4" w:space="0" w:color="000000"/>
              <w:right w:val="single" w:sz="4" w:space="0" w:color="000000"/>
            </w:tcBorders>
            <w:shd w:val="clear" w:color="FCE5CD" w:fill="FCE5CD"/>
            <w:noWrap/>
            <w:vAlign w:val="center"/>
            <w:hideMark/>
          </w:tcPr>
          <w:p w14:paraId="63E8610F" w14:textId="77777777" w:rsidR="00527B11" w:rsidRPr="00677521" w:rsidRDefault="00527B11" w:rsidP="00322EB1">
            <w:pPr>
              <w:jc w:val="center"/>
              <w:rPr>
                <w:sz w:val="20"/>
                <w:szCs w:val="20"/>
              </w:rPr>
            </w:pPr>
            <w:r w:rsidRPr="00677521">
              <w:rPr>
                <w:sz w:val="20"/>
                <w:szCs w:val="20"/>
              </w:rPr>
              <w:t>6</w:t>
            </w:r>
          </w:p>
        </w:tc>
      </w:tr>
      <w:tr w:rsidR="00527B11" w:rsidRPr="00677521" w14:paraId="629171B8"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1054E449" w14:textId="77777777" w:rsidR="00527B11" w:rsidRPr="00677521" w:rsidRDefault="00527B11" w:rsidP="00322EB1">
            <w:pPr>
              <w:jc w:val="center"/>
              <w:rPr>
                <w:sz w:val="20"/>
                <w:szCs w:val="20"/>
              </w:rPr>
            </w:pPr>
            <w:r w:rsidRPr="00677521">
              <w:rPr>
                <w:sz w:val="20"/>
                <w:szCs w:val="20"/>
              </w:rPr>
              <w:t>24</w:t>
            </w:r>
          </w:p>
        </w:tc>
        <w:tc>
          <w:tcPr>
            <w:tcW w:w="2900" w:type="dxa"/>
            <w:tcBorders>
              <w:top w:val="nil"/>
              <w:left w:val="nil"/>
              <w:bottom w:val="single" w:sz="4" w:space="0" w:color="000000"/>
              <w:right w:val="single" w:sz="4" w:space="0" w:color="000000"/>
            </w:tcBorders>
            <w:shd w:val="clear" w:color="FCE5CD" w:fill="FCE5CD"/>
            <w:noWrap/>
            <w:vAlign w:val="center"/>
            <w:hideMark/>
          </w:tcPr>
          <w:p w14:paraId="23C68C01"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12F5C0C8" w14:textId="77777777" w:rsidR="00527B11" w:rsidRPr="00677521" w:rsidRDefault="00527B11" w:rsidP="00322EB1">
            <w:pPr>
              <w:jc w:val="center"/>
              <w:rPr>
                <w:sz w:val="20"/>
                <w:szCs w:val="20"/>
              </w:rPr>
            </w:pPr>
            <w:r w:rsidRPr="00677521">
              <w:rPr>
                <w:sz w:val="20"/>
                <w:szCs w:val="20"/>
              </w:rPr>
              <w:t>24</w:t>
            </w:r>
          </w:p>
        </w:tc>
        <w:tc>
          <w:tcPr>
            <w:tcW w:w="2300" w:type="dxa"/>
            <w:tcBorders>
              <w:top w:val="nil"/>
              <w:left w:val="nil"/>
              <w:bottom w:val="single" w:sz="4" w:space="0" w:color="000000"/>
              <w:right w:val="single" w:sz="4" w:space="0" w:color="000000"/>
            </w:tcBorders>
            <w:shd w:val="clear" w:color="FCE5CD" w:fill="FCE5CD"/>
            <w:noWrap/>
            <w:vAlign w:val="center"/>
            <w:hideMark/>
          </w:tcPr>
          <w:p w14:paraId="78F177E5" w14:textId="77777777" w:rsidR="00527B11" w:rsidRPr="00677521" w:rsidRDefault="00527B11" w:rsidP="00322EB1">
            <w:pPr>
              <w:jc w:val="center"/>
              <w:rPr>
                <w:sz w:val="20"/>
                <w:szCs w:val="20"/>
              </w:rPr>
            </w:pPr>
            <w:r w:rsidRPr="00677521">
              <w:rPr>
                <w:sz w:val="20"/>
                <w:szCs w:val="20"/>
              </w:rPr>
              <w:t>6</w:t>
            </w:r>
          </w:p>
        </w:tc>
      </w:tr>
      <w:tr w:rsidR="00527B11" w:rsidRPr="00677521" w14:paraId="6D00234B" w14:textId="77777777" w:rsidTr="00322EB1">
        <w:trPr>
          <w:trHeight w:val="260"/>
        </w:trPr>
        <w:tc>
          <w:tcPr>
            <w:tcW w:w="2240" w:type="dxa"/>
            <w:tcBorders>
              <w:top w:val="nil"/>
              <w:left w:val="single" w:sz="4" w:space="0" w:color="000000"/>
              <w:bottom w:val="single" w:sz="4" w:space="0" w:color="000000"/>
              <w:right w:val="single" w:sz="4" w:space="0" w:color="000000"/>
            </w:tcBorders>
            <w:shd w:val="clear" w:color="auto" w:fill="auto"/>
            <w:noWrap/>
            <w:vAlign w:val="center"/>
            <w:hideMark/>
          </w:tcPr>
          <w:p w14:paraId="00C47E7B" w14:textId="77777777" w:rsidR="00527B11" w:rsidRPr="00677521" w:rsidRDefault="00527B11" w:rsidP="00322EB1">
            <w:pPr>
              <w:jc w:val="center"/>
              <w:rPr>
                <w:sz w:val="20"/>
                <w:szCs w:val="20"/>
              </w:rPr>
            </w:pPr>
            <w:r w:rsidRPr="00677521">
              <w:rPr>
                <w:sz w:val="20"/>
                <w:szCs w:val="20"/>
              </w:rPr>
              <w:t>25</w:t>
            </w:r>
          </w:p>
        </w:tc>
        <w:tc>
          <w:tcPr>
            <w:tcW w:w="2900" w:type="dxa"/>
            <w:tcBorders>
              <w:top w:val="nil"/>
              <w:left w:val="nil"/>
              <w:bottom w:val="single" w:sz="4" w:space="0" w:color="000000"/>
              <w:right w:val="single" w:sz="4" w:space="0" w:color="000000"/>
            </w:tcBorders>
            <w:shd w:val="clear" w:color="FCE5CD" w:fill="FCE5CD"/>
            <w:noWrap/>
            <w:vAlign w:val="center"/>
            <w:hideMark/>
          </w:tcPr>
          <w:p w14:paraId="0D34F7F9" w14:textId="77777777" w:rsidR="00527B11" w:rsidRPr="00677521" w:rsidRDefault="00527B11" w:rsidP="00322EB1">
            <w:pPr>
              <w:jc w:val="center"/>
              <w:rPr>
                <w:sz w:val="20"/>
                <w:szCs w:val="20"/>
              </w:rPr>
            </w:pPr>
            <w:r w:rsidRPr="00677521">
              <w:rPr>
                <w:sz w:val="20"/>
                <w:szCs w:val="20"/>
              </w:rPr>
              <w:t>1</w:t>
            </w:r>
          </w:p>
        </w:tc>
        <w:tc>
          <w:tcPr>
            <w:tcW w:w="2300" w:type="dxa"/>
            <w:tcBorders>
              <w:top w:val="nil"/>
              <w:left w:val="nil"/>
              <w:bottom w:val="single" w:sz="4" w:space="0" w:color="000000"/>
              <w:right w:val="single" w:sz="4" w:space="0" w:color="000000"/>
            </w:tcBorders>
            <w:shd w:val="clear" w:color="D9EAD3" w:fill="D9EAD3"/>
            <w:noWrap/>
            <w:vAlign w:val="center"/>
            <w:hideMark/>
          </w:tcPr>
          <w:p w14:paraId="4419C348" w14:textId="77777777" w:rsidR="00527B11" w:rsidRPr="00677521" w:rsidRDefault="00527B11" w:rsidP="00322EB1">
            <w:pPr>
              <w:jc w:val="center"/>
              <w:rPr>
                <w:sz w:val="20"/>
                <w:szCs w:val="20"/>
              </w:rPr>
            </w:pPr>
            <w:r w:rsidRPr="00677521">
              <w:rPr>
                <w:sz w:val="20"/>
                <w:szCs w:val="20"/>
              </w:rPr>
              <w:t>25</w:t>
            </w:r>
          </w:p>
        </w:tc>
        <w:tc>
          <w:tcPr>
            <w:tcW w:w="2300" w:type="dxa"/>
            <w:tcBorders>
              <w:top w:val="nil"/>
              <w:left w:val="nil"/>
              <w:bottom w:val="single" w:sz="4" w:space="0" w:color="000000"/>
              <w:right w:val="single" w:sz="4" w:space="0" w:color="000000"/>
            </w:tcBorders>
            <w:shd w:val="clear" w:color="FCE5CD" w:fill="FCE5CD"/>
            <w:noWrap/>
            <w:vAlign w:val="center"/>
            <w:hideMark/>
          </w:tcPr>
          <w:p w14:paraId="2B656C80" w14:textId="77777777" w:rsidR="00527B11" w:rsidRPr="00677521" w:rsidRDefault="00527B11" w:rsidP="00322EB1">
            <w:pPr>
              <w:jc w:val="center"/>
              <w:rPr>
                <w:sz w:val="20"/>
                <w:szCs w:val="20"/>
              </w:rPr>
            </w:pPr>
            <w:r w:rsidRPr="00677521">
              <w:rPr>
                <w:sz w:val="20"/>
                <w:szCs w:val="20"/>
              </w:rPr>
              <w:t>6</w:t>
            </w:r>
          </w:p>
        </w:tc>
      </w:tr>
    </w:tbl>
    <w:p w14:paraId="3956E850" w14:textId="77777777" w:rsidR="00527B11" w:rsidRPr="00677521" w:rsidRDefault="00527B11" w:rsidP="00527B11">
      <w:pPr>
        <w:ind w:right="-1036"/>
      </w:pPr>
    </w:p>
    <w:p w14:paraId="561B0679" w14:textId="77777777" w:rsidR="00527B11" w:rsidRPr="00677521" w:rsidRDefault="00527B11" w:rsidP="006F0CD0">
      <w:pPr>
        <w:pStyle w:val="3"/>
        <w:keepLines/>
        <w:numPr>
          <w:ilvl w:val="0"/>
          <w:numId w:val="458"/>
        </w:numPr>
        <w:spacing w:before="0" w:after="120"/>
        <w:jc w:val="both"/>
        <w:rPr>
          <w:rFonts w:ascii="Times New Roman" w:hAnsi="Times New Roman"/>
        </w:rPr>
      </w:pPr>
      <w:bookmarkStart w:id="26" w:name="_Toc85715424"/>
      <w:r w:rsidRPr="00677521">
        <w:rPr>
          <w:rFonts w:ascii="Times New Roman" w:hAnsi="Times New Roman"/>
        </w:rPr>
        <w:t>Рекомендуемая схема перевода результатов демонстрационного экзамена из стобалльной шкалы в пятибалльную</w:t>
      </w:r>
      <w:bookmarkEnd w:id="26"/>
    </w:p>
    <w:p w14:paraId="65D43FC0" w14:textId="77777777" w:rsidR="00527B11" w:rsidRPr="00677521" w:rsidRDefault="00527B11" w:rsidP="00527B11">
      <w:pPr>
        <w:ind w:right="-22" w:firstLine="709"/>
        <w:rPr>
          <w:sz w:val="29"/>
          <w:szCs w:val="29"/>
        </w:rPr>
      </w:pPr>
      <w:r w:rsidRPr="00677521">
        <w:rPr>
          <w:sz w:val="29"/>
          <w:szCs w:val="29"/>
        </w:rPr>
        <w:t xml:space="preserve">По </w:t>
      </w:r>
      <w:r w:rsidRPr="00677521">
        <w:t>результатам</w:t>
      </w:r>
      <w:r w:rsidRPr="00677521">
        <w:rPr>
          <w:sz w:val="29"/>
          <w:szCs w:val="29"/>
        </w:rPr>
        <w:t xml:space="preserve"> выполнения заданий демонстрационного экзамена может быть применена схема перевода баллов из стобалльной шкалы в оценки по пятибалльной шкале.</w:t>
      </w:r>
    </w:p>
    <w:p w14:paraId="1A9E82E4" w14:textId="77777777" w:rsidR="00527B11" w:rsidRPr="00677521" w:rsidRDefault="00527B11" w:rsidP="00527B11">
      <w:pPr>
        <w:jc w:val="right"/>
      </w:pPr>
      <w:bookmarkStart w:id="27" w:name="_h635yvs8li7z" w:colFirst="0" w:colLast="0"/>
      <w:bookmarkEnd w:id="27"/>
      <w:r w:rsidRPr="00677521">
        <w:t>Таблица 4. Рекомендуемая схема перевода результатов демонстрационного экзамена из стобалльной шкалы в пятибалльную</w:t>
      </w:r>
    </w:p>
    <w:tbl>
      <w:tblPr>
        <w:tblW w:w="8800" w:type="dxa"/>
        <w:tblLook w:val="04A0" w:firstRow="1" w:lastRow="0" w:firstColumn="1" w:lastColumn="0" w:noHBand="0" w:noVBand="1"/>
      </w:tblPr>
      <w:tblGrid>
        <w:gridCol w:w="2800"/>
        <w:gridCol w:w="1400"/>
        <w:gridCol w:w="1520"/>
        <w:gridCol w:w="1460"/>
        <w:gridCol w:w="1620"/>
      </w:tblGrid>
      <w:tr w:rsidR="00527B11" w:rsidRPr="00677521" w14:paraId="2831597C" w14:textId="77777777" w:rsidTr="00322EB1">
        <w:trPr>
          <w:trHeight w:val="315"/>
        </w:trPr>
        <w:tc>
          <w:tcPr>
            <w:tcW w:w="28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E102C02" w14:textId="77777777" w:rsidR="00527B11" w:rsidRPr="00677521" w:rsidRDefault="00527B11" w:rsidP="00322EB1">
            <w:pPr>
              <w:jc w:val="center"/>
              <w:rPr>
                <w:b/>
                <w:bCs/>
                <w:sz w:val="20"/>
                <w:szCs w:val="20"/>
              </w:rPr>
            </w:pPr>
            <w:r w:rsidRPr="00677521">
              <w:rPr>
                <w:b/>
                <w:bCs/>
                <w:sz w:val="20"/>
                <w:szCs w:val="20"/>
              </w:rPr>
              <w:lastRenderedPageBreak/>
              <w:t>Оценка</w:t>
            </w:r>
          </w:p>
        </w:tc>
        <w:tc>
          <w:tcPr>
            <w:tcW w:w="1400" w:type="dxa"/>
            <w:tcBorders>
              <w:top w:val="single" w:sz="4" w:space="0" w:color="000000"/>
              <w:left w:val="nil"/>
              <w:bottom w:val="single" w:sz="4" w:space="0" w:color="000000"/>
              <w:right w:val="single" w:sz="4" w:space="0" w:color="000000"/>
            </w:tcBorders>
            <w:shd w:val="clear" w:color="auto" w:fill="auto"/>
            <w:vAlign w:val="center"/>
            <w:hideMark/>
          </w:tcPr>
          <w:p w14:paraId="5D7537FE" w14:textId="77777777" w:rsidR="00527B11" w:rsidRPr="00677521" w:rsidRDefault="00527B11" w:rsidP="00322EB1">
            <w:pPr>
              <w:jc w:val="center"/>
              <w:rPr>
                <w:b/>
                <w:bCs/>
                <w:sz w:val="20"/>
                <w:szCs w:val="20"/>
              </w:rPr>
            </w:pPr>
            <w:r w:rsidRPr="00677521">
              <w:rPr>
                <w:b/>
                <w:bCs/>
                <w:sz w:val="20"/>
                <w:szCs w:val="20"/>
              </w:rPr>
              <w:t>«2»</w:t>
            </w:r>
          </w:p>
        </w:tc>
        <w:tc>
          <w:tcPr>
            <w:tcW w:w="1520" w:type="dxa"/>
            <w:tcBorders>
              <w:top w:val="single" w:sz="4" w:space="0" w:color="000000"/>
              <w:left w:val="nil"/>
              <w:bottom w:val="single" w:sz="4" w:space="0" w:color="000000"/>
              <w:right w:val="single" w:sz="4" w:space="0" w:color="000000"/>
            </w:tcBorders>
            <w:shd w:val="clear" w:color="auto" w:fill="auto"/>
            <w:vAlign w:val="center"/>
            <w:hideMark/>
          </w:tcPr>
          <w:p w14:paraId="74F2015C" w14:textId="77777777" w:rsidR="00527B11" w:rsidRPr="00677521" w:rsidRDefault="00527B11" w:rsidP="00322EB1">
            <w:pPr>
              <w:jc w:val="center"/>
              <w:rPr>
                <w:b/>
                <w:bCs/>
                <w:sz w:val="20"/>
                <w:szCs w:val="20"/>
              </w:rPr>
            </w:pPr>
            <w:r w:rsidRPr="00677521">
              <w:rPr>
                <w:b/>
                <w:bCs/>
                <w:sz w:val="20"/>
                <w:szCs w:val="20"/>
              </w:rPr>
              <w:t>«3»</w:t>
            </w:r>
          </w:p>
        </w:tc>
        <w:tc>
          <w:tcPr>
            <w:tcW w:w="1460" w:type="dxa"/>
            <w:tcBorders>
              <w:top w:val="single" w:sz="4" w:space="0" w:color="000000"/>
              <w:left w:val="nil"/>
              <w:bottom w:val="single" w:sz="4" w:space="0" w:color="000000"/>
              <w:right w:val="single" w:sz="4" w:space="0" w:color="000000"/>
            </w:tcBorders>
            <w:shd w:val="clear" w:color="auto" w:fill="auto"/>
            <w:vAlign w:val="center"/>
            <w:hideMark/>
          </w:tcPr>
          <w:p w14:paraId="032B0A75" w14:textId="77777777" w:rsidR="00527B11" w:rsidRPr="00677521" w:rsidRDefault="00527B11" w:rsidP="00322EB1">
            <w:pPr>
              <w:jc w:val="center"/>
              <w:rPr>
                <w:b/>
                <w:bCs/>
                <w:sz w:val="20"/>
                <w:szCs w:val="20"/>
              </w:rPr>
            </w:pPr>
            <w:r w:rsidRPr="00677521">
              <w:rPr>
                <w:b/>
                <w:bCs/>
                <w:sz w:val="20"/>
                <w:szCs w:val="20"/>
              </w:rPr>
              <w:t>«4»</w:t>
            </w:r>
          </w:p>
        </w:tc>
        <w:tc>
          <w:tcPr>
            <w:tcW w:w="1620" w:type="dxa"/>
            <w:tcBorders>
              <w:top w:val="single" w:sz="4" w:space="0" w:color="000000"/>
              <w:left w:val="nil"/>
              <w:bottom w:val="single" w:sz="4" w:space="0" w:color="000000"/>
              <w:right w:val="single" w:sz="4" w:space="0" w:color="000000"/>
            </w:tcBorders>
            <w:shd w:val="clear" w:color="auto" w:fill="auto"/>
            <w:vAlign w:val="center"/>
            <w:hideMark/>
          </w:tcPr>
          <w:p w14:paraId="253CCA80" w14:textId="77777777" w:rsidR="00527B11" w:rsidRPr="00677521" w:rsidRDefault="00527B11" w:rsidP="00322EB1">
            <w:pPr>
              <w:jc w:val="center"/>
              <w:rPr>
                <w:b/>
                <w:bCs/>
                <w:sz w:val="20"/>
                <w:szCs w:val="20"/>
              </w:rPr>
            </w:pPr>
            <w:r w:rsidRPr="00677521">
              <w:rPr>
                <w:b/>
                <w:bCs/>
                <w:sz w:val="20"/>
                <w:szCs w:val="20"/>
              </w:rPr>
              <w:t>«5»</w:t>
            </w:r>
          </w:p>
        </w:tc>
      </w:tr>
      <w:tr w:rsidR="00527B11" w:rsidRPr="00677521" w14:paraId="795D407A" w14:textId="77777777" w:rsidTr="00322EB1">
        <w:trPr>
          <w:trHeight w:val="315"/>
        </w:trPr>
        <w:tc>
          <w:tcPr>
            <w:tcW w:w="2800" w:type="dxa"/>
            <w:tcBorders>
              <w:top w:val="nil"/>
              <w:left w:val="single" w:sz="4" w:space="0" w:color="000000"/>
              <w:bottom w:val="single" w:sz="4" w:space="0" w:color="000000"/>
              <w:right w:val="single" w:sz="4" w:space="0" w:color="000000"/>
            </w:tcBorders>
            <w:shd w:val="clear" w:color="B7B7B7" w:fill="B7B7B7"/>
            <w:noWrap/>
            <w:vAlign w:val="center"/>
            <w:hideMark/>
          </w:tcPr>
          <w:p w14:paraId="0842B162" w14:textId="77777777" w:rsidR="00527B11" w:rsidRPr="00677521" w:rsidRDefault="00527B11" w:rsidP="00322EB1">
            <w:pPr>
              <w:jc w:val="center"/>
              <w:rPr>
                <w:b/>
                <w:bCs/>
                <w:sz w:val="20"/>
                <w:szCs w:val="20"/>
              </w:rPr>
            </w:pPr>
            <w:r w:rsidRPr="00677521">
              <w:rPr>
                <w:b/>
                <w:bCs/>
                <w:sz w:val="20"/>
                <w:szCs w:val="20"/>
              </w:rPr>
              <w:t>1</w:t>
            </w:r>
          </w:p>
        </w:tc>
        <w:tc>
          <w:tcPr>
            <w:tcW w:w="1400" w:type="dxa"/>
            <w:tcBorders>
              <w:top w:val="nil"/>
              <w:left w:val="nil"/>
              <w:bottom w:val="single" w:sz="4" w:space="0" w:color="000000"/>
              <w:right w:val="single" w:sz="4" w:space="0" w:color="000000"/>
            </w:tcBorders>
            <w:shd w:val="clear" w:color="B7B7B7" w:fill="B7B7B7"/>
            <w:noWrap/>
            <w:vAlign w:val="center"/>
            <w:hideMark/>
          </w:tcPr>
          <w:p w14:paraId="019BAD16" w14:textId="77777777" w:rsidR="00527B11" w:rsidRPr="00677521" w:rsidRDefault="00527B11" w:rsidP="00322EB1">
            <w:pPr>
              <w:jc w:val="center"/>
              <w:rPr>
                <w:b/>
                <w:bCs/>
                <w:sz w:val="20"/>
                <w:szCs w:val="20"/>
              </w:rPr>
            </w:pPr>
            <w:r w:rsidRPr="00677521">
              <w:rPr>
                <w:b/>
                <w:bCs/>
                <w:sz w:val="20"/>
                <w:szCs w:val="20"/>
              </w:rPr>
              <w:t>2</w:t>
            </w:r>
          </w:p>
        </w:tc>
        <w:tc>
          <w:tcPr>
            <w:tcW w:w="1520" w:type="dxa"/>
            <w:tcBorders>
              <w:top w:val="nil"/>
              <w:left w:val="nil"/>
              <w:bottom w:val="single" w:sz="4" w:space="0" w:color="000000"/>
              <w:right w:val="single" w:sz="4" w:space="0" w:color="000000"/>
            </w:tcBorders>
            <w:shd w:val="clear" w:color="B7B7B7" w:fill="B7B7B7"/>
            <w:noWrap/>
            <w:vAlign w:val="center"/>
            <w:hideMark/>
          </w:tcPr>
          <w:p w14:paraId="4C4BC61C" w14:textId="77777777" w:rsidR="00527B11" w:rsidRPr="00677521" w:rsidRDefault="00527B11" w:rsidP="00322EB1">
            <w:pPr>
              <w:jc w:val="center"/>
              <w:rPr>
                <w:b/>
                <w:bCs/>
                <w:sz w:val="20"/>
                <w:szCs w:val="20"/>
              </w:rPr>
            </w:pPr>
            <w:r w:rsidRPr="00677521">
              <w:rPr>
                <w:b/>
                <w:bCs/>
                <w:sz w:val="20"/>
                <w:szCs w:val="20"/>
              </w:rPr>
              <w:t>3</w:t>
            </w:r>
          </w:p>
        </w:tc>
        <w:tc>
          <w:tcPr>
            <w:tcW w:w="1460" w:type="dxa"/>
            <w:tcBorders>
              <w:top w:val="nil"/>
              <w:left w:val="nil"/>
              <w:bottom w:val="single" w:sz="4" w:space="0" w:color="000000"/>
              <w:right w:val="single" w:sz="4" w:space="0" w:color="000000"/>
            </w:tcBorders>
            <w:shd w:val="clear" w:color="B7B7B7" w:fill="B7B7B7"/>
            <w:noWrap/>
            <w:vAlign w:val="center"/>
            <w:hideMark/>
          </w:tcPr>
          <w:p w14:paraId="11FC04F4" w14:textId="77777777" w:rsidR="00527B11" w:rsidRPr="00677521" w:rsidRDefault="00527B11" w:rsidP="00322EB1">
            <w:pPr>
              <w:jc w:val="center"/>
              <w:rPr>
                <w:b/>
                <w:bCs/>
                <w:sz w:val="20"/>
                <w:szCs w:val="20"/>
              </w:rPr>
            </w:pPr>
            <w:r w:rsidRPr="00677521">
              <w:rPr>
                <w:b/>
                <w:bCs/>
                <w:sz w:val="20"/>
                <w:szCs w:val="20"/>
              </w:rPr>
              <w:t>4</w:t>
            </w:r>
          </w:p>
        </w:tc>
        <w:tc>
          <w:tcPr>
            <w:tcW w:w="1620" w:type="dxa"/>
            <w:tcBorders>
              <w:top w:val="nil"/>
              <w:left w:val="nil"/>
              <w:bottom w:val="single" w:sz="4" w:space="0" w:color="000000"/>
              <w:right w:val="single" w:sz="4" w:space="0" w:color="000000"/>
            </w:tcBorders>
            <w:shd w:val="clear" w:color="B7B7B7" w:fill="B7B7B7"/>
            <w:noWrap/>
            <w:vAlign w:val="center"/>
            <w:hideMark/>
          </w:tcPr>
          <w:p w14:paraId="0C56CF59" w14:textId="77777777" w:rsidR="00527B11" w:rsidRPr="00677521" w:rsidRDefault="00527B11" w:rsidP="00322EB1">
            <w:pPr>
              <w:jc w:val="center"/>
              <w:rPr>
                <w:b/>
                <w:bCs/>
                <w:sz w:val="20"/>
                <w:szCs w:val="20"/>
              </w:rPr>
            </w:pPr>
            <w:r w:rsidRPr="00677521">
              <w:rPr>
                <w:b/>
                <w:bCs/>
                <w:sz w:val="20"/>
                <w:szCs w:val="20"/>
              </w:rPr>
              <w:t>5</w:t>
            </w:r>
          </w:p>
        </w:tc>
      </w:tr>
      <w:tr w:rsidR="00527B11" w:rsidRPr="00677521" w14:paraId="4507A6A5" w14:textId="77777777" w:rsidTr="00322EB1">
        <w:trPr>
          <w:trHeight w:val="2100"/>
        </w:trPr>
        <w:tc>
          <w:tcPr>
            <w:tcW w:w="2800" w:type="dxa"/>
            <w:tcBorders>
              <w:top w:val="nil"/>
              <w:left w:val="single" w:sz="4" w:space="0" w:color="000000"/>
              <w:bottom w:val="single" w:sz="4" w:space="0" w:color="000000"/>
              <w:right w:val="single" w:sz="4" w:space="0" w:color="000000"/>
            </w:tcBorders>
            <w:shd w:val="clear" w:color="auto" w:fill="auto"/>
            <w:vAlign w:val="center"/>
            <w:hideMark/>
          </w:tcPr>
          <w:p w14:paraId="097F7C8A" w14:textId="77777777" w:rsidR="00527B11" w:rsidRPr="00677521" w:rsidRDefault="00527B11" w:rsidP="00322EB1">
            <w:pPr>
              <w:jc w:val="center"/>
              <w:rPr>
                <w:b/>
                <w:bCs/>
                <w:sz w:val="20"/>
                <w:szCs w:val="20"/>
              </w:rPr>
            </w:pPr>
            <w:r w:rsidRPr="00677521">
              <w:rPr>
                <w:b/>
                <w:bCs/>
                <w:sz w:val="20"/>
                <w:szCs w:val="20"/>
              </w:rPr>
              <w:t>Отношение полученного количества баллов к максимально возможному (в процентах)</w:t>
            </w:r>
          </w:p>
        </w:tc>
        <w:tc>
          <w:tcPr>
            <w:tcW w:w="1400" w:type="dxa"/>
            <w:tcBorders>
              <w:top w:val="nil"/>
              <w:left w:val="nil"/>
              <w:bottom w:val="single" w:sz="4" w:space="0" w:color="000000"/>
              <w:right w:val="single" w:sz="4" w:space="0" w:color="000000"/>
            </w:tcBorders>
            <w:shd w:val="clear" w:color="auto" w:fill="auto"/>
            <w:vAlign w:val="center"/>
            <w:hideMark/>
          </w:tcPr>
          <w:p w14:paraId="7AD9631E" w14:textId="77777777" w:rsidR="00527B11" w:rsidRPr="00677521" w:rsidRDefault="00527B11" w:rsidP="00322EB1">
            <w:pPr>
              <w:jc w:val="center"/>
              <w:rPr>
                <w:sz w:val="20"/>
                <w:szCs w:val="20"/>
              </w:rPr>
            </w:pPr>
            <w:r w:rsidRPr="00677521">
              <w:rPr>
                <w:sz w:val="20"/>
                <w:szCs w:val="20"/>
              </w:rPr>
              <w:t>0,00% - 19,99%</w:t>
            </w:r>
          </w:p>
        </w:tc>
        <w:tc>
          <w:tcPr>
            <w:tcW w:w="1520" w:type="dxa"/>
            <w:tcBorders>
              <w:top w:val="nil"/>
              <w:left w:val="nil"/>
              <w:bottom w:val="single" w:sz="4" w:space="0" w:color="000000"/>
              <w:right w:val="single" w:sz="4" w:space="0" w:color="000000"/>
            </w:tcBorders>
            <w:shd w:val="clear" w:color="auto" w:fill="auto"/>
            <w:vAlign w:val="center"/>
            <w:hideMark/>
          </w:tcPr>
          <w:p w14:paraId="00BC5D74" w14:textId="77777777" w:rsidR="00527B11" w:rsidRPr="00677521" w:rsidRDefault="00527B11" w:rsidP="00322EB1">
            <w:pPr>
              <w:jc w:val="center"/>
              <w:rPr>
                <w:sz w:val="20"/>
                <w:szCs w:val="20"/>
              </w:rPr>
            </w:pPr>
            <w:r w:rsidRPr="00677521">
              <w:rPr>
                <w:sz w:val="20"/>
                <w:szCs w:val="20"/>
              </w:rPr>
              <w:t>20,00% - 39,99%</w:t>
            </w:r>
          </w:p>
        </w:tc>
        <w:tc>
          <w:tcPr>
            <w:tcW w:w="1460" w:type="dxa"/>
            <w:tcBorders>
              <w:top w:val="nil"/>
              <w:left w:val="nil"/>
              <w:bottom w:val="single" w:sz="4" w:space="0" w:color="000000"/>
              <w:right w:val="single" w:sz="4" w:space="0" w:color="000000"/>
            </w:tcBorders>
            <w:shd w:val="clear" w:color="auto" w:fill="auto"/>
            <w:vAlign w:val="center"/>
            <w:hideMark/>
          </w:tcPr>
          <w:p w14:paraId="5559DFD0" w14:textId="77777777" w:rsidR="00527B11" w:rsidRPr="00677521" w:rsidRDefault="00527B11" w:rsidP="00322EB1">
            <w:pPr>
              <w:jc w:val="center"/>
              <w:rPr>
                <w:sz w:val="20"/>
                <w:szCs w:val="20"/>
              </w:rPr>
            </w:pPr>
            <w:r w:rsidRPr="00677521">
              <w:rPr>
                <w:sz w:val="20"/>
                <w:szCs w:val="20"/>
              </w:rPr>
              <w:t>40,00% -69,99%</w:t>
            </w:r>
          </w:p>
        </w:tc>
        <w:tc>
          <w:tcPr>
            <w:tcW w:w="1620" w:type="dxa"/>
            <w:tcBorders>
              <w:top w:val="nil"/>
              <w:left w:val="nil"/>
              <w:bottom w:val="single" w:sz="4" w:space="0" w:color="000000"/>
              <w:right w:val="single" w:sz="4" w:space="0" w:color="000000"/>
            </w:tcBorders>
            <w:shd w:val="clear" w:color="auto" w:fill="auto"/>
            <w:vAlign w:val="center"/>
            <w:hideMark/>
          </w:tcPr>
          <w:p w14:paraId="73EC2300" w14:textId="77777777" w:rsidR="00527B11" w:rsidRPr="00677521" w:rsidRDefault="00527B11" w:rsidP="00322EB1">
            <w:pPr>
              <w:jc w:val="center"/>
              <w:rPr>
                <w:sz w:val="20"/>
                <w:szCs w:val="20"/>
              </w:rPr>
            </w:pPr>
            <w:r w:rsidRPr="00677521">
              <w:rPr>
                <w:sz w:val="20"/>
                <w:szCs w:val="20"/>
              </w:rPr>
              <w:t>70,00% - 100,00%</w:t>
            </w:r>
          </w:p>
        </w:tc>
      </w:tr>
    </w:tbl>
    <w:p w14:paraId="5190D44B" w14:textId="77777777" w:rsidR="00527B11" w:rsidRPr="00677521" w:rsidRDefault="00527B11" w:rsidP="00527B11">
      <w:pPr>
        <w:ind w:right="-1036"/>
        <w:rPr>
          <w:sz w:val="29"/>
          <w:szCs w:val="29"/>
        </w:rPr>
      </w:pPr>
    </w:p>
    <w:p w14:paraId="3C2D1E9B" w14:textId="77777777" w:rsidR="00527B11" w:rsidRPr="00677521" w:rsidRDefault="00527B11" w:rsidP="006F0CD0">
      <w:pPr>
        <w:pStyle w:val="3"/>
        <w:keepLines/>
        <w:numPr>
          <w:ilvl w:val="0"/>
          <w:numId w:val="458"/>
        </w:numPr>
        <w:spacing w:before="0" w:after="120"/>
        <w:jc w:val="both"/>
        <w:rPr>
          <w:rFonts w:ascii="Times New Roman" w:hAnsi="Times New Roman"/>
        </w:rPr>
      </w:pPr>
      <w:bookmarkStart w:id="28" w:name="_Toc85715425"/>
      <w:r w:rsidRPr="00677521">
        <w:rPr>
          <w:rFonts w:ascii="Times New Roman" w:hAnsi="Times New Roman"/>
        </w:rPr>
        <w:t>Список оборудования и материалов, запрещенных на площадке (при наличии)</w:t>
      </w:r>
      <w:bookmarkEnd w:id="28"/>
    </w:p>
    <w:p w14:paraId="29FC0696" w14:textId="77777777" w:rsidR="00527B11" w:rsidRPr="00677521" w:rsidRDefault="00527B11" w:rsidP="00527B11">
      <w:bookmarkStart w:id="29" w:name="_u5rdjj7zi7mc" w:colFirst="0" w:colLast="0"/>
      <w:bookmarkEnd w:id="29"/>
      <w:r w:rsidRPr="00677521">
        <w:t>Таблица 5. Список оборудования и материалов, запрещенных на площадке</w:t>
      </w:r>
      <w:bookmarkStart w:id="30" w:name="_8xmf12qpkz8z" w:colFirst="0" w:colLast="0"/>
      <w:bookmarkEnd w:id="30"/>
    </w:p>
    <w:tbl>
      <w:tblPr>
        <w:tblW w:w="9480" w:type="dxa"/>
        <w:tblLook w:val="04A0" w:firstRow="1" w:lastRow="0" w:firstColumn="1" w:lastColumn="0" w:noHBand="0" w:noVBand="1"/>
      </w:tblPr>
      <w:tblGrid>
        <w:gridCol w:w="1300"/>
        <w:gridCol w:w="8180"/>
      </w:tblGrid>
      <w:tr w:rsidR="00527B11" w:rsidRPr="00677521" w14:paraId="1C54D001" w14:textId="77777777" w:rsidTr="00322EB1">
        <w:trPr>
          <w:trHeight w:val="260"/>
        </w:trPr>
        <w:tc>
          <w:tcPr>
            <w:tcW w:w="1300"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4958002" w14:textId="77777777" w:rsidR="00527B11" w:rsidRPr="00677521" w:rsidRDefault="00527B11" w:rsidP="00322EB1">
            <w:pPr>
              <w:jc w:val="center"/>
              <w:rPr>
                <w:b/>
                <w:bCs/>
                <w:sz w:val="20"/>
                <w:szCs w:val="20"/>
              </w:rPr>
            </w:pPr>
            <w:r w:rsidRPr="00677521">
              <w:rPr>
                <w:b/>
                <w:bCs/>
                <w:sz w:val="20"/>
                <w:szCs w:val="20"/>
              </w:rPr>
              <w:t>№ п/п</w:t>
            </w:r>
          </w:p>
        </w:tc>
        <w:tc>
          <w:tcPr>
            <w:tcW w:w="8180" w:type="dxa"/>
            <w:tcBorders>
              <w:top w:val="single" w:sz="4" w:space="0" w:color="000000"/>
              <w:left w:val="nil"/>
              <w:bottom w:val="single" w:sz="4" w:space="0" w:color="000000"/>
              <w:right w:val="single" w:sz="4" w:space="0" w:color="000000"/>
            </w:tcBorders>
            <w:shd w:val="clear" w:color="auto" w:fill="auto"/>
            <w:vAlign w:val="center"/>
            <w:hideMark/>
          </w:tcPr>
          <w:p w14:paraId="365CAC90" w14:textId="77777777" w:rsidR="00527B11" w:rsidRPr="00677521" w:rsidRDefault="00527B11" w:rsidP="00322EB1">
            <w:pPr>
              <w:jc w:val="center"/>
              <w:rPr>
                <w:b/>
                <w:bCs/>
                <w:sz w:val="20"/>
                <w:szCs w:val="20"/>
              </w:rPr>
            </w:pPr>
            <w:r w:rsidRPr="00677521">
              <w:rPr>
                <w:b/>
                <w:bCs/>
                <w:sz w:val="20"/>
                <w:szCs w:val="20"/>
              </w:rPr>
              <w:t>Наименование запрещенного оборудования</w:t>
            </w:r>
          </w:p>
        </w:tc>
      </w:tr>
      <w:tr w:rsidR="00527B11" w:rsidRPr="00677521" w14:paraId="0DDFEF9A" w14:textId="77777777" w:rsidTr="00322EB1">
        <w:trPr>
          <w:trHeight w:val="260"/>
        </w:trPr>
        <w:tc>
          <w:tcPr>
            <w:tcW w:w="1300" w:type="dxa"/>
            <w:tcBorders>
              <w:top w:val="nil"/>
              <w:left w:val="single" w:sz="4" w:space="0" w:color="000000"/>
              <w:bottom w:val="single" w:sz="4" w:space="0" w:color="000000"/>
              <w:right w:val="single" w:sz="4" w:space="0" w:color="000000"/>
            </w:tcBorders>
            <w:shd w:val="clear" w:color="B7B7B7" w:fill="B7B7B7"/>
            <w:noWrap/>
            <w:vAlign w:val="center"/>
            <w:hideMark/>
          </w:tcPr>
          <w:p w14:paraId="7CBC78F9" w14:textId="77777777" w:rsidR="00527B11" w:rsidRPr="00677521" w:rsidRDefault="00527B11" w:rsidP="00322EB1">
            <w:pPr>
              <w:jc w:val="center"/>
              <w:rPr>
                <w:b/>
                <w:bCs/>
                <w:sz w:val="20"/>
                <w:szCs w:val="20"/>
              </w:rPr>
            </w:pPr>
            <w:r w:rsidRPr="00677521">
              <w:rPr>
                <w:b/>
                <w:bCs/>
                <w:sz w:val="20"/>
                <w:szCs w:val="20"/>
              </w:rPr>
              <w:t>1</w:t>
            </w:r>
          </w:p>
        </w:tc>
        <w:tc>
          <w:tcPr>
            <w:tcW w:w="8180" w:type="dxa"/>
            <w:tcBorders>
              <w:top w:val="nil"/>
              <w:left w:val="nil"/>
              <w:bottom w:val="single" w:sz="4" w:space="0" w:color="000000"/>
              <w:right w:val="single" w:sz="4" w:space="0" w:color="000000"/>
            </w:tcBorders>
            <w:shd w:val="clear" w:color="B7B7B7" w:fill="B7B7B7"/>
            <w:noWrap/>
            <w:vAlign w:val="center"/>
            <w:hideMark/>
          </w:tcPr>
          <w:p w14:paraId="6579D4A7" w14:textId="77777777" w:rsidR="00527B11" w:rsidRPr="00677521" w:rsidRDefault="00527B11" w:rsidP="00322EB1">
            <w:pPr>
              <w:jc w:val="center"/>
              <w:rPr>
                <w:b/>
                <w:bCs/>
                <w:sz w:val="20"/>
                <w:szCs w:val="20"/>
              </w:rPr>
            </w:pPr>
            <w:r w:rsidRPr="00677521">
              <w:rPr>
                <w:b/>
                <w:bCs/>
                <w:sz w:val="20"/>
                <w:szCs w:val="20"/>
              </w:rPr>
              <w:t>2</w:t>
            </w:r>
          </w:p>
        </w:tc>
      </w:tr>
      <w:tr w:rsidR="00527B11" w:rsidRPr="00677521" w14:paraId="5D56A026" w14:textId="77777777" w:rsidTr="00322EB1">
        <w:trPr>
          <w:trHeight w:val="260"/>
        </w:trPr>
        <w:tc>
          <w:tcPr>
            <w:tcW w:w="1300" w:type="dxa"/>
            <w:tcBorders>
              <w:top w:val="nil"/>
              <w:left w:val="single" w:sz="4" w:space="0" w:color="000000"/>
              <w:bottom w:val="single" w:sz="4" w:space="0" w:color="000000"/>
              <w:right w:val="single" w:sz="4" w:space="0" w:color="000000"/>
            </w:tcBorders>
            <w:shd w:val="clear" w:color="auto" w:fill="auto"/>
            <w:noWrap/>
            <w:vAlign w:val="center"/>
            <w:hideMark/>
          </w:tcPr>
          <w:p w14:paraId="62F78DC2" w14:textId="77777777" w:rsidR="00527B11" w:rsidRPr="00677521" w:rsidRDefault="00527B11" w:rsidP="00322EB1">
            <w:pPr>
              <w:rPr>
                <w:sz w:val="20"/>
                <w:szCs w:val="20"/>
              </w:rPr>
            </w:pPr>
            <w:r w:rsidRPr="00677521">
              <w:rPr>
                <w:sz w:val="20"/>
                <w:szCs w:val="20"/>
              </w:rPr>
              <w:t>1</w:t>
            </w:r>
          </w:p>
        </w:tc>
        <w:tc>
          <w:tcPr>
            <w:tcW w:w="8180" w:type="dxa"/>
            <w:tcBorders>
              <w:top w:val="nil"/>
              <w:left w:val="nil"/>
              <w:bottom w:val="single" w:sz="4" w:space="0" w:color="000000"/>
              <w:right w:val="single" w:sz="4" w:space="0" w:color="000000"/>
            </w:tcBorders>
            <w:shd w:val="clear" w:color="auto" w:fill="auto"/>
            <w:noWrap/>
            <w:vAlign w:val="center"/>
            <w:hideMark/>
          </w:tcPr>
          <w:p w14:paraId="4E0628C3" w14:textId="77777777" w:rsidR="00527B11" w:rsidRPr="00677521" w:rsidRDefault="00527B11" w:rsidP="00322EB1">
            <w:pPr>
              <w:rPr>
                <w:sz w:val="20"/>
                <w:szCs w:val="20"/>
              </w:rPr>
            </w:pPr>
            <w:r w:rsidRPr="00677521">
              <w:rPr>
                <w:sz w:val="20"/>
                <w:szCs w:val="20"/>
              </w:rPr>
              <w:t> Продукты, не указанные в приложение к оценочным материалам</w:t>
            </w:r>
          </w:p>
        </w:tc>
      </w:tr>
    </w:tbl>
    <w:p w14:paraId="5F4AAD71" w14:textId="77777777" w:rsidR="00527B11" w:rsidRPr="00677521" w:rsidRDefault="00527B11" w:rsidP="00527B11">
      <w:pPr>
        <w:ind w:right="-1036"/>
      </w:pPr>
    </w:p>
    <w:p w14:paraId="4EECA782" w14:textId="77777777" w:rsidR="00527B11" w:rsidRPr="00677521" w:rsidRDefault="00527B11" w:rsidP="00527B11">
      <w:pPr>
        <w:ind w:right="-1036"/>
        <w:sectPr w:rsidR="00527B11" w:rsidRPr="00677521" w:rsidSect="00322EB1">
          <w:pgSz w:w="11909" w:h="16834"/>
          <w:pgMar w:top="1440" w:right="710" w:bottom="1440" w:left="1440" w:header="720" w:footer="720" w:gutter="0"/>
          <w:cols w:space="720"/>
        </w:sectPr>
      </w:pPr>
    </w:p>
    <w:p w14:paraId="67E30FCC" w14:textId="77777777" w:rsidR="00527B11" w:rsidRPr="00677521" w:rsidRDefault="00527B11" w:rsidP="006F0CD0">
      <w:pPr>
        <w:pStyle w:val="3"/>
        <w:keepLines/>
        <w:numPr>
          <w:ilvl w:val="0"/>
          <w:numId w:val="458"/>
        </w:numPr>
        <w:spacing w:before="0" w:after="120"/>
        <w:jc w:val="both"/>
        <w:rPr>
          <w:rFonts w:ascii="Times New Roman" w:hAnsi="Times New Roman"/>
        </w:rPr>
      </w:pPr>
      <w:bookmarkStart w:id="31" w:name="_Toc85715426"/>
      <w:r w:rsidRPr="00677521">
        <w:rPr>
          <w:rFonts w:ascii="Times New Roman" w:hAnsi="Times New Roman"/>
        </w:rPr>
        <w:lastRenderedPageBreak/>
        <w:t>Детальная информация о распределении баллов и формате оценки.</w:t>
      </w:r>
      <w:bookmarkEnd w:id="31"/>
      <w:r w:rsidRPr="00677521">
        <w:rPr>
          <w:rFonts w:ascii="Times New Roman" w:hAnsi="Times New Roman"/>
        </w:rPr>
        <w:t xml:space="preserve"> </w:t>
      </w:r>
    </w:p>
    <w:p w14:paraId="0CE202B1" w14:textId="77777777" w:rsidR="00527B11" w:rsidRPr="00677521" w:rsidRDefault="00527B11" w:rsidP="00527B11">
      <w:pPr>
        <w:jc w:val="right"/>
      </w:pPr>
      <w:bookmarkStart w:id="32" w:name="_7mrzes639i4b" w:colFirst="0" w:colLast="0"/>
      <w:bookmarkEnd w:id="32"/>
      <w:r w:rsidRPr="00677521">
        <w:t>Таблица 6. Обобщенная оценочная ведомость.</w:t>
      </w:r>
    </w:p>
    <w:tbl>
      <w:tblPr>
        <w:tblW w:w="14127" w:type="dxa"/>
        <w:tblLook w:val="04A0" w:firstRow="1" w:lastRow="0" w:firstColumn="1" w:lastColumn="0" w:noHBand="0" w:noVBand="1"/>
      </w:tblPr>
      <w:tblGrid>
        <w:gridCol w:w="661"/>
        <w:gridCol w:w="2880"/>
        <w:gridCol w:w="1740"/>
        <w:gridCol w:w="1920"/>
        <w:gridCol w:w="1826"/>
        <w:gridCol w:w="1780"/>
        <w:gridCol w:w="1660"/>
        <w:gridCol w:w="1660"/>
      </w:tblGrid>
      <w:tr w:rsidR="00527B11" w:rsidRPr="00677521" w14:paraId="4E51C84D" w14:textId="77777777" w:rsidTr="00322EB1">
        <w:trPr>
          <w:trHeight w:val="1695"/>
        </w:trPr>
        <w:tc>
          <w:tcPr>
            <w:tcW w:w="661"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558E0442" w14:textId="77777777" w:rsidR="00527B11" w:rsidRPr="00677521" w:rsidRDefault="00527B11" w:rsidP="00322EB1">
            <w:pPr>
              <w:jc w:val="center"/>
              <w:rPr>
                <w:b/>
                <w:bCs/>
                <w:sz w:val="20"/>
                <w:szCs w:val="20"/>
              </w:rPr>
            </w:pPr>
            <w:r w:rsidRPr="00677521">
              <w:rPr>
                <w:b/>
                <w:bCs/>
                <w:sz w:val="20"/>
                <w:szCs w:val="20"/>
              </w:rPr>
              <w:t>№ п/п</w:t>
            </w:r>
          </w:p>
        </w:tc>
        <w:tc>
          <w:tcPr>
            <w:tcW w:w="2880" w:type="dxa"/>
            <w:tcBorders>
              <w:top w:val="single" w:sz="4" w:space="0" w:color="000000"/>
              <w:left w:val="nil"/>
              <w:bottom w:val="single" w:sz="4" w:space="0" w:color="000000"/>
              <w:right w:val="single" w:sz="4" w:space="0" w:color="000000"/>
            </w:tcBorders>
            <w:shd w:val="clear" w:color="auto" w:fill="auto"/>
            <w:vAlign w:val="center"/>
            <w:hideMark/>
          </w:tcPr>
          <w:p w14:paraId="44464E83" w14:textId="77777777" w:rsidR="00527B11" w:rsidRPr="00677521" w:rsidRDefault="00527B11" w:rsidP="00322EB1">
            <w:pPr>
              <w:jc w:val="center"/>
              <w:rPr>
                <w:b/>
                <w:bCs/>
                <w:sz w:val="20"/>
                <w:szCs w:val="20"/>
              </w:rPr>
            </w:pPr>
            <w:r w:rsidRPr="00677521">
              <w:rPr>
                <w:b/>
                <w:bCs/>
                <w:sz w:val="20"/>
                <w:szCs w:val="20"/>
              </w:rPr>
              <w:t>Модуль задания, где проверяется критерий</w:t>
            </w:r>
          </w:p>
        </w:tc>
        <w:tc>
          <w:tcPr>
            <w:tcW w:w="1740" w:type="dxa"/>
            <w:tcBorders>
              <w:top w:val="single" w:sz="4" w:space="0" w:color="000000"/>
              <w:left w:val="nil"/>
              <w:bottom w:val="single" w:sz="4" w:space="0" w:color="000000"/>
              <w:right w:val="single" w:sz="4" w:space="0" w:color="000000"/>
            </w:tcBorders>
            <w:shd w:val="clear" w:color="auto" w:fill="auto"/>
            <w:vAlign w:val="center"/>
            <w:hideMark/>
          </w:tcPr>
          <w:p w14:paraId="583EDF11" w14:textId="77777777" w:rsidR="00527B11" w:rsidRPr="00677521" w:rsidRDefault="00527B11" w:rsidP="00322EB1">
            <w:pPr>
              <w:jc w:val="center"/>
              <w:rPr>
                <w:b/>
                <w:bCs/>
                <w:sz w:val="20"/>
                <w:szCs w:val="20"/>
              </w:rPr>
            </w:pPr>
            <w:r w:rsidRPr="00677521">
              <w:rPr>
                <w:b/>
                <w:bCs/>
                <w:sz w:val="20"/>
                <w:szCs w:val="20"/>
              </w:rPr>
              <w:t>Критерий</w:t>
            </w:r>
          </w:p>
        </w:tc>
        <w:tc>
          <w:tcPr>
            <w:tcW w:w="1920" w:type="dxa"/>
            <w:tcBorders>
              <w:top w:val="single" w:sz="4" w:space="0" w:color="000000"/>
              <w:left w:val="nil"/>
              <w:bottom w:val="single" w:sz="4" w:space="0" w:color="000000"/>
              <w:right w:val="single" w:sz="4" w:space="0" w:color="000000"/>
            </w:tcBorders>
            <w:shd w:val="clear" w:color="auto" w:fill="auto"/>
            <w:vAlign w:val="center"/>
            <w:hideMark/>
          </w:tcPr>
          <w:p w14:paraId="7F006318" w14:textId="77777777" w:rsidR="00527B11" w:rsidRPr="00677521" w:rsidRDefault="00527B11" w:rsidP="00322EB1">
            <w:pPr>
              <w:jc w:val="center"/>
              <w:rPr>
                <w:b/>
                <w:bCs/>
                <w:sz w:val="20"/>
                <w:szCs w:val="20"/>
              </w:rPr>
            </w:pPr>
            <w:r w:rsidRPr="00677521">
              <w:rPr>
                <w:b/>
                <w:bCs/>
                <w:sz w:val="20"/>
                <w:szCs w:val="20"/>
              </w:rPr>
              <w:t>Длительность модуля</w:t>
            </w:r>
          </w:p>
        </w:tc>
        <w:tc>
          <w:tcPr>
            <w:tcW w:w="1826" w:type="dxa"/>
            <w:tcBorders>
              <w:top w:val="single" w:sz="4" w:space="0" w:color="000000"/>
              <w:left w:val="nil"/>
              <w:bottom w:val="single" w:sz="4" w:space="0" w:color="000000"/>
              <w:right w:val="single" w:sz="4" w:space="0" w:color="000000"/>
            </w:tcBorders>
            <w:shd w:val="clear" w:color="auto" w:fill="auto"/>
            <w:vAlign w:val="center"/>
            <w:hideMark/>
          </w:tcPr>
          <w:p w14:paraId="4CE67A57" w14:textId="77777777" w:rsidR="00527B11" w:rsidRPr="00677521" w:rsidRDefault="00527B11" w:rsidP="00322EB1">
            <w:pPr>
              <w:jc w:val="center"/>
              <w:rPr>
                <w:b/>
                <w:bCs/>
                <w:sz w:val="20"/>
                <w:szCs w:val="20"/>
              </w:rPr>
            </w:pPr>
            <w:r w:rsidRPr="00677521">
              <w:rPr>
                <w:b/>
                <w:bCs/>
                <w:sz w:val="20"/>
                <w:szCs w:val="20"/>
              </w:rPr>
              <w:t>Разделы WSSS</w:t>
            </w:r>
          </w:p>
        </w:tc>
        <w:tc>
          <w:tcPr>
            <w:tcW w:w="1780" w:type="dxa"/>
            <w:tcBorders>
              <w:top w:val="single" w:sz="4" w:space="0" w:color="000000"/>
              <w:left w:val="nil"/>
              <w:bottom w:val="single" w:sz="4" w:space="0" w:color="000000"/>
              <w:right w:val="single" w:sz="4" w:space="0" w:color="000000"/>
            </w:tcBorders>
            <w:shd w:val="clear" w:color="auto" w:fill="auto"/>
            <w:vAlign w:val="center"/>
            <w:hideMark/>
          </w:tcPr>
          <w:p w14:paraId="40F047BA" w14:textId="77777777" w:rsidR="00527B11" w:rsidRPr="00677521" w:rsidRDefault="00527B11" w:rsidP="00322EB1">
            <w:pPr>
              <w:jc w:val="center"/>
              <w:rPr>
                <w:b/>
                <w:bCs/>
                <w:sz w:val="20"/>
                <w:szCs w:val="20"/>
              </w:rPr>
            </w:pPr>
            <w:r w:rsidRPr="00677521">
              <w:rPr>
                <w:b/>
                <w:bCs/>
                <w:sz w:val="20"/>
                <w:szCs w:val="20"/>
              </w:rPr>
              <w:t>Судейские баллы</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5CFC8887" w14:textId="77777777" w:rsidR="00527B11" w:rsidRPr="00677521" w:rsidRDefault="00527B11" w:rsidP="00322EB1">
            <w:pPr>
              <w:jc w:val="center"/>
              <w:rPr>
                <w:b/>
                <w:bCs/>
                <w:sz w:val="20"/>
                <w:szCs w:val="20"/>
              </w:rPr>
            </w:pPr>
            <w:r w:rsidRPr="00677521">
              <w:rPr>
                <w:b/>
                <w:bCs/>
                <w:sz w:val="20"/>
                <w:szCs w:val="20"/>
              </w:rPr>
              <w:t>Объективные баллы</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5F0E9AB4" w14:textId="77777777" w:rsidR="00527B11" w:rsidRPr="00677521" w:rsidRDefault="00527B11" w:rsidP="00322EB1">
            <w:pPr>
              <w:jc w:val="center"/>
              <w:rPr>
                <w:b/>
                <w:bCs/>
                <w:sz w:val="20"/>
                <w:szCs w:val="20"/>
              </w:rPr>
            </w:pPr>
            <w:r w:rsidRPr="00677521">
              <w:rPr>
                <w:b/>
                <w:bCs/>
                <w:sz w:val="20"/>
                <w:szCs w:val="20"/>
              </w:rPr>
              <w:t>Общие баллы</w:t>
            </w:r>
          </w:p>
        </w:tc>
      </w:tr>
      <w:tr w:rsidR="00527B11" w:rsidRPr="00677521" w14:paraId="402649D9" w14:textId="77777777" w:rsidTr="00322EB1">
        <w:trPr>
          <w:trHeight w:val="260"/>
        </w:trPr>
        <w:tc>
          <w:tcPr>
            <w:tcW w:w="661" w:type="dxa"/>
            <w:tcBorders>
              <w:top w:val="nil"/>
              <w:left w:val="single" w:sz="4" w:space="0" w:color="000000"/>
              <w:bottom w:val="single" w:sz="4" w:space="0" w:color="000000"/>
              <w:right w:val="single" w:sz="4" w:space="0" w:color="000000"/>
            </w:tcBorders>
            <w:shd w:val="clear" w:color="B7B7B7" w:fill="B7B7B7"/>
            <w:noWrap/>
            <w:vAlign w:val="center"/>
            <w:hideMark/>
          </w:tcPr>
          <w:p w14:paraId="327E14CE" w14:textId="77777777" w:rsidR="00527B11" w:rsidRPr="00677521" w:rsidRDefault="00527B11" w:rsidP="00322EB1">
            <w:pPr>
              <w:jc w:val="center"/>
              <w:rPr>
                <w:b/>
                <w:bCs/>
                <w:sz w:val="20"/>
                <w:szCs w:val="20"/>
              </w:rPr>
            </w:pPr>
            <w:r w:rsidRPr="00677521">
              <w:rPr>
                <w:b/>
                <w:bCs/>
                <w:sz w:val="20"/>
                <w:szCs w:val="20"/>
              </w:rPr>
              <w:t>1</w:t>
            </w:r>
          </w:p>
        </w:tc>
        <w:tc>
          <w:tcPr>
            <w:tcW w:w="2880" w:type="dxa"/>
            <w:tcBorders>
              <w:top w:val="nil"/>
              <w:left w:val="nil"/>
              <w:bottom w:val="single" w:sz="4" w:space="0" w:color="000000"/>
              <w:right w:val="single" w:sz="4" w:space="0" w:color="000000"/>
            </w:tcBorders>
            <w:shd w:val="clear" w:color="B7B7B7" w:fill="B7B7B7"/>
            <w:noWrap/>
            <w:vAlign w:val="center"/>
            <w:hideMark/>
          </w:tcPr>
          <w:p w14:paraId="29F0ECB8" w14:textId="77777777" w:rsidR="00527B11" w:rsidRPr="00677521" w:rsidRDefault="00527B11" w:rsidP="00322EB1">
            <w:pPr>
              <w:jc w:val="center"/>
              <w:rPr>
                <w:b/>
                <w:bCs/>
                <w:sz w:val="20"/>
                <w:szCs w:val="20"/>
              </w:rPr>
            </w:pPr>
            <w:r w:rsidRPr="00677521">
              <w:rPr>
                <w:b/>
                <w:bCs/>
                <w:sz w:val="20"/>
                <w:szCs w:val="20"/>
              </w:rPr>
              <w:t>2</w:t>
            </w:r>
          </w:p>
        </w:tc>
        <w:tc>
          <w:tcPr>
            <w:tcW w:w="1740" w:type="dxa"/>
            <w:tcBorders>
              <w:top w:val="nil"/>
              <w:left w:val="nil"/>
              <w:bottom w:val="single" w:sz="4" w:space="0" w:color="000000"/>
              <w:right w:val="single" w:sz="4" w:space="0" w:color="000000"/>
            </w:tcBorders>
            <w:shd w:val="clear" w:color="B7B7B7" w:fill="B7B7B7"/>
            <w:noWrap/>
            <w:vAlign w:val="center"/>
            <w:hideMark/>
          </w:tcPr>
          <w:p w14:paraId="1AB60612" w14:textId="77777777" w:rsidR="00527B11" w:rsidRPr="00677521" w:rsidRDefault="00527B11" w:rsidP="00322EB1">
            <w:pPr>
              <w:jc w:val="center"/>
              <w:rPr>
                <w:b/>
                <w:bCs/>
                <w:sz w:val="20"/>
                <w:szCs w:val="20"/>
              </w:rPr>
            </w:pPr>
            <w:r w:rsidRPr="00677521">
              <w:rPr>
                <w:b/>
                <w:bCs/>
                <w:sz w:val="20"/>
                <w:szCs w:val="20"/>
              </w:rPr>
              <w:t>3</w:t>
            </w:r>
          </w:p>
        </w:tc>
        <w:tc>
          <w:tcPr>
            <w:tcW w:w="1920" w:type="dxa"/>
            <w:tcBorders>
              <w:top w:val="nil"/>
              <w:left w:val="nil"/>
              <w:bottom w:val="single" w:sz="4" w:space="0" w:color="000000"/>
              <w:right w:val="single" w:sz="4" w:space="0" w:color="000000"/>
            </w:tcBorders>
            <w:shd w:val="clear" w:color="B7B7B7" w:fill="B7B7B7"/>
            <w:noWrap/>
            <w:vAlign w:val="center"/>
            <w:hideMark/>
          </w:tcPr>
          <w:p w14:paraId="54138EFE" w14:textId="77777777" w:rsidR="00527B11" w:rsidRPr="00677521" w:rsidRDefault="00527B11" w:rsidP="00322EB1">
            <w:pPr>
              <w:jc w:val="center"/>
              <w:rPr>
                <w:b/>
                <w:bCs/>
                <w:sz w:val="20"/>
                <w:szCs w:val="20"/>
              </w:rPr>
            </w:pPr>
            <w:r w:rsidRPr="00677521">
              <w:rPr>
                <w:b/>
                <w:bCs/>
                <w:sz w:val="20"/>
                <w:szCs w:val="20"/>
              </w:rPr>
              <w:t>4</w:t>
            </w:r>
          </w:p>
        </w:tc>
        <w:tc>
          <w:tcPr>
            <w:tcW w:w="1826" w:type="dxa"/>
            <w:tcBorders>
              <w:top w:val="nil"/>
              <w:left w:val="nil"/>
              <w:bottom w:val="single" w:sz="4" w:space="0" w:color="000000"/>
              <w:right w:val="single" w:sz="4" w:space="0" w:color="000000"/>
            </w:tcBorders>
            <w:shd w:val="clear" w:color="B7B7B7" w:fill="B7B7B7"/>
            <w:noWrap/>
            <w:vAlign w:val="center"/>
            <w:hideMark/>
          </w:tcPr>
          <w:p w14:paraId="0D6197CB" w14:textId="77777777" w:rsidR="00527B11" w:rsidRPr="00677521" w:rsidRDefault="00527B11" w:rsidP="00322EB1">
            <w:pPr>
              <w:jc w:val="center"/>
              <w:rPr>
                <w:b/>
                <w:bCs/>
                <w:sz w:val="20"/>
                <w:szCs w:val="20"/>
              </w:rPr>
            </w:pPr>
            <w:r w:rsidRPr="00677521">
              <w:rPr>
                <w:b/>
                <w:bCs/>
                <w:sz w:val="20"/>
                <w:szCs w:val="20"/>
              </w:rPr>
              <w:t>5</w:t>
            </w:r>
          </w:p>
        </w:tc>
        <w:tc>
          <w:tcPr>
            <w:tcW w:w="1780" w:type="dxa"/>
            <w:tcBorders>
              <w:top w:val="nil"/>
              <w:left w:val="nil"/>
              <w:bottom w:val="single" w:sz="4" w:space="0" w:color="000000"/>
              <w:right w:val="single" w:sz="4" w:space="0" w:color="000000"/>
            </w:tcBorders>
            <w:shd w:val="clear" w:color="B7B7B7" w:fill="B7B7B7"/>
            <w:noWrap/>
            <w:vAlign w:val="center"/>
            <w:hideMark/>
          </w:tcPr>
          <w:p w14:paraId="74090156" w14:textId="77777777" w:rsidR="00527B11" w:rsidRPr="00677521" w:rsidRDefault="00527B11" w:rsidP="00322EB1">
            <w:pPr>
              <w:jc w:val="center"/>
              <w:rPr>
                <w:b/>
                <w:bCs/>
                <w:sz w:val="20"/>
                <w:szCs w:val="20"/>
              </w:rPr>
            </w:pPr>
            <w:r w:rsidRPr="00677521">
              <w:rPr>
                <w:b/>
                <w:bCs/>
                <w:sz w:val="20"/>
                <w:szCs w:val="20"/>
              </w:rPr>
              <w:t>6</w:t>
            </w:r>
          </w:p>
        </w:tc>
        <w:tc>
          <w:tcPr>
            <w:tcW w:w="1660" w:type="dxa"/>
            <w:tcBorders>
              <w:top w:val="nil"/>
              <w:left w:val="nil"/>
              <w:bottom w:val="single" w:sz="4" w:space="0" w:color="000000"/>
              <w:right w:val="single" w:sz="4" w:space="0" w:color="000000"/>
            </w:tcBorders>
            <w:shd w:val="clear" w:color="B7B7B7" w:fill="B7B7B7"/>
            <w:noWrap/>
            <w:vAlign w:val="center"/>
            <w:hideMark/>
          </w:tcPr>
          <w:p w14:paraId="18854218" w14:textId="77777777" w:rsidR="00527B11" w:rsidRPr="00677521" w:rsidRDefault="00527B11" w:rsidP="00322EB1">
            <w:pPr>
              <w:jc w:val="center"/>
              <w:rPr>
                <w:b/>
                <w:bCs/>
                <w:sz w:val="20"/>
                <w:szCs w:val="20"/>
              </w:rPr>
            </w:pPr>
            <w:r w:rsidRPr="00677521">
              <w:rPr>
                <w:b/>
                <w:bCs/>
                <w:sz w:val="20"/>
                <w:szCs w:val="20"/>
              </w:rPr>
              <w:t>7</w:t>
            </w:r>
          </w:p>
        </w:tc>
        <w:tc>
          <w:tcPr>
            <w:tcW w:w="1660" w:type="dxa"/>
            <w:tcBorders>
              <w:top w:val="nil"/>
              <w:left w:val="nil"/>
              <w:bottom w:val="single" w:sz="4" w:space="0" w:color="000000"/>
              <w:right w:val="single" w:sz="4" w:space="0" w:color="000000"/>
            </w:tcBorders>
            <w:shd w:val="clear" w:color="B7B7B7" w:fill="B7B7B7"/>
            <w:noWrap/>
            <w:vAlign w:val="center"/>
            <w:hideMark/>
          </w:tcPr>
          <w:p w14:paraId="4B456451" w14:textId="77777777" w:rsidR="00527B11" w:rsidRPr="00677521" w:rsidRDefault="00527B11" w:rsidP="00322EB1">
            <w:pPr>
              <w:jc w:val="center"/>
              <w:rPr>
                <w:b/>
                <w:bCs/>
                <w:sz w:val="20"/>
                <w:szCs w:val="20"/>
              </w:rPr>
            </w:pPr>
            <w:r w:rsidRPr="00677521">
              <w:rPr>
                <w:b/>
                <w:bCs/>
                <w:sz w:val="20"/>
                <w:szCs w:val="20"/>
              </w:rPr>
              <w:t>8</w:t>
            </w:r>
          </w:p>
        </w:tc>
      </w:tr>
      <w:tr w:rsidR="00527B11" w:rsidRPr="00677521" w14:paraId="78004FCF" w14:textId="77777777" w:rsidTr="00322EB1">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17EBDC2E" w14:textId="77777777" w:rsidR="00527B11" w:rsidRPr="00677521" w:rsidRDefault="00527B11" w:rsidP="00322EB1">
            <w:pPr>
              <w:jc w:val="center"/>
              <w:rPr>
                <w:b/>
                <w:bCs/>
                <w:sz w:val="20"/>
                <w:szCs w:val="20"/>
              </w:rPr>
            </w:pPr>
            <w:r w:rsidRPr="00677521">
              <w:rPr>
                <w:b/>
                <w:bCs/>
                <w:sz w:val="20"/>
                <w:szCs w:val="20"/>
              </w:rPr>
              <w:t>1</w:t>
            </w:r>
          </w:p>
        </w:tc>
        <w:tc>
          <w:tcPr>
            <w:tcW w:w="2880" w:type="dxa"/>
            <w:tcBorders>
              <w:top w:val="nil"/>
              <w:left w:val="nil"/>
              <w:bottom w:val="single" w:sz="4" w:space="0" w:color="000000"/>
              <w:right w:val="single" w:sz="4" w:space="0" w:color="000000"/>
            </w:tcBorders>
            <w:shd w:val="clear" w:color="auto" w:fill="auto"/>
            <w:noWrap/>
            <w:vAlign w:val="center"/>
            <w:hideMark/>
          </w:tcPr>
          <w:p w14:paraId="4E6A9C17" w14:textId="77777777" w:rsidR="00527B11" w:rsidRPr="00677521" w:rsidRDefault="00527B11" w:rsidP="00322EB1">
            <w:pPr>
              <w:rPr>
                <w:sz w:val="20"/>
                <w:szCs w:val="20"/>
              </w:rPr>
            </w:pPr>
            <w:r w:rsidRPr="00677521">
              <w:rPr>
                <w:sz w:val="20"/>
                <w:szCs w:val="20"/>
              </w:rPr>
              <w:t>A</w:t>
            </w:r>
          </w:p>
        </w:tc>
        <w:tc>
          <w:tcPr>
            <w:tcW w:w="1740" w:type="dxa"/>
            <w:tcBorders>
              <w:top w:val="nil"/>
              <w:left w:val="nil"/>
              <w:bottom w:val="single" w:sz="4" w:space="0" w:color="000000"/>
              <w:right w:val="single" w:sz="4" w:space="0" w:color="000000"/>
            </w:tcBorders>
            <w:shd w:val="clear" w:color="FFFFFF" w:fill="FFFFFF"/>
            <w:noWrap/>
            <w:vAlign w:val="bottom"/>
            <w:hideMark/>
          </w:tcPr>
          <w:p w14:paraId="6AF2EDDA" w14:textId="77777777" w:rsidR="00527B11" w:rsidRPr="00677521" w:rsidRDefault="00527B11" w:rsidP="00322EB1">
            <w:pPr>
              <w:rPr>
                <w:sz w:val="20"/>
                <w:szCs w:val="20"/>
              </w:rPr>
            </w:pPr>
            <w:r w:rsidRPr="00677521">
              <w:rPr>
                <w:sz w:val="20"/>
                <w:szCs w:val="20"/>
              </w:rPr>
              <w:t>Работа модуля</w:t>
            </w:r>
          </w:p>
        </w:tc>
        <w:tc>
          <w:tcPr>
            <w:tcW w:w="1920" w:type="dxa"/>
            <w:tcBorders>
              <w:top w:val="nil"/>
              <w:left w:val="nil"/>
              <w:bottom w:val="single" w:sz="4" w:space="0" w:color="000000"/>
              <w:right w:val="single" w:sz="4" w:space="0" w:color="000000"/>
            </w:tcBorders>
            <w:shd w:val="clear" w:color="auto" w:fill="auto"/>
            <w:noWrap/>
            <w:vAlign w:val="bottom"/>
            <w:hideMark/>
          </w:tcPr>
          <w:p w14:paraId="049BB9B0" w14:textId="77777777" w:rsidR="00527B11" w:rsidRPr="00677521" w:rsidRDefault="00527B11" w:rsidP="00322EB1">
            <w:pPr>
              <w:rPr>
                <w:sz w:val="20"/>
                <w:szCs w:val="20"/>
              </w:rPr>
            </w:pPr>
            <w:r w:rsidRPr="00677521">
              <w:rPr>
                <w:sz w:val="20"/>
                <w:szCs w:val="20"/>
              </w:rPr>
              <w:t>6:30</w:t>
            </w:r>
          </w:p>
        </w:tc>
        <w:tc>
          <w:tcPr>
            <w:tcW w:w="1826" w:type="dxa"/>
            <w:tcBorders>
              <w:top w:val="nil"/>
              <w:left w:val="nil"/>
              <w:bottom w:val="single" w:sz="4" w:space="0" w:color="000000"/>
              <w:right w:val="single" w:sz="4" w:space="0" w:color="000000"/>
            </w:tcBorders>
            <w:shd w:val="clear" w:color="auto" w:fill="auto"/>
            <w:noWrap/>
            <w:vAlign w:val="center"/>
            <w:hideMark/>
          </w:tcPr>
          <w:p w14:paraId="652F4138" w14:textId="77777777" w:rsidR="00527B11" w:rsidRPr="00677521" w:rsidRDefault="00527B11" w:rsidP="00322EB1">
            <w:pPr>
              <w:rPr>
                <w:sz w:val="20"/>
                <w:szCs w:val="20"/>
              </w:rPr>
            </w:pPr>
            <w:r w:rsidRPr="00677521">
              <w:rPr>
                <w:sz w:val="20"/>
                <w:szCs w:val="20"/>
              </w:rPr>
              <w:t>1,3,5,6,8</w:t>
            </w:r>
          </w:p>
        </w:tc>
        <w:tc>
          <w:tcPr>
            <w:tcW w:w="1780" w:type="dxa"/>
            <w:tcBorders>
              <w:top w:val="nil"/>
              <w:left w:val="nil"/>
              <w:bottom w:val="single" w:sz="4" w:space="0" w:color="000000"/>
              <w:right w:val="single" w:sz="4" w:space="0" w:color="000000"/>
            </w:tcBorders>
            <w:shd w:val="clear" w:color="FFFFFF" w:fill="FFFFFF"/>
            <w:noWrap/>
            <w:vAlign w:val="center"/>
            <w:hideMark/>
          </w:tcPr>
          <w:p w14:paraId="60E5E898" w14:textId="77777777" w:rsidR="00527B11" w:rsidRPr="00677521" w:rsidRDefault="00527B11" w:rsidP="00322EB1">
            <w:pPr>
              <w:rPr>
                <w:sz w:val="20"/>
                <w:szCs w:val="20"/>
              </w:rPr>
            </w:pPr>
            <w:r w:rsidRPr="00677521">
              <w:rPr>
                <w:sz w:val="20"/>
                <w:szCs w:val="20"/>
              </w:rPr>
              <w:t>12,20</w:t>
            </w:r>
          </w:p>
        </w:tc>
        <w:tc>
          <w:tcPr>
            <w:tcW w:w="1660" w:type="dxa"/>
            <w:tcBorders>
              <w:top w:val="nil"/>
              <w:left w:val="nil"/>
              <w:bottom w:val="single" w:sz="4" w:space="0" w:color="000000"/>
              <w:right w:val="single" w:sz="4" w:space="0" w:color="000000"/>
            </w:tcBorders>
            <w:shd w:val="clear" w:color="FFFFFF" w:fill="FFFFFF"/>
            <w:noWrap/>
            <w:vAlign w:val="center"/>
            <w:hideMark/>
          </w:tcPr>
          <w:p w14:paraId="6F18F498" w14:textId="77777777" w:rsidR="00527B11" w:rsidRPr="00677521" w:rsidRDefault="00527B11" w:rsidP="00322EB1">
            <w:pPr>
              <w:rPr>
                <w:sz w:val="20"/>
                <w:szCs w:val="20"/>
              </w:rPr>
            </w:pPr>
            <w:r w:rsidRPr="00677521">
              <w:rPr>
                <w:sz w:val="20"/>
                <w:szCs w:val="20"/>
              </w:rPr>
              <w:t>9,60</w:t>
            </w:r>
          </w:p>
        </w:tc>
        <w:tc>
          <w:tcPr>
            <w:tcW w:w="1660" w:type="dxa"/>
            <w:tcBorders>
              <w:top w:val="nil"/>
              <w:left w:val="nil"/>
              <w:bottom w:val="single" w:sz="4" w:space="0" w:color="000000"/>
              <w:right w:val="single" w:sz="4" w:space="0" w:color="000000"/>
            </w:tcBorders>
            <w:shd w:val="clear" w:color="D9EAD3" w:fill="D9EAD3"/>
            <w:noWrap/>
            <w:vAlign w:val="center"/>
            <w:hideMark/>
          </w:tcPr>
          <w:p w14:paraId="2B6C6235" w14:textId="77777777" w:rsidR="00527B11" w:rsidRPr="00677521" w:rsidRDefault="00527B11" w:rsidP="00322EB1">
            <w:pPr>
              <w:jc w:val="right"/>
              <w:rPr>
                <w:sz w:val="20"/>
                <w:szCs w:val="20"/>
              </w:rPr>
            </w:pPr>
            <w:r w:rsidRPr="00677521">
              <w:rPr>
                <w:sz w:val="20"/>
                <w:szCs w:val="20"/>
              </w:rPr>
              <w:t>21,80</w:t>
            </w:r>
          </w:p>
        </w:tc>
      </w:tr>
      <w:tr w:rsidR="00527B11" w:rsidRPr="00677521" w14:paraId="52A67439" w14:textId="77777777" w:rsidTr="00322EB1">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3F02C01F" w14:textId="77777777" w:rsidR="00527B11" w:rsidRPr="00677521" w:rsidRDefault="00527B11" w:rsidP="00322EB1">
            <w:pPr>
              <w:jc w:val="center"/>
              <w:rPr>
                <w:b/>
                <w:bCs/>
                <w:sz w:val="20"/>
                <w:szCs w:val="20"/>
              </w:rPr>
            </w:pPr>
            <w:r w:rsidRPr="00677521">
              <w:rPr>
                <w:b/>
                <w:bCs/>
                <w:sz w:val="20"/>
                <w:szCs w:val="20"/>
              </w:rPr>
              <w:t>2</w:t>
            </w:r>
          </w:p>
        </w:tc>
        <w:tc>
          <w:tcPr>
            <w:tcW w:w="2880" w:type="dxa"/>
            <w:tcBorders>
              <w:top w:val="nil"/>
              <w:left w:val="nil"/>
              <w:bottom w:val="single" w:sz="4" w:space="0" w:color="000000"/>
              <w:right w:val="single" w:sz="4" w:space="0" w:color="000000"/>
            </w:tcBorders>
            <w:shd w:val="clear" w:color="auto" w:fill="auto"/>
            <w:noWrap/>
            <w:vAlign w:val="center"/>
            <w:hideMark/>
          </w:tcPr>
          <w:p w14:paraId="67912BEB" w14:textId="77777777" w:rsidR="00527B11" w:rsidRPr="00677521" w:rsidRDefault="00527B11" w:rsidP="00322EB1">
            <w:pPr>
              <w:rPr>
                <w:sz w:val="20"/>
                <w:szCs w:val="20"/>
              </w:rPr>
            </w:pPr>
            <w:r w:rsidRPr="00677521">
              <w:rPr>
                <w:sz w:val="20"/>
                <w:szCs w:val="20"/>
              </w:rPr>
              <w:t>C</w:t>
            </w:r>
          </w:p>
        </w:tc>
        <w:tc>
          <w:tcPr>
            <w:tcW w:w="1740" w:type="dxa"/>
            <w:tcBorders>
              <w:top w:val="nil"/>
              <w:left w:val="nil"/>
              <w:bottom w:val="single" w:sz="4" w:space="0" w:color="000000"/>
              <w:right w:val="single" w:sz="4" w:space="0" w:color="000000"/>
            </w:tcBorders>
            <w:shd w:val="clear" w:color="FFFFFF" w:fill="FFFFFF"/>
            <w:noWrap/>
            <w:vAlign w:val="center"/>
            <w:hideMark/>
          </w:tcPr>
          <w:p w14:paraId="474EBB39" w14:textId="77777777" w:rsidR="00527B11" w:rsidRPr="00677521" w:rsidRDefault="00527B11" w:rsidP="00322EB1">
            <w:pPr>
              <w:rPr>
                <w:sz w:val="20"/>
                <w:szCs w:val="20"/>
              </w:rPr>
            </w:pPr>
            <w:r w:rsidRPr="00677521">
              <w:rPr>
                <w:sz w:val="20"/>
                <w:szCs w:val="20"/>
              </w:rPr>
              <w:t>Горячее блюдо из птицы</w:t>
            </w:r>
          </w:p>
        </w:tc>
        <w:tc>
          <w:tcPr>
            <w:tcW w:w="1920" w:type="dxa"/>
            <w:tcBorders>
              <w:top w:val="nil"/>
              <w:left w:val="nil"/>
              <w:bottom w:val="single" w:sz="4" w:space="0" w:color="000000"/>
              <w:right w:val="single" w:sz="4" w:space="0" w:color="000000"/>
            </w:tcBorders>
            <w:shd w:val="clear" w:color="auto" w:fill="auto"/>
            <w:noWrap/>
            <w:vAlign w:val="center"/>
            <w:hideMark/>
          </w:tcPr>
          <w:p w14:paraId="32716647" w14:textId="77777777" w:rsidR="00527B11" w:rsidRPr="00677521" w:rsidRDefault="00527B11" w:rsidP="00322EB1">
            <w:pPr>
              <w:rPr>
                <w:sz w:val="20"/>
                <w:szCs w:val="20"/>
              </w:rPr>
            </w:pPr>
            <w:r w:rsidRPr="00677521">
              <w:rPr>
                <w:sz w:val="20"/>
                <w:szCs w:val="20"/>
              </w:rPr>
              <w:t>06:30</w:t>
            </w:r>
          </w:p>
        </w:tc>
        <w:tc>
          <w:tcPr>
            <w:tcW w:w="1826" w:type="dxa"/>
            <w:tcBorders>
              <w:top w:val="nil"/>
              <w:left w:val="nil"/>
              <w:bottom w:val="single" w:sz="4" w:space="0" w:color="000000"/>
              <w:right w:val="single" w:sz="4" w:space="0" w:color="000000"/>
            </w:tcBorders>
            <w:shd w:val="clear" w:color="auto" w:fill="auto"/>
            <w:noWrap/>
            <w:vAlign w:val="bottom"/>
            <w:hideMark/>
          </w:tcPr>
          <w:p w14:paraId="436D9333" w14:textId="77777777" w:rsidR="00527B11" w:rsidRPr="00677521" w:rsidRDefault="00527B11" w:rsidP="00322EB1">
            <w:pPr>
              <w:rPr>
                <w:sz w:val="20"/>
                <w:szCs w:val="20"/>
              </w:rPr>
            </w:pPr>
            <w:r w:rsidRPr="00677521">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5DB4EA76" w14:textId="77777777" w:rsidR="00527B11" w:rsidRPr="00677521" w:rsidRDefault="00527B11" w:rsidP="00322EB1">
            <w:pPr>
              <w:rPr>
                <w:sz w:val="20"/>
                <w:szCs w:val="20"/>
              </w:rPr>
            </w:pPr>
            <w:r w:rsidRPr="00677521">
              <w:rPr>
                <w:sz w:val="20"/>
                <w:szCs w:val="20"/>
              </w:rPr>
              <w:t>3,00</w:t>
            </w:r>
          </w:p>
        </w:tc>
        <w:tc>
          <w:tcPr>
            <w:tcW w:w="1660" w:type="dxa"/>
            <w:tcBorders>
              <w:top w:val="nil"/>
              <w:left w:val="nil"/>
              <w:bottom w:val="single" w:sz="4" w:space="0" w:color="000000"/>
              <w:right w:val="single" w:sz="4" w:space="0" w:color="000000"/>
            </w:tcBorders>
            <w:shd w:val="clear" w:color="FFFFFF" w:fill="FFFFFF"/>
            <w:noWrap/>
            <w:vAlign w:val="center"/>
            <w:hideMark/>
          </w:tcPr>
          <w:p w14:paraId="00939008" w14:textId="77777777" w:rsidR="00527B11" w:rsidRPr="00677521" w:rsidRDefault="00527B11" w:rsidP="00322EB1">
            <w:pPr>
              <w:rPr>
                <w:sz w:val="20"/>
                <w:szCs w:val="20"/>
              </w:rPr>
            </w:pPr>
            <w:r w:rsidRPr="00677521">
              <w:rPr>
                <w:sz w:val="20"/>
                <w:szCs w:val="20"/>
              </w:rPr>
              <w:t>1,55</w:t>
            </w:r>
          </w:p>
        </w:tc>
        <w:tc>
          <w:tcPr>
            <w:tcW w:w="1660" w:type="dxa"/>
            <w:tcBorders>
              <w:top w:val="nil"/>
              <w:left w:val="nil"/>
              <w:bottom w:val="single" w:sz="4" w:space="0" w:color="000000"/>
              <w:right w:val="single" w:sz="4" w:space="0" w:color="000000"/>
            </w:tcBorders>
            <w:shd w:val="clear" w:color="D9EAD3" w:fill="D9EAD3"/>
            <w:noWrap/>
            <w:vAlign w:val="center"/>
            <w:hideMark/>
          </w:tcPr>
          <w:p w14:paraId="38092A3F" w14:textId="77777777" w:rsidR="00527B11" w:rsidRPr="00677521" w:rsidRDefault="00527B11" w:rsidP="00322EB1">
            <w:pPr>
              <w:jc w:val="right"/>
              <w:rPr>
                <w:sz w:val="20"/>
                <w:szCs w:val="20"/>
              </w:rPr>
            </w:pPr>
            <w:r w:rsidRPr="00677521">
              <w:rPr>
                <w:sz w:val="20"/>
                <w:szCs w:val="20"/>
              </w:rPr>
              <w:t>4,55</w:t>
            </w:r>
          </w:p>
        </w:tc>
      </w:tr>
      <w:tr w:rsidR="00527B11" w:rsidRPr="00677521" w14:paraId="78551B87" w14:textId="77777777" w:rsidTr="00322EB1">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56C5A2FF" w14:textId="77777777" w:rsidR="00527B11" w:rsidRPr="00677521" w:rsidRDefault="00527B11" w:rsidP="00322EB1">
            <w:pPr>
              <w:jc w:val="center"/>
              <w:rPr>
                <w:b/>
                <w:bCs/>
                <w:sz w:val="20"/>
                <w:szCs w:val="20"/>
              </w:rPr>
            </w:pPr>
            <w:r w:rsidRPr="00677521">
              <w:rPr>
                <w:b/>
                <w:bCs/>
                <w:sz w:val="20"/>
                <w:szCs w:val="20"/>
              </w:rPr>
              <w:t>3</w:t>
            </w:r>
          </w:p>
        </w:tc>
        <w:tc>
          <w:tcPr>
            <w:tcW w:w="2880" w:type="dxa"/>
            <w:tcBorders>
              <w:top w:val="nil"/>
              <w:left w:val="nil"/>
              <w:bottom w:val="single" w:sz="4" w:space="0" w:color="000000"/>
              <w:right w:val="single" w:sz="4" w:space="0" w:color="000000"/>
            </w:tcBorders>
            <w:shd w:val="clear" w:color="auto" w:fill="auto"/>
            <w:noWrap/>
            <w:vAlign w:val="center"/>
            <w:hideMark/>
          </w:tcPr>
          <w:p w14:paraId="770AE6E0" w14:textId="77777777" w:rsidR="00527B11" w:rsidRPr="00677521" w:rsidRDefault="00527B11" w:rsidP="00322EB1">
            <w:pPr>
              <w:rPr>
                <w:sz w:val="20"/>
                <w:szCs w:val="20"/>
              </w:rPr>
            </w:pPr>
            <w:r w:rsidRPr="00677521">
              <w:rPr>
                <w:sz w:val="20"/>
                <w:szCs w:val="20"/>
              </w:rPr>
              <w:t>D</w:t>
            </w:r>
          </w:p>
        </w:tc>
        <w:tc>
          <w:tcPr>
            <w:tcW w:w="1740" w:type="dxa"/>
            <w:tcBorders>
              <w:top w:val="nil"/>
              <w:left w:val="nil"/>
              <w:bottom w:val="single" w:sz="4" w:space="0" w:color="000000"/>
              <w:right w:val="single" w:sz="4" w:space="0" w:color="000000"/>
            </w:tcBorders>
            <w:shd w:val="clear" w:color="FFFFFF" w:fill="FFFFFF"/>
            <w:noWrap/>
            <w:vAlign w:val="center"/>
            <w:hideMark/>
          </w:tcPr>
          <w:p w14:paraId="78482232" w14:textId="77777777" w:rsidR="00527B11" w:rsidRPr="00677521" w:rsidRDefault="00527B11" w:rsidP="00322EB1">
            <w:pPr>
              <w:rPr>
                <w:sz w:val="20"/>
                <w:szCs w:val="20"/>
              </w:rPr>
            </w:pPr>
            <w:r w:rsidRPr="00677521">
              <w:rPr>
                <w:sz w:val="20"/>
                <w:szCs w:val="20"/>
              </w:rPr>
              <w:t>Десерт</w:t>
            </w:r>
          </w:p>
        </w:tc>
        <w:tc>
          <w:tcPr>
            <w:tcW w:w="1920" w:type="dxa"/>
            <w:tcBorders>
              <w:top w:val="nil"/>
              <w:left w:val="nil"/>
              <w:bottom w:val="single" w:sz="4" w:space="0" w:color="000000"/>
              <w:right w:val="single" w:sz="4" w:space="0" w:color="000000"/>
            </w:tcBorders>
            <w:shd w:val="clear" w:color="auto" w:fill="auto"/>
            <w:noWrap/>
            <w:vAlign w:val="center"/>
            <w:hideMark/>
          </w:tcPr>
          <w:p w14:paraId="0254DE11" w14:textId="77777777" w:rsidR="00527B11" w:rsidRPr="00677521" w:rsidRDefault="00527B11" w:rsidP="00322EB1">
            <w:pPr>
              <w:rPr>
                <w:sz w:val="20"/>
                <w:szCs w:val="20"/>
              </w:rPr>
            </w:pPr>
            <w:r w:rsidRPr="00677521">
              <w:rPr>
                <w:sz w:val="20"/>
                <w:szCs w:val="20"/>
              </w:rPr>
              <w:t>06:30</w:t>
            </w:r>
          </w:p>
        </w:tc>
        <w:tc>
          <w:tcPr>
            <w:tcW w:w="1826" w:type="dxa"/>
            <w:tcBorders>
              <w:top w:val="nil"/>
              <w:left w:val="nil"/>
              <w:bottom w:val="single" w:sz="4" w:space="0" w:color="000000"/>
              <w:right w:val="single" w:sz="4" w:space="0" w:color="000000"/>
            </w:tcBorders>
            <w:shd w:val="clear" w:color="auto" w:fill="auto"/>
            <w:noWrap/>
            <w:vAlign w:val="center"/>
            <w:hideMark/>
          </w:tcPr>
          <w:p w14:paraId="0CD7D612" w14:textId="77777777" w:rsidR="00527B11" w:rsidRPr="00677521" w:rsidRDefault="00527B11" w:rsidP="00322EB1">
            <w:pPr>
              <w:rPr>
                <w:sz w:val="20"/>
                <w:szCs w:val="20"/>
              </w:rPr>
            </w:pPr>
            <w:r w:rsidRPr="00677521">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4F3C243E" w14:textId="77777777" w:rsidR="00527B11" w:rsidRPr="00677521" w:rsidRDefault="00527B11" w:rsidP="00322EB1">
            <w:pPr>
              <w:rPr>
                <w:sz w:val="20"/>
                <w:szCs w:val="20"/>
              </w:rPr>
            </w:pPr>
            <w:r w:rsidRPr="00677521">
              <w:rPr>
                <w:sz w:val="20"/>
                <w:szCs w:val="20"/>
              </w:rPr>
              <w:t>3,60</w:t>
            </w:r>
          </w:p>
        </w:tc>
        <w:tc>
          <w:tcPr>
            <w:tcW w:w="1660" w:type="dxa"/>
            <w:tcBorders>
              <w:top w:val="nil"/>
              <w:left w:val="nil"/>
              <w:bottom w:val="single" w:sz="4" w:space="0" w:color="000000"/>
              <w:right w:val="single" w:sz="4" w:space="0" w:color="000000"/>
            </w:tcBorders>
            <w:shd w:val="clear" w:color="FFFFFF" w:fill="FFFFFF"/>
            <w:noWrap/>
            <w:vAlign w:val="center"/>
            <w:hideMark/>
          </w:tcPr>
          <w:p w14:paraId="514735BB" w14:textId="77777777" w:rsidR="00527B11" w:rsidRPr="00677521" w:rsidRDefault="00527B11" w:rsidP="00322EB1">
            <w:pPr>
              <w:rPr>
                <w:sz w:val="20"/>
                <w:szCs w:val="20"/>
              </w:rPr>
            </w:pPr>
            <w:r w:rsidRPr="00677521">
              <w:rPr>
                <w:sz w:val="20"/>
                <w:szCs w:val="20"/>
              </w:rPr>
              <w:t>1,40</w:t>
            </w:r>
          </w:p>
        </w:tc>
        <w:tc>
          <w:tcPr>
            <w:tcW w:w="1660" w:type="dxa"/>
            <w:tcBorders>
              <w:top w:val="nil"/>
              <w:left w:val="nil"/>
              <w:bottom w:val="single" w:sz="4" w:space="0" w:color="000000"/>
              <w:right w:val="single" w:sz="4" w:space="0" w:color="000000"/>
            </w:tcBorders>
            <w:shd w:val="clear" w:color="D9EAD3" w:fill="D9EAD3"/>
            <w:noWrap/>
            <w:vAlign w:val="center"/>
            <w:hideMark/>
          </w:tcPr>
          <w:p w14:paraId="33E521F9" w14:textId="77777777" w:rsidR="00527B11" w:rsidRPr="00677521" w:rsidRDefault="00527B11" w:rsidP="00322EB1">
            <w:pPr>
              <w:jc w:val="right"/>
              <w:rPr>
                <w:sz w:val="20"/>
                <w:szCs w:val="20"/>
              </w:rPr>
            </w:pPr>
            <w:r w:rsidRPr="00677521">
              <w:rPr>
                <w:sz w:val="20"/>
                <w:szCs w:val="20"/>
              </w:rPr>
              <w:t>5,00</w:t>
            </w:r>
          </w:p>
        </w:tc>
      </w:tr>
      <w:tr w:rsidR="00527B11" w:rsidRPr="00677521" w14:paraId="5CA3AB39" w14:textId="77777777" w:rsidTr="00322EB1">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740E1495" w14:textId="77777777" w:rsidR="00527B11" w:rsidRPr="00677521" w:rsidRDefault="00527B11" w:rsidP="00322EB1">
            <w:pPr>
              <w:jc w:val="center"/>
              <w:rPr>
                <w:b/>
                <w:bCs/>
                <w:sz w:val="20"/>
                <w:szCs w:val="20"/>
              </w:rPr>
            </w:pPr>
            <w:r w:rsidRPr="00677521">
              <w:rPr>
                <w:b/>
                <w:bCs/>
                <w:sz w:val="20"/>
                <w:szCs w:val="20"/>
              </w:rPr>
              <w:t>4</w:t>
            </w:r>
          </w:p>
        </w:tc>
        <w:tc>
          <w:tcPr>
            <w:tcW w:w="2880" w:type="dxa"/>
            <w:tcBorders>
              <w:top w:val="nil"/>
              <w:left w:val="nil"/>
              <w:bottom w:val="single" w:sz="4" w:space="0" w:color="000000"/>
              <w:right w:val="single" w:sz="4" w:space="0" w:color="000000"/>
            </w:tcBorders>
            <w:shd w:val="clear" w:color="auto" w:fill="auto"/>
            <w:noWrap/>
            <w:vAlign w:val="center"/>
            <w:hideMark/>
          </w:tcPr>
          <w:p w14:paraId="5B3892C9" w14:textId="77777777" w:rsidR="00527B11" w:rsidRPr="00677521" w:rsidRDefault="00527B11" w:rsidP="00322EB1">
            <w:pPr>
              <w:rPr>
                <w:sz w:val="20"/>
                <w:szCs w:val="20"/>
              </w:rPr>
            </w:pPr>
            <w:r w:rsidRPr="00677521">
              <w:rPr>
                <w:sz w:val="20"/>
                <w:szCs w:val="20"/>
              </w:rPr>
              <w:t>H</w:t>
            </w:r>
          </w:p>
        </w:tc>
        <w:tc>
          <w:tcPr>
            <w:tcW w:w="1740" w:type="dxa"/>
            <w:tcBorders>
              <w:top w:val="nil"/>
              <w:left w:val="nil"/>
              <w:bottom w:val="single" w:sz="4" w:space="0" w:color="000000"/>
              <w:right w:val="single" w:sz="4" w:space="0" w:color="000000"/>
            </w:tcBorders>
            <w:shd w:val="clear" w:color="FFFFFF" w:fill="FFFFFF"/>
            <w:noWrap/>
            <w:vAlign w:val="center"/>
            <w:hideMark/>
          </w:tcPr>
          <w:p w14:paraId="24641033" w14:textId="77777777" w:rsidR="00527B11" w:rsidRPr="00677521" w:rsidRDefault="00527B11" w:rsidP="00322EB1">
            <w:pPr>
              <w:rPr>
                <w:sz w:val="20"/>
                <w:szCs w:val="20"/>
              </w:rPr>
            </w:pPr>
            <w:r w:rsidRPr="00677521">
              <w:rPr>
                <w:sz w:val="20"/>
                <w:szCs w:val="20"/>
              </w:rPr>
              <w:t>Прозрачный бульон (Консоме)</w:t>
            </w:r>
          </w:p>
        </w:tc>
        <w:tc>
          <w:tcPr>
            <w:tcW w:w="1920" w:type="dxa"/>
            <w:tcBorders>
              <w:top w:val="nil"/>
              <w:left w:val="nil"/>
              <w:bottom w:val="single" w:sz="4" w:space="0" w:color="000000"/>
              <w:right w:val="single" w:sz="4" w:space="0" w:color="000000"/>
            </w:tcBorders>
            <w:shd w:val="clear" w:color="auto" w:fill="auto"/>
            <w:noWrap/>
            <w:vAlign w:val="center"/>
            <w:hideMark/>
          </w:tcPr>
          <w:p w14:paraId="2DCE2C93" w14:textId="77777777" w:rsidR="00527B11" w:rsidRPr="00677521" w:rsidRDefault="00527B11" w:rsidP="00322EB1">
            <w:pPr>
              <w:rPr>
                <w:sz w:val="20"/>
                <w:szCs w:val="20"/>
              </w:rPr>
            </w:pPr>
            <w:r w:rsidRPr="00677521">
              <w:rPr>
                <w:sz w:val="20"/>
                <w:szCs w:val="20"/>
              </w:rPr>
              <w:t>06:30</w:t>
            </w:r>
          </w:p>
        </w:tc>
        <w:tc>
          <w:tcPr>
            <w:tcW w:w="1826" w:type="dxa"/>
            <w:tcBorders>
              <w:top w:val="nil"/>
              <w:left w:val="nil"/>
              <w:bottom w:val="single" w:sz="4" w:space="0" w:color="000000"/>
              <w:right w:val="single" w:sz="4" w:space="0" w:color="000000"/>
            </w:tcBorders>
            <w:shd w:val="clear" w:color="auto" w:fill="auto"/>
            <w:noWrap/>
            <w:vAlign w:val="center"/>
            <w:hideMark/>
          </w:tcPr>
          <w:p w14:paraId="5990D825" w14:textId="77777777" w:rsidR="00527B11" w:rsidRPr="00677521" w:rsidRDefault="00527B11" w:rsidP="00322EB1">
            <w:pPr>
              <w:rPr>
                <w:sz w:val="20"/>
                <w:szCs w:val="20"/>
              </w:rPr>
            </w:pPr>
            <w:r w:rsidRPr="00677521">
              <w:rPr>
                <w:sz w:val="20"/>
                <w:szCs w:val="20"/>
              </w:rPr>
              <w:t>1,2,3,4,5,6,7,8</w:t>
            </w:r>
          </w:p>
        </w:tc>
        <w:tc>
          <w:tcPr>
            <w:tcW w:w="1780" w:type="dxa"/>
            <w:tcBorders>
              <w:top w:val="nil"/>
              <w:left w:val="nil"/>
              <w:bottom w:val="single" w:sz="4" w:space="0" w:color="000000"/>
              <w:right w:val="single" w:sz="4" w:space="0" w:color="000000"/>
            </w:tcBorders>
            <w:shd w:val="clear" w:color="FFFFFF" w:fill="FFFFFF"/>
            <w:noWrap/>
            <w:vAlign w:val="center"/>
            <w:hideMark/>
          </w:tcPr>
          <w:p w14:paraId="24C0EDFE" w14:textId="77777777" w:rsidR="00527B11" w:rsidRPr="00677521" w:rsidRDefault="00527B11" w:rsidP="00322EB1">
            <w:pPr>
              <w:rPr>
                <w:sz w:val="20"/>
                <w:szCs w:val="20"/>
              </w:rPr>
            </w:pPr>
            <w:r w:rsidRPr="00677521">
              <w:rPr>
                <w:sz w:val="20"/>
                <w:szCs w:val="20"/>
              </w:rPr>
              <w:t>2,90</w:t>
            </w:r>
          </w:p>
        </w:tc>
        <w:tc>
          <w:tcPr>
            <w:tcW w:w="1660" w:type="dxa"/>
            <w:tcBorders>
              <w:top w:val="nil"/>
              <w:left w:val="nil"/>
              <w:bottom w:val="single" w:sz="4" w:space="0" w:color="000000"/>
              <w:right w:val="single" w:sz="4" w:space="0" w:color="000000"/>
            </w:tcBorders>
            <w:shd w:val="clear" w:color="FFFFFF" w:fill="FFFFFF"/>
            <w:noWrap/>
            <w:vAlign w:val="center"/>
            <w:hideMark/>
          </w:tcPr>
          <w:p w14:paraId="1876E7FE" w14:textId="77777777" w:rsidR="00527B11" w:rsidRPr="00677521" w:rsidRDefault="00527B11" w:rsidP="00322EB1">
            <w:pPr>
              <w:rPr>
                <w:sz w:val="20"/>
                <w:szCs w:val="20"/>
              </w:rPr>
            </w:pPr>
            <w:r w:rsidRPr="00677521">
              <w:rPr>
                <w:sz w:val="20"/>
                <w:szCs w:val="20"/>
              </w:rPr>
              <w:t>1,30</w:t>
            </w:r>
          </w:p>
        </w:tc>
        <w:tc>
          <w:tcPr>
            <w:tcW w:w="1660" w:type="dxa"/>
            <w:tcBorders>
              <w:top w:val="nil"/>
              <w:left w:val="nil"/>
              <w:bottom w:val="single" w:sz="4" w:space="0" w:color="000000"/>
              <w:right w:val="single" w:sz="4" w:space="0" w:color="000000"/>
            </w:tcBorders>
            <w:shd w:val="clear" w:color="D9EAD3" w:fill="D9EAD3"/>
            <w:noWrap/>
            <w:vAlign w:val="center"/>
            <w:hideMark/>
          </w:tcPr>
          <w:p w14:paraId="24AEB006" w14:textId="77777777" w:rsidR="00527B11" w:rsidRPr="00677521" w:rsidRDefault="00527B11" w:rsidP="00322EB1">
            <w:pPr>
              <w:jc w:val="right"/>
              <w:rPr>
                <w:sz w:val="20"/>
                <w:szCs w:val="20"/>
              </w:rPr>
            </w:pPr>
            <w:r w:rsidRPr="00677521">
              <w:rPr>
                <w:sz w:val="20"/>
                <w:szCs w:val="20"/>
              </w:rPr>
              <w:t>4,20</w:t>
            </w:r>
          </w:p>
        </w:tc>
      </w:tr>
      <w:tr w:rsidR="00527B11" w:rsidRPr="00677521" w14:paraId="5B2AC119" w14:textId="77777777" w:rsidTr="00322EB1">
        <w:trPr>
          <w:trHeight w:val="260"/>
        </w:trPr>
        <w:tc>
          <w:tcPr>
            <w:tcW w:w="661" w:type="dxa"/>
            <w:tcBorders>
              <w:top w:val="nil"/>
              <w:left w:val="single" w:sz="4" w:space="0" w:color="000000"/>
              <w:bottom w:val="single" w:sz="4" w:space="0" w:color="000000"/>
              <w:right w:val="single" w:sz="4" w:space="0" w:color="000000"/>
            </w:tcBorders>
            <w:shd w:val="clear" w:color="auto" w:fill="auto"/>
            <w:noWrap/>
            <w:vAlign w:val="center"/>
            <w:hideMark/>
          </w:tcPr>
          <w:p w14:paraId="0DEC89C5" w14:textId="77777777" w:rsidR="00527B11" w:rsidRPr="00677521" w:rsidRDefault="00527B11" w:rsidP="00322EB1">
            <w:pPr>
              <w:rPr>
                <w:b/>
                <w:bCs/>
                <w:sz w:val="20"/>
                <w:szCs w:val="20"/>
              </w:rPr>
            </w:pPr>
            <w:r w:rsidRPr="00677521">
              <w:rPr>
                <w:b/>
                <w:bCs/>
                <w:sz w:val="20"/>
                <w:szCs w:val="20"/>
              </w:rPr>
              <w:t>Итог</w:t>
            </w:r>
          </w:p>
        </w:tc>
        <w:tc>
          <w:tcPr>
            <w:tcW w:w="2880" w:type="dxa"/>
            <w:tcBorders>
              <w:top w:val="nil"/>
              <w:left w:val="nil"/>
              <w:bottom w:val="single" w:sz="4" w:space="0" w:color="000000"/>
              <w:right w:val="single" w:sz="4" w:space="0" w:color="000000"/>
            </w:tcBorders>
            <w:shd w:val="clear" w:color="999999" w:fill="999999"/>
            <w:noWrap/>
            <w:vAlign w:val="center"/>
            <w:hideMark/>
          </w:tcPr>
          <w:p w14:paraId="466DF8CC" w14:textId="77777777" w:rsidR="00527B11" w:rsidRPr="00677521" w:rsidRDefault="00527B11" w:rsidP="00322EB1">
            <w:pPr>
              <w:jc w:val="center"/>
              <w:rPr>
                <w:sz w:val="20"/>
                <w:szCs w:val="20"/>
              </w:rPr>
            </w:pPr>
            <w:r w:rsidRPr="00677521">
              <w:rPr>
                <w:sz w:val="20"/>
                <w:szCs w:val="20"/>
              </w:rPr>
              <w:t>-</w:t>
            </w:r>
          </w:p>
        </w:tc>
        <w:tc>
          <w:tcPr>
            <w:tcW w:w="1740" w:type="dxa"/>
            <w:tcBorders>
              <w:top w:val="nil"/>
              <w:left w:val="nil"/>
              <w:bottom w:val="single" w:sz="4" w:space="0" w:color="000000"/>
              <w:right w:val="single" w:sz="4" w:space="0" w:color="000000"/>
            </w:tcBorders>
            <w:shd w:val="clear" w:color="999999" w:fill="999999"/>
            <w:noWrap/>
            <w:vAlign w:val="center"/>
            <w:hideMark/>
          </w:tcPr>
          <w:p w14:paraId="03EE86BA" w14:textId="77777777" w:rsidR="00527B11" w:rsidRPr="00677521" w:rsidRDefault="00527B11" w:rsidP="00322EB1">
            <w:pPr>
              <w:jc w:val="center"/>
              <w:rPr>
                <w:sz w:val="20"/>
                <w:szCs w:val="20"/>
              </w:rPr>
            </w:pPr>
            <w:r w:rsidRPr="00677521">
              <w:rPr>
                <w:sz w:val="20"/>
                <w:szCs w:val="20"/>
              </w:rPr>
              <w:t>-</w:t>
            </w:r>
          </w:p>
        </w:tc>
        <w:tc>
          <w:tcPr>
            <w:tcW w:w="1920" w:type="dxa"/>
            <w:tcBorders>
              <w:top w:val="nil"/>
              <w:left w:val="nil"/>
              <w:bottom w:val="single" w:sz="4" w:space="0" w:color="000000"/>
              <w:right w:val="single" w:sz="4" w:space="0" w:color="000000"/>
            </w:tcBorders>
            <w:shd w:val="clear" w:color="D9EAD3" w:fill="D9EAD3"/>
            <w:noWrap/>
            <w:vAlign w:val="center"/>
            <w:hideMark/>
          </w:tcPr>
          <w:p w14:paraId="70B32E29" w14:textId="77777777" w:rsidR="00527B11" w:rsidRPr="00677521" w:rsidRDefault="00527B11" w:rsidP="00322EB1">
            <w:pPr>
              <w:jc w:val="right"/>
              <w:rPr>
                <w:sz w:val="20"/>
                <w:szCs w:val="20"/>
              </w:rPr>
            </w:pPr>
            <w:r w:rsidRPr="00677521">
              <w:rPr>
                <w:sz w:val="20"/>
                <w:szCs w:val="20"/>
              </w:rPr>
              <w:t>06:30:00</w:t>
            </w:r>
          </w:p>
        </w:tc>
        <w:tc>
          <w:tcPr>
            <w:tcW w:w="1826" w:type="dxa"/>
            <w:tcBorders>
              <w:top w:val="nil"/>
              <w:left w:val="nil"/>
              <w:bottom w:val="single" w:sz="4" w:space="0" w:color="000000"/>
              <w:right w:val="single" w:sz="4" w:space="0" w:color="000000"/>
            </w:tcBorders>
            <w:shd w:val="clear" w:color="999999" w:fill="999999"/>
            <w:noWrap/>
            <w:vAlign w:val="center"/>
            <w:hideMark/>
          </w:tcPr>
          <w:p w14:paraId="24FEDBA0" w14:textId="77777777" w:rsidR="00527B11" w:rsidRPr="00677521" w:rsidRDefault="00527B11" w:rsidP="00322EB1">
            <w:pPr>
              <w:jc w:val="center"/>
              <w:rPr>
                <w:sz w:val="20"/>
                <w:szCs w:val="20"/>
              </w:rPr>
            </w:pPr>
            <w:r w:rsidRPr="00677521">
              <w:rPr>
                <w:sz w:val="20"/>
                <w:szCs w:val="20"/>
              </w:rPr>
              <w:t>-</w:t>
            </w:r>
          </w:p>
        </w:tc>
        <w:tc>
          <w:tcPr>
            <w:tcW w:w="1780" w:type="dxa"/>
            <w:tcBorders>
              <w:top w:val="nil"/>
              <w:left w:val="nil"/>
              <w:bottom w:val="single" w:sz="4" w:space="0" w:color="000000"/>
              <w:right w:val="single" w:sz="4" w:space="0" w:color="000000"/>
            </w:tcBorders>
            <w:shd w:val="clear" w:color="D9EAD3" w:fill="D9EAD3"/>
            <w:noWrap/>
            <w:vAlign w:val="center"/>
            <w:hideMark/>
          </w:tcPr>
          <w:p w14:paraId="603C3EFF" w14:textId="77777777" w:rsidR="00527B11" w:rsidRPr="00677521" w:rsidRDefault="00527B11" w:rsidP="00322EB1">
            <w:pPr>
              <w:jc w:val="right"/>
              <w:rPr>
                <w:sz w:val="20"/>
                <w:szCs w:val="20"/>
              </w:rPr>
            </w:pPr>
            <w:r w:rsidRPr="00677521">
              <w:rPr>
                <w:sz w:val="20"/>
                <w:szCs w:val="20"/>
              </w:rPr>
              <w:t>21,70</w:t>
            </w:r>
          </w:p>
        </w:tc>
        <w:tc>
          <w:tcPr>
            <w:tcW w:w="1660" w:type="dxa"/>
            <w:tcBorders>
              <w:top w:val="nil"/>
              <w:left w:val="nil"/>
              <w:bottom w:val="single" w:sz="4" w:space="0" w:color="000000"/>
              <w:right w:val="single" w:sz="4" w:space="0" w:color="000000"/>
            </w:tcBorders>
            <w:shd w:val="clear" w:color="D9EAD3" w:fill="D9EAD3"/>
            <w:noWrap/>
            <w:vAlign w:val="center"/>
            <w:hideMark/>
          </w:tcPr>
          <w:p w14:paraId="0249AD7C" w14:textId="77777777" w:rsidR="00527B11" w:rsidRPr="00677521" w:rsidRDefault="00527B11" w:rsidP="00322EB1">
            <w:pPr>
              <w:jc w:val="right"/>
              <w:rPr>
                <w:sz w:val="20"/>
                <w:szCs w:val="20"/>
              </w:rPr>
            </w:pPr>
            <w:r w:rsidRPr="00677521">
              <w:rPr>
                <w:sz w:val="20"/>
                <w:szCs w:val="20"/>
              </w:rPr>
              <w:t>13,85</w:t>
            </w:r>
          </w:p>
        </w:tc>
        <w:tc>
          <w:tcPr>
            <w:tcW w:w="1660" w:type="dxa"/>
            <w:tcBorders>
              <w:top w:val="nil"/>
              <w:left w:val="nil"/>
              <w:bottom w:val="single" w:sz="4" w:space="0" w:color="000000"/>
              <w:right w:val="single" w:sz="4" w:space="0" w:color="000000"/>
            </w:tcBorders>
            <w:shd w:val="clear" w:color="D9EAD3" w:fill="D9EAD3"/>
            <w:noWrap/>
            <w:vAlign w:val="center"/>
            <w:hideMark/>
          </w:tcPr>
          <w:p w14:paraId="5F91104A" w14:textId="77777777" w:rsidR="00527B11" w:rsidRPr="00677521" w:rsidRDefault="00527B11" w:rsidP="00322EB1">
            <w:pPr>
              <w:jc w:val="right"/>
              <w:rPr>
                <w:sz w:val="20"/>
                <w:szCs w:val="20"/>
              </w:rPr>
            </w:pPr>
            <w:r w:rsidRPr="00677521">
              <w:rPr>
                <w:sz w:val="20"/>
                <w:szCs w:val="20"/>
              </w:rPr>
              <w:t>35,55</w:t>
            </w:r>
          </w:p>
        </w:tc>
      </w:tr>
    </w:tbl>
    <w:p w14:paraId="123EC13D" w14:textId="77777777" w:rsidR="00527B11" w:rsidRPr="00677521" w:rsidRDefault="00527B11" w:rsidP="00527B11">
      <w:pPr>
        <w:jc w:val="right"/>
      </w:pPr>
    </w:p>
    <w:p w14:paraId="0C87FCE2" w14:textId="77777777" w:rsidR="00527B11" w:rsidRPr="00677521" w:rsidRDefault="00527B11" w:rsidP="00527B11">
      <w:pPr>
        <w:ind w:right="-1036"/>
      </w:pPr>
    </w:p>
    <w:p w14:paraId="57FD14A9" w14:textId="77777777" w:rsidR="00527B11" w:rsidRPr="00677521" w:rsidRDefault="00527B11" w:rsidP="00527B11">
      <w:pPr>
        <w:ind w:right="-1036"/>
      </w:pPr>
      <w:r w:rsidRPr="00677521">
        <w:br w:type="page"/>
      </w:r>
    </w:p>
    <w:p w14:paraId="230E77D4" w14:textId="77777777" w:rsidR="00527B11" w:rsidRPr="00677521" w:rsidRDefault="00527B11" w:rsidP="006F0CD0">
      <w:pPr>
        <w:pStyle w:val="3"/>
        <w:keepLines/>
        <w:numPr>
          <w:ilvl w:val="0"/>
          <w:numId w:val="458"/>
        </w:numPr>
        <w:spacing w:before="0" w:after="120"/>
        <w:jc w:val="both"/>
        <w:rPr>
          <w:rFonts w:ascii="Times New Roman" w:hAnsi="Times New Roman"/>
        </w:rPr>
      </w:pPr>
      <w:bookmarkStart w:id="33" w:name="_1vsvgtiomgds" w:colFirst="0" w:colLast="0"/>
      <w:bookmarkStart w:id="34" w:name="_Toc85715427"/>
      <w:bookmarkEnd w:id="33"/>
      <w:r w:rsidRPr="00677521">
        <w:rPr>
          <w:rFonts w:ascii="Times New Roman" w:hAnsi="Times New Roman"/>
        </w:rPr>
        <w:lastRenderedPageBreak/>
        <w:t>Примерный план работы Центра проведения демонстрационного экзамена</w:t>
      </w:r>
      <w:r w:rsidRPr="00677521">
        <w:rPr>
          <w:rFonts w:ascii="Times New Roman" w:hAnsi="Times New Roman"/>
          <w:vertAlign w:val="superscript"/>
        </w:rPr>
        <w:footnoteReference w:id="54"/>
      </w:r>
      <w:r w:rsidRPr="00677521">
        <w:rPr>
          <w:rFonts w:ascii="Times New Roman" w:hAnsi="Times New Roman"/>
        </w:rPr>
        <w:t>.</w:t>
      </w:r>
      <w:bookmarkEnd w:id="34"/>
    </w:p>
    <w:p w14:paraId="7D17D116" w14:textId="77777777" w:rsidR="00527B11" w:rsidRPr="00677521" w:rsidRDefault="00527B11" w:rsidP="00527B11">
      <w:pPr>
        <w:jc w:val="right"/>
      </w:pPr>
      <w:bookmarkStart w:id="35" w:name="_sts7qtih3eyw" w:colFirst="0" w:colLast="0"/>
      <w:bookmarkEnd w:id="35"/>
      <w:r w:rsidRPr="00677521">
        <w:t>Таблица 7. Примерный план работы Центра проведения демонстрационного экзамена.</w:t>
      </w:r>
    </w:p>
    <w:tbl>
      <w:tblPr>
        <w:tblW w:w="15135" w:type="dxa"/>
        <w:tblLook w:val="04A0" w:firstRow="1" w:lastRow="0" w:firstColumn="1" w:lastColumn="0" w:noHBand="0" w:noVBand="1"/>
      </w:tblPr>
      <w:tblGrid>
        <w:gridCol w:w="1849"/>
        <w:gridCol w:w="1424"/>
        <w:gridCol w:w="1424"/>
        <w:gridCol w:w="1660"/>
        <w:gridCol w:w="1916"/>
        <w:gridCol w:w="1744"/>
        <w:gridCol w:w="1744"/>
        <w:gridCol w:w="1687"/>
        <w:gridCol w:w="1687"/>
      </w:tblGrid>
      <w:tr w:rsidR="00527B11" w:rsidRPr="00677521" w14:paraId="71684D59" w14:textId="77777777" w:rsidTr="00322EB1">
        <w:trPr>
          <w:trHeight w:val="2340"/>
        </w:trPr>
        <w:tc>
          <w:tcPr>
            <w:tcW w:w="18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5BD275D" w14:textId="77777777" w:rsidR="00527B11" w:rsidRPr="00677521" w:rsidRDefault="00527B11" w:rsidP="00322EB1">
            <w:pPr>
              <w:jc w:val="center"/>
              <w:rPr>
                <w:b/>
                <w:bCs/>
                <w:sz w:val="20"/>
                <w:szCs w:val="20"/>
              </w:rPr>
            </w:pPr>
            <w:r w:rsidRPr="00677521">
              <w:rPr>
                <w:b/>
                <w:bCs/>
                <w:sz w:val="20"/>
                <w:szCs w:val="20"/>
              </w:rPr>
              <w:t>День</w:t>
            </w:r>
            <w:r w:rsidRPr="00677521">
              <w:rPr>
                <w:b/>
                <w:bCs/>
                <w:sz w:val="20"/>
                <w:szCs w:val="20"/>
              </w:rPr>
              <w:br/>
              <w:t>(выберете из выпадающего списка)</w:t>
            </w:r>
          </w:p>
        </w:tc>
        <w:tc>
          <w:tcPr>
            <w:tcW w:w="1424" w:type="dxa"/>
            <w:tcBorders>
              <w:top w:val="single" w:sz="4" w:space="0" w:color="000000"/>
              <w:left w:val="nil"/>
              <w:bottom w:val="single" w:sz="4" w:space="0" w:color="000000"/>
              <w:right w:val="single" w:sz="4" w:space="0" w:color="000000"/>
            </w:tcBorders>
            <w:shd w:val="clear" w:color="auto" w:fill="auto"/>
            <w:vAlign w:val="center"/>
            <w:hideMark/>
          </w:tcPr>
          <w:p w14:paraId="149BE3B2" w14:textId="77777777" w:rsidR="00527B11" w:rsidRPr="00677521" w:rsidRDefault="00527B11" w:rsidP="00322EB1">
            <w:pPr>
              <w:jc w:val="center"/>
              <w:rPr>
                <w:b/>
                <w:bCs/>
                <w:sz w:val="20"/>
                <w:szCs w:val="20"/>
              </w:rPr>
            </w:pPr>
            <w:r w:rsidRPr="00677521">
              <w:rPr>
                <w:b/>
                <w:bCs/>
                <w:sz w:val="20"/>
                <w:szCs w:val="20"/>
              </w:rPr>
              <w:t>Начало мероприятия</w:t>
            </w:r>
            <w:r w:rsidRPr="00677521">
              <w:rPr>
                <w:b/>
                <w:bCs/>
                <w:sz w:val="20"/>
                <w:szCs w:val="20"/>
              </w:rPr>
              <w:br/>
              <w:t>(укажите в формате ЧЧ:ММ)</w:t>
            </w:r>
          </w:p>
        </w:tc>
        <w:tc>
          <w:tcPr>
            <w:tcW w:w="1424" w:type="dxa"/>
            <w:tcBorders>
              <w:top w:val="single" w:sz="4" w:space="0" w:color="000000"/>
              <w:left w:val="nil"/>
              <w:bottom w:val="single" w:sz="4" w:space="0" w:color="000000"/>
              <w:right w:val="single" w:sz="4" w:space="0" w:color="000000"/>
            </w:tcBorders>
            <w:shd w:val="clear" w:color="auto" w:fill="auto"/>
            <w:vAlign w:val="center"/>
            <w:hideMark/>
          </w:tcPr>
          <w:p w14:paraId="3B7ACD06" w14:textId="77777777" w:rsidR="00527B11" w:rsidRPr="00677521" w:rsidRDefault="00527B11" w:rsidP="00322EB1">
            <w:pPr>
              <w:jc w:val="center"/>
              <w:rPr>
                <w:b/>
                <w:bCs/>
                <w:sz w:val="20"/>
                <w:szCs w:val="20"/>
              </w:rPr>
            </w:pPr>
            <w:r w:rsidRPr="00677521">
              <w:rPr>
                <w:b/>
                <w:bCs/>
                <w:sz w:val="20"/>
                <w:szCs w:val="20"/>
              </w:rPr>
              <w:t>Окончание мероприятия</w:t>
            </w:r>
            <w:r w:rsidRPr="00677521">
              <w:rPr>
                <w:b/>
                <w:bCs/>
                <w:sz w:val="20"/>
                <w:szCs w:val="20"/>
              </w:rPr>
              <w:br/>
              <w:t>(укажите в формате ЧЧ:ММ)</w:t>
            </w:r>
          </w:p>
        </w:tc>
        <w:tc>
          <w:tcPr>
            <w:tcW w:w="1660" w:type="dxa"/>
            <w:tcBorders>
              <w:top w:val="single" w:sz="4" w:space="0" w:color="000000"/>
              <w:left w:val="nil"/>
              <w:bottom w:val="single" w:sz="4" w:space="0" w:color="000000"/>
              <w:right w:val="single" w:sz="4" w:space="0" w:color="000000"/>
            </w:tcBorders>
            <w:shd w:val="clear" w:color="auto" w:fill="auto"/>
            <w:vAlign w:val="center"/>
            <w:hideMark/>
          </w:tcPr>
          <w:p w14:paraId="71184335" w14:textId="77777777" w:rsidR="00527B11" w:rsidRPr="00677521" w:rsidRDefault="00527B11" w:rsidP="00322EB1">
            <w:pPr>
              <w:jc w:val="center"/>
              <w:rPr>
                <w:b/>
                <w:bCs/>
                <w:sz w:val="20"/>
                <w:szCs w:val="20"/>
              </w:rPr>
            </w:pPr>
            <w:r w:rsidRPr="00677521">
              <w:rPr>
                <w:b/>
                <w:bCs/>
                <w:sz w:val="20"/>
                <w:szCs w:val="20"/>
              </w:rPr>
              <w:t>Длительность мероприятия</w:t>
            </w:r>
            <w:r w:rsidRPr="00677521">
              <w:rPr>
                <w:b/>
                <w:bCs/>
                <w:sz w:val="20"/>
                <w:szCs w:val="20"/>
              </w:rPr>
              <w:br/>
              <w:t>(расчет производится автоматически)</w:t>
            </w:r>
          </w:p>
        </w:tc>
        <w:tc>
          <w:tcPr>
            <w:tcW w:w="1916" w:type="dxa"/>
            <w:tcBorders>
              <w:top w:val="single" w:sz="4" w:space="0" w:color="000000"/>
              <w:left w:val="nil"/>
              <w:bottom w:val="single" w:sz="4" w:space="0" w:color="000000"/>
              <w:right w:val="single" w:sz="4" w:space="0" w:color="000000"/>
            </w:tcBorders>
            <w:shd w:val="clear" w:color="auto" w:fill="auto"/>
            <w:vAlign w:val="center"/>
            <w:hideMark/>
          </w:tcPr>
          <w:p w14:paraId="4AD734E6" w14:textId="77777777" w:rsidR="00527B11" w:rsidRPr="00677521" w:rsidRDefault="00527B11" w:rsidP="00322EB1">
            <w:pPr>
              <w:jc w:val="center"/>
              <w:rPr>
                <w:b/>
                <w:bCs/>
                <w:sz w:val="20"/>
                <w:szCs w:val="20"/>
              </w:rPr>
            </w:pPr>
            <w:r w:rsidRPr="00677521">
              <w:rPr>
                <w:b/>
                <w:bCs/>
                <w:sz w:val="20"/>
                <w:szCs w:val="20"/>
              </w:rPr>
              <w:t>Мероприятие</w:t>
            </w:r>
          </w:p>
        </w:tc>
        <w:tc>
          <w:tcPr>
            <w:tcW w:w="1744" w:type="dxa"/>
            <w:tcBorders>
              <w:top w:val="single" w:sz="4" w:space="0" w:color="000000"/>
              <w:left w:val="nil"/>
              <w:bottom w:val="single" w:sz="4" w:space="0" w:color="000000"/>
              <w:right w:val="single" w:sz="4" w:space="0" w:color="000000"/>
            </w:tcBorders>
            <w:shd w:val="clear" w:color="auto" w:fill="auto"/>
            <w:vAlign w:val="center"/>
            <w:hideMark/>
          </w:tcPr>
          <w:p w14:paraId="3D154415" w14:textId="77777777" w:rsidR="00527B11" w:rsidRPr="00677521" w:rsidRDefault="00527B11" w:rsidP="00322EB1">
            <w:pPr>
              <w:jc w:val="center"/>
              <w:rPr>
                <w:b/>
                <w:bCs/>
                <w:sz w:val="20"/>
                <w:szCs w:val="20"/>
              </w:rPr>
            </w:pPr>
            <w:r w:rsidRPr="00677521">
              <w:rPr>
                <w:b/>
                <w:bCs/>
                <w:sz w:val="20"/>
                <w:szCs w:val="20"/>
              </w:rPr>
              <w:t>Действия экспертной группы при распределенном формате ДЭ</w:t>
            </w:r>
            <w:r w:rsidRPr="00677521">
              <w:rPr>
                <w:b/>
                <w:bCs/>
                <w:sz w:val="20"/>
                <w:szCs w:val="20"/>
              </w:rPr>
              <w:br/>
              <w:t>(Заполняется при выборе распределенного формата ДЭ)</w:t>
            </w:r>
          </w:p>
        </w:tc>
        <w:tc>
          <w:tcPr>
            <w:tcW w:w="1744" w:type="dxa"/>
            <w:tcBorders>
              <w:top w:val="single" w:sz="4" w:space="0" w:color="000000"/>
              <w:left w:val="nil"/>
              <w:bottom w:val="single" w:sz="4" w:space="0" w:color="000000"/>
              <w:right w:val="single" w:sz="4" w:space="0" w:color="000000"/>
            </w:tcBorders>
            <w:shd w:val="clear" w:color="auto" w:fill="auto"/>
            <w:vAlign w:val="center"/>
            <w:hideMark/>
          </w:tcPr>
          <w:p w14:paraId="73E19C03" w14:textId="77777777" w:rsidR="00527B11" w:rsidRPr="00677521" w:rsidRDefault="00527B11" w:rsidP="00322EB1">
            <w:pPr>
              <w:jc w:val="center"/>
              <w:rPr>
                <w:b/>
                <w:bCs/>
                <w:sz w:val="20"/>
                <w:szCs w:val="20"/>
              </w:rPr>
            </w:pPr>
            <w:r w:rsidRPr="00677521">
              <w:rPr>
                <w:b/>
                <w:bCs/>
                <w:sz w:val="20"/>
                <w:szCs w:val="20"/>
              </w:rPr>
              <w:t>Действия экзаменуемых при распределенном формате ДЭ</w:t>
            </w:r>
            <w:r w:rsidRPr="00677521">
              <w:rPr>
                <w:b/>
                <w:bCs/>
                <w:sz w:val="20"/>
                <w:szCs w:val="20"/>
              </w:rPr>
              <w:br/>
              <w:t>(Заполняется при выборе распределенного формата ДЭ)</w:t>
            </w:r>
          </w:p>
        </w:tc>
        <w:tc>
          <w:tcPr>
            <w:tcW w:w="1687" w:type="dxa"/>
            <w:tcBorders>
              <w:top w:val="single" w:sz="4" w:space="0" w:color="000000"/>
              <w:left w:val="nil"/>
              <w:bottom w:val="single" w:sz="4" w:space="0" w:color="000000"/>
              <w:right w:val="single" w:sz="4" w:space="0" w:color="000000"/>
            </w:tcBorders>
            <w:shd w:val="clear" w:color="auto" w:fill="auto"/>
            <w:vAlign w:val="center"/>
            <w:hideMark/>
          </w:tcPr>
          <w:p w14:paraId="312B1CBF" w14:textId="77777777" w:rsidR="00527B11" w:rsidRPr="00677521" w:rsidRDefault="00527B11" w:rsidP="00322EB1">
            <w:pPr>
              <w:jc w:val="center"/>
              <w:rPr>
                <w:b/>
                <w:bCs/>
                <w:sz w:val="20"/>
                <w:szCs w:val="20"/>
              </w:rPr>
            </w:pPr>
            <w:r w:rsidRPr="00677521">
              <w:rPr>
                <w:b/>
                <w:bCs/>
                <w:sz w:val="20"/>
                <w:szCs w:val="20"/>
              </w:rPr>
              <w:t>Действия экспертной группы при дистанционном формате ДЭ</w:t>
            </w:r>
            <w:r w:rsidRPr="00677521">
              <w:rPr>
                <w:b/>
                <w:bCs/>
                <w:sz w:val="20"/>
                <w:szCs w:val="20"/>
              </w:rPr>
              <w:br/>
              <w:t>(Заполняется при выборе дистанционного формата ДЭ)</w:t>
            </w:r>
          </w:p>
        </w:tc>
        <w:tc>
          <w:tcPr>
            <w:tcW w:w="1687" w:type="dxa"/>
            <w:tcBorders>
              <w:top w:val="single" w:sz="4" w:space="0" w:color="000000"/>
              <w:left w:val="nil"/>
              <w:bottom w:val="single" w:sz="4" w:space="0" w:color="000000"/>
              <w:right w:val="single" w:sz="4" w:space="0" w:color="000000"/>
            </w:tcBorders>
            <w:shd w:val="clear" w:color="auto" w:fill="auto"/>
            <w:vAlign w:val="center"/>
            <w:hideMark/>
          </w:tcPr>
          <w:p w14:paraId="5DFA9663" w14:textId="77777777" w:rsidR="00527B11" w:rsidRPr="00677521" w:rsidRDefault="00527B11" w:rsidP="00322EB1">
            <w:pPr>
              <w:jc w:val="center"/>
              <w:rPr>
                <w:b/>
                <w:bCs/>
                <w:sz w:val="20"/>
                <w:szCs w:val="20"/>
              </w:rPr>
            </w:pPr>
            <w:r w:rsidRPr="00677521">
              <w:rPr>
                <w:b/>
                <w:bCs/>
                <w:sz w:val="20"/>
                <w:szCs w:val="20"/>
              </w:rPr>
              <w:t>Действия экзаменуемых при дистанционном формате ДЭ</w:t>
            </w:r>
            <w:r w:rsidRPr="00677521">
              <w:rPr>
                <w:b/>
                <w:bCs/>
                <w:sz w:val="20"/>
                <w:szCs w:val="20"/>
              </w:rPr>
              <w:br/>
              <w:t>(Заполняется при выборе дистанционного формата ДЭ)</w:t>
            </w:r>
          </w:p>
        </w:tc>
      </w:tr>
      <w:tr w:rsidR="00527B11" w:rsidRPr="00677521" w14:paraId="47F9C395"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B7B7B7" w:fill="B7B7B7"/>
            <w:vAlign w:val="center"/>
            <w:hideMark/>
          </w:tcPr>
          <w:p w14:paraId="496C3310" w14:textId="77777777" w:rsidR="00527B11" w:rsidRPr="00677521" w:rsidRDefault="00527B11" w:rsidP="00322EB1">
            <w:pPr>
              <w:jc w:val="center"/>
              <w:rPr>
                <w:b/>
                <w:bCs/>
                <w:sz w:val="20"/>
                <w:szCs w:val="20"/>
              </w:rPr>
            </w:pPr>
            <w:r w:rsidRPr="00677521">
              <w:rPr>
                <w:b/>
                <w:bCs/>
                <w:sz w:val="20"/>
                <w:szCs w:val="20"/>
              </w:rPr>
              <w:t>1</w:t>
            </w:r>
          </w:p>
        </w:tc>
        <w:tc>
          <w:tcPr>
            <w:tcW w:w="1424" w:type="dxa"/>
            <w:tcBorders>
              <w:top w:val="nil"/>
              <w:left w:val="nil"/>
              <w:bottom w:val="single" w:sz="4" w:space="0" w:color="000000"/>
              <w:right w:val="single" w:sz="4" w:space="0" w:color="000000"/>
            </w:tcBorders>
            <w:shd w:val="clear" w:color="B7B7B7" w:fill="B7B7B7"/>
            <w:vAlign w:val="center"/>
            <w:hideMark/>
          </w:tcPr>
          <w:p w14:paraId="56EFBDA9" w14:textId="77777777" w:rsidR="00527B11" w:rsidRPr="00677521" w:rsidRDefault="00527B11" w:rsidP="00322EB1">
            <w:pPr>
              <w:jc w:val="center"/>
              <w:rPr>
                <w:b/>
                <w:bCs/>
                <w:sz w:val="20"/>
                <w:szCs w:val="20"/>
              </w:rPr>
            </w:pPr>
            <w:r w:rsidRPr="00677521">
              <w:rPr>
                <w:b/>
                <w:bCs/>
                <w:sz w:val="20"/>
                <w:szCs w:val="20"/>
              </w:rPr>
              <w:t>2</w:t>
            </w:r>
          </w:p>
        </w:tc>
        <w:tc>
          <w:tcPr>
            <w:tcW w:w="1424" w:type="dxa"/>
            <w:tcBorders>
              <w:top w:val="nil"/>
              <w:left w:val="nil"/>
              <w:bottom w:val="single" w:sz="4" w:space="0" w:color="000000"/>
              <w:right w:val="single" w:sz="4" w:space="0" w:color="000000"/>
            </w:tcBorders>
            <w:shd w:val="clear" w:color="B7B7B7" w:fill="B7B7B7"/>
            <w:vAlign w:val="center"/>
            <w:hideMark/>
          </w:tcPr>
          <w:p w14:paraId="464BD5DC" w14:textId="77777777" w:rsidR="00527B11" w:rsidRPr="00677521" w:rsidRDefault="00527B11" w:rsidP="00322EB1">
            <w:pPr>
              <w:jc w:val="center"/>
              <w:rPr>
                <w:b/>
                <w:bCs/>
                <w:sz w:val="20"/>
                <w:szCs w:val="20"/>
              </w:rPr>
            </w:pPr>
            <w:r w:rsidRPr="00677521">
              <w:rPr>
                <w:b/>
                <w:bCs/>
                <w:sz w:val="20"/>
                <w:szCs w:val="20"/>
              </w:rPr>
              <w:t>3</w:t>
            </w:r>
          </w:p>
        </w:tc>
        <w:tc>
          <w:tcPr>
            <w:tcW w:w="1660" w:type="dxa"/>
            <w:tcBorders>
              <w:top w:val="nil"/>
              <w:left w:val="nil"/>
              <w:bottom w:val="single" w:sz="4" w:space="0" w:color="000000"/>
              <w:right w:val="single" w:sz="4" w:space="0" w:color="000000"/>
            </w:tcBorders>
            <w:shd w:val="clear" w:color="B7B7B7" w:fill="B7B7B7"/>
            <w:vAlign w:val="center"/>
            <w:hideMark/>
          </w:tcPr>
          <w:p w14:paraId="66582E1D" w14:textId="77777777" w:rsidR="00527B11" w:rsidRPr="00677521" w:rsidRDefault="00527B11" w:rsidP="00322EB1">
            <w:pPr>
              <w:jc w:val="center"/>
              <w:rPr>
                <w:b/>
                <w:bCs/>
                <w:sz w:val="20"/>
                <w:szCs w:val="20"/>
              </w:rPr>
            </w:pPr>
            <w:r w:rsidRPr="00677521">
              <w:rPr>
                <w:b/>
                <w:bCs/>
                <w:sz w:val="20"/>
                <w:szCs w:val="20"/>
              </w:rPr>
              <w:t>4</w:t>
            </w:r>
          </w:p>
        </w:tc>
        <w:tc>
          <w:tcPr>
            <w:tcW w:w="1916" w:type="dxa"/>
            <w:tcBorders>
              <w:top w:val="nil"/>
              <w:left w:val="nil"/>
              <w:bottom w:val="single" w:sz="4" w:space="0" w:color="000000"/>
              <w:right w:val="single" w:sz="4" w:space="0" w:color="000000"/>
            </w:tcBorders>
            <w:shd w:val="clear" w:color="B7B7B7" w:fill="B7B7B7"/>
            <w:vAlign w:val="center"/>
            <w:hideMark/>
          </w:tcPr>
          <w:p w14:paraId="5FEDFC87" w14:textId="77777777" w:rsidR="00527B11" w:rsidRPr="00677521" w:rsidRDefault="00527B11" w:rsidP="00322EB1">
            <w:pPr>
              <w:jc w:val="center"/>
              <w:rPr>
                <w:b/>
                <w:bCs/>
                <w:sz w:val="20"/>
                <w:szCs w:val="20"/>
              </w:rPr>
            </w:pPr>
            <w:r w:rsidRPr="00677521">
              <w:rPr>
                <w:b/>
                <w:bCs/>
                <w:sz w:val="20"/>
                <w:szCs w:val="20"/>
              </w:rPr>
              <w:t>5</w:t>
            </w:r>
          </w:p>
        </w:tc>
        <w:tc>
          <w:tcPr>
            <w:tcW w:w="1744" w:type="dxa"/>
            <w:tcBorders>
              <w:top w:val="nil"/>
              <w:left w:val="nil"/>
              <w:bottom w:val="single" w:sz="4" w:space="0" w:color="000000"/>
              <w:right w:val="single" w:sz="4" w:space="0" w:color="000000"/>
            </w:tcBorders>
            <w:shd w:val="clear" w:color="B7B7B7" w:fill="B7B7B7"/>
            <w:vAlign w:val="center"/>
            <w:hideMark/>
          </w:tcPr>
          <w:p w14:paraId="47FDB9C2" w14:textId="77777777" w:rsidR="00527B11" w:rsidRPr="00677521" w:rsidRDefault="00527B11" w:rsidP="00322EB1">
            <w:pPr>
              <w:jc w:val="center"/>
              <w:rPr>
                <w:b/>
                <w:bCs/>
                <w:sz w:val="20"/>
                <w:szCs w:val="20"/>
              </w:rPr>
            </w:pPr>
            <w:r w:rsidRPr="00677521">
              <w:rPr>
                <w:b/>
                <w:bCs/>
                <w:sz w:val="20"/>
                <w:szCs w:val="20"/>
              </w:rPr>
              <w:t>6</w:t>
            </w:r>
          </w:p>
        </w:tc>
        <w:tc>
          <w:tcPr>
            <w:tcW w:w="1744" w:type="dxa"/>
            <w:tcBorders>
              <w:top w:val="nil"/>
              <w:left w:val="nil"/>
              <w:bottom w:val="single" w:sz="4" w:space="0" w:color="000000"/>
              <w:right w:val="single" w:sz="4" w:space="0" w:color="000000"/>
            </w:tcBorders>
            <w:shd w:val="clear" w:color="B7B7B7" w:fill="B7B7B7"/>
            <w:vAlign w:val="center"/>
            <w:hideMark/>
          </w:tcPr>
          <w:p w14:paraId="6BCC24D6" w14:textId="77777777" w:rsidR="00527B11" w:rsidRPr="00677521" w:rsidRDefault="00527B11" w:rsidP="00322EB1">
            <w:pPr>
              <w:jc w:val="center"/>
              <w:rPr>
                <w:b/>
                <w:bCs/>
                <w:sz w:val="20"/>
                <w:szCs w:val="20"/>
              </w:rPr>
            </w:pPr>
            <w:r w:rsidRPr="00677521">
              <w:rPr>
                <w:b/>
                <w:bCs/>
                <w:sz w:val="20"/>
                <w:szCs w:val="20"/>
              </w:rPr>
              <w:t>7</w:t>
            </w:r>
          </w:p>
        </w:tc>
        <w:tc>
          <w:tcPr>
            <w:tcW w:w="1687" w:type="dxa"/>
            <w:tcBorders>
              <w:top w:val="nil"/>
              <w:left w:val="nil"/>
              <w:bottom w:val="single" w:sz="4" w:space="0" w:color="000000"/>
              <w:right w:val="single" w:sz="4" w:space="0" w:color="000000"/>
            </w:tcBorders>
            <w:shd w:val="clear" w:color="B7B7B7" w:fill="B7B7B7"/>
            <w:vAlign w:val="center"/>
            <w:hideMark/>
          </w:tcPr>
          <w:p w14:paraId="11AE0C06" w14:textId="77777777" w:rsidR="00527B11" w:rsidRPr="00677521" w:rsidRDefault="00527B11" w:rsidP="00322EB1">
            <w:pPr>
              <w:jc w:val="center"/>
              <w:rPr>
                <w:b/>
                <w:bCs/>
                <w:sz w:val="20"/>
                <w:szCs w:val="20"/>
              </w:rPr>
            </w:pPr>
            <w:r w:rsidRPr="00677521">
              <w:rPr>
                <w:b/>
                <w:bCs/>
                <w:sz w:val="20"/>
                <w:szCs w:val="20"/>
              </w:rPr>
              <w:t>8</w:t>
            </w:r>
          </w:p>
        </w:tc>
        <w:tc>
          <w:tcPr>
            <w:tcW w:w="1687" w:type="dxa"/>
            <w:tcBorders>
              <w:top w:val="nil"/>
              <w:left w:val="nil"/>
              <w:bottom w:val="single" w:sz="4" w:space="0" w:color="000000"/>
              <w:right w:val="single" w:sz="4" w:space="0" w:color="000000"/>
            </w:tcBorders>
            <w:shd w:val="clear" w:color="B7B7B7" w:fill="B7B7B7"/>
            <w:vAlign w:val="center"/>
            <w:hideMark/>
          </w:tcPr>
          <w:p w14:paraId="5D0FF368" w14:textId="77777777" w:rsidR="00527B11" w:rsidRPr="00677521" w:rsidRDefault="00527B11" w:rsidP="00322EB1">
            <w:pPr>
              <w:jc w:val="center"/>
              <w:rPr>
                <w:b/>
                <w:bCs/>
                <w:sz w:val="20"/>
                <w:szCs w:val="20"/>
              </w:rPr>
            </w:pPr>
            <w:r w:rsidRPr="00677521">
              <w:rPr>
                <w:b/>
                <w:bCs/>
                <w:sz w:val="20"/>
                <w:szCs w:val="20"/>
              </w:rPr>
              <w:t>9</w:t>
            </w:r>
          </w:p>
        </w:tc>
      </w:tr>
      <w:tr w:rsidR="00527B11" w:rsidRPr="00677521" w14:paraId="7F83451C"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53D10D0F" w14:textId="77777777" w:rsidR="00527B11" w:rsidRPr="00677521" w:rsidRDefault="00527B11" w:rsidP="00322EB1">
            <w:pPr>
              <w:rPr>
                <w:sz w:val="20"/>
                <w:szCs w:val="20"/>
              </w:rPr>
            </w:pPr>
            <w:r w:rsidRPr="00677521">
              <w:rPr>
                <w:sz w:val="20"/>
                <w:szCs w:val="20"/>
              </w:rPr>
              <w:t> </w:t>
            </w:r>
          </w:p>
        </w:tc>
        <w:tc>
          <w:tcPr>
            <w:tcW w:w="1424" w:type="dxa"/>
            <w:tcBorders>
              <w:top w:val="nil"/>
              <w:left w:val="nil"/>
              <w:bottom w:val="single" w:sz="4" w:space="0" w:color="000000"/>
              <w:right w:val="single" w:sz="4" w:space="0" w:color="000000"/>
            </w:tcBorders>
            <w:shd w:val="clear" w:color="auto" w:fill="auto"/>
            <w:vAlign w:val="center"/>
            <w:hideMark/>
          </w:tcPr>
          <w:p w14:paraId="15EEE1CD" w14:textId="77777777" w:rsidR="00527B11" w:rsidRPr="00677521" w:rsidRDefault="00527B11" w:rsidP="00322EB1">
            <w:pPr>
              <w:rPr>
                <w:sz w:val="20"/>
                <w:szCs w:val="20"/>
              </w:rPr>
            </w:pPr>
            <w:r w:rsidRPr="00677521">
              <w:rPr>
                <w:sz w:val="20"/>
                <w:szCs w:val="20"/>
              </w:rPr>
              <w:t> </w:t>
            </w:r>
          </w:p>
        </w:tc>
        <w:tc>
          <w:tcPr>
            <w:tcW w:w="1424" w:type="dxa"/>
            <w:tcBorders>
              <w:top w:val="nil"/>
              <w:left w:val="nil"/>
              <w:bottom w:val="single" w:sz="4" w:space="0" w:color="000000"/>
              <w:right w:val="single" w:sz="4" w:space="0" w:color="000000"/>
            </w:tcBorders>
            <w:shd w:val="clear" w:color="auto" w:fill="auto"/>
            <w:vAlign w:val="center"/>
            <w:hideMark/>
          </w:tcPr>
          <w:p w14:paraId="085937CA" w14:textId="77777777" w:rsidR="00527B11" w:rsidRPr="00677521" w:rsidRDefault="00527B11" w:rsidP="00322EB1">
            <w:pPr>
              <w:rPr>
                <w:sz w:val="20"/>
                <w:szCs w:val="20"/>
              </w:rPr>
            </w:pPr>
            <w:r w:rsidRPr="00677521">
              <w:rPr>
                <w:sz w:val="20"/>
                <w:szCs w:val="20"/>
              </w:rPr>
              <w:t> </w:t>
            </w:r>
          </w:p>
        </w:tc>
        <w:tc>
          <w:tcPr>
            <w:tcW w:w="1660" w:type="dxa"/>
            <w:tcBorders>
              <w:top w:val="nil"/>
              <w:left w:val="nil"/>
              <w:bottom w:val="single" w:sz="4" w:space="0" w:color="000000"/>
              <w:right w:val="single" w:sz="4" w:space="0" w:color="000000"/>
            </w:tcBorders>
            <w:shd w:val="clear" w:color="D9EAD3" w:fill="D9EAD3"/>
            <w:vAlign w:val="center"/>
            <w:hideMark/>
          </w:tcPr>
          <w:p w14:paraId="61BDEA57" w14:textId="77777777" w:rsidR="00527B11" w:rsidRPr="00677521" w:rsidRDefault="00527B11" w:rsidP="00322EB1">
            <w:pPr>
              <w:jc w:val="right"/>
              <w:rPr>
                <w:sz w:val="20"/>
                <w:szCs w:val="20"/>
              </w:rPr>
            </w:pPr>
            <w:r w:rsidRPr="00677521">
              <w:rPr>
                <w:sz w:val="20"/>
                <w:szCs w:val="20"/>
              </w:rPr>
              <w:t>0:00:00</w:t>
            </w:r>
          </w:p>
        </w:tc>
        <w:tc>
          <w:tcPr>
            <w:tcW w:w="1916" w:type="dxa"/>
            <w:tcBorders>
              <w:top w:val="nil"/>
              <w:left w:val="nil"/>
              <w:bottom w:val="single" w:sz="4" w:space="0" w:color="000000"/>
              <w:right w:val="single" w:sz="4" w:space="0" w:color="000000"/>
            </w:tcBorders>
            <w:shd w:val="clear" w:color="auto" w:fill="auto"/>
            <w:vAlign w:val="center"/>
            <w:hideMark/>
          </w:tcPr>
          <w:p w14:paraId="4DD40105"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5937E87E"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50DF1525"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193B1173"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A191690" w14:textId="77777777" w:rsidR="00527B11" w:rsidRPr="00677521" w:rsidRDefault="00527B11" w:rsidP="00322EB1">
            <w:pPr>
              <w:rPr>
                <w:sz w:val="20"/>
                <w:szCs w:val="20"/>
              </w:rPr>
            </w:pPr>
            <w:r w:rsidRPr="00677521">
              <w:rPr>
                <w:sz w:val="20"/>
                <w:szCs w:val="20"/>
              </w:rPr>
              <w:t> </w:t>
            </w:r>
          </w:p>
        </w:tc>
      </w:tr>
      <w:tr w:rsidR="00527B11" w:rsidRPr="00677521" w14:paraId="55C7668C"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69FF4937" w14:textId="77777777" w:rsidR="00527B11" w:rsidRPr="00677521" w:rsidRDefault="00527B11" w:rsidP="00322EB1">
            <w:pPr>
              <w:rPr>
                <w:sz w:val="20"/>
                <w:szCs w:val="20"/>
              </w:rPr>
            </w:pPr>
            <w:r w:rsidRPr="00677521">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01A8C18A" w14:textId="77777777" w:rsidR="00527B11" w:rsidRPr="00677521" w:rsidRDefault="00527B11" w:rsidP="00322EB1">
            <w:pPr>
              <w:rPr>
                <w:sz w:val="20"/>
                <w:szCs w:val="20"/>
              </w:rPr>
            </w:pPr>
            <w:r w:rsidRPr="00677521">
              <w:rPr>
                <w:sz w:val="20"/>
                <w:szCs w:val="20"/>
              </w:rPr>
              <w:t>09:00:00</w:t>
            </w:r>
          </w:p>
        </w:tc>
        <w:tc>
          <w:tcPr>
            <w:tcW w:w="1424" w:type="dxa"/>
            <w:tcBorders>
              <w:top w:val="nil"/>
              <w:left w:val="nil"/>
              <w:bottom w:val="single" w:sz="4" w:space="0" w:color="000000"/>
              <w:right w:val="single" w:sz="4" w:space="0" w:color="000000"/>
            </w:tcBorders>
            <w:shd w:val="clear" w:color="auto" w:fill="auto"/>
            <w:vAlign w:val="center"/>
            <w:hideMark/>
          </w:tcPr>
          <w:p w14:paraId="42157697" w14:textId="77777777" w:rsidR="00527B11" w:rsidRPr="00677521" w:rsidRDefault="00527B11" w:rsidP="00322EB1">
            <w:pPr>
              <w:rPr>
                <w:sz w:val="20"/>
                <w:szCs w:val="20"/>
              </w:rPr>
            </w:pPr>
            <w:r w:rsidRPr="00677521">
              <w:rPr>
                <w:sz w:val="20"/>
                <w:szCs w:val="20"/>
              </w:rPr>
              <w:t>09:20</w:t>
            </w:r>
          </w:p>
        </w:tc>
        <w:tc>
          <w:tcPr>
            <w:tcW w:w="1660" w:type="dxa"/>
            <w:tcBorders>
              <w:top w:val="nil"/>
              <w:left w:val="nil"/>
              <w:bottom w:val="single" w:sz="4" w:space="0" w:color="000000"/>
              <w:right w:val="single" w:sz="4" w:space="0" w:color="000000"/>
            </w:tcBorders>
            <w:shd w:val="clear" w:color="D9EAD3" w:fill="D9EAD3"/>
            <w:vAlign w:val="center"/>
            <w:hideMark/>
          </w:tcPr>
          <w:p w14:paraId="4C73662F" w14:textId="77777777" w:rsidR="00527B11" w:rsidRPr="00677521" w:rsidRDefault="00527B11" w:rsidP="00322EB1">
            <w:pPr>
              <w:jc w:val="right"/>
              <w:rPr>
                <w:sz w:val="20"/>
                <w:szCs w:val="20"/>
              </w:rPr>
            </w:pPr>
            <w:r w:rsidRPr="00677521">
              <w:rPr>
                <w:sz w:val="20"/>
                <w:szCs w:val="20"/>
              </w:rPr>
              <w:t>0:20:00</w:t>
            </w:r>
          </w:p>
        </w:tc>
        <w:tc>
          <w:tcPr>
            <w:tcW w:w="1916" w:type="dxa"/>
            <w:tcBorders>
              <w:top w:val="nil"/>
              <w:left w:val="nil"/>
              <w:bottom w:val="single" w:sz="4" w:space="0" w:color="000000"/>
              <w:right w:val="single" w:sz="4" w:space="0" w:color="000000"/>
            </w:tcBorders>
            <w:shd w:val="clear" w:color="auto" w:fill="auto"/>
            <w:vAlign w:val="center"/>
            <w:hideMark/>
          </w:tcPr>
          <w:p w14:paraId="0223EA86" w14:textId="77777777" w:rsidR="00527B11" w:rsidRPr="00677521" w:rsidRDefault="00527B11" w:rsidP="00322EB1">
            <w:pPr>
              <w:rPr>
                <w:sz w:val="20"/>
                <w:szCs w:val="20"/>
              </w:rPr>
            </w:pPr>
            <w:r w:rsidRPr="00677521">
              <w:rPr>
                <w:sz w:val="20"/>
                <w:szCs w:val="20"/>
              </w:rPr>
              <w:t>Проверка готовности проведения демонстрационного экзамена, заполнение Акта о готовности/не готовности</w:t>
            </w:r>
          </w:p>
        </w:tc>
        <w:tc>
          <w:tcPr>
            <w:tcW w:w="1744" w:type="dxa"/>
            <w:tcBorders>
              <w:top w:val="nil"/>
              <w:left w:val="nil"/>
              <w:bottom w:val="single" w:sz="4" w:space="0" w:color="000000"/>
              <w:right w:val="single" w:sz="4" w:space="0" w:color="000000"/>
            </w:tcBorders>
            <w:shd w:val="clear" w:color="auto" w:fill="auto"/>
            <w:vAlign w:val="center"/>
            <w:hideMark/>
          </w:tcPr>
          <w:p w14:paraId="36E8DB2A"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1E2CB4DA"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422CA77"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5BE04B5" w14:textId="77777777" w:rsidR="00527B11" w:rsidRPr="00677521" w:rsidRDefault="00527B11" w:rsidP="00322EB1">
            <w:pPr>
              <w:rPr>
                <w:sz w:val="20"/>
                <w:szCs w:val="20"/>
              </w:rPr>
            </w:pPr>
            <w:r w:rsidRPr="00677521">
              <w:rPr>
                <w:sz w:val="20"/>
                <w:szCs w:val="20"/>
              </w:rPr>
              <w:t> </w:t>
            </w:r>
          </w:p>
        </w:tc>
      </w:tr>
      <w:tr w:rsidR="00527B11" w:rsidRPr="00677521" w14:paraId="0A68C264" w14:textId="77777777" w:rsidTr="00322EB1">
        <w:trPr>
          <w:trHeight w:val="416"/>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5DB5FE0C" w14:textId="77777777" w:rsidR="00527B11" w:rsidRPr="00677521" w:rsidRDefault="00527B11" w:rsidP="00322EB1">
            <w:pPr>
              <w:rPr>
                <w:sz w:val="20"/>
                <w:szCs w:val="20"/>
              </w:rPr>
            </w:pPr>
            <w:r w:rsidRPr="00677521">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29DFEF7F" w14:textId="77777777" w:rsidR="00527B11" w:rsidRPr="00677521" w:rsidRDefault="00527B11" w:rsidP="00322EB1">
            <w:pPr>
              <w:rPr>
                <w:sz w:val="20"/>
                <w:szCs w:val="20"/>
              </w:rPr>
            </w:pPr>
            <w:r w:rsidRPr="00677521">
              <w:rPr>
                <w:sz w:val="20"/>
                <w:szCs w:val="20"/>
              </w:rPr>
              <w:t>09:20:00</w:t>
            </w:r>
          </w:p>
        </w:tc>
        <w:tc>
          <w:tcPr>
            <w:tcW w:w="1424" w:type="dxa"/>
            <w:tcBorders>
              <w:top w:val="nil"/>
              <w:left w:val="nil"/>
              <w:bottom w:val="single" w:sz="4" w:space="0" w:color="000000"/>
              <w:right w:val="single" w:sz="4" w:space="0" w:color="000000"/>
            </w:tcBorders>
            <w:shd w:val="clear" w:color="auto" w:fill="auto"/>
            <w:vAlign w:val="center"/>
            <w:hideMark/>
          </w:tcPr>
          <w:p w14:paraId="0EF3AC83" w14:textId="77777777" w:rsidR="00527B11" w:rsidRPr="00677521" w:rsidRDefault="00527B11" w:rsidP="00322EB1">
            <w:pPr>
              <w:rPr>
                <w:sz w:val="20"/>
                <w:szCs w:val="20"/>
              </w:rPr>
            </w:pPr>
            <w:r w:rsidRPr="00677521">
              <w:rPr>
                <w:sz w:val="20"/>
                <w:szCs w:val="20"/>
              </w:rPr>
              <w:t>09:30:00</w:t>
            </w:r>
          </w:p>
        </w:tc>
        <w:tc>
          <w:tcPr>
            <w:tcW w:w="1660" w:type="dxa"/>
            <w:tcBorders>
              <w:top w:val="nil"/>
              <w:left w:val="nil"/>
              <w:bottom w:val="single" w:sz="4" w:space="0" w:color="000000"/>
              <w:right w:val="single" w:sz="4" w:space="0" w:color="000000"/>
            </w:tcBorders>
            <w:shd w:val="clear" w:color="D9EAD3" w:fill="D9EAD3"/>
            <w:vAlign w:val="center"/>
            <w:hideMark/>
          </w:tcPr>
          <w:p w14:paraId="352DDB1B" w14:textId="77777777" w:rsidR="00527B11" w:rsidRPr="00677521" w:rsidRDefault="00527B11" w:rsidP="00322EB1">
            <w:pPr>
              <w:jc w:val="right"/>
              <w:rPr>
                <w:sz w:val="20"/>
                <w:szCs w:val="20"/>
              </w:rPr>
            </w:pPr>
            <w:r w:rsidRPr="00677521">
              <w:rPr>
                <w:sz w:val="20"/>
                <w:szCs w:val="20"/>
              </w:rPr>
              <w:t>0:10:00</w:t>
            </w:r>
          </w:p>
        </w:tc>
        <w:tc>
          <w:tcPr>
            <w:tcW w:w="1916" w:type="dxa"/>
            <w:tcBorders>
              <w:top w:val="nil"/>
              <w:left w:val="nil"/>
              <w:bottom w:val="single" w:sz="4" w:space="0" w:color="000000"/>
              <w:right w:val="single" w:sz="4" w:space="0" w:color="000000"/>
            </w:tcBorders>
            <w:shd w:val="clear" w:color="auto" w:fill="auto"/>
            <w:vAlign w:val="center"/>
            <w:hideMark/>
          </w:tcPr>
          <w:p w14:paraId="3B3B7985" w14:textId="77777777" w:rsidR="00527B11" w:rsidRPr="00677521" w:rsidRDefault="00527B11" w:rsidP="00322EB1">
            <w:pPr>
              <w:rPr>
                <w:sz w:val="20"/>
                <w:szCs w:val="20"/>
              </w:rPr>
            </w:pPr>
            <w:r w:rsidRPr="00677521">
              <w:rPr>
                <w:sz w:val="20"/>
                <w:szCs w:val="20"/>
              </w:rPr>
              <w:t xml:space="preserve">Распределение обязанностей по проведению экзамена между членами Экспертной группы, заполнение Протокола о распределении </w:t>
            </w:r>
            <w:r w:rsidRPr="00677521">
              <w:rPr>
                <w:sz w:val="20"/>
                <w:szCs w:val="20"/>
              </w:rPr>
              <w:lastRenderedPageBreak/>
              <w:t>обязанностей</w:t>
            </w:r>
          </w:p>
        </w:tc>
        <w:tc>
          <w:tcPr>
            <w:tcW w:w="1744" w:type="dxa"/>
            <w:tcBorders>
              <w:top w:val="nil"/>
              <w:left w:val="nil"/>
              <w:bottom w:val="single" w:sz="4" w:space="0" w:color="000000"/>
              <w:right w:val="single" w:sz="4" w:space="0" w:color="000000"/>
            </w:tcBorders>
            <w:shd w:val="clear" w:color="auto" w:fill="auto"/>
            <w:vAlign w:val="center"/>
            <w:hideMark/>
          </w:tcPr>
          <w:p w14:paraId="73B1AD91" w14:textId="77777777" w:rsidR="00527B11" w:rsidRPr="00677521" w:rsidRDefault="00527B11" w:rsidP="00322EB1">
            <w:pPr>
              <w:rPr>
                <w:sz w:val="20"/>
                <w:szCs w:val="20"/>
              </w:rPr>
            </w:pPr>
            <w:r w:rsidRPr="00677521">
              <w:rPr>
                <w:sz w:val="20"/>
                <w:szCs w:val="20"/>
              </w:rPr>
              <w:lastRenderedPageBreak/>
              <w:t> </w:t>
            </w:r>
          </w:p>
        </w:tc>
        <w:tc>
          <w:tcPr>
            <w:tcW w:w="1744" w:type="dxa"/>
            <w:tcBorders>
              <w:top w:val="nil"/>
              <w:left w:val="nil"/>
              <w:bottom w:val="single" w:sz="4" w:space="0" w:color="000000"/>
              <w:right w:val="single" w:sz="4" w:space="0" w:color="000000"/>
            </w:tcBorders>
            <w:shd w:val="clear" w:color="auto" w:fill="auto"/>
            <w:vAlign w:val="center"/>
            <w:hideMark/>
          </w:tcPr>
          <w:p w14:paraId="025C941B"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4AA902C"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E69C2F4" w14:textId="77777777" w:rsidR="00527B11" w:rsidRPr="00677521" w:rsidRDefault="00527B11" w:rsidP="00322EB1">
            <w:pPr>
              <w:rPr>
                <w:sz w:val="20"/>
                <w:szCs w:val="20"/>
              </w:rPr>
            </w:pPr>
            <w:r w:rsidRPr="00677521">
              <w:rPr>
                <w:sz w:val="20"/>
                <w:szCs w:val="20"/>
              </w:rPr>
              <w:t> </w:t>
            </w:r>
          </w:p>
        </w:tc>
      </w:tr>
      <w:tr w:rsidR="00527B11" w:rsidRPr="00677521" w14:paraId="326DEA57"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6FF62F32" w14:textId="77777777" w:rsidR="00527B11" w:rsidRPr="00677521" w:rsidRDefault="00527B11" w:rsidP="00322EB1">
            <w:pPr>
              <w:rPr>
                <w:sz w:val="20"/>
                <w:szCs w:val="20"/>
              </w:rPr>
            </w:pPr>
            <w:r w:rsidRPr="00677521">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527D8C32" w14:textId="77777777" w:rsidR="00527B11" w:rsidRPr="00677521" w:rsidRDefault="00527B11" w:rsidP="00322EB1">
            <w:pPr>
              <w:rPr>
                <w:sz w:val="20"/>
                <w:szCs w:val="20"/>
              </w:rPr>
            </w:pPr>
            <w:r w:rsidRPr="00677521">
              <w:rPr>
                <w:sz w:val="20"/>
                <w:szCs w:val="20"/>
              </w:rPr>
              <w:t>09:30:00</w:t>
            </w:r>
          </w:p>
        </w:tc>
        <w:tc>
          <w:tcPr>
            <w:tcW w:w="1424" w:type="dxa"/>
            <w:tcBorders>
              <w:top w:val="nil"/>
              <w:left w:val="nil"/>
              <w:bottom w:val="single" w:sz="4" w:space="0" w:color="000000"/>
              <w:right w:val="single" w:sz="4" w:space="0" w:color="000000"/>
            </w:tcBorders>
            <w:shd w:val="clear" w:color="auto" w:fill="auto"/>
            <w:vAlign w:val="center"/>
            <w:hideMark/>
          </w:tcPr>
          <w:p w14:paraId="35783DE5" w14:textId="77777777" w:rsidR="00527B11" w:rsidRPr="00677521" w:rsidRDefault="00527B11" w:rsidP="00322EB1">
            <w:pPr>
              <w:rPr>
                <w:sz w:val="20"/>
                <w:szCs w:val="20"/>
              </w:rPr>
            </w:pPr>
            <w:r w:rsidRPr="00677521">
              <w:rPr>
                <w:sz w:val="20"/>
                <w:szCs w:val="20"/>
              </w:rPr>
              <w:t>10:00:00</w:t>
            </w:r>
          </w:p>
        </w:tc>
        <w:tc>
          <w:tcPr>
            <w:tcW w:w="1660" w:type="dxa"/>
            <w:tcBorders>
              <w:top w:val="nil"/>
              <w:left w:val="nil"/>
              <w:bottom w:val="single" w:sz="4" w:space="0" w:color="000000"/>
              <w:right w:val="single" w:sz="4" w:space="0" w:color="000000"/>
            </w:tcBorders>
            <w:shd w:val="clear" w:color="D9EAD3" w:fill="D9EAD3"/>
            <w:vAlign w:val="center"/>
            <w:hideMark/>
          </w:tcPr>
          <w:p w14:paraId="60EB4AF6" w14:textId="77777777" w:rsidR="00527B11" w:rsidRPr="00677521" w:rsidRDefault="00527B11" w:rsidP="00322EB1">
            <w:pPr>
              <w:jc w:val="right"/>
              <w:rPr>
                <w:sz w:val="20"/>
                <w:szCs w:val="20"/>
              </w:rPr>
            </w:pPr>
            <w:r w:rsidRPr="00677521">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3DA7B83A" w14:textId="77777777" w:rsidR="00527B11" w:rsidRPr="00677521" w:rsidRDefault="00527B11" w:rsidP="00322EB1">
            <w:pPr>
              <w:rPr>
                <w:sz w:val="20"/>
                <w:szCs w:val="20"/>
              </w:rPr>
            </w:pPr>
            <w:r w:rsidRPr="00677521">
              <w:rPr>
                <w:sz w:val="20"/>
                <w:szCs w:val="20"/>
              </w:rPr>
              <w:t>Инструктаж Экспертной группы по охране труда и технике безопасности, сбор подписей в Протоколе об ознакомлении</w:t>
            </w:r>
          </w:p>
        </w:tc>
        <w:tc>
          <w:tcPr>
            <w:tcW w:w="1744" w:type="dxa"/>
            <w:tcBorders>
              <w:top w:val="nil"/>
              <w:left w:val="nil"/>
              <w:bottom w:val="single" w:sz="4" w:space="0" w:color="000000"/>
              <w:right w:val="single" w:sz="4" w:space="0" w:color="000000"/>
            </w:tcBorders>
            <w:shd w:val="clear" w:color="auto" w:fill="auto"/>
            <w:vAlign w:val="center"/>
            <w:hideMark/>
          </w:tcPr>
          <w:p w14:paraId="66536262"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27F23739"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123D5595"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60900BB" w14:textId="77777777" w:rsidR="00527B11" w:rsidRPr="00677521" w:rsidRDefault="00527B11" w:rsidP="00322EB1">
            <w:pPr>
              <w:rPr>
                <w:sz w:val="20"/>
                <w:szCs w:val="20"/>
              </w:rPr>
            </w:pPr>
            <w:r w:rsidRPr="00677521">
              <w:rPr>
                <w:sz w:val="20"/>
                <w:szCs w:val="20"/>
              </w:rPr>
              <w:t> </w:t>
            </w:r>
          </w:p>
        </w:tc>
      </w:tr>
      <w:tr w:rsidR="00527B11" w:rsidRPr="00677521" w14:paraId="5C8DAB51"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3DC3CE5E" w14:textId="77777777" w:rsidR="00527B11" w:rsidRPr="00677521" w:rsidRDefault="00527B11" w:rsidP="00322EB1">
            <w:pPr>
              <w:rPr>
                <w:sz w:val="20"/>
                <w:szCs w:val="20"/>
              </w:rPr>
            </w:pPr>
            <w:r w:rsidRPr="00677521">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1BD0BFEC" w14:textId="77777777" w:rsidR="00527B11" w:rsidRPr="00677521" w:rsidRDefault="00527B11" w:rsidP="00322EB1">
            <w:pPr>
              <w:rPr>
                <w:sz w:val="20"/>
                <w:szCs w:val="20"/>
              </w:rPr>
            </w:pPr>
            <w:r w:rsidRPr="00677521">
              <w:rPr>
                <w:sz w:val="20"/>
                <w:szCs w:val="20"/>
              </w:rPr>
              <w:t>10:00:00</w:t>
            </w:r>
          </w:p>
        </w:tc>
        <w:tc>
          <w:tcPr>
            <w:tcW w:w="1424" w:type="dxa"/>
            <w:tcBorders>
              <w:top w:val="nil"/>
              <w:left w:val="nil"/>
              <w:bottom w:val="single" w:sz="4" w:space="0" w:color="000000"/>
              <w:right w:val="single" w:sz="4" w:space="0" w:color="000000"/>
            </w:tcBorders>
            <w:shd w:val="clear" w:color="auto" w:fill="auto"/>
            <w:vAlign w:val="center"/>
            <w:hideMark/>
          </w:tcPr>
          <w:p w14:paraId="325F770F" w14:textId="77777777" w:rsidR="00527B11" w:rsidRPr="00677521" w:rsidRDefault="00527B11" w:rsidP="00322EB1">
            <w:pPr>
              <w:rPr>
                <w:sz w:val="20"/>
                <w:szCs w:val="20"/>
              </w:rPr>
            </w:pPr>
            <w:r w:rsidRPr="00677521">
              <w:rPr>
                <w:sz w:val="20"/>
                <w:szCs w:val="20"/>
              </w:rPr>
              <w:t>10:20:00</w:t>
            </w:r>
          </w:p>
        </w:tc>
        <w:tc>
          <w:tcPr>
            <w:tcW w:w="1660" w:type="dxa"/>
            <w:tcBorders>
              <w:top w:val="nil"/>
              <w:left w:val="nil"/>
              <w:bottom w:val="single" w:sz="4" w:space="0" w:color="000000"/>
              <w:right w:val="single" w:sz="4" w:space="0" w:color="000000"/>
            </w:tcBorders>
            <w:shd w:val="clear" w:color="D9EAD3" w:fill="D9EAD3"/>
            <w:vAlign w:val="center"/>
            <w:hideMark/>
          </w:tcPr>
          <w:p w14:paraId="13674861" w14:textId="77777777" w:rsidR="00527B11" w:rsidRPr="00677521" w:rsidRDefault="00527B11" w:rsidP="00322EB1">
            <w:pPr>
              <w:jc w:val="right"/>
              <w:rPr>
                <w:sz w:val="20"/>
                <w:szCs w:val="20"/>
              </w:rPr>
            </w:pPr>
            <w:r w:rsidRPr="00677521">
              <w:rPr>
                <w:sz w:val="20"/>
                <w:szCs w:val="20"/>
              </w:rPr>
              <w:t>0:20:00</w:t>
            </w:r>
          </w:p>
        </w:tc>
        <w:tc>
          <w:tcPr>
            <w:tcW w:w="1916" w:type="dxa"/>
            <w:tcBorders>
              <w:top w:val="nil"/>
              <w:left w:val="nil"/>
              <w:bottom w:val="single" w:sz="4" w:space="0" w:color="000000"/>
              <w:right w:val="single" w:sz="4" w:space="0" w:color="000000"/>
            </w:tcBorders>
            <w:shd w:val="clear" w:color="auto" w:fill="auto"/>
            <w:vAlign w:val="center"/>
            <w:hideMark/>
          </w:tcPr>
          <w:p w14:paraId="7C50611D" w14:textId="77777777" w:rsidR="00527B11" w:rsidRPr="00677521" w:rsidRDefault="00527B11" w:rsidP="00322EB1">
            <w:pPr>
              <w:rPr>
                <w:sz w:val="20"/>
                <w:szCs w:val="20"/>
              </w:rPr>
            </w:pPr>
            <w:r w:rsidRPr="00677521">
              <w:rPr>
                <w:sz w:val="20"/>
                <w:szCs w:val="20"/>
              </w:rPr>
              <w:t>Регистрация участников демонстрационного экзамена</w:t>
            </w:r>
          </w:p>
        </w:tc>
        <w:tc>
          <w:tcPr>
            <w:tcW w:w="1744" w:type="dxa"/>
            <w:tcBorders>
              <w:top w:val="nil"/>
              <w:left w:val="nil"/>
              <w:bottom w:val="single" w:sz="4" w:space="0" w:color="000000"/>
              <w:right w:val="single" w:sz="4" w:space="0" w:color="000000"/>
            </w:tcBorders>
            <w:shd w:val="clear" w:color="auto" w:fill="auto"/>
            <w:vAlign w:val="center"/>
            <w:hideMark/>
          </w:tcPr>
          <w:p w14:paraId="32AA985C"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55A3E0F4"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AF9E130"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2F409B2C" w14:textId="77777777" w:rsidR="00527B11" w:rsidRPr="00677521" w:rsidRDefault="00527B11" w:rsidP="00322EB1">
            <w:pPr>
              <w:rPr>
                <w:sz w:val="20"/>
                <w:szCs w:val="20"/>
              </w:rPr>
            </w:pPr>
            <w:r w:rsidRPr="00677521">
              <w:rPr>
                <w:sz w:val="20"/>
                <w:szCs w:val="20"/>
              </w:rPr>
              <w:t> </w:t>
            </w:r>
          </w:p>
        </w:tc>
      </w:tr>
      <w:tr w:rsidR="00527B11" w:rsidRPr="00677521" w14:paraId="336927E6"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41F23571" w14:textId="77777777" w:rsidR="00527B11" w:rsidRPr="00677521" w:rsidRDefault="00527B11" w:rsidP="00322EB1">
            <w:pPr>
              <w:rPr>
                <w:sz w:val="20"/>
                <w:szCs w:val="20"/>
              </w:rPr>
            </w:pPr>
            <w:r w:rsidRPr="00677521">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03F902ED" w14:textId="77777777" w:rsidR="00527B11" w:rsidRPr="00677521" w:rsidRDefault="00527B11" w:rsidP="00322EB1">
            <w:pPr>
              <w:rPr>
                <w:sz w:val="20"/>
                <w:szCs w:val="20"/>
              </w:rPr>
            </w:pPr>
            <w:r w:rsidRPr="00677521">
              <w:rPr>
                <w:sz w:val="20"/>
                <w:szCs w:val="20"/>
              </w:rPr>
              <w:t>10:20:00</w:t>
            </w:r>
          </w:p>
        </w:tc>
        <w:tc>
          <w:tcPr>
            <w:tcW w:w="1424" w:type="dxa"/>
            <w:tcBorders>
              <w:top w:val="nil"/>
              <w:left w:val="nil"/>
              <w:bottom w:val="single" w:sz="4" w:space="0" w:color="000000"/>
              <w:right w:val="single" w:sz="4" w:space="0" w:color="000000"/>
            </w:tcBorders>
            <w:shd w:val="clear" w:color="auto" w:fill="auto"/>
            <w:vAlign w:val="center"/>
            <w:hideMark/>
          </w:tcPr>
          <w:p w14:paraId="02F1ED88" w14:textId="77777777" w:rsidR="00527B11" w:rsidRPr="00677521" w:rsidRDefault="00527B11" w:rsidP="00322EB1">
            <w:pPr>
              <w:rPr>
                <w:sz w:val="20"/>
                <w:szCs w:val="20"/>
              </w:rPr>
            </w:pPr>
            <w:r w:rsidRPr="00677521">
              <w:rPr>
                <w:sz w:val="20"/>
                <w:szCs w:val="20"/>
              </w:rPr>
              <w:t>11:00:00</w:t>
            </w:r>
          </w:p>
        </w:tc>
        <w:tc>
          <w:tcPr>
            <w:tcW w:w="1660" w:type="dxa"/>
            <w:tcBorders>
              <w:top w:val="nil"/>
              <w:left w:val="nil"/>
              <w:bottom w:val="single" w:sz="4" w:space="0" w:color="000000"/>
              <w:right w:val="single" w:sz="4" w:space="0" w:color="000000"/>
            </w:tcBorders>
            <w:shd w:val="clear" w:color="D9EAD3" w:fill="D9EAD3"/>
            <w:vAlign w:val="center"/>
            <w:hideMark/>
          </w:tcPr>
          <w:p w14:paraId="16322D10" w14:textId="77777777" w:rsidR="00527B11" w:rsidRPr="00677521" w:rsidRDefault="00527B11" w:rsidP="00322EB1">
            <w:pPr>
              <w:jc w:val="right"/>
              <w:rPr>
                <w:sz w:val="20"/>
                <w:szCs w:val="20"/>
              </w:rPr>
            </w:pPr>
            <w:r w:rsidRPr="00677521">
              <w:rPr>
                <w:sz w:val="20"/>
                <w:szCs w:val="20"/>
              </w:rPr>
              <w:t>0:40:00</w:t>
            </w:r>
          </w:p>
        </w:tc>
        <w:tc>
          <w:tcPr>
            <w:tcW w:w="1916" w:type="dxa"/>
            <w:tcBorders>
              <w:top w:val="nil"/>
              <w:left w:val="nil"/>
              <w:bottom w:val="single" w:sz="4" w:space="0" w:color="000000"/>
              <w:right w:val="single" w:sz="4" w:space="0" w:color="000000"/>
            </w:tcBorders>
            <w:shd w:val="clear" w:color="auto" w:fill="auto"/>
            <w:vAlign w:val="center"/>
            <w:hideMark/>
          </w:tcPr>
          <w:p w14:paraId="1DF76A33" w14:textId="77777777" w:rsidR="00527B11" w:rsidRPr="00677521" w:rsidRDefault="00527B11" w:rsidP="00322EB1">
            <w:pPr>
              <w:rPr>
                <w:sz w:val="20"/>
                <w:szCs w:val="20"/>
              </w:rPr>
            </w:pPr>
            <w:r w:rsidRPr="00677521">
              <w:rPr>
                <w:sz w:val="20"/>
                <w:szCs w:val="20"/>
              </w:rPr>
              <w:t>Инструктаж участников по охране труда и технике безопасности, сбор подписей в Протоколе об ознакомлении</w:t>
            </w:r>
          </w:p>
        </w:tc>
        <w:tc>
          <w:tcPr>
            <w:tcW w:w="1744" w:type="dxa"/>
            <w:tcBorders>
              <w:top w:val="nil"/>
              <w:left w:val="nil"/>
              <w:bottom w:val="single" w:sz="4" w:space="0" w:color="000000"/>
              <w:right w:val="single" w:sz="4" w:space="0" w:color="000000"/>
            </w:tcBorders>
            <w:shd w:val="clear" w:color="auto" w:fill="auto"/>
            <w:vAlign w:val="center"/>
            <w:hideMark/>
          </w:tcPr>
          <w:p w14:paraId="37B1F787"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4171B715"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2896D95"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2D3DB583" w14:textId="77777777" w:rsidR="00527B11" w:rsidRPr="00677521" w:rsidRDefault="00527B11" w:rsidP="00322EB1">
            <w:pPr>
              <w:rPr>
                <w:sz w:val="20"/>
                <w:szCs w:val="20"/>
              </w:rPr>
            </w:pPr>
            <w:r w:rsidRPr="00677521">
              <w:rPr>
                <w:sz w:val="20"/>
                <w:szCs w:val="20"/>
              </w:rPr>
              <w:t> </w:t>
            </w:r>
          </w:p>
        </w:tc>
      </w:tr>
      <w:tr w:rsidR="00527B11" w:rsidRPr="00677521" w14:paraId="37FDCCD8"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642C7D11" w14:textId="77777777" w:rsidR="00527B11" w:rsidRPr="00677521" w:rsidRDefault="00527B11" w:rsidP="00322EB1">
            <w:pPr>
              <w:rPr>
                <w:sz w:val="20"/>
                <w:szCs w:val="20"/>
              </w:rPr>
            </w:pPr>
            <w:r w:rsidRPr="00677521">
              <w:rPr>
                <w:sz w:val="20"/>
                <w:szCs w:val="20"/>
              </w:rPr>
              <w:t>Подготовительный (C-1)</w:t>
            </w:r>
          </w:p>
        </w:tc>
        <w:tc>
          <w:tcPr>
            <w:tcW w:w="1424" w:type="dxa"/>
            <w:tcBorders>
              <w:top w:val="nil"/>
              <w:left w:val="nil"/>
              <w:bottom w:val="single" w:sz="4" w:space="0" w:color="000000"/>
              <w:right w:val="single" w:sz="4" w:space="0" w:color="000000"/>
            </w:tcBorders>
            <w:shd w:val="clear" w:color="auto" w:fill="auto"/>
            <w:vAlign w:val="center"/>
            <w:hideMark/>
          </w:tcPr>
          <w:p w14:paraId="19C6DF34" w14:textId="77777777" w:rsidR="00527B11" w:rsidRPr="00677521" w:rsidRDefault="00527B11" w:rsidP="00322EB1">
            <w:pPr>
              <w:rPr>
                <w:sz w:val="20"/>
                <w:szCs w:val="20"/>
              </w:rPr>
            </w:pPr>
            <w:r w:rsidRPr="00677521">
              <w:rPr>
                <w:sz w:val="20"/>
                <w:szCs w:val="20"/>
              </w:rPr>
              <w:t>11:00:00</w:t>
            </w:r>
          </w:p>
        </w:tc>
        <w:tc>
          <w:tcPr>
            <w:tcW w:w="1424" w:type="dxa"/>
            <w:tcBorders>
              <w:top w:val="nil"/>
              <w:left w:val="nil"/>
              <w:bottom w:val="single" w:sz="4" w:space="0" w:color="000000"/>
              <w:right w:val="single" w:sz="4" w:space="0" w:color="000000"/>
            </w:tcBorders>
            <w:shd w:val="clear" w:color="auto" w:fill="auto"/>
            <w:vAlign w:val="center"/>
            <w:hideMark/>
          </w:tcPr>
          <w:p w14:paraId="7D6D8230" w14:textId="77777777" w:rsidR="00527B11" w:rsidRPr="00677521" w:rsidRDefault="00527B11" w:rsidP="00322EB1">
            <w:pPr>
              <w:rPr>
                <w:sz w:val="20"/>
                <w:szCs w:val="20"/>
              </w:rPr>
            </w:pPr>
            <w:r w:rsidRPr="00677521">
              <w:rPr>
                <w:sz w:val="20"/>
                <w:szCs w:val="20"/>
              </w:rPr>
              <w:t>14:00:00</w:t>
            </w:r>
          </w:p>
        </w:tc>
        <w:tc>
          <w:tcPr>
            <w:tcW w:w="1660" w:type="dxa"/>
            <w:tcBorders>
              <w:top w:val="nil"/>
              <w:left w:val="nil"/>
              <w:bottom w:val="single" w:sz="4" w:space="0" w:color="000000"/>
              <w:right w:val="single" w:sz="4" w:space="0" w:color="000000"/>
            </w:tcBorders>
            <w:shd w:val="clear" w:color="D9EAD3" w:fill="D9EAD3"/>
            <w:vAlign w:val="center"/>
            <w:hideMark/>
          </w:tcPr>
          <w:p w14:paraId="6D286365" w14:textId="77777777" w:rsidR="00527B11" w:rsidRPr="00677521" w:rsidRDefault="00527B11" w:rsidP="00322EB1">
            <w:pPr>
              <w:jc w:val="right"/>
              <w:rPr>
                <w:sz w:val="20"/>
                <w:szCs w:val="20"/>
              </w:rPr>
            </w:pPr>
            <w:r w:rsidRPr="00677521">
              <w:rPr>
                <w:sz w:val="20"/>
                <w:szCs w:val="20"/>
              </w:rPr>
              <w:t>3:00:00</w:t>
            </w:r>
          </w:p>
        </w:tc>
        <w:tc>
          <w:tcPr>
            <w:tcW w:w="1916" w:type="dxa"/>
            <w:tcBorders>
              <w:top w:val="nil"/>
              <w:left w:val="nil"/>
              <w:bottom w:val="single" w:sz="4" w:space="0" w:color="000000"/>
              <w:right w:val="single" w:sz="4" w:space="0" w:color="000000"/>
            </w:tcBorders>
            <w:shd w:val="clear" w:color="auto" w:fill="auto"/>
            <w:vAlign w:val="center"/>
            <w:hideMark/>
          </w:tcPr>
          <w:p w14:paraId="417A128D" w14:textId="77777777" w:rsidR="00527B11" w:rsidRPr="00677521" w:rsidRDefault="00527B11" w:rsidP="00322EB1">
            <w:pPr>
              <w:rPr>
                <w:sz w:val="20"/>
                <w:szCs w:val="20"/>
              </w:rPr>
            </w:pPr>
            <w:r w:rsidRPr="00677521">
              <w:rPr>
                <w:sz w:val="20"/>
                <w:szCs w:val="20"/>
              </w:rPr>
              <w:t>Распределение рабочих мест (жеребьевка) и ознакомление участников с рабочими местами, оборудованием, графиком работы, иной документацией и заполнение Протокола</w:t>
            </w:r>
          </w:p>
        </w:tc>
        <w:tc>
          <w:tcPr>
            <w:tcW w:w="1744" w:type="dxa"/>
            <w:tcBorders>
              <w:top w:val="nil"/>
              <w:left w:val="nil"/>
              <w:bottom w:val="single" w:sz="4" w:space="0" w:color="000000"/>
              <w:right w:val="single" w:sz="4" w:space="0" w:color="000000"/>
            </w:tcBorders>
            <w:shd w:val="clear" w:color="auto" w:fill="auto"/>
            <w:vAlign w:val="center"/>
            <w:hideMark/>
          </w:tcPr>
          <w:p w14:paraId="0326849E"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77BA4942"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0995B18"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6488AB3" w14:textId="77777777" w:rsidR="00527B11" w:rsidRPr="00677521" w:rsidRDefault="00527B11" w:rsidP="00322EB1">
            <w:pPr>
              <w:rPr>
                <w:sz w:val="20"/>
                <w:szCs w:val="20"/>
              </w:rPr>
            </w:pPr>
            <w:r w:rsidRPr="00677521">
              <w:rPr>
                <w:sz w:val="20"/>
                <w:szCs w:val="20"/>
              </w:rPr>
              <w:t> </w:t>
            </w:r>
          </w:p>
        </w:tc>
      </w:tr>
      <w:tr w:rsidR="00527B11" w:rsidRPr="00677521" w14:paraId="29181B22"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1EA84FD0" w14:textId="77777777" w:rsidR="00527B11" w:rsidRPr="00677521" w:rsidRDefault="00527B11" w:rsidP="00322EB1">
            <w:pPr>
              <w:rPr>
                <w:sz w:val="20"/>
                <w:szCs w:val="20"/>
              </w:rPr>
            </w:pPr>
            <w:r w:rsidRPr="00677521">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3A0AB422" w14:textId="77777777" w:rsidR="00527B11" w:rsidRPr="00677521" w:rsidRDefault="00527B11" w:rsidP="00322EB1">
            <w:pPr>
              <w:rPr>
                <w:sz w:val="20"/>
                <w:szCs w:val="20"/>
              </w:rPr>
            </w:pPr>
            <w:r w:rsidRPr="00677521">
              <w:rPr>
                <w:sz w:val="20"/>
                <w:szCs w:val="20"/>
              </w:rPr>
              <w:t>08:00:00</w:t>
            </w:r>
          </w:p>
        </w:tc>
        <w:tc>
          <w:tcPr>
            <w:tcW w:w="1424" w:type="dxa"/>
            <w:tcBorders>
              <w:top w:val="nil"/>
              <w:left w:val="nil"/>
              <w:bottom w:val="single" w:sz="4" w:space="0" w:color="000000"/>
              <w:right w:val="single" w:sz="4" w:space="0" w:color="000000"/>
            </w:tcBorders>
            <w:shd w:val="clear" w:color="auto" w:fill="auto"/>
            <w:vAlign w:val="center"/>
            <w:hideMark/>
          </w:tcPr>
          <w:p w14:paraId="47AD4076" w14:textId="77777777" w:rsidR="00527B11" w:rsidRPr="00677521" w:rsidRDefault="00527B11" w:rsidP="00322EB1">
            <w:pPr>
              <w:rPr>
                <w:sz w:val="20"/>
                <w:szCs w:val="20"/>
              </w:rPr>
            </w:pPr>
            <w:r w:rsidRPr="00677521">
              <w:rPr>
                <w:sz w:val="20"/>
                <w:szCs w:val="20"/>
              </w:rPr>
              <w:t>08:30:00</w:t>
            </w:r>
          </w:p>
        </w:tc>
        <w:tc>
          <w:tcPr>
            <w:tcW w:w="1660" w:type="dxa"/>
            <w:tcBorders>
              <w:top w:val="nil"/>
              <w:left w:val="nil"/>
              <w:bottom w:val="single" w:sz="4" w:space="0" w:color="000000"/>
              <w:right w:val="single" w:sz="4" w:space="0" w:color="000000"/>
            </w:tcBorders>
            <w:shd w:val="clear" w:color="D9EAD3" w:fill="D9EAD3"/>
            <w:vAlign w:val="center"/>
            <w:hideMark/>
          </w:tcPr>
          <w:p w14:paraId="5C8ECCFA" w14:textId="77777777" w:rsidR="00527B11" w:rsidRPr="00677521" w:rsidRDefault="00527B11" w:rsidP="00322EB1">
            <w:pPr>
              <w:jc w:val="right"/>
              <w:rPr>
                <w:sz w:val="20"/>
                <w:szCs w:val="20"/>
              </w:rPr>
            </w:pPr>
            <w:r w:rsidRPr="00677521">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6D5A720D" w14:textId="77777777" w:rsidR="00527B11" w:rsidRPr="00677521" w:rsidRDefault="00527B11" w:rsidP="00322EB1">
            <w:pPr>
              <w:rPr>
                <w:sz w:val="20"/>
                <w:szCs w:val="20"/>
              </w:rPr>
            </w:pPr>
            <w:r w:rsidRPr="00677521">
              <w:rPr>
                <w:sz w:val="20"/>
                <w:szCs w:val="20"/>
              </w:rPr>
              <w:t xml:space="preserve">Ознакомление с заданием и правилами </w:t>
            </w:r>
          </w:p>
        </w:tc>
        <w:tc>
          <w:tcPr>
            <w:tcW w:w="1744" w:type="dxa"/>
            <w:tcBorders>
              <w:top w:val="nil"/>
              <w:left w:val="nil"/>
              <w:bottom w:val="single" w:sz="4" w:space="0" w:color="000000"/>
              <w:right w:val="single" w:sz="4" w:space="0" w:color="000000"/>
            </w:tcBorders>
            <w:shd w:val="clear" w:color="auto" w:fill="auto"/>
            <w:vAlign w:val="center"/>
            <w:hideMark/>
          </w:tcPr>
          <w:p w14:paraId="41D657C1"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56F16AD7"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69CB13F"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4486A05" w14:textId="77777777" w:rsidR="00527B11" w:rsidRPr="00677521" w:rsidRDefault="00527B11" w:rsidP="00322EB1">
            <w:pPr>
              <w:rPr>
                <w:sz w:val="20"/>
                <w:szCs w:val="20"/>
              </w:rPr>
            </w:pPr>
            <w:r w:rsidRPr="00677521">
              <w:rPr>
                <w:sz w:val="20"/>
                <w:szCs w:val="20"/>
              </w:rPr>
              <w:t> </w:t>
            </w:r>
          </w:p>
        </w:tc>
      </w:tr>
      <w:tr w:rsidR="00527B11" w:rsidRPr="00677521" w14:paraId="0B1FABB4"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1CD5AE9C" w14:textId="77777777" w:rsidR="00527B11" w:rsidRPr="00677521" w:rsidRDefault="00527B11" w:rsidP="00322EB1">
            <w:pPr>
              <w:rPr>
                <w:sz w:val="20"/>
                <w:szCs w:val="20"/>
              </w:rPr>
            </w:pPr>
            <w:r w:rsidRPr="00677521">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4C98668C" w14:textId="77777777" w:rsidR="00527B11" w:rsidRPr="00677521" w:rsidRDefault="00527B11" w:rsidP="00322EB1">
            <w:pPr>
              <w:rPr>
                <w:sz w:val="20"/>
                <w:szCs w:val="20"/>
              </w:rPr>
            </w:pPr>
            <w:r w:rsidRPr="00677521">
              <w:rPr>
                <w:sz w:val="20"/>
                <w:szCs w:val="20"/>
              </w:rPr>
              <w:t>08:30:00</w:t>
            </w:r>
          </w:p>
        </w:tc>
        <w:tc>
          <w:tcPr>
            <w:tcW w:w="1424" w:type="dxa"/>
            <w:tcBorders>
              <w:top w:val="nil"/>
              <w:left w:val="nil"/>
              <w:bottom w:val="single" w:sz="4" w:space="0" w:color="000000"/>
              <w:right w:val="single" w:sz="4" w:space="0" w:color="000000"/>
            </w:tcBorders>
            <w:shd w:val="clear" w:color="auto" w:fill="auto"/>
            <w:vAlign w:val="center"/>
            <w:hideMark/>
          </w:tcPr>
          <w:p w14:paraId="0DA2D477" w14:textId="77777777" w:rsidR="00527B11" w:rsidRPr="00677521" w:rsidRDefault="00527B11" w:rsidP="00322EB1">
            <w:pPr>
              <w:rPr>
                <w:sz w:val="20"/>
                <w:szCs w:val="20"/>
              </w:rPr>
            </w:pPr>
            <w:r w:rsidRPr="00677521">
              <w:rPr>
                <w:sz w:val="20"/>
                <w:szCs w:val="20"/>
              </w:rPr>
              <w:t>09:00:00</w:t>
            </w:r>
          </w:p>
        </w:tc>
        <w:tc>
          <w:tcPr>
            <w:tcW w:w="1660" w:type="dxa"/>
            <w:tcBorders>
              <w:top w:val="nil"/>
              <w:left w:val="nil"/>
              <w:bottom w:val="single" w:sz="4" w:space="0" w:color="000000"/>
              <w:right w:val="single" w:sz="4" w:space="0" w:color="000000"/>
            </w:tcBorders>
            <w:shd w:val="clear" w:color="D9EAD3" w:fill="D9EAD3"/>
            <w:vAlign w:val="center"/>
            <w:hideMark/>
          </w:tcPr>
          <w:p w14:paraId="3ABD9746" w14:textId="77777777" w:rsidR="00527B11" w:rsidRPr="00677521" w:rsidRDefault="00527B11" w:rsidP="00322EB1">
            <w:pPr>
              <w:jc w:val="right"/>
              <w:rPr>
                <w:sz w:val="20"/>
                <w:szCs w:val="20"/>
              </w:rPr>
            </w:pPr>
            <w:r w:rsidRPr="00677521">
              <w:rPr>
                <w:sz w:val="20"/>
                <w:szCs w:val="20"/>
              </w:rPr>
              <w:t>0:30:00</w:t>
            </w:r>
          </w:p>
        </w:tc>
        <w:tc>
          <w:tcPr>
            <w:tcW w:w="1916" w:type="dxa"/>
            <w:tcBorders>
              <w:top w:val="nil"/>
              <w:left w:val="nil"/>
              <w:bottom w:val="single" w:sz="4" w:space="0" w:color="000000"/>
              <w:right w:val="single" w:sz="4" w:space="0" w:color="000000"/>
            </w:tcBorders>
            <w:shd w:val="clear" w:color="auto" w:fill="auto"/>
            <w:vAlign w:val="center"/>
            <w:hideMark/>
          </w:tcPr>
          <w:p w14:paraId="16611B32" w14:textId="77777777" w:rsidR="00527B11" w:rsidRPr="00677521" w:rsidRDefault="00527B11" w:rsidP="00322EB1">
            <w:pPr>
              <w:rPr>
                <w:sz w:val="20"/>
                <w:szCs w:val="20"/>
              </w:rPr>
            </w:pPr>
            <w:r w:rsidRPr="00677521">
              <w:rPr>
                <w:sz w:val="20"/>
                <w:szCs w:val="20"/>
              </w:rPr>
              <w:t xml:space="preserve">Брифинг экспертов </w:t>
            </w:r>
          </w:p>
        </w:tc>
        <w:tc>
          <w:tcPr>
            <w:tcW w:w="1744" w:type="dxa"/>
            <w:tcBorders>
              <w:top w:val="nil"/>
              <w:left w:val="nil"/>
              <w:bottom w:val="single" w:sz="4" w:space="0" w:color="000000"/>
              <w:right w:val="single" w:sz="4" w:space="0" w:color="000000"/>
            </w:tcBorders>
            <w:shd w:val="clear" w:color="auto" w:fill="auto"/>
            <w:vAlign w:val="center"/>
            <w:hideMark/>
          </w:tcPr>
          <w:p w14:paraId="265CFA93"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58058FB9"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867A07E"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6A84FE60" w14:textId="77777777" w:rsidR="00527B11" w:rsidRPr="00677521" w:rsidRDefault="00527B11" w:rsidP="00322EB1">
            <w:pPr>
              <w:rPr>
                <w:sz w:val="20"/>
                <w:szCs w:val="20"/>
              </w:rPr>
            </w:pPr>
            <w:r w:rsidRPr="00677521">
              <w:rPr>
                <w:sz w:val="20"/>
                <w:szCs w:val="20"/>
              </w:rPr>
              <w:t> </w:t>
            </w:r>
          </w:p>
        </w:tc>
      </w:tr>
      <w:tr w:rsidR="00527B11" w:rsidRPr="00677521" w14:paraId="0602CB42"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590AD169" w14:textId="77777777" w:rsidR="00527B11" w:rsidRPr="00677521" w:rsidRDefault="00527B11" w:rsidP="00322EB1">
            <w:pPr>
              <w:rPr>
                <w:sz w:val="20"/>
                <w:szCs w:val="20"/>
              </w:rPr>
            </w:pPr>
            <w:r w:rsidRPr="00677521">
              <w:rPr>
                <w:sz w:val="20"/>
                <w:szCs w:val="20"/>
              </w:rPr>
              <w:lastRenderedPageBreak/>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0F108BC1" w14:textId="77777777" w:rsidR="00527B11" w:rsidRPr="00677521" w:rsidRDefault="00527B11" w:rsidP="00322EB1">
            <w:pPr>
              <w:rPr>
                <w:sz w:val="20"/>
                <w:szCs w:val="20"/>
              </w:rPr>
            </w:pPr>
            <w:r w:rsidRPr="00677521">
              <w:rPr>
                <w:sz w:val="20"/>
                <w:szCs w:val="20"/>
              </w:rPr>
              <w:t>09:00:00</w:t>
            </w:r>
          </w:p>
        </w:tc>
        <w:tc>
          <w:tcPr>
            <w:tcW w:w="1424" w:type="dxa"/>
            <w:tcBorders>
              <w:top w:val="nil"/>
              <w:left w:val="nil"/>
              <w:bottom w:val="single" w:sz="4" w:space="0" w:color="000000"/>
              <w:right w:val="single" w:sz="4" w:space="0" w:color="000000"/>
            </w:tcBorders>
            <w:shd w:val="clear" w:color="auto" w:fill="auto"/>
            <w:vAlign w:val="center"/>
            <w:hideMark/>
          </w:tcPr>
          <w:p w14:paraId="08CE2017" w14:textId="77777777" w:rsidR="00527B11" w:rsidRPr="00677521" w:rsidRDefault="00527B11" w:rsidP="00322EB1">
            <w:pPr>
              <w:rPr>
                <w:sz w:val="20"/>
                <w:szCs w:val="20"/>
              </w:rPr>
            </w:pPr>
            <w:r w:rsidRPr="00677521">
              <w:rPr>
                <w:sz w:val="20"/>
                <w:szCs w:val="20"/>
              </w:rPr>
              <w:t>13:00:00</w:t>
            </w:r>
          </w:p>
        </w:tc>
        <w:tc>
          <w:tcPr>
            <w:tcW w:w="1660" w:type="dxa"/>
            <w:tcBorders>
              <w:top w:val="nil"/>
              <w:left w:val="nil"/>
              <w:bottom w:val="single" w:sz="4" w:space="0" w:color="000000"/>
              <w:right w:val="single" w:sz="4" w:space="0" w:color="000000"/>
            </w:tcBorders>
            <w:shd w:val="clear" w:color="D9EAD3" w:fill="D9EAD3"/>
            <w:vAlign w:val="center"/>
            <w:hideMark/>
          </w:tcPr>
          <w:p w14:paraId="66B1D5F0" w14:textId="77777777" w:rsidR="00527B11" w:rsidRPr="00677521" w:rsidRDefault="00527B11" w:rsidP="00322EB1">
            <w:pPr>
              <w:jc w:val="right"/>
              <w:rPr>
                <w:sz w:val="20"/>
                <w:szCs w:val="20"/>
              </w:rPr>
            </w:pPr>
            <w:r w:rsidRPr="00677521">
              <w:rPr>
                <w:sz w:val="20"/>
                <w:szCs w:val="20"/>
              </w:rPr>
              <w:t>4:00:00</w:t>
            </w:r>
          </w:p>
        </w:tc>
        <w:tc>
          <w:tcPr>
            <w:tcW w:w="1916" w:type="dxa"/>
            <w:tcBorders>
              <w:top w:val="nil"/>
              <w:left w:val="nil"/>
              <w:bottom w:val="single" w:sz="4" w:space="0" w:color="000000"/>
              <w:right w:val="single" w:sz="4" w:space="0" w:color="000000"/>
            </w:tcBorders>
            <w:shd w:val="clear" w:color="auto" w:fill="auto"/>
            <w:vAlign w:val="center"/>
            <w:hideMark/>
          </w:tcPr>
          <w:p w14:paraId="4F69523F" w14:textId="77777777" w:rsidR="00527B11" w:rsidRPr="00677521" w:rsidRDefault="00527B11" w:rsidP="00322EB1">
            <w:pPr>
              <w:rPr>
                <w:sz w:val="20"/>
                <w:szCs w:val="20"/>
              </w:rPr>
            </w:pPr>
            <w:r w:rsidRPr="00677521">
              <w:rPr>
                <w:sz w:val="20"/>
                <w:szCs w:val="20"/>
              </w:rPr>
              <w:t>Выполнение модуля 1 для ЭГ1</w:t>
            </w:r>
          </w:p>
        </w:tc>
        <w:tc>
          <w:tcPr>
            <w:tcW w:w="1744" w:type="dxa"/>
            <w:tcBorders>
              <w:top w:val="nil"/>
              <w:left w:val="nil"/>
              <w:bottom w:val="single" w:sz="4" w:space="0" w:color="000000"/>
              <w:right w:val="single" w:sz="4" w:space="0" w:color="000000"/>
            </w:tcBorders>
            <w:shd w:val="clear" w:color="auto" w:fill="auto"/>
            <w:vAlign w:val="center"/>
            <w:hideMark/>
          </w:tcPr>
          <w:p w14:paraId="1685109C"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09DADC5C"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2C4464EE"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56E0B814" w14:textId="77777777" w:rsidR="00527B11" w:rsidRPr="00677521" w:rsidRDefault="00527B11" w:rsidP="00322EB1">
            <w:pPr>
              <w:rPr>
                <w:sz w:val="20"/>
                <w:szCs w:val="20"/>
              </w:rPr>
            </w:pPr>
            <w:r w:rsidRPr="00677521">
              <w:rPr>
                <w:sz w:val="20"/>
                <w:szCs w:val="20"/>
              </w:rPr>
              <w:t> </w:t>
            </w:r>
          </w:p>
        </w:tc>
      </w:tr>
      <w:tr w:rsidR="00527B11" w:rsidRPr="00677521" w14:paraId="47E2E70E"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343C5D59" w14:textId="77777777" w:rsidR="00527B11" w:rsidRPr="00677521" w:rsidRDefault="00527B11" w:rsidP="00322EB1">
            <w:pPr>
              <w:rPr>
                <w:sz w:val="20"/>
                <w:szCs w:val="20"/>
              </w:rPr>
            </w:pPr>
            <w:r w:rsidRPr="00677521">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0AD5E5EB" w14:textId="77777777" w:rsidR="00527B11" w:rsidRPr="00677521" w:rsidRDefault="00527B11" w:rsidP="00322EB1">
            <w:pPr>
              <w:rPr>
                <w:sz w:val="20"/>
                <w:szCs w:val="20"/>
              </w:rPr>
            </w:pPr>
            <w:r w:rsidRPr="00677521">
              <w:rPr>
                <w:sz w:val="20"/>
                <w:szCs w:val="20"/>
              </w:rPr>
              <w:t>13:00:00</w:t>
            </w:r>
          </w:p>
        </w:tc>
        <w:tc>
          <w:tcPr>
            <w:tcW w:w="1424" w:type="dxa"/>
            <w:tcBorders>
              <w:top w:val="nil"/>
              <w:left w:val="nil"/>
              <w:bottom w:val="single" w:sz="4" w:space="0" w:color="000000"/>
              <w:right w:val="single" w:sz="4" w:space="0" w:color="000000"/>
            </w:tcBorders>
            <w:shd w:val="clear" w:color="auto" w:fill="auto"/>
            <w:vAlign w:val="center"/>
            <w:hideMark/>
          </w:tcPr>
          <w:p w14:paraId="4AE21FE5" w14:textId="77777777" w:rsidR="00527B11" w:rsidRPr="00677521" w:rsidRDefault="00527B11" w:rsidP="00322EB1">
            <w:pPr>
              <w:rPr>
                <w:sz w:val="20"/>
                <w:szCs w:val="20"/>
              </w:rPr>
            </w:pPr>
            <w:r w:rsidRPr="00677521">
              <w:rPr>
                <w:sz w:val="20"/>
                <w:szCs w:val="20"/>
              </w:rPr>
              <w:t>14:00:00</w:t>
            </w:r>
          </w:p>
        </w:tc>
        <w:tc>
          <w:tcPr>
            <w:tcW w:w="1660" w:type="dxa"/>
            <w:tcBorders>
              <w:top w:val="nil"/>
              <w:left w:val="nil"/>
              <w:bottom w:val="single" w:sz="4" w:space="0" w:color="000000"/>
              <w:right w:val="single" w:sz="4" w:space="0" w:color="000000"/>
            </w:tcBorders>
            <w:shd w:val="clear" w:color="D9EAD3" w:fill="D9EAD3"/>
            <w:vAlign w:val="center"/>
            <w:hideMark/>
          </w:tcPr>
          <w:p w14:paraId="5FEE5E85" w14:textId="77777777" w:rsidR="00527B11" w:rsidRPr="00677521" w:rsidRDefault="00527B11" w:rsidP="00322EB1">
            <w:pPr>
              <w:jc w:val="right"/>
              <w:rPr>
                <w:sz w:val="20"/>
                <w:szCs w:val="20"/>
              </w:rPr>
            </w:pPr>
            <w:r w:rsidRPr="00677521">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56ACF559" w14:textId="77777777" w:rsidR="00527B11" w:rsidRPr="00677521" w:rsidRDefault="00527B11" w:rsidP="00322EB1">
            <w:pPr>
              <w:rPr>
                <w:sz w:val="20"/>
                <w:szCs w:val="20"/>
              </w:rPr>
            </w:pPr>
            <w:r w:rsidRPr="00677521">
              <w:rPr>
                <w:sz w:val="20"/>
                <w:szCs w:val="20"/>
              </w:rPr>
              <w:t>Обед</w:t>
            </w:r>
          </w:p>
        </w:tc>
        <w:tc>
          <w:tcPr>
            <w:tcW w:w="1744" w:type="dxa"/>
            <w:tcBorders>
              <w:top w:val="nil"/>
              <w:left w:val="nil"/>
              <w:bottom w:val="single" w:sz="4" w:space="0" w:color="000000"/>
              <w:right w:val="single" w:sz="4" w:space="0" w:color="000000"/>
            </w:tcBorders>
            <w:shd w:val="clear" w:color="auto" w:fill="auto"/>
            <w:vAlign w:val="center"/>
            <w:hideMark/>
          </w:tcPr>
          <w:p w14:paraId="444D39CA"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61AEC7C8"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93335DA"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0CA598C8" w14:textId="77777777" w:rsidR="00527B11" w:rsidRPr="00677521" w:rsidRDefault="00527B11" w:rsidP="00322EB1">
            <w:pPr>
              <w:rPr>
                <w:sz w:val="20"/>
                <w:szCs w:val="20"/>
              </w:rPr>
            </w:pPr>
            <w:r w:rsidRPr="00677521">
              <w:rPr>
                <w:sz w:val="20"/>
                <w:szCs w:val="20"/>
              </w:rPr>
              <w:t> </w:t>
            </w:r>
          </w:p>
        </w:tc>
      </w:tr>
      <w:tr w:rsidR="00527B11" w:rsidRPr="00677521" w14:paraId="6D56722C"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66C6D8FA" w14:textId="77777777" w:rsidR="00527B11" w:rsidRPr="00677521" w:rsidRDefault="00527B11" w:rsidP="00322EB1">
            <w:pPr>
              <w:rPr>
                <w:sz w:val="20"/>
                <w:szCs w:val="20"/>
              </w:rPr>
            </w:pPr>
            <w:r w:rsidRPr="00677521">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757EE74D" w14:textId="77777777" w:rsidR="00527B11" w:rsidRPr="00677521" w:rsidRDefault="00527B11" w:rsidP="00322EB1">
            <w:pPr>
              <w:rPr>
                <w:sz w:val="20"/>
                <w:szCs w:val="20"/>
              </w:rPr>
            </w:pPr>
            <w:r w:rsidRPr="00677521">
              <w:rPr>
                <w:sz w:val="20"/>
                <w:szCs w:val="20"/>
              </w:rPr>
              <w:t>14:00:00</w:t>
            </w:r>
          </w:p>
        </w:tc>
        <w:tc>
          <w:tcPr>
            <w:tcW w:w="1424" w:type="dxa"/>
            <w:tcBorders>
              <w:top w:val="nil"/>
              <w:left w:val="nil"/>
              <w:bottom w:val="single" w:sz="4" w:space="0" w:color="000000"/>
              <w:right w:val="single" w:sz="4" w:space="0" w:color="000000"/>
            </w:tcBorders>
            <w:shd w:val="clear" w:color="auto" w:fill="auto"/>
            <w:vAlign w:val="center"/>
            <w:hideMark/>
          </w:tcPr>
          <w:p w14:paraId="207C782D" w14:textId="77777777" w:rsidR="00527B11" w:rsidRPr="00677521" w:rsidRDefault="00527B11" w:rsidP="00322EB1">
            <w:pPr>
              <w:rPr>
                <w:sz w:val="20"/>
                <w:szCs w:val="20"/>
              </w:rPr>
            </w:pPr>
            <w:r w:rsidRPr="00677521">
              <w:rPr>
                <w:sz w:val="20"/>
                <w:szCs w:val="20"/>
              </w:rPr>
              <w:t>18:00:00</w:t>
            </w:r>
          </w:p>
        </w:tc>
        <w:tc>
          <w:tcPr>
            <w:tcW w:w="1660" w:type="dxa"/>
            <w:tcBorders>
              <w:top w:val="nil"/>
              <w:left w:val="nil"/>
              <w:bottom w:val="single" w:sz="4" w:space="0" w:color="000000"/>
              <w:right w:val="single" w:sz="4" w:space="0" w:color="000000"/>
            </w:tcBorders>
            <w:shd w:val="clear" w:color="D9EAD3" w:fill="D9EAD3"/>
            <w:vAlign w:val="center"/>
            <w:hideMark/>
          </w:tcPr>
          <w:p w14:paraId="621B0BEB" w14:textId="77777777" w:rsidR="00527B11" w:rsidRPr="00677521" w:rsidRDefault="00527B11" w:rsidP="00322EB1">
            <w:pPr>
              <w:jc w:val="right"/>
              <w:rPr>
                <w:sz w:val="20"/>
                <w:szCs w:val="20"/>
              </w:rPr>
            </w:pPr>
            <w:r w:rsidRPr="00677521">
              <w:rPr>
                <w:sz w:val="20"/>
                <w:szCs w:val="20"/>
              </w:rPr>
              <w:t>4:00:00</w:t>
            </w:r>
          </w:p>
        </w:tc>
        <w:tc>
          <w:tcPr>
            <w:tcW w:w="1916" w:type="dxa"/>
            <w:tcBorders>
              <w:top w:val="nil"/>
              <w:left w:val="nil"/>
              <w:bottom w:val="single" w:sz="4" w:space="0" w:color="000000"/>
              <w:right w:val="single" w:sz="4" w:space="0" w:color="000000"/>
            </w:tcBorders>
            <w:shd w:val="clear" w:color="auto" w:fill="auto"/>
            <w:vAlign w:val="center"/>
            <w:hideMark/>
          </w:tcPr>
          <w:p w14:paraId="42A531B4" w14:textId="77777777" w:rsidR="00527B11" w:rsidRPr="00677521" w:rsidRDefault="00527B11" w:rsidP="00322EB1">
            <w:pPr>
              <w:rPr>
                <w:sz w:val="20"/>
                <w:szCs w:val="20"/>
              </w:rPr>
            </w:pPr>
            <w:r w:rsidRPr="00677521">
              <w:rPr>
                <w:sz w:val="20"/>
                <w:szCs w:val="20"/>
              </w:rPr>
              <w:t>Выполнение модуля 1 для ЭГ2</w:t>
            </w:r>
          </w:p>
        </w:tc>
        <w:tc>
          <w:tcPr>
            <w:tcW w:w="1744" w:type="dxa"/>
            <w:tcBorders>
              <w:top w:val="nil"/>
              <w:left w:val="nil"/>
              <w:bottom w:val="single" w:sz="4" w:space="0" w:color="000000"/>
              <w:right w:val="single" w:sz="4" w:space="0" w:color="000000"/>
            </w:tcBorders>
            <w:shd w:val="clear" w:color="auto" w:fill="auto"/>
            <w:vAlign w:val="center"/>
            <w:hideMark/>
          </w:tcPr>
          <w:p w14:paraId="56709F7B"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39A30A66"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ED2C74B"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73452BA" w14:textId="77777777" w:rsidR="00527B11" w:rsidRPr="00677521" w:rsidRDefault="00527B11" w:rsidP="00322EB1">
            <w:pPr>
              <w:rPr>
                <w:sz w:val="20"/>
                <w:szCs w:val="20"/>
              </w:rPr>
            </w:pPr>
            <w:r w:rsidRPr="00677521">
              <w:rPr>
                <w:sz w:val="20"/>
                <w:szCs w:val="20"/>
              </w:rPr>
              <w:t> </w:t>
            </w:r>
          </w:p>
        </w:tc>
      </w:tr>
      <w:tr w:rsidR="00527B11" w:rsidRPr="00677521" w14:paraId="32CB20A4"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28670290" w14:textId="77777777" w:rsidR="00527B11" w:rsidRPr="00677521" w:rsidRDefault="00527B11" w:rsidP="00322EB1">
            <w:pPr>
              <w:rPr>
                <w:sz w:val="20"/>
                <w:szCs w:val="20"/>
              </w:rPr>
            </w:pPr>
            <w:r w:rsidRPr="00677521">
              <w:rPr>
                <w:sz w:val="20"/>
                <w:szCs w:val="20"/>
              </w:rPr>
              <w:t>День 1 (C1)</w:t>
            </w:r>
          </w:p>
        </w:tc>
        <w:tc>
          <w:tcPr>
            <w:tcW w:w="1424" w:type="dxa"/>
            <w:tcBorders>
              <w:top w:val="nil"/>
              <w:left w:val="nil"/>
              <w:bottom w:val="single" w:sz="4" w:space="0" w:color="000000"/>
              <w:right w:val="single" w:sz="4" w:space="0" w:color="000000"/>
            </w:tcBorders>
            <w:shd w:val="clear" w:color="auto" w:fill="auto"/>
            <w:vAlign w:val="center"/>
            <w:hideMark/>
          </w:tcPr>
          <w:p w14:paraId="12DA1C77" w14:textId="77777777" w:rsidR="00527B11" w:rsidRPr="00677521" w:rsidRDefault="00527B11" w:rsidP="00322EB1">
            <w:pPr>
              <w:rPr>
                <w:sz w:val="20"/>
                <w:szCs w:val="20"/>
              </w:rPr>
            </w:pPr>
            <w:r w:rsidRPr="00677521">
              <w:rPr>
                <w:sz w:val="20"/>
                <w:szCs w:val="20"/>
              </w:rPr>
              <w:t>18:00:00</w:t>
            </w:r>
          </w:p>
        </w:tc>
        <w:tc>
          <w:tcPr>
            <w:tcW w:w="1424" w:type="dxa"/>
            <w:tcBorders>
              <w:top w:val="nil"/>
              <w:left w:val="nil"/>
              <w:bottom w:val="single" w:sz="4" w:space="0" w:color="000000"/>
              <w:right w:val="single" w:sz="4" w:space="0" w:color="000000"/>
            </w:tcBorders>
            <w:shd w:val="clear" w:color="auto" w:fill="auto"/>
            <w:vAlign w:val="center"/>
            <w:hideMark/>
          </w:tcPr>
          <w:p w14:paraId="5482C604" w14:textId="77777777" w:rsidR="00527B11" w:rsidRPr="00677521" w:rsidRDefault="00527B11" w:rsidP="00322EB1">
            <w:pPr>
              <w:rPr>
                <w:sz w:val="20"/>
                <w:szCs w:val="20"/>
              </w:rPr>
            </w:pPr>
            <w:r w:rsidRPr="00677521">
              <w:rPr>
                <w:sz w:val="20"/>
                <w:szCs w:val="20"/>
              </w:rPr>
              <w:t>19:00:00</w:t>
            </w:r>
          </w:p>
        </w:tc>
        <w:tc>
          <w:tcPr>
            <w:tcW w:w="1660" w:type="dxa"/>
            <w:tcBorders>
              <w:top w:val="nil"/>
              <w:left w:val="nil"/>
              <w:bottom w:val="single" w:sz="4" w:space="0" w:color="000000"/>
              <w:right w:val="single" w:sz="4" w:space="0" w:color="000000"/>
            </w:tcBorders>
            <w:shd w:val="clear" w:color="D9EAD3" w:fill="D9EAD3"/>
            <w:vAlign w:val="center"/>
            <w:hideMark/>
          </w:tcPr>
          <w:p w14:paraId="37F3578D" w14:textId="77777777" w:rsidR="00527B11" w:rsidRPr="00677521" w:rsidRDefault="00527B11" w:rsidP="00322EB1">
            <w:pPr>
              <w:jc w:val="right"/>
              <w:rPr>
                <w:sz w:val="20"/>
                <w:szCs w:val="20"/>
              </w:rPr>
            </w:pPr>
            <w:r w:rsidRPr="00677521">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0D729CBC" w14:textId="77777777" w:rsidR="00527B11" w:rsidRPr="00677521" w:rsidRDefault="00527B11" w:rsidP="00322EB1">
            <w:pPr>
              <w:rPr>
                <w:sz w:val="20"/>
                <w:szCs w:val="20"/>
              </w:rPr>
            </w:pPr>
            <w:r w:rsidRPr="00677521">
              <w:rPr>
                <w:sz w:val="20"/>
                <w:szCs w:val="20"/>
              </w:rPr>
              <w:t>Работа экспертов, заполнение форм и оценочных ведомостей</w:t>
            </w:r>
          </w:p>
        </w:tc>
        <w:tc>
          <w:tcPr>
            <w:tcW w:w="1744" w:type="dxa"/>
            <w:tcBorders>
              <w:top w:val="nil"/>
              <w:left w:val="nil"/>
              <w:bottom w:val="single" w:sz="4" w:space="0" w:color="000000"/>
              <w:right w:val="single" w:sz="4" w:space="0" w:color="000000"/>
            </w:tcBorders>
            <w:shd w:val="clear" w:color="auto" w:fill="auto"/>
            <w:vAlign w:val="center"/>
            <w:hideMark/>
          </w:tcPr>
          <w:p w14:paraId="00F389FA"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1A00FFB5"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335E8BF6"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4D2C2D1A" w14:textId="77777777" w:rsidR="00527B11" w:rsidRPr="00677521" w:rsidRDefault="00527B11" w:rsidP="00322EB1">
            <w:pPr>
              <w:rPr>
                <w:sz w:val="20"/>
                <w:szCs w:val="20"/>
              </w:rPr>
            </w:pPr>
            <w:r w:rsidRPr="00677521">
              <w:rPr>
                <w:sz w:val="20"/>
                <w:szCs w:val="20"/>
              </w:rPr>
              <w:t> </w:t>
            </w:r>
          </w:p>
        </w:tc>
      </w:tr>
      <w:tr w:rsidR="00527B11" w:rsidRPr="00677521" w14:paraId="76FAA85A" w14:textId="77777777" w:rsidTr="00322EB1">
        <w:trPr>
          <w:trHeight w:val="260"/>
        </w:trPr>
        <w:tc>
          <w:tcPr>
            <w:tcW w:w="1849" w:type="dxa"/>
            <w:tcBorders>
              <w:top w:val="nil"/>
              <w:left w:val="single" w:sz="4" w:space="0" w:color="000000"/>
              <w:bottom w:val="single" w:sz="4" w:space="0" w:color="000000"/>
              <w:right w:val="single" w:sz="4" w:space="0" w:color="000000"/>
            </w:tcBorders>
            <w:shd w:val="clear" w:color="FCE5CD" w:fill="FCE5CD"/>
            <w:vAlign w:val="center"/>
            <w:hideMark/>
          </w:tcPr>
          <w:p w14:paraId="35AFFBCF" w14:textId="77777777" w:rsidR="00527B11" w:rsidRPr="00677521" w:rsidRDefault="00527B11" w:rsidP="00322EB1">
            <w:pPr>
              <w:rPr>
                <w:sz w:val="20"/>
                <w:szCs w:val="20"/>
              </w:rPr>
            </w:pPr>
            <w:r w:rsidRPr="00677521">
              <w:rPr>
                <w:sz w:val="20"/>
                <w:szCs w:val="20"/>
              </w:rPr>
              <w:t>День 1 (C1)</w:t>
            </w:r>
          </w:p>
          <w:p w14:paraId="3B5C11EF" w14:textId="77777777" w:rsidR="00527B11" w:rsidRPr="00677521" w:rsidRDefault="00527B11" w:rsidP="00322EB1">
            <w:pPr>
              <w:rPr>
                <w:sz w:val="20"/>
                <w:szCs w:val="20"/>
              </w:rPr>
            </w:pPr>
          </w:p>
        </w:tc>
        <w:tc>
          <w:tcPr>
            <w:tcW w:w="1424" w:type="dxa"/>
            <w:tcBorders>
              <w:top w:val="nil"/>
              <w:left w:val="nil"/>
              <w:bottom w:val="single" w:sz="4" w:space="0" w:color="000000"/>
              <w:right w:val="single" w:sz="4" w:space="0" w:color="000000"/>
            </w:tcBorders>
            <w:shd w:val="clear" w:color="auto" w:fill="auto"/>
            <w:vAlign w:val="center"/>
            <w:hideMark/>
          </w:tcPr>
          <w:p w14:paraId="5628E094" w14:textId="77777777" w:rsidR="00527B11" w:rsidRPr="00677521" w:rsidRDefault="00527B11" w:rsidP="00322EB1">
            <w:pPr>
              <w:rPr>
                <w:sz w:val="20"/>
                <w:szCs w:val="20"/>
              </w:rPr>
            </w:pPr>
            <w:r w:rsidRPr="00677521">
              <w:rPr>
                <w:sz w:val="20"/>
                <w:szCs w:val="20"/>
              </w:rPr>
              <w:t>19:00:00</w:t>
            </w:r>
          </w:p>
        </w:tc>
        <w:tc>
          <w:tcPr>
            <w:tcW w:w="1424" w:type="dxa"/>
            <w:tcBorders>
              <w:top w:val="nil"/>
              <w:left w:val="nil"/>
              <w:bottom w:val="single" w:sz="4" w:space="0" w:color="000000"/>
              <w:right w:val="single" w:sz="4" w:space="0" w:color="000000"/>
            </w:tcBorders>
            <w:shd w:val="clear" w:color="auto" w:fill="auto"/>
            <w:vAlign w:val="center"/>
            <w:hideMark/>
          </w:tcPr>
          <w:p w14:paraId="793C7709" w14:textId="77777777" w:rsidR="00527B11" w:rsidRPr="00677521" w:rsidRDefault="00527B11" w:rsidP="00322EB1">
            <w:pPr>
              <w:rPr>
                <w:sz w:val="20"/>
                <w:szCs w:val="20"/>
              </w:rPr>
            </w:pPr>
            <w:r w:rsidRPr="00677521">
              <w:rPr>
                <w:sz w:val="20"/>
                <w:szCs w:val="20"/>
              </w:rPr>
              <w:t>20:00:00</w:t>
            </w:r>
          </w:p>
        </w:tc>
        <w:tc>
          <w:tcPr>
            <w:tcW w:w="1660" w:type="dxa"/>
            <w:tcBorders>
              <w:top w:val="nil"/>
              <w:left w:val="nil"/>
              <w:bottom w:val="single" w:sz="4" w:space="0" w:color="000000"/>
              <w:right w:val="single" w:sz="4" w:space="0" w:color="000000"/>
            </w:tcBorders>
            <w:shd w:val="clear" w:color="D9EAD3" w:fill="D9EAD3"/>
            <w:vAlign w:val="center"/>
            <w:hideMark/>
          </w:tcPr>
          <w:p w14:paraId="1FAF9C57" w14:textId="77777777" w:rsidR="00527B11" w:rsidRPr="00677521" w:rsidRDefault="00527B11" w:rsidP="00322EB1">
            <w:pPr>
              <w:jc w:val="right"/>
              <w:rPr>
                <w:sz w:val="20"/>
                <w:szCs w:val="20"/>
              </w:rPr>
            </w:pPr>
            <w:r w:rsidRPr="00677521">
              <w:rPr>
                <w:sz w:val="20"/>
                <w:szCs w:val="20"/>
              </w:rPr>
              <w:t>1:00:00</w:t>
            </w:r>
          </w:p>
        </w:tc>
        <w:tc>
          <w:tcPr>
            <w:tcW w:w="1916" w:type="dxa"/>
            <w:tcBorders>
              <w:top w:val="nil"/>
              <w:left w:val="nil"/>
              <w:bottom w:val="single" w:sz="4" w:space="0" w:color="000000"/>
              <w:right w:val="single" w:sz="4" w:space="0" w:color="000000"/>
            </w:tcBorders>
            <w:shd w:val="clear" w:color="auto" w:fill="auto"/>
            <w:vAlign w:val="center"/>
            <w:hideMark/>
          </w:tcPr>
          <w:p w14:paraId="2F0D8A0D" w14:textId="77777777" w:rsidR="00527B11" w:rsidRPr="00677521" w:rsidRDefault="00527B11" w:rsidP="00322EB1">
            <w:pPr>
              <w:rPr>
                <w:sz w:val="20"/>
                <w:szCs w:val="20"/>
              </w:rPr>
            </w:pPr>
            <w:r w:rsidRPr="00677521">
              <w:rPr>
                <w:sz w:val="20"/>
                <w:szCs w:val="20"/>
              </w:rPr>
              <w:t>Подведение итогов, внесение главным экспертом баллов в CIS, блокировка, сверка баллов, заполнение итогового протокола</w:t>
            </w:r>
          </w:p>
        </w:tc>
        <w:tc>
          <w:tcPr>
            <w:tcW w:w="1744" w:type="dxa"/>
            <w:tcBorders>
              <w:top w:val="nil"/>
              <w:left w:val="nil"/>
              <w:bottom w:val="single" w:sz="4" w:space="0" w:color="000000"/>
              <w:right w:val="single" w:sz="4" w:space="0" w:color="000000"/>
            </w:tcBorders>
            <w:shd w:val="clear" w:color="auto" w:fill="auto"/>
            <w:vAlign w:val="center"/>
            <w:hideMark/>
          </w:tcPr>
          <w:p w14:paraId="3575E366" w14:textId="77777777" w:rsidR="00527B11" w:rsidRPr="00677521" w:rsidRDefault="00527B11" w:rsidP="00322EB1">
            <w:pPr>
              <w:rPr>
                <w:sz w:val="20"/>
                <w:szCs w:val="20"/>
              </w:rPr>
            </w:pPr>
            <w:r w:rsidRPr="00677521">
              <w:rPr>
                <w:sz w:val="20"/>
                <w:szCs w:val="20"/>
              </w:rPr>
              <w:t> </w:t>
            </w:r>
          </w:p>
        </w:tc>
        <w:tc>
          <w:tcPr>
            <w:tcW w:w="1744" w:type="dxa"/>
            <w:tcBorders>
              <w:top w:val="nil"/>
              <w:left w:val="nil"/>
              <w:bottom w:val="single" w:sz="4" w:space="0" w:color="000000"/>
              <w:right w:val="single" w:sz="4" w:space="0" w:color="000000"/>
            </w:tcBorders>
            <w:shd w:val="clear" w:color="auto" w:fill="auto"/>
            <w:vAlign w:val="center"/>
            <w:hideMark/>
          </w:tcPr>
          <w:p w14:paraId="06A18F42"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7F018A39" w14:textId="77777777" w:rsidR="00527B11" w:rsidRPr="00677521" w:rsidRDefault="00527B11" w:rsidP="00322EB1">
            <w:pPr>
              <w:rPr>
                <w:sz w:val="20"/>
                <w:szCs w:val="20"/>
              </w:rPr>
            </w:pPr>
            <w:r w:rsidRPr="00677521">
              <w:rPr>
                <w:sz w:val="20"/>
                <w:szCs w:val="20"/>
              </w:rPr>
              <w:t> </w:t>
            </w:r>
          </w:p>
        </w:tc>
        <w:tc>
          <w:tcPr>
            <w:tcW w:w="1687" w:type="dxa"/>
            <w:tcBorders>
              <w:top w:val="nil"/>
              <w:left w:val="nil"/>
              <w:bottom w:val="single" w:sz="4" w:space="0" w:color="000000"/>
              <w:right w:val="single" w:sz="4" w:space="0" w:color="000000"/>
            </w:tcBorders>
            <w:shd w:val="clear" w:color="auto" w:fill="auto"/>
            <w:vAlign w:val="center"/>
            <w:hideMark/>
          </w:tcPr>
          <w:p w14:paraId="7920B633" w14:textId="77777777" w:rsidR="00527B11" w:rsidRPr="00677521" w:rsidRDefault="00527B11" w:rsidP="00322EB1">
            <w:pPr>
              <w:rPr>
                <w:sz w:val="20"/>
                <w:szCs w:val="20"/>
              </w:rPr>
            </w:pPr>
            <w:r w:rsidRPr="00677521">
              <w:rPr>
                <w:sz w:val="20"/>
                <w:szCs w:val="20"/>
              </w:rPr>
              <w:t> </w:t>
            </w:r>
          </w:p>
        </w:tc>
      </w:tr>
    </w:tbl>
    <w:p w14:paraId="09197F35" w14:textId="77777777" w:rsidR="00527B11" w:rsidRPr="00677521" w:rsidRDefault="00527B11" w:rsidP="00527B11">
      <w:pPr>
        <w:ind w:right="-1036"/>
        <w:sectPr w:rsidR="00527B11" w:rsidRPr="00677521">
          <w:pgSz w:w="16834" w:h="11909" w:orient="landscape"/>
          <w:pgMar w:top="1440" w:right="1440" w:bottom="1440" w:left="1440" w:header="720" w:footer="720" w:gutter="0"/>
          <w:cols w:space="720"/>
        </w:sectPr>
      </w:pPr>
    </w:p>
    <w:p w14:paraId="3231C722" w14:textId="77777777" w:rsidR="00527B11" w:rsidRPr="00677521" w:rsidRDefault="00527B11" w:rsidP="006F0CD0">
      <w:pPr>
        <w:pStyle w:val="3"/>
        <w:keepLines/>
        <w:numPr>
          <w:ilvl w:val="0"/>
          <w:numId w:val="458"/>
        </w:numPr>
        <w:spacing w:before="0" w:after="120"/>
        <w:jc w:val="both"/>
        <w:rPr>
          <w:rFonts w:ascii="Times New Roman" w:hAnsi="Times New Roman"/>
        </w:rPr>
      </w:pPr>
      <w:bookmarkStart w:id="36" w:name="_36607cokdxk7" w:colFirst="0" w:colLast="0"/>
      <w:bookmarkStart w:id="37" w:name="_Toc85715428"/>
      <w:bookmarkEnd w:id="36"/>
      <w:r w:rsidRPr="00677521">
        <w:rPr>
          <w:rFonts w:ascii="Times New Roman" w:hAnsi="Times New Roman"/>
        </w:rPr>
        <w:lastRenderedPageBreak/>
        <w:t>Необходимые приложения</w:t>
      </w:r>
      <w:bookmarkEnd w:id="37"/>
    </w:p>
    <w:p w14:paraId="3AB123A4" w14:textId="77777777" w:rsidR="00527B11" w:rsidRPr="00677521" w:rsidRDefault="00527B11" w:rsidP="00527B11">
      <w:pPr>
        <w:ind w:right="-22" w:firstLine="709"/>
      </w:pPr>
      <w:bookmarkStart w:id="38" w:name="_Hlk82780102"/>
      <w:r w:rsidRPr="00677521">
        <w:rPr>
          <w:b/>
        </w:rPr>
        <w:t>Приложение 2</w:t>
      </w:r>
      <w:r w:rsidRPr="00677521">
        <w:t>. Соответствия знаний, умений и практических навыков, оцениваемых в рамках демонстрационного экзамена профессиональным компетенциям, основным видам деятельности, предусмотренным ФГОС СПО и уровням квалификаций в соответствии с профессиональными стандартами.</w:t>
      </w:r>
    </w:p>
    <w:bookmarkEnd w:id="38"/>
    <w:p w14:paraId="38B11E93" w14:textId="77777777" w:rsidR="00527B11" w:rsidRPr="00677521" w:rsidRDefault="00527B11" w:rsidP="00527B11">
      <w:pPr>
        <w:ind w:right="-22" w:firstLine="709"/>
      </w:pPr>
      <w:r w:rsidRPr="00677521">
        <w:rPr>
          <w:b/>
        </w:rPr>
        <w:t>Приложение 5.</w:t>
      </w:r>
      <w:r w:rsidRPr="00677521">
        <w:t xml:space="preserve"> План застройки площадки для проведения демонстрационного экзамена.</w:t>
      </w:r>
    </w:p>
    <w:p w14:paraId="7DEEB8A0" w14:textId="77777777" w:rsidR="00527B11" w:rsidRPr="00677521" w:rsidRDefault="00527B11" w:rsidP="00527B11">
      <w:pPr>
        <w:ind w:right="-1036"/>
      </w:pPr>
    </w:p>
    <w:p w14:paraId="4A2DE06A" w14:textId="77777777" w:rsidR="00527B11" w:rsidRPr="00677521" w:rsidRDefault="00527B11" w:rsidP="00527B11">
      <w:pPr>
        <w:ind w:right="-1036"/>
        <w:sectPr w:rsidR="00527B11" w:rsidRPr="00677521" w:rsidSect="00322EB1">
          <w:footerReference w:type="default" r:id="rId220"/>
          <w:headerReference w:type="first" r:id="rId221"/>
          <w:footerReference w:type="first" r:id="rId222"/>
          <w:pgSz w:w="11909" w:h="16834"/>
          <w:pgMar w:top="1440" w:right="710" w:bottom="1440" w:left="1440" w:header="720" w:footer="636" w:gutter="0"/>
          <w:cols w:space="720"/>
          <w:docGrid w:linePitch="381"/>
        </w:sectPr>
      </w:pPr>
      <w:r w:rsidRPr="00677521">
        <w:br w:type="page"/>
      </w:r>
    </w:p>
    <w:p w14:paraId="5D0719F3" w14:textId="77777777" w:rsidR="00527B11" w:rsidRPr="00677521" w:rsidRDefault="00527B11" w:rsidP="00527B11">
      <w:pPr>
        <w:pStyle w:val="2"/>
      </w:pPr>
      <w:bookmarkStart w:id="39" w:name="_Toc85715429"/>
      <w:r w:rsidRPr="00677521">
        <w:lastRenderedPageBreak/>
        <w:t xml:space="preserve">План застройки площадки центра проведения демонстрационного экзамена по стандартам </w:t>
      </w:r>
      <w:proofErr w:type="spellStart"/>
      <w:r w:rsidRPr="00677521">
        <w:t>Ворлдскиллс</w:t>
      </w:r>
      <w:proofErr w:type="spellEnd"/>
      <w:r w:rsidRPr="00677521">
        <w:t xml:space="preserve"> Россия (</w:t>
      </w:r>
      <w:r w:rsidRPr="00677521">
        <w:rPr>
          <w:u w:val="single"/>
        </w:rPr>
        <w:t>очный</w:t>
      </w:r>
      <w:r w:rsidRPr="00677521">
        <w:t>)</w:t>
      </w:r>
      <w:bookmarkEnd w:id="39"/>
    </w:p>
    <w:p w14:paraId="747B5824" w14:textId="77777777" w:rsidR="00527B11" w:rsidRPr="00677521" w:rsidRDefault="00527B11" w:rsidP="00527B11">
      <w:pPr>
        <w:spacing w:line="360" w:lineRule="auto"/>
        <w:ind w:right="-1036"/>
        <w:rPr>
          <w:b/>
          <w:u w:val="single"/>
        </w:rPr>
      </w:pPr>
      <w:r w:rsidRPr="00677521">
        <w:t xml:space="preserve">Формат проведения ДЭ: </w:t>
      </w:r>
      <w:r w:rsidRPr="00677521">
        <w:rPr>
          <w:b/>
          <w:u w:val="single"/>
        </w:rPr>
        <w:t xml:space="preserve">очный </w:t>
      </w:r>
    </w:p>
    <w:p w14:paraId="3AF14741" w14:textId="77777777" w:rsidR="00527B11" w:rsidRPr="00677521" w:rsidRDefault="00527B11" w:rsidP="00527B11">
      <w:pPr>
        <w:spacing w:line="360" w:lineRule="auto"/>
        <w:ind w:right="-1036"/>
      </w:pPr>
      <w:r w:rsidRPr="00677521">
        <w:rPr>
          <w:noProof/>
          <w:lang w:eastAsia="ru-RU"/>
        </w:rPr>
        <w:drawing>
          <wp:anchor distT="0" distB="0" distL="114300" distR="114300" simplePos="0" relativeHeight="487602688" behindDoc="1" locked="0" layoutInCell="1" allowOverlap="1" wp14:anchorId="7210C06B" wp14:editId="07B2C99A">
            <wp:simplePos x="0" y="0"/>
            <wp:positionH relativeFrom="column">
              <wp:posOffset>-173990</wp:posOffset>
            </wp:positionH>
            <wp:positionV relativeFrom="paragraph">
              <wp:posOffset>353695</wp:posOffset>
            </wp:positionV>
            <wp:extent cx="9028430" cy="5221605"/>
            <wp:effectExtent l="19050" t="0" r="1270" b="0"/>
            <wp:wrapTopAndBottom/>
            <wp:docPr id="8" name="Рисунок 1" descr="C:\Users\ledovskih_na\Desktop\Без имениjhu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dovskih_na\Desktop\Без имениjhuj.png"/>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9028430" cy="5221605"/>
                    </a:xfrm>
                    <a:prstGeom prst="rect">
                      <a:avLst/>
                    </a:prstGeom>
                    <a:noFill/>
                    <a:ln>
                      <a:noFill/>
                    </a:ln>
                  </pic:spPr>
                </pic:pic>
              </a:graphicData>
            </a:graphic>
          </wp:anchor>
        </w:drawing>
      </w:r>
      <w:r w:rsidRPr="00677521">
        <w:t>Общая площадь площадки: 280м</w:t>
      </w:r>
      <w:r w:rsidRPr="00677521">
        <w:rPr>
          <w:vertAlign w:val="superscript"/>
        </w:rPr>
        <w:t>2</w:t>
      </w:r>
    </w:p>
    <w:p w14:paraId="55474AED" w14:textId="77777777" w:rsidR="00527B11" w:rsidRPr="00677521" w:rsidRDefault="00527B11" w:rsidP="00527B11">
      <w:pPr>
        <w:spacing w:line="360" w:lineRule="auto"/>
        <w:ind w:right="-1036"/>
        <w:rPr>
          <w:noProof/>
        </w:rPr>
        <w:sectPr w:rsidR="00527B11" w:rsidRPr="00677521" w:rsidSect="00322EB1">
          <w:pgSz w:w="16834" w:h="11909" w:orient="landscape"/>
          <w:pgMar w:top="1440" w:right="1440" w:bottom="710" w:left="1440" w:header="720" w:footer="636" w:gutter="0"/>
          <w:cols w:space="720"/>
          <w:docGrid w:linePitch="381"/>
        </w:sectPr>
      </w:pPr>
    </w:p>
    <w:p w14:paraId="2B12366C" w14:textId="77777777" w:rsidR="00527B11" w:rsidRPr="00677521" w:rsidRDefault="00527B11" w:rsidP="00527B11">
      <w:pPr>
        <w:pStyle w:val="2"/>
        <w:jc w:val="both"/>
      </w:pPr>
      <w:bookmarkStart w:id="40" w:name="_v20nobrjehpv" w:colFirst="0" w:colLast="0"/>
      <w:bookmarkStart w:id="41" w:name="_d2pu4t804cg9" w:colFirst="0" w:colLast="0"/>
      <w:bookmarkStart w:id="42" w:name="_Toc85715431"/>
      <w:bookmarkEnd w:id="40"/>
      <w:bookmarkEnd w:id="41"/>
      <w:r w:rsidRPr="00677521">
        <w:lastRenderedPageBreak/>
        <w:t>Образец задания</w:t>
      </w:r>
      <w:bookmarkEnd w:id="42"/>
    </w:p>
    <w:p w14:paraId="74BE9C48" w14:textId="77777777" w:rsidR="00527B11" w:rsidRPr="00677521" w:rsidRDefault="00527B11" w:rsidP="00527B11">
      <w:pPr>
        <w:ind w:firstLine="720"/>
        <w:rPr>
          <w:sz w:val="24"/>
          <w:szCs w:val="24"/>
        </w:rPr>
      </w:pPr>
      <w:r w:rsidRPr="00677521">
        <w:rPr>
          <w:sz w:val="24"/>
          <w:szCs w:val="24"/>
        </w:rPr>
        <w:t>Образец задания для демонстрационного экзамена по комплекту оценочной документации.</w:t>
      </w:r>
    </w:p>
    <w:p w14:paraId="4F7E6832" w14:textId="77777777" w:rsidR="00527B11" w:rsidRPr="00677521" w:rsidRDefault="00527B11" w:rsidP="00527B11">
      <w:pPr>
        <w:jc w:val="center"/>
        <w:rPr>
          <w:b/>
          <w:bCs/>
          <w:sz w:val="24"/>
          <w:szCs w:val="24"/>
        </w:rPr>
      </w:pPr>
      <w:r w:rsidRPr="00677521">
        <w:rPr>
          <w:b/>
          <w:bCs/>
          <w:sz w:val="24"/>
          <w:szCs w:val="24"/>
        </w:rPr>
        <w:t>Описание задания</w:t>
      </w:r>
    </w:p>
    <w:p w14:paraId="3F7031B0" w14:textId="77777777" w:rsidR="00527B11" w:rsidRPr="00677521" w:rsidRDefault="00527B11" w:rsidP="00527B11">
      <w:pPr>
        <w:pStyle w:val="a4"/>
        <w:tabs>
          <w:tab w:val="left" w:pos="709"/>
        </w:tabs>
      </w:pPr>
      <w:bookmarkStart w:id="43" w:name="_x8hwonndpoq8" w:colFirst="0" w:colLast="0"/>
      <w:bookmarkEnd w:id="43"/>
      <w:r w:rsidRPr="00677521">
        <w:t>КОД демонстрационного экзамена имеет один модуль (</w:t>
      </w:r>
      <w:r w:rsidRPr="00677521">
        <w:rPr>
          <w:lang w:val="en-US"/>
        </w:rPr>
        <w:t>A</w:t>
      </w:r>
      <w:r w:rsidRPr="00677521">
        <w:t xml:space="preserve">, С, </w:t>
      </w:r>
      <w:r w:rsidRPr="00677521">
        <w:rPr>
          <w:lang w:val="en-US"/>
        </w:rPr>
        <w:t>D</w:t>
      </w:r>
      <w:r w:rsidRPr="00677521">
        <w:t xml:space="preserve">, </w:t>
      </w:r>
      <w:r w:rsidRPr="00677521">
        <w:rPr>
          <w:lang w:val="en-US"/>
        </w:rPr>
        <w:t>H</w:t>
      </w:r>
      <w:r w:rsidRPr="00677521">
        <w:t>).</w:t>
      </w:r>
    </w:p>
    <w:p w14:paraId="4E2EF984" w14:textId="77777777" w:rsidR="00527B11" w:rsidRPr="00677521" w:rsidRDefault="00527B11" w:rsidP="00527B11">
      <w:pPr>
        <w:pStyle w:val="a4"/>
        <w:tabs>
          <w:tab w:val="left" w:pos="709"/>
        </w:tabs>
      </w:pPr>
      <w:r w:rsidRPr="00677521">
        <w:t>Демонстрационный экзамен длится 6,5 часов в течение 1 дня, готовятся блюда задания, представленных ниже. Студенты могут организовать работу по своему желанию, но им необходимо учитывать время презентации каждого из блюда, указанного в расписании.</w:t>
      </w:r>
    </w:p>
    <w:p w14:paraId="7B2708DA" w14:textId="77777777" w:rsidR="00527B11" w:rsidRPr="00677521" w:rsidRDefault="00527B11" w:rsidP="00527B11">
      <w:pPr>
        <w:pStyle w:val="a4"/>
        <w:tabs>
          <w:tab w:val="left" w:pos="709"/>
        </w:tabs>
      </w:pPr>
      <w:r w:rsidRPr="00677521">
        <w:tab/>
        <w:t>В подготовительный день</w:t>
      </w:r>
      <w:r w:rsidRPr="00677521">
        <w:rPr>
          <w:rStyle w:val="afffff6"/>
          <w:rFonts w:eastAsiaTheme="minorHAnsi"/>
          <w:sz w:val="24"/>
        </w:rPr>
        <w:t xml:space="preserve">  </w:t>
      </w:r>
      <w:r w:rsidRPr="00677521">
        <w:t>главный эксперт оглашает вариант задания. В случае, если студенту необходимо заказать дополнительные продукты или убрать лишние, он делает это в подготовительный день, но при этом баллы за данный аспект вычитаются.</w:t>
      </w:r>
    </w:p>
    <w:p w14:paraId="238B9379" w14:textId="77777777" w:rsidR="00527B11" w:rsidRPr="00677521" w:rsidRDefault="00527B11" w:rsidP="00527B11">
      <w:pPr>
        <w:pStyle w:val="a4"/>
        <w:tabs>
          <w:tab w:val="left" w:pos="709"/>
        </w:tabs>
      </w:pPr>
      <w:r w:rsidRPr="00677521">
        <w:tab/>
        <w:t>Участники демонстрационного экзамена получают одну корзину с ингредиентами в соответствии с заявкой. Ингредиенты, необходимые для задания, необходимо заказать и предоставить организаторам за две недели до демонстрационного экзамена. В случае, если участник не отправил заявку на продукты в указанный срок, баллы за данный аспект вычитаются. Во время выполнения задания демонстрационного экзамена разрешается использовать только ингредиенты, предоставленные организатором.</w:t>
      </w:r>
    </w:p>
    <w:p w14:paraId="3CA56199" w14:textId="77777777" w:rsidR="00527B11" w:rsidRPr="00677521" w:rsidRDefault="00527B11" w:rsidP="00527B11">
      <w:pPr>
        <w:pStyle w:val="a4"/>
        <w:tabs>
          <w:tab w:val="left" w:pos="709"/>
        </w:tabs>
      </w:pPr>
      <w:r w:rsidRPr="00677521">
        <w:tab/>
        <w:t>Если участник демонстрационного экзамена не выполняет требования техники безопасности, подвергает опасности себя или других сдающих, такой участник может быть отстранён от сдачи демонстрационного экзамена.</w:t>
      </w:r>
    </w:p>
    <w:p w14:paraId="2F9DFFDA" w14:textId="77777777" w:rsidR="00527B11" w:rsidRPr="00677521" w:rsidRDefault="00527B11" w:rsidP="00527B11">
      <w:pPr>
        <w:pStyle w:val="a4"/>
        <w:tabs>
          <w:tab w:val="left" w:pos="709"/>
        </w:tabs>
      </w:pPr>
      <w:r w:rsidRPr="00677521">
        <w:tab/>
        <w:t>Жеребьёвку проводит главный эксперт в подготовительный день до начала демонстрационного экзамена, далее студентам даётся 2 часа чистого времени для написания меню и окончательной заявки продуктов при  необходимости.</w:t>
      </w:r>
    </w:p>
    <w:p w14:paraId="5B6D1CCB" w14:textId="77777777" w:rsidR="00527B11" w:rsidRPr="00677521" w:rsidRDefault="00527B11" w:rsidP="00527B11">
      <w:pPr>
        <w:pStyle w:val="a4"/>
        <w:spacing w:after="120"/>
        <w:ind w:right="-25" w:firstLine="720"/>
      </w:pPr>
      <w:r w:rsidRPr="00677521">
        <w:t>На выполнение задания демонстрационного экзамена (</w:t>
      </w:r>
      <w:r w:rsidRPr="00677521">
        <w:rPr>
          <w:lang w:val="en-US"/>
        </w:rPr>
        <w:t>A</w:t>
      </w:r>
      <w:r w:rsidRPr="00677521">
        <w:t xml:space="preserve">, С, </w:t>
      </w:r>
      <w:r w:rsidRPr="00677521">
        <w:rPr>
          <w:lang w:val="en-US"/>
        </w:rPr>
        <w:t>D</w:t>
      </w:r>
      <w:r w:rsidRPr="00677521">
        <w:t xml:space="preserve">, </w:t>
      </w:r>
      <w:r w:rsidRPr="00677521">
        <w:rPr>
          <w:lang w:val="en-US"/>
        </w:rPr>
        <w:t>H</w:t>
      </w:r>
      <w:r w:rsidRPr="00677521">
        <w:t>) предусмотрено 4 часа, без учёта подготовки и уборки рабочего места (0,5 часа) + 2 часа для написания меню, общая продолжительность выполнения задания демонстрационного экзамена 6,5 часов.</w:t>
      </w:r>
    </w:p>
    <w:p w14:paraId="03F68658" w14:textId="77777777" w:rsidR="00527B11" w:rsidRPr="00677521" w:rsidRDefault="00527B11" w:rsidP="00527B11">
      <w:pPr>
        <w:rPr>
          <w:b/>
          <w:bCs/>
          <w:sz w:val="24"/>
          <w:szCs w:val="24"/>
        </w:rPr>
      </w:pPr>
      <w:r w:rsidRPr="00677521">
        <w:rPr>
          <w:b/>
          <w:bCs/>
          <w:sz w:val="24"/>
          <w:szCs w:val="24"/>
        </w:rPr>
        <w:t xml:space="preserve">Описание модуля </w:t>
      </w:r>
      <w:r w:rsidRPr="00677521">
        <w:rPr>
          <w:b/>
          <w:bCs/>
          <w:sz w:val="24"/>
          <w:szCs w:val="24"/>
          <w:lang w:val="en-US"/>
        </w:rPr>
        <w:t>A</w:t>
      </w:r>
      <w:r w:rsidRPr="00677521">
        <w:rPr>
          <w:b/>
          <w:bCs/>
          <w:sz w:val="24"/>
          <w:szCs w:val="24"/>
        </w:rPr>
        <w:t>:</w:t>
      </w:r>
      <w:r w:rsidRPr="00677521">
        <w:rPr>
          <w:b/>
          <w:bCs/>
          <w:sz w:val="24"/>
          <w:szCs w:val="24"/>
          <w:lang w:val="en-US"/>
        </w:rPr>
        <w:t xml:space="preserve"> </w:t>
      </w:r>
      <w:r w:rsidRPr="00677521">
        <w:rPr>
          <w:b/>
          <w:bCs/>
          <w:sz w:val="24"/>
          <w:szCs w:val="24"/>
        </w:rPr>
        <w:t>Работа</w:t>
      </w:r>
    </w:p>
    <w:p w14:paraId="238C9558" w14:textId="77777777" w:rsidR="00527B11" w:rsidRPr="00677521" w:rsidRDefault="00527B11" w:rsidP="006F0CD0">
      <w:pPr>
        <w:pStyle w:val="a"/>
        <w:widowControl/>
        <w:numPr>
          <w:ilvl w:val="0"/>
          <w:numId w:val="460"/>
        </w:numPr>
        <w:autoSpaceDE/>
        <w:autoSpaceDN/>
        <w:spacing w:after="120" w:line="259" w:lineRule="auto"/>
        <w:ind w:hanging="294"/>
        <w:rPr>
          <w:b/>
          <w:sz w:val="24"/>
          <w:szCs w:val="24"/>
        </w:rPr>
      </w:pPr>
      <w:r w:rsidRPr="00677521">
        <w:rPr>
          <w:sz w:val="24"/>
          <w:szCs w:val="24"/>
        </w:rPr>
        <w:t>В холодильниках должно быть организовано раздельное хранения сырья, полуфабрикатов</w:t>
      </w:r>
    </w:p>
    <w:p w14:paraId="634A0D5C" w14:textId="77777777" w:rsidR="00527B11" w:rsidRPr="00677521" w:rsidRDefault="00527B11" w:rsidP="006F0CD0">
      <w:pPr>
        <w:pStyle w:val="a"/>
        <w:widowControl/>
        <w:numPr>
          <w:ilvl w:val="0"/>
          <w:numId w:val="460"/>
        </w:numPr>
        <w:autoSpaceDE/>
        <w:autoSpaceDN/>
        <w:spacing w:after="120" w:line="259" w:lineRule="auto"/>
        <w:ind w:hanging="294"/>
        <w:rPr>
          <w:sz w:val="24"/>
          <w:szCs w:val="24"/>
        </w:rPr>
      </w:pPr>
      <w:r w:rsidRPr="00677521">
        <w:rPr>
          <w:sz w:val="24"/>
          <w:szCs w:val="24"/>
        </w:rPr>
        <w:t>Раковины и рабочие поверхности не должны быть загромождены</w:t>
      </w:r>
    </w:p>
    <w:p w14:paraId="2AEF6BB3" w14:textId="77777777" w:rsidR="00527B11" w:rsidRPr="00677521" w:rsidRDefault="00527B11" w:rsidP="006F0CD0">
      <w:pPr>
        <w:pStyle w:val="a"/>
        <w:widowControl/>
        <w:numPr>
          <w:ilvl w:val="0"/>
          <w:numId w:val="460"/>
        </w:numPr>
        <w:autoSpaceDE/>
        <w:autoSpaceDN/>
        <w:spacing w:after="120" w:line="259" w:lineRule="auto"/>
        <w:ind w:hanging="294"/>
        <w:rPr>
          <w:sz w:val="24"/>
          <w:szCs w:val="24"/>
        </w:rPr>
      </w:pPr>
      <w:r w:rsidRPr="00677521">
        <w:rPr>
          <w:sz w:val="24"/>
          <w:szCs w:val="24"/>
        </w:rPr>
        <w:t>Вы должны быть чистыми, опрятными, ухоженными и иметь презентабельный вид. Вы должны вымыть руки в начале работы, в процессе выполнения заданий и в конце работы после уборки</w:t>
      </w:r>
    </w:p>
    <w:p w14:paraId="3E036D5F" w14:textId="77777777" w:rsidR="00527B11" w:rsidRPr="00677521" w:rsidRDefault="00527B11" w:rsidP="006F0CD0">
      <w:pPr>
        <w:pStyle w:val="a"/>
        <w:widowControl/>
        <w:numPr>
          <w:ilvl w:val="0"/>
          <w:numId w:val="460"/>
        </w:numPr>
        <w:autoSpaceDE/>
        <w:autoSpaceDN/>
        <w:spacing w:after="120" w:line="259" w:lineRule="auto"/>
        <w:ind w:hanging="294"/>
        <w:rPr>
          <w:sz w:val="24"/>
          <w:szCs w:val="24"/>
        </w:rPr>
      </w:pPr>
      <w:r w:rsidRPr="00677521">
        <w:rPr>
          <w:sz w:val="24"/>
          <w:szCs w:val="24"/>
        </w:rPr>
        <w:t>Вы должны работать чисто, аккуратно и эффективно</w:t>
      </w:r>
    </w:p>
    <w:p w14:paraId="2487A9F5" w14:textId="77777777" w:rsidR="00527B11" w:rsidRPr="00677521" w:rsidRDefault="00527B11" w:rsidP="006F0CD0">
      <w:pPr>
        <w:pStyle w:val="a"/>
        <w:widowControl/>
        <w:numPr>
          <w:ilvl w:val="0"/>
          <w:numId w:val="460"/>
        </w:numPr>
        <w:autoSpaceDE/>
        <w:autoSpaceDN/>
        <w:spacing w:after="120" w:line="259" w:lineRule="auto"/>
        <w:ind w:hanging="294"/>
        <w:rPr>
          <w:sz w:val="24"/>
          <w:szCs w:val="24"/>
        </w:rPr>
      </w:pPr>
      <w:r w:rsidRPr="00677521">
        <w:rPr>
          <w:sz w:val="24"/>
          <w:szCs w:val="24"/>
        </w:rPr>
        <w:t>Вы должны работать согласно технике безопасности, используя правильные средства индивидуальной защиты</w:t>
      </w:r>
    </w:p>
    <w:p w14:paraId="038FEAAF" w14:textId="77777777" w:rsidR="00527B11" w:rsidRPr="00677521" w:rsidRDefault="00527B11" w:rsidP="006F0CD0">
      <w:pPr>
        <w:pStyle w:val="a"/>
        <w:widowControl/>
        <w:numPr>
          <w:ilvl w:val="0"/>
          <w:numId w:val="460"/>
        </w:numPr>
        <w:autoSpaceDE/>
        <w:autoSpaceDN/>
        <w:spacing w:after="120" w:line="259" w:lineRule="auto"/>
        <w:ind w:hanging="294"/>
        <w:rPr>
          <w:sz w:val="24"/>
          <w:szCs w:val="24"/>
        </w:rPr>
      </w:pPr>
      <w:r w:rsidRPr="00677521">
        <w:rPr>
          <w:sz w:val="24"/>
          <w:szCs w:val="24"/>
        </w:rPr>
        <w:t>Не должно быть никаких загрязнений; продукты должны храниться отдельно, а все заготовки должны быть упакованы\тарированы и маркированы.</w:t>
      </w:r>
    </w:p>
    <w:p w14:paraId="432AE469" w14:textId="77777777" w:rsidR="00527B11" w:rsidRPr="00677521" w:rsidRDefault="00527B11" w:rsidP="006F0CD0">
      <w:pPr>
        <w:pStyle w:val="a"/>
        <w:widowControl/>
        <w:numPr>
          <w:ilvl w:val="0"/>
          <w:numId w:val="460"/>
        </w:numPr>
        <w:autoSpaceDE/>
        <w:autoSpaceDN/>
        <w:spacing w:after="120" w:line="259" w:lineRule="auto"/>
        <w:ind w:hanging="294"/>
        <w:rPr>
          <w:sz w:val="24"/>
          <w:szCs w:val="24"/>
        </w:rPr>
      </w:pPr>
      <w:r w:rsidRPr="00677521">
        <w:rPr>
          <w:sz w:val="24"/>
          <w:szCs w:val="24"/>
        </w:rPr>
        <w:t>Не должно быть чрезмерного расходования продуктов</w:t>
      </w:r>
    </w:p>
    <w:p w14:paraId="5F8969C2" w14:textId="77777777" w:rsidR="00527B11" w:rsidRPr="00677521" w:rsidRDefault="00527B11" w:rsidP="00527B11">
      <w:pPr>
        <w:rPr>
          <w:b/>
          <w:bCs/>
          <w:sz w:val="24"/>
          <w:szCs w:val="24"/>
        </w:rPr>
      </w:pPr>
      <w:r w:rsidRPr="00677521">
        <w:rPr>
          <w:b/>
          <w:bCs/>
          <w:sz w:val="24"/>
          <w:szCs w:val="24"/>
        </w:rPr>
        <w:t>Описание модуля С: Горячее блюдо из птицы</w:t>
      </w:r>
    </w:p>
    <w:p w14:paraId="35AB1A9C" w14:textId="77777777" w:rsidR="00527B11" w:rsidRPr="00677521" w:rsidRDefault="00527B11" w:rsidP="00527B11">
      <w:pPr>
        <w:pStyle w:val="TableParagraph"/>
        <w:spacing w:line="276" w:lineRule="auto"/>
        <w:jc w:val="both"/>
        <w:rPr>
          <w:sz w:val="24"/>
          <w:szCs w:val="24"/>
        </w:rPr>
      </w:pPr>
      <w:r w:rsidRPr="00677521">
        <w:rPr>
          <w:sz w:val="24"/>
          <w:szCs w:val="24"/>
        </w:rPr>
        <w:t>Приготовить 3 порции горячего блюда из курицы на выбор участника</w:t>
      </w:r>
    </w:p>
    <w:p w14:paraId="00289211" w14:textId="77777777" w:rsidR="00527B11" w:rsidRPr="00677521" w:rsidRDefault="00527B11" w:rsidP="006F0CD0">
      <w:pPr>
        <w:pStyle w:val="TableParagraph"/>
        <w:numPr>
          <w:ilvl w:val="0"/>
          <w:numId w:val="460"/>
        </w:numPr>
        <w:tabs>
          <w:tab w:val="left" w:pos="307"/>
          <w:tab w:val="left" w:pos="1005"/>
        </w:tabs>
        <w:spacing w:line="276" w:lineRule="auto"/>
        <w:ind w:hanging="294"/>
        <w:jc w:val="both"/>
        <w:rPr>
          <w:sz w:val="24"/>
          <w:szCs w:val="24"/>
        </w:rPr>
      </w:pPr>
      <w:r w:rsidRPr="00677521">
        <w:rPr>
          <w:sz w:val="24"/>
          <w:szCs w:val="24"/>
        </w:rPr>
        <w:t>Минимум 2 гарнира: один на выбор участника, второй гарнир должен быть приготовлен или содержать продукт из оглашенного варианта.</w:t>
      </w:r>
    </w:p>
    <w:p w14:paraId="2F783CEA" w14:textId="77777777" w:rsidR="00527B11" w:rsidRPr="00677521" w:rsidRDefault="00527B11" w:rsidP="006F0CD0">
      <w:pPr>
        <w:pStyle w:val="TableParagraph"/>
        <w:numPr>
          <w:ilvl w:val="0"/>
          <w:numId w:val="460"/>
        </w:numPr>
        <w:tabs>
          <w:tab w:val="left" w:pos="827"/>
          <w:tab w:val="left" w:pos="828"/>
          <w:tab w:val="left" w:pos="867"/>
        </w:tabs>
        <w:spacing w:line="276" w:lineRule="auto"/>
        <w:ind w:hanging="294"/>
        <w:jc w:val="both"/>
        <w:rPr>
          <w:sz w:val="24"/>
          <w:szCs w:val="24"/>
        </w:rPr>
      </w:pPr>
      <w:r w:rsidRPr="00677521">
        <w:rPr>
          <w:sz w:val="24"/>
          <w:szCs w:val="24"/>
        </w:rPr>
        <w:t>1 горячий соус на выбор участника</w:t>
      </w:r>
    </w:p>
    <w:p w14:paraId="32C5B354" w14:textId="77777777" w:rsidR="00527B11" w:rsidRPr="00677521" w:rsidRDefault="00527B11" w:rsidP="006F0CD0">
      <w:pPr>
        <w:pStyle w:val="a"/>
        <w:widowControl/>
        <w:numPr>
          <w:ilvl w:val="0"/>
          <w:numId w:val="460"/>
        </w:numPr>
        <w:autoSpaceDE/>
        <w:autoSpaceDN/>
        <w:spacing w:after="120" w:line="259" w:lineRule="auto"/>
        <w:ind w:hanging="294"/>
        <w:rPr>
          <w:sz w:val="24"/>
          <w:szCs w:val="24"/>
        </w:rPr>
      </w:pPr>
      <w:r w:rsidRPr="00677521">
        <w:rPr>
          <w:sz w:val="24"/>
          <w:szCs w:val="24"/>
        </w:rPr>
        <w:t>Оформление горячего блюда – на выбор участника</w:t>
      </w:r>
    </w:p>
    <w:p w14:paraId="657D68F7" w14:textId="77777777" w:rsidR="00527B11" w:rsidRPr="00677521" w:rsidRDefault="00527B11" w:rsidP="006F0CD0">
      <w:pPr>
        <w:pStyle w:val="a6"/>
        <w:widowControl/>
        <w:numPr>
          <w:ilvl w:val="0"/>
          <w:numId w:val="461"/>
        </w:numPr>
        <w:autoSpaceDE/>
        <w:autoSpaceDN/>
        <w:ind w:left="0" w:firstLine="0"/>
        <w:contextualSpacing/>
        <w:rPr>
          <w:sz w:val="24"/>
          <w:szCs w:val="24"/>
        </w:rPr>
      </w:pPr>
      <w:r w:rsidRPr="00677521">
        <w:rPr>
          <w:sz w:val="24"/>
          <w:szCs w:val="24"/>
        </w:rPr>
        <w:lastRenderedPageBreak/>
        <w:t>Особенности подачи.</w:t>
      </w:r>
    </w:p>
    <w:p w14:paraId="1730C890" w14:textId="77777777" w:rsidR="00527B11" w:rsidRPr="00677521" w:rsidRDefault="00527B11" w:rsidP="006F0CD0">
      <w:pPr>
        <w:pStyle w:val="a6"/>
        <w:numPr>
          <w:ilvl w:val="0"/>
          <w:numId w:val="462"/>
        </w:numPr>
        <w:tabs>
          <w:tab w:val="left" w:pos="374"/>
        </w:tabs>
        <w:ind w:hanging="294"/>
        <w:jc w:val="left"/>
        <w:rPr>
          <w:sz w:val="24"/>
          <w:szCs w:val="24"/>
        </w:rPr>
      </w:pPr>
      <w:r w:rsidRPr="00677521">
        <w:rPr>
          <w:sz w:val="24"/>
          <w:szCs w:val="24"/>
        </w:rPr>
        <w:t>Масса блюда минимум 220 г.</w:t>
      </w:r>
    </w:p>
    <w:p w14:paraId="458B0751" w14:textId="77777777" w:rsidR="00527B11" w:rsidRPr="00677521" w:rsidRDefault="00527B11" w:rsidP="00527B11">
      <w:pPr>
        <w:pStyle w:val="a6"/>
        <w:tabs>
          <w:tab w:val="left" w:pos="374"/>
        </w:tabs>
        <w:rPr>
          <w:sz w:val="24"/>
          <w:szCs w:val="24"/>
        </w:rPr>
      </w:pPr>
      <w:r w:rsidRPr="00677521">
        <w:rPr>
          <w:sz w:val="24"/>
          <w:szCs w:val="24"/>
        </w:rPr>
        <w:t>3 порции горячего блюда подаются на тарелках - круглая белая плоская тарелка диаметром 30 - 32 см.</w:t>
      </w:r>
    </w:p>
    <w:p w14:paraId="01A48173" w14:textId="77777777" w:rsidR="00527B11" w:rsidRPr="00677521" w:rsidRDefault="00527B11" w:rsidP="006F0CD0">
      <w:pPr>
        <w:pStyle w:val="a"/>
        <w:widowControl/>
        <w:numPr>
          <w:ilvl w:val="0"/>
          <w:numId w:val="462"/>
        </w:numPr>
        <w:autoSpaceDE/>
        <w:autoSpaceDN/>
        <w:spacing w:after="120"/>
        <w:ind w:hanging="294"/>
        <w:rPr>
          <w:sz w:val="24"/>
          <w:szCs w:val="24"/>
        </w:rPr>
      </w:pPr>
      <w:r w:rsidRPr="00677521">
        <w:rPr>
          <w:sz w:val="24"/>
          <w:szCs w:val="24"/>
        </w:rPr>
        <w:t>Соус должен быть сервирован на каждой тарелке</w:t>
      </w:r>
    </w:p>
    <w:p w14:paraId="1F06D625" w14:textId="77777777" w:rsidR="00527B11" w:rsidRPr="00677521" w:rsidRDefault="00527B11" w:rsidP="006F0CD0">
      <w:pPr>
        <w:pStyle w:val="a6"/>
        <w:numPr>
          <w:ilvl w:val="0"/>
          <w:numId w:val="462"/>
        </w:numPr>
        <w:tabs>
          <w:tab w:val="left" w:pos="374"/>
        </w:tabs>
        <w:ind w:hanging="294"/>
        <w:jc w:val="left"/>
        <w:rPr>
          <w:sz w:val="24"/>
          <w:szCs w:val="24"/>
        </w:rPr>
      </w:pPr>
      <w:r w:rsidRPr="00677521">
        <w:rPr>
          <w:sz w:val="24"/>
          <w:szCs w:val="24"/>
        </w:rPr>
        <w:t>Дополнительно подаётся одна порция 50 мл</w:t>
      </w:r>
      <w:r w:rsidRPr="00677521">
        <w:rPr>
          <w:strike/>
          <w:sz w:val="24"/>
          <w:szCs w:val="24"/>
        </w:rPr>
        <w:t>.</w:t>
      </w:r>
      <w:r w:rsidRPr="00677521">
        <w:rPr>
          <w:sz w:val="24"/>
          <w:szCs w:val="24"/>
        </w:rPr>
        <w:t xml:space="preserve"> основного соуса в соуснике для слепой дегустации</w:t>
      </w:r>
    </w:p>
    <w:p w14:paraId="64521A37" w14:textId="77777777" w:rsidR="00527B11" w:rsidRPr="00677521" w:rsidRDefault="00527B11" w:rsidP="006F0CD0">
      <w:pPr>
        <w:pStyle w:val="a6"/>
        <w:numPr>
          <w:ilvl w:val="0"/>
          <w:numId w:val="462"/>
        </w:numPr>
        <w:tabs>
          <w:tab w:val="left" w:pos="374"/>
        </w:tabs>
        <w:ind w:hanging="294"/>
        <w:jc w:val="left"/>
        <w:rPr>
          <w:sz w:val="24"/>
          <w:szCs w:val="24"/>
        </w:rPr>
      </w:pPr>
      <w:r w:rsidRPr="00677521">
        <w:rPr>
          <w:sz w:val="24"/>
          <w:szCs w:val="24"/>
        </w:rPr>
        <w:t>Температура подачи тарелки от 35 °С и выше</w:t>
      </w:r>
    </w:p>
    <w:p w14:paraId="3CC48DFB" w14:textId="77777777" w:rsidR="00527B11" w:rsidRPr="00677521" w:rsidRDefault="00527B11" w:rsidP="006F0CD0">
      <w:pPr>
        <w:pStyle w:val="a6"/>
        <w:numPr>
          <w:ilvl w:val="0"/>
          <w:numId w:val="462"/>
        </w:numPr>
        <w:tabs>
          <w:tab w:val="left" w:pos="374"/>
        </w:tabs>
        <w:ind w:hanging="294"/>
        <w:rPr>
          <w:sz w:val="24"/>
          <w:szCs w:val="24"/>
        </w:rPr>
      </w:pPr>
      <w:r w:rsidRPr="00677521">
        <w:rPr>
          <w:sz w:val="24"/>
          <w:szCs w:val="24"/>
        </w:rPr>
        <w:t>Подаются три идентичных блюда</w:t>
      </w:r>
    </w:p>
    <w:p w14:paraId="5B8797D2" w14:textId="77777777" w:rsidR="00527B11" w:rsidRPr="00677521" w:rsidRDefault="00527B11" w:rsidP="006F0CD0">
      <w:pPr>
        <w:pStyle w:val="TableParagraph"/>
        <w:numPr>
          <w:ilvl w:val="0"/>
          <w:numId w:val="462"/>
        </w:numPr>
        <w:tabs>
          <w:tab w:val="left" w:pos="90"/>
          <w:tab w:val="left" w:pos="319"/>
          <w:tab w:val="left" w:pos="745"/>
        </w:tabs>
        <w:ind w:right="99" w:hanging="294"/>
        <w:jc w:val="both"/>
        <w:rPr>
          <w:sz w:val="24"/>
          <w:szCs w:val="24"/>
        </w:rPr>
      </w:pPr>
      <w:r w:rsidRPr="00677521">
        <w:rPr>
          <w:rFonts w:eastAsia="Calibri"/>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7BD8319F" w14:textId="77777777" w:rsidR="00527B11" w:rsidRPr="00677521" w:rsidRDefault="00527B11" w:rsidP="006F0CD0">
      <w:pPr>
        <w:pStyle w:val="a6"/>
        <w:numPr>
          <w:ilvl w:val="0"/>
          <w:numId w:val="462"/>
        </w:numPr>
        <w:ind w:hanging="294"/>
        <w:jc w:val="left"/>
        <w:rPr>
          <w:b/>
          <w:sz w:val="24"/>
          <w:szCs w:val="24"/>
        </w:rPr>
      </w:pPr>
      <w:r w:rsidRPr="00677521">
        <w:rPr>
          <w:sz w:val="24"/>
          <w:szCs w:val="24"/>
        </w:rPr>
        <w:t>Сервисное окно открывается за 5 минут до подачи и закрывается через 5 минут после подачи</w:t>
      </w:r>
    </w:p>
    <w:p w14:paraId="2FF494E7" w14:textId="77777777" w:rsidR="00527B11" w:rsidRPr="00677521" w:rsidRDefault="00527B11" w:rsidP="00527B11">
      <w:pPr>
        <w:pStyle w:val="a"/>
        <w:numPr>
          <w:ilvl w:val="0"/>
          <w:numId w:val="0"/>
        </w:numPr>
        <w:ind w:left="360" w:firstLine="348"/>
        <w:rPr>
          <w:sz w:val="24"/>
          <w:szCs w:val="24"/>
        </w:rPr>
      </w:pPr>
      <w:r w:rsidRPr="00677521">
        <w:rPr>
          <w:sz w:val="24"/>
          <w:szCs w:val="24"/>
        </w:rPr>
        <w:t>Одна тарелка подаётся для оценки измеримых показателей,  две тарелки подаются в дегустацию.</w:t>
      </w:r>
    </w:p>
    <w:p w14:paraId="55012A5F" w14:textId="77777777" w:rsidR="00527B11" w:rsidRPr="00677521" w:rsidRDefault="00527B11" w:rsidP="006F0CD0">
      <w:pPr>
        <w:pStyle w:val="a6"/>
        <w:widowControl/>
        <w:numPr>
          <w:ilvl w:val="0"/>
          <w:numId w:val="461"/>
        </w:numPr>
        <w:autoSpaceDE/>
        <w:autoSpaceDN/>
        <w:ind w:left="0" w:firstLine="0"/>
        <w:contextualSpacing/>
        <w:rPr>
          <w:sz w:val="24"/>
          <w:szCs w:val="24"/>
        </w:rPr>
      </w:pPr>
      <w:r w:rsidRPr="00677521">
        <w:rPr>
          <w:sz w:val="24"/>
          <w:szCs w:val="24"/>
        </w:rPr>
        <w:t>Основные ингредиенты.</w:t>
      </w:r>
    </w:p>
    <w:p w14:paraId="28C37127" w14:textId="77777777" w:rsidR="00527B11" w:rsidRPr="00677521" w:rsidRDefault="00527B11" w:rsidP="006F0CD0">
      <w:pPr>
        <w:pStyle w:val="a6"/>
        <w:numPr>
          <w:ilvl w:val="0"/>
          <w:numId w:val="463"/>
        </w:numPr>
        <w:ind w:hanging="294"/>
        <w:contextualSpacing/>
        <w:jc w:val="left"/>
        <w:rPr>
          <w:rFonts w:eastAsiaTheme="minorHAnsi"/>
          <w:sz w:val="24"/>
          <w:szCs w:val="24"/>
        </w:rPr>
      </w:pPr>
      <w:r w:rsidRPr="00677521">
        <w:rPr>
          <w:rFonts w:eastAsiaTheme="minorHAnsi"/>
          <w:sz w:val="24"/>
          <w:szCs w:val="24"/>
        </w:rPr>
        <w:t>Используйте продукты с общего стола;</w:t>
      </w:r>
    </w:p>
    <w:p w14:paraId="6CD8BB8F" w14:textId="77777777" w:rsidR="00527B11" w:rsidRPr="00677521" w:rsidRDefault="00527B11" w:rsidP="006F0CD0">
      <w:pPr>
        <w:pStyle w:val="a6"/>
        <w:numPr>
          <w:ilvl w:val="0"/>
          <w:numId w:val="463"/>
        </w:numPr>
        <w:ind w:hanging="294"/>
        <w:contextualSpacing/>
        <w:jc w:val="left"/>
        <w:rPr>
          <w:rFonts w:eastAsiaTheme="minorHAnsi"/>
          <w:sz w:val="24"/>
          <w:szCs w:val="24"/>
        </w:rPr>
      </w:pPr>
      <w:r w:rsidRPr="00677521">
        <w:rPr>
          <w:rFonts w:eastAsiaTheme="minorHAnsi"/>
          <w:sz w:val="24"/>
          <w:szCs w:val="24"/>
        </w:rPr>
        <w:t>Используйте продукты из заказанного списка.</w:t>
      </w:r>
    </w:p>
    <w:p w14:paraId="51A04759" w14:textId="77777777" w:rsidR="00527B11" w:rsidRPr="00677521" w:rsidRDefault="00527B11" w:rsidP="00527B11">
      <w:pPr>
        <w:pStyle w:val="a6"/>
        <w:rPr>
          <w:rFonts w:eastAsiaTheme="minorHAnsi"/>
          <w:sz w:val="24"/>
          <w:szCs w:val="24"/>
        </w:rPr>
      </w:pPr>
    </w:p>
    <w:p w14:paraId="0CDDF87A" w14:textId="77777777" w:rsidR="00527B11" w:rsidRPr="00677521" w:rsidRDefault="00527B11" w:rsidP="006F0CD0">
      <w:pPr>
        <w:pStyle w:val="a6"/>
        <w:widowControl/>
        <w:numPr>
          <w:ilvl w:val="0"/>
          <w:numId w:val="461"/>
        </w:numPr>
        <w:autoSpaceDE/>
        <w:autoSpaceDN/>
        <w:ind w:left="0" w:firstLine="0"/>
        <w:contextualSpacing/>
        <w:rPr>
          <w:sz w:val="24"/>
          <w:szCs w:val="24"/>
        </w:rPr>
      </w:pPr>
      <w:r w:rsidRPr="00677521">
        <w:rPr>
          <w:sz w:val="24"/>
          <w:szCs w:val="24"/>
        </w:rPr>
        <w:t>Специальное оборудование.</w:t>
      </w:r>
    </w:p>
    <w:p w14:paraId="3A921D50" w14:textId="77777777" w:rsidR="00527B11" w:rsidRPr="00677521" w:rsidRDefault="00527B11" w:rsidP="00527B11">
      <w:pPr>
        <w:pStyle w:val="a6"/>
        <w:spacing w:after="120"/>
        <w:ind w:firstLine="708"/>
        <w:rPr>
          <w:rFonts w:eastAsiaTheme="minorHAnsi"/>
          <w:sz w:val="24"/>
          <w:szCs w:val="24"/>
        </w:rPr>
      </w:pPr>
      <w:r w:rsidRPr="00677521">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экзамена, за исключением аналогичного имеющегося на площадке.</w:t>
      </w:r>
    </w:p>
    <w:p w14:paraId="127B5A5C" w14:textId="77777777" w:rsidR="00527B11" w:rsidRPr="00677521" w:rsidRDefault="00527B11" w:rsidP="00527B11">
      <w:pPr>
        <w:rPr>
          <w:b/>
          <w:bCs/>
          <w:sz w:val="24"/>
          <w:szCs w:val="24"/>
        </w:rPr>
      </w:pPr>
      <w:r w:rsidRPr="00677521">
        <w:rPr>
          <w:b/>
          <w:bCs/>
          <w:sz w:val="24"/>
          <w:szCs w:val="24"/>
        </w:rPr>
        <w:t xml:space="preserve">Описание модуля </w:t>
      </w:r>
      <w:r w:rsidRPr="00677521">
        <w:rPr>
          <w:b/>
          <w:bCs/>
          <w:sz w:val="24"/>
          <w:szCs w:val="24"/>
          <w:lang w:val="en-US"/>
        </w:rPr>
        <w:t>D</w:t>
      </w:r>
      <w:r w:rsidRPr="00677521">
        <w:rPr>
          <w:b/>
          <w:bCs/>
          <w:sz w:val="24"/>
          <w:szCs w:val="24"/>
        </w:rPr>
        <w:t>:  Десерт</w:t>
      </w:r>
    </w:p>
    <w:p w14:paraId="21463C2A" w14:textId="77777777" w:rsidR="00527B11" w:rsidRPr="00677521" w:rsidRDefault="00527B11" w:rsidP="00527B11">
      <w:pPr>
        <w:pStyle w:val="TableParagraph"/>
        <w:ind w:right="-492"/>
        <w:jc w:val="both"/>
        <w:rPr>
          <w:sz w:val="24"/>
          <w:szCs w:val="24"/>
        </w:rPr>
      </w:pPr>
      <w:r w:rsidRPr="00677521">
        <w:rPr>
          <w:sz w:val="24"/>
          <w:szCs w:val="24"/>
        </w:rPr>
        <w:t>Приготовить 3 порции Десерта на выбор участника</w:t>
      </w:r>
    </w:p>
    <w:p w14:paraId="1E7EC857" w14:textId="77777777" w:rsidR="00527B11" w:rsidRPr="00677521" w:rsidRDefault="00527B11" w:rsidP="00527B11">
      <w:pPr>
        <w:pStyle w:val="TableParagraph"/>
        <w:tabs>
          <w:tab w:val="left" w:pos="374"/>
        </w:tabs>
        <w:ind w:right="99"/>
        <w:jc w:val="both"/>
        <w:rPr>
          <w:sz w:val="24"/>
          <w:szCs w:val="24"/>
        </w:rPr>
      </w:pPr>
      <w:r w:rsidRPr="00677521">
        <w:rPr>
          <w:sz w:val="24"/>
          <w:szCs w:val="24"/>
        </w:rPr>
        <w:tab/>
        <w:t>Обязательные компоненты десерта:</w:t>
      </w:r>
    </w:p>
    <w:p w14:paraId="00D8641C" w14:textId="77777777" w:rsidR="00527B11" w:rsidRPr="00677521" w:rsidRDefault="00527B11" w:rsidP="006F0CD0">
      <w:pPr>
        <w:pStyle w:val="TableParagraph"/>
        <w:numPr>
          <w:ilvl w:val="0"/>
          <w:numId w:val="464"/>
        </w:numPr>
        <w:tabs>
          <w:tab w:val="left" w:pos="214"/>
          <w:tab w:val="left" w:pos="374"/>
          <w:tab w:val="left" w:pos="800"/>
          <w:tab w:val="left" w:pos="988"/>
          <w:tab w:val="left" w:pos="1075"/>
          <w:tab w:val="left" w:pos="2268"/>
          <w:tab w:val="left" w:pos="3119"/>
        </w:tabs>
        <w:ind w:left="426" w:right="104" w:firstLine="0"/>
        <w:jc w:val="both"/>
        <w:rPr>
          <w:sz w:val="24"/>
          <w:szCs w:val="24"/>
        </w:rPr>
      </w:pPr>
      <w:r w:rsidRPr="00677521">
        <w:rPr>
          <w:sz w:val="24"/>
          <w:szCs w:val="24"/>
        </w:rPr>
        <w:t>Мусс (основной компонент десерта)</w:t>
      </w:r>
    </w:p>
    <w:p w14:paraId="088549FC" w14:textId="77777777" w:rsidR="00527B11" w:rsidRPr="00677521" w:rsidRDefault="00527B11" w:rsidP="006F0CD0">
      <w:pPr>
        <w:pStyle w:val="TableParagraph"/>
        <w:numPr>
          <w:ilvl w:val="0"/>
          <w:numId w:val="464"/>
        </w:numPr>
        <w:tabs>
          <w:tab w:val="left" w:pos="603"/>
          <w:tab w:val="left" w:pos="2552"/>
          <w:tab w:val="left" w:pos="2977"/>
          <w:tab w:val="left" w:pos="3261"/>
        </w:tabs>
        <w:ind w:hanging="1131"/>
        <w:rPr>
          <w:sz w:val="24"/>
          <w:szCs w:val="24"/>
        </w:rPr>
      </w:pPr>
      <w:r w:rsidRPr="00677521">
        <w:rPr>
          <w:sz w:val="24"/>
          <w:szCs w:val="24"/>
        </w:rPr>
        <w:t xml:space="preserve">   Выпеченный элемент из теста</w:t>
      </w:r>
    </w:p>
    <w:p w14:paraId="7C740AC8" w14:textId="77777777" w:rsidR="00527B11" w:rsidRPr="00677521" w:rsidRDefault="00527B11" w:rsidP="006F0CD0">
      <w:pPr>
        <w:pStyle w:val="TableParagraph"/>
        <w:numPr>
          <w:ilvl w:val="0"/>
          <w:numId w:val="464"/>
        </w:numPr>
        <w:tabs>
          <w:tab w:val="left" w:pos="603"/>
          <w:tab w:val="left" w:pos="2552"/>
          <w:tab w:val="left" w:pos="2977"/>
          <w:tab w:val="left" w:pos="3261"/>
        </w:tabs>
        <w:ind w:hanging="1131"/>
        <w:rPr>
          <w:sz w:val="24"/>
          <w:szCs w:val="24"/>
        </w:rPr>
      </w:pPr>
      <w:r w:rsidRPr="00677521">
        <w:rPr>
          <w:sz w:val="24"/>
          <w:szCs w:val="24"/>
        </w:rPr>
        <w:t xml:space="preserve">   Декоративный элемент из </w:t>
      </w:r>
      <w:proofErr w:type="spellStart"/>
      <w:r w:rsidRPr="00677521">
        <w:rPr>
          <w:sz w:val="24"/>
          <w:szCs w:val="24"/>
        </w:rPr>
        <w:t>изомальта</w:t>
      </w:r>
      <w:proofErr w:type="spellEnd"/>
      <w:r w:rsidRPr="00677521">
        <w:rPr>
          <w:sz w:val="24"/>
          <w:szCs w:val="24"/>
        </w:rPr>
        <w:t xml:space="preserve"> или карамели</w:t>
      </w:r>
    </w:p>
    <w:p w14:paraId="0ACE95E1" w14:textId="77777777" w:rsidR="00527B11" w:rsidRPr="00677521" w:rsidRDefault="00527B11" w:rsidP="006F0CD0">
      <w:pPr>
        <w:pStyle w:val="TableParagraph"/>
        <w:numPr>
          <w:ilvl w:val="0"/>
          <w:numId w:val="464"/>
        </w:numPr>
        <w:tabs>
          <w:tab w:val="left" w:pos="603"/>
          <w:tab w:val="left" w:pos="2552"/>
          <w:tab w:val="left" w:pos="2977"/>
          <w:tab w:val="left" w:pos="3261"/>
        </w:tabs>
        <w:ind w:hanging="1131"/>
        <w:rPr>
          <w:sz w:val="24"/>
          <w:szCs w:val="24"/>
        </w:rPr>
      </w:pPr>
      <w:r w:rsidRPr="00677521">
        <w:rPr>
          <w:sz w:val="24"/>
          <w:szCs w:val="24"/>
        </w:rPr>
        <w:t xml:space="preserve">   Соус холодный</w:t>
      </w:r>
    </w:p>
    <w:p w14:paraId="3258944F" w14:textId="77777777" w:rsidR="00527B11" w:rsidRPr="00677521" w:rsidRDefault="00527B11" w:rsidP="00527B11">
      <w:pPr>
        <w:pStyle w:val="TableParagraph"/>
        <w:tabs>
          <w:tab w:val="left" w:pos="603"/>
          <w:tab w:val="left" w:pos="2552"/>
          <w:tab w:val="left" w:pos="2977"/>
          <w:tab w:val="left" w:pos="3261"/>
        </w:tabs>
        <w:ind w:left="1557"/>
        <w:rPr>
          <w:b/>
          <w:sz w:val="24"/>
          <w:szCs w:val="24"/>
        </w:rPr>
      </w:pPr>
    </w:p>
    <w:p w14:paraId="0B3E5DB0" w14:textId="77777777" w:rsidR="00527B11" w:rsidRPr="00677521" w:rsidRDefault="00527B11" w:rsidP="006F0CD0">
      <w:pPr>
        <w:pStyle w:val="a6"/>
        <w:widowControl/>
        <w:numPr>
          <w:ilvl w:val="0"/>
          <w:numId w:val="461"/>
        </w:numPr>
        <w:autoSpaceDE/>
        <w:autoSpaceDN/>
        <w:ind w:left="0" w:firstLine="0"/>
        <w:contextualSpacing/>
        <w:rPr>
          <w:sz w:val="24"/>
          <w:szCs w:val="24"/>
        </w:rPr>
      </w:pPr>
      <w:r w:rsidRPr="00677521">
        <w:rPr>
          <w:sz w:val="24"/>
          <w:szCs w:val="24"/>
        </w:rPr>
        <w:t>Особенности подачи.</w:t>
      </w:r>
    </w:p>
    <w:p w14:paraId="729CEB3F" w14:textId="77777777" w:rsidR="00527B11" w:rsidRPr="00677521" w:rsidRDefault="00527B11" w:rsidP="006F0CD0">
      <w:pPr>
        <w:pStyle w:val="a6"/>
        <w:numPr>
          <w:ilvl w:val="0"/>
          <w:numId w:val="465"/>
        </w:numPr>
        <w:tabs>
          <w:tab w:val="left" w:pos="374"/>
        </w:tabs>
        <w:contextualSpacing/>
        <w:jc w:val="left"/>
        <w:rPr>
          <w:sz w:val="24"/>
          <w:szCs w:val="24"/>
        </w:rPr>
      </w:pPr>
      <w:r w:rsidRPr="00677521">
        <w:rPr>
          <w:sz w:val="24"/>
          <w:szCs w:val="24"/>
        </w:rPr>
        <w:t>Масса блюда минимум 90 г - максимум 150 г.</w:t>
      </w:r>
    </w:p>
    <w:p w14:paraId="08F9C694" w14:textId="77777777" w:rsidR="00527B11" w:rsidRPr="00677521" w:rsidRDefault="00527B11" w:rsidP="006F0CD0">
      <w:pPr>
        <w:pStyle w:val="a6"/>
        <w:widowControl/>
        <w:numPr>
          <w:ilvl w:val="0"/>
          <w:numId w:val="466"/>
        </w:numPr>
        <w:tabs>
          <w:tab w:val="left" w:pos="374"/>
        </w:tabs>
        <w:autoSpaceDE/>
        <w:autoSpaceDN/>
        <w:spacing w:after="200"/>
        <w:contextualSpacing/>
        <w:jc w:val="left"/>
        <w:rPr>
          <w:sz w:val="24"/>
          <w:szCs w:val="24"/>
        </w:rPr>
      </w:pPr>
      <w:r w:rsidRPr="00677521">
        <w:rPr>
          <w:sz w:val="24"/>
          <w:szCs w:val="24"/>
        </w:rPr>
        <w:t>порции десерта подаются на тарелках - круглая белая плоская тарелка диаметром 30 - 32 см.</w:t>
      </w:r>
    </w:p>
    <w:p w14:paraId="7143C473" w14:textId="77777777" w:rsidR="00527B11" w:rsidRPr="00677521" w:rsidRDefault="00527B11" w:rsidP="006F0CD0">
      <w:pPr>
        <w:pStyle w:val="a6"/>
        <w:widowControl/>
        <w:numPr>
          <w:ilvl w:val="0"/>
          <w:numId w:val="465"/>
        </w:numPr>
        <w:tabs>
          <w:tab w:val="left" w:pos="374"/>
        </w:tabs>
        <w:autoSpaceDE/>
        <w:autoSpaceDN/>
        <w:spacing w:after="200"/>
        <w:contextualSpacing/>
        <w:jc w:val="left"/>
        <w:rPr>
          <w:sz w:val="24"/>
          <w:szCs w:val="24"/>
        </w:rPr>
      </w:pPr>
      <w:r w:rsidRPr="00677521">
        <w:rPr>
          <w:sz w:val="24"/>
          <w:szCs w:val="24"/>
        </w:rPr>
        <w:t>Соус должен быть сервирован на каждой тарелке</w:t>
      </w:r>
    </w:p>
    <w:p w14:paraId="4FD461D1" w14:textId="77777777" w:rsidR="00527B11" w:rsidRPr="00677521" w:rsidRDefault="00527B11" w:rsidP="006F0CD0">
      <w:pPr>
        <w:pStyle w:val="a6"/>
        <w:widowControl/>
        <w:numPr>
          <w:ilvl w:val="0"/>
          <w:numId w:val="465"/>
        </w:numPr>
        <w:tabs>
          <w:tab w:val="left" w:pos="374"/>
        </w:tabs>
        <w:autoSpaceDE/>
        <w:autoSpaceDN/>
        <w:spacing w:after="200"/>
        <w:contextualSpacing/>
        <w:jc w:val="left"/>
        <w:rPr>
          <w:sz w:val="24"/>
          <w:szCs w:val="24"/>
        </w:rPr>
      </w:pPr>
      <w:r w:rsidRPr="00677521">
        <w:rPr>
          <w:sz w:val="24"/>
          <w:szCs w:val="24"/>
        </w:rPr>
        <w:t>Дополнительно подаётся одна порция 50 мл основного соуса в соуснике для слепой дегустации</w:t>
      </w:r>
    </w:p>
    <w:p w14:paraId="21B97A73" w14:textId="77777777" w:rsidR="00527B11" w:rsidRPr="00677521" w:rsidRDefault="00527B11" w:rsidP="006F0CD0">
      <w:pPr>
        <w:pStyle w:val="a6"/>
        <w:widowControl/>
        <w:numPr>
          <w:ilvl w:val="0"/>
          <w:numId w:val="465"/>
        </w:numPr>
        <w:tabs>
          <w:tab w:val="left" w:pos="374"/>
        </w:tabs>
        <w:autoSpaceDE/>
        <w:autoSpaceDN/>
        <w:spacing w:after="200"/>
        <w:contextualSpacing/>
        <w:jc w:val="left"/>
        <w:rPr>
          <w:sz w:val="24"/>
          <w:szCs w:val="24"/>
        </w:rPr>
      </w:pPr>
      <w:r w:rsidRPr="00677521">
        <w:rPr>
          <w:sz w:val="24"/>
          <w:szCs w:val="24"/>
        </w:rPr>
        <w:t>Температура подачи тарелки от 1 °С до 14 °С</w:t>
      </w:r>
    </w:p>
    <w:p w14:paraId="639B5A5A" w14:textId="77777777" w:rsidR="00527B11" w:rsidRPr="00677521" w:rsidRDefault="00527B11" w:rsidP="006F0CD0">
      <w:pPr>
        <w:pStyle w:val="a6"/>
        <w:widowControl/>
        <w:numPr>
          <w:ilvl w:val="0"/>
          <w:numId w:val="465"/>
        </w:numPr>
        <w:tabs>
          <w:tab w:val="left" w:pos="374"/>
        </w:tabs>
        <w:autoSpaceDE/>
        <w:autoSpaceDN/>
        <w:spacing w:after="200"/>
        <w:contextualSpacing/>
        <w:jc w:val="left"/>
        <w:rPr>
          <w:sz w:val="24"/>
          <w:szCs w:val="24"/>
        </w:rPr>
      </w:pPr>
      <w:r w:rsidRPr="00677521">
        <w:rPr>
          <w:sz w:val="24"/>
          <w:szCs w:val="24"/>
        </w:rPr>
        <w:t>Подаются три идентичных блюда</w:t>
      </w:r>
    </w:p>
    <w:p w14:paraId="59E620F6" w14:textId="77777777" w:rsidR="00527B11" w:rsidRPr="00677521" w:rsidRDefault="00527B11" w:rsidP="006F0CD0">
      <w:pPr>
        <w:pStyle w:val="a6"/>
        <w:widowControl/>
        <w:numPr>
          <w:ilvl w:val="0"/>
          <w:numId w:val="465"/>
        </w:numPr>
        <w:tabs>
          <w:tab w:val="left" w:pos="374"/>
        </w:tabs>
        <w:autoSpaceDE/>
        <w:autoSpaceDN/>
        <w:spacing w:after="200"/>
        <w:contextualSpacing/>
        <w:jc w:val="left"/>
        <w:rPr>
          <w:sz w:val="24"/>
          <w:szCs w:val="24"/>
        </w:rPr>
      </w:pPr>
      <w:r w:rsidRPr="00677521">
        <w:rPr>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6C8B5747" w14:textId="77777777" w:rsidR="00527B11" w:rsidRPr="00677521" w:rsidRDefault="00527B11" w:rsidP="006F0CD0">
      <w:pPr>
        <w:pStyle w:val="a6"/>
        <w:widowControl/>
        <w:numPr>
          <w:ilvl w:val="0"/>
          <w:numId w:val="465"/>
        </w:numPr>
        <w:tabs>
          <w:tab w:val="left" w:pos="374"/>
        </w:tabs>
        <w:autoSpaceDE/>
        <w:autoSpaceDN/>
        <w:spacing w:after="200"/>
        <w:contextualSpacing/>
        <w:jc w:val="left"/>
        <w:rPr>
          <w:sz w:val="24"/>
          <w:szCs w:val="24"/>
        </w:rPr>
      </w:pPr>
      <w:r w:rsidRPr="00677521">
        <w:rPr>
          <w:sz w:val="24"/>
          <w:szCs w:val="24"/>
        </w:rPr>
        <w:t>Сервисное окно открывается за 5 минут до подачи и закрывается через 5 минут после подачи</w:t>
      </w:r>
    </w:p>
    <w:p w14:paraId="38A03DCC" w14:textId="77777777" w:rsidR="00527B11" w:rsidRPr="00677521" w:rsidRDefault="00527B11" w:rsidP="00527B11">
      <w:pPr>
        <w:pStyle w:val="a6"/>
        <w:tabs>
          <w:tab w:val="left" w:pos="374"/>
        </w:tabs>
        <w:ind w:left="426" w:firstLine="294"/>
        <w:rPr>
          <w:sz w:val="24"/>
          <w:szCs w:val="24"/>
        </w:rPr>
      </w:pPr>
      <w:r w:rsidRPr="00677521">
        <w:rPr>
          <w:sz w:val="24"/>
          <w:szCs w:val="24"/>
        </w:rPr>
        <w:t>Одна тарелка подаётся для оценки измеримых показателей, две тарелки подаются в дегустацию.</w:t>
      </w:r>
    </w:p>
    <w:p w14:paraId="766F9073" w14:textId="77777777" w:rsidR="00527B11" w:rsidRPr="00677521" w:rsidRDefault="00527B11" w:rsidP="00527B11">
      <w:pPr>
        <w:pStyle w:val="a6"/>
        <w:tabs>
          <w:tab w:val="left" w:pos="374"/>
        </w:tabs>
        <w:ind w:left="426" w:firstLine="294"/>
        <w:rPr>
          <w:sz w:val="24"/>
          <w:szCs w:val="24"/>
        </w:rPr>
      </w:pPr>
    </w:p>
    <w:p w14:paraId="310587B6" w14:textId="77777777" w:rsidR="00527B11" w:rsidRPr="00677521" w:rsidRDefault="00527B11" w:rsidP="006F0CD0">
      <w:pPr>
        <w:pStyle w:val="a6"/>
        <w:widowControl/>
        <w:numPr>
          <w:ilvl w:val="0"/>
          <w:numId w:val="461"/>
        </w:numPr>
        <w:autoSpaceDE/>
        <w:autoSpaceDN/>
        <w:ind w:left="0" w:firstLine="0"/>
        <w:contextualSpacing/>
        <w:rPr>
          <w:sz w:val="24"/>
          <w:szCs w:val="24"/>
        </w:rPr>
      </w:pPr>
      <w:r w:rsidRPr="00677521">
        <w:rPr>
          <w:sz w:val="24"/>
          <w:szCs w:val="24"/>
        </w:rPr>
        <w:t>Основные ингредиенты.</w:t>
      </w:r>
    </w:p>
    <w:p w14:paraId="3C341561" w14:textId="77777777" w:rsidR="00527B11" w:rsidRPr="00677521" w:rsidRDefault="00527B11" w:rsidP="006F0CD0">
      <w:pPr>
        <w:pStyle w:val="a6"/>
        <w:numPr>
          <w:ilvl w:val="0"/>
          <w:numId w:val="463"/>
        </w:numPr>
        <w:contextualSpacing/>
        <w:jc w:val="left"/>
        <w:rPr>
          <w:rFonts w:eastAsiaTheme="minorHAnsi"/>
          <w:sz w:val="24"/>
          <w:szCs w:val="24"/>
        </w:rPr>
      </w:pPr>
      <w:r w:rsidRPr="00677521">
        <w:rPr>
          <w:rFonts w:eastAsiaTheme="minorHAnsi"/>
          <w:sz w:val="24"/>
          <w:szCs w:val="24"/>
        </w:rPr>
        <w:lastRenderedPageBreak/>
        <w:t>Используйте продукты с общего стола;</w:t>
      </w:r>
    </w:p>
    <w:p w14:paraId="3524EFEC" w14:textId="77777777" w:rsidR="00527B11" w:rsidRPr="00677521" w:rsidRDefault="00527B11" w:rsidP="006F0CD0">
      <w:pPr>
        <w:pStyle w:val="a6"/>
        <w:numPr>
          <w:ilvl w:val="0"/>
          <w:numId w:val="463"/>
        </w:numPr>
        <w:contextualSpacing/>
        <w:jc w:val="left"/>
        <w:rPr>
          <w:rFonts w:eastAsiaTheme="minorHAnsi"/>
          <w:sz w:val="24"/>
          <w:szCs w:val="24"/>
        </w:rPr>
      </w:pPr>
      <w:r w:rsidRPr="00677521">
        <w:rPr>
          <w:rFonts w:eastAsiaTheme="minorHAnsi"/>
          <w:sz w:val="24"/>
          <w:szCs w:val="24"/>
        </w:rPr>
        <w:t>Используйте продукты из заказанного списка.</w:t>
      </w:r>
    </w:p>
    <w:p w14:paraId="651507B9" w14:textId="77777777" w:rsidR="00527B11" w:rsidRPr="00677521" w:rsidRDefault="00527B11" w:rsidP="00527B11">
      <w:pPr>
        <w:pStyle w:val="a6"/>
        <w:rPr>
          <w:rFonts w:eastAsiaTheme="minorHAnsi"/>
          <w:sz w:val="24"/>
          <w:szCs w:val="24"/>
        </w:rPr>
      </w:pPr>
    </w:p>
    <w:p w14:paraId="72D63FFC" w14:textId="77777777" w:rsidR="00527B11" w:rsidRPr="00677521" w:rsidRDefault="00527B11" w:rsidP="006F0CD0">
      <w:pPr>
        <w:pStyle w:val="a6"/>
        <w:widowControl/>
        <w:numPr>
          <w:ilvl w:val="0"/>
          <w:numId w:val="461"/>
        </w:numPr>
        <w:autoSpaceDE/>
        <w:autoSpaceDN/>
        <w:ind w:left="0" w:firstLine="0"/>
        <w:contextualSpacing/>
        <w:rPr>
          <w:sz w:val="24"/>
          <w:szCs w:val="24"/>
        </w:rPr>
      </w:pPr>
      <w:r w:rsidRPr="00677521">
        <w:rPr>
          <w:sz w:val="24"/>
          <w:szCs w:val="24"/>
        </w:rPr>
        <w:t>Специальное оборудование.</w:t>
      </w:r>
    </w:p>
    <w:p w14:paraId="2061A973" w14:textId="77777777" w:rsidR="00527B11" w:rsidRPr="00677521" w:rsidRDefault="00527B11" w:rsidP="00527B11">
      <w:pPr>
        <w:pStyle w:val="a6"/>
        <w:spacing w:after="120"/>
        <w:ind w:firstLine="708"/>
        <w:rPr>
          <w:rFonts w:eastAsiaTheme="minorHAnsi"/>
          <w:sz w:val="24"/>
          <w:szCs w:val="24"/>
        </w:rPr>
      </w:pPr>
      <w:r w:rsidRPr="00677521">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конкурса, за исключением аналогичного имеющегося на площадке.</w:t>
      </w:r>
    </w:p>
    <w:p w14:paraId="5DAE60D7" w14:textId="77777777" w:rsidR="00527B11" w:rsidRPr="00677521" w:rsidRDefault="00527B11" w:rsidP="00527B11">
      <w:pPr>
        <w:rPr>
          <w:b/>
          <w:bCs/>
          <w:sz w:val="24"/>
          <w:szCs w:val="24"/>
        </w:rPr>
      </w:pPr>
      <w:r w:rsidRPr="00677521">
        <w:rPr>
          <w:b/>
          <w:bCs/>
          <w:sz w:val="24"/>
          <w:szCs w:val="24"/>
        </w:rPr>
        <w:t xml:space="preserve">Описание модуля </w:t>
      </w:r>
      <w:r w:rsidRPr="00677521">
        <w:rPr>
          <w:b/>
          <w:bCs/>
          <w:sz w:val="24"/>
          <w:szCs w:val="24"/>
          <w:lang w:val="en-US"/>
        </w:rPr>
        <w:t>H</w:t>
      </w:r>
      <w:r w:rsidRPr="00677521">
        <w:rPr>
          <w:b/>
          <w:bCs/>
          <w:sz w:val="24"/>
          <w:szCs w:val="24"/>
        </w:rPr>
        <w:t>:  Прозрачный бульон (консоме)</w:t>
      </w:r>
    </w:p>
    <w:p w14:paraId="05C5FD90" w14:textId="77777777" w:rsidR="00527B11" w:rsidRPr="00677521" w:rsidRDefault="00527B11" w:rsidP="00527B11">
      <w:pPr>
        <w:ind w:left="107" w:right="99"/>
        <w:rPr>
          <w:sz w:val="24"/>
          <w:szCs w:val="24"/>
          <w:lang w:bidi="ru-RU"/>
        </w:rPr>
      </w:pPr>
      <w:r w:rsidRPr="00677521">
        <w:rPr>
          <w:sz w:val="24"/>
          <w:szCs w:val="24"/>
          <w:lang w:bidi="ru-RU"/>
        </w:rPr>
        <w:t xml:space="preserve">Приготовить  3 порции прозрачного бульона (консоме) из курицы </w:t>
      </w:r>
    </w:p>
    <w:p w14:paraId="179D2E8B" w14:textId="77777777" w:rsidR="00527B11" w:rsidRPr="00677521" w:rsidRDefault="00527B11" w:rsidP="006F0CD0">
      <w:pPr>
        <w:numPr>
          <w:ilvl w:val="0"/>
          <w:numId w:val="467"/>
        </w:numPr>
        <w:spacing w:line="276" w:lineRule="auto"/>
        <w:ind w:right="99"/>
        <w:jc w:val="both"/>
        <w:rPr>
          <w:sz w:val="24"/>
          <w:szCs w:val="24"/>
          <w:lang w:bidi="ru-RU"/>
        </w:rPr>
      </w:pPr>
      <w:r w:rsidRPr="00677521">
        <w:rPr>
          <w:sz w:val="24"/>
          <w:szCs w:val="24"/>
          <w:lang w:bidi="ru-RU"/>
        </w:rPr>
        <w:t xml:space="preserve">Минимум 1 гарнир на выбор участника </w:t>
      </w:r>
      <w:r w:rsidRPr="00677521">
        <w:rPr>
          <w:rFonts w:eastAsia="Calibri"/>
          <w:sz w:val="24"/>
          <w:szCs w:val="24"/>
        </w:rPr>
        <w:t>(допускается использование мякоти птицы для гарнира)</w:t>
      </w:r>
    </w:p>
    <w:p w14:paraId="040F4AF0" w14:textId="77777777" w:rsidR="00527B11" w:rsidRPr="00677521" w:rsidRDefault="00527B11" w:rsidP="006F0CD0">
      <w:pPr>
        <w:pStyle w:val="TableParagraph"/>
        <w:numPr>
          <w:ilvl w:val="0"/>
          <w:numId w:val="467"/>
        </w:numPr>
        <w:tabs>
          <w:tab w:val="left" w:pos="317"/>
        </w:tabs>
        <w:spacing w:line="276" w:lineRule="auto"/>
        <w:jc w:val="both"/>
        <w:rPr>
          <w:sz w:val="24"/>
          <w:szCs w:val="24"/>
        </w:rPr>
      </w:pPr>
      <w:r w:rsidRPr="00677521">
        <w:rPr>
          <w:sz w:val="24"/>
          <w:szCs w:val="24"/>
        </w:rPr>
        <w:t>Масса консоме минимум 250 г</w:t>
      </w:r>
    </w:p>
    <w:p w14:paraId="59BA94C1" w14:textId="77777777" w:rsidR="00527B11" w:rsidRPr="00677521" w:rsidRDefault="00527B11" w:rsidP="00527B11">
      <w:pPr>
        <w:pStyle w:val="TableParagraph"/>
        <w:tabs>
          <w:tab w:val="left" w:pos="317"/>
        </w:tabs>
        <w:spacing w:line="276" w:lineRule="auto"/>
        <w:ind w:left="720" w:right="98"/>
        <w:jc w:val="both"/>
        <w:rPr>
          <w:sz w:val="24"/>
          <w:szCs w:val="24"/>
        </w:rPr>
      </w:pPr>
      <w:r w:rsidRPr="00677521">
        <w:rPr>
          <w:sz w:val="24"/>
          <w:szCs w:val="24"/>
        </w:rPr>
        <w:t>порции консоме подаются на отдельных тарелках - круглая белая глубокая с плоскими полями 26 – 28 см</w:t>
      </w:r>
    </w:p>
    <w:p w14:paraId="65E99976" w14:textId="77777777" w:rsidR="00527B11" w:rsidRPr="00677521" w:rsidRDefault="00527B11" w:rsidP="006F0CD0">
      <w:pPr>
        <w:pStyle w:val="a6"/>
        <w:numPr>
          <w:ilvl w:val="0"/>
          <w:numId w:val="467"/>
        </w:numPr>
        <w:tabs>
          <w:tab w:val="left" w:pos="374"/>
        </w:tabs>
        <w:spacing w:line="276" w:lineRule="auto"/>
        <w:jc w:val="left"/>
        <w:rPr>
          <w:sz w:val="24"/>
          <w:szCs w:val="24"/>
        </w:rPr>
      </w:pPr>
      <w:r w:rsidRPr="00677521">
        <w:rPr>
          <w:sz w:val="24"/>
          <w:szCs w:val="24"/>
        </w:rPr>
        <w:t>Температура подачи тарелки от 35 °С и выше</w:t>
      </w:r>
    </w:p>
    <w:p w14:paraId="4DB12C8B" w14:textId="77777777" w:rsidR="00527B11" w:rsidRPr="00677521" w:rsidRDefault="00527B11" w:rsidP="006F0CD0">
      <w:pPr>
        <w:pStyle w:val="a6"/>
        <w:numPr>
          <w:ilvl w:val="0"/>
          <w:numId w:val="467"/>
        </w:numPr>
        <w:tabs>
          <w:tab w:val="left" w:pos="33"/>
        </w:tabs>
        <w:spacing w:line="276" w:lineRule="auto"/>
        <w:rPr>
          <w:sz w:val="24"/>
          <w:szCs w:val="24"/>
        </w:rPr>
      </w:pPr>
      <w:r w:rsidRPr="00677521">
        <w:rPr>
          <w:sz w:val="24"/>
          <w:szCs w:val="24"/>
        </w:rPr>
        <w:t>Подаются три идентичных блюда</w:t>
      </w:r>
    </w:p>
    <w:p w14:paraId="2106A0D2" w14:textId="77777777" w:rsidR="00527B11" w:rsidRPr="00677521" w:rsidRDefault="00527B11" w:rsidP="006F0CD0">
      <w:pPr>
        <w:pStyle w:val="TableParagraph"/>
        <w:numPr>
          <w:ilvl w:val="0"/>
          <w:numId w:val="467"/>
        </w:numPr>
        <w:tabs>
          <w:tab w:val="left" w:pos="90"/>
          <w:tab w:val="left" w:pos="317"/>
        </w:tabs>
        <w:spacing w:line="276" w:lineRule="auto"/>
        <w:ind w:right="99"/>
        <w:jc w:val="both"/>
        <w:rPr>
          <w:sz w:val="24"/>
          <w:szCs w:val="24"/>
        </w:rPr>
      </w:pPr>
      <w:r w:rsidRPr="00677521">
        <w:rPr>
          <w:rFonts w:eastAsia="Calibri"/>
          <w:sz w:val="24"/>
          <w:szCs w:val="24"/>
        </w:rPr>
        <w:t>Использование при подаче несъедобных компонентов, дополнительных аксессуаров и вспомогательного инвентаря на тарелках НЕ ДОПУСКАЕТСЯ!!!</w:t>
      </w:r>
    </w:p>
    <w:p w14:paraId="16546757" w14:textId="77777777" w:rsidR="00527B11" w:rsidRPr="00677521" w:rsidRDefault="00527B11" w:rsidP="006F0CD0">
      <w:pPr>
        <w:pStyle w:val="a6"/>
        <w:numPr>
          <w:ilvl w:val="0"/>
          <w:numId w:val="467"/>
        </w:numPr>
        <w:jc w:val="left"/>
        <w:rPr>
          <w:b/>
          <w:sz w:val="24"/>
          <w:szCs w:val="24"/>
        </w:rPr>
      </w:pPr>
      <w:r w:rsidRPr="00677521">
        <w:rPr>
          <w:sz w:val="24"/>
          <w:szCs w:val="24"/>
        </w:rPr>
        <w:t>Сервисное окно открывается за 5 минут до подачи и закрывается через 5 минут после подачи</w:t>
      </w:r>
    </w:p>
    <w:p w14:paraId="3F0D4049" w14:textId="77777777" w:rsidR="00527B11" w:rsidRPr="00677521" w:rsidRDefault="00527B11" w:rsidP="006F0CD0">
      <w:pPr>
        <w:pStyle w:val="a6"/>
        <w:numPr>
          <w:ilvl w:val="0"/>
          <w:numId w:val="467"/>
        </w:numPr>
        <w:jc w:val="left"/>
        <w:rPr>
          <w:b/>
          <w:sz w:val="24"/>
          <w:szCs w:val="24"/>
        </w:rPr>
      </w:pPr>
      <w:r w:rsidRPr="00677521">
        <w:rPr>
          <w:sz w:val="24"/>
          <w:szCs w:val="24"/>
        </w:rPr>
        <w:t>Одна тарелка подаётся для оценки измеримых показателей, две тарелки подаются в дегустацию</w:t>
      </w:r>
    </w:p>
    <w:p w14:paraId="7A67F586" w14:textId="77777777" w:rsidR="00527B11" w:rsidRPr="00677521" w:rsidRDefault="00527B11" w:rsidP="00527B11">
      <w:pPr>
        <w:ind w:left="360"/>
        <w:rPr>
          <w:sz w:val="24"/>
          <w:szCs w:val="24"/>
        </w:rPr>
      </w:pPr>
      <w:r w:rsidRPr="00677521">
        <w:rPr>
          <w:sz w:val="24"/>
          <w:szCs w:val="24"/>
        </w:rPr>
        <w:t>Для того, чтобы эксперты смогли оценить внешний вид бульона, главный эксперт может сфотографировать блюдо на рабочем столе сдающего и затем показать группе, которая оценивает данный аспект</w:t>
      </w:r>
      <w:r w:rsidRPr="00677521">
        <w:rPr>
          <w:strike/>
          <w:sz w:val="24"/>
          <w:szCs w:val="24"/>
        </w:rPr>
        <w:t>.</w:t>
      </w:r>
      <w:r w:rsidRPr="00677521">
        <w:rPr>
          <w:sz w:val="24"/>
          <w:szCs w:val="24"/>
        </w:rPr>
        <w:t xml:space="preserve"> (так как пока волонтёр несёт тарелки, гарнир в тарелке может потерять форму).</w:t>
      </w:r>
    </w:p>
    <w:p w14:paraId="0143210D" w14:textId="77777777" w:rsidR="00527B11" w:rsidRPr="00677521" w:rsidRDefault="00527B11" w:rsidP="006F0CD0">
      <w:pPr>
        <w:pStyle w:val="a6"/>
        <w:widowControl/>
        <w:numPr>
          <w:ilvl w:val="0"/>
          <w:numId w:val="461"/>
        </w:numPr>
        <w:autoSpaceDE/>
        <w:autoSpaceDN/>
        <w:ind w:left="0" w:firstLine="0"/>
        <w:contextualSpacing/>
        <w:rPr>
          <w:sz w:val="24"/>
          <w:szCs w:val="24"/>
        </w:rPr>
      </w:pPr>
      <w:r w:rsidRPr="00677521">
        <w:rPr>
          <w:sz w:val="24"/>
          <w:szCs w:val="24"/>
        </w:rPr>
        <w:t>Основные ингредиенты.</w:t>
      </w:r>
    </w:p>
    <w:p w14:paraId="07579D82" w14:textId="77777777" w:rsidR="00527B11" w:rsidRPr="00677521" w:rsidRDefault="00527B11" w:rsidP="006F0CD0">
      <w:pPr>
        <w:pStyle w:val="a6"/>
        <w:numPr>
          <w:ilvl w:val="0"/>
          <w:numId w:val="463"/>
        </w:numPr>
        <w:contextualSpacing/>
        <w:jc w:val="left"/>
        <w:rPr>
          <w:rFonts w:eastAsiaTheme="minorHAnsi"/>
          <w:sz w:val="24"/>
          <w:szCs w:val="24"/>
        </w:rPr>
      </w:pPr>
      <w:r w:rsidRPr="00677521">
        <w:rPr>
          <w:rFonts w:eastAsiaTheme="minorHAnsi"/>
          <w:sz w:val="24"/>
          <w:szCs w:val="24"/>
        </w:rPr>
        <w:t>Используйте продукты с общего стола;</w:t>
      </w:r>
    </w:p>
    <w:p w14:paraId="47423707" w14:textId="77777777" w:rsidR="00527B11" w:rsidRPr="00677521" w:rsidRDefault="00527B11" w:rsidP="006F0CD0">
      <w:pPr>
        <w:pStyle w:val="a6"/>
        <w:numPr>
          <w:ilvl w:val="0"/>
          <w:numId w:val="463"/>
        </w:numPr>
        <w:contextualSpacing/>
        <w:jc w:val="left"/>
        <w:rPr>
          <w:rFonts w:eastAsiaTheme="minorHAnsi"/>
          <w:sz w:val="24"/>
          <w:szCs w:val="24"/>
        </w:rPr>
      </w:pPr>
      <w:r w:rsidRPr="00677521">
        <w:rPr>
          <w:rFonts w:eastAsiaTheme="minorHAnsi"/>
          <w:sz w:val="24"/>
          <w:szCs w:val="24"/>
        </w:rPr>
        <w:t>Используйте продукты из заказанного списка.</w:t>
      </w:r>
    </w:p>
    <w:p w14:paraId="5245F2BA" w14:textId="77777777" w:rsidR="00527B11" w:rsidRPr="00677521" w:rsidRDefault="00527B11" w:rsidP="00527B11">
      <w:pPr>
        <w:pStyle w:val="a6"/>
        <w:rPr>
          <w:rFonts w:eastAsiaTheme="minorHAnsi"/>
          <w:sz w:val="24"/>
          <w:szCs w:val="24"/>
        </w:rPr>
      </w:pPr>
    </w:p>
    <w:p w14:paraId="607DB05F" w14:textId="77777777" w:rsidR="00527B11" w:rsidRPr="00677521" w:rsidRDefault="00527B11" w:rsidP="00527B11">
      <w:pPr>
        <w:pStyle w:val="a6"/>
        <w:rPr>
          <w:sz w:val="24"/>
          <w:szCs w:val="24"/>
        </w:rPr>
      </w:pPr>
      <w:r w:rsidRPr="00677521">
        <w:rPr>
          <w:sz w:val="24"/>
          <w:szCs w:val="24"/>
        </w:rPr>
        <w:t>Специальное оборудование.</w:t>
      </w:r>
    </w:p>
    <w:p w14:paraId="50E40E71" w14:textId="77777777" w:rsidR="00527B11" w:rsidRPr="00677521" w:rsidRDefault="00527B11" w:rsidP="00527B11">
      <w:pPr>
        <w:pStyle w:val="a6"/>
        <w:ind w:firstLine="708"/>
        <w:rPr>
          <w:rFonts w:eastAsiaTheme="minorHAnsi"/>
          <w:sz w:val="24"/>
          <w:szCs w:val="24"/>
        </w:rPr>
      </w:pPr>
      <w:r w:rsidRPr="00677521">
        <w:rPr>
          <w:rFonts w:eastAsiaTheme="minorHAnsi"/>
          <w:sz w:val="24"/>
          <w:szCs w:val="24"/>
        </w:rPr>
        <w:t>Разрешено использовать дополнительное оборудование, которое необходимо согласовать с экспертом по технике безопасности непосредственно перед началом экзамена, за исключением аналогичного имеющегося на площадке.</w:t>
      </w:r>
    </w:p>
    <w:p w14:paraId="580AEE66" w14:textId="77777777" w:rsidR="00527B11" w:rsidRPr="00677521" w:rsidRDefault="00527B11" w:rsidP="00527B11">
      <w:pPr>
        <w:rPr>
          <w:sz w:val="24"/>
          <w:szCs w:val="24"/>
        </w:rPr>
      </w:pPr>
      <w:bookmarkStart w:id="44" w:name="_cjdkz4wccif6" w:colFirst="0" w:colLast="0"/>
      <w:bookmarkEnd w:id="44"/>
    </w:p>
    <w:p w14:paraId="3668A7BB" w14:textId="77777777" w:rsidR="00527B11" w:rsidRPr="00677521" w:rsidRDefault="00527B11" w:rsidP="00527B11">
      <w:pPr>
        <w:rPr>
          <w:b/>
          <w:bCs/>
          <w:sz w:val="24"/>
          <w:szCs w:val="24"/>
        </w:rPr>
      </w:pPr>
      <w:bookmarkStart w:id="45" w:name="_5wibs16xmn2n" w:colFirst="0" w:colLast="0"/>
      <w:bookmarkEnd w:id="45"/>
      <w:r w:rsidRPr="00677521">
        <w:rPr>
          <w:b/>
          <w:bCs/>
          <w:sz w:val="24"/>
          <w:szCs w:val="24"/>
        </w:rPr>
        <w:t>Необходимые приложения</w:t>
      </w:r>
    </w:p>
    <w:p w14:paraId="67F78141" w14:textId="77777777" w:rsidR="0007133D" w:rsidRPr="0007133D" w:rsidRDefault="00527B11" w:rsidP="0007133D">
      <w:pPr>
        <w:shd w:val="clear" w:color="auto" w:fill="FFFFFF" w:themeFill="background1"/>
        <w:rPr>
          <w:sz w:val="24"/>
          <w:szCs w:val="24"/>
        </w:rPr>
      </w:pPr>
      <w:r w:rsidRPr="00677521">
        <w:rPr>
          <w:sz w:val="24"/>
          <w:szCs w:val="24"/>
        </w:rPr>
        <w:t>На демонстрационных экзаменах используется единый список продуктов. Добавлять или удалять позиции в списке продуктов запрещается. Для выполнения задания участники используют продукты, только указанные в данном списке. Список продуктов необходимо заполнить и отправить организаторам за две недели до экзамена. Количество продуктов указано на весь день. В списке есть вкладка «Примечание». В случае если студенту необходим целый апельсин, он может прописать это в примечании. Обязательные продукты выдаются студенту в равном количестве, и заказывать их не нужно. Если студенту не нужно все количество предоставленных продуктов, он может их убрать в холодильник и промаркировать.</w:t>
      </w:r>
    </w:p>
    <w:p w14:paraId="1D269007" w14:textId="77777777" w:rsidR="0007133D" w:rsidRPr="0007133D" w:rsidRDefault="0007133D" w:rsidP="0007133D">
      <w:pPr>
        <w:shd w:val="clear" w:color="auto" w:fill="FFFFFF" w:themeFill="background1"/>
        <w:rPr>
          <w:sz w:val="24"/>
          <w:szCs w:val="24"/>
        </w:rPr>
      </w:pPr>
    </w:p>
    <w:p w14:paraId="6B702838" w14:textId="77777777" w:rsidR="007E5C65" w:rsidRPr="0007133D" w:rsidRDefault="007E5C65" w:rsidP="0007133D">
      <w:pPr>
        <w:shd w:val="clear" w:color="auto" w:fill="FFFFFF" w:themeFill="background1"/>
        <w:rPr>
          <w:sz w:val="24"/>
          <w:szCs w:val="24"/>
        </w:rPr>
      </w:pPr>
    </w:p>
    <w:sectPr w:rsidR="007E5C65" w:rsidRPr="0007133D" w:rsidSect="000F056A">
      <w:pgSz w:w="11910" w:h="16840"/>
      <w:pgMar w:top="1134" w:right="850" w:bottom="1134" w:left="1701" w:header="0" w:footer="121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ADDFF" w14:textId="77777777" w:rsidR="002F0AAE" w:rsidRDefault="002F0AAE">
      <w:r>
        <w:separator/>
      </w:r>
    </w:p>
  </w:endnote>
  <w:endnote w:type="continuationSeparator" w:id="0">
    <w:p w14:paraId="5CF7783F" w14:textId="77777777" w:rsidR="002F0AAE" w:rsidRDefault="002F0A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E9C57" w14:textId="77777777" w:rsidR="00322EB1" w:rsidRDefault="002F0AAE">
    <w:pPr>
      <w:pStyle w:val="a4"/>
      <w:spacing w:line="14" w:lineRule="auto"/>
      <w:rPr>
        <w:sz w:val="19"/>
      </w:rPr>
    </w:pPr>
    <w:r>
      <w:rPr>
        <w:noProof/>
        <w:lang w:eastAsia="ru-RU"/>
      </w:rPr>
      <w:pict w14:anchorId="1A47F2ED">
        <v:shapetype id="_x0000_t202" coordsize="21600,21600" o:spt="202" path="m,l,21600r21600,l21600,xe">
          <v:stroke joinstyle="miter"/>
          <v:path gradientshapeok="t" o:connecttype="rect"/>
        </v:shapetype>
        <v:shape id="Text Box 42" o:spid="_x0000_s1066" type="#_x0000_t202" style="position:absolute;margin-left:537.8pt;margin-top:785.95pt;width:18pt;height:15.3pt;z-index:-332134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" filled="f" stroked="f">
          <v:textbox style="mso-next-textbox:#Text Box 42" inset="0,0,0,0">
            <w:txbxContent>
              <w:p w14:paraId="0CA861F4"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89</w:t>
                </w:r>
                <w:r>
                  <w:rPr>
                    <w:noProof/>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5CC3D" w14:textId="77777777" w:rsidR="00322EB1" w:rsidRDefault="002F0AAE">
    <w:pPr>
      <w:pStyle w:val="a4"/>
      <w:spacing w:line="14" w:lineRule="auto"/>
      <w:rPr>
        <w:sz w:val="20"/>
      </w:rPr>
    </w:pPr>
    <w:r>
      <w:rPr>
        <w:noProof/>
        <w:lang w:eastAsia="ru-RU"/>
      </w:rPr>
      <w:pict w14:anchorId="08A0DC3F">
        <v:shapetype id="_x0000_t202" coordsize="21600,21600" o:spt="202" path="m,l,21600r21600,l21600,xe">
          <v:stroke joinstyle="miter"/>
          <v:path gradientshapeok="t" o:connecttype="rect"/>
        </v:shapetype>
        <v:shape id="Text Box 36" o:spid="_x0000_s1060" type="#_x0000_t202" style="position:absolute;margin-left:531.95pt;margin-top:766.05pt;width:24pt;height:15.45pt;z-index:-332103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" filled="f" stroked="f">
          <v:textbox style="mso-next-textbox:#Text Box 36" inset="0,0,0,0">
            <w:txbxContent>
              <w:p w14:paraId="67D30602" w14:textId="77777777" w:rsidR="00322EB1" w:rsidRDefault="00E14328">
                <w:pPr>
                  <w:pStyle w:val="a4"/>
                  <w:spacing w:before="12"/>
                  <w:ind w:left="60"/>
                </w:pPr>
                <w:r>
                  <w:rPr>
                    <w:noProof/>
                  </w:rPr>
                  <w:fldChar w:fldCharType="begin"/>
                </w:r>
                <w:r w:rsidR="00322EB1">
                  <w:rPr>
                    <w:noProof/>
                  </w:rPr>
                  <w:instrText xml:space="preserve"> PAGE </w:instrText>
                </w:r>
                <w:r>
                  <w:rPr>
                    <w:noProof/>
                  </w:rPr>
                  <w:fldChar w:fldCharType="separate"/>
                </w:r>
                <w:r w:rsidR="00677521">
                  <w:rPr>
                    <w:noProof/>
                  </w:rPr>
                  <w:t>126</w:t>
                </w:r>
                <w:r>
                  <w:rPr>
                    <w:noProof/>
                  </w:rP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FE970" w14:textId="77777777" w:rsidR="00322EB1" w:rsidRDefault="002F0AAE">
    <w:pPr>
      <w:pStyle w:val="a4"/>
      <w:spacing w:line="14" w:lineRule="auto"/>
      <w:rPr>
        <w:sz w:val="19"/>
      </w:rPr>
    </w:pPr>
    <w:r>
      <w:rPr>
        <w:noProof/>
        <w:lang w:eastAsia="ru-RU"/>
      </w:rPr>
      <w:pict w14:anchorId="1E2E160F">
        <v:shapetype id="_x0000_t202" coordsize="21600,21600" o:spt="202" path="m,l,21600r21600,l21600,xe">
          <v:stroke joinstyle="miter"/>
          <v:path gradientshapeok="t" o:connecttype="rect"/>
        </v:shapetype>
        <v:shape id="Text Box 35" o:spid="_x0000_s1059" type="#_x0000_t202" style="position:absolute;margin-left:787.1pt;margin-top:519.5pt;width:24pt;height:15.3pt;z-index:-332098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" filled="f" stroked="f">
          <v:textbox style="mso-next-textbox:#Text Box 35" inset="0,0,0,0">
            <w:txbxContent>
              <w:p w14:paraId="326ACE22"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148</w:t>
                </w:r>
                <w:r>
                  <w:rPr>
                    <w:noProof/>
                  </w:rP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F4265" w14:textId="77777777" w:rsidR="00322EB1" w:rsidRDefault="002F0AAE">
    <w:pPr>
      <w:pStyle w:val="a4"/>
      <w:spacing w:line="14" w:lineRule="auto"/>
      <w:rPr>
        <w:sz w:val="20"/>
      </w:rPr>
    </w:pPr>
    <w:r>
      <w:rPr>
        <w:noProof/>
        <w:lang w:eastAsia="ru-RU"/>
      </w:rPr>
      <w:pict w14:anchorId="691107A0">
        <v:shapetype id="_x0000_t202" coordsize="21600,21600" o:spt="202" path="m,l,21600r21600,l21600,xe">
          <v:stroke joinstyle="miter"/>
          <v:path gradientshapeok="t" o:connecttype="rect"/>
        </v:shapetype>
        <v:shape id="Text Box 34" o:spid="_x0000_s1058" type="#_x0000_t202" style="position:absolute;margin-left:546pt;margin-top:766.15pt;width:24pt;height:15.3pt;z-index:-332093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" filled="f" stroked="f">
          <v:textbox style="mso-next-textbox:#Text Box 34" inset="0,0,0,0">
            <w:txbxContent>
              <w:p w14:paraId="3C659240"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152</w:t>
                </w:r>
                <w:r>
                  <w:rPr>
                    <w:noProof/>
                  </w:rP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CB654" w14:textId="77777777" w:rsidR="00322EB1" w:rsidRDefault="002F0AAE">
    <w:pPr>
      <w:pStyle w:val="a4"/>
      <w:spacing w:line="14" w:lineRule="auto"/>
      <w:rPr>
        <w:sz w:val="20"/>
      </w:rPr>
    </w:pPr>
    <w:r>
      <w:rPr>
        <w:noProof/>
        <w:lang w:eastAsia="ru-RU"/>
      </w:rPr>
      <w:pict w14:anchorId="4D5E7E95">
        <v:shapetype id="_x0000_t202" coordsize="21600,21600" o:spt="202" path="m,l,21600r21600,l21600,xe">
          <v:stroke joinstyle="miter"/>
          <v:path gradientshapeok="t" o:connecttype="rect"/>
        </v:shapetype>
        <v:shape id="Text Box 33" o:spid="_x0000_s1057" type="#_x0000_t202" style="position:absolute;margin-left:764.3pt;margin-top:519.4pt;width:24pt;height:15.3pt;z-index:-332088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" filled="f" stroked="f">
          <v:textbox style="mso-next-textbox:#Text Box 33" inset="0,0,0,0">
            <w:txbxContent>
              <w:p w14:paraId="1B6A8B58"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158</w:t>
                </w:r>
                <w:r>
                  <w:rPr>
                    <w:noProof/>
                  </w:rP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B411DC" w14:textId="77777777" w:rsidR="00322EB1" w:rsidRDefault="002F0AAE">
    <w:pPr>
      <w:pStyle w:val="a4"/>
      <w:spacing w:line="14" w:lineRule="auto"/>
      <w:rPr>
        <w:sz w:val="20"/>
      </w:rPr>
    </w:pPr>
    <w:r>
      <w:rPr>
        <w:noProof/>
        <w:lang w:eastAsia="ru-RU"/>
      </w:rPr>
      <w:pict w14:anchorId="3D2B04D4">
        <v:shapetype id="_x0000_t202" coordsize="21600,21600" o:spt="202" path="m,l,21600r21600,l21600,xe">
          <v:stroke joinstyle="miter"/>
          <v:path gradientshapeok="t" o:connecttype="rect"/>
        </v:shapetype>
        <v:shape id="Text Box 32" o:spid="_x0000_s1056" type="#_x0000_t202" style="position:absolute;margin-left:531.95pt;margin-top:766.15pt;width:24pt;height:15.3pt;z-index:-332083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0UtAIAALI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" filled="f" stroked="f">
          <v:textbox style="mso-next-textbox:#Text Box 32" inset="0,0,0,0">
            <w:txbxContent>
              <w:p w14:paraId="308BB4EE"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160</w:t>
                </w:r>
                <w:r>
                  <w:rPr>
                    <w:noProof/>
                  </w:rP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CBDB" w14:textId="77777777" w:rsidR="00322EB1" w:rsidRDefault="00322EB1">
    <w:pPr>
      <w:pStyle w:val="a4"/>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FEBB6" w14:textId="77777777" w:rsidR="00322EB1" w:rsidRDefault="002F0AAE">
    <w:pPr>
      <w:pStyle w:val="a4"/>
      <w:spacing w:line="14" w:lineRule="auto"/>
      <w:rPr>
        <w:sz w:val="19"/>
      </w:rPr>
    </w:pPr>
    <w:r>
      <w:rPr>
        <w:noProof/>
        <w:lang w:eastAsia="ru-RU"/>
      </w:rPr>
      <w:pict w14:anchorId="366505AB">
        <v:shapetype id="_x0000_t202" coordsize="21600,21600" o:spt="202" path="m,l,21600r21600,l21600,xe">
          <v:stroke joinstyle="miter"/>
          <v:path gradientshapeok="t" o:connecttype="rect"/>
        </v:shapetype>
        <v:shape id="Text Box 31" o:spid="_x0000_s1055" type="#_x0000_t202" style="position:absolute;margin-left:787.1pt;margin-top:519.5pt;width:24pt;height:15.3pt;z-index:-332078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" filled="f" stroked="f">
          <v:textbox style="mso-next-textbox:#Text Box 31" inset="0,0,0,0">
            <w:txbxContent>
              <w:p w14:paraId="3C43AAE3"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164</w:t>
                </w:r>
                <w:r>
                  <w:rPr>
                    <w:noProof/>
                  </w:rP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46898" w14:textId="77777777" w:rsidR="00322EB1" w:rsidRDefault="002F0AAE">
    <w:pPr>
      <w:pStyle w:val="a4"/>
      <w:spacing w:line="14" w:lineRule="auto"/>
      <w:rPr>
        <w:sz w:val="20"/>
      </w:rPr>
    </w:pPr>
    <w:r>
      <w:rPr>
        <w:noProof/>
        <w:lang w:eastAsia="ru-RU"/>
      </w:rPr>
      <w:pict w14:anchorId="5C9743FE">
        <v:shapetype id="_x0000_t202" coordsize="21600,21600" o:spt="202" path="m,l,21600r21600,l21600,xe">
          <v:stroke joinstyle="miter"/>
          <v:path gradientshapeok="t" o:connecttype="rect"/>
        </v:shapetype>
        <v:shape id="Text Box 30" o:spid="_x0000_s1054" type="#_x0000_t202" style="position:absolute;margin-left:546pt;margin-top:766.15pt;width:24pt;height:15.3pt;z-index:-332072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" filled="f" stroked="f">
          <v:textbox style="mso-next-textbox:#Text Box 30" inset="0,0,0,0">
            <w:txbxContent>
              <w:p w14:paraId="0BC1217E"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168</w:t>
                </w:r>
                <w:r>
                  <w:rPr>
                    <w:noProof/>
                  </w:rP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AD7EA" w14:textId="77777777" w:rsidR="00322EB1" w:rsidRDefault="002F0AAE">
    <w:pPr>
      <w:pStyle w:val="a4"/>
      <w:spacing w:line="14" w:lineRule="auto"/>
      <w:rPr>
        <w:sz w:val="20"/>
      </w:rPr>
    </w:pPr>
    <w:r>
      <w:rPr>
        <w:noProof/>
        <w:lang w:eastAsia="ru-RU"/>
      </w:rPr>
      <w:pict w14:anchorId="32183D11">
        <v:shapetype id="_x0000_t202" coordsize="21600,21600" o:spt="202" path="m,l,21600r21600,l21600,xe">
          <v:stroke joinstyle="miter"/>
          <v:path gradientshapeok="t" o:connecttype="rect"/>
        </v:shapetype>
        <v:shape id="Text Box 29" o:spid="_x0000_s1053" type="#_x0000_t202" style="position:absolute;margin-left:764.3pt;margin-top:519.4pt;width:24pt;height:15.3pt;z-index:-332067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" filled="f" stroked="f">
          <v:textbox style="mso-next-textbox:#Text Box 29" inset="0,0,0,0">
            <w:txbxContent>
              <w:p w14:paraId="17E38DF0"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174</w:t>
                </w:r>
                <w:r>
                  <w:rPr>
                    <w:noProof/>
                  </w:rP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3B26D" w14:textId="77777777" w:rsidR="00322EB1" w:rsidRDefault="002F0AAE">
    <w:pPr>
      <w:pStyle w:val="a4"/>
      <w:spacing w:line="14" w:lineRule="auto"/>
      <w:rPr>
        <w:sz w:val="20"/>
      </w:rPr>
    </w:pPr>
    <w:r>
      <w:rPr>
        <w:noProof/>
        <w:lang w:eastAsia="ru-RU"/>
      </w:rPr>
      <w:pict w14:anchorId="66EB8E30">
        <v:shapetype id="_x0000_t202" coordsize="21600,21600" o:spt="202" path="m,l,21600r21600,l21600,xe">
          <v:stroke joinstyle="miter"/>
          <v:path gradientshapeok="t" o:connecttype="rect"/>
        </v:shapetype>
        <v:shape id="Text Box 28" o:spid="_x0000_s1052" type="#_x0000_t202" style="position:absolute;margin-left:531.95pt;margin-top:766.05pt;width:24pt;height:15.45pt;z-index:-332062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" filled="f" stroked="f">
          <v:textbox style="mso-next-textbox:#Text Box 28" inset="0,0,0,0">
            <w:txbxContent>
              <w:p w14:paraId="2A59B0D8" w14:textId="77777777" w:rsidR="00322EB1" w:rsidRDefault="00E14328">
                <w:pPr>
                  <w:pStyle w:val="a4"/>
                  <w:spacing w:before="12"/>
                  <w:ind w:left="60"/>
                </w:pPr>
                <w:r>
                  <w:rPr>
                    <w:noProof/>
                  </w:rPr>
                  <w:fldChar w:fldCharType="begin"/>
                </w:r>
                <w:r w:rsidR="00322EB1">
                  <w:rPr>
                    <w:noProof/>
                  </w:rPr>
                  <w:instrText xml:space="preserve"> PAGE </w:instrText>
                </w:r>
                <w:r>
                  <w:rPr>
                    <w:noProof/>
                  </w:rPr>
                  <w:fldChar w:fldCharType="separate"/>
                </w:r>
                <w:r w:rsidR="00677521">
                  <w:rPr>
                    <w:noProof/>
                  </w:rPr>
                  <w:t>178</w:t>
                </w:r>
                <w:r>
                  <w:rPr>
                    <w:noProof/>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DE2B" w14:textId="77777777" w:rsidR="00322EB1" w:rsidRDefault="002F0AAE">
    <w:pPr>
      <w:pStyle w:val="a4"/>
      <w:spacing w:line="14" w:lineRule="auto"/>
      <w:rPr>
        <w:sz w:val="19"/>
      </w:rPr>
    </w:pPr>
    <w:r>
      <w:rPr>
        <w:noProof/>
        <w:lang w:eastAsia="ru-RU"/>
      </w:rPr>
      <w:pict w14:anchorId="553F2492">
        <v:shapetype id="_x0000_t202" coordsize="21600,21600" o:spt="202" path="m,l,21600r21600,l21600,xe">
          <v:stroke joinstyle="miter"/>
          <v:path gradientshapeok="t" o:connecttype="rect"/>
        </v:shapetype>
        <v:shape id="Text Box 41" o:spid="_x0000_s1065" type="#_x0000_t202" style="position:absolute;margin-left:770.3pt;margin-top:539.3pt;width:18pt;height:15.3pt;z-index:-332129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" filled="f" stroked="f">
          <v:textbox style="mso-next-textbox:#Text Box 41" inset="0,0,0,0">
            <w:txbxContent>
              <w:p w14:paraId="6E24A7EF"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94</w:t>
                </w:r>
                <w:r>
                  <w:rPr>
                    <w:noProof/>
                  </w:rP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30042" w14:textId="77777777" w:rsidR="00322EB1" w:rsidRDefault="002F0AAE">
    <w:pPr>
      <w:pStyle w:val="a4"/>
      <w:spacing w:line="14" w:lineRule="auto"/>
      <w:rPr>
        <w:sz w:val="19"/>
      </w:rPr>
    </w:pPr>
    <w:r>
      <w:rPr>
        <w:noProof/>
        <w:lang w:eastAsia="ru-RU"/>
      </w:rPr>
      <w:pict w14:anchorId="75BABF8B">
        <v:shapetype id="_x0000_t202" coordsize="21600,21600" o:spt="202" path="m,l,21600r21600,l21600,xe">
          <v:stroke joinstyle="miter"/>
          <v:path gradientshapeok="t" o:connecttype="rect"/>
        </v:shapetype>
        <v:shape id="Text Box 27" o:spid="_x0000_s1051" type="#_x0000_t202" style="position:absolute;margin-left:787.1pt;margin-top:519.5pt;width:24pt;height:15.3pt;z-index:-332057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" filled="f" stroked="f">
          <v:textbox style="mso-next-textbox:#Text Box 27" inset="0,0,0,0">
            <w:txbxContent>
              <w:p w14:paraId="749F197E"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188</w:t>
                </w:r>
                <w:r>
                  <w:rPr>
                    <w:noProof/>
                  </w:rP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D7DD28" w14:textId="77777777" w:rsidR="00322EB1" w:rsidRDefault="002F0AAE">
    <w:pPr>
      <w:pStyle w:val="a4"/>
      <w:spacing w:line="14" w:lineRule="auto"/>
      <w:rPr>
        <w:sz w:val="20"/>
      </w:rPr>
    </w:pPr>
    <w:r>
      <w:rPr>
        <w:noProof/>
        <w:lang w:eastAsia="ru-RU"/>
      </w:rPr>
      <w:pict w14:anchorId="18533E38">
        <v:shapetype id="_x0000_t202" coordsize="21600,21600" o:spt="202" path="m,l,21600r21600,l21600,xe">
          <v:stroke joinstyle="miter"/>
          <v:path gradientshapeok="t" o:connecttype="rect"/>
        </v:shapetype>
        <v:shape id="Text Box 26" o:spid="_x0000_s1050" type="#_x0000_t202" style="position:absolute;margin-left:546pt;margin-top:766.15pt;width:24pt;height:15.3pt;z-index:-332052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" filled="f" stroked="f">
          <v:textbox style="mso-next-textbox:#Text Box 26" inset="0,0,0,0">
            <w:txbxContent>
              <w:p w14:paraId="5F671CBD"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192</w:t>
                </w:r>
                <w:r>
                  <w:rPr>
                    <w:noProof/>
                  </w:rP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81EBA" w14:textId="77777777" w:rsidR="00322EB1" w:rsidRDefault="002F0AAE">
    <w:pPr>
      <w:pStyle w:val="a4"/>
      <w:spacing w:line="14" w:lineRule="auto"/>
      <w:rPr>
        <w:sz w:val="20"/>
      </w:rPr>
    </w:pPr>
    <w:r>
      <w:rPr>
        <w:noProof/>
        <w:lang w:eastAsia="ru-RU"/>
      </w:rPr>
      <w:pict w14:anchorId="4C86B499">
        <v:shapetype id="_x0000_t202" coordsize="21600,21600" o:spt="202" path="m,l,21600r21600,l21600,xe">
          <v:stroke joinstyle="miter"/>
          <v:path gradientshapeok="t" o:connecttype="rect"/>
        </v:shapetype>
        <v:shape id="Text Box 25" o:spid="_x0000_s1049" type="#_x0000_t202" style="position:absolute;margin-left:764.3pt;margin-top:519.4pt;width:24pt;height:15.3pt;z-index:-3320473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" filled="f" stroked="f">
          <v:textbox style="mso-next-textbox:#Text Box 25" inset="0,0,0,0">
            <w:txbxContent>
              <w:p w14:paraId="014697CA"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198</w:t>
                </w:r>
                <w:r>
                  <w:rPr>
                    <w:noProof/>
                  </w:rP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6B78C" w14:textId="77777777" w:rsidR="00322EB1" w:rsidRDefault="002F0AAE">
    <w:pPr>
      <w:pStyle w:val="a4"/>
      <w:spacing w:line="14" w:lineRule="auto"/>
      <w:rPr>
        <w:sz w:val="20"/>
      </w:rPr>
    </w:pPr>
    <w:r>
      <w:rPr>
        <w:noProof/>
        <w:lang w:eastAsia="ru-RU"/>
      </w:rPr>
      <w:pict w14:anchorId="66CB2BA5">
        <v:shapetype id="_x0000_t202" coordsize="21600,21600" o:spt="202" path="m,l,21600r21600,l21600,xe">
          <v:stroke joinstyle="miter"/>
          <v:path gradientshapeok="t" o:connecttype="rect"/>
        </v:shapetype>
        <v:shape id="Text Box 24" o:spid="_x0000_s1048" type="#_x0000_t202" style="position:absolute;margin-left:531.95pt;margin-top:766.15pt;width:24pt;height:15.3pt;z-index:-3320422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" filled="f" stroked="f">
          <v:textbox style="mso-next-textbox:#Text Box 24" inset="0,0,0,0">
            <w:txbxContent>
              <w:p w14:paraId="1F95E6B6"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200</w:t>
                </w:r>
                <w:r>
                  <w:rPr>
                    <w:noProof/>
                  </w:rP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43249" w14:textId="77777777" w:rsidR="00322EB1" w:rsidRDefault="00322EB1">
    <w:pPr>
      <w:pStyle w:val="a4"/>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0961E" w14:textId="77777777" w:rsidR="00322EB1" w:rsidRDefault="002F0AAE">
    <w:pPr>
      <w:pStyle w:val="a4"/>
      <w:spacing w:line="14" w:lineRule="auto"/>
      <w:rPr>
        <w:sz w:val="19"/>
      </w:rPr>
    </w:pPr>
    <w:r>
      <w:rPr>
        <w:noProof/>
        <w:lang w:eastAsia="ru-RU"/>
      </w:rPr>
      <w:pict w14:anchorId="1B563F85">
        <v:shapetype id="_x0000_t202" coordsize="21600,21600" o:spt="202" path="m,l,21600r21600,l21600,xe">
          <v:stroke joinstyle="miter"/>
          <v:path gradientshapeok="t" o:connecttype="rect"/>
        </v:shapetype>
        <v:shape id="Text Box 23" o:spid="_x0000_s1047" type="#_x0000_t202" style="position:absolute;margin-left:787.1pt;margin-top:519.5pt;width:24pt;height:15.3pt;z-index:-3320371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" filled="f" stroked="f">
          <v:textbox style="mso-next-textbox:#Text Box 23" inset="0,0,0,0">
            <w:txbxContent>
              <w:p w14:paraId="7CE5E85E"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216</w:t>
                </w:r>
                <w:r>
                  <w:rPr>
                    <w:noProof/>
                  </w:rP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B1D4E" w14:textId="77777777" w:rsidR="00322EB1" w:rsidRDefault="002F0AAE">
    <w:pPr>
      <w:pStyle w:val="a4"/>
      <w:spacing w:line="14" w:lineRule="auto"/>
      <w:rPr>
        <w:sz w:val="20"/>
      </w:rPr>
    </w:pPr>
    <w:r>
      <w:rPr>
        <w:noProof/>
        <w:lang w:eastAsia="ru-RU"/>
      </w:rPr>
      <w:pict w14:anchorId="56CF9E57">
        <v:shapetype id="_x0000_t202" coordsize="21600,21600" o:spt="202" path="m,l,21600r21600,l21600,xe">
          <v:stroke joinstyle="miter"/>
          <v:path gradientshapeok="t" o:connecttype="rect"/>
        </v:shapetype>
        <v:shape id="Text Box 22" o:spid="_x0000_s1046" type="#_x0000_t202" style="position:absolute;margin-left:546pt;margin-top:766.15pt;width:24pt;height:15.3pt;z-index:-3320320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" filled="f" stroked="f">
          <v:textbox style="mso-next-textbox:#Text Box 22" inset="0,0,0,0">
            <w:txbxContent>
              <w:p w14:paraId="5FF77DE2"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220</w:t>
                </w:r>
                <w:r>
                  <w:rPr>
                    <w:noProof/>
                  </w:rP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9F892" w14:textId="77777777" w:rsidR="00322EB1" w:rsidRDefault="002F0AAE">
    <w:pPr>
      <w:pStyle w:val="a4"/>
      <w:spacing w:line="14" w:lineRule="auto"/>
      <w:rPr>
        <w:sz w:val="20"/>
      </w:rPr>
    </w:pPr>
    <w:r>
      <w:rPr>
        <w:noProof/>
        <w:lang w:eastAsia="ru-RU"/>
      </w:rPr>
      <w:pict w14:anchorId="75FA6551">
        <v:shapetype id="_x0000_t202" coordsize="21600,21600" o:spt="202" path="m,l,21600r21600,l21600,xe">
          <v:stroke joinstyle="miter"/>
          <v:path gradientshapeok="t" o:connecttype="rect"/>
        </v:shapetype>
        <v:shape id="Text Box 21" o:spid="_x0000_s1045" type="#_x0000_t202" style="position:absolute;margin-left:764.3pt;margin-top:519.4pt;width:24pt;height:15.3pt;z-index:-3320268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" filled="f" stroked="f">
          <v:textbox style="mso-next-textbox:#Text Box 21" inset="0,0,0,0">
            <w:txbxContent>
              <w:p w14:paraId="411B0AA0"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225</w:t>
                </w:r>
                <w:r>
                  <w:rPr>
                    <w:noProof/>
                  </w:rP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C010C" w14:textId="77777777" w:rsidR="00322EB1" w:rsidRDefault="002F0AAE">
    <w:pPr>
      <w:pStyle w:val="a4"/>
      <w:spacing w:line="14" w:lineRule="auto"/>
      <w:rPr>
        <w:sz w:val="19"/>
      </w:rPr>
    </w:pPr>
    <w:r>
      <w:rPr>
        <w:noProof/>
        <w:lang w:eastAsia="ru-RU"/>
      </w:rPr>
      <w:pict w14:anchorId="220DBBFB">
        <v:shapetype id="_x0000_t202" coordsize="21600,21600" o:spt="202" path="m,l,21600r21600,l21600,xe">
          <v:stroke joinstyle="miter"/>
          <v:path gradientshapeok="t" o:connecttype="rect"/>
        </v:shapetype>
        <v:shape id="Text Box 20" o:spid="_x0000_s1044" type="#_x0000_t202" style="position:absolute;margin-left:531.95pt;margin-top:766.15pt;width:24pt;height:15.3pt;z-index:-3320217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" filled="f" stroked="f">
          <v:textbox style="mso-next-textbox:#Text Box 20" inset="0,0,0,0">
            <w:txbxContent>
              <w:p w14:paraId="7722D1B0"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228</w:t>
                </w:r>
                <w:r>
                  <w:rPr>
                    <w:noProof/>
                  </w:rP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D9ECA" w14:textId="77777777" w:rsidR="00322EB1" w:rsidRDefault="002F0AAE">
    <w:pPr>
      <w:pStyle w:val="a4"/>
      <w:spacing w:line="14" w:lineRule="auto"/>
      <w:rPr>
        <w:sz w:val="20"/>
      </w:rPr>
    </w:pPr>
    <w:r>
      <w:rPr>
        <w:noProof/>
        <w:lang w:eastAsia="ru-RU"/>
      </w:rPr>
      <w:pict w14:anchorId="03F140DD">
        <v:shapetype id="_x0000_t202" coordsize="21600,21600" o:spt="202" path="m,l,21600r21600,l21600,xe">
          <v:stroke joinstyle="miter"/>
          <v:path gradientshapeok="t" o:connecttype="rect"/>
        </v:shapetype>
        <v:shape id="Text Box 19" o:spid="_x0000_s1043" type="#_x0000_t202" style="position:absolute;margin-left:764.4pt;margin-top:519.5pt;width:24pt;height:15.3pt;z-index:-3320166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" filled="f" stroked="f">
          <v:textbox style="mso-next-textbox:#Text Box 19" inset="0,0,0,0">
            <w:txbxContent>
              <w:p w14:paraId="7C4666CA"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234</w:t>
                </w:r>
                <w:r>
                  <w:rPr>
                    <w:noProof/>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BB042" w14:textId="77777777" w:rsidR="00322EB1" w:rsidRDefault="00322EB1">
    <w:pPr>
      <w:pStyle w:val="a4"/>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47C3" w14:textId="77777777" w:rsidR="00322EB1" w:rsidRDefault="002F0AAE">
    <w:pPr>
      <w:pStyle w:val="a4"/>
      <w:spacing w:line="14" w:lineRule="auto"/>
      <w:rPr>
        <w:sz w:val="19"/>
      </w:rPr>
    </w:pPr>
    <w:r>
      <w:rPr>
        <w:noProof/>
        <w:lang w:eastAsia="ru-RU"/>
      </w:rPr>
      <w:pict w14:anchorId="595205FF">
        <v:shapetype id="_x0000_t202" coordsize="21600,21600" o:spt="202" path="m,l,21600r21600,l21600,xe">
          <v:stroke joinstyle="miter"/>
          <v:path gradientshapeok="t" o:connecttype="rect"/>
        </v:shapetype>
        <v:shape id="_x0000_s1042" type="#_x0000_t202" style="position:absolute;margin-left:531.8pt;margin-top:766.15pt;width:24pt;height:15.3pt;z-index:-332011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qzswIAALI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" filled="f" stroked="f">
          <v:textbox style="mso-next-textbox:#_x0000_s1042" inset="0,0,0,0">
            <w:txbxContent>
              <w:p w14:paraId="09073D59"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242</w:t>
                </w:r>
                <w:r>
                  <w:rPr>
                    <w:noProof/>
                  </w:rP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A3418" w14:textId="77777777" w:rsidR="00322EB1" w:rsidRDefault="002F0AAE">
    <w:pPr>
      <w:pStyle w:val="a4"/>
      <w:spacing w:line="14" w:lineRule="auto"/>
      <w:rPr>
        <w:sz w:val="20"/>
      </w:rPr>
    </w:pPr>
    <w:r>
      <w:rPr>
        <w:noProof/>
        <w:lang w:eastAsia="ru-RU"/>
      </w:rPr>
      <w:pict w14:anchorId="3ABCEBD1">
        <v:shapetype id="_x0000_t202" coordsize="21600,21600" o:spt="202" path="m,l,21600r21600,l21600,xe">
          <v:stroke joinstyle="miter"/>
          <v:path gradientshapeok="t" o:connecttype="rect"/>
        </v:shapetype>
        <v:shape id="Text Box 17" o:spid="_x0000_s1041" type="#_x0000_t202" style="position:absolute;margin-left:764.4pt;margin-top:519.5pt;width:24pt;height:15.3pt;z-index:-3320064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HvtAIAALI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" filled="f" stroked="f">
          <v:textbox style="mso-next-textbox:#Text Box 17" inset="0,0,0,0">
            <w:txbxContent>
              <w:p w14:paraId="44330F6A"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248</w:t>
                </w:r>
                <w:r>
                  <w:rPr>
                    <w:noProof/>
                  </w:rP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37644" w14:textId="77777777" w:rsidR="00322EB1" w:rsidRDefault="002F0AAE">
    <w:pPr>
      <w:pStyle w:val="a4"/>
      <w:spacing w:line="14" w:lineRule="auto"/>
      <w:rPr>
        <w:sz w:val="20"/>
      </w:rPr>
    </w:pPr>
    <w:r>
      <w:rPr>
        <w:noProof/>
        <w:lang w:eastAsia="ru-RU"/>
      </w:rPr>
      <w:pict w14:anchorId="7CAF8524">
        <v:shapetype id="_x0000_t202" coordsize="21600,21600" o:spt="202" path="m,l,21600r21600,l21600,xe">
          <v:stroke joinstyle="miter"/>
          <v:path gradientshapeok="t" o:connecttype="rect"/>
        </v:shapetype>
        <v:shape id="Text Box 16" o:spid="_x0000_s1040" type="#_x0000_t202" style="position:absolute;margin-left:531.95pt;margin-top:766.15pt;width:24pt;height:15.3pt;z-index:-332001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" filled="f" stroked="f">
          <v:textbox style="mso-next-textbox:#Text Box 16" inset="0,0,0,0">
            <w:txbxContent>
              <w:p w14:paraId="24AB1CE4"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258</w:t>
                </w:r>
                <w:r>
                  <w:rPr>
                    <w:noProof/>
                  </w:rP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B6B95" w14:textId="77777777" w:rsidR="00322EB1" w:rsidRDefault="002F0AAE">
    <w:pPr>
      <w:pStyle w:val="a4"/>
      <w:spacing w:line="14" w:lineRule="auto"/>
      <w:rPr>
        <w:sz w:val="20"/>
      </w:rPr>
    </w:pPr>
    <w:r>
      <w:rPr>
        <w:noProof/>
        <w:lang w:eastAsia="ru-RU"/>
      </w:rPr>
      <w:pict w14:anchorId="7493BC92">
        <v:shapetype id="_x0000_t202" coordsize="21600,21600" o:spt="202" path="m,l,21600r21600,l21600,xe">
          <v:stroke joinstyle="miter"/>
          <v:path gradientshapeok="t" o:connecttype="rect"/>
        </v:shapetype>
        <v:shape id="Text Box 15" o:spid="_x0000_s1039" type="#_x0000_t202" style="position:absolute;margin-left:764.4pt;margin-top:519.5pt;width:24pt;height:15.3pt;z-index:-331996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QkytAIAALI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" filled="f" stroked="f">
          <v:textbox style="mso-next-textbox:#Text Box 15" inset="0,0,0,0">
            <w:txbxContent>
              <w:p w14:paraId="72DB9B36"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263</w:t>
                </w:r>
                <w:r>
                  <w:rPr>
                    <w:noProof/>
                  </w:rP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1A25F" w14:textId="77777777" w:rsidR="00322EB1" w:rsidRDefault="002F0AAE">
    <w:pPr>
      <w:pStyle w:val="a4"/>
      <w:spacing w:line="14" w:lineRule="auto"/>
      <w:rPr>
        <w:sz w:val="20"/>
      </w:rPr>
    </w:pPr>
    <w:r>
      <w:rPr>
        <w:noProof/>
        <w:lang w:eastAsia="ru-RU"/>
      </w:rPr>
      <w:pict w14:anchorId="62B62F0A">
        <v:shapetype id="_x0000_t202" coordsize="21600,21600" o:spt="202" path="m,l,21600r21600,l21600,xe">
          <v:stroke joinstyle="miter"/>
          <v:path gradientshapeok="t" o:connecttype="rect"/>
        </v:shapetype>
        <v:shape id="_x0000_s1038" type="#_x0000_t202" style="position:absolute;margin-left:531.95pt;margin-top:766.15pt;width:24pt;height:15.3pt;z-index:-331991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" filled="f" stroked="f">
          <v:textbox style="mso-next-textbox:#_x0000_s1038" inset="0,0,0,0">
            <w:txbxContent>
              <w:p w14:paraId="0649ACFE"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273</w:t>
                </w:r>
                <w:r>
                  <w:rPr>
                    <w:noProof/>
                  </w:rP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C8BD1" w14:textId="77777777" w:rsidR="00322EB1" w:rsidRDefault="002F0AAE">
    <w:pPr>
      <w:pStyle w:val="a4"/>
      <w:spacing w:line="14" w:lineRule="auto"/>
      <w:rPr>
        <w:sz w:val="20"/>
      </w:rPr>
    </w:pPr>
    <w:r>
      <w:rPr>
        <w:noProof/>
        <w:lang w:eastAsia="ru-RU"/>
      </w:rPr>
      <w:pict w14:anchorId="0237722C">
        <v:shapetype id="_x0000_t202" coordsize="21600,21600" o:spt="202" path="m,l,21600r21600,l21600,xe">
          <v:stroke joinstyle="miter"/>
          <v:path gradientshapeok="t" o:connecttype="rect"/>
        </v:shapetype>
        <v:shape id="Text Box 13" o:spid="_x0000_s1037" type="#_x0000_t202" style="position:absolute;margin-left:764.4pt;margin-top:519.5pt;width:24pt;height:15.3pt;z-index:-331985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" filled="f" stroked="f">
          <v:textbox style="mso-next-textbox:#Text Box 13" inset="0,0,0,0">
            <w:txbxContent>
              <w:p w14:paraId="2AEDD69E"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276</w:t>
                </w:r>
                <w:r>
                  <w:rPr>
                    <w:noProof/>
                  </w:rP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A845" w14:textId="77777777" w:rsidR="00322EB1" w:rsidRDefault="002F0AAE">
    <w:pPr>
      <w:pStyle w:val="a4"/>
      <w:spacing w:line="14" w:lineRule="auto"/>
      <w:rPr>
        <w:sz w:val="19"/>
      </w:rPr>
    </w:pPr>
    <w:r>
      <w:rPr>
        <w:noProof/>
        <w:lang w:eastAsia="ru-RU"/>
      </w:rPr>
      <w:pict w14:anchorId="2423A5CD">
        <v:shapetype id="_x0000_t202" coordsize="21600,21600" o:spt="202" path="m,l,21600r21600,l21600,xe">
          <v:stroke joinstyle="miter"/>
          <v:path gradientshapeok="t" o:connecttype="rect"/>
        </v:shapetype>
        <v:shape id="Text Box 12" o:spid="_x0000_s1036" type="#_x0000_t202" style="position:absolute;margin-left:531.95pt;margin-top:766.15pt;width:24pt;height:15.3pt;z-index:-331980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3swswIAALI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" filled="f" stroked="f">
          <v:textbox style="mso-next-textbox:#Text Box 12" inset="0,0,0,0">
            <w:txbxContent>
              <w:p w14:paraId="55B62E25"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283</w:t>
                </w:r>
                <w:r>
                  <w:rPr>
                    <w:noProof/>
                  </w:rP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43620E" w14:textId="77777777" w:rsidR="00322EB1" w:rsidRDefault="002F0AAE">
    <w:pPr>
      <w:pStyle w:val="a4"/>
      <w:spacing w:line="14" w:lineRule="auto"/>
      <w:rPr>
        <w:sz w:val="20"/>
      </w:rPr>
    </w:pPr>
    <w:r>
      <w:rPr>
        <w:noProof/>
        <w:lang w:eastAsia="ru-RU"/>
      </w:rPr>
      <w:pict w14:anchorId="069C7C93">
        <v:shapetype id="_x0000_t202" coordsize="21600,21600" o:spt="202" path="m,l,21600r21600,l21600,xe">
          <v:stroke joinstyle="miter"/>
          <v:path gradientshapeok="t" o:connecttype="rect"/>
        </v:shapetype>
        <v:shape id="Text Box 11" o:spid="_x0000_s1035" type="#_x0000_t202" style="position:absolute;margin-left:764.4pt;margin-top:519.5pt;width:24pt;height:15.3pt;z-index:-331975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" filled="f" stroked="f">
          <v:textbox style="mso-next-textbox:#Text Box 11" inset="0,0,0,0">
            <w:txbxContent>
              <w:p w14:paraId="4D790B9D"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287</w:t>
                </w:r>
                <w:r>
                  <w:rPr>
                    <w:noProof/>
                  </w:rP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76AC9" w14:textId="77777777" w:rsidR="00322EB1" w:rsidRDefault="002F0AAE">
    <w:pPr>
      <w:pStyle w:val="a4"/>
      <w:spacing w:line="14" w:lineRule="auto"/>
      <w:rPr>
        <w:sz w:val="19"/>
      </w:rPr>
    </w:pPr>
    <w:r>
      <w:rPr>
        <w:noProof/>
        <w:lang w:eastAsia="ru-RU"/>
      </w:rPr>
      <w:pict w14:anchorId="3C63C861">
        <v:shapetype id="_x0000_t202" coordsize="21600,21600" o:spt="202" path="m,l,21600r21600,l21600,xe">
          <v:stroke joinstyle="miter"/>
          <v:path gradientshapeok="t" o:connecttype="rect"/>
        </v:shapetype>
        <v:shape id="Text Box 10" o:spid="_x0000_s1034" type="#_x0000_t202" style="position:absolute;margin-left:531.95pt;margin-top:766.15pt;width:24pt;height:15.3pt;z-index:-331970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" filled="f" stroked="f">
          <v:textbox style="mso-next-textbox:#Text Box 10" inset="0,0,0,0">
            <w:txbxContent>
              <w:p w14:paraId="45B3B031"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297</w:t>
                </w:r>
                <w:r>
                  <w:rPr>
                    <w:noProof/>
                  </w:rP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20F2F" w14:textId="77777777" w:rsidR="00322EB1" w:rsidRDefault="002F0AAE">
    <w:pPr>
      <w:pStyle w:val="a4"/>
      <w:spacing w:line="14" w:lineRule="auto"/>
      <w:rPr>
        <w:sz w:val="20"/>
      </w:rPr>
    </w:pPr>
    <w:r>
      <w:rPr>
        <w:noProof/>
        <w:lang w:eastAsia="ru-RU"/>
      </w:rPr>
      <w:pict w14:anchorId="5B0AF4D3">
        <v:shapetype id="_x0000_t202" coordsize="21600,21600" o:spt="202" path="m,l,21600r21600,l21600,xe">
          <v:stroke joinstyle="miter"/>
          <v:path gradientshapeok="t" o:connecttype="rect"/>
        </v:shapetype>
        <v:shape id="Text Box 9" o:spid="_x0000_s1033" type="#_x0000_t202" style="position:absolute;margin-left:764.4pt;margin-top:519.5pt;width:24pt;height:15.3pt;z-index:-3319654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" filled="f" stroked="f">
          <v:textbox style="mso-next-textbox:#Text Box 9" inset="0,0,0,0">
            <w:txbxContent>
              <w:p w14:paraId="22D20D3F"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304</w:t>
                </w:r>
                <w:r>
                  <w:rPr>
                    <w:noProof/>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18EA6" w14:textId="77777777" w:rsidR="00322EB1" w:rsidRDefault="002F0AAE">
    <w:pPr>
      <w:pStyle w:val="a4"/>
      <w:spacing w:line="14" w:lineRule="auto"/>
      <w:rPr>
        <w:sz w:val="20"/>
      </w:rPr>
    </w:pPr>
    <w:r>
      <w:rPr>
        <w:noProof/>
        <w:lang w:eastAsia="ru-RU"/>
      </w:rPr>
      <w:pict w14:anchorId="726AD0E6">
        <v:shapetype id="_x0000_t202" coordsize="21600,21600" o:spt="202" path="m,l,21600r21600,l21600,xe">
          <v:stroke joinstyle="miter"/>
          <v:path gradientshapeok="t" o:connecttype="rect"/>
        </v:shapetype>
        <v:shape id="Надпись 2" o:spid="_x0000_s1064" type="#_x0000_t202" style="position:absolute;margin-left:531.95pt;margin-top:766.05pt;width:24pt;height:15.45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" filled="f" stroked="f">
          <v:textbox style="mso-next-textbox:#Надпись 2" inset="0,0,0,0">
            <w:txbxContent>
              <w:p w14:paraId="5C525C31" w14:textId="77777777" w:rsidR="00322EB1" w:rsidRDefault="00E14328">
                <w:pPr>
                  <w:pStyle w:val="a4"/>
                  <w:spacing w:before="12"/>
                  <w:ind w:left="60"/>
                </w:pPr>
                <w:r>
                  <w:rPr>
                    <w:noProof/>
                  </w:rPr>
                  <w:fldChar w:fldCharType="begin"/>
                </w:r>
                <w:r w:rsidR="00322EB1">
                  <w:rPr>
                    <w:noProof/>
                  </w:rPr>
                  <w:instrText xml:space="preserve"> PAGE </w:instrText>
                </w:r>
                <w:r>
                  <w:rPr>
                    <w:noProof/>
                  </w:rPr>
                  <w:fldChar w:fldCharType="separate"/>
                </w:r>
                <w:r w:rsidR="00677521">
                  <w:rPr>
                    <w:noProof/>
                  </w:rPr>
                  <w:t>106</w:t>
                </w:r>
                <w:r>
                  <w:rPr>
                    <w:noProof/>
                  </w:rP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5955D" w14:textId="77777777" w:rsidR="00322EB1" w:rsidRDefault="002F0AAE">
    <w:pPr>
      <w:pStyle w:val="a4"/>
      <w:spacing w:line="14" w:lineRule="auto"/>
      <w:rPr>
        <w:sz w:val="19"/>
      </w:rPr>
    </w:pPr>
    <w:r>
      <w:rPr>
        <w:noProof/>
        <w:lang w:eastAsia="ru-RU"/>
      </w:rPr>
      <w:pict w14:anchorId="4E5F1659">
        <v:shapetype id="_x0000_t202" coordsize="21600,21600" o:spt="202" path="m,l,21600r21600,l21600,xe">
          <v:stroke joinstyle="miter"/>
          <v:path gradientshapeok="t" o:connecttype="rect"/>
        </v:shapetype>
        <v:shape id="Text Box 8" o:spid="_x0000_s1032" type="#_x0000_t202" style="position:absolute;margin-left:531.95pt;margin-top:766.15pt;width:24pt;height:15.3pt;z-index:-3319603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" filled="f" stroked="f">
          <v:textbox style="mso-next-textbox:#Text Box 8" inset="0,0,0,0">
            <w:txbxContent>
              <w:p w14:paraId="59B26291"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313</w:t>
                </w:r>
                <w:r>
                  <w:rPr>
                    <w:noProof/>
                  </w:rPr>
                  <w:fldChar w:fldCharType="end"/>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059B1" w14:textId="77777777" w:rsidR="00322EB1" w:rsidRDefault="002F0AAE">
    <w:pPr>
      <w:pStyle w:val="a4"/>
      <w:spacing w:line="14" w:lineRule="auto"/>
      <w:rPr>
        <w:sz w:val="20"/>
      </w:rPr>
    </w:pPr>
    <w:r>
      <w:rPr>
        <w:noProof/>
        <w:lang w:eastAsia="ru-RU"/>
      </w:rPr>
      <w:pict w14:anchorId="30E92A0D">
        <v:shapetype id="_x0000_t202" coordsize="21600,21600" o:spt="202" path="m,l,21600r21600,l21600,xe">
          <v:stroke joinstyle="miter"/>
          <v:path gradientshapeok="t" o:connecttype="rect"/>
        </v:shapetype>
        <v:shape id="Text Box 7" o:spid="_x0000_s1031" type="#_x0000_t202" style="position:absolute;margin-left:764.3pt;margin-top:519.4pt;width:24pt;height:15.3pt;z-index:-3319552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" filled="f" stroked="f">
          <v:textbox style="mso-next-textbox:#Text Box 7" inset="0,0,0,0">
            <w:txbxContent>
              <w:p w14:paraId="589532A8"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317</w:t>
                </w:r>
                <w:r>
                  <w:rPr>
                    <w:noProof/>
                  </w:rP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9CFE26" w14:textId="77777777" w:rsidR="00322EB1" w:rsidRDefault="002F0AAE">
    <w:pPr>
      <w:pStyle w:val="a4"/>
      <w:spacing w:line="14" w:lineRule="auto"/>
      <w:rPr>
        <w:sz w:val="19"/>
      </w:rPr>
    </w:pPr>
    <w:r>
      <w:rPr>
        <w:noProof/>
        <w:lang w:eastAsia="ru-RU"/>
      </w:rPr>
      <w:pict w14:anchorId="7BFF06C4">
        <v:shapetype id="_x0000_t202" coordsize="21600,21600" o:spt="202" path="m,l,21600r21600,l21600,xe">
          <v:stroke joinstyle="miter"/>
          <v:path gradientshapeok="t" o:connecttype="rect"/>
        </v:shapetype>
        <v:shape id="Text Box 6" o:spid="_x0000_s1030" type="#_x0000_t202" style="position:absolute;margin-left:531.8pt;margin-top:766.05pt;width:24pt;height:15.3pt;z-index:-3319500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" filled="f" stroked="f">
          <v:textbox style="mso-next-textbox:#Text Box 6" inset="0,0,0,0">
            <w:txbxContent>
              <w:p w14:paraId="1D83719A"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322</w:t>
                </w:r>
                <w:r>
                  <w:rPr>
                    <w:noProof/>
                  </w:rPr>
                  <w:fldChar w:fldCharType="end"/>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EE980" w14:textId="77777777" w:rsidR="00322EB1" w:rsidRDefault="00322EB1">
    <w:pPr>
      <w:pStyle w:val="a4"/>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0CF2D" w14:textId="77777777" w:rsidR="00322EB1" w:rsidRDefault="002F0AAE">
    <w:pPr>
      <w:pStyle w:val="a4"/>
      <w:spacing w:line="14" w:lineRule="auto"/>
      <w:rPr>
        <w:sz w:val="20"/>
      </w:rPr>
    </w:pPr>
    <w:r>
      <w:rPr>
        <w:noProof/>
        <w:lang w:eastAsia="ru-RU"/>
      </w:rPr>
      <w:pict w14:anchorId="01B38970">
        <v:shapetype id="_x0000_t202" coordsize="21600,21600" o:spt="202" path="m,l,21600r21600,l21600,xe">
          <v:stroke joinstyle="miter"/>
          <v:path gradientshapeok="t" o:connecttype="rect"/>
        </v:shapetype>
        <v:shape id="Text Box 5" o:spid="_x0000_s1029" type="#_x0000_t202" style="position:absolute;margin-left:531.95pt;margin-top:766.15pt;width:24pt;height:15.3pt;z-index:-3319449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" filled="f" stroked="f">
          <v:textbox style="mso-next-textbox:#Text Box 5" inset="0,0,0,0">
            <w:txbxContent>
              <w:p w14:paraId="4CAE8040"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307</w:t>
                </w:r>
                <w:r>
                  <w:rPr>
                    <w:noProof/>
                  </w:rPr>
                  <w:fldChar w:fldCharType="end"/>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06C33" w14:textId="77777777" w:rsidR="00322EB1" w:rsidRDefault="002F0AAE">
    <w:pPr>
      <w:pStyle w:val="a4"/>
      <w:spacing w:line="14" w:lineRule="auto"/>
      <w:rPr>
        <w:sz w:val="20"/>
      </w:rPr>
    </w:pPr>
    <w:r>
      <w:rPr>
        <w:noProof/>
        <w:lang w:eastAsia="ru-RU"/>
      </w:rPr>
      <w:pict w14:anchorId="5FAC4775">
        <v:shapetype id="_x0000_t202" coordsize="21600,21600" o:spt="202" path="m,l,21600r21600,l21600,xe">
          <v:stroke joinstyle="miter"/>
          <v:path gradientshapeok="t" o:connecttype="rect"/>
        </v:shapetype>
        <v:shape id="Text Box 4" o:spid="_x0000_s1028" type="#_x0000_t202" style="position:absolute;margin-left:764.4pt;margin-top:519.5pt;width:24pt;height:15.3pt;z-index:-3319398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" filled="f" stroked="f">
          <v:textbox style="mso-next-textbox:#Text Box 4" inset="0,0,0,0">
            <w:txbxContent>
              <w:p w14:paraId="51320902"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310</w:t>
                </w:r>
                <w:r>
                  <w:rPr>
                    <w:noProof/>
                  </w:rPr>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A5FE7" w14:textId="77777777" w:rsidR="00322EB1" w:rsidRDefault="002F0AAE">
    <w:pPr>
      <w:pStyle w:val="a4"/>
      <w:spacing w:line="14" w:lineRule="auto"/>
      <w:rPr>
        <w:sz w:val="19"/>
      </w:rPr>
    </w:pPr>
    <w:r>
      <w:rPr>
        <w:noProof/>
        <w:lang w:eastAsia="ru-RU"/>
      </w:rPr>
      <w:pict w14:anchorId="6F3E2F11">
        <v:shapetype id="_x0000_t202" coordsize="21600,21600" o:spt="202" path="m,l,21600r21600,l21600,xe">
          <v:stroke joinstyle="miter"/>
          <v:path gradientshapeok="t" o:connecttype="rect"/>
        </v:shapetype>
        <v:shape id="Text Box 3" o:spid="_x0000_s1027" type="#_x0000_t202" style="position:absolute;margin-left:531.95pt;margin-top:766.15pt;width:24pt;height:15.3pt;z-index:-3319347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" filled="f" stroked="f">
          <v:textbox style="mso-next-textbox:#Text Box 3" inset="0,0,0,0">
            <w:txbxContent>
              <w:p w14:paraId="4C5E559F"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317</w:t>
                </w:r>
                <w:r>
                  <w:rPr>
                    <w:noProof/>
                  </w:rPr>
                  <w:fldChar w:fldCharType="end"/>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095E8" w14:textId="77777777" w:rsidR="00322EB1" w:rsidRDefault="002F0AAE">
    <w:pPr>
      <w:pStyle w:val="a4"/>
      <w:spacing w:line="14" w:lineRule="auto"/>
      <w:rPr>
        <w:sz w:val="20"/>
      </w:rPr>
    </w:pPr>
    <w:r>
      <w:rPr>
        <w:noProof/>
        <w:lang w:eastAsia="ru-RU"/>
      </w:rPr>
      <w:pict w14:anchorId="3FA08EAB">
        <v:shapetype id="_x0000_t202" coordsize="21600,21600" o:spt="202" path="m,l,21600r21600,l21600,xe">
          <v:stroke joinstyle="miter"/>
          <v:path gradientshapeok="t" o:connecttype="rect"/>
        </v:shapetype>
        <v:shape id="Text Box 2" o:spid="_x0000_s1026" type="#_x0000_t202" style="position:absolute;margin-left:764.4pt;margin-top:519.5pt;width:24pt;height:15.3pt;z-index:-3319296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" filled="f" stroked="f">
          <v:textbox style="mso-next-textbox:#Text Box 2" inset="0,0,0,0">
            <w:txbxContent>
              <w:p w14:paraId="6EA03F7F"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323</w:t>
                </w:r>
                <w:r>
                  <w:rPr>
                    <w:noProof/>
                  </w:rP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A3D6E" w14:textId="77777777" w:rsidR="00322EB1" w:rsidRDefault="002F0AAE">
    <w:pPr>
      <w:pStyle w:val="a4"/>
      <w:spacing w:line="14" w:lineRule="auto"/>
      <w:rPr>
        <w:sz w:val="19"/>
      </w:rPr>
    </w:pPr>
    <w:r>
      <w:rPr>
        <w:noProof/>
        <w:lang w:eastAsia="ru-RU"/>
      </w:rPr>
      <w:pict w14:anchorId="0D8E1AC1">
        <v:shapetype id="_x0000_t202" coordsize="21600,21600" o:spt="202" path="m,l,21600r21600,l21600,xe">
          <v:stroke joinstyle="miter"/>
          <v:path gradientshapeok="t" o:connecttype="rect"/>
        </v:shapetype>
        <v:shape id="Text Box 1" o:spid="_x0000_s1025" type="#_x0000_t202" style="position:absolute;margin-left:531.8pt;margin-top:766.05pt;width:24pt;height:15.3pt;z-index:-3319244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" filled="f" stroked="f">
          <v:textbox style="mso-next-textbox:#Text Box 1" inset="0,0,0,0">
            <w:txbxContent>
              <w:p w14:paraId="5DB7EE99"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8F2FFB">
                  <w:rPr>
                    <w:noProof/>
                  </w:rPr>
                  <w:t>336</w:t>
                </w:r>
                <w:r>
                  <w:rPr>
                    <w:noProof/>
                  </w:rPr>
                  <w:fldChar w:fldCharType="end"/>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A129B" w14:textId="77777777" w:rsidR="00322EB1" w:rsidRDefault="00E14328" w:rsidP="00576E29">
    <w:pPr>
      <w:pStyle w:val="ab"/>
      <w:framePr w:wrap="around" w:vAnchor="text" w:hAnchor="margin" w:xAlign="right" w:y="1"/>
      <w:rPr>
        <w:rStyle w:val="ad"/>
      </w:rPr>
    </w:pPr>
    <w:r>
      <w:rPr>
        <w:rStyle w:val="ad"/>
      </w:rPr>
      <w:fldChar w:fldCharType="begin"/>
    </w:r>
    <w:r w:rsidR="00322EB1">
      <w:rPr>
        <w:rStyle w:val="ad"/>
      </w:rPr>
      <w:instrText xml:space="preserve">PAGE  </w:instrText>
    </w:r>
    <w:r>
      <w:rPr>
        <w:rStyle w:val="ad"/>
      </w:rPr>
      <w:fldChar w:fldCharType="end"/>
    </w:r>
  </w:p>
  <w:p w14:paraId="71D87A67" w14:textId="77777777" w:rsidR="00322EB1" w:rsidRDefault="00322EB1" w:rsidP="00576E29">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AAA37" w14:textId="77777777" w:rsidR="00322EB1" w:rsidRDefault="00322EB1">
    <w:pPr>
      <w:pStyle w:val="a4"/>
      <w:spacing w:line="14" w:lineRule="auto"/>
      <w:rPr>
        <w:sz w:val="2"/>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178F0" w14:textId="77777777" w:rsidR="00322EB1" w:rsidRDefault="00E14328">
    <w:pPr>
      <w:pStyle w:val="ab"/>
      <w:jc w:val="right"/>
    </w:pPr>
    <w:r>
      <w:rPr>
        <w:noProof/>
      </w:rPr>
      <w:fldChar w:fldCharType="begin"/>
    </w:r>
    <w:r w:rsidR="00322EB1">
      <w:rPr>
        <w:noProof/>
      </w:rPr>
      <w:instrText>PAGE   \* MERGEFORMAT</w:instrText>
    </w:r>
    <w:r>
      <w:rPr>
        <w:noProof/>
      </w:rPr>
      <w:fldChar w:fldCharType="separate"/>
    </w:r>
    <w:r w:rsidR="008F2FFB">
      <w:rPr>
        <w:noProof/>
      </w:rPr>
      <w:t>344</w:t>
    </w:r>
    <w:r>
      <w:rPr>
        <w:noProof/>
      </w:rPr>
      <w:fldChar w:fldCharType="end"/>
    </w:r>
  </w:p>
  <w:p w14:paraId="4719717E" w14:textId="77777777" w:rsidR="00322EB1" w:rsidRDefault="00322EB1" w:rsidP="00576E29">
    <w:pPr>
      <w:pStyle w:val="ab"/>
      <w:ind w:right="360"/>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2920"/>
      <w:docPartObj>
        <w:docPartGallery w:val="Page Numbers (Bottom of Page)"/>
        <w:docPartUnique/>
      </w:docPartObj>
    </w:sdtPr>
    <w:sdtEndPr/>
    <w:sdtContent>
      <w:p w14:paraId="1EB3EF1D" w14:textId="77777777" w:rsidR="00322EB1" w:rsidRDefault="00E14328" w:rsidP="00322EB1">
        <w:pPr>
          <w:pStyle w:val="ab"/>
          <w:jc w:val="center"/>
        </w:pPr>
        <w:r>
          <w:fldChar w:fldCharType="begin"/>
        </w:r>
        <w:r w:rsidR="00322EB1">
          <w:instrText>PAGE   \* MERGEFORMAT</w:instrText>
        </w:r>
        <w:r>
          <w:fldChar w:fldCharType="separate"/>
        </w:r>
        <w:r w:rsidR="008F2FFB">
          <w:rPr>
            <w:noProof/>
          </w:rPr>
          <w:t>15</w:t>
        </w:r>
        <w:r>
          <w:rPr>
            <w:noProof/>
          </w:rPr>
          <w:fldChar w:fldCharType="end"/>
        </w:r>
      </w:p>
    </w:sdtContent>
  </w:sdt>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9E8B9" w14:textId="77777777" w:rsidR="00322EB1" w:rsidRDefault="00322EB1" w:rsidP="00322EB1">
    <w:pPr>
      <w:tabs>
        <w:tab w:val="left" w:pos="7473"/>
      </w:tabs>
    </w:pPr>
    <w:r>
      <w:tab/>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2764948"/>
      <w:docPartObj>
        <w:docPartGallery w:val="Page Numbers (Bottom of Page)"/>
        <w:docPartUnique/>
      </w:docPartObj>
    </w:sdtPr>
    <w:sdtEndPr/>
    <w:sdtContent>
      <w:p w14:paraId="562BEDCE" w14:textId="77777777" w:rsidR="00322EB1" w:rsidRPr="00521931" w:rsidRDefault="00E14328" w:rsidP="00322EB1">
        <w:pPr>
          <w:pStyle w:val="ab"/>
          <w:jc w:val="center"/>
        </w:pPr>
        <w:r>
          <w:fldChar w:fldCharType="begin"/>
        </w:r>
        <w:r w:rsidR="00322EB1">
          <w:instrText>PAGE   \* MERGEFORMAT</w:instrText>
        </w:r>
        <w:r>
          <w:fldChar w:fldCharType="separate"/>
        </w:r>
        <w:r w:rsidR="008F2FFB">
          <w:rPr>
            <w:noProof/>
          </w:rPr>
          <w:t>20</w:t>
        </w:r>
        <w:r>
          <w:rPr>
            <w:noProof/>
          </w:rPr>
          <w:fldChar w:fldCharType="end"/>
        </w:r>
      </w:p>
    </w:sdtContent>
  </w:sdt>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8BD6B" w14:textId="77777777" w:rsidR="00322EB1" w:rsidRDefault="00322EB1">
    <w:pPr>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A36B4" w14:textId="77777777" w:rsidR="00322EB1" w:rsidRDefault="00322EB1">
    <w:pPr>
      <w:pStyle w:val="a4"/>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B652F" w14:textId="77777777" w:rsidR="00322EB1" w:rsidRDefault="002F0AAE">
    <w:pPr>
      <w:pStyle w:val="a4"/>
      <w:spacing w:line="14" w:lineRule="auto"/>
      <w:rPr>
        <w:sz w:val="19"/>
      </w:rPr>
    </w:pPr>
    <w:r>
      <w:rPr>
        <w:noProof/>
        <w:lang w:eastAsia="ru-RU"/>
      </w:rPr>
      <w:pict w14:anchorId="06DCFBEC">
        <v:shapetype id="_x0000_t202" coordsize="21600,21600" o:spt="202" path="m,l,21600r21600,l21600,xe">
          <v:stroke joinstyle="miter"/>
          <v:path gradientshapeok="t" o:connecttype="rect"/>
        </v:shapetype>
        <v:shape id="Text Box 39" o:spid="_x0000_s1063" type="#_x0000_t202" style="position:absolute;margin-left:764.4pt;margin-top:519.5pt;width:24pt;height:15.3pt;z-index:-332119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" filled="f" stroked="f">
          <v:textbox style="mso-next-textbox:#Text Box 39" inset="0,0,0,0">
            <w:txbxContent>
              <w:p w14:paraId="5EE1938D"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111</w:t>
                </w:r>
                <w:r>
                  <w:rPr>
                    <w:noProof/>
                  </w:rP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7FF2" w14:textId="77777777" w:rsidR="00322EB1" w:rsidRDefault="002F0AAE">
    <w:pPr>
      <w:pStyle w:val="a4"/>
      <w:spacing w:line="14" w:lineRule="auto"/>
      <w:rPr>
        <w:sz w:val="20"/>
      </w:rPr>
    </w:pPr>
    <w:r>
      <w:rPr>
        <w:noProof/>
        <w:lang w:eastAsia="ru-RU"/>
      </w:rPr>
      <w:pict w14:anchorId="66B943A8">
        <v:shapetype id="_x0000_t202" coordsize="21600,21600" o:spt="202" path="m,l,21600r21600,l21600,xe">
          <v:stroke joinstyle="miter"/>
          <v:path gradientshapeok="t" o:connecttype="rect"/>
        </v:shapetype>
        <v:shape id="Text Box 38" o:spid="_x0000_s1062" type="#_x0000_t202" style="position:absolute;margin-left:546.1pt;margin-top:766.15pt;width:24pt;height:15.3pt;z-index:-332113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" filled="f" stroked="f">
          <v:textbox style="mso-next-textbox:#Text Box 38" inset="0,0,0,0">
            <w:txbxContent>
              <w:p w14:paraId="398E977E"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116</w:t>
                </w:r>
                <w:r>
                  <w:rPr>
                    <w:noProof/>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BFAAE" w14:textId="77777777" w:rsidR="00322EB1" w:rsidRDefault="002F0AAE">
    <w:pPr>
      <w:pStyle w:val="a4"/>
      <w:spacing w:line="14" w:lineRule="auto"/>
      <w:rPr>
        <w:sz w:val="20"/>
      </w:rPr>
    </w:pPr>
    <w:r>
      <w:rPr>
        <w:noProof/>
        <w:lang w:eastAsia="ru-RU"/>
      </w:rPr>
      <w:pict w14:anchorId="6C656356">
        <v:shapetype id="_x0000_t202" coordsize="21600,21600" o:spt="202" path="m,l,21600r21600,l21600,xe">
          <v:stroke joinstyle="miter"/>
          <v:path gradientshapeok="t" o:connecttype="rect"/>
        </v:shapetype>
        <v:shape id="Text Box 37" o:spid="_x0000_s1061" type="#_x0000_t202" style="position:absolute;margin-left:764.3pt;margin-top:519.4pt;width:24pt;height:15.3pt;z-index:-332108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" filled="f" stroked="f">
          <v:textbox style="mso-next-textbox:#Text Box 37" inset="0,0,0,0">
            <w:txbxContent>
              <w:p w14:paraId="47649EAB" w14:textId="77777777" w:rsidR="00322EB1" w:rsidRDefault="00E14328">
                <w:pPr>
                  <w:pStyle w:val="a4"/>
                  <w:spacing w:before="10"/>
                  <w:ind w:left="60"/>
                </w:pPr>
                <w:r>
                  <w:rPr>
                    <w:noProof/>
                  </w:rPr>
                  <w:fldChar w:fldCharType="begin"/>
                </w:r>
                <w:r w:rsidR="00322EB1">
                  <w:rPr>
                    <w:noProof/>
                  </w:rPr>
                  <w:instrText xml:space="preserve"> PAGE </w:instrText>
                </w:r>
                <w:r>
                  <w:rPr>
                    <w:noProof/>
                  </w:rPr>
                  <w:fldChar w:fldCharType="separate"/>
                </w:r>
                <w:r w:rsidR="00677521">
                  <w:rPr>
                    <w:noProof/>
                  </w:rPr>
                  <w:t>121</w:t>
                </w:r>
                <w:r>
                  <w:rPr>
                    <w:noProof/>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E4B96D" w14:textId="77777777" w:rsidR="002F0AAE" w:rsidRDefault="002F0AAE">
      <w:r>
        <w:separator/>
      </w:r>
    </w:p>
  </w:footnote>
  <w:footnote w:type="continuationSeparator" w:id="0">
    <w:p w14:paraId="32A44BE8" w14:textId="77777777" w:rsidR="002F0AAE" w:rsidRDefault="002F0AAE">
      <w:r>
        <w:continuationSeparator/>
      </w:r>
    </w:p>
  </w:footnote>
  <w:footnote w:id="1">
    <w:p w14:paraId="46530646" w14:textId="77777777" w:rsidR="00322EB1" w:rsidRPr="00D93FF0" w:rsidRDefault="00322EB1">
      <w:pPr>
        <w:pStyle w:val="a8"/>
        <w:rPr>
          <w:lang w:val="ru-RU"/>
        </w:rPr>
      </w:pPr>
      <w:r>
        <w:rPr>
          <w:rStyle w:val="aa"/>
        </w:rPr>
        <w:footnoteRef/>
      </w:r>
      <w:r w:rsidRPr="00D93FF0">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w:t>
      </w:r>
    </w:p>
  </w:footnote>
  <w:footnote w:id="2">
    <w:p w14:paraId="7A248D82" w14:textId="77777777" w:rsidR="00322EB1" w:rsidRPr="00D93FF0" w:rsidRDefault="00322EB1">
      <w:pPr>
        <w:pStyle w:val="a8"/>
        <w:rPr>
          <w:lang w:val="ru-RU"/>
        </w:rPr>
      </w:pPr>
      <w:r>
        <w:rPr>
          <w:rStyle w:val="aa"/>
        </w:rPr>
        <w:footnoteRef/>
      </w:r>
      <w:r w:rsidRPr="00D93FF0">
        <w:rPr>
          <w:lang w:val="ru-RU"/>
        </w:rPr>
        <w:t xml:space="preserve"> В том числе 108 часов промежуточной аттестации</w:t>
      </w:r>
      <w:r>
        <w:rPr>
          <w:lang w:val="ru-RU"/>
        </w:rPr>
        <w:t>.</w:t>
      </w:r>
    </w:p>
  </w:footnote>
  <w:footnote w:id="3">
    <w:p w14:paraId="6755AB83" w14:textId="77777777" w:rsidR="00322EB1" w:rsidRPr="009B34C4" w:rsidRDefault="00322EB1">
      <w:pPr>
        <w:pStyle w:val="a8"/>
        <w:rPr>
          <w:lang w:val="ru-RU"/>
        </w:rPr>
      </w:pPr>
      <w:r>
        <w:rPr>
          <w:rStyle w:val="aa"/>
        </w:rPr>
        <w:footnoteRef/>
      </w:r>
      <w:r w:rsidRPr="009B34C4">
        <w:rPr>
          <w:lang w:val="ru-RU"/>
        </w:rPr>
        <w:t xml:space="preserve"> 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 w:id="4">
    <w:p w14:paraId="5CA1A105" w14:textId="77777777" w:rsidR="00322EB1" w:rsidRPr="00D52821" w:rsidRDefault="00322EB1" w:rsidP="00620090">
      <w:pPr>
        <w:pStyle w:val="a8"/>
        <w:rPr>
          <w:lang w:val="ru-RU"/>
        </w:rPr>
      </w:pPr>
      <w:r>
        <w:rPr>
          <w:rStyle w:val="aa"/>
        </w:rPr>
        <w:footnoteRef/>
      </w:r>
      <w:r w:rsidRPr="00D52821">
        <w:rPr>
          <w:lang w:val="ru-RU"/>
        </w:rPr>
        <w:t xml:space="preserve"> </w:t>
      </w:r>
      <w:r>
        <w:rPr>
          <w:lang w:val="ru-RU"/>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5">
    <w:p w14:paraId="3FAB3441"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6">
    <w:p w14:paraId="2600699F" w14:textId="77777777" w:rsidR="00322EB1" w:rsidRPr="000F5597" w:rsidRDefault="00322EB1">
      <w:pPr>
        <w:pStyle w:val="a8"/>
        <w:rPr>
          <w:lang w:val="ru-RU"/>
        </w:rPr>
      </w:pPr>
      <w:r>
        <w:rPr>
          <w:rStyle w:val="aa"/>
        </w:rPr>
        <w:footnoteRef/>
      </w:r>
      <w:r w:rsidRPr="000F5597">
        <w:rPr>
          <w:lang w:val="ru-RU"/>
        </w:rPr>
        <w:t xml:space="preserve"> Тематика самостоятельных работ в рамках образовательной программы планируется образовательной организацией с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7">
    <w:p w14:paraId="78E0C197"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8">
    <w:p w14:paraId="616FACF9"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9">
    <w:p w14:paraId="144BB4AF"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10">
    <w:p w14:paraId="375F6A74"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11">
    <w:p w14:paraId="6283A58D"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12">
    <w:p w14:paraId="6F730203" w14:textId="77777777" w:rsidR="00322EB1" w:rsidRPr="006046F4" w:rsidRDefault="00322EB1">
      <w:pPr>
        <w:pStyle w:val="a8"/>
        <w:rPr>
          <w:lang w:val="ru-RU"/>
        </w:rPr>
      </w:pPr>
      <w:r>
        <w:rPr>
          <w:rStyle w:val="aa"/>
        </w:rPr>
        <w:footnoteRef/>
      </w:r>
      <w:r w:rsidRPr="006046F4">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p>
  </w:footnote>
  <w:footnote w:id="13">
    <w:p w14:paraId="2A212D98" w14:textId="77777777" w:rsidR="00322EB1" w:rsidRPr="00475FC2" w:rsidRDefault="00322EB1" w:rsidP="00524340">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14">
    <w:p w14:paraId="55DEE779" w14:textId="77777777" w:rsidR="00322EB1" w:rsidRPr="00382883" w:rsidRDefault="00322EB1" w:rsidP="000E1A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15">
    <w:p w14:paraId="63630331"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16">
    <w:p w14:paraId="687E60C4" w14:textId="77777777" w:rsidR="00322EB1" w:rsidRPr="00721591" w:rsidRDefault="00322EB1" w:rsidP="001A1E88">
      <w:pPr>
        <w:pStyle w:val="a8"/>
        <w:jc w:val="both"/>
        <w:rPr>
          <w:lang w:val="ru-RU"/>
        </w:rPr>
      </w:pPr>
      <w:r>
        <w:rPr>
          <w:rStyle w:val="aa"/>
        </w:rPr>
        <w:footnoteRef/>
      </w:r>
      <w:r w:rsidRPr="0072159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r>
        <w:rPr>
          <w:lang w:val="ru-RU"/>
        </w:rPr>
        <w:t>.</w:t>
      </w:r>
    </w:p>
  </w:footnote>
  <w:footnote w:id="17">
    <w:p w14:paraId="5353239B" w14:textId="77777777" w:rsidR="00322EB1" w:rsidRPr="00475FC2" w:rsidRDefault="00322EB1" w:rsidP="006046F4">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18">
    <w:p w14:paraId="3789DA6F"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19">
    <w:p w14:paraId="3E8DA818"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20">
    <w:p w14:paraId="5B767D67" w14:textId="77777777" w:rsidR="00322EB1" w:rsidRPr="00721591" w:rsidRDefault="00322EB1" w:rsidP="00721591">
      <w:pPr>
        <w:pStyle w:val="a8"/>
        <w:rPr>
          <w:lang w:val="ru-RU"/>
        </w:rPr>
      </w:pPr>
      <w:r>
        <w:rPr>
          <w:rStyle w:val="aa"/>
        </w:rPr>
        <w:footnoteRef/>
      </w:r>
      <w:r w:rsidRPr="0072159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r>
        <w:rPr>
          <w:lang w:val="ru-RU"/>
        </w:rPr>
        <w:t>.</w:t>
      </w:r>
    </w:p>
  </w:footnote>
  <w:footnote w:id="21">
    <w:p w14:paraId="6BB5CCB4" w14:textId="77777777" w:rsidR="00322EB1" w:rsidRPr="00475FC2" w:rsidRDefault="00322EB1" w:rsidP="006046F4">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22">
    <w:p w14:paraId="387B11FF"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23">
    <w:p w14:paraId="646E402C"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24">
    <w:p w14:paraId="74A0BE55" w14:textId="77777777" w:rsidR="00322EB1" w:rsidRPr="00721591" w:rsidRDefault="00322EB1" w:rsidP="00721591">
      <w:pPr>
        <w:pStyle w:val="a8"/>
        <w:rPr>
          <w:lang w:val="ru-RU"/>
        </w:rPr>
      </w:pPr>
      <w:r>
        <w:rPr>
          <w:rStyle w:val="aa"/>
        </w:rPr>
        <w:footnoteRef/>
      </w:r>
      <w:r w:rsidRPr="0072159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r>
        <w:rPr>
          <w:lang w:val="ru-RU"/>
        </w:rPr>
        <w:t>.</w:t>
      </w:r>
    </w:p>
  </w:footnote>
  <w:footnote w:id="25">
    <w:p w14:paraId="55B2C7BA" w14:textId="77777777" w:rsidR="00322EB1" w:rsidRPr="00475FC2" w:rsidRDefault="00322EB1" w:rsidP="006046F4">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26">
    <w:p w14:paraId="46A5065B"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27">
    <w:p w14:paraId="43F1BE74"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28">
    <w:p w14:paraId="2C244979" w14:textId="77777777" w:rsidR="00322EB1" w:rsidRPr="00721591" w:rsidRDefault="00322EB1" w:rsidP="00721591">
      <w:pPr>
        <w:pStyle w:val="a8"/>
        <w:rPr>
          <w:lang w:val="ru-RU"/>
        </w:rPr>
      </w:pPr>
      <w:r>
        <w:rPr>
          <w:rStyle w:val="aa"/>
        </w:rPr>
        <w:footnoteRef/>
      </w:r>
      <w:r w:rsidRPr="0072159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r>
        <w:rPr>
          <w:lang w:val="ru-RU"/>
        </w:rPr>
        <w:t>.</w:t>
      </w:r>
    </w:p>
  </w:footnote>
  <w:footnote w:id="29">
    <w:p w14:paraId="07237EED" w14:textId="77777777" w:rsidR="00322EB1" w:rsidRPr="00475FC2" w:rsidRDefault="00322EB1" w:rsidP="006046F4">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30">
    <w:p w14:paraId="77C90703"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31">
    <w:p w14:paraId="761EF1C7"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32">
    <w:p w14:paraId="1C2E4A85" w14:textId="77777777" w:rsidR="00322EB1" w:rsidRPr="00721591" w:rsidRDefault="00322EB1" w:rsidP="00721591">
      <w:pPr>
        <w:pStyle w:val="a8"/>
        <w:rPr>
          <w:lang w:val="ru-RU"/>
        </w:rPr>
      </w:pPr>
      <w:r>
        <w:rPr>
          <w:rStyle w:val="aa"/>
        </w:rPr>
        <w:footnoteRef/>
      </w:r>
      <w:r w:rsidRPr="0072159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r>
        <w:rPr>
          <w:lang w:val="ru-RU"/>
        </w:rPr>
        <w:t>.</w:t>
      </w:r>
    </w:p>
  </w:footnote>
  <w:footnote w:id="33">
    <w:p w14:paraId="36ED8118" w14:textId="77777777" w:rsidR="00322EB1" w:rsidRPr="00475FC2" w:rsidRDefault="00322EB1" w:rsidP="006046F4">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34">
    <w:p w14:paraId="507E5913"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35">
    <w:p w14:paraId="1A2C0233"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36">
    <w:p w14:paraId="255D1F44" w14:textId="77777777" w:rsidR="00322EB1" w:rsidRPr="00721591" w:rsidRDefault="00322EB1" w:rsidP="00721591">
      <w:pPr>
        <w:pStyle w:val="a8"/>
        <w:rPr>
          <w:lang w:val="ru-RU"/>
        </w:rPr>
      </w:pPr>
      <w:r>
        <w:rPr>
          <w:rStyle w:val="aa"/>
        </w:rPr>
        <w:footnoteRef/>
      </w:r>
      <w:r w:rsidRPr="0072159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r>
        <w:rPr>
          <w:lang w:val="ru-RU"/>
        </w:rPr>
        <w:t>.</w:t>
      </w:r>
    </w:p>
  </w:footnote>
  <w:footnote w:id="37">
    <w:p w14:paraId="00854B26" w14:textId="77777777" w:rsidR="00322EB1" w:rsidRPr="00475FC2" w:rsidRDefault="00322EB1" w:rsidP="006046F4">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38">
    <w:p w14:paraId="14A0A34F"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39">
    <w:p w14:paraId="71A5D182"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40">
    <w:p w14:paraId="01635C55" w14:textId="77777777" w:rsidR="00322EB1" w:rsidRPr="00721591" w:rsidRDefault="00322EB1" w:rsidP="00721591">
      <w:pPr>
        <w:pStyle w:val="a8"/>
        <w:rPr>
          <w:lang w:val="ru-RU"/>
        </w:rPr>
      </w:pPr>
      <w:r>
        <w:rPr>
          <w:rStyle w:val="aa"/>
        </w:rPr>
        <w:footnoteRef/>
      </w:r>
      <w:r w:rsidRPr="0072159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r>
        <w:rPr>
          <w:lang w:val="ru-RU"/>
        </w:rPr>
        <w:t>.</w:t>
      </w:r>
    </w:p>
  </w:footnote>
  <w:footnote w:id="41">
    <w:p w14:paraId="5BD9DA8E" w14:textId="77777777" w:rsidR="00322EB1" w:rsidRPr="00475FC2" w:rsidRDefault="00322EB1" w:rsidP="006046F4">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42">
    <w:p w14:paraId="4FA263D6"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43">
    <w:p w14:paraId="23DCDD6A" w14:textId="77777777" w:rsidR="00322EB1" w:rsidRPr="00382883" w:rsidRDefault="00322EB1" w:rsidP="008D3A61">
      <w:pPr>
        <w:pStyle w:val="a8"/>
        <w:rPr>
          <w:lang w:val="ru-RU"/>
        </w:rPr>
      </w:pPr>
      <w:r w:rsidRPr="008D3A61">
        <w:rPr>
          <w:rStyle w:val="aa"/>
        </w:rPr>
        <w:footnoteRef/>
      </w:r>
      <w:r w:rsidRPr="008D3A61">
        <w:rPr>
          <w:lang w:val="ru-RU"/>
        </w:rPr>
        <w:t xml:space="preserve"> В ходе оценивания могут быть учтены личностные результаты.</w:t>
      </w:r>
    </w:p>
  </w:footnote>
  <w:footnote w:id="44">
    <w:p w14:paraId="6B26E8B9" w14:textId="77777777" w:rsidR="00322EB1" w:rsidRPr="00721591" w:rsidRDefault="00322EB1" w:rsidP="00721591">
      <w:pPr>
        <w:pStyle w:val="a8"/>
        <w:rPr>
          <w:lang w:val="ru-RU"/>
        </w:rPr>
      </w:pPr>
      <w:r>
        <w:rPr>
          <w:rStyle w:val="aa"/>
        </w:rPr>
        <w:footnoteRef/>
      </w:r>
      <w:r w:rsidRPr="00721591">
        <w:rPr>
          <w:lang w:val="ru-RU"/>
        </w:rPr>
        <w:t xml:space="preserve"> Объем самостоятельной работы обучающихся определяется образовательной организацией в соответствии с требованиями ФГОС СПО в пределах объема образовательной программы в количестве часов, необходимом для выполнения заданий самостоятельной работы обучающихся, предусмотренным тематическим планом и содержанием учебной дисциплины</w:t>
      </w:r>
      <w:r>
        <w:rPr>
          <w:lang w:val="ru-RU"/>
        </w:rPr>
        <w:t>.</w:t>
      </w:r>
    </w:p>
  </w:footnote>
  <w:footnote w:id="45">
    <w:p w14:paraId="4EBAEA68" w14:textId="77777777" w:rsidR="00322EB1" w:rsidRPr="00475FC2" w:rsidRDefault="00322EB1" w:rsidP="006046F4">
      <w:pPr>
        <w:pStyle w:val="a8"/>
        <w:rPr>
          <w:lang w:val="ru-RU"/>
        </w:rPr>
      </w:pPr>
      <w:r>
        <w:rPr>
          <w:rStyle w:val="aa"/>
        </w:rPr>
        <w:footnoteRef/>
      </w:r>
      <w:r w:rsidRPr="00475FC2">
        <w:rPr>
          <w:lang w:val="ru-RU"/>
        </w:rPr>
        <w:t xml:space="preserve"> </w:t>
      </w:r>
      <w:r>
        <w:rPr>
          <w:lang w:val="ru-RU"/>
        </w:rPr>
        <w:t>В соответствии с Приложением 3 ПООП.</w:t>
      </w:r>
    </w:p>
  </w:footnote>
  <w:footnote w:id="46">
    <w:p w14:paraId="73BF7284" w14:textId="77777777" w:rsidR="00322EB1" w:rsidRPr="00382883" w:rsidRDefault="00322EB1" w:rsidP="008F54BE">
      <w:pPr>
        <w:pStyle w:val="a8"/>
        <w:rPr>
          <w:lang w:val="ru-RU"/>
        </w:rPr>
      </w:pPr>
      <w:r w:rsidRPr="000E1ABE">
        <w:rPr>
          <w:rStyle w:val="aa"/>
        </w:rPr>
        <w:footnoteRef/>
      </w:r>
      <w:r w:rsidRPr="000E1ABE">
        <w:rPr>
          <w:lang w:val="ru-RU"/>
        </w:rPr>
        <w:t xml:space="preserve"> В ходе оценивания могут быть учтены личностные результаты.</w:t>
      </w:r>
    </w:p>
  </w:footnote>
  <w:footnote w:id="47">
    <w:p w14:paraId="129930E2" w14:textId="77777777" w:rsidR="00322EB1" w:rsidRPr="00105F60" w:rsidRDefault="00322EB1" w:rsidP="00BB21C0">
      <w:pPr>
        <w:pStyle w:val="a8"/>
        <w:jc w:val="both"/>
        <w:rPr>
          <w:lang w:val="ru-RU"/>
        </w:rPr>
      </w:pPr>
      <w:r>
        <w:rPr>
          <w:rStyle w:val="aa"/>
        </w:rPr>
        <w:footnoteRef/>
      </w:r>
      <w:r w:rsidRPr="00105F60">
        <w:rPr>
          <w:lang w:val="ru-RU"/>
        </w:rPr>
        <w:t xml:space="preserve">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48">
    <w:p w14:paraId="19F51C8E" w14:textId="77777777" w:rsidR="00322EB1" w:rsidRPr="00105F60" w:rsidRDefault="00322EB1" w:rsidP="00E527B2">
      <w:pPr>
        <w:pStyle w:val="a8"/>
        <w:jc w:val="both"/>
        <w:rPr>
          <w:lang w:val="ru-RU"/>
        </w:rPr>
      </w:pPr>
      <w:r>
        <w:rPr>
          <w:rStyle w:val="aa"/>
        </w:rPr>
        <w:footnoteRef/>
      </w:r>
      <w:r w:rsidRPr="00105F60">
        <w:rPr>
          <w:lang w:val="ru-RU"/>
        </w:rPr>
        <w:t xml:space="preserve"> Заполняется при разработке рабочей программы воспитания профессиональной образовательной организации.</w:t>
      </w:r>
    </w:p>
  </w:footnote>
  <w:footnote w:id="49">
    <w:p w14:paraId="6B552DE1" w14:textId="77777777" w:rsidR="00322EB1" w:rsidRPr="00105F60" w:rsidRDefault="00322EB1" w:rsidP="00E527B2">
      <w:pPr>
        <w:pStyle w:val="a8"/>
        <w:jc w:val="both"/>
        <w:rPr>
          <w:lang w:val="ru-RU"/>
        </w:rPr>
      </w:pPr>
      <w:r>
        <w:rPr>
          <w:rStyle w:val="aa"/>
        </w:rPr>
        <w:footnoteRef/>
      </w:r>
      <w:r w:rsidRPr="00105F60">
        <w:rPr>
          <w:lang w:val="ru-RU"/>
        </w:rPr>
        <w:t xml:space="preserve">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50">
    <w:p w14:paraId="3DCDF6B7" w14:textId="77777777" w:rsidR="00322EB1" w:rsidRPr="00E527B2" w:rsidRDefault="00322EB1" w:rsidP="00E527B2">
      <w:pPr>
        <w:pStyle w:val="a8"/>
        <w:jc w:val="both"/>
        <w:rPr>
          <w:iCs/>
          <w:lang w:val="ru-RU"/>
        </w:rPr>
      </w:pPr>
      <w:r w:rsidRPr="00E527B2">
        <w:rPr>
          <w:rStyle w:val="aa"/>
        </w:rPr>
        <w:footnoteRef/>
      </w:r>
      <w:r w:rsidRPr="00E527B2">
        <w:rPr>
          <w:lang w:val="ru-RU"/>
        </w:rPr>
        <w:t xml:space="preserve"> </w:t>
      </w:r>
      <w:r w:rsidRPr="00E527B2">
        <w:rPr>
          <w:iCs/>
          <w:lang w:val="ru-RU"/>
        </w:rPr>
        <w:t>Таблицу образовательная организация заполняет самостоятельно в соответствии с учебным планом.</w:t>
      </w:r>
    </w:p>
  </w:footnote>
  <w:footnote w:id="51">
    <w:p w14:paraId="217EAC90" w14:textId="77777777" w:rsidR="00322EB1" w:rsidRPr="00E527B2" w:rsidRDefault="00322EB1" w:rsidP="00E527B2">
      <w:pPr>
        <w:pStyle w:val="a8"/>
        <w:jc w:val="both"/>
        <w:rPr>
          <w:iCs/>
          <w:lang w:val="ru-RU"/>
        </w:rPr>
      </w:pPr>
      <w:r w:rsidRPr="00E527B2">
        <w:rPr>
          <w:rStyle w:val="aa"/>
          <w:iCs/>
        </w:rPr>
        <w:footnoteRef/>
      </w:r>
      <w:r w:rsidRPr="00E527B2">
        <w:rPr>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52">
    <w:p w14:paraId="13AEE13D" w14:textId="77777777" w:rsidR="00322EB1" w:rsidRPr="00E527B2" w:rsidRDefault="00322EB1" w:rsidP="00E527B2">
      <w:pPr>
        <w:pStyle w:val="a8"/>
        <w:jc w:val="both"/>
        <w:rPr>
          <w:lang w:val="ru-RU"/>
        </w:rPr>
      </w:pPr>
      <w:r w:rsidRPr="00E527B2">
        <w:rPr>
          <w:rStyle w:val="aa"/>
          <w:iCs/>
        </w:rPr>
        <w:footnoteRef/>
      </w:r>
      <w:r w:rsidRPr="00E527B2">
        <w:rPr>
          <w:iCs/>
          <w:lang w:val="ru-RU"/>
        </w:rPr>
        <w:t xml:space="preserve"> Образовательная организация оставляет за собой право определить критерии оценки достижения личностных результатов, сократить или дополнить предложенный примерной рабочей программой воспитания. </w:t>
      </w:r>
    </w:p>
  </w:footnote>
  <w:footnote w:id="53">
    <w:p w14:paraId="37039B3B" w14:textId="77777777" w:rsidR="00322EB1" w:rsidRPr="00AB0517" w:rsidRDefault="00322EB1">
      <w:pPr>
        <w:pStyle w:val="a8"/>
        <w:rPr>
          <w:lang w:val="ru-RU"/>
        </w:rPr>
      </w:pPr>
      <w:r>
        <w:rPr>
          <w:rStyle w:val="aa"/>
        </w:rPr>
        <w:footnoteRef/>
      </w:r>
      <w:r w:rsidRPr="00AB0517">
        <w:rPr>
          <w:lang w:val="ru-RU"/>
        </w:rPr>
        <w:t xml:space="preserve"> Примерный календарный план воспитательной работы составляется на текущий учебный год, с учетом всех форм взаимодействия обучающихся с педагогами, в том числе в форме практической подготовки.</w:t>
      </w:r>
    </w:p>
  </w:footnote>
  <w:footnote w:id="54">
    <w:p w14:paraId="2066F782" w14:textId="77777777" w:rsidR="00322EB1" w:rsidRPr="00406C37" w:rsidRDefault="00322EB1" w:rsidP="00527B11">
      <w:pPr>
        <w:rPr>
          <w:sz w:val="12"/>
          <w:szCs w:val="12"/>
        </w:rPr>
      </w:pPr>
      <w:r>
        <w:rPr>
          <w:vertAlign w:val="superscript"/>
        </w:rPr>
        <w:footnoteRef/>
      </w:r>
      <w:r w:rsidRPr="00406C37">
        <w:rPr>
          <w:sz w:val="20"/>
          <w:szCs w:val="20"/>
        </w:rPr>
        <w:t xml:space="preserve"> Если планируется проведение демонстрационного экзамена для двух и более экзаменационных групп (ЭГ) из одной учебной группы одновременно на одной площадке, то это также должно быть отражено в плане. Примерный план рекомендуется составить таким образом, чтобы продолжительность работы экспертов на площадке не превышала нормы, установленные действующим законодательством. В случае необходимости превышения установленной продолжительности по объективным причинам, требуется согласование с экспертами, задействованными для работы на соответствующей площадке.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0B9BB" w14:textId="77777777" w:rsidR="00322EB1" w:rsidRDefault="00322EB1">
    <w:pPr>
      <w:pStyle w:val="af4"/>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FEC05" w14:textId="77777777" w:rsidR="00322EB1" w:rsidRDefault="00322EB1">
    <w:pPr>
      <w:pStyle w:val="af4"/>
    </w:pPr>
    <w:r>
      <w:rPr>
        <w:rFonts w:hint="eastAsia"/>
        <w:noProof/>
        <w:lang w:eastAsia="ru-RU"/>
      </w:rPr>
      <w:drawing>
        <wp:anchor distT="0" distB="0" distL="114300" distR="114300" simplePos="0" relativeHeight="470127104" behindDoc="1" locked="0" layoutInCell="1" allowOverlap="1" wp14:anchorId="1FA50F6B" wp14:editId="1A4D4348">
          <wp:simplePos x="0" y="0"/>
          <wp:positionH relativeFrom="page">
            <wp:posOffset>-23660</wp:posOffset>
          </wp:positionH>
          <wp:positionV relativeFrom="paragraph">
            <wp:posOffset>-467167</wp:posOffset>
          </wp:positionV>
          <wp:extent cx="7557575" cy="10676181"/>
          <wp:effectExtent l="0" t="0" r="0" b="0"/>
          <wp:wrapNone/>
          <wp:docPr id="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бланк орг 12.02-18.png"/>
                  <pic:cNvPicPr/>
                </pic:nvPicPr>
                <pic:blipFill rotWithShape="1">
                  <a:blip r:embed="rId1">
                    <a:extLst>
                      <a:ext uri="{28A0092B-C50C-407E-A947-70E740481C1C}">
                        <a14:useLocalDpi xmlns:a14="http://schemas.microsoft.com/office/drawing/2010/main" val="0"/>
                      </a:ext>
                    </a:extLst>
                  </a:blip>
                  <a:srcRect l="-4676" r="1"/>
                  <a:stretch/>
                </pic:blipFill>
                <pic:spPr bwMode="auto">
                  <a:xfrm>
                    <a:off x="0" y="0"/>
                    <a:ext cx="7557575" cy="10676181"/>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FCB62" w14:textId="77777777" w:rsidR="00322EB1" w:rsidRDefault="00322EB1">
    <w:pPr>
      <w:pStyle w:val="af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019E" w14:textId="77777777" w:rsidR="00322EB1" w:rsidRDefault="00322EB1">
    <w:r>
      <w:rPr>
        <w:noProof/>
        <w:lang w:eastAsia="ru-RU"/>
      </w:rPr>
      <w:drawing>
        <wp:anchor distT="0" distB="0" distL="114300" distR="114300" simplePos="0" relativeHeight="470126080" behindDoc="1" locked="0" layoutInCell="1" allowOverlap="1" wp14:anchorId="211AD89B" wp14:editId="1DF475AC">
          <wp:simplePos x="0" y="0"/>
          <wp:positionH relativeFrom="page">
            <wp:posOffset>19685</wp:posOffset>
          </wp:positionH>
          <wp:positionV relativeFrom="paragraph">
            <wp:posOffset>-461645</wp:posOffset>
          </wp:positionV>
          <wp:extent cx="7549116" cy="10676088"/>
          <wp:effectExtent l="0" t="0" r="0" b="0"/>
          <wp:wrapNone/>
          <wp:docPr id="1"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а-17.png"/>
                  <pic:cNvPicPr/>
                </pic:nvPicPr>
                <pic:blipFill>
                  <a:blip r:embed="rId1">
                    <a:extLst>
                      <a:ext uri="{28A0092B-C50C-407E-A947-70E740481C1C}">
                        <a14:useLocalDpi xmlns:a14="http://schemas.microsoft.com/office/drawing/2010/main" val="0"/>
                      </a:ext>
                    </a:extLst>
                  </a:blip>
                  <a:stretch>
                    <a:fillRect/>
                  </a:stretch>
                </pic:blipFill>
                <pic:spPr>
                  <a:xfrm>
                    <a:off x="0" y="0"/>
                    <a:ext cx="7549116" cy="106760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AA0A5B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B07BD1"/>
    <w:multiLevelType w:val="hybridMultilevel"/>
    <w:tmpl w:val="A0AC60F0"/>
    <w:lvl w:ilvl="0" w:tplc="67F80BA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8466E18">
      <w:numFmt w:val="bullet"/>
      <w:lvlText w:val="•"/>
      <w:lvlJc w:val="left"/>
      <w:pPr>
        <w:ind w:left="539" w:hanging="348"/>
      </w:pPr>
      <w:rPr>
        <w:rFonts w:hint="default"/>
        <w:lang w:val="ru-RU" w:eastAsia="en-US" w:bidi="ar-SA"/>
      </w:rPr>
    </w:lvl>
    <w:lvl w:ilvl="2" w:tplc="23A266B2">
      <w:numFmt w:val="bullet"/>
      <w:lvlText w:val="•"/>
      <w:lvlJc w:val="left"/>
      <w:pPr>
        <w:ind w:left="979" w:hanging="348"/>
      </w:pPr>
      <w:rPr>
        <w:rFonts w:hint="default"/>
        <w:lang w:val="ru-RU" w:eastAsia="en-US" w:bidi="ar-SA"/>
      </w:rPr>
    </w:lvl>
    <w:lvl w:ilvl="3" w:tplc="372044E0">
      <w:numFmt w:val="bullet"/>
      <w:lvlText w:val="•"/>
      <w:lvlJc w:val="left"/>
      <w:pPr>
        <w:ind w:left="1419" w:hanging="348"/>
      </w:pPr>
      <w:rPr>
        <w:rFonts w:hint="default"/>
        <w:lang w:val="ru-RU" w:eastAsia="en-US" w:bidi="ar-SA"/>
      </w:rPr>
    </w:lvl>
    <w:lvl w:ilvl="4" w:tplc="A5BEF424">
      <w:numFmt w:val="bullet"/>
      <w:lvlText w:val="•"/>
      <w:lvlJc w:val="left"/>
      <w:pPr>
        <w:ind w:left="1859" w:hanging="348"/>
      </w:pPr>
      <w:rPr>
        <w:rFonts w:hint="default"/>
        <w:lang w:val="ru-RU" w:eastAsia="en-US" w:bidi="ar-SA"/>
      </w:rPr>
    </w:lvl>
    <w:lvl w:ilvl="5" w:tplc="C29A14D0">
      <w:numFmt w:val="bullet"/>
      <w:lvlText w:val="•"/>
      <w:lvlJc w:val="left"/>
      <w:pPr>
        <w:ind w:left="2299" w:hanging="348"/>
      </w:pPr>
      <w:rPr>
        <w:rFonts w:hint="default"/>
        <w:lang w:val="ru-RU" w:eastAsia="en-US" w:bidi="ar-SA"/>
      </w:rPr>
    </w:lvl>
    <w:lvl w:ilvl="6" w:tplc="CA50DDF2">
      <w:numFmt w:val="bullet"/>
      <w:lvlText w:val="•"/>
      <w:lvlJc w:val="left"/>
      <w:pPr>
        <w:ind w:left="2738" w:hanging="348"/>
      </w:pPr>
      <w:rPr>
        <w:rFonts w:hint="default"/>
        <w:lang w:val="ru-RU" w:eastAsia="en-US" w:bidi="ar-SA"/>
      </w:rPr>
    </w:lvl>
    <w:lvl w:ilvl="7" w:tplc="32C070CC">
      <w:numFmt w:val="bullet"/>
      <w:lvlText w:val="•"/>
      <w:lvlJc w:val="left"/>
      <w:pPr>
        <w:ind w:left="3178" w:hanging="348"/>
      </w:pPr>
      <w:rPr>
        <w:rFonts w:hint="default"/>
        <w:lang w:val="ru-RU" w:eastAsia="en-US" w:bidi="ar-SA"/>
      </w:rPr>
    </w:lvl>
    <w:lvl w:ilvl="8" w:tplc="A78894FE">
      <w:numFmt w:val="bullet"/>
      <w:lvlText w:val="•"/>
      <w:lvlJc w:val="left"/>
      <w:pPr>
        <w:ind w:left="3618" w:hanging="348"/>
      </w:pPr>
      <w:rPr>
        <w:rFonts w:hint="default"/>
        <w:lang w:val="ru-RU" w:eastAsia="en-US" w:bidi="ar-SA"/>
      </w:rPr>
    </w:lvl>
  </w:abstractNum>
  <w:abstractNum w:abstractNumId="3" w15:restartNumberingAfterBreak="0">
    <w:nsid w:val="00E61F1A"/>
    <w:multiLevelType w:val="hybridMultilevel"/>
    <w:tmpl w:val="9A4CFC70"/>
    <w:lvl w:ilvl="0" w:tplc="02A8376A">
      <w:numFmt w:val="bullet"/>
      <w:lvlText w:val="-"/>
      <w:lvlJc w:val="left"/>
      <w:pPr>
        <w:ind w:left="465" w:hanging="200"/>
      </w:pPr>
      <w:rPr>
        <w:rFonts w:ascii="Times New Roman" w:eastAsia="Times New Roman" w:hAnsi="Times New Roman" w:cs="Times New Roman" w:hint="default"/>
        <w:w w:val="99"/>
        <w:sz w:val="24"/>
        <w:szCs w:val="24"/>
        <w:lang w:val="ru-RU" w:eastAsia="en-US" w:bidi="ar-SA"/>
      </w:rPr>
    </w:lvl>
    <w:lvl w:ilvl="1" w:tplc="4964E9A6">
      <w:numFmt w:val="bullet"/>
      <w:lvlText w:val="•"/>
      <w:lvlJc w:val="left"/>
      <w:pPr>
        <w:ind w:left="863" w:hanging="200"/>
      </w:pPr>
      <w:rPr>
        <w:rFonts w:hint="default"/>
        <w:lang w:val="ru-RU" w:eastAsia="en-US" w:bidi="ar-SA"/>
      </w:rPr>
    </w:lvl>
    <w:lvl w:ilvl="2" w:tplc="4D426EDC">
      <w:numFmt w:val="bullet"/>
      <w:lvlText w:val="•"/>
      <w:lvlJc w:val="left"/>
      <w:pPr>
        <w:ind w:left="1267" w:hanging="200"/>
      </w:pPr>
      <w:rPr>
        <w:rFonts w:hint="default"/>
        <w:lang w:val="ru-RU" w:eastAsia="en-US" w:bidi="ar-SA"/>
      </w:rPr>
    </w:lvl>
    <w:lvl w:ilvl="3" w:tplc="67780476">
      <w:numFmt w:val="bullet"/>
      <w:lvlText w:val="•"/>
      <w:lvlJc w:val="left"/>
      <w:pPr>
        <w:ind w:left="1671" w:hanging="200"/>
      </w:pPr>
      <w:rPr>
        <w:rFonts w:hint="default"/>
        <w:lang w:val="ru-RU" w:eastAsia="en-US" w:bidi="ar-SA"/>
      </w:rPr>
    </w:lvl>
    <w:lvl w:ilvl="4" w:tplc="89C24E70">
      <w:numFmt w:val="bullet"/>
      <w:lvlText w:val="•"/>
      <w:lvlJc w:val="left"/>
      <w:pPr>
        <w:ind w:left="2075" w:hanging="200"/>
      </w:pPr>
      <w:rPr>
        <w:rFonts w:hint="default"/>
        <w:lang w:val="ru-RU" w:eastAsia="en-US" w:bidi="ar-SA"/>
      </w:rPr>
    </w:lvl>
    <w:lvl w:ilvl="5" w:tplc="9CC0D778">
      <w:numFmt w:val="bullet"/>
      <w:lvlText w:val="•"/>
      <w:lvlJc w:val="left"/>
      <w:pPr>
        <w:ind w:left="2479" w:hanging="200"/>
      </w:pPr>
      <w:rPr>
        <w:rFonts w:hint="default"/>
        <w:lang w:val="ru-RU" w:eastAsia="en-US" w:bidi="ar-SA"/>
      </w:rPr>
    </w:lvl>
    <w:lvl w:ilvl="6" w:tplc="B80051CC">
      <w:numFmt w:val="bullet"/>
      <w:lvlText w:val="•"/>
      <w:lvlJc w:val="left"/>
      <w:pPr>
        <w:ind w:left="2882" w:hanging="200"/>
      </w:pPr>
      <w:rPr>
        <w:rFonts w:hint="default"/>
        <w:lang w:val="ru-RU" w:eastAsia="en-US" w:bidi="ar-SA"/>
      </w:rPr>
    </w:lvl>
    <w:lvl w:ilvl="7" w:tplc="9886C63C">
      <w:numFmt w:val="bullet"/>
      <w:lvlText w:val="•"/>
      <w:lvlJc w:val="left"/>
      <w:pPr>
        <w:ind w:left="3286" w:hanging="200"/>
      </w:pPr>
      <w:rPr>
        <w:rFonts w:hint="default"/>
        <w:lang w:val="ru-RU" w:eastAsia="en-US" w:bidi="ar-SA"/>
      </w:rPr>
    </w:lvl>
    <w:lvl w:ilvl="8" w:tplc="77A80C9C">
      <w:numFmt w:val="bullet"/>
      <w:lvlText w:val="•"/>
      <w:lvlJc w:val="left"/>
      <w:pPr>
        <w:ind w:left="3690" w:hanging="200"/>
      </w:pPr>
      <w:rPr>
        <w:rFonts w:hint="default"/>
        <w:lang w:val="ru-RU" w:eastAsia="en-US" w:bidi="ar-SA"/>
      </w:rPr>
    </w:lvl>
  </w:abstractNum>
  <w:abstractNum w:abstractNumId="4" w15:restartNumberingAfterBreak="0">
    <w:nsid w:val="01D27AB2"/>
    <w:multiLevelType w:val="hybridMultilevel"/>
    <w:tmpl w:val="C7EE97A0"/>
    <w:lvl w:ilvl="0" w:tplc="526C7F6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6DE5B0A">
      <w:numFmt w:val="bullet"/>
      <w:lvlText w:val="•"/>
      <w:lvlJc w:val="left"/>
      <w:pPr>
        <w:ind w:left="539" w:hanging="348"/>
      </w:pPr>
      <w:rPr>
        <w:rFonts w:hint="default"/>
        <w:lang w:val="ru-RU" w:eastAsia="en-US" w:bidi="ar-SA"/>
      </w:rPr>
    </w:lvl>
    <w:lvl w:ilvl="2" w:tplc="F886D7B4">
      <w:numFmt w:val="bullet"/>
      <w:lvlText w:val="•"/>
      <w:lvlJc w:val="left"/>
      <w:pPr>
        <w:ind w:left="979" w:hanging="348"/>
      </w:pPr>
      <w:rPr>
        <w:rFonts w:hint="default"/>
        <w:lang w:val="ru-RU" w:eastAsia="en-US" w:bidi="ar-SA"/>
      </w:rPr>
    </w:lvl>
    <w:lvl w:ilvl="3" w:tplc="B2CAA3C6">
      <w:numFmt w:val="bullet"/>
      <w:lvlText w:val="•"/>
      <w:lvlJc w:val="left"/>
      <w:pPr>
        <w:ind w:left="1419" w:hanging="348"/>
      </w:pPr>
      <w:rPr>
        <w:rFonts w:hint="default"/>
        <w:lang w:val="ru-RU" w:eastAsia="en-US" w:bidi="ar-SA"/>
      </w:rPr>
    </w:lvl>
    <w:lvl w:ilvl="4" w:tplc="77C071C0">
      <w:numFmt w:val="bullet"/>
      <w:lvlText w:val="•"/>
      <w:lvlJc w:val="left"/>
      <w:pPr>
        <w:ind w:left="1859" w:hanging="348"/>
      </w:pPr>
      <w:rPr>
        <w:rFonts w:hint="default"/>
        <w:lang w:val="ru-RU" w:eastAsia="en-US" w:bidi="ar-SA"/>
      </w:rPr>
    </w:lvl>
    <w:lvl w:ilvl="5" w:tplc="51660ED8">
      <w:numFmt w:val="bullet"/>
      <w:lvlText w:val="•"/>
      <w:lvlJc w:val="left"/>
      <w:pPr>
        <w:ind w:left="2299" w:hanging="348"/>
      </w:pPr>
      <w:rPr>
        <w:rFonts w:hint="default"/>
        <w:lang w:val="ru-RU" w:eastAsia="en-US" w:bidi="ar-SA"/>
      </w:rPr>
    </w:lvl>
    <w:lvl w:ilvl="6" w:tplc="D9BE015C">
      <w:numFmt w:val="bullet"/>
      <w:lvlText w:val="•"/>
      <w:lvlJc w:val="left"/>
      <w:pPr>
        <w:ind w:left="2738" w:hanging="348"/>
      </w:pPr>
      <w:rPr>
        <w:rFonts w:hint="default"/>
        <w:lang w:val="ru-RU" w:eastAsia="en-US" w:bidi="ar-SA"/>
      </w:rPr>
    </w:lvl>
    <w:lvl w:ilvl="7" w:tplc="78360ECA">
      <w:numFmt w:val="bullet"/>
      <w:lvlText w:val="•"/>
      <w:lvlJc w:val="left"/>
      <w:pPr>
        <w:ind w:left="3178" w:hanging="348"/>
      </w:pPr>
      <w:rPr>
        <w:rFonts w:hint="default"/>
        <w:lang w:val="ru-RU" w:eastAsia="en-US" w:bidi="ar-SA"/>
      </w:rPr>
    </w:lvl>
    <w:lvl w:ilvl="8" w:tplc="B8B81B20">
      <w:numFmt w:val="bullet"/>
      <w:lvlText w:val="•"/>
      <w:lvlJc w:val="left"/>
      <w:pPr>
        <w:ind w:left="3618" w:hanging="348"/>
      </w:pPr>
      <w:rPr>
        <w:rFonts w:hint="default"/>
        <w:lang w:val="ru-RU" w:eastAsia="en-US" w:bidi="ar-SA"/>
      </w:rPr>
    </w:lvl>
  </w:abstractNum>
  <w:abstractNum w:abstractNumId="5" w15:restartNumberingAfterBreak="0">
    <w:nsid w:val="01DB65F0"/>
    <w:multiLevelType w:val="hybridMultilevel"/>
    <w:tmpl w:val="E99CBF50"/>
    <w:lvl w:ilvl="0" w:tplc="067C030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A343B9C">
      <w:numFmt w:val="bullet"/>
      <w:lvlText w:val="•"/>
      <w:lvlJc w:val="left"/>
      <w:pPr>
        <w:ind w:left="539" w:hanging="348"/>
      </w:pPr>
      <w:rPr>
        <w:rFonts w:hint="default"/>
        <w:lang w:val="ru-RU" w:eastAsia="en-US" w:bidi="ar-SA"/>
      </w:rPr>
    </w:lvl>
    <w:lvl w:ilvl="2" w:tplc="3D16EB96">
      <w:numFmt w:val="bullet"/>
      <w:lvlText w:val="•"/>
      <w:lvlJc w:val="left"/>
      <w:pPr>
        <w:ind w:left="979" w:hanging="348"/>
      </w:pPr>
      <w:rPr>
        <w:rFonts w:hint="default"/>
        <w:lang w:val="ru-RU" w:eastAsia="en-US" w:bidi="ar-SA"/>
      </w:rPr>
    </w:lvl>
    <w:lvl w:ilvl="3" w:tplc="6524A9EC">
      <w:numFmt w:val="bullet"/>
      <w:lvlText w:val="•"/>
      <w:lvlJc w:val="left"/>
      <w:pPr>
        <w:ind w:left="1419" w:hanging="348"/>
      </w:pPr>
      <w:rPr>
        <w:rFonts w:hint="default"/>
        <w:lang w:val="ru-RU" w:eastAsia="en-US" w:bidi="ar-SA"/>
      </w:rPr>
    </w:lvl>
    <w:lvl w:ilvl="4" w:tplc="7402E9E4">
      <w:numFmt w:val="bullet"/>
      <w:lvlText w:val="•"/>
      <w:lvlJc w:val="left"/>
      <w:pPr>
        <w:ind w:left="1859" w:hanging="348"/>
      </w:pPr>
      <w:rPr>
        <w:rFonts w:hint="default"/>
        <w:lang w:val="ru-RU" w:eastAsia="en-US" w:bidi="ar-SA"/>
      </w:rPr>
    </w:lvl>
    <w:lvl w:ilvl="5" w:tplc="4DD0AB5C">
      <w:numFmt w:val="bullet"/>
      <w:lvlText w:val="•"/>
      <w:lvlJc w:val="left"/>
      <w:pPr>
        <w:ind w:left="2299" w:hanging="348"/>
      </w:pPr>
      <w:rPr>
        <w:rFonts w:hint="default"/>
        <w:lang w:val="ru-RU" w:eastAsia="en-US" w:bidi="ar-SA"/>
      </w:rPr>
    </w:lvl>
    <w:lvl w:ilvl="6" w:tplc="94AE3F1E">
      <w:numFmt w:val="bullet"/>
      <w:lvlText w:val="•"/>
      <w:lvlJc w:val="left"/>
      <w:pPr>
        <w:ind w:left="2738" w:hanging="348"/>
      </w:pPr>
      <w:rPr>
        <w:rFonts w:hint="default"/>
        <w:lang w:val="ru-RU" w:eastAsia="en-US" w:bidi="ar-SA"/>
      </w:rPr>
    </w:lvl>
    <w:lvl w:ilvl="7" w:tplc="CAF49B8A">
      <w:numFmt w:val="bullet"/>
      <w:lvlText w:val="•"/>
      <w:lvlJc w:val="left"/>
      <w:pPr>
        <w:ind w:left="3178" w:hanging="348"/>
      </w:pPr>
      <w:rPr>
        <w:rFonts w:hint="default"/>
        <w:lang w:val="ru-RU" w:eastAsia="en-US" w:bidi="ar-SA"/>
      </w:rPr>
    </w:lvl>
    <w:lvl w:ilvl="8" w:tplc="7D2EDDE2">
      <w:numFmt w:val="bullet"/>
      <w:lvlText w:val="•"/>
      <w:lvlJc w:val="left"/>
      <w:pPr>
        <w:ind w:left="3618" w:hanging="348"/>
      </w:pPr>
      <w:rPr>
        <w:rFonts w:hint="default"/>
        <w:lang w:val="ru-RU" w:eastAsia="en-US" w:bidi="ar-SA"/>
      </w:rPr>
    </w:lvl>
  </w:abstractNum>
  <w:abstractNum w:abstractNumId="6" w15:restartNumberingAfterBreak="0">
    <w:nsid w:val="01DE4547"/>
    <w:multiLevelType w:val="hybridMultilevel"/>
    <w:tmpl w:val="090EDD96"/>
    <w:lvl w:ilvl="0" w:tplc="53F0B29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6D62B1EE">
      <w:numFmt w:val="bullet"/>
      <w:lvlText w:val="•"/>
      <w:lvlJc w:val="left"/>
      <w:pPr>
        <w:ind w:left="1623" w:hanging="315"/>
      </w:pPr>
      <w:rPr>
        <w:rFonts w:hint="default"/>
        <w:lang w:val="ru-RU" w:eastAsia="en-US" w:bidi="ar-SA"/>
      </w:rPr>
    </w:lvl>
    <w:lvl w:ilvl="2" w:tplc="AC4EBB74">
      <w:numFmt w:val="bullet"/>
      <w:lvlText w:val="•"/>
      <w:lvlJc w:val="left"/>
      <w:pPr>
        <w:ind w:left="2387" w:hanging="315"/>
      </w:pPr>
      <w:rPr>
        <w:rFonts w:hint="default"/>
        <w:lang w:val="ru-RU" w:eastAsia="en-US" w:bidi="ar-SA"/>
      </w:rPr>
    </w:lvl>
    <w:lvl w:ilvl="3" w:tplc="E07C80A8">
      <w:numFmt w:val="bullet"/>
      <w:lvlText w:val="•"/>
      <w:lvlJc w:val="left"/>
      <w:pPr>
        <w:ind w:left="3150" w:hanging="315"/>
      </w:pPr>
      <w:rPr>
        <w:rFonts w:hint="default"/>
        <w:lang w:val="ru-RU" w:eastAsia="en-US" w:bidi="ar-SA"/>
      </w:rPr>
    </w:lvl>
    <w:lvl w:ilvl="4" w:tplc="1E30751E">
      <w:numFmt w:val="bullet"/>
      <w:lvlText w:val="•"/>
      <w:lvlJc w:val="left"/>
      <w:pPr>
        <w:ind w:left="3914" w:hanging="315"/>
      </w:pPr>
      <w:rPr>
        <w:rFonts w:hint="default"/>
        <w:lang w:val="ru-RU" w:eastAsia="en-US" w:bidi="ar-SA"/>
      </w:rPr>
    </w:lvl>
    <w:lvl w:ilvl="5" w:tplc="69B24F50">
      <w:numFmt w:val="bullet"/>
      <w:lvlText w:val="•"/>
      <w:lvlJc w:val="left"/>
      <w:pPr>
        <w:ind w:left="4678" w:hanging="315"/>
      </w:pPr>
      <w:rPr>
        <w:rFonts w:hint="default"/>
        <w:lang w:val="ru-RU" w:eastAsia="en-US" w:bidi="ar-SA"/>
      </w:rPr>
    </w:lvl>
    <w:lvl w:ilvl="6" w:tplc="139A81A4">
      <w:numFmt w:val="bullet"/>
      <w:lvlText w:val="•"/>
      <w:lvlJc w:val="left"/>
      <w:pPr>
        <w:ind w:left="5441" w:hanging="315"/>
      </w:pPr>
      <w:rPr>
        <w:rFonts w:hint="default"/>
        <w:lang w:val="ru-RU" w:eastAsia="en-US" w:bidi="ar-SA"/>
      </w:rPr>
    </w:lvl>
    <w:lvl w:ilvl="7" w:tplc="D9645290">
      <w:numFmt w:val="bullet"/>
      <w:lvlText w:val="•"/>
      <w:lvlJc w:val="left"/>
      <w:pPr>
        <w:ind w:left="6205" w:hanging="315"/>
      </w:pPr>
      <w:rPr>
        <w:rFonts w:hint="default"/>
        <w:lang w:val="ru-RU" w:eastAsia="en-US" w:bidi="ar-SA"/>
      </w:rPr>
    </w:lvl>
    <w:lvl w:ilvl="8" w:tplc="B9C68A2E">
      <w:numFmt w:val="bullet"/>
      <w:lvlText w:val="•"/>
      <w:lvlJc w:val="left"/>
      <w:pPr>
        <w:ind w:left="6968" w:hanging="315"/>
      </w:pPr>
      <w:rPr>
        <w:rFonts w:hint="default"/>
        <w:lang w:val="ru-RU" w:eastAsia="en-US" w:bidi="ar-SA"/>
      </w:rPr>
    </w:lvl>
  </w:abstractNum>
  <w:abstractNum w:abstractNumId="7" w15:restartNumberingAfterBreak="0">
    <w:nsid w:val="020D6981"/>
    <w:multiLevelType w:val="hybridMultilevel"/>
    <w:tmpl w:val="A6B283F2"/>
    <w:lvl w:ilvl="0" w:tplc="67324F5E">
      <w:start w:val="2"/>
      <w:numFmt w:val="decimal"/>
      <w:lvlText w:val="%1."/>
      <w:lvlJc w:val="left"/>
      <w:pPr>
        <w:ind w:left="532" w:hanging="358"/>
      </w:pPr>
      <w:rPr>
        <w:rFonts w:ascii="Times New Roman" w:eastAsia="Times New Roman" w:hAnsi="Times New Roman" w:cs="Times New Roman" w:hint="default"/>
        <w:w w:val="100"/>
        <w:sz w:val="24"/>
        <w:szCs w:val="24"/>
        <w:lang w:val="ru-RU" w:eastAsia="en-US" w:bidi="ar-SA"/>
      </w:rPr>
    </w:lvl>
    <w:lvl w:ilvl="1" w:tplc="3EA6CB14">
      <w:numFmt w:val="bullet"/>
      <w:lvlText w:val="•"/>
      <w:lvlJc w:val="left"/>
      <w:pPr>
        <w:ind w:left="1576" w:hanging="358"/>
      </w:pPr>
      <w:rPr>
        <w:rFonts w:hint="default"/>
        <w:lang w:val="ru-RU" w:eastAsia="en-US" w:bidi="ar-SA"/>
      </w:rPr>
    </w:lvl>
    <w:lvl w:ilvl="2" w:tplc="6FF20F22">
      <w:numFmt w:val="bullet"/>
      <w:lvlText w:val="•"/>
      <w:lvlJc w:val="left"/>
      <w:pPr>
        <w:ind w:left="2613" w:hanging="358"/>
      </w:pPr>
      <w:rPr>
        <w:rFonts w:hint="default"/>
        <w:lang w:val="ru-RU" w:eastAsia="en-US" w:bidi="ar-SA"/>
      </w:rPr>
    </w:lvl>
    <w:lvl w:ilvl="3" w:tplc="EE107C3C">
      <w:numFmt w:val="bullet"/>
      <w:lvlText w:val="•"/>
      <w:lvlJc w:val="left"/>
      <w:pPr>
        <w:ind w:left="3650" w:hanging="358"/>
      </w:pPr>
      <w:rPr>
        <w:rFonts w:hint="default"/>
        <w:lang w:val="ru-RU" w:eastAsia="en-US" w:bidi="ar-SA"/>
      </w:rPr>
    </w:lvl>
    <w:lvl w:ilvl="4" w:tplc="7C566360">
      <w:numFmt w:val="bullet"/>
      <w:lvlText w:val="•"/>
      <w:lvlJc w:val="left"/>
      <w:pPr>
        <w:ind w:left="4686" w:hanging="358"/>
      </w:pPr>
      <w:rPr>
        <w:rFonts w:hint="default"/>
        <w:lang w:val="ru-RU" w:eastAsia="en-US" w:bidi="ar-SA"/>
      </w:rPr>
    </w:lvl>
    <w:lvl w:ilvl="5" w:tplc="B002EEAC">
      <w:numFmt w:val="bullet"/>
      <w:lvlText w:val="•"/>
      <w:lvlJc w:val="left"/>
      <w:pPr>
        <w:ind w:left="5723" w:hanging="358"/>
      </w:pPr>
      <w:rPr>
        <w:rFonts w:hint="default"/>
        <w:lang w:val="ru-RU" w:eastAsia="en-US" w:bidi="ar-SA"/>
      </w:rPr>
    </w:lvl>
    <w:lvl w:ilvl="6" w:tplc="E55A515E">
      <w:numFmt w:val="bullet"/>
      <w:lvlText w:val="•"/>
      <w:lvlJc w:val="left"/>
      <w:pPr>
        <w:ind w:left="6760" w:hanging="358"/>
      </w:pPr>
      <w:rPr>
        <w:rFonts w:hint="default"/>
        <w:lang w:val="ru-RU" w:eastAsia="en-US" w:bidi="ar-SA"/>
      </w:rPr>
    </w:lvl>
    <w:lvl w:ilvl="7" w:tplc="1B38A8BA">
      <w:numFmt w:val="bullet"/>
      <w:lvlText w:val="•"/>
      <w:lvlJc w:val="left"/>
      <w:pPr>
        <w:ind w:left="7796" w:hanging="358"/>
      </w:pPr>
      <w:rPr>
        <w:rFonts w:hint="default"/>
        <w:lang w:val="ru-RU" w:eastAsia="en-US" w:bidi="ar-SA"/>
      </w:rPr>
    </w:lvl>
    <w:lvl w:ilvl="8" w:tplc="7A58E568">
      <w:numFmt w:val="bullet"/>
      <w:lvlText w:val="•"/>
      <w:lvlJc w:val="left"/>
      <w:pPr>
        <w:ind w:left="8833" w:hanging="358"/>
      </w:pPr>
      <w:rPr>
        <w:rFonts w:hint="default"/>
        <w:lang w:val="ru-RU" w:eastAsia="en-US" w:bidi="ar-SA"/>
      </w:rPr>
    </w:lvl>
  </w:abstractNum>
  <w:abstractNum w:abstractNumId="8" w15:restartNumberingAfterBreak="0">
    <w:nsid w:val="0230154A"/>
    <w:multiLevelType w:val="hybridMultilevel"/>
    <w:tmpl w:val="C448BB12"/>
    <w:lvl w:ilvl="0" w:tplc="2D94024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F3C0D24">
      <w:numFmt w:val="bullet"/>
      <w:lvlText w:val="•"/>
      <w:lvlJc w:val="left"/>
      <w:pPr>
        <w:ind w:left="1623" w:hanging="315"/>
      </w:pPr>
      <w:rPr>
        <w:rFonts w:hint="default"/>
        <w:lang w:val="ru-RU" w:eastAsia="en-US" w:bidi="ar-SA"/>
      </w:rPr>
    </w:lvl>
    <w:lvl w:ilvl="2" w:tplc="69ECF0C8">
      <w:numFmt w:val="bullet"/>
      <w:lvlText w:val="•"/>
      <w:lvlJc w:val="left"/>
      <w:pPr>
        <w:ind w:left="2387" w:hanging="315"/>
      </w:pPr>
      <w:rPr>
        <w:rFonts w:hint="default"/>
        <w:lang w:val="ru-RU" w:eastAsia="en-US" w:bidi="ar-SA"/>
      </w:rPr>
    </w:lvl>
    <w:lvl w:ilvl="3" w:tplc="F13AC7D2">
      <w:numFmt w:val="bullet"/>
      <w:lvlText w:val="•"/>
      <w:lvlJc w:val="left"/>
      <w:pPr>
        <w:ind w:left="3150" w:hanging="315"/>
      </w:pPr>
      <w:rPr>
        <w:rFonts w:hint="default"/>
        <w:lang w:val="ru-RU" w:eastAsia="en-US" w:bidi="ar-SA"/>
      </w:rPr>
    </w:lvl>
    <w:lvl w:ilvl="4" w:tplc="6E16C546">
      <w:numFmt w:val="bullet"/>
      <w:lvlText w:val="•"/>
      <w:lvlJc w:val="left"/>
      <w:pPr>
        <w:ind w:left="3914" w:hanging="315"/>
      </w:pPr>
      <w:rPr>
        <w:rFonts w:hint="default"/>
        <w:lang w:val="ru-RU" w:eastAsia="en-US" w:bidi="ar-SA"/>
      </w:rPr>
    </w:lvl>
    <w:lvl w:ilvl="5" w:tplc="B294799C">
      <w:numFmt w:val="bullet"/>
      <w:lvlText w:val="•"/>
      <w:lvlJc w:val="left"/>
      <w:pPr>
        <w:ind w:left="4678" w:hanging="315"/>
      </w:pPr>
      <w:rPr>
        <w:rFonts w:hint="default"/>
        <w:lang w:val="ru-RU" w:eastAsia="en-US" w:bidi="ar-SA"/>
      </w:rPr>
    </w:lvl>
    <w:lvl w:ilvl="6" w:tplc="F0F6A422">
      <w:numFmt w:val="bullet"/>
      <w:lvlText w:val="•"/>
      <w:lvlJc w:val="left"/>
      <w:pPr>
        <w:ind w:left="5441" w:hanging="315"/>
      </w:pPr>
      <w:rPr>
        <w:rFonts w:hint="default"/>
        <w:lang w:val="ru-RU" w:eastAsia="en-US" w:bidi="ar-SA"/>
      </w:rPr>
    </w:lvl>
    <w:lvl w:ilvl="7" w:tplc="5CF6CB8E">
      <w:numFmt w:val="bullet"/>
      <w:lvlText w:val="•"/>
      <w:lvlJc w:val="left"/>
      <w:pPr>
        <w:ind w:left="6205" w:hanging="315"/>
      </w:pPr>
      <w:rPr>
        <w:rFonts w:hint="default"/>
        <w:lang w:val="ru-RU" w:eastAsia="en-US" w:bidi="ar-SA"/>
      </w:rPr>
    </w:lvl>
    <w:lvl w:ilvl="8" w:tplc="B5062EC8">
      <w:numFmt w:val="bullet"/>
      <w:lvlText w:val="•"/>
      <w:lvlJc w:val="left"/>
      <w:pPr>
        <w:ind w:left="6968" w:hanging="315"/>
      </w:pPr>
      <w:rPr>
        <w:rFonts w:hint="default"/>
        <w:lang w:val="ru-RU" w:eastAsia="en-US" w:bidi="ar-SA"/>
      </w:rPr>
    </w:lvl>
  </w:abstractNum>
  <w:abstractNum w:abstractNumId="9" w15:restartNumberingAfterBreak="0">
    <w:nsid w:val="023D0781"/>
    <w:multiLevelType w:val="hybridMultilevel"/>
    <w:tmpl w:val="4588C080"/>
    <w:lvl w:ilvl="0" w:tplc="39B8D66C">
      <w:start w:val="1"/>
      <w:numFmt w:val="bullet"/>
      <w:lvlText w:val=""/>
      <w:lvlJc w:val="left"/>
      <w:pPr>
        <w:ind w:left="468" w:hanging="140"/>
      </w:pPr>
      <w:rPr>
        <w:rFonts w:ascii="Symbol" w:hAnsi="Symbol" w:hint="default"/>
        <w:w w:val="99"/>
        <w:sz w:val="24"/>
        <w:szCs w:val="24"/>
        <w:lang w:val="ru-RU" w:eastAsia="en-US" w:bidi="ar-SA"/>
      </w:rPr>
    </w:lvl>
    <w:lvl w:ilvl="1" w:tplc="4C1429A6">
      <w:numFmt w:val="bullet"/>
      <w:lvlText w:val="•"/>
      <w:lvlJc w:val="left"/>
      <w:pPr>
        <w:ind w:left="863" w:hanging="140"/>
      </w:pPr>
      <w:rPr>
        <w:rFonts w:hint="default"/>
        <w:lang w:val="ru-RU" w:eastAsia="en-US" w:bidi="ar-SA"/>
      </w:rPr>
    </w:lvl>
    <w:lvl w:ilvl="2" w:tplc="09C420B6">
      <w:numFmt w:val="bullet"/>
      <w:lvlText w:val="•"/>
      <w:lvlJc w:val="left"/>
      <w:pPr>
        <w:ind w:left="1267" w:hanging="140"/>
      </w:pPr>
      <w:rPr>
        <w:rFonts w:hint="default"/>
        <w:lang w:val="ru-RU" w:eastAsia="en-US" w:bidi="ar-SA"/>
      </w:rPr>
    </w:lvl>
    <w:lvl w:ilvl="3" w:tplc="27B24BE4">
      <w:numFmt w:val="bullet"/>
      <w:lvlText w:val="•"/>
      <w:lvlJc w:val="left"/>
      <w:pPr>
        <w:ind w:left="1671" w:hanging="140"/>
      </w:pPr>
      <w:rPr>
        <w:rFonts w:hint="default"/>
        <w:lang w:val="ru-RU" w:eastAsia="en-US" w:bidi="ar-SA"/>
      </w:rPr>
    </w:lvl>
    <w:lvl w:ilvl="4" w:tplc="EAF696BE">
      <w:numFmt w:val="bullet"/>
      <w:lvlText w:val="•"/>
      <w:lvlJc w:val="left"/>
      <w:pPr>
        <w:ind w:left="2075" w:hanging="140"/>
      </w:pPr>
      <w:rPr>
        <w:rFonts w:hint="default"/>
        <w:lang w:val="ru-RU" w:eastAsia="en-US" w:bidi="ar-SA"/>
      </w:rPr>
    </w:lvl>
    <w:lvl w:ilvl="5" w:tplc="8CB0C224">
      <w:numFmt w:val="bullet"/>
      <w:lvlText w:val="•"/>
      <w:lvlJc w:val="left"/>
      <w:pPr>
        <w:ind w:left="2479" w:hanging="140"/>
      </w:pPr>
      <w:rPr>
        <w:rFonts w:hint="default"/>
        <w:lang w:val="ru-RU" w:eastAsia="en-US" w:bidi="ar-SA"/>
      </w:rPr>
    </w:lvl>
    <w:lvl w:ilvl="6" w:tplc="5D0024DC">
      <w:numFmt w:val="bullet"/>
      <w:lvlText w:val="•"/>
      <w:lvlJc w:val="left"/>
      <w:pPr>
        <w:ind w:left="2882" w:hanging="140"/>
      </w:pPr>
      <w:rPr>
        <w:rFonts w:hint="default"/>
        <w:lang w:val="ru-RU" w:eastAsia="en-US" w:bidi="ar-SA"/>
      </w:rPr>
    </w:lvl>
    <w:lvl w:ilvl="7" w:tplc="8A044878">
      <w:numFmt w:val="bullet"/>
      <w:lvlText w:val="•"/>
      <w:lvlJc w:val="left"/>
      <w:pPr>
        <w:ind w:left="3286" w:hanging="140"/>
      </w:pPr>
      <w:rPr>
        <w:rFonts w:hint="default"/>
        <w:lang w:val="ru-RU" w:eastAsia="en-US" w:bidi="ar-SA"/>
      </w:rPr>
    </w:lvl>
    <w:lvl w:ilvl="8" w:tplc="888C0AF4">
      <w:numFmt w:val="bullet"/>
      <w:lvlText w:val="•"/>
      <w:lvlJc w:val="left"/>
      <w:pPr>
        <w:ind w:left="3690" w:hanging="140"/>
      </w:pPr>
      <w:rPr>
        <w:rFonts w:hint="default"/>
        <w:lang w:val="ru-RU" w:eastAsia="en-US" w:bidi="ar-SA"/>
      </w:rPr>
    </w:lvl>
  </w:abstractNum>
  <w:abstractNum w:abstractNumId="10" w15:restartNumberingAfterBreak="0">
    <w:nsid w:val="02A80CEA"/>
    <w:multiLevelType w:val="hybridMultilevel"/>
    <w:tmpl w:val="1A66003C"/>
    <w:lvl w:ilvl="0" w:tplc="604A5030">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B46C0AEE">
      <w:numFmt w:val="bullet"/>
      <w:lvlText w:val="•"/>
      <w:lvlJc w:val="left"/>
      <w:pPr>
        <w:ind w:left="575" w:hanging="351"/>
      </w:pPr>
      <w:rPr>
        <w:rFonts w:hint="default"/>
        <w:lang w:val="ru-RU" w:eastAsia="en-US" w:bidi="ar-SA"/>
      </w:rPr>
    </w:lvl>
    <w:lvl w:ilvl="2" w:tplc="C24A24C6">
      <w:numFmt w:val="bullet"/>
      <w:lvlText w:val="•"/>
      <w:lvlJc w:val="left"/>
      <w:pPr>
        <w:ind w:left="1011" w:hanging="351"/>
      </w:pPr>
      <w:rPr>
        <w:rFonts w:hint="default"/>
        <w:lang w:val="ru-RU" w:eastAsia="en-US" w:bidi="ar-SA"/>
      </w:rPr>
    </w:lvl>
    <w:lvl w:ilvl="3" w:tplc="2A849514">
      <w:numFmt w:val="bullet"/>
      <w:lvlText w:val="•"/>
      <w:lvlJc w:val="left"/>
      <w:pPr>
        <w:ind w:left="1447" w:hanging="351"/>
      </w:pPr>
      <w:rPr>
        <w:rFonts w:hint="default"/>
        <w:lang w:val="ru-RU" w:eastAsia="en-US" w:bidi="ar-SA"/>
      </w:rPr>
    </w:lvl>
    <w:lvl w:ilvl="4" w:tplc="BD0E5B98">
      <w:numFmt w:val="bullet"/>
      <w:lvlText w:val="•"/>
      <w:lvlJc w:val="left"/>
      <w:pPr>
        <w:ind w:left="1883" w:hanging="351"/>
      </w:pPr>
      <w:rPr>
        <w:rFonts w:hint="default"/>
        <w:lang w:val="ru-RU" w:eastAsia="en-US" w:bidi="ar-SA"/>
      </w:rPr>
    </w:lvl>
    <w:lvl w:ilvl="5" w:tplc="34261124">
      <w:numFmt w:val="bullet"/>
      <w:lvlText w:val="•"/>
      <w:lvlJc w:val="left"/>
      <w:pPr>
        <w:ind w:left="2319" w:hanging="351"/>
      </w:pPr>
      <w:rPr>
        <w:rFonts w:hint="default"/>
        <w:lang w:val="ru-RU" w:eastAsia="en-US" w:bidi="ar-SA"/>
      </w:rPr>
    </w:lvl>
    <w:lvl w:ilvl="6" w:tplc="DFAA3E06">
      <w:numFmt w:val="bullet"/>
      <w:lvlText w:val="•"/>
      <w:lvlJc w:val="left"/>
      <w:pPr>
        <w:ind w:left="2754" w:hanging="351"/>
      </w:pPr>
      <w:rPr>
        <w:rFonts w:hint="default"/>
        <w:lang w:val="ru-RU" w:eastAsia="en-US" w:bidi="ar-SA"/>
      </w:rPr>
    </w:lvl>
    <w:lvl w:ilvl="7" w:tplc="B6A2FAE6">
      <w:numFmt w:val="bullet"/>
      <w:lvlText w:val="•"/>
      <w:lvlJc w:val="left"/>
      <w:pPr>
        <w:ind w:left="3190" w:hanging="351"/>
      </w:pPr>
      <w:rPr>
        <w:rFonts w:hint="default"/>
        <w:lang w:val="ru-RU" w:eastAsia="en-US" w:bidi="ar-SA"/>
      </w:rPr>
    </w:lvl>
    <w:lvl w:ilvl="8" w:tplc="CB588B9C">
      <w:numFmt w:val="bullet"/>
      <w:lvlText w:val="•"/>
      <w:lvlJc w:val="left"/>
      <w:pPr>
        <w:ind w:left="3626" w:hanging="351"/>
      </w:pPr>
      <w:rPr>
        <w:rFonts w:hint="default"/>
        <w:lang w:val="ru-RU" w:eastAsia="en-US" w:bidi="ar-SA"/>
      </w:rPr>
    </w:lvl>
  </w:abstractNum>
  <w:abstractNum w:abstractNumId="11" w15:restartNumberingAfterBreak="0">
    <w:nsid w:val="03476A2A"/>
    <w:multiLevelType w:val="hybridMultilevel"/>
    <w:tmpl w:val="23168630"/>
    <w:lvl w:ilvl="0" w:tplc="7E02B38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1362FBE">
      <w:numFmt w:val="bullet"/>
      <w:lvlText w:val="•"/>
      <w:lvlJc w:val="left"/>
      <w:pPr>
        <w:ind w:left="539" w:hanging="348"/>
      </w:pPr>
      <w:rPr>
        <w:rFonts w:hint="default"/>
        <w:lang w:val="ru-RU" w:eastAsia="en-US" w:bidi="ar-SA"/>
      </w:rPr>
    </w:lvl>
    <w:lvl w:ilvl="2" w:tplc="0A2475A4">
      <w:numFmt w:val="bullet"/>
      <w:lvlText w:val="•"/>
      <w:lvlJc w:val="left"/>
      <w:pPr>
        <w:ind w:left="979" w:hanging="348"/>
      </w:pPr>
      <w:rPr>
        <w:rFonts w:hint="default"/>
        <w:lang w:val="ru-RU" w:eastAsia="en-US" w:bidi="ar-SA"/>
      </w:rPr>
    </w:lvl>
    <w:lvl w:ilvl="3" w:tplc="B39C060C">
      <w:numFmt w:val="bullet"/>
      <w:lvlText w:val="•"/>
      <w:lvlJc w:val="left"/>
      <w:pPr>
        <w:ind w:left="1419" w:hanging="348"/>
      </w:pPr>
      <w:rPr>
        <w:rFonts w:hint="default"/>
        <w:lang w:val="ru-RU" w:eastAsia="en-US" w:bidi="ar-SA"/>
      </w:rPr>
    </w:lvl>
    <w:lvl w:ilvl="4" w:tplc="50FE87F8">
      <w:numFmt w:val="bullet"/>
      <w:lvlText w:val="•"/>
      <w:lvlJc w:val="left"/>
      <w:pPr>
        <w:ind w:left="1859" w:hanging="348"/>
      </w:pPr>
      <w:rPr>
        <w:rFonts w:hint="default"/>
        <w:lang w:val="ru-RU" w:eastAsia="en-US" w:bidi="ar-SA"/>
      </w:rPr>
    </w:lvl>
    <w:lvl w:ilvl="5" w:tplc="C7744D6A">
      <w:numFmt w:val="bullet"/>
      <w:lvlText w:val="•"/>
      <w:lvlJc w:val="left"/>
      <w:pPr>
        <w:ind w:left="2299" w:hanging="348"/>
      </w:pPr>
      <w:rPr>
        <w:rFonts w:hint="default"/>
        <w:lang w:val="ru-RU" w:eastAsia="en-US" w:bidi="ar-SA"/>
      </w:rPr>
    </w:lvl>
    <w:lvl w:ilvl="6" w:tplc="63C02B84">
      <w:numFmt w:val="bullet"/>
      <w:lvlText w:val="•"/>
      <w:lvlJc w:val="left"/>
      <w:pPr>
        <w:ind w:left="2738" w:hanging="348"/>
      </w:pPr>
      <w:rPr>
        <w:rFonts w:hint="default"/>
        <w:lang w:val="ru-RU" w:eastAsia="en-US" w:bidi="ar-SA"/>
      </w:rPr>
    </w:lvl>
    <w:lvl w:ilvl="7" w:tplc="F1501282">
      <w:numFmt w:val="bullet"/>
      <w:lvlText w:val="•"/>
      <w:lvlJc w:val="left"/>
      <w:pPr>
        <w:ind w:left="3178" w:hanging="348"/>
      </w:pPr>
      <w:rPr>
        <w:rFonts w:hint="default"/>
        <w:lang w:val="ru-RU" w:eastAsia="en-US" w:bidi="ar-SA"/>
      </w:rPr>
    </w:lvl>
    <w:lvl w:ilvl="8" w:tplc="63AE63F6">
      <w:numFmt w:val="bullet"/>
      <w:lvlText w:val="•"/>
      <w:lvlJc w:val="left"/>
      <w:pPr>
        <w:ind w:left="3618" w:hanging="348"/>
      </w:pPr>
      <w:rPr>
        <w:rFonts w:hint="default"/>
        <w:lang w:val="ru-RU" w:eastAsia="en-US" w:bidi="ar-SA"/>
      </w:rPr>
    </w:lvl>
  </w:abstractNum>
  <w:abstractNum w:abstractNumId="12" w15:restartNumberingAfterBreak="0">
    <w:nsid w:val="047E72BD"/>
    <w:multiLevelType w:val="hybridMultilevel"/>
    <w:tmpl w:val="1B224022"/>
    <w:lvl w:ilvl="0" w:tplc="E780BC42">
      <w:numFmt w:val="bullet"/>
      <w:lvlText w:val="-"/>
      <w:lvlJc w:val="left"/>
      <w:pPr>
        <w:ind w:left="468" w:hanging="147"/>
      </w:pPr>
      <w:rPr>
        <w:rFonts w:ascii="Cambria" w:eastAsia="Cambria" w:hAnsi="Cambria" w:cs="Cambria" w:hint="default"/>
        <w:w w:val="100"/>
        <w:sz w:val="24"/>
        <w:szCs w:val="24"/>
        <w:lang w:val="ru-RU" w:eastAsia="en-US" w:bidi="ar-SA"/>
      </w:rPr>
    </w:lvl>
    <w:lvl w:ilvl="1" w:tplc="D16483A2">
      <w:numFmt w:val="bullet"/>
      <w:lvlText w:val="•"/>
      <w:lvlJc w:val="left"/>
      <w:pPr>
        <w:ind w:left="863" w:hanging="147"/>
      </w:pPr>
      <w:rPr>
        <w:rFonts w:hint="default"/>
        <w:lang w:val="ru-RU" w:eastAsia="en-US" w:bidi="ar-SA"/>
      </w:rPr>
    </w:lvl>
    <w:lvl w:ilvl="2" w:tplc="542A4C82">
      <w:numFmt w:val="bullet"/>
      <w:lvlText w:val="•"/>
      <w:lvlJc w:val="left"/>
      <w:pPr>
        <w:ind w:left="1267" w:hanging="147"/>
      </w:pPr>
      <w:rPr>
        <w:rFonts w:hint="default"/>
        <w:lang w:val="ru-RU" w:eastAsia="en-US" w:bidi="ar-SA"/>
      </w:rPr>
    </w:lvl>
    <w:lvl w:ilvl="3" w:tplc="780AA502">
      <w:numFmt w:val="bullet"/>
      <w:lvlText w:val="•"/>
      <w:lvlJc w:val="left"/>
      <w:pPr>
        <w:ind w:left="1671" w:hanging="147"/>
      </w:pPr>
      <w:rPr>
        <w:rFonts w:hint="default"/>
        <w:lang w:val="ru-RU" w:eastAsia="en-US" w:bidi="ar-SA"/>
      </w:rPr>
    </w:lvl>
    <w:lvl w:ilvl="4" w:tplc="B794219E">
      <w:numFmt w:val="bullet"/>
      <w:lvlText w:val="•"/>
      <w:lvlJc w:val="left"/>
      <w:pPr>
        <w:ind w:left="2075" w:hanging="147"/>
      </w:pPr>
      <w:rPr>
        <w:rFonts w:hint="default"/>
        <w:lang w:val="ru-RU" w:eastAsia="en-US" w:bidi="ar-SA"/>
      </w:rPr>
    </w:lvl>
    <w:lvl w:ilvl="5" w:tplc="F5F6A278">
      <w:numFmt w:val="bullet"/>
      <w:lvlText w:val="•"/>
      <w:lvlJc w:val="left"/>
      <w:pPr>
        <w:ind w:left="2479" w:hanging="147"/>
      </w:pPr>
      <w:rPr>
        <w:rFonts w:hint="default"/>
        <w:lang w:val="ru-RU" w:eastAsia="en-US" w:bidi="ar-SA"/>
      </w:rPr>
    </w:lvl>
    <w:lvl w:ilvl="6" w:tplc="4D9E1AF2">
      <w:numFmt w:val="bullet"/>
      <w:lvlText w:val="•"/>
      <w:lvlJc w:val="left"/>
      <w:pPr>
        <w:ind w:left="2882" w:hanging="147"/>
      </w:pPr>
      <w:rPr>
        <w:rFonts w:hint="default"/>
        <w:lang w:val="ru-RU" w:eastAsia="en-US" w:bidi="ar-SA"/>
      </w:rPr>
    </w:lvl>
    <w:lvl w:ilvl="7" w:tplc="264A44E6">
      <w:numFmt w:val="bullet"/>
      <w:lvlText w:val="•"/>
      <w:lvlJc w:val="left"/>
      <w:pPr>
        <w:ind w:left="3286" w:hanging="147"/>
      </w:pPr>
      <w:rPr>
        <w:rFonts w:hint="default"/>
        <w:lang w:val="ru-RU" w:eastAsia="en-US" w:bidi="ar-SA"/>
      </w:rPr>
    </w:lvl>
    <w:lvl w:ilvl="8" w:tplc="98F460DC">
      <w:numFmt w:val="bullet"/>
      <w:lvlText w:val="•"/>
      <w:lvlJc w:val="left"/>
      <w:pPr>
        <w:ind w:left="3690" w:hanging="147"/>
      </w:pPr>
      <w:rPr>
        <w:rFonts w:hint="default"/>
        <w:lang w:val="ru-RU" w:eastAsia="en-US" w:bidi="ar-SA"/>
      </w:rPr>
    </w:lvl>
  </w:abstractNum>
  <w:abstractNum w:abstractNumId="13" w15:restartNumberingAfterBreak="0">
    <w:nsid w:val="04BC54BF"/>
    <w:multiLevelType w:val="hybridMultilevel"/>
    <w:tmpl w:val="D4B26DD4"/>
    <w:lvl w:ilvl="0" w:tplc="DA9E8A18">
      <w:numFmt w:val="bullet"/>
      <w:lvlText w:val=""/>
      <w:lvlJc w:val="left"/>
      <w:pPr>
        <w:ind w:left="827" w:hanging="360"/>
      </w:pPr>
      <w:rPr>
        <w:rFonts w:ascii="Symbol" w:eastAsia="Times New Roman" w:hAnsi="Symbol" w:hint="default"/>
        <w:w w:val="100"/>
        <w:sz w:val="24"/>
      </w:rPr>
    </w:lvl>
    <w:lvl w:ilvl="1" w:tplc="29120E5C">
      <w:numFmt w:val="bullet"/>
      <w:lvlText w:val=""/>
      <w:lvlJc w:val="left"/>
      <w:pPr>
        <w:ind w:left="1187" w:hanging="360"/>
      </w:pPr>
      <w:rPr>
        <w:rFonts w:ascii="Symbol" w:eastAsia="Times New Roman" w:hAnsi="Symbol" w:hint="default"/>
        <w:w w:val="100"/>
        <w:sz w:val="24"/>
      </w:rPr>
    </w:lvl>
    <w:lvl w:ilvl="2" w:tplc="4E58E75E">
      <w:numFmt w:val="bullet"/>
      <w:lvlText w:val="-"/>
      <w:lvlJc w:val="left"/>
      <w:pPr>
        <w:ind w:left="1206" w:hanging="200"/>
      </w:pPr>
      <w:rPr>
        <w:rFonts w:ascii="Times New Roman" w:eastAsia="Times New Roman" w:hAnsi="Times New Roman" w:hint="default"/>
        <w:b/>
        <w:spacing w:val="-6"/>
        <w:w w:val="99"/>
        <w:sz w:val="24"/>
      </w:rPr>
    </w:lvl>
    <w:lvl w:ilvl="3" w:tplc="820A1CF2">
      <w:numFmt w:val="bullet"/>
      <w:lvlText w:val="•"/>
      <w:lvlJc w:val="left"/>
      <w:pPr>
        <w:ind w:left="1846" w:hanging="200"/>
      </w:pPr>
    </w:lvl>
    <w:lvl w:ilvl="4" w:tplc="EA82256A">
      <w:numFmt w:val="bullet"/>
      <w:lvlText w:val="•"/>
      <w:lvlJc w:val="left"/>
      <w:pPr>
        <w:ind w:left="2492" w:hanging="200"/>
      </w:pPr>
    </w:lvl>
    <w:lvl w:ilvl="5" w:tplc="B9349C3C">
      <w:numFmt w:val="bullet"/>
      <w:lvlText w:val="•"/>
      <w:lvlJc w:val="left"/>
      <w:pPr>
        <w:ind w:left="3138" w:hanging="200"/>
      </w:pPr>
    </w:lvl>
    <w:lvl w:ilvl="6" w:tplc="56C2AA1E">
      <w:numFmt w:val="bullet"/>
      <w:lvlText w:val="•"/>
      <w:lvlJc w:val="left"/>
      <w:pPr>
        <w:ind w:left="3784" w:hanging="200"/>
      </w:pPr>
    </w:lvl>
    <w:lvl w:ilvl="7" w:tplc="D8780904">
      <w:numFmt w:val="bullet"/>
      <w:lvlText w:val="•"/>
      <w:lvlJc w:val="left"/>
      <w:pPr>
        <w:ind w:left="4430" w:hanging="200"/>
      </w:pPr>
    </w:lvl>
    <w:lvl w:ilvl="8" w:tplc="372636A0">
      <w:numFmt w:val="bullet"/>
      <w:lvlText w:val="•"/>
      <w:lvlJc w:val="left"/>
      <w:pPr>
        <w:ind w:left="5076" w:hanging="200"/>
      </w:pPr>
    </w:lvl>
  </w:abstractNum>
  <w:abstractNum w:abstractNumId="14" w15:restartNumberingAfterBreak="0">
    <w:nsid w:val="050255BF"/>
    <w:multiLevelType w:val="hybridMultilevel"/>
    <w:tmpl w:val="A962B874"/>
    <w:lvl w:ilvl="0" w:tplc="A84A8A4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B9ECC2E">
      <w:numFmt w:val="bullet"/>
      <w:lvlText w:val="•"/>
      <w:lvlJc w:val="left"/>
      <w:pPr>
        <w:ind w:left="539" w:hanging="348"/>
      </w:pPr>
      <w:rPr>
        <w:rFonts w:hint="default"/>
        <w:lang w:val="ru-RU" w:eastAsia="en-US" w:bidi="ar-SA"/>
      </w:rPr>
    </w:lvl>
    <w:lvl w:ilvl="2" w:tplc="A704D4B2">
      <w:numFmt w:val="bullet"/>
      <w:lvlText w:val="•"/>
      <w:lvlJc w:val="left"/>
      <w:pPr>
        <w:ind w:left="979" w:hanging="348"/>
      </w:pPr>
      <w:rPr>
        <w:rFonts w:hint="default"/>
        <w:lang w:val="ru-RU" w:eastAsia="en-US" w:bidi="ar-SA"/>
      </w:rPr>
    </w:lvl>
    <w:lvl w:ilvl="3" w:tplc="60C4ABBA">
      <w:numFmt w:val="bullet"/>
      <w:lvlText w:val="•"/>
      <w:lvlJc w:val="left"/>
      <w:pPr>
        <w:ind w:left="1419" w:hanging="348"/>
      </w:pPr>
      <w:rPr>
        <w:rFonts w:hint="default"/>
        <w:lang w:val="ru-RU" w:eastAsia="en-US" w:bidi="ar-SA"/>
      </w:rPr>
    </w:lvl>
    <w:lvl w:ilvl="4" w:tplc="6DE0BA0C">
      <w:numFmt w:val="bullet"/>
      <w:lvlText w:val="•"/>
      <w:lvlJc w:val="left"/>
      <w:pPr>
        <w:ind w:left="1859" w:hanging="348"/>
      </w:pPr>
      <w:rPr>
        <w:rFonts w:hint="default"/>
        <w:lang w:val="ru-RU" w:eastAsia="en-US" w:bidi="ar-SA"/>
      </w:rPr>
    </w:lvl>
    <w:lvl w:ilvl="5" w:tplc="E9A024AE">
      <w:numFmt w:val="bullet"/>
      <w:lvlText w:val="•"/>
      <w:lvlJc w:val="left"/>
      <w:pPr>
        <w:ind w:left="2299" w:hanging="348"/>
      </w:pPr>
      <w:rPr>
        <w:rFonts w:hint="default"/>
        <w:lang w:val="ru-RU" w:eastAsia="en-US" w:bidi="ar-SA"/>
      </w:rPr>
    </w:lvl>
    <w:lvl w:ilvl="6" w:tplc="96E20AB8">
      <w:numFmt w:val="bullet"/>
      <w:lvlText w:val="•"/>
      <w:lvlJc w:val="left"/>
      <w:pPr>
        <w:ind w:left="2738" w:hanging="348"/>
      </w:pPr>
      <w:rPr>
        <w:rFonts w:hint="default"/>
        <w:lang w:val="ru-RU" w:eastAsia="en-US" w:bidi="ar-SA"/>
      </w:rPr>
    </w:lvl>
    <w:lvl w:ilvl="7" w:tplc="948C22DA">
      <w:numFmt w:val="bullet"/>
      <w:lvlText w:val="•"/>
      <w:lvlJc w:val="left"/>
      <w:pPr>
        <w:ind w:left="3178" w:hanging="348"/>
      </w:pPr>
      <w:rPr>
        <w:rFonts w:hint="default"/>
        <w:lang w:val="ru-RU" w:eastAsia="en-US" w:bidi="ar-SA"/>
      </w:rPr>
    </w:lvl>
    <w:lvl w:ilvl="8" w:tplc="80C0E978">
      <w:numFmt w:val="bullet"/>
      <w:lvlText w:val="•"/>
      <w:lvlJc w:val="left"/>
      <w:pPr>
        <w:ind w:left="3618" w:hanging="348"/>
      </w:pPr>
      <w:rPr>
        <w:rFonts w:hint="default"/>
        <w:lang w:val="ru-RU" w:eastAsia="en-US" w:bidi="ar-SA"/>
      </w:rPr>
    </w:lvl>
  </w:abstractNum>
  <w:abstractNum w:abstractNumId="15" w15:restartNumberingAfterBreak="0">
    <w:nsid w:val="052E6D1E"/>
    <w:multiLevelType w:val="hybridMultilevel"/>
    <w:tmpl w:val="2CEA8EA2"/>
    <w:lvl w:ilvl="0" w:tplc="980A41B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18" w:hanging="360"/>
      </w:pPr>
      <w:rPr>
        <w:rFonts w:ascii="Symbol" w:hAnsi="Symbol" w:hint="default"/>
        <w:w w:val="100"/>
        <w:sz w:val="24"/>
        <w:szCs w:val="24"/>
        <w:lang w:val="ru-RU" w:eastAsia="en-US" w:bidi="ar-SA"/>
      </w:rPr>
    </w:lvl>
    <w:lvl w:ilvl="2" w:tplc="304C5BA2">
      <w:numFmt w:val="bullet"/>
      <w:lvlText w:val="•"/>
      <w:lvlJc w:val="left"/>
      <w:pPr>
        <w:ind w:left="2206" w:hanging="360"/>
      </w:pPr>
      <w:rPr>
        <w:rFonts w:hint="default"/>
        <w:lang w:val="ru-RU" w:eastAsia="en-US" w:bidi="ar-SA"/>
      </w:rPr>
    </w:lvl>
    <w:lvl w:ilvl="3" w:tplc="C776ABA6">
      <w:numFmt w:val="bullet"/>
      <w:lvlText w:val="•"/>
      <w:lvlJc w:val="left"/>
      <w:pPr>
        <w:ind w:left="2992" w:hanging="360"/>
      </w:pPr>
      <w:rPr>
        <w:rFonts w:hint="default"/>
        <w:lang w:val="ru-RU" w:eastAsia="en-US" w:bidi="ar-SA"/>
      </w:rPr>
    </w:lvl>
    <w:lvl w:ilvl="4" w:tplc="8F7C1C7A">
      <w:numFmt w:val="bullet"/>
      <w:lvlText w:val="•"/>
      <w:lvlJc w:val="left"/>
      <w:pPr>
        <w:ind w:left="3778" w:hanging="360"/>
      </w:pPr>
      <w:rPr>
        <w:rFonts w:hint="default"/>
        <w:lang w:val="ru-RU" w:eastAsia="en-US" w:bidi="ar-SA"/>
      </w:rPr>
    </w:lvl>
    <w:lvl w:ilvl="5" w:tplc="E5185FC0">
      <w:numFmt w:val="bullet"/>
      <w:lvlText w:val="•"/>
      <w:lvlJc w:val="left"/>
      <w:pPr>
        <w:ind w:left="4564" w:hanging="360"/>
      </w:pPr>
      <w:rPr>
        <w:rFonts w:hint="default"/>
        <w:lang w:val="ru-RU" w:eastAsia="en-US" w:bidi="ar-SA"/>
      </w:rPr>
    </w:lvl>
    <w:lvl w:ilvl="6" w:tplc="CA080864">
      <w:numFmt w:val="bullet"/>
      <w:lvlText w:val="•"/>
      <w:lvlJc w:val="left"/>
      <w:pPr>
        <w:ind w:left="5351" w:hanging="360"/>
      </w:pPr>
      <w:rPr>
        <w:rFonts w:hint="default"/>
        <w:lang w:val="ru-RU" w:eastAsia="en-US" w:bidi="ar-SA"/>
      </w:rPr>
    </w:lvl>
    <w:lvl w:ilvl="7" w:tplc="3F2E3892">
      <w:numFmt w:val="bullet"/>
      <w:lvlText w:val="•"/>
      <w:lvlJc w:val="left"/>
      <w:pPr>
        <w:ind w:left="6137" w:hanging="360"/>
      </w:pPr>
      <w:rPr>
        <w:rFonts w:hint="default"/>
        <w:lang w:val="ru-RU" w:eastAsia="en-US" w:bidi="ar-SA"/>
      </w:rPr>
    </w:lvl>
    <w:lvl w:ilvl="8" w:tplc="925A2EB6">
      <w:numFmt w:val="bullet"/>
      <w:lvlText w:val="•"/>
      <w:lvlJc w:val="left"/>
      <w:pPr>
        <w:ind w:left="6923" w:hanging="360"/>
      </w:pPr>
      <w:rPr>
        <w:rFonts w:hint="default"/>
        <w:lang w:val="ru-RU" w:eastAsia="en-US" w:bidi="ar-SA"/>
      </w:rPr>
    </w:lvl>
  </w:abstractNum>
  <w:abstractNum w:abstractNumId="16" w15:restartNumberingAfterBreak="0">
    <w:nsid w:val="05BA6DC5"/>
    <w:multiLevelType w:val="hybridMultilevel"/>
    <w:tmpl w:val="E7F2AEC2"/>
    <w:lvl w:ilvl="0" w:tplc="CFE89600">
      <w:start w:val="1"/>
      <w:numFmt w:val="decimal"/>
      <w:lvlText w:val="%1."/>
      <w:lvlJc w:val="left"/>
      <w:pPr>
        <w:ind w:left="970" w:hanging="360"/>
      </w:pPr>
      <w:rPr>
        <w:rFonts w:ascii="Times New Roman" w:eastAsia="Times New Roman" w:hAnsi="Times New Roman" w:cs="Times New Roman" w:hint="default"/>
        <w:w w:val="100"/>
        <w:sz w:val="24"/>
        <w:szCs w:val="24"/>
        <w:lang w:val="ru-RU" w:eastAsia="en-US" w:bidi="ar-SA"/>
      </w:rPr>
    </w:lvl>
    <w:lvl w:ilvl="1" w:tplc="1F5C7DBA">
      <w:numFmt w:val="bullet"/>
      <w:lvlText w:val="•"/>
      <w:lvlJc w:val="left"/>
      <w:pPr>
        <w:ind w:left="1898" w:hanging="360"/>
      </w:pPr>
      <w:rPr>
        <w:rFonts w:hint="default"/>
        <w:lang w:val="ru-RU" w:eastAsia="en-US" w:bidi="ar-SA"/>
      </w:rPr>
    </w:lvl>
    <w:lvl w:ilvl="2" w:tplc="AC083B4E">
      <w:numFmt w:val="bullet"/>
      <w:lvlText w:val="•"/>
      <w:lvlJc w:val="left"/>
      <w:pPr>
        <w:ind w:left="2817" w:hanging="360"/>
      </w:pPr>
      <w:rPr>
        <w:rFonts w:hint="default"/>
        <w:lang w:val="ru-RU" w:eastAsia="en-US" w:bidi="ar-SA"/>
      </w:rPr>
    </w:lvl>
    <w:lvl w:ilvl="3" w:tplc="924012DA">
      <w:numFmt w:val="bullet"/>
      <w:lvlText w:val="•"/>
      <w:lvlJc w:val="left"/>
      <w:pPr>
        <w:ind w:left="3735" w:hanging="360"/>
      </w:pPr>
      <w:rPr>
        <w:rFonts w:hint="default"/>
        <w:lang w:val="ru-RU" w:eastAsia="en-US" w:bidi="ar-SA"/>
      </w:rPr>
    </w:lvl>
    <w:lvl w:ilvl="4" w:tplc="7506DD9E">
      <w:numFmt w:val="bullet"/>
      <w:lvlText w:val="•"/>
      <w:lvlJc w:val="left"/>
      <w:pPr>
        <w:ind w:left="4654" w:hanging="360"/>
      </w:pPr>
      <w:rPr>
        <w:rFonts w:hint="default"/>
        <w:lang w:val="ru-RU" w:eastAsia="en-US" w:bidi="ar-SA"/>
      </w:rPr>
    </w:lvl>
    <w:lvl w:ilvl="5" w:tplc="7D28CBD0">
      <w:numFmt w:val="bullet"/>
      <w:lvlText w:val="•"/>
      <w:lvlJc w:val="left"/>
      <w:pPr>
        <w:ind w:left="5573" w:hanging="360"/>
      </w:pPr>
      <w:rPr>
        <w:rFonts w:hint="default"/>
        <w:lang w:val="ru-RU" w:eastAsia="en-US" w:bidi="ar-SA"/>
      </w:rPr>
    </w:lvl>
    <w:lvl w:ilvl="6" w:tplc="659A3108">
      <w:numFmt w:val="bullet"/>
      <w:lvlText w:val="•"/>
      <w:lvlJc w:val="left"/>
      <w:pPr>
        <w:ind w:left="6491" w:hanging="360"/>
      </w:pPr>
      <w:rPr>
        <w:rFonts w:hint="default"/>
        <w:lang w:val="ru-RU" w:eastAsia="en-US" w:bidi="ar-SA"/>
      </w:rPr>
    </w:lvl>
    <w:lvl w:ilvl="7" w:tplc="7680A522">
      <w:numFmt w:val="bullet"/>
      <w:lvlText w:val="•"/>
      <w:lvlJc w:val="left"/>
      <w:pPr>
        <w:ind w:left="7410" w:hanging="360"/>
      </w:pPr>
      <w:rPr>
        <w:rFonts w:hint="default"/>
        <w:lang w:val="ru-RU" w:eastAsia="en-US" w:bidi="ar-SA"/>
      </w:rPr>
    </w:lvl>
    <w:lvl w:ilvl="8" w:tplc="739EDF28">
      <w:numFmt w:val="bullet"/>
      <w:lvlText w:val="•"/>
      <w:lvlJc w:val="left"/>
      <w:pPr>
        <w:ind w:left="8329" w:hanging="360"/>
      </w:pPr>
      <w:rPr>
        <w:rFonts w:hint="default"/>
        <w:lang w:val="ru-RU" w:eastAsia="en-US" w:bidi="ar-SA"/>
      </w:rPr>
    </w:lvl>
  </w:abstractNum>
  <w:abstractNum w:abstractNumId="17" w15:restartNumberingAfterBreak="0">
    <w:nsid w:val="06312C5F"/>
    <w:multiLevelType w:val="hybridMultilevel"/>
    <w:tmpl w:val="E780DBF2"/>
    <w:lvl w:ilvl="0" w:tplc="5610FE5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7D8F4D6">
      <w:numFmt w:val="bullet"/>
      <w:lvlText w:val="•"/>
      <w:lvlJc w:val="left"/>
      <w:pPr>
        <w:ind w:left="539" w:hanging="348"/>
      </w:pPr>
      <w:rPr>
        <w:rFonts w:hint="default"/>
        <w:lang w:val="ru-RU" w:eastAsia="en-US" w:bidi="ar-SA"/>
      </w:rPr>
    </w:lvl>
    <w:lvl w:ilvl="2" w:tplc="72E88F78">
      <w:numFmt w:val="bullet"/>
      <w:lvlText w:val="•"/>
      <w:lvlJc w:val="left"/>
      <w:pPr>
        <w:ind w:left="979" w:hanging="348"/>
      </w:pPr>
      <w:rPr>
        <w:rFonts w:hint="default"/>
        <w:lang w:val="ru-RU" w:eastAsia="en-US" w:bidi="ar-SA"/>
      </w:rPr>
    </w:lvl>
    <w:lvl w:ilvl="3" w:tplc="5F2A259A">
      <w:numFmt w:val="bullet"/>
      <w:lvlText w:val="•"/>
      <w:lvlJc w:val="left"/>
      <w:pPr>
        <w:ind w:left="1419" w:hanging="348"/>
      </w:pPr>
      <w:rPr>
        <w:rFonts w:hint="default"/>
        <w:lang w:val="ru-RU" w:eastAsia="en-US" w:bidi="ar-SA"/>
      </w:rPr>
    </w:lvl>
    <w:lvl w:ilvl="4" w:tplc="12965058">
      <w:numFmt w:val="bullet"/>
      <w:lvlText w:val="•"/>
      <w:lvlJc w:val="left"/>
      <w:pPr>
        <w:ind w:left="1859" w:hanging="348"/>
      </w:pPr>
      <w:rPr>
        <w:rFonts w:hint="default"/>
        <w:lang w:val="ru-RU" w:eastAsia="en-US" w:bidi="ar-SA"/>
      </w:rPr>
    </w:lvl>
    <w:lvl w:ilvl="5" w:tplc="AD62F436">
      <w:numFmt w:val="bullet"/>
      <w:lvlText w:val="•"/>
      <w:lvlJc w:val="left"/>
      <w:pPr>
        <w:ind w:left="2299" w:hanging="348"/>
      </w:pPr>
      <w:rPr>
        <w:rFonts w:hint="default"/>
        <w:lang w:val="ru-RU" w:eastAsia="en-US" w:bidi="ar-SA"/>
      </w:rPr>
    </w:lvl>
    <w:lvl w:ilvl="6" w:tplc="63D0A1DE">
      <w:numFmt w:val="bullet"/>
      <w:lvlText w:val="•"/>
      <w:lvlJc w:val="left"/>
      <w:pPr>
        <w:ind w:left="2738" w:hanging="348"/>
      </w:pPr>
      <w:rPr>
        <w:rFonts w:hint="default"/>
        <w:lang w:val="ru-RU" w:eastAsia="en-US" w:bidi="ar-SA"/>
      </w:rPr>
    </w:lvl>
    <w:lvl w:ilvl="7" w:tplc="63923D08">
      <w:numFmt w:val="bullet"/>
      <w:lvlText w:val="•"/>
      <w:lvlJc w:val="left"/>
      <w:pPr>
        <w:ind w:left="3178" w:hanging="348"/>
      </w:pPr>
      <w:rPr>
        <w:rFonts w:hint="default"/>
        <w:lang w:val="ru-RU" w:eastAsia="en-US" w:bidi="ar-SA"/>
      </w:rPr>
    </w:lvl>
    <w:lvl w:ilvl="8" w:tplc="C95C8674">
      <w:numFmt w:val="bullet"/>
      <w:lvlText w:val="•"/>
      <w:lvlJc w:val="left"/>
      <w:pPr>
        <w:ind w:left="3618" w:hanging="348"/>
      </w:pPr>
      <w:rPr>
        <w:rFonts w:hint="default"/>
        <w:lang w:val="ru-RU" w:eastAsia="en-US" w:bidi="ar-SA"/>
      </w:rPr>
    </w:lvl>
  </w:abstractNum>
  <w:abstractNum w:abstractNumId="18" w15:restartNumberingAfterBreak="0">
    <w:nsid w:val="068F554B"/>
    <w:multiLevelType w:val="hybridMultilevel"/>
    <w:tmpl w:val="2C9CE614"/>
    <w:lvl w:ilvl="0" w:tplc="39B8D66C">
      <w:start w:val="1"/>
      <w:numFmt w:val="bullet"/>
      <w:lvlText w:val=""/>
      <w:lvlJc w:val="left"/>
      <w:pPr>
        <w:ind w:left="1418" w:hanging="360"/>
      </w:pPr>
      <w:rPr>
        <w:rFonts w:ascii="Symbol" w:hAnsi="Symbol" w:hint="default"/>
        <w:w w:val="100"/>
        <w:sz w:val="24"/>
        <w:szCs w:val="24"/>
        <w:lang w:val="ru-RU" w:eastAsia="en-US" w:bidi="ar-SA"/>
      </w:rPr>
    </w:lvl>
    <w:lvl w:ilvl="1" w:tplc="F2C06A46">
      <w:numFmt w:val="bullet"/>
      <w:lvlText w:val="•"/>
      <w:lvlJc w:val="left"/>
      <w:pPr>
        <w:ind w:left="2127" w:hanging="360"/>
      </w:pPr>
      <w:rPr>
        <w:rFonts w:hint="default"/>
        <w:lang w:val="ru-RU" w:eastAsia="en-US" w:bidi="ar-SA"/>
      </w:rPr>
    </w:lvl>
    <w:lvl w:ilvl="2" w:tplc="818AEA18">
      <w:numFmt w:val="bullet"/>
      <w:lvlText w:val="•"/>
      <w:lvlJc w:val="left"/>
      <w:pPr>
        <w:ind w:left="2835" w:hanging="360"/>
      </w:pPr>
      <w:rPr>
        <w:rFonts w:hint="default"/>
        <w:lang w:val="ru-RU" w:eastAsia="en-US" w:bidi="ar-SA"/>
      </w:rPr>
    </w:lvl>
    <w:lvl w:ilvl="3" w:tplc="2F94BBF6">
      <w:numFmt w:val="bullet"/>
      <w:lvlText w:val="•"/>
      <w:lvlJc w:val="left"/>
      <w:pPr>
        <w:ind w:left="3542" w:hanging="360"/>
      </w:pPr>
      <w:rPr>
        <w:rFonts w:hint="default"/>
        <w:lang w:val="ru-RU" w:eastAsia="en-US" w:bidi="ar-SA"/>
      </w:rPr>
    </w:lvl>
    <w:lvl w:ilvl="4" w:tplc="4C3C2FDC">
      <w:numFmt w:val="bullet"/>
      <w:lvlText w:val="•"/>
      <w:lvlJc w:val="left"/>
      <w:pPr>
        <w:ind w:left="4250" w:hanging="360"/>
      </w:pPr>
      <w:rPr>
        <w:rFonts w:hint="default"/>
        <w:lang w:val="ru-RU" w:eastAsia="en-US" w:bidi="ar-SA"/>
      </w:rPr>
    </w:lvl>
    <w:lvl w:ilvl="5" w:tplc="52C6D738">
      <w:numFmt w:val="bullet"/>
      <w:lvlText w:val="•"/>
      <w:lvlJc w:val="left"/>
      <w:pPr>
        <w:ind w:left="4958" w:hanging="360"/>
      </w:pPr>
      <w:rPr>
        <w:rFonts w:hint="default"/>
        <w:lang w:val="ru-RU" w:eastAsia="en-US" w:bidi="ar-SA"/>
      </w:rPr>
    </w:lvl>
    <w:lvl w:ilvl="6" w:tplc="2CBA6828">
      <w:numFmt w:val="bullet"/>
      <w:lvlText w:val="•"/>
      <w:lvlJc w:val="left"/>
      <w:pPr>
        <w:ind w:left="5665" w:hanging="360"/>
      </w:pPr>
      <w:rPr>
        <w:rFonts w:hint="default"/>
        <w:lang w:val="ru-RU" w:eastAsia="en-US" w:bidi="ar-SA"/>
      </w:rPr>
    </w:lvl>
    <w:lvl w:ilvl="7" w:tplc="601690B0">
      <w:numFmt w:val="bullet"/>
      <w:lvlText w:val="•"/>
      <w:lvlJc w:val="left"/>
      <w:pPr>
        <w:ind w:left="6373" w:hanging="360"/>
      </w:pPr>
      <w:rPr>
        <w:rFonts w:hint="default"/>
        <w:lang w:val="ru-RU" w:eastAsia="en-US" w:bidi="ar-SA"/>
      </w:rPr>
    </w:lvl>
    <w:lvl w:ilvl="8" w:tplc="476AFD66">
      <w:numFmt w:val="bullet"/>
      <w:lvlText w:val="•"/>
      <w:lvlJc w:val="left"/>
      <w:pPr>
        <w:ind w:left="7080" w:hanging="360"/>
      </w:pPr>
      <w:rPr>
        <w:rFonts w:hint="default"/>
        <w:lang w:val="ru-RU" w:eastAsia="en-US" w:bidi="ar-SA"/>
      </w:rPr>
    </w:lvl>
  </w:abstractNum>
  <w:abstractNum w:abstractNumId="19" w15:restartNumberingAfterBreak="0">
    <w:nsid w:val="06A1759A"/>
    <w:multiLevelType w:val="multilevel"/>
    <w:tmpl w:val="E0943256"/>
    <w:lvl w:ilvl="0">
      <w:start w:val="4"/>
      <w:numFmt w:val="decimal"/>
      <w:lvlText w:val="%1."/>
      <w:lvlJc w:val="left"/>
      <w:pPr>
        <w:ind w:left="474" w:hanging="360"/>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666" w:hanging="240"/>
        <w:jc w:val="right"/>
      </w:pPr>
      <w:rPr>
        <w:rFonts w:hint="default"/>
        <w:b/>
        <w:bCs/>
        <w:i w:val="0"/>
        <w:iCs/>
        <w:w w:val="100"/>
        <w:lang w:val="ru-RU" w:eastAsia="en-US" w:bidi="ar-SA"/>
      </w:rPr>
    </w:lvl>
    <w:lvl w:ilvl="2">
      <w:start w:val="1"/>
      <w:numFmt w:val="decimal"/>
      <w:lvlText w:val="%2.%3."/>
      <w:lvlJc w:val="left"/>
      <w:pPr>
        <w:ind w:left="1271" w:hanging="420"/>
      </w:pPr>
      <w:rPr>
        <w:rFonts w:hint="default"/>
        <w:b/>
        <w:bCs/>
        <w:w w:val="100"/>
        <w:lang w:val="ru-RU" w:eastAsia="en-US" w:bidi="ar-SA"/>
      </w:rPr>
    </w:lvl>
    <w:lvl w:ilvl="3">
      <w:start w:val="1"/>
      <w:numFmt w:val="decimal"/>
      <w:lvlText w:val="%2.%3.%4."/>
      <w:lvlJc w:val="left"/>
      <w:pPr>
        <w:ind w:left="1682" w:hanging="600"/>
        <w:jc w:val="right"/>
      </w:pPr>
      <w:rPr>
        <w:rFonts w:hint="default"/>
        <w:b/>
        <w:bCs/>
        <w:w w:val="100"/>
        <w:lang w:val="ru-RU" w:eastAsia="en-US" w:bidi="ar-SA"/>
      </w:rPr>
    </w:lvl>
    <w:lvl w:ilvl="4">
      <w:numFmt w:val="bullet"/>
      <w:lvlText w:val="•"/>
      <w:lvlJc w:val="left"/>
      <w:pPr>
        <w:ind w:left="1040" w:hanging="600"/>
      </w:pPr>
      <w:rPr>
        <w:rFonts w:hint="default"/>
        <w:lang w:val="ru-RU" w:eastAsia="en-US" w:bidi="ar-SA"/>
      </w:rPr>
    </w:lvl>
    <w:lvl w:ilvl="5">
      <w:numFmt w:val="bullet"/>
      <w:lvlText w:val="•"/>
      <w:lvlJc w:val="left"/>
      <w:pPr>
        <w:ind w:left="1680" w:hanging="600"/>
      </w:pPr>
      <w:rPr>
        <w:rFonts w:hint="default"/>
        <w:lang w:val="ru-RU" w:eastAsia="en-US" w:bidi="ar-SA"/>
      </w:rPr>
    </w:lvl>
    <w:lvl w:ilvl="6">
      <w:numFmt w:val="bullet"/>
      <w:lvlText w:val="•"/>
      <w:lvlJc w:val="left"/>
      <w:pPr>
        <w:ind w:left="2280" w:hanging="600"/>
      </w:pPr>
      <w:rPr>
        <w:rFonts w:hint="default"/>
        <w:lang w:val="ru-RU" w:eastAsia="en-US" w:bidi="ar-SA"/>
      </w:rPr>
    </w:lvl>
    <w:lvl w:ilvl="7">
      <w:numFmt w:val="bullet"/>
      <w:lvlText w:val="•"/>
      <w:lvlJc w:val="left"/>
      <w:pPr>
        <w:ind w:left="4111" w:hanging="600"/>
      </w:pPr>
      <w:rPr>
        <w:rFonts w:hint="default"/>
        <w:lang w:val="ru-RU" w:eastAsia="en-US" w:bidi="ar-SA"/>
      </w:rPr>
    </w:lvl>
    <w:lvl w:ilvl="8">
      <w:numFmt w:val="bullet"/>
      <w:lvlText w:val="•"/>
      <w:lvlJc w:val="left"/>
      <w:pPr>
        <w:ind w:left="5943" w:hanging="600"/>
      </w:pPr>
      <w:rPr>
        <w:rFonts w:hint="default"/>
        <w:lang w:val="ru-RU" w:eastAsia="en-US" w:bidi="ar-SA"/>
      </w:rPr>
    </w:lvl>
  </w:abstractNum>
  <w:abstractNum w:abstractNumId="20" w15:restartNumberingAfterBreak="0">
    <w:nsid w:val="06D36E55"/>
    <w:multiLevelType w:val="hybridMultilevel"/>
    <w:tmpl w:val="DFFA3B44"/>
    <w:lvl w:ilvl="0" w:tplc="1ADA899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F9C19EA">
      <w:numFmt w:val="bullet"/>
      <w:lvlText w:val="•"/>
      <w:lvlJc w:val="left"/>
      <w:pPr>
        <w:ind w:left="1623" w:hanging="315"/>
      </w:pPr>
      <w:rPr>
        <w:rFonts w:hint="default"/>
        <w:lang w:val="ru-RU" w:eastAsia="en-US" w:bidi="ar-SA"/>
      </w:rPr>
    </w:lvl>
    <w:lvl w:ilvl="2" w:tplc="66B821AA">
      <w:numFmt w:val="bullet"/>
      <w:lvlText w:val="•"/>
      <w:lvlJc w:val="left"/>
      <w:pPr>
        <w:ind w:left="2387" w:hanging="315"/>
      </w:pPr>
      <w:rPr>
        <w:rFonts w:hint="default"/>
        <w:lang w:val="ru-RU" w:eastAsia="en-US" w:bidi="ar-SA"/>
      </w:rPr>
    </w:lvl>
    <w:lvl w:ilvl="3" w:tplc="D58AB0E6">
      <w:numFmt w:val="bullet"/>
      <w:lvlText w:val="•"/>
      <w:lvlJc w:val="left"/>
      <w:pPr>
        <w:ind w:left="3150" w:hanging="315"/>
      </w:pPr>
      <w:rPr>
        <w:rFonts w:hint="default"/>
        <w:lang w:val="ru-RU" w:eastAsia="en-US" w:bidi="ar-SA"/>
      </w:rPr>
    </w:lvl>
    <w:lvl w:ilvl="4" w:tplc="F86CF0C0">
      <w:numFmt w:val="bullet"/>
      <w:lvlText w:val="•"/>
      <w:lvlJc w:val="left"/>
      <w:pPr>
        <w:ind w:left="3914" w:hanging="315"/>
      </w:pPr>
      <w:rPr>
        <w:rFonts w:hint="default"/>
        <w:lang w:val="ru-RU" w:eastAsia="en-US" w:bidi="ar-SA"/>
      </w:rPr>
    </w:lvl>
    <w:lvl w:ilvl="5" w:tplc="977A8E3E">
      <w:numFmt w:val="bullet"/>
      <w:lvlText w:val="•"/>
      <w:lvlJc w:val="left"/>
      <w:pPr>
        <w:ind w:left="4678" w:hanging="315"/>
      </w:pPr>
      <w:rPr>
        <w:rFonts w:hint="default"/>
        <w:lang w:val="ru-RU" w:eastAsia="en-US" w:bidi="ar-SA"/>
      </w:rPr>
    </w:lvl>
    <w:lvl w:ilvl="6" w:tplc="45AEAEB0">
      <w:numFmt w:val="bullet"/>
      <w:lvlText w:val="•"/>
      <w:lvlJc w:val="left"/>
      <w:pPr>
        <w:ind w:left="5441" w:hanging="315"/>
      </w:pPr>
      <w:rPr>
        <w:rFonts w:hint="default"/>
        <w:lang w:val="ru-RU" w:eastAsia="en-US" w:bidi="ar-SA"/>
      </w:rPr>
    </w:lvl>
    <w:lvl w:ilvl="7" w:tplc="4C26BC06">
      <w:numFmt w:val="bullet"/>
      <w:lvlText w:val="•"/>
      <w:lvlJc w:val="left"/>
      <w:pPr>
        <w:ind w:left="6205" w:hanging="315"/>
      </w:pPr>
      <w:rPr>
        <w:rFonts w:hint="default"/>
        <w:lang w:val="ru-RU" w:eastAsia="en-US" w:bidi="ar-SA"/>
      </w:rPr>
    </w:lvl>
    <w:lvl w:ilvl="8" w:tplc="A9D00522">
      <w:numFmt w:val="bullet"/>
      <w:lvlText w:val="•"/>
      <w:lvlJc w:val="left"/>
      <w:pPr>
        <w:ind w:left="6968" w:hanging="315"/>
      </w:pPr>
      <w:rPr>
        <w:rFonts w:hint="default"/>
        <w:lang w:val="ru-RU" w:eastAsia="en-US" w:bidi="ar-SA"/>
      </w:rPr>
    </w:lvl>
  </w:abstractNum>
  <w:abstractNum w:abstractNumId="21" w15:restartNumberingAfterBreak="0">
    <w:nsid w:val="073D65F7"/>
    <w:multiLevelType w:val="multilevel"/>
    <w:tmpl w:val="ACEED2A8"/>
    <w:lvl w:ilvl="0">
      <w:start w:val="3"/>
      <w:numFmt w:val="decimal"/>
      <w:lvlText w:val="%1"/>
      <w:lvlJc w:val="left"/>
      <w:pPr>
        <w:ind w:left="1342" w:hanging="720"/>
      </w:pPr>
      <w:rPr>
        <w:rFonts w:hint="default"/>
        <w:lang w:val="ru-RU" w:eastAsia="en-US" w:bidi="ar-SA"/>
      </w:rPr>
    </w:lvl>
    <w:lvl w:ilvl="1">
      <w:start w:val="2"/>
      <w:numFmt w:val="decimal"/>
      <w:lvlText w:val="%1.%2"/>
      <w:lvlJc w:val="left"/>
      <w:pPr>
        <w:ind w:left="1342" w:hanging="720"/>
      </w:pPr>
      <w:rPr>
        <w:rFonts w:hint="default"/>
        <w:lang w:val="ru-RU" w:eastAsia="en-US" w:bidi="ar-SA"/>
      </w:rPr>
    </w:lvl>
    <w:lvl w:ilvl="2">
      <w:start w:val="1"/>
      <w:numFmt w:val="decimal"/>
      <w:lvlText w:val="%1.%2.%3."/>
      <w:lvlJc w:val="left"/>
      <w:pPr>
        <w:ind w:left="1342" w:hanging="720"/>
        <w:jc w:val="right"/>
      </w:pPr>
      <w:rPr>
        <w:rFonts w:ascii="Times New Roman" w:eastAsia="Times New Roman" w:hAnsi="Times New Roman" w:cs="Times New Roman" w:hint="default"/>
        <w:b/>
        <w:bCs/>
        <w:w w:val="100"/>
        <w:sz w:val="24"/>
        <w:szCs w:val="24"/>
        <w:lang w:val="ru-RU" w:eastAsia="en-US" w:bidi="ar-SA"/>
      </w:rPr>
    </w:lvl>
    <w:lvl w:ilvl="3">
      <w:start w:val="1"/>
      <w:numFmt w:val="decimal"/>
      <w:lvlText w:val="%4."/>
      <w:lvlJc w:val="left"/>
      <w:pPr>
        <w:ind w:left="974" w:hanging="240"/>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3546" w:hanging="240"/>
      </w:pPr>
      <w:rPr>
        <w:rFonts w:hint="default"/>
        <w:lang w:val="ru-RU" w:eastAsia="en-US" w:bidi="ar-SA"/>
      </w:rPr>
    </w:lvl>
    <w:lvl w:ilvl="5">
      <w:numFmt w:val="bullet"/>
      <w:lvlText w:val="•"/>
      <w:lvlJc w:val="left"/>
      <w:pPr>
        <w:ind w:left="4649" w:hanging="240"/>
      </w:pPr>
      <w:rPr>
        <w:rFonts w:hint="default"/>
        <w:lang w:val="ru-RU" w:eastAsia="en-US" w:bidi="ar-SA"/>
      </w:rPr>
    </w:lvl>
    <w:lvl w:ilvl="6">
      <w:numFmt w:val="bullet"/>
      <w:lvlText w:val="•"/>
      <w:lvlJc w:val="left"/>
      <w:pPr>
        <w:ind w:left="5753" w:hanging="240"/>
      </w:pPr>
      <w:rPr>
        <w:rFonts w:hint="default"/>
        <w:lang w:val="ru-RU" w:eastAsia="en-US" w:bidi="ar-SA"/>
      </w:rPr>
    </w:lvl>
    <w:lvl w:ilvl="7">
      <w:numFmt w:val="bullet"/>
      <w:lvlText w:val="•"/>
      <w:lvlJc w:val="left"/>
      <w:pPr>
        <w:ind w:left="6856" w:hanging="240"/>
      </w:pPr>
      <w:rPr>
        <w:rFonts w:hint="default"/>
        <w:lang w:val="ru-RU" w:eastAsia="en-US" w:bidi="ar-SA"/>
      </w:rPr>
    </w:lvl>
    <w:lvl w:ilvl="8">
      <w:numFmt w:val="bullet"/>
      <w:lvlText w:val="•"/>
      <w:lvlJc w:val="left"/>
      <w:pPr>
        <w:ind w:left="7959" w:hanging="240"/>
      </w:pPr>
      <w:rPr>
        <w:rFonts w:hint="default"/>
        <w:lang w:val="ru-RU" w:eastAsia="en-US" w:bidi="ar-SA"/>
      </w:rPr>
    </w:lvl>
  </w:abstractNum>
  <w:abstractNum w:abstractNumId="22" w15:restartNumberingAfterBreak="0">
    <w:nsid w:val="075167B2"/>
    <w:multiLevelType w:val="hybridMultilevel"/>
    <w:tmpl w:val="B9267E4C"/>
    <w:lvl w:ilvl="0" w:tplc="C32E5124">
      <w:start w:val="9"/>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22BA865C">
      <w:numFmt w:val="bullet"/>
      <w:lvlText w:val="•"/>
      <w:lvlJc w:val="left"/>
      <w:pPr>
        <w:ind w:left="1501" w:hanging="918"/>
      </w:pPr>
      <w:rPr>
        <w:rFonts w:hint="default"/>
        <w:lang w:val="ru-RU" w:eastAsia="en-US" w:bidi="ar-SA"/>
      </w:rPr>
    </w:lvl>
    <w:lvl w:ilvl="2" w:tplc="074EB89A">
      <w:numFmt w:val="bullet"/>
      <w:lvlText w:val="•"/>
      <w:lvlJc w:val="left"/>
      <w:pPr>
        <w:ind w:left="2903" w:hanging="918"/>
      </w:pPr>
      <w:rPr>
        <w:rFonts w:hint="default"/>
        <w:lang w:val="ru-RU" w:eastAsia="en-US" w:bidi="ar-SA"/>
      </w:rPr>
    </w:lvl>
    <w:lvl w:ilvl="3" w:tplc="9E9C50BA">
      <w:numFmt w:val="bullet"/>
      <w:lvlText w:val="•"/>
      <w:lvlJc w:val="left"/>
      <w:pPr>
        <w:ind w:left="4304" w:hanging="918"/>
      </w:pPr>
      <w:rPr>
        <w:rFonts w:hint="default"/>
        <w:lang w:val="ru-RU" w:eastAsia="en-US" w:bidi="ar-SA"/>
      </w:rPr>
    </w:lvl>
    <w:lvl w:ilvl="4" w:tplc="6EEE0050">
      <w:numFmt w:val="bullet"/>
      <w:lvlText w:val="•"/>
      <w:lvlJc w:val="left"/>
      <w:pPr>
        <w:ind w:left="5706" w:hanging="918"/>
      </w:pPr>
      <w:rPr>
        <w:rFonts w:hint="default"/>
        <w:lang w:val="ru-RU" w:eastAsia="en-US" w:bidi="ar-SA"/>
      </w:rPr>
    </w:lvl>
    <w:lvl w:ilvl="5" w:tplc="478AC70C">
      <w:numFmt w:val="bullet"/>
      <w:lvlText w:val="•"/>
      <w:lvlJc w:val="left"/>
      <w:pPr>
        <w:ind w:left="7108" w:hanging="918"/>
      </w:pPr>
      <w:rPr>
        <w:rFonts w:hint="default"/>
        <w:lang w:val="ru-RU" w:eastAsia="en-US" w:bidi="ar-SA"/>
      </w:rPr>
    </w:lvl>
    <w:lvl w:ilvl="6" w:tplc="CE704C60">
      <w:numFmt w:val="bullet"/>
      <w:lvlText w:val="•"/>
      <w:lvlJc w:val="left"/>
      <w:pPr>
        <w:ind w:left="8509" w:hanging="918"/>
      </w:pPr>
      <w:rPr>
        <w:rFonts w:hint="default"/>
        <w:lang w:val="ru-RU" w:eastAsia="en-US" w:bidi="ar-SA"/>
      </w:rPr>
    </w:lvl>
    <w:lvl w:ilvl="7" w:tplc="924276DC">
      <w:numFmt w:val="bullet"/>
      <w:lvlText w:val="•"/>
      <w:lvlJc w:val="left"/>
      <w:pPr>
        <w:ind w:left="9911" w:hanging="918"/>
      </w:pPr>
      <w:rPr>
        <w:rFonts w:hint="default"/>
        <w:lang w:val="ru-RU" w:eastAsia="en-US" w:bidi="ar-SA"/>
      </w:rPr>
    </w:lvl>
    <w:lvl w:ilvl="8" w:tplc="4E80E852">
      <w:numFmt w:val="bullet"/>
      <w:lvlText w:val="•"/>
      <w:lvlJc w:val="left"/>
      <w:pPr>
        <w:ind w:left="11312" w:hanging="918"/>
      </w:pPr>
      <w:rPr>
        <w:rFonts w:hint="default"/>
        <w:lang w:val="ru-RU" w:eastAsia="en-US" w:bidi="ar-SA"/>
      </w:rPr>
    </w:lvl>
  </w:abstractNum>
  <w:abstractNum w:abstractNumId="23" w15:restartNumberingAfterBreak="0">
    <w:nsid w:val="077E2C98"/>
    <w:multiLevelType w:val="hybridMultilevel"/>
    <w:tmpl w:val="1FFC860C"/>
    <w:lvl w:ilvl="0" w:tplc="11AEB596">
      <w:start w:val="1"/>
      <w:numFmt w:val="decimal"/>
      <w:lvlText w:val="%1."/>
      <w:lvlJc w:val="left"/>
      <w:pPr>
        <w:ind w:left="391" w:hanging="918"/>
      </w:pPr>
      <w:rPr>
        <w:rFonts w:ascii="Times New Roman" w:eastAsia="Times New Roman" w:hAnsi="Times New Roman" w:cs="Times New Roman" w:hint="default"/>
        <w:w w:val="100"/>
        <w:sz w:val="24"/>
        <w:szCs w:val="24"/>
        <w:lang w:val="ru-RU" w:eastAsia="en-US" w:bidi="ar-SA"/>
      </w:rPr>
    </w:lvl>
    <w:lvl w:ilvl="1" w:tplc="CA18B03A">
      <w:numFmt w:val="bullet"/>
      <w:lvlText w:val="•"/>
      <w:lvlJc w:val="left"/>
      <w:pPr>
        <w:ind w:left="1771" w:hanging="918"/>
      </w:pPr>
      <w:rPr>
        <w:rFonts w:hint="default"/>
        <w:lang w:val="ru-RU" w:eastAsia="en-US" w:bidi="ar-SA"/>
      </w:rPr>
    </w:lvl>
    <w:lvl w:ilvl="2" w:tplc="576C3F54">
      <w:numFmt w:val="bullet"/>
      <w:lvlText w:val="•"/>
      <w:lvlJc w:val="left"/>
      <w:pPr>
        <w:ind w:left="3143" w:hanging="918"/>
      </w:pPr>
      <w:rPr>
        <w:rFonts w:hint="default"/>
        <w:lang w:val="ru-RU" w:eastAsia="en-US" w:bidi="ar-SA"/>
      </w:rPr>
    </w:lvl>
    <w:lvl w:ilvl="3" w:tplc="FCD64ACA">
      <w:numFmt w:val="bullet"/>
      <w:lvlText w:val="•"/>
      <w:lvlJc w:val="left"/>
      <w:pPr>
        <w:ind w:left="4514" w:hanging="918"/>
      </w:pPr>
      <w:rPr>
        <w:rFonts w:hint="default"/>
        <w:lang w:val="ru-RU" w:eastAsia="en-US" w:bidi="ar-SA"/>
      </w:rPr>
    </w:lvl>
    <w:lvl w:ilvl="4" w:tplc="93221590">
      <w:numFmt w:val="bullet"/>
      <w:lvlText w:val="•"/>
      <w:lvlJc w:val="left"/>
      <w:pPr>
        <w:ind w:left="5886" w:hanging="918"/>
      </w:pPr>
      <w:rPr>
        <w:rFonts w:hint="default"/>
        <w:lang w:val="ru-RU" w:eastAsia="en-US" w:bidi="ar-SA"/>
      </w:rPr>
    </w:lvl>
    <w:lvl w:ilvl="5" w:tplc="BB44B57A">
      <w:numFmt w:val="bullet"/>
      <w:lvlText w:val="•"/>
      <w:lvlJc w:val="left"/>
      <w:pPr>
        <w:ind w:left="7258" w:hanging="918"/>
      </w:pPr>
      <w:rPr>
        <w:rFonts w:hint="default"/>
        <w:lang w:val="ru-RU" w:eastAsia="en-US" w:bidi="ar-SA"/>
      </w:rPr>
    </w:lvl>
    <w:lvl w:ilvl="6" w:tplc="7DC0B52C">
      <w:numFmt w:val="bullet"/>
      <w:lvlText w:val="•"/>
      <w:lvlJc w:val="left"/>
      <w:pPr>
        <w:ind w:left="8629" w:hanging="918"/>
      </w:pPr>
      <w:rPr>
        <w:rFonts w:hint="default"/>
        <w:lang w:val="ru-RU" w:eastAsia="en-US" w:bidi="ar-SA"/>
      </w:rPr>
    </w:lvl>
    <w:lvl w:ilvl="7" w:tplc="F3FCB480">
      <w:numFmt w:val="bullet"/>
      <w:lvlText w:val="•"/>
      <w:lvlJc w:val="left"/>
      <w:pPr>
        <w:ind w:left="10001" w:hanging="918"/>
      </w:pPr>
      <w:rPr>
        <w:rFonts w:hint="default"/>
        <w:lang w:val="ru-RU" w:eastAsia="en-US" w:bidi="ar-SA"/>
      </w:rPr>
    </w:lvl>
    <w:lvl w:ilvl="8" w:tplc="1766218E">
      <w:numFmt w:val="bullet"/>
      <w:lvlText w:val="•"/>
      <w:lvlJc w:val="left"/>
      <w:pPr>
        <w:ind w:left="11372" w:hanging="918"/>
      </w:pPr>
      <w:rPr>
        <w:rFonts w:hint="default"/>
        <w:lang w:val="ru-RU" w:eastAsia="en-US" w:bidi="ar-SA"/>
      </w:rPr>
    </w:lvl>
  </w:abstractNum>
  <w:abstractNum w:abstractNumId="24" w15:restartNumberingAfterBreak="0">
    <w:nsid w:val="07ED4509"/>
    <w:multiLevelType w:val="hybridMultilevel"/>
    <w:tmpl w:val="55C49E5A"/>
    <w:lvl w:ilvl="0" w:tplc="7BD40E78">
      <w:start w:val="1"/>
      <w:numFmt w:val="decimal"/>
      <w:lvlText w:val="%1."/>
      <w:lvlJc w:val="left"/>
      <w:pPr>
        <w:ind w:left="823" w:hanging="181"/>
        <w:jc w:val="right"/>
      </w:pPr>
      <w:rPr>
        <w:rFonts w:ascii="Times New Roman" w:eastAsia="Times New Roman" w:hAnsi="Times New Roman" w:cs="Times New Roman" w:hint="default"/>
        <w:w w:val="100"/>
        <w:sz w:val="22"/>
        <w:szCs w:val="22"/>
        <w:lang w:val="ru-RU" w:eastAsia="en-US" w:bidi="ar-SA"/>
      </w:rPr>
    </w:lvl>
    <w:lvl w:ilvl="1" w:tplc="525636DA">
      <w:numFmt w:val="bullet"/>
      <w:lvlText w:val="•"/>
      <w:lvlJc w:val="left"/>
      <w:pPr>
        <w:ind w:left="1725" w:hanging="181"/>
      </w:pPr>
      <w:rPr>
        <w:rFonts w:hint="default"/>
        <w:lang w:val="ru-RU" w:eastAsia="en-US" w:bidi="ar-SA"/>
      </w:rPr>
    </w:lvl>
    <w:lvl w:ilvl="2" w:tplc="D9B6B42C">
      <w:numFmt w:val="bullet"/>
      <w:lvlText w:val="•"/>
      <w:lvlJc w:val="left"/>
      <w:pPr>
        <w:ind w:left="2630" w:hanging="181"/>
      </w:pPr>
      <w:rPr>
        <w:rFonts w:hint="default"/>
        <w:lang w:val="ru-RU" w:eastAsia="en-US" w:bidi="ar-SA"/>
      </w:rPr>
    </w:lvl>
    <w:lvl w:ilvl="3" w:tplc="A0C8B1D6">
      <w:numFmt w:val="bullet"/>
      <w:lvlText w:val="•"/>
      <w:lvlJc w:val="left"/>
      <w:pPr>
        <w:ind w:left="3535" w:hanging="181"/>
      </w:pPr>
      <w:rPr>
        <w:rFonts w:hint="default"/>
        <w:lang w:val="ru-RU" w:eastAsia="en-US" w:bidi="ar-SA"/>
      </w:rPr>
    </w:lvl>
    <w:lvl w:ilvl="4" w:tplc="F5380E4E">
      <w:numFmt w:val="bullet"/>
      <w:lvlText w:val="•"/>
      <w:lvlJc w:val="left"/>
      <w:pPr>
        <w:ind w:left="4440" w:hanging="181"/>
      </w:pPr>
      <w:rPr>
        <w:rFonts w:hint="default"/>
        <w:lang w:val="ru-RU" w:eastAsia="en-US" w:bidi="ar-SA"/>
      </w:rPr>
    </w:lvl>
    <w:lvl w:ilvl="5" w:tplc="1B3046E0">
      <w:numFmt w:val="bullet"/>
      <w:lvlText w:val="•"/>
      <w:lvlJc w:val="left"/>
      <w:pPr>
        <w:ind w:left="5346" w:hanging="181"/>
      </w:pPr>
      <w:rPr>
        <w:rFonts w:hint="default"/>
        <w:lang w:val="ru-RU" w:eastAsia="en-US" w:bidi="ar-SA"/>
      </w:rPr>
    </w:lvl>
    <w:lvl w:ilvl="6" w:tplc="6D4EC674">
      <w:numFmt w:val="bullet"/>
      <w:lvlText w:val="•"/>
      <w:lvlJc w:val="left"/>
      <w:pPr>
        <w:ind w:left="6251" w:hanging="181"/>
      </w:pPr>
      <w:rPr>
        <w:rFonts w:hint="default"/>
        <w:lang w:val="ru-RU" w:eastAsia="en-US" w:bidi="ar-SA"/>
      </w:rPr>
    </w:lvl>
    <w:lvl w:ilvl="7" w:tplc="C3D2E982">
      <w:numFmt w:val="bullet"/>
      <w:lvlText w:val="•"/>
      <w:lvlJc w:val="left"/>
      <w:pPr>
        <w:ind w:left="7156" w:hanging="181"/>
      </w:pPr>
      <w:rPr>
        <w:rFonts w:hint="default"/>
        <w:lang w:val="ru-RU" w:eastAsia="en-US" w:bidi="ar-SA"/>
      </w:rPr>
    </w:lvl>
    <w:lvl w:ilvl="8" w:tplc="CE6CA736">
      <w:numFmt w:val="bullet"/>
      <w:lvlText w:val="•"/>
      <w:lvlJc w:val="left"/>
      <w:pPr>
        <w:ind w:left="8061" w:hanging="181"/>
      </w:pPr>
      <w:rPr>
        <w:rFonts w:hint="default"/>
        <w:lang w:val="ru-RU" w:eastAsia="en-US" w:bidi="ar-SA"/>
      </w:rPr>
    </w:lvl>
  </w:abstractNum>
  <w:abstractNum w:abstractNumId="25" w15:restartNumberingAfterBreak="0">
    <w:nsid w:val="080731CA"/>
    <w:multiLevelType w:val="hybridMultilevel"/>
    <w:tmpl w:val="9482E4CC"/>
    <w:lvl w:ilvl="0" w:tplc="2920F56E">
      <w:start w:val="1"/>
      <w:numFmt w:val="decimal"/>
      <w:lvlText w:val="%1."/>
      <w:lvlJc w:val="left"/>
      <w:pPr>
        <w:ind w:left="832" w:hanging="360"/>
      </w:pPr>
      <w:rPr>
        <w:rFonts w:hint="default"/>
        <w:w w:val="100"/>
        <w:lang w:val="ru-RU" w:eastAsia="en-US" w:bidi="ar-SA"/>
      </w:rPr>
    </w:lvl>
    <w:lvl w:ilvl="1" w:tplc="1CE4D2A8">
      <w:numFmt w:val="bullet"/>
      <w:lvlText w:val="•"/>
      <w:lvlJc w:val="left"/>
      <w:pPr>
        <w:ind w:left="1742" w:hanging="360"/>
      </w:pPr>
      <w:rPr>
        <w:rFonts w:hint="default"/>
        <w:lang w:val="ru-RU" w:eastAsia="en-US" w:bidi="ar-SA"/>
      </w:rPr>
    </w:lvl>
    <w:lvl w:ilvl="2" w:tplc="13BA1370">
      <w:numFmt w:val="bullet"/>
      <w:lvlText w:val="•"/>
      <w:lvlJc w:val="left"/>
      <w:pPr>
        <w:ind w:left="2645" w:hanging="360"/>
      </w:pPr>
      <w:rPr>
        <w:rFonts w:hint="default"/>
        <w:lang w:val="ru-RU" w:eastAsia="en-US" w:bidi="ar-SA"/>
      </w:rPr>
    </w:lvl>
    <w:lvl w:ilvl="3" w:tplc="08B68CA2">
      <w:numFmt w:val="bullet"/>
      <w:lvlText w:val="•"/>
      <w:lvlJc w:val="left"/>
      <w:pPr>
        <w:ind w:left="3547" w:hanging="360"/>
      </w:pPr>
      <w:rPr>
        <w:rFonts w:hint="default"/>
        <w:lang w:val="ru-RU" w:eastAsia="en-US" w:bidi="ar-SA"/>
      </w:rPr>
    </w:lvl>
    <w:lvl w:ilvl="4" w:tplc="C2C827FA">
      <w:numFmt w:val="bullet"/>
      <w:lvlText w:val="•"/>
      <w:lvlJc w:val="left"/>
      <w:pPr>
        <w:ind w:left="4450" w:hanging="360"/>
      </w:pPr>
      <w:rPr>
        <w:rFonts w:hint="default"/>
        <w:lang w:val="ru-RU" w:eastAsia="en-US" w:bidi="ar-SA"/>
      </w:rPr>
    </w:lvl>
    <w:lvl w:ilvl="5" w:tplc="27F8AE0C">
      <w:numFmt w:val="bullet"/>
      <w:lvlText w:val="•"/>
      <w:lvlJc w:val="left"/>
      <w:pPr>
        <w:ind w:left="5353" w:hanging="360"/>
      </w:pPr>
      <w:rPr>
        <w:rFonts w:hint="default"/>
        <w:lang w:val="ru-RU" w:eastAsia="en-US" w:bidi="ar-SA"/>
      </w:rPr>
    </w:lvl>
    <w:lvl w:ilvl="6" w:tplc="B77A736E">
      <w:numFmt w:val="bullet"/>
      <w:lvlText w:val="•"/>
      <w:lvlJc w:val="left"/>
      <w:pPr>
        <w:ind w:left="6255" w:hanging="360"/>
      </w:pPr>
      <w:rPr>
        <w:rFonts w:hint="default"/>
        <w:lang w:val="ru-RU" w:eastAsia="en-US" w:bidi="ar-SA"/>
      </w:rPr>
    </w:lvl>
    <w:lvl w:ilvl="7" w:tplc="B3766CDE">
      <w:numFmt w:val="bullet"/>
      <w:lvlText w:val="•"/>
      <w:lvlJc w:val="left"/>
      <w:pPr>
        <w:ind w:left="7158" w:hanging="360"/>
      </w:pPr>
      <w:rPr>
        <w:rFonts w:hint="default"/>
        <w:lang w:val="ru-RU" w:eastAsia="en-US" w:bidi="ar-SA"/>
      </w:rPr>
    </w:lvl>
    <w:lvl w:ilvl="8" w:tplc="F210D8E6">
      <w:numFmt w:val="bullet"/>
      <w:lvlText w:val="•"/>
      <w:lvlJc w:val="left"/>
      <w:pPr>
        <w:ind w:left="8061" w:hanging="360"/>
      </w:pPr>
      <w:rPr>
        <w:rFonts w:hint="default"/>
        <w:lang w:val="ru-RU" w:eastAsia="en-US" w:bidi="ar-SA"/>
      </w:rPr>
    </w:lvl>
  </w:abstractNum>
  <w:abstractNum w:abstractNumId="26" w15:restartNumberingAfterBreak="0">
    <w:nsid w:val="084578D4"/>
    <w:multiLevelType w:val="hybridMultilevel"/>
    <w:tmpl w:val="747637D4"/>
    <w:lvl w:ilvl="0" w:tplc="44C0EF10">
      <w:numFmt w:val="bullet"/>
      <w:lvlText w:val="-"/>
      <w:lvlJc w:val="left"/>
      <w:pPr>
        <w:ind w:left="106" w:hanging="334"/>
      </w:pPr>
      <w:rPr>
        <w:rFonts w:ascii="Times New Roman" w:eastAsia="Times New Roman" w:hAnsi="Times New Roman" w:cs="Times New Roman" w:hint="default"/>
        <w:w w:val="99"/>
        <w:sz w:val="24"/>
        <w:szCs w:val="24"/>
        <w:lang w:val="ru-RU" w:eastAsia="en-US" w:bidi="ar-SA"/>
      </w:rPr>
    </w:lvl>
    <w:lvl w:ilvl="1" w:tplc="C8E693D4">
      <w:numFmt w:val="bullet"/>
      <w:lvlText w:val="•"/>
      <w:lvlJc w:val="left"/>
      <w:pPr>
        <w:ind w:left="504" w:hanging="334"/>
      </w:pPr>
      <w:rPr>
        <w:rFonts w:hint="default"/>
        <w:lang w:val="ru-RU" w:eastAsia="en-US" w:bidi="ar-SA"/>
      </w:rPr>
    </w:lvl>
    <w:lvl w:ilvl="2" w:tplc="B498C406">
      <w:numFmt w:val="bullet"/>
      <w:lvlText w:val="•"/>
      <w:lvlJc w:val="left"/>
      <w:pPr>
        <w:ind w:left="909" w:hanging="334"/>
      </w:pPr>
      <w:rPr>
        <w:rFonts w:hint="default"/>
        <w:lang w:val="ru-RU" w:eastAsia="en-US" w:bidi="ar-SA"/>
      </w:rPr>
    </w:lvl>
    <w:lvl w:ilvl="3" w:tplc="D188E2E6">
      <w:numFmt w:val="bullet"/>
      <w:lvlText w:val="•"/>
      <w:lvlJc w:val="left"/>
      <w:pPr>
        <w:ind w:left="1314" w:hanging="334"/>
      </w:pPr>
      <w:rPr>
        <w:rFonts w:hint="default"/>
        <w:lang w:val="ru-RU" w:eastAsia="en-US" w:bidi="ar-SA"/>
      </w:rPr>
    </w:lvl>
    <w:lvl w:ilvl="4" w:tplc="1436D7EE">
      <w:numFmt w:val="bullet"/>
      <w:lvlText w:val="•"/>
      <w:lvlJc w:val="left"/>
      <w:pPr>
        <w:ind w:left="1719" w:hanging="334"/>
      </w:pPr>
      <w:rPr>
        <w:rFonts w:hint="default"/>
        <w:lang w:val="ru-RU" w:eastAsia="en-US" w:bidi="ar-SA"/>
      </w:rPr>
    </w:lvl>
    <w:lvl w:ilvl="5" w:tplc="525054BA">
      <w:numFmt w:val="bullet"/>
      <w:lvlText w:val="•"/>
      <w:lvlJc w:val="left"/>
      <w:pPr>
        <w:ind w:left="2124" w:hanging="334"/>
      </w:pPr>
      <w:rPr>
        <w:rFonts w:hint="default"/>
        <w:lang w:val="ru-RU" w:eastAsia="en-US" w:bidi="ar-SA"/>
      </w:rPr>
    </w:lvl>
    <w:lvl w:ilvl="6" w:tplc="D8503146">
      <w:numFmt w:val="bullet"/>
      <w:lvlText w:val="•"/>
      <w:lvlJc w:val="left"/>
      <w:pPr>
        <w:ind w:left="2528" w:hanging="334"/>
      </w:pPr>
      <w:rPr>
        <w:rFonts w:hint="default"/>
        <w:lang w:val="ru-RU" w:eastAsia="en-US" w:bidi="ar-SA"/>
      </w:rPr>
    </w:lvl>
    <w:lvl w:ilvl="7" w:tplc="B580846A">
      <w:numFmt w:val="bullet"/>
      <w:lvlText w:val="•"/>
      <w:lvlJc w:val="left"/>
      <w:pPr>
        <w:ind w:left="2933" w:hanging="334"/>
      </w:pPr>
      <w:rPr>
        <w:rFonts w:hint="default"/>
        <w:lang w:val="ru-RU" w:eastAsia="en-US" w:bidi="ar-SA"/>
      </w:rPr>
    </w:lvl>
    <w:lvl w:ilvl="8" w:tplc="57EC5DFA">
      <w:numFmt w:val="bullet"/>
      <w:lvlText w:val="•"/>
      <w:lvlJc w:val="left"/>
      <w:pPr>
        <w:ind w:left="3338" w:hanging="334"/>
      </w:pPr>
      <w:rPr>
        <w:rFonts w:hint="default"/>
        <w:lang w:val="ru-RU" w:eastAsia="en-US" w:bidi="ar-SA"/>
      </w:rPr>
    </w:lvl>
  </w:abstractNum>
  <w:abstractNum w:abstractNumId="27" w15:restartNumberingAfterBreak="0">
    <w:nsid w:val="086C47ED"/>
    <w:multiLevelType w:val="hybridMultilevel"/>
    <w:tmpl w:val="287A3C84"/>
    <w:lvl w:ilvl="0" w:tplc="EA602874">
      <w:start w:val="1"/>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3C108986">
      <w:numFmt w:val="bullet"/>
      <w:lvlText w:val="•"/>
      <w:lvlJc w:val="left"/>
      <w:pPr>
        <w:ind w:left="1897" w:hanging="286"/>
      </w:pPr>
      <w:rPr>
        <w:rFonts w:hint="default"/>
        <w:lang w:val="ru-RU" w:eastAsia="en-US" w:bidi="ar-SA"/>
      </w:rPr>
    </w:lvl>
    <w:lvl w:ilvl="2" w:tplc="3CD8ACB0">
      <w:numFmt w:val="bullet"/>
      <w:lvlText w:val="•"/>
      <w:lvlJc w:val="left"/>
      <w:pPr>
        <w:ind w:left="3255" w:hanging="286"/>
      </w:pPr>
      <w:rPr>
        <w:rFonts w:hint="default"/>
        <w:lang w:val="ru-RU" w:eastAsia="en-US" w:bidi="ar-SA"/>
      </w:rPr>
    </w:lvl>
    <w:lvl w:ilvl="3" w:tplc="6728D562">
      <w:numFmt w:val="bullet"/>
      <w:lvlText w:val="•"/>
      <w:lvlJc w:val="left"/>
      <w:pPr>
        <w:ind w:left="4612" w:hanging="286"/>
      </w:pPr>
      <w:rPr>
        <w:rFonts w:hint="default"/>
        <w:lang w:val="ru-RU" w:eastAsia="en-US" w:bidi="ar-SA"/>
      </w:rPr>
    </w:lvl>
    <w:lvl w:ilvl="4" w:tplc="A1966E76">
      <w:numFmt w:val="bullet"/>
      <w:lvlText w:val="•"/>
      <w:lvlJc w:val="left"/>
      <w:pPr>
        <w:ind w:left="5970" w:hanging="286"/>
      </w:pPr>
      <w:rPr>
        <w:rFonts w:hint="default"/>
        <w:lang w:val="ru-RU" w:eastAsia="en-US" w:bidi="ar-SA"/>
      </w:rPr>
    </w:lvl>
    <w:lvl w:ilvl="5" w:tplc="2004BBEA">
      <w:numFmt w:val="bullet"/>
      <w:lvlText w:val="•"/>
      <w:lvlJc w:val="left"/>
      <w:pPr>
        <w:ind w:left="7327" w:hanging="286"/>
      </w:pPr>
      <w:rPr>
        <w:rFonts w:hint="default"/>
        <w:lang w:val="ru-RU" w:eastAsia="en-US" w:bidi="ar-SA"/>
      </w:rPr>
    </w:lvl>
    <w:lvl w:ilvl="6" w:tplc="ACE65E64">
      <w:numFmt w:val="bullet"/>
      <w:lvlText w:val="•"/>
      <w:lvlJc w:val="left"/>
      <w:pPr>
        <w:ind w:left="8685" w:hanging="286"/>
      </w:pPr>
      <w:rPr>
        <w:rFonts w:hint="default"/>
        <w:lang w:val="ru-RU" w:eastAsia="en-US" w:bidi="ar-SA"/>
      </w:rPr>
    </w:lvl>
    <w:lvl w:ilvl="7" w:tplc="787A53AE">
      <w:numFmt w:val="bullet"/>
      <w:lvlText w:val="•"/>
      <w:lvlJc w:val="left"/>
      <w:pPr>
        <w:ind w:left="10042" w:hanging="286"/>
      </w:pPr>
      <w:rPr>
        <w:rFonts w:hint="default"/>
        <w:lang w:val="ru-RU" w:eastAsia="en-US" w:bidi="ar-SA"/>
      </w:rPr>
    </w:lvl>
    <w:lvl w:ilvl="8" w:tplc="A62A1BDA">
      <w:numFmt w:val="bullet"/>
      <w:lvlText w:val="•"/>
      <w:lvlJc w:val="left"/>
      <w:pPr>
        <w:ind w:left="11400" w:hanging="286"/>
      </w:pPr>
      <w:rPr>
        <w:rFonts w:hint="default"/>
        <w:lang w:val="ru-RU" w:eastAsia="en-US" w:bidi="ar-SA"/>
      </w:rPr>
    </w:lvl>
  </w:abstractNum>
  <w:abstractNum w:abstractNumId="28" w15:restartNumberingAfterBreak="0">
    <w:nsid w:val="0895734C"/>
    <w:multiLevelType w:val="hybridMultilevel"/>
    <w:tmpl w:val="0722E224"/>
    <w:lvl w:ilvl="0" w:tplc="25E4E6A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DE4DB60">
      <w:numFmt w:val="bullet"/>
      <w:lvlText w:val="•"/>
      <w:lvlJc w:val="left"/>
      <w:pPr>
        <w:ind w:left="539" w:hanging="348"/>
      </w:pPr>
      <w:rPr>
        <w:rFonts w:hint="default"/>
        <w:lang w:val="ru-RU" w:eastAsia="en-US" w:bidi="ar-SA"/>
      </w:rPr>
    </w:lvl>
    <w:lvl w:ilvl="2" w:tplc="7B6C4CAE">
      <w:numFmt w:val="bullet"/>
      <w:lvlText w:val="•"/>
      <w:lvlJc w:val="left"/>
      <w:pPr>
        <w:ind w:left="979" w:hanging="348"/>
      </w:pPr>
      <w:rPr>
        <w:rFonts w:hint="default"/>
        <w:lang w:val="ru-RU" w:eastAsia="en-US" w:bidi="ar-SA"/>
      </w:rPr>
    </w:lvl>
    <w:lvl w:ilvl="3" w:tplc="3AD8E4BE">
      <w:numFmt w:val="bullet"/>
      <w:lvlText w:val="•"/>
      <w:lvlJc w:val="left"/>
      <w:pPr>
        <w:ind w:left="1419" w:hanging="348"/>
      </w:pPr>
      <w:rPr>
        <w:rFonts w:hint="default"/>
        <w:lang w:val="ru-RU" w:eastAsia="en-US" w:bidi="ar-SA"/>
      </w:rPr>
    </w:lvl>
    <w:lvl w:ilvl="4" w:tplc="0122AFDC">
      <w:numFmt w:val="bullet"/>
      <w:lvlText w:val="•"/>
      <w:lvlJc w:val="left"/>
      <w:pPr>
        <w:ind w:left="1859" w:hanging="348"/>
      </w:pPr>
      <w:rPr>
        <w:rFonts w:hint="default"/>
        <w:lang w:val="ru-RU" w:eastAsia="en-US" w:bidi="ar-SA"/>
      </w:rPr>
    </w:lvl>
    <w:lvl w:ilvl="5" w:tplc="258A732E">
      <w:numFmt w:val="bullet"/>
      <w:lvlText w:val="•"/>
      <w:lvlJc w:val="left"/>
      <w:pPr>
        <w:ind w:left="2299" w:hanging="348"/>
      </w:pPr>
      <w:rPr>
        <w:rFonts w:hint="default"/>
        <w:lang w:val="ru-RU" w:eastAsia="en-US" w:bidi="ar-SA"/>
      </w:rPr>
    </w:lvl>
    <w:lvl w:ilvl="6" w:tplc="04963520">
      <w:numFmt w:val="bullet"/>
      <w:lvlText w:val="•"/>
      <w:lvlJc w:val="left"/>
      <w:pPr>
        <w:ind w:left="2738" w:hanging="348"/>
      </w:pPr>
      <w:rPr>
        <w:rFonts w:hint="default"/>
        <w:lang w:val="ru-RU" w:eastAsia="en-US" w:bidi="ar-SA"/>
      </w:rPr>
    </w:lvl>
    <w:lvl w:ilvl="7" w:tplc="9604B992">
      <w:numFmt w:val="bullet"/>
      <w:lvlText w:val="•"/>
      <w:lvlJc w:val="left"/>
      <w:pPr>
        <w:ind w:left="3178" w:hanging="348"/>
      </w:pPr>
      <w:rPr>
        <w:rFonts w:hint="default"/>
        <w:lang w:val="ru-RU" w:eastAsia="en-US" w:bidi="ar-SA"/>
      </w:rPr>
    </w:lvl>
    <w:lvl w:ilvl="8" w:tplc="BA5CCCC2">
      <w:numFmt w:val="bullet"/>
      <w:lvlText w:val="•"/>
      <w:lvlJc w:val="left"/>
      <w:pPr>
        <w:ind w:left="3618" w:hanging="348"/>
      </w:pPr>
      <w:rPr>
        <w:rFonts w:hint="default"/>
        <w:lang w:val="ru-RU" w:eastAsia="en-US" w:bidi="ar-SA"/>
      </w:rPr>
    </w:lvl>
  </w:abstractNum>
  <w:abstractNum w:abstractNumId="29" w15:restartNumberingAfterBreak="0">
    <w:nsid w:val="091234DC"/>
    <w:multiLevelType w:val="hybridMultilevel"/>
    <w:tmpl w:val="1ADA757C"/>
    <w:lvl w:ilvl="0" w:tplc="BB3435B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BCF02E">
      <w:numFmt w:val="bullet"/>
      <w:lvlText w:val="•"/>
      <w:lvlJc w:val="left"/>
      <w:pPr>
        <w:ind w:left="539" w:hanging="348"/>
      </w:pPr>
      <w:rPr>
        <w:rFonts w:hint="default"/>
        <w:lang w:val="ru-RU" w:eastAsia="en-US" w:bidi="ar-SA"/>
      </w:rPr>
    </w:lvl>
    <w:lvl w:ilvl="2" w:tplc="A3DE1C78">
      <w:numFmt w:val="bullet"/>
      <w:lvlText w:val="•"/>
      <w:lvlJc w:val="left"/>
      <w:pPr>
        <w:ind w:left="979" w:hanging="348"/>
      </w:pPr>
      <w:rPr>
        <w:rFonts w:hint="default"/>
        <w:lang w:val="ru-RU" w:eastAsia="en-US" w:bidi="ar-SA"/>
      </w:rPr>
    </w:lvl>
    <w:lvl w:ilvl="3" w:tplc="817CDEBE">
      <w:numFmt w:val="bullet"/>
      <w:lvlText w:val="•"/>
      <w:lvlJc w:val="left"/>
      <w:pPr>
        <w:ind w:left="1419" w:hanging="348"/>
      </w:pPr>
      <w:rPr>
        <w:rFonts w:hint="default"/>
        <w:lang w:val="ru-RU" w:eastAsia="en-US" w:bidi="ar-SA"/>
      </w:rPr>
    </w:lvl>
    <w:lvl w:ilvl="4" w:tplc="B31CBB78">
      <w:numFmt w:val="bullet"/>
      <w:lvlText w:val="•"/>
      <w:lvlJc w:val="left"/>
      <w:pPr>
        <w:ind w:left="1859" w:hanging="348"/>
      </w:pPr>
      <w:rPr>
        <w:rFonts w:hint="default"/>
        <w:lang w:val="ru-RU" w:eastAsia="en-US" w:bidi="ar-SA"/>
      </w:rPr>
    </w:lvl>
    <w:lvl w:ilvl="5" w:tplc="979CAF90">
      <w:numFmt w:val="bullet"/>
      <w:lvlText w:val="•"/>
      <w:lvlJc w:val="left"/>
      <w:pPr>
        <w:ind w:left="2299" w:hanging="348"/>
      </w:pPr>
      <w:rPr>
        <w:rFonts w:hint="default"/>
        <w:lang w:val="ru-RU" w:eastAsia="en-US" w:bidi="ar-SA"/>
      </w:rPr>
    </w:lvl>
    <w:lvl w:ilvl="6" w:tplc="A810069E">
      <w:numFmt w:val="bullet"/>
      <w:lvlText w:val="•"/>
      <w:lvlJc w:val="left"/>
      <w:pPr>
        <w:ind w:left="2738" w:hanging="348"/>
      </w:pPr>
      <w:rPr>
        <w:rFonts w:hint="default"/>
        <w:lang w:val="ru-RU" w:eastAsia="en-US" w:bidi="ar-SA"/>
      </w:rPr>
    </w:lvl>
    <w:lvl w:ilvl="7" w:tplc="2ED29C44">
      <w:numFmt w:val="bullet"/>
      <w:lvlText w:val="•"/>
      <w:lvlJc w:val="left"/>
      <w:pPr>
        <w:ind w:left="3178" w:hanging="348"/>
      </w:pPr>
      <w:rPr>
        <w:rFonts w:hint="default"/>
        <w:lang w:val="ru-RU" w:eastAsia="en-US" w:bidi="ar-SA"/>
      </w:rPr>
    </w:lvl>
    <w:lvl w:ilvl="8" w:tplc="781AF52A">
      <w:numFmt w:val="bullet"/>
      <w:lvlText w:val="•"/>
      <w:lvlJc w:val="left"/>
      <w:pPr>
        <w:ind w:left="3618" w:hanging="348"/>
      </w:pPr>
      <w:rPr>
        <w:rFonts w:hint="default"/>
        <w:lang w:val="ru-RU" w:eastAsia="en-US" w:bidi="ar-SA"/>
      </w:rPr>
    </w:lvl>
  </w:abstractNum>
  <w:abstractNum w:abstractNumId="30" w15:restartNumberingAfterBreak="0">
    <w:nsid w:val="091B013D"/>
    <w:multiLevelType w:val="hybridMultilevel"/>
    <w:tmpl w:val="556EC9C0"/>
    <w:lvl w:ilvl="0" w:tplc="4E7C5FF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01AE0D2">
      <w:numFmt w:val="bullet"/>
      <w:lvlText w:val="•"/>
      <w:lvlJc w:val="left"/>
      <w:pPr>
        <w:ind w:left="1623" w:hanging="315"/>
      </w:pPr>
      <w:rPr>
        <w:rFonts w:hint="default"/>
        <w:lang w:val="ru-RU" w:eastAsia="en-US" w:bidi="ar-SA"/>
      </w:rPr>
    </w:lvl>
    <w:lvl w:ilvl="2" w:tplc="8E0E5B3A">
      <w:numFmt w:val="bullet"/>
      <w:lvlText w:val="•"/>
      <w:lvlJc w:val="left"/>
      <w:pPr>
        <w:ind w:left="2387" w:hanging="315"/>
      </w:pPr>
      <w:rPr>
        <w:rFonts w:hint="default"/>
        <w:lang w:val="ru-RU" w:eastAsia="en-US" w:bidi="ar-SA"/>
      </w:rPr>
    </w:lvl>
    <w:lvl w:ilvl="3" w:tplc="1A1AA00E">
      <w:numFmt w:val="bullet"/>
      <w:lvlText w:val="•"/>
      <w:lvlJc w:val="left"/>
      <w:pPr>
        <w:ind w:left="3150" w:hanging="315"/>
      </w:pPr>
      <w:rPr>
        <w:rFonts w:hint="default"/>
        <w:lang w:val="ru-RU" w:eastAsia="en-US" w:bidi="ar-SA"/>
      </w:rPr>
    </w:lvl>
    <w:lvl w:ilvl="4" w:tplc="DFE03954">
      <w:numFmt w:val="bullet"/>
      <w:lvlText w:val="•"/>
      <w:lvlJc w:val="left"/>
      <w:pPr>
        <w:ind w:left="3914" w:hanging="315"/>
      </w:pPr>
      <w:rPr>
        <w:rFonts w:hint="default"/>
        <w:lang w:val="ru-RU" w:eastAsia="en-US" w:bidi="ar-SA"/>
      </w:rPr>
    </w:lvl>
    <w:lvl w:ilvl="5" w:tplc="93DA9942">
      <w:numFmt w:val="bullet"/>
      <w:lvlText w:val="•"/>
      <w:lvlJc w:val="left"/>
      <w:pPr>
        <w:ind w:left="4678" w:hanging="315"/>
      </w:pPr>
      <w:rPr>
        <w:rFonts w:hint="default"/>
        <w:lang w:val="ru-RU" w:eastAsia="en-US" w:bidi="ar-SA"/>
      </w:rPr>
    </w:lvl>
    <w:lvl w:ilvl="6" w:tplc="EDDCD3DE">
      <w:numFmt w:val="bullet"/>
      <w:lvlText w:val="•"/>
      <w:lvlJc w:val="left"/>
      <w:pPr>
        <w:ind w:left="5441" w:hanging="315"/>
      </w:pPr>
      <w:rPr>
        <w:rFonts w:hint="default"/>
        <w:lang w:val="ru-RU" w:eastAsia="en-US" w:bidi="ar-SA"/>
      </w:rPr>
    </w:lvl>
    <w:lvl w:ilvl="7" w:tplc="9C3085D6">
      <w:numFmt w:val="bullet"/>
      <w:lvlText w:val="•"/>
      <w:lvlJc w:val="left"/>
      <w:pPr>
        <w:ind w:left="6205" w:hanging="315"/>
      </w:pPr>
      <w:rPr>
        <w:rFonts w:hint="default"/>
        <w:lang w:val="ru-RU" w:eastAsia="en-US" w:bidi="ar-SA"/>
      </w:rPr>
    </w:lvl>
    <w:lvl w:ilvl="8" w:tplc="F83254EC">
      <w:numFmt w:val="bullet"/>
      <w:lvlText w:val="•"/>
      <w:lvlJc w:val="left"/>
      <w:pPr>
        <w:ind w:left="6968" w:hanging="315"/>
      </w:pPr>
      <w:rPr>
        <w:rFonts w:hint="default"/>
        <w:lang w:val="ru-RU" w:eastAsia="en-US" w:bidi="ar-SA"/>
      </w:rPr>
    </w:lvl>
  </w:abstractNum>
  <w:abstractNum w:abstractNumId="31" w15:restartNumberingAfterBreak="0">
    <w:nsid w:val="0959440C"/>
    <w:multiLevelType w:val="hybridMultilevel"/>
    <w:tmpl w:val="8260036E"/>
    <w:lvl w:ilvl="0" w:tplc="DFDA559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E2CF5FC">
      <w:numFmt w:val="bullet"/>
      <w:lvlText w:val="•"/>
      <w:lvlJc w:val="left"/>
      <w:pPr>
        <w:ind w:left="539" w:hanging="348"/>
      </w:pPr>
      <w:rPr>
        <w:rFonts w:hint="default"/>
        <w:lang w:val="ru-RU" w:eastAsia="en-US" w:bidi="ar-SA"/>
      </w:rPr>
    </w:lvl>
    <w:lvl w:ilvl="2" w:tplc="4D10EB7C">
      <w:numFmt w:val="bullet"/>
      <w:lvlText w:val="•"/>
      <w:lvlJc w:val="left"/>
      <w:pPr>
        <w:ind w:left="979" w:hanging="348"/>
      </w:pPr>
      <w:rPr>
        <w:rFonts w:hint="default"/>
        <w:lang w:val="ru-RU" w:eastAsia="en-US" w:bidi="ar-SA"/>
      </w:rPr>
    </w:lvl>
    <w:lvl w:ilvl="3" w:tplc="BB38CA4A">
      <w:numFmt w:val="bullet"/>
      <w:lvlText w:val="•"/>
      <w:lvlJc w:val="left"/>
      <w:pPr>
        <w:ind w:left="1419" w:hanging="348"/>
      </w:pPr>
      <w:rPr>
        <w:rFonts w:hint="default"/>
        <w:lang w:val="ru-RU" w:eastAsia="en-US" w:bidi="ar-SA"/>
      </w:rPr>
    </w:lvl>
    <w:lvl w:ilvl="4" w:tplc="FD646EE2">
      <w:numFmt w:val="bullet"/>
      <w:lvlText w:val="•"/>
      <w:lvlJc w:val="left"/>
      <w:pPr>
        <w:ind w:left="1859" w:hanging="348"/>
      </w:pPr>
      <w:rPr>
        <w:rFonts w:hint="default"/>
        <w:lang w:val="ru-RU" w:eastAsia="en-US" w:bidi="ar-SA"/>
      </w:rPr>
    </w:lvl>
    <w:lvl w:ilvl="5" w:tplc="6BBEE182">
      <w:numFmt w:val="bullet"/>
      <w:lvlText w:val="•"/>
      <w:lvlJc w:val="left"/>
      <w:pPr>
        <w:ind w:left="2299" w:hanging="348"/>
      </w:pPr>
      <w:rPr>
        <w:rFonts w:hint="default"/>
        <w:lang w:val="ru-RU" w:eastAsia="en-US" w:bidi="ar-SA"/>
      </w:rPr>
    </w:lvl>
    <w:lvl w:ilvl="6" w:tplc="B6185280">
      <w:numFmt w:val="bullet"/>
      <w:lvlText w:val="•"/>
      <w:lvlJc w:val="left"/>
      <w:pPr>
        <w:ind w:left="2738" w:hanging="348"/>
      </w:pPr>
      <w:rPr>
        <w:rFonts w:hint="default"/>
        <w:lang w:val="ru-RU" w:eastAsia="en-US" w:bidi="ar-SA"/>
      </w:rPr>
    </w:lvl>
    <w:lvl w:ilvl="7" w:tplc="4822ACE0">
      <w:numFmt w:val="bullet"/>
      <w:lvlText w:val="•"/>
      <w:lvlJc w:val="left"/>
      <w:pPr>
        <w:ind w:left="3178" w:hanging="348"/>
      </w:pPr>
      <w:rPr>
        <w:rFonts w:hint="default"/>
        <w:lang w:val="ru-RU" w:eastAsia="en-US" w:bidi="ar-SA"/>
      </w:rPr>
    </w:lvl>
    <w:lvl w:ilvl="8" w:tplc="8D30E736">
      <w:numFmt w:val="bullet"/>
      <w:lvlText w:val="•"/>
      <w:lvlJc w:val="left"/>
      <w:pPr>
        <w:ind w:left="3618" w:hanging="348"/>
      </w:pPr>
      <w:rPr>
        <w:rFonts w:hint="default"/>
        <w:lang w:val="ru-RU" w:eastAsia="en-US" w:bidi="ar-SA"/>
      </w:rPr>
    </w:lvl>
  </w:abstractNum>
  <w:abstractNum w:abstractNumId="32" w15:restartNumberingAfterBreak="0">
    <w:nsid w:val="097D2DC0"/>
    <w:multiLevelType w:val="hybridMultilevel"/>
    <w:tmpl w:val="D702E238"/>
    <w:lvl w:ilvl="0" w:tplc="151ADF1A">
      <w:numFmt w:val="bullet"/>
      <w:lvlText w:val=""/>
      <w:lvlJc w:val="left"/>
      <w:pPr>
        <w:ind w:left="827" w:hanging="360"/>
      </w:pPr>
      <w:rPr>
        <w:rFonts w:ascii="Symbol" w:eastAsia="Times New Roman" w:hAnsi="Symbol" w:hint="default"/>
        <w:w w:val="100"/>
        <w:sz w:val="24"/>
      </w:rPr>
    </w:lvl>
    <w:lvl w:ilvl="1" w:tplc="83F0248A">
      <w:numFmt w:val="bullet"/>
      <w:lvlText w:val="•"/>
      <w:lvlJc w:val="left"/>
      <w:pPr>
        <w:ind w:left="1374" w:hanging="360"/>
      </w:pPr>
    </w:lvl>
    <w:lvl w:ilvl="2" w:tplc="4D1476A0">
      <w:numFmt w:val="bullet"/>
      <w:lvlText w:val="•"/>
      <w:lvlJc w:val="left"/>
      <w:pPr>
        <w:ind w:left="1929" w:hanging="360"/>
      </w:pPr>
    </w:lvl>
    <w:lvl w:ilvl="3" w:tplc="4BD80CCE">
      <w:numFmt w:val="bullet"/>
      <w:lvlText w:val="•"/>
      <w:lvlJc w:val="left"/>
      <w:pPr>
        <w:ind w:left="2484" w:hanging="360"/>
      </w:pPr>
    </w:lvl>
    <w:lvl w:ilvl="4" w:tplc="860C233E">
      <w:numFmt w:val="bullet"/>
      <w:lvlText w:val="•"/>
      <w:lvlJc w:val="left"/>
      <w:pPr>
        <w:ind w:left="3039" w:hanging="360"/>
      </w:pPr>
    </w:lvl>
    <w:lvl w:ilvl="5" w:tplc="8598B0F2">
      <w:numFmt w:val="bullet"/>
      <w:lvlText w:val="•"/>
      <w:lvlJc w:val="left"/>
      <w:pPr>
        <w:ind w:left="3594" w:hanging="360"/>
      </w:pPr>
    </w:lvl>
    <w:lvl w:ilvl="6" w:tplc="D080353C">
      <w:numFmt w:val="bullet"/>
      <w:lvlText w:val="•"/>
      <w:lvlJc w:val="left"/>
      <w:pPr>
        <w:ind w:left="4148" w:hanging="360"/>
      </w:pPr>
    </w:lvl>
    <w:lvl w:ilvl="7" w:tplc="A8DA5F0A">
      <w:numFmt w:val="bullet"/>
      <w:lvlText w:val="•"/>
      <w:lvlJc w:val="left"/>
      <w:pPr>
        <w:ind w:left="4703" w:hanging="360"/>
      </w:pPr>
    </w:lvl>
    <w:lvl w:ilvl="8" w:tplc="832A8898">
      <w:numFmt w:val="bullet"/>
      <w:lvlText w:val="•"/>
      <w:lvlJc w:val="left"/>
      <w:pPr>
        <w:ind w:left="5258" w:hanging="360"/>
      </w:pPr>
    </w:lvl>
  </w:abstractNum>
  <w:abstractNum w:abstractNumId="33" w15:restartNumberingAfterBreak="0">
    <w:nsid w:val="09C03BB9"/>
    <w:multiLevelType w:val="multilevel"/>
    <w:tmpl w:val="A5DA4742"/>
    <w:lvl w:ilvl="0">
      <w:start w:val="3"/>
      <w:numFmt w:val="decimal"/>
      <w:lvlText w:val="%1"/>
      <w:lvlJc w:val="left"/>
      <w:pPr>
        <w:ind w:left="1179" w:hanging="600"/>
      </w:pPr>
      <w:rPr>
        <w:rFonts w:hint="default"/>
        <w:lang w:val="ru-RU" w:eastAsia="en-US" w:bidi="ar-SA"/>
      </w:rPr>
    </w:lvl>
    <w:lvl w:ilvl="1">
      <w:start w:val="2"/>
      <w:numFmt w:val="decimal"/>
      <w:lvlText w:val="%1.%2"/>
      <w:lvlJc w:val="left"/>
      <w:pPr>
        <w:ind w:left="1179" w:hanging="600"/>
      </w:pPr>
      <w:rPr>
        <w:rFonts w:hint="default"/>
        <w:lang w:val="ru-RU" w:eastAsia="en-US" w:bidi="ar-SA"/>
      </w:rPr>
    </w:lvl>
    <w:lvl w:ilvl="2">
      <w:start w:val="1"/>
      <w:numFmt w:val="decimal"/>
      <w:lvlText w:val="%1.%2.%3."/>
      <w:lvlJc w:val="left"/>
      <w:pPr>
        <w:ind w:left="1179"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779" w:hanging="600"/>
      </w:pPr>
      <w:rPr>
        <w:rFonts w:hint="default"/>
        <w:lang w:val="ru-RU" w:eastAsia="en-US" w:bidi="ar-SA"/>
      </w:rPr>
    </w:lvl>
    <w:lvl w:ilvl="4">
      <w:numFmt w:val="bullet"/>
      <w:lvlText w:val="•"/>
      <w:lvlJc w:val="left"/>
      <w:pPr>
        <w:ind w:left="4646" w:hanging="600"/>
      </w:pPr>
      <w:rPr>
        <w:rFonts w:hint="default"/>
        <w:lang w:val="ru-RU" w:eastAsia="en-US" w:bidi="ar-SA"/>
      </w:rPr>
    </w:lvl>
    <w:lvl w:ilvl="5">
      <w:numFmt w:val="bullet"/>
      <w:lvlText w:val="•"/>
      <w:lvlJc w:val="left"/>
      <w:pPr>
        <w:ind w:left="5513" w:hanging="600"/>
      </w:pPr>
      <w:rPr>
        <w:rFonts w:hint="default"/>
        <w:lang w:val="ru-RU" w:eastAsia="en-US" w:bidi="ar-SA"/>
      </w:rPr>
    </w:lvl>
    <w:lvl w:ilvl="6">
      <w:numFmt w:val="bullet"/>
      <w:lvlText w:val="•"/>
      <w:lvlJc w:val="left"/>
      <w:pPr>
        <w:ind w:left="6379" w:hanging="600"/>
      </w:pPr>
      <w:rPr>
        <w:rFonts w:hint="default"/>
        <w:lang w:val="ru-RU" w:eastAsia="en-US" w:bidi="ar-SA"/>
      </w:rPr>
    </w:lvl>
    <w:lvl w:ilvl="7">
      <w:numFmt w:val="bullet"/>
      <w:lvlText w:val="•"/>
      <w:lvlJc w:val="left"/>
      <w:pPr>
        <w:ind w:left="7246" w:hanging="600"/>
      </w:pPr>
      <w:rPr>
        <w:rFonts w:hint="default"/>
        <w:lang w:val="ru-RU" w:eastAsia="en-US" w:bidi="ar-SA"/>
      </w:rPr>
    </w:lvl>
    <w:lvl w:ilvl="8">
      <w:numFmt w:val="bullet"/>
      <w:lvlText w:val="•"/>
      <w:lvlJc w:val="left"/>
      <w:pPr>
        <w:ind w:left="8113" w:hanging="600"/>
      </w:pPr>
      <w:rPr>
        <w:rFonts w:hint="default"/>
        <w:lang w:val="ru-RU" w:eastAsia="en-US" w:bidi="ar-SA"/>
      </w:rPr>
    </w:lvl>
  </w:abstractNum>
  <w:abstractNum w:abstractNumId="34" w15:restartNumberingAfterBreak="0">
    <w:nsid w:val="09CF74AD"/>
    <w:multiLevelType w:val="hybridMultilevel"/>
    <w:tmpl w:val="DF3EFF28"/>
    <w:lvl w:ilvl="0" w:tplc="67C2D4C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23C37F6">
      <w:numFmt w:val="bullet"/>
      <w:lvlText w:val="•"/>
      <w:lvlJc w:val="left"/>
      <w:pPr>
        <w:ind w:left="1623" w:hanging="315"/>
      </w:pPr>
      <w:rPr>
        <w:rFonts w:hint="default"/>
        <w:lang w:val="ru-RU" w:eastAsia="en-US" w:bidi="ar-SA"/>
      </w:rPr>
    </w:lvl>
    <w:lvl w:ilvl="2" w:tplc="4CEC7E42">
      <w:numFmt w:val="bullet"/>
      <w:lvlText w:val="•"/>
      <w:lvlJc w:val="left"/>
      <w:pPr>
        <w:ind w:left="2387" w:hanging="315"/>
      </w:pPr>
      <w:rPr>
        <w:rFonts w:hint="default"/>
        <w:lang w:val="ru-RU" w:eastAsia="en-US" w:bidi="ar-SA"/>
      </w:rPr>
    </w:lvl>
    <w:lvl w:ilvl="3" w:tplc="393AB93C">
      <w:numFmt w:val="bullet"/>
      <w:lvlText w:val="•"/>
      <w:lvlJc w:val="left"/>
      <w:pPr>
        <w:ind w:left="3150" w:hanging="315"/>
      </w:pPr>
      <w:rPr>
        <w:rFonts w:hint="default"/>
        <w:lang w:val="ru-RU" w:eastAsia="en-US" w:bidi="ar-SA"/>
      </w:rPr>
    </w:lvl>
    <w:lvl w:ilvl="4" w:tplc="CDAE49F4">
      <w:numFmt w:val="bullet"/>
      <w:lvlText w:val="•"/>
      <w:lvlJc w:val="left"/>
      <w:pPr>
        <w:ind w:left="3914" w:hanging="315"/>
      </w:pPr>
      <w:rPr>
        <w:rFonts w:hint="default"/>
        <w:lang w:val="ru-RU" w:eastAsia="en-US" w:bidi="ar-SA"/>
      </w:rPr>
    </w:lvl>
    <w:lvl w:ilvl="5" w:tplc="6FF21556">
      <w:numFmt w:val="bullet"/>
      <w:lvlText w:val="•"/>
      <w:lvlJc w:val="left"/>
      <w:pPr>
        <w:ind w:left="4678" w:hanging="315"/>
      </w:pPr>
      <w:rPr>
        <w:rFonts w:hint="default"/>
        <w:lang w:val="ru-RU" w:eastAsia="en-US" w:bidi="ar-SA"/>
      </w:rPr>
    </w:lvl>
    <w:lvl w:ilvl="6" w:tplc="F1DADD90">
      <w:numFmt w:val="bullet"/>
      <w:lvlText w:val="•"/>
      <w:lvlJc w:val="left"/>
      <w:pPr>
        <w:ind w:left="5441" w:hanging="315"/>
      </w:pPr>
      <w:rPr>
        <w:rFonts w:hint="default"/>
        <w:lang w:val="ru-RU" w:eastAsia="en-US" w:bidi="ar-SA"/>
      </w:rPr>
    </w:lvl>
    <w:lvl w:ilvl="7" w:tplc="92FEC2E0">
      <w:numFmt w:val="bullet"/>
      <w:lvlText w:val="•"/>
      <w:lvlJc w:val="left"/>
      <w:pPr>
        <w:ind w:left="6205" w:hanging="315"/>
      </w:pPr>
      <w:rPr>
        <w:rFonts w:hint="default"/>
        <w:lang w:val="ru-RU" w:eastAsia="en-US" w:bidi="ar-SA"/>
      </w:rPr>
    </w:lvl>
    <w:lvl w:ilvl="8" w:tplc="90CAFCAC">
      <w:numFmt w:val="bullet"/>
      <w:lvlText w:val="•"/>
      <w:lvlJc w:val="left"/>
      <w:pPr>
        <w:ind w:left="6968" w:hanging="315"/>
      </w:pPr>
      <w:rPr>
        <w:rFonts w:hint="default"/>
        <w:lang w:val="ru-RU" w:eastAsia="en-US" w:bidi="ar-SA"/>
      </w:rPr>
    </w:lvl>
  </w:abstractNum>
  <w:abstractNum w:abstractNumId="35" w15:restartNumberingAfterBreak="0">
    <w:nsid w:val="09EB2C10"/>
    <w:multiLevelType w:val="hybridMultilevel"/>
    <w:tmpl w:val="394803CE"/>
    <w:lvl w:ilvl="0" w:tplc="52387EE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4DC9B52">
      <w:numFmt w:val="bullet"/>
      <w:lvlText w:val="•"/>
      <w:lvlJc w:val="left"/>
      <w:pPr>
        <w:ind w:left="539" w:hanging="348"/>
      </w:pPr>
      <w:rPr>
        <w:rFonts w:hint="default"/>
        <w:lang w:val="ru-RU" w:eastAsia="en-US" w:bidi="ar-SA"/>
      </w:rPr>
    </w:lvl>
    <w:lvl w:ilvl="2" w:tplc="14C29666">
      <w:numFmt w:val="bullet"/>
      <w:lvlText w:val="•"/>
      <w:lvlJc w:val="left"/>
      <w:pPr>
        <w:ind w:left="979" w:hanging="348"/>
      </w:pPr>
      <w:rPr>
        <w:rFonts w:hint="default"/>
        <w:lang w:val="ru-RU" w:eastAsia="en-US" w:bidi="ar-SA"/>
      </w:rPr>
    </w:lvl>
    <w:lvl w:ilvl="3" w:tplc="6218AD2C">
      <w:numFmt w:val="bullet"/>
      <w:lvlText w:val="•"/>
      <w:lvlJc w:val="left"/>
      <w:pPr>
        <w:ind w:left="1419" w:hanging="348"/>
      </w:pPr>
      <w:rPr>
        <w:rFonts w:hint="default"/>
        <w:lang w:val="ru-RU" w:eastAsia="en-US" w:bidi="ar-SA"/>
      </w:rPr>
    </w:lvl>
    <w:lvl w:ilvl="4" w:tplc="178803CA">
      <w:numFmt w:val="bullet"/>
      <w:lvlText w:val="•"/>
      <w:lvlJc w:val="left"/>
      <w:pPr>
        <w:ind w:left="1859" w:hanging="348"/>
      </w:pPr>
      <w:rPr>
        <w:rFonts w:hint="default"/>
        <w:lang w:val="ru-RU" w:eastAsia="en-US" w:bidi="ar-SA"/>
      </w:rPr>
    </w:lvl>
    <w:lvl w:ilvl="5" w:tplc="DD28FCB2">
      <w:numFmt w:val="bullet"/>
      <w:lvlText w:val="•"/>
      <w:lvlJc w:val="left"/>
      <w:pPr>
        <w:ind w:left="2299" w:hanging="348"/>
      </w:pPr>
      <w:rPr>
        <w:rFonts w:hint="default"/>
        <w:lang w:val="ru-RU" w:eastAsia="en-US" w:bidi="ar-SA"/>
      </w:rPr>
    </w:lvl>
    <w:lvl w:ilvl="6" w:tplc="DD546290">
      <w:numFmt w:val="bullet"/>
      <w:lvlText w:val="•"/>
      <w:lvlJc w:val="left"/>
      <w:pPr>
        <w:ind w:left="2738" w:hanging="348"/>
      </w:pPr>
      <w:rPr>
        <w:rFonts w:hint="default"/>
        <w:lang w:val="ru-RU" w:eastAsia="en-US" w:bidi="ar-SA"/>
      </w:rPr>
    </w:lvl>
    <w:lvl w:ilvl="7" w:tplc="922C1214">
      <w:numFmt w:val="bullet"/>
      <w:lvlText w:val="•"/>
      <w:lvlJc w:val="left"/>
      <w:pPr>
        <w:ind w:left="3178" w:hanging="348"/>
      </w:pPr>
      <w:rPr>
        <w:rFonts w:hint="default"/>
        <w:lang w:val="ru-RU" w:eastAsia="en-US" w:bidi="ar-SA"/>
      </w:rPr>
    </w:lvl>
    <w:lvl w:ilvl="8" w:tplc="CB283966">
      <w:numFmt w:val="bullet"/>
      <w:lvlText w:val="•"/>
      <w:lvlJc w:val="left"/>
      <w:pPr>
        <w:ind w:left="3618" w:hanging="348"/>
      </w:pPr>
      <w:rPr>
        <w:rFonts w:hint="default"/>
        <w:lang w:val="ru-RU" w:eastAsia="en-US" w:bidi="ar-SA"/>
      </w:rPr>
    </w:lvl>
  </w:abstractNum>
  <w:abstractNum w:abstractNumId="36" w15:restartNumberingAfterBreak="0">
    <w:nsid w:val="09ED03FB"/>
    <w:multiLevelType w:val="hybridMultilevel"/>
    <w:tmpl w:val="D6D0860A"/>
    <w:lvl w:ilvl="0" w:tplc="980696F0">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FA0C3634">
      <w:numFmt w:val="bullet"/>
      <w:lvlText w:val="•"/>
      <w:lvlJc w:val="left"/>
      <w:pPr>
        <w:ind w:left="411" w:hanging="140"/>
      </w:pPr>
      <w:rPr>
        <w:rFonts w:hint="default"/>
        <w:lang w:val="ru-RU" w:eastAsia="en-US" w:bidi="ar-SA"/>
      </w:rPr>
    </w:lvl>
    <w:lvl w:ilvl="2" w:tplc="BE14A3C8">
      <w:numFmt w:val="bullet"/>
      <w:lvlText w:val="•"/>
      <w:lvlJc w:val="left"/>
      <w:pPr>
        <w:ind w:left="722" w:hanging="140"/>
      </w:pPr>
      <w:rPr>
        <w:rFonts w:hint="default"/>
        <w:lang w:val="ru-RU" w:eastAsia="en-US" w:bidi="ar-SA"/>
      </w:rPr>
    </w:lvl>
    <w:lvl w:ilvl="3" w:tplc="B4AA634A">
      <w:numFmt w:val="bullet"/>
      <w:lvlText w:val="•"/>
      <w:lvlJc w:val="left"/>
      <w:pPr>
        <w:ind w:left="1033" w:hanging="140"/>
      </w:pPr>
      <w:rPr>
        <w:rFonts w:hint="default"/>
        <w:lang w:val="ru-RU" w:eastAsia="en-US" w:bidi="ar-SA"/>
      </w:rPr>
    </w:lvl>
    <w:lvl w:ilvl="4" w:tplc="6C20A864">
      <w:numFmt w:val="bullet"/>
      <w:lvlText w:val="•"/>
      <w:lvlJc w:val="left"/>
      <w:pPr>
        <w:ind w:left="1344" w:hanging="140"/>
      </w:pPr>
      <w:rPr>
        <w:rFonts w:hint="default"/>
        <w:lang w:val="ru-RU" w:eastAsia="en-US" w:bidi="ar-SA"/>
      </w:rPr>
    </w:lvl>
    <w:lvl w:ilvl="5" w:tplc="8AEE6EF2">
      <w:numFmt w:val="bullet"/>
      <w:lvlText w:val="•"/>
      <w:lvlJc w:val="left"/>
      <w:pPr>
        <w:ind w:left="1656" w:hanging="140"/>
      </w:pPr>
      <w:rPr>
        <w:rFonts w:hint="default"/>
        <w:lang w:val="ru-RU" w:eastAsia="en-US" w:bidi="ar-SA"/>
      </w:rPr>
    </w:lvl>
    <w:lvl w:ilvl="6" w:tplc="D15C3E3A">
      <w:numFmt w:val="bullet"/>
      <w:lvlText w:val="•"/>
      <w:lvlJc w:val="left"/>
      <w:pPr>
        <w:ind w:left="1967" w:hanging="140"/>
      </w:pPr>
      <w:rPr>
        <w:rFonts w:hint="default"/>
        <w:lang w:val="ru-RU" w:eastAsia="en-US" w:bidi="ar-SA"/>
      </w:rPr>
    </w:lvl>
    <w:lvl w:ilvl="7" w:tplc="89CE0AA0">
      <w:numFmt w:val="bullet"/>
      <w:lvlText w:val="•"/>
      <w:lvlJc w:val="left"/>
      <w:pPr>
        <w:ind w:left="2278" w:hanging="140"/>
      </w:pPr>
      <w:rPr>
        <w:rFonts w:hint="default"/>
        <w:lang w:val="ru-RU" w:eastAsia="en-US" w:bidi="ar-SA"/>
      </w:rPr>
    </w:lvl>
    <w:lvl w:ilvl="8" w:tplc="1E8AE67C">
      <w:numFmt w:val="bullet"/>
      <w:lvlText w:val="•"/>
      <w:lvlJc w:val="left"/>
      <w:pPr>
        <w:ind w:left="2589" w:hanging="140"/>
      </w:pPr>
      <w:rPr>
        <w:rFonts w:hint="default"/>
        <w:lang w:val="ru-RU" w:eastAsia="en-US" w:bidi="ar-SA"/>
      </w:rPr>
    </w:lvl>
  </w:abstractNum>
  <w:abstractNum w:abstractNumId="37"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8" w15:restartNumberingAfterBreak="0">
    <w:nsid w:val="0A13254D"/>
    <w:multiLevelType w:val="hybridMultilevel"/>
    <w:tmpl w:val="751292A4"/>
    <w:lvl w:ilvl="0" w:tplc="41F00C32">
      <w:start w:val="1"/>
      <w:numFmt w:val="decimal"/>
      <w:lvlText w:val="%1."/>
      <w:lvlJc w:val="left"/>
      <w:pPr>
        <w:ind w:left="1062" w:hanging="348"/>
        <w:jc w:val="right"/>
      </w:pPr>
      <w:rPr>
        <w:rFonts w:hint="default"/>
        <w:w w:val="100"/>
        <w:lang w:val="ru-RU" w:eastAsia="en-US" w:bidi="ar-SA"/>
      </w:rPr>
    </w:lvl>
    <w:lvl w:ilvl="1" w:tplc="392E0534">
      <w:numFmt w:val="bullet"/>
      <w:lvlText w:val="•"/>
      <w:lvlJc w:val="left"/>
      <w:pPr>
        <w:ind w:left="1964" w:hanging="348"/>
      </w:pPr>
      <w:rPr>
        <w:rFonts w:hint="default"/>
        <w:lang w:val="ru-RU" w:eastAsia="en-US" w:bidi="ar-SA"/>
      </w:rPr>
    </w:lvl>
    <w:lvl w:ilvl="2" w:tplc="F84ADBD6">
      <w:numFmt w:val="bullet"/>
      <w:lvlText w:val="•"/>
      <w:lvlJc w:val="left"/>
      <w:pPr>
        <w:ind w:left="2869" w:hanging="348"/>
      </w:pPr>
      <w:rPr>
        <w:rFonts w:hint="default"/>
        <w:lang w:val="ru-RU" w:eastAsia="en-US" w:bidi="ar-SA"/>
      </w:rPr>
    </w:lvl>
    <w:lvl w:ilvl="3" w:tplc="226CE0C2">
      <w:numFmt w:val="bullet"/>
      <w:lvlText w:val="•"/>
      <w:lvlJc w:val="left"/>
      <w:pPr>
        <w:ind w:left="3773" w:hanging="348"/>
      </w:pPr>
      <w:rPr>
        <w:rFonts w:hint="default"/>
        <w:lang w:val="ru-RU" w:eastAsia="en-US" w:bidi="ar-SA"/>
      </w:rPr>
    </w:lvl>
    <w:lvl w:ilvl="4" w:tplc="352AE074">
      <w:numFmt w:val="bullet"/>
      <w:lvlText w:val="•"/>
      <w:lvlJc w:val="left"/>
      <w:pPr>
        <w:ind w:left="4678" w:hanging="348"/>
      </w:pPr>
      <w:rPr>
        <w:rFonts w:hint="default"/>
        <w:lang w:val="ru-RU" w:eastAsia="en-US" w:bidi="ar-SA"/>
      </w:rPr>
    </w:lvl>
    <w:lvl w:ilvl="5" w:tplc="46E2C052">
      <w:numFmt w:val="bullet"/>
      <w:lvlText w:val="•"/>
      <w:lvlJc w:val="left"/>
      <w:pPr>
        <w:ind w:left="5583" w:hanging="348"/>
      </w:pPr>
      <w:rPr>
        <w:rFonts w:hint="default"/>
        <w:lang w:val="ru-RU" w:eastAsia="en-US" w:bidi="ar-SA"/>
      </w:rPr>
    </w:lvl>
    <w:lvl w:ilvl="6" w:tplc="B0D21F8C">
      <w:numFmt w:val="bullet"/>
      <w:lvlText w:val="•"/>
      <w:lvlJc w:val="left"/>
      <w:pPr>
        <w:ind w:left="6487" w:hanging="348"/>
      </w:pPr>
      <w:rPr>
        <w:rFonts w:hint="default"/>
        <w:lang w:val="ru-RU" w:eastAsia="en-US" w:bidi="ar-SA"/>
      </w:rPr>
    </w:lvl>
    <w:lvl w:ilvl="7" w:tplc="C60C58EC">
      <w:numFmt w:val="bullet"/>
      <w:lvlText w:val="•"/>
      <w:lvlJc w:val="left"/>
      <w:pPr>
        <w:ind w:left="7392" w:hanging="348"/>
      </w:pPr>
      <w:rPr>
        <w:rFonts w:hint="default"/>
        <w:lang w:val="ru-RU" w:eastAsia="en-US" w:bidi="ar-SA"/>
      </w:rPr>
    </w:lvl>
    <w:lvl w:ilvl="8" w:tplc="BA42E84E">
      <w:numFmt w:val="bullet"/>
      <w:lvlText w:val="•"/>
      <w:lvlJc w:val="left"/>
      <w:pPr>
        <w:ind w:left="8297" w:hanging="348"/>
      </w:pPr>
      <w:rPr>
        <w:rFonts w:hint="default"/>
        <w:lang w:val="ru-RU" w:eastAsia="en-US" w:bidi="ar-SA"/>
      </w:rPr>
    </w:lvl>
  </w:abstractNum>
  <w:abstractNum w:abstractNumId="39" w15:restartNumberingAfterBreak="0">
    <w:nsid w:val="0A503E41"/>
    <w:multiLevelType w:val="hybridMultilevel"/>
    <w:tmpl w:val="EB6E68F4"/>
    <w:lvl w:ilvl="0" w:tplc="CB228E7C">
      <w:start w:val="1"/>
      <w:numFmt w:val="decimal"/>
      <w:lvlText w:val="%1."/>
      <w:lvlJc w:val="left"/>
      <w:pPr>
        <w:ind w:left="107" w:hanging="709"/>
      </w:pPr>
      <w:rPr>
        <w:rFonts w:hint="default"/>
        <w:w w:val="100"/>
        <w:lang w:val="ru-RU" w:eastAsia="en-US" w:bidi="ar-SA"/>
      </w:rPr>
    </w:lvl>
    <w:lvl w:ilvl="1" w:tplc="9BF0E5E4">
      <w:numFmt w:val="bullet"/>
      <w:lvlText w:val="•"/>
      <w:lvlJc w:val="left"/>
      <w:pPr>
        <w:ind w:left="1504" w:hanging="709"/>
      </w:pPr>
      <w:rPr>
        <w:rFonts w:hint="default"/>
        <w:lang w:val="ru-RU" w:eastAsia="en-US" w:bidi="ar-SA"/>
      </w:rPr>
    </w:lvl>
    <w:lvl w:ilvl="2" w:tplc="21948582">
      <w:numFmt w:val="bullet"/>
      <w:lvlText w:val="•"/>
      <w:lvlJc w:val="left"/>
      <w:pPr>
        <w:ind w:left="2909" w:hanging="709"/>
      </w:pPr>
      <w:rPr>
        <w:rFonts w:hint="default"/>
        <w:lang w:val="ru-RU" w:eastAsia="en-US" w:bidi="ar-SA"/>
      </w:rPr>
    </w:lvl>
    <w:lvl w:ilvl="3" w:tplc="6EB81F56">
      <w:numFmt w:val="bullet"/>
      <w:lvlText w:val="•"/>
      <w:lvlJc w:val="left"/>
      <w:pPr>
        <w:ind w:left="4314" w:hanging="709"/>
      </w:pPr>
      <w:rPr>
        <w:rFonts w:hint="default"/>
        <w:lang w:val="ru-RU" w:eastAsia="en-US" w:bidi="ar-SA"/>
      </w:rPr>
    </w:lvl>
    <w:lvl w:ilvl="4" w:tplc="8B2C9834">
      <w:numFmt w:val="bullet"/>
      <w:lvlText w:val="•"/>
      <w:lvlJc w:val="left"/>
      <w:pPr>
        <w:ind w:left="5719" w:hanging="709"/>
      </w:pPr>
      <w:rPr>
        <w:rFonts w:hint="default"/>
        <w:lang w:val="ru-RU" w:eastAsia="en-US" w:bidi="ar-SA"/>
      </w:rPr>
    </w:lvl>
    <w:lvl w:ilvl="5" w:tplc="6D523E88">
      <w:numFmt w:val="bullet"/>
      <w:lvlText w:val="•"/>
      <w:lvlJc w:val="left"/>
      <w:pPr>
        <w:ind w:left="7124" w:hanging="709"/>
      </w:pPr>
      <w:rPr>
        <w:rFonts w:hint="default"/>
        <w:lang w:val="ru-RU" w:eastAsia="en-US" w:bidi="ar-SA"/>
      </w:rPr>
    </w:lvl>
    <w:lvl w:ilvl="6" w:tplc="779AD10A">
      <w:numFmt w:val="bullet"/>
      <w:lvlText w:val="•"/>
      <w:lvlJc w:val="left"/>
      <w:pPr>
        <w:ind w:left="8528" w:hanging="709"/>
      </w:pPr>
      <w:rPr>
        <w:rFonts w:hint="default"/>
        <w:lang w:val="ru-RU" w:eastAsia="en-US" w:bidi="ar-SA"/>
      </w:rPr>
    </w:lvl>
    <w:lvl w:ilvl="7" w:tplc="1D804194">
      <w:numFmt w:val="bullet"/>
      <w:lvlText w:val="•"/>
      <w:lvlJc w:val="left"/>
      <w:pPr>
        <w:ind w:left="9933" w:hanging="709"/>
      </w:pPr>
      <w:rPr>
        <w:rFonts w:hint="default"/>
        <w:lang w:val="ru-RU" w:eastAsia="en-US" w:bidi="ar-SA"/>
      </w:rPr>
    </w:lvl>
    <w:lvl w:ilvl="8" w:tplc="520E578A">
      <w:numFmt w:val="bullet"/>
      <w:lvlText w:val="•"/>
      <w:lvlJc w:val="left"/>
      <w:pPr>
        <w:ind w:left="11338" w:hanging="709"/>
      </w:pPr>
      <w:rPr>
        <w:rFonts w:hint="default"/>
        <w:lang w:val="ru-RU" w:eastAsia="en-US" w:bidi="ar-SA"/>
      </w:rPr>
    </w:lvl>
  </w:abstractNum>
  <w:abstractNum w:abstractNumId="40" w15:restartNumberingAfterBreak="0">
    <w:nsid w:val="0A576DF2"/>
    <w:multiLevelType w:val="hybridMultilevel"/>
    <w:tmpl w:val="7806D9E6"/>
    <w:lvl w:ilvl="0" w:tplc="F9D890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02667FE">
      <w:numFmt w:val="bullet"/>
      <w:lvlText w:val="•"/>
      <w:lvlJc w:val="left"/>
      <w:pPr>
        <w:ind w:left="539" w:hanging="348"/>
      </w:pPr>
      <w:rPr>
        <w:rFonts w:hint="default"/>
        <w:lang w:val="ru-RU" w:eastAsia="en-US" w:bidi="ar-SA"/>
      </w:rPr>
    </w:lvl>
    <w:lvl w:ilvl="2" w:tplc="F5DEFDD8">
      <w:numFmt w:val="bullet"/>
      <w:lvlText w:val="•"/>
      <w:lvlJc w:val="left"/>
      <w:pPr>
        <w:ind w:left="979" w:hanging="348"/>
      </w:pPr>
      <w:rPr>
        <w:rFonts w:hint="default"/>
        <w:lang w:val="ru-RU" w:eastAsia="en-US" w:bidi="ar-SA"/>
      </w:rPr>
    </w:lvl>
    <w:lvl w:ilvl="3" w:tplc="D4AA141A">
      <w:numFmt w:val="bullet"/>
      <w:lvlText w:val="•"/>
      <w:lvlJc w:val="left"/>
      <w:pPr>
        <w:ind w:left="1419" w:hanging="348"/>
      </w:pPr>
      <w:rPr>
        <w:rFonts w:hint="default"/>
        <w:lang w:val="ru-RU" w:eastAsia="en-US" w:bidi="ar-SA"/>
      </w:rPr>
    </w:lvl>
    <w:lvl w:ilvl="4" w:tplc="B046DDDE">
      <w:numFmt w:val="bullet"/>
      <w:lvlText w:val="•"/>
      <w:lvlJc w:val="left"/>
      <w:pPr>
        <w:ind w:left="1859" w:hanging="348"/>
      </w:pPr>
      <w:rPr>
        <w:rFonts w:hint="default"/>
        <w:lang w:val="ru-RU" w:eastAsia="en-US" w:bidi="ar-SA"/>
      </w:rPr>
    </w:lvl>
    <w:lvl w:ilvl="5" w:tplc="4762F554">
      <w:numFmt w:val="bullet"/>
      <w:lvlText w:val="•"/>
      <w:lvlJc w:val="left"/>
      <w:pPr>
        <w:ind w:left="2299" w:hanging="348"/>
      </w:pPr>
      <w:rPr>
        <w:rFonts w:hint="default"/>
        <w:lang w:val="ru-RU" w:eastAsia="en-US" w:bidi="ar-SA"/>
      </w:rPr>
    </w:lvl>
    <w:lvl w:ilvl="6" w:tplc="4C1E80E4">
      <w:numFmt w:val="bullet"/>
      <w:lvlText w:val="•"/>
      <w:lvlJc w:val="left"/>
      <w:pPr>
        <w:ind w:left="2738" w:hanging="348"/>
      </w:pPr>
      <w:rPr>
        <w:rFonts w:hint="default"/>
        <w:lang w:val="ru-RU" w:eastAsia="en-US" w:bidi="ar-SA"/>
      </w:rPr>
    </w:lvl>
    <w:lvl w:ilvl="7" w:tplc="21C01020">
      <w:numFmt w:val="bullet"/>
      <w:lvlText w:val="•"/>
      <w:lvlJc w:val="left"/>
      <w:pPr>
        <w:ind w:left="3178" w:hanging="348"/>
      </w:pPr>
      <w:rPr>
        <w:rFonts w:hint="default"/>
        <w:lang w:val="ru-RU" w:eastAsia="en-US" w:bidi="ar-SA"/>
      </w:rPr>
    </w:lvl>
    <w:lvl w:ilvl="8" w:tplc="0226A47A">
      <w:numFmt w:val="bullet"/>
      <w:lvlText w:val="•"/>
      <w:lvlJc w:val="left"/>
      <w:pPr>
        <w:ind w:left="3618" w:hanging="348"/>
      </w:pPr>
      <w:rPr>
        <w:rFonts w:hint="default"/>
        <w:lang w:val="ru-RU" w:eastAsia="en-US" w:bidi="ar-SA"/>
      </w:rPr>
    </w:lvl>
  </w:abstractNum>
  <w:abstractNum w:abstractNumId="41" w15:restartNumberingAfterBreak="0">
    <w:nsid w:val="0A5E6061"/>
    <w:multiLevelType w:val="hybridMultilevel"/>
    <w:tmpl w:val="434286E8"/>
    <w:lvl w:ilvl="0" w:tplc="0BCE22E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44DAF112">
      <w:numFmt w:val="bullet"/>
      <w:lvlText w:val="•"/>
      <w:lvlJc w:val="left"/>
      <w:pPr>
        <w:ind w:left="1623" w:hanging="315"/>
      </w:pPr>
      <w:rPr>
        <w:rFonts w:hint="default"/>
        <w:lang w:val="ru-RU" w:eastAsia="en-US" w:bidi="ar-SA"/>
      </w:rPr>
    </w:lvl>
    <w:lvl w:ilvl="2" w:tplc="C53ADC52">
      <w:numFmt w:val="bullet"/>
      <w:lvlText w:val="•"/>
      <w:lvlJc w:val="left"/>
      <w:pPr>
        <w:ind w:left="2387" w:hanging="315"/>
      </w:pPr>
      <w:rPr>
        <w:rFonts w:hint="default"/>
        <w:lang w:val="ru-RU" w:eastAsia="en-US" w:bidi="ar-SA"/>
      </w:rPr>
    </w:lvl>
    <w:lvl w:ilvl="3" w:tplc="BA303842">
      <w:numFmt w:val="bullet"/>
      <w:lvlText w:val="•"/>
      <w:lvlJc w:val="left"/>
      <w:pPr>
        <w:ind w:left="3150" w:hanging="315"/>
      </w:pPr>
      <w:rPr>
        <w:rFonts w:hint="default"/>
        <w:lang w:val="ru-RU" w:eastAsia="en-US" w:bidi="ar-SA"/>
      </w:rPr>
    </w:lvl>
    <w:lvl w:ilvl="4" w:tplc="90F446E8">
      <w:numFmt w:val="bullet"/>
      <w:lvlText w:val="•"/>
      <w:lvlJc w:val="left"/>
      <w:pPr>
        <w:ind w:left="3914" w:hanging="315"/>
      </w:pPr>
      <w:rPr>
        <w:rFonts w:hint="default"/>
        <w:lang w:val="ru-RU" w:eastAsia="en-US" w:bidi="ar-SA"/>
      </w:rPr>
    </w:lvl>
    <w:lvl w:ilvl="5" w:tplc="B6B24134">
      <w:numFmt w:val="bullet"/>
      <w:lvlText w:val="•"/>
      <w:lvlJc w:val="left"/>
      <w:pPr>
        <w:ind w:left="4678" w:hanging="315"/>
      </w:pPr>
      <w:rPr>
        <w:rFonts w:hint="default"/>
        <w:lang w:val="ru-RU" w:eastAsia="en-US" w:bidi="ar-SA"/>
      </w:rPr>
    </w:lvl>
    <w:lvl w:ilvl="6" w:tplc="F712F7FE">
      <w:numFmt w:val="bullet"/>
      <w:lvlText w:val="•"/>
      <w:lvlJc w:val="left"/>
      <w:pPr>
        <w:ind w:left="5441" w:hanging="315"/>
      </w:pPr>
      <w:rPr>
        <w:rFonts w:hint="default"/>
        <w:lang w:val="ru-RU" w:eastAsia="en-US" w:bidi="ar-SA"/>
      </w:rPr>
    </w:lvl>
    <w:lvl w:ilvl="7" w:tplc="514ADFE0">
      <w:numFmt w:val="bullet"/>
      <w:lvlText w:val="•"/>
      <w:lvlJc w:val="left"/>
      <w:pPr>
        <w:ind w:left="6205" w:hanging="315"/>
      </w:pPr>
      <w:rPr>
        <w:rFonts w:hint="default"/>
        <w:lang w:val="ru-RU" w:eastAsia="en-US" w:bidi="ar-SA"/>
      </w:rPr>
    </w:lvl>
    <w:lvl w:ilvl="8" w:tplc="2E90A962">
      <w:numFmt w:val="bullet"/>
      <w:lvlText w:val="•"/>
      <w:lvlJc w:val="left"/>
      <w:pPr>
        <w:ind w:left="6968" w:hanging="315"/>
      </w:pPr>
      <w:rPr>
        <w:rFonts w:hint="default"/>
        <w:lang w:val="ru-RU" w:eastAsia="en-US" w:bidi="ar-SA"/>
      </w:rPr>
    </w:lvl>
  </w:abstractNum>
  <w:abstractNum w:abstractNumId="42" w15:restartNumberingAfterBreak="0">
    <w:nsid w:val="0AA645BB"/>
    <w:multiLevelType w:val="hybridMultilevel"/>
    <w:tmpl w:val="A3C655A0"/>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0B1D7E3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4" w15:restartNumberingAfterBreak="0">
    <w:nsid w:val="0B992C5A"/>
    <w:multiLevelType w:val="hybridMultilevel"/>
    <w:tmpl w:val="FDDCACDC"/>
    <w:lvl w:ilvl="0" w:tplc="E544FDC8">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16" w:hanging="425"/>
      </w:pPr>
      <w:rPr>
        <w:rFonts w:ascii="Symbol" w:hAnsi="Symbol" w:hint="default"/>
        <w:w w:val="100"/>
        <w:sz w:val="24"/>
        <w:szCs w:val="24"/>
        <w:lang w:val="ru-RU" w:eastAsia="en-US" w:bidi="ar-SA"/>
      </w:rPr>
    </w:lvl>
    <w:lvl w:ilvl="2" w:tplc="A2DAEDE6">
      <w:numFmt w:val="bullet"/>
      <w:lvlText w:val="•"/>
      <w:lvlJc w:val="left"/>
      <w:pPr>
        <w:ind w:left="2206" w:hanging="425"/>
      </w:pPr>
      <w:rPr>
        <w:rFonts w:hint="default"/>
        <w:lang w:val="ru-RU" w:eastAsia="en-US" w:bidi="ar-SA"/>
      </w:rPr>
    </w:lvl>
    <w:lvl w:ilvl="3" w:tplc="45F09C7C">
      <w:numFmt w:val="bullet"/>
      <w:lvlText w:val="•"/>
      <w:lvlJc w:val="left"/>
      <w:pPr>
        <w:ind w:left="2992" w:hanging="425"/>
      </w:pPr>
      <w:rPr>
        <w:rFonts w:hint="default"/>
        <w:lang w:val="ru-RU" w:eastAsia="en-US" w:bidi="ar-SA"/>
      </w:rPr>
    </w:lvl>
    <w:lvl w:ilvl="4" w:tplc="C0447E72">
      <w:numFmt w:val="bullet"/>
      <w:lvlText w:val="•"/>
      <w:lvlJc w:val="left"/>
      <w:pPr>
        <w:ind w:left="3778" w:hanging="425"/>
      </w:pPr>
      <w:rPr>
        <w:rFonts w:hint="default"/>
        <w:lang w:val="ru-RU" w:eastAsia="en-US" w:bidi="ar-SA"/>
      </w:rPr>
    </w:lvl>
    <w:lvl w:ilvl="5" w:tplc="6BBEBD82">
      <w:numFmt w:val="bullet"/>
      <w:lvlText w:val="•"/>
      <w:lvlJc w:val="left"/>
      <w:pPr>
        <w:ind w:left="4564" w:hanging="425"/>
      </w:pPr>
      <w:rPr>
        <w:rFonts w:hint="default"/>
        <w:lang w:val="ru-RU" w:eastAsia="en-US" w:bidi="ar-SA"/>
      </w:rPr>
    </w:lvl>
    <w:lvl w:ilvl="6" w:tplc="9F86526A">
      <w:numFmt w:val="bullet"/>
      <w:lvlText w:val="•"/>
      <w:lvlJc w:val="left"/>
      <w:pPr>
        <w:ind w:left="5351" w:hanging="425"/>
      </w:pPr>
      <w:rPr>
        <w:rFonts w:hint="default"/>
        <w:lang w:val="ru-RU" w:eastAsia="en-US" w:bidi="ar-SA"/>
      </w:rPr>
    </w:lvl>
    <w:lvl w:ilvl="7" w:tplc="0D107E42">
      <w:numFmt w:val="bullet"/>
      <w:lvlText w:val="•"/>
      <w:lvlJc w:val="left"/>
      <w:pPr>
        <w:ind w:left="6137" w:hanging="425"/>
      </w:pPr>
      <w:rPr>
        <w:rFonts w:hint="default"/>
        <w:lang w:val="ru-RU" w:eastAsia="en-US" w:bidi="ar-SA"/>
      </w:rPr>
    </w:lvl>
    <w:lvl w:ilvl="8" w:tplc="2CBC7EB6">
      <w:numFmt w:val="bullet"/>
      <w:lvlText w:val="•"/>
      <w:lvlJc w:val="left"/>
      <w:pPr>
        <w:ind w:left="6923" w:hanging="425"/>
      </w:pPr>
      <w:rPr>
        <w:rFonts w:hint="default"/>
        <w:lang w:val="ru-RU" w:eastAsia="en-US" w:bidi="ar-SA"/>
      </w:rPr>
    </w:lvl>
  </w:abstractNum>
  <w:abstractNum w:abstractNumId="45" w15:restartNumberingAfterBreak="0">
    <w:nsid w:val="0C2347F5"/>
    <w:multiLevelType w:val="hybridMultilevel"/>
    <w:tmpl w:val="95EC1B6C"/>
    <w:lvl w:ilvl="0" w:tplc="706AFF9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AD49774">
      <w:numFmt w:val="bullet"/>
      <w:lvlText w:val="•"/>
      <w:lvlJc w:val="left"/>
      <w:pPr>
        <w:ind w:left="539" w:hanging="348"/>
      </w:pPr>
      <w:rPr>
        <w:rFonts w:hint="default"/>
        <w:lang w:val="ru-RU" w:eastAsia="en-US" w:bidi="ar-SA"/>
      </w:rPr>
    </w:lvl>
    <w:lvl w:ilvl="2" w:tplc="CF849A08">
      <w:numFmt w:val="bullet"/>
      <w:lvlText w:val="•"/>
      <w:lvlJc w:val="left"/>
      <w:pPr>
        <w:ind w:left="979" w:hanging="348"/>
      </w:pPr>
      <w:rPr>
        <w:rFonts w:hint="default"/>
        <w:lang w:val="ru-RU" w:eastAsia="en-US" w:bidi="ar-SA"/>
      </w:rPr>
    </w:lvl>
    <w:lvl w:ilvl="3" w:tplc="B2E465F8">
      <w:numFmt w:val="bullet"/>
      <w:lvlText w:val="•"/>
      <w:lvlJc w:val="left"/>
      <w:pPr>
        <w:ind w:left="1419" w:hanging="348"/>
      </w:pPr>
      <w:rPr>
        <w:rFonts w:hint="default"/>
        <w:lang w:val="ru-RU" w:eastAsia="en-US" w:bidi="ar-SA"/>
      </w:rPr>
    </w:lvl>
    <w:lvl w:ilvl="4" w:tplc="6EAC3E46">
      <w:numFmt w:val="bullet"/>
      <w:lvlText w:val="•"/>
      <w:lvlJc w:val="left"/>
      <w:pPr>
        <w:ind w:left="1859" w:hanging="348"/>
      </w:pPr>
      <w:rPr>
        <w:rFonts w:hint="default"/>
        <w:lang w:val="ru-RU" w:eastAsia="en-US" w:bidi="ar-SA"/>
      </w:rPr>
    </w:lvl>
    <w:lvl w:ilvl="5" w:tplc="5FFCA73C">
      <w:numFmt w:val="bullet"/>
      <w:lvlText w:val="•"/>
      <w:lvlJc w:val="left"/>
      <w:pPr>
        <w:ind w:left="2299" w:hanging="348"/>
      </w:pPr>
      <w:rPr>
        <w:rFonts w:hint="default"/>
        <w:lang w:val="ru-RU" w:eastAsia="en-US" w:bidi="ar-SA"/>
      </w:rPr>
    </w:lvl>
    <w:lvl w:ilvl="6" w:tplc="397CDA40">
      <w:numFmt w:val="bullet"/>
      <w:lvlText w:val="•"/>
      <w:lvlJc w:val="left"/>
      <w:pPr>
        <w:ind w:left="2738" w:hanging="348"/>
      </w:pPr>
      <w:rPr>
        <w:rFonts w:hint="default"/>
        <w:lang w:val="ru-RU" w:eastAsia="en-US" w:bidi="ar-SA"/>
      </w:rPr>
    </w:lvl>
    <w:lvl w:ilvl="7" w:tplc="62B67418">
      <w:numFmt w:val="bullet"/>
      <w:lvlText w:val="•"/>
      <w:lvlJc w:val="left"/>
      <w:pPr>
        <w:ind w:left="3178" w:hanging="348"/>
      </w:pPr>
      <w:rPr>
        <w:rFonts w:hint="default"/>
        <w:lang w:val="ru-RU" w:eastAsia="en-US" w:bidi="ar-SA"/>
      </w:rPr>
    </w:lvl>
    <w:lvl w:ilvl="8" w:tplc="260AA27C">
      <w:numFmt w:val="bullet"/>
      <w:lvlText w:val="•"/>
      <w:lvlJc w:val="left"/>
      <w:pPr>
        <w:ind w:left="3618" w:hanging="348"/>
      </w:pPr>
      <w:rPr>
        <w:rFonts w:hint="default"/>
        <w:lang w:val="ru-RU" w:eastAsia="en-US" w:bidi="ar-SA"/>
      </w:rPr>
    </w:lvl>
  </w:abstractNum>
  <w:abstractNum w:abstractNumId="46" w15:restartNumberingAfterBreak="0">
    <w:nsid w:val="0C3745E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7" w15:restartNumberingAfterBreak="0">
    <w:nsid w:val="0C5D6BB7"/>
    <w:multiLevelType w:val="hybridMultilevel"/>
    <w:tmpl w:val="0EE6E924"/>
    <w:lvl w:ilvl="0" w:tplc="914A5704">
      <w:numFmt w:val="bullet"/>
      <w:lvlText w:val="–"/>
      <w:lvlJc w:val="left"/>
      <w:pPr>
        <w:ind w:left="108" w:hanging="348"/>
      </w:pPr>
      <w:rPr>
        <w:rFonts w:hint="default"/>
        <w:w w:val="100"/>
        <w:lang w:val="ru-RU" w:eastAsia="en-US" w:bidi="ar-SA"/>
      </w:rPr>
    </w:lvl>
    <w:lvl w:ilvl="1" w:tplc="997A58DA">
      <w:numFmt w:val="bullet"/>
      <w:lvlText w:val="•"/>
      <w:lvlJc w:val="left"/>
      <w:pPr>
        <w:ind w:left="539" w:hanging="348"/>
      </w:pPr>
      <w:rPr>
        <w:rFonts w:hint="default"/>
        <w:lang w:val="ru-RU" w:eastAsia="en-US" w:bidi="ar-SA"/>
      </w:rPr>
    </w:lvl>
    <w:lvl w:ilvl="2" w:tplc="1A5C9640">
      <w:numFmt w:val="bullet"/>
      <w:lvlText w:val="•"/>
      <w:lvlJc w:val="left"/>
      <w:pPr>
        <w:ind w:left="979" w:hanging="348"/>
      </w:pPr>
      <w:rPr>
        <w:rFonts w:hint="default"/>
        <w:lang w:val="ru-RU" w:eastAsia="en-US" w:bidi="ar-SA"/>
      </w:rPr>
    </w:lvl>
    <w:lvl w:ilvl="3" w:tplc="C3FE69B4">
      <w:numFmt w:val="bullet"/>
      <w:lvlText w:val="•"/>
      <w:lvlJc w:val="left"/>
      <w:pPr>
        <w:ind w:left="1419" w:hanging="348"/>
      </w:pPr>
      <w:rPr>
        <w:rFonts w:hint="default"/>
        <w:lang w:val="ru-RU" w:eastAsia="en-US" w:bidi="ar-SA"/>
      </w:rPr>
    </w:lvl>
    <w:lvl w:ilvl="4" w:tplc="8A462FF6">
      <w:numFmt w:val="bullet"/>
      <w:lvlText w:val="•"/>
      <w:lvlJc w:val="left"/>
      <w:pPr>
        <w:ind w:left="1859" w:hanging="348"/>
      </w:pPr>
      <w:rPr>
        <w:rFonts w:hint="default"/>
        <w:lang w:val="ru-RU" w:eastAsia="en-US" w:bidi="ar-SA"/>
      </w:rPr>
    </w:lvl>
    <w:lvl w:ilvl="5" w:tplc="35F42408">
      <w:numFmt w:val="bullet"/>
      <w:lvlText w:val="•"/>
      <w:lvlJc w:val="left"/>
      <w:pPr>
        <w:ind w:left="2299" w:hanging="348"/>
      </w:pPr>
      <w:rPr>
        <w:rFonts w:hint="default"/>
        <w:lang w:val="ru-RU" w:eastAsia="en-US" w:bidi="ar-SA"/>
      </w:rPr>
    </w:lvl>
    <w:lvl w:ilvl="6" w:tplc="8AB82296">
      <w:numFmt w:val="bullet"/>
      <w:lvlText w:val="•"/>
      <w:lvlJc w:val="left"/>
      <w:pPr>
        <w:ind w:left="2738" w:hanging="348"/>
      </w:pPr>
      <w:rPr>
        <w:rFonts w:hint="default"/>
        <w:lang w:val="ru-RU" w:eastAsia="en-US" w:bidi="ar-SA"/>
      </w:rPr>
    </w:lvl>
    <w:lvl w:ilvl="7" w:tplc="60146DAC">
      <w:numFmt w:val="bullet"/>
      <w:lvlText w:val="•"/>
      <w:lvlJc w:val="left"/>
      <w:pPr>
        <w:ind w:left="3178" w:hanging="348"/>
      </w:pPr>
      <w:rPr>
        <w:rFonts w:hint="default"/>
        <w:lang w:val="ru-RU" w:eastAsia="en-US" w:bidi="ar-SA"/>
      </w:rPr>
    </w:lvl>
    <w:lvl w:ilvl="8" w:tplc="01CC7232">
      <w:numFmt w:val="bullet"/>
      <w:lvlText w:val="•"/>
      <w:lvlJc w:val="left"/>
      <w:pPr>
        <w:ind w:left="3618" w:hanging="348"/>
      </w:pPr>
      <w:rPr>
        <w:rFonts w:hint="default"/>
        <w:lang w:val="ru-RU" w:eastAsia="en-US" w:bidi="ar-SA"/>
      </w:rPr>
    </w:lvl>
  </w:abstractNum>
  <w:abstractNum w:abstractNumId="48" w15:restartNumberingAfterBreak="0">
    <w:nsid w:val="0C716CA3"/>
    <w:multiLevelType w:val="hybridMultilevel"/>
    <w:tmpl w:val="CEDC85B6"/>
    <w:lvl w:ilvl="0" w:tplc="2640EEC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4A2DE16">
      <w:numFmt w:val="bullet"/>
      <w:lvlText w:val="•"/>
      <w:lvlJc w:val="left"/>
      <w:pPr>
        <w:ind w:left="539" w:hanging="348"/>
      </w:pPr>
      <w:rPr>
        <w:rFonts w:hint="default"/>
        <w:lang w:val="ru-RU" w:eastAsia="en-US" w:bidi="ar-SA"/>
      </w:rPr>
    </w:lvl>
    <w:lvl w:ilvl="2" w:tplc="94563D2E">
      <w:numFmt w:val="bullet"/>
      <w:lvlText w:val="•"/>
      <w:lvlJc w:val="left"/>
      <w:pPr>
        <w:ind w:left="979" w:hanging="348"/>
      </w:pPr>
      <w:rPr>
        <w:rFonts w:hint="default"/>
        <w:lang w:val="ru-RU" w:eastAsia="en-US" w:bidi="ar-SA"/>
      </w:rPr>
    </w:lvl>
    <w:lvl w:ilvl="3" w:tplc="8A30E90E">
      <w:numFmt w:val="bullet"/>
      <w:lvlText w:val="•"/>
      <w:lvlJc w:val="left"/>
      <w:pPr>
        <w:ind w:left="1419" w:hanging="348"/>
      </w:pPr>
      <w:rPr>
        <w:rFonts w:hint="default"/>
        <w:lang w:val="ru-RU" w:eastAsia="en-US" w:bidi="ar-SA"/>
      </w:rPr>
    </w:lvl>
    <w:lvl w:ilvl="4" w:tplc="59B4D5D6">
      <w:numFmt w:val="bullet"/>
      <w:lvlText w:val="•"/>
      <w:lvlJc w:val="left"/>
      <w:pPr>
        <w:ind w:left="1859" w:hanging="348"/>
      </w:pPr>
      <w:rPr>
        <w:rFonts w:hint="default"/>
        <w:lang w:val="ru-RU" w:eastAsia="en-US" w:bidi="ar-SA"/>
      </w:rPr>
    </w:lvl>
    <w:lvl w:ilvl="5" w:tplc="21A87996">
      <w:numFmt w:val="bullet"/>
      <w:lvlText w:val="•"/>
      <w:lvlJc w:val="left"/>
      <w:pPr>
        <w:ind w:left="2299" w:hanging="348"/>
      </w:pPr>
      <w:rPr>
        <w:rFonts w:hint="default"/>
        <w:lang w:val="ru-RU" w:eastAsia="en-US" w:bidi="ar-SA"/>
      </w:rPr>
    </w:lvl>
    <w:lvl w:ilvl="6" w:tplc="0F048B52">
      <w:numFmt w:val="bullet"/>
      <w:lvlText w:val="•"/>
      <w:lvlJc w:val="left"/>
      <w:pPr>
        <w:ind w:left="2738" w:hanging="348"/>
      </w:pPr>
      <w:rPr>
        <w:rFonts w:hint="default"/>
        <w:lang w:val="ru-RU" w:eastAsia="en-US" w:bidi="ar-SA"/>
      </w:rPr>
    </w:lvl>
    <w:lvl w:ilvl="7" w:tplc="4D26153A">
      <w:numFmt w:val="bullet"/>
      <w:lvlText w:val="•"/>
      <w:lvlJc w:val="left"/>
      <w:pPr>
        <w:ind w:left="3178" w:hanging="348"/>
      </w:pPr>
      <w:rPr>
        <w:rFonts w:hint="default"/>
        <w:lang w:val="ru-RU" w:eastAsia="en-US" w:bidi="ar-SA"/>
      </w:rPr>
    </w:lvl>
    <w:lvl w:ilvl="8" w:tplc="AFBC53EC">
      <w:numFmt w:val="bullet"/>
      <w:lvlText w:val="•"/>
      <w:lvlJc w:val="left"/>
      <w:pPr>
        <w:ind w:left="3618" w:hanging="348"/>
      </w:pPr>
      <w:rPr>
        <w:rFonts w:hint="default"/>
        <w:lang w:val="ru-RU" w:eastAsia="en-US" w:bidi="ar-SA"/>
      </w:rPr>
    </w:lvl>
  </w:abstractNum>
  <w:abstractNum w:abstractNumId="49" w15:restartNumberingAfterBreak="0">
    <w:nsid w:val="0D2046B4"/>
    <w:multiLevelType w:val="multilevel"/>
    <w:tmpl w:val="45460748"/>
    <w:lvl w:ilvl="0">
      <w:start w:val="3"/>
      <w:numFmt w:val="decimal"/>
      <w:lvlText w:val="%1."/>
      <w:lvlJc w:val="left"/>
      <w:pPr>
        <w:ind w:left="540" w:hanging="540"/>
      </w:pPr>
      <w:rPr>
        <w:rFonts w:hint="default"/>
      </w:rPr>
    </w:lvl>
    <w:lvl w:ilvl="1">
      <w:start w:val="2"/>
      <w:numFmt w:val="decimal"/>
      <w:lvlText w:val="%1.%2."/>
      <w:lvlJc w:val="left"/>
      <w:pPr>
        <w:ind w:left="1146" w:hanging="540"/>
      </w:pPr>
      <w:rPr>
        <w:rFonts w:hint="default"/>
      </w:rPr>
    </w:lvl>
    <w:lvl w:ilvl="2">
      <w:start w:val="2"/>
      <w:numFmt w:val="decimal"/>
      <w:lvlText w:val="%1.%2.%3."/>
      <w:lvlJc w:val="left"/>
      <w:pPr>
        <w:ind w:left="2480" w:hanging="720"/>
      </w:pPr>
      <w:rPr>
        <w:rFonts w:hint="default"/>
      </w:rPr>
    </w:lvl>
    <w:lvl w:ilvl="3">
      <w:start w:val="1"/>
      <w:numFmt w:val="decimal"/>
      <w:lvlText w:val="%1.%2.%3.%4."/>
      <w:lvlJc w:val="left"/>
      <w:pPr>
        <w:ind w:left="2538" w:hanging="720"/>
      </w:pPr>
      <w:rPr>
        <w:rFonts w:hint="default"/>
      </w:rPr>
    </w:lvl>
    <w:lvl w:ilvl="4">
      <w:start w:val="1"/>
      <w:numFmt w:val="decimal"/>
      <w:lvlText w:val="%1.%2.%3.%4.%5."/>
      <w:lvlJc w:val="left"/>
      <w:pPr>
        <w:ind w:left="3504" w:hanging="1080"/>
      </w:pPr>
      <w:rPr>
        <w:rFonts w:hint="default"/>
      </w:rPr>
    </w:lvl>
    <w:lvl w:ilvl="5">
      <w:start w:val="1"/>
      <w:numFmt w:val="decimal"/>
      <w:lvlText w:val="%1.%2.%3.%4.%5.%6."/>
      <w:lvlJc w:val="left"/>
      <w:pPr>
        <w:ind w:left="4110" w:hanging="1080"/>
      </w:pPr>
      <w:rPr>
        <w:rFonts w:hint="default"/>
      </w:rPr>
    </w:lvl>
    <w:lvl w:ilvl="6">
      <w:start w:val="1"/>
      <w:numFmt w:val="decimal"/>
      <w:lvlText w:val="%1.%2.%3.%4.%5.%6.%7."/>
      <w:lvlJc w:val="left"/>
      <w:pPr>
        <w:ind w:left="5076" w:hanging="1440"/>
      </w:pPr>
      <w:rPr>
        <w:rFonts w:hint="default"/>
      </w:rPr>
    </w:lvl>
    <w:lvl w:ilvl="7">
      <w:start w:val="1"/>
      <w:numFmt w:val="decimal"/>
      <w:lvlText w:val="%1.%2.%3.%4.%5.%6.%7.%8."/>
      <w:lvlJc w:val="left"/>
      <w:pPr>
        <w:ind w:left="5682" w:hanging="1440"/>
      </w:pPr>
      <w:rPr>
        <w:rFonts w:hint="default"/>
      </w:rPr>
    </w:lvl>
    <w:lvl w:ilvl="8">
      <w:start w:val="1"/>
      <w:numFmt w:val="decimal"/>
      <w:lvlText w:val="%1.%2.%3.%4.%5.%6.%7.%8.%9."/>
      <w:lvlJc w:val="left"/>
      <w:pPr>
        <w:ind w:left="6648" w:hanging="1800"/>
      </w:pPr>
      <w:rPr>
        <w:rFonts w:hint="default"/>
      </w:rPr>
    </w:lvl>
  </w:abstractNum>
  <w:abstractNum w:abstractNumId="50" w15:restartNumberingAfterBreak="0">
    <w:nsid w:val="0D5C36CA"/>
    <w:multiLevelType w:val="hybridMultilevel"/>
    <w:tmpl w:val="5BB6EF38"/>
    <w:lvl w:ilvl="0" w:tplc="D93C64CC">
      <w:start w:val="1"/>
      <w:numFmt w:val="decimal"/>
      <w:lvlText w:val="%1."/>
      <w:lvlJc w:val="left"/>
      <w:pPr>
        <w:ind w:left="828" w:hanging="567"/>
      </w:pPr>
      <w:rPr>
        <w:rFonts w:ascii="Times New Roman" w:eastAsia="Times New Roman" w:hAnsi="Times New Roman" w:cs="Times New Roman" w:hint="default"/>
        <w:w w:val="100"/>
        <w:sz w:val="24"/>
        <w:szCs w:val="24"/>
        <w:lang w:val="ru-RU" w:eastAsia="en-US" w:bidi="ar-SA"/>
      </w:rPr>
    </w:lvl>
    <w:lvl w:ilvl="1" w:tplc="84C8661A">
      <w:numFmt w:val="bullet"/>
      <w:lvlText w:val="•"/>
      <w:lvlJc w:val="left"/>
      <w:pPr>
        <w:ind w:left="2149" w:hanging="567"/>
      </w:pPr>
      <w:rPr>
        <w:rFonts w:hint="default"/>
        <w:lang w:val="ru-RU" w:eastAsia="en-US" w:bidi="ar-SA"/>
      </w:rPr>
    </w:lvl>
    <w:lvl w:ilvl="2" w:tplc="5B74F6AC">
      <w:numFmt w:val="bullet"/>
      <w:lvlText w:val="•"/>
      <w:lvlJc w:val="left"/>
      <w:pPr>
        <w:ind w:left="3479" w:hanging="567"/>
      </w:pPr>
      <w:rPr>
        <w:rFonts w:hint="default"/>
        <w:lang w:val="ru-RU" w:eastAsia="en-US" w:bidi="ar-SA"/>
      </w:rPr>
    </w:lvl>
    <w:lvl w:ilvl="3" w:tplc="EDB6070C">
      <w:numFmt w:val="bullet"/>
      <w:lvlText w:val="•"/>
      <w:lvlJc w:val="left"/>
      <w:pPr>
        <w:ind w:left="4808" w:hanging="567"/>
      </w:pPr>
      <w:rPr>
        <w:rFonts w:hint="default"/>
        <w:lang w:val="ru-RU" w:eastAsia="en-US" w:bidi="ar-SA"/>
      </w:rPr>
    </w:lvl>
    <w:lvl w:ilvl="4" w:tplc="BC28BED6">
      <w:numFmt w:val="bullet"/>
      <w:lvlText w:val="•"/>
      <w:lvlJc w:val="left"/>
      <w:pPr>
        <w:ind w:left="6138" w:hanging="567"/>
      </w:pPr>
      <w:rPr>
        <w:rFonts w:hint="default"/>
        <w:lang w:val="ru-RU" w:eastAsia="en-US" w:bidi="ar-SA"/>
      </w:rPr>
    </w:lvl>
    <w:lvl w:ilvl="5" w:tplc="BC4642F6">
      <w:numFmt w:val="bullet"/>
      <w:lvlText w:val="•"/>
      <w:lvlJc w:val="left"/>
      <w:pPr>
        <w:ind w:left="7468" w:hanging="567"/>
      </w:pPr>
      <w:rPr>
        <w:rFonts w:hint="default"/>
        <w:lang w:val="ru-RU" w:eastAsia="en-US" w:bidi="ar-SA"/>
      </w:rPr>
    </w:lvl>
    <w:lvl w:ilvl="6" w:tplc="2C52B3C0">
      <w:numFmt w:val="bullet"/>
      <w:lvlText w:val="•"/>
      <w:lvlJc w:val="left"/>
      <w:pPr>
        <w:ind w:left="8797" w:hanging="567"/>
      </w:pPr>
      <w:rPr>
        <w:rFonts w:hint="default"/>
        <w:lang w:val="ru-RU" w:eastAsia="en-US" w:bidi="ar-SA"/>
      </w:rPr>
    </w:lvl>
    <w:lvl w:ilvl="7" w:tplc="6E4E25A2">
      <w:numFmt w:val="bullet"/>
      <w:lvlText w:val="•"/>
      <w:lvlJc w:val="left"/>
      <w:pPr>
        <w:ind w:left="10127" w:hanging="567"/>
      </w:pPr>
      <w:rPr>
        <w:rFonts w:hint="default"/>
        <w:lang w:val="ru-RU" w:eastAsia="en-US" w:bidi="ar-SA"/>
      </w:rPr>
    </w:lvl>
    <w:lvl w:ilvl="8" w:tplc="0ADAA8B4">
      <w:numFmt w:val="bullet"/>
      <w:lvlText w:val="•"/>
      <w:lvlJc w:val="left"/>
      <w:pPr>
        <w:ind w:left="11456" w:hanging="567"/>
      </w:pPr>
      <w:rPr>
        <w:rFonts w:hint="default"/>
        <w:lang w:val="ru-RU" w:eastAsia="en-US" w:bidi="ar-SA"/>
      </w:rPr>
    </w:lvl>
  </w:abstractNum>
  <w:abstractNum w:abstractNumId="51" w15:restartNumberingAfterBreak="0">
    <w:nsid w:val="0D7C743D"/>
    <w:multiLevelType w:val="hybridMultilevel"/>
    <w:tmpl w:val="38100876"/>
    <w:lvl w:ilvl="0" w:tplc="DC22A628">
      <w:start w:val="1"/>
      <w:numFmt w:val="decimal"/>
      <w:lvlText w:val="%1."/>
      <w:lvlJc w:val="left"/>
      <w:pPr>
        <w:ind w:left="533" w:hanging="360"/>
      </w:pPr>
      <w:rPr>
        <w:rFonts w:ascii="Times New Roman" w:eastAsia="Times New Roman" w:hAnsi="Times New Roman" w:cs="Times New Roman" w:hint="default"/>
        <w:w w:val="100"/>
        <w:sz w:val="24"/>
        <w:szCs w:val="24"/>
        <w:lang w:val="ru-RU" w:eastAsia="en-US" w:bidi="ar-SA"/>
      </w:rPr>
    </w:lvl>
    <w:lvl w:ilvl="1" w:tplc="DB7823E8">
      <w:numFmt w:val="bullet"/>
      <w:lvlText w:val="•"/>
      <w:lvlJc w:val="left"/>
      <w:pPr>
        <w:ind w:left="1462" w:hanging="360"/>
      </w:pPr>
      <w:rPr>
        <w:rFonts w:hint="default"/>
        <w:lang w:val="ru-RU" w:eastAsia="en-US" w:bidi="ar-SA"/>
      </w:rPr>
    </w:lvl>
    <w:lvl w:ilvl="2" w:tplc="F1B0797A">
      <w:numFmt w:val="bullet"/>
      <w:lvlText w:val="•"/>
      <w:lvlJc w:val="left"/>
      <w:pPr>
        <w:ind w:left="2385" w:hanging="360"/>
      </w:pPr>
      <w:rPr>
        <w:rFonts w:hint="default"/>
        <w:lang w:val="ru-RU" w:eastAsia="en-US" w:bidi="ar-SA"/>
      </w:rPr>
    </w:lvl>
    <w:lvl w:ilvl="3" w:tplc="99D899B8">
      <w:numFmt w:val="bullet"/>
      <w:lvlText w:val="•"/>
      <w:lvlJc w:val="left"/>
      <w:pPr>
        <w:ind w:left="3307" w:hanging="360"/>
      </w:pPr>
      <w:rPr>
        <w:rFonts w:hint="default"/>
        <w:lang w:val="ru-RU" w:eastAsia="en-US" w:bidi="ar-SA"/>
      </w:rPr>
    </w:lvl>
    <w:lvl w:ilvl="4" w:tplc="8F6CC87E">
      <w:numFmt w:val="bullet"/>
      <w:lvlText w:val="•"/>
      <w:lvlJc w:val="left"/>
      <w:pPr>
        <w:ind w:left="4230" w:hanging="360"/>
      </w:pPr>
      <w:rPr>
        <w:rFonts w:hint="default"/>
        <w:lang w:val="ru-RU" w:eastAsia="en-US" w:bidi="ar-SA"/>
      </w:rPr>
    </w:lvl>
    <w:lvl w:ilvl="5" w:tplc="1524706A">
      <w:numFmt w:val="bullet"/>
      <w:lvlText w:val="•"/>
      <w:lvlJc w:val="left"/>
      <w:pPr>
        <w:ind w:left="5153" w:hanging="360"/>
      </w:pPr>
      <w:rPr>
        <w:rFonts w:hint="default"/>
        <w:lang w:val="ru-RU" w:eastAsia="en-US" w:bidi="ar-SA"/>
      </w:rPr>
    </w:lvl>
    <w:lvl w:ilvl="6" w:tplc="35ECE9DC">
      <w:numFmt w:val="bullet"/>
      <w:lvlText w:val="•"/>
      <w:lvlJc w:val="left"/>
      <w:pPr>
        <w:ind w:left="6075" w:hanging="360"/>
      </w:pPr>
      <w:rPr>
        <w:rFonts w:hint="default"/>
        <w:lang w:val="ru-RU" w:eastAsia="en-US" w:bidi="ar-SA"/>
      </w:rPr>
    </w:lvl>
    <w:lvl w:ilvl="7" w:tplc="33F23332">
      <w:numFmt w:val="bullet"/>
      <w:lvlText w:val="•"/>
      <w:lvlJc w:val="left"/>
      <w:pPr>
        <w:ind w:left="6998" w:hanging="360"/>
      </w:pPr>
      <w:rPr>
        <w:rFonts w:hint="default"/>
        <w:lang w:val="ru-RU" w:eastAsia="en-US" w:bidi="ar-SA"/>
      </w:rPr>
    </w:lvl>
    <w:lvl w:ilvl="8" w:tplc="77986D14">
      <w:numFmt w:val="bullet"/>
      <w:lvlText w:val="•"/>
      <w:lvlJc w:val="left"/>
      <w:pPr>
        <w:ind w:left="7921" w:hanging="360"/>
      </w:pPr>
      <w:rPr>
        <w:rFonts w:hint="default"/>
        <w:lang w:val="ru-RU" w:eastAsia="en-US" w:bidi="ar-SA"/>
      </w:rPr>
    </w:lvl>
  </w:abstractNum>
  <w:abstractNum w:abstractNumId="52" w15:restartNumberingAfterBreak="0">
    <w:nsid w:val="0DA82943"/>
    <w:multiLevelType w:val="hybridMultilevel"/>
    <w:tmpl w:val="A940979C"/>
    <w:lvl w:ilvl="0" w:tplc="39B8D66C">
      <w:start w:val="1"/>
      <w:numFmt w:val="bullet"/>
      <w:lvlText w:val=""/>
      <w:lvlJc w:val="left"/>
      <w:pPr>
        <w:ind w:left="468" w:hanging="140"/>
      </w:pPr>
      <w:rPr>
        <w:rFonts w:ascii="Symbol" w:hAnsi="Symbol" w:hint="default"/>
        <w:w w:val="99"/>
        <w:sz w:val="24"/>
        <w:szCs w:val="24"/>
        <w:lang w:val="ru-RU" w:eastAsia="en-US" w:bidi="ar-SA"/>
      </w:rPr>
    </w:lvl>
    <w:lvl w:ilvl="1" w:tplc="8EC804AE">
      <w:numFmt w:val="bullet"/>
      <w:lvlText w:val="•"/>
      <w:lvlJc w:val="left"/>
      <w:pPr>
        <w:ind w:left="863" w:hanging="140"/>
      </w:pPr>
      <w:rPr>
        <w:rFonts w:hint="default"/>
        <w:lang w:val="ru-RU" w:eastAsia="en-US" w:bidi="ar-SA"/>
      </w:rPr>
    </w:lvl>
    <w:lvl w:ilvl="2" w:tplc="C4BAB16A">
      <w:numFmt w:val="bullet"/>
      <w:lvlText w:val="•"/>
      <w:lvlJc w:val="left"/>
      <w:pPr>
        <w:ind w:left="1267" w:hanging="140"/>
      </w:pPr>
      <w:rPr>
        <w:rFonts w:hint="default"/>
        <w:lang w:val="ru-RU" w:eastAsia="en-US" w:bidi="ar-SA"/>
      </w:rPr>
    </w:lvl>
    <w:lvl w:ilvl="3" w:tplc="AD4CDA22">
      <w:numFmt w:val="bullet"/>
      <w:lvlText w:val="•"/>
      <w:lvlJc w:val="left"/>
      <w:pPr>
        <w:ind w:left="1671" w:hanging="140"/>
      </w:pPr>
      <w:rPr>
        <w:rFonts w:hint="default"/>
        <w:lang w:val="ru-RU" w:eastAsia="en-US" w:bidi="ar-SA"/>
      </w:rPr>
    </w:lvl>
    <w:lvl w:ilvl="4" w:tplc="F79A918C">
      <w:numFmt w:val="bullet"/>
      <w:lvlText w:val="•"/>
      <w:lvlJc w:val="left"/>
      <w:pPr>
        <w:ind w:left="2075" w:hanging="140"/>
      </w:pPr>
      <w:rPr>
        <w:rFonts w:hint="default"/>
        <w:lang w:val="ru-RU" w:eastAsia="en-US" w:bidi="ar-SA"/>
      </w:rPr>
    </w:lvl>
    <w:lvl w:ilvl="5" w:tplc="2E5AA2B4">
      <w:numFmt w:val="bullet"/>
      <w:lvlText w:val="•"/>
      <w:lvlJc w:val="left"/>
      <w:pPr>
        <w:ind w:left="2479" w:hanging="140"/>
      </w:pPr>
      <w:rPr>
        <w:rFonts w:hint="default"/>
        <w:lang w:val="ru-RU" w:eastAsia="en-US" w:bidi="ar-SA"/>
      </w:rPr>
    </w:lvl>
    <w:lvl w:ilvl="6" w:tplc="81CE4E4E">
      <w:numFmt w:val="bullet"/>
      <w:lvlText w:val="•"/>
      <w:lvlJc w:val="left"/>
      <w:pPr>
        <w:ind w:left="2882" w:hanging="140"/>
      </w:pPr>
      <w:rPr>
        <w:rFonts w:hint="default"/>
        <w:lang w:val="ru-RU" w:eastAsia="en-US" w:bidi="ar-SA"/>
      </w:rPr>
    </w:lvl>
    <w:lvl w:ilvl="7" w:tplc="72AE05C8">
      <w:numFmt w:val="bullet"/>
      <w:lvlText w:val="•"/>
      <w:lvlJc w:val="left"/>
      <w:pPr>
        <w:ind w:left="3286" w:hanging="140"/>
      </w:pPr>
      <w:rPr>
        <w:rFonts w:hint="default"/>
        <w:lang w:val="ru-RU" w:eastAsia="en-US" w:bidi="ar-SA"/>
      </w:rPr>
    </w:lvl>
    <w:lvl w:ilvl="8" w:tplc="2026939C">
      <w:numFmt w:val="bullet"/>
      <w:lvlText w:val="•"/>
      <w:lvlJc w:val="left"/>
      <w:pPr>
        <w:ind w:left="3690" w:hanging="140"/>
      </w:pPr>
      <w:rPr>
        <w:rFonts w:hint="default"/>
        <w:lang w:val="ru-RU" w:eastAsia="en-US" w:bidi="ar-SA"/>
      </w:rPr>
    </w:lvl>
  </w:abstractNum>
  <w:abstractNum w:abstractNumId="53" w15:restartNumberingAfterBreak="0">
    <w:nsid w:val="0E2605BC"/>
    <w:multiLevelType w:val="hybridMultilevel"/>
    <w:tmpl w:val="4286821E"/>
    <w:lvl w:ilvl="0" w:tplc="46349DEE">
      <w:numFmt w:val="bullet"/>
      <w:lvlText w:val=""/>
      <w:lvlJc w:val="left"/>
      <w:pPr>
        <w:ind w:left="827" w:hanging="360"/>
      </w:pPr>
      <w:rPr>
        <w:rFonts w:ascii="Symbol" w:eastAsia="Times New Roman" w:hAnsi="Symbol" w:hint="default"/>
        <w:w w:val="100"/>
        <w:sz w:val="24"/>
      </w:rPr>
    </w:lvl>
    <w:lvl w:ilvl="1" w:tplc="52D40F24">
      <w:numFmt w:val="bullet"/>
      <w:lvlText w:val="•"/>
      <w:lvlJc w:val="left"/>
      <w:pPr>
        <w:ind w:left="1374" w:hanging="360"/>
      </w:pPr>
    </w:lvl>
    <w:lvl w:ilvl="2" w:tplc="5BCAEF14">
      <w:numFmt w:val="bullet"/>
      <w:lvlText w:val="•"/>
      <w:lvlJc w:val="left"/>
      <w:pPr>
        <w:ind w:left="1929" w:hanging="360"/>
      </w:pPr>
    </w:lvl>
    <w:lvl w:ilvl="3" w:tplc="63760DAC">
      <w:numFmt w:val="bullet"/>
      <w:lvlText w:val="•"/>
      <w:lvlJc w:val="left"/>
      <w:pPr>
        <w:ind w:left="2484" w:hanging="360"/>
      </w:pPr>
    </w:lvl>
    <w:lvl w:ilvl="4" w:tplc="03728EF0">
      <w:numFmt w:val="bullet"/>
      <w:lvlText w:val="•"/>
      <w:lvlJc w:val="left"/>
      <w:pPr>
        <w:ind w:left="3039" w:hanging="360"/>
      </w:pPr>
    </w:lvl>
    <w:lvl w:ilvl="5" w:tplc="3400327E">
      <w:numFmt w:val="bullet"/>
      <w:lvlText w:val="•"/>
      <w:lvlJc w:val="left"/>
      <w:pPr>
        <w:ind w:left="3594" w:hanging="360"/>
      </w:pPr>
    </w:lvl>
    <w:lvl w:ilvl="6" w:tplc="95D8F24A">
      <w:numFmt w:val="bullet"/>
      <w:lvlText w:val="•"/>
      <w:lvlJc w:val="left"/>
      <w:pPr>
        <w:ind w:left="4148" w:hanging="360"/>
      </w:pPr>
    </w:lvl>
    <w:lvl w:ilvl="7" w:tplc="83A4A02E">
      <w:numFmt w:val="bullet"/>
      <w:lvlText w:val="•"/>
      <w:lvlJc w:val="left"/>
      <w:pPr>
        <w:ind w:left="4703" w:hanging="360"/>
      </w:pPr>
    </w:lvl>
    <w:lvl w:ilvl="8" w:tplc="984C0144">
      <w:numFmt w:val="bullet"/>
      <w:lvlText w:val="•"/>
      <w:lvlJc w:val="left"/>
      <w:pPr>
        <w:ind w:left="5258" w:hanging="360"/>
      </w:pPr>
    </w:lvl>
  </w:abstractNum>
  <w:abstractNum w:abstractNumId="54" w15:restartNumberingAfterBreak="0">
    <w:nsid w:val="0E4F1F3C"/>
    <w:multiLevelType w:val="hybridMultilevel"/>
    <w:tmpl w:val="EA72B9DC"/>
    <w:lvl w:ilvl="0" w:tplc="A4FE45D6">
      <w:start w:val="1"/>
      <w:numFmt w:val="decimal"/>
      <w:lvlText w:val="%1."/>
      <w:lvlJc w:val="left"/>
      <w:pPr>
        <w:ind w:left="439" w:hanging="240"/>
      </w:pPr>
      <w:rPr>
        <w:rFonts w:ascii="Times New Roman" w:eastAsia="Times New Roman" w:hAnsi="Times New Roman" w:cs="Times New Roman" w:hint="default"/>
        <w:w w:val="100"/>
        <w:sz w:val="24"/>
        <w:szCs w:val="24"/>
        <w:lang w:val="ru-RU" w:eastAsia="en-US" w:bidi="ar-SA"/>
      </w:rPr>
    </w:lvl>
    <w:lvl w:ilvl="1" w:tplc="76D6725E">
      <w:numFmt w:val="bullet"/>
      <w:lvlText w:val="•"/>
      <w:lvlJc w:val="left"/>
      <w:pPr>
        <w:ind w:left="1313" w:hanging="240"/>
      </w:pPr>
      <w:rPr>
        <w:rFonts w:hint="default"/>
        <w:lang w:val="ru-RU" w:eastAsia="en-US" w:bidi="ar-SA"/>
      </w:rPr>
    </w:lvl>
    <w:lvl w:ilvl="2" w:tplc="0672A472">
      <w:numFmt w:val="bullet"/>
      <w:lvlText w:val="•"/>
      <w:lvlJc w:val="left"/>
      <w:pPr>
        <w:ind w:left="2187" w:hanging="240"/>
      </w:pPr>
      <w:rPr>
        <w:rFonts w:hint="default"/>
        <w:lang w:val="ru-RU" w:eastAsia="en-US" w:bidi="ar-SA"/>
      </w:rPr>
    </w:lvl>
    <w:lvl w:ilvl="3" w:tplc="43A451DE">
      <w:numFmt w:val="bullet"/>
      <w:lvlText w:val="•"/>
      <w:lvlJc w:val="left"/>
      <w:pPr>
        <w:ind w:left="3061" w:hanging="240"/>
      </w:pPr>
      <w:rPr>
        <w:rFonts w:hint="default"/>
        <w:lang w:val="ru-RU" w:eastAsia="en-US" w:bidi="ar-SA"/>
      </w:rPr>
    </w:lvl>
    <w:lvl w:ilvl="4" w:tplc="33B652D0">
      <w:numFmt w:val="bullet"/>
      <w:lvlText w:val="•"/>
      <w:lvlJc w:val="left"/>
      <w:pPr>
        <w:ind w:left="3935" w:hanging="240"/>
      </w:pPr>
      <w:rPr>
        <w:rFonts w:hint="default"/>
        <w:lang w:val="ru-RU" w:eastAsia="en-US" w:bidi="ar-SA"/>
      </w:rPr>
    </w:lvl>
    <w:lvl w:ilvl="5" w:tplc="594C3372">
      <w:numFmt w:val="bullet"/>
      <w:lvlText w:val="•"/>
      <w:lvlJc w:val="left"/>
      <w:pPr>
        <w:ind w:left="4809" w:hanging="240"/>
      </w:pPr>
      <w:rPr>
        <w:rFonts w:hint="default"/>
        <w:lang w:val="ru-RU" w:eastAsia="en-US" w:bidi="ar-SA"/>
      </w:rPr>
    </w:lvl>
    <w:lvl w:ilvl="6" w:tplc="17CAE97A">
      <w:numFmt w:val="bullet"/>
      <w:lvlText w:val="•"/>
      <w:lvlJc w:val="left"/>
      <w:pPr>
        <w:ind w:left="5683" w:hanging="240"/>
      </w:pPr>
      <w:rPr>
        <w:rFonts w:hint="default"/>
        <w:lang w:val="ru-RU" w:eastAsia="en-US" w:bidi="ar-SA"/>
      </w:rPr>
    </w:lvl>
    <w:lvl w:ilvl="7" w:tplc="B5F2BB48">
      <w:numFmt w:val="bullet"/>
      <w:lvlText w:val="•"/>
      <w:lvlJc w:val="left"/>
      <w:pPr>
        <w:ind w:left="6557" w:hanging="240"/>
      </w:pPr>
      <w:rPr>
        <w:rFonts w:hint="default"/>
        <w:lang w:val="ru-RU" w:eastAsia="en-US" w:bidi="ar-SA"/>
      </w:rPr>
    </w:lvl>
    <w:lvl w:ilvl="8" w:tplc="66F4FD54">
      <w:numFmt w:val="bullet"/>
      <w:lvlText w:val="•"/>
      <w:lvlJc w:val="left"/>
      <w:pPr>
        <w:ind w:left="7431" w:hanging="240"/>
      </w:pPr>
      <w:rPr>
        <w:rFonts w:hint="default"/>
        <w:lang w:val="ru-RU" w:eastAsia="en-US" w:bidi="ar-SA"/>
      </w:rPr>
    </w:lvl>
  </w:abstractNum>
  <w:abstractNum w:abstractNumId="55" w15:restartNumberingAfterBreak="0">
    <w:nsid w:val="0E505434"/>
    <w:multiLevelType w:val="hybridMultilevel"/>
    <w:tmpl w:val="0F28E2A0"/>
    <w:lvl w:ilvl="0" w:tplc="A7F628F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5FE5D9C">
      <w:numFmt w:val="bullet"/>
      <w:lvlText w:val="•"/>
      <w:lvlJc w:val="left"/>
      <w:pPr>
        <w:ind w:left="539" w:hanging="348"/>
      </w:pPr>
      <w:rPr>
        <w:rFonts w:hint="default"/>
        <w:lang w:val="ru-RU" w:eastAsia="en-US" w:bidi="ar-SA"/>
      </w:rPr>
    </w:lvl>
    <w:lvl w:ilvl="2" w:tplc="9CEEC91A">
      <w:numFmt w:val="bullet"/>
      <w:lvlText w:val="•"/>
      <w:lvlJc w:val="left"/>
      <w:pPr>
        <w:ind w:left="979" w:hanging="348"/>
      </w:pPr>
      <w:rPr>
        <w:rFonts w:hint="default"/>
        <w:lang w:val="ru-RU" w:eastAsia="en-US" w:bidi="ar-SA"/>
      </w:rPr>
    </w:lvl>
    <w:lvl w:ilvl="3" w:tplc="76D06A96">
      <w:numFmt w:val="bullet"/>
      <w:lvlText w:val="•"/>
      <w:lvlJc w:val="left"/>
      <w:pPr>
        <w:ind w:left="1419" w:hanging="348"/>
      </w:pPr>
      <w:rPr>
        <w:rFonts w:hint="default"/>
        <w:lang w:val="ru-RU" w:eastAsia="en-US" w:bidi="ar-SA"/>
      </w:rPr>
    </w:lvl>
    <w:lvl w:ilvl="4" w:tplc="7C02C5E8">
      <w:numFmt w:val="bullet"/>
      <w:lvlText w:val="•"/>
      <w:lvlJc w:val="left"/>
      <w:pPr>
        <w:ind w:left="1859" w:hanging="348"/>
      </w:pPr>
      <w:rPr>
        <w:rFonts w:hint="default"/>
        <w:lang w:val="ru-RU" w:eastAsia="en-US" w:bidi="ar-SA"/>
      </w:rPr>
    </w:lvl>
    <w:lvl w:ilvl="5" w:tplc="0D7A612E">
      <w:numFmt w:val="bullet"/>
      <w:lvlText w:val="•"/>
      <w:lvlJc w:val="left"/>
      <w:pPr>
        <w:ind w:left="2299" w:hanging="348"/>
      </w:pPr>
      <w:rPr>
        <w:rFonts w:hint="default"/>
        <w:lang w:val="ru-RU" w:eastAsia="en-US" w:bidi="ar-SA"/>
      </w:rPr>
    </w:lvl>
    <w:lvl w:ilvl="6" w:tplc="89A288B0">
      <w:numFmt w:val="bullet"/>
      <w:lvlText w:val="•"/>
      <w:lvlJc w:val="left"/>
      <w:pPr>
        <w:ind w:left="2738" w:hanging="348"/>
      </w:pPr>
      <w:rPr>
        <w:rFonts w:hint="default"/>
        <w:lang w:val="ru-RU" w:eastAsia="en-US" w:bidi="ar-SA"/>
      </w:rPr>
    </w:lvl>
    <w:lvl w:ilvl="7" w:tplc="6590B4C0">
      <w:numFmt w:val="bullet"/>
      <w:lvlText w:val="•"/>
      <w:lvlJc w:val="left"/>
      <w:pPr>
        <w:ind w:left="3178" w:hanging="348"/>
      </w:pPr>
      <w:rPr>
        <w:rFonts w:hint="default"/>
        <w:lang w:val="ru-RU" w:eastAsia="en-US" w:bidi="ar-SA"/>
      </w:rPr>
    </w:lvl>
    <w:lvl w:ilvl="8" w:tplc="A596085A">
      <w:numFmt w:val="bullet"/>
      <w:lvlText w:val="•"/>
      <w:lvlJc w:val="left"/>
      <w:pPr>
        <w:ind w:left="3618" w:hanging="348"/>
      </w:pPr>
      <w:rPr>
        <w:rFonts w:hint="default"/>
        <w:lang w:val="ru-RU" w:eastAsia="en-US" w:bidi="ar-SA"/>
      </w:rPr>
    </w:lvl>
  </w:abstractNum>
  <w:abstractNum w:abstractNumId="56" w15:restartNumberingAfterBreak="0">
    <w:nsid w:val="0E533C5B"/>
    <w:multiLevelType w:val="hybridMultilevel"/>
    <w:tmpl w:val="42448BA6"/>
    <w:lvl w:ilvl="0" w:tplc="EC4A764E">
      <w:numFmt w:val="bullet"/>
      <w:lvlText w:val=""/>
      <w:lvlJc w:val="left"/>
      <w:pPr>
        <w:ind w:left="827" w:hanging="360"/>
      </w:pPr>
      <w:rPr>
        <w:rFonts w:ascii="Symbol" w:eastAsia="Times New Roman" w:hAnsi="Symbol" w:hint="default"/>
        <w:w w:val="100"/>
        <w:sz w:val="24"/>
      </w:rPr>
    </w:lvl>
    <w:lvl w:ilvl="1" w:tplc="F334C174">
      <w:numFmt w:val="bullet"/>
      <w:lvlText w:val="•"/>
      <w:lvlJc w:val="left"/>
      <w:pPr>
        <w:ind w:left="1374" w:hanging="360"/>
      </w:pPr>
    </w:lvl>
    <w:lvl w:ilvl="2" w:tplc="0786EFBA">
      <w:numFmt w:val="bullet"/>
      <w:lvlText w:val="•"/>
      <w:lvlJc w:val="left"/>
      <w:pPr>
        <w:ind w:left="1929" w:hanging="360"/>
      </w:pPr>
    </w:lvl>
    <w:lvl w:ilvl="3" w:tplc="4FF830A0">
      <w:numFmt w:val="bullet"/>
      <w:lvlText w:val="•"/>
      <w:lvlJc w:val="left"/>
      <w:pPr>
        <w:ind w:left="2484" w:hanging="360"/>
      </w:pPr>
    </w:lvl>
    <w:lvl w:ilvl="4" w:tplc="F3EA0D24">
      <w:numFmt w:val="bullet"/>
      <w:lvlText w:val="•"/>
      <w:lvlJc w:val="left"/>
      <w:pPr>
        <w:ind w:left="3039" w:hanging="360"/>
      </w:pPr>
    </w:lvl>
    <w:lvl w:ilvl="5" w:tplc="68C4A76C">
      <w:numFmt w:val="bullet"/>
      <w:lvlText w:val="•"/>
      <w:lvlJc w:val="left"/>
      <w:pPr>
        <w:ind w:left="3594" w:hanging="360"/>
      </w:pPr>
    </w:lvl>
    <w:lvl w:ilvl="6" w:tplc="590CAAA8">
      <w:numFmt w:val="bullet"/>
      <w:lvlText w:val="•"/>
      <w:lvlJc w:val="left"/>
      <w:pPr>
        <w:ind w:left="4148" w:hanging="360"/>
      </w:pPr>
    </w:lvl>
    <w:lvl w:ilvl="7" w:tplc="A3EE6526">
      <w:numFmt w:val="bullet"/>
      <w:lvlText w:val="•"/>
      <w:lvlJc w:val="left"/>
      <w:pPr>
        <w:ind w:left="4703" w:hanging="360"/>
      </w:pPr>
    </w:lvl>
    <w:lvl w:ilvl="8" w:tplc="BC7683B4">
      <w:numFmt w:val="bullet"/>
      <w:lvlText w:val="•"/>
      <w:lvlJc w:val="left"/>
      <w:pPr>
        <w:ind w:left="5258" w:hanging="360"/>
      </w:pPr>
    </w:lvl>
  </w:abstractNum>
  <w:abstractNum w:abstractNumId="57" w15:restartNumberingAfterBreak="0">
    <w:nsid w:val="0E592AA5"/>
    <w:multiLevelType w:val="hybridMultilevel"/>
    <w:tmpl w:val="7024A674"/>
    <w:lvl w:ilvl="0" w:tplc="5F8CD6E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EFAB88C">
      <w:numFmt w:val="bullet"/>
      <w:lvlText w:val="•"/>
      <w:lvlJc w:val="left"/>
      <w:pPr>
        <w:ind w:left="539" w:hanging="348"/>
      </w:pPr>
      <w:rPr>
        <w:rFonts w:hint="default"/>
        <w:lang w:val="ru-RU" w:eastAsia="en-US" w:bidi="ar-SA"/>
      </w:rPr>
    </w:lvl>
    <w:lvl w:ilvl="2" w:tplc="81FE7448">
      <w:numFmt w:val="bullet"/>
      <w:lvlText w:val="•"/>
      <w:lvlJc w:val="left"/>
      <w:pPr>
        <w:ind w:left="979" w:hanging="348"/>
      </w:pPr>
      <w:rPr>
        <w:rFonts w:hint="default"/>
        <w:lang w:val="ru-RU" w:eastAsia="en-US" w:bidi="ar-SA"/>
      </w:rPr>
    </w:lvl>
    <w:lvl w:ilvl="3" w:tplc="74AEB210">
      <w:numFmt w:val="bullet"/>
      <w:lvlText w:val="•"/>
      <w:lvlJc w:val="left"/>
      <w:pPr>
        <w:ind w:left="1419" w:hanging="348"/>
      </w:pPr>
      <w:rPr>
        <w:rFonts w:hint="default"/>
        <w:lang w:val="ru-RU" w:eastAsia="en-US" w:bidi="ar-SA"/>
      </w:rPr>
    </w:lvl>
    <w:lvl w:ilvl="4" w:tplc="82F09F62">
      <w:numFmt w:val="bullet"/>
      <w:lvlText w:val="•"/>
      <w:lvlJc w:val="left"/>
      <w:pPr>
        <w:ind w:left="1859" w:hanging="348"/>
      </w:pPr>
      <w:rPr>
        <w:rFonts w:hint="default"/>
        <w:lang w:val="ru-RU" w:eastAsia="en-US" w:bidi="ar-SA"/>
      </w:rPr>
    </w:lvl>
    <w:lvl w:ilvl="5" w:tplc="19FAE202">
      <w:numFmt w:val="bullet"/>
      <w:lvlText w:val="•"/>
      <w:lvlJc w:val="left"/>
      <w:pPr>
        <w:ind w:left="2299" w:hanging="348"/>
      </w:pPr>
      <w:rPr>
        <w:rFonts w:hint="default"/>
        <w:lang w:val="ru-RU" w:eastAsia="en-US" w:bidi="ar-SA"/>
      </w:rPr>
    </w:lvl>
    <w:lvl w:ilvl="6" w:tplc="0152FE98">
      <w:numFmt w:val="bullet"/>
      <w:lvlText w:val="•"/>
      <w:lvlJc w:val="left"/>
      <w:pPr>
        <w:ind w:left="2738" w:hanging="348"/>
      </w:pPr>
      <w:rPr>
        <w:rFonts w:hint="default"/>
        <w:lang w:val="ru-RU" w:eastAsia="en-US" w:bidi="ar-SA"/>
      </w:rPr>
    </w:lvl>
    <w:lvl w:ilvl="7" w:tplc="C9B6D91E">
      <w:numFmt w:val="bullet"/>
      <w:lvlText w:val="•"/>
      <w:lvlJc w:val="left"/>
      <w:pPr>
        <w:ind w:left="3178" w:hanging="348"/>
      </w:pPr>
      <w:rPr>
        <w:rFonts w:hint="default"/>
        <w:lang w:val="ru-RU" w:eastAsia="en-US" w:bidi="ar-SA"/>
      </w:rPr>
    </w:lvl>
    <w:lvl w:ilvl="8" w:tplc="E8ACA910">
      <w:numFmt w:val="bullet"/>
      <w:lvlText w:val="•"/>
      <w:lvlJc w:val="left"/>
      <w:pPr>
        <w:ind w:left="3618" w:hanging="348"/>
      </w:pPr>
      <w:rPr>
        <w:rFonts w:hint="default"/>
        <w:lang w:val="ru-RU" w:eastAsia="en-US" w:bidi="ar-SA"/>
      </w:rPr>
    </w:lvl>
  </w:abstractNum>
  <w:abstractNum w:abstractNumId="58" w15:restartNumberingAfterBreak="0">
    <w:nsid w:val="0E9D4ABE"/>
    <w:multiLevelType w:val="hybridMultilevel"/>
    <w:tmpl w:val="38C0A352"/>
    <w:lvl w:ilvl="0" w:tplc="2F0895C4">
      <w:start w:val="1"/>
      <w:numFmt w:val="decimal"/>
      <w:lvlText w:val="%1."/>
      <w:lvlJc w:val="left"/>
      <w:pPr>
        <w:ind w:left="297" w:hanging="240"/>
      </w:pPr>
      <w:rPr>
        <w:rFonts w:ascii="Times New Roman" w:eastAsia="Times New Roman" w:hAnsi="Times New Roman" w:cs="Times New Roman" w:hint="default"/>
        <w:w w:val="100"/>
        <w:sz w:val="24"/>
        <w:szCs w:val="24"/>
        <w:lang w:val="ru-RU" w:eastAsia="en-US" w:bidi="ar-SA"/>
      </w:rPr>
    </w:lvl>
    <w:lvl w:ilvl="1" w:tplc="2D66F140">
      <w:numFmt w:val="bullet"/>
      <w:lvlText w:val="•"/>
      <w:lvlJc w:val="left"/>
      <w:pPr>
        <w:ind w:left="1187" w:hanging="240"/>
      </w:pPr>
      <w:rPr>
        <w:rFonts w:hint="default"/>
        <w:lang w:val="ru-RU" w:eastAsia="en-US" w:bidi="ar-SA"/>
      </w:rPr>
    </w:lvl>
    <w:lvl w:ilvl="2" w:tplc="D5247EE0">
      <w:numFmt w:val="bullet"/>
      <w:lvlText w:val="•"/>
      <w:lvlJc w:val="left"/>
      <w:pPr>
        <w:ind w:left="2075" w:hanging="240"/>
      </w:pPr>
      <w:rPr>
        <w:rFonts w:hint="default"/>
        <w:lang w:val="ru-RU" w:eastAsia="en-US" w:bidi="ar-SA"/>
      </w:rPr>
    </w:lvl>
    <w:lvl w:ilvl="3" w:tplc="B9EC10BE">
      <w:numFmt w:val="bullet"/>
      <w:lvlText w:val="•"/>
      <w:lvlJc w:val="left"/>
      <w:pPr>
        <w:ind w:left="2963" w:hanging="240"/>
      </w:pPr>
      <w:rPr>
        <w:rFonts w:hint="default"/>
        <w:lang w:val="ru-RU" w:eastAsia="en-US" w:bidi="ar-SA"/>
      </w:rPr>
    </w:lvl>
    <w:lvl w:ilvl="4" w:tplc="C6B0DF7C">
      <w:numFmt w:val="bullet"/>
      <w:lvlText w:val="•"/>
      <w:lvlJc w:val="left"/>
      <w:pPr>
        <w:ind w:left="3851" w:hanging="240"/>
      </w:pPr>
      <w:rPr>
        <w:rFonts w:hint="default"/>
        <w:lang w:val="ru-RU" w:eastAsia="en-US" w:bidi="ar-SA"/>
      </w:rPr>
    </w:lvl>
    <w:lvl w:ilvl="5" w:tplc="32ECE99C">
      <w:numFmt w:val="bullet"/>
      <w:lvlText w:val="•"/>
      <w:lvlJc w:val="left"/>
      <w:pPr>
        <w:ind w:left="4739" w:hanging="240"/>
      </w:pPr>
      <w:rPr>
        <w:rFonts w:hint="default"/>
        <w:lang w:val="ru-RU" w:eastAsia="en-US" w:bidi="ar-SA"/>
      </w:rPr>
    </w:lvl>
    <w:lvl w:ilvl="6" w:tplc="B9965B08">
      <w:numFmt w:val="bullet"/>
      <w:lvlText w:val="•"/>
      <w:lvlJc w:val="left"/>
      <w:pPr>
        <w:ind w:left="5627" w:hanging="240"/>
      </w:pPr>
      <w:rPr>
        <w:rFonts w:hint="default"/>
        <w:lang w:val="ru-RU" w:eastAsia="en-US" w:bidi="ar-SA"/>
      </w:rPr>
    </w:lvl>
    <w:lvl w:ilvl="7" w:tplc="AB404FF6">
      <w:numFmt w:val="bullet"/>
      <w:lvlText w:val="•"/>
      <w:lvlJc w:val="left"/>
      <w:pPr>
        <w:ind w:left="6515" w:hanging="240"/>
      </w:pPr>
      <w:rPr>
        <w:rFonts w:hint="default"/>
        <w:lang w:val="ru-RU" w:eastAsia="en-US" w:bidi="ar-SA"/>
      </w:rPr>
    </w:lvl>
    <w:lvl w:ilvl="8" w:tplc="220C9E9E">
      <w:numFmt w:val="bullet"/>
      <w:lvlText w:val="•"/>
      <w:lvlJc w:val="left"/>
      <w:pPr>
        <w:ind w:left="7403" w:hanging="240"/>
      </w:pPr>
      <w:rPr>
        <w:rFonts w:hint="default"/>
        <w:lang w:val="ru-RU" w:eastAsia="en-US" w:bidi="ar-SA"/>
      </w:rPr>
    </w:lvl>
  </w:abstractNum>
  <w:abstractNum w:abstractNumId="59" w15:restartNumberingAfterBreak="0">
    <w:nsid w:val="0F8A48E8"/>
    <w:multiLevelType w:val="hybridMultilevel"/>
    <w:tmpl w:val="46C422B0"/>
    <w:lvl w:ilvl="0" w:tplc="05DE591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AF625D6">
      <w:numFmt w:val="bullet"/>
      <w:lvlText w:val="•"/>
      <w:lvlJc w:val="left"/>
      <w:pPr>
        <w:ind w:left="1623" w:hanging="315"/>
      </w:pPr>
      <w:rPr>
        <w:rFonts w:hint="default"/>
        <w:lang w:val="ru-RU" w:eastAsia="en-US" w:bidi="ar-SA"/>
      </w:rPr>
    </w:lvl>
    <w:lvl w:ilvl="2" w:tplc="0F1ADCCE">
      <w:numFmt w:val="bullet"/>
      <w:lvlText w:val="•"/>
      <w:lvlJc w:val="left"/>
      <w:pPr>
        <w:ind w:left="2387" w:hanging="315"/>
      </w:pPr>
      <w:rPr>
        <w:rFonts w:hint="default"/>
        <w:lang w:val="ru-RU" w:eastAsia="en-US" w:bidi="ar-SA"/>
      </w:rPr>
    </w:lvl>
    <w:lvl w:ilvl="3" w:tplc="61D6A29A">
      <w:numFmt w:val="bullet"/>
      <w:lvlText w:val="•"/>
      <w:lvlJc w:val="left"/>
      <w:pPr>
        <w:ind w:left="3150" w:hanging="315"/>
      </w:pPr>
      <w:rPr>
        <w:rFonts w:hint="default"/>
        <w:lang w:val="ru-RU" w:eastAsia="en-US" w:bidi="ar-SA"/>
      </w:rPr>
    </w:lvl>
    <w:lvl w:ilvl="4" w:tplc="87A8BF22">
      <w:numFmt w:val="bullet"/>
      <w:lvlText w:val="•"/>
      <w:lvlJc w:val="left"/>
      <w:pPr>
        <w:ind w:left="3914" w:hanging="315"/>
      </w:pPr>
      <w:rPr>
        <w:rFonts w:hint="default"/>
        <w:lang w:val="ru-RU" w:eastAsia="en-US" w:bidi="ar-SA"/>
      </w:rPr>
    </w:lvl>
    <w:lvl w:ilvl="5" w:tplc="FC46B738">
      <w:numFmt w:val="bullet"/>
      <w:lvlText w:val="•"/>
      <w:lvlJc w:val="left"/>
      <w:pPr>
        <w:ind w:left="4678" w:hanging="315"/>
      </w:pPr>
      <w:rPr>
        <w:rFonts w:hint="default"/>
        <w:lang w:val="ru-RU" w:eastAsia="en-US" w:bidi="ar-SA"/>
      </w:rPr>
    </w:lvl>
    <w:lvl w:ilvl="6" w:tplc="83C6E31E">
      <w:numFmt w:val="bullet"/>
      <w:lvlText w:val="•"/>
      <w:lvlJc w:val="left"/>
      <w:pPr>
        <w:ind w:left="5441" w:hanging="315"/>
      </w:pPr>
      <w:rPr>
        <w:rFonts w:hint="default"/>
        <w:lang w:val="ru-RU" w:eastAsia="en-US" w:bidi="ar-SA"/>
      </w:rPr>
    </w:lvl>
    <w:lvl w:ilvl="7" w:tplc="AFFCD7B2">
      <w:numFmt w:val="bullet"/>
      <w:lvlText w:val="•"/>
      <w:lvlJc w:val="left"/>
      <w:pPr>
        <w:ind w:left="6205" w:hanging="315"/>
      </w:pPr>
      <w:rPr>
        <w:rFonts w:hint="default"/>
        <w:lang w:val="ru-RU" w:eastAsia="en-US" w:bidi="ar-SA"/>
      </w:rPr>
    </w:lvl>
    <w:lvl w:ilvl="8" w:tplc="80F246CC">
      <w:numFmt w:val="bullet"/>
      <w:lvlText w:val="•"/>
      <w:lvlJc w:val="left"/>
      <w:pPr>
        <w:ind w:left="6968" w:hanging="315"/>
      </w:pPr>
      <w:rPr>
        <w:rFonts w:hint="default"/>
        <w:lang w:val="ru-RU" w:eastAsia="en-US" w:bidi="ar-SA"/>
      </w:rPr>
    </w:lvl>
  </w:abstractNum>
  <w:abstractNum w:abstractNumId="60" w15:restartNumberingAfterBreak="0">
    <w:nsid w:val="10693158"/>
    <w:multiLevelType w:val="hybridMultilevel"/>
    <w:tmpl w:val="7846A012"/>
    <w:lvl w:ilvl="0" w:tplc="57EA221A">
      <w:start w:val="1"/>
      <w:numFmt w:val="decimal"/>
      <w:lvlText w:val="%1."/>
      <w:lvlJc w:val="left"/>
      <w:pPr>
        <w:ind w:left="930" w:hanging="425"/>
      </w:pPr>
      <w:rPr>
        <w:rFonts w:ascii="Times New Roman" w:eastAsia="Times New Roman" w:hAnsi="Times New Roman" w:cs="Times New Roman" w:hint="default"/>
        <w:w w:val="100"/>
        <w:sz w:val="24"/>
        <w:szCs w:val="24"/>
        <w:lang w:val="ru-RU" w:eastAsia="en-US" w:bidi="ar-SA"/>
      </w:rPr>
    </w:lvl>
    <w:lvl w:ilvl="1" w:tplc="CBC044A0">
      <w:numFmt w:val="bullet"/>
      <w:lvlText w:val="•"/>
      <w:lvlJc w:val="left"/>
      <w:pPr>
        <w:ind w:left="1220" w:hanging="425"/>
      </w:pPr>
      <w:rPr>
        <w:rFonts w:hint="default"/>
        <w:lang w:val="ru-RU" w:eastAsia="en-US" w:bidi="ar-SA"/>
      </w:rPr>
    </w:lvl>
    <w:lvl w:ilvl="2" w:tplc="4498FF60">
      <w:numFmt w:val="bullet"/>
      <w:lvlText w:val="•"/>
      <w:lvlJc w:val="left"/>
      <w:pPr>
        <w:ind w:left="2178" w:hanging="425"/>
      </w:pPr>
      <w:rPr>
        <w:rFonts w:hint="default"/>
        <w:lang w:val="ru-RU" w:eastAsia="en-US" w:bidi="ar-SA"/>
      </w:rPr>
    </w:lvl>
    <w:lvl w:ilvl="3" w:tplc="C8562402">
      <w:numFmt w:val="bullet"/>
      <w:lvlText w:val="•"/>
      <w:lvlJc w:val="left"/>
      <w:pPr>
        <w:ind w:left="3136" w:hanging="425"/>
      </w:pPr>
      <w:rPr>
        <w:rFonts w:hint="default"/>
        <w:lang w:val="ru-RU" w:eastAsia="en-US" w:bidi="ar-SA"/>
      </w:rPr>
    </w:lvl>
    <w:lvl w:ilvl="4" w:tplc="E65605A8">
      <w:numFmt w:val="bullet"/>
      <w:lvlText w:val="•"/>
      <w:lvlJc w:val="left"/>
      <w:pPr>
        <w:ind w:left="4095" w:hanging="425"/>
      </w:pPr>
      <w:rPr>
        <w:rFonts w:hint="default"/>
        <w:lang w:val="ru-RU" w:eastAsia="en-US" w:bidi="ar-SA"/>
      </w:rPr>
    </w:lvl>
    <w:lvl w:ilvl="5" w:tplc="66E85584">
      <w:numFmt w:val="bullet"/>
      <w:lvlText w:val="•"/>
      <w:lvlJc w:val="left"/>
      <w:pPr>
        <w:ind w:left="5053" w:hanging="425"/>
      </w:pPr>
      <w:rPr>
        <w:rFonts w:hint="default"/>
        <w:lang w:val="ru-RU" w:eastAsia="en-US" w:bidi="ar-SA"/>
      </w:rPr>
    </w:lvl>
    <w:lvl w:ilvl="6" w:tplc="22E2853A">
      <w:numFmt w:val="bullet"/>
      <w:lvlText w:val="•"/>
      <w:lvlJc w:val="left"/>
      <w:pPr>
        <w:ind w:left="6012" w:hanging="425"/>
      </w:pPr>
      <w:rPr>
        <w:rFonts w:hint="default"/>
        <w:lang w:val="ru-RU" w:eastAsia="en-US" w:bidi="ar-SA"/>
      </w:rPr>
    </w:lvl>
    <w:lvl w:ilvl="7" w:tplc="6864357E">
      <w:numFmt w:val="bullet"/>
      <w:lvlText w:val="•"/>
      <w:lvlJc w:val="left"/>
      <w:pPr>
        <w:ind w:left="6970" w:hanging="425"/>
      </w:pPr>
      <w:rPr>
        <w:rFonts w:hint="default"/>
        <w:lang w:val="ru-RU" w:eastAsia="en-US" w:bidi="ar-SA"/>
      </w:rPr>
    </w:lvl>
    <w:lvl w:ilvl="8" w:tplc="977AB3F0">
      <w:numFmt w:val="bullet"/>
      <w:lvlText w:val="•"/>
      <w:lvlJc w:val="left"/>
      <w:pPr>
        <w:ind w:left="7929" w:hanging="425"/>
      </w:pPr>
      <w:rPr>
        <w:rFonts w:hint="default"/>
        <w:lang w:val="ru-RU" w:eastAsia="en-US" w:bidi="ar-SA"/>
      </w:rPr>
    </w:lvl>
  </w:abstractNum>
  <w:abstractNum w:abstractNumId="61" w15:restartNumberingAfterBreak="0">
    <w:nsid w:val="10694206"/>
    <w:multiLevelType w:val="hybridMultilevel"/>
    <w:tmpl w:val="34785586"/>
    <w:lvl w:ilvl="0" w:tplc="9196CC22">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A84C0A58">
      <w:numFmt w:val="bullet"/>
      <w:lvlText w:val="•"/>
      <w:lvlJc w:val="left"/>
      <w:pPr>
        <w:ind w:left="1705" w:hanging="305"/>
      </w:pPr>
      <w:rPr>
        <w:rFonts w:hint="default"/>
        <w:lang w:val="ru-RU" w:eastAsia="en-US" w:bidi="ar-SA"/>
      </w:rPr>
    </w:lvl>
    <w:lvl w:ilvl="2" w:tplc="13FA9ACE">
      <w:numFmt w:val="bullet"/>
      <w:lvlText w:val="•"/>
      <w:lvlJc w:val="left"/>
      <w:pPr>
        <w:ind w:left="2590" w:hanging="305"/>
      </w:pPr>
      <w:rPr>
        <w:rFonts w:hint="default"/>
        <w:lang w:val="ru-RU" w:eastAsia="en-US" w:bidi="ar-SA"/>
      </w:rPr>
    </w:lvl>
    <w:lvl w:ilvl="3" w:tplc="3A0AF6A2">
      <w:numFmt w:val="bullet"/>
      <w:lvlText w:val="•"/>
      <w:lvlJc w:val="left"/>
      <w:pPr>
        <w:ind w:left="3475" w:hanging="305"/>
      </w:pPr>
      <w:rPr>
        <w:rFonts w:hint="default"/>
        <w:lang w:val="ru-RU" w:eastAsia="en-US" w:bidi="ar-SA"/>
      </w:rPr>
    </w:lvl>
    <w:lvl w:ilvl="4" w:tplc="36D04470">
      <w:numFmt w:val="bullet"/>
      <w:lvlText w:val="•"/>
      <w:lvlJc w:val="left"/>
      <w:pPr>
        <w:ind w:left="4360" w:hanging="305"/>
      </w:pPr>
      <w:rPr>
        <w:rFonts w:hint="default"/>
        <w:lang w:val="ru-RU" w:eastAsia="en-US" w:bidi="ar-SA"/>
      </w:rPr>
    </w:lvl>
    <w:lvl w:ilvl="5" w:tplc="FAC6051A">
      <w:numFmt w:val="bullet"/>
      <w:lvlText w:val="•"/>
      <w:lvlJc w:val="left"/>
      <w:pPr>
        <w:ind w:left="5245" w:hanging="305"/>
      </w:pPr>
      <w:rPr>
        <w:rFonts w:hint="default"/>
        <w:lang w:val="ru-RU" w:eastAsia="en-US" w:bidi="ar-SA"/>
      </w:rPr>
    </w:lvl>
    <w:lvl w:ilvl="6" w:tplc="F3B2A096">
      <w:numFmt w:val="bullet"/>
      <w:lvlText w:val="•"/>
      <w:lvlJc w:val="left"/>
      <w:pPr>
        <w:ind w:left="6130" w:hanging="305"/>
      </w:pPr>
      <w:rPr>
        <w:rFonts w:hint="default"/>
        <w:lang w:val="ru-RU" w:eastAsia="en-US" w:bidi="ar-SA"/>
      </w:rPr>
    </w:lvl>
    <w:lvl w:ilvl="7" w:tplc="15F6CFAE">
      <w:numFmt w:val="bullet"/>
      <w:lvlText w:val="•"/>
      <w:lvlJc w:val="left"/>
      <w:pPr>
        <w:ind w:left="7015" w:hanging="305"/>
      </w:pPr>
      <w:rPr>
        <w:rFonts w:hint="default"/>
        <w:lang w:val="ru-RU" w:eastAsia="en-US" w:bidi="ar-SA"/>
      </w:rPr>
    </w:lvl>
    <w:lvl w:ilvl="8" w:tplc="E6CE2564">
      <w:numFmt w:val="bullet"/>
      <w:lvlText w:val="•"/>
      <w:lvlJc w:val="left"/>
      <w:pPr>
        <w:ind w:left="7900" w:hanging="305"/>
      </w:pPr>
      <w:rPr>
        <w:rFonts w:hint="default"/>
        <w:lang w:val="ru-RU" w:eastAsia="en-US" w:bidi="ar-SA"/>
      </w:rPr>
    </w:lvl>
  </w:abstractNum>
  <w:abstractNum w:abstractNumId="62" w15:restartNumberingAfterBreak="0">
    <w:nsid w:val="107B6162"/>
    <w:multiLevelType w:val="hybridMultilevel"/>
    <w:tmpl w:val="51A46FF6"/>
    <w:lvl w:ilvl="0" w:tplc="BE881148">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A76CC62">
      <w:numFmt w:val="bullet"/>
      <w:lvlText w:val="•"/>
      <w:lvlJc w:val="left"/>
      <w:pPr>
        <w:ind w:left="620" w:hanging="140"/>
      </w:pPr>
      <w:rPr>
        <w:rFonts w:hint="default"/>
        <w:lang w:val="ru-RU" w:eastAsia="en-US" w:bidi="ar-SA"/>
      </w:rPr>
    </w:lvl>
    <w:lvl w:ilvl="2" w:tplc="78CA4792">
      <w:numFmt w:val="bullet"/>
      <w:lvlText w:val="•"/>
      <w:lvlJc w:val="left"/>
      <w:pPr>
        <w:ind w:left="1553" w:hanging="140"/>
      </w:pPr>
      <w:rPr>
        <w:rFonts w:hint="default"/>
        <w:lang w:val="ru-RU" w:eastAsia="en-US" w:bidi="ar-SA"/>
      </w:rPr>
    </w:lvl>
    <w:lvl w:ilvl="3" w:tplc="0FC0954A">
      <w:numFmt w:val="bullet"/>
      <w:lvlText w:val="•"/>
      <w:lvlJc w:val="left"/>
      <w:pPr>
        <w:ind w:left="2487" w:hanging="140"/>
      </w:pPr>
      <w:rPr>
        <w:rFonts w:hint="default"/>
        <w:lang w:val="ru-RU" w:eastAsia="en-US" w:bidi="ar-SA"/>
      </w:rPr>
    </w:lvl>
    <w:lvl w:ilvl="4" w:tplc="9EE2EC92">
      <w:numFmt w:val="bullet"/>
      <w:lvlText w:val="•"/>
      <w:lvlJc w:val="left"/>
      <w:pPr>
        <w:ind w:left="3421" w:hanging="140"/>
      </w:pPr>
      <w:rPr>
        <w:rFonts w:hint="default"/>
        <w:lang w:val="ru-RU" w:eastAsia="en-US" w:bidi="ar-SA"/>
      </w:rPr>
    </w:lvl>
    <w:lvl w:ilvl="5" w:tplc="22929F98">
      <w:numFmt w:val="bullet"/>
      <w:lvlText w:val="•"/>
      <w:lvlJc w:val="left"/>
      <w:pPr>
        <w:ind w:left="4354" w:hanging="140"/>
      </w:pPr>
      <w:rPr>
        <w:rFonts w:hint="default"/>
        <w:lang w:val="ru-RU" w:eastAsia="en-US" w:bidi="ar-SA"/>
      </w:rPr>
    </w:lvl>
    <w:lvl w:ilvl="6" w:tplc="1688A16C">
      <w:numFmt w:val="bullet"/>
      <w:lvlText w:val="•"/>
      <w:lvlJc w:val="left"/>
      <w:pPr>
        <w:ind w:left="5288" w:hanging="140"/>
      </w:pPr>
      <w:rPr>
        <w:rFonts w:hint="default"/>
        <w:lang w:val="ru-RU" w:eastAsia="en-US" w:bidi="ar-SA"/>
      </w:rPr>
    </w:lvl>
    <w:lvl w:ilvl="7" w:tplc="246CC4C4">
      <w:numFmt w:val="bullet"/>
      <w:lvlText w:val="•"/>
      <w:lvlJc w:val="left"/>
      <w:pPr>
        <w:ind w:left="6222" w:hanging="140"/>
      </w:pPr>
      <w:rPr>
        <w:rFonts w:hint="default"/>
        <w:lang w:val="ru-RU" w:eastAsia="en-US" w:bidi="ar-SA"/>
      </w:rPr>
    </w:lvl>
    <w:lvl w:ilvl="8" w:tplc="309C314A">
      <w:numFmt w:val="bullet"/>
      <w:lvlText w:val="•"/>
      <w:lvlJc w:val="left"/>
      <w:pPr>
        <w:ind w:left="7155" w:hanging="140"/>
      </w:pPr>
      <w:rPr>
        <w:rFonts w:hint="default"/>
        <w:lang w:val="ru-RU" w:eastAsia="en-US" w:bidi="ar-SA"/>
      </w:rPr>
    </w:lvl>
  </w:abstractNum>
  <w:abstractNum w:abstractNumId="63" w15:restartNumberingAfterBreak="0">
    <w:nsid w:val="10A42378"/>
    <w:multiLevelType w:val="hybridMultilevel"/>
    <w:tmpl w:val="F8A0C6E8"/>
    <w:lvl w:ilvl="0" w:tplc="2F1E022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35AC2D2">
      <w:numFmt w:val="bullet"/>
      <w:lvlText w:val="•"/>
      <w:lvlJc w:val="left"/>
      <w:pPr>
        <w:ind w:left="539" w:hanging="348"/>
      </w:pPr>
      <w:rPr>
        <w:rFonts w:hint="default"/>
        <w:lang w:val="ru-RU" w:eastAsia="en-US" w:bidi="ar-SA"/>
      </w:rPr>
    </w:lvl>
    <w:lvl w:ilvl="2" w:tplc="829E86F4">
      <w:numFmt w:val="bullet"/>
      <w:lvlText w:val="•"/>
      <w:lvlJc w:val="left"/>
      <w:pPr>
        <w:ind w:left="979" w:hanging="348"/>
      </w:pPr>
      <w:rPr>
        <w:rFonts w:hint="default"/>
        <w:lang w:val="ru-RU" w:eastAsia="en-US" w:bidi="ar-SA"/>
      </w:rPr>
    </w:lvl>
    <w:lvl w:ilvl="3" w:tplc="DBF8668E">
      <w:numFmt w:val="bullet"/>
      <w:lvlText w:val="•"/>
      <w:lvlJc w:val="left"/>
      <w:pPr>
        <w:ind w:left="1419" w:hanging="348"/>
      </w:pPr>
      <w:rPr>
        <w:rFonts w:hint="default"/>
        <w:lang w:val="ru-RU" w:eastAsia="en-US" w:bidi="ar-SA"/>
      </w:rPr>
    </w:lvl>
    <w:lvl w:ilvl="4" w:tplc="C36EDDA6">
      <w:numFmt w:val="bullet"/>
      <w:lvlText w:val="•"/>
      <w:lvlJc w:val="left"/>
      <w:pPr>
        <w:ind w:left="1859" w:hanging="348"/>
      </w:pPr>
      <w:rPr>
        <w:rFonts w:hint="default"/>
        <w:lang w:val="ru-RU" w:eastAsia="en-US" w:bidi="ar-SA"/>
      </w:rPr>
    </w:lvl>
    <w:lvl w:ilvl="5" w:tplc="E462FE5E">
      <w:numFmt w:val="bullet"/>
      <w:lvlText w:val="•"/>
      <w:lvlJc w:val="left"/>
      <w:pPr>
        <w:ind w:left="2299" w:hanging="348"/>
      </w:pPr>
      <w:rPr>
        <w:rFonts w:hint="default"/>
        <w:lang w:val="ru-RU" w:eastAsia="en-US" w:bidi="ar-SA"/>
      </w:rPr>
    </w:lvl>
    <w:lvl w:ilvl="6" w:tplc="1100756E">
      <w:numFmt w:val="bullet"/>
      <w:lvlText w:val="•"/>
      <w:lvlJc w:val="left"/>
      <w:pPr>
        <w:ind w:left="2738" w:hanging="348"/>
      </w:pPr>
      <w:rPr>
        <w:rFonts w:hint="default"/>
        <w:lang w:val="ru-RU" w:eastAsia="en-US" w:bidi="ar-SA"/>
      </w:rPr>
    </w:lvl>
    <w:lvl w:ilvl="7" w:tplc="9EACC304">
      <w:numFmt w:val="bullet"/>
      <w:lvlText w:val="•"/>
      <w:lvlJc w:val="left"/>
      <w:pPr>
        <w:ind w:left="3178" w:hanging="348"/>
      </w:pPr>
      <w:rPr>
        <w:rFonts w:hint="default"/>
        <w:lang w:val="ru-RU" w:eastAsia="en-US" w:bidi="ar-SA"/>
      </w:rPr>
    </w:lvl>
    <w:lvl w:ilvl="8" w:tplc="167E2032">
      <w:numFmt w:val="bullet"/>
      <w:lvlText w:val="•"/>
      <w:lvlJc w:val="left"/>
      <w:pPr>
        <w:ind w:left="3618" w:hanging="348"/>
      </w:pPr>
      <w:rPr>
        <w:rFonts w:hint="default"/>
        <w:lang w:val="ru-RU" w:eastAsia="en-US" w:bidi="ar-SA"/>
      </w:rPr>
    </w:lvl>
  </w:abstractNum>
  <w:abstractNum w:abstractNumId="64" w15:restartNumberingAfterBreak="0">
    <w:nsid w:val="10BA6A2E"/>
    <w:multiLevelType w:val="hybridMultilevel"/>
    <w:tmpl w:val="6024B1E4"/>
    <w:lvl w:ilvl="0" w:tplc="EDCC437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9CA9A24">
      <w:numFmt w:val="bullet"/>
      <w:lvlText w:val="•"/>
      <w:lvlJc w:val="left"/>
      <w:pPr>
        <w:ind w:left="539" w:hanging="348"/>
      </w:pPr>
      <w:rPr>
        <w:rFonts w:hint="default"/>
        <w:lang w:val="ru-RU" w:eastAsia="en-US" w:bidi="ar-SA"/>
      </w:rPr>
    </w:lvl>
    <w:lvl w:ilvl="2" w:tplc="C35C3BD4">
      <w:numFmt w:val="bullet"/>
      <w:lvlText w:val="•"/>
      <w:lvlJc w:val="left"/>
      <w:pPr>
        <w:ind w:left="979" w:hanging="348"/>
      </w:pPr>
      <w:rPr>
        <w:rFonts w:hint="default"/>
        <w:lang w:val="ru-RU" w:eastAsia="en-US" w:bidi="ar-SA"/>
      </w:rPr>
    </w:lvl>
    <w:lvl w:ilvl="3" w:tplc="94CCEFAA">
      <w:numFmt w:val="bullet"/>
      <w:lvlText w:val="•"/>
      <w:lvlJc w:val="left"/>
      <w:pPr>
        <w:ind w:left="1419" w:hanging="348"/>
      </w:pPr>
      <w:rPr>
        <w:rFonts w:hint="default"/>
        <w:lang w:val="ru-RU" w:eastAsia="en-US" w:bidi="ar-SA"/>
      </w:rPr>
    </w:lvl>
    <w:lvl w:ilvl="4" w:tplc="D0945910">
      <w:numFmt w:val="bullet"/>
      <w:lvlText w:val="•"/>
      <w:lvlJc w:val="left"/>
      <w:pPr>
        <w:ind w:left="1859" w:hanging="348"/>
      </w:pPr>
      <w:rPr>
        <w:rFonts w:hint="default"/>
        <w:lang w:val="ru-RU" w:eastAsia="en-US" w:bidi="ar-SA"/>
      </w:rPr>
    </w:lvl>
    <w:lvl w:ilvl="5" w:tplc="21A6490A">
      <w:numFmt w:val="bullet"/>
      <w:lvlText w:val="•"/>
      <w:lvlJc w:val="left"/>
      <w:pPr>
        <w:ind w:left="2299" w:hanging="348"/>
      </w:pPr>
      <w:rPr>
        <w:rFonts w:hint="default"/>
        <w:lang w:val="ru-RU" w:eastAsia="en-US" w:bidi="ar-SA"/>
      </w:rPr>
    </w:lvl>
    <w:lvl w:ilvl="6" w:tplc="9C5ABB8A">
      <w:numFmt w:val="bullet"/>
      <w:lvlText w:val="•"/>
      <w:lvlJc w:val="left"/>
      <w:pPr>
        <w:ind w:left="2738" w:hanging="348"/>
      </w:pPr>
      <w:rPr>
        <w:rFonts w:hint="default"/>
        <w:lang w:val="ru-RU" w:eastAsia="en-US" w:bidi="ar-SA"/>
      </w:rPr>
    </w:lvl>
    <w:lvl w:ilvl="7" w:tplc="4D369974">
      <w:numFmt w:val="bullet"/>
      <w:lvlText w:val="•"/>
      <w:lvlJc w:val="left"/>
      <w:pPr>
        <w:ind w:left="3178" w:hanging="348"/>
      </w:pPr>
      <w:rPr>
        <w:rFonts w:hint="default"/>
        <w:lang w:val="ru-RU" w:eastAsia="en-US" w:bidi="ar-SA"/>
      </w:rPr>
    </w:lvl>
    <w:lvl w:ilvl="8" w:tplc="73307B2C">
      <w:numFmt w:val="bullet"/>
      <w:lvlText w:val="•"/>
      <w:lvlJc w:val="left"/>
      <w:pPr>
        <w:ind w:left="3618" w:hanging="348"/>
      </w:pPr>
      <w:rPr>
        <w:rFonts w:hint="default"/>
        <w:lang w:val="ru-RU" w:eastAsia="en-US" w:bidi="ar-SA"/>
      </w:rPr>
    </w:lvl>
  </w:abstractNum>
  <w:abstractNum w:abstractNumId="65" w15:restartNumberingAfterBreak="0">
    <w:nsid w:val="10FA7C41"/>
    <w:multiLevelType w:val="hybridMultilevel"/>
    <w:tmpl w:val="53FEA69C"/>
    <w:lvl w:ilvl="0" w:tplc="4F0028E4">
      <w:numFmt w:val="bullet"/>
      <w:lvlText w:val="-"/>
      <w:lvlJc w:val="left"/>
      <w:pPr>
        <w:ind w:left="140" w:hanging="128"/>
      </w:pPr>
      <w:rPr>
        <w:rFonts w:ascii="Times New Roman" w:eastAsia="Times New Roman" w:hAnsi="Times New Roman" w:cs="Times New Roman" w:hint="default"/>
        <w:w w:val="100"/>
        <w:sz w:val="22"/>
        <w:szCs w:val="22"/>
        <w:lang w:val="ru-RU" w:eastAsia="en-US" w:bidi="ar-SA"/>
      </w:rPr>
    </w:lvl>
    <w:lvl w:ilvl="1" w:tplc="1E36668A">
      <w:numFmt w:val="bullet"/>
      <w:lvlText w:val="•"/>
      <w:lvlJc w:val="left"/>
      <w:pPr>
        <w:ind w:left="646" w:hanging="128"/>
      </w:pPr>
      <w:rPr>
        <w:rFonts w:hint="default"/>
        <w:lang w:val="ru-RU" w:eastAsia="en-US" w:bidi="ar-SA"/>
      </w:rPr>
    </w:lvl>
    <w:lvl w:ilvl="2" w:tplc="301CF4C2">
      <w:numFmt w:val="bullet"/>
      <w:lvlText w:val="•"/>
      <w:lvlJc w:val="left"/>
      <w:pPr>
        <w:ind w:left="1152" w:hanging="128"/>
      </w:pPr>
      <w:rPr>
        <w:rFonts w:hint="default"/>
        <w:lang w:val="ru-RU" w:eastAsia="en-US" w:bidi="ar-SA"/>
      </w:rPr>
    </w:lvl>
    <w:lvl w:ilvl="3" w:tplc="5CE6483C">
      <w:numFmt w:val="bullet"/>
      <w:lvlText w:val="•"/>
      <w:lvlJc w:val="left"/>
      <w:pPr>
        <w:ind w:left="1658" w:hanging="128"/>
      </w:pPr>
      <w:rPr>
        <w:rFonts w:hint="default"/>
        <w:lang w:val="ru-RU" w:eastAsia="en-US" w:bidi="ar-SA"/>
      </w:rPr>
    </w:lvl>
    <w:lvl w:ilvl="4" w:tplc="ACE69590">
      <w:numFmt w:val="bullet"/>
      <w:lvlText w:val="•"/>
      <w:lvlJc w:val="left"/>
      <w:pPr>
        <w:ind w:left="2164" w:hanging="128"/>
      </w:pPr>
      <w:rPr>
        <w:rFonts w:hint="default"/>
        <w:lang w:val="ru-RU" w:eastAsia="en-US" w:bidi="ar-SA"/>
      </w:rPr>
    </w:lvl>
    <w:lvl w:ilvl="5" w:tplc="206C3CCE">
      <w:numFmt w:val="bullet"/>
      <w:lvlText w:val="•"/>
      <w:lvlJc w:val="left"/>
      <w:pPr>
        <w:ind w:left="2671" w:hanging="128"/>
      </w:pPr>
      <w:rPr>
        <w:rFonts w:hint="default"/>
        <w:lang w:val="ru-RU" w:eastAsia="en-US" w:bidi="ar-SA"/>
      </w:rPr>
    </w:lvl>
    <w:lvl w:ilvl="6" w:tplc="230C0AB2">
      <w:numFmt w:val="bullet"/>
      <w:lvlText w:val="•"/>
      <w:lvlJc w:val="left"/>
      <w:pPr>
        <w:ind w:left="3177" w:hanging="128"/>
      </w:pPr>
      <w:rPr>
        <w:rFonts w:hint="default"/>
        <w:lang w:val="ru-RU" w:eastAsia="en-US" w:bidi="ar-SA"/>
      </w:rPr>
    </w:lvl>
    <w:lvl w:ilvl="7" w:tplc="AE0A3B24">
      <w:numFmt w:val="bullet"/>
      <w:lvlText w:val="•"/>
      <w:lvlJc w:val="left"/>
      <w:pPr>
        <w:ind w:left="3683" w:hanging="128"/>
      </w:pPr>
      <w:rPr>
        <w:rFonts w:hint="default"/>
        <w:lang w:val="ru-RU" w:eastAsia="en-US" w:bidi="ar-SA"/>
      </w:rPr>
    </w:lvl>
    <w:lvl w:ilvl="8" w:tplc="1EC48588">
      <w:numFmt w:val="bullet"/>
      <w:lvlText w:val="•"/>
      <w:lvlJc w:val="left"/>
      <w:pPr>
        <w:ind w:left="4189" w:hanging="128"/>
      </w:pPr>
      <w:rPr>
        <w:rFonts w:hint="default"/>
        <w:lang w:val="ru-RU" w:eastAsia="en-US" w:bidi="ar-SA"/>
      </w:rPr>
    </w:lvl>
  </w:abstractNum>
  <w:abstractNum w:abstractNumId="66" w15:restartNumberingAfterBreak="0">
    <w:nsid w:val="110639F0"/>
    <w:multiLevelType w:val="hybridMultilevel"/>
    <w:tmpl w:val="D2465FB4"/>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11D3305"/>
    <w:multiLevelType w:val="hybridMultilevel"/>
    <w:tmpl w:val="016E5C02"/>
    <w:lvl w:ilvl="0" w:tplc="410E33EE">
      <w:numFmt w:val="bullet"/>
      <w:lvlText w:val=""/>
      <w:lvlJc w:val="left"/>
      <w:pPr>
        <w:ind w:left="1779" w:hanging="360"/>
      </w:pPr>
      <w:rPr>
        <w:rFonts w:ascii="Wingdings" w:eastAsia="Times New Roman" w:hAnsi="Wingdings" w:hint="default"/>
        <w:w w:val="100"/>
        <w:sz w:val="28"/>
      </w:rPr>
    </w:lvl>
    <w:lvl w:ilvl="1" w:tplc="B9800DFC">
      <w:numFmt w:val="bullet"/>
      <w:lvlText w:val="•"/>
      <w:lvlJc w:val="left"/>
      <w:pPr>
        <w:ind w:left="2762" w:hanging="360"/>
      </w:pPr>
    </w:lvl>
    <w:lvl w:ilvl="2" w:tplc="E7D68572">
      <w:numFmt w:val="bullet"/>
      <w:lvlText w:val="•"/>
      <w:lvlJc w:val="left"/>
      <w:pPr>
        <w:ind w:left="3665" w:hanging="360"/>
      </w:pPr>
    </w:lvl>
    <w:lvl w:ilvl="3" w:tplc="DA28B57E">
      <w:numFmt w:val="bullet"/>
      <w:lvlText w:val="•"/>
      <w:lvlJc w:val="left"/>
      <w:pPr>
        <w:ind w:left="4567" w:hanging="360"/>
      </w:pPr>
    </w:lvl>
    <w:lvl w:ilvl="4" w:tplc="2480A5DA">
      <w:numFmt w:val="bullet"/>
      <w:lvlText w:val="•"/>
      <w:lvlJc w:val="left"/>
      <w:pPr>
        <w:ind w:left="5470" w:hanging="360"/>
      </w:pPr>
    </w:lvl>
    <w:lvl w:ilvl="5" w:tplc="1BF611B6">
      <w:numFmt w:val="bullet"/>
      <w:lvlText w:val="•"/>
      <w:lvlJc w:val="left"/>
      <w:pPr>
        <w:ind w:left="6373" w:hanging="360"/>
      </w:pPr>
    </w:lvl>
    <w:lvl w:ilvl="6" w:tplc="ED823280">
      <w:numFmt w:val="bullet"/>
      <w:lvlText w:val="•"/>
      <w:lvlJc w:val="left"/>
      <w:pPr>
        <w:ind w:left="7275" w:hanging="360"/>
      </w:pPr>
    </w:lvl>
    <w:lvl w:ilvl="7" w:tplc="CF600DEE">
      <w:numFmt w:val="bullet"/>
      <w:lvlText w:val="•"/>
      <w:lvlJc w:val="left"/>
      <w:pPr>
        <w:ind w:left="8178" w:hanging="360"/>
      </w:pPr>
    </w:lvl>
    <w:lvl w:ilvl="8" w:tplc="DEC02E28">
      <w:numFmt w:val="bullet"/>
      <w:lvlText w:val="•"/>
      <w:lvlJc w:val="left"/>
      <w:pPr>
        <w:ind w:left="9081" w:hanging="360"/>
      </w:pPr>
    </w:lvl>
  </w:abstractNum>
  <w:abstractNum w:abstractNumId="68" w15:restartNumberingAfterBreak="0">
    <w:nsid w:val="114D6896"/>
    <w:multiLevelType w:val="hybridMultilevel"/>
    <w:tmpl w:val="2708D41A"/>
    <w:lvl w:ilvl="0" w:tplc="A364CF8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A460370">
      <w:numFmt w:val="bullet"/>
      <w:lvlText w:val="•"/>
      <w:lvlJc w:val="left"/>
      <w:pPr>
        <w:ind w:left="539" w:hanging="348"/>
      </w:pPr>
      <w:rPr>
        <w:rFonts w:hint="default"/>
        <w:lang w:val="ru-RU" w:eastAsia="en-US" w:bidi="ar-SA"/>
      </w:rPr>
    </w:lvl>
    <w:lvl w:ilvl="2" w:tplc="565C6D58">
      <w:numFmt w:val="bullet"/>
      <w:lvlText w:val="•"/>
      <w:lvlJc w:val="left"/>
      <w:pPr>
        <w:ind w:left="979" w:hanging="348"/>
      </w:pPr>
      <w:rPr>
        <w:rFonts w:hint="default"/>
        <w:lang w:val="ru-RU" w:eastAsia="en-US" w:bidi="ar-SA"/>
      </w:rPr>
    </w:lvl>
    <w:lvl w:ilvl="3" w:tplc="5072AC6E">
      <w:numFmt w:val="bullet"/>
      <w:lvlText w:val="•"/>
      <w:lvlJc w:val="left"/>
      <w:pPr>
        <w:ind w:left="1419" w:hanging="348"/>
      </w:pPr>
      <w:rPr>
        <w:rFonts w:hint="default"/>
        <w:lang w:val="ru-RU" w:eastAsia="en-US" w:bidi="ar-SA"/>
      </w:rPr>
    </w:lvl>
    <w:lvl w:ilvl="4" w:tplc="808E70A6">
      <w:numFmt w:val="bullet"/>
      <w:lvlText w:val="•"/>
      <w:lvlJc w:val="left"/>
      <w:pPr>
        <w:ind w:left="1859" w:hanging="348"/>
      </w:pPr>
      <w:rPr>
        <w:rFonts w:hint="default"/>
        <w:lang w:val="ru-RU" w:eastAsia="en-US" w:bidi="ar-SA"/>
      </w:rPr>
    </w:lvl>
    <w:lvl w:ilvl="5" w:tplc="25B2A616">
      <w:numFmt w:val="bullet"/>
      <w:lvlText w:val="•"/>
      <w:lvlJc w:val="left"/>
      <w:pPr>
        <w:ind w:left="2299" w:hanging="348"/>
      </w:pPr>
      <w:rPr>
        <w:rFonts w:hint="default"/>
        <w:lang w:val="ru-RU" w:eastAsia="en-US" w:bidi="ar-SA"/>
      </w:rPr>
    </w:lvl>
    <w:lvl w:ilvl="6" w:tplc="46B4C462">
      <w:numFmt w:val="bullet"/>
      <w:lvlText w:val="•"/>
      <w:lvlJc w:val="left"/>
      <w:pPr>
        <w:ind w:left="2738" w:hanging="348"/>
      </w:pPr>
      <w:rPr>
        <w:rFonts w:hint="default"/>
        <w:lang w:val="ru-RU" w:eastAsia="en-US" w:bidi="ar-SA"/>
      </w:rPr>
    </w:lvl>
    <w:lvl w:ilvl="7" w:tplc="74008FF2">
      <w:numFmt w:val="bullet"/>
      <w:lvlText w:val="•"/>
      <w:lvlJc w:val="left"/>
      <w:pPr>
        <w:ind w:left="3178" w:hanging="348"/>
      </w:pPr>
      <w:rPr>
        <w:rFonts w:hint="default"/>
        <w:lang w:val="ru-RU" w:eastAsia="en-US" w:bidi="ar-SA"/>
      </w:rPr>
    </w:lvl>
    <w:lvl w:ilvl="8" w:tplc="9ADEB188">
      <w:numFmt w:val="bullet"/>
      <w:lvlText w:val="•"/>
      <w:lvlJc w:val="left"/>
      <w:pPr>
        <w:ind w:left="3618" w:hanging="348"/>
      </w:pPr>
      <w:rPr>
        <w:rFonts w:hint="default"/>
        <w:lang w:val="ru-RU" w:eastAsia="en-US" w:bidi="ar-SA"/>
      </w:rPr>
    </w:lvl>
  </w:abstractNum>
  <w:abstractNum w:abstractNumId="69"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70" w15:restartNumberingAfterBreak="0">
    <w:nsid w:val="120751C7"/>
    <w:multiLevelType w:val="hybridMultilevel"/>
    <w:tmpl w:val="205A7680"/>
    <w:lvl w:ilvl="0" w:tplc="A1F836D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EC80402">
      <w:numFmt w:val="bullet"/>
      <w:lvlText w:val="•"/>
      <w:lvlJc w:val="left"/>
      <w:pPr>
        <w:ind w:left="539" w:hanging="348"/>
      </w:pPr>
      <w:rPr>
        <w:rFonts w:hint="default"/>
        <w:lang w:val="ru-RU" w:eastAsia="en-US" w:bidi="ar-SA"/>
      </w:rPr>
    </w:lvl>
    <w:lvl w:ilvl="2" w:tplc="21C83746">
      <w:numFmt w:val="bullet"/>
      <w:lvlText w:val="•"/>
      <w:lvlJc w:val="left"/>
      <w:pPr>
        <w:ind w:left="979" w:hanging="348"/>
      </w:pPr>
      <w:rPr>
        <w:rFonts w:hint="default"/>
        <w:lang w:val="ru-RU" w:eastAsia="en-US" w:bidi="ar-SA"/>
      </w:rPr>
    </w:lvl>
    <w:lvl w:ilvl="3" w:tplc="D18C94B4">
      <w:numFmt w:val="bullet"/>
      <w:lvlText w:val="•"/>
      <w:lvlJc w:val="left"/>
      <w:pPr>
        <w:ind w:left="1419" w:hanging="348"/>
      </w:pPr>
      <w:rPr>
        <w:rFonts w:hint="default"/>
        <w:lang w:val="ru-RU" w:eastAsia="en-US" w:bidi="ar-SA"/>
      </w:rPr>
    </w:lvl>
    <w:lvl w:ilvl="4" w:tplc="428EC8BA">
      <w:numFmt w:val="bullet"/>
      <w:lvlText w:val="•"/>
      <w:lvlJc w:val="left"/>
      <w:pPr>
        <w:ind w:left="1859" w:hanging="348"/>
      </w:pPr>
      <w:rPr>
        <w:rFonts w:hint="default"/>
        <w:lang w:val="ru-RU" w:eastAsia="en-US" w:bidi="ar-SA"/>
      </w:rPr>
    </w:lvl>
    <w:lvl w:ilvl="5" w:tplc="2E3AD35C">
      <w:numFmt w:val="bullet"/>
      <w:lvlText w:val="•"/>
      <w:lvlJc w:val="left"/>
      <w:pPr>
        <w:ind w:left="2299" w:hanging="348"/>
      </w:pPr>
      <w:rPr>
        <w:rFonts w:hint="default"/>
        <w:lang w:val="ru-RU" w:eastAsia="en-US" w:bidi="ar-SA"/>
      </w:rPr>
    </w:lvl>
    <w:lvl w:ilvl="6" w:tplc="18026F1A">
      <w:numFmt w:val="bullet"/>
      <w:lvlText w:val="•"/>
      <w:lvlJc w:val="left"/>
      <w:pPr>
        <w:ind w:left="2738" w:hanging="348"/>
      </w:pPr>
      <w:rPr>
        <w:rFonts w:hint="default"/>
        <w:lang w:val="ru-RU" w:eastAsia="en-US" w:bidi="ar-SA"/>
      </w:rPr>
    </w:lvl>
    <w:lvl w:ilvl="7" w:tplc="B1F813B8">
      <w:numFmt w:val="bullet"/>
      <w:lvlText w:val="•"/>
      <w:lvlJc w:val="left"/>
      <w:pPr>
        <w:ind w:left="3178" w:hanging="348"/>
      </w:pPr>
      <w:rPr>
        <w:rFonts w:hint="default"/>
        <w:lang w:val="ru-RU" w:eastAsia="en-US" w:bidi="ar-SA"/>
      </w:rPr>
    </w:lvl>
    <w:lvl w:ilvl="8" w:tplc="FA1EED3C">
      <w:numFmt w:val="bullet"/>
      <w:lvlText w:val="•"/>
      <w:lvlJc w:val="left"/>
      <w:pPr>
        <w:ind w:left="3618" w:hanging="348"/>
      </w:pPr>
      <w:rPr>
        <w:rFonts w:hint="default"/>
        <w:lang w:val="ru-RU" w:eastAsia="en-US" w:bidi="ar-SA"/>
      </w:rPr>
    </w:lvl>
  </w:abstractNum>
  <w:abstractNum w:abstractNumId="71" w15:restartNumberingAfterBreak="0">
    <w:nsid w:val="12950C88"/>
    <w:multiLevelType w:val="hybridMultilevel"/>
    <w:tmpl w:val="DE1A0F74"/>
    <w:lvl w:ilvl="0" w:tplc="24701FEA">
      <w:numFmt w:val="bullet"/>
      <w:lvlText w:val=""/>
      <w:lvlJc w:val="left"/>
      <w:pPr>
        <w:ind w:left="609" w:hanging="360"/>
      </w:pPr>
      <w:rPr>
        <w:rFonts w:ascii="Symbol" w:eastAsia="Times New Roman" w:hAnsi="Symbol" w:hint="default"/>
        <w:w w:val="100"/>
        <w:sz w:val="24"/>
      </w:rPr>
    </w:lvl>
    <w:lvl w:ilvl="1" w:tplc="9BF4823C">
      <w:numFmt w:val="bullet"/>
      <w:lvlText w:val="•"/>
      <w:lvlJc w:val="left"/>
      <w:pPr>
        <w:ind w:left="740" w:hanging="360"/>
      </w:pPr>
    </w:lvl>
    <w:lvl w:ilvl="2" w:tplc="BA8658D6">
      <w:numFmt w:val="bullet"/>
      <w:lvlText w:val="•"/>
      <w:lvlJc w:val="left"/>
      <w:pPr>
        <w:ind w:left="1365" w:hanging="360"/>
      </w:pPr>
    </w:lvl>
    <w:lvl w:ilvl="3" w:tplc="8D545F00">
      <w:numFmt w:val="bullet"/>
      <w:lvlText w:val="•"/>
      <w:lvlJc w:val="left"/>
      <w:pPr>
        <w:ind w:left="1990" w:hanging="360"/>
      </w:pPr>
    </w:lvl>
    <w:lvl w:ilvl="4" w:tplc="ED4E6EC0">
      <w:numFmt w:val="bullet"/>
      <w:lvlText w:val="•"/>
      <w:lvlJc w:val="left"/>
      <w:pPr>
        <w:ind w:left="2616" w:hanging="360"/>
      </w:pPr>
    </w:lvl>
    <w:lvl w:ilvl="5" w:tplc="525E2FFA">
      <w:numFmt w:val="bullet"/>
      <w:lvlText w:val="•"/>
      <w:lvlJc w:val="left"/>
      <w:pPr>
        <w:ind w:left="3241" w:hanging="360"/>
      </w:pPr>
    </w:lvl>
    <w:lvl w:ilvl="6" w:tplc="1362FF28">
      <w:numFmt w:val="bullet"/>
      <w:lvlText w:val="•"/>
      <w:lvlJc w:val="left"/>
      <w:pPr>
        <w:ind w:left="3866" w:hanging="360"/>
      </w:pPr>
    </w:lvl>
    <w:lvl w:ilvl="7" w:tplc="448E82FC">
      <w:numFmt w:val="bullet"/>
      <w:lvlText w:val="•"/>
      <w:lvlJc w:val="left"/>
      <w:pPr>
        <w:ind w:left="4492" w:hanging="360"/>
      </w:pPr>
    </w:lvl>
    <w:lvl w:ilvl="8" w:tplc="A376869E">
      <w:numFmt w:val="bullet"/>
      <w:lvlText w:val="•"/>
      <w:lvlJc w:val="left"/>
      <w:pPr>
        <w:ind w:left="5117" w:hanging="360"/>
      </w:pPr>
    </w:lvl>
  </w:abstractNum>
  <w:abstractNum w:abstractNumId="72" w15:restartNumberingAfterBreak="0">
    <w:nsid w:val="134B6080"/>
    <w:multiLevelType w:val="hybridMultilevel"/>
    <w:tmpl w:val="A78655F2"/>
    <w:lvl w:ilvl="0" w:tplc="7F02E16A">
      <w:start w:val="1"/>
      <w:numFmt w:val="decimal"/>
      <w:lvlText w:val="%1."/>
      <w:lvlJc w:val="left"/>
      <w:pPr>
        <w:ind w:left="1013" w:hanging="425"/>
      </w:pPr>
      <w:rPr>
        <w:rFonts w:ascii="Times New Roman" w:eastAsia="Times New Roman" w:hAnsi="Times New Roman" w:cs="Times New Roman" w:hint="default"/>
        <w:w w:val="100"/>
        <w:sz w:val="24"/>
        <w:szCs w:val="24"/>
        <w:lang w:val="ru-RU" w:eastAsia="en-US" w:bidi="ar-SA"/>
      </w:rPr>
    </w:lvl>
    <w:lvl w:ilvl="1" w:tplc="47AE57DC">
      <w:numFmt w:val="bullet"/>
      <w:lvlText w:val="•"/>
      <w:lvlJc w:val="left"/>
      <w:pPr>
        <w:ind w:left="1878" w:hanging="425"/>
      </w:pPr>
      <w:rPr>
        <w:rFonts w:hint="default"/>
        <w:lang w:val="ru-RU" w:eastAsia="en-US" w:bidi="ar-SA"/>
      </w:rPr>
    </w:lvl>
    <w:lvl w:ilvl="2" w:tplc="EC68F050">
      <w:numFmt w:val="bullet"/>
      <w:lvlText w:val="•"/>
      <w:lvlJc w:val="left"/>
      <w:pPr>
        <w:ind w:left="2737" w:hanging="425"/>
      </w:pPr>
      <w:rPr>
        <w:rFonts w:hint="default"/>
        <w:lang w:val="ru-RU" w:eastAsia="en-US" w:bidi="ar-SA"/>
      </w:rPr>
    </w:lvl>
    <w:lvl w:ilvl="3" w:tplc="CB2CE4D8">
      <w:numFmt w:val="bullet"/>
      <w:lvlText w:val="•"/>
      <w:lvlJc w:val="left"/>
      <w:pPr>
        <w:ind w:left="3595" w:hanging="425"/>
      </w:pPr>
      <w:rPr>
        <w:rFonts w:hint="default"/>
        <w:lang w:val="ru-RU" w:eastAsia="en-US" w:bidi="ar-SA"/>
      </w:rPr>
    </w:lvl>
    <w:lvl w:ilvl="4" w:tplc="C5A4DA4E">
      <w:numFmt w:val="bullet"/>
      <w:lvlText w:val="•"/>
      <w:lvlJc w:val="left"/>
      <w:pPr>
        <w:ind w:left="4454" w:hanging="425"/>
      </w:pPr>
      <w:rPr>
        <w:rFonts w:hint="default"/>
        <w:lang w:val="ru-RU" w:eastAsia="en-US" w:bidi="ar-SA"/>
      </w:rPr>
    </w:lvl>
    <w:lvl w:ilvl="5" w:tplc="A52C38DE">
      <w:numFmt w:val="bullet"/>
      <w:lvlText w:val="•"/>
      <w:lvlJc w:val="left"/>
      <w:pPr>
        <w:ind w:left="5313" w:hanging="425"/>
      </w:pPr>
      <w:rPr>
        <w:rFonts w:hint="default"/>
        <w:lang w:val="ru-RU" w:eastAsia="en-US" w:bidi="ar-SA"/>
      </w:rPr>
    </w:lvl>
    <w:lvl w:ilvl="6" w:tplc="F2E85D2A">
      <w:numFmt w:val="bullet"/>
      <w:lvlText w:val="•"/>
      <w:lvlJc w:val="left"/>
      <w:pPr>
        <w:ind w:left="6171" w:hanging="425"/>
      </w:pPr>
      <w:rPr>
        <w:rFonts w:hint="default"/>
        <w:lang w:val="ru-RU" w:eastAsia="en-US" w:bidi="ar-SA"/>
      </w:rPr>
    </w:lvl>
    <w:lvl w:ilvl="7" w:tplc="89945352">
      <w:numFmt w:val="bullet"/>
      <w:lvlText w:val="•"/>
      <w:lvlJc w:val="left"/>
      <w:pPr>
        <w:ind w:left="7030" w:hanging="425"/>
      </w:pPr>
      <w:rPr>
        <w:rFonts w:hint="default"/>
        <w:lang w:val="ru-RU" w:eastAsia="en-US" w:bidi="ar-SA"/>
      </w:rPr>
    </w:lvl>
    <w:lvl w:ilvl="8" w:tplc="D908C830">
      <w:numFmt w:val="bullet"/>
      <w:lvlText w:val="•"/>
      <w:lvlJc w:val="left"/>
      <w:pPr>
        <w:ind w:left="7889" w:hanging="425"/>
      </w:pPr>
      <w:rPr>
        <w:rFonts w:hint="default"/>
        <w:lang w:val="ru-RU" w:eastAsia="en-US" w:bidi="ar-SA"/>
      </w:rPr>
    </w:lvl>
  </w:abstractNum>
  <w:abstractNum w:abstractNumId="73" w15:restartNumberingAfterBreak="0">
    <w:nsid w:val="138E6A71"/>
    <w:multiLevelType w:val="hybridMultilevel"/>
    <w:tmpl w:val="61A6B748"/>
    <w:lvl w:ilvl="0" w:tplc="D42C444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D2CD9F2">
      <w:numFmt w:val="bullet"/>
      <w:lvlText w:val="•"/>
      <w:lvlJc w:val="left"/>
      <w:pPr>
        <w:ind w:left="1623" w:hanging="315"/>
      </w:pPr>
      <w:rPr>
        <w:rFonts w:hint="default"/>
        <w:lang w:val="ru-RU" w:eastAsia="en-US" w:bidi="ar-SA"/>
      </w:rPr>
    </w:lvl>
    <w:lvl w:ilvl="2" w:tplc="BAAA8A78">
      <w:numFmt w:val="bullet"/>
      <w:lvlText w:val="•"/>
      <w:lvlJc w:val="left"/>
      <w:pPr>
        <w:ind w:left="2387" w:hanging="315"/>
      </w:pPr>
      <w:rPr>
        <w:rFonts w:hint="default"/>
        <w:lang w:val="ru-RU" w:eastAsia="en-US" w:bidi="ar-SA"/>
      </w:rPr>
    </w:lvl>
    <w:lvl w:ilvl="3" w:tplc="82EAD956">
      <w:numFmt w:val="bullet"/>
      <w:lvlText w:val="•"/>
      <w:lvlJc w:val="left"/>
      <w:pPr>
        <w:ind w:left="3150" w:hanging="315"/>
      </w:pPr>
      <w:rPr>
        <w:rFonts w:hint="default"/>
        <w:lang w:val="ru-RU" w:eastAsia="en-US" w:bidi="ar-SA"/>
      </w:rPr>
    </w:lvl>
    <w:lvl w:ilvl="4" w:tplc="54F21BE8">
      <w:numFmt w:val="bullet"/>
      <w:lvlText w:val="•"/>
      <w:lvlJc w:val="left"/>
      <w:pPr>
        <w:ind w:left="3914" w:hanging="315"/>
      </w:pPr>
      <w:rPr>
        <w:rFonts w:hint="default"/>
        <w:lang w:val="ru-RU" w:eastAsia="en-US" w:bidi="ar-SA"/>
      </w:rPr>
    </w:lvl>
    <w:lvl w:ilvl="5" w:tplc="083638E4">
      <w:numFmt w:val="bullet"/>
      <w:lvlText w:val="•"/>
      <w:lvlJc w:val="left"/>
      <w:pPr>
        <w:ind w:left="4678" w:hanging="315"/>
      </w:pPr>
      <w:rPr>
        <w:rFonts w:hint="default"/>
        <w:lang w:val="ru-RU" w:eastAsia="en-US" w:bidi="ar-SA"/>
      </w:rPr>
    </w:lvl>
    <w:lvl w:ilvl="6" w:tplc="15EA3620">
      <w:numFmt w:val="bullet"/>
      <w:lvlText w:val="•"/>
      <w:lvlJc w:val="left"/>
      <w:pPr>
        <w:ind w:left="5441" w:hanging="315"/>
      </w:pPr>
      <w:rPr>
        <w:rFonts w:hint="default"/>
        <w:lang w:val="ru-RU" w:eastAsia="en-US" w:bidi="ar-SA"/>
      </w:rPr>
    </w:lvl>
    <w:lvl w:ilvl="7" w:tplc="E7925EC4">
      <w:numFmt w:val="bullet"/>
      <w:lvlText w:val="•"/>
      <w:lvlJc w:val="left"/>
      <w:pPr>
        <w:ind w:left="6205" w:hanging="315"/>
      </w:pPr>
      <w:rPr>
        <w:rFonts w:hint="default"/>
        <w:lang w:val="ru-RU" w:eastAsia="en-US" w:bidi="ar-SA"/>
      </w:rPr>
    </w:lvl>
    <w:lvl w:ilvl="8" w:tplc="00726AC2">
      <w:numFmt w:val="bullet"/>
      <w:lvlText w:val="•"/>
      <w:lvlJc w:val="left"/>
      <w:pPr>
        <w:ind w:left="6968" w:hanging="315"/>
      </w:pPr>
      <w:rPr>
        <w:rFonts w:hint="default"/>
        <w:lang w:val="ru-RU" w:eastAsia="en-US" w:bidi="ar-SA"/>
      </w:rPr>
    </w:lvl>
  </w:abstractNum>
  <w:abstractNum w:abstractNumId="74" w15:restartNumberingAfterBreak="0">
    <w:nsid w:val="139162A0"/>
    <w:multiLevelType w:val="hybridMultilevel"/>
    <w:tmpl w:val="9C829F26"/>
    <w:lvl w:ilvl="0" w:tplc="F6BADE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7AE453A">
      <w:numFmt w:val="bullet"/>
      <w:lvlText w:val="•"/>
      <w:lvlJc w:val="left"/>
      <w:pPr>
        <w:ind w:left="539" w:hanging="348"/>
      </w:pPr>
      <w:rPr>
        <w:rFonts w:hint="default"/>
        <w:lang w:val="ru-RU" w:eastAsia="en-US" w:bidi="ar-SA"/>
      </w:rPr>
    </w:lvl>
    <w:lvl w:ilvl="2" w:tplc="47E0C058">
      <w:numFmt w:val="bullet"/>
      <w:lvlText w:val="•"/>
      <w:lvlJc w:val="left"/>
      <w:pPr>
        <w:ind w:left="979" w:hanging="348"/>
      </w:pPr>
      <w:rPr>
        <w:rFonts w:hint="default"/>
        <w:lang w:val="ru-RU" w:eastAsia="en-US" w:bidi="ar-SA"/>
      </w:rPr>
    </w:lvl>
    <w:lvl w:ilvl="3" w:tplc="8DC43E6E">
      <w:numFmt w:val="bullet"/>
      <w:lvlText w:val="•"/>
      <w:lvlJc w:val="left"/>
      <w:pPr>
        <w:ind w:left="1419" w:hanging="348"/>
      </w:pPr>
      <w:rPr>
        <w:rFonts w:hint="default"/>
        <w:lang w:val="ru-RU" w:eastAsia="en-US" w:bidi="ar-SA"/>
      </w:rPr>
    </w:lvl>
    <w:lvl w:ilvl="4" w:tplc="8AE2AA6A">
      <w:numFmt w:val="bullet"/>
      <w:lvlText w:val="•"/>
      <w:lvlJc w:val="left"/>
      <w:pPr>
        <w:ind w:left="1859" w:hanging="348"/>
      </w:pPr>
      <w:rPr>
        <w:rFonts w:hint="default"/>
        <w:lang w:val="ru-RU" w:eastAsia="en-US" w:bidi="ar-SA"/>
      </w:rPr>
    </w:lvl>
    <w:lvl w:ilvl="5" w:tplc="5524B00A">
      <w:numFmt w:val="bullet"/>
      <w:lvlText w:val="•"/>
      <w:lvlJc w:val="left"/>
      <w:pPr>
        <w:ind w:left="2299" w:hanging="348"/>
      </w:pPr>
      <w:rPr>
        <w:rFonts w:hint="default"/>
        <w:lang w:val="ru-RU" w:eastAsia="en-US" w:bidi="ar-SA"/>
      </w:rPr>
    </w:lvl>
    <w:lvl w:ilvl="6" w:tplc="1D76954A">
      <w:numFmt w:val="bullet"/>
      <w:lvlText w:val="•"/>
      <w:lvlJc w:val="left"/>
      <w:pPr>
        <w:ind w:left="2738" w:hanging="348"/>
      </w:pPr>
      <w:rPr>
        <w:rFonts w:hint="default"/>
        <w:lang w:val="ru-RU" w:eastAsia="en-US" w:bidi="ar-SA"/>
      </w:rPr>
    </w:lvl>
    <w:lvl w:ilvl="7" w:tplc="CBF6241E">
      <w:numFmt w:val="bullet"/>
      <w:lvlText w:val="•"/>
      <w:lvlJc w:val="left"/>
      <w:pPr>
        <w:ind w:left="3178" w:hanging="348"/>
      </w:pPr>
      <w:rPr>
        <w:rFonts w:hint="default"/>
        <w:lang w:val="ru-RU" w:eastAsia="en-US" w:bidi="ar-SA"/>
      </w:rPr>
    </w:lvl>
    <w:lvl w:ilvl="8" w:tplc="0E4E4388">
      <w:numFmt w:val="bullet"/>
      <w:lvlText w:val="•"/>
      <w:lvlJc w:val="left"/>
      <w:pPr>
        <w:ind w:left="3618" w:hanging="348"/>
      </w:pPr>
      <w:rPr>
        <w:rFonts w:hint="default"/>
        <w:lang w:val="ru-RU" w:eastAsia="en-US" w:bidi="ar-SA"/>
      </w:rPr>
    </w:lvl>
  </w:abstractNum>
  <w:abstractNum w:abstractNumId="75" w15:restartNumberingAfterBreak="0">
    <w:nsid w:val="13B36724"/>
    <w:multiLevelType w:val="hybridMultilevel"/>
    <w:tmpl w:val="49FCD57E"/>
    <w:lvl w:ilvl="0" w:tplc="FE662A70">
      <w:numFmt w:val="bullet"/>
      <w:lvlText w:val=""/>
      <w:lvlJc w:val="left"/>
      <w:pPr>
        <w:ind w:left="827" w:hanging="360"/>
      </w:pPr>
      <w:rPr>
        <w:rFonts w:ascii="Symbol" w:eastAsia="Times New Roman" w:hAnsi="Symbol" w:hint="default"/>
        <w:w w:val="100"/>
        <w:sz w:val="24"/>
      </w:rPr>
    </w:lvl>
    <w:lvl w:ilvl="1" w:tplc="5B8699BC">
      <w:numFmt w:val="bullet"/>
      <w:lvlText w:val="•"/>
      <w:lvlJc w:val="left"/>
      <w:pPr>
        <w:ind w:left="1374" w:hanging="360"/>
      </w:pPr>
    </w:lvl>
    <w:lvl w:ilvl="2" w:tplc="5C86DA78">
      <w:numFmt w:val="bullet"/>
      <w:lvlText w:val="•"/>
      <w:lvlJc w:val="left"/>
      <w:pPr>
        <w:ind w:left="1929" w:hanging="360"/>
      </w:pPr>
    </w:lvl>
    <w:lvl w:ilvl="3" w:tplc="EBFCAB24">
      <w:numFmt w:val="bullet"/>
      <w:lvlText w:val="•"/>
      <w:lvlJc w:val="left"/>
      <w:pPr>
        <w:ind w:left="2484" w:hanging="360"/>
      </w:pPr>
    </w:lvl>
    <w:lvl w:ilvl="4" w:tplc="F52E68A0">
      <w:numFmt w:val="bullet"/>
      <w:lvlText w:val="•"/>
      <w:lvlJc w:val="left"/>
      <w:pPr>
        <w:ind w:left="3039" w:hanging="360"/>
      </w:pPr>
    </w:lvl>
    <w:lvl w:ilvl="5" w:tplc="51D8606C">
      <w:numFmt w:val="bullet"/>
      <w:lvlText w:val="•"/>
      <w:lvlJc w:val="left"/>
      <w:pPr>
        <w:ind w:left="3594" w:hanging="360"/>
      </w:pPr>
    </w:lvl>
    <w:lvl w:ilvl="6" w:tplc="98B4DEA6">
      <w:numFmt w:val="bullet"/>
      <w:lvlText w:val="•"/>
      <w:lvlJc w:val="left"/>
      <w:pPr>
        <w:ind w:left="4148" w:hanging="360"/>
      </w:pPr>
    </w:lvl>
    <w:lvl w:ilvl="7" w:tplc="0FBE5A52">
      <w:numFmt w:val="bullet"/>
      <w:lvlText w:val="•"/>
      <w:lvlJc w:val="left"/>
      <w:pPr>
        <w:ind w:left="4703" w:hanging="360"/>
      </w:pPr>
    </w:lvl>
    <w:lvl w:ilvl="8" w:tplc="8AA43ADA">
      <w:numFmt w:val="bullet"/>
      <w:lvlText w:val="•"/>
      <w:lvlJc w:val="left"/>
      <w:pPr>
        <w:ind w:left="5258" w:hanging="360"/>
      </w:pPr>
    </w:lvl>
  </w:abstractNum>
  <w:abstractNum w:abstractNumId="76" w15:restartNumberingAfterBreak="0">
    <w:nsid w:val="13C76D9C"/>
    <w:multiLevelType w:val="hybridMultilevel"/>
    <w:tmpl w:val="823474CA"/>
    <w:lvl w:ilvl="0" w:tplc="01B03F04">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C714D47E">
      <w:numFmt w:val="bullet"/>
      <w:lvlText w:val="•"/>
      <w:lvlJc w:val="left"/>
      <w:pPr>
        <w:ind w:left="1524" w:hanging="315"/>
      </w:pPr>
      <w:rPr>
        <w:rFonts w:hint="default"/>
        <w:lang w:val="ru-RU" w:eastAsia="en-US" w:bidi="ar-SA"/>
      </w:rPr>
    </w:lvl>
    <w:lvl w:ilvl="2" w:tplc="8B28F906">
      <w:numFmt w:val="bullet"/>
      <w:lvlText w:val="•"/>
      <w:lvlJc w:val="left"/>
      <w:pPr>
        <w:ind w:left="2189" w:hanging="315"/>
      </w:pPr>
      <w:rPr>
        <w:rFonts w:hint="default"/>
        <w:lang w:val="ru-RU" w:eastAsia="en-US" w:bidi="ar-SA"/>
      </w:rPr>
    </w:lvl>
    <w:lvl w:ilvl="3" w:tplc="E5A0E1B8">
      <w:numFmt w:val="bullet"/>
      <w:lvlText w:val="•"/>
      <w:lvlJc w:val="left"/>
      <w:pPr>
        <w:ind w:left="2853" w:hanging="315"/>
      </w:pPr>
      <w:rPr>
        <w:rFonts w:hint="default"/>
        <w:lang w:val="ru-RU" w:eastAsia="en-US" w:bidi="ar-SA"/>
      </w:rPr>
    </w:lvl>
    <w:lvl w:ilvl="4" w:tplc="0C58CD2C">
      <w:numFmt w:val="bullet"/>
      <w:lvlText w:val="•"/>
      <w:lvlJc w:val="left"/>
      <w:pPr>
        <w:ind w:left="3518" w:hanging="315"/>
      </w:pPr>
      <w:rPr>
        <w:rFonts w:hint="default"/>
        <w:lang w:val="ru-RU" w:eastAsia="en-US" w:bidi="ar-SA"/>
      </w:rPr>
    </w:lvl>
    <w:lvl w:ilvl="5" w:tplc="BF36123E">
      <w:numFmt w:val="bullet"/>
      <w:lvlText w:val="•"/>
      <w:lvlJc w:val="left"/>
      <w:pPr>
        <w:ind w:left="4182" w:hanging="315"/>
      </w:pPr>
      <w:rPr>
        <w:rFonts w:hint="default"/>
        <w:lang w:val="ru-RU" w:eastAsia="en-US" w:bidi="ar-SA"/>
      </w:rPr>
    </w:lvl>
    <w:lvl w:ilvl="6" w:tplc="155E1544">
      <w:numFmt w:val="bullet"/>
      <w:lvlText w:val="•"/>
      <w:lvlJc w:val="left"/>
      <w:pPr>
        <w:ind w:left="4847" w:hanging="315"/>
      </w:pPr>
      <w:rPr>
        <w:rFonts w:hint="default"/>
        <w:lang w:val="ru-RU" w:eastAsia="en-US" w:bidi="ar-SA"/>
      </w:rPr>
    </w:lvl>
    <w:lvl w:ilvl="7" w:tplc="488EFAB2">
      <w:numFmt w:val="bullet"/>
      <w:lvlText w:val="•"/>
      <w:lvlJc w:val="left"/>
      <w:pPr>
        <w:ind w:left="5511" w:hanging="315"/>
      </w:pPr>
      <w:rPr>
        <w:rFonts w:hint="default"/>
        <w:lang w:val="ru-RU" w:eastAsia="en-US" w:bidi="ar-SA"/>
      </w:rPr>
    </w:lvl>
    <w:lvl w:ilvl="8" w:tplc="3D0AF150">
      <w:numFmt w:val="bullet"/>
      <w:lvlText w:val="•"/>
      <w:lvlJc w:val="left"/>
      <w:pPr>
        <w:ind w:left="6176" w:hanging="315"/>
      </w:pPr>
      <w:rPr>
        <w:rFonts w:hint="default"/>
        <w:lang w:val="ru-RU" w:eastAsia="en-US" w:bidi="ar-SA"/>
      </w:rPr>
    </w:lvl>
  </w:abstractNum>
  <w:abstractNum w:abstractNumId="77" w15:restartNumberingAfterBreak="0">
    <w:nsid w:val="13E034AB"/>
    <w:multiLevelType w:val="hybridMultilevel"/>
    <w:tmpl w:val="6204A06C"/>
    <w:lvl w:ilvl="0" w:tplc="BDA29D5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E20DB24">
      <w:numFmt w:val="bullet"/>
      <w:lvlText w:val="•"/>
      <w:lvlJc w:val="left"/>
      <w:pPr>
        <w:ind w:left="539" w:hanging="348"/>
      </w:pPr>
      <w:rPr>
        <w:rFonts w:hint="default"/>
        <w:lang w:val="ru-RU" w:eastAsia="en-US" w:bidi="ar-SA"/>
      </w:rPr>
    </w:lvl>
    <w:lvl w:ilvl="2" w:tplc="780A7D82">
      <w:numFmt w:val="bullet"/>
      <w:lvlText w:val="•"/>
      <w:lvlJc w:val="left"/>
      <w:pPr>
        <w:ind w:left="979" w:hanging="348"/>
      </w:pPr>
      <w:rPr>
        <w:rFonts w:hint="default"/>
        <w:lang w:val="ru-RU" w:eastAsia="en-US" w:bidi="ar-SA"/>
      </w:rPr>
    </w:lvl>
    <w:lvl w:ilvl="3" w:tplc="5554ECD8">
      <w:numFmt w:val="bullet"/>
      <w:lvlText w:val="•"/>
      <w:lvlJc w:val="left"/>
      <w:pPr>
        <w:ind w:left="1419" w:hanging="348"/>
      </w:pPr>
      <w:rPr>
        <w:rFonts w:hint="default"/>
        <w:lang w:val="ru-RU" w:eastAsia="en-US" w:bidi="ar-SA"/>
      </w:rPr>
    </w:lvl>
    <w:lvl w:ilvl="4" w:tplc="A4DE5A6C">
      <w:numFmt w:val="bullet"/>
      <w:lvlText w:val="•"/>
      <w:lvlJc w:val="left"/>
      <w:pPr>
        <w:ind w:left="1859" w:hanging="348"/>
      </w:pPr>
      <w:rPr>
        <w:rFonts w:hint="default"/>
        <w:lang w:val="ru-RU" w:eastAsia="en-US" w:bidi="ar-SA"/>
      </w:rPr>
    </w:lvl>
    <w:lvl w:ilvl="5" w:tplc="5468894A">
      <w:numFmt w:val="bullet"/>
      <w:lvlText w:val="•"/>
      <w:lvlJc w:val="left"/>
      <w:pPr>
        <w:ind w:left="2299" w:hanging="348"/>
      </w:pPr>
      <w:rPr>
        <w:rFonts w:hint="default"/>
        <w:lang w:val="ru-RU" w:eastAsia="en-US" w:bidi="ar-SA"/>
      </w:rPr>
    </w:lvl>
    <w:lvl w:ilvl="6" w:tplc="78DC0DC0">
      <w:numFmt w:val="bullet"/>
      <w:lvlText w:val="•"/>
      <w:lvlJc w:val="left"/>
      <w:pPr>
        <w:ind w:left="2738" w:hanging="348"/>
      </w:pPr>
      <w:rPr>
        <w:rFonts w:hint="default"/>
        <w:lang w:val="ru-RU" w:eastAsia="en-US" w:bidi="ar-SA"/>
      </w:rPr>
    </w:lvl>
    <w:lvl w:ilvl="7" w:tplc="FF1A37B8">
      <w:numFmt w:val="bullet"/>
      <w:lvlText w:val="•"/>
      <w:lvlJc w:val="left"/>
      <w:pPr>
        <w:ind w:left="3178" w:hanging="348"/>
      </w:pPr>
      <w:rPr>
        <w:rFonts w:hint="default"/>
        <w:lang w:val="ru-RU" w:eastAsia="en-US" w:bidi="ar-SA"/>
      </w:rPr>
    </w:lvl>
    <w:lvl w:ilvl="8" w:tplc="F600E4A0">
      <w:numFmt w:val="bullet"/>
      <w:lvlText w:val="•"/>
      <w:lvlJc w:val="left"/>
      <w:pPr>
        <w:ind w:left="3618" w:hanging="348"/>
      </w:pPr>
      <w:rPr>
        <w:rFonts w:hint="default"/>
        <w:lang w:val="ru-RU" w:eastAsia="en-US" w:bidi="ar-SA"/>
      </w:rPr>
    </w:lvl>
  </w:abstractNum>
  <w:abstractNum w:abstractNumId="78" w15:restartNumberingAfterBreak="0">
    <w:nsid w:val="143C6BD4"/>
    <w:multiLevelType w:val="hybridMultilevel"/>
    <w:tmpl w:val="0964AA4C"/>
    <w:lvl w:ilvl="0" w:tplc="B046DD72">
      <w:start w:val="1"/>
      <w:numFmt w:val="decimal"/>
      <w:lvlText w:val="%1."/>
      <w:lvlJc w:val="left"/>
      <w:pPr>
        <w:ind w:left="590" w:hanging="428"/>
      </w:pPr>
      <w:rPr>
        <w:rFonts w:ascii="Times New Roman" w:eastAsia="Times New Roman" w:hAnsi="Times New Roman" w:cs="Times New Roman" w:hint="default"/>
        <w:w w:val="100"/>
        <w:sz w:val="24"/>
        <w:szCs w:val="24"/>
        <w:lang w:val="ru-RU" w:eastAsia="en-US" w:bidi="ar-SA"/>
      </w:rPr>
    </w:lvl>
    <w:lvl w:ilvl="1" w:tplc="1BAAA6B2">
      <w:numFmt w:val="bullet"/>
      <w:lvlText w:val="•"/>
      <w:lvlJc w:val="left"/>
      <w:pPr>
        <w:ind w:left="1420" w:hanging="428"/>
      </w:pPr>
      <w:rPr>
        <w:rFonts w:hint="default"/>
        <w:lang w:val="ru-RU" w:eastAsia="en-US" w:bidi="ar-SA"/>
      </w:rPr>
    </w:lvl>
    <w:lvl w:ilvl="2" w:tplc="850CBC4E">
      <w:numFmt w:val="bullet"/>
      <w:lvlText w:val="•"/>
      <w:lvlJc w:val="left"/>
      <w:pPr>
        <w:ind w:left="2349" w:hanging="428"/>
      </w:pPr>
      <w:rPr>
        <w:rFonts w:hint="default"/>
        <w:lang w:val="ru-RU" w:eastAsia="en-US" w:bidi="ar-SA"/>
      </w:rPr>
    </w:lvl>
    <w:lvl w:ilvl="3" w:tplc="996062EA">
      <w:numFmt w:val="bullet"/>
      <w:lvlText w:val="•"/>
      <w:lvlJc w:val="left"/>
      <w:pPr>
        <w:ind w:left="3279" w:hanging="428"/>
      </w:pPr>
      <w:rPr>
        <w:rFonts w:hint="default"/>
        <w:lang w:val="ru-RU" w:eastAsia="en-US" w:bidi="ar-SA"/>
      </w:rPr>
    </w:lvl>
    <w:lvl w:ilvl="4" w:tplc="0DD02ED6">
      <w:numFmt w:val="bullet"/>
      <w:lvlText w:val="•"/>
      <w:lvlJc w:val="left"/>
      <w:pPr>
        <w:ind w:left="4208" w:hanging="428"/>
      </w:pPr>
      <w:rPr>
        <w:rFonts w:hint="default"/>
        <w:lang w:val="ru-RU" w:eastAsia="en-US" w:bidi="ar-SA"/>
      </w:rPr>
    </w:lvl>
    <w:lvl w:ilvl="5" w:tplc="2EDAD018">
      <w:numFmt w:val="bullet"/>
      <w:lvlText w:val="•"/>
      <w:lvlJc w:val="left"/>
      <w:pPr>
        <w:ind w:left="5138" w:hanging="428"/>
      </w:pPr>
      <w:rPr>
        <w:rFonts w:hint="default"/>
        <w:lang w:val="ru-RU" w:eastAsia="en-US" w:bidi="ar-SA"/>
      </w:rPr>
    </w:lvl>
    <w:lvl w:ilvl="6" w:tplc="D512BA28">
      <w:numFmt w:val="bullet"/>
      <w:lvlText w:val="•"/>
      <w:lvlJc w:val="left"/>
      <w:pPr>
        <w:ind w:left="6068" w:hanging="428"/>
      </w:pPr>
      <w:rPr>
        <w:rFonts w:hint="default"/>
        <w:lang w:val="ru-RU" w:eastAsia="en-US" w:bidi="ar-SA"/>
      </w:rPr>
    </w:lvl>
    <w:lvl w:ilvl="7" w:tplc="3CE699B6">
      <w:numFmt w:val="bullet"/>
      <w:lvlText w:val="•"/>
      <w:lvlJc w:val="left"/>
      <w:pPr>
        <w:ind w:left="6997" w:hanging="428"/>
      </w:pPr>
      <w:rPr>
        <w:rFonts w:hint="default"/>
        <w:lang w:val="ru-RU" w:eastAsia="en-US" w:bidi="ar-SA"/>
      </w:rPr>
    </w:lvl>
    <w:lvl w:ilvl="8" w:tplc="430EDE68">
      <w:numFmt w:val="bullet"/>
      <w:lvlText w:val="•"/>
      <w:lvlJc w:val="left"/>
      <w:pPr>
        <w:ind w:left="7927" w:hanging="428"/>
      </w:pPr>
      <w:rPr>
        <w:rFonts w:hint="default"/>
        <w:lang w:val="ru-RU" w:eastAsia="en-US" w:bidi="ar-SA"/>
      </w:rPr>
    </w:lvl>
  </w:abstractNum>
  <w:abstractNum w:abstractNumId="79" w15:restartNumberingAfterBreak="0">
    <w:nsid w:val="147C16F9"/>
    <w:multiLevelType w:val="hybridMultilevel"/>
    <w:tmpl w:val="097672FC"/>
    <w:lvl w:ilvl="0" w:tplc="CDD02CEE">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1CC4CFB6">
      <w:numFmt w:val="bullet"/>
      <w:lvlText w:val="•"/>
      <w:lvlJc w:val="left"/>
      <w:pPr>
        <w:ind w:left="1640" w:hanging="360"/>
      </w:pPr>
      <w:rPr>
        <w:rFonts w:hint="default"/>
        <w:lang w:val="ru-RU" w:eastAsia="en-US" w:bidi="ar-SA"/>
      </w:rPr>
    </w:lvl>
    <w:lvl w:ilvl="2" w:tplc="1D3E4EDA">
      <w:numFmt w:val="bullet"/>
      <w:lvlText w:val="•"/>
      <w:lvlJc w:val="left"/>
      <w:pPr>
        <w:ind w:left="2460" w:hanging="360"/>
      </w:pPr>
      <w:rPr>
        <w:rFonts w:hint="default"/>
        <w:lang w:val="ru-RU" w:eastAsia="en-US" w:bidi="ar-SA"/>
      </w:rPr>
    </w:lvl>
    <w:lvl w:ilvl="3" w:tplc="8320EE12">
      <w:numFmt w:val="bullet"/>
      <w:lvlText w:val="•"/>
      <w:lvlJc w:val="left"/>
      <w:pPr>
        <w:ind w:left="3280" w:hanging="360"/>
      </w:pPr>
      <w:rPr>
        <w:rFonts w:hint="default"/>
        <w:lang w:val="ru-RU" w:eastAsia="en-US" w:bidi="ar-SA"/>
      </w:rPr>
    </w:lvl>
    <w:lvl w:ilvl="4" w:tplc="AFC22976">
      <w:numFmt w:val="bullet"/>
      <w:lvlText w:val="•"/>
      <w:lvlJc w:val="left"/>
      <w:pPr>
        <w:ind w:left="4101" w:hanging="360"/>
      </w:pPr>
      <w:rPr>
        <w:rFonts w:hint="default"/>
        <w:lang w:val="ru-RU" w:eastAsia="en-US" w:bidi="ar-SA"/>
      </w:rPr>
    </w:lvl>
    <w:lvl w:ilvl="5" w:tplc="EE8E8108">
      <w:numFmt w:val="bullet"/>
      <w:lvlText w:val="•"/>
      <w:lvlJc w:val="left"/>
      <w:pPr>
        <w:ind w:left="4921" w:hanging="360"/>
      </w:pPr>
      <w:rPr>
        <w:rFonts w:hint="default"/>
        <w:lang w:val="ru-RU" w:eastAsia="en-US" w:bidi="ar-SA"/>
      </w:rPr>
    </w:lvl>
    <w:lvl w:ilvl="6" w:tplc="7D687AAA">
      <w:numFmt w:val="bullet"/>
      <w:lvlText w:val="•"/>
      <w:lvlJc w:val="left"/>
      <w:pPr>
        <w:ind w:left="5741" w:hanging="360"/>
      </w:pPr>
      <w:rPr>
        <w:rFonts w:hint="default"/>
        <w:lang w:val="ru-RU" w:eastAsia="en-US" w:bidi="ar-SA"/>
      </w:rPr>
    </w:lvl>
    <w:lvl w:ilvl="7" w:tplc="3C2E3A1A">
      <w:numFmt w:val="bullet"/>
      <w:lvlText w:val="•"/>
      <w:lvlJc w:val="left"/>
      <w:pPr>
        <w:ind w:left="6562" w:hanging="360"/>
      </w:pPr>
      <w:rPr>
        <w:rFonts w:hint="default"/>
        <w:lang w:val="ru-RU" w:eastAsia="en-US" w:bidi="ar-SA"/>
      </w:rPr>
    </w:lvl>
    <w:lvl w:ilvl="8" w:tplc="62083A54">
      <w:numFmt w:val="bullet"/>
      <w:lvlText w:val="•"/>
      <w:lvlJc w:val="left"/>
      <w:pPr>
        <w:ind w:left="7382" w:hanging="360"/>
      </w:pPr>
      <w:rPr>
        <w:rFonts w:hint="default"/>
        <w:lang w:val="ru-RU" w:eastAsia="en-US" w:bidi="ar-SA"/>
      </w:rPr>
    </w:lvl>
  </w:abstractNum>
  <w:abstractNum w:abstractNumId="80" w15:restartNumberingAfterBreak="0">
    <w:nsid w:val="14971DDB"/>
    <w:multiLevelType w:val="hybridMultilevel"/>
    <w:tmpl w:val="10F0281E"/>
    <w:lvl w:ilvl="0" w:tplc="49F6F1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F2017E4">
      <w:numFmt w:val="bullet"/>
      <w:lvlText w:val="•"/>
      <w:lvlJc w:val="left"/>
      <w:pPr>
        <w:ind w:left="539" w:hanging="348"/>
      </w:pPr>
      <w:rPr>
        <w:rFonts w:hint="default"/>
        <w:lang w:val="ru-RU" w:eastAsia="en-US" w:bidi="ar-SA"/>
      </w:rPr>
    </w:lvl>
    <w:lvl w:ilvl="2" w:tplc="0D54C982">
      <w:numFmt w:val="bullet"/>
      <w:lvlText w:val="•"/>
      <w:lvlJc w:val="left"/>
      <w:pPr>
        <w:ind w:left="979" w:hanging="348"/>
      </w:pPr>
      <w:rPr>
        <w:rFonts w:hint="default"/>
        <w:lang w:val="ru-RU" w:eastAsia="en-US" w:bidi="ar-SA"/>
      </w:rPr>
    </w:lvl>
    <w:lvl w:ilvl="3" w:tplc="24D42A2E">
      <w:numFmt w:val="bullet"/>
      <w:lvlText w:val="•"/>
      <w:lvlJc w:val="left"/>
      <w:pPr>
        <w:ind w:left="1419" w:hanging="348"/>
      </w:pPr>
      <w:rPr>
        <w:rFonts w:hint="default"/>
        <w:lang w:val="ru-RU" w:eastAsia="en-US" w:bidi="ar-SA"/>
      </w:rPr>
    </w:lvl>
    <w:lvl w:ilvl="4" w:tplc="985C9B4A">
      <w:numFmt w:val="bullet"/>
      <w:lvlText w:val="•"/>
      <w:lvlJc w:val="left"/>
      <w:pPr>
        <w:ind w:left="1859" w:hanging="348"/>
      </w:pPr>
      <w:rPr>
        <w:rFonts w:hint="default"/>
        <w:lang w:val="ru-RU" w:eastAsia="en-US" w:bidi="ar-SA"/>
      </w:rPr>
    </w:lvl>
    <w:lvl w:ilvl="5" w:tplc="DBD2CAAA">
      <w:numFmt w:val="bullet"/>
      <w:lvlText w:val="•"/>
      <w:lvlJc w:val="left"/>
      <w:pPr>
        <w:ind w:left="2299" w:hanging="348"/>
      </w:pPr>
      <w:rPr>
        <w:rFonts w:hint="default"/>
        <w:lang w:val="ru-RU" w:eastAsia="en-US" w:bidi="ar-SA"/>
      </w:rPr>
    </w:lvl>
    <w:lvl w:ilvl="6" w:tplc="647C6878">
      <w:numFmt w:val="bullet"/>
      <w:lvlText w:val="•"/>
      <w:lvlJc w:val="left"/>
      <w:pPr>
        <w:ind w:left="2738" w:hanging="348"/>
      </w:pPr>
      <w:rPr>
        <w:rFonts w:hint="default"/>
        <w:lang w:val="ru-RU" w:eastAsia="en-US" w:bidi="ar-SA"/>
      </w:rPr>
    </w:lvl>
    <w:lvl w:ilvl="7" w:tplc="60424414">
      <w:numFmt w:val="bullet"/>
      <w:lvlText w:val="•"/>
      <w:lvlJc w:val="left"/>
      <w:pPr>
        <w:ind w:left="3178" w:hanging="348"/>
      </w:pPr>
      <w:rPr>
        <w:rFonts w:hint="default"/>
        <w:lang w:val="ru-RU" w:eastAsia="en-US" w:bidi="ar-SA"/>
      </w:rPr>
    </w:lvl>
    <w:lvl w:ilvl="8" w:tplc="02D031BE">
      <w:numFmt w:val="bullet"/>
      <w:lvlText w:val="•"/>
      <w:lvlJc w:val="left"/>
      <w:pPr>
        <w:ind w:left="3618" w:hanging="348"/>
      </w:pPr>
      <w:rPr>
        <w:rFonts w:hint="default"/>
        <w:lang w:val="ru-RU" w:eastAsia="en-US" w:bidi="ar-SA"/>
      </w:rPr>
    </w:lvl>
  </w:abstractNum>
  <w:abstractNum w:abstractNumId="81" w15:restartNumberingAfterBreak="0">
    <w:nsid w:val="15300AF0"/>
    <w:multiLevelType w:val="hybridMultilevel"/>
    <w:tmpl w:val="811EEA96"/>
    <w:lvl w:ilvl="0" w:tplc="18B06B3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1C4EAA6">
      <w:numFmt w:val="bullet"/>
      <w:lvlText w:val="•"/>
      <w:lvlJc w:val="left"/>
      <w:pPr>
        <w:ind w:left="539" w:hanging="348"/>
      </w:pPr>
      <w:rPr>
        <w:rFonts w:hint="default"/>
        <w:lang w:val="ru-RU" w:eastAsia="en-US" w:bidi="ar-SA"/>
      </w:rPr>
    </w:lvl>
    <w:lvl w:ilvl="2" w:tplc="662E5A6A">
      <w:numFmt w:val="bullet"/>
      <w:lvlText w:val="•"/>
      <w:lvlJc w:val="left"/>
      <w:pPr>
        <w:ind w:left="979" w:hanging="348"/>
      </w:pPr>
      <w:rPr>
        <w:rFonts w:hint="default"/>
        <w:lang w:val="ru-RU" w:eastAsia="en-US" w:bidi="ar-SA"/>
      </w:rPr>
    </w:lvl>
    <w:lvl w:ilvl="3" w:tplc="31587C86">
      <w:numFmt w:val="bullet"/>
      <w:lvlText w:val="•"/>
      <w:lvlJc w:val="left"/>
      <w:pPr>
        <w:ind w:left="1419" w:hanging="348"/>
      </w:pPr>
      <w:rPr>
        <w:rFonts w:hint="default"/>
        <w:lang w:val="ru-RU" w:eastAsia="en-US" w:bidi="ar-SA"/>
      </w:rPr>
    </w:lvl>
    <w:lvl w:ilvl="4" w:tplc="90163332">
      <w:numFmt w:val="bullet"/>
      <w:lvlText w:val="•"/>
      <w:lvlJc w:val="left"/>
      <w:pPr>
        <w:ind w:left="1859" w:hanging="348"/>
      </w:pPr>
      <w:rPr>
        <w:rFonts w:hint="default"/>
        <w:lang w:val="ru-RU" w:eastAsia="en-US" w:bidi="ar-SA"/>
      </w:rPr>
    </w:lvl>
    <w:lvl w:ilvl="5" w:tplc="6B6EC1AA">
      <w:numFmt w:val="bullet"/>
      <w:lvlText w:val="•"/>
      <w:lvlJc w:val="left"/>
      <w:pPr>
        <w:ind w:left="2299" w:hanging="348"/>
      </w:pPr>
      <w:rPr>
        <w:rFonts w:hint="default"/>
        <w:lang w:val="ru-RU" w:eastAsia="en-US" w:bidi="ar-SA"/>
      </w:rPr>
    </w:lvl>
    <w:lvl w:ilvl="6" w:tplc="10A046EC">
      <w:numFmt w:val="bullet"/>
      <w:lvlText w:val="•"/>
      <w:lvlJc w:val="left"/>
      <w:pPr>
        <w:ind w:left="2738" w:hanging="348"/>
      </w:pPr>
      <w:rPr>
        <w:rFonts w:hint="default"/>
        <w:lang w:val="ru-RU" w:eastAsia="en-US" w:bidi="ar-SA"/>
      </w:rPr>
    </w:lvl>
    <w:lvl w:ilvl="7" w:tplc="30F23860">
      <w:numFmt w:val="bullet"/>
      <w:lvlText w:val="•"/>
      <w:lvlJc w:val="left"/>
      <w:pPr>
        <w:ind w:left="3178" w:hanging="348"/>
      </w:pPr>
      <w:rPr>
        <w:rFonts w:hint="default"/>
        <w:lang w:val="ru-RU" w:eastAsia="en-US" w:bidi="ar-SA"/>
      </w:rPr>
    </w:lvl>
    <w:lvl w:ilvl="8" w:tplc="2878D6F4">
      <w:numFmt w:val="bullet"/>
      <w:lvlText w:val="•"/>
      <w:lvlJc w:val="left"/>
      <w:pPr>
        <w:ind w:left="3618" w:hanging="348"/>
      </w:pPr>
      <w:rPr>
        <w:rFonts w:hint="default"/>
        <w:lang w:val="ru-RU" w:eastAsia="en-US" w:bidi="ar-SA"/>
      </w:rPr>
    </w:lvl>
  </w:abstractNum>
  <w:abstractNum w:abstractNumId="82" w15:restartNumberingAfterBreak="0">
    <w:nsid w:val="15853CEE"/>
    <w:multiLevelType w:val="hybridMultilevel"/>
    <w:tmpl w:val="85824C8E"/>
    <w:lvl w:ilvl="0" w:tplc="73866AC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B44F42E">
      <w:numFmt w:val="bullet"/>
      <w:lvlText w:val="•"/>
      <w:lvlJc w:val="left"/>
      <w:pPr>
        <w:ind w:left="539" w:hanging="348"/>
      </w:pPr>
      <w:rPr>
        <w:rFonts w:hint="default"/>
        <w:lang w:val="ru-RU" w:eastAsia="en-US" w:bidi="ar-SA"/>
      </w:rPr>
    </w:lvl>
    <w:lvl w:ilvl="2" w:tplc="4262093A">
      <w:numFmt w:val="bullet"/>
      <w:lvlText w:val="•"/>
      <w:lvlJc w:val="left"/>
      <w:pPr>
        <w:ind w:left="979" w:hanging="348"/>
      </w:pPr>
      <w:rPr>
        <w:rFonts w:hint="default"/>
        <w:lang w:val="ru-RU" w:eastAsia="en-US" w:bidi="ar-SA"/>
      </w:rPr>
    </w:lvl>
    <w:lvl w:ilvl="3" w:tplc="57A488B8">
      <w:numFmt w:val="bullet"/>
      <w:lvlText w:val="•"/>
      <w:lvlJc w:val="left"/>
      <w:pPr>
        <w:ind w:left="1419" w:hanging="348"/>
      </w:pPr>
      <w:rPr>
        <w:rFonts w:hint="default"/>
        <w:lang w:val="ru-RU" w:eastAsia="en-US" w:bidi="ar-SA"/>
      </w:rPr>
    </w:lvl>
    <w:lvl w:ilvl="4" w:tplc="A32EB3C0">
      <w:numFmt w:val="bullet"/>
      <w:lvlText w:val="•"/>
      <w:lvlJc w:val="left"/>
      <w:pPr>
        <w:ind w:left="1859" w:hanging="348"/>
      </w:pPr>
      <w:rPr>
        <w:rFonts w:hint="default"/>
        <w:lang w:val="ru-RU" w:eastAsia="en-US" w:bidi="ar-SA"/>
      </w:rPr>
    </w:lvl>
    <w:lvl w:ilvl="5" w:tplc="3EC6C322">
      <w:numFmt w:val="bullet"/>
      <w:lvlText w:val="•"/>
      <w:lvlJc w:val="left"/>
      <w:pPr>
        <w:ind w:left="2299" w:hanging="348"/>
      </w:pPr>
      <w:rPr>
        <w:rFonts w:hint="default"/>
        <w:lang w:val="ru-RU" w:eastAsia="en-US" w:bidi="ar-SA"/>
      </w:rPr>
    </w:lvl>
    <w:lvl w:ilvl="6" w:tplc="63288358">
      <w:numFmt w:val="bullet"/>
      <w:lvlText w:val="•"/>
      <w:lvlJc w:val="left"/>
      <w:pPr>
        <w:ind w:left="2738" w:hanging="348"/>
      </w:pPr>
      <w:rPr>
        <w:rFonts w:hint="default"/>
        <w:lang w:val="ru-RU" w:eastAsia="en-US" w:bidi="ar-SA"/>
      </w:rPr>
    </w:lvl>
    <w:lvl w:ilvl="7" w:tplc="51BE3F50">
      <w:numFmt w:val="bullet"/>
      <w:lvlText w:val="•"/>
      <w:lvlJc w:val="left"/>
      <w:pPr>
        <w:ind w:left="3178" w:hanging="348"/>
      </w:pPr>
      <w:rPr>
        <w:rFonts w:hint="default"/>
        <w:lang w:val="ru-RU" w:eastAsia="en-US" w:bidi="ar-SA"/>
      </w:rPr>
    </w:lvl>
    <w:lvl w:ilvl="8" w:tplc="44E20F78">
      <w:numFmt w:val="bullet"/>
      <w:lvlText w:val="•"/>
      <w:lvlJc w:val="left"/>
      <w:pPr>
        <w:ind w:left="3618" w:hanging="348"/>
      </w:pPr>
      <w:rPr>
        <w:rFonts w:hint="default"/>
        <w:lang w:val="ru-RU" w:eastAsia="en-US" w:bidi="ar-SA"/>
      </w:rPr>
    </w:lvl>
  </w:abstractNum>
  <w:abstractNum w:abstractNumId="83" w15:restartNumberingAfterBreak="0">
    <w:nsid w:val="159C451C"/>
    <w:multiLevelType w:val="hybridMultilevel"/>
    <w:tmpl w:val="12104BFC"/>
    <w:lvl w:ilvl="0" w:tplc="64AA281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680D54E">
      <w:numFmt w:val="bullet"/>
      <w:lvlText w:val="•"/>
      <w:lvlJc w:val="left"/>
      <w:pPr>
        <w:ind w:left="539" w:hanging="348"/>
      </w:pPr>
      <w:rPr>
        <w:rFonts w:hint="default"/>
        <w:lang w:val="ru-RU" w:eastAsia="en-US" w:bidi="ar-SA"/>
      </w:rPr>
    </w:lvl>
    <w:lvl w:ilvl="2" w:tplc="A016FDD0">
      <w:numFmt w:val="bullet"/>
      <w:lvlText w:val="•"/>
      <w:lvlJc w:val="left"/>
      <w:pPr>
        <w:ind w:left="979" w:hanging="348"/>
      </w:pPr>
      <w:rPr>
        <w:rFonts w:hint="default"/>
        <w:lang w:val="ru-RU" w:eastAsia="en-US" w:bidi="ar-SA"/>
      </w:rPr>
    </w:lvl>
    <w:lvl w:ilvl="3" w:tplc="98F4583E">
      <w:numFmt w:val="bullet"/>
      <w:lvlText w:val="•"/>
      <w:lvlJc w:val="left"/>
      <w:pPr>
        <w:ind w:left="1419" w:hanging="348"/>
      </w:pPr>
      <w:rPr>
        <w:rFonts w:hint="default"/>
        <w:lang w:val="ru-RU" w:eastAsia="en-US" w:bidi="ar-SA"/>
      </w:rPr>
    </w:lvl>
    <w:lvl w:ilvl="4" w:tplc="A0FA02D6">
      <w:numFmt w:val="bullet"/>
      <w:lvlText w:val="•"/>
      <w:lvlJc w:val="left"/>
      <w:pPr>
        <w:ind w:left="1859" w:hanging="348"/>
      </w:pPr>
      <w:rPr>
        <w:rFonts w:hint="default"/>
        <w:lang w:val="ru-RU" w:eastAsia="en-US" w:bidi="ar-SA"/>
      </w:rPr>
    </w:lvl>
    <w:lvl w:ilvl="5" w:tplc="15BAF5B6">
      <w:numFmt w:val="bullet"/>
      <w:lvlText w:val="•"/>
      <w:lvlJc w:val="left"/>
      <w:pPr>
        <w:ind w:left="2299" w:hanging="348"/>
      </w:pPr>
      <w:rPr>
        <w:rFonts w:hint="default"/>
        <w:lang w:val="ru-RU" w:eastAsia="en-US" w:bidi="ar-SA"/>
      </w:rPr>
    </w:lvl>
    <w:lvl w:ilvl="6" w:tplc="0FDE2B52">
      <w:numFmt w:val="bullet"/>
      <w:lvlText w:val="•"/>
      <w:lvlJc w:val="left"/>
      <w:pPr>
        <w:ind w:left="2738" w:hanging="348"/>
      </w:pPr>
      <w:rPr>
        <w:rFonts w:hint="default"/>
        <w:lang w:val="ru-RU" w:eastAsia="en-US" w:bidi="ar-SA"/>
      </w:rPr>
    </w:lvl>
    <w:lvl w:ilvl="7" w:tplc="6C2A0E54">
      <w:numFmt w:val="bullet"/>
      <w:lvlText w:val="•"/>
      <w:lvlJc w:val="left"/>
      <w:pPr>
        <w:ind w:left="3178" w:hanging="348"/>
      </w:pPr>
      <w:rPr>
        <w:rFonts w:hint="default"/>
        <w:lang w:val="ru-RU" w:eastAsia="en-US" w:bidi="ar-SA"/>
      </w:rPr>
    </w:lvl>
    <w:lvl w:ilvl="8" w:tplc="FD369A60">
      <w:numFmt w:val="bullet"/>
      <w:lvlText w:val="•"/>
      <w:lvlJc w:val="left"/>
      <w:pPr>
        <w:ind w:left="3618" w:hanging="348"/>
      </w:pPr>
      <w:rPr>
        <w:rFonts w:hint="default"/>
        <w:lang w:val="ru-RU" w:eastAsia="en-US" w:bidi="ar-SA"/>
      </w:rPr>
    </w:lvl>
  </w:abstractNum>
  <w:abstractNum w:abstractNumId="84" w15:restartNumberingAfterBreak="0">
    <w:nsid w:val="170A1F63"/>
    <w:multiLevelType w:val="multilevel"/>
    <w:tmpl w:val="F2D4470E"/>
    <w:lvl w:ilvl="0">
      <w:start w:val="4"/>
      <w:numFmt w:val="decimal"/>
      <w:lvlText w:val="%1."/>
      <w:lvlJc w:val="left"/>
      <w:pPr>
        <w:ind w:left="393" w:hanging="281"/>
      </w:pPr>
      <w:rPr>
        <w:rFonts w:ascii="Times New Roman" w:eastAsia="Times New Roman" w:hAnsi="Times New Roman" w:cs="Times New Roman" w:hint="default"/>
        <w:b/>
        <w:bCs/>
        <w:i w:val="0"/>
        <w:iCs/>
        <w:w w:val="100"/>
        <w:sz w:val="28"/>
        <w:szCs w:val="28"/>
        <w:lang w:val="ru-RU" w:eastAsia="en-US" w:bidi="ar-SA"/>
      </w:rPr>
    </w:lvl>
    <w:lvl w:ilvl="1">
      <w:start w:val="1"/>
      <w:numFmt w:val="decimal"/>
      <w:lvlText w:val="%2."/>
      <w:lvlJc w:val="left"/>
      <w:pPr>
        <w:ind w:left="934" w:hanging="240"/>
        <w:jc w:val="right"/>
      </w:pPr>
      <w:rPr>
        <w:rFonts w:hint="default"/>
        <w:b/>
        <w:bCs/>
        <w:i w:val="0"/>
        <w:iCs/>
        <w:w w:val="100"/>
        <w:lang w:val="ru-RU" w:eastAsia="en-US" w:bidi="ar-SA"/>
      </w:rPr>
    </w:lvl>
    <w:lvl w:ilvl="2">
      <w:start w:val="1"/>
      <w:numFmt w:val="decimal"/>
      <w:lvlText w:val="%2.%3."/>
      <w:lvlJc w:val="left"/>
      <w:pPr>
        <w:ind w:left="446" w:hanging="581"/>
      </w:pPr>
      <w:rPr>
        <w:rFonts w:hint="default"/>
        <w:b/>
        <w:bCs/>
        <w:w w:val="100"/>
        <w:lang w:val="ru-RU" w:eastAsia="en-US" w:bidi="ar-SA"/>
      </w:rPr>
    </w:lvl>
    <w:lvl w:ilvl="3">
      <w:start w:val="1"/>
      <w:numFmt w:val="decimal"/>
      <w:lvlText w:val="%2.%3.%4."/>
      <w:lvlJc w:val="left"/>
      <w:pPr>
        <w:ind w:left="2571" w:hanging="1131"/>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2580" w:hanging="1131"/>
      </w:pPr>
      <w:rPr>
        <w:rFonts w:hint="default"/>
        <w:lang w:val="ru-RU" w:eastAsia="en-US" w:bidi="ar-SA"/>
      </w:rPr>
    </w:lvl>
    <w:lvl w:ilvl="5">
      <w:numFmt w:val="bullet"/>
      <w:lvlText w:val="•"/>
      <w:lvlJc w:val="left"/>
      <w:pPr>
        <w:ind w:left="3751" w:hanging="1131"/>
      </w:pPr>
      <w:rPr>
        <w:rFonts w:hint="default"/>
        <w:lang w:val="ru-RU" w:eastAsia="en-US" w:bidi="ar-SA"/>
      </w:rPr>
    </w:lvl>
    <w:lvl w:ilvl="6">
      <w:numFmt w:val="bullet"/>
      <w:lvlText w:val="•"/>
      <w:lvlJc w:val="left"/>
      <w:pPr>
        <w:ind w:left="4922" w:hanging="1131"/>
      </w:pPr>
      <w:rPr>
        <w:rFonts w:hint="default"/>
        <w:lang w:val="ru-RU" w:eastAsia="en-US" w:bidi="ar-SA"/>
      </w:rPr>
    </w:lvl>
    <w:lvl w:ilvl="7">
      <w:numFmt w:val="bullet"/>
      <w:lvlText w:val="•"/>
      <w:lvlJc w:val="left"/>
      <w:pPr>
        <w:ind w:left="6093" w:hanging="1131"/>
      </w:pPr>
      <w:rPr>
        <w:rFonts w:hint="default"/>
        <w:lang w:val="ru-RU" w:eastAsia="en-US" w:bidi="ar-SA"/>
      </w:rPr>
    </w:lvl>
    <w:lvl w:ilvl="8">
      <w:numFmt w:val="bullet"/>
      <w:lvlText w:val="•"/>
      <w:lvlJc w:val="left"/>
      <w:pPr>
        <w:ind w:left="7264" w:hanging="1131"/>
      </w:pPr>
      <w:rPr>
        <w:rFonts w:hint="default"/>
        <w:lang w:val="ru-RU" w:eastAsia="en-US" w:bidi="ar-SA"/>
      </w:rPr>
    </w:lvl>
  </w:abstractNum>
  <w:abstractNum w:abstractNumId="85" w15:restartNumberingAfterBreak="0">
    <w:nsid w:val="17351255"/>
    <w:multiLevelType w:val="hybridMultilevel"/>
    <w:tmpl w:val="EDAEE562"/>
    <w:lvl w:ilvl="0" w:tplc="82FA22B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57C5A4C">
      <w:numFmt w:val="bullet"/>
      <w:lvlText w:val="•"/>
      <w:lvlJc w:val="left"/>
      <w:pPr>
        <w:ind w:left="1623" w:hanging="315"/>
      </w:pPr>
      <w:rPr>
        <w:rFonts w:hint="default"/>
        <w:lang w:val="ru-RU" w:eastAsia="en-US" w:bidi="ar-SA"/>
      </w:rPr>
    </w:lvl>
    <w:lvl w:ilvl="2" w:tplc="73FE32C4">
      <w:numFmt w:val="bullet"/>
      <w:lvlText w:val="•"/>
      <w:lvlJc w:val="left"/>
      <w:pPr>
        <w:ind w:left="2387" w:hanging="315"/>
      </w:pPr>
      <w:rPr>
        <w:rFonts w:hint="default"/>
        <w:lang w:val="ru-RU" w:eastAsia="en-US" w:bidi="ar-SA"/>
      </w:rPr>
    </w:lvl>
    <w:lvl w:ilvl="3" w:tplc="FBE403DE">
      <w:numFmt w:val="bullet"/>
      <w:lvlText w:val="•"/>
      <w:lvlJc w:val="left"/>
      <w:pPr>
        <w:ind w:left="3150" w:hanging="315"/>
      </w:pPr>
      <w:rPr>
        <w:rFonts w:hint="default"/>
        <w:lang w:val="ru-RU" w:eastAsia="en-US" w:bidi="ar-SA"/>
      </w:rPr>
    </w:lvl>
    <w:lvl w:ilvl="4" w:tplc="D7A42964">
      <w:numFmt w:val="bullet"/>
      <w:lvlText w:val="•"/>
      <w:lvlJc w:val="left"/>
      <w:pPr>
        <w:ind w:left="3914" w:hanging="315"/>
      </w:pPr>
      <w:rPr>
        <w:rFonts w:hint="default"/>
        <w:lang w:val="ru-RU" w:eastAsia="en-US" w:bidi="ar-SA"/>
      </w:rPr>
    </w:lvl>
    <w:lvl w:ilvl="5" w:tplc="55CC0CA6">
      <w:numFmt w:val="bullet"/>
      <w:lvlText w:val="•"/>
      <w:lvlJc w:val="left"/>
      <w:pPr>
        <w:ind w:left="4678" w:hanging="315"/>
      </w:pPr>
      <w:rPr>
        <w:rFonts w:hint="default"/>
        <w:lang w:val="ru-RU" w:eastAsia="en-US" w:bidi="ar-SA"/>
      </w:rPr>
    </w:lvl>
    <w:lvl w:ilvl="6" w:tplc="992C94C0">
      <w:numFmt w:val="bullet"/>
      <w:lvlText w:val="•"/>
      <w:lvlJc w:val="left"/>
      <w:pPr>
        <w:ind w:left="5441" w:hanging="315"/>
      </w:pPr>
      <w:rPr>
        <w:rFonts w:hint="default"/>
        <w:lang w:val="ru-RU" w:eastAsia="en-US" w:bidi="ar-SA"/>
      </w:rPr>
    </w:lvl>
    <w:lvl w:ilvl="7" w:tplc="EE666B2E">
      <w:numFmt w:val="bullet"/>
      <w:lvlText w:val="•"/>
      <w:lvlJc w:val="left"/>
      <w:pPr>
        <w:ind w:left="6205" w:hanging="315"/>
      </w:pPr>
      <w:rPr>
        <w:rFonts w:hint="default"/>
        <w:lang w:val="ru-RU" w:eastAsia="en-US" w:bidi="ar-SA"/>
      </w:rPr>
    </w:lvl>
    <w:lvl w:ilvl="8" w:tplc="31A4C64A">
      <w:numFmt w:val="bullet"/>
      <w:lvlText w:val="•"/>
      <w:lvlJc w:val="left"/>
      <w:pPr>
        <w:ind w:left="6968" w:hanging="315"/>
      </w:pPr>
      <w:rPr>
        <w:rFonts w:hint="default"/>
        <w:lang w:val="ru-RU" w:eastAsia="en-US" w:bidi="ar-SA"/>
      </w:rPr>
    </w:lvl>
  </w:abstractNum>
  <w:abstractNum w:abstractNumId="86" w15:restartNumberingAfterBreak="0">
    <w:nsid w:val="17585357"/>
    <w:multiLevelType w:val="hybridMultilevel"/>
    <w:tmpl w:val="0E5C5D6A"/>
    <w:lvl w:ilvl="0" w:tplc="26F6F056">
      <w:start w:val="6"/>
      <w:numFmt w:val="decimal"/>
      <w:lvlText w:val="%1."/>
      <w:lvlJc w:val="left"/>
      <w:pPr>
        <w:ind w:left="1025" w:hanging="918"/>
      </w:pPr>
      <w:rPr>
        <w:rFonts w:ascii="Times New Roman" w:eastAsia="Times New Roman" w:hAnsi="Times New Roman" w:cs="Times New Roman" w:hint="default"/>
        <w:w w:val="100"/>
        <w:sz w:val="24"/>
        <w:szCs w:val="24"/>
        <w:lang w:val="ru-RU" w:eastAsia="en-US" w:bidi="ar-SA"/>
      </w:rPr>
    </w:lvl>
    <w:lvl w:ilvl="1" w:tplc="95845EBE">
      <w:numFmt w:val="bullet"/>
      <w:lvlText w:val="•"/>
      <w:lvlJc w:val="left"/>
      <w:pPr>
        <w:ind w:left="2332" w:hanging="918"/>
      </w:pPr>
      <w:rPr>
        <w:rFonts w:hint="default"/>
        <w:lang w:val="ru-RU" w:eastAsia="en-US" w:bidi="ar-SA"/>
      </w:rPr>
    </w:lvl>
    <w:lvl w:ilvl="2" w:tplc="16703C72">
      <w:numFmt w:val="bullet"/>
      <w:lvlText w:val="•"/>
      <w:lvlJc w:val="left"/>
      <w:pPr>
        <w:ind w:left="3645" w:hanging="918"/>
      </w:pPr>
      <w:rPr>
        <w:rFonts w:hint="default"/>
        <w:lang w:val="ru-RU" w:eastAsia="en-US" w:bidi="ar-SA"/>
      </w:rPr>
    </w:lvl>
    <w:lvl w:ilvl="3" w:tplc="3CB8EA8E">
      <w:numFmt w:val="bullet"/>
      <w:lvlText w:val="•"/>
      <w:lvlJc w:val="left"/>
      <w:pPr>
        <w:ind w:left="4958" w:hanging="918"/>
      </w:pPr>
      <w:rPr>
        <w:rFonts w:hint="default"/>
        <w:lang w:val="ru-RU" w:eastAsia="en-US" w:bidi="ar-SA"/>
      </w:rPr>
    </w:lvl>
    <w:lvl w:ilvl="4" w:tplc="0F521380">
      <w:numFmt w:val="bullet"/>
      <w:lvlText w:val="•"/>
      <w:lvlJc w:val="left"/>
      <w:pPr>
        <w:ind w:left="6270" w:hanging="918"/>
      </w:pPr>
      <w:rPr>
        <w:rFonts w:hint="default"/>
        <w:lang w:val="ru-RU" w:eastAsia="en-US" w:bidi="ar-SA"/>
      </w:rPr>
    </w:lvl>
    <w:lvl w:ilvl="5" w:tplc="782A7D8A">
      <w:numFmt w:val="bullet"/>
      <w:lvlText w:val="•"/>
      <w:lvlJc w:val="left"/>
      <w:pPr>
        <w:ind w:left="7583" w:hanging="918"/>
      </w:pPr>
      <w:rPr>
        <w:rFonts w:hint="default"/>
        <w:lang w:val="ru-RU" w:eastAsia="en-US" w:bidi="ar-SA"/>
      </w:rPr>
    </w:lvl>
    <w:lvl w:ilvl="6" w:tplc="92CE8742">
      <w:numFmt w:val="bullet"/>
      <w:lvlText w:val="•"/>
      <w:lvlJc w:val="left"/>
      <w:pPr>
        <w:ind w:left="8896" w:hanging="918"/>
      </w:pPr>
      <w:rPr>
        <w:rFonts w:hint="default"/>
        <w:lang w:val="ru-RU" w:eastAsia="en-US" w:bidi="ar-SA"/>
      </w:rPr>
    </w:lvl>
    <w:lvl w:ilvl="7" w:tplc="57280AC4">
      <w:numFmt w:val="bullet"/>
      <w:lvlText w:val="•"/>
      <w:lvlJc w:val="left"/>
      <w:pPr>
        <w:ind w:left="10208" w:hanging="918"/>
      </w:pPr>
      <w:rPr>
        <w:rFonts w:hint="default"/>
        <w:lang w:val="ru-RU" w:eastAsia="en-US" w:bidi="ar-SA"/>
      </w:rPr>
    </w:lvl>
    <w:lvl w:ilvl="8" w:tplc="72F6A0EE">
      <w:numFmt w:val="bullet"/>
      <w:lvlText w:val="•"/>
      <w:lvlJc w:val="left"/>
      <w:pPr>
        <w:ind w:left="11521" w:hanging="918"/>
      </w:pPr>
      <w:rPr>
        <w:rFonts w:hint="default"/>
        <w:lang w:val="ru-RU" w:eastAsia="en-US" w:bidi="ar-SA"/>
      </w:rPr>
    </w:lvl>
  </w:abstractNum>
  <w:abstractNum w:abstractNumId="87" w15:restartNumberingAfterBreak="0">
    <w:nsid w:val="175A0BB2"/>
    <w:multiLevelType w:val="hybridMultilevel"/>
    <w:tmpl w:val="AB84906C"/>
    <w:lvl w:ilvl="0" w:tplc="1BB8D44E">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43091A6">
      <w:numFmt w:val="bullet"/>
      <w:lvlText w:val="•"/>
      <w:lvlJc w:val="left"/>
      <w:pPr>
        <w:ind w:left="1501" w:hanging="918"/>
      </w:pPr>
      <w:rPr>
        <w:rFonts w:hint="default"/>
        <w:lang w:val="ru-RU" w:eastAsia="en-US" w:bidi="ar-SA"/>
      </w:rPr>
    </w:lvl>
    <w:lvl w:ilvl="2" w:tplc="24706706">
      <w:numFmt w:val="bullet"/>
      <w:lvlText w:val="•"/>
      <w:lvlJc w:val="left"/>
      <w:pPr>
        <w:ind w:left="2903" w:hanging="918"/>
      </w:pPr>
      <w:rPr>
        <w:rFonts w:hint="default"/>
        <w:lang w:val="ru-RU" w:eastAsia="en-US" w:bidi="ar-SA"/>
      </w:rPr>
    </w:lvl>
    <w:lvl w:ilvl="3" w:tplc="E5B85E34">
      <w:numFmt w:val="bullet"/>
      <w:lvlText w:val="•"/>
      <w:lvlJc w:val="left"/>
      <w:pPr>
        <w:ind w:left="4304" w:hanging="918"/>
      </w:pPr>
      <w:rPr>
        <w:rFonts w:hint="default"/>
        <w:lang w:val="ru-RU" w:eastAsia="en-US" w:bidi="ar-SA"/>
      </w:rPr>
    </w:lvl>
    <w:lvl w:ilvl="4" w:tplc="58F07532">
      <w:numFmt w:val="bullet"/>
      <w:lvlText w:val="•"/>
      <w:lvlJc w:val="left"/>
      <w:pPr>
        <w:ind w:left="5706" w:hanging="918"/>
      </w:pPr>
      <w:rPr>
        <w:rFonts w:hint="default"/>
        <w:lang w:val="ru-RU" w:eastAsia="en-US" w:bidi="ar-SA"/>
      </w:rPr>
    </w:lvl>
    <w:lvl w:ilvl="5" w:tplc="973EBFA2">
      <w:numFmt w:val="bullet"/>
      <w:lvlText w:val="•"/>
      <w:lvlJc w:val="left"/>
      <w:pPr>
        <w:ind w:left="7108" w:hanging="918"/>
      </w:pPr>
      <w:rPr>
        <w:rFonts w:hint="default"/>
        <w:lang w:val="ru-RU" w:eastAsia="en-US" w:bidi="ar-SA"/>
      </w:rPr>
    </w:lvl>
    <w:lvl w:ilvl="6" w:tplc="38A09D7A">
      <w:numFmt w:val="bullet"/>
      <w:lvlText w:val="•"/>
      <w:lvlJc w:val="left"/>
      <w:pPr>
        <w:ind w:left="8509" w:hanging="918"/>
      </w:pPr>
      <w:rPr>
        <w:rFonts w:hint="default"/>
        <w:lang w:val="ru-RU" w:eastAsia="en-US" w:bidi="ar-SA"/>
      </w:rPr>
    </w:lvl>
    <w:lvl w:ilvl="7" w:tplc="EE0E3618">
      <w:numFmt w:val="bullet"/>
      <w:lvlText w:val="•"/>
      <w:lvlJc w:val="left"/>
      <w:pPr>
        <w:ind w:left="9911" w:hanging="918"/>
      </w:pPr>
      <w:rPr>
        <w:rFonts w:hint="default"/>
        <w:lang w:val="ru-RU" w:eastAsia="en-US" w:bidi="ar-SA"/>
      </w:rPr>
    </w:lvl>
    <w:lvl w:ilvl="8" w:tplc="A068381C">
      <w:numFmt w:val="bullet"/>
      <w:lvlText w:val="•"/>
      <w:lvlJc w:val="left"/>
      <w:pPr>
        <w:ind w:left="11312" w:hanging="918"/>
      </w:pPr>
      <w:rPr>
        <w:rFonts w:hint="default"/>
        <w:lang w:val="ru-RU" w:eastAsia="en-US" w:bidi="ar-SA"/>
      </w:rPr>
    </w:lvl>
  </w:abstractNum>
  <w:abstractNum w:abstractNumId="88" w15:restartNumberingAfterBreak="0">
    <w:nsid w:val="17F66972"/>
    <w:multiLevelType w:val="hybridMultilevel"/>
    <w:tmpl w:val="01206B18"/>
    <w:lvl w:ilvl="0" w:tplc="F506AD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45E30E0">
      <w:numFmt w:val="bullet"/>
      <w:lvlText w:val="•"/>
      <w:lvlJc w:val="left"/>
      <w:pPr>
        <w:ind w:left="539" w:hanging="348"/>
      </w:pPr>
      <w:rPr>
        <w:rFonts w:hint="default"/>
        <w:lang w:val="ru-RU" w:eastAsia="en-US" w:bidi="ar-SA"/>
      </w:rPr>
    </w:lvl>
    <w:lvl w:ilvl="2" w:tplc="717C433E">
      <w:numFmt w:val="bullet"/>
      <w:lvlText w:val="•"/>
      <w:lvlJc w:val="left"/>
      <w:pPr>
        <w:ind w:left="979" w:hanging="348"/>
      </w:pPr>
      <w:rPr>
        <w:rFonts w:hint="default"/>
        <w:lang w:val="ru-RU" w:eastAsia="en-US" w:bidi="ar-SA"/>
      </w:rPr>
    </w:lvl>
    <w:lvl w:ilvl="3" w:tplc="0C72AFA2">
      <w:numFmt w:val="bullet"/>
      <w:lvlText w:val="•"/>
      <w:lvlJc w:val="left"/>
      <w:pPr>
        <w:ind w:left="1419" w:hanging="348"/>
      </w:pPr>
      <w:rPr>
        <w:rFonts w:hint="default"/>
        <w:lang w:val="ru-RU" w:eastAsia="en-US" w:bidi="ar-SA"/>
      </w:rPr>
    </w:lvl>
    <w:lvl w:ilvl="4" w:tplc="47A4B55A">
      <w:numFmt w:val="bullet"/>
      <w:lvlText w:val="•"/>
      <w:lvlJc w:val="left"/>
      <w:pPr>
        <w:ind w:left="1859" w:hanging="348"/>
      </w:pPr>
      <w:rPr>
        <w:rFonts w:hint="default"/>
        <w:lang w:val="ru-RU" w:eastAsia="en-US" w:bidi="ar-SA"/>
      </w:rPr>
    </w:lvl>
    <w:lvl w:ilvl="5" w:tplc="E594E6A0">
      <w:numFmt w:val="bullet"/>
      <w:lvlText w:val="•"/>
      <w:lvlJc w:val="left"/>
      <w:pPr>
        <w:ind w:left="2299" w:hanging="348"/>
      </w:pPr>
      <w:rPr>
        <w:rFonts w:hint="default"/>
        <w:lang w:val="ru-RU" w:eastAsia="en-US" w:bidi="ar-SA"/>
      </w:rPr>
    </w:lvl>
    <w:lvl w:ilvl="6" w:tplc="3B1AE1D2">
      <w:numFmt w:val="bullet"/>
      <w:lvlText w:val="•"/>
      <w:lvlJc w:val="left"/>
      <w:pPr>
        <w:ind w:left="2738" w:hanging="348"/>
      </w:pPr>
      <w:rPr>
        <w:rFonts w:hint="default"/>
        <w:lang w:val="ru-RU" w:eastAsia="en-US" w:bidi="ar-SA"/>
      </w:rPr>
    </w:lvl>
    <w:lvl w:ilvl="7" w:tplc="D23C00BE">
      <w:numFmt w:val="bullet"/>
      <w:lvlText w:val="•"/>
      <w:lvlJc w:val="left"/>
      <w:pPr>
        <w:ind w:left="3178" w:hanging="348"/>
      </w:pPr>
      <w:rPr>
        <w:rFonts w:hint="default"/>
        <w:lang w:val="ru-RU" w:eastAsia="en-US" w:bidi="ar-SA"/>
      </w:rPr>
    </w:lvl>
    <w:lvl w:ilvl="8" w:tplc="EBEEA166">
      <w:numFmt w:val="bullet"/>
      <w:lvlText w:val="•"/>
      <w:lvlJc w:val="left"/>
      <w:pPr>
        <w:ind w:left="3618" w:hanging="348"/>
      </w:pPr>
      <w:rPr>
        <w:rFonts w:hint="default"/>
        <w:lang w:val="ru-RU" w:eastAsia="en-US" w:bidi="ar-SA"/>
      </w:rPr>
    </w:lvl>
  </w:abstractNum>
  <w:abstractNum w:abstractNumId="89" w15:restartNumberingAfterBreak="0">
    <w:nsid w:val="18233A46"/>
    <w:multiLevelType w:val="hybridMultilevel"/>
    <w:tmpl w:val="92765AFA"/>
    <w:lvl w:ilvl="0" w:tplc="870A2664">
      <w:start w:val="18"/>
      <w:numFmt w:val="decimal"/>
      <w:lvlText w:val="%1."/>
      <w:lvlJc w:val="left"/>
      <w:pPr>
        <w:ind w:left="674" w:hanging="567"/>
      </w:pPr>
      <w:rPr>
        <w:rFonts w:ascii="Times New Roman" w:eastAsia="Times New Roman" w:hAnsi="Times New Roman" w:cs="Times New Roman" w:hint="default"/>
        <w:w w:val="100"/>
        <w:sz w:val="24"/>
        <w:szCs w:val="24"/>
        <w:lang w:val="ru-RU" w:eastAsia="en-US" w:bidi="ar-SA"/>
      </w:rPr>
    </w:lvl>
    <w:lvl w:ilvl="1" w:tplc="241C9BA8">
      <w:numFmt w:val="bullet"/>
      <w:lvlText w:val="•"/>
      <w:lvlJc w:val="left"/>
      <w:pPr>
        <w:ind w:left="2023" w:hanging="567"/>
      </w:pPr>
      <w:rPr>
        <w:rFonts w:hint="default"/>
        <w:lang w:val="ru-RU" w:eastAsia="en-US" w:bidi="ar-SA"/>
      </w:rPr>
    </w:lvl>
    <w:lvl w:ilvl="2" w:tplc="0B38AF5A">
      <w:numFmt w:val="bullet"/>
      <w:lvlText w:val="•"/>
      <w:lvlJc w:val="left"/>
      <w:pPr>
        <w:ind w:left="3366" w:hanging="567"/>
      </w:pPr>
      <w:rPr>
        <w:rFonts w:hint="default"/>
        <w:lang w:val="ru-RU" w:eastAsia="en-US" w:bidi="ar-SA"/>
      </w:rPr>
    </w:lvl>
    <w:lvl w:ilvl="3" w:tplc="A36AC7BC">
      <w:numFmt w:val="bullet"/>
      <w:lvlText w:val="•"/>
      <w:lvlJc w:val="left"/>
      <w:pPr>
        <w:ind w:left="4710" w:hanging="567"/>
      </w:pPr>
      <w:rPr>
        <w:rFonts w:hint="default"/>
        <w:lang w:val="ru-RU" w:eastAsia="en-US" w:bidi="ar-SA"/>
      </w:rPr>
    </w:lvl>
    <w:lvl w:ilvl="4" w:tplc="2E9097AC">
      <w:numFmt w:val="bullet"/>
      <w:lvlText w:val="•"/>
      <w:lvlJc w:val="left"/>
      <w:pPr>
        <w:ind w:left="6053" w:hanging="567"/>
      </w:pPr>
      <w:rPr>
        <w:rFonts w:hint="default"/>
        <w:lang w:val="ru-RU" w:eastAsia="en-US" w:bidi="ar-SA"/>
      </w:rPr>
    </w:lvl>
    <w:lvl w:ilvl="5" w:tplc="3DEE1E78">
      <w:numFmt w:val="bullet"/>
      <w:lvlText w:val="•"/>
      <w:lvlJc w:val="left"/>
      <w:pPr>
        <w:ind w:left="7397" w:hanging="567"/>
      </w:pPr>
      <w:rPr>
        <w:rFonts w:hint="default"/>
        <w:lang w:val="ru-RU" w:eastAsia="en-US" w:bidi="ar-SA"/>
      </w:rPr>
    </w:lvl>
    <w:lvl w:ilvl="6" w:tplc="3C6ECC8A">
      <w:numFmt w:val="bullet"/>
      <w:lvlText w:val="•"/>
      <w:lvlJc w:val="left"/>
      <w:pPr>
        <w:ind w:left="8740" w:hanging="567"/>
      </w:pPr>
      <w:rPr>
        <w:rFonts w:hint="default"/>
        <w:lang w:val="ru-RU" w:eastAsia="en-US" w:bidi="ar-SA"/>
      </w:rPr>
    </w:lvl>
    <w:lvl w:ilvl="7" w:tplc="40DED0AE">
      <w:numFmt w:val="bullet"/>
      <w:lvlText w:val="•"/>
      <w:lvlJc w:val="left"/>
      <w:pPr>
        <w:ind w:left="10083" w:hanging="567"/>
      </w:pPr>
      <w:rPr>
        <w:rFonts w:hint="default"/>
        <w:lang w:val="ru-RU" w:eastAsia="en-US" w:bidi="ar-SA"/>
      </w:rPr>
    </w:lvl>
    <w:lvl w:ilvl="8" w:tplc="3FBEDA36">
      <w:numFmt w:val="bullet"/>
      <w:lvlText w:val="•"/>
      <w:lvlJc w:val="left"/>
      <w:pPr>
        <w:ind w:left="11427" w:hanging="567"/>
      </w:pPr>
      <w:rPr>
        <w:rFonts w:hint="default"/>
        <w:lang w:val="ru-RU" w:eastAsia="en-US" w:bidi="ar-SA"/>
      </w:rPr>
    </w:lvl>
  </w:abstractNum>
  <w:abstractNum w:abstractNumId="90" w15:restartNumberingAfterBreak="0">
    <w:nsid w:val="19243FEC"/>
    <w:multiLevelType w:val="hybridMultilevel"/>
    <w:tmpl w:val="271CA29E"/>
    <w:lvl w:ilvl="0" w:tplc="F5B0133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E20D238">
      <w:numFmt w:val="bullet"/>
      <w:lvlText w:val="•"/>
      <w:lvlJc w:val="left"/>
      <w:pPr>
        <w:ind w:left="539" w:hanging="348"/>
      </w:pPr>
      <w:rPr>
        <w:rFonts w:hint="default"/>
        <w:lang w:val="ru-RU" w:eastAsia="en-US" w:bidi="ar-SA"/>
      </w:rPr>
    </w:lvl>
    <w:lvl w:ilvl="2" w:tplc="64DA9992">
      <w:numFmt w:val="bullet"/>
      <w:lvlText w:val="•"/>
      <w:lvlJc w:val="left"/>
      <w:pPr>
        <w:ind w:left="979" w:hanging="348"/>
      </w:pPr>
      <w:rPr>
        <w:rFonts w:hint="default"/>
        <w:lang w:val="ru-RU" w:eastAsia="en-US" w:bidi="ar-SA"/>
      </w:rPr>
    </w:lvl>
    <w:lvl w:ilvl="3" w:tplc="DDDAAE36">
      <w:numFmt w:val="bullet"/>
      <w:lvlText w:val="•"/>
      <w:lvlJc w:val="left"/>
      <w:pPr>
        <w:ind w:left="1419" w:hanging="348"/>
      </w:pPr>
      <w:rPr>
        <w:rFonts w:hint="default"/>
        <w:lang w:val="ru-RU" w:eastAsia="en-US" w:bidi="ar-SA"/>
      </w:rPr>
    </w:lvl>
    <w:lvl w:ilvl="4" w:tplc="0150B526">
      <w:numFmt w:val="bullet"/>
      <w:lvlText w:val="•"/>
      <w:lvlJc w:val="left"/>
      <w:pPr>
        <w:ind w:left="1859" w:hanging="348"/>
      </w:pPr>
      <w:rPr>
        <w:rFonts w:hint="default"/>
        <w:lang w:val="ru-RU" w:eastAsia="en-US" w:bidi="ar-SA"/>
      </w:rPr>
    </w:lvl>
    <w:lvl w:ilvl="5" w:tplc="29CCD1C4">
      <w:numFmt w:val="bullet"/>
      <w:lvlText w:val="•"/>
      <w:lvlJc w:val="left"/>
      <w:pPr>
        <w:ind w:left="2299" w:hanging="348"/>
      </w:pPr>
      <w:rPr>
        <w:rFonts w:hint="default"/>
        <w:lang w:val="ru-RU" w:eastAsia="en-US" w:bidi="ar-SA"/>
      </w:rPr>
    </w:lvl>
    <w:lvl w:ilvl="6" w:tplc="D7CE7D36">
      <w:numFmt w:val="bullet"/>
      <w:lvlText w:val="•"/>
      <w:lvlJc w:val="left"/>
      <w:pPr>
        <w:ind w:left="2738" w:hanging="348"/>
      </w:pPr>
      <w:rPr>
        <w:rFonts w:hint="default"/>
        <w:lang w:val="ru-RU" w:eastAsia="en-US" w:bidi="ar-SA"/>
      </w:rPr>
    </w:lvl>
    <w:lvl w:ilvl="7" w:tplc="267A61DA">
      <w:numFmt w:val="bullet"/>
      <w:lvlText w:val="•"/>
      <w:lvlJc w:val="left"/>
      <w:pPr>
        <w:ind w:left="3178" w:hanging="348"/>
      </w:pPr>
      <w:rPr>
        <w:rFonts w:hint="default"/>
        <w:lang w:val="ru-RU" w:eastAsia="en-US" w:bidi="ar-SA"/>
      </w:rPr>
    </w:lvl>
    <w:lvl w:ilvl="8" w:tplc="7F8CABCC">
      <w:numFmt w:val="bullet"/>
      <w:lvlText w:val="•"/>
      <w:lvlJc w:val="left"/>
      <w:pPr>
        <w:ind w:left="3618" w:hanging="348"/>
      </w:pPr>
      <w:rPr>
        <w:rFonts w:hint="default"/>
        <w:lang w:val="ru-RU" w:eastAsia="en-US" w:bidi="ar-SA"/>
      </w:rPr>
    </w:lvl>
  </w:abstractNum>
  <w:abstractNum w:abstractNumId="91" w15:restartNumberingAfterBreak="0">
    <w:nsid w:val="192D055E"/>
    <w:multiLevelType w:val="hybridMultilevel"/>
    <w:tmpl w:val="47481F50"/>
    <w:lvl w:ilvl="0" w:tplc="9AAEA93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94A8A76">
      <w:numFmt w:val="bullet"/>
      <w:lvlText w:val="•"/>
      <w:lvlJc w:val="left"/>
      <w:pPr>
        <w:ind w:left="539" w:hanging="348"/>
      </w:pPr>
      <w:rPr>
        <w:rFonts w:hint="default"/>
        <w:lang w:val="ru-RU" w:eastAsia="en-US" w:bidi="ar-SA"/>
      </w:rPr>
    </w:lvl>
    <w:lvl w:ilvl="2" w:tplc="48E6316A">
      <w:numFmt w:val="bullet"/>
      <w:lvlText w:val="•"/>
      <w:lvlJc w:val="left"/>
      <w:pPr>
        <w:ind w:left="979" w:hanging="348"/>
      </w:pPr>
      <w:rPr>
        <w:rFonts w:hint="default"/>
        <w:lang w:val="ru-RU" w:eastAsia="en-US" w:bidi="ar-SA"/>
      </w:rPr>
    </w:lvl>
    <w:lvl w:ilvl="3" w:tplc="3BDA8882">
      <w:numFmt w:val="bullet"/>
      <w:lvlText w:val="•"/>
      <w:lvlJc w:val="left"/>
      <w:pPr>
        <w:ind w:left="1419" w:hanging="348"/>
      </w:pPr>
      <w:rPr>
        <w:rFonts w:hint="default"/>
        <w:lang w:val="ru-RU" w:eastAsia="en-US" w:bidi="ar-SA"/>
      </w:rPr>
    </w:lvl>
    <w:lvl w:ilvl="4" w:tplc="6CA44526">
      <w:numFmt w:val="bullet"/>
      <w:lvlText w:val="•"/>
      <w:lvlJc w:val="left"/>
      <w:pPr>
        <w:ind w:left="1859" w:hanging="348"/>
      </w:pPr>
      <w:rPr>
        <w:rFonts w:hint="default"/>
        <w:lang w:val="ru-RU" w:eastAsia="en-US" w:bidi="ar-SA"/>
      </w:rPr>
    </w:lvl>
    <w:lvl w:ilvl="5" w:tplc="3F90CD0C">
      <w:numFmt w:val="bullet"/>
      <w:lvlText w:val="•"/>
      <w:lvlJc w:val="left"/>
      <w:pPr>
        <w:ind w:left="2299" w:hanging="348"/>
      </w:pPr>
      <w:rPr>
        <w:rFonts w:hint="default"/>
        <w:lang w:val="ru-RU" w:eastAsia="en-US" w:bidi="ar-SA"/>
      </w:rPr>
    </w:lvl>
    <w:lvl w:ilvl="6" w:tplc="EE7E083E">
      <w:numFmt w:val="bullet"/>
      <w:lvlText w:val="•"/>
      <w:lvlJc w:val="left"/>
      <w:pPr>
        <w:ind w:left="2738" w:hanging="348"/>
      </w:pPr>
      <w:rPr>
        <w:rFonts w:hint="default"/>
        <w:lang w:val="ru-RU" w:eastAsia="en-US" w:bidi="ar-SA"/>
      </w:rPr>
    </w:lvl>
    <w:lvl w:ilvl="7" w:tplc="9334C90E">
      <w:numFmt w:val="bullet"/>
      <w:lvlText w:val="•"/>
      <w:lvlJc w:val="left"/>
      <w:pPr>
        <w:ind w:left="3178" w:hanging="348"/>
      </w:pPr>
      <w:rPr>
        <w:rFonts w:hint="default"/>
        <w:lang w:val="ru-RU" w:eastAsia="en-US" w:bidi="ar-SA"/>
      </w:rPr>
    </w:lvl>
    <w:lvl w:ilvl="8" w:tplc="DACEB5B0">
      <w:numFmt w:val="bullet"/>
      <w:lvlText w:val="•"/>
      <w:lvlJc w:val="left"/>
      <w:pPr>
        <w:ind w:left="3618" w:hanging="348"/>
      </w:pPr>
      <w:rPr>
        <w:rFonts w:hint="default"/>
        <w:lang w:val="ru-RU" w:eastAsia="en-US" w:bidi="ar-SA"/>
      </w:rPr>
    </w:lvl>
  </w:abstractNum>
  <w:abstractNum w:abstractNumId="92" w15:restartNumberingAfterBreak="0">
    <w:nsid w:val="198B3182"/>
    <w:multiLevelType w:val="hybridMultilevel"/>
    <w:tmpl w:val="0A409FFA"/>
    <w:lvl w:ilvl="0" w:tplc="C7B88A4E">
      <w:numFmt w:val="bullet"/>
      <w:lvlText w:val="-"/>
      <w:lvlJc w:val="left"/>
      <w:pPr>
        <w:ind w:left="142" w:hanging="140"/>
      </w:pPr>
      <w:rPr>
        <w:rFonts w:ascii="Times New Roman" w:eastAsia="Times New Roman" w:hAnsi="Times New Roman" w:cs="Times New Roman" w:hint="default"/>
        <w:i/>
        <w:iCs/>
        <w:w w:val="99"/>
        <w:sz w:val="24"/>
        <w:szCs w:val="24"/>
        <w:lang w:val="ru-RU" w:eastAsia="en-US" w:bidi="ar-SA"/>
      </w:rPr>
    </w:lvl>
    <w:lvl w:ilvl="1" w:tplc="6F3A7184">
      <w:numFmt w:val="bullet"/>
      <w:lvlText w:val="•"/>
      <w:lvlJc w:val="left"/>
      <w:pPr>
        <w:ind w:left="366" w:hanging="140"/>
      </w:pPr>
      <w:rPr>
        <w:rFonts w:hint="default"/>
        <w:lang w:val="ru-RU" w:eastAsia="en-US" w:bidi="ar-SA"/>
      </w:rPr>
    </w:lvl>
    <w:lvl w:ilvl="2" w:tplc="70807E76">
      <w:numFmt w:val="bullet"/>
      <w:lvlText w:val="•"/>
      <w:lvlJc w:val="left"/>
      <w:pPr>
        <w:ind w:left="592" w:hanging="140"/>
      </w:pPr>
      <w:rPr>
        <w:rFonts w:hint="default"/>
        <w:lang w:val="ru-RU" w:eastAsia="en-US" w:bidi="ar-SA"/>
      </w:rPr>
    </w:lvl>
    <w:lvl w:ilvl="3" w:tplc="E8E42DE6">
      <w:numFmt w:val="bullet"/>
      <w:lvlText w:val="•"/>
      <w:lvlJc w:val="left"/>
      <w:pPr>
        <w:ind w:left="818" w:hanging="140"/>
      </w:pPr>
      <w:rPr>
        <w:rFonts w:hint="default"/>
        <w:lang w:val="ru-RU" w:eastAsia="en-US" w:bidi="ar-SA"/>
      </w:rPr>
    </w:lvl>
    <w:lvl w:ilvl="4" w:tplc="40CAD77E">
      <w:numFmt w:val="bullet"/>
      <w:lvlText w:val="•"/>
      <w:lvlJc w:val="left"/>
      <w:pPr>
        <w:ind w:left="1045" w:hanging="140"/>
      </w:pPr>
      <w:rPr>
        <w:rFonts w:hint="default"/>
        <w:lang w:val="ru-RU" w:eastAsia="en-US" w:bidi="ar-SA"/>
      </w:rPr>
    </w:lvl>
    <w:lvl w:ilvl="5" w:tplc="74347776">
      <w:numFmt w:val="bullet"/>
      <w:lvlText w:val="•"/>
      <w:lvlJc w:val="left"/>
      <w:pPr>
        <w:ind w:left="1271" w:hanging="140"/>
      </w:pPr>
      <w:rPr>
        <w:rFonts w:hint="default"/>
        <w:lang w:val="ru-RU" w:eastAsia="en-US" w:bidi="ar-SA"/>
      </w:rPr>
    </w:lvl>
    <w:lvl w:ilvl="6" w:tplc="585C434C">
      <w:numFmt w:val="bullet"/>
      <w:lvlText w:val="•"/>
      <w:lvlJc w:val="left"/>
      <w:pPr>
        <w:ind w:left="1497" w:hanging="140"/>
      </w:pPr>
      <w:rPr>
        <w:rFonts w:hint="default"/>
        <w:lang w:val="ru-RU" w:eastAsia="en-US" w:bidi="ar-SA"/>
      </w:rPr>
    </w:lvl>
    <w:lvl w:ilvl="7" w:tplc="1AD6CBFE">
      <w:numFmt w:val="bullet"/>
      <w:lvlText w:val="•"/>
      <w:lvlJc w:val="left"/>
      <w:pPr>
        <w:ind w:left="1724" w:hanging="140"/>
      </w:pPr>
      <w:rPr>
        <w:rFonts w:hint="default"/>
        <w:lang w:val="ru-RU" w:eastAsia="en-US" w:bidi="ar-SA"/>
      </w:rPr>
    </w:lvl>
    <w:lvl w:ilvl="8" w:tplc="664010C8">
      <w:numFmt w:val="bullet"/>
      <w:lvlText w:val="•"/>
      <w:lvlJc w:val="left"/>
      <w:pPr>
        <w:ind w:left="1950" w:hanging="140"/>
      </w:pPr>
      <w:rPr>
        <w:rFonts w:hint="default"/>
        <w:lang w:val="ru-RU" w:eastAsia="en-US" w:bidi="ar-SA"/>
      </w:rPr>
    </w:lvl>
  </w:abstractNum>
  <w:abstractNum w:abstractNumId="93" w15:restartNumberingAfterBreak="0">
    <w:nsid w:val="19923487"/>
    <w:multiLevelType w:val="hybridMultilevel"/>
    <w:tmpl w:val="B6D6D004"/>
    <w:lvl w:ilvl="0" w:tplc="A352085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0C28406">
      <w:numFmt w:val="bullet"/>
      <w:lvlText w:val="•"/>
      <w:lvlJc w:val="left"/>
      <w:pPr>
        <w:ind w:left="539" w:hanging="348"/>
      </w:pPr>
      <w:rPr>
        <w:rFonts w:hint="default"/>
        <w:lang w:val="ru-RU" w:eastAsia="en-US" w:bidi="ar-SA"/>
      </w:rPr>
    </w:lvl>
    <w:lvl w:ilvl="2" w:tplc="64F0DD3A">
      <w:numFmt w:val="bullet"/>
      <w:lvlText w:val="•"/>
      <w:lvlJc w:val="left"/>
      <w:pPr>
        <w:ind w:left="979" w:hanging="348"/>
      </w:pPr>
      <w:rPr>
        <w:rFonts w:hint="default"/>
        <w:lang w:val="ru-RU" w:eastAsia="en-US" w:bidi="ar-SA"/>
      </w:rPr>
    </w:lvl>
    <w:lvl w:ilvl="3" w:tplc="7F86AC4A">
      <w:numFmt w:val="bullet"/>
      <w:lvlText w:val="•"/>
      <w:lvlJc w:val="left"/>
      <w:pPr>
        <w:ind w:left="1419" w:hanging="348"/>
      </w:pPr>
      <w:rPr>
        <w:rFonts w:hint="default"/>
        <w:lang w:val="ru-RU" w:eastAsia="en-US" w:bidi="ar-SA"/>
      </w:rPr>
    </w:lvl>
    <w:lvl w:ilvl="4" w:tplc="3438A5B8">
      <w:numFmt w:val="bullet"/>
      <w:lvlText w:val="•"/>
      <w:lvlJc w:val="left"/>
      <w:pPr>
        <w:ind w:left="1859" w:hanging="348"/>
      </w:pPr>
      <w:rPr>
        <w:rFonts w:hint="default"/>
        <w:lang w:val="ru-RU" w:eastAsia="en-US" w:bidi="ar-SA"/>
      </w:rPr>
    </w:lvl>
    <w:lvl w:ilvl="5" w:tplc="20F23DDE">
      <w:numFmt w:val="bullet"/>
      <w:lvlText w:val="•"/>
      <w:lvlJc w:val="left"/>
      <w:pPr>
        <w:ind w:left="2299" w:hanging="348"/>
      </w:pPr>
      <w:rPr>
        <w:rFonts w:hint="default"/>
        <w:lang w:val="ru-RU" w:eastAsia="en-US" w:bidi="ar-SA"/>
      </w:rPr>
    </w:lvl>
    <w:lvl w:ilvl="6" w:tplc="D64E0E8A">
      <w:numFmt w:val="bullet"/>
      <w:lvlText w:val="•"/>
      <w:lvlJc w:val="left"/>
      <w:pPr>
        <w:ind w:left="2738" w:hanging="348"/>
      </w:pPr>
      <w:rPr>
        <w:rFonts w:hint="default"/>
        <w:lang w:val="ru-RU" w:eastAsia="en-US" w:bidi="ar-SA"/>
      </w:rPr>
    </w:lvl>
    <w:lvl w:ilvl="7" w:tplc="1BA2684A">
      <w:numFmt w:val="bullet"/>
      <w:lvlText w:val="•"/>
      <w:lvlJc w:val="left"/>
      <w:pPr>
        <w:ind w:left="3178" w:hanging="348"/>
      </w:pPr>
      <w:rPr>
        <w:rFonts w:hint="default"/>
        <w:lang w:val="ru-RU" w:eastAsia="en-US" w:bidi="ar-SA"/>
      </w:rPr>
    </w:lvl>
    <w:lvl w:ilvl="8" w:tplc="69043A8E">
      <w:numFmt w:val="bullet"/>
      <w:lvlText w:val="•"/>
      <w:lvlJc w:val="left"/>
      <w:pPr>
        <w:ind w:left="3618" w:hanging="348"/>
      </w:pPr>
      <w:rPr>
        <w:rFonts w:hint="default"/>
        <w:lang w:val="ru-RU" w:eastAsia="en-US" w:bidi="ar-SA"/>
      </w:rPr>
    </w:lvl>
  </w:abstractNum>
  <w:abstractNum w:abstractNumId="94" w15:restartNumberingAfterBreak="0">
    <w:nsid w:val="19A45C1C"/>
    <w:multiLevelType w:val="hybridMultilevel"/>
    <w:tmpl w:val="D6A4F72A"/>
    <w:lvl w:ilvl="0" w:tplc="39B8D66C">
      <w:start w:val="1"/>
      <w:numFmt w:val="bullet"/>
      <w:lvlText w:val=""/>
      <w:lvlJc w:val="left"/>
      <w:pPr>
        <w:ind w:left="175" w:hanging="140"/>
      </w:pPr>
      <w:rPr>
        <w:rFonts w:ascii="Symbol" w:hAnsi="Symbol" w:hint="default"/>
        <w:i/>
        <w:iCs/>
        <w:w w:val="99"/>
        <w:sz w:val="24"/>
        <w:szCs w:val="24"/>
        <w:lang w:val="ru-RU" w:eastAsia="en-US" w:bidi="ar-SA"/>
      </w:rPr>
    </w:lvl>
    <w:lvl w:ilvl="1" w:tplc="EC5C40DC">
      <w:numFmt w:val="bullet"/>
      <w:lvlText w:val="•"/>
      <w:lvlJc w:val="left"/>
      <w:pPr>
        <w:ind w:left="430" w:hanging="140"/>
      </w:pPr>
      <w:rPr>
        <w:rFonts w:hint="default"/>
        <w:lang w:val="ru-RU" w:eastAsia="en-US" w:bidi="ar-SA"/>
      </w:rPr>
    </w:lvl>
    <w:lvl w:ilvl="2" w:tplc="91CEF190">
      <w:numFmt w:val="bullet"/>
      <w:lvlText w:val="•"/>
      <w:lvlJc w:val="left"/>
      <w:pPr>
        <w:ind w:left="680" w:hanging="140"/>
      </w:pPr>
      <w:rPr>
        <w:rFonts w:hint="default"/>
        <w:lang w:val="ru-RU" w:eastAsia="en-US" w:bidi="ar-SA"/>
      </w:rPr>
    </w:lvl>
    <w:lvl w:ilvl="3" w:tplc="A2D0A516">
      <w:numFmt w:val="bullet"/>
      <w:lvlText w:val="•"/>
      <w:lvlJc w:val="left"/>
      <w:pPr>
        <w:ind w:left="930" w:hanging="140"/>
      </w:pPr>
      <w:rPr>
        <w:rFonts w:hint="default"/>
        <w:lang w:val="ru-RU" w:eastAsia="en-US" w:bidi="ar-SA"/>
      </w:rPr>
    </w:lvl>
    <w:lvl w:ilvl="4" w:tplc="B8F64852">
      <w:numFmt w:val="bullet"/>
      <w:lvlText w:val="•"/>
      <w:lvlJc w:val="left"/>
      <w:pPr>
        <w:ind w:left="1181" w:hanging="140"/>
      </w:pPr>
      <w:rPr>
        <w:rFonts w:hint="default"/>
        <w:lang w:val="ru-RU" w:eastAsia="en-US" w:bidi="ar-SA"/>
      </w:rPr>
    </w:lvl>
    <w:lvl w:ilvl="5" w:tplc="C0AAC454">
      <w:numFmt w:val="bullet"/>
      <w:lvlText w:val="•"/>
      <w:lvlJc w:val="left"/>
      <w:pPr>
        <w:ind w:left="1431" w:hanging="140"/>
      </w:pPr>
      <w:rPr>
        <w:rFonts w:hint="default"/>
        <w:lang w:val="ru-RU" w:eastAsia="en-US" w:bidi="ar-SA"/>
      </w:rPr>
    </w:lvl>
    <w:lvl w:ilvl="6" w:tplc="83865186">
      <w:numFmt w:val="bullet"/>
      <w:lvlText w:val="•"/>
      <w:lvlJc w:val="left"/>
      <w:pPr>
        <w:ind w:left="1681" w:hanging="140"/>
      </w:pPr>
      <w:rPr>
        <w:rFonts w:hint="default"/>
        <w:lang w:val="ru-RU" w:eastAsia="en-US" w:bidi="ar-SA"/>
      </w:rPr>
    </w:lvl>
    <w:lvl w:ilvl="7" w:tplc="13947BB8">
      <w:numFmt w:val="bullet"/>
      <w:lvlText w:val="•"/>
      <w:lvlJc w:val="left"/>
      <w:pPr>
        <w:ind w:left="1932" w:hanging="140"/>
      </w:pPr>
      <w:rPr>
        <w:rFonts w:hint="default"/>
        <w:lang w:val="ru-RU" w:eastAsia="en-US" w:bidi="ar-SA"/>
      </w:rPr>
    </w:lvl>
    <w:lvl w:ilvl="8" w:tplc="AD2C1B72">
      <w:numFmt w:val="bullet"/>
      <w:lvlText w:val="•"/>
      <w:lvlJc w:val="left"/>
      <w:pPr>
        <w:ind w:left="2182" w:hanging="140"/>
      </w:pPr>
      <w:rPr>
        <w:rFonts w:hint="default"/>
        <w:lang w:val="ru-RU" w:eastAsia="en-US" w:bidi="ar-SA"/>
      </w:rPr>
    </w:lvl>
  </w:abstractNum>
  <w:abstractNum w:abstractNumId="95" w15:restartNumberingAfterBreak="0">
    <w:nsid w:val="19C97104"/>
    <w:multiLevelType w:val="hybridMultilevel"/>
    <w:tmpl w:val="D9F29C54"/>
    <w:lvl w:ilvl="0" w:tplc="BB90389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E5E664A">
      <w:numFmt w:val="bullet"/>
      <w:lvlText w:val="•"/>
      <w:lvlJc w:val="left"/>
      <w:pPr>
        <w:ind w:left="539" w:hanging="348"/>
      </w:pPr>
      <w:rPr>
        <w:rFonts w:hint="default"/>
        <w:lang w:val="ru-RU" w:eastAsia="en-US" w:bidi="ar-SA"/>
      </w:rPr>
    </w:lvl>
    <w:lvl w:ilvl="2" w:tplc="A844CC38">
      <w:numFmt w:val="bullet"/>
      <w:lvlText w:val="•"/>
      <w:lvlJc w:val="left"/>
      <w:pPr>
        <w:ind w:left="979" w:hanging="348"/>
      </w:pPr>
      <w:rPr>
        <w:rFonts w:hint="default"/>
        <w:lang w:val="ru-RU" w:eastAsia="en-US" w:bidi="ar-SA"/>
      </w:rPr>
    </w:lvl>
    <w:lvl w:ilvl="3" w:tplc="0088D858">
      <w:numFmt w:val="bullet"/>
      <w:lvlText w:val="•"/>
      <w:lvlJc w:val="left"/>
      <w:pPr>
        <w:ind w:left="1419" w:hanging="348"/>
      </w:pPr>
      <w:rPr>
        <w:rFonts w:hint="default"/>
        <w:lang w:val="ru-RU" w:eastAsia="en-US" w:bidi="ar-SA"/>
      </w:rPr>
    </w:lvl>
    <w:lvl w:ilvl="4" w:tplc="411656BC">
      <w:numFmt w:val="bullet"/>
      <w:lvlText w:val="•"/>
      <w:lvlJc w:val="left"/>
      <w:pPr>
        <w:ind w:left="1859" w:hanging="348"/>
      </w:pPr>
      <w:rPr>
        <w:rFonts w:hint="default"/>
        <w:lang w:val="ru-RU" w:eastAsia="en-US" w:bidi="ar-SA"/>
      </w:rPr>
    </w:lvl>
    <w:lvl w:ilvl="5" w:tplc="D27EAA8A">
      <w:numFmt w:val="bullet"/>
      <w:lvlText w:val="•"/>
      <w:lvlJc w:val="left"/>
      <w:pPr>
        <w:ind w:left="2299" w:hanging="348"/>
      </w:pPr>
      <w:rPr>
        <w:rFonts w:hint="default"/>
        <w:lang w:val="ru-RU" w:eastAsia="en-US" w:bidi="ar-SA"/>
      </w:rPr>
    </w:lvl>
    <w:lvl w:ilvl="6" w:tplc="1AF0B2DA">
      <w:numFmt w:val="bullet"/>
      <w:lvlText w:val="•"/>
      <w:lvlJc w:val="left"/>
      <w:pPr>
        <w:ind w:left="2738" w:hanging="348"/>
      </w:pPr>
      <w:rPr>
        <w:rFonts w:hint="default"/>
        <w:lang w:val="ru-RU" w:eastAsia="en-US" w:bidi="ar-SA"/>
      </w:rPr>
    </w:lvl>
    <w:lvl w:ilvl="7" w:tplc="08528732">
      <w:numFmt w:val="bullet"/>
      <w:lvlText w:val="•"/>
      <w:lvlJc w:val="left"/>
      <w:pPr>
        <w:ind w:left="3178" w:hanging="348"/>
      </w:pPr>
      <w:rPr>
        <w:rFonts w:hint="default"/>
        <w:lang w:val="ru-RU" w:eastAsia="en-US" w:bidi="ar-SA"/>
      </w:rPr>
    </w:lvl>
    <w:lvl w:ilvl="8" w:tplc="06A89FFC">
      <w:numFmt w:val="bullet"/>
      <w:lvlText w:val="•"/>
      <w:lvlJc w:val="left"/>
      <w:pPr>
        <w:ind w:left="3618" w:hanging="348"/>
      </w:pPr>
      <w:rPr>
        <w:rFonts w:hint="default"/>
        <w:lang w:val="ru-RU" w:eastAsia="en-US" w:bidi="ar-SA"/>
      </w:rPr>
    </w:lvl>
  </w:abstractNum>
  <w:abstractNum w:abstractNumId="96" w15:restartNumberingAfterBreak="0">
    <w:nsid w:val="1AD6351C"/>
    <w:multiLevelType w:val="hybridMultilevel"/>
    <w:tmpl w:val="71761592"/>
    <w:lvl w:ilvl="0" w:tplc="073AA00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BB01BFC">
      <w:numFmt w:val="bullet"/>
      <w:lvlText w:val="•"/>
      <w:lvlJc w:val="left"/>
      <w:pPr>
        <w:ind w:left="539" w:hanging="348"/>
      </w:pPr>
      <w:rPr>
        <w:rFonts w:hint="default"/>
        <w:lang w:val="ru-RU" w:eastAsia="en-US" w:bidi="ar-SA"/>
      </w:rPr>
    </w:lvl>
    <w:lvl w:ilvl="2" w:tplc="1D9C3E94">
      <w:numFmt w:val="bullet"/>
      <w:lvlText w:val="•"/>
      <w:lvlJc w:val="left"/>
      <w:pPr>
        <w:ind w:left="979" w:hanging="348"/>
      </w:pPr>
      <w:rPr>
        <w:rFonts w:hint="default"/>
        <w:lang w:val="ru-RU" w:eastAsia="en-US" w:bidi="ar-SA"/>
      </w:rPr>
    </w:lvl>
    <w:lvl w:ilvl="3" w:tplc="0DFCDED0">
      <w:numFmt w:val="bullet"/>
      <w:lvlText w:val="•"/>
      <w:lvlJc w:val="left"/>
      <w:pPr>
        <w:ind w:left="1419" w:hanging="348"/>
      </w:pPr>
      <w:rPr>
        <w:rFonts w:hint="default"/>
        <w:lang w:val="ru-RU" w:eastAsia="en-US" w:bidi="ar-SA"/>
      </w:rPr>
    </w:lvl>
    <w:lvl w:ilvl="4" w:tplc="950A4A44">
      <w:numFmt w:val="bullet"/>
      <w:lvlText w:val="•"/>
      <w:lvlJc w:val="left"/>
      <w:pPr>
        <w:ind w:left="1859" w:hanging="348"/>
      </w:pPr>
      <w:rPr>
        <w:rFonts w:hint="default"/>
        <w:lang w:val="ru-RU" w:eastAsia="en-US" w:bidi="ar-SA"/>
      </w:rPr>
    </w:lvl>
    <w:lvl w:ilvl="5" w:tplc="7AE41052">
      <w:numFmt w:val="bullet"/>
      <w:lvlText w:val="•"/>
      <w:lvlJc w:val="left"/>
      <w:pPr>
        <w:ind w:left="2299" w:hanging="348"/>
      </w:pPr>
      <w:rPr>
        <w:rFonts w:hint="default"/>
        <w:lang w:val="ru-RU" w:eastAsia="en-US" w:bidi="ar-SA"/>
      </w:rPr>
    </w:lvl>
    <w:lvl w:ilvl="6" w:tplc="78A0F9F8">
      <w:numFmt w:val="bullet"/>
      <w:lvlText w:val="•"/>
      <w:lvlJc w:val="left"/>
      <w:pPr>
        <w:ind w:left="2738" w:hanging="348"/>
      </w:pPr>
      <w:rPr>
        <w:rFonts w:hint="default"/>
        <w:lang w:val="ru-RU" w:eastAsia="en-US" w:bidi="ar-SA"/>
      </w:rPr>
    </w:lvl>
    <w:lvl w:ilvl="7" w:tplc="375626FA">
      <w:numFmt w:val="bullet"/>
      <w:lvlText w:val="•"/>
      <w:lvlJc w:val="left"/>
      <w:pPr>
        <w:ind w:left="3178" w:hanging="348"/>
      </w:pPr>
      <w:rPr>
        <w:rFonts w:hint="default"/>
        <w:lang w:val="ru-RU" w:eastAsia="en-US" w:bidi="ar-SA"/>
      </w:rPr>
    </w:lvl>
    <w:lvl w:ilvl="8" w:tplc="D07E0318">
      <w:numFmt w:val="bullet"/>
      <w:lvlText w:val="•"/>
      <w:lvlJc w:val="left"/>
      <w:pPr>
        <w:ind w:left="3618" w:hanging="348"/>
      </w:pPr>
      <w:rPr>
        <w:rFonts w:hint="default"/>
        <w:lang w:val="ru-RU" w:eastAsia="en-US" w:bidi="ar-SA"/>
      </w:rPr>
    </w:lvl>
  </w:abstractNum>
  <w:abstractNum w:abstractNumId="97" w15:restartNumberingAfterBreak="0">
    <w:nsid w:val="1AE86667"/>
    <w:multiLevelType w:val="hybridMultilevel"/>
    <w:tmpl w:val="93361E84"/>
    <w:lvl w:ilvl="0" w:tplc="39B8D66C">
      <w:start w:val="1"/>
      <w:numFmt w:val="bullet"/>
      <w:lvlText w:val=""/>
      <w:lvlJc w:val="left"/>
      <w:pPr>
        <w:ind w:left="175" w:hanging="140"/>
      </w:pPr>
      <w:rPr>
        <w:rFonts w:ascii="Symbol" w:hAnsi="Symbol" w:hint="default"/>
        <w:i/>
        <w:iCs/>
        <w:w w:val="99"/>
        <w:sz w:val="24"/>
        <w:szCs w:val="24"/>
        <w:lang w:val="ru-RU" w:eastAsia="en-US" w:bidi="ar-SA"/>
      </w:rPr>
    </w:lvl>
    <w:lvl w:ilvl="1" w:tplc="76341D6E">
      <w:numFmt w:val="bullet"/>
      <w:lvlText w:val="•"/>
      <w:lvlJc w:val="left"/>
      <w:pPr>
        <w:ind w:left="430" w:hanging="140"/>
      </w:pPr>
      <w:rPr>
        <w:rFonts w:hint="default"/>
        <w:lang w:val="ru-RU" w:eastAsia="en-US" w:bidi="ar-SA"/>
      </w:rPr>
    </w:lvl>
    <w:lvl w:ilvl="2" w:tplc="6BB6B0AA">
      <w:numFmt w:val="bullet"/>
      <w:lvlText w:val="•"/>
      <w:lvlJc w:val="left"/>
      <w:pPr>
        <w:ind w:left="680" w:hanging="140"/>
      </w:pPr>
      <w:rPr>
        <w:rFonts w:hint="default"/>
        <w:lang w:val="ru-RU" w:eastAsia="en-US" w:bidi="ar-SA"/>
      </w:rPr>
    </w:lvl>
    <w:lvl w:ilvl="3" w:tplc="030A0036">
      <w:numFmt w:val="bullet"/>
      <w:lvlText w:val="•"/>
      <w:lvlJc w:val="left"/>
      <w:pPr>
        <w:ind w:left="930" w:hanging="140"/>
      </w:pPr>
      <w:rPr>
        <w:rFonts w:hint="default"/>
        <w:lang w:val="ru-RU" w:eastAsia="en-US" w:bidi="ar-SA"/>
      </w:rPr>
    </w:lvl>
    <w:lvl w:ilvl="4" w:tplc="5308E900">
      <w:numFmt w:val="bullet"/>
      <w:lvlText w:val="•"/>
      <w:lvlJc w:val="left"/>
      <w:pPr>
        <w:ind w:left="1181" w:hanging="140"/>
      </w:pPr>
      <w:rPr>
        <w:rFonts w:hint="default"/>
        <w:lang w:val="ru-RU" w:eastAsia="en-US" w:bidi="ar-SA"/>
      </w:rPr>
    </w:lvl>
    <w:lvl w:ilvl="5" w:tplc="695431A4">
      <w:numFmt w:val="bullet"/>
      <w:lvlText w:val="•"/>
      <w:lvlJc w:val="left"/>
      <w:pPr>
        <w:ind w:left="1431" w:hanging="140"/>
      </w:pPr>
      <w:rPr>
        <w:rFonts w:hint="default"/>
        <w:lang w:val="ru-RU" w:eastAsia="en-US" w:bidi="ar-SA"/>
      </w:rPr>
    </w:lvl>
    <w:lvl w:ilvl="6" w:tplc="F10E3FC6">
      <w:numFmt w:val="bullet"/>
      <w:lvlText w:val="•"/>
      <w:lvlJc w:val="left"/>
      <w:pPr>
        <w:ind w:left="1681" w:hanging="140"/>
      </w:pPr>
      <w:rPr>
        <w:rFonts w:hint="default"/>
        <w:lang w:val="ru-RU" w:eastAsia="en-US" w:bidi="ar-SA"/>
      </w:rPr>
    </w:lvl>
    <w:lvl w:ilvl="7" w:tplc="0CAA4494">
      <w:numFmt w:val="bullet"/>
      <w:lvlText w:val="•"/>
      <w:lvlJc w:val="left"/>
      <w:pPr>
        <w:ind w:left="1932" w:hanging="140"/>
      </w:pPr>
      <w:rPr>
        <w:rFonts w:hint="default"/>
        <w:lang w:val="ru-RU" w:eastAsia="en-US" w:bidi="ar-SA"/>
      </w:rPr>
    </w:lvl>
    <w:lvl w:ilvl="8" w:tplc="72D6FBE6">
      <w:numFmt w:val="bullet"/>
      <w:lvlText w:val="•"/>
      <w:lvlJc w:val="left"/>
      <w:pPr>
        <w:ind w:left="2182" w:hanging="140"/>
      </w:pPr>
      <w:rPr>
        <w:rFonts w:hint="default"/>
        <w:lang w:val="ru-RU" w:eastAsia="en-US" w:bidi="ar-SA"/>
      </w:rPr>
    </w:lvl>
  </w:abstractNum>
  <w:abstractNum w:abstractNumId="98" w15:restartNumberingAfterBreak="0">
    <w:nsid w:val="1B00753D"/>
    <w:multiLevelType w:val="hybridMultilevel"/>
    <w:tmpl w:val="E6FAB23A"/>
    <w:lvl w:ilvl="0" w:tplc="D74AD06A">
      <w:numFmt w:val="bullet"/>
      <w:lvlText w:val="-"/>
      <w:lvlJc w:val="left"/>
      <w:pPr>
        <w:ind w:left="140" w:hanging="128"/>
      </w:pPr>
      <w:rPr>
        <w:rFonts w:ascii="Times New Roman" w:eastAsia="Times New Roman" w:hAnsi="Times New Roman" w:cs="Times New Roman" w:hint="default"/>
        <w:w w:val="100"/>
        <w:sz w:val="22"/>
        <w:szCs w:val="22"/>
        <w:lang w:val="ru-RU" w:eastAsia="en-US" w:bidi="ar-SA"/>
      </w:rPr>
    </w:lvl>
    <w:lvl w:ilvl="1" w:tplc="F1EA574A">
      <w:numFmt w:val="bullet"/>
      <w:lvlText w:val="•"/>
      <w:lvlJc w:val="left"/>
      <w:pPr>
        <w:ind w:left="646" w:hanging="128"/>
      </w:pPr>
      <w:rPr>
        <w:rFonts w:hint="default"/>
        <w:lang w:val="ru-RU" w:eastAsia="en-US" w:bidi="ar-SA"/>
      </w:rPr>
    </w:lvl>
    <w:lvl w:ilvl="2" w:tplc="19AEA5E4">
      <w:numFmt w:val="bullet"/>
      <w:lvlText w:val="•"/>
      <w:lvlJc w:val="left"/>
      <w:pPr>
        <w:ind w:left="1152" w:hanging="128"/>
      </w:pPr>
      <w:rPr>
        <w:rFonts w:hint="default"/>
        <w:lang w:val="ru-RU" w:eastAsia="en-US" w:bidi="ar-SA"/>
      </w:rPr>
    </w:lvl>
    <w:lvl w:ilvl="3" w:tplc="C0E25488">
      <w:numFmt w:val="bullet"/>
      <w:lvlText w:val="•"/>
      <w:lvlJc w:val="left"/>
      <w:pPr>
        <w:ind w:left="1658" w:hanging="128"/>
      </w:pPr>
      <w:rPr>
        <w:rFonts w:hint="default"/>
        <w:lang w:val="ru-RU" w:eastAsia="en-US" w:bidi="ar-SA"/>
      </w:rPr>
    </w:lvl>
    <w:lvl w:ilvl="4" w:tplc="397815DC">
      <w:numFmt w:val="bullet"/>
      <w:lvlText w:val="•"/>
      <w:lvlJc w:val="left"/>
      <w:pPr>
        <w:ind w:left="2164" w:hanging="128"/>
      </w:pPr>
      <w:rPr>
        <w:rFonts w:hint="default"/>
        <w:lang w:val="ru-RU" w:eastAsia="en-US" w:bidi="ar-SA"/>
      </w:rPr>
    </w:lvl>
    <w:lvl w:ilvl="5" w:tplc="EA9E6E4E">
      <w:numFmt w:val="bullet"/>
      <w:lvlText w:val="•"/>
      <w:lvlJc w:val="left"/>
      <w:pPr>
        <w:ind w:left="2671" w:hanging="128"/>
      </w:pPr>
      <w:rPr>
        <w:rFonts w:hint="default"/>
        <w:lang w:val="ru-RU" w:eastAsia="en-US" w:bidi="ar-SA"/>
      </w:rPr>
    </w:lvl>
    <w:lvl w:ilvl="6" w:tplc="2E84C644">
      <w:numFmt w:val="bullet"/>
      <w:lvlText w:val="•"/>
      <w:lvlJc w:val="left"/>
      <w:pPr>
        <w:ind w:left="3177" w:hanging="128"/>
      </w:pPr>
      <w:rPr>
        <w:rFonts w:hint="default"/>
        <w:lang w:val="ru-RU" w:eastAsia="en-US" w:bidi="ar-SA"/>
      </w:rPr>
    </w:lvl>
    <w:lvl w:ilvl="7" w:tplc="BFEC4616">
      <w:numFmt w:val="bullet"/>
      <w:lvlText w:val="•"/>
      <w:lvlJc w:val="left"/>
      <w:pPr>
        <w:ind w:left="3683" w:hanging="128"/>
      </w:pPr>
      <w:rPr>
        <w:rFonts w:hint="default"/>
        <w:lang w:val="ru-RU" w:eastAsia="en-US" w:bidi="ar-SA"/>
      </w:rPr>
    </w:lvl>
    <w:lvl w:ilvl="8" w:tplc="399C65AC">
      <w:numFmt w:val="bullet"/>
      <w:lvlText w:val="•"/>
      <w:lvlJc w:val="left"/>
      <w:pPr>
        <w:ind w:left="4189" w:hanging="128"/>
      </w:pPr>
      <w:rPr>
        <w:rFonts w:hint="default"/>
        <w:lang w:val="ru-RU" w:eastAsia="en-US" w:bidi="ar-SA"/>
      </w:rPr>
    </w:lvl>
  </w:abstractNum>
  <w:abstractNum w:abstractNumId="99" w15:restartNumberingAfterBreak="0">
    <w:nsid w:val="1B27623B"/>
    <w:multiLevelType w:val="hybridMultilevel"/>
    <w:tmpl w:val="93E2E9C2"/>
    <w:lvl w:ilvl="0" w:tplc="50A8A8C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05A1946">
      <w:numFmt w:val="bullet"/>
      <w:lvlText w:val="•"/>
      <w:lvlJc w:val="left"/>
      <w:pPr>
        <w:ind w:left="539" w:hanging="348"/>
      </w:pPr>
      <w:rPr>
        <w:rFonts w:hint="default"/>
        <w:lang w:val="ru-RU" w:eastAsia="en-US" w:bidi="ar-SA"/>
      </w:rPr>
    </w:lvl>
    <w:lvl w:ilvl="2" w:tplc="E9A85AA4">
      <w:numFmt w:val="bullet"/>
      <w:lvlText w:val="•"/>
      <w:lvlJc w:val="left"/>
      <w:pPr>
        <w:ind w:left="979" w:hanging="348"/>
      </w:pPr>
      <w:rPr>
        <w:rFonts w:hint="default"/>
        <w:lang w:val="ru-RU" w:eastAsia="en-US" w:bidi="ar-SA"/>
      </w:rPr>
    </w:lvl>
    <w:lvl w:ilvl="3" w:tplc="9B429C2E">
      <w:numFmt w:val="bullet"/>
      <w:lvlText w:val="•"/>
      <w:lvlJc w:val="left"/>
      <w:pPr>
        <w:ind w:left="1419" w:hanging="348"/>
      </w:pPr>
      <w:rPr>
        <w:rFonts w:hint="default"/>
        <w:lang w:val="ru-RU" w:eastAsia="en-US" w:bidi="ar-SA"/>
      </w:rPr>
    </w:lvl>
    <w:lvl w:ilvl="4" w:tplc="39222480">
      <w:numFmt w:val="bullet"/>
      <w:lvlText w:val="•"/>
      <w:lvlJc w:val="left"/>
      <w:pPr>
        <w:ind w:left="1859" w:hanging="348"/>
      </w:pPr>
      <w:rPr>
        <w:rFonts w:hint="default"/>
        <w:lang w:val="ru-RU" w:eastAsia="en-US" w:bidi="ar-SA"/>
      </w:rPr>
    </w:lvl>
    <w:lvl w:ilvl="5" w:tplc="A8EC0A5A">
      <w:numFmt w:val="bullet"/>
      <w:lvlText w:val="•"/>
      <w:lvlJc w:val="left"/>
      <w:pPr>
        <w:ind w:left="2299" w:hanging="348"/>
      </w:pPr>
      <w:rPr>
        <w:rFonts w:hint="default"/>
        <w:lang w:val="ru-RU" w:eastAsia="en-US" w:bidi="ar-SA"/>
      </w:rPr>
    </w:lvl>
    <w:lvl w:ilvl="6" w:tplc="95AC5EB0">
      <w:numFmt w:val="bullet"/>
      <w:lvlText w:val="•"/>
      <w:lvlJc w:val="left"/>
      <w:pPr>
        <w:ind w:left="2738" w:hanging="348"/>
      </w:pPr>
      <w:rPr>
        <w:rFonts w:hint="default"/>
        <w:lang w:val="ru-RU" w:eastAsia="en-US" w:bidi="ar-SA"/>
      </w:rPr>
    </w:lvl>
    <w:lvl w:ilvl="7" w:tplc="1AA69330">
      <w:numFmt w:val="bullet"/>
      <w:lvlText w:val="•"/>
      <w:lvlJc w:val="left"/>
      <w:pPr>
        <w:ind w:left="3178" w:hanging="348"/>
      </w:pPr>
      <w:rPr>
        <w:rFonts w:hint="default"/>
        <w:lang w:val="ru-RU" w:eastAsia="en-US" w:bidi="ar-SA"/>
      </w:rPr>
    </w:lvl>
    <w:lvl w:ilvl="8" w:tplc="206420E8">
      <w:numFmt w:val="bullet"/>
      <w:lvlText w:val="•"/>
      <w:lvlJc w:val="left"/>
      <w:pPr>
        <w:ind w:left="3618" w:hanging="348"/>
      </w:pPr>
      <w:rPr>
        <w:rFonts w:hint="default"/>
        <w:lang w:val="ru-RU" w:eastAsia="en-US" w:bidi="ar-SA"/>
      </w:rPr>
    </w:lvl>
  </w:abstractNum>
  <w:abstractNum w:abstractNumId="100" w15:restartNumberingAfterBreak="0">
    <w:nsid w:val="1B3C0233"/>
    <w:multiLevelType w:val="hybridMultilevel"/>
    <w:tmpl w:val="02E429DA"/>
    <w:lvl w:ilvl="0" w:tplc="D94A6510">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72186B9A">
      <w:numFmt w:val="bullet"/>
      <w:lvlText w:val="•"/>
      <w:lvlJc w:val="left"/>
      <w:pPr>
        <w:ind w:left="1524" w:hanging="315"/>
      </w:pPr>
      <w:rPr>
        <w:rFonts w:hint="default"/>
        <w:lang w:val="ru-RU" w:eastAsia="en-US" w:bidi="ar-SA"/>
      </w:rPr>
    </w:lvl>
    <w:lvl w:ilvl="2" w:tplc="7298BCC2">
      <w:numFmt w:val="bullet"/>
      <w:lvlText w:val="•"/>
      <w:lvlJc w:val="left"/>
      <w:pPr>
        <w:ind w:left="2189" w:hanging="315"/>
      </w:pPr>
      <w:rPr>
        <w:rFonts w:hint="default"/>
        <w:lang w:val="ru-RU" w:eastAsia="en-US" w:bidi="ar-SA"/>
      </w:rPr>
    </w:lvl>
    <w:lvl w:ilvl="3" w:tplc="019637DA">
      <w:numFmt w:val="bullet"/>
      <w:lvlText w:val="•"/>
      <w:lvlJc w:val="left"/>
      <w:pPr>
        <w:ind w:left="2853" w:hanging="315"/>
      </w:pPr>
      <w:rPr>
        <w:rFonts w:hint="default"/>
        <w:lang w:val="ru-RU" w:eastAsia="en-US" w:bidi="ar-SA"/>
      </w:rPr>
    </w:lvl>
    <w:lvl w:ilvl="4" w:tplc="1D78FCE6">
      <w:numFmt w:val="bullet"/>
      <w:lvlText w:val="•"/>
      <w:lvlJc w:val="left"/>
      <w:pPr>
        <w:ind w:left="3518" w:hanging="315"/>
      </w:pPr>
      <w:rPr>
        <w:rFonts w:hint="default"/>
        <w:lang w:val="ru-RU" w:eastAsia="en-US" w:bidi="ar-SA"/>
      </w:rPr>
    </w:lvl>
    <w:lvl w:ilvl="5" w:tplc="B96C0146">
      <w:numFmt w:val="bullet"/>
      <w:lvlText w:val="•"/>
      <w:lvlJc w:val="left"/>
      <w:pPr>
        <w:ind w:left="4182" w:hanging="315"/>
      </w:pPr>
      <w:rPr>
        <w:rFonts w:hint="default"/>
        <w:lang w:val="ru-RU" w:eastAsia="en-US" w:bidi="ar-SA"/>
      </w:rPr>
    </w:lvl>
    <w:lvl w:ilvl="6" w:tplc="5816A36E">
      <w:numFmt w:val="bullet"/>
      <w:lvlText w:val="•"/>
      <w:lvlJc w:val="left"/>
      <w:pPr>
        <w:ind w:left="4847" w:hanging="315"/>
      </w:pPr>
      <w:rPr>
        <w:rFonts w:hint="default"/>
        <w:lang w:val="ru-RU" w:eastAsia="en-US" w:bidi="ar-SA"/>
      </w:rPr>
    </w:lvl>
    <w:lvl w:ilvl="7" w:tplc="42947CC4">
      <w:numFmt w:val="bullet"/>
      <w:lvlText w:val="•"/>
      <w:lvlJc w:val="left"/>
      <w:pPr>
        <w:ind w:left="5511" w:hanging="315"/>
      </w:pPr>
      <w:rPr>
        <w:rFonts w:hint="default"/>
        <w:lang w:val="ru-RU" w:eastAsia="en-US" w:bidi="ar-SA"/>
      </w:rPr>
    </w:lvl>
    <w:lvl w:ilvl="8" w:tplc="0CC4052C">
      <w:numFmt w:val="bullet"/>
      <w:lvlText w:val="•"/>
      <w:lvlJc w:val="left"/>
      <w:pPr>
        <w:ind w:left="6176" w:hanging="315"/>
      </w:pPr>
      <w:rPr>
        <w:rFonts w:hint="default"/>
        <w:lang w:val="ru-RU" w:eastAsia="en-US" w:bidi="ar-SA"/>
      </w:rPr>
    </w:lvl>
  </w:abstractNum>
  <w:abstractNum w:abstractNumId="101" w15:restartNumberingAfterBreak="0">
    <w:nsid w:val="1B401A0F"/>
    <w:multiLevelType w:val="hybridMultilevel"/>
    <w:tmpl w:val="EE802D8A"/>
    <w:lvl w:ilvl="0" w:tplc="7CDC6192">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B186EFE8">
      <w:numFmt w:val="bullet"/>
      <w:lvlText w:val="•"/>
      <w:lvlJc w:val="left"/>
      <w:pPr>
        <w:ind w:left="2109" w:hanging="349"/>
      </w:pPr>
      <w:rPr>
        <w:rFonts w:hint="default"/>
        <w:lang w:val="ru-RU" w:eastAsia="en-US" w:bidi="ar-SA"/>
      </w:rPr>
    </w:lvl>
    <w:lvl w:ilvl="2" w:tplc="44EEE6C0">
      <w:numFmt w:val="bullet"/>
      <w:lvlText w:val="•"/>
      <w:lvlJc w:val="left"/>
      <w:pPr>
        <w:ind w:left="3399" w:hanging="349"/>
      </w:pPr>
      <w:rPr>
        <w:rFonts w:hint="default"/>
        <w:lang w:val="ru-RU" w:eastAsia="en-US" w:bidi="ar-SA"/>
      </w:rPr>
    </w:lvl>
    <w:lvl w:ilvl="3" w:tplc="DD00E0A6">
      <w:numFmt w:val="bullet"/>
      <w:lvlText w:val="•"/>
      <w:lvlJc w:val="left"/>
      <w:pPr>
        <w:ind w:left="4689" w:hanging="349"/>
      </w:pPr>
      <w:rPr>
        <w:rFonts w:hint="default"/>
        <w:lang w:val="ru-RU" w:eastAsia="en-US" w:bidi="ar-SA"/>
      </w:rPr>
    </w:lvl>
    <w:lvl w:ilvl="4" w:tplc="D848CF3C">
      <w:numFmt w:val="bullet"/>
      <w:lvlText w:val="•"/>
      <w:lvlJc w:val="left"/>
      <w:pPr>
        <w:ind w:left="5979" w:hanging="349"/>
      </w:pPr>
      <w:rPr>
        <w:rFonts w:hint="default"/>
        <w:lang w:val="ru-RU" w:eastAsia="en-US" w:bidi="ar-SA"/>
      </w:rPr>
    </w:lvl>
    <w:lvl w:ilvl="5" w:tplc="D1507D40">
      <w:numFmt w:val="bullet"/>
      <w:lvlText w:val="•"/>
      <w:lvlJc w:val="left"/>
      <w:pPr>
        <w:ind w:left="7269" w:hanging="349"/>
      </w:pPr>
      <w:rPr>
        <w:rFonts w:hint="default"/>
        <w:lang w:val="ru-RU" w:eastAsia="en-US" w:bidi="ar-SA"/>
      </w:rPr>
    </w:lvl>
    <w:lvl w:ilvl="6" w:tplc="6EDC5C36">
      <w:numFmt w:val="bullet"/>
      <w:lvlText w:val="•"/>
      <w:lvlJc w:val="left"/>
      <w:pPr>
        <w:ind w:left="8558" w:hanging="349"/>
      </w:pPr>
      <w:rPr>
        <w:rFonts w:hint="default"/>
        <w:lang w:val="ru-RU" w:eastAsia="en-US" w:bidi="ar-SA"/>
      </w:rPr>
    </w:lvl>
    <w:lvl w:ilvl="7" w:tplc="047ED48E">
      <w:numFmt w:val="bullet"/>
      <w:lvlText w:val="•"/>
      <w:lvlJc w:val="left"/>
      <w:pPr>
        <w:ind w:left="9848" w:hanging="349"/>
      </w:pPr>
      <w:rPr>
        <w:rFonts w:hint="default"/>
        <w:lang w:val="ru-RU" w:eastAsia="en-US" w:bidi="ar-SA"/>
      </w:rPr>
    </w:lvl>
    <w:lvl w:ilvl="8" w:tplc="CC9C088A">
      <w:numFmt w:val="bullet"/>
      <w:lvlText w:val="•"/>
      <w:lvlJc w:val="left"/>
      <w:pPr>
        <w:ind w:left="11138" w:hanging="349"/>
      </w:pPr>
      <w:rPr>
        <w:rFonts w:hint="default"/>
        <w:lang w:val="ru-RU" w:eastAsia="en-US" w:bidi="ar-SA"/>
      </w:rPr>
    </w:lvl>
  </w:abstractNum>
  <w:abstractNum w:abstractNumId="102" w15:restartNumberingAfterBreak="0">
    <w:nsid w:val="1B83162D"/>
    <w:multiLevelType w:val="hybridMultilevel"/>
    <w:tmpl w:val="029EA4A0"/>
    <w:lvl w:ilvl="0" w:tplc="FDAAFF80">
      <w:start w:val="1"/>
      <w:numFmt w:val="decimal"/>
      <w:lvlText w:val="%1."/>
      <w:lvlJc w:val="left"/>
      <w:pPr>
        <w:ind w:left="930" w:hanging="281"/>
      </w:pPr>
      <w:rPr>
        <w:rFonts w:ascii="Times New Roman" w:eastAsia="Times New Roman" w:hAnsi="Times New Roman" w:cs="Times New Roman" w:hint="default"/>
        <w:w w:val="100"/>
        <w:sz w:val="24"/>
        <w:szCs w:val="24"/>
        <w:lang w:val="ru-RU" w:eastAsia="en-US" w:bidi="ar-SA"/>
      </w:rPr>
    </w:lvl>
    <w:lvl w:ilvl="1" w:tplc="5A8AB2B0">
      <w:numFmt w:val="bullet"/>
      <w:lvlText w:val="•"/>
      <w:lvlJc w:val="left"/>
      <w:pPr>
        <w:ind w:left="1826" w:hanging="281"/>
      </w:pPr>
      <w:rPr>
        <w:rFonts w:hint="default"/>
        <w:lang w:val="ru-RU" w:eastAsia="en-US" w:bidi="ar-SA"/>
      </w:rPr>
    </w:lvl>
    <w:lvl w:ilvl="2" w:tplc="911A38E2">
      <w:numFmt w:val="bullet"/>
      <w:lvlText w:val="•"/>
      <w:lvlJc w:val="left"/>
      <w:pPr>
        <w:ind w:left="2713" w:hanging="281"/>
      </w:pPr>
      <w:rPr>
        <w:rFonts w:hint="default"/>
        <w:lang w:val="ru-RU" w:eastAsia="en-US" w:bidi="ar-SA"/>
      </w:rPr>
    </w:lvl>
    <w:lvl w:ilvl="3" w:tplc="951E2AD4">
      <w:numFmt w:val="bullet"/>
      <w:lvlText w:val="•"/>
      <w:lvlJc w:val="left"/>
      <w:pPr>
        <w:ind w:left="3599" w:hanging="281"/>
      </w:pPr>
      <w:rPr>
        <w:rFonts w:hint="default"/>
        <w:lang w:val="ru-RU" w:eastAsia="en-US" w:bidi="ar-SA"/>
      </w:rPr>
    </w:lvl>
    <w:lvl w:ilvl="4" w:tplc="79E23A34">
      <w:numFmt w:val="bullet"/>
      <w:lvlText w:val="•"/>
      <w:lvlJc w:val="left"/>
      <w:pPr>
        <w:ind w:left="4486" w:hanging="281"/>
      </w:pPr>
      <w:rPr>
        <w:rFonts w:hint="default"/>
        <w:lang w:val="ru-RU" w:eastAsia="en-US" w:bidi="ar-SA"/>
      </w:rPr>
    </w:lvl>
    <w:lvl w:ilvl="5" w:tplc="408E158C">
      <w:numFmt w:val="bullet"/>
      <w:lvlText w:val="•"/>
      <w:lvlJc w:val="left"/>
      <w:pPr>
        <w:ind w:left="5373" w:hanging="281"/>
      </w:pPr>
      <w:rPr>
        <w:rFonts w:hint="default"/>
        <w:lang w:val="ru-RU" w:eastAsia="en-US" w:bidi="ar-SA"/>
      </w:rPr>
    </w:lvl>
    <w:lvl w:ilvl="6" w:tplc="E5A6B102">
      <w:numFmt w:val="bullet"/>
      <w:lvlText w:val="•"/>
      <w:lvlJc w:val="left"/>
      <w:pPr>
        <w:ind w:left="6259" w:hanging="281"/>
      </w:pPr>
      <w:rPr>
        <w:rFonts w:hint="default"/>
        <w:lang w:val="ru-RU" w:eastAsia="en-US" w:bidi="ar-SA"/>
      </w:rPr>
    </w:lvl>
    <w:lvl w:ilvl="7" w:tplc="2486A60E">
      <w:numFmt w:val="bullet"/>
      <w:lvlText w:val="•"/>
      <w:lvlJc w:val="left"/>
      <w:pPr>
        <w:ind w:left="7146" w:hanging="281"/>
      </w:pPr>
      <w:rPr>
        <w:rFonts w:hint="default"/>
        <w:lang w:val="ru-RU" w:eastAsia="en-US" w:bidi="ar-SA"/>
      </w:rPr>
    </w:lvl>
    <w:lvl w:ilvl="8" w:tplc="0FD2405E">
      <w:numFmt w:val="bullet"/>
      <w:lvlText w:val="•"/>
      <w:lvlJc w:val="left"/>
      <w:pPr>
        <w:ind w:left="8033" w:hanging="281"/>
      </w:pPr>
      <w:rPr>
        <w:rFonts w:hint="default"/>
        <w:lang w:val="ru-RU" w:eastAsia="en-US" w:bidi="ar-SA"/>
      </w:rPr>
    </w:lvl>
  </w:abstractNum>
  <w:abstractNum w:abstractNumId="103" w15:restartNumberingAfterBreak="0">
    <w:nsid w:val="1B967F76"/>
    <w:multiLevelType w:val="hybridMultilevel"/>
    <w:tmpl w:val="539CDD96"/>
    <w:lvl w:ilvl="0" w:tplc="5DF87D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82050B6">
      <w:numFmt w:val="bullet"/>
      <w:lvlText w:val="•"/>
      <w:lvlJc w:val="left"/>
      <w:pPr>
        <w:ind w:left="539" w:hanging="348"/>
      </w:pPr>
      <w:rPr>
        <w:rFonts w:hint="default"/>
        <w:lang w:val="ru-RU" w:eastAsia="en-US" w:bidi="ar-SA"/>
      </w:rPr>
    </w:lvl>
    <w:lvl w:ilvl="2" w:tplc="DFF66894">
      <w:numFmt w:val="bullet"/>
      <w:lvlText w:val="•"/>
      <w:lvlJc w:val="left"/>
      <w:pPr>
        <w:ind w:left="979" w:hanging="348"/>
      </w:pPr>
      <w:rPr>
        <w:rFonts w:hint="default"/>
        <w:lang w:val="ru-RU" w:eastAsia="en-US" w:bidi="ar-SA"/>
      </w:rPr>
    </w:lvl>
    <w:lvl w:ilvl="3" w:tplc="615465A6">
      <w:numFmt w:val="bullet"/>
      <w:lvlText w:val="•"/>
      <w:lvlJc w:val="left"/>
      <w:pPr>
        <w:ind w:left="1419" w:hanging="348"/>
      </w:pPr>
      <w:rPr>
        <w:rFonts w:hint="default"/>
        <w:lang w:val="ru-RU" w:eastAsia="en-US" w:bidi="ar-SA"/>
      </w:rPr>
    </w:lvl>
    <w:lvl w:ilvl="4" w:tplc="1876D1DE">
      <w:numFmt w:val="bullet"/>
      <w:lvlText w:val="•"/>
      <w:lvlJc w:val="left"/>
      <w:pPr>
        <w:ind w:left="1859" w:hanging="348"/>
      </w:pPr>
      <w:rPr>
        <w:rFonts w:hint="default"/>
        <w:lang w:val="ru-RU" w:eastAsia="en-US" w:bidi="ar-SA"/>
      </w:rPr>
    </w:lvl>
    <w:lvl w:ilvl="5" w:tplc="D8A006EC">
      <w:numFmt w:val="bullet"/>
      <w:lvlText w:val="•"/>
      <w:lvlJc w:val="left"/>
      <w:pPr>
        <w:ind w:left="2299" w:hanging="348"/>
      </w:pPr>
      <w:rPr>
        <w:rFonts w:hint="default"/>
        <w:lang w:val="ru-RU" w:eastAsia="en-US" w:bidi="ar-SA"/>
      </w:rPr>
    </w:lvl>
    <w:lvl w:ilvl="6" w:tplc="D9063870">
      <w:numFmt w:val="bullet"/>
      <w:lvlText w:val="•"/>
      <w:lvlJc w:val="left"/>
      <w:pPr>
        <w:ind w:left="2738" w:hanging="348"/>
      </w:pPr>
      <w:rPr>
        <w:rFonts w:hint="default"/>
        <w:lang w:val="ru-RU" w:eastAsia="en-US" w:bidi="ar-SA"/>
      </w:rPr>
    </w:lvl>
    <w:lvl w:ilvl="7" w:tplc="90F0CEFC">
      <w:numFmt w:val="bullet"/>
      <w:lvlText w:val="•"/>
      <w:lvlJc w:val="left"/>
      <w:pPr>
        <w:ind w:left="3178" w:hanging="348"/>
      </w:pPr>
      <w:rPr>
        <w:rFonts w:hint="default"/>
        <w:lang w:val="ru-RU" w:eastAsia="en-US" w:bidi="ar-SA"/>
      </w:rPr>
    </w:lvl>
    <w:lvl w:ilvl="8" w:tplc="2B164374">
      <w:numFmt w:val="bullet"/>
      <w:lvlText w:val="•"/>
      <w:lvlJc w:val="left"/>
      <w:pPr>
        <w:ind w:left="3618" w:hanging="348"/>
      </w:pPr>
      <w:rPr>
        <w:rFonts w:hint="default"/>
        <w:lang w:val="ru-RU" w:eastAsia="en-US" w:bidi="ar-SA"/>
      </w:rPr>
    </w:lvl>
  </w:abstractNum>
  <w:abstractNum w:abstractNumId="104" w15:restartNumberingAfterBreak="0">
    <w:nsid w:val="1BCE7399"/>
    <w:multiLevelType w:val="hybridMultilevel"/>
    <w:tmpl w:val="2A5ED730"/>
    <w:lvl w:ilvl="0" w:tplc="DB0CDC86">
      <w:start w:val="1"/>
      <w:numFmt w:val="decimal"/>
      <w:lvlText w:val="%1."/>
      <w:lvlJc w:val="left"/>
      <w:pPr>
        <w:ind w:left="720" w:hanging="36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1C6F1108"/>
    <w:multiLevelType w:val="hybridMultilevel"/>
    <w:tmpl w:val="164A8E1C"/>
    <w:lvl w:ilvl="0" w:tplc="3904B2BE">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B9324892">
      <w:numFmt w:val="bullet"/>
      <w:lvlText w:val="•"/>
      <w:lvlJc w:val="left"/>
      <w:pPr>
        <w:ind w:left="1677" w:hanging="257"/>
      </w:pPr>
      <w:rPr>
        <w:rFonts w:hint="default"/>
        <w:lang w:val="ru-RU" w:eastAsia="en-US" w:bidi="ar-SA"/>
      </w:rPr>
    </w:lvl>
    <w:lvl w:ilvl="2" w:tplc="84869F74">
      <w:numFmt w:val="bullet"/>
      <w:lvlText w:val="•"/>
      <w:lvlJc w:val="left"/>
      <w:pPr>
        <w:ind w:left="2435" w:hanging="257"/>
      </w:pPr>
      <w:rPr>
        <w:rFonts w:hint="default"/>
        <w:lang w:val="ru-RU" w:eastAsia="en-US" w:bidi="ar-SA"/>
      </w:rPr>
    </w:lvl>
    <w:lvl w:ilvl="3" w:tplc="8B166FFC">
      <w:numFmt w:val="bullet"/>
      <w:lvlText w:val="•"/>
      <w:lvlJc w:val="left"/>
      <w:pPr>
        <w:ind w:left="3192" w:hanging="257"/>
      </w:pPr>
      <w:rPr>
        <w:rFonts w:hint="default"/>
        <w:lang w:val="ru-RU" w:eastAsia="en-US" w:bidi="ar-SA"/>
      </w:rPr>
    </w:lvl>
    <w:lvl w:ilvl="4" w:tplc="7C704EB4">
      <w:numFmt w:val="bullet"/>
      <w:lvlText w:val="•"/>
      <w:lvlJc w:val="left"/>
      <w:pPr>
        <w:ind w:left="3950" w:hanging="257"/>
      </w:pPr>
      <w:rPr>
        <w:rFonts w:hint="default"/>
        <w:lang w:val="ru-RU" w:eastAsia="en-US" w:bidi="ar-SA"/>
      </w:rPr>
    </w:lvl>
    <w:lvl w:ilvl="5" w:tplc="A5D8B9F2">
      <w:numFmt w:val="bullet"/>
      <w:lvlText w:val="•"/>
      <w:lvlJc w:val="left"/>
      <w:pPr>
        <w:ind w:left="4708" w:hanging="257"/>
      </w:pPr>
      <w:rPr>
        <w:rFonts w:hint="default"/>
        <w:lang w:val="ru-RU" w:eastAsia="en-US" w:bidi="ar-SA"/>
      </w:rPr>
    </w:lvl>
    <w:lvl w:ilvl="6" w:tplc="027C9B34">
      <w:numFmt w:val="bullet"/>
      <w:lvlText w:val="•"/>
      <w:lvlJc w:val="left"/>
      <w:pPr>
        <w:ind w:left="5465" w:hanging="257"/>
      </w:pPr>
      <w:rPr>
        <w:rFonts w:hint="default"/>
        <w:lang w:val="ru-RU" w:eastAsia="en-US" w:bidi="ar-SA"/>
      </w:rPr>
    </w:lvl>
    <w:lvl w:ilvl="7" w:tplc="B63A617A">
      <w:numFmt w:val="bullet"/>
      <w:lvlText w:val="•"/>
      <w:lvlJc w:val="left"/>
      <w:pPr>
        <w:ind w:left="6223" w:hanging="257"/>
      </w:pPr>
      <w:rPr>
        <w:rFonts w:hint="default"/>
        <w:lang w:val="ru-RU" w:eastAsia="en-US" w:bidi="ar-SA"/>
      </w:rPr>
    </w:lvl>
    <w:lvl w:ilvl="8" w:tplc="F19CAABA">
      <w:numFmt w:val="bullet"/>
      <w:lvlText w:val="•"/>
      <w:lvlJc w:val="left"/>
      <w:pPr>
        <w:ind w:left="6980" w:hanging="257"/>
      </w:pPr>
      <w:rPr>
        <w:rFonts w:hint="default"/>
        <w:lang w:val="ru-RU" w:eastAsia="en-US" w:bidi="ar-SA"/>
      </w:rPr>
    </w:lvl>
  </w:abstractNum>
  <w:abstractNum w:abstractNumId="106" w15:restartNumberingAfterBreak="0">
    <w:nsid w:val="1CAD52AA"/>
    <w:multiLevelType w:val="hybridMultilevel"/>
    <w:tmpl w:val="38765C72"/>
    <w:lvl w:ilvl="0" w:tplc="DC4A85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9DA2EBE">
      <w:numFmt w:val="bullet"/>
      <w:lvlText w:val="•"/>
      <w:lvlJc w:val="left"/>
      <w:pPr>
        <w:ind w:left="539" w:hanging="348"/>
      </w:pPr>
      <w:rPr>
        <w:rFonts w:hint="default"/>
        <w:lang w:val="ru-RU" w:eastAsia="en-US" w:bidi="ar-SA"/>
      </w:rPr>
    </w:lvl>
    <w:lvl w:ilvl="2" w:tplc="B60200A8">
      <w:numFmt w:val="bullet"/>
      <w:lvlText w:val="•"/>
      <w:lvlJc w:val="left"/>
      <w:pPr>
        <w:ind w:left="979" w:hanging="348"/>
      </w:pPr>
      <w:rPr>
        <w:rFonts w:hint="default"/>
        <w:lang w:val="ru-RU" w:eastAsia="en-US" w:bidi="ar-SA"/>
      </w:rPr>
    </w:lvl>
    <w:lvl w:ilvl="3" w:tplc="74985DA8">
      <w:numFmt w:val="bullet"/>
      <w:lvlText w:val="•"/>
      <w:lvlJc w:val="left"/>
      <w:pPr>
        <w:ind w:left="1419" w:hanging="348"/>
      </w:pPr>
      <w:rPr>
        <w:rFonts w:hint="default"/>
        <w:lang w:val="ru-RU" w:eastAsia="en-US" w:bidi="ar-SA"/>
      </w:rPr>
    </w:lvl>
    <w:lvl w:ilvl="4" w:tplc="4B486432">
      <w:numFmt w:val="bullet"/>
      <w:lvlText w:val="•"/>
      <w:lvlJc w:val="left"/>
      <w:pPr>
        <w:ind w:left="1859" w:hanging="348"/>
      </w:pPr>
      <w:rPr>
        <w:rFonts w:hint="default"/>
        <w:lang w:val="ru-RU" w:eastAsia="en-US" w:bidi="ar-SA"/>
      </w:rPr>
    </w:lvl>
    <w:lvl w:ilvl="5" w:tplc="40EC1D4A">
      <w:numFmt w:val="bullet"/>
      <w:lvlText w:val="•"/>
      <w:lvlJc w:val="left"/>
      <w:pPr>
        <w:ind w:left="2299" w:hanging="348"/>
      </w:pPr>
      <w:rPr>
        <w:rFonts w:hint="default"/>
        <w:lang w:val="ru-RU" w:eastAsia="en-US" w:bidi="ar-SA"/>
      </w:rPr>
    </w:lvl>
    <w:lvl w:ilvl="6" w:tplc="EC6A2EC6">
      <w:numFmt w:val="bullet"/>
      <w:lvlText w:val="•"/>
      <w:lvlJc w:val="left"/>
      <w:pPr>
        <w:ind w:left="2738" w:hanging="348"/>
      </w:pPr>
      <w:rPr>
        <w:rFonts w:hint="default"/>
        <w:lang w:val="ru-RU" w:eastAsia="en-US" w:bidi="ar-SA"/>
      </w:rPr>
    </w:lvl>
    <w:lvl w:ilvl="7" w:tplc="AB5C7244">
      <w:numFmt w:val="bullet"/>
      <w:lvlText w:val="•"/>
      <w:lvlJc w:val="left"/>
      <w:pPr>
        <w:ind w:left="3178" w:hanging="348"/>
      </w:pPr>
      <w:rPr>
        <w:rFonts w:hint="default"/>
        <w:lang w:val="ru-RU" w:eastAsia="en-US" w:bidi="ar-SA"/>
      </w:rPr>
    </w:lvl>
    <w:lvl w:ilvl="8" w:tplc="2676F57C">
      <w:numFmt w:val="bullet"/>
      <w:lvlText w:val="•"/>
      <w:lvlJc w:val="left"/>
      <w:pPr>
        <w:ind w:left="3618" w:hanging="348"/>
      </w:pPr>
      <w:rPr>
        <w:rFonts w:hint="default"/>
        <w:lang w:val="ru-RU" w:eastAsia="en-US" w:bidi="ar-SA"/>
      </w:rPr>
    </w:lvl>
  </w:abstractNum>
  <w:abstractNum w:abstractNumId="107" w15:restartNumberingAfterBreak="0">
    <w:nsid w:val="1CB45820"/>
    <w:multiLevelType w:val="hybridMultilevel"/>
    <w:tmpl w:val="3C783A94"/>
    <w:lvl w:ilvl="0" w:tplc="BEA0732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BBE4E06">
      <w:numFmt w:val="bullet"/>
      <w:lvlText w:val="•"/>
      <w:lvlJc w:val="left"/>
      <w:pPr>
        <w:ind w:left="539" w:hanging="348"/>
      </w:pPr>
      <w:rPr>
        <w:rFonts w:hint="default"/>
        <w:lang w:val="ru-RU" w:eastAsia="en-US" w:bidi="ar-SA"/>
      </w:rPr>
    </w:lvl>
    <w:lvl w:ilvl="2" w:tplc="96F814AE">
      <w:numFmt w:val="bullet"/>
      <w:lvlText w:val="•"/>
      <w:lvlJc w:val="left"/>
      <w:pPr>
        <w:ind w:left="979" w:hanging="348"/>
      </w:pPr>
      <w:rPr>
        <w:rFonts w:hint="default"/>
        <w:lang w:val="ru-RU" w:eastAsia="en-US" w:bidi="ar-SA"/>
      </w:rPr>
    </w:lvl>
    <w:lvl w:ilvl="3" w:tplc="C5F00AD4">
      <w:numFmt w:val="bullet"/>
      <w:lvlText w:val="•"/>
      <w:lvlJc w:val="left"/>
      <w:pPr>
        <w:ind w:left="1419" w:hanging="348"/>
      </w:pPr>
      <w:rPr>
        <w:rFonts w:hint="default"/>
        <w:lang w:val="ru-RU" w:eastAsia="en-US" w:bidi="ar-SA"/>
      </w:rPr>
    </w:lvl>
    <w:lvl w:ilvl="4" w:tplc="B072900C">
      <w:numFmt w:val="bullet"/>
      <w:lvlText w:val="•"/>
      <w:lvlJc w:val="left"/>
      <w:pPr>
        <w:ind w:left="1859" w:hanging="348"/>
      </w:pPr>
      <w:rPr>
        <w:rFonts w:hint="default"/>
        <w:lang w:val="ru-RU" w:eastAsia="en-US" w:bidi="ar-SA"/>
      </w:rPr>
    </w:lvl>
    <w:lvl w:ilvl="5" w:tplc="89FC25CA">
      <w:numFmt w:val="bullet"/>
      <w:lvlText w:val="•"/>
      <w:lvlJc w:val="left"/>
      <w:pPr>
        <w:ind w:left="2299" w:hanging="348"/>
      </w:pPr>
      <w:rPr>
        <w:rFonts w:hint="default"/>
        <w:lang w:val="ru-RU" w:eastAsia="en-US" w:bidi="ar-SA"/>
      </w:rPr>
    </w:lvl>
    <w:lvl w:ilvl="6" w:tplc="144CE774">
      <w:numFmt w:val="bullet"/>
      <w:lvlText w:val="•"/>
      <w:lvlJc w:val="left"/>
      <w:pPr>
        <w:ind w:left="2738" w:hanging="348"/>
      </w:pPr>
      <w:rPr>
        <w:rFonts w:hint="default"/>
        <w:lang w:val="ru-RU" w:eastAsia="en-US" w:bidi="ar-SA"/>
      </w:rPr>
    </w:lvl>
    <w:lvl w:ilvl="7" w:tplc="EA881DB2">
      <w:numFmt w:val="bullet"/>
      <w:lvlText w:val="•"/>
      <w:lvlJc w:val="left"/>
      <w:pPr>
        <w:ind w:left="3178" w:hanging="348"/>
      </w:pPr>
      <w:rPr>
        <w:rFonts w:hint="default"/>
        <w:lang w:val="ru-RU" w:eastAsia="en-US" w:bidi="ar-SA"/>
      </w:rPr>
    </w:lvl>
    <w:lvl w:ilvl="8" w:tplc="9C1A2274">
      <w:numFmt w:val="bullet"/>
      <w:lvlText w:val="•"/>
      <w:lvlJc w:val="left"/>
      <w:pPr>
        <w:ind w:left="3618" w:hanging="348"/>
      </w:pPr>
      <w:rPr>
        <w:rFonts w:hint="default"/>
        <w:lang w:val="ru-RU" w:eastAsia="en-US" w:bidi="ar-SA"/>
      </w:rPr>
    </w:lvl>
  </w:abstractNum>
  <w:abstractNum w:abstractNumId="108" w15:restartNumberingAfterBreak="0">
    <w:nsid w:val="1D7716FB"/>
    <w:multiLevelType w:val="hybridMultilevel"/>
    <w:tmpl w:val="A3C0AFA6"/>
    <w:lvl w:ilvl="0" w:tplc="0C30CA8E">
      <w:start w:val="1"/>
      <w:numFmt w:val="decimal"/>
      <w:lvlText w:val="%1."/>
      <w:lvlJc w:val="left"/>
      <w:pPr>
        <w:ind w:left="533" w:hanging="360"/>
      </w:pPr>
      <w:rPr>
        <w:rFonts w:ascii="Times New Roman" w:eastAsia="Times New Roman" w:hAnsi="Times New Roman" w:cs="Times New Roman" w:hint="default"/>
        <w:w w:val="100"/>
        <w:sz w:val="24"/>
        <w:szCs w:val="24"/>
        <w:lang w:val="ru-RU" w:eastAsia="en-US" w:bidi="ar-SA"/>
      </w:rPr>
    </w:lvl>
    <w:lvl w:ilvl="1" w:tplc="46E2C338">
      <w:numFmt w:val="bullet"/>
      <w:lvlText w:val="•"/>
      <w:lvlJc w:val="left"/>
      <w:pPr>
        <w:ind w:left="720" w:hanging="360"/>
      </w:pPr>
      <w:rPr>
        <w:rFonts w:hint="default"/>
        <w:lang w:val="ru-RU" w:eastAsia="en-US" w:bidi="ar-SA"/>
      </w:rPr>
    </w:lvl>
    <w:lvl w:ilvl="2" w:tplc="EC6C89EC">
      <w:numFmt w:val="bullet"/>
      <w:lvlText w:val="•"/>
      <w:lvlJc w:val="left"/>
      <w:pPr>
        <w:ind w:left="1725" w:hanging="360"/>
      </w:pPr>
      <w:rPr>
        <w:rFonts w:hint="default"/>
        <w:lang w:val="ru-RU" w:eastAsia="en-US" w:bidi="ar-SA"/>
      </w:rPr>
    </w:lvl>
    <w:lvl w:ilvl="3" w:tplc="B82C1E76">
      <w:numFmt w:val="bullet"/>
      <w:lvlText w:val="•"/>
      <w:lvlJc w:val="left"/>
      <w:pPr>
        <w:ind w:left="2730" w:hanging="360"/>
      </w:pPr>
      <w:rPr>
        <w:rFonts w:hint="default"/>
        <w:lang w:val="ru-RU" w:eastAsia="en-US" w:bidi="ar-SA"/>
      </w:rPr>
    </w:lvl>
    <w:lvl w:ilvl="4" w:tplc="1E226C8A">
      <w:numFmt w:val="bullet"/>
      <w:lvlText w:val="•"/>
      <w:lvlJc w:val="left"/>
      <w:pPr>
        <w:ind w:left="3735" w:hanging="360"/>
      </w:pPr>
      <w:rPr>
        <w:rFonts w:hint="default"/>
        <w:lang w:val="ru-RU" w:eastAsia="en-US" w:bidi="ar-SA"/>
      </w:rPr>
    </w:lvl>
    <w:lvl w:ilvl="5" w:tplc="8A2C4AF0">
      <w:numFmt w:val="bullet"/>
      <w:lvlText w:val="•"/>
      <w:lvlJc w:val="left"/>
      <w:pPr>
        <w:ind w:left="4740" w:hanging="360"/>
      </w:pPr>
      <w:rPr>
        <w:rFonts w:hint="default"/>
        <w:lang w:val="ru-RU" w:eastAsia="en-US" w:bidi="ar-SA"/>
      </w:rPr>
    </w:lvl>
    <w:lvl w:ilvl="6" w:tplc="6192908A">
      <w:numFmt w:val="bullet"/>
      <w:lvlText w:val="•"/>
      <w:lvlJc w:val="left"/>
      <w:pPr>
        <w:ind w:left="5745" w:hanging="360"/>
      </w:pPr>
      <w:rPr>
        <w:rFonts w:hint="default"/>
        <w:lang w:val="ru-RU" w:eastAsia="en-US" w:bidi="ar-SA"/>
      </w:rPr>
    </w:lvl>
    <w:lvl w:ilvl="7" w:tplc="7340D96C">
      <w:numFmt w:val="bullet"/>
      <w:lvlText w:val="•"/>
      <w:lvlJc w:val="left"/>
      <w:pPr>
        <w:ind w:left="6750" w:hanging="360"/>
      </w:pPr>
      <w:rPr>
        <w:rFonts w:hint="default"/>
        <w:lang w:val="ru-RU" w:eastAsia="en-US" w:bidi="ar-SA"/>
      </w:rPr>
    </w:lvl>
    <w:lvl w:ilvl="8" w:tplc="BB46073C">
      <w:numFmt w:val="bullet"/>
      <w:lvlText w:val="•"/>
      <w:lvlJc w:val="left"/>
      <w:pPr>
        <w:ind w:left="7756" w:hanging="360"/>
      </w:pPr>
      <w:rPr>
        <w:rFonts w:hint="default"/>
        <w:lang w:val="ru-RU" w:eastAsia="en-US" w:bidi="ar-SA"/>
      </w:rPr>
    </w:lvl>
  </w:abstractNum>
  <w:abstractNum w:abstractNumId="109" w15:restartNumberingAfterBreak="0">
    <w:nsid w:val="1E6655DC"/>
    <w:multiLevelType w:val="hybridMultilevel"/>
    <w:tmpl w:val="589CD662"/>
    <w:lvl w:ilvl="0" w:tplc="EA8A6670">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769E2CD8">
      <w:numFmt w:val="bullet"/>
      <w:lvlText w:val="•"/>
      <w:lvlJc w:val="left"/>
      <w:pPr>
        <w:ind w:left="1142" w:hanging="348"/>
      </w:pPr>
      <w:rPr>
        <w:rFonts w:hint="default"/>
        <w:lang w:val="ru-RU" w:eastAsia="en-US" w:bidi="ar-SA"/>
      </w:rPr>
    </w:lvl>
    <w:lvl w:ilvl="2" w:tplc="E6249398">
      <w:numFmt w:val="bullet"/>
      <w:lvlText w:val="•"/>
      <w:lvlJc w:val="left"/>
      <w:pPr>
        <w:ind w:left="1465" w:hanging="348"/>
      </w:pPr>
      <w:rPr>
        <w:rFonts w:hint="default"/>
        <w:lang w:val="ru-RU" w:eastAsia="en-US" w:bidi="ar-SA"/>
      </w:rPr>
    </w:lvl>
    <w:lvl w:ilvl="3" w:tplc="CF20858C">
      <w:numFmt w:val="bullet"/>
      <w:lvlText w:val="•"/>
      <w:lvlJc w:val="left"/>
      <w:pPr>
        <w:ind w:left="1788" w:hanging="348"/>
      </w:pPr>
      <w:rPr>
        <w:rFonts w:hint="default"/>
        <w:lang w:val="ru-RU" w:eastAsia="en-US" w:bidi="ar-SA"/>
      </w:rPr>
    </w:lvl>
    <w:lvl w:ilvl="4" w:tplc="DEFE4A3C">
      <w:numFmt w:val="bullet"/>
      <w:lvlText w:val="•"/>
      <w:lvlJc w:val="left"/>
      <w:pPr>
        <w:ind w:left="2111" w:hanging="348"/>
      </w:pPr>
      <w:rPr>
        <w:rFonts w:hint="default"/>
        <w:lang w:val="ru-RU" w:eastAsia="en-US" w:bidi="ar-SA"/>
      </w:rPr>
    </w:lvl>
    <w:lvl w:ilvl="5" w:tplc="43DEEC4A">
      <w:numFmt w:val="bullet"/>
      <w:lvlText w:val="•"/>
      <w:lvlJc w:val="left"/>
      <w:pPr>
        <w:ind w:left="2434" w:hanging="348"/>
      </w:pPr>
      <w:rPr>
        <w:rFonts w:hint="default"/>
        <w:lang w:val="ru-RU" w:eastAsia="en-US" w:bidi="ar-SA"/>
      </w:rPr>
    </w:lvl>
    <w:lvl w:ilvl="6" w:tplc="6998642C">
      <w:numFmt w:val="bullet"/>
      <w:lvlText w:val="•"/>
      <w:lvlJc w:val="left"/>
      <w:pPr>
        <w:ind w:left="2757" w:hanging="348"/>
      </w:pPr>
      <w:rPr>
        <w:rFonts w:hint="default"/>
        <w:lang w:val="ru-RU" w:eastAsia="en-US" w:bidi="ar-SA"/>
      </w:rPr>
    </w:lvl>
    <w:lvl w:ilvl="7" w:tplc="7FF4504A">
      <w:numFmt w:val="bullet"/>
      <w:lvlText w:val="•"/>
      <w:lvlJc w:val="left"/>
      <w:pPr>
        <w:ind w:left="3080" w:hanging="348"/>
      </w:pPr>
      <w:rPr>
        <w:rFonts w:hint="default"/>
        <w:lang w:val="ru-RU" w:eastAsia="en-US" w:bidi="ar-SA"/>
      </w:rPr>
    </w:lvl>
    <w:lvl w:ilvl="8" w:tplc="77A0992C">
      <w:numFmt w:val="bullet"/>
      <w:lvlText w:val="•"/>
      <w:lvlJc w:val="left"/>
      <w:pPr>
        <w:ind w:left="3403" w:hanging="348"/>
      </w:pPr>
      <w:rPr>
        <w:rFonts w:hint="default"/>
        <w:lang w:val="ru-RU" w:eastAsia="en-US" w:bidi="ar-SA"/>
      </w:rPr>
    </w:lvl>
  </w:abstractNum>
  <w:abstractNum w:abstractNumId="110" w15:restartNumberingAfterBreak="0">
    <w:nsid w:val="1F861956"/>
    <w:multiLevelType w:val="hybridMultilevel"/>
    <w:tmpl w:val="4BBCD286"/>
    <w:lvl w:ilvl="0" w:tplc="002E555E">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69B26AF8">
      <w:numFmt w:val="bullet"/>
      <w:lvlText w:val="•"/>
      <w:lvlJc w:val="left"/>
      <w:pPr>
        <w:ind w:left="1623" w:hanging="315"/>
      </w:pPr>
      <w:rPr>
        <w:rFonts w:hint="default"/>
        <w:lang w:val="ru-RU" w:eastAsia="en-US" w:bidi="ar-SA"/>
      </w:rPr>
    </w:lvl>
    <w:lvl w:ilvl="2" w:tplc="27E85D78">
      <w:numFmt w:val="bullet"/>
      <w:lvlText w:val="•"/>
      <w:lvlJc w:val="left"/>
      <w:pPr>
        <w:ind w:left="2387" w:hanging="315"/>
      </w:pPr>
      <w:rPr>
        <w:rFonts w:hint="default"/>
        <w:lang w:val="ru-RU" w:eastAsia="en-US" w:bidi="ar-SA"/>
      </w:rPr>
    </w:lvl>
    <w:lvl w:ilvl="3" w:tplc="37AE667E">
      <w:numFmt w:val="bullet"/>
      <w:lvlText w:val="•"/>
      <w:lvlJc w:val="left"/>
      <w:pPr>
        <w:ind w:left="3150" w:hanging="315"/>
      </w:pPr>
      <w:rPr>
        <w:rFonts w:hint="default"/>
        <w:lang w:val="ru-RU" w:eastAsia="en-US" w:bidi="ar-SA"/>
      </w:rPr>
    </w:lvl>
    <w:lvl w:ilvl="4" w:tplc="70A25930">
      <w:numFmt w:val="bullet"/>
      <w:lvlText w:val="•"/>
      <w:lvlJc w:val="left"/>
      <w:pPr>
        <w:ind w:left="3914" w:hanging="315"/>
      </w:pPr>
      <w:rPr>
        <w:rFonts w:hint="default"/>
        <w:lang w:val="ru-RU" w:eastAsia="en-US" w:bidi="ar-SA"/>
      </w:rPr>
    </w:lvl>
    <w:lvl w:ilvl="5" w:tplc="E826B01E">
      <w:numFmt w:val="bullet"/>
      <w:lvlText w:val="•"/>
      <w:lvlJc w:val="left"/>
      <w:pPr>
        <w:ind w:left="4678" w:hanging="315"/>
      </w:pPr>
      <w:rPr>
        <w:rFonts w:hint="default"/>
        <w:lang w:val="ru-RU" w:eastAsia="en-US" w:bidi="ar-SA"/>
      </w:rPr>
    </w:lvl>
    <w:lvl w:ilvl="6" w:tplc="EFA04FF0">
      <w:numFmt w:val="bullet"/>
      <w:lvlText w:val="•"/>
      <w:lvlJc w:val="left"/>
      <w:pPr>
        <w:ind w:left="5441" w:hanging="315"/>
      </w:pPr>
      <w:rPr>
        <w:rFonts w:hint="default"/>
        <w:lang w:val="ru-RU" w:eastAsia="en-US" w:bidi="ar-SA"/>
      </w:rPr>
    </w:lvl>
    <w:lvl w:ilvl="7" w:tplc="1472DD8A">
      <w:numFmt w:val="bullet"/>
      <w:lvlText w:val="•"/>
      <w:lvlJc w:val="left"/>
      <w:pPr>
        <w:ind w:left="6205" w:hanging="315"/>
      </w:pPr>
      <w:rPr>
        <w:rFonts w:hint="default"/>
        <w:lang w:val="ru-RU" w:eastAsia="en-US" w:bidi="ar-SA"/>
      </w:rPr>
    </w:lvl>
    <w:lvl w:ilvl="8" w:tplc="829C0E4E">
      <w:numFmt w:val="bullet"/>
      <w:lvlText w:val="•"/>
      <w:lvlJc w:val="left"/>
      <w:pPr>
        <w:ind w:left="6968" w:hanging="315"/>
      </w:pPr>
      <w:rPr>
        <w:rFonts w:hint="default"/>
        <w:lang w:val="ru-RU" w:eastAsia="en-US" w:bidi="ar-SA"/>
      </w:rPr>
    </w:lvl>
  </w:abstractNum>
  <w:abstractNum w:abstractNumId="111" w15:restartNumberingAfterBreak="0">
    <w:nsid w:val="1FB47D52"/>
    <w:multiLevelType w:val="hybridMultilevel"/>
    <w:tmpl w:val="FAFAFB00"/>
    <w:lvl w:ilvl="0" w:tplc="CF0A6CD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4FE913C">
      <w:numFmt w:val="bullet"/>
      <w:lvlText w:val="•"/>
      <w:lvlJc w:val="left"/>
      <w:pPr>
        <w:ind w:left="1623" w:hanging="315"/>
      </w:pPr>
      <w:rPr>
        <w:rFonts w:hint="default"/>
        <w:lang w:val="ru-RU" w:eastAsia="en-US" w:bidi="ar-SA"/>
      </w:rPr>
    </w:lvl>
    <w:lvl w:ilvl="2" w:tplc="32AC4C9E">
      <w:numFmt w:val="bullet"/>
      <w:lvlText w:val="•"/>
      <w:lvlJc w:val="left"/>
      <w:pPr>
        <w:ind w:left="2387" w:hanging="315"/>
      </w:pPr>
      <w:rPr>
        <w:rFonts w:hint="default"/>
        <w:lang w:val="ru-RU" w:eastAsia="en-US" w:bidi="ar-SA"/>
      </w:rPr>
    </w:lvl>
    <w:lvl w:ilvl="3" w:tplc="C3B8FAB2">
      <w:numFmt w:val="bullet"/>
      <w:lvlText w:val="•"/>
      <w:lvlJc w:val="left"/>
      <w:pPr>
        <w:ind w:left="3150" w:hanging="315"/>
      </w:pPr>
      <w:rPr>
        <w:rFonts w:hint="default"/>
        <w:lang w:val="ru-RU" w:eastAsia="en-US" w:bidi="ar-SA"/>
      </w:rPr>
    </w:lvl>
    <w:lvl w:ilvl="4" w:tplc="05B8CA48">
      <w:numFmt w:val="bullet"/>
      <w:lvlText w:val="•"/>
      <w:lvlJc w:val="left"/>
      <w:pPr>
        <w:ind w:left="3914" w:hanging="315"/>
      </w:pPr>
      <w:rPr>
        <w:rFonts w:hint="default"/>
        <w:lang w:val="ru-RU" w:eastAsia="en-US" w:bidi="ar-SA"/>
      </w:rPr>
    </w:lvl>
    <w:lvl w:ilvl="5" w:tplc="CCB49712">
      <w:numFmt w:val="bullet"/>
      <w:lvlText w:val="•"/>
      <w:lvlJc w:val="left"/>
      <w:pPr>
        <w:ind w:left="4678" w:hanging="315"/>
      </w:pPr>
      <w:rPr>
        <w:rFonts w:hint="default"/>
        <w:lang w:val="ru-RU" w:eastAsia="en-US" w:bidi="ar-SA"/>
      </w:rPr>
    </w:lvl>
    <w:lvl w:ilvl="6" w:tplc="3236AF16">
      <w:numFmt w:val="bullet"/>
      <w:lvlText w:val="•"/>
      <w:lvlJc w:val="left"/>
      <w:pPr>
        <w:ind w:left="5441" w:hanging="315"/>
      </w:pPr>
      <w:rPr>
        <w:rFonts w:hint="default"/>
        <w:lang w:val="ru-RU" w:eastAsia="en-US" w:bidi="ar-SA"/>
      </w:rPr>
    </w:lvl>
    <w:lvl w:ilvl="7" w:tplc="7D162624">
      <w:numFmt w:val="bullet"/>
      <w:lvlText w:val="•"/>
      <w:lvlJc w:val="left"/>
      <w:pPr>
        <w:ind w:left="6205" w:hanging="315"/>
      </w:pPr>
      <w:rPr>
        <w:rFonts w:hint="default"/>
        <w:lang w:val="ru-RU" w:eastAsia="en-US" w:bidi="ar-SA"/>
      </w:rPr>
    </w:lvl>
    <w:lvl w:ilvl="8" w:tplc="8106630E">
      <w:numFmt w:val="bullet"/>
      <w:lvlText w:val="•"/>
      <w:lvlJc w:val="left"/>
      <w:pPr>
        <w:ind w:left="6968" w:hanging="315"/>
      </w:pPr>
      <w:rPr>
        <w:rFonts w:hint="default"/>
        <w:lang w:val="ru-RU" w:eastAsia="en-US" w:bidi="ar-SA"/>
      </w:rPr>
    </w:lvl>
  </w:abstractNum>
  <w:abstractNum w:abstractNumId="112" w15:restartNumberingAfterBreak="0">
    <w:nsid w:val="1FD85276"/>
    <w:multiLevelType w:val="hybridMultilevel"/>
    <w:tmpl w:val="8A22C5AC"/>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1FE83284"/>
    <w:multiLevelType w:val="hybridMultilevel"/>
    <w:tmpl w:val="740A2970"/>
    <w:lvl w:ilvl="0" w:tplc="FCB42A9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BFE5118">
      <w:numFmt w:val="bullet"/>
      <w:lvlText w:val="•"/>
      <w:lvlJc w:val="left"/>
      <w:pPr>
        <w:ind w:left="539" w:hanging="348"/>
      </w:pPr>
      <w:rPr>
        <w:rFonts w:hint="default"/>
        <w:lang w:val="ru-RU" w:eastAsia="en-US" w:bidi="ar-SA"/>
      </w:rPr>
    </w:lvl>
    <w:lvl w:ilvl="2" w:tplc="5FE43D8C">
      <w:numFmt w:val="bullet"/>
      <w:lvlText w:val="•"/>
      <w:lvlJc w:val="left"/>
      <w:pPr>
        <w:ind w:left="979" w:hanging="348"/>
      </w:pPr>
      <w:rPr>
        <w:rFonts w:hint="default"/>
        <w:lang w:val="ru-RU" w:eastAsia="en-US" w:bidi="ar-SA"/>
      </w:rPr>
    </w:lvl>
    <w:lvl w:ilvl="3" w:tplc="8DDA74AE">
      <w:numFmt w:val="bullet"/>
      <w:lvlText w:val="•"/>
      <w:lvlJc w:val="left"/>
      <w:pPr>
        <w:ind w:left="1419" w:hanging="348"/>
      </w:pPr>
      <w:rPr>
        <w:rFonts w:hint="default"/>
        <w:lang w:val="ru-RU" w:eastAsia="en-US" w:bidi="ar-SA"/>
      </w:rPr>
    </w:lvl>
    <w:lvl w:ilvl="4" w:tplc="CEA2D9DE">
      <w:numFmt w:val="bullet"/>
      <w:lvlText w:val="•"/>
      <w:lvlJc w:val="left"/>
      <w:pPr>
        <w:ind w:left="1859" w:hanging="348"/>
      </w:pPr>
      <w:rPr>
        <w:rFonts w:hint="default"/>
        <w:lang w:val="ru-RU" w:eastAsia="en-US" w:bidi="ar-SA"/>
      </w:rPr>
    </w:lvl>
    <w:lvl w:ilvl="5" w:tplc="B7A25312">
      <w:numFmt w:val="bullet"/>
      <w:lvlText w:val="•"/>
      <w:lvlJc w:val="left"/>
      <w:pPr>
        <w:ind w:left="2299" w:hanging="348"/>
      </w:pPr>
      <w:rPr>
        <w:rFonts w:hint="default"/>
        <w:lang w:val="ru-RU" w:eastAsia="en-US" w:bidi="ar-SA"/>
      </w:rPr>
    </w:lvl>
    <w:lvl w:ilvl="6" w:tplc="6FD0FAEE">
      <w:numFmt w:val="bullet"/>
      <w:lvlText w:val="•"/>
      <w:lvlJc w:val="left"/>
      <w:pPr>
        <w:ind w:left="2738" w:hanging="348"/>
      </w:pPr>
      <w:rPr>
        <w:rFonts w:hint="default"/>
        <w:lang w:val="ru-RU" w:eastAsia="en-US" w:bidi="ar-SA"/>
      </w:rPr>
    </w:lvl>
    <w:lvl w:ilvl="7" w:tplc="1E5405FC">
      <w:numFmt w:val="bullet"/>
      <w:lvlText w:val="•"/>
      <w:lvlJc w:val="left"/>
      <w:pPr>
        <w:ind w:left="3178" w:hanging="348"/>
      </w:pPr>
      <w:rPr>
        <w:rFonts w:hint="default"/>
        <w:lang w:val="ru-RU" w:eastAsia="en-US" w:bidi="ar-SA"/>
      </w:rPr>
    </w:lvl>
    <w:lvl w:ilvl="8" w:tplc="EFBE0330">
      <w:numFmt w:val="bullet"/>
      <w:lvlText w:val="•"/>
      <w:lvlJc w:val="left"/>
      <w:pPr>
        <w:ind w:left="3618" w:hanging="348"/>
      </w:pPr>
      <w:rPr>
        <w:rFonts w:hint="default"/>
        <w:lang w:val="ru-RU" w:eastAsia="en-US" w:bidi="ar-SA"/>
      </w:rPr>
    </w:lvl>
  </w:abstractNum>
  <w:abstractNum w:abstractNumId="114" w15:restartNumberingAfterBreak="0">
    <w:nsid w:val="203A7A0D"/>
    <w:multiLevelType w:val="hybridMultilevel"/>
    <w:tmpl w:val="4AA2B22A"/>
    <w:lvl w:ilvl="0" w:tplc="75EA3068">
      <w:numFmt w:val="bullet"/>
      <w:lvlText w:val="–"/>
      <w:lvlJc w:val="left"/>
      <w:pPr>
        <w:ind w:left="463" w:hanging="708"/>
      </w:pPr>
      <w:rPr>
        <w:rFonts w:ascii="Times New Roman" w:eastAsia="Times New Roman" w:hAnsi="Times New Roman" w:cs="Times New Roman" w:hint="default"/>
        <w:w w:val="100"/>
        <w:sz w:val="24"/>
        <w:szCs w:val="24"/>
        <w:lang w:val="ru-RU" w:eastAsia="en-US" w:bidi="ar-SA"/>
      </w:rPr>
    </w:lvl>
    <w:lvl w:ilvl="1" w:tplc="72FCB6F0">
      <w:numFmt w:val="bullet"/>
      <w:lvlText w:val="•"/>
      <w:lvlJc w:val="left"/>
      <w:pPr>
        <w:ind w:left="1446" w:hanging="708"/>
      </w:pPr>
      <w:rPr>
        <w:rFonts w:hint="default"/>
        <w:lang w:val="ru-RU" w:eastAsia="en-US" w:bidi="ar-SA"/>
      </w:rPr>
    </w:lvl>
    <w:lvl w:ilvl="2" w:tplc="CB564376">
      <w:numFmt w:val="bullet"/>
      <w:lvlText w:val="•"/>
      <w:lvlJc w:val="left"/>
      <w:pPr>
        <w:ind w:left="2433" w:hanging="708"/>
      </w:pPr>
      <w:rPr>
        <w:rFonts w:hint="default"/>
        <w:lang w:val="ru-RU" w:eastAsia="en-US" w:bidi="ar-SA"/>
      </w:rPr>
    </w:lvl>
    <w:lvl w:ilvl="3" w:tplc="504ABF7A">
      <w:numFmt w:val="bullet"/>
      <w:lvlText w:val="•"/>
      <w:lvlJc w:val="left"/>
      <w:pPr>
        <w:ind w:left="3419" w:hanging="708"/>
      </w:pPr>
      <w:rPr>
        <w:rFonts w:hint="default"/>
        <w:lang w:val="ru-RU" w:eastAsia="en-US" w:bidi="ar-SA"/>
      </w:rPr>
    </w:lvl>
    <w:lvl w:ilvl="4" w:tplc="2AF2D5C8">
      <w:numFmt w:val="bullet"/>
      <w:lvlText w:val="•"/>
      <w:lvlJc w:val="left"/>
      <w:pPr>
        <w:ind w:left="4406" w:hanging="708"/>
      </w:pPr>
      <w:rPr>
        <w:rFonts w:hint="default"/>
        <w:lang w:val="ru-RU" w:eastAsia="en-US" w:bidi="ar-SA"/>
      </w:rPr>
    </w:lvl>
    <w:lvl w:ilvl="5" w:tplc="F4BA409A">
      <w:numFmt w:val="bullet"/>
      <w:lvlText w:val="•"/>
      <w:lvlJc w:val="left"/>
      <w:pPr>
        <w:ind w:left="5393" w:hanging="708"/>
      </w:pPr>
      <w:rPr>
        <w:rFonts w:hint="default"/>
        <w:lang w:val="ru-RU" w:eastAsia="en-US" w:bidi="ar-SA"/>
      </w:rPr>
    </w:lvl>
    <w:lvl w:ilvl="6" w:tplc="E542B62E">
      <w:numFmt w:val="bullet"/>
      <w:lvlText w:val="•"/>
      <w:lvlJc w:val="left"/>
      <w:pPr>
        <w:ind w:left="6379" w:hanging="708"/>
      </w:pPr>
      <w:rPr>
        <w:rFonts w:hint="default"/>
        <w:lang w:val="ru-RU" w:eastAsia="en-US" w:bidi="ar-SA"/>
      </w:rPr>
    </w:lvl>
    <w:lvl w:ilvl="7" w:tplc="957EAAB2">
      <w:numFmt w:val="bullet"/>
      <w:lvlText w:val="•"/>
      <w:lvlJc w:val="left"/>
      <w:pPr>
        <w:ind w:left="7366" w:hanging="708"/>
      </w:pPr>
      <w:rPr>
        <w:rFonts w:hint="default"/>
        <w:lang w:val="ru-RU" w:eastAsia="en-US" w:bidi="ar-SA"/>
      </w:rPr>
    </w:lvl>
    <w:lvl w:ilvl="8" w:tplc="F6D634FA">
      <w:numFmt w:val="bullet"/>
      <w:lvlText w:val="•"/>
      <w:lvlJc w:val="left"/>
      <w:pPr>
        <w:ind w:left="8353" w:hanging="708"/>
      </w:pPr>
      <w:rPr>
        <w:rFonts w:hint="default"/>
        <w:lang w:val="ru-RU" w:eastAsia="en-US" w:bidi="ar-SA"/>
      </w:rPr>
    </w:lvl>
  </w:abstractNum>
  <w:abstractNum w:abstractNumId="115" w15:restartNumberingAfterBreak="0">
    <w:nsid w:val="203F3F57"/>
    <w:multiLevelType w:val="hybridMultilevel"/>
    <w:tmpl w:val="3EF49194"/>
    <w:lvl w:ilvl="0" w:tplc="7FB6C5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E6095A8">
      <w:numFmt w:val="bullet"/>
      <w:lvlText w:val="•"/>
      <w:lvlJc w:val="left"/>
      <w:pPr>
        <w:ind w:left="539" w:hanging="348"/>
      </w:pPr>
      <w:rPr>
        <w:rFonts w:hint="default"/>
        <w:lang w:val="ru-RU" w:eastAsia="en-US" w:bidi="ar-SA"/>
      </w:rPr>
    </w:lvl>
    <w:lvl w:ilvl="2" w:tplc="E7D6AAB0">
      <w:numFmt w:val="bullet"/>
      <w:lvlText w:val="•"/>
      <w:lvlJc w:val="left"/>
      <w:pPr>
        <w:ind w:left="979" w:hanging="348"/>
      </w:pPr>
      <w:rPr>
        <w:rFonts w:hint="default"/>
        <w:lang w:val="ru-RU" w:eastAsia="en-US" w:bidi="ar-SA"/>
      </w:rPr>
    </w:lvl>
    <w:lvl w:ilvl="3" w:tplc="B90EC0A0">
      <w:numFmt w:val="bullet"/>
      <w:lvlText w:val="•"/>
      <w:lvlJc w:val="left"/>
      <w:pPr>
        <w:ind w:left="1419" w:hanging="348"/>
      </w:pPr>
      <w:rPr>
        <w:rFonts w:hint="default"/>
        <w:lang w:val="ru-RU" w:eastAsia="en-US" w:bidi="ar-SA"/>
      </w:rPr>
    </w:lvl>
    <w:lvl w:ilvl="4" w:tplc="30EE7594">
      <w:numFmt w:val="bullet"/>
      <w:lvlText w:val="•"/>
      <w:lvlJc w:val="left"/>
      <w:pPr>
        <w:ind w:left="1859" w:hanging="348"/>
      </w:pPr>
      <w:rPr>
        <w:rFonts w:hint="default"/>
        <w:lang w:val="ru-RU" w:eastAsia="en-US" w:bidi="ar-SA"/>
      </w:rPr>
    </w:lvl>
    <w:lvl w:ilvl="5" w:tplc="2512954C">
      <w:numFmt w:val="bullet"/>
      <w:lvlText w:val="•"/>
      <w:lvlJc w:val="left"/>
      <w:pPr>
        <w:ind w:left="2299" w:hanging="348"/>
      </w:pPr>
      <w:rPr>
        <w:rFonts w:hint="default"/>
        <w:lang w:val="ru-RU" w:eastAsia="en-US" w:bidi="ar-SA"/>
      </w:rPr>
    </w:lvl>
    <w:lvl w:ilvl="6" w:tplc="30F453B6">
      <w:numFmt w:val="bullet"/>
      <w:lvlText w:val="•"/>
      <w:lvlJc w:val="left"/>
      <w:pPr>
        <w:ind w:left="2738" w:hanging="348"/>
      </w:pPr>
      <w:rPr>
        <w:rFonts w:hint="default"/>
        <w:lang w:val="ru-RU" w:eastAsia="en-US" w:bidi="ar-SA"/>
      </w:rPr>
    </w:lvl>
    <w:lvl w:ilvl="7" w:tplc="04CEA01A">
      <w:numFmt w:val="bullet"/>
      <w:lvlText w:val="•"/>
      <w:lvlJc w:val="left"/>
      <w:pPr>
        <w:ind w:left="3178" w:hanging="348"/>
      </w:pPr>
      <w:rPr>
        <w:rFonts w:hint="default"/>
        <w:lang w:val="ru-RU" w:eastAsia="en-US" w:bidi="ar-SA"/>
      </w:rPr>
    </w:lvl>
    <w:lvl w:ilvl="8" w:tplc="700A8AA0">
      <w:numFmt w:val="bullet"/>
      <w:lvlText w:val="•"/>
      <w:lvlJc w:val="left"/>
      <w:pPr>
        <w:ind w:left="3618" w:hanging="348"/>
      </w:pPr>
      <w:rPr>
        <w:rFonts w:hint="default"/>
        <w:lang w:val="ru-RU" w:eastAsia="en-US" w:bidi="ar-SA"/>
      </w:rPr>
    </w:lvl>
  </w:abstractNum>
  <w:abstractNum w:abstractNumId="116" w15:restartNumberingAfterBreak="0">
    <w:nsid w:val="2069047B"/>
    <w:multiLevelType w:val="hybridMultilevel"/>
    <w:tmpl w:val="06CE55F2"/>
    <w:lvl w:ilvl="0" w:tplc="7902DEB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15E55D8">
      <w:numFmt w:val="bullet"/>
      <w:lvlText w:val="•"/>
      <w:lvlJc w:val="left"/>
      <w:pPr>
        <w:ind w:left="539" w:hanging="348"/>
      </w:pPr>
      <w:rPr>
        <w:rFonts w:hint="default"/>
        <w:lang w:val="ru-RU" w:eastAsia="en-US" w:bidi="ar-SA"/>
      </w:rPr>
    </w:lvl>
    <w:lvl w:ilvl="2" w:tplc="9614F86C">
      <w:numFmt w:val="bullet"/>
      <w:lvlText w:val="•"/>
      <w:lvlJc w:val="left"/>
      <w:pPr>
        <w:ind w:left="979" w:hanging="348"/>
      </w:pPr>
      <w:rPr>
        <w:rFonts w:hint="default"/>
        <w:lang w:val="ru-RU" w:eastAsia="en-US" w:bidi="ar-SA"/>
      </w:rPr>
    </w:lvl>
    <w:lvl w:ilvl="3" w:tplc="08CCBBF2">
      <w:numFmt w:val="bullet"/>
      <w:lvlText w:val="•"/>
      <w:lvlJc w:val="left"/>
      <w:pPr>
        <w:ind w:left="1419" w:hanging="348"/>
      </w:pPr>
      <w:rPr>
        <w:rFonts w:hint="default"/>
        <w:lang w:val="ru-RU" w:eastAsia="en-US" w:bidi="ar-SA"/>
      </w:rPr>
    </w:lvl>
    <w:lvl w:ilvl="4" w:tplc="B44E952C">
      <w:numFmt w:val="bullet"/>
      <w:lvlText w:val="•"/>
      <w:lvlJc w:val="left"/>
      <w:pPr>
        <w:ind w:left="1859" w:hanging="348"/>
      </w:pPr>
      <w:rPr>
        <w:rFonts w:hint="default"/>
        <w:lang w:val="ru-RU" w:eastAsia="en-US" w:bidi="ar-SA"/>
      </w:rPr>
    </w:lvl>
    <w:lvl w:ilvl="5" w:tplc="202A6572">
      <w:numFmt w:val="bullet"/>
      <w:lvlText w:val="•"/>
      <w:lvlJc w:val="left"/>
      <w:pPr>
        <w:ind w:left="2299" w:hanging="348"/>
      </w:pPr>
      <w:rPr>
        <w:rFonts w:hint="default"/>
        <w:lang w:val="ru-RU" w:eastAsia="en-US" w:bidi="ar-SA"/>
      </w:rPr>
    </w:lvl>
    <w:lvl w:ilvl="6" w:tplc="5CB020BE">
      <w:numFmt w:val="bullet"/>
      <w:lvlText w:val="•"/>
      <w:lvlJc w:val="left"/>
      <w:pPr>
        <w:ind w:left="2738" w:hanging="348"/>
      </w:pPr>
      <w:rPr>
        <w:rFonts w:hint="default"/>
        <w:lang w:val="ru-RU" w:eastAsia="en-US" w:bidi="ar-SA"/>
      </w:rPr>
    </w:lvl>
    <w:lvl w:ilvl="7" w:tplc="78EA3FDC">
      <w:numFmt w:val="bullet"/>
      <w:lvlText w:val="•"/>
      <w:lvlJc w:val="left"/>
      <w:pPr>
        <w:ind w:left="3178" w:hanging="348"/>
      </w:pPr>
      <w:rPr>
        <w:rFonts w:hint="default"/>
        <w:lang w:val="ru-RU" w:eastAsia="en-US" w:bidi="ar-SA"/>
      </w:rPr>
    </w:lvl>
    <w:lvl w:ilvl="8" w:tplc="348075C4">
      <w:numFmt w:val="bullet"/>
      <w:lvlText w:val="•"/>
      <w:lvlJc w:val="left"/>
      <w:pPr>
        <w:ind w:left="3618" w:hanging="348"/>
      </w:pPr>
      <w:rPr>
        <w:rFonts w:hint="default"/>
        <w:lang w:val="ru-RU" w:eastAsia="en-US" w:bidi="ar-SA"/>
      </w:rPr>
    </w:lvl>
  </w:abstractNum>
  <w:abstractNum w:abstractNumId="117" w15:restartNumberingAfterBreak="0">
    <w:nsid w:val="20907B15"/>
    <w:multiLevelType w:val="hybridMultilevel"/>
    <w:tmpl w:val="6F9C124C"/>
    <w:lvl w:ilvl="0" w:tplc="743476A6">
      <w:numFmt w:val="bullet"/>
      <w:lvlText w:val="–"/>
      <w:lvlJc w:val="left"/>
      <w:pPr>
        <w:ind w:left="141" w:hanging="348"/>
      </w:pPr>
      <w:rPr>
        <w:rFonts w:ascii="Times New Roman" w:eastAsia="Times New Roman" w:hAnsi="Times New Roman" w:cs="Times New Roman" w:hint="default"/>
        <w:w w:val="100"/>
        <w:sz w:val="24"/>
        <w:szCs w:val="24"/>
        <w:lang w:val="ru-RU" w:eastAsia="en-US" w:bidi="ar-SA"/>
      </w:rPr>
    </w:lvl>
    <w:lvl w:ilvl="1" w:tplc="188E57F2">
      <w:numFmt w:val="bullet"/>
      <w:lvlText w:val="•"/>
      <w:lvlJc w:val="left"/>
      <w:pPr>
        <w:ind w:left="575" w:hanging="348"/>
      </w:pPr>
      <w:rPr>
        <w:rFonts w:hint="default"/>
        <w:lang w:val="ru-RU" w:eastAsia="en-US" w:bidi="ar-SA"/>
      </w:rPr>
    </w:lvl>
    <w:lvl w:ilvl="2" w:tplc="648E11AC">
      <w:numFmt w:val="bullet"/>
      <w:lvlText w:val="•"/>
      <w:lvlJc w:val="left"/>
      <w:pPr>
        <w:ind w:left="1011" w:hanging="348"/>
      </w:pPr>
      <w:rPr>
        <w:rFonts w:hint="default"/>
        <w:lang w:val="ru-RU" w:eastAsia="en-US" w:bidi="ar-SA"/>
      </w:rPr>
    </w:lvl>
    <w:lvl w:ilvl="3" w:tplc="71B4A332">
      <w:numFmt w:val="bullet"/>
      <w:lvlText w:val="•"/>
      <w:lvlJc w:val="left"/>
      <w:pPr>
        <w:ind w:left="1447" w:hanging="348"/>
      </w:pPr>
      <w:rPr>
        <w:rFonts w:hint="default"/>
        <w:lang w:val="ru-RU" w:eastAsia="en-US" w:bidi="ar-SA"/>
      </w:rPr>
    </w:lvl>
    <w:lvl w:ilvl="4" w:tplc="5F76B9A0">
      <w:numFmt w:val="bullet"/>
      <w:lvlText w:val="•"/>
      <w:lvlJc w:val="left"/>
      <w:pPr>
        <w:ind w:left="1883" w:hanging="348"/>
      </w:pPr>
      <w:rPr>
        <w:rFonts w:hint="default"/>
        <w:lang w:val="ru-RU" w:eastAsia="en-US" w:bidi="ar-SA"/>
      </w:rPr>
    </w:lvl>
    <w:lvl w:ilvl="5" w:tplc="E58831E0">
      <w:numFmt w:val="bullet"/>
      <w:lvlText w:val="•"/>
      <w:lvlJc w:val="left"/>
      <w:pPr>
        <w:ind w:left="2319" w:hanging="348"/>
      </w:pPr>
      <w:rPr>
        <w:rFonts w:hint="default"/>
        <w:lang w:val="ru-RU" w:eastAsia="en-US" w:bidi="ar-SA"/>
      </w:rPr>
    </w:lvl>
    <w:lvl w:ilvl="6" w:tplc="C23ADAC4">
      <w:numFmt w:val="bullet"/>
      <w:lvlText w:val="•"/>
      <w:lvlJc w:val="left"/>
      <w:pPr>
        <w:ind w:left="2754" w:hanging="348"/>
      </w:pPr>
      <w:rPr>
        <w:rFonts w:hint="default"/>
        <w:lang w:val="ru-RU" w:eastAsia="en-US" w:bidi="ar-SA"/>
      </w:rPr>
    </w:lvl>
    <w:lvl w:ilvl="7" w:tplc="36769D86">
      <w:numFmt w:val="bullet"/>
      <w:lvlText w:val="•"/>
      <w:lvlJc w:val="left"/>
      <w:pPr>
        <w:ind w:left="3190" w:hanging="348"/>
      </w:pPr>
      <w:rPr>
        <w:rFonts w:hint="default"/>
        <w:lang w:val="ru-RU" w:eastAsia="en-US" w:bidi="ar-SA"/>
      </w:rPr>
    </w:lvl>
    <w:lvl w:ilvl="8" w:tplc="B7D858BC">
      <w:numFmt w:val="bullet"/>
      <w:lvlText w:val="•"/>
      <w:lvlJc w:val="left"/>
      <w:pPr>
        <w:ind w:left="3626" w:hanging="348"/>
      </w:pPr>
      <w:rPr>
        <w:rFonts w:hint="default"/>
        <w:lang w:val="ru-RU" w:eastAsia="en-US" w:bidi="ar-SA"/>
      </w:rPr>
    </w:lvl>
  </w:abstractNum>
  <w:abstractNum w:abstractNumId="118" w15:restartNumberingAfterBreak="0">
    <w:nsid w:val="209F29C9"/>
    <w:multiLevelType w:val="hybridMultilevel"/>
    <w:tmpl w:val="92C87366"/>
    <w:lvl w:ilvl="0" w:tplc="7E922B9C">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87203D80">
      <w:numFmt w:val="bullet"/>
      <w:lvlText w:val="•"/>
      <w:lvlJc w:val="left"/>
      <w:pPr>
        <w:ind w:left="1623" w:hanging="315"/>
      </w:pPr>
      <w:rPr>
        <w:rFonts w:hint="default"/>
        <w:lang w:val="ru-RU" w:eastAsia="en-US" w:bidi="ar-SA"/>
      </w:rPr>
    </w:lvl>
    <w:lvl w:ilvl="2" w:tplc="E21627FC">
      <w:numFmt w:val="bullet"/>
      <w:lvlText w:val="•"/>
      <w:lvlJc w:val="left"/>
      <w:pPr>
        <w:ind w:left="2387" w:hanging="315"/>
      </w:pPr>
      <w:rPr>
        <w:rFonts w:hint="default"/>
        <w:lang w:val="ru-RU" w:eastAsia="en-US" w:bidi="ar-SA"/>
      </w:rPr>
    </w:lvl>
    <w:lvl w:ilvl="3" w:tplc="58A0769C">
      <w:numFmt w:val="bullet"/>
      <w:lvlText w:val="•"/>
      <w:lvlJc w:val="left"/>
      <w:pPr>
        <w:ind w:left="3150" w:hanging="315"/>
      </w:pPr>
      <w:rPr>
        <w:rFonts w:hint="default"/>
        <w:lang w:val="ru-RU" w:eastAsia="en-US" w:bidi="ar-SA"/>
      </w:rPr>
    </w:lvl>
    <w:lvl w:ilvl="4" w:tplc="9F2CE73C">
      <w:numFmt w:val="bullet"/>
      <w:lvlText w:val="•"/>
      <w:lvlJc w:val="left"/>
      <w:pPr>
        <w:ind w:left="3914" w:hanging="315"/>
      </w:pPr>
      <w:rPr>
        <w:rFonts w:hint="default"/>
        <w:lang w:val="ru-RU" w:eastAsia="en-US" w:bidi="ar-SA"/>
      </w:rPr>
    </w:lvl>
    <w:lvl w:ilvl="5" w:tplc="7AD25648">
      <w:numFmt w:val="bullet"/>
      <w:lvlText w:val="•"/>
      <w:lvlJc w:val="left"/>
      <w:pPr>
        <w:ind w:left="4678" w:hanging="315"/>
      </w:pPr>
      <w:rPr>
        <w:rFonts w:hint="default"/>
        <w:lang w:val="ru-RU" w:eastAsia="en-US" w:bidi="ar-SA"/>
      </w:rPr>
    </w:lvl>
    <w:lvl w:ilvl="6" w:tplc="81007472">
      <w:numFmt w:val="bullet"/>
      <w:lvlText w:val="•"/>
      <w:lvlJc w:val="left"/>
      <w:pPr>
        <w:ind w:left="5441" w:hanging="315"/>
      </w:pPr>
      <w:rPr>
        <w:rFonts w:hint="default"/>
        <w:lang w:val="ru-RU" w:eastAsia="en-US" w:bidi="ar-SA"/>
      </w:rPr>
    </w:lvl>
    <w:lvl w:ilvl="7" w:tplc="9F144FEA">
      <w:numFmt w:val="bullet"/>
      <w:lvlText w:val="•"/>
      <w:lvlJc w:val="left"/>
      <w:pPr>
        <w:ind w:left="6205" w:hanging="315"/>
      </w:pPr>
      <w:rPr>
        <w:rFonts w:hint="default"/>
        <w:lang w:val="ru-RU" w:eastAsia="en-US" w:bidi="ar-SA"/>
      </w:rPr>
    </w:lvl>
    <w:lvl w:ilvl="8" w:tplc="3FD66782">
      <w:numFmt w:val="bullet"/>
      <w:lvlText w:val="•"/>
      <w:lvlJc w:val="left"/>
      <w:pPr>
        <w:ind w:left="6968" w:hanging="315"/>
      </w:pPr>
      <w:rPr>
        <w:rFonts w:hint="default"/>
        <w:lang w:val="ru-RU" w:eastAsia="en-US" w:bidi="ar-SA"/>
      </w:rPr>
    </w:lvl>
  </w:abstractNum>
  <w:abstractNum w:abstractNumId="119" w15:restartNumberingAfterBreak="0">
    <w:nsid w:val="20A46B81"/>
    <w:multiLevelType w:val="hybridMultilevel"/>
    <w:tmpl w:val="16E841C6"/>
    <w:lvl w:ilvl="0" w:tplc="DDE67B4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B8E445A">
      <w:numFmt w:val="bullet"/>
      <w:lvlText w:val="•"/>
      <w:lvlJc w:val="left"/>
      <w:pPr>
        <w:ind w:left="1623" w:hanging="315"/>
      </w:pPr>
      <w:rPr>
        <w:rFonts w:hint="default"/>
        <w:lang w:val="ru-RU" w:eastAsia="en-US" w:bidi="ar-SA"/>
      </w:rPr>
    </w:lvl>
    <w:lvl w:ilvl="2" w:tplc="8408AA7A">
      <w:numFmt w:val="bullet"/>
      <w:lvlText w:val="•"/>
      <w:lvlJc w:val="left"/>
      <w:pPr>
        <w:ind w:left="2387" w:hanging="315"/>
      </w:pPr>
      <w:rPr>
        <w:rFonts w:hint="default"/>
        <w:lang w:val="ru-RU" w:eastAsia="en-US" w:bidi="ar-SA"/>
      </w:rPr>
    </w:lvl>
    <w:lvl w:ilvl="3" w:tplc="AF526168">
      <w:numFmt w:val="bullet"/>
      <w:lvlText w:val="•"/>
      <w:lvlJc w:val="left"/>
      <w:pPr>
        <w:ind w:left="3150" w:hanging="315"/>
      </w:pPr>
      <w:rPr>
        <w:rFonts w:hint="default"/>
        <w:lang w:val="ru-RU" w:eastAsia="en-US" w:bidi="ar-SA"/>
      </w:rPr>
    </w:lvl>
    <w:lvl w:ilvl="4" w:tplc="6FEACD48">
      <w:numFmt w:val="bullet"/>
      <w:lvlText w:val="•"/>
      <w:lvlJc w:val="left"/>
      <w:pPr>
        <w:ind w:left="3914" w:hanging="315"/>
      </w:pPr>
      <w:rPr>
        <w:rFonts w:hint="default"/>
        <w:lang w:val="ru-RU" w:eastAsia="en-US" w:bidi="ar-SA"/>
      </w:rPr>
    </w:lvl>
    <w:lvl w:ilvl="5" w:tplc="023AD210">
      <w:numFmt w:val="bullet"/>
      <w:lvlText w:val="•"/>
      <w:lvlJc w:val="left"/>
      <w:pPr>
        <w:ind w:left="4678" w:hanging="315"/>
      </w:pPr>
      <w:rPr>
        <w:rFonts w:hint="default"/>
        <w:lang w:val="ru-RU" w:eastAsia="en-US" w:bidi="ar-SA"/>
      </w:rPr>
    </w:lvl>
    <w:lvl w:ilvl="6" w:tplc="2820D41C">
      <w:numFmt w:val="bullet"/>
      <w:lvlText w:val="•"/>
      <w:lvlJc w:val="left"/>
      <w:pPr>
        <w:ind w:left="5441" w:hanging="315"/>
      </w:pPr>
      <w:rPr>
        <w:rFonts w:hint="default"/>
        <w:lang w:val="ru-RU" w:eastAsia="en-US" w:bidi="ar-SA"/>
      </w:rPr>
    </w:lvl>
    <w:lvl w:ilvl="7" w:tplc="D9820910">
      <w:numFmt w:val="bullet"/>
      <w:lvlText w:val="•"/>
      <w:lvlJc w:val="left"/>
      <w:pPr>
        <w:ind w:left="6205" w:hanging="315"/>
      </w:pPr>
      <w:rPr>
        <w:rFonts w:hint="default"/>
        <w:lang w:val="ru-RU" w:eastAsia="en-US" w:bidi="ar-SA"/>
      </w:rPr>
    </w:lvl>
    <w:lvl w:ilvl="8" w:tplc="EEC0BE46">
      <w:numFmt w:val="bullet"/>
      <w:lvlText w:val="•"/>
      <w:lvlJc w:val="left"/>
      <w:pPr>
        <w:ind w:left="6968" w:hanging="315"/>
      </w:pPr>
      <w:rPr>
        <w:rFonts w:hint="default"/>
        <w:lang w:val="ru-RU" w:eastAsia="en-US" w:bidi="ar-SA"/>
      </w:rPr>
    </w:lvl>
  </w:abstractNum>
  <w:abstractNum w:abstractNumId="120" w15:restartNumberingAfterBreak="0">
    <w:nsid w:val="20BC113E"/>
    <w:multiLevelType w:val="hybridMultilevel"/>
    <w:tmpl w:val="4D566B42"/>
    <w:lvl w:ilvl="0" w:tplc="1CF6793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4705BF6">
      <w:numFmt w:val="bullet"/>
      <w:lvlText w:val="•"/>
      <w:lvlJc w:val="left"/>
      <w:pPr>
        <w:ind w:left="539" w:hanging="348"/>
      </w:pPr>
      <w:rPr>
        <w:rFonts w:hint="default"/>
        <w:lang w:val="ru-RU" w:eastAsia="en-US" w:bidi="ar-SA"/>
      </w:rPr>
    </w:lvl>
    <w:lvl w:ilvl="2" w:tplc="400424BA">
      <w:numFmt w:val="bullet"/>
      <w:lvlText w:val="•"/>
      <w:lvlJc w:val="left"/>
      <w:pPr>
        <w:ind w:left="979" w:hanging="348"/>
      </w:pPr>
      <w:rPr>
        <w:rFonts w:hint="default"/>
        <w:lang w:val="ru-RU" w:eastAsia="en-US" w:bidi="ar-SA"/>
      </w:rPr>
    </w:lvl>
    <w:lvl w:ilvl="3" w:tplc="7A0229DA">
      <w:numFmt w:val="bullet"/>
      <w:lvlText w:val="•"/>
      <w:lvlJc w:val="left"/>
      <w:pPr>
        <w:ind w:left="1419" w:hanging="348"/>
      </w:pPr>
      <w:rPr>
        <w:rFonts w:hint="default"/>
        <w:lang w:val="ru-RU" w:eastAsia="en-US" w:bidi="ar-SA"/>
      </w:rPr>
    </w:lvl>
    <w:lvl w:ilvl="4" w:tplc="F954D7CE">
      <w:numFmt w:val="bullet"/>
      <w:lvlText w:val="•"/>
      <w:lvlJc w:val="left"/>
      <w:pPr>
        <w:ind w:left="1859" w:hanging="348"/>
      </w:pPr>
      <w:rPr>
        <w:rFonts w:hint="default"/>
        <w:lang w:val="ru-RU" w:eastAsia="en-US" w:bidi="ar-SA"/>
      </w:rPr>
    </w:lvl>
    <w:lvl w:ilvl="5" w:tplc="88C216B2">
      <w:numFmt w:val="bullet"/>
      <w:lvlText w:val="•"/>
      <w:lvlJc w:val="left"/>
      <w:pPr>
        <w:ind w:left="2299" w:hanging="348"/>
      </w:pPr>
      <w:rPr>
        <w:rFonts w:hint="default"/>
        <w:lang w:val="ru-RU" w:eastAsia="en-US" w:bidi="ar-SA"/>
      </w:rPr>
    </w:lvl>
    <w:lvl w:ilvl="6" w:tplc="F20AEBA2">
      <w:numFmt w:val="bullet"/>
      <w:lvlText w:val="•"/>
      <w:lvlJc w:val="left"/>
      <w:pPr>
        <w:ind w:left="2738" w:hanging="348"/>
      </w:pPr>
      <w:rPr>
        <w:rFonts w:hint="default"/>
        <w:lang w:val="ru-RU" w:eastAsia="en-US" w:bidi="ar-SA"/>
      </w:rPr>
    </w:lvl>
    <w:lvl w:ilvl="7" w:tplc="5710743A">
      <w:numFmt w:val="bullet"/>
      <w:lvlText w:val="•"/>
      <w:lvlJc w:val="left"/>
      <w:pPr>
        <w:ind w:left="3178" w:hanging="348"/>
      </w:pPr>
      <w:rPr>
        <w:rFonts w:hint="default"/>
        <w:lang w:val="ru-RU" w:eastAsia="en-US" w:bidi="ar-SA"/>
      </w:rPr>
    </w:lvl>
    <w:lvl w:ilvl="8" w:tplc="31808902">
      <w:numFmt w:val="bullet"/>
      <w:lvlText w:val="•"/>
      <w:lvlJc w:val="left"/>
      <w:pPr>
        <w:ind w:left="3618" w:hanging="348"/>
      </w:pPr>
      <w:rPr>
        <w:rFonts w:hint="default"/>
        <w:lang w:val="ru-RU" w:eastAsia="en-US" w:bidi="ar-SA"/>
      </w:rPr>
    </w:lvl>
  </w:abstractNum>
  <w:abstractNum w:abstractNumId="121" w15:restartNumberingAfterBreak="0">
    <w:nsid w:val="215E3FF7"/>
    <w:multiLevelType w:val="multilevel"/>
    <w:tmpl w:val="0C64D6B0"/>
    <w:lvl w:ilvl="0">
      <w:start w:val="3"/>
      <w:numFmt w:val="decimal"/>
      <w:lvlText w:val="%1"/>
      <w:lvlJc w:val="left"/>
      <w:pPr>
        <w:ind w:left="1422" w:hanging="720"/>
      </w:pPr>
      <w:rPr>
        <w:rFonts w:hint="default"/>
        <w:lang w:val="ru-RU" w:eastAsia="en-US" w:bidi="ar-SA"/>
      </w:rPr>
    </w:lvl>
    <w:lvl w:ilvl="1">
      <w:start w:val="2"/>
      <w:numFmt w:val="decimal"/>
      <w:lvlText w:val="%1.%2"/>
      <w:lvlJc w:val="left"/>
      <w:pPr>
        <w:ind w:left="1422" w:hanging="720"/>
      </w:pPr>
      <w:rPr>
        <w:rFonts w:hint="default"/>
        <w:lang w:val="ru-RU" w:eastAsia="en-US" w:bidi="ar-SA"/>
      </w:rPr>
    </w:lvl>
    <w:lvl w:ilvl="2">
      <w:start w:val="1"/>
      <w:numFmt w:val="decimal"/>
      <w:lvlText w:val="%1.%2.%3."/>
      <w:lvlJc w:val="left"/>
      <w:pPr>
        <w:ind w:left="1422" w:hanging="720"/>
      </w:pPr>
      <w:rPr>
        <w:rFonts w:hint="default"/>
        <w:b/>
        <w:bCs/>
        <w:w w:val="100"/>
        <w:lang w:val="ru-RU" w:eastAsia="en-US" w:bidi="ar-SA"/>
      </w:rPr>
    </w:lvl>
    <w:lvl w:ilvl="3">
      <w:numFmt w:val="bullet"/>
      <w:lvlText w:val="•"/>
      <w:lvlJc w:val="left"/>
      <w:pPr>
        <w:ind w:left="4025" w:hanging="720"/>
      </w:pPr>
      <w:rPr>
        <w:rFonts w:hint="default"/>
        <w:lang w:val="ru-RU" w:eastAsia="en-US" w:bidi="ar-SA"/>
      </w:rPr>
    </w:lvl>
    <w:lvl w:ilvl="4">
      <w:numFmt w:val="bullet"/>
      <w:lvlText w:val="•"/>
      <w:lvlJc w:val="left"/>
      <w:pPr>
        <w:ind w:left="4894" w:hanging="720"/>
      </w:pPr>
      <w:rPr>
        <w:rFonts w:hint="default"/>
        <w:lang w:val="ru-RU" w:eastAsia="en-US" w:bidi="ar-SA"/>
      </w:rPr>
    </w:lvl>
    <w:lvl w:ilvl="5">
      <w:numFmt w:val="bullet"/>
      <w:lvlText w:val="•"/>
      <w:lvlJc w:val="left"/>
      <w:pPr>
        <w:ind w:left="5763" w:hanging="720"/>
      </w:pPr>
      <w:rPr>
        <w:rFonts w:hint="default"/>
        <w:lang w:val="ru-RU" w:eastAsia="en-US" w:bidi="ar-SA"/>
      </w:rPr>
    </w:lvl>
    <w:lvl w:ilvl="6">
      <w:numFmt w:val="bullet"/>
      <w:lvlText w:val="•"/>
      <w:lvlJc w:val="left"/>
      <w:pPr>
        <w:ind w:left="6631" w:hanging="720"/>
      </w:pPr>
      <w:rPr>
        <w:rFonts w:hint="default"/>
        <w:lang w:val="ru-RU" w:eastAsia="en-US" w:bidi="ar-SA"/>
      </w:rPr>
    </w:lvl>
    <w:lvl w:ilvl="7">
      <w:numFmt w:val="bullet"/>
      <w:lvlText w:val="•"/>
      <w:lvlJc w:val="left"/>
      <w:pPr>
        <w:ind w:left="7500" w:hanging="720"/>
      </w:pPr>
      <w:rPr>
        <w:rFonts w:hint="default"/>
        <w:lang w:val="ru-RU" w:eastAsia="en-US" w:bidi="ar-SA"/>
      </w:rPr>
    </w:lvl>
    <w:lvl w:ilvl="8">
      <w:numFmt w:val="bullet"/>
      <w:lvlText w:val="•"/>
      <w:lvlJc w:val="left"/>
      <w:pPr>
        <w:ind w:left="8369" w:hanging="720"/>
      </w:pPr>
      <w:rPr>
        <w:rFonts w:hint="default"/>
        <w:lang w:val="ru-RU" w:eastAsia="en-US" w:bidi="ar-SA"/>
      </w:rPr>
    </w:lvl>
  </w:abstractNum>
  <w:abstractNum w:abstractNumId="122" w15:restartNumberingAfterBreak="0">
    <w:nsid w:val="217D6A84"/>
    <w:multiLevelType w:val="hybridMultilevel"/>
    <w:tmpl w:val="1EEA53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21AD1F10"/>
    <w:multiLevelType w:val="hybridMultilevel"/>
    <w:tmpl w:val="E3BC3F28"/>
    <w:lvl w:ilvl="0" w:tplc="3676D5D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3061340">
      <w:numFmt w:val="bullet"/>
      <w:lvlText w:val="•"/>
      <w:lvlJc w:val="left"/>
      <w:pPr>
        <w:ind w:left="539" w:hanging="348"/>
      </w:pPr>
      <w:rPr>
        <w:rFonts w:hint="default"/>
        <w:lang w:val="ru-RU" w:eastAsia="en-US" w:bidi="ar-SA"/>
      </w:rPr>
    </w:lvl>
    <w:lvl w:ilvl="2" w:tplc="CE342B22">
      <w:numFmt w:val="bullet"/>
      <w:lvlText w:val="•"/>
      <w:lvlJc w:val="left"/>
      <w:pPr>
        <w:ind w:left="979" w:hanging="348"/>
      </w:pPr>
      <w:rPr>
        <w:rFonts w:hint="default"/>
        <w:lang w:val="ru-RU" w:eastAsia="en-US" w:bidi="ar-SA"/>
      </w:rPr>
    </w:lvl>
    <w:lvl w:ilvl="3" w:tplc="3C34FCAE">
      <w:numFmt w:val="bullet"/>
      <w:lvlText w:val="•"/>
      <w:lvlJc w:val="left"/>
      <w:pPr>
        <w:ind w:left="1419" w:hanging="348"/>
      </w:pPr>
      <w:rPr>
        <w:rFonts w:hint="default"/>
        <w:lang w:val="ru-RU" w:eastAsia="en-US" w:bidi="ar-SA"/>
      </w:rPr>
    </w:lvl>
    <w:lvl w:ilvl="4" w:tplc="65B44B12">
      <w:numFmt w:val="bullet"/>
      <w:lvlText w:val="•"/>
      <w:lvlJc w:val="left"/>
      <w:pPr>
        <w:ind w:left="1859" w:hanging="348"/>
      </w:pPr>
      <w:rPr>
        <w:rFonts w:hint="default"/>
        <w:lang w:val="ru-RU" w:eastAsia="en-US" w:bidi="ar-SA"/>
      </w:rPr>
    </w:lvl>
    <w:lvl w:ilvl="5" w:tplc="4DA64762">
      <w:numFmt w:val="bullet"/>
      <w:lvlText w:val="•"/>
      <w:lvlJc w:val="left"/>
      <w:pPr>
        <w:ind w:left="2299" w:hanging="348"/>
      </w:pPr>
      <w:rPr>
        <w:rFonts w:hint="default"/>
        <w:lang w:val="ru-RU" w:eastAsia="en-US" w:bidi="ar-SA"/>
      </w:rPr>
    </w:lvl>
    <w:lvl w:ilvl="6" w:tplc="FE48D508">
      <w:numFmt w:val="bullet"/>
      <w:lvlText w:val="•"/>
      <w:lvlJc w:val="left"/>
      <w:pPr>
        <w:ind w:left="2738" w:hanging="348"/>
      </w:pPr>
      <w:rPr>
        <w:rFonts w:hint="default"/>
        <w:lang w:val="ru-RU" w:eastAsia="en-US" w:bidi="ar-SA"/>
      </w:rPr>
    </w:lvl>
    <w:lvl w:ilvl="7" w:tplc="48042E56">
      <w:numFmt w:val="bullet"/>
      <w:lvlText w:val="•"/>
      <w:lvlJc w:val="left"/>
      <w:pPr>
        <w:ind w:left="3178" w:hanging="348"/>
      </w:pPr>
      <w:rPr>
        <w:rFonts w:hint="default"/>
        <w:lang w:val="ru-RU" w:eastAsia="en-US" w:bidi="ar-SA"/>
      </w:rPr>
    </w:lvl>
    <w:lvl w:ilvl="8" w:tplc="0CE030DC">
      <w:numFmt w:val="bullet"/>
      <w:lvlText w:val="•"/>
      <w:lvlJc w:val="left"/>
      <w:pPr>
        <w:ind w:left="3618" w:hanging="348"/>
      </w:pPr>
      <w:rPr>
        <w:rFonts w:hint="default"/>
        <w:lang w:val="ru-RU" w:eastAsia="en-US" w:bidi="ar-SA"/>
      </w:rPr>
    </w:lvl>
  </w:abstractNum>
  <w:abstractNum w:abstractNumId="124" w15:restartNumberingAfterBreak="0">
    <w:nsid w:val="21AF6D41"/>
    <w:multiLevelType w:val="hybridMultilevel"/>
    <w:tmpl w:val="2686499A"/>
    <w:lvl w:ilvl="0" w:tplc="EA3C964A">
      <w:start w:val="1"/>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F9745900">
      <w:numFmt w:val="bullet"/>
      <w:lvlText w:val="•"/>
      <w:lvlJc w:val="left"/>
      <w:pPr>
        <w:ind w:left="1897" w:hanging="428"/>
      </w:pPr>
      <w:rPr>
        <w:rFonts w:hint="default"/>
        <w:lang w:val="ru-RU" w:eastAsia="en-US" w:bidi="ar-SA"/>
      </w:rPr>
    </w:lvl>
    <w:lvl w:ilvl="2" w:tplc="D318BA3A">
      <w:numFmt w:val="bullet"/>
      <w:lvlText w:val="•"/>
      <w:lvlJc w:val="left"/>
      <w:pPr>
        <w:ind w:left="3255" w:hanging="428"/>
      </w:pPr>
      <w:rPr>
        <w:rFonts w:hint="default"/>
        <w:lang w:val="ru-RU" w:eastAsia="en-US" w:bidi="ar-SA"/>
      </w:rPr>
    </w:lvl>
    <w:lvl w:ilvl="3" w:tplc="C7F6DD12">
      <w:numFmt w:val="bullet"/>
      <w:lvlText w:val="•"/>
      <w:lvlJc w:val="left"/>
      <w:pPr>
        <w:ind w:left="4612" w:hanging="428"/>
      </w:pPr>
      <w:rPr>
        <w:rFonts w:hint="default"/>
        <w:lang w:val="ru-RU" w:eastAsia="en-US" w:bidi="ar-SA"/>
      </w:rPr>
    </w:lvl>
    <w:lvl w:ilvl="4" w:tplc="BFB87B8A">
      <w:numFmt w:val="bullet"/>
      <w:lvlText w:val="•"/>
      <w:lvlJc w:val="left"/>
      <w:pPr>
        <w:ind w:left="5970" w:hanging="428"/>
      </w:pPr>
      <w:rPr>
        <w:rFonts w:hint="default"/>
        <w:lang w:val="ru-RU" w:eastAsia="en-US" w:bidi="ar-SA"/>
      </w:rPr>
    </w:lvl>
    <w:lvl w:ilvl="5" w:tplc="FC76FB76">
      <w:numFmt w:val="bullet"/>
      <w:lvlText w:val="•"/>
      <w:lvlJc w:val="left"/>
      <w:pPr>
        <w:ind w:left="7328" w:hanging="428"/>
      </w:pPr>
      <w:rPr>
        <w:rFonts w:hint="default"/>
        <w:lang w:val="ru-RU" w:eastAsia="en-US" w:bidi="ar-SA"/>
      </w:rPr>
    </w:lvl>
    <w:lvl w:ilvl="6" w:tplc="95BA6E4E">
      <w:numFmt w:val="bullet"/>
      <w:lvlText w:val="•"/>
      <w:lvlJc w:val="left"/>
      <w:pPr>
        <w:ind w:left="8685" w:hanging="428"/>
      </w:pPr>
      <w:rPr>
        <w:rFonts w:hint="default"/>
        <w:lang w:val="ru-RU" w:eastAsia="en-US" w:bidi="ar-SA"/>
      </w:rPr>
    </w:lvl>
    <w:lvl w:ilvl="7" w:tplc="070CBAD8">
      <w:numFmt w:val="bullet"/>
      <w:lvlText w:val="•"/>
      <w:lvlJc w:val="left"/>
      <w:pPr>
        <w:ind w:left="10043" w:hanging="428"/>
      </w:pPr>
      <w:rPr>
        <w:rFonts w:hint="default"/>
        <w:lang w:val="ru-RU" w:eastAsia="en-US" w:bidi="ar-SA"/>
      </w:rPr>
    </w:lvl>
    <w:lvl w:ilvl="8" w:tplc="91144E8A">
      <w:numFmt w:val="bullet"/>
      <w:lvlText w:val="•"/>
      <w:lvlJc w:val="left"/>
      <w:pPr>
        <w:ind w:left="11400" w:hanging="428"/>
      </w:pPr>
      <w:rPr>
        <w:rFonts w:hint="default"/>
        <w:lang w:val="ru-RU" w:eastAsia="en-US" w:bidi="ar-SA"/>
      </w:rPr>
    </w:lvl>
  </w:abstractNum>
  <w:abstractNum w:abstractNumId="125" w15:restartNumberingAfterBreak="0">
    <w:nsid w:val="21B66E22"/>
    <w:multiLevelType w:val="hybridMultilevel"/>
    <w:tmpl w:val="49DE1B8A"/>
    <w:lvl w:ilvl="0" w:tplc="39B8D66C">
      <w:start w:val="1"/>
      <w:numFmt w:val="bullet"/>
      <w:lvlText w:val=""/>
      <w:lvlJc w:val="left"/>
      <w:pPr>
        <w:ind w:left="468" w:hanging="140"/>
      </w:pPr>
      <w:rPr>
        <w:rFonts w:ascii="Symbol" w:hAnsi="Symbol" w:hint="default"/>
        <w:w w:val="99"/>
        <w:sz w:val="24"/>
        <w:szCs w:val="24"/>
        <w:lang w:val="ru-RU" w:eastAsia="en-US" w:bidi="ar-SA"/>
      </w:rPr>
    </w:lvl>
    <w:lvl w:ilvl="1" w:tplc="34FC31CC">
      <w:numFmt w:val="bullet"/>
      <w:lvlText w:val="•"/>
      <w:lvlJc w:val="left"/>
      <w:pPr>
        <w:ind w:left="863" w:hanging="140"/>
      </w:pPr>
      <w:rPr>
        <w:rFonts w:hint="default"/>
        <w:lang w:val="ru-RU" w:eastAsia="en-US" w:bidi="ar-SA"/>
      </w:rPr>
    </w:lvl>
    <w:lvl w:ilvl="2" w:tplc="DD12956C">
      <w:numFmt w:val="bullet"/>
      <w:lvlText w:val="•"/>
      <w:lvlJc w:val="left"/>
      <w:pPr>
        <w:ind w:left="1267" w:hanging="140"/>
      </w:pPr>
      <w:rPr>
        <w:rFonts w:hint="default"/>
        <w:lang w:val="ru-RU" w:eastAsia="en-US" w:bidi="ar-SA"/>
      </w:rPr>
    </w:lvl>
    <w:lvl w:ilvl="3" w:tplc="E9285E30">
      <w:numFmt w:val="bullet"/>
      <w:lvlText w:val="•"/>
      <w:lvlJc w:val="left"/>
      <w:pPr>
        <w:ind w:left="1671" w:hanging="140"/>
      </w:pPr>
      <w:rPr>
        <w:rFonts w:hint="default"/>
        <w:lang w:val="ru-RU" w:eastAsia="en-US" w:bidi="ar-SA"/>
      </w:rPr>
    </w:lvl>
    <w:lvl w:ilvl="4" w:tplc="C8503776">
      <w:numFmt w:val="bullet"/>
      <w:lvlText w:val="•"/>
      <w:lvlJc w:val="left"/>
      <w:pPr>
        <w:ind w:left="2075" w:hanging="140"/>
      </w:pPr>
      <w:rPr>
        <w:rFonts w:hint="default"/>
        <w:lang w:val="ru-RU" w:eastAsia="en-US" w:bidi="ar-SA"/>
      </w:rPr>
    </w:lvl>
    <w:lvl w:ilvl="5" w:tplc="23002C1A">
      <w:numFmt w:val="bullet"/>
      <w:lvlText w:val="•"/>
      <w:lvlJc w:val="left"/>
      <w:pPr>
        <w:ind w:left="2479" w:hanging="140"/>
      </w:pPr>
      <w:rPr>
        <w:rFonts w:hint="default"/>
        <w:lang w:val="ru-RU" w:eastAsia="en-US" w:bidi="ar-SA"/>
      </w:rPr>
    </w:lvl>
    <w:lvl w:ilvl="6" w:tplc="5D087E9A">
      <w:numFmt w:val="bullet"/>
      <w:lvlText w:val="•"/>
      <w:lvlJc w:val="left"/>
      <w:pPr>
        <w:ind w:left="2882" w:hanging="140"/>
      </w:pPr>
      <w:rPr>
        <w:rFonts w:hint="default"/>
        <w:lang w:val="ru-RU" w:eastAsia="en-US" w:bidi="ar-SA"/>
      </w:rPr>
    </w:lvl>
    <w:lvl w:ilvl="7" w:tplc="7A7C51BA">
      <w:numFmt w:val="bullet"/>
      <w:lvlText w:val="•"/>
      <w:lvlJc w:val="left"/>
      <w:pPr>
        <w:ind w:left="3286" w:hanging="140"/>
      </w:pPr>
      <w:rPr>
        <w:rFonts w:hint="default"/>
        <w:lang w:val="ru-RU" w:eastAsia="en-US" w:bidi="ar-SA"/>
      </w:rPr>
    </w:lvl>
    <w:lvl w:ilvl="8" w:tplc="B9E4F970">
      <w:numFmt w:val="bullet"/>
      <w:lvlText w:val="•"/>
      <w:lvlJc w:val="left"/>
      <w:pPr>
        <w:ind w:left="3690" w:hanging="140"/>
      </w:pPr>
      <w:rPr>
        <w:rFonts w:hint="default"/>
        <w:lang w:val="ru-RU" w:eastAsia="en-US" w:bidi="ar-SA"/>
      </w:rPr>
    </w:lvl>
  </w:abstractNum>
  <w:abstractNum w:abstractNumId="126" w15:restartNumberingAfterBreak="0">
    <w:nsid w:val="21DB109B"/>
    <w:multiLevelType w:val="hybridMultilevel"/>
    <w:tmpl w:val="575E0B14"/>
    <w:lvl w:ilvl="0" w:tplc="7162586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49A73F2">
      <w:numFmt w:val="bullet"/>
      <w:lvlText w:val="•"/>
      <w:lvlJc w:val="left"/>
      <w:pPr>
        <w:ind w:left="539" w:hanging="348"/>
      </w:pPr>
      <w:rPr>
        <w:rFonts w:hint="default"/>
        <w:lang w:val="ru-RU" w:eastAsia="en-US" w:bidi="ar-SA"/>
      </w:rPr>
    </w:lvl>
    <w:lvl w:ilvl="2" w:tplc="9468FCB6">
      <w:numFmt w:val="bullet"/>
      <w:lvlText w:val="•"/>
      <w:lvlJc w:val="left"/>
      <w:pPr>
        <w:ind w:left="979" w:hanging="348"/>
      </w:pPr>
      <w:rPr>
        <w:rFonts w:hint="default"/>
        <w:lang w:val="ru-RU" w:eastAsia="en-US" w:bidi="ar-SA"/>
      </w:rPr>
    </w:lvl>
    <w:lvl w:ilvl="3" w:tplc="72E6757E">
      <w:numFmt w:val="bullet"/>
      <w:lvlText w:val="•"/>
      <w:lvlJc w:val="left"/>
      <w:pPr>
        <w:ind w:left="1419" w:hanging="348"/>
      </w:pPr>
      <w:rPr>
        <w:rFonts w:hint="default"/>
        <w:lang w:val="ru-RU" w:eastAsia="en-US" w:bidi="ar-SA"/>
      </w:rPr>
    </w:lvl>
    <w:lvl w:ilvl="4" w:tplc="FB8A7054">
      <w:numFmt w:val="bullet"/>
      <w:lvlText w:val="•"/>
      <w:lvlJc w:val="left"/>
      <w:pPr>
        <w:ind w:left="1859" w:hanging="348"/>
      </w:pPr>
      <w:rPr>
        <w:rFonts w:hint="default"/>
        <w:lang w:val="ru-RU" w:eastAsia="en-US" w:bidi="ar-SA"/>
      </w:rPr>
    </w:lvl>
    <w:lvl w:ilvl="5" w:tplc="E0407348">
      <w:numFmt w:val="bullet"/>
      <w:lvlText w:val="•"/>
      <w:lvlJc w:val="left"/>
      <w:pPr>
        <w:ind w:left="2299" w:hanging="348"/>
      </w:pPr>
      <w:rPr>
        <w:rFonts w:hint="default"/>
        <w:lang w:val="ru-RU" w:eastAsia="en-US" w:bidi="ar-SA"/>
      </w:rPr>
    </w:lvl>
    <w:lvl w:ilvl="6" w:tplc="344EE938">
      <w:numFmt w:val="bullet"/>
      <w:lvlText w:val="•"/>
      <w:lvlJc w:val="left"/>
      <w:pPr>
        <w:ind w:left="2738" w:hanging="348"/>
      </w:pPr>
      <w:rPr>
        <w:rFonts w:hint="default"/>
        <w:lang w:val="ru-RU" w:eastAsia="en-US" w:bidi="ar-SA"/>
      </w:rPr>
    </w:lvl>
    <w:lvl w:ilvl="7" w:tplc="8A74EA7C">
      <w:numFmt w:val="bullet"/>
      <w:lvlText w:val="•"/>
      <w:lvlJc w:val="left"/>
      <w:pPr>
        <w:ind w:left="3178" w:hanging="348"/>
      </w:pPr>
      <w:rPr>
        <w:rFonts w:hint="default"/>
        <w:lang w:val="ru-RU" w:eastAsia="en-US" w:bidi="ar-SA"/>
      </w:rPr>
    </w:lvl>
    <w:lvl w:ilvl="8" w:tplc="3FFACA1E">
      <w:numFmt w:val="bullet"/>
      <w:lvlText w:val="•"/>
      <w:lvlJc w:val="left"/>
      <w:pPr>
        <w:ind w:left="3618" w:hanging="348"/>
      </w:pPr>
      <w:rPr>
        <w:rFonts w:hint="default"/>
        <w:lang w:val="ru-RU" w:eastAsia="en-US" w:bidi="ar-SA"/>
      </w:rPr>
    </w:lvl>
  </w:abstractNum>
  <w:abstractNum w:abstractNumId="127" w15:restartNumberingAfterBreak="0">
    <w:nsid w:val="21FF5F41"/>
    <w:multiLevelType w:val="hybridMultilevel"/>
    <w:tmpl w:val="3B405ECC"/>
    <w:lvl w:ilvl="0" w:tplc="3F3AE716">
      <w:numFmt w:val="bullet"/>
      <w:lvlText w:val=""/>
      <w:lvlJc w:val="left"/>
      <w:pPr>
        <w:ind w:left="1547" w:hanging="360"/>
      </w:pPr>
      <w:rPr>
        <w:rFonts w:ascii="Symbol" w:eastAsia="Times New Roman" w:hAnsi="Symbol" w:hint="default"/>
        <w:w w:val="100"/>
        <w:sz w:val="24"/>
      </w:rPr>
    </w:lvl>
    <w:lvl w:ilvl="1" w:tplc="E162095C">
      <w:numFmt w:val="bullet"/>
      <w:lvlText w:val="•"/>
      <w:lvlJc w:val="left"/>
      <w:pPr>
        <w:ind w:left="2022" w:hanging="360"/>
      </w:pPr>
    </w:lvl>
    <w:lvl w:ilvl="2" w:tplc="7D28D7FC">
      <w:numFmt w:val="bullet"/>
      <w:lvlText w:val="•"/>
      <w:lvlJc w:val="left"/>
      <w:pPr>
        <w:ind w:left="2505" w:hanging="360"/>
      </w:pPr>
    </w:lvl>
    <w:lvl w:ilvl="3" w:tplc="65FA8062">
      <w:numFmt w:val="bullet"/>
      <w:lvlText w:val="•"/>
      <w:lvlJc w:val="left"/>
      <w:pPr>
        <w:ind w:left="2988" w:hanging="360"/>
      </w:pPr>
    </w:lvl>
    <w:lvl w:ilvl="4" w:tplc="D6FADA1A">
      <w:numFmt w:val="bullet"/>
      <w:lvlText w:val="•"/>
      <w:lvlJc w:val="left"/>
      <w:pPr>
        <w:ind w:left="3471" w:hanging="360"/>
      </w:pPr>
    </w:lvl>
    <w:lvl w:ilvl="5" w:tplc="AFCA6F6E">
      <w:numFmt w:val="bullet"/>
      <w:lvlText w:val="•"/>
      <w:lvlJc w:val="left"/>
      <w:pPr>
        <w:ind w:left="3954" w:hanging="360"/>
      </w:pPr>
    </w:lvl>
    <w:lvl w:ilvl="6" w:tplc="54F0D30C">
      <w:numFmt w:val="bullet"/>
      <w:lvlText w:val="•"/>
      <w:lvlJc w:val="left"/>
      <w:pPr>
        <w:ind w:left="4436" w:hanging="360"/>
      </w:pPr>
    </w:lvl>
    <w:lvl w:ilvl="7" w:tplc="150A76BA">
      <w:numFmt w:val="bullet"/>
      <w:lvlText w:val="•"/>
      <w:lvlJc w:val="left"/>
      <w:pPr>
        <w:ind w:left="4919" w:hanging="360"/>
      </w:pPr>
    </w:lvl>
    <w:lvl w:ilvl="8" w:tplc="32040D78">
      <w:numFmt w:val="bullet"/>
      <w:lvlText w:val="•"/>
      <w:lvlJc w:val="left"/>
      <w:pPr>
        <w:ind w:left="5402" w:hanging="360"/>
      </w:pPr>
    </w:lvl>
  </w:abstractNum>
  <w:abstractNum w:abstractNumId="128" w15:restartNumberingAfterBreak="0">
    <w:nsid w:val="220D0689"/>
    <w:multiLevelType w:val="hybridMultilevel"/>
    <w:tmpl w:val="BA82C6EA"/>
    <w:lvl w:ilvl="0" w:tplc="7338A69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EFD44162">
      <w:numFmt w:val="bullet"/>
      <w:lvlText w:val="•"/>
      <w:lvlJc w:val="left"/>
      <w:pPr>
        <w:ind w:left="1623" w:hanging="315"/>
      </w:pPr>
      <w:rPr>
        <w:rFonts w:hint="default"/>
        <w:lang w:val="ru-RU" w:eastAsia="en-US" w:bidi="ar-SA"/>
      </w:rPr>
    </w:lvl>
    <w:lvl w:ilvl="2" w:tplc="E18E9C18">
      <w:numFmt w:val="bullet"/>
      <w:lvlText w:val="•"/>
      <w:lvlJc w:val="left"/>
      <w:pPr>
        <w:ind w:left="2387" w:hanging="315"/>
      </w:pPr>
      <w:rPr>
        <w:rFonts w:hint="default"/>
        <w:lang w:val="ru-RU" w:eastAsia="en-US" w:bidi="ar-SA"/>
      </w:rPr>
    </w:lvl>
    <w:lvl w:ilvl="3" w:tplc="D0284014">
      <w:numFmt w:val="bullet"/>
      <w:lvlText w:val="•"/>
      <w:lvlJc w:val="left"/>
      <w:pPr>
        <w:ind w:left="3150" w:hanging="315"/>
      </w:pPr>
      <w:rPr>
        <w:rFonts w:hint="default"/>
        <w:lang w:val="ru-RU" w:eastAsia="en-US" w:bidi="ar-SA"/>
      </w:rPr>
    </w:lvl>
    <w:lvl w:ilvl="4" w:tplc="8B8A9F9C">
      <w:numFmt w:val="bullet"/>
      <w:lvlText w:val="•"/>
      <w:lvlJc w:val="left"/>
      <w:pPr>
        <w:ind w:left="3914" w:hanging="315"/>
      </w:pPr>
      <w:rPr>
        <w:rFonts w:hint="default"/>
        <w:lang w:val="ru-RU" w:eastAsia="en-US" w:bidi="ar-SA"/>
      </w:rPr>
    </w:lvl>
    <w:lvl w:ilvl="5" w:tplc="B074D87E">
      <w:numFmt w:val="bullet"/>
      <w:lvlText w:val="•"/>
      <w:lvlJc w:val="left"/>
      <w:pPr>
        <w:ind w:left="4678" w:hanging="315"/>
      </w:pPr>
      <w:rPr>
        <w:rFonts w:hint="default"/>
        <w:lang w:val="ru-RU" w:eastAsia="en-US" w:bidi="ar-SA"/>
      </w:rPr>
    </w:lvl>
    <w:lvl w:ilvl="6" w:tplc="D41CCE62">
      <w:numFmt w:val="bullet"/>
      <w:lvlText w:val="•"/>
      <w:lvlJc w:val="left"/>
      <w:pPr>
        <w:ind w:left="5441" w:hanging="315"/>
      </w:pPr>
      <w:rPr>
        <w:rFonts w:hint="default"/>
        <w:lang w:val="ru-RU" w:eastAsia="en-US" w:bidi="ar-SA"/>
      </w:rPr>
    </w:lvl>
    <w:lvl w:ilvl="7" w:tplc="206E7C14">
      <w:numFmt w:val="bullet"/>
      <w:lvlText w:val="•"/>
      <w:lvlJc w:val="left"/>
      <w:pPr>
        <w:ind w:left="6205" w:hanging="315"/>
      </w:pPr>
      <w:rPr>
        <w:rFonts w:hint="default"/>
        <w:lang w:val="ru-RU" w:eastAsia="en-US" w:bidi="ar-SA"/>
      </w:rPr>
    </w:lvl>
    <w:lvl w:ilvl="8" w:tplc="A3F2FD24">
      <w:numFmt w:val="bullet"/>
      <w:lvlText w:val="•"/>
      <w:lvlJc w:val="left"/>
      <w:pPr>
        <w:ind w:left="6968" w:hanging="315"/>
      </w:pPr>
      <w:rPr>
        <w:rFonts w:hint="default"/>
        <w:lang w:val="ru-RU" w:eastAsia="en-US" w:bidi="ar-SA"/>
      </w:rPr>
    </w:lvl>
  </w:abstractNum>
  <w:abstractNum w:abstractNumId="129" w15:restartNumberingAfterBreak="0">
    <w:nsid w:val="221E7F7C"/>
    <w:multiLevelType w:val="hybridMultilevel"/>
    <w:tmpl w:val="39FA8C0E"/>
    <w:lvl w:ilvl="0" w:tplc="76F8A6EE">
      <w:numFmt w:val="bullet"/>
      <w:lvlText w:val="-"/>
      <w:lvlJc w:val="left"/>
      <w:pPr>
        <w:ind w:left="465" w:hanging="195"/>
      </w:pPr>
      <w:rPr>
        <w:rFonts w:ascii="Times New Roman" w:eastAsia="Times New Roman" w:hAnsi="Times New Roman" w:cs="Times New Roman" w:hint="default"/>
        <w:w w:val="99"/>
        <w:sz w:val="24"/>
        <w:szCs w:val="24"/>
        <w:lang w:val="ru-RU" w:eastAsia="en-US" w:bidi="ar-SA"/>
      </w:rPr>
    </w:lvl>
    <w:lvl w:ilvl="1" w:tplc="9FE219FA">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2" w:tplc="F5987A7A">
      <w:numFmt w:val="bullet"/>
      <w:lvlText w:val="•"/>
      <w:lvlJc w:val="left"/>
      <w:pPr>
        <w:ind w:left="908" w:hanging="351"/>
      </w:pPr>
      <w:rPr>
        <w:rFonts w:hint="default"/>
        <w:lang w:val="ru-RU" w:eastAsia="en-US" w:bidi="ar-SA"/>
      </w:rPr>
    </w:lvl>
    <w:lvl w:ilvl="3" w:tplc="1A36E122">
      <w:numFmt w:val="bullet"/>
      <w:lvlText w:val="•"/>
      <w:lvlJc w:val="left"/>
      <w:pPr>
        <w:ind w:left="1357" w:hanging="351"/>
      </w:pPr>
      <w:rPr>
        <w:rFonts w:hint="default"/>
        <w:lang w:val="ru-RU" w:eastAsia="en-US" w:bidi="ar-SA"/>
      </w:rPr>
    </w:lvl>
    <w:lvl w:ilvl="4" w:tplc="71E4D59A">
      <w:numFmt w:val="bullet"/>
      <w:lvlText w:val="•"/>
      <w:lvlJc w:val="left"/>
      <w:pPr>
        <w:ind w:left="1806" w:hanging="351"/>
      </w:pPr>
      <w:rPr>
        <w:rFonts w:hint="default"/>
        <w:lang w:val="ru-RU" w:eastAsia="en-US" w:bidi="ar-SA"/>
      </w:rPr>
    </w:lvl>
    <w:lvl w:ilvl="5" w:tplc="0D467B84">
      <w:numFmt w:val="bullet"/>
      <w:lvlText w:val="•"/>
      <w:lvlJc w:val="left"/>
      <w:pPr>
        <w:ind w:left="2254" w:hanging="351"/>
      </w:pPr>
      <w:rPr>
        <w:rFonts w:hint="default"/>
        <w:lang w:val="ru-RU" w:eastAsia="en-US" w:bidi="ar-SA"/>
      </w:rPr>
    </w:lvl>
    <w:lvl w:ilvl="6" w:tplc="E3A4AE10">
      <w:numFmt w:val="bullet"/>
      <w:lvlText w:val="•"/>
      <w:lvlJc w:val="left"/>
      <w:pPr>
        <w:ind w:left="2703" w:hanging="351"/>
      </w:pPr>
      <w:rPr>
        <w:rFonts w:hint="default"/>
        <w:lang w:val="ru-RU" w:eastAsia="en-US" w:bidi="ar-SA"/>
      </w:rPr>
    </w:lvl>
    <w:lvl w:ilvl="7" w:tplc="0B4A91F2">
      <w:numFmt w:val="bullet"/>
      <w:lvlText w:val="•"/>
      <w:lvlJc w:val="left"/>
      <w:pPr>
        <w:ind w:left="3152" w:hanging="351"/>
      </w:pPr>
      <w:rPr>
        <w:rFonts w:hint="default"/>
        <w:lang w:val="ru-RU" w:eastAsia="en-US" w:bidi="ar-SA"/>
      </w:rPr>
    </w:lvl>
    <w:lvl w:ilvl="8" w:tplc="79D2E398">
      <w:numFmt w:val="bullet"/>
      <w:lvlText w:val="•"/>
      <w:lvlJc w:val="left"/>
      <w:pPr>
        <w:ind w:left="3600" w:hanging="351"/>
      </w:pPr>
      <w:rPr>
        <w:rFonts w:hint="default"/>
        <w:lang w:val="ru-RU" w:eastAsia="en-US" w:bidi="ar-SA"/>
      </w:rPr>
    </w:lvl>
  </w:abstractNum>
  <w:abstractNum w:abstractNumId="130" w15:restartNumberingAfterBreak="0">
    <w:nsid w:val="227B061A"/>
    <w:multiLevelType w:val="hybridMultilevel"/>
    <w:tmpl w:val="986041C2"/>
    <w:lvl w:ilvl="0" w:tplc="0419000F">
      <w:start w:val="1"/>
      <w:numFmt w:val="decimal"/>
      <w:lvlText w:val="%1."/>
      <w:lvlJc w:val="left"/>
      <w:pPr>
        <w:ind w:left="180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31" w15:restartNumberingAfterBreak="0">
    <w:nsid w:val="22B6613E"/>
    <w:multiLevelType w:val="hybridMultilevel"/>
    <w:tmpl w:val="0246B794"/>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22CF05CD"/>
    <w:multiLevelType w:val="hybridMultilevel"/>
    <w:tmpl w:val="59E4099C"/>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22D61A41"/>
    <w:multiLevelType w:val="multilevel"/>
    <w:tmpl w:val="9C4C765E"/>
    <w:lvl w:ilvl="0">
      <w:start w:val="1"/>
      <w:numFmt w:val="decimal"/>
      <w:lvlText w:val="%1."/>
      <w:lvlJc w:val="left"/>
      <w:pPr>
        <w:ind w:left="934" w:hanging="240"/>
        <w:jc w:val="right"/>
      </w:pPr>
      <w:rPr>
        <w:rFonts w:hint="default"/>
        <w:b/>
        <w:bCs/>
        <w:i w:val="0"/>
        <w:iCs/>
        <w:w w:val="100"/>
        <w:lang w:val="ru-RU" w:eastAsia="en-US" w:bidi="ar-SA"/>
      </w:rPr>
    </w:lvl>
    <w:lvl w:ilvl="1">
      <w:start w:val="1"/>
      <w:numFmt w:val="decimal"/>
      <w:lvlText w:val="%1.%2."/>
      <w:lvlJc w:val="left"/>
      <w:pPr>
        <w:ind w:left="1002" w:hanging="420"/>
      </w:pPr>
      <w:rPr>
        <w:rFonts w:hint="default"/>
        <w:b/>
        <w:bCs/>
        <w:w w:val="100"/>
        <w:lang w:val="ru-RU" w:eastAsia="en-US" w:bidi="ar-SA"/>
      </w:rPr>
    </w:lvl>
    <w:lvl w:ilvl="2">
      <w:numFmt w:val="bullet"/>
      <w:lvlText w:val="•"/>
      <w:lvlJc w:val="left"/>
      <w:pPr>
        <w:ind w:left="1982" w:hanging="420"/>
      </w:pPr>
      <w:rPr>
        <w:rFonts w:hint="default"/>
        <w:lang w:val="ru-RU" w:eastAsia="en-US" w:bidi="ar-SA"/>
      </w:rPr>
    </w:lvl>
    <w:lvl w:ilvl="3">
      <w:numFmt w:val="bullet"/>
      <w:lvlText w:val="•"/>
      <w:lvlJc w:val="left"/>
      <w:pPr>
        <w:ind w:left="2965" w:hanging="420"/>
      </w:pPr>
      <w:rPr>
        <w:rFonts w:hint="default"/>
        <w:lang w:val="ru-RU" w:eastAsia="en-US" w:bidi="ar-SA"/>
      </w:rPr>
    </w:lvl>
    <w:lvl w:ilvl="4">
      <w:numFmt w:val="bullet"/>
      <w:lvlText w:val="•"/>
      <w:lvlJc w:val="left"/>
      <w:pPr>
        <w:ind w:left="3948" w:hanging="420"/>
      </w:pPr>
      <w:rPr>
        <w:rFonts w:hint="default"/>
        <w:lang w:val="ru-RU" w:eastAsia="en-US" w:bidi="ar-SA"/>
      </w:rPr>
    </w:lvl>
    <w:lvl w:ilvl="5">
      <w:numFmt w:val="bullet"/>
      <w:lvlText w:val="•"/>
      <w:lvlJc w:val="left"/>
      <w:pPr>
        <w:ind w:left="4931" w:hanging="420"/>
      </w:pPr>
      <w:rPr>
        <w:rFonts w:hint="default"/>
        <w:lang w:val="ru-RU" w:eastAsia="en-US" w:bidi="ar-SA"/>
      </w:rPr>
    </w:lvl>
    <w:lvl w:ilvl="6">
      <w:numFmt w:val="bullet"/>
      <w:lvlText w:val="•"/>
      <w:lvlJc w:val="left"/>
      <w:pPr>
        <w:ind w:left="5914" w:hanging="420"/>
      </w:pPr>
      <w:rPr>
        <w:rFonts w:hint="default"/>
        <w:lang w:val="ru-RU" w:eastAsia="en-US" w:bidi="ar-SA"/>
      </w:rPr>
    </w:lvl>
    <w:lvl w:ilvl="7">
      <w:numFmt w:val="bullet"/>
      <w:lvlText w:val="•"/>
      <w:lvlJc w:val="left"/>
      <w:pPr>
        <w:ind w:left="6897" w:hanging="420"/>
      </w:pPr>
      <w:rPr>
        <w:rFonts w:hint="default"/>
        <w:lang w:val="ru-RU" w:eastAsia="en-US" w:bidi="ar-SA"/>
      </w:rPr>
    </w:lvl>
    <w:lvl w:ilvl="8">
      <w:numFmt w:val="bullet"/>
      <w:lvlText w:val="•"/>
      <w:lvlJc w:val="left"/>
      <w:pPr>
        <w:ind w:left="7880" w:hanging="420"/>
      </w:pPr>
      <w:rPr>
        <w:rFonts w:hint="default"/>
        <w:lang w:val="ru-RU" w:eastAsia="en-US" w:bidi="ar-SA"/>
      </w:rPr>
    </w:lvl>
  </w:abstractNum>
  <w:abstractNum w:abstractNumId="134" w15:restartNumberingAfterBreak="0">
    <w:nsid w:val="22D75A35"/>
    <w:multiLevelType w:val="hybridMultilevel"/>
    <w:tmpl w:val="B9688488"/>
    <w:lvl w:ilvl="0" w:tplc="FB2EBB3E">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B748D376">
      <w:numFmt w:val="bullet"/>
      <w:lvlText w:val="•"/>
      <w:lvlJc w:val="left"/>
      <w:pPr>
        <w:ind w:left="1557" w:hanging="284"/>
      </w:pPr>
      <w:rPr>
        <w:rFonts w:hint="default"/>
        <w:lang w:val="ru-RU" w:eastAsia="en-US" w:bidi="ar-SA"/>
      </w:rPr>
    </w:lvl>
    <w:lvl w:ilvl="2" w:tplc="16064BC4">
      <w:numFmt w:val="bullet"/>
      <w:lvlText w:val="•"/>
      <w:lvlJc w:val="left"/>
      <w:pPr>
        <w:ind w:left="2634" w:hanging="284"/>
      </w:pPr>
      <w:rPr>
        <w:rFonts w:hint="default"/>
        <w:lang w:val="ru-RU" w:eastAsia="en-US" w:bidi="ar-SA"/>
      </w:rPr>
    </w:lvl>
    <w:lvl w:ilvl="3" w:tplc="2F52B82C">
      <w:numFmt w:val="bullet"/>
      <w:lvlText w:val="•"/>
      <w:lvlJc w:val="left"/>
      <w:pPr>
        <w:ind w:left="3711" w:hanging="284"/>
      </w:pPr>
      <w:rPr>
        <w:rFonts w:hint="default"/>
        <w:lang w:val="ru-RU" w:eastAsia="en-US" w:bidi="ar-SA"/>
      </w:rPr>
    </w:lvl>
    <w:lvl w:ilvl="4" w:tplc="13B0BC24">
      <w:numFmt w:val="bullet"/>
      <w:lvlText w:val="•"/>
      <w:lvlJc w:val="left"/>
      <w:pPr>
        <w:ind w:left="4788" w:hanging="284"/>
      </w:pPr>
      <w:rPr>
        <w:rFonts w:hint="default"/>
        <w:lang w:val="ru-RU" w:eastAsia="en-US" w:bidi="ar-SA"/>
      </w:rPr>
    </w:lvl>
    <w:lvl w:ilvl="5" w:tplc="56CC5B94">
      <w:numFmt w:val="bullet"/>
      <w:lvlText w:val="•"/>
      <w:lvlJc w:val="left"/>
      <w:pPr>
        <w:ind w:left="5865" w:hanging="284"/>
      </w:pPr>
      <w:rPr>
        <w:rFonts w:hint="default"/>
        <w:lang w:val="ru-RU" w:eastAsia="en-US" w:bidi="ar-SA"/>
      </w:rPr>
    </w:lvl>
    <w:lvl w:ilvl="6" w:tplc="915A8DEA">
      <w:numFmt w:val="bullet"/>
      <w:lvlText w:val="•"/>
      <w:lvlJc w:val="left"/>
      <w:pPr>
        <w:ind w:left="6942" w:hanging="284"/>
      </w:pPr>
      <w:rPr>
        <w:rFonts w:hint="default"/>
        <w:lang w:val="ru-RU" w:eastAsia="en-US" w:bidi="ar-SA"/>
      </w:rPr>
    </w:lvl>
    <w:lvl w:ilvl="7" w:tplc="F2881076">
      <w:numFmt w:val="bullet"/>
      <w:lvlText w:val="•"/>
      <w:lvlJc w:val="left"/>
      <w:pPr>
        <w:ind w:left="8019" w:hanging="284"/>
      </w:pPr>
      <w:rPr>
        <w:rFonts w:hint="default"/>
        <w:lang w:val="ru-RU" w:eastAsia="en-US" w:bidi="ar-SA"/>
      </w:rPr>
    </w:lvl>
    <w:lvl w:ilvl="8" w:tplc="FF589362">
      <w:numFmt w:val="bullet"/>
      <w:lvlText w:val="•"/>
      <w:lvlJc w:val="left"/>
      <w:pPr>
        <w:ind w:left="9096" w:hanging="284"/>
      </w:pPr>
      <w:rPr>
        <w:rFonts w:hint="default"/>
        <w:lang w:val="ru-RU" w:eastAsia="en-US" w:bidi="ar-SA"/>
      </w:rPr>
    </w:lvl>
  </w:abstractNum>
  <w:abstractNum w:abstractNumId="135" w15:restartNumberingAfterBreak="0">
    <w:nsid w:val="234E334E"/>
    <w:multiLevelType w:val="hybridMultilevel"/>
    <w:tmpl w:val="ED7E8450"/>
    <w:lvl w:ilvl="0" w:tplc="5116188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EBA97E0">
      <w:numFmt w:val="bullet"/>
      <w:lvlText w:val="•"/>
      <w:lvlJc w:val="left"/>
      <w:pPr>
        <w:ind w:left="539" w:hanging="348"/>
      </w:pPr>
      <w:rPr>
        <w:rFonts w:hint="default"/>
        <w:lang w:val="ru-RU" w:eastAsia="en-US" w:bidi="ar-SA"/>
      </w:rPr>
    </w:lvl>
    <w:lvl w:ilvl="2" w:tplc="ECBA4F2E">
      <w:numFmt w:val="bullet"/>
      <w:lvlText w:val="•"/>
      <w:lvlJc w:val="left"/>
      <w:pPr>
        <w:ind w:left="979" w:hanging="348"/>
      </w:pPr>
      <w:rPr>
        <w:rFonts w:hint="default"/>
        <w:lang w:val="ru-RU" w:eastAsia="en-US" w:bidi="ar-SA"/>
      </w:rPr>
    </w:lvl>
    <w:lvl w:ilvl="3" w:tplc="EECA81D8">
      <w:numFmt w:val="bullet"/>
      <w:lvlText w:val="•"/>
      <w:lvlJc w:val="left"/>
      <w:pPr>
        <w:ind w:left="1419" w:hanging="348"/>
      </w:pPr>
      <w:rPr>
        <w:rFonts w:hint="default"/>
        <w:lang w:val="ru-RU" w:eastAsia="en-US" w:bidi="ar-SA"/>
      </w:rPr>
    </w:lvl>
    <w:lvl w:ilvl="4" w:tplc="B99C4C60">
      <w:numFmt w:val="bullet"/>
      <w:lvlText w:val="•"/>
      <w:lvlJc w:val="left"/>
      <w:pPr>
        <w:ind w:left="1859" w:hanging="348"/>
      </w:pPr>
      <w:rPr>
        <w:rFonts w:hint="default"/>
        <w:lang w:val="ru-RU" w:eastAsia="en-US" w:bidi="ar-SA"/>
      </w:rPr>
    </w:lvl>
    <w:lvl w:ilvl="5" w:tplc="73A86148">
      <w:numFmt w:val="bullet"/>
      <w:lvlText w:val="•"/>
      <w:lvlJc w:val="left"/>
      <w:pPr>
        <w:ind w:left="2299" w:hanging="348"/>
      </w:pPr>
      <w:rPr>
        <w:rFonts w:hint="default"/>
        <w:lang w:val="ru-RU" w:eastAsia="en-US" w:bidi="ar-SA"/>
      </w:rPr>
    </w:lvl>
    <w:lvl w:ilvl="6" w:tplc="870A0F88">
      <w:numFmt w:val="bullet"/>
      <w:lvlText w:val="•"/>
      <w:lvlJc w:val="left"/>
      <w:pPr>
        <w:ind w:left="2738" w:hanging="348"/>
      </w:pPr>
      <w:rPr>
        <w:rFonts w:hint="default"/>
        <w:lang w:val="ru-RU" w:eastAsia="en-US" w:bidi="ar-SA"/>
      </w:rPr>
    </w:lvl>
    <w:lvl w:ilvl="7" w:tplc="33F82D7E">
      <w:numFmt w:val="bullet"/>
      <w:lvlText w:val="•"/>
      <w:lvlJc w:val="left"/>
      <w:pPr>
        <w:ind w:left="3178" w:hanging="348"/>
      </w:pPr>
      <w:rPr>
        <w:rFonts w:hint="default"/>
        <w:lang w:val="ru-RU" w:eastAsia="en-US" w:bidi="ar-SA"/>
      </w:rPr>
    </w:lvl>
    <w:lvl w:ilvl="8" w:tplc="B7C8EDCA">
      <w:numFmt w:val="bullet"/>
      <w:lvlText w:val="•"/>
      <w:lvlJc w:val="left"/>
      <w:pPr>
        <w:ind w:left="3618" w:hanging="348"/>
      </w:pPr>
      <w:rPr>
        <w:rFonts w:hint="default"/>
        <w:lang w:val="ru-RU" w:eastAsia="en-US" w:bidi="ar-SA"/>
      </w:rPr>
    </w:lvl>
  </w:abstractNum>
  <w:abstractNum w:abstractNumId="136" w15:restartNumberingAfterBreak="0">
    <w:nsid w:val="23E94E8A"/>
    <w:multiLevelType w:val="hybridMultilevel"/>
    <w:tmpl w:val="5C4E8F4A"/>
    <w:lvl w:ilvl="0" w:tplc="39B8D66C">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37" w15:restartNumberingAfterBreak="0">
    <w:nsid w:val="244D47F8"/>
    <w:multiLevelType w:val="hybridMultilevel"/>
    <w:tmpl w:val="942C0314"/>
    <w:lvl w:ilvl="0" w:tplc="7CE285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2D2680E">
      <w:numFmt w:val="bullet"/>
      <w:lvlText w:val="•"/>
      <w:lvlJc w:val="left"/>
      <w:pPr>
        <w:ind w:left="539" w:hanging="348"/>
      </w:pPr>
      <w:rPr>
        <w:rFonts w:hint="default"/>
        <w:lang w:val="ru-RU" w:eastAsia="en-US" w:bidi="ar-SA"/>
      </w:rPr>
    </w:lvl>
    <w:lvl w:ilvl="2" w:tplc="80A6D7F6">
      <w:numFmt w:val="bullet"/>
      <w:lvlText w:val="•"/>
      <w:lvlJc w:val="left"/>
      <w:pPr>
        <w:ind w:left="979" w:hanging="348"/>
      </w:pPr>
      <w:rPr>
        <w:rFonts w:hint="default"/>
        <w:lang w:val="ru-RU" w:eastAsia="en-US" w:bidi="ar-SA"/>
      </w:rPr>
    </w:lvl>
    <w:lvl w:ilvl="3" w:tplc="9260F2A6">
      <w:numFmt w:val="bullet"/>
      <w:lvlText w:val="•"/>
      <w:lvlJc w:val="left"/>
      <w:pPr>
        <w:ind w:left="1419" w:hanging="348"/>
      </w:pPr>
      <w:rPr>
        <w:rFonts w:hint="default"/>
        <w:lang w:val="ru-RU" w:eastAsia="en-US" w:bidi="ar-SA"/>
      </w:rPr>
    </w:lvl>
    <w:lvl w:ilvl="4" w:tplc="938CC630">
      <w:numFmt w:val="bullet"/>
      <w:lvlText w:val="•"/>
      <w:lvlJc w:val="left"/>
      <w:pPr>
        <w:ind w:left="1859" w:hanging="348"/>
      </w:pPr>
      <w:rPr>
        <w:rFonts w:hint="default"/>
        <w:lang w:val="ru-RU" w:eastAsia="en-US" w:bidi="ar-SA"/>
      </w:rPr>
    </w:lvl>
    <w:lvl w:ilvl="5" w:tplc="931E69BC">
      <w:numFmt w:val="bullet"/>
      <w:lvlText w:val="•"/>
      <w:lvlJc w:val="left"/>
      <w:pPr>
        <w:ind w:left="2299" w:hanging="348"/>
      </w:pPr>
      <w:rPr>
        <w:rFonts w:hint="default"/>
        <w:lang w:val="ru-RU" w:eastAsia="en-US" w:bidi="ar-SA"/>
      </w:rPr>
    </w:lvl>
    <w:lvl w:ilvl="6" w:tplc="BCA4634A">
      <w:numFmt w:val="bullet"/>
      <w:lvlText w:val="•"/>
      <w:lvlJc w:val="left"/>
      <w:pPr>
        <w:ind w:left="2738" w:hanging="348"/>
      </w:pPr>
      <w:rPr>
        <w:rFonts w:hint="default"/>
        <w:lang w:val="ru-RU" w:eastAsia="en-US" w:bidi="ar-SA"/>
      </w:rPr>
    </w:lvl>
    <w:lvl w:ilvl="7" w:tplc="97225F86">
      <w:numFmt w:val="bullet"/>
      <w:lvlText w:val="•"/>
      <w:lvlJc w:val="left"/>
      <w:pPr>
        <w:ind w:left="3178" w:hanging="348"/>
      </w:pPr>
      <w:rPr>
        <w:rFonts w:hint="default"/>
        <w:lang w:val="ru-RU" w:eastAsia="en-US" w:bidi="ar-SA"/>
      </w:rPr>
    </w:lvl>
    <w:lvl w:ilvl="8" w:tplc="2DEE668A">
      <w:numFmt w:val="bullet"/>
      <w:lvlText w:val="•"/>
      <w:lvlJc w:val="left"/>
      <w:pPr>
        <w:ind w:left="3618" w:hanging="348"/>
      </w:pPr>
      <w:rPr>
        <w:rFonts w:hint="default"/>
        <w:lang w:val="ru-RU" w:eastAsia="en-US" w:bidi="ar-SA"/>
      </w:rPr>
    </w:lvl>
  </w:abstractNum>
  <w:abstractNum w:abstractNumId="138" w15:restartNumberingAfterBreak="0">
    <w:nsid w:val="247C588D"/>
    <w:multiLevelType w:val="hybridMultilevel"/>
    <w:tmpl w:val="D8C81248"/>
    <w:lvl w:ilvl="0" w:tplc="A0E8957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446574">
      <w:numFmt w:val="bullet"/>
      <w:lvlText w:val="•"/>
      <w:lvlJc w:val="left"/>
      <w:pPr>
        <w:ind w:left="539" w:hanging="348"/>
      </w:pPr>
      <w:rPr>
        <w:rFonts w:hint="default"/>
        <w:lang w:val="ru-RU" w:eastAsia="en-US" w:bidi="ar-SA"/>
      </w:rPr>
    </w:lvl>
    <w:lvl w:ilvl="2" w:tplc="99EA157E">
      <w:numFmt w:val="bullet"/>
      <w:lvlText w:val="•"/>
      <w:lvlJc w:val="left"/>
      <w:pPr>
        <w:ind w:left="979" w:hanging="348"/>
      </w:pPr>
      <w:rPr>
        <w:rFonts w:hint="default"/>
        <w:lang w:val="ru-RU" w:eastAsia="en-US" w:bidi="ar-SA"/>
      </w:rPr>
    </w:lvl>
    <w:lvl w:ilvl="3" w:tplc="EE223F84">
      <w:numFmt w:val="bullet"/>
      <w:lvlText w:val="•"/>
      <w:lvlJc w:val="left"/>
      <w:pPr>
        <w:ind w:left="1419" w:hanging="348"/>
      </w:pPr>
      <w:rPr>
        <w:rFonts w:hint="default"/>
        <w:lang w:val="ru-RU" w:eastAsia="en-US" w:bidi="ar-SA"/>
      </w:rPr>
    </w:lvl>
    <w:lvl w:ilvl="4" w:tplc="0638DD6E">
      <w:numFmt w:val="bullet"/>
      <w:lvlText w:val="•"/>
      <w:lvlJc w:val="left"/>
      <w:pPr>
        <w:ind w:left="1859" w:hanging="348"/>
      </w:pPr>
      <w:rPr>
        <w:rFonts w:hint="default"/>
        <w:lang w:val="ru-RU" w:eastAsia="en-US" w:bidi="ar-SA"/>
      </w:rPr>
    </w:lvl>
    <w:lvl w:ilvl="5" w:tplc="4DFE807E">
      <w:numFmt w:val="bullet"/>
      <w:lvlText w:val="•"/>
      <w:lvlJc w:val="left"/>
      <w:pPr>
        <w:ind w:left="2299" w:hanging="348"/>
      </w:pPr>
      <w:rPr>
        <w:rFonts w:hint="default"/>
        <w:lang w:val="ru-RU" w:eastAsia="en-US" w:bidi="ar-SA"/>
      </w:rPr>
    </w:lvl>
    <w:lvl w:ilvl="6" w:tplc="E83CD2E6">
      <w:numFmt w:val="bullet"/>
      <w:lvlText w:val="•"/>
      <w:lvlJc w:val="left"/>
      <w:pPr>
        <w:ind w:left="2738" w:hanging="348"/>
      </w:pPr>
      <w:rPr>
        <w:rFonts w:hint="default"/>
        <w:lang w:val="ru-RU" w:eastAsia="en-US" w:bidi="ar-SA"/>
      </w:rPr>
    </w:lvl>
    <w:lvl w:ilvl="7" w:tplc="532AFE54">
      <w:numFmt w:val="bullet"/>
      <w:lvlText w:val="•"/>
      <w:lvlJc w:val="left"/>
      <w:pPr>
        <w:ind w:left="3178" w:hanging="348"/>
      </w:pPr>
      <w:rPr>
        <w:rFonts w:hint="default"/>
        <w:lang w:val="ru-RU" w:eastAsia="en-US" w:bidi="ar-SA"/>
      </w:rPr>
    </w:lvl>
    <w:lvl w:ilvl="8" w:tplc="A036B69A">
      <w:numFmt w:val="bullet"/>
      <w:lvlText w:val="•"/>
      <w:lvlJc w:val="left"/>
      <w:pPr>
        <w:ind w:left="3618" w:hanging="348"/>
      </w:pPr>
      <w:rPr>
        <w:rFonts w:hint="default"/>
        <w:lang w:val="ru-RU" w:eastAsia="en-US" w:bidi="ar-SA"/>
      </w:rPr>
    </w:lvl>
  </w:abstractNum>
  <w:abstractNum w:abstractNumId="139" w15:restartNumberingAfterBreak="0">
    <w:nsid w:val="24B61049"/>
    <w:multiLevelType w:val="hybridMultilevel"/>
    <w:tmpl w:val="CE60CD62"/>
    <w:lvl w:ilvl="0" w:tplc="ABBA6A94">
      <w:start w:val="1"/>
      <w:numFmt w:val="decimal"/>
      <w:lvlText w:val="%1."/>
      <w:lvlJc w:val="left"/>
      <w:pPr>
        <w:ind w:left="662" w:hanging="360"/>
      </w:pPr>
      <w:rPr>
        <w:rFonts w:ascii="Times New Roman" w:eastAsia="Times New Roman" w:hAnsi="Times New Roman" w:cs="Times New Roman" w:hint="default"/>
        <w:w w:val="100"/>
        <w:sz w:val="24"/>
        <w:szCs w:val="24"/>
        <w:lang w:val="ru-RU" w:eastAsia="en-US" w:bidi="ar-SA"/>
      </w:rPr>
    </w:lvl>
    <w:lvl w:ilvl="1" w:tplc="40F43C24">
      <w:start w:val="1"/>
      <w:numFmt w:val="decimal"/>
      <w:lvlText w:val="%2."/>
      <w:lvlJc w:val="left"/>
      <w:pPr>
        <w:ind w:left="868" w:hanging="425"/>
      </w:pPr>
      <w:rPr>
        <w:rFonts w:ascii="Times New Roman" w:eastAsia="Times New Roman" w:hAnsi="Times New Roman" w:cs="Times New Roman" w:hint="default"/>
        <w:w w:val="100"/>
        <w:sz w:val="24"/>
        <w:szCs w:val="24"/>
        <w:lang w:val="ru-RU" w:eastAsia="en-US" w:bidi="ar-SA"/>
      </w:rPr>
    </w:lvl>
    <w:lvl w:ilvl="2" w:tplc="BFF25E82">
      <w:numFmt w:val="bullet"/>
      <w:lvlText w:val="•"/>
      <w:lvlJc w:val="left"/>
      <w:pPr>
        <w:ind w:left="1867" w:hanging="425"/>
      </w:pPr>
      <w:rPr>
        <w:rFonts w:hint="default"/>
        <w:lang w:val="ru-RU" w:eastAsia="en-US" w:bidi="ar-SA"/>
      </w:rPr>
    </w:lvl>
    <w:lvl w:ilvl="3" w:tplc="15EEC166">
      <w:numFmt w:val="bullet"/>
      <w:lvlText w:val="•"/>
      <w:lvlJc w:val="left"/>
      <w:pPr>
        <w:ind w:left="2874" w:hanging="425"/>
      </w:pPr>
      <w:rPr>
        <w:rFonts w:hint="default"/>
        <w:lang w:val="ru-RU" w:eastAsia="en-US" w:bidi="ar-SA"/>
      </w:rPr>
    </w:lvl>
    <w:lvl w:ilvl="4" w:tplc="07A82E54">
      <w:numFmt w:val="bullet"/>
      <w:lvlText w:val="•"/>
      <w:lvlJc w:val="left"/>
      <w:pPr>
        <w:ind w:left="3882" w:hanging="425"/>
      </w:pPr>
      <w:rPr>
        <w:rFonts w:hint="default"/>
        <w:lang w:val="ru-RU" w:eastAsia="en-US" w:bidi="ar-SA"/>
      </w:rPr>
    </w:lvl>
    <w:lvl w:ilvl="5" w:tplc="C3AE7834">
      <w:numFmt w:val="bullet"/>
      <w:lvlText w:val="•"/>
      <w:lvlJc w:val="left"/>
      <w:pPr>
        <w:ind w:left="4889" w:hanging="425"/>
      </w:pPr>
      <w:rPr>
        <w:rFonts w:hint="default"/>
        <w:lang w:val="ru-RU" w:eastAsia="en-US" w:bidi="ar-SA"/>
      </w:rPr>
    </w:lvl>
    <w:lvl w:ilvl="6" w:tplc="CC847A70">
      <w:numFmt w:val="bullet"/>
      <w:lvlText w:val="•"/>
      <w:lvlJc w:val="left"/>
      <w:pPr>
        <w:ind w:left="5896" w:hanging="425"/>
      </w:pPr>
      <w:rPr>
        <w:rFonts w:hint="default"/>
        <w:lang w:val="ru-RU" w:eastAsia="en-US" w:bidi="ar-SA"/>
      </w:rPr>
    </w:lvl>
    <w:lvl w:ilvl="7" w:tplc="BAB0A4CC">
      <w:numFmt w:val="bullet"/>
      <w:lvlText w:val="•"/>
      <w:lvlJc w:val="left"/>
      <w:pPr>
        <w:ind w:left="6904" w:hanging="425"/>
      </w:pPr>
      <w:rPr>
        <w:rFonts w:hint="default"/>
        <w:lang w:val="ru-RU" w:eastAsia="en-US" w:bidi="ar-SA"/>
      </w:rPr>
    </w:lvl>
    <w:lvl w:ilvl="8" w:tplc="D44030BA">
      <w:numFmt w:val="bullet"/>
      <w:lvlText w:val="•"/>
      <w:lvlJc w:val="left"/>
      <w:pPr>
        <w:ind w:left="7911" w:hanging="425"/>
      </w:pPr>
      <w:rPr>
        <w:rFonts w:hint="default"/>
        <w:lang w:val="ru-RU" w:eastAsia="en-US" w:bidi="ar-SA"/>
      </w:rPr>
    </w:lvl>
  </w:abstractNum>
  <w:abstractNum w:abstractNumId="140" w15:restartNumberingAfterBreak="0">
    <w:nsid w:val="24D23805"/>
    <w:multiLevelType w:val="hybridMultilevel"/>
    <w:tmpl w:val="BD8AC7BC"/>
    <w:lvl w:ilvl="0" w:tplc="00AC1854">
      <w:numFmt w:val="bullet"/>
      <w:lvlText w:val=""/>
      <w:lvlJc w:val="left"/>
      <w:pPr>
        <w:ind w:left="827" w:hanging="360"/>
      </w:pPr>
      <w:rPr>
        <w:rFonts w:ascii="Symbol" w:eastAsia="Times New Roman" w:hAnsi="Symbol" w:hint="default"/>
        <w:w w:val="100"/>
        <w:sz w:val="24"/>
      </w:rPr>
    </w:lvl>
    <w:lvl w:ilvl="1" w:tplc="B3009802">
      <w:numFmt w:val="bullet"/>
      <w:lvlText w:val="•"/>
      <w:lvlJc w:val="left"/>
      <w:pPr>
        <w:ind w:left="1374" w:hanging="360"/>
      </w:pPr>
    </w:lvl>
    <w:lvl w:ilvl="2" w:tplc="12443BFA">
      <w:numFmt w:val="bullet"/>
      <w:lvlText w:val="•"/>
      <w:lvlJc w:val="left"/>
      <w:pPr>
        <w:ind w:left="1929" w:hanging="360"/>
      </w:pPr>
    </w:lvl>
    <w:lvl w:ilvl="3" w:tplc="48960EC4">
      <w:numFmt w:val="bullet"/>
      <w:lvlText w:val="•"/>
      <w:lvlJc w:val="left"/>
      <w:pPr>
        <w:ind w:left="2484" w:hanging="360"/>
      </w:pPr>
    </w:lvl>
    <w:lvl w:ilvl="4" w:tplc="DB8C4DF6">
      <w:numFmt w:val="bullet"/>
      <w:lvlText w:val="•"/>
      <w:lvlJc w:val="left"/>
      <w:pPr>
        <w:ind w:left="3039" w:hanging="360"/>
      </w:pPr>
    </w:lvl>
    <w:lvl w:ilvl="5" w:tplc="5150C66E">
      <w:numFmt w:val="bullet"/>
      <w:lvlText w:val="•"/>
      <w:lvlJc w:val="left"/>
      <w:pPr>
        <w:ind w:left="3594" w:hanging="360"/>
      </w:pPr>
    </w:lvl>
    <w:lvl w:ilvl="6" w:tplc="025CC14E">
      <w:numFmt w:val="bullet"/>
      <w:lvlText w:val="•"/>
      <w:lvlJc w:val="left"/>
      <w:pPr>
        <w:ind w:left="4148" w:hanging="360"/>
      </w:pPr>
    </w:lvl>
    <w:lvl w:ilvl="7" w:tplc="86FAA2D6">
      <w:numFmt w:val="bullet"/>
      <w:lvlText w:val="•"/>
      <w:lvlJc w:val="left"/>
      <w:pPr>
        <w:ind w:left="4703" w:hanging="360"/>
      </w:pPr>
    </w:lvl>
    <w:lvl w:ilvl="8" w:tplc="6B3C6D08">
      <w:numFmt w:val="bullet"/>
      <w:lvlText w:val="•"/>
      <w:lvlJc w:val="left"/>
      <w:pPr>
        <w:ind w:left="5258" w:hanging="360"/>
      </w:pPr>
    </w:lvl>
  </w:abstractNum>
  <w:abstractNum w:abstractNumId="141" w15:restartNumberingAfterBreak="0">
    <w:nsid w:val="250910A8"/>
    <w:multiLevelType w:val="hybridMultilevel"/>
    <w:tmpl w:val="488EE896"/>
    <w:lvl w:ilvl="0" w:tplc="52C6DCD6">
      <w:start w:val="1"/>
      <w:numFmt w:val="decimal"/>
      <w:lvlText w:val="%1."/>
      <w:lvlJc w:val="left"/>
      <w:pPr>
        <w:ind w:left="828" w:hanging="349"/>
      </w:pPr>
      <w:rPr>
        <w:rFonts w:hint="default"/>
        <w:w w:val="100"/>
        <w:lang w:val="ru-RU" w:eastAsia="en-US" w:bidi="ar-SA"/>
      </w:rPr>
    </w:lvl>
    <w:lvl w:ilvl="1" w:tplc="B840E5E8">
      <w:numFmt w:val="bullet"/>
      <w:lvlText w:val="•"/>
      <w:lvlJc w:val="left"/>
      <w:pPr>
        <w:ind w:left="2149" w:hanging="349"/>
      </w:pPr>
      <w:rPr>
        <w:rFonts w:hint="default"/>
        <w:lang w:val="ru-RU" w:eastAsia="en-US" w:bidi="ar-SA"/>
      </w:rPr>
    </w:lvl>
    <w:lvl w:ilvl="2" w:tplc="811ECE36">
      <w:numFmt w:val="bullet"/>
      <w:lvlText w:val="•"/>
      <w:lvlJc w:val="left"/>
      <w:pPr>
        <w:ind w:left="3478" w:hanging="349"/>
      </w:pPr>
      <w:rPr>
        <w:rFonts w:hint="default"/>
        <w:lang w:val="ru-RU" w:eastAsia="en-US" w:bidi="ar-SA"/>
      </w:rPr>
    </w:lvl>
    <w:lvl w:ilvl="3" w:tplc="61F67446">
      <w:numFmt w:val="bullet"/>
      <w:lvlText w:val="•"/>
      <w:lvlJc w:val="left"/>
      <w:pPr>
        <w:ind w:left="4808" w:hanging="349"/>
      </w:pPr>
      <w:rPr>
        <w:rFonts w:hint="default"/>
        <w:lang w:val="ru-RU" w:eastAsia="en-US" w:bidi="ar-SA"/>
      </w:rPr>
    </w:lvl>
    <w:lvl w:ilvl="4" w:tplc="1EB2176E">
      <w:numFmt w:val="bullet"/>
      <w:lvlText w:val="•"/>
      <w:lvlJc w:val="left"/>
      <w:pPr>
        <w:ind w:left="6137" w:hanging="349"/>
      </w:pPr>
      <w:rPr>
        <w:rFonts w:hint="default"/>
        <w:lang w:val="ru-RU" w:eastAsia="en-US" w:bidi="ar-SA"/>
      </w:rPr>
    </w:lvl>
    <w:lvl w:ilvl="5" w:tplc="3D2882C4">
      <w:numFmt w:val="bullet"/>
      <w:lvlText w:val="•"/>
      <w:lvlJc w:val="left"/>
      <w:pPr>
        <w:ind w:left="7467" w:hanging="349"/>
      </w:pPr>
      <w:rPr>
        <w:rFonts w:hint="default"/>
        <w:lang w:val="ru-RU" w:eastAsia="en-US" w:bidi="ar-SA"/>
      </w:rPr>
    </w:lvl>
    <w:lvl w:ilvl="6" w:tplc="29784AC4">
      <w:numFmt w:val="bullet"/>
      <w:lvlText w:val="•"/>
      <w:lvlJc w:val="left"/>
      <w:pPr>
        <w:ind w:left="8796" w:hanging="349"/>
      </w:pPr>
      <w:rPr>
        <w:rFonts w:hint="default"/>
        <w:lang w:val="ru-RU" w:eastAsia="en-US" w:bidi="ar-SA"/>
      </w:rPr>
    </w:lvl>
    <w:lvl w:ilvl="7" w:tplc="CC08F416">
      <w:numFmt w:val="bullet"/>
      <w:lvlText w:val="•"/>
      <w:lvlJc w:val="left"/>
      <w:pPr>
        <w:ind w:left="10125" w:hanging="349"/>
      </w:pPr>
      <w:rPr>
        <w:rFonts w:hint="default"/>
        <w:lang w:val="ru-RU" w:eastAsia="en-US" w:bidi="ar-SA"/>
      </w:rPr>
    </w:lvl>
    <w:lvl w:ilvl="8" w:tplc="B1B2A472">
      <w:numFmt w:val="bullet"/>
      <w:lvlText w:val="•"/>
      <w:lvlJc w:val="left"/>
      <w:pPr>
        <w:ind w:left="11455" w:hanging="349"/>
      </w:pPr>
      <w:rPr>
        <w:rFonts w:hint="default"/>
        <w:lang w:val="ru-RU" w:eastAsia="en-US" w:bidi="ar-SA"/>
      </w:rPr>
    </w:lvl>
  </w:abstractNum>
  <w:abstractNum w:abstractNumId="142" w15:restartNumberingAfterBreak="0">
    <w:nsid w:val="253A5114"/>
    <w:multiLevelType w:val="hybridMultilevel"/>
    <w:tmpl w:val="51B27F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3" w15:restartNumberingAfterBreak="0">
    <w:nsid w:val="25432FDD"/>
    <w:multiLevelType w:val="hybridMultilevel"/>
    <w:tmpl w:val="D6DC7226"/>
    <w:lvl w:ilvl="0" w:tplc="A24A93B4">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01FEE604">
      <w:numFmt w:val="bullet"/>
      <w:lvlText w:val="•"/>
      <w:lvlJc w:val="left"/>
      <w:pPr>
        <w:ind w:left="1504" w:hanging="918"/>
      </w:pPr>
      <w:rPr>
        <w:rFonts w:hint="default"/>
        <w:lang w:val="ru-RU" w:eastAsia="en-US" w:bidi="ar-SA"/>
      </w:rPr>
    </w:lvl>
    <w:lvl w:ilvl="2" w:tplc="B72A5ADE">
      <w:numFmt w:val="bullet"/>
      <w:lvlText w:val="•"/>
      <w:lvlJc w:val="left"/>
      <w:pPr>
        <w:ind w:left="2909" w:hanging="918"/>
      </w:pPr>
      <w:rPr>
        <w:rFonts w:hint="default"/>
        <w:lang w:val="ru-RU" w:eastAsia="en-US" w:bidi="ar-SA"/>
      </w:rPr>
    </w:lvl>
    <w:lvl w:ilvl="3" w:tplc="6F2E9468">
      <w:numFmt w:val="bullet"/>
      <w:lvlText w:val="•"/>
      <w:lvlJc w:val="left"/>
      <w:pPr>
        <w:ind w:left="4314" w:hanging="918"/>
      </w:pPr>
      <w:rPr>
        <w:rFonts w:hint="default"/>
        <w:lang w:val="ru-RU" w:eastAsia="en-US" w:bidi="ar-SA"/>
      </w:rPr>
    </w:lvl>
    <w:lvl w:ilvl="4" w:tplc="DB2CA9F8">
      <w:numFmt w:val="bullet"/>
      <w:lvlText w:val="•"/>
      <w:lvlJc w:val="left"/>
      <w:pPr>
        <w:ind w:left="5718" w:hanging="918"/>
      </w:pPr>
      <w:rPr>
        <w:rFonts w:hint="default"/>
        <w:lang w:val="ru-RU" w:eastAsia="en-US" w:bidi="ar-SA"/>
      </w:rPr>
    </w:lvl>
    <w:lvl w:ilvl="5" w:tplc="3F48110C">
      <w:numFmt w:val="bullet"/>
      <w:lvlText w:val="•"/>
      <w:lvlJc w:val="left"/>
      <w:pPr>
        <w:ind w:left="7123" w:hanging="918"/>
      </w:pPr>
      <w:rPr>
        <w:rFonts w:hint="default"/>
        <w:lang w:val="ru-RU" w:eastAsia="en-US" w:bidi="ar-SA"/>
      </w:rPr>
    </w:lvl>
    <w:lvl w:ilvl="6" w:tplc="3F1C778E">
      <w:numFmt w:val="bullet"/>
      <w:lvlText w:val="•"/>
      <w:lvlJc w:val="left"/>
      <w:pPr>
        <w:ind w:left="8528" w:hanging="918"/>
      </w:pPr>
      <w:rPr>
        <w:rFonts w:hint="default"/>
        <w:lang w:val="ru-RU" w:eastAsia="en-US" w:bidi="ar-SA"/>
      </w:rPr>
    </w:lvl>
    <w:lvl w:ilvl="7" w:tplc="016CCE9E">
      <w:numFmt w:val="bullet"/>
      <w:lvlText w:val="•"/>
      <w:lvlJc w:val="left"/>
      <w:pPr>
        <w:ind w:left="9932" w:hanging="918"/>
      </w:pPr>
      <w:rPr>
        <w:rFonts w:hint="default"/>
        <w:lang w:val="ru-RU" w:eastAsia="en-US" w:bidi="ar-SA"/>
      </w:rPr>
    </w:lvl>
    <w:lvl w:ilvl="8" w:tplc="31F4BB22">
      <w:numFmt w:val="bullet"/>
      <w:lvlText w:val="•"/>
      <w:lvlJc w:val="left"/>
      <w:pPr>
        <w:ind w:left="11337" w:hanging="918"/>
      </w:pPr>
      <w:rPr>
        <w:rFonts w:hint="default"/>
        <w:lang w:val="ru-RU" w:eastAsia="en-US" w:bidi="ar-SA"/>
      </w:rPr>
    </w:lvl>
  </w:abstractNum>
  <w:abstractNum w:abstractNumId="144" w15:restartNumberingAfterBreak="0">
    <w:nsid w:val="254B5F2B"/>
    <w:multiLevelType w:val="hybridMultilevel"/>
    <w:tmpl w:val="12F2107C"/>
    <w:lvl w:ilvl="0" w:tplc="39B8D66C">
      <w:start w:val="1"/>
      <w:numFmt w:val="bullet"/>
      <w:lvlText w:val=""/>
      <w:lvlJc w:val="left"/>
      <w:pPr>
        <w:ind w:left="468" w:hanging="149"/>
      </w:pPr>
      <w:rPr>
        <w:rFonts w:ascii="Symbol" w:hAnsi="Symbol" w:hint="default"/>
        <w:w w:val="99"/>
        <w:sz w:val="24"/>
        <w:szCs w:val="24"/>
        <w:lang w:val="ru-RU" w:eastAsia="en-US" w:bidi="ar-SA"/>
      </w:rPr>
    </w:lvl>
    <w:lvl w:ilvl="1" w:tplc="357A12E0">
      <w:numFmt w:val="bullet"/>
      <w:lvlText w:val="•"/>
      <w:lvlJc w:val="left"/>
      <w:pPr>
        <w:ind w:left="863" w:hanging="149"/>
      </w:pPr>
      <w:rPr>
        <w:rFonts w:hint="default"/>
        <w:lang w:val="ru-RU" w:eastAsia="en-US" w:bidi="ar-SA"/>
      </w:rPr>
    </w:lvl>
    <w:lvl w:ilvl="2" w:tplc="80386594">
      <w:numFmt w:val="bullet"/>
      <w:lvlText w:val="•"/>
      <w:lvlJc w:val="left"/>
      <w:pPr>
        <w:ind w:left="1267" w:hanging="149"/>
      </w:pPr>
      <w:rPr>
        <w:rFonts w:hint="default"/>
        <w:lang w:val="ru-RU" w:eastAsia="en-US" w:bidi="ar-SA"/>
      </w:rPr>
    </w:lvl>
    <w:lvl w:ilvl="3" w:tplc="34EA3DE6">
      <w:numFmt w:val="bullet"/>
      <w:lvlText w:val="•"/>
      <w:lvlJc w:val="left"/>
      <w:pPr>
        <w:ind w:left="1671" w:hanging="149"/>
      </w:pPr>
      <w:rPr>
        <w:rFonts w:hint="default"/>
        <w:lang w:val="ru-RU" w:eastAsia="en-US" w:bidi="ar-SA"/>
      </w:rPr>
    </w:lvl>
    <w:lvl w:ilvl="4" w:tplc="25DA90A0">
      <w:numFmt w:val="bullet"/>
      <w:lvlText w:val="•"/>
      <w:lvlJc w:val="left"/>
      <w:pPr>
        <w:ind w:left="2075" w:hanging="149"/>
      </w:pPr>
      <w:rPr>
        <w:rFonts w:hint="default"/>
        <w:lang w:val="ru-RU" w:eastAsia="en-US" w:bidi="ar-SA"/>
      </w:rPr>
    </w:lvl>
    <w:lvl w:ilvl="5" w:tplc="ED3E2CE6">
      <w:numFmt w:val="bullet"/>
      <w:lvlText w:val="•"/>
      <w:lvlJc w:val="left"/>
      <w:pPr>
        <w:ind w:left="2479" w:hanging="149"/>
      </w:pPr>
      <w:rPr>
        <w:rFonts w:hint="default"/>
        <w:lang w:val="ru-RU" w:eastAsia="en-US" w:bidi="ar-SA"/>
      </w:rPr>
    </w:lvl>
    <w:lvl w:ilvl="6" w:tplc="00D2CE32">
      <w:numFmt w:val="bullet"/>
      <w:lvlText w:val="•"/>
      <w:lvlJc w:val="left"/>
      <w:pPr>
        <w:ind w:left="2882" w:hanging="149"/>
      </w:pPr>
      <w:rPr>
        <w:rFonts w:hint="default"/>
        <w:lang w:val="ru-RU" w:eastAsia="en-US" w:bidi="ar-SA"/>
      </w:rPr>
    </w:lvl>
    <w:lvl w:ilvl="7" w:tplc="D47E6BBE">
      <w:numFmt w:val="bullet"/>
      <w:lvlText w:val="•"/>
      <w:lvlJc w:val="left"/>
      <w:pPr>
        <w:ind w:left="3286" w:hanging="149"/>
      </w:pPr>
      <w:rPr>
        <w:rFonts w:hint="default"/>
        <w:lang w:val="ru-RU" w:eastAsia="en-US" w:bidi="ar-SA"/>
      </w:rPr>
    </w:lvl>
    <w:lvl w:ilvl="8" w:tplc="D64CCBDC">
      <w:numFmt w:val="bullet"/>
      <w:lvlText w:val="•"/>
      <w:lvlJc w:val="left"/>
      <w:pPr>
        <w:ind w:left="3690" w:hanging="149"/>
      </w:pPr>
      <w:rPr>
        <w:rFonts w:hint="default"/>
        <w:lang w:val="ru-RU" w:eastAsia="en-US" w:bidi="ar-SA"/>
      </w:rPr>
    </w:lvl>
  </w:abstractNum>
  <w:abstractNum w:abstractNumId="145" w15:restartNumberingAfterBreak="0">
    <w:nsid w:val="25526396"/>
    <w:multiLevelType w:val="hybridMultilevel"/>
    <w:tmpl w:val="99B66CA6"/>
    <w:lvl w:ilvl="0" w:tplc="83D29FC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6E20228C">
      <w:numFmt w:val="bullet"/>
      <w:lvlText w:val="•"/>
      <w:lvlJc w:val="left"/>
      <w:pPr>
        <w:ind w:left="1501" w:hanging="918"/>
      </w:pPr>
      <w:rPr>
        <w:rFonts w:hint="default"/>
        <w:lang w:val="ru-RU" w:eastAsia="en-US" w:bidi="ar-SA"/>
      </w:rPr>
    </w:lvl>
    <w:lvl w:ilvl="2" w:tplc="A37A1F5E">
      <w:numFmt w:val="bullet"/>
      <w:lvlText w:val="•"/>
      <w:lvlJc w:val="left"/>
      <w:pPr>
        <w:ind w:left="2903" w:hanging="918"/>
      </w:pPr>
      <w:rPr>
        <w:rFonts w:hint="default"/>
        <w:lang w:val="ru-RU" w:eastAsia="en-US" w:bidi="ar-SA"/>
      </w:rPr>
    </w:lvl>
    <w:lvl w:ilvl="3" w:tplc="9D2656C2">
      <w:numFmt w:val="bullet"/>
      <w:lvlText w:val="•"/>
      <w:lvlJc w:val="left"/>
      <w:pPr>
        <w:ind w:left="4304" w:hanging="918"/>
      </w:pPr>
      <w:rPr>
        <w:rFonts w:hint="default"/>
        <w:lang w:val="ru-RU" w:eastAsia="en-US" w:bidi="ar-SA"/>
      </w:rPr>
    </w:lvl>
    <w:lvl w:ilvl="4" w:tplc="B8820AE0">
      <w:numFmt w:val="bullet"/>
      <w:lvlText w:val="•"/>
      <w:lvlJc w:val="left"/>
      <w:pPr>
        <w:ind w:left="5706" w:hanging="918"/>
      </w:pPr>
      <w:rPr>
        <w:rFonts w:hint="default"/>
        <w:lang w:val="ru-RU" w:eastAsia="en-US" w:bidi="ar-SA"/>
      </w:rPr>
    </w:lvl>
    <w:lvl w:ilvl="5" w:tplc="8EE0AF58">
      <w:numFmt w:val="bullet"/>
      <w:lvlText w:val="•"/>
      <w:lvlJc w:val="left"/>
      <w:pPr>
        <w:ind w:left="7108" w:hanging="918"/>
      </w:pPr>
      <w:rPr>
        <w:rFonts w:hint="default"/>
        <w:lang w:val="ru-RU" w:eastAsia="en-US" w:bidi="ar-SA"/>
      </w:rPr>
    </w:lvl>
    <w:lvl w:ilvl="6" w:tplc="36F265F4">
      <w:numFmt w:val="bullet"/>
      <w:lvlText w:val="•"/>
      <w:lvlJc w:val="left"/>
      <w:pPr>
        <w:ind w:left="8509" w:hanging="918"/>
      </w:pPr>
      <w:rPr>
        <w:rFonts w:hint="default"/>
        <w:lang w:val="ru-RU" w:eastAsia="en-US" w:bidi="ar-SA"/>
      </w:rPr>
    </w:lvl>
    <w:lvl w:ilvl="7" w:tplc="CC40573E">
      <w:numFmt w:val="bullet"/>
      <w:lvlText w:val="•"/>
      <w:lvlJc w:val="left"/>
      <w:pPr>
        <w:ind w:left="9911" w:hanging="918"/>
      </w:pPr>
      <w:rPr>
        <w:rFonts w:hint="default"/>
        <w:lang w:val="ru-RU" w:eastAsia="en-US" w:bidi="ar-SA"/>
      </w:rPr>
    </w:lvl>
    <w:lvl w:ilvl="8" w:tplc="628AD7CA">
      <w:numFmt w:val="bullet"/>
      <w:lvlText w:val="•"/>
      <w:lvlJc w:val="left"/>
      <w:pPr>
        <w:ind w:left="11312" w:hanging="918"/>
      </w:pPr>
      <w:rPr>
        <w:rFonts w:hint="default"/>
        <w:lang w:val="ru-RU" w:eastAsia="en-US" w:bidi="ar-SA"/>
      </w:rPr>
    </w:lvl>
  </w:abstractNum>
  <w:abstractNum w:abstractNumId="146" w15:restartNumberingAfterBreak="0">
    <w:nsid w:val="25C07FC0"/>
    <w:multiLevelType w:val="hybridMultilevel"/>
    <w:tmpl w:val="A178F414"/>
    <w:lvl w:ilvl="0" w:tplc="39B8D66C">
      <w:start w:val="1"/>
      <w:numFmt w:val="bullet"/>
      <w:lvlText w:val=""/>
      <w:lvlJc w:val="left"/>
      <w:pPr>
        <w:ind w:left="175" w:hanging="140"/>
      </w:pPr>
      <w:rPr>
        <w:rFonts w:ascii="Symbol" w:hAnsi="Symbol" w:hint="default"/>
        <w:i/>
        <w:iCs/>
        <w:w w:val="99"/>
        <w:sz w:val="24"/>
        <w:szCs w:val="24"/>
        <w:lang w:val="ru-RU" w:eastAsia="en-US" w:bidi="ar-SA"/>
      </w:rPr>
    </w:lvl>
    <w:lvl w:ilvl="1" w:tplc="CCFA4EFE">
      <w:numFmt w:val="bullet"/>
      <w:lvlText w:val="•"/>
      <w:lvlJc w:val="left"/>
      <w:pPr>
        <w:ind w:left="430" w:hanging="140"/>
      </w:pPr>
      <w:rPr>
        <w:rFonts w:hint="default"/>
        <w:lang w:val="ru-RU" w:eastAsia="en-US" w:bidi="ar-SA"/>
      </w:rPr>
    </w:lvl>
    <w:lvl w:ilvl="2" w:tplc="FAE483F0">
      <w:numFmt w:val="bullet"/>
      <w:lvlText w:val="•"/>
      <w:lvlJc w:val="left"/>
      <w:pPr>
        <w:ind w:left="680" w:hanging="140"/>
      </w:pPr>
      <w:rPr>
        <w:rFonts w:hint="default"/>
        <w:lang w:val="ru-RU" w:eastAsia="en-US" w:bidi="ar-SA"/>
      </w:rPr>
    </w:lvl>
    <w:lvl w:ilvl="3" w:tplc="2048DF6E">
      <w:numFmt w:val="bullet"/>
      <w:lvlText w:val="•"/>
      <w:lvlJc w:val="left"/>
      <w:pPr>
        <w:ind w:left="930" w:hanging="140"/>
      </w:pPr>
      <w:rPr>
        <w:rFonts w:hint="default"/>
        <w:lang w:val="ru-RU" w:eastAsia="en-US" w:bidi="ar-SA"/>
      </w:rPr>
    </w:lvl>
    <w:lvl w:ilvl="4" w:tplc="2F903092">
      <w:numFmt w:val="bullet"/>
      <w:lvlText w:val="•"/>
      <w:lvlJc w:val="left"/>
      <w:pPr>
        <w:ind w:left="1181" w:hanging="140"/>
      </w:pPr>
      <w:rPr>
        <w:rFonts w:hint="default"/>
        <w:lang w:val="ru-RU" w:eastAsia="en-US" w:bidi="ar-SA"/>
      </w:rPr>
    </w:lvl>
    <w:lvl w:ilvl="5" w:tplc="CB1A1AFA">
      <w:numFmt w:val="bullet"/>
      <w:lvlText w:val="•"/>
      <w:lvlJc w:val="left"/>
      <w:pPr>
        <w:ind w:left="1431" w:hanging="140"/>
      </w:pPr>
      <w:rPr>
        <w:rFonts w:hint="default"/>
        <w:lang w:val="ru-RU" w:eastAsia="en-US" w:bidi="ar-SA"/>
      </w:rPr>
    </w:lvl>
    <w:lvl w:ilvl="6" w:tplc="4D58C1A8">
      <w:numFmt w:val="bullet"/>
      <w:lvlText w:val="•"/>
      <w:lvlJc w:val="left"/>
      <w:pPr>
        <w:ind w:left="1681" w:hanging="140"/>
      </w:pPr>
      <w:rPr>
        <w:rFonts w:hint="default"/>
        <w:lang w:val="ru-RU" w:eastAsia="en-US" w:bidi="ar-SA"/>
      </w:rPr>
    </w:lvl>
    <w:lvl w:ilvl="7" w:tplc="D8CEDC32">
      <w:numFmt w:val="bullet"/>
      <w:lvlText w:val="•"/>
      <w:lvlJc w:val="left"/>
      <w:pPr>
        <w:ind w:left="1932" w:hanging="140"/>
      </w:pPr>
      <w:rPr>
        <w:rFonts w:hint="default"/>
        <w:lang w:val="ru-RU" w:eastAsia="en-US" w:bidi="ar-SA"/>
      </w:rPr>
    </w:lvl>
    <w:lvl w:ilvl="8" w:tplc="F918D4FC">
      <w:numFmt w:val="bullet"/>
      <w:lvlText w:val="•"/>
      <w:lvlJc w:val="left"/>
      <w:pPr>
        <w:ind w:left="2182" w:hanging="140"/>
      </w:pPr>
      <w:rPr>
        <w:rFonts w:hint="default"/>
        <w:lang w:val="ru-RU" w:eastAsia="en-US" w:bidi="ar-SA"/>
      </w:rPr>
    </w:lvl>
  </w:abstractNum>
  <w:abstractNum w:abstractNumId="147" w15:restartNumberingAfterBreak="0">
    <w:nsid w:val="25E916E2"/>
    <w:multiLevelType w:val="hybridMultilevel"/>
    <w:tmpl w:val="1D40A18E"/>
    <w:lvl w:ilvl="0" w:tplc="5414E340">
      <w:numFmt w:val="bullet"/>
      <w:lvlText w:val="–"/>
      <w:lvlJc w:val="left"/>
      <w:pPr>
        <w:ind w:left="141" w:hanging="348"/>
      </w:pPr>
      <w:rPr>
        <w:rFonts w:ascii="Times New Roman" w:eastAsia="Times New Roman" w:hAnsi="Times New Roman" w:cs="Times New Roman" w:hint="default"/>
        <w:w w:val="100"/>
        <w:sz w:val="24"/>
        <w:szCs w:val="24"/>
        <w:lang w:val="ru-RU" w:eastAsia="en-US" w:bidi="ar-SA"/>
      </w:rPr>
    </w:lvl>
    <w:lvl w:ilvl="1" w:tplc="AA8C5CAC">
      <w:numFmt w:val="bullet"/>
      <w:lvlText w:val="•"/>
      <w:lvlJc w:val="left"/>
      <w:pPr>
        <w:ind w:left="575" w:hanging="348"/>
      </w:pPr>
      <w:rPr>
        <w:rFonts w:hint="default"/>
        <w:lang w:val="ru-RU" w:eastAsia="en-US" w:bidi="ar-SA"/>
      </w:rPr>
    </w:lvl>
    <w:lvl w:ilvl="2" w:tplc="A16293FE">
      <w:numFmt w:val="bullet"/>
      <w:lvlText w:val="•"/>
      <w:lvlJc w:val="left"/>
      <w:pPr>
        <w:ind w:left="1011" w:hanging="348"/>
      </w:pPr>
      <w:rPr>
        <w:rFonts w:hint="default"/>
        <w:lang w:val="ru-RU" w:eastAsia="en-US" w:bidi="ar-SA"/>
      </w:rPr>
    </w:lvl>
    <w:lvl w:ilvl="3" w:tplc="F1E2026C">
      <w:numFmt w:val="bullet"/>
      <w:lvlText w:val="•"/>
      <w:lvlJc w:val="left"/>
      <w:pPr>
        <w:ind w:left="1447" w:hanging="348"/>
      </w:pPr>
      <w:rPr>
        <w:rFonts w:hint="default"/>
        <w:lang w:val="ru-RU" w:eastAsia="en-US" w:bidi="ar-SA"/>
      </w:rPr>
    </w:lvl>
    <w:lvl w:ilvl="4" w:tplc="3630571C">
      <w:numFmt w:val="bullet"/>
      <w:lvlText w:val="•"/>
      <w:lvlJc w:val="left"/>
      <w:pPr>
        <w:ind w:left="1883" w:hanging="348"/>
      </w:pPr>
      <w:rPr>
        <w:rFonts w:hint="default"/>
        <w:lang w:val="ru-RU" w:eastAsia="en-US" w:bidi="ar-SA"/>
      </w:rPr>
    </w:lvl>
    <w:lvl w:ilvl="5" w:tplc="4F5628C0">
      <w:numFmt w:val="bullet"/>
      <w:lvlText w:val="•"/>
      <w:lvlJc w:val="left"/>
      <w:pPr>
        <w:ind w:left="2319" w:hanging="348"/>
      </w:pPr>
      <w:rPr>
        <w:rFonts w:hint="default"/>
        <w:lang w:val="ru-RU" w:eastAsia="en-US" w:bidi="ar-SA"/>
      </w:rPr>
    </w:lvl>
    <w:lvl w:ilvl="6" w:tplc="D4E010E8">
      <w:numFmt w:val="bullet"/>
      <w:lvlText w:val="•"/>
      <w:lvlJc w:val="left"/>
      <w:pPr>
        <w:ind w:left="2754" w:hanging="348"/>
      </w:pPr>
      <w:rPr>
        <w:rFonts w:hint="default"/>
        <w:lang w:val="ru-RU" w:eastAsia="en-US" w:bidi="ar-SA"/>
      </w:rPr>
    </w:lvl>
    <w:lvl w:ilvl="7" w:tplc="08FC1900">
      <w:numFmt w:val="bullet"/>
      <w:lvlText w:val="•"/>
      <w:lvlJc w:val="left"/>
      <w:pPr>
        <w:ind w:left="3190" w:hanging="348"/>
      </w:pPr>
      <w:rPr>
        <w:rFonts w:hint="default"/>
        <w:lang w:val="ru-RU" w:eastAsia="en-US" w:bidi="ar-SA"/>
      </w:rPr>
    </w:lvl>
    <w:lvl w:ilvl="8" w:tplc="8BB4203E">
      <w:numFmt w:val="bullet"/>
      <w:lvlText w:val="•"/>
      <w:lvlJc w:val="left"/>
      <w:pPr>
        <w:ind w:left="3626" w:hanging="348"/>
      </w:pPr>
      <w:rPr>
        <w:rFonts w:hint="default"/>
        <w:lang w:val="ru-RU" w:eastAsia="en-US" w:bidi="ar-SA"/>
      </w:rPr>
    </w:lvl>
  </w:abstractNum>
  <w:abstractNum w:abstractNumId="148" w15:restartNumberingAfterBreak="0">
    <w:nsid w:val="25FC60EA"/>
    <w:multiLevelType w:val="hybridMultilevel"/>
    <w:tmpl w:val="BB8A4B56"/>
    <w:lvl w:ilvl="0" w:tplc="39B8D66C">
      <w:start w:val="1"/>
      <w:numFmt w:val="bullet"/>
      <w:lvlText w:val=""/>
      <w:lvlJc w:val="left"/>
      <w:pPr>
        <w:ind w:left="468" w:hanging="156"/>
      </w:pPr>
      <w:rPr>
        <w:rFonts w:ascii="Symbol" w:hAnsi="Symbol" w:hint="default"/>
        <w:w w:val="99"/>
        <w:sz w:val="24"/>
        <w:szCs w:val="24"/>
        <w:lang w:val="ru-RU" w:eastAsia="en-US" w:bidi="ar-SA"/>
      </w:rPr>
    </w:lvl>
    <w:lvl w:ilvl="1" w:tplc="EBA81336">
      <w:numFmt w:val="bullet"/>
      <w:lvlText w:val="•"/>
      <w:lvlJc w:val="left"/>
      <w:pPr>
        <w:ind w:left="863" w:hanging="156"/>
      </w:pPr>
      <w:rPr>
        <w:rFonts w:hint="default"/>
        <w:lang w:val="ru-RU" w:eastAsia="en-US" w:bidi="ar-SA"/>
      </w:rPr>
    </w:lvl>
    <w:lvl w:ilvl="2" w:tplc="850C90F0">
      <w:numFmt w:val="bullet"/>
      <w:lvlText w:val="•"/>
      <w:lvlJc w:val="left"/>
      <w:pPr>
        <w:ind w:left="1267" w:hanging="156"/>
      </w:pPr>
      <w:rPr>
        <w:rFonts w:hint="default"/>
        <w:lang w:val="ru-RU" w:eastAsia="en-US" w:bidi="ar-SA"/>
      </w:rPr>
    </w:lvl>
    <w:lvl w:ilvl="3" w:tplc="CD886304">
      <w:numFmt w:val="bullet"/>
      <w:lvlText w:val="•"/>
      <w:lvlJc w:val="left"/>
      <w:pPr>
        <w:ind w:left="1671" w:hanging="156"/>
      </w:pPr>
      <w:rPr>
        <w:rFonts w:hint="default"/>
        <w:lang w:val="ru-RU" w:eastAsia="en-US" w:bidi="ar-SA"/>
      </w:rPr>
    </w:lvl>
    <w:lvl w:ilvl="4" w:tplc="2AF6A19C">
      <w:numFmt w:val="bullet"/>
      <w:lvlText w:val="•"/>
      <w:lvlJc w:val="left"/>
      <w:pPr>
        <w:ind w:left="2075" w:hanging="156"/>
      </w:pPr>
      <w:rPr>
        <w:rFonts w:hint="default"/>
        <w:lang w:val="ru-RU" w:eastAsia="en-US" w:bidi="ar-SA"/>
      </w:rPr>
    </w:lvl>
    <w:lvl w:ilvl="5" w:tplc="7FCC4BAC">
      <w:numFmt w:val="bullet"/>
      <w:lvlText w:val="•"/>
      <w:lvlJc w:val="left"/>
      <w:pPr>
        <w:ind w:left="2479" w:hanging="156"/>
      </w:pPr>
      <w:rPr>
        <w:rFonts w:hint="default"/>
        <w:lang w:val="ru-RU" w:eastAsia="en-US" w:bidi="ar-SA"/>
      </w:rPr>
    </w:lvl>
    <w:lvl w:ilvl="6" w:tplc="7D3A81CE">
      <w:numFmt w:val="bullet"/>
      <w:lvlText w:val="•"/>
      <w:lvlJc w:val="left"/>
      <w:pPr>
        <w:ind w:left="2882" w:hanging="156"/>
      </w:pPr>
      <w:rPr>
        <w:rFonts w:hint="default"/>
        <w:lang w:val="ru-RU" w:eastAsia="en-US" w:bidi="ar-SA"/>
      </w:rPr>
    </w:lvl>
    <w:lvl w:ilvl="7" w:tplc="4CBE6D68">
      <w:numFmt w:val="bullet"/>
      <w:lvlText w:val="•"/>
      <w:lvlJc w:val="left"/>
      <w:pPr>
        <w:ind w:left="3286" w:hanging="156"/>
      </w:pPr>
      <w:rPr>
        <w:rFonts w:hint="default"/>
        <w:lang w:val="ru-RU" w:eastAsia="en-US" w:bidi="ar-SA"/>
      </w:rPr>
    </w:lvl>
    <w:lvl w:ilvl="8" w:tplc="A5F08662">
      <w:numFmt w:val="bullet"/>
      <w:lvlText w:val="•"/>
      <w:lvlJc w:val="left"/>
      <w:pPr>
        <w:ind w:left="3690" w:hanging="156"/>
      </w:pPr>
      <w:rPr>
        <w:rFonts w:hint="default"/>
        <w:lang w:val="ru-RU" w:eastAsia="en-US" w:bidi="ar-SA"/>
      </w:rPr>
    </w:lvl>
  </w:abstractNum>
  <w:abstractNum w:abstractNumId="149" w15:restartNumberingAfterBreak="0">
    <w:nsid w:val="261C4404"/>
    <w:multiLevelType w:val="hybridMultilevel"/>
    <w:tmpl w:val="146CEE8C"/>
    <w:lvl w:ilvl="0" w:tplc="EF3EC82C">
      <w:numFmt w:val="bullet"/>
      <w:lvlText w:val="-"/>
      <w:lvlJc w:val="left"/>
      <w:pPr>
        <w:ind w:left="468" w:hanging="168"/>
      </w:pPr>
      <w:rPr>
        <w:rFonts w:ascii="Times New Roman" w:eastAsia="Times New Roman" w:hAnsi="Times New Roman" w:cs="Times New Roman" w:hint="default"/>
        <w:w w:val="99"/>
        <w:sz w:val="24"/>
        <w:szCs w:val="24"/>
        <w:lang w:val="ru-RU" w:eastAsia="en-US" w:bidi="ar-SA"/>
      </w:rPr>
    </w:lvl>
    <w:lvl w:ilvl="1" w:tplc="DC509EEA">
      <w:numFmt w:val="bullet"/>
      <w:lvlText w:val="•"/>
      <w:lvlJc w:val="left"/>
      <w:pPr>
        <w:ind w:left="863" w:hanging="168"/>
      </w:pPr>
      <w:rPr>
        <w:rFonts w:hint="default"/>
        <w:lang w:val="ru-RU" w:eastAsia="en-US" w:bidi="ar-SA"/>
      </w:rPr>
    </w:lvl>
    <w:lvl w:ilvl="2" w:tplc="13EEFD36">
      <w:numFmt w:val="bullet"/>
      <w:lvlText w:val="•"/>
      <w:lvlJc w:val="left"/>
      <w:pPr>
        <w:ind w:left="1267" w:hanging="168"/>
      </w:pPr>
      <w:rPr>
        <w:rFonts w:hint="default"/>
        <w:lang w:val="ru-RU" w:eastAsia="en-US" w:bidi="ar-SA"/>
      </w:rPr>
    </w:lvl>
    <w:lvl w:ilvl="3" w:tplc="B00C46BE">
      <w:numFmt w:val="bullet"/>
      <w:lvlText w:val="•"/>
      <w:lvlJc w:val="left"/>
      <w:pPr>
        <w:ind w:left="1671" w:hanging="168"/>
      </w:pPr>
      <w:rPr>
        <w:rFonts w:hint="default"/>
        <w:lang w:val="ru-RU" w:eastAsia="en-US" w:bidi="ar-SA"/>
      </w:rPr>
    </w:lvl>
    <w:lvl w:ilvl="4" w:tplc="576C27C4">
      <w:numFmt w:val="bullet"/>
      <w:lvlText w:val="•"/>
      <w:lvlJc w:val="left"/>
      <w:pPr>
        <w:ind w:left="2075" w:hanging="168"/>
      </w:pPr>
      <w:rPr>
        <w:rFonts w:hint="default"/>
        <w:lang w:val="ru-RU" w:eastAsia="en-US" w:bidi="ar-SA"/>
      </w:rPr>
    </w:lvl>
    <w:lvl w:ilvl="5" w:tplc="D1787540">
      <w:numFmt w:val="bullet"/>
      <w:lvlText w:val="•"/>
      <w:lvlJc w:val="left"/>
      <w:pPr>
        <w:ind w:left="2479" w:hanging="168"/>
      </w:pPr>
      <w:rPr>
        <w:rFonts w:hint="default"/>
        <w:lang w:val="ru-RU" w:eastAsia="en-US" w:bidi="ar-SA"/>
      </w:rPr>
    </w:lvl>
    <w:lvl w:ilvl="6" w:tplc="B078632C">
      <w:numFmt w:val="bullet"/>
      <w:lvlText w:val="•"/>
      <w:lvlJc w:val="left"/>
      <w:pPr>
        <w:ind w:left="2882" w:hanging="168"/>
      </w:pPr>
      <w:rPr>
        <w:rFonts w:hint="default"/>
        <w:lang w:val="ru-RU" w:eastAsia="en-US" w:bidi="ar-SA"/>
      </w:rPr>
    </w:lvl>
    <w:lvl w:ilvl="7" w:tplc="FDD44584">
      <w:numFmt w:val="bullet"/>
      <w:lvlText w:val="•"/>
      <w:lvlJc w:val="left"/>
      <w:pPr>
        <w:ind w:left="3286" w:hanging="168"/>
      </w:pPr>
      <w:rPr>
        <w:rFonts w:hint="default"/>
        <w:lang w:val="ru-RU" w:eastAsia="en-US" w:bidi="ar-SA"/>
      </w:rPr>
    </w:lvl>
    <w:lvl w:ilvl="8" w:tplc="405EC754">
      <w:numFmt w:val="bullet"/>
      <w:lvlText w:val="•"/>
      <w:lvlJc w:val="left"/>
      <w:pPr>
        <w:ind w:left="3690" w:hanging="168"/>
      </w:pPr>
      <w:rPr>
        <w:rFonts w:hint="default"/>
        <w:lang w:val="ru-RU" w:eastAsia="en-US" w:bidi="ar-SA"/>
      </w:rPr>
    </w:lvl>
  </w:abstractNum>
  <w:abstractNum w:abstractNumId="150" w15:restartNumberingAfterBreak="0">
    <w:nsid w:val="264017C5"/>
    <w:multiLevelType w:val="hybridMultilevel"/>
    <w:tmpl w:val="1E2A9D9C"/>
    <w:lvl w:ilvl="0" w:tplc="F6AA9B86">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E8E08B0C">
      <w:numFmt w:val="bullet"/>
      <w:lvlText w:val="•"/>
      <w:lvlJc w:val="left"/>
      <w:pPr>
        <w:ind w:left="1504" w:hanging="918"/>
      </w:pPr>
      <w:rPr>
        <w:rFonts w:hint="default"/>
        <w:lang w:val="ru-RU" w:eastAsia="en-US" w:bidi="ar-SA"/>
      </w:rPr>
    </w:lvl>
    <w:lvl w:ilvl="2" w:tplc="AFFCCFA4">
      <w:numFmt w:val="bullet"/>
      <w:lvlText w:val="•"/>
      <w:lvlJc w:val="left"/>
      <w:pPr>
        <w:ind w:left="2909" w:hanging="918"/>
      </w:pPr>
      <w:rPr>
        <w:rFonts w:hint="default"/>
        <w:lang w:val="ru-RU" w:eastAsia="en-US" w:bidi="ar-SA"/>
      </w:rPr>
    </w:lvl>
    <w:lvl w:ilvl="3" w:tplc="60B0C8C0">
      <w:numFmt w:val="bullet"/>
      <w:lvlText w:val="•"/>
      <w:lvlJc w:val="left"/>
      <w:pPr>
        <w:ind w:left="4314" w:hanging="918"/>
      </w:pPr>
      <w:rPr>
        <w:rFonts w:hint="default"/>
        <w:lang w:val="ru-RU" w:eastAsia="en-US" w:bidi="ar-SA"/>
      </w:rPr>
    </w:lvl>
    <w:lvl w:ilvl="4" w:tplc="19B22F58">
      <w:numFmt w:val="bullet"/>
      <w:lvlText w:val="•"/>
      <w:lvlJc w:val="left"/>
      <w:pPr>
        <w:ind w:left="5718" w:hanging="918"/>
      </w:pPr>
      <w:rPr>
        <w:rFonts w:hint="default"/>
        <w:lang w:val="ru-RU" w:eastAsia="en-US" w:bidi="ar-SA"/>
      </w:rPr>
    </w:lvl>
    <w:lvl w:ilvl="5" w:tplc="9B881EA8">
      <w:numFmt w:val="bullet"/>
      <w:lvlText w:val="•"/>
      <w:lvlJc w:val="left"/>
      <w:pPr>
        <w:ind w:left="7123" w:hanging="918"/>
      </w:pPr>
      <w:rPr>
        <w:rFonts w:hint="default"/>
        <w:lang w:val="ru-RU" w:eastAsia="en-US" w:bidi="ar-SA"/>
      </w:rPr>
    </w:lvl>
    <w:lvl w:ilvl="6" w:tplc="81785ACE">
      <w:numFmt w:val="bullet"/>
      <w:lvlText w:val="•"/>
      <w:lvlJc w:val="left"/>
      <w:pPr>
        <w:ind w:left="8528" w:hanging="918"/>
      </w:pPr>
      <w:rPr>
        <w:rFonts w:hint="default"/>
        <w:lang w:val="ru-RU" w:eastAsia="en-US" w:bidi="ar-SA"/>
      </w:rPr>
    </w:lvl>
    <w:lvl w:ilvl="7" w:tplc="26B69218">
      <w:numFmt w:val="bullet"/>
      <w:lvlText w:val="•"/>
      <w:lvlJc w:val="left"/>
      <w:pPr>
        <w:ind w:left="9932" w:hanging="918"/>
      </w:pPr>
      <w:rPr>
        <w:rFonts w:hint="default"/>
        <w:lang w:val="ru-RU" w:eastAsia="en-US" w:bidi="ar-SA"/>
      </w:rPr>
    </w:lvl>
    <w:lvl w:ilvl="8" w:tplc="3A321DC0">
      <w:numFmt w:val="bullet"/>
      <w:lvlText w:val="•"/>
      <w:lvlJc w:val="left"/>
      <w:pPr>
        <w:ind w:left="11337" w:hanging="918"/>
      </w:pPr>
      <w:rPr>
        <w:rFonts w:hint="default"/>
        <w:lang w:val="ru-RU" w:eastAsia="en-US" w:bidi="ar-SA"/>
      </w:rPr>
    </w:lvl>
  </w:abstractNum>
  <w:abstractNum w:abstractNumId="151" w15:restartNumberingAfterBreak="0">
    <w:nsid w:val="26A96CB8"/>
    <w:multiLevelType w:val="hybridMultilevel"/>
    <w:tmpl w:val="51E414F8"/>
    <w:lvl w:ilvl="0" w:tplc="BF0A680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5981A0A">
      <w:numFmt w:val="bullet"/>
      <w:lvlText w:val="•"/>
      <w:lvlJc w:val="left"/>
      <w:pPr>
        <w:ind w:left="1623" w:hanging="315"/>
      </w:pPr>
      <w:rPr>
        <w:rFonts w:hint="default"/>
        <w:lang w:val="ru-RU" w:eastAsia="en-US" w:bidi="ar-SA"/>
      </w:rPr>
    </w:lvl>
    <w:lvl w:ilvl="2" w:tplc="328229E0">
      <w:numFmt w:val="bullet"/>
      <w:lvlText w:val="•"/>
      <w:lvlJc w:val="left"/>
      <w:pPr>
        <w:ind w:left="2387" w:hanging="315"/>
      </w:pPr>
      <w:rPr>
        <w:rFonts w:hint="default"/>
        <w:lang w:val="ru-RU" w:eastAsia="en-US" w:bidi="ar-SA"/>
      </w:rPr>
    </w:lvl>
    <w:lvl w:ilvl="3" w:tplc="CC2A2448">
      <w:numFmt w:val="bullet"/>
      <w:lvlText w:val="•"/>
      <w:lvlJc w:val="left"/>
      <w:pPr>
        <w:ind w:left="3150" w:hanging="315"/>
      </w:pPr>
      <w:rPr>
        <w:rFonts w:hint="default"/>
        <w:lang w:val="ru-RU" w:eastAsia="en-US" w:bidi="ar-SA"/>
      </w:rPr>
    </w:lvl>
    <w:lvl w:ilvl="4" w:tplc="31469A20">
      <w:numFmt w:val="bullet"/>
      <w:lvlText w:val="•"/>
      <w:lvlJc w:val="left"/>
      <w:pPr>
        <w:ind w:left="3914" w:hanging="315"/>
      </w:pPr>
      <w:rPr>
        <w:rFonts w:hint="default"/>
        <w:lang w:val="ru-RU" w:eastAsia="en-US" w:bidi="ar-SA"/>
      </w:rPr>
    </w:lvl>
    <w:lvl w:ilvl="5" w:tplc="32487E42">
      <w:numFmt w:val="bullet"/>
      <w:lvlText w:val="•"/>
      <w:lvlJc w:val="left"/>
      <w:pPr>
        <w:ind w:left="4678" w:hanging="315"/>
      </w:pPr>
      <w:rPr>
        <w:rFonts w:hint="default"/>
        <w:lang w:val="ru-RU" w:eastAsia="en-US" w:bidi="ar-SA"/>
      </w:rPr>
    </w:lvl>
    <w:lvl w:ilvl="6" w:tplc="0A8E59A8">
      <w:numFmt w:val="bullet"/>
      <w:lvlText w:val="•"/>
      <w:lvlJc w:val="left"/>
      <w:pPr>
        <w:ind w:left="5441" w:hanging="315"/>
      </w:pPr>
      <w:rPr>
        <w:rFonts w:hint="default"/>
        <w:lang w:val="ru-RU" w:eastAsia="en-US" w:bidi="ar-SA"/>
      </w:rPr>
    </w:lvl>
    <w:lvl w:ilvl="7" w:tplc="ED9E5E44">
      <w:numFmt w:val="bullet"/>
      <w:lvlText w:val="•"/>
      <w:lvlJc w:val="left"/>
      <w:pPr>
        <w:ind w:left="6205" w:hanging="315"/>
      </w:pPr>
      <w:rPr>
        <w:rFonts w:hint="default"/>
        <w:lang w:val="ru-RU" w:eastAsia="en-US" w:bidi="ar-SA"/>
      </w:rPr>
    </w:lvl>
    <w:lvl w:ilvl="8" w:tplc="BCB85C48">
      <w:numFmt w:val="bullet"/>
      <w:lvlText w:val="•"/>
      <w:lvlJc w:val="left"/>
      <w:pPr>
        <w:ind w:left="6968" w:hanging="315"/>
      </w:pPr>
      <w:rPr>
        <w:rFonts w:hint="default"/>
        <w:lang w:val="ru-RU" w:eastAsia="en-US" w:bidi="ar-SA"/>
      </w:rPr>
    </w:lvl>
  </w:abstractNum>
  <w:abstractNum w:abstractNumId="152" w15:restartNumberingAfterBreak="0">
    <w:nsid w:val="270C2B0A"/>
    <w:multiLevelType w:val="hybridMultilevel"/>
    <w:tmpl w:val="997A7B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27A76EE2"/>
    <w:multiLevelType w:val="hybridMultilevel"/>
    <w:tmpl w:val="5DCA680E"/>
    <w:lvl w:ilvl="0" w:tplc="39B8D66C">
      <w:start w:val="1"/>
      <w:numFmt w:val="bullet"/>
      <w:lvlText w:val=""/>
      <w:lvlJc w:val="left"/>
      <w:pPr>
        <w:ind w:left="175" w:hanging="200"/>
      </w:pPr>
      <w:rPr>
        <w:rFonts w:ascii="Symbol" w:hAnsi="Symbol" w:hint="default"/>
        <w:i/>
        <w:iCs/>
        <w:w w:val="99"/>
        <w:sz w:val="24"/>
        <w:szCs w:val="24"/>
        <w:lang w:val="ru-RU" w:eastAsia="en-US" w:bidi="ar-SA"/>
      </w:rPr>
    </w:lvl>
    <w:lvl w:ilvl="1" w:tplc="4C8E333A">
      <w:numFmt w:val="bullet"/>
      <w:lvlText w:val="•"/>
      <w:lvlJc w:val="left"/>
      <w:pPr>
        <w:ind w:left="430" w:hanging="200"/>
      </w:pPr>
      <w:rPr>
        <w:rFonts w:hint="default"/>
        <w:lang w:val="ru-RU" w:eastAsia="en-US" w:bidi="ar-SA"/>
      </w:rPr>
    </w:lvl>
    <w:lvl w:ilvl="2" w:tplc="A8265218">
      <w:numFmt w:val="bullet"/>
      <w:lvlText w:val="•"/>
      <w:lvlJc w:val="left"/>
      <w:pPr>
        <w:ind w:left="680" w:hanging="200"/>
      </w:pPr>
      <w:rPr>
        <w:rFonts w:hint="default"/>
        <w:lang w:val="ru-RU" w:eastAsia="en-US" w:bidi="ar-SA"/>
      </w:rPr>
    </w:lvl>
    <w:lvl w:ilvl="3" w:tplc="CC0C76C8">
      <w:numFmt w:val="bullet"/>
      <w:lvlText w:val="•"/>
      <w:lvlJc w:val="left"/>
      <w:pPr>
        <w:ind w:left="930" w:hanging="200"/>
      </w:pPr>
      <w:rPr>
        <w:rFonts w:hint="default"/>
        <w:lang w:val="ru-RU" w:eastAsia="en-US" w:bidi="ar-SA"/>
      </w:rPr>
    </w:lvl>
    <w:lvl w:ilvl="4" w:tplc="51C8BCFA">
      <w:numFmt w:val="bullet"/>
      <w:lvlText w:val="•"/>
      <w:lvlJc w:val="left"/>
      <w:pPr>
        <w:ind w:left="1181" w:hanging="200"/>
      </w:pPr>
      <w:rPr>
        <w:rFonts w:hint="default"/>
        <w:lang w:val="ru-RU" w:eastAsia="en-US" w:bidi="ar-SA"/>
      </w:rPr>
    </w:lvl>
    <w:lvl w:ilvl="5" w:tplc="4B288D02">
      <w:numFmt w:val="bullet"/>
      <w:lvlText w:val="•"/>
      <w:lvlJc w:val="left"/>
      <w:pPr>
        <w:ind w:left="1431" w:hanging="200"/>
      </w:pPr>
      <w:rPr>
        <w:rFonts w:hint="default"/>
        <w:lang w:val="ru-RU" w:eastAsia="en-US" w:bidi="ar-SA"/>
      </w:rPr>
    </w:lvl>
    <w:lvl w:ilvl="6" w:tplc="22A69812">
      <w:numFmt w:val="bullet"/>
      <w:lvlText w:val="•"/>
      <w:lvlJc w:val="left"/>
      <w:pPr>
        <w:ind w:left="1681" w:hanging="200"/>
      </w:pPr>
      <w:rPr>
        <w:rFonts w:hint="default"/>
        <w:lang w:val="ru-RU" w:eastAsia="en-US" w:bidi="ar-SA"/>
      </w:rPr>
    </w:lvl>
    <w:lvl w:ilvl="7" w:tplc="5BCE42E8">
      <w:numFmt w:val="bullet"/>
      <w:lvlText w:val="•"/>
      <w:lvlJc w:val="left"/>
      <w:pPr>
        <w:ind w:left="1932" w:hanging="200"/>
      </w:pPr>
      <w:rPr>
        <w:rFonts w:hint="default"/>
        <w:lang w:val="ru-RU" w:eastAsia="en-US" w:bidi="ar-SA"/>
      </w:rPr>
    </w:lvl>
    <w:lvl w:ilvl="8" w:tplc="20C6A9D4">
      <w:numFmt w:val="bullet"/>
      <w:lvlText w:val="•"/>
      <w:lvlJc w:val="left"/>
      <w:pPr>
        <w:ind w:left="2182" w:hanging="200"/>
      </w:pPr>
      <w:rPr>
        <w:rFonts w:hint="default"/>
        <w:lang w:val="ru-RU" w:eastAsia="en-US" w:bidi="ar-SA"/>
      </w:rPr>
    </w:lvl>
  </w:abstractNum>
  <w:abstractNum w:abstractNumId="154" w15:restartNumberingAfterBreak="0">
    <w:nsid w:val="27C321EB"/>
    <w:multiLevelType w:val="hybridMultilevel"/>
    <w:tmpl w:val="FFFFFFFF"/>
    <w:lvl w:ilvl="0" w:tplc="F14ECA56">
      <w:numFmt w:val="bullet"/>
      <w:lvlText w:val=""/>
      <w:lvlJc w:val="left"/>
      <w:pPr>
        <w:ind w:left="218" w:hanging="708"/>
      </w:pPr>
      <w:rPr>
        <w:rFonts w:ascii="Symbol" w:eastAsia="Times New Roman" w:hAnsi="Symbol" w:hint="default"/>
        <w:w w:val="100"/>
        <w:sz w:val="24"/>
      </w:rPr>
    </w:lvl>
    <w:lvl w:ilvl="1" w:tplc="DD56C528">
      <w:numFmt w:val="bullet"/>
      <w:lvlText w:val="•"/>
      <w:lvlJc w:val="left"/>
      <w:pPr>
        <w:ind w:left="1268" w:hanging="708"/>
      </w:pPr>
      <w:rPr>
        <w:rFonts w:hint="default"/>
      </w:rPr>
    </w:lvl>
    <w:lvl w:ilvl="2" w:tplc="240C4E22">
      <w:numFmt w:val="bullet"/>
      <w:lvlText w:val="•"/>
      <w:lvlJc w:val="left"/>
      <w:pPr>
        <w:ind w:left="2317" w:hanging="708"/>
      </w:pPr>
      <w:rPr>
        <w:rFonts w:hint="default"/>
      </w:rPr>
    </w:lvl>
    <w:lvl w:ilvl="3" w:tplc="010EBC74">
      <w:numFmt w:val="bullet"/>
      <w:lvlText w:val="•"/>
      <w:lvlJc w:val="left"/>
      <w:pPr>
        <w:ind w:left="3365" w:hanging="708"/>
      </w:pPr>
      <w:rPr>
        <w:rFonts w:hint="default"/>
      </w:rPr>
    </w:lvl>
    <w:lvl w:ilvl="4" w:tplc="46022B9E">
      <w:numFmt w:val="bullet"/>
      <w:lvlText w:val="•"/>
      <w:lvlJc w:val="left"/>
      <w:pPr>
        <w:ind w:left="4414" w:hanging="708"/>
      </w:pPr>
      <w:rPr>
        <w:rFonts w:hint="default"/>
      </w:rPr>
    </w:lvl>
    <w:lvl w:ilvl="5" w:tplc="9420F3DE">
      <w:numFmt w:val="bullet"/>
      <w:lvlText w:val="•"/>
      <w:lvlJc w:val="left"/>
      <w:pPr>
        <w:ind w:left="5463" w:hanging="708"/>
      </w:pPr>
      <w:rPr>
        <w:rFonts w:hint="default"/>
      </w:rPr>
    </w:lvl>
    <w:lvl w:ilvl="6" w:tplc="5002DA80">
      <w:numFmt w:val="bullet"/>
      <w:lvlText w:val="•"/>
      <w:lvlJc w:val="left"/>
      <w:pPr>
        <w:ind w:left="6511" w:hanging="708"/>
      </w:pPr>
      <w:rPr>
        <w:rFonts w:hint="default"/>
      </w:rPr>
    </w:lvl>
    <w:lvl w:ilvl="7" w:tplc="F4B67D68">
      <w:numFmt w:val="bullet"/>
      <w:lvlText w:val="•"/>
      <w:lvlJc w:val="left"/>
      <w:pPr>
        <w:ind w:left="7560" w:hanging="708"/>
      </w:pPr>
      <w:rPr>
        <w:rFonts w:hint="default"/>
      </w:rPr>
    </w:lvl>
    <w:lvl w:ilvl="8" w:tplc="72720688">
      <w:numFmt w:val="bullet"/>
      <w:lvlText w:val="•"/>
      <w:lvlJc w:val="left"/>
      <w:pPr>
        <w:ind w:left="8609" w:hanging="708"/>
      </w:pPr>
      <w:rPr>
        <w:rFonts w:hint="default"/>
      </w:rPr>
    </w:lvl>
  </w:abstractNum>
  <w:abstractNum w:abstractNumId="155" w15:restartNumberingAfterBreak="0">
    <w:nsid w:val="28DB20CE"/>
    <w:multiLevelType w:val="hybridMultilevel"/>
    <w:tmpl w:val="A1027506"/>
    <w:lvl w:ilvl="0" w:tplc="0BC87846">
      <w:start w:val="1"/>
      <w:numFmt w:val="decimal"/>
      <w:lvlText w:val="%1."/>
      <w:lvlJc w:val="left"/>
      <w:pPr>
        <w:ind w:left="107" w:hanging="918"/>
      </w:pPr>
      <w:rPr>
        <w:rFonts w:ascii="Times New Roman" w:eastAsia="Times New Roman" w:hAnsi="Times New Roman" w:cs="Times New Roman" w:hint="default"/>
        <w:b/>
        <w:bCs/>
        <w:i w:val="0"/>
        <w:iCs/>
        <w:w w:val="100"/>
        <w:sz w:val="22"/>
        <w:szCs w:val="22"/>
        <w:lang w:val="ru-RU" w:eastAsia="en-US" w:bidi="ar-SA"/>
      </w:rPr>
    </w:lvl>
    <w:lvl w:ilvl="1" w:tplc="B742E5A4">
      <w:numFmt w:val="bullet"/>
      <w:lvlText w:val="•"/>
      <w:lvlJc w:val="left"/>
      <w:pPr>
        <w:ind w:left="1504" w:hanging="918"/>
      </w:pPr>
      <w:rPr>
        <w:rFonts w:hint="default"/>
        <w:lang w:val="ru-RU" w:eastAsia="en-US" w:bidi="ar-SA"/>
      </w:rPr>
    </w:lvl>
    <w:lvl w:ilvl="2" w:tplc="4A423DFA">
      <w:numFmt w:val="bullet"/>
      <w:lvlText w:val="•"/>
      <w:lvlJc w:val="left"/>
      <w:pPr>
        <w:ind w:left="2909" w:hanging="918"/>
      </w:pPr>
      <w:rPr>
        <w:rFonts w:hint="default"/>
        <w:lang w:val="ru-RU" w:eastAsia="en-US" w:bidi="ar-SA"/>
      </w:rPr>
    </w:lvl>
    <w:lvl w:ilvl="3" w:tplc="EA740424">
      <w:numFmt w:val="bullet"/>
      <w:lvlText w:val="•"/>
      <w:lvlJc w:val="left"/>
      <w:pPr>
        <w:ind w:left="4314" w:hanging="918"/>
      </w:pPr>
      <w:rPr>
        <w:rFonts w:hint="default"/>
        <w:lang w:val="ru-RU" w:eastAsia="en-US" w:bidi="ar-SA"/>
      </w:rPr>
    </w:lvl>
    <w:lvl w:ilvl="4" w:tplc="5748DE5A">
      <w:numFmt w:val="bullet"/>
      <w:lvlText w:val="•"/>
      <w:lvlJc w:val="left"/>
      <w:pPr>
        <w:ind w:left="5718" w:hanging="918"/>
      </w:pPr>
      <w:rPr>
        <w:rFonts w:hint="default"/>
        <w:lang w:val="ru-RU" w:eastAsia="en-US" w:bidi="ar-SA"/>
      </w:rPr>
    </w:lvl>
    <w:lvl w:ilvl="5" w:tplc="B0760F1C">
      <w:numFmt w:val="bullet"/>
      <w:lvlText w:val="•"/>
      <w:lvlJc w:val="left"/>
      <w:pPr>
        <w:ind w:left="7123" w:hanging="918"/>
      </w:pPr>
      <w:rPr>
        <w:rFonts w:hint="default"/>
        <w:lang w:val="ru-RU" w:eastAsia="en-US" w:bidi="ar-SA"/>
      </w:rPr>
    </w:lvl>
    <w:lvl w:ilvl="6" w:tplc="047A0BA6">
      <w:numFmt w:val="bullet"/>
      <w:lvlText w:val="•"/>
      <w:lvlJc w:val="left"/>
      <w:pPr>
        <w:ind w:left="8528" w:hanging="918"/>
      </w:pPr>
      <w:rPr>
        <w:rFonts w:hint="default"/>
        <w:lang w:val="ru-RU" w:eastAsia="en-US" w:bidi="ar-SA"/>
      </w:rPr>
    </w:lvl>
    <w:lvl w:ilvl="7" w:tplc="2A324EF8">
      <w:numFmt w:val="bullet"/>
      <w:lvlText w:val="•"/>
      <w:lvlJc w:val="left"/>
      <w:pPr>
        <w:ind w:left="9932" w:hanging="918"/>
      </w:pPr>
      <w:rPr>
        <w:rFonts w:hint="default"/>
        <w:lang w:val="ru-RU" w:eastAsia="en-US" w:bidi="ar-SA"/>
      </w:rPr>
    </w:lvl>
    <w:lvl w:ilvl="8" w:tplc="EC8EBC78">
      <w:numFmt w:val="bullet"/>
      <w:lvlText w:val="•"/>
      <w:lvlJc w:val="left"/>
      <w:pPr>
        <w:ind w:left="11337" w:hanging="918"/>
      </w:pPr>
      <w:rPr>
        <w:rFonts w:hint="default"/>
        <w:lang w:val="ru-RU" w:eastAsia="en-US" w:bidi="ar-SA"/>
      </w:rPr>
    </w:lvl>
  </w:abstractNum>
  <w:abstractNum w:abstractNumId="156" w15:restartNumberingAfterBreak="0">
    <w:nsid w:val="29234E33"/>
    <w:multiLevelType w:val="hybridMultilevel"/>
    <w:tmpl w:val="6964B1FA"/>
    <w:lvl w:ilvl="0" w:tplc="371482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D68E750">
      <w:numFmt w:val="bullet"/>
      <w:lvlText w:val="•"/>
      <w:lvlJc w:val="left"/>
      <w:pPr>
        <w:ind w:left="539" w:hanging="348"/>
      </w:pPr>
      <w:rPr>
        <w:rFonts w:hint="default"/>
        <w:lang w:val="ru-RU" w:eastAsia="en-US" w:bidi="ar-SA"/>
      </w:rPr>
    </w:lvl>
    <w:lvl w:ilvl="2" w:tplc="82B25D10">
      <w:numFmt w:val="bullet"/>
      <w:lvlText w:val="•"/>
      <w:lvlJc w:val="left"/>
      <w:pPr>
        <w:ind w:left="979" w:hanging="348"/>
      </w:pPr>
      <w:rPr>
        <w:rFonts w:hint="default"/>
        <w:lang w:val="ru-RU" w:eastAsia="en-US" w:bidi="ar-SA"/>
      </w:rPr>
    </w:lvl>
    <w:lvl w:ilvl="3" w:tplc="A2F8AF36">
      <w:numFmt w:val="bullet"/>
      <w:lvlText w:val="•"/>
      <w:lvlJc w:val="left"/>
      <w:pPr>
        <w:ind w:left="1419" w:hanging="348"/>
      </w:pPr>
      <w:rPr>
        <w:rFonts w:hint="default"/>
        <w:lang w:val="ru-RU" w:eastAsia="en-US" w:bidi="ar-SA"/>
      </w:rPr>
    </w:lvl>
    <w:lvl w:ilvl="4" w:tplc="4282CE3E">
      <w:numFmt w:val="bullet"/>
      <w:lvlText w:val="•"/>
      <w:lvlJc w:val="left"/>
      <w:pPr>
        <w:ind w:left="1859" w:hanging="348"/>
      </w:pPr>
      <w:rPr>
        <w:rFonts w:hint="default"/>
        <w:lang w:val="ru-RU" w:eastAsia="en-US" w:bidi="ar-SA"/>
      </w:rPr>
    </w:lvl>
    <w:lvl w:ilvl="5" w:tplc="B04E195C">
      <w:numFmt w:val="bullet"/>
      <w:lvlText w:val="•"/>
      <w:lvlJc w:val="left"/>
      <w:pPr>
        <w:ind w:left="2299" w:hanging="348"/>
      </w:pPr>
      <w:rPr>
        <w:rFonts w:hint="default"/>
        <w:lang w:val="ru-RU" w:eastAsia="en-US" w:bidi="ar-SA"/>
      </w:rPr>
    </w:lvl>
    <w:lvl w:ilvl="6" w:tplc="50869ED6">
      <w:numFmt w:val="bullet"/>
      <w:lvlText w:val="•"/>
      <w:lvlJc w:val="left"/>
      <w:pPr>
        <w:ind w:left="2738" w:hanging="348"/>
      </w:pPr>
      <w:rPr>
        <w:rFonts w:hint="default"/>
        <w:lang w:val="ru-RU" w:eastAsia="en-US" w:bidi="ar-SA"/>
      </w:rPr>
    </w:lvl>
    <w:lvl w:ilvl="7" w:tplc="25BC21B2">
      <w:numFmt w:val="bullet"/>
      <w:lvlText w:val="•"/>
      <w:lvlJc w:val="left"/>
      <w:pPr>
        <w:ind w:left="3178" w:hanging="348"/>
      </w:pPr>
      <w:rPr>
        <w:rFonts w:hint="default"/>
        <w:lang w:val="ru-RU" w:eastAsia="en-US" w:bidi="ar-SA"/>
      </w:rPr>
    </w:lvl>
    <w:lvl w:ilvl="8" w:tplc="0DFA97A6">
      <w:numFmt w:val="bullet"/>
      <w:lvlText w:val="•"/>
      <w:lvlJc w:val="left"/>
      <w:pPr>
        <w:ind w:left="3618" w:hanging="348"/>
      </w:pPr>
      <w:rPr>
        <w:rFonts w:hint="default"/>
        <w:lang w:val="ru-RU" w:eastAsia="en-US" w:bidi="ar-SA"/>
      </w:rPr>
    </w:lvl>
  </w:abstractNum>
  <w:abstractNum w:abstractNumId="157" w15:restartNumberingAfterBreak="0">
    <w:nsid w:val="29530136"/>
    <w:multiLevelType w:val="hybridMultilevel"/>
    <w:tmpl w:val="32985320"/>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15:restartNumberingAfterBreak="0">
    <w:nsid w:val="297224F9"/>
    <w:multiLevelType w:val="multilevel"/>
    <w:tmpl w:val="EBC0A4EC"/>
    <w:lvl w:ilvl="0">
      <w:start w:val="3"/>
      <w:numFmt w:val="decimal"/>
      <w:lvlText w:val="%1"/>
      <w:lvlJc w:val="left"/>
      <w:pPr>
        <w:ind w:left="1086" w:hanging="360"/>
      </w:pPr>
      <w:rPr>
        <w:rFonts w:hint="default"/>
        <w:lang w:val="ru-RU" w:eastAsia="en-US" w:bidi="ar-SA"/>
      </w:rPr>
    </w:lvl>
    <w:lvl w:ilvl="1">
      <w:start w:val="2"/>
      <w:numFmt w:val="decimal"/>
      <w:lvlText w:val="%1.%2"/>
      <w:lvlJc w:val="left"/>
      <w:pPr>
        <w:ind w:left="1086" w:hanging="36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718" w:hanging="1056"/>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43" w:hanging="1056"/>
      </w:pPr>
      <w:rPr>
        <w:rFonts w:hint="default"/>
        <w:lang w:val="ru-RU" w:eastAsia="en-US" w:bidi="ar-SA"/>
      </w:rPr>
    </w:lvl>
    <w:lvl w:ilvl="4">
      <w:numFmt w:val="bullet"/>
      <w:lvlText w:val="•"/>
      <w:lvlJc w:val="left"/>
      <w:pPr>
        <w:ind w:left="4455" w:hanging="1056"/>
      </w:pPr>
      <w:rPr>
        <w:rFonts w:hint="default"/>
        <w:lang w:val="ru-RU" w:eastAsia="en-US" w:bidi="ar-SA"/>
      </w:rPr>
    </w:lvl>
    <w:lvl w:ilvl="5">
      <w:numFmt w:val="bullet"/>
      <w:lvlText w:val="•"/>
      <w:lvlJc w:val="left"/>
      <w:pPr>
        <w:ind w:left="5367" w:hanging="1056"/>
      </w:pPr>
      <w:rPr>
        <w:rFonts w:hint="default"/>
        <w:lang w:val="ru-RU" w:eastAsia="en-US" w:bidi="ar-SA"/>
      </w:rPr>
    </w:lvl>
    <w:lvl w:ilvl="6">
      <w:numFmt w:val="bullet"/>
      <w:lvlText w:val="•"/>
      <w:lvlJc w:val="left"/>
      <w:pPr>
        <w:ind w:left="6279" w:hanging="1056"/>
      </w:pPr>
      <w:rPr>
        <w:rFonts w:hint="default"/>
        <w:lang w:val="ru-RU" w:eastAsia="en-US" w:bidi="ar-SA"/>
      </w:rPr>
    </w:lvl>
    <w:lvl w:ilvl="7">
      <w:numFmt w:val="bullet"/>
      <w:lvlText w:val="•"/>
      <w:lvlJc w:val="left"/>
      <w:pPr>
        <w:ind w:left="7190" w:hanging="1056"/>
      </w:pPr>
      <w:rPr>
        <w:rFonts w:hint="default"/>
        <w:lang w:val="ru-RU" w:eastAsia="en-US" w:bidi="ar-SA"/>
      </w:rPr>
    </w:lvl>
    <w:lvl w:ilvl="8">
      <w:numFmt w:val="bullet"/>
      <w:lvlText w:val="•"/>
      <w:lvlJc w:val="left"/>
      <w:pPr>
        <w:ind w:left="8102" w:hanging="1056"/>
      </w:pPr>
      <w:rPr>
        <w:rFonts w:hint="default"/>
        <w:lang w:val="ru-RU" w:eastAsia="en-US" w:bidi="ar-SA"/>
      </w:rPr>
    </w:lvl>
  </w:abstractNum>
  <w:abstractNum w:abstractNumId="159" w15:restartNumberingAfterBreak="0">
    <w:nsid w:val="29E03568"/>
    <w:multiLevelType w:val="hybridMultilevel"/>
    <w:tmpl w:val="4C0864AE"/>
    <w:lvl w:ilvl="0" w:tplc="F4B41E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5C7456">
      <w:numFmt w:val="bullet"/>
      <w:lvlText w:val="•"/>
      <w:lvlJc w:val="left"/>
      <w:pPr>
        <w:ind w:left="539" w:hanging="348"/>
      </w:pPr>
      <w:rPr>
        <w:rFonts w:hint="default"/>
        <w:lang w:val="ru-RU" w:eastAsia="en-US" w:bidi="ar-SA"/>
      </w:rPr>
    </w:lvl>
    <w:lvl w:ilvl="2" w:tplc="6F3AA7BE">
      <w:numFmt w:val="bullet"/>
      <w:lvlText w:val="•"/>
      <w:lvlJc w:val="left"/>
      <w:pPr>
        <w:ind w:left="979" w:hanging="348"/>
      </w:pPr>
      <w:rPr>
        <w:rFonts w:hint="default"/>
        <w:lang w:val="ru-RU" w:eastAsia="en-US" w:bidi="ar-SA"/>
      </w:rPr>
    </w:lvl>
    <w:lvl w:ilvl="3" w:tplc="A08A431A">
      <w:numFmt w:val="bullet"/>
      <w:lvlText w:val="•"/>
      <w:lvlJc w:val="left"/>
      <w:pPr>
        <w:ind w:left="1419" w:hanging="348"/>
      </w:pPr>
      <w:rPr>
        <w:rFonts w:hint="default"/>
        <w:lang w:val="ru-RU" w:eastAsia="en-US" w:bidi="ar-SA"/>
      </w:rPr>
    </w:lvl>
    <w:lvl w:ilvl="4" w:tplc="B0227960">
      <w:numFmt w:val="bullet"/>
      <w:lvlText w:val="•"/>
      <w:lvlJc w:val="left"/>
      <w:pPr>
        <w:ind w:left="1859" w:hanging="348"/>
      </w:pPr>
      <w:rPr>
        <w:rFonts w:hint="default"/>
        <w:lang w:val="ru-RU" w:eastAsia="en-US" w:bidi="ar-SA"/>
      </w:rPr>
    </w:lvl>
    <w:lvl w:ilvl="5" w:tplc="DBEEF7EC">
      <w:numFmt w:val="bullet"/>
      <w:lvlText w:val="•"/>
      <w:lvlJc w:val="left"/>
      <w:pPr>
        <w:ind w:left="2299" w:hanging="348"/>
      </w:pPr>
      <w:rPr>
        <w:rFonts w:hint="default"/>
        <w:lang w:val="ru-RU" w:eastAsia="en-US" w:bidi="ar-SA"/>
      </w:rPr>
    </w:lvl>
    <w:lvl w:ilvl="6" w:tplc="A0766ED4">
      <w:numFmt w:val="bullet"/>
      <w:lvlText w:val="•"/>
      <w:lvlJc w:val="left"/>
      <w:pPr>
        <w:ind w:left="2738" w:hanging="348"/>
      </w:pPr>
      <w:rPr>
        <w:rFonts w:hint="default"/>
        <w:lang w:val="ru-RU" w:eastAsia="en-US" w:bidi="ar-SA"/>
      </w:rPr>
    </w:lvl>
    <w:lvl w:ilvl="7" w:tplc="4056AD48">
      <w:numFmt w:val="bullet"/>
      <w:lvlText w:val="•"/>
      <w:lvlJc w:val="left"/>
      <w:pPr>
        <w:ind w:left="3178" w:hanging="348"/>
      </w:pPr>
      <w:rPr>
        <w:rFonts w:hint="default"/>
        <w:lang w:val="ru-RU" w:eastAsia="en-US" w:bidi="ar-SA"/>
      </w:rPr>
    </w:lvl>
    <w:lvl w:ilvl="8" w:tplc="39B2C5C4">
      <w:numFmt w:val="bullet"/>
      <w:lvlText w:val="•"/>
      <w:lvlJc w:val="left"/>
      <w:pPr>
        <w:ind w:left="3618" w:hanging="348"/>
      </w:pPr>
      <w:rPr>
        <w:rFonts w:hint="default"/>
        <w:lang w:val="ru-RU" w:eastAsia="en-US" w:bidi="ar-SA"/>
      </w:rPr>
    </w:lvl>
  </w:abstractNum>
  <w:abstractNum w:abstractNumId="160" w15:restartNumberingAfterBreak="0">
    <w:nsid w:val="29F54EFE"/>
    <w:multiLevelType w:val="hybridMultilevel"/>
    <w:tmpl w:val="6A64D874"/>
    <w:lvl w:ilvl="0" w:tplc="87F67CD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0734C7E0">
      <w:numFmt w:val="bullet"/>
      <w:lvlText w:val="•"/>
      <w:lvlJc w:val="left"/>
      <w:pPr>
        <w:ind w:left="1623" w:hanging="315"/>
      </w:pPr>
      <w:rPr>
        <w:rFonts w:hint="default"/>
        <w:lang w:val="ru-RU" w:eastAsia="en-US" w:bidi="ar-SA"/>
      </w:rPr>
    </w:lvl>
    <w:lvl w:ilvl="2" w:tplc="5E72902E">
      <w:numFmt w:val="bullet"/>
      <w:lvlText w:val="•"/>
      <w:lvlJc w:val="left"/>
      <w:pPr>
        <w:ind w:left="2387" w:hanging="315"/>
      </w:pPr>
      <w:rPr>
        <w:rFonts w:hint="default"/>
        <w:lang w:val="ru-RU" w:eastAsia="en-US" w:bidi="ar-SA"/>
      </w:rPr>
    </w:lvl>
    <w:lvl w:ilvl="3" w:tplc="C85E3F2C">
      <w:numFmt w:val="bullet"/>
      <w:lvlText w:val="•"/>
      <w:lvlJc w:val="left"/>
      <w:pPr>
        <w:ind w:left="3150" w:hanging="315"/>
      </w:pPr>
      <w:rPr>
        <w:rFonts w:hint="default"/>
        <w:lang w:val="ru-RU" w:eastAsia="en-US" w:bidi="ar-SA"/>
      </w:rPr>
    </w:lvl>
    <w:lvl w:ilvl="4" w:tplc="EB444CBE">
      <w:numFmt w:val="bullet"/>
      <w:lvlText w:val="•"/>
      <w:lvlJc w:val="left"/>
      <w:pPr>
        <w:ind w:left="3914" w:hanging="315"/>
      </w:pPr>
      <w:rPr>
        <w:rFonts w:hint="default"/>
        <w:lang w:val="ru-RU" w:eastAsia="en-US" w:bidi="ar-SA"/>
      </w:rPr>
    </w:lvl>
    <w:lvl w:ilvl="5" w:tplc="6ED09E2E">
      <w:numFmt w:val="bullet"/>
      <w:lvlText w:val="•"/>
      <w:lvlJc w:val="left"/>
      <w:pPr>
        <w:ind w:left="4678" w:hanging="315"/>
      </w:pPr>
      <w:rPr>
        <w:rFonts w:hint="default"/>
        <w:lang w:val="ru-RU" w:eastAsia="en-US" w:bidi="ar-SA"/>
      </w:rPr>
    </w:lvl>
    <w:lvl w:ilvl="6" w:tplc="B4F8229E">
      <w:numFmt w:val="bullet"/>
      <w:lvlText w:val="•"/>
      <w:lvlJc w:val="left"/>
      <w:pPr>
        <w:ind w:left="5441" w:hanging="315"/>
      </w:pPr>
      <w:rPr>
        <w:rFonts w:hint="default"/>
        <w:lang w:val="ru-RU" w:eastAsia="en-US" w:bidi="ar-SA"/>
      </w:rPr>
    </w:lvl>
    <w:lvl w:ilvl="7" w:tplc="6366B024">
      <w:numFmt w:val="bullet"/>
      <w:lvlText w:val="•"/>
      <w:lvlJc w:val="left"/>
      <w:pPr>
        <w:ind w:left="6205" w:hanging="315"/>
      </w:pPr>
      <w:rPr>
        <w:rFonts w:hint="default"/>
        <w:lang w:val="ru-RU" w:eastAsia="en-US" w:bidi="ar-SA"/>
      </w:rPr>
    </w:lvl>
    <w:lvl w:ilvl="8" w:tplc="D848F812">
      <w:numFmt w:val="bullet"/>
      <w:lvlText w:val="•"/>
      <w:lvlJc w:val="left"/>
      <w:pPr>
        <w:ind w:left="6968" w:hanging="315"/>
      </w:pPr>
      <w:rPr>
        <w:rFonts w:hint="default"/>
        <w:lang w:val="ru-RU" w:eastAsia="en-US" w:bidi="ar-SA"/>
      </w:rPr>
    </w:lvl>
  </w:abstractNum>
  <w:abstractNum w:abstractNumId="161" w15:restartNumberingAfterBreak="0">
    <w:nsid w:val="2AA65287"/>
    <w:multiLevelType w:val="hybridMultilevel"/>
    <w:tmpl w:val="823E0F92"/>
    <w:lvl w:ilvl="0" w:tplc="A9B61D1A">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B928A4B4">
      <w:numFmt w:val="bullet"/>
      <w:lvlText w:val="•"/>
      <w:lvlJc w:val="left"/>
      <w:pPr>
        <w:ind w:left="1623" w:hanging="315"/>
      </w:pPr>
      <w:rPr>
        <w:rFonts w:hint="default"/>
        <w:lang w:val="ru-RU" w:eastAsia="en-US" w:bidi="ar-SA"/>
      </w:rPr>
    </w:lvl>
    <w:lvl w:ilvl="2" w:tplc="3EE08412">
      <w:numFmt w:val="bullet"/>
      <w:lvlText w:val="•"/>
      <w:lvlJc w:val="left"/>
      <w:pPr>
        <w:ind w:left="2387" w:hanging="315"/>
      </w:pPr>
      <w:rPr>
        <w:rFonts w:hint="default"/>
        <w:lang w:val="ru-RU" w:eastAsia="en-US" w:bidi="ar-SA"/>
      </w:rPr>
    </w:lvl>
    <w:lvl w:ilvl="3" w:tplc="28A479CA">
      <w:numFmt w:val="bullet"/>
      <w:lvlText w:val="•"/>
      <w:lvlJc w:val="left"/>
      <w:pPr>
        <w:ind w:left="3150" w:hanging="315"/>
      </w:pPr>
      <w:rPr>
        <w:rFonts w:hint="default"/>
        <w:lang w:val="ru-RU" w:eastAsia="en-US" w:bidi="ar-SA"/>
      </w:rPr>
    </w:lvl>
    <w:lvl w:ilvl="4" w:tplc="CEB2FAA0">
      <w:numFmt w:val="bullet"/>
      <w:lvlText w:val="•"/>
      <w:lvlJc w:val="left"/>
      <w:pPr>
        <w:ind w:left="3914" w:hanging="315"/>
      </w:pPr>
      <w:rPr>
        <w:rFonts w:hint="default"/>
        <w:lang w:val="ru-RU" w:eastAsia="en-US" w:bidi="ar-SA"/>
      </w:rPr>
    </w:lvl>
    <w:lvl w:ilvl="5" w:tplc="56E633F6">
      <w:numFmt w:val="bullet"/>
      <w:lvlText w:val="•"/>
      <w:lvlJc w:val="left"/>
      <w:pPr>
        <w:ind w:left="4678" w:hanging="315"/>
      </w:pPr>
      <w:rPr>
        <w:rFonts w:hint="default"/>
        <w:lang w:val="ru-RU" w:eastAsia="en-US" w:bidi="ar-SA"/>
      </w:rPr>
    </w:lvl>
    <w:lvl w:ilvl="6" w:tplc="F2A2DD4E">
      <w:numFmt w:val="bullet"/>
      <w:lvlText w:val="•"/>
      <w:lvlJc w:val="left"/>
      <w:pPr>
        <w:ind w:left="5441" w:hanging="315"/>
      </w:pPr>
      <w:rPr>
        <w:rFonts w:hint="default"/>
        <w:lang w:val="ru-RU" w:eastAsia="en-US" w:bidi="ar-SA"/>
      </w:rPr>
    </w:lvl>
    <w:lvl w:ilvl="7" w:tplc="B34037B0">
      <w:numFmt w:val="bullet"/>
      <w:lvlText w:val="•"/>
      <w:lvlJc w:val="left"/>
      <w:pPr>
        <w:ind w:left="6205" w:hanging="315"/>
      </w:pPr>
      <w:rPr>
        <w:rFonts w:hint="default"/>
        <w:lang w:val="ru-RU" w:eastAsia="en-US" w:bidi="ar-SA"/>
      </w:rPr>
    </w:lvl>
    <w:lvl w:ilvl="8" w:tplc="C1CAF746">
      <w:numFmt w:val="bullet"/>
      <w:lvlText w:val="•"/>
      <w:lvlJc w:val="left"/>
      <w:pPr>
        <w:ind w:left="6968" w:hanging="315"/>
      </w:pPr>
      <w:rPr>
        <w:rFonts w:hint="default"/>
        <w:lang w:val="ru-RU" w:eastAsia="en-US" w:bidi="ar-SA"/>
      </w:rPr>
    </w:lvl>
  </w:abstractNum>
  <w:abstractNum w:abstractNumId="162" w15:restartNumberingAfterBreak="0">
    <w:nsid w:val="2ABB7119"/>
    <w:multiLevelType w:val="hybridMultilevel"/>
    <w:tmpl w:val="5E649812"/>
    <w:lvl w:ilvl="0" w:tplc="53AAFDC2">
      <w:start w:val="1"/>
      <w:numFmt w:val="decimal"/>
      <w:lvlText w:val="%1."/>
      <w:lvlJc w:val="left"/>
      <w:pPr>
        <w:ind w:left="729" w:hanging="428"/>
      </w:pPr>
      <w:rPr>
        <w:rFonts w:ascii="Times New Roman" w:eastAsia="Times New Roman" w:hAnsi="Times New Roman" w:cs="Times New Roman" w:hint="default"/>
        <w:w w:val="100"/>
        <w:sz w:val="24"/>
        <w:szCs w:val="24"/>
        <w:lang w:val="ru-RU" w:eastAsia="en-US" w:bidi="ar-SA"/>
      </w:rPr>
    </w:lvl>
    <w:lvl w:ilvl="1" w:tplc="C25CE304">
      <w:numFmt w:val="bullet"/>
      <w:lvlText w:val="•"/>
      <w:lvlJc w:val="left"/>
      <w:pPr>
        <w:ind w:left="1640" w:hanging="428"/>
      </w:pPr>
      <w:rPr>
        <w:rFonts w:hint="default"/>
        <w:lang w:val="ru-RU" w:eastAsia="en-US" w:bidi="ar-SA"/>
      </w:rPr>
    </w:lvl>
    <w:lvl w:ilvl="2" w:tplc="B748EB6C">
      <w:numFmt w:val="bullet"/>
      <w:lvlText w:val="•"/>
      <w:lvlJc w:val="left"/>
      <w:pPr>
        <w:ind w:left="2561" w:hanging="428"/>
      </w:pPr>
      <w:rPr>
        <w:rFonts w:hint="default"/>
        <w:lang w:val="ru-RU" w:eastAsia="en-US" w:bidi="ar-SA"/>
      </w:rPr>
    </w:lvl>
    <w:lvl w:ilvl="3" w:tplc="50A2A730">
      <w:numFmt w:val="bullet"/>
      <w:lvlText w:val="•"/>
      <w:lvlJc w:val="left"/>
      <w:pPr>
        <w:ind w:left="3481" w:hanging="428"/>
      </w:pPr>
      <w:rPr>
        <w:rFonts w:hint="default"/>
        <w:lang w:val="ru-RU" w:eastAsia="en-US" w:bidi="ar-SA"/>
      </w:rPr>
    </w:lvl>
    <w:lvl w:ilvl="4" w:tplc="7076E9F0">
      <w:numFmt w:val="bullet"/>
      <w:lvlText w:val="•"/>
      <w:lvlJc w:val="left"/>
      <w:pPr>
        <w:ind w:left="4402" w:hanging="428"/>
      </w:pPr>
      <w:rPr>
        <w:rFonts w:hint="default"/>
        <w:lang w:val="ru-RU" w:eastAsia="en-US" w:bidi="ar-SA"/>
      </w:rPr>
    </w:lvl>
    <w:lvl w:ilvl="5" w:tplc="64DEFFE0">
      <w:numFmt w:val="bullet"/>
      <w:lvlText w:val="•"/>
      <w:lvlJc w:val="left"/>
      <w:pPr>
        <w:ind w:left="5323" w:hanging="428"/>
      </w:pPr>
      <w:rPr>
        <w:rFonts w:hint="default"/>
        <w:lang w:val="ru-RU" w:eastAsia="en-US" w:bidi="ar-SA"/>
      </w:rPr>
    </w:lvl>
    <w:lvl w:ilvl="6" w:tplc="CB064554">
      <w:numFmt w:val="bullet"/>
      <w:lvlText w:val="•"/>
      <w:lvlJc w:val="left"/>
      <w:pPr>
        <w:ind w:left="6243" w:hanging="428"/>
      </w:pPr>
      <w:rPr>
        <w:rFonts w:hint="default"/>
        <w:lang w:val="ru-RU" w:eastAsia="en-US" w:bidi="ar-SA"/>
      </w:rPr>
    </w:lvl>
    <w:lvl w:ilvl="7" w:tplc="2A8A5D9E">
      <w:numFmt w:val="bullet"/>
      <w:lvlText w:val="•"/>
      <w:lvlJc w:val="left"/>
      <w:pPr>
        <w:ind w:left="7164" w:hanging="428"/>
      </w:pPr>
      <w:rPr>
        <w:rFonts w:hint="default"/>
        <w:lang w:val="ru-RU" w:eastAsia="en-US" w:bidi="ar-SA"/>
      </w:rPr>
    </w:lvl>
    <w:lvl w:ilvl="8" w:tplc="1374C958">
      <w:numFmt w:val="bullet"/>
      <w:lvlText w:val="•"/>
      <w:lvlJc w:val="left"/>
      <w:pPr>
        <w:ind w:left="8085" w:hanging="428"/>
      </w:pPr>
      <w:rPr>
        <w:rFonts w:hint="default"/>
        <w:lang w:val="ru-RU" w:eastAsia="en-US" w:bidi="ar-SA"/>
      </w:rPr>
    </w:lvl>
  </w:abstractNum>
  <w:abstractNum w:abstractNumId="163" w15:restartNumberingAfterBreak="0">
    <w:nsid w:val="2ABD57A4"/>
    <w:multiLevelType w:val="multilevel"/>
    <w:tmpl w:val="609E0A66"/>
    <w:lvl w:ilvl="0">
      <w:start w:val="3"/>
      <w:numFmt w:val="decimal"/>
      <w:lvlText w:val="%1"/>
      <w:lvlJc w:val="left"/>
      <w:pPr>
        <w:ind w:left="302" w:hanging="627"/>
      </w:pPr>
      <w:rPr>
        <w:rFonts w:hint="default"/>
        <w:lang w:val="ru-RU" w:eastAsia="en-US" w:bidi="ar-SA"/>
      </w:rPr>
    </w:lvl>
    <w:lvl w:ilvl="1">
      <w:start w:val="1"/>
      <w:numFmt w:val="decimal"/>
      <w:lvlText w:val="%1.%2."/>
      <w:lvlJc w:val="left"/>
      <w:pPr>
        <w:ind w:left="302" w:hanging="62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225" w:hanging="627"/>
      </w:pPr>
      <w:rPr>
        <w:rFonts w:hint="default"/>
        <w:lang w:val="ru-RU" w:eastAsia="en-US" w:bidi="ar-SA"/>
      </w:rPr>
    </w:lvl>
    <w:lvl w:ilvl="3">
      <w:numFmt w:val="bullet"/>
      <w:lvlText w:val="•"/>
      <w:lvlJc w:val="left"/>
      <w:pPr>
        <w:ind w:left="3187" w:hanging="627"/>
      </w:pPr>
      <w:rPr>
        <w:rFonts w:hint="default"/>
        <w:lang w:val="ru-RU" w:eastAsia="en-US" w:bidi="ar-SA"/>
      </w:rPr>
    </w:lvl>
    <w:lvl w:ilvl="4">
      <w:numFmt w:val="bullet"/>
      <w:lvlText w:val="•"/>
      <w:lvlJc w:val="left"/>
      <w:pPr>
        <w:ind w:left="4150" w:hanging="627"/>
      </w:pPr>
      <w:rPr>
        <w:rFonts w:hint="default"/>
        <w:lang w:val="ru-RU" w:eastAsia="en-US" w:bidi="ar-SA"/>
      </w:rPr>
    </w:lvl>
    <w:lvl w:ilvl="5">
      <w:numFmt w:val="bullet"/>
      <w:lvlText w:val="•"/>
      <w:lvlJc w:val="left"/>
      <w:pPr>
        <w:ind w:left="5113" w:hanging="627"/>
      </w:pPr>
      <w:rPr>
        <w:rFonts w:hint="default"/>
        <w:lang w:val="ru-RU" w:eastAsia="en-US" w:bidi="ar-SA"/>
      </w:rPr>
    </w:lvl>
    <w:lvl w:ilvl="6">
      <w:numFmt w:val="bullet"/>
      <w:lvlText w:val="•"/>
      <w:lvlJc w:val="left"/>
      <w:pPr>
        <w:ind w:left="6075" w:hanging="627"/>
      </w:pPr>
      <w:rPr>
        <w:rFonts w:hint="default"/>
        <w:lang w:val="ru-RU" w:eastAsia="en-US" w:bidi="ar-SA"/>
      </w:rPr>
    </w:lvl>
    <w:lvl w:ilvl="7">
      <w:numFmt w:val="bullet"/>
      <w:lvlText w:val="•"/>
      <w:lvlJc w:val="left"/>
      <w:pPr>
        <w:ind w:left="7038" w:hanging="627"/>
      </w:pPr>
      <w:rPr>
        <w:rFonts w:hint="default"/>
        <w:lang w:val="ru-RU" w:eastAsia="en-US" w:bidi="ar-SA"/>
      </w:rPr>
    </w:lvl>
    <w:lvl w:ilvl="8">
      <w:numFmt w:val="bullet"/>
      <w:lvlText w:val="•"/>
      <w:lvlJc w:val="left"/>
      <w:pPr>
        <w:ind w:left="8001" w:hanging="627"/>
      </w:pPr>
      <w:rPr>
        <w:rFonts w:hint="default"/>
        <w:lang w:val="ru-RU" w:eastAsia="en-US" w:bidi="ar-SA"/>
      </w:rPr>
    </w:lvl>
  </w:abstractNum>
  <w:abstractNum w:abstractNumId="164" w15:restartNumberingAfterBreak="0">
    <w:nsid w:val="2AD32B8A"/>
    <w:multiLevelType w:val="hybridMultilevel"/>
    <w:tmpl w:val="25BE3580"/>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2ADC6F21"/>
    <w:multiLevelType w:val="hybridMultilevel"/>
    <w:tmpl w:val="3B385290"/>
    <w:lvl w:ilvl="0" w:tplc="ADBCAAD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88CF094">
      <w:numFmt w:val="bullet"/>
      <w:lvlText w:val="•"/>
      <w:lvlJc w:val="left"/>
      <w:pPr>
        <w:ind w:left="539" w:hanging="348"/>
      </w:pPr>
      <w:rPr>
        <w:rFonts w:hint="default"/>
        <w:lang w:val="ru-RU" w:eastAsia="en-US" w:bidi="ar-SA"/>
      </w:rPr>
    </w:lvl>
    <w:lvl w:ilvl="2" w:tplc="F9C6BA9C">
      <w:numFmt w:val="bullet"/>
      <w:lvlText w:val="•"/>
      <w:lvlJc w:val="left"/>
      <w:pPr>
        <w:ind w:left="979" w:hanging="348"/>
      </w:pPr>
      <w:rPr>
        <w:rFonts w:hint="default"/>
        <w:lang w:val="ru-RU" w:eastAsia="en-US" w:bidi="ar-SA"/>
      </w:rPr>
    </w:lvl>
    <w:lvl w:ilvl="3" w:tplc="A4B2D9A8">
      <w:numFmt w:val="bullet"/>
      <w:lvlText w:val="•"/>
      <w:lvlJc w:val="left"/>
      <w:pPr>
        <w:ind w:left="1419" w:hanging="348"/>
      </w:pPr>
      <w:rPr>
        <w:rFonts w:hint="default"/>
        <w:lang w:val="ru-RU" w:eastAsia="en-US" w:bidi="ar-SA"/>
      </w:rPr>
    </w:lvl>
    <w:lvl w:ilvl="4" w:tplc="9064D718">
      <w:numFmt w:val="bullet"/>
      <w:lvlText w:val="•"/>
      <w:lvlJc w:val="left"/>
      <w:pPr>
        <w:ind w:left="1859" w:hanging="348"/>
      </w:pPr>
      <w:rPr>
        <w:rFonts w:hint="default"/>
        <w:lang w:val="ru-RU" w:eastAsia="en-US" w:bidi="ar-SA"/>
      </w:rPr>
    </w:lvl>
    <w:lvl w:ilvl="5" w:tplc="546AB7BE">
      <w:numFmt w:val="bullet"/>
      <w:lvlText w:val="•"/>
      <w:lvlJc w:val="left"/>
      <w:pPr>
        <w:ind w:left="2299" w:hanging="348"/>
      </w:pPr>
      <w:rPr>
        <w:rFonts w:hint="default"/>
        <w:lang w:val="ru-RU" w:eastAsia="en-US" w:bidi="ar-SA"/>
      </w:rPr>
    </w:lvl>
    <w:lvl w:ilvl="6" w:tplc="6EF66430">
      <w:numFmt w:val="bullet"/>
      <w:lvlText w:val="•"/>
      <w:lvlJc w:val="left"/>
      <w:pPr>
        <w:ind w:left="2738" w:hanging="348"/>
      </w:pPr>
      <w:rPr>
        <w:rFonts w:hint="default"/>
        <w:lang w:val="ru-RU" w:eastAsia="en-US" w:bidi="ar-SA"/>
      </w:rPr>
    </w:lvl>
    <w:lvl w:ilvl="7" w:tplc="0498BB1A">
      <w:numFmt w:val="bullet"/>
      <w:lvlText w:val="•"/>
      <w:lvlJc w:val="left"/>
      <w:pPr>
        <w:ind w:left="3178" w:hanging="348"/>
      </w:pPr>
      <w:rPr>
        <w:rFonts w:hint="default"/>
        <w:lang w:val="ru-RU" w:eastAsia="en-US" w:bidi="ar-SA"/>
      </w:rPr>
    </w:lvl>
    <w:lvl w:ilvl="8" w:tplc="5AC807BE">
      <w:numFmt w:val="bullet"/>
      <w:lvlText w:val="•"/>
      <w:lvlJc w:val="left"/>
      <w:pPr>
        <w:ind w:left="3618" w:hanging="348"/>
      </w:pPr>
      <w:rPr>
        <w:rFonts w:hint="default"/>
        <w:lang w:val="ru-RU" w:eastAsia="en-US" w:bidi="ar-SA"/>
      </w:rPr>
    </w:lvl>
  </w:abstractNum>
  <w:abstractNum w:abstractNumId="166" w15:restartNumberingAfterBreak="0">
    <w:nsid w:val="2B0817E2"/>
    <w:multiLevelType w:val="hybridMultilevel"/>
    <w:tmpl w:val="D2B4DEDE"/>
    <w:lvl w:ilvl="0" w:tplc="7594102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6FE8704">
      <w:numFmt w:val="bullet"/>
      <w:lvlText w:val="•"/>
      <w:lvlJc w:val="left"/>
      <w:pPr>
        <w:ind w:left="539" w:hanging="348"/>
      </w:pPr>
      <w:rPr>
        <w:rFonts w:hint="default"/>
        <w:lang w:val="ru-RU" w:eastAsia="en-US" w:bidi="ar-SA"/>
      </w:rPr>
    </w:lvl>
    <w:lvl w:ilvl="2" w:tplc="1946191A">
      <w:numFmt w:val="bullet"/>
      <w:lvlText w:val="•"/>
      <w:lvlJc w:val="left"/>
      <w:pPr>
        <w:ind w:left="979" w:hanging="348"/>
      </w:pPr>
      <w:rPr>
        <w:rFonts w:hint="default"/>
        <w:lang w:val="ru-RU" w:eastAsia="en-US" w:bidi="ar-SA"/>
      </w:rPr>
    </w:lvl>
    <w:lvl w:ilvl="3" w:tplc="746E4128">
      <w:numFmt w:val="bullet"/>
      <w:lvlText w:val="•"/>
      <w:lvlJc w:val="left"/>
      <w:pPr>
        <w:ind w:left="1419" w:hanging="348"/>
      </w:pPr>
      <w:rPr>
        <w:rFonts w:hint="default"/>
        <w:lang w:val="ru-RU" w:eastAsia="en-US" w:bidi="ar-SA"/>
      </w:rPr>
    </w:lvl>
    <w:lvl w:ilvl="4" w:tplc="2A44EFC6">
      <w:numFmt w:val="bullet"/>
      <w:lvlText w:val="•"/>
      <w:lvlJc w:val="left"/>
      <w:pPr>
        <w:ind w:left="1859" w:hanging="348"/>
      </w:pPr>
      <w:rPr>
        <w:rFonts w:hint="default"/>
        <w:lang w:val="ru-RU" w:eastAsia="en-US" w:bidi="ar-SA"/>
      </w:rPr>
    </w:lvl>
    <w:lvl w:ilvl="5" w:tplc="2624BFA0">
      <w:numFmt w:val="bullet"/>
      <w:lvlText w:val="•"/>
      <w:lvlJc w:val="left"/>
      <w:pPr>
        <w:ind w:left="2299" w:hanging="348"/>
      </w:pPr>
      <w:rPr>
        <w:rFonts w:hint="default"/>
        <w:lang w:val="ru-RU" w:eastAsia="en-US" w:bidi="ar-SA"/>
      </w:rPr>
    </w:lvl>
    <w:lvl w:ilvl="6" w:tplc="F9864028">
      <w:numFmt w:val="bullet"/>
      <w:lvlText w:val="•"/>
      <w:lvlJc w:val="left"/>
      <w:pPr>
        <w:ind w:left="2738" w:hanging="348"/>
      </w:pPr>
      <w:rPr>
        <w:rFonts w:hint="default"/>
        <w:lang w:val="ru-RU" w:eastAsia="en-US" w:bidi="ar-SA"/>
      </w:rPr>
    </w:lvl>
    <w:lvl w:ilvl="7" w:tplc="A7D2B21C">
      <w:numFmt w:val="bullet"/>
      <w:lvlText w:val="•"/>
      <w:lvlJc w:val="left"/>
      <w:pPr>
        <w:ind w:left="3178" w:hanging="348"/>
      </w:pPr>
      <w:rPr>
        <w:rFonts w:hint="default"/>
        <w:lang w:val="ru-RU" w:eastAsia="en-US" w:bidi="ar-SA"/>
      </w:rPr>
    </w:lvl>
    <w:lvl w:ilvl="8" w:tplc="9086D3EC">
      <w:numFmt w:val="bullet"/>
      <w:lvlText w:val="•"/>
      <w:lvlJc w:val="left"/>
      <w:pPr>
        <w:ind w:left="3618" w:hanging="348"/>
      </w:pPr>
      <w:rPr>
        <w:rFonts w:hint="default"/>
        <w:lang w:val="ru-RU" w:eastAsia="en-US" w:bidi="ar-SA"/>
      </w:rPr>
    </w:lvl>
  </w:abstractNum>
  <w:abstractNum w:abstractNumId="167" w15:restartNumberingAfterBreak="0">
    <w:nsid w:val="2C0A4626"/>
    <w:multiLevelType w:val="hybridMultilevel"/>
    <w:tmpl w:val="E0F0049A"/>
    <w:lvl w:ilvl="0" w:tplc="39B8D66C">
      <w:start w:val="1"/>
      <w:numFmt w:val="bullet"/>
      <w:lvlText w:val=""/>
      <w:lvlJc w:val="left"/>
      <w:pPr>
        <w:ind w:left="175" w:hanging="140"/>
      </w:pPr>
      <w:rPr>
        <w:rFonts w:ascii="Symbol" w:hAnsi="Symbol" w:hint="default"/>
        <w:i/>
        <w:iCs/>
        <w:w w:val="99"/>
        <w:sz w:val="24"/>
        <w:szCs w:val="24"/>
        <w:lang w:val="ru-RU" w:eastAsia="en-US" w:bidi="ar-SA"/>
      </w:rPr>
    </w:lvl>
    <w:lvl w:ilvl="1" w:tplc="E214B262">
      <w:numFmt w:val="bullet"/>
      <w:lvlText w:val="•"/>
      <w:lvlJc w:val="left"/>
      <w:pPr>
        <w:ind w:left="430" w:hanging="140"/>
      </w:pPr>
      <w:rPr>
        <w:rFonts w:hint="default"/>
        <w:lang w:val="ru-RU" w:eastAsia="en-US" w:bidi="ar-SA"/>
      </w:rPr>
    </w:lvl>
    <w:lvl w:ilvl="2" w:tplc="C5DC028C">
      <w:numFmt w:val="bullet"/>
      <w:lvlText w:val="•"/>
      <w:lvlJc w:val="left"/>
      <w:pPr>
        <w:ind w:left="680" w:hanging="140"/>
      </w:pPr>
      <w:rPr>
        <w:rFonts w:hint="default"/>
        <w:lang w:val="ru-RU" w:eastAsia="en-US" w:bidi="ar-SA"/>
      </w:rPr>
    </w:lvl>
    <w:lvl w:ilvl="3" w:tplc="2410D092">
      <w:numFmt w:val="bullet"/>
      <w:lvlText w:val="•"/>
      <w:lvlJc w:val="left"/>
      <w:pPr>
        <w:ind w:left="930" w:hanging="140"/>
      </w:pPr>
      <w:rPr>
        <w:rFonts w:hint="default"/>
        <w:lang w:val="ru-RU" w:eastAsia="en-US" w:bidi="ar-SA"/>
      </w:rPr>
    </w:lvl>
    <w:lvl w:ilvl="4" w:tplc="203ACC18">
      <w:numFmt w:val="bullet"/>
      <w:lvlText w:val="•"/>
      <w:lvlJc w:val="left"/>
      <w:pPr>
        <w:ind w:left="1181" w:hanging="140"/>
      </w:pPr>
      <w:rPr>
        <w:rFonts w:hint="default"/>
        <w:lang w:val="ru-RU" w:eastAsia="en-US" w:bidi="ar-SA"/>
      </w:rPr>
    </w:lvl>
    <w:lvl w:ilvl="5" w:tplc="31AC22D4">
      <w:numFmt w:val="bullet"/>
      <w:lvlText w:val="•"/>
      <w:lvlJc w:val="left"/>
      <w:pPr>
        <w:ind w:left="1431" w:hanging="140"/>
      </w:pPr>
      <w:rPr>
        <w:rFonts w:hint="default"/>
        <w:lang w:val="ru-RU" w:eastAsia="en-US" w:bidi="ar-SA"/>
      </w:rPr>
    </w:lvl>
    <w:lvl w:ilvl="6" w:tplc="7F987F46">
      <w:numFmt w:val="bullet"/>
      <w:lvlText w:val="•"/>
      <w:lvlJc w:val="left"/>
      <w:pPr>
        <w:ind w:left="1681" w:hanging="140"/>
      </w:pPr>
      <w:rPr>
        <w:rFonts w:hint="default"/>
        <w:lang w:val="ru-RU" w:eastAsia="en-US" w:bidi="ar-SA"/>
      </w:rPr>
    </w:lvl>
    <w:lvl w:ilvl="7" w:tplc="2280E764">
      <w:numFmt w:val="bullet"/>
      <w:lvlText w:val="•"/>
      <w:lvlJc w:val="left"/>
      <w:pPr>
        <w:ind w:left="1932" w:hanging="140"/>
      </w:pPr>
      <w:rPr>
        <w:rFonts w:hint="default"/>
        <w:lang w:val="ru-RU" w:eastAsia="en-US" w:bidi="ar-SA"/>
      </w:rPr>
    </w:lvl>
    <w:lvl w:ilvl="8" w:tplc="9974A254">
      <w:numFmt w:val="bullet"/>
      <w:lvlText w:val="•"/>
      <w:lvlJc w:val="left"/>
      <w:pPr>
        <w:ind w:left="2182" w:hanging="140"/>
      </w:pPr>
      <w:rPr>
        <w:rFonts w:hint="default"/>
        <w:lang w:val="ru-RU" w:eastAsia="en-US" w:bidi="ar-SA"/>
      </w:rPr>
    </w:lvl>
  </w:abstractNum>
  <w:abstractNum w:abstractNumId="168" w15:restartNumberingAfterBreak="0">
    <w:nsid w:val="2CA56549"/>
    <w:multiLevelType w:val="hybridMultilevel"/>
    <w:tmpl w:val="B636C742"/>
    <w:lvl w:ilvl="0" w:tplc="DDC2110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046C9CC">
      <w:numFmt w:val="bullet"/>
      <w:lvlText w:val="•"/>
      <w:lvlJc w:val="left"/>
      <w:pPr>
        <w:ind w:left="539" w:hanging="348"/>
      </w:pPr>
      <w:rPr>
        <w:rFonts w:hint="default"/>
        <w:lang w:val="ru-RU" w:eastAsia="en-US" w:bidi="ar-SA"/>
      </w:rPr>
    </w:lvl>
    <w:lvl w:ilvl="2" w:tplc="5616DD3E">
      <w:numFmt w:val="bullet"/>
      <w:lvlText w:val="•"/>
      <w:lvlJc w:val="left"/>
      <w:pPr>
        <w:ind w:left="979" w:hanging="348"/>
      </w:pPr>
      <w:rPr>
        <w:rFonts w:hint="default"/>
        <w:lang w:val="ru-RU" w:eastAsia="en-US" w:bidi="ar-SA"/>
      </w:rPr>
    </w:lvl>
    <w:lvl w:ilvl="3" w:tplc="51580C52">
      <w:numFmt w:val="bullet"/>
      <w:lvlText w:val="•"/>
      <w:lvlJc w:val="left"/>
      <w:pPr>
        <w:ind w:left="1419" w:hanging="348"/>
      </w:pPr>
      <w:rPr>
        <w:rFonts w:hint="default"/>
        <w:lang w:val="ru-RU" w:eastAsia="en-US" w:bidi="ar-SA"/>
      </w:rPr>
    </w:lvl>
    <w:lvl w:ilvl="4" w:tplc="F58EED4A">
      <w:numFmt w:val="bullet"/>
      <w:lvlText w:val="•"/>
      <w:lvlJc w:val="left"/>
      <w:pPr>
        <w:ind w:left="1859" w:hanging="348"/>
      </w:pPr>
      <w:rPr>
        <w:rFonts w:hint="default"/>
        <w:lang w:val="ru-RU" w:eastAsia="en-US" w:bidi="ar-SA"/>
      </w:rPr>
    </w:lvl>
    <w:lvl w:ilvl="5" w:tplc="CDF021B8">
      <w:numFmt w:val="bullet"/>
      <w:lvlText w:val="•"/>
      <w:lvlJc w:val="left"/>
      <w:pPr>
        <w:ind w:left="2299" w:hanging="348"/>
      </w:pPr>
      <w:rPr>
        <w:rFonts w:hint="default"/>
        <w:lang w:val="ru-RU" w:eastAsia="en-US" w:bidi="ar-SA"/>
      </w:rPr>
    </w:lvl>
    <w:lvl w:ilvl="6" w:tplc="EBC0A882">
      <w:numFmt w:val="bullet"/>
      <w:lvlText w:val="•"/>
      <w:lvlJc w:val="left"/>
      <w:pPr>
        <w:ind w:left="2738" w:hanging="348"/>
      </w:pPr>
      <w:rPr>
        <w:rFonts w:hint="default"/>
        <w:lang w:val="ru-RU" w:eastAsia="en-US" w:bidi="ar-SA"/>
      </w:rPr>
    </w:lvl>
    <w:lvl w:ilvl="7" w:tplc="37E0DF14">
      <w:numFmt w:val="bullet"/>
      <w:lvlText w:val="•"/>
      <w:lvlJc w:val="left"/>
      <w:pPr>
        <w:ind w:left="3178" w:hanging="348"/>
      </w:pPr>
      <w:rPr>
        <w:rFonts w:hint="default"/>
        <w:lang w:val="ru-RU" w:eastAsia="en-US" w:bidi="ar-SA"/>
      </w:rPr>
    </w:lvl>
    <w:lvl w:ilvl="8" w:tplc="C23E357E">
      <w:numFmt w:val="bullet"/>
      <w:lvlText w:val="•"/>
      <w:lvlJc w:val="left"/>
      <w:pPr>
        <w:ind w:left="3618" w:hanging="348"/>
      </w:pPr>
      <w:rPr>
        <w:rFonts w:hint="default"/>
        <w:lang w:val="ru-RU" w:eastAsia="en-US" w:bidi="ar-SA"/>
      </w:rPr>
    </w:lvl>
  </w:abstractNum>
  <w:abstractNum w:abstractNumId="169" w15:restartNumberingAfterBreak="0">
    <w:nsid w:val="2DBB096B"/>
    <w:multiLevelType w:val="hybridMultilevel"/>
    <w:tmpl w:val="647EBCEA"/>
    <w:lvl w:ilvl="0" w:tplc="39B8D66C">
      <w:start w:val="1"/>
      <w:numFmt w:val="bullet"/>
      <w:lvlText w:val=""/>
      <w:lvlJc w:val="left"/>
      <w:pPr>
        <w:ind w:left="175" w:hanging="200"/>
      </w:pPr>
      <w:rPr>
        <w:rFonts w:ascii="Symbol" w:hAnsi="Symbol" w:hint="default"/>
        <w:i/>
        <w:iCs/>
        <w:w w:val="99"/>
        <w:sz w:val="24"/>
        <w:szCs w:val="24"/>
        <w:lang w:val="ru-RU" w:eastAsia="en-US" w:bidi="ar-SA"/>
      </w:rPr>
    </w:lvl>
    <w:lvl w:ilvl="1" w:tplc="619E8824">
      <w:numFmt w:val="bullet"/>
      <w:lvlText w:val="•"/>
      <w:lvlJc w:val="left"/>
      <w:pPr>
        <w:ind w:left="430" w:hanging="200"/>
      </w:pPr>
      <w:rPr>
        <w:rFonts w:hint="default"/>
        <w:lang w:val="ru-RU" w:eastAsia="en-US" w:bidi="ar-SA"/>
      </w:rPr>
    </w:lvl>
    <w:lvl w:ilvl="2" w:tplc="389C26EE">
      <w:numFmt w:val="bullet"/>
      <w:lvlText w:val="•"/>
      <w:lvlJc w:val="left"/>
      <w:pPr>
        <w:ind w:left="680" w:hanging="200"/>
      </w:pPr>
      <w:rPr>
        <w:rFonts w:hint="default"/>
        <w:lang w:val="ru-RU" w:eastAsia="en-US" w:bidi="ar-SA"/>
      </w:rPr>
    </w:lvl>
    <w:lvl w:ilvl="3" w:tplc="E9723A14">
      <w:numFmt w:val="bullet"/>
      <w:lvlText w:val="•"/>
      <w:lvlJc w:val="left"/>
      <w:pPr>
        <w:ind w:left="930" w:hanging="200"/>
      </w:pPr>
      <w:rPr>
        <w:rFonts w:hint="default"/>
        <w:lang w:val="ru-RU" w:eastAsia="en-US" w:bidi="ar-SA"/>
      </w:rPr>
    </w:lvl>
    <w:lvl w:ilvl="4" w:tplc="649E7950">
      <w:numFmt w:val="bullet"/>
      <w:lvlText w:val="•"/>
      <w:lvlJc w:val="left"/>
      <w:pPr>
        <w:ind w:left="1181" w:hanging="200"/>
      </w:pPr>
      <w:rPr>
        <w:rFonts w:hint="default"/>
        <w:lang w:val="ru-RU" w:eastAsia="en-US" w:bidi="ar-SA"/>
      </w:rPr>
    </w:lvl>
    <w:lvl w:ilvl="5" w:tplc="755484A6">
      <w:numFmt w:val="bullet"/>
      <w:lvlText w:val="•"/>
      <w:lvlJc w:val="left"/>
      <w:pPr>
        <w:ind w:left="1431" w:hanging="200"/>
      </w:pPr>
      <w:rPr>
        <w:rFonts w:hint="default"/>
        <w:lang w:val="ru-RU" w:eastAsia="en-US" w:bidi="ar-SA"/>
      </w:rPr>
    </w:lvl>
    <w:lvl w:ilvl="6" w:tplc="7B1C40D0">
      <w:numFmt w:val="bullet"/>
      <w:lvlText w:val="•"/>
      <w:lvlJc w:val="left"/>
      <w:pPr>
        <w:ind w:left="1681" w:hanging="200"/>
      </w:pPr>
      <w:rPr>
        <w:rFonts w:hint="default"/>
        <w:lang w:val="ru-RU" w:eastAsia="en-US" w:bidi="ar-SA"/>
      </w:rPr>
    </w:lvl>
    <w:lvl w:ilvl="7" w:tplc="EC12ED46">
      <w:numFmt w:val="bullet"/>
      <w:lvlText w:val="•"/>
      <w:lvlJc w:val="left"/>
      <w:pPr>
        <w:ind w:left="1932" w:hanging="200"/>
      </w:pPr>
      <w:rPr>
        <w:rFonts w:hint="default"/>
        <w:lang w:val="ru-RU" w:eastAsia="en-US" w:bidi="ar-SA"/>
      </w:rPr>
    </w:lvl>
    <w:lvl w:ilvl="8" w:tplc="5A6A01AA">
      <w:numFmt w:val="bullet"/>
      <w:lvlText w:val="•"/>
      <w:lvlJc w:val="left"/>
      <w:pPr>
        <w:ind w:left="2182" w:hanging="200"/>
      </w:pPr>
      <w:rPr>
        <w:rFonts w:hint="default"/>
        <w:lang w:val="ru-RU" w:eastAsia="en-US" w:bidi="ar-SA"/>
      </w:rPr>
    </w:lvl>
  </w:abstractNum>
  <w:abstractNum w:abstractNumId="170" w15:restartNumberingAfterBreak="0">
    <w:nsid w:val="2E0530F2"/>
    <w:multiLevelType w:val="hybridMultilevel"/>
    <w:tmpl w:val="030A0392"/>
    <w:lvl w:ilvl="0" w:tplc="4E940FF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E12D52E">
      <w:numFmt w:val="bullet"/>
      <w:lvlText w:val="•"/>
      <w:lvlJc w:val="left"/>
      <w:pPr>
        <w:ind w:left="539" w:hanging="348"/>
      </w:pPr>
      <w:rPr>
        <w:rFonts w:hint="default"/>
        <w:lang w:val="ru-RU" w:eastAsia="en-US" w:bidi="ar-SA"/>
      </w:rPr>
    </w:lvl>
    <w:lvl w:ilvl="2" w:tplc="02049D14">
      <w:numFmt w:val="bullet"/>
      <w:lvlText w:val="•"/>
      <w:lvlJc w:val="left"/>
      <w:pPr>
        <w:ind w:left="979" w:hanging="348"/>
      </w:pPr>
      <w:rPr>
        <w:rFonts w:hint="default"/>
        <w:lang w:val="ru-RU" w:eastAsia="en-US" w:bidi="ar-SA"/>
      </w:rPr>
    </w:lvl>
    <w:lvl w:ilvl="3" w:tplc="B3704662">
      <w:numFmt w:val="bullet"/>
      <w:lvlText w:val="•"/>
      <w:lvlJc w:val="left"/>
      <w:pPr>
        <w:ind w:left="1419" w:hanging="348"/>
      </w:pPr>
      <w:rPr>
        <w:rFonts w:hint="default"/>
        <w:lang w:val="ru-RU" w:eastAsia="en-US" w:bidi="ar-SA"/>
      </w:rPr>
    </w:lvl>
    <w:lvl w:ilvl="4" w:tplc="73841AD0">
      <w:numFmt w:val="bullet"/>
      <w:lvlText w:val="•"/>
      <w:lvlJc w:val="left"/>
      <w:pPr>
        <w:ind w:left="1859" w:hanging="348"/>
      </w:pPr>
      <w:rPr>
        <w:rFonts w:hint="default"/>
        <w:lang w:val="ru-RU" w:eastAsia="en-US" w:bidi="ar-SA"/>
      </w:rPr>
    </w:lvl>
    <w:lvl w:ilvl="5" w:tplc="117ACF9C">
      <w:numFmt w:val="bullet"/>
      <w:lvlText w:val="•"/>
      <w:lvlJc w:val="left"/>
      <w:pPr>
        <w:ind w:left="2299" w:hanging="348"/>
      </w:pPr>
      <w:rPr>
        <w:rFonts w:hint="default"/>
        <w:lang w:val="ru-RU" w:eastAsia="en-US" w:bidi="ar-SA"/>
      </w:rPr>
    </w:lvl>
    <w:lvl w:ilvl="6" w:tplc="0AE43004">
      <w:numFmt w:val="bullet"/>
      <w:lvlText w:val="•"/>
      <w:lvlJc w:val="left"/>
      <w:pPr>
        <w:ind w:left="2738" w:hanging="348"/>
      </w:pPr>
      <w:rPr>
        <w:rFonts w:hint="default"/>
        <w:lang w:val="ru-RU" w:eastAsia="en-US" w:bidi="ar-SA"/>
      </w:rPr>
    </w:lvl>
    <w:lvl w:ilvl="7" w:tplc="56C63C88">
      <w:numFmt w:val="bullet"/>
      <w:lvlText w:val="•"/>
      <w:lvlJc w:val="left"/>
      <w:pPr>
        <w:ind w:left="3178" w:hanging="348"/>
      </w:pPr>
      <w:rPr>
        <w:rFonts w:hint="default"/>
        <w:lang w:val="ru-RU" w:eastAsia="en-US" w:bidi="ar-SA"/>
      </w:rPr>
    </w:lvl>
    <w:lvl w:ilvl="8" w:tplc="AB8234FE">
      <w:numFmt w:val="bullet"/>
      <w:lvlText w:val="•"/>
      <w:lvlJc w:val="left"/>
      <w:pPr>
        <w:ind w:left="3618" w:hanging="348"/>
      </w:pPr>
      <w:rPr>
        <w:rFonts w:hint="default"/>
        <w:lang w:val="ru-RU" w:eastAsia="en-US" w:bidi="ar-SA"/>
      </w:rPr>
    </w:lvl>
  </w:abstractNum>
  <w:abstractNum w:abstractNumId="171" w15:restartNumberingAfterBreak="0">
    <w:nsid w:val="2E0C2D97"/>
    <w:multiLevelType w:val="hybridMultilevel"/>
    <w:tmpl w:val="83582F06"/>
    <w:lvl w:ilvl="0" w:tplc="6F2A23E4">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338C0378">
      <w:numFmt w:val="bullet"/>
      <w:lvlText w:val="•"/>
      <w:lvlJc w:val="left"/>
      <w:pPr>
        <w:ind w:left="1623" w:hanging="315"/>
      </w:pPr>
      <w:rPr>
        <w:rFonts w:hint="default"/>
        <w:lang w:val="ru-RU" w:eastAsia="en-US" w:bidi="ar-SA"/>
      </w:rPr>
    </w:lvl>
    <w:lvl w:ilvl="2" w:tplc="5D783636">
      <w:numFmt w:val="bullet"/>
      <w:lvlText w:val="•"/>
      <w:lvlJc w:val="left"/>
      <w:pPr>
        <w:ind w:left="2387" w:hanging="315"/>
      </w:pPr>
      <w:rPr>
        <w:rFonts w:hint="default"/>
        <w:lang w:val="ru-RU" w:eastAsia="en-US" w:bidi="ar-SA"/>
      </w:rPr>
    </w:lvl>
    <w:lvl w:ilvl="3" w:tplc="06C2A39E">
      <w:numFmt w:val="bullet"/>
      <w:lvlText w:val="•"/>
      <w:lvlJc w:val="left"/>
      <w:pPr>
        <w:ind w:left="3150" w:hanging="315"/>
      </w:pPr>
      <w:rPr>
        <w:rFonts w:hint="default"/>
        <w:lang w:val="ru-RU" w:eastAsia="en-US" w:bidi="ar-SA"/>
      </w:rPr>
    </w:lvl>
    <w:lvl w:ilvl="4" w:tplc="583EBAAA">
      <w:numFmt w:val="bullet"/>
      <w:lvlText w:val="•"/>
      <w:lvlJc w:val="left"/>
      <w:pPr>
        <w:ind w:left="3914" w:hanging="315"/>
      </w:pPr>
      <w:rPr>
        <w:rFonts w:hint="default"/>
        <w:lang w:val="ru-RU" w:eastAsia="en-US" w:bidi="ar-SA"/>
      </w:rPr>
    </w:lvl>
    <w:lvl w:ilvl="5" w:tplc="9EC6B60E">
      <w:numFmt w:val="bullet"/>
      <w:lvlText w:val="•"/>
      <w:lvlJc w:val="left"/>
      <w:pPr>
        <w:ind w:left="4678" w:hanging="315"/>
      </w:pPr>
      <w:rPr>
        <w:rFonts w:hint="default"/>
        <w:lang w:val="ru-RU" w:eastAsia="en-US" w:bidi="ar-SA"/>
      </w:rPr>
    </w:lvl>
    <w:lvl w:ilvl="6" w:tplc="CD1C6884">
      <w:numFmt w:val="bullet"/>
      <w:lvlText w:val="•"/>
      <w:lvlJc w:val="left"/>
      <w:pPr>
        <w:ind w:left="5441" w:hanging="315"/>
      </w:pPr>
      <w:rPr>
        <w:rFonts w:hint="default"/>
        <w:lang w:val="ru-RU" w:eastAsia="en-US" w:bidi="ar-SA"/>
      </w:rPr>
    </w:lvl>
    <w:lvl w:ilvl="7" w:tplc="0D04B3A2">
      <w:numFmt w:val="bullet"/>
      <w:lvlText w:val="•"/>
      <w:lvlJc w:val="left"/>
      <w:pPr>
        <w:ind w:left="6205" w:hanging="315"/>
      </w:pPr>
      <w:rPr>
        <w:rFonts w:hint="default"/>
        <w:lang w:val="ru-RU" w:eastAsia="en-US" w:bidi="ar-SA"/>
      </w:rPr>
    </w:lvl>
    <w:lvl w:ilvl="8" w:tplc="E7EE2996">
      <w:numFmt w:val="bullet"/>
      <w:lvlText w:val="•"/>
      <w:lvlJc w:val="left"/>
      <w:pPr>
        <w:ind w:left="6968" w:hanging="315"/>
      </w:pPr>
      <w:rPr>
        <w:rFonts w:hint="default"/>
        <w:lang w:val="ru-RU" w:eastAsia="en-US" w:bidi="ar-SA"/>
      </w:rPr>
    </w:lvl>
  </w:abstractNum>
  <w:abstractNum w:abstractNumId="172" w15:restartNumberingAfterBreak="0">
    <w:nsid w:val="2E9D69DD"/>
    <w:multiLevelType w:val="hybridMultilevel"/>
    <w:tmpl w:val="C6FAE566"/>
    <w:lvl w:ilvl="0" w:tplc="39B8D66C">
      <w:start w:val="1"/>
      <w:numFmt w:val="bullet"/>
      <w:lvlText w:val=""/>
      <w:lvlJc w:val="left"/>
      <w:pPr>
        <w:ind w:left="395" w:hanging="360"/>
      </w:pPr>
      <w:rPr>
        <w:rFonts w:ascii="Symbol" w:hAnsi="Symbol" w:hint="default"/>
      </w:rPr>
    </w:lvl>
    <w:lvl w:ilvl="1" w:tplc="04190003" w:tentative="1">
      <w:start w:val="1"/>
      <w:numFmt w:val="bullet"/>
      <w:lvlText w:val="o"/>
      <w:lvlJc w:val="left"/>
      <w:pPr>
        <w:ind w:left="1115" w:hanging="360"/>
      </w:pPr>
      <w:rPr>
        <w:rFonts w:ascii="Courier New" w:hAnsi="Courier New" w:cs="Courier New" w:hint="default"/>
      </w:rPr>
    </w:lvl>
    <w:lvl w:ilvl="2" w:tplc="04190005" w:tentative="1">
      <w:start w:val="1"/>
      <w:numFmt w:val="bullet"/>
      <w:lvlText w:val=""/>
      <w:lvlJc w:val="left"/>
      <w:pPr>
        <w:ind w:left="1835" w:hanging="360"/>
      </w:pPr>
      <w:rPr>
        <w:rFonts w:ascii="Wingdings" w:hAnsi="Wingdings" w:hint="default"/>
      </w:rPr>
    </w:lvl>
    <w:lvl w:ilvl="3" w:tplc="04190001" w:tentative="1">
      <w:start w:val="1"/>
      <w:numFmt w:val="bullet"/>
      <w:lvlText w:val=""/>
      <w:lvlJc w:val="left"/>
      <w:pPr>
        <w:ind w:left="2555" w:hanging="360"/>
      </w:pPr>
      <w:rPr>
        <w:rFonts w:ascii="Symbol" w:hAnsi="Symbol" w:hint="default"/>
      </w:rPr>
    </w:lvl>
    <w:lvl w:ilvl="4" w:tplc="04190003" w:tentative="1">
      <w:start w:val="1"/>
      <w:numFmt w:val="bullet"/>
      <w:lvlText w:val="o"/>
      <w:lvlJc w:val="left"/>
      <w:pPr>
        <w:ind w:left="3275" w:hanging="360"/>
      </w:pPr>
      <w:rPr>
        <w:rFonts w:ascii="Courier New" w:hAnsi="Courier New" w:cs="Courier New" w:hint="default"/>
      </w:rPr>
    </w:lvl>
    <w:lvl w:ilvl="5" w:tplc="04190005" w:tentative="1">
      <w:start w:val="1"/>
      <w:numFmt w:val="bullet"/>
      <w:lvlText w:val=""/>
      <w:lvlJc w:val="left"/>
      <w:pPr>
        <w:ind w:left="3995" w:hanging="360"/>
      </w:pPr>
      <w:rPr>
        <w:rFonts w:ascii="Wingdings" w:hAnsi="Wingdings" w:hint="default"/>
      </w:rPr>
    </w:lvl>
    <w:lvl w:ilvl="6" w:tplc="04190001" w:tentative="1">
      <w:start w:val="1"/>
      <w:numFmt w:val="bullet"/>
      <w:lvlText w:val=""/>
      <w:lvlJc w:val="left"/>
      <w:pPr>
        <w:ind w:left="4715" w:hanging="360"/>
      </w:pPr>
      <w:rPr>
        <w:rFonts w:ascii="Symbol" w:hAnsi="Symbol" w:hint="default"/>
      </w:rPr>
    </w:lvl>
    <w:lvl w:ilvl="7" w:tplc="04190003" w:tentative="1">
      <w:start w:val="1"/>
      <w:numFmt w:val="bullet"/>
      <w:lvlText w:val="o"/>
      <w:lvlJc w:val="left"/>
      <w:pPr>
        <w:ind w:left="5435" w:hanging="360"/>
      </w:pPr>
      <w:rPr>
        <w:rFonts w:ascii="Courier New" w:hAnsi="Courier New" w:cs="Courier New" w:hint="default"/>
      </w:rPr>
    </w:lvl>
    <w:lvl w:ilvl="8" w:tplc="04190005" w:tentative="1">
      <w:start w:val="1"/>
      <w:numFmt w:val="bullet"/>
      <w:lvlText w:val=""/>
      <w:lvlJc w:val="left"/>
      <w:pPr>
        <w:ind w:left="6155" w:hanging="360"/>
      </w:pPr>
      <w:rPr>
        <w:rFonts w:ascii="Wingdings" w:hAnsi="Wingdings" w:hint="default"/>
      </w:rPr>
    </w:lvl>
  </w:abstractNum>
  <w:abstractNum w:abstractNumId="173" w15:restartNumberingAfterBreak="0">
    <w:nsid w:val="2EBA4EA2"/>
    <w:multiLevelType w:val="hybridMultilevel"/>
    <w:tmpl w:val="D9AACAA0"/>
    <w:lvl w:ilvl="0" w:tplc="D9B6A6E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804A436">
      <w:numFmt w:val="bullet"/>
      <w:lvlText w:val="•"/>
      <w:lvlJc w:val="left"/>
      <w:pPr>
        <w:ind w:left="539" w:hanging="348"/>
      </w:pPr>
      <w:rPr>
        <w:rFonts w:hint="default"/>
        <w:lang w:val="ru-RU" w:eastAsia="en-US" w:bidi="ar-SA"/>
      </w:rPr>
    </w:lvl>
    <w:lvl w:ilvl="2" w:tplc="3CC60BE4">
      <w:numFmt w:val="bullet"/>
      <w:lvlText w:val="•"/>
      <w:lvlJc w:val="left"/>
      <w:pPr>
        <w:ind w:left="979" w:hanging="348"/>
      </w:pPr>
      <w:rPr>
        <w:rFonts w:hint="default"/>
        <w:lang w:val="ru-RU" w:eastAsia="en-US" w:bidi="ar-SA"/>
      </w:rPr>
    </w:lvl>
    <w:lvl w:ilvl="3" w:tplc="751AE1E0">
      <w:numFmt w:val="bullet"/>
      <w:lvlText w:val="•"/>
      <w:lvlJc w:val="left"/>
      <w:pPr>
        <w:ind w:left="1419" w:hanging="348"/>
      </w:pPr>
      <w:rPr>
        <w:rFonts w:hint="default"/>
        <w:lang w:val="ru-RU" w:eastAsia="en-US" w:bidi="ar-SA"/>
      </w:rPr>
    </w:lvl>
    <w:lvl w:ilvl="4" w:tplc="FFAAEB12">
      <w:numFmt w:val="bullet"/>
      <w:lvlText w:val="•"/>
      <w:lvlJc w:val="left"/>
      <w:pPr>
        <w:ind w:left="1859" w:hanging="348"/>
      </w:pPr>
      <w:rPr>
        <w:rFonts w:hint="default"/>
        <w:lang w:val="ru-RU" w:eastAsia="en-US" w:bidi="ar-SA"/>
      </w:rPr>
    </w:lvl>
    <w:lvl w:ilvl="5" w:tplc="B67C26BE">
      <w:numFmt w:val="bullet"/>
      <w:lvlText w:val="•"/>
      <w:lvlJc w:val="left"/>
      <w:pPr>
        <w:ind w:left="2299" w:hanging="348"/>
      </w:pPr>
      <w:rPr>
        <w:rFonts w:hint="default"/>
        <w:lang w:val="ru-RU" w:eastAsia="en-US" w:bidi="ar-SA"/>
      </w:rPr>
    </w:lvl>
    <w:lvl w:ilvl="6" w:tplc="A7C6E5BC">
      <w:numFmt w:val="bullet"/>
      <w:lvlText w:val="•"/>
      <w:lvlJc w:val="left"/>
      <w:pPr>
        <w:ind w:left="2738" w:hanging="348"/>
      </w:pPr>
      <w:rPr>
        <w:rFonts w:hint="default"/>
        <w:lang w:val="ru-RU" w:eastAsia="en-US" w:bidi="ar-SA"/>
      </w:rPr>
    </w:lvl>
    <w:lvl w:ilvl="7" w:tplc="F5E4D0E2">
      <w:numFmt w:val="bullet"/>
      <w:lvlText w:val="•"/>
      <w:lvlJc w:val="left"/>
      <w:pPr>
        <w:ind w:left="3178" w:hanging="348"/>
      </w:pPr>
      <w:rPr>
        <w:rFonts w:hint="default"/>
        <w:lang w:val="ru-RU" w:eastAsia="en-US" w:bidi="ar-SA"/>
      </w:rPr>
    </w:lvl>
    <w:lvl w:ilvl="8" w:tplc="FA1481CA">
      <w:numFmt w:val="bullet"/>
      <w:lvlText w:val="•"/>
      <w:lvlJc w:val="left"/>
      <w:pPr>
        <w:ind w:left="3618" w:hanging="348"/>
      </w:pPr>
      <w:rPr>
        <w:rFonts w:hint="default"/>
        <w:lang w:val="ru-RU" w:eastAsia="en-US" w:bidi="ar-SA"/>
      </w:rPr>
    </w:lvl>
  </w:abstractNum>
  <w:abstractNum w:abstractNumId="174" w15:restartNumberingAfterBreak="0">
    <w:nsid w:val="2F1B6496"/>
    <w:multiLevelType w:val="hybridMultilevel"/>
    <w:tmpl w:val="4E766CE2"/>
    <w:lvl w:ilvl="0" w:tplc="98D820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AB6AA46">
      <w:numFmt w:val="bullet"/>
      <w:lvlText w:val="•"/>
      <w:lvlJc w:val="left"/>
      <w:pPr>
        <w:ind w:left="539" w:hanging="348"/>
      </w:pPr>
      <w:rPr>
        <w:rFonts w:hint="default"/>
        <w:lang w:val="ru-RU" w:eastAsia="en-US" w:bidi="ar-SA"/>
      </w:rPr>
    </w:lvl>
    <w:lvl w:ilvl="2" w:tplc="AB14A184">
      <w:numFmt w:val="bullet"/>
      <w:lvlText w:val="•"/>
      <w:lvlJc w:val="left"/>
      <w:pPr>
        <w:ind w:left="979" w:hanging="348"/>
      </w:pPr>
      <w:rPr>
        <w:rFonts w:hint="default"/>
        <w:lang w:val="ru-RU" w:eastAsia="en-US" w:bidi="ar-SA"/>
      </w:rPr>
    </w:lvl>
    <w:lvl w:ilvl="3" w:tplc="E6DE5DCE">
      <w:numFmt w:val="bullet"/>
      <w:lvlText w:val="•"/>
      <w:lvlJc w:val="left"/>
      <w:pPr>
        <w:ind w:left="1419" w:hanging="348"/>
      </w:pPr>
      <w:rPr>
        <w:rFonts w:hint="default"/>
        <w:lang w:val="ru-RU" w:eastAsia="en-US" w:bidi="ar-SA"/>
      </w:rPr>
    </w:lvl>
    <w:lvl w:ilvl="4" w:tplc="3B14C94E">
      <w:numFmt w:val="bullet"/>
      <w:lvlText w:val="•"/>
      <w:lvlJc w:val="left"/>
      <w:pPr>
        <w:ind w:left="1859" w:hanging="348"/>
      </w:pPr>
      <w:rPr>
        <w:rFonts w:hint="default"/>
        <w:lang w:val="ru-RU" w:eastAsia="en-US" w:bidi="ar-SA"/>
      </w:rPr>
    </w:lvl>
    <w:lvl w:ilvl="5" w:tplc="5BE032BC">
      <w:numFmt w:val="bullet"/>
      <w:lvlText w:val="•"/>
      <w:lvlJc w:val="left"/>
      <w:pPr>
        <w:ind w:left="2299" w:hanging="348"/>
      </w:pPr>
      <w:rPr>
        <w:rFonts w:hint="default"/>
        <w:lang w:val="ru-RU" w:eastAsia="en-US" w:bidi="ar-SA"/>
      </w:rPr>
    </w:lvl>
    <w:lvl w:ilvl="6" w:tplc="C6EA9FF4">
      <w:numFmt w:val="bullet"/>
      <w:lvlText w:val="•"/>
      <w:lvlJc w:val="left"/>
      <w:pPr>
        <w:ind w:left="2738" w:hanging="348"/>
      </w:pPr>
      <w:rPr>
        <w:rFonts w:hint="default"/>
        <w:lang w:val="ru-RU" w:eastAsia="en-US" w:bidi="ar-SA"/>
      </w:rPr>
    </w:lvl>
    <w:lvl w:ilvl="7" w:tplc="D6CA9CA6">
      <w:numFmt w:val="bullet"/>
      <w:lvlText w:val="•"/>
      <w:lvlJc w:val="left"/>
      <w:pPr>
        <w:ind w:left="3178" w:hanging="348"/>
      </w:pPr>
      <w:rPr>
        <w:rFonts w:hint="default"/>
        <w:lang w:val="ru-RU" w:eastAsia="en-US" w:bidi="ar-SA"/>
      </w:rPr>
    </w:lvl>
    <w:lvl w:ilvl="8" w:tplc="04DCE9B2">
      <w:numFmt w:val="bullet"/>
      <w:lvlText w:val="•"/>
      <w:lvlJc w:val="left"/>
      <w:pPr>
        <w:ind w:left="3618" w:hanging="348"/>
      </w:pPr>
      <w:rPr>
        <w:rFonts w:hint="default"/>
        <w:lang w:val="ru-RU" w:eastAsia="en-US" w:bidi="ar-SA"/>
      </w:rPr>
    </w:lvl>
  </w:abstractNum>
  <w:abstractNum w:abstractNumId="175" w15:restartNumberingAfterBreak="0">
    <w:nsid w:val="2F1C77EF"/>
    <w:multiLevelType w:val="hybridMultilevel"/>
    <w:tmpl w:val="CC8C974A"/>
    <w:lvl w:ilvl="0" w:tplc="5ACCBB7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8F41474">
      <w:numFmt w:val="bullet"/>
      <w:lvlText w:val="•"/>
      <w:lvlJc w:val="left"/>
      <w:pPr>
        <w:ind w:left="539" w:hanging="348"/>
      </w:pPr>
      <w:rPr>
        <w:rFonts w:hint="default"/>
        <w:lang w:val="ru-RU" w:eastAsia="en-US" w:bidi="ar-SA"/>
      </w:rPr>
    </w:lvl>
    <w:lvl w:ilvl="2" w:tplc="E286DDBE">
      <w:numFmt w:val="bullet"/>
      <w:lvlText w:val="•"/>
      <w:lvlJc w:val="left"/>
      <w:pPr>
        <w:ind w:left="979" w:hanging="348"/>
      </w:pPr>
      <w:rPr>
        <w:rFonts w:hint="default"/>
        <w:lang w:val="ru-RU" w:eastAsia="en-US" w:bidi="ar-SA"/>
      </w:rPr>
    </w:lvl>
    <w:lvl w:ilvl="3" w:tplc="837A46BC">
      <w:numFmt w:val="bullet"/>
      <w:lvlText w:val="•"/>
      <w:lvlJc w:val="left"/>
      <w:pPr>
        <w:ind w:left="1419" w:hanging="348"/>
      </w:pPr>
      <w:rPr>
        <w:rFonts w:hint="default"/>
        <w:lang w:val="ru-RU" w:eastAsia="en-US" w:bidi="ar-SA"/>
      </w:rPr>
    </w:lvl>
    <w:lvl w:ilvl="4" w:tplc="2A904DC8">
      <w:numFmt w:val="bullet"/>
      <w:lvlText w:val="•"/>
      <w:lvlJc w:val="left"/>
      <w:pPr>
        <w:ind w:left="1859" w:hanging="348"/>
      </w:pPr>
      <w:rPr>
        <w:rFonts w:hint="default"/>
        <w:lang w:val="ru-RU" w:eastAsia="en-US" w:bidi="ar-SA"/>
      </w:rPr>
    </w:lvl>
    <w:lvl w:ilvl="5" w:tplc="658AFA82">
      <w:numFmt w:val="bullet"/>
      <w:lvlText w:val="•"/>
      <w:lvlJc w:val="left"/>
      <w:pPr>
        <w:ind w:left="2299" w:hanging="348"/>
      </w:pPr>
      <w:rPr>
        <w:rFonts w:hint="default"/>
        <w:lang w:val="ru-RU" w:eastAsia="en-US" w:bidi="ar-SA"/>
      </w:rPr>
    </w:lvl>
    <w:lvl w:ilvl="6" w:tplc="E62E20A0">
      <w:numFmt w:val="bullet"/>
      <w:lvlText w:val="•"/>
      <w:lvlJc w:val="left"/>
      <w:pPr>
        <w:ind w:left="2738" w:hanging="348"/>
      </w:pPr>
      <w:rPr>
        <w:rFonts w:hint="default"/>
        <w:lang w:val="ru-RU" w:eastAsia="en-US" w:bidi="ar-SA"/>
      </w:rPr>
    </w:lvl>
    <w:lvl w:ilvl="7" w:tplc="0B981C0A">
      <w:numFmt w:val="bullet"/>
      <w:lvlText w:val="•"/>
      <w:lvlJc w:val="left"/>
      <w:pPr>
        <w:ind w:left="3178" w:hanging="348"/>
      </w:pPr>
      <w:rPr>
        <w:rFonts w:hint="default"/>
        <w:lang w:val="ru-RU" w:eastAsia="en-US" w:bidi="ar-SA"/>
      </w:rPr>
    </w:lvl>
    <w:lvl w:ilvl="8" w:tplc="0CC402DC">
      <w:numFmt w:val="bullet"/>
      <w:lvlText w:val="•"/>
      <w:lvlJc w:val="left"/>
      <w:pPr>
        <w:ind w:left="3618" w:hanging="348"/>
      </w:pPr>
      <w:rPr>
        <w:rFonts w:hint="default"/>
        <w:lang w:val="ru-RU" w:eastAsia="en-US" w:bidi="ar-SA"/>
      </w:rPr>
    </w:lvl>
  </w:abstractNum>
  <w:abstractNum w:abstractNumId="176" w15:restartNumberingAfterBreak="0">
    <w:nsid w:val="2F6D1589"/>
    <w:multiLevelType w:val="hybridMultilevel"/>
    <w:tmpl w:val="AA865928"/>
    <w:lvl w:ilvl="0" w:tplc="AC34B6E6">
      <w:numFmt w:val="bullet"/>
      <w:lvlText w:val=""/>
      <w:lvlJc w:val="left"/>
      <w:pPr>
        <w:ind w:left="827" w:hanging="360"/>
      </w:pPr>
      <w:rPr>
        <w:rFonts w:ascii="Symbol" w:eastAsia="Times New Roman" w:hAnsi="Symbol" w:hint="default"/>
        <w:w w:val="100"/>
        <w:sz w:val="24"/>
      </w:rPr>
    </w:lvl>
    <w:lvl w:ilvl="1" w:tplc="4AB0AC0A">
      <w:numFmt w:val="bullet"/>
      <w:lvlText w:val="•"/>
      <w:lvlJc w:val="left"/>
      <w:pPr>
        <w:ind w:left="1374" w:hanging="360"/>
      </w:pPr>
    </w:lvl>
    <w:lvl w:ilvl="2" w:tplc="9BEC1C50">
      <w:numFmt w:val="bullet"/>
      <w:lvlText w:val="•"/>
      <w:lvlJc w:val="left"/>
      <w:pPr>
        <w:ind w:left="1929" w:hanging="360"/>
      </w:pPr>
    </w:lvl>
    <w:lvl w:ilvl="3" w:tplc="A94EAEF8">
      <w:numFmt w:val="bullet"/>
      <w:lvlText w:val="•"/>
      <w:lvlJc w:val="left"/>
      <w:pPr>
        <w:ind w:left="2484" w:hanging="360"/>
      </w:pPr>
    </w:lvl>
    <w:lvl w:ilvl="4" w:tplc="D3D06C1C">
      <w:numFmt w:val="bullet"/>
      <w:lvlText w:val="•"/>
      <w:lvlJc w:val="left"/>
      <w:pPr>
        <w:ind w:left="3039" w:hanging="360"/>
      </w:pPr>
    </w:lvl>
    <w:lvl w:ilvl="5" w:tplc="09FAFBF0">
      <w:numFmt w:val="bullet"/>
      <w:lvlText w:val="•"/>
      <w:lvlJc w:val="left"/>
      <w:pPr>
        <w:ind w:left="3594" w:hanging="360"/>
      </w:pPr>
    </w:lvl>
    <w:lvl w:ilvl="6" w:tplc="A96C0F82">
      <w:numFmt w:val="bullet"/>
      <w:lvlText w:val="•"/>
      <w:lvlJc w:val="left"/>
      <w:pPr>
        <w:ind w:left="4148" w:hanging="360"/>
      </w:pPr>
    </w:lvl>
    <w:lvl w:ilvl="7" w:tplc="587E5AD0">
      <w:numFmt w:val="bullet"/>
      <w:lvlText w:val="•"/>
      <w:lvlJc w:val="left"/>
      <w:pPr>
        <w:ind w:left="4703" w:hanging="360"/>
      </w:pPr>
    </w:lvl>
    <w:lvl w:ilvl="8" w:tplc="4042AF6C">
      <w:numFmt w:val="bullet"/>
      <w:lvlText w:val="•"/>
      <w:lvlJc w:val="left"/>
      <w:pPr>
        <w:ind w:left="5258" w:hanging="360"/>
      </w:pPr>
    </w:lvl>
  </w:abstractNum>
  <w:abstractNum w:abstractNumId="177" w15:restartNumberingAfterBreak="0">
    <w:nsid w:val="2F6E3B13"/>
    <w:multiLevelType w:val="hybridMultilevel"/>
    <w:tmpl w:val="FCC48958"/>
    <w:lvl w:ilvl="0" w:tplc="57D268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C62D7F4">
      <w:numFmt w:val="bullet"/>
      <w:lvlText w:val="•"/>
      <w:lvlJc w:val="left"/>
      <w:pPr>
        <w:ind w:left="539" w:hanging="348"/>
      </w:pPr>
      <w:rPr>
        <w:rFonts w:hint="default"/>
        <w:lang w:val="ru-RU" w:eastAsia="en-US" w:bidi="ar-SA"/>
      </w:rPr>
    </w:lvl>
    <w:lvl w:ilvl="2" w:tplc="3F029E96">
      <w:numFmt w:val="bullet"/>
      <w:lvlText w:val="•"/>
      <w:lvlJc w:val="left"/>
      <w:pPr>
        <w:ind w:left="979" w:hanging="348"/>
      </w:pPr>
      <w:rPr>
        <w:rFonts w:hint="default"/>
        <w:lang w:val="ru-RU" w:eastAsia="en-US" w:bidi="ar-SA"/>
      </w:rPr>
    </w:lvl>
    <w:lvl w:ilvl="3" w:tplc="5BF657E4">
      <w:numFmt w:val="bullet"/>
      <w:lvlText w:val="•"/>
      <w:lvlJc w:val="left"/>
      <w:pPr>
        <w:ind w:left="1419" w:hanging="348"/>
      </w:pPr>
      <w:rPr>
        <w:rFonts w:hint="default"/>
        <w:lang w:val="ru-RU" w:eastAsia="en-US" w:bidi="ar-SA"/>
      </w:rPr>
    </w:lvl>
    <w:lvl w:ilvl="4" w:tplc="42CA9526">
      <w:numFmt w:val="bullet"/>
      <w:lvlText w:val="•"/>
      <w:lvlJc w:val="left"/>
      <w:pPr>
        <w:ind w:left="1859" w:hanging="348"/>
      </w:pPr>
      <w:rPr>
        <w:rFonts w:hint="default"/>
        <w:lang w:val="ru-RU" w:eastAsia="en-US" w:bidi="ar-SA"/>
      </w:rPr>
    </w:lvl>
    <w:lvl w:ilvl="5" w:tplc="7BD2AF60">
      <w:numFmt w:val="bullet"/>
      <w:lvlText w:val="•"/>
      <w:lvlJc w:val="left"/>
      <w:pPr>
        <w:ind w:left="2299" w:hanging="348"/>
      </w:pPr>
      <w:rPr>
        <w:rFonts w:hint="default"/>
        <w:lang w:val="ru-RU" w:eastAsia="en-US" w:bidi="ar-SA"/>
      </w:rPr>
    </w:lvl>
    <w:lvl w:ilvl="6" w:tplc="8A36C7CA">
      <w:numFmt w:val="bullet"/>
      <w:lvlText w:val="•"/>
      <w:lvlJc w:val="left"/>
      <w:pPr>
        <w:ind w:left="2738" w:hanging="348"/>
      </w:pPr>
      <w:rPr>
        <w:rFonts w:hint="default"/>
        <w:lang w:val="ru-RU" w:eastAsia="en-US" w:bidi="ar-SA"/>
      </w:rPr>
    </w:lvl>
    <w:lvl w:ilvl="7" w:tplc="3D7AE416">
      <w:numFmt w:val="bullet"/>
      <w:lvlText w:val="•"/>
      <w:lvlJc w:val="left"/>
      <w:pPr>
        <w:ind w:left="3178" w:hanging="348"/>
      </w:pPr>
      <w:rPr>
        <w:rFonts w:hint="default"/>
        <w:lang w:val="ru-RU" w:eastAsia="en-US" w:bidi="ar-SA"/>
      </w:rPr>
    </w:lvl>
    <w:lvl w:ilvl="8" w:tplc="B51A1F70">
      <w:numFmt w:val="bullet"/>
      <w:lvlText w:val="•"/>
      <w:lvlJc w:val="left"/>
      <w:pPr>
        <w:ind w:left="3618" w:hanging="348"/>
      </w:pPr>
      <w:rPr>
        <w:rFonts w:hint="default"/>
        <w:lang w:val="ru-RU" w:eastAsia="en-US" w:bidi="ar-SA"/>
      </w:rPr>
    </w:lvl>
  </w:abstractNum>
  <w:abstractNum w:abstractNumId="178" w15:restartNumberingAfterBreak="0">
    <w:nsid w:val="2F7A2402"/>
    <w:multiLevelType w:val="hybridMultilevel"/>
    <w:tmpl w:val="2C46E8F4"/>
    <w:lvl w:ilvl="0" w:tplc="860269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C6A9840">
      <w:numFmt w:val="bullet"/>
      <w:lvlText w:val="•"/>
      <w:lvlJc w:val="left"/>
      <w:pPr>
        <w:ind w:left="539" w:hanging="348"/>
      </w:pPr>
      <w:rPr>
        <w:rFonts w:hint="default"/>
        <w:lang w:val="ru-RU" w:eastAsia="en-US" w:bidi="ar-SA"/>
      </w:rPr>
    </w:lvl>
    <w:lvl w:ilvl="2" w:tplc="3B7C8524">
      <w:numFmt w:val="bullet"/>
      <w:lvlText w:val="•"/>
      <w:lvlJc w:val="left"/>
      <w:pPr>
        <w:ind w:left="979" w:hanging="348"/>
      </w:pPr>
      <w:rPr>
        <w:rFonts w:hint="default"/>
        <w:lang w:val="ru-RU" w:eastAsia="en-US" w:bidi="ar-SA"/>
      </w:rPr>
    </w:lvl>
    <w:lvl w:ilvl="3" w:tplc="55FE4654">
      <w:numFmt w:val="bullet"/>
      <w:lvlText w:val="•"/>
      <w:lvlJc w:val="left"/>
      <w:pPr>
        <w:ind w:left="1419" w:hanging="348"/>
      </w:pPr>
      <w:rPr>
        <w:rFonts w:hint="default"/>
        <w:lang w:val="ru-RU" w:eastAsia="en-US" w:bidi="ar-SA"/>
      </w:rPr>
    </w:lvl>
    <w:lvl w:ilvl="4" w:tplc="6D525878">
      <w:numFmt w:val="bullet"/>
      <w:lvlText w:val="•"/>
      <w:lvlJc w:val="left"/>
      <w:pPr>
        <w:ind w:left="1859" w:hanging="348"/>
      </w:pPr>
      <w:rPr>
        <w:rFonts w:hint="default"/>
        <w:lang w:val="ru-RU" w:eastAsia="en-US" w:bidi="ar-SA"/>
      </w:rPr>
    </w:lvl>
    <w:lvl w:ilvl="5" w:tplc="6AC0A42A">
      <w:numFmt w:val="bullet"/>
      <w:lvlText w:val="•"/>
      <w:lvlJc w:val="left"/>
      <w:pPr>
        <w:ind w:left="2299" w:hanging="348"/>
      </w:pPr>
      <w:rPr>
        <w:rFonts w:hint="default"/>
        <w:lang w:val="ru-RU" w:eastAsia="en-US" w:bidi="ar-SA"/>
      </w:rPr>
    </w:lvl>
    <w:lvl w:ilvl="6" w:tplc="896C74D0">
      <w:numFmt w:val="bullet"/>
      <w:lvlText w:val="•"/>
      <w:lvlJc w:val="left"/>
      <w:pPr>
        <w:ind w:left="2738" w:hanging="348"/>
      </w:pPr>
      <w:rPr>
        <w:rFonts w:hint="default"/>
        <w:lang w:val="ru-RU" w:eastAsia="en-US" w:bidi="ar-SA"/>
      </w:rPr>
    </w:lvl>
    <w:lvl w:ilvl="7" w:tplc="F30EF534">
      <w:numFmt w:val="bullet"/>
      <w:lvlText w:val="•"/>
      <w:lvlJc w:val="left"/>
      <w:pPr>
        <w:ind w:left="3178" w:hanging="348"/>
      </w:pPr>
      <w:rPr>
        <w:rFonts w:hint="default"/>
        <w:lang w:val="ru-RU" w:eastAsia="en-US" w:bidi="ar-SA"/>
      </w:rPr>
    </w:lvl>
    <w:lvl w:ilvl="8" w:tplc="857A10A6">
      <w:numFmt w:val="bullet"/>
      <w:lvlText w:val="•"/>
      <w:lvlJc w:val="left"/>
      <w:pPr>
        <w:ind w:left="3618" w:hanging="348"/>
      </w:pPr>
      <w:rPr>
        <w:rFonts w:hint="default"/>
        <w:lang w:val="ru-RU" w:eastAsia="en-US" w:bidi="ar-SA"/>
      </w:rPr>
    </w:lvl>
  </w:abstractNum>
  <w:abstractNum w:abstractNumId="179" w15:restartNumberingAfterBreak="0">
    <w:nsid w:val="2FD2463D"/>
    <w:multiLevelType w:val="hybridMultilevel"/>
    <w:tmpl w:val="B1E8C744"/>
    <w:lvl w:ilvl="0" w:tplc="0B369C0E">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67906A88">
      <w:numFmt w:val="bullet"/>
      <w:lvlText w:val="•"/>
      <w:lvlJc w:val="left"/>
      <w:pPr>
        <w:ind w:left="1524" w:hanging="315"/>
      </w:pPr>
      <w:rPr>
        <w:rFonts w:hint="default"/>
        <w:lang w:val="ru-RU" w:eastAsia="en-US" w:bidi="ar-SA"/>
      </w:rPr>
    </w:lvl>
    <w:lvl w:ilvl="2" w:tplc="68FA9DCE">
      <w:numFmt w:val="bullet"/>
      <w:lvlText w:val="•"/>
      <w:lvlJc w:val="left"/>
      <w:pPr>
        <w:ind w:left="2189" w:hanging="315"/>
      </w:pPr>
      <w:rPr>
        <w:rFonts w:hint="default"/>
        <w:lang w:val="ru-RU" w:eastAsia="en-US" w:bidi="ar-SA"/>
      </w:rPr>
    </w:lvl>
    <w:lvl w:ilvl="3" w:tplc="7D5A5BB2">
      <w:numFmt w:val="bullet"/>
      <w:lvlText w:val="•"/>
      <w:lvlJc w:val="left"/>
      <w:pPr>
        <w:ind w:left="2853" w:hanging="315"/>
      </w:pPr>
      <w:rPr>
        <w:rFonts w:hint="default"/>
        <w:lang w:val="ru-RU" w:eastAsia="en-US" w:bidi="ar-SA"/>
      </w:rPr>
    </w:lvl>
    <w:lvl w:ilvl="4" w:tplc="28F81E4E">
      <w:numFmt w:val="bullet"/>
      <w:lvlText w:val="•"/>
      <w:lvlJc w:val="left"/>
      <w:pPr>
        <w:ind w:left="3518" w:hanging="315"/>
      </w:pPr>
      <w:rPr>
        <w:rFonts w:hint="default"/>
        <w:lang w:val="ru-RU" w:eastAsia="en-US" w:bidi="ar-SA"/>
      </w:rPr>
    </w:lvl>
    <w:lvl w:ilvl="5" w:tplc="EA2C5286">
      <w:numFmt w:val="bullet"/>
      <w:lvlText w:val="•"/>
      <w:lvlJc w:val="left"/>
      <w:pPr>
        <w:ind w:left="4182" w:hanging="315"/>
      </w:pPr>
      <w:rPr>
        <w:rFonts w:hint="default"/>
        <w:lang w:val="ru-RU" w:eastAsia="en-US" w:bidi="ar-SA"/>
      </w:rPr>
    </w:lvl>
    <w:lvl w:ilvl="6" w:tplc="6E2E67D2">
      <w:numFmt w:val="bullet"/>
      <w:lvlText w:val="•"/>
      <w:lvlJc w:val="left"/>
      <w:pPr>
        <w:ind w:left="4847" w:hanging="315"/>
      </w:pPr>
      <w:rPr>
        <w:rFonts w:hint="default"/>
        <w:lang w:val="ru-RU" w:eastAsia="en-US" w:bidi="ar-SA"/>
      </w:rPr>
    </w:lvl>
    <w:lvl w:ilvl="7" w:tplc="80466E1C">
      <w:numFmt w:val="bullet"/>
      <w:lvlText w:val="•"/>
      <w:lvlJc w:val="left"/>
      <w:pPr>
        <w:ind w:left="5511" w:hanging="315"/>
      </w:pPr>
      <w:rPr>
        <w:rFonts w:hint="default"/>
        <w:lang w:val="ru-RU" w:eastAsia="en-US" w:bidi="ar-SA"/>
      </w:rPr>
    </w:lvl>
    <w:lvl w:ilvl="8" w:tplc="911E8E96">
      <w:numFmt w:val="bullet"/>
      <w:lvlText w:val="•"/>
      <w:lvlJc w:val="left"/>
      <w:pPr>
        <w:ind w:left="6176" w:hanging="315"/>
      </w:pPr>
      <w:rPr>
        <w:rFonts w:hint="default"/>
        <w:lang w:val="ru-RU" w:eastAsia="en-US" w:bidi="ar-SA"/>
      </w:rPr>
    </w:lvl>
  </w:abstractNum>
  <w:abstractNum w:abstractNumId="180" w15:restartNumberingAfterBreak="0">
    <w:nsid w:val="30A1597B"/>
    <w:multiLevelType w:val="hybridMultilevel"/>
    <w:tmpl w:val="8DE04964"/>
    <w:lvl w:ilvl="0" w:tplc="39B8D66C">
      <w:start w:val="1"/>
      <w:numFmt w:val="bullet"/>
      <w:lvlText w:val=""/>
      <w:lvlJc w:val="left"/>
      <w:pPr>
        <w:ind w:left="468" w:hanging="140"/>
      </w:pPr>
      <w:rPr>
        <w:rFonts w:ascii="Symbol" w:hAnsi="Symbol" w:hint="default"/>
        <w:w w:val="99"/>
        <w:sz w:val="24"/>
        <w:szCs w:val="24"/>
        <w:lang w:val="ru-RU" w:eastAsia="en-US" w:bidi="ar-SA"/>
      </w:rPr>
    </w:lvl>
    <w:lvl w:ilvl="1" w:tplc="F42A9EB6">
      <w:numFmt w:val="bullet"/>
      <w:lvlText w:val="•"/>
      <w:lvlJc w:val="left"/>
      <w:pPr>
        <w:ind w:left="863" w:hanging="140"/>
      </w:pPr>
      <w:rPr>
        <w:rFonts w:hint="default"/>
        <w:lang w:val="ru-RU" w:eastAsia="en-US" w:bidi="ar-SA"/>
      </w:rPr>
    </w:lvl>
    <w:lvl w:ilvl="2" w:tplc="29CCC96A">
      <w:numFmt w:val="bullet"/>
      <w:lvlText w:val="•"/>
      <w:lvlJc w:val="left"/>
      <w:pPr>
        <w:ind w:left="1267" w:hanging="140"/>
      </w:pPr>
      <w:rPr>
        <w:rFonts w:hint="default"/>
        <w:lang w:val="ru-RU" w:eastAsia="en-US" w:bidi="ar-SA"/>
      </w:rPr>
    </w:lvl>
    <w:lvl w:ilvl="3" w:tplc="768A1A04">
      <w:numFmt w:val="bullet"/>
      <w:lvlText w:val="•"/>
      <w:lvlJc w:val="left"/>
      <w:pPr>
        <w:ind w:left="1671" w:hanging="140"/>
      </w:pPr>
      <w:rPr>
        <w:rFonts w:hint="default"/>
        <w:lang w:val="ru-RU" w:eastAsia="en-US" w:bidi="ar-SA"/>
      </w:rPr>
    </w:lvl>
    <w:lvl w:ilvl="4" w:tplc="4BCA1866">
      <w:numFmt w:val="bullet"/>
      <w:lvlText w:val="•"/>
      <w:lvlJc w:val="left"/>
      <w:pPr>
        <w:ind w:left="2075" w:hanging="140"/>
      </w:pPr>
      <w:rPr>
        <w:rFonts w:hint="default"/>
        <w:lang w:val="ru-RU" w:eastAsia="en-US" w:bidi="ar-SA"/>
      </w:rPr>
    </w:lvl>
    <w:lvl w:ilvl="5" w:tplc="6C92A742">
      <w:numFmt w:val="bullet"/>
      <w:lvlText w:val="•"/>
      <w:lvlJc w:val="left"/>
      <w:pPr>
        <w:ind w:left="2479" w:hanging="140"/>
      </w:pPr>
      <w:rPr>
        <w:rFonts w:hint="default"/>
        <w:lang w:val="ru-RU" w:eastAsia="en-US" w:bidi="ar-SA"/>
      </w:rPr>
    </w:lvl>
    <w:lvl w:ilvl="6" w:tplc="18BE9268">
      <w:numFmt w:val="bullet"/>
      <w:lvlText w:val="•"/>
      <w:lvlJc w:val="left"/>
      <w:pPr>
        <w:ind w:left="2882" w:hanging="140"/>
      </w:pPr>
      <w:rPr>
        <w:rFonts w:hint="default"/>
        <w:lang w:val="ru-RU" w:eastAsia="en-US" w:bidi="ar-SA"/>
      </w:rPr>
    </w:lvl>
    <w:lvl w:ilvl="7" w:tplc="0BFE7F6A">
      <w:numFmt w:val="bullet"/>
      <w:lvlText w:val="•"/>
      <w:lvlJc w:val="left"/>
      <w:pPr>
        <w:ind w:left="3286" w:hanging="140"/>
      </w:pPr>
      <w:rPr>
        <w:rFonts w:hint="default"/>
        <w:lang w:val="ru-RU" w:eastAsia="en-US" w:bidi="ar-SA"/>
      </w:rPr>
    </w:lvl>
    <w:lvl w:ilvl="8" w:tplc="66D809D4">
      <w:numFmt w:val="bullet"/>
      <w:lvlText w:val="•"/>
      <w:lvlJc w:val="left"/>
      <w:pPr>
        <w:ind w:left="3690" w:hanging="140"/>
      </w:pPr>
      <w:rPr>
        <w:rFonts w:hint="default"/>
        <w:lang w:val="ru-RU" w:eastAsia="en-US" w:bidi="ar-SA"/>
      </w:rPr>
    </w:lvl>
  </w:abstractNum>
  <w:abstractNum w:abstractNumId="181" w15:restartNumberingAfterBreak="0">
    <w:nsid w:val="3118158B"/>
    <w:multiLevelType w:val="hybridMultilevel"/>
    <w:tmpl w:val="3CCA6F44"/>
    <w:lvl w:ilvl="0" w:tplc="2D2C78C6">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16" w:hanging="425"/>
      </w:pPr>
      <w:rPr>
        <w:rFonts w:ascii="Symbol" w:hAnsi="Symbol" w:hint="default"/>
        <w:w w:val="100"/>
        <w:sz w:val="24"/>
        <w:szCs w:val="24"/>
        <w:lang w:val="ru-RU" w:eastAsia="en-US" w:bidi="ar-SA"/>
      </w:rPr>
    </w:lvl>
    <w:lvl w:ilvl="2" w:tplc="1C8817FC">
      <w:numFmt w:val="bullet"/>
      <w:lvlText w:val="•"/>
      <w:lvlJc w:val="left"/>
      <w:pPr>
        <w:ind w:left="2206" w:hanging="425"/>
      </w:pPr>
      <w:rPr>
        <w:rFonts w:hint="default"/>
        <w:lang w:val="ru-RU" w:eastAsia="en-US" w:bidi="ar-SA"/>
      </w:rPr>
    </w:lvl>
    <w:lvl w:ilvl="3" w:tplc="9B164B24">
      <w:numFmt w:val="bullet"/>
      <w:lvlText w:val="•"/>
      <w:lvlJc w:val="left"/>
      <w:pPr>
        <w:ind w:left="2992" w:hanging="425"/>
      </w:pPr>
      <w:rPr>
        <w:rFonts w:hint="default"/>
        <w:lang w:val="ru-RU" w:eastAsia="en-US" w:bidi="ar-SA"/>
      </w:rPr>
    </w:lvl>
    <w:lvl w:ilvl="4" w:tplc="0D780E00">
      <w:numFmt w:val="bullet"/>
      <w:lvlText w:val="•"/>
      <w:lvlJc w:val="left"/>
      <w:pPr>
        <w:ind w:left="3778" w:hanging="425"/>
      </w:pPr>
      <w:rPr>
        <w:rFonts w:hint="default"/>
        <w:lang w:val="ru-RU" w:eastAsia="en-US" w:bidi="ar-SA"/>
      </w:rPr>
    </w:lvl>
    <w:lvl w:ilvl="5" w:tplc="88465406">
      <w:numFmt w:val="bullet"/>
      <w:lvlText w:val="•"/>
      <w:lvlJc w:val="left"/>
      <w:pPr>
        <w:ind w:left="4564" w:hanging="425"/>
      </w:pPr>
      <w:rPr>
        <w:rFonts w:hint="default"/>
        <w:lang w:val="ru-RU" w:eastAsia="en-US" w:bidi="ar-SA"/>
      </w:rPr>
    </w:lvl>
    <w:lvl w:ilvl="6" w:tplc="CE644DBC">
      <w:numFmt w:val="bullet"/>
      <w:lvlText w:val="•"/>
      <w:lvlJc w:val="left"/>
      <w:pPr>
        <w:ind w:left="5351" w:hanging="425"/>
      </w:pPr>
      <w:rPr>
        <w:rFonts w:hint="default"/>
        <w:lang w:val="ru-RU" w:eastAsia="en-US" w:bidi="ar-SA"/>
      </w:rPr>
    </w:lvl>
    <w:lvl w:ilvl="7" w:tplc="9CF052CE">
      <w:numFmt w:val="bullet"/>
      <w:lvlText w:val="•"/>
      <w:lvlJc w:val="left"/>
      <w:pPr>
        <w:ind w:left="6137" w:hanging="425"/>
      </w:pPr>
      <w:rPr>
        <w:rFonts w:hint="default"/>
        <w:lang w:val="ru-RU" w:eastAsia="en-US" w:bidi="ar-SA"/>
      </w:rPr>
    </w:lvl>
    <w:lvl w:ilvl="8" w:tplc="226A962E">
      <w:numFmt w:val="bullet"/>
      <w:lvlText w:val="•"/>
      <w:lvlJc w:val="left"/>
      <w:pPr>
        <w:ind w:left="6923" w:hanging="425"/>
      </w:pPr>
      <w:rPr>
        <w:rFonts w:hint="default"/>
        <w:lang w:val="ru-RU" w:eastAsia="en-US" w:bidi="ar-SA"/>
      </w:rPr>
    </w:lvl>
  </w:abstractNum>
  <w:abstractNum w:abstractNumId="182" w15:restartNumberingAfterBreak="0">
    <w:nsid w:val="31D7315E"/>
    <w:multiLevelType w:val="hybridMultilevel"/>
    <w:tmpl w:val="619E61BE"/>
    <w:lvl w:ilvl="0" w:tplc="3ABE123E">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42066B38">
      <w:numFmt w:val="bullet"/>
      <w:lvlText w:val="•"/>
      <w:lvlJc w:val="left"/>
      <w:pPr>
        <w:ind w:left="539" w:hanging="351"/>
      </w:pPr>
      <w:rPr>
        <w:rFonts w:hint="default"/>
        <w:lang w:val="ru-RU" w:eastAsia="en-US" w:bidi="ar-SA"/>
      </w:rPr>
    </w:lvl>
    <w:lvl w:ilvl="2" w:tplc="C98EE59E">
      <w:numFmt w:val="bullet"/>
      <w:lvlText w:val="•"/>
      <w:lvlJc w:val="left"/>
      <w:pPr>
        <w:ind w:left="979" w:hanging="351"/>
      </w:pPr>
      <w:rPr>
        <w:rFonts w:hint="default"/>
        <w:lang w:val="ru-RU" w:eastAsia="en-US" w:bidi="ar-SA"/>
      </w:rPr>
    </w:lvl>
    <w:lvl w:ilvl="3" w:tplc="6D3613DE">
      <w:numFmt w:val="bullet"/>
      <w:lvlText w:val="•"/>
      <w:lvlJc w:val="left"/>
      <w:pPr>
        <w:ind w:left="1419" w:hanging="351"/>
      </w:pPr>
      <w:rPr>
        <w:rFonts w:hint="default"/>
        <w:lang w:val="ru-RU" w:eastAsia="en-US" w:bidi="ar-SA"/>
      </w:rPr>
    </w:lvl>
    <w:lvl w:ilvl="4" w:tplc="9EC43206">
      <w:numFmt w:val="bullet"/>
      <w:lvlText w:val="•"/>
      <w:lvlJc w:val="left"/>
      <w:pPr>
        <w:ind w:left="1859" w:hanging="351"/>
      </w:pPr>
      <w:rPr>
        <w:rFonts w:hint="default"/>
        <w:lang w:val="ru-RU" w:eastAsia="en-US" w:bidi="ar-SA"/>
      </w:rPr>
    </w:lvl>
    <w:lvl w:ilvl="5" w:tplc="91BAFF9C">
      <w:numFmt w:val="bullet"/>
      <w:lvlText w:val="•"/>
      <w:lvlJc w:val="left"/>
      <w:pPr>
        <w:ind w:left="2299" w:hanging="351"/>
      </w:pPr>
      <w:rPr>
        <w:rFonts w:hint="default"/>
        <w:lang w:val="ru-RU" w:eastAsia="en-US" w:bidi="ar-SA"/>
      </w:rPr>
    </w:lvl>
    <w:lvl w:ilvl="6" w:tplc="BAAAB116">
      <w:numFmt w:val="bullet"/>
      <w:lvlText w:val="•"/>
      <w:lvlJc w:val="left"/>
      <w:pPr>
        <w:ind w:left="2738" w:hanging="351"/>
      </w:pPr>
      <w:rPr>
        <w:rFonts w:hint="default"/>
        <w:lang w:val="ru-RU" w:eastAsia="en-US" w:bidi="ar-SA"/>
      </w:rPr>
    </w:lvl>
    <w:lvl w:ilvl="7" w:tplc="09D456D8">
      <w:numFmt w:val="bullet"/>
      <w:lvlText w:val="•"/>
      <w:lvlJc w:val="left"/>
      <w:pPr>
        <w:ind w:left="3178" w:hanging="351"/>
      </w:pPr>
      <w:rPr>
        <w:rFonts w:hint="default"/>
        <w:lang w:val="ru-RU" w:eastAsia="en-US" w:bidi="ar-SA"/>
      </w:rPr>
    </w:lvl>
    <w:lvl w:ilvl="8" w:tplc="07CC6602">
      <w:numFmt w:val="bullet"/>
      <w:lvlText w:val="•"/>
      <w:lvlJc w:val="left"/>
      <w:pPr>
        <w:ind w:left="3618" w:hanging="351"/>
      </w:pPr>
      <w:rPr>
        <w:rFonts w:hint="default"/>
        <w:lang w:val="ru-RU" w:eastAsia="en-US" w:bidi="ar-SA"/>
      </w:rPr>
    </w:lvl>
  </w:abstractNum>
  <w:abstractNum w:abstractNumId="183" w15:restartNumberingAfterBreak="0">
    <w:nsid w:val="31FB390B"/>
    <w:multiLevelType w:val="hybridMultilevel"/>
    <w:tmpl w:val="AD18ED8E"/>
    <w:lvl w:ilvl="0" w:tplc="1750D9BC">
      <w:start w:val="1"/>
      <w:numFmt w:val="decimal"/>
      <w:lvlText w:val="%1."/>
      <w:lvlJc w:val="left"/>
      <w:pPr>
        <w:ind w:left="107" w:hanging="918"/>
        <w:jc w:val="right"/>
      </w:pPr>
      <w:rPr>
        <w:rFonts w:hint="default"/>
        <w:b w:val="0"/>
        <w:bCs/>
        <w:i w:val="0"/>
        <w:iCs/>
        <w:w w:val="100"/>
        <w:lang w:val="ru-RU" w:eastAsia="en-US" w:bidi="ar-SA"/>
      </w:rPr>
    </w:lvl>
    <w:lvl w:ilvl="1" w:tplc="26CE351A">
      <w:numFmt w:val="bullet"/>
      <w:lvlText w:val="•"/>
      <w:lvlJc w:val="left"/>
      <w:pPr>
        <w:ind w:left="1501" w:hanging="918"/>
      </w:pPr>
      <w:rPr>
        <w:rFonts w:hint="default"/>
        <w:lang w:val="ru-RU" w:eastAsia="en-US" w:bidi="ar-SA"/>
      </w:rPr>
    </w:lvl>
    <w:lvl w:ilvl="2" w:tplc="99B06054">
      <w:numFmt w:val="bullet"/>
      <w:lvlText w:val="•"/>
      <w:lvlJc w:val="left"/>
      <w:pPr>
        <w:ind w:left="2903" w:hanging="918"/>
      </w:pPr>
      <w:rPr>
        <w:rFonts w:hint="default"/>
        <w:lang w:val="ru-RU" w:eastAsia="en-US" w:bidi="ar-SA"/>
      </w:rPr>
    </w:lvl>
    <w:lvl w:ilvl="3" w:tplc="04D22B2E">
      <w:numFmt w:val="bullet"/>
      <w:lvlText w:val="•"/>
      <w:lvlJc w:val="left"/>
      <w:pPr>
        <w:ind w:left="4304" w:hanging="918"/>
      </w:pPr>
      <w:rPr>
        <w:rFonts w:hint="default"/>
        <w:lang w:val="ru-RU" w:eastAsia="en-US" w:bidi="ar-SA"/>
      </w:rPr>
    </w:lvl>
    <w:lvl w:ilvl="4" w:tplc="0A98B666">
      <w:numFmt w:val="bullet"/>
      <w:lvlText w:val="•"/>
      <w:lvlJc w:val="left"/>
      <w:pPr>
        <w:ind w:left="5706" w:hanging="918"/>
      </w:pPr>
      <w:rPr>
        <w:rFonts w:hint="default"/>
        <w:lang w:val="ru-RU" w:eastAsia="en-US" w:bidi="ar-SA"/>
      </w:rPr>
    </w:lvl>
    <w:lvl w:ilvl="5" w:tplc="FE581C2E">
      <w:numFmt w:val="bullet"/>
      <w:lvlText w:val="•"/>
      <w:lvlJc w:val="left"/>
      <w:pPr>
        <w:ind w:left="7108" w:hanging="918"/>
      </w:pPr>
      <w:rPr>
        <w:rFonts w:hint="default"/>
        <w:lang w:val="ru-RU" w:eastAsia="en-US" w:bidi="ar-SA"/>
      </w:rPr>
    </w:lvl>
    <w:lvl w:ilvl="6" w:tplc="6A084436">
      <w:numFmt w:val="bullet"/>
      <w:lvlText w:val="•"/>
      <w:lvlJc w:val="left"/>
      <w:pPr>
        <w:ind w:left="8509" w:hanging="918"/>
      </w:pPr>
      <w:rPr>
        <w:rFonts w:hint="default"/>
        <w:lang w:val="ru-RU" w:eastAsia="en-US" w:bidi="ar-SA"/>
      </w:rPr>
    </w:lvl>
    <w:lvl w:ilvl="7" w:tplc="1A36FAF6">
      <w:numFmt w:val="bullet"/>
      <w:lvlText w:val="•"/>
      <w:lvlJc w:val="left"/>
      <w:pPr>
        <w:ind w:left="9911" w:hanging="918"/>
      </w:pPr>
      <w:rPr>
        <w:rFonts w:hint="default"/>
        <w:lang w:val="ru-RU" w:eastAsia="en-US" w:bidi="ar-SA"/>
      </w:rPr>
    </w:lvl>
    <w:lvl w:ilvl="8" w:tplc="5B368C06">
      <w:numFmt w:val="bullet"/>
      <w:lvlText w:val="•"/>
      <w:lvlJc w:val="left"/>
      <w:pPr>
        <w:ind w:left="11312" w:hanging="918"/>
      </w:pPr>
      <w:rPr>
        <w:rFonts w:hint="default"/>
        <w:lang w:val="ru-RU" w:eastAsia="en-US" w:bidi="ar-SA"/>
      </w:rPr>
    </w:lvl>
  </w:abstractNum>
  <w:abstractNum w:abstractNumId="184" w15:restartNumberingAfterBreak="0">
    <w:nsid w:val="32D96E53"/>
    <w:multiLevelType w:val="hybridMultilevel"/>
    <w:tmpl w:val="8E0A7E78"/>
    <w:lvl w:ilvl="0" w:tplc="61C67468">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4FFE47EE">
      <w:numFmt w:val="bullet"/>
      <w:lvlText w:val="•"/>
      <w:lvlJc w:val="left"/>
      <w:pPr>
        <w:ind w:left="451" w:hanging="140"/>
      </w:pPr>
      <w:rPr>
        <w:rFonts w:hint="default"/>
        <w:lang w:val="ru-RU" w:eastAsia="en-US" w:bidi="ar-SA"/>
      </w:rPr>
    </w:lvl>
    <w:lvl w:ilvl="2" w:tplc="D3EE1352">
      <w:numFmt w:val="bullet"/>
      <w:lvlText w:val="•"/>
      <w:lvlJc w:val="left"/>
      <w:pPr>
        <w:ind w:left="762" w:hanging="140"/>
      </w:pPr>
      <w:rPr>
        <w:rFonts w:hint="default"/>
        <w:lang w:val="ru-RU" w:eastAsia="en-US" w:bidi="ar-SA"/>
      </w:rPr>
    </w:lvl>
    <w:lvl w:ilvl="3" w:tplc="AA18057E">
      <w:numFmt w:val="bullet"/>
      <w:lvlText w:val="•"/>
      <w:lvlJc w:val="left"/>
      <w:pPr>
        <w:ind w:left="1073" w:hanging="140"/>
      </w:pPr>
      <w:rPr>
        <w:rFonts w:hint="default"/>
        <w:lang w:val="ru-RU" w:eastAsia="en-US" w:bidi="ar-SA"/>
      </w:rPr>
    </w:lvl>
    <w:lvl w:ilvl="4" w:tplc="03D8D150">
      <w:numFmt w:val="bullet"/>
      <w:lvlText w:val="•"/>
      <w:lvlJc w:val="left"/>
      <w:pPr>
        <w:ind w:left="1384" w:hanging="140"/>
      </w:pPr>
      <w:rPr>
        <w:rFonts w:hint="default"/>
        <w:lang w:val="ru-RU" w:eastAsia="en-US" w:bidi="ar-SA"/>
      </w:rPr>
    </w:lvl>
    <w:lvl w:ilvl="5" w:tplc="A6A24918">
      <w:numFmt w:val="bullet"/>
      <w:lvlText w:val="•"/>
      <w:lvlJc w:val="left"/>
      <w:pPr>
        <w:ind w:left="1695" w:hanging="140"/>
      </w:pPr>
      <w:rPr>
        <w:rFonts w:hint="default"/>
        <w:lang w:val="ru-RU" w:eastAsia="en-US" w:bidi="ar-SA"/>
      </w:rPr>
    </w:lvl>
    <w:lvl w:ilvl="6" w:tplc="B4CA49D0">
      <w:numFmt w:val="bullet"/>
      <w:lvlText w:val="•"/>
      <w:lvlJc w:val="left"/>
      <w:pPr>
        <w:ind w:left="2006" w:hanging="140"/>
      </w:pPr>
      <w:rPr>
        <w:rFonts w:hint="default"/>
        <w:lang w:val="ru-RU" w:eastAsia="en-US" w:bidi="ar-SA"/>
      </w:rPr>
    </w:lvl>
    <w:lvl w:ilvl="7" w:tplc="40321510">
      <w:numFmt w:val="bullet"/>
      <w:lvlText w:val="•"/>
      <w:lvlJc w:val="left"/>
      <w:pPr>
        <w:ind w:left="2317" w:hanging="140"/>
      </w:pPr>
      <w:rPr>
        <w:rFonts w:hint="default"/>
        <w:lang w:val="ru-RU" w:eastAsia="en-US" w:bidi="ar-SA"/>
      </w:rPr>
    </w:lvl>
    <w:lvl w:ilvl="8" w:tplc="740C74A6">
      <w:numFmt w:val="bullet"/>
      <w:lvlText w:val="•"/>
      <w:lvlJc w:val="left"/>
      <w:pPr>
        <w:ind w:left="2628" w:hanging="140"/>
      </w:pPr>
      <w:rPr>
        <w:rFonts w:hint="default"/>
        <w:lang w:val="ru-RU" w:eastAsia="en-US" w:bidi="ar-SA"/>
      </w:rPr>
    </w:lvl>
  </w:abstractNum>
  <w:abstractNum w:abstractNumId="185" w15:restartNumberingAfterBreak="0">
    <w:nsid w:val="3374379E"/>
    <w:multiLevelType w:val="hybridMultilevel"/>
    <w:tmpl w:val="E5BAA6A8"/>
    <w:lvl w:ilvl="0" w:tplc="202CAA70">
      <w:numFmt w:val="bullet"/>
      <w:lvlText w:val="-"/>
      <w:lvlJc w:val="left"/>
      <w:pPr>
        <w:ind w:left="823" w:hanging="257"/>
      </w:pPr>
      <w:rPr>
        <w:rFonts w:ascii="Times New Roman" w:eastAsia="Times New Roman" w:hAnsi="Times New Roman" w:cs="Times New Roman" w:hint="default"/>
        <w:w w:val="99"/>
        <w:sz w:val="24"/>
        <w:szCs w:val="24"/>
        <w:lang w:val="ru-RU" w:eastAsia="en-US" w:bidi="ar-SA"/>
      </w:rPr>
    </w:lvl>
    <w:lvl w:ilvl="1" w:tplc="2EC8F412">
      <w:numFmt w:val="bullet"/>
      <w:lvlText w:val="•"/>
      <w:lvlJc w:val="left"/>
      <w:pPr>
        <w:ind w:left="1725" w:hanging="257"/>
      </w:pPr>
      <w:rPr>
        <w:rFonts w:hint="default"/>
        <w:lang w:val="ru-RU" w:eastAsia="en-US" w:bidi="ar-SA"/>
      </w:rPr>
    </w:lvl>
    <w:lvl w:ilvl="2" w:tplc="FE3258D2">
      <w:numFmt w:val="bullet"/>
      <w:lvlText w:val="•"/>
      <w:lvlJc w:val="left"/>
      <w:pPr>
        <w:ind w:left="2630" w:hanging="257"/>
      </w:pPr>
      <w:rPr>
        <w:rFonts w:hint="default"/>
        <w:lang w:val="ru-RU" w:eastAsia="en-US" w:bidi="ar-SA"/>
      </w:rPr>
    </w:lvl>
    <w:lvl w:ilvl="3" w:tplc="C4A0ADFE">
      <w:numFmt w:val="bullet"/>
      <w:lvlText w:val="•"/>
      <w:lvlJc w:val="left"/>
      <w:pPr>
        <w:ind w:left="3535" w:hanging="257"/>
      </w:pPr>
      <w:rPr>
        <w:rFonts w:hint="default"/>
        <w:lang w:val="ru-RU" w:eastAsia="en-US" w:bidi="ar-SA"/>
      </w:rPr>
    </w:lvl>
    <w:lvl w:ilvl="4" w:tplc="9A3C691E">
      <w:numFmt w:val="bullet"/>
      <w:lvlText w:val="•"/>
      <w:lvlJc w:val="left"/>
      <w:pPr>
        <w:ind w:left="4440" w:hanging="257"/>
      </w:pPr>
      <w:rPr>
        <w:rFonts w:hint="default"/>
        <w:lang w:val="ru-RU" w:eastAsia="en-US" w:bidi="ar-SA"/>
      </w:rPr>
    </w:lvl>
    <w:lvl w:ilvl="5" w:tplc="2E42137C">
      <w:numFmt w:val="bullet"/>
      <w:lvlText w:val="•"/>
      <w:lvlJc w:val="left"/>
      <w:pPr>
        <w:ind w:left="5346" w:hanging="257"/>
      </w:pPr>
      <w:rPr>
        <w:rFonts w:hint="default"/>
        <w:lang w:val="ru-RU" w:eastAsia="en-US" w:bidi="ar-SA"/>
      </w:rPr>
    </w:lvl>
    <w:lvl w:ilvl="6" w:tplc="FDDC8232">
      <w:numFmt w:val="bullet"/>
      <w:lvlText w:val="•"/>
      <w:lvlJc w:val="left"/>
      <w:pPr>
        <w:ind w:left="6251" w:hanging="257"/>
      </w:pPr>
      <w:rPr>
        <w:rFonts w:hint="default"/>
        <w:lang w:val="ru-RU" w:eastAsia="en-US" w:bidi="ar-SA"/>
      </w:rPr>
    </w:lvl>
    <w:lvl w:ilvl="7" w:tplc="41386ABC">
      <w:numFmt w:val="bullet"/>
      <w:lvlText w:val="•"/>
      <w:lvlJc w:val="left"/>
      <w:pPr>
        <w:ind w:left="7156" w:hanging="257"/>
      </w:pPr>
      <w:rPr>
        <w:rFonts w:hint="default"/>
        <w:lang w:val="ru-RU" w:eastAsia="en-US" w:bidi="ar-SA"/>
      </w:rPr>
    </w:lvl>
    <w:lvl w:ilvl="8" w:tplc="24E6F1CC">
      <w:numFmt w:val="bullet"/>
      <w:lvlText w:val="•"/>
      <w:lvlJc w:val="left"/>
      <w:pPr>
        <w:ind w:left="8061" w:hanging="257"/>
      </w:pPr>
      <w:rPr>
        <w:rFonts w:hint="default"/>
        <w:lang w:val="ru-RU" w:eastAsia="en-US" w:bidi="ar-SA"/>
      </w:rPr>
    </w:lvl>
  </w:abstractNum>
  <w:abstractNum w:abstractNumId="186" w15:restartNumberingAfterBreak="0">
    <w:nsid w:val="3375437B"/>
    <w:multiLevelType w:val="hybridMultilevel"/>
    <w:tmpl w:val="154A3CB4"/>
    <w:lvl w:ilvl="0" w:tplc="2C74E188">
      <w:start w:val="1"/>
      <w:numFmt w:val="decimal"/>
      <w:lvlText w:val="%1."/>
      <w:lvlJc w:val="left"/>
      <w:pPr>
        <w:ind w:left="732" w:hanging="360"/>
      </w:pPr>
      <w:rPr>
        <w:rFonts w:ascii="Times New Roman" w:eastAsia="Times New Roman" w:hAnsi="Times New Roman" w:cs="Times New Roman" w:hint="default"/>
        <w:w w:val="100"/>
        <w:sz w:val="24"/>
        <w:szCs w:val="24"/>
        <w:lang w:val="ru-RU" w:eastAsia="en-US" w:bidi="ar-SA"/>
      </w:rPr>
    </w:lvl>
    <w:lvl w:ilvl="1" w:tplc="DF78AEAE">
      <w:numFmt w:val="bullet"/>
      <w:lvlText w:val="•"/>
      <w:lvlJc w:val="left"/>
      <w:pPr>
        <w:ind w:left="1642" w:hanging="360"/>
      </w:pPr>
      <w:rPr>
        <w:rFonts w:hint="default"/>
        <w:lang w:val="ru-RU" w:eastAsia="en-US" w:bidi="ar-SA"/>
      </w:rPr>
    </w:lvl>
    <w:lvl w:ilvl="2" w:tplc="D2F46094">
      <w:numFmt w:val="bullet"/>
      <w:lvlText w:val="•"/>
      <w:lvlJc w:val="left"/>
      <w:pPr>
        <w:ind w:left="2545" w:hanging="360"/>
      </w:pPr>
      <w:rPr>
        <w:rFonts w:hint="default"/>
        <w:lang w:val="ru-RU" w:eastAsia="en-US" w:bidi="ar-SA"/>
      </w:rPr>
    </w:lvl>
    <w:lvl w:ilvl="3" w:tplc="8214DA2A">
      <w:numFmt w:val="bullet"/>
      <w:lvlText w:val="•"/>
      <w:lvlJc w:val="left"/>
      <w:pPr>
        <w:ind w:left="3447" w:hanging="360"/>
      </w:pPr>
      <w:rPr>
        <w:rFonts w:hint="default"/>
        <w:lang w:val="ru-RU" w:eastAsia="en-US" w:bidi="ar-SA"/>
      </w:rPr>
    </w:lvl>
    <w:lvl w:ilvl="4" w:tplc="1BAABB1C">
      <w:numFmt w:val="bullet"/>
      <w:lvlText w:val="•"/>
      <w:lvlJc w:val="left"/>
      <w:pPr>
        <w:ind w:left="4350" w:hanging="360"/>
      </w:pPr>
      <w:rPr>
        <w:rFonts w:hint="default"/>
        <w:lang w:val="ru-RU" w:eastAsia="en-US" w:bidi="ar-SA"/>
      </w:rPr>
    </w:lvl>
    <w:lvl w:ilvl="5" w:tplc="C9E631E0">
      <w:numFmt w:val="bullet"/>
      <w:lvlText w:val="•"/>
      <w:lvlJc w:val="left"/>
      <w:pPr>
        <w:ind w:left="5253" w:hanging="360"/>
      </w:pPr>
      <w:rPr>
        <w:rFonts w:hint="default"/>
        <w:lang w:val="ru-RU" w:eastAsia="en-US" w:bidi="ar-SA"/>
      </w:rPr>
    </w:lvl>
    <w:lvl w:ilvl="6" w:tplc="E6C468A6">
      <w:numFmt w:val="bullet"/>
      <w:lvlText w:val="•"/>
      <w:lvlJc w:val="left"/>
      <w:pPr>
        <w:ind w:left="6155" w:hanging="360"/>
      </w:pPr>
      <w:rPr>
        <w:rFonts w:hint="default"/>
        <w:lang w:val="ru-RU" w:eastAsia="en-US" w:bidi="ar-SA"/>
      </w:rPr>
    </w:lvl>
    <w:lvl w:ilvl="7" w:tplc="2C983FE2">
      <w:numFmt w:val="bullet"/>
      <w:lvlText w:val="•"/>
      <w:lvlJc w:val="left"/>
      <w:pPr>
        <w:ind w:left="7058" w:hanging="360"/>
      </w:pPr>
      <w:rPr>
        <w:rFonts w:hint="default"/>
        <w:lang w:val="ru-RU" w:eastAsia="en-US" w:bidi="ar-SA"/>
      </w:rPr>
    </w:lvl>
    <w:lvl w:ilvl="8" w:tplc="31D87322">
      <w:numFmt w:val="bullet"/>
      <w:lvlText w:val="•"/>
      <w:lvlJc w:val="left"/>
      <w:pPr>
        <w:ind w:left="7961" w:hanging="360"/>
      </w:pPr>
      <w:rPr>
        <w:rFonts w:hint="default"/>
        <w:lang w:val="ru-RU" w:eastAsia="en-US" w:bidi="ar-SA"/>
      </w:rPr>
    </w:lvl>
  </w:abstractNum>
  <w:abstractNum w:abstractNumId="187" w15:restartNumberingAfterBreak="0">
    <w:nsid w:val="338D5347"/>
    <w:multiLevelType w:val="hybridMultilevel"/>
    <w:tmpl w:val="37029484"/>
    <w:lvl w:ilvl="0" w:tplc="206641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06C7A78">
      <w:numFmt w:val="bullet"/>
      <w:lvlText w:val="•"/>
      <w:lvlJc w:val="left"/>
      <w:pPr>
        <w:ind w:left="539" w:hanging="348"/>
      </w:pPr>
      <w:rPr>
        <w:rFonts w:hint="default"/>
        <w:lang w:val="ru-RU" w:eastAsia="en-US" w:bidi="ar-SA"/>
      </w:rPr>
    </w:lvl>
    <w:lvl w:ilvl="2" w:tplc="BC221520">
      <w:numFmt w:val="bullet"/>
      <w:lvlText w:val="•"/>
      <w:lvlJc w:val="left"/>
      <w:pPr>
        <w:ind w:left="979" w:hanging="348"/>
      </w:pPr>
      <w:rPr>
        <w:rFonts w:hint="default"/>
        <w:lang w:val="ru-RU" w:eastAsia="en-US" w:bidi="ar-SA"/>
      </w:rPr>
    </w:lvl>
    <w:lvl w:ilvl="3" w:tplc="D3AC118A">
      <w:numFmt w:val="bullet"/>
      <w:lvlText w:val="•"/>
      <w:lvlJc w:val="left"/>
      <w:pPr>
        <w:ind w:left="1419" w:hanging="348"/>
      </w:pPr>
      <w:rPr>
        <w:rFonts w:hint="default"/>
        <w:lang w:val="ru-RU" w:eastAsia="en-US" w:bidi="ar-SA"/>
      </w:rPr>
    </w:lvl>
    <w:lvl w:ilvl="4" w:tplc="569039E8">
      <w:numFmt w:val="bullet"/>
      <w:lvlText w:val="•"/>
      <w:lvlJc w:val="left"/>
      <w:pPr>
        <w:ind w:left="1859" w:hanging="348"/>
      </w:pPr>
      <w:rPr>
        <w:rFonts w:hint="default"/>
        <w:lang w:val="ru-RU" w:eastAsia="en-US" w:bidi="ar-SA"/>
      </w:rPr>
    </w:lvl>
    <w:lvl w:ilvl="5" w:tplc="F3CEED2C">
      <w:numFmt w:val="bullet"/>
      <w:lvlText w:val="•"/>
      <w:lvlJc w:val="left"/>
      <w:pPr>
        <w:ind w:left="2299" w:hanging="348"/>
      </w:pPr>
      <w:rPr>
        <w:rFonts w:hint="default"/>
        <w:lang w:val="ru-RU" w:eastAsia="en-US" w:bidi="ar-SA"/>
      </w:rPr>
    </w:lvl>
    <w:lvl w:ilvl="6" w:tplc="69C8AD84">
      <w:numFmt w:val="bullet"/>
      <w:lvlText w:val="•"/>
      <w:lvlJc w:val="left"/>
      <w:pPr>
        <w:ind w:left="2738" w:hanging="348"/>
      </w:pPr>
      <w:rPr>
        <w:rFonts w:hint="default"/>
        <w:lang w:val="ru-RU" w:eastAsia="en-US" w:bidi="ar-SA"/>
      </w:rPr>
    </w:lvl>
    <w:lvl w:ilvl="7" w:tplc="570A78E6">
      <w:numFmt w:val="bullet"/>
      <w:lvlText w:val="•"/>
      <w:lvlJc w:val="left"/>
      <w:pPr>
        <w:ind w:left="3178" w:hanging="348"/>
      </w:pPr>
      <w:rPr>
        <w:rFonts w:hint="default"/>
        <w:lang w:val="ru-RU" w:eastAsia="en-US" w:bidi="ar-SA"/>
      </w:rPr>
    </w:lvl>
    <w:lvl w:ilvl="8" w:tplc="8540852C">
      <w:numFmt w:val="bullet"/>
      <w:lvlText w:val="•"/>
      <w:lvlJc w:val="left"/>
      <w:pPr>
        <w:ind w:left="3618" w:hanging="348"/>
      </w:pPr>
      <w:rPr>
        <w:rFonts w:hint="default"/>
        <w:lang w:val="ru-RU" w:eastAsia="en-US" w:bidi="ar-SA"/>
      </w:rPr>
    </w:lvl>
  </w:abstractNum>
  <w:abstractNum w:abstractNumId="188" w15:restartNumberingAfterBreak="0">
    <w:nsid w:val="33E062F4"/>
    <w:multiLevelType w:val="hybridMultilevel"/>
    <w:tmpl w:val="11460070"/>
    <w:lvl w:ilvl="0" w:tplc="1E6C7FFC">
      <w:numFmt w:val="bullet"/>
      <w:lvlText w:val="-"/>
      <w:lvlJc w:val="left"/>
      <w:pPr>
        <w:ind w:left="107" w:hanging="140"/>
      </w:pPr>
      <w:rPr>
        <w:rFonts w:ascii="Times New Roman" w:eastAsia="Times New Roman" w:hAnsi="Times New Roman" w:cs="Times New Roman" w:hint="default"/>
        <w:i/>
        <w:iCs/>
        <w:w w:val="99"/>
        <w:sz w:val="24"/>
        <w:szCs w:val="24"/>
        <w:lang w:val="ru-RU" w:eastAsia="en-US" w:bidi="ar-SA"/>
      </w:rPr>
    </w:lvl>
    <w:lvl w:ilvl="1" w:tplc="7C6C9A26">
      <w:numFmt w:val="bullet"/>
      <w:lvlText w:val="•"/>
      <w:lvlJc w:val="left"/>
      <w:pPr>
        <w:ind w:left="411" w:hanging="140"/>
      </w:pPr>
      <w:rPr>
        <w:rFonts w:hint="default"/>
        <w:lang w:val="ru-RU" w:eastAsia="en-US" w:bidi="ar-SA"/>
      </w:rPr>
    </w:lvl>
    <w:lvl w:ilvl="2" w:tplc="302C4D40">
      <w:numFmt w:val="bullet"/>
      <w:lvlText w:val="•"/>
      <w:lvlJc w:val="left"/>
      <w:pPr>
        <w:ind w:left="722" w:hanging="140"/>
      </w:pPr>
      <w:rPr>
        <w:rFonts w:hint="default"/>
        <w:lang w:val="ru-RU" w:eastAsia="en-US" w:bidi="ar-SA"/>
      </w:rPr>
    </w:lvl>
    <w:lvl w:ilvl="3" w:tplc="19506BD0">
      <w:numFmt w:val="bullet"/>
      <w:lvlText w:val="•"/>
      <w:lvlJc w:val="left"/>
      <w:pPr>
        <w:ind w:left="1034" w:hanging="140"/>
      </w:pPr>
      <w:rPr>
        <w:rFonts w:hint="default"/>
        <w:lang w:val="ru-RU" w:eastAsia="en-US" w:bidi="ar-SA"/>
      </w:rPr>
    </w:lvl>
    <w:lvl w:ilvl="4" w:tplc="64766FE4">
      <w:numFmt w:val="bullet"/>
      <w:lvlText w:val="•"/>
      <w:lvlJc w:val="left"/>
      <w:pPr>
        <w:ind w:left="1345" w:hanging="140"/>
      </w:pPr>
      <w:rPr>
        <w:rFonts w:hint="default"/>
        <w:lang w:val="ru-RU" w:eastAsia="en-US" w:bidi="ar-SA"/>
      </w:rPr>
    </w:lvl>
    <w:lvl w:ilvl="5" w:tplc="E33E51E0">
      <w:numFmt w:val="bullet"/>
      <w:lvlText w:val="•"/>
      <w:lvlJc w:val="left"/>
      <w:pPr>
        <w:ind w:left="1657" w:hanging="140"/>
      </w:pPr>
      <w:rPr>
        <w:rFonts w:hint="default"/>
        <w:lang w:val="ru-RU" w:eastAsia="en-US" w:bidi="ar-SA"/>
      </w:rPr>
    </w:lvl>
    <w:lvl w:ilvl="6" w:tplc="57609448">
      <w:numFmt w:val="bullet"/>
      <w:lvlText w:val="•"/>
      <w:lvlJc w:val="left"/>
      <w:pPr>
        <w:ind w:left="1968" w:hanging="140"/>
      </w:pPr>
      <w:rPr>
        <w:rFonts w:hint="default"/>
        <w:lang w:val="ru-RU" w:eastAsia="en-US" w:bidi="ar-SA"/>
      </w:rPr>
    </w:lvl>
    <w:lvl w:ilvl="7" w:tplc="319A3854">
      <w:numFmt w:val="bullet"/>
      <w:lvlText w:val="•"/>
      <w:lvlJc w:val="left"/>
      <w:pPr>
        <w:ind w:left="2279" w:hanging="140"/>
      </w:pPr>
      <w:rPr>
        <w:rFonts w:hint="default"/>
        <w:lang w:val="ru-RU" w:eastAsia="en-US" w:bidi="ar-SA"/>
      </w:rPr>
    </w:lvl>
    <w:lvl w:ilvl="8" w:tplc="5164FE98">
      <w:numFmt w:val="bullet"/>
      <w:lvlText w:val="•"/>
      <w:lvlJc w:val="left"/>
      <w:pPr>
        <w:ind w:left="2591" w:hanging="140"/>
      </w:pPr>
      <w:rPr>
        <w:rFonts w:hint="default"/>
        <w:lang w:val="ru-RU" w:eastAsia="en-US" w:bidi="ar-SA"/>
      </w:rPr>
    </w:lvl>
  </w:abstractNum>
  <w:abstractNum w:abstractNumId="189" w15:restartNumberingAfterBreak="0">
    <w:nsid w:val="33FE4549"/>
    <w:multiLevelType w:val="hybridMultilevel"/>
    <w:tmpl w:val="737E0A86"/>
    <w:lvl w:ilvl="0" w:tplc="F060341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C28FBFC">
      <w:numFmt w:val="bullet"/>
      <w:lvlText w:val="•"/>
      <w:lvlJc w:val="left"/>
      <w:pPr>
        <w:ind w:left="539" w:hanging="348"/>
      </w:pPr>
      <w:rPr>
        <w:rFonts w:hint="default"/>
        <w:lang w:val="ru-RU" w:eastAsia="en-US" w:bidi="ar-SA"/>
      </w:rPr>
    </w:lvl>
    <w:lvl w:ilvl="2" w:tplc="8A5ECC52">
      <w:numFmt w:val="bullet"/>
      <w:lvlText w:val="•"/>
      <w:lvlJc w:val="left"/>
      <w:pPr>
        <w:ind w:left="979" w:hanging="348"/>
      </w:pPr>
      <w:rPr>
        <w:rFonts w:hint="default"/>
        <w:lang w:val="ru-RU" w:eastAsia="en-US" w:bidi="ar-SA"/>
      </w:rPr>
    </w:lvl>
    <w:lvl w:ilvl="3" w:tplc="21F4E176">
      <w:numFmt w:val="bullet"/>
      <w:lvlText w:val="•"/>
      <w:lvlJc w:val="left"/>
      <w:pPr>
        <w:ind w:left="1419" w:hanging="348"/>
      </w:pPr>
      <w:rPr>
        <w:rFonts w:hint="default"/>
        <w:lang w:val="ru-RU" w:eastAsia="en-US" w:bidi="ar-SA"/>
      </w:rPr>
    </w:lvl>
    <w:lvl w:ilvl="4" w:tplc="EDE29DE2">
      <w:numFmt w:val="bullet"/>
      <w:lvlText w:val="•"/>
      <w:lvlJc w:val="left"/>
      <w:pPr>
        <w:ind w:left="1859" w:hanging="348"/>
      </w:pPr>
      <w:rPr>
        <w:rFonts w:hint="default"/>
        <w:lang w:val="ru-RU" w:eastAsia="en-US" w:bidi="ar-SA"/>
      </w:rPr>
    </w:lvl>
    <w:lvl w:ilvl="5" w:tplc="8CF05B4E">
      <w:numFmt w:val="bullet"/>
      <w:lvlText w:val="•"/>
      <w:lvlJc w:val="left"/>
      <w:pPr>
        <w:ind w:left="2299" w:hanging="348"/>
      </w:pPr>
      <w:rPr>
        <w:rFonts w:hint="default"/>
        <w:lang w:val="ru-RU" w:eastAsia="en-US" w:bidi="ar-SA"/>
      </w:rPr>
    </w:lvl>
    <w:lvl w:ilvl="6" w:tplc="4882F5BA">
      <w:numFmt w:val="bullet"/>
      <w:lvlText w:val="•"/>
      <w:lvlJc w:val="left"/>
      <w:pPr>
        <w:ind w:left="2738" w:hanging="348"/>
      </w:pPr>
      <w:rPr>
        <w:rFonts w:hint="default"/>
        <w:lang w:val="ru-RU" w:eastAsia="en-US" w:bidi="ar-SA"/>
      </w:rPr>
    </w:lvl>
    <w:lvl w:ilvl="7" w:tplc="9A4AB4AA">
      <w:numFmt w:val="bullet"/>
      <w:lvlText w:val="•"/>
      <w:lvlJc w:val="left"/>
      <w:pPr>
        <w:ind w:left="3178" w:hanging="348"/>
      </w:pPr>
      <w:rPr>
        <w:rFonts w:hint="default"/>
        <w:lang w:val="ru-RU" w:eastAsia="en-US" w:bidi="ar-SA"/>
      </w:rPr>
    </w:lvl>
    <w:lvl w:ilvl="8" w:tplc="69FE9254">
      <w:numFmt w:val="bullet"/>
      <w:lvlText w:val="•"/>
      <w:lvlJc w:val="left"/>
      <w:pPr>
        <w:ind w:left="3618" w:hanging="348"/>
      </w:pPr>
      <w:rPr>
        <w:rFonts w:hint="default"/>
        <w:lang w:val="ru-RU" w:eastAsia="en-US" w:bidi="ar-SA"/>
      </w:rPr>
    </w:lvl>
  </w:abstractNum>
  <w:abstractNum w:abstractNumId="190" w15:restartNumberingAfterBreak="0">
    <w:nsid w:val="34E31F75"/>
    <w:multiLevelType w:val="hybridMultilevel"/>
    <w:tmpl w:val="1D6625DC"/>
    <w:lvl w:ilvl="0" w:tplc="D02CDC8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C844BD4">
      <w:numFmt w:val="bullet"/>
      <w:lvlText w:val="•"/>
      <w:lvlJc w:val="left"/>
      <w:pPr>
        <w:ind w:left="539" w:hanging="348"/>
      </w:pPr>
      <w:rPr>
        <w:rFonts w:hint="default"/>
        <w:lang w:val="ru-RU" w:eastAsia="en-US" w:bidi="ar-SA"/>
      </w:rPr>
    </w:lvl>
    <w:lvl w:ilvl="2" w:tplc="7ECCFF18">
      <w:numFmt w:val="bullet"/>
      <w:lvlText w:val="•"/>
      <w:lvlJc w:val="left"/>
      <w:pPr>
        <w:ind w:left="979" w:hanging="348"/>
      </w:pPr>
      <w:rPr>
        <w:rFonts w:hint="default"/>
        <w:lang w:val="ru-RU" w:eastAsia="en-US" w:bidi="ar-SA"/>
      </w:rPr>
    </w:lvl>
    <w:lvl w:ilvl="3" w:tplc="C6183E24">
      <w:numFmt w:val="bullet"/>
      <w:lvlText w:val="•"/>
      <w:lvlJc w:val="left"/>
      <w:pPr>
        <w:ind w:left="1419" w:hanging="348"/>
      </w:pPr>
      <w:rPr>
        <w:rFonts w:hint="default"/>
        <w:lang w:val="ru-RU" w:eastAsia="en-US" w:bidi="ar-SA"/>
      </w:rPr>
    </w:lvl>
    <w:lvl w:ilvl="4" w:tplc="3F4A7F62">
      <w:numFmt w:val="bullet"/>
      <w:lvlText w:val="•"/>
      <w:lvlJc w:val="left"/>
      <w:pPr>
        <w:ind w:left="1859" w:hanging="348"/>
      </w:pPr>
      <w:rPr>
        <w:rFonts w:hint="default"/>
        <w:lang w:val="ru-RU" w:eastAsia="en-US" w:bidi="ar-SA"/>
      </w:rPr>
    </w:lvl>
    <w:lvl w:ilvl="5" w:tplc="52CA8AF8">
      <w:numFmt w:val="bullet"/>
      <w:lvlText w:val="•"/>
      <w:lvlJc w:val="left"/>
      <w:pPr>
        <w:ind w:left="2299" w:hanging="348"/>
      </w:pPr>
      <w:rPr>
        <w:rFonts w:hint="default"/>
        <w:lang w:val="ru-RU" w:eastAsia="en-US" w:bidi="ar-SA"/>
      </w:rPr>
    </w:lvl>
    <w:lvl w:ilvl="6" w:tplc="E6C6D76E">
      <w:numFmt w:val="bullet"/>
      <w:lvlText w:val="•"/>
      <w:lvlJc w:val="left"/>
      <w:pPr>
        <w:ind w:left="2738" w:hanging="348"/>
      </w:pPr>
      <w:rPr>
        <w:rFonts w:hint="default"/>
        <w:lang w:val="ru-RU" w:eastAsia="en-US" w:bidi="ar-SA"/>
      </w:rPr>
    </w:lvl>
    <w:lvl w:ilvl="7" w:tplc="3C2818E0">
      <w:numFmt w:val="bullet"/>
      <w:lvlText w:val="•"/>
      <w:lvlJc w:val="left"/>
      <w:pPr>
        <w:ind w:left="3178" w:hanging="348"/>
      </w:pPr>
      <w:rPr>
        <w:rFonts w:hint="default"/>
        <w:lang w:val="ru-RU" w:eastAsia="en-US" w:bidi="ar-SA"/>
      </w:rPr>
    </w:lvl>
    <w:lvl w:ilvl="8" w:tplc="B2701840">
      <w:numFmt w:val="bullet"/>
      <w:lvlText w:val="•"/>
      <w:lvlJc w:val="left"/>
      <w:pPr>
        <w:ind w:left="3618" w:hanging="348"/>
      </w:pPr>
      <w:rPr>
        <w:rFonts w:hint="default"/>
        <w:lang w:val="ru-RU" w:eastAsia="en-US" w:bidi="ar-SA"/>
      </w:rPr>
    </w:lvl>
  </w:abstractNum>
  <w:abstractNum w:abstractNumId="191" w15:restartNumberingAfterBreak="0">
    <w:nsid w:val="352055A2"/>
    <w:multiLevelType w:val="hybridMultilevel"/>
    <w:tmpl w:val="BA10A8D6"/>
    <w:lvl w:ilvl="0" w:tplc="8C725C6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82A81BC">
      <w:numFmt w:val="bullet"/>
      <w:lvlText w:val="•"/>
      <w:lvlJc w:val="left"/>
      <w:pPr>
        <w:ind w:left="539" w:hanging="348"/>
      </w:pPr>
      <w:rPr>
        <w:rFonts w:hint="default"/>
        <w:lang w:val="ru-RU" w:eastAsia="en-US" w:bidi="ar-SA"/>
      </w:rPr>
    </w:lvl>
    <w:lvl w:ilvl="2" w:tplc="9110BFF4">
      <w:numFmt w:val="bullet"/>
      <w:lvlText w:val="•"/>
      <w:lvlJc w:val="left"/>
      <w:pPr>
        <w:ind w:left="979" w:hanging="348"/>
      </w:pPr>
      <w:rPr>
        <w:rFonts w:hint="default"/>
        <w:lang w:val="ru-RU" w:eastAsia="en-US" w:bidi="ar-SA"/>
      </w:rPr>
    </w:lvl>
    <w:lvl w:ilvl="3" w:tplc="91C24E5C">
      <w:numFmt w:val="bullet"/>
      <w:lvlText w:val="•"/>
      <w:lvlJc w:val="left"/>
      <w:pPr>
        <w:ind w:left="1419" w:hanging="348"/>
      </w:pPr>
      <w:rPr>
        <w:rFonts w:hint="default"/>
        <w:lang w:val="ru-RU" w:eastAsia="en-US" w:bidi="ar-SA"/>
      </w:rPr>
    </w:lvl>
    <w:lvl w:ilvl="4" w:tplc="8C4CB2B0">
      <w:numFmt w:val="bullet"/>
      <w:lvlText w:val="•"/>
      <w:lvlJc w:val="left"/>
      <w:pPr>
        <w:ind w:left="1859" w:hanging="348"/>
      </w:pPr>
      <w:rPr>
        <w:rFonts w:hint="default"/>
        <w:lang w:val="ru-RU" w:eastAsia="en-US" w:bidi="ar-SA"/>
      </w:rPr>
    </w:lvl>
    <w:lvl w:ilvl="5" w:tplc="8FAAE078">
      <w:numFmt w:val="bullet"/>
      <w:lvlText w:val="•"/>
      <w:lvlJc w:val="left"/>
      <w:pPr>
        <w:ind w:left="2299" w:hanging="348"/>
      </w:pPr>
      <w:rPr>
        <w:rFonts w:hint="default"/>
        <w:lang w:val="ru-RU" w:eastAsia="en-US" w:bidi="ar-SA"/>
      </w:rPr>
    </w:lvl>
    <w:lvl w:ilvl="6" w:tplc="FBC2D002">
      <w:numFmt w:val="bullet"/>
      <w:lvlText w:val="•"/>
      <w:lvlJc w:val="left"/>
      <w:pPr>
        <w:ind w:left="2738" w:hanging="348"/>
      </w:pPr>
      <w:rPr>
        <w:rFonts w:hint="default"/>
        <w:lang w:val="ru-RU" w:eastAsia="en-US" w:bidi="ar-SA"/>
      </w:rPr>
    </w:lvl>
    <w:lvl w:ilvl="7" w:tplc="99F497C4">
      <w:numFmt w:val="bullet"/>
      <w:lvlText w:val="•"/>
      <w:lvlJc w:val="left"/>
      <w:pPr>
        <w:ind w:left="3178" w:hanging="348"/>
      </w:pPr>
      <w:rPr>
        <w:rFonts w:hint="default"/>
        <w:lang w:val="ru-RU" w:eastAsia="en-US" w:bidi="ar-SA"/>
      </w:rPr>
    </w:lvl>
    <w:lvl w:ilvl="8" w:tplc="A5D0C2D2">
      <w:numFmt w:val="bullet"/>
      <w:lvlText w:val="•"/>
      <w:lvlJc w:val="left"/>
      <w:pPr>
        <w:ind w:left="3618" w:hanging="348"/>
      </w:pPr>
      <w:rPr>
        <w:rFonts w:hint="default"/>
        <w:lang w:val="ru-RU" w:eastAsia="en-US" w:bidi="ar-SA"/>
      </w:rPr>
    </w:lvl>
  </w:abstractNum>
  <w:abstractNum w:abstractNumId="192" w15:restartNumberingAfterBreak="0">
    <w:nsid w:val="3529150B"/>
    <w:multiLevelType w:val="hybridMultilevel"/>
    <w:tmpl w:val="136EC7E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3" w15:restartNumberingAfterBreak="0">
    <w:nsid w:val="356820A2"/>
    <w:multiLevelType w:val="hybridMultilevel"/>
    <w:tmpl w:val="2DD46D74"/>
    <w:lvl w:ilvl="0" w:tplc="5A98FE5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D9612E0">
      <w:numFmt w:val="bullet"/>
      <w:lvlText w:val="•"/>
      <w:lvlJc w:val="left"/>
      <w:pPr>
        <w:ind w:left="539" w:hanging="348"/>
      </w:pPr>
      <w:rPr>
        <w:rFonts w:hint="default"/>
        <w:lang w:val="ru-RU" w:eastAsia="en-US" w:bidi="ar-SA"/>
      </w:rPr>
    </w:lvl>
    <w:lvl w:ilvl="2" w:tplc="6914B9F6">
      <w:numFmt w:val="bullet"/>
      <w:lvlText w:val="•"/>
      <w:lvlJc w:val="left"/>
      <w:pPr>
        <w:ind w:left="979" w:hanging="348"/>
      </w:pPr>
      <w:rPr>
        <w:rFonts w:hint="default"/>
        <w:lang w:val="ru-RU" w:eastAsia="en-US" w:bidi="ar-SA"/>
      </w:rPr>
    </w:lvl>
    <w:lvl w:ilvl="3" w:tplc="80828D44">
      <w:numFmt w:val="bullet"/>
      <w:lvlText w:val="•"/>
      <w:lvlJc w:val="left"/>
      <w:pPr>
        <w:ind w:left="1419" w:hanging="348"/>
      </w:pPr>
      <w:rPr>
        <w:rFonts w:hint="default"/>
        <w:lang w:val="ru-RU" w:eastAsia="en-US" w:bidi="ar-SA"/>
      </w:rPr>
    </w:lvl>
    <w:lvl w:ilvl="4" w:tplc="FE2CA22A">
      <w:numFmt w:val="bullet"/>
      <w:lvlText w:val="•"/>
      <w:lvlJc w:val="left"/>
      <w:pPr>
        <w:ind w:left="1859" w:hanging="348"/>
      </w:pPr>
      <w:rPr>
        <w:rFonts w:hint="default"/>
        <w:lang w:val="ru-RU" w:eastAsia="en-US" w:bidi="ar-SA"/>
      </w:rPr>
    </w:lvl>
    <w:lvl w:ilvl="5" w:tplc="B1384F7A">
      <w:numFmt w:val="bullet"/>
      <w:lvlText w:val="•"/>
      <w:lvlJc w:val="left"/>
      <w:pPr>
        <w:ind w:left="2299" w:hanging="348"/>
      </w:pPr>
      <w:rPr>
        <w:rFonts w:hint="default"/>
        <w:lang w:val="ru-RU" w:eastAsia="en-US" w:bidi="ar-SA"/>
      </w:rPr>
    </w:lvl>
    <w:lvl w:ilvl="6" w:tplc="8494CBF8">
      <w:numFmt w:val="bullet"/>
      <w:lvlText w:val="•"/>
      <w:lvlJc w:val="left"/>
      <w:pPr>
        <w:ind w:left="2738" w:hanging="348"/>
      </w:pPr>
      <w:rPr>
        <w:rFonts w:hint="default"/>
        <w:lang w:val="ru-RU" w:eastAsia="en-US" w:bidi="ar-SA"/>
      </w:rPr>
    </w:lvl>
    <w:lvl w:ilvl="7" w:tplc="A5F8BFA2">
      <w:numFmt w:val="bullet"/>
      <w:lvlText w:val="•"/>
      <w:lvlJc w:val="left"/>
      <w:pPr>
        <w:ind w:left="3178" w:hanging="348"/>
      </w:pPr>
      <w:rPr>
        <w:rFonts w:hint="default"/>
        <w:lang w:val="ru-RU" w:eastAsia="en-US" w:bidi="ar-SA"/>
      </w:rPr>
    </w:lvl>
    <w:lvl w:ilvl="8" w:tplc="2B62C788">
      <w:numFmt w:val="bullet"/>
      <w:lvlText w:val="•"/>
      <w:lvlJc w:val="left"/>
      <w:pPr>
        <w:ind w:left="3618" w:hanging="348"/>
      </w:pPr>
      <w:rPr>
        <w:rFonts w:hint="default"/>
        <w:lang w:val="ru-RU" w:eastAsia="en-US" w:bidi="ar-SA"/>
      </w:rPr>
    </w:lvl>
  </w:abstractNum>
  <w:abstractNum w:abstractNumId="194" w15:restartNumberingAfterBreak="0">
    <w:nsid w:val="35693B0D"/>
    <w:multiLevelType w:val="hybridMultilevel"/>
    <w:tmpl w:val="1E98F470"/>
    <w:lvl w:ilvl="0" w:tplc="23E67BE0">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CFFEC190">
      <w:numFmt w:val="bullet"/>
      <w:lvlText w:val="•"/>
      <w:lvlJc w:val="left"/>
      <w:pPr>
        <w:ind w:left="1677" w:hanging="257"/>
      </w:pPr>
      <w:rPr>
        <w:rFonts w:hint="default"/>
        <w:lang w:val="ru-RU" w:eastAsia="en-US" w:bidi="ar-SA"/>
      </w:rPr>
    </w:lvl>
    <w:lvl w:ilvl="2" w:tplc="405EE59E">
      <w:numFmt w:val="bullet"/>
      <w:lvlText w:val="•"/>
      <w:lvlJc w:val="left"/>
      <w:pPr>
        <w:ind w:left="2435" w:hanging="257"/>
      </w:pPr>
      <w:rPr>
        <w:rFonts w:hint="default"/>
        <w:lang w:val="ru-RU" w:eastAsia="en-US" w:bidi="ar-SA"/>
      </w:rPr>
    </w:lvl>
    <w:lvl w:ilvl="3" w:tplc="9E2EE8C6">
      <w:numFmt w:val="bullet"/>
      <w:lvlText w:val="•"/>
      <w:lvlJc w:val="left"/>
      <w:pPr>
        <w:ind w:left="3192" w:hanging="257"/>
      </w:pPr>
      <w:rPr>
        <w:rFonts w:hint="default"/>
        <w:lang w:val="ru-RU" w:eastAsia="en-US" w:bidi="ar-SA"/>
      </w:rPr>
    </w:lvl>
    <w:lvl w:ilvl="4" w:tplc="84E241B2">
      <w:numFmt w:val="bullet"/>
      <w:lvlText w:val="•"/>
      <w:lvlJc w:val="left"/>
      <w:pPr>
        <w:ind w:left="3950" w:hanging="257"/>
      </w:pPr>
      <w:rPr>
        <w:rFonts w:hint="default"/>
        <w:lang w:val="ru-RU" w:eastAsia="en-US" w:bidi="ar-SA"/>
      </w:rPr>
    </w:lvl>
    <w:lvl w:ilvl="5" w:tplc="9A46EBDE">
      <w:numFmt w:val="bullet"/>
      <w:lvlText w:val="•"/>
      <w:lvlJc w:val="left"/>
      <w:pPr>
        <w:ind w:left="4708" w:hanging="257"/>
      </w:pPr>
      <w:rPr>
        <w:rFonts w:hint="default"/>
        <w:lang w:val="ru-RU" w:eastAsia="en-US" w:bidi="ar-SA"/>
      </w:rPr>
    </w:lvl>
    <w:lvl w:ilvl="6" w:tplc="67F0C0D2">
      <w:numFmt w:val="bullet"/>
      <w:lvlText w:val="•"/>
      <w:lvlJc w:val="left"/>
      <w:pPr>
        <w:ind w:left="5465" w:hanging="257"/>
      </w:pPr>
      <w:rPr>
        <w:rFonts w:hint="default"/>
        <w:lang w:val="ru-RU" w:eastAsia="en-US" w:bidi="ar-SA"/>
      </w:rPr>
    </w:lvl>
    <w:lvl w:ilvl="7" w:tplc="DE7CEDFE">
      <w:numFmt w:val="bullet"/>
      <w:lvlText w:val="•"/>
      <w:lvlJc w:val="left"/>
      <w:pPr>
        <w:ind w:left="6223" w:hanging="257"/>
      </w:pPr>
      <w:rPr>
        <w:rFonts w:hint="default"/>
        <w:lang w:val="ru-RU" w:eastAsia="en-US" w:bidi="ar-SA"/>
      </w:rPr>
    </w:lvl>
    <w:lvl w:ilvl="8" w:tplc="ED2EBB70">
      <w:numFmt w:val="bullet"/>
      <w:lvlText w:val="•"/>
      <w:lvlJc w:val="left"/>
      <w:pPr>
        <w:ind w:left="6980" w:hanging="257"/>
      </w:pPr>
      <w:rPr>
        <w:rFonts w:hint="default"/>
        <w:lang w:val="ru-RU" w:eastAsia="en-US" w:bidi="ar-SA"/>
      </w:rPr>
    </w:lvl>
  </w:abstractNum>
  <w:abstractNum w:abstractNumId="195" w15:restartNumberingAfterBreak="0">
    <w:nsid w:val="357C17F7"/>
    <w:multiLevelType w:val="multilevel"/>
    <w:tmpl w:val="FBE8B1B8"/>
    <w:lvl w:ilvl="0">
      <w:start w:val="3"/>
      <w:numFmt w:val="decimal"/>
      <w:lvlText w:val="%1"/>
      <w:lvlJc w:val="left"/>
      <w:pPr>
        <w:ind w:left="605" w:hanging="430"/>
      </w:pPr>
      <w:rPr>
        <w:rFonts w:hint="default"/>
        <w:lang w:val="ru-RU" w:eastAsia="en-US" w:bidi="ar-SA"/>
      </w:rPr>
    </w:lvl>
    <w:lvl w:ilvl="1">
      <w:start w:val="1"/>
      <w:numFmt w:val="decimal"/>
      <w:lvlText w:val="%1.%2."/>
      <w:lvlJc w:val="left"/>
      <w:pPr>
        <w:ind w:left="605" w:hanging="430"/>
        <w:jc w:val="right"/>
      </w:pPr>
      <w:rPr>
        <w:rFonts w:ascii="Times New Roman" w:eastAsia="Times New Roman" w:hAnsi="Times New Roman" w:cs="Times New Roman" w:hint="default"/>
        <w:b w:val="0"/>
        <w:bCs/>
        <w:w w:val="100"/>
        <w:sz w:val="24"/>
        <w:szCs w:val="24"/>
        <w:lang w:val="ru-RU" w:eastAsia="en-US" w:bidi="ar-SA"/>
      </w:rPr>
    </w:lvl>
    <w:lvl w:ilvl="2">
      <w:numFmt w:val="bullet"/>
      <w:lvlText w:val="•"/>
      <w:lvlJc w:val="left"/>
      <w:pPr>
        <w:ind w:left="2545" w:hanging="430"/>
      </w:pPr>
      <w:rPr>
        <w:rFonts w:hint="default"/>
        <w:lang w:val="ru-RU" w:eastAsia="en-US" w:bidi="ar-SA"/>
      </w:rPr>
    </w:lvl>
    <w:lvl w:ilvl="3">
      <w:numFmt w:val="bullet"/>
      <w:lvlText w:val="•"/>
      <w:lvlJc w:val="left"/>
      <w:pPr>
        <w:ind w:left="3517" w:hanging="430"/>
      </w:pPr>
      <w:rPr>
        <w:rFonts w:hint="default"/>
        <w:lang w:val="ru-RU" w:eastAsia="en-US" w:bidi="ar-SA"/>
      </w:rPr>
    </w:lvl>
    <w:lvl w:ilvl="4">
      <w:numFmt w:val="bullet"/>
      <w:lvlText w:val="•"/>
      <w:lvlJc w:val="left"/>
      <w:pPr>
        <w:ind w:left="4490" w:hanging="430"/>
      </w:pPr>
      <w:rPr>
        <w:rFonts w:hint="default"/>
        <w:lang w:val="ru-RU" w:eastAsia="en-US" w:bidi="ar-SA"/>
      </w:rPr>
    </w:lvl>
    <w:lvl w:ilvl="5">
      <w:numFmt w:val="bullet"/>
      <w:lvlText w:val="•"/>
      <w:lvlJc w:val="left"/>
      <w:pPr>
        <w:ind w:left="5463" w:hanging="430"/>
      </w:pPr>
      <w:rPr>
        <w:rFonts w:hint="default"/>
        <w:lang w:val="ru-RU" w:eastAsia="en-US" w:bidi="ar-SA"/>
      </w:rPr>
    </w:lvl>
    <w:lvl w:ilvl="6">
      <w:numFmt w:val="bullet"/>
      <w:lvlText w:val="•"/>
      <w:lvlJc w:val="left"/>
      <w:pPr>
        <w:ind w:left="6435" w:hanging="430"/>
      </w:pPr>
      <w:rPr>
        <w:rFonts w:hint="default"/>
        <w:lang w:val="ru-RU" w:eastAsia="en-US" w:bidi="ar-SA"/>
      </w:rPr>
    </w:lvl>
    <w:lvl w:ilvl="7">
      <w:numFmt w:val="bullet"/>
      <w:lvlText w:val="•"/>
      <w:lvlJc w:val="left"/>
      <w:pPr>
        <w:ind w:left="7408" w:hanging="430"/>
      </w:pPr>
      <w:rPr>
        <w:rFonts w:hint="default"/>
        <w:lang w:val="ru-RU" w:eastAsia="en-US" w:bidi="ar-SA"/>
      </w:rPr>
    </w:lvl>
    <w:lvl w:ilvl="8">
      <w:numFmt w:val="bullet"/>
      <w:lvlText w:val="•"/>
      <w:lvlJc w:val="left"/>
      <w:pPr>
        <w:ind w:left="8381" w:hanging="430"/>
      </w:pPr>
      <w:rPr>
        <w:rFonts w:hint="default"/>
        <w:lang w:val="ru-RU" w:eastAsia="en-US" w:bidi="ar-SA"/>
      </w:rPr>
    </w:lvl>
  </w:abstractNum>
  <w:abstractNum w:abstractNumId="196" w15:restartNumberingAfterBreak="0">
    <w:nsid w:val="35C513D4"/>
    <w:multiLevelType w:val="hybridMultilevel"/>
    <w:tmpl w:val="9F1EE450"/>
    <w:lvl w:ilvl="0" w:tplc="5C8239A0">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4192D8FE">
      <w:numFmt w:val="bullet"/>
      <w:lvlText w:val="•"/>
      <w:lvlJc w:val="left"/>
      <w:pPr>
        <w:ind w:left="1677" w:hanging="257"/>
      </w:pPr>
      <w:rPr>
        <w:rFonts w:hint="default"/>
        <w:lang w:val="ru-RU" w:eastAsia="en-US" w:bidi="ar-SA"/>
      </w:rPr>
    </w:lvl>
    <w:lvl w:ilvl="2" w:tplc="3C82A41A">
      <w:numFmt w:val="bullet"/>
      <w:lvlText w:val="•"/>
      <w:lvlJc w:val="left"/>
      <w:pPr>
        <w:ind w:left="2435" w:hanging="257"/>
      </w:pPr>
      <w:rPr>
        <w:rFonts w:hint="default"/>
        <w:lang w:val="ru-RU" w:eastAsia="en-US" w:bidi="ar-SA"/>
      </w:rPr>
    </w:lvl>
    <w:lvl w:ilvl="3" w:tplc="1C929358">
      <w:numFmt w:val="bullet"/>
      <w:lvlText w:val="•"/>
      <w:lvlJc w:val="left"/>
      <w:pPr>
        <w:ind w:left="3192" w:hanging="257"/>
      </w:pPr>
      <w:rPr>
        <w:rFonts w:hint="default"/>
        <w:lang w:val="ru-RU" w:eastAsia="en-US" w:bidi="ar-SA"/>
      </w:rPr>
    </w:lvl>
    <w:lvl w:ilvl="4" w:tplc="26C0DF22">
      <w:numFmt w:val="bullet"/>
      <w:lvlText w:val="•"/>
      <w:lvlJc w:val="left"/>
      <w:pPr>
        <w:ind w:left="3950" w:hanging="257"/>
      </w:pPr>
      <w:rPr>
        <w:rFonts w:hint="default"/>
        <w:lang w:val="ru-RU" w:eastAsia="en-US" w:bidi="ar-SA"/>
      </w:rPr>
    </w:lvl>
    <w:lvl w:ilvl="5" w:tplc="DC36A398">
      <w:numFmt w:val="bullet"/>
      <w:lvlText w:val="•"/>
      <w:lvlJc w:val="left"/>
      <w:pPr>
        <w:ind w:left="4708" w:hanging="257"/>
      </w:pPr>
      <w:rPr>
        <w:rFonts w:hint="default"/>
        <w:lang w:val="ru-RU" w:eastAsia="en-US" w:bidi="ar-SA"/>
      </w:rPr>
    </w:lvl>
    <w:lvl w:ilvl="6" w:tplc="7D7EE2F4">
      <w:numFmt w:val="bullet"/>
      <w:lvlText w:val="•"/>
      <w:lvlJc w:val="left"/>
      <w:pPr>
        <w:ind w:left="5465" w:hanging="257"/>
      </w:pPr>
      <w:rPr>
        <w:rFonts w:hint="default"/>
        <w:lang w:val="ru-RU" w:eastAsia="en-US" w:bidi="ar-SA"/>
      </w:rPr>
    </w:lvl>
    <w:lvl w:ilvl="7" w:tplc="3F700544">
      <w:numFmt w:val="bullet"/>
      <w:lvlText w:val="•"/>
      <w:lvlJc w:val="left"/>
      <w:pPr>
        <w:ind w:left="6223" w:hanging="257"/>
      </w:pPr>
      <w:rPr>
        <w:rFonts w:hint="default"/>
        <w:lang w:val="ru-RU" w:eastAsia="en-US" w:bidi="ar-SA"/>
      </w:rPr>
    </w:lvl>
    <w:lvl w:ilvl="8" w:tplc="4CF60716">
      <w:numFmt w:val="bullet"/>
      <w:lvlText w:val="•"/>
      <w:lvlJc w:val="left"/>
      <w:pPr>
        <w:ind w:left="6980" w:hanging="257"/>
      </w:pPr>
      <w:rPr>
        <w:rFonts w:hint="default"/>
        <w:lang w:val="ru-RU" w:eastAsia="en-US" w:bidi="ar-SA"/>
      </w:rPr>
    </w:lvl>
  </w:abstractNum>
  <w:abstractNum w:abstractNumId="197" w15:restartNumberingAfterBreak="0">
    <w:nsid w:val="36023408"/>
    <w:multiLevelType w:val="hybridMultilevel"/>
    <w:tmpl w:val="C186DE36"/>
    <w:lvl w:ilvl="0" w:tplc="A8123316">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18" w:hanging="360"/>
      </w:pPr>
      <w:rPr>
        <w:rFonts w:ascii="Symbol" w:hAnsi="Symbol" w:hint="default"/>
        <w:w w:val="100"/>
        <w:sz w:val="24"/>
        <w:szCs w:val="24"/>
        <w:lang w:val="ru-RU" w:eastAsia="en-US" w:bidi="ar-SA"/>
      </w:rPr>
    </w:lvl>
    <w:lvl w:ilvl="2" w:tplc="FCE0AE52">
      <w:numFmt w:val="bullet"/>
      <w:lvlText w:val="•"/>
      <w:lvlJc w:val="left"/>
      <w:pPr>
        <w:ind w:left="2206" w:hanging="360"/>
      </w:pPr>
      <w:rPr>
        <w:rFonts w:hint="default"/>
        <w:lang w:val="ru-RU" w:eastAsia="en-US" w:bidi="ar-SA"/>
      </w:rPr>
    </w:lvl>
    <w:lvl w:ilvl="3" w:tplc="07F0FCDC">
      <w:numFmt w:val="bullet"/>
      <w:lvlText w:val="•"/>
      <w:lvlJc w:val="left"/>
      <w:pPr>
        <w:ind w:left="2992" w:hanging="360"/>
      </w:pPr>
      <w:rPr>
        <w:rFonts w:hint="default"/>
        <w:lang w:val="ru-RU" w:eastAsia="en-US" w:bidi="ar-SA"/>
      </w:rPr>
    </w:lvl>
    <w:lvl w:ilvl="4" w:tplc="1396CA64">
      <w:numFmt w:val="bullet"/>
      <w:lvlText w:val="•"/>
      <w:lvlJc w:val="left"/>
      <w:pPr>
        <w:ind w:left="3778" w:hanging="360"/>
      </w:pPr>
      <w:rPr>
        <w:rFonts w:hint="default"/>
        <w:lang w:val="ru-RU" w:eastAsia="en-US" w:bidi="ar-SA"/>
      </w:rPr>
    </w:lvl>
    <w:lvl w:ilvl="5" w:tplc="DA3E1BCA">
      <w:numFmt w:val="bullet"/>
      <w:lvlText w:val="•"/>
      <w:lvlJc w:val="left"/>
      <w:pPr>
        <w:ind w:left="4564" w:hanging="360"/>
      </w:pPr>
      <w:rPr>
        <w:rFonts w:hint="default"/>
        <w:lang w:val="ru-RU" w:eastAsia="en-US" w:bidi="ar-SA"/>
      </w:rPr>
    </w:lvl>
    <w:lvl w:ilvl="6" w:tplc="544C7F18">
      <w:numFmt w:val="bullet"/>
      <w:lvlText w:val="•"/>
      <w:lvlJc w:val="left"/>
      <w:pPr>
        <w:ind w:left="5351" w:hanging="360"/>
      </w:pPr>
      <w:rPr>
        <w:rFonts w:hint="default"/>
        <w:lang w:val="ru-RU" w:eastAsia="en-US" w:bidi="ar-SA"/>
      </w:rPr>
    </w:lvl>
    <w:lvl w:ilvl="7" w:tplc="1DB4EFA6">
      <w:numFmt w:val="bullet"/>
      <w:lvlText w:val="•"/>
      <w:lvlJc w:val="left"/>
      <w:pPr>
        <w:ind w:left="6137" w:hanging="360"/>
      </w:pPr>
      <w:rPr>
        <w:rFonts w:hint="default"/>
        <w:lang w:val="ru-RU" w:eastAsia="en-US" w:bidi="ar-SA"/>
      </w:rPr>
    </w:lvl>
    <w:lvl w:ilvl="8" w:tplc="45F4F4D0">
      <w:numFmt w:val="bullet"/>
      <w:lvlText w:val="•"/>
      <w:lvlJc w:val="left"/>
      <w:pPr>
        <w:ind w:left="6923" w:hanging="360"/>
      </w:pPr>
      <w:rPr>
        <w:rFonts w:hint="default"/>
        <w:lang w:val="ru-RU" w:eastAsia="en-US" w:bidi="ar-SA"/>
      </w:rPr>
    </w:lvl>
  </w:abstractNum>
  <w:abstractNum w:abstractNumId="198" w15:restartNumberingAfterBreak="0">
    <w:nsid w:val="365C1E22"/>
    <w:multiLevelType w:val="hybridMultilevel"/>
    <w:tmpl w:val="65C48EB0"/>
    <w:lvl w:ilvl="0" w:tplc="877C32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13ACEB4">
      <w:numFmt w:val="bullet"/>
      <w:lvlText w:val="•"/>
      <w:lvlJc w:val="left"/>
      <w:pPr>
        <w:ind w:left="539" w:hanging="348"/>
      </w:pPr>
      <w:rPr>
        <w:rFonts w:hint="default"/>
        <w:lang w:val="ru-RU" w:eastAsia="en-US" w:bidi="ar-SA"/>
      </w:rPr>
    </w:lvl>
    <w:lvl w:ilvl="2" w:tplc="4D5638CE">
      <w:numFmt w:val="bullet"/>
      <w:lvlText w:val="•"/>
      <w:lvlJc w:val="left"/>
      <w:pPr>
        <w:ind w:left="979" w:hanging="348"/>
      </w:pPr>
      <w:rPr>
        <w:rFonts w:hint="default"/>
        <w:lang w:val="ru-RU" w:eastAsia="en-US" w:bidi="ar-SA"/>
      </w:rPr>
    </w:lvl>
    <w:lvl w:ilvl="3" w:tplc="9C7A618A">
      <w:numFmt w:val="bullet"/>
      <w:lvlText w:val="•"/>
      <w:lvlJc w:val="left"/>
      <w:pPr>
        <w:ind w:left="1419" w:hanging="348"/>
      </w:pPr>
      <w:rPr>
        <w:rFonts w:hint="default"/>
        <w:lang w:val="ru-RU" w:eastAsia="en-US" w:bidi="ar-SA"/>
      </w:rPr>
    </w:lvl>
    <w:lvl w:ilvl="4" w:tplc="4CB06AAE">
      <w:numFmt w:val="bullet"/>
      <w:lvlText w:val="•"/>
      <w:lvlJc w:val="left"/>
      <w:pPr>
        <w:ind w:left="1859" w:hanging="348"/>
      </w:pPr>
      <w:rPr>
        <w:rFonts w:hint="default"/>
        <w:lang w:val="ru-RU" w:eastAsia="en-US" w:bidi="ar-SA"/>
      </w:rPr>
    </w:lvl>
    <w:lvl w:ilvl="5" w:tplc="16528DF4">
      <w:numFmt w:val="bullet"/>
      <w:lvlText w:val="•"/>
      <w:lvlJc w:val="left"/>
      <w:pPr>
        <w:ind w:left="2299" w:hanging="348"/>
      </w:pPr>
      <w:rPr>
        <w:rFonts w:hint="default"/>
        <w:lang w:val="ru-RU" w:eastAsia="en-US" w:bidi="ar-SA"/>
      </w:rPr>
    </w:lvl>
    <w:lvl w:ilvl="6" w:tplc="66F42C8E">
      <w:numFmt w:val="bullet"/>
      <w:lvlText w:val="•"/>
      <w:lvlJc w:val="left"/>
      <w:pPr>
        <w:ind w:left="2738" w:hanging="348"/>
      </w:pPr>
      <w:rPr>
        <w:rFonts w:hint="default"/>
        <w:lang w:val="ru-RU" w:eastAsia="en-US" w:bidi="ar-SA"/>
      </w:rPr>
    </w:lvl>
    <w:lvl w:ilvl="7" w:tplc="AAA65128">
      <w:numFmt w:val="bullet"/>
      <w:lvlText w:val="•"/>
      <w:lvlJc w:val="left"/>
      <w:pPr>
        <w:ind w:left="3178" w:hanging="348"/>
      </w:pPr>
      <w:rPr>
        <w:rFonts w:hint="default"/>
        <w:lang w:val="ru-RU" w:eastAsia="en-US" w:bidi="ar-SA"/>
      </w:rPr>
    </w:lvl>
    <w:lvl w:ilvl="8" w:tplc="EB30114E">
      <w:numFmt w:val="bullet"/>
      <w:lvlText w:val="•"/>
      <w:lvlJc w:val="left"/>
      <w:pPr>
        <w:ind w:left="3618" w:hanging="348"/>
      </w:pPr>
      <w:rPr>
        <w:rFonts w:hint="default"/>
        <w:lang w:val="ru-RU" w:eastAsia="en-US" w:bidi="ar-SA"/>
      </w:rPr>
    </w:lvl>
  </w:abstractNum>
  <w:abstractNum w:abstractNumId="199" w15:restartNumberingAfterBreak="0">
    <w:nsid w:val="36A228CF"/>
    <w:multiLevelType w:val="multilevel"/>
    <w:tmpl w:val="7770A8A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00" w15:restartNumberingAfterBreak="0">
    <w:nsid w:val="36A62F60"/>
    <w:multiLevelType w:val="hybridMultilevel"/>
    <w:tmpl w:val="7B1AFDE6"/>
    <w:lvl w:ilvl="0" w:tplc="21AC3488">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B8F665E2">
      <w:numFmt w:val="bullet"/>
      <w:lvlText w:val="•"/>
      <w:lvlJc w:val="left"/>
      <w:pPr>
        <w:ind w:left="451" w:hanging="140"/>
      </w:pPr>
      <w:rPr>
        <w:rFonts w:hint="default"/>
        <w:lang w:val="ru-RU" w:eastAsia="en-US" w:bidi="ar-SA"/>
      </w:rPr>
    </w:lvl>
    <w:lvl w:ilvl="2" w:tplc="02F49BD4">
      <w:numFmt w:val="bullet"/>
      <w:lvlText w:val="•"/>
      <w:lvlJc w:val="left"/>
      <w:pPr>
        <w:ind w:left="762" w:hanging="140"/>
      </w:pPr>
      <w:rPr>
        <w:rFonts w:hint="default"/>
        <w:lang w:val="ru-RU" w:eastAsia="en-US" w:bidi="ar-SA"/>
      </w:rPr>
    </w:lvl>
    <w:lvl w:ilvl="3" w:tplc="9F620262">
      <w:numFmt w:val="bullet"/>
      <w:lvlText w:val="•"/>
      <w:lvlJc w:val="left"/>
      <w:pPr>
        <w:ind w:left="1073" w:hanging="140"/>
      </w:pPr>
      <w:rPr>
        <w:rFonts w:hint="default"/>
        <w:lang w:val="ru-RU" w:eastAsia="en-US" w:bidi="ar-SA"/>
      </w:rPr>
    </w:lvl>
    <w:lvl w:ilvl="4" w:tplc="B30ED118">
      <w:numFmt w:val="bullet"/>
      <w:lvlText w:val="•"/>
      <w:lvlJc w:val="left"/>
      <w:pPr>
        <w:ind w:left="1384" w:hanging="140"/>
      </w:pPr>
      <w:rPr>
        <w:rFonts w:hint="default"/>
        <w:lang w:val="ru-RU" w:eastAsia="en-US" w:bidi="ar-SA"/>
      </w:rPr>
    </w:lvl>
    <w:lvl w:ilvl="5" w:tplc="467C8A14">
      <w:numFmt w:val="bullet"/>
      <w:lvlText w:val="•"/>
      <w:lvlJc w:val="left"/>
      <w:pPr>
        <w:ind w:left="1695" w:hanging="140"/>
      </w:pPr>
      <w:rPr>
        <w:rFonts w:hint="default"/>
        <w:lang w:val="ru-RU" w:eastAsia="en-US" w:bidi="ar-SA"/>
      </w:rPr>
    </w:lvl>
    <w:lvl w:ilvl="6" w:tplc="A244A7CA">
      <w:numFmt w:val="bullet"/>
      <w:lvlText w:val="•"/>
      <w:lvlJc w:val="left"/>
      <w:pPr>
        <w:ind w:left="2006" w:hanging="140"/>
      </w:pPr>
      <w:rPr>
        <w:rFonts w:hint="default"/>
        <w:lang w:val="ru-RU" w:eastAsia="en-US" w:bidi="ar-SA"/>
      </w:rPr>
    </w:lvl>
    <w:lvl w:ilvl="7" w:tplc="642A1ACA">
      <w:numFmt w:val="bullet"/>
      <w:lvlText w:val="•"/>
      <w:lvlJc w:val="left"/>
      <w:pPr>
        <w:ind w:left="2317" w:hanging="140"/>
      </w:pPr>
      <w:rPr>
        <w:rFonts w:hint="default"/>
        <w:lang w:val="ru-RU" w:eastAsia="en-US" w:bidi="ar-SA"/>
      </w:rPr>
    </w:lvl>
    <w:lvl w:ilvl="8" w:tplc="22A47022">
      <w:numFmt w:val="bullet"/>
      <w:lvlText w:val="•"/>
      <w:lvlJc w:val="left"/>
      <w:pPr>
        <w:ind w:left="2628" w:hanging="140"/>
      </w:pPr>
      <w:rPr>
        <w:rFonts w:hint="default"/>
        <w:lang w:val="ru-RU" w:eastAsia="en-US" w:bidi="ar-SA"/>
      </w:rPr>
    </w:lvl>
  </w:abstractNum>
  <w:abstractNum w:abstractNumId="201" w15:restartNumberingAfterBreak="0">
    <w:nsid w:val="36AF1EEA"/>
    <w:multiLevelType w:val="hybridMultilevel"/>
    <w:tmpl w:val="40F2140C"/>
    <w:lvl w:ilvl="0" w:tplc="39B8D66C">
      <w:start w:val="1"/>
      <w:numFmt w:val="bullet"/>
      <w:lvlText w:val=""/>
      <w:lvlJc w:val="left"/>
      <w:pPr>
        <w:ind w:left="468" w:hanging="147"/>
      </w:pPr>
      <w:rPr>
        <w:rFonts w:ascii="Symbol" w:hAnsi="Symbol" w:hint="default"/>
        <w:w w:val="100"/>
        <w:sz w:val="24"/>
        <w:szCs w:val="24"/>
        <w:lang w:val="ru-RU" w:eastAsia="en-US" w:bidi="ar-SA"/>
      </w:rPr>
    </w:lvl>
    <w:lvl w:ilvl="1" w:tplc="8A3E07CC">
      <w:numFmt w:val="bullet"/>
      <w:lvlText w:val="•"/>
      <w:lvlJc w:val="left"/>
      <w:pPr>
        <w:ind w:left="863" w:hanging="147"/>
      </w:pPr>
      <w:rPr>
        <w:rFonts w:hint="default"/>
        <w:lang w:val="ru-RU" w:eastAsia="en-US" w:bidi="ar-SA"/>
      </w:rPr>
    </w:lvl>
    <w:lvl w:ilvl="2" w:tplc="8FB48B06">
      <w:numFmt w:val="bullet"/>
      <w:lvlText w:val="•"/>
      <w:lvlJc w:val="left"/>
      <w:pPr>
        <w:ind w:left="1267" w:hanging="147"/>
      </w:pPr>
      <w:rPr>
        <w:rFonts w:hint="default"/>
        <w:lang w:val="ru-RU" w:eastAsia="en-US" w:bidi="ar-SA"/>
      </w:rPr>
    </w:lvl>
    <w:lvl w:ilvl="3" w:tplc="FB86D080">
      <w:numFmt w:val="bullet"/>
      <w:lvlText w:val="•"/>
      <w:lvlJc w:val="left"/>
      <w:pPr>
        <w:ind w:left="1671" w:hanging="147"/>
      </w:pPr>
      <w:rPr>
        <w:rFonts w:hint="default"/>
        <w:lang w:val="ru-RU" w:eastAsia="en-US" w:bidi="ar-SA"/>
      </w:rPr>
    </w:lvl>
    <w:lvl w:ilvl="4" w:tplc="548C0DB4">
      <w:numFmt w:val="bullet"/>
      <w:lvlText w:val="•"/>
      <w:lvlJc w:val="left"/>
      <w:pPr>
        <w:ind w:left="2075" w:hanging="147"/>
      </w:pPr>
      <w:rPr>
        <w:rFonts w:hint="default"/>
        <w:lang w:val="ru-RU" w:eastAsia="en-US" w:bidi="ar-SA"/>
      </w:rPr>
    </w:lvl>
    <w:lvl w:ilvl="5" w:tplc="0890E700">
      <w:numFmt w:val="bullet"/>
      <w:lvlText w:val="•"/>
      <w:lvlJc w:val="left"/>
      <w:pPr>
        <w:ind w:left="2479" w:hanging="147"/>
      </w:pPr>
      <w:rPr>
        <w:rFonts w:hint="default"/>
        <w:lang w:val="ru-RU" w:eastAsia="en-US" w:bidi="ar-SA"/>
      </w:rPr>
    </w:lvl>
    <w:lvl w:ilvl="6" w:tplc="A4FA950E">
      <w:numFmt w:val="bullet"/>
      <w:lvlText w:val="•"/>
      <w:lvlJc w:val="left"/>
      <w:pPr>
        <w:ind w:left="2882" w:hanging="147"/>
      </w:pPr>
      <w:rPr>
        <w:rFonts w:hint="default"/>
        <w:lang w:val="ru-RU" w:eastAsia="en-US" w:bidi="ar-SA"/>
      </w:rPr>
    </w:lvl>
    <w:lvl w:ilvl="7" w:tplc="C9E853D8">
      <w:numFmt w:val="bullet"/>
      <w:lvlText w:val="•"/>
      <w:lvlJc w:val="left"/>
      <w:pPr>
        <w:ind w:left="3286" w:hanging="147"/>
      </w:pPr>
      <w:rPr>
        <w:rFonts w:hint="default"/>
        <w:lang w:val="ru-RU" w:eastAsia="en-US" w:bidi="ar-SA"/>
      </w:rPr>
    </w:lvl>
    <w:lvl w:ilvl="8" w:tplc="F5B0E920">
      <w:numFmt w:val="bullet"/>
      <w:lvlText w:val="•"/>
      <w:lvlJc w:val="left"/>
      <w:pPr>
        <w:ind w:left="3690" w:hanging="147"/>
      </w:pPr>
      <w:rPr>
        <w:rFonts w:hint="default"/>
        <w:lang w:val="ru-RU" w:eastAsia="en-US" w:bidi="ar-SA"/>
      </w:rPr>
    </w:lvl>
  </w:abstractNum>
  <w:abstractNum w:abstractNumId="202" w15:restartNumberingAfterBreak="0">
    <w:nsid w:val="36B85DF6"/>
    <w:multiLevelType w:val="hybridMultilevel"/>
    <w:tmpl w:val="00B46382"/>
    <w:lvl w:ilvl="0" w:tplc="DCA8A61C">
      <w:start w:val="1"/>
      <w:numFmt w:val="decimal"/>
      <w:lvlText w:val="%1."/>
      <w:lvlJc w:val="left"/>
      <w:pPr>
        <w:ind w:left="732" w:hanging="360"/>
      </w:pPr>
      <w:rPr>
        <w:rFonts w:hint="default"/>
        <w:b/>
        <w:bCs/>
        <w:w w:val="100"/>
        <w:lang w:val="ru-RU" w:eastAsia="en-US" w:bidi="ar-SA"/>
      </w:rPr>
    </w:lvl>
    <w:lvl w:ilvl="1" w:tplc="2906333C">
      <w:numFmt w:val="bullet"/>
      <w:lvlText w:val="•"/>
      <w:lvlJc w:val="left"/>
      <w:pPr>
        <w:ind w:left="920" w:hanging="360"/>
      </w:pPr>
      <w:rPr>
        <w:rFonts w:hint="default"/>
        <w:lang w:val="ru-RU" w:eastAsia="en-US" w:bidi="ar-SA"/>
      </w:rPr>
    </w:lvl>
    <w:lvl w:ilvl="2" w:tplc="0CFA25E0">
      <w:numFmt w:val="bullet"/>
      <w:lvlText w:val="•"/>
      <w:lvlJc w:val="left"/>
      <w:pPr>
        <w:ind w:left="1902" w:hanging="360"/>
      </w:pPr>
      <w:rPr>
        <w:rFonts w:hint="default"/>
        <w:lang w:val="ru-RU" w:eastAsia="en-US" w:bidi="ar-SA"/>
      </w:rPr>
    </w:lvl>
    <w:lvl w:ilvl="3" w:tplc="57861F60">
      <w:numFmt w:val="bullet"/>
      <w:lvlText w:val="•"/>
      <w:lvlJc w:val="left"/>
      <w:pPr>
        <w:ind w:left="2885" w:hanging="360"/>
      </w:pPr>
      <w:rPr>
        <w:rFonts w:hint="default"/>
        <w:lang w:val="ru-RU" w:eastAsia="en-US" w:bidi="ar-SA"/>
      </w:rPr>
    </w:lvl>
    <w:lvl w:ilvl="4" w:tplc="12965ECA">
      <w:numFmt w:val="bullet"/>
      <w:lvlText w:val="•"/>
      <w:lvlJc w:val="left"/>
      <w:pPr>
        <w:ind w:left="3868" w:hanging="360"/>
      </w:pPr>
      <w:rPr>
        <w:rFonts w:hint="default"/>
        <w:lang w:val="ru-RU" w:eastAsia="en-US" w:bidi="ar-SA"/>
      </w:rPr>
    </w:lvl>
    <w:lvl w:ilvl="5" w:tplc="0862FE8C">
      <w:numFmt w:val="bullet"/>
      <w:lvlText w:val="•"/>
      <w:lvlJc w:val="left"/>
      <w:pPr>
        <w:ind w:left="4851" w:hanging="360"/>
      </w:pPr>
      <w:rPr>
        <w:rFonts w:hint="default"/>
        <w:lang w:val="ru-RU" w:eastAsia="en-US" w:bidi="ar-SA"/>
      </w:rPr>
    </w:lvl>
    <w:lvl w:ilvl="6" w:tplc="E4A2DEB6">
      <w:numFmt w:val="bullet"/>
      <w:lvlText w:val="•"/>
      <w:lvlJc w:val="left"/>
      <w:pPr>
        <w:ind w:left="5834" w:hanging="360"/>
      </w:pPr>
      <w:rPr>
        <w:rFonts w:hint="default"/>
        <w:lang w:val="ru-RU" w:eastAsia="en-US" w:bidi="ar-SA"/>
      </w:rPr>
    </w:lvl>
    <w:lvl w:ilvl="7" w:tplc="A0F2D97A">
      <w:numFmt w:val="bullet"/>
      <w:lvlText w:val="•"/>
      <w:lvlJc w:val="left"/>
      <w:pPr>
        <w:ind w:left="6817" w:hanging="360"/>
      </w:pPr>
      <w:rPr>
        <w:rFonts w:hint="default"/>
        <w:lang w:val="ru-RU" w:eastAsia="en-US" w:bidi="ar-SA"/>
      </w:rPr>
    </w:lvl>
    <w:lvl w:ilvl="8" w:tplc="CB840232">
      <w:numFmt w:val="bullet"/>
      <w:lvlText w:val="•"/>
      <w:lvlJc w:val="left"/>
      <w:pPr>
        <w:ind w:left="7800" w:hanging="360"/>
      </w:pPr>
      <w:rPr>
        <w:rFonts w:hint="default"/>
        <w:lang w:val="ru-RU" w:eastAsia="en-US" w:bidi="ar-SA"/>
      </w:rPr>
    </w:lvl>
  </w:abstractNum>
  <w:abstractNum w:abstractNumId="203" w15:restartNumberingAfterBreak="0">
    <w:nsid w:val="36E93843"/>
    <w:multiLevelType w:val="hybridMultilevel"/>
    <w:tmpl w:val="573ABEFE"/>
    <w:lvl w:ilvl="0" w:tplc="AF7EEEB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C32F0F0">
      <w:numFmt w:val="bullet"/>
      <w:lvlText w:val="•"/>
      <w:lvlJc w:val="left"/>
      <w:pPr>
        <w:ind w:left="539" w:hanging="348"/>
      </w:pPr>
      <w:rPr>
        <w:rFonts w:hint="default"/>
        <w:lang w:val="ru-RU" w:eastAsia="en-US" w:bidi="ar-SA"/>
      </w:rPr>
    </w:lvl>
    <w:lvl w:ilvl="2" w:tplc="C1124666">
      <w:numFmt w:val="bullet"/>
      <w:lvlText w:val="•"/>
      <w:lvlJc w:val="left"/>
      <w:pPr>
        <w:ind w:left="979" w:hanging="348"/>
      </w:pPr>
      <w:rPr>
        <w:rFonts w:hint="default"/>
        <w:lang w:val="ru-RU" w:eastAsia="en-US" w:bidi="ar-SA"/>
      </w:rPr>
    </w:lvl>
    <w:lvl w:ilvl="3" w:tplc="42FE5F94">
      <w:numFmt w:val="bullet"/>
      <w:lvlText w:val="•"/>
      <w:lvlJc w:val="left"/>
      <w:pPr>
        <w:ind w:left="1419" w:hanging="348"/>
      </w:pPr>
      <w:rPr>
        <w:rFonts w:hint="default"/>
        <w:lang w:val="ru-RU" w:eastAsia="en-US" w:bidi="ar-SA"/>
      </w:rPr>
    </w:lvl>
    <w:lvl w:ilvl="4" w:tplc="0F2C5A78">
      <w:numFmt w:val="bullet"/>
      <w:lvlText w:val="•"/>
      <w:lvlJc w:val="left"/>
      <w:pPr>
        <w:ind w:left="1859" w:hanging="348"/>
      </w:pPr>
      <w:rPr>
        <w:rFonts w:hint="default"/>
        <w:lang w:val="ru-RU" w:eastAsia="en-US" w:bidi="ar-SA"/>
      </w:rPr>
    </w:lvl>
    <w:lvl w:ilvl="5" w:tplc="0A969DB4">
      <w:numFmt w:val="bullet"/>
      <w:lvlText w:val="•"/>
      <w:lvlJc w:val="left"/>
      <w:pPr>
        <w:ind w:left="2299" w:hanging="348"/>
      </w:pPr>
      <w:rPr>
        <w:rFonts w:hint="default"/>
        <w:lang w:val="ru-RU" w:eastAsia="en-US" w:bidi="ar-SA"/>
      </w:rPr>
    </w:lvl>
    <w:lvl w:ilvl="6" w:tplc="AEE62EDA">
      <w:numFmt w:val="bullet"/>
      <w:lvlText w:val="•"/>
      <w:lvlJc w:val="left"/>
      <w:pPr>
        <w:ind w:left="2738" w:hanging="348"/>
      </w:pPr>
      <w:rPr>
        <w:rFonts w:hint="default"/>
        <w:lang w:val="ru-RU" w:eastAsia="en-US" w:bidi="ar-SA"/>
      </w:rPr>
    </w:lvl>
    <w:lvl w:ilvl="7" w:tplc="EC8A1290">
      <w:numFmt w:val="bullet"/>
      <w:lvlText w:val="•"/>
      <w:lvlJc w:val="left"/>
      <w:pPr>
        <w:ind w:left="3178" w:hanging="348"/>
      </w:pPr>
      <w:rPr>
        <w:rFonts w:hint="default"/>
        <w:lang w:val="ru-RU" w:eastAsia="en-US" w:bidi="ar-SA"/>
      </w:rPr>
    </w:lvl>
    <w:lvl w:ilvl="8" w:tplc="942AA274">
      <w:numFmt w:val="bullet"/>
      <w:lvlText w:val="•"/>
      <w:lvlJc w:val="left"/>
      <w:pPr>
        <w:ind w:left="3618" w:hanging="348"/>
      </w:pPr>
      <w:rPr>
        <w:rFonts w:hint="default"/>
        <w:lang w:val="ru-RU" w:eastAsia="en-US" w:bidi="ar-SA"/>
      </w:rPr>
    </w:lvl>
  </w:abstractNum>
  <w:abstractNum w:abstractNumId="204" w15:restartNumberingAfterBreak="0">
    <w:nsid w:val="37394E5D"/>
    <w:multiLevelType w:val="hybridMultilevel"/>
    <w:tmpl w:val="02EC5952"/>
    <w:lvl w:ilvl="0" w:tplc="F8AEC876">
      <w:numFmt w:val="bullet"/>
      <w:lvlText w:val=""/>
      <w:lvlJc w:val="left"/>
      <w:pPr>
        <w:ind w:left="815" w:hanging="365"/>
      </w:pPr>
      <w:rPr>
        <w:rFonts w:ascii="Symbol" w:eastAsia="Times New Roman" w:hAnsi="Symbol" w:hint="default"/>
        <w:w w:val="100"/>
        <w:sz w:val="24"/>
      </w:rPr>
    </w:lvl>
    <w:lvl w:ilvl="1" w:tplc="D42412E8">
      <w:numFmt w:val="bullet"/>
      <w:lvlText w:val="-"/>
      <w:lvlJc w:val="left"/>
      <w:pPr>
        <w:ind w:left="829" w:hanging="140"/>
      </w:pPr>
      <w:rPr>
        <w:rFonts w:ascii="Times New Roman" w:eastAsia="Times New Roman" w:hAnsi="Times New Roman" w:hint="default"/>
        <w:b/>
        <w:w w:val="99"/>
        <w:sz w:val="24"/>
      </w:rPr>
    </w:lvl>
    <w:lvl w:ilvl="2" w:tplc="B97A1CE4">
      <w:numFmt w:val="bullet"/>
      <w:lvlText w:val="•"/>
      <w:lvlJc w:val="left"/>
      <w:pPr>
        <w:ind w:left="1929" w:hanging="140"/>
      </w:pPr>
    </w:lvl>
    <w:lvl w:ilvl="3" w:tplc="BCF48390">
      <w:numFmt w:val="bullet"/>
      <w:lvlText w:val="•"/>
      <w:lvlJc w:val="left"/>
      <w:pPr>
        <w:ind w:left="2484" w:hanging="140"/>
      </w:pPr>
    </w:lvl>
    <w:lvl w:ilvl="4" w:tplc="CB66C4CE">
      <w:numFmt w:val="bullet"/>
      <w:lvlText w:val="•"/>
      <w:lvlJc w:val="left"/>
      <w:pPr>
        <w:ind w:left="3039" w:hanging="140"/>
      </w:pPr>
    </w:lvl>
    <w:lvl w:ilvl="5" w:tplc="BA943B12">
      <w:numFmt w:val="bullet"/>
      <w:lvlText w:val="•"/>
      <w:lvlJc w:val="left"/>
      <w:pPr>
        <w:ind w:left="3594" w:hanging="140"/>
      </w:pPr>
    </w:lvl>
    <w:lvl w:ilvl="6" w:tplc="B5DC28B2">
      <w:numFmt w:val="bullet"/>
      <w:lvlText w:val="•"/>
      <w:lvlJc w:val="left"/>
      <w:pPr>
        <w:ind w:left="4148" w:hanging="140"/>
      </w:pPr>
    </w:lvl>
    <w:lvl w:ilvl="7" w:tplc="BC3A9B56">
      <w:numFmt w:val="bullet"/>
      <w:lvlText w:val="•"/>
      <w:lvlJc w:val="left"/>
      <w:pPr>
        <w:ind w:left="4703" w:hanging="140"/>
      </w:pPr>
    </w:lvl>
    <w:lvl w:ilvl="8" w:tplc="CD54A716">
      <w:numFmt w:val="bullet"/>
      <w:lvlText w:val="•"/>
      <w:lvlJc w:val="left"/>
      <w:pPr>
        <w:ind w:left="5258" w:hanging="140"/>
      </w:pPr>
    </w:lvl>
  </w:abstractNum>
  <w:abstractNum w:abstractNumId="205" w15:restartNumberingAfterBreak="0">
    <w:nsid w:val="37545125"/>
    <w:multiLevelType w:val="hybridMultilevel"/>
    <w:tmpl w:val="604A64E0"/>
    <w:lvl w:ilvl="0" w:tplc="62D02AA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1444D0C">
      <w:numFmt w:val="bullet"/>
      <w:lvlText w:val="•"/>
      <w:lvlJc w:val="left"/>
      <w:pPr>
        <w:ind w:left="539" w:hanging="348"/>
      </w:pPr>
      <w:rPr>
        <w:rFonts w:hint="default"/>
        <w:lang w:val="ru-RU" w:eastAsia="en-US" w:bidi="ar-SA"/>
      </w:rPr>
    </w:lvl>
    <w:lvl w:ilvl="2" w:tplc="4A8C45EA">
      <w:numFmt w:val="bullet"/>
      <w:lvlText w:val="•"/>
      <w:lvlJc w:val="left"/>
      <w:pPr>
        <w:ind w:left="979" w:hanging="348"/>
      </w:pPr>
      <w:rPr>
        <w:rFonts w:hint="default"/>
        <w:lang w:val="ru-RU" w:eastAsia="en-US" w:bidi="ar-SA"/>
      </w:rPr>
    </w:lvl>
    <w:lvl w:ilvl="3" w:tplc="B5644F54">
      <w:numFmt w:val="bullet"/>
      <w:lvlText w:val="•"/>
      <w:lvlJc w:val="left"/>
      <w:pPr>
        <w:ind w:left="1419" w:hanging="348"/>
      </w:pPr>
      <w:rPr>
        <w:rFonts w:hint="default"/>
        <w:lang w:val="ru-RU" w:eastAsia="en-US" w:bidi="ar-SA"/>
      </w:rPr>
    </w:lvl>
    <w:lvl w:ilvl="4" w:tplc="C5889E0A">
      <w:numFmt w:val="bullet"/>
      <w:lvlText w:val="•"/>
      <w:lvlJc w:val="left"/>
      <w:pPr>
        <w:ind w:left="1859" w:hanging="348"/>
      </w:pPr>
      <w:rPr>
        <w:rFonts w:hint="default"/>
        <w:lang w:val="ru-RU" w:eastAsia="en-US" w:bidi="ar-SA"/>
      </w:rPr>
    </w:lvl>
    <w:lvl w:ilvl="5" w:tplc="91A03A3A">
      <w:numFmt w:val="bullet"/>
      <w:lvlText w:val="•"/>
      <w:lvlJc w:val="left"/>
      <w:pPr>
        <w:ind w:left="2299" w:hanging="348"/>
      </w:pPr>
      <w:rPr>
        <w:rFonts w:hint="default"/>
        <w:lang w:val="ru-RU" w:eastAsia="en-US" w:bidi="ar-SA"/>
      </w:rPr>
    </w:lvl>
    <w:lvl w:ilvl="6" w:tplc="1FA42964">
      <w:numFmt w:val="bullet"/>
      <w:lvlText w:val="•"/>
      <w:lvlJc w:val="left"/>
      <w:pPr>
        <w:ind w:left="2738" w:hanging="348"/>
      </w:pPr>
      <w:rPr>
        <w:rFonts w:hint="default"/>
        <w:lang w:val="ru-RU" w:eastAsia="en-US" w:bidi="ar-SA"/>
      </w:rPr>
    </w:lvl>
    <w:lvl w:ilvl="7" w:tplc="242ADBD2">
      <w:numFmt w:val="bullet"/>
      <w:lvlText w:val="•"/>
      <w:lvlJc w:val="left"/>
      <w:pPr>
        <w:ind w:left="3178" w:hanging="348"/>
      </w:pPr>
      <w:rPr>
        <w:rFonts w:hint="default"/>
        <w:lang w:val="ru-RU" w:eastAsia="en-US" w:bidi="ar-SA"/>
      </w:rPr>
    </w:lvl>
    <w:lvl w:ilvl="8" w:tplc="A934A430">
      <w:numFmt w:val="bullet"/>
      <w:lvlText w:val="•"/>
      <w:lvlJc w:val="left"/>
      <w:pPr>
        <w:ind w:left="3618" w:hanging="348"/>
      </w:pPr>
      <w:rPr>
        <w:rFonts w:hint="default"/>
        <w:lang w:val="ru-RU" w:eastAsia="en-US" w:bidi="ar-SA"/>
      </w:rPr>
    </w:lvl>
  </w:abstractNum>
  <w:abstractNum w:abstractNumId="206" w15:restartNumberingAfterBreak="0">
    <w:nsid w:val="378808D1"/>
    <w:multiLevelType w:val="hybridMultilevel"/>
    <w:tmpl w:val="B2A0548C"/>
    <w:lvl w:ilvl="0" w:tplc="0BC047B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E6EA79E">
      <w:numFmt w:val="bullet"/>
      <w:lvlText w:val="•"/>
      <w:lvlJc w:val="left"/>
      <w:pPr>
        <w:ind w:left="539" w:hanging="348"/>
      </w:pPr>
      <w:rPr>
        <w:rFonts w:hint="default"/>
        <w:lang w:val="ru-RU" w:eastAsia="en-US" w:bidi="ar-SA"/>
      </w:rPr>
    </w:lvl>
    <w:lvl w:ilvl="2" w:tplc="F93AA81E">
      <w:numFmt w:val="bullet"/>
      <w:lvlText w:val="•"/>
      <w:lvlJc w:val="left"/>
      <w:pPr>
        <w:ind w:left="979" w:hanging="348"/>
      </w:pPr>
      <w:rPr>
        <w:rFonts w:hint="default"/>
        <w:lang w:val="ru-RU" w:eastAsia="en-US" w:bidi="ar-SA"/>
      </w:rPr>
    </w:lvl>
    <w:lvl w:ilvl="3" w:tplc="2CCE2018">
      <w:numFmt w:val="bullet"/>
      <w:lvlText w:val="•"/>
      <w:lvlJc w:val="left"/>
      <w:pPr>
        <w:ind w:left="1419" w:hanging="348"/>
      </w:pPr>
      <w:rPr>
        <w:rFonts w:hint="default"/>
        <w:lang w:val="ru-RU" w:eastAsia="en-US" w:bidi="ar-SA"/>
      </w:rPr>
    </w:lvl>
    <w:lvl w:ilvl="4" w:tplc="993C0A52">
      <w:numFmt w:val="bullet"/>
      <w:lvlText w:val="•"/>
      <w:lvlJc w:val="left"/>
      <w:pPr>
        <w:ind w:left="1859" w:hanging="348"/>
      </w:pPr>
      <w:rPr>
        <w:rFonts w:hint="default"/>
        <w:lang w:val="ru-RU" w:eastAsia="en-US" w:bidi="ar-SA"/>
      </w:rPr>
    </w:lvl>
    <w:lvl w:ilvl="5" w:tplc="4560E00A">
      <w:numFmt w:val="bullet"/>
      <w:lvlText w:val="•"/>
      <w:lvlJc w:val="left"/>
      <w:pPr>
        <w:ind w:left="2299" w:hanging="348"/>
      </w:pPr>
      <w:rPr>
        <w:rFonts w:hint="default"/>
        <w:lang w:val="ru-RU" w:eastAsia="en-US" w:bidi="ar-SA"/>
      </w:rPr>
    </w:lvl>
    <w:lvl w:ilvl="6" w:tplc="831EB69A">
      <w:numFmt w:val="bullet"/>
      <w:lvlText w:val="•"/>
      <w:lvlJc w:val="left"/>
      <w:pPr>
        <w:ind w:left="2738" w:hanging="348"/>
      </w:pPr>
      <w:rPr>
        <w:rFonts w:hint="default"/>
        <w:lang w:val="ru-RU" w:eastAsia="en-US" w:bidi="ar-SA"/>
      </w:rPr>
    </w:lvl>
    <w:lvl w:ilvl="7" w:tplc="A5C60DF6">
      <w:numFmt w:val="bullet"/>
      <w:lvlText w:val="•"/>
      <w:lvlJc w:val="left"/>
      <w:pPr>
        <w:ind w:left="3178" w:hanging="348"/>
      </w:pPr>
      <w:rPr>
        <w:rFonts w:hint="default"/>
        <w:lang w:val="ru-RU" w:eastAsia="en-US" w:bidi="ar-SA"/>
      </w:rPr>
    </w:lvl>
    <w:lvl w:ilvl="8" w:tplc="F86E5EFA">
      <w:numFmt w:val="bullet"/>
      <w:lvlText w:val="•"/>
      <w:lvlJc w:val="left"/>
      <w:pPr>
        <w:ind w:left="3618" w:hanging="348"/>
      </w:pPr>
      <w:rPr>
        <w:rFonts w:hint="default"/>
        <w:lang w:val="ru-RU" w:eastAsia="en-US" w:bidi="ar-SA"/>
      </w:rPr>
    </w:lvl>
  </w:abstractNum>
  <w:abstractNum w:abstractNumId="207" w15:restartNumberingAfterBreak="0">
    <w:nsid w:val="37E62462"/>
    <w:multiLevelType w:val="hybridMultilevel"/>
    <w:tmpl w:val="0D002238"/>
    <w:lvl w:ilvl="0" w:tplc="347AA466">
      <w:start w:val="1"/>
      <w:numFmt w:val="decimal"/>
      <w:lvlText w:val="%1."/>
      <w:lvlJc w:val="left"/>
      <w:pPr>
        <w:ind w:left="391" w:hanging="918"/>
      </w:pPr>
      <w:rPr>
        <w:rFonts w:ascii="Times New Roman" w:eastAsia="Times New Roman" w:hAnsi="Times New Roman" w:cs="Times New Roman" w:hint="default"/>
        <w:w w:val="100"/>
        <w:sz w:val="24"/>
        <w:szCs w:val="24"/>
        <w:lang w:val="ru-RU" w:eastAsia="en-US" w:bidi="ar-SA"/>
      </w:rPr>
    </w:lvl>
    <w:lvl w:ilvl="1" w:tplc="55FAC3F0">
      <w:numFmt w:val="bullet"/>
      <w:lvlText w:val="•"/>
      <w:lvlJc w:val="left"/>
      <w:pPr>
        <w:ind w:left="1771" w:hanging="918"/>
      </w:pPr>
      <w:rPr>
        <w:rFonts w:hint="default"/>
        <w:lang w:val="ru-RU" w:eastAsia="en-US" w:bidi="ar-SA"/>
      </w:rPr>
    </w:lvl>
    <w:lvl w:ilvl="2" w:tplc="8772CA06">
      <w:numFmt w:val="bullet"/>
      <w:lvlText w:val="•"/>
      <w:lvlJc w:val="left"/>
      <w:pPr>
        <w:ind w:left="3143" w:hanging="918"/>
      </w:pPr>
      <w:rPr>
        <w:rFonts w:hint="default"/>
        <w:lang w:val="ru-RU" w:eastAsia="en-US" w:bidi="ar-SA"/>
      </w:rPr>
    </w:lvl>
    <w:lvl w:ilvl="3" w:tplc="F1BC531E">
      <w:numFmt w:val="bullet"/>
      <w:lvlText w:val="•"/>
      <w:lvlJc w:val="left"/>
      <w:pPr>
        <w:ind w:left="4514" w:hanging="918"/>
      </w:pPr>
      <w:rPr>
        <w:rFonts w:hint="default"/>
        <w:lang w:val="ru-RU" w:eastAsia="en-US" w:bidi="ar-SA"/>
      </w:rPr>
    </w:lvl>
    <w:lvl w:ilvl="4" w:tplc="1E0ABA44">
      <w:numFmt w:val="bullet"/>
      <w:lvlText w:val="•"/>
      <w:lvlJc w:val="left"/>
      <w:pPr>
        <w:ind w:left="5886" w:hanging="918"/>
      </w:pPr>
      <w:rPr>
        <w:rFonts w:hint="default"/>
        <w:lang w:val="ru-RU" w:eastAsia="en-US" w:bidi="ar-SA"/>
      </w:rPr>
    </w:lvl>
    <w:lvl w:ilvl="5" w:tplc="4C3C29C2">
      <w:numFmt w:val="bullet"/>
      <w:lvlText w:val="•"/>
      <w:lvlJc w:val="left"/>
      <w:pPr>
        <w:ind w:left="7257" w:hanging="918"/>
      </w:pPr>
      <w:rPr>
        <w:rFonts w:hint="default"/>
        <w:lang w:val="ru-RU" w:eastAsia="en-US" w:bidi="ar-SA"/>
      </w:rPr>
    </w:lvl>
    <w:lvl w:ilvl="6" w:tplc="4F224180">
      <w:numFmt w:val="bullet"/>
      <w:lvlText w:val="•"/>
      <w:lvlJc w:val="left"/>
      <w:pPr>
        <w:ind w:left="8629" w:hanging="918"/>
      </w:pPr>
      <w:rPr>
        <w:rFonts w:hint="default"/>
        <w:lang w:val="ru-RU" w:eastAsia="en-US" w:bidi="ar-SA"/>
      </w:rPr>
    </w:lvl>
    <w:lvl w:ilvl="7" w:tplc="29A89E9A">
      <w:numFmt w:val="bullet"/>
      <w:lvlText w:val="•"/>
      <w:lvlJc w:val="left"/>
      <w:pPr>
        <w:ind w:left="10000" w:hanging="918"/>
      </w:pPr>
      <w:rPr>
        <w:rFonts w:hint="default"/>
        <w:lang w:val="ru-RU" w:eastAsia="en-US" w:bidi="ar-SA"/>
      </w:rPr>
    </w:lvl>
    <w:lvl w:ilvl="8" w:tplc="E8C8082A">
      <w:numFmt w:val="bullet"/>
      <w:lvlText w:val="•"/>
      <w:lvlJc w:val="left"/>
      <w:pPr>
        <w:ind w:left="11372" w:hanging="918"/>
      </w:pPr>
      <w:rPr>
        <w:rFonts w:hint="default"/>
        <w:lang w:val="ru-RU" w:eastAsia="en-US" w:bidi="ar-SA"/>
      </w:rPr>
    </w:lvl>
  </w:abstractNum>
  <w:abstractNum w:abstractNumId="208" w15:restartNumberingAfterBreak="0">
    <w:nsid w:val="380B3169"/>
    <w:multiLevelType w:val="hybridMultilevel"/>
    <w:tmpl w:val="A608280C"/>
    <w:lvl w:ilvl="0" w:tplc="D0A85B46">
      <w:start w:val="1"/>
      <w:numFmt w:val="decimal"/>
      <w:lvlText w:val="%1."/>
      <w:lvlJc w:val="left"/>
      <w:pPr>
        <w:ind w:left="609" w:hanging="360"/>
      </w:pPr>
      <w:rPr>
        <w:rFonts w:ascii="Times New Roman" w:eastAsia="Times New Roman" w:hAnsi="Times New Roman" w:cs="Times New Roman" w:hint="default"/>
        <w:w w:val="100"/>
        <w:sz w:val="24"/>
        <w:szCs w:val="24"/>
        <w:lang w:val="ru-RU" w:eastAsia="en-US" w:bidi="ar-SA"/>
      </w:rPr>
    </w:lvl>
    <w:lvl w:ilvl="1" w:tplc="EECE05A0">
      <w:numFmt w:val="bullet"/>
      <w:lvlText w:val="•"/>
      <w:lvlJc w:val="left"/>
      <w:pPr>
        <w:ind w:left="1663" w:hanging="360"/>
      </w:pPr>
      <w:rPr>
        <w:rFonts w:hint="default"/>
        <w:lang w:val="ru-RU" w:eastAsia="en-US" w:bidi="ar-SA"/>
      </w:rPr>
    </w:lvl>
    <w:lvl w:ilvl="2" w:tplc="3BB85F98">
      <w:numFmt w:val="bullet"/>
      <w:lvlText w:val="•"/>
      <w:lvlJc w:val="left"/>
      <w:pPr>
        <w:ind w:left="2727" w:hanging="360"/>
      </w:pPr>
      <w:rPr>
        <w:rFonts w:hint="default"/>
        <w:lang w:val="ru-RU" w:eastAsia="en-US" w:bidi="ar-SA"/>
      </w:rPr>
    </w:lvl>
    <w:lvl w:ilvl="3" w:tplc="C8BC58D6">
      <w:numFmt w:val="bullet"/>
      <w:lvlText w:val="•"/>
      <w:lvlJc w:val="left"/>
      <w:pPr>
        <w:ind w:left="3790" w:hanging="360"/>
      </w:pPr>
      <w:rPr>
        <w:rFonts w:hint="default"/>
        <w:lang w:val="ru-RU" w:eastAsia="en-US" w:bidi="ar-SA"/>
      </w:rPr>
    </w:lvl>
    <w:lvl w:ilvl="4" w:tplc="774AB7BE">
      <w:numFmt w:val="bullet"/>
      <w:lvlText w:val="•"/>
      <w:lvlJc w:val="left"/>
      <w:pPr>
        <w:ind w:left="4854" w:hanging="360"/>
      </w:pPr>
      <w:rPr>
        <w:rFonts w:hint="default"/>
        <w:lang w:val="ru-RU" w:eastAsia="en-US" w:bidi="ar-SA"/>
      </w:rPr>
    </w:lvl>
    <w:lvl w:ilvl="5" w:tplc="78BC3A76">
      <w:numFmt w:val="bullet"/>
      <w:lvlText w:val="•"/>
      <w:lvlJc w:val="left"/>
      <w:pPr>
        <w:ind w:left="5918" w:hanging="360"/>
      </w:pPr>
      <w:rPr>
        <w:rFonts w:hint="default"/>
        <w:lang w:val="ru-RU" w:eastAsia="en-US" w:bidi="ar-SA"/>
      </w:rPr>
    </w:lvl>
    <w:lvl w:ilvl="6" w:tplc="36C80780">
      <w:numFmt w:val="bullet"/>
      <w:lvlText w:val="•"/>
      <w:lvlJc w:val="left"/>
      <w:pPr>
        <w:ind w:left="6981" w:hanging="360"/>
      </w:pPr>
      <w:rPr>
        <w:rFonts w:hint="default"/>
        <w:lang w:val="ru-RU" w:eastAsia="en-US" w:bidi="ar-SA"/>
      </w:rPr>
    </w:lvl>
    <w:lvl w:ilvl="7" w:tplc="281C4358">
      <w:numFmt w:val="bullet"/>
      <w:lvlText w:val="•"/>
      <w:lvlJc w:val="left"/>
      <w:pPr>
        <w:ind w:left="8045" w:hanging="360"/>
      </w:pPr>
      <w:rPr>
        <w:rFonts w:hint="default"/>
        <w:lang w:val="ru-RU" w:eastAsia="en-US" w:bidi="ar-SA"/>
      </w:rPr>
    </w:lvl>
    <w:lvl w:ilvl="8" w:tplc="F6384A74">
      <w:numFmt w:val="bullet"/>
      <w:lvlText w:val="•"/>
      <w:lvlJc w:val="left"/>
      <w:pPr>
        <w:ind w:left="9108" w:hanging="360"/>
      </w:pPr>
      <w:rPr>
        <w:rFonts w:hint="default"/>
        <w:lang w:val="ru-RU" w:eastAsia="en-US" w:bidi="ar-SA"/>
      </w:rPr>
    </w:lvl>
  </w:abstractNum>
  <w:abstractNum w:abstractNumId="209" w15:restartNumberingAfterBreak="0">
    <w:nsid w:val="38927A5D"/>
    <w:multiLevelType w:val="hybridMultilevel"/>
    <w:tmpl w:val="15EEB9F8"/>
    <w:lvl w:ilvl="0" w:tplc="F08AA3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58C0196">
      <w:numFmt w:val="bullet"/>
      <w:lvlText w:val="•"/>
      <w:lvlJc w:val="left"/>
      <w:pPr>
        <w:ind w:left="539" w:hanging="348"/>
      </w:pPr>
      <w:rPr>
        <w:rFonts w:hint="default"/>
        <w:lang w:val="ru-RU" w:eastAsia="en-US" w:bidi="ar-SA"/>
      </w:rPr>
    </w:lvl>
    <w:lvl w:ilvl="2" w:tplc="547EED7C">
      <w:numFmt w:val="bullet"/>
      <w:lvlText w:val="•"/>
      <w:lvlJc w:val="left"/>
      <w:pPr>
        <w:ind w:left="979" w:hanging="348"/>
      </w:pPr>
      <w:rPr>
        <w:rFonts w:hint="default"/>
        <w:lang w:val="ru-RU" w:eastAsia="en-US" w:bidi="ar-SA"/>
      </w:rPr>
    </w:lvl>
    <w:lvl w:ilvl="3" w:tplc="4D3453EE">
      <w:numFmt w:val="bullet"/>
      <w:lvlText w:val="•"/>
      <w:lvlJc w:val="left"/>
      <w:pPr>
        <w:ind w:left="1419" w:hanging="348"/>
      </w:pPr>
      <w:rPr>
        <w:rFonts w:hint="default"/>
        <w:lang w:val="ru-RU" w:eastAsia="en-US" w:bidi="ar-SA"/>
      </w:rPr>
    </w:lvl>
    <w:lvl w:ilvl="4" w:tplc="63202A36">
      <w:numFmt w:val="bullet"/>
      <w:lvlText w:val="•"/>
      <w:lvlJc w:val="left"/>
      <w:pPr>
        <w:ind w:left="1859" w:hanging="348"/>
      </w:pPr>
      <w:rPr>
        <w:rFonts w:hint="default"/>
        <w:lang w:val="ru-RU" w:eastAsia="en-US" w:bidi="ar-SA"/>
      </w:rPr>
    </w:lvl>
    <w:lvl w:ilvl="5" w:tplc="9FCAA1FA">
      <w:numFmt w:val="bullet"/>
      <w:lvlText w:val="•"/>
      <w:lvlJc w:val="left"/>
      <w:pPr>
        <w:ind w:left="2299" w:hanging="348"/>
      </w:pPr>
      <w:rPr>
        <w:rFonts w:hint="default"/>
        <w:lang w:val="ru-RU" w:eastAsia="en-US" w:bidi="ar-SA"/>
      </w:rPr>
    </w:lvl>
    <w:lvl w:ilvl="6" w:tplc="80666808">
      <w:numFmt w:val="bullet"/>
      <w:lvlText w:val="•"/>
      <w:lvlJc w:val="left"/>
      <w:pPr>
        <w:ind w:left="2738" w:hanging="348"/>
      </w:pPr>
      <w:rPr>
        <w:rFonts w:hint="default"/>
        <w:lang w:val="ru-RU" w:eastAsia="en-US" w:bidi="ar-SA"/>
      </w:rPr>
    </w:lvl>
    <w:lvl w:ilvl="7" w:tplc="845AF1BA">
      <w:numFmt w:val="bullet"/>
      <w:lvlText w:val="•"/>
      <w:lvlJc w:val="left"/>
      <w:pPr>
        <w:ind w:left="3178" w:hanging="348"/>
      </w:pPr>
      <w:rPr>
        <w:rFonts w:hint="default"/>
        <w:lang w:val="ru-RU" w:eastAsia="en-US" w:bidi="ar-SA"/>
      </w:rPr>
    </w:lvl>
    <w:lvl w:ilvl="8" w:tplc="200A7DBE">
      <w:numFmt w:val="bullet"/>
      <w:lvlText w:val="•"/>
      <w:lvlJc w:val="left"/>
      <w:pPr>
        <w:ind w:left="3618" w:hanging="348"/>
      </w:pPr>
      <w:rPr>
        <w:rFonts w:hint="default"/>
        <w:lang w:val="ru-RU" w:eastAsia="en-US" w:bidi="ar-SA"/>
      </w:rPr>
    </w:lvl>
  </w:abstractNum>
  <w:abstractNum w:abstractNumId="210" w15:restartNumberingAfterBreak="0">
    <w:nsid w:val="390706DC"/>
    <w:multiLevelType w:val="hybridMultilevel"/>
    <w:tmpl w:val="9B32784A"/>
    <w:lvl w:ilvl="0" w:tplc="2CFAE704">
      <w:numFmt w:val="bullet"/>
      <w:lvlText w:val="-"/>
      <w:lvlJc w:val="left"/>
      <w:pPr>
        <w:ind w:left="827" w:hanging="248"/>
      </w:pPr>
      <w:rPr>
        <w:rFonts w:ascii="Times New Roman" w:eastAsia="Times New Roman" w:hAnsi="Times New Roman" w:hint="default"/>
        <w:b/>
        <w:spacing w:val="-13"/>
        <w:w w:val="99"/>
        <w:sz w:val="24"/>
      </w:rPr>
    </w:lvl>
    <w:lvl w:ilvl="1" w:tplc="1DD6F0F4">
      <w:numFmt w:val="bullet"/>
      <w:lvlText w:val=""/>
      <w:lvlJc w:val="left"/>
      <w:pPr>
        <w:ind w:left="1547" w:hanging="360"/>
      </w:pPr>
      <w:rPr>
        <w:rFonts w:ascii="Symbol" w:eastAsia="Times New Roman" w:hAnsi="Symbol" w:hint="default"/>
        <w:w w:val="100"/>
        <w:sz w:val="24"/>
      </w:rPr>
    </w:lvl>
    <w:lvl w:ilvl="2" w:tplc="8222B946">
      <w:numFmt w:val="bullet"/>
      <w:lvlText w:val="•"/>
      <w:lvlJc w:val="left"/>
      <w:pPr>
        <w:ind w:left="2076" w:hanging="360"/>
      </w:pPr>
    </w:lvl>
    <w:lvl w:ilvl="3" w:tplc="30022D26">
      <w:numFmt w:val="bullet"/>
      <w:lvlText w:val="•"/>
      <w:lvlJc w:val="left"/>
      <w:pPr>
        <w:ind w:left="2612" w:hanging="360"/>
      </w:pPr>
    </w:lvl>
    <w:lvl w:ilvl="4" w:tplc="5784D65C">
      <w:numFmt w:val="bullet"/>
      <w:lvlText w:val="•"/>
      <w:lvlJc w:val="left"/>
      <w:pPr>
        <w:ind w:left="3149" w:hanging="360"/>
      </w:pPr>
    </w:lvl>
    <w:lvl w:ilvl="5" w:tplc="103E931E">
      <w:numFmt w:val="bullet"/>
      <w:lvlText w:val="•"/>
      <w:lvlJc w:val="left"/>
      <w:pPr>
        <w:ind w:left="3685" w:hanging="360"/>
      </w:pPr>
    </w:lvl>
    <w:lvl w:ilvl="6" w:tplc="615EB7C0">
      <w:numFmt w:val="bullet"/>
      <w:lvlText w:val="•"/>
      <w:lvlJc w:val="left"/>
      <w:pPr>
        <w:ind w:left="4222" w:hanging="360"/>
      </w:pPr>
    </w:lvl>
    <w:lvl w:ilvl="7" w:tplc="F0020090">
      <w:numFmt w:val="bullet"/>
      <w:lvlText w:val="•"/>
      <w:lvlJc w:val="left"/>
      <w:pPr>
        <w:ind w:left="4758" w:hanging="360"/>
      </w:pPr>
    </w:lvl>
    <w:lvl w:ilvl="8" w:tplc="CAB4DA9C">
      <w:numFmt w:val="bullet"/>
      <w:lvlText w:val="•"/>
      <w:lvlJc w:val="left"/>
      <w:pPr>
        <w:ind w:left="5295" w:hanging="360"/>
      </w:pPr>
    </w:lvl>
  </w:abstractNum>
  <w:abstractNum w:abstractNumId="211" w15:restartNumberingAfterBreak="0">
    <w:nsid w:val="39A232D0"/>
    <w:multiLevelType w:val="hybridMultilevel"/>
    <w:tmpl w:val="EAEE30A4"/>
    <w:lvl w:ilvl="0" w:tplc="39B8D66C">
      <w:start w:val="1"/>
      <w:numFmt w:val="bullet"/>
      <w:lvlText w:val=""/>
      <w:lvlJc w:val="left"/>
      <w:pPr>
        <w:ind w:left="175" w:hanging="200"/>
      </w:pPr>
      <w:rPr>
        <w:rFonts w:ascii="Symbol" w:hAnsi="Symbol" w:hint="default"/>
        <w:i/>
        <w:iCs/>
        <w:w w:val="99"/>
        <w:sz w:val="24"/>
        <w:szCs w:val="24"/>
        <w:lang w:val="ru-RU" w:eastAsia="en-US" w:bidi="ar-SA"/>
      </w:rPr>
    </w:lvl>
    <w:lvl w:ilvl="1" w:tplc="15D4DFA0">
      <w:numFmt w:val="bullet"/>
      <w:lvlText w:val="•"/>
      <w:lvlJc w:val="left"/>
      <w:pPr>
        <w:ind w:left="430" w:hanging="200"/>
      </w:pPr>
      <w:rPr>
        <w:rFonts w:hint="default"/>
        <w:lang w:val="ru-RU" w:eastAsia="en-US" w:bidi="ar-SA"/>
      </w:rPr>
    </w:lvl>
    <w:lvl w:ilvl="2" w:tplc="A78C2C2C">
      <w:numFmt w:val="bullet"/>
      <w:lvlText w:val="•"/>
      <w:lvlJc w:val="left"/>
      <w:pPr>
        <w:ind w:left="680" w:hanging="200"/>
      </w:pPr>
      <w:rPr>
        <w:rFonts w:hint="default"/>
        <w:lang w:val="ru-RU" w:eastAsia="en-US" w:bidi="ar-SA"/>
      </w:rPr>
    </w:lvl>
    <w:lvl w:ilvl="3" w:tplc="14148536">
      <w:numFmt w:val="bullet"/>
      <w:lvlText w:val="•"/>
      <w:lvlJc w:val="left"/>
      <w:pPr>
        <w:ind w:left="930" w:hanging="200"/>
      </w:pPr>
      <w:rPr>
        <w:rFonts w:hint="default"/>
        <w:lang w:val="ru-RU" w:eastAsia="en-US" w:bidi="ar-SA"/>
      </w:rPr>
    </w:lvl>
    <w:lvl w:ilvl="4" w:tplc="F0C6A466">
      <w:numFmt w:val="bullet"/>
      <w:lvlText w:val="•"/>
      <w:lvlJc w:val="left"/>
      <w:pPr>
        <w:ind w:left="1181" w:hanging="200"/>
      </w:pPr>
      <w:rPr>
        <w:rFonts w:hint="default"/>
        <w:lang w:val="ru-RU" w:eastAsia="en-US" w:bidi="ar-SA"/>
      </w:rPr>
    </w:lvl>
    <w:lvl w:ilvl="5" w:tplc="8B5242FE">
      <w:numFmt w:val="bullet"/>
      <w:lvlText w:val="•"/>
      <w:lvlJc w:val="left"/>
      <w:pPr>
        <w:ind w:left="1431" w:hanging="200"/>
      </w:pPr>
      <w:rPr>
        <w:rFonts w:hint="default"/>
        <w:lang w:val="ru-RU" w:eastAsia="en-US" w:bidi="ar-SA"/>
      </w:rPr>
    </w:lvl>
    <w:lvl w:ilvl="6" w:tplc="6A548B70">
      <w:numFmt w:val="bullet"/>
      <w:lvlText w:val="•"/>
      <w:lvlJc w:val="left"/>
      <w:pPr>
        <w:ind w:left="1681" w:hanging="200"/>
      </w:pPr>
      <w:rPr>
        <w:rFonts w:hint="default"/>
        <w:lang w:val="ru-RU" w:eastAsia="en-US" w:bidi="ar-SA"/>
      </w:rPr>
    </w:lvl>
    <w:lvl w:ilvl="7" w:tplc="E92AA8AE">
      <w:numFmt w:val="bullet"/>
      <w:lvlText w:val="•"/>
      <w:lvlJc w:val="left"/>
      <w:pPr>
        <w:ind w:left="1932" w:hanging="200"/>
      </w:pPr>
      <w:rPr>
        <w:rFonts w:hint="default"/>
        <w:lang w:val="ru-RU" w:eastAsia="en-US" w:bidi="ar-SA"/>
      </w:rPr>
    </w:lvl>
    <w:lvl w:ilvl="8" w:tplc="A5D0C678">
      <w:numFmt w:val="bullet"/>
      <w:lvlText w:val="•"/>
      <w:lvlJc w:val="left"/>
      <w:pPr>
        <w:ind w:left="2182" w:hanging="200"/>
      </w:pPr>
      <w:rPr>
        <w:rFonts w:hint="default"/>
        <w:lang w:val="ru-RU" w:eastAsia="en-US" w:bidi="ar-SA"/>
      </w:rPr>
    </w:lvl>
  </w:abstractNum>
  <w:abstractNum w:abstractNumId="212" w15:restartNumberingAfterBreak="0">
    <w:nsid w:val="39A5313A"/>
    <w:multiLevelType w:val="hybridMultilevel"/>
    <w:tmpl w:val="92C628F8"/>
    <w:lvl w:ilvl="0" w:tplc="1F58D7C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AAA5744">
      <w:numFmt w:val="bullet"/>
      <w:lvlText w:val="•"/>
      <w:lvlJc w:val="left"/>
      <w:pPr>
        <w:ind w:left="539" w:hanging="348"/>
      </w:pPr>
      <w:rPr>
        <w:rFonts w:hint="default"/>
        <w:lang w:val="ru-RU" w:eastAsia="en-US" w:bidi="ar-SA"/>
      </w:rPr>
    </w:lvl>
    <w:lvl w:ilvl="2" w:tplc="5522491A">
      <w:numFmt w:val="bullet"/>
      <w:lvlText w:val="•"/>
      <w:lvlJc w:val="left"/>
      <w:pPr>
        <w:ind w:left="979" w:hanging="348"/>
      </w:pPr>
      <w:rPr>
        <w:rFonts w:hint="default"/>
        <w:lang w:val="ru-RU" w:eastAsia="en-US" w:bidi="ar-SA"/>
      </w:rPr>
    </w:lvl>
    <w:lvl w:ilvl="3" w:tplc="D5D85342">
      <w:numFmt w:val="bullet"/>
      <w:lvlText w:val="•"/>
      <w:lvlJc w:val="left"/>
      <w:pPr>
        <w:ind w:left="1419" w:hanging="348"/>
      </w:pPr>
      <w:rPr>
        <w:rFonts w:hint="default"/>
        <w:lang w:val="ru-RU" w:eastAsia="en-US" w:bidi="ar-SA"/>
      </w:rPr>
    </w:lvl>
    <w:lvl w:ilvl="4" w:tplc="72303AD4">
      <w:numFmt w:val="bullet"/>
      <w:lvlText w:val="•"/>
      <w:lvlJc w:val="left"/>
      <w:pPr>
        <w:ind w:left="1859" w:hanging="348"/>
      </w:pPr>
      <w:rPr>
        <w:rFonts w:hint="default"/>
        <w:lang w:val="ru-RU" w:eastAsia="en-US" w:bidi="ar-SA"/>
      </w:rPr>
    </w:lvl>
    <w:lvl w:ilvl="5" w:tplc="6466FC3C">
      <w:numFmt w:val="bullet"/>
      <w:lvlText w:val="•"/>
      <w:lvlJc w:val="left"/>
      <w:pPr>
        <w:ind w:left="2299" w:hanging="348"/>
      </w:pPr>
      <w:rPr>
        <w:rFonts w:hint="default"/>
        <w:lang w:val="ru-RU" w:eastAsia="en-US" w:bidi="ar-SA"/>
      </w:rPr>
    </w:lvl>
    <w:lvl w:ilvl="6" w:tplc="15C0B1CE">
      <w:numFmt w:val="bullet"/>
      <w:lvlText w:val="•"/>
      <w:lvlJc w:val="left"/>
      <w:pPr>
        <w:ind w:left="2738" w:hanging="348"/>
      </w:pPr>
      <w:rPr>
        <w:rFonts w:hint="default"/>
        <w:lang w:val="ru-RU" w:eastAsia="en-US" w:bidi="ar-SA"/>
      </w:rPr>
    </w:lvl>
    <w:lvl w:ilvl="7" w:tplc="BC6614AE">
      <w:numFmt w:val="bullet"/>
      <w:lvlText w:val="•"/>
      <w:lvlJc w:val="left"/>
      <w:pPr>
        <w:ind w:left="3178" w:hanging="348"/>
      </w:pPr>
      <w:rPr>
        <w:rFonts w:hint="default"/>
        <w:lang w:val="ru-RU" w:eastAsia="en-US" w:bidi="ar-SA"/>
      </w:rPr>
    </w:lvl>
    <w:lvl w:ilvl="8" w:tplc="C976438E">
      <w:numFmt w:val="bullet"/>
      <w:lvlText w:val="•"/>
      <w:lvlJc w:val="left"/>
      <w:pPr>
        <w:ind w:left="3618" w:hanging="348"/>
      </w:pPr>
      <w:rPr>
        <w:rFonts w:hint="default"/>
        <w:lang w:val="ru-RU" w:eastAsia="en-US" w:bidi="ar-SA"/>
      </w:rPr>
    </w:lvl>
  </w:abstractNum>
  <w:abstractNum w:abstractNumId="213" w15:restartNumberingAfterBreak="0">
    <w:nsid w:val="39D61514"/>
    <w:multiLevelType w:val="hybridMultilevel"/>
    <w:tmpl w:val="B22CDC44"/>
    <w:lvl w:ilvl="0" w:tplc="B672CDE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12069B8">
      <w:numFmt w:val="bullet"/>
      <w:lvlText w:val="•"/>
      <w:lvlJc w:val="left"/>
      <w:pPr>
        <w:ind w:left="539" w:hanging="348"/>
      </w:pPr>
      <w:rPr>
        <w:rFonts w:hint="default"/>
        <w:lang w:val="ru-RU" w:eastAsia="en-US" w:bidi="ar-SA"/>
      </w:rPr>
    </w:lvl>
    <w:lvl w:ilvl="2" w:tplc="2180996C">
      <w:numFmt w:val="bullet"/>
      <w:lvlText w:val="•"/>
      <w:lvlJc w:val="left"/>
      <w:pPr>
        <w:ind w:left="979" w:hanging="348"/>
      </w:pPr>
      <w:rPr>
        <w:rFonts w:hint="default"/>
        <w:lang w:val="ru-RU" w:eastAsia="en-US" w:bidi="ar-SA"/>
      </w:rPr>
    </w:lvl>
    <w:lvl w:ilvl="3" w:tplc="41FCC2E8">
      <w:numFmt w:val="bullet"/>
      <w:lvlText w:val="•"/>
      <w:lvlJc w:val="left"/>
      <w:pPr>
        <w:ind w:left="1419" w:hanging="348"/>
      </w:pPr>
      <w:rPr>
        <w:rFonts w:hint="default"/>
        <w:lang w:val="ru-RU" w:eastAsia="en-US" w:bidi="ar-SA"/>
      </w:rPr>
    </w:lvl>
    <w:lvl w:ilvl="4" w:tplc="F6E8CE60">
      <w:numFmt w:val="bullet"/>
      <w:lvlText w:val="•"/>
      <w:lvlJc w:val="left"/>
      <w:pPr>
        <w:ind w:left="1859" w:hanging="348"/>
      </w:pPr>
      <w:rPr>
        <w:rFonts w:hint="default"/>
        <w:lang w:val="ru-RU" w:eastAsia="en-US" w:bidi="ar-SA"/>
      </w:rPr>
    </w:lvl>
    <w:lvl w:ilvl="5" w:tplc="E2686710">
      <w:numFmt w:val="bullet"/>
      <w:lvlText w:val="•"/>
      <w:lvlJc w:val="left"/>
      <w:pPr>
        <w:ind w:left="2299" w:hanging="348"/>
      </w:pPr>
      <w:rPr>
        <w:rFonts w:hint="default"/>
        <w:lang w:val="ru-RU" w:eastAsia="en-US" w:bidi="ar-SA"/>
      </w:rPr>
    </w:lvl>
    <w:lvl w:ilvl="6" w:tplc="36F230FA">
      <w:numFmt w:val="bullet"/>
      <w:lvlText w:val="•"/>
      <w:lvlJc w:val="left"/>
      <w:pPr>
        <w:ind w:left="2738" w:hanging="348"/>
      </w:pPr>
      <w:rPr>
        <w:rFonts w:hint="default"/>
        <w:lang w:val="ru-RU" w:eastAsia="en-US" w:bidi="ar-SA"/>
      </w:rPr>
    </w:lvl>
    <w:lvl w:ilvl="7" w:tplc="4D6A3F04">
      <w:numFmt w:val="bullet"/>
      <w:lvlText w:val="•"/>
      <w:lvlJc w:val="left"/>
      <w:pPr>
        <w:ind w:left="3178" w:hanging="348"/>
      </w:pPr>
      <w:rPr>
        <w:rFonts w:hint="default"/>
        <w:lang w:val="ru-RU" w:eastAsia="en-US" w:bidi="ar-SA"/>
      </w:rPr>
    </w:lvl>
    <w:lvl w:ilvl="8" w:tplc="060EAD1A">
      <w:numFmt w:val="bullet"/>
      <w:lvlText w:val="•"/>
      <w:lvlJc w:val="left"/>
      <w:pPr>
        <w:ind w:left="3618" w:hanging="348"/>
      </w:pPr>
      <w:rPr>
        <w:rFonts w:hint="default"/>
        <w:lang w:val="ru-RU" w:eastAsia="en-US" w:bidi="ar-SA"/>
      </w:rPr>
    </w:lvl>
  </w:abstractNum>
  <w:abstractNum w:abstractNumId="214" w15:restartNumberingAfterBreak="0">
    <w:nsid w:val="39FB1410"/>
    <w:multiLevelType w:val="hybridMultilevel"/>
    <w:tmpl w:val="BB8207DC"/>
    <w:lvl w:ilvl="0" w:tplc="C1F8F1E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8326482">
      <w:numFmt w:val="bullet"/>
      <w:lvlText w:val="•"/>
      <w:lvlJc w:val="left"/>
      <w:pPr>
        <w:ind w:left="539" w:hanging="348"/>
      </w:pPr>
      <w:rPr>
        <w:rFonts w:hint="default"/>
        <w:lang w:val="ru-RU" w:eastAsia="en-US" w:bidi="ar-SA"/>
      </w:rPr>
    </w:lvl>
    <w:lvl w:ilvl="2" w:tplc="27707BA0">
      <w:numFmt w:val="bullet"/>
      <w:lvlText w:val="•"/>
      <w:lvlJc w:val="left"/>
      <w:pPr>
        <w:ind w:left="979" w:hanging="348"/>
      </w:pPr>
      <w:rPr>
        <w:rFonts w:hint="default"/>
        <w:lang w:val="ru-RU" w:eastAsia="en-US" w:bidi="ar-SA"/>
      </w:rPr>
    </w:lvl>
    <w:lvl w:ilvl="3" w:tplc="3B62A08E">
      <w:numFmt w:val="bullet"/>
      <w:lvlText w:val="•"/>
      <w:lvlJc w:val="left"/>
      <w:pPr>
        <w:ind w:left="1419" w:hanging="348"/>
      </w:pPr>
      <w:rPr>
        <w:rFonts w:hint="default"/>
        <w:lang w:val="ru-RU" w:eastAsia="en-US" w:bidi="ar-SA"/>
      </w:rPr>
    </w:lvl>
    <w:lvl w:ilvl="4" w:tplc="E5DA7618">
      <w:numFmt w:val="bullet"/>
      <w:lvlText w:val="•"/>
      <w:lvlJc w:val="left"/>
      <w:pPr>
        <w:ind w:left="1859" w:hanging="348"/>
      </w:pPr>
      <w:rPr>
        <w:rFonts w:hint="default"/>
        <w:lang w:val="ru-RU" w:eastAsia="en-US" w:bidi="ar-SA"/>
      </w:rPr>
    </w:lvl>
    <w:lvl w:ilvl="5" w:tplc="F78A2AB6">
      <w:numFmt w:val="bullet"/>
      <w:lvlText w:val="•"/>
      <w:lvlJc w:val="left"/>
      <w:pPr>
        <w:ind w:left="2299" w:hanging="348"/>
      </w:pPr>
      <w:rPr>
        <w:rFonts w:hint="default"/>
        <w:lang w:val="ru-RU" w:eastAsia="en-US" w:bidi="ar-SA"/>
      </w:rPr>
    </w:lvl>
    <w:lvl w:ilvl="6" w:tplc="D5B07E7A">
      <w:numFmt w:val="bullet"/>
      <w:lvlText w:val="•"/>
      <w:lvlJc w:val="left"/>
      <w:pPr>
        <w:ind w:left="2738" w:hanging="348"/>
      </w:pPr>
      <w:rPr>
        <w:rFonts w:hint="default"/>
        <w:lang w:val="ru-RU" w:eastAsia="en-US" w:bidi="ar-SA"/>
      </w:rPr>
    </w:lvl>
    <w:lvl w:ilvl="7" w:tplc="784A4254">
      <w:numFmt w:val="bullet"/>
      <w:lvlText w:val="•"/>
      <w:lvlJc w:val="left"/>
      <w:pPr>
        <w:ind w:left="3178" w:hanging="348"/>
      </w:pPr>
      <w:rPr>
        <w:rFonts w:hint="default"/>
        <w:lang w:val="ru-RU" w:eastAsia="en-US" w:bidi="ar-SA"/>
      </w:rPr>
    </w:lvl>
    <w:lvl w:ilvl="8" w:tplc="1D50E9D8">
      <w:numFmt w:val="bullet"/>
      <w:lvlText w:val="•"/>
      <w:lvlJc w:val="left"/>
      <w:pPr>
        <w:ind w:left="3618" w:hanging="348"/>
      </w:pPr>
      <w:rPr>
        <w:rFonts w:hint="default"/>
        <w:lang w:val="ru-RU" w:eastAsia="en-US" w:bidi="ar-SA"/>
      </w:rPr>
    </w:lvl>
  </w:abstractNum>
  <w:abstractNum w:abstractNumId="215" w15:restartNumberingAfterBreak="0">
    <w:nsid w:val="3A01050A"/>
    <w:multiLevelType w:val="hybridMultilevel"/>
    <w:tmpl w:val="FCC4929C"/>
    <w:lvl w:ilvl="0" w:tplc="F51CBE1A">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9B266872">
      <w:numFmt w:val="bullet"/>
      <w:lvlText w:val="•"/>
      <w:lvlJc w:val="left"/>
      <w:pPr>
        <w:ind w:left="1578" w:hanging="257"/>
      </w:pPr>
      <w:rPr>
        <w:rFonts w:hint="default"/>
        <w:lang w:val="ru-RU" w:eastAsia="en-US" w:bidi="ar-SA"/>
      </w:rPr>
    </w:lvl>
    <w:lvl w:ilvl="2" w:tplc="5720D0F0">
      <w:numFmt w:val="bullet"/>
      <w:lvlText w:val="•"/>
      <w:lvlJc w:val="left"/>
      <w:pPr>
        <w:ind w:left="2237" w:hanging="257"/>
      </w:pPr>
      <w:rPr>
        <w:rFonts w:hint="default"/>
        <w:lang w:val="ru-RU" w:eastAsia="en-US" w:bidi="ar-SA"/>
      </w:rPr>
    </w:lvl>
    <w:lvl w:ilvl="3" w:tplc="043EF99C">
      <w:numFmt w:val="bullet"/>
      <w:lvlText w:val="•"/>
      <w:lvlJc w:val="left"/>
      <w:pPr>
        <w:ind w:left="2895" w:hanging="257"/>
      </w:pPr>
      <w:rPr>
        <w:rFonts w:hint="default"/>
        <w:lang w:val="ru-RU" w:eastAsia="en-US" w:bidi="ar-SA"/>
      </w:rPr>
    </w:lvl>
    <w:lvl w:ilvl="4" w:tplc="59581F66">
      <w:numFmt w:val="bullet"/>
      <w:lvlText w:val="•"/>
      <w:lvlJc w:val="left"/>
      <w:pPr>
        <w:ind w:left="3554" w:hanging="257"/>
      </w:pPr>
      <w:rPr>
        <w:rFonts w:hint="default"/>
        <w:lang w:val="ru-RU" w:eastAsia="en-US" w:bidi="ar-SA"/>
      </w:rPr>
    </w:lvl>
    <w:lvl w:ilvl="5" w:tplc="FEA0C486">
      <w:numFmt w:val="bullet"/>
      <w:lvlText w:val="•"/>
      <w:lvlJc w:val="left"/>
      <w:pPr>
        <w:ind w:left="4212" w:hanging="257"/>
      </w:pPr>
      <w:rPr>
        <w:rFonts w:hint="default"/>
        <w:lang w:val="ru-RU" w:eastAsia="en-US" w:bidi="ar-SA"/>
      </w:rPr>
    </w:lvl>
    <w:lvl w:ilvl="6" w:tplc="E06AD7DE">
      <w:numFmt w:val="bullet"/>
      <w:lvlText w:val="•"/>
      <w:lvlJc w:val="left"/>
      <w:pPr>
        <w:ind w:left="4871" w:hanging="257"/>
      </w:pPr>
      <w:rPr>
        <w:rFonts w:hint="default"/>
        <w:lang w:val="ru-RU" w:eastAsia="en-US" w:bidi="ar-SA"/>
      </w:rPr>
    </w:lvl>
    <w:lvl w:ilvl="7" w:tplc="DF1E4048">
      <w:numFmt w:val="bullet"/>
      <w:lvlText w:val="•"/>
      <w:lvlJc w:val="left"/>
      <w:pPr>
        <w:ind w:left="5529" w:hanging="257"/>
      </w:pPr>
      <w:rPr>
        <w:rFonts w:hint="default"/>
        <w:lang w:val="ru-RU" w:eastAsia="en-US" w:bidi="ar-SA"/>
      </w:rPr>
    </w:lvl>
    <w:lvl w:ilvl="8" w:tplc="77E86354">
      <w:numFmt w:val="bullet"/>
      <w:lvlText w:val="•"/>
      <w:lvlJc w:val="left"/>
      <w:pPr>
        <w:ind w:left="6188" w:hanging="257"/>
      </w:pPr>
      <w:rPr>
        <w:rFonts w:hint="default"/>
        <w:lang w:val="ru-RU" w:eastAsia="en-US" w:bidi="ar-SA"/>
      </w:rPr>
    </w:lvl>
  </w:abstractNum>
  <w:abstractNum w:abstractNumId="216" w15:restartNumberingAfterBreak="0">
    <w:nsid w:val="3A5A42E5"/>
    <w:multiLevelType w:val="hybridMultilevel"/>
    <w:tmpl w:val="05EA5A52"/>
    <w:lvl w:ilvl="0" w:tplc="54EEC58C">
      <w:start w:val="6"/>
      <w:numFmt w:val="decimal"/>
      <w:lvlText w:val="%1."/>
      <w:lvlJc w:val="left"/>
      <w:pPr>
        <w:ind w:left="1025" w:hanging="918"/>
      </w:pPr>
      <w:rPr>
        <w:rFonts w:ascii="Times New Roman" w:eastAsia="Times New Roman" w:hAnsi="Times New Roman" w:cs="Times New Roman" w:hint="default"/>
        <w:w w:val="100"/>
        <w:sz w:val="24"/>
        <w:szCs w:val="24"/>
        <w:lang w:val="ru-RU" w:eastAsia="en-US" w:bidi="ar-SA"/>
      </w:rPr>
    </w:lvl>
    <w:lvl w:ilvl="1" w:tplc="263AD9B8">
      <w:numFmt w:val="bullet"/>
      <w:lvlText w:val="•"/>
      <w:lvlJc w:val="left"/>
      <w:pPr>
        <w:ind w:left="2329" w:hanging="918"/>
      </w:pPr>
      <w:rPr>
        <w:rFonts w:hint="default"/>
        <w:lang w:val="ru-RU" w:eastAsia="en-US" w:bidi="ar-SA"/>
      </w:rPr>
    </w:lvl>
    <w:lvl w:ilvl="2" w:tplc="F39C6C0C">
      <w:numFmt w:val="bullet"/>
      <w:lvlText w:val="•"/>
      <w:lvlJc w:val="left"/>
      <w:pPr>
        <w:ind w:left="3639" w:hanging="918"/>
      </w:pPr>
      <w:rPr>
        <w:rFonts w:hint="default"/>
        <w:lang w:val="ru-RU" w:eastAsia="en-US" w:bidi="ar-SA"/>
      </w:rPr>
    </w:lvl>
    <w:lvl w:ilvl="3" w:tplc="A7DC3096">
      <w:numFmt w:val="bullet"/>
      <w:lvlText w:val="•"/>
      <w:lvlJc w:val="left"/>
      <w:pPr>
        <w:ind w:left="4948" w:hanging="918"/>
      </w:pPr>
      <w:rPr>
        <w:rFonts w:hint="default"/>
        <w:lang w:val="ru-RU" w:eastAsia="en-US" w:bidi="ar-SA"/>
      </w:rPr>
    </w:lvl>
    <w:lvl w:ilvl="4" w:tplc="5962616E">
      <w:numFmt w:val="bullet"/>
      <w:lvlText w:val="•"/>
      <w:lvlJc w:val="left"/>
      <w:pPr>
        <w:ind w:left="6258" w:hanging="918"/>
      </w:pPr>
      <w:rPr>
        <w:rFonts w:hint="default"/>
        <w:lang w:val="ru-RU" w:eastAsia="en-US" w:bidi="ar-SA"/>
      </w:rPr>
    </w:lvl>
    <w:lvl w:ilvl="5" w:tplc="2732030A">
      <w:numFmt w:val="bullet"/>
      <w:lvlText w:val="•"/>
      <w:lvlJc w:val="left"/>
      <w:pPr>
        <w:ind w:left="7567" w:hanging="918"/>
      </w:pPr>
      <w:rPr>
        <w:rFonts w:hint="default"/>
        <w:lang w:val="ru-RU" w:eastAsia="en-US" w:bidi="ar-SA"/>
      </w:rPr>
    </w:lvl>
    <w:lvl w:ilvl="6" w:tplc="F586978C">
      <w:numFmt w:val="bullet"/>
      <w:lvlText w:val="•"/>
      <w:lvlJc w:val="left"/>
      <w:pPr>
        <w:ind w:left="8877" w:hanging="918"/>
      </w:pPr>
      <w:rPr>
        <w:rFonts w:hint="default"/>
        <w:lang w:val="ru-RU" w:eastAsia="en-US" w:bidi="ar-SA"/>
      </w:rPr>
    </w:lvl>
    <w:lvl w:ilvl="7" w:tplc="6AD87250">
      <w:numFmt w:val="bullet"/>
      <w:lvlText w:val="•"/>
      <w:lvlJc w:val="left"/>
      <w:pPr>
        <w:ind w:left="10186" w:hanging="918"/>
      </w:pPr>
      <w:rPr>
        <w:rFonts w:hint="default"/>
        <w:lang w:val="ru-RU" w:eastAsia="en-US" w:bidi="ar-SA"/>
      </w:rPr>
    </w:lvl>
    <w:lvl w:ilvl="8" w:tplc="CA1C1FB6">
      <w:numFmt w:val="bullet"/>
      <w:lvlText w:val="•"/>
      <w:lvlJc w:val="left"/>
      <w:pPr>
        <w:ind w:left="11496" w:hanging="918"/>
      </w:pPr>
      <w:rPr>
        <w:rFonts w:hint="default"/>
        <w:lang w:val="ru-RU" w:eastAsia="en-US" w:bidi="ar-SA"/>
      </w:rPr>
    </w:lvl>
  </w:abstractNum>
  <w:abstractNum w:abstractNumId="217" w15:restartNumberingAfterBreak="0">
    <w:nsid w:val="3AAA46BF"/>
    <w:multiLevelType w:val="hybridMultilevel"/>
    <w:tmpl w:val="8D42AAAA"/>
    <w:lvl w:ilvl="0" w:tplc="FDFC53EC">
      <w:start w:val="1"/>
      <w:numFmt w:val="decimal"/>
      <w:lvlText w:val="%1."/>
      <w:lvlJc w:val="left"/>
      <w:pPr>
        <w:ind w:left="720" w:hanging="36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8" w15:restartNumberingAfterBreak="0">
    <w:nsid w:val="3AB868BB"/>
    <w:multiLevelType w:val="hybridMultilevel"/>
    <w:tmpl w:val="08C4A800"/>
    <w:lvl w:ilvl="0" w:tplc="39B8D66C">
      <w:start w:val="1"/>
      <w:numFmt w:val="bullet"/>
      <w:lvlText w:val=""/>
      <w:lvlJc w:val="left"/>
      <w:pPr>
        <w:ind w:left="468" w:hanging="140"/>
      </w:pPr>
      <w:rPr>
        <w:rFonts w:ascii="Symbol" w:hAnsi="Symbol" w:hint="default"/>
        <w:w w:val="99"/>
        <w:sz w:val="24"/>
        <w:szCs w:val="24"/>
        <w:lang w:val="ru-RU" w:eastAsia="en-US" w:bidi="ar-SA"/>
      </w:rPr>
    </w:lvl>
    <w:lvl w:ilvl="1" w:tplc="065687C0">
      <w:numFmt w:val="bullet"/>
      <w:lvlText w:val="•"/>
      <w:lvlJc w:val="left"/>
      <w:pPr>
        <w:ind w:left="863" w:hanging="140"/>
      </w:pPr>
      <w:rPr>
        <w:rFonts w:hint="default"/>
        <w:lang w:val="ru-RU" w:eastAsia="en-US" w:bidi="ar-SA"/>
      </w:rPr>
    </w:lvl>
    <w:lvl w:ilvl="2" w:tplc="7854ADDA">
      <w:numFmt w:val="bullet"/>
      <w:lvlText w:val="•"/>
      <w:lvlJc w:val="left"/>
      <w:pPr>
        <w:ind w:left="1267" w:hanging="140"/>
      </w:pPr>
      <w:rPr>
        <w:rFonts w:hint="default"/>
        <w:lang w:val="ru-RU" w:eastAsia="en-US" w:bidi="ar-SA"/>
      </w:rPr>
    </w:lvl>
    <w:lvl w:ilvl="3" w:tplc="34E817E2">
      <w:numFmt w:val="bullet"/>
      <w:lvlText w:val="•"/>
      <w:lvlJc w:val="left"/>
      <w:pPr>
        <w:ind w:left="1671" w:hanging="140"/>
      </w:pPr>
      <w:rPr>
        <w:rFonts w:hint="default"/>
        <w:lang w:val="ru-RU" w:eastAsia="en-US" w:bidi="ar-SA"/>
      </w:rPr>
    </w:lvl>
    <w:lvl w:ilvl="4" w:tplc="BFA84110">
      <w:numFmt w:val="bullet"/>
      <w:lvlText w:val="•"/>
      <w:lvlJc w:val="left"/>
      <w:pPr>
        <w:ind w:left="2075" w:hanging="140"/>
      </w:pPr>
      <w:rPr>
        <w:rFonts w:hint="default"/>
        <w:lang w:val="ru-RU" w:eastAsia="en-US" w:bidi="ar-SA"/>
      </w:rPr>
    </w:lvl>
    <w:lvl w:ilvl="5" w:tplc="761C7260">
      <w:numFmt w:val="bullet"/>
      <w:lvlText w:val="•"/>
      <w:lvlJc w:val="left"/>
      <w:pPr>
        <w:ind w:left="2479" w:hanging="140"/>
      </w:pPr>
      <w:rPr>
        <w:rFonts w:hint="default"/>
        <w:lang w:val="ru-RU" w:eastAsia="en-US" w:bidi="ar-SA"/>
      </w:rPr>
    </w:lvl>
    <w:lvl w:ilvl="6" w:tplc="47FA99D6">
      <w:numFmt w:val="bullet"/>
      <w:lvlText w:val="•"/>
      <w:lvlJc w:val="left"/>
      <w:pPr>
        <w:ind w:left="2882" w:hanging="140"/>
      </w:pPr>
      <w:rPr>
        <w:rFonts w:hint="default"/>
        <w:lang w:val="ru-RU" w:eastAsia="en-US" w:bidi="ar-SA"/>
      </w:rPr>
    </w:lvl>
    <w:lvl w:ilvl="7" w:tplc="0B96CD90">
      <w:numFmt w:val="bullet"/>
      <w:lvlText w:val="•"/>
      <w:lvlJc w:val="left"/>
      <w:pPr>
        <w:ind w:left="3286" w:hanging="140"/>
      </w:pPr>
      <w:rPr>
        <w:rFonts w:hint="default"/>
        <w:lang w:val="ru-RU" w:eastAsia="en-US" w:bidi="ar-SA"/>
      </w:rPr>
    </w:lvl>
    <w:lvl w:ilvl="8" w:tplc="817295C8">
      <w:numFmt w:val="bullet"/>
      <w:lvlText w:val="•"/>
      <w:lvlJc w:val="left"/>
      <w:pPr>
        <w:ind w:left="3690" w:hanging="140"/>
      </w:pPr>
      <w:rPr>
        <w:rFonts w:hint="default"/>
        <w:lang w:val="ru-RU" w:eastAsia="en-US" w:bidi="ar-SA"/>
      </w:rPr>
    </w:lvl>
  </w:abstractNum>
  <w:abstractNum w:abstractNumId="219" w15:restartNumberingAfterBreak="0">
    <w:nsid w:val="3ABB4A02"/>
    <w:multiLevelType w:val="hybridMultilevel"/>
    <w:tmpl w:val="06565208"/>
    <w:lvl w:ilvl="0" w:tplc="96ACCDC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6086968">
      <w:numFmt w:val="bullet"/>
      <w:lvlText w:val="•"/>
      <w:lvlJc w:val="left"/>
      <w:pPr>
        <w:ind w:left="539" w:hanging="348"/>
      </w:pPr>
      <w:rPr>
        <w:rFonts w:hint="default"/>
        <w:lang w:val="ru-RU" w:eastAsia="en-US" w:bidi="ar-SA"/>
      </w:rPr>
    </w:lvl>
    <w:lvl w:ilvl="2" w:tplc="17BA8B00">
      <w:numFmt w:val="bullet"/>
      <w:lvlText w:val="•"/>
      <w:lvlJc w:val="left"/>
      <w:pPr>
        <w:ind w:left="979" w:hanging="348"/>
      </w:pPr>
      <w:rPr>
        <w:rFonts w:hint="default"/>
        <w:lang w:val="ru-RU" w:eastAsia="en-US" w:bidi="ar-SA"/>
      </w:rPr>
    </w:lvl>
    <w:lvl w:ilvl="3" w:tplc="0194C3CC">
      <w:numFmt w:val="bullet"/>
      <w:lvlText w:val="•"/>
      <w:lvlJc w:val="left"/>
      <w:pPr>
        <w:ind w:left="1419" w:hanging="348"/>
      </w:pPr>
      <w:rPr>
        <w:rFonts w:hint="default"/>
        <w:lang w:val="ru-RU" w:eastAsia="en-US" w:bidi="ar-SA"/>
      </w:rPr>
    </w:lvl>
    <w:lvl w:ilvl="4" w:tplc="F7B6C6F4">
      <w:numFmt w:val="bullet"/>
      <w:lvlText w:val="•"/>
      <w:lvlJc w:val="left"/>
      <w:pPr>
        <w:ind w:left="1859" w:hanging="348"/>
      </w:pPr>
      <w:rPr>
        <w:rFonts w:hint="default"/>
        <w:lang w:val="ru-RU" w:eastAsia="en-US" w:bidi="ar-SA"/>
      </w:rPr>
    </w:lvl>
    <w:lvl w:ilvl="5" w:tplc="25D81F10">
      <w:numFmt w:val="bullet"/>
      <w:lvlText w:val="•"/>
      <w:lvlJc w:val="left"/>
      <w:pPr>
        <w:ind w:left="2299" w:hanging="348"/>
      </w:pPr>
      <w:rPr>
        <w:rFonts w:hint="default"/>
        <w:lang w:val="ru-RU" w:eastAsia="en-US" w:bidi="ar-SA"/>
      </w:rPr>
    </w:lvl>
    <w:lvl w:ilvl="6" w:tplc="1CAEBC52">
      <w:numFmt w:val="bullet"/>
      <w:lvlText w:val="•"/>
      <w:lvlJc w:val="left"/>
      <w:pPr>
        <w:ind w:left="2738" w:hanging="348"/>
      </w:pPr>
      <w:rPr>
        <w:rFonts w:hint="default"/>
        <w:lang w:val="ru-RU" w:eastAsia="en-US" w:bidi="ar-SA"/>
      </w:rPr>
    </w:lvl>
    <w:lvl w:ilvl="7" w:tplc="1C2C28EA">
      <w:numFmt w:val="bullet"/>
      <w:lvlText w:val="•"/>
      <w:lvlJc w:val="left"/>
      <w:pPr>
        <w:ind w:left="3178" w:hanging="348"/>
      </w:pPr>
      <w:rPr>
        <w:rFonts w:hint="default"/>
        <w:lang w:val="ru-RU" w:eastAsia="en-US" w:bidi="ar-SA"/>
      </w:rPr>
    </w:lvl>
    <w:lvl w:ilvl="8" w:tplc="073AB41A">
      <w:numFmt w:val="bullet"/>
      <w:lvlText w:val="•"/>
      <w:lvlJc w:val="left"/>
      <w:pPr>
        <w:ind w:left="3618" w:hanging="348"/>
      </w:pPr>
      <w:rPr>
        <w:rFonts w:hint="default"/>
        <w:lang w:val="ru-RU" w:eastAsia="en-US" w:bidi="ar-SA"/>
      </w:rPr>
    </w:lvl>
  </w:abstractNum>
  <w:abstractNum w:abstractNumId="220" w15:restartNumberingAfterBreak="0">
    <w:nsid w:val="3AE3551B"/>
    <w:multiLevelType w:val="hybridMultilevel"/>
    <w:tmpl w:val="03CC1C36"/>
    <w:lvl w:ilvl="0" w:tplc="A7FE5C9A">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16" w:hanging="425"/>
      </w:pPr>
      <w:rPr>
        <w:rFonts w:ascii="Symbol" w:hAnsi="Symbol" w:hint="default"/>
        <w:w w:val="100"/>
        <w:sz w:val="24"/>
        <w:szCs w:val="24"/>
        <w:lang w:val="ru-RU" w:eastAsia="en-US" w:bidi="ar-SA"/>
      </w:rPr>
    </w:lvl>
    <w:lvl w:ilvl="2" w:tplc="C7ACB2D6">
      <w:numFmt w:val="bullet"/>
      <w:lvlText w:val="•"/>
      <w:lvlJc w:val="left"/>
      <w:pPr>
        <w:ind w:left="2206" w:hanging="425"/>
      </w:pPr>
      <w:rPr>
        <w:rFonts w:hint="default"/>
        <w:lang w:val="ru-RU" w:eastAsia="en-US" w:bidi="ar-SA"/>
      </w:rPr>
    </w:lvl>
    <w:lvl w:ilvl="3" w:tplc="4D32E46E">
      <w:numFmt w:val="bullet"/>
      <w:lvlText w:val="•"/>
      <w:lvlJc w:val="left"/>
      <w:pPr>
        <w:ind w:left="2992" w:hanging="425"/>
      </w:pPr>
      <w:rPr>
        <w:rFonts w:hint="default"/>
        <w:lang w:val="ru-RU" w:eastAsia="en-US" w:bidi="ar-SA"/>
      </w:rPr>
    </w:lvl>
    <w:lvl w:ilvl="4" w:tplc="D7461430">
      <w:numFmt w:val="bullet"/>
      <w:lvlText w:val="•"/>
      <w:lvlJc w:val="left"/>
      <w:pPr>
        <w:ind w:left="3778" w:hanging="425"/>
      </w:pPr>
      <w:rPr>
        <w:rFonts w:hint="default"/>
        <w:lang w:val="ru-RU" w:eastAsia="en-US" w:bidi="ar-SA"/>
      </w:rPr>
    </w:lvl>
    <w:lvl w:ilvl="5" w:tplc="EAD0C0E8">
      <w:numFmt w:val="bullet"/>
      <w:lvlText w:val="•"/>
      <w:lvlJc w:val="left"/>
      <w:pPr>
        <w:ind w:left="4564" w:hanging="425"/>
      </w:pPr>
      <w:rPr>
        <w:rFonts w:hint="default"/>
        <w:lang w:val="ru-RU" w:eastAsia="en-US" w:bidi="ar-SA"/>
      </w:rPr>
    </w:lvl>
    <w:lvl w:ilvl="6" w:tplc="14D82166">
      <w:numFmt w:val="bullet"/>
      <w:lvlText w:val="•"/>
      <w:lvlJc w:val="left"/>
      <w:pPr>
        <w:ind w:left="5351" w:hanging="425"/>
      </w:pPr>
      <w:rPr>
        <w:rFonts w:hint="default"/>
        <w:lang w:val="ru-RU" w:eastAsia="en-US" w:bidi="ar-SA"/>
      </w:rPr>
    </w:lvl>
    <w:lvl w:ilvl="7" w:tplc="AFEA414E">
      <w:numFmt w:val="bullet"/>
      <w:lvlText w:val="•"/>
      <w:lvlJc w:val="left"/>
      <w:pPr>
        <w:ind w:left="6137" w:hanging="425"/>
      </w:pPr>
      <w:rPr>
        <w:rFonts w:hint="default"/>
        <w:lang w:val="ru-RU" w:eastAsia="en-US" w:bidi="ar-SA"/>
      </w:rPr>
    </w:lvl>
    <w:lvl w:ilvl="8" w:tplc="9C2CB454">
      <w:numFmt w:val="bullet"/>
      <w:lvlText w:val="•"/>
      <w:lvlJc w:val="left"/>
      <w:pPr>
        <w:ind w:left="6923" w:hanging="425"/>
      </w:pPr>
      <w:rPr>
        <w:rFonts w:hint="default"/>
        <w:lang w:val="ru-RU" w:eastAsia="en-US" w:bidi="ar-SA"/>
      </w:rPr>
    </w:lvl>
  </w:abstractNum>
  <w:abstractNum w:abstractNumId="221" w15:restartNumberingAfterBreak="0">
    <w:nsid w:val="3AF74CD0"/>
    <w:multiLevelType w:val="hybridMultilevel"/>
    <w:tmpl w:val="FCDAF316"/>
    <w:lvl w:ilvl="0" w:tplc="509CE1CE">
      <w:start w:val="1"/>
      <w:numFmt w:val="decimal"/>
      <w:lvlText w:val="%1."/>
      <w:lvlJc w:val="left"/>
      <w:pPr>
        <w:ind w:left="481" w:hanging="284"/>
      </w:pPr>
      <w:rPr>
        <w:rFonts w:ascii="Times New Roman" w:eastAsia="Times New Roman" w:hAnsi="Times New Roman" w:cs="Times New Roman" w:hint="default"/>
        <w:w w:val="100"/>
        <w:sz w:val="24"/>
        <w:szCs w:val="24"/>
        <w:lang w:val="ru-RU" w:eastAsia="en-US" w:bidi="ar-SA"/>
      </w:rPr>
    </w:lvl>
    <w:lvl w:ilvl="1" w:tplc="2BBAD8E8">
      <w:numFmt w:val="bullet"/>
      <w:lvlText w:val="•"/>
      <w:lvlJc w:val="left"/>
      <w:pPr>
        <w:ind w:left="1554" w:hanging="284"/>
      </w:pPr>
      <w:rPr>
        <w:rFonts w:hint="default"/>
        <w:lang w:val="ru-RU" w:eastAsia="en-US" w:bidi="ar-SA"/>
      </w:rPr>
    </w:lvl>
    <w:lvl w:ilvl="2" w:tplc="C3A0836C">
      <w:numFmt w:val="bullet"/>
      <w:lvlText w:val="•"/>
      <w:lvlJc w:val="left"/>
      <w:pPr>
        <w:ind w:left="2629" w:hanging="284"/>
      </w:pPr>
      <w:rPr>
        <w:rFonts w:hint="default"/>
        <w:lang w:val="ru-RU" w:eastAsia="en-US" w:bidi="ar-SA"/>
      </w:rPr>
    </w:lvl>
    <w:lvl w:ilvl="3" w:tplc="3B3000D8">
      <w:numFmt w:val="bullet"/>
      <w:lvlText w:val="•"/>
      <w:lvlJc w:val="left"/>
      <w:pPr>
        <w:ind w:left="3704" w:hanging="284"/>
      </w:pPr>
      <w:rPr>
        <w:rFonts w:hint="default"/>
        <w:lang w:val="ru-RU" w:eastAsia="en-US" w:bidi="ar-SA"/>
      </w:rPr>
    </w:lvl>
    <w:lvl w:ilvl="4" w:tplc="A05ED27E">
      <w:numFmt w:val="bullet"/>
      <w:lvlText w:val="•"/>
      <w:lvlJc w:val="left"/>
      <w:pPr>
        <w:ind w:left="4778" w:hanging="284"/>
      </w:pPr>
      <w:rPr>
        <w:rFonts w:hint="default"/>
        <w:lang w:val="ru-RU" w:eastAsia="en-US" w:bidi="ar-SA"/>
      </w:rPr>
    </w:lvl>
    <w:lvl w:ilvl="5" w:tplc="A998AAB4">
      <w:numFmt w:val="bullet"/>
      <w:lvlText w:val="•"/>
      <w:lvlJc w:val="left"/>
      <w:pPr>
        <w:ind w:left="5853" w:hanging="284"/>
      </w:pPr>
      <w:rPr>
        <w:rFonts w:hint="default"/>
        <w:lang w:val="ru-RU" w:eastAsia="en-US" w:bidi="ar-SA"/>
      </w:rPr>
    </w:lvl>
    <w:lvl w:ilvl="6" w:tplc="32822292">
      <w:numFmt w:val="bullet"/>
      <w:lvlText w:val="•"/>
      <w:lvlJc w:val="left"/>
      <w:pPr>
        <w:ind w:left="6928" w:hanging="284"/>
      </w:pPr>
      <w:rPr>
        <w:rFonts w:hint="default"/>
        <w:lang w:val="ru-RU" w:eastAsia="en-US" w:bidi="ar-SA"/>
      </w:rPr>
    </w:lvl>
    <w:lvl w:ilvl="7" w:tplc="999456FC">
      <w:numFmt w:val="bullet"/>
      <w:lvlText w:val="•"/>
      <w:lvlJc w:val="left"/>
      <w:pPr>
        <w:ind w:left="8002" w:hanging="284"/>
      </w:pPr>
      <w:rPr>
        <w:rFonts w:hint="default"/>
        <w:lang w:val="ru-RU" w:eastAsia="en-US" w:bidi="ar-SA"/>
      </w:rPr>
    </w:lvl>
    <w:lvl w:ilvl="8" w:tplc="70B67062">
      <w:numFmt w:val="bullet"/>
      <w:lvlText w:val="•"/>
      <w:lvlJc w:val="left"/>
      <w:pPr>
        <w:ind w:left="9077" w:hanging="284"/>
      </w:pPr>
      <w:rPr>
        <w:rFonts w:hint="default"/>
        <w:lang w:val="ru-RU" w:eastAsia="en-US" w:bidi="ar-SA"/>
      </w:rPr>
    </w:lvl>
  </w:abstractNum>
  <w:abstractNum w:abstractNumId="222" w15:restartNumberingAfterBreak="0">
    <w:nsid w:val="3AFE6DE6"/>
    <w:multiLevelType w:val="hybridMultilevel"/>
    <w:tmpl w:val="C5BE9FFC"/>
    <w:lvl w:ilvl="0" w:tplc="0F1E3EA4">
      <w:start w:val="18"/>
      <w:numFmt w:val="decimal"/>
      <w:lvlText w:val="%1."/>
      <w:lvlJc w:val="left"/>
      <w:pPr>
        <w:ind w:left="602" w:hanging="495"/>
      </w:pPr>
      <w:rPr>
        <w:rFonts w:ascii="Times New Roman" w:eastAsia="Times New Roman" w:hAnsi="Times New Roman" w:cs="Times New Roman" w:hint="default"/>
        <w:w w:val="100"/>
        <w:sz w:val="24"/>
        <w:szCs w:val="24"/>
        <w:lang w:val="ru-RU" w:eastAsia="en-US" w:bidi="ar-SA"/>
      </w:rPr>
    </w:lvl>
    <w:lvl w:ilvl="1" w:tplc="7F649706">
      <w:numFmt w:val="bullet"/>
      <w:lvlText w:val="•"/>
      <w:lvlJc w:val="left"/>
      <w:pPr>
        <w:ind w:left="1951" w:hanging="495"/>
      </w:pPr>
      <w:rPr>
        <w:rFonts w:hint="default"/>
        <w:lang w:val="ru-RU" w:eastAsia="en-US" w:bidi="ar-SA"/>
      </w:rPr>
    </w:lvl>
    <w:lvl w:ilvl="2" w:tplc="5F860C02">
      <w:numFmt w:val="bullet"/>
      <w:lvlText w:val="•"/>
      <w:lvlJc w:val="left"/>
      <w:pPr>
        <w:ind w:left="3303" w:hanging="495"/>
      </w:pPr>
      <w:rPr>
        <w:rFonts w:hint="default"/>
        <w:lang w:val="ru-RU" w:eastAsia="en-US" w:bidi="ar-SA"/>
      </w:rPr>
    </w:lvl>
    <w:lvl w:ilvl="3" w:tplc="22880788">
      <w:numFmt w:val="bullet"/>
      <w:lvlText w:val="•"/>
      <w:lvlJc w:val="left"/>
      <w:pPr>
        <w:ind w:left="4654" w:hanging="495"/>
      </w:pPr>
      <w:rPr>
        <w:rFonts w:hint="default"/>
        <w:lang w:val="ru-RU" w:eastAsia="en-US" w:bidi="ar-SA"/>
      </w:rPr>
    </w:lvl>
    <w:lvl w:ilvl="4" w:tplc="70863664">
      <w:numFmt w:val="bullet"/>
      <w:lvlText w:val="•"/>
      <w:lvlJc w:val="left"/>
      <w:pPr>
        <w:ind w:left="6006" w:hanging="495"/>
      </w:pPr>
      <w:rPr>
        <w:rFonts w:hint="default"/>
        <w:lang w:val="ru-RU" w:eastAsia="en-US" w:bidi="ar-SA"/>
      </w:rPr>
    </w:lvl>
    <w:lvl w:ilvl="5" w:tplc="FF0AC980">
      <w:numFmt w:val="bullet"/>
      <w:lvlText w:val="•"/>
      <w:lvlJc w:val="left"/>
      <w:pPr>
        <w:ind w:left="7358" w:hanging="495"/>
      </w:pPr>
      <w:rPr>
        <w:rFonts w:hint="default"/>
        <w:lang w:val="ru-RU" w:eastAsia="en-US" w:bidi="ar-SA"/>
      </w:rPr>
    </w:lvl>
    <w:lvl w:ilvl="6" w:tplc="E92CF790">
      <w:numFmt w:val="bullet"/>
      <w:lvlText w:val="•"/>
      <w:lvlJc w:val="left"/>
      <w:pPr>
        <w:ind w:left="8709" w:hanging="495"/>
      </w:pPr>
      <w:rPr>
        <w:rFonts w:hint="default"/>
        <w:lang w:val="ru-RU" w:eastAsia="en-US" w:bidi="ar-SA"/>
      </w:rPr>
    </w:lvl>
    <w:lvl w:ilvl="7" w:tplc="ED5EE774">
      <w:numFmt w:val="bullet"/>
      <w:lvlText w:val="•"/>
      <w:lvlJc w:val="left"/>
      <w:pPr>
        <w:ind w:left="10061" w:hanging="495"/>
      </w:pPr>
      <w:rPr>
        <w:rFonts w:hint="default"/>
        <w:lang w:val="ru-RU" w:eastAsia="en-US" w:bidi="ar-SA"/>
      </w:rPr>
    </w:lvl>
    <w:lvl w:ilvl="8" w:tplc="FD3EFDBC">
      <w:numFmt w:val="bullet"/>
      <w:lvlText w:val="•"/>
      <w:lvlJc w:val="left"/>
      <w:pPr>
        <w:ind w:left="11412" w:hanging="495"/>
      </w:pPr>
      <w:rPr>
        <w:rFonts w:hint="default"/>
        <w:lang w:val="ru-RU" w:eastAsia="en-US" w:bidi="ar-SA"/>
      </w:rPr>
    </w:lvl>
  </w:abstractNum>
  <w:abstractNum w:abstractNumId="223" w15:restartNumberingAfterBreak="0">
    <w:nsid w:val="3B4B7921"/>
    <w:multiLevelType w:val="multilevel"/>
    <w:tmpl w:val="A7725414"/>
    <w:lvl w:ilvl="0">
      <w:start w:val="1"/>
      <w:numFmt w:val="decimal"/>
      <w:lvlText w:val="%1"/>
      <w:lvlJc w:val="left"/>
      <w:pPr>
        <w:ind w:left="996" w:hanging="420"/>
      </w:pPr>
      <w:rPr>
        <w:rFonts w:hint="default"/>
        <w:lang w:val="ru-RU" w:eastAsia="en-US" w:bidi="ar-SA"/>
      </w:rPr>
    </w:lvl>
    <w:lvl w:ilvl="1">
      <w:start w:val="1"/>
      <w:numFmt w:val="decimal"/>
      <w:lvlText w:val="%1.%2."/>
      <w:lvlJc w:val="left"/>
      <w:pPr>
        <w:ind w:left="996" w:hanging="420"/>
      </w:pPr>
      <w:rPr>
        <w:rFonts w:hint="default"/>
        <w:b/>
        <w:bCs/>
        <w:i w:val="0"/>
        <w:iCs/>
        <w:w w:val="100"/>
        <w:lang w:val="ru-RU" w:eastAsia="en-US" w:bidi="ar-SA"/>
      </w:rPr>
    </w:lvl>
    <w:lvl w:ilvl="2">
      <w:start w:val="1"/>
      <w:numFmt w:val="decimal"/>
      <w:lvlText w:val="%1.%2.%3."/>
      <w:lvlJc w:val="left"/>
      <w:pPr>
        <w:ind w:left="1176" w:hanging="60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3132" w:hanging="600"/>
      </w:pPr>
      <w:rPr>
        <w:rFonts w:hint="default"/>
        <w:lang w:val="ru-RU" w:eastAsia="en-US" w:bidi="ar-SA"/>
      </w:rPr>
    </w:lvl>
    <w:lvl w:ilvl="4">
      <w:numFmt w:val="bullet"/>
      <w:lvlText w:val="•"/>
      <w:lvlJc w:val="left"/>
      <w:pPr>
        <w:ind w:left="4108" w:hanging="600"/>
      </w:pPr>
      <w:rPr>
        <w:rFonts w:hint="default"/>
        <w:lang w:val="ru-RU" w:eastAsia="en-US" w:bidi="ar-SA"/>
      </w:rPr>
    </w:lvl>
    <w:lvl w:ilvl="5">
      <w:numFmt w:val="bullet"/>
      <w:lvlText w:val="•"/>
      <w:lvlJc w:val="left"/>
      <w:pPr>
        <w:ind w:left="5085" w:hanging="600"/>
      </w:pPr>
      <w:rPr>
        <w:rFonts w:hint="default"/>
        <w:lang w:val="ru-RU" w:eastAsia="en-US" w:bidi="ar-SA"/>
      </w:rPr>
    </w:lvl>
    <w:lvl w:ilvl="6">
      <w:numFmt w:val="bullet"/>
      <w:lvlText w:val="•"/>
      <w:lvlJc w:val="left"/>
      <w:pPr>
        <w:ind w:left="6061" w:hanging="600"/>
      </w:pPr>
      <w:rPr>
        <w:rFonts w:hint="default"/>
        <w:lang w:val="ru-RU" w:eastAsia="en-US" w:bidi="ar-SA"/>
      </w:rPr>
    </w:lvl>
    <w:lvl w:ilvl="7">
      <w:numFmt w:val="bullet"/>
      <w:lvlText w:val="•"/>
      <w:lvlJc w:val="left"/>
      <w:pPr>
        <w:ind w:left="7037" w:hanging="600"/>
      </w:pPr>
      <w:rPr>
        <w:rFonts w:hint="default"/>
        <w:lang w:val="ru-RU" w:eastAsia="en-US" w:bidi="ar-SA"/>
      </w:rPr>
    </w:lvl>
    <w:lvl w:ilvl="8">
      <w:numFmt w:val="bullet"/>
      <w:lvlText w:val="•"/>
      <w:lvlJc w:val="left"/>
      <w:pPr>
        <w:ind w:left="8013" w:hanging="600"/>
      </w:pPr>
      <w:rPr>
        <w:rFonts w:hint="default"/>
        <w:lang w:val="ru-RU" w:eastAsia="en-US" w:bidi="ar-SA"/>
      </w:rPr>
    </w:lvl>
  </w:abstractNum>
  <w:abstractNum w:abstractNumId="224" w15:restartNumberingAfterBreak="0">
    <w:nsid w:val="3C0A0CBF"/>
    <w:multiLevelType w:val="hybridMultilevel"/>
    <w:tmpl w:val="4C886778"/>
    <w:lvl w:ilvl="0" w:tplc="D33AFA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48E4BCA">
      <w:numFmt w:val="bullet"/>
      <w:lvlText w:val="•"/>
      <w:lvlJc w:val="left"/>
      <w:pPr>
        <w:ind w:left="539" w:hanging="348"/>
      </w:pPr>
      <w:rPr>
        <w:rFonts w:hint="default"/>
        <w:lang w:val="ru-RU" w:eastAsia="en-US" w:bidi="ar-SA"/>
      </w:rPr>
    </w:lvl>
    <w:lvl w:ilvl="2" w:tplc="1488F71E">
      <w:numFmt w:val="bullet"/>
      <w:lvlText w:val="•"/>
      <w:lvlJc w:val="left"/>
      <w:pPr>
        <w:ind w:left="979" w:hanging="348"/>
      </w:pPr>
      <w:rPr>
        <w:rFonts w:hint="default"/>
        <w:lang w:val="ru-RU" w:eastAsia="en-US" w:bidi="ar-SA"/>
      </w:rPr>
    </w:lvl>
    <w:lvl w:ilvl="3" w:tplc="F9ACEC32">
      <w:numFmt w:val="bullet"/>
      <w:lvlText w:val="•"/>
      <w:lvlJc w:val="left"/>
      <w:pPr>
        <w:ind w:left="1419" w:hanging="348"/>
      </w:pPr>
      <w:rPr>
        <w:rFonts w:hint="default"/>
        <w:lang w:val="ru-RU" w:eastAsia="en-US" w:bidi="ar-SA"/>
      </w:rPr>
    </w:lvl>
    <w:lvl w:ilvl="4" w:tplc="F5C2B058">
      <w:numFmt w:val="bullet"/>
      <w:lvlText w:val="•"/>
      <w:lvlJc w:val="left"/>
      <w:pPr>
        <w:ind w:left="1859" w:hanging="348"/>
      </w:pPr>
      <w:rPr>
        <w:rFonts w:hint="default"/>
        <w:lang w:val="ru-RU" w:eastAsia="en-US" w:bidi="ar-SA"/>
      </w:rPr>
    </w:lvl>
    <w:lvl w:ilvl="5" w:tplc="B39CFEEE">
      <w:numFmt w:val="bullet"/>
      <w:lvlText w:val="•"/>
      <w:lvlJc w:val="left"/>
      <w:pPr>
        <w:ind w:left="2299" w:hanging="348"/>
      </w:pPr>
      <w:rPr>
        <w:rFonts w:hint="default"/>
        <w:lang w:val="ru-RU" w:eastAsia="en-US" w:bidi="ar-SA"/>
      </w:rPr>
    </w:lvl>
    <w:lvl w:ilvl="6" w:tplc="79D2E770">
      <w:numFmt w:val="bullet"/>
      <w:lvlText w:val="•"/>
      <w:lvlJc w:val="left"/>
      <w:pPr>
        <w:ind w:left="2738" w:hanging="348"/>
      </w:pPr>
      <w:rPr>
        <w:rFonts w:hint="default"/>
        <w:lang w:val="ru-RU" w:eastAsia="en-US" w:bidi="ar-SA"/>
      </w:rPr>
    </w:lvl>
    <w:lvl w:ilvl="7" w:tplc="7B90D2BC">
      <w:numFmt w:val="bullet"/>
      <w:lvlText w:val="•"/>
      <w:lvlJc w:val="left"/>
      <w:pPr>
        <w:ind w:left="3178" w:hanging="348"/>
      </w:pPr>
      <w:rPr>
        <w:rFonts w:hint="default"/>
        <w:lang w:val="ru-RU" w:eastAsia="en-US" w:bidi="ar-SA"/>
      </w:rPr>
    </w:lvl>
    <w:lvl w:ilvl="8" w:tplc="033C6620">
      <w:numFmt w:val="bullet"/>
      <w:lvlText w:val="•"/>
      <w:lvlJc w:val="left"/>
      <w:pPr>
        <w:ind w:left="3618" w:hanging="348"/>
      </w:pPr>
      <w:rPr>
        <w:rFonts w:hint="default"/>
        <w:lang w:val="ru-RU" w:eastAsia="en-US" w:bidi="ar-SA"/>
      </w:rPr>
    </w:lvl>
  </w:abstractNum>
  <w:abstractNum w:abstractNumId="225" w15:restartNumberingAfterBreak="0">
    <w:nsid w:val="3C32185C"/>
    <w:multiLevelType w:val="hybridMultilevel"/>
    <w:tmpl w:val="928C9274"/>
    <w:lvl w:ilvl="0" w:tplc="E1DC5EE0">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1BA6FBA4">
      <w:numFmt w:val="bullet"/>
      <w:lvlText w:val="•"/>
      <w:lvlJc w:val="left"/>
      <w:pPr>
        <w:ind w:left="1501" w:hanging="918"/>
      </w:pPr>
      <w:rPr>
        <w:rFonts w:hint="default"/>
        <w:lang w:val="ru-RU" w:eastAsia="en-US" w:bidi="ar-SA"/>
      </w:rPr>
    </w:lvl>
    <w:lvl w:ilvl="2" w:tplc="6A3E2906">
      <w:numFmt w:val="bullet"/>
      <w:lvlText w:val="•"/>
      <w:lvlJc w:val="left"/>
      <w:pPr>
        <w:ind w:left="2903" w:hanging="918"/>
      </w:pPr>
      <w:rPr>
        <w:rFonts w:hint="default"/>
        <w:lang w:val="ru-RU" w:eastAsia="en-US" w:bidi="ar-SA"/>
      </w:rPr>
    </w:lvl>
    <w:lvl w:ilvl="3" w:tplc="2260344A">
      <w:numFmt w:val="bullet"/>
      <w:lvlText w:val="•"/>
      <w:lvlJc w:val="left"/>
      <w:pPr>
        <w:ind w:left="4304" w:hanging="918"/>
      </w:pPr>
      <w:rPr>
        <w:rFonts w:hint="default"/>
        <w:lang w:val="ru-RU" w:eastAsia="en-US" w:bidi="ar-SA"/>
      </w:rPr>
    </w:lvl>
    <w:lvl w:ilvl="4" w:tplc="66DEDB96">
      <w:numFmt w:val="bullet"/>
      <w:lvlText w:val="•"/>
      <w:lvlJc w:val="left"/>
      <w:pPr>
        <w:ind w:left="5706" w:hanging="918"/>
      </w:pPr>
      <w:rPr>
        <w:rFonts w:hint="default"/>
        <w:lang w:val="ru-RU" w:eastAsia="en-US" w:bidi="ar-SA"/>
      </w:rPr>
    </w:lvl>
    <w:lvl w:ilvl="5" w:tplc="9A789DAE">
      <w:numFmt w:val="bullet"/>
      <w:lvlText w:val="•"/>
      <w:lvlJc w:val="left"/>
      <w:pPr>
        <w:ind w:left="7108" w:hanging="918"/>
      </w:pPr>
      <w:rPr>
        <w:rFonts w:hint="default"/>
        <w:lang w:val="ru-RU" w:eastAsia="en-US" w:bidi="ar-SA"/>
      </w:rPr>
    </w:lvl>
    <w:lvl w:ilvl="6" w:tplc="C2CA39E4">
      <w:numFmt w:val="bullet"/>
      <w:lvlText w:val="•"/>
      <w:lvlJc w:val="left"/>
      <w:pPr>
        <w:ind w:left="8509" w:hanging="918"/>
      </w:pPr>
      <w:rPr>
        <w:rFonts w:hint="default"/>
        <w:lang w:val="ru-RU" w:eastAsia="en-US" w:bidi="ar-SA"/>
      </w:rPr>
    </w:lvl>
    <w:lvl w:ilvl="7" w:tplc="660C7002">
      <w:numFmt w:val="bullet"/>
      <w:lvlText w:val="•"/>
      <w:lvlJc w:val="left"/>
      <w:pPr>
        <w:ind w:left="9911" w:hanging="918"/>
      </w:pPr>
      <w:rPr>
        <w:rFonts w:hint="default"/>
        <w:lang w:val="ru-RU" w:eastAsia="en-US" w:bidi="ar-SA"/>
      </w:rPr>
    </w:lvl>
    <w:lvl w:ilvl="8" w:tplc="93362978">
      <w:numFmt w:val="bullet"/>
      <w:lvlText w:val="•"/>
      <w:lvlJc w:val="left"/>
      <w:pPr>
        <w:ind w:left="11312" w:hanging="918"/>
      </w:pPr>
      <w:rPr>
        <w:rFonts w:hint="default"/>
        <w:lang w:val="ru-RU" w:eastAsia="en-US" w:bidi="ar-SA"/>
      </w:rPr>
    </w:lvl>
  </w:abstractNum>
  <w:abstractNum w:abstractNumId="226" w15:restartNumberingAfterBreak="0">
    <w:nsid w:val="3C77705E"/>
    <w:multiLevelType w:val="multilevel"/>
    <w:tmpl w:val="8BAE15B0"/>
    <w:lvl w:ilvl="0">
      <w:start w:val="1"/>
      <w:numFmt w:val="decimal"/>
      <w:lvlText w:val="%1."/>
      <w:lvlJc w:val="left"/>
      <w:pPr>
        <w:ind w:left="934" w:hanging="240"/>
        <w:jc w:val="right"/>
      </w:pPr>
      <w:rPr>
        <w:rFonts w:hint="default"/>
        <w:b/>
        <w:bCs/>
        <w:i w:val="0"/>
        <w:iCs/>
        <w:w w:val="100"/>
        <w:lang w:val="ru-RU" w:eastAsia="en-US" w:bidi="ar-SA"/>
      </w:rPr>
    </w:lvl>
    <w:lvl w:ilvl="1">
      <w:start w:val="1"/>
      <w:numFmt w:val="decimal"/>
      <w:lvlText w:val="%1.%2."/>
      <w:lvlJc w:val="left"/>
      <w:pPr>
        <w:ind w:left="262" w:hanging="627"/>
      </w:pPr>
      <w:rPr>
        <w:rFonts w:hint="default"/>
        <w:w w:val="100"/>
        <w:lang w:val="ru-RU" w:eastAsia="en-US" w:bidi="ar-SA"/>
      </w:rPr>
    </w:lvl>
    <w:lvl w:ilvl="2">
      <w:numFmt w:val="bullet"/>
      <w:lvlText w:val="•"/>
      <w:lvlJc w:val="left"/>
      <w:pPr>
        <w:ind w:left="1000" w:hanging="627"/>
      </w:pPr>
      <w:rPr>
        <w:rFonts w:hint="default"/>
        <w:lang w:val="ru-RU" w:eastAsia="en-US" w:bidi="ar-SA"/>
      </w:rPr>
    </w:lvl>
    <w:lvl w:ilvl="3">
      <w:numFmt w:val="bullet"/>
      <w:lvlText w:val="•"/>
      <w:lvlJc w:val="left"/>
      <w:pPr>
        <w:ind w:left="1360" w:hanging="627"/>
      </w:pPr>
      <w:rPr>
        <w:rFonts w:hint="default"/>
        <w:lang w:val="ru-RU" w:eastAsia="en-US" w:bidi="ar-SA"/>
      </w:rPr>
    </w:lvl>
    <w:lvl w:ilvl="4">
      <w:numFmt w:val="bullet"/>
      <w:lvlText w:val="•"/>
      <w:lvlJc w:val="left"/>
      <w:pPr>
        <w:ind w:left="2566" w:hanging="627"/>
      </w:pPr>
      <w:rPr>
        <w:rFonts w:hint="default"/>
        <w:lang w:val="ru-RU" w:eastAsia="en-US" w:bidi="ar-SA"/>
      </w:rPr>
    </w:lvl>
    <w:lvl w:ilvl="5">
      <w:numFmt w:val="bullet"/>
      <w:lvlText w:val="•"/>
      <w:lvlJc w:val="left"/>
      <w:pPr>
        <w:ind w:left="3773" w:hanging="627"/>
      </w:pPr>
      <w:rPr>
        <w:rFonts w:hint="default"/>
        <w:lang w:val="ru-RU" w:eastAsia="en-US" w:bidi="ar-SA"/>
      </w:rPr>
    </w:lvl>
    <w:lvl w:ilvl="6">
      <w:numFmt w:val="bullet"/>
      <w:lvlText w:val="•"/>
      <w:lvlJc w:val="left"/>
      <w:pPr>
        <w:ind w:left="4979" w:hanging="627"/>
      </w:pPr>
      <w:rPr>
        <w:rFonts w:hint="default"/>
        <w:lang w:val="ru-RU" w:eastAsia="en-US" w:bidi="ar-SA"/>
      </w:rPr>
    </w:lvl>
    <w:lvl w:ilvl="7">
      <w:numFmt w:val="bullet"/>
      <w:lvlText w:val="•"/>
      <w:lvlJc w:val="left"/>
      <w:pPr>
        <w:ind w:left="6186" w:hanging="627"/>
      </w:pPr>
      <w:rPr>
        <w:rFonts w:hint="default"/>
        <w:lang w:val="ru-RU" w:eastAsia="en-US" w:bidi="ar-SA"/>
      </w:rPr>
    </w:lvl>
    <w:lvl w:ilvl="8">
      <w:numFmt w:val="bullet"/>
      <w:lvlText w:val="•"/>
      <w:lvlJc w:val="left"/>
      <w:pPr>
        <w:ind w:left="7393" w:hanging="627"/>
      </w:pPr>
      <w:rPr>
        <w:rFonts w:hint="default"/>
        <w:lang w:val="ru-RU" w:eastAsia="en-US" w:bidi="ar-SA"/>
      </w:rPr>
    </w:lvl>
  </w:abstractNum>
  <w:abstractNum w:abstractNumId="227" w15:restartNumberingAfterBreak="0">
    <w:nsid w:val="3CA07D90"/>
    <w:multiLevelType w:val="hybridMultilevel"/>
    <w:tmpl w:val="8698EE4E"/>
    <w:lvl w:ilvl="0" w:tplc="DB0CDC86">
      <w:start w:val="1"/>
      <w:numFmt w:val="decimal"/>
      <w:lvlText w:val="%1."/>
      <w:lvlJc w:val="left"/>
      <w:pPr>
        <w:ind w:left="720" w:hanging="36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8" w15:restartNumberingAfterBreak="0">
    <w:nsid w:val="3D0536B6"/>
    <w:multiLevelType w:val="hybridMultilevel"/>
    <w:tmpl w:val="45F06096"/>
    <w:lvl w:ilvl="0" w:tplc="C7C42D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2B00D94">
      <w:numFmt w:val="bullet"/>
      <w:lvlText w:val="•"/>
      <w:lvlJc w:val="left"/>
      <w:pPr>
        <w:ind w:left="539" w:hanging="348"/>
      </w:pPr>
      <w:rPr>
        <w:rFonts w:hint="default"/>
        <w:lang w:val="ru-RU" w:eastAsia="en-US" w:bidi="ar-SA"/>
      </w:rPr>
    </w:lvl>
    <w:lvl w:ilvl="2" w:tplc="3B1AE62A">
      <w:numFmt w:val="bullet"/>
      <w:lvlText w:val="•"/>
      <w:lvlJc w:val="left"/>
      <w:pPr>
        <w:ind w:left="979" w:hanging="348"/>
      </w:pPr>
      <w:rPr>
        <w:rFonts w:hint="default"/>
        <w:lang w:val="ru-RU" w:eastAsia="en-US" w:bidi="ar-SA"/>
      </w:rPr>
    </w:lvl>
    <w:lvl w:ilvl="3" w:tplc="9B5C857A">
      <w:numFmt w:val="bullet"/>
      <w:lvlText w:val="•"/>
      <w:lvlJc w:val="left"/>
      <w:pPr>
        <w:ind w:left="1419" w:hanging="348"/>
      </w:pPr>
      <w:rPr>
        <w:rFonts w:hint="default"/>
        <w:lang w:val="ru-RU" w:eastAsia="en-US" w:bidi="ar-SA"/>
      </w:rPr>
    </w:lvl>
    <w:lvl w:ilvl="4" w:tplc="28E2BEAA">
      <w:numFmt w:val="bullet"/>
      <w:lvlText w:val="•"/>
      <w:lvlJc w:val="left"/>
      <w:pPr>
        <w:ind w:left="1859" w:hanging="348"/>
      </w:pPr>
      <w:rPr>
        <w:rFonts w:hint="default"/>
        <w:lang w:val="ru-RU" w:eastAsia="en-US" w:bidi="ar-SA"/>
      </w:rPr>
    </w:lvl>
    <w:lvl w:ilvl="5" w:tplc="2FDA2E14">
      <w:numFmt w:val="bullet"/>
      <w:lvlText w:val="•"/>
      <w:lvlJc w:val="left"/>
      <w:pPr>
        <w:ind w:left="2299" w:hanging="348"/>
      </w:pPr>
      <w:rPr>
        <w:rFonts w:hint="default"/>
        <w:lang w:val="ru-RU" w:eastAsia="en-US" w:bidi="ar-SA"/>
      </w:rPr>
    </w:lvl>
    <w:lvl w:ilvl="6" w:tplc="268657BE">
      <w:numFmt w:val="bullet"/>
      <w:lvlText w:val="•"/>
      <w:lvlJc w:val="left"/>
      <w:pPr>
        <w:ind w:left="2738" w:hanging="348"/>
      </w:pPr>
      <w:rPr>
        <w:rFonts w:hint="default"/>
        <w:lang w:val="ru-RU" w:eastAsia="en-US" w:bidi="ar-SA"/>
      </w:rPr>
    </w:lvl>
    <w:lvl w:ilvl="7" w:tplc="77009BD6">
      <w:numFmt w:val="bullet"/>
      <w:lvlText w:val="•"/>
      <w:lvlJc w:val="left"/>
      <w:pPr>
        <w:ind w:left="3178" w:hanging="348"/>
      </w:pPr>
      <w:rPr>
        <w:rFonts w:hint="default"/>
        <w:lang w:val="ru-RU" w:eastAsia="en-US" w:bidi="ar-SA"/>
      </w:rPr>
    </w:lvl>
    <w:lvl w:ilvl="8" w:tplc="DC9A9D8C">
      <w:numFmt w:val="bullet"/>
      <w:lvlText w:val="•"/>
      <w:lvlJc w:val="left"/>
      <w:pPr>
        <w:ind w:left="3618" w:hanging="348"/>
      </w:pPr>
      <w:rPr>
        <w:rFonts w:hint="default"/>
        <w:lang w:val="ru-RU" w:eastAsia="en-US" w:bidi="ar-SA"/>
      </w:rPr>
    </w:lvl>
  </w:abstractNum>
  <w:abstractNum w:abstractNumId="229" w15:restartNumberingAfterBreak="0">
    <w:nsid w:val="3D9660AE"/>
    <w:multiLevelType w:val="hybridMultilevel"/>
    <w:tmpl w:val="09682B88"/>
    <w:lvl w:ilvl="0" w:tplc="1CD6C0E8">
      <w:numFmt w:val="bullet"/>
      <w:lvlText w:val="–"/>
      <w:lvlJc w:val="left"/>
      <w:pPr>
        <w:ind w:left="1185" w:hanging="360"/>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16" w:hanging="425"/>
      </w:pPr>
      <w:rPr>
        <w:rFonts w:ascii="Symbol" w:hAnsi="Symbol" w:hint="default"/>
        <w:w w:val="100"/>
        <w:sz w:val="24"/>
        <w:szCs w:val="24"/>
        <w:lang w:val="ru-RU" w:eastAsia="en-US" w:bidi="ar-SA"/>
      </w:rPr>
    </w:lvl>
    <w:lvl w:ilvl="2" w:tplc="8834B57C">
      <w:numFmt w:val="bullet"/>
      <w:lvlText w:val="•"/>
      <w:lvlJc w:val="left"/>
      <w:pPr>
        <w:ind w:left="2206" w:hanging="425"/>
      </w:pPr>
      <w:rPr>
        <w:rFonts w:hint="default"/>
        <w:lang w:val="ru-RU" w:eastAsia="en-US" w:bidi="ar-SA"/>
      </w:rPr>
    </w:lvl>
    <w:lvl w:ilvl="3" w:tplc="D95C405E">
      <w:numFmt w:val="bullet"/>
      <w:lvlText w:val="•"/>
      <w:lvlJc w:val="left"/>
      <w:pPr>
        <w:ind w:left="2992" w:hanging="425"/>
      </w:pPr>
      <w:rPr>
        <w:rFonts w:hint="default"/>
        <w:lang w:val="ru-RU" w:eastAsia="en-US" w:bidi="ar-SA"/>
      </w:rPr>
    </w:lvl>
    <w:lvl w:ilvl="4" w:tplc="B672DE78">
      <w:numFmt w:val="bullet"/>
      <w:lvlText w:val="•"/>
      <w:lvlJc w:val="left"/>
      <w:pPr>
        <w:ind w:left="3778" w:hanging="425"/>
      </w:pPr>
      <w:rPr>
        <w:rFonts w:hint="default"/>
        <w:lang w:val="ru-RU" w:eastAsia="en-US" w:bidi="ar-SA"/>
      </w:rPr>
    </w:lvl>
    <w:lvl w:ilvl="5" w:tplc="1B4C9438">
      <w:numFmt w:val="bullet"/>
      <w:lvlText w:val="•"/>
      <w:lvlJc w:val="left"/>
      <w:pPr>
        <w:ind w:left="4564" w:hanging="425"/>
      </w:pPr>
      <w:rPr>
        <w:rFonts w:hint="default"/>
        <w:lang w:val="ru-RU" w:eastAsia="en-US" w:bidi="ar-SA"/>
      </w:rPr>
    </w:lvl>
    <w:lvl w:ilvl="6" w:tplc="C5C49720">
      <w:numFmt w:val="bullet"/>
      <w:lvlText w:val="•"/>
      <w:lvlJc w:val="left"/>
      <w:pPr>
        <w:ind w:left="5351" w:hanging="425"/>
      </w:pPr>
      <w:rPr>
        <w:rFonts w:hint="default"/>
        <w:lang w:val="ru-RU" w:eastAsia="en-US" w:bidi="ar-SA"/>
      </w:rPr>
    </w:lvl>
    <w:lvl w:ilvl="7" w:tplc="0F80F428">
      <w:numFmt w:val="bullet"/>
      <w:lvlText w:val="•"/>
      <w:lvlJc w:val="left"/>
      <w:pPr>
        <w:ind w:left="6137" w:hanging="425"/>
      </w:pPr>
      <w:rPr>
        <w:rFonts w:hint="default"/>
        <w:lang w:val="ru-RU" w:eastAsia="en-US" w:bidi="ar-SA"/>
      </w:rPr>
    </w:lvl>
    <w:lvl w:ilvl="8" w:tplc="4058CDB8">
      <w:numFmt w:val="bullet"/>
      <w:lvlText w:val="•"/>
      <w:lvlJc w:val="left"/>
      <w:pPr>
        <w:ind w:left="6923" w:hanging="425"/>
      </w:pPr>
      <w:rPr>
        <w:rFonts w:hint="default"/>
        <w:lang w:val="ru-RU" w:eastAsia="en-US" w:bidi="ar-SA"/>
      </w:rPr>
    </w:lvl>
  </w:abstractNum>
  <w:abstractNum w:abstractNumId="230" w15:restartNumberingAfterBreak="0">
    <w:nsid w:val="3D966D02"/>
    <w:multiLevelType w:val="multilevel"/>
    <w:tmpl w:val="4C0499D2"/>
    <w:lvl w:ilvl="0">
      <w:start w:val="3"/>
      <w:numFmt w:val="decimal"/>
      <w:lvlText w:val="%1"/>
      <w:lvlJc w:val="left"/>
      <w:pPr>
        <w:ind w:left="222" w:hanging="627"/>
      </w:pPr>
      <w:rPr>
        <w:rFonts w:hint="default"/>
        <w:lang w:val="ru-RU" w:eastAsia="en-US" w:bidi="ar-SA"/>
      </w:rPr>
    </w:lvl>
    <w:lvl w:ilvl="1">
      <w:start w:val="1"/>
      <w:numFmt w:val="decimal"/>
      <w:lvlText w:val="%1.%2."/>
      <w:lvlJc w:val="left"/>
      <w:pPr>
        <w:ind w:left="222" w:hanging="627"/>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72" w:hanging="7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672" w:hanging="720"/>
      </w:pPr>
      <w:rPr>
        <w:rFonts w:hint="default"/>
        <w:lang w:val="ru-RU" w:eastAsia="en-US" w:bidi="ar-SA"/>
      </w:rPr>
    </w:lvl>
    <w:lvl w:ilvl="4">
      <w:numFmt w:val="bullet"/>
      <w:lvlText w:val="•"/>
      <w:lvlJc w:val="left"/>
      <w:pPr>
        <w:ind w:left="4548" w:hanging="720"/>
      </w:pPr>
      <w:rPr>
        <w:rFonts w:hint="default"/>
        <w:lang w:val="ru-RU" w:eastAsia="en-US" w:bidi="ar-SA"/>
      </w:rPr>
    </w:lvl>
    <w:lvl w:ilvl="5">
      <w:numFmt w:val="bullet"/>
      <w:lvlText w:val="•"/>
      <w:lvlJc w:val="left"/>
      <w:pPr>
        <w:ind w:left="5425" w:hanging="720"/>
      </w:pPr>
      <w:rPr>
        <w:rFonts w:hint="default"/>
        <w:lang w:val="ru-RU" w:eastAsia="en-US" w:bidi="ar-SA"/>
      </w:rPr>
    </w:lvl>
    <w:lvl w:ilvl="6">
      <w:numFmt w:val="bullet"/>
      <w:lvlText w:val="•"/>
      <w:lvlJc w:val="left"/>
      <w:pPr>
        <w:ind w:left="6301" w:hanging="720"/>
      </w:pPr>
      <w:rPr>
        <w:rFonts w:hint="default"/>
        <w:lang w:val="ru-RU" w:eastAsia="en-US" w:bidi="ar-SA"/>
      </w:rPr>
    </w:lvl>
    <w:lvl w:ilvl="7">
      <w:numFmt w:val="bullet"/>
      <w:lvlText w:val="•"/>
      <w:lvlJc w:val="left"/>
      <w:pPr>
        <w:ind w:left="7177" w:hanging="720"/>
      </w:pPr>
      <w:rPr>
        <w:rFonts w:hint="default"/>
        <w:lang w:val="ru-RU" w:eastAsia="en-US" w:bidi="ar-SA"/>
      </w:rPr>
    </w:lvl>
    <w:lvl w:ilvl="8">
      <w:numFmt w:val="bullet"/>
      <w:lvlText w:val="•"/>
      <w:lvlJc w:val="left"/>
      <w:pPr>
        <w:ind w:left="8053" w:hanging="720"/>
      </w:pPr>
      <w:rPr>
        <w:rFonts w:hint="default"/>
        <w:lang w:val="ru-RU" w:eastAsia="en-US" w:bidi="ar-SA"/>
      </w:rPr>
    </w:lvl>
  </w:abstractNum>
  <w:abstractNum w:abstractNumId="231" w15:restartNumberingAfterBreak="0">
    <w:nsid w:val="3DA821A8"/>
    <w:multiLevelType w:val="hybridMultilevel"/>
    <w:tmpl w:val="DF404640"/>
    <w:lvl w:ilvl="0" w:tplc="800E3E3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A981542">
      <w:numFmt w:val="bullet"/>
      <w:lvlText w:val="•"/>
      <w:lvlJc w:val="left"/>
      <w:pPr>
        <w:ind w:left="539" w:hanging="348"/>
      </w:pPr>
      <w:rPr>
        <w:rFonts w:hint="default"/>
        <w:lang w:val="ru-RU" w:eastAsia="en-US" w:bidi="ar-SA"/>
      </w:rPr>
    </w:lvl>
    <w:lvl w:ilvl="2" w:tplc="D390F12A">
      <w:numFmt w:val="bullet"/>
      <w:lvlText w:val="•"/>
      <w:lvlJc w:val="left"/>
      <w:pPr>
        <w:ind w:left="979" w:hanging="348"/>
      </w:pPr>
      <w:rPr>
        <w:rFonts w:hint="default"/>
        <w:lang w:val="ru-RU" w:eastAsia="en-US" w:bidi="ar-SA"/>
      </w:rPr>
    </w:lvl>
    <w:lvl w:ilvl="3" w:tplc="7F1A9C9C">
      <w:numFmt w:val="bullet"/>
      <w:lvlText w:val="•"/>
      <w:lvlJc w:val="left"/>
      <w:pPr>
        <w:ind w:left="1419" w:hanging="348"/>
      </w:pPr>
      <w:rPr>
        <w:rFonts w:hint="default"/>
        <w:lang w:val="ru-RU" w:eastAsia="en-US" w:bidi="ar-SA"/>
      </w:rPr>
    </w:lvl>
    <w:lvl w:ilvl="4" w:tplc="AED6ECF2">
      <w:numFmt w:val="bullet"/>
      <w:lvlText w:val="•"/>
      <w:lvlJc w:val="left"/>
      <w:pPr>
        <w:ind w:left="1859" w:hanging="348"/>
      </w:pPr>
      <w:rPr>
        <w:rFonts w:hint="default"/>
        <w:lang w:val="ru-RU" w:eastAsia="en-US" w:bidi="ar-SA"/>
      </w:rPr>
    </w:lvl>
    <w:lvl w:ilvl="5" w:tplc="845C6460">
      <w:numFmt w:val="bullet"/>
      <w:lvlText w:val="•"/>
      <w:lvlJc w:val="left"/>
      <w:pPr>
        <w:ind w:left="2299" w:hanging="348"/>
      </w:pPr>
      <w:rPr>
        <w:rFonts w:hint="default"/>
        <w:lang w:val="ru-RU" w:eastAsia="en-US" w:bidi="ar-SA"/>
      </w:rPr>
    </w:lvl>
    <w:lvl w:ilvl="6" w:tplc="0D1AF24A">
      <w:numFmt w:val="bullet"/>
      <w:lvlText w:val="•"/>
      <w:lvlJc w:val="left"/>
      <w:pPr>
        <w:ind w:left="2738" w:hanging="348"/>
      </w:pPr>
      <w:rPr>
        <w:rFonts w:hint="default"/>
        <w:lang w:val="ru-RU" w:eastAsia="en-US" w:bidi="ar-SA"/>
      </w:rPr>
    </w:lvl>
    <w:lvl w:ilvl="7" w:tplc="BF3A91CE">
      <w:numFmt w:val="bullet"/>
      <w:lvlText w:val="•"/>
      <w:lvlJc w:val="left"/>
      <w:pPr>
        <w:ind w:left="3178" w:hanging="348"/>
      </w:pPr>
      <w:rPr>
        <w:rFonts w:hint="default"/>
        <w:lang w:val="ru-RU" w:eastAsia="en-US" w:bidi="ar-SA"/>
      </w:rPr>
    </w:lvl>
    <w:lvl w:ilvl="8" w:tplc="2160D47C">
      <w:numFmt w:val="bullet"/>
      <w:lvlText w:val="•"/>
      <w:lvlJc w:val="left"/>
      <w:pPr>
        <w:ind w:left="3618" w:hanging="348"/>
      </w:pPr>
      <w:rPr>
        <w:rFonts w:hint="default"/>
        <w:lang w:val="ru-RU" w:eastAsia="en-US" w:bidi="ar-SA"/>
      </w:rPr>
    </w:lvl>
  </w:abstractNum>
  <w:abstractNum w:abstractNumId="232" w15:restartNumberingAfterBreak="0">
    <w:nsid w:val="3DC9141E"/>
    <w:multiLevelType w:val="hybridMultilevel"/>
    <w:tmpl w:val="EE7E0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3" w15:restartNumberingAfterBreak="0">
    <w:nsid w:val="3DFB119A"/>
    <w:multiLevelType w:val="hybridMultilevel"/>
    <w:tmpl w:val="F2E4ABE2"/>
    <w:lvl w:ilvl="0" w:tplc="8212818A">
      <w:start w:val="1"/>
      <w:numFmt w:val="decimal"/>
      <w:lvlText w:val="%1."/>
      <w:lvlJc w:val="left"/>
      <w:pPr>
        <w:ind w:left="107" w:hanging="709"/>
      </w:pPr>
      <w:rPr>
        <w:rFonts w:ascii="Times New Roman" w:eastAsia="Times New Roman" w:hAnsi="Times New Roman" w:cs="Times New Roman" w:hint="default"/>
        <w:w w:val="100"/>
        <w:sz w:val="24"/>
        <w:szCs w:val="24"/>
        <w:lang w:val="ru-RU" w:eastAsia="en-US" w:bidi="ar-SA"/>
      </w:rPr>
    </w:lvl>
    <w:lvl w:ilvl="1" w:tplc="1232518E">
      <w:numFmt w:val="bullet"/>
      <w:lvlText w:val="•"/>
      <w:lvlJc w:val="left"/>
      <w:pPr>
        <w:ind w:left="1501" w:hanging="709"/>
      </w:pPr>
      <w:rPr>
        <w:rFonts w:hint="default"/>
        <w:lang w:val="ru-RU" w:eastAsia="en-US" w:bidi="ar-SA"/>
      </w:rPr>
    </w:lvl>
    <w:lvl w:ilvl="2" w:tplc="32C2900C">
      <w:numFmt w:val="bullet"/>
      <w:lvlText w:val="•"/>
      <w:lvlJc w:val="left"/>
      <w:pPr>
        <w:ind w:left="2903" w:hanging="709"/>
      </w:pPr>
      <w:rPr>
        <w:rFonts w:hint="default"/>
        <w:lang w:val="ru-RU" w:eastAsia="en-US" w:bidi="ar-SA"/>
      </w:rPr>
    </w:lvl>
    <w:lvl w:ilvl="3" w:tplc="83CC92E2">
      <w:numFmt w:val="bullet"/>
      <w:lvlText w:val="•"/>
      <w:lvlJc w:val="left"/>
      <w:pPr>
        <w:ind w:left="4304" w:hanging="709"/>
      </w:pPr>
      <w:rPr>
        <w:rFonts w:hint="default"/>
        <w:lang w:val="ru-RU" w:eastAsia="en-US" w:bidi="ar-SA"/>
      </w:rPr>
    </w:lvl>
    <w:lvl w:ilvl="4" w:tplc="945857E2">
      <w:numFmt w:val="bullet"/>
      <w:lvlText w:val="•"/>
      <w:lvlJc w:val="left"/>
      <w:pPr>
        <w:ind w:left="5706" w:hanging="709"/>
      </w:pPr>
      <w:rPr>
        <w:rFonts w:hint="default"/>
        <w:lang w:val="ru-RU" w:eastAsia="en-US" w:bidi="ar-SA"/>
      </w:rPr>
    </w:lvl>
    <w:lvl w:ilvl="5" w:tplc="DBC6E3FE">
      <w:numFmt w:val="bullet"/>
      <w:lvlText w:val="•"/>
      <w:lvlJc w:val="left"/>
      <w:pPr>
        <w:ind w:left="7108" w:hanging="709"/>
      </w:pPr>
      <w:rPr>
        <w:rFonts w:hint="default"/>
        <w:lang w:val="ru-RU" w:eastAsia="en-US" w:bidi="ar-SA"/>
      </w:rPr>
    </w:lvl>
    <w:lvl w:ilvl="6" w:tplc="2E68C8C4">
      <w:numFmt w:val="bullet"/>
      <w:lvlText w:val="•"/>
      <w:lvlJc w:val="left"/>
      <w:pPr>
        <w:ind w:left="8509" w:hanging="709"/>
      </w:pPr>
      <w:rPr>
        <w:rFonts w:hint="default"/>
        <w:lang w:val="ru-RU" w:eastAsia="en-US" w:bidi="ar-SA"/>
      </w:rPr>
    </w:lvl>
    <w:lvl w:ilvl="7" w:tplc="A2701C7A">
      <w:numFmt w:val="bullet"/>
      <w:lvlText w:val="•"/>
      <w:lvlJc w:val="left"/>
      <w:pPr>
        <w:ind w:left="9911" w:hanging="709"/>
      </w:pPr>
      <w:rPr>
        <w:rFonts w:hint="default"/>
        <w:lang w:val="ru-RU" w:eastAsia="en-US" w:bidi="ar-SA"/>
      </w:rPr>
    </w:lvl>
    <w:lvl w:ilvl="8" w:tplc="BA3404DE">
      <w:numFmt w:val="bullet"/>
      <w:lvlText w:val="•"/>
      <w:lvlJc w:val="left"/>
      <w:pPr>
        <w:ind w:left="11312" w:hanging="709"/>
      </w:pPr>
      <w:rPr>
        <w:rFonts w:hint="default"/>
        <w:lang w:val="ru-RU" w:eastAsia="en-US" w:bidi="ar-SA"/>
      </w:rPr>
    </w:lvl>
  </w:abstractNum>
  <w:abstractNum w:abstractNumId="234" w15:restartNumberingAfterBreak="0">
    <w:nsid w:val="3E2551A2"/>
    <w:multiLevelType w:val="hybridMultilevel"/>
    <w:tmpl w:val="60840EEC"/>
    <w:lvl w:ilvl="0" w:tplc="39B8D66C">
      <w:start w:val="1"/>
      <w:numFmt w:val="bullet"/>
      <w:lvlText w:val=""/>
      <w:lvlJc w:val="left"/>
      <w:pPr>
        <w:ind w:left="175" w:hanging="200"/>
      </w:pPr>
      <w:rPr>
        <w:rFonts w:ascii="Symbol" w:hAnsi="Symbol" w:hint="default"/>
        <w:i/>
        <w:iCs/>
        <w:w w:val="99"/>
        <w:sz w:val="24"/>
        <w:szCs w:val="24"/>
        <w:lang w:val="ru-RU" w:eastAsia="en-US" w:bidi="ar-SA"/>
      </w:rPr>
    </w:lvl>
    <w:lvl w:ilvl="1" w:tplc="289C3288">
      <w:numFmt w:val="bullet"/>
      <w:lvlText w:val="•"/>
      <w:lvlJc w:val="left"/>
      <w:pPr>
        <w:ind w:left="430" w:hanging="200"/>
      </w:pPr>
      <w:rPr>
        <w:rFonts w:hint="default"/>
        <w:lang w:val="ru-RU" w:eastAsia="en-US" w:bidi="ar-SA"/>
      </w:rPr>
    </w:lvl>
    <w:lvl w:ilvl="2" w:tplc="D6C020DE">
      <w:numFmt w:val="bullet"/>
      <w:lvlText w:val="•"/>
      <w:lvlJc w:val="left"/>
      <w:pPr>
        <w:ind w:left="680" w:hanging="200"/>
      </w:pPr>
      <w:rPr>
        <w:rFonts w:hint="default"/>
        <w:lang w:val="ru-RU" w:eastAsia="en-US" w:bidi="ar-SA"/>
      </w:rPr>
    </w:lvl>
    <w:lvl w:ilvl="3" w:tplc="294463C4">
      <w:numFmt w:val="bullet"/>
      <w:lvlText w:val="•"/>
      <w:lvlJc w:val="left"/>
      <w:pPr>
        <w:ind w:left="930" w:hanging="200"/>
      </w:pPr>
      <w:rPr>
        <w:rFonts w:hint="default"/>
        <w:lang w:val="ru-RU" w:eastAsia="en-US" w:bidi="ar-SA"/>
      </w:rPr>
    </w:lvl>
    <w:lvl w:ilvl="4" w:tplc="C00C0B0C">
      <w:numFmt w:val="bullet"/>
      <w:lvlText w:val="•"/>
      <w:lvlJc w:val="left"/>
      <w:pPr>
        <w:ind w:left="1181" w:hanging="200"/>
      </w:pPr>
      <w:rPr>
        <w:rFonts w:hint="default"/>
        <w:lang w:val="ru-RU" w:eastAsia="en-US" w:bidi="ar-SA"/>
      </w:rPr>
    </w:lvl>
    <w:lvl w:ilvl="5" w:tplc="4B5686A4">
      <w:numFmt w:val="bullet"/>
      <w:lvlText w:val="•"/>
      <w:lvlJc w:val="left"/>
      <w:pPr>
        <w:ind w:left="1431" w:hanging="200"/>
      </w:pPr>
      <w:rPr>
        <w:rFonts w:hint="default"/>
        <w:lang w:val="ru-RU" w:eastAsia="en-US" w:bidi="ar-SA"/>
      </w:rPr>
    </w:lvl>
    <w:lvl w:ilvl="6" w:tplc="A29CBF50">
      <w:numFmt w:val="bullet"/>
      <w:lvlText w:val="•"/>
      <w:lvlJc w:val="left"/>
      <w:pPr>
        <w:ind w:left="1681" w:hanging="200"/>
      </w:pPr>
      <w:rPr>
        <w:rFonts w:hint="default"/>
        <w:lang w:val="ru-RU" w:eastAsia="en-US" w:bidi="ar-SA"/>
      </w:rPr>
    </w:lvl>
    <w:lvl w:ilvl="7" w:tplc="F63030B2">
      <w:numFmt w:val="bullet"/>
      <w:lvlText w:val="•"/>
      <w:lvlJc w:val="left"/>
      <w:pPr>
        <w:ind w:left="1932" w:hanging="200"/>
      </w:pPr>
      <w:rPr>
        <w:rFonts w:hint="default"/>
        <w:lang w:val="ru-RU" w:eastAsia="en-US" w:bidi="ar-SA"/>
      </w:rPr>
    </w:lvl>
    <w:lvl w:ilvl="8" w:tplc="78A60570">
      <w:numFmt w:val="bullet"/>
      <w:lvlText w:val="•"/>
      <w:lvlJc w:val="left"/>
      <w:pPr>
        <w:ind w:left="2182" w:hanging="200"/>
      </w:pPr>
      <w:rPr>
        <w:rFonts w:hint="default"/>
        <w:lang w:val="ru-RU" w:eastAsia="en-US" w:bidi="ar-SA"/>
      </w:rPr>
    </w:lvl>
  </w:abstractNum>
  <w:abstractNum w:abstractNumId="235" w15:restartNumberingAfterBreak="0">
    <w:nsid w:val="3E2C5971"/>
    <w:multiLevelType w:val="hybridMultilevel"/>
    <w:tmpl w:val="10DE762A"/>
    <w:lvl w:ilvl="0" w:tplc="86143A80">
      <w:start w:val="7"/>
      <w:numFmt w:val="decimal"/>
      <w:lvlText w:val="%1."/>
      <w:lvlJc w:val="left"/>
      <w:pPr>
        <w:ind w:left="816" w:hanging="349"/>
      </w:pPr>
      <w:rPr>
        <w:rFonts w:ascii="Times New Roman" w:eastAsia="Times New Roman" w:hAnsi="Times New Roman" w:cs="Times New Roman" w:hint="default"/>
        <w:w w:val="100"/>
        <w:sz w:val="24"/>
        <w:szCs w:val="24"/>
        <w:lang w:val="ru-RU" w:eastAsia="en-US" w:bidi="ar-SA"/>
      </w:rPr>
    </w:lvl>
    <w:lvl w:ilvl="1" w:tplc="C2EC76F2">
      <w:numFmt w:val="bullet"/>
      <w:lvlText w:val="•"/>
      <w:lvlJc w:val="left"/>
      <w:pPr>
        <w:ind w:left="2109" w:hanging="349"/>
      </w:pPr>
      <w:rPr>
        <w:rFonts w:hint="default"/>
        <w:lang w:val="ru-RU" w:eastAsia="en-US" w:bidi="ar-SA"/>
      </w:rPr>
    </w:lvl>
    <w:lvl w:ilvl="2" w:tplc="AE521FC8">
      <w:numFmt w:val="bullet"/>
      <w:lvlText w:val="•"/>
      <w:lvlJc w:val="left"/>
      <w:pPr>
        <w:ind w:left="3399" w:hanging="349"/>
      </w:pPr>
      <w:rPr>
        <w:rFonts w:hint="default"/>
        <w:lang w:val="ru-RU" w:eastAsia="en-US" w:bidi="ar-SA"/>
      </w:rPr>
    </w:lvl>
    <w:lvl w:ilvl="3" w:tplc="C13005D8">
      <w:numFmt w:val="bullet"/>
      <w:lvlText w:val="•"/>
      <w:lvlJc w:val="left"/>
      <w:pPr>
        <w:ind w:left="4689" w:hanging="349"/>
      </w:pPr>
      <w:rPr>
        <w:rFonts w:hint="default"/>
        <w:lang w:val="ru-RU" w:eastAsia="en-US" w:bidi="ar-SA"/>
      </w:rPr>
    </w:lvl>
    <w:lvl w:ilvl="4" w:tplc="6FE65B54">
      <w:numFmt w:val="bullet"/>
      <w:lvlText w:val="•"/>
      <w:lvlJc w:val="left"/>
      <w:pPr>
        <w:ind w:left="5979" w:hanging="349"/>
      </w:pPr>
      <w:rPr>
        <w:rFonts w:hint="default"/>
        <w:lang w:val="ru-RU" w:eastAsia="en-US" w:bidi="ar-SA"/>
      </w:rPr>
    </w:lvl>
    <w:lvl w:ilvl="5" w:tplc="365231E2">
      <w:numFmt w:val="bullet"/>
      <w:lvlText w:val="•"/>
      <w:lvlJc w:val="left"/>
      <w:pPr>
        <w:ind w:left="7269" w:hanging="349"/>
      </w:pPr>
      <w:rPr>
        <w:rFonts w:hint="default"/>
        <w:lang w:val="ru-RU" w:eastAsia="en-US" w:bidi="ar-SA"/>
      </w:rPr>
    </w:lvl>
    <w:lvl w:ilvl="6" w:tplc="362A32E4">
      <w:numFmt w:val="bullet"/>
      <w:lvlText w:val="•"/>
      <w:lvlJc w:val="left"/>
      <w:pPr>
        <w:ind w:left="8558" w:hanging="349"/>
      </w:pPr>
      <w:rPr>
        <w:rFonts w:hint="default"/>
        <w:lang w:val="ru-RU" w:eastAsia="en-US" w:bidi="ar-SA"/>
      </w:rPr>
    </w:lvl>
    <w:lvl w:ilvl="7" w:tplc="AF525A4E">
      <w:numFmt w:val="bullet"/>
      <w:lvlText w:val="•"/>
      <w:lvlJc w:val="left"/>
      <w:pPr>
        <w:ind w:left="9848" w:hanging="349"/>
      </w:pPr>
      <w:rPr>
        <w:rFonts w:hint="default"/>
        <w:lang w:val="ru-RU" w:eastAsia="en-US" w:bidi="ar-SA"/>
      </w:rPr>
    </w:lvl>
    <w:lvl w:ilvl="8" w:tplc="C42C5CAC">
      <w:numFmt w:val="bullet"/>
      <w:lvlText w:val="•"/>
      <w:lvlJc w:val="left"/>
      <w:pPr>
        <w:ind w:left="11138" w:hanging="349"/>
      </w:pPr>
      <w:rPr>
        <w:rFonts w:hint="default"/>
        <w:lang w:val="ru-RU" w:eastAsia="en-US" w:bidi="ar-SA"/>
      </w:rPr>
    </w:lvl>
  </w:abstractNum>
  <w:abstractNum w:abstractNumId="236" w15:restartNumberingAfterBreak="0">
    <w:nsid w:val="3F0F5BE8"/>
    <w:multiLevelType w:val="hybridMultilevel"/>
    <w:tmpl w:val="25929780"/>
    <w:lvl w:ilvl="0" w:tplc="7B5C01E4">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FF121F6C">
      <w:numFmt w:val="bullet"/>
      <w:lvlText w:val="•"/>
      <w:lvlJc w:val="left"/>
      <w:pPr>
        <w:ind w:left="1677" w:hanging="257"/>
      </w:pPr>
      <w:rPr>
        <w:rFonts w:hint="default"/>
        <w:lang w:val="ru-RU" w:eastAsia="en-US" w:bidi="ar-SA"/>
      </w:rPr>
    </w:lvl>
    <w:lvl w:ilvl="2" w:tplc="F0663436">
      <w:numFmt w:val="bullet"/>
      <w:lvlText w:val="•"/>
      <w:lvlJc w:val="left"/>
      <w:pPr>
        <w:ind w:left="2435" w:hanging="257"/>
      </w:pPr>
      <w:rPr>
        <w:rFonts w:hint="default"/>
        <w:lang w:val="ru-RU" w:eastAsia="en-US" w:bidi="ar-SA"/>
      </w:rPr>
    </w:lvl>
    <w:lvl w:ilvl="3" w:tplc="5B10C83A">
      <w:numFmt w:val="bullet"/>
      <w:lvlText w:val="•"/>
      <w:lvlJc w:val="left"/>
      <w:pPr>
        <w:ind w:left="3192" w:hanging="257"/>
      </w:pPr>
      <w:rPr>
        <w:rFonts w:hint="default"/>
        <w:lang w:val="ru-RU" w:eastAsia="en-US" w:bidi="ar-SA"/>
      </w:rPr>
    </w:lvl>
    <w:lvl w:ilvl="4" w:tplc="DAD25B42">
      <w:numFmt w:val="bullet"/>
      <w:lvlText w:val="•"/>
      <w:lvlJc w:val="left"/>
      <w:pPr>
        <w:ind w:left="3950" w:hanging="257"/>
      </w:pPr>
      <w:rPr>
        <w:rFonts w:hint="default"/>
        <w:lang w:val="ru-RU" w:eastAsia="en-US" w:bidi="ar-SA"/>
      </w:rPr>
    </w:lvl>
    <w:lvl w:ilvl="5" w:tplc="656428AE">
      <w:numFmt w:val="bullet"/>
      <w:lvlText w:val="•"/>
      <w:lvlJc w:val="left"/>
      <w:pPr>
        <w:ind w:left="4708" w:hanging="257"/>
      </w:pPr>
      <w:rPr>
        <w:rFonts w:hint="default"/>
        <w:lang w:val="ru-RU" w:eastAsia="en-US" w:bidi="ar-SA"/>
      </w:rPr>
    </w:lvl>
    <w:lvl w:ilvl="6" w:tplc="14242CD0">
      <w:numFmt w:val="bullet"/>
      <w:lvlText w:val="•"/>
      <w:lvlJc w:val="left"/>
      <w:pPr>
        <w:ind w:left="5465" w:hanging="257"/>
      </w:pPr>
      <w:rPr>
        <w:rFonts w:hint="default"/>
        <w:lang w:val="ru-RU" w:eastAsia="en-US" w:bidi="ar-SA"/>
      </w:rPr>
    </w:lvl>
    <w:lvl w:ilvl="7" w:tplc="A6BAE09E">
      <w:numFmt w:val="bullet"/>
      <w:lvlText w:val="•"/>
      <w:lvlJc w:val="left"/>
      <w:pPr>
        <w:ind w:left="6223" w:hanging="257"/>
      </w:pPr>
      <w:rPr>
        <w:rFonts w:hint="default"/>
        <w:lang w:val="ru-RU" w:eastAsia="en-US" w:bidi="ar-SA"/>
      </w:rPr>
    </w:lvl>
    <w:lvl w:ilvl="8" w:tplc="A6C2EFB4">
      <w:numFmt w:val="bullet"/>
      <w:lvlText w:val="•"/>
      <w:lvlJc w:val="left"/>
      <w:pPr>
        <w:ind w:left="6980" w:hanging="257"/>
      </w:pPr>
      <w:rPr>
        <w:rFonts w:hint="default"/>
        <w:lang w:val="ru-RU" w:eastAsia="en-US" w:bidi="ar-SA"/>
      </w:rPr>
    </w:lvl>
  </w:abstractNum>
  <w:abstractNum w:abstractNumId="237" w15:restartNumberingAfterBreak="0">
    <w:nsid w:val="3F333878"/>
    <w:multiLevelType w:val="hybridMultilevel"/>
    <w:tmpl w:val="14CE89BE"/>
    <w:lvl w:ilvl="0" w:tplc="BE52DE30">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58425D7C">
      <w:numFmt w:val="bullet"/>
      <w:lvlText w:val="•"/>
      <w:lvlJc w:val="left"/>
      <w:pPr>
        <w:ind w:left="575" w:hanging="351"/>
      </w:pPr>
      <w:rPr>
        <w:rFonts w:hint="default"/>
        <w:lang w:val="ru-RU" w:eastAsia="en-US" w:bidi="ar-SA"/>
      </w:rPr>
    </w:lvl>
    <w:lvl w:ilvl="2" w:tplc="B0B49F1E">
      <w:numFmt w:val="bullet"/>
      <w:lvlText w:val="•"/>
      <w:lvlJc w:val="left"/>
      <w:pPr>
        <w:ind w:left="1011" w:hanging="351"/>
      </w:pPr>
      <w:rPr>
        <w:rFonts w:hint="default"/>
        <w:lang w:val="ru-RU" w:eastAsia="en-US" w:bidi="ar-SA"/>
      </w:rPr>
    </w:lvl>
    <w:lvl w:ilvl="3" w:tplc="B9823552">
      <w:numFmt w:val="bullet"/>
      <w:lvlText w:val="•"/>
      <w:lvlJc w:val="left"/>
      <w:pPr>
        <w:ind w:left="1447" w:hanging="351"/>
      </w:pPr>
      <w:rPr>
        <w:rFonts w:hint="default"/>
        <w:lang w:val="ru-RU" w:eastAsia="en-US" w:bidi="ar-SA"/>
      </w:rPr>
    </w:lvl>
    <w:lvl w:ilvl="4" w:tplc="F9AA885C">
      <w:numFmt w:val="bullet"/>
      <w:lvlText w:val="•"/>
      <w:lvlJc w:val="left"/>
      <w:pPr>
        <w:ind w:left="1883" w:hanging="351"/>
      </w:pPr>
      <w:rPr>
        <w:rFonts w:hint="default"/>
        <w:lang w:val="ru-RU" w:eastAsia="en-US" w:bidi="ar-SA"/>
      </w:rPr>
    </w:lvl>
    <w:lvl w:ilvl="5" w:tplc="9C922E0A">
      <w:numFmt w:val="bullet"/>
      <w:lvlText w:val="•"/>
      <w:lvlJc w:val="left"/>
      <w:pPr>
        <w:ind w:left="2319" w:hanging="351"/>
      </w:pPr>
      <w:rPr>
        <w:rFonts w:hint="default"/>
        <w:lang w:val="ru-RU" w:eastAsia="en-US" w:bidi="ar-SA"/>
      </w:rPr>
    </w:lvl>
    <w:lvl w:ilvl="6" w:tplc="8E3E8360">
      <w:numFmt w:val="bullet"/>
      <w:lvlText w:val="•"/>
      <w:lvlJc w:val="left"/>
      <w:pPr>
        <w:ind w:left="2754" w:hanging="351"/>
      </w:pPr>
      <w:rPr>
        <w:rFonts w:hint="default"/>
        <w:lang w:val="ru-RU" w:eastAsia="en-US" w:bidi="ar-SA"/>
      </w:rPr>
    </w:lvl>
    <w:lvl w:ilvl="7" w:tplc="787A767A">
      <w:numFmt w:val="bullet"/>
      <w:lvlText w:val="•"/>
      <w:lvlJc w:val="left"/>
      <w:pPr>
        <w:ind w:left="3190" w:hanging="351"/>
      </w:pPr>
      <w:rPr>
        <w:rFonts w:hint="default"/>
        <w:lang w:val="ru-RU" w:eastAsia="en-US" w:bidi="ar-SA"/>
      </w:rPr>
    </w:lvl>
    <w:lvl w:ilvl="8" w:tplc="8022FA56">
      <w:numFmt w:val="bullet"/>
      <w:lvlText w:val="•"/>
      <w:lvlJc w:val="left"/>
      <w:pPr>
        <w:ind w:left="3626" w:hanging="351"/>
      </w:pPr>
      <w:rPr>
        <w:rFonts w:hint="default"/>
        <w:lang w:val="ru-RU" w:eastAsia="en-US" w:bidi="ar-SA"/>
      </w:rPr>
    </w:lvl>
  </w:abstractNum>
  <w:abstractNum w:abstractNumId="238" w15:restartNumberingAfterBreak="0">
    <w:nsid w:val="3F3932DA"/>
    <w:multiLevelType w:val="multilevel"/>
    <w:tmpl w:val="16B0C034"/>
    <w:lvl w:ilvl="0">
      <w:start w:val="4"/>
      <w:numFmt w:val="decimal"/>
      <w:lvlText w:val="%1."/>
      <w:lvlJc w:val="left"/>
      <w:pPr>
        <w:ind w:left="542" w:hanging="240"/>
      </w:pPr>
      <w:rPr>
        <w:rFonts w:ascii="Times New Roman" w:eastAsia="Times New Roman" w:hAnsi="Times New Roman" w:cs="Times New Roman" w:hint="default"/>
        <w:b/>
        <w:bCs/>
        <w:i w:val="0"/>
        <w:iCs/>
        <w:w w:val="100"/>
        <w:sz w:val="24"/>
        <w:szCs w:val="24"/>
        <w:lang w:val="ru-RU" w:eastAsia="en-US" w:bidi="ar-SA"/>
      </w:rPr>
    </w:lvl>
    <w:lvl w:ilvl="1">
      <w:start w:val="1"/>
      <w:numFmt w:val="decimal"/>
      <w:lvlText w:val="%2."/>
      <w:lvlJc w:val="left"/>
      <w:pPr>
        <w:ind w:left="1014" w:hanging="240"/>
        <w:jc w:val="right"/>
      </w:pPr>
      <w:rPr>
        <w:rFonts w:hint="default"/>
        <w:b/>
        <w:bCs/>
        <w:i w:val="0"/>
        <w:iCs/>
        <w:w w:val="100"/>
        <w:lang w:val="ru-RU" w:eastAsia="en-US" w:bidi="ar-SA"/>
      </w:rPr>
    </w:lvl>
    <w:lvl w:ilvl="2">
      <w:start w:val="1"/>
      <w:numFmt w:val="decimal"/>
      <w:lvlText w:val="%2.%3."/>
      <w:lvlJc w:val="left"/>
      <w:pPr>
        <w:ind w:left="1082" w:hanging="420"/>
        <w:jc w:val="right"/>
      </w:pPr>
      <w:rPr>
        <w:rFonts w:hint="default"/>
        <w:b/>
        <w:bCs/>
        <w:w w:val="100"/>
        <w:lang w:val="ru-RU" w:eastAsia="en-US" w:bidi="ar-SA"/>
      </w:rPr>
    </w:lvl>
    <w:lvl w:ilvl="3">
      <w:numFmt w:val="bullet"/>
      <w:lvlText w:val="•"/>
      <w:lvlJc w:val="left"/>
      <w:pPr>
        <w:ind w:left="2185" w:hanging="420"/>
      </w:pPr>
      <w:rPr>
        <w:rFonts w:hint="default"/>
        <w:lang w:val="ru-RU" w:eastAsia="en-US" w:bidi="ar-SA"/>
      </w:rPr>
    </w:lvl>
    <w:lvl w:ilvl="4">
      <w:numFmt w:val="bullet"/>
      <w:lvlText w:val="•"/>
      <w:lvlJc w:val="left"/>
      <w:pPr>
        <w:ind w:left="3291" w:hanging="420"/>
      </w:pPr>
      <w:rPr>
        <w:rFonts w:hint="default"/>
        <w:lang w:val="ru-RU" w:eastAsia="en-US" w:bidi="ar-SA"/>
      </w:rPr>
    </w:lvl>
    <w:lvl w:ilvl="5">
      <w:numFmt w:val="bullet"/>
      <w:lvlText w:val="•"/>
      <w:lvlJc w:val="left"/>
      <w:pPr>
        <w:ind w:left="4397" w:hanging="420"/>
      </w:pPr>
      <w:rPr>
        <w:rFonts w:hint="default"/>
        <w:lang w:val="ru-RU" w:eastAsia="en-US" w:bidi="ar-SA"/>
      </w:rPr>
    </w:lvl>
    <w:lvl w:ilvl="6">
      <w:numFmt w:val="bullet"/>
      <w:lvlText w:val="•"/>
      <w:lvlJc w:val="left"/>
      <w:pPr>
        <w:ind w:left="5503" w:hanging="420"/>
      </w:pPr>
      <w:rPr>
        <w:rFonts w:hint="default"/>
        <w:lang w:val="ru-RU" w:eastAsia="en-US" w:bidi="ar-SA"/>
      </w:rPr>
    </w:lvl>
    <w:lvl w:ilvl="7">
      <w:numFmt w:val="bullet"/>
      <w:lvlText w:val="•"/>
      <w:lvlJc w:val="left"/>
      <w:pPr>
        <w:ind w:left="6609" w:hanging="420"/>
      </w:pPr>
      <w:rPr>
        <w:rFonts w:hint="default"/>
        <w:lang w:val="ru-RU" w:eastAsia="en-US" w:bidi="ar-SA"/>
      </w:rPr>
    </w:lvl>
    <w:lvl w:ilvl="8">
      <w:numFmt w:val="bullet"/>
      <w:lvlText w:val="•"/>
      <w:lvlJc w:val="left"/>
      <w:pPr>
        <w:ind w:left="7714" w:hanging="420"/>
      </w:pPr>
      <w:rPr>
        <w:rFonts w:hint="default"/>
        <w:lang w:val="ru-RU" w:eastAsia="en-US" w:bidi="ar-SA"/>
      </w:rPr>
    </w:lvl>
  </w:abstractNum>
  <w:abstractNum w:abstractNumId="239" w15:restartNumberingAfterBreak="0">
    <w:nsid w:val="3F584D2B"/>
    <w:multiLevelType w:val="hybridMultilevel"/>
    <w:tmpl w:val="677EA5A4"/>
    <w:lvl w:ilvl="0" w:tplc="DB0CDC86">
      <w:start w:val="1"/>
      <w:numFmt w:val="decimal"/>
      <w:lvlText w:val="%1."/>
      <w:lvlJc w:val="left"/>
      <w:pPr>
        <w:ind w:left="720" w:hanging="36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0" w15:restartNumberingAfterBreak="0">
    <w:nsid w:val="3F764F35"/>
    <w:multiLevelType w:val="hybridMultilevel"/>
    <w:tmpl w:val="E3689414"/>
    <w:lvl w:ilvl="0" w:tplc="4F444C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123A7814">
      <w:numFmt w:val="bullet"/>
      <w:lvlText w:val="•"/>
      <w:lvlJc w:val="left"/>
      <w:pPr>
        <w:ind w:left="539" w:hanging="348"/>
      </w:pPr>
      <w:rPr>
        <w:rFonts w:hint="default"/>
        <w:lang w:val="ru-RU" w:eastAsia="en-US" w:bidi="ar-SA"/>
      </w:rPr>
    </w:lvl>
    <w:lvl w:ilvl="2" w:tplc="2FCAC78C">
      <w:numFmt w:val="bullet"/>
      <w:lvlText w:val="•"/>
      <w:lvlJc w:val="left"/>
      <w:pPr>
        <w:ind w:left="979" w:hanging="348"/>
      </w:pPr>
      <w:rPr>
        <w:rFonts w:hint="default"/>
        <w:lang w:val="ru-RU" w:eastAsia="en-US" w:bidi="ar-SA"/>
      </w:rPr>
    </w:lvl>
    <w:lvl w:ilvl="3" w:tplc="EE468928">
      <w:numFmt w:val="bullet"/>
      <w:lvlText w:val="•"/>
      <w:lvlJc w:val="left"/>
      <w:pPr>
        <w:ind w:left="1419" w:hanging="348"/>
      </w:pPr>
      <w:rPr>
        <w:rFonts w:hint="default"/>
        <w:lang w:val="ru-RU" w:eastAsia="en-US" w:bidi="ar-SA"/>
      </w:rPr>
    </w:lvl>
    <w:lvl w:ilvl="4" w:tplc="2F32088A">
      <w:numFmt w:val="bullet"/>
      <w:lvlText w:val="•"/>
      <w:lvlJc w:val="left"/>
      <w:pPr>
        <w:ind w:left="1859" w:hanging="348"/>
      </w:pPr>
      <w:rPr>
        <w:rFonts w:hint="default"/>
        <w:lang w:val="ru-RU" w:eastAsia="en-US" w:bidi="ar-SA"/>
      </w:rPr>
    </w:lvl>
    <w:lvl w:ilvl="5" w:tplc="DD26B0BE">
      <w:numFmt w:val="bullet"/>
      <w:lvlText w:val="•"/>
      <w:lvlJc w:val="left"/>
      <w:pPr>
        <w:ind w:left="2299" w:hanging="348"/>
      </w:pPr>
      <w:rPr>
        <w:rFonts w:hint="default"/>
        <w:lang w:val="ru-RU" w:eastAsia="en-US" w:bidi="ar-SA"/>
      </w:rPr>
    </w:lvl>
    <w:lvl w:ilvl="6" w:tplc="FBBAD9C0">
      <w:numFmt w:val="bullet"/>
      <w:lvlText w:val="•"/>
      <w:lvlJc w:val="left"/>
      <w:pPr>
        <w:ind w:left="2738" w:hanging="348"/>
      </w:pPr>
      <w:rPr>
        <w:rFonts w:hint="default"/>
        <w:lang w:val="ru-RU" w:eastAsia="en-US" w:bidi="ar-SA"/>
      </w:rPr>
    </w:lvl>
    <w:lvl w:ilvl="7" w:tplc="2062D2EC">
      <w:numFmt w:val="bullet"/>
      <w:lvlText w:val="•"/>
      <w:lvlJc w:val="left"/>
      <w:pPr>
        <w:ind w:left="3178" w:hanging="348"/>
      </w:pPr>
      <w:rPr>
        <w:rFonts w:hint="default"/>
        <w:lang w:val="ru-RU" w:eastAsia="en-US" w:bidi="ar-SA"/>
      </w:rPr>
    </w:lvl>
    <w:lvl w:ilvl="8" w:tplc="639A837A">
      <w:numFmt w:val="bullet"/>
      <w:lvlText w:val="•"/>
      <w:lvlJc w:val="left"/>
      <w:pPr>
        <w:ind w:left="3618" w:hanging="348"/>
      </w:pPr>
      <w:rPr>
        <w:rFonts w:hint="default"/>
        <w:lang w:val="ru-RU" w:eastAsia="en-US" w:bidi="ar-SA"/>
      </w:rPr>
    </w:lvl>
  </w:abstractNum>
  <w:abstractNum w:abstractNumId="241" w15:restartNumberingAfterBreak="0">
    <w:nsid w:val="3FE86EFB"/>
    <w:multiLevelType w:val="hybridMultilevel"/>
    <w:tmpl w:val="6DC47CA2"/>
    <w:lvl w:ilvl="0" w:tplc="C91E0DA6">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42" w15:restartNumberingAfterBreak="0">
    <w:nsid w:val="407347A3"/>
    <w:multiLevelType w:val="hybridMultilevel"/>
    <w:tmpl w:val="E996AF30"/>
    <w:lvl w:ilvl="0" w:tplc="3E047C62">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56CC410C">
      <w:numFmt w:val="bullet"/>
      <w:lvlText w:val="•"/>
      <w:lvlJc w:val="left"/>
      <w:pPr>
        <w:ind w:left="581" w:hanging="140"/>
      </w:pPr>
      <w:rPr>
        <w:rFonts w:hint="default"/>
        <w:lang w:val="ru-RU" w:eastAsia="en-US" w:bidi="ar-SA"/>
      </w:rPr>
    </w:lvl>
    <w:lvl w:ilvl="2" w:tplc="D214E91C">
      <w:numFmt w:val="bullet"/>
      <w:lvlText w:val="•"/>
      <w:lvlJc w:val="left"/>
      <w:pPr>
        <w:ind w:left="1063" w:hanging="140"/>
      </w:pPr>
      <w:rPr>
        <w:rFonts w:hint="default"/>
        <w:lang w:val="ru-RU" w:eastAsia="en-US" w:bidi="ar-SA"/>
      </w:rPr>
    </w:lvl>
    <w:lvl w:ilvl="3" w:tplc="5ACA5F28">
      <w:numFmt w:val="bullet"/>
      <w:lvlText w:val="•"/>
      <w:lvlJc w:val="left"/>
      <w:pPr>
        <w:ind w:left="1545" w:hanging="140"/>
      </w:pPr>
      <w:rPr>
        <w:rFonts w:hint="default"/>
        <w:lang w:val="ru-RU" w:eastAsia="en-US" w:bidi="ar-SA"/>
      </w:rPr>
    </w:lvl>
    <w:lvl w:ilvl="4" w:tplc="D7DCD002">
      <w:numFmt w:val="bullet"/>
      <w:lvlText w:val="•"/>
      <w:lvlJc w:val="left"/>
      <w:pPr>
        <w:ind w:left="2027" w:hanging="140"/>
      </w:pPr>
      <w:rPr>
        <w:rFonts w:hint="default"/>
        <w:lang w:val="ru-RU" w:eastAsia="en-US" w:bidi="ar-SA"/>
      </w:rPr>
    </w:lvl>
    <w:lvl w:ilvl="5" w:tplc="7076F59A">
      <w:numFmt w:val="bullet"/>
      <w:lvlText w:val="•"/>
      <w:lvlJc w:val="left"/>
      <w:pPr>
        <w:ind w:left="2509" w:hanging="140"/>
      </w:pPr>
      <w:rPr>
        <w:rFonts w:hint="default"/>
        <w:lang w:val="ru-RU" w:eastAsia="en-US" w:bidi="ar-SA"/>
      </w:rPr>
    </w:lvl>
    <w:lvl w:ilvl="6" w:tplc="B54EF506">
      <w:numFmt w:val="bullet"/>
      <w:lvlText w:val="•"/>
      <w:lvlJc w:val="left"/>
      <w:pPr>
        <w:ind w:left="2990" w:hanging="140"/>
      </w:pPr>
      <w:rPr>
        <w:rFonts w:hint="default"/>
        <w:lang w:val="ru-RU" w:eastAsia="en-US" w:bidi="ar-SA"/>
      </w:rPr>
    </w:lvl>
    <w:lvl w:ilvl="7" w:tplc="8544EAC0">
      <w:numFmt w:val="bullet"/>
      <w:lvlText w:val="•"/>
      <w:lvlJc w:val="left"/>
      <w:pPr>
        <w:ind w:left="3472" w:hanging="140"/>
      </w:pPr>
      <w:rPr>
        <w:rFonts w:hint="default"/>
        <w:lang w:val="ru-RU" w:eastAsia="en-US" w:bidi="ar-SA"/>
      </w:rPr>
    </w:lvl>
    <w:lvl w:ilvl="8" w:tplc="64F6BA26">
      <w:numFmt w:val="bullet"/>
      <w:lvlText w:val="•"/>
      <w:lvlJc w:val="left"/>
      <w:pPr>
        <w:ind w:left="3954" w:hanging="140"/>
      </w:pPr>
      <w:rPr>
        <w:rFonts w:hint="default"/>
        <w:lang w:val="ru-RU" w:eastAsia="en-US" w:bidi="ar-SA"/>
      </w:rPr>
    </w:lvl>
  </w:abstractNum>
  <w:abstractNum w:abstractNumId="243" w15:restartNumberingAfterBreak="0">
    <w:nsid w:val="408A41FF"/>
    <w:multiLevelType w:val="hybridMultilevel"/>
    <w:tmpl w:val="1D4AF684"/>
    <w:lvl w:ilvl="0" w:tplc="E3526252">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7EA85DAA">
      <w:numFmt w:val="bullet"/>
      <w:lvlText w:val="•"/>
      <w:lvlJc w:val="left"/>
      <w:pPr>
        <w:ind w:left="1524" w:hanging="315"/>
      </w:pPr>
      <w:rPr>
        <w:rFonts w:hint="default"/>
        <w:lang w:val="ru-RU" w:eastAsia="en-US" w:bidi="ar-SA"/>
      </w:rPr>
    </w:lvl>
    <w:lvl w:ilvl="2" w:tplc="A28E8DF2">
      <w:numFmt w:val="bullet"/>
      <w:lvlText w:val="•"/>
      <w:lvlJc w:val="left"/>
      <w:pPr>
        <w:ind w:left="2189" w:hanging="315"/>
      </w:pPr>
      <w:rPr>
        <w:rFonts w:hint="default"/>
        <w:lang w:val="ru-RU" w:eastAsia="en-US" w:bidi="ar-SA"/>
      </w:rPr>
    </w:lvl>
    <w:lvl w:ilvl="3" w:tplc="267E00EE">
      <w:numFmt w:val="bullet"/>
      <w:lvlText w:val="•"/>
      <w:lvlJc w:val="left"/>
      <w:pPr>
        <w:ind w:left="2853" w:hanging="315"/>
      </w:pPr>
      <w:rPr>
        <w:rFonts w:hint="default"/>
        <w:lang w:val="ru-RU" w:eastAsia="en-US" w:bidi="ar-SA"/>
      </w:rPr>
    </w:lvl>
    <w:lvl w:ilvl="4" w:tplc="0C185BAC">
      <w:numFmt w:val="bullet"/>
      <w:lvlText w:val="•"/>
      <w:lvlJc w:val="left"/>
      <w:pPr>
        <w:ind w:left="3518" w:hanging="315"/>
      </w:pPr>
      <w:rPr>
        <w:rFonts w:hint="default"/>
        <w:lang w:val="ru-RU" w:eastAsia="en-US" w:bidi="ar-SA"/>
      </w:rPr>
    </w:lvl>
    <w:lvl w:ilvl="5" w:tplc="335252DA">
      <w:numFmt w:val="bullet"/>
      <w:lvlText w:val="•"/>
      <w:lvlJc w:val="left"/>
      <w:pPr>
        <w:ind w:left="4182" w:hanging="315"/>
      </w:pPr>
      <w:rPr>
        <w:rFonts w:hint="default"/>
        <w:lang w:val="ru-RU" w:eastAsia="en-US" w:bidi="ar-SA"/>
      </w:rPr>
    </w:lvl>
    <w:lvl w:ilvl="6" w:tplc="DB3632A4">
      <w:numFmt w:val="bullet"/>
      <w:lvlText w:val="•"/>
      <w:lvlJc w:val="left"/>
      <w:pPr>
        <w:ind w:left="4847" w:hanging="315"/>
      </w:pPr>
      <w:rPr>
        <w:rFonts w:hint="default"/>
        <w:lang w:val="ru-RU" w:eastAsia="en-US" w:bidi="ar-SA"/>
      </w:rPr>
    </w:lvl>
    <w:lvl w:ilvl="7" w:tplc="1736F5CA">
      <w:numFmt w:val="bullet"/>
      <w:lvlText w:val="•"/>
      <w:lvlJc w:val="left"/>
      <w:pPr>
        <w:ind w:left="5511" w:hanging="315"/>
      </w:pPr>
      <w:rPr>
        <w:rFonts w:hint="default"/>
        <w:lang w:val="ru-RU" w:eastAsia="en-US" w:bidi="ar-SA"/>
      </w:rPr>
    </w:lvl>
    <w:lvl w:ilvl="8" w:tplc="CD36381A">
      <w:numFmt w:val="bullet"/>
      <w:lvlText w:val="•"/>
      <w:lvlJc w:val="left"/>
      <w:pPr>
        <w:ind w:left="6176" w:hanging="315"/>
      </w:pPr>
      <w:rPr>
        <w:rFonts w:hint="default"/>
        <w:lang w:val="ru-RU" w:eastAsia="en-US" w:bidi="ar-SA"/>
      </w:rPr>
    </w:lvl>
  </w:abstractNum>
  <w:abstractNum w:abstractNumId="244" w15:restartNumberingAfterBreak="0">
    <w:nsid w:val="40C036D5"/>
    <w:multiLevelType w:val="hybridMultilevel"/>
    <w:tmpl w:val="778E0B10"/>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5" w15:restartNumberingAfterBreak="0">
    <w:nsid w:val="415F209E"/>
    <w:multiLevelType w:val="hybridMultilevel"/>
    <w:tmpl w:val="08620484"/>
    <w:lvl w:ilvl="0" w:tplc="A0EE41C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5CEBB1C">
      <w:numFmt w:val="bullet"/>
      <w:lvlText w:val="•"/>
      <w:lvlJc w:val="left"/>
      <w:pPr>
        <w:ind w:left="539" w:hanging="348"/>
      </w:pPr>
      <w:rPr>
        <w:rFonts w:hint="default"/>
        <w:lang w:val="ru-RU" w:eastAsia="en-US" w:bidi="ar-SA"/>
      </w:rPr>
    </w:lvl>
    <w:lvl w:ilvl="2" w:tplc="A1A8450A">
      <w:numFmt w:val="bullet"/>
      <w:lvlText w:val="•"/>
      <w:lvlJc w:val="left"/>
      <w:pPr>
        <w:ind w:left="979" w:hanging="348"/>
      </w:pPr>
      <w:rPr>
        <w:rFonts w:hint="default"/>
        <w:lang w:val="ru-RU" w:eastAsia="en-US" w:bidi="ar-SA"/>
      </w:rPr>
    </w:lvl>
    <w:lvl w:ilvl="3" w:tplc="27E4C34C">
      <w:numFmt w:val="bullet"/>
      <w:lvlText w:val="•"/>
      <w:lvlJc w:val="left"/>
      <w:pPr>
        <w:ind w:left="1419" w:hanging="348"/>
      </w:pPr>
      <w:rPr>
        <w:rFonts w:hint="default"/>
        <w:lang w:val="ru-RU" w:eastAsia="en-US" w:bidi="ar-SA"/>
      </w:rPr>
    </w:lvl>
    <w:lvl w:ilvl="4" w:tplc="AB5C77DE">
      <w:numFmt w:val="bullet"/>
      <w:lvlText w:val="•"/>
      <w:lvlJc w:val="left"/>
      <w:pPr>
        <w:ind w:left="1859" w:hanging="348"/>
      </w:pPr>
      <w:rPr>
        <w:rFonts w:hint="default"/>
        <w:lang w:val="ru-RU" w:eastAsia="en-US" w:bidi="ar-SA"/>
      </w:rPr>
    </w:lvl>
    <w:lvl w:ilvl="5" w:tplc="105C1020">
      <w:numFmt w:val="bullet"/>
      <w:lvlText w:val="•"/>
      <w:lvlJc w:val="left"/>
      <w:pPr>
        <w:ind w:left="2299" w:hanging="348"/>
      </w:pPr>
      <w:rPr>
        <w:rFonts w:hint="default"/>
        <w:lang w:val="ru-RU" w:eastAsia="en-US" w:bidi="ar-SA"/>
      </w:rPr>
    </w:lvl>
    <w:lvl w:ilvl="6" w:tplc="F38CCC18">
      <w:numFmt w:val="bullet"/>
      <w:lvlText w:val="•"/>
      <w:lvlJc w:val="left"/>
      <w:pPr>
        <w:ind w:left="2738" w:hanging="348"/>
      </w:pPr>
      <w:rPr>
        <w:rFonts w:hint="default"/>
        <w:lang w:val="ru-RU" w:eastAsia="en-US" w:bidi="ar-SA"/>
      </w:rPr>
    </w:lvl>
    <w:lvl w:ilvl="7" w:tplc="386AB3A8">
      <w:numFmt w:val="bullet"/>
      <w:lvlText w:val="•"/>
      <w:lvlJc w:val="left"/>
      <w:pPr>
        <w:ind w:left="3178" w:hanging="348"/>
      </w:pPr>
      <w:rPr>
        <w:rFonts w:hint="default"/>
        <w:lang w:val="ru-RU" w:eastAsia="en-US" w:bidi="ar-SA"/>
      </w:rPr>
    </w:lvl>
    <w:lvl w:ilvl="8" w:tplc="CB7CEE56">
      <w:numFmt w:val="bullet"/>
      <w:lvlText w:val="•"/>
      <w:lvlJc w:val="left"/>
      <w:pPr>
        <w:ind w:left="3618" w:hanging="348"/>
      </w:pPr>
      <w:rPr>
        <w:rFonts w:hint="default"/>
        <w:lang w:val="ru-RU" w:eastAsia="en-US" w:bidi="ar-SA"/>
      </w:rPr>
    </w:lvl>
  </w:abstractNum>
  <w:abstractNum w:abstractNumId="246" w15:restartNumberingAfterBreak="0">
    <w:nsid w:val="41C02445"/>
    <w:multiLevelType w:val="hybridMultilevel"/>
    <w:tmpl w:val="45240A9A"/>
    <w:lvl w:ilvl="0" w:tplc="0FA2245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8CC6B62">
      <w:numFmt w:val="bullet"/>
      <w:lvlText w:val="•"/>
      <w:lvlJc w:val="left"/>
      <w:pPr>
        <w:ind w:left="539" w:hanging="348"/>
      </w:pPr>
      <w:rPr>
        <w:rFonts w:hint="default"/>
        <w:lang w:val="ru-RU" w:eastAsia="en-US" w:bidi="ar-SA"/>
      </w:rPr>
    </w:lvl>
    <w:lvl w:ilvl="2" w:tplc="EA16E934">
      <w:numFmt w:val="bullet"/>
      <w:lvlText w:val="•"/>
      <w:lvlJc w:val="left"/>
      <w:pPr>
        <w:ind w:left="979" w:hanging="348"/>
      </w:pPr>
      <w:rPr>
        <w:rFonts w:hint="default"/>
        <w:lang w:val="ru-RU" w:eastAsia="en-US" w:bidi="ar-SA"/>
      </w:rPr>
    </w:lvl>
    <w:lvl w:ilvl="3" w:tplc="320C833C">
      <w:numFmt w:val="bullet"/>
      <w:lvlText w:val="•"/>
      <w:lvlJc w:val="left"/>
      <w:pPr>
        <w:ind w:left="1419" w:hanging="348"/>
      </w:pPr>
      <w:rPr>
        <w:rFonts w:hint="default"/>
        <w:lang w:val="ru-RU" w:eastAsia="en-US" w:bidi="ar-SA"/>
      </w:rPr>
    </w:lvl>
    <w:lvl w:ilvl="4" w:tplc="03E820C2">
      <w:numFmt w:val="bullet"/>
      <w:lvlText w:val="•"/>
      <w:lvlJc w:val="left"/>
      <w:pPr>
        <w:ind w:left="1859" w:hanging="348"/>
      </w:pPr>
      <w:rPr>
        <w:rFonts w:hint="default"/>
        <w:lang w:val="ru-RU" w:eastAsia="en-US" w:bidi="ar-SA"/>
      </w:rPr>
    </w:lvl>
    <w:lvl w:ilvl="5" w:tplc="26446BC2">
      <w:numFmt w:val="bullet"/>
      <w:lvlText w:val="•"/>
      <w:lvlJc w:val="left"/>
      <w:pPr>
        <w:ind w:left="2299" w:hanging="348"/>
      </w:pPr>
      <w:rPr>
        <w:rFonts w:hint="default"/>
        <w:lang w:val="ru-RU" w:eastAsia="en-US" w:bidi="ar-SA"/>
      </w:rPr>
    </w:lvl>
    <w:lvl w:ilvl="6" w:tplc="6B46E424">
      <w:numFmt w:val="bullet"/>
      <w:lvlText w:val="•"/>
      <w:lvlJc w:val="left"/>
      <w:pPr>
        <w:ind w:left="2738" w:hanging="348"/>
      </w:pPr>
      <w:rPr>
        <w:rFonts w:hint="default"/>
        <w:lang w:val="ru-RU" w:eastAsia="en-US" w:bidi="ar-SA"/>
      </w:rPr>
    </w:lvl>
    <w:lvl w:ilvl="7" w:tplc="F78AF93C">
      <w:numFmt w:val="bullet"/>
      <w:lvlText w:val="•"/>
      <w:lvlJc w:val="left"/>
      <w:pPr>
        <w:ind w:left="3178" w:hanging="348"/>
      </w:pPr>
      <w:rPr>
        <w:rFonts w:hint="default"/>
        <w:lang w:val="ru-RU" w:eastAsia="en-US" w:bidi="ar-SA"/>
      </w:rPr>
    </w:lvl>
    <w:lvl w:ilvl="8" w:tplc="210E6E42">
      <w:numFmt w:val="bullet"/>
      <w:lvlText w:val="•"/>
      <w:lvlJc w:val="left"/>
      <w:pPr>
        <w:ind w:left="3618" w:hanging="348"/>
      </w:pPr>
      <w:rPr>
        <w:rFonts w:hint="default"/>
        <w:lang w:val="ru-RU" w:eastAsia="en-US" w:bidi="ar-SA"/>
      </w:rPr>
    </w:lvl>
  </w:abstractNum>
  <w:abstractNum w:abstractNumId="247" w15:restartNumberingAfterBreak="0">
    <w:nsid w:val="41D253AC"/>
    <w:multiLevelType w:val="multilevel"/>
    <w:tmpl w:val="FB60543A"/>
    <w:lvl w:ilvl="0">
      <w:start w:val="6"/>
      <w:numFmt w:val="decimal"/>
      <w:lvlText w:val="%1"/>
      <w:lvlJc w:val="left"/>
      <w:pPr>
        <w:ind w:left="502" w:hanging="600"/>
      </w:pPr>
      <w:rPr>
        <w:rFonts w:hint="default"/>
        <w:lang w:val="ru-RU" w:eastAsia="en-US" w:bidi="ar-SA"/>
      </w:rPr>
    </w:lvl>
    <w:lvl w:ilvl="1">
      <w:start w:val="1"/>
      <w:numFmt w:val="decimal"/>
      <w:lvlText w:val="%1.%2"/>
      <w:lvlJc w:val="left"/>
      <w:pPr>
        <w:ind w:left="502" w:hanging="600"/>
      </w:pPr>
      <w:rPr>
        <w:rFonts w:hint="default"/>
        <w:lang w:val="ru-RU" w:eastAsia="en-US" w:bidi="ar-SA"/>
      </w:rPr>
    </w:lvl>
    <w:lvl w:ilvl="2">
      <w:start w:val="1"/>
      <w:numFmt w:val="decimal"/>
      <w:lvlText w:val="%1.%2.%3."/>
      <w:lvlJc w:val="left"/>
      <w:pPr>
        <w:ind w:left="502" w:hanging="600"/>
        <w:jc w:val="right"/>
      </w:pPr>
      <w:rPr>
        <w:rFonts w:hint="default"/>
        <w:w w:val="100"/>
        <w:lang w:val="ru-RU" w:eastAsia="en-US" w:bidi="ar-SA"/>
      </w:rPr>
    </w:lvl>
    <w:lvl w:ilvl="3">
      <w:start w:val="1"/>
      <w:numFmt w:val="decimal"/>
      <w:lvlText w:val="%1.%2.%3.%4."/>
      <w:lvlJc w:val="left"/>
      <w:pPr>
        <w:ind w:left="1210" w:hanging="780"/>
        <w:jc w:val="right"/>
      </w:pPr>
      <w:rPr>
        <w:rFonts w:ascii="Times New Roman" w:eastAsia="Times New Roman" w:hAnsi="Times New Roman" w:cs="Times New Roman" w:hint="default"/>
        <w:b/>
        <w:bCs/>
        <w:w w:val="100"/>
        <w:sz w:val="24"/>
        <w:szCs w:val="24"/>
        <w:lang w:val="ru-RU" w:eastAsia="en-US" w:bidi="ar-SA"/>
      </w:rPr>
    </w:lvl>
    <w:lvl w:ilvl="4">
      <w:numFmt w:val="bullet"/>
      <w:lvlText w:val="•"/>
      <w:lvlJc w:val="left"/>
      <w:pPr>
        <w:ind w:left="4135" w:hanging="780"/>
      </w:pPr>
      <w:rPr>
        <w:rFonts w:hint="default"/>
        <w:lang w:val="ru-RU" w:eastAsia="en-US" w:bidi="ar-SA"/>
      </w:rPr>
    </w:lvl>
    <w:lvl w:ilvl="5">
      <w:numFmt w:val="bullet"/>
      <w:lvlText w:val="•"/>
      <w:lvlJc w:val="left"/>
      <w:pPr>
        <w:ind w:left="5107" w:hanging="780"/>
      </w:pPr>
      <w:rPr>
        <w:rFonts w:hint="default"/>
        <w:lang w:val="ru-RU" w:eastAsia="en-US" w:bidi="ar-SA"/>
      </w:rPr>
    </w:lvl>
    <w:lvl w:ilvl="6">
      <w:numFmt w:val="bullet"/>
      <w:lvlText w:val="•"/>
      <w:lvlJc w:val="left"/>
      <w:pPr>
        <w:ind w:left="6079" w:hanging="780"/>
      </w:pPr>
      <w:rPr>
        <w:rFonts w:hint="default"/>
        <w:lang w:val="ru-RU" w:eastAsia="en-US" w:bidi="ar-SA"/>
      </w:rPr>
    </w:lvl>
    <w:lvl w:ilvl="7">
      <w:numFmt w:val="bullet"/>
      <w:lvlText w:val="•"/>
      <w:lvlJc w:val="left"/>
      <w:pPr>
        <w:ind w:left="7050" w:hanging="780"/>
      </w:pPr>
      <w:rPr>
        <w:rFonts w:hint="default"/>
        <w:lang w:val="ru-RU" w:eastAsia="en-US" w:bidi="ar-SA"/>
      </w:rPr>
    </w:lvl>
    <w:lvl w:ilvl="8">
      <w:numFmt w:val="bullet"/>
      <w:lvlText w:val="•"/>
      <w:lvlJc w:val="left"/>
      <w:pPr>
        <w:ind w:left="8022" w:hanging="780"/>
      </w:pPr>
      <w:rPr>
        <w:rFonts w:hint="default"/>
        <w:lang w:val="ru-RU" w:eastAsia="en-US" w:bidi="ar-SA"/>
      </w:rPr>
    </w:lvl>
  </w:abstractNum>
  <w:abstractNum w:abstractNumId="248" w15:restartNumberingAfterBreak="0">
    <w:nsid w:val="41E24F26"/>
    <w:multiLevelType w:val="hybridMultilevel"/>
    <w:tmpl w:val="31F6359A"/>
    <w:lvl w:ilvl="0" w:tplc="CBEE07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E246F3E">
      <w:numFmt w:val="bullet"/>
      <w:lvlText w:val="•"/>
      <w:lvlJc w:val="left"/>
      <w:pPr>
        <w:ind w:left="539" w:hanging="348"/>
      </w:pPr>
      <w:rPr>
        <w:rFonts w:hint="default"/>
        <w:lang w:val="ru-RU" w:eastAsia="en-US" w:bidi="ar-SA"/>
      </w:rPr>
    </w:lvl>
    <w:lvl w:ilvl="2" w:tplc="0F048FC6">
      <w:numFmt w:val="bullet"/>
      <w:lvlText w:val="•"/>
      <w:lvlJc w:val="left"/>
      <w:pPr>
        <w:ind w:left="979" w:hanging="348"/>
      </w:pPr>
      <w:rPr>
        <w:rFonts w:hint="default"/>
        <w:lang w:val="ru-RU" w:eastAsia="en-US" w:bidi="ar-SA"/>
      </w:rPr>
    </w:lvl>
    <w:lvl w:ilvl="3" w:tplc="16F412C6">
      <w:numFmt w:val="bullet"/>
      <w:lvlText w:val="•"/>
      <w:lvlJc w:val="left"/>
      <w:pPr>
        <w:ind w:left="1419" w:hanging="348"/>
      </w:pPr>
      <w:rPr>
        <w:rFonts w:hint="default"/>
        <w:lang w:val="ru-RU" w:eastAsia="en-US" w:bidi="ar-SA"/>
      </w:rPr>
    </w:lvl>
    <w:lvl w:ilvl="4" w:tplc="9E944556">
      <w:numFmt w:val="bullet"/>
      <w:lvlText w:val="•"/>
      <w:lvlJc w:val="left"/>
      <w:pPr>
        <w:ind w:left="1859" w:hanging="348"/>
      </w:pPr>
      <w:rPr>
        <w:rFonts w:hint="default"/>
        <w:lang w:val="ru-RU" w:eastAsia="en-US" w:bidi="ar-SA"/>
      </w:rPr>
    </w:lvl>
    <w:lvl w:ilvl="5" w:tplc="823A77EC">
      <w:numFmt w:val="bullet"/>
      <w:lvlText w:val="•"/>
      <w:lvlJc w:val="left"/>
      <w:pPr>
        <w:ind w:left="2299" w:hanging="348"/>
      </w:pPr>
      <w:rPr>
        <w:rFonts w:hint="default"/>
        <w:lang w:val="ru-RU" w:eastAsia="en-US" w:bidi="ar-SA"/>
      </w:rPr>
    </w:lvl>
    <w:lvl w:ilvl="6" w:tplc="2A208F14">
      <w:numFmt w:val="bullet"/>
      <w:lvlText w:val="•"/>
      <w:lvlJc w:val="left"/>
      <w:pPr>
        <w:ind w:left="2738" w:hanging="348"/>
      </w:pPr>
      <w:rPr>
        <w:rFonts w:hint="default"/>
        <w:lang w:val="ru-RU" w:eastAsia="en-US" w:bidi="ar-SA"/>
      </w:rPr>
    </w:lvl>
    <w:lvl w:ilvl="7" w:tplc="5B30B942">
      <w:numFmt w:val="bullet"/>
      <w:lvlText w:val="•"/>
      <w:lvlJc w:val="left"/>
      <w:pPr>
        <w:ind w:left="3178" w:hanging="348"/>
      </w:pPr>
      <w:rPr>
        <w:rFonts w:hint="default"/>
        <w:lang w:val="ru-RU" w:eastAsia="en-US" w:bidi="ar-SA"/>
      </w:rPr>
    </w:lvl>
    <w:lvl w:ilvl="8" w:tplc="AFEC64EA">
      <w:numFmt w:val="bullet"/>
      <w:lvlText w:val="•"/>
      <w:lvlJc w:val="left"/>
      <w:pPr>
        <w:ind w:left="3618" w:hanging="348"/>
      </w:pPr>
      <w:rPr>
        <w:rFonts w:hint="default"/>
        <w:lang w:val="ru-RU" w:eastAsia="en-US" w:bidi="ar-SA"/>
      </w:rPr>
    </w:lvl>
  </w:abstractNum>
  <w:abstractNum w:abstractNumId="249" w15:restartNumberingAfterBreak="0">
    <w:nsid w:val="42701082"/>
    <w:multiLevelType w:val="hybridMultilevel"/>
    <w:tmpl w:val="8BFA882A"/>
    <w:lvl w:ilvl="0" w:tplc="39B8D66C">
      <w:start w:val="1"/>
      <w:numFmt w:val="bullet"/>
      <w:lvlText w:val=""/>
      <w:lvlJc w:val="left"/>
      <w:pPr>
        <w:ind w:left="468" w:hanging="156"/>
      </w:pPr>
      <w:rPr>
        <w:rFonts w:ascii="Symbol" w:hAnsi="Symbol" w:hint="default"/>
        <w:w w:val="99"/>
        <w:sz w:val="24"/>
        <w:szCs w:val="24"/>
        <w:lang w:val="ru-RU" w:eastAsia="en-US" w:bidi="ar-SA"/>
      </w:rPr>
    </w:lvl>
    <w:lvl w:ilvl="1" w:tplc="FEB061B4">
      <w:numFmt w:val="bullet"/>
      <w:lvlText w:val="•"/>
      <w:lvlJc w:val="left"/>
      <w:pPr>
        <w:ind w:left="863" w:hanging="156"/>
      </w:pPr>
      <w:rPr>
        <w:rFonts w:hint="default"/>
        <w:lang w:val="ru-RU" w:eastAsia="en-US" w:bidi="ar-SA"/>
      </w:rPr>
    </w:lvl>
    <w:lvl w:ilvl="2" w:tplc="A908469C">
      <w:numFmt w:val="bullet"/>
      <w:lvlText w:val="•"/>
      <w:lvlJc w:val="left"/>
      <w:pPr>
        <w:ind w:left="1267" w:hanging="156"/>
      </w:pPr>
      <w:rPr>
        <w:rFonts w:hint="default"/>
        <w:lang w:val="ru-RU" w:eastAsia="en-US" w:bidi="ar-SA"/>
      </w:rPr>
    </w:lvl>
    <w:lvl w:ilvl="3" w:tplc="3792313E">
      <w:numFmt w:val="bullet"/>
      <w:lvlText w:val="•"/>
      <w:lvlJc w:val="left"/>
      <w:pPr>
        <w:ind w:left="1671" w:hanging="156"/>
      </w:pPr>
      <w:rPr>
        <w:rFonts w:hint="default"/>
        <w:lang w:val="ru-RU" w:eastAsia="en-US" w:bidi="ar-SA"/>
      </w:rPr>
    </w:lvl>
    <w:lvl w:ilvl="4" w:tplc="8684FA5A">
      <w:numFmt w:val="bullet"/>
      <w:lvlText w:val="•"/>
      <w:lvlJc w:val="left"/>
      <w:pPr>
        <w:ind w:left="2075" w:hanging="156"/>
      </w:pPr>
      <w:rPr>
        <w:rFonts w:hint="default"/>
        <w:lang w:val="ru-RU" w:eastAsia="en-US" w:bidi="ar-SA"/>
      </w:rPr>
    </w:lvl>
    <w:lvl w:ilvl="5" w:tplc="DD4AFB66">
      <w:numFmt w:val="bullet"/>
      <w:lvlText w:val="•"/>
      <w:lvlJc w:val="left"/>
      <w:pPr>
        <w:ind w:left="2479" w:hanging="156"/>
      </w:pPr>
      <w:rPr>
        <w:rFonts w:hint="default"/>
        <w:lang w:val="ru-RU" w:eastAsia="en-US" w:bidi="ar-SA"/>
      </w:rPr>
    </w:lvl>
    <w:lvl w:ilvl="6" w:tplc="331640EA">
      <w:numFmt w:val="bullet"/>
      <w:lvlText w:val="•"/>
      <w:lvlJc w:val="left"/>
      <w:pPr>
        <w:ind w:left="2882" w:hanging="156"/>
      </w:pPr>
      <w:rPr>
        <w:rFonts w:hint="default"/>
        <w:lang w:val="ru-RU" w:eastAsia="en-US" w:bidi="ar-SA"/>
      </w:rPr>
    </w:lvl>
    <w:lvl w:ilvl="7" w:tplc="9DE60C16">
      <w:numFmt w:val="bullet"/>
      <w:lvlText w:val="•"/>
      <w:lvlJc w:val="left"/>
      <w:pPr>
        <w:ind w:left="3286" w:hanging="156"/>
      </w:pPr>
      <w:rPr>
        <w:rFonts w:hint="default"/>
        <w:lang w:val="ru-RU" w:eastAsia="en-US" w:bidi="ar-SA"/>
      </w:rPr>
    </w:lvl>
    <w:lvl w:ilvl="8" w:tplc="1E5C04DA">
      <w:numFmt w:val="bullet"/>
      <w:lvlText w:val="•"/>
      <w:lvlJc w:val="left"/>
      <w:pPr>
        <w:ind w:left="3690" w:hanging="156"/>
      </w:pPr>
      <w:rPr>
        <w:rFonts w:hint="default"/>
        <w:lang w:val="ru-RU" w:eastAsia="en-US" w:bidi="ar-SA"/>
      </w:rPr>
    </w:lvl>
  </w:abstractNum>
  <w:abstractNum w:abstractNumId="250" w15:restartNumberingAfterBreak="0">
    <w:nsid w:val="42904547"/>
    <w:multiLevelType w:val="hybridMultilevel"/>
    <w:tmpl w:val="E65255B8"/>
    <w:lvl w:ilvl="0" w:tplc="0BA28E5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6FAF692">
      <w:numFmt w:val="bullet"/>
      <w:lvlText w:val="•"/>
      <w:lvlJc w:val="left"/>
      <w:pPr>
        <w:ind w:left="539" w:hanging="348"/>
      </w:pPr>
      <w:rPr>
        <w:rFonts w:hint="default"/>
        <w:lang w:val="ru-RU" w:eastAsia="en-US" w:bidi="ar-SA"/>
      </w:rPr>
    </w:lvl>
    <w:lvl w:ilvl="2" w:tplc="DB5E29A6">
      <w:numFmt w:val="bullet"/>
      <w:lvlText w:val="•"/>
      <w:lvlJc w:val="left"/>
      <w:pPr>
        <w:ind w:left="979" w:hanging="348"/>
      </w:pPr>
      <w:rPr>
        <w:rFonts w:hint="default"/>
        <w:lang w:val="ru-RU" w:eastAsia="en-US" w:bidi="ar-SA"/>
      </w:rPr>
    </w:lvl>
    <w:lvl w:ilvl="3" w:tplc="0AD022A0">
      <w:numFmt w:val="bullet"/>
      <w:lvlText w:val="•"/>
      <w:lvlJc w:val="left"/>
      <w:pPr>
        <w:ind w:left="1419" w:hanging="348"/>
      </w:pPr>
      <w:rPr>
        <w:rFonts w:hint="default"/>
        <w:lang w:val="ru-RU" w:eastAsia="en-US" w:bidi="ar-SA"/>
      </w:rPr>
    </w:lvl>
    <w:lvl w:ilvl="4" w:tplc="9DAE8688">
      <w:numFmt w:val="bullet"/>
      <w:lvlText w:val="•"/>
      <w:lvlJc w:val="left"/>
      <w:pPr>
        <w:ind w:left="1859" w:hanging="348"/>
      </w:pPr>
      <w:rPr>
        <w:rFonts w:hint="default"/>
        <w:lang w:val="ru-RU" w:eastAsia="en-US" w:bidi="ar-SA"/>
      </w:rPr>
    </w:lvl>
    <w:lvl w:ilvl="5" w:tplc="B57E1F24">
      <w:numFmt w:val="bullet"/>
      <w:lvlText w:val="•"/>
      <w:lvlJc w:val="left"/>
      <w:pPr>
        <w:ind w:left="2299" w:hanging="348"/>
      </w:pPr>
      <w:rPr>
        <w:rFonts w:hint="default"/>
        <w:lang w:val="ru-RU" w:eastAsia="en-US" w:bidi="ar-SA"/>
      </w:rPr>
    </w:lvl>
    <w:lvl w:ilvl="6" w:tplc="33BE4654">
      <w:numFmt w:val="bullet"/>
      <w:lvlText w:val="•"/>
      <w:lvlJc w:val="left"/>
      <w:pPr>
        <w:ind w:left="2738" w:hanging="348"/>
      </w:pPr>
      <w:rPr>
        <w:rFonts w:hint="default"/>
        <w:lang w:val="ru-RU" w:eastAsia="en-US" w:bidi="ar-SA"/>
      </w:rPr>
    </w:lvl>
    <w:lvl w:ilvl="7" w:tplc="591E5D6C">
      <w:numFmt w:val="bullet"/>
      <w:lvlText w:val="•"/>
      <w:lvlJc w:val="left"/>
      <w:pPr>
        <w:ind w:left="3178" w:hanging="348"/>
      </w:pPr>
      <w:rPr>
        <w:rFonts w:hint="default"/>
        <w:lang w:val="ru-RU" w:eastAsia="en-US" w:bidi="ar-SA"/>
      </w:rPr>
    </w:lvl>
    <w:lvl w:ilvl="8" w:tplc="50E4D350">
      <w:numFmt w:val="bullet"/>
      <w:lvlText w:val="•"/>
      <w:lvlJc w:val="left"/>
      <w:pPr>
        <w:ind w:left="3618" w:hanging="348"/>
      </w:pPr>
      <w:rPr>
        <w:rFonts w:hint="default"/>
        <w:lang w:val="ru-RU" w:eastAsia="en-US" w:bidi="ar-SA"/>
      </w:rPr>
    </w:lvl>
  </w:abstractNum>
  <w:abstractNum w:abstractNumId="251" w15:restartNumberingAfterBreak="0">
    <w:nsid w:val="42D05C04"/>
    <w:multiLevelType w:val="hybridMultilevel"/>
    <w:tmpl w:val="BF303742"/>
    <w:lvl w:ilvl="0" w:tplc="4DFC2320">
      <w:numFmt w:val="bullet"/>
      <w:lvlText w:val="–"/>
      <w:lvlJc w:val="left"/>
      <w:pPr>
        <w:ind w:left="318" w:hanging="212"/>
      </w:pPr>
      <w:rPr>
        <w:rFonts w:ascii="Times New Roman" w:eastAsia="Times New Roman" w:hAnsi="Times New Roman" w:cs="Times New Roman" w:hint="default"/>
        <w:w w:val="100"/>
        <w:sz w:val="24"/>
        <w:szCs w:val="24"/>
        <w:lang w:val="ru-RU" w:eastAsia="en-US" w:bidi="ar-SA"/>
      </w:rPr>
    </w:lvl>
    <w:lvl w:ilvl="1" w:tplc="CBB458BE">
      <w:numFmt w:val="bullet"/>
      <w:lvlText w:val="•"/>
      <w:lvlJc w:val="left"/>
      <w:pPr>
        <w:ind w:left="655" w:hanging="212"/>
      </w:pPr>
      <w:rPr>
        <w:rFonts w:hint="default"/>
        <w:lang w:val="ru-RU" w:eastAsia="en-US" w:bidi="ar-SA"/>
      </w:rPr>
    </w:lvl>
    <w:lvl w:ilvl="2" w:tplc="C632F8C2">
      <w:numFmt w:val="bullet"/>
      <w:lvlText w:val="•"/>
      <w:lvlJc w:val="left"/>
      <w:pPr>
        <w:ind w:left="991" w:hanging="212"/>
      </w:pPr>
      <w:rPr>
        <w:rFonts w:hint="default"/>
        <w:lang w:val="ru-RU" w:eastAsia="en-US" w:bidi="ar-SA"/>
      </w:rPr>
    </w:lvl>
    <w:lvl w:ilvl="3" w:tplc="E77E7C5E">
      <w:numFmt w:val="bullet"/>
      <w:lvlText w:val="•"/>
      <w:lvlJc w:val="left"/>
      <w:pPr>
        <w:ind w:left="1327" w:hanging="212"/>
      </w:pPr>
      <w:rPr>
        <w:rFonts w:hint="default"/>
        <w:lang w:val="ru-RU" w:eastAsia="en-US" w:bidi="ar-SA"/>
      </w:rPr>
    </w:lvl>
    <w:lvl w:ilvl="4" w:tplc="9506A074">
      <w:numFmt w:val="bullet"/>
      <w:lvlText w:val="•"/>
      <w:lvlJc w:val="left"/>
      <w:pPr>
        <w:ind w:left="1663" w:hanging="212"/>
      </w:pPr>
      <w:rPr>
        <w:rFonts w:hint="default"/>
        <w:lang w:val="ru-RU" w:eastAsia="en-US" w:bidi="ar-SA"/>
      </w:rPr>
    </w:lvl>
    <w:lvl w:ilvl="5" w:tplc="20E8C850">
      <w:numFmt w:val="bullet"/>
      <w:lvlText w:val="•"/>
      <w:lvlJc w:val="left"/>
      <w:pPr>
        <w:ind w:left="1999" w:hanging="212"/>
      </w:pPr>
      <w:rPr>
        <w:rFonts w:hint="default"/>
        <w:lang w:val="ru-RU" w:eastAsia="en-US" w:bidi="ar-SA"/>
      </w:rPr>
    </w:lvl>
    <w:lvl w:ilvl="6" w:tplc="5B4E1A2A">
      <w:numFmt w:val="bullet"/>
      <w:lvlText w:val="•"/>
      <w:lvlJc w:val="left"/>
      <w:pPr>
        <w:ind w:left="2334" w:hanging="212"/>
      </w:pPr>
      <w:rPr>
        <w:rFonts w:hint="default"/>
        <w:lang w:val="ru-RU" w:eastAsia="en-US" w:bidi="ar-SA"/>
      </w:rPr>
    </w:lvl>
    <w:lvl w:ilvl="7" w:tplc="40F433E0">
      <w:numFmt w:val="bullet"/>
      <w:lvlText w:val="•"/>
      <w:lvlJc w:val="left"/>
      <w:pPr>
        <w:ind w:left="2670" w:hanging="212"/>
      </w:pPr>
      <w:rPr>
        <w:rFonts w:hint="default"/>
        <w:lang w:val="ru-RU" w:eastAsia="en-US" w:bidi="ar-SA"/>
      </w:rPr>
    </w:lvl>
    <w:lvl w:ilvl="8" w:tplc="88F0C324">
      <w:numFmt w:val="bullet"/>
      <w:lvlText w:val="•"/>
      <w:lvlJc w:val="left"/>
      <w:pPr>
        <w:ind w:left="3006" w:hanging="212"/>
      </w:pPr>
      <w:rPr>
        <w:rFonts w:hint="default"/>
        <w:lang w:val="ru-RU" w:eastAsia="en-US" w:bidi="ar-SA"/>
      </w:rPr>
    </w:lvl>
  </w:abstractNum>
  <w:abstractNum w:abstractNumId="252" w15:restartNumberingAfterBreak="0">
    <w:nsid w:val="42ED4511"/>
    <w:multiLevelType w:val="hybridMultilevel"/>
    <w:tmpl w:val="DD00D9AC"/>
    <w:lvl w:ilvl="0" w:tplc="25B4BD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D3A1C92">
      <w:numFmt w:val="bullet"/>
      <w:lvlText w:val="•"/>
      <w:lvlJc w:val="left"/>
      <w:pPr>
        <w:ind w:left="539" w:hanging="348"/>
      </w:pPr>
      <w:rPr>
        <w:rFonts w:hint="default"/>
        <w:lang w:val="ru-RU" w:eastAsia="en-US" w:bidi="ar-SA"/>
      </w:rPr>
    </w:lvl>
    <w:lvl w:ilvl="2" w:tplc="5B6EFF14">
      <w:numFmt w:val="bullet"/>
      <w:lvlText w:val="•"/>
      <w:lvlJc w:val="left"/>
      <w:pPr>
        <w:ind w:left="979" w:hanging="348"/>
      </w:pPr>
      <w:rPr>
        <w:rFonts w:hint="default"/>
        <w:lang w:val="ru-RU" w:eastAsia="en-US" w:bidi="ar-SA"/>
      </w:rPr>
    </w:lvl>
    <w:lvl w:ilvl="3" w:tplc="662883A4">
      <w:numFmt w:val="bullet"/>
      <w:lvlText w:val="•"/>
      <w:lvlJc w:val="left"/>
      <w:pPr>
        <w:ind w:left="1419" w:hanging="348"/>
      </w:pPr>
      <w:rPr>
        <w:rFonts w:hint="default"/>
        <w:lang w:val="ru-RU" w:eastAsia="en-US" w:bidi="ar-SA"/>
      </w:rPr>
    </w:lvl>
    <w:lvl w:ilvl="4" w:tplc="8BC691D8">
      <w:numFmt w:val="bullet"/>
      <w:lvlText w:val="•"/>
      <w:lvlJc w:val="left"/>
      <w:pPr>
        <w:ind w:left="1859" w:hanging="348"/>
      </w:pPr>
      <w:rPr>
        <w:rFonts w:hint="default"/>
        <w:lang w:val="ru-RU" w:eastAsia="en-US" w:bidi="ar-SA"/>
      </w:rPr>
    </w:lvl>
    <w:lvl w:ilvl="5" w:tplc="B87056E8">
      <w:numFmt w:val="bullet"/>
      <w:lvlText w:val="•"/>
      <w:lvlJc w:val="left"/>
      <w:pPr>
        <w:ind w:left="2299" w:hanging="348"/>
      </w:pPr>
      <w:rPr>
        <w:rFonts w:hint="default"/>
        <w:lang w:val="ru-RU" w:eastAsia="en-US" w:bidi="ar-SA"/>
      </w:rPr>
    </w:lvl>
    <w:lvl w:ilvl="6" w:tplc="8BC6921A">
      <w:numFmt w:val="bullet"/>
      <w:lvlText w:val="•"/>
      <w:lvlJc w:val="left"/>
      <w:pPr>
        <w:ind w:left="2738" w:hanging="348"/>
      </w:pPr>
      <w:rPr>
        <w:rFonts w:hint="default"/>
        <w:lang w:val="ru-RU" w:eastAsia="en-US" w:bidi="ar-SA"/>
      </w:rPr>
    </w:lvl>
    <w:lvl w:ilvl="7" w:tplc="8DDE29DA">
      <w:numFmt w:val="bullet"/>
      <w:lvlText w:val="•"/>
      <w:lvlJc w:val="left"/>
      <w:pPr>
        <w:ind w:left="3178" w:hanging="348"/>
      </w:pPr>
      <w:rPr>
        <w:rFonts w:hint="default"/>
        <w:lang w:val="ru-RU" w:eastAsia="en-US" w:bidi="ar-SA"/>
      </w:rPr>
    </w:lvl>
    <w:lvl w:ilvl="8" w:tplc="F5847FE2">
      <w:numFmt w:val="bullet"/>
      <w:lvlText w:val="•"/>
      <w:lvlJc w:val="left"/>
      <w:pPr>
        <w:ind w:left="3618" w:hanging="348"/>
      </w:pPr>
      <w:rPr>
        <w:rFonts w:hint="default"/>
        <w:lang w:val="ru-RU" w:eastAsia="en-US" w:bidi="ar-SA"/>
      </w:rPr>
    </w:lvl>
  </w:abstractNum>
  <w:abstractNum w:abstractNumId="253" w15:restartNumberingAfterBreak="0">
    <w:nsid w:val="432116B6"/>
    <w:multiLevelType w:val="hybridMultilevel"/>
    <w:tmpl w:val="F9F84E68"/>
    <w:lvl w:ilvl="0" w:tplc="39B8D66C">
      <w:start w:val="1"/>
      <w:numFmt w:val="bullet"/>
      <w:lvlText w:val=""/>
      <w:lvlJc w:val="left"/>
      <w:pPr>
        <w:ind w:left="175" w:hanging="200"/>
      </w:pPr>
      <w:rPr>
        <w:rFonts w:ascii="Symbol" w:hAnsi="Symbol" w:hint="default"/>
        <w:i/>
        <w:iCs/>
        <w:w w:val="99"/>
        <w:sz w:val="24"/>
        <w:szCs w:val="24"/>
        <w:lang w:val="ru-RU" w:eastAsia="en-US" w:bidi="ar-SA"/>
      </w:rPr>
    </w:lvl>
    <w:lvl w:ilvl="1" w:tplc="1780F13C">
      <w:numFmt w:val="bullet"/>
      <w:lvlText w:val="•"/>
      <w:lvlJc w:val="left"/>
      <w:pPr>
        <w:ind w:left="430" w:hanging="200"/>
      </w:pPr>
      <w:rPr>
        <w:rFonts w:hint="default"/>
        <w:lang w:val="ru-RU" w:eastAsia="en-US" w:bidi="ar-SA"/>
      </w:rPr>
    </w:lvl>
    <w:lvl w:ilvl="2" w:tplc="1DE88EAE">
      <w:numFmt w:val="bullet"/>
      <w:lvlText w:val="•"/>
      <w:lvlJc w:val="left"/>
      <w:pPr>
        <w:ind w:left="680" w:hanging="200"/>
      </w:pPr>
      <w:rPr>
        <w:rFonts w:hint="default"/>
        <w:lang w:val="ru-RU" w:eastAsia="en-US" w:bidi="ar-SA"/>
      </w:rPr>
    </w:lvl>
    <w:lvl w:ilvl="3" w:tplc="498AB0E2">
      <w:numFmt w:val="bullet"/>
      <w:lvlText w:val="•"/>
      <w:lvlJc w:val="left"/>
      <w:pPr>
        <w:ind w:left="930" w:hanging="200"/>
      </w:pPr>
      <w:rPr>
        <w:rFonts w:hint="default"/>
        <w:lang w:val="ru-RU" w:eastAsia="en-US" w:bidi="ar-SA"/>
      </w:rPr>
    </w:lvl>
    <w:lvl w:ilvl="4" w:tplc="3F1A1FE8">
      <w:numFmt w:val="bullet"/>
      <w:lvlText w:val="•"/>
      <w:lvlJc w:val="left"/>
      <w:pPr>
        <w:ind w:left="1181" w:hanging="200"/>
      </w:pPr>
      <w:rPr>
        <w:rFonts w:hint="default"/>
        <w:lang w:val="ru-RU" w:eastAsia="en-US" w:bidi="ar-SA"/>
      </w:rPr>
    </w:lvl>
    <w:lvl w:ilvl="5" w:tplc="60923624">
      <w:numFmt w:val="bullet"/>
      <w:lvlText w:val="•"/>
      <w:lvlJc w:val="left"/>
      <w:pPr>
        <w:ind w:left="1431" w:hanging="200"/>
      </w:pPr>
      <w:rPr>
        <w:rFonts w:hint="default"/>
        <w:lang w:val="ru-RU" w:eastAsia="en-US" w:bidi="ar-SA"/>
      </w:rPr>
    </w:lvl>
    <w:lvl w:ilvl="6" w:tplc="811CAA6A">
      <w:numFmt w:val="bullet"/>
      <w:lvlText w:val="•"/>
      <w:lvlJc w:val="left"/>
      <w:pPr>
        <w:ind w:left="1681" w:hanging="200"/>
      </w:pPr>
      <w:rPr>
        <w:rFonts w:hint="default"/>
        <w:lang w:val="ru-RU" w:eastAsia="en-US" w:bidi="ar-SA"/>
      </w:rPr>
    </w:lvl>
    <w:lvl w:ilvl="7" w:tplc="4BAA2EDC">
      <w:numFmt w:val="bullet"/>
      <w:lvlText w:val="•"/>
      <w:lvlJc w:val="left"/>
      <w:pPr>
        <w:ind w:left="1932" w:hanging="200"/>
      </w:pPr>
      <w:rPr>
        <w:rFonts w:hint="default"/>
        <w:lang w:val="ru-RU" w:eastAsia="en-US" w:bidi="ar-SA"/>
      </w:rPr>
    </w:lvl>
    <w:lvl w:ilvl="8" w:tplc="043CE414">
      <w:numFmt w:val="bullet"/>
      <w:lvlText w:val="•"/>
      <w:lvlJc w:val="left"/>
      <w:pPr>
        <w:ind w:left="2182" w:hanging="200"/>
      </w:pPr>
      <w:rPr>
        <w:rFonts w:hint="default"/>
        <w:lang w:val="ru-RU" w:eastAsia="en-US" w:bidi="ar-SA"/>
      </w:rPr>
    </w:lvl>
  </w:abstractNum>
  <w:abstractNum w:abstractNumId="254" w15:restartNumberingAfterBreak="0">
    <w:nsid w:val="433C1C31"/>
    <w:multiLevelType w:val="hybridMultilevel"/>
    <w:tmpl w:val="7310C5C4"/>
    <w:lvl w:ilvl="0" w:tplc="8D2EBF9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C6A0838">
      <w:numFmt w:val="bullet"/>
      <w:lvlText w:val="•"/>
      <w:lvlJc w:val="left"/>
      <w:pPr>
        <w:ind w:left="539" w:hanging="348"/>
      </w:pPr>
      <w:rPr>
        <w:rFonts w:hint="default"/>
        <w:lang w:val="ru-RU" w:eastAsia="en-US" w:bidi="ar-SA"/>
      </w:rPr>
    </w:lvl>
    <w:lvl w:ilvl="2" w:tplc="A7BEBEC8">
      <w:numFmt w:val="bullet"/>
      <w:lvlText w:val="•"/>
      <w:lvlJc w:val="left"/>
      <w:pPr>
        <w:ind w:left="979" w:hanging="348"/>
      </w:pPr>
      <w:rPr>
        <w:rFonts w:hint="default"/>
        <w:lang w:val="ru-RU" w:eastAsia="en-US" w:bidi="ar-SA"/>
      </w:rPr>
    </w:lvl>
    <w:lvl w:ilvl="3" w:tplc="9092C31A">
      <w:numFmt w:val="bullet"/>
      <w:lvlText w:val="•"/>
      <w:lvlJc w:val="left"/>
      <w:pPr>
        <w:ind w:left="1419" w:hanging="348"/>
      </w:pPr>
      <w:rPr>
        <w:rFonts w:hint="default"/>
        <w:lang w:val="ru-RU" w:eastAsia="en-US" w:bidi="ar-SA"/>
      </w:rPr>
    </w:lvl>
    <w:lvl w:ilvl="4" w:tplc="4A8C64D8">
      <w:numFmt w:val="bullet"/>
      <w:lvlText w:val="•"/>
      <w:lvlJc w:val="left"/>
      <w:pPr>
        <w:ind w:left="1859" w:hanging="348"/>
      </w:pPr>
      <w:rPr>
        <w:rFonts w:hint="default"/>
        <w:lang w:val="ru-RU" w:eastAsia="en-US" w:bidi="ar-SA"/>
      </w:rPr>
    </w:lvl>
    <w:lvl w:ilvl="5" w:tplc="07FE0140">
      <w:numFmt w:val="bullet"/>
      <w:lvlText w:val="•"/>
      <w:lvlJc w:val="left"/>
      <w:pPr>
        <w:ind w:left="2299" w:hanging="348"/>
      </w:pPr>
      <w:rPr>
        <w:rFonts w:hint="default"/>
        <w:lang w:val="ru-RU" w:eastAsia="en-US" w:bidi="ar-SA"/>
      </w:rPr>
    </w:lvl>
    <w:lvl w:ilvl="6" w:tplc="570C03BA">
      <w:numFmt w:val="bullet"/>
      <w:lvlText w:val="•"/>
      <w:lvlJc w:val="left"/>
      <w:pPr>
        <w:ind w:left="2738" w:hanging="348"/>
      </w:pPr>
      <w:rPr>
        <w:rFonts w:hint="default"/>
        <w:lang w:val="ru-RU" w:eastAsia="en-US" w:bidi="ar-SA"/>
      </w:rPr>
    </w:lvl>
    <w:lvl w:ilvl="7" w:tplc="5E02DA3E">
      <w:numFmt w:val="bullet"/>
      <w:lvlText w:val="•"/>
      <w:lvlJc w:val="left"/>
      <w:pPr>
        <w:ind w:left="3178" w:hanging="348"/>
      </w:pPr>
      <w:rPr>
        <w:rFonts w:hint="default"/>
        <w:lang w:val="ru-RU" w:eastAsia="en-US" w:bidi="ar-SA"/>
      </w:rPr>
    </w:lvl>
    <w:lvl w:ilvl="8" w:tplc="3174BAE8">
      <w:numFmt w:val="bullet"/>
      <w:lvlText w:val="•"/>
      <w:lvlJc w:val="left"/>
      <w:pPr>
        <w:ind w:left="3618" w:hanging="348"/>
      </w:pPr>
      <w:rPr>
        <w:rFonts w:hint="default"/>
        <w:lang w:val="ru-RU" w:eastAsia="en-US" w:bidi="ar-SA"/>
      </w:rPr>
    </w:lvl>
  </w:abstractNum>
  <w:abstractNum w:abstractNumId="255" w15:restartNumberingAfterBreak="0">
    <w:nsid w:val="433F7D5C"/>
    <w:multiLevelType w:val="hybridMultilevel"/>
    <w:tmpl w:val="E738F00C"/>
    <w:lvl w:ilvl="0" w:tplc="AB1CF5F6">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A0A8E770">
      <w:numFmt w:val="bullet"/>
      <w:lvlText w:val="•"/>
      <w:lvlJc w:val="left"/>
      <w:pPr>
        <w:ind w:left="581" w:hanging="140"/>
      </w:pPr>
      <w:rPr>
        <w:rFonts w:hint="default"/>
        <w:lang w:val="ru-RU" w:eastAsia="en-US" w:bidi="ar-SA"/>
      </w:rPr>
    </w:lvl>
    <w:lvl w:ilvl="2" w:tplc="5AACD672">
      <w:numFmt w:val="bullet"/>
      <w:lvlText w:val="•"/>
      <w:lvlJc w:val="left"/>
      <w:pPr>
        <w:ind w:left="1063" w:hanging="140"/>
      </w:pPr>
      <w:rPr>
        <w:rFonts w:hint="default"/>
        <w:lang w:val="ru-RU" w:eastAsia="en-US" w:bidi="ar-SA"/>
      </w:rPr>
    </w:lvl>
    <w:lvl w:ilvl="3" w:tplc="51466AFA">
      <w:numFmt w:val="bullet"/>
      <w:lvlText w:val="•"/>
      <w:lvlJc w:val="left"/>
      <w:pPr>
        <w:ind w:left="1545" w:hanging="140"/>
      </w:pPr>
      <w:rPr>
        <w:rFonts w:hint="default"/>
        <w:lang w:val="ru-RU" w:eastAsia="en-US" w:bidi="ar-SA"/>
      </w:rPr>
    </w:lvl>
    <w:lvl w:ilvl="4" w:tplc="9266CB90">
      <w:numFmt w:val="bullet"/>
      <w:lvlText w:val="•"/>
      <w:lvlJc w:val="left"/>
      <w:pPr>
        <w:ind w:left="2027" w:hanging="140"/>
      </w:pPr>
      <w:rPr>
        <w:rFonts w:hint="default"/>
        <w:lang w:val="ru-RU" w:eastAsia="en-US" w:bidi="ar-SA"/>
      </w:rPr>
    </w:lvl>
    <w:lvl w:ilvl="5" w:tplc="E14C9DB8">
      <w:numFmt w:val="bullet"/>
      <w:lvlText w:val="•"/>
      <w:lvlJc w:val="left"/>
      <w:pPr>
        <w:ind w:left="2509" w:hanging="140"/>
      </w:pPr>
      <w:rPr>
        <w:rFonts w:hint="default"/>
        <w:lang w:val="ru-RU" w:eastAsia="en-US" w:bidi="ar-SA"/>
      </w:rPr>
    </w:lvl>
    <w:lvl w:ilvl="6" w:tplc="2BA26A84">
      <w:numFmt w:val="bullet"/>
      <w:lvlText w:val="•"/>
      <w:lvlJc w:val="left"/>
      <w:pPr>
        <w:ind w:left="2990" w:hanging="140"/>
      </w:pPr>
      <w:rPr>
        <w:rFonts w:hint="default"/>
        <w:lang w:val="ru-RU" w:eastAsia="en-US" w:bidi="ar-SA"/>
      </w:rPr>
    </w:lvl>
    <w:lvl w:ilvl="7" w:tplc="C6927B7A">
      <w:numFmt w:val="bullet"/>
      <w:lvlText w:val="•"/>
      <w:lvlJc w:val="left"/>
      <w:pPr>
        <w:ind w:left="3472" w:hanging="140"/>
      </w:pPr>
      <w:rPr>
        <w:rFonts w:hint="default"/>
        <w:lang w:val="ru-RU" w:eastAsia="en-US" w:bidi="ar-SA"/>
      </w:rPr>
    </w:lvl>
    <w:lvl w:ilvl="8" w:tplc="964A3C58">
      <w:numFmt w:val="bullet"/>
      <w:lvlText w:val="•"/>
      <w:lvlJc w:val="left"/>
      <w:pPr>
        <w:ind w:left="3954" w:hanging="140"/>
      </w:pPr>
      <w:rPr>
        <w:rFonts w:hint="default"/>
        <w:lang w:val="ru-RU" w:eastAsia="en-US" w:bidi="ar-SA"/>
      </w:rPr>
    </w:lvl>
  </w:abstractNum>
  <w:abstractNum w:abstractNumId="256" w15:restartNumberingAfterBreak="0">
    <w:nsid w:val="43525DE6"/>
    <w:multiLevelType w:val="hybridMultilevel"/>
    <w:tmpl w:val="0C4E4BAE"/>
    <w:lvl w:ilvl="0" w:tplc="A43ADBA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428C494E">
      <w:numFmt w:val="bullet"/>
      <w:lvlText w:val="•"/>
      <w:lvlJc w:val="left"/>
      <w:pPr>
        <w:ind w:left="1623" w:hanging="315"/>
      </w:pPr>
      <w:rPr>
        <w:rFonts w:hint="default"/>
        <w:lang w:val="ru-RU" w:eastAsia="en-US" w:bidi="ar-SA"/>
      </w:rPr>
    </w:lvl>
    <w:lvl w:ilvl="2" w:tplc="9F3C5190">
      <w:numFmt w:val="bullet"/>
      <w:lvlText w:val="•"/>
      <w:lvlJc w:val="left"/>
      <w:pPr>
        <w:ind w:left="2387" w:hanging="315"/>
      </w:pPr>
      <w:rPr>
        <w:rFonts w:hint="default"/>
        <w:lang w:val="ru-RU" w:eastAsia="en-US" w:bidi="ar-SA"/>
      </w:rPr>
    </w:lvl>
    <w:lvl w:ilvl="3" w:tplc="52366AE8">
      <w:numFmt w:val="bullet"/>
      <w:lvlText w:val="•"/>
      <w:lvlJc w:val="left"/>
      <w:pPr>
        <w:ind w:left="3150" w:hanging="315"/>
      </w:pPr>
      <w:rPr>
        <w:rFonts w:hint="default"/>
        <w:lang w:val="ru-RU" w:eastAsia="en-US" w:bidi="ar-SA"/>
      </w:rPr>
    </w:lvl>
    <w:lvl w:ilvl="4" w:tplc="9F18FFD0">
      <w:numFmt w:val="bullet"/>
      <w:lvlText w:val="•"/>
      <w:lvlJc w:val="left"/>
      <w:pPr>
        <w:ind w:left="3914" w:hanging="315"/>
      </w:pPr>
      <w:rPr>
        <w:rFonts w:hint="default"/>
        <w:lang w:val="ru-RU" w:eastAsia="en-US" w:bidi="ar-SA"/>
      </w:rPr>
    </w:lvl>
    <w:lvl w:ilvl="5" w:tplc="5E22C5EE">
      <w:numFmt w:val="bullet"/>
      <w:lvlText w:val="•"/>
      <w:lvlJc w:val="left"/>
      <w:pPr>
        <w:ind w:left="4678" w:hanging="315"/>
      </w:pPr>
      <w:rPr>
        <w:rFonts w:hint="default"/>
        <w:lang w:val="ru-RU" w:eastAsia="en-US" w:bidi="ar-SA"/>
      </w:rPr>
    </w:lvl>
    <w:lvl w:ilvl="6" w:tplc="C29EA156">
      <w:numFmt w:val="bullet"/>
      <w:lvlText w:val="•"/>
      <w:lvlJc w:val="left"/>
      <w:pPr>
        <w:ind w:left="5441" w:hanging="315"/>
      </w:pPr>
      <w:rPr>
        <w:rFonts w:hint="default"/>
        <w:lang w:val="ru-RU" w:eastAsia="en-US" w:bidi="ar-SA"/>
      </w:rPr>
    </w:lvl>
    <w:lvl w:ilvl="7" w:tplc="E3DABC2A">
      <w:numFmt w:val="bullet"/>
      <w:lvlText w:val="•"/>
      <w:lvlJc w:val="left"/>
      <w:pPr>
        <w:ind w:left="6205" w:hanging="315"/>
      </w:pPr>
      <w:rPr>
        <w:rFonts w:hint="default"/>
        <w:lang w:val="ru-RU" w:eastAsia="en-US" w:bidi="ar-SA"/>
      </w:rPr>
    </w:lvl>
    <w:lvl w:ilvl="8" w:tplc="4B4E42BA">
      <w:numFmt w:val="bullet"/>
      <w:lvlText w:val="•"/>
      <w:lvlJc w:val="left"/>
      <w:pPr>
        <w:ind w:left="6968" w:hanging="315"/>
      </w:pPr>
      <w:rPr>
        <w:rFonts w:hint="default"/>
        <w:lang w:val="ru-RU" w:eastAsia="en-US" w:bidi="ar-SA"/>
      </w:rPr>
    </w:lvl>
  </w:abstractNum>
  <w:abstractNum w:abstractNumId="257" w15:restartNumberingAfterBreak="0">
    <w:nsid w:val="43C06774"/>
    <w:multiLevelType w:val="hybridMultilevel"/>
    <w:tmpl w:val="4AE8F486"/>
    <w:lvl w:ilvl="0" w:tplc="51603B3E">
      <w:start w:val="1"/>
      <w:numFmt w:val="decimal"/>
      <w:lvlText w:val="%1."/>
      <w:lvlJc w:val="left"/>
      <w:pPr>
        <w:ind w:left="969" w:hanging="368"/>
      </w:pPr>
      <w:rPr>
        <w:rFonts w:ascii="Times New Roman" w:eastAsia="Times New Roman" w:hAnsi="Times New Roman" w:cs="Times New Roman" w:hint="default"/>
        <w:w w:val="100"/>
        <w:sz w:val="24"/>
        <w:szCs w:val="24"/>
        <w:lang w:val="ru-RU" w:eastAsia="en-US" w:bidi="ar-SA"/>
      </w:rPr>
    </w:lvl>
    <w:lvl w:ilvl="1" w:tplc="44503D36">
      <w:numFmt w:val="bullet"/>
      <w:lvlText w:val="•"/>
      <w:lvlJc w:val="left"/>
      <w:pPr>
        <w:ind w:left="1894" w:hanging="368"/>
      </w:pPr>
      <w:rPr>
        <w:rFonts w:hint="default"/>
        <w:lang w:val="ru-RU" w:eastAsia="en-US" w:bidi="ar-SA"/>
      </w:rPr>
    </w:lvl>
    <w:lvl w:ilvl="2" w:tplc="B13E2872">
      <w:numFmt w:val="bullet"/>
      <w:lvlText w:val="•"/>
      <w:lvlJc w:val="left"/>
      <w:pPr>
        <w:ind w:left="2829" w:hanging="368"/>
      </w:pPr>
      <w:rPr>
        <w:rFonts w:hint="default"/>
        <w:lang w:val="ru-RU" w:eastAsia="en-US" w:bidi="ar-SA"/>
      </w:rPr>
    </w:lvl>
    <w:lvl w:ilvl="3" w:tplc="0E1EE5C4">
      <w:numFmt w:val="bullet"/>
      <w:lvlText w:val="•"/>
      <w:lvlJc w:val="left"/>
      <w:pPr>
        <w:ind w:left="3763" w:hanging="368"/>
      </w:pPr>
      <w:rPr>
        <w:rFonts w:hint="default"/>
        <w:lang w:val="ru-RU" w:eastAsia="en-US" w:bidi="ar-SA"/>
      </w:rPr>
    </w:lvl>
    <w:lvl w:ilvl="4" w:tplc="4852EF16">
      <w:numFmt w:val="bullet"/>
      <w:lvlText w:val="•"/>
      <w:lvlJc w:val="left"/>
      <w:pPr>
        <w:ind w:left="4698" w:hanging="368"/>
      </w:pPr>
      <w:rPr>
        <w:rFonts w:hint="default"/>
        <w:lang w:val="ru-RU" w:eastAsia="en-US" w:bidi="ar-SA"/>
      </w:rPr>
    </w:lvl>
    <w:lvl w:ilvl="5" w:tplc="AB3A3A54">
      <w:numFmt w:val="bullet"/>
      <w:lvlText w:val="•"/>
      <w:lvlJc w:val="left"/>
      <w:pPr>
        <w:ind w:left="5633" w:hanging="368"/>
      </w:pPr>
      <w:rPr>
        <w:rFonts w:hint="default"/>
        <w:lang w:val="ru-RU" w:eastAsia="en-US" w:bidi="ar-SA"/>
      </w:rPr>
    </w:lvl>
    <w:lvl w:ilvl="6" w:tplc="28C8EC6E">
      <w:numFmt w:val="bullet"/>
      <w:lvlText w:val="•"/>
      <w:lvlJc w:val="left"/>
      <w:pPr>
        <w:ind w:left="6567" w:hanging="368"/>
      </w:pPr>
      <w:rPr>
        <w:rFonts w:hint="default"/>
        <w:lang w:val="ru-RU" w:eastAsia="en-US" w:bidi="ar-SA"/>
      </w:rPr>
    </w:lvl>
    <w:lvl w:ilvl="7" w:tplc="ED2A06F8">
      <w:numFmt w:val="bullet"/>
      <w:lvlText w:val="•"/>
      <w:lvlJc w:val="left"/>
      <w:pPr>
        <w:ind w:left="7502" w:hanging="368"/>
      </w:pPr>
      <w:rPr>
        <w:rFonts w:hint="default"/>
        <w:lang w:val="ru-RU" w:eastAsia="en-US" w:bidi="ar-SA"/>
      </w:rPr>
    </w:lvl>
    <w:lvl w:ilvl="8" w:tplc="CD9EC7DC">
      <w:numFmt w:val="bullet"/>
      <w:lvlText w:val="•"/>
      <w:lvlJc w:val="left"/>
      <w:pPr>
        <w:ind w:left="8437" w:hanging="368"/>
      </w:pPr>
      <w:rPr>
        <w:rFonts w:hint="default"/>
        <w:lang w:val="ru-RU" w:eastAsia="en-US" w:bidi="ar-SA"/>
      </w:rPr>
    </w:lvl>
  </w:abstractNum>
  <w:abstractNum w:abstractNumId="258" w15:restartNumberingAfterBreak="0">
    <w:nsid w:val="43DA5143"/>
    <w:multiLevelType w:val="hybridMultilevel"/>
    <w:tmpl w:val="5D724346"/>
    <w:lvl w:ilvl="0" w:tplc="3DB245AC">
      <w:start w:val="1"/>
      <w:numFmt w:val="decimal"/>
      <w:lvlText w:val="%1."/>
      <w:lvlJc w:val="left"/>
      <w:pPr>
        <w:ind w:left="1166" w:hanging="348"/>
      </w:pPr>
      <w:rPr>
        <w:rFonts w:ascii="Times New Roman" w:eastAsia="Times New Roman" w:hAnsi="Times New Roman" w:cs="Times New Roman" w:hint="default"/>
        <w:w w:val="100"/>
        <w:sz w:val="24"/>
        <w:szCs w:val="24"/>
        <w:lang w:val="ru-RU" w:eastAsia="en-US" w:bidi="ar-SA"/>
      </w:rPr>
    </w:lvl>
    <w:lvl w:ilvl="1" w:tplc="6EC6FC68">
      <w:numFmt w:val="bullet"/>
      <w:lvlText w:val="•"/>
      <w:lvlJc w:val="left"/>
      <w:pPr>
        <w:ind w:left="2004" w:hanging="348"/>
      </w:pPr>
      <w:rPr>
        <w:rFonts w:hint="default"/>
        <w:lang w:val="ru-RU" w:eastAsia="en-US" w:bidi="ar-SA"/>
      </w:rPr>
    </w:lvl>
    <w:lvl w:ilvl="2" w:tplc="D77083FA">
      <w:numFmt w:val="bullet"/>
      <w:lvlText w:val="•"/>
      <w:lvlJc w:val="left"/>
      <w:pPr>
        <w:ind w:left="2849" w:hanging="348"/>
      </w:pPr>
      <w:rPr>
        <w:rFonts w:hint="default"/>
        <w:lang w:val="ru-RU" w:eastAsia="en-US" w:bidi="ar-SA"/>
      </w:rPr>
    </w:lvl>
    <w:lvl w:ilvl="3" w:tplc="88E06F6E">
      <w:numFmt w:val="bullet"/>
      <w:lvlText w:val="•"/>
      <w:lvlJc w:val="left"/>
      <w:pPr>
        <w:ind w:left="3693" w:hanging="348"/>
      </w:pPr>
      <w:rPr>
        <w:rFonts w:hint="default"/>
        <w:lang w:val="ru-RU" w:eastAsia="en-US" w:bidi="ar-SA"/>
      </w:rPr>
    </w:lvl>
    <w:lvl w:ilvl="4" w:tplc="2E7465F4">
      <w:numFmt w:val="bullet"/>
      <w:lvlText w:val="•"/>
      <w:lvlJc w:val="left"/>
      <w:pPr>
        <w:ind w:left="4538" w:hanging="348"/>
      </w:pPr>
      <w:rPr>
        <w:rFonts w:hint="default"/>
        <w:lang w:val="ru-RU" w:eastAsia="en-US" w:bidi="ar-SA"/>
      </w:rPr>
    </w:lvl>
    <w:lvl w:ilvl="5" w:tplc="9E9400FA">
      <w:numFmt w:val="bullet"/>
      <w:lvlText w:val="•"/>
      <w:lvlJc w:val="left"/>
      <w:pPr>
        <w:ind w:left="5383" w:hanging="348"/>
      </w:pPr>
      <w:rPr>
        <w:rFonts w:hint="default"/>
        <w:lang w:val="ru-RU" w:eastAsia="en-US" w:bidi="ar-SA"/>
      </w:rPr>
    </w:lvl>
    <w:lvl w:ilvl="6" w:tplc="F5D24338">
      <w:numFmt w:val="bullet"/>
      <w:lvlText w:val="•"/>
      <w:lvlJc w:val="left"/>
      <w:pPr>
        <w:ind w:left="6227" w:hanging="348"/>
      </w:pPr>
      <w:rPr>
        <w:rFonts w:hint="default"/>
        <w:lang w:val="ru-RU" w:eastAsia="en-US" w:bidi="ar-SA"/>
      </w:rPr>
    </w:lvl>
    <w:lvl w:ilvl="7" w:tplc="068C9A66">
      <w:numFmt w:val="bullet"/>
      <w:lvlText w:val="•"/>
      <w:lvlJc w:val="left"/>
      <w:pPr>
        <w:ind w:left="7072" w:hanging="348"/>
      </w:pPr>
      <w:rPr>
        <w:rFonts w:hint="default"/>
        <w:lang w:val="ru-RU" w:eastAsia="en-US" w:bidi="ar-SA"/>
      </w:rPr>
    </w:lvl>
    <w:lvl w:ilvl="8" w:tplc="C67C3B40">
      <w:numFmt w:val="bullet"/>
      <w:lvlText w:val="•"/>
      <w:lvlJc w:val="left"/>
      <w:pPr>
        <w:ind w:left="7917" w:hanging="348"/>
      </w:pPr>
      <w:rPr>
        <w:rFonts w:hint="default"/>
        <w:lang w:val="ru-RU" w:eastAsia="en-US" w:bidi="ar-SA"/>
      </w:rPr>
    </w:lvl>
  </w:abstractNum>
  <w:abstractNum w:abstractNumId="259" w15:restartNumberingAfterBreak="0">
    <w:nsid w:val="44D55C75"/>
    <w:multiLevelType w:val="hybridMultilevel"/>
    <w:tmpl w:val="6C660FD8"/>
    <w:lvl w:ilvl="0" w:tplc="4F62B242">
      <w:start w:val="1"/>
      <w:numFmt w:val="decimal"/>
      <w:lvlText w:val="%1."/>
      <w:lvlJc w:val="left"/>
      <w:pPr>
        <w:ind w:left="107" w:hanging="709"/>
      </w:pPr>
      <w:rPr>
        <w:rFonts w:hint="default"/>
        <w:w w:val="100"/>
        <w:lang w:val="ru-RU" w:eastAsia="en-US" w:bidi="ar-SA"/>
      </w:rPr>
    </w:lvl>
    <w:lvl w:ilvl="1" w:tplc="0C1E1B7A">
      <w:numFmt w:val="bullet"/>
      <w:lvlText w:val="•"/>
      <w:lvlJc w:val="left"/>
      <w:pPr>
        <w:ind w:left="1504" w:hanging="709"/>
      </w:pPr>
      <w:rPr>
        <w:rFonts w:hint="default"/>
        <w:lang w:val="ru-RU" w:eastAsia="en-US" w:bidi="ar-SA"/>
      </w:rPr>
    </w:lvl>
    <w:lvl w:ilvl="2" w:tplc="982A05D4">
      <w:numFmt w:val="bullet"/>
      <w:lvlText w:val="•"/>
      <w:lvlJc w:val="left"/>
      <w:pPr>
        <w:ind w:left="2909" w:hanging="709"/>
      </w:pPr>
      <w:rPr>
        <w:rFonts w:hint="default"/>
        <w:lang w:val="ru-RU" w:eastAsia="en-US" w:bidi="ar-SA"/>
      </w:rPr>
    </w:lvl>
    <w:lvl w:ilvl="3" w:tplc="CF9ABF94">
      <w:numFmt w:val="bullet"/>
      <w:lvlText w:val="•"/>
      <w:lvlJc w:val="left"/>
      <w:pPr>
        <w:ind w:left="4314" w:hanging="709"/>
      </w:pPr>
      <w:rPr>
        <w:rFonts w:hint="default"/>
        <w:lang w:val="ru-RU" w:eastAsia="en-US" w:bidi="ar-SA"/>
      </w:rPr>
    </w:lvl>
    <w:lvl w:ilvl="4" w:tplc="05F28AE2">
      <w:numFmt w:val="bullet"/>
      <w:lvlText w:val="•"/>
      <w:lvlJc w:val="left"/>
      <w:pPr>
        <w:ind w:left="5719" w:hanging="709"/>
      </w:pPr>
      <w:rPr>
        <w:rFonts w:hint="default"/>
        <w:lang w:val="ru-RU" w:eastAsia="en-US" w:bidi="ar-SA"/>
      </w:rPr>
    </w:lvl>
    <w:lvl w:ilvl="5" w:tplc="9EE8BFF2">
      <w:numFmt w:val="bullet"/>
      <w:lvlText w:val="•"/>
      <w:lvlJc w:val="left"/>
      <w:pPr>
        <w:ind w:left="7124" w:hanging="709"/>
      </w:pPr>
      <w:rPr>
        <w:rFonts w:hint="default"/>
        <w:lang w:val="ru-RU" w:eastAsia="en-US" w:bidi="ar-SA"/>
      </w:rPr>
    </w:lvl>
    <w:lvl w:ilvl="6" w:tplc="478C594A">
      <w:numFmt w:val="bullet"/>
      <w:lvlText w:val="•"/>
      <w:lvlJc w:val="left"/>
      <w:pPr>
        <w:ind w:left="8528" w:hanging="709"/>
      </w:pPr>
      <w:rPr>
        <w:rFonts w:hint="default"/>
        <w:lang w:val="ru-RU" w:eastAsia="en-US" w:bidi="ar-SA"/>
      </w:rPr>
    </w:lvl>
    <w:lvl w:ilvl="7" w:tplc="08E0E3E2">
      <w:numFmt w:val="bullet"/>
      <w:lvlText w:val="•"/>
      <w:lvlJc w:val="left"/>
      <w:pPr>
        <w:ind w:left="9933" w:hanging="709"/>
      </w:pPr>
      <w:rPr>
        <w:rFonts w:hint="default"/>
        <w:lang w:val="ru-RU" w:eastAsia="en-US" w:bidi="ar-SA"/>
      </w:rPr>
    </w:lvl>
    <w:lvl w:ilvl="8" w:tplc="F0E4EECE">
      <w:numFmt w:val="bullet"/>
      <w:lvlText w:val="•"/>
      <w:lvlJc w:val="left"/>
      <w:pPr>
        <w:ind w:left="11338" w:hanging="709"/>
      </w:pPr>
      <w:rPr>
        <w:rFonts w:hint="default"/>
        <w:lang w:val="ru-RU" w:eastAsia="en-US" w:bidi="ar-SA"/>
      </w:rPr>
    </w:lvl>
  </w:abstractNum>
  <w:abstractNum w:abstractNumId="260" w15:restartNumberingAfterBreak="0">
    <w:nsid w:val="44FD5CF7"/>
    <w:multiLevelType w:val="hybridMultilevel"/>
    <w:tmpl w:val="638EB69E"/>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15:restartNumberingAfterBreak="0">
    <w:nsid w:val="455753D0"/>
    <w:multiLevelType w:val="hybridMultilevel"/>
    <w:tmpl w:val="18AA91D0"/>
    <w:lvl w:ilvl="0" w:tplc="6082D86E">
      <w:start w:val="1"/>
      <w:numFmt w:val="decimal"/>
      <w:lvlText w:val="%1."/>
      <w:lvlJc w:val="left"/>
      <w:pPr>
        <w:ind w:left="970" w:hanging="300"/>
      </w:pPr>
      <w:rPr>
        <w:rFonts w:ascii="Times New Roman" w:eastAsia="Times New Roman" w:hAnsi="Times New Roman" w:cs="Times New Roman" w:hint="default"/>
        <w:w w:val="100"/>
        <w:sz w:val="24"/>
        <w:szCs w:val="24"/>
        <w:lang w:val="ru-RU" w:eastAsia="en-US" w:bidi="ar-SA"/>
      </w:rPr>
    </w:lvl>
    <w:lvl w:ilvl="1" w:tplc="6C243E34">
      <w:numFmt w:val="bullet"/>
      <w:lvlText w:val="•"/>
      <w:lvlJc w:val="left"/>
      <w:pPr>
        <w:ind w:left="1898" w:hanging="300"/>
      </w:pPr>
      <w:rPr>
        <w:rFonts w:hint="default"/>
        <w:lang w:val="ru-RU" w:eastAsia="en-US" w:bidi="ar-SA"/>
      </w:rPr>
    </w:lvl>
    <w:lvl w:ilvl="2" w:tplc="D00E408A">
      <w:numFmt w:val="bullet"/>
      <w:lvlText w:val="•"/>
      <w:lvlJc w:val="left"/>
      <w:pPr>
        <w:ind w:left="2817" w:hanging="300"/>
      </w:pPr>
      <w:rPr>
        <w:rFonts w:hint="default"/>
        <w:lang w:val="ru-RU" w:eastAsia="en-US" w:bidi="ar-SA"/>
      </w:rPr>
    </w:lvl>
    <w:lvl w:ilvl="3" w:tplc="4DA2B39E">
      <w:numFmt w:val="bullet"/>
      <w:lvlText w:val="•"/>
      <w:lvlJc w:val="left"/>
      <w:pPr>
        <w:ind w:left="3735" w:hanging="300"/>
      </w:pPr>
      <w:rPr>
        <w:rFonts w:hint="default"/>
        <w:lang w:val="ru-RU" w:eastAsia="en-US" w:bidi="ar-SA"/>
      </w:rPr>
    </w:lvl>
    <w:lvl w:ilvl="4" w:tplc="6184939E">
      <w:numFmt w:val="bullet"/>
      <w:lvlText w:val="•"/>
      <w:lvlJc w:val="left"/>
      <w:pPr>
        <w:ind w:left="4654" w:hanging="300"/>
      </w:pPr>
      <w:rPr>
        <w:rFonts w:hint="default"/>
        <w:lang w:val="ru-RU" w:eastAsia="en-US" w:bidi="ar-SA"/>
      </w:rPr>
    </w:lvl>
    <w:lvl w:ilvl="5" w:tplc="92100F04">
      <w:numFmt w:val="bullet"/>
      <w:lvlText w:val="•"/>
      <w:lvlJc w:val="left"/>
      <w:pPr>
        <w:ind w:left="5573" w:hanging="300"/>
      </w:pPr>
      <w:rPr>
        <w:rFonts w:hint="default"/>
        <w:lang w:val="ru-RU" w:eastAsia="en-US" w:bidi="ar-SA"/>
      </w:rPr>
    </w:lvl>
    <w:lvl w:ilvl="6" w:tplc="8FC28CFA">
      <w:numFmt w:val="bullet"/>
      <w:lvlText w:val="•"/>
      <w:lvlJc w:val="left"/>
      <w:pPr>
        <w:ind w:left="6491" w:hanging="300"/>
      </w:pPr>
      <w:rPr>
        <w:rFonts w:hint="default"/>
        <w:lang w:val="ru-RU" w:eastAsia="en-US" w:bidi="ar-SA"/>
      </w:rPr>
    </w:lvl>
    <w:lvl w:ilvl="7" w:tplc="DEEA4F8C">
      <w:numFmt w:val="bullet"/>
      <w:lvlText w:val="•"/>
      <w:lvlJc w:val="left"/>
      <w:pPr>
        <w:ind w:left="7410" w:hanging="300"/>
      </w:pPr>
      <w:rPr>
        <w:rFonts w:hint="default"/>
        <w:lang w:val="ru-RU" w:eastAsia="en-US" w:bidi="ar-SA"/>
      </w:rPr>
    </w:lvl>
    <w:lvl w:ilvl="8" w:tplc="1CF655B4">
      <w:numFmt w:val="bullet"/>
      <w:lvlText w:val="•"/>
      <w:lvlJc w:val="left"/>
      <w:pPr>
        <w:ind w:left="8329" w:hanging="300"/>
      </w:pPr>
      <w:rPr>
        <w:rFonts w:hint="default"/>
        <w:lang w:val="ru-RU" w:eastAsia="en-US" w:bidi="ar-SA"/>
      </w:rPr>
    </w:lvl>
  </w:abstractNum>
  <w:abstractNum w:abstractNumId="262" w15:restartNumberingAfterBreak="0">
    <w:nsid w:val="459401D7"/>
    <w:multiLevelType w:val="hybridMultilevel"/>
    <w:tmpl w:val="99F83F44"/>
    <w:lvl w:ilvl="0" w:tplc="39B8D66C">
      <w:start w:val="1"/>
      <w:numFmt w:val="bullet"/>
      <w:lvlText w:val=""/>
      <w:lvlJc w:val="left"/>
      <w:pPr>
        <w:ind w:left="175" w:hanging="140"/>
      </w:pPr>
      <w:rPr>
        <w:rFonts w:ascii="Symbol" w:hAnsi="Symbol" w:hint="default"/>
        <w:i/>
        <w:iCs/>
        <w:w w:val="99"/>
        <w:sz w:val="24"/>
        <w:szCs w:val="24"/>
        <w:lang w:val="ru-RU" w:eastAsia="en-US" w:bidi="ar-SA"/>
      </w:rPr>
    </w:lvl>
    <w:lvl w:ilvl="1" w:tplc="58229B24">
      <w:numFmt w:val="bullet"/>
      <w:lvlText w:val="•"/>
      <w:lvlJc w:val="left"/>
      <w:pPr>
        <w:ind w:left="430" w:hanging="140"/>
      </w:pPr>
      <w:rPr>
        <w:rFonts w:hint="default"/>
        <w:lang w:val="ru-RU" w:eastAsia="en-US" w:bidi="ar-SA"/>
      </w:rPr>
    </w:lvl>
    <w:lvl w:ilvl="2" w:tplc="5D4E0E16">
      <w:numFmt w:val="bullet"/>
      <w:lvlText w:val="•"/>
      <w:lvlJc w:val="left"/>
      <w:pPr>
        <w:ind w:left="680" w:hanging="140"/>
      </w:pPr>
      <w:rPr>
        <w:rFonts w:hint="default"/>
        <w:lang w:val="ru-RU" w:eastAsia="en-US" w:bidi="ar-SA"/>
      </w:rPr>
    </w:lvl>
    <w:lvl w:ilvl="3" w:tplc="D8A84C74">
      <w:numFmt w:val="bullet"/>
      <w:lvlText w:val="•"/>
      <w:lvlJc w:val="left"/>
      <w:pPr>
        <w:ind w:left="930" w:hanging="140"/>
      </w:pPr>
      <w:rPr>
        <w:rFonts w:hint="default"/>
        <w:lang w:val="ru-RU" w:eastAsia="en-US" w:bidi="ar-SA"/>
      </w:rPr>
    </w:lvl>
    <w:lvl w:ilvl="4" w:tplc="72A23EFC">
      <w:numFmt w:val="bullet"/>
      <w:lvlText w:val="•"/>
      <w:lvlJc w:val="left"/>
      <w:pPr>
        <w:ind w:left="1181" w:hanging="140"/>
      </w:pPr>
      <w:rPr>
        <w:rFonts w:hint="default"/>
        <w:lang w:val="ru-RU" w:eastAsia="en-US" w:bidi="ar-SA"/>
      </w:rPr>
    </w:lvl>
    <w:lvl w:ilvl="5" w:tplc="BF9EA8F8">
      <w:numFmt w:val="bullet"/>
      <w:lvlText w:val="•"/>
      <w:lvlJc w:val="left"/>
      <w:pPr>
        <w:ind w:left="1431" w:hanging="140"/>
      </w:pPr>
      <w:rPr>
        <w:rFonts w:hint="default"/>
        <w:lang w:val="ru-RU" w:eastAsia="en-US" w:bidi="ar-SA"/>
      </w:rPr>
    </w:lvl>
    <w:lvl w:ilvl="6" w:tplc="9DBE1ECA">
      <w:numFmt w:val="bullet"/>
      <w:lvlText w:val="•"/>
      <w:lvlJc w:val="left"/>
      <w:pPr>
        <w:ind w:left="1681" w:hanging="140"/>
      </w:pPr>
      <w:rPr>
        <w:rFonts w:hint="default"/>
        <w:lang w:val="ru-RU" w:eastAsia="en-US" w:bidi="ar-SA"/>
      </w:rPr>
    </w:lvl>
    <w:lvl w:ilvl="7" w:tplc="A1443068">
      <w:numFmt w:val="bullet"/>
      <w:lvlText w:val="•"/>
      <w:lvlJc w:val="left"/>
      <w:pPr>
        <w:ind w:left="1932" w:hanging="140"/>
      </w:pPr>
      <w:rPr>
        <w:rFonts w:hint="default"/>
        <w:lang w:val="ru-RU" w:eastAsia="en-US" w:bidi="ar-SA"/>
      </w:rPr>
    </w:lvl>
    <w:lvl w:ilvl="8" w:tplc="9154D442">
      <w:numFmt w:val="bullet"/>
      <w:lvlText w:val="•"/>
      <w:lvlJc w:val="left"/>
      <w:pPr>
        <w:ind w:left="2182" w:hanging="140"/>
      </w:pPr>
      <w:rPr>
        <w:rFonts w:hint="default"/>
        <w:lang w:val="ru-RU" w:eastAsia="en-US" w:bidi="ar-SA"/>
      </w:rPr>
    </w:lvl>
  </w:abstractNum>
  <w:abstractNum w:abstractNumId="263" w15:restartNumberingAfterBreak="0">
    <w:nsid w:val="45AD53F8"/>
    <w:multiLevelType w:val="hybridMultilevel"/>
    <w:tmpl w:val="27009806"/>
    <w:lvl w:ilvl="0" w:tplc="C5643262">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2EE8BFC0">
      <w:numFmt w:val="bullet"/>
      <w:lvlText w:val="•"/>
      <w:lvlJc w:val="left"/>
      <w:pPr>
        <w:ind w:left="2109" w:hanging="349"/>
      </w:pPr>
      <w:rPr>
        <w:rFonts w:hint="default"/>
        <w:lang w:val="ru-RU" w:eastAsia="en-US" w:bidi="ar-SA"/>
      </w:rPr>
    </w:lvl>
    <w:lvl w:ilvl="2" w:tplc="DCCC1D74">
      <w:numFmt w:val="bullet"/>
      <w:lvlText w:val="•"/>
      <w:lvlJc w:val="left"/>
      <w:pPr>
        <w:ind w:left="3399" w:hanging="349"/>
      </w:pPr>
      <w:rPr>
        <w:rFonts w:hint="default"/>
        <w:lang w:val="ru-RU" w:eastAsia="en-US" w:bidi="ar-SA"/>
      </w:rPr>
    </w:lvl>
    <w:lvl w:ilvl="3" w:tplc="327E78DE">
      <w:numFmt w:val="bullet"/>
      <w:lvlText w:val="•"/>
      <w:lvlJc w:val="left"/>
      <w:pPr>
        <w:ind w:left="4689" w:hanging="349"/>
      </w:pPr>
      <w:rPr>
        <w:rFonts w:hint="default"/>
        <w:lang w:val="ru-RU" w:eastAsia="en-US" w:bidi="ar-SA"/>
      </w:rPr>
    </w:lvl>
    <w:lvl w:ilvl="4" w:tplc="561CEE7E">
      <w:numFmt w:val="bullet"/>
      <w:lvlText w:val="•"/>
      <w:lvlJc w:val="left"/>
      <w:pPr>
        <w:ind w:left="5979" w:hanging="349"/>
      </w:pPr>
      <w:rPr>
        <w:rFonts w:hint="default"/>
        <w:lang w:val="ru-RU" w:eastAsia="en-US" w:bidi="ar-SA"/>
      </w:rPr>
    </w:lvl>
    <w:lvl w:ilvl="5" w:tplc="10CCBA1C">
      <w:numFmt w:val="bullet"/>
      <w:lvlText w:val="•"/>
      <w:lvlJc w:val="left"/>
      <w:pPr>
        <w:ind w:left="7269" w:hanging="349"/>
      </w:pPr>
      <w:rPr>
        <w:rFonts w:hint="default"/>
        <w:lang w:val="ru-RU" w:eastAsia="en-US" w:bidi="ar-SA"/>
      </w:rPr>
    </w:lvl>
    <w:lvl w:ilvl="6" w:tplc="76A06BF4">
      <w:numFmt w:val="bullet"/>
      <w:lvlText w:val="•"/>
      <w:lvlJc w:val="left"/>
      <w:pPr>
        <w:ind w:left="8558" w:hanging="349"/>
      </w:pPr>
      <w:rPr>
        <w:rFonts w:hint="default"/>
        <w:lang w:val="ru-RU" w:eastAsia="en-US" w:bidi="ar-SA"/>
      </w:rPr>
    </w:lvl>
    <w:lvl w:ilvl="7" w:tplc="EF88D8C0">
      <w:numFmt w:val="bullet"/>
      <w:lvlText w:val="•"/>
      <w:lvlJc w:val="left"/>
      <w:pPr>
        <w:ind w:left="9848" w:hanging="349"/>
      </w:pPr>
      <w:rPr>
        <w:rFonts w:hint="default"/>
        <w:lang w:val="ru-RU" w:eastAsia="en-US" w:bidi="ar-SA"/>
      </w:rPr>
    </w:lvl>
    <w:lvl w:ilvl="8" w:tplc="BF3035D2">
      <w:numFmt w:val="bullet"/>
      <w:lvlText w:val="•"/>
      <w:lvlJc w:val="left"/>
      <w:pPr>
        <w:ind w:left="11138" w:hanging="349"/>
      </w:pPr>
      <w:rPr>
        <w:rFonts w:hint="default"/>
        <w:lang w:val="ru-RU" w:eastAsia="en-US" w:bidi="ar-SA"/>
      </w:rPr>
    </w:lvl>
  </w:abstractNum>
  <w:abstractNum w:abstractNumId="264" w15:restartNumberingAfterBreak="0">
    <w:nsid w:val="460149A0"/>
    <w:multiLevelType w:val="hybridMultilevel"/>
    <w:tmpl w:val="9B56D140"/>
    <w:lvl w:ilvl="0" w:tplc="1EAADE0E">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48568038">
      <w:numFmt w:val="bullet"/>
      <w:lvlText w:val="•"/>
      <w:lvlJc w:val="left"/>
      <w:pPr>
        <w:ind w:left="1504" w:hanging="918"/>
      </w:pPr>
      <w:rPr>
        <w:rFonts w:hint="default"/>
        <w:lang w:val="ru-RU" w:eastAsia="en-US" w:bidi="ar-SA"/>
      </w:rPr>
    </w:lvl>
    <w:lvl w:ilvl="2" w:tplc="6B724F5E">
      <w:numFmt w:val="bullet"/>
      <w:lvlText w:val="•"/>
      <w:lvlJc w:val="left"/>
      <w:pPr>
        <w:ind w:left="2909" w:hanging="918"/>
      </w:pPr>
      <w:rPr>
        <w:rFonts w:hint="default"/>
        <w:lang w:val="ru-RU" w:eastAsia="en-US" w:bidi="ar-SA"/>
      </w:rPr>
    </w:lvl>
    <w:lvl w:ilvl="3" w:tplc="3BCECF2A">
      <w:numFmt w:val="bullet"/>
      <w:lvlText w:val="•"/>
      <w:lvlJc w:val="left"/>
      <w:pPr>
        <w:ind w:left="4314" w:hanging="918"/>
      </w:pPr>
      <w:rPr>
        <w:rFonts w:hint="default"/>
        <w:lang w:val="ru-RU" w:eastAsia="en-US" w:bidi="ar-SA"/>
      </w:rPr>
    </w:lvl>
    <w:lvl w:ilvl="4" w:tplc="2F8EA286">
      <w:numFmt w:val="bullet"/>
      <w:lvlText w:val="•"/>
      <w:lvlJc w:val="left"/>
      <w:pPr>
        <w:ind w:left="5718" w:hanging="918"/>
      </w:pPr>
      <w:rPr>
        <w:rFonts w:hint="default"/>
        <w:lang w:val="ru-RU" w:eastAsia="en-US" w:bidi="ar-SA"/>
      </w:rPr>
    </w:lvl>
    <w:lvl w:ilvl="5" w:tplc="A0C8A524">
      <w:numFmt w:val="bullet"/>
      <w:lvlText w:val="•"/>
      <w:lvlJc w:val="left"/>
      <w:pPr>
        <w:ind w:left="7123" w:hanging="918"/>
      </w:pPr>
      <w:rPr>
        <w:rFonts w:hint="default"/>
        <w:lang w:val="ru-RU" w:eastAsia="en-US" w:bidi="ar-SA"/>
      </w:rPr>
    </w:lvl>
    <w:lvl w:ilvl="6" w:tplc="DC7E4EBE">
      <w:numFmt w:val="bullet"/>
      <w:lvlText w:val="•"/>
      <w:lvlJc w:val="left"/>
      <w:pPr>
        <w:ind w:left="8528" w:hanging="918"/>
      </w:pPr>
      <w:rPr>
        <w:rFonts w:hint="default"/>
        <w:lang w:val="ru-RU" w:eastAsia="en-US" w:bidi="ar-SA"/>
      </w:rPr>
    </w:lvl>
    <w:lvl w:ilvl="7" w:tplc="442A93DC">
      <w:numFmt w:val="bullet"/>
      <w:lvlText w:val="•"/>
      <w:lvlJc w:val="left"/>
      <w:pPr>
        <w:ind w:left="9932" w:hanging="918"/>
      </w:pPr>
      <w:rPr>
        <w:rFonts w:hint="default"/>
        <w:lang w:val="ru-RU" w:eastAsia="en-US" w:bidi="ar-SA"/>
      </w:rPr>
    </w:lvl>
    <w:lvl w:ilvl="8" w:tplc="EF9A819C">
      <w:numFmt w:val="bullet"/>
      <w:lvlText w:val="•"/>
      <w:lvlJc w:val="left"/>
      <w:pPr>
        <w:ind w:left="11337" w:hanging="918"/>
      </w:pPr>
      <w:rPr>
        <w:rFonts w:hint="default"/>
        <w:lang w:val="ru-RU" w:eastAsia="en-US" w:bidi="ar-SA"/>
      </w:rPr>
    </w:lvl>
  </w:abstractNum>
  <w:abstractNum w:abstractNumId="265" w15:restartNumberingAfterBreak="0">
    <w:nsid w:val="460A4374"/>
    <w:multiLevelType w:val="hybridMultilevel"/>
    <w:tmpl w:val="8DD83A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6" w15:restartNumberingAfterBreak="0">
    <w:nsid w:val="467C360B"/>
    <w:multiLevelType w:val="hybridMultilevel"/>
    <w:tmpl w:val="F9BC4AB2"/>
    <w:lvl w:ilvl="0" w:tplc="26A27D48">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21" w:hanging="360"/>
      </w:pPr>
      <w:rPr>
        <w:rFonts w:ascii="Symbol" w:hAnsi="Symbol" w:hint="default"/>
        <w:w w:val="100"/>
        <w:sz w:val="24"/>
        <w:szCs w:val="24"/>
        <w:lang w:val="ru-RU" w:eastAsia="en-US" w:bidi="ar-SA"/>
      </w:rPr>
    </w:lvl>
    <w:lvl w:ilvl="2" w:tplc="227081BE">
      <w:numFmt w:val="bullet"/>
      <w:lvlText w:val="•"/>
      <w:lvlJc w:val="left"/>
      <w:pPr>
        <w:ind w:left="2096" w:hanging="360"/>
      </w:pPr>
      <w:rPr>
        <w:rFonts w:hint="default"/>
        <w:lang w:val="ru-RU" w:eastAsia="en-US" w:bidi="ar-SA"/>
      </w:rPr>
    </w:lvl>
    <w:lvl w:ilvl="3" w:tplc="F22073F4">
      <w:numFmt w:val="bullet"/>
      <w:lvlText w:val="•"/>
      <w:lvlJc w:val="left"/>
      <w:pPr>
        <w:ind w:left="2772" w:hanging="360"/>
      </w:pPr>
      <w:rPr>
        <w:rFonts w:hint="default"/>
        <w:lang w:val="ru-RU" w:eastAsia="en-US" w:bidi="ar-SA"/>
      </w:rPr>
    </w:lvl>
    <w:lvl w:ilvl="4" w:tplc="EA10FC52">
      <w:numFmt w:val="bullet"/>
      <w:lvlText w:val="•"/>
      <w:lvlJc w:val="left"/>
      <w:pPr>
        <w:ind w:left="3448" w:hanging="360"/>
      </w:pPr>
      <w:rPr>
        <w:rFonts w:hint="default"/>
        <w:lang w:val="ru-RU" w:eastAsia="en-US" w:bidi="ar-SA"/>
      </w:rPr>
    </w:lvl>
    <w:lvl w:ilvl="5" w:tplc="777AFDC0">
      <w:numFmt w:val="bullet"/>
      <w:lvlText w:val="•"/>
      <w:lvlJc w:val="left"/>
      <w:pPr>
        <w:ind w:left="4124" w:hanging="360"/>
      </w:pPr>
      <w:rPr>
        <w:rFonts w:hint="default"/>
        <w:lang w:val="ru-RU" w:eastAsia="en-US" w:bidi="ar-SA"/>
      </w:rPr>
    </w:lvl>
    <w:lvl w:ilvl="6" w:tplc="76308204">
      <w:numFmt w:val="bullet"/>
      <w:lvlText w:val="•"/>
      <w:lvlJc w:val="left"/>
      <w:pPr>
        <w:ind w:left="4800" w:hanging="360"/>
      </w:pPr>
      <w:rPr>
        <w:rFonts w:hint="default"/>
        <w:lang w:val="ru-RU" w:eastAsia="en-US" w:bidi="ar-SA"/>
      </w:rPr>
    </w:lvl>
    <w:lvl w:ilvl="7" w:tplc="649E8E8A">
      <w:numFmt w:val="bullet"/>
      <w:lvlText w:val="•"/>
      <w:lvlJc w:val="left"/>
      <w:pPr>
        <w:ind w:left="5476" w:hanging="360"/>
      </w:pPr>
      <w:rPr>
        <w:rFonts w:hint="default"/>
        <w:lang w:val="ru-RU" w:eastAsia="en-US" w:bidi="ar-SA"/>
      </w:rPr>
    </w:lvl>
    <w:lvl w:ilvl="8" w:tplc="A69A0F06">
      <w:numFmt w:val="bullet"/>
      <w:lvlText w:val="•"/>
      <w:lvlJc w:val="left"/>
      <w:pPr>
        <w:ind w:left="6152" w:hanging="360"/>
      </w:pPr>
      <w:rPr>
        <w:rFonts w:hint="default"/>
        <w:lang w:val="ru-RU" w:eastAsia="en-US" w:bidi="ar-SA"/>
      </w:rPr>
    </w:lvl>
  </w:abstractNum>
  <w:abstractNum w:abstractNumId="267" w15:restartNumberingAfterBreak="0">
    <w:nsid w:val="47501649"/>
    <w:multiLevelType w:val="hybridMultilevel"/>
    <w:tmpl w:val="4AAC2776"/>
    <w:lvl w:ilvl="0" w:tplc="5114EA6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E708BBC">
      <w:numFmt w:val="bullet"/>
      <w:lvlText w:val="•"/>
      <w:lvlJc w:val="left"/>
      <w:pPr>
        <w:ind w:left="539" w:hanging="348"/>
      </w:pPr>
      <w:rPr>
        <w:rFonts w:hint="default"/>
        <w:lang w:val="ru-RU" w:eastAsia="en-US" w:bidi="ar-SA"/>
      </w:rPr>
    </w:lvl>
    <w:lvl w:ilvl="2" w:tplc="4A88CAA2">
      <w:numFmt w:val="bullet"/>
      <w:lvlText w:val="•"/>
      <w:lvlJc w:val="left"/>
      <w:pPr>
        <w:ind w:left="979" w:hanging="348"/>
      </w:pPr>
      <w:rPr>
        <w:rFonts w:hint="default"/>
        <w:lang w:val="ru-RU" w:eastAsia="en-US" w:bidi="ar-SA"/>
      </w:rPr>
    </w:lvl>
    <w:lvl w:ilvl="3" w:tplc="275E8A50">
      <w:numFmt w:val="bullet"/>
      <w:lvlText w:val="•"/>
      <w:lvlJc w:val="left"/>
      <w:pPr>
        <w:ind w:left="1419" w:hanging="348"/>
      </w:pPr>
      <w:rPr>
        <w:rFonts w:hint="default"/>
        <w:lang w:val="ru-RU" w:eastAsia="en-US" w:bidi="ar-SA"/>
      </w:rPr>
    </w:lvl>
    <w:lvl w:ilvl="4" w:tplc="80000090">
      <w:numFmt w:val="bullet"/>
      <w:lvlText w:val="•"/>
      <w:lvlJc w:val="left"/>
      <w:pPr>
        <w:ind w:left="1859" w:hanging="348"/>
      </w:pPr>
      <w:rPr>
        <w:rFonts w:hint="default"/>
        <w:lang w:val="ru-RU" w:eastAsia="en-US" w:bidi="ar-SA"/>
      </w:rPr>
    </w:lvl>
    <w:lvl w:ilvl="5" w:tplc="FE9C4E1A">
      <w:numFmt w:val="bullet"/>
      <w:lvlText w:val="•"/>
      <w:lvlJc w:val="left"/>
      <w:pPr>
        <w:ind w:left="2299" w:hanging="348"/>
      </w:pPr>
      <w:rPr>
        <w:rFonts w:hint="default"/>
        <w:lang w:val="ru-RU" w:eastAsia="en-US" w:bidi="ar-SA"/>
      </w:rPr>
    </w:lvl>
    <w:lvl w:ilvl="6" w:tplc="AFF85154">
      <w:numFmt w:val="bullet"/>
      <w:lvlText w:val="•"/>
      <w:lvlJc w:val="left"/>
      <w:pPr>
        <w:ind w:left="2738" w:hanging="348"/>
      </w:pPr>
      <w:rPr>
        <w:rFonts w:hint="default"/>
        <w:lang w:val="ru-RU" w:eastAsia="en-US" w:bidi="ar-SA"/>
      </w:rPr>
    </w:lvl>
    <w:lvl w:ilvl="7" w:tplc="6340ED4A">
      <w:numFmt w:val="bullet"/>
      <w:lvlText w:val="•"/>
      <w:lvlJc w:val="left"/>
      <w:pPr>
        <w:ind w:left="3178" w:hanging="348"/>
      </w:pPr>
      <w:rPr>
        <w:rFonts w:hint="default"/>
        <w:lang w:val="ru-RU" w:eastAsia="en-US" w:bidi="ar-SA"/>
      </w:rPr>
    </w:lvl>
    <w:lvl w:ilvl="8" w:tplc="CE88C74C">
      <w:numFmt w:val="bullet"/>
      <w:lvlText w:val="•"/>
      <w:lvlJc w:val="left"/>
      <w:pPr>
        <w:ind w:left="3618" w:hanging="348"/>
      </w:pPr>
      <w:rPr>
        <w:rFonts w:hint="default"/>
        <w:lang w:val="ru-RU" w:eastAsia="en-US" w:bidi="ar-SA"/>
      </w:rPr>
    </w:lvl>
  </w:abstractNum>
  <w:abstractNum w:abstractNumId="268" w15:restartNumberingAfterBreak="0">
    <w:nsid w:val="47624FDE"/>
    <w:multiLevelType w:val="multilevel"/>
    <w:tmpl w:val="D262B218"/>
    <w:lvl w:ilvl="0">
      <w:start w:val="1"/>
      <w:numFmt w:val="decimal"/>
      <w:lvlText w:val="%1."/>
      <w:lvlJc w:val="left"/>
      <w:pPr>
        <w:ind w:left="1787" w:hanging="1440"/>
        <w:jc w:val="right"/>
      </w:pPr>
      <w:rPr>
        <w:rFonts w:hint="default"/>
        <w:b/>
        <w:bCs/>
        <w:i w:val="0"/>
        <w:iCs/>
        <w:w w:val="100"/>
        <w:lang w:val="ru-RU" w:eastAsia="en-US" w:bidi="ar-SA"/>
      </w:rPr>
    </w:lvl>
    <w:lvl w:ilvl="1">
      <w:start w:val="1"/>
      <w:numFmt w:val="decimal"/>
      <w:lvlText w:val="%1.%2."/>
      <w:lvlJc w:val="left"/>
      <w:pPr>
        <w:ind w:left="542" w:hanging="420"/>
      </w:pPr>
      <w:rPr>
        <w:rFonts w:hint="default"/>
        <w:w w:val="100"/>
        <w:lang w:val="ru-RU" w:eastAsia="en-US" w:bidi="ar-SA"/>
      </w:rPr>
    </w:lvl>
    <w:lvl w:ilvl="2">
      <w:start w:val="1"/>
      <w:numFmt w:val="decimal"/>
      <w:lvlText w:val="%3."/>
      <w:lvlJc w:val="left"/>
      <w:pPr>
        <w:ind w:left="858" w:hanging="420"/>
      </w:pPr>
      <w:rPr>
        <w:rFonts w:ascii="Times New Roman" w:eastAsia="Times New Roman" w:hAnsi="Times New Roman" w:cs="Times New Roman" w:hint="default"/>
        <w:w w:val="100"/>
        <w:sz w:val="24"/>
        <w:szCs w:val="24"/>
        <w:lang w:val="ru-RU" w:eastAsia="en-US" w:bidi="ar-SA"/>
      </w:rPr>
    </w:lvl>
    <w:lvl w:ilvl="3">
      <w:numFmt w:val="bullet"/>
      <w:lvlText w:val="•"/>
      <w:lvlJc w:val="left"/>
      <w:pPr>
        <w:ind w:left="1780" w:hanging="420"/>
      </w:pPr>
      <w:rPr>
        <w:rFonts w:hint="default"/>
        <w:lang w:val="ru-RU" w:eastAsia="en-US" w:bidi="ar-SA"/>
      </w:rPr>
    </w:lvl>
    <w:lvl w:ilvl="4">
      <w:numFmt w:val="bullet"/>
      <w:lvlText w:val="•"/>
      <w:lvlJc w:val="left"/>
      <w:pPr>
        <w:ind w:left="2943" w:hanging="420"/>
      </w:pPr>
      <w:rPr>
        <w:rFonts w:hint="default"/>
        <w:lang w:val="ru-RU" w:eastAsia="en-US" w:bidi="ar-SA"/>
      </w:rPr>
    </w:lvl>
    <w:lvl w:ilvl="5">
      <w:numFmt w:val="bullet"/>
      <w:lvlText w:val="•"/>
      <w:lvlJc w:val="left"/>
      <w:pPr>
        <w:ind w:left="4107" w:hanging="420"/>
      </w:pPr>
      <w:rPr>
        <w:rFonts w:hint="default"/>
        <w:lang w:val="ru-RU" w:eastAsia="en-US" w:bidi="ar-SA"/>
      </w:rPr>
    </w:lvl>
    <w:lvl w:ilvl="6">
      <w:numFmt w:val="bullet"/>
      <w:lvlText w:val="•"/>
      <w:lvlJc w:val="left"/>
      <w:pPr>
        <w:ind w:left="5271" w:hanging="420"/>
      </w:pPr>
      <w:rPr>
        <w:rFonts w:hint="default"/>
        <w:lang w:val="ru-RU" w:eastAsia="en-US" w:bidi="ar-SA"/>
      </w:rPr>
    </w:lvl>
    <w:lvl w:ilvl="7">
      <w:numFmt w:val="bullet"/>
      <w:lvlText w:val="•"/>
      <w:lvlJc w:val="left"/>
      <w:pPr>
        <w:ind w:left="6435" w:hanging="420"/>
      </w:pPr>
      <w:rPr>
        <w:rFonts w:hint="default"/>
        <w:lang w:val="ru-RU" w:eastAsia="en-US" w:bidi="ar-SA"/>
      </w:rPr>
    </w:lvl>
    <w:lvl w:ilvl="8">
      <w:numFmt w:val="bullet"/>
      <w:lvlText w:val="•"/>
      <w:lvlJc w:val="left"/>
      <w:pPr>
        <w:ind w:left="7598" w:hanging="420"/>
      </w:pPr>
      <w:rPr>
        <w:rFonts w:hint="default"/>
        <w:lang w:val="ru-RU" w:eastAsia="en-US" w:bidi="ar-SA"/>
      </w:rPr>
    </w:lvl>
  </w:abstractNum>
  <w:abstractNum w:abstractNumId="269" w15:restartNumberingAfterBreak="0">
    <w:nsid w:val="47AA147C"/>
    <w:multiLevelType w:val="hybridMultilevel"/>
    <w:tmpl w:val="239C8F52"/>
    <w:lvl w:ilvl="0" w:tplc="A8203EA0">
      <w:start w:val="1"/>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023C05F8">
      <w:numFmt w:val="bullet"/>
      <w:lvlText w:val="•"/>
      <w:lvlJc w:val="left"/>
      <w:pPr>
        <w:ind w:left="1897" w:hanging="286"/>
      </w:pPr>
      <w:rPr>
        <w:rFonts w:hint="default"/>
        <w:lang w:val="ru-RU" w:eastAsia="en-US" w:bidi="ar-SA"/>
      </w:rPr>
    </w:lvl>
    <w:lvl w:ilvl="2" w:tplc="39DC097C">
      <w:numFmt w:val="bullet"/>
      <w:lvlText w:val="•"/>
      <w:lvlJc w:val="left"/>
      <w:pPr>
        <w:ind w:left="3255" w:hanging="286"/>
      </w:pPr>
      <w:rPr>
        <w:rFonts w:hint="default"/>
        <w:lang w:val="ru-RU" w:eastAsia="en-US" w:bidi="ar-SA"/>
      </w:rPr>
    </w:lvl>
    <w:lvl w:ilvl="3" w:tplc="4310520E">
      <w:numFmt w:val="bullet"/>
      <w:lvlText w:val="•"/>
      <w:lvlJc w:val="left"/>
      <w:pPr>
        <w:ind w:left="4612" w:hanging="286"/>
      </w:pPr>
      <w:rPr>
        <w:rFonts w:hint="default"/>
        <w:lang w:val="ru-RU" w:eastAsia="en-US" w:bidi="ar-SA"/>
      </w:rPr>
    </w:lvl>
    <w:lvl w:ilvl="4" w:tplc="33EEACD0">
      <w:numFmt w:val="bullet"/>
      <w:lvlText w:val="•"/>
      <w:lvlJc w:val="left"/>
      <w:pPr>
        <w:ind w:left="5970" w:hanging="286"/>
      </w:pPr>
      <w:rPr>
        <w:rFonts w:hint="default"/>
        <w:lang w:val="ru-RU" w:eastAsia="en-US" w:bidi="ar-SA"/>
      </w:rPr>
    </w:lvl>
    <w:lvl w:ilvl="5" w:tplc="49DE6114">
      <w:numFmt w:val="bullet"/>
      <w:lvlText w:val="•"/>
      <w:lvlJc w:val="left"/>
      <w:pPr>
        <w:ind w:left="7327" w:hanging="286"/>
      </w:pPr>
      <w:rPr>
        <w:rFonts w:hint="default"/>
        <w:lang w:val="ru-RU" w:eastAsia="en-US" w:bidi="ar-SA"/>
      </w:rPr>
    </w:lvl>
    <w:lvl w:ilvl="6" w:tplc="C4E06956">
      <w:numFmt w:val="bullet"/>
      <w:lvlText w:val="•"/>
      <w:lvlJc w:val="left"/>
      <w:pPr>
        <w:ind w:left="8685" w:hanging="286"/>
      </w:pPr>
      <w:rPr>
        <w:rFonts w:hint="default"/>
        <w:lang w:val="ru-RU" w:eastAsia="en-US" w:bidi="ar-SA"/>
      </w:rPr>
    </w:lvl>
    <w:lvl w:ilvl="7" w:tplc="96F0221A">
      <w:numFmt w:val="bullet"/>
      <w:lvlText w:val="•"/>
      <w:lvlJc w:val="left"/>
      <w:pPr>
        <w:ind w:left="10042" w:hanging="286"/>
      </w:pPr>
      <w:rPr>
        <w:rFonts w:hint="default"/>
        <w:lang w:val="ru-RU" w:eastAsia="en-US" w:bidi="ar-SA"/>
      </w:rPr>
    </w:lvl>
    <w:lvl w:ilvl="8" w:tplc="814CC63C">
      <w:numFmt w:val="bullet"/>
      <w:lvlText w:val="•"/>
      <w:lvlJc w:val="left"/>
      <w:pPr>
        <w:ind w:left="11400" w:hanging="286"/>
      </w:pPr>
      <w:rPr>
        <w:rFonts w:hint="default"/>
        <w:lang w:val="ru-RU" w:eastAsia="en-US" w:bidi="ar-SA"/>
      </w:rPr>
    </w:lvl>
  </w:abstractNum>
  <w:abstractNum w:abstractNumId="270" w15:restartNumberingAfterBreak="0">
    <w:nsid w:val="47C93724"/>
    <w:multiLevelType w:val="hybridMultilevel"/>
    <w:tmpl w:val="4A5281A2"/>
    <w:lvl w:ilvl="0" w:tplc="BEC4DE8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F8457A2">
      <w:numFmt w:val="bullet"/>
      <w:lvlText w:val="•"/>
      <w:lvlJc w:val="left"/>
      <w:pPr>
        <w:ind w:left="539" w:hanging="348"/>
      </w:pPr>
      <w:rPr>
        <w:rFonts w:hint="default"/>
        <w:lang w:val="ru-RU" w:eastAsia="en-US" w:bidi="ar-SA"/>
      </w:rPr>
    </w:lvl>
    <w:lvl w:ilvl="2" w:tplc="43E05C54">
      <w:numFmt w:val="bullet"/>
      <w:lvlText w:val="•"/>
      <w:lvlJc w:val="left"/>
      <w:pPr>
        <w:ind w:left="979" w:hanging="348"/>
      </w:pPr>
      <w:rPr>
        <w:rFonts w:hint="default"/>
        <w:lang w:val="ru-RU" w:eastAsia="en-US" w:bidi="ar-SA"/>
      </w:rPr>
    </w:lvl>
    <w:lvl w:ilvl="3" w:tplc="760C1BFE">
      <w:numFmt w:val="bullet"/>
      <w:lvlText w:val="•"/>
      <w:lvlJc w:val="left"/>
      <w:pPr>
        <w:ind w:left="1419" w:hanging="348"/>
      </w:pPr>
      <w:rPr>
        <w:rFonts w:hint="default"/>
        <w:lang w:val="ru-RU" w:eastAsia="en-US" w:bidi="ar-SA"/>
      </w:rPr>
    </w:lvl>
    <w:lvl w:ilvl="4" w:tplc="470CECFE">
      <w:numFmt w:val="bullet"/>
      <w:lvlText w:val="•"/>
      <w:lvlJc w:val="left"/>
      <w:pPr>
        <w:ind w:left="1859" w:hanging="348"/>
      </w:pPr>
      <w:rPr>
        <w:rFonts w:hint="default"/>
        <w:lang w:val="ru-RU" w:eastAsia="en-US" w:bidi="ar-SA"/>
      </w:rPr>
    </w:lvl>
    <w:lvl w:ilvl="5" w:tplc="80F84B70">
      <w:numFmt w:val="bullet"/>
      <w:lvlText w:val="•"/>
      <w:lvlJc w:val="left"/>
      <w:pPr>
        <w:ind w:left="2299" w:hanging="348"/>
      </w:pPr>
      <w:rPr>
        <w:rFonts w:hint="default"/>
        <w:lang w:val="ru-RU" w:eastAsia="en-US" w:bidi="ar-SA"/>
      </w:rPr>
    </w:lvl>
    <w:lvl w:ilvl="6" w:tplc="67C66E12">
      <w:numFmt w:val="bullet"/>
      <w:lvlText w:val="•"/>
      <w:lvlJc w:val="left"/>
      <w:pPr>
        <w:ind w:left="2738" w:hanging="348"/>
      </w:pPr>
      <w:rPr>
        <w:rFonts w:hint="default"/>
        <w:lang w:val="ru-RU" w:eastAsia="en-US" w:bidi="ar-SA"/>
      </w:rPr>
    </w:lvl>
    <w:lvl w:ilvl="7" w:tplc="04ACABE4">
      <w:numFmt w:val="bullet"/>
      <w:lvlText w:val="•"/>
      <w:lvlJc w:val="left"/>
      <w:pPr>
        <w:ind w:left="3178" w:hanging="348"/>
      </w:pPr>
      <w:rPr>
        <w:rFonts w:hint="default"/>
        <w:lang w:val="ru-RU" w:eastAsia="en-US" w:bidi="ar-SA"/>
      </w:rPr>
    </w:lvl>
    <w:lvl w:ilvl="8" w:tplc="CD4C534E">
      <w:numFmt w:val="bullet"/>
      <w:lvlText w:val="•"/>
      <w:lvlJc w:val="left"/>
      <w:pPr>
        <w:ind w:left="3618" w:hanging="348"/>
      </w:pPr>
      <w:rPr>
        <w:rFonts w:hint="default"/>
        <w:lang w:val="ru-RU" w:eastAsia="en-US" w:bidi="ar-SA"/>
      </w:rPr>
    </w:lvl>
  </w:abstractNum>
  <w:abstractNum w:abstractNumId="271" w15:restartNumberingAfterBreak="0">
    <w:nsid w:val="47CC112C"/>
    <w:multiLevelType w:val="hybridMultilevel"/>
    <w:tmpl w:val="FEB4FE1A"/>
    <w:lvl w:ilvl="0" w:tplc="D37CCBF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9B047F0">
      <w:numFmt w:val="bullet"/>
      <w:lvlText w:val="•"/>
      <w:lvlJc w:val="left"/>
      <w:pPr>
        <w:ind w:left="539" w:hanging="348"/>
      </w:pPr>
      <w:rPr>
        <w:rFonts w:hint="default"/>
        <w:lang w:val="ru-RU" w:eastAsia="en-US" w:bidi="ar-SA"/>
      </w:rPr>
    </w:lvl>
    <w:lvl w:ilvl="2" w:tplc="3488C9CA">
      <w:numFmt w:val="bullet"/>
      <w:lvlText w:val="•"/>
      <w:lvlJc w:val="left"/>
      <w:pPr>
        <w:ind w:left="979" w:hanging="348"/>
      </w:pPr>
      <w:rPr>
        <w:rFonts w:hint="default"/>
        <w:lang w:val="ru-RU" w:eastAsia="en-US" w:bidi="ar-SA"/>
      </w:rPr>
    </w:lvl>
    <w:lvl w:ilvl="3" w:tplc="F9747A10">
      <w:numFmt w:val="bullet"/>
      <w:lvlText w:val="•"/>
      <w:lvlJc w:val="left"/>
      <w:pPr>
        <w:ind w:left="1419" w:hanging="348"/>
      </w:pPr>
      <w:rPr>
        <w:rFonts w:hint="default"/>
        <w:lang w:val="ru-RU" w:eastAsia="en-US" w:bidi="ar-SA"/>
      </w:rPr>
    </w:lvl>
    <w:lvl w:ilvl="4" w:tplc="129E78E8">
      <w:numFmt w:val="bullet"/>
      <w:lvlText w:val="•"/>
      <w:lvlJc w:val="left"/>
      <w:pPr>
        <w:ind w:left="1859" w:hanging="348"/>
      </w:pPr>
      <w:rPr>
        <w:rFonts w:hint="default"/>
        <w:lang w:val="ru-RU" w:eastAsia="en-US" w:bidi="ar-SA"/>
      </w:rPr>
    </w:lvl>
    <w:lvl w:ilvl="5" w:tplc="D5E8A94C">
      <w:numFmt w:val="bullet"/>
      <w:lvlText w:val="•"/>
      <w:lvlJc w:val="left"/>
      <w:pPr>
        <w:ind w:left="2299" w:hanging="348"/>
      </w:pPr>
      <w:rPr>
        <w:rFonts w:hint="default"/>
        <w:lang w:val="ru-RU" w:eastAsia="en-US" w:bidi="ar-SA"/>
      </w:rPr>
    </w:lvl>
    <w:lvl w:ilvl="6" w:tplc="51C203C0">
      <w:numFmt w:val="bullet"/>
      <w:lvlText w:val="•"/>
      <w:lvlJc w:val="left"/>
      <w:pPr>
        <w:ind w:left="2738" w:hanging="348"/>
      </w:pPr>
      <w:rPr>
        <w:rFonts w:hint="default"/>
        <w:lang w:val="ru-RU" w:eastAsia="en-US" w:bidi="ar-SA"/>
      </w:rPr>
    </w:lvl>
    <w:lvl w:ilvl="7" w:tplc="14B4912E">
      <w:numFmt w:val="bullet"/>
      <w:lvlText w:val="•"/>
      <w:lvlJc w:val="left"/>
      <w:pPr>
        <w:ind w:left="3178" w:hanging="348"/>
      </w:pPr>
      <w:rPr>
        <w:rFonts w:hint="default"/>
        <w:lang w:val="ru-RU" w:eastAsia="en-US" w:bidi="ar-SA"/>
      </w:rPr>
    </w:lvl>
    <w:lvl w:ilvl="8" w:tplc="1ED087FA">
      <w:numFmt w:val="bullet"/>
      <w:lvlText w:val="•"/>
      <w:lvlJc w:val="left"/>
      <w:pPr>
        <w:ind w:left="3618" w:hanging="348"/>
      </w:pPr>
      <w:rPr>
        <w:rFonts w:hint="default"/>
        <w:lang w:val="ru-RU" w:eastAsia="en-US" w:bidi="ar-SA"/>
      </w:rPr>
    </w:lvl>
  </w:abstractNum>
  <w:abstractNum w:abstractNumId="272" w15:restartNumberingAfterBreak="0">
    <w:nsid w:val="487E588B"/>
    <w:multiLevelType w:val="hybridMultilevel"/>
    <w:tmpl w:val="25EE9342"/>
    <w:lvl w:ilvl="0" w:tplc="DCE6220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034EE54">
      <w:numFmt w:val="bullet"/>
      <w:lvlText w:val="•"/>
      <w:lvlJc w:val="left"/>
      <w:pPr>
        <w:ind w:left="1623" w:hanging="315"/>
      </w:pPr>
      <w:rPr>
        <w:rFonts w:hint="default"/>
        <w:lang w:val="ru-RU" w:eastAsia="en-US" w:bidi="ar-SA"/>
      </w:rPr>
    </w:lvl>
    <w:lvl w:ilvl="2" w:tplc="A6E2D684">
      <w:numFmt w:val="bullet"/>
      <w:lvlText w:val="•"/>
      <w:lvlJc w:val="left"/>
      <w:pPr>
        <w:ind w:left="2387" w:hanging="315"/>
      </w:pPr>
      <w:rPr>
        <w:rFonts w:hint="default"/>
        <w:lang w:val="ru-RU" w:eastAsia="en-US" w:bidi="ar-SA"/>
      </w:rPr>
    </w:lvl>
    <w:lvl w:ilvl="3" w:tplc="21869194">
      <w:numFmt w:val="bullet"/>
      <w:lvlText w:val="•"/>
      <w:lvlJc w:val="left"/>
      <w:pPr>
        <w:ind w:left="3150" w:hanging="315"/>
      </w:pPr>
      <w:rPr>
        <w:rFonts w:hint="default"/>
        <w:lang w:val="ru-RU" w:eastAsia="en-US" w:bidi="ar-SA"/>
      </w:rPr>
    </w:lvl>
    <w:lvl w:ilvl="4" w:tplc="3EF0F28C">
      <w:numFmt w:val="bullet"/>
      <w:lvlText w:val="•"/>
      <w:lvlJc w:val="left"/>
      <w:pPr>
        <w:ind w:left="3914" w:hanging="315"/>
      </w:pPr>
      <w:rPr>
        <w:rFonts w:hint="default"/>
        <w:lang w:val="ru-RU" w:eastAsia="en-US" w:bidi="ar-SA"/>
      </w:rPr>
    </w:lvl>
    <w:lvl w:ilvl="5" w:tplc="97449C84">
      <w:numFmt w:val="bullet"/>
      <w:lvlText w:val="•"/>
      <w:lvlJc w:val="left"/>
      <w:pPr>
        <w:ind w:left="4678" w:hanging="315"/>
      </w:pPr>
      <w:rPr>
        <w:rFonts w:hint="default"/>
        <w:lang w:val="ru-RU" w:eastAsia="en-US" w:bidi="ar-SA"/>
      </w:rPr>
    </w:lvl>
    <w:lvl w:ilvl="6" w:tplc="DAD25240">
      <w:numFmt w:val="bullet"/>
      <w:lvlText w:val="•"/>
      <w:lvlJc w:val="left"/>
      <w:pPr>
        <w:ind w:left="5441" w:hanging="315"/>
      </w:pPr>
      <w:rPr>
        <w:rFonts w:hint="default"/>
        <w:lang w:val="ru-RU" w:eastAsia="en-US" w:bidi="ar-SA"/>
      </w:rPr>
    </w:lvl>
    <w:lvl w:ilvl="7" w:tplc="BEC2B3E8">
      <w:numFmt w:val="bullet"/>
      <w:lvlText w:val="•"/>
      <w:lvlJc w:val="left"/>
      <w:pPr>
        <w:ind w:left="6205" w:hanging="315"/>
      </w:pPr>
      <w:rPr>
        <w:rFonts w:hint="default"/>
        <w:lang w:val="ru-RU" w:eastAsia="en-US" w:bidi="ar-SA"/>
      </w:rPr>
    </w:lvl>
    <w:lvl w:ilvl="8" w:tplc="5A9A3B12">
      <w:numFmt w:val="bullet"/>
      <w:lvlText w:val="•"/>
      <w:lvlJc w:val="left"/>
      <w:pPr>
        <w:ind w:left="6968" w:hanging="315"/>
      </w:pPr>
      <w:rPr>
        <w:rFonts w:hint="default"/>
        <w:lang w:val="ru-RU" w:eastAsia="en-US" w:bidi="ar-SA"/>
      </w:rPr>
    </w:lvl>
  </w:abstractNum>
  <w:abstractNum w:abstractNumId="273" w15:restartNumberingAfterBreak="0">
    <w:nsid w:val="493C549E"/>
    <w:multiLevelType w:val="hybridMultilevel"/>
    <w:tmpl w:val="E790FB70"/>
    <w:lvl w:ilvl="0" w:tplc="BCEAF6A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8C4F332">
      <w:numFmt w:val="bullet"/>
      <w:lvlText w:val="•"/>
      <w:lvlJc w:val="left"/>
      <w:pPr>
        <w:ind w:left="1623" w:hanging="315"/>
      </w:pPr>
      <w:rPr>
        <w:rFonts w:hint="default"/>
        <w:lang w:val="ru-RU" w:eastAsia="en-US" w:bidi="ar-SA"/>
      </w:rPr>
    </w:lvl>
    <w:lvl w:ilvl="2" w:tplc="6FB2874A">
      <w:numFmt w:val="bullet"/>
      <w:lvlText w:val="•"/>
      <w:lvlJc w:val="left"/>
      <w:pPr>
        <w:ind w:left="2387" w:hanging="315"/>
      </w:pPr>
      <w:rPr>
        <w:rFonts w:hint="default"/>
        <w:lang w:val="ru-RU" w:eastAsia="en-US" w:bidi="ar-SA"/>
      </w:rPr>
    </w:lvl>
    <w:lvl w:ilvl="3" w:tplc="C3181476">
      <w:numFmt w:val="bullet"/>
      <w:lvlText w:val="•"/>
      <w:lvlJc w:val="left"/>
      <w:pPr>
        <w:ind w:left="3150" w:hanging="315"/>
      </w:pPr>
      <w:rPr>
        <w:rFonts w:hint="default"/>
        <w:lang w:val="ru-RU" w:eastAsia="en-US" w:bidi="ar-SA"/>
      </w:rPr>
    </w:lvl>
    <w:lvl w:ilvl="4" w:tplc="440E5FD8">
      <w:numFmt w:val="bullet"/>
      <w:lvlText w:val="•"/>
      <w:lvlJc w:val="left"/>
      <w:pPr>
        <w:ind w:left="3914" w:hanging="315"/>
      </w:pPr>
      <w:rPr>
        <w:rFonts w:hint="default"/>
        <w:lang w:val="ru-RU" w:eastAsia="en-US" w:bidi="ar-SA"/>
      </w:rPr>
    </w:lvl>
    <w:lvl w:ilvl="5" w:tplc="5AE6C2E8">
      <w:numFmt w:val="bullet"/>
      <w:lvlText w:val="•"/>
      <w:lvlJc w:val="left"/>
      <w:pPr>
        <w:ind w:left="4678" w:hanging="315"/>
      </w:pPr>
      <w:rPr>
        <w:rFonts w:hint="default"/>
        <w:lang w:val="ru-RU" w:eastAsia="en-US" w:bidi="ar-SA"/>
      </w:rPr>
    </w:lvl>
    <w:lvl w:ilvl="6" w:tplc="B7B2C1CE">
      <w:numFmt w:val="bullet"/>
      <w:lvlText w:val="•"/>
      <w:lvlJc w:val="left"/>
      <w:pPr>
        <w:ind w:left="5441" w:hanging="315"/>
      </w:pPr>
      <w:rPr>
        <w:rFonts w:hint="default"/>
        <w:lang w:val="ru-RU" w:eastAsia="en-US" w:bidi="ar-SA"/>
      </w:rPr>
    </w:lvl>
    <w:lvl w:ilvl="7" w:tplc="8362E8EA">
      <w:numFmt w:val="bullet"/>
      <w:lvlText w:val="•"/>
      <w:lvlJc w:val="left"/>
      <w:pPr>
        <w:ind w:left="6205" w:hanging="315"/>
      </w:pPr>
      <w:rPr>
        <w:rFonts w:hint="default"/>
        <w:lang w:val="ru-RU" w:eastAsia="en-US" w:bidi="ar-SA"/>
      </w:rPr>
    </w:lvl>
    <w:lvl w:ilvl="8" w:tplc="F3047E72">
      <w:numFmt w:val="bullet"/>
      <w:lvlText w:val="•"/>
      <w:lvlJc w:val="left"/>
      <w:pPr>
        <w:ind w:left="6968" w:hanging="315"/>
      </w:pPr>
      <w:rPr>
        <w:rFonts w:hint="default"/>
        <w:lang w:val="ru-RU" w:eastAsia="en-US" w:bidi="ar-SA"/>
      </w:rPr>
    </w:lvl>
  </w:abstractNum>
  <w:abstractNum w:abstractNumId="274" w15:restartNumberingAfterBreak="0">
    <w:nsid w:val="49492E11"/>
    <w:multiLevelType w:val="hybridMultilevel"/>
    <w:tmpl w:val="DF3CB6FE"/>
    <w:lvl w:ilvl="0" w:tplc="9D8CAF90">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ABABB9C">
      <w:numFmt w:val="bullet"/>
      <w:lvlText w:val="•"/>
      <w:lvlJc w:val="left"/>
      <w:pPr>
        <w:ind w:left="1623" w:hanging="315"/>
      </w:pPr>
      <w:rPr>
        <w:rFonts w:hint="default"/>
        <w:lang w:val="ru-RU" w:eastAsia="en-US" w:bidi="ar-SA"/>
      </w:rPr>
    </w:lvl>
    <w:lvl w:ilvl="2" w:tplc="E8B8835C">
      <w:numFmt w:val="bullet"/>
      <w:lvlText w:val="•"/>
      <w:lvlJc w:val="left"/>
      <w:pPr>
        <w:ind w:left="2387" w:hanging="315"/>
      </w:pPr>
      <w:rPr>
        <w:rFonts w:hint="default"/>
        <w:lang w:val="ru-RU" w:eastAsia="en-US" w:bidi="ar-SA"/>
      </w:rPr>
    </w:lvl>
    <w:lvl w:ilvl="3" w:tplc="FAE26EB4">
      <w:numFmt w:val="bullet"/>
      <w:lvlText w:val="•"/>
      <w:lvlJc w:val="left"/>
      <w:pPr>
        <w:ind w:left="3150" w:hanging="315"/>
      </w:pPr>
      <w:rPr>
        <w:rFonts w:hint="default"/>
        <w:lang w:val="ru-RU" w:eastAsia="en-US" w:bidi="ar-SA"/>
      </w:rPr>
    </w:lvl>
    <w:lvl w:ilvl="4" w:tplc="6B062818">
      <w:numFmt w:val="bullet"/>
      <w:lvlText w:val="•"/>
      <w:lvlJc w:val="left"/>
      <w:pPr>
        <w:ind w:left="3914" w:hanging="315"/>
      </w:pPr>
      <w:rPr>
        <w:rFonts w:hint="default"/>
        <w:lang w:val="ru-RU" w:eastAsia="en-US" w:bidi="ar-SA"/>
      </w:rPr>
    </w:lvl>
    <w:lvl w:ilvl="5" w:tplc="69BA614A">
      <w:numFmt w:val="bullet"/>
      <w:lvlText w:val="•"/>
      <w:lvlJc w:val="left"/>
      <w:pPr>
        <w:ind w:left="4678" w:hanging="315"/>
      </w:pPr>
      <w:rPr>
        <w:rFonts w:hint="default"/>
        <w:lang w:val="ru-RU" w:eastAsia="en-US" w:bidi="ar-SA"/>
      </w:rPr>
    </w:lvl>
    <w:lvl w:ilvl="6" w:tplc="B6E4E900">
      <w:numFmt w:val="bullet"/>
      <w:lvlText w:val="•"/>
      <w:lvlJc w:val="left"/>
      <w:pPr>
        <w:ind w:left="5441" w:hanging="315"/>
      </w:pPr>
      <w:rPr>
        <w:rFonts w:hint="default"/>
        <w:lang w:val="ru-RU" w:eastAsia="en-US" w:bidi="ar-SA"/>
      </w:rPr>
    </w:lvl>
    <w:lvl w:ilvl="7" w:tplc="5DF28C5A">
      <w:numFmt w:val="bullet"/>
      <w:lvlText w:val="•"/>
      <w:lvlJc w:val="left"/>
      <w:pPr>
        <w:ind w:left="6205" w:hanging="315"/>
      </w:pPr>
      <w:rPr>
        <w:rFonts w:hint="default"/>
        <w:lang w:val="ru-RU" w:eastAsia="en-US" w:bidi="ar-SA"/>
      </w:rPr>
    </w:lvl>
    <w:lvl w:ilvl="8" w:tplc="EE362754">
      <w:numFmt w:val="bullet"/>
      <w:lvlText w:val="•"/>
      <w:lvlJc w:val="left"/>
      <w:pPr>
        <w:ind w:left="6968" w:hanging="315"/>
      </w:pPr>
      <w:rPr>
        <w:rFonts w:hint="default"/>
        <w:lang w:val="ru-RU" w:eastAsia="en-US" w:bidi="ar-SA"/>
      </w:rPr>
    </w:lvl>
  </w:abstractNum>
  <w:abstractNum w:abstractNumId="275" w15:restartNumberingAfterBreak="0">
    <w:nsid w:val="4A1720EE"/>
    <w:multiLevelType w:val="hybridMultilevel"/>
    <w:tmpl w:val="E0722548"/>
    <w:lvl w:ilvl="0" w:tplc="B9B6FD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17CAB3A">
      <w:numFmt w:val="bullet"/>
      <w:lvlText w:val="•"/>
      <w:lvlJc w:val="left"/>
      <w:pPr>
        <w:ind w:left="539" w:hanging="348"/>
      </w:pPr>
      <w:rPr>
        <w:rFonts w:hint="default"/>
        <w:lang w:val="ru-RU" w:eastAsia="en-US" w:bidi="ar-SA"/>
      </w:rPr>
    </w:lvl>
    <w:lvl w:ilvl="2" w:tplc="7C9AB9FE">
      <w:numFmt w:val="bullet"/>
      <w:lvlText w:val="•"/>
      <w:lvlJc w:val="left"/>
      <w:pPr>
        <w:ind w:left="979" w:hanging="348"/>
      </w:pPr>
      <w:rPr>
        <w:rFonts w:hint="default"/>
        <w:lang w:val="ru-RU" w:eastAsia="en-US" w:bidi="ar-SA"/>
      </w:rPr>
    </w:lvl>
    <w:lvl w:ilvl="3" w:tplc="E4F886FE">
      <w:numFmt w:val="bullet"/>
      <w:lvlText w:val="•"/>
      <w:lvlJc w:val="left"/>
      <w:pPr>
        <w:ind w:left="1419" w:hanging="348"/>
      </w:pPr>
      <w:rPr>
        <w:rFonts w:hint="default"/>
        <w:lang w:val="ru-RU" w:eastAsia="en-US" w:bidi="ar-SA"/>
      </w:rPr>
    </w:lvl>
    <w:lvl w:ilvl="4" w:tplc="59D6C1D8">
      <w:numFmt w:val="bullet"/>
      <w:lvlText w:val="•"/>
      <w:lvlJc w:val="left"/>
      <w:pPr>
        <w:ind w:left="1859" w:hanging="348"/>
      </w:pPr>
      <w:rPr>
        <w:rFonts w:hint="default"/>
        <w:lang w:val="ru-RU" w:eastAsia="en-US" w:bidi="ar-SA"/>
      </w:rPr>
    </w:lvl>
    <w:lvl w:ilvl="5" w:tplc="0088DC60">
      <w:numFmt w:val="bullet"/>
      <w:lvlText w:val="•"/>
      <w:lvlJc w:val="left"/>
      <w:pPr>
        <w:ind w:left="2299" w:hanging="348"/>
      </w:pPr>
      <w:rPr>
        <w:rFonts w:hint="default"/>
        <w:lang w:val="ru-RU" w:eastAsia="en-US" w:bidi="ar-SA"/>
      </w:rPr>
    </w:lvl>
    <w:lvl w:ilvl="6" w:tplc="CC3CC1E6">
      <w:numFmt w:val="bullet"/>
      <w:lvlText w:val="•"/>
      <w:lvlJc w:val="left"/>
      <w:pPr>
        <w:ind w:left="2738" w:hanging="348"/>
      </w:pPr>
      <w:rPr>
        <w:rFonts w:hint="default"/>
        <w:lang w:val="ru-RU" w:eastAsia="en-US" w:bidi="ar-SA"/>
      </w:rPr>
    </w:lvl>
    <w:lvl w:ilvl="7" w:tplc="41AE3016">
      <w:numFmt w:val="bullet"/>
      <w:lvlText w:val="•"/>
      <w:lvlJc w:val="left"/>
      <w:pPr>
        <w:ind w:left="3178" w:hanging="348"/>
      </w:pPr>
      <w:rPr>
        <w:rFonts w:hint="default"/>
        <w:lang w:val="ru-RU" w:eastAsia="en-US" w:bidi="ar-SA"/>
      </w:rPr>
    </w:lvl>
    <w:lvl w:ilvl="8" w:tplc="2EAAC01C">
      <w:numFmt w:val="bullet"/>
      <w:lvlText w:val="•"/>
      <w:lvlJc w:val="left"/>
      <w:pPr>
        <w:ind w:left="3618" w:hanging="348"/>
      </w:pPr>
      <w:rPr>
        <w:rFonts w:hint="default"/>
        <w:lang w:val="ru-RU" w:eastAsia="en-US" w:bidi="ar-SA"/>
      </w:rPr>
    </w:lvl>
  </w:abstractNum>
  <w:abstractNum w:abstractNumId="276" w15:restartNumberingAfterBreak="0">
    <w:nsid w:val="4A3A5C07"/>
    <w:multiLevelType w:val="hybridMultilevel"/>
    <w:tmpl w:val="61CE9CA2"/>
    <w:lvl w:ilvl="0" w:tplc="39B8D66C">
      <w:start w:val="1"/>
      <w:numFmt w:val="bullet"/>
      <w:lvlText w:val=""/>
      <w:lvlJc w:val="left"/>
      <w:pPr>
        <w:ind w:left="1418" w:hanging="360"/>
      </w:pPr>
      <w:rPr>
        <w:rFonts w:ascii="Symbol" w:hAnsi="Symbol" w:hint="default"/>
        <w:w w:val="100"/>
        <w:sz w:val="24"/>
        <w:szCs w:val="24"/>
        <w:lang w:val="ru-RU" w:eastAsia="en-US" w:bidi="ar-SA"/>
      </w:rPr>
    </w:lvl>
    <w:lvl w:ilvl="1" w:tplc="8C423A0A">
      <w:numFmt w:val="bullet"/>
      <w:lvlText w:val="•"/>
      <w:lvlJc w:val="left"/>
      <w:pPr>
        <w:ind w:left="2127" w:hanging="360"/>
      </w:pPr>
      <w:rPr>
        <w:rFonts w:hint="default"/>
        <w:lang w:val="ru-RU" w:eastAsia="en-US" w:bidi="ar-SA"/>
      </w:rPr>
    </w:lvl>
    <w:lvl w:ilvl="2" w:tplc="DE9CC616">
      <w:numFmt w:val="bullet"/>
      <w:lvlText w:val="•"/>
      <w:lvlJc w:val="left"/>
      <w:pPr>
        <w:ind w:left="2835" w:hanging="360"/>
      </w:pPr>
      <w:rPr>
        <w:rFonts w:hint="default"/>
        <w:lang w:val="ru-RU" w:eastAsia="en-US" w:bidi="ar-SA"/>
      </w:rPr>
    </w:lvl>
    <w:lvl w:ilvl="3" w:tplc="C1602E16">
      <w:numFmt w:val="bullet"/>
      <w:lvlText w:val="•"/>
      <w:lvlJc w:val="left"/>
      <w:pPr>
        <w:ind w:left="3542" w:hanging="360"/>
      </w:pPr>
      <w:rPr>
        <w:rFonts w:hint="default"/>
        <w:lang w:val="ru-RU" w:eastAsia="en-US" w:bidi="ar-SA"/>
      </w:rPr>
    </w:lvl>
    <w:lvl w:ilvl="4" w:tplc="6A64E6A0">
      <w:numFmt w:val="bullet"/>
      <w:lvlText w:val="•"/>
      <w:lvlJc w:val="left"/>
      <w:pPr>
        <w:ind w:left="4250" w:hanging="360"/>
      </w:pPr>
      <w:rPr>
        <w:rFonts w:hint="default"/>
        <w:lang w:val="ru-RU" w:eastAsia="en-US" w:bidi="ar-SA"/>
      </w:rPr>
    </w:lvl>
    <w:lvl w:ilvl="5" w:tplc="201ACFF6">
      <w:numFmt w:val="bullet"/>
      <w:lvlText w:val="•"/>
      <w:lvlJc w:val="left"/>
      <w:pPr>
        <w:ind w:left="4958" w:hanging="360"/>
      </w:pPr>
      <w:rPr>
        <w:rFonts w:hint="default"/>
        <w:lang w:val="ru-RU" w:eastAsia="en-US" w:bidi="ar-SA"/>
      </w:rPr>
    </w:lvl>
    <w:lvl w:ilvl="6" w:tplc="B0AE9532">
      <w:numFmt w:val="bullet"/>
      <w:lvlText w:val="•"/>
      <w:lvlJc w:val="left"/>
      <w:pPr>
        <w:ind w:left="5665" w:hanging="360"/>
      </w:pPr>
      <w:rPr>
        <w:rFonts w:hint="default"/>
        <w:lang w:val="ru-RU" w:eastAsia="en-US" w:bidi="ar-SA"/>
      </w:rPr>
    </w:lvl>
    <w:lvl w:ilvl="7" w:tplc="36468B0A">
      <w:numFmt w:val="bullet"/>
      <w:lvlText w:val="•"/>
      <w:lvlJc w:val="left"/>
      <w:pPr>
        <w:ind w:left="6373" w:hanging="360"/>
      </w:pPr>
      <w:rPr>
        <w:rFonts w:hint="default"/>
        <w:lang w:val="ru-RU" w:eastAsia="en-US" w:bidi="ar-SA"/>
      </w:rPr>
    </w:lvl>
    <w:lvl w:ilvl="8" w:tplc="823CD2FE">
      <w:numFmt w:val="bullet"/>
      <w:lvlText w:val="•"/>
      <w:lvlJc w:val="left"/>
      <w:pPr>
        <w:ind w:left="7080" w:hanging="360"/>
      </w:pPr>
      <w:rPr>
        <w:rFonts w:hint="default"/>
        <w:lang w:val="ru-RU" w:eastAsia="en-US" w:bidi="ar-SA"/>
      </w:rPr>
    </w:lvl>
  </w:abstractNum>
  <w:abstractNum w:abstractNumId="277" w15:restartNumberingAfterBreak="0">
    <w:nsid w:val="4A4B654A"/>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78" w15:restartNumberingAfterBreak="0">
    <w:nsid w:val="4A9B5775"/>
    <w:multiLevelType w:val="hybridMultilevel"/>
    <w:tmpl w:val="CB168C48"/>
    <w:lvl w:ilvl="0" w:tplc="DB0CDC86">
      <w:start w:val="1"/>
      <w:numFmt w:val="decimal"/>
      <w:lvlText w:val="%1."/>
      <w:lvlJc w:val="left"/>
      <w:pPr>
        <w:ind w:left="1429" w:hanging="36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9" w15:restartNumberingAfterBreak="0">
    <w:nsid w:val="4B1C44E4"/>
    <w:multiLevelType w:val="hybridMultilevel"/>
    <w:tmpl w:val="1F9AA2B2"/>
    <w:lvl w:ilvl="0" w:tplc="2D28E22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EE63CDC">
      <w:numFmt w:val="bullet"/>
      <w:lvlText w:val="•"/>
      <w:lvlJc w:val="left"/>
      <w:pPr>
        <w:ind w:left="539" w:hanging="348"/>
      </w:pPr>
      <w:rPr>
        <w:rFonts w:hint="default"/>
        <w:lang w:val="ru-RU" w:eastAsia="en-US" w:bidi="ar-SA"/>
      </w:rPr>
    </w:lvl>
    <w:lvl w:ilvl="2" w:tplc="1B2A7318">
      <w:numFmt w:val="bullet"/>
      <w:lvlText w:val="•"/>
      <w:lvlJc w:val="left"/>
      <w:pPr>
        <w:ind w:left="979" w:hanging="348"/>
      </w:pPr>
      <w:rPr>
        <w:rFonts w:hint="default"/>
        <w:lang w:val="ru-RU" w:eastAsia="en-US" w:bidi="ar-SA"/>
      </w:rPr>
    </w:lvl>
    <w:lvl w:ilvl="3" w:tplc="D1FC4554">
      <w:numFmt w:val="bullet"/>
      <w:lvlText w:val="•"/>
      <w:lvlJc w:val="left"/>
      <w:pPr>
        <w:ind w:left="1419" w:hanging="348"/>
      </w:pPr>
      <w:rPr>
        <w:rFonts w:hint="default"/>
        <w:lang w:val="ru-RU" w:eastAsia="en-US" w:bidi="ar-SA"/>
      </w:rPr>
    </w:lvl>
    <w:lvl w:ilvl="4" w:tplc="27E04740">
      <w:numFmt w:val="bullet"/>
      <w:lvlText w:val="•"/>
      <w:lvlJc w:val="left"/>
      <w:pPr>
        <w:ind w:left="1859" w:hanging="348"/>
      </w:pPr>
      <w:rPr>
        <w:rFonts w:hint="default"/>
        <w:lang w:val="ru-RU" w:eastAsia="en-US" w:bidi="ar-SA"/>
      </w:rPr>
    </w:lvl>
    <w:lvl w:ilvl="5" w:tplc="F7E01736">
      <w:numFmt w:val="bullet"/>
      <w:lvlText w:val="•"/>
      <w:lvlJc w:val="left"/>
      <w:pPr>
        <w:ind w:left="2299" w:hanging="348"/>
      </w:pPr>
      <w:rPr>
        <w:rFonts w:hint="default"/>
        <w:lang w:val="ru-RU" w:eastAsia="en-US" w:bidi="ar-SA"/>
      </w:rPr>
    </w:lvl>
    <w:lvl w:ilvl="6" w:tplc="C7302028">
      <w:numFmt w:val="bullet"/>
      <w:lvlText w:val="•"/>
      <w:lvlJc w:val="left"/>
      <w:pPr>
        <w:ind w:left="2738" w:hanging="348"/>
      </w:pPr>
      <w:rPr>
        <w:rFonts w:hint="default"/>
        <w:lang w:val="ru-RU" w:eastAsia="en-US" w:bidi="ar-SA"/>
      </w:rPr>
    </w:lvl>
    <w:lvl w:ilvl="7" w:tplc="E8F8355A">
      <w:numFmt w:val="bullet"/>
      <w:lvlText w:val="•"/>
      <w:lvlJc w:val="left"/>
      <w:pPr>
        <w:ind w:left="3178" w:hanging="348"/>
      </w:pPr>
      <w:rPr>
        <w:rFonts w:hint="default"/>
        <w:lang w:val="ru-RU" w:eastAsia="en-US" w:bidi="ar-SA"/>
      </w:rPr>
    </w:lvl>
    <w:lvl w:ilvl="8" w:tplc="3A80A5B2">
      <w:numFmt w:val="bullet"/>
      <w:lvlText w:val="•"/>
      <w:lvlJc w:val="left"/>
      <w:pPr>
        <w:ind w:left="3618" w:hanging="348"/>
      </w:pPr>
      <w:rPr>
        <w:rFonts w:hint="default"/>
        <w:lang w:val="ru-RU" w:eastAsia="en-US" w:bidi="ar-SA"/>
      </w:rPr>
    </w:lvl>
  </w:abstractNum>
  <w:abstractNum w:abstractNumId="280" w15:restartNumberingAfterBreak="0">
    <w:nsid w:val="4B9A08FD"/>
    <w:multiLevelType w:val="hybridMultilevel"/>
    <w:tmpl w:val="22D8FF6C"/>
    <w:lvl w:ilvl="0" w:tplc="91EA4DF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E56B298">
      <w:numFmt w:val="bullet"/>
      <w:lvlText w:val="•"/>
      <w:lvlJc w:val="left"/>
      <w:pPr>
        <w:ind w:left="1623" w:hanging="315"/>
      </w:pPr>
      <w:rPr>
        <w:rFonts w:hint="default"/>
        <w:lang w:val="ru-RU" w:eastAsia="en-US" w:bidi="ar-SA"/>
      </w:rPr>
    </w:lvl>
    <w:lvl w:ilvl="2" w:tplc="290AA76C">
      <w:numFmt w:val="bullet"/>
      <w:lvlText w:val="•"/>
      <w:lvlJc w:val="left"/>
      <w:pPr>
        <w:ind w:left="2387" w:hanging="315"/>
      </w:pPr>
      <w:rPr>
        <w:rFonts w:hint="default"/>
        <w:lang w:val="ru-RU" w:eastAsia="en-US" w:bidi="ar-SA"/>
      </w:rPr>
    </w:lvl>
    <w:lvl w:ilvl="3" w:tplc="856AA048">
      <w:numFmt w:val="bullet"/>
      <w:lvlText w:val="•"/>
      <w:lvlJc w:val="left"/>
      <w:pPr>
        <w:ind w:left="3150" w:hanging="315"/>
      </w:pPr>
      <w:rPr>
        <w:rFonts w:hint="default"/>
        <w:lang w:val="ru-RU" w:eastAsia="en-US" w:bidi="ar-SA"/>
      </w:rPr>
    </w:lvl>
    <w:lvl w:ilvl="4" w:tplc="6C5ECC2C">
      <w:numFmt w:val="bullet"/>
      <w:lvlText w:val="•"/>
      <w:lvlJc w:val="left"/>
      <w:pPr>
        <w:ind w:left="3914" w:hanging="315"/>
      </w:pPr>
      <w:rPr>
        <w:rFonts w:hint="default"/>
        <w:lang w:val="ru-RU" w:eastAsia="en-US" w:bidi="ar-SA"/>
      </w:rPr>
    </w:lvl>
    <w:lvl w:ilvl="5" w:tplc="62061EBA">
      <w:numFmt w:val="bullet"/>
      <w:lvlText w:val="•"/>
      <w:lvlJc w:val="left"/>
      <w:pPr>
        <w:ind w:left="4678" w:hanging="315"/>
      </w:pPr>
      <w:rPr>
        <w:rFonts w:hint="default"/>
        <w:lang w:val="ru-RU" w:eastAsia="en-US" w:bidi="ar-SA"/>
      </w:rPr>
    </w:lvl>
    <w:lvl w:ilvl="6" w:tplc="2E2A68E2">
      <w:numFmt w:val="bullet"/>
      <w:lvlText w:val="•"/>
      <w:lvlJc w:val="left"/>
      <w:pPr>
        <w:ind w:left="5441" w:hanging="315"/>
      </w:pPr>
      <w:rPr>
        <w:rFonts w:hint="default"/>
        <w:lang w:val="ru-RU" w:eastAsia="en-US" w:bidi="ar-SA"/>
      </w:rPr>
    </w:lvl>
    <w:lvl w:ilvl="7" w:tplc="2A265230">
      <w:numFmt w:val="bullet"/>
      <w:lvlText w:val="•"/>
      <w:lvlJc w:val="left"/>
      <w:pPr>
        <w:ind w:left="6205" w:hanging="315"/>
      </w:pPr>
      <w:rPr>
        <w:rFonts w:hint="default"/>
        <w:lang w:val="ru-RU" w:eastAsia="en-US" w:bidi="ar-SA"/>
      </w:rPr>
    </w:lvl>
    <w:lvl w:ilvl="8" w:tplc="70F0002E">
      <w:numFmt w:val="bullet"/>
      <w:lvlText w:val="•"/>
      <w:lvlJc w:val="left"/>
      <w:pPr>
        <w:ind w:left="6968" w:hanging="315"/>
      </w:pPr>
      <w:rPr>
        <w:rFonts w:hint="default"/>
        <w:lang w:val="ru-RU" w:eastAsia="en-US" w:bidi="ar-SA"/>
      </w:rPr>
    </w:lvl>
  </w:abstractNum>
  <w:abstractNum w:abstractNumId="281" w15:restartNumberingAfterBreak="0">
    <w:nsid w:val="4BB52F76"/>
    <w:multiLevelType w:val="multilevel"/>
    <w:tmpl w:val="A8A8E54E"/>
    <w:lvl w:ilvl="0">
      <w:start w:val="1"/>
      <w:numFmt w:val="decimal"/>
      <w:lvlText w:val="%1."/>
      <w:lvlJc w:val="left"/>
      <w:pPr>
        <w:ind w:left="1159" w:hanging="240"/>
        <w:jc w:val="right"/>
      </w:pPr>
      <w:rPr>
        <w:rFonts w:hint="default"/>
        <w:b/>
        <w:bCs/>
        <w:i w:val="0"/>
        <w:iCs/>
        <w:w w:val="100"/>
        <w:lang w:val="ru-RU" w:eastAsia="en-US" w:bidi="ar-SA"/>
      </w:rPr>
    </w:lvl>
    <w:lvl w:ilvl="1">
      <w:start w:val="1"/>
      <w:numFmt w:val="decimal"/>
      <w:lvlText w:val="%1.%2."/>
      <w:lvlJc w:val="left"/>
      <w:pPr>
        <w:ind w:left="2631" w:hanging="1105"/>
        <w:jc w:val="right"/>
      </w:pPr>
      <w:rPr>
        <w:rFonts w:hint="default"/>
        <w:b/>
        <w:bCs/>
        <w:w w:val="100"/>
        <w:lang w:val="ru-RU" w:eastAsia="en-US" w:bidi="ar-SA"/>
      </w:rPr>
    </w:lvl>
    <w:lvl w:ilvl="2">
      <w:numFmt w:val="bullet"/>
      <w:lvlText w:val="•"/>
      <w:lvlJc w:val="left"/>
      <w:pPr>
        <w:ind w:left="3414" w:hanging="1105"/>
      </w:pPr>
      <w:rPr>
        <w:rFonts w:hint="default"/>
        <w:lang w:val="ru-RU" w:eastAsia="en-US" w:bidi="ar-SA"/>
      </w:rPr>
    </w:lvl>
    <w:lvl w:ilvl="3">
      <w:numFmt w:val="bullet"/>
      <w:lvlText w:val="•"/>
      <w:lvlJc w:val="left"/>
      <w:pPr>
        <w:ind w:left="4188" w:hanging="1105"/>
      </w:pPr>
      <w:rPr>
        <w:rFonts w:hint="default"/>
        <w:lang w:val="ru-RU" w:eastAsia="en-US" w:bidi="ar-SA"/>
      </w:rPr>
    </w:lvl>
    <w:lvl w:ilvl="4">
      <w:numFmt w:val="bullet"/>
      <w:lvlText w:val="•"/>
      <w:lvlJc w:val="left"/>
      <w:pPr>
        <w:ind w:left="4962" w:hanging="1105"/>
      </w:pPr>
      <w:rPr>
        <w:rFonts w:hint="default"/>
        <w:lang w:val="ru-RU" w:eastAsia="en-US" w:bidi="ar-SA"/>
      </w:rPr>
    </w:lvl>
    <w:lvl w:ilvl="5">
      <w:numFmt w:val="bullet"/>
      <w:lvlText w:val="•"/>
      <w:lvlJc w:val="left"/>
      <w:pPr>
        <w:ind w:left="5736" w:hanging="1105"/>
      </w:pPr>
      <w:rPr>
        <w:rFonts w:hint="default"/>
        <w:lang w:val="ru-RU" w:eastAsia="en-US" w:bidi="ar-SA"/>
      </w:rPr>
    </w:lvl>
    <w:lvl w:ilvl="6">
      <w:numFmt w:val="bullet"/>
      <w:lvlText w:val="•"/>
      <w:lvlJc w:val="left"/>
      <w:pPr>
        <w:ind w:left="6510" w:hanging="1105"/>
      </w:pPr>
      <w:rPr>
        <w:rFonts w:hint="default"/>
        <w:lang w:val="ru-RU" w:eastAsia="en-US" w:bidi="ar-SA"/>
      </w:rPr>
    </w:lvl>
    <w:lvl w:ilvl="7">
      <w:numFmt w:val="bullet"/>
      <w:lvlText w:val="•"/>
      <w:lvlJc w:val="left"/>
      <w:pPr>
        <w:ind w:left="7284" w:hanging="1105"/>
      </w:pPr>
      <w:rPr>
        <w:rFonts w:hint="default"/>
        <w:lang w:val="ru-RU" w:eastAsia="en-US" w:bidi="ar-SA"/>
      </w:rPr>
    </w:lvl>
    <w:lvl w:ilvl="8">
      <w:numFmt w:val="bullet"/>
      <w:lvlText w:val="•"/>
      <w:lvlJc w:val="left"/>
      <w:pPr>
        <w:ind w:left="8058" w:hanging="1105"/>
      </w:pPr>
      <w:rPr>
        <w:rFonts w:hint="default"/>
        <w:lang w:val="ru-RU" w:eastAsia="en-US" w:bidi="ar-SA"/>
      </w:rPr>
    </w:lvl>
  </w:abstractNum>
  <w:abstractNum w:abstractNumId="282" w15:restartNumberingAfterBreak="0">
    <w:nsid w:val="4BD907E5"/>
    <w:multiLevelType w:val="hybridMultilevel"/>
    <w:tmpl w:val="0584D840"/>
    <w:lvl w:ilvl="0" w:tplc="95A69BE6">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F6C4194">
      <w:numFmt w:val="bullet"/>
      <w:lvlText w:val="•"/>
      <w:lvlJc w:val="left"/>
      <w:pPr>
        <w:ind w:left="1623" w:hanging="315"/>
      </w:pPr>
      <w:rPr>
        <w:rFonts w:hint="default"/>
        <w:lang w:val="ru-RU" w:eastAsia="en-US" w:bidi="ar-SA"/>
      </w:rPr>
    </w:lvl>
    <w:lvl w:ilvl="2" w:tplc="2332A856">
      <w:numFmt w:val="bullet"/>
      <w:lvlText w:val="•"/>
      <w:lvlJc w:val="left"/>
      <w:pPr>
        <w:ind w:left="2387" w:hanging="315"/>
      </w:pPr>
      <w:rPr>
        <w:rFonts w:hint="default"/>
        <w:lang w:val="ru-RU" w:eastAsia="en-US" w:bidi="ar-SA"/>
      </w:rPr>
    </w:lvl>
    <w:lvl w:ilvl="3" w:tplc="61D47602">
      <w:numFmt w:val="bullet"/>
      <w:lvlText w:val="•"/>
      <w:lvlJc w:val="left"/>
      <w:pPr>
        <w:ind w:left="3150" w:hanging="315"/>
      </w:pPr>
      <w:rPr>
        <w:rFonts w:hint="default"/>
        <w:lang w:val="ru-RU" w:eastAsia="en-US" w:bidi="ar-SA"/>
      </w:rPr>
    </w:lvl>
    <w:lvl w:ilvl="4" w:tplc="BF32963A">
      <w:numFmt w:val="bullet"/>
      <w:lvlText w:val="•"/>
      <w:lvlJc w:val="left"/>
      <w:pPr>
        <w:ind w:left="3914" w:hanging="315"/>
      </w:pPr>
      <w:rPr>
        <w:rFonts w:hint="default"/>
        <w:lang w:val="ru-RU" w:eastAsia="en-US" w:bidi="ar-SA"/>
      </w:rPr>
    </w:lvl>
    <w:lvl w:ilvl="5" w:tplc="DEB66D50">
      <w:numFmt w:val="bullet"/>
      <w:lvlText w:val="•"/>
      <w:lvlJc w:val="left"/>
      <w:pPr>
        <w:ind w:left="4678" w:hanging="315"/>
      </w:pPr>
      <w:rPr>
        <w:rFonts w:hint="default"/>
        <w:lang w:val="ru-RU" w:eastAsia="en-US" w:bidi="ar-SA"/>
      </w:rPr>
    </w:lvl>
    <w:lvl w:ilvl="6" w:tplc="F1B42FB0">
      <w:numFmt w:val="bullet"/>
      <w:lvlText w:val="•"/>
      <w:lvlJc w:val="left"/>
      <w:pPr>
        <w:ind w:left="5441" w:hanging="315"/>
      </w:pPr>
      <w:rPr>
        <w:rFonts w:hint="default"/>
        <w:lang w:val="ru-RU" w:eastAsia="en-US" w:bidi="ar-SA"/>
      </w:rPr>
    </w:lvl>
    <w:lvl w:ilvl="7" w:tplc="FE7EABC0">
      <w:numFmt w:val="bullet"/>
      <w:lvlText w:val="•"/>
      <w:lvlJc w:val="left"/>
      <w:pPr>
        <w:ind w:left="6205" w:hanging="315"/>
      </w:pPr>
      <w:rPr>
        <w:rFonts w:hint="default"/>
        <w:lang w:val="ru-RU" w:eastAsia="en-US" w:bidi="ar-SA"/>
      </w:rPr>
    </w:lvl>
    <w:lvl w:ilvl="8" w:tplc="61C07F98">
      <w:numFmt w:val="bullet"/>
      <w:lvlText w:val="•"/>
      <w:lvlJc w:val="left"/>
      <w:pPr>
        <w:ind w:left="6968" w:hanging="315"/>
      </w:pPr>
      <w:rPr>
        <w:rFonts w:hint="default"/>
        <w:lang w:val="ru-RU" w:eastAsia="en-US" w:bidi="ar-SA"/>
      </w:rPr>
    </w:lvl>
  </w:abstractNum>
  <w:abstractNum w:abstractNumId="283" w15:restartNumberingAfterBreak="0">
    <w:nsid w:val="4C0B1635"/>
    <w:multiLevelType w:val="multilevel"/>
    <w:tmpl w:val="4ACAA35E"/>
    <w:lvl w:ilvl="0">
      <w:start w:val="3"/>
      <w:numFmt w:val="decimal"/>
      <w:lvlText w:val="%1"/>
      <w:lvlJc w:val="left"/>
      <w:pPr>
        <w:ind w:left="222" w:hanging="627"/>
      </w:pPr>
      <w:rPr>
        <w:rFonts w:hint="default"/>
        <w:lang w:val="ru-RU" w:eastAsia="en-US" w:bidi="ar-SA"/>
      </w:rPr>
    </w:lvl>
    <w:lvl w:ilvl="1">
      <w:start w:val="1"/>
      <w:numFmt w:val="decimal"/>
      <w:lvlText w:val="%1.%2."/>
      <w:lvlJc w:val="left"/>
      <w:pPr>
        <w:ind w:left="222" w:hanging="627"/>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45" w:hanging="627"/>
      </w:pPr>
      <w:rPr>
        <w:rFonts w:hint="default"/>
        <w:lang w:val="ru-RU" w:eastAsia="en-US" w:bidi="ar-SA"/>
      </w:rPr>
    </w:lvl>
    <w:lvl w:ilvl="3">
      <w:numFmt w:val="bullet"/>
      <w:lvlText w:val="•"/>
      <w:lvlJc w:val="left"/>
      <w:pPr>
        <w:ind w:left="3107" w:hanging="627"/>
      </w:pPr>
      <w:rPr>
        <w:rFonts w:hint="default"/>
        <w:lang w:val="ru-RU" w:eastAsia="en-US" w:bidi="ar-SA"/>
      </w:rPr>
    </w:lvl>
    <w:lvl w:ilvl="4">
      <w:numFmt w:val="bullet"/>
      <w:lvlText w:val="•"/>
      <w:lvlJc w:val="left"/>
      <w:pPr>
        <w:ind w:left="4070" w:hanging="627"/>
      </w:pPr>
      <w:rPr>
        <w:rFonts w:hint="default"/>
        <w:lang w:val="ru-RU" w:eastAsia="en-US" w:bidi="ar-SA"/>
      </w:rPr>
    </w:lvl>
    <w:lvl w:ilvl="5">
      <w:numFmt w:val="bullet"/>
      <w:lvlText w:val="•"/>
      <w:lvlJc w:val="left"/>
      <w:pPr>
        <w:ind w:left="5033" w:hanging="627"/>
      </w:pPr>
      <w:rPr>
        <w:rFonts w:hint="default"/>
        <w:lang w:val="ru-RU" w:eastAsia="en-US" w:bidi="ar-SA"/>
      </w:rPr>
    </w:lvl>
    <w:lvl w:ilvl="6">
      <w:numFmt w:val="bullet"/>
      <w:lvlText w:val="•"/>
      <w:lvlJc w:val="left"/>
      <w:pPr>
        <w:ind w:left="5995" w:hanging="627"/>
      </w:pPr>
      <w:rPr>
        <w:rFonts w:hint="default"/>
        <w:lang w:val="ru-RU" w:eastAsia="en-US" w:bidi="ar-SA"/>
      </w:rPr>
    </w:lvl>
    <w:lvl w:ilvl="7">
      <w:numFmt w:val="bullet"/>
      <w:lvlText w:val="•"/>
      <w:lvlJc w:val="left"/>
      <w:pPr>
        <w:ind w:left="6958" w:hanging="627"/>
      </w:pPr>
      <w:rPr>
        <w:rFonts w:hint="default"/>
        <w:lang w:val="ru-RU" w:eastAsia="en-US" w:bidi="ar-SA"/>
      </w:rPr>
    </w:lvl>
    <w:lvl w:ilvl="8">
      <w:numFmt w:val="bullet"/>
      <w:lvlText w:val="•"/>
      <w:lvlJc w:val="left"/>
      <w:pPr>
        <w:ind w:left="7921" w:hanging="627"/>
      </w:pPr>
      <w:rPr>
        <w:rFonts w:hint="default"/>
        <w:lang w:val="ru-RU" w:eastAsia="en-US" w:bidi="ar-SA"/>
      </w:rPr>
    </w:lvl>
  </w:abstractNum>
  <w:abstractNum w:abstractNumId="284" w15:restartNumberingAfterBreak="0">
    <w:nsid w:val="4C0D592C"/>
    <w:multiLevelType w:val="hybridMultilevel"/>
    <w:tmpl w:val="5FCA2BEC"/>
    <w:lvl w:ilvl="0" w:tplc="8BC8F868">
      <w:start w:val="1"/>
      <w:numFmt w:val="decimal"/>
      <w:lvlText w:val="%1."/>
      <w:lvlJc w:val="left"/>
      <w:pPr>
        <w:ind w:left="930" w:hanging="425"/>
      </w:pPr>
      <w:rPr>
        <w:rFonts w:ascii="Times New Roman" w:eastAsia="Times New Roman" w:hAnsi="Times New Roman" w:cs="Times New Roman" w:hint="default"/>
        <w:w w:val="100"/>
        <w:sz w:val="24"/>
        <w:szCs w:val="24"/>
        <w:lang w:val="ru-RU" w:eastAsia="en-US" w:bidi="ar-SA"/>
      </w:rPr>
    </w:lvl>
    <w:lvl w:ilvl="1" w:tplc="71F2D62A">
      <w:numFmt w:val="bullet"/>
      <w:lvlText w:val="•"/>
      <w:lvlJc w:val="left"/>
      <w:pPr>
        <w:ind w:left="1830" w:hanging="425"/>
      </w:pPr>
      <w:rPr>
        <w:rFonts w:hint="default"/>
        <w:lang w:val="ru-RU" w:eastAsia="en-US" w:bidi="ar-SA"/>
      </w:rPr>
    </w:lvl>
    <w:lvl w:ilvl="2" w:tplc="AF4A2F7C">
      <w:numFmt w:val="bullet"/>
      <w:lvlText w:val="•"/>
      <w:lvlJc w:val="left"/>
      <w:pPr>
        <w:ind w:left="2721" w:hanging="425"/>
      </w:pPr>
      <w:rPr>
        <w:rFonts w:hint="default"/>
        <w:lang w:val="ru-RU" w:eastAsia="en-US" w:bidi="ar-SA"/>
      </w:rPr>
    </w:lvl>
    <w:lvl w:ilvl="3" w:tplc="33B28D0E">
      <w:numFmt w:val="bullet"/>
      <w:lvlText w:val="•"/>
      <w:lvlJc w:val="left"/>
      <w:pPr>
        <w:ind w:left="3611" w:hanging="425"/>
      </w:pPr>
      <w:rPr>
        <w:rFonts w:hint="default"/>
        <w:lang w:val="ru-RU" w:eastAsia="en-US" w:bidi="ar-SA"/>
      </w:rPr>
    </w:lvl>
    <w:lvl w:ilvl="4" w:tplc="EB8CF436">
      <w:numFmt w:val="bullet"/>
      <w:lvlText w:val="•"/>
      <w:lvlJc w:val="left"/>
      <w:pPr>
        <w:ind w:left="4502" w:hanging="425"/>
      </w:pPr>
      <w:rPr>
        <w:rFonts w:hint="default"/>
        <w:lang w:val="ru-RU" w:eastAsia="en-US" w:bidi="ar-SA"/>
      </w:rPr>
    </w:lvl>
    <w:lvl w:ilvl="5" w:tplc="404AD002">
      <w:numFmt w:val="bullet"/>
      <w:lvlText w:val="•"/>
      <w:lvlJc w:val="left"/>
      <w:pPr>
        <w:ind w:left="5393" w:hanging="425"/>
      </w:pPr>
      <w:rPr>
        <w:rFonts w:hint="default"/>
        <w:lang w:val="ru-RU" w:eastAsia="en-US" w:bidi="ar-SA"/>
      </w:rPr>
    </w:lvl>
    <w:lvl w:ilvl="6" w:tplc="744AC5DE">
      <w:numFmt w:val="bullet"/>
      <w:lvlText w:val="•"/>
      <w:lvlJc w:val="left"/>
      <w:pPr>
        <w:ind w:left="6283" w:hanging="425"/>
      </w:pPr>
      <w:rPr>
        <w:rFonts w:hint="default"/>
        <w:lang w:val="ru-RU" w:eastAsia="en-US" w:bidi="ar-SA"/>
      </w:rPr>
    </w:lvl>
    <w:lvl w:ilvl="7" w:tplc="81A4E1E0">
      <w:numFmt w:val="bullet"/>
      <w:lvlText w:val="•"/>
      <w:lvlJc w:val="left"/>
      <w:pPr>
        <w:ind w:left="7174" w:hanging="425"/>
      </w:pPr>
      <w:rPr>
        <w:rFonts w:hint="default"/>
        <w:lang w:val="ru-RU" w:eastAsia="en-US" w:bidi="ar-SA"/>
      </w:rPr>
    </w:lvl>
    <w:lvl w:ilvl="8" w:tplc="EEDC3230">
      <w:numFmt w:val="bullet"/>
      <w:lvlText w:val="•"/>
      <w:lvlJc w:val="left"/>
      <w:pPr>
        <w:ind w:left="8065" w:hanging="425"/>
      </w:pPr>
      <w:rPr>
        <w:rFonts w:hint="default"/>
        <w:lang w:val="ru-RU" w:eastAsia="en-US" w:bidi="ar-SA"/>
      </w:rPr>
    </w:lvl>
  </w:abstractNum>
  <w:abstractNum w:abstractNumId="285" w15:restartNumberingAfterBreak="0">
    <w:nsid w:val="4C8263DB"/>
    <w:multiLevelType w:val="multilevel"/>
    <w:tmpl w:val="BA7E1EC4"/>
    <w:lvl w:ilvl="0">
      <w:start w:val="1"/>
      <w:numFmt w:val="decimal"/>
      <w:lvlText w:val="%1."/>
      <w:lvlJc w:val="left"/>
      <w:pPr>
        <w:ind w:left="342" w:hanging="240"/>
        <w:jc w:val="right"/>
      </w:pPr>
      <w:rPr>
        <w:rFonts w:hint="default"/>
        <w:b/>
        <w:bCs/>
        <w:i w:val="0"/>
        <w:iCs/>
        <w:w w:val="100"/>
        <w:lang w:val="ru-RU" w:eastAsia="en-US" w:bidi="ar-SA"/>
      </w:rPr>
    </w:lvl>
    <w:lvl w:ilvl="1">
      <w:start w:val="1"/>
      <w:numFmt w:val="decimal"/>
      <w:lvlText w:val="%1.%2."/>
      <w:lvlJc w:val="left"/>
      <w:pPr>
        <w:ind w:left="302" w:hanging="420"/>
      </w:pPr>
      <w:rPr>
        <w:rFonts w:hint="default"/>
        <w:w w:val="100"/>
        <w:lang w:val="ru-RU" w:eastAsia="en-US" w:bidi="ar-SA"/>
      </w:rPr>
    </w:lvl>
    <w:lvl w:ilvl="2">
      <w:numFmt w:val="bullet"/>
      <w:lvlText w:val="•"/>
      <w:lvlJc w:val="left"/>
      <w:pPr>
        <w:ind w:left="760" w:hanging="420"/>
      </w:pPr>
      <w:rPr>
        <w:rFonts w:hint="default"/>
        <w:lang w:val="ru-RU" w:eastAsia="en-US" w:bidi="ar-SA"/>
      </w:rPr>
    </w:lvl>
    <w:lvl w:ilvl="3">
      <w:numFmt w:val="bullet"/>
      <w:lvlText w:val="•"/>
      <w:lvlJc w:val="left"/>
      <w:pPr>
        <w:ind w:left="1905" w:hanging="420"/>
      </w:pPr>
      <w:rPr>
        <w:rFonts w:hint="default"/>
        <w:lang w:val="ru-RU" w:eastAsia="en-US" w:bidi="ar-SA"/>
      </w:rPr>
    </w:lvl>
    <w:lvl w:ilvl="4">
      <w:numFmt w:val="bullet"/>
      <w:lvlText w:val="•"/>
      <w:lvlJc w:val="left"/>
      <w:pPr>
        <w:ind w:left="3051" w:hanging="420"/>
      </w:pPr>
      <w:rPr>
        <w:rFonts w:hint="default"/>
        <w:lang w:val="ru-RU" w:eastAsia="en-US" w:bidi="ar-SA"/>
      </w:rPr>
    </w:lvl>
    <w:lvl w:ilvl="5">
      <w:numFmt w:val="bullet"/>
      <w:lvlText w:val="•"/>
      <w:lvlJc w:val="left"/>
      <w:pPr>
        <w:ind w:left="4197" w:hanging="420"/>
      </w:pPr>
      <w:rPr>
        <w:rFonts w:hint="default"/>
        <w:lang w:val="ru-RU" w:eastAsia="en-US" w:bidi="ar-SA"/>
      </w:rPr>
    </w:lvl>
    <w:lvl w:ilvl="6">
      <w:numFmt w:val="bullet"/>
      <w:lvlText w:val="•"/>
      <w:lvlJc w:val="left"/>
      <w:pPr>
        <w:ind w:left="5343" w:hanging="420"/>
      </w:pPr>
      <w:rPr>
        <w:rFonts w:hint="default"/>
        <w:lang w:val="ru-RU" w:eastAsia="en-US" w:bidi="ar-SA"/>
      </w:rPr>
    </w:lvl>
    <w:lvl w:ilvl="7">
      <w:numFmt w:val="bullet"/>
      <w:lvlText w:val="•"/>
      <w:lvlJc w:val="left"/>
      <w:pPr>
        <w:ind w:left="6489" w:hanging="420"/>
      </w:pPr>
      <w:rPr>
        <w:rFonts w:hint="default"/>
        <w:lang w:val="ru-RU" w:eastAsia="en-US" w:bidi="ar-SA"/>
      </w:rPr>
    </w:lvl>
    <w:lvl w:ilvl="8">
      <w:numFmt w:val="bullet"/>
      <w:lvlText w:val="•"/>
      <w:lvlJc w:val="left"/>
      <w:pPr>
        <w:ind w:left="7634" w:hanging="420"/>
      </w:pPr>
      <w:rPr>
        <w:rFonts w:hint="default"/>
        <w:lang w:val="ru-RU" w:eastAsia="en-US" w:bidi="ar-SA"/>
      </w:rPr>
    </w:lvl>
  </w:abstractNum>
  <w:abstractNum w:abstractNumId="286" w15:restartNumberingAfterBreak="0">
    <w:nsid w:val="4CB503FD"/>
    <w:multiLevelType w:val="hybridMultilevel"/>
    <w:tmpl w:val="6C740B58"/>
    <w:lvl w:ilvl="0" w:tplc="A0F6A25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404C20C">
      <w:numFmt w:val="bullet"/>
      <w:lvlText w:val="•"/>
      <w:lvlJc w:val="left"/>
      <w:pPr>
        <w:ind w:left="539" w:hanging="348"/>
      </w:pPr>
      <w:rPr>
        <w:rFonts w:hint="default"/>
        <w:lang w:val="ru-RU" w:eastAsia="en-US" w:bidi="ar-SA"/>
      </w:rPr>
    </w:lvl>
    <w:lvl w:ilvl="2" w:tplc="FC2CD700">
      <w:numFmt w:val="bullet"/>
      <w:lvlText w:val="•"/>
      <w:lvlJc w:val="left"/>
      <w:pPr>
        <w:ind w:left="979" w:hanging="348"/>
      </w:pPr>
      <w:rPr>
        <w:rFonts w:hint="default"/>
        <w:lang w:val="ru-RU" w:eastAsia="en-US" w:bidi="ar-SA"/>
      </w:rPr>
    </w:lvl>
    <w:lvl w:ilvl="3" w:tplc="ADB8125A">
      <w:numFmt w:val="bullet"/>
      <w:lvlText w:val="•"/>
      <w:lvlJc w:val="left"/>
      <w:pPr>
        <w:ind w:left="1419" w:hanging="348"/>
      </w:pPr>
      <w:rPr>
        <w:rFonts w:hint="default"/>
        <w:lang w:val="ru-RU" w:eastAsia="en-US" w:bidi="ar-SA"/>
      </w:rPr>
    </w:lvl>
    <w:lvl w:ilvl="4" w:tplc="5C40758C">
      <w:numFmt w:val="bullet"/>
      <w:lvlText w:val="•"/>
      <w:lvlJc w:val="left"/>
      <w:pPr>
        <w:ind w:left="1859" w:hanging="348"/>
      </w:pPr>
      <w:rPr>
        <w:rFonts w:hint="default"/>
        <w:lang w:val="ru-RU" w:eastAsia="en-US" w:bidi="ar-SA"/>
      </w:rPr>
    </w:lvl>
    <w:lvl w:ilvl="5" w:tplc="DA5A3DCE">
      <w:numFmt w:val="bullet"/>
      <w:lvlText w:val="•"/>
      <w:lvlJc w:val="left"/>
      <w:pPr>
        <w:ind w:left="2299" w:hanging="348"/>
      </w:pPr>
      <w:rPr>
        <w:rFonts w:hint="default"/>
        <w:lang w:val="ru-RU" w:eastAsia="en-US" w:bidi="ar-SA"/>
      </w:rPr>
    </w:lvl>
    <w:lvl w:ilvl="6" w:tplc="9188B51E">
      <w:numFmt w:val="bullet"/>
      <w:lvlText w:val="•"/>
      <w:lvlJc w:val="left"/>
      <w:pPr>
        <w:ind w:left="2738" w:hanging="348"/>
      </w:pPr>
      <w:rPr>
        <w:rFonts w:hint="default"/>
        <w:lang w:val="ru-RU" w:eastAsia="en-US" w:bidi="ar-SA"/>
      </w:rPr>
    </w:lvl>
    <w:lvl w:ilvl="7" w:tplc="E3ACFBB0">
      <w:numFmt w:val="bullet"/>
      <w:lvlText w:val="•"/>
      <w:lvlJc w:val="left"/>
      <w:pPr>
        <w:ind w:left="3178" w:hanging="348"/>
      </w:pPr>
      <w:rPr>
        <w:rFonts w:hint="default"/>
        <w:lang w:val="ru-RU" w:eastAsia="en-US" w:bidi="ar-SA"/>
      </w:rPr>
    </w:lvl>
    <w:lvl w:ilvl="8" w:tplc="272649DE">
      <w:numFmt w:val="bullet"/>
      <w:lvlText w:val="•"/>
      <w:lvlJc w:val="left"/>
      <w:pPr>
        <w:ind w:left="3618" w:hanging="348"/>
      </w:pPr>
      <w:rPr>
        <w:rFonts w:hint="default"/>
        <w:lang w:val="ru-RU" w:eastAsia="en-US" w:bidi="ar-SA"/>
      </w:rPr>
    </w:lvl>
  </w:abstractNum>
  <w:abstractNum w:abstractNumId="287" w15:restartNumberingAfterBreak="0">
    <w:nsid w:val="4CD95B07"/>
    <w:multiLevelType w:val="hybridMultilevel"/>
    <w:tmpl w:val="07CEB218"/>
    <w:lvl w:ilvl="0" w:tplc="608AE2F8">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8" w15:restartNumberingAfterBreak="0">
    <w:nsid w:val="4DB444F0"/>
    <w:multiLevelType w:val="hybridMultilevel"/>
    <w:tmpl w:val="D48693F2"/>
    <w:lvl w:ilvl="0" w:tplc="3B64FEE2">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B602DF78">
      <w:numFmt w:val="bullet"/>
      <w:lvlText w:val="•"/>
      <w:lvlJc w:val="left"/>
      <w:pPr>
        <w:ind w:left="1557" w:hanging="284"/>
      </w:pPr>
      <w:rPr>
        <w:rFonts w:hint="default"/>
        <w:lang w:val="ru-RU" w:eastAsia="en-US" w:bidi="ar-SA"/>
      </w:rPr>
    </w:lvl>
    <w:lvl w:ilvl="2" w:tplc="BD7A6160">
      <w:numFmt w:val="bullet"/>
      <w:lvlText w:val="•"/>
      <w:lvlJc w:val="left"/>
      <w:pPr>
        <w:ind w:left="2634" w:hanging="284"/>
      </w:pPr>
      <w:rPr>
        <w:rFonts w:hint="default"/>
        <w:lang w:val="ru-RU" w:eastAsia="en-US" w:bidi="ar-SA"/>
      </w:rPr>
    </w:lvl>
    <w:lvl w:ilvl="3" w:tplc="F91E948E">
      <w:numFmt w:val="bullet"/>
      <w:lvlText w:val="•"/>
      <w:lvlJc w:val="left"/>
      <w:pPr>
        <w:ind w:left="3711" w:hanging="284"/>
      </w:pPr>
      <w:rPr>
        <w:rFonts w:hint="default"/>
        <w:lang w:val="ru-RU" w:eastAsia="en-US" w:bidi="ar-SA"/>
      </w:rPr>
    </w:lvl>
    <w:lvl w:ilvl="4" w:tplc="A67A2BFC">
      <w:numFmt w:val="bullet"/>
      <w:lvlText w:val="•"/>
      <w:lvlJc w:val="left"/>
      <w:pPr>
        <w:ind w:left="4788" w:hanging="284"/>
      </w:pPr>
      <w:rPr>
        <w:rFonts w:hint="default"/>
        <w:lang w:val="ru-RU" w:eastAsia="en-US" w:bidi="ar-SA"/>
      </w:rPr>
    </w:lvl>
    <w:lvl w:ilvl="5" w:tplc="CA522E46">
      <w:numFmt w:val="bullet"/>
      <w:lvlText w:val="•"/>
      <w:lvlJc w:val="left"/>
      <w:pPr>
        <w:ind w:left="5865" w:hanging="284"/>
      </w:pPr>
      <w:rPr>
        <w:rFonts w:hint="default"/>
        <w:lang w:val="ru-RU" w:eastAsia="en-US" w:bidi="ar-SA"/>
      </w:rPr>
    </w:lvl>
    <w:lvl w:ilvl="6" w:tplc="B77E006A">
      <w:numFmt w:val="bullet"/>
      <w:lvlText w:val="•"/>
      <w:lvlJc w:val="left"/>
      <w:pPr>
        <w:ind w:left="6942" w:hanging="284"/>
      </w:pPr>
      <w:rPr>
        <w:rFonts w:hint="default"/>
        <w:lang w:val="ru-RU" w:eastAsia="en-US" w:bidi="ar-SA"/>
      </w:rPr>
    </w:lvl>
    <w:lvl w:ilvl="7" w:tplc="274CE94E">
      <w:numFmt w:val="bullet"/>
      <w:lvlText w:val="•"/>
      <w:lvlJc w:val="left"/>
      <w:pPr>
        <w:ind w:left="8019" w:hanging="284"/>
      </w:pPr>
      <w:rPr>
        <w:rFonts w:hint="default"/>
        <w:lang w:val="ru-RU" w:eastAsia="en-US" w:bidi="ar-SA"/>
      </w:rPr>
    </w:lvl>
    <w:lvl w:ilvl="8" w:tplc="F83E2180">
      <w:numFmt w:val="bullet"/>
      <w:lvlText w:val="•"/>
      <w:lvlJc w:val="left"/>
      <w:pPr>
        <w:ind w:left="9096" w:hanging="284"/>
      </w:pPr>
      <w:rPr>
        <w:rFonts w:hint="default"/>
        <w:lang w:val="ru-RU" w:eastAsia="en-US" w:bidi="ar-SA"/>
      </w:rPr>
    </w:lvl>
  </w:abstractNum>
  <w:abstractNum w:abstractNumId="289" w15:restartNumberingAfterBreak="0">
    <w:nsid w:val="4E501404"/>
    <w:multiLevelType w:val="hybridMultilevel"/>
    <w:tmpl w:val="316C5556"/>
    <w:lvl w:ilvl="0" w:tplc="336E4BD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AC6A2B2">
      <w:numFmt w:val="bullet"/>
      <w:lvlText w:val="•"/>
      <w:lvlJc w:val="left"/>
      <w:pPr>
        <w:ind w:left="539" w:hanging="348"/>
      </w:pPr>
      <w:rPr>
        <w:rFonts w:hint="default"/>
        <w:lang w:val="ru-RU" w:eastAsia="en-US" w:bidi="ar-SA"/>
      </w:rPr>
    </w:lvl>
    <w:lvl w:ilvl="2" w:tplc="0C40743C">
      <w:numFmt w:val="bullet"/>
      <w:lvlText w:val="•"/>
      <w:lvlJc w:val="left"/>
      <w:pPr>
        <w:ind w:left="979" w:hanging="348"/>
      </w:pPr>
      <w:rPr>
        <w:rFonts w:hint="default"/>
        <w:lang w:val="ru-RU" w:eastAsia="en-US" w:bidi="ar-SA"/>
      </w:rPr>
    </w:lvl>
    <w:lvl w:ilvl="3" w:tplc="89E82E72">
      <w:numFmt w:val="bullet"/>
      <w:lvlText w:val="•"/>
      <w:lvlJc w:val="left"/>
      <w:pPr>
        <w:ind w:left="1419" w:hanging="348"/>
      </w:pPr>
      <w:rPr>
        <w:rFonts w:hint="default"/>
        <w:lang w:val="ru-RU" w:eastAsia="en-US" w:bidi="ar-SA"/>
      </w:rPr>
    </w:lvl>
    <w:lvl w:ilvl="4" w:tplc="3C76F6F4">
      <w:numFmt w:val="bullet"/>
      <w:lvlText w:val="•"/>
      <w:lvlJc w:val="left"/>
      <w:pPr>
        <w:ind w:left="1859" w:hanging="348"/>
      </w:pPr>
      <w:rPr>
        <w:rFonts w:hint="default"/>
        <w:lang w:val="ru-RU" w:eastAsia="en-US" w:bidi="ar-SA"/>
      </w:rPr>
    </w:lvl>
    <w:lvl w:ilvl="5" w:tplc="B6CAE526">
      <w:numFmt w:val="bullet"/>
      <w:lvlText w:val="•"/>
      <w:lvlJc w:val="left"/>
      <w:pPr>
        <w:ind w:left="2299" w:hanging="348"/>
      </w:pPr>
      <w:rPr>
        <w:rFonts w:hint="default"/>
        <w:lang w:val="ru-RU" w:eastAsia="en-US" w:bidi="ar-SA"/>
      </w:rPr>
    </w:lvl>
    <w:lvl w:ilvl="6" w:tplc="84A88ADC">
      <w:numFmt w:val="bullet"/>
      <w:lvlText w:val="•"/>
      <w:lvlJc w:val="left"/>
      <w:pPr>
        <w:ind w:left="2738" w:hanging="348"/>
      </w:pPr>
      <w:rPr>
        <w:rFonts w:hint="default"/>
        <w:lang w:val="ru-RU" w:eastAsia="en-US" w:bidi="ar-SA"/>
      </w:rPr>
    </w:lvl>
    <w:lvl w:ilvl="7" w:tplc="94D2ABF0">
      <w:numFmt w:val="bullet"/>
      <w:lvlText w:val="•"/>
      <w:lvlJc w:val="left"/>
      <w:pPr>
        <w:ind w:left="3178" w:hanging="348"/>
      </w:pPr>
      <w:rPr>
        <w:rFonts w:hint="default"/>
        <w:lang w:val="ru-RU" w:eastAsia="en-US" w:bidi="ar-SA"/>
      </w:rPr>
    </w:lvl>
    <w:lvl w:ilvl="8" w:tplc="B234EF2A">
      <w:numFmt w:val="bullet"/>
      <w:lvlText w:val="•"/>
      <w:lvlJc w:val="left"/>
      <w:pPr>
        <w:ind w:left="3618" w:hanging="348"/>
      </w:pPr>
      <w:rPr>
        <w:rFonts w:hint="default"/>
        <w:lang w:val="ru-RU" w:eastAsia="en-US" w:bidi="ar-SA"/>
      </w:rPr>
    </w:lvl>
  </w:abstractNum>
  <w:abstractNum w:abstractNumId="290" w15:restartNumberingAfterBreak="0">
    <w:nsid w:val="4E5F4821"/>
    <w:multiLevelType w:val="hybridMultilevel"/>
    <w:tmpl w:val="A262276E"/>
    <w:lvl w:ilvl="0" w:tplc="E90AD1E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5C6B5AE">
      <w:numFmt w:val="bullet"/>
      <w:lvlText w:val="•"/>
      <w:lvlJc w:val="left"/>
      <w:pPr>
        <w:ind w:left="539" w:hanging="348"/>
      </w:pPr>
      <w:rPr>
        <w:rFonts w:hint="default"/>
        <w:lang w:val="ru-RU" w:eastAsia="en-US" w:bidi="ar-SA"/>
      </w:rPr>
    </w:lvl>
    <w:lvl w:ilvl="2" w:tplc="6B32F374">
      <w:numFmt w:val="bullet"/>
      <w:lvlText w:val="•"/>
      <w:lvlJc w:val="left"/>
      <w:pPr>
        <w:ind w:left="979" w:hanging="348"/>
      </w:pPr>
      <w:rPr>
        <w:rFonts w:hint="default"/>
        <w:lang w:val="ru-RU" w:eastAsia="en-US" w:bidi="ar-SA"/>
      </w:rPr>
    </w:lvl>
    <w:lvl w:ilvl="3" w:tplc="5C5E15BE">
      <w:numFmt w:val="bullet"/>
      <w:lvlText w:val="•"/>
      <w:lvlJc w:val="left"/>
      <w:pPr>
        <w:ind w:left="1419" w:hanging="348"/>
      </w:pPr>
      <w:rPr>
        <w:rFonts w:hint="default"/>
        <w:lang w:val="ru-RU" w:eastAsia="en-US" w:bidi="ar-SA"/>
      </w:rPr>
    </w:lvl>
    <w:lvl w:ilvl="4" w:tplc="9A74F9D8">
      <w:numFmt w:val="bullet"/>
      <w:lvlText w:val="•"/>
      <w:lvlJc w:val="left"/>
      <w:pPr>
        <w:ind w:left="1859" w:hanging="348"/>
      </w:pPr>
      <w:rPr>
        <w:rFonts w:hint="default"/>
        <w:lang w:val="ru-RU" w:eastAsia="en-US" w:bidi="ar-SA"/>
      </w:rPr>
    </w:lvl>
    <w:lvl w:ilvl="5" w:tplc="5E8EF8AE">
      <w:numFmt w:val="bullet"/>
      <w:lvlText w:val="•"/>
      <w:lvlJc w:val="left"/>
      <w:pPr>
        <w:ind w:left="2299" w:hanging="348"/>
      </w:pPr>
      <w:rPr>
        <w:rFonts w:hint="default"/>
        <w:lang w:val="ru-RU" w:eastAsia="en-US" w:bidi="ar-SA"/>
      </w:rPr>
    </w:lvl>
    <w:lvl w:ilvl="6" w:tplc="BD46CB14">
      <w:numFmt w:val="bullet"/>
      <w:lvlText w:val="•"/>
      <w:lvlJc w:val="left"/>
      <w:pPr>
        <w:ind w:left="2738" w:hanging="348"/>
      </w:pPr>
      <w:rPr>
        <w:rFonts w:hint="default"/>
        <w:lang w:val="ru-RU" w:eastAsia="en-US" w:bidi="ar-SA"/>
      </w:rPr>
    </w:lvl>
    <w:lvl w:ilvl="7" w:tplc="45BEE288">
      <w:numFmt w:val="bullet"/>
      <w:lvlText w:val="•"/>
      <w:lvlJc w:val="left"/>
      <w:pPr>
        <w:ind w:left="3178" w:hanging="348"/>
      </w:pPr>
      <w:rPr>
        <w:rFonts w:hint="default"/>
        <w:lang w:val="ru-RU" w:eastAsia="en-US" w:bidi="ar-SA"/>
      </w:rPr>
    </w:lvl>
    <w:lvl w:ilvl="8" w:tplc="FDF43E6A">
      <w:numFmt w:val="bullet"/>
      <w:lvlText w:val="•"/>
      <w:lvlJc w:val="left"/>
      <w:pPr>
        <w:ind w:left="3618" w:hanging="348"/>
      </w:pPr>
      <w:rPr>
        <w:rFonts w:hint="default"/>
        <w:lang w:val="ru-RU" w:eastAsia="en-US" w:bidi="ar-SA"/>
      </w:rPr>
    </w:lvl>
  </w:abstractNum>
  <w:abstractNum w:abstractNumId="291" w15:restartNumberingAfterBreak="0">
    <w:nsid w:val="4ED874EA"/>
    <w:multiLevelType w:val="hybridMultilevel"/>
    <w:tmpl w:val="175442B2"/>
    <w:lvl w:ilvl="0" w:tplc="064E317C">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BBFE998E">
      <w:numFmt w:val="bullet"/>
      <w:lvlText w:val="•"/>
      <w:lvlJc w:val="left"/>
      <w:pPr>
        <w:ind w:left="1524" w:hanging="315"/>
      </w:pPr>
      <w:rPr>
        <w:rFonts w:hint="default"/>
        <w:lang w:val="ru-RU" w:eastAsia="en-US" w:bidi="ar-SA"/>
      </w:rPr>
    </w:lvl>
    <w:lvl w:ilvl="2" w:tplc="5C268590">
      <w:numFmt w:val="bullet"/>
      <w:lvlText w:val="•"/>
      <w:lvlJc w:val="left"/>
      <w:pPr>
        <w:ind w:left="2189" w:hanging="315"/>
      </w:pPr>
      <w:rPr>
        <w:rFonts w:hint="default"/>
        <w:lang w:val="ru-RU" w:eastAsia="en-US" w:bidi="ar-SA"/>
      </w:rPr>
    </w:lvl>
    <w:lvl w:ilvl="3" w:tplc="78607B6A">
      <w:numFmt w:val="bullet"/>
      <w:lvlText w:val="•"/>
      <w:lvlJc w:val="left"/>
      <w:pPr>
        <w:ind w:left="2853" w:hanging="315"/>
      </w:pPr>
      <w:rPr>
        <w:rFonts w:hint="default"/>
        <w:lang w:val="ru-RU" w:eastAsia="en-US" w:bidi="ar-SA"/>
      </w:rPr>
    </w:lvl>
    <w:lvl w:ilvl="4" w:tplc="2CE0F75C">
      <w:numFmt w:val="bullet"/>
      <w:lvlText w:val="•"/>
      <w:lvlJc w:val="left"/>
      <w:pPr>
        <w:ind w:left="3518" w:hanging="315"/>
      </w:pPr>
      <w:rPr>
        <w:rFonts w:hint="default"/>
        <w:lang w:val="ru-RU" w:eastAsia="en-US" w:bidi="ar-SA"/>
      </w:rPr>
    </w:lvl>
    <w:lvl w:ilvl="5" w:tplc="48041B9C">
      <w:numFmt w:val="bullet"/>
      <w:lvlText w:val="•"/>
      <w:lvlJc w:val="left"/>
      <w:pPr>
        <w:ind w:left="4182" w:hanging="315"/>
      </w:pPr>
      <w:rPr>
        <w:rFonts w:hint="default"/>
        <w:lang w:val="ru-RU" w:eastAsia="en-US" w:bidi="ar-SA"/>
      </w:rPr>
    </w:lvl>
    <w:lvl w:ilvl="6" w:tplc="A336BF32">
      <w:numFmt w:val="bullet"/>
      <w:lvlText w:val="•"/>
      <w:lvlJc w:val="left"/>
      <w:pPr>
        <w:ind w:left="4847" w:hanging="315"/>
      </w:pPr>
      <w:rPr>
        <w:rFonts w:hint="default"/>
        <w:lang w:val="ru-RU" w:eastAsia="en-US" w:bidi="ar-SA"/>
      </w:rPr>
    </w:lvl>
    <w:lvl w:ilvl="7" w:tplc="994EE3F6">
      <w:numFmt w:val="bullet"/>
      <w:lvlText w:val="•"/>
      <w:lvlJc w:val="left"/>
      <w:pPr>
        <w:ind w:left="5511" w:hanging="315"/>
      </w:pPr>
      <w:rPr>
        <w:rFonts w:hint="default"/>
        <w:lang w:val="ru-RU" w:eastAsia="en-US" w:bidi="ar-SA"/>
      </w:rPr>
    </w:lvl>
    <w:lvl w:ilvl="8" w:tplc="F9469DD0">
      <w:numFmt w:val="bullet"/>
      <w:lvlText w:val="•"/>
      <w:lvlJc w:val="left"/>
      <w:pPr>
        <w:ind w:left="6176" w:hanging="315"/>
      </w:pPr>
      <w:rPr>
        <w:rFonts w:hint="default"/>
        <w:lang w:val="ru-RU" w:eastAsia="en-US" w:bidi="ar-SA"/>
      </w:rPr>
    </w:lvl>
  </w:abstractNum>
  <w:abstractNum w:abstractNumId="292" w15:restartNumberingAfterBreak="0">
    <w:nsid w:val="4EF31254"/>
    <w:multiLevelType w:val="multilevel"/>
    <w:tmpl w:val="537884EC"/>
    <w:lvl w:ilvl="0">
      <w:start w:val="1"/>
      <w:numFmt w:val="decimal"/>
      <w:lvlText w:val="%1."/>
      <w:lvlJc w:val="left"/>
      <w:pPr>
        <w:ind w:left="106" w:hanging="240"/>
        <w:jc w:val="right"/>
      </w:pPr>
      <w:rPr>
        <w:rFonts w:hint="default"/>
        <w:b/>
        <w:bCs/>
        <w:i w:val="0"/>
        <w:iCs/>
        <w:w w:val="100"/>
        <w:lang w:val="ru-RU" w:eastAsia="en-US" w:bidi="ar-SA"/>
      </w:rPr>
    </w:lvl>
    <w:lvl w:ilvl="1">
      <w:start w:val="1"/>
      <w:numFmt w:val="decimal"/>
      <w:lvlText w:val="%1.%2."/>
      <w:lvlJc w:val="left"/>
      <w:pPr>
        <w:ind w:left="446" w:hanging="420"/>
        <w:jc w:val="right"/>
      </w:pPr>
      <w:rPr>
        <w:rFonts w:hint="default"/>
        <w:b/>
        <w:bCs/>
        <w:w w:val="100"/>
        <w:lang w:val="ru-RU" w:eastAsia="en-US" w:bidi="ar-SA"/>
      </w:rPr>
    </w:lvl>
    <w:lvl w:ilvl="2">
      <w:start w:val="1"/>
      <w:numFmt w:val="decimal"/>
      <w:lvlText w:val="%1.%2.%3."/>
      <w:lvlJc w:val="left"/>
      <w:pPr>
        <w:ind w:left="1824" w:hanging="600"/>
        <w:jc w:val="right"/>
      </w:pPr>
      <w:rPr>
        <w:rFonts w:hint="default"/>
        <w:b/>
        <w:bCs/>
        <w:w w:val="100"/>
        <w:lang w:val="ru-RU" w:eastAsia="en-US" w:bidi="ar-SA"/>
      </w:rPr>
    </w:lvl>
    <w:lvl w:ilvl="3">
      <w:numFmt w:val="bullet"/>
      <w:lvlText w:val="•"/>
      <w:lvlJc w:val="left"/>
      <w:pPr>
        <w:ind w:left="1000" w:hanging="600"/>
      </w:pPr>
      <w:rPr>
        <w:rFonts w:hint="default"/>
        <w:lang w:val="ru-RU" w:eastAsia="en-US" w:bidi="ar-SA"/>
      </w:rPr>
    </w:lvl>
    <w:lvl w:ilvl="4">
      <w:numFmt w:val="bullet"/>
      <w:lvlText w:val="•"/>
      <w:lvlJc w:val="left"/>
      <w:pPr>
        <w:ind w:left="1600" w:hanging="600"/>
      </w:pPr>
      <w:rPr>
        <w:rFonts w:hint="default"/>
        <w:lang w:val="ru-RU" w:eastAsia="en-US" w:bidi="ar-SA"/>
      </w:rPr>
    </w:lvl>
    <w:lvl w:ilvl="5">
      <w:numFmt w:val="bullet"/>
      <w:lvlText w:val="•"/>
      <w:lvlJc w:val="left"/>
      <w:pPr>
        <w:ind w:left="1820" w:hanging="600"/>
      </w:pPr>
      <w:rPr>
        <w:rFonts w:hint="default"/>
        <w:lang w:val="ru-RU" w:eastAsia="en-US" w:bidi="ar-SA"/>
      </w:rPr>
    </w:lvl>
    <w:lvl w:ilvl="6">
      <w:numFmt w:val="bullet"/>
      <w:lvlText w:val="•"/>
      <w:lvlJc w:val="left"/>
      <w:pPr>
        <w:ind w:left="3409" w:hanging="600"/>
      </w:pPr>
      <w:rPr>
        <w:rFonts w:hint="default"/>
        <w:lang w:val="ru-RU" w:eastAsia="en-US" w:bidi="ar-SA"/>
      </w:rPr>
    </w:lvl>
    <w:lvl w:ilvl="7">
      <w:numFmt w:val="bullet"/>
      <w:lvlText w:val="•"/>
      <w:lvlJc w:val="left"/>
      <w:pPr>
        <w:ind w:left="4998" w:hanging="600"/>
      </w:pPr>
      <w:rPr>
        <w:rFonts w:hint="default"/>
        <w:lang w:val="ru-RU" w:eastAsia="en-US" w:bidi="ar-SA"/>
      </w:rPr>
    </w:lvl>
    <w:lvl w:ilvl="8">
      <w:numFmt w:val="bullet"/>
      <w:lvlText w:val="•"/>
      <w:lvlJc w:val="left"/>
      <w:pPr>
        <w:ind w:left="6587" w:hanging="600"/>
      </w:pPr>
      <w:rPr>
        <w:rFonts w:hint="default"/>
        <w:lang w:val="ru-RU" w:eastAsia="en-US" w:bidi="ar-SA"/>
      </w:rPr>
    </w:lvl>
  </w:abstractNum>
  <w:abstractNum w:abstractNumId="293" w15:restartNumberingAfterBreak="0">
    <w:nsid w:val="4F1B72D8"/>
    <w:multiLevelType w:val="hybridMultilevel"/>
    <w:tmpl w:val="CC1627E8"/>
    <w:lvl w:ilvl="0" w:tplc="39B8D66C">
      <w:start w:val="1"/>
      <w:numFmt w:val="bullet"/>
      <w:lvlText w:val=""/>
      <w:lvlJc w:val="left"/>
      <w:pPr>
        <w:ind w:left="1421" w:hanging="360"/>
      </w:pPr>
      <w:rPr>
        <w:rFonts w:ascii="Symbol" w:hAnsi="Symbol" w:hint="default"/>
        <w:w w:val="100"/>
        <w:sz w:val="24"/>
        <w:szCs w:val="24"/>
        <w:lang w:val="ru-RU" w:eastAsia="en-US" w:bidi="ar-SA"/>
      </w:rPr>
    </w:lvl>
    <w:lvl w:ilvl="1" w:tplc="203AB148">
      <w:numFmt w:val="bullet"/>
      <w:lvlText w:val="•"/>
      <w:lvlJc w:val="left"/>
      <w:pPr>
        <w:ind w:left="2028" w:hanging="360"/>
      </w:pPr>
      <w:rPr>
        <w:rFonts w:hint="default"/>
        <w:lang w:val="ru-RU" w:eastAsia="en-US" w:bidi="ar-SA"/>
      </w:rPr>
    </w:lvl>
    <w:lvl w:ilvl="2" w:tplc="CF00C57E">
      <w:numFmt w:val="bullet"/>
      <w:lvlText w:val="•"/>
      <w:lvlJc w:val="left"/>
      <w:pPr>
        <w:ind w:left="2637" w:hanging="360"/>
      </w:pPr>
      <w:rPr>
        <w:rFonts w:hint="default"/>
        <w:lang w:val="ru-RU" w:eastAsia="en-US" w:bidi="ar-SA"/>
      </w:rPr>
    </w:lvl>
    <w:lvl w:ilvl="3" w:tplc="29C6EAE6">
      <w:numFmt w:val="bullet"/>
      <w:lvlText w:val="•"/>
      <w:lvlJc w:val="left"/>
      <w:pPr>
        <w:ind w:left="3245" w:hanging="360"/>
      </w:pPr>
      <w:rPr>
        <w:rFonts w:hint="default"/>
        <w:lang w:val="ru-RU" w:eastAsia="en-US" w:bidi="ar-SA"/>
      </w:rPr>
    </w:lvl>
    <w:lvl w:ilvl="4" w:tplc="04C0AB9E">
      <w:numFmt w:val="bullet"/>
      <w:lvlText w:val="•"/>
      <w:lvlJc w:val="left"/>
      <w:pPr>
        <w:ind w:left="3854" w:hanging="360"/>
      </w:pPr>
      <w:rPr>
        <w:rFonts w:hint="default"/>
        <w:lang w:val="ru-RU" w:eastAsia="en-US" w:bidi="ar-SA"/>
      </w:rPr>
    </w:lvl>
    <w:lvl w:ilvl="5" w:tplc="4D809BDA">
      <w:numFmt w:val="bullet"/>
      <w:lvlText w:val="•"/>
      <w:lvlJc w:val="left"/>
      <w:pPr>
        <w:ind w:left="4462" w:hanging="360"/>
      </w:pPr>
      <w:rPr>
        <w:rFonts w:hint="default"/>
        <w:lang w:val="ru-RU" w:eastAsia="en-US" w:bidi="ar-SA"/>
      </w:rPr>
    </w:lvl>
    <w:lvl w:ilvl="6" w:tplc="8664328C">
      <w:numFmt w:val="bullet"/>
      <w:lvlText w:val="•"/>
      <w:lvlJc w:val="left"/>
      <w:pPr>
        <w:ind w:left="5071" w:hanging="360"/>
      </w:pPr>
      <w:rPr>
        <w:rFonts w:hint="default"/>
        <w:lang w:val="ru-RU" w:eastAsia="en-US" w:bidi="ar-SA"/>
      </w:rPr>
    </w:lvl>
    <w:lvl w:ilvl="7" w:tplc="84F04FD6">
      <w:numFmt w:val="bullet"/>
      <w:lvlText w:val="•"/>
      <w:lvlJc w:val="left"/>
      <w:pPr>
        <w:ind w:left="5679" w:hanging="360"/>
      </w:pPr>
      <w:rPr>
        <w:rFonts w:hint="default"/>
        <w:lang w:val="ru-RU" w:eastAsia="en-US" w:bidi="ar-SA"/>
      </w:rPr>
    </w:lvl>
    <w:lvl w:ilvl="8" w:tplc="37AC1576">
      <w:numFmt w:val="bullet"/>
      <w:lvlText w:val="•"/>
      <w:lvlJc w:val="left"/>
      <w:pPr>
        <w:ind w:left="6288" w:hanging="360"/>
      </w:pPr>
      <w:rPr>
        <w:rFonts w:hint="default"/>
        <w:lang w:val="ru-RU" w:eastAsia="en-US" w:bidi="ar-SA"/>
      </w:rPr>
    </w:lvl>
  </w:abstractNum>
  <w:abstractNum w:abstractNumId="294" w15:restartNumberingAfterBreak="0">
    <w:nsid w:val="4FC20A2A"/>
    <w:multiLevelType w:val="hybridMultilevel"/>
    <w:tmpl w:val="F1443C40"/>
    <w:lvl w:ilvl="0" w:tplc="39B8D66C">
      <w:start w:val="1"/>
      <w:numFmt w:val="bullet"/>
      <w:lvlText w:val=""/>
      <w:lvlJc w:val="left"/>
      <w:pPr>
        <w:ind w:left="175" w:hanging="200"/>
      </w:pPr>
      <w:rPr>
        <w:rFonts w:ascii="Symbol" w:hAnsi="Symbol" w:hint="default"/>
        <w:i/>
        <w:iCs/>
        <w:w w:val="99"/>
        <w:sz w:val="24"/>
        <w:szCs w:val="24"/>
        <w:lang w:val="ru-RU" w:eastAsia="en-US" w:bidi="ar-SA"/>
      </w:rPr>
    </w:lvl>
    <w:lvl w:ilvl="1" w:tplc="AA7014A4">
      <w:numFmt w:val="bullet"/>
      <w:lvlText w:val="•"/>
      <w:lvlJc w:val="left"/>
      <w:pPr>
        <w:ind w:left="430" w:hanging="200"/>
      </w:pPr>
      <w:rPr>
        <w:rFonts w:hint="default"/>
        <w:lang w:val="ru-RU" w:eastAsia="en-US" w:bidi="ar-SA"/>
      </w:rPr>
    </w:lvl>
    <w:lvl w:ilvl="2" w:tplc="23CCB952">
      <w:numFmt w:val="bullet"/>
      <w:lvlText w:val="•"/>
      <w:lvlJc w:val="left"/>
      <w:pPr>
        <w:ind w:left="680" w:hanging="200"/>
      </w:pPr>
      <w:rPr>
        <w:rFonts w:hint="default"/>
        <w:lang w:val="ru-RU" w:eastAsia="en-US" w:bidi="ar-SA"/>
      </w:rPr>
    </w:lvl>
    <w:lvl w:ilvl="3" w:tplc="1F5C7D2E">
      <w:numFmt w:val="bullet"/>
      <w:lvlText w:val="•"/>
      <w:lvlJc w:val="left"/>
      <w:pPr>
        <w:ind w:left="930" w:hanging="200"/>
      </w:pPr>
      <w:rPr>
        <w:rFonts w:hint="default"/>
        <w:lang w:val="ru-RU" w:eastAsia="en-US" w:bidi="ar-SA"/>
      </w:rPr>
    </w:lvl>
    <w:lvl w:ilvl="4" w:tplc="AE520CDE">
      <w:numFmt w:val="bullet"/>
      <w:lvlText w:val="•"/>
      <w:lvlJc w:val="left"/>
      <w:pPr>
        <w:ind w:left="1181" w:hanging="200"/>
      </w:pPr>
      <w:rPr>
        <w:rFonts w:hint="default"/>
        <w:lang w:val="ru-RU" w:eastAsia="en-US" w:bidi="ar-SA"/>
      </w:rPr>
    </w:lvl>
    <w:lvl w:ilvl="5" w:tplc="F4B8DADA">
      <w:numFmt w:val="bullet"/>
      <w:lvlText w:val="•"/>
      <w:lvlJc w:val="left"/>
      <w:pPr>
        <w:ind w:left="1431" w:hanging="200"/>
      </w:pPr>
      <w:rPr>
        <w:rFonts w:hint="default"/>
        <w:lang w:val="ru-RU" w:eastAsia="en-US" w:bidi="ar-SA"/>
      </w:rPr>
    </w:lvl>
    <w:lvl w:ilvl="6" w:tplc="A1048F86">
      <w:numFmt w:val="bullet"/>
      <w:lvlText w:val="•"/>
      <w:lvlJc w:val="left"/>
      <w:pPr>
        <w:ind w:left="1681" w:hanging="200"/>
      </w:pPr>
      <w:rPr>
        <w:rFonts w:hint="default"/>
        <w:lang w:val="ru-RU" w:eastAsia="en-US" w:bidi="ar-SA"/>
      </w:rPr>
    </w:lvl>
    <w:lvl w:ilvl="7" w:tplc="7B469BE2">
      <w:numFmt w:val="bullet"/>
      <w:lvlText w:val="•"/>
      <w:lvlJc w:val="left"/>
      <w:pPr>
        <w:ind w:left="1932" w:hanging="200"/>
      </w:pPr>
      <w:rPr>
        <w:rFonts w:hint="default"/>
        <w:lang w:val="ru-RU" w:eastAsia="en-US" w:bidi="ar-SA"/>
      </w:rPr>
    </w:lvl>
    <w:lvl w:ilvl="8" w:tplc="CDB89CDA">
      <w:numFmt w:val="bullet"/>
      <w:lvlText w:val="•"/>
      <w:lvlJc w:val="left"/>
      <w:pPr>
        <w:ind w:left="2182" w:hanging="200"/>
      </w:pPr>
      <w:rPr>
        <w:rFonts w:hint="default"/>
        <w:lang w:val="ru-RU" w:eastAsia="en-US" w:bidi="ar-SA"/>
      </w:rPr>
    </w:lvl>
  </w:abstractNum>
  <w:abstractNum w:abstractNumId="295" w15:restartNumberingAfterBreak="0">
    <w:nsid w:val="50104352"/>
    <w:multiLevelType w:val="hybridMultilevel"/>
    <w:tmpl w:val="98E65552"/>
    <w:lvl w:ilvl="0" w:tplc="39B8D66C">
      <w:start w:val="1"/>
      <w:numFmt w:val="bullet"/>
      <w:lvlText w:val=""/>
      <w:lvlJc w:val="left"/>
      <w:pPr>
        <w:ind w:left="168" w:hanging="140"/>
      </w:pPr>
      <w:rPr>
        <w:rFonts w:ascii="Symbol" w:hAnsi="Symbol" w:hint="default"/>
        <w:i/>
        <w:iCs/>
        <w:w w:val="99"/>
        <w:sz w:val="24"/>
        <w:szCs w:val="24"/>
        <w:lang w:val="ru-RU" w:eastAsia="en-US" w:bidi="ar-SA"/>
      </w:rPr>
    </w:lvl>
    <w:lvl w:ilvl="1" w:tplc="5D60B4A8">
      <w:numFmt w:val="bullet"/>
      <w:lvlText w:val="•"/>
      <w:lvlJc w:val="left"/>
      <w:pPr>
        <w:ind w:left="422" w:hanging="140"/>
      </w:pPr>
      <w:rPr>
        <w:rFonts w:hint="default"/>
        <w:lang w:val="ru-RU" w:eastAsia="en-US" w:bidi="ar-SA"/>
      </w:rPr>
    </w:lvl>
    <w:lvl w:ilvl="2" w:tplc="02CED3B2">
      <w:numFmt w:val="bullet"/>
      <w:lvlText w:val="•"/>
      <w:lvlJc w:val="left"/>
      <w:pPr>
        <w:ind w:left="684" w:hanging="140"/>
      </w:pPr>
      <w:rPr>
        <w:rFonts w:hint="default"/>
        <w:lang w:val="ru-RU" w:eastAsia="en-US" w:bidi="ar-SA"/>
      </w:rPr>
    </w:lvl>
    <w:lvl w:ilvl="3" w:tplc="D4D4757E">
      <w:numFmt w:val="bullet"/>
      <w:lvlText w:val="•"/>
      <w:lvlJc w:val="left"/>
      <w:pPr>
        <w:ind w:left="947" w:hanging="140"/>
      </w:pPr>
      <w:rPr>
        <w:rFonts w:hint="default"/>
        <w:lang w:val="ru-RU" w:eastAsia="en-US" w:bidi="ar-SA"/>
      </w:rPr>
    </w:lvl>
    <w:lvl w:ilvl="4" w:tplc="E61AF3EC">
      <w:numFmt w:val="bullet"/>
      <w:lvlText w:val="•"/>
      <w:lvlJc w:val="left"/>
      <w:pPr>
        <w:ind w:left="1209" w:hanging="140"/>
      </w:pPr>
      <w:rPr>
        <w:rFonts w:hint="default"/>
        <w:lang w:val="ru-RU" w:eastAsia="en-US" w:bidi="ar-SA"/>
      </w:rPr>
    </w:lvl>
    <w:lvl w:ilvl="5" w:tplc="25B6199C">
      <w:numFmt w:val="bullet"/>
      <w:lvlText w:val="•"/>
      <w:lvlJc w:val="left"/>
      <w:pPr>
        <w:ind w:left="1472" w:hanging="140"/>
      </w:pPr>
      <w:rPr>
        <w:rFonts w:hint="default"/>
        <w:lang w:val="ru-RU" w:eastAsia="en-US" w:bidi="ar-SA"/>
      </w:rPr>
    </w:lvl>
    <w:lvl w:ilvl="6" w:tplc="DF94F42C">
      <w:numFmt w:val="bullet"/>
      <w:lvlText w:val="•"/>
      <w:lvlJc w:val="left"/>
      <w:pPr>
        <w:ind w:left="1734" w:hanging="140"/>
      </w:pPr>
      <w:rPr>
        <w:rFonts w:hint="default"/>
        <w:lang w:val="ru-RU" w:eastAsia="en-US" w:bidi="ar-SA"/>
      </w:rPr>
    </w:lvl>
    <w:lvl w:ilvl="7" w:tplc="E3F0023E">
      <w:numFmt w:val="bullet"/>
      <w:lvlText w:val="•"/>
      <w:lvlJc w:val="left"/>
      <w:pPr>
        <w:ind w:left="1996" w:hanging="140"/>
      </w:pPr>
      <w:rPr>
        <w:rFonts w:hint="default"/>
        <w:lang w:val="ru-RU" w:eastAsia="en-US" w:bidi="ar-SA"/>
      </w:rPr>
    </w:lvl>
    <w:lvl w:ilvl="8" w:tplc="532ACE0E">
      <w:numFmt w:val="bullet"/>
      <w:lvlText w:val="•"/>
      <w:lvlJc w:val="left"/>
      <w:pPr>
        <w:ind w:left="2259" w:hanging="140"/>
      </w:pPr>
      <w:rPr>
        <w:rFonts w:hint="default"/>
        <w:lang w:val="ru-RU" w:eastAsia="en-US" w:bidi="ar-SA"/>
      </w:rPr>
    </w:lvl>
  </w:abstractNum>
  <w:abstractNum w:abstractNumId="296" w15:restartNumberingAfterBreak="0">
    <w:nsid w:val="505521FB"/>
    <w:multiLevelType w:val="hybridMultilevel"/>
    <w:tmpl w:val="AD66D230"/>
    <w:lvl w:ilvl="0" w:tplc="1C3C7FCC">
      <w:start w:val="1"/>
      <w:numFmt w:val="decimal"/>
      <w:lvlText w:val="%1."/>
      <w:lvlJc w:val="left"/>
      <w:pPr>
        <w:ind w:left="820" w:hanging="298"/>
      </w:pPr>
      <w:rPr>
        <w:rFonts w:ascii="Times New Roman" w:eastAsia="Times New Roman" w:hAnsi="Times New Roman" w:cs="Times New Roman" w:hint="default"/>
        <w:w w:val="100"/>
        <w:sz w:val="24"/>
        <w:szCs w:val="24"/>
        <w:lang w:val="ru-RU" w:eastAsia="en-US" w:bidi="ar-SA"/>
      </w:rPr>
    </w:lvl>
    <w:lvl w:ilvl="1" w:tplc="2C96F1E2">
      <w:numFmt w:val="bullet"/>
      <w:lvlText w:val="•"/>
      <w:lvlJc w:val="left"/>
      <w:pPr>
        <w:ind w:left="1640" w:hanging="298"/>
      </w:pPr>
      <w:rPr>
        <w:rFonts w:hint="default"/>
        <w:lang w:val="ru-RU" w:eastAsia="en-US" w:bidi="ar-SA"/>
      </w:rPr>
    </w:lvl>
    <w:lvl w:ilvl="2" w:tplc="18224682">
      <w:numFmt w:val="bullet"/>
      <w:lvlText w:val="•"/>
      <w:lvlJc w:val="left"/>
      <w:pPr>
        <w:ind w:left="2460" w:hanging="298"/>
      </w:pPr>
      <w:rPr>
        <w:rFonts w:hint="default"/>
        <w:lang w:val="ru-RU" w:eastAsia="en-US" w:bidi="ar-SA"/>
      </w:rPr>
    </w:lvl>
    <w:lvl w:ilvl="3" w:tplc="5694C32E">
      <w:numFmt w:val="bullet"/>
      <w:lvlText w:val="•"/>
      <w:lvlJc w:val="left"/>
      <w:pPr>
        <w:ind w:left="3280" w:hanging="298"/>
      </w:pPr>
      <w:rPr>
        <w:rFonts w:hint="default"/>
        <w:lang w:val="ru-RU" w:eastAsia="en-US" w:bidi="ar-SA"/>
      </w:rPr>
    </w:lvl>
    <w:lvl w:ilvl="4" w:tplc="78061050">
      <w:numFmt w:val="bullet"/>
      <w:lvlText w:val="•"/>
      <w:lvlJc w:val="left"/>
      <w:pPr>
        <w:ind w:left="4101" w:hanging="298"/>
      </w:pPr>
      <w:rPr>
        <w:rFonts w:hint="default"/>
        <w:lang w:val="ru-RU" w:eastAsia="en-US" w:bidi="ar-SA"/>
      </w:rPr>
    </w:lvl>
    <w:lvl w:ilvl="5" w:tplc="2CE6CC1C">
      <w:numFmt w:val="bullet"/>
      <w:lvlText w:val="•"/>
      <w:lvlJc w:val="left"/>
      <w:pPr>
        <w:ind w:left="4921" w:hanging="298"/>
      </w:pPr>
      <w:rPr>
        <w:rFonts w:hint="default"/>
        <w:lang w:val="ru-RU" w:eastAsia="en-US" w:bidi="ar-SA"/>
      </w:rPr>
    </w:lvl>
    <w:lvl w:ilvl="6" w:tplc="E0001574">
      <w:numFmt w:val="bullet"/>
      <w:lvlText w:val="•"/>
      <w:lvlJc w:val="left"/>
      <w:pPr>
        <w:ind w:left="5741" w:hanging="298"/>
      </w:pPr>
      <w:rPr>
        <w:rFonts w:hint="default"/>
        <w:lang w:val="ru-RU" w:eastAsia="en-US" w:bidi="ar-SA"/>
      </w:rPr>
    </w:lvl>
    <w:lvl w:ilvl="7" w:tplc="49824D28">
      <w:numFmt w:val="bullet"/>
      <w:lvlText w:val="•"/>
      <w:lvlJc w:val="left"/>
      <w:pPr>
        <w:ind w:left="6562" w:hanging="298"/>
      </w:pPr>
      <w:rPr>
        <w:rFonts w:hint="default"/>
        <w:lang w:val="ru-RU" w:eastAsia="en-US" w:bidi="ar-SA"/>
      </w:rPr>
    </w:lvl>
    <w:lvl w:ilvl="8" w:tplc="59E64674">
      <w:numFmt w:val="bullet"/>
      <w:lvlText w:val="•"/>
      <w:lvlJc w:val="left"/>
      <w:pPr>
        <w:ind w:left="7382" w:hanging="298"/>
      </w:pPr>
      <w:rPr>
        <w:rFonts w:hint="default"/>
        <w:lang w:val="ru-RU" w:eastAsia="en-US" w:bidi="ar-SA"/>
      </w:rPr>
    </w:lvl>
  </w:abstractNum>
  <w:abstractNum w:abstractNumId="297" w15:restartNumberingAfterBreak="0">
    <w:nsid w:val="508E16D8"/>
    <w:multiLevelType w:val="hybridMultilevel"/>
    <w:tmpl w:val="26CCBB42"/>
    <w:lvl w:ilvl="0" w:tplc="4A5AC2CC">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997222E0">
      <w:numFmt w:val="bullet"/>
      <w:lvlText w:val="•"/>
      <w:lvlJc w:val="left"/>
      <w:pPr>
        <w:ind w:left="1705" w:hanging="305"/>
      </w:pPr>
      <w:rPr>
        <w:rFonts w:hint="default"/>
        <w:lang w:val="ru-RU" w:eastAsia="en-US" w:bidi="ar-SA"/>
      </w:rPr>
    </w:lvl>
    <w:lvl w:ilvl="2" w:tplc="53D4488C">
      <w:numFmt w:val="bullet"/>
      <w:lvlText w:val="•"/>
      <w:lvlJc w:val="left"/>
      <w:pPr>
        <w:ind w:left="2590" w:hanging="305"/>
      </w:pPr>
      <w:rPr>
        <w:rFonts w:hint="default"/>
        <w:lang w:val="ru-RU" w:eastAsia="en-US" w:bidi="ar-SA"/>
      </w:rPr>
    </w:lvl>
    <w:lvl w:ilvl="3" w:tplc="7C22A922">
      <w:numFmt w:val="bullet"/>
      <w:lvlText w:val="•"/>
      <w:lvlJc w:val="left"/>
      <w:pPr>
        <w:ind w:left="3475" w:hanging="305"/>
      </w:pPr>
      <w:rPr>
        <w:rFonts w:hint="default"/>
        <w:lang w:val="ru-RU" w:eastAsia="en-US" w:bidi="ar-SA"/>
      </w:rPr>
    </w:lvl>
    <w:lvl w:ilvl="4" w:tplc="F968C0A2">
      <w:numFmt w:val="bullet"/>
      <w:lvlText w:val="•"/>
      <w:lvlJc w:val="left"/>
      <w:pPr>
        <w:ind w:left="4360" w:hanging="305"/>
      </w:pPr>
      <w:rPr>
        <w:rFonts w:hint="default"/>
        <w:lang w:val="ru-RU" w:eastAsia="en-US" w:bidi="ar-SA"/>
      </w:rPr>
    </w:lvl>
    <w:lvl w:ilvl="5" w:tplc="AA6A5184">
      <w:numFmt w:val="bullet"/>
      <w:lvlText w:val="•"/>
      <w:lvlJc w:val="left"/>
      <w:pPr>
        <w:ind w:left="5245" w:hanging="305"/>
      </w:pPr>
      <w:rPr>
        <w:rFonts w:hint="default"/>
        <w:lang w:val="ru-RU" w:eastAsia="en-US" w:bidi="ar-SA"/>
      </w:rPr>
    </w:lvl>
    <w:lvl w:ilvl="6" w:tplc="B91E29E8">
      <w:numFmt w:val="bullet"/>
      <w:lvlText w:val="•"/>
      <w:lvlJc w:val="left"/>
      <w:pPr>
        <w:ind w:left="6130" w:hanging="305"/>
      </w:pPr>
      <w:rPr>
        <w:rFonts w:hint="default"/>
        <w:lang w:val="ru-RU" w:eastAsia="en-US" w:bidi="ar-SA"/>
      </w:rPr>
    </w:lvl>
    <w:lvl w:ilvl="7" w:tplc="1B38B62A">
      <w:numFmt w:val="bullet"/>
      <w:lvlText w:val="•"/>
      <w:lvlJc w:val="left"/>
      <w:pPr>
        <w:ind w:left="7015" w:hanging="305"/>
      </w:pPr>
      <w:rPr>
        <w:rFonts w:hint="default"/>
        <w:lang w:val="ru-RU" w:eastAsia="en-US" w:bidi="ar-SA"/>
      </w:rPr>
    </w:lvl>
    <w:lvl w:ilvl="8" w:tplc="EB36338A">
      <w:numFmt w:val="bullet"/>
      <w:lvlText w:val="•"/>
      <w:lvlJc w:val="left"/>
      <w:pPr>
        <w:ind w:left="7900" w:hanging="305"/>
      </w:pPr>
      <w:rPr>
        <w:rFonts w:hint="default"/>
        <w:lang w:val="ru-RU" w:eastAsia="en-US" w:bidi="ar-SA"/>
      </w:rPr>
    </w:lvl>
  </w:abstractNum>
  <w:abstractNum w:abstractNumId="298" w15:restartNumberingAfterBreak="0">
    <w:nsid w:val="50B0290F"/>
    <w:multiLevelType w:val="hybridMultilevel"/>
    <w:tmpl w:val="B6F66C4E"/>
    <w:lvl w:ilvl="0" w:tplc="812AA25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E02F1F0">
      <w:numFmt w:val="bullet"/>
      <w:lvlText w:val="•"/>
      <w:lvlJc w:val="left"/>
      <w:pPr>
        <w:ind w:left="539" w:hanging="348"/>
      </w:pPr>
      <w:rPr>
        <w:rFonts w:hint="default"/>
        <w:lang w:val="ru-RU" w:eastAsia="en-US" w:bidi="ar-SA"/>
      </w:rPr>
    </w:lvl>
    <w:lvl w:ilvl="2" w:tplc="3D04534C">
      <w:numFmt w:val="bullet"/>
      <w:lvlText w:val="•"/>
      <w:lvlJc w:val="left"/>
      <w:pPr>
        <w:ind w:left="979" w:hanging="348"/>
      </w:pPr>
      <w:rPr>
        <w:rFonts w:hint="default"/>
        <w:lang w:val="ru-RU" w:eastAsia="en-US" w:bidi="ar-SA"/>
      </w:rPr>
    </w:lvl>
    <w:lvl w:ilvl="3" w:tplc="0CD47AC8">
      <w:numFmt w:val="bullet"/>
      <w:lvlText w:val="•"/>
      <w:lvlJc w:val="left"/>
      <w:pPr>
        <w:ind w:left="1419" w:hanging="348"/>
      </w:pPr>
      <w:rPr>
        <w:rFonts w:hint="default"/>
        <w:lang w:val="ru-RU" w:eastAsia="en-US" w:bidi="ar-SA"/>
      </w:rPr>
    </w:lvl>
    <w:lvl w:ilvl="4" w:tplc="D250E576">
      <w:numFmt w:val="bullet"/>
      <w:lvlText w:val="•"/>
      <w:lvlJc w:val="left"/>
      <w:pPr>
        <w:ind w:left="1859" w:hanging="348"/>
      </w:pPr>
      <w:rPr>
        <w:rFonts w:hint="default"/>
        <w:lang w:val="ru-RU" w:eastAsia="en-US" w:bidi="ar-SA"/>
      </w:rPr>
    </w:lvl>
    <w:lvl w:ilvl="5" w:tplc="60E21222">
      <w:numFmt w:val="bullet"/>
      <w:lvlText w:val="•"/>
      <w:lvlJc w:val="left"/>
      <w:pPr>
        <w:ind w:left="2299" w:hanging="348"/>
      </w:pPr>
      <w:rPr>
        <w:rFonts w:hint="default"/>
        <w:lang w:val="ru-RU" w:eastAsia="en-US" w:bidi="ar-SA"/>
      </w:rPr>
    </w:lvl>
    <w:lvl w:ilvl="6" w:tplc="FE801B48">
      <w:numFmt w:val="bullet"/>
      <w:lvlText w:val="•"/>
      <w:lvlJc w:val="left"/>
      <w:pPr>
        <w:ind w:left="2738" w:hanging="348"/>
      </w:pPr>
      <w:rPr>
        <w:rFonts w:hint="default"/>
        <w:lang w:val="ru-RU" w:eastAsia="en-US" w:bidi="ar-SA"/>
      </w:rPr>
    </w:lvl>
    <w:lvl w:ilvl="7" w:tplc="2418035E">
      <w:numFmt w:val="bullet"/>
      <w:lvlText w:val="•"/>
      <w:lvlJc w:val="left"/>
      <w:pPr>
        <w:ind w:left="3178" w:hanging="348"/>
      </w:pPr>
      <w:rPr>
        <w:rFonts w:hint="default"/>
        <w:lang w:val="ru-RU" w:eastAsia="en-US" w:bidi="ar-SA"/>
      </w:rPr>
    </w:lvl>
    <w:lvl w:ilvl="8" w:tplc="8D4056A2">
      <w:numFmt w:val="bullet"/>
      <w:lvlText w:val="•"/>
      <w:lvlJc w:val="left"/>
      <w:pPr>
        <w:ind w:left="3618" w:hanging="348"/>
      </w:pPr>
      <w:rPr>
        <w:rFonts w:hint="default"/>
        <w:lang w:val="ru-RU" w:eastAsia="en-US" w:bidi="ar-SA"/>
      </w:rPr>
    </w:lvl>
  </w:abstractNum>
  <w:abstractNum w:abstractNumId="299" w15:restartNumberingAfterBreak="0">
    <w:nsid w:val="50DA7FF9"/>
    <w:multiLevelType w:val="hybridMultilevel"/>
    <w:tmpl w:val="6EB45AAC"/>
    <w:lvl w:ilvl="0" w:tplc="FDFC53EC">
      <w:start w:val="1"/>
      <w:numFmt w:val="decimal"/>
      <w:lvlText w:val="%1."/>
      <w:lvlJc w:val="left"/>
      <w:pPr>
        <w:ind w:left="1025" w:hanging="348"/>
      </w:pPr>
      <w:rPr>
        <w:rFonts w:ascii="Times New Roman" w:eastAsia="Times New Roman" w:hAnsi="Times New Roman" w:cs="Times New Roman" w:hint="default"/>
        <w:w w:val="100"/>
        <w:sz w:val="24"/>
        <w:szCs w:val="24"/>
        <w:lang w:val="ru-RU" w:eastAsia="en-US" w:bidi="ar-SA"/>
      </w:rPr>
    </w:lvl>
    <w:lvl w:ilvl="1" w:tplc="FFD2A62C">
      <w:numFmt w:val="bullet"/>
      <w:lvlText w:val="•"/>
      <w:lvlJc w:val="left"/>
      <w:pPr>
        <w:ind w:left="1894" w:hanging="348"/>
      </w:pPr>
      <w:rPr>
        <w:rFonts w:hint="default"/>
        <w:lang w:val="ru-RU" w:eastAsia="en-US" w:bidi="ar-SA"/>
      </w:rPr>
    </w:lvl>
    <w:lvl w:ilvl="2" w:tplc="626E916E">
      <w:numFmt w:val="bullet"/>
      <w:lvlText w:val="•"/>
      <w:lvlJc w:val="left"/>
      <w:pPr>
        <w:ind w:left="2769" w:hanging="348"/>
      </w:pPr>
      <w:rPr>
        <w:rFonts w:hint="default"/>
        <w:lang w:val="ru-RU" w:eastAsia="en-US" w:bidi="ar-SA"/>
      </w:rPr>
    </w:lvl>
    <w:lvl w:ilvl="3" w:tplc="94089B00">
      <w:numFmt w:val="bullet"/>
      <w:lvlText w:val="•"/>
      <w:lvlJc w:val="left"/>
      <w:pPr>
        <w:ind w:left="3643" w:hanging="348"/>
      </w:pPr>
      <w:rPr>
        <w:rFonts w:hint="default"/>
        <w:lang w:val="ru-RU" w:eastAsia="en-US" w:bidi="ar-SA"/>
      </w:rPr>
    </w:lvl>
    <w:lvl w:ilvl="4" w:tplc="DC9261A8">
      <w:numFmt w:val="bullet"/>
      <w:lvlText w:val="•"/>
      <w:lvlJc w:val="left"/>
      <w:pPr>
        <w:ind w:left="4518" w:hanging="348"/>
      </w:pPr>
      <w:rPr>
        <w:rFonts w:hint="default"/>
        <w:lang w:val="ru-RU" w:eastAsia="en-US" w:bidi="ar-SA"/>
      </w:rPr>
    </w:lvl>
    <w:lvl w:ilvl="5" w:tplc="FF7E07BC">
      <w:numFmt w:val="bullet"/>
      <w:lvlText w:val="•"/>
      <w:lvlJc w:val="left"/>
      <w:pPr>
        <w:ind w:left="5393" w:hanging="348"/>
      </w:pPr>
      <w:rPr>
        <w:rFonts w:hint="default"/>
        <w:lang w:val="ru-RU" w:eastAsia="en-US" w:bidi="ar-SA"/>
      </w:rPr>
    </w:lvl>
    <w:lvl w:ilvl="6" w:tplc="314A5CAA">
      <w:numFmt w:val="bullet"/>
      <w:lvlText w:val="•"/>
      <w:lvlJc w:val="left"/>
      <w:pPr>
        <w:ind w:left="6267" w:hanging="348"/>
      </w:pPr>
      <w:rPr>
        <w:rFonts w:hint="default"/>
        <w:lang w:val="ru-RU" w:eastAsia="en-US" w:bidi="ar-SA"/>
      </w:rPr>
    </w:lvl>
    <w:lvl w:ilvl="7" w:tplc="78F49A16">
      <w:numFmt w:val="bullet"/>
      <w:lvlText w:val="•"/>
      <w:lvlJc w:val="left"/>
      <w:pPr>
        <w:ind w:left="7142" w:hanging="348"/>
      </w:pPr>
      <w:rPr>
        <w:rFonts w:hint="default"/>
        <w:lang w:val="ru-RU" w:eastAsia="en-US" w:bidi="ar-SA"/>
      </w:rPr>
    </w:lvl>
    <w:lvl w:ilvl="8" w:tplc="C5FE494C">
      <w:numFmt w:val="bullet"/>
      <w:lvlText w:val="•"/>
      <w:lvlJc w:val="left"/>
      <w:pPr>
        <w:ind w:left="8017" w:hanging="348"/>
      </w:pPr>
      <w:rPr>
        <w:rFonts w:hint="default"/>
        <w:lang w:val="ru-RU" w:eastAsia="en-US" w:bidi="ar-SA"/>
      </w:rPr>
    </w:lvl>
  </w:abstractNum>
  <w:abstractNum w:abstractNumId="300" w15:restartNumberingAfterBreak="0">
    <w:nsid w:val="51450CAC"/>
    <w:multiLevelType w:val="hybridMultilevel"/>
    <w:tmpl w:val="BA50FF4A"/>
    <w:lvl w:ilvl="0" w:tplc="6C8002EC">
      <w:start w:val="6"/>
      <w:numFmt w:val="decimal"/>
      <w:lvlText w:val="%1."/>
      <w:lvlJc w:val="left"/>
      <w:pPr>
        <w:ind w:left="535" w:hanging="286"/>
      </w:pPr>
      <w:rPr>
        <w:rFonts w:ascii="Times New Roman" w:eastAsia="Times New Roman" w:hAnsi="Times New Roman" w:cs="Times New Roman" w:hint="default"/>
        <w:w w:val="100"/>
        <w:sz w:val="24"/>
        <w:szCs w:val="24"/>
        <w:lang w:val="ru-RU" w:eastAsia="en-US" w:bidi="ar-SA"/>
      </w:rPr>
    </w:lvl>
    <w:lvl w:ilvl="1" w:tplc="7346AA10">
      <w:numFmt w:val="bullet"/>
      <w:lvlText w:val="•"/>
      <w:lvlJc w:val="left"/>
      <w:pPr>
        <w:ind w:left="1897" w:hanging="286"/>
      </w:pPr>
      <w:rPr>
        <w:rFonts w:hint="default"/>
        <w:lang w:val="ru-RU" w:eastAsia="en-US" w:bidi="ar-SA"/>
      </w:rPr>
    </w:lvl>
    <w:lvl w:ilvl="2" w:tplc="938A8472">
      <w:numFmt w:val="bullet"/>
      <w:lvlText w:val="•"/>
      <w:lvlJc w:val="left"/>
      <w:pPr>
        <w:ind w:left="3255" w:hanging="286"/>
      </w:pPr>
      <w:rPr>
        <w:rFonts w:hint="default"/>
        <w:lang w:val="ru-RU" w:eastAsia="en-US" w:bidi="ar-SA"/>
      </w:rPr>
    </w:lvl>
    <w:lvl w:ilvl="3" w:tplc="8042EBFC">
      <w:numFmt w:val="bullet"/>
      <w:lvlText w:val="•"/>
      <w:lvlJc w:val="left"/>
      <w:pPr>
        <w:ind w:left="4612" w:hanging="286"/>
      </w:pPr>
      <w:rPr>
        <w:rFonts w:hint="default"/>
        <w:lang w:val="ru-RU" w:eastAsia="en-US" w:bidi="ar-SA"/>
      </w:rPr>
    </w:lvl>
    <w:lvl w:ilvl="4" w:tplc="A14E9E64">
      <w:numFmt w:val="bullet"/>
      <w:lvlText w:val="•"/>
      <w:lvlJc w:val="left"/>
      <w:pPr>
        <w:ind w:left="5970" w:hanging="286"/>
      </w:pPr>
      <w:rPr>
        <w:rFonts w:hint="default"/>
        <w:lang w:val="ru-RU" w:eastAsia="en-US" w:bidi="ar-SA"/>
      </w:rPr>
    </w:lvl>
    <w:lvl w:ilvl="5" w:tplc="D44C1CB4">
      <w:numFmt w:val="bullet"/>
      <w:lvlText w:val="•"/>
      <w:lvlJc w:val="left"/>
      <w:pPr>
        <w:ind w:left="7327" w:hanging="286"/>
      </w:pPr>
      <w:rPr>
        <w:rFonts w:hint="default"/>
        <w:lang w:val="ru-RU" w:eastAsia="en-US" w:bidi="ar-SA"/>
      </w:rPr>
    </w:lvl>
    <w:lvl w:ilvl="6" w:tplc="9B16014E">
      <w:numFmt w:val="bullet"/>
      <w:lvlText w:val="•"/>
      <w:lvlJc w:val="left"/>
      <w:pPr>
        <w:ind w:left="8685" w:hanging="286"/>
      </w:pPr>
      <w:rPr>
        <w:rFonts w:hint="default"/>
        <w:lang w:val="ru-RU" w:eastAsia="en-US" w:bidi="ar-SA"/>
      </w:rPr>
    </w:lvl>
    <w:lvl w:ilvl="7" w:tplc="4762E318">
      <w:numFmt w:val="bullet"/>
      <w:lvlText w:val="•"/>
      <w:lvlJc w:val="left"/>
      <w:pPr>
        <w:ind w:left="10042" w:hanging="286"/>
      </w:pPr>
      <w:rPr>
        <w:rFonts w:hint="default"/>
        <w:lang w:val="ru-RU" w:eastAsia="en-US" w:bidi="ar-SA"/>
      </w:rPr>
    </w:lvl>
    <w:lvl w:ilvl="8" w:tplc="CA4662E2">
      <w:numFmt w:val="bullet"/>
      <w:lvlText w:val="•"/>
      <w:lvlJc w:val="left"/>
      <w:pPr>
        <w:ind w:left="11400" w:hanging="286"/>
      </w:pPr>
      <w:rPr>
        <w:rFonts w:hint="default"/>
        <w:lang w:val="ru-RU" w:eastAsia="en-US" w:bidi="ar-SA"/>
      </w:rPr>
    </w:lvl>
  </w:abstractNum>
  <w:abstractNum w:abstractNumId="301" w15:restartNumberingAfterBreak="0">
    <w:nsid w:val="515E3A2B"/>
    <w:multiLevelType w:val="hybridMultilevel"/>
    <w:tmpl w:val="ACD04F1C"/>
    <w:lvl w:ilvl="0" w:tplc="4FCCA1D2">
      <w:start w:val="5"/>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65246E4E">
      <w:numFmt w:val="bullet"/>
      <w:lvlText w:val="•"/>
      <w:lvlJc w:val="left"/>
      <w:pPr>
        <w:ind w:left="1897" w:hanging="428"/>
      </w:pPr>
      <w:rPr>
        <w:rFonts w:hint="default"/>
        <w:lang w:val="ru-RU" w:eastAsia="en-US" w:bidi="ar-SA"/>
      </w:rPr>
    </w:lvl>
    <w:lvl w:ilvl="2" w:tplc="22767012">
      <w:numFmt w:val="bullet"/>
      <w:lvlText w:val="•"/>
      <w:lvlJc w:val="left"/>
      <w:pPr>
        <w:ind w:left="3255" w:hanging="428"/>
      </w:pPr>
      <w:rPr>
        <w:rFonts w:hint="default"/>
        <w:lang w:val="ru-RU" w:eastAsia="en-US" w:bidi="ar-SA"/>
      </w:rPr>
    </w:lvl>
    <w:lvl w:ilvl="3" w:tplc="D5080D0A">
      <w:numFmt w:val="bullet"/>
      <w:lvlText w:val="•"/>
      <w:lvlJc w:val="left"/>
      <w:pPr>
        <w:ind w:left="4612" w:hanging="428"/>
      </w:pPr>
      <w:rPr>
        <w:rFonts w:hint="default"/>
        <w:lang w:val="ru-RU" w:eastAsia="en-US" w:bidi="ar-SA"/>
      </w:rPr>
    </w:lvl>
    <w:lvl w:ilvl="4" w:tplc="84AEA34A">
      <w:numFmt w:val="bullet"/>
      <w:lvlText w:val="•"/>
      <w:lvlJc w:val="left"/>
      <w:pPr>
        <w:ind w:left="5970" w:hanging="428"/>
      </w:pPr>
      <w:rPr>
        <w:rFonts w:hint="default"/>
        <w:lang w:val="ru-RU" w:eastAsia="en-US" w:bidi="ar-SA"/>
      </w:rPr>
    </w:lvl>
    <w:lvl w:ilvl="5" w:tplc="C6F2E9A0">
      <w:numFmt w:val="bullet"/>
      <w:lvlText w:val="•"/>
      <w:lvlJc w:val="left"/>
      <w:pPr>
        <w:ind w:left="7328" w:hanging="428"/>
      </w:pPr>
      <w:rPr>
        <w:rFonts w:hint="default"/>
        <w:lang w:val="ru-RU" w:eastAsia="en-US" w:bidi="ar-SA"/>
      </w:rPr>
    </w:lvl>
    <w:lvl w:ilvl="6" w:tplc="6090F486">
      <w:numFmt w:val="bullet"/>
      <w:lvlText w:val="•"/>
      <w:lvlJc w:val="left"/>
      <w:pPr>
        <w:ind w:left="8685" w:hanging="428"/>
      </w:pPr>
      <w:rPr>
        <w:rFonts w:hint="default"/>
        <w:lang w:val="ru-RU" w:eastAsia="en-US" w:bidi="ar-SA"/>
      </w:rPr>
    </w:lvl>
    <w:lvl w:ilvl="7" w:tplc="4A647520">
      <w:numFmt w:val="bullet"/>
      <w:lvlText w:val="•"/>
      <w:lvlJc w:val="left"/>
      <w:pPr>
        <w:ind w:left="10043" w:hanging="428"/>
      </w:pPr>
      <w:rPr>
        <w:rFonts w:hint="default"/>
        <w:lang w:val="ru-RU" w:eastAsia="en-US" w:bidi="ar-SA"/>
      </w:rPr>
    </w:lvl>
    <w:lvl w:ilvl="8" w:tplc="AC50FE6C">
      <w:numFmt w:val="bullet"/>
      <w:lvlText w:val="•"/>
      <w:lvlJc w:val="left"/>
      <w:pPr>
        <w:ind w:left="11400" w:hanging="428"/>
      </w:pPr>
      <w:rPr>
        <w:rFonts w:hint="default"/>
        <w:lang w:val="ru-RU" w:eastAsia="en-US" w:bidi="ar-SA"/>
      </w:rPr>
    </w:lvl>
  </w:abstractNum>
  <w:abstractNum w:abstractNumId="302" w15:restartNumberingAfterBreak="0">
    <w:nsid w:val="5179653B"/>
    <w:multiLevelType w:val="hybridMultilevel"/>
    <w:tmpl w:val="97EA6D0E"/>
    <w:lvl w:ilvl="0" w:tplc="0FA6D646">
      <w:start w:val="1"/>
      <w:numFmt w:val="decimal"/>
      <w:lvlText w:val="%1."/>
      <w:lvlJc w:val="left"/>
      <w:pPr>
        <w:ind w:left="1050" w:hanging="425"/>
        <w:jc w:val="right"/>
      </w:pPr>
      <w:rPr>
        <w:rFonts w:ascii="Times New Roman" w:eastAsia="Times New Roman" w:hAnsi="Times New Roman" w:cs="Times New Roman" w:hint="default"/>
        <w:w w:val="100"/>
        <w:sz w:val="24"/>
        <w:szCs w:val="24"/>
        <w:lang w:val="ru-RU" w:eastAsia="en-US" w:bidi="ar-SA"/>
      </w:rPr>
    </w:lvl>
    <w:lvl w:ilvl="1" w:tplc="D1E82AA8">
      <w:numFmt w:val="bullet"/>
      <w:lvlText w:val="•"/>
      <w:lvlJc w:val="left"/>
      <w:pPr>
        <w:ind w:left="1964" w:hanging="425"/>
      </w:pPr>
      <w:rPr>
        <w:rFonts w:hint="default"/>
        <w:lang w:val="ru-RU" w:eastAsia="en-US" w:bidi="ar-SA"/>
      </w:rPr>
    </w:lvl>
    <w:lvl w:ilvl="2" w:tplc="BFBC3612">
      <w:numFmt w:val="bullet"/>
      <w:lvlText w:val="•"/>
      <w:lvlJc w:val="left"/>
      <w:pPr>
        <w:ind w:left="2869" w:hanging="425"/>
      </w:pPr>
      <w:rPr>
        <w:rFonts w:hint="default"/>
        <w:lang w:val="ru-RU" w:eastAsia="en-US" w:bidi="ar-SA"/>
      </w:rPr>
    </w:lvl>
    <w:lvl w:ilvl="3" w:tplc="BB82E2FE">
      <w:numFmt w:val="bullet"/>
      <w:lvlText w:val="•"/>
      <w:lvlJc w:val="left"/>
      <w:pPr>
        <w:ind w:left="3773" w:hanging="425"/>
      </w:pPr>
      <w:rPr>
        <w:rFonts w:hint="default"/>
        <w:lang w:val="ru-RU" w:eastAsia="en-US" w:bidi="ar-SA"/>
      </w:rPr>
    </w:lvl>
    <w:lvl w:ilvl="4" w:tplc="E116A2C6">
      <w:numFmt w:val="bullet"/>
      <w:lvlText w:val="•"/>
      <w:lvlJc w:val="left"/>
      <w:pPr>
        <w:ind w:left="4678" w:hanging="425"/>
      </w:pPr>
      <w:rPr>
        <w:rFonts w:hint="default"/>
        <w:lang w:val="ru-RU" w:eastAsia="en-US" w:bidi="ar-SA"/>
      </w:rPr>
    </w:lvl>
    <w:lvl w:ilvl="5" w:tplc="F3826308">
      <w:numFmt w:val="bullet"/>
      <w:lvlText w:val="•"/>
      <w:lvlJc w:val="left"/>
      <w:pPr>
        <w:ind w:left="5583" w:hanging="425"/>
      </w:pPr>
      <w:rPr>
        <w:rFonts w:hint="default"/>
        <w:lang w:val="ru-RU" w:eastAsia="en-US" w:bidi="ar-SA"/>
      </w:rPr>
    </w:lvl>
    <w:lvl w:ilvl="6" w:tplc="8034EA18">
      <w:numFmt w:val="bullet"/>
      <w:lvlText w:val="•"/>
      <w:lvlJc w:val="left"/>
      <w:pPr>
        <w:ind w:left="6487" w:hanging="425"/>
      </w:pPr>
      <w:rPr>
        <w:rFonts w:hint="default"/>
        <w:lang w:val="ru-RU" w:eastAsia="en-US" w:bidi="ar-SA"/>
      </w:rPr>
    </w:lvl>
    <w:lvl w:ilvl="7" w:tplc="3DE4D448">
      <w:numFmt w:val="bullet"/>
      <w:lvlText w:val="•"/>
      <w:lvlJc w:val="left"/>
      <w:pPr>
        <w:ind w:left="7392" w:hanging="425"/>
      </w:pPr>
      <w:rPr>
        <w:rFonts w:hint="default"/>
        <w:lang w:val="ru-RU" w:eastAsia="en-US" w:bidi="ar-SA"/>
      </w:rPr>
    </w:lvl>
    <w:lvl w:ilvl="8" w:tplc="56568E80">
      <w:numFmt w:val="bullet"/>
      <w:lvlText w:val="•"/>
      <w:lvlJc w:val="left"/>
      <w:pPr>
        <w:ind w:left="8297" w:hanging="425"/>
      </w:pPr>
      <w:rPr>
        <w:rFonts w:hint="default"/>
        <w:lang w:val="ru-RU" w:eastAsia="en-US" w:bidi="ar-SA"/>
      </w:rPr>
    </w:lvl>
  </w:abstractNum>
  <w:abstractNum w:abstractNumId="303" w15:restartNumberingAfterBreak="0">
    <w:nsid w:val="517D5ECB"/>
    <w:multiLevelType w:val="hybridMultilevel"/>
    <w:tmpl w:val="CB668BE8"/>
    <w:lvl w:ilvl="0" w:tplc="AC663D1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04B60FF2">
      <w:numFmt w:val="bullet"/>
      <w:lvlText w:val="•"/>
      <w:lvlJc w:val="left"/>
      <w:pPr>
        <w:ind w:left="539" w:hanging="348"/>
      </w:pPr>
      <w:rPr>
        <w:rFonts w:hint="default"/>
        <w:lang w:val="ru-RU" w:eastAsia="en-US" w:bidi="ar-SA"/>
      </w:rPr>
    </w:lvl>
    <w:lvl w:ilvl="2" w:tplc="10DE7420">
      <w:numFmt w:val="bullet"/>
      <w:lvlText w:val="•"/>
      <w:lvlJc w:val="left"/>
      <w:pPr>
        <w:ind w:left="979" w:hanging="348"/>
      </w:pPr>
      <w:rPr>
        <w:rFonts w:hint="default"/>
        <w:lang w:val="ru-RU" w:eastAsia="en-US" w:bidi="ar-SA"/>
      </w:rPr>
    </w:lvl>
    <w:lvl w:ilvl="3" w:tplc="636E121A">
      <w:numFmt w:val="bullet"/>
      <w:lvlText w:val="•"/>
      <w:lvlJc w:val="left"/>
      <w:pPr>
        <w:ind w:left="1419" w:hanging="348"/>
      </w:pPr>
      <w:rPr>
        <w:rFonts w:hint="default"/>
        <w:lang w:val="ru-RU" w:eastAsia="en-US" w:bidi="ar-SA"/>
      </w:rPr>
    </w:lvl>
    <w:lvl w:ilvl="4" w:tplc="C58ACC62">
      <w:numFmt w:val="bullet"/>
      <w:lvlText w:val="•"/>
      <w:lvlJc w:val="left"/>
      <w:pPr>
        <w:ind w:left="1859" w:hanging="348"/>
      </w:pPr>
      <w:rPr>
        <w:rFonts w:hint="default"/>
        <w:lang w:val="ru-RU" w:eastAsia="en-US" w:bidi="ar-SA"/>
      </w:rPr>
    </w:lvl>
    <w:lvl w:ilvl="5" w:tplc="7AA48830">
      <w:numFmt w:val="bullet"/>
      <w:lvlText w:val="•"/>
      <w:lvlJc w:val="left"/>
      <w:pPr>
        <w:ind w:left="2299" w:hanging="348"/>
      </w:pPr>
      <w:rPr>
        <w:rFonts w:hint="default"/>
        <w:lang w:val="ru-RU" w:eastAsia="en-US" w:bidi="ar-SA"/>
      </w:rPr>
    </w:lvl>
    <w:lvl w:ilvl="6" w:tplc="3A2042FE">
      <w:numFmt w:val="bullet"/>
      <w:lvlText w:val="•"/>
      <w:lvlJc w:val="left"/>
      <w:pPr>
        <w:ind w:left="2738" w:hanging="348"/>
      </w:pPr>
      <w:rPr>
        <w:rFonts w:hint="default"/>
        <w:lang w:val="ru-RU" w:eastAsia="en-US" w:bidi="ar-SA"/>
      </w:rPr>
    </w:lvl>
    <w:lvl w:ilvl="7" w:tplc="9A2AB25C">
      <w:numFmt w:val="bullet"/>
      <w:lvlText w:val="•"/>
      <w:lvlJc w:val="left"/>
      <w:pPr>
        <w:ind w:left="3178" w:hanging="348"/>
      </w:pPr>
      <w:rPr>
        <w:rFonts w:hint="default"/>
        <w:lang w:val="ru-RU" w:eastAsia="en-US" w:bidi="ar-SA"/>
      </w:rPr>
    </w:lvl>
    <w:lvl w:ilvl="8" w:tplc="1940292E">
      <w:numFmt w:val="bullet"/>
      <w:lvlText w:val="•"/>
      <w:lvlJc w:val="left"/>
      <w:pPr>
        <w:ind w:left="3618" w:hanging="348"/>
      </w:pPr>
      <w:rPr>
        <w:rFonts w:hint="default"/>
        <w:lang w:val="ru-RU" w:eastAsia="en-US" w:bidi="ar-SA"/>
      </w:rPr>
    </w:lvl>
  </w:abstractNum>
  <w:abstractNum w:abstractNumId="304" w15:restartNumberingAfterBreak="0">
    <w:nsid w:val="51AC072F"/>
    <w:multiLevelType w:val="multilevel"/>
    <w:tmpl w:val="2D56BFDE"/>
    <w:lvl w:ilvl="0">
      <w:start w:val="3"/>
      <w:numFmt w:val="decimal"/>
      <w:lvlText w:val="%1"/>
      <w:lvlJc w:val="left"/>
      <w:pPr>
        <w:ind w:left="1382" w:hanging="720"/>
      </w:pPr>
      <w:rPr>
        <w:rFonts w:hint="default"/>
        <w:lang w:val="ru-RU" w:eastAsia="en-US" w:bidi="ar-SA"/>
      </w:rPr>
    </w:lvl>
    <w:lvl w:ilvl="1">
      <w:start w:val="2"/>
      <w:numFmt w:val="decimal"/>
      <w:lvlText w:val="%1.%2"/>
      <w:lvlJc w:val="left"/>
      <w:pPr>
        <w:ind w:left="1382" w:hanging="720"/>
      </w:pPr>
      <w:rPr>
        <w:rFonts w:hint="default"/>
        <w:lang w:val="ru-RU" w:eastAsia="en-US" w:bidi="ar-SA"/>
      </w:rPr>
    </w:lvl>
    <w:lvl w:ilvl="2">
      <w:start w:val="1"/>
      <w:numFmt w:val="decimal"/>
      <w:lvlText w:val="%1.%2.%3."/>
      <w:lvlJc w:val="left"/>
      <w:pPr>
        <w:ind w:left="1382" w:hanging="72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943" w:hanging="720"/>
      </w:pPr>
      <w:rPr>
        <w:rFonts w:hint="default"/>
        <w:lang w:val="ru-RU" w:eastAsia="en-US" w:bidi="ar-SA"/>
      </w:rPr>
    </w:lvl>
    <w:lvl w:ilvl="4">
      <w:numFmt w:val="bullet"/>
      <w:lvlText w:val="•"/>
      <w:lvlJc w:val="left"/>
      <w:pPr>
        <w:ind w:left="4798" w:hanging="720"/>
      </w:pPr>
      <w:rPr>
        <w:rFonts w:hint="default"/>
        <w:lang w:val="ru-RU" w:eastAsia="en-US" w:bidi="ar-SA"/>
      </w:rPr>
    </w:lvl>
    <w:lvl w:ilvl="5">
      <w:numFmt w:val="bullet"/>
      <w:lvlText w:val="•"/>
      <w:lvlJc w:val="left"/>
      <w:pPr>
        <w:ind w:left="5653" w:hanging="720"/>
      </w:pPr>
      <w:rPr>
        <w:rFonts w:hint="default"/>
        <w:lang w:val="ru-RU" w:eastAsia="en-US" w:bidi="ar-SA"/>
      </w:rPr>
    </w:lvl>
    <w:lvl w:ilvl="6">
      <w:numFmt w:val="bullet"/>
      <w:lvlText w:val="•"/>
      <w:lvlJc w:val="left"/>
      <w:pPr>
        <w:ind w:left="6507" w:hanging="720"/>
      </w:pPr>
      <w:rPr>
        <w:rFonts w:hint="default"/>
        <w:lang w:val="ru-RU" w:eastAsia="en-US" w:bidi="ar-SA"/>
      </w:rPr>
    </w:lvl>
    <w:lvl w:ilvl="7">
      <w:numFmt w:val="bullet"/>
      <w:lvlText w:val="•"/>
      <w:lvlJc w:val="left"/>
      <w:pPr>
        <w:ind w:left="7362" w:hanging="720"/>
      </w:pPr>
      <w:rPr>
        <w:rFonts w:hint="default"/>
        <w:lang w:val="ru-RU" w:eastAsia="en-US" w:bidi="ar-SA"/>
      </w:rPr>
    </w:lvl>
    <w:lvl w:ilvl="8">
      <w:numFmt w:val="bullet"/>
      <w:lvlText w:val="•"/>
      <w:lvlJc w:val="left"/>
      <w:pPr>
        <w:ind w:left="8217" w:hanging="720"/>
      </w:pPr>
      <w:rPr>
        <w:rFonts w:hint="default"/>
        <w:lang w:val="ru-RU" w:eastAsia="en-US" w:bidi="ar-SA"/>
      </w:rPr>
    </w:lvl>
  </w:abstractNum>
  <w:abstractNum w:abstractNumId="305" w15:restartNumberingAfterBreak="0">
    <w:nsid w:val="52391F6E"/>
    <w:multiLevelType w:val="hybridMultilevel"/>
    <w:tmpl w:val="F87A08FC"/>
    <w:lvl w:ilvl="0" w:tplc="39B8D66C">
      <w:start w:val="1"/>
      <w:numFmt w:val="bullet"/>
      <w:lvlText w:val=""/>
      <w:lvlJc w:val="left"/>
      <w:pPr>
        <w:ind w:left="468" w:hanging="173"/>
      </w:pPr>
      <w:rPr>
        <w:rFonts w:ascii="Symbol" w:hAnsi="Symbol" w:hint="default"/>
        <w:w w:val="99"/>
        <w:sz w:val="24"/>
        <w:szCs w:val="24"/>
        <w:lang w:val="ru-RU" w:eastAsia="en-US" w:bidi="ar-SA"/>
      </w:rPr>
    </w:lvl>
    <w:lvl w:ilvl="1" w:tplc="00C4DABC">
      <w:numFmt w:val="bullet"/>
      <w:lvlText w:val="•"/>
      <w:lvlJc w:val="left"/>
      <w:pPr>
        <w:ind w:left="863" w:hanging="173"/>
      </w:pPr>
      <w:rPr>
        <w:rFonts w:hint="default"/>
        <w:lang w:val="ru-RU" w:eastAsia="en-US" w:bidi="ar-SA"/>
      </w:rPr>
    </w:lvl>
    <w:lvl w:ilvl="2" w:tplc="15A4A6E8">
      <w:numFmt w:val="bullet"/>
      <w:lvlText w:val="•"/>
      <w:lvlJc w:val="left"/>
      <w:pPr>
        <w:ind w:left="1267" w:hanging="173"/>
      </w:pPr>
      <w:rPr>
        <w:rFonts w:hint="default"/>
        <w:lang w:val="ru-RU" w:eastAsia="en-US" w:bidi="ar-SA"/>
      </w:rPr>
    </w:lvl>
    <w:lvl w:ilvl="3" w:tplc="85A6CA1C">
      <w:numFmt w:val="bullet"/>
      <w:lvlText w:val="•"/>
      <w:lvlJc w:val="left"/>
      <w:pPr>
        <w:ind w:left="1671" w:hanging="173"/>
      </w:pPr>
      <w:rPr>
        <w:rFonts w:hint="default"/>
        <w:lang w:val="ru-RU" w:eastAsia="en-US" w:bidi="ar-SA"/>
      </w:rPr>
    </w:lvl>
    <w:lvl w:ilvl="4" w:tplc="3E489B9C">
      <w:numFmt w:val="bullet"/>
      <w:lvlText w:val="•"/>
      <w:lvlJc w:val="left"/>
      <w:pPr>
        <w:ind w:left="2075" w:hanging="173"/>
      </w:pPr>
      <w:rPr>
        <w:rFonts w:hint="default"/>
        <w:lang w:val="ru-RU" w:eastAsia="en-US" w:bidi="ar-SA"/>
      </w:rPr>
    </w:lvl>
    <w:lvl w:ilvl="5" w:tplc="2EE21C84">
      <w:numFmt w:val="bullet"/>
      <w:lvlText w:val="•"/>
      <w:lvlJc w:val="left"/>
      <w:pPr>
        <w:ind w:left="2479" w:hanging="173"/>
      </w:pPr>
      <w:rPr>
        <w:rFonts w:hint="default"/>
        <w:lang w:val="ru-RU" w:eastAsia="en-US" w:bidi="ar-SA"/>
      </w:rPr>
    </w:lvl>
    <w:lvl w:ilvl="6" w:tplc="6546C020">
      <w:numFmt w:val="bullet"/>
      <w:lvlText w:val="•"/>
      <w:lvlJc w:val="left"/>
      <w:pPr>
        <w:ind w:left="2882" w:hanging="173"/>
      </w:pPr>
      <w:rPr>
        <w:rFonts w:hint="default"/>
        <w:lang w:val="ru-RU" w:eastAsia="en-US" w:bidi="ar-SA"/>
      </w:rPr>
    </w:lvl>
    <w:lvl w:ilvl="7" w:tplc="18A2754C">
      <w:numFmt w:val="bullet"/>
      <w:lvlText w:val="•"/>
      <w:lvlJc w:val="left"/>
      <w:pPr>
        <w:ind w:left="3286" w:hanging="173"/>
      </w:pPr>
      <w:rPr>
        <w:rFonts w:hint="default"/>
        <w:lang w:val="ru-RU" w:eastAsia="en-US" w:bidi="ar-SA"/>
      </w:rPr>
    </w:lvl>
    <w:lvl w:ilvl="8" w:tplc="46522DE6">
      <w:numFmt w:val="bullet"/>
      <w:lvlText w:val="•"/>
      <w:lvlJc w:val="left"/>
      <w:pPr>
        <w:ind w:left="3690" w:hanging="173"/>
      </w:pPr>
      <w:rPr>
        <w:rFonts w:hint="default"/>
        <w:lang w:val="ru-RU" w:eastAsia="en-US" w:bidi="ar-SA"/>
      </w:rPr>
    </w:lvl>
  </w:abstractNum>
  <w:abstractNum w:abstractNumId="306" w15:restartNumberingAfterBreak="0">
    <w:nsid w:val="526A6F37"/>
    <w:multiLevelType w:val="hybridMultilevel"/>
    <w:tmpl w:val="ADDC672C"/>
    <w:lvl w:ilvl="0" w:tplc="64C8E6E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4904A52">
      <w:numFmt w:val="bullet"/>
      <w:lvlText w:val="•"/>
      <w:lvlJc w:val="left"/>
      <w:pPr>
        <w:ind w:left="539" w:hanging="348"/>
      </w:pPr>
      <w:rPr>
        <w:rFonts w:hint="default"/>
        <w:lang w:val="ru-RU" w:eastAsia="en-US" w:bidi="ar-SA"/>
      </w:rPr>
    </w:lvl>
    <w:lvl w:ilvl="2" w:tplc="89CAAE26">
      <w:numFmt w:val="bullet"/>
      <w:lvlText w:val="•"/>
      <w:lvlJc w:val="left"/>
      <w:pPr>
        <w:ind w:left="979" w:hanging="348"/>
      </w:pPr>
      <w:rPr>
        <w:rFonts w:hint="default"/>
        <w:lang w:val="ru-RU" w:eastAsia="en-US" w:bidi="ar-SA"/>
      </w:rPr>
    </w:lvl>
    <w:lvl w:ilvl="3" w:tplc="7346AC1A">
      <w:numFmt w:val="bullet"/>
      <w:lvlText w:val="•"/>
      <w:lvlJc w:val="left"/>
      <w:pPr>
        <w:ind w:left="1419" w:hanging="348"/>
      </w:pPr>
      <w:rPr>
        <w:rFonts w:hint="default"/>
        <w:lang w:val="ru-RU" w:eastAsia="en-US" w:bidi="ar-SA"/>
      </w:rPr>
    </w:lvl>
    <w:lvl w:ilvl="4" w:tplc="DE445FC8">
      <w:numFmt w:val="bullet"/>
      <w:lvlText w:val="•"/>
      <w:lvlJc w:val="left"/>
      <w:pPr>
        <w:ind w:left="1859" w:hanging="348"/>
      </w:pPr>
      <w:rPr>
        <w:rFonts w:hint="default"/>
        <w:lang w:val="ru-RU" w:eastAsia="en-US" w:bidi="ar-SA"/>
      </w:rPr>
    </w:lvl>
    <w:lvl w:ilvl="5" w:tplc="0AE06E3E">
      <w:numFmt w:val="bullet"/>
      <w:lvlText w:val="•"/>
      <w:lvlJc w:val="left"/>
      <w:pPr>
        <w:ind w:left="2299" w:hanging="348"/>
      </w:pPr>
      <w:rPr>
        <w:rFonts w:hint="default"/>
        <w:lang w:val="ru-RU" w:eastAsia="en-US" w:bidi="ar-SA"/>
      </w:rPr>
    </w:lvl>
    <w:lvl w:ilvl="6" w:tplc="B6103C9A">
      <w:numFmt w:val="bullet"/>
      <w:lvlText w:val="•"/>
      <w:lvlJc w:val="left"/>
      <w:pPr>
        <w:ind w:left="2738" w:hanging="348"/>
      </w:pPr>
      <w:rPr>
        <w:rFonts w:hint="default"/>
        <w:lang w:val="ru-RU" w:eastAsia="en-US" w:bidi="ar-SA"/>
      </w:rPr>
    </w:lvl>
    <w:lvl w:ilvl="7" w:tplc="69BCF338">
      <w:numFmt w:val="bullet"/>
      <w:lvlText w:val="•"/>
      <w:lvlJc w:val="left"/>
      <w:pPr>
        <w:ind w:left="3178" w:hanging="348"/>
      </w:pPr>
      <w:rPr>
        <w:rFonts w:hint="default"/>
        <w:lang w:val="ru-RU" w:eastAsia="en-US" w:bidi="ar-SA"/>
      </w:rPr>
    </w:lvl>
    <w:lvl w:ilvl="8" w:tplc="5A4EFCC0">
      <w:numFmt w:val="bullet"/>
      <w:lvlText w:val="•"/>
      <w:lvlJc w:val="left"/>
      <w:pPr>
        <w:ind w:left="3618" w:hanging="348"/>
      </w:pPr>
      <w:rPr>
        <w:rFonts w:hint="default"/>
        <w:lang w:val="ru-RU" w:eastAsia="en-US" w:bidi="ar-SA"/>
      </w:rPr>
    </w:lvl>
  </w:abstractNum>
  <w:abstractNum w:abstractNumId="307" w15:restartNumberingAfterBreak="0">
    <w:nsid w:val="527D3DF0"/>
    <w:multiLevelType w:val="hybridMultilevel"/>
    <w:tmpl w:val="B6242808"/>
    <w:lvl w:ilvl="0" w:tplc="294477E4">
      <w:numFmt w:val="bullet"/>
      <w:lvlText w:val=""/>
      <w:lvlJc w:val="left"/>
      <w:pPr>
        <w:ind w:left="827" w:hanging="360"/>
      </w:pPr>
      <w:rPr>
        <w:rFonts w:ascii="Symbol" w:eastAsia="Times New Roman" w:hAnsi="Symbol" w:hint="default"/>
        <w:w w:val="100"/>
        <w:sz w:val="24"/>
      </w:rPr>
    </w:lvl>
    <w:lvl w:ilvl="1" w:tplc="FA30C59A">
      <w:numFmt w:val="bullet"/>
      <w:lvlText w:val="•"/>
      <w:lvlJc w:val="left"/>
      <w:pPr>
        <w:ind w:left="1374" w:hanging="360"/>
      </w:pPr>
    </w:lvl>
    <w:lvl w:ilvl="2" w:tplc="54247514">
      <w:numFmt w:val="bullet"/>
      <w:lvlText w:val="•"/>
      <w:lvlJc w:val="left"/>
      <w:pPr>
        <w:ind w:left="1929" w:hanging="360"/>
      </w:pPr>
    </w:lvl>
    <w:lvl w:ilvl="3" w:tplc="F022FAB6">
      <w:numFmt w:val="bullet"/>
      <w:lvlText w:val="•"/>
      <w:lvlJc w:val="left"/>
      <w:pPr>
        <w:ind w:left="2484" w:hanging="360"/>
      </w:pPr>
    </w:lvl>
    <w:lvl w:ilvl="4" w:tplc="C5C0F3E8">
      <w:numFmt w:val="bullet"/>
      <w:lvlText w:val="•"/>
      <w:lvlJc w:val="left"/>
      <w:pPr>
        <w:ind w:left="3039" w:hanging="360"/>
      </w:pPr>
    </w:lvl>
    <w:lvl w:ilvl="5" w:tplc="933274E2">
      <w:numFmt w:val="bullet"/>
      <w:lvlText w:val="•"/>
      <w:lvlJc w:val="left"/>
      <w:pPr>
        <w:ind w:left="3594" w:hanging="360"/>
      </w:pPr>
    </w:lvl>
    <w:lvl w:ilvl="6" w:tplc="6630D086">
      <w:numFmt w:val="bullet"/>
      <w:lvlText w:val="•"/>
      <w:lvlJc w:val="left"/>
      <w:pPr>
        <w:ind w:left="4148" w:hanging="360"/>
      </w:pPr>
    </w:lvl>
    <w:lvl w:ilvl="7" w:tplc="4C86029C">
      <w:numFmt w:val="bullet"/>
      <w:lvlText w:val="•"/>
      <w:lvlJc w:val="left"/>
      <w:pPr>
        <w:ind w:left="4703" w:hanging="360"/>
      </w:pPr>
    </w:lvl>
    <w:lvl w:ilvl="8" w:tplc="5824B5D6">
      <w:numFmt w:val="bullet"/>
      <w:lvlText w:val="•"/>
      <w:lvlJc w:val="left"/>
      <w:pPr>
        <w:ind w:left="5258" w:hanging="360"/>
      </w:pPr>
    </w:lvl>
  </w:abstractNum>
  <w:abstractNum w:abstractNumId="308" w15:restartNumberingAfterBreak="0">
    <w:nsid w:val="52B22F04"/>
    <w:multiLevelType w:val="hybridMultilevel"/>
    <w:tmpl w:val="D38C3840"/>
    <w:lvl w:ilvl="0" w:tplc="3B96607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2D88EEC">
      <w:numFmt w:val="bullet"/>
      <w:lvlText w:val="•"/>
      <w:lvlJc w:val="left"/>
      <w:pPr>
        <w:ind w:left="539" w:hanging="348"/>
      </w:pPr>
      <w:rPr>
        <w:rFonts w:hint="default"/>
        <w:lang w:val="ru-RU" w:eastAsia="en-US" w:bidi="ar-SA"/>
      </w:rPr>
    </w:lvl>
    <w:lvl w:ilvl="2" w:tplc="98CC7676">
      <w:numFmt w:val="bullet"/>
      <w:lvlText w:val="•"/>
      <w:lvlJc w:val="left"/>
      <w:pPr>
        <w:ind w:left="979" w:hanging="348"/>
      </w:pPr>
      <w:rPr>
        <w:rFonts w:hint="default"/>
        <w:lang w:val="ru-RU" w:eastAsia="en-US" w:bidi="ar-SA"/>
      </w:rPr>
    </w:lvl>
    <w:lvl w:ilvl="3" w:tplc="075806E8">
      <w:numFmt w:val="bullet"/>
      <w:lvlText w:val="•"/>
      <w:lvlJc w:val="left"/>
      <w:pPr>
        <w:ind w:left="1419" w:hanging="348"/>
      </w:pPr>
      <w:rPr>
        <w:rFonts w:hint="default"/>
        <w:lang w:val="ru-RU" w:eastAsia="en-US" w:bidi="ar-SA"/>
      </w:rPr>
    </w:lvl>
    <w:lvl w:ilvl="4" w:tplc="388A7346">
      <w:numFmt w:val="bullet"/>
      <w:lvlText w:val="•"/>
      <w:lvlJc w:val="left"/>
      <w:pPr>
        <w:ind w:left="1859" w:hanging="348"/>
      </w:pPr>
      <w:rPr>
        <w:rFonts w:hint="default"/>
        <w:lang w:val="ru-RU" w:eastAsia="en-US" w:bidi="ar-SA"/>
      </w:rPr>
    </w:lvl>
    <w:lvl w:ilvl="5" w:tplc="B5528FC6">
      <w:numFmt w:val="bullet"/>
      <w:lvlText w:val="•"/>
      <w:lvlJc w:val="left"/>
      <w:pPr>
        <w:ind w:left="2299" w:hanging="348"/>
      </w:pPr>
      <w:rPr>
        <w:rFonts w:hint="default"/>
        <w:lang w:val="ru-RU" w:eastAsia="en-US" w:bidi="ar-SA"/>
      </w:rPr>
    </w:lvl>
    <w:lvl w:ilvl="6" w:tplc="32E6EAF2">
      <w:numFmt w:val="bullet"/>
      <w:lvlText w:val="•"/>
      <w:lvlJc w:val="left"/>
      <w:pPr>
        <w:ind w:left="2738" w:hanging="348"/>
      </w:pPr>
      <w:rPr>
        <w:rFonts w:hint="default"/>
        <w:lang w:val="ru-RU" w:eastAsia="en-US" w:bidi="ar-SA"/>
      </w:rPr>
    </w:lvl>
    <w:lvl w:ilvl="7" w:tplc="F662A3CC">
      <w:numFmt w:val="bullet"/>
      <w:lvlText w:val="•"/>
      <w:lvlJc w:val="left"/>
      <w:pPr>
        <w:ind w:left="3178" w:hanging="348"/>
      </w:pPr>
      <w:rPr>
        <w:rFonts w:hint="default"/>
        <w:lang w:val="ru-RU" w:eastAsia="en-US" w:bidi="ar-SA"/>
      </w:rPr>
    </w:lvl>
    <w:lvl w:ilvl="8" w:tplc="5A40E4D2">
      <w:numFmt w:val="bullet"/>
      <w:lvlText w:val="•"/>
      <w:lvlJc w:val="left"/>
      <w:pPr>
        <w:ind w:left="3618" w:hanging="348"/>
      </w:pPr>
      <w:rPr>
        <w:rFonts w:hint="default"/>
        <w:lang w:val="ru-RU" w:eastAsia="en-US" w:bidi="ar-SA"/>
      </w:rPr>
    </w:lvl>
  </w:abstractNum>
  <w:abstractNum w:abstractNumId="309" w15:restartNumberingAfterBreak="0">
    <w:nsid w:val="52C400D7"/>
    <w:multiLevelType w:val="multilevel"/>
    <w:tmpl w:val="457C00CC"/>
    <w:lvl w:ilvl="0">
      <w:start w:val="4"/>
      <w:numFmt w:val="decimal"/>
      <w:lvlText w:val="%1"/>
      <w:lvlJc w:val="left"/>
      <w:pPr>
        <w:ind w:left="1591" w:hanging="420"/>
      </w:pPr>
      <w:rPr>
        <w:rFonts w:hint="default"/>
        <w:lang w:val="ru-RU" w:eastAsia="en-US" w:bidi="ar-SA"/>
      </w:rPr>
    </w:lvl>
    <w:lvl w:ilvl="1">
      <w:start w:val="1"/>
      <w:numFmt w:val="decimal"/>
      <w:lvlText w:val="%1.%2."/>
      <w:lvlJc w:val="left"/>
      <w:pPr>
        <w:ind w:left="1591"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345" w:hanging="420"/>
      </w:pPr>
      <w:rPr>
        <w:rFonts w:hint="default"/>
        <w:lang w:val="ru-RU" w:eastAsia="en-US" w:bidi="ar-SA"/>
      </w:rPr>
    </w:lvl>
    <w:lvl w:ilvl="3">
      <w:numFmt w:val="bullet"/>
      <w:lvlText w:val="•"/>
      <w:lvlJc w:val="left"/>
      <w:pPr>
        <w:ind w:left="4217" w:hanging="420"/>
      </w:pPr>
      <w:rPr>
        <w:rFonts w:hint="default"/>
        <w:lang w:val="ru-RU" w:eastAsia="en-US" w:bidi="ar-SA"/>
      </w:rPr>
    </w:lvl>
    <w:lvl w:ilvl="4">
      <w:numFmt w:val="bullet"/>
      <w:lvlText w:val="•"/>
      <w:lvlJc w:val="left"/>
      <w:pPr>
        <w:ind w:left="5090" w:hanging="420"/>
      </w:pPr>
      <w:rPr>
        <w:rFonts w:hint="default"/>
        <w:lang w:val="ru-RU" w:eastAsia="en-US" w:bidi="ar-SA"/>
      </w:rPr>
    </w:lvl>
    <w:lvl w:ilvl="5">
      <w:numFmt w:val="bullet"/>
      <w:lvlText w:val="•"/>
      <w:lvlJc w:val="left"/>
      <w:pPr>
        <w:ind w:left="5963" w:hanging="420"/>
      </w:pPr>
      <w:rPr>
        <w:rFonts w:hint="default"/>
        <w:lang w:val="ru-RU" w:eastAsia="en-US" w:bidi="ar-SA"/>
      </w:rPr>
    </w:lvl>
    <w:lvl w:ilvl="6">
      <w:numFmt w:val="bullet"/>
      <w:lvlText w:val="•"/>
      <w:lvlJc w:val="left"/>
      <w:pPr>
        <w:ind w:left="6835" w:hanging="420"/>
      </w:pPr>
      <w:rPr>
        <w:rFonts w:hint="default"/>
        <w:lang w:val="ru-RU" w:eastAsia="en-US" w:bidi="ar-SA"/>
      </w:rPr>
    </w:lvl>
    <w:lvl w:ilvl="7">
      <w:numFmt w:val="bullet"/>
      <w:lvlText w:val="•"/>
      <w:lvlJc w:val="left"/>
      <w:pPr>
        <w:ind w:left="7708" w:hanging="420"/>
      </w:pPr>
      <w:rPr>
        <w:rFonts w:hint="default"/>
        <w:lang w:val="ru-RU" w:eastAsia="en-US" w:bidi="ar-SA"/>
      </w:rPr>
    </w:lvl>
    <w:lvl w:ilvl="8">
      <w:numFmt w:val="bullet"/>
      <w:lvlText w:val="•"/>
      <w:lvlJc w:val="left"/>
      <w:pPr>
        <w:ind w:left="8581" w:hanging="420"/>
      </w:pPr>
      <w:rPr>
        <w:rFonts w:hint="default"/>
        <w:lang w:val="ru-RU" w:eastAsia="en-US" w:bidi="ar-SA"/>
      </w:rPr>
    </w:lvl>
  </w:abstractNum>
  <w:abstractNum w:abstractNumId="310" w15:restartNumberingAfterBreak="0">
    <w:nsid w:val="532218D0"/>
    <w:multiLevelType w:val="hybridMultilevel"/>
    <w:tmpl w:val="29CE4C0A"/>
    <w:lvl w:ilvl="0" w:tplc="6D7A514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1668BC2">
      <w:numFmt w:val="bullet"/>
      <w:lvlText w:val="•"/>
      <w:lvlJc w:val="left"/>
      <w:pPr>
        <w:ind w:left="539" w:hanging="348"/>
      </w:pPr>
      <w:rPr>
        <w:rFonts w:hint="default"/>
        <w:lang w:val="ru-RU" w:eastAsia="en-US" w:bidi="ar-SA"/>
      </w:rPr>
    </w:lvl>
    <w:lvl w:ilvl="2" w:tplc="24CE7D4C">
      <w:numFmt w:val="bullet"/>
      <w:lvlText w:val="•"/>
      <w:lvlJc w:val="left"/>
      <w:pPr>
        <w:ind w:left="979" w:hanging="348"/>
      </w:pPr>
      <w:rPr>
        <w:rFonts w:hint="default"/>
        <w:lang w:val="ru-RU" w:eastAsia="en-US" w:bidi="ar-SA"/>
      </w:rPr>
    </w:lvl>
    <w:lvl w:ilvl="3" w:tplc="3592A866">
      <w:numFmt w:val="bullet"/>
      <w:lvlText w:val="•"/>
      <w:lvlJc w:val="left"/>
      <w:pPr>
        <w:ind w:left="1419" w:hanging="348"/>
      </w:pPr>
      <w:rPr>
        <w:rFonts w:hint="default"/>
        <w:lang w:val="ru-RU" w:eastAsia="en-US" w:bidi="ar-SA"/>
      </w:rPr>
    </w:lvl>
    <w:lvl w:ilvl="4" w:tplc="00341CFE">
      <w:numFmt w:val="bullet"/>
      <w:lvlText w:val="•"/>
      <w:lvlJc w:val="left"/>
      <w:pPr>
        <w:ind w:left="1859" w:hanging="348"/>
      </w:pPr>
      <w:rPr>
        <w:rFonts w:hint="default"/>
        <w:lang w:val="ru-RU" w:eastAsia="en-US" w:bidi="ar-SA"/>
      </w:rPr>
    </w:lvl>
    <w:lvl w:ilvl="5" w:tplc="7EC49436">
      <w:numFmt w:val="bullet"/>
      <w:lvlText w:val="•"/>
      <w:lvlJc w:val="left"/>
      <w:pPr>
        <w:ind w:left="2299" w:hanging="348"/>
      </w:pPr>
      <w:rPr>
        <w:rFonts w:hint="default"/>
        <w:lang w:val="ru-RU" w:eastAsia="en-US" w:bidi="ar-SA"/>
      </w:rPr>
    </w:lvl>
    <w:lvl w:ilvl="6" w:tplc="81BCA6EA">
      <w:numFmt w:val="bullet"/>
      <w:lvlText w:val="•"/>
      <w:lvlJc w:val="left"/>
      <w:pPr>
        <w:ind w:left="2738" w:hanging="348"/>
      </w:pPr>
      <w:rPr>
        <w:rFonts w:hint="default"/>
        <w:lang w:val="ru-RU" w:eastAsia="en-US" w:bidi="ar-SA"/>
      </w:rPr>
    </w:lvl>
    <w:lvl w:ilvl="7" w:tplc="E898BBFC">
      <w:numFmt w:val="bullet"/>
      <w:lvlText w:val="•"/>
      <w:lvlJc w:val="left"/>
      <w:pPr>
        <w:ind w:left="3178" w:hanging="348"/>
      </w:pPr>
      <w:rPr>
        <w:rFonts w:hint="default"/>
        <w:lang w:val="ru-RU" w:eastAsia="en-US" w:bidi="ar-SA"/>
      </w:rPr>
    </w:lvl>
    <w:lvl w:ilvl="8" w:tplc="288288A0">
      <w:numFmt w:val="bullet"/>
      <w:lvlText w:val="•"/>
      <w:lvlJc w:val="left"/>
      <w:pPr>
        <w:ind w:left="3618" w:hanging="348"/>
      </w:pPr>
      <w:rPr>
        <w:rFonts w:hint="default"/>
        <w:lang w:val="ru-RU" w:eastAsia="en-US" w:bidi="ar-SA"/>
      </w:rPr>
    </w:lvl>
  </w:abstractNum>
  <w:abstractNum w:abstractNumId="311" w15:restartNumberingAfterBreak="0">
    <w:nsid w:val="53231DDB"/>
    <w:multiLevelType w:val="hybridMultilevel"/>
    <w:tmpl w:val="0504C0CC"/>
    <w:lvl w:ilvl="0" w:tplc="06DEB88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9B81248">
      <w:numFmt w:val="bullet"/>
      <w:lvlText w:val="•"/>
      <w:lvlJc w:val="left"/>
      <w:pPr>
        <w:ind w:left="539" w:hanging="348"/>
      </w:pPr>
      <w:rPr>
        <w:rFonts w:hint="default"/>
        <w:lang w:val="ru-RU" w:eastAsia="en-US" w:bidi="ar-SA"/>
      </w:rPr>
    </w:lvl>
    <w:lvl w:ilvl="2" w:tplc="D48C8862">
      <w:numFmt w:val="bullet"/>
      <w:lvlText w:val="•"/>
      <w:lvlJc w:val="left"/>
      <w:pPr>
        <w:ind w:left="979" w:hanging="348"/>
      </w:pPr>
      <w:rPr>
        <w:rFonts w:hint="default"/>
        <w:lang w:val="ru-RU" w:eastAsia="en-US" w:bidi="ar-SA"/>
      </w:rPr>
    </w:lvl>
    <w:lvl w:ilvl="3" w:tplc="7D662A46">
      <w:numFmt w:val="bullet"/>
      <w:lvlText w:val="•"/>
      <w:lvlJc w:val="left"/>
      <w:pPr>
        <w:ind w:left="1419" w:hanging="348"/>
      </w:pPr>
      <w:rPr>
        <w:rFonts w:hint="default"/>
        <w:lang w:val="ru-RU" w:eastAsia="en-US" w:bidi="ar-SA"/>
      </w:rPr>
    </w:lvl>
    <w:lvl w:ilvl="4" w:tplc="46023A06">
      <w:numFmt w:val="bullet"/>
      <w:lvlText w:val="•"/>
      <w:lvlJc w:val="left"/>
      <w:pPr>
        <w:ind w:left="1859" w:hanging="348"/>
      </w:pPr>
      <w:rPr>
        <w:rFonts w:hint="default"/>
        <w:lang w:val="ru-RU" w:eastAsia="en-US" w:bidi="ar-SA"/>
      </w:rPr>
    </w:lvl>
    <w:lvl w:ilvl="5" w:tplc="4A2ABA76">
      <w:numFmt w:val="bullet"/>
      <w:lvlText w:val="•"/>
      <w:lvlJc w:val="left"/>
      <w:pPr>
        <w:ind w:left="2299" w:hanging="348"/>
      </w:pPr>
      <w:rPr>
        <w:rFonts w:hint="default"/>
        <w:lang w:val="ru-RU" w:eastAsia="en-US" w:bidi="ar-SA"/>
      </w:rPr>
    </w:lvl>
    <w:lvl w:ilvl="6" w:tplc="D31C68E6">
      <w:numFmt w:val="bullet"/>
      <w:lvlText w:val="•"/>
      <w:lvlJc w:val="left"/>
      <w:pPr>
        <w:ind w:left="2738" w:hanging="348"/>
      </w:pPr>
      <w:rPr>
        <w:rFonts w:hint="default"/>
        <w:lang w:val="ru-RU" w:eastAsia="en-US" w:bidi="ar-SA"/>
      </w:rPr>
    </w:lvl>
    <w:lvl w:ilvl="7" w:tplc="A25E9874">
      <w:numFmt w:val="bullet"/>
      <w:lvlText w:val="•"/>
      <w:lvlJc w:val="left"/>
      <w:pPr>
        <w:ind w:left="3178" w:hanging="348"/>
      </w:pPr>
      <w:rPr>
        <w:rFonts w:hint="default"/>
        <w:lang w:val="ru-RU" w:eastAsia="en-US" w:bidi="ar-SA"/>
      </w:rPr>
    </w:lvl>
    <w:lvl w:ilvl="8" w:tplc="33C80452">
      <w:numFmt w:val="bullet"/>
      <w:lvlText w:val="•"/>
      <w:lvlJc w:val="left"/>
      <w:pPr>
        <w:ind w:left="3618" w:hanging="348"/>
      </w:pPr>
      <w:rPr>
        <w:rFonts w:hint="default"/>
        <w:lang w:val="ru-RU" w:eastAsia="en-US" w:bidi="ar-SA"/>
      </w:rPr>
    </w:lvl>
  </w:abstractNum>
  <w:abstractNum w:abstractNumId="312" w15:restartNumberingAfterBreak="0">
    <w:nsid w:val="533C7CB0"/>
    <w:multiLevelType w:val="hybridMultilevel"/>
    <w:tmpl w:val="9F1CA5B4"/>
    <w:lvl w:ilvl="0" w:tplc="5D68B518">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EA2AE738">
      <w:numFmt w:val="bullet"/>
      <w:lvlText w:val="•"/>
      <w:lvlJc w:val="left"/>
      <w:pPr>
        <w:ind w:left="1504" w:hanging="918"/>
      </w:pPr>
      <w:rPr>
        <w:rFonts w:hint="default"/>
        <w:lang w:val="ru-RU" w:eastAsia="en-US" w:bidi="ar-SA"/>
      </w:rPr>
    </w:lvl>
    <w:lvl w:ilvl="2" w:tplc="FEC471CE">
      <w:numFmt w:val="bullet"/>
      <w:lvlText w:val="•"/>
      <w:lvlJc w:val="left"/>
      <w:pPr>
        <w:ind w:left="2909" w:hanging="918"/>
      </w:pPr>
      <w:rPr>
        <w:rFonts w:hint="default"/>
        <w:lang w:val="ru-RU" w:eastAsia="en-US" w:bidi="ar-SA"/>
      </w:rPr>
    </w:lvl>
    <w:lvl w:ilvl="3" w:tplc="4802F264">
      <w:numFmt w:val="bullet"/>
      <w:lvlText w:val="•"/>
      <w:lvlJc w:val="left"/>
      <w:pPr>
        <w:ind w:left="4314" w:hanging="918"/>
      </w:pPr>
      <w:rPr>
        <w:rFonts w:hint="default"/>
        <w:lang w:val="ru-RU" w:eastAsia="en-US" w:bidi="ar-SA"/>
      </w:rPr>
    </w:lvl>
    <w:lvl w:ilvl="4" w:tplc="8DCC4028">
      <w:numFmt w:val="bullet"/>
      <w:lvlText w:val="•"/>
      <w:lvlJc w:val="left"/>
      <w:pPr>
        <w:ind w:left="5718" w:hanging="918"/>
      </w:pPr>
      <w:rPr>
        <w:rFonts w:hint="default"/>
        <w:lang w:val="ru-RU" w:eastAsia="en-US" w:bidi="ar-SA"/>
      </w:rPr>
    </w:lvl>
    <w:lvl w:ilvl="5" w:tplc="8A0A3A78">
      <w:numFmt w:val="bullet"/>
      <w:lvlText w:val="•"/>
      <w:lvlJc w:val="left"/>
      <w:pPr>
        <w:ind w:left="7123" w:hanging="918"/>
      </w:pPr>
      <w:rPr>
        <w:rFonts w:hint="default"/>
        <w:lang w:val="ru-RU" w:eastAsia="en-US" w:bidi="ar-SA"/>
      </w:rPr>
    </w:lvl>
    <w:lvl w:ilvl="6" w:tplc="59E8AE12">
      <w:numFmt w:val="bullet"/>
      <w:lvlText w:val="•"/>
      <w:lvlJc w:val="left"/>
      <w:pPr>
        <w:ind w:left="8528" w:hanging="918"/>
      </w:pPr>
      <w:rPr>
        <w:rFonts w:hint="default"/>
        <w:lang w:val="ru-RU" w:eastAsia="en-US" w:bidi="ar-SA"/>
      </w:rPr>
    </w:lvl>
    <w:lvl w:ilvl="7" w:tplc="867009F8">
      <w:numFmt w:val="bullet"/>
      <w:lvlText w:val="•"/>
      <w:lvlJc w:val="left"/>
      <w:pPr>
        <w:ind w:left="9932" w:hanging="918"/>
      </w:pPr>
      <w:rPr>
        <w:rFonts w:hint="default"/>
        <w:lang w:val="ru-RU" w:eastAsia="en-US" w:bidi="ar-SA"/>
      </w:rPr>
    </w:lvl>
    <w:lvl w:ilvl="8" w:tplc="D0C246CC">
      <w:numFmt w:val="bullet"/>
      <w:lvlText w:val="•"/>
      <w:lvlJc w:val="left"/>
      <w:pPr>
        <w:ind w:left="11337" w:hanging="918"/>
      </w:pPr>
      <w:rPr>
        <w:rFonts w:hint="default"/>
        <w:lang w:val="ru-RU" w:eastAsia="en-US" w:bidi="ar-SA"/>
      </w:rPr>
    </w:lvl>
  </w:abstractNum>
  <w:abstractNum w:abstractNumId="313" w15:restartNumberingAfterBreak="0">
    <w:nsid w:val="534005B6"/>
    <w:multiLevelType w:val="hybridMultilevel"/>
    <w:tmpl w:val="7F880058"/>
    <w:lvl w:ilvl="0" w:tplc="777EA354">
      <w:start w:val="1"/>
      <w:numFmt w:val="decimal"/>
      <w:lvlText w:val="%1."/>
      <w:lvlJc w:val="left"/>
      <w:pPr>
        <w:ind w:left="942" w:hanging="348"/>
      </w:pPr>
      <w:rPr>
        <w:rFonts w:ascii="Times New Roman" w:eastAsia="Times New Roman" w:hAnsi="Times New Roman" w:cs="Times New Roman" w:hint="default"/>
        <w:w w:val="100"/>
        <w:sz w:val="24"/>
        <w:szCs w:val="24"/>
        <w:lang w:val="ru-RU" w:eastAsia="en-US" w:bidi="ar-SA"/>
      </w:rPr>
    </w:lvl>
    <w:lvl w:ilvl="1" w:tplc="4D24DE3A">
      <w:numFmt w:val="bullet"/>
      <w:lvlText w:val="•"/>
      <w:lvlJc w:val="left"/>
      <w:pPr>
        <w:ind w:left="1580" w:hanging="348"/>
      </w:pPr>
      <w:rPr>
        <w:rFonts w:hint="default"/>
        <w:lang w:val="ru-RU" w:eastAsia="en-US" w:bidi="ar-SA"/>
      </w:rPr>
    </w:lvl>
    <w:lvl w:ilvl="2" w:tplc="FEB86168">
      <w:numFmt w:val="bullet"/>
      <w:lvlText w:val="•"/>
      <w:lvlJc w:val="left"/>
      <w:pPr>
        <w:ind w:left="2494" w:hanging="348"/>
      </w:pPr>
      <w:rPr>
        <w:rFonts w:hint="default"/>
        <w:lang w:val="ru-RU" w:eastAsia="en-US" w:bidi="ar-SA"/>
      </w:rPr>
    </w:lvl>
    <w:lvl w:ilvl="3" w:tplc="43C2E53E">
      <w:numFmt w:val="bullet"/>
      <w:lvlText w:val="•"/>
      <w:lvlJc w:val="left"/>
      <w:pPr>
        <w:ind w:left="3408" w:hanging="348"/>
      </w:pPr>
      <w:rPr>
        <w:rFonts w:hint="default"/>
        <w:lang w:val="ru-RU" w:eastAsia="en-US" w:bidi="ar-SA"/>
      </w:rPr>
    </w:lvl>
    <w:lvl w:ilvl="4" w:tplc="FA1CCC90">
      <w:numFmt w:val="bullet"/>
      <w:lvlText w:val="•"/>
      <w:lvlJc w:val="left"/>
      <w:pPr>
        <w:ind w:left="4322" w:hanging="348"/>
      </w:pPr>
      <w:rPr>
        <w:rFonts w:hint="default"/>
        <w:lang w:val="ru-RU" w:eastAsia="en-US" w:bidi="ar-SA"/>
      </w:rPr>
    </w:lvl>
    <w:lvl w:ilvl="5" w:tplc="4934A306">
      <w:numFmt w:val="bullet"/>
      <w:lvlText w:val="•"/>
      <w:lvlJc w:val="left"/>
      <w:pPr>
        <w:ind w:left="5236" w:hanging="348"/>
      </w:pPr>
      <w:rPr>
        <w:rFonts w:hint="default"/>
        <w:lang w:val="ru-RU" w:eastAsia="en-US" w:bidi="ar-SA"/>
      </w:rPr>
    </w:lvl>
    <w:lvl w:ilvl="6" w:tplc="C644CFBE">
      <w:numFmt w:val="bullet"/>
      <w:lvlText w:val="•"/>
      <w:lvlJc w:val="left"/>
      <w:pPr>
        <w:ind w:left="6150" w:hanging="348"/>
      </w:pPr>
      <w:rPr>
        <w:rFonts w:hint="default"/>
        <w:lang w:val="ru-RU" w:eastAsia="en-US" w:bidi="ar-SA"/>
      </w:rPr>
    </w:lvl>
    <w:lvl w:ilvl="7" w:tplc="3A36859C">
      <w:numFmt w:val="bullet"/>
      <w:lvlText w:val="•"/>
      <w:lvlJc w:val="left"/>
      <w:pPr>
        <w:ind w:left="7064" w:hanging="348"/>
      </w:pPr>
      <w:rPr>
        <w:rFonts w:hint="default"/>
        <w:lang w:val="ru-RU" w:eastAsia="en-US" w:bidi="ar-SA"/>
      </w:rPr>
    </w:lvl>
    <w:lvl w:ilvl="8" w:tplc="54303616">
      <w:numFmt w:val="bullet"/>
      <w:lvlText w:val="•"/>
      <w:lvlJc w:val="left"/>
      <w:pPr>
        <w:ind w:left="7978" w:hanging="348"/>
      </w:pPr>
      <w:rPr>
        <w:rFonts w:hint="default"/>
        <w:lang w:val="ru-RU" w:eastAsia="en-US" w:bidi="ar-SA"/>
      </w:rPr>
    </w:lvl>
  </w:abstractNum>
  <w:abstractNum w:abstractNumId="314" w15:restartNumberingAfterBreak="0">
    <w:nsid w:val="53551C4C"/>
    <w:multiLevelType w:val="hybridMultilevel"/>
    <w:tmpl w:val="A328A1A4"/>
    <w:lvl w:ilvl="0" w:tplc="AAE816B8">
      <w:start w:val="1"/>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F01E4EB2">
      <w:numFmt w:val="bullet"/>
      <w:lvlText w:val="•"/>
      <w:lvlJc w:val="left"/>
      <w:pPr>
        <w:ind w:left="2109" w:hanging="349"/>
      </w:pPr>
      <w:rPr>
        <w:rFonts w:hint="default"/>
        <w:lang w:val="ru-RU" w:eastAsia="en-US" w:bidi="ar-SA"/>
      </w:rPr>
    </w:lvl>
    <w:lvl w:ilvl="2" w:tplc="71867BE8">
      <w:numFmt w:val="bullet"/>
      <w:lvlText w:val="•"/>
      <w:lvlJc w:val="left"/>
      <w:pPr>
        <w:ind w:left="3399" w:hanging="349"/>
      </w:pPr>
      <w:rPr>
        <w:rFonts w:hint="default"/>
        <w:lang w:val="ru-RU" w:eastAsia="en-US" w:bidi="ar-SA"/>
      </w:rPr>
    </w:lvl>
    <w:lvl w:ilvl="3" w:tplc="182CBF18">
      <w:numFmt w:val="bullet"/>
      <w:lvlText w:val="•"/>
      <w:lvlJc w:val="left"/>
      <w:pPr>
        <w:ind w:left="4689" w:hanging="349"/>
      </w:pPr>
      <w:rPr>
        <w:rFonts w:hint="default"/>
        <w:lang w:val="ru-RU" w:eastAsia="en-US" w:bidi="ar-SA"/>
      </w:rPr>
    </w:lvl>
    <w:lvl w:ilvl="4" w:tplc="B75CE59C">
      <w:numFmt w:val="bullet"/>
      <w:lvlText w:val="•"/>
      <w:lvlJc w:val="left"/>
      <w:pPr>
        <w:ind w:left="5979" w:hanging="349"/>
      </w:pPr>
      <w:rPr>
        <w:rFonts w:hint="default"/>
        <w:lang w:val="ru-RU" w:eastAsia="en-US" w:bidi="ar-SA"/>
      </w:rPr>
    </w:lvl>
    <w:lvl w:ilvl="5" w:tplc="28E402A8">
      <w:numFmt w:val="bullet"/>
      <w:lvlText w:val="•"/>
      <w:lvlJc w:val="left"/>
      <w:pPr>
        <w:ind w:left="7269" w:hanging="349"/>
      </w:pPr>
      <w:rPr>
        <w:rFonts w:hint="default"/>
        <w:lang w:val="ru-RU" w:eastAsia="en-US" w:bidi="ar-SA"/>
      </w:rPr>
    </w:lvl>
    <w:lvl w:ilvl="6" w:tplc="3EA0FBCA">
      <w:numFmt w:val="bullet"/>
      <w:lvlText w:val="•"/>
      <w:lvlJc w:val="left"/>
      <w:pPr>
        <w:ind w:left="8558" w:hanging="349"/>
      </w:pPr>
      <w:rPr>
        <w:rFonts w:hint="default"/>
        <w:lang w:val="ru-RU" w:eastAsia="en-US" w:bidi="ar-SA"/>
      </w:rPr>
    </w:lvl>
    <w:lvl w:ilvl="7" w:tplc="FD6A509E">
      <w:numFmt w:val="bullet"/>
      <w:lvlText w:val="•"/>
      <w:lvlJc w:val="left"/>
      <w:pPr>
        <w:ind w:left="9848" w:hanging="349"/>
      </w:pPr>
      <w:rPr>
        <w:rFonts w:hint="default"/>
        <w:lang w:val="ru-RU" w:eastAsia="en-US" w:bidi="ar-SA"/>
      </w:rPr>
    </w:lvl>
    <w:lvl w:ilvl="8" w:tplc="3364012E">
      <w:numFmt w:val="bullet"/>
      <w:lvlText w:val="•"/>
      <w:lvlJc w:val="left"/>
      <w:pPr>
        <w:ind w:left="11138" w:hanging="349"/>
      </w:pPr>
      <w:rPr>
        <w:rFonts w:hint="default"/>
        <w:lang w:val="ru-RU" w:eastAsia="en-US" w:bidi="ar-SA"/>
      </w:rPr>
    </w:lvl>
  </w:abstractNum>
  <w:abstractNum w:abstractNumId="315" w15:restartNumberingAfterBreak="0">
    <w:nsid w:val="537E548E"/>
    <w:multiLevelType w:val="hybridMultilevel"/>
    <w:tmpl w:val="0AB2B9A8"/>
    <w:lvl w:ilvl="0" w:tplc="0CF46F3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DBCB562">
      <w:numFmt w:val="bullet"/>
      <w:lvlText w:val="•"/>
      <w:lvlJc w:val="left"/>
      <w:pPr>
        <w:ind w:left="1504" w:hanging="918"/>
      </w:pPr>
      <w:rPr>
        <w:rFonts w:hint="default"/>
        <w:lang w:val="ru-RU" w:eastAsia="en-US" w:bidi="ar-SA"/>
      </w:rPr>
    </w:lvl>
    <w:lvl w:ilvl="2" w:tplc="126AB142">
      <w:numFmt w:val="bullet"/>
      <w:lvlText w:val="•"/>
      <w:lvlJc w:val="left"/>
      <w:pPr>
        <w:ind w:left="2909" w:hanging="918"/>
      </w:pPr>
      <w:rPr>
        <w:rFonts w:hint="default"/>
        <w:lang w:val="ru-RU" w:eastAsia="en-US" w:bidi="ar-SA"/>
      </w:rPr>
    </w:lvl>
    <w:lvl w:ilvl="3" w:tplc="BC4A1BC4">
      <w:numFmt w:val="bullet"/>
      <w:lvlText w:val="•"/>
      <w:lvlJc w:val="left"/>
      <w:pPr>
        <w:ind w:left="4314" w:hanging="918"/>
      </w:pPr>
      <w:rPr>
        <w:rFonts w:hint="default"/>
        <w:lang w:val="ru-RU" w:eastAsia="en-US" w:bidi="ar-SA"/>
      </w:rPr>
    </w:lvl>
    <w:lvl w:ilvl="4" w:tplc="6D1EAE1E">
      <w:numFmt w:val="bullet"/>
      <w:lvlText w:val="•"/>
      <w:lvlJc w:val="left"/>
      <w:pPr>
        <w:ind w:left="5718" w:hanging="918"/>
      </w:pPr>
      <w:rPr>
        <w:rFonts w:hint="default"/>
        <w:lang w:val="ru-RU" w:eastAsia="en-US" w:bidi="ar-SA"/>
      </w:rPr>
    </w:lvl>
    <w:lvl w:ilvl="5" w:tplc="4372C540">
      <w:numFmt w:val="bullet"/>
      <w:lvlText w:val="•"/>
      <w:lvlJc w:val="left"/>
      <w:pPr>
        <w:ind w:left="7123" w:hanging="918"/>
      </w:pPr>
      <w:rPr>
        <w:rFonts w:hint="default"/>
        <w:lang w:val="ru-RU" w:eastAsia="en-US" w:bidi="ar-SA"/>
      </w:rPr>
    </w:lvl>
    <w:lvl w:ilvl="6" w:tplc="BB704D32">
      <w:numFmt w:val="bullet"/>
      <w:lvlText w:val="•"/>
      <w:lvlJc w:val="left"/>
      <w:pPr>
        <w:ind w:left="8528" w:hanging="918"/>
      </w:pPr>
      <w:rPr>
        <w:rFonts w:hint="default"/>
        <w:lang w:val="ru-RU" w:eastAsia="en-US" w:bidi="ar-SA"/>
      </w:rPr>
    </w:lvl>
    <w:lvl w:ilvl="7" w:tplc="C8AE5C0C">
      <w:numFmt w:val="bullet"/>
      <w:lvlText w:val="•"/>
      <w:lvlJc w:val="left"/>
      <w:pPr>
        <w:ind w:left="9932" w:hanging="918"/>
      </w:pPr>
      <w:rPr>
        <w:rFonts w:hint="default"/>
        <w:lang w:val="ru-RU" w:eastAsia="en-US" w:bidi="ar-SA"/>
      </w:rPr>
    </w:lvl>
    <w:lvl w:ilvl="8" w:tplc="9A2046C6">
      <w:numFmt w:val="bullet"/>
      <w:lvlText w:val="•"/>
      <w:lvlJc w:val="left"/>
      <w:pPr>
        <w:ind w:left="11337" w:hanging="918"/>
      </w:pPr>
      <w:rPr>
        <w:rFonts w:hint="default"/>
        <w:lang w:val="ru-RU" w:eastAsia="en-US" w:bidi="ar-SA"/>
      </w:rPr>
    </w:lvl>
  </w:abstractNum>
  <w:abstractNum w:abstractNumId="316" w15:restartNumberingAfterBreak="0">
    <w:nsid w:val="53A93680"/>
    <w:multiLevelType w:val="hybridMultilevel"/>
    <w:tmpl w:val="043A86D2"/>
    <w:lvl w:ilvl="0" w:tplc="9EE6484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18" w:hanging="360"/>
      </w:pPr>
      <w:rPr>
        <w:rFonts w:ascii="Symbol" w:hAnsi="Symbol" w:hint="default"/>
        <w:w w:val="100"/>
        <w:sz w:val="24"/>
        <w:szCs w:val="24"/>
        <w:lang w:val="ru-RU" w:eastAsia="en-US" w:bidi="ar-SA"/>
      </w:rPr>
    </w:lvl>
    <w:lvl w:ilvl="2" w:tplc="4AC27DF4">
      <w:numFmt w:val="bullet"/>
      <w:lvlText w:val="•"/>
      <w:lvlJc w:val="left"/>
      <w:pPr>
        <w:ind w:left="2206" w:hanging="360"/>
      </w:pPr>
      <w:rPr>
        <w:rFonts w:hint="default"/>
        <w:lang w:val="ru-RU" w:eastAsia="en-US" w:bidi="ar-SA"/>
      </w:rPr>
    </w:lvl>
    <w:lvl w:ilvl="3" w:tplc="8BC8EE9A">
      <w:numFmt w:val="bullet"/>
      <w:lvlText w:val="•"/>
      <w:lvlJc w:val="left"/>
      <w:pPr>
        <w:ind w:left="2992" w:hanging="360"/>
      </w:pPr>
      <w:rPr>
        <w:rFonts w:hint="default"/>
        <w:lang w:val="ru-RU" w:eastAsia="en-US" w:bidi="ar-SA"/>
      </w:rPr>
    </w:lvl>
    <w:lvl w:ilvl="4" w:tplc="2F8A0802">
      <w:numFmt w:val="bullet"/>
      <w:lvlText w:val="•"/>
      <w:lvlJc w:val="left"/>
      <w:pPr>
        <w:ind w:left="3778" w:hanging="360"/>
      </w:pPr>
      <w:rPr>
        <w:rFonts w:hint="default"/>
        <w:lang w:val="ru-RU" w:eastAsia="en-US" w:bidi="ar-SA"/>
      </w:rPr>
    </w:lvl>
    <w:lvl w:ilvl="5" w:tplc="9586DA46">
      <w:numFmt w:val="bullet"/>
      <w:lvlText w:val="•"/>
      <w:lvlJc w:val="left"/>
      <w:pPr>
        <w:ind w:left="4564" w:hanging="360"/>
      </w:pPr>
      <w:rPr>
        <w:rFonts w:hint="default"/>
        <w:lang w:val="ru-RU" w:eastAsia="en-US" w:bidi="ar-SA"/>
      </w:rPr>
    </w:lvl>
    <w:lvl w:ilvl="6" w:tplc="670249C4">
      <w:numFmt w:val="bullet"/>
      <w:lvlText w:val="•"/>
      <w:lvlJc w:val="left"/>
      <w:pPr>
        <w:ind w:left="5351" w:hanging="360"/>
      </w:pPr>
      <w:rPr>
        <w:rFonts w:hint="default"/>
        <w:lang w:val="ru-RU" w:eastAsia="en-US" w:bidi="ar-SA"/>
      </w:rPr>
    </w:lvl>
    <w:lvl w:ilvl="7" w:tplc="409AE90C">
      <w:numFmt w:val="bullet"/>
      <w:lvlText w:val="•"/>
      <w:lvlJc w:val="left"/>
      <w:pPr>
        <w:ind w:left="6137" w:hanging="360"/>
      </w:pPr>
      <w:rPr>
        <w:rFonts w:hint="default"/>
        <w:lang w:val="ru-RU" w:eastAsia="en-US" w:bidi="ar-SA"/>
      </w:rPr>
    </w:lvl>
    <w:lvl w:ilvl="8" w:tplc="09066646">
      <w:numFmt w:val="bullet"/>
      <w:lvlText w:val="•"/>
      <w:lvlJc w:val="left"/>
      <w:pPr>
        <w:ind w:left="6923" w:hanging="360"/>
      </w:pPr>
      <w:rPr>
        <w:rFonts w:hint="default"/>
        <w:lang w:val="ru-RU" w:eastAsia="en-US" w:bidi="ar-SA"/>
      </w:rPr>
    </w:lvl>
  </w:abstractNum>
  <w:abstractNum w:abstractNumId="317" w15:restartNumberingAfterBreak="0">
    <w:nsid w:val="53B519B2"/>
    <w:multiLevelType w:val="hybridMultilevel"/>
    <w:tmpl w:val="C59810FA"/>
    <w:lvl w:ilvl="0" w:tplc="39B8D66C">
      <w:start w:val="1"/>
      <w:numFmt w:val="bullet"/>
      <w:lvlText w:val=""/>
      <w:lvlJc w:val="left"/>
      <w:pPr>
        <w:ind w:left="468" w:hanging="209"/>
      </w:pPr>
      <w:rPr>
        <w:rFonts w:ascii="Symbol" w:hAnsi="Symbol" w:hint="default"/>
        <w:w w:val="99"/>
        <w:sz w:val="24"/>
        <w:szCs w:val="24"/>
        <w:lang w:val="ru-RU" w:eastAsia="en-US" w:bidi="ar-SA"/>
      </w:rPr>
    </w:lvl>
    <w:lvl w:ilvl="1" w:tplc="EA5A0D30">
      <w:numFmt w:val="bullet"/>
      <w:lvlText w:val="•"/>
      <w:lvlJc w:val="left"/>
      <w:pPr>
        <w:ind w:left="863" w:hanging="209"/>
      </w:pPr>
      <w:rPr>
        <w:rFonts w:hint="default"/>
        <w:lang w:val="ru-RU" w:eastAsia="en-US" w:bidi="ar-SA"/>
      </w:rPr>
    </w:lvl>
    <w:lvl w:ilvl="2" w:tplc="581459B6">
      <w:numFmt w:val="bullet"/>
      <w:lvlText w:val="•"/>
      <w:lvlJc w:val="left"/>
      <w:pPr>
        <w:ind w:left="1267" w:hanging="209"/>
      </w:pPr>
      <w:rPr>
        <w:rFonts w:hint="default"/>
        <w:lang w:val="ru-RU" w:eastAsia="en-US" w:bidi="ar-SA"/>
      </w:rPr>
    </w:lvl>
    <w:lvl w:ilvl="3" w:tplc="F8B028D2">
      <w:numFmt w:val="bullet"/>
      <w:lvlText w:val="•"/>
      <w:lvlJc w:val="left"/>
      <w:pPr>
        <w:ind w:left="1671" w:hanging="209"/>
      </w:pPr>
      <w:rPr>
        <w:rFonts w:hint="default"/>
        <w:lang w:val="ru-RU" w:eastAsia="en-US" w:bidi="ar-SA"/>
      </w:rPr>
    </w:lvl>
    <w:lvl w:ilvl="4" w:tplc="7952ADA4">
      <w:numFmt w:val="bullet"/>
      <w:lvlText w:val="•"/>
      <w:lvlJc w:val="left"/>
      <w:pPr>
        <w:ind w:left="2075" w:hanging="209"/>
      </w:pPr>
      <w:rPr>
        <w:rFonts w:hint="default"/>
        <w:lang w:val="ru-RU" w:eastAsia="en-US" w:bidi="ar-SA"/>
      </w:rPr>
    </w:lvl>
    <w:lvl w:ilvl="5" w:tplc="015EF442">
      <w:numFmt w:val="bullet"/>
      <w:lvlText w:val="•"/>
      <w:lvlJc w:val="left"/>
      <w:pPr>
        <w:ind w:left="2479" w:hanging="209"/>
      </w:pPr>
      <w:rPr>
        <w:rFonts w:hint="default"/>
        <w:lang w:val="ru-RU" w:eastAsia="en-US" w:bidi="ar-SA"/>
      </w:rPr>
    </w:lvl>
    <w:lvl w:ilvl="6" w:tplc="1368C8EC">
      <w:numFmt w:val="bullet"/>
      <w:lvlText w:val="•"/>
      <w:lvlJc w:val="left"/>
      <w:pPr>
        <w:ind w:left="2882" w:hanging="209"/>
      </w:pPr>
      <w:rPr>
        <w:rFonts w:hint="default"/>
        <w:lang w:val="ru-RU" w:eastAsia="en-US" w:bidi="ar-SA"/>
      </w:rPr>
    </w:lvl>
    <w:lvl w:ilvl="7" w:tplc="7C64A820">
      <w:numFmt w:val="bullet"/>
      <w:lvlText w:val="•"/>
      <w:lvlJc w:val="left"/>
      <w:pPr>
        <w:ind w:left="3286" w:hanging="209"/>
      </w:pPr>
      <w:rPr>
        <w:rFonts w:hint="default"/>
        <w:lang w:val="ru-RU" w:eastAsia="en-US" w:bidi="ar-SA"/>
      </w:rPr>
    </w:lvl>
    <w:lvl w:ilvl="8" w:tplc="669E1A5C">
      <w:numFmt w:val="bullet"/>
      <w:lvlText w:val="•"/>
      <w:lvlJc w:val="left"/>
      <w:pPr>
        <w:ind w:left="3690" w:hanging="209"/>
      </w:pPr>
      <w:rPr>
        <w:rFonts w:hint="default"/>
        <w:lang w:val="ru-RU" w:eastAsia="en-US" w:bidi="ar-SA"/>
      </w:rPr>
    </w:lvl>
  </w:abstractNum>
  <w:abstractNum w:abstractNumId="318" w15:restartNumberingAfterBreak="0">
    <w:nsid w:val="54161B85"/>
    <w:multiLevelType w:val="hybridMultilevel"/>
    <w:tmpl w:val="D3BEBD90"/>
    <w:lvl w:ilvl="0" w:tplc="DB0CDC86">
      <w:start w:val="1"/>
      <w:numFmt w:val="decimal"/>
      <w:lvlText w:val="%1."/>
      <w:lvlJc w:val="left"/>
      <w:pPr>
        <w:ind w:left="874" w:hanging="360"/>
      </w:pPr>
      <w:rPr>
        <w:rFonts w:ascii="Times New Roman" w:eastAsia="Times New Roman" w:hAnsi="Times New Roman" w:cs="Times New Roman" w:hint="default"/>
        <w:w w:val="100"/>
        <w:sz w:val="24"/>
        <w:szCs w:val="24"/>
        <w:lang w:val="ru-RU" w:eastAsia="en-US" w:bidi="ar-SA"/>
      </w:rPr>
    </w:lvl>
    <w:lvl w:ilvl="1" w:tplc="B13E2398">
      <w:numFmt w:val="bullet"/>
      <w:lvlText w:val="•"/>
      <w:lvlJc w:val="left"/>
      <w:pPr>
        <w:ind w:left="1768" w:hanging="360"/>
      </w:pPr>
      <w:rPr>
        <w:rFonts w:hint="default"/>
        <w:lang w:val="ru-RU" w:eastAsia="en-US" w:bidi="ar-SA"/>
      </w:rPr>
    </w:lvl>
    <w:lvl w:ilvl="2" w:tplc="C3DC7140">
      <w:numFmt w:val="bullet"/>
      <w:lvlText w:val="•"/>
      <w:lvlJc w:val="left"/>
      <w:pPr>
        <w:ind w:left="2657" w:hanging="360"/>
      </w:pPr>
      <w:rPr>
        <w:rFonts w:hint="default"/>
        <w:lang w:val="ru-RU" w:eastAsia="en-US" w:bidi="ar-SA"/>
      </w:rPr>
    </w:lvl>
    <w:lvl w:ilvl="3" w:tplc="179C2CF8">
      <w:numFmt w:val="bullet"/>
      <w:lvlText w:val="•"/>
      <w:lvlJc w:val="left"/>
      <w:pPr>
        <w:ind w:left="3545" w:hanging="360"/>
      </w:pPr>
      <w:rPr>
        <w:rFonts w:hint="default"/>
        <w:lang w:val="ru-RU" w:eastAsia="en-US" w:bidi="ar-SA"/>
      </w:rPr>
    </w:lvl>
    <w:lvl w:ilvl="4" w:tplc="B2A4D788">
      <w:numFmt w:val="bullet"/>
      <w:lvlText w:val="•"/>
      <w:lvlJc w:val="left"/>
      <w:pPr>
        <w:ind w:left="4434" w:hanging="360"/>
      </w:pPr>
      <w:rPr>
        <w:rFonts w:hint="default"/>
        <w:lang w:val="ru-RU" w:eastAsia="en-US" w:bidi="ar-SA"/>
      </w:rPr>
    </w:lvl>
    <w:lvl w:ilvl="5" w:tplc="1A56B7EA">
      <w:numFmt w:val="bullet"/>
      <w:lvlText w:val="•"/>
      <w:lvlJc w:val="left"/>
      <w:pPr>
        <w:ind w:left="5323" w:hanging="360"/>
      </w:pPr>
      <w:rPr>
        <w:rFonts w:hint="default"/>
        <w:lang w:val="ru-RU" w:eastAsia="en-US" w:bidi="ar-SA"/>
      </w:rPr>
    </w:lvl>
    <w:lvl w:ilvl="6" w:tplc="0F66F796">
      <w:numFmt w:val="bullet"/>
      <w:lvlText w:val="•"/>
      <w:lvlJc w:val="left"/>
      <w:pPr>
        <w:ind w:left="6211" w:hanging="360"/>
      </w:pPr>
      <w:rPr>
        <w:rFonts w:hint="default"/>
        <w:lang w:val="ru-RU" w:eastAsia="en-US" w:bidi="ar-SA"/>
      </w:rPr>
    </w:lvl>
    <w:lvl w:ilvl="7" w:tplc="F90CF346">
      <w:numFmt w:val="bullet"/>
      <w:lvlText w:val="•"/>
      <w:lvlJc w:val="left"/>
      <w:pPr>
        <w:ind w:left="7100" w:hanging="360"/>
      </w:pPr>
      <w:rPr>
        <w:rFonts w:hint="default"/>
        <w:lang w:val="ru-RU" w:eastAsia="en-US" w:bidi="ar-SA"/>
      </w:rPr>
    </w:lvl>
    <w:lvl w:ilvl="8" w:tplc="60AAEF1E">
      <w:numFmt w:val="bullet"/>
      <w:lvlText w:val="•"/>
      <w:lvlJc w:val="left"/>
      <w:pPr>
        <w:ind w:left="7989" w:hanging="360"/>
      </w:pPr>
      <w:rPr>
        <w:rFonts w:hint="default"/>
        <w:lang w:val="ru-RU" w:eastAsia="en-US" w:bidi="ar-SA"/>
      </w:rPr>
    </w:lvl>
  </w:abstractNum>
  <w:abstractNum w:abstractNumId="319" w15:restartNumberingAfterBreak="0">
    <w:nsid w:val="54835BBF"/>
    <w:multiLevelType w:val="hybridMultilevel"/>
    <w:tmpl w:val="0CCE91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0" w15:restartNumberingAfterBreak="0">
    <w:nsid w:val="54BD1BFB"/>
    <w:multiLevelType w:val="hybridMultilevel"/>
    <w:tmpl w:val="30F6D734"/>
    <w:lvl w:ilvl="0" w:tplc="8264C028">
      <w:start w:val="1"/>
      <w:numFmt w:val="decimal"/>
      <w:lvlText w:val="%1."/>
      <w:lvlJc w:val="left"/>
      <w:pPr>
        <w:ind w:left="830" w:hanging="348"/>
      </w:pPr>
      <w:rPr>
        <w:rFonts w:hint="default"/>
        <w:w w:val="100"/>
        <w:lang w:val="ru-RU" w:eastAsia="en-US" w:bidi="ar-SA"/>
      </w:rPr>
    </w:lvl>
    <w:lvl w:ilvl="1" w:tplc="79AE6E7E">
      <w:numFmt w:val="bullet"/>
      <w:lvlText w:val="•"/>
      <w:lvlJc w:val="left"/>
      <w:pPr>
        <w:ind w:left="1200" w:hanging="348"/>
      </w:pPr>
      <w:rPr>
        <w:rFonts w:hint="default"/>
        <w:lang w:val="ru-RU" w:eastAsia="en-US" w:bidi="ar-SA"/>
      </w:rPr>
    </w:lvl>
    <w:lvl w:ilvl="2" w:tplc="570A9DBE">
      <w:numFmt w:val="bullet"/>
      <w:lvlText w:val="•"/>
      <w:lvlJc w:val="left"/>
      <w:pPr>
        <w:ind w:left="2163" w:hanging="348"/>
      </w:pPr>
      <w:rPr>
        <w:rFonts w:hint="default"/>
        <w:lang w:val="ru-RU" w:eastAsia="en-US" w:bidi="ar-SA"/>
      </w:rPr>
    </w:lvl>
    <w:lvl w:ilvl="3" w:tplc="F636FE96">
      <w:numFmt w:val="bullet"/>
      <w:lvlText w:val="•"/>
      <w:lvlJc w:val="left"/>
      <w:pPr>
        <w:ind w:left="3127" w:hanging="348"/>
      </w:pPr>
      <w:rPr>
        <w:rFonts w:hint="default"/>
        <w:lang w:val="ru-RU" w:eastAsia="en-US" w:bidi="ar-SA"/>
      </w:rPr>
    </w:lvl>
    <w:lvl w:ilvl="4" w:tplc="877E93BC">
      <w:numFmt w:val="bullet"/>
      <w:lvlText w:val="•"/>
      <w:lvlJc w:val="left"/>
      <w:pPr>
        <w:ind w:left="4090" w:hanging="348"/>
      </w:pPr>
      <w:rPr>
        <w:rFonts w:hint="default"/>
        <w:lang w:val="ru-RU" w:eastAsia="en-US" w:bidi="ar-SA"/>
      </w:rPr>
    </w:lvl>
    <w:lvl w:ilvl="5" w:tplc="2C4CB524">
      <w:numFmt w:val="bullet"/>
      <w:lvlText w:val="•"/>
      <w:lvlJc w:val="left"/>
      <w:pPr>
        <w:ind w:left="5054" w:hanging="348"/>
      </w:pPr>
      <w:rPr>
        <w:rFonts w:hint="default"/>
        <w:lang w:val="ru-RU" w:eastAsia="en-US" w:bidi="ar-SA"/>
      </w:rPr>
    </w:lvl>
    <w:lvl w:ilvl="6" w:tplc="A1B055C8">
      <w:numFmt w:val="bullet"/>
      <w:lvlText w:val="•"/>
      <w:lvlJc w:val="left"/>
      <w:pPr>
        <w:ind w:left="6017" w:hanging="348"/>
      </w:pPr>
      <w:rPr>
        <w:rFonts w:hint="default"/>
        <w:lang w:val="ru-RU" w:eastAsia="en-US" w:bidi="ar-SA"/>
      </w:rPr>
    </w:lvl>
    <w:lvl w:ilvl="7" w:tplc="60C60430">
      <w:numFmt w:val="bullet"/>
      <w:lvlText w:val="•"/>
      <w:lvlJc w:val="left"/>
      <w:pPr>
        <w:ind w:left="6981" w:hanging="348"/>
      </w:pPr>
      <w:rPr>
        <w:rFonts w:hint="default"/>
        <w:lang w:val="ru-RU" w:eastAsia="en-US" w:bidi="ar-SA"/>
      </w:rPr>
    </w:lvl>
    <w:lvl w:ilvl="8" w:tplc="FC62C996">
      <w:numFmt w:val="bullet"/>
      <w:lvlText w:val="•"/>
      <w:lvlJc w:val="left"/>
      <w:pPr>
        <w:ind w:left="7944" w:hanging="348"/>
      </w:pPr>
      <w:rPr>
        <w:rFonts w:hint="default"/>
        <w:lang w:val="ru-RU" w:eastAsia="en-US" w:bidi="ar-SA"/>
      </w:rPr>
    </w:lvl>
  </w:abstractNum>
  <w:abstractNum w:abstractNumId="321" w15:restartNumberingAfterBreak="0">
    <w:nsid w:val="54FC0B70"/>
    <w:multiLevelType w:val="hybridMultilevel"/>
    <w:tmpl w:val="09124584"/>
    <w:lvl w:ilvl="0" w:tplc="53460F3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3AD4E8">
      <w:numFmt w:val="bullet"/>
      <w:lvlText w:val="•"/>
      <w:lvlJc w:val="left"/>
      <w:pPr>
        <w:ind w:left="539" w:hanging="348"/>
      </w:pPr>
      <w:rPr>
        <w:rFonts w:hint="default"/>
        <w:lang w:val="ru-RU" w:eastAsia="en-US" w:bidi="ar-SA"/>
      </w:rPr>
    </w:lvl>
    <w:lvl w:ilvl="2" w:tplc="4E72C178">
      <w:numFmt w:val="bullet"/>
      <w:lvlText w:val="•"/>
      <w:lvlJc w:val="left"/>
      <w:pPr>
        <w:ind w:left="979" w:hanging="348"/>
      </w:pPr>
      <w:rPr>
        <w:rFonts w:hint="default"/>
        <w:lang w:val="ru-RU" w:eastAsia="en-US" w:bidi="ar-SA"/>
      </w:rPr>
    </w:lvl>
    <w:lvl w:ilvl="3" w:tplc="B00A20A4">
      <w:numFmt w:val="bullet"/>
      <w:lvlText w:val="•"/>
      <w:lvlJc w:val="left"/>
      <w:pPr>
        <w:ind w:left="1419" w:hanging="348"/>
      </w:pPr>
      <w:rPr>
        <w:rFonts w:hint="default"/>
        <w:lang w:val="ru-RU" w:eastAsia="en-US" w:bidi="ar-SA"/>
      </w:rPr>
    </w:lvl>
    <w:lvl w:ilvl="4" w:tplc="BBDC9C0C">
      <w:numFmt w:val="bullet"/>
      <w:lvlText w:val="•"/>
      <w:lvlJc w:val="left"/>
      <w:pPr>
        <w:ind w:left="1859" w:hanging="348"/>
      </w:pPr>
      <w:rPr>
        <w:rFonts w:hint="default"/>
        <w:lang w:val="ru-RU" w:eastAsia="en-US" w:bidi="ar-SA"/>
      </w:rPr>
    </w:lvl>
    <w:lvl w:ilvl="5" w:tplc="F266BF96">
      <w:numFmt w:val="bullet"/>
      <w:lvlText w:val="•"/>
      <w:lvlJc w:val="left"/>
      <w:pPr>
        <w:ind w:left="2299" w:hanging="348"/>
      </w:pPr>
      <w:rPr>
        <w:rFonts w:hint="default"/>
        <w:lang w:val="ru-RU" w:eastAsia="en-US" w:bidi="ar-SA"/>
      </w:rPr>
    </w:lvl>
    <w:lvl w:ilvl="6" w:tplc="633EBB88">
      <w:numFmt w:val="bullet"/>
      <w:lvlText w:val="•"/>
      <w:lvlJc w:val="left"/>
      <w:pPr>
        <w:ind w:left="2738" w:hanging="348"/>
      </w:pPr>
      <w:rPr>
        <w:rFonts w:hint="default"/>
        <w:lang w:val="ru-RU" w:eastAsia="en-US" w:bidi="ar-SA"/>
      </w:rPr>
    </w:lvl>
    <w:lvl w:ilvl="7" w:tplc="C4DE33C0">
      <w:numFmt w:val="bullet"/>
      <w:lvlText w:val="•"/>
      <w:lvlJc w:val="left"/>
      <w:pPr>
        <w:ind w:left="3178" w:hanging="348"/>
      </w:pPr>
      <w:rPr>
        <w:rFonts w:hint="default"/>
        <w:lang w:val="ru-RU" w:eastAsia="en-US" w:bidi="ar-SA"/>
      </w:rPr>
    </w:lvl>
    <w:lvl w:ilvl="8" w:tplc="BA90DA3E">
      <w:numFmt w:val="bullet"/>
      <w:lvlText w:val="•"/>
      <w:lvlJc w:val="left"/>
      <w:pPr>
        <w:ind w:left="3618" w:hanging="348"/>
      </w:pPr>
      <w:rPr>
        <w:rFonts w:hint="default"/>
        <w:lang w:val="ru-RU" w:eastAsia="en-US" w:bidi="ar-SA"/>
      </w:rPr>
    </w:lvl>
  </w:abstractNum>
  <w:abstractNum w:abstractNumId="322" w15:restartNumberingAfterBreak="0">
    <w:nsid w:val="550C0056"/>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23" w15:restartNumberingAfterBreak="0">
    <w:nsid w:val="559033E3"/>
    <w:multiLevelType w:val="hybridMultilevel"/>
    <w:tmpl w:val="AABC9B92"/>
    <w:lvl w:ilvl="0" w:tplc="C3AAE11A">
      <w:numFmt w:val="bullet"/>
      <w:lvlText w:val="-"/>
      <w:lvlJc w:val="left"/>
      <w:pPr>
        <w:ind w:left="108" w:hanging="140"/>
      </w:pPr>
      <w:rPr>
        <w:rFonts w:ascii="Times New Roman" w:eastAsia="Times New Roman" w:hAnsi="Times New Roman" w:cs="Times New Roman" w:hint="default"/>
        <w:i/>
        <w:iCs/>
        <w:w w:val="99"/>
        <w:sz w:val="24"/>
        <w:szCs w:val="24"/>
        <w:lang w:val="ru-RU" w:eastAsia="en-US" w:bidi="ar-SA"/>
      </w:rPr>
    </w:lvl>
    <w:lvl w:ilvl="1" w:tplc="3DA4485A">
      <w:numFmt w:val="bullet"/>
      <w:lvlText w:val="•"/>
      <w:lvlJc w:val="left"/>
      <w:pPr>
        <w:ind w:left="330" w:hanging="140"/>
      </w:pPr>
      <w:rPr>
        <w:rFonts w:hint="default"/>
        <w:lang w:val="ru-RU" w:eastAsia="en-US" w:bidi="ar-SA"/>
      </w:rPr>
    </w:lvl>
    <w:lvl w:ilvl="2" w:tplc="0F0EF5C8">
      <w:numFmt w:val="bullet"/>
      <w:lvlText w:val="•"/>
      <w:lvlJc w:val="left"/>
      <w:pPr>
        <w:ind w:left="560" w:hanging="140"/>
      </w:pPr>
      <w:rPr>
        <w:rFonts w:hint="default"/>
        <w:lang w:val="ru-RU" w:eastAsia="en-US" w:bidi="ar-SA"/>
      </w:rPr>
    </w:lvl>
    <w:lvl w:ilvl="3" w:tplc="9ABC9FD4">
      <w:numFmt w:val="bullet"/>
      <w:lvlText w:val="•"/>
      <w:lvlJc w:val="left"/>
      <w:pPr>
        <w:ind w:left="790" w:hanging="140"/>
      </w:pPr>
      <w:rPr>
        <w:rFonts w:hint="default"/>
        <w:lang w:val="ru-RU" w:eastAsia="en-US" w:bidi="ar-SA"/>
      </w:rPr>
    </w:lvl>
    <w:lvl w:ilvl="4" w:tplc="F6A84F86">
      <w:numFmt w:val="bullet"/>
      <w:lvlText w:val="•"/>
      <w:lvlJc w:val="left"/>
      <w:pPr>
        <w:ind w:left="1020" w:hanging="140"/>
      </w:pPr>
      <w:rPr>
        <w:rFonts w:hint="default"/>
        <w:lang w:val="ru-RU" w:eastAsia="en-US" w:bidi="ar-SA"/>
      </w:rPr>
    </w:lvl>
    <w:lvl w:ilvl="5" w:tplc="4B00A5D8">
      <w:numFmt w:val="bullet"/>
      <w:lvlText w:val="•"/>
      <w:lvlJc w:val="left"/>
      <w:pPr>
        <w:ind w:left="1251" w:hanging="140"/>
      </w:pPr>
      <w:rPr>
        <w:rFonts w:hint="default"/>
        <w:lang w:val="ru-RU" w:eastAsia="en-US" w:bidi="ar-SA"/>
      </w:rPr>
    </w:lvl>
    <w:lvl w:ilvl="6" w:tplc="D47AE0A0">
      <w:numFmt w:val="bullet"/>
      <w:lvlText w:val="•"/>
      <w:lvlJc w:val="left"/>
      <w:pPr>
        <w:ind w:left="1481" w:hanging="140"/>
      </w:pPr>
      <w:rPr>
        <w:rFonts w:hint="default"/>
        <w:lang w:val="ru-RU" w:eastAsia="en-US" w:bidi="ar-SA"/>
      </w:rPr>
    </w:lvl>
    <w:lvl w:ilvl="7" w:tplc="D868BBC0">
      <w:numFmt w:val="bullet"/>
      <w:lvlText w:val="•"/>
      <w:lvlJc w:val="left"/>
      <w:pPr>
        <w:ind w:left="1711" w:hanging="140"/>
      </w:pPr>
      <w:rPr>
        <w:rFonts w:hint="default"/>
        <w:lang w:val="ru-RU" w:eastAsia="en-US" w:bidi="ar-SA"/>
      </w:rPr>
    </w:lvl>
    <w:lvl w:ilvl="8" w:tplc="4698ACC4">
      <w:numFmt w:val="bullet"/>
      <w:lvlText w:val="•"/>
      <w:lvlJc w:val="left"/>
      <w:pPr>
        <w:ind w:left="1941" w:hanging="140"/>
      </w:pPr>
      <w:rPr>
        <w:rFonts w:hint="default"/>
        <w:lang w:val="ru-RU" w:eastAsia="en-US" w:bidi="ar-SA"/>
      </w:rPr>
    </w:lvl>
  </w:abstractNum>
  <w:abstractNum w:abstractNumId="324" w15:restartNumberingAfterBreak="0">
    <w:nsid w:val="55A319F5"/>
    <w:multiLevelType w:val="hybridMultilevel"/>
    <w:tmpl w:val="2480CFE2"/>
    <w:lvl w:ilvl="0" w:tplc="A4A618F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19022F0">
      <w:numFmt w:val="bullet"/>
      <w:lvlText w:val="•"/>
      <w:lvlJc w:val="left"/>
      <w:pPr>
        <w:ind w:left="539" w:hanging="348"/>
      </w:pPr>
      <w:rPr>
        <w:rFonts w:hint="default"/>
        <w:lang w:val="ru-RU" w:eastAsia="en-US" w:bidi="ar-SA"/>
      </w:rPr>
    </w:lvl>
    <w:lvl w:ilvl="2" w:tplc="D1006406">
      <w:numFmt w:val="bullet"/>
      <w:lvlText w:val="•"/>
      <w:lvlJc w:val="left"/>
      <w:pPr>
        <w:ind w:left="979" w:hanging="348"/>
      </w:pPr>
      <w:rPr>
        <w:rFonts w:hint="default"/>
        <w:lang w:val="ru-RU" w:eastAsia="en-US" w:bidi="ar-SA"/>
      </w:rPr>
    </w:lvl>
    <w:lvl w:ilvl="3" w:tplc="D10EA8B8">
      <w:numFmt w:val="bullet"/>
      <w:lvlText w:val="•"/>
      <w:lvlJc w:val="left"/>
      <w:pPr>
        <w:ind w:left="1419" w:hanging="348"/>
      </w:pPr>
      <w:rPr>
        <w:rFonts w:hint="default"/>
        <w:lang w:val="ru-RU" w:eastAsia="en-US" w:bidi="ar-SA"/>
      </w:rPr>
    </w:lvl>
    <w:lvl w:ilvl="4" w:tplc="15688394">
      <w:numFmt w:val="bullet"/>
      <w:lvlText w:val="•"/>
      <w:lvlJc w:val="left"/>
      <w:pPr>
        <w:ind w:left="1859" w:hanging="348"/>
      </w:pPr>
      <w:rPr>
        <w:rFonts w:hint="default"/>
        <w:lang w:val="ru-RU" w:eastAsia="en-US" w:bidi="ar-SA"/>
      </w:rPr>
    </w:lvl>
    <w:lvl w:ilvl="5" w:tplc="276264B4">
      <w:numFmt w:val="bullet"/>
      <w:lvlText w:val="•"/>
      <w:lvlJc w:val="left"/>
      <w:pPr>
        <w:ind w:left="2299" w:hanging="348"/>
      </w:pPr>
      <w:rPr>
        <w:rFonts w:hint="default"/>
        <w:lang w:val="ru-RU" w:eastAsia="en-US" w:bidi="ar-SA"/>
      </w:rPr>
    </w:lvl>
    <w:lvl w:ilvl="6" w:tplc="D9F05046">
      <w:numFmt w:val="bullet"/>
      <w:lvlText w:val="•"/>
      <w:lvlJc w:val="left"/>
      <w:pPr>
        <w:ind w:left="2738" w:hanging="348"/>
      </w:pPr>
      <w:rPr>
        <w:rFonts w:hint="default"/>
        <w:lang w:val="ru-RU" w:eastAsia="en-US" w:bidi="ar-SA"/>
      </w:rPr>
    </w:lvl>
    <w:lvl w:ilvl="7" w:tplc="F132C3B8">
      <w:numFmt w:val="bullet"/>
      <w:lvlText w:val="•"/>
      <w:lvlJc w:val="left"/>
      <w:pPr>
        <w:ind w:left="3178" w:hanging="348"/>
      </w:pPr>
      <w:rPr>
        <w:rFonts w:hint="default"/>
        <w:lang w:val="ru-RU" w:eastAsia="en-US" w:bidi="ar-SA"/>
      </w:rPr>
    </w:lvl>
    <w:lvl w:ilvl="8" w:tplc="25164574">
      <w:numFmt w:val="bullet"/>
      <w:lvlText w:val="•"/>
      <w:lvlJc w:val="left"/>
      <w:pPr>
        <w:ind w:left="3618" w:hanging="348"/>
      </w:pPr>
      <w:rPr>
        <w:rFonts w:hint="default"/>
        <w:lang w:val="ru-RU" w:eastAsia="en-US" w:bidi="ar-SA"/>
      </w:rPr>
    </w:lvl>
  </w:abstractNum>
  <w:abstractNum w:abstractNumId="325" w15:restartNumberingAfterBreak="0">
    <w:nsid w:val="55EC0766"/>
    <w:multiLevelType w:val="hybridMultilevel"/>
    <w:tmpl w:val="0D3E550E"/>
    <w:lvl w:ilvl="0" w:tplc="4D425EF8">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DABCEC0C">
      <w:numFmt w:val="bullet"/>
      <w:lvlText w:val="•"/>
      <w:lvlJc w:val="left"/>
      <w:pPr>
        <w:ind w:left="1677" w:hanging="257"/>
      </w:pPr>
      <w:rPr>
        <w:rFonts w:hint="default"/>
        <w:lang w:val="ru-RU" w:eastAsia="en-US" w:bidi="ar-SA"/>
      </w:rPr>
    </w:lvl>
    <w:lvl w:ilvl="2" w:tplc="0CC65D7C">
      <w:numFmt w:val="bullet"/>
      <w:lvlText w:val="•"/>
      <w:lvlJc w:val="left"/>
      <w:pPr>
        <w:ind w:left="2435" w:hanging="257"/>
      </w:pPr>
      <w:rPr>
        <w:rFonts w:hint="default"/>
        <w:lang w:val="ru-RU" w:eastAsia="en-US" w:bidi="ar-SA"/>
      </w:rPr>
    </w:lvl>
    <w:lvl w:ilvl="3" w:tplc="BCB0491E">
      <w:numFmt w:val="bullet"/>
      <w:lvlText w:val="•"/>
      <w:lvlJc w:val="left"/>
      <w:pPr>
        <w:ind w:left="3192" w:hanging="257"/>
      </w:pPr>
      <w:rPr>
        <w:rFonts w:hint="default"/>
        <w:lang w:val="ru-RU" w:eastAsia="en-US" w:bidi="ar-SA"/>
      </w:rPr>
    </w:lvl>
    <w:lvl w:ilvl="4" w:tplc="984E6804">
      <w:numFmt w:val="bullet"/>
      <w:lvlText w:val="•"/>
      <w:lvlJc w:val="left"/>
      <w:pPr>
        <w:ind w:left="3950" w:hanging="257"/>
      </w:pPr>
      <w:rPr>
        <w:rFonts w:hint="default"/>
        <w:lang w:val="ru-RU" w:eastAsia="en-US" w:bidi="ar-SA"/>
      </w:rPr>
    </w:lvl>
    <w:lvl w:ilvl="5" w:tplc="FE968624">
      <w:numFmt w:val="bullet"/>
      <w:lvlText w:val="•"/>
      <w:lvlJc w:val="left"/>
      <w:pPr>
        <w:ind w:left="4708" w:hanging="257"/>
      </w:pPr>
      <w:rPr>
        <w:rFonts w:hint="default"/>
        <w:lang w:val="ru-RU" w:eastAsia="en-US" w:bidi="ar-SA"/>
      </w:rPr>
    </w:lvl>
    <w:lvl w:ilvl="6" w:tplc="75DCF59A">
      <w:numFmt w:val="bullet"/>
      <w:lvlText w:val="•"/>
      <w:lvlJc w:val="left"/>
      <w:pPr>
        <w:ind w:left="5465" w:hanging="257"/>
      </w:pPr>
      <w:rPr>
        <w:rFonts w:hint="default"/>
        <w:lang w:val="ru-RU" w:eastAsia="en-US" w:bidi="ar-SA"/>
      </w:rPr>
    </w:lvl>
    <w:lvl w:ilvl="7" w:tplc="AF60A5E2">
      <w:numFmt w:val="bullet"/>
      <w:lvlText w:val="•"/>
      <w:lvlJc w:val="left"/>
      <w:pPr>
        <w:ind w:left="6223" w:hanging="257"/>
      </w:pPr>
      <w:rPr>
        <w:rFonts w:hint="default"/>
        <w:lang w:val="ru-RU" w:eastAsia="en-US" w:bidi="ar-SA"/>
      </w:rPr>
    </w:lvl>
    <w:lvl w:ilvl="8" w:tplc="82EE5C0C">
      <w:numFmt w:val="bullet"/>
      <w:lvlText w:val="•"/>
      <w:lvlJc w:val="left"/>
      <w:pPr>
        <w:ind w:left="6980" w:hanging="257"/>
      </w:pPr>
      <w:rPr>
        <w:rFonts w:hint="default"/>
        <w:lang w:val="ru-RU" w:eastAsia="en-US" w:bidi="ar-SA"/>
      </w:rPr>
    </w:lvl>
  </w:abstractNum>
  <w:abstractNum w:abstractNumId="326" w15:restartNumberingAfterBreak="0">
    <w:nsid w:val="5673547A"/>
    <w:multiLevelType w:val="hybridMultilevel"/>
    <w:tmpl w:val="1AFEEA9C"/>
    <w:lvl w:ilvl="0" w:tplc="E6E6B4E6">
      <w:numFmt w:val="bullet"/>
      <w:lvlText w:val="–"/>
      <w:lvlJc w:val="left"/>
      <w:pPr>
        <w:ind w:left="815" w:hanging="351"/>
      </w:pPr>
      <w:rPr>
        <w:rFonts w:ascii="Times New Roman" w:eastAsia="Times New Roman" w:hAnsi="Times New Roman" w:cs="Times New Roman" w:hint="default"/>
        <w:w w:val="100"/>
        <w:sz w:val="24"/>
        <w:szCs w:val="24"/>
        <w:lang w:val="ru-RU" w:eastAsia="en-US" w:bidi="ar-SA"/>
      </w:rPr>
    </w:lvl>
    <w:lvl w:ilvl="1" w:tplc="5932454C">
      <w:numFmt w:val="bullet"/>
      <w:lvlText w:val="•"/>
      <w:lvlJc w:val="left"/>
      <w:pPr>
        <w:ind w:left="1705" w:hanging="351"/>
      </w:pPr>
      <w:rPr>
        <w:rFonts w:hint="default"/>
        <w:lang w:val="ru-RU" w:eastAsia="en-US" w:bidi="ar-SA"/>
      </w:rPr>
    </w:lvl>
    <w:lvl w:ilvl="2" w:tplc="C382DF2A">
      <w:numFmt w:val="bullet"/>
      <w:lvlText w:val="•"/>
      <w:lvlJc w:val="left"/>
      <w:pPr>
        <w:ind w:left="2590" w:hanging="351"/>
      </w:pPr>
      <w:rPr>
        <w:rFonts w:hint="default"/>
        <w:lang w:val="ru-RU" w:eastAsia="en-US" w:bidi="ar-SA"/>
      </w:rPr>
    </w:lvl>
    <w:lvl w:ilvl="3" w:tplc="D8C23F42">
      <w:numFmt w:val="bullet"/>
      <w:lvlText w:val="•"/>
      <w:lvlJc w:val="left"/>
      <w:pPr>
        <w:ind w:left="3475" w:hanging="351"/>
      </w:pPr>
      <w:rPr>
        <w:rFonts w:hint="default"/>
        <w:lang w:val="ru-RU" w:eastAsia="en-US" w:bidi="ar-SA"/>
      </w:rPr>
    </w:lvl>
    <w:lvl w:ilvl="4" w:tplc="16DA2D7E">
      <w:numFmt w:val="bullet"/>
      <w:lvlText w:val="•"/>
      <w:lvlJc w:val="left"/>
      <w:pPr>
        <w:ind w:left="4360" w:hanging="351"/>
      </w:pPr>
      <w:rPr>
        <w:rFonts w:hint="default"/>
        <w:lang w:val="ru-RU" w:eastAsia="en-US" w:bidi="ar-SA"/>
      </w:rPr>
    </w:lvl>
    <w:lvl w:ilvl="5" w:tplc="87868EA4">
      <w:numFmt w:val="bullet"/>
      <w:lvlText w:val="•"/>
      <w:lvlJc w:val="left"/>
      <w:pPr>
        <w:ind w:left="5245" w:hanging="351"/>
      </w:pPr>
      <w:rPr>
        <w:rFonts w:hint="default"/>
        <w:lang w:val="ru-RU" w:eastAsia="en-US" w:bidi="ar-SA"/>
      </w:rPr>
    </w:lvl>
    <w:lvl w:ilvl="6" w:tplc="A68253C2">
      <w:numFmt w:val="bullet"/>
      <w:lvlText w:val="•"/>
      <w:lvlJc w:val="left"/>
      <w:pPr>
        <w:ind w:left="6130" w:hanging="351"/>
      </w:pPr>
      <w:rPr>
        <w:rFonts w:hint="default"/>
        <w:lang w:val="ru-RU" w:eastAsia="en-US" w:bidi="ar-SA"/>
      </w:rPr>
    </w:lvl>
    <w:lvl w:ilvl="7" w:tplc="B00408F6">
      <w:numFmt w:val="bullet"/>
      <w:lvlText w:val="•"/>
      <w:lvlJc w:val="left"/>
      <w:pPr>
        <w:ind w:left="7015" w:hanging="351"/>
      </w:pPr>
      <w:rPr>
        <w:rFonts w:hint="default"/>
        <w:lang w:val="ru-RU" w:eastAsia="en-US" w:bidi="ar-SA"/>
      </w:rPr>
    </w:lvl>
    <w:lvl w:ilvl="8" w:tplc="3156FF32">
      <w:numFmt w:val="bullet"/>
      <w:lvlText w:val="•"/>
      <w:lvlJc w:val="left"/>
      <w:pPr>
        <w:ind w:left="7900" w:hanging="351"/>
      </w:pPr>
      <w:rPr>
        <w:rFonts w:hint="default"/>
        <w:lang w:val="ru-RU" w:eastAsia="en-US" w:bidi="ar-SA"/>
      </w:rPr>
    </w:lvl>
  </w:abstractNum>
  <w:abstractNum w:abstractNumId="327" w15:restartNumberingAfterBreak="0">
    <w:nsid w:val="56C33E0E"/>
    <w:multiLevelType w:val="multilevel"/>
    <w:tmpl w:val="017A19AE"/>
    <w:lvl w:ilvl="0">
      <w:start w:val="4"/>
      <w:numFmt w:val="decimal"/>
      <w:lvlText w:val="%1."/>
      <w:lvlJc w:val="left"/>
      <w:pPr>
        <w:ind w:left="474" w:hanging="360"/>
      </w:pPr>
      <w:rPr>
        <w:rFonts w:ascii="Times New Roman" w:eastAsia="Times New Roman" w:hAnsi="Times New Roman" w:cs="Times New Roman" w:hint="default"/>
        <w:spacing w:val="0"/>
        <w:w w:val="100"/>
        <w:sz w:val="28"/>
        <w:szCs w:val="28"/>
        <w:lang w:val="ru-RU" w:eastAsia="en-US" w:bidi="ar-SA"/>
      </w:rPr>
    </w:lvl>
    <w:lvl w:ilvl="1">
      <w:start w:val="1"/>
      <w:numFmt w:val="decimal"/>
      <w:lvlText w:val="%2."/>
      <w:lvlJc w:val="left"/>
      <w:pPr>
        <w:ind w:left="576" w:hanging="240"/>
        <w:jc w:val="right"/>
      </w:pPr>
      <w:rPr>
        <w:rFonts w:ascii="Times New Roman" w:eastAsia="Times New Roman" w:hAnsi="Times New Roman" w:cs="Times New Roman" w:hint="default"/>
        <w:b/>
        <w:bCs/>
        <w:i w:val="0"/>
        <w:iCs/>
        <w:w w:val="100"/>
        <w:sz w:val="24"/>
        <w:szCs w:val="24"/>
        <w:lang w:val="ru-RU" w:eastAsia="en-US" w:bidi="ar-SA"/>
      </w:rPr>
    </w:lvl>
    <w:lvl w:ilvl="2">
      <w:start w:val="1"/>
      <w:numFmt w:val="decimal"/>
      <w:lvlText w:val="%2.%3."/>
      <w:lvlJc w:val="left"/>
      <w:pPr>
        <w:ind w:left="166" w:hanging="420"/>
        <w:jc w:val="right"/>
      </w:pPr>
      <w:rPr>
        <w:rFonts w:hint="default"/>
        <w:b/>
        <w:bCs/>
        <w:w w:val="100"/>
        <w:lang w:val="ru-RU" w:eastAsia="en-US" w:bidi="ar-SA"/>
      </w:rPr>
    </w:lvl>
    <w:lvl w:ilvl="3">
      <w:start w:val="1"/>
      <w:numFmt w:val="decimal"/>
      <w:lvlText w:val="%2.%3.%4."/>
      <w:lvlJc w:val="left"/>
      <w:pPr>
        <w:ind w:left="1234" w:hanging="720"/>
        <w:jc w:val="right"/>
      </w:pPr>
      <w:rPr>
        <w:rFonts w:hint="default"/>
        <w:b/>
        <w:bCs/>
        <w:w w:val="100"/>
        <w:lang w:val="ru-RU" w:eastAsia="en-US" w:bidi="ar-SA"/>
      </w:rPr>
    </w:lvl>
    <w:lvl w:ilvl="4">
      <w:numFmt w:val="bullet"/>
      <w:lvlText w:val="•"/>
      <w:lvlJc w:val="left"/>
      <w:pPr>
        <w:ind w:left="1240" w:hanging="720"/>
      </w:pPr>
      <w:rPr>
        <w:rFonts w:hint="default"/>
        <w:lang w:val="ru-RU" w:eastAsia="en-US" w:bidi="ar-SA"/>
      </w:rPr>
    </w:lvl>
    <w:lvl w:ilvl="5">
      <w:numFmt w:val="bullet"/>
      <w:lvlText w:val="•"/>
      <w:lvlJc w:val="left"/>
      <w:pPr>
        <w:ind w:left="1320" w:hanging="720"/>
      </w:pPr>
      <w:rPr>
        <w:rFonts w:hint="default"/>
        <w:lang w:val="ru-RU" w:eastAsia="en-US" w:bidi="ar-SA"/>
      </w:rPr>
    </w:lvl>
    <w:lvl w:ilvl="6">
      <w:numFmt w:val="bullet"/>
      <w:lvlText w:val="•"/>
      <w:lvlJc w:val="left"/>
      <w:pPr>
        <w:ind w:left="2240" w:hanging="720"/>
      </w:pPr>
      <w:rPr>
        <w:rFonts w:hint="default"/>
        <w:lang w:val="ru-RU" w:eastAsia="en-US" w:bidi="ar-SA"/>
      </w:rPr>
    </w:lvl>
    <w:lvl w:ilvl="7">
      <w:numFmt w:val="bullet"/>
      <w:lvlText w:val="•"/>
      <w:lvlJc w:val="left"/>
      <w:pPr>
        <w:ind w:left="4121" w:hanging="720"/>
      </w:pPr>
      <w:rPr>
        <w:rFonts w:hint="default"/>
        <w:lang w:val="ru-RU" w:eastAsia="en-US" w:bidi="ar-SA"/>
      </w:rPr>
    </w:lvl>
    <w:lvl w:ilvl="8">
      <w:numFmt w:val="bullet"/>
      <w:lvlText w:val="•"/>
      <w:lvlJc w:val="left"/>
      <w:pPr>
        <w:ind w:left="6003" w:hanging="720"/>
      </w:pPr>
      <w:rPr>
        <w:rFonts w:hint="default"/>
        <w:lang w:val="ru-RU" w:eastAsia="en-US" w:bidi="ar-SA"/>
      </w:rPr>
    </w:lvl>
  </w:abstractNum>
  <w:abstractNum w:abstractNumId="328" w15:restartNumberingAfterBreak="0">
    <w:nsid w:val="573D7A26"/>
    <w:multiLevelType w:val="hybridMultilevel"/>
    <w:tmpl w:val="BDB0A83A"/>
    <w:lvl w:ilvl="0" w:tplc="4C94366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14AB66C">
      <w:numFmt w:val="bullet"/>
      <w:lvlText w:val="•"/>
      <w:lvlJc w:val="left"/>
      <w:pPr>
        <w:ind w:left="539" w:hanging="348"/>
      </w:pPr>
      <w:rPr>
        <w:rFonts w:hint="default"/>
        <w:lang w:val="ru-RU" w:eastAsia="en-US" w:bidi="ar-SA"/>
      </w:rPr>
    </w:lvl>
    <w:lvl w:ilvl="2" w:tplc="E94A4B6E">
      <w:numFmt w:val="bullet"/>
      <w:lvlText w:val="•"/>
      <w:lvlJc w:val="left"/>
      <w:pPr>
        <w:ind w:left="979" w:hanging="348"/>
      </w:pPr>
      <w:rPr>
        <w:rFonts w:hint="default"/>
        <w:lang w:val="ru-RU" w:eastAsia="en-US" w:bidi="ar-SA"/>
      </w:rPr>
    </w:lvl>
    <w:lvl w:ilvl="3" w:tplc="166A1E7A">
      <w:numFmt w:val="bullet"/>
      <w:lvlText w:val="•"/>
      <w:lvlJc w:val="left"/>
      <w:pPr>
        <w:ind w:left="1419" w:hanging="348"/>
      </w:pPr>
      <w:rPr>
        <w:rFonts w:hint="default"/>
        <w:lang w:val="ru-RU" w:eastAsia="en-US" w:bidi="ar-SA"/>
      </w:rPr>
    </w:lvl>
    <w:lvl w:ilvl="4" w:tplc="73F01F5E">
      <w:numFmt w:val="bullet"/>
      <w:lvlText w:val="•"/>
      <w:lvlJc w:val="left"/>
      <w:pPr>
        <w:ind w:left="1859" w:hanging="348"/>
      </w:pPr>
      <w:rPr>
        <w:rFonts w:hint="default"/>
        <w:lang w:val="ru-RU" w:eastAsia="en-US" w:bidi="ar-SA"/>
      </w:rPr>
    </w:lvl>
    <w:lvl w:ilvl="5" w:tplc="A79212E2">
      <w:numFmt w:val="bullet"/>
      <w:lvlText w:val="•"/>
      <w:lvlJc w:val="left"/>
      <w:pPr>
        <w:ind w:left="2299" w:hanging="348"/>
      </w:pPr>
      <w:rPr>
        <w:rFonts w:hint="default"/>
        <w:lang w:val="ru-RU" w:eastAsia="en-US" w:bidi="ar-SA"/>
      </w:rPr>
    </w:lvl>
    <w:lvl w:ilvl="6" w:tplc="ECAE7D0C">
      <w:numFmt w:val="bullet"/>
      <w:lvlText w:val="•"/>
      <w:lvlJc w:val="left"/>
      <w:pPr>
        <w:ind w:left="2738" w:hanging="348"/>
      </w:pPr>
      <w:rPr>
        <w:rFonts w:hint="default"/>
        <w:lang w:val="ru-RU" w:eastAsia="en-US" w:bidi="ar-SA"/>
      </w:rPr>
    </w:lvl>
    <w:lvl w:ilvl="7" w:tplc="CEE83B90">
      <w:numFmt w:val="bullet"/>
      <w:lvlText w:val="•"/>
      <w:lvlJc w:val="left"/>
      <w:pPr>
        <w:ind w:left="3178" w:hanging="348"/>
      </w:pPr>
      <w:rPr>
        <w:rFonts w:hint="default"/>
        <w:lang w:val="ru-RU" w:eastAsia="en-US" w:bidi="ar-SA"/>
      </w:rPr>
    </w:lvl>
    <w:lvl w:ilvl="8" w:tplc="605640E2">
      <w:numFmt w:val="bullet"/>
      <w:lvlText w:val="•"/>
      <w:lvlJc w:val="left"/>
      <w:pPr>
        <w:ind w:left="3618" w:hanging="348"/>
      </w:pPr>
      <w:rPr>
        <w:rFonts w:hint="default"/>
        <w:lang w:val="ru-RU" w:eastAsia="en-US" w:bidi="ar-SA"/>
      </w:rPr>
    </w:lvl>
  </w:abstractNum>
  <w:abstractNum w:abstractNumId="329" w15:restartNumberingAfterBreak="0">
    <w:nsid w:val="578671D3"/>
    <w:multiLevelType w:val="hybridMultilevel"/>
    <w:tmpl w:val="E7462AEC"/>
    <w:lvl w:ilvl="0" w:tplc="1F30C3A2">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D4B25598">
      <w:numFmt w:val="bullet"/>
      <w:lvlText w:val="•"/>
      <w:lvlJc w:val="left"/>
      <w:pPr>
        <w:ind w:left="1142" w:hanging="348"/>
      </w:pPr>
      <w:rPr>
        <w:rFonts w:hint="default"/>
        <w:lang w:val="ru-RU" w:eastAsia="en-US" w:bidi="ar-SA"/>
      </w:rPr>
    </w:lvl>
    <w:lvl w:ilvl="2" w:tplc="39D4F9BC">
      <w:numFmt w:val="bullet"/>
      <w:lvlText w:val="•"/>
      <w:lvlJc w:val="left"/>
      <w:pPr>
        <w:ind w:left="1465" w:hanging="348"/>
      </w:pPr>
      <w:rPr>
        <w:rFonts w:hint="default"/>
        <w:lang w:val="ru-RU" w:eastAsia="en-US" w:bidi="ar-SA"/>
      </w:rPr>
    </w:lvl>
    <w:lvl w:ilvl="3" w:tplc="6722DC04">
      <w:numFmt w:val="bullet"/>
      <w:lvlText w:val="•"/>
      <w:lvlJc w:val="left"/>
      <w:pPr>
        <w:ind w:left="1788" w:hanging="348"/>
      </w:pPr>
      <w:rPr>
        <w:rFonts w:hint="default"/>
        <w:lang w:val="ru-RU" w:eastAsia="en-US" w:bidi="ar-SA"/>
      </w:rPr>
    </w:lvl>
    <w:lvl w:ilvl="4" w:tplc="19703620">
      <w:numFmt w:val="bullet"/>
      <w:lvlText w:val="•"/>
      <w:lvlJc w:val="left"/>
      <w:pPr>
        <w:ind w:left="2111" w:hanging="348"/>
      </w:pPr>
      <w:rPr>
        <w:rFonts w:hint="default"/>
        <w:lang w:val="ru-RU" w:eastAsia="en-US" w:bidi="ar-SA"/>
      </w:rPr>
    </w:lvl>
    <w:lvl w:ilvl="5" w:tplc="E70A27B0">
      <w:numFmt w:val="bullet"/>
      <w:lvlText w:val="•"/>
      <w:lvlJc w:val="left"/>
      <w:pPr>
        <w:ind w:left="2434" w:hanging="348"/>
      </w:pPr>
      <w:rPr>
        <w:rFonts w:hint="default"/>
        <w:lang w:val="ru-RU" w:eastAsia="en-US" w:bidi="ar-SA"/>
      </w:rPr>
    </w:lvl>
    <w:lvl w:ilvl="6" w:tplc="FFB0B49A">
      <w:numFmt w:val="bullet"/>
      <w:lvlText w:val="•"/>
      <w:lvlJc w:val="left"/>
      <w:pPr>
        <w:ind w:left="2757" w:hanging="348"/>
      </w:pPr>
      <w:rPr>
        <w:rFonts w:hint="default"/>
        <w:lang w:val="ru-RU" w:eastAsia="en-US" w:bidi="ar-SA"/>
      </w:rPr>
    </w:lvl>
    <w:lvl w:ilvl="7" w:tplc="ED78A838">
      <w:numFmt w:val="bullet"/>
      <w:lvlText w:val="•"/>
      <w:lvlJc w:val="left"/>
      <w:pPr>
        <w:ind w:left="3080" w:hanging="348"/>
      </w:pPr>
      <w:rPr>
        <w:rFonts w:hint="default"/>
        <w:lang w:val="ru-RU" w:eastAsia="en-US" w:bidi="ar-SA"/>
      </w:rPr>
    </w:lvl>
    <w:lvl w:ilvl="8" w:tplc="0C3CB3DA">
      <w:numFmt w:val="bullet"/>
      <w:lvlText w:val="•"/>
      <w:lvlJc w:val="left"/>
      <w:pPr>
        <w:ind w:left="3403" w:hanging="348"/>
      </w:pPr>
      <w:rPr>
        <w:rFonts w:hint="default"/>
        <w:lang w:val="ru-RU" w:eastAsia="en-US" w:bidi="ar-SA"/>
      </w:rPr>
    </w:lvl>
  </w:abstractNum>
  <w:abstractNum w:abstractNumId="330" w15:restartNumberingAfterBreak="0">
    <w:nsid w:val="57AA6F86"/>
    <w:multiLevelType w:val="hybridMultilevel"/>
    <w:tmpl w:val="834A2CAE"/>
    <w:lvl w:ilvl="0" w:tplc="997CA00A">
      <w:start w:val="1"/>
      <w:numFmt w:val="decimal"/>
      <w:lvlText w:val="%1."/>
      <w:lvlJc w:val="left"/>
      <w:pPr>
        <w:ind w:left="590" w:hanging="360"/>
      </w:pPr>
      <w:rPr>
        <w:rFonts w:ascii="Times New Roman" w:eastAsia="Times New Roman" w:hAnsi="Times New Roman" w:cs="Times New Roman" w:hint="default"/>
        <w:w w:val="100"/>
        <w:sz w:val="24"/>
        <w:szCs w:val="24"/>
        <w:lang w:val="ru-RU" w:eastAsia="en-US" w:bidi="ar-SA"/>
      </w:rPr>
    </w:lvl>
    <w:lvl w:ilvl="1" w:tplc="4334B4DC">
      <w:start w:val="1"/>
      <w:numFmt w:val="decimalZero"/>
      <w:lvlText w:val="%2."/>
      <w:lvlJc w:val="left"/>
      <w:pPr>
        <w:ind w:left="950" w:hanging="360"/>
      </w:pPr>
      <w:rPr>
        <w:rFonts w:ascii="Times New Roman" w:eastAsia="Times New Roman" w:hAnsi="Times New Roman" w:cs="Times New Roman" w:hint="default"/>
        <w:w w:val="100"/>
        <w:sz w:val="24"/>
        <w:szCs w:val="24"/>
        <w:lang w:val="ru-RU" w:eastAsia="en-US" w:bidi="ar-SA"/>
      </w:rPr>
    </w:lvl>
    <w:lvl w:ilvl="2" w:tplc="CBBC8D6E">
      <w:numFmt w:val="bullet"/>
      <w:lvlText w:val="•"/>
      <w:lvlJc w:val="left"/>
      <w:pPr>
        <w:ind w:left="1940" w:hanging="360"/>
      </w:pPr>
      <w:rPr>
        <w:rFonts w:hint="default"/>
        <w:lang w:val="ru-RU" w:eastAsia="en-US" w:bidi="ar-SA"/>
      </w:rPr>
    </w:lvl>
    <w:lvl w:ilvl="3" w:tplc="2E96A27A">
      <w:numFmt w:val="bullet"/>
      <w:lvlText w:val="•"/>
      <w:lvlJc w:val="left"/>
      <w:pPr>
        <w:ind w:left="2921" w:hanging="360"/>
      </w:pPr>
      <w:rPr>
        <w:rFonts w:hint="default"/>
        <w:lang w:val="ru-RU" w:eastAsia="en-US" w:bidi="ar-SA"/>
      </w:rPr>
    </w:lvl>
    <w:lvl w:ilvl="4" w:tplc="9AA4FE58">
      <w:numFmt w:val="bullet"/>
      <w:lvlText w:val="•"/>
      <w:lvlJc w:val="left"/>
      <w:pPr>
        <w:ind w:left="3902" w:hanging="360"/>
      </w:pPr>
      <w:rPr>
        <w:rFonts w:hint="default"/>
        <w:lang w:val="ru-RU" w:eastAsia="en-US" w:bidi="ar-SA"/>
      </w:rPr>
    </w:lvl>
    <w:lvl w:ilvl="5" w:tplc="2EA0338C">
      <w:numFmt w:val="bullet"/>
      <w:lvlText w:val="•"/>
      <w:lvlJc w:val="left"/>
      <w:pPr>
        <w:ind w:left="4882" w:hanging="360"/>
      </w:pPr>
      <w:rPr>
        <w:rFonts w:hint="default"/>
        <w:lang w:val="ru-RU" w:eastAsia="en-US" w:bidi="ar-SA"/>
      </w:rPr>
    </w:lvl>
    <w:lvl w:ilvl="6" w:tplc="E91C736C">
      <w:numFmt w:val="bullet"/>
      <w:lvlText w:val="•"/>
      <w:lvlJc w:val="left"/>
      <w:pPr>
        <w:ind w:left="5863" w:hanging="360"/>
      </w:pPr>
      <w:rPr>
        <w:rFonts w:hint="default"/>
        <w:lang w:val="ru-RU" w:eastAsia="en-US" w:bidi="ar-SA"/>
      </w:rPr>
    </w:lvl>
    <w:lvl w:ilvl="7" w:tplc="624C6E0C">
      <w:numFmt w:val="bullet"/>
      <w:lvlText w:val="•"/>
      <w:lvlJc w:val="left"/>
      <w:pPr>
        <w:ind w:left="6844" w:hanging="360"/>
      </w:pPr>
      <w:rPr>
        <w:rFonts w:hint="default"/>
        <w:lang w:val="ru-RU" w:eastAsia="en-US" w:bidi="ar-SA"/>
      </w:rPr>
    </w:lvl>
    <w:lvl w:ilvl="8" w:tplc="4CEA0FAE">
      <w:numFmt w:val="bullet"/>
      <w:lvlText w:val="•"/>
      <w:lvlJc w:val="left"/>
      <w:pPr>
        <w:ind w:left="7824" w:hanging="360"/>
      </w:pPr>
      <w:rPr>
        <w:rFonts w:hint="default"/>
        <w:lang w:val="ru-RU" w:eastAsia="en-US" w:bidi="ar-SA"/>
      </w:rPr>
    </w:lvl>
  </w:abstractNum>
  <w:abstractNum w:abstractNumId="331" w15:restartNumberingAfterBreak="0">
    <w:nsid w:val="585D43A1"/>
    <w:multiLevelType w:val="hybridMultilevel"/>
    <w:tmpl w:val="98A6A8D4"/>
    <w:lvl w:ilvl="0" w:tplc="40E031F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6A4B98C">
      <w:numFmt w:val="bullet"/>
      <w:lvlText w:val="•"/>
      <w:lvlJc w:val="left"/>
      <w:pPr>
        <w:ind w:left="539" w:hanging="348"/>
      </w:pPr>
      <w:rPr>
        <w:rFonts w:hint="default"/>
        <w:lang w:val="ru-RU" w:eastAsia="en-US" w:bidi="ar-SA"/>
      </w:rPr>
    </w:lvl>
    <w:lvl w:ilvl="2" w:tplc="CC1E57C0">
      <w:numFmt w:val="bullet"/>
      <w:lvlText w:val="•"/>
      <w:lvlJc w:val="left"/>
      <w:pPr>
        <w:ind w:left="979" w:hanging="348"/>
      </w:pPr>
      <w:rPr>
        <w:rFonts w:hint="default"/>
        <w:lang w:val="ru-RU" w:eastAsia="en-US" w:bidi="ar-SA"/>
      </w:rPr>
    </w:lvl>
    <w:lvl w:ilvl="3" w:tplc="BAA86588">
      <w:numFmt w:val="bullet"/>
      <w:lvlText w:val="•"/>
      <w:lvlJc w:val="left"/>
      <w:pPr>
        <w:ind w:left="1419" w:hanging="348"/>
      </w:pPr>
      <w:rPr>
        <w:rFonts w:hint="default"/>
        <w:lang w:val="ru-RU" w:eastAsia="en-US" w:bidi="ar-SA"/>
      </w:rPr>
    </w:lvl>
    <w:lvl w:ilvl="4" w:tplc="765E7BB0">
      <w:numFmt w:val="bullet"/>
      <w:lvlText w:val="•"/>
      <w:lvlJc w:val="left"/>
      <w:pPr>
        <w:ind w:left="1859" w:hanging="348"/>
      </w:pPr>
      <w:rPr>
        <w:rFonts w:hint="default"/>
        <w:lang w:val="ru-RU" w:eastAsia="en-US" w:bidi="ar-SA"/>
      </w:rPr>
    </w:lvl>
    <w:lvl w:ilvl="5" w:tplc="79D8C500">
      <w:numFmt w:val="bullet"/>
      <w:lvlText w:val="•"/>
      <w:lvlJc w:val="left"/>
      <w:pPr>
        <w:ind w:left="2299" w:hanging="348"/>
      </w:pPr>
      <w:rPr>
        <w:rFonts w:hint="default"/>
        <w:lang w:val="ru-RU" w:eastAsia="en-US" w:bidi="ar-SA"/>
      </w:rPr>
    </w:lvl>
    <w:lvl w:ilvl="6" w:tplc="3BFA78EC">
      <w:numFmt w:val="bullet"/>
      <w:lvlText w:val="•"/>
      <w:lvlJc w:val="left"/>
      <w:pPr>
        <w:ind w:left="2738" w:hanging="348"/>
      </w:pPr>
      <w:rPr>
        <w:rFonts w:hint="default"/>
        <w:lang w:val="ru-RU" w:eastAsia="en-US" w:bidi="ar-SA"/>
      </w:rPr>
    </w:lvl>
    <w:lvl w:ilvl="7" w:tplc="5C3A984A">
      <w:numFmt w:val="bullet"/>
      <w:lvlText w:val="•"/>
      <w:lvlJc w:val="left"/>
      <w:pPr>
        <w:ind w:left="3178" w:hanging="348"/>
      </w:pPr>
      <w:rPr>
        <w:rFonts w:hint="default"/>
        <w:lang w:val="ru-RU" w:eastAsia="en-US" w:bidi="ar-SA"/>
      </w:rPr>
    </w:lvl>
    <w:lvl w:ilvl="8" w:tplc="D1288C8C">
      <w:numFmt w:val="bullet"/>
      <w:lvlText w:val="•"/>
      <w:lvlJc w:val="left"/>
      <w:pPr>
        <w:ind w:left="3618" w:hanging="348"/>
      </w:pPr>
      <w:rPr>
        <w:rFonts w:hint="default"/>
        <w:lang w:val="ru-RU" w:eastAsia="en-US" w:bidi="ar-SA"/>
      </w:rPr>
    </w:lvl>
  </w:abstractNum>
  <w:abstractNum w:abstractNumId="332" w15:restartNumberingAfterBreak="0">
    <w:nsid w:val="586F5742"/>
    <w:multiLevelType w:val="hybridMultilevel"/>
    <w:tmpl w:val="8278DA32"/>
    <w:lvl w:ilvl="0" w:tplc="4AEC9BDE">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05E44DE8">
      <w:numFmt w:val="bullet"/>
      <w:lvlText w:val="•"/>
      <w:lvlJc w:val="left"/>
      <w:pPr>
        <w:ind w:left="575" w:hanging="351"/>
      </w:pPr>
      <w:rPr>
        <w:rFonts w:hint="default"/>
        <w:lang w:val="ru-RU" w:eastAsia="en-US" w:bidi="ar-SA"/>
      </w:rPr>
    </w:lvl>
    <w:lvl w:ilvl="2" w:tplc="4B56992C">
      <w:numFmt w:val="bullet"/>
      <w:lvlText w:val="•"/>
      <w:lvlJc w:val="left"/>
      <w:pPr>
        <w:ind w:left="1011" w:hanging="351"/>
      </w:pPr>
      <w:rPr>
        <w:rFonts w:hint="default"/>
        <w:lang w:val="ru-RU" w:eastAsia="en-US" w:bidi="ar-SA"/>
      </w:rPr>
    </w:lvl>
    <w:lvl w:ilvl="3" w:tplc="9232EDBE">
      <w:numFmt w:val="bullet"/>
      <w:lvlText w:val="•"/>
      <w:lvlJc w:val="left"/>
      <w:pPr>
        <w:ind w:left="1447" w:hanging="351"/>
      </w:pPr>
      <w:rPr>
        <w:rFonts w:hint="default"/>
        <w:lang w:val="ru-RU" w:eastAsia="en-US" w:bidi="ar-SA"/>
      </w:rPr>
    </w:lvl>
    <w:lvl w:ilvl="4" w:tplc="2B524F70">
      <w:numFmt w:val="bullet"/>
      <w:lvlText w:val="•"/>
      <w:lvlJc w:val="left"/>
      <w:pPr>
        <w:ind w:left="1883" w:hanging="351"/>
      </w:pPr>
      <w:rPr>
        <w:rFonts w:hint="default"/>
        <w:lang w:val="ru-RU" w:eastAsia="en-US" w:bidi="ar-SA"/>
      </w:rPr>
    </w:lvl>
    <w:lvl w:ilvl="5" w:tplc="EFCE6532">
      <w:numFmt w:val="bullet"/>
      <w:lvlText w:val="•"/>
      <w:lvlJc w:val="left"/>
      <w:pPr>
        <w:ind w:left="2319" w:hanging="351"/>
      </w:pPr>
      <w:rPr>
        <w:rFonts w:hint="default"/>
        <w:lang w:val="ru-RU" w:eastAsia="en-US" w:bidi="ar-SA"/>
      </w:rPr>
    </w:lvl>
    <w:lvl w:ilvl="6" w:tplc="C2CC989A">
      <w:numFmt w:val="bullet"/>
      <w:lvlText w:val="•"/>
      <w:lvlJc w:val="left"/>
      <w:pPr>
        <w:ind w:left="2754" w:hanging="351"/>
      </w:pPr>
      <w:rPr>
        <w:rFonts w:hint="default"/>
        <w:lang w:val="ru-RU" w:eastAsia="en-US" w:bidi="ar-SA"/>
      </w:rPr>
    </w:lvl>
    <w:lvl w:ilvl="7" w:tplc="D2DCE0A2">
      <w:numFmt w:val="bullet"/>
      <w:lvlText w:val="•"/>
      <w:lvlJc w:val="left"/>
      <w:pPr>
        <w:ind w:left="3190" w:hanging="351"/>
      </w:pPr>
      <w:rPr>
        <w:rFonts w:hint="default"/>
        <w:lang w:val="ru-RU" w:eastAsia="en-US" w:bidi="ar-SA"/>
      </w:rPr>
    </w:lvl>
    <w:lvl w:ilvl="8" w:tplc="41C216E6">
      <w:numFmt w:val="bullet"/>
      <w:lvlText w:val="•"/>
      <w:lvlJc w:val="left"/>
      <w:pPr>
        <w:ind w:left="3626" w:hanging="351"/>
      </w:pPr>
      <w:rPr>
        <w:rFonts w:hint="default"/>
        <w:lang w:val="ru-RU" w:eastAsia="en-US" w:bidi="ar-SA"/>
      </w:rPr>
    </w:lvl>
  </w:abstractNum>
  <w:abstractNum w:abstractNumId="333" w15:restartNumberingAfterBreak="0">
    <w:nsid w:val="58B72EB5"/>
    <w:multiLevelType w:val="hybridMultilevel"/>
    <w:tmpl w:val="50BA728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4" w15:restartNumberingAfterBreak="0">
    <w:nsid w:val="597350C4"/>
    <w:multiLevelType w:val="hybridMultilevel"/>
    <w:tmpl w:val="48D21D4C"/>
    <w:lvl w:ilvl="0" w:tplc="661253C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B1836FC">
      <w:numFmt w:val="bullet"/>
      <w:lvlText w:val="•"/>
      <w:lvlJc w:val="left"/>
      <w:pPr>
        <w:ind w:left="539" w:hanging="348"/>
      </w:pPr>
      <w:rPr>
        <w:rFonts w:hint="default"/>
        <w:lang w:val="ru-RU" w:eastAsia="en-US" w:bidi="ar-SA"/>
      </w:rPr>
    </w:lvl>
    <w:lvl w:ilvl="2" w:tplc="AE4E95F0">
      <w:numFmt w:val="bullet"/>
      <w:lvlText w:val="•"/>
      <w:lvlJc w:val="left"/>
      <w:pPr>
        <w:ind w:left="979" w:hanging="348"/>
      </w:pPr>
      <w:rPr>
        <w:rFonts w:hint="default"/>
        <w:lang w:val="ru-RU" w:eastAsia="en-US" w:bidi="ar-SA"/>
      </w:rPr>
    </w:lvl>
    <w:lvl w:ilvl="3" w:tplc="90E4F8B0">
      <w:numFmt w:val="bullet"/>
      <w:lvlText w:val="•"/>
      <w:lvlJc w:val="left"/>
      <w:pPr>
        <w:ind w:left="1419" w:hanging="348"/>
      </w:pPr>
      <w:rPr>
        <w:rFonts w:hint="default"/>
        <w:lang w:val="ru-RU" w:eastAsia="en-US" w:bidi="ar-SA"/>
      </w:rPr>
    </w:lvl>
    <w:lvl w:ilvl="4" w:tplc="FBC8EB72">
      <w:numFmt w:val="bullet"/>
      <w:lvlText w:val="•"/>
      <w:lvlJc w:val="left"/>
      <w:pPr>
        <w:ind w:left="1859" w:hanging="348"/>
      </w:pPr>
      <w:rPr>
        <w:rFonts w:hint="default"/>
        <w:lang w:val="ru-RU" w:eastAsia="en-US" w:bidi="ar-SA"/>
      </w:rPr>
    </w:lvl>
    <w:lvl w:ilvl="5" w:tplc="F12CC462">
      <w:numFmt w:val="bullet"/>
      <w:lvlText w:val="•"/>
      <w:lvlJc w:val="left"/>
      <w:pPr>
        <w:ind w:left="2299" w:hanging="348"/>
      </w:pPr>
      <w:rPr>
        <w:rFonts w:hint="default"/>
        <w:lang w:val="ru-RU" w:eastAsia="en-US" w:bidi="ar-SA"/>
      </w:rPr>
    </w:lvl>
    <w:lvl w:ilvl="6" w:tplc="5A5AC062">
      <w:numFmt w:val="bullet"/>
      <w:lvlText w:val="•"/>
      <w:lvlJc w:val="left"/>
      <w:pPr>
        <w:ind w:left="2738" w:hanging="348"/>
      </w:pPr>
      <w:rPr>
        <w:rFonts w:hint="default"/>
        <w:lang w:val="ru-RU" w:eastAsia="en-US" w:bidi="ar-SA"/>
      </w:rPr>
    </w:lvl>
    <w:lvl w:ilvl="7" w:tplc="144616CA">
      <w:numFmt w:val="bullet"/>
      <w:lvlText w:val="•"/>
      <w:lvlJc w:val="left"/>
      <w:pPr>
        <w:ind w:left="3178" w:hanging="348"/>
      </w:pPr>
      <w:rPr>
        <w:rFonts w:hint="default"/>
        <w:lang w:val="ru-RU" w:eastAsia="en-US" w:bidi="ar-SA"/>
      </w:rPr>
    </w:lvl>
    <w:lvl w:ilvl="8" w:tplc="84D66422">
      <w:numFmt w:val="bullet"/>
      <w:lvlText w:val="•"/>
      <w:lvlJc w:val="left"/>
      <w:pPr>
        <w:ind w:left="3618" w:hanging="348"/>
      </w:pPr>
      <w:rPr>
        <w:rFonts w:hint="default"/>
        <w:lang w:val="ru-RU" w:eastAsia="en-US" w:bidi="ar-SA"/>
      </w:rPr>
    </w:lvl>
  </w:abstractNum>
  <w:abstractNum w:abstractNumId="335" w15:restartNumberingAfterBreak="0">
    <w:nsid w:val="5A110AFB"/>
    <w:multiLevelType w:val="hybridMultilevel"/>
    <w:tmpl w:val="BD4A325C"/>
    <w:lvl w:ilvl="0" w:tplc="7E5C2C22">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94FA9E18">
      <w:numFmt w:val="bullet"/>
      <w:lvlText w:val="•"/>
      <w:lvlJc w:val="left"/>
      <w:pPr>
        <w:ind w:left="1623" w:hanging="315"/>
      </w:pPr>
      <w:rPr>
        <w:rFonts w:hint="default"/>
        <w:lang w:val="ru-RU" w:eastAsia="en-US" w:bidi="ar-SA"/>
      </w:rPr>
    </w:lvl>
    <w:lvl w:ilvl="2" w:tplc="9AA41AFE">
      <w:numFmt w:val="bullet"/>
      <w:lvlText w:val="•"/>
      <w:lvlJc w:val="left"/>
      <w:pPr>
        <w:ind w:left="2387" w:hanging="315"/>
      </w:pPr>
      <w:rPr>
        <w:rFonts w:hint="default"/>
        <w:lang w:val="ru-RU" w:eastAsia="en-US" w:bidi="ar-SA"/>
      </w:rPr>
    </w:lvl>
    <w:lvl w:ilvl="3" w:tplc="D10E9F20">
      <w:numFmt w:val="bullet"/>
      <w:lvlText w:val="•"/>
      <w:lvlJc w:val="left"/>
      <w:pPr>
        <w:ind w:left="3150" w:hanging="315"/>
      </w:pPr>
      <w:rPr>
        <w:rFonts w:hint="default"/>
        <w:lang w:val="ru-RU" w:eastAsia="en-US" w:bidi="ar-SA"/>
      </w:rPr>
    </w:lvl>
    <w:lvl w:ilvl="4" w:tplc="3556B664">
      <w:numFmt w:val="bullet"/>
      <w:lvlText w:val="•"/>
      <w:lvlJc w:val="left"/>
      <w:pPr>
        <w:ind w:left="3914" w:hanging="315"/>
      </w:pPr>
      <w:rPr>
        <w:rFonts w:hint="default"/>
        <w:lang w:val="ru-RU" w:eastAsia="en-US" w:bidi="ar-SA"/>
      </w:rPr>
    </w:lvl>
    <w:lvl w:ilvl="5" w:tplc="B3D22E3A">
      <w:numFmt w:val="bullet"/>
      <w:lvlText w:val="•"/>
      <w:lvlJc w:val="left"/>
      <w:pPr>
        <w:ind w:left="4678" w:hanging="315"/>
      </w:pPr>
      <w:rPr>
        <w:rFonts w:hint="default"/>
        <w:lang w:val="ru-RU" w:eastAsia="en-US" w:bidi="ar-SA"/>
      </w:rPr>
    </w:lvl>
    <w:lvl w:ilvl="6" w:tplc="D92CE98C">
      <w:numFmt w:val="bullet"/>
      <w:lvlText w:val="•"/>
      <w:lvlJc w:val="left"/>
      <w:pPr>
        <w:ind w:left="5441" w:hanging="315"/>
      </w:pPr>
      <w:rPr>
        <w:rFonts w:hint="default"/>
        <w:lang w:val="ru-RU" w:eastAsia="en-US" w:bidi="ar-SA"/>
      </w:rPr>
    </w:lvl>
    <w:lvl w:ilvl="7" w:tplc="2CF03EBA">
      <w:numFmt w:val="bullet"/>
      <w:lvlText w:val="•"/>
      <w:lvlJc w:val="left"/>
      <w:pPr>
        <w:ind w:left="6205" w:hanging="315"/>
      </w:pPr>
      <w:rPr>
        <w:rFonts w:hint="default"/>
        <w:lang w:val="ru-RU" w:eastAsia="en-US" w:bidi="ar-SA"/>
      </w:rPr>
    </w:lvl>
    <w:lvl w:ilvl="8" w:tplc="F1F8635C">
      <w:numFmt w:val="bullet"/>
      <w:lvlText w:val="•"/>
      <w:lvlJc w:val="left"/>
      <w:pPr>
        <w:ind w:left="6968" w:hanging="315"/>
      </w:pPr>
      <w:rPr>
        <w:rFonts w:hint="default"/>
        <w:lang w:val="ru-RU" w:eastAsia="en-US" w:bidi="ar-SA"/>
      </w:rPr>
    </w:lvl>
  </w:abstractNum>
  <w:abstractNum w:abstractNumId="336" w15:restartNumberingAfterBreak="0">
    <w:nsid w:val="5A6A543B"/>
    <w:multiLevelType w:val="hybridMultilevel"/>
    <w:tmpl w:val="2F22ACA8"/>
    <w:lvl w:ilvl="0" w:tplc="593E0A2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BCB855BA">
      <w:numFmt w:val="bullet"/>
      <w:lvlText w:val="•"/>
      <w:lvlJc w:val="left"/>
      <w:pPr>
        <w:ind w:left="539" w:hanging="348"/>
      </w:pPr>
      <w:rPr>
        <w:rFonts w:hint="default"/>
        <w:lang w:val="ru-RU" w:eastAsia="en-US" w:bidi="ar-SA"/>
      </w:rPr>
    </w:lvl>
    <w:lvl w:ilvl="2" w:tplc="1C74EF2E">
      <w:numFmt w:val="bullet"/>
      <w:lvlText w:val="•"/>
      <w:lvlJc w:val="left"/>
      <w:pPr>
        <w:ind w:left="979" w:hanging="348"/>
      </w:pPr>
      <w:rPr>
        <w:rFonts w:hint="default"/>
        <w:lang w:val="ru-RU" w:eastAsia="en-US" w:bidi="ar-SA"/>
      </w:rPr>
    </w:lvl>
    <w:lvl w:ilvl="3" w:tplc="42DA31F4">
      <w:numFmt w:val="bullet"/>
      <w:lvlText w:val="•"/>
      <w:lvlJc w:val="left"/>
      <w:pPr>
        <w:ind w:left="1419" w:hanging="348"/>
      </w:pPr>
      <w:rPr>
        <w:rFonts w:hint="default"/>
        <w:lang w:val="ru-RU" w:eastAsia="en-US" w:bidi="ar-SA"/>
      </w:rPr>
    </w:lvl>
    <w:lvl w:ilvl="4" w:tplc="AD0E8C2C">
      <w:numFmt w:val="bullet"/>
      <w:lvlText w:val="•"/>
      <w:lvlJc w:val="left"/>
      <w:pPr>
        <w:ind w:left="1859" w:hanging="348"/>
      </w:pPr>
      <w:rPr>
        <w:rFonts w:hint="default"/>
        <w:lang w:val="ru-RU" w:eastAsia="en-US" w:bidi="ar-SA"/>
      </w:rPr>
    </w:lvl>
    <w:lvl w:ilvl="5" w:tplc="E4AC575C">
      <w:numFmt w:val="bullet"/>
      <w:lvlText w:val="•"/>
      <w:lvlJc w:val="left"/>
      <w:pPr>
        <w:ind w:left="2299" w:hanging="348"/>
      </w:pPr>
      <w:rPr>
        <w:rFonts w:hint="default"/>
        <w:lang w:val="ru-RU" w:eastAsia="en-US" w:bidi="ar-SA"/>
      </w:rPr>
    </w:lvl>
    <w:lvl w:ilvl="6" w:tplc="D1880942">
      <w:numFmt w:val="bullet"/>
      <w:lvlText w:val="•"/>
      <w:lvlJc w:val="left"/>
      <w:pPr>
        <w:ind w:left="2738" w:hanging="348"/>
      </w:pPr>
      <w:rPr>
        <w:rFonts w:hint="default"/>
        <w:lang w:val="ru-RU" w:eastAsia="en-US" w:bidi="ar-SA"/>
      </w:rPr>
    </w:lvl>
    <w:lvl w:ilvl="7" w:tplc="A39E93FA">
      <w:numFmt w:val="bullet"/>
      <w:lvlText w:val="•"/>
      <w:lvlJc w:val="left"/>
      <w:pPr>
        <w:ind w:left="3178" w:hanging="348"/>
      </w:pPr>
      <w:rPr>
        <w:rFonts w:hint="default"/>
        <w:lang w:val="ru-RU" w:eastAsia="en-US" w:bidi="ar-SA"/>
      </w:rPr>
    </w:lvl>
    <w:lvl w:ilvl="8" w:tplc="84F069BA">
      <w:numFmt w:val="bullet"/>
      <w:lvlText w:val="•"/>
      <w:lvlJc w:val="left"/>
      <w:pPr>
        <w:ind w:left="3618" w:hanging="348"/>
      </w:pPr>
      <w:rPr>
        <w:rFonts w:hint="default"/>
        <w:lang w:val="ru-RU" w:eastAsia="en-US" w:bidi="ar-SA"/>
      </w:rPr>
    </w:lvl>
  </w:abstractNum>
  <w:abstractNum w:abstractNumId="337" w15:restartNumberingAfterBreak="0">
    <w:nsid w:val="5AE668DB"/>
    <w:multiLevelType w:val="hybridMultilevel"/>
    <w:tmpl w:val="D422D9EC"/>
    <w:lvl w:ilvl="0" w:tplc="E13C3F32">
      <w:start w:val="1"/>
      <w:numFmt w:val="decimal"/>
      <w:lvlText w:val="%1."/>
      <w:lvlJc w:val="left"/>
      <w:pPr>
        <w:ind w:left="107" w:hanging="709"/>
      </w:pPr>
      <w:rPr>
        <w:rFonts w:ascii="Times New Roman" w:eastAsia="Times New Roman" w:hAnsi="Times New Roman" w:cs="Times New Roman" w:hint="default"/>
        <w:w w:val="100"/>
        <w:sz w:val="24"/>
        <w:szCs w:val="24"/>
        <w:lang w:val="ru-RU" w:eastAsia="en-US" w:bidi="ar-SA"/>
      </w:rPr>
    </w:lvl>
    <w:lvl w:ilvl="1" w:tplc="C088B826">
      <w:numFmt w:val="bullet"/>
      <w:lvlText w:val="•"/>
      <w:lvlJc w:val="left"/>
      <w:pPr>
        <w:ind w:left="1501" w:hanging="709"/>
      </w:pPr>
      <w:rPr>
        <w:rFonts w:hint="default"/>
        <w:lang w:val="ru-RU" w:eastAsia="en-US" w:bidi="ar-SA"/>
      </w:rPr>
    </w:lvl>
    <w:lvl w:ilvl="2" w:tplc="F806A0B4">
      <w:numFmt w:val="bullet"/>
      <w:lvlText w:val="•"/>
      <w:lvlJc w:val="left"/>
      <w:pPr>
        <w:ind w:left="2903" w:hanging="709"/>
      </w:pPr>
      <w:rPr>
        <w:rFonts w:hint="default"/>
        <w:lang w:val="ru-RU" w:eastAsia="en-US" w:bidi="ar-SA"/>
      </w:rPr>
    </w:lvl>
    <w:lvl w:ilvl="3" w:tplc="A3D6B6A6">
      <w:numFmt w:val="bullet"/>
      <w:lvlText w:val="•"/>
      <w:lvlJc w:val="left"/>
      <w:pPr>
        <w:ind w:left="4304" w:hanging="709"/>
      </w:pPr>
      <w:rPr>
        <w:rFonts w:hint="default"/>
        <w:lang w:val="ru-RU" w:eastAsia="en-US" w:bidi="ar-SA"/>
      </w:rPr>
    </w:lvl>
    <w:lvl w:ilvl="4" w:tplc="820A4C52">
      <w:numFmt w:val="bullet"/>
      <w:lvlText w:val="•"/>
      <w:lvlJc w:val="left"/>
      <w:pPr>
        <w:ind w:left="5706" w:hanging="709"/>
      </w:pPr>
      <w:rPr>
        <w:rFonts w:hint="default"/>
        <w:lang w:val="ru-RU" w:eastAsia="en-US" w:bidi="ar-SA"/>
      </w:rPr>
    </w:lvl>
    <w:lvl w:ilvl="5" w:tplc="473404FE">
      <w:numFmt w:val="bullet"/>
      <w:lvlText w:val="•"/>
      <w:lvlJc w:val="left"/>
      <w:pPr>
        <w:ind w:left="7108" w:hanging="709"/>
      </w:pPr>
      <w:rPr>
        <w:rFonts w:hint="default"/>
        <w:lang w:val="ru-RU" w:eastAsia="en-US" w:bidi="ar-SA"/>
      </w:rPr>
    </w:lvl>
    <w:lvl w:ilvl="6" w:tplc="DA048138">
      <w:numFmt w:val="bullet"/>
      <w:lvlText w:val="•"/>
      <w:lvlJc w:val="left"/>
      <w:pPr>
        <w:ind w:left="8509" w:hanging="709"/>
      </w:pPr>
      <w:rPr>
        <w:rFonts w:hint="default"/>
        <w:lang w:val="ru-RU" w:eastAsia="en-US" w:bidi="ar-SA"/>
      </w:rPr>
    </w:lvl>
    <w:lvl w:ilvl="7" w:tplc="D4429132">
      <w:numFmt w:val="bullet"/>
      <w:lvlText w:val="•"/>
      <w:lvlJc w:val="left"/>
      <w:pPr>
        <w:ind w:left="9911" w:hanging="709"/>
      </w:pPr>
      <w:rPr>
        <w:rFonts w:hint="default"/>
        <w:lang w:val="ru-RU" w:eastAsia="en-US" w:bidi="ar-SA"/>
      </w:rPr>
    </w:lvl>
    <w:lvl w:ilvl="8" w:tplc="BD3A0D12">
      <w:numFmt w:val="bullet"/>
      <w:lvlText w:val="•"/>
      <w:lvlJc w:val="left"/>
      <w:pPr>
        <w:ind w:left="11312" w:hanging="709"/>
      </w:pPr>
      <w:rPr>
        <w:rFonts w:hint="default"/>
        <w:lang w:val="ru-RU" w:eastAsia="en-US" w:bidi="ar-SA"/>
      </w:rPr>
    </w:lvl>
  </w:abstractNum>
  <w:abstractNum w:abstractNumId="338" w15:restartNumberingAfterBreak="0">
    <w:nsid w:val="5AE71B2B"/>
    <w:multiLevelType w:val="hybridMultilevel"/>
    <w:tmpl w:val="EF122930"/>
    <w:lvl w:ilvl="0" w:tplc="8F94A93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FF04E7FC">
      <w:numFmt w:val="bullet"/>
      <w:lvlText w:val="•"/>
      <w:lvlJc w:val="left"/>
      <w:pPr>
        <w:ind w:left="539" w:hanging="348"/>
      </w:pPr>
      <w:rPr>
        <w:rFonts w:hint="default"/>
        <w:lang w:val="ru-RU" w:eastAsia="en-US" w:bidi="ar-SA"/>
      </w:rPr>
    </w:lvl>
    <w:lvl w:ilvl="2" w:tplc="634CC6A8">
      <w:numFmt w:val="bullet"/>
      <w:lvlText w:val="•"/>
      <w:lvlJc w:val="left"/>
      <w:pPr>
        <w:ind w:left="979" w:hanging="348"/>
      </w:pPr>
      <w:rPr>
        <w:rFonts w:hint="default"/>
        <w:lang w:val="ru-RU" w:eastAsia="en-US" w:bidi="ar-SA"/>
      </w:rPr>
    </w:lvl>
    <w:lvl w:ilvl="3" w:tplc="8DB27BDE">
      <w:numFmt w:val="bullet"/>
      <w:lvlText w:val="•"/>
      <w:lvlJc w:val="left"/>
      <w:pPr>
        <w:ind w:left="1419" w:hanging="348"/>
      </w:pPr>
      <w:rPr>
        <w:rFonts w:hint="default"/>
        <w:lang w:val="ru-RU" w:eastAsia="en-US" w:bidi="ar-SA"/>
      </w:rPr>
    </w:lvl>
    <w:lvl w:ilvl="4" w:tplc="82C2C704">
      <w:numFmt w:val="bullet"/>
      <w:lvlText w:val="•"/>
      <w:lvlJc w:val="left"/>
      <w:pPr>
        <w:ind w:left="1859" w:hanging="348"/>
      </w:pPr>
      <w:rPr>
        <w:rFonts w:hint="default"/>
        <w:lang w:val="ru-RU" w:eastAsia="en-US" w:bidi="ar-SA"/>
      </w:rPr>
    </w:lvl>
    <w:lvl w:ilvl="5" w:tplc="755A9B76">
      <w:numFmt w:val="bullet"/>
      <w:lvlText w:val="•"/>
      <w:lvlJc w:val="left"/>
      <w:pPr>
        <w:ind w:left="2299" w:hanging="348"/>
      </w:pPr>
      <w:rPr>
        <w:rFonts w:hint="default"/>
        <w:lang w:val="ru-RU" w:eastAsia="en-US" w:bidi="ar-SA"/>
      </w:rPr>
    </w:lvl>
    <w:lvl w:ilvl="6" w:tplc="781C5484">
      <w:numFmt w:val="bullet"/>
      <w:lvlText w:val="•"/>
      <w:lvlJc w:val="left"/>
      <w:pPr>
        <w:ind w:left="2738" w:hanging="348"/>
      </w:pPr>
      <w:rPr>
        <w:rFonts w:hint="default"/>
        <w:lang w:val="ru-RU" w:eastAsia="en-US" w:bidi="ar-SA"/>
      </w:rPr>
    </w:lvl>
    <w:lvl w:ilvl="7" w:tplc="A576420C">
      <w:numFmt w:val="bullet"/>
      <w:lvlText w:val="•"/>
      <w:lvlJc w:val="left"/>
      <w:pPr>
        <w:ind w:left="3178" w:hanging="348"/>
      </w:pPr>
      <w:rPr>
        <w:rFonts w:hint="default"/>
        <w:lang w:val="ru-RU" w:eastAsia="en-US" w:bidi="ar-SA"/>
      </w:rPr>
    </w:lvl>
    <w:lvl w:ilvl="8" w:tplc="2A2A0998">
      <w:numFmt w:val="bullet"/>
      <w:lvlText w:val="•"/>
      <w:lvlJc w:val="left"/>
      <w:pPr>
        <w:ind w:left="3618" w:hanging="348"/>
      </w:pPr>
      <w:rPr>
        <w:rFonts w:hint="default"/>
        <w:lang w:val="ru-RU" w:eastAsia="en-US" w:bidi="ar-SA"/>
      </w:rPr>
    </w:lvl>
  </w:abstractNum>
  <w:abstractNum w:abstractNumId="339" w15:restartNumberingAfterBreak="0">
    <w:nsid w:val="5B6A45B3"/>
    <w:multiLevelType w:val="hybridMultilevel"/>
    <w:tmpl w:val="3C108396"/>
    <w:lvl w:ilvl="0" w:tplc="8724160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B9E9F2E">
      <w:numFmt w:val="bullet"/>
      <w:lvlText w:val="•"/>
      <w:lvlJc w:val="left"/>
      <w:pPr>
        <w:ind w:left="539" w:hanging="348"/>
      </w:pPr>
      <w:rPr>
        <w:rFonts w:hint="default"/>
        <w:lang w:val="ru-RU" w:eastAsia="en-US" w:bidi="ar-SA"/>
      </w:rPr>
    </w:lvl>
    <w:lvl w:ilvl="2" w:tplc="32E4C9D8">
      <w:numFmt w:val="bullet"/>
      <w:lvlText w:val="•"/>
      <w:lvlJc w:val="left"/>
      <w:pPr>
        <w:ind w:left="979" w:hanging="348"/>
      </w:pPr>
      <w:rPr>
        <w:rFonts w:hint="default"/>
        <w:lang w:val="ru-RU" w:eastAsia="en-US" w:bidi="ar-SA"/>
      </w:rPr>
    </w:lvl>
    <w:lvl w:ilvl="3" w:tplc="E50471BC">
      <w:numFmt w:val="bullet"/>
      <w:lvlText w:val="•"/>
      <w:lvlJc w:val="left"/>
      <w:pPr>
        <w:ind w:left="1419" w:hanging="348"/>
      </w:pPr>
      <w:rPr>
        <w:rFonts w:hint="default"/>
        <w:lang w:val="ru-RU" w:eastAsia="en-US" w:bidi="ar-SA"/>
      </w:rPr>
    </w:lvl>
    <w:lvl w:ilvl="4" w:tplc="A9501050">
      <w:numFmt w:val="bullet"/>
      <w:lvlText w:val="•"/>
      <w:lvlJc w:val="left"/>
      <w:pPr>
        <w:ind w:left="1859" w:hanging="348"/>
      </w:pPr>
      <w:rPr>
        <w:rFonts w:hint="default"/>
        <w:lang w:val="ru-RU" w:eastAsia="en-US" w:bidi="ar-SA"/>
      </w:rPr>
    </w:lvl>
    <w:lvl w:ilvl="5" w:tplc="1E88BA20">
      <w:numFmt w:val="bullet"/>
      <w:lvlText w:val="•"/>
      <w:lvlJc w:val="left"/>
      <w:pPr>
        <w:ind w:left="2299" w:hanging="348"/>
      </w:pPr>
      <w:rPr>
        <w:rFonts w:hint="default"/>
        <w:lang w:val="ru-RU" w:eastAsia="en-US" w:bidi="ar-SA"/>
      </w:rPr>
    </w:lvl>
    <w:lvl w:ilvl="6" w:tplc="E7288838">
      <w:numFmt w:val="bullet"/>
      <w:lvlText w:val="•"/>
      <w:lvlJc w:val="left"/>
      <w:pPr>
        <w:ind w:left="2738" w:hanging="348"/>
      </w:pPr>
      <w:rPr>
        <w:rFonts w:hint="default"/>
        <w:lang w:val="ru-RU" w:eastAsia="en-US" w:bidi="ar-SA"/>
      </w:rPr>
    </w:lvl>
    <w:lvl w:ilvl="7" w:tplc="574C8F36">
      <w:numFmt w:val="bullet"/>
      <w:lvlText w:val="•"/>
      <w:lvlJc w:val="left"/>
      <w:pPr>
        <w:ind w:left="3178" w:hanging="348"/>
      </w:pPr>
      <w:rPr>
        <w:rFonts w:hint="default"/>
        <w:lang w:val="ru-RU" w:eastAsia="en-US" w:bidi="ar-SA"/>
      </w:rPr>
    </w:lvl>
    <w:lvl w:ilvl="8" w:tplc="90A4672C">
      <w:numFmt w:val="bullet"/>
      <w:lvlText w:val="•"/>
      <w:lvlJc w:val="left"/>
      <w:pPr>
        <w:ind w:left="3618" w:hanging="348"/>
      </w:pPr>
      <w:rPr>
        <w:rFonts w:hint="default"/>
        <w:lang w:val="ru-RU" w:eastAsia="en-US" w:bidi="ar-SA"/>
      </w:rPr>
    </w:lvl>
  </w:abstractNum>
  <w:abstractNum w:abstractNumId="340" w15:restartNumberingAfterBreak="0">
    <w:nsid w:val="5B88344D"/>
    <w:multiLevelType w:val="hybridMultilevel"/>
    <w:tmpl w:val="43E8801E"/>
    <w:lvl w:ilvl="0" w:tplc="5C14D76E">
      <w:start w:val="1"/>
      <w:numFmt w:val="decimal"/>
      <w:lvlText w:val="%1."/>
      <w:lvlJc w:val="left"/>
      <w:pPr>
        <w:ind w:left="244" w:hanging="181"/>
      </w:pPr>
      <w:rPr>
        <w:rFonts w:ascii="Times New Roman" w:eastAsia="Times New Roman" w:hAnsi="Times New Roman" w:cs="Times New Roman" w:hint="default"/>
        <w:w w:val="100"/>
        <w:sz w:val="22"/>
        <w:szCs w:val="22"/>
        <w:lang w:val="ru-RU" w:eastAsia="en-US" w:bidi="ar-SA"/>
      </w:rPr>
    </w:lvl>
    <w:lvl w:ilvl="1" w:tplc="17545BC0">
      <w:numFmt w:val="bullet"/>
      <w:lvlText w:val="•"/>
      <w:lvlJc w:val="left"/>
      <w:pPr>
        <w:ind w:left="1146" w:hanging="181"/>
      </w:pPr>
      <w:rPr>
        <w:rFonts w:hint="default"/>
        <w:lang w:val="ru-RU" w:eastAsia="en-US" w:bidi="ar-SA"/>
      </w:rPr>
    </w:lvl>
    <w:lvl w:ilvl="2" w:tplc="4E464552">
      <w:numFmt w:val="bullet"/>
      <w:lvlText w:val="•"/>
      <w:lvlJc w:val="left"/>
      <w:pPr>
        <w:ind w:left="2053" w:hanging="181"/>
      </w:pPr>
      <w:rPr>
        <w:rFonts w:hint="default"/>
        <w:lang w:val="ru-RU" w:eastAsia="en-US" w:bidi="ar-SA"/>
      </w:rPr>
    </w:lvl>
    <w:lvl w:ilvl="3" w:tplc="CE82E232">
      <w:numFmt w:val="bullet"/>
      <w:lvlText w:val="•"/>
      <w:lvlJc w:val="left"/>
      <w:pPr>
        <w:ind w:left="2960" w:hanging="181"/>
      </w:pPr>
      <w:rPr>
        <w:rFonts w:hint="default"/>
        <w:lang w:val="ru-RU" w:eastAsia="en-US" w:bidi="ar-SA"/>
      </w:rPr>
    </w:lvl>
    <w:lvl w:ilvl="4" w:tplc="2F9619AC">
      <w:numFmt w:val="bullet"/>
      <w:lvlText w:val="•"/>
      <w:lvlJc w:val="left"/>
      <w:pPr>
        <w:ind w:left="3867" w:hanging="181"/>
      </w:pPr>
      <w:rPr>
        <w:rFonts w:hint="default"/>
        <w:lang w:val="ru-RU" w:eastAsia="en-US" w:bidi="ar-SA"/>
      </w:rPr>
    </w:lvl>
    <w:lvl w:ilvl="5" w:tplc="2ABCCD1C">
      <w:numFmt w:val="bullet"/>
      <w:lvlText w:val="•"/>
      <w:lvlJc w:val="left"/>
      <w:pPr>
        <w:ind w:left="4774" w:hanging="181"/>
      </w:pPr>
      <w:rPr>
        <w:rFonts w:hint="default"/>
        <w:lang w:val="ru-RU" w:eastAsia="en-US" w:bidi="ar-SA"/>
      </w:rPr>
    </w:lvl>
    <w:lvl w:ilvl="6" w:tplc="21F4D6A0">
      <w:numFmt w:val="bullet"/>
      <w:lvlText w:val="•"/>
      <w:lvlJc w:val="left"/>
      <w:pPr>
        <w:ind w:left="5680" w:hanging="181"/>
      </w:pPr>
      <w:rPr>
        <w:rFonts w:hint="default"/>
        <w:lang w:val="ru-RU" w:eastAsia="en-US" w:bidi="ar-SA"/>
      </w:rPr>
    </w:lvl>
    <w:lvl w:ilvl="7" w:tplc="64F6C460">
      <w:numFmt w:val="bullet"/>
      <w:lvlText w:val="•"/>
      <w:lvlJc w:val="left"/>
      <w:pPr>
        <w:ind w:left="6587" w:hanging="181"/>
      </w:pPr>
      <w:rPr>
        <w:rFonts w:hint="default"/>
        <w:lang w:val="ru-RU" w:eastAsia="en-US" w:bidi="ar-SA"/>
      </w:rPr>
    </w:lvl>
    <w:lvl w:ilvl="8" w:tplc="3DDEF34C">
      <w:numFmt w:val="bullet"/>
      <w:lvlText w:val="•"/>
      <w:lvlJc w:val="left"/>
      <w:pPr>
        <w:ind w:left="7494" w:hanging="181"/>
      </w:pPr>
      <w:rPr>
        <w:rFonts w:hint="default"/>
        <w:lang w:val="ru-RU" w:eastAsia="en-US" w:bidi="ar-SA"/>
      </w:rPr>
    </w:lvl>
  </w:abstractNum>
  <w:abstractNum w:abstractNumId="341" w15:restartNumberingAfterBreak="0">
    <w:nsid w:val="5C142BD5"/>
    <w:multiLevelType w:val="hybridMultilevel"/>
    <w:tmpl w:val="8DD00F7A"/>
    <w:lvl w:ilvl="0" w:tplc="012A1BDC">
      <w:start w:val="1"/>
      <w:numFmt w:val="decimal"/>
      <w:lvlText w:val="%1."/>
      <w:lvlJc w:val="left"/>
      <w:pPr>
        <w:ind w:left="465" w:hanging="358"/>
      </w:pPr>
      <w:rPr>
        <w:rFonts w:ascii="Times New Roman" w:eastAsia="Times New Roman" w:hAnsi="Times New Roman" w:cs="Times New Roman" w:hint="default"/>
        <w:w w:val="100"/>
        <w:sz w:val="24"/>
        <w:szCs w:val="24"/>
        <w:lang w:val="ru-RU" w:eastAsia="en-US" w:bidi="ar-SA"/>
      </w:rPr>
    </w:lvl>
    <w:lvl w:ilvl="1" w:tplc="5150F136">
      <w:numFmt w:val="bullet"/>
      <w:lvlText w:val="•"/>
      <w:lvlJc w:val="left"/>
      <w:pPr>
        <w:ind w:left="1539" w:hanging="358"/>
      </w:pPr>
      <w:rPr>
        <w:rFonts w:hint="default"/>
        <w:lang w:val="ru-RU" w:eastAsia="en-US" w:bidi="ar-SA"/>
      </w:rPr>
    </w:lvl>
    <w:lvl w:ilvl="2" w:tplc="533EE9E0">
      <w:numFmt w:val="bullet"/>
      <w:lvlText w:val="•"/>
      <w:lvlJc w:val="left"/>
      <w:pPr>
        <w:ind w:left="2618" w:hanging="358"/>
      </w:pPr>
      <w:rPr>
        <w:rFonts w:hint="default"/>
        <w:lang w:val="ru-RU" w:eastAsia="en-US" w:bidi="ar-SA"/>
      </w:rPr>
    </w:lvl>
    <w:lvl w:ilvl="3" w:tplc="DFFA28B2">
      <w:numFmt w:val="bullet"/>
      <w:lvlText w:val="•"/>
      <w:lvlJc w:val="left"/>
      <w:pPr>
        <w:ind w:left="3697" w:hanging="358"/>
      </w:pPr>
      <w:rPr>
        <w:rFonts w:hint="default"/>
        <w:lang w:val="ru-RU" w:eastAsia="en-US" w:bidi="ar-SA"/>
      </w:rPr>
    </w:lvl>
    <w:lvl w:ilvl="4" w:tplc="89F8850E">
      <w:numFmt w:val="bullet"/>
      <w:lvlText w:val="•"/>
      <w:lvlJc w:val="left"/>
      <w:pPr>
        <w:ind w:left="4776" w:hanging="358"/>
      </w:pPr>
      <w:rPr>
        <w:rFonts w:hint="default"/>
        <w:lang w:val="ru-RU" w:eastAsia="en-US" w:bidi="ar-SA"/>
      </w:rPr>
    </w:lvl>
    <w:lvl w:ilvl="5" w:tplc="DFF0BD88">
      <w:numFmt w:val="bullet"/>
      <w:lvlText w:val="•"/>
      <w:lvlJc w:val="left"/>
      <w:pPr>
        <w:ind w:left="5855" w:hanging="358"/>
      </w:pPr>
      <w:rPr>
        <w:rFonts w:hint="default"/>
        <w:lang w:val="ru-RU" w:eastAsia="en-US" w:bidi="ar-SA"/>
      </w:rPr>
    </w:lvl>
    <w:lvl w:ilvl="6" w:tplc="921CB5FE">
      <w:numFmt w:val="bullet"/>
      <w:lvlText w:val="•"/>
      <w:lvlJc w:val="left"/>
      <w:pPr>
        <w:ind w:left="6934" w:hanging="358"/>
      </w:pPr>
      <w:rPr>
        <w:rFonts w:hint="default"/>
        <w:lang w:val="ru-RU" w:eastAsia="en-US" w:bidi="ar-SA"/>
      </w:rPr>
    </w:lvl>
    <w:lvl w:ilvl="7" w:tplc="7FB00DBA">
      <w:numFmt w:val="bullet"/>
      <w:lvlText w:val="•"/>
      <w:lvlJc w:val="left"/>
      <w:pPr>
        <w:ind w:left="8013" w:hanging="358"/>
      </w:pPr>
      <w:rPr>
        <w:rFonts w:hint="default"/>
        <w:lang w:val="ru-RU" w:eastAsia="en-US" w:bidi="ar-SA"/>
      </w:rPr>
    </w:lvl>
    <w:lvl w:ilvl="8" w:tplc="FEFCBB4A">
      <w:numFmt w:val="bullet"/>
      <w:lvlText w:val="•"/>
      <w:lvlJc w:val="left"/>
      <w:pPr>
        <w:ind w:left="9092" w:hanging="358"/>
      </w:pPr>
      <w:rPr>
        <w:rFonts w:hint="default"/>
        <w:lang w:val="ru-RU" w:eastAsia="en-US" w:bidi="ar-SA"/>
      </w:rPr>
    </w:lvl>
  </w:abstractNum>
  <w:abstractNum w:abstractNumId="342"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3" w15:restartNumberingAfterBreak="0">
    <w:nsid w:val="5D165488"/>
    <w:multiLevelType w:val="hybridMultilevel"/>
    <w:tmpl w:val="36C20D44"/>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4" w15:restartNumberingAfterBreak="0">
    <w:nsid w:val="5D2D5A34"/>
    <w:multiLevelType w:val="hybridMultilevel"/>
    <w:tmpl w:val="A034955E"/>
    <w:lvl w:ilvl="0" w:tplc="B8D431F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956AC88">
      <w:numFmt w:val="bullet"/>
      <w:lvlText w:val="•"/>
      <w:lvlJc w:val="left"/>
      <w:pPr>
        <w:ind w:left="539" w:hanging="348"/>
      </w:pPr>
      <w:rPr>
        <w:rFonts w:hint="default"/>
        <w:lang w:val="ru-RU" w:eastAsia="en-US" w:bidi="ar-SA"/>
      </w:rPr>
    </w:lvl>
    <w:lvl w:ilvl="2" w:tplc="83EA4A64">
      <w:numFmt w:val="bullet"/>
      <w:lvlText w:val="•"/>
      <w:lvlJc w:val="left"/>
      <w:pPr>
        <w:ind w:left="979" w:hanging="348"/>
      </w:pPr>
      <w:rPr>
        <w:rFonts w:hint="default"/>
        <w:lang w:val="ru-RU" w:eastAsia="en-US" w:bidi="ar-SA"/>
      </w:rPr>
    </w:lvl>
    <w:lvl w:ilvl="3" w:tplc="3586B7C2">
      <w:numFmt w:val="bullet"/>
      <w:lvlText w:val="•"/>
      <w:lvlJc w:val="left"/>
      <w:pPr>
        <w:ind w:left="1419" w:hanging="348"/>
      </w:pPr>
      <w:rPr>
        <w:rFonts w:hint="default"/>
        <w:lang w:val="ru-RU" w:eastAsia="en-US" w:bidi="ar-SA"/>
      </w:rPr>
    </w:lvl>
    <w:lvl w:ilvl="4" w:tplc="0B1C70F2">
      <w:numFmt w:val="bullet"/>
      <w:lvlText w:val="•"/>
      <w:lvlJc w:val="left"/>
      <w:pPr>
        <w:ind w:left="1859" w:hanging="348"/>
      </w:pPr>
      <w:rPr>
        <w:rFonts w:hint="default"/>
        <w:lang w:val="ru-RU" w:eastAsia="en-US" w:bidi="ar-SA"/>
      </w:rPr>
    </w:lvl>
    <w:lvl w:ilvl="5" w:tplc="54C2E8E4">
      <w:numFmt w:val="bullet"/>
      <w:lvlText w:val="•"/>
      <w:lvlJc w:val="left"/>
      <w:pPr>
        <w:ind w:left="2299" w:hanging="348"/>
      </w:pPr>
      <w:rPr>
        <w:rFonts w:hint="default"/>
        <w:lang w:val="ru-RU" w:eastAsia="en-US" w:bidi="ar-SA"/>
      </w:rPr>
    </w:lvl>
    <w:lvl w:ilvl="6" w:tplc="037E6DAA">
      <w:numFmt w:val="bullet"/>
      <w:lvlText w:val="•"/>
      <w:lvlJc w:val="left"/>
      <w:pPr>
        <w:ind w:left="2738" w:hanging="348"/>
      </w:pPr>
      <w:rPr>
        <w:rFonts w:hint="default"/>
        <w:lang w:val="ru-RU" w:eastAsia="en-US" w:bidi="ar-SA"/>
      </w:rPr>
    </w:lvl>
    <w:lvl w:ilvl="7" w:tplc="AF783640">
      <w:numFmt w:val="bullet"/>
      <w:lvlText w:val="•"/>
      <w:lvlJc w:val="left"/>
      <w:pPr>
        <w:ind w:left="3178" w:hanging="348"/>
      </w:pPr>
      <w:rPr>
        <w:rFonts w:hint="default"/>
        <w:lang w:val="ru-RU" w:eastAsia="en-US" w:bidi="ar-SA"/>
      </w:rPr>
    </w:lvl>
    <w:lvl w:ilvl="8" w:tplc="959AA066">
      <w:numFmt w:val="bullet"/>
      <w:lvlText w:val="•"/>
      <w:lvlJc w:val="left"/>
      <w:pPr>
        <w:ind w:left="3618" w:hanging="348"/>
      </w:pPr>
      <w:rPr>
        <w:rFonts w:hint="default"/>
        <w:lang w:val="ru-RU" w:eastAsia="en-US" w:bidi="ar-SA"/>
      </w:rPr>
    </w:lvl>
  </w:abstractNum>
  <w:abstractNum w:abstractNumId="345" w15:restartNumberingAfterBreak="0">
    <w:nsid w:val="5D98574B"/>
    <w:multiLevelType w:val="hybridMultilevel"/>
    <w:tmpl w:val="5204DB12"/>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15:restartNumberingAfterBreak="0">
    <w:nsid w:val="5DC80CE3"/>
    <w:multiLevelType w:val="hybridMultilevel"/>
    <w:tmpl w:val="2AA2E748"/>
    <w:lvl w:ilvl="0" w:tplc="686C509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C12CDAE">
      <w:numFmt w:val="bullet"/>
      <w:lvlText w:val="•"/>
      <w:lvlJc w:val="left"/>
      <w:pPr>
        <w:ind w:left="539" w:hanging="348"/>
      </w:pPr>
      <w:rPr>
        <w:rFonts w:hint="default"/>
        <w:lang w:val="ru-RU" w:eastAsia="en-US" w:bidi="ar-SA"/>
      </w:rPr>
    </w:lvl>
    <w:lvl w:ilvl="2" w:tplc="0DB642A2">
      <w:numFmt w:val="bullet"/>
      <w:lvlText w:val="•"/>
      <w:lvlJc w:val="left"/>
      <w:pPr>
        <w:ind w:left="979" w:hanging="348"/>
      </w:pPr>
      <w:rPr>
        <w:rFonts w:hint="default"/>
        <w:lang w:val="ru-RU" w:eastAsia="en-US" w:bidi="ar-SA"/>
      </w:rPr>
    </w:lvl>
    <w:lvl w:ilvl="3" w:tplc="CBBCA1A2">
      <w:numFmt w:val="bullet"/>
      <w:lvlText w:val="•"/>
      <w:lvlJc w:val="left"/>
      <w:pPr>
        <w:ind w:left="1419" w:hanging="348"/>
      </w:pPr>
      <w:rPr>
        <w:rFonts w:hint="default"/>
        <w:lang w:val="ru-RU" w:eastAsia="en-US" w:bidi="ar-SA"/>
      </w:rPr>
    </w:lvl>
    <w:lvl w:ilvl="4" w:tplc="61AA3CD8">
      <w:numFmt w:val="bullet"/>
      <w:lvlText w:val="•"/>
      <w:lvlJc w:val="left"/>
      <w:pPr>
        <w:ind w:left="1859" w:hanging="348"/>
      </w:pPr>
      <w:rPr>
        <w:rFonts w:hint="default"/>
        <w:lang w:val="ru-RU" w:eastAsia="en-US" w:bidi="ar-SA"/>
      </w:rPr>
    </w:lvl>
    <w:lvl w:ilvl="5" w:tplc="B5028E7E">
      <w:numFmt w:val="bullet"/>
      <w:lvlText w:val="•"/>
      <w:lvlJc w:val="left"/>
      <w:pPr>
        <w:ind w:left="2299" w:hanging="348"/>
      </w:pPr>
      <w:rPr>
        <w:rFonts w:hint="default"/>
        <w:lang w:val="ru-RU" w:eastAsia="en-US" w:bidi="ar-SA"/>
      </w:rPr>
    </w:lvl>
    <w:lvl w:ilvl="6" w:tplc="FAA64C06">
      <w:numFmt w:val="bullet"/>
      <w:lvlText w:val="•"/>
      <w:lvlJc w:val="left"/>
      <w:pPr>
        <w:ind w:left="2738" w:hanging="348"/>
      </w:pPr>
      <w:rPr>
        <w:rFonts w:hint="default"/>
        <w:lang w:val="ru-RU" w:eastAsia="en-US" w:bidi="ar-SA"/>
      </w:rPr>
    </w:lvl>
    <w:lvl w:ilvl="7" w:tplc="D6448668">
      <w:numFmt w:val="bullet"/>
      <w:lvlText w:val="•"/>
      <w:lvlJc w:val="left"/>
      <w:pPr>
        <w:ind w:left="3178" w:hanging="348"/>
      </w:pPr>
      <w:rPr>
        <w:rFonts w:hint="default"/>
        <w:lang w:val="ru-RU" w:eastAsia="en-US" w:bidi="ar-SA"/>
      </w:rPr>
    </w:lvl>
    <w:lvl w:ilvl="8" w:tplc="CA36284E">
      <w:numFmt w:val="bullet"/>
      <w:lvlText w:val="•"/>
      <w:lvlJc w:val="left"/>
      <w:pPr>
        <w:ind w:left="3618" w:hanging="348"/>
      </w:pPr>
      <w:rPr>
        <w:rFonts w:hint="default"/>
        <w:lang w:val="ru-RU" w:eastAsia="en-US" w:bidi="ar-SA"/>
      </w:rPr>
    </w:lvl>
  </w:abstractNum>
  <w:abstractNum w:abstractNumId="347" w15:restartNumberingAfterBreak="0">
    <w:nsid w:val="5E953EE6"/>
    <w:multiLevelType w:val="hybridMultilevel"/>
    <w:tmpl w:val="65A4B84E"/>
    <w:lvl w:ilvl="0" w:tplc="409E5F9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D2ADF5A">
      <w:numFmt w:val="bullet"/>
      <w:lvlText w:val="•"/>
      <w:lvlJc w:val="left"/>
      <w:pPr>
        <w:ind w:left="539" w:hanging="348"/>
      </w:pPr>
      <w:rPr>
        <w:rFonts w:hint="default"/>
        <w:lang w:val="ru-RU" w:eastAsia="en-US" w:bidi="ar-SA"/>
      </w:rPr>
    </w:lvl>
    <w:lvl w:ilvl="2" w:tplc="25208652">
      <w:numFmt w:val="bullet"/>
      <w:lvlText w:val="•"/>
      <w:lvlJc w:val="left"/>
      <w:pPr>
        <w:ind w:left="979" w:hanging="348"/>
      </w:pPr>
      <w:rPr>
        <w:rFonts w:hint="default"/>
        <w:lang w:val="ru-RU" w:eastAsia="en-US" w:bidi="ar-SA"/>
      </w:rPr>
    </w:lvl>
    <w:lvl w:ilvl="3" w:tplc="5CFA5306">
      <w:numFmt w:val="bullet"/>
      <w:lvlText w:val="•"/>
      <w:lvlJc w:val="left"/>
      <w:pPr>
        <w:ind w:left="1419" w:hanging="348"/>
      </w:pPr>
      <w:rPr>
        <w:rFonts w:hint="default"/>
        <w:lang w:val="ru-RU" w:eastAsia="en-US" w:bidi="ar-SA"/>
      </w:rPr>
    </w:lvl>
    <w:lvl w:ilvl="4" w:tplc="5EAC4A70">
      <w:numFmt w:val="bullet"/>
      <w:lvlText w:val="•"/>
      <w:lvlJc w:val="left"/>
      <w:pPr>
        <w:ind w:left="1859" w:hanging="348"/>
      </w:pPr>
      <w:rPr>
        <w:rFonts w:hint="default"/>
        <w:lang w:val="ru-RU" w:eastAsia="en-US" w:bidi="ar-SA"/>
      </w:rPr>
    </w:lvl>
    <w:lvl w:ilvl="5" w:tplc="1A767E5A">
      <w:numFmt w:val="bullet"/>
      <w:lvlText w:val="•"/>
      <w:lvlJc w:val="left"/>
      <w:pPr>
        <w:ind w:left="2299" w:hanging="348"/>
      </w:pPr>
      <w:rPr>
        <w:rFonts w:hint="default"/>
        <w:lang w:val="ru-RU" w:eastAsia="en-US" w:bidi="ar-SA"/>
      </w:rPr>
    </w:lvl>
    <w:lvl w:ilvl="6" w:tplc="A3545CE2">
      <w:numFmt w:val="bullet"/>
      <w:lvlText w:val="•"/>
      <w:lvlJc w:val="left"/>
      <w:pPr>
        <w:ind w:left="2738" w:hanging="348"/>
      </w:pPr>
      <w:rPr>
        <w:rFonts w:hint="default"/>
        <w:lang w:val="ru-RU" w:eastAsia="en-US" w:bidi="ar-SA"/>
      </w:rPr>
    </w:lvl>
    <w:lvl w:ilvl="7" w:tplc="D9483F9E">
      <w:numFmt w:val="bullet"/>
      <w:lvlText w:val="•"/>
      <w:lvlJc w:val="left"/>
      <w:pPr>
        <w:ind w:left="3178" w:hanging="348"/>
      </w:pPr>
      <w:rPr>
        <w:rFonts w:hint="default"/>
        <w:lang w:val="ru-RU" w:eastAsia="en-US" w:bidi="ar-SA"/>
      </w:rPr>
    </w:lvl>
    <w:lvl w:ilvl="8" w:tplc="16CABB34">
      <w:numFmt w:val="bullet"/>
      <w:lvlText w:val="•"/>
      <w:lvlJc w:val="left"/>
      <w:pPr>
        <w:ind w:left="3618" w:hanging="348"/>
      </w:pPr>
      <w:rPr>
        <w:rFonts w:hint="default"/>
        <w:lang w:val="ru-RU" w:eastAsia="en-US" w:bidi="ar-SA"/>
      </w:rPr>
    </w:lvl>
  </w:abstractNum>
  <w:abstractNum w:abstractNumId="348" w15:restartNumberingAfterBreak="0">
    <w:nsid w:val="5ED43D10"/>
    <w:multiLevelType w:val="hybridMultilevel"/>
    <w:tmpl w:val="9FE6D914"/>
    <w:lvl w:ilvl="0" w:tplc="653C04C2">
      <w:numFmt w:val="bullet"/>
      <w:lvlText w:val="–"/>
      <w:lvlJc w:val="left"/>
      <w:pPr>
        <w:ind w:left="141" w:hanging="351"/>
      </w:pPr>
      <w:rPr>
        <w:rFonts w:ascii="Times New Roman" w:eastAsia="Times New Roman" w:hAnsi="Times New Roman" w:cs="Times New Roman" w:hint="default"/>
        <w:w w:val="100"/>
        <w:sz w:val="24"/>
        <w:szCs w:val="24"/>
        <w:lang w:val="ru-RU" w:eastAsia="en-US" w:bidi="ar-SA"/>
      </w:rPr>
    </w:lvl>
    <w:lvl w:ilvl="1" w:tplc="0702271C">
      <w:numFmt w:val="bullet"/>
      <w:lvlText w:val="•"/>
      <w:lvlJc w:val="left"/>
      <w:pPr>
        <w:ind w:left="575" w:hanging="351"/>
      </w:pPr>
      <w:rPr>
        <w:rFonts w:hint="default"/>
        <w:lang w:val="ru-RU" w:eastAsia="en-US" w:bidi="ar-SA"/>
      </w:rPr>
    </w:lvl>
    <w:lvl w:ilvl="2" w:tplc="E88E22C6">
      <w:numFmt w:val="bullet"/>
      <w:lvlText w:val="•"/>
      <w:lvlJc w:val="left"/>
      <w:pPr>
        <w:ind w:left="1011" w:hanging="351"/>
      </w:pPr>
      <w:rPr>
        <w:rFonts w:hint="default"/>
        <w:lang w:val="ru-RU" w:eastAsia="en-US" w:bidi="ar-SA"/>
      </w:rPr>
    </w:lvl>
    <w:lvl w:ilvl="3" w:tplc="4AF623F0">
      <w:numFmt w:val="bullet"/>
      <w:lvlText w:val="•"/>
      <w:lvlJc w:val="left"/>
      <w:pPr>
        <w:ind w:left="1447" w:hanging="351"/>
      </w:pPr>
      <w:rPr>
        <w:rFonts w:hint="default"/>
        <w:lang w:val="ru-RU" w:eastAsia="en-US" w:bidi="ar-SA"/>
      </w:rPr>
    </w:lvl>
    <w:lvl w:ilvl="4" w:tplc="06148A4E">
      <w:numFmt w:val="bullet"/>
      <w:lvlText w:val="•"/>
      <w:lvlJc w:val="left"/>
      <w:pPr>
        <w:ind w:left="1883" w:hanging="351"/>
      </w:pPr>
      <w:rPr>
        <w:rFonts w:hint="default"/>
        <w:lang w:val="ru-RU" w:eastAsia="en-US" w:bidi="ar-SA"/>
      </w:rPr>
    </w:lvl>
    <w:lvl w:ilvl="5" w:tplc="465C92AA">
      <w:numFmt w:val="bullet"/>
      <w:lvlText w:val="•"/>
      <w:lvlJc w:val="left"/>
      <w:pPr>
        <w:ind w:left="2319" w:hanging="351"/>
      </w:pPr>
      <w:rPr>
        <w:rFonts w:hint="default"/>
        <w:lang w:val="ru-RU" w:eastAsia="en-US" w:bidi="ar-SA"/>
      </w:rPr>
    </w:lvl>
    <w:lvl w:ilvl="6" w:tplc="2398F5B8">
      <w:numFmt w:val="bullet"/>
      <w:lvlText w:val="•"/>
      <w:lvlJc w:val="left"/>
      <w:pPr>
        <w:ind w:left="2754" w:hanging="351"/>
      </w:pPr>
      <w:rPr>
        <w:rFonts w:hint="default"/>
        <w:lang w:val="ru-RU" w:eastAsia="en-US" w:bidi="ar-SA"/>
      </w:rPr>
    </w:lvl>
    <w:lvl w:ilvl="7" w:tplc="21DC7DC0">
      <w:numFmt w:val="bullet"/>
      <w:lvlText w:val="•"/>
      <w:lvlJc w:val="left"/>
      <w:pPr>
        <w:ind w:left="3190" w:hanging="351"/>
      </w:pPr>
      <w:rPr>
        <w:rFonts w:hint="default"/>
        <w:lang w:val="ru-RU" w:eastAsia="en-US" w:bidi="ar-SA"/>
      </w:rPr>
    </w:lvl>
    <w:lvl w:ilvl="8" w:tplc="8B548000">
      <w:numFmt w:val="bullet"/>
      <w:lvlText w:val="•"/>
      <w:lvlJc w:val="left"/>
      <w:pPr>
        <w:ind w:left="3626" w:hanging="351"/>
      </w:pPr>
      <w:rPr>
        <w:rFonts w:hint="default"/>
        <w:lang w:val="ru-RU" w:eastAsia="en-US" w:bidi="ar-SA"/>
      </w:rPr>
    </w:lvl>
  </w:abstractNum>
  <w:abstractNum w:abstractNumId="349" w15:restartNumberingAfterBreak="0">
    <w:nsid w:val="5EFC4691"/>
    <w:multiLevelType w:val="hybridMultilevel"/>
    <w:tmpl w:val="DFBE2690"/>
    <w:lvl w:ilvl="0" w:tplc="C9EC0D14">
      <w:numFmt w:val="bullet"/>
      <w:lvlText w:val=""/>
      <w:lvlJc w:val="left"/>
      <w:pPr>
        <w:ind w:left="827" w:hanging="360"/>
      </w:pPr>
      <w:rPr>
        <w:rFonts w:ascii="Symbol" w:eastAsia="Times New Roman" w:hAnsi="Symbol" w:hint="default"/>
        <w:w w:val="100"/>
        <w:sz w:val="24"/>
      </w:rPr>
    </w:lvl>
    <w:lvl w:ilvl="1" w:tplc="F73A24E8">
      <w:numFmt w:val="bullet"/>
      <w:lvlText w:val="•"/>
      <w:lvlJc w:val="left"/>
      <w:pPr>
        <w:ind w:left="1374" w:hanging="360"/>
      </w:pPr>
    </w:lvl>
    <w:lvl w:ilvl="2" w:tplc="52E8E266">
      <w:numFmt w:val="bullet"/>
      <w:lvlText w:val="•"/>
      <w:lvlJc w:val="left"/>
      <w:pPr>
        <w:ind w:left="1929" w:hanging="360"/>
      </w:pPr>
    </w:lvl>
    <w:lvl w:ilvl="3" w:tplc="F7B6C41E">
      <w:numFmt w:val="bullet"/>
      <w:lvlText w:val="•"/>
      <w:lvlJc w:val="left"/>
      <w:pPr>
        <w:ind w:left="2484" w:hanging="360"/>
      </w:pPr>
    </w:lvl>
    <w:lvl w:ilvl="4" w:tplc="59F0CEC4">
      <w:numFmt w:val="bullet"/>
      <w:lvlText w:val="•"/>
      <w:lvlJc w:val="left"/>
      <w:pPr>
        <w:ind w:left="3039" w:hanging="360"/>
      </w:pPr>
    </w:lvl>
    <w:lvl w:ilvl="5" w:tplc="EA321F00">
      <w:numFmt w:val="bullet"/>
      <w:lvlText w:val="•"/>
      <w:lvlJc w:val="left"/>
      <w:pPr>
        <w:ind w:left="3594" w:hanging="360"/>
      </w:pPr>
    </w:lvl>
    <w:lvl w:ilvl="6" w:tplc="83E8CEEA">
      <w:numFmt w:val="bullet"/>
      <w:lvlText w:val="•"/>
      <w:lvlJc w:val="left"/>
      <w:pPr>
        <w:ind w:left="4148" w:hanging="360"/>
      </w:pPr>
    </w:lvl>
    <w:lvl w:ilvl="7" w:tplc="7768681C">
      <w:numFmt w:val="bullet"/>
      <w:lvlText w:val="•"/>
      <w:lvlJc w:val="left"/>
      <w:pPr>
        <w:ind w:left="4703" w:hanging="360"/>
      </w:pPr>
    </w:lvl>
    <w:lvl w:ilvl="8" w:tplc="8654CA6A">
      <w:numFmt w:val="bullet"/>
      <w:lvlText w:val="•"/>
      <w:lvlJc w:val="left"/>
      <w:pPr>
        <w:ind w:left="5258" w:hanging="360"/>
      </w:pPr>
    </w:lvl>
  </w:abstractNum>
  <w:abstractNum w:abstractNumId="350" w15:restartNumberingAfterBreak="0">
    <w:nsid w:val="5F311376"/>
    <w:multiLevelType w:val="hybridMultilevel"/>
    <w:tmpl w:val="1D269882"/>
    <w:lvl w:ilvl="0" w:tplc="39B8D66C">
      <w:start w:val="1"/>
      <w:numFmt w:val="bullet"/>
      <w:lvlText w:val=""/>
      <w:lvlJc w:val="left"/>
      <w:pPr>
        <w:ind w:left="468" w:hanging="190"/>
      </w:pPr>
      <w:rPr>
        <w:rFonts w:ascii="Symbol" w:hAnsi="Symbol" w:hint="default"/>
        <w:w w:val="99"/>
        <w:sz w:val="24"/>
        <w:szCs w:val="24"/>
        <w:lang w:val="ru-RU" w:eastAsia="en-US" w:bidi="ar-SA"/>
      </w:rPr>
    </w:lvl>
    <w:lvl w:ilvl="1" w:tplc="1070F34A">
      <w:numFmt w:val="bullet"/>
      <w:lvlText w:val="•"/>
      <w:lvlJc w:val="left"/>
      <w:pPr>
        <w:ind w:left="863" w:hanging="190"/>
      </w:pPr>
      <w:rPr>
        <w:rFonts w:hint="default"/>
        <w:lang w:val="ru-RU" w:eastAsia="en-US" w:bidi="ar-SA"/>
      </w:rPr>
    </w:lvl>
    <w:lvl w:ilvl="2" w:tplc="16007462">
      <w:numFmt w:val="bullet"/>
      <w:lvlText w:val="•"/>
      <w:lvlJc w:val="left"/>
      <w:pPr>
        <w:ind w:left="1267" w:hanging="190"/>
      </w:pPr>
      <w:rPr>
        <w:rFonts w:hint="default"/>
        <w:lang w:val="ru-RU" w:eastAsia="en-US" w:bidi="ar-SA"/>
      </w:rPr>
    </w:lvl>
    <w:lvl w:ilvl="3" w:tplc="456A3F1A">
      <w:numFmt w:val="bullet"/>
      <w:lvlText w:val="•"/>
      <w:lvlJc w:val="left"/>
      <w:pPr>
        <w:ind w:left="1671" w:hanging="190"/>
      </w:pPr>
      <w:rPr>
        <w:rFonts w:hint="default"/>
        <w:lang w:val="ru-RU" w:eastAsia="en-US" w:bidi="ar-SA"/>
      </w:rPr>
    </w:lvl>
    <w:lvl w:ilvl="4" w:tplc="22C42F5C">
      <w:numFmt w:val="bullet"/>
      <w:lvlText w:val="•"/>
      <w:lvlJc w:val="left"/>
      <w:pPr>
        <w:ind w:left="2075" w:hanging="190"/>
      </w:pPr>
      <w:rPr>
        <w:rFonts w:hint="default"/>
        <w:lang w:val="ru-RU" w:eastAsia="en-US" w:bidi="ar-SA"/>
      </w:rPr>
    </w:lvl>
    <w:lvl w:ilvl="5" w:tplc="2C0AE002">
      <w:numFmt w:val="bullet"/>
      <w:lvlText w:val="•"/>
      <w:lvlJc w:val="left"/>
      <w:pPr>
        <w:ind w:left="2479" w:hanging="190"/>
      </w:pPr>
      <w:rPr>
        <w:rFonts w:hint="default"/>
        <w:lang w:val="ru-RU" w:eastAsia="en-US" w:bidi="ar-SA"/>
      </w:rPr>
    </w:lvl>
    <w:lvl w:ilvl="6" w:tplc="36EC5096">
      <w:numFmt w:val="bullet"/>
      <w:lvlText w:val="•"/>
      <w:lvlJc w:val="left"/>
      <w:pPr>
        <w:ind w:left="2882" w:hanging="190"/>
      </w:pPr>
      <w:rPr>
        <w:rFonts w:hint="default"/>
        <w:lang w:val="ru-RU" w:eastAsia="en-US" w:bidi="ar-SA"/>
      </w:rPr>
    </w:lvl>
    <w:lvl w:ilvl="7" w:tplc="F4F28AC2">
      <w:numFmt w:val="bullet"/>
      <w:lvlText w:val="•"/>
      <w:lvlJc w:val="left"/>
      <w:pPr>
        <w:ind w:left="3286" w:hanging="190"/>
      </w:pPr>
      <w:rPr>
        <w:rFonts w:hint="default"/>
        <w:lang w:val="ru-RU" w:eastAsia="en-US" w:bidi="ar-SA"/>
      </w:rPr>
    </w:lvl>
    <w:lvl w:ilvl="8" w:tplc="D5BE75AA">
      <w:numFmt w:val="bullet"/>
      <w:lvlText w:val="•"/>
      <w:lvlJc w:val="left"/>
      <w:pPr>
        <w:ind w:left="3690" w:hanging="190"/>
      </w:pPr>
      <w:rPr>
        <w:rFonts w:hint="default"/>
        <w:lang w:val="ru-RU" w:eastAsia="en-US" w:bidi="ar-SA"/>
      </w:rPr>
    </w:lvl>
  </w:abstractNum>
  <w:abstractNum w:abstractNumId="351" w15:restartNumberingAfterBreak="0">
    <w:nsid w:val="60473D87"/>
    <w:multiLevelType w:val="hybridMultilevel"/>
    <w:tmpl w:val="BEE017C6"/>
    <w:lvl w:ilvl="0" w:tplc="39B8D66C">
      <w:start w:val="1"/>
      <w:numFmt w:val="bullet"/>
      <w:lvlText w:val=""/>
      <w:lvlJc w:val="left"/>
      <w:pPr>
        <w:ind w:left="468" w:hanging="190"/>
      </w:pPr>
      <w:rPr>
        <w:rFonts w:ascii="Symbol" w:hAnsi="Symbol" w:hint="default"/>
        <w:w w:val="99"/>
        <w:sz w:val="24"/>
        <w:szCs w:val="24"/>
        <w:lang w:val="ru-RU" w:eastAsia="en-US" w:bidi="ar-SA"/>
      </w:rPr>
    </w:lvl>
    <w:lvl w:ilvl="1" w:tplc="7D64036E">
      <w:numFmt w:val="bullet"/>
      <w:lvlText w:val="•"/>
      <w:lvlJc w:val="left"/>
      <w:pPr>
        <w:ind w:left="863" w:hanging="190"/>
      </w:pPr>
      <w:rPr>
        <w:rFonts w:hint="default"/>
        <w:lang w:val="ru-RU" w:eastAsia="en-US" w:bidi="ar-SA"/>
      </w:rPr>
    </w:lvl>
    <w:lvl w:ilvl="2" w:tplc="D1E6EE38">
      <w:numFmt w:val="bullet"/>
      <w:lvlText w:val="•"/>
      <w:lvlJc w:val="left"/>
      <w:pPr>
        <w:ind w:left="1267" w:hanging="190"/>
      </w:pPr>
      <w:rPr>
        <w:rFonts w:hint="default"/>
        <w:lang w:val="ru-RU" w:eastAsia="en-US" w:bidi="ar-SA"/>
      </w:rPr>
    </w:lvl>
    <w:lvl w:ilvl="3" w:tplc="A0D807B0">
      <w:numFmt w:val="bullet"/>
      <w:lvlText w:val="•"/>
      <w:lvlJc w:val="left"/>
      <w:pPr>
        <w:ind w:left="1671" w:hanging="190"/>
      </w:pPr>
      <w:rPr>
        <w:rFonts w:hint="default"/>
        <w:lang w:val="ru-RU" w:eastAsia="en-US" w:bidi="ar-SA"/>
      </w:rPr>
    </w:lvl>
    <w:lvl w:ilvl="4" w:tplc="5E321D3C">
      <w:numFmt w:val="bullet"/>
      <w:lvlText w:val="•"/>
      <w:lvlJc w:val="left"/>
      <w:pPr>
        <w:ind w:left="2075" w:hanging="190"/>
      </w:pPr>
      <w:rPr>
        <w:rFonts w:hint="default"/>
        <w:lang w:val="ru-RU" w:eastAsia="en-US" w:bidi="ar-SA"/>
      </w:rPr>
    </w:lvl>
    <w:lvl w:ilvl="5" w:tplc="C7A2328C">
      <w:numFmt w:val="bullet"/>
      <w:lvlText w:val="•"/>
      <w:lvlJc w:val="left"/>
      <w:pPr>
        <w:ind w:left="2479" w:hanging="190"/>
      </w:pPr>
      <w:rPr>
        <w:rFonts w:hint="default"/>
        <w:lang w:val="ru-RU" w:eastAsia="en-US" w:bidi="ar-SA"/>
      </w:rPr>
    </w:lvl>
    <w:lvl w:ilvl="6" w:tplc="86DE8096">
      <w:numFmt w:val="bullet"/>
      <w:lvlText w:val="•"/>
      <w:lvlJc w:val="left"/>
      <w:pPr>
        <w:ind w:left="2882" w:hanging="190"/>
      </w:pPr>
      <w:rPr>
        <w:rFonts w:hint="default"/>
        <w:lang w:val="ru-RU" w:eastAsia="en-US" w:bidi="ar-SA"/>
      </w:rPr>
    </w:lvl>
    <w:lvl w:ilvl="7" w:tplc="8A36BB02">
      <w:numFmt w:val="bullet"/>
      <w:lvlText w:val="•"/>
      <w:lvlJc w:val="left"/>
      <w:pPr>
        <w:ind w:left="3286" w:hanging="190"/>
      </w:pPr>
      <w:rPr>
        <w:rFonts w:hint="default"/>
        <w:lang w:val="ru-RU" w:eastAsia="en-US" w:bidi="ar-SA"/>
      </w:rPr>
    </w:lvl>
    <w:lvl w:ilvl="8" w:tplc="DD5EF732">
      <w:numFmt w:val="bullet"/>
      <w:lvlText w:val="•"/>
      <w:lvlJc w:val="left"/>
      <w:pPr>
        <w:ind w:left="3690" w:hanging="190"/>
      </w:pPr>
      <w:rPr>
        <w:rFonts w:hint="default"/>
        <w:lang w:val="ru-RU" w:eastAsia="en-US" w:bidi="ar-SA"/>
      </w:rPr>
    </w:lvl>
  </w:abstractNum>
  <w:abstractNum w:abstractNumId="352" w15:restartNumberingAfterBreak="0">
    <w:nsid w:val="604D2CFE"/>
    <w:multiLevelType w:val="hybridMultilevel"/>
    <w:tmpl w:val="71F684EA"/>
    <w:lvl w:ilvl="0" w:tplc="7CA8A05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DEAE3832">
      <w:numFmt w:val="bullet"/>
      <w:lvlText w:val="•"/>
      <w:lvlJc w:val="left"/>
      <w:pPr>
        <w:ind w:left="1623" w:hanging="315"/>
      </w:pPr>
      <w:rPr>
        <w:rFonts w:hint="default"/>
        <w:lang w:val="ru-RU" w:eastAsia="en-US" w:bidi="ar-SA"/>
      </w:rPr>
    </w:lvl>
    <w:lvl w:ilvl="2" w:tplc="1E40DB82">
      <w:numFmt w:val="bullet"/>
      <w:lvlText w:val="•"/>
      <w:lvlJc w:val="left"/>
      <w:pPr>
        <w:ind w:left="2387" w:hanging="315"/>
      </w:pPr>
      <w:rPr>
        <w:rFonts w:hint="default"/>
        <w:lang w:val="ru-RU" w:eastAsia="en-US" w:bidi="ar-SA"/>
      </w:rPr>
    </w:lvl>
    <w:lvl w:ilvl="3" w:tplc="B0F656F2">
      <w:numFmt w:val="bullet"/>
      <w:lvlText w:val="•"/>
      <w:lvlJc w:val="left"/>
      <w:pPr>
        <w:ind w:left="3150" w:hanging="315"/>
      </w:pPr>
      <w:rPr>
        <w:rFonts w:hint="default"/>
        <w:lang w:val="ru-RU" w:eastAsia="en-US" w:bidi="ar-SA"/>
      </w:rPr>
    </w:lvl>
    <w:lvl w:ilvl="4" w:tplc="F6360810">
      <w:numFmt w:val="bullet"/>
      <w:lvlText w:val="•"/>
      <w:lvlJc w:val="left"/>
      <w:pPr>
        <w:ind w:left="3914" w:hanging="315"/>
      </w:pPr>
      <w:rPr>
        <w:rFonts w:hint="default"/>
        <w:lang w:val="ru-RU" w:eastAsia="en-US" w:bidi="ar-SA"/>
      </w:rPr>
    </w:lvl>
    <w:lvl w:ilvl="5" w:tplc="BE5A081C">
      <w:numFmt w:val="bullet"/>
      <w:lvlText w:val="•"/>
      <w:lvlJc w:val="left"/>
      <w:pPr>
        <w:ind w:left="4678" w:hanging="315"/>
      </w:pPr>
      <w:rPr>
        <w:rFonts w:hint="default"/>
        <w:lang w:val="ru-RU" w:eastAsia="en-US" w:bidi="ar-SA"/>
      </w:rPr>
    </w:lvl>
    <w:lvl w:ilvl="6" w:tplc="9410A59A">
      <w:numFmt w:val="bullet"/>
      <w:lvlText w:val="•"/>
      <w:lvlJc w:val="left"/>
      <w:pPr>
        <w:ind w:left="5441" w:hanging="315"/>
      </w:pPr>
      <w:rPr>
        <w:rFonts w:hint="default"/>
        <w:lang w:val="ru-RU" w:eastAsia="en-US" w:bidi="ar-SA"/>
      </w:rPr>
    </w:lvl>
    <w:lvl w:ilvl="7" w:tplc="7B028BA4">
      <w:numFmt w:val="bullet"/>
      <w:lvlText w:val="•"/>
      <w:lvlJc w:val="left"/>
      <w:pPr>
        <w:ind w:left="6205" w:hanging="315"/>
      </w:pPr>
      <w:rPr>
        <w:rFonts w:hint="default"/>
        <w:lang w:val="ru-RU" w:eastAsia="en-US" w:bidi="ar-SA"/>
      </w:rPr>
    </w:lvl>
    <w:lvl w:ilvl="8" w:tplc="8B54810A">
      <w:numFmt w:val="bullet"/>
      <w:lvlText w:val="•"/>
      <w:lvlJc w:val="left"/>
      <w:pPr>
        <w:ind w:left="6968" w:hanging="315"/>
      </w:pPr>
      <w:rPr>
        <w:rFonts w:hint="default"/>
        <w:lang w:val="ru-RU" w:eastAsia="en-US" w:bidi="ar-SA"/>
      </w:rPr>
    </w:lvl>
  </w:abstractNum>
  <w:abstractNum w:abstractNumId="353" w15:restartNumberingAfterBreak="0">
    <w:nsid w:val="60B67A57"/>
    <w:multiLevelType w:val="hybridMultilevel"/>
    <w:tmpl w:val="6AE8C8B8"/>
    <w:lvl w:ilvl="0" w:tplc="ADF2A2D2">
      <w:start w:val="1"/>
      <w:numFmt w:val="decimal"/>
      <w:lvlText w:val="%1."/>
      <w:lvlJc w:val="left"/>
      <w:pPr>
        <w:ind w:left="472" w:hanging="284"/>
      </w:pPr>
      <w:rPr>
        <w:rFonts w:ascii="Times New Roman" w:eastAsia="Times New Roman" w:hAnsi="Times New Roman" w:cs="Times New Roman" w:hint="default"/>
        <w:w w:val="100"/>
        <w:sz w:val="24"/>
        <w:szCs w:val="24"/>
        <w:lang w:val="ru-RU" w:eastAsia="en-US" w:bidi="ar-SA"/>
      </w:rPr>
    </w:lvl>
    <w:lvl w:ilvl="1" w:tplc="F19213BA">
      <w:numFmt w:val="bullet"/>
      <w:lvlText w:val="•"/>
      <w:lvlJc w:val="left"/>
      <w:pPr>
        <w:ind w:left="1557" w:hanging="284"/>
      </w:pPr>
      <w:rPr>
        <w:rFonts w:hint="default"/>
        <w:lang w:val="ru-RU" w:eastAsia="en-US" w:bidi="ar-SA"/>
      </w:rPr>
    </w:lvl>
    <w:lvl w:ilvl="2" w:tplc="41EC63CA">
      <w:numFmt w:val="bullet"/>
      <w:lvlText w:val="•"/>
      <w:lvlJc w:val="left"/>
      <w:pPr>
        <w:ind w:left="2634" w:hanging="284"/>
      </w:pPr>
      <w:rPr>
        <w:rFonts w:hint="default"/>
        <w:lang w:val="ru-RU" w:eastAsia="en-US" w:bidi="ar-SA"/>
      </w:rPr>
    </w:lvl>
    <w:lvl w:ilvl="3" w:tplc="AB905D6E">
      <w:numFmt w:val="bullet"/>
      <w:lvlText w:val="•"/>
      <w:lvlJc w:val="left"/>
      <w:pPr>
        <w:ind w:left="3711" w:hanging="284"/>
      </w:pPr>
      <w:rPr>
        <w:rFonts w:hint="default"/>
        <w:lang w:val="ru-RU" w:eastAsia="en-US" w:bidi="ar-SA"/>
      </w:rPr>
    </w:lvl>
    <w:lvl w:ilvl="4" w:tplc="D1D6A852">
      <w:numFmt w:val="bullet"/>
      <w:lvlText w:val="•"/>
      <w:lvlJc w:val="left"/>
      <w:pPr>
        <w:ind w:left="4788" w:hanging="284"/>
      </w:pPr>
      <w:rPr>
        <w:rFonts w:hint="default"/>
        <w:lang w:val="ru-RU" w:eastAsia="en-US" w:bidi="ar-SA"/>
      </w:rPr>
    </w:lvl>
    <w:lvl w:ilvl="5" w:tplc="F22417C6">
      <w:numFmt w:val="bullet"/>
      <w:lvlText w:val="•"/>
      <w:lvlJc w:val="left"/>
      <w:pPr>
        <w:ind w:left="5865" w:hanging="284"/>
      </w:pPr>
      <w:rPr>
        <w:rFonts w:hint="default"/>
        <w:lang w:val="ru-RU" w:eastAsia="en-US" w:bidi="ar-SA"/>
      </w:rPr>
    </w:lvl>
    <w:lvl w:ilvl="6" w:tplc="659A2156">
      <w:numFmt w:val="bullet"/>
      <w:lvlText w:val="•"/>
      <w:lvlJc w:val="left"/>
      <w:pPr>
        <w:ind w:left="6942" w:hanging="284"/>
      </w:pPr>
      <w:rPr>
        <w:rFonts w:hint="default"/>
        <w:lang w:val="ru-RU" w:eastAsia="en-US" w:bidi="ar-SA"/>
      </w:rPr>
    </w:lvl>
    <w:lvl w:ilvl="7" w:tplc="22740E0A">
      <w:numFmt w:val="bullet"/>
      <w:lvlText w:val="•"/>
      <w:lvlJc w:val="left"/>
      <w:pPr>
        <w:ind w:left="8019" w:hanging="284"/>
      </w:pPr>
      <w:rPr>
        <w:rFonts w:hint="default"/>
        <w:lang w:val="ru-RU" w:eastAsia="en-US" w:bidi="ar-SA"/>
      </w:rPr>
    </w:lvl>
    <w:lvl w:ilvl="8" w:tplc="1436CC7C">
      <w:numFmt w:val="bullet"/>
      <w:lvlText w:val="•"/>
      <w:lvlJc w:val="left"/>
      <w:pPr>
        <w:ind w:left="9096" w:hanging="284"/>
      </w:pPr>
      <w:rPr>
        <w:rFonts w:hint="default"/>
        <w:lang w:val="ru-RU" w:eastAsia="en-US" w:bidi="ar-SA"/>
      </w:rPr>
    </w:lvl>
  </w:abstractNum>
  <w:abstractNum w:abstractNumId="354" w15:restartNumberingAfterBreak="0">
    <w:nsid w:val="6166481C"/>
    <w:multiLevelType w:val="hybridMultilevel"/>
    <w:tmpl w:val="2FAE8BA6"/>
    <w:lvl w:ilvl="0" w:tplc="0A967C7E">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6E063D02">
      <w:numFmt w:val="bullet"/>
      <w:lvlText w:val="•"/>
      <w:lvlJc w:val="left"/>
      <w:pPr>
        <w:ind w:left="1705" w:hanging="305"/>
      </w:pPr>
      <w:rPr>
        <w:rFonts w:hint="default"/>
        <w:lang w:val="ru-RU" w:eastAsia="en-US" w:bidi="ar-SA"/>
      </w:rPr>
    </w:lvl>
    <w:lvl w:ilvl="2" w:tplc="D0A84E7E">
      <w:numFmt w:val="bullet"/>
      <w:lvlText w:val="•"/>
      <w:lvlJc w:val="left"/>
      <w:pPr>
        <w:ind w:left="2590" w:hanging="305"/>
      </w:pPr>
      <w:rPr>
        <w:rFonts w:hint="default"/>
        <w:lang w:val="ru-RU" w:eastAsia="en-US" w:bidi="ar-SA"/>
      </w:rPr>
    </w:lvl>
    <w:lvl w:ilvl="3" w:tplc="CB227512">
      <w:numFmt w:val="bullet"/>
      <w:lvlText w:val="•"/>
      <w:lvlJc w:val="left"/>
      <w:pPr>
        <w:ind w:left="3475" w:hanging="305"/>
      </w:pPr>
      <w:rPr>
        <w:rFonts w:hint="default"/>
        <w:lang w:val="ru-RU" w:eastAsia="en-US" w:bidi="ar-SA"/>
      </w:rPr>
    </w:lvl>
    <w:lvl w:ilvl="4" w:tplc="A8FE8310">
      <w:numFmt w:val="bullet"/>
      <w:lvlText w:val="•"/>
      <w:lvlJc w:val="left"/>
      <w:pPr>
        <w:ind w:left="4360" w:hanging="305"/>
      </w:pPr>
      <w:rPr>
        <w:rFonts w:hint="default"/>
        <w:lang w:val="ru-RU" w:eastAsia="en-US" w:bidi="ar-SA"/>
      </w:rPr>
    </w:lvl>
    <w:lvl w:ilvl="5" w:tplc="72B4F4D0">
      <w:numFmt w:val="bullet"/>
      <w:lvlText w:val="•"/>
      <w:lvlJc w:val="left"/>
      <w:pPr>
        <w:ind w:left="5245" w:hanging="305"/>
      </w:pPr>
      <w:rPr>
        <w:rFonts w:hint="default"/>
        <w:lang w:val="ru-RU" w:eastAsia="en-US" w:bidi="ar-SA"/>
      </w:rPr>
    </w:lvl>
    <w:lvl w:ilvl="6" w:tplc="56BCC720">
      <w:numFmt w:val="bullet"/>
      <w:lvlText w:val="•"/>
      <w:lvlJc w:val="left"/>
      <w:pPr>
        <w:ind w:left="6130" w:hanging="305"/>
      </w:pPr>
      <w:rPr>
        <w:rFonts w:hint="default"/>
        <w:lang w:val="ru-RU" w:eastAsia="en-US" w:bidi="ar-SA"/>
      </w:rPr>
    </w:lvl>
    <w:lvl w:ilvl="7" w:tplc="A03A7860">
      <w:numFmt w:val="bullet"/>
      <w:lvlText w:val="•"/>
      <w:lvlJc w:val="left"/>
      <w:pPr>
        <w:ind w:left="7015" w:hanging="305"/>
      </w:pPr>
      <w:rPr>
        <w:rFonts w:hint="default"/>
        <w:lang w:val="ru-RU" w:eastAsia="en-US" w:bidi="ar-SA"/>
      </w:rPr>
    </w:lvl>
    <w:lvl w:ilvl="8" w:tplc="6AC45BA2">
      <w:numFmt w:val="bullet"/>
      <w:lvlText w:val="•"/>
      <w:lvlJc w:val="left"/>
      <w:pPr>
        <w:ind w:left="7900" w:hanging="305"/>
      </w:pPr>
      <w:rPr>
        <w:rFonts w:hint="default"/>
        <w:lang w:val="ru-RU" w:eastAsia="en-US" w:bidi="ar-SA"/>
      </w:rPr>
    </w:lvl>
  </w:abstractNum>
  <w:abstractNum w:abstractNumId="355" w15:restartNumberingAfterBreak="0">
    <w:nsid w:val="61C34831"/>
    <w:multiLevelType w:val="hybridMultilevel"/>
    <w:tmpl w:val="9E8E5D8A"/>
    <w:lvl w:ilvl="0" w:tplc="0680A63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13224D6">
      <w:numFmt w:val="bullet"/>
      <w:lvlText w:val="•"/>
      <w:lvlJc w:val="left"/>
      <w:pPr>
        <w:ind w:left="539" w:hanging="348"/>
      </w:pPr>
      <w:rPr>
        <w:rFonts w:hint="default"/>
        <w:lang w:val="ru-RU" w:eastAsia="en-US" w:bidi="ar-SA"/>
      </w:rPr>
    </w:lvl>
    <w:lvl w:ilvl="2" w:tplc="A37E8E9E">
      <w:numFmt w:val="bullet"/>
      <w:lvlText w:val="•"/>
      <w:lvlJc w:val="left"/>
      <w:pPr>
        <w:ind w:left="979" w:hanging="348"/>
      </w:pPr>
      <w:rPr>
        <w:rFonts w:hint="default"/>
        <w:lang w:val="ru-RU" w:eastAsia="en-US" w:bidi="ar-SA"/>
      </w:rPr>
    </w:lvl>
    <w:lvl w:ilvl="3" w:tplc="DF348E64">
      <w:numFmt w:val="bullet"/>
      <w:lvlText w:val="•"/>
      <w:lvlJc w:val="left"/>
      <w:pPr>
        <w:ind w:left="1419" w:hanging="348"/>
      </w:pPr>
      <w:rPr>
        <w:rFonts w:hint="default"/>
        <w:lang w:val="ru-RU" w:eastAsia="en-US" w:bidi="ar-SA"/>
      </w:rPr>
    </w:lvl>
    <w:lvl w:ilvl="4" w:tplc="3AECD824">
      <w:numFmt w:val="bullet"/>
      <w:lvlText w:val="•"/>
      <w:lvlJc w:val="left"/>
      <w:pPr>
        <w:ind w:left="1859" w:hanging="348"/>
      </w:pPr>
      <w:rPr>
        <w:rFonts w:hint="default"/>
        <w:lang w:val="ru-RU" w:eastAsia="en-US" w:bidi="ar-SA"/>
      </w:rPr>
    </w:lvl>
    <w:lvl w:ilvl="5" w:tplc="87C40E1C">
      <w:numFmt w:val="bullet"/>
      <w:lvlText w:val="•"/>
      <w:lvlJc w:val="left"/>
      <w:pPr>
        <w:ind w:left="2299" w:hanging="348"/>
      </w:pPr>
      <w:rPr>
        <w:rFonts w:hint="default"/>
        <w:lang w:val="ru-RU" w:eastAsia="en-US" w:bidi="ar-SA"/>
      </w:rPr>
    </w:lvl>
    <w:lvl w:ilvl="6" w:tplc="9A449B76">
      <w:numFmt w:val="bullet"/>
      <w:lvlText w:val="•"/>
      <w:lvlJc w:val="left"/>
      <w:pPr>
        <w:ind w:left="2738" w:hanging="348"/>
      </w:pPr>
      <w:rPr>
        <w:rFonts w:hint="default"/>
        <w:lang w:val="ru-RU" w:eastAsia="en-US" w:bidi="ar-SA"/>
      </w:rPr>
    </w:lvl>
    <w:lvl w:ilvl="7" w:tplc="93A46BA4">
      <w:numFmt w:val="bullet"/>
      <w:lvlText w:val="•"/>
      <w:lvlJc w:val="left"/>
      <w:pPr>
        <w:ind w:left="3178" w:hanging="348"/>
      </w:pPr>
      <w:rPr>
        <w:rFonts w:hint="default"/>
        <w:lang w:val="ru-RU" w:eastAsia="en-US" w:bidi="ar-SA"/>
      </w:rPr>
    </w:lvl>
    <w:lvl w:ilvl="8" w:tplc="EBA23D62">
      <w:numFmt w:val="bullet"/>
      <w:lvlText w:val="•"/>
      <w:lvlJc w:val="left"/>
      <w:pPr>
        <w:ind w:left="3618" w:hanging="348"/>
      </w:pPr>
      <w:rPr>
        <w:rFonts w:hint="default"/>
        <w:lang w:val="ru-RU" w:eastAsia="en-US" w:bidi="ar-SA"/>
      </w:rPr>
    </w:lvl>
  </w:abstractNum>
  <w:abstractNum w:abstractNumId="356" w15:restartNumberingAfterBreak="0">
    <w:nsid w:val="61DC73D2"/>
    <w:multiLevelType w:val="hybridMultilevel"/>
    <w:tmpl w:val="2816480E"/>
    <w:lvl w:ilvl="0" w:tplc="AC34F40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37A6568">
      <w:numFmt w:val="bullet"/>
      <w:lvlText w:val="•"/>
      <w:lvlJc w:val="left"/>
      <w:pPr>
        <w:ind w:left="539" w:hanging="348"/>
      </w:pPr>
      <w:rPr>
        <w:rFonts w:hint="default"/>
        <w:lang w:val="ru-RU" w:eastAsia="en-US" w:bidi="ar-SA"/>
      </w:rPr>
    </w:lvl>
    <w:lvl w:ilvl="2" w:tplc="E53CE778">
      <w:numFmt w:val="bullet"/>
      <w:lvlText w:val="•"/>
      <w:lvlJc w:val="left"/>
      <w:pPr>
        <w:ind w:left="979" w:hanging="348"/>
      </w:pPr>
      <w:rPr>
        <w:rFonts w:hint="default"/>
        <w:lang w:val="ru-RU" w:eastAsia="en-US" w:bidi="ar-SA"/>
      </w:rPr>
    </w:lvl>
    <w:lvl w:ilvl="3" w:tplc="9DA8D7B6">
      <w:numFmt w:val="bullet"/>
      <w:lvlText w:val="•"/>
      <w:lvlJc w:val="left"/>
      <w:pPr>
        <w:ind w:left="1419" w:hanging="348"/>
      </w:pPr>
      <w:rPr>
        <w:rFonts w:hint="default"/>
        <w:lang w:val="ru-RU" w:eastAsia="en-US" w:bidi="ar-SA"/>
      </w:rPr>
    </w:lvl>
    <w:lvl w:ilvl="4" w:tplc="DF3466CC">
      <w:numFmt w:val="bullet"/>
      <w:lvlText w:val="•"/>
      <w:lvlJc w:val="left"/>
      <w:pPr>
        <w:ind w:left="1859" w:hanging="348"/>
      </w:pPr>
      <w:rPr>
        <w:rFonts w:hint="default"/>
        <w:lang w:val="ru-RU" w:eastAsia="en-US" w:bidi="ar-SA"/>
      </w:rPr>
    </w:lvl>
    <w:lvl w:ilvl="5" w:tplc="1EA861BC">
      <w:numFmt w:val="bullet"/>
      <w:lvlText w:val="•"/>
      <w:lvlJc w:val="left"/>
      <w:pPr>
        <w:ind w:left="2299" w:hanging="348"/>
      </w:pPr>
      <w:rPr>
        <w:rFonts w:hint="default"/>
        <w:lang w:val="ru-RU" w:eastAsia="en-US" w:bidi="ar-SA"/>
      </w:rPr>
    </w:lvl>
    <w:lvl w:ilvl="6" w:tplc="BE74E1BE">
      <w:numFmt w:val="bullet"/>
      <w:lvlText w:val="•"/>
      <w:lvlJc w:val="left"/>
      <w:pPr>
        <w:ind w:left="2738" w:hanging="348"/>
      </w:pPr>
      <w:rPr>
        <w:rFonts w:hint="default"/>
        <w:lang w:val="ru-RU" w:eastAsia="en-US" w:bidi="ar-SA"/>
      </w:rPr>
    </w:lvl>
    <w:lvl w:ilvl="7" w:tplc="E0302988">
      <w:numFmt w:val="bullet"/>
      <w:lvlText w:val="•"/>
      <w:lvlJc w:val="left"/>
      <w:pPr>
        <w:ind w:left="3178" w:hanging="348"/>
      </w:pPr>
      <w:rPr>
        <w:rFonts w:hint="default"/>
        <w:lang w:val="ru-RU" w:eastAsia="en-US" w:bidi="ar-SA"/>
      </w:rPr>
    </w:lvl>
    <w:lvl w:ilvl="8" w:tplc="CAEE9DD4">
      <w:numFmt w:val="bullet"/>
      <w:lvlText w:val="•"/>
      <w:lvlJc w:val="left"/>
      <w:pPr>
        <w:ind w:left="3618" w:hanging="348"/>
      </w:pPr>
      <w:rPr>
        <w:rFonts w:hint="default"/>
        <w:lang w:val="ru-RU" w:eastAsia="en-US" w:bidi="ar-SA"/>
      </w:rPr>
    </w:lvl>
  </w:abstractNum>
  <w:abstractNum w:abstractNumId="357" w15:restartNumberingAfterBreak="0">
    <w:nsid w:val="61E256EB"/>
    <w:multiLevelType w:val="hybridMultilevel"/>
    <w:tmpl w:val="5E649812"/>
    <w:lvl w:ilvl="0" w:tplc="53AAFDC2">
      <w:start w:val="1"/>
      <w:numFmt w:val="decimal"/>
      <w:lvlText w:val="%1."/>
      <w:lvlJc w:val="left"/>
      <w:pPr>
        <w:ind w:left="729" w:hanging="428"/>
      </w:pPr>
      <w:rPr>
        <w:rFonts w:ascii="Times New Roman" w:eastAsia="Times New Roman" w:hAnsi="Times New Roman" w:cs="Times New Roman" w:hint="default"/>
        <w:w w:val="100"/>
        <w:sz w:val="24"/>
        <w:szCs w:val="24"/>
        <w:lang w:val="ru-RU" w:eastAsia="en-US" w:bidi="ar-SA"/>
      </w:rPr>
    </w:lvl>
    <w:lvl w:ilvl="1" w:tplc="C25CE304">
      <w:numFmt w:val="bullet"/>
      <w:lvlText w:val="•"/>
      <w:lvlJc w:val="left"/>
      <w:pPr>
        <w:ind w:left="1640" w:hanging="428"/>
      </w:pPr>
      <w:rPr>
        <w:rFonts w:hint="default"/>
        <w:lang w:val="ru-RU" w:eastAsia="en-US" w:bidi="ar-SA"/>
      </w:rPr>
    </w:lvl>
    <w:lvl w:ilvl="2" w:tplc="B748EB6C">
      <w:numFmt w:val="bullet"/>
      <w:lvlText w:val="•"/>
      <w:lvlJc w:val="left"/>
      <w:pPr>
        <w:ind w:left="2561" w:hanging="428"/>
      </w:pPr>
      <w:rPr>
        <w:rFonts w:hint="default"/>
        <w:lang w:val="ru-RU" w:eastAsia="en-US" w:bidi="ar-SA"/>
      </w:rPr>
    </w:lvl>
    <w:lvl w:ilvl="3" w:tplc="50A2A730">
      <w:numFmt w:val="bullet"/>
      <w:lvlText w:val="•"/>
      <w:lvlJc w:val="left"/>
      <w:pPr>
        <w:ind w:left="3481" w:hanging="428"/>
      </w:pPr>
      <w:rPr>
        <w:rFonts w:hint="default"/>
        <w:lang w:val="ru-RU" w:eastAsia="en-US" w:bidi="ar-SA"/>
      </w:rPr>
    </w:lvl>
    <w:lvl w:ilvl="4" w:tplc="7076E9F0">
      <w:numFmt w:val="bullet"/>
      <w:lvlText w:val="•"/>
      <w:lvlJc w:val="left"/>
      <w:pPr>
        <w:ind w:left="4402" w:hanging="428"/>
      </w:pPr>
      <w:rPr>
        <w:rFonts w:hint="default"/>
        <w:lang w:val="ru-RU" w:eastAsia="en-US" w:bidi="ar-SA"/>
      </w:rPr>
    </w:lvl>
    <w:lvl w:ilvl="5" w:tplc="64DEFFE0">
      <w:numFmt w:val="bullet"/>
      <w:lvlText w:val="•"/>
      <w:lvlJc w:val="left"/>
      <w:pPr>
        <w:ind w:left="5323" w:hanging="428"/>
      </w:pPr>
      <w:rPr>
        <w:rFonts w:hint="default"/>
        <w:lang w:val="ru-RU" w:eastAsia="en-US" w:bidi="ar-SA"/>
      </w:rPr>
    </w:lvl>
    <w:lvl w:ilvl="6" w:tplc="CB064554">
      <w:numFmt w:val="bullet"/>
      <w:lvlText w:val="•"/>
      <w:lvlJc w:val="left"/>
      <w:pPr>
        <w:ind w:left="6243" w:hanging="428"/>
      </w:pPr>
      <w:rPr>
        <w:rFonts w:hint="default"/>
        <w:lang w:val="ru-RU" w:eastAsia="en-US" w:bidi="ar-SA"/>
      </w:rPr>
    </w:lvl>
    <w:lvl w:ilvl="7" w:tplc="2A8A5D9E">
      <w:numFmt w:val="bullet"/>
      <w:lvlText w:val="•"/>
      <w:lvlJc w:val="left"/>
      <w:pPr>
        <w:ind w:left="7164" w:hanging="428"/>
      </w:pPr>
      <w:rPr>
        <w:rFonts w:hint="default"/>
        <w:lang w:val="ru-RU" w:eastAsia="en-US" w:bidi="ar-SA"/>
      </w:rPr>
    </w:lvl>
    <w:lvl w:ilvl="8" w:tplc="1374C958">
      <w:numFmt w:val="bullet"/>
      <w:lvlText w:val="•"/>
      <w:lvlJc w:val="left"/>
      <w:pPr>
        <w:ind w:left="8085" w:hanging="428"/>
      </w:pPr>
      <w:rPr>
        <w:rFonts w:hint="default"/>
        <w:lang w:val="ru-RU" w:eastAsia="en-US" w:bidi="ar-SA"/>
      </w:rPr>
    </w:lvl>
  </w:abstractNum>
  <w:abstractNum w:abstractNumId="358" w15:restartNumberingAfterBreak="0">
    <w:nsid w:val="61F7099D"/>
    <w:multiLevelType w:val="hybridMultilevel"/>
    <w:tmpl w:val="E53E1A66"/>
    <w:lvl w:ilvl="0" w:tplc="35904EA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24C135C">
      <w:numFmt w:val="bullet"/>
      <w:lvlText w:val="•"/>
      <w:lvlJc w:val="left"/>
      <w:pPr>
        <w:ind w:left="539" w:hanging="348"/>
      </w:pPr>
      <w:rPr>
        <w:rFonts w:hint="default"/>
        <w:lang w:val="ru-RU" w:eastAsia="en-US" w:bidi="ar-SA"/>
      </w:rPr>
    </w:lvl>
    <w:lvl w:ilvl="2" w:tplc="1BA007A0">
      <w:numFmt w:val="bullet"/>
      <w:lvlText w:val="•"/>
      <w:lvlJc w:val="left"/>
      <w:pPr>
        <w:ind w:left="979" w:hanging="348"/>
      </w:pPr>
      <w:rPr>
        <w:rFonts w:hint="default"/>
        <w:lang w:val="ru-RU" w:eastAsia="en-US" w:bidi="ar-SA"/>
      </w:rPr>
    </w:lvl>
    <w:lvl w:ilvl="3" w:tplc="D4D2361E">
      <w:numFmt w:val="bullet"/>
      <w:lvlText w:val="•"/>
      <w:lvlJc w:val="left"/>
      <w:pPr>
        <w:ind w:left="1419" w:hanging="348"/>
      </w:pPr>
      <w:rPr>
        <w:rFonts w:hint="default"/>
        <w:lang w:val="ru-RU" w:eastAsia="en-US" w:bidi="ar-SA"/>
      </w:rPr>
    </w:lvl>
    <w:lvl w:ilvl="4" w:tplc="7C589C52">
      <w:numFmt w:val="bullet"/>
      <w:lvlText w:val="•"/>
      <w:lvlJc w:val="left"/>
      <w:pPr>
        <w:ind w:left="1859" w:hanging="348"/>
      </w:pPr>
      <w:rPr>
        <w:rFonts w:hint="default"/>
        <w:lang w:val="ru-RU" w:eastAsia="en-US" w:bidi="ar-SA"/>
      </w:rPr>
    </w:lvl>
    <w:lvl w:ilvl="5" w:tplc="61381914">
      <w:numFmt w:val="bullet"/>
      <w:lvlText w:val="•"/>
      <w:lvlJc w:val="left"/>
      <w:pPr>
        <w:ind w:left="2299" w:hanging="348"/>
      </w:pPr>
      <w:rPr>
        <w:rFonts w:hint="default"/>
        <w:lang w:val="ru-RU" w:eastAsia="en-US" w:bidi="ar-SA"/>
      </w:rPr>
    </w:lvl>
    <w:lvl w:ilvl="6" w:tplc="5CF6A482">
      <w:numFmt w:val="bullet"/>
      <w:lvlText w:val="•"/>
      <w:lvlJc w:val="left"/>
      <w:pPr>
        <w:ind w:left="2738" w:hanging="348"/>
      </w:pPr>
      <w:rPr>
        <w:rFonts w:hint="default"/>
        <w:lang w:val="ru-RU" w:eastAsia="en-US" w:bidi="ar-SA"/>
      </w:rPr>
    </w:lvl>
    <w:lvl w:ilvl="7" w:tplc="B18CE642">
      <w:numFmt w:val="bullet"/>
      <w:lvlText w:val="•"/>
      <w:lvlJc w:val="left"/>
      <w:pPr>
        <w:ind w:left="3178" w:hanging="348"/>
      </w:pPr>
      <w:rPr>
        <w:rFonts w:hint="default"/>
        <w:lang w:val="ru-RU" w:eastAsia="en-US" w:bidi="ar-SA"/>
      </w:rPr>
    </w:lvl>
    <w:lvl w:ilvl="8" w:tplc="F70C3DE0">
      <w:numFmt w:val="bullet"/>
      <w:lvlText w:val="•"/>
      <w:lvlJc w:val="left"/>
      <w:pPr>
        <w:ind w:left="3618" w:hanging="348"/>
      </w:pPr>
      <w:rPr>
        <w:rFonts w:hint="default"/>
        <w:lang w:val="ru-RU" w:eastAsia="en-US" w:bidi="ar-SA"/>
      </w:rPr>
    </w:lvl>
  </w:abstractNum>
  <w:abstractNum w:abstractNumId="359" w15:restartNumberingAfterBreak="0">
    <w:nsid w:val="62216927"/>
    <w:multiLevelType w:val="hybridMultilevel"/>
    <w:tmpl w:val="9F5C2DAE"/>
    <w:lvl w:ilvl="0" w:tplc="E706928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F7EBD4E">
      <w:numFmt w:val="bullet"/>
      <w:lvlText w:val="•"/>
      <w:lvlJc w:val="left"/>
      <w:pPr>
        <w:ind w:left="539" w:hanging="348"/>
      </w:pPr>
      <w:rPr>
        <w:rFonts w:hint="default"/>
        <w:lang w:val="ru-RU" w:eastAsia="en-US" w:bidi="ar-SA"/>
      </w:rPr>
    </w:lvl>
    <w:lvl w:ilvl="2" w:tplc="CF6E3872">
      <w:numFmt w:val="bullet"/>
      <w:lvlText w:val="•"/>
      <w:lvlJc w:val="left"/>
      <w:pPr>
        <w:ind w:left="979" w:hanging="348"/>
      </w:pPr>
      <w:rPr>
        <w:rFonts w:hint="default"/>
        <w:lang w:val="ru-RU" w:eastAsia="en-US" w:bidi="ar-SA"/>
      </w:rPr>
    </w:lvl>
    <w:lvl w:ilvl="3" w:tplc="D244081E">
      <w:numFmt w:val="bullet"/>
      <w:lvlText w:val="•"/>
      <w:lvlJc w:val="left"/>
      <w:pPr>
        <w:ind w:left="1419" w:hanging="348"/>
      </w:pPr>
      <w:rPr>
        <w:rFonts w:hint="default"/>
        <w:lang w:val="ru-RU" w:eastAsia="en-US" w:bidi="ar-SA"/>
      </w:rPr>
    </w:lvl>
    <w:lvl w:ilvl="4" w:tplc="C6A2AA70">
      <w:numFmt w:val="bullet"/>
      <w:lvlText w:val="•"/>
      <w:lvlJc w:val="left"/>
      <w:pPr>
        <w:ind w:left="1859" w:hanging="348"/>
      </w:pPr>
      <w:rPr>
        <w:rFonts w:hint="default"/>
        <w:lang w:val="ru-RU" w:eastAsia="en-US" w:bidi="ar-SA"/>
      </w:rPr>
    </w:lvl>
    <w:lvl w:ilvl="5" w:tplc="28CA26CC">
      <w:numFmt w:val="bullet"/>
      <w:lvlText w:val="•"/>
      <w:lvlJc w:val="left"/>
      <w:pPr>
        <w:ind w:left="2299" w:hanging="348"/>
      </w:pPr>
      <w:rPr>
        <w:rFonts w:hint="default"/>
        <w:lang w:val="ru-RU" w:eastAsia="en-US" w:bidi="ar-SA"/>
      </w:rPr>
    </w:lvl>
    <w:lvl w:ilvl="6" w:tplc="EC089C8E">
      <w:numFmt w:val="bullet"/>
      <w:lvlText w:val="•"/>
      <w:lvlJc w:val="left"/>
      <w:pPr>
        <w:ind w:left="2738" w:hanging="348"/>
      </w:pPr>
      <w:rPr>
        <w:rFonts w:hint="default"/>
        <w:lang w:val="ru-RU" w:eastAsia="en-US" w:bidi="ar-SA"/>
      </w:rPr>
    </w:lvl>
    <w:lvl w:ilvl="7" w:tplc="9266E568">
      <w:numFmt w:val="bullet"/>
      <w:lvlText w:val="•"/>
      <w:lvlJc w:val="left"/>
      <w:pPr>
        <w:ind w:left="3178" w:hanging="348"/>
      </w:pPr>
      <w:rPr>
        <w:rFonts w:hint="default"/>
        <w:lang w:val="ru-RU" w:eastAsia="en-US" w:bidi="ar-SA"/>
      </w:rPr>
    </w:lvl>
    <w:lvl w:ilvl="8" w:tplc="4B50B8CC">
      <w:numFmt w:val="bullet"/>
      <w:lvlText w:val="•"/>
      <w:lvlJc w:val="left"/>
      <w:pPr>
        <w:ind w:left="3618" w:hanging="348"/>
      </w:pPr>
      <w:rPr>
        <w:rFonts w:hint="default"/>
        <w:lang w:val="ru-RU" w:eastAsia="en-US" w:bidi="ar-SA"/>
      </w:rPr>
    </w:lvl>
  </w:abstractNum>
  <w:abstractNum w:abstractNumId="360" w15:restartNumberingAfterBreak="0">
    <w:nsid w:val="622A3B24"/>
    <w:multiLevelType w:val="hybridMultilevel"/>
    <w:tmpl w:val="195C2352"/>
    <w:lvl w:ilvl="0" w:tplc="53B0FAC8">
      <w:start w:val="1"/>
      <w:numFmt w:val="decimal"/>
      <w:lvlText w:val="%1."/>
      <w:lvlJc w:val="left"/>
      <w:pPr>
        <w:ind w:left="930" w:hanging="425"/>
        <w:jc w:val="right"/>
      </w:pPr>
      <w:rPr>
        <w:rFonts w:ascii="Times New Roman" w:eastAsia="Times New Roman" w:hAnsi="Times New Roman" w:cs="Times New Roman" w:hint="default"/>
        <w:w w:val="100"/>
        <w:sz w:val="24"/>
        <w:szCs w:val="24"/>
        <w:lang w:val="ru-RU" w:eastAsia="en-US" w:bidi="ar-SA"/>
      </w:rPr>
    </w:lvl>
    <w:lvl w:ilvl="1" w:tplc="5D36460E">
      <w:numFmt w:val="bullet"/>
      <w:lvlText w:val="•"/>
      <w:lvlJc w:val="left"/>
      <w:pPr>
        <w:ind w:left="1120" w:hanging="425"/>
      </w:pPr>
      <w:rPr>
        <w:rFonts w:hint="default"/>
        <w:lang w:val="ru-RU" w:eastAsia="en-US" w:bidi="ar-SA"/>
      </w:rPr>
    </w:lvl>
    <w:lvl w:ilvl="2" w:tplc="FFE6C80E">
      <w:numFmt w:val="bullet"/>
      <w:lvlText w:val="•"/>
      <w:lvlJc w:val="left"/>
      <w:pPr>
        <w:ind w:left="2089" w:hanging="425"/>
      </w:pPr>
      <w:rPr>
        <w:rFonts w:hint="default"/>
        <w:lang w:val="ru-RU" w:eastAsia="en-US" w:bidi="ar-SA"/>
      </w:rPr>
    </w:lvl>
    <w:lvl w:ilvl="3" w:tplc="6C66E86A">
      <w:numFmt w:val="bullet"/>
      <w:lvlText w:val="•"/>
      <w:lvlJc w:val="left"/>
      <w:pPr>
        <w:ind w:left="3059" w:hanging="425"/>
      </w:pPr>
      <w:rPr>
        <w:rFonts w:hint="default"/>
        <w:lang w:val="ru-RU" w:eastAsia="en-US" w:bidi="ar-SA"/>
      </w:rPr>
    </w:lvl>
    <w:lvl w:ilvl="4" w:tplc="AC5262FA">
      <w:numFmt w:val="bullet"/>
      <w:lvlText w:val="•"/>
      <w:lvlJc w:val="left"/>
      <w:pPr>
        <w:ind w:left="4028" w:hanging="425"/>
      </w:pPr>
      <w:rPr>
        <w:rFonts w:hint="default"/>
        <w:lang w:val="ru-RU" w:eastAsia="en-US" w:bidi="ar-SA"/>
      </w:rPr>
    </w:lvl>
    <w:lvl w:ilvl="5" w:tplc="8DC42F0A">
      <w:numFmt w:val="bullet"/>
      <w:lvlText w:val="•"/>
      <w:lvlJc w:val="left"/>
      <w:pPr>
        <w:ind w:left="4998" w:hanging="425"/>
      </w:pPr>
      <w:rPr>
        <w:rFonts w:hint="default"/>
        <w:lang w:val="ru-RU" w:eastAsia="en-US" w:bidi="ar-SA"/>
      </w:rPr>
    </w:lvl>
    <w:lvl w:ilvl="6" w:tplc="EE082BB4">
      <w:numFmt w:val="bullet"/>
      <w:lvlText w:val="•"/>
      <w:lvlJc w:val="left"/>
      <w:pPr>
        <w:ind w:left="5968" w:hanging="425"/>
      </w:pPr>
      <w:rPr>
        <w:rFonts w:hint="default"/>
        <w:lang w:val="ru-RU" w:eastAsia="en-US" w:bidi="ar-SA"/>
      </w:rPr>
    </w:lvl>
    <w:lvl w:ilvl="7" w:tplc="23B6746E">
      <w:numFmt w:val="bullet"/>
      <w:lvlText w:val="•"/>
      <w:lvlJc w:val="left"/>
      <w:pPr>
        <w:ind w:left="6937" w:hanging="425"/>
      </w:pPr>
      <w:rPr>
        <w:rFonts w:hint="default"/>
        <w:lang w:val="ru-RU" w:eastAsia="en-US" w:bidi="ar-SA"/>
      </w:rPr>
    </w:lvl>
    <w:lvl w:ilvl="8" w:tplc="0EC05180">
      <w:numFmt w:val="bullet"/>
      <w:lvlText w:val="•"/>
      <w:lvlJc w:val="left"/>
      <w:pPr>
        <w:ind w:left="7907" w:hanging="425"/>
      </w:pPr>
      <w:rPr>
        <w:rFonts w:hint="default"/>
        <w:lang w:val="ru-RU" w:eastAsia="en-US" w:bidi="ar-SA"/>
      </w:rPr>
    </w:lvl>
  </w:abstractNum>
  <w:abstractNum w:abstractNumId="361" w15:restartNumberingAfterBreak="0">
    <w:nsid w:val="62483ADE"/>
    <w:multiLevelType w:val="hybridMultilevel"/>
    <w:tmpl w:val="181C70DE"/>
    <w:lvl w:ilvl="0" w:tplc="6E9850D4">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5ED0B140">
      <w:numFmt w:val="bullet"/>
      <w:lvlText w:val="•"/>
      <w:lvlJc w:val="left"/>
      <w:pPr>
        <w:ind w:left="1611" w:hanging="360"/>
      </w:pPr>
      <w:rPr>
        <w:rFonts w:hint="default"/>
        <w:lang w:val="ru-RU" w:eastAsia="en-US" w:bidi="ar-SA"/>
      </w:rPr>
    </w:lvl>
    <w:lvl w:ilvl="2" w:tplc="6458DE86">
      <w:numFmt w:val="bullet"/>
      <w:lvlText w:val="•"/>
      <w:lvlJc w:val="left"/>
      <w:pPr>
        <w:ind w:left="2682" w:hanging="360"/>
      </w:pPr>
      <w:rPr>
        <w:rFonts w:hint="default"/>
        <w:lang w:val="ru-RU" w:eastAsia="en-US" w:bidi="ar-SA"/>
      </w:rPr>
    </w:lvl>
    <w:lvl w:ilvl="3" w:tplc="6516932A">
      <w:numFmt w:val="bullet"/>
      <w:lvlText w:val="•"/>
      <w:lvlJc w:val="left"/>
      <w:pPr>
        <w:ind w:left="3753" w:hanging="360"/>
      </w:pPr>
      <w:rPr>
        <w:rFonts w:hint="default"/>
        <w:lang w:val="ru-RU" w:eastAsia="en-US" w:bidi="ar-SA"/>
      </w:rPr>
    </w:lvl>
    <w:lvl w:ilvl="4" w:tplc="300A6D88">
      <w:numFmt w:val="bullet"/>
      <w:lvlText w:val="•"/>
      <w:lvlJc w:val="left"/>
      <w:pPr>
        <w:ind w:left="4824" w:hanging="360"/>
      </w:pPr>
      <w:rPr>
        <w:rFonts w:hint="default"/>
        <w:lang w:val="ru-RU" w:eastAsia="en-US" w:bidi="ar-SA"/>
      </w:rPr>
    </w:lvl>
    <w:lvl w:ilvl="5" w:tplc="8618CCA4">
      <w:numFmt w:val="bullet"/>
      <w:lvlText w:val="•"/>
      <w:lvlJc w:val="left"/>
      <w:pPr>
        <w:ind w:left="5895" w:hanging="360"/>
      </w:pPr>
      <w:rPr>
        <w:rFonts w:hint="default"/>
        <w:lang w:val="ru-RU" w:eastAsia="en-US" w:bidi="ar-SA"/>
      </w:rPr>
    </w:lvl>
    <w:lvl w:ilvl="6" w:tplc="521EB31C">
      <w:numFmt w:val="bullet"/>
      <w:lvlText w:val="•"/>
      <w:lvlJc w:val="left"/>
      <w:pPr>
        <w:ind w:left="6966" w:hanging="360"/>
      </w:pPr>
      <w:rPr>
        <w:rFonts w:hint="default"/>
        <w:lang w:val="ru-RU" w:eastAsia="en-US" w:bidi="ar-SA"/>
      </w:rPr>
    </w:lvl>
    <w:lvl w:ilvl="7" w:tplc="CF36BF4E">
      <w:numFmt w:val="bullet"/>
      <w:lvlText w:val="•"/>
      <w:lvlJc w:val="left"/>
      <w:pPr>
        <w:ind w:left="8037" w:hanging="360"/>
      </w:pPr>
      <w:rPr>
        <w:rFonts w:hint="default"/>
        <w:lang w:val="ru-RU" w:eastAsia="en-US" w:bidi="ar-SA"/>
      </w:rPr>
    </w:lvl>
    <w:lvl w:ilvl="8" w:tplc="B192A32E">
      <w:numFmt w:val="bullet"/>
      <w:lvlText w:val="•"/>
      <w:lvlJc w:val="left"/>
      <w:pPr>
        <w:ind w:left="9108" w:hanging="360"/>
      </w:pPr>
      <w:rPr>
        <w:rFonts w:hint="default"/>
        <w:lang w:val="ru-RU" w:eastAsia="en-US" w:bidi="ar-SA"/>
      </w:rPr>
    </w:lvl>
  </w:abstractNum>
  <w:abstractNum w:abstractNumId="362" w15:restartNumberingAfterBreak="0">
    <w:nsid w:val="629D660D"/>
    <w:multiLevelType w:val="hybridMultilevel"/>
    <w:tmpl w:val="993AE950"/>
    <w:lvl w:ilvl="0" w:tplc="4E2A1E9C">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BC38284A">
      <w:numFmt w:val="bullet"/>
      <w:lvlText w:val="•"/>
      <w:lvlJc w:val="left"/>
      <w:pPr>
        <w:ind w:left="1611" w:hanging="360"/>
      </w:pPr>
      <w:rPr>
        <w:rFonts w:hint="default"/>
        <w:lang w:val="ru-RU" w:eastAsia="en-US" w:bidi="ar-SA"/>
      </w:rPr>
    </w:lvl>
    <w:lvl w:ilvl="2" w:tplc="0A96635A">
      <w:numFmt w:val="bullet"/>
      <w:lvlText w:val="•"/>
      <w:lvlJc w:val="left"/>
      <w:pPr>
        <w:ind w:left="2682" w:hanging="360"/>
      </w:pPr>
      <w:rPr>
        <w:rFonts w:hint="default"/>
        <w:lang w:val="ru-RU" w:eastAsia="en-US" w:bidi="ar-SA"/>
      </w:rPr>
    </w:lvl>
    <w:lvl w:ilvl="3" w:tplc="0E10CC8E">
      <w:numFmt w:val="bullet"/>
      <w:lvlText w:val="•"/>
      <w:lvlJc w:val="left"/>
      <w:pPr>
        <w:ind w:left="3753" w:hanging="360"/>
      </w:pPr>
      <w:rPr>
        <w:rFonts w:hint="default"/>
        <w:lang w:val="ru-RU" w:eastAsia="en-US" w:bidi="ar-SA"/>
      </w:rPr>
    </w:lvl>
    <w:lvl w:ilvl="4" w:tplc="0A0CC64E">
      <w:numFmt w:val="bullet"/>
      <w:lvlText w:val="•"/>
      <w:lvlJc w:val="left"/>
      <w:pPr>
        <w:ind w:left="4824" w:hanging="360"/>
      </w:pPr>
      <w:rPr>
        <w:rFonts w:hint="default"/>
        <w:lang w:val="ru-RU" w:eastAsia="en-US" w:bidi="ar-SA"/>
      </w:rPr>
    </w:lvl>
    <w:lvl w:ilvl="5" w:tplc="3168ACCE">
      <w:numFmt w:val="bullet"/>
      <w:lvlText w:val="•"/>
      <w:lvlJc w:val="left"/>
      <w:pPr>
        <w:ind w:left="5895" w:hanging="360"/>
      </w:pPr>
      <w:rPr>
        <w:rFonts w:hint="default"/>
        <w:lang w:val="ru-RU" w:eastAsia="en-US" w:bidi="ar-SA"/>
      </w:rPr>
    </w:lvl>
    <w:lvl w:ilvl="6" w:tplc="ECA2C01E">
      <w:numFmt w:val="bullet"/>
      <w:lvlText w:val="•"/>
      <w:lvlJc w:val="left"/>
      <w:pPr>
        <w:ind w:left="6966" w:hanging="360"/>
      </w:pPr>
      <w:rPr>
        <w:rFonts w:hint="default"/>
        <w:lang w:val="ru-RU" w:eastAsia="en-US" w:bidi="ar-SA"/>
      </w:rPr>
    </w:lvl>
    <w:lvl w:ilvl="7" w:tplc="F6A83450">
      <w:numFmt w:val="bullet"/>
      <w:lvlText w:val="•"/>
      <w:lvlJc w:val="left"/>
      <w:pPr>
        <w:ind w:left="8037" w:hanging="360"/>
      </w:pPr>
      <w:rPr>
        <w:rFonts w:hint="default"/>
        <w:lang w:val="ru-RU" w:eastAsia="en-US" w:bidi="ar-SA"/>
      </w:rPr>
    </w:lvl>
    <w:lvl w:ilvl="8" w:tplc="6FA8E7DA">
      <w:numFmt w:val="bullet"/>
      <w:lvlText w:val="•"/>
      <w:lvlJc w:val="left"/>
      <w:pPr>
        <w:ind w:left="9108" w:hanging="360"/>
      </w:pPr>
      <w:rPr>
        <w:rFonts w:hint="default"/>
        <w:lang w:val="ru-RU" w:eastAsia="en-US" w:bidi="ar-SA"/>
      </w:rPr>
    </w:lvl>
  </w:abstractNum>
  <w:abstractNum w:abstractNumId="363" w15:restartNumberingAfterBreak="0">
    <w:nsid w:val="62B45039"/>
    <w:multiLevelType w:val="hybridMultilevel"/>
    <w:tmpl w:val="9F76120E"/>
    <w:lvl w:ilvl="0" w:tplc="1E3A0832">
      <w:start w:val="3"/>
      <w:numFmt w:val="decimal"/>
      <w:lvlText w:val="%1."/>
      <w:lvlJc w:val="left"/>
      <w:pPr>
        <w:ind w:left="830" w:hanging="348"/>
      </w:pPr>
      <w:rPr>
        <w:rFonts w:ascii="Times New Roman" w:eastAsia="Times New Roman" w:hAnsi="Times New Roman" w:cs="Times New Roman" w:hint="default"/>
        <w:b/>
        <w:bCs/>
        <w:i w:val="0"/>
        <w:iCs/>
        <w:w w:val="100"/>
        <w:sz w:val="24"/>
        <w:szCs w:val="24"/>
        <w:lang w:val="ru-RU" w:eastAsia="en-US" w:bidi="ar-SA"/>
      </w:rPr>
    </w:lvl>
    <w:lvl w:ilvl="1" w:tplc="1E18D4D0">
      <w:numFmt w:val="bullet"/>
      <w:lvlText w:val="•"/>
      <w:lvlJc w:val="left"/>
      <w:pPr>
        <w:ind w:left="1743" w:hanging="348"/>
      </w:pPr>
      <w:rPr>
        <w:rFonts w:hint="default"/>
        <w:lang w:val="ru-RU" w:eastAsia="en-US" w:bidi="ar-SA"/>
      </w:rPr>
    </w:lvl>
    <w:lvl w:ilvl="2" w:tplc="C5B073E6">
      <w:numFmt w:val="bullet"/>
      <w:lvlText w:val="•"/>
      <w:lvlJc w:val="left"/>
      <w:pPr>
        <w:ind w:left="2646" w:hanging="348"/>
      </w:pPr>
      <w:rPr>
        <w:rFonts w:hint="default"/>
        <w:lang w:val="ru-RU" w:eastAsia="en-US" w:bidi="ar-SA"/>
      </w:rPr>
    </w:lvl>
    <w:lvl w:ilvl="3" w:tplc="B20E509E">
      <w:numFmt w:val="bullet"/>
      <w:lvlText w:val="•"/>
      <w:lvlJc w:val="left"/>
      <w:pPr>
        <w:ind w:left="3549" w:hanging="348"/>
      </w:pPr>
      <w:rPr>
        <w:rFonts w:hint="default"/>
        <w:lang w:val="ru-RU" w:eastAsia="en-US" w:bidi="ar-SA"/>
      </w:rPr>
    </w:lvl>
    <w:lvl w:ilvl="4" w:tplc="3A60CA08">
      <w:numFmt w:val="bullet"/>
      <w:lvlText w:val="•"/>
      <w:lvlJc w:val="left"/>
      <w:pPr>
        <w:ind w:left="4452" w:hanging="348"/>
      </w:pPr>
      <w:rPr>
        <w:rFonts w:hint="default"/>
        <w:lang w:val="ru-RU" w:eastAsia="en-US" w:bidi="ar-SA"/>
      </w:rPr>
    </w:lvl>
    <w:lvl w:ilvl="5" w:tplc="2F7CF2F2">
      <w:numFmt w:val="bullet"/>
      <w:lvlText w:val="•"/>
      <w:lvlJc w:val="left"/>
      <w:pPr>
        <w:ind w:left="5356" w:hanging="348"/>
      </w:pPr>
      <w:rPr>
        <w:rFonts w:hint="default"/>
        <w:lang w:val="ru-RU" w:eastAsia="en-US" w:bidi="ar-SA"/>
      </w:rPr>
    </w:lvl>
    <w:lvl w:ilvl="6" w:tplc="D6A4CF62">
      <w:numFmt w:val="bullet"/>
      <w:lvlText w:val="•"/>
      <w:lvlJc w:val="left"/>
      <w:pPr>
        <w:ind w:left="6259" w:hanging="348"/>
      </w:pPr>
      <w:rPr>
        <w:rFonts w:hint="default"/>
        <w:lang w:val="ru-RU" w:eastAsia="en-US" w:bidi="ar-SA"/>
      </w:rPr>
    </w:lvl>
    <w:lvl w:ilvl="7" w:tplc="7E201FB0">
      <w:numFmt w:val="bullet"/>
      <w:lvlText w:val="•"/>
      <w:lvlJc w:val="left"/>
      <w:pPr>
        <w:ind w:left="7162" w:hanging="348"/>
      </w:pPr>
      <w:rPr>
        <w:rFonts w:hint="default"/>
        <w:lang w:val="ru-RU" w:eastAsia="en-US" w:bidi="ar-SA"/>
      </w:rPr>
    </w:lvl>
    <w:lvl w:ilvl="8" w:tplc="ED347DF2">
      <w:numFmt w:val="bullet"/>
      <w:lvlText w:val="•"/>
      <w:lvlJc w:val="left"/>
      <w:pPr>
        <w:ind w:left="8065" w:hanging="348"/>
      </w:pPr>
      <w:rPr>
        <w:rFonts w:hint="default"/>
        <w:lang w:val="ru-RU" w:eastAsia="en-US" w:bidi="ar-SA"/>
      </w:rPr>
    </w:lvl>
  </w:abstractNum>
  <w:abstractNum w:abstractNumId="364" w15:restartNumberingAfterBreak="0">
    <w:nsid w:val="62F105E2"/>
    <w:multiLevelType w:val="hybridMultilevel"/>
    <w:tmpl w:val="D98A0142"/>
    <w:lvl w:ilvl="0" w:tplc="A4E2FF0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428B5B8">
      <w:numFmt w:val="bullet"/>
      <w:lvlText w:val="•"/>
      <w:lvlJc w:val="left"/>
      <w:pPr>
        <w:ind w:left="539" w:hanging="348"/>
      </w:pPr>
      <w:rPr>
        <w:rFonts w:hint="default"/>
        <w:lang w:val="ru-RU" w:eastAsia="en-US" w:bidi="ar-SA"/>
      </w:rPr>
    </w:lvl>
    <w:lvl w:ilvl="2" w:tplc="C8C6D53E">
      <w:numFmt w:val="bullet"/>
      <w:lvlText w:val="•"/>
      <w:lvlJc w:val="left"/>
      <w:pPr>
        <w:ind w:left="979" w:hanging="348"/>
      </w:pPr>
      <w:rPr>
        <w:rFonts w:hint="default"/>
        <w:lang w:val="ru-RU" w:eastAsia="en-US" w:bidi="ar-SA"/>
      </w:rPr>
    </w:lvl>
    <w:lvl w:ilvl="3" w:tplc="5BB8218A">
      <w:numFmt w:val="bullet"/>
      <w:lvlText w:val="•"/>
      <w:lvlJc w:val="left"/>
      <w:pPr>
        <w:ind w:left="1419" w:hanging="348"/>
      </w:pPr>
      <w:rPr>
        <w:rFonts w:hint="default"/>
        <w:lang w:val="ru-RU" w:eastAsia="en-US" w:bidi="ar-SA"/>
      </w:rPr>
    </w:lvl>
    <w:lvl w:ilvl="4" w:tplc="2C38E700">
      <w:numFmt w:val="bullet"/>
      <w:lvlText w:val="•"/>
      <w:lvlJc w:val="left"/>
      <w:pPr>
        <w:ind w:left="1859" w:hanging="348"/>
      </w:pPr>
      <w:rPr>
        <w:rFonts w:hint="default"/>
        <w:lang w:val="ru-RU" w:eastAsia="en-US" w:bidi="ar-SA"/>
      </w:rPr>
    </w:lvl>
    <w:lvl w:ilvl="5" w:tplc="8690DF6A">
      <w:numFmt w:val="bullet"/>
      <w:lvlText w:val="•"/>
      <w:lvlJc w:val="left"/>
      <w:pPr>
        <w:ind w:left="2299" w:hanging="348"/>
      </w:pPr>
      <w:rPr>
        <w:rFonts w:hint="default"/>
        <w:lang w:val="ru-RU" w:eastAsia="en-US" w:bidi="ar-SA"/>
      </w:rPr>
    </w:lvl>
    <w:lvl w:ilvl="6" w:tplc="7556C63A">
      <w:numFmt w:val="bullet"/>
      <w:lvlText w:val="•"/>
      <w:lvlJc w:val="left"/>
      <w:pPr>
        <w:ind w:left="2738" w:hanging="348"/>
      </w:pPr>
      <w:rPr>
        <w:rFonts w:hint="default"/>
        <w:lang w:val="ru-RU" w:eastAsia="en-US" w:bidi="ar-SA"/>
      </w:rPr>
    </w:lvl>
    <w:lvl w:ilvl="7" w:tplc="5734D736">
      <w:numFmt w:val="bullet"/>
      <w:lvlText w:val="•"/>
      <w:lvlJc w:val="left"/>
      <w:pPr>
        <w:ind w:left="3178" w:hanging="348"/>
      </w:pPr>
      <w:rPr>
        <w:rFonts w:hint="default"/>
        <w:lang w:val="ru-RU" w:eastAsia="en-US" w:bidi="ar-SA"/>
      </w:rPr>
    </w:lvl>
    <w:lvl w:ilvl="8" w:tplc="D7268F9C">
      <w:numFmt w:val="bullet"/>
      <w:lvlText w:val="•"/>
      <w:lvlJc w:val="left"/>
      <w:pPr>
        <w:ind w:left="3618" w:hanging="348"/>
      </w:pPr>
      <w:rPr>
        <w:rFonts w:hint="default"/>
        <w:lang w:val="ru-RU" w:eastAsia="en-US" w:bidi="ar-SA"/>
      </w:rPr>
    </w:lvl>
  </w:abstractNum>
  <w:abstractNum w:abstractNumId="365" w15:restartNumberingAfterBreak="0">
    <w:nsid w:val="62FD4A8E"/>
    <w:multiLevelType w:val="hybridMultilevel"/>
    <w:tmpl w:val="F10E3F92"/>
    <w:lvl w:ilvl="0" w:tplc="20EAF8B0">
      <w:start w:val="1"/>
      <w:numFmt w:val="decimal"/>
      <w:lvlText w:val="%1."/>
      <w:lvlJc w:val="left"/>
      <w:pPr>
        <w:ind w:left="828" w:hanging="349"/>
        <w:jc w:val="right"/>
      </w:pPr>
      <w:rPr>
        <w:rFonts w:ascii="Times New Roman" w:eastAsia="Times New Roman" w:hAnsi="Times New Roman" w:cs="Times New Roman" w:hint="default"/>
        <w:w w:val="100"/>
        <w:sz w:val="24"/>
        <w:szCs w:val="24"/>
        <w:lang w:val="ru-RU" w:eastAsia="en-US" w:bidi="ar-SA"/>
      </w:rPr>
    </w:lvl>
    <w:lvl w:ilvl="1" w:tplc="02A02B18">
      <w:numFmt w:val="bullet"/>
      <w:lvlText w:val="•"/>
      <w:lvlJc w:val="left"/>
      <w:pPr>
        <w:ind w:left="1861" w:hanging="349"/>
      </w:pPr>
      <w:rPr>
        <w:rFonts w:hint="default"/>
        <w:lang w:val="ru-RU" w:eastAsia="en-US" w:bidi="ar-SA"/>
      </w:rPr>
    </w:lvl>
    <w:lvl w:ilvl="2" w:tplc="9836D022">
      <w:numFmt w:val="bullet"/>
      <w:lvlText w:val="•"/>
      <w:lvlJc w:val="left"/>
      <w:pPr>
        <w:ind w:left="2903" w:hanging="349"/>
      </w:pPr>
      <w:rPr>
        <w:rFonts w:hint="default"/>
        <w:lang w:val="ru-RU" w:eastAsia="en-US" w:bidi="ar-SA"/>
      </w:rPr>
    </w:lvl>
    <w:lvl w:ilvl="3" w:tplc="59D2538C">
      <w:numFmt w:val="bullet"/>
      <w:lvlText w:val="•"/>
      <w:lvlJc w:val="left"/>
      <w:pPr>
        <w:ind w:left="3944" w:hanging="349"/>
      </w:pPr>
      <w:rPr>
        <w:rFonts w:hint="default"/>
        <w:lang w:val="ru-RU" w:eastAsia="en-US" w:bidi="ar-SA"/>
      </w:rPr>
    </w:lvl>
    <w:lvl w:ilvl="4" w:tplc="90EE7340">
      <w:numFmt w:val="bullet"/>
      <w:lvlText w:val="•"/>
      <w:lvlJc w:val="left"/>
      <w:pPr>
        <w:ind w:left="4986" w:hanging="349"/>
      </w:pPr>
      <w:rPr>
        <w:rFonts w:hint="default"/>
        <w:lang w:val="ru-RU" w:eastAsia="en-US" w:bidi="ar-SA"/>
      </w:rPr>
    </w:lvl>
    <w:lvl w:ilvl="5" w:tplc="E358628A">
      <w:numFmt w:val="bullet"/>
      <w:lvlText w:val="•"/>
      <w:lvlJc w:val="left"/>
      <w:pPr>
        <w:ind w:left="6028" w:hanging="349"/>
      </w:pPr>
      <w:rPr>
        <w:rFonts w:hint="default"/>
        <w:lang w:val="ru-RU" w:eastAsia="en-US" w:bidi="ar-SA"/>
      </w:rPr>
    </w:lvl>
    <w:lvl w:ilvl="6" w:tplc="B3AEB0BA">
      <w:numFmt w:val="bullet"/>
      <w:lvlText w:val="•"/>
      <w:lvlJc w:val="left"/>
      <w:pPr>
        <w:ind w:left="7069" w:hanging="349"/>
      </w:pPr>
      <w:rPr>
        <w:rFonts w:hint="default"/>
        <w:lang w:val="ru-RU" w:eastAsia="en-US" w:bidi="ar-SA"/>
      </w:rPr>
    </w:lvl>
    <w:lvl w:ilvl="7" w:tplc="5EA8D426">
      <w:numFmt w:val="bullet"/>
      <w:lvlText w:val="•"/>
      <w:lvlJc w:val="left"/>
      <w:pPr>
        <w:ind w:left="8111" w:hanging="349"/>
      </w:pPr>
      <w:rPr>
        <w:rFonts w:hint="default"/>
        <w:lang w:val="ru-RU" w:eastAsia="en-US" w:bidi="ar-SA"/>
      </w:rPr>
    </w:lvl>
    <w:lvl w:ilvl="8" w:tplc="2C3EB8BA">
      <w:numFmt w:val="bullet"/>
      <w:lvlText w:val="•"/>
      <w:lvlJc w:val="left"/>
      <w:pPr>
        <w:ind w:left="9152" w:hanging="349"/>
      </w:pPr>
      <w:rPr>
        <w:rFonts w:hint="default"/>
        <w:lang w:val="ru-RU" w:eastAsia="en-US" w:bidi="ar-SA"/>
      </w:rPr>
    </w:lvl>
  </w:abstractNum>
  <w:abstractNum w:abstractNumId="366" w15:restartNumberingAfterBreak="0">
    <w:nsid w:val="63256059"/>
    <w:multiLevelType w:val="hybridMultilevel"/>
    <w:tmpl w:val="01D006C4"/>
    <w:lvl w:ilvl="0" w:tplc="EC1A2CA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CF03D00">
      <w:numFmt w:val="bullet"/>
      <w:lvlText w:val="•"/>
      <w:lvlJc w:val="left"/>
      <w:pPr>
        <w:ind w:left="539" w:hanging="348"/>
      </w:pPr>
      <w:rPr>
        <w:rFonts w:hint="default"/>
        <w:lang w:val="ru-RU" w:eastAsia="en-US" w:bidi="ar-SA"/>
      </w:rPr>
    </w:lvl>
    <w:lvl w:ilvl="2" w:tplc="80CEBEA0">
      <w:numFmt w:val="bullet"/>
      <w:lvlText w:val="•"/>
      <w:lvlJc w:val="left"/>
      <w:pPr>
        <w:ind w:left="979" w:hanging="348"/>
      </w:pPr>
      <w:rPr>
        <w:rFonts w:hint="default"/>
        <w:lang w:val="ru-RU" w:eastAsia="en-US" w:bidi="ar-SA"/>
      </w:rPr>
    </w:lvl>
    <w:lvl w:ilvl="3" w:tplc="94AE432C">
      <w:numFmt w:val="bullet"/>
      <w:lvlText w:val="•"/>
      <w:lvlJc w:val="left"/>
      <w:pPr>
        <w:ind w:left="1419" w:hanging="348"/>
      </w:pPr>
      <w:rPr>
        <w:rFonts w:hint="default"/>
        <w:lang w:val="ru-RU" w:eastAsia="en-US" w:bidi="ar-SA"/>
      </w:rPr>
    </w:lvl>
    <w:lvl w:ilvl="4" w:tplc="414EC3FA">
      <w:numFmt w:val="bullet"/>
      <w:lvlText w:val="•"/>
      <w:lvlJc w:val="left"/>
      <w:pPr>
        <w:ind w:left="1859" w:hanging="348"/>
      </w:pPr>
      <w:rPr>
        <w:rFonts w:hint="default"/>
        <w:lang w:val="ru-RU" w:eastAsia="en-US" w:bidi="ar-SA"/>
      </w:rPr>
    </w:lvl>
    <w:lvl w:ilvl="5" w:tplc="C658B782">
      <w:numFmt w:val="bullet"/>
      <w:lvlText w:val="•"/>
      <w:lvlJc w:val="left"/>
      <w:pPr>
        <w:ind w:left="2299" w:hanging="348"/>
      </w:pPr>
      <w:rPr>
        <w:rFonts w:hint="default"/>
        <w:lang w:val="ru-RU" w:eastAsia="en-US" w:bidi="ar-SA"/>
      </w:rPr>
    </w:lvl>
    <w:lvl w:ilvl="6" w:tplc="AFCA8652">
      <w:numFmt w:val="bullet"/>
      <w:lvlText w:val="•"/>
      <w:lvlJc w:val="left"/>
      <w:pPr>
        <w:ind w:left="2738" w:hanging="348"/>
      </w:pPr>
      <w:rPr>
        <w:rFonts w:hint="default"/>
        <w:lang w:val="ru-RU" w:eastAsia="en-US" w:bidi="ar-SA"/>
      </w:rPr>
    </w:lvl>
    <w:lvl w:ilvl="7" w:tplc="81CE2FEC">
      <w:numFmt w:val="bullet"/>
      <w:lvlText w:val="•"/>
      <w:lvlJc w:val="left"/>
      <w:pPr>
        <w:ind w:left="3178" w:hanging="348"/>
      </w:pPr>
      <w:rPr>
        <w:rFonts w:hint="default"/>
        <w:lang w:val="ru-RU" w:eastAsia="en-US" w:bidi="ar-SA"/>
      </w:rPr>
    </w:lvl>
    <w:lvl w:ilvl="8" w:tplc="D13C92FC">
      <w:numFmt w:val="bullet"/>
      <w:lvlText w:val="•"/>
      <w:lvlJc w:val="left"/>
      <w:pPr>
        <w:ind w:left="3618" w:hanging="348"/>
      </w:pPr>
      <w:rPr>
        <w:rFonts w:hint="default"/>
        <w:lang w:val="ru-RU" w:eastAsia="en-US" w:bidi="ar-SA"/>
      </w:rPr>
    </w:lvl>
  </w:abstractNum>
  <w:abstractNum w:abstractNumId="367" w15:restartNumberingAfterBreak="0">
    <w:nsid w:val="6341126D"/>
    <w:multiLevelType w:val="hybridMultilevel"/>
    <w:tmpl w:val="3A48518C"/>
    <w:lvl w:ilvl="0" w:tplc="ECA03D2C">
      <w:numFmt w:val="bullet"/>
      <w:lvlText w:val="–"/>
      <w:lvlJc w:val="left"/>
      <w:pPr>
        <w:ind w:left="820" w:hanging="560"/>
      </w:pPr>
      <w:rPr>
        <w:rFonts w:ascii="Times New Roman" w:eastAsia="Times New Roman" w:hAnsi="Times New Roman" w:cs="Times New Roman" w:hint="default"/>
        <w:w w:val="100"/>
        <w:sz w:val="24"/>
        <w:szCs w:val="24"/>
        <w:lang w:val="ru-RU" w:eastAsia="en-US" w:bidi="ar-SA"/>
      </w:rPr>
    </w:lvl>
    <w:lvl w:ilvl="1" w:tplc="39D615B4">
      <w:numFmt w:val="bullet"/>
      <w:lvlText w:val="•"/>
      <w:lvlJc w:val="left"/>
      <w:pPr>
        <w:ind w:left="1705" w:hanging="560"/>
      </w:pPr>
      <w:rPr>
        <w:rFonts w:hint="default"/>
        <w:lang w:val="ru-RU" w:eastAsia="en-US" w:bidi="ar-SA"/>
      </w:rPr>
    </w:lvl>
    <w:lvl w:ilvl="2" w:tplc="15826ABC">
      <w:numFmt w:val="bullet"/>
      <w:lvlText w:val="•"/>
      <w:lvlJc w:val="left"/>
      <w:pPr>
        <w:ind w:left="2590" w:hanging="560"/>
      </w:pPr>
      <w:rPr>
        <w:rFonts w:hint="default"/>
        <w:lang w:val="ru-RU" w:eastAsia="en-US" w:bidi="ar-SA"/>
      </w:rPr>
    </w:lvl>
    <w:lvl w:ilvl="3" w:tplc="3A681AC4">
      <w:numFmt w:val="bullet"/>
      <w:lvlText w:val="•"/>
      <w:lvlJc w:val="left"/>
      <w:pPr>
        <w:ind w:left="3475" w:hanging="560"/>
      </w:pPr>
      <w:rPr>
        <w:rFonts w:hint="default"/>
        <w:lang w:val="ru-RU" w:eastAsia="en-US" w:bidi="ar-SA"/>
      </w:rPr>
    </w:lvl>
    <w:lvl w:ilvl="4" w:tplc="54D86A0A">
      <w:numFmt w:val="bullet"/>
      <w:lvlText w:val="•"/>
      <w:lvlJc w:val="left"/>
      <w:pPr>
        <w:ind w:left="4360" w:hanging="560"/>
      </w:pPr>
      <w:rPr>
        <w:rFonts w:hint="default"/>
        <w:lang w:val="ru-RU" w:eastAsia="en-US" w:bidi="ar-SA"/>
      </w:rPr>
    </w:lvl>
    <w:lvl w:ilvl="5" w:tplc="99AAACDA">
      <w:numFmt w:val="bullet"/>
      <w:lvlText w:val="•"/>
      <w:lvlJc w:val="left"/>
      <w:pPr>
        <w:ind w:left="5245" w:hanging="560"/>
      </w:pPr>
      <w:rPr>
        <w:rFonts w:hint="default"/>
        <w:lang w:val="ru-RU" w:eastAsia="en-US" w:bidi="ar-SA"/>
      </w:rPr>
    </w:lvl>
    <w:lvl w:ilvl="6" w:tplc="DD92C9E4">
      <w:numFmt w:val="bullet"/>
      <w:lvlText w:val="•"/>
      <w:lvlJc w:val="left"/>
      <w:pPr>
        <w:ind w:left="6130" w:hanging="560"/>
      </w:pPr>
      <w:rPr>
        <w:rFonts w:hint="default"/>
        <w:lang w:val="ru-RU" w:eastAsia="en-US" w:bidi="ar-SA"/>
      </w:rPr>
    </w:lvl>
    <w:lvl w:ilvl="7" w:tplc="E1F413A6">
      <w:numFmt w:val="bullet"/>
      <w:lvlText w:val="•"/>
      <w:lvlJc w:val="left"/>
      <w:pPr>
        <w:ind w:left="7015" w:hanging="560"/>
      </w:pPr>
      <w:rPr>
        <w:rFonts w:hint="default"/>
        <w:lang w:val="ru-RU" w:eastAsia="en-US" w:bidi="ar-SA"/>
      </w:rPr>
    </w:lvl>
    <w:lvl w:ilvl="8" w:tplc="0CC05C6A">
      <w:numFmt w:val="bullet"/>
      <w:lvlText w:val="•"/>
      <w:lvlJc w:val="left"/>
      <w:pPr>
        <w:ind w:left="7900" w:hanging="560"/>
      </w:pPr>
      <w:rPr>
        <w:rFonts w:hint="default"/>
        <w:lang w:val="ru-RU" w:eastAsia="en-US" w:bidi="ar-SA"/>
      </w:rPr>
    </w:lvl>
  </w:abstractNum>
  <w:abstractNum w:abstractNumId="368" w15:restartNumberingAfterBreak="0">
    <w:nsid w:val="63852D3A"/>
    <w:multiLevelType w:val="hybridMultilevel"/>
    <w:tmpl w:val="900A3C64"/>
    <w:lvl w:ilvl="0" w:tplc="488C8976">
      <w:start w:val="3"/>
      <w:numFmt w:val="decimal"/>
      <w:lvlText w:val="%1."/>
      <w:lvlJc w:val="left"/>
      <w:pPr>
        <w:ind w:left="549" w:hanging="360"/>
      </w:pPr>
      <w:rPr>
        <w:rFonts w:ascii="Times New Roman" w:eastAsia="Times New Roman" w:hAnsi="Times New Roman" w:cs="Times New Roman" w:hint="default"/>
        <w:w w:val="100"/>
        <w:sz w:val="24"/>
        <w:szCs w:val="24"/>
        <w:lang w:val="ru-RU" w:eastAsia="en-US" w:bidi="ar-SA"/>
      </w:rPr>
    </w:lvl>
    <w:lvl w:ilvl="1" w:tplc="13C602DC">
      <w:numFmt w:val="bullet"/>
      <w:lvlText w:val="•"/>
      <w:lvlJc w:val="left"/>
      <w:pPr>
        <w:ind w:left="1611" w:hanging="360"/>
      </w:pPr>
      <w:rPr>
        <w:rFonts w:hint="default"/>
        <w:lang w:val="ru-RU" w:eastAsia="en-US" w:bidi="ar-SA"/>
      </w:rPr>
    </w:lvl>
    <w:lvl w:ilvl="2" w:tplc="FDAEA9DA">
      <w:numFmt w:val="bullet"/>
      <w:lvlText w:val="•"/>
      <w:lvlJc w:val="left"/>
      <w:pPr>
        <w:ind w:left="2682" w:hanging="360"/>
      </w:pPr>
      <w:rPr>
        <w:rFonts w:hint="default"/>
        <w:lang w:val="ru-RU" w:eastAsia="en-US" w:bidi="ar-SA"/>
      </w:rPr>
    </w:lvl>
    <w:lvl w:ilvl="3" w:tplc="AD120610">
      <w:numFmt w:val="bullet"/>
      <w:lvlText w:val="•"/>
      <w:lvlJc w:val="left"/>
      <w:pPr>
        <w:ind w:left="3753" w:hanging="360"/>
      </w:pPr>
      <w:rPr>
        <w:rFonts w:hint="default"/>
        <w:lang w:val="ru-RU" w:eastAsia="en-US" w:bidi="ar-SA"/>
      </w:rPr>
    </w:lvl>
    <w:lvl w:ilvl="4" w:tplc="0B8682EC">
      <w:numFmt w:val="bullet"/>
      <w:lvlText w:val="•"/>
      <w:lvlJc w:val="left"/>
      <w:pPr>
        <w:ind w:left="4824" w:hanging="360"/>
      </w:pPr>
      <w:rPr>
        <w:rFonts w:hint="default"/>
        <w:lang w:val="ru-RU" w:eastAsia="en-US" w:bidi="ar-SA"/>
      </w:rPr>
    </w:lvl>
    <w:lvl w:ilvl="5" w:tplc="3AAC576E">
      <w:numFmt w:val="bullet"/>
      <w:lvlText w:val="•"/>
      <w:lvlJc w:val="left"/>
      <w:pPr>
        <w:ind w:left="5895" w:hanging="360"/>
      </w:pPr>
      <w:rPr>
        <w:rFonts w:hint="default"/>
        <w:lang w:val="ru-RU" w:eastAsia="en-US" w:bidi="ar-SA"/>
      </w:rPr>
    </w:lvl>
    <w:lvl w:ilvl="6" w:tplc="A532147E">
      <w:numFmt w:val="bullet"/>
      <w:lvlText w:val="•"/>
      <w:lvlJc w:val="left"/>
      <w:pPr>
        <w:ind w:left="6966" w:hanging="360"/>
      </w:pPr>
      <w:rPr>
        <w:rFonts w:hint="default"/>
        <w:lang w:val="ru-RU" w:eastAsia="en-US" w:bidi="ar-SA"/>
      </w:rPr>
    </w:lvl>
    <w:lvl w:ilvl="7" w:tplc="97E82368">
      <w:numFmt w:val="bullet"/>
      <w:lvlText w:val="•"/>
      <w:lvlJc w:val="left"/>
      <w:pPr>
        <w:ind w:left="8037" w:hanging="360"/>
      </w:pPr>
      <w:rPr>
        <w:rFonts w:hint="default"/>
        <w:lang w:val="ru-RU" w:eastAsia="en-US" w:bidi="ar-SA"/>
      </w:rPr>
    </w:lvl>
    <w:lvl w:ilvl="8" w:tplc="B76666CC">
      <w:numFmt w:val="bullet"/>
      <w:lvlText w:val="•"/>
      <w:lvlJc w:val="left"/>
      <w:pPr>
        <w:ind w:left="9108" w:hanging="360"/>
      </w:pPr>
      <w:rPr>
        <w:rFonts w:hint="default"/>
        <w:lang w:val="ru-RU" w:eastAsia="en-US" w:bidi="ar-SA"/>
      </w:rPr>
    </w:lvl>
  </w:abstractNum>
  <w:abstractNum w:abstractNumId="369" w15:restartNumberingAfterBreak="0">
    <w:nsid w:val="63F044EA"/>
    <w:multiLevelType w:val="hybridMultilevel"/>
    <w:tmpl w:val="FEFEDC62"/>
    <w:lvl w:ilvl="0" w:tplc="1EA043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AA6FB70">
      <w:numFmt w:val="bullet"/>
      <w:lvlText w:val="•"/>
      <w:lvlJc w:val="left"/>
      <w:pPr>
        <w:ind w:left="539" w:hanging="348"/>
      </w:pPr>
      <w:rPr>
        <w:rFonts w:hint="default"/>
        <w:lang w:val="ru-RU" w:eastAsia="en-US" w:bidi="ar-SA"/>
      </w:rPr>
    </w:lvl>
    <w:lvl w:ilvl="2" w:tplc="B5D6827E">
      <w:numFmt w:val="bullet"/>
      <w:lvlText w:val="•"/>
      <w:lvlJc w:val="left"/>
      <w:pPr>
        <w:ind w:left="979" w:hanging="348"/>
      </w:pPr>
      <w:rPr>
        <w:rFonts w:hint="default"/>
        <w:lang w:val="ru-RU" w:eastAsia="en-US" w:bidi="ar-SA"/>
      </w:rPr>
    </w:lvl>
    <w:lvl w:ilvl="3" w:tplc="8CDA2206">
      <w:numFmt w:val="bullet"/>
      <w:lvlText w:val="•"/>
      <w:lvlJc w:val="left"/>
      <w:pPr>
        <w:ind w:left="1419" w:hanging="348"/>
      </w:pPr>
      <w:rPr>
        <w:rFonts w:hint="default"/>
        <w:lang w:val="ru-RU" w:eastAsia="en-US" w:bidi="ar-SA"/>
      </w:rPr>
    </w:lvl>
    <w:lvl w:ilvl="4" w:tplc="BDE0BCC8">
      <w:numFmt w:val="bullet"/>
      <w:lvlText w:val="•"/>
      <w:lvlJc w:val="left"/>
      <w:pPr>
        <w:ind w:left="1859" w:hanging="348"/>
      </w:pPr>
      <w:rPr>
        <w:rFonts w:hint="default"/>
        <w:lang w:val="ru-RU" w:eastAsia="en-US" w:bidi="ar-SA"/>
      </w:rPr>
    </w:lvl>
    <w:lvl w:ilvl="5" w:tplc="B44EBF32">
      <w:numFmt w:val="bullet"/>
      <w:lvlText w:val="•"/>
      <w:lvlJc w:val="left"/>
      <w:pPr>
        <w:ind w:left="2299" w:hanging="348"/>
      </w:pPr>
      <w:rPr>
        <w:rFonts w:hint="default"/>
        <w:lang w:val="ru-RU" w:eastAsia="en-US" w:bidi="ar-SA"/>
      </w:rPr>
    </w:lvl>
    <w:lvl w:ilvl="6" w:tplc="5E985D7C">
      <w:numFmt w:val="bullet"/>
      <w:lvlText w:val="•"/>
      <w:lvlJc w:val="left"/>
      <w:pPr>
        <w:ind w:left="2738" w:hanging="348"/>
      </w:pPr>
      <w:rPr>
        <w:rFonts w:hint="default"/>
        <w:lang w:val="ru-RU" w:eastAsia="en-US" w:bidi="ar-SA"/>
      </w:rPr>
    </w:lvl>
    <w:lvl w:ilvl="7" w:tplc="FB1AD1B0">
      <w:numFmt w:val="bullet"/>
      <w:lvlText w:val="•"/>
      <w:lvlJc w:val="left"/>
      <w:pPr>
        <w:ind w:left="3178" w:hanging="348"/>
      </w:pPr>
      <w:rPr>
        <w:rFonts w:hint="default"/>
        <w:lang w:val="ru-RU" w:eastAsia="en-US" w:bidi="ar-SA"/>
      </w:rPr>
    </w:lvl>
    <w:lvl w:ilvl="8" w:tplc="F884ABE8">
      <w:numFmt w:val="bullet"/>
      <w:lvlText w:val="•"/>
      <w:lvlJc w:val="left"/>
      <w:pPr>
        <w:ind w:left="3618" w:hanging="348"/>
      </w:pPr>
      <w:rPr>
        <w:rFonts w:hint="default"/>
        <w:lang w:val="ru-RU" w:eastAsia="en-US" w:bidi="ar-SA"/>
      </w:rPr>
    </w:lvl>
  </w:abstractNum>
  <w:abstractNum w:abstractNumId="370" w15:restartNumberingAfterBreak="0">
    <w:nsid w:val="64060C2E"/>
    <w:multiLevelType w:val="hybridMultilevel"/>
    <w:tmpl w:val="D9EE2006"/>
    <w:lvl w:ilvl="0" w:tplc="CA70AFE4">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59F22E2A">
      <w:numFmt w:val="bullet"/>
      <w:lvlText w:val="•"/>
      <w:lvlJc w:val="left"/>
      <w:pPr>
        <w:ind w:left="1623" w:hanging="315"/>
      </w:pPr>
      <w:rPr>
        <w:rFonts w:hint="default"/>
        <w:lang w:val="ru-RU" w:eastAsia="en-US" w:bidi="ar-SA"/>
      </w:rPr>
    </w:lvl>
    <w:lvl w:ilvl="2" w:tplc="918AE2B8">
      <w:numFmt w:val="bullet"/>
      <w:lvlText w:val="•"/>
      <w:lvlJc w:val="left"/>
      <w:pPr>
        <w:ind w:left="2387" w:hanging="315"/>
      </w:pPr>
      <w:rPr>
        <w:rFonts w:hint="default"/>
        <w:lang w:val="ru-RU" w:eastAsia="en-US" w:bidi="ar-SA"/>
      </w:rPr>
    </w:lvl>
    <w:lvl w:ilvl="3" w:tplc="388CBD34">
      <w:numFmt w:val="bullet"/>
      <w:lvlText w:val="•"/>
      <w:lvlJc w:val="left"/>
      <w:pPr>
        <w:ind w:left="3150" w:hanging="315"/>
      </w:pPr>
      <w:rPr>
        <w:rFonts w:hint="default"/>
        <w:lang w:val="ru-RU" w:eastAsia="en-US" w:bidi="ar-SA"/>
      </w:rPr>
    </w:lvl>
    <w:lvl w:ilvl="4" w:tplc="F36CF788">
      <w:numFmt w:val="bullet"/>
      <w:lvlText w:val="•"/>
      <w:lvlJc w:val="left"/>
      <w:pPr>
        <w:ind w:left="3914" w:hanging="315"/>
      </w:pPr>
      <w:rPr>
        <w:rFonts w:hint="default"/>
        <w:lang w:val="ru-RU" w:eastAsia="en-US" w:bidi="ar-SA"/>
      </w:rPr>
    </w:lvl>
    <w:lvl w:ilvl="5" w:tplc="D2548C34">
      <w:numFmt w:val="bullet"/>
      <w:lvlText w:val="•"/>
      <w:lvlJc w:val="left"/>
      <w:pPr>
        <w:ind w:left="4678" w:hanging="315"/>
      </w:pPr>
      <w:rPr>
        <w:rFonts w:hint="default"/>
        <w:lang w:val="ru-RU" w:eastAsia="en-US" w:bidi="ar-SA"/>
      </w:rPr>
    </w:lvl>
    <w:lvl w:ilvl="6" w:tplc="26888C18">
      <w:numFmt w:val="bullet"/>
      <w:lvlText w:val="•"/>
      <w:lvlJc w:val="left"/>
      <w:pPr>
        <w:ind w:left="5441" w:hanging="315"/>
      </w:pPr>
      <w:rPr>
        <w:rFonts w:hint="default"/>
        <w:lang w:val="ru-RU" w:eastAsia="en-US" w:bidi="ar-SA"/>
      </w:rPr>
    </w:lvl>
    <w:lvl w:ilvl="7" w:tplc="FD5A00B4">
      <w:numFmt w:val="bullet"/>
      <w:lvlText w:val="•"/>
      <w:lvlJc w:val="left"/>
      <w:pPr>
        <w:ind w:left="6205" w:hanging="315"/>
      </w:pPr>
      <w:rPr>
        <w:rFonts w:hint="default"/>
        <w:lang w:val="ru-RU" w:eastAsia="en-US" w:bidi="ar-SA"/>
      </w:rPr>
    </w:lvl>
    <w:lvl w:ilvl="8" w:tplc="6D1EAF86">
      <w:numFmt w:val="bullet"/>
      <w:lvlText w:val="•"/>
      <w:lvlJc w:val="left"/>
      <w:pPr>
        <w:ind w:left="6968" w:hanging="315"/>
      </w:pPr>
      <w:rPr>
        <w:rFonts w:hint="default"/>
        <w:lang w:val="ru-RU" w:eastAsia="en-US" w:bidi="ar-SA"/>
      </w:rPr>
    </w:lvl>
  </w:abstractNum>
  <w:abstractNum w:abstractNumId="371" w15:restartNumberingAfterBreak="0">
    <w:nsid w:val="641304ED"/>
    <w:multiLevelType w:val="hybridMultilevel"/>
    <w:tmpl w:val="6E82EE7A"/>
    <w:lvl w:ilvl="0" w:tplc="55480B0A">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C0DAFEAC">
      <w:numFmt w:val="bullet"/>
      <w:lvlText w:val="•"/>
      <w:lvlJc w:val="left"/>
      <w:pPr>
        <w:ind w:left="1524" w:hanging="315"/>
      </w:pPr>
      <w:rPr>
        <w:rFonts w:hint="default"/>
        <w:lang w:val="ru-RU" w:eastAsia="en-US" w:bidi="ar-SA"/>
      </w:rPr>
    </w:lvl>
    <w:lvl w:ilvl="2" w:tplc="BEC04C8C">
      <w:numFmt w:val="bullet"/>
      <w:lvlText w:val="•"/>
      <w:lvlJc w:val="left"/>
      <w:pPr>
        <w:ind w:left="2189" w:hanging="315"/>
      </w:pPr>
      <w:rPr>
        <w:rFonts w:hint="default"/>
        <w:lang w:val="ru-RU" w:eastAsia="en-US" w:bidi="ar-SA"/>
      </w:rPr>
    </w:lvl>
    <w:lvl w:ilvl="3" w:tplc="F8381DBA">
      <w:numFmt w:val="bullet"/>
      <w:lvlText w:val="•"/>
      <w:lvlJc w:val="left"/>
      <w:pPr>
        <w:ind w:left="2853" w:hanging="315"/>
      </w:pPr>
      <w:rPr>
        <w:rFonts w:hint="default"/>
        <w:lang w:val="ru-RU" w:eastAsia="en-US" w:bidi="ar-SA"/>
      </w:rPr>
    </w:lvl>
    <w:lvl w:ilvl="4" w:tplc="EA7E7CD2">
      <w:numFmt w:val="bullet"/>
      <w:lvlText w:val="•"/>
      <w:lvlJc w:val="left"/>
      <w:pPr>
        <w:ind w:left="3518" w:hanging="315"/>
      </w:pPr>
      <w:rPr>
        <w:rFonts w:hint="default"/>
        <w:lang w:val="ru-RU" w:eastAsia="en-US" w:bidi="ar-SA"/>
      </w:rPr>
    </w:lvl>
    <w:lvl w:ilvl="5" w:tplc="FBC8C06C">
      <w:numFmt w:val="bullet"/>
      <w:lvlText w:val="•"/>
      <w:lvlJc w:val="left"/>
      <w:pPr>
        <w:ind w:left="4182" w:hanging="315"/>
      </w:pPr>
      <w:rPr>
        <w:rFonts w:hint="default"/>
        <w:lang w:val="ru-RU" w:eastAsia="en-US" w:bidi="ar-SA"/>
      </w:rPr>
    </w:lvl>
    <w:lvl w:ilvl="6" w:tplc="63AA0618">
      <w:numFmt w:val="bullet"/>
      <w:lvlText w:val="•"/>
      <w:lvlJc w:val="left"/>
      <w:pPr>
        <w:ind w:left="4847" w:hanging="315"/>
      </w:pPr>
      <w:rPr>
        <w:rFonts w:hint="default"/>
        <w:lang w:val="ru-RU" w:eastAsia="en-US" w:bidi="ar-SA"/>
      </w:rPr>
    </w:lvl>
    <w:lvl w:ilvl="7" w:tplc="47FC1DF2">
      <w:numFmt w:val="bullet"/>
      <w:lvlText w:val="•"/>
      <w:lvlJc w:val="left"/>
      <w:pPr>
        <w:ind w:left="5511" w:hanging="315"/>
      </w:pPr>
      <w:rPr>
        <w:rFonts w:hint="default"/>
        <w:lang w:val="ru-RU" w:eastAsia="en-US" w:bidi="ar-SA"/>
      </w:rPr>
    </w:lvl>
    <w:lvl w:ilvl="8" w:tplc="53CE6C90">
      <w:numFmt w:val="bullet"/>
      <w:lvlText w:val="•"/>
      <w:lvlJc w:val="left"/>
      <w:pPr>
        <w:ind w:left="6176" w:hanging="315"/>
      </w:pPr>
      <w:rPr>
        <w:rFonts w:hint="default"/>
        <w:lang w:val="ru-RU" w:eastAsia="en-US" w:bidi="ar-SA"/>
      </w:rPr>
    </w:lvl>
  </w:abstractNum>
  <w:abstractNum w:abstractNumId="372" w15:restartNumberingAfterBreak="0">
    <w:nsid w:val="64962297"/>
    <w:multiLevelType w:val="hybridMultilevel"/>
    <w:tmpl w:val="714AB90E"/>
    <w:lvl w:ilvl="0" w:tplc="CCE4008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DDC7400">
      <w:numFmt w:val="bullet"/>
      <w:lvlText w:val="•"/>
      <w:lvlJc w:val="left"/>
      <w:pPr>
        <w:ind w:left="539" w:hanging="348"/>
      </w:pPr>
      <w:rPr>
        <w:rFonts w:hint="default"/>
        <w:lang w:val="ru-RU" w:eastAsia="en-US" w:bidi="ar-SA"/>
      </w:rPr>
    </w:lvl>
    <w:lvl w:ilvl="2" w:tplc="ADA4109C">
      <w:numFmt w:val="bullet"/>
      <w:lvlText w:val="•"/>
      <w:lvlJc w:val="left"/>
      <w:pPr>
        <w:ind w:left="979" w:hanging="348"/>
      </w:pPr>
      <w:rPr>
        <w:rFonts w:hint="default"/>
        <w:lang w:val="ru-RU" w:eastAsia="en-US" w:bidi="ar-SA"/>
      </w:rPr>
    </w:lvl>
    <w:lvl w:ilvl="3" w:tplc="6C4C064E">
      <w:numFmt w:val="bullet"/>
      <w:lvlText w:val="•"/>
      <w:lvlJc w:val="left"/>
      <w:pPr>
        <w:ind w:left="1419" w:hanging="348"/>
      </w:pPr>
      <w:rPr>
        <w:rFonts w:hint="default"/>
        <w:lang w:val="ru-RU" w:eastAsia="en-US" w:bidi="ar-SA"/>
      </w:rPr>
    </w:lvl>
    <w:lvl w:ilvl="4" w:tplc="6076F1FA">
      <w:numFmt w:val="bullet"/>
      <w:lvlText w:val="•"/>
      <w:lvlJc w:val="left"/>
      <w:pPr>
        <w:ind w:left="1859" w:hanging="348"/>
      </w:pPr>
      <w:rPr>
        <w:rFonts w:hint="default"/>
        <w:lang w:val="ru-RU" w:eastAsia="en-US" w:bidi="ar-SA"/>
      </w:rPr>
    </w:lvl>
    <w:lvl w:ilvl="5" w:tplc="A8623180">
      <w:numFmt w:val="bullet"/>
      <w:lvlText w:val="•"/>
      <w:lvlJc w:val="left"/>
      <w:pPr>
        <w:ind w:left="2299" w:hanging="348"/>
      </w:pPr>
      <w:rPr>
        <w:rFonts w:hint="default"/>
        <w:lang w:val="ru-RU" w:eastAsia="en-US" w:bidi="ar-SA"/>
      </w:rPr>
    </w:lvl>
    <w:lvl w:ilvl="6" w:tplc="87207FEA">
      <w:numFmt w:val="bullet"/>
      <w:lvlText w:val="•"/>
      <w:lvlJc w:val="left"/>
      <w:pPr>
        <w:ind w:left="2738" w:hanging="348"/>
      </w:pPr>
      <w:rPr>
        <w:rFonts w:hint="default"/>
        <w:lang w:val="ru-RU" w:eastAsia="en-US" w:bidi="ar-SA"/>
      </w:rPr>
    </w:lvl>
    <w:lvl w:ilvl="7" w:tplc="C450C7B8">
      <w:numFmt w:val="bullet"/>
      <w:lvlText w:val="•"/>
      <w:lvlJc w:val="left"/>
      <w:pPr>
        <w:ind w:left="3178" w:hanging="348"/>
      </w:pPr>
      <w:rPr>
        <w:rFonts w:hint="default"/>
        <w:lang w:val="ru-RU" w:eastAsia="en-US" w:bidi="ar-SA"/>
      </w:rPr>
    </w:lvl>
    <w:lvl w:ilvl="8" w:tplc="85022008">
      <w:numFmt w:val="bullet"/>
      <w:lvlText w:val="•"/>
      <w:lvlJc w:val="left"/>
      <w:pPr>
        <w:ind w:left="3618" w:hanging="348"/>
      </w:pPr>
      <w:rPr>
        <w:rFonts w:hint="default"/>
        <w:lang w:val="ru-RU" w:eastAsia="en-US" w:bidi="ar-SA"/>
      </w:rPr>
    </w:lvl>
  </w:abstractNum>
  <w:abstractNum w:abstractNumId="373" w15:restartNumberingAfterBreak="0">
    <w:nsid w:val="64AD0DC8"/>
    <w:multiLevelType w:val="hybridMultilevel"/>
    <w:tmpl w:val="E1843A12"/>
    <w:lvl w:ilvl="0" w:tplc="11425A0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F108692">
      <w:numFmt w:val="bullet"/>
      <w:lvlText w:val="•"/>
      <w:lvlJc w:val="left"/>
      <w:pPr>
        <w:ind w:left="539" w:hanging="348"/>
      </w:pPr>
      <w:rPr>
        <w:rFonts w:hint="default"/>
        <w:lang w:val="ru-RU" w:eastAsia="en-US" w:bidi="ar-SA"/>
      </w:rPr>
    </w:lvl>
    <w:lvl w:ilvl="2" w:tplc="EF9CF8D6">
      <w:numFmt w:val="bullet"/>
      <w:lvlText w:val="•"/>
      <w:lvlJc w:val="left"/>
      <w:pPr>
        <w:ind w:left="979" w:hanging="348"/>
      </w:pPr>
      <w:rPr>
        <w:rFonts w:hint="default"/>
        <w:lang w:val="ru-RU" w:eastAsia="en-US" w:bidi="ar-SA"/>
      </w:rPr>
    </w:lvl>
    <w:lvl w:ilvl="3" w:tplc="F05EF400">
      <w:numFmt w:val="bullet"/>
      <w:lvlText w:val="•"/>
      <w:lvlJc w:val="left"/>
      <w:pPr>
        <w:ind w:left="1419" w:hanging="348"/>
      </w:pPr>
      <w:rPr>
        <w:rFonts w:hint="default"/>
        <w:lang w:val="ru-RU" w:eastAsia="en-US" w:bidi="ar-SA"/>
      </w:rPr>
    </w:lvl>
    <w:lvl w:ilvl="4" w:tplc="389C0FD4">
      <w:numFmt w:val="bullet"/>
      <w:lvlText w:val="•"/>
      <w:lvlJc w:val="left"/>
      <w:pPr>
        <w:ind w:left="1859" w:hanging="348"/>
      </w:pPr>
      <w:rPr>
        <w:rFonts w:hint="default"/>
        <w:lang w:val="ru-RU" w:eastAsia="en-US" w:bidi="ar-SA"/>
      </w:rPr>
    </w:lvl>
    <w:lvl w:ilvl="5" w:tplc="BB26327C">
      <w:numFmt w:val="bullet"/>
      <w:lvlText w:val="•"/>
      <w:lvlJc w:val="left"/>
      <w:pPr>
        <w:ind w:left="2299" w:hanging="348"/>
      </w:pPr>
      <w:rPr>
        <w:rFonts w:hint="default"/>
        <w:lang w:val="ru-RU" w:eastAsia="en-US" w:bidi="ar-SA"/>
      </w:rPr>
    </w:lvl>
    <w:lvl w:ilvl="6" w:tplc="376C9A3E">
      <w:numFmt w:val="bullet"/>
      <w:lvlText w:val="•"/>
      <w:lvlJc w:val="left"/>
      <w:pPr>
        <w:ind w:left="2738" w:hanging="348"/>
      </w:pPr>
      <w:rPr>
        <w:rFonts w:hint="default"/>
        <w:lang w:val="ru-RU" w:eastAsia="en-US" w:bidi="ar-SA"/>
      </w:rPr>
    </w:lvl>
    <w:lvl w:ilvl="7" w:tplc="C478C152">
      <w:numFmt w:val="bullet"/>
      <w:lvlText w:val="•"/>
      <w:lvlJc w:val="left"/>
      <w:pPr>
        <w:ind w:left="3178" w:hanging="348"/>
      </w:pPr>
      <w:rPr>
        <w:rFonts w:hint="default"/>
        <w:lang w:val="ru-RU" w:eastAsia="en-US" w:bidi="ar-SA"/>
      </w:rPr>
    </w:lvl>
    <w:lvl w:ilvl="8" w:tplc="F516EEEE">
      <w:numFmt w:val="bullet"/>
      <w:lvlText w:val="•"/>
      <w:lvlJc w:val="left"/>
      <w:pPr>
        <w:ind w:left="3618" w:hanging="348"/>
      </w:pPr>
      <w:rPr>
        <w:rFonts w:hint="default"/>
        <w:lang w:val="ru-RU" w:eastAsia="en-US" w:bidi="ar-SA"/>
      </w:rPr>
    </w:lvl>
  </w:abstractNum>
  <w:abstractNum w:abstractNumId="374" w15:restartNumberingAfterBreak="0">
    <w:nsid w:val="651C2671"/>
    <w:multiLevelType w:val="hybridMultilevel"/>
    <w:tmpl w:val="F2F2CE8A"/>
    <w:lvl w:ilvl="0" w:tplc="1D1623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258F34C">
      <w:numFmt w:val="bullet"/>
      <w:lvlText w:val="•"/>
      <w:lvlJc w:val="left"/>
      <w:pPr>
        <w:ind w:left="539" w:hanging="348"/>
      </w:pPr>
      <w:rPr>
        <w:rFonts w:hint="default"/>
        <w:lang w:val="ru-RU" w:eastAsia="en-US" w:bidi="ar-SA"/>
      </w:rPr>
    </w:lvl>
    <w:lvl w:ilvl="2" w:tplc="5470DE72">
      <w:numFmt w:val="bullet"/>
      <w:lvlText w:val="•"/>
      <w:lvlJc w:val="left"/>
      <w:pPr>
        <w:ind w:left="979" w:hanging="348"/>
      </w:pPr>
      <w:rPr>
        <w:rFonts w:hint="default"/>
        <w:lang w:val="ru-RU" w:eastAsia="en-US" w:bidi="ar-SA"/>
      </w:rPr>
    </w:lvl>
    <w:lvl w:ilvl="3" w:tplc="353A5ED6">
      <w:numFmt w:val="bullet"/>
      <w:lvlText w:val="•"/>
      <w:lvlJc w:val="left"/>
      <w:pPr>
        <w:ind w:left="1419" w:hanging="348"/>
      </w:pPr>
      <w:rPr>
        <w:rFonts w:hint="default"/>
        <w:lang w:val="ru-RU" w:eastAsia="en-US" w:bidi="ar-SA"/>
      </w:rPr>
    </w:lvl>
    <w:lvl w:ilvl="4" w:tplc="ABC64868">
      <w:numFmt w:val="bullet"/>
      <w:lvlText w:val="•"/>
      <w:lvlJc w:val="left"/>
      <w:pPr>
        <w:ind w:left="1859" w:hanging="348"/>
      </w:pPr>
      <w:rPr>
        <w:rFonts w:hint="default"/>
        <w:lang w:val="ru-RU" w:eastAsia="en-US" w:bidi="ar-SA"/>
      </w:rPr>
    </w:lvl>
    <w:lvl w:ilvl="5" w:tplc="4D6E03B0">
      <w:numFmt w:val="bullet"/>
      <w:lvlText w:val="•"/>
      <w:lvlJc w:val="left"/>
      <w:pPr>
        <w:ind w:left="2299" w:hanging="348"/>
      </w:pPr>
      <w:rPr>
        <w:rFonts w:hint="default"/>
        <w:lang w:val="ru-RU" w:eastAsia="en-US" w:bidi="ar-SA"/>
      </w:rPr>
    </w:lvl>
    <w:lvl w:ilvl="6" w:tplc="B77494B4">
      <w:numFmt w:val="bullet"/>
      <w:lvlText w:val="•"/>
      <w:lvlJc w:val="left"/>
      <w:pPr>
        <w:ind w:left="2738" w:hanging="348"/>
      </w:pPr>
      <w:rPr>
        <w:rFonts w:hint="default"/>
        <w:lang w:val="ru-RU" w:eastAsia="en-US" w:bidi="ar-SA"/>
      </w:rPr>
    </w:lvl>
    <w:lvl w:ilvl="7" w:tplc="6C3837C2">
      <w:numFmt w:val="bullet"/>
      <w:lvlText w:val="•"/>
      <w:lvlJc w:val="left"/>
      <w:pPr>
        <w:ind w:left="3178" w:hanging="348"/>
      </w:pPr>
      <w:rPr>
        <w:rFonts w:hint="default"/>
        <w:lang w:val="ru-RU" w:eastAsia="en-US" w:bidi="ar-SA"/>
      </w:rPr>
    </w:lvl>
    <w:lvl w:ilvl="8" w:tplc="72FE0A68">
      <w:numFmt w:val="bullet"/>
      <w:lvlText w:val="•"/>
      <w:lvlJc w:val="left"/>
      <w:pPr>
        <w:ind w:left="3618" w:hanging="348"/>
      </w:pPr>
      <w:rPr>
        <w:rFonts w:hint="default"/>
        <w:lang w:val="ru-RU" w:eastAsia="en-US" w:bidi="ar-SA"/>
      </w:rPr>
    </w:lvl>
  </w:abstractNum>
  <w:abstractNum w:abstractNumId="375" w15:restartNumberingAfterBreak="0">
    <w:nsid w:val="660174C1"/>
    <w:multiLevelType w:val="hybridMultilevel"/>
    <w:tmpl w:val="C12A1E7E"/>
    <w:lvl w:ilvl="0" w:tplc="2D66FE1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D6AF974">
      <w:numFmt w:val="bullet"/>
      <w:lvlText w:val="•"/>
      <w:lvlJc w:val="left"/>
      <w:pPr>
        <w:ind w:left="539" w:hanging="348"/>
      </w:pPr>
      <w:rPr>
        <w:rFonts w:hint="default"/>
        <w:lang w:val="ru-RU" w:eastAsia="en-US" w:bidi="ar-SA"/>
      </w:rPr>
    </w:lvl>
    <w:lvl w:ilvl="2" w:tplc="86D065FA">
      <w:numFmt w:val="bullet"/>
      <w:lvlText w:val="•"/>
      <w:lvlJc w:val="left"/>
      <w:pPr>
        <w:ind w:left="979" w:hanging="348"/>
      </w:pPr>
      <w:rPr>
        <w:rFonts w:hint="default"/>
        <w:lang w:val="ru-RU" w:eastAsia="en-US" w:bidi="ar-SA"/>
      </w:rPr>
    </w:lvl>
    <w:lvl w:ilvl="3" w:tplc="8AB242DA">
      <w:numFmt w:val="bullet"/>
      <w:lvlText w:val="•"/>
      <w:lvlJc w:val="left"/>
      <w:pPr>
        <w:ind w:left="1419" w:hanging="348"/>
      </w:pPr>
      <w:rPr>
        <w:rFonts w:hint="default"/>
        <w:lang w:val="ru-RU" w:eastAsia="en-US" w:bidi="ar-SA"/>
      </w:rPr>
    </w:lvl>
    <w:lvl w:ilvl="4" w:tplc="347025BE">
      <w:numFmt w:val="bullet"/>
      <w:lvlText w:val="•"/>
      <w:lvlJc w:val="left"/>
      <w:pPr>
        <w:ind w:left="1859" w:hanging="348"/>
      </w:pPr>
      <w:rPr>
        <w:rFonts w:hint="default"/>
        <w:lang w:val="ru-RU" w:eastAsia="en-US" w:bidi="ar-SA"/>
      </w:rPr>
    </w:lvl>
    <w:lvl w:ilvl="5" w:tplc="63425032">
      <w:numFmt w:val="bullet"/>
      <w:lvlText w:val="•"/>
      <w:lvlJc w:val="left"/>
      <w:pPr>
        <w:ind w:left="2299" w:hanging="348"/>
      </w:pPr>
      <w:rPr>
        <w:rFonts w:hint="default"/>
        <w:lang w:val="ru-RU" w:eastAsia="en-US" w:bidi="ar-SA"/>
      </w:rPr>
    </w:lvl>
    <w:lvl w:ilvl="6" w:tplc="04BA9114">
      <w:numFmt w:val="bullet"/>
      <w:lvlText w:val="•"/>
      <w:lvlJc w:val="left"/>
      <w:pPr>
        <w:ind w:left="2738" w:hanging="348"/>
      </w:pPr>
      <w:rPr>
        <w:rFonts w:hint="default"/>
        <w:lang w:val="ru-RU" w:eastAsia="en-US" w:bidi="ar-SA"/>
      </w:rPr>
    </w:lvl>
    <w:lvl w:ilvl="7" w:tplc="395A8770">
      <w:numFmt w:val="bullet"/>
      <w:lvlText w:val="•"/>
      <w:lvlJc w:val="left"/>
      <w:pPr>
        <w:ind w:left="3178" w:hanging="348"/>
      </w:pPr>
      <w:rPr>
        <w:rFonts w:hint="default"/>
        <w:lang w:val="ru-RU" w:eastAsia="en-US" w:bidi="ar-SA"/>
      </w:rPr>
    </w:lvl>
    <w:lvl w:ilvl="8" w:tplc="73F63F9C">
      <w:numFmt w:val="bullet"/>
      <w:lvlText w:val="•"/>
      <w:lvlJc w:val="left"/>
      <w:pPr>
        <w:ind w:left="3618" w:hanging="348"/>
      </w:pPr>
      <w:rPr>
        <w:rFonts w:hint="default"/>
        <w:lang w:val="ru-RU" w:eastAsia="en-US" w:bidi="ar-SA"/>
      </w:rPr>
    </w:lvl>
  </w:abstractNum>
  <w:abstractNum w:abstractNumId="376" w15:restartNumberingAfterBreak="0">
    <w:nsid w:val="664955AD"/>
    <w:multiLevelType w:val="hybridMultilevel"/>
    <w:tmpl w:val="4E8A93BC"/>
    <w:lvl w:ilvl="0" w:tplc="3D0692B8">
      <w:start w:val="1"/>
      <w:numFmt w:val="decimal"/>
      <w:lvlText w:val="%1."/>
      <w:lvlJc w:val="left"/>
      <w:pPr>
        <w:ind w:left="729" w:hanging="360"/>
      </w:pPr>
      <w:rPr>
        <w:rFonts w:ascii="Times New Roman" w:eastAsia="Times New Roman" w:hAnsi="Times New Roman" w:cs="Times New Roman" w:hint="default"/>
        <w:w w:val="100"/>
        <w:sz w:val="24"/>
        <w:szCs w:val="24"/>
        <w:lang w:val="ru-RU" w:eastAsia="en-US" w:bidi="ar-SA"/>
      </w:rPr>
    </w:lvl>
    <w:lvl w:ilvl="1" w:tplc="0DA4CD9E">
      <w:numFmt w:val="bullet"/>
      <w:lvlText w:val="•"/>
      <w:lvlJc w:val="left"/>
      <w:pPr>
        <w:ind w:left="1640" w:hanging="360"/>
      </w:pPr>
      <w:rPr>
        <w:rFonts w:hint="default"/>
        <w:lang w:val="ru-RU" w:eastAsia="en-US" w:bidi="ar-SA"/>
      </w:rPr>
    </w:lvl>
    <w:lvl w:ilvl="2" w:tplc="A17C8696">
      <w:numFmt w:val="bullet"/>
      <w:lvlText w:val="•"/>
      <w:lvlJc w:val="left"/>
      <w:pPr>
        <w:ind w:left="2561" w:hanging="360"/>
      </w:pPr>
      <w:rPr>
        <w:rFonts w:hint="default"/>
        <w:lang w:val="ru-RU" w:eastAsia="en-US" w:bidi="ar-SA"/>
      </w:rPr>
    </w:lvl>
    <w:lvl w:ilvl="3" w:tplc="9B8CE688">
      <w:numFmt w:val="bullet"/>
      <w:lvlText w:val="•"/>
      <w:lvlJc w:val="left"/>
      <w:pPr>
        <w:ind w:left="3481" w:hanging="360"/>
      </w:pPr>
      <w:rPr>
        <w:rFonts w:hint="default"/>
        <w:lang w:val="ru-RU" w:eastAsia="en-US" w:bidi="ar-SA"/>
      </w:rPr>
    </w:lvl>
    <w:lvl w:ilvl="4" w:tplc="6F885276">
      <w:numFmt w:val="bullet"/>
      <w:lvlText w:val="•"/>
      <w:lvlJc w:val="left"/>
      <w:pPr>
        <w:ind w:left="4402" w:hanging="360"/>
      </w:pPr>
      <w:rPr>
        <w:rFonts w:hint="default"/>
        <w:lang w:val="ru-RU" w:eastAsia="en-US" w:bidi="ar-SA"/>
      </w:rPr>
    </w:lvl>
    <w:lvl w:ilvl="5" w:tplc="02EC57DA">
      <w:numFmt w:val="bullet"/>
      <w:lvlText w:val="•"/>
      <w:lvlJc w:val="left"/>
      <w:pPr>
        <w:ind w:left="5323" w:hanging="360"/>
      </w:pPr>
      <w:rPr>
        <w:rFonts w:hint="default"/>
        <w:lang w:val="ru-RU" w:eastAsia="en-US" w:bidi="ar-SA"/>
      </w:rPr>
    </w:lvl>
    <w:lvl w:ilvl="6" w:tplc="C676439E">
      <w:numFmt w:val="bullet"/>
      <w:lvlText w:val="•"/>
      <w:lvlJc w:val="left"/>
      <w:pPr>
        <w:ind w:left="6243" w:hanging="360"/>
      </w:pPr>
      <w:rPr>
        <w:rFonts w:hint="default"/>
        <w:lang w:val="ru-RU" w:eastAsia="en-US" w:bidi="ar-SA"/>
      </w:rPr>
    </w:lvl>
    <w:lvl w:ilvl="7" w:tplc="90D0F36E">
      <w:numFmt w:val="bullet"/>
      <w:lvlText w:val="•"/>
      <w:lvlJc w:val="left"/>
      <w:pPr>
        <w:ind w:left="7164" w:hanging="360"/>
      </w:pPr>
      <w:rPr>
        <w:rFonts w:hint="default"/>
        <w:lang w:val="ru-RU" w:eastAsia="en-US" w:bidi="ar-SA"/>
      </w:rPr>
    </w:lvl>
    <w:lvl w:ilvl="8" w:tplc="693A5210">
      <w:numFmt w:val="bullet"/>
      <w:lvlText w:val="•"/>
      <w:lvlJc w:val="left"/>
      <w:pPr>
        <w:ind w:left="8085" w:hanging="360"/>
      </w:pPr>
      <w:rPr>
        <w:rFonts w:hint="default"/>
        <w:lang w:val="ru-RU" w:eastAsia="en-US" w:bidi="ar-SA"/>
      </w:rPr>
    </w:lvl>
  </w:abstractNum>
  <w:abstractNum w:abstractNumId="377" w15:restartNumberingAfterBreak="0">
    <w:nsid w:val="66911D1B"/>
    <w:multiLevelType w:val="hybridMultilevel"/>
    <w:tmpl w:val="740A2490"/>
    <w:lvl w:ilvl="0" w:tplc="F0E06024">
      <w:numFmt w:val="bullet"/>
      <w:lvlText w:val="–"/>
      <w:lvlJc w:val="left"/>
      <w:pPr>
        <w:ind w:left="864" w:hanging="315"/>
      </w:pPr>
      <w:rPr>
        <w:rFonts w:ascii="Times New Roman" w:eastAsia="Times New Roman" w:hAnsi="Times New Roman" w:cs="Times New Roman" w:hint="default"/>
        <w:w w:val="100"/>
        <w:sz w:val="24"/>
        <w:szCs w:val="24"/>
        <w:lang w:val="ru-RU" w:eastAsia="en-US" w:bidi="ar-SA"/>
      </w:rPr>
    </w:lvl>
    <w:lvl w:ilvl="1" w:tplc="D00E2F52">
      <w:numFmt w:val="bullet"/>
      <w:lvlText w:val="•"/>
      <w:lvlJc w:val="left"/>
      <w:pPr>
        <w:ind w:left="1524" w:hanging="315"/>
      </w:pPr>
      <w:rPr>
        <w:rFonts w:hint="default"/>
        <w:lang w:val="ru-RU" w:eastAsia="en-US" w:bidi="ar-SA"/>
      </w:rPr>
    </w:lvl>
    <w:lvl w:ilvl="2" w:tplc="C0B0D66C">
      <w:numFmt w:val="bullet"/>
      <w:lvlText w:val="•"/>
      <w:lvlJc w:val="left"/>
      <w:pPr>
        <w:ind w:left="2189" w:hanging="315"/>
      </w:pPr>
      <w:rPr>
        <w:rFonts w:hint="default"/>
        <w:lang w:val="ru-RU" w:eastAsia="en-US" w:bidi="ar-SA"/>
      </w:rPr>
    </w:lvl>
    <w:lvl w:ilvl="3" w:tplc="A50063B4">
      <w:numFmt w:val="bullet"/>
      <w:lvlText w:val="•"/>
      <w:lvlJc w:val="left"/>
      <w:pPr>
        <w:ind w:left="2853" w:hanging="315"/>
      </w:pPr>
      <w:rPr>
        <w:rFonts w:hint="default"/>
        <w:lang w:val="ru-RU" w:eastAsia="en-US" w:bidi="ar-SA"/>
      </w:rPr>
    </w:lvl>
    <w:lvl w:ilvl="4" w:tplc="459CC3F0">
      <w:numFmt w:val="bullet"/>
      <w:lvlText w:val="•"/>
      <w:lvlJc w:val="left"/>
      <w:pPr>
        <w:ind w:left="3518" w:hanging="315"/>
      </w:pPr>
      <w:rPr>
        <w:rFonts w:hint="default"/>
        <w:lang w:val="ru-RU" w:eastAsia="en-US" w:bidi="ar-SA"/>
      </w:rPr>
    </w:lvl>
    <w:lvl w:ilvl="5" w:tplc="4E50AE54">
      <w:numFmt w:val="bullet"/>
      <w:lvlText w:val="•"/>
      <w:lvlJc w:val="left"/>
      <w:pPr>
        <w:ind w:left="4182" w:hanging="315"/>
      </w:pPr>
      <w:rPr>
        <w:rFonts w:hint="default"/>
        <w:lang w:val="ru-RU" w:eastAsia="en-US" w:bidi="ar-SA"/>
      </w:rPr>
    </w:lvl>
    <w:lvl w:ilvl="6" w:tplc="69E29790">
      <w:numFmt w:val="bullet"/>
      <w:lvlText w:val="•"/>
      <w:lvlJc w:val="left"/>
      <w:pPr>
        <w:ind w:left="4847" w:hanging="315"/>
      </w:pPr>
      <w:rPr>
        <w:rFonts w:hint="default"/>
        <w:lang w:val="ru-RU" w:eastAsia="en-US" w:bidi="ar-SA"/>
      </w:rPr>
    </w:lvl>
    <w:lvl w:ilvl="7" w:tplc="1182204A">
      <w:numFmt w:val="bullet"/>
      <w:lvlText w:val="•"/>
      <w:lvlJc w:val="left"/>
      <w:pPr>
        <w:ind w:left="5511" w:hanging="315"/>
      </w:pPr>
      <w:rPr>
        <w:rFonts w:hint="default"/>
        <w:lang w:val="ru-RU" w:eastAsia="en-US" w:bidi="ar-SA"/>
      </w:rPr>
    </w:lvl>
    <w:lvl w:ilvl="8" w:tplc="F72AC6DA">
      <w:numFmt w:val="bullet"/>
      <w:lvlText w:val="•"/>
      <w:lvlJc w:val="left"/>
      <w:pPr>
        <w:ind w:left="6176" w:hanging="315"/>
      </w:pPr>
      <w:rPr>
        <w:rFonts w:hint="default"/>
        <w:lang w:val="ru-RU" w:eastAsia="en-US" w:bidi="ar-SA"/>
      </w:rPr>
    </w:lvl>
  </w:abstractNum>
  <w:abstractNum w:abstractNumId="378" w15:restartNumberingAfterBreak="0">
    <w:nsid w:val="669826C6"/>
    <w:multiLevelType w:val="hybridMultilevel"/>
    <w:tmpl w:val="53EE2C78"/>
    <w:lvl w:ilvl="0" w:tplc="52F6077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330AE72">
      <w:numFmt w:val="bullet"/>
      <w:lvlText w:val="•"/>
      <w:lvlJc w:val="left"/>
      <w:pPr>
        <w:ind w:left="539" w:hanging="348"/>
      </w:pPr>
      <w:rPr>
        <w:rFonts w:hint="default"/>
        <w:lang w:val="ru-RU" w:eastAsia="en-US" w:bidi="ar-SA"/>
      </w:rPr>
    </w:lvl>
    <w:lvl w:ilvl="2" w:tplc="EB4EC252">
      <w:numFmt w:val="bullet"/>
      <w:lvlText w:val="•"/>
      <w:lvlJc w:val="left"/>
      <w:pPr>
        <w:ind w:left="979" w:hanging="348"/>
      </w:pPr>
      <w:rPr>
        <w:rFonts w:hint="default"/>
        <w:lang w:val="ru-RU" w:eastAsia="en-US" w:bidi="ar-SA"/>
      </w:rPr>
    </w:lvl>
    <w:lvl w:ilvl="3" w:tplc="4E582010">
      <w:numFmt w:val="bullet"/>
      <w:lvlText w:val="•"/>
      <w:lvlJc w:val="left"/>
      <w:pPr>
        <w:ind w:left="1419" w:hanging="348"/>
      </w:pPr>
      <w:rPr>
        <w:rFonts w:hint="default"/>
        <w:lang w:val="ru-RU" w:eastAsia="en-US" w:bidi="ar-SA"/>
      </w:rPr>
    </w:lvl>
    <w:lvl w:ilvl="4" w:tplc="7D6E7AF4">
      <w:numFmt w:val="bullet"/>
      <w:lvlText w:val="•"/>
      <w:lvlJc w:val="left"/>
      <w:pPr>
        <w:ind w:left="1859" w:hanging="348"/>
      </w:pPr>
      <w:rPr>
        <w:rFonts w:hint="default"/>
        <w:lang w:val="ru-RU" w:eastAsia="en-US" w:bidi="ar-SA"/>
      </w:rPr>
    </w:lvl>
    <w:lvl w:ilvl="5" w:tplc="3FCA977A">
      <w:numFmt w:val="bullet"/>
      <w:lvlText w:val="•"/>
      <w:lvlJc w:val="left"/>
      <w:pPr>
        <w:ind w:left="2299" w:hanging="348"/>
      </w:pPr>
      <w:rPr>
        <w:rFonts w:hint="default"/>
        <w:lang w:val="ru-RU" w:eastAsia="en-US" w:bidi="ar-SA"/>
      </w:rPr>
    </w:lvl>
    <w:lvl w:ilvl="6" w:tplc="97447854">
      <w:numFmt w:val="bullet"/>
      <w:lvlText w:val="•"/>
      <w:lvlJc w:val="left"/>
      <w:pPr>
        <w:ind w:left="2738" w:hanging="348"/>
      </w:pPr>
      <w:rPr>
        <w:rFonts w:hint="default"/>
        <w:lang w:val="ru-RU" w:eastAsia="en-US" w:bidi="ar-SA"/>
      </w:rPr>
    </w:lvl>
    <w:lvl w:ilvl="7" w:tplc="BD668988">
      <w:numFmt w:val="bullet"/>
      <w:lvlText w:val="•"/>
      <w:lvlJc w:val="left"/>
      <w:pPr>
        <w:ind w:left="3178" w:hanging="348"/>
      </w:pPr>
      <w:rPr>
        <w:rFonts w:hint="default"/>
        <w:lang w:val="ru-RU" w:eastAsia="en-US" w:bidi="ar-SA"/>
      </w:rPr>
    </w:lvl>
    <w:lvl w:ilvl="8" w:tplc="93186BD8">
      <w:numFmt w:val="bullet"/>
      <w:lvlText w:val="•"/>
      <w:lvlJc w:val="left"/>
      <w:pPr>
        <w:ind w:left="3618" w:hanging="348"/>
      </w:pPr>
      <w:rPr>
        <w:rFonts w:hint="default"/>
        <w:lang w:val="ru-RU" w:eastAsia="en-US" w:bidi="ar-SA"/>
      </w:rPr>
    </w:lvl>
  </w:abstractNum>
  <w:abstractNum w:abstractNumId="379" w15:restartNumberingAfterBreak="0">
    <w:nsid w:val="66AF032B"/>
    <w:multiLevelType w:val="multilevel"/>
    <w:tmpl w:val="906ABADE"/>
    <w:lvl w:ilvl="0">
      <w:start w:val="1"/>
      <w:numFmt w:val="decimal"/>
      <w:lvlText w:val="%1."/>
      <w:lvlJc w:val="left"/>
      <w:pPr>
        <w:ind w:left="934" w:hanging="240"/>
      </w:pPr>
      <w:rPr>
        <w:rFonts w:hint="default"/>
        <w:b/>
        <w:bCs/>
        <w:i w:val="0"/>
        <w:iCs/>
        <w:w w:val="100"/>
        <w:lang w:val="ru-RU" w:eastAsia="en-US" w:bidi="ar-SA"/>
      </w:rPr>
    </w:lvl>
    <w:lvl w:ilvl="1">
      <w:start w:val="1"/>
      <w:numFmt w:val="decimal"/>
      <w:lvlText w:val="%1.%2."/>
      <w:lvlJc w:val="left"/>
      <w:pPr>
        <w:ind w:left="222" w:hanging="627"/>
      </w:pPr>
      <w:rPr>
        <w:rFonts w:hint="default"/>
        <w:w w:val="100"/>
        <w:lang w:val="ru-RU" w:eastAsia="en-US" w:bidi="ar-SA"/>
      </w:rPr>
    </w:lvl>
    <w:lvl w:ilvl="2">
      <w:start w:val="1"/>
      <w:numFmt w:val="decimal"/>
      <w:lvlText w:val="%1.%2.%3."/>
      <w:lvlJc w:val="left"/>
      <w:pPr>
        <w:ind w:left="1882"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1880" w:hanging="600"/>
      </w:pPr>
      <w:rPr>
        <w:rFonts w:hint="default"/>
        <w:lang w:val="ru-RU" w:eastAsia="en-US" w:bidi="ar-SA"/>
      </w:rPr>
    </w:lvl>
    <w:lvl w:ilvl="4">
      <w:numFmt w:val="bullet"/>
      <w:lvlText w:val="•"/>
      <w:lvlJc w:val="left"/>
      <w:pPr>
        <w:ind w:left="3012" w:hanging="600"/>
      </w:pPr>
      <w:rPr>
        <w:rFonts w:hint="default"/>
        <w:lang w:val="ru-RU" w:eastAsia="en-US" w:bidi="ar-SA"/>
      </w:rPr>
    </w:lvl>
    <w:lvl w:ilvl="5">
      <w:numFmt w:val="bullet"/>
      <w:lvlText w:val="•"/>
      <w:lvlJc w:val="left"/>
      <w:pPr>
        <w:ind w:left="4144" w:hanging="600"/>
      </w:pPr>
      <w:rPr>
        <w:rFonts w:hint="default"/>
        <w:lang w:val="ru-RU" w:eastAsia="en-US" w:bidi="ar-SA"/>
      </w:rPr>
    </w:lvl>
    <w:lvl w:ilvl="6">
      <w:numFmt w:val="bullet"/>
      <w:lvlText w:val="•"/>
      <w:lvlJc w:val="left"/>
      <w:pPr>
        <w:ind w:left="5277" w:hanging="600"/>
      </w:pPr>
      <w:rPr>
        <w:rFonts w:hint="default"/>
        <w:lang w:val="ru-RU" w:eastAsia="en-US" w:bidi="ar-SA"/>
      </w:rPr>
    </w:lvl>
    <w:lvl w:ilvl="7">
      <w:numFmt w:val="bullet"/>
      <w:lvlText w:val="•"/>
      <w:lvlJc w:val="left"/>
      <w:pPr>
        <w:ind w:left="6409" w:hanging="600"/>
      </w:pPr>
      <w:rPr>
        <w:rFonts w:hint="default"/>
        <w:lang w:val="ru-RU" w:eastAsia="en-US" w:bidi="ar-SA"/>
      </w:rPr>
    </w:lvl>
    <w:lvl w:ilvl="8">
      <w:numFmt w:val="bullet"/>
      <w:lvlText w:val="•"/>
      <w:lvlJc w:val="left"/>
      <w:pPr>
        <w:ind w:left="7541" w:hanging="600"/>
      </w:pPr>
      <w:rPr>
        <w:rFonts w:hint="default"/>
        <w:lang w:val="ru-RU" w:eastAsia="en-US" w:bidi="ar-SA"/>
      </w:rPr>
    </w:lvl>
  </w:abstractNum>
  <w:abstractNum w:abstractNumId="380" w15:restartNumberingAfterBreak="0">
    <w:nsid w:val="6713233D"/>
    <w:multiLevelType w:val="hybridMultilevel"/>
    <w:tmpl w:val="0A7A6656"/>
    <w:lvl w:ilvl="0" w:tplc="AF3E80AC">
      <w:start w:val="1"/>
      <w:numFmt w:val="decimal"/>
      <w:lvlText w:val="%1."/>
      <w:lvlJc w:val="left"/>
      <w:pPr>
        <w:ind w:left="874" w:hanging="360"/>
      </w:pPr>
      <w:rPr>
        <w:rFonts w:ascii="Times New Roman" w:eastAsia="Times New Roman" w:hAnsi="Times New Roman" w:cs="Times New Roman" w:hint="default"/>
        <w:w w:val="100"/>
        <w:sz w:val="24"/>
        <w:szCs w:val="24"/>
        <w:lang w:val="ru-RU" w:eastAsia="en-US" w:bidi="ar-SA"/>
      </w:rPr>
    </w:lvl>
    <w:lvl w:ilvl="1" w:tplc="A5844EE8">
      <w:numFmt w:val="bullet"/>
      <w:lvlText w:val="•"/>
      <w:lvlJc w:val="left"/>
      <w:pPr>
        <w:ind w:left="1768" w:hanging="360"/>
      </w:pPr>
      <w:rPr>
        <w:rFonts w:hint="default"/>
        <w:lang w:val="ru-RU" w:eastAsia="en-US" w:bidi="ar-SA"/>
      </w:rPr>
    </w:lvl>
    <w:lvl w:ilvl="2" w:tplc="7DCED2AA">
      <w:numFmt w:val="bullet"/>
      <w:lvlText w:val="•"/>
      <w:lvlJc w:val="left"/>
      <w:pPr>
        <w:ind w:left="2657" w:hanging="360"/>
      </w:pPr>
      <w:rPr>
        <w:rFonts w:hint="default"/>
        <w:lang w:val="ru-RU" w:eastAsia="en-US" w:bidi="ar-SA"/>
      </w:rPr>
    </w:lvl>
    <w:lvl w:ilvl="3" w:tplc="51B4D388">
      <w:numFmt w:val="bullet"/>
      <w:lvlText w:val="•"/>
      <w:lvlJc w:val="left"/>
      <w:pPr>
        <w:ind w:left="3545" w:hanging="360"/>
      </w:pPr>
      <w:rPr>
        <w:rFonts w:hint="default"/>
        <w:lang w:val="ru-RU" w:eastAsia="en-US" w:bidi="ar-SA"/>
      </w:rPr>
    </w:lvl>
    <w:lvl w:ilvl="4" w:tplc="AA8C2FFC">
      <w:numFmt w:val="bullet"/>
      <w:lvlText w:val="•"/>
      <w:lvlJc w:val="left"/>
      <w:pPr>
        <w:ind w:left="4434" w:hanging="360"/>
      </w:pPr>
      <w:rPr>
        <w:rFonts w:hint="default"/>
        <w:lang w:val="ru-RU" w:eastAsia="en-US" w:bidi="ar-SA"/>
      </w:rPr>
    </w:lvl>
    <w:lvl w:ilvl="5" w:tplc="25A69E7E">
      <w:numFmt w:val="bullet"/>
      <w:lvlText w:val="•"/>
      <w:lvlJc w:val="left"/>
      <w:pPr>
        <w:ind w:left="5323" w:hanging="360"/>
      </w:pPr>
      <w:rPr>
        <w:rFonts w:hint="default"/>
        <w:lang w:val="ru-RU" w:eastAsia="en-US" w:bidi="ar-SA"/>
      </w:rPr>
    </w:lvl>
    <w:lvl w:ilvl="6" w:tplc="F38263C2">
      <w:numFmt w:val="bullet"/>
      <w:lvlText w:val="•"/>
      <w:lvlJc w:val="left"/>
      <w:pPr>
        <w:ind w:left="6211" w:hanging="360"/>
      </w:pPr>
      <w:rPr>
        <w:rFonts w:hint="default"/>
        <w:lang w:val="ru-RU" w:eastAsia="en-US" w:bidi="ar-SA"/>
      </w:rPr>
    </w:lvl>
    <w:lvl w:ilvl="7" w:tplc="A036A960">
      <w:numFmt w:val="bullet"/>
      <w:lvlText w:val="•"/>
      <w:lvlJc w:val="left"/>
      <w:pPr>
        <w:ind w:left="7100" w:hanging="360"/>
      </w:pPr>
      <w:rPr>
        <w:rFonts w:hint="default"/>
        <w:lang w:val="ru-RU" w:eastAsia="en-US" w:bidi="ar-SA"/>
      </w:rPr>
    </w:lvl>
    <w:lvl w:ilvl="8" w:tplc="6C0A432E">
      <w:numFmt w:val="bullet"/>
      <w:lvlText w:val="•"/>
      <w:lvlJc w:val="left"/>
      <w:pPr>
        <w:ind w:left="7989" w:hanging="360"/>
      </w:pPr>
      <w:rPr>
        <w:rFonts w:hint="default"/>
        <w:lang w:val="ru-RU" w:eastAsia="en-US" w:bidi="ar-SA"/>
      </w:rPr>
    </w:lvl>
  </w:abstractNum>
  <w:abstractNum w:abstractNumId="381" w15:restartNumberingAfterBreak="0">
    <w:nsid w:val="67853617"/>
    <w:multiLevelType w:val="hybridMultilevel"/>
    <w:tmpl w:val="8264B06C"/>
    <w:lvl w:ilvl="0" w:tplc="8D72C8AA">
      <w:numFmt w:val="bullet"/>
      <w:lvlText w:val="–"/>
      <w:lvlJc w:val="left"/>
      <w:pPr>
        <w:ind w:left="1188" w:hanging="360"/>
      </w:pPr>
      <w:rPr>
        <w:rFonts w:ascii="Times New Roman" w:eastAsia="Times New Roman" w:hAnsi="Times New Roman" w:cs="Times New Roman" w:hint="default"/>
        <w:w w:val="100"/>
        <w:sz w:val="24"/>
        <w:szCs w:val="24"/>
        <w:lang w:val="ru-RU" w:eastAsia="en-US" w:bidi="ar-SA"/>
      </w:rPr>
    </w:lvl>
    <w:lvl w:ilvl="1" w:tplc="A326539C">
      <w:numFmt w:val="bullet"/>
      <w:lvlText w:val="•"/>
      <w:lvlJc w:val="left"/>
      <w:pPr>
        <w:ind w:left="1812" w:hanging="360"/>
      </w:pPr>
      <w:rPr>
        <w:rFonts w:hint="default"/>
        <w:lang w:val="ru-RU" w:eastAsia="en-US" w:bidi="ar-SA"/>
      </w:rPr>
    </w:lvl>
    <w:lvl w:ilvl="2" w:tplc="F81A88CC">
      <w:numFmt w:val="bullet"/>
      <w:lvlText w:val="•"/>
      <w:lvlJc w:val="left"/>
      <w:pPr>
        <w:ind w:left="2445" w:hanging="360"/>
      </w:pPr>
      <w:rPr>
        <w:rFonts w:hint="default"/>
        <w:lang w:val="ru-RU" w:eastAsia="en-US" w:bidi="ar-SA"/>
      </w:rPr>
    </w:lvl>
    <w:lvl w:ilvl="3" w:tplc="7654FF02">
      <w:numFmt w:val="bullet"/>
      <w:lvlText w:val="•"/>
      <w:lvlJc w:val="left"/>
      <w:pPr>
        <w:ind w:left="3077" w:hanging="360"/>
      </w:pPr>
      <w:rPr>
        <w:rFonts w:hint="default"/>
        <w:lang w:val="ru-RU" w:eastAsia="en-US" w:bidi="ar-SA"/>
      </w:rPr>
    </w:lvl>
    <w:lvl w:ilvl="4" w:tplc="B81446A2">
      <w:numFmt w:val="bullet"/>
      <w:lvlText w:val="•"/>
      <w:lvlJc w:val="left"/>
      <w:pPr>
        <w:ind w:left="3710" w:hanging="360"/>
      </w:pPr>
      <w:rPr>
        <w:rFonts w:hint="default"/>
        <w:lang w:val="ru-RU" w:eastAsia="en-US" w:bidi="ar-SA"/>
      </w:rPr>
    </w:lvl>
    <w:lvl w:ilvl="5" w:tplc="0CE880D4">
      <w:numFmt w:val="bullet"/>
      <w:lvlText w:val="•"/>
      <w:lvlJc w:val="left"/>
      <w:pPr>
        <w:ind w:left="4342" w:hanging="360"/>
      </w:pPr>
      <w:rPr>
        <w:rFonts w:hint="default"/>
        <w:lang w:val="ru-RU" w:eastAsia="en-US" w:bidi="ar-SA"/>
      </w:rPr>
    </w:lvl>
    <w:lvl w:ilvl="6" w:tplc="E33E3F94">
      <w:numFmt w:val="bullet"/>
      <w:lvlText w:val="•"/>
      <w:lvlJc w:val="left"/>
      <w:pPr>
        <w:ind w:left="4975" w:hanging="360"/>
      </w:pPr>
      <w:rPr>
        <w:rFonts w:hint="default"/>
        <w:lang w:val="ru-RU" w:eastAsia="en-US" w:bidi="ar-SA"/>
      </w:rPr>
    </w:lvl>
    <w:lvl w:ilvl="7" w:tplc="7156725C">
      <w:numFmt w:val="bullet"/>
      <w:lvlText w:val="•"/>
      <w:lvlJc w:val="left"/>
      <w:pPr>
        <w:ind w:left="5607" w:hanging="360"/>
      </w:pPr>
      <w:rPr>
        <w:rFonts w:hint="default"/>
        <w:lang w:val="ru-RU" w:eastAsia="en-US" w:bidi="ar-SA"/>
      </w:rPr>
    </w:lvl>
    <w:lvl w:ilvl="8" w:tplc="9ACADC58">
      <w:numFmt w:val="bullet"/>
      <w:lvlText w:val="•"/>
      <w:lvlJc w:val="left"/>
      <w:pPr>
        <w:ind w:left="6240" w:hanging="360"/>
      </w:pPr>
      <w:rPr>
        <w:rFonts w:hint="default"/>
        <w:lang w:val="ru-RU" w:eastAsia="en-US" w:bidi="ar-SA"/>
      </w:rPr>
    </w:lvl>
  </w:abstractNum>
  <w:abstractNum w:abstractNumId="382" w15:restartNumberingAfterBreak="0">
    <w:nsid w:val="67945FC9"/>
    <w:multiLevelType w:val="hybridMultilevel"/>
    <w:tmpl w:val="B99E95AA"/>
    <w:lvl w:ilvl="0" w:tplc="1A86F8FA">
      <w:start w:val="5"/>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35FC8952">
      <w:numFmt w:val="bullet"/>
      <w:lvlText w:val="•"/>
      <w:lvlJc w:val="left"/>
      <w:pPr>
        <w:ind w:left="1504" w:hanging="918"/>
      </w:pPr>
      <w:rPr>
        <w:rFonts w:hint="default"/>
        <w:lang w:val="ru-RU" w:eastAsia="en-US" w:bidi="ar-SA"/>
      </w:rPr>
    </w:lvl>
    <w:lvl w:ilvl="2" w:tplc="73FAD62C">
      <w:numFmt w:val="bullet"/>
      <w:lvlText w:val="•"/>
      <w:lvlJc w:val="left"/>
      <w:pPr>
        <w:ind w:left="2909" w:hanging="918"/>
      </w:pPr>
      <w:rPr>
        <w:rFonts w:hint="default"/>
        <w:lang w:val="ru-RU" w:eastAsia="en-US" w:bidi="ar-SA"/>
      </w:rPr>
    </w:lvl>
    <w:lvl w:ilvl="3" w:tplc="D542CF70">
      <w:numFmt w:val="bullet"/>
      <w:lvlText w:val="•"/>
      <w:lvlJc w:val="left"/>
      <w:pPr>
        <w:ind w:left="4314" w:hanging="918"/>
      </w:pPr>
      <w:rPr>
        <w:rFonts w:hint="default"/>
        <w:lang w:val="ru-RU" w:eastAsia="en-US" w:bidi="ar-SA"/>
      </w:rPr>
    </w:lvl>
    <w:lvl w:ilvl="4" w:tplc="78361DD0">
      <w:numFmt w:val="bullet"/>
      <w:lvlText w:val="•"/>
      <w:lvlJc w:val="left"/>
      <w:pPr>
        <w:ind w:left="5719" w:hanging="918"/>
      </w:pPr>
      <w:rPr>
        <w:rFonts w:hint="default"/>
        <w:lang w:val="ru-RU" w:eastAsia="en-US" w:bidi="ar-SA"/>
      </w:rPr>
    </w:lvl>
    <w:lvl w:ilvl="5" w:tplc="2C32C2DA">
      <w:numFmt w:val="bullet"/>
      <w:lvlText w:val="•"/>
      <w:lvlJc w:val="left"/>
      <w:pPr>
        <w:ind w:left="7124" w:hanging="918"/>
      </w:pPr>
      <w:rPr>
        <w:rFonts w:hint="default"/>
        <w:lang w:val="ru-RU" w:eastAsia="en-US" w:bidi="ar-SA"/>
      </w:rPr>
    </w:lvl>
    <w:lvl w:ilvl="6" w:tplc="A1F260EE">
      <w:numFmt w:val="bullet"/>
      <w:lvlText w:val="•"/>
      <w:lvlJc w:val="left"/>
      <w:pPr>
        <w:ind w:left="8528" w:hanging="918"/>
      </w:pPr>
      <w:rPr>
        <w:rFonts w:hint="default"/>
        <w:lang w:val="ru-RU" w:eastAsia="en-US" w:bidi="ar-SA"/>
      </w:rPr>
    </w:lvl>
    <w:lvl w:ilvl="7" w:tplc="1B0E4536">
      <w:numFmt w:val="bullet"/>
      <w:lvlText w:val="•"/>
      <w:lvlJc w:val="left"/>
      <w:pPr>
        <w:ind w:left="9933" w:hanging="918"/>
      </w:pPr>
      <w:rPr>
        <w:rFonts w:hint="default"/>
        <w:lang w:val="ru-RU" w:eastAsia="en-US" w:bidi="ar-SA"/>
      </w:rPr>
    </w:lvl>
    <w:lvl w:ilvl="8" w:tplc="7DE2A88E">
      <w:numFmt w:val="bullet"/>
      <w:lvlText w:val="•"/>
      <w:lvlJc w:val="left"/>
      <w:pPr>
        <w:ind w:left="11338" w:hanging="918"/>
      </w:pPr>
      <w:rPr>
        <w:rFonts w:hint="default"/>
        <w:lang w:val="ru-RU" w:eastAsia="en-US" w:bidi="ar-SA"/>
      </w:rPr>
    </w:lvl>
  </w:abstractNum>
  <w:abstractNum w:abstractNumId="383" w15:restartNumberingAfterBreak="0">
    <w:nsid w:val="68781AB3"/>
    <w:multiLevelType w:val="hybridMultilevel"/>
    <w:tmpl w:val="137C01A6"/>
    <w:lvl w:ilvl="0" w:tplc="ABAA24B2">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3CEEEB5C">
      <w:numFmt w:val="bullet"/>
      <w:lvlText w:val="•"/>
      <w:lvlJc w:val="left"/>
      <w:pPr>
        <w:ind w:left="539" w:hanging="351"/>
      </w:pPr>
      <w:rPr>
        <w:rFonts w:hint="default"/>
        <w:lang w:val="ru-RU" w:eastAsia="en-US" w:bidi="ar-SA"/>
      </w:rPr>
    </w:lvl>
    <w:lvl w:ilvl="2" w:tplc="E78C83EA">
      <w:numFmt w:val="bullet"/>
      <w:lvlText w:val="•"/>
      <w:lvlJc w:val="left"/>
      <w:pPr>
        <w:ind w:left="979" w:hanging="351"/>
      </w:pPr>
      <w:rPr>
        <w:rFonts w:hint="default"/>
        <w:lang w:val="ru-RU" w:eastAsia="en-US" w:bidi="ar-SA"/>
      </w:rPr>
    </w:lvl>
    <w:lvl w:ilvl="3" w:tplc="07C0B38C">
      <w:numFmt w:val="bullet"/>
      <w:lvlText w:val="•"/>
      <w:lvlJc w:val="left"/>
      <w:pPr>
        <w:ind w:left="1419" w:hanging="351"/>
      </w:pPr>
      <w:rPr>
        <w:rFonts w:hint="default"/>
        <w:lang w:val="ru-RU" w:eastAsia="en-US" w:bidi="ar-SA"/>
      </w:rPr>
    </w:lvl>
    <w:lvl w:ilvl="4" w:tplc="AF0AC688">
      <w:numFmt w:val="bullet"/>
      <w:lvlText w:val="•"/>
      <w:lvlJc w:val="left"/>
      <w:pPr>
        <w:ind w:left="1859" w:hanging="351"/>
      </w:pPr>
      <w:rPr>
        <w:rFonts w:hint="default"/>
        <w:lang w:val="ru-RU" w:eastAsia="en-US" w:bidi="ar-SA"/>
      </w:rPr>
    </w:lvl>
    <w:lvl w:ilvl="5" w:tplc="F1DAC0AE">
      <w:numFmt w:val="bullet"/>
      <w:lvlText w:val="•"/>
      <w:lvlJc w:val="left"/>
      <w:pPr>
        <w:ind w:left="2299" w:hanging="351"/>
      </w:pPr>
      <w:rPr>
        <w:rFonts w:hint="default"/>
        <w:lang w:val="ru-RU" w:eastAsia="en-US" w:bidi="ar-SA"/>
      </w:rPr>
    </w:lvl>
    <w:lvl w:ilvl="6" w:tplc="8864D4A8">
      <w:numFmt w:val="bullet"/>
      <w:lvlText w:val="•"/>
      <w:lvlJc w:val="left"/>
      <w:pPr>
        <w:ind w:left="2738" w:hanging="351"/>
      </w:pPr>
      <w:rPr>
        <w:rFonts w:hint="default"/>
        <w:lang w:val="ru-RU" w:eastAsia="en-US" w:bidi="ar-SA"/>
      </w:rPr>
    </w:lvl>
    <w:lvl w:ilvl="7" w:tplc="EE62E9CA">
      <w:numFmt w:val="bullet"/>
      <w:lvlText w:val="•"/>
      <w:lvlJc w:val="left"/>
      <w:pPr>
        <w:ind w:left="3178" w:hanging="351"/>
      </w:pPr>
      <w:rPr>
        <w:rFonts w:hint="default"/>
        <w:lang w:val="ru-RU" w:eastAsia="en-US" w:bidi="ar-SA"/>
      </w:rPr>
    </w:lvl>
    <w:lvl w:ilvl="8" w:tplc="7F460A98">
      <w:numFmt w:val="bullet"/>
      <w:lvlText w:val="•"/>
      <w:lvlJc w:val="left"/>
      <w:pPr>
        <w:ind w:left="3618" w:hanging="351"/>
      </w:pPr>
      <w:rPr>
        <w:rFonts w:hint="default"/>
        <w:lang w:val="ru-RU" w:eastAsia="en-US" w:bidi="ar-SA"/>
      </w:rPr>
    </w:lvl>
  </w:abstractNum>
  <w:abstractNum w:abstractNumId="384" w15:restartNumberingAfterBreak="0">
    <w:nsid w:val="6977415A"/>
    <w:multiLevelType w:val="hybridMultilevel"/>
    <w:tmpl w:val="CEE858BA"/>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698C5D9C"/>
    <w:multiLevelType w:val="hybridMultilevel"/>
    <w:tmpl w:val="D9041BF4"/>
    <w:lvl w:ilvl="0" w:tplc="E57E906C">
      <w:numFmt w:val="bullet"/>
      <w:lvlText w:val="–"/>
      <w:lvlJc w:val="left"/>
      <w:pPr>
        <w:ind w:left="921" w:hanging="257"/>
      </w:pPr>
      <w:rPr>
        <w:rFonts w:ascii="Times New Roman" w:eastAsia="Times New Roman" w:hAnsi="Times New Roman" w:cs="Times New Roman" w:hint="default"/>
        <w:w w:val="100"/>
        <w:sz w:val="24"/>
        <w:szCs w:val="24"/>
        <w:lang w:val="ru-RU" w:eastAsia="en-US" w:bidi="ar-SA"/>
      </w:rPr>
    </w:lvl>
    <w:lvl w:ilvl="1" w:tplc="055C0BD6">
      <w:numFmt w:val="bullet"/>
      <w:lvlText w:val="•"/>
      <w:lvlJc w:val="left"/>
      <w:pPr>
        <w:ind w:left="1578" w:hanging="257"/>
      </w:pPr>
      <w:rPr>
        <w:rFonts w:hint="default"/>
        <w:lang w:val="ru-RU" w:eastAsia="en-US" w:bidi="ar-SA"/>
      </w:rPr>
    </w:lvl>
    <w:lvl w:ilvl="2" w:tplc="662E8ABC">
      <w:numFmt w:val="bullet"/>
      <w:lvlText w:val="•"/>
      <w:lvlJc w:val="left"/>
      <w:pPr>
        <w:ind w:left="2237" w:hanging="257"/>
      </w:pPr>
      <w:rPr>
        <w:rFonts w:hint="default"/>
        <w:lang w:val="ru-RU" w:eastAsia="en-US" w:bidi="ar-SA"/>
      </w:rPr>
    </w:lvl>
    <w:lvl w:ilvl="3" w:tplc="C070FA70">
      <w:numFmt w:val="bullet"/>
      <w:lvlText w:val="•"/>
      <w:lvlJc w:val="left"/>
      <w:pPr>
        <w:ind w:left="2895" w:hanging="257"/>
      </w:pPr>
      <w:rPr>
        <w:rFonts w:hint="default"/>
        <w:lang w:val="ru-RU" w:eastAsia="en-US" w:bidi="ar-SA"/>
      </w:rPr>
    </w:lvl>
    <w:lvl w:ilvl="4" w:tplc="2214C3E8">
      <w:numFmt w:val="bullet"/>
      <w:lvlText w:val="•"/>
      <w:lvlJc w:val="left"/>
      <w:pPr>
        <w:ind w:left="3554" w:hanging="257"/>
      </w:pPr>
      <w:rPr>
        <w:rFonts w:hint="default"/>
        <w:lang w:val="ru-RU" w:eastAsia="en-US" w:bidi="ar-SA"/>
      </w:rPr>
    </w:lvl>
    <w:lvl w:ilvl="5" w:tplc="409E39E8">
      <w:numFmt w:val="bullet"/>
      <w:lvlText w:val="•"/>
      <w:lvlJc w:val="left"/>
      <w:pPr>
        <w:ind w:left="4212" w:hanging="257"/>
      </w:pPr>
      <w:rPr>
        <w:rFonts w:hint="default"/>
        <w:lang w:val="ru-RU" w:eastAsia="en-US" w:bidi="ar-SA"/>
      </w:rPr>
    </w:lvl>
    <w:lvl w:ilvl="6" w:tplc="D6B0DFF6">
      <w:numFmt w:val="bullet"/>
      <w:lvlText w:val="•"/>
      <w:lvlJc w:val="left"/>
      <w:pPr>
        <w:ind w:left="4871" w:hanging="257"/>
      </w:pPr>
      <w:rPr>
        <w:rFonts w:hint="default"/>
        <w:lang w:val="ru-RU" w:eastAsia="en-US" w:bidi="ar-SA"/>
      </w:rPr>
    </w:lvl>
    <w:lvl w:ilvl="7" w:tplc="A4FCCD66">
      <w:numFmt w:val="bullet"/>
      <w:lvlText w:val="•"/>
      <w:lvlJc w:val="left"/>
      <w:pPr>
        <w:ind w:left="5529" w:hanging="257"/>
      </w:pPr>
      <w:rPr>
        <w:rFonts w:hint="default"/>
        <w:lang w:val="ru-RU" w:eastAsia="en-US" w:bidi="ar-SA"/>
      </w:rPr>
    </w:lvl>
    <w:lvl w:ilvl="8" w:tplc="4A6EC52C">
      <w:numFmt w:val="bullet"/>
      <w:lvlText w:val="•"/>
      <w:lvlJc w:val="left"/>
      <w:pPr>
        <w:ind w:left="6188" w:hanging="257"/>
      </w:pPr>
      <w:rPr>
        <w:rFonts w:hint="default"/>
        <w:lang w:val="ru-RU" w:eastAsia="en-US" w:bidi="ar-SA"/>
      </w:rPr>
    </w:lvl>
  </w:abstractNum>
  <w:abstractNum w:abstractNumId="386" w15:restartNumberingAfterBreak="0">
    <w:nsid w:val="69C4428E"/>
    <w:multiLevelType w:val="hybridMultilevel"/>
    <w:tmpl w:val="0BDA01B6"/>
    <w:lvl w:ilvl="0" w:tplc="E9C259A6">
      <w:start w:val="13"/>
      <w:numFmt w:val="decimal"/>
      <w:lvlText w:val="%1."/>
      <w:lvlJc w:val="left"/>
      <w:pPr>
        <w:ind w:left="107" w:hanging="709"/>
      </w:pPr>
      <w:rPr>
        <w:rFonts w:hint="default"/>
        <w:w w:val="105"/>
        <w:lang w:val="ru-RU" w:eastAsia="en-US" w:bidi="ar-SA"/>
      </w:rPr>
    </w:lvl>
    <w:lvl w:ilvl="1" w:tplc="C1AEB4E2">
      <w:numFmt w:val="bullet"/>
      <w:lvlText w:val="•"/>
      <w:lvlJc w:val="left"/>
      <w:pPr>
        <w:ind w:left="1504" w:hanging="709"/>
      </w:pPr>
      <w:rPr>
        <w:rFonts w:hint="default"/>
        <w:lang w:val="ru-RU" w:eastAsia="en-US" w:bidi="ar-SA"/>
      </w:rPr>
    </w:lvl>
    <w:lvl w:ilvl="2" w:tplc="BF780B96">
      <w:numFmt w:val="bullet"/>
      <w:lvlText w:val="•"/>
      <w:lvlJc w:val="left"/>
      <w:pPr>
        <w:ind w:left="2909" w:hanging="709"/>
      </w:pPr>
      <w:rPr>
        <w:rFonts w:hint="default"/>
        <w:lang w:val="ru-RU" w:eastAsia="en-US" w:bidi="ar-SA"/>
      </w:rPr>
    </w:lvl>
    <w:lvl w:ilvl="3" w:tplc="CEF89CA0">
      <w:numFmt w:val="bullet"/>
      <w:lvlText w:val="•"/>
      <w:lvlJc w:val="left"/>
      <w:pPr>
        <w:ind w:left="4314" w:hanging="709"/>
      </w:pPr>
      <w:rPr>
        <w:rFonts w:hint="default"/>
        <w:lang w:val="ru-RU" w:eastAsia="en-US" w:bidi="ar-SA"/>
      </w:rPr>
    </w:lvl>
    <w:lvl w:ilvl="4" w:tplc="4C56FD8C">
      <w:numFmt w:val="bullet"/>
      <w:lvlText w:val="•"/>
      <w:lvlJc w:val="left"/>
      <w:pPr>
        <w:ind w:left="5719" w:hanging="709"/>
      </w:pPr>
      <w:rPr>
        <w:rFonts w:hint="default"/>
        <w:lang w:val="ru-RU" w:eastAsia="en-US" w:bidi="ar-SA"/>
      </w:rPr>
    </w:lvl>
    <w:lvl w:ilvl="5" w:tplc="89A4BAEE">
      <w:numFmt w:val="bullet"/>
      <w:lvlText w:val="•"/>
      <w:lvlJc w:val="left"/>
      <w:pPr>
        <w:ind w:left="7124" w:hanging="709"/>
      </w:pPr>
      <w:rPr>
        <w:rFonts w:hint="default"/>
        <w:lang w:val="ru-RU" w:eastAsia="en-US" w:bidi="ar-SA"/>
      </w:rPr>
    </w:lvl>
    <w:lvl w:ilvl="6" w:tplc="AD38C09A">
      <w:numFmt w:val="bullet"/>
      <w:lvlText w:val="•"/>
      <w:lvlJc w:val="left"/>
      <w:pPr>
        <w:ind w:left="8528" w:hanging="709"/>
      </w:pPr>
      <w:rPr>
        <w:rFonts w:hint="default"/>
        <w:lang w:val="ru-RU" w:eastAsia="en-US" w:bidi="ar-SA"/>
      </w:rPr>
    </w:lvl>
    <w:lvl w:ilvl="7" w:tplc="7B8876DA">
      <w:numFmt w:val="bullet"/>
      <w:lvlText w:val="•"/>
      <w:lvlJc w:val="left"/>
      <w:pPr>
        <w:ind w:left="9933" w:hanging="709"/>
      </w:pPr>
      <w:rPr>
        <w:rFonts w:hint="default"/>
        <w:lang w:val="ru-RU" w:eastAsia="en-US" w:bidi="ar-SA"/>
      </w:rPr>
    </w:lvl>
    <w:lvl w:ilvl="8" w:tplc="FFE83300">
      <w:numFmt w:val="bullet"/>
      <w:lvlText w:val="•"/>
      <w:lvlJc w:val="left"/>
      <w:pPr>
        <w:ind w:left="11338" w:hanging="709"/>
      </w:pPr>
      <w:rPr>
        <w:rFonts w:hint="default"/>
        <w:lang w:val="ru-RU" w:eastAsia="en-US" w:bidi="ar-SA"/>
      </w:rPr>
    </w:lvl>
  </w:abstractNum>
  <w:abstractNum w:abstractNumId="387" w15:restartNumberingAfterBreak="0">
    <w:nsid w:val="6B795643"/>
    <w:multiLevelType w:val="hybridMultilevel"/>
    <w:tmpl w:val="06C62F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6B9340FB"/>
    <w:multiLevelType w:val="hybridMultilevel"/>
    <w:tmpl w:val="1812D7DC"/>
    <w:lvl w:ilvl="0" w:tplc="39B8D66C">
      <w:start w:val="1"/>
      <w:numFmt w:val="bullet"/>
      <w:lvlText w:val=""/>
      <w:lvlJc w:val="left"/>
      <w:pPr>
        <w:ind w:left="468" w:hanging="195"/>
      </w:pPr>
      <w:rPr>
        <w:rFonts w:ascii="Symbol" w:hAnsi="Symbol" w:hint="default"/>
        <w:w w:val="99"/>
        <w:sz w:val="24"/>
        <w:szCs w:val="24"/>
        <w:lang w:val="ru-RU" w:eastAsia="en-US" w:bidi="ar-SA"/>
      </w:rPr>
    </w:lvl>
    <w:lvl w:ilvl="1" w:tplc="F4E6A8C6">
      <w:numFmt w:val="bullet"/>
      <w:lvlText w:val="•"/>
      <w:lvlJc w:val="left"/>
      <w:pPr>
        <w:ind w:left="863" w:hanging="195"/>
      </w:pPr>
      <w:rPr>
        <w:rFonts w:hint="default"/>
        <w:lang w:val="ru-RU" w:eastAsia="en-US" w:bidi="ar-SA"/>
      </w:rPr>
    </w:lvl>
    <w:lvl w:ilvl="2" w:tplc="67B2AAC6">
      <w:numFmt w:val="bullet"/>
      <w:lvlText w:val="•"/>
      <w:lvlJc w:val="left"/>
      <w:pPr>
        <w:ind w:left="1267" w:hanging="195"/>
      </w:pPr>
      <w:rPr>
        <w:rFonts w:hint="default"/>
        <w:lang w:val="ru-RU" w:eastAsia="en-US" w:bidi="ar-SA"/>
      </w:rPr>
    </w:lvl>
    <w:lvl w:ilvl="3" w:tplc="0E5AE552">
      <w:numFmt w:val="bullet"/>
      <w:lvlText w:val="•"/>
      <w:lvlJc w:val="left"/>
      <w:pPr>
        <w:ind w:left="1671" w:hanging="195"/>
      </w:pPr>
      <w:rPr>
        <w:rFonts w:hint="default"/>
        <w:lang w:val="ru-RU" w:eastAsia="en-US" w:bidi="ar-SA"/>
      </w:rPr>
    </w:lvl>
    <w:lvl w:ilvl="4" w:tplc="092EA44C">
      <w:numFmt w:val="bullet"/>
      <w:lvlText w:val="•"/>
      <w:lvlJc w:val="left"/>
      <w:pPr>
        <w:ind w:left="2075" w:hanging="195"/>
      </w:pPr>
      <w:rPr>
        <w:rFonts w:hint="default"/>
        <w:lang w:val="ru-RU" w:eastAsia="en-US" w:bidi="ar-SA"/>
      </w:rPr>
    </w:lvl>
    <w:lvl w:ilvl="5" w:tplc="A86835E8">
      <w:numFmt w:val="bullet"/>
      <w:lvlText w:val="•"/>
      <w:lvlJc w:val="left"/>
      <w:pPr>
        <w:ind w:left="2479" w:hanging="195"/>
      </w:pPr>
      <w:rPr>
        <w:rFonts w:hint="default"/>
        <w:lang w:val="ru-RU" w:eastAsia="en-US" w:bidi="ar-SA"/>
      </w:rPr>
    </w:lvl>
    <w:lvl w:ilvl="6" w:tplc="76EE2E92">
      <w:numFmt w:val="bullet"/>
      <w:lvlText w:val="•"/>
      <w:lvlJc w:val="left"/>
      <w:pPr>
        <w:ind w:left="2882" w:hanging="195"/>
      </w:pPr>
      <w:rPr>
        <w:rFonts w:hint="default"/>
        <w:lang w:val="ru-RU" w:eastAsia="en-US" w:bidi="ar-SA"/>
      </w:rPr>
    </w:lvl>
    <w:lvl w:ilvl="7" w:tplc="EE443E72">
      <w:numFmt w:val="bullet"/>
      <w:lvlText w:val="•"/>
      <w:lvlJc w:val="left"/>
      <w:pPr>
        <w:ind w:left="3286" w:hanging="195"/>
      </w:pPr>
      <w:rPr>
        <w:rFonts w:hint="default"/>
        <w:lang w:val="ru-RU" w:eastAsia="en-US" w:bidi="ar-SA"/>
      </w:rPr>
    </w:lvl>
    <w:lvl w:ilvl="8" w:tplc="1084F110">
      <w:numFmt w:val="bullet"/>
      <w:lvlText w:val="•"/>
      <w:lvlJc w:val="left"/>
      <w:pPr>
        <w:ind w:left="3690" w:hanging="195"/>
      </w:pPr>
      <w:rPr>
        <w:rFonts w:hint="default"/>
        <w:lang w:val="ru-RU" w:eastAsia="en-US" w:bidi="ar-SA"/>
      </w:rPr>
    </w:lvl>
  </w:abstractNum>
  <w:abstractNum w:abstractNumId="389" w15:restartNumberingAfterBreak="0">
    <w:nsid w:val="6C87415A"/>
    <w:multiLevelType w:val="hybridMultilevel"/>
    <w:tmpl w:val="DC683948"/>
    <w:lvl w:ilvl="0" w:tplc="CB423F4C">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28E7D78">
      <w:numFmt w:val="bullet"/>
      <w:lvlText w:val="•"/>
      <w:lvlJc w:val="left"/>
      <w:pPr>
        <w:ind w:left="539" w:hanging="348"/>
      </w:pPr>
      <w:rPr>
        <w:rFonts w:hint="default"/>
        <w:lang w:val="ru-RU" w:eastAsia="en-US" w:bidi="ar-SA"/>
      </w:rPr>
    </w:lvl>
    <w:lvl w:ilvl="2" w:tplc="E3F84244">
      <w:numFmt w:val="bullet"/>
      <w:lvlText w:val="•"/>
      <w:lvlJc w:val="left"/>
      <w:pPr>
        <w:ind w:left="979" w:hanging="348"/>
      </w:pPr>
      <w:rPr>
        <w:rFonts w:hint="default"/>
        <w:lang w:val="ru-RU" w:eastAsia="en-US" w:bidi="ar-SA"/>
      </w:rPr>
    </w:lvl>
    <w:lvl w:ilvl="3" w:tplc="8E62C45E">
      <w:numFmt w:val="bullet"/>
      <w:lvlText w:val="•"/>
      <w:lvlJc w:val="left"/>
      <w:pPr>
        <w:ind w:left="1419" w:hanging="348"/>
      </w:pPr>
      <w:rPr>
        <w:rFonts w:hint="default"/>
        <w:lang w:val="ru-RU" w:eastAsia="en-US" w:bidi="ar-SA"/>
      </w:rPr>
    </w:lvl>
    <w:lvl w:ilvl="4" w:tplc="F4F85ADC">
      <w:numFmt w:val="bullet"/>
      <w:lvlText w:val="•"/>
      <w:lvlJc w:val="left"/>
      <w:pPr>
        <w:ind w:left="1859" w:hanging="348"/>
      </w:pPr>
      <w:rPr>
        <w:rFonts w:hint="default"/>
        <w:lang w:val="ru-RU" w:eastAsia="en-US" w:bidi="ar-SA"/>
      </w:rPr>
    </w:lvl>
    <w:lvl w:ilvl="5" w:tplc="300EF686">
      <w:numFmt w:val="bullet"/>
      <w:lvlText w:val="•"/>
      <w:lvlJc w:val="left"/>
      <w:pPr>
        <w:ind w:left="2299" w:hanging="348"/>
      </w:pPr>
      <w:rPr>
        <w:rFonts w:hint="default"/>
        <w:lang w:val="ru-RU" w:eastAsia="en-US" w:bidi="ar-SA"/>
      </w:rPr>
    </w:lvl>
    <w:lvl w:ilvl="6" w:tplc="30B85BDA">
      <w:numFmt w:val="bullet"/>
      <w:lvlText w:val="•"/>
      <w:lvlJc w:val="left"/>
      <w:pPr>
        <w:ind w:left="2738" w:hanging="348"/>
      </w:pPr>
      <w:rPr>
        <w:rFonts w:hint="default"/>
        <w:lang w:val="ru-RU" w:eastAsia="en-US" w:bidi="ar-SA"/>
      </w:rPr>
    </w:lvl>
    <w:lvl w:ilvl="7" w:tplc="2A8ED718">
      <w:numFmt w:val="bullet"/>
      <w:lvlText w:val="•"/>
      <w:lvlJc w:val="left"/>
      <w:pPr>
        <w:ind w:left="3178" w:hanging="348"/>
      </w:pPr>
      <w:rPr>
        <w:rFonts w:hint="default"/>
        <w:lang w:val="ru-RU" w:eastAsia="en-US" w:bidi="ar-SA"/>
      </w:rPr>
    </w:lvl>
    <w:lvl w:ilvl="8" w:tplc="6D526B2E">
      <w:numFmt w:val="bullet"/>
      <w:lvlText w:val="•"/>
      <w:lvlJc w:val="left"/>
      <w:pPr>
        <w:ind w:left="3618" w:hanging="348"/>
      </w:pPr>
      <w:rPr>
        <w:rFonts w:hint="default"/>
        <w:lang w:val="ru-RU" w:eastAsia="en-US" w:bidi="ar-SA"/>
      </w:rPr>
    </w:lvl>
  </w:abstractNum>
  <w:abstractNum w:abstractNumId="390" w15:restartNumberingAfterBreak="0">
    <w:nsid w:val="6CAF4A82"/>
    <w:multiLevelType w:val="hybridMultilevel"/>
    <w:tmpl w:val="FD2AFA40"/>
    <w:lvl w:ilvl="0" w:tplc="39B8D66C">
      <w:start w:val="1"/>
      <w:numFmt w:val="bullet"/>
      <w:lvlText w:val=""/>
      <w:lvlJc w:val="left"/>
      <w:pPr>
        <w:ind w:left="468" w:hanging="190"/>
      </w:pPr>
      <w:rPr>
        <w:rFonts w:ascii="Symbol" w:hAnsi="Symbol" w:hint="default"/>
        <w:w w:val="99"/>
        <w:sz w:val="24"/>
        <w:szCs w:val="24"/>
        <w:lang w:val="ru-RU" w:eastAsia="en-US" w:bidi="ar-SA"/>
      </w:rPr>
    </w:lvl>
    <w:lvl w:ilvl="1" w:tplc="856888C4">
      <w:numFmt w:val="bullet"/>
      <w:lvlText w:val="•"/>
      <w:lvlJc w:val="left"/>
      <w:pPr>
        <w:ind w:left="863" w:hanging="190"/>
      </w:pPr>
      <w:rPr>
        <w:rFonts w:hint="default"/>
        <w:lang w:val="ru-RU" w:eastAsia="en-US" w:bidi="ar-SA"/>
      </w:rPr>
    </w:lvl>
    <w:lvl w:ilvl="2" w:tplc="4D52D286">
      <w:numFmt w:val="bullet"/>
      <w:lvlText w:val="•"/>
      <w:lvlJc w:val="left"/>
      <w:pPr>
        <w:ind w:left="1267" w:hanging="190"/>
      </w:pPr>
      <w:rPr>
        <w:rFonts w:hint="default"/>
        <w:lang w:val="ru-RU" w:eastAsia="en-US" w:bidi="ar-SA"/>
      </w:rPr>
    </w:lvl>
    <w:lvl w:ilvl="3" w:tplc="176276D4">
      <w:numFmt w:val="bullet"/>
      <w:lvlText w:val="•"/>
      <w:lvlJc w:val="left"/>
      <w:pPr>
        <w:ind w:left="1671" w:hanging="190"/>
      </w:pPr>
      <w:rPr>
        <w:rFonts w:hint="default"/>
        <w:lang w:val="ru-RU" w:eastAsia="en-US" w:bidi="ar-SA"/>
      </w:rPr>
    </w:lvl>
    <w:lvl w:ilvl="4" w:tplc="46F0C726">
      <w:numFmt w:val="bullet"/>
      <w:lvlText w:val="•"/>
      <w:lvlJc w:val="left"/>
      <w:pPr>
        <w:ind w:left="2075" w:hanging="190"/>
      </w:pPr>
      <w:rPr>
        <w:rFonts w:hint="default"/>
        <w:lang w:val="ru-RU" w:eastAsia="en-US" w:bidi="ar-SA"/>
      </w:rPr>
    </w:lvl>
    <w:lvl w:ilvl="5" w:tplc="AA947708">
      <w:numFmt w:val="bullet"/>
      <w:lvlText w:val="•"/>
      <w:lvlJc w:val="left"/>
      <w:pPr>
        <w:ind w:left="2479" w:hanging="190"/>
      </w:pPr>
      <w:rPr>
        <w:rFonts w:hint="default"/>
        <w:lang w:val="ru-RU" w:eastAsia="en-US" w:bidi="ar-SA"/>
      </w:rPr>
    </w:lvl>
    <w:lvl w:ilvl="6" w:tplc="F0020C08">
      <w:numFmt w:val="bullet"/>
      <w:lvlText w:val="•"/>
      <w:lvlJc w:val="left"/>
      <w:pPr>
        <w:ind w:left="2882" w:hanging="190"/>
      </w:pPr>
      <w:rPr>
        <w:rFonts w:hint="default"/>
        <w:lang w:val="ru-RU" w:eastAsia="en-US" w:bidi="ar-SA"/>
      </w:rPr>
    </w:lvl>
    <w:lvl w:ilvl="7" w:tplc="080AA2C0">
      <w:numFmt w:val="bullet"/>
      <w:lvlText w:val="•"/>
      <w:lvlJc w:val="left"/>
      <w:pPr>
        <w:ind w:left="3286" w:hanging="190"/>
      </w:pPr>
      <w:rPr>
        <w:rFonts w:hint="default"/>
        <w:lang w:val="ru-RU" w:eastAsia="en-US" w:bidi="ar-SA"/>
      </w:rPr>
    </w:lvl>
    <w:lvl w:ilvl="8" w:tplc="1F82406C">
      <w:numFmt w:val="bullet"/>
      <w:lvlText w:val="•"/>
      <w:lvlJc w:val="left"/>
      <w:pPr>
        <w:ind w:left="3690" w:hanging="190"/>
      </w:pPr>
      <w:rPr>
        <w:rFonts w:hint="default"/>
        <w:lang w:val="ru-RU" w:eastAsia="en-US" w:bidi="ar-SA"/>
      </w:rPr>
    </w:lvl>
  </w:abstractNum>
  <w:abstractNum w:abstractNumId="391" w15:restartNumberingAfterBreak="0">
    <w:nsid w:val="6CE02035"/>
    <w:multiLevelType w:val="hybridMultilevel"/>
    <w:tmpl w:val="8F6A4866"/>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6D6333E6"/>
    <w:multiLevelType w:val="hybridMultilevel"/>
    <w:tmpl w:val="74D2F9EC"/>
    <w:lvl w:ilvl="0" w:tplc="940E8B9A">
      <w:numFmt w:val="bullet"/>
      <w:lvlText w:val="–"/>
      <w:lvlJc w:val="left"/>
      <w:pPr>
        <w:ind w:left="827" w:hanging="348"/>
      </w:pPr>
      <w:rPr>
        <w:rFonts w:ascii="Times New Roman" w:eastAsia="Times New Roman" w:hAnsi="Times New Roman" w:cs="Times New Roman" w:hint="default"/>
        <w:w w:val="100"/>
        <w:sz w:val="24"/>
        <w:szCs w:val="24"/>
        <w:lang w:val="ru-RU" w:eastAsia="en-US" w:bidi="ar-SA"/>
      </w:rPr>
    </w:lvl>
    <w:lvl w:ilvl="1" w:tplc="35D0D48C">
      <w:numFmt w:val="bullet"/>
      <w:lvlText w:val="•"/>
      <w:lvlJc w:val="left"/>
      <w:pPr>
        <w:ind w:left="1142" w:hanging="348"/>
      </w:pPr>
      <w:rPr>
        <w:rFonts w:hint="default"/>
        <w:lang w:val="ru-RU" w:eastAsia="en-US" w:bidi="ar-SA"/>
      </w:rPr>
    </w:lvl>
    <w:lvl w:ilvl="2" w:tplc="863079B0">
      <w:numFmt w:val="bullet"/>
      <w:lvlText w:val="•"/>
      <w:lvlJc w:val="left"/>
      <w:pPr>
        <w:ind w:left="1465" w:hanging="348"/>
      </w:pPr>
      <w:rPr>
        <w:rFonts w:hint="default"/>
        <w:lang w:val="ru-RU" w:eastAsia="en-US" w:bidi="ar-SA"/>
      </w:rPr>
    </w:lvl>
    <w:lvl w:ilvl="3" w:tplc="C94C0C4A">
      <w:numFmt w:val="bullet"/>
      <w:lvlText w:val="•"/>
      <w:lvlJc w:val="left"/>
      <w:pPr>
        <w:ind w:left="1788" w:hanging="348"/>
      </w:pPr>
      <w:rPr>
        <w:rFonts w:hint="default"/>
        <w:lang w:val="ru-RU" w:eastAsia="en-US" w:bidi="ar-SA"/>
      </w:rPr>
    </w:lvl>
    <w:lvl w:ilvl="4" w:tplc="AE0EE05A">
      <w:numFmt w:val="bullet"/>
      <w:lvlText w:val="•"/>
      <w:lvlJc w:val="left"/>
      <w:pPr>
        <w:ind w:left="2111" w:hanging="348"/>
      </w:pPr>
      <w:rPr>
        <w:rFonts w:hint="default"/>
        <w:lang w:val="ru-RU" w:eastAsia="en-US" w:bidi="ar-SA"/>
      </w:rPr>
    </w:lvl>
    <w:lvl w:ilvl="5" w:tplc="871A5520">
      <w:numFmt w:val="bullet"/>
      <w:lvlText w:val="•"/>
      <w:lvlJc w:val="left"/>
      <w:pPr>
        <w:ind w:left="2434" w:hanging="348"/>
      </w:pPr>
      <w:rPr>
        <w:rFonts w:hint="default"/>
        <w:lang w:val="ru-RU" w:eastAsia="en-US" w:bidi="ar-SA"/>
      </w:rPr>
    </w:lvl>
    <w:lvl w:ilvl="6" w:tplc="0CC06D98">
      <w:numFmt w:val="bullet"/>
      <w:lvlText w:val="•"/>
      <w:lvlJc w:val="left"/>
      <w:pPr>
        <w:ind w:left="2757" w:hanging="348"/>
      </w:pPr>
      <w:rPr>
        <w:rFonts w:hint="default"/>
        <w:lang w:val="ru-RU" w:eastAsia="en-US" w:bidi="ar-SA"/>
      </w:rPr>
    </w:lvl>
    <w:lvl w:ilvl="7" w:tplc="C5E09988">
      <w:numFmt w:val="bullet"/>
      <w:lvlText w:val="•"/>
      <w:lvlJc w:val="left"/>
      <w:pPr>
        <w:ind w:left="3080" w:hanging="348"/>
      </w:pPr>
      <w:rPr>
        <w:rFonts w:hint="default"/>
        <w:lang w:val="ru-RU" w:eastAsia="en-US" w:bidi="ar-SA"/>
      </w:rPr>
    </w:lvl>
    <w:lvl w:ilvl="8" w:tplc="97344388">
      <w:numFmt w:val="bullet"/>
      <w:lvlText w:val="•"/>
      <w:lvlJc w:val="left"/>
      <w:pPr>
        <w:ind w:left="3403" w:hanging="348"/>
      </w:pPr>
      <w:rPr>
        <w:rFonts w:hint="default"/>
        <w:lang w:val="ru-RU" w:eastAsia="en-US" w:bidi="ar-SA"/>
      </w:rPr>
    </w:lvl>
  </w:abstractNum>
  <w:abstractNum w:abstractNumId="393" w15:restartNumberingAfterBreak="0">
    <w:nsid w:val="6D953E2B"/>
    <w:multiLevelType w:val="hybridMultilevel"/>
    <w:tmpl w:val="83C0E9CC"/>
    <w:lvl w:ilvl="0" w:tplc="CB88A44E">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D4507AA6">
      <w:numFmt w:val="bullet"/>
      <w:lvlText w:val="•"/>
      <w:lvlJc w:val="left"/>
      <w:pPr>
        <w:ind w:left="539" w:hanging="348"/>
      </w:pPr>
      <w:rPr>
        <w:rFonts w:hint="default"/>
        <w:lang w:val="ru-RU" w:eastAsia="en-US" w:bidi="ar-SA"/>
      </w:rPr>
    </w:lvl>
    <w:lvl w:ilvl="2" w:tplc="97F04D06">
      <w:numFmt w:val="bullet"/>
      <w:lvlText w:val="•"/>
      <w:lvlJc w:val="left"/>
      <w:pPr>
        <w:ind w:left="979" w:hanging="348"/>
      </w:pPr>
      <w:rPr>
        <w:rFonts w:hint="default"/>
        <w:lang w:val="ru-RU" w:eastAsia="en-US" w:bidi="ar-SA"/>
      </w:rPr>
    </w:lvl>
    <w:lvl w:ilvl="3" w:tplc="741AACB4">
      <w:numFmt w:val="bullet"/>
      <w:lvlText w:val="•"/>
      <w:lvlJc w:val="left"/>
      <w:pPr>
        <w:ind w:left="1419" w:hanging="348"/>
      </w:pPr>
      <w:rPr>
        <w:rFonts w:hint="default"/>
        <w:lang w:val="ru-RU" w:eastAsia="en-US" w:bidi="ar-SA"/>
      </w:rPr>
    </w:lvl>
    <w:lvl w:ilvl="4" w:tplc="28521718">
      <w:numFmt w:val="bullet"/>
      <w:lvlText w:val="•"/>
      <w:lvlJc w:val="left"/>
      <w:pPr>
        <w:ind w:left="1859" w:hanging="348"/>
      </w:pPr>
      <w:rPr>
        <w:rFonts w:hint="default"/>
        <w:lang w:val="ru-RU" w:eastAsia="en-US" w:bidi="ar-SA"/>
      </w:rPr>
    </w:lvl>
    <w:lvl w:ilvl="5" w:tplc="72220146">
      <w:numFmt w:val="bullet"/>
      <w:lvlText w:val="•"/>
      <w:lvlJc w:val="left"/>
      <w:pPr>
        <w:ind w:left="2299" w:hanging="348"/>
      </w:pPr>
      <w:rPr>
        <w:rFonts w:hint="default"/>
        <w:lang w:val="ru-RU" w:eastAsia="en-US" w:bidi="ar-SA"/>
      </w:rPr>
    </w:lvl>
    <w:lvl w:ilvl="6" w:tplc="39BA257C">
      <w:numFmt w:val="bullet"/>
      <w:lvlText w:val="•"/>
      <w:lvlJc w:val="left"/>
      <w:pPr>
        <w:ind w:left="2738" w:hanging="348"/>
      </w:pPr>
      <w:rPr>
        <w:rFonts w:hint="default"/>
        <w:lang w:val="ru-RU" w:eastAsia="en-US" w:bidi="ar-SA"/>
      </w:rPr>
    </w:lvl>
    <w:lvl w:ilvl="7" w:tplc="642A24FE">
      <w:numFmt w:val="bullet"/>
      <w:lvlText w:val="•"/>
      <w:lvlJc w:val="left"/>
      <w:pPr>
        <w:ind w:left="3178" w:hanging="348"/>
      </w:pPr>
      <w:rPr>
        <w:rFonts w:hint="default"/>
        <w:lang w:val="ru-RU" w:eastAsia="en-US" w:bidi="ar-SA"/>
      </w:rPr>
    </w:lvl>
    <w:lvl w:ilvl="8" w:tplc="7DBC0982">
      <w:numFmt w:val="bullet"/>
      <w:lvlText w:val="•"/>
      <w:lvlJc w:val="left"/>
      <w:pPr>
        <w:ind w:left="3618" w:hanging="348"/>
      </w:pPr>
      <w:rPr>
        <w:rFonts w:hint="default"/>
        <w:lang w:val="ru-RU" w:eastAsia="en-US" w:bidi="ar-SA"/>
      </w:rPr>
    </w:lvl>
  </w:abstractNum>
  <w:abstractNum w:abstractNumId="394" w15:restartNumberingAfterBreak="0">
    <w:nsid w:val="6E80789F"/>
    <w:multiLevelType w:val="hybridMultilevel"/>
    <w:tmpl w:val="8782E8CC"/>
    <w:lvl w:ilvl="0" w:tplc="78864E4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6320631A">
      <w:numFmt w:val="bullet"/>
      <w:lvlText w:val="•"/>
      <w:lvlJc w:val="left"/>
      <w:pPr>
        <w:ind w:left="539" w:hanging="348"/>
      </w:pPr>
      <w:rPr>
        <w:rFonts w:hint="default"/>
        <w:lang w:val="ru-RU" w:eastAsia="en-US" w:bidi="ar-SA"/>
      </w:rPr>
    </w:lvl>
    <w:lvl w:ilvl="2" w:tplc="3C5E2CF4">
      <w:numFmt w:val="bullet"/>
      <w:lvlText w:val="•"/>
      <w:lvlJc w:val="left"/>
      <w:pPr>
        <w:ind w:left="979" w:hanging="348"/>
      </w:pPr>
      <w:rPr>
        <w:rFonts w:hint="default"/>
        <w:lang w:val="ru-RU" w:eastAsia="en-US" w:bidi="ar-SA"/>
      </w:rPr>
    </w:lvl>
    <w:lvl w:ilvl="3" w:tplc="D76287CA">
      <w:numFmt w:val="bullet"/>
      <w:lvlText w:val="•"/>
      <w:lvlJc w:val="left"/>
      <w:pPr>
        <w:ind w:left="1419" w:hanging="348"/>
      </w:pPr>
      <w:rPr>
        <w:rFonts w:hint="default"/>
        <w:lang w:val="ru-RU" w:eastAsia="en-US" w:bidi="ar-SA"/>
      </w:rPr>
    </w:lvl>
    <w:lvl w:ilvl="4" w:tplc="B5FE82D6">
      <w:numFmt w:val="bullet"/>
      <w:lvlText w:val="•"/>
      <w:lvlJc w:val="left"/>
      <w:pPr>
        <w:ind w:left="1859" w:hanging="348"/>
      </w:pPr>
      <w:rPr>
        <w:rFonts w:hint="default"/>
        <w:lang w:val="ru-RU" w:eastAsia="en-US" w:bidi="ar-SA"/>
      </w:rPr>
    </w:lvl>
    <w:lvl w:ilvl="5" w:tplc="BFD29302">
      <w:numFmt w:val="bullet"/>
      <w:lvlText w:val="•"/>
      <w:lvlJc w:val="left"/>
      <w:pPr>
        <w:ind w:left="2299" w:hanging="348"/>
      </w:pPr>
      <w:rPr>
        <w:rFonts w:hint="default"/>
        <w:lang w:val="ru-RU" w:eastAsia="en-US" w:bidi="ar-SA"/>
      </w:rPr>
    </w:lvl>
    <w:lvl w:ilvl="6" w:tplc="2D0C6DAC">
      <w:numFmt w:val="bullet"/>
      <w:lvlText w:val="•"/>
      <w:lvlJc w:val="left"/>
      <w:pPr>
        <w:ind w:left="2738" w:hanging="348"/>
      </w:pPr>
      <w:rPr>
        <w:rFonts w:hint="default"/>
        <w:lang w:val="ru-RU" w:eastAsia="en-US" w:bidi="ar-SA"/>
      </w:rPr>
    </w:lvl>
    <w:lvl w:ilvl="7" w:tplc="E17CFA18">
      <w:numFmt w:val="bullet"/>
      <w:lvlText w:val="•"/>
      <w:lvlJc w:val="left"/>
      <w:pPr>
        <w:ind w:left="3178" w:hanging="348"/>
      </w:pPr>
      <w:rPr>
        <w:rFonts w:hint="default"/>
        <w:lang w:val="ru-RU" w:eastAsia="en-US" w:bidi="ar-SA"/>
      </w:rPr>
    </w:lvl>
    <w:lvl w:ilvl="8" w:tplc="EDEAEEFA">
      <w:numFmt w:val="bullet"/>
      <w:lvlText w:val="•"/>
      <w:lvlJc w:val="left"/>
      <w:pPr>
        <w:ind w:left="3618" w:hanging="348"/>
      </w:pPr>
      <w:rPr>
        <w:rFonts w:hint="default"/>
        <w:lang w:val="ru-RU" w:eastAsia="en-US" w:bidi="ar-SA"/>
      </w:rPr>
    </w:lvl>
  </w:abstractNum>
  <w:abstractNum w:abstractNumId="395" w15:restartNumberingAfterBreak="0">
    <w:nsid w:val="6E9E0212"/>
    <w:multiLevelType w:val="multilevel"/>
    <w:tmpl w:val="862CCAD2"/>
    <w:lvl w:ilvl="0">
      <w:start w:val="1"/>
      <w:numFmt w:val="decimal"/>
      <w:lvlText w:val="%1."/>
      <w:lvlJc w:val="left"/>
      <w:pPr>
        <w:ind w:left="974" w:hanging="240"/>
        <w:jc w:val="right"/>
      </w:pPr>
      <w:rPr>
        <w:rFonts w:hint="default"/>
        <w:b/>
        <w:bCs/>
        <w:i w:val="0"/>
        <w:iCs/>
        <w:w w:val="100"/>
        <w:lang w:val="ru-RU" w:eastAsia="en-US" w:bidi="ar-SA"/>
      </w:rPr>
    </w:lvl>
    <w:lvl w:ilvl="1">
      <w:start w:val="1"/>
      <w:numFmt w:val="decimal"/>
      <w:lvlText w:val="%1.%2."/>
      <w:lvlJc w:val="left"/>
      <w:pPr>
        <w:ind w:left="1478" w:hanging="627"/>
      </w:pPr>
      <w:rPr>
        <w:rFonts w:hint="default"/>
        <w:b/>
        <w:bCs/>
        <w:w w:val="100"/>
        <w:lang w:val="ru-RU" w:eastAsia="en-US" w:bidi="ar-SA"/>
      </w:rPr>
    </w:lvl>
    <w:lvl w:ilvl="2">
      <w:numFmt w:val="bullet"/>
      <w:lvlText w:val="•"/>
      <w:lvlJc w:val="left"/>
      <w:pPr>
        <w:ind w:left="1040" w:hanging="627"/>
      </w:pPr>
      <w:rPr>
        <w:rFonts w:hint="default"/>
        <w:lang w:val="ru-RU" w:eastAsia="en-US" w:bidi="ar-SA"/>
      </w:rPr>
    </w:lvl>
    <w:lvl w:ilvl="3">
      <w:numFmt w:val="bullet"/>
      <w:lvlText w:val="•"/>
      <w:lvlJc w:val="left"/>
      <w:pPr>
        <w:ind w:left="1400" w:hanging="627"/>
      </w:pPr>
      <w:rPr>
        <w:rFonts w:hint="default"/>
        <w:lang w:val="ru-RU" w:eastAsia="en-US" w:bidi="ar-SA"/>
      </w:rPr>
    </w:lvl>
    <w:lvl w:ilvl="4">
      <w:numFmt w:val="bullet"/>
      <w:lvlText w:val="•"/>
      <w:lvlJc w:val="left"/>
      <w:pPr>
        <w:ind w:left="2632" w:hanging="627"/>
      </w:pPr>
      <w:rPr>
        <w:rFonts w:hint="default"/>
        <w:lang w:val="ru-RU" w:eastAsia="en-US" w:bidi="ar-SA"/>
      </w:rPr>
    </w:lvl>
    <w:lvl w:ilvl="5">
      <w:numFmt w:val="bullet"/>
      <w:lvlText w:val="•"/>
      <w:lvlJc w:val="left"/>
      <w:pPr>
        <w:ind w:left="3864" w:hanging="627"/>
      </w:pPr>
      <w:rPr>
        <w:rFonts w:hint="default"/>
        <w:lang w:val="ru-RU" w:eastAsia="en-US" w:bidi="ar-SA"/>
      </w:rPr>
    </w:lvl>
    <w:lvl w:ilvl="6">
      <w:numFmt w:val="bullet"/>
      <w:lvlText w:val="•"/>
      <w:lvlJc w:val="left"/>
      <w:pPr>
        <w:ind w:left="5097" w:hanging="627"/>
      </w:pPr>
      <w:rPr>
        <w:rFonts w:hint="default"/>
        <w:lang w:val="ru-RU" w:eastAsia="en-US" w:bidi="ar-SA"/>
      </w:rPr>
    </w:lvl>
    <w:lvl w:ilvl="7">
      <w:numFmt w:val="bullet"/>
      <w:lvlText w:val="•"/>
      <w:lvlJc w:val="left"/>
      <w:pPr>
        <w:ind w:left="6329" w:hanging="627"/>
      </w:pPr>
      <w:rPr>
        <w:rFonts w:hint="default"/>
        <w:lang w:val="ru-RU" w:eastAsia="en-US" w:bidi="ar-SA"/>
      </w:rPr>
    </w:lvl>
    <w:lvl w:ilvl="8">
      <w:numFmt w:val="bullet"/>
      <w:lvlText w:val="•"/>
      <w:lvlJc w:val="left"/>
      <w:pPr>
        <w:ind w:left="7561" w:hanging="627"/>
      </w:pPr>
      <w:rPr>
        <w:rFonts w:hint="default"/>
        <w:lang w:val="ru-RU" w:eastAsia="en-US" w:bidi="ar-SA"/>
      </w:rPr>
    </w:lvl>
  </w:abstractNum>
  <w:abstractNum w:abstractNumId="396" w15:restartNumberingAfterBreak="0">
    <w:nsid w:val="6EE17512"/>
    <w:multiLevelType w:val="hybridMultilevel"/>
    <w:tmpl w:val="1D9C4D1E"/>
    <w:lvl w:ilvl="0" w:tplc="0A861B2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9BAEF328">
      <w:numFmt w:val="bullet"/>
      <w:lvlText w:val="•"/>
      <w:lvlJc w:val="left"/>
      <w:pPr>
        <w:ind w:left="539" w:hanging="348"/>
      </w:pPr>
      <w:rPr>
        <w:rFonts w:hint="default"/>
        <w:lang w:val="ru-RU" w:eastAsia="en-US" w:bidi="ar-SA"/>
      </w:rPr>
    </w:lvl>
    <w:lvl w:ilvl="2" w:tplc="E4FC49E0">
      <w:numFmt w:val="bullet"/>
      <w:lvlText w:val="•"/>
      <w:lvlJc w:val="left"/>
      <w:pPr>
        <w:ind w:left="979" w:hanging="348"/>
      </w:pPr>
      <w:rPr>
        <w:rFonts w:hint="default"/>
        <w:lang w:val="ru-RU" w:eastAsia="en-US" w:bidi="ar-SA"/>
      </w:rPr>
    </w:lvl>
    <w:lvl w:ilvl="3" w:tplc="7E10D0D8">
      <w:numFmt w:val="bullet"/>
      <w:lvlText w:val="•"/>
      <w:lvlJc w:val="left"/>
      <w:pPr>
        <w:ind w:left="1419" w:hanging="348"/>
      </w:pPr>
      <w:rPr>
        <w:rFonts w:hint="default"/>
        <w:lang w:val="ru-RU" w:eastAsia="en-US" w:bidi="ar-SA"/>
      </w:rPr>
    </w:lvl>
    <w:lvl w:ilvl="4" w:tplc="A8E86A34">
      <w:numFmt w:val="bullet"/>
      <w:lvlText w:val="•"/>
      <w:lvlJc w:val="left"/>
      <w:pPr>
        <w:ind w:left="1859" w:hanging="348"/>
      </w:pPr>
      <w:rPr>
        <w:rFonts w:hint="default"/>
        <w:lang w:val="ru-RU" w:eastAsia="en-US" w:bidi="ar-SA"/>
      </w:rPr>
    </w:lvl>
    <w:lvl w:ilvl="5" w:tplc="C778D86A">
      <w:numFmt w:val="bullet"/>
      <w:lvlText w:val="•"/>
      <w:lvlJc w:val="left"/>
      <w:pPr>
        <w:ind w:left="2299" w:hanging="348"/>
      </w:pPr>
      <w:rPr>
        <w:rFonts w:hint="default"/>
        <w:lang w:val="ru-RU" w:eastAsia="en-US" w:bidi="ar-SA"/>
      </w:rPr>
    </w:lvl>
    <w:lvl w:ilvl="6" w:tplc="ECB68378">
      <w:numFmt w:val="bullet"/>
      <w:lvlText w:val="•"/>
      <w:lvlJc w:val="left"/>
      <w:pPr>
        <w:ind w:left="2738" w:hanging="348"/>
      </w:pPr>
      <w:rPr>
        <w:rFonts w:hint="default"/>
        <w:lang w:val="ru-RU" w:eastAsia="en-US" w:bidi="ar-SA"/>
      </w:rPr>
    </w:lvl>
    <w:lvl w:ilvl="7" w:tplc="0EA06CD2">
      <w:numFmt w:val="bullet"/>
      <w:lvlText w:val="•"/>
      <w:lvlJc w:val="left"/>
      <w:pPr>
        <w:ind w:left="3178" w:hanging="348"/>
      </w:pPr>
      <w:rPr>
        <w:rFonts w:hint="default"/>
        <w:lang w:val="ru-RU" w:eastAsia="en-US" w:bidi="ar-SA"/>
      </w:rPr>
    </w:lvl>
    <w:lvl w:ilvl="8" w:tplc="3F96C5CC">
      <w:numFmt w:val="bullet"/>
      <w:lvlText w:val="•"/>
      <w:lvlJc w:val="left"/>
      <w:pPr>
        <w:ind w:left="3618" w:hanging="348"/>
      </w:pPr>
      <w:rPr>
        <w:rFonts w:hint="default"/>
        <w:lang w:val="ru-RU" w:eastAsia="en-US" w:bidi="ar-SA"/>
      </w:rPr>
    </w:lvl>
  </w:abstractNum>
  <w:abstractNum w:abstractNumId="397" w15:restartNumberingAfterBreak="0">
    <w:nsid w:val="6FD76DA2"/>
    <w:multiLevelType w:val="hybridMultilevel"/>
    <w:tmpl w:val="4DE0FF1C"/>
    <w:lvl w:ilvl="0" w:tplc="39B8D66C">
      <w:start w:val="1"/>
      <w:numFmt w:val="bullet"/>
      <w:lvlText w:val=""/>
      <w:lvlJc w:val="left"/>
      <w:pPr>
        <w:ind w:left="175" w:hanging="200"/>
      </w:pPr>
      <w:rPr>
        <w:rFonts w:ascii="Symbol" w:hAnsi="Symbol" w:hint="default"/>
        <w:i/>
        <w:iCs/>
        <w:w w:val="99"/>
        <w:sz w:val="24"/>
        <w:szCs w:val="24"/>
        <w:lang w:val="ru-RU" w:eastAsia="en-US" w:bidi="ar-SA"/>
      </w:rPr>
    </w:lvl>
    <w:lvl w:ilvl="1" w:tplc="91D07BDA">
      <w:numFmt w:val="bullet"/>
      <w:lvlText w:val="•"/>
      <w:lvlJc w:val="left"/>
      <w:pPr>
        <w:ind w:left="430" w:hanging="200"/>
      </w:pPr>
      <w:rPr>
        <w:rFonts w:hint="default"/>
        <w:lang w:val="ru-RU" w:eastAsia="en-US" w:bidi="ar-SA"/>
      </w:rPr>
    </w:lvl>
    <w:lvl w:ilvl="2" w:tplc="B9EE5BD0">
      <w:numFmt w:val="bullet"/>
      <w:lvlText w:val="•"/>
      <w:lvlJc w:val="left"/>
      <w:pPr>
        <w:ind w:left="680" w:hanging="200"/>
      </w:pPr>
      <w:rPr>
        <w:rFonts w:hint="default"/>
        <w:lang w:val="ru-RU" w:eastAsia="en-US" w:bidi="ar-SA"/>
      </w:rPr>
    </w:lvl>
    <w:lvl w:ilvl="3" w:tplc="9D0A08BE">
      <w:numFmt w:val="bullet"/>
      <w:lvlText w:val="•"/>
      <w:lvlJc w:val="left"/>
      <w:pPr>
        <w:ind w:left="930" w:hanging="200"/>
      </w:pPr>
      <w:rPr>
        <w:rFonts w:hint="default"/>
        <w:lang w:val="ru-RU" w:eastAsia="en-US" w:bidi="ar-SA"/>
      </w:rPr>
    </w:lvl>
    <w:lvl w:ilvl="4" w:tplc="B750EA64">
      <w:numFmt w:val="bullet"/>
      <w:lvlText w:val="•"/>
      <w:lvlJc w:val="left"/>
      <w:pPr>
        <w:ind w:left="1181" w:hanging="200"/>
      </w:pPr>
      <w:rPr>
        <w:rFonts w:hint="default"/>
        <w:lang w:val="ru-RU" w:eastAsia="en-US" w:bidi="ar-SA"/>
      </w:rPr>
    </w:lvl>
    <w:lvl w:ilvl="5" w:tplc="839ED174">
      <w:numFmt w:val="bullet"/>
      <w:lvlText w:val="•"/>
      <w:lvlJc w:val="left"/>
      <w:pPr>
        <w:ind w:left="1431" w:hanging="200"/>
      </w:pPr>
      <w:rPr>
        <w:rFonts w:hint="default"/>
        <w:lang w:val="ru-RU" w:eastAsia="en-US" w:bidi="ar-SA"/>
      </w:rPr>
    </w:lvl>
    <w:lvl w:ilvl="6" w:tplc="FF82A3B0">
      <w:numFmt w:val="bullet"/>
      <w:lvlText w:val="•"/>
      <w:lvlJc w:val="left"/>
      <w:pPr>
        <w:ind w:left="1681" w:hanging="200"/>
      </w:pPr>
      <w:rPr>
        <w:rFonts w:hint="default"/>
        <w:lang w:val="ru-RU" w:eastAsia="en-US" w:bidi="ar-SA"/>
      </w:rPr>
    </w:lvl>
    <w:lvl w:ilvl="7" w:tplc="236AE386">
      <w:numFmt w:val="bullet"/>
      <w:lvlText w:val="•"/>
      <w:lvlJc w:val="left"/>
      <w:pPr>
        <w:ind w:left="1932" w:hanging="200"/>
      </w:pPr>
      <w:rPr>
        <w:rFonts w:hint="default"/>
        <w:lang w:val="ru-RU" w:eastAsia="en-US" w:bidi="ar-SA"/>
      </w:rPr>
    </w:lvl>
    <w:lvl w:ilvl="8" w:tplc="2654A730">
      <w:numFmt w:val="bullet"/>
      <w:lvlText w:val="•"/>
      <w:lvlJc w:val="left"/>
      <w:pPr>
        <w:ind w:left="2182" w:hanging="200"/>
      </w:pPr>
      <w:rPr>
        <w:rFonts w:hint="default"/>
        <w:lang w:val="ru-RU" w:eastAsia="en-US" w:bidi="ar-SA"/>
      </w:rPr>
    </w:lvl>
  </w:abstractNum>
  <w:abstractNum w:abstractNumId="398" w15:restartNumberingAfterBreak="0">
    <w:nsid w:val="712913F4"/>
    <w:multiLevelType w:val="hybridMultilevel"/>
    <w:tmpl w:val="49BAB434"/>
    <w:lvl w:ilvl="0" w:tplc="39B8D66C">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99" w15:restartNumberingAfterBreak="0">
    <w:nsid w:val="71330D96"/>
    <w:multiLevelType w:val="hybridMultilevel"/>
    <w:tmpl w:val="B2CA5DF4"/>
    <w:lvl w:ilvl="0" w:tplc="DE90E138">
      <w:numFmt w:val="bullet"/>
      <w:lvlText w:val=""/>
      <w:lvlJc w:val="left"/>
      <w:pPr>
        <w:ind w:left="463" w:hanging="708"/>
      </w:pPr>
      <w:rPr>
        <w:rFonts w:ascii="Symbol" w:eastAsia="Symbol" w:hAnsi="Symbol" w:cs="Symbol" w:hint="default"/>
        <w:w w:val="100"/>
        <w:sz w:val="24"/>
        <w:szCs w:val="24"/>
        <w:lang w:val="ru-RU" w:eastAsia="en-US" w:bidi="ar-SA"/>
      </w:rPr>
    </w:lvl>
    <w:lvl w:ilvl="1" w:tplc="DE5649F8">
      <w:numFmt w:val="bullet"/>
      <w:lvlText w:val="•"/>
      <w:lvlJc w:val="left"/>
      <w:pPr>
        <w:ind w:left="1446" w:hanging="708"/>
      </w:pPr>
      <w:rPr>
        <w:rFonts w:hint="default"/>
        <w:lang w:val="ru-RU" w:eastAsia="en-US" w:bidi="ar-SA"/>
      </w:rPr>
    </w:lvl>
    <w:lvl w:ilvl="2" w:tplc="0874941E">
      <w:numFmt w:val="bullet"/>
      <w:lvlText w:val="•"/>
      <w:lvlJc w:val="left"/>
      <w:pPr>
        <w:ind w:left="2433" w:hanging="708"/>
      </w:pPr>
      <w:rPr>
        <w:rFonts w:hint="default"/>
        <w:lang w:val="ru-RU" w:eastAsia="en-US" w:bidi="ar-SA"/>
      </w:rPr>
    </w:lvl>
    <w:lvl w:ilvl="3" w:tplc="B2724344">
      <w:numFmt w:val="bullet"/>
      <w:lvlText w:val="•"/>
      <w:lvlJc w:val="left"/>
      <w:pPr>
        <w:ind w:left="3419" w:hanging="708"/>
      </w:pPr>
      <w:rPr>
        <w:rFonts w:hint="default"/>
        <w:lang w:val="ru-RU" w:eastAsia="en-US" w:bidi="ar-SA"/>
      </w:rPr>
    </w:lvl>
    <w:lvl w:ilvl="4" w:tplc="DA349264">
      <w:numFmt w:val="bullet"/>
      <w:lvlText w:val="•"/>
      <w:lvlJc w:val="left"/>
      <w:pPr>
        <w:ind w:left="4406" w:hanging="708"/>
      </w:pPr>
      <w:rPr>
        <w:rFonts w:hint="default"/>
        <w:lang w:val="ru-RU" w:eastAsia="en-US" w:bidi="ar-SA"/>
      </w:rPr>
    </w:lvl>
    <w:lvl w:ilvl="5" w:tplc="8722A0BA">
      <w:numFmt w:val="bullet"/>
      <w:lvlText w:val="•"/>
      <w:lvlJc w:val="left"/>
      <w:pPr>
        <w:ind w:left="5393" w:hanging="708"/>
      </w:pPr>
      <w:rPr>
        <w:rFonts w:hint="default"/>
        <w:lang w:val="ru-RU" w:eastAsia="en-US" w:bidi="ar-SA"/>
      </w:rPr>
    </w:lvl>
    <w:lvl w:ilvl="6" w:tplc="85A0DC0C">
      <w:numFmt w:val="bullet"/>
      <w:lvlText w:val="•"/>
      <w:lvlJc w:val="left"/>
      <w:pPr>
        <w:ind w:left="6379" w:hanging="708"/>
      </w:pPr>
      <w:rPr>
        <w:rFonts w:hint="default"/>
        <w:lang w:val="ru-RU" w:eastAsia="en-US" w:bidi="ar-SA"/>
      </w:rPr>
    </w:lvl>
    <w:lvl w:ilvl="7" w:tplc="60481866">
      <w:numFmt w:val="bullet"/>
      <w:lvlText w:val="•"/>
      <w:lvlJc w:val="left"/>
      <w:pPr>
        <w:ind w:left="7366" w:hanging="708"/>
      </w:pPr>
      <w:rPr>
        <w:rFonts w:hint="default"/>
        <w:lang w:val="ru-RU" w:eastAsia="en-US" w:bidi="ar-SA"/>
      </w:rPr>
    </w:lvl>
    <w:lvl w:ilvl="8" w:tplc="7666B846">
      <w:numFmt w:val="bullet"/>
      <w:lvlText w:val="•"/>
      <w:lvlJc w:val="left"/>
      <w:pPr>
        <w:ind w:left="8353" w:hanging="708"/>
      </w:pPr>
      <w:rPr>
        <w:rFonts w:hint="default"/>
        <w:lang w:val="ru-RU" w:eastAsia="en-US" w:bidi="ar-SA"/>
      </w:rPr>
    </w:lvl>
  </w:abstractNum>
  <w:abstractNum w:abstractNumId="400" w15:restartNumberingAfterBreak="0">
    <w:nsid w:val="71371E2B"/>
    <w:multiLevelType w:val="hybridMultilevel"/>
    <w:tmpl w:val="0DD8693E"/>
    <w:lvl w:ilvl="0" w:tplc="D9D45D1E">
      <w:start w:val="13"/>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E4D08ED0">
      <w:numFmt w:val="bullet"/>
      <w:lvlText w:val="•"/>
      <w:lvlJc w:val="left"/>
      <w:pPr>
        <w:ind w:left="2109" w:hanging="349"/>
      </w:pPr>
      <w:rPr>
        <w:rFonts w:hint="default"/>
        <w:lang w:val="ru-RU" w:eastAsia="en-US" w:bidi="ar-SA"/>
      </w:rPr>
    </w:lvl>
    <w:lvl w:ilvl="2" w:tplc="45122CA0">
      <w:numFmt w:val="bullet"/>
      <w:lvlText w:val="•"/>
      <w:lvlJc w:val="left"/>
      <w:pPr>
        <w:ind w:left="3399" w:hanging="349"/>
      </w:pPr>
      <w:rPr>
        <w:rFonts w:hint="default"/>
        <w:lang w:val="ru-RU" w:eastAsia="en-US" w:bidi="ar-SA"/>
      </w:rPr>
    </w:lvl>
    <w:lvl w:ilvl="3" w:tplc="4392B0AA">
      <w:numFmt w:val="bullet"/>
      <w:lvlText w:val="•"/>
      <w:lvlJc w:val="left"/>
      <w:pPr>
        <w:ind w:left="4689" w:hanging="349"/>
      </w:pPr>
      <w:rPr>
        <w:rFonts w:hint="default"/>
        <w:lang w:val="ru-RU" w:eastAsia="en-US" w:bidi="ar-SA"/>
      </w:rPr>
    </w:lvl>
    <w:lvl w:ilvl="4" w:tplc="1A045F74">
      <w:numFmt w:val="bullet"/>
      <w:lvlText w:val="•"/>
      <w:lvlJc w:val="left"/>
      <w:pPr>
        <w:ind w:left="5979" w:hanging="349"/>
      </w:pPr>
      <w:rPr>
        <w:rFonts w:hint="default"/>
        <w:lang w:val="ru-RU" w:eastAsia="en-US" w:bidi="ar-SA"/>
      </w:rPr>
    </w:lvl>
    <w:lvl w:ilvl="5" w:tplc="56E29FD8">
      <w:numFmt w:val="bullet"/>
      <w:lvlText w:val="•"/>
      <w:lvlJc w:val="left"/>
      <w:pPr>
        <w:ind w:left="7269" w:hanging="349"/>
      </w:pPr>
      <w:rPr>
        <w:rFonts w:hint="default"/>
        <w:lang w:val="ru-RU" w:eastAsia="en-US" w:bidi="ar-SA"/>
      </w:rPr>
    </w:lvl>
    <w:lvl w:ilvl="6" w:tplc="9A287710">
      <w:numFmt w:val="bullet"/>
      <w:lvlText w:val="•"/>
      <w:lvlJc w:val="left"/>
      <w:pPr>
        <w:ind w:left="8558" w:hanging="349"/>
      </w:pPr>
      <w:rPr>
        <w:rFonts w:hint="default"/>
        <w:lang w:val="ru-RU" w:eastAsia="en-US" w:bidi="ar-SA"/>
      </w:rPr>
    </w:lvl>
    <w:lvl w:ilvl="7" w:tplc="2EC83C2A">
      <w:numFmt w:val="bullet"/>
      <w:lvlText w:val="•"/>
      <w:lvlJc w:val="left"/>
      <w:pPr>
        <w:ind w:left="9848" w:hanging="349"/>
      </w:pPr>
      <w:rPr>
        <w:rFonts w:hint="default"/>
        <w:lang w:val="ru-RU" w:eastAsia="en-US" w:bidi="ar-SA"/>
      </w:rPr>
    </w:lvl>
    <w:lvl w:ilvl="8" w:tplc="A3D4AD66">
      <w:numFmt w:val="bullet"/>
      <w:lvlText w:val="•"/>
      <w:lvlJc w:val="left"/>
      <w:pPr>
        <w:ind w:left="11138" w:hanging="349"/>
      </w:pPr>
      <w:rPr>
        <w:rFonts w:hint="default"/>
        <w:lang w:val="ru-RU" w:eastAsia="en-US" w:bidi="ar-SA"/>
      </w:rPr>
    </w:lvl>
  </w:abstractNum>
  <w:abstractNum w:abstractNumId="401" w15:restartNumberingAfterBreak="0">
    <w:nsid w:val="714378EA"/>
    <w:multiLevelType w:val="hybridMultilevel"/>
    <w:tmpl w:val="EC0407EA"/>
    <w:lvl w:ilvl="0" w:tplc="1FDC952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E6C6C98">
      <w:numFmt w:val="bullet"/>
      <w:lvlText w:val="•"/>
      <w:lvlJc w:val="left"/>
      <w:pPr>
        <w:ind w:left="539" w:hanging="348"/>
      </w:pPr>
      <w:rPr>
        <w:rFonts w:hint="default"/>
        <w:lang w:val="ru-RU" w:eastAsia="en-US" w:bidi="ar-SA"/>
      </w:rPr>
    </w:lvl>
    <w:lvl w:ilvl="2" w:tplc="A3C8A746">
      <w:numFmt w:val="bullet"/>
      <w:lvlText w:val="•"/>
      <w:lvlJc w:val="left"/>
      <w:pPr>
        <w:ind w:left="979" w:hanging="348"/>
      </w:pPr>
      <w:rPr>
        <w:rFonts w:hint="default"/>
        <w:lang w:val="ru-RU" w:eastAsia="en-US" w:bidi="ar-SA"/>
      </w:rPr>
    </w:lvl>
    <w:lvl w:ilvl="3" w:tplc="AB4E6A3E">
      <w:numFmt w:val="bullet"/>
      <w:lvlText w:val="•"/>
      <w:lvlJc w:val="left"/>
      <w:pPr>
        <w:ind w:left="1419" w:hanging="348"/>
      </w:pPr>
      <w:rPr>
        <w:rFonts w:hint="default"/>
        <w:lang w:val="ru-RU" w:eastAsia="en-US" w:bidi="ar-SA"/>
      </w:rPr>
    </w:lvl>
    <w:lvl w:ilvl="4" w:tplc="3B549744">
      <w:numFmt w:val="bullet"/>
      <w:lvlText w:val="•"/>
      <w:lvlJc w:val="left"/>
      <w:pPr>
        <w:ind w:left="1859" w:hanging="348"/>
      </w:pPr>
      <w:rPr>
        <w:rFonts w:hint="default"/>
        <w:lang w:val="ru-RU" w:eastAsia="en-US" w:bidi="ar-SA"/>
      </w:rPr>
    </w:lvl>
    <w:lvl w:ilvl="5" w:tplc="7D6C078A">
      <w:numFmt w:val="bullet"/>
      <w:lvlText w:val="•"/>
      <w:lvlJc w:val="left"/>
      <w:pPr>
        <w:ind w:left="2299" w:hanging="348"/>
      </w:pPr>
      <w:rPr>
        <w:rFonts w:hint="default"/>
        <w:lang w:val="ru-RU" w:eastAsia="en-US" w:bidi="ar-SA"/>
      </w:rPr>
    </w:lvl>
    <w:lvl w:ilvl="6" w:tplc="96082A50">
      <w:numFmt w:val="bullet"/>
      <w:lvlText w:val="•"/>
      <w:lvlJc w:val="left"/>
      <w:pPr>
        <w:ind w:left="2738" w:hanging="348"/>
      </w:pPr>
      <w:rPr>
        <w:rFonts w:hint="default"/>
        <w:lang w:val="ru-RU" w:eastAsia="en-US" w:bidi="ar-SA"/>
      </w:rPr>
    </w:lvl>
    <w:lvl w:ilvl="7" w:tplc="B2FE5B92">
      <w:numFmt w:val="bullet"/>
      <w:lvlText w:val="•"/>
      <w:lvlJc w:val="left"/>
      <w:pPr>
        <w:ind w:left="3178" w:hanging="348"/>
      </w:pPr>
      <w:rPr>
        <w:rFonts w:hint="default"/>
        <w:lang w:val="ru-RU" w:eastAsia="en-US" w:bidi="ar-SA"/>
      </w:rPr>
    </w:lvl>
    <w:lvl w:ilvl="8" w:tplc="46B4E080">
      <w:numFmt w:val="bullet"/>
      <w:lvlText w:val="•"/>
      <w:lvlJc w:val="left"/>
      <w:pPr>
        <w:ind w:left="3618" w:hanging="348"/>
      </w:pPr>
      <w:rPr>
        <w:rFonts w:hint="default"/>
        <w:lang w:val="ru-RU" w:eastAsia="en-US" w:bidi="ar-SA"/>
      </w:rPr>
    </w:lvl>
  </w:abstractNum>
  <w:abstractNum w:abstractNumId="402" w15:restartNumberingAfterBreak="0">
    <w:nsid w:val="714A6D73"/>
    <w:multiLevelType w:val="hybridMultilevel"/>
    <w:tmpl w:val="6B6A4976"/>
    <w:lvl w:ilvl="0" w:tplc="9F062596">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2ECCAB02">
      <w:numFmt w:val="bullet"/>
      <w:lvlText w:val="•"/>
      <w:lvlJc w:val="left"/>
      <w:pPr>
        <w:ind w:left="1705" w:hanging="305"/>
      </w:pPr>
      <w:rPr>
        <w:rFonts w:hint="default"/>
        <w:lang w:val="ru-RU" w:eastAsia="en-US" w:bidi="ar-SA"/>
      </w:rPr>
    </w:lvl>
    <w:lvl w:ilvl="2" w:tplc="DF0A35AE">
      <w:numFmt w:val="bullet"/>
      <w:lvlText w:val="•"/>
      <w:lvlJc w:val="left"/>
      <w:pPr>
        <w:ind w:left="2590" w:hanging="305"/>
      </w:pPr>
      <w:rPr>
        <w:rFonts w:hint="default"/>
        <w:lang w:val="ru-RU" w:eastAsia="en-US" w:bidi="ar-SA"/>
      </w:rPr>
    </w:lvl>
    <w:lvl w:ilvl="3" w:tplc="B0F6488E">
      <w:numFmt w:val="bullet"/>
      <w:lvlText w:val="•"/>
      <w:lvlJc w:val="left"/>
      <w:pPr>
        <w:ind w:left="3475" w:hanging="305"/>
      </w:pPr>
      <w:rPr>
        <w:rFonts w:hint="default"/>
        <w:lang w:val="ru-RU" w:eastAsia="en-US" w:bidi="ar-SA"/>
      </w:rPr>
    </w:lvl>
    <w:lvl w:ilvl="4" w:tplc="F6FCEBE2">
      <w:numFmt w:val="bullet"/>
      <w:lvlText w:val="•"/>
      <w:lvlJc w:val="left"/>
      <w:pPr>
        <w:ind w:left="4360" w:hanging="305"/>
      </w:pPr>
      <w:rPr>
        <w:rFonts w:hint="default"/>
        <w:lang w:val="ru-RU" w:eastAsia="en-US" w:bidi="ar-SA"/>
      </w:rPr>
    </w:lvl>
    <w:lvl w:ilvl="5" w:tplc="FEE40B74">
      <w:numFmt w:val="bullet"/>
      <w:lvlText w:val="•"/>
      <w:lvlJc w:val="left"/>
      <w:pPr>
        <w:ind w:left="5245" w:hanging="305"/>
      </w:pPr>
      <w:rPr>
        <w:rFonts w:hint="default"/>
        <w:lang w:val="ru-RU" w:eastAsia="en-US" w:bidi="ar-SA"/>
      </w:rPr>
    </w:lvl>
    <w:lvl w:ilvl="6" w:tplc="C1DC864C">
      <w:numFmt w:val="bullet"/>
      <w:lvlText w:val="•"/>
      <w:lvlJc w:val="left"/>
      <w:pPr>
        <w:ind w:left="6130" w:hanging="305"/>
      </w:pPr>
      <w:rPr>
        <w:rFonts w:hint="default"/>
        <w:lang w:val="ru-RU" w:eastAsia="en-US" w:bidi="ar-SA"/>
      </w:rPr>
    </w:lvl>
    <w:lvl w:ilvl="7" w:tplc="9280DC38">
      <w:numFmt w:val="bullet"/>
      <w:lvlText w:val="•"/>
      <w:lvlJc w:val="left"/>
      <w:pPr>
        <w:ind w:left="7015" w:hanging="305"/>
      </w:pPr>
      <w:rPr>
        <w:rFonts w:hint="default"/>
        <w:lang w:val="ru-RU" w:eastAsia="en-US" w:bidi="ar-SA"/>
      </w:rPr>
    </w:lvl>
    <w:lvl w:ilvl="8" w:tplc="CED8B110">
      <w:numFmt w:val="bullet"/>
      <w:lvlText w:val="•"/>
      <w:lvlJc w:val="left"/>
      <w:pPr>
        <w:ind w:left="7900" w:hanging="305"/>
      </w:pPr>
      <w:rPr>
        <w:rFonts w:hint="default"/>
        <w:lang w:val="ru-RU" w:eastAsia="en-US" w:bidi="ar-SA"/>
      </w:rPr>
    </w:lvl>
  </w:abstractNum>
  <w:abstractNum w:abstractNumId="403" w15:restartNumberingAfterBreak="0">
    <w:nsid w:val="71813F84"/>
    <w:multiLevelType w:val="hybridMultilevel"/>
    <w:tmpl w:val="FA924B60"/>
    <w:lvl w:ilvl="0" w:tplc="0754A4F2">
      <w:start w:val="1"/>
      <w:numFmt w:val="decimal"/>
      <w:lvlText w:val="%1."/>
      <w:lvlJc w:val="left"/>
      <w:pPr>
        <w:ind w:left="930" w:hanging="360"/>
      </w:pPr>
      <w:rPr>
        <w:rFonts w:hint="default"/>
        <w:w w:val="100"/>
        <w:lang w:val="ru-RU" w:eastAsia="en-US" w:bidi="ar-SA"/>
      </w:rPr>
    </w:lvl>
    <w:lvl w:ilvl="1" w:tplc="89F60282">
      <w:numFmt w:val="bullet"/>
      <w:lvlText w:val="•"/>
      <w:lvlJc w:val="left"/>
      <w:pPr>
        <w:ind w:left="1826" w:hanging="360"/>
      </w:pPr>
      <w:rPr>
        <w:rFonts w:hint="default"/>
        <w:lang w:val="ru-RU" w:eastAsia="en-US" w:bidi="ar-SA"/>
      </w:rPr>
    </w:lvl>
    <w:lvl w:ilvl="2" w:tplc="91CA9EC2">
      <w:numFmt w:val="bullet"/>
      <w:lvlText w:val="•"/>
      <w:lvlJc w:val="left"/>
      <w:pPr>
        <w:ind w:left="2713" w:hanging="360"/>
      </w:pPr>
      <w:rPr>
        <w:rFonts w:hint="default"/>
        <w:lang w:val="ru-RU" w:eastAsia="en-US" w:bidi="ar-SA"/>
      </w:rPr>
    </w:lvl>
    <w:lvl w:ilvl="3" w:tplc="183C1712">
      <w:numFmt w:val="bullet"/>
      <w:lvlText w:val="•"/>
      <w:lvlJc w:val="left"/>
      <w:pPr>
        <w:ind w:left="3599" w:hanging="360"/>
      </w:pPr>
      <w:rPr>
        <w:rFonts w:hint="default"/>
        <w:lang w:val="ru-RU" w:eastAsia="en-US" w:bidi="ar-SA"/>
      </w:rPr>
    </w:lvl>
    <w:lvl w:ilvl="4" w:tplc="62C82D6C">
      <w:numFmt w:val="bullet"/>
      <w:lvlText w:val="•"/>
      <w:lvlJc w:val="left"/>
      <w:pPr>
        <w:ind w:left="4486" w:hanging="360"/>
      </w:pPr>
      <w:rPr>
        <w:rFonts w:hint="default"/>
        <w:lang w:val="ru-RU" w:eastAsia="en-US" w:bidi="ar-SA"/>
      </w:rPr>
    </w:lvl>
    <w:lvl w:ilvl="5" w:tplc="DD7A37A0">
      <w:numFmt w:val="bullet"/>
      <w:lvlText w:val="•"/>
      <w:lvlJc w:val="left"/>
      <w:pPr>
        <w:ind w:left="5373" w:hanging="360"/>
      </w:pPr>
      <w:rPr>
        <w:rFonts w:hint="default"/>
        <w:lang w:val="ru-RU" w:eastAsia="en-US" w:bidi="ar-SA"/>
      </w:rPr>
    </w:lvl>
    <w:lvl w:ilvl="6" w:tplc="6FFEEB90">
      <w:numFmt w:val="bullet"/>
      <w:lvlText w:val="•"/>
      <w:lvlJc w:val="left"/>
      <w:pPr>
        <w:ind w:left="6259" w:hanging="360"/>
      </w:pPr>
      <w:rPr>
        <w:rFonts w:hint="default"/>
        <w:lang w:val="ru-RU" w:eastAsia="en-US" w:bidi="ar-SA"/>
      </w:rPr>
    </w:lvl>
    <w:lvl w:ilvl="7" w:tplc="B3BEFB92">
      <w:numFmt w:val="bullet"/>
      <w:lvlText w:val="•"/>
      <w:lvlJc w:val="left"/>
      <w:pPr>
        <w:ind w:left="7146" w:hanging="360"/>
      </w:pPr>
      <w:rPr>
        <w:rFonts w:hint="default"/>
        <w:lang w:val="ru-RU" w:eastAsia="en-US" w:bidi="ar-SA"/>
      </w:rPr>
    </w:lvl>
    <w:lvl w:ilvl="8" w:tplc="BF2ECBE0">
      <w:numFmt w:val="bullet"/>
      <w:lvlText w:val="•"/>
      <w:lvlJc w:val="left"/>
      <w:pPr>
        <w:ind w:left="8033" w:hanging="360"/>
      </w:pPr>
      <w:rPr>
        <w:rFonts w:hint="default"/>
        <w:lang w:val="ru-RU" w:eastAsia="en-US" w:bidi="ar-SA"/>
      </w:rPr>
    </w:lvl>
  </w:abstractNum>
  <w:abstractNum w:abstractNumId="404" w15:restartNumberingAfterBreak="0">
    <w:nsid w:val="71860339"/>
    <w:multiLevelType w:val="hybridMultilevel"/>
    <w:tmpl w:val="8A7E69CC"/>
    <w:lvl w:ilvl="0" w:tplc="930CC1CA">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39B8D66C">
      <w:start w:val="1"/>
      <w:numFmt w:val="bullet"/>
      <w:lvlText w:val=""/>
      <w:lvlJc w:val="left"/>
      <w:pPr>
        <w:ind w:left="1418" w:hanging="360"/>
      </w:pPr>
      <w:rPr>
        <w:rFonts w:ascii="Symbol" w:hAnsi="Symbol" w:hint="default"/>
        <w:w w:val="100"/>
        <w:sz w:val="24"/>
        <w:szCs w:val="24"/>
        <w:lang w:val="ru-RU" w:eastAsia="en-US" w:bidi="ar-SA"/>
      </w:rPr>
    </w:lvl>
    <w:lvl w:ilvl="2" w:tplc="582888FC">
      <w:numFmt w:val="bullet"/>
      <w:lvlText w:val="•"/>
      <w:lvlJc w:val="left"/>
      <w:pPr>
        <w:ind w:left="2206" w:hanging="360"/>
      </w:pPr>
      <w:rPr>
        <w:rFonts w:hint="default"/>
        <w:lang w:val="ru-RU" w:eastAsia="en-US" w:bidi="ar-SA"/>
      </w:rPr>
    </w:lvl>
    <w:lvl w:ilvl="3" w:tplc="A2D06E02">
      <w:numFmt w:val="bullet"/>
      <w:lvlText w:val="•"/>
      <w:lvlJc w:val="left"/>
      <w:pPr>
        <w:ind w:left="2992" w:hanging="360"/>
      </w:pPr>
      <w:rPr>
        <w:rFonts w:hint="default"/>
        <w:lang w:val="ru-RU" w:eastAsia="en-US" w:bidi="ar-SA"/>
      </w:rPr>
    </w:lvl>
    <w:lvl w:ilvl="4" w:tplc="CB8C7178">
      <w:numFmt w:val="bullet"/>
      <w:lvlText w:val="•"/>
      <w:lvlJc w:val="left"/>
      <w:pPr>
        <w:ind w:left="3778" w:hanging="360"/>
      </w:pPr>
      <w:rPr>
        <w:rFonts w:hint="default"/>
        <w:lang w:val="ru-RU" w:eastAsia="en-US" w:bidi="ar-SA"/>
      </w:rPr>
    </w:lvl>
    <w:lvl w:ilvl="5" w:tplc="772AE41A">
      <w:numFmt w:val="bullet"/>
      <w:lvlText w:val="•"/>
      <w:lvlJc w:val="left"/>
      <w:pPr>
        <w:ind w:left="4564" w:hanging="360"/>
      </w:pPr>
      <w:rPr>
        <w:rFonts w:hint="default"/>
        <w:lang w:val="ru-RU" w:eastAsia="en-US" w:bidi="ar-SA"/>
      </w:rPr>
    </w:lvl>
    <w:lvl w:ilvl="6" w:tplc="7D70B702">
      <w:numFmt w:val="bullet"/>
      <w:lvlText w:val="•"/>
      <w:lvlJc w:val="left"/>
      <w:pPr>
        <w:ind w:left="5351" w:hanging="360"/>
      </w:pPr>
      <w:rPr>
        <w:rFonts w:hint="default"/>
        <w:lang w:val="ru-RU" w:eastAsia="en-US" w:bidi="ar-SA"/>
      </w:rPr>
    </w:lvl>
    <w:lvl w:ilvl="7" w:tplc="7E9ED94C">
      <w:numFmt w:val="bullet"/>
      <w:lvlText w:val="•"/>
      <w:lvlJc w:val="left"/>
      <w:pPr>
        <w:ind w:left="6137" w:hanging="360"/>
      </w:pPr>
      <w:rPr>
        <w:rFonts w:hint="default"/>
        <w:lang w:val="ru-RU" w:eastAsia="en-US" w:bidi="ar-SA"/>
      </w:rPr>
    </w:lvl>
    <w:lvl w:ilvl="8" w:tplc="EBBC2DA4">
      <w:numFmt w:val="bullet"/>
      <w:lvlText w:val="•"/>
      <w:lvlJc w:val="left"/>
      <w:pPr>
        <w:ind w:left="6923" w:hanging="360"/>
      </w:pPr>
      <w:rPr>
        <w:rFonts w:hint="default"/>
        <w:lang w:val="ru-RU" w:eastAsia="en-US" w:bidi="ar-SA"/>
      </w:rPr>
    </w:lvl>
  </w:abstractNum>
  <w:abstractNum w:abstractNumId="405" w15:restartNumberingAfterBreak="0">
    <w:nsid w:val="71B91910"/>
    <w:multiLevelType w:val="hybridMultilevel"/>
    <w:tmpl w:val="66AC4B48"/>
    <w:lvl w:ilvl="0" w:tplc="675CD380">
      <w:start w:val="1"/>
      <w:numFmt w:val="decimal"/>
      <w:lvlText w:val="%1."/>
      <w:lvlJc w:val="left"/>
      <w:pPr>
        <w:ind w:left="942" w:hanging="348"/>
      </w:pPr>
      <w:rPr>
        <w:rFonts w:ascii="Times New Roman" w:eastAsia="Times New Roman" w:hAnsi="Times New Roman" w:cs="Times New Roman" w:hint="default"/>
        <w:w w:val="100"/>
        <w:sz w:val="24"/>
        <w:szCs w:val="24"/>
        <w:lang w:val="ru-RU" w:eastAsia="en-US" w:bidi="ar-SA"/>
      </w:rPr>
    </w:lvl>
    <w:lvl w:ilvl="1" w:tplc="7C2AEDC0">
      <w:numFmt w:val="bullet"/>
      <w:lvlText w:val="•"/>
      <w:lvlJc w:val="left"/>
      <w:pPr>
        <w:ind w:left="1826" w:hanging="348"/>
      </w:pPr>
      <w:rPr>
        <w:rFonts w:hint="default"/>
        <w:lang w:val="ru-RU" w:eastAsia="en-US" w:bidi="ar-SA"/>
      </w:rPr>
    </w:lvl>
    <w:lvl w:ilvl="2" w:tplc="9F3C5A36">
      <w:numFmt w:val="bullet"/>
      <w:lvlText w:val="•"/>
      <w:lvlJc w:val="left"/>
      <w:pPr>
        <w:ind w:left="2713" w:hanging="348"/>
      </w:pPr>
      <w:rPr>
        <w:rFonts w:hint="default"/>
        <w:lang w:val="ru-RU" w:eastAsia="en-US" w:bidi="ar-SA"/>
      </w:rPr>
    </w:lvl>
    <w:lvl w:ilvl="3" w:tplc="521C64AC">
      <w:numFmt w:val="bullet"/>
      <w:lvlText w:val="•"/>
      <w:lvlJc w:val="left"/>
      <w:pPr>
        <w:ind w:left="3599" w:hanging="348"/>
      </w:pPr>
      <w:rPr>
        <w:rFonts w:hint="default"/>
        <w:lang w:val="ru-RU" w:eastAsia="en-US" w:bidi="ar-SA"/>
      </w:rPr>
    </w:lvl>
    <w:lvl w:ilvl="4" w:tplc="77847998">
      <w:numFmt w:val="bullet"/>
      <w:lvlText w:val="•"/>
      <w:lvlJc w:val="left"/>
      <w:pPr>
        <w:ind w:left="4486" w:hanging="348"/>
      </w:pPr>
      <w:rPr>
        <w:rFonts w:hint="default"/>
        <w:lang w:val="ru-RU" w:eastAsia="en-US" w:bidi="ar-SA"/>
      </w:rPr>
    </w:lvl>
    <w:lvl w:ilvl="5" w:tplc="244A7758">
      <w:numFmt w:val="bullet"/>
      <w:lvlText w:val="•"/>
      <w:lvlJc w:val="left"/>
      <w:pPr>
        <w:ind w:left="5373" w:hanging="348"/>
      </w:pPr>
      <w:rPr>
        <w:rFonts w:hint="default"/>
        <w:lang w:val="ru-RU" w:eastAsia="en-US" w:bidi="ar-SA"/>
      </w:rPr>
    </w:lvl>
    <w:lvl w:ilvl="6" w:tplc="C8DE6940">
      <w:numFmt w:val="bullet"/>
      <w:lvlText w:val="•"/>
      <w:lvlJc w:val="left"/>
      <w:pPr>
        <w:ind w:left="6259" w:hanging="348"/>
      </w:pPr>
      <w:rPr>
        <w:rFonts w:hint="default"/>
        <w:lang w:val="ru-RU" w:eastAsia="en-US" w:bidi="ar-SA"/>
      </w:rPr>
    </w:lvl>
    <w:lvl w:ilvl="7" w:tplc="137A7784">
      <w:numFmt w:val="bullet"/>
      <w:lvlText w:val="•"/>
      <w:lvlJc w:val="left"/>
      <w:pPr>
        <w:ind w:left="7146" w:hanging="348"/>
      </w:pPr>
      <w:rPr>
        <w:rFonts w:hint="default"/>
        <w:lang w:val="ru-RU" w:eastAsia="en-US" w:bidi="ar-SA"/>
      </w:rPr>
    </w:lvl>
    <w:lvl w:ilvl="8" w:tplc="A16E975E">
      <w:numFmt w:val="bullet"/>
      <w:lvlText w:val="•"/>
      <w:lvlJc w:val="left"/>
      <w:pPr>
        <w:ind w:left="8033" w:hanging="348"/>
      </w:pPr>
      <w:rPr>
        <w:rFonts w:hint="default"/>
        <w:lang w:val="ru-RU" w:eastAsia="en-US" w:bidi="ar-SA"/>
      </w:rPr>
    </w:lvl>
  </w:abstractNum>
  <w:abstractNum w:abstractNumId="406" w15:restartNumberingAfterBreak="0">
    <w:nsid w:val="71E52016"/>
    <w:multiLevelType w:val="hybridMultilevel"/>
    <w:tmpl w:val="29ECB756"/>
    <w:lvl w:ilvl="0" w:tplc="064E4B08">
      <w:start w:val="5"/>
      <w:numFmt w:val="decimal"/>
      <w:lvlText w:val="%1."/>
      <w:lvlJc w:val="left"/>
      <w:pPr>
        <w:ind w:left="816" w:hanging="709"/>
      </w:pPr>
      <w:rPr>
        <w:rFonts w:ascii="Times New Roman" w:eastAsia="Times New Roman" w:hAnsi="Times New Roman" w:cs="Times New Roman" w:hint="default"/>
        <w:w w:val="100"/>
        <w:sz w:val="24"/>
        <w:szCs w:val="24"/>
        <w:lang w:val="ru-RU" w:eastAsia="en-US" w:bidi="ar-SA"/>
      </w:rPr>
    </w:lvl>
    <w:lvl w:ilvl="1" w:tplc="F7DC7D8E">
      <w:numFmt w:val="bullet"/>
      <w:lvlText w:val="•"/>
      <w:lvlJc w:val="left"/>
      <w:pPr>
        <w:ind w:left="2149" w:hanging="709"/>
      </w:pPr>
      <w:rPr>
        <w:rFonts w:hint="default"/>
        <w:lang w:val="ru-RU" w:eastAsia="en-US" w:bidi="ar-SA"/>
      </w:rPr>
    </w:lvl>
    <w:lvl w:ilvl="2" w:tplc="56F0C87E">
      <w:numFmt w:val="bullet"/>
      <w:lvlText w:val="•"/>
      <w:lvlJc w:val="left"/>
      <w:pPr>
        <w:ind w:left="3479" w:hanging="709"/>
      </w:pPr>
      <w:rPr>
        <w:rFonts w:hint="default"/>
        <w:lang w:val="ru-RU" w:eastAsia="en-US" w:bidi="ar-SA"/>
      </w:rPr>
    </w:lvl>
    <w:lvl w:ilvl="3" w:tplc="3FA4D23C">
      <w:numFmt w:val="bullet"/>
      <w:lvlText w:val="•"/>
      <w:lvlJc w:val="left"/>
      <w:pPr>
        <w:ind w:left="4808" w:hanging="709"/>
      </w:pPr>
      <w:rPr>
        <w:rFonts w:hint="default"/>
        <w:lang w:val="ru-RU" w:eastAsia="en-US" w:bidi="ar-SA"/>
      </w:rPr>
    </w:lvl>
    <w:lvl w:ilvl="4" w:tplc="BE6232E0">
      <w:numFmt w:val="bullet"/>
      <w:lvlText w:val="•"/>
      <w:lvlJc w:val="left"/>
      <w:pPr>
        <w:ind w:left="6138" w:hanging="709"/>
      </w:pPr>
      <w:rPr>
        <w:rFonts w:hint="default"/>
        <w:lang w:val="ru-RU" w:eastAsia="en-US" w:bidi="ar-SA"/>
      </w:rPr>
    </w:lvl>
    <w:lvl w:ilvl="5" w:tplc="0FE4F93C">
      <w:numFmt w:val="bullet"/>
      <w:lvlText w:val="•"/>
      <w:lvlJc w:val="left"/>
      <w:pPr>
        <w:ind w:left="7468" w:hanging="709"/>
      </w:pPr>
      <w:rPr>
        <w:rFonts w:hint="default"/>
        <w:lang w:val="ru-RU" w:eastAsia="en-US" w:bidi="ar-SA"/>
      </w:rPr>
    </w:lvl>
    <w:lvl w:ilvl="6" w:tplc="F39AFEB8">
      <w:numFmt w:val="bullet"/>
      <w:lvlText w:val="•"/>
      <w:lvlJc w:val="left"/>
      <w:pPr>
        <w:ind w:left="8797" w:hanging="709"/>
      </w:pPr>
      <w:rPr>
        <w:rFonts w:hint="default"/>
        <w:lang w:val="ru-RU" w:eastAsia="en-US" w:bidi="ar-SA"/>
      </w:rPr>
    </w:lvl>
    <w:lvl w:ilvl="7" w:tplc="7C8CA676">
      <w:numFmt w:val="bullet"/>
      <w:lvlText w:val="•"/>
      <w:lvlJc w:val="left"/>
      <w:pPr>
        <w:ind w:left="10127" w:hanging="709"/>
      </w:pPr>
      <w:rPr>
        <w:rFonts w:hint="default"/>
        <w:lang w:val="ru-RU" w:eastAsia="en-US" w:bidi="ar-SA"/>
      </w:rPr>
    </w:lvl>
    <w:lvl w:ilvl="8" w:tplc="A628CA0A">
      <w:numFmt w:val="bullet"/>
      <w:lvlText w:val="•"/>
      <w:lvlJc w:val="left"/>
      <w:pPr>
        <w:ind w:left="11456" w:hanging="709"/>
      </w:pPr>
      <w:rPr>
        <w:rFonts w:hint="default"/>
        <w:lang w:val="ru-RU" w:eastAsia="en-US" w:bidi="ar-SA"/>
      </w:rPr>
    </w:lvl>
  </w:abstractNum>
  <w:abstractNum w:abstractNumId="407" w15:restartNumberingAfterBreak="0">
    <w:nsid w:val="71EE02A6"/>
    <w:multiLevelType w:val="hybridMultilevel"/>
    <w:tmpl w:val="ADDC735E"/>
    <w:lvl w:ilvl="0" w:tplc="6B181080">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408" w15:restartNumberingAfterBreak="0">
    <w:nsid w:val="724C187B"/>
    <w:multiLevelType w:val="hybridMultilevel"/>
    <w:tmpl w:val="9A36B03E"/>
    <w:lvl w:ilvl="0" w:tplc="CD62B634">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775EEEFA">
      <w:numFmt w:val="bullet"/>
      <w:lvlText w:val="•"/>
      <w:lvlJc w:val="left"/>
      <w:pPr>
        <w:ind w:left="539" w:hanging="348"/>
      </w:pPr>
      <w:rPr>
        <w:rFonts w:hint="default"/>
        <w:lang w:val="ru-RU" w:eastAsia="en-US" w:bidi="ar-SA"/>
      </w:rPr>
    </w:lvl>
    <w:lvl w:ilvl="2" w:tplc="AE929E30">
      <w:numFmt w:val="bullet"/>
      <w:lvlText w:val="•"/>
      <w:lvlJc w:val="left"/>
      <w:pPr>
        <w:ind w:left="979" w:hanging="348"/>
      </w:pPr>
      <w:rPr>
        <w:rFonts w:hint="default"/>
        <w:lang w:val="ru-RU" w:eastAsia="en-US" w:bidi="ar-SA"/>
      </w:rPr>
    </w:lvl>
    <w:lvl w:ilvl="3" w:tplc="36EA3320">
      <w:numFmt w:val="bullet"/>
      <w:lvlText w:val="•"/>
      <w:lvlJc w:val="left"/>
      <w:pPr>
        <w:ind w:left="1419" w:hanging="348"/>
      </w:pPr>
      <w:rPr>
        <w:rFonts w:hint="default"/>
        <w:lang w:val="ru-RU" w:eastAsia="en-US" w:bidi="ar-SA"/>
      </w:rPr>
    </w:lvl>
    <w:lvl w:ilvl="4" w:tplc="AFB2BE68">
      <w:numFmt w:val="bullet"/>
      <w:lvlText w:val="•"/>
      <w:lvlJc w:val="left"/>
      <w:pPr>
        <w:ind w:left="1859" w:hanging="348"/>
      </w:pPr>
      <w:rPr>
        <w:rFonts w:hint="default"/>
        <w:lang w:val="ru-RU" w:eastAsia="en-US" w:bidi="ar-SA"/>
      </w:rPr>
    </w:lvl>
    <w:lvl w:ilvl="5" w:tplc="389C281E">
      <w:numFmt w:val="bullet"/>
      <w:lvlText w:val="•"/>
      <w:lvlJc w:val="left"/>
      <w:pPr>
        <w:ind w:left="2299" w:hanging="348"/>
      </w:pPr>
      <w:rPr>
        <w:rFonts w:hint="default"/>
        <w:lang w:val="ru-RU" w:eastAsia="en-US" w:bidi="ar-SA"/>
      </w:rPr>
    </w:lvl>
    <w:lvl w:ilvl="6" w:tplc="69E882E0">
      <w:numFmt w:val="bullet"/>
      <w:lvlText w:val="•"/>
      <w:lvlJc w:val="left"/>
      <w:pPr>
        <w:ind w:left="2738" w:hanging="348"/>
      </w:pPr>
      <w:rPr>
        <w:rFonts w:hint="default"/>
        <w:lang w:val="ru-RU" w:eastAsia="en-US" w:bidi="ar-SA"/>
      </w:rPr>
    </w:lvl>
    <w:lvl w:ilvl="7" w:tplc="72E89EBE">
      <w:numFmt w:val="bullet"/>
      <w:lvlText w:val="•"/>
      <w:lvlJc w:val="left"/>
      <w:pPr>
        <w:ind w:left="3178" w:hanging="348"/>
      </w:pPr>
      <w:rPr>
        <w:rFonts w:hint="default"/>
        <w:lang w:val="ru-RU" w:eastAsia="en-US" w:bidi="ar-SA"/>
      </w:rPr>
    </w:lvl>
    <w:lvl w:ilvl="8" w:tplc="84483B64">
      <w:numFmt w:val="bullet"/>
      <w:lvlText w:val="•"/>
      <w:lvlJc w:val="left"/>
      <w:pPr>
        <w:ind w:left="3618" w:hanging="348"/>
      </w:pPr>
      <w:rPr>
        <w:rFonts w:hint="default"/>
        <w:lang w:val="ru-RU" w:eastAsia="en-US" w:bidi="ar-SA"/>
      </w:rPr>
    </w:lvl>
  </w:abstractNum>
  <w:abstractNum w:abstractNumId="409" w15:restartNumberingAfterBreak="0">
    <w:nsid w:val="735148D1"/>
    <w:multiLevelType w:val="hybridMultilevel"/>
    <w:tmpl w:val="7D627922"/>
    <w:lvl w:ilvl="0" w:tplc="6A247C1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35CE6F78">
      <w:numFmt w:val="bullet"/>
      <w:lvlText w:val="•"/>
      <w:lvlJc w:val="left"/>
      <w:pPr>
        <w:ind w:left="539" w:hanging="348"/>
      </w:pPr>
      <w:rPr>
        <w:rFonts w:hint="default"/>
        <w:lang w:val="ru-RU" w:eastAsia="en-US" w:bidi="ar-SA"/>
      </w:rPr>
    </w:lvl>
    <w:lvl w:ilvl="2" w:tplc="BF1C47A2">
      <w:numFmt w:val="bullet"/>
      <w:lvlText w:val="•"/>
      <w:lvlJc w:val="left"/>
      <w:pPr>
        <w:ind w:left="979" w:hanging="348"/>
      </w:pPr>
      <w:rPr>
        <w:rFonts w:hint="default"/>
        <w:lang w:val="ru-RU" w:eastAsia="en-US" w:bidi="ar-SA"/>
      </w:rPr>
    </w:lvl>
    <w:lvl w:ilvl="3" w:tplc="72047E74">
      <w:numFmt w:val="bullet"/>
      <w:lvlText w:val="•"/>
      <w:lvlJc w:val="left"/>
      <w:pPr>
        <w:ind w:left="1419" w:hanging="348"/>
      </w:pPr>
      <w:rPr>
        <w:rFonts w:hint="default"/>
        <w:lang w:val="ru-RU" w:eastAsia="en-US" w:bidi="ar-SA"/>
      </w:rPr>
    </w:lvl>
    <w:lvl w:ilvl="4" w:tplc="AF1A2A88">
      <w:numFmt w:val="bullet"/>
      <w:lvlText w:val="•"/>
      <w:lvlJc w:val="left"/>
      <w:pPr>
        <w:ind w:left="1859" w:hanging="348"/>
      </w:pPr>
      <w:rPr>
        <w:rFonts w:hint="default"/>
        <w:lang w:val="ru-RU" w:eastAsia="en-US" w:bidi="ar-SA"/>
      </w:rPr>
    </w:lvl>
    <w:lvl w:ilvl="5" w:tplc="EE62DFD8">
      <w:numFmt w:val="bullet"/>
      <w:lvlText w:val="•"/>
      <w:lvlJc w:val="left"/>
      <w:pPr>
        <w:ind w:left="2299" w:hanging="348"/>
      </w:pPr>
      <w:rPr>
        <w:rFonts w:hint="default"/>
        <w:lang w:val="ru-RU" w:eastAsia="en-US" w:bidi="ar-SA"/>
      </w:rPr>
    </w:lvl>
    <w:lvl w:ilvl="6" w:tplc="E6A4B598">
      <w:numFmt w:val="bullet"/>
      <w:lvlText w:val="•"/>
      <w:lvlJc w:val="left"/>
      <w:pPr>
        <w:ind w:left="2738" w:hanging="348"/>
      </w:pPr>
      <w:rPr>
        <w:rFonts w:hint="default"/>
        <w:lang w:val="ru-RU" w:eastAsia="en-US" w:bidi="ar-SA"/>
      </w:rPr>
    </w:lvl>
    <w:lvl w:ilvl="7" w:tplc="40E05328">
      <w:numFmt w:val="bullet"/>
      <w:lvlText w:val="•"/>
      <w:lvlJc w:val="left"/>
      <w:pPr>
        <w:ind w:left="3178" w:hanging="348"/>
      </w:pPr>
      <w:rPr>
        <w:rFonts w:hint="default"/>
        <w:lang w:val="ru-RU" w:eastAsia="en-US" w:bidi="ar-SA"/>
      </w:rPr>
    </w:lvl>
    <w:lvl w:ilvl="8" w:tplc="9934ED24">
      <w:numFmt w:val="bullet"/>
      <w:lvlText w:val="•"/>
      <w:lvlJc w:val="left"/>
      <w:pPr>
        <w:ind w:left="3618" w:hanging="348"/>
      </w:pPr>
      <w:rPr>
        <w:rFonts w:hint="default"/>
        <w:lang w:val="ru-RU" w:eastAsia="en-US" w:bidi="ar-SA"/>
      </w:rPr>
    </w:lvl>
  </w:abstractNum>
  <w:abstractNum w:abstractNumId="410" w15:restartNumberingAfterBreak="0">
    <w:nsid w:val="73584BFC"/>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11" w15:restartNumberingAfterBreak="0">
    <w:nsid w:val="73735C45"/>
    <w:multiLevelType w:val="hybridMultilevel"/>
    <w:tmpl w:val="386CD324"/>
    <w:lvl w:ilvl="0" w:tplc="C4A69AF2">
      <w:start w:val="1"/>
      <w:numFmt w:val="decimal"/>
      <w:lvlText w:val="%1."/>
      <w:lvlJc w:val="left"/>
      <w:pPr>
        <w:ind w:left="107" w:hanging="918"/>
      </w:pPr>
      <w:rPr>
        <w:rFonts w:ascii="Times New Roman" w:eastAsia="Times New Roman" w:hAnsi="Times New Roman" w:cs="Times New Roman" w:hint="default"/>
        <w:w w:val="100"/>
        <w:sz w:val="24"/>
        <w:szCs w:val="24"/>
        <w:lang w:val="ru-RU" w:eastAsia="en-US" w:bidi="ar-SA"/>
      </w:rPr>
    </w:lvl>
    <w:lvl w:ilvl="1" w:tplc="D9A896EC">
      <w:numFmt w:val="bullet"/>
      <w:lvlText w:val="•"/>
      <w:lvlJc w:val="left"/>
      <w:pPr>
        <w:ind w:left="1504" w:hanging="918"/>
      </w:pPr>
      <w:rPr>
        <w:rFonts w:hint="default"/>
        <w:lang w:val="ru-RU" w:eastAsia="en-US" w:bidi="ar-SA"/>
      </w:rPr>
    </w:lvl>
    <w:lvl w:ilvl="2" w:tplc="7A56AF58">
      <w:numFmt w:val="bullet"/>
      <w:lvlText w:val="•"/>
      <w:lvlJc w:val="left"/>
      <w:pPr>
        <w:ind w:left="2909" w:hanging="918"/>
      </w:pPr>
      <w:rPr>
        <w:rFonts w:hint="default"/>
        <w:lang w:val="ru-RU" w:eastAsia="en-US" w:bidi="ar-SA"/>
      </w:rPr>
    </w:lvl>
    <w:lvl w:ilvl="3" w:tplc="52CE379E">
      <w:numFmt w:val="bullet"/>
      <w:lvlText w:val="•"/>
      <w:lvlJc w:val="left"/>
      <w:pPr>
        <w:ind w:left="4314" w:hanging="918"/>
      </w:pPr>
      <w:rPr>
        <w:rFonts w:hint="default"/>
        <w:lang w:val="ru-RU" w:eastAsia="en-US" w:bidi="ar-SA"/>
      </w:rPr>
    </w:lvl>
    <w:lvl w:ilvl="4" w:tplc="0B700D72">
      <w:numFmt w:val="bullet"/>
      <w:lvlText w:val="•"/>
      <w:lvlJc w:val="left"/>
      <w:pPr>
        <w:ind w:left="5718" w:hanging="918"/>
      </w:pPr>
      <w:rPr>
        <w:rFonts w:hint="default"/>
        <w:lang w:val="ru-RU" w:eastAsia="en-US" w:bidi="ar-SA"/>
      </w:rPr>
    </w:lvl>
    <w:lvl w:ilvl="5" w:tplc="449EB646">
      <w:numFmt w:val="bullet"/>
      <w:lvlText w:val="•"/>
      <w:lvlJc w:val="left"/>
      <w:pPr>
        <w:ind w:left="7123" w:hanging="918"/>
      </w:pPr>
      <w:rPr>
        <w:rFonts w:hint="default"/>
        <w:lang w:val="ru-RU" w:eastAsia="en-US" w:bidi="ar-SA"/>
      </w:rPr>
    </w:lvl>
    <w:lvl w:ilvl="6" w:tplc="3B520E8A">
      <w:numFmt w:val="bullet"/>
      <w:lvlText w:val="•"/>
      <w:lvlJc w:val="left"/>
      <w:pPr>
        <w:ind w:left="8528" w:hanging="918"/>
      </w:pPr>
      <w:rPr>
        <w:rFonts w:hint="default"/>
        <w:lang w:val="ru-RU" w:eastAsia="en-US" w:bidi="ar-SA"/>
      </w:rPr>
    </w:lvl>
    <w:lvl w:ilvl="7" w:tplc="0972D4AE">
      <w:numFmt w:val="bullet"/>
      <w:lvlText w:val="•"/>
      <w:lvlJc w:val="left"/>
      <w:pPr>
        <w:ind w:left="9932" w:hanging="918"/>
      </w:pPr>
      <w:rPr>
        <w:rFonts w:hint="default"/>
        <w:lang w:val="ru-RU" w:eastAsia="en-US" w:bidi="ar-SA"/>
      </w:rPr>
    </w:lvl>
    <w:lvl w:ilvl="8" w:tplc="B24EFC5A">
      <w:numFmt w:val="bullet"/>
      <w:lvlText w:val="•"/>
      <w:lvlJc w:val="left"/>
      <w:pPr>
        <w:ind w:left="11337" w:hanging="918"/>
      </w:pPr>
      <w:rPr>
        <w:rFonts w:hint="default"/>
        <w:lang w:val="ru-RU" w:eastAsia="en-US" w:bidi="ar-SA"/>
      </w:rPr>
    </w:lvl>
  </w:abstractNum>
  <w:abstractNum w:abstractNumId="412" w15:restartNumberingAfterBreak="0">
    <w:nsid w:val="73846DE8"/>
    <w:multiLevelType w:val="hybridMultilevel"/>
    <w:tmpl w:val="3D16C046"/>
    <w:lvl w:ilvl="0" w:tplc="39B8D66C">
      <w:start w:val="1"/>
      <w:numFmt w:val="bullet"/>
      <w:lvlText w:val=""/>
      <w:lvlJc w:val="left"/>
      <w:pPr>
        <w:ind w:left="468" w:hanging="228"/>
      </w:pPr>
      <w:rPr>
        <w:rFonts w:ascii="Symbol" w:hAnsi="Symbol" w:hint="default"/>
        <w:w w:val="99"/>
        <w:sz w:val="24"/>
        <w:szCs w:val="24"/>
        <w:lang w:val="ru-RU" w:eastAsia="en-US" w:bidi="ar-SA"/>
      </w:rPr>
    </w:lvl>
    <w:lvl w:ilvl="1" w:tplc="BEB01A82">
      <w:numFmt w:val="bullet"/>
      <w:lvlText w:val="•"/>
      <w:lvlJc w:val="left"/>
      <w:pPr>
        <w:ind w:left="863" w:hanging="228"/>
      </w:pPr>
      <w:rPr>
        <w:rFonts w:hint="default"/>
        <w:lang w:val="ru-RU" w:eastAsia="en-US" w:bidi="ar-SA"/>
      </w:rPr>
    </w:lvl>
    <w:lvl w:ilvl="2" w:tplc="755225CE">
      <w:numFmt w:val="bullet"/>
      <w:lvlText w:val="•"/>
      <w:lvlJc w:val="left"/>
      <w:pPr>
        <w:ind w:left="1267" w:hanging="228"/>
      </w:pPr>
      <w:rPr>
        <w:rFonts w:hint="default"/>
        <w:lang w:val="ru-RU" w:eastAsia="en-US" w:bidi="ar-SA"/>
      </w:rPr>
    </w:lvl>
    <w:lvl w:ilvl="3" w:tplc="BC86DE46">
      <w:numFmt w:val="bullet"/>
      <w:lvlText w:val="•"/>
      <w:lvlJc w:val="left"/>
      <w:pPr>
        <w:ind w:left="1671" w:hanging="228"/>
      </w:pPr>
      <w:rPr>
        <w:rFonts w:hint="default"/>
        <w:lang w:val="ru-RU" w:eastAsia="en-US" w:bidi="ar-SA"/>
      </w:rPr>
    </w:lvl>
    <w:lvl w:ilvl="4" w:tplc="CAB4E68C">
      <w:numFmt w:val="bullet"/>
      <w:lvlText w:val="•"/>
      <w:lvlJc w:val="left"/>
      <w:pPr>
        <w:ind w:left="2075" w:hanging="228"/>
      </w:pPr>
      <w:rPr>
        <w:rFonts w:hint="default"/>
        <w:lang w:val="ru-RU" w:eastAsia="en-US" w:bidi="ar-SA"/>
      </w:rPr>
    </w:lvl>
    <w:lvl w:ilvl="5" w:tplc="3FF64702">
      <w:numFmt w:val="bullet"/>
      <w:lvlText w:val="•"/>
      <w:lvlJc w:val="left"/>
      <w:pPr>
        <w:ind w:left="2479" w:hanging="228"/>
      </w:pPr>
      <w:rPr>
        <w:rFonts w:hint="default"/>
        <w:lang w:val="ru-RU" w:eastAsia="en-US" w:bidi="ar-SA"/>
      </w:rPr>
    </w:lvl>
    <w:lvl w:ilvl="6" w:tplc="9DB6FA98">
      <w:numFmt w:val="bullet"/>
      <w:lvlText w:val="•"/>
      <w:lvlJc w:val="left"/>
      <w:pPr>
        <w:ind w:left="2882" w:hanging="228"/>
      </w:pPr>
      <w:rPr>
        <w:rFonts w:hint="default"/>
        <w:lang w:val="ru-RU" w:eastAsia="en-US" w:bidi="ar-SA"/>
      </w:rPr>
    </w:lvl>
    <w:lvl w:ilvl="7" w:tplc="32B0FB66">
      <w:numFmt w:val="bullet"/>
      <w:lvlText w:val="•"/>
      <w:lvlJc w:val="left"/>
      <w:pPr>
        <w:ind w:left="3286" w:hanging="228"/>
      </w:pPr>
      <w:rPr>
        <w:rFonts w:hint="default"/>
        <w:lang w:val="ru-RU" w:eastAsia="en-US" w:bidi="ar-SA"/>
      </w:rPr>
    </w:lvl>
    <w:lvl w:ilvl="8" w:tplc="31F4E32E">
      <w:numFmt w:val="bullet"/>
      <w:lvlText w:val="•"/>
      <w:lvlJc w:val="left"/>
      <w:pPr>
        <w:ind w:left="3690" w:hanging="228"/>
      </w:pPr>
      <w:rPr>
        <w:rFonts w:hint="default"/>
        <w:lang w:val="ru-RU" w:eastAsia="en-US" w:bidi="ar-SA"/>
      </w:rPr>
    </w:lvl>
  </w:abstractNum>
  <w:abstractNum w:abstractNumId="413" w15:restartNumberingAfterBreak="0">
    <w:nsid w:val="738B61BB"/>
    <w:multiLevelType w:val="hybridMultilevel"/>
    <w:tmpl w:val="2F30A92A"/>
    <w:lvl w:ilvl="0" w:tplc="5FF4843C">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5A3665AE">
      <w:numFmt w:val="bullet"/>
      <w:lvlText w:val="•"/>
      <w:lvlJc w:val="left"/>
      <w:pPr>
        <w:ind w:left="1677" w:hanging="257"/>
      </w:pPr>
      <w:rPr>
        <w:rFonts w:hint="default"/>
        <w:lang w:val="ru-RU" w:eastAsia="en-US" w:bidi="ar-SA"/>
      </w:rPr>
    </w:lvl>
    <w:lvl w:ilvl="2" w:tplc="19B6E30A">
      <w:numFmt w:val="bullet"/>
      <w:lvlText w:val="•"/>
      <w:lvlJc w:val="left"/>
      <w:pPr>
        <w:ind w:left="2435" w:hanging="257"/>
      </w:pPr>
      <w:rPr>
        <w:rFonts w:hint="default"/>
        <w:lang w:val="ru-RU" w:eastAsia="en-US" w:bidi="ar-SA"/>
      </w:rPr>
    </w:lvl>
    <w:lvl w:ilvl="3" w:tplc="8C66A6DC">
      <w:numFmt w:val="bullet"/>
      <w:lvlText w:val="•"/>
      <w:lvlJc w:val="left"/>
      <w:pPr>
        <w:ind w:left="3192" w:hanging="257"/>
      </w:pPr>
      <w:rPr>
        <w:rFonts w:hint="default"/>
        <w:lang w:val="ru-RU" w:eastAsia="en-US" w:bidi="ar-SA"/>
      </w:rPr>
    </w:lvl>
    <w:lvl w:ilvl="4" w:tplc="D0364350">
      <w:numFmt w:val="bullet"/>
      <w:lvlText w:val="•"/>
      <w:lvlJc w:val="left"/>
      <w:pPr>
        <w:ind w:left="3950" w:hanging="257"/>
      </w:pPr>
      <w:rPr>
        <w:rFonts w:hint="default"/>
        <w:lang w:val="ru-RU" w:eastAsia="en-US" w:bidi="ar-SA"/>
      </w:rPr>
    </w:lvl>
    <w:lvl w:ilvl="5" w:tplc="E09C4940">
      <w:numFmt w:val="bullet"/>
      <w:lvlText w:val="•"/>
      <w:lvlJc w:val="left"/>
      <w:pPr>
        <w:ind w:left="4708" w:hanging="257"/>
      </w:pPr>
      <w:rPr>
        <w:rFonts w:hint="default"/>
        <w:lang w:val="ru-RU" w:eastAsia="en-US" w:bidi="ar-SA"/>
      </w:rPr>
    </w:lvl>
    <w:lvl w:ilvl="6" w:tplc="78446C52">
      <w:numFmt w:val="bullet"/>
      <w:lvlText w:val="•"/>
      <w:lvlJc w:val="left"/>
      <w:pPr>
        <w:ind w:left="5465" w:hanging="257"/>
      </w:pPr>
      <w:rPr>
        <w:rFonts w:hint="default"/>
        <w:lang w:val="ru-RU" w:eastAsia="en-US" w:bidi="ar-SA"/>
      </w:rPr>
    </w:lvl>
    <w:lvl w:ilvl="7" w:tplc="26D4E26A">
      <w:numFmt w:val="bullet"/>
      <w:lvlText w:val="•"/>
      <w:lvlJc w:val="left"/>
      <w:pPr>
        <w:ind w:left="6223" w:hanging="257"/>
      </w:pPr>
      <w:rPr>
        <w:rFonts w:hint="default"/>
        <w:lang w:val="ru-RU" w:eastAsia="en-US" w:bidi="ar-SA"/>
      </w:rPr>
    </w:lvl>
    <w:lvl w:ilvl="8" w:tplc="C20CEEA0">
      <w:numFmt w:val="bullet"/>
      <w:lvlText w:val="•"/>
      <w:lvlJc w:val="left"/>
      <w:pPr>
        <w:ind w:left="6980" w:hanging="257"/>
      </w:pPr>
      <w:rPr>
        <w:rFonts w:hint="default"/>
        <w:lang w:val="ru-RU" w:eastAsia="en-US" w:bidi="ar-SA"/>
      </w:rPr>
    </w:lvl>
  </w:abstractNum>
  <w:abstractNum w:abstractNumId="414" w15:restartNumberingAfterBreak="0">
    <w:nsid w:val="73B36685"/>
    <w:multiLevelType w:val="hybridMultilevel"/>
    <w:tmpl w:val="8D06B0EC"/>
    <w:lvl w:ilvl="0" w:tplc="D19CD554">
      <w:numFmt w:val="bullet"/>
      <w:lvlText w:val="–"/>
      <w:lvlJc w:val="left"/>
      <w:pPr>
        <w:ind w:left="815" w:hanging="305"/>
      </w:pPr>
      <w:rPr>
        <w:rFonts w:ascii="Times New Roman" w:eastAsia="Times New Roman" w:hAnsi="Times New Roman" w:cs="Times New Roman" w:hint="default"/>
        <w:w w:val="100"/>
        <w:sz w:val="24"/>
        <w:szCs w:val="24"/>
        <w:lang w:val="ru-RU" w:eastAsia="en-US" w:bidi="ar-SA"/>
      </w:rPr>
    </w:lvl>
    <w:lvl w:ilvl="1" w:tplc="B37876F6">
      <w:numFmt w:val="bullet"/>
      <w:lvlText w:val="•"/>
      <w:lvlJc w:val="left"/>
      <w:pPr>
        <w:ind w:left="1705" w:hanging="305"/>
      </w:pPr>
      <w:rPr>
        <w:rFonts w:hint="default"/>
        <w:lang w:val="ru-RU" w:eastAsia="en-US" w:bidi="ar-SA"/>
      </w:rPr>
    </w:lvl>
    <w:lvl w:ilvl="2" w:tplc="29CE3660">
      <w:numFmt w:val="bullet"/>
      <w:lvlText w:val="•"/>
      <w:lvlJc w:val="left"/>
      <w:pPr>
        <w:ind w:left="2590" w:hanging="305"/>
      </w:pPr>
      <w:rPr>
        <w:rFonts w:hint="default"/>
        <w:lang w:val="ru-RU" w:eastAsia="en-US" w:bidi="ar-SA"/>
      </w:rPr>
    </w:lvl>
    <w:lvl w:ilvl="3" w:tplc="78420FA2">
      <w:numFmt w:val="bullet"/>
      <w:lvlText w:val="•"/>
      <w:lvlJc w:val="left"/>
      <w:pPr>
        <w:ind w:left="3475" w:hanging="305"/>
      </w:pPr>
      <w:rPr>
        <w:rFonts w:hint="default"/>
        <w:lang w:val="ru-RU" w:eastAsia="en-US" w:bidi="ar-SA"/>
      </w:rPr>
    </w:lvl>
    <w:lvl w:ilvl="4" w:tplc="1D524FBA">
      <w:numFmt w:val="bullet"/>
      <w:lvlText w:val="•"/>
      <w:lvlJc w:val="left"/>
      <w:pPr>
        <w:ind w:left="4360" w:hanging="305"/>
      </w:pPr>
      <w:rPr>
        <w:rFonts w:hint="default"/>
        <w:lang w:val="ru-RU" w:eastAsia="en-US" w:bidi="ar-SA"/>
      </w:rPr>
    </w:lvl>
    <w:lvl w:ilvl="5" w:tplc="E878D3AC">
      <w:numFmt w:val="bullet"/>
      <w:lvlText w:val="•"/>
      <w:lvlJc w:val="left"/>
      <w:pPr>
        <w:ind w:left="5245" w:hanging="305"/>
      </w:pPr>
      <w:rPr>
        <w:rFonts w:hint="default"/>
        <w:lang w:val="ru-RU" w:eastAsia="en-US" w:bidi="ar-SA"/>
      </w:rPr>
    </w:lvl>
    <w:lvl w:ilvl="6" w:tplc="2CBCA0C4">
      <w:numFmt w:val="bullet"/>
      <w:lvlText w:val="•"/>
      <w:lvlJc w:val="left"/>
      <w:pPr>
        <w:ind w:left="6130" w:hanging="305"/>
      </w:pPr>
      <w:rPr>
        <w:rFonts w:hint="default"/>
        <w:lang w:val="ru-RU" w:eastAsia="en-US" w:bidi="ar-SA"/>
      </w:rPr>
    </w:lvl>
    <w:lvl w:ilvl="7" w:tplc="F0881A00">
      <w:numFmt w:val="bullet"/>
      <w:lvlText w:val="•"/>
      <w:lvlJc w:val="left"/>
      <w:pPr>
        <w:ind w:left="7015" w:hanging="305"/>
      </w:pPr>
      <w:rPr>
        <w:rFonts w:hint="default"/>
        <w:lang w:val="ru-RU" w:eastAsia="en-US" w:bidi="ar-SA"/>
      </w:rPr>
    </w:lvl>
    <w:lvl w:ilvl="8" w:tplc="BA40C2B2">
      <w:numFmt w:val="bullet"/>
      <w:lvlText w:val="•"/>
      <w:lvlJc w:val="left"/>
      <w:pPr>
        <w:ind w:left="7900" w:hanging="305"/>
      </w:pPr>
      <w:rPr>
        <w:rFonts w:hint="default"/>
        <w:lang w:val="ru-RU" w:eastAsia="en-US" w:bidi="ar-SA"/>
      </w:rPr>
    </w:lvl>
  </w:abstractNum>
  <w:abstractNum w:abstractNumId="415" w15:restartNumberingAfterBreak="0">
    <w:nsid w:val="73BE12F3"/>
    <w:multiLevelType w:val="hybridMultilevel"/>
    <w:tmpl w:val="2E66780C"/>
    <w:lvl w:ilvl="0" w:tplc="E572E278">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CF5A5BC6">
      <w:numFmt w:val="bullet"/>
      <w:lvlText w:val="•"/>
      <w:lvlJc w:val="left"/>
      <w:pPr>
        <w:ind w:left="539" w:hanging="351"/>
      </w:pPr>
      <w:rPr>
        <w:rFonts w:hint="default"/>
        <w:lang w:val="ru-RU" w:eastAsia="en-US" w:bidi="ar-SA"/>
      </w:rPr>
    </w:lvl>
    <w:lvl w:ilvl="2" w:tplc="1652CC0A">
      <w:numFmt w:val="bullet"/>
      <w:lvlText w:val="•"/>
      <w:lvlJc w:val="left"/>
      <w:pPr>
        <w:ind w:left="979" w:hanging="351"/>
      </w:pPr>
      <w:rPr>
        <w:rFonts w:hint="default"/>
        <w:lang w:val="ru-RU" w:eastAsia="en-US" w:bidi="ar-SA"/>
      </w:rPr>
    </w:lvl>
    <w:lvl w:ilvl="3" w:tplc="0F6E3F70">
      <w:numFmt w:val="bullet"/>
      <w:lvlText w:val="•"/>
      <w:lvlJc w:val="left"/>
      <w:pPr>
        <w:ind w:left="1419" w:hanging="351"/>
      </w:pPr>
      <w:rPr>
        <w:rFonts w:hint="default"/>
        <w:lang w:val="ru-RU" w:eastAsia="en-US" w:bidi="ar-SA"/>
      </w:rPr>
    </w:lvl>
    <w:lvl w:ilvl="4" w:tplc="1838734C">
      <w:numFmt w:val="bullet"/>
      <w:lvlText w:val="•"/>
      <w:lvlJc w:val="left"/>
      <w:pPr>
        <w:ind w:left="1859" w:hanging="351"/>
      </w:pPr>
      <w:rPr>
        <w:rFonts w:hint="default"/>
        <w:lang w:val="ru-RU" w:eastAsia="en-US" w:bidi="ar-SA"/>
      </w:rPr>
    </w:lvl>
    <w:lvl w:ilvl="5" w:tplc="8642FE60">
      <w:numFmt w:val="bullet"/>
      <w:lvlText w:val="•"/>
      <w:lvlJc w:val="left"/>
      <w:pPr>
        <w:ind w:left="2299" w:hanging="351"/>
      </w:pPr>
      <w:rPr>
        <w:rFonts w:hint="default"/>
        <w:lang w:val="ru-RU" w:eastAsia="en-US" w:bidi="ar-SA"/>
      </w:rPr>
    </w:lvl>
    <w:lvl w:ilvl="6" w:tplc="5C3E1CC2">
      <w:numFmt w:val="bullet"/>
      <w:lvlText w:val="•"/>
      <w:lvlJc w:val="left"/>
      <w:pPr>
        <w:ind w:left="2738" w:hanging="351"/>
      </w:pPr>
      <w:rPr>
        <w:rFonts w:hint="default"/>
        <w:lang w:val="ru-RU" w:eastAsia="en-US" w:bidi="ar-SA"/>
      </w:rPr>
    </w:lvl>
    <w:lvl w:ilvl="7" w:tplc="C4E0444E">
      <w:numFmt w:val="bullet"/>
      <w:lvlText w:val="•"/>
      <w:lvlJc w:val="left"/>
      <w:pPr>
        <w:ind w:left="3178" w:hanging="351"/>
      </w:pPr>
      <w:rPr>
        <w:rFonts w:hint="default"/>
        <w:lang w:val="ru-RU" w:eastAsia="en-US" w:bidi="ar-SA"/>
      </w:rPr>
    </w:lvl>
    <w:lvl w:ilvl="8" w:tplc="D95065C2">
      <w:numFmt w:val="bullet"/>
      <w:lvlText w:val="•"/>
      <w:lvlJc w:val="left"/>
      <w:pPr>
        <w:ind w:left="3618" w:hanging="351"/>
      </w:pPr>
      <w:rPr>
        <w:rFonts w:hint="default"/>
        <w:lang w:val="ru-RU" w:eastAsia="en-US" w:bidi="ar-SA"/>
      </w:rPr>
    </w:lvl>
  </w:abstractNum>
  <w:abstractNum w:abstractNumId="416" w15:restartNumberingAfterBreak="0">
    <w:nsid w:val="73D20005"/>
    <w:multiLevelType w:val="hybridMultilevel"/>
    <w:tmpl w:val="E69C6CB2"/>
    <w:lvl w:ilvl="0" w:tplc="52063CB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81C859AA">
      <w:numFmt w:val="bullet"/>
      <w:lvlText w:val="•"/>
      <w:lvlJc w:val="left"/>
      <w:pPr>
        <w:ind w:left="539" w:hanging="348"/>
      </w:pPr>
      <w:rPr>
        <w:rFonts w:hint="default"/>
        <w:lang w:val="ru-RU" w:eastAsia="en-US" w:bidi="ar-SA"/>
      </w:rPr>
    </w:lvl>
    <w:lvl w:ilvl="2" w:tplc="493CF822">
      <w:numFmt w:val="bullet"/>
      <w:lvlText w:val="•"/>
      <w:lvlJc w:val="left"/>
      <w:pPr>
        <w:ind w:left="979" w:hanging="348"/>
      </w:pPr>
      <w:rPr>
        <w:rFonts w:hint="default"/>
        <w:lang w:val="ru-RU" w:eastAsia="en-US" w:bidi="ar-SA"/>
      </w:rPr>
    </w:lvl>
    <w:lvl w:ilvl="3" w:tplc="EEF2601E">
      <w:numFmt w:val="bullet"/>
      <w:lvlText w:val="•"/>
      <w:lvlJc w:val="left"/>
      <w:pPr>
        <w:ind w:left="1419" w:hanging="348"/>
      </w:pPr>
      <w:rPr>
        <w:rFonts w:hint="default"/>
        <w:lang w:val="ru-RU" w:eastAsia="en-US" w:bidi="ar-SA"/>
      </w:rPr>
    </w:lvl>
    <w:lvl w:ilvl="4" w:tplc="B99ADDA0">
      <w:numFmt w:val="bullet"/>
      <w:lvlText w:val="•"/>
      <w:lvlJc w:val="left"/>
      <w:pPr>
        <w:ind w:left="1859" w:hanging="348"/>
      </w:pPr>
      <w:rPr>
        <w:rFonts w:hint="default"/>
        <w:lang w:val="ru-RU" w:eastAsia="en-US" w:bidi="ar-SA"/>
      </w:rPr>
    </w:lvl>
    <w:lvl w:ilvl="5" w:tplc="E83E1C56">
      <w:numFmt w:val="bullet"/>
      <w:lvlText w:val="•"/>
      <w:lvlJc w:val="left"/>
      <w:pPr>
        <w:ind w:left="2299" w:hanging="348"/>
      </w:pPr>
      <w:rPr>
        <w:rFonts w:hint="default"/>
        <w:lang w:val="ru-RU" w:eastAsia="en-US" w:bidi="ar-SA"/>
      </w:rPr>
    </w:lvl>
    <w:lvl w:ilvl="6" w:tplc="5F2A2A24">
      <w:numFmt w:val="bullet"/>
      <w:lvlText w:val="•"/>
      <w:lvlJc w:val="left"/>
      <w:pPr>
        <w:ind w:left="2738" w:hanging="348"/>
      </w:pPr>
      <w:rPr>
        <w:rFonts w:hint="default"/>
        <w:lang w:val="ru-RU" w:eastAsia="en-US" w:bidi="ar-SA"/>
      </w:rPr>
    </w:lvl>
    <w:lvl w:ilvl="7" w:tplc="F7E6ECDC">
      <w:numFmt w:val="bullet"/>
      <w:lvlText w:val="•"/>
      <w:lvlJc w:val="left"/>
      <w:pPr>
        <w:ind w:left="3178" w:hanging="348"/>
      </w:pPr>
      <w:rPr>
        <w:rFonts w:hint="default"/>
        <w:lang w:val="ru-RU" w:eastAsia="en-US" w:bidi="ar-SA"/>
      </w:rPr>
    </w:lvl>
    <w:lvl w:ilvl="8" w:tplc="5BEE4674">
      <w:numFmt w:val="bullet"/>
      <w:lvlText w:val="•"/>
      <w:lvlJc w:val="left"/>
      <w:pPr>
        <w:ind w:left="3618" w:hanging="348"/>
      </w:pPr>
      <w:rPr>
        <w:rFonts w:hint="default"/>
        <w:lang w:val="ru-RU" w:eastAsia="en-US" w:bidi="ar-SA"/>
      </w:rPr>
    </w:lvl>
  </w:abstractNum>
  <w:abstractNum w:abstractNumId="417" w15:restartNumberingAfterBreak="0">
    <w:nsid w:val="73F41E44"/>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418" w15:restartNumberingAfterBreak="0">
    <w:nsid w:val="74187DAC"/>
    <w:multiLevelType w:val="hybridMultilevel"/>
    <w:tmpl w:val="E20A3D2E"/>
    <w:lvl w:ilvl="0" w:tplc="04190001">
      <w:start w:val="1"/>
      <w:numFmt w:val="bullet"/>
      <w:lvlText w:val=""/>
      <w:lvlJc w:val="left"/>
      <w:pPr>
        <w:ind w:left="1557" w:hanging="360"/>
      </w:pPr>
      <w:rPr>
        <w:rFonts w:ascii="Symbol" w:hAnsi="Symbol" w:hint="default"/>
      </w:rPr>
    </w:lvl>
    <w:lvl w:ilvl="1" w:tplc="04190003" w:tentative="1">
      <w:start w:val="1"/>
      <w:numFmt w:val="bullet"/>
      <w:lvlText w:val="o"/>
      <w:lvlJc w:val="left"/>
      <w:pPr>
        <w:ind w:left="2277" w:hanging="360"/>
      </w:pPr>
      <w:rPr>
        <w:rFonts w:ascii="Courier New" w:hAnsi="Courier New" w:cs="Courier New" w:hint="default"/>
      </w:rPr>
    </w:lvl>
    <w:lvl w:ilvl="2" w:tplc="04190005" w:tentative="1">
      <w:start w:val="1"/>
      <w:numFmt w:val="bullet"/>
      <w:lvlText w:val=""/>
      <w:lvlJc w:val="left"/>
      <w:pPr>
        <w:ind w:left="2997" w:hanging="360"/>
      </w:pPr>
      <w:rPr>
        <w:rFonts w:ascii="Wingdings" w:hAnsi="Wingdings" w:hint="default"/>
      </w:rPr>
    </w:lvl>
    <w:lvl w:ilvl="3" w:tplc="04190001" w:tentative="1">
      <w:start w:val="1"/>
      <w:numFmt w:val="bullet"/>
      <w:lvlText w:val=""/>
      <w:lvlJc w:val="left"/>
      <w:pPr>
        <w:ind w:left="3717" w:hanging="360"/>
      </w:pPr>
      <w:rPr>
        <w:rFonts w:ascii="Symbol" w:hAnsi="Symbol" w:hint="default"/>
      </w:rPr>
    </w:lvl>
    <w:lvl w:ilvl="4" w:tplc="04190003" w:tentative="1">
      <w:start w:val="1"/>
      <w:numFmt w:val="bullet"/>
      <w:lvlText w:val="o"/>
      <w:lvlJc w:val="left"/>
      <w:pPr>
        <w:ind w:left="4437" w:hanging="360"/>
      </w:pPr>
      <w:rPr>
        <w:rFonts w:ascii="Courier New" w:hAnsi="Courier New" w:cs="Courier New" w:hint="default"/>
      </w:rPr>
    </w:lvl>
    <w:lvl w:ilvl="5" w:tplc="04190005" w:tentative="1">
      <w:start w:val="1"/>
      <w:numFmt w:val="bullet"/>
      <w:lvlText w:val=""/>
      <w:lvlJc w:val="left"/>
      <w:pPr>
        <w:ind w:left="5157" w:hanging="360"/>
      </w:pPr>
      <w:rPr>
        <w:rFonts w:ascii="Wingdings" w:hAnsi="Wingdings" w:hint="default"/>
      </w:rPr>
    </w:lvl>
    <w:lvl w:ilvl="6" w:tplc="04190001" w:tentative="1">
      <w:start w:val="1"/>
      <w:numFmt w:val="bullet"/>
      <w:lvlText w:val=""/>
      <w:lvlJc w:val="left"/>
      <w:pPr>
        <w:ind w:left="5877" w:hanging="360"/>
      </w:pPr>
      <w:rPr>
        <w:rFonts w:ascii="Symbol" w:hAnsi="Symbol" w:hint="default"/>
      </w:rPr>
    </w:lvl>
    <w:lvl w:ilvl="7" w:tplc="04190003" w:tentative="1">
      <w:start w:val="1"/>
      <w:numFmt w:val="bullet"/>
      <w:lvlText w:val="o"/>
      <w:lvlJc w:val="left"/>
      <w:pPr>
        <w:ind w:left="6597" w:hanging="360"/>
      </w:pPr>
      <w:rPr>
        <w:rFonts w:ascii="Courier New" w:hAnsi="Courier New" w:cs="Courier New" w:hint="default"/>
      </w:rPr>
    </w:lvl>
    <w:lvl w:ilvl="8" w:tplc="04190005" w:tentative="1">
      <w:start w:val="1"/>
      <w:numFmt w:val="bullet"/>
      <w:lvlText w:val=""/>
      <w:lvlJc w:val="left"/>
      <w:pPr>
        <w:ind w:left="7317" w:hanging="360"/>
      </w:pPr>
      <w:rPr>
        <w:rFonts w:ascii="Wingdings" w:hAnsi="Wingdings" w:hint="default"/>
      </w:rPr>
    </w:lvl>
  </w:abstractNum>
  <w:abstractNum w:abstractNumId="419" w15:restartNumberingAfterBreak="0">
    <w:nsid w:val="74215AA8"/>
    <w:multiLevelType w:val="hybridMultilevel"/>
    <w:tmpl w:val="38C69558"/>
    <w:lvl w:ilvl="0" w:tplc="C9A432F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926DA4A">
      <w:numFmt w:val="bullet"/>
      <w:lvlText w:val="•"/>
      <w:lvlJc w:val="left"/>
      <w:pPr>
        <w:ind w:left="539" w:hanging="348"/>
      </w:pPr>
      <w:rPr>
        <w:rFonts w:hint="default"/>
        <w:lang w:val="ru-RU" w:eastAsia="en-US" w:bidi="ar-SA"/>
      </w:rPr>
    </w:lvl>
    <w:lvl w:ilvl="2" w:tplc="CEBA3564">
      <w:numFmt w:val="bullet"/>
      <w:lvlText w:val="•"/>
      <w:lvlJc w:val="left"/>
      <w:pPr>
        <w:ind w:left="979" w:hanging="348"/>
      </w:pPr>
      <w:rPr>
        <w:rFonts w:hint="default"/>
        <w:lang w:val="ru-RU" w:eastAsia="en-US" w:bidi="ar-SA"/>
      </w:rPr>
    </w:lvl>
    <w:lvl w:ilvl="3" w:tplc="AAB45B2C">
      <w:numFmt w:val="bullet"/>
      <w:lvlText w:val="•"/>
      <w:lvlJc w:val="left"/>
      <w:pPr>
        <w:ind w:left="1419" w:hanging="348"/>
      </w:pPr>
      <w:rPr>
        <w:rFonts w:hint="default"/>
        <w:lang w:val="ru-RU" w:eastAsia="en-US" w:bidi="ar-SA"/>
      </w:rPr>
    </w:lvl>
    <w:lvl w:ilvl="4" w:tplc="257A24CC">
      <w:numFmt w:val="bullet"/>
      <w:lvlText w:val="•"/>
      <w:lvlJc w:val="left"/>
      <w:pPr>
        <w:ind w:left="1859" w:hanging="348"/>
      </w:pPr>
      <w:rPr>
        <w:rFonts w:hint="default"/>
        <w:lang w:val="ru-RU" w:eastAsia="en-US" w:bidi="ar-SA"/>
      </w:rPr>
    </w:lvl>
    <w:lvl w:ilvl="5" w:tplc="ECAACB30">
      <w:numFmt w:val="bullet"/>
      <w:lvlText w:val="•"/>
      <w:lvlJc w:val="left"/>
      <w:pPr>
        <w:ind w:left="2299" w:hanging="348"/>
      </w:pPr>
      <w:rPr>
        <w:rFonts w:hint="default"/>
        <w:lang w:val="ru-RU" w:eastAsia="en-US" w:bidi="ar-SA"/>
      </w:rPr>
    </w:lvl>
    <w:lvl w:ilvl="6" w:tplc="7E8C3372">
      <w:numFmt w:val="bullet"/>
      <w:lvlText w:val="•"/>
      <w:lvlJc w:val="left"/>
      <w:pPr>
        <w:ind w:left="2738" w:hanging="348"/>
      </w:pPr>
      <w:rPr>
        <w:rFonts w:hint="default"/>
        <w:lang w:val="ru-RU" w:eastAsia="en-US" w:bidi="ar-SA"/>
      </w:rPr>
    </w:lvl>
    <w:lvl w:ilvl="7" w:tplc="2BE2F23C">
      <w:numFmt w:val="bullet"/>
      <w:lvlText w:val="•"/>
      <w:lvlJc w:val="left"/>
      <w:pPr>
        <w:ind w:left="3178" w:hanging="348"/>
      </w:pPr>
      <w:rPr>
        <w:rFonts w:hint="default"/>
        <w:lang w:val="ru-RU" w:eastAsia="en-US" w:bidi="ar-SA"/>
      </w:rPr>
    </w:lvl>
    <w:lvl w:ilvl="8" w:tplc="939C5E68">
      <w:numFmt w:val="bullet"/>
      <w:lvlText w:val="•"/>
      <w:lvlJc w:val="left"/>
      <w:pPr>
        <w:ind w:left="3618" w:hanging="348"/>
      </w:pPr>
      <w:rPr>
        <w:rFonts w:hint="default"/>
        <w:lang w:val="ru-RU" w:eastAsia="en-US" w:bidi="ar-SA"/>
      </w:rPr>
    </w:lvl>
  </w:abstractNum>
  <w:abstractNum w:abstractNumId="420" w15:restartNumberingAfterBreak="0">
    <w:nsid w:val="75337631"/>
    <w:multiLevelType w:val="hybridMultilevel"/>
    <w:tmpl w:val="05C488EA"/>
    <w:lvl w:ilvl="0" w:tplc="EB72FE9C">
      <w:start w:val="1"/>
      <w:numFmt w:val="decimal"/>
      <w:lvlText w:val="%1."/>
      <w:lvlJc w:val="left"/>
      <w:pPr>
        <w:ind w:left="535" w:hanging="428"/>
      </w:pPr>
      <w:rPr>
        <w:rFonts w:ascii="Times New Roman" w:eastAsia="Times New Roman" w:hAnsi="Times New Roman" w:cs="Times New Roman" w:hint="default"/>
        <w:w w:val="100"/>
        <w:sz w:val="24"/>
        <w:szCs w:val="24"/>
        <w:lang w:val="ru-RU" w:eastAsia="en-US" w:bidi="ar-SA"/>
      </w:rPr>
    </w:lvl>
    <w:lvl w:ilvl="1" w:tplc="5588AAF6">
      <w:numFmt w:val="bullet"/>
      <w:lvlText w:val="•"/>
      <w:lvlJc w:val="left"/>
      <w:pPr>
        <w:ind w:left="1857" w:hanging="428"/>
      </w:pPr>
      <w:rPr>
        <w:rFonts w:hint="default"/>
        <w:lang w:val="ru-RU" w:eastAsia="en-US" w:bidi="ar-SA"/>
      </w:rPr>
    </w:lvl>
    <w:lvl w:ilvl="2" w:tplc="36C81554">
      <w:numFmt w:val="bullet"/>
      <w:lvlText w:val="•"/>
      <w:lvlJc w:val="left"/>
      <w:pPr>
        <w:ind w:left="3175" w:hanging="428"/>
      </w:pPr>
      <w:rPr>
        <w:rFonts w:hint="default"/>
        <w:lang w:val="ru-RU" w:eastAsia="en-US" w:bidi="ar-SA"/>
      </w:rPr>
    </w:lvl>
    <w:lvl w:ilvl="3" w:tplc="9C3A099A">
      <w:numFmt w:val="bullet"/>
      <w:lvlText w:val="•"/>
      <w:lvlJc w:val="left"/>
      <w:pPr>
        <w:ind w:left="4493" w:hanging="428"/>
      </w:pPr>
      <w:rPr>
        <w:rFonts w:hint="default"/>
        <w:lang w:val="ru-RU" w:eastAsia="en-US" w:bidi="ar-SA"/>
      </w:rPr>
    </w:lvl>
    <w:lvl w:ilvl="4" w:tplc="DE7E07BA">
      <w:numFmt w:val="bullet"/>
      <w:lvlText w:val="•"/>
      <w:lvlJc w:val="left"/>
      <w:pPr>
        <w:ind w:left="5811" w:hanging="428"/>
      </w:pPr>
      <w:rPr>
        <w:rFonts w:hint="default"/>
        <w:lang w:val="ru-RU" w:eastAsia="en-US" w:bidi="ar-SA"/>
      </w:rPr>
    </w:lvl>
    <w:lvl w:ilvl="5" w:tplc="C1AA2F9C">
      <w:numFmt w:val="bullet"/>
      <w:lvlText w:val="•"/>
      <w:lvlJc w:val="left"/>
      <w:pPr>
        <w:ind w:left="7129" w:hanging="428"/>
      </w:pPr>
      <w:rPr>
        <w:rFonts w:hint="default"/>
        <w:lang w:val="ru-RU" w:eastAsia="en-US" w:bidi="ar-SA"/>
      </w:rPr>
    </w:lvl>
    <w:lvl w:ilvl="6" w:tplc="BDF60592">
      <w:numFmt w:val="bullet"/>
      <w:lvlText w:val="•"/>
      <w:lvlJc w:val="left"/>
      <w:pPr>
        <w:ind w:left="8446" w:hanging="428"/>
      </w:pPr>
      <w:rPr>
        <w:rFonts w:hint="default"/>
        <w:lang w:val="ru-RU" w:eastAsia="en-US" w:bidi="ar-SA"/>
      </w:rPr>
    </w:lvl>
    <w:lvl w:ilvl="7" w:tplc="0E3A362A">
      <w:numFmt w:val="bullet"/>
      <w:lvlText w:val="•"/>
      <w:lvlJc w:val="left"/>
      <w:pPr>
        <w:ind w:left="9764" w:hanging="428"/>
      </w:pPr>
      <w:rPr>
        <w:rFonts w:hint="default"/>
        <w:lang w:val="ru-RU" w:eastAsia="en-US" w:bidi="ar-SA"/>
      </w:rPr>
    </w:lvl>
    <w:lvl w:ilvl="8" w:tplc="3A7C1CF2">
      <w:numFmt w:val="bullet"/>
      <w:lvlText w:val="•"/>
      <w:lvlJc w:val="left"/>
      <w:pPr>
        <w:ind w:left="11082" w:hanging="428"/>
      </w:pPr>
      <w:rPr>
        <w:rFonts w:hint="default"/>
        <w:lang w:val="ru-RU" w:eastAsia="en-US" w:bidi="ar-SA"/>
      </w:rPr>
    </w:lvl>
  </w:abstractNum>
  <w:abstractNum w:abstractNumId="421" w15:restartNumberingAfterBreak="0">
    <w:nsid w:val="75F05C94"/>
    <w:multiLevelType w:val="multilevel"/>
    <w:tmpl w:val="14F2E69C"/>
    <w:lvl w:ilvl="0">
      <w:start w:val="1"/>
      <w:numFmt w:val="decimal"/>
      <w:lvlText w:val="%1"/>
      <w:lvlJc w:val="left"/>
      <w:pPr>
        <w:ind w:left="1651" w:hanging="480"/>
      </w:pPr>
      <w:rPr>
        <w:rFonts w:hint="default"/>
        <w:lang w:val="ru-RU" w:eastAsia="en-US" w:bidi="ar-SA"/>
      </w:rPr>
    </w:lvl>
    <w:lvl w:ilvl="1">
      <w:start w:val="1"/>
      <w:numFmt w:val="decimal"/>
      <w:lvlText w:val="%1.%2."/>
      <w:lvlJc w:val="left"/>
      <w:pPr>
        <w:ind w:left="1651" w:hanging="480"/>
        <w:jc w:val="right"/>
      </w:pPr>
      <w:rPr>
        <w:rFonts w:ascii="Times New Roman" w:eastAsia="Times New Roman" w:hAnsi="Times New Roman" w:cs="Times New Roman" w:hint="default"/>
        <w:b w:val="0"/>
        <w:bCs/>
        <w:w w:val="100"/>
        <w:sz w:val="24"/>
        <w:szCs w:val="24"/>
        <w:lang w:val="ru-RU" w:eastAsia="en-US" w:bidi="ar-SA"/>
      </w:rPr>
    </w:lvl>
    <w:lvl w:ilvl="2">
      <w:numFmt w:val="bullet"/>
      <w:lvlText w:val="•"/>
      <w:lvlJc w:val="left"/>
      <w:pPr>
        <w:ind w:left="3393" w:hanging="480"/>
      </w:pPr>
      <w:rPr>
        <w:rFonts w:hint="default"/>
        <w:lang w:val="ru-RU" w:eastAsia="en-US" w:bidi="ar-SA"/>
      </w:rPr>
    </w:lvl>
    <w:lvl w:ilvl="3">
      <w:numFmt w:val="bullet"/>
      <w:lvlText w:val="•"/>
      <w:lvlJc w:val="left"/>
      <w:pPr>
        <w:ind w:left="4259" w:hanging="480"/>
      </w:pPr>
      <w:rPr>
        <w:rFonts w:hint="default"/>
        <w:lang w:val="ru-RU" w:eastAsia="en-US" w:bidi="ar-SA"/>
      </w:rPr>
    </w:lvl>
    <w:lvl w:ilvl="4">
      <w:numFmt w:val="bullet"/>
      <w:lvlText w:val="•"/>
      <w:lvlJc w:val="left"/>
      <w:pPr>
        <w:ind w:left="5126" w:hanging="480"/>
      </w:pPr>
      <w:rPr>
        <w:rFonts w:hint="default"/>
        <w:lang w:val="ru-RU" w:eastAsia="en-US" w:bidi="ar-SA"/>
      </w:rPr>
    </w:lvl>
    <w:lvl w:ilvl="5">
      <w:numFmt w:val="bullet"/>
      <w:lvlText w:val="•"/>
      <w:lvlJc w:val="left"/>
      <w:pPr>
        <w:ind w:left="5993" w:hanging="480"/>
      </w:pPr>
      <w:rPr>
        <w:rFonts w:hint="default"/>
        <w:lang w:val="ru-RU" w:eastAsia="en-US" w:bidi="ar-SA"/>
      </w:rPr>
    </w:lvl>
    <w:lvl w:ilvl="6">
      <w:numFmt w:val="bullet"/>
      <w:lvlText w:val="•"/>
      <w:lvlJc w:val="left"/>
      <w:pPr>
        <w:ind w:left="6859" w:hanging="480"/>
      </w:pPr>
      <w:rPr>
        <w:rFonts w:hint="default"/>
        <w:lang w:val="ru-RU" w:eastAsia="en-US" w:bidi="ar-SA"/>
      </w:rPr>
    </w:lvl>
    <w:lvl w:ilvl="7">
      <w:numFmt w:val="bullet"/>
      <w:lvlText w:val="•"/>
      <w:lvlJc w:val="left"/>
      <w:pPr>
        <w:ind w:left="7726" w:hanging="480"/>
      </w:pPr>
      <w:rPr>
        <w:rFonts w:hint="default"/>
        <w:lang w:val="ru-RU" w:eastAsia="en-US" w:bidi="ar-SA"/>
      </w:rPr>
    </w:lvl>
    <w:lvl w:ilvl="8">
      <w:numFmt w:val="bullet"/>
      <w:lvlText w:val="•"/>
      <w:lvlJc w:val="left"/>
      <w:pPr>
        <w:ind w:left="8593" w:hanging="480"/>
      </w:pPr>
      <w:rPr>
        <w:rFonts w:hint="default"/>
        <w:lang w:val="ru-RU" w:eastAsia="en-US" w:bidi="ar-SA"/>
      </w:rPr>
    </w:lvl>
  </w:abstractNum>
  <w:abstractNum w:abstractNumId="422" w15:restartNumberingAfterBreak="0">
    <w:nsid w:val="75F57962"/>
    <w:multiLevelType w:val="hybridMultilevel"/>
    <w:tmpl w:val="C85A9E30"/>
    <w:lvl w:ilvl="0" w:tplc="43C07A96">
      <w:numFmt w:val="bullet"/>
      <w:lvlText w:val="-"/>
      <w:lvlJc w:val="left"/>
      <w:pPr>
        <w:ind w:left="140" w:hanging="140"/>
      </w:pPr>
      <w:rPr>
        <w:rFonts w:ascii="Times New Roman" w:eastAsia="Times New Roman" w:hAnsi="Times New Roman" w:cs="Times New Roman" w:hint="default"/>
        <w:i/>
        <w:iCs/>
        <w:w w:val="99"/>
        <w:sz w:val="24"/>
        <w:szCs w:val="24"/>
        <w:lang w:val="ru-RU" w:eastAsia="en-US" w:bidi="ar-SA"/>
      </w:rPr>
    </w:lvl>
    <w:lvl w:ilvl="1" w:tplc="6700D62E">
      <w:numFmt w:val="bullet"/>
      <w:lvlText w:val="•"/>
      <w:lvlJc w:val="left"/>
      <w:pPr>
        <w:ind w:left="407" w:hanging="140"/>
      </w:pPr>
      <w:rPr>
        <w:rFonts w:hint="default"/>
        <w:lang w:val="ru-RU" w:eastAsia="en-US" w:bidi="ar-SA"/>
      </w:rPr>
    </w:lvl>
    <w:lvl w:ilvl="2" w:tplc="3CB2D192">
      <w:numFmt w:val="bullet"/>
      <w:lvlText w:val="•"/>
      <w:lvlJc w:val="left"/>
      <w:pPr>
        <w:ind w:left="675" w:hanging="140"/>
      </w:pPr>
      <w:rPr>
        <w:rFonts w:hint="default"/>
        <w:lang w:val="ru-RU" w:eastAsia="en-US" w:bidi="ar-SA"/>
      </w:rPr>
    </w:lvl>
    <w:lvl w:ilvl="3" w:tplc="58F043AE">
      <w:numFmt w:val="bullet"/>
      <w:lvlText w:val="•"/>
      <w:lvlJc w:val="left"/>
      <w:pPr>
        <w:ind w:left="943" w:hanging="140"/>
      </w:pPr>
      <w:rPr>
        <w:rFonts w:hint="default"/>
        <w:lang w:val="ru-RU" w:eastAsia="en-US" w:bidi="ar-SA"/>
      </w:rPr>
    </w:lvl>
    <w:lvl w:ilvl="4" w:tplc="CE6A4AF8">
      <w:numFmt w:val="bullet"/>
      <w:lvlText w:val="•"/>
      <w:lvlJc w:val="left"/>
      <w:pPr>
        <w:ind w:left="1211" w:hanging="140"/>
      </w:pPr>
      <w:rPr>
        <w:rFonts w:hint="default"/>
        <w:lang w:val="ru-RU" w:eastAsia="en-US" w:bidi="ar-SA"/>
      </w:rPr>
    </w:lvl>
    <w:lvl w:ilvl="5" w:tplc="8078FE0C">
      <w:numFmt w:val="bullet"/>
      <w:lvlText w:val="•"/>
      <w:lvlJc w:val="left"/>
      <w:pPr>
        <w:ind w:left="1479" w:hanging="140"/>
      </w:pPr>
      <w:rPr>
        <w:rFonts w:hint="default"/>
        <w:lang w:val="ru-RU" w:eastAsia="en-US" w:bidi="ar-SA"/>
      </w:rPr>
    </w:lvl>
    <w:lvl w:ilvl="6" w:tplc="9DBCA82E">
      <w:numFmt w:val="bullet"/>
      <w:lvlText w:val="•"/>
      <w:lvlJc w:val="left"/>
      <w:pPr>
        <w:ind w:left="1746" w:hanging="140"/>
      </w:pPr>
      <w:rPr>
        <w:rFonts w:hint="default"/>
        <w:lang w:val="ru-RU" w:eastAsia="en-US" w:bidi="ar-SA"/>
      </w:rPr>
    </w:lvl>
    <w:lvl w:ilvl="7" w:tplc="66729A8E">
      <w:numFmt w:val="bullet"/>
      <w:lvlText w:val="•"/>
      <w:lvlJc w:val="left"/>
      <w:pPr>
        <w:ind w:left="2014" w:hanging="140"/>
      </w:pPr>
      <w:rPr>
        <w:rFonts w:hint="default"/>
        <w:lang w:val="ru-RU" w:eastAsia="en-US" w:bidi="ar-SA"/>
      </w:rPr>
    </w:lvl>
    <w:lvl w:ilvl="8" w:tplc="AF9C778C">
      <w:numFmt w:val="bullet"/>
      <w:lvlText w:val="•"/>
      <w:lvlJc w:val="left"/>
      <w:pPr>
        <w:ind w:left="2282" w:hanging="140"/>
      </w:pPr>
      <w:rPr>
        <w:rFonts w:hint="default"/>
        <w:lang w:val="ru-RU" w:eastAsia="en-US" w:bidi="ar-SA"/>
      </w:rPr>
    </w:lvl>
  </w:abstractNum>
  <w:abstractNum w:abstractNumId="423" w15:restartNumberingAfterBreak="0">
    <w:nsid w:val="760B66BB"/>
    <w:multiLevelType w:val="hybridMultilevel"/>
    <w:tmpl w:val="D550E5B6"/>
    <w:lvl w:ilvl="0" w:tplc="1E4A6CEA">
      <w:numFmt w:val="bullet"/>
      <w:lvlText w:val=""/>
      <w:lvlJc w:val="left"/>
      <w:pPr>
        <w:ind w:left="827" w:hanging="360"/>
      </w:pPr>
      <w:rPr>
        <w:rFonts w:ascii="Symbol" w:eastAsia="Times New Roman" w:hAnsi="Symbol" w:hint="default"/>
        <w:w w:val="100"/>
        <w:sz w:val="24"/>
      </w:rPr>
    </w:lvl>
    <w:lvl w:ilvl="1" w:tplc="BB16D886">
      <w:numFmt w:val="bullet"/>
      <w:lvlText w:val="•"/>
      <w:lvlJc w:val="left"/>
      <w:pPr>
        <w:ind w:left="1374" w:hanging="360"/>
      </w:pPr>
    </w:lvl>
    <w:lvl w:ilvl="2" w:tplc="2E8AD2C0">
      <w:numFmt w:val="bullet"/>
      <w:lvlText w:val="•"/>
      <w:lvlJc w:val="left"/>
      <w:pPr>
        <w:ind w:left="1929" w:hanging="360"/>
      </w:pPr>
    </w:lvl>
    <w:lvl w:ilvl="3" w:tplc="AAA03E9E">
      <w:numFmt w:val="bullet"/>
      <w:lvlText w:val="•"/>
      <w:lvlJc w:val="left"/>
      <w:pPr>
        <w:ind w:left="2484" w:hanging="360"/>
      </w:pPr>
    </w:lvl>
    <w:lvl w:ilvl="4" w:tplc="88A00220">
      <w:numFmt w:val="bullet"/>
      <w:lvlText w:val="•"/>
      <w:lvlJc w:val="left"/>
      <w:pPr>
        <w:ind w:left="3039" w:hanging="360"/>
      </w:pPr>
    </w:lvl>
    <w:lvl w:ilvl="5" w:tplc="F482C604">
      <w:numFmt w:val="bullet"/>
      <w:lvlText w:val="•"/>
      <w:lvlJc w:val="left"/>
      <w:pPr>
        <w:ind w:left="3594" w:hanging="360"/>
      </w:pPr>
    </w:lvl>
    <w:lvl w:ilvl="6" w:tplc="173A72DA">
      <w:numFmt w:val="bullet"/>
      <w:lvlText w:val="•"/>
      <w:lvlJc w:val="left"/>
      <w:pPr>
        <w:ind w:left="4148" w:hanging="360"/>
      </w:pPr>
    </w:lvl>
    <w:lvl w:ilvl="7" w:tplc="74FE9A2C">
      <w:numFmt w:val="bullet"/>
      <w:lvlText w:val="•"/>
      <w:lvlJc w:val="left"/>
      <w:pPr>
        <w:ind w:left="4703" w:hanging="360"/>
      </w:pPr>
    </w:lvl>
    <w:lvl w:ilvl="8" w:tplc="F1FE316A">
      <w:numFmt w:val="bullet"/>
      <w:lvlText w:val="•"/>
      <w:lvlJc w:val="left"/>
      <w:pPr>
        <w:ind w:left="5258" w:hanging="360"/>
      </w:pPr>
    </w:lvl>
  </w:abstractNum>
  <w:abstractNum w:abstractNumId="424" w15:restartNumberingAfterBreak="0">
    <w:nsid w:val="76591369"/>
    <w:multiLevelType w:val="hybridMultilevel"/>
    <w:tmpl w:val="A8D6BB9C"/>
    <w:lvl w:ilvl="0" w:tplc="F8EE8030">
      <w:numFmt w:val="bullet"/>
      <w:lvlText w:val="–"/>
      <w:lvlJc w:val="left"/>
      <w:pPr>
        <w:ind w:left="816" w:hanging="315"/>
      </w:pPr>
      <w:rPr>
        <w:rFonts w:ascii="Times New Roman" w:eastAsia="Times New Roman" w:hAnsi="Times New Roman" w:cs="Times New Roman" w:hint="default"/>
        <w:w w:val="100"/>
        <w:sz w:val="24"/>
        <w:szCs w:val="24"/>
        <w:lang w:val="ru-RU" w:eastAsia="en-US" w:bidi="ar-SA"/>
      </w:rPr>
    </w:lvl>
    <w:lvl w:ilvl="1" w:tplc="18B63C1E">
      <w:numFmt w:val="bullet"/>
      <w:lvlText w:val="•"/>
      <w:lvlJc w:val="left"/>
      <w:pPr>
        <w:ind w:left="1587" w:hanging="315"/>
      </w:pPr>
      <w:rPr>
        <w:rFonts w:hint="default"/>
        <w:lang w:val="ru-RU" w:eastAsia="en-US" w:bidi="ar-SA"/>
      </w:rPr>
    </w:lvl>
    <w:lvl w:ilvl="2" w:tplc="CF4AF2B2">
      <w:numFmt w:val="bullet"/>
      <w:lvlText w:val="•"/>
      <w:lvlJc w:val="left"/>
      <w:pPr>
        <w:ind w:left="2355" w:hanging="315"/>
      </w:pPr>
      <w:rPr>
        <w:rFonts w:hint="default"/>
        <w:lang w:val="ru-RU" w:eastAsia="en-US" w:bidi="ar-SA"/>
      </w:rPr>
    </w:lvl>
    <w:lvl w:ilvl="3" w:tplc="463A78F0">
      <w:numFmt w:val="bullet"/>
      <w:lvlText w:val="•"/>
      <w:lvlJc w:val="left"/>
      <w:pPr>
        <w:ind w:left="3122" w:hanging="315"/>
      </w:pPr>
      <w:rPr>
        <w:rFonts w:hint="default"/>
        <w:lang w:val="ru-RU" w:eastAsia="en-US" w:bidi="ar-SA"/>
      </w:rPr>
    </w:lvl>
    <w:lvl w:ilvl="4" w:tplc="25E65E8E">
      <w:numFmt w:val="bullet"/>
      <w:lvlText w:val="•"/>
      <w:lvlJc w:val="left"/>
      <w:pPr>
        <w:ind w:left="3890" w:hanging="315"/>
      </w:pPr>
      <w:rPr>
        <w:rFonts w:hint="default"/>
        <w:lang w:val="ru-RU" w:eastAsia="en-US" w:bidi="ar-SA"/>
      </w:rPr>
    </w:lvl>
    <w:lvl w:ilvl="5" w:tplc="FB50D362">
      <w:numFmt w:val="bullet"/>
      <w:lvlText w:val="•"/>
      <w:lvlJc w:val="left"/>
      <w:pPr>
        <w:ind w:left="4658" w:hanging="315"/>
      </w:pPr>
      <w:rPr>
        <w:rFonts w:hint="default"/>
        <w:lang w:val="ru-RU" w:eastAsia="en-US" w:bidi="ar-SA"/>
      </w:rPr>
    </w:lvl>
    <w:lvl w:ilvl="6" w:tplc="0D64F2A4">
      <w:numFmt w:val="bullet"/>
      <w:lvlText w:val="•"/>
      <w:lvlJc w:val="left"/>
      <w:pPr>
        <w:ind w:left="5425" w:hanging="315"/>
      </w:pPr>
      <w:rPr>
        <w:rFonts w:hint="default"/>
        <w:lang w:val="ru-RU" w:eastAsia="en-US" w:bidi="ar-SA"/>
      </w:rPr>
    </w:lvl>
    <w:lvl w:ilvl="7" w:tplc="420AF7F8">
      <w:numFmt w:val="bullet"/>
      <w:lvlText w:val="•"/>
      <w:lvlJc w:val="left"/>
      <w:pPr>
        <w:ind w:left="6193" w:hanging="315"/>
      </w:pPr>
      <w:rPr>
        <w:rFonts w:hint="default"/>
        <w:lang w:val="ru-RU" w:eastAsia="en-US" w:bidi="ar-SA"/>
      </w:rPr>
    </w:lvl>
    <w:lvl w:ilvl="8" w:tplc="99E2193A">
      <w:numFmt w:val="bullet"/>
      <w:lvlText w:val="•"/>
      <w:lvlJc w:val="left"/>
      <w:pPr>
        <w:ind w:left="6960" w:hanging="315"/>
      </w:pPr>
      <w:rPr>
        <w:rFonts w:hint="default"/>
        <w:lang w:val="ru-RU" w:eastAsia="en-US" w:bidi="ar-SA"/>
      </w:rPr>
    </w:lvl>
  </w:abstractNum>
  <w:abstractNum w:abstractNumId="425" w15:restartNumberingAfterBreak="0">
    <w:nsid w:val="76E74E8B"/>
    <w:multiLevelType w:val="hybridMultilevel"/>
    <w:tmpl w:val="4CF6FFEE"/>
    <w:lvl w:ilvl="0" w:tplc="39B8D66C">
      <w:start w:val="1"/>
      <w:numFmt w:val="bullet"/>
      <w:lvlText w:val=""/>
      <w:lvlJc w:val="left"/>
      <w:pPr>
        <w:ind w:left="468" w:hanging="140"/>
      </w:pPr>
      <w:rPr>
        <w:rFonts w:ascii="Symbol" w:hAnsi="Symbol" w:hint="default"/>
        <w:w w:val="99"/>
        <w:sz w:val="24"/>
        <w:szCs w:val="24"/>
        <w:lang w:val="ru-RU" w:eastAsia="en-US" w:bidi="ar-SA"/>
      </w:rPr>
    </w:lvl>
    <w:lvl w:ilvl="1" w:tplc="0948599E">
      <w:numFmt w:val="bullet"/>
      <w:lvlText w:val="•"/>
      <w:lvlJc w:val="left"/>
      <w:pPr>
        <w:ind w:left="863" w:hanging="140"/>
      </w:pPr>
      <w:rPr>
        <w:rFonts w:hint="default"/>
        <w:lang w:val="ru-RU" w:eastAsia="en-US" w:bidi="ar-SA"/>
      </w:rPr>
    </w:lvl>
    <w:lvl w:ilvl="2" w:tplc="55540F16">
      <w:numFmt w:val="bullet"/>
      <w:lvlText w:val="•"/>
      <w:lvlJc w:val="left"/>
      <w:pPr>
        <w:ind w:left="1267" w:hanging="140"/>
      </w:pPr>
      <w:rPr>
        <w:rFonts w:hint="default"/>
        <w:lang w:val="ru-RU" w:eastAsia="en-US" w:bidi="ar-SA"/>
      </w:rPr>
    </w:lvl>
    <w:lvl w:ilvl="3" w:tplc="11AC4C4A">
      <w:numFmt w:val="bullet"/>
      <w:lvlText w:val="•"/>
      <w:lvlJc w:val="left"/>
      <w:pPr>
        <w:ind w:left="1671" w:hanging="140"/>
      </w:pPr>
      <w:rPr>
        <w:rFonts w:hint="default"/>
        <w:lang w:val="ru-RU" w:eastAsia="en-US" w:bidi="ar-SA"/>
      </w:rPr>
    </w:lvl>
    <w:lvl w:ilvl="4" w:tplc="23C6A600">
      <w:numFmt w:val="bullet"/>
      <w:lvlText w:val="•"/>
      <w:lvlJc w:val="left"/>
      <w:pPr>
        <w:ind w:left="2075" w:hanging="140"/>
      </w:pPr>
      <w:rPr>
        <w:rFonts w:hint="default"/>
        <w:lang w:val="ru-RU" w:eastAsia="en-US" w:bidi="ar-SA"/>
      </w:rPr>
    </w:lvl>
    <w:lvl w:ilvl="5" w:tplc="FD681362">
      <w:numFmt w:val="bullet"/>
      <w:lvlText w:val="•"/>
      <w:lvlJc w:val="left"/>
      <w:pPr>
        <w:ind w:left="2479" w:hanging="140"/>
      </w:pPr>
      <w:rPr>
        <w:rFonts w:hint="default"/>
        <w:lang w:val="ru-RU" w:eastAsia="en-US" w:bidi="ar-SA"/>
      </w:rPr>
    </w:lvl>
    <w:lvl w:ilvl="6" w:tplc="D30CFC64">
      <w:numFmt w:val="bullet"/>
      <w:lvlText w:val="•"/>
      <w:lvlJc w:val="left"/>
      <w:pPr>
        <w:ind w:left="2882" w:hanging="140"/>
      </w:pPr>
      <w:rPr>
        <w:rFonts w:hint="default"/>
        <w:lang w:val="ru-RU" w:eastAsia="en-US" w:bidi="ar-SA"/>
      </w:rPr>
    </w:lvl>
    <w:lvl w:ilvl="7" w:tplc="0A4EC8EE">
      <w:numFmt w:val="bullet"/>
      <w:lvlText w:val="•"/>
      <w:lvlJc w:val="left"/>
      <w:pPr>
        <w:ind w:left="3286" w:hanging="140"/>
      </w:pPr>
      <w:rPr>
        <w:rFonts w:hint="default"/>
        <w:lang w:val="ru-RU" w:eastAsia="en-US" w:bidi="ar-SA"/>
      </w:rPr>
    </w:lvl>
    <w:lvl w:ilvl="8" w:tplc="C59C7FDA">
      <w:numFmt w:val="bullet"/>
      <w:lvlText w:val="•"/>
      <w:lvlJc w:val="left"/>
      <w:pPr>
        <w:ind w:left="3690" w:hanging="140"/>
      </w:pPr>
      <w:rPr>
        <w:rFonts w:hint="default"/>
        <w:lang w:val="ru-RU" w:eastAsia="en-US" w:bidi="ar-SA"/>
      </w:rPr>
    </w:lvl>
  </w:abstractNum>
  <w:abstractNum w:abstractNumId="426" w15:restartNumberingAfterBreak="0">
    <w:nsid w:val="7701455A"/>
    <w:multiLevelType w:val="hybridMultilevel"/>
    <w:tmpl w:val="A3E64C2E"/>
    <w:lvl w:ilvl="0" w:tplc="0268C8E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C24B8E2">
      <w:numFmt w:val="bullet"/>
      <w:lvlText w:val="•"/>
      <w:lvlJc w:val="left"/>
      <w:pPr>
        <w:ind w:left="539" w:hanging="348"/>
      </w:pPr>
      <w:rPr>
        <w:rFonts w:hint="default"/>
        <w:lang w:val="ru-RU" w:eastAsia="en-US" w:bidi="ar-SA"/>
      </w:rPr>
    </w:lvl>
    <w:lvl w:ilvl="2" w:tplc="25EE793A">
      <w:numFmt w:val="bullet"/>
      <w:lvlText w:val="•"/>
      <w:lvlJc w:val="left"/>
      <w:pPr>
        <w:ind w:left="979" w:hanging="348"/>
      </w:pPr>
      <w:rPr>
        <w:rFonts w:hint="default"/>
        <w:lang w:val="ru-RU" w:eastAsia="en-US" w:bidi="ar-SA"/>
      </w:rPr>
    </w:lvl>
    <w:lvl w:ilvl="3" w:tplc="430EF65C">
      <w:numFmt w:val="bullet"/>
      <w:lvlText w:val="•"/>
      <w:lvlJc w:val="left"/>
      <w:pPr>
        <w:ind w:left="1419" w:hanging="348"/>
      </w:pPr>
      <w:rPr>
        <w:rFonts w:hint="default"/>
        <w:lang w:val="ru-RU" w:eastAsia="en-US" w:bidi="ar-SA"/>
      </w:rPr>
    </w:lvl>
    <w:lvl w:ilvl="4" w:tplc="F1586608">
      <w:numFmt w:val="bullet"/>
      <w:lvlText w:val="•"/>
      <w:lvlJc w:val="left"/>
      <w:pPr>
        <w:ind w:left="1859" w:hanging="348"/>
      </w:pPr>
      <w:rPr>
        <w:rFonts w:hint="default"/>
        <w:lang w:val="ru-RU" w:eastAsia="en-US" w:bidi="ar-SA"/>
      </w:rPr>
    </w:lvl>
    <w:lvl w:ilvl="5" w:tplc="C16495E8">
      <w:numFmt w:val="bullet"/>
      <w:lvlText w:val="•"/>
      <w:lvlJc w:val="left"/>
      <w:pPr>
        <w:ind w:left="2299" w:hanging="348"/>
      </w:pPr>
      <w:rPr>
        <w:rFonts w:hint="default"/>
        <w:lang w:val="ru-RU" w:eastAsia="en-US" w:bidi="ar-SA"/>
      </w:rPr>
    </w:lvl>
    <w:lvl w:ilvl="6" w:tplc="811A581E">
      <w:numFmt w:val="bullet"/>
      <w:lvlText w:val="•"/>
      <w:lvlJc w:val="left"/>
      <w:pPr>
        <w:ind w:left="2738" w:hanging="348"/>
      </w:pPr>
      <w:rPr>
        <w:rFonts w:hint="default"/>
        <w:lang w:val="ru-RU" w:eastAsia="en-US" w:bidi="ar-SA"/>
      </w:rPr>
    </w:lvl>
    <w:lvl w:ilvl="7" w:tplc="0D327E62">
      <w:numFmt w:val="bullet"/>
      <w:lvlText w:val="•"/>
      <w:lvlJc w:val="left"/>
      <w:pPr>
        <w:ind w:left="3178" w:hanging="348"/>
      </w:pPr>
      <w:rPr>
        <w:rFonts w:hint="default"/>
        <w:lang w:val="ru-RU" w:eastAsia="en-US" w:bidi="ar-SA"/>
      </w:rPr>
    </w:lvl>
    <w:lvl w:ilvl="8" w:tplc="FC0C169C">
      <w:numFmt w:val="bullet"/>
      <w:lvlText w:val="•"/>
      <w:lvlJc w:val="left"/>
      <w:pPr>
        <w:ind w:left="3618" w:hanging="348"/>
      </w:pPr>
      <w:rPr>
        <w:rFonts w:hint="default"/>
        <w:lang w:val="ru-RU" w:eastAsia="en-US" w:bidi="ar-SA"/>
      </w:rPr>
    </w:lvl>
  </w:abstractNum>
  <w:abstractNum w:abstractNumId="427" w15:restartNumberingAfterBreak="0">
    <w:nsid w:val="77542CEA"/>
    <w:multiLevelType w:val="hybridMultilevel"/>
    <w:tmpl w:val="9F863E36"/>
    <w:lvl w:ilvl="0" w:tplc="FA9AAF32">
      <w:start w:val="1"/>
      <w:numFmt w:val="decimal"/>
      <w:lvlText w:val="%1."/>
      <w:lvlJc w:val="left"/>
      <w:pPr>
        <w:ind w:left="340" w:hanging="233"/>
      </w:pPr>
      <w:rPr>
        <w:rFonts w:ascii="Times New Roman" w:eastAsia="Times New Roman" w:hAnsi="Times New Roman" w:cs="Times New Roman" w:hint="default"/>
        <w:w w:val="100"/>
        <w:sz w:val="24"/>
        <w:szCs w:val="24"/>
        <w:lang w:val="ru-RU" w:eastAsia="en-US" w:bidi="ar-SA"/>
      </w:rPr>
    </w:lvl>
    <w:lvl w:ilvl="1" w:tplc="82A42C5E">
      <w:numFmt w:val="bullet"/>
      <w:lvlText w:val="•"/>
      <w:lvlJc w:val="left"/>
      <w:pPr>
        <w:ind w:left="1428" w:hanging="233"/>
      </w:pPr>
      <w:rPr>
        <w:rFonts w:hint="default"/>
        <w:lang w:val="ru-RU" w:eastAsia="en-US" w:bidi="ar-SA"/>
      </w:rPr>
    </w:lvl>
    <w:lvl w:ilvl="2" w:tplc="78D27924">
      <w:numFmt w:val="bullet"/>
      <w:lvlText w:val="•"/>
      <w:lvlJc w:val="left"/>
      <w:pPr>
        <w:ind w:left="2517" w:hanging="233"/>
      </w:pPr>
      <w:rPr>
        <w:rFonts w:hint="default"/>
        <w:lang w:val="ru-RU" w:eastAsia="en-US" w:bidi="ar-SA"/>
      </w:rPr>
    </w:lvl>
    <w:lvl w:ilvl="3" w:tplc="ECDE9D54">
      <w:numFmt w:val="bullet"/>
      <w:lvlText w:val="•"/>
      <w:lvlJc w:val="left"/>
      <w:pPr>
        <w:ind w:left="3606" w:hanging="233"/>
      </w:pPr>
      <w:rPr>
        <w:rFonts w:hint="default"/>
        <w:lang w:val="ru-RU" w:eastAsia="en-US" w:bidi="ar-SA"/>
      </w:rPr>
    </w:lvl>
    <w:lvl w:ilvl="4" w:tplc="29C27C5E">
      <w:numFmt w:val="bullet"/>
      <w:lvlText w:val="•"/>
      <w:lvlJc w:val="left"/>
      <w:pPr>
        <w:ind w:left="4694" w:hanging="233"/>
      </w:pPr>
      <w:rPr>
        <w:rFonts w:hint="default"/>
        <w:lang w:val="ru-RU" w:eastAsia="en-US" w:bidi="ar-SA"/>
      </w:rPr>
    </w:lvl>
    <w:lvl w:ilvl="5" w:tplc="C1686C06">
      <w:numFmt w:val="bullet"/>
      <w:lvlText w:val="•"/>
      <w:lvlJc w:val="left"/>
      <w:pPr>
        <w:ind w:left="5783" w:hanging="233"/>
      </w:pPr>
      <w:rPr>
        <w:rFonts w:hint="default"/>
        <w:lang w:val="ru-RU" w:eastAsia="en-US" w:bidi="ar-SA"/>
      </w:rPr>
    </w:lvl>
    <w:lvl w:ilvl="6" w:tplc="A634A952">
      <w:numFmt w:val="bullet"/>
      <w:lvlText w:val="•"/>
      <w:lvlJc w:val="left"/>
      <w:pPr>
        <w:ind w:left="6872" w:hanging="233"/>
      </w:pPr>
      <w:rPr>
        <w:rFonts w:hint="default"/>
        <w:lang w:val="ru-RU" w:eastAsia="en-US" w:bidi="ar-SA"/>
      </w:rPr>
    </w:lvl>
    <w:lvl w:ilvl="7" w:tplc="583C6078">
      <w:numFmt w:val="bullet"/>
      <w:lvlText w:val="•"/>
      <w:lvlJc w:val="left"/>
      <w:pPr>
        <w:ind w:left="7960" w:hanging="233"/>
      </w:pPr>
      <w:rPr>
        <w:rFonts w:hint="default"/>
        <w:lang w:val="ru-RU" w:eastAsia="en-US" w:bidi="ar-SA"/>
      </w:rPr>
    </w:lvl>
    <w:lvl w:ilvl="8" w:tplc="3E9A09FA">
      <w:numFmt w:val="bullet"/>
      <w:lvlText w:val="•"/>
      <w:lvlJc w:val="left"/>
      <w:pPr>
        <w:ind w:left="9049" w:hanging="233"/>
      </w:pPr>
      <w:rPr>
        <w:rFonts w:hint="default"/>
        <w:lang w:val="ru-RU" w:eastAsia="en-US" w:bidi="ar-SA"/>
      </w:rPr>
    </w:lvl>
  </w:abstractNum>
  <w:abstractNum w:abstractNumId="428" w15:restartNumberingAfterBreak="0">
    <w:nsid w:val="77652966"/>
    <w:multiLevelType w:val="hybridMultilevel"/>
    <w:tmpl w:val="C6CACDC6"/>
    <w:lvl w:ilvl="0" w:tplc="C7104368">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8064F1C6">
      <w:numFmt w:val="bullet"/>
      <w:lvlText w:val="•"/>
      <w:lvlJc w:val="left"/>
      <w:pPr>
        <w:ind w:left="1623" w:hanging="315"/>
      </w:pPr>
      <w:rPr>
        <w:rFonts w:hint="default"/>
        <w:lang w:val="ru-RU" w:eastAsia="en-US" w:bidi="ar-SA"/>
      </w:rPr>
    </w:lvl>
    <w:lvl w:ilvl="2" w:tplc="CEEA7A00">
      <w:numFmt w:val="bullet"/>
      <w:lvlText w:val="•"/>
      <w:lvlJc w:val="left"/>
      <w:pPr>
        <w:ind w:left="2387" w:hanging="315"/>
      </w:pPr>
      <w:rPr>
        <w:rFonts w:hint="default"/>
        <w:lang w:val="ru-RU" w:eastAsia="en-US" w:bidi="ar-SA"/>
      </w:rPr>
    </w:lvl>
    <w:lvl w:ilvl="3" w:tplc="B8A89622">
      <w:numFmt w:val="bullet"/>
      <w:lvlText w:val="•"/>
      <w:lvlJc w:val="left"/>
      <w:pPr>
        <w:ind w:left="3150" w:hanging="315"/>
      </w:pPr>
      <w:rPr>
        <w:rFonts w:hint="default"/>
        <w:lang w:val="ru-RU" w:eastAsia="en-US" w:bidi="ar-SA"/>
      </w:rPr>
    </w:lvl>
    <w:lvl w:ilvl="4" w:tplc="0FF44928">
      <w:numFmt w:val="bullet"/>
      <w:lvlText w:val="•"/>
      <w:lvlJc w:val="left"/>
      <w:pPr>
        <w:ind w:left="3914" w:hanging="315"/>
      </w:pPr>
      <w:rPr>
        <w:rFonts w:hint="default"/>
        <w:lang w:val="ru-RU" w:eastAsia="en-US" w:bidi="ar-SA"/>
      </w:rPr>
    </w:lvl>
    <w:lvl w:ilvl="5" w:tplc="F65A65CE">
      <w:numFmt w:val="bullet"/>
      <w:lvlText w:val="•"/>
      <w:lvlJc w:val="left"/>
      <w:pPr>
        <w:ind w:left="4678" w:hanging="315"/>
      </w:pPr>
      <w:rPr>
        <w:rFonts w:hint="default"/>
        <w:lang w:val="ru-RU" w:eastAsia="en-US" w:bidi="ar-SA"/>
      </w:rPr>
    </w:lvl>
    <w:lvl w:ilvl="6" w:tplc="1D62C264">
      <w:numFmt w:val="bullet"/>
      <w:lvlText w:val="•"/>
      <w:lvlJc w:val="left"/>
      <w:pPr>
        <w:ind w:left="5441" w:hanging="315"/>
      </w:pPr>
      <w:rPr>
        <w:rFonts w:hint="default"/>
        <w:lang w:val="ru-RU" w:eastAsia="en-US" w:bidi="ar-SA"/>
      </w:rPr>
    </w:lvl>
    <w:lvl w:ilvl="7" w:tplc="05C6F578">
      <w:numFmt w:val="bullet"/>
      <w:lvlText w:val="•"/>
      <w:lvlJc w:val="left"/>
      <w:pPr>
        <w:ind w:left="6205" w:hanging="315"/>
      </w:pPr>
      <w:rPr>
        <w:rFonts w:hint="default"/>
        <w:lang w:val="ru-RU" w:eastAsia="en-US" w:bidi="ar-SA"/>
      </w:rPr>
    </w:lvl>
    <w:lvl w:ilvl="8" w:tplc="C35C3F92">
      <w:numFmt w:val="bullet"/>
      <w:lvlText w:val="•"/>
      <w:lvlJc w:val="left"/>
      <w:pPr>
        <w:ind w:left="6968" w:hanging="315"/>
      </w:pPr>
      <w:rPr>
        <w:rFonts w:hint="default"/>
        <w:lang w:val="ru-RU" w:eastAsia="en-US" w:bidi="ar-SA"/>
      </w:rPr>
    </w:lvl>
  </w:abstractNum>
  <w:abstractNum w:abstractNumId="429" w15:restartNumberingAfterBreak="0">
    <w:nsid w:val="783151B9"/>
    <w:multiLevelType w:val="hybridMultilevel"/>
    <w:tmpl w:val="B7BE84DA"/>
    <w:lvl w:ilvl="0" w:tplc="3E12B37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B1858E2">
      <w:numFmt w:val="bullet"/>
      <w:lvlText w:val="•"/>
      <w:lvlJc w:val="left"/>
      <w:pPr>
        <w:ind w:left="539" w:hanging="348"/>
      </w:pPr>
      <w:rPr>
        <w:rFonts w:hint="default"/>
        <w:lang w:val="ru-RU" w:eastAsia="en-US" w:bidi="ar-SA"/>
      </w:rPr>
    </w:lvl>
    <w:lvl w:ilvl="2" w:tplc="55761686">
      <w:numFmt w:val="bullet"/>
      <w:lvlText w:val="•"/>
      <w:lvlJc w:val="left"/>
      <w:pPr>
        <w:ind w:left="979" w:hanging="348"/>
      </w:pPr>
      <w:rPr>
        <w:rFonts w:hint="default"/>
        <w:lang w:val="ru-RU" w:eastAsia="en-US" w:bidi="ar-SA"/>
      </w:rPr>
    </w:lvl>
    <w:lvl w:ilvl="3" w:tplc="66E60DF0">
      <w:numFmt w:val="bullet"/>
      <w:lvlText w:val="•"/>
      <w:lvlJc w:val="left"/>
      <w:pPr>
        <w:ind w:left="1419" w:hanging="348"/>
      </w:pPr>
      <w:rPr>
        <w:rFonts w:hint="default"/>
        <w:lang w:val="ru-RU" w:eastAsia="en-US" w:bidi="ar-SA"/>
      </w:rPr>
    </w:lvl>
    <w:lvl w:ilvl="4" w:tplc="36D6F87E">
      <w:numFmt w:val="bullet"/>
      <w:lvlText w:val="•"/>
      <w:lvlJc w:val="left"/>
      <w:pPr>
        <w:ind w:left="1859" w:hanging="348"/>
      </w:pPr>
      <w:rPr>
        <w:rFonts w:hint="default"/>
        <w:lang w:val="ru-RU" w:eastAsia="en-US" w:bidi="ar-SA"/>
      </w:rPr>
    </w:lvl>
    <w:lvl w:ilvl="5" w:tplc="C40CB92A">
      <w:numFmt w:val="bullet"/>
      <w:lvlText w:val="•"/>
      <w:lvlJc w:val="left"/>
      <w:pPr>
        <w:ind w:left="2299" w:hanging="348"/>
      </w:pPr>
      <w:rPr>
        <w:rFonts w:hint="default"/>
        <w:lang w:val="ru-RU" w:eastAsia="en-US" w:bidi="ar-SA"/>
      </w:rPr>
    </w:lvl>
    <w:lvl w:ilvl="6" w:tplc="FEE8932C">
      <w:numFmt w:val="bullet"/>
      <w:lvlText w:val="•"/>
      <w:lvlJc w:val="left"/>
      <w:pPr>
        <w:ind w:left="2738" w:hanging="348"/>
      </w:pPr>
      <w:rPr>
        <w:rFonts w:hint="default"/>
        <w:lang w:val="ru-RU" w:eastAsia="en-US" w:bidi="ar-SA"/>
      </w:rPr>
    </w:lvl>
    <w:lvl w:ilvl="7" w:tplc="712625FA">
      <w:numFmt w:val="bullet"/>
      <w:lvlText w:val="•"/>
      <w:lvlJc w:val="left"/>
      <w:pPr>
        <w:ind w:left="3178" w:hanging="348"/>
      </w:pPr>
      <w:rPr>
        <w:rFonts w:hint="default"/>
        <w:lang w:val="ru-RU" w:eastAsia="en-US" w:bidi="ar-SA"/>
      </w:rPr>
    </w:lvl>
    <w:lvl w:ilvl="8" w:tplc="3578BDFE">
      <w:numFmt w:val="bullet"/>
      <w:lvlText w:val="•"/>
      <w:lvlJc w:val="left"/>
      <w:pPr>
        <w:ind w:left="3618" w:hanging="348"/>
      </w:pPr>
      <w:rPr>
        <w:rFonts w:hint="default"/>
        <w:lang w:val="ru-RU" w:eastAsia="en-US" w:bidi="ar-SA"/>
      </w:rPr>
    </w:lvl>
  </w:abstractNum>
  <w:abstractNum w:abstractNumId="430" w15:restartNumberingAfterBreak="0">
    <w:nsid w:val="78A473DA"/>
    <w:multiLevelType w:val="hybridMultilevel"/>
    <w:tmpl w:val="76366194"/>
    <w:lvl w:ilvl="0" w:tplc="D7D47ED0">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E740F06">
      <w:numFmt w:val="bullet"/>
      <w:lvlText w:val="•"/>
      <w:lvlJc w:val="left"/>
      <w:pPr>
        <w:ind w:left="539" w:hanging="348"/>
      </w:pPr>
      <w:rPr>
        <w:rFonts w:hint="default"/>
        <w:lang w:val="ru-RU" w:eastAsia="en-US" w:bidi="ar-SA"/>
      </w:rPr>
    </w:lvl>
    <w:lvl w:ilvl="2" w:tplc="BA224028">
      <w:numFmt w:val="bullet"/>
      <w:lvlText w:val="•"/>
      <w:lvlJc w:val="left"/>
      <w:pPr>
        <w:ind w:left="979" w:hanging="348"/>
      </w:pPr>
      <w:rPr>
        <w:rFonts w:hint="default"/>
        <w:lang w:val="ru-RU" w:eastAsia="en-US" w:bidi="ar-SA"/>
      </w:rPr>
    </w:lvl>
    <w:lvl w:ilvl="3" w:tplc="91725082">
      <w:numFmt w:val="bullet"/>
      <w:lvlText w:val="•"/>
      <w:lvlJc w:val="left"/>
      <w:pPr>
        <w:ind w:left="1419" w:hanging="348"/>
      </w:pPr>
      <w:rPr>
        <w:rFonts w:hint="default"/>
        <w:lang w:val="ru-RU" w:eastAsia="en-US" w:bidi="ar-SA"/>
      </w:rPr>
    </w:lvl>
    <w:lvl w:ilvl="4" w:tplc="0758198A">
      <w:numFmt w:val="bullet"/>
      <w:lvlText w:val="•"/>
      <w:lvlJc w:val="left"/>
      <w:pPr>
        <w:ind w:left="1859" w:hanging="348"/>
      </w:pPr>
      <w:rPr>
        <w:rFonts w:hint="default"/>
        <w:lang w:val="ru-RU" w:eastAsia="en-US" w:bidi="ar-SA"/>
      </w:rPr>
    </w:lvl>
    <w:lvl w:ilvl="5" w:tplc="3918B556">
      <w:numFmt w:val="bullet"/>
      <w:lvlText w:val="•"/>
      <w:lvlJc w:val="left"/>
      <w:pPr>
        <w:ind w:left="2299" w:hanging="348"/>
      </w:pPr>
      <w:rPr>
        <w:rFonts w:hint="default"/>
        <w:lang w:val="ru-RU" w:eastAsia="en-US" w:bidi="ar-SA"/>
      </w:rPr>
    </w:lvl>
    <w:lvl w:ilvl="6" w:tplc="4A980DB0">
      <w:numFmt w:val="bullet"/>
      <w:lvlText w:val="•"/>
      <w:lvlJc w:val="left"/>
      <w:pPr>
        <w:ind w:left="2738" w:hanging="348"/>
      </w:pPr>
      <w:rPr>
        <w:rFonts w:hint="default"/>
        <w:lang w:val="ru-RU" w:eastAsia="en-US" w:bidi="ar-SA"/>
      </w:rPr>
    </w:lvl>
    <w:lvl w:ilvl="7" w:tplc="730614DA">
      <w:numFmt w:val="bullet"/>
      <w:lvlText w:val="•"/>
      <w:lvlJc w:val="left"/>
      <w:pPr>
        <w:ind w:left="3178" w:hanging="348"/>
      </w:pPr>
      <w:rPr>
        <w:rFonts w:hint="default"/>
        <w:lang w:val="ru-RU" w:eastAsia="en-US" w:bidi="ar-SA"/>
      </w:rPr>
    </w:lvl>
    <w:lvl w:ilvl="8" w:tplc="3D5442DC">
      <w:numFmt w:val="bullet"/>
      <w:lvlText w:val="•"/>
      <w:lvlJc w:val="left"/>
      <w:pPr>
        <w:ind w:left="3618" w:hanging="348"/>
      </w:pPr>
      <w:rPr>
        <w:rFonts w:hint="default"/>
        <w:lang w:val="ru-RU" w:eastAsia="en-US" w:bidi="ar-SA"/>
      </w:rPr>
    </w:lvl>
  </w:abstractNum>
  <w:abstractNum w:abstractNumId="431" w15:restartNumberingAfterBreak="0">
    <w:nsid w:val="78FB7F66"/>
    <w:multiLevelType w:val="hybridMultilevel"/>
    <w:tmpl w:val="7A069FD0"/>
    <w:lvl w:ilvl="0" w:tplc="9DAAF1AA">
      <w:start w:val="1"/>
      <w:numFmt w:val="bullet"/>
      <w:lvlText w:val="-"/>
      <w:lvlJc w:val="left"/>
      <w:pPr>
        <w:ind w:left="360" w:hanging="360"/>
      </w:pPr>
      <w:rPr>
        <w:rFonts w:ascii="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2" w15:restartNumberingAfterBreak="0">
    <w:nsid w:val="78FE07FC"/>
    <w:multiLevelType w:val="hybridMultilevel"/>
    <w:tmpl w:val="EE6EB29C"/>
    <w:lvl w:ilvl="0" w:tplc="9B06B0E0">
      <w:start w:val="1"/>
      <w:numFmt w:val="decimal"/>
      <w:lvlText w:val="%1."/>
      <w:lvlJc w:val="left"/>
      <w:pPr>
        <w:ind w:left="391" w:hanging="284"/>
      </w:pPr>
      <w:rPr>
        <w:rFonts w:ascii="Times New Roman" w:eastAsia="Times New Roman" w:hAnsi="Times New Roman" w:cs="Times New Roman" w:hint="default"/>
        <w:w w:val="100"/>
        <w:sz w:val="24"/>
        <w:szCs w:val="24"/>
        <w:lang w:val="ru-RU" w:eastAsia="en-US" w:bidi="ar-SA"/>
      </w:rPr>
    </w:lvl>
    <w:lvl w:ilvl="1" w:tplc="1EFE655E">
      <w:numFmt w:val="bullet"/>
      <w:lvlText w:val="•"/>
      <w:lvlJc w:val="left"/>
      <w:pPr>
        <w:ind w:left="1771" w:hanging="284"/>
      </w:pPr>
      <w:rPr>
        <w:rFonts w:hint="default"/>
        <w:lang w:val="ru-RU" w:eastAsia="en-US" w:bidi="ar-SA"/>
      </w:rPr>
    </w:lvl>
    <w:lvl w:ilvl="2" w:tplc="2E90B962">
      <w:numFmt w:val="bullet"/>
      <w:lvlText w:val="•"/>
      <w:lvlJc w:val="left"/>
      <w:pPr>
        <w:ind w:left="3143" w:hanging="284"/>
      </w:pPr>
      <w:rPr>
        <w:rFonts w:hint="default"/>
        <w:lang w:val="ru-RU" w:eastAsia="en-US" w:bidi="ar-SA"/>
      </w:rPr>
    </w:lvl>
    <w:lvl w:ilvl="3" w:tplc="822C7780">
      <w:numFmt w:val="bullet"/>
      <w:lvlText w:val="•"/>
      <w:lvlJc w:val="left"/>
      <w:pPr>
        <w:ind w:left="4514" w:hanging="284"/>
      </w:pPr>
      <w:rPr>
        <w:rFonts w:hint="default"/>
        <w:lang w:val="ru-RU" w:eastAsia="en-US" w:bidi="ar-SA"/>
      </w:rPr>
    </w:lvl>
    <w:lvl w:ilvl="4" w:tplc="016038A8">
      <w:numFmt w:val="bullet"/>
      <w:lvlText w:val="•"/>
      <w:lvlJc w:val="left"/>
      <w:pPr>
        <w:ind w:left="5886" w:hanging="284"/>
      </w:pPr>
      <w:rPr>
        <w:rFonts w:hint="default"/>
        <w:lang w:val="ru-RU" w:eastAsia="en-US" w:bidi="ar-SA"/>
      </w:rPr>
    </w:lvl>
    <w:lvl w:ilvl="5" w:tplc="D0B8C2FA">
      <w:numFmt w:val="bullet"/>
      <w:lvlText w:val="•"/>
      <w:lvlJc w:val="left"/>
      <w:pPr>
        <w:ind w:left="7257" w:hanging="284"/>
      </w:pPr>
      <w:rPr>
        <w:rFonts w:hint="default"/>
        <w:lang w:val="ru-RU" w:eastAsia="en-US" w:bidi="ar-SA"/>
      </w:rPr>
    </w:lvl>
    <w:lvl w:ilvl="6" w:tplc="7B1C732A">
      <w:numFmt w:val="bullet"/>
      <w:lvlText w:val="•"/>
      <w:lvlJc w:val="left"/>
      <w:pPr>
        <w:ind w:left="8629" w:hanging="284"/>
      </w:pPr>
      <w:rPr>
        <w:rFonts w:hint="default"/>
        <w:lang w:val="ru-RU" w:eastAsia="en-US" w:bidi="ar-SA"/>
      </w:rPr>
    </w:lvl>
    <w:lvl w:ilvl="7" w:tplc="AF8C2E2E">
      <w:numFmt w:val="bullet"/>
      <w:lvlText w:val="•"/>
      <w:lvlJc w:val="left"/>
      <w:pPr>
        <w:ind w:left="10000" w:hanging="284"/>
      </w:pPr>
      <w:rPr>
        <w:rFonts w:hint="default"/>
        <w:lang w:val="ru-RU" w:eastAsia="en-US" w:bidi="ar-SA"/>
      </w:rPr>
    </w:lvl>
    <w:lvl w:ilvl="8" w:tplc="2934321A">
      <w:numFmt w:val="bullet"/>
      <w:lvlText w:val="•"/>
      <w:lvlJc w:val="left"/>
      <w:pPr>
        <w:ind w:left="11372" w:hanging="284"/>
      </w:pPr>
      <w:rPr>
        <w:rFonts w:hint="default"/>
        <w:lang w:val="ru-RU" w:eastAsia="en-US" w:bidi="ar-SA"/>
      </w:rPr>
    </w:lvl>
  </w:abstractNum>
  <w:abstractNum w:abstractNumId="433" w15:restartNumberingAfterBreak="0">
    <w:nsid w:val="791B4536"/>
    <w:multiLevelType w:val="hybridMultilevel"/>
    <w:tmpl w:val="F5D22B5C"/>
    <w:lvl w:ilvl="0" w:tplc="DBC25F26">
      <w:start w:val="3"/>
      <w:numFmt w:val="decimal"/>
      <w:lvlText w:val="%1."/>
      <w:lvlJc w:val="left"/>
      <w:pPr>
        <w:ind w:left="828" w:hanging="349"/>
      </w:pPr>
      <w:rPr>
        <w:rFonts w:ascii="Times New Roman" w:eastAsia="Times New Roman" w:hAnsi="Times New Roman" w:cs="Times New Roman" w:hint="default"/>
        <w:w w:val="100"/>
        <w:sz w:val="24"/>
        <w:szCs w:val="24"/>
        <w:lang w:val="ru-RU" w:eastAsia="en-US" w:bidi="ar-SA"/>
      </w:rPr>
    </w:lvl>
    <w:lvl w:ilvl="1" w:tplc="A1829314">
      <w:numFmt w:val="bullet"/>
      <w:lvlText w:val="•"/>
      <w:lvlJc w:val="left"/>
      <w:pPr>
        <w:ind w:left="1861" w:hanging="349"/>
      </w:pPr>
      <w:rPr>
        <w:rFonts w:hint="default"/>
        <w:lang w:val="ru-RU" w:eastAsia="en-US" w:bidi="ar-SA"/>
      </w:rPr>
    </w:lvl>
    <w:lvl w:ilvl="2" w:tplc="0518C20E">
      <w:numFmt w:val="bullet"/>
      <w:lvlText w:val="•"/>
      <w:lvlJc w:val="left"/>
      <w:pPr>
        <w:ind w:left="2903" w:hanging="349"/>
      </w:pPr>
      <w:rPr>
        <w:rFonts w:hint="default"/>
        <w:lang w:val="ru-RU" w:eastAsia="en-US" w:bidi="ar-SA"/>
      </w:rPr>
    </w:lvl>
    <w:lvl w:ilvl="3" w:tplc="45E2680A">
      <w:numFmt w:val="bullet"/>
      <w:lvlText w:val="•"/>
      <w:lvlJc w:val="left"/>
      <w:pPr>
        <w:ind w:left="3944" w:hanging="349"/>
      </w:pPr>
      <w:rPr>
        <w:rFonts w:hint="default"/>
        <w:lang w:val="ru-RU" w:eastAsia="en-US" w:bidi="ar-SA"/>
      </w:rPr>
    </w:lvl>
    <w:lvl w:ilvl="4" w:tplc="D130CEF0">
      <w:numFmt w:val="bullet"/>
      <w:lvlText w:val="•"/>
      <w:lvlJc w:val="left"/>
      <w:pPr>
        <w:ind w:left="4986" w:hanging="349"/>
      </w:pPr>
      <w:rPr>
        <w:rFonts w:hint="default"/>
        <w:lang w:val="ru-RU" w:eastAsia="en-US" w:bidi="ar-SA"/>
      </w:rPr>
    </w:lvl>
    <w:lvl w:ilvl="5" w:tplc="5BB23B10">
      <w:numFmt w:val="bullet"/>
      <w:lvlText w:val="•"/>
      <w:lvlJc w:val="left"/>
      <w:pPr>
        <w:ind w:left="6028" w:hanging="349"/>
      </w:pPr>
      <w:rPr>
        <w:rFonts w:hint="default"/>
        <w:lang w:val="ru-RU" w:eastAsia="en-US" w:bidi="ar-SA"/>
      </w:rPr>
    </w:lvl>
    <w:lvl w:ilvl="6" w:tplc="429CA976">
      <w:numFmt w:val="bullet"/>
      <w:lvlText w:val="•"/>
      <w:lvlJc w:val="left"/>
      <w:pPr>
        <w:ind w:left="7069" w:hanging="349"/>
      </w:pPr>
      <w:rPr>
        <w:rFonts w:hint="default"/>
        <w:lang w:val="ru-RU" w:eastAsia="en-US" w:bidi="ar-SA"/>
      </w:rPr>
    </w:lvl>
    <w:lvl w:ilvl="7" w:tplc="AE9ADC64">
      <w:numFmt w:val="bullet"/>
      <w:lvlText w:val="•"/>
      <w:lvlJc w:val="left"/>
      <w:pPr>
        <w:ind w:left="8111" w:hanging="349"/>
      </w:pPr>
      <w:rPr>
        <w:rFonts w:hint="default"/>
        <w:lang w:val="ru-RU" w:eastAsia="en-US" w:bidi="ar-SA"/>
      </w:rPr>
    </w:lvl>
    <w:lvl w:ilvl="8" w:tplc="9A4E3D0E">
      <w:numFmt w:val="bullet"/>
      <w:lvlText w:val="•"/>
      <w:lvlJc w:val="left"/>
      <w:pPr>
        <w:ind w:left="9152" w:hanging="349"/>
      </w:pPr>
      <w:rPr>
        <w:rFonts w:hint="default"/>
        <w:lang w:val="ru-RU" w:eastAsia="en-US" w:bidi="ar-SA"/>
      </w:rPr>
    </w:lvl>
  </w:abstractNum>
  <w:abstractNum w:abstractNumId="434" w15:restartNumberingAfterBreak="0">
    <w:nsid w:val="79475D2D"/>
    <w:multiLevelType w:val="hybridMultilevel"/>
    <w:tmpl w:val="9B860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798B0E3E"/>
    <w:multiLevelType w:val="hybridMultilevel"/>
    <w:tmpl w:val="3A2AE654"/>
    <w:lvl w:ilvl="0" w:tplc="A050BAB4">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1BFE5F1A">
      <w:numFmt w:val="bullet"/>
      <w:lvlText w:val="•"/>
      <w:lvlJc w:val="left"/>
      <w:pPr>
        <w:ind w:left="1677" w:hanging="257"/>
      </w:pPr>
      <w:rPr>
        <w:rFonts w:hint="default"/>
        <w:lang w:val="ru-RU" w:eastAsia="en-US" w:bidi="ar-SA"/>
      </w:rPr>
    </w:lvl>
    <w:lvl w:ilvl="2" w:tplc="D060778A">
      <w:numFmt w:val="bullet"/>
      <w:lvlText w:val="•"/>
      <w:lvlJc w:val="left"/>
      <w:pPr>
        <w:ind w:left="2435" w:hanging="257"/>
      </w:pPr>
      <w:rPr>
        <w:rFonts w:hint="default"/>
        <w:lang w:val="ru-RU" w:eastAsia="en-US" w:bidi="ar-SA"/>
      </w:rPr>
    </w:lvl>
    <w:lvl w:ilvl="3" w:tplc="5E52F91A">
      <w:numFmt w:val="bullet"/>
      <w:lvlText w:val="•"/>
      <w:lvlJc w:val="left"/>
      <w:pPr>
        <w:ind w:left="3192" w:hanging="257"/>
      </w:pPr>
      <w:rPr>
        <w:rFonts w:hint="default"/>
        <w:lang w:val="ru-RU" w:eastAsia="en-US" w:bidi="ar-SA"/>
      </w:rPr>
    </w:lvl>
    <w:lvl w:ilvl="4" w:tplc="00122452">
      <w:numFmt w:val="bullet"/>
      <w:lvlText w:val="•"/>
      <w:lvlJc w:val="left"/>
      <w:pPr>
        <w:ind w:left="3950" w:hanging="257"/>
      </w:pPr>
      <w:rPr>
        <w:rFonts w:hint="default"/>
        <w:lang w:val="ru-RU" w:eastAsia="en-US" w:bidi="ar-SA"/>
      </w:rPr>
    </w:lvl>
    <w:lvl w:ilvl="5" w:tplc="BF046D34">
      <w:numFmt w:val="bullet"/>
      <w:lvlText w:val="•"/>
      <w:lvlJc w:val="left"/>
      <w:pPr>
        <w:ind w:left="4708" w:hanging="257"/>
      </w:pPr>
      <w:rPr>
        <w:rFonts w:hint="default"/>
        <w:lang w:val="ru-RU" w:eastAsia="en-US" w:bidi="ar-SA"/>
      </w:rPr>
    </w:lvl>
    <w:lvl w:ilvl="6" w:tplc="BEA2F2FA">
      <w:numFmt w:val="bullet"/>
      <w:lvlText w:val="•"/>
      <w:lvlJc w:val="left"/>
      <w:pPr>
        <w:ind w:left="5465" w:hanging="257"/>
      </w:pPr>
      <w:rPr>
        <w:rFonts w:hint="default"/>
        <w:lang w:val="ru-RU" w:eastAsia="en-US" w:bidi="ar-SA"/>
      </w:rPr>
    </w:lvl>
    <w:lvl w:ilvl="7" w:tplc="2A94D560">
      <w:numFmt w:val="bullet"/>
      <w:lvlText w:val="•"/>
      <w:lvlJc w:val="left"/>
      <w:pPr>
        <w:ind w:left="6223" w:hanging="257"/>
      </w:pPr>
      <w:rPr>
        <w:rFonts w:hint="default"/>
        <w:lang w:val="ru-RU" w:eastAsia="en-US" w:bidi="ar-SA"/>
      </w:rPr>
    </w:lvl>
    <w:lvl w:ilvl="8" w:tplc="7EEA4DEA">
      <w:numFmt w:val="bullet"/>
      <w:lvlText w:val="•"/>
      <w:lvlJc w:val="left"/>
      <w:pPr>
        <w:ind w:left="6980" w:hanging="257"/>
      </w:pPr>
      <w:rPr>
        <w:rFonts w:hint="default"/>
        <w:lang w:val="ru-RU" w:eastAsia="en-US" w:bidi="ar-SA"/>
      </w:rPr>
    </w:lvl>
  </w:abstractNum>
  <w:abstractNum w:abstractNumId="436" w15:restartNumberingAfterBreak="0">
    <w:nsid w:val="79A20AF6"/>
    <w:multiLevelType w:val="multilevel"/>
    <w:tmpl w:val="DF00A352"/>
    <w:lvl w:ilvl="0">
      <w:start w:val="3"/>
      <w:numFmt w:val="decimal"/>
      <w:lvlText w:val="%1"/>
      <w:lvlJc w:val="left"/>
      <w:pPr>
        <w:ind w:left="1305" w:hanging="420"/>
      </w:pPr>
      <w:rPr>
        <w:rFonts w:hint="default"/>
        <w:lang w:val="ru-RU" w:eastAsia="en-US" w:bidi="ar-SA"/>
      </w:rPr>
    </w:lvl>
    <w:lvl w:ilvl="1">
      <w:start w:val="2"/>
      <w:numFmt w:val="decimal"/>
      <w:lvlText w:val="%1.%2"/>
      <w:lvlJc w:val="left"/>
      <w:pPr>
        <w:ind w:left="1305"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99"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456" w:hanging="600"/>
      </w:pPr>
      <w:rPr>
        <w:rFonts w:hint="default"/>
        <w:lang w:val="ru-RU" w:eastAsia="en-US" w:bidi="ar-SA"/>
      </w:rPr>
    </w:lvl>
    <w:lvl w:ilvl="4">
      <w:numFmt w:val="bullet"/>
      <w:lvlText w:val="•"/>
      <w:lvlJc w:val="left"/>
      <w:pPr>
        <w:ind w:left="4435" w:hanging="600"/>
      </w:pPr>
      <w:rPr>
        <w:rFonts w:hint="default"/>
        <w:lang w:val="ru-RU" w:eastAsia="en-US" w:bidi="ar-SA"/>
      </w:rPr>
    </w:lvl>
    <w:lvl w:ilvl="5">
      <w:numFmt w:val="bullet"/>
      <w:lvlText w:val="•"/>
      <w:lvlJc w:val="left"/>
      <w:pPr>
        <w:ind w:left="5413" w:hanging="600"/>
      </w:pPr>
      <w:rPr>
        <w:rFonts w:hint="default"/>
        <w:lang w:val="ru-RU" w:eastAsia="en-US" w:bidi="ar-SA"/>
      </w:rPr>
    </w:lvl>
    <w:lvl w:ilvl="6">
      <w:numFmt w:val="bullet"/>
      <w:lvlText w:val="•"/>
      <w:lvlJc w:val="left"/>
      <w:pPr>
        <w:ind w:left="6392" w:hanging="600"/>
      </w:pPr>
      <w:rPr>
        <w:rFonts w:hint="default"/>
        <w:lang w:val="ru-RU" w:eastAsia="en-US" w:bidi="ar-SA"/>
      </w:rPr>
    </w:lvl>
    <w:lvl w:ilvl="7">
      <w:numFmt w:val="bullet"/>
      <w:lvlText w:val="•"/>
      <w:lvlJc w:val="left"/>
      <w:pPr>
        <w:ind w:left="7370" w:hanging="600"/>
      </w:pPr>
      <w:rPr>
        <w:rFonts w:hint="default"/>
        <w:lang w:val="ru-RU" w:eastAsia="en-US" w:bidi="ar-SA"/>
      </w:rPr>
    </w:lvl>
    <w:lvl w:ilvl="8">
      <w:numFmt w:val="bullet"/>
      <w:lvlText w:val="•"/>
      <w:lvlJc w:val="left"/>
      <w:pPr>
        <w:ind w:left="8349" w:hanging="600"/>
      </w:pPr>
      <w:rPr>
        <w:rFonts w:hint="default"/>
        <w:lang w:val="ru-RU" w:eastAsia="en-US" w:bidi="ar-SA"/>
      </w:rPr>
    </w:lvl>
  </w:abstractNum>
  <w:abstractNum w:abstractNumId="437" w15:restartNumberingAfterBreak="0">
    <w:nsid w:val="79CA1FD6"/>
    <w:multiLevelType w:val="multilevel"/>
    <w:tmpl w:val="845AFACA"/>
    <w:lvl w:ilvl="0">
      <w:start w:val="6"/>
      <w:numFmt w:val="decimal"/>
      <w:lvlText w:val="%1"/>
      <w:lvlJc w:val="left"/>
      <w:pPr>
        <w:ind w:left="1214" w:hanging="829"/>
      </w:pPr>
      <w:rPr>
        <w:rFonts w:hint="default"/>
        <w:lang w:val="ru-RU" w:eastAsia="en-US" w:bidi="ar-SA"/>
      </w:rPr>
    </w:lvl>
    <w:lvl w:ilvl="1">
      <w:start w:val="1"/>
      <w:numFmt w:val="decimal"/>
      <w:lvlText w:val="%1.%2."/>
      <w:lvlJc w:val="left"/>
      <w:pPr>
        <w:ind w:left="1214" w:hanging="829"/>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3217" w:hanging="240"/>
        <w:jc w:val="right"/>
      </w:pPr>
      <w:rPr>
        <w:rFonts w:hint="default"/>
        <w:b/>
        <w:bCs/>
        <w:i w:val="0"/>
        <w:iCs/>
        <w:w w:val="100"/>
        <w:lang w:val="ru-RU" w:eastAsia="en-US" w:bidi="ar-SA"/>
      </w:rPr>
    </w:lvl>
    <w:lvl w:ilvl="3">
      <w:start w:val="1"/>
      <w:numFmt w:val="decimal"/>
      <w:lvlText w:val="%3.%4."/>
      <w:lvlJc w:val="left"/>
      <w:pPr>
        <w:ind w:left="163" w:hanging="420"/>
      </w:pPr>
      <w:rPr>
        <w:rFonts w:hint="default"/>
        <w:b/>
        <w:bCs/>
        <w:w w:val="100"/>
        <w:lang w:val="ru-RU" w:eastAsia="en-US" w:bidi="ar-SA"/>
      </w:rPr>
    </w:lvl>
    <w:lvl w:ilvl="4">
      <w:start w:val="1"/>
      <w:numFmt w:val="decimal"/>
      <w:lvlText w:val="%3.%4.%5."/>
      <w:lvlJc w:val="left"/>
      <w:pPr>
        <w:ind w:left="1541" w:hanging="600"/>
        <w:jc w:val="right"/>
      </w:pPr>
      <w:rPr>
        <w:rFonts w:ascii="Times New Roman" w:eastAsia="Times New Roman" w:hAnsi="Times New Roman" w:cs="Times New Roman" w:hint="default"/>
        <w:b/>
        <w:bCs/>
        <w:w w:val="100"/>
        <w:sz w:val="24"/>
        <w:szCs w:val="24"/>
        <w:lang w:val="ru-RU" w:eastAsia="en-US" w:bidi="ar-SA"/>
      </w:rPr>
    </w:lvl>
    <w:lvl w:ilvl="5">
      <w:numFmt w:val="bullet"/>
      <w:lvlText w:val="•"/>
      <w:lvlJc w:val="left"/>
      <w:pPr>
        <w:ind w:left="4264" w:hanging="600"/>
      </w:pPr>
      <w:rPr>
        <w:rFonts w:hint="default"/>
        <w:lang w:val="ru-RU" w:eastAsia="en-US" w:bidi="ar-SA"/>
      </w:rPr>
    </w:lvl>
    <w:lvl w:ilvl="6">
      <w:numFmt w:val="bullet"/>
      <w:lvlText w:val="•"/>
      <w:lvlJc w:val="left"/>
      <w:pPr>
        <w:ind w:left="5308" w:hanging="600"/>
      </w:pPr>
      <w:rPr>
        <w:rFonts w:hint="default"/>
        <w:lang w:val="ru-RU" w:eastAsia="en-US" w:bidi="ar-SA"/>
      </w:rPr>
    </w:lvl>
    <w:lvl w:ilvl="7">
      <w:numFmt w:val="bullet"/>
      <w:lvlText w:val="•"/>
      <w:lvlJc w:val="left"/>
      <w:pPr>
        <w:ind w:left="6353" w:hanging="600"/>
      </w:pPr>
      <w:rPr>
        <w:rFonts w:hint="default"/>
        <w:lang w:val="ru-RU" w:eastAsia="en-US" w:bidi="ar-SA"/>
      </w:rPr>
    </w:lvl>
    <w:lvl w:ilvl="8">
      <w:numFmt w:val="bullet"/>
      <w:lvlText w:val="•"/>
      <w:lvlJc w:val="left"/>
      <w:pPr>
        <w:ind w:left="7397" w:hanging="600"/>
      </w:pPr>
      <w:rPr>
        <w:rFonts w:hint="default"/>
        <w:lang w:val="ru-RU" w:eastAsia="en-US" w:bidi="ar-SA"/>
      </w:rPr>
    </w:lvl>
  </w:abstractNum>
  <w:abstractNum w:abstractNumId="438" w15:restartNumberingAfterBreak="0">
    <w:nsid w:val="79E6371F"/>
    <w:multiLevelType w:val="hybridMultilevel"/>
    <w:tmpl w:val="A8ECE69A"/>
    <w:lvl w:ilvl="0" w:tplc="22B278DC">
      <w:numFmt w:val="bullet"/>
      <w:lvlText w:val="-"/>
      <w:lvlJc w:val="left"/>
      <w:pPr>
        <w:ind w:left="107" w:hanging="168"/>
      </w:pPr>
      <w:rPr>
        <w:rFonts w:ascii="Times New Roman" w:eastAsia="Times New Roman" w:hAnsi="Times New Roman" w:cs="Times New Roman" w:hint="default"/>
        <w:w w:val="99"/>
        <w:sz w:val="24"/>
        <w:szCs w:val="24"/>
        <w:lang w:val="ru-RU" w:eastAsia="en-US" w:bidi="ar-SA"/>
      </w:rPr>
    </w:lvl>
    <w:lvl w:ilvl="1" w:tplc="1C682320">
      <w:numFmt w:val="bullet"/>
      <w:lvlText w:val="•"/>
      <w:lvlJc w:val="left"/>
      <w:pPr>
        <w:ind w:left="517" w:hanging="168"/>
      </w:pPr>
      <w:rPr>
        <w:rFonts w:hint="default"/>
        <w:lang w:val="ru-RU" w:eastAsia="en-US" w:bidi="ar-SA"/>
      </w:rPr>
    </w:lvl>
    <w:lvl w:ilvl="2" w:tplc="C6E82E2C">
      <w:numFmt w:val="bullet"/>
      <w:lvlText w:val="•"/>
      <w:lvlJc w:val="left"/>
      <w:pPr>
        <w:ind w:left="934" w:hanging="168"/>
      </w:pPr>
      <w:rPr>
        <w:rFonts w:hint="default"/>
        <w:lang w:val="ru-RU" w:eastAsia="en-US" w:bidi="ar-SA"/>
      </w:rPr>
    </w:lvl>
    <w:lvl w:ilvl="3" w:tplc="CFC095FE">
      <w:numFmt w:val="bullet"/>
      <w:lvlText w:val="•"/>
      <w:lvlJc w:val="left"/>
      <w:pPr>
        <w:ind w:left="1351" w:hanging="168"/>
      </w:pPr>
      <w:rPr>
        <w:rFonts w:hint="default"/>
        <w:lang w:val="ru-RU" w:eastAsia="en-US" w:bidi="ar-SA"/>
      </w:rPr>
    </w:lvl>
    <w:lvl w:ilvl="4" w:tplc="D300319C">
      <w:numFmt w:val="bullet"/>
      <w:lvlText w:val="•"/>
      <w:lvlJc w:val="left"/>
      <w:pPr>
        <w:ind w:left="1768" w:hanging="168"/>
      </w:pPr>
      <w:rPr>
        <w:rFonts w:hint="default"/>
        <w:lang w:val="ru-RU" w:eastAsia="en-US" w:bidi="ar-SA"/>
      </w:rPr>
    </w:lvl>
    <w:lvl w:ilvl="5" w:tplc="8C120700">
      <w:numFmt w:val="bullet"/>
      <w:lvlText w:val="•"/>
      <w:lvlJc w:val="left"/>
      <w:pPr>
        <w:ind w:left="2186" w:hanging="168"/>
      </w:pPr>
      <w:rPr>
        <w:rFonts w:hint="default"/>
        <w:lang w:val="ru-RU" w:eastAsia="en-US" w:bidi="ar-SA"/>
      </w:rPr>
    </w:lvl>
    <w:lvl w:ilvl="6" w:tplc="D8F84918">
      <w:numFmt w:val="bullet"/>
      <w:lvlText w:val="•"/>
      <w:lvlJc w:val="left"/>
      <w:pPr>
        <w:ind w:left="2603" w:hanging="168"/>
      </w:pPr>
      <w:rPr>
        <w:rFonts w:hint="default"/>
        <w:lang w:val="ru-RU" w:eastAsia="en-US" w:bidi="ar-SA"/>
      </w:rPr>
    </w:lvl>
    <w:lvl w:ilvl="7" w:tplc="8FD8B9C8">
      <w:numFmt w:val="bullet"/>
      <w:lvlText w:val="•"/>
      <w:lvlJc w:val="left"/>
      <w:pPr>
        <w:ind w:left="3020" w:hanging="168"/>
      </w:pPr>
      <w:rPr>
        <w:rFonts w:hint="default"/>
        <w:lang w:val="ru-RU" w:eastAsia="en-US" w:bidi="ar-SA"/>
      </w:rPr>
    </w:lvl>
    <w:lvl w:ilvl="8" w:tplc="A9AA5D3A">
      <w:numFmt w:val="bullet"/>
      <w:lvlText w:val="•"/>
      <w:lvlJc w:val="left"/>
      <w:pPr>
        <w:ind w:left="3437" w:hanging="168"/>
      </w:pPr>
      <w:rPr>
        <w:rFonts w:hint="default"/>
        <w:lang w:val="ru-RU" w:eastAsia="en-US" w:bidi="ar-SA"/>
      </w:rPr>
    </w:lvl>
  </w:abstractNum>
  <w:abstractNum w:abstractNumId="439" w15:restartNumberingAfterBreak="0">
    <w:nsid w:val="7A125614"/>
    <w:multiLevelType w:val="hybridMultilevel"/>
    <w:tmpl w:val="FE7EB096"/>
    <w:lvl w:ilvl="0" w:tplc="125A684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B4E1EDE">
      <w:numFmt w:val="bullet"/>
      <w:lvlText w:val="•"/>
      <w:lvlJc w:val="left"/>
      <w:pPr>
        <w:ind w:left="539" w:hanging="348"/>
      </w:pPr>
      <w:rPr>
        <w:rFonts w:hint="default"/>
        <w:lang w:val="ru-RU" w:eastAsia="en-US" w:bidi="ar-SA"/>
      </w:rPr>
    </w:lvl>
    <w:lvl w:ilvl="2" w:tplc="73B2FECC">
      <w:numFmt w:val="bullet"/>
      <w:lvlText w:val="•"/>
      <w:lvlJc w:val="left"/>
      <w:pPr>
        <w:ind w:left="979" w:hanging="348"/>
      </w:pPr>
      <w:rPr>
        <w:rFonts w:hint="default"/>
        <w:lang w:val="ru-RU" w:eastAsia="en-US" w:bidi="ar-SA"/>
      </w:rPr>
    </w:lvl>
    <w:lvl w:ilvl="3" w:tplc="674E77D6">
      <w:numFmt w:val="bullet"/>
      <w:lvlText w:val="•"/>
      <w:lvlJc w:val="left"/>
      <w:pPr>
        <w:ind w:left="1419" w:hanging="348"/>
      </w:pPr>
      <w:rPr>
        <w:rFonts w:hint="default"/>
        <w:lang w:val="ru-RU" w:eastAsia="en-US" w:bidi="ar-SA"/>
      </w:rPr>
    </w:lvl>
    <w:lvl w:ilvl="4" w:tplc="E2A20580">
      <w:numFmt w:val="bullet"/>
      <w:lvlText w:val="•"/>
      <w:lvlJc w:val="left"/>
      <w:pPr>
        <w:ind w:left="1859" w:hanging="348"/>
      </w:pPr>
      <w:rPr>
        <w:rFonts w:hint="default"/>
        <w:lang w:val="ru-RU" w:eastAsia="en-US" w:bidi="ar-SA"/>
      </w:rPr>
    </w:lvl>
    <w:lvl w:ilvl="5" w:tplc="618477C6">
      <w:numFmt w:val="bullet"/>
      <w:lvlText w:val="•"/>
      <w:lvlJc w:val="left"/>
      <w:pPr>
        <w:ind w:left="2299" w:hanging="348"/>
      </w:pPr>
      <w:rPr>
        <w:rFonts w:hint="default"/>
        <w:lang w:val="ru-RU" w:eastAsia="en-US" w:bidi="ar-SA"/>
      </w:rPr>
    </w:lvl>
    <w:lvl w:ilvl="6" w:tplc="642A121C">
      <w:numFmt w:val="bullet"/>
      <w:lvlText w:val="•"/>
      <w:lvlJc w:val="left"/>
      <w:pPr>
        <w:ind w:left="2738" w:hanging="348"/>
      </w:pPr>
      <w:rPr>
        <w:rFonts w:hint="default"/>
        <w:lang w:val="ru-RU" w:eastAsia="en-US" w:bidi="ar-SA"/>
      </w:rPr>
    </w:lvl>
    <w:lvl w:ilvl="7" w:tplc="39EA2EDE">
      <w:numFmt w:val="bullet"/>
      <w:lvlText w:val="•"/>
      <w:lvlJc w:val="left"/>
      <w:pPr>
        <w:ind w:left="3178" w:hanging="348"/>
      </w:pPr>
      <w:rPr>
        <w:rFonts w:hint="default"/>
        <w:lang w:val="ru-RU" w:eastAsia="en-US" w:bidi="ar-SA"/>
      </w:rPr>
    </w:lvl>
    <w:lvl w:ilvl="8" w:tplc="67E67EBC">
      <w:numFmt w:val="bullet"/>
      <w:lvlText w:val="•"/>
      <w:lvlJc w:val="left"/>
      <w:pPr>
        <w:ind w:left="3618" w:hanging="348"/>
      </w:pPr>
      <w:rPr>
        <w:rFonts w:hint="default"/>
        <w:lang w:val="ru-RU" w:eastAsia="en-US" w:bidi="ar-SA"/>
      </w:rPr>
    </w:lvl>
  </w:abstractNum>
  <w:abstractNum w:abstractNumId="440" w15:restartNumberingAfterBreak="0">
    <w:nsid w:val="7A4B5A08"/>
    <w:multiLevelType w:val="hybridMultilevel"/>
    <w:tmpl w:val="80A48766"/>
    <w:lvl w:ilvl="0" w:tplc="EA041BD8">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AEAED092">
      <w:numFmt w:val="bullet"/>
      <w:lvlText w:val="•"/>
      <w:lvlJc w:val="left"/>
      <w:pPr>
        <w:ind w:left="539" w:hanging="348"/>
      </w:pPr>
      <w:rPr>
        <w:rFonts w:hint="default"/>
        <w:lang w:val="ru-RU" w:eastAsia="en-US" w:bidi="ar-SA"/>
      </w:rPr>
    </w:lvl>
    <w:lvl w:ilvl="2" w:tplc="1F44F350">
      <w:numFmt w:val="bullet"/>
      <w:lvlText w:val="•"/>
      <w:lvlJc w:val="left"/>
      <w:pPr>
        <w:ind w:left="979" w:hanging="348"/>
      </w:pPr>
      <w:rPr>
        <w:rFonts w:hint="default"/>
        <w:lang w:val="ru-RU" w:eastAsia="en-US" w:bidi="ar-SA"/>
      </w:rPr>
    </w:lvl>
    <w:lvl w:ilvl="3" w:tplc="DE4A5A34">
      <w:numFmt w:val="bullet"/>
      <w:lvlText w:val="•"/>
      <w:lvlJc w:val="left"/>
      <w:pPr>
        <w:ind w:left="1419" w:hanging="348"/>
      </w:pPr>
      <w:rPr>
        <w:rFonts w:hint="default"/>
        <w:lang w:val="ru-RU" w:eastAsia="en-US" w:bidi="ar-SA"/>
      </w:rPr>
    </w:lvl>
    <w:lvl w:ilvl="4" w:tplc="FABA6632">
      <w:numFmt w:val="bullet"/>
      <w:lvlText w:val="•"/>
      <w:lvlJc w:val="left"/>
      <w:pPr>
        <w:ind w:left="1859" w:hanging="348"/>
      </w:pPr>
      <w:rPr>
        <w:rFonts w:hint="default"/>
        <w:lang w:val="ru-RU" w:eastAsia="en-US" w:bidi="ar-SA"/>
      </w:rPr>
    </w:lvl>
    <w:lvl w:ilvl="5" w:tplc="F63E5774">
      <w:numFmt w:val="bullet"/>
      <w:lvlText w:val="•"/>
      <w:lvlJc w:val="left"/>
      <w:pPr>
        <w:ind w:left="2299" w:hanging="348"/>
      </w:pPr>
      <w:rPr>
        <w:rFonts w:hint="default"/>
        <w:lang w:val="ru-RU" w:eastAsia="en-US" w:bidi="ar-SA"/>
      </w:rPr>
    </w:lvl>
    <w:lvl w:ilvl="6" w:tplc="4DEE1E2E">
      <w:numFmt w:val="bullet"/>
      <w:lvlText w:val="•"/>
      <w:lvlJc w:val="left"/>
      <w:pPr>
        <w:ind w:left="2738" w:hanging="348"/>
      </w:pPr>
      <w:rPr>
        <w:rFonts w:hint="default"/>
        <w:lang w:val="ru-RU" w:eastAsia="en-US" w:bidi="ar-SA"/>
      </w:rPr>
    </w:lvl>
    <w:lvl w:ilvl="7" w:tplc="52D65CB4">
      <w:numFmt w:val="bullet"/>
      <w:lvlText w:val="•"/>
      <w:lvlJc w:val="left"/>
      <w:pPr>
        <w:ind w:left="3178" w:hanging="348"/>
      </w:pPr>
      <w:rPr>
        <w:rFonts w:hint="default"/>
        <w:lang w:val="ru-RU" w:eastAsia="en-US" w:bidi="ar-SA"/>
      </w:rPr>
    </w:lvl>
    <w:lvl w:ilvl="8" w:tplc="BE50BCE8">
      <w:numFmt w:val="bullet"/>
      <w:lvlText w:val="•"/>
      <w:lvlJc w:val="left"/>
      <w:pPr>
        <w:ind w:left="3618" w:hanging="348"/>
      </w:pPr>
      <w:rPr>
        <w:rFonts w:hint="default"/>
        <w:lang w:val="ru-RU" w:eastAsia="en-US" w:bidi="ar-SA"/>
      </w:rPr>
    </w:lvl>
  </w:abstractNum>
  <w:abstractNum w:abstractNumId="441" w15:restartNumberingAfterBreak="0">
    <w:nsid w:val="7A531ABA"/>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42" w15:restartNumberingAfterBreak="0">
    <w:nsid w:val="7AF153E5"/>
    <w:multiLevelType w:val="multilevel"/>
    <w:tmpl w:val="6A50DE5A"/>
    <w:lvl w:ilvl="0">
      <w:start w:val="5"/>
      <w:numFmt w:val="decimal"/>
      <w:lvlText w:val="%1"/>
      <w:lvlJc w:val="left"/>
      <w:pPr>
        <w:ind w:left="1956" w:hanging="420"/>
      </w:pPr>
      <w:rPr>
        <w:rFonts w:hint="default"/>
        <w:lang w:val="ru-RU" w:eastAsia="en-US" w:bidi="ar-SA"/>
      </w:rPr>
    </w:lvl>
    <w:lvl w:ilvl="1">
      <w:start w:val="1"/>
      <w:numFmt w:val="decimal"/>
      <w:lvlText w:val="%1.%2."/>
      <w:lvlJc w:val="left"/>
      <w:pPr>
        <w:ind w:left="1956"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731" w:hanging="420"/>
      </w:pPr>
      <w:rPr>
        <w:rFonts w:hint="default"/>
        <w:lang w:val="ru-RU" w:eastAsia="en-US" w:bidi="ar-SA"/>
      </w:rPr>
    </w:lvl>
    <w:lvl w:ilvl="3">
      <w:numFmt w:val="bullet"/>
      <w:lvlText w:val="•"/>
      <w:lvlJc w:val="left"/>
      <w:pPr>
        <w:ind w:left="6117" w:hanging="420"/>
      </w:pPr>
      <w:rPr>
        <w:rFonts w:hint="default"/>
        <w:lang w:val="ru-RU" w:eastAsia="en-US" w:bidi="ar-SA"/>
      </w:rPr>
    </w:lvl>
    <w:lvl w:ilvl="4">
      <w:numFmt w:val="bullet"/>
      <w:lvlText w:val="•"/>
      <w:lvlJc w:val="left"/>
      <w:pPr>
        <w:ind w:left="7503" w:hanging="420"/>
      </w:pPr>
      <w:rPr>
        <w:rFonts w:hint="default"/>
        <w:lang w:val="ru-RU" w:eastAsia="en-US" w:bidi="ar-SA"/>
      </w:rPr>
    </w:lvl>
    <w:lvl w:ilvl="5">
      <w:numFmt w:val="bullet"/>
      <w:lvlText w:val="•"/>
      <w:lvlJc w:val="left"/>
      <w:pPr>
        <w:ind w:left="8889" w:hanging="420"/>
      </w:pPr>
      <w:rPr>
        <w:rFonts w:hint="default"/>
        <w:lang w:val="ru-RU" w:eastAsia="en-US" w:bidi="ar-SA"/>
      </w:rPr>
    </w:lvl>
    <w:lvl w:ilvl="6">
      <w:numFmt w:val="bullet"/>
      <w:lvlText w:val="•"/>
      <w:lvlJc w:val="left"/>
      <w:pPr>
        <w:ind w:left="10275" w:hanging="420"/>
      </w:pPr>
      <w:rPr>
        <w:rFonts w:hint="default"/>
        <w:lang w:val="ru-RU" w:eastAsia="en-US" w:bidi="ar-SA"/>
      </w:rPr>
    </w:lvl>
    <w:lvl w:ilvl="7">
      <w:numFmt w:val="bullet"/>
      <w:lvlText w:val="•"/>
      <w:lvlJc w:val="left"/>
      <w:pPr>
        <w:ind w:left="11660" w:hanging="420"/>
      </w:pPr>
      <w:rPr>
        <w:rFonts w:hint="default"/>
        <w:lang w:val="ru-RU" w:eastAsia="en-US" w:bidi="ar-SA"/>
      </w:rPr>
    </w:lvl>
    <w:lvl w:ilvl="8">
      <w:numFmt w:val="bullet"/>
      <w:lvlText w:val="•"/>
      <w:lvlJc w:val="left"/>
      <w:pPr>
        <w:ind w:left="13046" w:hanging="420"/>
      </w:pPr>
      <w:rPr>
        <w:rFonts w:hint="default"/>
        <w:lang w:val="ru-RU" w:eastAsia="en-US" w:bidi="ar-SA"/>
      </w:rPr>
    </w:lvl>
  </w:abstractNum>
  <w:abstractNum w:abstractNumId="443" w15:restartNumberingAfterBreak="0">
    <w:nsid w:val="7BB80548"/>
    <w:multiLevelType w:val="hybridMultilevel"/>
    <w:tmpl w:val="A5E48BD0"/>
    <w:lvl w:ilvl="0" w:tplc="39E67C0E">
      <w:numFmt w:val="bullet"/>
      <w:lvlText w:val="–"/>
      <w:lvlJc w:val="left"/>
      <w:pPr>
        <w:ind w:left="861" w:hanging="315"/>
      </w:pPr>
      <w:rPr>
        <w:rFonts w:ascii="Times New Roman" w:eastAsia="Times New Roman" w:hAnsi="Times New Roman" w:cs="Times New Roman" w:hint="default"/>
        <w:w w:val="100"/>
        <w:sz w:val="24"/>
        <w:szCs w:val="24"/>
        <w:lang w:val="ru-RU" w:eastAsia="en-US" w:bidi="ar-SA"/>
      </w:rPr>
    </w:lvl>
    <w:lvl w:ilvl="1" w:tplc="CC2E9592">
      <w:numFmt w:val="bullet"/>
      <w:lvlText w:val="•"/>
      <w:lvlJc w:val="left"/>
      <w:pPr>
        <w:ind w:left="1623" w:hanging="315"/>
      </w:pPr>
      <w:rPr>
        <w:rFonts w:hint="default"/>
        <w:lang w:val="ru-RU" w:eastAsia="en-US" w:bidi="ar-SA"/>
      </w:rPr>
    </w:lvl>
    <w:lvl w:ilvl="2" w:tplc="7E060DE6">
      <w:numFmt w:val="bullet"/>
      <w:lvlText w:val="•"/>
      <w:lvlJc w:val="left"/>
      <w:pPr>
        <w:ind w:left="2387" w:hanging="315"/>
      </w:pPr>
      <w:rPr>
        <w:rFonts w:hint="default"/>
        <w:lang w:val="ru-RU" w:eastAsia="en-US" w:bidi="ar-SA"/>
      </w:rPr>
    </w:lvl>
    <w:lvl w:ilvl="3" w:tplc="A8229286">
      <w:numFmt w:val="bullet"/>
      <w:lvlText w:val="•"/>
      <w:lvlJc w:val="left"/>
      <w:pPr>
        <w:ind w:left="3150" w:hanging="315"/>
      </w:pPr>
      <w:rPr>
        <w:rFonts w:hint="default"/>
        <w:lang w:val="ru-RU" w:eastAsia="en-US" w:bidi="ar-SA"/>
      </w:rPr>
    </w:lvl>
    <w:lvl w:ilvl="4" w:tplc="8A149968">
      <w:numFmt w:val="bullet"/>
      <w:lvlText w:val="•"/>
      <w:lvlJc w:val="left"/>
      <w:pPr>
        <w:ind w:left="3914" w:hanging="315"/>
      </w:pPr>
      <w:rPr>
        <w:rFonts w:hint="default"/>
        <w:lang w:val="ru-RU" w:eastAsia="en-US" w:bidi="ar-SA"/>
      </w:rPr>
    </w:lvl>
    <w:lvl w:ilvl="5" w:tplc="B81EE80E">
      <w:numFmt w:val="bullet"/>
      <w:lvlText w:val="•"/>
      <w:lvlJc w:val="left"/>
      <w:pPr>
        <w:ind w:left="4678" w:hanging="315"/>
      </w:pPr>
      <w:rPr>
        <w:rFonts w:hint="default"/>
        <w:lang w:val="ru-RU" w:eastAsia="en-US" w:bidi="ar-SA"/>
      </w:rPr>
    </w:lvl>
    <w:lvl w:ilvl="6" w:tplc="11FE99B8">
      <w:numFmt w:val="bullet"/>
      <w:lvlText w:val="•"/>
      <w:lvlJc w:val="left"/>
      <w:pPr>
        <w:ind w:left="5441" w:hanging="315"/>
      </w:pPr>
      <w:rPr>
        <w:rFonts w:hint="default"/>
        <w:lang w:val="ru-RU" w:eastAsia="en-US" w:bidi="ar-SA"/>
      </w:rPr>
    </w:lvl>
    <w:lvl w:ilvl="7" w:tplc="B0CE69BA">
      <w:numFmt w:val="bullet"/>
      <w:lvlText w:val="•"/>
      <w:lvlJc w:val="left"/>
      <w:pPr>
        <w:ind w:left="6205" w:hanging="315"/>
      </w:pPr>
      <w:rPr>
        <w:rFonts w:hint="default"/>
        <w:lang w:val="ru-RU" w:eastAsia="en-US" w:bidi="ar-SA"/>
      </w:rPr>
    </w:lvl>
    <w:lvl w:ilvl="8" w:tplc="792274B6">
      <w:numFmt w:val="bullet"/>
      <w:lvlText w:val="•"/>
      <w:lvlJc w:val="left"/>
      <w:pPr>
        <w:ind w:left="6968" w:hanging="315"/>
      </w:pPr>
      <w:rPr>
        <w:rFonts w:hint="default"/>
        <w:lang w:val="ru-RU" w:eastAsia="en-US" w:bidi="ar-SA"/>
      </w:rPr>
    </w:lvl>
  </w:abstractNum>
  <w:abstractNum w:abstractNumId="444" w15:restartNumberingAfterBreak="0">
    <w:nsid w:val="7C826D02"/>
    <w:multiLevelType w:val="hybridMultilevel"/>
    <w:tmpl w:val="4E28E0D2"/>
    <w:lvl w:ilvl="0" w:tplc="FDFC53EC">
      <w:start w:val="1"/>
      <w:numFmt w:val="decimal"/>
      <w:lvlText w:val="%1."/>
      <w:lvlJc w:val="left"/>
      <w:pPr>
        <w:ind w:left="720" w:hanging="360"/>
      </w:pPr>
      <w:rPr>
        <w:rFonts w:ascii="Times New Roman" w:eastAsia="Times New Roman" w:hAnsi="Times New Roman" w:cs="Times New Roman" w:hint="default"/>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5" w15:restartNumberingAfterBreak="0">
    <w:nsid w:val="7C895610"/>
    <w:multiLevelType w:val="hybridMultilevel"/>
    <w:tmpl w:val="CBB80EF0"/>
    <w:lvl w:ilvl="0" w:tplc="7A20B602">
      <w:numFmt w:val="bullet"/>
      <w:lvlText w:val="–"/>
      <w:lvlJc w:val="left"/>
      <w:pPr>
        <w:ind w:left="108" w:hanging="351"/>
      </w:pPr>
      <w:rPr>
        <w:rFonts w:ascii="Times New Roman" w:eastAsia="Times New Roman" w:hAnsi="Times New Roman" w:cs="Times New Roman" w:hint="default"/>
        <w:w w:val="100"/>
        <w:sz w:val="24"/>
        <w:szCs w:val="24"/>
        <w:lang w:val="ru-RU" w:eastAsia="en-US" w:bidi="ar-SA"/>
      </w:rPr>
    </w:lvl>
    <w:lvl w:ilvl="1" w:tplc="F856B774">
      <w:numFmt w:val="bullet"/>
      <w:lvlText w:val="•"/>
      <w:lvlJc w:val="left"/>
      <w:pPr>
        <w:ind w:left="539" w:hanging="351"/>
      </w:pPr>
      <w:rPr>
        <w:rFonts w:hint="default"/>
        <w:lang w:val="ru-RU" w:eastAsia="en-US" w:bidi="ar-SA"/>
      </w:rPr>
    </w:lvl>
    <w:lvl w:ilvl="2" w:tplc="5DD87A42">
      <w:numFmt w:val="bullet"/>
      <w:lvlText w:val="•"/>
      <w:lvlJc w:val="left"/>
      <w:pPr>
        <w:ind w:left="979" w:hanging="351"/>
      </w:pPr>
      <w:rPr>
        <w:rFonts w:hint="default"/>
        <w:lang w:val="ru-RU" w:eastAsia="en-US" w:bidi="ar-SA"/>
      </w:rPr>
    </w:lvl>
    <w:lvl w:ilvl="3" w:tplc="DA684304">
      <w:numFmt w:val="bullet"/>
      <w:lvlText w:val="•"/>
      <w:lvlJc w:val="left"/>
      <w:pPr>
        <w:ind w:left="1419" w:hanging="351"/>
      </w:pPr>
      <w:rPr>
        <w:rFonts w:hint="default"/>
        <w:lang w:val="ru-RU" w:eastAsia="en-US" w:bidi="ar-SA"/>
      </w:rPr>
    </w:lvl>
    <w:lvl w:ilvl="4" w:tplc="3DB4AF86">
      <w:numFmt w:val="bullet"/>
      <w:lvlText w:val="•"/>
      <w:lvlJc w:val="left"/>
      <w:pPr>
        <w:ind w:left="1859" w:hanging="351"/>
      </w:pPr>
      <w:rPr>
        <w:rFonts w:hint="default"/>
        <w:lang w:val="ru-RU" w:eastAsia="en-US" w:bidi="ar-SA"/>
      </w:rPr>
    </w:lvl>
    <w:lvl w:ilvl="5" w:tplc="2CDE9334">
      <w:numFmt w:val="bullet"/>
      <w:lvlText w:val="•"/>
      <w:lvlJc w:val="left"/>
      <w:pPr>
        <w:ind w:left="2299" w:hanging="351"/>
      </w:pPr>
      <w:rPr>
        <w:rFonts w:hint="default"/>
        <w:lang w:val="ru-RU" w:eastAsia="en-US" w:bidi="ar-SA"/>
      </w:rPr>
    </w:lvl>
    <w:lvl w:ilvl="6" w:tplc="B292F98A">
      <w:numFmt w:val="bullet"/>
      <w:lvlText w:val="•"/>
      <w:lvlJc w:val="left"/>
      <w:pPr>
        <w:ind w:left="2738" w:hanging="351"/>
      </w:pPr>
      <w:rPr>
        <w:rFonts w:hint="default"/>
        <w:lang w:val="ru-RU" w:eastAsia="en-US" w:bidi="ar-SA"/>
      </w:rPr>
    </w:lvl>
    <w:lvl w:ilvl="7" w:tplc="A5649B72">
      <w:numFmt w:val="bullet"/>
      <w:lvlText w:val="•"/>
      <w:lvlJc w:val="left"/>
      <w:pPr>
        <w:ind w:left="3178" w:hanging="351"/>
      </w:pPr>
      <w:rPr>
        <w:rFonts w:hint="default"/>
        <w:lang w:val="ru-RU" w:eastAsia="en-US" w:bidi="ar-SA"/>
      </w:rPr>
    </w:lvl>
    <w:lvl w:ilvl="8" w:tplc="CD385ECA">
      <w:numFmt w:val="bullet"/>
      <w:lvlText w:val="•"/>
      <w:lvlJc w:val="left"/>
      <w:pPr>
        <w:ind w:left="3618" w:hanging="351"/>
      </w:pPr>
      <w:rPr>
        <w:rFonts w:hint="default"/>
        <w:lang w:val="ru-RU" w:eastAsia="en-US" w:bidi="ar-SA"/>
      </w:rPr>
    </w:lvl>
  </w:abstractNum>
  <w:abstractNum w:abstractNumId="446" w15:restartNumberingAfterBreak="0">
    <w:nsid w:val="7CB90ADD"/>
    <w:multiLevelType w:val="hybridMultilevel"/>
    <w:tmpl w:val="CCCC48B0"/>
    <w:lvl w:ilvl="0" w:tplc="39B8D66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7" w15:restartNumberingAfterBreak="0">
    <w:nsid w:val="7CE81F67"/>
    <w:multiLevelType w:val="hybridMultilevel"/>
    <w:tmpl w:val="B134C852"/>
    <w:lvl w:ilvl="0" w:tplc="89A620C2">
      <w:start w:val="1"/>
      <w:numFmt w:val="decimal"/>
      <w:lvlText w:val="%1."/>
      <w:lvlJc w:val="left"/>
      <w:pPr>
        <w:ind w:left="674" w:hanging="567"/>
      </w:pPr>
      <w:rPr>
        <w:rFonts w:hint="default"/>
        <w:w w:val="100"/>
        <w:lang w:val="ru-RU" w:eastAsia="en-US" w:bidi="ar-SA"/>
      </w:rPr>
    </w:lvl>
    <w:lvl w:ilvl="1" w:tplc="2F6A3D8E">
      <w:numFmt w:val="bullet"/>
      <w:lvlText w:val="•"/>
      <w:lvlJc w:val="left"/>
      <w:pPr>
        <w:ind w:left="2023" w:hanging="567"/>
      </w:pPr>
      <w:rPr>
        <w:rFonts w:hint="default"/>
        <w:lang w:val="ru-RU" w:eastAsia="en-US" w:bidi="ar-SA"/>
      </w:rPr>
    </w:lvl>
    <w:lvl w:ilvl="2" w:tplc="D5722552">
      <w:numFmt w:val="bullet"/>
      <w:lvlText w:val="•"/>
      <w:lvlJc w:val="left"/>
      <w:pPr>
        <w:ind w:left="3366" w:hanging="567"/>
      </w:pPr>
      <w:rPr>
        <w:rFonts w:hint="default"/>
        <w:lang w:val="ru-RU" w:eastAsia="en-US" w:bidi="ar-SA"/>
      </w:rPr>
    </w:lvl>
    <w:lvl w:ilvl="3" w:tplc="1C1A9070">
      <w:numFmt w:val="bullet"/>
      <w:lvlText w:val="•"/>
      <w:lvlJc w:val="left"/>
      <w:pPr>
        <w:ind w:left="4710" w:hanging="567"/>
      </w:pPr>
      <w:rPr>
        <w:rFonts w:hint="default"/>
        <w:lang w:val="ru-RU" w:eastAsia="en-US" w:bidi="ar-SA"/>
      </w:rPr>
    </w:lvl>
    <w:lvl w:ilvl="4" w:tplc="9AF6779E">
      <w:numFmt w:val="bullet"/>
      <w:lvlText w:val="•"/>
      <w:lvlJc w:val="left"/>
      <w:pPr>
        <w:ind w:left="6053" w:hanging="567"/>
      </w:pPr>
      <w:rPr>
        <w:rFonts w:hint="default"/>
        <w:lang w:val="ru-RU" w:eastAsia="en-US" w:bidi="ar-SA"/>
      </w:rPr>
    </w:lvl>
    <w:lvl w:ilvl="5" w:tplc="5EFE943A">
      <w:numFmt w:val="bullet"/>
      <w:lvlText w:val="•"/>
      <w:lvlJc w:val="left"/>
      <w:pPr>
        <w:ind w:left="7397" w:hanging="567"/>
      </w:pPr>
      <w:rPr>
        <w:rFonts w:hint="default"/>
        <w:lang w:val="ru-RU" w:eastAsia="en-US" w:bidi="ar-SA"/>
      </w:rPr>
    </w:lvl>
    <w:lvl w:ilvl="6" w:tplc="DB1E85C0">
      <w:numFmt w:val="bullet"/>
      <w:lvlText w:val="•"/>
      <w:lvlJc w:val="left"/>
      <w:pPr>
        <w:ind w:left="8740" w:hanging="567"/>
      </w:pPr>
      <w:rPr>
        <w:rFonts w:hint="default"/>
        <w:lang w:val="ru-RU" w:eastAsia="en-US" w:bidi="ar-SA"/>
      </w:rPr>
    </w:lvl>
    <w:lvl w:ilvl="7" w:tplc="BC1E74B4">
      <w:numFmt w:val="bullet"/>
      <w:lvlText w:val="•"/>
      <w:lvlJc w:val="left"/>
      <w:pPr>
        <w:ind w:left="10083" w:hanging="567"/>
      </w:pPr>
      <w:rPr>
        <w:rFonts w:hint="default"/>
        <w:lang w:val="ru-RU" w:eastAsia="en-US" w:bidi="ar-SA"/>
      </w:rPr>
    </w:lvl>
    <w:lvl w:ilvl="8" w:tplc="975C3826">
      <w:numFmt w:val="bullet"/>
      <w:lvlText w:val="•"/>
      <w:lvlJc w:val="left"/>
      <w:pPr>
        <w:ind w:left="11427" w:hanging="567"/>
      </w:pPr>
      <w:rPr>
        <w:rFonts w:hint="default"/>
        <w:lang w:val="ru-RU" w:eastAsia="en-US" w:bidi="ar-SA"/>
      </w:rPr>
    </w:lvl>
  </w:abstractNum>
  <w:abstractNum w:abstractNumId="448" w15:restartNumberingAfterBreak="0">
    <w:nsid w:val="7D050EC5"/>
    <w:multiLevelType w:val="hybridMultilevel"/>
    <w:tmpl w:val="AD2A9130"/>
    <w:lvl w:ilvl="0" w:tplc="8C30B776">
      <w:start w:val="8"/>
      <w:numFmt w:val="decimal"/>
      <w:lvlText w:val="%1."/>
      <w:lvlJc w:val="left"/>
      <w:pPr>
        <w:ind w:left="828" w:hanging="567"/>
      </w:pPr>
      <w:rPr>
        <w:rFonts w:ascii="Times New Roman" w:eastAsia="Times New Roman" w:hAnsi="Times New Roman" w:cs="Times New Roman" w:hint="default"/>
        <w:w w:val="100"/>
        <w:sz w:val="24"/>
        <w:szCs w:val="24"/>
        <w:lang w:val="ru-RU" w:eastAsia="en-US" w:bidi="ar-SA"/>
      </w:rPr>
    </w:lvl>
    <w:lvl w:ilvl="1" w:tplc="B72CCC14">
      <w:numFmt w:val="bullet"/>
      <w:lvlText w:val="•"/>
      <w:lvlJc w:val="left"/>
      <w:pPr>
        <w:ind w:left="2149" w:hanging="567"/>
      </w:pPr>
      <w:rPr>
        <w:rFonts w:hint="default"/>
        <w:lang w:val="ru-RU" w:eastAsia="en-US" w:bidi="ar-SA"/>
      </w:rPr>
    </w:lvl>
    <w:lvl w:ilvl="2" w:tplc="CC98758E">
      <w:numFmt w:val="bullet"/>
      <w:lvlText w:val="•"/>
      <w:lvlJc w:val="left"/>
      <w:pPr>
        <w:ind w:left="3479" w:hanging="567"/>
      </w:pPr>
      <w:rPr>
        <w:rFonts w:hint="default"/>
        <w:lang w:val="ru-RU" w:eastAsia="en-US" w:bidi="ar-SA"/>
      </w:rPr>
    </w:lvl>
    <w:lvl w:ilvl="3" w:tplc="319EC304">
      <w:numFmt w:val="bullet"/>
      <w:lvlText w:val="•"/>
      <w:lvlJc w:val="left"/>
      <w:pPr>
        <w:ind w:left="4808" w:hanging="567"/>
      </w:pPr>
      <w:rPr>
        <w:rFonts w:hint="default"/>
        <w:lang w:val="ru-RU" w:eastAsia="en-US" w:bidi="ar-SA"/>
      </w:rPr>
    </w:lvl>
    <w:lvl w:ilvl="4" w:tplc="147ACE66">
      <w:numFmt w:val="bullet"/>
      <w:lvlText w:val="•"/>
      <w:lvlJc w:val="left"/>
      <w:pPr>
        <w:ind w:left="6138" w:hanging="567"/>
      </w:pPr>
      <w:rPr>
        <w:rFonts w:hint="default"/>
        <w:lang w:val="ru-RU" w:eastAsia="en-US" w:bidi="ar-SA"/>
      </w:rPr>
    </w:lvl>
    <w:lvl w:ilvl="5" w:tplc="BBE4D454">
      <w:numFmt w:val="bullet"/>
      <w:lvlText w:val="•"/>
      <w:lvlJc w:val="left"/>
      <w:pPr>
        <w:ind w:left="7468" w:hanging="567"/>
      </w:pPr>
      <w:rPr>
        <w:rFonts w:hint="default"/>
        <w:lang w:val="ru-RU" w:eastAsia="en-US" w:bidi="ar-SA"/>
      </w:rPr>
    </w:lvl>
    <w:lvl w:ilvl="6" w:tplc="340AEAF2">
      <w:numFmt w:val="bullet"/>
      <w:lvlText w:val="•"/>
      <w:lvlJc w:val="left"/>
      <w:pPr>
        <w:ind w:left="8797" w:hanging="567"/>
      </w:pPr>
      <w:rPr>
        <w:rFonts w:hint="default"/>
        <w:lang w:val="ru-RU" w:eastAsia="en-US" w:bidi="ar-SA"/>
      </w:rPr>
    </w:lvl>
    <w:lvl w:ilvl="7" w:tplc="CA3A966E">
      <w:numFmt w:val="bullet"/>
      <w:lvlText w:val="•"/>
      <w:lvlJc w:val="left"/>
      <w:pPr>
        <w:ind w:left="10127" w:hanging="567"/>
      </w:pPr>
      <w:rPr>
        <w:rFonts w:hint="default"/>
        <w:lang w:val="ru-RU" w:eastAsia="en-US" w:bidi="ar-SA"/>
      </w:rPr>
    </w:lvl>
    <w:lvl w:ilvl="8" w:tplc="77DE0C6E">
      <w:numFmt w:val="bullet"/>
      <w:lvlText w:val="•"/>
      <w:lvlJc w:val="left"/>
      <w:pPr>
        <w:ind w:left="11456" w:hanging="567"/>
      </w:pPr>
      <w:rPr>
        <w:rFonts w:hint="default"/>
        <w:lang w:val="ru-RU" w:eastAsia="en-US" w:bidi="ar-SA"/>
      </w:rPr>
    </w:lvl>
  </w:abstractNum>
  <w:abstractNum w:abstractNumId="449" w15:restartNumberingAfterBreak="0">
    <w:nsid w:val="7D0E5042"/>
    <w:multiLevelType w:val="multilevel"/>
    <w:tmpl w:val="51964618"/>
    <w:lvl w:ilvl="0">
      <w:start w:val="1"/>
      <w:numFmt w:val="decimal"/>
      <w:lvlText w:val="%1."/>
      <w:lvlJc w:val="left"/>
      <w:pPr>
        <w:ind w:left="586" w:hanging="401"/>
      </w:pPr>
      <w:rPr>
        <w:rFonts w:ascii="Times New Roman" w:eastAsia="Times New Roman" w:hAnsi="Times New Roman" w:cs="Times New Roman" w:hint="default"/>
        <w:w w:val="100"/>
        <w:sz w:val="24"/>
        <w:szCs w:val="24"/>
        <w:lang w:val="ru-RU" w:eastAsia="en-US" w:bidi="ar-SA"/>
      </w:rPr>
    </w:lvl>
    <w:lvl w:ilvl="1">
      <w:start w:val="4"/>
      <w:numFmt w:val="decimal"/>
      <w:lvlText w:val="%2."/>
      <w:lvlJc w:val="left"/>
      <w:pPr>
        <w:ind w:left="681" w:hanging="213"/>
      </w:pPr>
      <w:rPr>
        <w:rFonts w:ascii="Times New Roman" w:eastAsia="Times New Roman" w:hAnsi="Times New Roman" w:cs="Times New Roman" w:hint="default"/>
        <w:b/>
        <w:bCs/>
        <w:i w:val="0"/>
        <w:iCs/>
        <w:w w:val="100"/>
        <w:sz w:val="26"/>
        <w:szCs w:val="26"/>
        <w:lang w:val="ru-RU" w:eastAsia="en-US" w:bidi="ar-SA"/>
      </w:rPr>
    </w:lvl>
    <w:lvl w:ilvl="2">
      <w:start w:val="1"/>
      <w:numFmt w:val="decimal"/>
      <w:lvlText w:val="%3."/>
      <w:lvlJc w:val="left"/>
      <w:pPr>
        <w:ind w:left="579" w:hanging="240"/>
        <w:jc w:val="right"/>
      </w:pPr>
      <w:rPr>
        <w:rFonts w:ascii="Times New Roman" w:eastAsia="Times New Roman" w:hAnsi="Times New Roman" w:cs="Times New Roman" w:hint="default"/>
        <w:b/>
        <w:bCs/>
        <w:i w:val="0"/>
        <w:iCs/>
        <w:w w:val="100"/>
        <w:sz w:val="24"/>
        <w:szCs w:val="24"/>
        <w:lang w:val="ru-RU" w:eastAsia="en-US" w:bidi="ar-SA"/>
      </w:rPr>
    </w:lvl>
    <w:lvl w:ilvl="3">
      <w:start w:val="1"/>
      <w:numFmt w:val="decimal"/>
      <w:lvlText w:val="%3.%4."/>
      <w:lvlJc w:val="left"/>
      <w:pPr>
        <w:ind w:left="405" w:hanging="420"/>
        <w:jc w:val="right"/>
      </w:pPr>
      <w:rPr>
        <w:rFonts w:hint="default"/>
        <w:b/>
        <w:bCs/>
        <w:w w:val="100"/>
        <w:lang w:val="ru-RU" w:eastAsia="en-US" w:bidi="ar-SA"/>
      </w:rPr>
    </w:lvl>
    <w:lvl w:ilvl="4">
      <w:start w:val="1"/>
      <w:numFmt w:val="decimal"/>
      <w:lvlText w:val="%3.%4.%5."/>
      <w:lvlJc w:val="left"/>
      <w:pPr>
        <w:ind w:left="1113" w:hanging="708"/>
        <w:jc w:val="right"/>
      </w:pPr>
      <w:rPr>
        <w:rFonts w:hint="default"/>
        <w:b/>
        <w:bCs/>
        <w:w w:val="100"/>
        <w:sz w:val="24"/>
        <w:szCs w:val="24"/>
        <w:lang w:val="ru-RU" w:eastAsia="en-US" w:bidi="ar-SA"/>
      </w:rPr>
    </w:lvl>
    <w:lvl w:ilvl="5">
      <w:start w:val="1"/>
      <w:numFmt w:val="decimal"/>
      <w:lvlText w:val="%6."/>
      <w:lvlJc w:val="left"/>
      <w:pPr>
        <w:ind w:left="832" w:hanging="927"/>
        <w:jc w:val="right"/>
      </w:pPr>
      <w:rPr>
        <w:rFonts w:ascii="Times New Roman" w:eastAsia="Times New Roman" w:hAnsi="Times New Roman" w:cs="Times New Roman" w:hint="default"/>
        <w:w w:val="100"/>
        <w:sz w:val="24"/>
        <w:szCs w:val="24"/>
        <w:lang w:val="ru-RU" w:eastAsia="en-US" w:bidi="ar-SA"/>
      </w:rPr>
    </w:lvl>
    <w:lvl w:ilvl="6">
      <w:numFmt w:val="bullet"/>
      <w:lvlText w:val="–"/>
      <w:lvlJc w:val="left"/>
      <w:pPr>
        <w:ind w:left="1012" w:hanging="180"/>
      </w:pPr>
      <w:rPr>
        <w:rFonts w:ascii="Times New Roman" w:eastAsia="Times New Roman" w:hAnsi="Times New Roman" w:cs="Times New Roman" w:hint="default"/>
        <w:w w:val="100"/>
        <w:sz w:val="24"/>
        <w:szCs w:val="24"/>
        <w:lang w:val="ru-RU" w:eastAsia="en-US" w:bidi="ar-SA"/>
      </w:rPr>
    </w:lvl>
    <w:lvl w:ilvl="7">
      <w:numFmt w:val="bullet"/>
      <w:lvlText w:val="•"/>
      <w:lvlJc w:val="left"/>
      <w:pPr>
        <w:ind w:left="1820" w:hanging="180"/>
      </w:pPr>
      <w:rPr>
        <w:rFonts w:hint="default"/>
        <w:lang w:val="ru-RU" w:eastAsia="en-US" w:bidi="ar-SA"/>
      </w:rPr>
    </w:lvl>
    <w:lvl w:ilvl="8">
      <w:numFmt w:val="bullet"/>
      <w:lvlText w:val="•"/>
      <w:lvlJc w:val="left"/>
      <w:pPr>
        <w:ind w:left="4468" w:hanging="180"/>
      </w:pPr>
      <w:rPr>
        <w:rFonts w:hint="default"/>
        <w:lang w:val="ru-RU" w:eastAsia="en-US" w:bidi="ar-SA"/>
      </w:rPr>
    </w:lvl>
  </w:abstractNum>
  <w:abstractNum w:abstractNumId="450" w15:restartNumberingAfterBreak="0">
    <w:nsid w:val="7DD51B5F"/>
    <w:multiLevelType w:val="hybridMultilevel"/>
    <w:tmpl w:val="87CE7228"/>
    <w:lvl w:ilvl="0" w:tplc="DCF422D6">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CE122AF8">
      <w:numFmt w:val="bullet"/>
      <w:lvlText w:val="•"/>
      <w:lvlJc w:val="left"/>
      <w:pPr>
        <w:ind w:left="539" w:hanging="348"/>
      </w:pPr>
      <w:rPr>
        <w:rFonts w:hint="default"/>
        <w:lang w:val="ru-RU" w:eastAsia="en-US" w:bidi="ar-SA"/>
      </w:rPr>
    </w:lvl>
    <w:lvl w:ilvl="2" w:tplc="E0D28F1C">
      <w:numFmt w:val="bullet"/>
      <w:lvlText w:val="•"/>
      <w:lvlJc w:val="left"/>
      <w:pPr>
        <w:ind w:left="979" w:hanging="348"/>
      </w:pPr>
      <w:rPr>
        <w:rFonts w:hint="default"/>
        <w:lang w:val="ru-RU" w:eastAsia="en-US" w:bidi="ar-SA"/>
      </w:rPr>
    </w:lvl>
    <w:lvl w:ilvl="3" w:tplc="C5CE201C">
      <w:numFmt w:val="bullet"/>
      <w:lvlText w:val="•"/>
      <w:lvlJc w:val="left"/>
      <w:pPr>
        <w:ind w:left="1419" w:hanging="348"/>
      </w:pPr>
      <w:rPr>
        <w:rFonts w:hint="default"/>
        <w:lang w:val="ru-RU" w:eastAsia="en-US" w:bidi="ar-SA"/>
      </w:rPr>
    </w:lvl>
    <w:lvl w:ilvl="4" w:tplc="170800B2">
      <w:numFmt w:val="bullet"/>
      <w:lvlText w:val="•"/>
      <w:lvlJc w:val="left"/>
      <w:pPr>
        <w:ind w:left="1859" w:hanging="348"/>
      </w:pPr>
      <w:rPr>
        <w:rFonts w:hint="default"/>
        <w:lang w:val="ru-RU" w:eastAsia="en-US" w:bidi="ar-SA"/>
      </w:rPr>
    </w:lvl>
    <w:lvl w:ilvl="5" w:tplc="10388BB6">
      <w:numFmt w:val="bullet"/>
      <w:lvlText w:val="•"/>
      <w:lvlJc w:val="left"/>
      <w:pPr>
        <w:ind w:left="2299" w:hanging="348"/>
      </w:pPr>
      <w:rPr>
        <w:rFonts w:hint="default"/>
        <w:lang w:val="ru-RU" w:eastAsia="en-US" w:bidi="ar-SA"/>
      </w:rPr>
    </w:lvl>
    <w:lvl w:ilvl="6" w:tplc="701C5B82">
      <w:numFmt w:val="bullet"/>
      <w:lvlText w:val="•"/>
      <w:lvlJc w:val="left"/>
      <w:pPr>
        <w:ind w:left="2738" w:hanging="348"/>
      </w:pPr>
      <w:rPr>
        <w:rFonts w:hint="default"/>
        <w:lang w:val="ru-RU" w:eastAsia="en-US" w:bidi="ar-SA"/>
      </w:rPr>
    </w:lvl>
    <w:lvl w:ilvl="7" w:tplc="F21C9B52">
      <w:numFmt w:val="bullet"/>
      <w:lvlText w:val="•"/>
      <w:lvlJc w:val="left"/>
      <w:pPr>
        <w:ind w:left="3178" w:hanging="348"/>
      </w:pPr>
      <w:rPr>
        <w:rFonts w:hint="default"/>
        <w:lang w:val="ru-RU" w:eastAsia="en-US" w:bidi="ar-SA"/>
      </w:rPr>
    </w:lvl>
    <w:lvl w:ilvl="8" w:tplc="3C645BF0">
      <w:numFmt w:val="bullet"/>
      <w:lvlText w:val="•"/>
      <w:lvlJc w:val="left"/>
      <w:pPr>
        <w:ind w:left="3618" w:hanging="348"/>
      </w:pPr>
      <w:rPr>
        <w:rFonts w:hint="default"/>
        <w:lang w:val="ru-RU" w:eastAsia="en-US" w:bidi="ar-SA"/>
      </w:rPr>
    </w:lvl>
  </w:abstractNum>
  <w:abstractNum w:abstractNumId="451" w15:restartNumberingAfterBreak="0">
    <w:nsid w:val="7DDD4814"/>
    <w:multiLevelType w:val="hybridMultilevel"/>
    <w:tmpl w:val="DED068EA"/>
    <w:lvl w:ilvl="0" w:tplc="5CAE061A">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8DAA1DA2">
      <w:numFmt w:val="bullet"/>
      <w:lvlText w:val="•"/>
      <w:lvlJc w:val="left"/>
      <w:pPr>
        <w:ind w:left="581" w:hanging="140"/>
      </w:pPr>
      <w:rPr>
        <w:rFonts w:hint="default"/>
        <w:lang w:val="ru-RU" w:eastAsia="en-US" w:bidi="ar-SA"/>
      </w:rPr>
    </w:lvl>
    <w:lvl w:ilvl="2" w:tplc="3D602088">
      <w:numFmt w:val="bullet"/>
      <w:lvlText w:val="•"/>
      <w:lvlJc w:val="left"/>
      <w:pPr>
        <w:ind w:left="1063" w:hanging="140"/>
      </w:pPr>
      <w:rPr>
        <w:rFonts w:hint="default"/>
        <w:lang w:val="ru-RU" w:eastAsia="en-US" w:bidi="ar-SA"/>
      </w:rPr>
    </w:lvl>
    <w:lvl w:ilvl="3" w:tplc="7C8C9074">
      <w:numFmt w:val="bullet"/>
      <w:lvlText w:val="•"/>
      <w:lvlJc w:val="left"/>
      <w:pPr>
        <w:ind w:left="1545" w:hanging="140"/>
      </w:pPr>
      <w:rPr>
        <w:rFonts w:hint="default"/>
        <w:lang w:val="ru-RU" w:eastAsia="en-US" w:bidi="ar-SA"/>
      </w:rPr>
    </w:lvl>
    <w:lvl w:ilvl="4" w:tplc="5A782378">
      <w:numFmt w:val="bullet"/>
      <w:lvlText w:val="•"/>
      <w:lvlJc w:val="left"/>
      <w:pPr>
        <w:ind w:left="2027" w:hanging="140"/>
      </w:pPr>
      <w:rPr>
        <w:rFonts w:hint="default"/>
        <w:lang w:val="ru-RU" w:eastAsia="en-US" w:bidi="ar-SA"/>
      </w:rPr>
    </w:lvl>
    <w:lvl w:ilvl="5" w:tplc="11067B98">
      <w:numFmt w:val="bullet"/>
      <w:lvlText w:val="•"/>
      <w:lvlJc w:val="left"/>
      <w:pPr>
        <w:ind w:left="2509" w:hanging="140"/>
      </w:pPr>
      <w:rPr>
        <w:rFonts w:hint="default"/>
        <w:lang w:val="ru-RU" w:eastAsia="en-US" w:bidi="ar-SA"/>
      </w:rPr>
    </w:lvl>
    <w:lvl w:ilvl="6" w:tplc="E73EFBA6">
      <w:numFmt w:val="bullet"/>
      <w:lvlText w:val="•"/>
      <w:lvlJc w:val="left"/>
      <w:pPr>
        <w:ind w:left="2990" w:hanging="140"/>
      </w:pPr>
      <w:rPr>
        <w:rFonts w:hint="default"/>
        <w:lang w:val="ru-RU" w:eastAsia="en-US" w:bidi="ar-SA"/>
      </w:rPr>
    </w:lvl>
    <w:lvl w:ilvl="7" w:tplc="BBA403D6">
      <w:numFmt w:val="bullet"/>
      <w:lvlText w:val="•"/>
      <w:lvlJc w:val="left"/>
      <w:pPr>
        <w:ind w:left="3472" w:hanging="140"/>
      </w:pPr>
      <w:rPr>
        <w:rFonts w:hint="default"/>
        <w:lang w:val="ru-RU" w:eastAsia="en-US" w:bidi="ar-SA"/>
      </w:rPr>
    </w:lvl>
    <w:lvl w:ilvl="8" w:tplc="A86E374C">
      <w:numFmt w:val="bullet"/>
      <w:lvlText w:val="•"/>
      <w:lvlJc w:val="left"/>
      <w:pPr>
        <w:ind w:left="3954" w:hanging="140"/>
      </w:pPr>
      <w:rPr>
        <w:rFonts w:hint="default"/>
        <w:lang w:val="ru-RU" w:eastAsia="en-US" w:bidi="ar-SA"/>
      </w:rPr>
    </w:lvl>
  </w:abstractNum>
  <w:abstractNum w:abstractNumId="452" w15:restartNumberingAfterBreak="0">
    <w:nsid w:val="7DF43D33"/>
    <w:multiLevelType w:val="hybridMultilevel"/>
    <w:tmpl w:val="2078156C"/>
    <w:lvl w:ilvl="0" w:tplc="1C30C104">
      <w:start w:val="1"/>
      <w:numFmt w:val="decimal"/>
      <w:lvlText w:val="%1"/>
      <w:lvlJc w:val="left"/>
      <w:pPr>
        <w:ind w:left="827" w:hanging="360"/>
      </w:pPr>
      <w:rPr>
        <w:rFonts w:ascii="Times New Roman" w:eastAsia="Times New Roman" w:hAnsi="Times New Roman" w:cs="Times New Roman" w:hint="default"/>
        <w:w w:val="100"/>
        <w:sz w:val="24"/>
        <w:szCs w:val="24"/>
        <w:lang w:val="ru-RU" w:eastAsia="en-US" w:bidi="ar-SA"/>
      </w:rPr>
    </w:lvl>
    <w:lvl w:ilvl="1" w:tplc="4AFCF618">
      <w:numFmt w:val="bullet"/>
      <w:lvlText w:val="•"/>
      <w:lvlJc w:val="left"/>
      <w:pPr>
        <w:ind w:left="1640" w:hanging="360"/>
      </w:pPr>
      <w:rPr>
        <w:rFonts w:hint="default"/>
        <w:lang w:val="ru-RU" w:eastAsia="en-US" w:bidi="ar-SA"/>
      </w:rPr>
    </w:lvl>
    <w:lvl w:ilvl="2" w:tplc="BF88693A">
      <w:numFmt w:val="bullet"/>
      <w:lvlText w:val="•"/>
      <w:lvlJc w:val="left"/>
      <w:pPr>
        <w:ind w:left="2460" w:hanging="360"/>
      </w:pPr>
      <w:rPr>
        <w:rFonts w:hint="default"/>
        <w:lang w:val="ru-RU" w:eastAsia="en-US" w:bidi="ar-SA"/>
      </w:rPr>
    </w:lvl>
    <w:lvl w:ilvl="3" w:tplc="78106442">
      <w:numFmt w:val="bullet"/>
      <w:lvlText w:val="•"/>
      <w:lvlJc w:val="left"/>
      <w:pPr>
        <w:ind w:left="3280" w:hanging="360"/>
      </w:pPr>
      <w:rPr>
        <w:rFonts w:hint="default"/>
        <w:lang w:val="ru-RU" w:eastAsia="en-US" w:bidi="ar-SA"/>
      </w:rPr>
    </w:lvl>
    <w:lvl w:ilvl="4" w:tplc="8D2443CC">
      <w:numFmt w:val="bullet"/>
      <w:lvlText w:val="•"/>
      <w:lvlJc w:val="left"/>
      <w:pPr>
        <w:ind w:left="4101" w:hanging="360"/>
      </w:pPr>
      <w:rPr>
        <w:rFonts w:hint="default"/>
        <w:lang w:val="ru-RU" w:eastAsia="en-US" w:bidi="ar-SA"/>
      </w:rPr>
    </w:lvl>
    <w:lvl w:ilvl="5" w:tplc="78EEC912">
      <w:numFmt w:val="bullet"/>
      <w:lvlText w:val="•"/>
      <w:lvlJc w:val="left"/>
      <w:pPr>
        <w:ind w:left="4921" w:hanging="360"/>
      </w:pPr>
      <w:rPr>
        <w:rFonts w:hint="default"/>
        <w:lang w:val="ru-RU" w:eastAsia="en-US" w:bidi="ar-SA"/>
      </w:rPr>
    </w:lvl>
    <w:lvl w:ilvl="6" w:tplc="2E967B50">
      <w:numFmt w:val="bullet"/>
      <w:lvlText w:val="•"/>
      <w:lvlJc w:val="left"/>
      <w:pPr>
        <w:ind w:left="5741" w:hanging="360"/>
      </w:pPr>
      <w:rPr>
        <w:rFonts w:hint="default"/>
        <w:lang w:val="ru-RU" w:eastAsia="en-US" w:bidi="ar-SA"/>
      </w:rPr>
    </w:lvl>
    <w:lvl w:ilvl="7" w:tplc="3474AFCC">
      <w:numFmt w:val="bullet"/>
      <w:lvlText w:val="•"/>
      <w:lvlJc w:val="left"/>
      <w:pPr>
        <w:ind w:left="6562" w:hanging="360"/>
      </w:pPr>
      <w:rPr>
        <w:rFonts w:hint="default"/>
        <w:lang w:val="ru-RU" w:eastAsia="en-US" w:bidi="ar-SA"/>
      </w:rPr>
    </w:lvl>
    <w:lvl w:ilvl="8" w:tplc="C818DC1A">
      <w:numFmt w:val="bullet"/>
      <w:lvlText w:val="•"/>
      <w:lvlJc w:val="left"/>
      <w:pPr>
        <w:ind w:left="7382" w:hanging="360"/>
      </w:pPr>
      <w:rPr>
        <w:rFonts w:hint="default"/>
        <w:lang w:val="ru-RU" w:eastAsia="en-US" w:bidi="ar-SA"/>
      </w:rPr>
    </w:lvl>
  </w:abstractNum>
  <w:abstractNum w:abstractNumId="453" w15:restartNumberingAfterBreak="0">
    <w:nsid w:val="7E3507D7"/>
    <w:multiLevelType w:val="hybridMultilevel"/>
    <w:tmpl w:val="D5E0B06E"/>
    <w:lvl w:ilvl="0" w:tplc="F6468A3E">
      <w:numFmt w:val="bullet"/>
      <w:lvlText w:val=""/>
      <w:lvlJc w:val="left"/>
      <w:pPr>
        <w:ind w:left="827" w:hanging="360"/>
      </w:pPr>
      <w:rPr>
        <w:rFonts w:ascii="Symbol" w:eastAsia="Times New Roman" w:hAnsi="Symbol" w:hint="default"/>
        <w:w w:val="100"/>
        <w:sz w:val="24"/>
      </w:rPr>
    </w:lvl>
    <w:lvl w:ilvl="1" w:tplc="E730DFE0">
      <w:numFmt w:val="bullet"/>
      <w:lvlText w:val="•"/>
      <w:lvlJc w:val="left"/>
      <w:pPr>
        <w:ind w:left="1374" w:hanging="360"/>
      </w:pPr>
    </w:lvl>
    <w:lvl w:ilvl="2" w:tplc="1EC0FD92">
      <w:numFmt w:val="bullet"/>
      <w:lvlText w:val="•"/>
      <w:lvlJc w:val="left"/>
      <w:pPr>
        <w:ind w:left="1929" w:hanging="360"/>
      </w:pPr>
    </w:lvl>
    <w:lvl w:ilvl="3" w:tplc="5A84E976">
      <w:numFmt w:val="bullet"/>
      <w:lvlText w:val="•"/>
      <w:lvlJc w:val="left"/>
      <w:pPr>
        <w:ind w:left="2484" w:hanging="360"/>
      </w:pPr>
    </w:lvl>
    <w:lvl w:ilvl="4" w:tplc="0742D94C">
      <w:numFmt w:val="bullet"/>
      <w:lvlText w:val="•"/>
      <w:lvlJc w:val="left"/>
      <w:pPr>
        <w:ind w:left="3039" w:hanging="360"/>
      </w:pPr>
    </w:lvl>
    <w:lvl w:ilvl="5" w:tplc="F704D6CC">
      <w:numFmt w:val="bullet"/>
      <w:lvlText w:val="•"/>
      <w:lvlJc w:val="left"/>
      <w:pPr>
        <w:ind w:left="3594" w:hanging="360"/>
      </w:pPr>
    </w:lvl>
    <w:lvl w:ilvl="6" w:tplc="D94A8254">
      <w:numFmt w:val="bullet"/>
      <w:lvlText w:val="•"/>
      <w:lvlJc w:val="left"/>
      <w:pPr>
        <w:ind w:left="4148" w:hanging="360"/>
      </w:pPr>
    </w:lvl>
    <w:lvl w:ilvl="7" w:tplc="639011D0">
      <w:numFmt w:val="bullet"/>
      <w:lvlText w:val="•"/>
      <w:lvlJc w:val="left"/>
      <w:pPr>
        <w:ind w:left="4703" w:hanging="360"/>
      </w:pPr>
    </w:lvl>
    <w:lvl w:ilvl="8" w:tplc="BF9AF38E">
      <w:numFmt w:val="bullet"/>
      <w:lvlText w:val="•"/>
      <w:lvlJc w:val="left"/>
      <w:pPr>
        <w:ind w:left="5258" w:hanging="360"/>
      </w:pPr>
    </w:lvl>
  </w:abstractNum>
  <w:abstractNum w:abstractNumId="454" w15:restartNumberingAfterBreak="0">
    <w:nsid w:val="7E4F7227"/>
    <w:multiLevelType w:val="hybridMultilevel"/>
    <w:tmpl w:val="23828684"/>
    <w:lvl w:ilvl="0" w:tplc="FA88BE02">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E5F4635C">
      <w:numFmt w:val="bullet"/>
      <w:lvlText w:val="•"/>
      <w:lvlJc w:val="left"/>
      <w:pPr>
        <w:ind w:left="539" w:hanging="348"/>
      </w:pPr>
      <w:rPr>
        <w:rFonts w:hint="default"/>
        <w:lang w:val="ru-RU" w:eastAsia="en-US" w:bidi="ar-SA"/>
      </w:rPr>
    </w:lvl>
    <w:lvl w:ilvl="2" w:tplc="4934AF9A">
      <w:numFmt w:val="bullet"/>
      <w:lvlText w:val="•"/>
      <w:lvlJc w:val="left"/>
      <w:pPr>
        <w:ind w:left="979" w:hanging="348"/>
      </w:pPr>
      <w:rPr>
        <w:rFonts w:hint="default"/>
        <w:lang w:val="ru-RU" w:eastAsia="en-US" w:bidi="ar-SA"/>
      </w:rPr>
    </w:lvl>
    <w:lvl w:ilvl="3" w:tplc="2756643A">
      <w:numFmt w:val="bullet"/>
      <w:lvlText w:val="•"/>
      <w:lvlJc w:val="left"/>
      <w:pPr>
        <w:ind w:left="1419" w:hanging="348"/>
      </w:pPr>
      <w:rPr>
        <w:rFonts w:hint="default"/>
        <w:lang w:val="ru-RU" w:eastAsia="en-US" w:bidi="ar-SA"/>
      </w:rPr>
    </w:lvl>
    <w:lvl w:ilvl="4" w:tplc="6D8275F2">
      <w:numFmt w:val="bullet"/>
      <w:lvlText w:val="•"/>
      <w:lvlJc w:val="left"/>
      <w:pPr>
        <w:ind w:left="1859" w:hanging="348"/>
      </w:pPr>
      <w:rPr>
        <w:rFonts w:hint="default"/>
        <w:lang w:val="ru-RU" w:eastAsia="en-US" w:bidi="ar-SA"/>
      </w:rPr>
    </w:lvl>
    <w:lvl w:ilvl="5" w:tplc="4B161D84">
      <w:numFmt w:val="bullet"/>
      <w:lvlText w:val="•"/>
      <w:lvlJc w:val="left"/>
      <w:pPr>
        <w:ind w:left="2299" w:hanging="348"/>
      </w:pPr>
      <w:rPr>
        <w:rFonts w:hint="default"/>
        <w:lang w:val="ru-RU" w:eastAsia="en-US" w:bidi="ar-SA"/>
      </w:rPr>
    </w:lvl>
    <w:lvl w:ilvl="6" w:tplc="B1D607FA">
      <w:numFmt w:val="bullet"/>
      <w:lvlText w:val="•"/>
      <w:lvlJc w:val="left"/>
      <w:pPr>
        <w:ind w:left="2738" w:hanging="348"/>
      </w:pPr>
      <w:rPr>
        <w:rFonts w:hint="default"/>
        <w:lang w:val="ru-RU" w:eastAsia="en-US" w:bidi="ar-SA"/>
      </w:rPr>
    </w:lvl>
    <w:lvl w:ilvl="7" w:tplc="8286D69A">
      <w:numFmt w:val="bullet"/>
      <w:lvlText w:val="•"/>
      <w:lvlJc w:val="left"/>
      <w:pPr>
        <w:ind w:left="3178" w:hanging="348"/>
      </w:pPr>
      <w:rPr>
        <w:rFonts w:hint="default"/>
        <w:lang w:val="ru-RU" w:eastAsia="en-US" w:bidi="ar-SA"/>
      </w:rPr>
    </w:lvl>
    <w:lvl w:ilvl="8" w:tplc="7A94E102">
      <w:numFmt w:val="bullet"/>
      <w:lvlText w:val="•"/>
      <w:lvlJc w:val="left"/>
      <w:pPr>
        <w:ind w:left="3618" w:hanging="348"/>
      </w:pPr>
      <w:rPr>
        <w:rFonts w:hint="default"/>
        <w:lang w:val="ru-RU" w:eastAsia="en-US" w:bidi="ar-SA"/>
      </w:rPr>
    </w:lvl>
  </w:abstractNum>
  <w:abstractNum w:abstractNumId="455" w15:restartNumberingAfterBreak="0">
    <w:nsid w:val="7E961F8D"/>
    <w:multiLevelType w:val="hybridMultilevel"/>
    <w:tmpl w:val="53B0094C"/>
    <w:lvl w:ilvl="0" w:tplc="2B74896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2F1A85AE">
      <w:numFmt w:val="bullet"/>
      <w:lvlText w:val="•"/>
      <w:lvlJc w:val="left"/>
      <w:pPr>
        <w:ind w:left="539" w:hanging="348"/>
      </w:pPr>
      <w:rPr>
        <w:rFonts w:hint="default"/>
        <w:lang w:val="ru-RU" w:eastAsia="en-US" w:bidi="ar-SA"/>
      </w:rPr>
    </w:lvl>
    <w:lvl w:ilvl="2" w:tplc="FDB23D06">
      <w:numFmt w:val="bullet"/>
      <w:lvlText w:val="•"/>
      <w:lvlJc w:val="left"/>
      <w:pPr>
        <w:ind w:left="979" w:hanging="348"/>
      </w:pPr>
      <w:rPr>
        <w:rFonts w:hint="default"/>
        <w:lang w:val="ru-RU" w:eastAsia="en-US" w:bidi="ar-SA"/>
      </w:rPr>
    </w:lvl>
    <w:lvl w:ilvl="3" w:tplc="8C8430D6">
      <w:numFmt w:val="bullet"/>
      <w:lvlText w:val="•"/>
      <w:lvlJc w:val="left"/>
      <w:pPr>
        <w:ind w:left="1419" w:hanging="348"/>
      </w:pPr>
      <w:rPr>
        <w:rFonts w:hint="default"/>
        <w:lang w:val="ru-RU" w:eastAsia="en-US" w:bidi="ar-SA"/>
      </w:rPr>
    </w:lvl>
    <w:lvl w:ilvl="4" w:tplc="074645D2">
      <w:numFmt w:val="bullet"/>
      <w:lvlText w:val="•"/>
      <w:lvlJc w:val="left"/>
      <w:pPr>
        <w:ind w:left="1859" w:hanging="348"/>
      </w:pPr>
      <w:rPr>
        <w:rFonts w:hint="default"/>
        <w:lang w:val="ru-RU" w:eastAsia="en-US" w:bidi="ar-SA"/>
      </w:rPr>
    </w:lvl>
    <w:lvl w:ilvl="5" w:tplc="0C72EC9E">
      <w:numFmt w:val="bullet"/>
      <w:lvlText w:val="•"/>
      <w:lvlJc w:val="left"/>
      <w:pPr>
        <w:ind w:left="2299" w:hanging="348"/>
      </w:pPr>
      <w:rPr>
        <w:rFonts w:hint="default"/>
        <w:lang w:val="ru-RU" w:eastAsia="en-US" w:bidi="ar-SA"/>
      </w:rPr>
    </w:lvl>
    <w:lvl w:ilvl="6" w:tplc="F15030D8">
      <w:numFmt w:val="bullet"/>
      <w:lvlText w:val="•"/>
      <w:lvlJc w:val="left"/>
      <w:pPr>
        <w:ind w:left="2738" w:hanging="348"/>
      </w:pPr>
      <w:rPr>
        <w:rFonts w:hint="default"/>
        <w:lang w:val="ru-RU" w:eastAsia="en-US" w:bidi="ar-SA"/>
      </w:rPr>
    </w:lvl>
    <w:lvl w:ilvl="7" w:tplc="3AAEB0E2">
      <w:numFmt w:val="bullet"/>
      <w:lvlText w:val="•"/>
      <w:lvlJc w:val="left"/>
      <w:pPr>
        <w:ind w:left="3178" w:hanging="348"/>
      </w:pPr>
      <w:rPr>
        <w:rFonts w:hint="default"/>
        <w:lang w:val="ru-RU" w:eastAsia="en-US" w:bidi="ar-SA"/>
      </w:rPr>
    </w:lvl>
    <w:lvl w:ilvl="8" w:tplc="39780A34">
      <w:numFmt w:val="bullet"/>
      <w:lvlText w:val="•"/>
      <w:lvlJc w:val="left"/>
      <w:pPr>
        <w:ind w:left="3618" w:hanging="348"/>
      </w:pPr>
      <w:rPr>
        <w:rFonts w:hint="default"/>
        <w:lang w:val="ru-RU" w:eastAsia="en-US" w:bidi="ar-SA"/>
      </w:rPr>
    </w:lvl>
  </w:abstractNum>
  <w:abstractNum w:abstractNumId="456" w15:restartNumberingAfterBreak="0">
    <w:nsid w:val="7ED168E5"/>
    <w:multiLevelType w:val="hybridMultilevel"/>
    <w:tmpl w:val="B5480BD6"/>
    <w:lvl w:ilvl="0" w:tplc="8BFA6BB2">
      <w:start w:val="6"/>
      <w:numFmt w:val="decimal"/>
      <w:lvlText w:val="%1."/>
      <w:lvlJc w:val="left"/>
      <w:pPr>
        <w:ind w:left="107" w:hanging="709"/>
      </w:pPr>
      <w:rPr>
        <w:rFonts w:hint="default"/>
        <w:w w:val="100"/>
        <w:lang w:val="ru-RU" w:eastAsia="en-US" w:bidi="ar-SA"/>
      </w:rPr>
    </w:lvl>
    <w:lvl w:ilvl="1" w:tplc="15D26630">
      <w:numFmt w:val="bullet"/>
      <w:lvlText w:val="•"/>
      <w:lvlJc w:val="left"/>
      <w:pPr>
        <w:ind w:left="1504" w:hanging="709"/>
      </w:pPr>
      <w:rPr>
        <w:rFonts w:hint="default"/>
        <w:lang w:val="ru-RU" w:eastAsia="en-US" w:bidi="ar-SA"/>
      </w:rPr>
    </w:lvl>
    <w:lvl w:ilvl="2" w:tplc="CB2E1B8E">
      <w:numFmt w:val="bullet"/>
      <w:lvlText w:val="•"/>
      <w:lvlJc w:val="left"/>
      <w:pPr>
        <w:ind w:left="2909" w:hanging="709"/>
      </w:pPr>
      <w:rPr>
        <w:rFonts w:hint="default"/>
        <w:lang w:val="ru-RU" w:eastAsia="en-US" w:bidi="ar-SA"/>
      </w:rPr>
    </w:lvl>
    <w:lvl w:ilvl="3" w:tplc="74D45F1E">
      <w:numFmt w:val="bullet"/>
      <w:lvlText w:val="•"/>
      <w:lvlJc w:val="left"/>
      <w:pPr>
        <w:ind w:left="4314" w:hanging="709"/>
      </w:pPr>
      <w:rPr>
        <w:rFonts w:hint="default"/>
        <w:lang w:val="ru-RU" w:eastAsia="en-US" w:bidi="ar-SA"/>
      </w:rPr>
    </w:lvl>
    <w:lvl w:ilvl="4" w:tplc="5F1045B0">
      <w:numFmt w:val="bullet"/>
      <w:lvlText w:val="•"/>
      <w:lvlJc w:val="left"/>
      <w:pPr>
        <w:ind w:left="5719" w:hanging="709"/>
      </w:pPr>
      <w:rPr>
        <w:rFonts w:hint="default"/>
        <w:lang w:val="ru-RU" w:eastAsia="en-US" w:bidi="ar-SA"/>
      </w:rPr>
    </w:lvl>
    <w:lvl w:ilvl="5" w:tplc="F4D2CEEA">
      <w:numFmt w:val="bullet"/>
      <w:lvlText w:val="•"/>
      <w:lvlJc w:val="left"/>
      <w:pPr>
        <w:ind w:left="7124" w:hanging="709"/>
      </w:pPr>
      <w:rPr>
        <w:rFonts w:hint="default"/>
        <w:lang w:val="ru-RU" w:eastAsia="en-US" w:bidi="ar-SA"/>
      </w:rPr>
    </w:lvl>
    <w:lvl w:ilvl="6" w:tplc="A75C1CC2">
      <w:numFmt w:val="bullet"/>
      <w:lvlText w:val="•"/>
      <w:lvlJc w:val="left"/>
      <w:pPr>
        <w:ind w:left="8528" w:hanging="709"/>
      </w:pPr>
      <w:rPr>
        <w:rFonts w:hint="default"/>
        <w:lang w:val="ru-RU" w:eastAsia="en-US" w:bidi="ar-SA"/>
      </w:rPr>
    </w:lvl>
    <w:lvl w:ilvl="7" w:tplc="8DE4CCEE">
      <w:numFmt w:val="bullet"/>
      <w:lvlText w:val="•"/>
      <w:lvlJc w:val="left"/>
      <w:pPr>
        <w:ind w:left="9933" w:hanging="709"/>
      </w:pPr>
      <w:rPr>
        <w:rFonts w:hint="default"/>
        <w:lang w:val="ru-RU" w:eastAsia="en-US" w:bidi="ar-SA"/>
      </w:rPr>
    </w:lvl>
    <w:lvl w:ilvl="8" w:tplc="6EECB93A">
      <w:numFmt w:val="bullet"/>
      <w:lvlText w:val="•"/>
      <w:lvlJc w:val="left"/>
      <w:pPr>
        <w:ind w:left="11338" w:hanging="709"/>
      </w:pPr>
      <w:rPr>
        <w:rFonts w:hint="default"/>
        <w:lang w:val="ru-RU" w:eastAsia="en-US" w:bidi="ar-SA"/>
      </w:rPr>
    </w:lvl>
  </w:abstractNum>
  <w:abstractNum w:abstractNumId="457" w15:restartNumberingAfterBreak="0">
    <w:nsid w:val="7EDD2FF4"/>
    <w:multiLevelType w:val="multilevel"/>
    <w:tmpl w:val="332434B2"/>
    <w:lvl w:ilvl="0">
      <w:start w:val="1"/>
      <w:numFmt w:val="decimal"/>
      <w:lvlText w:val="%1"/>
      <w:lvlJc w:val="left"/>
      <w:pPr>
        <w:ind w:left="1422" w:hanging="720"/>
      </w:pPr>
      <w:rPr>
        <w:rFonts w:hint="default"/>
      </w:rPr>
    </w:lvl>
    <w:lvl w:ilvl="1">
      <w:start w:val="2"/>
      <w:numFmt w:val="decimal"/>
      <w:lvlText w:val="%1.%2"/>
      <w:lvlJc w:val="left"/>
      <w:pPr>
        <w:ind w:left="1422" w:hanging="720"/>
      </w:pPr>
      <w:rPr>
        <w:rFonts w:hint="default"/>
      </w:rPr>
    </w:lvl>
    <w:lvl w:ilvl="2">
      <w:start w:val="1"/>
      <w:numFmt w:val="decimal"/>
      <w:lvlText w:val="%1.%2.%3."/>
      <w:lvlJc w:val="left"/>
      <w:pPr>
        <w:ind w:left="1422" w:hanging="720"/>
      </w:pPr>
      <w:rPr>
        <w:rFonts w:hint="default"/>
        <w:b/>
        <w:bCs/>
        <w:w w:val="100"/>
      </w:rPr>
    </w:lvl>
    <w:lvl w:ilvl="3">
      <w:numFmt w:val="bullet"/>
      <w:lvlText w:val="•"/>
      <w:lvlJc w:val="left"/>
      <w:pPr>
        <w:ind w:left="4025" w:hanging="720"/>
      </w:pPr>
      <w:rPr>
        <w:rFonts w:hint="default"/>
      </w:rPr>
    </w:lvl>
    <w:lvl w:ilvl="4">
      <w:numFmt w:val="bullet"/>
      <w:lvlText w:val="•"/>
      <w:lvlJc w:val="left"/>
      <w:pPr>
        <w:ind w:left="4894" w:hanging="720"/>
      </w:pPr>
      <w:rPr>
        <w:rFonts w:hint="default"/>
      </w:rPr>
    </w:lvl>
    <w:lvl w:ilvl="5">
      <w:numFmt w:val="bullet"/>
      <w:lvlText w:val="•"/>
      <w:lvlJc w:val="left"/>
      <w:pPr>
        <w:ind w:left="5763" w:hanging="720"/>
      </w:pPr>
      <w:rPr>
        <w:rFonts w:hint="default"/>
      </w:rPr>
    </w:lvl>
    <w:lvl w:ilvl="6">
      <w:numFmt w:val="bullet"/>
      <w:lvlText w:val="•"/>
      <w:lvlJc w:val="left"/>
      <w:pPr>
        <w:ind w:left="6631" w:hanging="720"/>
      </w:pPr>
      <w:rPr>
        <w:rFonts w:hint="default"/>
      </w:rPr>
    </w:lvl>
    <w:lvl w:ilvl="7">
      <w:numFmt w:val="bullet"/>
      <w:lvlText w:val="•"/>
      <w:lvlJc w:val="left"/>
      <w:pPr>
        <w:ind w:left="7500" w:hanging="720"/>
      </w:pPr>
      <w:rPr>
        <w:rFonts w:hint="default"/>
      </w:rPr>
    </w:lvl>
    <w:lvl w:ilvl="8">
      <w:numFmt w:val="bullet"/>
      <w:lvlText w:val="•"/>
      <w:lvlJc w:val="left"/>
      <w:pPr>
        <w:ind w:left="8369" w:hanging="720"/>
      </w:pPr>
      <w:rPr>
        <w:rFonts w:hint="default"/>
      </w:rPr>
    </w:lvl>
  </w:abstractNum>
  <w:abstractNum w:abstractNumId="458" w15:restartNumberingAfterBreak="0">
    <w:nsid w:val="7EED290E"/>
    <w:multiLevelType w:val="hybridMultilevel"/>
    <w:tmpl w:val="5BE27792"/>
    <w:lvl w:ilvl="0" w:tplc="A3C09C9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54EEA074">
      <w:numFmt w:val="bullet"/>
      <w:lvlText w:val="•"/>
      <w:lvlJc w:val="left"/>
      <w:pPr>
        <w:ind w:left="539" w:hanging="348"/>
      </w:pPr>
      <w:rPr>
        <w:rFonts w:hint="default"/>
        <w:lang w:val="ru-RU" w:eastAsia="en-US" w:bidi="ar-SA"/>
      </w:rPr>
    </w:lvl>
    <w:lvl w:ilvl="2" w:tplc="2F5658BC">
      <w:numFmt w:val="bullet"/>
      <w:lvlText w:val="•"/>
      <w:lvlJc w:val="left"/>
      <w:pPr>
        <w:ind w:left="979" w:hanging="348"/>
      </w:pPr>
      <w:rPr>
        <w:rFonts w:hint="default"/>
        <w:lang w:val="ru-RU" w:eastAsia="en-US" w:bidi="ar-SA"/>
      </w:rPr>
    </w:lvl>
    <w:lvl w:ilvl="3" w:tplc="97202AB2">
      <w:numFmt w:val="bullet"/>
      <w:lvlText w:val="•"/>
      <w:lvlJc w:val="left"/>
      <w:pPr>
        <w:ind w:left="1419" w:hanging="348"/>
      </w:pPr>
      <w:rPr>
        <w:rFonts w:hint="default"/>
        <w:lang w:val="ru-RU" w:eastAsia="en-US" w:bidi="ar-SA"/>
      </w:rPr>
    </w:lvl>
    <w:lvl w:ilvl="4" w:tplc="5A42FA32">
      <w:numFmt w:val="bullet"/>
      <w:lvlText w:val="•"/>
      <w:lvlJc w:val="left"/>
      <w:pPr>
        <w:ind w:left="1859" w:hanging="348"/>
      </w:pPr>
      <w:rPr>
        <w:rFonts w:hint="default"/>
        <w:lang w:val="ru-RU" w:eastAsia="en-US" w:bidi="ar-SA"/>
      </w:rPr>
    </w:lvl>
    <w:lvl w:ilvl="5" w:tplc="F462D35E">
      <w:numFmt w:val="bullet"/>
      <w:lvlText w:val="•"/>
      <w:lvlJc w:val="left"/>
      <w:pPr>
        <w:ind w:left="2299" w:hanging="348"/>
      </w:pPr>
      <w:rPr>
        <w:rFonts w:hint="default"/>
        <w:lang w:val="ru-RU" w:eastAsia="en-US" w:bidi="ar-SA"/>
      </w:rPr>
    </w:lvl>
    <w:lvl w:ilvl="6" w:tplc="6A50DD6E">
      <w:numFmt w:val="bullet"/>
      <w:lvlText w:val="•"/>
      <w:lvlJc w:val="left"/>
      <w:pPr>
        <w:ind w:left="2738" w:hanging="348"/>
      </w:pPr>
      <w:rPr>
        <w:rFonts w:hint="default"/>
        <w:lang w:val="ru-RU" w:eastAsia="en-US" w:bidi="ar-SA"/>
      </w:rPr>
    </w:lvl>
    <w:lvl w:ilvl="7" w:tplc="4AB80466">
      <w:numFmt w:val="bullet"/>
      <w:lvlText w:val="•"/>
      <w:lvlJc w:val="left"/>
      <w:pPr>
        <w:ind w:left="3178" w:hanging="348"/>
      </w:pPr>
      <w:rPr>
        <w:rFonts w:hint="default"/>
        <w:lang w:val="ru-RU" w:eastAsia="en-US" w:bidi="ar-SA"/>
      </w:rPr>
    </w:lvl>
    <w:lvl w:ilvl="8" w:tplc="2162169C">
      <w:numFmt w:val="bullet"/>
      <w:lvlText w:val="•"/>
      <w:lvlJc w:val="left"/>
      <w:pPr>
        <w:ind w:left="3618" w:hanging="348"/>
      </w:pPr>
      <w:rPr>
        <w:rFonts w:hint="default"/>
        <w:lang w:val="ru-RU" w:eastAsia="en-US" w:bidi="ar-SA"/>
      </w:rPr>
    </w:lvl>
  </w:abstractNum>
  <w:abstractNum w:abstractNumId="459" w15:restartNumberingAfterBreak="0">
    <w:nsid w:val="7F0114B0"/>
    <w:multiLevelType w:val="hybridMultilevel"/>
    <w:tmpl w:val="A6C0A4CC"/>
    <w:lvl w:ilvl="0" w:tplc="39B8D66C">
      <w:start w:val="1"/>
      <w:numFmt w:val="bullet"/>
      <w:lvlText w:val=""/>
      <w:lvlJc w:val="left"/>
      <w:pPr>
        <w:ind w:left="468" w:hanging="140"/>
      </w:pPr>
      <w:rPr>
        <w:rFonts w:ascii="Symbol" w:hAnsi="Symbol" w:hint="default"/>
        <w:w w:val="99"/>
        <w:sz w:val="24"/>
        <w:szCs w:val="24"/>
        <w:lang w:val="ru-RU" w:eastAsia="en-US" w:bidi="ar-SA"/>
      </w:rPr>
    </w:lvl>
    <w:lvl w:ilvl="1" w:tplc="93BABBE0">
      <w:numFmt w:val="bullet"/>
      <w:lvlText w:val="•"/>
      <w:lvlJc w:val="left"/>
      <w:pPr>
        <w:ind w:left="863" w:hanging="140"/>
      </w:pPr>
      <w:rPr>
        <w:rFonts w:hint="default"/>
        <w:lang w:val="ru-RU" w:eastAsia="en-US" w:bidi="ar-SA"/>
      </w:rPr>
    </w:lvl>
    <w:lvl w:ilvl="2" w:tplc="FAEE4400">
      <w:numFmt w:val="bullet"/>
      <w:lvlText w:val="•"/>
      <w:lvlJc w:val="left"/>
      <w:pPr>
        <w:ind w:left="1267" w:hanging="140"/>
      </w:pPr>
      <w:rPr>
        <w:rFonts w:hint="default"/>
        <w:lang w:val="ru-RU" w:eastAsia="en-US" w:bidi="ar-SA"/>
      </w:rPr>
    </w:lvl>
    <w:lvl w:ilvl="3" w:tplc="0A56EBF8">
      <w:numFmt w:val="bullet"/>
      <w:lvlText w:val="•"/>
      <w:lvlJc w:val="left"/>
      <w:pPr>
        <w:ind w:left="1671" w:hanging="140"/>
      </w:pPr>
      <w:rPr>
        <w:rFonts w:hint="default"/>
        <w:lang w:val="ru-RU" w:eastAsia="en-US" w:bidi="ar-SA"/>
      </w:rPr>
    </w:lvl>
    <w:lvl w:ilvl="4" w:tplc="10B0A428">
      <w:numFmt w:val="bullet"/>
      <w:lvlText w:val="•"/>
      <w:lvlJc w:val="left"/>
      <w:pPr>
        <w:ind w:left="2075" w:hanging="140"/>
      </w:pPr>
      <w:rPr>
        <w:rFonts w:hint="default"/>
        <w:lang w:val="ru-RU" w:eastAsia="en-US" w:bidi="ar-SA"/>
      </w:rPr>
    </w:lvl>
    <w:lvl w:ilvl="5" w:tplc="1DAEFD56">
      <w:numFmt w:val="bullet"/>
      <w:lvlText w:val="•"/>
      <w:lvlJc w:val="left"/>
      <w:pPr>
        <w:ind w:left="2479" w:hanging="140"/>
      </w:pPr>
      <w:rPr>
        <w:rFonts w:hint="default"/>
        <w:lang w:val="ru-RU" w:eastAsia="en-US" w:bidi="ar-SA"/>
      </w:rPr>
    </w:lvl>
    <w:lvl w:ilvl="6" w:tplc="68C023F8">
      <w:numFmt w:val="bullet"/>
      <w:lvlText w:val="•"/>
      <w:lvlJc w:val="left"/>
      <w:pPr>
        <w:ind w:left="2882" w:hanging="140"/>
      </w:pPr>
      <w:rPr>
        <w:rFonts w:hint="default"/>
        <w:lang w:val="ru-RU" w:eastAsia="en-US" w:bidi="ar-SA"/>
      </w:rPr>
    </w:lvl>
    <w:lvl w:ilvl="7" w:tplc="4F2A7BF6">
      <w:numFmt w:val="bullet"/>
      <w:lvlText w:val="•"/>
      <w:lvlJc w:val="left"/>
      <w:pPr>
        <w:ind w:left="3286" w:hanging="140"/>
      </w:pPr>
      <w:rPr>
        <w:rFonts w:hint="default"/>
        <w:lang w:val="ru-RU" w:eastAsia="en-US" w:bidi="ar-SA"/>
      </w:rPr>
    </w:lvl>
    <w:lvl w:ilvl="8" w:tplc="169A592A">
      <w:numFmt w:val="bullet"/>
      <w:lvlText w:val="•"/>
      <w:lvlJc w:val="left"/>
      <w:pPr>
        <w:ind w:left="3690" w:hanging="140"/>
      </w:pPr>
      <w:rPr>
        <w:rFonts w:hint="default"/>
        <w:lang w:val="ru-RU" w:eastAsia="en-US" w:bidi="ar-SA"/>
      </w:rPr>
    </w:lvl>
  </w:abstractNum>
  <w:abstractNum w:abstractNumId="460" w15:restartNumberingAfterBreak="0">
    <w:nsid w:val="7F22154F"/>
    <w:multiLevelType w:val="hybridMultilevel"/>
    <w:tmpl w:val="60366FFC"/>
    <w:lvl w:ilvl="0" w:tplc="8782310C">
      <w:numFmt w:val="bullet"/>
      <w:lvlText w:val="–"/>
      <w:lvlJc w:val="left"/>
      <w:pPr>
        <w:ind w:left="919" w:hanging="257"/>
      </w:pPr>
      <w:rPr>
        <w:rFonts w:ascii="Times New Roman" w:eastAsia="Times New Roman" w:hAnsi="Times New Roman" w:cs="Times New Roman" w:hint="default"/>
        <w:w w:val="100"/>
        <w:sz w:val="24"/>
        <w:szCs w:val="24"/>
        <w:lang w:val="ru-RU" w:eastAsia="en-US" w:bidi="ar-SA"/>
      </w:rPr>
    </w:lvl>
    <w:lvl w:ilvl="1" w:tplc="FC9A2A9C">
      <w:numFmt w:val="bullet"/>
      <w:lvlText w:val="•"/>
      <w:lvlJc w:val="left"/>
      <w:pPr>
        <w:ind w:left="1677" w:hanging="257"/>
      </w:pPr>
      <w:rPr>
        <w:rFonts w:hint="default"/>
        <w:lang w:val="ru-RU" w:eastAsia="en-US" w:bidi="ar-SA"/>
      </w:rPr>
    </w:lvl>
    <w:lvl w:ilvl="2" w:tplc="1E8E89B0">
      <w:numFmt w:val="bullet"/>
      <w:lvlText w:val="•"/>
      <w:lvlJc w:val="left"/>
      <w:pPr>
        <w:ind w:left="2435" w:hanging="257"/>
      </w:pPr>
      <w:rPr>
        <w:rFonts w:hint="default"/>
        <w:lang w:val="ru-RU" w:eastAsia="en-US" w:bidi="ar-SA"/>
      </w:rPr>
    </w:lvl>
    <w:lvl w:ilvl="3" w:tplc="8E4463EC">
      <w:numFmt w:val="bullet"/>
      <w:lvlText w:val="•"/>
      <w:lvlJc w:val="left"/>
      <w:pPr>
        <w:ind w:left="3192" w:hanging="257"/>
      </w:pPr>
      <w:rPr>
        <w:rFonts w:hint="default"/>
        <w:lang w:val="ru-RU" w:eastAsia="en-US" w:bidi="ar-SA"/>
      </w:rPr>
    </w:lvl>
    <w:lvl w:ilvl="4" w:tplc="E64442F8">
      <w:numFmt w:val="bullet"/>
      <w:lvlText w:val="•"/>
      <w:lvlJc w:val="left"/>
      <w:pPr>
        <w:ind w:left="3950" w:hanging="257"/>
      </w:pPr>
      <w:rPr>
        <w:rFonts w:hint="default"/>
        <w:lang w:val="ru-RU" w:eastAsia="en-US" w:bidi="ar-SA"/>
      </w:rPr>
    </w:lvl>
    <w:lvl w:ilvl="5" w:tplc="82F43964">
      <w:numFmt w:val="bullet"/>
      <w:lvlText w:val="•"/>
      <w:lvlJc w:val="left"/>
      <w:pPr>
        <w:ind w:left="4708" w:hanging="257"/>
      </w:pPr>
      <w:rPr>
        <w:rFonts w:hint="default"/>
        <w:lang w:val="ru-RU" w:eastAsia="en-US" w:bidi="ar-SA"/>
      </w:rPr>
    </w:lvl>
    <w:lvl w:ilvl="6" w:tplc="000C4E90">
      <w:numFmt w:val="bullet"/>
      <w:lvlText w:val="•"/>
      <w:lvlJc w:val="left"/>
      <w:pPr>
        <w:ind w:left="5465" w:hanging="257"/>
      </w:pPr>
      <w:rPr>
        <w:rFonts w:hint="default"/>
        <w:lang w:val="ru-RU" w:eastAsia="en-US" w:bidi="ar-SA"/>
      </w:rPr>
    </w:lvl>
    <w:lvl w:ilvl="7" w:tplc="49D01778">
      <w:numFmt w:val="bullet"/>
      <w:lvlText w:val="•"/>
      <w:lvlJc w:val="left"/>
      <w:pPr>
        <w:ind w:left="6223" w:hanging="257"/>
      </w:pPr>
      <w:rPr>
        <w:rFonts w:hint="default"/>
        <w:lang w:val="ru-RU" w:eastAsia="en-US" w:bidi="ar-SA"/>
      </w:rPr>
    </w:lvl>
    <w:lvl w:ilvl="8" w:tplc="B4827904">
      <w:numFmt w:val="bullet"/>
      <w:lvlText w:val="•"/>
      <w:lvlJc w:val="left"/>
      <w:pPr>
        <w:ind w:left="6980" w:hanging="257"/>
      </w:pPr>
      <w:rPr>
        <w:rFonts w:hint="default"/>
        <w:lang w:val="ru-RU" w:eastAsia="en-US" w:bidi="ar-SA"/>
      </w:rPr>
    </w:lvl>
  </w:abstractNum>
  <w:abstractNum w:abstractNumId="461" w15:restartNumberingAfterBreak="0">
    <w:nsid w:val="7F291D74"/>
    <w:multiLevelType w:val="hybridMultilevel"/>
    <w:tmpl w:val="65E8DC94"/>
    <w:lvl w:ilvl="0" w:tplc="DBEEBBDA">
      <w:numFmt w:val="bullet"/>
      <w:lvlText w:val="–"/>
      <w:lvlJc w:val="left"/>
      <w:pPr>
        <w:ind w:left="108" w:hanging="348"/>
      </w:pPr>
      <w:rPr>
        <w:rFonts w:ascii="Times New Roman" w:eastAsia="Times New Roman" w:hAnsi="Times New Roman" w:cs="Times New Roman" w:hint="default"/>
        <w:w w:val="100"/>
        <w:sz w:val="24"/>
        <w:szCs w:val="24"/>
        <w:lang w:val="ru-RU" w:eastAsia="en-US" w:bidi="ar-SA"/>
      </w:rPr>
    </w:lvl>
    <w:lvl w:ilvl="1" w:tplc="439874F0">
      <w:numFmt w:val="bullet"/>
      <w:lvlText w:val="•"/>
      <w:lvlJc w:val="left"/>
      <w:pPr>
        <w:ind w:left="539" w:hanging="348"/>
      </w:pPr>
      <w:rPr>
        <w:rFonts w:hint="default"/>
        <w:lang w:val="ru-RU" w:eastAsia="en-US" w:bidi="ar-SA"/>
      </w:rPr>
    </w:lvl>
    <w:lvl w:ilvl="2" w:tplc="9594CB88">
      <w:numFmt w:val="bullet"/>
      <w:lvlText w:val="•"/>
      <w:lvlJc w:val="left"/>
      <w:pPr>
        <w:ind w:left="979" w:hanging="348"/>
      </w:pPr>
      <w:rPr>
        <w:rFonts w:hint="default"/>
        <w:lang w:val="ru-RU" w:eastAsia="en-US" w:bidi="ar-SA"/>
      </w:rPr>
    </w:lvl>
    <w:lvl w:ilvl="3" w:tplc="AAC0F4B4">
      <w:numFmt w:val="bullet"/>
      <w:lvlText w:val="•"/>
      <w:lvlJc w:val="left"/>
      <w:pPr>
        <w:ind w:left="1419" w:hanging="348"/>
      </w:pPr>
      <w:rPr>
        <w:rFonts w:hint="default"/>
        <w:lang w:val="ru-RU" w:eastAsia="en-US" w:bidi="ar-SA"/>
      </w:rPr>
    </w:lvl>
    <w:lvl w:ilvl="4" w:tplc="578C09A6">
      <w:numFmt w:val="bullet"/>
      <w:lvlText w:val="•"/>
      <w:lvlJc w:val="left"/>
      <w:pPr>
        <w:ind w:left="1859" w:hanging="348"/>
      </w:pPr>
      <w:rPr>
        <w:rFonts w:hint="default"/>
        <w:lang w:val="ru-RU" w:eastAsia="en-US" w:bidi="ar-SA"/>
      </w:rPr>
    </w:lvl>
    <w:lvl w:ilvl="5" w:tplc="6CCAF1FE">
      <w:numFmt w:val="bullet"/>
      <w:lvlText w:val="•"/>
      <w:lvlJc w:val="left"/>
      <w:pPr>
        <w:ind w:left="2299" w:hanging="348"/>
      </w:pPr>
      <w:rPr>
        <w:rFonts w:hint="default"/>
        <w:lang w:val="ru-RU" w:eastAsia="en-US" w:bidi="ar-SA"/>
      </w:rPr>
    </w:lvl>
    <w:lvl w:ilvl="6" w:tplc="4CBE7D46">
      <w:numFmt w:val="bullet"/>
      <w:lvlText w:val="•"/>
      <w:lvlJc w:val="left"/>
      <w:pPr>
        <w:ind w:left="2738" w:hanging="348"/>
      </w:pPr>
      <w:rPr>
        <w:rFonts w:hint="default"/>
        <w:lang w:val="ru-RU" w:eastAsia="en-US" w:bidi="ar-SA"/>
      </w:rPr>
    </w:lvl>
    <w:lvl w:ilvl="7" w:tplc="449C9B1C">
      <w:numFmt w:val="bullet"/>
      <w:lvlText w:val="•"/>
      <w:lvlJc w:val="left"/>
      <w:pPr>
        <w:ind w:left="3178" w:hanging="348"/>
      </w:pPr>
      <w:rPr>
        <w:rFonts w:hint="default"/>
        <w:lang w:val="ru-RU" w:eastAsia="en-US" w:bidi="ar-SA"/>
      </w:rPr>
    </w:lvl>
    <w:lvl w:ilvl="8" w:tplc="30129112">
      <w:numFmt w:val="bullet"/>
      <w:lvlText w:val="•"/>
      <w:lvlJc w:val="left"/>
      <w:pPr>
        <w:ind w:left="3618" w:hanging="348"/>
      </w:pPr>
      <w:rPr>
        <w:rFonts w:hint="default"/>
        <w:lang w:val="ru-RU" w:eastAsia="en-US" w:bidi="ar-SA"/>
      </w:rPr>
    </w:lvl>
  </w:abstractNum>
  <w:abstractNum w:abstractNumId="462" w15:restartNumberingAfterBreak="0">
    <w:nsid w:val="7F8C02C2"/>
    <w:multiLevelType w:val="hybridMultilevel"/>
    <w:tmpl w:val="FC2A661C"/>
    <w:lvl w:ilvl="0" w:tplc="AD76F9C8">
      <w:start w:val="1"/>
      <w:numFmt w:val="decimal"/>
      <w:lvlText w:val="%1."/>
      <w:lvlJc w:val="left"/>
      <w:pPr>
        <w:ind w:left="705" w:hanging="240"/>
      </w:pPr>
      <w:rPr>
        <w:rFonts w:hint="default"/>
        <w:b/>
        <w:bCs/>
        <w:i/>
        <w:iCs/>
        <w:w w:val="100"/>
        <w:lang w:val="ru-RU" w:eastAsia="en-US" w:bidi="ar-SA"/>
      </w:rPr>
    </w:lvl>
    <w:lvl w:ilvl="1" w:tplc="F718F4AE">
      <w:numFmt w:val="bullet"/>
      <w:lvlText w:val="•"/>
      <w:lvlJc w:val="left"/>
      <w:pPr>
        <w:ind w:left="1753" w:hanging="240"/>
      </w:pPr>
      <w:rPr>
        <w:rFonts w:hint="default"/>
        <w:lang w:val="ru-RU" w:eastAsia="en-US" w:bidi="ar-SA"/>
      </w:rPr>
    </w:lvl>
    <w:lvl w:ilvl="2" w:tplc="3B5830A8">
      <w:numFmt w:val="bullet"/>
      <w:lvlText w:val="•"/>
      <w:lvlJc w:val="left"/>
      <w:pPr>
        <w:ind w:left="2807" w:hanging="240"/>
      </w:pPr>
      <w:rPr>
        <w:rFonts w:hint="default"/>
        <w:lang w:val="ru-RU" w:eastAsia="en-US" w:bidi="ar-SA"/>
      </w:rPr>
    </w:lvl>
    <w:lvl w:ilvl="3" w:tplc="EB084CE2">
      <w:numFmt w:val="bullet"/>
      <w:lvlText w:val="•"/>
      <w:lvlJc w:val="left"/>
      <w:pPr>
        <w:ind w:left="3860" w:hanging="240"/>
      </w:pPr>
      <w:rPr>
        <w:rFonts w:hint="default"/>
        <w:lang w:val="ru-RU" w:eastAsia="en-US" w:bidi="ar-SA"/>
      </w:rPr>
    </w:lvl>
    <w:lvl w:ilvl="4" w:tplc="F7786230">
      <w:numFmt w:val="bullet"/>
      <w:lvlText w:val="•"/>
      <w:lvlJc w:val="left"/>
      <w:pPr>
        <w:ind w:left="4914" w:hanging="240"/>
      </w:pPr>
      <w:rPr>
        <w:rFonts w:hint="default"/>
        <w:lang w:val="ru-RU" w:eastAsia="en-US" w:bidi="ar-SA"/>
      </w:rPr>
    </w:lvl>
    <w:lvl w:ilvl="5" w:tplc="5CDE1BAA">
      <w:numFmt w:val="bullet"/>
      <w:lvlText w:val="•"/>
      <w:lvlJc w:val="left"/>
      <w:pPr>
        <w:ind w:left="5968" w:hanging="240"/>
      </w:pPr>
      <w:rPr>
        <w:rFonts w:hint="default"/>
        <w:lang w:val="ru-RU" w:eastAsia="en-US" w:bidi="ar-SA"/>
      </w:rPr>
    </w:lvl>
    <w:lvl w:ilvl="6" w:tplc="CE6CC404">
      <w:numFmt w:val="bullet"/>
      <w:lvlText w:val="•"/>
      <w:lvlJc w:val="left"/>
      <w:pPr>
        <w:ind w:left="7021" w:hanging="240"/>
      </w:pPr>
      <w:rPr>
        <w:rFonts w:hint="default"/>
        <w:lang w:val="ru-RU" w:eastAsia="en-US" w:bidi="ar-SA"/>
      </w:rPr>
    </w:lvl>
    <w:lvl w:ilvl="7" w:tplc="6396F754">
      <w:numFmt w:val="bullet"/>
      <w:lvlText w:val="•"/>
      <w:lvlJc w:val="left"/>
      <w:pPr>
        <w:ind w:left="8075" w:hanging="240"/>
      </w:pPr>
      <w:rPr>
        <w:rFonts w:hint="default"/>
        <w:lang w:val="ru-RU" w:eastAsia="en-US" w:bidi="ar-SA"/>
      </w:rPr>
    </w:lvl>
    <w:lvl w:ilvl="8" w:tplc="1834DD96">
      <w:numFmt w:val="bullet"/>
      <w:lvlText w:val="•"/>
      <w:lvlJc w:val="left"/>
      <w:pPr>
        <w:ind w:left="9128" w:hanging="240"/>
      </w:pPr>
      <w:rPr>
        <w:rFonts w:hint="default"/>
        <w:lang w:val="ru-RU" w:eastAsia="en-US" w:bidi="ar-SA"/>
      </w:rPr>
    </w:lvl>
  </w:abstractNum>
  <w:abstractNum w:abstractNumId="463" w15:restartNumberingAfterBreak="0">
    <w:nsid w:val="7FCF79F1"/>
    <w:multiLevelType w:val="hybridMultilevel"/>
    <w:tmpl w:val="9C40D880"/>
    <w:lvl w:ilvl="0" w:tplc="588ED99A">
      <w:start w:val="1"/>
      <w:numFmt w:val="bullet"/>
      <w:lvlText w:val=""/>
      <w:lvlJc w:val="left"/>
      <w:pPr>
        <w:ind w:left="720" w:hanging="360"/>
      </w:pPr>
      <w:rPr>
        <w:rFonts w:ascii="Symbol" w:hAnsi="Symbol" w:hint="default"/>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4" w15:restartNumberingAfterBreak="0">
    <w:nsid w:val="7FD143A8"/>
    <w:multiLevelType w:val="hybridMultilevel"/>
    <w:tmpl w:val="8AAC4C90"/>
    <w:lvl w:ilvl="0" w:tplc="859878D0">
      <w:numFmt w:val="bullet"/>
      <w:lvlText w:val=""/>
      <w:lvlJc w:val="left"/>
      <w:pPr>
        <w:ind w:left="827" w:hanging="360"/>
      </w:pPr>
      <w:rPr>
        <w:rFonts w:ascii="Symbol" w:eastAsia="Times New Roman" w:hAnsi="Symbol" w:hint="default"/>
        <w:w w:val="100"/>
        <w:sz w:val="24"/>
      </w:rPr>
    </w:lvl>
    <w:lvl w:ilvl="1" w:tplc="69A20430">
      <w:numFmt w:val="bullet"/>
      <w:lvlText w:val="•"/>
      <w:lvlJc w:val="left"/>
      <w:pPr>
        <w:ind w:left="1374" w:hanging="360"/>
      </w:pPr>
    </w:lvl>
    <w:lvl w:ilvl="2" w:tplc="FD240F8E">
      <w:numFmt w:val="bullet"/>
      <w:lvlText w:val="•"/>
      <w:lvlJc w:val="left"/>
      <w:pPr>
        <w:ind w:left="1929" w:hanging="360"/>
      </w:pPr>
    </w:lvl>
    <w:lvl w:ilvl="3" w:tplc="280CDD04">
      <w:numFmt w:val="bullet"/>
      <w:lvlText w:val="•"/>
      <w:lvlJc w:val="left"/>
      <w:pPr>
        <w:ind w:left="2484" w:hanging="360"/>
      </w:pPr>
    </w:lvl>
    <w:lvl w:ilvl="4" w:tplc="8056FDE2">
      <w:numFmt w:val="bullet"/>
      <w:lvlText w:val="•"/>
      <w:lvlJc w:val="left"/>
      <w:pPr>
        <w:ind w:left="3039" w:hanging="360"/>
      </w:pPr>
    </w:lvl>
    <w:lvl w:ilvl="5" w:tplc="951238A6">
      <w:numFmt w:val="bullet"/>
      <w:lvlText w:val="•"/>
      <w:lvlJc w:val="left"/>
      <w:pPr>
        <w:ind w:left="3594" w:hanging="360"/>
      </w:pPr>
    </w:lvl>
    <w:lvl w:ilvl="6" w:tplc="AC58278C">
      <w:numFmt w:val="bullet"/>
      <w:lvlText w:val="•"/>
      <w:lvlJc w:val="left"/>
      <w:pPr>
        <w:ind w:left="4148" w:hanging="360"/>
      </w:pPr>
    </w:lvl>
    <w:lvl w:ilvl="7" w:tplc="A7726106">
      <w:numFmt w:val="bullet"/>
      <w:lvlText w:val="•"/>
      <w:lvlJc w:val="left"/>
      <w:pPr>
        <w:ind w:left="4703" w:hanging="360"/>
      </w:pPr>
    </w:lvl>
    <w:lvl w:ilvl="8" w:tplc="A7EC8002">
      <w:numFmt w:val="bullet"/>
      <w:lvlText w:val="•"/>
      <w:lvlJc w:val="left"/>
      <w:pPr>
        <w:ind w:left="5258" w:hanging="360"/>
      </w:pPr>
    </w:lvl>
  </w:abstractNum>
  <w:abstractNum w:abstractNumId="465" w15:restartNumberingAfterBreak="0">
    <w:nsid w:val="7FDC7F3A"/>
    <w:multiLevelType w:val="hybridMultilevel"/>
    <w:tmpl w:val="3DEA8C8C"/>
    <w:lvl w:ilvl="0" w:tplc="7B061912">
      <w:start w:val="1"/>
      <w:numFmt w:val="decimal"/>
      <w:lvlText w:val="%1."/>
      <w:lvlJc w:val="left"/>
      <w:pPr>
        <w:ind w:left="590" w:hanging="360"/>
      </w:pPr>
      <w:rPr>
        <w:rFonts w:ascii="Times New Roman" w:eastAsia="Times New Roman" w:hAnsi="Times New Roman" w:cs="Times New Roman" w:hint="default"/>
        <w:w w:val="100"/>
        <w:sz w:val="24"/>
        <w:szCs w:val="24"/>
        <w:lang w:val="ru-RU" w:eastAsia="en-US" w:bidi="ar-SA"/>
      </w:rPr>
    </w:lvl>
    <w:lvl w:ilvl="1" w:tplc="0A5E2EC8">
      <w:numFmt w:val="bullet"/>
      <w:lvlText w:val="•"/>
      <w:lvlJc w:val="left"/>
      <w:pPr>
        <w:ind w:left="1518" w:hanging="360"/>
      </w:pPr>
      <w:rPr>
        <w:rFonts w:hint="default"/>
        <w:lang w:val="ru-RU" w:eastAsia="en-US" w:bidi="ar-SA"/>
      </w:rPr>
    </w:lvl>
    <w:lvl w:ilvl="2" w:tplc="02AA7AA4">
      <w:numFmt w:val="bullet"/>
      <w:lvlText w:val="•"/>
      <w:lvlJc w:val="left"/>
      <w:pPr>
        <w:ind w:left="2437" w:hanging="360"/>
      </w:pPr>
      <w:rPr>
        <w:rFonts w:hint="default"/>
        <w:lang w:val="ru-RU" w:eastAsia="en-US" w:bidi="ar-SA"/>
      </w:rPr>
    </w:lvl>
    <w:lvl w:ilvl="3" w:tplc="553C453E">
      <w:numFmt w:val="bullet"/>
      <w:lvlText w:val="•"/>
      <w:lvlJc w:val="left"/>
      <w:pPr>
        <w:ind w:left="3355" w:hanging="360"/>
      </w:pPr>
      <w:rPr>
        <w:rFonts w:hint="default"/>
        <w:lang w:val="ru-RU" w:eastAsia="en-US" w:bidi="ar-SA"/>
      </w:rPr>
    </w:lvl>
    <w:lvl w:ilvl="4" w:tplc="BADC3ADC">
      <w:numFmt w:val="bullet"/>
      <w:lvlText w:val="•"/>
      <w:lvlJc w:val="left"/>
      <w:pPr>
        <w:ind w:left="4274" w:hanging="360"/>
      </w:pPr>
      <w:rPr>
        <w:rFonts w:hint="default"/>
        <w:lang w:val="ru-RU" w:eastAsia="en-US" w:bidi="ar-SA"/>
      </w:rPr>
    </w:lvl>
    <w:lvl w:ilvl="5" w:tplc="69EE5008">
      <w:numFmt w:val="bullet"/>
      <w:lvlText w:val="•"/>
      <w:lvlJc w:val="left"/>
      <w:pPr>
        <w:ind w:left="5193" w:hanging="360"/>
      </w:pPr>
      <w:rPr>
        <w:rFonts w:hint="default"/>
        <w:lang w:val="ru-RU" w:eastAsia="en-US" w:bidi="ar-SA"/>
      </w:rPr>
    </w:lvl>
    <w:lvl w:ilvl="6" w:tplc="C1C8CB5C">
      <w:numFmt w:val="bullet"/>
      <w:lvlText w:val="•"/>
      <w:lvlJc w:val="left"/>
      <w:pPr>
        <w:ind w:left="6111" w:hanging="360"/>
      </w:pPr>
      <w:rPr>
        <w:rFonts w:hint="default"/>
        <w:lang w:val="ru-RU" w:eastAsia="en-US" w:bidi="ar-SA"/>
      </w:rPr>
    </w:lvl>
    <w:lvl w:ilvl="7" w:tplc="129A0710">
      <w:numFmt w:val="bullet"/>
      <w:lvlText w:val="•"/>
      <w:lvlJc w:val="left"/>
      <w:pPr>
        <w:ind w:left="7030" w:hanging="360"/>
      </w:pPr>
      <w:rPr>
        <w:rFonts w:hint="default"/>
        <w:lang w:val="ru-RU" w:eastAsia="en-US" w:bidi="ar-SA"/>
      </w:rPr>
    </w:lvl>
    <w:lvl w:ilvl="8" w:tplc="2B061332">
      <w:numFmt w:val="bullet"/>
      <w:lvlText w:val="•"/>
      <w:lvlJc w:val="left"/>
      <w:pPr>
        <w:ind w:left="7949" w:hanging="360"/>
      </w:pPr>
      <w:rPr>
        <w:rFonts w:hint="default"/>
        <w:lang w:val="ru-RU" w:eastAsia="en-US" w:bidi="ar-SA"/>
      </w:rPr>
    </w:lvl>
  </w:abstractNum>
  <w:num w:numId="1">
    <w:abstractNumId w:val="200"/>
  </w:num>
  <w:num w:numId="2">
    <w:abstractNumId w:val="184"/>
  </w:num>
  <w:num w:numId="3">
    <w:abstractNumId w:val="257"/>
  </w:num>
  <w:num w:numId="4">
    <w:abstractNumId w:val="436"/>
  </w:num>
  <w:num w:numId="5">
    <w:abstractNumId w:val="296"/>
  </w:num>
  <w:num w:numId="6">
    <w:abstractNumId w:val="62"/>
  </w:num>
  <w:num w:numId="7">
    <w:abstractNumId w:val="79"/>
  </w:num>
  <w:num w:numId="8">
    <w:abstractNumId w:val="452"/>
  </w:num>
  <w:num w:numId="9">
    <w:abstractNumId w:val="268"/>
  </w:num>
  <w:num w:numId="10">
    <w:abstractNumId w:val="438"/>
  </w:num>
  <w:num w:numId="11">
    <w:abstractNumId w:val="422"/>
  </w:num>
  <w:num w:numId="12">
    <w:abstractNumId w:val="357"/>
  </w:num>
  <w:num w:numId="13">
    <w:abstractNumId w:val="158"/>
  </w:num>
  <w:num w:numId="14">
    <w:abstractNumId w:val="26"/>
  </w:num>
  <w:num w:numId="15">
    <w:abstractNumId w:val="285"/>
  </w:num>
  <w:num w:numId="16">
    <w:abstractNumId w:val="329"/>
  </w:num>
  <w:num w:numId="17">
    <w:abstractNumId w:val="109"/>
  </w:num>
  <w:num w:numId="18">
    <w:abstractNumId w:val="392"/>
  </w:num>
  <w:num w:numId="19">
    <w:abstractNumId w:val="38"/>
  </w:num>
  <w:num w:numId="20">
    <w:abstractNumId w:val="302"/>
  </w:num>
  <w:num w:numId="21">
    <w:abstractNumId w:val="121"/>
  </w:num>
  <w:num w:numId="22">
    <w:abstractNumId w:val="326"/>
  </w:num>
  <w:num w:numId="23">
    <w:abstractNumId w:val="402"/>
  </w:num>
  <w:num w:numId="24">
    <w:abstractNumId w:val="61"/>
  </w:num>
  <w:num w:numId="25">
    <w:abstractNumId w:val="414"/>
  </w:num>
  <w:num w:numId="26">
    <w:abstractNumId w:val="297"/>
  </w:num>
  <w:num w:numId="27">
    <w:abstractNumId w:val="354"/>
  </w:num>
  <w:num w:numId="28">
    <w:abstractNumId w:val="367"/>
  </w:num>
  <w:num w:numId="29">
    <w:abstractNumId w:val="395"/>
  </w:num>
  <w:num w:numId="30">
    <w:abstractNumId w:val="16"/>
  </w:num>
  <w:num w:numId="31">
    <w:abstractNumId w:val="261"/>
  </w:num>
  <w:num w:numId="32">
    <w:abstractNumId w:val="21"/>
  </w:num>
  <w:num w:numId="33">
    <w:abstractNumId w:val="226"/>
  </w:num>
  <w:num w:numId="34">
    <w:abstractNumId w:val="323"/>
  </w:num>
  <w:num w:numId="35">
    <w:abstractNumId w:val="255"/>
  </w:num>
  <w:num w:numId="36">
    <w:abstractNumId w:val="242"/>
  </w:num>
  <w:num w:numId="37">
    <w:abstractNumId w:val="451"/>
  </w:num>
  <w:num w:numId="38">
    <w:abstractNumId w:val="403"/>
  </w:num>
  <w:num w:numId="39">
    <w:abstractNumId w:val="320"/>
  </w:num>
  <w:num w:numId="40">
    <w:abstractNumId w:val="24"/>
  </w:num>
  <w:num w:numId="41">
    <w:abstractNumId w:val="185"/>
  </w:num>
  <w:num w:numId="42">
    <w:abstractNumId w:val="363"/>
  </w:num>
  <w:num w:numId="43">
    <w:abstractNumId w:val="65"/>
  </w:num>
  <w:num w:numId="44">
    <w:abstractNumId w:val="98"/>
  </w:num>
  <w:num w:numId="45">
    <w:abstractNumId w:val="379"/>
  </w:num>
  <w:num w:numId="46">
    <w:abstractNumId w:val="188"/>
  </w:num>
  <w:num w:numId="47">
    <w:abstractNumId w:val="313"/>
  </w:num>
  <w:num w:numId="48">
    <w:abstractNumId w:val="102"/>
  </w:num>
  <w:num w:numId="49">
    <w:abstractNumId w:val="405"/>
  </w:num>
  <w:num w:numId="50">
    <w:abstractNumId w:val="230"/>
  </w:num>
  <w:num w:numId="51">
    <w:abstractNumId w:val="340"/>
  </w:num>
  <w:num w:numId="52">
    <w:abstractNumId w:val="133"/>
  </w:num>
  <w:num w:numId="53">
    <w:abstractNumId w:val="92"/>
  </w:num>
  <w:num w:numId="54">
    <w:abstractNumId w:val="60"/>
  </w:num>
  <w:num w:numId="55">
    <w:abstractNumId w:val="284"/>
  </w:num>
  <w:num w:numId="56">
    <w:abstractNumId w:val="360"/>
  </w:num>
  <w:num w:numId="57">
    <w:abstractNumId w:val="33"/>
  </w:num>
  <w:num w:numId="58">
    <w:abstractNumId w:val="283"/>
  </w:num>
  <w:num w:numId="59">
    <w:abstractNumId w:val="295"/>
  </w:num>
  <w:num w:numId="60">
    <w:abstractNumId w:val="238"/>
  </w:num>
  <w:num w:numId="61">
    <w:abstractNumId w:val="139"/>
  </w:num>
  <w:num w:numId="62">
    <w:abstractNumId w:val="376"/>
  </w:num>
  <w:num w:numId="63">
    <w:abstractNumId w:val="304"/>
  </w:num>
  <w:num w:numId="64">
    <w:abstractNumId w:val="163"/>
  </w:num>
  <w:num w:numId="65">
    <w:abstractNumId w:val="54"/>
  </w:num>
  <w:num w:numId="66">
    <w:abstractNumId w:val="58"/>
  </w:num>
  <w:num w:numId="67">
    <w:abstractNumId w:val="281"/>
  </w:num>
  <w:num w:numId="68">
    <w:abstractNumId w:val="36"/>
  </w:num>
  <w:num w:numId="69">
    <w:abstractNumId w:val="72"/>
  </w:num>
  <w:num w:numId="70">
    <w:abstractNumId w:val="258"/>
  </w:num>
  <w:num w:numId="71">
    <w:abstractNumId w:val="251"/>
  </w:num>
  <w:num w:numId="72">
    <w:abstractNumId w:val="428"/>
  </w:num>
  <w:num w:numId="73">
    <w:abstractNumId w:val="151"/>
  </w:num>
  <w:num w:numId="74">
    <w:abstractNumId w:val="272"/>
  </w:num>
  <w:num w:numId="75">
    <w:abstractNumId w:val="280"/>
  </w:num>
  <w:num w:numId="76">
    <w:abstractNumId w:val="118"/>
  </w:num>
  <w:num w:numId="77">
    <w:abstractNumId w:val="146"/>
  </w:num>
  <w:num w:numId="78">
    <w:abstractNumId w:val="253"/>
  </w:num>
  <w:num w:numId="79">
    <w:abstractNumId w:val="282"/>
  </w:num>
  <w:num w:numId="80">
    <w:abstractNumId w:val="220"/>
  </w:num>
  <w:num w:numId="81">
    <w:abstractNumId w:val="276"/>
  </w:num>
  <w:num w:numId="82">
    <w:abstractNumId w:val="15"/>
  </w:num>
  <w:num w:numId="83">
    <w:abstractNumId w:val="236"/>
  </w:num>
  <w:num w:numId="84">
    <w:abstractNumId w:val="234"/>
  </w:num>
  <w:num w:numId="85">
    <w:abstractNumId w:val="413"/>
  </w:num>
  <w:num w:numId="86">
    <w:abstractNumId w:val="84"/>
  </w:num>
  <w:num w:numId="87">
    <w:abstractNumId w:val="25"/>
  </w:num>
  <w:num w:numId="88">
    <w:abstractNumId w:val="141"/>
  </w:num>
  <w:num w:numId="89">
    <w:abstractNumId w:val="89"/>
  </w:num>
  <w:num w:numId="90">
    <w:abstractNumId w:val="447"/>
  </w:num>
  <w:num w:numId="91">
    <w:abstractNumId w:val="269"/>
  </w:num>
  <w:num w:numId="92">
    <w:abstractNumId w:val="300"/>
  </w:num>
  <w:num w:numId="93">
    <w:abstractNumId w:val="27"/>
  </w:num>
  <w:num w:numId="94">
    <w:abstractNumId w:val="432"/>
  </w:num>
  <w:num w:numId="95">
    <w:abstractNumId w:val="216"/>
  </w:num>
  <w:num w:numId="96">
    <w:abstractNumId w:val="23"/>
  </w:num>
  <w:num w:numId="97">
    <w:abstractNumId w:val="207"/>
  </w:num>
  <w:num w:numId="98">
    <w:abstractNumId w:val="221"/>
  </w:num>
  <w:num w:numId="99">
    <w:abstractNumId w:val="427"/>
  </w:num>
  <w:num w:numId="100">
    <w:abstractNumId w:val="85"/>
  </w:num>
  <w:num w:numId="101">
    <w:abstractNumId w:val="335"/>
  </w:num>
  <w:num w:numId="102">
    <w:abstractNumId w:val="161"/>
  </w:num>
  <w:num w:numId="103">
    <w:abstractNumId w:val="424"/>
  </w:num>
  <w:num w:numId="104">
    <w:abstractNumId w:val="20"/>
  </w:num>
  <w:num w:numId="105">
    <w:abstractNumId w:val="160"/>
  </w:num>
  <w:num w:numId="106">
    <w:abstractNumId w:val="167"/>
  </w:num>
  <w:num w:numId="107">
    <w:abstractNumId w:val="443"/>
  </w:num>
  <w:num w:numId="108">
    <w:abstractNumId w:val="6"/>
  </w:num>
  <w:num w:numId="109">
    <w:abstractNumId w:val="229"/>
  </w:num>
  <w:num w:numId="110">
    <w:abstractNumId w:val="316"/>
  </w:num>
  <w:num w:numId="111">
    <w:abstractNumId w:val="435"/>
  </w:num>
  <w:num w:numId="112">
    <w:abstractNumId w:val="294"/>
  </w:num>
  <w:num w:numId="113">
    <w:abstractNumId w:val="460"/>
  </w:num>
  <w:num w:numId="114">
    <w:abstractNumId w:val="449"/>
  </w:num>
  <w:num w:numId="115">
    <w:abstractNumId w:val="51"/>
  </w:num>
  <w:num w:numId="116">
    <w:abstractNumId w:val="108"/>
  </w:num>
  <w:num w:numId="117">
    <w:abstractNumId w:val="448"/>
  </w:num>
  <w:num w:numId="118">
    <w:abstractNumId w:val="50"/>
  </w:num>
  <w:num w:numId="119">
    <w:abstractNumId w:val="222"/>
  </w:num>
  <w:num w:numId="120">
    <w:abstractNumId w:val="301"/>
  </w:num>
  <w:num w:numId="121">
    <w:abstractNumId w:val="124"/>
  </w:num>
  <w:num w:numId="122">
    <w:abstractNumId w:val="225"/>
  </w:num>
  <w:num w:numId="123">
    <w:abstractNumId w:val="183"/>
  </w:num>
  <w:num w:numId="124">
    <w:abstractNumId w:val="145"/>
  </w:num>
  <w:num w:numId="125">
    <w:abstractNumId w:val="462"/>
  </w:num>
  <w:num w:numId="126">
    <w:abstractNumId w:val="208"/>
  </w:num>
  <w:num w:numId="127">
    <w:abstractNumId w:val="365"/>
  </w:num>
  <w:num w:numId="128">
    <w:abstractNumId w:val="171"/>
  </w:num>
  <w:num w:numId="129">
    <w:abstractNumId w:val="352"/>
  </w:num>
  <w:num w:numId="130">
    <w:abstractNumId w:val="370"/>
  </w:num>
  <w:num w:numId="131">
    <w:abstractNumId w:val="110"/>
  </w:num>
  <w:num w:numId="132">
    <w:abstractNumId w:val="34"/>
  </w:num>
  <w:num w:numId="133">
    <w:abstractNumId w:val="41"/>
  </w:num>
  <w:num w:numId="134">
    <w:abstractNumId w:val="262"/>
  </w:num>
  <w:num w:numId="135">
    <w:abstractNumId w:val="256"/>
  </w:num>
  <w:num w:numId="136">
    <w:abstractNumId w:val="128"/>
  </w:num>
  <w:num w:numId="137">
    <w:abstractNumId w:val="44"/>
  </w:num>
  <w:num w:numId="138">
    <w:abstractNumId w:val="197"/>
  </w:num>
  <w:num w:numId="139">
    <w:abstractNumId w:val="194"/>
  </w:num>
  <w:num w:numId="140">
    <w:abstractNumId w:val="153"/>
  </w:num>
  <w:num w:numId="141">
    <w:abstractNumId w:val="325"/>
  </w:num>
  <w:num w:numId="142">
    <w:abstractNumId w:val="327"/>
  </w:num>
  <w:num w:numId="143">
    <w:abstractNumId w:val="299"/>
  </w:num>
  <w:num w:numId="144">
    <w:abstractNumId w:val="186"/>
  </w:num>
  <w:num w:numId="145">
    <w:abstractNumId w:val="202"/>
  </w:num>
  <w:num w:numId="146">
    <w:abstractNumId w:val="337"/>
  </w:num>
  <w:num w:numId="147">
    <w:abstractNumId w:val="406"/>
  </w:num>
  <w:num w:numId="148">
    <w:abstractNumId w:val="233"/>
  </w:num>
  <w:num w:numId="149">
    <w:abstractNumId w:val="22"/>
  </w:num>
  <w:num w:numId="150">
    <w:abstractNumId w:val="87"/>
  </w:num>
  <w:num w:numId="151">
    <w:abstractNumId w:val="433"/>
  </w:num>
  <w:num w:numId="152">
    <w:abstractNumId w:val="273"/>
  </w:num>
  <w:num w:numId="153">
    <w:abstractNumId w:val="119"/>
  </w:num>
  <w:num w:numId="154">
    <w:abstractNumId w:val="30"/>
  </w:num>
  <w:num w:numId="155">
    <w:abstractNumId w:val="111"/>
  </w:num>
  <w:num w:numId="156">
    <w:abstractNumId w:val="274"/>
  </w:num>
  <w:num w:numId="157">
    <w:abstractNumId w:val="8"/>
  </w:num>
  <w:num w:numId="158">
    <w:abstractNumId w:val="94"/>
  </w:num>
  <w:num w:numId="159">
    <w:abstractNumId w:val="73"/>
  </w:num>
  <w:num w:numId="160">
    <w:abstractNumId w:val="59"/>
  </w:num>
  <w:num w:numId="161">
    <w:abstractNumId w:val="181"/>
  </w:num>
  <w:num w:numId="162">
    <w:abstractNumId w:val="18"/>
  </w:num>
  <w:num w:numId="163">
    <w:abstractNumId w:val="404"/>
  </w:num>
  <w:num w:numId="164">
    <w:abstractNumId w:val="196"/>
  </w:num>
  <w:num w:numId="165">
    <w:abstractNumId w:val="169"/>
  </w:num>
  <w:num w:numId="166">
    <w:abstractNumId w:val="105"/>
  </w:num>
  <w:num w:numId="167">
    <w:abstractNumId w:val="19"/>
  </w:num>
  <w:num w:numId="168">
    <w:abstractNumId w:val="380"/>
  </w:num>
  <w:num w:numId="169">
    <w:abstractNumId w:val="318"/>
  </w:num>
  <w:num w:numId="170">
    <w:abstractNumId w:val="456"/>
  </w:num>
  <w:num w:numId="171">
    <w:abstractNumId w:val="259"/>
  </w:num>
  <w:num w:numId="172">
    <w:abstractNumId w:val="386"/>
  </w:num>
  <w:num w:numId="173">
    <w:abstractNumId w:val="39"/>
  </w:num>
  <w:num w:numId="174">
    <w:abstractNumId w:val="382"/>
  </w:num>
  <w:num w:numId="175">
    <w:abstractNumId w:val="411"/>
  </w:num>
  <w:num w:numId="176">
    <w:abstractNumId w:val="361"/>
  </w:num>
  <w:num w:numId="177">
    <w:abstractNumId w:val="368"/>
  </w:num>
  <w:num w:numId="178">
    <w:abstractNumId w:val="86"/>
  </w:num>
  <w:num w:numId="179">
    <w:abstractNumId w:val="150"/>
  </w:num>
  <w:num w:numId="180">
    <w:abstractNumId w:val="362"/>
  </w:num>
  <w:num w:numId="181">
    <w:abstractNumId w:val="143"/>
  </w:num>
  <w:num w:numId="182">
    <w:abstractNumId w:val="315"/>
  </w:num>
  <w:num w:numId="183">
    <w:abstractNumId w:val="264"/>
  </w:num>
  <w:num w:numId="184">
    <w:abstractNumId w:val="312"/>
  </w:num>
  <w:num w:numId="185">
    <w:abstractNumId w:val="155"/>
  </w:num>
  <w:num w:numId="186">
    <w:abstractNumId w:val="353"/>
  </w:num>
  <w:num w:numId="187">
    <w:abstractNumId w:val="134"/>
  </w:num>
  <w:num w:numId="188">
    <w:abstractNumId w:val="288"/>
  </w:num>
  <w:num w:numId="189">
    <w:abstractNumId w:val="341"/>
  </w:num>
  <w:num w:numId="190">
    <w:abstractNumId w:val="292"/>
  </w:num>
  <w:num w:numId="191">
    <w:abstractNumId w:val="243"/>
  </w:num>
  <w:num w:numId="192">
    <w:abstractNumId w:val="371"/>
  </w:num>
  <w:num w:numId="193">
    <w:abstractNumId w:val="100"/>
  </w:num>
  <w:num w:numId="194">
    <w:abstractNumId w:val="377"/>
  </w:num>
  <w:num w:numId="195">
    <w:abstractNumId w:val="76"/>
  </w:num>
  <w:num w:numId="196">
    <w:abstractNumId w:val="97"/>
  </w:num>
  <w:num w:numId="197">
    <w:abstractNumId w:val="179"/>
  </w:num>
  <w:num w:numId="198">
    <w:abstractNumId w:val="211"/>
  </w:num>
  <w:num w:numId="199">
    <w:abstractNumId w:val="291"/>
  </w:num>
  <w:num w:numId="200">
    <w:abstractNumId w:val="381"/>
  </w:num>
  <w:num w:numId="201">
    <w:abstractNumId w:val="293"/>
  </w:num>
  <w:num w:numId="202">
    <w:abstractNumId w:val="266"/>
  </w:num>
  <w:num w:numId="203">
    <w:abstractNumId w:val="385"/>
  </w:num>
  <w:num w:numId="204">
    <w:abstractNumId w:val="397"/>
  </w:num>
  <w:num w:numId="205">
    <w:abstractNumId w:val="215"/>
  </w:num>
  <w:num w:numId="206">
    <w:abstractNumId w:val="78"/>
  </w:num>
  <w:num w:numId="207">
    <w:abstractNumId w:val="465"/>
  </w:num>
  <w:num w:numId="208">
    <w:abstractNumId w:val="330"/>
  </w:num>
  <w:num w:numId="209">
    <w:abstractNumId w:val="420"/>
  </w:num>
  <w:num w:numId="210">
    <w:abstractNumId w:val="400"/>
  </w:num>
  <w:num w:numId="211">
    <w:abstractNumId w:val="314"/>
  </w:num>
  <w:num w:numId="212">
    <w:abstractNumId w:val="235"/>
  </w:num>
  <w:num w:numId="213">
    <w:abstractNumId w:val="263"/>
  </w:num>
  <w:num w:numId="214">
    <w:abstractNumId w:val="101"/>
  </w:num>
  <w:num w:numId="215">
    <w:abstractNumId w:val="7"/>
  </w:num>
  <w:num w:numId="216">
    <w:abstractNumId w:val="223"/>
  </w:num>
  <w:num w:numId="217">
    <w:abstractNumId w:val="247"/>
  </w:num>
  <w:num w:numId="218">
    <w:abstractNumId w:val="437"/>
  </w:num>
  <w:num w:numId="219">
    <w:abstractNumId w:val="442"/>
  </w:num>
  <w:num w:numId="220">
    <w:abstractNumId w:val="11"/>
  </w:num>
  <w:num w:numId="221">
    <w:abstractNumId w:val="203"/>
  </w:num>
  <w:num w:numId="222">
    <w:abstractNumId w:val="374"/>
  </w:num>
  <w:num w:numId="223">
    <w:abstractNumId w:val="245"/>
  </w:num>
  <w:num w:numId="224">
    <w:abstractNumId w:val="425"/>
  </w:num>
  <w:num w:numId="225">
    <w:abstractNumId w:val="191"/>
  </w:num>
  <w:num w:numId="226">
    <w:abstractNumId w:val="328"/>
  </w:num>
  <w:num w:numId="227">
    <w:abstractNumId w:val="205"/>
  </w:num>
  <w:num w:numId="228">
    <w:abstractNumId w:val="135"/>
  </w:num>
  <w:num w:numId="229">
    <w:abstractNumId w:val="4"/>
  </w:num>
  <w:num w:numId="230">
    <w:abstractNumId w:val="412"/>
  </w:num>
  <w:num w:numId="231">
    <w:abstractNumId w:val="459"/>
  </w:num>
  <w:num w:numId="232">
    <w:abstractNumId w:val="45"/>
  </w:num>
  <w:num w:numId="233">
    <w:abstractNumId w:val="29"/>
  </w:num>
  <w:num w:numId="234">
    <w:abstractNumId w:val="31"/>
  </w:num>
  <w:num w:numId="235">
    <w:abstractNumId w:val="270"/>
  </w:num>
  <w:num w:numId="236">
    <w:abstractNumId w:val="77"/>
  </w:num>
  <w:num w:numId="237">
    <w:abstractNumId w:val="240"/>
  </w:num>
  <w:num w:numId="238">
    <w:abstractNumId w:val="218"/>
  </w:num>
  <w:num w:numId="239">
    <w:abstractNumId w:val="289"/>
  </w:num>
  <w:num w:numId="240">
    <w:abstractNumId w:val="346"/>
  </w:num>
  <w:num w:numId="241">
    <w:abstractNumId w:val="308"/>
  </w:num>
  <w:num w:numId="242">
    <w:abstractNumId w:val="409"/>
  </w:num>
  <w:num w:numId="243">
    <w:abstractNumId w:val="116"/>
  </w:num>
  <w:num w:numId="244">
    <w:abstractNumId w:val="180"/>
  </w:num>
  <w:num w:numId="245">
    <w:abstractNumId w:val="248"/>
  </w:num>
  <w:num w:numId="246">
    <w:abstractNumId w:val="455"/>
  </w:num>
  <w:num w:numId="247">
    <w:abstractNumId w:val="426"/>
  </w:num>
  <w:num w:numId="248">
    <w:abstractNumId w:val="298"/>
  </w:num>
  <w:num w:numId="249">
    <w:abstractNumId w:val="454"/>
  </w:num>
  <w:num w:numId="250">
    <w:abstractNumId w:val="339"/>
  </w:num>
  <w:num w:numId="251">
    <w:abstractNumId w:val="275"/>
  </w:num>
  <w:num w:numId="252">
    <w:abstractNumId w:val="228"/>
  </w:num>
  <w:num w:numId="253">
    <w:abstractNumId w:val="254"/>
  </w:num>
  <w:num w:numId="254">
    <w:abstractNumId w:val="9"/>
  </w:num>
  <w:num w:numId="255">
    <w:abstractNumId w:val="338"/>
  </w:num>
  <w:num w:numId="256">
    <w:abstractNumId w:val="170"/>
  </w:num>
  <w:num w:numId="257">
    <w:abstractNumId w:val="212"/>
  </w:num>
  <w:num w:numId="258">
    <w:abstractNumId w:val="70"/>
  </w:num>
  <w:num w:numId="259">
    <w:abstractNumId w:val="347"/>
  </w:num>
  <w:num w:numId="260">
    <w:abstractNumId w:val="166"/>
  </w:num>
  <w:num w:numId="261">
    <w:abstractNumId w:val="351"/>
  </w:num>
  <w:num w:numId="262">
    <w:abstractNumId w:val="375"/>
  </w:num>
  <w:num w:numId="263">
    <w:abstractNumId w:val="306"/>
  </w:num>
  <w:num w:numId="264">
    <w:abstractNumId w:val="408"/>
  </w:num>
  <w:num w:numId="265">
    <w:abstractNumId w:val="450"/>
  </w:num>
  <w:num w:numId="266">
    <w:abstractNumId w:val="252"/>
  </w:num>
  <w:num w:numId="267">
    <w:abstractNumId w:val="305"/>
  </w:num>
  <w:num w:numId="268">
    <w:abstractNumId w:val="125"/>
  </w:num>
  <w:num w:numId="269">
    <w:abstractNumId w:val="355"/>
  </w:num>
  <w:num w:numId="270">
    <w:abstractNumId w:val="99"/>
  </w:num>
  <w:num w:numId="271">
    <w:abstractNumId w:val="393"/>
  </w:num>
  <w:num w:numId="272">
    <w:abstractNumId w:val="95"/>
  </w:num>
  <w:num w:numId="273">
    <w:abstractNumId w:val="14"/>
  </w:num>
  <w:num w:numId="274">
    <w:abstractNumId w:val="74"/>
  </w:num>
  <w:num w:numId="275">
    <w:abstractNumId w:val="52"/>
  </w:num>
  <w:num w:numId="276">
    <w:abstractNumId w:val="187"/>
  </w:num>
  <w:num w:numId="277">
    <w:abstractNumId w:val="175"/>
  </w:num>
  <w:num w:numId="278">
    <w:abstractNumId w:val="55"/>
  </w:num>
  <w:num w:numId="279">
    <w:abstractNumId w:val="366"/>
  </w:num>
  <w:num w:numId="280">
    <w:abstractNumId w:val="165"/>
  </w:num>
  <w:num w:numId="281">
    <w:abstractNumId w:val="177"/>
  </w:num>
  <w:num w:numId="282">
    <w:abstractNumId w:val="214"/>
  </w:num>
  <w:num w:numId="283">
    <w:abstractNumId w:val="321"/>
  </w:num>
  <w:num w:numId="284">
    <w:abstractNumId w:val="68"/>
  </w:num>
  <w:num w:numId="285">
    <w:abstractNumId w:val="115"/>
  </w:num>
  <w:num w:numId="286">
    <w:abstractNumId w:val="249"/>
  </w:num>
  <w:num w:numId="287">
    <w:abstractNumId w:val="231"/>
  </w:num>
  <w:num w:numId="288">
    <w:abstractNumId w:val="64"/>
  </w:num>
  <w:num w:numId="289">
    <w:abstractNumId w:val="359"/>
  </w:num>
  <w:num w:numId="290">
    <w:abstractNumId w:val="35"/>
  </w:num>
  <w:num w:numId="291">
    <w:abstractNumId w:val="137"/>
  </w:num>
  <w:num w:numId="292">
    <w:abstractNumId w:val="144"/>
  </w:num>
  <w:num w:numId="293">
    <w:abstractNumId w:val="213"/>
  </w:num>
  <w:num w:numId="294">
    <w:abstractNumId w:val="206"/>
  </w:num>
  <w:num w:numId="295">
    <w:abstractNumId w:val="88"/>
  </w:num>
  <w:num w:numId="296">
    <w:abstractNumId w:val="224"/>
  </w:num>
  <w:num w:numId="297">
    <w:abstractNumId w:val="193"/>
  </w:num>
  <w:num w:numId="298">
    <w:abstractNumId w:val="148"/>
  </w:num>
  <w:num w:numId="299">
    <w:abstractNumId w:val="390"/>
  </w:num>
  <w:num w:numId="300">
    <w:abstractNumId w:val="372"/>
  </w:num>
  <w:num w:numId="301">
    <w:abstractNumId w:val="80"/>
  </w:num>
  <w:num w:numId="302">
    <w:abstractNumId w:val="310"/>
  </w:num>
  <w:num w:numId="303">
    <w:abstractNumId w:val="419"/>
  </w:num>
  <w:num w:numId="304">
    <w:abstractNumId w:val="63"/>
  </w:num>
  <w:num w:numId="305">
    <w:abstractNumId w:val="290"/>
  </w:num>
  <w:num w:numId="306">
    <w:abstractNumId w:val="350"/>
  </w:num>
  <w:num w:numId="307">
    <w:abstractNumId w:val="178"/>
  </w:num>
  <w:num w:numId="308">
    <w:abstractNumId w:val="82"/>
  </w:num>
  <w:num w:numId="309">
    <w:abstractNumId w:val="364"/>
  </w:num>
  <w:num w:numId="310">
    <w:abstractNumId w:val="378"/>
  </w:num>
  <w:num w:numId="311">
    <w:abstractNumId w:val="373"/>
  </w:num>
  <w:num w:numId="312">
    <w:abstractNumId w:val="344"/>
  </w:num>
  <w:num w:numId="313">
    <w:abstractNumId w:val="388"/>
  </w:num>
  <w:num w:numId="314">
    <w:abstractNumId w:val="317"/>
  </w:num>
  <w:num w:numId="315">
    <w:abstractNumId w:val="246"/>
  </w:num>
  <w:num w:numId="316">
    <w:abstractNumId w:val="107"/>
  </w:num>
  <w:num w:numId="317">
    <w:abstractNumId w:val="90"/>
  </w:num>
  <w:num w:numId="318">
    <w:abstractNumId w:val="57"/>
  </w:num>
  <w:num w:numId="319">
    <w:abstractNumId w:val="190"/>
  </w:num>
  <w:num w:numId="320">
    <w:abstractNumId w:val="356"/>
  </w:num>
  <w:num w:numId="321">
    <w:abstractNumId w:val="156"/>
  </w:num>
  <w:num w:numId="322">
    <w:abstractNumId w:val="93"/>
  </w:num>
  <w:num w:numId="323">
    <w:abstractNumId w:val="369"/>
  </w:num>
  <w:num w:numId="324">
    <w:abstractNumId w:val="219"/>
  </w:num>
  <w:num w:numId="325">
    <w:abstractNumId w:val="106"/>
  </w:num>
  <w:num w:numId="326">
    <w:abstractNumId w:val="123"/>
  </w:num>
  <w:num w:numId="327">
    <w:abstractNumId w:val="439"/>
  </w:num>
  <w:num w:numId="328">
    <w:abstractNumId w:val="198"/>
  </w:num>
  <w:num w:numId="329">
    <w:abstractNumId w:val="83"/>
  </w:num>
  <w:num w:numId="330">
    <w:abstractNumId w:val="416"/>
  </w:num>
  <w:num w:numId="331">
    <w:abstractNumId w:val="174"/>
  </w:num>
  <w:num w:numId="332">
    <w:abstractNumId w:val="12"/>
  </w:num>
  <w:num w:numId="333">
    <w:abstractNumId w:val="149"/>
  </w:num>
  <w:num w:numId="334">
    <w:abstractNumId w:val="267"/>
  </w:num>
  <w:num w:numId="335">
    <w:abstractNumId w:val="173"/>
  </w:num>
  <w:num w:numId="336">
    <w:abstractNumId w:val="271"/>
  </w:num>
  <w:num w:numId="337">
    <w:abstractNumId w:val="430"/>
  </w:num>
  <w:num w:numId="338">
    <w:abstractNumId w:val="250"/>
  </w:num>
  <w:num w:numId="339">
    <w:abstractNumId w:val="159"/>
  </w:num>
  <w:num w:numId="340">
    <w:abstractNumId w:val="336"/>
  </w:num>
  <w:num w:numId="341">
    <w:abstractNumId w:val="286"/>
  </w:num>
  <w:num w:numId="342">
    <w:abstractNumId w:val="48"/>
  </w:num>
  <w:num w:numId="343">
    <w:abstractNumId w:val="40"/>
  </w:num>
  <w:num w:numId="344">
    <w:abstractNumId w:val="138"/>
  </w:num>
  <w:num w:numId="345">
    <w:abstractNumId w:val="396"/>
  </w:num>
  <w:num w:numId="346">
    <w:abstractNumId w:val="311"/>
  </w:num>
  <w:num w:numId="347">
    <w:abstractNumId w:val="91"/>
  </w:num>
  <w:num w:numId="348">
    <w:abstractNumId w:val="458"/>
  </w:num>
  <w:num w:numId="349">
    <w:abstractNumId w:val="429"/>
  </w:num>
  <w:num w:numId="350">
    <w:abstractNumId w:val="81"/>
  </w:num>
  <w:num w:numId="351">
    <w:abstractNumId w:val="461"/>
  </w:num>
  <w:num w:numId="352">
    <w:abstractNumId w:val="389"/>
  </w:num>
  <w:num w:numId="353">
    <w:abstractNumId w:val="120"/>
  </w:num>
  <w:num w:numId="354">
    <w:abstractNumId w:val="209"/>
  </w:num>
  <w:num w:numId="355">
    <w:abstractNumId w:val="189"/>
  </w:num>
  <w:num w:numId="356">
    <w:abstractNumId w:val="28"/>
  </w:num>
  <w:num w:numId="357">
    <w:abstractNumId w:val="303"/>
  </w:num>
  <w:num w:numId="358">
    <w:abstractNumId w:val="201"/>
  </w:num>
  <w:num w:numId="359">
    <w:abstractNumId w:val="5"/>
  </w:num>
  <w:num w:numId="360">
    <w:abstractNumId w:val="394"/>
  </w:num>
  <w:num w:numId="361">
    <w:abstractNumId w:val="324"/>
  </w:num>
  <w:num w:numId="362">
    <w:abstractNumId w:val="358"/>
  </w:num>
  <w:num w:numId="363">
    <w:abstractNumId w:val="17"/>
  </w:num>
  <w:num w:numId="364">
    <w:abstractNumId w:val="331"/>
  </w:num>
  <w:num w:numId="365">
    <w:abstractNumId w:val="96"/>
  </w:num>
  <w:num w:numId="366">
    <w:abstractNumId w:val="2"/>
  </w:num>
  <w:num w:numId="367">
    <w:abstractNumId w:val="168"/>
  </w:num>
  <w:num w:numId="368">
    <w:abstractNumId w:val="334"/>
  </w:num>
  <w:num w:numId="369">
    <w:abstractNumId w:val="401"/>
  </w:num>
  <w:num w:numId="370">
    <w:abstractNumId w:val="126"/>
  </w:num>
  <w:num w:numId="371">
    <w:abstractNumId w:val="182"/>
  </w:num>
  <w:num w:numId="372">
    <w:abstractNumId w:val="445"/>
  </w:num>
  <w:num w:numId="373">
    <w:abstractNumId w:val="440"/>
  </w:num>
  <w:num w:numId="374">
    <w:abstractNumId w:val="332"/>
  </w:num>
  <w:num w:numId="375">
    <w:abstractNumId w:val="383"/>
  </w:num>
  <w:num w:numId="376">
    <w:abstractNumId w:val="415"/>
  </w:num>
  <w:num w:numId="377">
    <w:abstractNumId w:val="147"/>
  </w:num>
  <w:num w:numId="378">
    <w:abstractNumId w:val="117"/>
  </w:num>
  <w:num w:numId="379">
    <w:abstractNumId w:val="348"/>
  </w:num>
  <w:num w:numId="380">
    <w:abstractNumId w:val="10"/>
  </w:num>
  <w:num w:numId="381">
    <w:abstractNumId w:val="237"/>
  </w:num>
  <w:num w:numId="382">
    <w:abstractNumId w:val="113"/>
  </w:num>
  <w:num w:numId="383">
    <w:abstractNumId w:val="279"/>
  </w:num>
  <w:num w:numId="384">
    <w:abstractNumId w:val="103"/>
  </w:num>
  <w:num w:numId="385">
    <w:abstractNumId w:val="47"/>
  </w:num>
  <w:num w:numId="386">
    <w:abstractNumId w:val="129"/>
  </w:num>
  <w:num w:numId="387">
    <w:abstractNumId w:val="3"/>
  </w:num>
  <w:num w:numId="388">
    <w:abstractNumId w:val="309"/>
  </w:num>
  <w:num w:numId="389">
    <w:abstractNumId w:val="195"/>
  </w:num>
  <w:num w:numId="390">
    <w:abstractNumId w:val="114"/>
  </w:num>
  <w:num w:numId="391">
    <w:abstractNumId w:val="399"/>
  </w:num>
  <w:num w:numId="392">
    <w:abstractNumId w:val="421"/>
  </w:num>
  <w:num w:numId="393">
    <w:abstractNumId w:val="37"/>
  </w:num>
  <w:num w:numId="394">
    <w:abstractNumId w:val="69"/>
  </w:num>
  <w:num w:numId="395">
    <w:abstractNumId w:val="199"/>
  </w:num>
  <w:num w:numId="396">
    <w:abstractNumId w:val="244"/>
  </w:num>
  <w:num w:numId="397">
    <w:abstractNumId w:val="130"/>
  </w:num>
  <w:num w:numId="398">
    <w:abstractNumId w:val="49"/>
  </w:num>
  <w:num w:numId="399">
    <w:abstractNumId w:val="0"/>
  </w:num>
  <w:num w:numId="40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1">
    <w:abstractNumId w:val="3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2">
    <w:abstractNumId w:val="127"/>
  </w:num>
  <w:num w:numId="403">
    <w:abstractNumId w:val="210"/>
  </w:num>
  <w:num w:numId="404">
    <w:abstractNumId w:val="176"/>
  </w:num>
  <w:num w:numId="405">
    <w:abstractNumId w:val="140"/>
  </w:num>
  <w:num w:numId="406">
    <w:abstractNumId w:val="307"/>
  </w:num>
  <w:num w:numId="407">
    <w:abstractNumId w:val="204"/>
  </w:num>
  <w:num w:numId="408">
    <w:abstractNumId w:val="464"/>
  </w:num>
  <w:num w:numId="409">
    <w:abstractNumId w:val="32"/>
  </w:num>
  <w:num w:numId="410">
    <w:abstractNumId w:val="423"/>
  </w:num>
  <w:num w:numId="411">
    <w:abstractNumId w:val="26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2">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3">
    <w:abstractNumId w:val="349"/>
  </w:num>
  <w:num w:numId="414">
    <w:abstractNumId w:val="56"/>
  </w:num>
  <w:num w:numId="415">
    <w:abstractNumId w:val="13"/>
  </w:num>
  <w:num w:numId="416">
    <w:abstractNumId w:val="53"/>
  </w:num>
  <w:num w:numId="417">
    <w:abstractNumId w:val="453"/>
  </w:num>
  <w:num w:numId="418">
    <w:abstractNumId w:val="71"/>
  </w:num>
  <w:num w:numId="419">
    <w:abstractNumId w:val="75"/>
  </w:num>
  <w:num w:numId="420">
    <w:abstractNumId w:val="67"/>
  </w:num>
  <w:num w:numId="421">
    <w:abstractNumId w:val="457"/>
  </w:num>
  <w:num w:numId="422">
    <w:abstractNumId w:val="342"/>
  </w:num>
  <w:num w:numId="423">
    <w:abstractNumId w:val="407"/>
  </w:num>
  <w:num w:numId="424">
    <w:abstractNumId w:val="154"/>
  </w:num>
  <w:num w:numId="425">
    <w:abstractNumId w:val="239"/>
  </w:num>
  <w:num w:numId="426">
    <w:abstractNumId w:val="278"/>
  </w:num>
  <w:num w:numId="427">
    <w:abstractNumId w:val="444"/>
  </w:num>
  <w:num w:numId="428">
    <w:abstractNumId w:val="217"/>
  </w:num>
  <w:num w:numId="429">
    <w:abstractNumId w:val="227"/>
  </w:num>
  <w:num w:numId="430">
    <w:abstractNumId w:val="104"/>
  </w:num>
  <w:num w:numId="431">
    <w:abstractNumId w:val="112"/>
  </w:num>
  <w:num w:numId="432">
    <w:abstractNumId w:val="66"/>
  </w:num>
  <w:num w:numId="433">
    <w:abstractNumId w:val="164"/>
  </w:num>
  <w:num w:numId="434">
    <w:abstractNumId w:val="384"/>
  </w:num>
  <w:num w:numId="435">
    <w:abstractNumId w:val="157"/>
  </w:num>
  <w:num w:numId="436">
    <w:abstractNumId w:val="132"/>
  </w:num>
  <w:num w:numId="437">
    <w:abstractNumId w:val="343"/>
  </w:num>
  <w:num w:numId="438">
    <w:abstractNumId w:val="260"/>
  </w:num>
  <w:num w:numId="439">
    <w:abstractNumId w:val="319"/>
  </w:num>
  <w:num w:numId="440">
    <w:abstractNumId w:val="42"/>
  </w:num>
  <w:num w:numId="441">
    <w:abstractNumId w:val="172"/>
  </w:num>
  <w:num w:numId="442">
    <w:abstractNumId w:val="345"/>
  </w:num>
  <w:num w:numId="443">
    <w:abstractNumId w:val="391"/>
  </w:num>
  <w:num w:numId="444">
    <w:abstractNumId w:val="446"/>
  </w:num>
  <w:num w:numId="445">
    <w:abstractNumId w:val="441"/>
  </w:num>
  <w:num w:numId="446">
    <w:abstractNumId w:val="131"/>
  </w:num>
  <w:num w:numId="447">
    <w:abstractNumId w:val="398"/>
  </w:num>
  <w:num w:numId="448">
    <w:abstractNumId w:val="46"/>
  </w:num>
  <w:num w:numId="449">
    <w:abstractNumId w:val="136"/>
  </w:num>
  <w:num w:numId="450">
    <w:abstractNumId w:val="322"/>
  </w:num>
  <w:num w:numId="451">
    <w:abstractNumId w:val="410"/>
  </w:num>
  <w:num w:numId="452">
    <w:abstractNumId w:val="417"/>
  </w:num>
  <w:num w:numId="453">
    <w:abstractNumId w:val="277"/>
  </w:num>
  <w:num w:numId="454">
    <w:abstractNumId w:val="43"/>
  </w:num>
  <w:num w:numId="455">
    <w:abstractNumId w:val="162"/>
  </w:num>
  <w:num w:numId="456">
    <w:abstractNumId w:val="232"/>
  </w:num>
  <w:num w:numId="457">
    <w:abstractNumId w:val="1"/>
  </w:num>
  <w:num w:numId="458">
    <w:abstractNumId w:val="241"/>
  </w:num>
  <w:num w:numId="459">
    <w:abstractNumId w:val="241"/>
    <w:lvlOverride w:ilvl="0">
      <w:startOverride w:val="1"/>
    </w:lvlOverride>
  </w:num>
  <w:num w:numId="460">
    <w:abstractNumId w:val="463"/>
  </w:num>
  <w:num w:numId="461">
    <w:abstractNumId w:val="431"/>
  </w:num>
  <w:num w:numId="462">
    <w:abstractNumId w:val="152"/>
  </w:num>
  <w:num w:numId="463">
    <w:abstractNumId w:val="434"/>
  </w:num>
  <w:num w:numId="464">
    <w:abstractNumId w:val="418"/>
  </w:num>
  <w:num w:numId="465">
    <w:abstractNumId w:val="122"/>
  </w:num>
  <w:num w:numId="466">
    <w:abstractNumId w:val="287"/>
  </w:num>
  <w:num w:numId="467">
    <w:abstractNumId w:val="387"/>
  </w:num>
  <w:numIdMacAtCleanup w:val="4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142"/>
  <w:hyphenationZone w:val="357"/>
  <w:doNotHyphenateCaps/>
  <w:drawingGridHorizontalSpacing w:val="110"/>
  <w:displayHorizontalDrawingGridEvery w:val="2"/>
  <w:characterSpacingControl w:val="doNotCompress"/>
  <w:hdrShapeDefaults>
    <o:shapedefaults v:ext="edit" spidmax="2061"/>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436A5B"/>
    <w:rsid w:val="000201B5"/>
    <w:rsid w:val="00033E8B"/>
    <w:rsid w:val="00036DD6"/>
    <w:rsid w:val="000442D0"/>
    <w:rsid w:val="000449DE"/>
    <w:rsid w:val="00047DC5"/>
    <w:rsid w:val="00064062"/>
    <w:rsid w:val="0007133D"/>
    <w:rsid w:val="00075A52"/>
    <w:rsid w:val="00094CA1"/>
    <w:rsid w:val="000A1180"/>
    <w:rsid w:val="000C15A6"/>
    <w:rsid w:val="000E1ABE"/>
    <w:rsid w:val="000E4E85"/>
    <w:rsid w:val="000F056A"/>
    <w:rsid w:val="000F073C"/>
    <w:rsid w:val="000F36CC"/>
    <w:rsid w:val="000F5597"/>
    <w:rsid w:val="0011628E"/>
    <w:rsid w:val="00127655"/>
    <w:rsid w:val="00143B8D"/>
    <w:rsid w:val="00150562"/>
    <w:rsid w:val="00152738"/>
    <w:rsid w:val="00167955"/>
    <w:rsid w:val="00180C46"/>
    <w:rsid w:val="001915F4"/>
    <w:rsid w:val="001A078F"/>
    <w:rsid w:val="001A1E88"/>
    <w:rsid w:val="001A45FC"/>
    <w:rsid w:val="001B5BAF"/>
    <w:rsid w:val="001B74CD"/>
    <w:rsid w:val="001C61CA"/>
    <w:rsid w:val="001D7610"/>
    <w:rsid w:val="001F6CF5"/>
    <w:rsid w:val="00205196"/>
    <w:rsid w:val="00205B1D"/>
    <w:rsid w:val="00206858"/>
    <w:rsid w:val="002175CC"/>
    <w:rsid w:val="0022067B"/>
    <w:rsid w:val="00222093"/>
    <w:rsid w:val="002524FC"/>
    <w:rsid w:val="00252ACA"/>
    <w:rsid w:val="00255C64"/>
    <w:rsid w:val="00265945"/>
    <w:rsid w:val="002827BA"/>
    <w:rsid w:val="00285AA1"/>
    <w:rsid w:val="00285BBF"/>
    <w:rsid w:val="0028607E"/>
    <w:rsid w:val="00286D20"/>
    <w:rsid w:val="002A678E"/>
    <w:rsid w:val="002B11D1"/>
    <w:rsid w:val="002C2567"/>
    <w:rsid w:val="002C4B34"/>
    <w:rsid w:val="002C4C81"/>
    <w:rsid w:val="002E1F0A"/>
    <w:rsid w:val="002E2219"/>
    <w:rsid w:val="002E4B5A"/>
    <w:rsid w:val="002F0AAE"/>
    <w:rsid w:val="002F20E5"/>
    <w:rsid w:val="00304BD8"/>
    <w:rsid w:val="00304C5C"/>
    <w:rsid w:val="00322EB1"/>
    <w:rsid w:val="0032797B"/>
    <w:rsid w:val="003345EB"/>
    <w:rsid w:val="00340006"/>
    <w:rsid w:val="00347BC7"/>
    <w:rsid w:val="00352041"/>
    <w:rsid w:val="00353B34"/>
    <w:rsid w:val="00356D13"/>
    <w:rsid w:val="00380D54"/>
    <w:rsid w:val="00381CD9"/>
    <w:rsid w:val="00382156"/>
    <w:rsid w:val="003863E4"/>
    <w:rsid w:val="00386A4C"/>
    <w:rsid w:val="00393D92"/>
    <w:rsid w:val="00396672"/>
    <w:rsid w:val="003B386D"/>
    <w:rsid w:val="003B63E0"/>
    <w:rsid w:val="003C5C6B"/>
    <w:rsid w:val="003E75E6"/>
    <w:rsid w:val="00402BFD"/>
    <w:rsid w:val="0041319B"/>
    <w:rsid w:val="0042353D"/>
    <w:rsid w:val="00426547"/>
    <w:rsid w:val="00426709"/>
    <w:rsid w:val="004269A3"/>
    <w:rsid w:val="00426AFC"/>
    <w:rsid w:val="00431EFB"/>
    <w:rsid w:val="00436865"/>
    <w:rsid w:val="00436A5B"/>
    <w:rsid w:val="00440008"/>
    <w:rsid w:val="00441395"/>
    <w:rsid w:val="00446D76"/>
    <w:rsid w:val="0045291F"/>
    <w:rsid w:val="00484F6C"/>
    <w:rsid w:val="00494939"/>
    <w:rsid w:val="004C2535"/>
    <w:rsid w:val="004D54A4"/>
    <w:rsid w:val="004D77BE"/>
    <w:rsid w:val="004F5F24"/>
    <w:rsid w:val="004F6380"/>
    <w:rsid w:val="005033BB"/>
    <w:rsid w:val="00512AEF"/>
    <w:rsid w:val="005169B7"/>
    <w:rsid w:val="0052176F"/>
    <w:rsid w:val="00524340"/>
    <w:rsid w:val="00527B11"/>
    <w:rsid w:val="00530853"/>
    <w:rsid w:val="00544C9F"/>
    <w:rsid w:val="0055153F"/>
    <w:rsid w:val="00576E29"/>
    <w:rsid w:val="0059608A"/>
    <w:rsid w:val="005A5CB8"/>
    <w:rsid w:val="005B3ABE"/>
    <w:rsid w:val="005C3509"/>
    <w:rsid w:val="005D1889"/>
    <w:rsid w:val="005D5DDE"/>
    <w:rsid w:val="005E14E0"/>
    <w:rsid w:val="005E5CA3"/>
    <w:rsid w:val="005F13B2"/>
    <w:rsid w:val="005F64C7"/>
    <w:rsid w:val="00601D2E"/>
    <w:rsid w:val="0060369B"/>
    <w:rsid w:val="006046F4"/>
    <w:rsid w:val="00613DE2"/>
    <w:rsid w:val="00614FE1"/>
    <w:rsid w:val="0061749B"/>
    <w:rsid w:val="00620090"/>
    <w:rsid w:val="0063436F"/>
    <w:rsid w:val="00635351"/>
    <w:rsid w:val="00640549"/>
    <w:rsid w:val="00654C5B"/>
    <w:rsid w:val="00670AD2"/>
    <w:rsid w:val="00677521"/>
    <w:rsid w:val="00677F2F"/>
    <w:rsid w:val="0068041A"/>
    <w:rsid w:val="006975DB"/>
    <w:rsid w:val="0069774F"/>
    <w:rsid w:val="00697C75"/>
    <w:rsid w:val="006A37DA"/>
    <w:rsid w:val="006A6963"/>
    <w:rsid w:val="006B747E"/>
    <w:rsid w:val="006D36D2"/>
    <w:rsid w:val="006E521F"/>
    <w:rsid w:val="006E61E1"/>
    <w:rsid w:val="006E70A8"/>
    <w:rsid w:val="006F0CD0"/>
    <w:rsid w:val="006F3CD2"/>
    <w:rsid w:val="007073BE"/>
    <w:rsid w:val="007129F8"/>
    <w:rsid w:val="00712F04"/>
    <w:rsid w:val="00721591"/>
    <w:rsid w:val="0072376B"/>
    <w:rsid w:val="00735380"/>
    <w:rsid w:val="00746111"/>
    <w:rsid w:val="00750D11"/>
    <w:rsid w:val="00754937"/>
    <w:rsid w:val="00764678"/>
    <w:rsid w:val="007A52E9"/>
    <w:rsid w:val="007A5EF5"/>
    <w:rsid w:val="007B2E29"/>
    <w:rsid w:val="007B5E20"/>
    <w:rsid w:val="007C0C12"/>
    <w:rsid w:val="007D71A2"/>
    <w:rsid w:val="007E476A"/>
    <w:rsid w:val="007E5C65"/>
    <w:rsid w:val="007F3C8C"/>
    <w:rsid w:val="008164D4"/>
    <w:rsid w:val="00817F25"/>
    <w:rsid w:val="008330ED"/>
    <w:rsid w:val="008405A0"/>
    <w:rsid w:val="00846797"/>
    <w:rsid w:val="00871E1E"/>
    <w:rsid w:val="0087351C"/>
    <w:rsid w:val="008859B0"/>
    <w:rsid w:val="0088744A"/>
    <w:rsid w:val="00894701"/>
    <w:rsid w:val="008C3A75"/>
    <w:rsid w:val="008C5C79"/>
    <w:rsid w:val="008D3A61"/>
    <w:rsid w:val="008E7F0B"/>
    <w:rsid w:val="008F2FFB"/>
    <w:rsid w:val="008F4EE5"/>
    <w:rsid w:val="008F54BE"/>
    <w:rsid w:val="00907F11"/>
    <w:rsid w:val="0092005E"/>
    <w:rsid w:val="009307BD"/>
    <w:rsid w:val="00934868"/>
    <w:rsid w:val="009430F3"/>
    <w:rsid w:val="009434B2"/>
    <w:rsid w:val="0094388D"/>
    <w:rsid w:val="009453D8"/>
    <w:rsid w:val="00951581"/>
    <w:rsid w:val="00960271"/>
    <w:rsid w:val="00963593"/>
    <w:rsid w:val="00971763"/>
    <w:rsid w:val="009878E5"/>
    <w:rsid w:val="00992CF2"/>
    <w:rsid w:val="00993445"/>
    <w:rsid w:val="00994B1C"/>
    <w:rsid w:val="00994DAE"/>
    <w:rsid w:val="009A4A63"/>
    <w:rsid w:val="009B34C4"/>
    <w:rsid w:val="009B461B"/>
    <w:rsid w:val="009D1023"/>
    <w:rsid w:val="009F0BDE"/>
    <w:rsid w:val="009F410E"/>
    <w:rsid w:val="009F6041"/>
    <w:rsid w:val="00A4646F"/>
    <w:rsid w:val="00A471C6"/>
    <w:rsid w:val="00A632FA"/>
    <w:rsid w:val="00A77C89"/>
    <w:rsid w:val="00A8239B"/>
    <w:rsid w:val="00A837F9"/>
    <w:rsid w:val="00A977C8"/>
    <w:rsid w:val="00AA15A0"/>
    <w:rsid w:val="00AB0517"/>
    <w:rsid w:val="00AB34E7"/>
    <w:rsid w:val="00AD6AE1"/>
    <w:rsid w:val="00AE4E89"/>
    <w:rsid w:val="00AF387F"/>
    <w:rsid w:val="00AF38D1"/>
    <w:rsid w:val="00AF5C0F"/>
    <w:rsid w:val="00B1179A"/>
    <w:rsid w:val="00B42043"/>
    <w:rsid w:val="00B4373E"/>
    <w:rsid w:val="00B62841"/>
    <w:rsid w:val="00B6290D"/>
    <w:rsid w:val="00B7257C"/>
    <w:rsid w:val="00B72BB3"/>
    <w:rsid w:val="00BA2F1F"/>
    <w:rsid w:val="00BB21C0"/>
    <w:rsid w:val="00BC04E9"/>
    <w:rsid w:val="00BC0561"/>
    <w:rsid w:val="00BC29E1"/>
    <w:rsid w:val="00C1067C"/>
    <w:rsid w:val="00C267B1"/>
    <w:rsid w:val="00C54942"/>
    <w:rsid w:val="00C75464"/>
    <w:rsid w:val="00C7767E"/>
    <w:rsid w:val="00C869AB"/>
    <w:rsid w:val="00C877E2"/>
    <w:rsid w:val="00CA5133"/>
    <w:rsid w:val="00CA6807"/>
    <w:rsid w:val="00CB406F"/>
    <w:rsid w:val="00CB7402"/>
    <w:rsid w:val="00CE7BC8"/>
    <w:rsid w:val="00CE7E64"/>
    <w:rsid w:val="00CF0ABC"/>
    <w:rsid w:val="00CF0B68"/>
    <w:rsid w:val="00D039BE"/>
    <w:rsid w:val="00D113BE"/>
    <w:rsid w:val="00D219FB"/>
    <w:rsid w:val="00D23261"/>
    <w:rsid w:val="00D32350"/>
    <w:rsid w:val="00D43723"/>
    <w:rsid w:val="00D511E8"/>
    <w:rsid w:val="00D61596"/>
    <w:rsid w:val="00D61C6F"/>
    <w:rsid w:val="00D61CC0"/>
    <w:rsid w:val="00D64912"/>
    <w:rsid w:val="00D9185F"/>
    <w:rsid w:val="00D93FF0"/>
    <w:rsid w:val="00DA1879"/>
    <w:rsid w:val="00DA62A4"/>
    <w:rsid w:val="00DB7242"/>
    <w:rsid w:val="00DD1A67"/>
    <w:rsid w:val="00DE503E"/>
    <w:rsid w:val="00DE5D4E"/>
    <w:rsid w:val="00DF3DAC"/>
    <w:rsid w:val="00DF5AB9"/>
    <w:rsid w:val="00DF656C"/>
    <w:rsid w:val="00E04586"/>
    <w:rsid w:val="00E10A03"/>
    <w:rsid w:val="00E14328"/>
    <w:rsid w:val="00E162DF"/>
    <w:rsid w:val="00E26CE0"/>
    <w:rsid w:val="00E34486"/>
    <w:rsid w:val="00E43D7F"/>
    <w:rsid w:val="00E475B4"/>
    <w:rsid w:val="00E47726"/>
    <w:rsid w:val="00E527B2"/>
    <w:rsid w:val="00E53721"/>
    <w:rsid w:val="00E643C8"/>
    <w:rsid w:val="00E64F7C"/>
    <w:rsid w:val="00E71404"/>
    <w:rsid w:val="00E73EEF"/>
    <w:rsid w:val="00EA4B20"/>
    <w:rsid w:val="00EB14AA"/>
    <w:rsid w:val="00EB3F69"/>
    <w:rsid w:val="00EB4252"/>
    <w:rsid w:val="00EC1536"/>
    <w:rsid w:val="00ED308E"/>
    <w:rsid w:val="00EE64BE"/>
    <w:rsid w:val="00EF7F3C"/>
    <w:rsid w:val="00F04202"/>
    <w:rsid w:val="00F051D2"/>
    <w:rsid w:val="00F27400"/>
    <w:rsid w:val="00F33D1D"/>
    <w:rsid w:val="00F6337D"/>
    <w:rsid w:val="00F71B19"/>
    <w:rsid w:val="00F75FA1"/>
    <w:rsid w:val="00F80919"/>
    <w:rsid w:val="00F8150B"/>
    <w:rsid w:val="00F83058"/>
    <w:rsid w:val="00FA506A"/>
    <w:rsid w:val="00FC1655"/>
    <w:rsid w:val="00FC1D6A"/>
    <w:rsid w:val="00FC4E63"/>
    <w:rsid w:val="00FD6AF5"/>
    <w:rsid w:val="00FE0B3D"/>
    <w:rsid w:val="00FF5A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61"/>
    <o:shapelayout v:ext="edit">
      <o:idmap v:ext="edit" data="2"/>
    </o:shapelayout>
  </w:shapeDefaults>
  <w:decimalSymbol w:val=","/>
  <w:listSeparator w:val=";"/>
  <w14:docId w14:val="435DD996"/>
  <w15:docId w15:val="{659B9542-83DB-4E37-944D-088CCB0A5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uiPriority w:val="1"/>
    <w:qFormat/>
    <w:rsid w:val="00D511E8"/>
    <w:rPr>
      <w:rFonts w:ascii="Times New Roman" w:eastAsia="Times New Roman" w:hAnsi="Times New Roman" w:cs="Times New Roman"/>
      <w:lang w:val="ru-RU"/>
    </w:rPr>
  </w:style>
  <w:style w:type="paragraph" w:styleId="1">
    <w:name w:val="heading 1"/>
    <w:basedOn w:val="a0"/>
    <w:link w:val="10"/>
    <w:uiPriority w:val="99"/>
    <w:qFormat/>
    <w:rsid w:val="00D511E8"/>
    <w:pPr>
      <w:ind w:left="463"/>
      <w:outlineLvl w:val="0"/>
    </w:pPr>
    <w:rPr>
      <w:b/>
      <w:bCs/>
      <w:sz w:val="28"/>
      <w:szCs w:val="28"/>
      <w:u w:val="single" w:color="000000"/>
    </w:rPr>
  </w:style>
  <w:style w:type="paragraph" w:styleId="2">
    <w:name w:val="heading 2"/>
    <w:basedOn w:val="a0"/>
    <w:link w:val="20"/>
    <w:uiPriority w:val="99"/>
    <w:qFormat/>
    <w:rsid w:val="00D511E8"/>
    <w:pPr>
      <w:ind w:left="999" w:hanging="421"/>
      <w:outlineLvl w:val="1"/>
    </w:pPr>
    <w:rPr>
      <w:b/>
      <w:bCs/>
      <w:sz w:val="24"/>
      <w:szCs w:val="24"/>
    </w:rPr>
  </w:style>
  <w:style w:type="paragraph" w:styleId="3">
    <w:name w:val="heading 3"/>
    <w:basedOn w:val="a0"/>
    <w:next w:val="a0"/>
    <w:link w:val="30"/>
    <w:uiPriority w:val="99"/>
    <w:qFormat/>
    <w:rsid w:val="007E5C65"/>
    <w:pPr>
      <w:keepNext/>
      <w:widowControl/>
      <w:autoSpaceDE/>
      <w:autoSpaceDN/>
      <w:spacing w:before="240" w:after="60"/>
      <w:outlineLvl w:val="2"/>
    </w:pPr>
    <w:rPr>
      <w:rFonts w:ascii="Arial" w:hAnsi="Arial"/>
      <w:b/>
      <w:bCs/>
      <w:sz w:val="26"/>
      <w:szCs w:val="26"/>
    </w:rPr>
  </w:style>
  <w:style w:type="paragraph" w:styleId="4">
    <w:name w:val="heading 4"/>
    <w:basedOn w:val="3"/>
    <w:next w:val="a0"/>
    <w:link w:val="40"/>
    <w:uiPriority w:val="99"/>
    <w:qFormat/>
    <w:rsid w:val="007E5C6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qFormat/>
    <w:rsid w:val="007E5C65"/>
    <w:pPr>
      <w:widowControl/>
      <w:autoSpaceDE/>
      <w:autoSpaceDN/>
      <w:spacing w:before="240" w:after="60" w:line="276" w:lineRule="auto"/>
      <w:outlineLvl w:val="4"/>
    </w:pPr>
    <w:rPr>
      <w:rFonts w:ascii="Cambria" w:hAnsi="Cambria"/>
      <w:color w:val="243F60"/>
      <w:sz w:val="20"/>
      <w:szCs w:val="20"/>
      <w:lang w:eastAsia="ru-RU"/>
    </w:rPr>
  </w:style>
  <w:style w:type="paragraph" w:styleId="6">
    <w:name w:val="heading 6"/>
    <w:basedOn w:val="a0"/>
    <w:next w:val="a0"/>
    <w:link w:val="60"/>
    <w:qFormat/>
    <w:rsid w:val="007E5C65"/>
    <w:pPr>
      <w:widowControl/>
      <w:autoSpaceDE/>
      <w:autoSpaceDN/>
      <w:spacing w:before="240" w:after="60" w:line="276" w:lineRule="auto"/>
      <w:outlineLvl w:val="5"/>
    </w:pPr>
    <w:rPr>
      <w:rFonts w:ascii="Calibri" w:hAnsi="Calibri"/>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rsid w:val="00D511E8"/>
    <w:tblPr>
      <w:tblInd w:w="0" w:type="dxa"/>
      <w:tblCellMar>
        <w:top w:w="0" w:type="dxa"/>
        <w:left w:w="0" w:type="dxa"/>
        <w:bottom w:w="0" w:type="dxa"/>
        <w:right w:w="0" w:type="dxa"/>
      </w:tblCellMar>
    </w:tblPr>
  </w:style>
  <w:style w:type="paragraph" w:styleId="a4">
    <w:name w:val="Body Text"/>
    <w:basedOn w:val="a0"/>
    <w:link w:val="a5"/>
    <w:uiPriority w:val="99"/>
    <w:qFormat/>
    <w:rsid w:val="00D511E8"/>
    <w:rPr>
      <w:sz w:val="24"/>
      <w:szCs w:val="24"/>
    </w:rPr>
  </w:style>
  <w:style w:type="paragraph" w:styleId="a6">
    <w:name w:val="List Paragraph"/>
    <w:aliases w:val="Содержание. 2 уровень,List Paragraph"/>
    <w:basedOn w:val="a0"/>
    <w:link w:val="a7"/>
    <w:uiPriority w:val="1"/>
    <w:qFormat/>
    <w:rsid w:val="00D511E8"/>
    <w:pPr>
      <w:ind w:left="590" w:hanging="360"/>
      <w:jc w:val="both"/>
    </w:pPr>
  </w:style>
  <w:style w:type="paragraph" w:customStyle="1" w:styleId="TableParagraph">
    <w:name w:val="Table Paragraph"/>
    <w:basedOn w:val="a0"/>
    <w:uiPriority w:val="1"/>
    <w:qFormat/>
    <w:rsid w:val="00D511E8"/>
  </w:style>
  <w:style w:type="paragraph" w:styleId="a8">
    <w:name w:val="footnote text"/>
    <w:aliases w:val="Знак6,Текст сноски1,Текст сноски Знак Знак1,Текст сноски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
    <w:basedOn w:val="a0"/>
    <w:link w:val="a9"/>
    <w:uiPriority w:val="99"/>
    <w:qFormat/>
    <w:rsid w:val="00620090"/>
    <w:pPr>
      <w:widowControl/>
      <w:autoSpaceDE/>
      <w:autoSpaceDN/>
    </w:pPr>
    <w:rPr>
      <w:sz w:val="20"/>
      <w:szCs w:val="20"/>
      <w:lang w:val="en-US"/>
    </w:rPr>
  </w:style>
  <w:style w:type="character" w:customStyle="1" w:styleId="a9">
    <w:name w:val="Текст сноски Знак"/>
    <w:aliases w:val="Знак6 Знак1,Текст сноски1 Знак1,Текст сноски Знак Знак1 Знак1,Текст сноски Знак1 Знак1,Текст сноски Знак Знак Знак Знак Знак Знак2,Текст сноски Знак Знак Знак Знак Знак Знак Знак1,Текст сноски-FN Знак"/>
    <w:basedOn w:val="a1"/>
    <w:link w:val="a8"/>
    <w:uiPriority w:val="99"/>
    <w:rsid w:val="00620090"/>
    <w:rPr>
      <w:rFonts w:ascii="Times New Roman" w:eastAsia="Times New Roman" w:hAnsi="Times New Roman" w:cs="Times New Roman"/>
      <w:sz w:val="20"/>
      <w:szCs w:val="20"/>
    </w:rPr>
  </w:style>
  <w:style w:type="character" w:styleId="aa">
    <w:name w:val="footnote reference"/>
    <w:aliases w:val="Знак сноски-FN,Ciae niinee-FN,AЗнак сноски зел"/>
    <w:uiPriority w:val="99"/>
    <w:rsid w:val="00620090"/>
    <w:rPr>
      <w:rFonts w:cs="Times New Roman"/>
      <w:vertAlign w:val="superscript"/>
    </w:rPr>
  </w:style>
  <w:style w:type="paragraph" w:customStyle="1" w:styleId="ConsPlusNormal">
    <w:name w:val="ConsPlusNormal"/>
    <w:uiPriority w:val="99"/>
    <w:rsid w:val="00620090"/>
    <w:pPr>
      <w:adjustRightInd w:val="0"/>
    </w:pPr>
    <w:rPr>
      <w:rFonts w:ascii="Arial" w:eastAsia="Times New Roman" w:hAnsi="Arial" w:cs="Arial"/>
      <w:sz w:val="20"/>
      <w:szCs w:val="20"/>
      <w:lang w:val="ru-RU" w:eastAsia="ru-RU"/>
    </w:rPr>
  </w:style>
  <w:style w:type="character" w:customStyle="1" w:styleId="30">
    <w:name w:val="Заголовок 3 Знак"/>
    <w:basedOn w:val="a1"/>
    <w:link w:val="3"/>
    <w:uiPriority w:val="99"/>
    <w:rsid w:val="007E5C65"/>
    <w:rPr>
      <w:rFonts w:ascii="Arial" w:eastAsia="Times New Roman" w:hAnsi="Arial" w:cs="Times New Roman"/>
      <w:b/>
      <w:bCs/>
      <w:sz w:val="26"/>
      <w:szCs w:val="26"/>
    </w:rPr>
  </w:style>
  <w:style w:type="character" w:customStyle="1" w:styleId="40">
    <w:name w:val="Заголовок 4 Знак"/>
    <w:basedOn w:val="a1"/>
    <w:link w:val="4"/>
    <w:uiPriority w:val="99"/>
    <w:rsid w:val="007E5C65"/>
    <w:rPr>
      <w:rFonts w:ascii="Times New Roman" w:eastAsia="Times New Roman" w:hAnsi="Times New Roman" w:cs="Times New Roman"/>
      <w:b/>
      <w:bCs/>
      <w:sz w:val="24"/>
      <w:szCs w:val="24"/>
    </w:rPr>
  </w:style>
  <w:style w:type="character" w:customStyle="1" w:styleId="50">
    <w:name w:val="Заголовок 5 Знак"/>
    <w:basedOn w:val="a1"/>
    <w:link w:val="5"/>
    <w:rsid w:val="007E5C65"/>
    <w:rPr>
      <w:rFonts w:ascii="Cambria" w:eastAsia="Times New Roman" w:hAnsi="Cambria" w:cs="Times New Roman"/>
      <w:color w:val="243F60"/>
      <w:sz w:val="20"/>
      <w:szCs w:val="20"/>
      <w:lang w:val="ru-RU" w:eastAsia="ru-RU"/>
    </w:rPr>
  </w:style>
  <w:style w:type="character" w:customStyle="1" w:styleId="60">
    <w:name w:val="Заголовок 6 Знак"/>
    <w:basedOn w:val="a1"/>
    <w:link w:val="6"/>
    <w:rsid w:val="007E5C65"/>
    <w:rPr>
      <w:rFonts w:ascii="Calibri" w:eastAsia="Times New Roman" w:hAnsi="Calibri" w:cs="Times New Roman"/>
      <w:b/>
      <w:bCs/>
      <w:sz w:val="20"/>
      <w:szCs w:val="20"/>
    </w:rPr>
  </w:style>
  <w:style w:type="character" w:customStyle="1" w:styleId="10">
    <w:name w:val="Заголовок 1 Знак"/>
    <w:basedOn w:val="a1"/>
    <w:link w:val="1"/>
    <w:uiPriority w:val="99"/>
    <w:rsid w:val="007E5C65"/>
    <w:rPr>
      <w:rFonts w:ascii="Times New Roman" w:eastAsia="Times New Roman" w:hAnsi="Times New Roman" w:cs="Times New Roman"/>
      <w:b/>
      <w:bCs/>
      <w:sz w:val="28"/>
      <w:szCs w:val="28"/>
      <w:u w:val="single" w:color="000000"/>
      <w:lang w:val="ru-RU"/>
    </w:rPr>
  </w:style>
  <w:style w:type="character" w:customStyle="1" w:styleId="20">
    <w:name w:val="Заголовок 2 Знак"/>
    <w:basedOn w:val="a1"/>
    <w:link w:val="2"/>
    <w:uiPriority w:val="99"/>
    <w:rsid w:val="007E5C65"/>
    <w:rPr>
      <w:rFonts w:ascii="Times New Roman" w:eastAsia="Times New Roman" w:hAnsi="Times New Roman" w:cs="Times New Roman"/>
      <w:b/>
      <w:bCs/>
      <w:sz w:val="24"/>
      <w:szCs w:val="24"/>
      <w:lang w:val="ru-RU"/>
    </w:rPr>
  </w:style>
  <w:style w:type="character" w:customStyle="1" w:styleId="a5">
    <w:name w:val="Основной текст Знак"/>
    <w:basedOn w:val="a1"/>
    <w:link w:val="a4"/>
    <w:uiPriority w:val="99"/>
    <w:rsid w:val="007E5C65"/>
    <w:rPr>
      <w:rFonts w:ascii="Times New Roman" w:eastAsia="Times New Roman" w:hAnsi="Times New Roman" w:cs="Times New Roman"/>
      <w:sz w:val="24"/>
      <w:szCs w:val="24"/>
      <w:lang w:val="ru-RU"/>
    </w:rPr>
  </w:style>
  <w:style w:type="paragraph" w:styleId="22">
    <w:name w:val="Body Text 2"/>
    <w:basedOn w:val="a0"/>
    <w:link w:val="23"/>
    <w:uiPriority w:val="99"/>
    <w:rsid w:val="007E5C65"/>
    <w:pPr>
      <w:widowControl/>
      <w:autoSpaceDE/>
      <w:autoSpaceDN/>
      <w:ind w:right="-57"/>
      <w:jc w:val="both"/>
    </w:pPr>
    <w:rPr>
      <w:sz w:val="24"/>
      <w:szCs w:val="24"/>
    </w:rPr>
  </w:style>
  <w:style w:type="character" w:customStyle="1" w:styleId="23">
    <w:name w:val="Основной текст 2 Знак"/>
    <w:basedOn w:val="a1"/>
    <w:link w:val="22"/>
    <w:uiPriority w:val="99"/>
    <w:rsid w:val="007E5C65"/>
    <w:rPr>
      <w:rFonts w:ascii="Times New Roman" w:eastAsia="Times New Roman" w:hAnsi="Times New Roman" w:cs="Times New Roman"/>
      <w:sz w:val="24"/>
      <w:szCs w:val="24"/>
    </w:rPr>
  </w:style>
  <w:style w:type="character" w:customStyle="1" w:styleId="blk">
    <w:name w:val="blk"/>
    <w:uiPriority w:val="99"/>
    <w:rsid w:val="007E5C65"/>
  </w:style>
  <w:style w:type="paragraph" w:styleId="ab">
    <w:name w:val="footer"/>
    <w:aliases w:val="Нижний колонтитул Знак Знак Знак,Нижний колонтитул1,Нижний колонтитул Знак Знак"/>
    <w:basedOn w:val="a0"/>
    <w:link w:val="ac"/>
    <w:uiPriority w:val="99"/>
    <w:qFormat/>
    <w:rsid w:val="007E5C65"/>
    <w:pPr>
      <w:widowControl/>
      <w:tabs>
        <w:tab w:val="center" w:pos="4677"/>
        <w:tab w:val="right" w:pos="9355"/>
      </w:tabs>
      <w:autoSpaceDE/>
      <w:autoSpaceDN/>
      <w:spacing w:before="120" w:after="120"/>
    </w:pPr>
    <w:rPr>
      <w:sz w:val="24"/>
      <w:szCs w:val="24"/>
    </w:rPr>
  </w:style>
  <w:style w:type="character" w:customStyle="1" w:styleId="ac">
    <w:name w:val="Нижний колонтитул Знак"/>
    <w:aliases w:val="Нижний колонтитул Знак Знак Знак Знак,Нижний колонтитул1 Знак,Нижний колонтитул Знак Знак Знак1"/>
    <w:basedOn w:val="a1"/>
    <w:link w:val="ab"/>
    <w:uiPriority w:val="99"/>
    <w:rsid w:val="007E5C65"/>
    <w:rPr>
      <w:rFonts w:ascii="Times New Roman" w:eastAsia="Times New Roman" w:hAnsi="Times New Roman" w:cs="Times New Roman"/>
      <w:sz w:val="24"/>
      <w:szCs w:val="24"/>
    </w:rPr>
  </w:style>
  <w:style w:type="character" w:styleId="ad">
    <w:name w:val="page number"/>
    <w:uiPriority w:val="99"/>
    <w:rsid w:val="007E5C65"/>
    <w:rPr>
      <w:rFonts w:cs="Times New Roman"/>
    </w:rPr>
  </w:style>
  <w:style w:type="paragraph" w:styleId="ae">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f"/>
    <w:uiPriority w:val="99"/>
    <w:qFormat/>
    <w:rsid w:val="007E5C65"/>
    <w:pPr>
      <w:autoSpaceDE/>
      <w:autoSpaceDN/>
    </w:pPr>
    <w:rPr>
      <w:sz w:val="24"/>
      <w:szCs w:val="24"/>
      <w:lang w:val="en-US" w:eastAsia="nl-NL"/>
    </w:rPr>
  </w:style>
  <w:style w:type="paragraph" w:styleId="24">
    <w:name w:val="List 2"/>
    <w:basedOn w:val="a0"/>
    <w:uiPriority w:val="99"/>
    <w:rsid w:val="007E5C65"/>
    <w:pPr>
      <w:widowControl/>
      <w:autoSpaceDE/>
      <w:autoSpaceDN/>
      <w:spacing w:before="120" w:after="120"/>
      <w:ind w:left="720" w:hanging="360"/>
      <w:jc w:val="both"/>
    </w:pPr>
    <w:rPr>
      <w:rFonts w:ascii="Arial" w:eastAsia="Batang" w:hAnsi="Arial"/>
      <w:sz w:val="20"/>
      <w:szCs w:val="24"/>
      <w:lang w:eastAsia="ko-KR"/>
    </w:rPr>
  </w:style>
  <w:style w:type="character" w:styleId="af0">
    <w:name w:val="Hyperlink"/>
    <w:uiPriority w:val="99"/>
    <w:rsid w:val="007E5C65"/>
    <w:rPr>
      <w:rFonts w:cs="Times New Roman"/>
      <w:color w:val="0000FF"/>
      <w:u w:val="single"/>
    </w:rPr>
  </w:style>
  <w:style w:type="paragraph" w:styleId="11">
    <w:name w:val="toc 1"/>
    <w:basedOn w:val="a0"/>
    <w:next w:val="a0"/>
    <w:autoRedefine/>
    <w:uiPriority w:val="99"/>
    <w:rsid w:val="007E5C65"/>
    <w:pPr>
      <w:widowControl/>
      <w:autoSpaceDE/>
      <w:autoSpaceDN/>
      <w:spacing w:before="240" w:after="120"/>
    </w:pPr>
    <w:rPr>
      <w:rFonts w:ascii="Calibri" w:hAnsi="Calibri" w:cs="Calibri"/>
      <w:b/>
      <w:bCs/>
      <w:sz w:val="20"/>
      <w:szCs w:val="20"/>
      <w:lang w:eastAsia="ru-RU"/>
    </w:rPr>
  </w:style>
  <w:style w:type="paragraph" w:styleId="25">
    <w:name w:val="toc 2"/>
    <w:basedOn w:val="a0"/>
    <w:next w:val="a0"/>
    <w:autoRedefine/>
    <w:uiPriority w:val="99"/>
    <w:rsid w:val="007E5C65"/>
    <w:pPr>
      <w:widowControl/>
      <w:autoSpaceDE/>
      <w:autoSpaceDN/>
      <w:spacing w:before="120"/>
      <w:ind w:left="240"/>
    </w:pPr>
    <w:rPr>
      <w:rFonts w:ascii="Calibri" w:hAnsi="Calibri" w:cs="Calibri"/>
      <w:i/>
      <w:iCs/>
      <w:sz w:val="20"/>
      <w:szCs w:val="20"/>
      <w:lang w:eastAsia="ru-RU"/>
    </w:rPr>
  </w:style>
  <w:style w:type="paragraph" w:styleId="31">
    <w:name w:val="toc 3"/>
    <w:basedOn w:val="a0"/>
    <w:next w:val="a0"/>
    <w:autoRedefine/>
    <w:uiPriority w:val="99"/>
    <w:rsid w:val="007E5C65"/>
    <w:pPr>
      <w:widowControl/>
      <w:autoSpaceDE/>
      <w:autoSpaceDN/>
      <w:ind w:left="480"/>
    </w:pPr>
    <w:rPr>
      <w:sz w:val="28"/>
      <w:szCs w:val="28"/>
      <w:lang w:eastAsia="ru-RU"/>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uiPriority w:val="99"/>
    <w:locked/>
    <w:rsid w:val="007E5C65"/>
    <w:rPr>
      <w:rFonts w:ascii="Times New Roman" w:hAnsi="Times New Roman"/>
      <w:sz w:val="20"/>
      <w:lang w:eastAsia="ru-RU"/>
    </w:rPr>
  </w:style>
  <w:style w:type="character" w:styleId="af1">
    <w:name w:val="Emphasis"/>
    <w:uiPriority w:val="99"/>
    <w:qFormat/>
    <w:rsid w:val="007E5C65"/>
    <w:rPr>
      <w:rFonts w:cs="Times New Roman"/>
      <w:i/>
    </w:rPr>
  </w:style>
  <w:style w:type="paragraph" w:styleId="af2">
    <w:name w:val="Balloon Text"/>
    <w:basedOn w:val="a0"/>
    <w:link w:val="af3"/>
    <w:uiPriority w:val="99"/>
    <w:rsid w:val="007E5C65"/>
    <w:pPr>
      <w:widowControl/>
      <w:autoSpaceDE/>
      <w:autoSpaceDN/>
    </w:pPr>
    <w:rPr>
      <w:rFonts w:ascii="Segoe UI" w:hAnsi="Segoe UI"/>
      <w:sz w:val="18"/>
      <w:szCs w:val="18"/>
    </w:rPr>
  </w:style>
  <w:style w:type="character" w:customStyle="1" w:styleId="af3">
    <w:name w:val="Текст выноски Знак"/>
    <w:basedOn w:val="a1"/>
    <w:link w:val="af2"/>
    <w:uiPriority w:val="99"/>
    <w:rsid w:val="007E5C65"/>
    <w:rPr>
      <w:rFonts w:ascii="Segoe UI" w:eastAsia="Times New Roman" w:hAnsi="Segoe UI" w:cs="Times New Roman"/>
      <w:sz w:val="18"/>
      <w:szCs w:val="18"/>
    </w:rPr>
  </w:style>
  <w:style w:type="paragraph" w:styleId="af4">
    <w:name w:val="header"/>
    <w:basedOn w:val="a0"/>
    <w:link w:val="af5"/>
    <w:uiPriority w:val="99"/>
    <w:unhideWhenUsed/>
    <w:rsid w:val="007E5C65"/>
    <w:pPr>
      <w:widowControl/>
      <w:tabs>
        <w:tab w:val="center" w:pos="4677"/>
        <w:tab w:val="right" w:pos="9355"/>
      </w:tabs>
      <w:autoSpaceDE/>
      <w:autoSpaceDN/>
    </w:pPr>
    <w:rPr>
      <w:sz w:val="24"/>
      <w:szCs w:val="24"/>
    </w:rPr>
  </w:style>
  <w:style w:type="character" w:customStyle="1" w:styleId="af5">
    <w:name w:val="Верхний колонтитул Знак"/>
    <w:basedOn w:val="a1"/>
    <w:link w:val="af4"/>
    <w:uiPriority w:val="99"/>
    <w:rsid w:val="007E5C65"/>
    <w:rPr>
      <w:rFonts w:ascii="Times New Roman" w:eastAsia="Times New Roman" w:hAnsi="Times New Roman" w:cs="Times New Roman"/>
      <w:sz w:val="24"/>
      <w:szCs w:val="24"/>
    </w:rPr>
  </w:style>
  <w:style w:type="character" w:customStyle="1" w:styleId="110">
    <w:name w:val="Текст примечания Знак11"/>
    <w:uiPriority w:val="99"/>
    <w:rsid w:val="007E5C65"/>
    <w:rPr>
      <w:rFonts w:cs="Times New Roman"/>
      <w:sz w:val="20"/>
      <w:szCs w:val="20"/>
    </w:rPr>
  </w:style>
  <w:style w:type="paragraph" w:styleId="af6">
    <w:name w:val="annotation text"/>
    <w:basedOn w:val="a0"/>
    <w:link w:val="af7"/>
    <w:uiPriority w:val="99"/>
    <w:unhideWhenUsed/>
    <w:rsid w:val="007E5C65"/>
    <w:pPr>
      <w:widowControl/>
      <w:autoSpaceDE/>
      <w:autoSpaceDN/>
    </w:pPr>
    <w:rPr>
      <w:rFonts w:ascii="Calibri" w:hAnsi="Calibri"/>
      <w:sz w:val="20"/>
      <w:szCs w:val="20"/>
    </w:rPr>
  </w:style>
  <w:style w:type="character" w:customStyle="1" w:styleId="af7">
    <w:name w:val="Текст примечания Знак"/>
    <w:basedOn w:val="a1"/>
    <w:link w:val="af6"/>
    <w:uiPriority w:val="99"/>
    <w:rsid w:val="007E5C65"/>
    <w:rPr>
      <w:rFonts w:ascii="Calibri" w:eastAsia="Times New Roman" w:hAnsi="Calibri" w:cs="Times New Roman"/>
      <w:sz w:val="20"/>
      <w:szCs w:val="20"/>
    </w:rPr>
  </w:style>
  <w:style w:type="character" w:customStyle="1" w:styleId="12">
    <w:name w:val="Текст примечания Знак1"/>
    <w:uiPriority w:val="99"/>
    <w:rsid w:val="007E5C65"/>
    <w:rPr>
      <w:rFonts w:cs="Times New Roman"/>
      <w:sz w:val="20"/>
      <w:szCs w:val="20"/>
    </w:rPr>
  </w:style>
  <w:style w:type="character" w:customStyle="1" w:styleId="111">
    <w:name w:val="Тема примечания Знак11"/>
    <w:uiPriority w:val="99"/>
    <w:rsid w:val="007E5C65"/>
    <w:rPr>
      <w:rFonts w:cs="Times New Roman"/>
      <w:b/>
      <w:bCs/>
      <w:sz w:val="20"/>
      <w:szCs w:val="20"/>
    </w:rPr>
  </w:style>
  <w:style w:type="paragraph" w:styleId="af8">
    <w:name w:val="annotation subject"/>
    <w:basedOn w:val="af6"/>
    <w:next w:val="af6"/>
    <w:link w:val="af9"/>
    <w:uiPriority w:val="99"/>
    <w:unhideWhenUsed/>
    <w:rsid w:val="007E5C65"/>
    <w:rPr>
      <w:rFonts w:ascii="Times New Roman" w:hAnsi="Times New Roman"/>
      <w:b/>
      <w:bCs/>
    </w:rPr>
  </w:style>
  <w:style w:type="character" w:customStyle="1" w:styleId="af9">
    <w:name w:val="Тема примечания Знак"/>
    <w:basedOn w:val="af7"/>
    <w:link w:val="af8"/>
    <w:uiPriority w:val="99"/>
    <w:rsid w:val="007E5C65"/>
    <w:rPr>
      <w:rFonts w:ascii="Times New Roman" w:eastAsia="Times New Roman" w:hAnsi="Times New Roman" w:cs="Times New Roman"/>
      <w:b/>
      <w:bCs/>
      <w:sz w:val="20"/>
      <w:szCs w:val="20"/>
    </w:rPr>
  </w:style>
  <w:style w:type="character" w:customStyle="1" w:styleId="13">
    <w:name w:val="Тема примечания Знак1"/>
    <w:uiPriority w:val="99"/>
    <w:rsid w:val="007E5C65"/>
    <w:rPr>
      <w:rFonts w:cs="Times New Roman"/>
      <w:b/>
      <w:bCs/>
      <w:sz w:val="20"/>
      <w:szCs w:val="20"/>
    </w:rPr>
  </w:style>
  <w:style w:type="paragraph" w:styleId="26">
    <w:name w:val="Body Text Indent 2"/>
    <w:basedOn w:val="a0"/>
    <w:link w:val="27"/>
    <w:uiPriority w:val="99"/>
    <w:rsid w:val="007E5C65"/>
    <w:pPr>
      <w:widowControl/>
      <w:autoSpaceDE/>
      <w:autoSpaceDN/>
      <w:spacing w:after="120" w:line="480" w:lineRule="auto"/>
      <w:ind w:left="283"/>
    </w:pPr>
    <w:rPr>
      <w:sz w:val="24"/>
      <w:szCs w:val="24"/>
    </w:rPr>
  </w:style>
  <w:style w:type="character" w:customStyle="1" w:styleId="27">
    <w:name w:val="Основной текст с отступом 2 Знак"/>
    <w:basedOn w:val="a1"/>
    <w:link w:val="26"/>
    <w:uiPriority w:val="99"/>
    <w:rsid w:val="007E5C65"/>
    <w:rPr>
      <w:rFonts w:ascii="Times New Roman" w:eastAsia="Times New Roman" w:hAnsi="Times New Roman" w:cs="Times New Roman"/>
      <w:sz w:val="24"/>
      <w:szCs w:val="24"/>
    </w:rPr>
  </w:style>
  <w:style w:type="character" w:customStyle="1" w:styleId="apple-converted-space">
    <w:name w:val="apple-converted-space"/>
    <w:uiPriority w:val="99"/>
    <w:rsid w:val="007E5C65"/>
  </w:style>
  <w:style w:type="character" w:customStyle="1" w:styleId="afa">
    <w:name w:val="Цветовое выделение"/>
    <w:uiPriority w:val="99"/>
    <w:rsid w:val="007E5C65"/>
    <w:rPr>
      <w:b/>
      <w:color w:val="26282F"/>
    </w:rPr>
  </w:style>
  <w:style w:type="character" w:customStyle="1" w:styleId="afb">
    <w:name w:val="Гипертекстовая ссылка"/>
    <w:uiPriority w:val="99"/>
    <w:rsid w:val="007E5C65"/>
    <w:rPr>
      <w:b/>
      <w:color w:val="106BBE"/>
    </w:rPr>
  </w:style>
  <w:style w:type="character" w:customStyle="1" w:styleId="afc">
    <w:name w:val="Активная гипертекстовая ссылка"/>
    <w:uiPriority w:val="99"/>
    <w:rsid w:val="007E5C65"/>
    <w:rPr>
      <w:b/>
      <w:color w:val="106BBE"/>
      <w:u w:val="single"/>
    </w:rPr>
  </w:style>
  <w:style w:type="paragraph" w:customStyle="1" w:styleId="afd">
    <w:name w:val="Внимание"/>
    <w:basedOn w:val="a0"/>
    <w:next w:val="a0"/>
    <w:uiPriority w:val="99"/>
    <w:rsid w:val="007E5C65"/>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e">
    <w:name w:val="Внимание: криминал!!"/>
    <w:basedOn w:val="afd"/>
    <w:next w:val="a0"/>
    <w:uiPriority w:val="99"/>
    <w:rsid w:val="007E5C65"/>
  </w:style>
  <w:style w:type="paragraph" w:customStyle="1" w:styleId="aff">
    <w:name w:val="Внимание: недобросовестность!"/>
    <w:basedOn w:val="afd"/>
    <w:next w:val="a0"/>
    <w:uiPriority w:val="99"/>
    <w:rsid w:val="007E5C65"/>
  </w:style>
  <w:style w:type="character" w:customStyle="1" w:styleId="aff0">
    <w:name w:val="Выделение для Базового Поиска"/>
    <w:uiPriority w:val="99"/>
    <w:rsid w:val="007E5C65"/>
    <w:rPr>
      <w:b/>
      <w:color w:val="0058A9"/>
    </w:rPr>
  </w:style>
  <w:style w:type="character" w:customStyle="1" w:styleId="aff1">
    <w:name w:val="Выделение для Базового Поиска (курсив)"/>
    <w:uiPriority w:val="99"/>
    <w:rsid w:val="007E5C65"/>
    <w:rPr>
      <w:b/>
      <w:i/>
      <w:color w:val="0058A9"/>
    </w:rPr>
  </w:style>
  <w:style w:type="paragraph" w:customStyle="1" w:styleId="aff2">
    <w:name w:val="Дочерний элемент списка"/>
    <w:basedOn w:val="a0"/>
    <w:next w:val="a0"/>
    <w:uiPriority w:val="99"/>
    <w:rsid w:val="007E5C65"/>
    <w:pPr>
      <w:adjustRightInd w:val="0"/>
      <w:spacing w:line="360" w:lineRule="auto"/>
      <w:jc w:val="both"/>
    </w:pPr>
    <w:rPr>
      <w:color w:val="868381"/>
      <w:sz w:val="20"/>
      <w:szCs w:val="20"/>
      <w:lang w:eastAsia="ru-RU"/>
    </w:rPr>
  </w:style>
  <w:style w:type="paragraph" w:customStyle="1" w:styleId="aff3">
    <w:name w:val="Основное меню (преемственное)"/>
    <w:basedOn w:val="a0"/>
    <w:next w:val="a0"/>
    <w:uiPriority w:val="99"/>
    <w:rsid w:val="007E5C65"/>
    <w:pPr>
      <w:adjustRightInd w:val="0"/>
      <w:spacing w:line="360" w:lineRule="auto"/>
      <w:ind w:firstLine="720"/>
      <w:jc w:val="both"/>
    </w:pPr>
    <w:rPr>
      <w:rFonts w:ascii="Verdana" w:hAnsi="Verdana" w:cs="Verdana"/>
      <w:lang w:eastAsia="ru-RU"/>
    </w:rPr>
  </w:style>
  <w:style w:type="paragraph" w:customStyle="1" w:styleId="14">
    <w:name w:val="Заголовок1"/>
    <w:basedOn w:val="aff3"/>
    <w:next w:val="a0"/>
    <w:uiPriority w:val="99"/>
    <w:rsid w:val="007E5C65"/>
    <w:rPr>
      <w:b/>
      <w:bCs/>
      <w:color w:val="0058A9"/>
      <w:shd w:val="clear" w:color="auto" w:fill="ECE9D8"/>
    </w:rPr>
  </w:style>
  <w:style w:type="paragraph" w:customStyle="1" w:styleId="aff4">
    <w:name w:val="Заголовок группы контролов"/>
    <w:basedOn w:val="a0"/>
    <w:next w:val="a0"/>
    <w:uiPriority w:val="99"/>
    <w:rsid w:val="007E5C65"/>
    <w:pPr>
      <w:adjustRightInd w:val="0"/>
      <w:spacing w:line="360" w:lineRule="auto"/>
      <w:ind w:firstLine="720"/>
      <w:jc w:val="both"/>
    </w:pPr>
    <w:rPr>
      <w:b/>
      <w:bCs/>
      <w:color w:val="000000"/>
      <w:sz w:val="24"/>
      <w:szCs w:val="24"/>
      <w:lang w:eastAsia="ru-RU"/>
    </w:rPr>
  </w:style>
  <w:style w:type="paragraph" w:customStyle="1" w:styleId="aff5">
    <w:name w:val="Заголовок для информации об изменениях"/>
    <w:basedOn w:val="1"/>
    <w:next w:val="a0"/>
    <w:uiPriority w:val="99"/>
    <w:rsid w:val="007E5C65"/>
    <w:pPr>
      <w:keepNext/>
      <w:keepLines/>
      <w:widowControl/>
      <w:adjustRightInd w:val="0"/>
      <w:spacing w:after="240" w:line="360" w:lineRule="auto"/>
      <w:ind w:left="0"/>
      <w:jc w:val="center"/>
      <w:outlineLvl w:val="9"/>
    </w:pPr>
    <w:rPr>
      <w:b w:val="0"/>
      <w:bCs w:val="0"/>
      <w:sz w:val="18"/>
      <w:szCs w:val="18"/>
      <w:u w:val="none"/>
      <w:shd w:val="clear" w:color="auto" w:fill="FFFFFF"/>
    </w:rPr>
  </w:style>
  <w:style w:type="paragraph" w:customStyle="1" w:styleId="aff6">
    <w:name w:val="Заголовок распахивающейся части диалога"/>
    <w:basedOn w:val="a0"/>
    <w:next w:val="a0"/>
    <w:uiPriority w:val="99"/>
    <w:rsid w:val="007E5C65"/>
    <w:pPr>
      <w:adjustRightInd w:val="0"/>
      <w:spacing w:line="360" w:lineRule="auto"/>
      <w:ind w:firstLine="720"/>
      <w:jc w:val="both"/>
    </w:pPr>
    <w:rPr>
      <w:i/>
      <w:iCs/>
      <w:color w:val="000080"/>
      <w:lang w:eastAsia="ru-RU"/>
    </w:rPr>
  </w:style>
  <w:style w:type="character" w:customStyle="1" w:styleId="aff7">
    <w:name w:val="Заголовок своего сообщения"/>
    <w:uiPriority w:val="99"/>
    <w:rsid w:val="007E5C65"/>
    <w:rPr>
      <w:b/>
      <w:color w:val="26282F"/>
    </w:rPr>
  </w:style>
  <w:style w:type="paragraph" w:customStyle="1" w:styleId="aff8">
    <w:name w:val="Заголовок статьи"/>
    <w:basedOn w:val="a0"/>
    <w:next w:val="a0"/>
    <w:uiPriority w:val="99"/>
    <w:rsid w:val="007E5C65"/>
    <w:pPr>
      <w:adjustRightInd w:val="0"/>
      <w:spacing w:line="360" w:lineRule="auto"/>
      <w:ind w:left="1612" w:hanging="892"/>
      <w:jc w:val="both"/>
    </w:pPr>
    <w:rPr>
      <w:sz w:val="24"/>
      <w:szCs w:val="24"/>
      <w:lang w:eastAsia="ru-RU"/>
    </w:rPr>
  </w:style>
  <w:style w:type="character" w:customStyle="1" w:styleId="aff9">
    <w:name w:val="Заголовок чужого сообщения"/>
    <w:uiPriority w:val="99"/>
    <w:rsid w:val="007E5C65"/>
    <w:rPr>
      <w:b/>
      <w:color w:val="FF0000"/>
    </w:rPr>
  </w:style>
  <w:style w:type="paragraph" w:customStyle="1" w:styleId="affa">
    <w:name w:val="Заголовок ЭР (левое окно)"/>
    <w:basedOn w:val="a0"/>
    <w:next w:val="a0"/>
    <w:uiPriority w:val="99"/>
    <w:rsid w:val="007E5C65"/>
    <w:pPr>
      <w:adjustRightInd w:val="0"/>
      <w:spacing w:before="300" w:after="250" w:line="360" w:lineRule="auto"/>
      <w:jc w:val="center"/>
    </w:pPr>
    <w:rPr>
      <w:b/>
      <w:bCs/>
      <w:color w:val="26282F"/>
      <w:sz w:val="26"/>
      <w:szCs w:val="26"/>
      <w:lang w:eastAsia="ru-RU"/>
    </w:rPr>
  </w:style>
  <w:style w:type="paragraph" w:customStyle="1" w:styleId="affb">
    <w:name w:val="Заголовок ЭР (правое окно)"/>
    <w:basedOn w:val="affa"/>
    <w:next w:val="a0"/>
    <w:uiPriority w:val="99"/>
    <w:rsid w:val="007E5C65"/>
    <w:pPr>
      <w:spacing w:after="0"/>
      <w:jc w:val="left"/>
    </w:pPr>
  </w:style>
  <w:style w:type="paragraph" w:customStyle="1" w:styleId="affc">
    <w:name w:val="Интерактивный заголовок"/>
    <w:basedOn w:val="14"/>
    <w:next w:val="a0"/>
    <w:uiPriority w:val="99"/>
    <w:rsid w:val="007E5C65"/>
    <w:rPr>
      <w:u w:val="single"/>
    </w:rPr>
  </w:style>
  <w:style w:type="paragraph" w:customStyle="1" w:styleId="affd">
    <w:name w:val="Текст информации об изменениях"/>
    <w:basedOn w:val="a0"/>
    <w:next w:val="a0"/>
    <w:uiPriority w:val="99"/>
    <w:rsid w:val="007E5C65"/>
    <w:pPr>
      <w:adjustRightInd w:val="0"/>
      <w:spacing w:line="360" w:lineRule="auto"/>
      <w:ind w:firstLine="720"/>
      <w:jc w:val="both"/>
    </w:pPr>
    <w:rPr>
      <w:color w:val="353842"/>
      <w:sz w:val="18"/>
      <w:szCs w:val="18"/>
      <w:lang w:eastAsia="ru-RU"/>
    </w:rPr>
  </w:style>
  <w:style w:type="paragraph" w:customStyle="1" w:styleId="affe">
    <w:name w:val="Информация об изменениях"/>
    <w:basedOn w:val="affd"/>
    <w:next w:val="a0"/>
    <w:uiPriority w:val="99"/>
    <w:rsid w:val="007E5C65"/>
    <w:pPr>
      <w:spacing w:before="180"/>
      <w:ind w:left="360" w:right="360" w:firstLine="0"/>
    </w:pPr>
    <w:rPr>
      <w:shd w:val="clear" w:color="auto" w:fill="EAEFED"/>
    </w:rPr>
  </w:style>
  <w:style w:type="paragraph" w:customStyle="1" w:styleId="afff">
    <w:name w:val="Текст (справка)"/>
    <w:basedOn w:val="a0"/>
    <w:next w:val="a0"/>
    <w:uiPriority w:val="99"/>
    <w:rsid w:val="007E5C65"/>
    <w:pPr>
      <w:adjustRightInd w:val="0"/>
      <w:spacing w:line="360" w:lineRule="auto"/>
      <w:ind w:left="170" w:right="170"/>
    </w:pPr>
    <w:rPr>
      <w:sz w:val="24"/>
      <w:szCs w:val="24"/>
      <w:lang w:eastAsia="ru-RU"/>
    </w:rPr>
  </w:style>
  <w:style w:type="paragraph" w:customStyle="1" w:styleId="afff0">
    <w:name w:val="Комментарий"/>
    <w:basedOn w:val="afff"/>
    <w:next w:val="a0"/>
    <w:uiPriority w:val="99"/>
    <w:rsid w:val="007E5C65"/>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7E5C65"/>
    <w:rPr>
      <w:i/>
      <w:iCs/>
    </w:rPr>
  </w:style>
  <w:style w:type="paragraph" w:customStyle="1" w:styleId="afff2">
    <w:name w:val="Текст (лев. подпись)"/>
    <w:basedOn w:val="a0"/>
    <w:next w:val="a0"/>
    <w:uiPriority w:val="99"/>
    <w:rsid w:val="007E5C65"/>
    <w:pPr>
      <w:adjustRightInd w:val="0"/>
      <w:spacing w:line="360" w:lineRule="auto"/>
    </w:pPr>
    <w:rPr>
      <w:sz w:val="24"/>
      <w:szCs w:val="24"/>
      <w:lang w:eastAsia="ru-RU"/>
    </w:rPr>
  </w:style>
  <w:style w:type="paragraph" w:customStyle="1" w:styleId="afff3">
    <w:name w:val="Колонтитул (левый)"/>
    <w:basedOn w:val="afff2"/>
    <w:next w:val="a0"/>
    <w:uiPriority w:val="99"/>
    <w:rsid w:val="007E5C65"/>
    <w:rPr>
      <w:sz w:val="14"/>
      <w:szCs w:val="14"/>
    </w:rPr>
  </w:style>
  <w:style w:type="paragraph" w:customStyle="1" w:styleId="afff4">
    <w:name w:val="Текст (прав. подпись)"/>
    <w:basedOn w:val="a0"/>
    <w:next w:val="a0"/>
    <w:uiPriority w:val="99"/>
    <w:rsid w:val="007E5C65"/>
    <w:pPr>
      <w:adjustRightInd w:val="0"/>
      <w:spacing w:line="360" w:lineRule="auto"/>
      <w:jc w:val="right"/>
    </w:pPr>
    <w:rPr>
      <w:sz w:val="24"/>
      <w:szCs w:val="24"/>
      <w:lang w:eastAsia="ru-RU"/>
    </w:rPr>
  </w:style>
  <w:style w:type="paragraph" w:customStyle="1" w:styleId="afff5">
    <w:name w:val="Колонтитул (правый)"/>
    <w:basedOn w:val="afff4"/>
    <w:next w:val="a0"/>
    <w:uiPriority w:val="99"/>
    <w:rsid w:val="007E5C65"/>
    <w:rPr>
      <w:sz w:val="14"/>
      <w:szCs w:val="14"/>
    </w:rPr>
  </w:style>
  <w:style w:type="paragraph" w:customStyle="1" w:styleId="afff6">
    <w:name w:val="Комментарий пользователя"/>
    <w:basedOn w:val="afff0"/>
    <w:next w:val="a0"/>
    <w:uiPriority w:val="99"/>
    <w:rsid w:val="007E5C65"/>
    <w:pPr>
      <w:jc w:val="left"/>
    </w:pPr>
    <w:rPr>
      <w:shd w:val="clear" w:color="auto" w:fill="FFDFE0"/>
    </w:rPr>
  </w:style>
  <w:style w:type="paragraph" w:customStyle="1" w:styleId="afff7">
    <w:name w:val="Куда обратиться?"/>
    <w:basedOn w:val="afd"/>
    <w:next w:val="a0"/>
    <w:uiPriority w:val="99"/>
    <w:rsid w:val="007E5C65"/>
  </w:style>
  <w:style w:type="paragraph" w:customStyle="1" w:styleId="afff8">
    <w:name w:val="Моноширинный"/>
    <w:basedOn w:val="a0"/>
    <w:next w:val="a0"/>
    <w:uiPriority w:val="99"/>
    <w:rsid w:val="007E5C65"/>
    <w:pPr>
      <w:adjustRightInd w:val="0"/>
      <w:spacing w:line="360" w:lineRule="auto"/>
    </w:pPr>
    <w:rPr>
      <w:rFonts w:ascii="Courier New" w:hAnsi="Courier New" w:cs="Courier New"/>
      <w:sz w:val="24"/>
      <w:szCs w:val="24"/>
      <w:lang w:eastAsia="ru-RU"/>
    </w:rPr>
  </w:style>
  <w:style w:type="character" w:customStyle="1" w:styleId="afff9">
    <w:name w:val="Найденные слова"/>
    <w:uiPriority w:val="99"/>
    <w:rsid w:val="007E5C65"/>
    <w:rPr>
      <w:b/>
      <w:color w:val="26282F"/>
      <w:shd w:val="clear" w:color="auto" w:fill="FFF580"/>
    </w:rPr>
  </w:style>
  <w:style w:type="paragraph" w:customStyle="1" w:styleId="afffa">
    <w:name w:val="Напишите нам"/>
    <w:basedOn w:val="a0"/>
    <w:next w:val="a0"/>
    <w:uiPriority w:val="99"/>
    <w:rsid w:val="007E5C65"/>
    <w:pPr>
      <w:adjustRightInd w:val="0"/>
      <w:spacing w:before="90" w:after="90" w:line="360" w:lineRule="auto"/>
      <w:ind w:left="180" w:right="180"/>
      <w:jc w:val="both"/>
    </w:pPr>
    <w:rPr>
      <w:sz w:val="20"/>
      <w:szCs w:val="20"/>
      <w:shd w:val="clear" w:color="auto" w:fill="EFFFAD"/>
      <w:lang w:eastAsia="ru-RU"/>
    </w:rPr>
  </w:style>
  <w:style w:type="character" w:customStyle="1" w:styleId="afffb">
    <w:name w:val="Не вступил в силу"/>
    <w:uiPriority w:val="99"/>
    <w:rsid w:val="007E5C65"/>
    <w:rPr>
      <w:b/>
      <w:color w:val="000000"/>
      <w:shd w:val="clear" w:color="auto" w:fill="D8EDE8"/>
    </w:rPr>
  </w:style>
  <w:style w:type="paragraph" w:customStyle="1" w:styleId="afffc">
    <w:name w:val="Необходимые документы"/>
    <w:basedOn w:val="afd"/>
    <w:next w:val="a0"/>
    <w:uiPriority w:val="99"/>
    <w:rsid w:val="007E5C65"/>
    <w:pPr>
      <w:ind w:firstLine="118"/>
    </w:pPr>
  </w:style>
  <w:style w:type="paragraph" w:customStyle="1" w:styleId="afffd">
    <w:name w:val="Нормальный (таблица)"/>
    <w:basedOn w:val="a0"/>
    <w:next w:val="a0"/>
    <w:uiPriority w:val="99"/>
    <w:rsid w:val="007E5C65"/>
    <w:pPr>
      <w:adjustRightInd w:val="0"/>
      <w:spacing w:line="360" w:lineRule="auto"/>
      <w:jc w:val="both"/>
    </w:pPr>
    <w:rPr>
      <w:sz w:val="24"/>
      <w:szCs w:val="24"/>
      <w:lang w:eastAsia="ru-RU"/>
    </w:rPr>
  </w:style>
  <w:style w:type="paragraph" w:customStyle="1" w:styleId="afffe">
    <w:name w:val="Таблицы (моноширинный)"/>
    <w:basedOn w:val="a0"/>
    <w:next w:val="a0"/>
    <w:uiPriority w:val="99"/>
    <w:rsid w:val="007E5C65"/>
    <w:pPr>
      <w:adjustRightInd w:val="0"/>
      <w:spacing w:line="360" w:lineRule="auto"/>
    </w:pPr>
    <w:rPr>
      <w:rFonts w:ascii="Courier New" w:hAnsi="Courier New" w:cs="Courier New"/>
      <w:sz w:val="24"/>
      <w:szCs w:val="24"/>
      <w:lang w:eastAsia="ru-RU"/>
    </w:rPr>
  </w:style>
  <w:style w:type="paragraph" w:customStyle="1" w:styleId="affff">
    <w:name w:val="Оглавление"/>
    <w:basedOn w:val="afffe"/>
    <w:next w:val="a0"/>
    <w:uiPriority w:val="99"/>
    <w:rsid w:val="007E5C65"/>
    <w:pPr>
      <w:ind w:left="140"/>
    </w:pPr>
  </w:style>
  <w:style w:type="character" w:customStyle="1" w:styleId="affff0">
    <w:name w:val="Опечатки"/>
    <w:uiPriority w:val="99"/>
    <w:rsid w:val="007E5C65"/>
    <w:rPr>
      <w:color w:val="FF0000"/>
    </w:rPr>
  </w:style>
  <w:style w:type="paragraph" w:customStyle="1" w:styleId="affff1">
    <w:name w:val="Переменная часть"/>
    <w:basedOn w:val="aff3"/>
    <w:next w:val="a0"/>
    <w:uiPriority w:val="99"/>
    <w:rsid w:val="007E5C65"/>
    <w:rPr>
      <w:sz w:val="18"/>
      <w:szCs w:val="18"/>
    </w:rPr>
  </w:style>
  <w:style w:type="paragraph" w:customStyle="1" w:styleId="affff2">
    <w:name w:val="Подвал для информации об изменениях"/>
    <w:basedOn w:val="1"/>
    <w:next w:val="a0"/>
    <w:uiPriority w:val="99"/>
    <w:rsid w:val="007E5C65"/>
    <w:pPr>
      <w:keepNext/>
      <w:keepLines/>
      <w:widowControl/>
      <w:adjustRightInd w:val="0"/>
      <w:spacing w:before="480" w:after="240" w:line="360" w:lineRule="auto"/>
      <w:ind w:left="0"/>
      <w:jc w:val="center"/>
      <w:outlineLvl w:val="9"/>
    </w:pPr>
    <w:rPr>
      <w:b w:val="0"/>
      <w:bCs w:val="0"/>
      <w:sz w:val="18"/>
      <w:szCs w:val="18"/>
      <w:u w:val="none"/>
    </w:rPr>
  </w:style>
  <w:style w:type="paragraph" w:customStyle="1" w:styleId="affff3">
    <w:name w:val="Подзаголовок для информации об изменениях"/>
    <w:basedOn w:val="affd"/>
    <w:next w:val="a0"/>
    <w:uiPriority w:val="99"/>
    <w:rsid w:val="007E5C65"/>
    <w:rPr>
      <w:b/>
      <w:bCs/>
    </w:rPr>
  </w:style>
  <w:style w:type="paragraph" w:customStyle="1" w:styleId="affff4">
    <w:name w:val="Подчёркнуный текст"/>
    <w:basedOn w:val="a0"/>
    <w:next w:val="a0"/>
    <w:uiPriority w:val="99"/>
    <w:rsid w:val="007E5C65"/>
    <w:pPr>
      <w:pBdr>
        <w:bottom w:val="single" w:sz="4" w:space="0" w:color="auto"/>
      </w:pBdr>
      <w:adjustRightInd w:val="0"/>
      <w:spacing w:line="360" w:lineRule="auto"/>
      <w:ind w:firstLine="720"/>
      <w:jc w:val="both"/>
    </w:pPr>
    <w:rPr>
      <w:sz w:val="24"/>
      <w:szCs w:val="24"/>
      <w:lang w:eastAsia="ru-RU"/>
    </w:rPr>
  </w:style>
  <w:style w:type="paragraph" w:customStyle="1" w:styleId="affff5">
    <w:name w:val="Постоянная часть"/>
    <w:basedOn w:val="aff3"/>
    <w:next w:val="a0"/>
    <w:uiPriority w:val="99"/>
    <w:rsid w:val="007E5C65"/>
    <w:rPr>
      <w:sz w:val="20"/>
      <w:szCs w:val="20"/>
    </w:rPr>
  </w:style>
  <w:style w:type="paragraph" w:customStyle="1" w:styleId="affff6">
    <w:name w:val="Прижатый влево"/>
    <w:basedOn w:val="a0"/>
    <w:next w:val="a0"/>
    <w:uiPriority w:val="99"/>
    <w:rsid w:val="007E5C65"/>
    <w:pPr>
      <w:adjustRightInd w:val="0"/>
      <w:spacing w:line="360" w:lineRule="auto"/>
    </w:pPr>
    <w:rPr>
      <w:sz w:val="24"/>
      <w:szCs w:val="24"/>
      <w:lang w:eastAsia="ru-RU"/>
    </w:rPr>
  </w:style>
  <w:style w:type="paragraph" w:customStyle="1" w:styleId="affff7">
    <w:name w:val="Пример."/>
    <w:basedOn w:val="afd"/>
    <w:next w:val="a0"/>
    <w:uiPriority w:val="99"/>
    <w:rsid w:val="007E5C65"/>
  </w:style>
  <w:style w:type="paragraph" w:customStyle="1" w:styleId="affff8">
    <w:name w:val="Примечание."/>
    <w:basedOn w:val="afd"/>
    <w:next w:val="a0"/>
    <w:uiPriority w:val="99"/>
    <w:rsid w:val="007E5C65"/>
  </w:style>
  <w:style w:type="character" w:customStyle="1" w:styleId="affff9">
    <w:name w:val="Продолжение ссылки"/>
    <w:uiPriority w:val="99"/>
    <w:rsid w:val="007E5C65"/>
  </w:style>
  <w:style w:type="paragraph" w:customStyle="1" w:styleId="affffa">
    <w:name w:val="Словарная статья"/>
    <w:basedOn w:val="a0"/>
    <w:next w:val="a0"/>
    <w:uiPriority w:val="99"/>
    <w:rsid w:val="007E5C65"/>
    <w:pPr>
      <w:adjustRightInd w:val="0"/>
      <w:spacing w:line="360" w:lineRule="auto"/>
      <w:ind w:right="118"/>
      <w:jc w:val="both"/>
    </w:pPr>
    <w:rPr>
      <w:sz w:val="24"/>
      <w:szCs w:val="24"/>
      <w:lang w:eastAsia="ru-RU"/>
    </w:rPr>
  </w:style>
  <w:style w:type="character" w:customStyle="1" w:styleId="affffb">
    <w:name w:val="Сравнение редакций"/>
    <w:uiPriority w:val="99"/>
    <w:rsid w:val="007E5C65"/>
    <w:rPr>
      <w:b/>
      <w:color w:val="26282F"/>
    </w:rPr>
  </w:style>
  <w:style w:type="character" w:customStyle="1" w:styleId="affffc">
    <w:name w:val="Сравнение редакций. Добавленный фрагмент"/>
    <w:uiPriority w:val="99"/>
    <w:rsid w:val="007E5C65"/>
    <w:rPr>
      <w:color w:val="000000"/>
      <w:shd w:val="clear" w:color="auto" w:fill="C1D7FF"/>
    </w:rPr>
  </w:style>
  <w:style w:type="character" w:customStyle="1" w:styleId="affffd">
    <w:name w:val="Сравнение редакций. Удаленный фрагмент"/>
    <w:uiPriority w:val="99"/>
    <w:rsid w:val="007E5C65"/>
    <w:rPr>
      <w:color w:val="000000"/>
      <w:shd w:val="clear" w:color="auto" w:fill="C4C413"/>
    </w:rPr>
  </w:style>
  <w:style w:type="paragraph" w:customStyle="1" w:styleId="affffe">
    <w:name w:val="Ссылка на официальную публикацию"/>
    <w:basedOn w:val="a0"/>
    <w:next w:val="a0"/>
    <w:uiPriority w:val="99"/>
    <w:rsid w:val="007E5C65"/>
    <w:pPr>
      <w:adjustRightInd w:val="0"/>
      <w:spacing w:line="360" w:lineRule="auto"/>
      <w:ind w:firstLine="720"/>
      <w:jc w:val="both"/>
    </w:pPr>
    <w:rPr>
      <w:sz w:val="24"/>
      <w:szCs w:val="24"/>
      <w:lang w:eastAsia="ru-RU"/>
    </w:rPr>
  </w:style>
  <w:style w:type="character" w:customStyle="1" w:styleId="afffff">
    <w:name w:val="Ссылка на утративший силу документ"/>
    <w:uiPriority w:val="99"/>
    <w:rsid w:val="007E5C65"/>
    <w:rPr>
      <w:b/>
      <w:color w:val="749232"/>
    </w:rPr>
  </w:style>
  <w:style w:type="paragraph" w:customStyle="1" w:styleId="afffff0">
    <w:name w:val="Текст в таблице"/>
    <w:basedOn w:val="afffd"/>
    <w:next w:val="a0"/>
    <w:uiPriority w:val="99"/>
    <w:rsid w:val="007E5C65"/>
    <w:pPr>
      <w:ind w:firstLine="500"/>
    </w:pPr>
  </w:style>
  <w:style w:type="paragraph" w:customStyle="1" w:styleId="afffff1">
    <w:name w:val="Текст ЭР (см. также)"/>
    <w:basedOn w:val="a0"/>
    <w:next w:val="a0"/>
    <w:uiPriority w:val="99"/>
    <w:rsid w:val="007E5C65"/>
    <w:pPr>
      <w:adjustRightInd w:val="0"/>
      <w:spacing w:before="200" w:line="360" w:lineRule="auto"/>
    </w:pPr>
    <w:rPr>
      <w:sz w:val="20"/>
      <w:szCs w:val="20"/>
      <w:lang w:eastAsia="ru-RU"/>
    </w:rPr>
  </w:style>
  <w:style w:type="paragraph" w:customStyle="1" w:styleId="afffff2">
    <w:name w:val="Технический комментарий"/>
    <w:basedOn w:val="a0"/>
    <w:next w:val="a0"/>
    <w:uiPriority w:val="99"/>
    <w:rsid w:val="007E5C65"/>
    <w:pPr>
      <w:adjustRightInd w:val="0"/>
      <w:spacing w:line="360" w:lineRule="auto"/>
    </w:pPr>
    <w:rPr>
      <w:color w:val="463F31"/>
      <w:sz w:val="24"/>
      <w:szCs w:val="24"/>
      <w:shd w:val="clear" w:color="auto" w:fill="FFFFA6"/>
      <w:lang w:eastAsia="ru-RU"/>
    </w:rPr>
  </w:style>
  <w:style w:type="character" w:customStyle="1" w:styleId="afffff3">
    <w:name w:val="Утратил силу"/>
    <w:uiPriority w:val="99"/>
    <w:rsid w:val="007E5C65"/>
    <w:rPr>
      <w:b/>
      <w:strike/>
      <w:color w:val="666600"/>
    </w:rPr>
  </w:style>
  <w:style w:type="paragraph" w:customStyle="1" w:styleId="afffff4">
    <w:name w:val="Формула"/>
    <w:basedOn w:val="a0"/>
    <w:next w:val="a0"/>
    <w:uiPriority w:val="99"/>
    <w:rsid w:val="007E5C65"/>
    <w:pPr>
      <w:adjustRightInd w:val="0"/>
      <w:spacing w:before="240" w:after="240" w:line="360" w:lineRule="auto"/>
      <w:ind w:left="420" w:right="420" w:firstLine="300"/>
      <w:jc w:val="both"/>
    </w:pPr>
    <w:rPr>
      <w:sz w:val="24"/>
      <w:szCs w:val="24"/>
      <w:shd w:val="clear" w:color="auto" w:fill="F5F3DA"/>
      <w:lang w:eastAsia="ru-RU"/>
    </w:rPr>
  </w:style>
  <w:style w:type="paragraph" w:customStyle="1" w:styleId="afffff5">
    <w:name w:val="Центрированный (таблица)"/>
    <w:basedOn w:val="afffd"/>
    <w:next w:val="a0"/>
    <w:uiPriority w:val="99"/>
    <w:rsid w:val="007E5C65"/>
    <w:pPr>
      <w:jc w:val="center"/>
    </w:pPr>
  </w:style>
  <w:style w:type="paragraph" w:customStyle="1" w:styleId="-">
    <w:name w:val="ЭР-содержание (правое окно)"/>
    <w:basedOn w:val="a0"/>
    <w:next w:val="a0"/>
    <w:uiPriority w:val="99"/>
    <w:rsid w:val="007E5C65"/>
    <w:pPr>
      <w:adjustRightInd w:val="0"/>
      <w:spacing w:before="300" w:line="360" w:lineRule="auto"/>
    </w:pPr>
    <w:rPr>
      <w:sz w:val="24"/>
      <w:szCs w:val="24"/>
      <w:lang w:eastAsia="ru-RU"/>
    </w:rPr>
  </w:style>
  <w:style w:type="paragraph" w:customStyle="1" w:styleId="Default">
    <w:name w:val="Default"/>
    <w:uiPriority w:val="99"/>
    <w:rsid w:val="007E5C65"/>
    <w:pPr>
      <w:widowControl/>
      <w:adjustRightInd w:val="0"/>
    </w:pPr>
    <w:rPr>
      <w:rFonts w:ascii="Times New Roman" w:eastAsia="Times New Roman" w:hAnsi="Times New Roman" w:cs="Times New Roman"/>
      <w:color w:val="000000"/>
      <w:sz w:val="24"/>
      <w:szCs w:val="24"/>
      <w:lang w:val="ru-RU"/>
    </w:rPr>
  </w:style>
  <w:style w:type="character" w:styleId="afffff6">
    <w:name w:val="annotation reference"/>
    <w:uiPriority w:val="99"/>
    <w:unhideWhenUsed/>
    <w:rsid w:val="007E5C65"/>
    <w:rPr>
      <w:rFonts w:cs="Times New Roman"/>
      <w:sz w:val="16"/>
    </w:rPr>
  </w:style>
  <w:style w:type="paragraph" w:styleId="41">
    <w:name w:val="toc 4"/>
    <w:basedOn w:val="a0"/>
    <w:next w:val="a0"/>
    <w:autoRedefine/>
    <w:uiPriority w:val="99"/>
    <w:rsid w:val="007E5C65"/>
    <w:pPr>
      <w:widowControl/>
      <w:autoSpaceDE/>
      <w:autoSpaceDN/>
      <w:ind w:left="720"/>
    </w:pPr>
    <w:rPr>
      <w:rFonts w:ascii="Calibri" w:hAnsi="Calibri" w:cs="Calibri"/>
      <w:sz w:val="20"/>
      <w:szCs w:val="20"/>
      <w:lang w:eastAsia="ru-RU"/>
    </w:rPr>
  </w:style>
  <w:style w:type="paragraph" w:styleId="51">
    <w:name w:val="toc 5"/>
    <w:basedOn w:val="a0"/>
    <w:next w:val="a0"/>
    <w:autoRedefine/>
    <w:uiPriority w:val="99"/>
    <w:rsid w:val="007E5C65"/>
    <w:pPr>
      <w:widowControl/>
      <w:autoSpaceDE/>
      <w:autoSpaceDN/>
      <w:ind w:left="960"/>
    </w:pPr>
    <w:rPr>
      <w:rFonts w:ascii="Calibri" w:hAnsi="Calibri" w:cs="Calibri"/>
      <w:sz w:val="20"/>
      <w:szCs w:val="20"/>
      <w:lang w:eastAsia="ru-RU"/>
    </w:rPr>
  </w:style>
  <w:style w:type="paragraph" w:styleId="61">
    <w:name w:val="toc 6"/>
    <w:basedOn w:val="a0"/>
    <w:next w:val="a0"/>
    <w:autoRedefine/>
    <w:uiPriority w:val="99"/>
    <w:rsid w:val="007E5C65"/>
    <w:pPr>
      <w:widowControl/>
      <w:autoSpaceDE/>
      <w:autoSpaceDN/>
      <w:ind w:left="1200"/>
    </w:pPr>
    <w:rPr>
      <w:rFonts w:ascii="Calibri" w:hAnsi="Calibri" w:cs="Calibri"/>
      <w:sz w:val="20"/>
      <w:szCs w:val="20"/>
      <w:lang w:eastAsia="ru-RU"/>
    </w:rPr>
  </w:style>
  <w:style w:type="paragraph" w:styleId="7">
    <w:name w:val="toc 7"/>
    <w:basedOn w:val="a0"/>
    <w:next w:val="a0"/>
    <w:autoRedefine/>
    <w:uiPriority w:val="99"/>
    <w:rsid w:val="007E5C65"/>
    <w:pPr>
      <w:widowControl/>
      <w:autoSpaceDE/>
      <w:autoSpaceDN/>
      <w:ind w:left="1440"/>
    </w:pPr>
    <w:rPr>
      <w:rFonts w:ascii="Calibri" w:hAnsi="Calibri" w:cs="Calibri"/>
      <w:sz w:val="20"/>
      <w:szCs w:val="20"/>
      <w:lang w:eastAsia="ru-RU"/>
    </w:rPr>
  </w:style>
  <w:style w:type="paragraph" w:styleId="8">
    <w:name w:val="toc 8"/>
    <w:basedOn w:val="a0"/>
    <w:next w:val="a0"/>
    <w:autoRedefine/>
    <w:uiPriority w:val="99"/>
    <w:rsid w:val="007E5C65"/>
    <w:pPr>
      <w:widowControl/>
      <w:autoSpaceDE/>
      <w:autoSpaceDN/>
      <w:ind w:left="1680"/>
    </w:pPr>
    <w:rPr>
      <w:rFonts w:ascii="Calibri" w:hAnsi="Calibri" w:cs="Calibri"/>
      <w:sz w:val="20"/>
      <w:szCs w:val="20"/>
      <w:lang w:eastAsia="ru-RU"/>
    </w:rPr>
  </w:style>
  <w:style w:type="paragraph" w:styleId="9">
    <w:name w:val="toc 9"/>
    <w:basedOn w:val="a0"/>
    <w:next w:val="a0"/>
    <w:autoRedefine/>
    <w:uiPriority w:val="99"/>
    <w:rsid w:val="007E5C65"/>
    <w:pPr>
      <w:widowControl/>
      <w:autoSpaceDE/>
      <w:autoSpaceDN/>
      <w:ind w:left="1920"/>
    </w:pPr>
    <w:rPr>
      <w:rFonts w:ascii="Calibri" w:hAnsi="Calibri" w:cs="Calibri"/>
      <w:sz w:val="20"/>
      <w:szCs w:val="20"/>
      <w:lang w:eastAsia="ru-RU"/>
    </w:rPr>
  </w:style>
  <w:style w:type="paragraph" w:customStyle="1" w:styleId="s1">
    <w:name w:val="s_1"/>
    <w:basedOn w:val="a0"/>
    <w:uiPriority w:val="99"/>
    <w:rsid w:val="007E5C65"/>
    <w:pPr>
      <w:widowControl/>
      <w:autoSpaceDE/>
      <w:autoSpaceDN/>
      <w:spacing w:before="100" w:beforeAutospacing="1" w:after="100" w:afterAutospacing="1"/>
    </w:pPr>
    <w:rPr>
      <w:sz w:val="24"/>
      <w:szCs w:val="24"/>
      <w:lang w:eastAsia="ru-RU"/>
    </w:rPr>
  </w:style>
  <w:style w:type="table" w:styleId="afffff7">
    <w:name w:val="Table Grid"/>
    <w:basedOn w:val="a2"/>
    <w:uiPriority w:val="99"/>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8">
    <w:name w:val="endnote text"/>
    <w:basedOn w:val="a0"/>
    <w:link w:val="afffff9"/>
    <w:uiPriority w:val="99"/>
    <w:semiHidden/>
    <w:unhideWhenUsed/>
    <w:rsid w:val="007E5C65"/>
    <w:pPr>
      <w:widowControl/>
      <w:autoSpaceDE/>
      <w:autoSpaceDN/>
    </w:pPr>
    <w:rPr>
      <w:rFonts w:ascii="Calibri" w:hAnsi="Calibri"/>
      <w:sz w:val="20"/>
      <w:szCs w:val="20"/>
    </w:rPr>
  </w:style>
  <w:style w:type="character" w:customStyle="1" w:styleId="afffff9">
    <w:name w:val="Текст концевой сноски Знак"/>
    <w:basedOn w:val="a1"/>
    <w:link w:val="afffff8"/>
    <w:uiPriority w:val="99"/>
    <w:semiHidden/>
    <w:rsid w:val="007E5C65"/>
    <w:rPr>
      <w:rFonts w:ascii="Calibri" w:eastAsia="Times New Roman" w:hAnsi="Calibri" w:cs="Times New Roman"/>
      <w:sz w:val="20"/>
      <w:szCs w:val="20"/>
    </w:rPr>
  </w:style>
  <w:style w:type="character" w:styleId="afffffa">
    <w:name w:val="endnote reference"/>
    <w:uiPriority w:val="99"/>
    <w:semiHidden/>
    <w:unhideWhenUsed/>
    <w:rsid w:val="007E5C65"/>
    <w:rPr>
      <w:rFonts w:cs="Times New Roman"/>
      <w:vertAlign w:val="superscript"/>
    </w:rPr>
  </w:style>
  <w:style w:type="character" w:customStyle="1" w:styleId="a7">
    <w:name w:val="Абзац списка Знак"/>
    <w:aliases w:val="Содержание. 2 уровень Знак,List Paragraph Знак"/>
    <w:link w:val="a6"/>
    <w:uiPriority w:val="99"/>
    <w:qFormat/>
    <w:locked/>
    <w:rsid w:val="007E5C65"/>
    <w:rPr>
      <w:rFonts w:ascii="Times New Roman" w:eastAsia="Times New Roman" w:hAnsi="Times New Roman" w:cs="Times New Roman"/>
      <w:lang w:val="ru-RU"/>
    </w:rPr>
  </w:style>
  <w:style w:type="character" w:customStyle="1" w:styleId="af">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e"/>
    <w:uiPriority w:val="99"/>
    <w:locked/>
    <w:rsid w:val="007E5C65"/>
    <w:rPr>
      <w:rFonts w:ascii="Times New Roman" w:eastAsia="Times New Roman" w:hAnsi="Times New Roman" w:cs="Times New Roman"/>
      <w:sz w:val="24"/>
      <w:szCs w:val="24"/>
      <w:lang w:eastAsia="nl-NL"/>
    </w:rPr>
  </w:style>
  <w:style w:type="character" w:styleId="afffffb">
    <w:name w:val="Strong"/>
    <w:uiPriority w:val="99"/>
    <w:qFormat/>
    <w:rsid w:val="007E5C65"/>
    <w:rPr>
      <w:b/>
      <w:bCs/>
    </w:rPr>
  </w:style>
  <w:style w:type="character" w:styleId="afffffc">
    <w:name w:val="FollowedHyperlink"/>
    <w:uiPriority w:val="99"/>
    <w:unhideWhenUsed/>
    <w:rsid w:val="007E5C65"/>
    <w:rPr>
      <w:color w:val="0000FF"/>
      <w:u w:val="single"/>
    </w:rPr>
  </w:style>
  <w:style w:type="character" w:customStyle="1" w:styleId="18">
    <w:name w:val="Знак Знак18"/>
    <w:locked/>
    <w:rsid w:val="007E5C65"/>
    <w:rPr>
      <w:rFonts w:ascii="Arial" w:hAnsi="Arial" w:cs="Times New Roman"/>
      <w:b/>
      <w:bCs/>
      <w:kern w:val="32"/>
      <w:sz w:val="32"/>
      <w:szCs w:val="32"/>
    </w:rPr>
  </w:style>
  <w:style w:type="character" w:customStyle="1" w:styleId="17">
    <w:name w:val="Знак Знак17"/>
    <w:locked/>
    <w:rsid w:val="007E5C65"/>
    <w:rPr>
      <w:rFonts w:ascii="Arial" w:hAnsi="Arial" w:cs="Times New Roman"/>
      <w:b/>
      <w:bCs/>
      <w:i/>
      <w:iCs/>
      <w:sz w:val="28"/>
      <w:szCs w:val="28"/>
    </w:rPr>
  </w:style>
  <w:style w:type="character" w:customStyle="1" w:styleId="16">
    <w:name w:val="Знак Знак16"/>
    <w:locked/>
    <w:rsid w:val="007E5C65"/>
    <w:rPr>
      <w:rFonts w:ascii="Arial" w:hAnsi="Arial" w:cs="Times New Roman"/>
      <w:b/>
      <w:bCs/>
      <w:sz w:val="26"/>
      <w:szCs w:val="26"/>
    </w:rPr>
  </w:style>
  <w:style w:type="character" w:customStyle="1" w:styleId="15">
    <w:name w:val="Знак Знак15"/>
    <w:locked/>
    <w:rsid w:val="007E5C65"/>
    <w:rPr>
      <w:rFonts w:ascii="Times New Roman" w:hAnsi="Times New Roman" w:cs="Times New Roman"/>
      <w:b/>
      <w:bCs/>
      <w:sz w:val="24"/>
      <w:szCs w:val="24"/>
    </w:rPr>
  </w:style>
  <w:style w:type="character" w:customStyle="1" w:styleId="62">
    <w:name w:val="Знак6 Знак"/>
    <w:aliases w:val="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 Знак"/>
    <w:locked/>
    <w:rsid w:val="007E5C65"/>
    <w:rPr>
      <w:rFonts w:ascii="Times New Roman" w:hAnsi="Times New Roman" w:cs="Times New Roman"/>
      <w:sz w:val="20"/>
      <w:szCs w:val="20"/>
      <w:lang w:val="en-US"/>
    </w:rPr>
  </w:style>
  <w:style w:type="paragraph" w:customStyle="1" w:styleId="610">
    <w:name w:val="Заголовок 61"/>
    <w:basedOn w:val="a0"/>
    <w:next w:val="a0"/>
    <w:unhideWhenUsed/>
    <w:qFormat/>
    <w:rsid w:val="007E5C65"/>
    <w:pPr>
      <w:widowControl/>
      <w:autoSpaceDE/>
      <w:autoSpaceDN/>
      <w:spacing w:before="240" w:after="60"/>
      <w:outlineLvl w:val="5"/>
    </w:pPr>
    <w:rPr>
      <w:rFonts w:ascii="Calibri" w:hAnsi="Calibri"/>
      <w:b/>
      <w:bCs/>
    </w:rPr>
  </w:style>
  <w:style w:type="numbering" w:customStyle="1" w:styleId="19">
    <w:name w:val="Нет списка1"/>
    <w:next w:val="a3"/>
    <w:semiHidden/>
    <w:unhideWhenUsed/>
    <w:rsid w:val="007E5C65"/>
  </w:style>
  <w:style w:type="table" w:customStyle="1" w:styleId="1a">
    <w:name w:val="Сетка таблицы1"/>
    <w:basedOn w:val="a2"/>
    <w:next w:val="afffff7"/>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7E5C65"/>
    <w:rPr>
      <w:rFonts w:ascii="Times New Roman" w:hAnsi="Times New Roman"/>
      <w:b/>
      <w:sz w:val="24"/>
    </w:rPr>
  </w:style>
  <w:style w:type="paragraph" w:customStyle="1" w:styleId="Style4">
    <w:name w:val="Style4"/>
    <w:basedOn w:val="a0"/>
    <w:rsid w:val="007E5C65"/>
    <w:pPr>
      <w:adjustRightInd w:val="0"/>
      <w:spacing w:line="468" w:lineRule="exact"/>
      <w:ind w:firstLine="648"/>
      <w:jc w:val="both"/>
    </w:pPr>
    <w:rPr>
      <w:sz w:val="24"/>
      <w:szCs w:val="24"/>
      <w:lang w:eastAsia="ru-RU"/>
    </w:rPr>
  </w:style>
  <w:style w:type="character" w:customStyle="1" w:styleId="FontStyle11">
    <w:name w:val="Font Style11"/>
    <w:rsid w:val="007E5C65"/>
    <w:rPr>
      <w:rFonts w:ascii="Times New Roman" w:hAnsi="Times New Roman"/>
      <w:sz w:val="24"/>
    </w:rPr>
  </w:style>
  <w:style w:type="paragraph" w:customStyle="1" w:styleId="Style5">
    <w:name w:val="Style5"/>
    <w:basedOn w:val="a0"/>
    <w:rsid w:val="007E5C65"/>
    <w:pPr>
      <w:adjustRightInd w:val="0"/>
    </w:pPr>
    <w:rPr>
      <w:sz w:val="24"/>
      <w:szCs w:val="24"/>
      <w:lang w:eastAsia="ru-RU"/>
    </w:rPr>
  </w:style>
  <w:style w:type="character" w:customStyle="1" w:styleId="FontStyle13">
    <w:name w:val="Font Style13"/>
    <w:rsid w:val="007E5C65"/>
    <w:rPr>
      <w:rFonts w:ascii="Times New Roman" w:hAnsi="Times New Roman"/>
      <w:b/>
      <w:sz w:val="20"/>
    </w:rPr>
  </w:style>
  <w:style w:type="paragraph" w:customStyle="1" w:styleId="Style3">
    <w:name w:val="Style3"/>
    <w:basedOn w:val="a0"/>
    <w:rsid w:val="007E5C65"/>
    <w:pPr>
      <w:adjustRightInd w:val="0"/>
      <w:spacing w:line="259" w:lineRule="exact"/>
      <w:ind w:firstLine="264"/>
      <w:jc w:val="both"/>
    </w:pPr>
    <w:rPr>
      <w:sz w:val="24"/>
      <w:szCs w:val="24"/>
      <w:lang w:eastAsia="ru-RU"/>
    </w:rPr>
  </w:style>
  <w:style w:type="paragraph" w:customStyle="1" w:styleId="Style2">
    <w:name w:val="Style2"/>
    <w:basedOn w:val="a0"/>
    <w:rsid w:val="007E5C65"/>
    <w:pPr>
      <w:adjustRightInd w:val="0"/>
      <w:spacing w:line="312" w:lineRule="exact"/>
      <w:ind w:firstLine="662"/>
    </w:pPr>
    <w:rPr>
      <w:sz w:val="24"/>
      <w:szCs w:val="24"/>
      <w:lang w:eastAsia="ru-RU"/>
    </w:rPr>
  </w:style>
  <w:style w:type="paragraph" w:customStyle="1" w:styleId="1b">
    <w:name w:val="Маркированный список1"/>
    <w:basedOn w:val="a0"/>
    <w:rsid w:val="007E5C65"/>
    <w:pPr>
      <w:widowControl/>
      <w:tabs>
        <w:tab w:val="left" w:pos="0"/>
      </w:tabs>
      <w:autoSpaceDE/>
      <w:autoSpaceDN/>
      <w:ind w:right="459"/>
      <w:jc w:val="center"/>
    </w:pPr>
    <w:rPr>
      <w:b/>
      <w:i/>
      <w:sz w:val="28"/>
      <w:szCs w:val="28"/>
      <w:lang w:eastAsia="ar-SA"/>
    </w:rPr>
  </w:style>
  <w:style w:type="character" w:customStyle="1" w:styleId="FontStyle19">
    <w:name w:val="Font Style19"/>
    <w:rsid w:val="007E5C65"/>
    <w:rPr>
      <w:rFonts w:ascii="Sylfaen" w:hAnsi="Sylfaen"/>
      <w:b/>
      <w:sz w:val="18"/>
    </w:rPr>
  </w:style>
  <w:style w:type="character" w:customStyle="1" w:styleId="FontStyle20">
    <w:name w:val="Font Style20"/>
    <w:rsid w:val="007E5C65"/>
    <w:rPr>
      <w:rFonts w:ascii="Sylfaen" w:hAnsi="Sylfaen"/>
      <w:sz w:val="18"/>
    </w:rPr>
  </w:style>
  <w:style w:type="paragraph" w:customStyle="1" w:styleId="310">
    <w:name w:val="Основной текст с отступом 31"/>
    <w:basedOn w:val="a0"/>
    <w:next w:val="32"/>
    <w:link w:val="33"/>
    <w:rsid w:val="007E5C65"/>
    <w:pPr>
      <w:widowControl/>
      <w:autoSpaceDE/>
      <w:autoSpaceDN/>
      <w:spacing w:after="120"/>
      <w:ind w:left="283"/>
    </w:pPr>
    <w:rPr>
      <w:sz w:val="16"/>
      <w:szCs w:val="16"/>
    </w:rPr>
  </w:style>
  <w:style w:type="character" w:customStyle="1" w:styleId="33">
    <w:name w:val="Основной текст с отступом 3 Знак"/>
    <w:link w:val="310"/>
    <w:locked/>
    <w:rsid w:val="007E5C65"/>
    <w:rPr>
      <w:rFonts w:ascii="Times New Roman" w:eastAsia="Times New Roman" w:hAnsi="Times New Roman" w:cs="Times New Roman"/>
      <w:sz w:val="16"/>
      <w:szCs w:val="16"/>
    </w:rPr>
  </w:style>
  <w:style w:type="paragraph" w:customStyle="1" w:styleId="Style7">
    <w:name w:val="Style7"/>
    <w:basedOn w:val="a0"/>
    <w:rsid w:val="007E5C65"/>
    <w:pPr>
      <w:adjustRightInd w:val="0"/>
    </w:pPr>
    <w:rPr>
      <w:sz w:val="24"/>
      <w:szCs w:val="24"/>
      <w:lang w:eastAsia="ru-RU"/>
    </w:rPr>
  </w:style>
  <w:style w:type="paragraph" w:customStyle="1" w:styleId="1c">
    <w:name w:val="Подзаголовок1"/>
    <w:basedOn w:val="a0"/>
    <w:next w:val="a0"/>
    <w:qFormat/>
    <w:rsid w:val="007E5C65"/>
    <w:pPr>
      <w:widowControl/>
      <w:autoSpaceDE/>
      <w:autoSpaceDN/>
      <w:spacing w:after="60"/>
      <w:jc w:val="center"/>
      <w:outlineLvl w:val="1"/>
    </w:pPr>
    <w:rPr>
      <w:rFonts w:ascii="Cambria" w:hAnsi="Cambria"/>
      <w:sz w:val="24"/>
      <w:szCs w:val="24"/>
      <w:lang w:eastAsia="ru-RU"/>
    </w:rPr>
  </w:style>
  <w:style w:type="paragraph" w:customStyle="1" w:styleId="1d">
    <w:name w:val="Основной текст с отступом1"/>
    <w:basedOn w:val="a0"/>
    <w:next w:val="afffffd"/>
    <w:link w:val="afffffe"/>
    <w:rsid w:val="007E5C65"/>
    <w:pPr>
      <w:widowControl/>
      <w:autoSpaceDE/>
      <w:autoSpaceDN/>
      <w:spacing w:after="120"/>
      <w:ind w:left="283"/>
    </w:pPr>
    <w:rPr>
      <w:sz w:val="24"/>
      <w:szCs w:val="24"/>
    </w:rPr>
  </w:style>
  <w:style w:type="character" w:customStyle="1" w:styleId="afffffe">
    <w:name w:val="Основной текст с отступом Знак"/>
    <w:link w:val="1d"/>
    <w:locked/>
    <w:rsid w:val="007E5C65"/>
    <w:rPr>
      <w:rFonts w:ascii="Times New Roman" w:eastAsia="Times New Roman" w:hAnsi="Times New Roman" w:cs="Times New Roman"/>
      <w:sz w:val="24"/>
      <w:szCs w:val="24"/>
    </w:rPr>
  </w:style>
  <w:style w:type="paragraph" w:customStyle="1" w:styleId="1e">
    <w:name w:val="Список1"/>
    <w:basedOn w:val="a0"/>
    <w:next w:val="affffff"/>
    <w:rsid w:val="007E5C65"/>
    <w:pPr>
      <w:widowControl/>
      <w:autoSpaceDE/>
      <w:autoSpaceDN/>
      <w:ind w:left="283" w:hanging="283"/>
    </w:pPr>
    <w:rPr>
      <w:sz w:val="24"/>
      <w:szCs w:val="24"/>
      <w:lang w:eastAsia="ru-RU"/>
    </w:rPr>
  </w:style>
  <w:style w:type="paragraph" w:customStyle="1" w:styleId="Style1">
    <w:name w:val="Style1"/>
    <w:basedOn w:val="a0"/>
    <w:rsid w:val="007E5C65"/>
    <w:pPr>
      <w:adjustRightInd w:val="0"/>
    </w:pPr>
    <w:rPr>
      <w:sz w:val="24"/>
      <w:szCs w:val="24"/>
      <w:lang w:eastAsia="ru-RU"/>
    </w:rPr>
  </w:style>
  <w:style w:type="paragraph" w:customStyle="1" w:styleId="21">
    <w:name w:val="Маркированный список 21"/>
    <w:basedOn w:val="a0"/>
    <w:next w:val="28"/>
    <w:rsid w:val="007E5C65"/>
    <w:pPr>
      <w:widowControl/>
      <w:numPr>
        <w:numId w:val="399"/>
      </w:numPr>
      <w:tabs>
        <w:tab w:val="clear" w:pos="643"/>
      </w:tabs>
      <w:autoSpaceDE/>
      <w:autoSpaceDN/>
      <w:ind w:left="540" w:hanging="540"/>
    </w:pPr>
    <w:rPr>
      <w:sz w:val="24"/>
      <w:szCs w:val="24"/>
      <w:lang w:eastAsia="ru-RU"/>
    </w:rPr>
  </w:style>
  <w:style w:type="character" w:customStyle="1" w:styleId="mw-headline">
    <w:name w:val="mw-headline"/>
    <w:rsid w:val="007E5C65"/>
    <w:rPr>
      <w:rFonts w:cs="Times New Roman"/>
    </w:rPr>
  </w:style>
  <w:style w:type="paragraph" w:customStyle="1" w:styleId="Style10">
    <w:name w:val="Style 1"/>
    <w:basedOn w:val="a0"/>
    <w:rsid w:val="007E5C65"/>
    <w:pPr>
      <w:ind w:firstLine="720"/>
      <w:jc w:val="both"/>
    </w:pPr>
    <w:rPr>
      <w:sz w:val="24"/>
      <w:szCs w:val="24"/>
      <w:lang w:eastAsia="ru-RU"/>
    </w:rPr>
  </w:style>
  <w:style w:type="paragraph" w:customStyle="1" w:styleId="Style6">
    <w:name w:val="Style6"/>
    <w:basedOn w:val="a0"/>
    <w:rsid w:val="007E5C65"/>
    <w:pPr>
      <w:adjustRightInd w:val="0"/>
    </w:pPr>
    <w:rPr>
      <w:sz w:val="24"/>
      <w:szCs w:val="24"/>
      <w:lang w:eastAsia="ru-RU"/>
    </w:rPr>
  </w:style>
  <w:style w:type="character" w:customStyle="1" w:styleId="ft">
    <w:name w:val="ft"/>
    <w:rsid w:val="007E5C65"/>
    <w:rPr>
      <w:rFonts w:cs="Times New Roman"/>
    </w:rPr>
  </w:style>
  <w:style w:type="paragraph" w:customStyle="1" w:styleId="29">
    <w:name w:val="Знак2"/>
    <w:basedOn w:val="a0"/>
    <w:rsid w:val="007E5C65"/>
    <w:pPr>
      <w:widowControl/>
      <w:autoSpaceDE/>
      <w:autoSpaceDN/>
      <w:spacing w:after="160" w:line="240" w:lineRule="exact"/>
    </w:pPr>
    <w:rPr>
      <w:rFonts w:ascii="Verdana" w:hAnsi="Verdana" w:cs="Verdana"/>
      <w:sz w:val="20"/>
      <w:szCs w:val="20"/>
      <w:lang w:val="en-US"/>
    </w:rPr>
  </w:style>
  <w:style w:type="paragraph" w:customStyle="1" w:styleId="1f">
    <w:name w:val="Без интервала1"/>
    <w:next w:val="affffff0"/>
    <w:qFormat/>
    <w:rsid w:val="007E5C65"/>
    <w:pPr>
      <w:widowControl/>
      <w:autoSpaceDE/>
      <w:autoSpaceDN/>
    </w:pPr>
    <w:rPr>
      <w:rFonts w:ascii="Calibri" w:eastAsia="Times New Roman" w:hAnsi="Calibri" w:cs="Times New Roman"/>
      <w:lang w:val="ru-RU"/>
    </w:rPr>
  </w:style>
  <w:style w:type="character" w:customStyle="1" w:styleId="affffff1">
    <w:name w:val="Без интервала Знак"/>
    <w:locked/>
    <w:rsid w:val="007E5C65"/>
    <w:rPr>
      <w:rFonts w:eastAsia="Times New Roman"/>
      <w:lang w:eastAsia="en-US"/>
    </w:rPr>
  </w:style>
  <w:style w:type="character" w:customStyle="1" w:styleId="FontStyle14">
    <w:name w:val="Font Style14"/>
    <w:rsid w:val="007E5C65"/>
    <w:rPr>
      <w:rFonts w:ascii="Times New Roman" w:hAnsi="Times New Roman"/>
      <w:sz w:val="22"/>
    </w:rPr>
  </w:style>
  <w:style w:type="paragraph" w:customStyle="1" w:styleId="Style9">
    <w:name w:val="Style9"/>
    <w:basedOn w:val="a0"/>
    <w:rsid w:val="007E5C65"/>
    <w:pPr>
      <w:adjustRightInd w:val="0"/>
      <w:spacing w:line="271" w:lineRule="exact"/>
      <w:jc w:val="center"/>
    </w:pPr>
    <w:rPr>
      <w:sz w:val="24"/>
      <w:szCs w:val="24"/>
      <w:lang w:eastAsia="ru-RU"/>
    </w:rPr>
  </w:style>
  <w:style w:type="paragraph" w:customStyle="1" w:styleId="Style100">
    <w:name w:val="Style10"/>
    <w:basedOn w:val="a0"/>
    <w:rsid w:val="007E5C65"/>
    <w:pPr>
      <w:adjustRightInd w:val="0"/>
    </w:pPr>
    <w:rPr>
      <w:sz w:val="24"/>
      <w:szCs w:val="24"/>
      <w:lang w:eastAsia="ru-RU"/>
    </w:rPr>
  </w:style>
  <w:style w:type="table" w:customStyle="1" w:styleId="2a">
    <w:name w:val="Сетка таблицы2"/>
    <w:basedOn w:val="a2"/>
    <w:next w:val="afffff7"/>
    <w:rsid w:val="007E5C65"/>
    <w:pPr>
      <w:widowControl/>
      <w:autoSpaceDE/>
      <w:autoSpaceDN/>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2"/>
    <w:next w:val="1f0"/>
    <w:rsid w:val="007E5C65"/>
    <w:pPr>
      <w:widowControl/>
      <w:autoSpaceDE/>
      <w:autoSpaceDN/>
    </w:pPr>
    <w:rPr>
      <w:rFonts w:ascii="Times New Roman" w:eastAsia="Times New Roman" w:hAnsi="Times New Roman"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customStyle="1" w:styleId="affffff2">
    <w:name w:val="Знак Знак Знак"/>
    <w:basedOn w:val="a0"/>
    <w:rsid w:val="007E5C65"/>
    <w:pPr>
      <w:widowControl/>
      <w:autoSpaceDE/>
      <w:autoSpaceDN/>
      <w:spacing w:after="160" w:line="240" w:lineRule="exact"/>
    </w:pPr>
    <w:rPr>
      <w:rFonts w:ascii="Verdana" w:hAnsi="Verdana"/>
      <w:sz w:val="20"/>
      <w:szCs w:val="20"/>
      <w:lang w:eastAsia="ru-RU"/>
    </w:rPr>
  </w:style>
  <w:style w:type="paragraph" w:customStyle="1" w:styleId="2b">
    <w:name w:val="Стиль2"/>
    <w:basedOn w:val="a0"/>
    <w:rsid w:val="007E5C65"/>
    <w:pPr>
      <w:widowControl/>
      <w:autoSpaceDE/>
      <w:autoSpaceDN/>
      <w:jc w:val="center"/>
    </w:pPr>
    <w:rPr>
      <w:rFonts w:ascii="Arial" w:hAnsi="Arial"/>
      <w:b/>
      <w:caps/>
      <w:sz w:val="24"/>
      <w:szCs w:val="20"/>
      <w:lang w:eastAsia="ru-RU"/>
    </w:rPr>
  </w:style>
  <w:style w:type="paragraph" w:customStyle="1" w:styleId="1f1">
    <w:name w:val="заголовок 1"/>
    <w:basedOn w:val="a0"/>
    <w:next w:val="a0"/>
    <w:rsid w:val="007E5C65"/>
    <w:pPr>
      <w:keepNext/>
      <w:widowControl/>
      <w:autoSpaceDE/>
      <w:autoSpaceDN/>
      <w:jc w:val="center"/>
      <w:outlineLvl w:val="0"/>
    </w:pPr>
    <w:rPr>
      <w:b/>
      <w:sz w:val="20"/>
      <w:szCs w:val="20"/>
      <w:lang w:eastAsia="ru-RU"/>
    </w:rPr>
  </w:style>
  <w:style w:type="paragraph" w:customStyle="1" w:styleId="311">
    <w:name w:val="Основной текст 31"/>
    <w:basedOn w:val="a0"/>
    <w:next w:val="34"/>
    <w:link w:val="35"/>
    <w:rsid w:val="007E5C65"/>
    <w:pPr>
      <w:widowControl/>
      <w:autoSpaceDE/>
      <w:autoSpaceDN/>
      <w:spacing w:after="120" w:line="276" w:lineRule="auto"/>
    </w:pPr>
    <w:rPr>
      <w:rFonts w:ascii="Calibri" w:hAnsi="Calibri"/>
      <w:sz w:val="16"/>
      <w:szCs w:val="16"/>
    </w:rPr>
  </w:style>
  <w:style w:type="character" w:customStyle="1" w:styleId="35">
    <w:name w:val="Основной текст 3 Знак"/>
    <w:link w:val="311"/>
    <w:locked/>
    <w:rsid w:val="007E5C65"/>
    <w:rPr>
      <w:rFonts w:ascii="Calibri" w:eastAsia="Times New Roman" w:hAnsi="Calibri" w:cs="Times New Roman"/>
      <w:sz w:val="16"/>
      <w:szCs w:val="16"/>
    </w:rPr>
  </w:style>
  <w:style w:type="character" w:customStyle="1" w:styleId="soft1">
    <w:name w:val="soft1"/>
    <w:rsid w:val="007E5C65"/>
    <w:rPr>
      <w:rFonts w:ascii="Arial" w:hAnsi="Arial"/>
      <w:color w:val="000000"/>
      <w:sz w:val="20"/>
    </w:rPr>
  </w:style>
  <w:style w:type="paragraph" w:customStyle="1" w:styleId="affffff3">
    <w:name w:val="Базовый"/>
    <w:rsid w:val="007E5C65"/>
    <w:pPr>
      <w:widowControl/>
      <w:tabs>
        <w:tab w:val="left" w:pos="709"/>
      </w:tabs>
      <w:suppressAutoHyphens/>
      <w:autoSpaceDE/>
      <w:autoSpaceDN/>
      <w:spacing w:after="200" w:line="276" w:lineRule="atLeast"/>
    </w:pPr>
    <w:rPr>
      <w:rFonts w:ascii="Calibri" w:eastAsia="Times New Roman" w:hAnsi="Calibri" w:cs="Times New Roman"/>
      <w:lang w:val="ru-RU" w:eastAsia="ru-RU"/>
    </w:rPr>
  </w:style>
  <w:style w:type="character" w:customStyle="1" w:styleId="FontStyle60">
    <w:name w:val="Font Style60"/>
    <w:rsid w:val="007E5C65"/>
    <w:rPr>
      <w:rFonts w:cs="Times New Roman"/>
    </w:rPr>
  </w:style>
  <w:style w:type="character" w:customStyle="1" w:styleId="editsection">
    <w:name w:val="editsection"/>
    <w:rsid w:val="007E5C65"/>
    <w:rPr>
      <w:rFonts w:cs="Times New Roman"/>
    </w:rPr>
  </w:style>
  <w:style w:type="character" w:customStyle="1" w:styleId="FontStyle59">
    <w:name w:val="Font Style59"/>
    <w:rsid w:val="007E5C65"/>
    <w:rPr>
      <w:rFonts w:ascii="Times New Roman" w:hAnsi="Times New Roman"/>
      <w:b/>
      <w:i/>
      <w:sz w:val="16"/>
    </w:rPr>
  </w:style>
  <w:style w:type="paragraph" w:customStyle="1" w:styleId="2c">
    <w:name w:val="Заголовок2"/>
    <w:basedOn w:val="a0"/>
    <w:next w:val="a4"/>
    <w:rsid w:val="007E5C65"/>
    <w:pPr>
      <w:keepNext/>
      <w:keepLines/>
      <w:widowControl/>
      <w:suppressAutoHyphens/>
      <w:autoSpaceDE/>
      <w:autoSpaceDN/>
      <w:spacing w:before="240" w:after="240" w:line="100" w:lineRule="atLeast"/>
      <w:jc w:val="center"/>
    </w:pPr>
    <w:rPr>
      <w:rFonts w:ascii="Arial" w:eastAsia="Arial Unicode MS" w:hAnsi="Arial" w:cs="Arial Unicode MS"/>
      <w:b/>
      <w:bCs/>
      <w:kern w:val="1"/>
      <w:sz w:val="28"/>
      <w:szCs w:val="24"/>
      <w:lang w:eastAsia="hi-IN" w:bidi="hi-IN"/>
    </w:rPr>
  </w:style>
  <w:style w:type="paragraph" w:customStyle="1" w:styleId="ConsPlusTitle">
    <w:name w:val="ConsPlusTitle"/>
    <w:rsid w:val="007E5C65"/>
    <w:pPr>
      <w:adjustRightInd w:val="0"/>
    </w:pPr>
    <w:rPr>
      <w:rFonts w:ascii="Calibri" w:eastAsia="Times New Roman" w:hAnsi="Calibri" w:cs="Calibri"/>
      <w:b/>
      <w:bCs/>
      <w:lang w:val="ru-RU" w:eastAsia="ru-RU"/>
    </w:rPr>
  </w:style>
  <w:style w:type="table" w:customStyle="1" w:styleId="36">
    <w:name w:val="Сетка таблицы3"/>
    <w:basedOn w:val="a2"/>
    <w:next w:val="afffff7"/>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4">
    <w:name w:val="Рабочий"/>
    <w:basedOn w:val="a4"/>
    <w:rsid w:val="007E5C65"/>
    <w:pPr>
      <w:widowControl/>
      <w:autoSpaceDE/>
      <w:autoSpaceDN/>
      <w:ind w:firstLine="340"/>
      <w:jc w:val="both"/>
    </w:pPr>
    <w:rPr>
      <w:lang w:eastAsia="ru-RU"/>
    </w:rPr>
  </w:style>
  <w:style w:type="paragraph" w:customStyle="1" w:styleId="220">
    <w:name w:val="Знак22"/>
    <w:basedOn w:val="a0"/>
    <w:rsid w:val="007E5C65"/>
    <w:pPr>
      <w:widowControl/>
      <w:autoSpaceDE/>
      <w:autoSpaceDN/>
      <w:spacing w:after="160" w:line="240" w:lineRule="exact"/>
    </w:pPr>
    <w:rPr>
      <w:rFonts w:ascii="Verdana" w:hAnsi="Verdana" w:cs="Verdana"/>
      <w:sz w:val="20"/>
      <w:szCs w:val="20"/>
      <w:lang w:val="en-US"/>
    </w:rPr>
  </w:style>
  <w:style w:type="paragraph" w:customStyle="1" w:styleId="210">
    <w:name w:val="Основной текст 21"/>
    <w:basedOn w:val="a0"/>
    <w:rsid w:val="007E5C65"/>
    <w:pPr>
      <w:autoSpaceDE/>
      <w:autoSpaceDN/>
      <w:ind w:left="142" w:firstLine="567"/>
      <w:jc w:val="both"/>
    </w:pPr>
    <w:rPr>
      <w:sz w:val="20"/>
      <w:szCs w:val="20"/>
      <w:lang w:eastAsia="ru-RU"/>
    </w:rPr>
  </w:style>
  <w:style w:type="paragraph" w:customStyle="1" w:styleId="211">
    <w:name w:val="Знак21"/>
    <w:basedOn w:val="a0"/>
    <w:rsid w:val="007E5C65"/>
    <w:pPr>
      <w:widowControl/>
      <w:autoSpaceDE/>
      <w:autoSpaceDN/>
      <w:spacing w:after="160" w:line="240" w:lineRule="exact"/>
    </w:pPr>
    <w:rPr>
      <w:rFonts w:ascii="Verdana" w:hAnsi="Verdana" w:cs="Verdana"/>
      <w:sz w:val="20"/>
      <w:szCs w:val="20"/>
      <w:lang w:val="en-US"/>
    </w:rPr>
  </w:style>
  <w:style w:type="character" w:customStyle="1" w:styleId="1f2">
    <w:name w:val="Просмотренная гиперссылка1"/>
    <w:semiHidden/>
    <w:unhideWhenUsed/>
    <w:rsid w:val="007E5C65"/>
    <w:rPr>
      <w:rFonts w:cs="Times New Roman"/>
      <w:color w:val="800080"/>
      <w:u w:val="single"/>
    </w:rPr>
  </w:style>
  <w:style w:type="character" w:customStyle="1" w:styleId="FontStyle63">
    <w:name w:val="Font Style63"/>
    <w:rsid w:val="007E5C65"/>
    <w:rPr>
      <w:rFonts w:cs="Times New Roman"/>
    </w:rPr>
  </w:style>
  <w:style w:type="character" w:customStyle="1" w:styleId="apple-style-span">
    <w:name w:val="apple-style-span"/>
    <w:rsid w:val="007E5C65"/>
  </w:style>
  <w:style w:type="character" w:customStyle="1" w:styleId="611">
    <w:name w:val="Заголовок 6 Знак1"/>
    <w:semiHidden/>
    <w:rsid w:val="007E5C65"/>
    <w:rPr>
      <w:rFonts w:ascii="Calibri" w:eastAsia="Times New Roman" w:hAnsi="Calibri" w:cs="Times New Roman"/>
      <w:b/>
      <w:bCs/>
      <w:sz w:val="22"/>
      <w:szCs w:val="22"/>
    </w:rPr>
  </w:style>
  <w:style w:type="paragraph" w:styleId="32">
    <w:name w:val="Body Text Indent 3"/>
    <w:basedOn w:val="a0"/>
    <w:link w:val="312"/>
    <w:rsid w:val="007E5C65"/>
    <w:pPr>
      <w:widowControl/>
      <w:autoSpaceDE/>
      <w:autoSpaceDN/>
      <w:spacing w:after="120" w:line="276" w:lineRule="auto"/>
      <w:ind w:left="283"/>
    </w:pPr>
    <w:rPr>
      <w:rFonts w:ascii="Calibri" w:hAnsi="Calibri"/>
      <w:sz w:val="16"/>
      <w:szCs w:val="16"/>
      <w:lang w:eastAsia="ru-RU"/>
    </w:rPr>
  </w:style>
  <w:style w:type="character" w:customStyle="1" w:styleId="312">
    <w:name w:val="Основной текст с отступом 3 Знак1"/>
    <w:basedOn w:val="a1"/>
    <w:link w:val="32"/>
    <w:rsid w:val="007E5C65"/>
    <w:rPr>
      <w:rFonts w:ascii="Calibri" w:eastAsia="Times New Roman" w:hAnsi="Calibri" w:cs="Times New Roman"/>
      <w:sz w:val="16"/>
      <w:szCs w:val="16"/>
      <w:lang w:val="ru-RU" w:eastAsia="ru-RU"/>
    </w:rPr>
  </w:style>
  <w:style w:type="paragraph" w:styleId="affffff5">
    <w:name w:val="Subtitle"/>
    <w:basedOn w:val="a0"/>
    <w:next w:val="a0"/>
    <w:link w:val="affffff6"/>
    <w:qFormat/>
    <w:rsid w:val="007E5C65"/>
    <w:pPr>
      <w:widowControl/>
      <w:autoSpaceDE/>
      <w:autoSpaceDN/>
      <w:spacing w:after="60" w:line="276" w:lineRule="auto"/>
      <w:jc w:val="center"/>
      <w:outlineLvl w:val="1"/>
    </w:pPr>
    <w:rPr>
      <w:rFonts w:ascii="Cambria" w:hAnsi="Cambria"/>
      <w:sz w:val="24"/>
      <w:szCs w:val="24"/>
      <w:lang w:eastAsia="ru-RU"/>
    </w:rPr>
  </w:style>
  <w:style w:type="character" w:customStyle="1" w:styleId="affffff6">
    <w:name w:val="Подзаголовок Знак"/>
    <w:basedOn w:val="a1"/>
    <w:link w:val="affffff5"/>
    <w:rsid w:val="007E5C65"/>
    <w:rPr>
      <w:rFonts w:ascii="Cambria" w:eastAsia="Times New Roman" w:hAnsi="Cambria" w:cs="Times New Roman"/>
      <w:sz w:val="24"/>
      <w:szCs w:val="24"/>
      <w:lang w:val="ru-RU" w:eastAsia="ru-RU"/>
    </w:rPr>
  </w:style>
  <w:style w:type="paragraph" w:styleId="afffffd">
    <w:name w:val="Body Text Indent"/>
    <w:aliases w:val="текст,Основной текст 1"/>
    <w:basedOn w:val="a0"/>
    <w:link w:val="1f3"/>
    <w:rsid w:val="007E5C65"/>
    <w:pPr>
      <w:widowControl/>
      <w:autoSpaceDE/>
      <w:autoSpaceDN/>
      <w:spacing w:after="120" w:line="276" w:lineRule="auto"/>
      <w:ind w:left="283"/>
    </w:pPr>
    <w:rPr>
      <w:rFonts w:ascii="Calibri" w:hAnsi="Calibri"/>
      <w:lang w:eastAsia="ru-RU"/>
    </w:rPr>
  </w:style>
  <w:style w:type="character" w:customStyle="1" w:styleId="1f3">
    <w:name w:val="Основной текст с отступом Знак1"/>
    <w:aliases w:val="текст Знак,Основной текст 1 Знак"/>
    <w:basedOn w:val="a1"/>
    <w:link w:val="afffffd"/>
    <w:rsid w:val="007E5C65"/>
    <w:rPr>
      <w:rFonts w:ascii="Calibri" w:eastAsia="Times New Roman" w:hAnsi="Calibri" w:cs="Times New Roman"/>
      <w:lang w:val="ru-RU" w:eastAsia="ru-RU"/>
    </w:rPr>
  </w:style>
  <w:style w:type="paragraph" w:styleId="affffff">
    <w:name w:val="List"/>
    <w:basedOn w:val="a0"/>
    <w:rsid w:val="007E5C65"/>
    <w:pPr>
      <w:widowControl/>
      <w:autoSpaceDE/>
      <w:autoSpaceDN/>
      <w:spacing w:after="200" w:line="276" w:lineRule="auto"/>
      <w:ind w:left="283" w:hanging="283"/>
      <w:contextualSpacing/>
    </w:pPr>
    <w:rPr>
      <w:rFonts w:ascii="Calibri" w:hAnsi="Calibri"/>
      <w:lang w:eastAsia="ru-RU"/>
    </w:rPr>
  </w:style>
  <w:style w:type="paragraph" w:styleId="28">
    <w:name w:val="List Bullet 2"/>
    <w:basedOn w:val="a0"/>
    <w:rsid w:val="007E5C65"/>
    <w:pPr>
      <w:widowControl/>
      <w:tabs>
        <w:tab w:val="num" w:pos="643"/>
      </w:tabs>
      <w:autoSpaceDE/>
      <w:autoSpaceDN/>
      <w:spacing w:after="200" w:line="276" w:lineRule="auto"/>
      <w:ind w:left="643" w:hanging="360"/>
      <w:contextualSpacing/>
    </w:pPr>
    <w:rPr>
      <w:rFonts w:ascii="Calibri" w:hAnsi="Calibri"/>
      <w:lang w:eastAsia="ru-RU"/>
    </w:rPr>
  </w:style>
  <w:style w:type="paragraph" w:styleId="affffff0">
    <w:name w:val="No Spacing"/>
    <w:qFormat/>
    <w:rsid w:val="007E5C65"/>
    <w:pPr>
      <w:widowControl/>
      <w:autoSpaceDE/>
      <w:autoSpaceDN/>
    </w:pPr>
    <w:rPr>
      <w:rFonts w:ascii="Calibri" w:eastAsia="Times New Roman" w:hAnsi="Calibri" w:cs="Times New Roman"/>
      <w:lang w:val="ru-RU" w:eastAsia="ru-RU"/>
    </w:rPr>
  </w:style>
  <w:style w:type="table" w:styleId="1f0">
    <w:name w:val="Table Grid 1"/>
    <w:basedOn w:val="a2"/>
    <w:rsid w:val="007E5C65"/>
    <w:pPr>
      <w:widowControl/>
      <w:autoSpaceDE/>
      <w:autoSpaceDN/>
      <w:spacing w:after="200" w:line="276" w:lineRule="auto"/>
    </w:pPr>
    <w:rPr>
      <w:rFonts w:ascii="Calibri" w:eastAsia="Times New Roman" w:hAnsi="Calibri" w:cs="Times New Roman"/>
      <w:sz w:val="20"/>
      <w:szCs w:val="20"/>
      <w:lang w:val="ru-RU"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34">
    <w:name w:val="Body Text 3"/>
    <w:basedOn w:val="a0"/>
    <w:link w:val="313"/>
    <w:rsid w:val="007E5C65"/>
    <w:pPr>
      <w:widowControl/>
      <w:autoSpaceDE/>
      <w:autoSpaceDN/>
      <w:spacing w:after="120" w:line="276" w:lineRule="auto"/>
    </w:pPr>
    <w:rPr>
      <w:rFonts w:ascii="Calibri" w:hAnsi="Calibri"/>
      <w:sz w:val="16"/>
      <w:szCs w:val="16"/>
      <w:lang w:eastAsia="ru-RU"/>
    </w:rPr>
  </w:style>
  <w:style w:type="character" w:customStyle="1" w:styleId="313">
    <w:name w:val="Основной текст 3 Знак1"/>
    <w:basedOn w:val="a1"/>
    <w:link w:val="34"/>
    <w:rsid w:val="007E5C65"/>
    <w:rPr>
      <w:rFonts w:ascii="Calibri" w:eastAsia="Times New Roman" w:hAnsi="Calibri" w:cs="Times New Roman"/>
      <w:sz w:val="16"/>
      <w:szCs w:val="16"/>
      <w:lang w:val="ru-RU" w:eastAsia="ru-RU"/>
    </w:rPr>
  </w:style>
  <w:style w:type="numbering" w:customStyle="1" w:styleId="2d">
    <w:name w:val="Нет списка2"/>
    <w:next w:val="a3"/>
    <w:semiHidden/>
    <w:unhideWhenUsed/>
    <w:rsid w:val="007E5C65"/>
  </w:style>
  <w:style w:type="table" w:customStyle="1" w:styleId="42">
    <w:name w:val="Сетка таблицы4"/>
    <w:basedOn w:val="a2"/>
    <w:next w:val="afffff7"/>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next w:val="afffff7"/>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2"/>
    <w:next w:val="afffff7"/>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2"/>
    <w:next w:val="afffff7"/>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7"/>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 Style31"/>
    <w:rsid w:val="007E5C65"/>
    <w:rPr>
      <w:rFonts w:ascii="Times New Roman" w:hAnsi="Times New Roman"/>
      <w:sz w:val="18"/>
    </w:rPr>
  </w:style>
  <w:style w:type="paragraph" w:customStyle="1" w:styleId="510">
    <w:name w:val="Заголовок 51"/>
    <w:basedOn w:val="a0"/>
    <w:next w:val="a0"/>
    <w:unhideWhenUsed/>
    <w:qFormat/>
    <w:rsid w:val="007E5C65"/>
    <w:pPr>
      <w:keepNext/>
      <w:keepLines/>
      <w:widowControl/>
      <w:autoSpaceDE/>
      <w:autoSpaceDN/>
      <w:spacing w:before="200" w:line="276" w:lineRule="auto"/>
      <w:outlineLvl w:val="4"/>
    </w:pPr>
    <w:rPr>
      <w:rFonts w:ascii="Cambria" w:hAnsi="Cambria"/>
      <w:color w:val="243F60"/>
      <w:lang w:eastAsia="ru-RU"/>
    </w:rPr>
  </w:style>
  <w:style w:type="table" w:customStyle="1" w:styleId="52">
    <w:name w:val="Сетка таблицы5"/>
    <w:basedOn w:val="a2"/>
    <w:next w:val="afffff7"/>
    <w:rsid w:val="007E5C65"/>
    <w:pPr>
      <w:widowControl/>
      <w:autoSpaceDE/>
      <w:autoSpaceDN/>
    </w:pPr>
    <w:rPr>
      <w:rFonts w:ascii="Calibri" w:eastAsia="Times New Roman" w:hAnsi="Calibri" w:cs="Times New Roman"/>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7">
    <w:name w:val="Placeholder Text"/>
    <w:semiHidden/>
    <w:rsid w:val="007E5C65"/>
    <w:rPr>
      <w:rFonts w:cs="Times New Roman"/>
      <w:color w:val="808080"/>
    </w:rPr>
  </w:style>
  <w:style w:type="character" w:customStyle="1" w:styleId="212pt">
    <w:name w:val="Основной текст (2) + 12 pt"/>
    <w:aliases w:val="Не полужирный"/>
    <w:rsid w:val="007E5C65"/>
    <w:rPr>
      <w:b/>
      <w:color w:val="000000"/>
      <w:w w:val="100"/>
      <w:position w:val="0"/>
      <w:sz w:val="24"/>
      <w:shd w:val="clear" w:color="auto" w:fill="FFFFFF"/>
      <w:lang w:val="ru-RU" w:eastAsia="ru-RU"/>
    </w:rPr>
  </w:style>
  <w:style w:type="character" w:customStyle="1" w:styleId="2e">
    <w:name w:val="Основной текст (2)_"/>
    <w:link w:val="2f"/>
    <w:locked/>
    <w:rsid w:val="007E5C65"/>
    <w:rPr>
      <w:b/>
      <w:sz w:val="19"/>
      <w:shd w:val="clear" w:color="auto" w:fill="FFFFFF"/>
    </w:rPr>
  </w:style>
  <w:style w:type="paragraph" w:customStyle="1" w:styleId="2f">
    <w:name w:val="Основной текст (2)"/>
    <w:basedOn w:val="a0"/>
    <w:link w:val="2e"/>
    <w:rsid w:val="007E5C65"/>
    <w:pPr>
      <w:shd w:val="clear" w:color="auto" w:fill="FFFFFF"/>
      <w:autoSpaceDE/>
      <w:autoSpaceDN/>
      <w:spacing w:before="180" w:after="180" w:line="240" w:lineRule="atLeast"/>
    </w:pPr>
    <w:rPr>
      <w:rFonts w:asciiTheme="minorHAnsi" w:eastAsiaTheme="minorHAnsi" w:hAnsiTheme="minorHAnsi" w:cstheme="minorBidi"/>
      <w:b/>
      <w:sz w:val="19"/>
      <w:shd w:val="clear" w:color="auto" w:fill="FFFFFF"/>
      <w:lang w:val="en-US"/>
    </w:rPr>
  </w:style>
  <w:style w:type="character" w:customStyle="1" w:styleId="9Exact">
    <w:name w:val="Основной текст (9) Exact"/>
    <w:rsid w:val="007E5C65"/>
    <w:rPr>
      <w:rFonts w:ascii="Times New Roman" w:hAnsi="Times New Roman"/>
      <w:u w:val="none"/>
    </w:rPr>
  </w:style>
  <w:style w:type="paragraph" w:customStyle="1" w:styleId="1f4">
    <w:name w:val="Схема документа1"/>
    <w:basedOn w:val="a0"/>
    <w:next w:val="affffff8"/>
    <w:semiHidden/>
    <w:unhideWhenUsed/>
    <w:rsid w:val="007E5C65"/>
    <w:pPr>
      <w:widowControl/>
      <w:autoSpaceDE/>
      <w:autoSpaceDN/>
    </w:pPr>
    <w:rPr>
      <w:rFonts w:ascii="Tahoma" w:hAnsi="Tahoma" w:cs="Tahoma"/>
      <w:sz w:val="16"/>
      <w:szCs w:val="16"/>
      <w:lang w:eastAsia="ru-RU"/>
    </w:rPr>
  </w:style>
  <w:style w:type="character" w:customStyle="1" w:styleId="1f5">
    <w:name w:val="Схема документа Знак1"/>
    <w:semiHidden/>
    <w:rsid w:val="007E5C65"/>
    <w:rPr>
      <w:rFonts w:ascii="Segoe UI" w:hAnsi="Segoe UI"/>
      <w:sz w:val="16"/>
    </w:rPr>
  </w:style>
  <w:style w:type="paragraph" w:customStyle="1" w:styleId="xl65">
    <w:name w:val="xl65"/>
    <w:basedOn w:val="a0"/>
    <w:rsid w:val="007E5C65"/>
    <w:pPr>
      <w:widowControl/>
      <w:shd w:val="clear" w:color="000000" w:fill="FFFFFF"/>
      <w:autoSpaceDE/>
      <w:autoSpaceDN/>
      <w:spacing w:before="100" w:beforeAutospacing="1" w:after="100" w:afterAutospacing="1"/>
    </w:pPr>
    <w:rPr>
      <w:sz w:val="24"/>
      <w:szCs w:val="24"/>
      <w:lang w:eastAsia="ru-RU"/>
    </w:rPr>
  </w:style>
  <w:style w:type="paragraph" w:customStyle="1" w:styleId="xl66">
    <w:name w:val="xl66"/>
    <w:basedOn w:val="a0"/>
    <w:rsid w:val="007E5C65"/>
    <w:pPr>
      <w:widowControl/>
      <w:shd w:val="clear" w:color="000000" w:fill="FFFFFF"/>
      <w:autoSpaceDE/>
      <w:autoSpaceDN/>
      <w:spacing w:before="100" w:beforeAutospacing="1" w:after="100" w:afterAutospacing="1"/>
    </w:pPr>
    <w:rPr>
      <w:sz w:val="24"/>
      <w:szCs w:val="24"/>
      <w:lang w:eastAsia="ru-RU"/>
    </w:rPr>
  </w:style>
  <w:style w:type="paragraph" w:customStyle="1" w:styleId="xl67">
    <w:name w:val="xl67"/>
    <w:basedOn w:val="a0"/>
    <w:rsid w:val="007E5C65"/>
    <w:pPr>
      <w:widowControl/>
      <w:autoSpaceDE/>
      <w:autoSpaceDN/>
      <w:spacing w:before="100" w:beforeAutospacing="1" w:after="100" w:afterAutospacing="1"/>
      <w:jc w:val="center"/>
    </w:pPr>
    <w:rPr>
      <w:sz w:val="24"/>
      <w:szCs w:val="24"/>
      <w:lang w:eastAsia="ru-RU"/>
    </w:rPr>
  </w:style>
  <w:style w:type="paragraph" w:customStyle="1" w:styleId="xl68">
    <w:name w:val="xl68"/>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0">
    <w:name w:val="xl70"/>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1">
    <w:name w:val="xl71"/>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72">
    <w:name w:val="xl72"/>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3">
    <w:name w:val="xl73"/>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0"/>
    <w:rsid w:val="007E5C65"/>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0"/>
    <w:rsid w:val="007E5C65"/>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0"/>
    <w:rsid w:val="007E5C65"/>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79">
    <w:name w:val="xl79"/>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xl80">
    <w:name w:val="xl80"/>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1">
    <w:name w:val="xl81"/>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top"/>
    </w:pPr>
    <w:rPr>
      <w:sz w:val="16"/>
      <w:szCs w:val="16"/>
      <w:lang w:eastAsia="ru-RU"/>
    </w:rPr>
  </w:style>
  <w:style w:type="paragraph" w:customStyle="1" w:styleId="xl82">
    <w:name w:val="xl82"/>
    <w:basedOn w:val="a0"/>
    <w:rsid w:val="007E5C65"/>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0"/>
    <w:rsid w:val="007E5C65"/>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0"/>
    <w:rsid w:val="007E5C65"/>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0"/>
    <w:rsid w:val="007E5C65"/>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top"/>
    </w:pPr>
    <w:rPr>
      <w:b/>
      <w:bCs/>
      <w:sz w:val="16"/>
      <w:szCs w:val="16"/>
      <w:lang w:eastAsia="ru-RU"/>
    </w:rPr>
  </w:style>
  <w:style w:type="paragraph" w:customStyle="1" w:styleId="xl88">
    <w:name w:val="xl88"/>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0">
    <w:name w:val="xl90"/>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1">
    <w:name w:val="xl91"/>
    <w:basedOn w:val="a0"/>
    <w:rsid w:val="007E5C65"/>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6"/>
      <w:szCs w:val="16"/>
      <w:lang w:eastAsia="ru-RU"/>
    </w:rPr>
  </w:style>
  <w:style w:type="paragraph" w:customStyle="1" w:styleId="xl92">
    <w:name w:val="xl92"/>
    <w:basedOn w:val="a0"/>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3">
    <w:name w:val="xl93"/>
    <w:basedOn w:val="a0"/>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4">
    <w:name w:val="xl94"/>
    <w:basedOn w:val="a0"/>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pPr>
    <w:rPr>
      <w:sz w:val="16"/>
      <w:szCs w:val="16"/>
      <w:lang w:eastAsia="ru-RU"/>
    </w:rPr>
  </w:style>
  <w:style w:type="paragraph" w:customStyle="1" w:styleId="xl95">
    <w:name w:val="xl95"/>
    <w:basedOn w:val="a0"/>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sz w:val="16"/>
      <w:szCs w:val="16"/>
      <w:lang w:eastAsia="ru-RU"/>
    </w:rPr>
  </w:style>
  <w:style w:type="paragraph" w:customStyle="1" w:styleId="xl96">
    <w:name w:val="xl96"/>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sz w:val="16"/>
      <w:szCs w:val="16"/>
      <w:lang w:eastAsia="ru-RU"/>
    </w:rPr>
  </w:style>
  <w:style w:type="paragraph" w:customStyle="1" w:styleId="xl97">
    <w:name w:val="xl97"/>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8">
    <w:name w:val="xl98"/>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pPr>
    <w:rPr>
      <w:sz w:val="16"/>
      <w:szCs w:val="16"/>
      <w:lang w:eastAsia="ru-RU"/>
    </w:rPr>
  </w:style>
  <w:style w:type="paragraph" w:customStyle="1" w:styleId="xl99">
    <w:name w:val="xl99"/>
    <w:basedOn w:val="a0"/>
    <w:rsid w:val="007E5C65"/>
    <w:pPr>
      <w:widowControl/>
      <w:pBdr>
        <w:top w:val="single" w:sz="4" w:space="0" w:color="auto"/>
        <w:left w:val="single" w:sz="4" w:space="0" w:color="auto"/>
        <w:bottom w:val="single" w:sz="4" w:space="0" w:color="auto"/>
        <w:right w:val="single" w:sz="4" w:space="0" w:color="auto"/>
      </w:pBdr>
      <w:shd w:val="clear" w:color="000000" w:fill="BFBFBF"/>
      <w:autoSpaceDE/>
      <w:autoSpaceDN/>
      <w:spacing w:before="100" w:beforeAutospacing="1" w:after="100" w:afterAutospacing="1"/>
      <w:jc w:val="center"/>
    </w:pPr>
    <w:rPr>
      <w:b/>
      <w:bCs/>
      <w:sz w:val="16"/>
      <w:szCs w:val="16"/>
      <w:lang w:eastAsia="ru-RU"/>
    </w:rPr>
  </w:style>
  <w:style w:type="paragraph" w:customStyle="1" w:styleId="xl100">
    <w:name w:val="xl100"/>
    <w:basedOn w:val="a0"/>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6"/>
      <w:szCs w:val="16"/>
      <w:lang w:eastAsia="ru-RU"/>
    </w:rPr>
  </w:style>
  <w:style w:type="paragraph" w:customStyle="1" w:styleId="xl101">
    <w:name w:val="xl101"/>
    <w:basedOn w:val="a0"/>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2">
    <w:name w:val="xl102"/>
    <w:basedOn w:val="a0"/>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3">
    <w:name w:val="xl103"/>
    <w:basedOn w:val="a0"/>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pPr>
    <w:rPr>
      <w:sz w:val="16"/>
      <w:szCs w:val="16"/>
      <w:lang w:eastAsia="ru-RU"/>
    </w:rPr>
  </w:style>
  <w:style w:type="paragraph" w:customStyle="1" w:styleId="xl104">
    <w:name w:val="xl104"/>
    <w:basedOn w:val="a0"/>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pPr>
    <w:rPr>
      <w:sz w:val="16"/>
      <w:szCs w:val="16"/>
      <w:lang w:eastAsia="ru-RU"/>
    </w:rPr>
  </w:style>
  <w:style w:type="paragraph" w:customStyle="1" w:styleId="xl105">
    <w:name w:val="xl105"/>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0"/>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07">
    <w:name w:val="xl107"/>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6"/>
      <w:szCs w:val="16"/>
      <w:lang w:eastAsia="ru-RU"/>
    </w:rPr>
  </w:style>
  <w:style w:type="paragraph" w:customStyle="1" w:styleId="xl108">
    <w:name w:val="xl108"/>
    <w:basedOn w:val="a0"/>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b/>
      <w:bCs/>
      <w:sz w:val="16"/>
      <w:szCs w:val="16"/>
      <w:lang w:eastAsia="ru-RU"/>
    </w:rPr>
  </w:style>
  <w:style w:type="paragraph" w:customStyle="1" w:styleId="xl109">
    <w:name w:val="xl109"/>
    <w:basedOn w:val="a0"/>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pPr>
    <w:rPr>
      <w:sz w:val="16"/>
      <w:szCs w:val="16"/>
      <w:lang w:eastAsia="ru-RU"/>
    </w:rPr>
  </w:style>
  <w:style w:type="paragraph" w:customStyle="1" w:styleId="xl110">
    <w:name w:val="xl110"/>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0"/>
    <w:rsid w:val="007E5C65"/>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0"/>
    <w:rsid w:val="007E5C65"/>
    <w:pPr>
      <w:widowControl/>
      <w:pBdr>
        <w:top w:val="single" w:sz="4" w:space="0" w:color="auto"/>
        <w:left w:val="single" w:sz="4" w:space="0" w:color="auto"/>
        <w:right w:val="single" w:sz="4" w:space="0" w:color="auto"/>
      </w:pBdr>
      <w:autoSpaceDE/>
      <w:autoSpaceDN/>
      <w:spacing w:before="100" w:beforeAutospacing="1" w:after="100" w:afterAutospacing="1"/>
      <w:textAlignment w:val="top"/>
    </w:pPr>
    <w:rPr>
      <w:b/>
      <w:bCs/>
      <w:sz w:val="15"/>
      <w:szCs w:val="15"/>
      <w:lang w:eastAsia="ru-RU"/>
    </w:rPr>
  </w:style>
  <w:style w:type="paragraph" w:customStyle="1" w:styleId="xl113">
    <w:name w:val="xl113"/>
    <w:basedOn w:val="a0"/>
    <w:rsid w:val="007E5C65"/>
    <w:pPr>
      <w:widowControl/>
      <w:pBdr>
        <w:top w:val="single" w:sz="4" w:space="0" w:color="auto"/>
        <w:left w:val="single" w:sz="4" w:space="0" w:color="auto"/>
        <w:bottom w:val="single" w:sz="4" w:space="0" w:color="auto"/>
        <w:right w:val="single" w:sz="4" w:space="0" w:color="auto"/>
      </w:pBdr>
      <w:shd w:val="clear" w:color="000000" w:fill="C0C0C0"/>
      <w:autoSpaceDE/>
      <w:autoSpaceDN/>
      <w:spacing w:before="100" w:beforeAutospacing="1" w:after="100" w:afterAutospacing="1"/>
      <w:jc w:val="center"/>
    </w:pPr>
    <w:rPr>
      <w:b/>
      <w:bCs/>
      <w:sz w:val="15"/>
      <w:szCs w:val="15"/>
      <w:lang w:eastAsia="ru-RU"/>
    </w:rPr>
  </w:style>
  <w:style w:type="paragraph" w:customStyle="1" w:styleId="xl114">
    <w:name w:val="xl114"/>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0"/>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b/>
      <w:bCs/>
      <w:sz w:val="15"/>
      <w:szCs w:val="15"/>
      <w:lang w:eastAsia="ru-RU"/>
    </w:rPr>
  </w:style>
  <w:style w:type="paragraph" w:customStyle="1" w:styleId="xl116">
    <w:name w:val="xl116"/>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textAlignment w:val="top"/>
    </w:pPr>
    <w:rPr>
      <w:b/>
      <w:bCs/>
      <w:sz w:val="15"/>
      <w:szCs w:val="15"/>
      <w:lang w:eastAsia="ru-RU"/>
    </w:rPr>
  </w:style>
  <w:style w:type="paragraph" w:customStyle="1" w:styleId="xl118">
    <w:name w:val="xl118"/>
    <w:basedOn w:val="a0"/>
    <w:rsid w:val="007E5C65"/>
    <w:pPr>
      <w:widowControl/>
      <w:pBdr>
        <w:top w:val="single" w:sz="4" w:space="0" w:color="auto"/>
        <w:left w:val="single" w:sz="4" w:space="0" w:color="auto"/>
        <w:bottom w:val="single" w:sz="4" w:space="0" w:color="auto"/>
        <w:right w:val="single" w:sz="4" w:space="0" w:color="auto"/>
      </w:pBdr>
      <w:shd w:val="clear" w:color="000000"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0"/>
    <w:rsid w:val="007E5C65"/>
    <w:pPr>
      <w:widowControl/>
      <w:autoSpaceDE/>
      <w:autoSpaceDN/>
      <w:spacing w:before="100" w:beforeAutospacing="1" w:after="100" w:afterAutospacing="1"/>
    </w:pPr>
    <w:rPr>
      <w:sz w:val="15"/>
      <w:szCs w:val="15"/>
      <w:lang w:eastAsia="ru-RU"/>
    </w:rPr>
  </w:style>
  <w:style w:type="paragraph" w:customStyle="1" w:styleId="xl120">
    <w:name w:val="xl120"/>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1">
    <w:name w:val="xl121"/>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2">
    <w:name w:val="xl122"/>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3">
    <w:name w:val="xl123"/>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4">
    <w:name w:val="xl124"/>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5">
    <w:name w:val="xl125"/>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26">
    <w:name w:val="xl126"/>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sz w:val="16"/>
      <w:szCs w:val="16"/>
      <w:lang w:eastAsia="ru-RU"/>
    </w:rPr>
  </w:style>
  <w:style w:type="paragraph" w:customStyle="1" w:styleId="xl127">
    <w:name w:val="xl127"/>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8">
    <w:name w:val="xl128"/>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textAlignment w:val="center"/>
    </w:pPr>
    <w:rPr>
      <w:sz w:val="16"/>
      <w:szCs w:val="16"/>
      <w:lang w:eastAsia="ru-RU"/>
    </w:rPr>
  </w:style>
  <w:style w:type="paragraph" w:customStyle="1" w:styleId="xl129">
    <w:name w:val="xl129"/>
    <w:basedOn w:val="a0"/>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0">
    <w:name w:val="xl130"/>
    <w:basedOn w:val="a0"/>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textAlignment w:val="center"/>
    </w:pPr>
    <w:rPr>
      <w:sz w:val="16"/>
      <w:szCs w:val="16"/>
      <w:lang w:eastAsia="ru-RU"/>
    </w:rPr>
  </w:style>
  <w:style w:type="paragraph" w:customStyle="1" w:styleId="xl131">
    <w:name w:val="xl131"/>
    <w:basedOn w:val="a0"/>
    <w:rsid w:val="007E5C65"/>
    <w:pPr>
      <w:widowControl/>
      <w:pBdr>
        <w:top w:val="single" w:sz="4" w:space="0" w:color="auto"/>
        <w:left w:val="single" w:sz="4" w:space="0" w:color="auto"/>
        <w:bottom w:val="single" w:sz="4" w:space="0" w:color="auto"/>
        <w:right w:val="single" w:sz="4" w:space="0" w:color="auto"/>
      </w:pBdr>
      <w:shd w:val="clear" w:color="000000" w:fill="D8D8D8"/>
      <w:autoSpaceDE/>
      <w:autoSpaceDN/>
      <w:spacing w:before="100" w:beforeAutospacing="1" w:after="100" w:afterAutospacing="1"/>
      <w:jc w:val="center"/>
      <w:textAlignment w:val="center"/>
    </w:pPr>
    <w:rPr>
      <w:sz w:val="16"/>
      <w:szCs w:val="16"/>
      <w:lang w:eastAsia="ru-RU"/>
    </w:rPr>
  </w:style>
  <w:style w:type="paragraph" w:customStyle="1" w:styleId="xl132">
    <w:name w:val="xl132"/>
    <w:basedOn w:val="a0"/>
    <w:rsid w:val="007E5C65"/>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16"/>
      <w:szCs w:val="16"/>
      <w:lang w:eastAsia="ru-RU"/>
    </w:rPr>
  </w:style>
  <w:style w:type="paragraph" w:customStyle="1" w:styleId="xl133">
    <w:name w:val="xl133"/>
    <w:basedOn w:val="a0"/>
    <w:rsid w:val="007E5C65"/>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pPr>
    <w:rPr>
      <w:sz w:val="16"/>
      <w:szCs w:val="16"/>
      <w:lang w:eastAsia="ru-RU"/>
    </w:rPr>
  </w:style>
  <w:style w:type="paragraph" w:customStyle="1" w:styleId="1f6">
    <w:name w:val="Абзац списка1"/>
    <w:basedOn w:val="a0"/>
    <w:qFormat/>
    <w:rsid w:val="007E5C65"/>
    <w:pPr>
      <w:widowControl/>
      <w:autoSpaceDE/>
      <w:autoSpaceDN/>
      <w:ind w:left="720"/>
    </w:pPr>
    <w:rPr>
      <w:sz w:val="24"/>
      <w:szCs w:val="24"/>
      <w:lang w:eastAsia="ru-RU"/>
    </w:rPr>
  </w:style>
  <w:style w:type="character" w:customStyle="1" w:styleId="FontStyle15">
    <w:name w:val="Font Style15"/>
    <w:rsid w:val="007E5C65"/>
    <w:rPr>
      <w:rFonts w:ascii="Cambria" w:hAnsi="Cambria"/>
      <w:sz w:val="24"/>
    </w:rPr>
  </w:style>
  <w:style w:type="paragraph" w:customStyle="1" w:styleId="1f7">
    <w:name w:val="Заголовок оглавления1"/>
    <w:basedOn w:val="1"/>
    <w:next w:val="a0"/>
    <w:unhideWhenUsed/>
    <w:qFormat/>
    <w:rsid w:val="007E5C65"/>
    <w:pPr>
      <w:keepNext/>
      <w:keepLines/>
      <w:widowControl/>
      <w:autoSpaceDE/>
      <w:autoSpaceDN/>
      <w:spacing w:before="480" w:line="276" w:lineRule="auto"/>
      <w:ind w:left="0"/>
      <w:outlineLvl w:val="9"/>
    </w:pPr>
    <w:rPr>
      <w:rFonts w:ascii="Cambria" w:hAnsi="Cambria"/>
      <w:color w:val="365F91"/>
      <w:u w:val="none"/>
    </w:rPr>
  </w:style>
  <w:style w:type="character" w:customStyle="1" w:styleId="80">
    <w:name w:val="Основной текст (8) + Курсив"/>
    <w:rsid w:val="007E5C65"/>
    <w:rPr>
      <w:rFonts w:ascii="Century Schoolbook" w:hAnsi="Century Schoolbook"/>
      <w:i/>
      <w:color w:val="000000"/>
      <w:spacing w:val="0"/>
      <w:w w:val="100"/>
      <w:position w:val="0"/>
      <w:sz w:val="18"/>
      <w:u w:val="none"/>
      <w:lang w:val="ru-RU" w:eastAsia="ru-RU"/>
    </w:rPr>
  </w:style>
  <w:style w:type="character" w:customStyle="1" w:styleId="81">
    <w:name w:val="Основной текст (8)"/>
    <w:rsid w:val="007E5C65"/>
    <w:rPr>
      <w:rFonts w:ascii="Century Schoolbook" w:hAnsi="Century Schoolbook"/>
      <w:color w:val="000000"/>
      <w:spacing w:val="0"/>
      <w:w w:val="100"/>
      <w:position w:val="0"/>
      <w:sz w:val="18"/>
      <w:u w:val="none"/>
      <w:lang w:val="ru-RU" w:eastAsia="ru-RU"/>
    </w:rPr>
  </w:style>
  <w:style w:type="character" w:customStyle="1" w:styleId="affffff9">
    <w:name w:val="Основной текст_"/>
    <w:link w:val="2f0"/>
    <w:locked/>
    <w:rsid w:val="007E5C65"/>
    <w:rPr>
      <w:shd w:val="clear" w:color="auto" w:fill="FFFFFF"/>
    </w:rPr>
  </w:style>
  <w:style w:type="character" w:customStyle="1" w:styleId="affffffa">
    <w:name w:val="Основной текст + Полужирный"/>
    <w:rsid w:val="007E5C65"/>
    <w:rPr>
      <w:rFonts w:ascii="Times New Roman" w:hAnsi="Times New Roman"/>
      <w:b/>
      <w:color w:val="000000"/>
      <w:spacing w:val="0"/>
      <w:w w:val="100"/>
      <w:position w:val="0"/>
      <w:sz w:val="22"/>
      <w:u w:val="none"/>
      <w:lang w:val="ru-RU"/>
    </w:rPr>
  </w:style>
  <w:style w:type="paragraph" w:customStyle="1" w:styleId="2f0">
    <w:name w:val="Основной текст2"/>
    <w:basedOn w:val="a0"/>
    <w:link w:val="affffff9"/>
    <w:rsid w:val="007E5C65"/>
    <w:pPr>
      <w:shd w:val="clear" w:color="auto" w:fill="FFFFFF"/>
      <w:autoSpaceDE/>
      <w:autoSpaceDN/>
      <w:spacing w:before="180" w:line="418" w:lineRule="exact"/>
      <w:ind w:hanging="900"/>
      <w:jc w:val="both"/>
    </w:pPr>
    <w:rPr>
      <w:rFonts w:asciiTheme="minorHAnsi" w:eastAsiaTheme="minorHAnsi" w:hAnsiTheme="minorHAnsi" w:cstheme="minorBidi"/>
      <w:shd w:val="clear" w:color="auto" w:fill="FFFFFF"/>
      <w:lang w:val="en-US"/>
    </w:rPr>
  </w:style>
  <w:style w:type="character" w:customStyle="1" w:styleId="1f8">
    <w:name w:val="Основной текст1"/>
    <w:link w:val="170"/>
    <w:rsid w:val="007E5C65"/>
    <w:rPr>
      <w:color w:val="000000"/>
      <w:shd w:val="clear" w:color="auto" w:fill="FFFFFF"/>
    </w:rPr>
  </w:style>
  <w:style w:type="character" w:customStyle="1" w:styleId="210pt">
    <w:name w:val="Основной текст (2) + 10 pt"/>
    <w:rsid w:val="007E5C65"/>
    <w:rPr>
      <w:rFonts w:ascii="Times New Roman" w:hAnsi="Times New Roman"/>
      <w:b/>
      <w:color w:val="000000"/>
      <w:spacing w:val="0"/>
      <w:w w:val="100"/>
      <w:position w:val="0"/>
      <w:sz w:val="20"/>
      <w:u w:val="none"/>
      <w:lang w:val="ru-RU" w:eastAsia="ru-RU"/>
    </w:rPr>
  </w:style>
  <w:style w:type="character" w:customStyle="1" w:styleId="210pt1">
    <w:name w:val="Основной текст (2) + 10 pt1"/>
    <w:aliases w:val="Не полужирный1,Основной текст (2) + 12 pt1"/>
    <w:rsid w:val="007E5C65"/>
    <w:rPr>
      <w:rFonts w:ascii="Times New Roman" w:hAnsi="Times New Roman"/>
      <w:b/>
      <w:color w:val="000000"/>
      <w:spacing w:val="0"/>
      <w:w w:val="100"/>
      <w:position w:val="0"/>
      <w:sz w:val="20"/>
      <w:u w:val="none"/>
      <w:lang w:val="ru-RU" w:eastAsia="ru-RU"/>
    </w:rPr>
  </w:style>
  <w:style w:type="paragraph" w:customStyle="1" w:styleId="Heading11">
    <w:name w:val="Heading 11"/>
    <w:basedOn w:val="a0"/>
    <w:rsid w:val="007E5C65"/>
    <w:pPr>
      <w:autoSpaceDE/>
      <w:autoSpaceDN/>
      <w:ind w:left="1117" w:hanging="448"/>
      <w:outlineLvl w:val="1"/>
    </w:pPr>
    <w:rPr>
      <w:rFonts w:ascii="Verdana" w:hAnsi="Verdana"/>
      <w:b/>
      <w:bCs/>
      <w:sz w:val="18"/>
      <w:szCs w:val="18"/>
      <w:lang w:val="en-US"/>
    </w:rPr>
  </w:style>
  <w:style w:type="character" w:customStyle="1" w:styleId="7pt">
    <w:name w:val="Основной текст + 7 pt"/>
    <w:rsid w:val="007E5C65"/>
    <w:rPr>
      <w:rFonts w:ascii="Microsoft Sans Serif" w:hAnsi="Microsoft Sans Serif"/>
      <w:color w:val="000000"/>
      <w:spacing w:val="0"/>
      <w:w w:val="100"/>
      <w:position w:val="0"/>
      <w:sz w:val="14"/>
      <w:u w:val="none"/>
      <w:shd w:val="clear" w:color="auto" w:fill="FFFFFF"/>
      <w:lang w:val="ru-RU" w:eastAsia="ru-RU"/>
    </w:rPr>
  </w:style>
  <w:style w:type="character" w:customStyle="1" w:styleId="511">
    <w:name w:val="Заголовок 5 Знак1"/>
    <w:semiHidden/>
    <w:rsid w:val="007E5C65"/>
    <w:rPr>
      <w:rFonts w:ascii="Calibri" w:hAnsi="Calibri"/>
      <w:b/>
      <w:i/>
      <w:sz w:val="26"/>
    </w:rPr>
  </w:style>
  <w:style w:type="paragraph" w:styleId="affffff8">
    <w:name w:val="Document Map"/>
    <w:basedOn w:val="a0"/>
    <w:link w:val="affffffb"/>
    <w:rsid w:val="007E5C65"/>
    <w:pPr>
      <w:widowControl/>
      <w:autoSpaceDE/>
      <w:autoSpaceDN/>
      <w:spacing w:after="200" w:line="276" w:lineRule="auto"/>
    </w:pPr>
    <w:rPr>
      <w:rFonts w:ascii="Tahoma" w:hAnsi="Tahoma"/>
      <w:sz w:val="16"/>
      <w:szCs w:val="16"/>
      <w:lang w:eastAsia="ru-RU"/>
    </w:rPr>
  </w:style>
  <w:style w:type="character" w:customStyle="1" w:styleId="affffffb">
    <w:name w:val="Схема документа Знак"/>
    <w:basedOn w:val="a1"/>
    <w:link w:val="affffff8"/>
    <w:rsid w:val="007E5C65"/>
    <w:rPr>
      <w:rFonts w:ascii="Tahoma" w:eastAsia="Times New Roman" w:hAnsi="Tahoma" w:cs="Times New Roman"/>
      <w:sz w:val="16"/>
      <w:szCs w:val="16"/>
      <w:lang w:val="ru-RU" w:eastAsia="ru-RU"/>
    </w:rPr>
  </w:style>
  <w:style w:type="character" w:customStyle="1" w:styleId="2f1">
    <w:name w:val="Схема документа Знак2"/>
    <w:semiHidden/>
    <w:rsid w:val="007E5C65"/>
    <w:rPr>
      <w:rFonts w:ascii="Segoe UI" w:hAnsi="Segoe UI" w:cs="Segoe UI"/>
      <w:sz w:val="16"/>
      <w:szCs w:val="16"/>
    </w:rPr>
  </w:style>
  <w:style w:type="numbering" w:customStyle="1" w:styleId="37">
    <w:name w:val="Нет списка3"/>
    <w:next w:val="a3"/>
    <w:semiHidden/>
    <w:unhideWhenUsed/>
    <w:rsid w:val="007E5C65"/>
  </w:style>
  <w:style w:type="numbering" w:customStyle="1" w:styleId="43">
    <w:name w:val="Нет списка4"/>
    <w:next w:val="a3"/>
    <w:semiHidden/>
    <w:unhideWhenUsed/>
    <w:rsid w:val="007E5C65"/>
  </w:style>
  <w:style w:type="paragraph" w:customStyle="1" w:styleId="paragraph">
    <w:name w:val="paragraph"/>
    <w:basedOn w:val="a0"/>
    <w:rsid w:val="007E5C65"/>
    <w:pPr>
      <w:widowControl/>
      <w:autoSpaceDE/>
      <w:autoSpaceDN/>
      <w:spacing w:before="100" w:beforeAutospacing="1" w:after="100" w:afterAutospacing="1"/>
    </w:pPr>
    <w:rPr>
      <w:sz w:val="24"/>
      <w:szCs w:val="24"/>
      <w:lang w:eastAsia="ru-RU"/>
    </w:rPr>
  </w:style>
  <w:style w:type="character" w:customStyle="1" w:styleId="normaltextrun">
    <w:name w:val="normaltextrun"/>
    <w:rsid w:val="007E5C65"/>
  </w:style>
  <w:style w:type="character" w:customStyle="1" w:styleId="eop">
    <w:name w:val="eop"/>
    <w:rsid w:val="007E5C65"/>
  </w:style>
  <w:style w:type="character" w:customStyle="1" w:styleId="contextualspellingandgrammarerror">
    <w:name w:val="contextualspellingandgrammarerror"/>
    <w:rsid w:val="007E5C65"/>
  </w:style>
  <w:style w:type="character" w:customStyle="1" w:styleId="spellingerror">
    <w:name w:val="spellingerror"/>
    <w:rsid w:val="007E5C65"/>
  </w:style>
  <w:style w:type="paragraph" w:customStyle="1" w:styleId="msonormalcxspmiddle">
    <w:name w:val="msonormalcxspmiddle"/>
    <w:basedOn w:val="a0"/>
    <w:rsid w:val="007E5C65"/>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0"/>
    <w:rsid w:val="007E5C65"/>
    <w:pPr>
      <w:widowControl/>
      <w:autoSpaceDE/>
      <w:autoSpaceDN/>
      <w:spacing w:before="100" w:beforeAutospacing="1" w:after="100" w:afterAutospacing="1"/>
    </w:pPr>
    <w:rPr>
      <w:sz w:val="24"/>
      <w:szCs w:val="24"/>
      <w:lang w:eastAsia="ru-RU"/>
    </w:rPr>
  </w:style>
  <w:style w:type="character" w:customStyle="1" w:styleId="ListParagraphChar">
    <w:name w:val="List Paragraph Char"/>
    <w:aliases w:val="Содержание. 2 уровень Char"/>
    <w:locked/>
    <w:rsid w:val="007E5C65"/>
    <w:rPr>
      <w:rFonts w:ascii="Calibri" w:hAnsi="Calibri"/>
      <w:sz w:val="24"/>
      <w:lang w:val="ru-RU" w:eastAsia="en-US"/>
    </w:rPr>
  </w:style>
  <w:style w:type="character" w:customStyle="1" w:styleId="FontStyle121">
    <w:name w:val="Font Style121"/>
    <w:rsid w:val="007E5C65"/>
    <w:rPr>
      <w:rFonts w:ascii="Century Schoolbook" w:hAnsi="Century Schoolbook"/>
      <w:sz w:val="20"/>
    </w:rPr>
  </w:style>
  <w:style w:type="paragraph" w:customStyle="1" w:styleId="Style78">
    <w:name w:val="Style78"/>
    <w:basedOn w:val="a0"/>
    <w:rsid w:val="007E5C65"/>
    <w:pPr>
      <w:adjustRightInd w:val="0"/>
      <w:spacing w:line="252" w:lineRule="exact"/>
      <w:ind w:hanging="211"/>
    </w:pPr>
    <w:rPr>
      <w:rFonts w:ascii="Arial Black" w:hAnsi="Arial Black"/>
      <w:sz w:val="24"/>
      <w:szCs w:val="24"/>
      <w:lang w:eastAsia="ru-RU"/>
    </w:rPr>
  </w:style>
  <w:style w:type="character" w:customStyle="1" w:styleId="Hyperlink1">
    <w:name w:val="Hyperlink.1"/>
    <w:rsid w:val="007E5C65"/>
    <w:rPr>
      <w:lang w:val="ru-RU"/>
    </w:rPr>
  </w:style>
  <w:style w:type="character" w:customStyle="1" w:styleId="FootnoteTextChar1">
    <w:name w:val="Footnote Text Char1"/>
    <w:locked/>
    <w:rsid w:val="007E5C65"/>
    <w:rPr>
      <w:lang w:val="en-US" w:eastAsia="ru-RU" w:bidi="ar-SA"/>
    </w:rPr>
  </w:style>
  <w:style w:type="character" w:customStyle="1" w:styleId="BodyTextChar">
    <w:name w:val="Body Text Char"/>
    <w:locked/>
    <w:rsid w:val="007E5C65"/>
    <w:rPr>
      <w:sz w:val="24"/>
      <w:lang w:val="ru-RU" w:eastAsia="ru-RU" w:bidi="ar-SA"/>
    </w:rPr>
  </w:style>
  <w:style w:type="paragraph" w:styleId="affffffc">
    <w:name w:val="caption"/>
    <w:basedOn w:val="a0"/>
    <w:next w:val="a0"/>
    <w:qFormat/>
    <w:rsid w:val="007E5C65"/>
    <w:pPr>
      <w:widowControl/>
      <w:autoSpaceDE/>
      <w:autoSpaceDN/>
      <w:jc w:val="center"/>
    </w:pPr>
    <w:rPr>
      <w:b/>
      <w:iCs/>
      <w:sz w:val="24"/>
      <w:szCs w:val="28"/>
      <w:lang w:eastAsia="ru-RU"/>
    </w:rPr>
  </w:style>
  <w:style w:type="paragraph" w:customStyle="1" w:styleId="2f2">
    <w:name w:val="Без интервала2"/>
    <w:link w:val="NoSpacingChar"/>
    <w:rsid w:val="007E5C65"/>
    <w:pPr>
      <w:widowControl/>
      <w:autoSpaceDE/>
      <w:autoSpaceDN/>
    </w:pPr>
    <w:rPr>
      <w:rFonts w:ascii="Times New Roman" w:eastAsia="Times New Roman" w:hAnsi="Times New Roman" w:cs="Times New Roman"/>
      <w:lang w:val="ru-RU" w:eastAsia="ru-RU"/>
    </w:rPr>
  </w:style>
  <w:style w:type="paragraph" w:customStyle="1" w:styleId="cv">
    <w:name w:val="cv"/>
    <w:basedOn w:val="a0"/>
    <w:rsid w:val="007E5C65"/>
    <w:pPr>
      <w:widowControl/>
      <w:autoSpaceDE/>
      <w:autoSpaceDN/>
      <w:spacing w:before="100" w:beforeAutospacing="1" w:after="100" w:afterAutospacing="1"/>
    </w:pPr>
    <w:rPr>
      <w:sz w:val="24"/>
      <w:szCs w:val="24"/>
      <w:lang w:eastAsia="ru-RU"/>
    </w:rPr>
  </w:style>
  <w:style w:type="character" w:customStyle="1" w:styleId="NoSpacingChar">
    <w:name w:val="No Spacing Char"/>
    <w:link w:val="2f2"/>
    <w:locked/>
    <w:rsid w:val="007E5C65"/>
    <w:rPr>
      <w:rFonts w:ascii="Times New Roman" w:eastAsia="Times New Roman" w:hAnsi="Times New Roman" w:cs="Times New Roman"/>
      <w:lang w:val="ru-RU" w:eastAsia="ru-RU"/>
    </w:rPr>
  </w:style>
  <w:style w:type="character" w:customStyle="1" w:styleId="oth2">
    <w:name w:val="oth2"/>
    <w:rsid w:val="007E5C65"/>
  </w:style>
  <w:style w:type="character" w:customStyle="1" w:styleId="gen1">
    <w:name w:val="gen1"/>
    <w:rsid w:val="007E5C65"/>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7E5C65"/>
    <w:rPr>
      <w:sz w:val="24"/>
      <w:szCs w:val="24"/>
      <w:lang w:val="ru-RU" w:eastAsia="ru-RU" w:bidi="ar-SA"/>
    </w:rPr>
  </w:style>
  <w:style w:type="character" w:customStyle="1" w:styleId="Heading1Char">
    <w:name w:val="Heading 1 Char"/>
    <w:locked/>
    <w:rsid w:val="007E5C65"/>
    <w:rPr>
      <w:rFonts w:ascii="Arial" w:hAnsi="Arial"/>
      <w:b/>
      <w:bCs/>
      <w:kern w:val="32"/>
      <w:sz w:val="32"/>
      <w:szCs w:val="32"/>
      <w:lang w:val="ru-RU" w:eastAsia="ru-RU" w:bidi="ar-SA"/>
    </w:rPr>
  </w:style>
  <w:style w:type="character" w:customStyle="1" w:styleId="b-serp-urlitem1">
    <w:name w:val="b-serp-url__item1"/>
    <w:rsid w:val="007E5C65"/>
    <w:rPr>
      <w:rFonts w:cs="Times New Roman"/>
    </w:rPr>
  </w:style>
  <w:style w:type="character" w:customStyle="1" w:styleId="small11">
    <w:name w:val="small11"/>
    <w:rsid w:val="007E5C65"/>
    <w:rPr>
      <w:sz w:val="16"/>
    </w:rPr>
  </w:style>
  <w:style w:type="character" w:customStyle="1" w:styleId="gray1">
    <w:name w:val="gray1"/>
    <w:rsid w:val="007E5C65"/>
    <w:rPr>
      <w:color w:val="6C737F"/>
    </w:rPr>
  </w:style>
  <w:style w:type="paragraph" w:customStyle="1" w:styleId="1f9">
    <w:name w:val="Название1"/>
    <w:basedOn w:val="a0"/>
    <w:rsid w:val="007E5C65"/>
    <w:pPr>
      <w:widowControl/>
      <w:autoSpaceDE/>
      <w:autoSpaceDN/>
      <w:spacing w:before="30" w:after="30"/>
    </w:pPr>
    <w:rPr>
      <w:sz w:val="20"/>
      <w:szCs w:val="20"/>
      <w:lang w:eastAsia="ru-RU"/>
    </w:rPr>
  </w:style>
  <w:style w:type="character" w:customStyle="1" w:styleId="submenu-table">
    <w:name w:val="submenu-table"/>
    <w:rsid w:val="007E5C65"/>
    <w:rPr>
      <w:rFonts w:ascii="Times New Roman" w:hAnsi="Times New Roman"/>
    </w:rPr>
  </w:style>
  <w:style w:type="character" w:customStyle="1" w:styleId="BalloonTextChar">
    <w:name w:val="Balloon Text Char"/>
    <w:basedOn w:val="a1"/>
    <w:locked/>
    <w:rsid w:val="007E5C65"/>
    <w:rPr>
      <w:rFonts w:ascii="Segoe UI" w:hAnsi="Segoe UI" w:cs="Times New Roman"/>
      <w:sz w:val="18"/>
      <w:lang w:val="ru-RU" w:eastAsia="ru-RU"/>
    </w:rPr>
  </w:style>
  <w:style w:type="paragraph" w:customStyle="1" w:styleId="affffffd">
    <w:name w:val="Содержимое таблицы"/>
    <w:basedOn w:val="a0"/>
    <w:rsid w:val="007E5C65"/>
    <w:pPr>
      <w:suppressLineNumbers/>
      <w:suppressAutoHyphens/>
      <w:autoSpaceDE/>
      <w:autoSpaceDN/>
    </w:pPr>
    <w:rPr>
      <w:kern w:val="1"/>
      <w:sz w:val="24"/>
      <w:szCs w:val="24"/>
      <w:lang w:eastAsia="ru-RU"/>
    </w:rPr>
  </w:style>
  <w:style w:type="character" w:customStyle="1" w:styleId="Heading2Char">
    <w:name w:val="Heading 2 Char"/>
    <w:basedOn w:val="a1"/>
    <w:locked/>
    <w:rsid w:val="007E5C65"/>
    <w:rPr>
      <w:rFonts w:ascii="Arial" w:hAnsi="Arial" w:cs="Times New Roman"/>
      <w:b/>
      <w:bCs/>
      <w:i/>
      <w:iCs/>
      <w:sz w:val="28"/>
      <w:szCs w:val="28"/>
    </w:rPr>
  </w:style>
  <w:style w:type="character" w:customStyle="1" w:styleId="Heading3Char">
    <w:name w:val="Heading 3 Char"/>
    <w:basedOn w:val="a1"/>
    <w:locked/>
    <w:rsid w:val="007E5C65"/>
    <w:rPr>
      <w:rFonts w:ascii="Arial" w:hAnsi="Arial" w:cs="Times New Roman"/>
      <w:b/>
      <w:bCs/>
      <w:sz w:val="26"/>
      <w:szCs w:val="26"/>
    </w:rPr>
  </w:style>
  <w:style w:type="character" w:customStyle="1" w:styleId="Heading4Char">
    <w:name w:val="Heading 4 Char"/>
    <w:basedOn w:val="a1"/>
    <w:locked/>
    <w:rsid w:val="007E5C65"/>
    <w:rPr>
      <w:rFonts w:ascii="Times New Roman" w:hAnsi="Times New Roman" w:cs="Times New Roman"/>
      <w:b/>
      <w:bCs/>
      <w:sz w:val="24"/>
      <w:szCs w:val="24"/>
    </w:rPr>
  </w:style>
  <w:style w:type="character" w:customStyle="1" w:styleId="BodyText2Char">
    <w:name w:val="Body Text 2 Char"/>
    <w:basedOn w:val="a1"/>
    <w:locked/>
    <w:rsid w:val="007E5C65"/>
    <w:rPr>
      <w:rFonts w:ascii="Times New Roman" w:hAnsi="Times New Roman" w:cs="Times New Roman"/>
      <w:sz w:val="24"/>
      <w:szCs w:val="24"/>
    </w:rPr>
  </w:style>
  <w:style w:type="character" w:customStyle="1" w:styleId="HeaderChar">
    <w:name w:val="Header Char"/>
    <w:basedOn w:val="a1"/>
    <w:locked/>
    <w:rsid w:val="007E5C65"/>
    <w:rPr>
      <w:rFonts w:ascii="Times New Roman" w:hAnsi="Times New Roman" w:cs="Times New Roman"/>
      <w:sz w:val="24"/>
      <w:szCs w:val="24"/>
    </w:rPr>
  </w:style>
  <w:style w:type="character" w:customStyle="1" w:styleId="CommentTextChar">
    <w:name w:val="Comment Text Char"/>
    <w:locked/>
    <w:rsid w:val="007E5C65"/>
    <w:rPr>
      <w:rFonts w:ascii="Times New Roman" w:hAnsi="Times New Roman"/>
      <w:sz w:val="20"/>
    </w:rPr>
  </w:style>
  <w:style w:type="character" w:customStyle="1" w:styleId="CommentTextChar1">
    <w:name w:val="Comment Text Char1"/>
    <w:basedOn w:val="a1"/>
    <w:semiHidden/>
    <w:locked/>
    <w:rsid w:val="007E5C65"/>
    <w:rPr>
      <w:rFonts w:cs="Times New Roman"/>
      <w:sz w:val="20"/>
      <w:szCs w:val="20"/>
    </w:rPr>
  </w:style>
  <w:style w:type="character" w:customStyle="1" w:styleId="CommentSubjectChar">
    <w:name w:val="Comment Subject Char"/>
    <w:locked/>
    <w:rsid w:val="007E5C65"/>
    <w:rPr>
      <w:b/>
    </w:rPr>
  </w:style>
  <w:style w:type="character" w:customStyle="1" w:styleId="CommentSubjectChar1">
    <w:name w:val="Comment Subject Char1"/>
    <w:basedOn w:val="CommentTextChar"/>
    <w:semiHidden/>
    <w:locked/>
    <w:rsid w:val="007E5C65"/>
    <w:rPr>
      <w:rFonts w:ascii="Times New Roman" w:hAnsi="Times New Roman" w:cs="Times New Roman"/>
      <w:b/>
      <w:bCs/>
      <w:sz w:val="20"/>
      <w:szCs w:val="20"/>
    </w:rPr>
  </w:style>
  <w:style w:type="character" w:customStyle="1" w:styleId="BodyTextIndent2Char">
    <w:name w:val="Body Text Indent 2 Char"/>
    <w:basedOn w:val="a1"/>
    <w:locked/>
    <w:rsid w:val="007E5C65"/>
    <w:rPr>
      <w:rFonts w:ascii="Times New Roman" w:hAnsi="Times New Roman" w:cs="Times New Roman"/>
      <w:sz w:val="24"/>
      <w:szCs w:val="24"/>
    </w:rPr>
  </w:style>
  <w:style w:type="character" w:customStyle="1" w:styleId="EndnoteTextChar">
    <w:name w:val="Endnote Text Char"/>
    <w:basedOn w:val="a1"/>
    <w:semiHidden/>
    <w:locked/>
    <w:rsid w:val="007E5C65"/>
    <w:rPr>
      <w:rFonts w:cs="Times New Roman"/>
      <w:sz w:val="20"/>
      <w:szCs w:val="20"/>
    </w:rPr>
  </w:style>
  <w:style w:type="character" w:customStyle="1" w:styleId="BodyTextIndentChar">
    <w:name w:val="Body Text Indent Char"/>
    <w:aliases w:val="текст Char,Основной текст 1 Char"/>
    <w:basedOn w:val="a1"/>
    <w:locked/>
    <w:rsid w:val="007E5C65"/>
    <w:rPr>
      <w:rFonts w:ascii="Times New Roman" w:hAnsi="Times New Roman" w:cs="Times New Roman"/>
      <w:sz w:val="20"/>
      <w:szCs w:val="20"/>
    </w:rPr>
  </w:style>
  <w:style w:type="paragraph" w:customStyle="1" w:styleId="Style67">
    <w:name w:val="Style67"/>
    <w:basedOn w:val="a0"/>
    <w:rsid w:val="007E5C65"/>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0"/>
    <w:rsid w:val="007E5C65"/>
    <w:pPr>
      <w:adjustRightInd w:val="0"/>
      <w:spacing w:line="278" w:lineRule="exact"/>
      <w:jc w:val="both"/>
    </w:pPr>
    <w:rPr>
      <w:rFonts w:ascii="Arial Black" w:hAnsi="Arial Black"/>
      <w:sz w:val="24"/>
      <w:szCs w:val="24"/>
      <w:lang w:eastAsia="ru-RU"/>
    </w:rPr>
  </w:style>
  <w:style w:type="paragraph" w:customStyle="1" w:styleId="Style72">
    <w:name w:val="Style72"/>
    <w:basedOn w:val="a0"/>
    <w:rsid w:val="007E5C65"/>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0"/>
    <w:rsid w:val="007E5C65"/>
    <w:pPr>
      <w:adjustRightInd w:val="0"/>
      <w:spacing w:line="264" w:lineRule="exact"/>
      <w:jc w:val="both"/>
    </w:pPr>
    <w:rPr>
      <w:rFonts w:ascii="Arial Black" w:hAnsi="Arial Black"/>
      <w:sz w:val="24"/>
      <w:szCs w:val="24"/>
      <w:lang w:eastAsia="ru-RU"/>
    </w:rPr>
  </w:style>
  <w:style w:type="paragraph" w:customStyle="1" w:styleId="Style68">
    <w:name w:val="Style68"/>
    <w:basedOn w:val="a0"/>
    <w:rsid w:val="007E5C65"/>
    <w:pPr>
      <w:adjustRightInd w:val="0"/>
      <w:spacing w:line="264" w:lineRule="exact"/>
      <w:ind w:hanging="211"/>
    </w:pPr>
    <w:rPr>
      <w:rFonts w:ascii="Arial Black" w:hAnsi="Arial Black"/>
      <w:sz w:val="24"/>
      <w:szCs w:val="24"/>
      <w:lang w:eastAsia="ru-RU"/>
    </w:rPr>
  </w:style>
  <w:style w:type="paragraph" w:customStyle="1" w:styleId="Style24">
    <w:name w:val="Style24"/>
    <w:basedOn w:val="a0"/>
    <w:rsid w:val="007E5C65"/>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0"/>
    <w:rsid w:val="007E5C65"/>
    <w:pPr>
      <w:widowControl/>
      <w:autoSpaceDE/>
      <w:autoSpaceDN/>
      <w:spacing w:before="100" w:beforeAutospacing="1" w:after="100" w:afterAutospacing="1"/>
    </w:pPr>
    <w:rPr>
      <w:sz w:val="24"/>
      <w:szCs w:val="24"/>
      <w:lang w:eastAsia="ru-RU"/>
    </w:rPr>
  </w:style>
  <w:style w:type="paragraph" w:customStyle="1" w:styleId="formattext">
    <w:name w:val="formattext"/>
    <w:basedOn w:val="a0"/>
    <w:rsid w:val="007E5C65"/>
    <w:pPr>
      <w:widowControl/>
      <w:autoSpaceDE/>
      <w:autoSpaceDN/>
      <w:spacing w:before="100" w:beforeAutospacing="1" w:after="100" w:afterAutospacing="1"/>
    </w:pPr>
    <w:rPr>
      <w:sz w:val="24"/>
      <w:szCs w:val="24"/>
      <w:lang w:eastAsia="ru-RU"/>
    </w:rPr>
  </w:style>
  <w:style w:type="paragraph" w:customStyle="1" w:styleId="Style76">
    <w:name w:val="Style76"/>
    <w:basedOn w:val="a0"/>
    <w:rsid w:val="007E5C65"/>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0"/>
    <w:rsid w:val="007E5C65"/>
    <w:pPr>
      <w:adjustRightInd w:val="0"/>
      <w:spacing w:line="264" w:lineRule="exact"/>
      <w:ind w:hanging="211"/>
    </w:pPr>
    <w:rPr>
      <w:rFonts w:ascii="Arial Black" w:hAnsi="Arial Black"/>
      <w:sz w:val="24"/>
      <w:szCs w:val="24"/>
      <w:lang w:eastAsia="ru-RU"/>
    </w:rPr>
  </w:style>
  <w:style w:type="paragraph" w:styleId="affffffe">
    <w:name w:val="Plain Text"/>
    <w:basedOn w:val="a0"/>
    <w:link w:val="afffffff"/>
    <w:rsid w:val="007E5C65"/>
    <w:pPr>
      <w:widowControl/>
      <w:pBdr>
        <w:top w:val="none" w:sz="96" w:space="31" w:color="FFFFFF" w:frame="1"/>
        <w:left w:val="none" w:sz="96" w:space="31" w:color="FFFFFF" w:frame="1"/>
        <w:bottom w:val="none" w:sz="96" w:space="31" w:color="FFFFFF" w:frame="1"/>
        <w:right w:val="none" w:sz="96" w:space="31" w:color="FFFFFF" w:frame="1"/>
        <w:bar w:val="none" w:sz="0" w:color="000000"/>
      </w:pBdr>
      <w:autoSpaceDE/>
      <w:autoSpaceDN/>
      <w:spacing w:after="200" w:line="276" w:lineRule="auto"/>
    </w:pPr>
    <w:rPr>
      <w:rFonts w:ascii="Calibri" w:hAnsi="Calibri"/>
      <w:color w:val="000000"/>
      <w:u w:color="000000"/>
    </w:rPr>
  </w:style>
  <w:style w:type="character" w:customStyle="1" w:styleId="afffffff">
    <w:name w:val="Текст Знак"/>
    <w:basedOn w:val="a1"/>
    <w:link w:val="affffffe"/>
    <w:rsid w:val="007E5C65"/>
    <w:rPr>
      <w:rFonts w:ascii="Calibri" w:eastAsia="Times New Roman" w:hAnsi="Calibri" w:cs="Times New Roman"/>
      <w:color w:val="000000"/>
      <w:u w:color="000000"/>
      <w:lang w:val="ru-RU"/>
    </w:rPr>
  </w:style>
  <w:style w:type="paragraph" w:customStyle="1" w:styleId="afffffff0">
    <w:name w:val="Стиль"/>
    <w:rsid w:val="007E5C65"/>
    <w:pPr>
      <w:adjustRightInd w:val="0"/>
    </w:pPr>
    <w:rPr>
      <w:rFonts w:ascii="Times New Roman" w:eastAsia="Times New Roman" w:hAnsi="Times New Roman" w:cs="Times New Roman"/>
      <w:sz w:val="24"/>
      <w:szCs w:val="24"/>
      <w:lang w:val="ru-RU" w:eastAsia="ru-RU"/>
    </w:rPr>
  </w:style>
  <w:style w:type="paragraph" w:customStyle="1" w:styleId="c7">
    <w:name w:val="c7"/>
    <w:basedOn w:val="a0"/>
    <w:rsid w:val="007E5C65"/>
    <w:pPr>
      <w:widowControl/>
      <w:autoSpaceDE/>
      <w:autoSpaceDN/>
      <w:spacing w:before="100" w:beforeAutospacing="1" w:after="100" w:afterAutospacing="1"/>
    </w:pPr>
    <w:rPr>
      <w:sz w:val="24"/>
      <w:szCs w:val="24"/>
      <w:lang w:eastAsia="ru-RU"/>
    </w:rPr>
  </w:style>
  <w:style w:type="character" w:customStyle="1" w:styleId="c17">
    <w:name w:val="c17"/>
    <w:basedOn w:val="a1"/>
    <w:rsid w:val="007E5C65"/>
    <w:rPr>
      <w:rFonts w:cs="Times New Roman"/>
    </w:rPr>
  </w:style>
  <w:style w:type="character" w:customStyle="1" w:styleId="c4">
    <w:name w:val="c4"/>
    <w:basedOn w:val="a1"/>
    <w:rsid w:val="007E5C65"/>
    <w:rPr>
      <w:rFonts w:cs="Times New Roman"/>
    </w:rPr>
  </w:style>
  <w:style w:type="character" w:customStyle="1" w:styleId="c5">
    <w:name w:val="c5"/>
    <w:basedOn w:val="a1"/>
    <w:rsid w:val="007E5C65"/>
    <w:rPr>
      <w:rFonts w:cs="Times New Roman"/>
    </w:rPr>
  </w:style>
  <w:style w:type="paragraph" w:customStyle="1" w:styleId="c15">
    <w:name w:val="c15"/>
    <w:basedOn w:val="a0"/>
    <w:rsid w:val="007E5C65"/>
    <w:pPr>
      <w:widowControl/>
      <w:autoSpaceDE/>
      <w:autoSpaceDN/>
      <w:spacing w:before="100" w:beforeAutospacing="1" w:after="100" w:afterAutospacing="1"/>
    </w:pPr>
    <w:rPr>
      <w:sz w:val="24"/>
      <w:szCs w:val="24"/>
      <w:lang w:eastAsia="ru-RU"/>
    </w:rPr>
  </w:style>
  <w:style w:type="paragraph" w:customStyle="1" w:styleId="c41">
    <w:name w:val="c41"/>
    <w:basedOn w:val="a0"/>
    <w:rsid w:val="007E5C65"/>
    <w:pPr>
      <w:widowControl/>
      <w:autoSpaceDE/>
      <w:autoSpaceDN/>
      <w:spacing w:before="100" w:beforeAutospacing="1" w:after="100" w:afterAutospacing="1"/>
    </w:pPr>
    <w:rPr>
      <w:sz w:val="24"/>
      <w:szCs w:val="24"/>
      <w:lang w:eastAsia="ru-RU"/>
    </w:rPr>
  </w:style>
  <w:style w:type="character" w:customStyle="1" w:styleId="FontStyle28">
    <w:name w:val="Font Style28"/>
    <w:rsid w:val="007E5C65"/>
    <w:rPr>
      <w:rFonts w:ascii="Times New Roman" w:hAnsi="Times New Roman"/>
      <w:sz w:val="24"/>
    </w:rPr>
  </w:style>
  <w:style w:type="character" w:customStyle="1" w:styleId="pathseparator">
    <w:name w:val="path__separator"/>
    <w:basedOn w:val="a1"/>
    <w:rsid w:val="007E5C65"/>
    <w:rPr>
      <w:rFonts w:cs="Times New Roman"/>
    </w:rPr>
  </w:style>
  <w:style w:type="paragraph" w:customStyle="1" w:styleId="FR2">
    <w:name w:val="FR2"/>
    <w:rsid w:val="007E5C65"/>
    <w:pPr>
      <w:overflowPunct w:val="0"/>
      <w:adjustRightInd w:val="0"/>
      <w:spacing w:line="260" w:lineRule="auto"/>
      <w:ind w:firstLine="500"/>
      <w:textAlignment w:val="baseline"/>
    </w:pPr>
    <w:rPr>
      <w:rFonts w:ascii="Arial" w:eastAsia="Times New Roman" w:hAnsi="Arial" w:cs="Times New Roman"/>
      <w:szCs w:val="20"/>
      <w:lang w:val="ru-RU" w:eastAsia="ru-RU"/>
    </w:rPr>
  </w:style>
  <w:style w:type="character" w:customStyle="1" w:styleId="FontStyle74">
    <w:name w:val="Font Style74"/>
    <w:rsid w:val="007E5C65"/>
    <w:rPr>
      <w:rFonts w:ascii="Times New Roman" w:hAnsi="Times New Roman"/>
      <w:b/>
      <w:i/>
      <w:sz w:val="24"/>
    </w:rPr>
  </w:style>
  <w:style w:type="paragraph" w:customStyle="1" w:styleId="320">
    <w:name w:val="Основной текст с отступом 32"/>
    <w:basedOn w:val="a0"/>
    <w:rsid w:val="007E5C65"/>
    <w:pPr>
      <w:widowControl/>
      <w:suppressAutoHyphens/>
      <w:autoSpaceDE/>
      <w:autoSpaceDN/>
      <w:spacing w:after="120"/>
      <w:ind w:left="283"/>
    </w:pPr>
    <w:rPr>
      <w:sz w:val="16"/>
      <w:szCs w:val="16"/>
      <w:lang w:eastAsia="ar-SA"/>
    </w:rPr>
  </w:style>
  <w:style w:type="paragraph" w:styleId="afffffff1">
    <w:name w:val="Title"/>
    <w:basedOn w:val="a0"/>
    <w:link w:val="afffffff2"/>
    <w:qFormat/>
    <w:rsid w:val="007E5C65"/>
    <w:pPr>
      <w:widowControl/>
      <w:autoSpaceDE/>
      <w:autoSpaceDN/>
      <w:jc w:val="center"/>
    </w:pPr>
    <w:rPr>
      <w:sz w:val="24"/>
      <w:szCs w:val="20"/>
      <w:lang w:eastAsia="ru-RU"/>
    </w:rPr>
  </w:style>
  <w:style w:type="character" w:customStyle="1" w:styleId="afffffff2">
    <w:name w:val="Заголовок Знак"/>
    <w:basedOn w:val="a1"/>
    <w:link w:val="afffffff1"/>
    <w:rsid w:val="007E5C65"/>
    <w:rPr>
      <w:rFonts w:ascii="Times New Roman" w:eastAsia="Times New Roman" w:hAnsi="Times New Roman" w:cs="Times New Roman"/>
      <w:sz w:val="24"/>
      <w:szCs w:val="20"/>
      <w:lang w:val="ru-RU" w:eastAsia="ru-RU"/>
    </w:rPr>
  </w:style>
  <w:style w:type="character" w:customStyle="1" w:styleId="63">
    <w:name w:val="Основной текст (6)"/>
    <w:basedOn w:val="a1"/>
    <w:rsid w:val="007E5C65"/>
    <w:rPr>
      <w:rFonts w:ascii="Times New Roman" w:hAnsi="Times New Roman" w:cs="Times New Roman"/>
      <w:sz w:val="18"/>
      <w:szCs w:val="18"/>
    </w:rPr>
  </w:style>
  <w:style w:type="character" w:customStyle="1" w:styleId="38">
    <w:name w:val="Основной текст3"/>
    <w:basedOn w:val="1f8"/>
    <w:rsid w:val="007E5C65"/>
    <w:rPr>
      <w:rFonts w:cs="Times New Roman"/>
      <w:color w:val="000000"/>
      <w:sz w:val="18"/>
      <w:szCs w:val="18"/>
      <w:shd w:val="clear" w:color="auto" w:fill="FFFFFF"/>
    </w:rPr>
  </w:style>
  <w:style w:type="paragraph" w:customStyle="1" w:styleId="170">
    <w:name w:val="Основной текст17"/>
    <w:basedOn w:val="a0"/>
    <w:link w:val="1f8"/>
    <w:rsid w:val="007E5C65"/>
    <w:pPr>
      <w:widowControl/>
      <w:shd w:val="clear" w:color="auto" w:fill="FFFFFF"/>
      <w:autoSpaceDE/>
      <w:autoSpaceDN/>
      <w:spacing w:line="192" w:lineRule="exact"/>
    </w:pPr>
    <w:rPr>
      <w:rFonts w:asciiTheme="minorHAnsi" w:eastAsiaTheme="minorHAnsi" w:hAnsiTheme="minorHAnsi" w:cstheme="minorBidi"/>
      <w:color w:val="000000"/>
      <w:shd w:val="clear" w:color="auto" w:fill="FFFFFF"/>
      <w:lang w:val="en-US"/>
    </w:rPr>
  </w:style>
  <w:style w:type="character" w:customStyle="1" w:styleId="44">
    <w:name w:val="Основной текст4"/>
    <w:basedOn w:val="1f8"/>
    <w:rsid w:val="007E5C65"/>
    <w:rPr>
      <w:rFonts w:cs="Times New Roman"/>
      <w:color w:val="000000"/>
      <w:sz w:val="18"/>
      <w:szCs w:val="18"/>
      <w:shd w:val="clear" w:color="auto" w:fill="FFFFFF"/>
    </w:rPr>
  </w:style>
  <w:style w:type="character" w:customStyle="1" w:styleId="90">
    <w:name w:val="Основной текст (9)"/>
    <w:basedOn w:val="a1"/>
    <w:rsid w:val="007E5C65"/>
    <w:rPr>
      <w:rFonts w:ascii="Times New Roman" w:hAnsi="Times New Roman" w:cs="Times New Roman"/>
      <w:sz w:val="18"/>
      <w:szCs w:val="18"/>
    </w:rPr>
  </w:style>
  <w:style w:type="character" w:customStyle="1" w:styleId="8pt">
    <w:name w:val="Основной текст + 8 pt"/>
    <w:aliases w:val="Курсив"/>
    <w:basedOn w:val="1f8"/>
    <w:rsid w:val="007E5C65"/>
    <w:rPr>
      <w:rFonts w:cs="Times New Roman"/>
      <w:i/>
      <w:iCs/>
      <w:color w:val="000000"/>
      <w:sz w:val="16"/>
      <w:szCs w:val="16"/>
      <w:shd w:val="clear" w:color="auto" w:fill="FFFFFF"/>
    </w:rPr>
  </w:style>
  <w:style w:type="character" w:customStyle="1" w:styleId="200">
    <w:name w:val="Основной текст (20)"/>
    <w:basedOn w:val="a1"/>
    <w:rsid w:val="007E5C65"/>
    <w:rPr>
      <w:rFonts w:ascii="Times New Roman" w:hAnsi="Times New Roman" w:cs="Times New Roman"/>
      <w:sz w:val="18"/>
      <w:szCs w:val="18"/>
    </w:rPr>
  </w:style>
  <w:style w:type="paragraph" w:customStyle="1" w:styleId="Docsubtitle2">
    <w:name w:val="Doc subtitle2"/>
    <w:basedOn w:val="a0"/>
    <w:link w:val="Docsubtitle2Char"/>
    <w:rsid w:val="007E5C65"/>
    <w:pPr>
      <w:widowControl/>
      <w:autoSpaceDE/>
      <w:autoSpaceDN/>
    </w:pPr>
    <w:rPr>
      <w:rFonts w:ascii="Arial" w:hAnsi="Arial"/>
      <w:sz w:val="28"/>
      <w:szCs w:val="28"/>
      <w:lang w:val="en-GB"/>
    </w:rPr>
  </w:style>
  <w:style w:type="character" w:customStyle="1" w:styleId="Docsubtitle2Char">
    <w:name w:val="Doc subtitle2 Char"/>
    <w:basedOn w:val="a1"/>
    <w:link w:val="Docsubtitle2"/>
    <w:locked/>
    <w:rsid w:val="007E5C65"/>
    <w:rPr>
      <w:rFonts w:ascii="Arial" w:eastAsia="Times New Roman" w:hAnsi="Arial" w:cs="Times New Roman"/>
      <w:sz w:val="28"/>
      <w:szCs w:val="28"/>
      <w:lang w:val="en-GB"/>
    </w:rPr>
  </w:style>
  <w:style w:type="paragraph" w:customStyle="1" w:styleId="Doctitle">
    <w:name w:val="Doc title"/>
    <w:basedOn w:val="a0"/>
    <w:rsid w:val="007E5C65"/>
    <w:pPr>
      <w:widowControl/>
      <w:autoSpaceDE/>
      <w:autoSpaceDN/>
    </w:pPr>
    <w:rPr>
      <w:rFonts w:ascii="Arial" w:eastAsia="Calibri" w:hAnsi="Arial"/>
      <w:b/>
      <w:sz w:val="40"/>
      <w:szCs w:val="24"/>
      <w:lang w:val="en-GB"/>
    </w:rPr>
  </w:style>
  <w:style w:type="character" w:customStyle="1" w:styleId="1fa">
    <w:name w:val="Неразрешенное упоминание1"/>
    <w:basedOn w:val="a1"/>
    <w:uiPriority w:val="99"/>
    <w:semiHidden/>
    <w:unhideWhenUsed/>
    <w:rsid w:val="005E14E0"/>
    <w:rPr>
      <w:color w:val="605E5C"/>
      <w:shd w:val="clear" w:color="auto" w:fill="E1DFDD"/>
    </w:rPr>
  </w:style>
  <w:style w:type="table" w:customStyle="1" w:styleId="TableNormal1">
    <w:name w:val="Table Normal1"/>
    <w:uiPriority w:val="99"/>
    <w:semiHidden/>
    <w:rsid w:val="00D113BE"/>
    <w:rPr>
      <w:rFonts w:ascii="Calibri" w:eastAsia="Calibri" w:hAnsi="Calibri" w:cs="Times New Roman"/>
    </w:rPr>
    <w:tblPr>
      <w:tblInd w:w="0" w:type="dxa"/>
      <w:tblCellMar>
        <w:top w:w="0" w:type="dxa"/>
        <w:left w:w="0" w:type="dxa"/>
        <w:bottom w:w="0" w:type="dxa"/>
        <w:right w:w="0" w:type="dxa"/>
      </w:tblCellMar>
    </w:tblPr>
  </w:style>
  <w:style w:type="paragraph" w:styleId="a">
    <w:name w:val="List Bullet"/>
    <w:basedOn w:val="a0"/>
    <w:uiPriority w:val="99"/>
    <w:semiHidden/>
    <w:unhideWhenUsed/>
    <w:rsid w:val="00527B11"/>
    <w:pPr>
      <w:numPr>
        <w:numId w:val="45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43977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lanbook.com/book/146627" TargetMode="External"/><Relationship Id="rId21" Type="http://schemas.openxmlformats.org/officeDocument/2006/relationships/hyperlink" Target="https://e.lanbook.com/book/147322" TargetMode="External"/><Relationship Id="rId42" Type="http://schemas.openxmlformats.org/officeDocument/2006/relationships/hyperlink" Target="https://e.lanbook.com/book/147240" TargetMode="External"/><Relationship Id="rId63" Type="http://schemas.openxmlformats.org/officeDocument/2006/relationships/hyperlink" Target="https://e.lanbook.com/book/147396" TargetMode="External"/><Relationship Id="rId84" Type="http://schemas.openxmlformats.org/officeDocument/2006/relationships/footer" Target="footer24.xml"/><Relationship Id="rId138" Type="http://schemas.openxmlformats.org/officeDocument/2006/relationships/hyperlink" Target="https://e.lanbook.com/book/147252" TargetMode="External"/><Relationship Id="rId159" Type="http://schemas.openxmlformats.org/officeDocument/2006/relationships/hyperlink" Target="https://www.iprbookshop.ru/106848" TargetMode="External"/><Relationship Id="rId170" Type="http://schemas.openxmlformats.org/officeDocument/2006/relationships/hyperlink" Target="https://www.iprbookshop.ru/106846" TargetMode="External"/><Relationship Id="rId191" Type="http://schemas.openxmlformats.org/officeDocument/2006/relationships/hyperlink" Target="https://e.lanbook.com/book/148021" TargetMode="External"/><Relationship Id="rId205" Type="http://schemas.openxmlformats.org/officeDocument/2006/relationships/hyperlink" Target="https://e.lanbook.com/book/151215" TargetMode="External"/><Relationship Id="rId107" Type="http://schemas.openxmlformats.org/officeDocument/2006/relationships/hyperlink" Target="https://e.lanbook.com/book/156618" TargetMode="External"/><Relationship Id="rId11" Type="http://schemas.openxmlformats.org/officeDocument/2006/relationships/footer" Target="footer4.xml"/><Relationship Id="rId32" Type="http://schemas.openxmlformats.org/officeDocument/2006/relationships/hyperlink" Target="https://e.lanbook.com/book/156629" TargetMode="External"/><Relationship Id="rId53" Type="http://schemas.openxmlformats.org/officeDocument/2006/relationships/hyperlink" Target="https://e.lanbook.com/book/148178" TargetMode="External"/><Relationship Id="rId74" Type="http://schemas.openxmlformats.org/officeDocument/2006/relationships/hyperlink" Target="https://e.lanbook.com/book/147263" TargetMode="External"/><Relationship Id="rId128" Type="http://schemas.openxmlformats.org/officeDocument/2006/relationships/hyperlink" Target="https://profspo.ru/books/94724" TargetMode="External"/><Relationship Id="rId149" Type="http://schemas.openxmlformats.org/officeDocument/2006/relationships/footer" Target="footer34.xml"/><Relationship Id="rId5" Type="http://schemas.openxmlformats.org/officeDocument/2006/relationships/webSettings" Target="webSettings.xml"/><Relationship Id="rId95" Type="http://schemas.openxmlformats.org/officeDocument/2006/relationships/hyperlink" Target="https://profspo.ru/books/97306" TargetMode="External"/><Relationship Id="rId160" Type="http://schemas.openxmlformats.org/officeDocument/2006/relationships/hyperlink" Target="https://e.lanbook.com/book/148149" TargetMode="External"/><Relationship Id="rId181" Type="http://schemas.openxmlformats.org/officeDocument/2006/relationships/hyperlink" Target="https://profspo.ru/books/104910" TargetMode="External"/><Relationship Id="rId216" Type="http://schemas.openxmlformats.org/officeDocument/2006/relationships/header" Target="header2.xml"/><Relationship Id="rId22" Type="http://schemas.openxmlformats.org/officeDocument/2006/relationships/hyperlink" Target="https://e.lanbook.com/book/148957" TargetMode="External"/><Relationship Id="rId43" Type="http://schemas.openxmlformats.org/officeDocument/2006/relationships/hyperlink" Target="https://e.lanbook.com/book/147396" TargetMode="External"/><Relationship Id="rId64" Type="http://schemas.openxmlformats.org/officeDocument/2006/relationships/hyperlink" Target="http://www.fabrikabiz.ru/1002/4/0.php-show_art%3D2758" TargetMode="External"/><Relationship Id="rId118" Type="http://schemas.openxmlformats.org/officeDocument/2006/relationships/hyperlink" Target="https://e.lanbook.com/book/147351" TargetMode="External"/><Relationship Id="rId139" Type="http://schemas.openxmlformats.org/officeDocument/2006/relationships/hyperlink" Target="https://e.lanbook.com/book/147251" TargetMode="External"/><Relationship Id="rId85" Type="http://schemas.openxmlformats.org/officeDocument/2006/relationships/footer" Target="footer25.xml"/><Relationship Id="rId150" Type="http://schemas.openxmlformats.org/officeDocument/2006/relationships/hyperlink" Target="http://www.Economi.gov/" TargetMode="External"/><Relationship Id="rId171" Type="http://schemas.openxmlformats.org/officeDocument/2006/relationships/hyperlink" Target="https://e.lanbook.com/book/146630" TargetMode="External"/><Relationship Id="rId192" Type="http://schemas.openxmlformats.org/officeDocument/2006/relationships/hyperlink" Target="https://profspo.ru/books/93574" TargetMode="External"/><Relationship Id="rId206" Type="http://schemas.openxmlformats.org/officeDocument/2006/relationships/hyperlink" Target="https://e.lanbook.com/book/156380" TargetMode="External"/><Relationship Id="rId12" Type="http://schemas.openxmlformats.org/officeDocument/2006/relationships/footer" Target="footer5.xml"/><Relationship Id="rId33" Type="http://schemas.openxmlformats.org/officeDocument/2006/relationships/hyperlink" Target="https://e.lanbook.com/book/147240" TargetMode="External"/><Relationship Id="rId108" Type="http://schemas.openxmlformats.org/officeDocument/2006/relationships/hyperlink" Target="https://e.lanbook.com/book/147261" TargetMode="External"/><Relationship Id="rId129" Type="http://schemas.openxmlformats.org/officeDocument/2006/relationships/hyperlink" Target="https://profspo.ru/books/94724" TargetMode="External"/><Relationship Id="rId54" Type="http://schemas.openxmlformats.org/officeDocument/2006/relationships/hyperlink" Target="https://e.lanbook.com/book/148044" TargetMode="External"/><Relationship Id="rId75" Type="http://schemas.openxmlformats.org/officeDocument/2006/relationships/hyperlink" Target="https://e.lanbook.com/book/147354" TargetMode="External"/><Relationship Id="rId96" Type="http://schemas.openxmlformats.org/officeDocument/2006/relationships/footer" Target="footer26.xml"/><Relationship Id="rId140" Type="http://schemas.openxmlformats.org/officeDocument/2006/relationships/hyperlink" Target="https://e.lanbook.com/book/147345" TargetMode="External"/><Relationship Id="rId161" Type="http://schemas.openxmlformats.org/officeDocument/2006/relationships/footer" Target="footer38.xml"/><Relationship Id="rId182" Type="http://schemas.openxmlformats.org/officeDocument/2006/relationships/hyperlink" Target="https://profspo.ru/books/104910" TargetMode="External"/><Relationship Id="rId217" Type="http://schemas.openxmlformats.org/officeDocument/2006/relationships/footer" Target="footer51.xml"/><Relationship Id="rId6" Type="http://schemas.openxmlformats.org/officeDocument/2006/relationships/footnotes" Target="footnotes.xml"/><Relationship Id="rId23" Type="http://schemas.openxmlformats.org/officeDocument/2006/relationships/hyperlink" Target="https://e.lanbook.com/book/147349" TargetMode="External"/><Relationship Id="rId119" Type="http://schemas.openxmlformats.org/officeDocument/2006/relationships/hyperlink" Target="https://e.lanbook.com/book/153660" TargetMode="External"/><Relationship Id="rId44" Type="http://schemas.openxmlformats.org/officeDocument/2006/relationships/hyperlink" Target="https://e.lanbook.com/book/153633" TargetMode="External"/><Relationship Id="rId65" Type="http://schemas.openxmlformats.org/officeDocument/2006/relationships/hyperlink" Target="http://www.fabrikabiz.ru/1002/4/0.php-show_art%3D2758" TargetMode="External"/><Relationship Id="rId86" Type="http://schemas.openxmlformats.org/officeDocument/2006/relationships/hyperlink" Target="https://e.lanbook.com/book/148178" TargetMode="External"/><Relationship Id="rId130" Type="http://schemas.openxmlformats.org/officeDocument/2006/relationships/hyperlink" Target="https://profspo.ru/books/94724" TargetMode="External"/><Relationship Id="rId151" Type="http://schemas.openxmlformats.org/officeDocument/2006/relationships/footer" Target="footer35.xml"/><Relationship Id="rId172" Type="http://schemas.openxmlformats.org/officeDocument/2006/relationships/hyperlink" Target="https://e.lanbook.com/book/152599" TargetMode="External"/><Relationship Id="rId193" Type="http://schemas.openxmlformats.org/officeDocument/2006/relationships/hyperlink" Target="https://profspo.ru/books/93574" TargetMode="External"/><Relationship Id="rId207" Type="http://schemas.openxmlformats.org/officeDocument/2006/relationships/footer" Target="footer48.xml"/><Relationship Id="rId13" Type="http://schemas.openxmlformats.org/officeDocument/2006/relationships/footer" Target="footer6.xml"/><Relationship Id="rId109" Type="http://schemas.openxmlformats.org/officeDocument/2006/relationships/hyperlink" Target="https://e.lanbook.com/book/154401" TargetMode="External"/><Relationship Id="rId34" Type="http://schemas.openxmlformats.org/officeDocument/2006/relationships/hyperlink" Target="http://www.fabrikabiz.ru/1002/4/0.php-show_art%3D2758" TargetMode="External"/><Relationship Id="rId55" Type="http://schemas.openxmlformats.org/officeDocument/2006/relationships/hyperlink" Target="https://e.lanbook.com/book/148212" TargetMode="External"/><Relationship Id="rId76" Type="http://schemas.openxmlformats.org/officeDocument/2006/relationships/hyperlink" Target="https://e.lanbook.com/book/148044" TargetMode="External"/><Relationship Id="rId97" Type="http://schemas.openxmlformats.org/officeDocument/2006/relationships/footer" Target="footer27.xml"/><Relationship Id="rId120" Type="http://schemas.openxmlformats.org/officeDocument/2006/relationships/hyperlink" Target="https://e.lanbook.com/book/149346" TargetMode="External"/><Relationship Id="rId141" Type="http://schemas.openxmlformats.org/officeDocument/2006/relationships/hyperlink" Target="https://e.lanbook.com/book/148044" TargetMode="External"/><Relationship Id="rId7" Type="http://schemas.openxmlformats.org/officeDocument/2006/relationships/endnotes" Target="endnotes.xml"/><Relationship Id="rId162" Type="http://schemas.openxmlformats.org/officeDocument/2006/relationships/footer" Target="footer39.xml"/><Relationship Id="rId183" Type="http://schemas.openxmlformats.org/officeDocument/2006/relationships/hyperlink" Target="https://profspo.ru/books/104910" TargetMode="External"/><Relationship Id="rId218" Type="http://schemas.openxmlformats.org/officeDocument/2006/relationships/header" Target="header3.xml"/><Relationship Id="rId24" Type="http://schemas.openxmlformats.org/officeDocument/2006/relationships/hyperlink" Target="https://e.lanbook.com/book/147396" TargetMode="External"/><Relationship Id="rId45" Type="http://schemas.openxmlformats.org/officeDocument/2006/relationships/hyperlink" Target="https://e.lanbook.com/book/147396" TargetMode="External"/><Relationship Id="rId66" Type="http://schemas.openxmlformats.org/officeDocument/2006/relationships/footer" Target="footer17.xml"/><Relationship Id="rId87" Type="http://schemas.openxmlformats.org/officeDocument/2006/relationships/hyperlink" Target="https://e.lanbook.com/book/152652" TargetMode="External"/><Relationship Id="rId110" Type="http://schemas.openxmlformats.org/officeDocument/2006/relationships/footer" Target="footer30.xml"/><Relationship Id="rId131" Type="http://schemas.openxmlformats.org/officeDocument/2006/relationships/hyperlink" Target="https://profspo.ru/books/94724" TargetMode="External"/><Relationship Id="rId152" Type="http://schemas.openxmlformats.org/officeDocument/2006/relationships/footer" Target="footer36.xml"/><Relationship Id="rId173" Type="http://schemas.openxmlformats.org/officeDocument/2006/relationships/hyperlink" Target="http://www.ohranatruda.ru/" TargetMode="External"/><Relationship Id="rId194" Type="http://schemas.openxmlformats.org/officeDocument/2006/relationships/hyperlink" Target="https://profspo.ru/books/93574" TargetMode="External"/><Relationship Id="rId208" Type="http://schemas.openxmlformats.org/officeDocument/2006/relationships/header" Target="header1.xml"/><Relationship Id="rId14" Type="http://schemas.openxmlformats.org/officeDocument/2006/relationships/footer" Target="footer7.xml"/><Relationship Id="rId35" Type="http://schemas.openxmlformats.org/officeDocument/2006/relationships/footer" Target="footer8.xml"/><Relationship Id="rId56" Type="http://schemas.openxmlformats.org/officeDocument/2006/relationships/hyperlink" Target="https://e.lanbook.com/book/147396" TargetMode="External"/><Relationship Id="rId77" Type="http://schemas.openxmlformats.org/officeDocument/2006/relationships/hyperlink" Target="https://e.lanbook.com/book/152652" TargetMode="External"/><Relationship Id="rId100" Type="http://schemas.openxmlformats.org/officeDocument/2006/relationships/hyperlink" Target="https://www.iprbookshop.ru/106842" TargetMode="External"/><Relationship Id="rId8" Type="http://schemas.openxmlformats.org/officeDocument/2006/relationships/footer" Target="footer1.xml"/><Relationship Id="rId98" Type="http://schemas.openxmlformats.org/officeDocument/2006/relationships/footer" Target="footer28.xml"/><Relationship Id="rId121" Type="http://schemas.openxmlformats.org/officeDocument/2006/relationships/footer" Target="footer32.xml"/><Relationship Id="rId142" Type="http://schemas.openxmlformats.org/officeDocument/2006/relationships/hyperlink" Target="https://e.lanbook.com/book/146642" TargetMode="External"/><Relationship Id="rId163" Type="http://schemas.openxmlformats.org/officeDocument/2006/relationships/hyperlink" Target="https://e.lanbook.com/book/148021" TargetMode="External"/><Relationship Id="rId184" Type="http://schemas.openxmlformats.org/officeDocument/2006/relationships/hyperlink" Target="https://profspo.ru/books/104910" TargetMode="External"/><Relationship Id="rId219" Type="http://schemas.openxmlformats.org/officeDocument/2006/relationships/footer" Target="footer52.xml"/><Relationship Id="rId3" Type="http://schemas.openxmlformats.org/officeDocument/2006/relationships/styles" Target="styles.xml"/><Relationship Id="rId214" Type="http://schemas.openxmlformats.org/officeDocument/2006/relationships/footer" Target="footer50.xml"/><Relationship Id="rId25" Type="http://schemas.openxmlformats.org/officeDocument/2006/relationships/hyperlink" Target="https://e.lanbook.com/book/147396" TargetMode="External"/><Relationship Id="rId46" Type="http://schemas.openxmlformats.org/officeDocument/2006/relationships/hyperlink" Target="http://www.fabrikabiz.ru/1002/4/0.php-show_art%3D2758" TargetMode="External"/><Relationship Id="rId67" Type="http://schemas.openxmlformats.org/officeDocument/2006/relationships/footer" Target="footer18.xml"/><Relationship Id="rId116" Type="http://schemas.openxmlformats.org/officeDocument/2006/relationships/hyperlink" Target="https://e.lanbook.com/book/146905" TargetMode="External"/><Relationship Id="rId137" Type="http://schemas.openxmlformats.org/officeDocument/2006/relationships/hyperlink" Target="https://profspo.ru/books/94724" TargetMode="External"/><Relationship Id="rId158" Type="http://schemas.openxmlformats.org/officeDocument/2006/relationships/hyperlink" Target="https://www.iprbookshop.ru/106848" TargetMode="External"/><Relationship Id="rId20" Type="http://schemas.openxmlformats.org/officeDocument/2006/relationships/hyperlink" Target="https://e.lanbook.com/book/155681" TargetMode="External"/><Relationship Id="rId41" Type="http://schemas.openxmlformats.org/officeDocument/2006/relationships/hyperlink" Target="https://e.lanbook.com/book/147396" TargetMode="External"/><Relationship Id="rId62" Type="http://schemas.openxmlformats.org/officeDocument/2006/relationships/hyperlink" Target="https://e.lanbook.com/book/153633" TargetMode="External"/><Relationship Id="rId83" Type="http://schemas.openxmlformats.org/officeDocument/2006/relationships/footer" Target="footer23.xml"/><Relationship Id="rId88" Type="http://schemas.openxmlformats.org/officeDocument/2006/relationships/hyperlink" Target="https://e.lanbook.com/book/147250" TargetMode="External"/><Relationship Id="rId111" Type="http://schemas.openxmlformats.org/officeDocument/2006/relationships/footer" Target="footer31.xml"/><Relationship Id="rId132" Type="http://schemas.openxmlformats.org/officeDocument/2006/relationships/hyperlink" Target="https://profspo.ru/books/94724" TargetMode="External"/><Relationship Id="rId153" Type="http://schemas.openxmlformats.org/officeDocument/2006/relationships/footer" Target="footer37.xml"/><Relationship Id="rId174" Type="http://schemas.openxmlformats.org/officeDocument/2006/relationships/hyperlink" Target="http://www.gost.ru/wps/portal/pages/main" TargetMode="External"/><Relationship Id="rId179" Type="http://schemas.openxmlformats.org/officeDocument/2006/relationships/hyperlink" Target="https://e.lanbook.com/book/148964" TargetMode="External"/><Relationship Id="rId195" Type="http://schemas.openxmlformats.org/officeDocument/2006/relationships/hyperlink" Target="https://profspo.ru/books/93574" TargetMode="External"/><Relationship Id="rId209" Type="http://schemas.openxmlformats.org/officeDocument/2006/relationships/hyperlink" Target="https://rsv.ru/" TargetMode="External"/><Relationship Id="rId190" Type="http://schemas.openxmlformats.org/officeDocument/2006/relationships/footer" Target="footer45.xml"/><Relationship Id="rId204" Type="http://schemas.openxmlformats.org/officeDocument/2006/relationships/hyperlink" Target="https://e.lanbook.com/book/156624" TargetMode="External"/><Relationship Id="rId220" Type="http://schemas.openxmlformats.org/officeDocument/2006/relationships/footer" Target="footer53.xml"/><Relationship Id="rId225" Type="http://schemas.openxmlformats.org/officeDocument/2006/relationships/theme" Target="theme/theme1.xml"/><Relationship Id="rId15" Type="http://schemas.openxmlformats.org/officeDocument/2006/relationships/hyperlink" Target="https://e.lanbook.com/book/146925" TargetMode="External"/><Relationship Id="rId36" Type="http://schemas.openxmlformats.org/officeDocument/2006/relationships/footer" Target="footer9.xml"/><Relationship Id="rId57" Type="http://schemas.openxmlformats.org/officeDocument/2006/relationships/hyperlink" Target="https://e.lanbook.com/book/147240" TargetMode="External"/><Relationship Id="rId106" Type="http://schemas.openxmlformats.org/officeDocument/2006/relationships/hyperlink" Target="https://e.lanbook.com/book/148272" TargetMode="External"/><Relationship Id="rId127" Type="http://schemas.openxmlformats.org/officeDocument/2006/relationships/hyperlink" Target="https://profspo.ru/books/94724" TargetMode="External"/><Relationship Id="rId10" Type="http://schemas.openxmlformats.org/officeDocument/2006/relationships/footer" Target="footer3.xml"/><Relationship Id="rId31" Type="http://schemas.openxmlformats.org/officeDocument/2006/relationships/hyperlink" Target="https://e.lanbook.com/book/153633" TargetMode="External"/><Relationship Id="rId52" Type="http://schemas.openxmlformats.org/officeDocument/2006/relationships/footer" Target="footer16.xml"/><Relationship Id="rId73" Type="http://schemas.openxmlformats.org/officeDocument/2006/relationships/hyperlink" Target="https://e.lanbook.com/book/147262" TargetMode="External"/><Relationship Id="rId78" Type="http://schemas.openxmlformats.org/officeDocument/2006/relationships/hyperlink" Target="https://e.lanbook.com/book/147250" TargetMode="External"/><Relationship Id="rId94" Type="http://schemas.openxmlformats.org/officeDocument/2006/relationships/hyperlink" Target="https://profspo.ru/books/97306" TargetMode="External"/><Relationship Id="rId99" Type="http://schemas.openxmlformats.org/officeDocument/2006/relationships/footer" Target="footer29.xml"/><Relationship Id="rId101" Type="http://schemas.openxmlformats.org/officeDocument/2006/relationships/hyperlink" Target="https://www.iprbookshop.ru/106842" TargetMode="External"/><Relationship Id="rId122" Type="http://schemas.openxmlformats.org/officeDocument/2006/relationships/footer" Target="footer33.xml"/><Relationship Id="rId143" Type="http://schemas.openxmlformats.org/officeDocument/2006/relationships/hyperlink" Target="https://e.lanbook.com/book/148214" TargetMode="External"/><Relationship Id="rId148" Type="http://schemas.openxmlformats.org/officeDocument/2006/relationships/hyperlink" Target="http://ohranatruda.ru/ot_biblio/normativ/data_normativ/9/9744/" TargetMode="External"/><Relationship Id="rId164" Type="http://schemas.openxmlformats.org/officeDocument/2006/relationships/hyperlink" Target="https://www.iprbookshop.ru/106846" TargetMode="External"/><Relationship Id="rId169" Type="http://schemas.openxmlformats.org/officeDocument/2006/relationships/hyperlink" Target="https://www.iprbookshop.ru/106846" TargetMode="External"/><Relationship Id="rId185" Type="http://schemas.openxmlformats.org/officeDocument/2006/relationships/hyperlink" Target="https://profspo.ru/books/104910"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s://e.lanbook.com/book/148121" TargetMode="External"/><Relationship Id="rId210" Type="http://schemas.openxmlformats.org/officeDocument/2006/relationships/hyperlink" Target="https://bolshayaperemena.online/" TargetMode="External"/><Relationship Id="rId215" Type="http://schemas.openxmlformats.org/officeDocument/2006/relationships/image" Target="media/image1.png"/><Relationship Id="rId26" Type="http://schemas.openxmlformats.org/officeDocument/2006/relationships/hyperlink" Target="https://e.lanbook.com/book/147396" TargetMode="External"/><Relationship Id="rId47" Type="http://schemas.openxmlformats.org/officeDocument/2006/relationships/hyperlink" Target="http://www.fabrikabiz.ru/1002/4/0.php-show_art%3D2758" TargetMode="External"/><Relationship Id="rId68" Type="http://schemas.openxmlformats.org/officeDocument/2006/relationships/footer" Target="footer19.xml"/><Relationship Id="rId89" Type="http://schemas.openxmlformats.org/officeDocument/2006/relationships/hyperlink" Target="https://e.lanbook.com/book/148178" TargetMode="External"/><Relationship Id="rId112" Type="http://schemas.openxmlformats.org/officeDocument/2006/relationships/hyperlink" Target="https://profspo.ru/books/70617" TargetMode="External"/><Relationship Id="rId133" Type="http://schemas.openxmlformats.org/officeDocument/2006/relationships/hyperlink" Target="https://profspo.ru/books/94724" TargetMode="External"/><Relationship Id="rId154" Type="http://schemas.openxmlformats.org/officeDocument/2006/relationships/hyperlink" Target="https://e.lanbook.com/book/146806" TargetMode="External"/><Relationship Id="rId175" Type="http://schemas.openxmlformats.org/officeDocument/2006/relationships/hyperlink" Target="http://www.gost.ru/wps/portal/pages/main" TargetMode="External"/><Relationship Id="rId196" Type="http://schemas.openxmlformats.org/officeDocument/2006/relationships/hyperlink" Target="https://profspo.ru/books/93574" TargetMode="External"/><Relationship Id="rId200" Type="http://schemas.openxmlformats.org/officeDocument/2006/relationships/footer" Target="footer47.xml"/><Relationship Id="rId16" Type="http://schemas.openxmlformats.org/officeDocument/2006/relationships/hyperlink" Target="https://e.lanbook.com/book/148042" TargetMode="External"/><Relationship Id="rId221" Type="http://schemas.openxmlformats.org/officeDocument/2006/relationships/header" Target="header4.xml"/><Relationship Id="rId37" Type="http://schemas.openxmlformats.org/officeDocument/2006/relationships/footer" Target="footer10.xml"/><Relationship Id="rId58" Type="http://schemas.openxmlformats.org/officeDocument/2006/relationships/hyperlink" Target="https://e.lanbook.com/book/148042" TargetMode="External"/><Relationship Id="rId79" Type="http://schemas.openxmlformats.org/officeDocument/2006/relationships/hyperlink" Target="https://e.lanbook.com/book/147352" TargetMode="External"/><Relationship Id="rId102" Type="http://schemas.openxmlformats.org/officeDocument/2006/relationships/hyperlink" Target="https://e.lanbook.com/book/147246" TargetMode="External"/><Relationship Id="rId123" Type="http://schemas.openxmlformats.org/officeDocument/2006/relationships/hyperlink" Target="https://profspo.ru/books/94724" TargetMode="External"/><Relationship Id="rId144" Type="http://schemas.openxmlformats.org/officeDocument/2006/relationships/hyperlink" Target="https://e.lanbook.com/book/148009" TargetMode="External"/><Relationship Id="rId90" Type="http://schemas.openxmlformats.org/officeDocument/2006/relationships/hyperlink" Target="https://e.lanbook.com/book/147352" TargetMode="External"/><Relationship Id="rId165" Type="http://schemas.openxmlformats.org/officeDocument/2006/relationships/hyperlink" Target="https://www.iprbookshop.ru/106846" TargetMode="External"/><Relationship Id="rId186" Type="http://schemas.openxmlformats.org/officeDocument/2006/relationships/hyperlink" Target="https://profspo.ru/books/104910" TargetMode="External"/><Relationship Id="rId211" Type="http://schemas.openxmlformats.org/officeDocument/2006/relationships/hyperlink" Target="https://&#1083;&#1080;&#1076;&#1077;&#1088;&#1099;&#1088;&#1086;&#1089;&#1089;&#1080;&#1080;.&#1088;&#1092;/" TargetMode="External"/><Relationship Id="rId27" Type="http://schemas.openxmlformats.org/officeDocument/2006/relationships/hyperlink" Target="https://e.lanbook.com/book/148178" TargetMode="External"/><Relationship Id="rId48" Type="http://schemas.openxmlformats.org/officeDocument/2006/relationships/footer" Target="footer12.xml"/><Relationship Id="rId69" Type="http://schemas.openxmlformats.org/officeDocument/2006/relationships/footer" Target="footer20.xml"/><Relationship Id="rId113" Type="http://schemas.openxmlformats.org/officeDocument/2006/relationships/hyperlink" Target="https://profspo.ru/books/70617" TargetMode="External"/><Relationship Id="rId134" Type="http://schemas.openxmlformats.org/officeDocument/2006/relationships/hyperlink" Target="https://profspo.ru/books/94724" TargetMode="External"/><Relationship Id="rId80" Type="http://schemas.openxmlformats.org/officeDocument/2006/relationships/hyperlink" Target="http://www.fabrikabiz.ru/1002/4/0.php-show_art%3D2758" TargetMode="External"/><Relationship Id="rId155" Type="http://schemas.openxmlformats.org/officeDocument/2006/relationships/hyperlink" Target="https://e.lanbook.com/book/146805" TargetMode="External"/><Relationship Id="rId176" Type="http://schemas.openxmlformats.org/officeDocument/2006/relationships/hyperlink" Target="http://www.gost.ru/" TargetMode="External"/><Relationship Id="rId197" Type="http://schemas.openxmlformats.org/officeDocument/2006/relationships/hyperlink" Target="https://profspo.ru/books/93574" TargetMode="External"/><Relationship Id="rId201" Type="http://schemas.openxmlformats.org/officeDocument/2006/relationships/hyperlink" Target="https://profspo.ru/books/77006" TargetMode="External"/><Relationship Id="rId222" Type="http://schemas.openxmlformats.org/officeDocument/2006/relationships/footer" Target="footer54.xml"/><Relationship Id="rId17" Type="http://schemas.openxmlformats.org/officeDocument/2006/relationships/hyperlink" Target="https://e.lanbook.com/book/148044" TargetMode="External"/><Relationship Id="rId38" Type="http://schemas.openxmlformats.org/officeDocument/2006/relationships/footer" Target="footer11.xml"/><Relationship Id="rId59" Type="http://schemas.openxmlformats.org/officeDocument/2006/relationships/hyperlink" Target="https://e.lanbook.com/book/148029" TargetMode="External"/><Relationship Id="rId103" Type="http://schemas.openxmlformats.org/officeDocument/2006/relationships/hyperlink" Target="https://e.lanbook.com/book/147248" TargetMode="External"/><Relationship Id="rId124" Type="http://schemas.openxmlformats.org/officeDocument/2006/relationships/hyperlink" Target="https://profspo.ru/books/94724" TargetMode="External"/><Relationship Id="rId70" Type="http://schemas.openxmlformats.org/officeDocument/2006/relationships/hyperlink" Target="https://e.lanbook.com/book/148178" TargetMode="External"/><Relationship Id="rId91" Type="http://schemas.openxmlformats.org/officeDocument/2006/relationships/hyperlink" Target="https://e.lanbook.com/book/146905" TargetMode="External"/><Relationship Id="rId145" Type="http://schemas.openxmlformats.org/officeDocument/2006/relationships/hyperlink" Target="https://e.lanbook.com/book/148011" TargetMode="External"/><Relationship Id="rId166" Type="http://schemas.openxmlformats.org/officeDocument/2006/relationships/hyperlink" Target="https://www.iprbookshop.ru/106846" TargetMode="External"/><Relationship Id="rId187" Type="http://schemas.openxmlformats.org/officeDocument/2006/relationships/footer" Target="footer42.xml"/><Relationship Id="rId1" Type="http://schemas.openxmlformats.org/officeDocument/2006/relationships/customXml" Target="../customXml/item1.xml"/><Relationship Id="rId212" Type="http://schemas.openxmlformats.org/officeDocument/2006/relationships/hyperlink" Target="https://onf.ru" TargetMode="External"/><Relationship Id="rId28" Type="http://schemas.openxmlformats.org/officeDocument/2006/relationships/hyperlink" Target="https://e.lanbook.com/book/146792" TargetMode="External"/><Relationship Id="rId49" Type="http://schemas.openxmlformats.org/officeDocument/2006/relationships/footer" Target="footer13.xml"/><Relationship Id="rId114" Type="http://schemas.openxmlformats.org/officeDocument/2006/relationships/hyperlink" Target="https://profspo.ru/books/70617" TargetMode="External"/><Relationship Id="rId60" Type="http://schemas.openxmlformats.org/officeDocument/2006/relationships/hyperlink" Target="https://e.lanbook.com/book/156629" TargetMode="External"/><Relationship Id="rId81" Type="http://schemas.openxmlformats.org/officeDocument/2006/relationships/footer" Target="footer21.xml"/><Relationship Id="rId135" Type="http://schemas.openxmlformats.org/officeDocument/2006/relationships/hyperlink" Target="https://profspo.ru/books/94724" TargetMode="External"/><Relationship Id="rId156" Type="http://schemas.openxmlformats.org/officeDocument/2006/relationships/hyperlink" Target="https://e.lanbook.com/book/149315" TargetMode="External"/><Relationship Id="rId177" Type="http://schemas.openxmlformats.org/officeDocument/2006/relationships/footer" Target="footer40.xml"/><Relationship Id="rId198" Type="http://schemas.openxmlformats.org/officeDocument/2006/relationships/hyperlink" Target="http://www.mchs.gov.ru/" TargetMode="External"/><Relationship Id="rId202" Type="http://schemas.openxmlformats.org/officeDocument/2006/relationships/hyperlink" Target="https://profspo.ru/books/77006" TargetMode="External"/><Relationship Id="rId223" Type="http://schemas.openxmlformats.org/officeDocument/2006/relationships/image" Target="media/image4.png"/><Relationship Id="rId18" Type="http://schemas.openxmlformats.org/officeDocument/2006/relationships/hyperlink" Target="https://e.lanbook.com/book/148212" TargetMode="External"/><Relationship Id="rId39" Type="http://schemas.openxmlformats.org/officeDocument/2006/relationships/hyperlink" Target="https://e.lanbook.com/book/148178" TargetMode="External"/><Relationship Id="rId50" Type="http://schemas.openxmlformats.org/officeDocument/2006/relationships/footer" Target="footer14.xml"/><Relationship Id="rId104" Type="http://schemas.openxmlformats.org/officeDocument/2006/relationships/hyperlink" Target="https://e.lanbook.com/book/147248" TargetMode="External"/><Relationship Id="rId125" Type="http://schemas.openxmlformats.org/officeDocument/2006/relationships/hyperlink" Target="https://profspo.ru/books/94724" TargetMode="External"/><Relationship Id="rId146" Type="http://schemas.openxmlformats.org/officeDocument/2006/relationships/hyperlink" Target="http://pravo.gov.ru/proxy/ips/?docbody&amp;nd=102063865&amp;rdk&amp;backlink=1" TargetMode="External"/><Relationship Id="rId167" Type="http://schemas.openxmlformats.org/officeDocument/2006/relationships/hyperlink" Target="https://e.lanbook.com/book/152591" TargetMode="External"/><Relationship Id="rId188" Type="http://schemas.openxmlformats.org/officeDocument/2006/relationships/footer" Target="footer43.xml"/><Relationship Id="rId71" Type="http://schemas.openxmlformats.org/officeDocument/2006/relationships/hyperlink" Target="https://e.lanbook.com/book/151691" TargetMode="External"/><Relationship Id="rId92" Type="http://schemas.openxmlformats.org/officeDocument/2006/relationships/hyperlink" Target="https://e.lanbook.com/book/147255" TargetMode="External"/><Relationship Id="rId213" Type="http://schemas.openxmlformats.org/officeDocument/2006/relationships/footer" Target="footer49.xml"/><Relationship Id="rId2" Type="http://schemas.openxmlformats.org/officeDocument/2006/relationships/numbering" Target="numbering.xml"/><Relationship Id="rId29" Type="http://schemas.openxmlformats.org/officeDocument/2006/relationships/hyperlink" Target="https://e.lanbook.com/book/147257" TargetMode="External"/><Relationship Id="rId40" Type="http://schemas.openxmlformats.org/officeDocument/2006/relationships/hyperlink" Target="https://e.lanbook.com/book/148212" TargetMode="External"/><Relationship Id="rId115" Type="http://schemas.openxmlformats.org/officeDocument/2006/relationships/hyperlink" Target="https://e.lanbook.com/book/146832" TargetMode="External"/><Relationship Id="rId136" Type="http://schemas.openxmlformats.org/officeDocument/2006/relationships/hyperlink" Target="https://profspo.ru/books/94724" TargetMode="External"/><Relationship Id="rId157" Type="http://schemas.openxmlformats.org/officeDocument/2006/relationships/hyperlink" Target="https://www.iprbookshop.ru/106848" TargetMode="External"/><Relationship Id="rId178" Type="http://schemas.openxmlformats.org/officeDocument/2006/relationships/footer" Target="footer41.xml"/><Relationship Id="rId61" Type="http://schemas.openxmlformats.org/officeDocument/2006/relationships/hyperlink" Target="https://e.lanbook.com/book/147396" TargetMode="External"/><Relationship Id="rId82" Type="http://schemas.openxmlformats.org/officeDocument/2006/relationships/footer" Target="footer22.xml"/><Relationship Id="rId199" Type="http://schemas.openxmlformats.org/officeDocument/2006/relationships/footer" Target="footer46.xml"/><Relationship Id="rId203" Type="http://schemas.openxmlformats.org/officeDocument/2006/relationships/hyperlink" Target="https://profspo.ru/books/77006" TargetMode="External"/><Relationship Id="rId19" Type="http://schemas.openxmlformats.org/officeDocument/2006/relationships/hyperlink" Target="https://e.lanbook.com/book/146642" TargetMode="External"/><Relationship Id="rId224" Type="http://schemas.openxmlformats.org/officeDocument/2006/relationships/fontTable" Target="fontTable.xml"/><Relationship Id="rId30" Type="http://schemas.openxmlformats.org/officeDocument/2006/relationships/hyperlink" Target="https://e.lanbook.com/book/148029" TargetMode="External"/><Relationship Id="rId105" Type="http://schemas.openxmlformats.org/officeDocument/2006/relationships/hyperlink" Target="https://e.lanbook.com/book/147247" TargetMode="External"/><Relationship Id="rId126" Type="http://schemas.openxmlformats.org/officeDocument/2006/relationships/hyperlink" Target="https://profspo.ru/books/94724" TargetMode="External"/><Relationship Id="rId147" Type="http://schemas.openxmlformats.org/officeDocument/2006/relationships/hyperlink" Target="http://ozpp.ru/laws2/postan/post7.html" TargetMode="External"/><Relationship Id="rId168" Type="http://schemas.openxmlformats.org/officeDocument/2006/relationships/hyperlink" Target="https://www.iprbookshop.ru/106846" TargetMode="External"/><Relationship Id="rId51" Type="http://schemas.openxmlformats.org/officeDocument/2006/relationships/footer" Target="footer15.xml"/><Relationship Id="rId72" Type="http://schemas.openxmlformats.org/officeDocument/2006/relationships/hyperlink" Target="https://e.lanbook.com/book/147353" TargetMode="External"/><Relationship Id="rId93" Type="http://schemas.openxmlformats.org/officeDocument/2006/relationships/hyperlink" Target="https://profspo.ru/books/97306" TargetMode="External"/><Relationship Id="rId189" Type="http://schemas.openxmlformats.org/officeDocument/2006/relationships/footer" Target="footer44.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213ED3-D967-4D27-BCBD-10798BB5F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396</Pages>
  <Words>101742</Words>
  <Characters>579931</Characters>
  <Application>Microsoft Office Word</Application>
  <DocSecurity>0</DocSecurity>
  <Lines>4832</Lines>
  <Paragraphs>1360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 Тюрина</cp:lastModifiedBy>
  <cp:revision>6</cp:revision>
  <dcterms:created xsi:type="dcterms:W3CDTF">2022-03-01T09:49:00Z</dcterms:created>
  <dcterms:modified xsi:type="dcterms:W3CDTF">2022-03-21T13:33:00Z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2019-09-05T00:00:00Z</vt:filetime>
  </property>
  <property fmtid="{D5CDD505-2E9C-101B-9397-08002B2CF9AE}" pid="3" name="Creator">
    <vt:lpwstr>Microsoft® Office Word 2007</vt:lpwstr>
  </property>
  <property fmtid="{D5CDD505-2E9C-101B-9397-08002B2CF9AE}" pid="4" name="LastSaved">
    <vt:filetime>2021-05-11T00:00:00Z</vt:filetime>
  </property>
</Properties>
</file>